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DA6DC7" w:rsidRPr="00304692" w:rsidRDefault="00DA6DC7"/>
    <w:p w:rsidR="00DA6DC7" w:rsidRDefault="00DA6DC7" w:rsidP="00DA6DC7">
      <w:pPr>
        <w:jc w:val="right"/>
        <w:rPr>
          <w:rFonts w:ascii="Times New Roman" w:hAnsi="Times New Roman" w:cs="Times New Roman"/>
          <w:sz w:val="28"/>
          <w:szCs w:val="28"/>
        </w:rPr>
      </w:pPr>
    </w:p>
    <w:p w:rsidR="005E6239" w:rsidRDefault="005E6239" w:rsidP="00DA6DC7">
      <w:pPr>
        <w:jc w:val="right"/>
        <w:rPr>
          <w:rFonts w:ascii="Times New Roman" w:hAnsi="Times New Roman" w:cs="Times New Roman"/>
          <w:sz w:val="28"/>
          <w:szCs w:val="28"/>
        </w:rPr>
      </w:pPr>
    </w:p>
    <w:p w:rsidR="005E6239" w:rsidRDefault="005E6239" w:rsidP="00DA6DC7">
      <w:pPr>
        <w:jc w:val="right"/>
        <w:rPr>
          <w:rFonts w:ascii="Times New Roman" w:hAnsi="Times New Roman" w:cs="Times New Roman"/>
          <w:sz w:val="28"/>
          <w:szCs w:val="28"/>
        </w:rPr>
      </w:pPr>
    </w:p>
    <w:p w:rsidR="005E6239" w:rsidRDefault="005E6239" w:rsidP="00DA6DC7">
      <w:pPr>
        <w:jc w:val="right"/>
        <w:rPr>
          <w:rFonts w:ascii="Times New Roman" w:hAnsi="Times New Roman" w:cs="Times New Roman"/>
          <w:sz w:val="28"/>
          <w:szCs w:val="28"/>
        </w:rPr>
      </w:pPr>
    </w:p>
    <w:p w:rsidR="005E6239" w:rsidRDefault="005E6239" w:rsidP="00DA6DC7">
      <w:pPr>
        <w:jc w:val="right"/>
        <w:rPr>
          <w:rFonts w:ascii="Times New Roman" w:hAnsi="Times New Roman" w:cs="Times New Roman"/>
          <w:sz w:val="28"/>
          <w:szCs w:val="28"/>
        </w:rPr>
      </w:pPr>
    </w:p>
    <w:p w:rsidR="005E6239" w:rsidRPr="00304692" w:rsidRDefault="005E6239" w:rsidP="00DA6DC7">
      <w:pPr>
        <w:jc w:val="right"/>
        <w:rPr>
          <w:rFonts w:ascii="Times New Roman" w:hAnsi="Times New Roman" w:cs="Times New Roman"/>
          <w:sz w:val="28"/>
          <w:szCs w:val="28"/>
        </w:rPr>
      </w:pPr>
    </w:p>
    <w:p w:rsidR="00DA6DC7" w:rsidRPr="00304692" w:rsidRDefault="00DA6DC7" w:rsidP="00DA6DC7">
      <w:pPr>
        <w:jc w:val="right"/>
        <w:rPr>
          <w:rFonts w:ascii="Times New Roman" w:hAnsi="Times New Roman" w:cs="Times New Roman"/>
          <w:sz w:val="28"/>
          <w:szCs w:val="28"/>
        </w:rPr>
      </w:pPr>
    </w:p>
    <w:p w:rsidR="00DA6DC7" w:rsidRPr="00304692" w:rsidRDefault="00DA6DC7" w:rsidP="00DA6DC7">
      <w:pPr>
        <w:jc w:val="center"/>
        <w:rPr>
          <w:rFonts w:ascii="Times New Roman" w:hAnsi="Times New Roman" w:cs="Times New Roman"/>
          <w:sz w:val="52"/>
          <w:szCs w:val="52"/>
        </w:rPr>
      </w:pPr>
      <w:r w:rsidRPr="00304692">
        <w:rPr>
          <w:rFonts w:ascii="Times New Roman" w:hAnsi="Times New Roman" w:cs="Times New Roman"/>
          <w:sz w:val="52"/>
          <w:szCs w:val="52"/>
        </w:rPr>
        <w:t xml:space="preserve">Реестр муниципальных маршрутов регулярных перевозок </w:t>
      </w:r>
    </w:p>
    <w:p w:rsidR="00DA6DC7" w:rsidRPr="00304692" w:rsidRDefault="00DA6DC7" w:rsidP="00DA6DC7">
      <w:pPr>
        <w:jc w:val="center"/>
        <w:rPr>
          <w:rFonts w:ascii="Times New Roman" w:hAnsi="Times New Roman" w:cs="Times New Roman"/>
          <w:sz w:val="52"/>
          <w:szCs w:val="52"/>
        </w:rPr>
      </w:pPr>
      <w:r w:rsidRPr="00304692">
        <w:rPr>
          <w:rFonts w:ascii="Times New Roman" w:hAnsi="Times New Roman" w:cs="Times New Roman"/>
          <w:sz w:val="52"/>
          <w:szCs w:val="52"/>
        </w:rPr>
        <w:t xml:space="preserve">в муниципальном образовании </w:t>
      </w:r>
    </w:p>
    <w:p w:rsidR="00DA6DC7" w:rsidRPr="00304692" w:rsidRDefault="00DA6DC7" w:rsidP="00DA6DC7">
      <w:pPr>
        <w:jc w:val="center"/>
        <w:rPr>
          <w:rFonts w:ascii="Times New Roman" w:hAnsi="Times New Roman" w:cs="Times New Roman"/>
          <w:sz w:val="52"/>
          <w:szCs w:val="52"/>
        </w:rPr>
      </w:pPr>
      <w:r w:rsidRPr="00304692">
        <w:rPr>
          <w:rFonts w:ascii="Times New Roman" w:hAnsi="Times New Roman" w:cs="Times New Roman"/>
          <w:sz w:val="52"/>
          <w:szCs w:val="52"/>
        </w:rPr>
        <w:t>«Город Астрахань»</w:t>
      </w:r>
    </w:p>
    <w:p w:rsidR="00DA6DC7" w:rsidRPr="00304692" w:rsidRDefault="00DA6DC7" w:rsidP="00DA6DC7">
      <w:pPr>
        <w:jc w:val="center"/>
        <w:rPr>
          <w:rFonts w:ascii="Times New Roman" w:hAnsi="Times New Roman" w:cs="Times New Roman"/>
          <w:sz w:val="52"/>
          <w:szCs w:val="52"/>
        </w:rPr>
      </w:pPr>
    </w:p>
    <w:p w:rsidR="00DA6DC7" w:rsidRPr="00304692" w:rsidRDefault="00DA6DC7" w:rsidP="00DA6DC7">
      <w:pPr>
        <w:jc w:val="center"/>
        <w:rPr>
          <w:rFonts w:ascii="Times New Roman" w:hAnsi="Times New Roman" w:cs="Times New Roman"/>
          <w:sz w:val="52"/>
          <w:szCs w:val="52"/>
        </w:rPr>
      </w:pPr>
    </w:p>
    <w:p w:rsidR="00DA6DC7" w:rsidRPr="00304692" w:rsidRDefault="00DA6DC7" w:rsidP="00DA6DC7">
      <w:pPr>
        <w:jc w:val="center"/>
        <w:rPr>
          <w:rFonts w:ascii="Times New Roman" w:hAnsi="Times New Roman" w:cs="Times New Roman"/>
          <w:sz w:val="52"/>
          <w:szCs w:val="52"/>
        </w:rPr>
      </w:pPr>
    </w:p>
    <w:p w:rsidR="00DA6DC7" w:rsidRPr="00304692" w:rsidRDefault="00DA6DC7"/>
    <w:tbl>
      <w:tblPr>
        <w:tblW w:w="16018" w:type="dxa"/>
        <w:tblInd w:w="-601" w:type="dxa"/>
        <w:tblLayout w:type="fixed"/>
        <w:tblLook w:val="04A0" w:firstRow="1" w:lastRow="0" w:firstColumn="1" w:lastColumn="0" w:noHBand="0" w:noVBand="1"/>
      </w:tblPr>
      <w:tblGrid>
        <w:gridCol w:w="851"/>
        <w:gridCol w:w="567"/>
        <w:gridCol w:w="1843"/>
        <w:gridCol w:w="2693"/>
        <w:gridCol w:w="1701"/>
        <w:gridCol w:w="851"/>
        <w:gridCol w:w="992"/>
        <w:gridCol w:w="850"/>
        <w:gridCol w:w="820"/>
        <w:gridCol w:w="740"/>
        <w:gridCol w:w="708"/>
        <w:gridCol w:w="1985"/>
        <w:gridCol w:w="709"/>
        <w:gridCol w:w="708"/>
      </w:tblGrid>
      <w:tr w:rsidR="00304692" w:rsidRPr="00304692" w:rsidTr="00F83D66">
        <w:trPr>
          <w:trHeight w:val="1200"/>
        </w:trPr>
        <w:tc>
          <w:tcPr>
            <w:tcW w:w="851" w:type="dxa"/>
            <w:tcBorders>
              <w:top w:val="single" w:sz="4" w:space="0" w:color="auto"/>
              <w:left w:val="single" w:sz="4" w:space="0" w:color="auto"/>
              <w:bottom w:val="nil"/>
              <w:right w:val="single" w:sz="4" w:space="0" w:color="auto"/>
            </w:tcBorders>
            <w:shd w:val="clear" w:color="auto" w:fill="auto"/>
            <w:vAlign w:val="center"/>
            <w:hideMark/>
          </w:tcPr>
          <w:p w:rsidR="00BF61EF" w:rsidRPr="00304692" w:rsidRDefault="00BF61EF" w:rsidP="00C90FF3">
            <w:pPr>
              <w:spacing w:after="0" w:line="240" w:lineRule="auto"/>
              <w:ind w:left="-108" w:right="-108"/>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lastRenderedPageBreak/>
              <w:t>Регистрационный номер</w:t>
            </w:r>
          </w:p>
        </w:tc>
        <w:tc>
          <w:tcPr>
            <w:tcW w:w="567" w:type="dxa"/>
            <w:tcBorders>
              <w:top w:val="single" w:sz="4" w:space="0" w:color="auto"/>
              <w:left w:val="nil"/>
              <w:bottom w:val="nil"/>
              <w:right w:val="single" w:sz="4" w:space="0" w:color="auto"/>
            </w:tcBorders>
            <w:shd w:val="clear" w:color="auto" w:fill="auto"/>
            <w:vAlign w:val="center"/>
            <w:hideMark/>
          </w:tcPr>
          <w:p w:rsidR="00BF61EF" w:rsidRPr="00304692" w:rsidRDefault="00BF61EF" w:rsidP="00C90FF3">
            <w:pPr>
              <w:spacing w:after="0" w:line="240" w:lineRule="auto"/>
              <w:ind w:left="-108" w:right="-108"/>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Порядковый номер маршрута</w:t>
            </w:r>
          </w:p>
        </w:tc>
        <w:tc>
          <w:tcPr>
            <w:tcW w:w="1843" w:type="dxa"/>
            <w:tcBorders>
              <w:top w:val="single" w:sz="4" w:space="0" w:color="auto"/>
              <w:left w:val="nil"/>
              <w:bottom w:val="nil"/>
              <w:right w:val="single" w:sz="4" w:space="0" w:color="auto"/>
            </w:tcBorders>
            <w:shd w:val="clear" w:color="auto" w:fill="auto"/>
            <w:vAlign w:val="center"/>
            <w:hideMark/>
          </w:tcPr>
          <w:p w:rsidR="00BF61EF" w:rsidRPr="00304692" w:rsidRDefault="00BF61EF" w:rsidP="00BF61EF">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Наименование маршрута</w:t>
            </w:r>
          </w:p>
        </w:tc>
        <w:tc>
          <w:tcPr>
            <w:tcW w:w="2693" w:type="dxa"/>
            <w:tcBorders>
              <w:top w:val="single" w:sz="4" w:space="0" w:color="auto"/>
              <w:left w:val="nil"/>
              <w:bottom w:val="single" w:sz="4" w:space="0" w:color="auto"/>
              <w:right w:val="single" w:sz="4" w:space="0" w:color="auto"/>
            </w:tcBorders>
            <w:shd w:val="clear" w:color="auto" w:fill="auto"/>
            <w:vAlign w:val="center"/>
            <w:hideMark/>
          </w:tcPr>
          <w:p w:rsidR="00BF61EF" w:rsidRPr="00304692" w:rsidRDefault="00BF61EF" w:rsidP="00BF61EF">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Наименование промежуточных остановочных пунктов</w:t>
            </w:r>
          </w:p>
        </w:tc>
        <w:tc>
          <w:tcPr>
            <w:tcW w:w="1701" w:type="dxa"/>
            <w:tcBorders>
              <w:top w:val="single" w:sz="4" w:space="0" w:color="auto"/>
              <w:left w:val="nil"/>
              <w:bottom w:val="single" w:sz="4" w:space="0" w:color="auto"/>
              <w:right w:val="single" w:sz="4" w:space="0" w:color="auto"/>
            </w:tcBorders>
            <w:shd w:val="clear" w:color="auto" w:fill="auto"/>
            <w:vAlign w:val="center"/>
            <w:hideMark/>
          </w:tcPr>
          <w:p w:rsidR="00BF61EF" w:rsidRPr="00304692" w:rsidRDefault="00BF61EF" w:rsidP="00BF61EF">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Наименование улиц автомобильных дорог</w:t>
            </w:r>
            <w:r w:rsidR="00DA6DC7" w:rsidRPr="00304692">
              <w:rPr>
                <w:rFonts w:ascii="Times New Roman" w:eastAsia="Times New Roman" w:hAnsi="Times New Roman" w:cs="Times New Roman"/>
                <w:sz w:val="10"/>
                <w:szCs w:val="10"/>
              </w:rPr>
              <w:t>,</w:t>
            </w:r>
            <w:r w:rsidRPr="00304692">
              <w:rPr>
                <w:rFonts w:ascii="Times New Roman" w:eastAsia="Times New Roman" w:hAnsi="Times New Roman" w:cs="Times New Roman"/>
                <w:sz w:val="10"/>
                <w:szCs w:val="10"/>
              </w:rPr>
              <w:t xml:space="preserve"> по которым проходит маршрут</w:t>
            </w:r>
          </w:p>
        </w:tc>
        <w:tc>
          <w:tcPr>
            <w:tcW w:w="851" w:type="dxa"/>
            <w:tcBorders>
              <w:top w:val="single" w:sz="4" w:space="0" w:color="auto"/>
              <w:left w:val="nil"/>
              <w:bottom w:val="single" w:sz="4" w:space="0" w:color="auto"/>
              <w:right w:val="single" w:sz="4" w:space="0" w:color="auto"/>
            </w:tcBorders>
            <w:shd w:val="clear" w:color="auto" w:fill="auto"/>
            <w:vAlign w:val="center"/>
            <w:hideMark/>
          </w:tcPr>
          <w:p w:rsidR="00BF61EF" w:rsidRPr="00304692" w:rsidRDefault="00BF61EF" w:rsidP="00F83D66">
            <w:pPr>
              <w:spacing w:after="0" w:line="240" w:lineRule="auto"/>
              <w:ind w:left="-108" w:right="-108"/>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Протяженность маршрута</w:t>
            </w:r>
            <w:r w:rsidR="00735E70" w:rsidRPr="00304692">
              <w:rPr>
                <w:rFonts w:ascii="Times New Roman" w:eastAsia="Times New Roman" w:hAnsi="Times New Roman" w:cs="Times New Roman"/>
                <w:sz w:val="10"/>
                <w:szCs w:val="10"/>
              </w:rPr>
              <w:t>, км.</w:t>
            </w:r>
          </w:p>
        </w:tc>
        <w:tc>
          <w:tcPr>
            <w:tcW w:w="992" w:type="dxa"/>
            <w:tcBorders>
              <w:top w:val="single" w:sz="4" w:space="0" w:color="auto"/>
              <w:left w:val="nil"/>
              <w:bottom w:val="single" w:sz="4" w:space="0" w:color="auto"/>
              <w:right w:val="single" w:sz="4" w:space="0" w:color="auto"/>
            </w:tcBorders>
            <w:shd w:val="clear" w:color="auto" w:fill="auto"/>
            <w:vAlign w:val="center"/>
            <w:hideMark/>
          </w:tcPr>
          <w:p w:rsidR="00BF61EF" w:rsidRPr="00304692" w:rsidRDefault="00BF61EF" w:rsidP="00F83D66">
            <w:pPr>
              <w:spacing w:after="0" w:line="240" w:lineRule="auto"/>
              <w:ind w:left="-108" w:right="-109"/>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Порядок посадки и высадки пассажиров</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BF61EF" w:rsidRPr="00304692" w:rsidRDefault="00BF61EF" w:rsidP="00F83D66">
            <w:pPr>
              <w:spacing w:after="0" w:line="240" w:lineRule="auto"/>
              <w:ind w:left="-107" w:right="-108"/>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Вид регулярных перевозок</w:t>
            </w:r>
          </w:p>
        </w:tc>
        <w:tc>
          <w:tcPr>
            <w:tcW w:w="820" w:type="dxa"/>
            <w:tcBorders>
              <w:top w:val="single" w:sz="4" w:space="0" w:color="auto"/>
              <w:left w:val="nil"/>
              <w:bottom w:val="single" w:sz="4" w:space="0" w:color="auto"/>
              <w:right w:val="single" w:sz="4" w:space="0" w:color="auto"/>
            </w:tcBorders>
            <w:shd w:val="clear" w:color="auto" w:fill="auto"/>
            <w:vAlign w:val="center"/>
            <w:hideMark/>
          </w:tcPr>
          <w:p w:rsidR="00BF61EF" w:rsidRPr="00304692" w:rsidRDefault="00BF61EF" w:rsidP="00F83D66">
            <w:pPr>
              <w:spacing w:after="0" w:line="240" w:lineRule="auto"/>
              <w:ind w:left="-108" w:right="-139"/>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Виды и классы транспортных средств</w:t>
            </w:r>
          </w:p>
        </w:tc>
        <w:tc>
          <w:tcPr>
            <w:tcW w:w="740" w:type="dxa"/>
            <w:tcBorders>
              <w:top w:val="single" w:sz="4" w:space="0" w:color="auto"/>
              <w:left w:val="nil"/>
              <w:bottom w:val="single" w:sz="4" w:space="0" w:color="auto"/>
              <w:right w:val="single" w:sz="4" w:space="0" w:color="auto"/>
            </w:tcBorders>
            <w:shd w:val="clear" w:color="auto" w:fill="auto"/>
            <w:vAlign w:val="center"/>
            <w:hideMark/>
          </w:tcPr>
          <w:p w:rsidR="00BF61EF" w:rsidRPr="00304692" w:rsidRDefault="00BF61EF" w:rsidP="00F83D66">
            <w:pPr>
              <w:spacing w:after="0" w:line="240" w:lineRule="auto"/>
              <w:ind w:left="-77" w:right="-128"/>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Экологические требования транспортных средств</w:t>
            </w:r>
          </w:p>
        </w:tc>
        <w:tc>
          <w:tcPr>
            <w:tcW w:w="708" w:type="dxa"/>
            <w:tcBorders>
              <w:top w:val="single" w:sz="4" w:space="0" w:color="auto"/>
              <w:left w:val="nil"/>
              <w:bottom w:val="single" w:sz="4" w:space="0" w:color="auto"/>
              <w:right w:val="single" w:sz="4" w:space="0" w:color="auto"/>
            </w:tcBorders>
            <w:shd w:val="clear" w:color="auto" w:fill="auto"/>
            <w:vAlign w:val="center"/>
            <w:hideMark/>
          </w:tcPr>
          <w:p w:rsidR="00BF61EF" w:rsidRPr="00304692" w:rsidRDefault="00BF61EF" w:rsidP="00F83D66">
            <w:pPr>
              <w:spacing w:after="0" w:line="240" w:lineRule="auto"/>
              <w:ind w:left="-88" w:right="-108"/>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Дата начала осуществления регулярных перевозок</w:t>
            </w:r>
          </w:p>
        </w:tc>
        <w:tc>
          <w:tcPr>
            <w:tcW w:w="1985" w:type="dxa"/>
            <w:tcBorders>
              <w:top w:val="single" w:sz="4" w:space="0" w:color="auto"/>
              <w:left w:val="nil"/>
              <w:bottom w:val="nil"/>
              <w:right w:val="nil"/>
            </w:tcBorders>
            <w:shd w:val="clear" w:color="auto" w:fill="auto"/>
            <w:vAlign w:val="center"/>
            <w:hideMark/>
          </w:tcPr>
          <w:p w:rsidR="00BF61EF" w:rsidRPr="00304692" w:rsidRDefault="00BF61EF" w:rsidP="00F83D66">
            <w:pPr>
              <w:spacing w:after="0" w:line="240" w:lineRule="auto"/>
              <w:ind w:left="-108" w:right="-108"/>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 xml:space="preserve">Наименование, местонахождение </w:t>
            </w:r>
            <w:r w:rsidR="00DA6DC7" w:rsidRPr="00304692">
              <w:rPr>
                <w:rFonts w:ascii="Times New Roman" w:eastAsia="Times New Roman" w:hAnsi="Times New Roman" w:cs="Times New Roman"/>
                <w:sz w:val="10"/>
                <w:szCs w:val="10"/>
              </w:rPr>
              <w:t>юридического</w:t>
            </w:r>
            <w:r w:rsidRPr="00304692">
              <w:rPr>
                <w:rFonts w:ascii="Times New Roman" w:eastAsia="Times New Roman" w:hAnsi="Times New Roman" w:cs="Times New Roman"/>
                <w:sz w:val="10"/>
                <w:szCs w:val="10"/>
              </w:rPr>
              <w:t xml:space="preserve"> лица, ФИО индивидуального предпринимателя осуществляющих перевозки</w:t>
            </w:r>
          </w:p>
        </w:tc>
        <w:tc>
          <w:tcPr>
            <w:tcW w:w="709" w:type="dxa"/>
            <w:tcBorders>
              <w:top w:val="single" w:sz="4" w:space="0" w:color="auto"/>
              <w:left w:val="single" w:sz="4" w:space="0" w:color="auto"/>
              <w:bottom w:val="nil"/>
              <w:right w:val="nil"/>
            </w:tcBorders>
            <w:shd w:val="clear" w:color="auto" w:fill="auto"/>
            <w:vAlign w:val="center"/>
            <w:hideMark/>
          </w:tcPr>
          <w:p w:rsidR="00BF61EF" w:rsidRPr="00304692" w:rsidRDefault="00DA6DC7" w:rsidP="00F83D66">
            <w:pPr>
              <w:spacing w:after="0" w:line="240" w:lineRule="auto"/>
              <w:ind w:left="-108" w:right="-108"/>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П</w:t>
            </w:r>
            <w:r w:rsidR="00BF61EF" w:rsidRPr="00304692">
              <w:rPr>
                <w:rFonts w:ascii="Times New Roman" w:eastAsia="Times New Roman" w:hAnsi="Times New Roman" w:cs="Times New Roman"/>
                <w:sz w:val="10"/>
                <w:szCs w:val="10"/>
              </w:rPr>
              <w:t>ланируемое расписание движения</w:t>
            </w:r>
          </w:p>
        </w:tc>
        <w:tc>
          <w:tcPr>
            <w:tcW w:w="70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BF61EF" w:rsidRPr="00304692" w:rsidRDefault="00BF61EF" w:rsidP="00F83D66">
            <w:pPr>
              <w:spacing w:after="0" w:line="240" w:lineRule="auto"/>
              <w:ind w:left="-108" w:right="-108"/>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Примечание</w:t>
            </w:r>
          </w:p>
        </w:tc>
      </w:tr>
      <w:tr w:rsidR="00304692" w:rsidRPr="00304692" w:rsidTr="001C4D10">
        <w:trPr>
          <w:trHeight w:val="1670"/>
        </w:trPr>
        <w:tc>
          <w:tcPr>
            <w:tcW w:w="851" w:type="dxa"/>
            <w:vMerge w:val="restart"/>
            <w:tcBorders>
              <w:top w:val="single" w:sz="4" w:space="0" w:color="auto"/>
              <w:left w:val="single" w:sz="4" w:space="0" w:color="auto"/>
              <w:right w:val="single" w:sz="4" w:space="0" w:color="auto"/>
            </w:tcBorders>
            <w:shd w:val="clear" w:color="auto" w:fill="auto"/>
            <w:vAlign w:val="center"/>
          </w:tcPr>
          <w:p w:rsidR="00C90FF3" w:rsidRPr="00304692" w:rsidRDefault="00C90FF3" w:rsidP="00B33646">
            <w:pPr>
              <w:pStyle w:val="a5"/>
              <w:numPr>
                <w:ilvl w:val="0"/>
                <w:numId w:val="1"/>
              </w:numPr>
              <w:spacing w:after="0" w:line="240" w:lineRule="auto"/>
              <w:jc w:val="center"/>
              <w:rPr>
                <w:rFonts w:ascii="Times New Roman" w:eastAsia="Times New Roman" w:hAnsi="Times New Roman" w:cs="Times New Roman"/>
                <w:sz w:val="10"/>
                <w:szCs w:val="10"/>
              </w:rPr>
            </w:pPr>
          </w:p>
        </w:tc>
        <w:tc>
          <w:tcPr>
            <w:tcW w:w="567" w:type="dxa"/>
            <w:vMerge w:val="restart"/>
            <w:tcBorders>
              <w:top w:val="single" w:sz="4" w:space="0" w:color="auto"/>
              <w:left w:val="nil"/>
              <w:right w:val="single" w:sz="4" w:space="0" w:color="auto"/>
            </w:tcBorders>
            <w:shd w:val="clear" w:color="auto" w:fill="auto"/>
            <w:vAlign w:val="center"/>
            <w:hideMark/>
          </w:tcPr>
          <w:p w:rsidR="00C90FF3" w:rsidRPr="00304692" w:rsidRDefault="00C90FF3" w:rsidP="00735E70">
            <w:pPr>
              <w:spacing w:after="0" w:line="240" w:lineRule="auto"/>
              <w:jc w:val="center"/>
              <w:rPr>
                <w:rFonts w:ascii="Times New Roman" w:eastAsia="Times New Roman" w:hAnsi="Times New Roman" w:cs="Times New Roman"/>
                <w:sz w:val="10"/>
                <w:szCs w:val="10"/>
              </w:rPr>
            </w:pPr>
          </w:p>
          <w:p w:rsidR="00C90FF3" w:rsidRPr="00304692" w:rsidRDefault="00C90FF3" w:rsidP="00735E70">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1с</w:t>
            </w:r>
          </w:p>
        </w:tc>
        <w:tc>
          <w:tcPr>
            <w:tcW w:w="1843" w:type="dxa"/>
            <w:vMerge w:val="restart"/>
            <w:tcBorders>
              <w:top w:val="single" w:sz="4" w:space="0" w:color="auto"/>
              <w:left w:val="nil"/>
              <w:right w:val="single" w:sz="4" w:space="0" w:color="auto"/>
            </w:tcBorders>
            <w:shd w:val="clear" w:color="auto" w:fill="auto"/>
            <w:vAlign w:val="center"/>
            <w:hideMark/>
          </w:tcPr>
          <w:p w:rsidR="00C90FF3" w:rsidRPr="00304692" w:rsidRDefault="00C90FF3" w:rsidP="00735E70">
            <w:pPr>
              <w:spacing w:after="0" w:line="240" w:lineRule="auto"/>
              <w:jc w:val="center"/>
              <w:rPr>
                <w:rFonts w:ascii="Times New Roman" w:eastAsia="Times New Roman" w:hAnsi="Times New Roman" w:cs="Times New Roman"/>
                <w:sz w:val="10"/>
                <w:szCs w:val="10"/>
              </w:rPr>
            </w:pPr>
          </w:p>
          <w:p w:rsidR="00C90FF3" w:rsidRPr="00304692" w:rsidRDefault="00735E70" w:rsidP="00735E70">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 xml:space="preserve">ЖЕЛЕЗНОДОРОЖНЫЙ ВОКЗАЛ </w:t>
            </w:r>
            <w:r w:rsidR="00C90FF3" w:rsidRPr="00304692">
              <w:rPr>
                <w:rFonts w:ascii="Times New Roman" w:eastAsia="Times New Roman" w:hAnsi="Times New Roman" w:cs="Times New Roman"/>
                <w:sz w:val="10"/>
                <w:szCs w:val="10"/>
              </w:rPr>
              <w:t xml:space="preserve"> - П</w:t>
            </w:r>
            <w:r w:rsidRPr="00304692">
              <w:rPr>
                <w:rFonts w:ascii="Times New Roman" w:eastAsia="Times New Roman" w:hAnsi="Times New Roman" w:cs="Times New Roman"/>
                <w:sz w:val="10"/>
                <w:szCs w:val="10"/>
              </w:rPr>
              <w:t>ОСЕЛОК</w:t>
            </w:r>
            <w:r w:rsidR="00C90FF3" w:rsidRPr="00304692">
              <w:rPr>
                <w:rFonts w:ascii="Times New Roman" w:eastAsia="Times New Roman" w:hAnsi="Times New Roman" w:cs="Times New Roman"/>
                <w:sz w:val="10"/>
                <w:szCs w:val="10"/>
              </w:rPr>
              <w:t xml:space="preserve"> СОВЕТСКИЙ</w:t>
            </w:r>
          </w:p>
        </w:tc>
        <w:tc>
          <w:tcPr>
            <w:tcW w:w="2693" w:type="dxa"/>
            <w:tcBorders>
              <w:top w:val="nil"/>
              <w:left w:val="nil"/>
              <w:bottom w:val="single" w:sz="4" w:space="0" w:color="auto"/>
              <w:right w:val="single" w:sz="4" w:space="0" w:color="auto"/>
            </w:tcBorders>
            <w:shd w:val="clear" w:color="auto" w:fill="auto"/>
            <w:hideMark/>
          </w:tcPr>
          <w:p w:rsidR="00C90FF3" w:rsidRPr="00304692" w:rsidRDefault="00C90FF3" w:rsidP="00BF61EF">
            <w:pPr>
              <w:spacing w:after="0" w:line="240" w:lineRule="auto"/>
              <w:rPr>
                <w:rFonts w:ascii="Times New Roman" w:eastAsia="Times New Roman" w:hAnsi="Times New Roman" w:cs="Times New Roman"/>
                <w:b/>
                <w:bCs/>
                <w:sz w:val="10"/>
                <w:szCs w:val="10"/>
              </w:rPr>
            </w:pPr>
          </w:p>
          <w:p w:rsidR="00C90FF3" w:rsidRPr="00304692" w:rsidRDefault="00C90FF3" w:rsidP="002C6020">
            <w:pPr>
              <w:spacing w:after="0" w:line="240" w:lineRule="auto"/>
              <w:rPr>
                <w:rFonts w:ascii="Times New Roman" w:eastAsia="Times New Roman" w:hAnsi="Times New Roman" w:cs="Times New Roman"/>
                <w:sz w:val="10"/>
                <w:szCs w:val="10"/>
              </w:rPr>
            </w:pPr>
            <w:r w:rsidRPr="00304692">
              <w:rPr>
                <w:rFonts w:ascii="Times New Roman" w:eastAsia="Times New Roman" w:hAnsi="Times New Roman" w:cs="Times New Roman"/>
                <w:b/>
                <w:bCs/>
                <w:sz w:val="10"/>
                <w:szCs w:val="10"/>
              </w:rPr>
              <w:t>В прямом направлении:</w:t>
            </w:r>
            <w:r w:rsidRPr="00304692">
              <w:rPr>
                <w:rFonts w:ascii="Times New Roman" w:eastAsia="Times New Roman" w:hAnsi="Times New Roman" w:cs="Times New Roman"/>
                <w:sz w:val="10"/>
                <w:szCs w:val="10"/>
              </w:rPr>
              <w:t xml:space="preserve"> "Ж/Д ВОКЗАЛ" "ТЦ АЙСБЕРГ" "ЦИРК" "КАРТИННАЯ ГАЛЕРЕЯ" "КАЛИНИНА" "КОММУНИСТИЧЕСКАЯ" "ЦУМ" "СКВЕР УЛЬЯНОВЫХ" "ПЛ.ЛЕНИНА" "ТАТАР-БАЗАР" "ТРОФИМОВА" "ЖИЛГОРОДОК" "ШКОЛА №59" "МОРЕХОДНОЕ УЧИЛИЩЕ" "СУВОРОВСКОЕ УЧИЛИЩЕ" "НАРИМАНОВО" "ШКОЛА №74" "СПОРТТОВАРЫ" "ШКОЛА №51" "ПОЛИКЛИНИКА СРЗ" "ЗАВОД АСПО" "БАТАЙСКАЯ" "З-Д МЕТАЛЛОКОНСТРУКЦИЙ" "КРХФ" "З-Д ИМ. 30-ЛЕТИЯ ОКТЯБРЯ" "П.СОВЕТСКИЙ"                                               </w:t>
            </w:r>
          </w:p>
        </w:tc>
        <w:tc>
          <w:tcPr>
            <w:tcW w:w="1701" w:type="dxa"/>
            <w:tcBorders>
              <w:top w:val="nil"/>
              <w:left w:val="nil"/>
              <w:bottom w:val="single" w:sz="4" w:space="0" w:color="auto"/>
              <w:right w:val="single" w:sz="4" w:space="0" w:color="auto"/>
            </w:tcBorders>
            <w:shd w:val="clear" w:color="auto" w:fill="auto"/>
            <w:hideMark/>
          </w:tcPr>
          <w:p w:rsidR="00C90FF3" w:rsidRPr="00304692" w:rsidRDefault="00C90FF3" w:rsidP="00BF61EF">
            <w:pPr>
              <w:spacing w:after="0" w:line="240" w:lineRule="auto"/>
              <w:rPr>
                <w:rFonts w:ascii="Times New Roman" w:eastAsia="Times New Roman" w:hAnsi="Times New Roman" w:cs="Times New Roman"/>
                <w:b/>
                <w:bCs/>
                <w:sz w:val="10"/>
                <w:szCs w:val="10"/>
              </w:rPr>
            </w:pPr>
          </w:p>
          <w:p w:rsidR="00C90FF3" w:rsidRPr="00304692" w:rsidRDefault="00C90FF3" w:rsidP="00BF61EF">
            <w:pPr>
              <w:spacing w:after="0" w:line="240" w:lineRule="auto"/>
              <w:rPr>
                <w:rFonts w:ascii="Times New Roman" w:eastAsia="Times New Roman" w:hAnsi="Times New Roman" w:cs="Times New Roman"/>
                <w:sz w:val="10"/>
                <w:szCs w:val="10"/>
              </w:rPr>
            </w:pPr>
            <w:r w:rsidRPr="00304692">
              <w:rPr>
                <w:rFonts w:ascii="Times New Roman" w:eastAsia="Times New Roman" w:hAnsi="Times New Roman" w:cs="Times New Roman"/>
                <w:b/>
                <w:bCs/>
                <w:sz w:val="10"/>
                <w:szCs w:val="10"/>
              </w:rPr>
              <w:t xml:space="preserve">В прямом направлении: </w:t>
            </w:r>
            <w:r w:rsidR="002C6020" w:rsidRPr="00304692">
              <w:rPr>
                <w:rFonts w:ascii="Times New Roman" w:eastAsia="Times New Roman" w:hAnsi="Times New Roman" w:cs="Times New Roman"/>
                <w:bCs/>
                <w:sz w:val="10"/>
                <w:szCs w:val="10"/>
              </w:rPr>
              <w:t xml:space="preserve">ПЛ.ВОКЗАЛЬНАЯ, </w:t>
            </w:r>
            <w:r w:rsidR="002C6020" w:rsidRPr="00304692">
              <w:rPr>
                <w:rFonts w:ascii="Times New Roman" w:eastAsia="Times New Roman" w:hAnsi="Times New Roman" w:cs="Times New Roman"/>
                <w:sz w:val="10"/>
                <w:szCs w:val="10"/>
              </w:rPr>
              <w:t>УЛ.ПОБЕДЫ, СВЕРДЛОВА, УЛ.АДМИРАЛТЕЙСКАЯ, НАБ.ПР.ЗАТОНА, УЛ.БОЕВАЯ, Б.</w:t>
            </w:r>
            <w:r w:rsidRPr="00304692">
              <w:rPr>
                <w:rFonts w:ascii="Times New Roman" w:eastAsia="Times New Roman" w:hAnsi="Times New Roman" w:cs="Times New Roman"/>
                <w:sz w:val="10"/>
                <w:szCs w:val="10"/>
              </w:rPr>
              <w:t xml:space="preserve">ХМЕЛЬНИЦКОГО, УЛ.АДМ. НАХИМОВА, </w:t>
            </w:r>
            <w:r w:rsidR="002C6020" w:rsidRPr="00304692">
              <w:rPr>
                <w:rFonts w:ascii="Times New Roman" w:eastAsia="Times New Roman" w:hAnsi="Times New Roman" w:cs="Times New Roman"/>
                <w:sz w:val="10"/>
                <w:szCs w:val="10"/>
              </w:rPr>
              <w:t xml:space="preserve">ПЕР. </w:t>
            </w:r>
            <w:r w:rsidRPr="00304692">
              <w:rPr>
                <w:rFonts w:ascii="Times New Roman" w:eastAsia="Times New Roman" w:hAnsi="Times New Roman" w:cs="Times New Roman"/>
                <w:sz w:val="10"/>
                <w:szCs w:val="10"/>
              </w:rPr>
              <w:t xml:space="preserve">СЕДЬМОЙ </w:t>
            </w:r>
          </w:p>
          <w:p w:rsidR="00C90FF3" w:rsidRPr="00304692" w:rsidRDefault="00C90FF3" w:rsidP="00BF61EF">
            <w:pPr>
              <w:spacing w:after="0" w:line="240" w:lineRule="auto"/>
              <w:rPr>
                <w:rFonts w:ascii="Times New Roman" w:eastAsia="Times New Roman" w:hAnsi="Times New Roman" w:cs="Times New Roman"/>
                <w:sz w:val="10"/>
                <w:szCs w:val="10"/>
              </w:rPr>
            </w:pPr>
          </w:p>
          <w:p w:rsidR="00C90FF3" w:rsidRPr="00304692" w:rsidRDefault="00C90FF3" w:rsidP="00BF61EF">
            <w:pPr>
              <w:spacing w:after="0" w:line="240" w:lineRule="auto"/>
              <w:rPr>
                <w:rFonts w:ascii="Times New Roman" w:eastAsia="Times New Roman" w:hAnsi="Times New Roman" w:cs="Times New Roman"/>
                <w:sz w:val="10"/>
                <w:szCs w:val="10"/>
              </w:rPr>
            </w:pPr>
          </w:p>
          <w:p w:rsidR="00C90FF3" w:rsidRPr="00304692" w:rsidRDefault="00C90FF3" w:rsidP="00BF61EF">
            <w:pPr>
              <w:spacing w:after="0" w:line="240" w:lineRule="auto"/>
              <w:rPr>
                <w:rFonts w:ascii="Times New Roman" w:eastAsia="Times New Roman" w:hAnsi="Times New Roman" w:cs="Times New Roman"/>
                <w:sz w:val="10"/>
                <w:szCs w:val="10"/>
              </w:rPr>
            </w:pPr>
          </w:p>
          <w:p w:rsidR="00C90FF3" w:rsidRPr="00304692" w:rsidRDefault="00C90FF3" w:rsidP="00BF61EF">
            <w:pPr>
              <w:spacing w:after="0" w:line="240" w:lineRule="auto"/>
              <w:rPr>
                <w:rFonts w:ascii="Times New Roman" w:eastAsia="Times New Roman" w:hAnsi="Times New Roman" w:cs="Times New Roman"/>
                <w:sz w:val="10"/>
                <w:szCs w:val="10"/>
              </w:rPr>
            </w:pPr>
          </w:p>
        </w:tc>
        <w:tc>
          <w:tcPr>
            <w:tcW w:w="851" w:type="dxa"/>
            <w:tcBorders>
              <w:top w:val="nil"/>
              <w:left w:val="nil"/>
              <w:bottom w:val="single" w:sz="4" w:space="0" w:color="auto"/>
              <w:right w:val="single" w:sz="4" w:space="0" w:color="auto"/>
            </w:tcBorders>
            <w:shd w:val="clear" w:color="auto" w:fill="auto"/>
            <w:vAlign w:val="center"/>
            <w:hideMark/>
          </w:tcPr>
          <w:p w:rsidR="00C90FF3" w:rsidRPr="00304692" w:rsidRDefault="00735E70" w:rsidP="00F83D66">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15,9</w:t>
            </w:r>
          </w:p>
        </w:tc>
        <w:tc>
          <w:tcPr>
            <w:tcW w:w="992" w:type="dxa"/>
            <w:vMerge w:val="restart"/>
            <w:tcBorders>
              <w:top w:val="nil"/>
              <w:left w:val="nil"/>
              <w:right w:val="single" w:sz="4" w:space="0" w:color="auto"/>
            </w:tcBorders>
            <w:shd w:val="clear" w:color="auto" w:fill="auto"/>
            <w:vAlign w:val="center"/>
            <w:hideMark/>
          </w:tcPr>
          <w:p w:rsidR="00C90FF3" w:rsidRPr="00304692" w:rsidRDefault="00C90FF3" w:rsidP="00F83D66">
            <w:pPr>
              <w:spacing w:after="0" w:line="240" w:lineRule="auto"/>
              <w:jc w:val="center"/>
              <w:rPr>
                <w:rFonts w:ascii="Times New Roman" w:eastAsia="Times New Roman" w:hAnsi="Times New Roman" w:cs="Times New Roman"/>
                <w:sz w:val="10"/>
                <w:szCs w:val="10"/>
              </w:rPr>
            </w:pPr>
          </w:p>
          <w:p w:rsidR="00C90FF3" w:rsidRPr="00304692" w:rsidRDefault="00C90FF3" w:rsidP="00F83D66">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В установленных остановочных пунктах</w:t>
            </w:r>
          </w:p>
        </w:tc>
        <w:tc>
          <w:tcPr>
            <w:tcW w:w="850" w:type="dxa"/>
            <w:vMerge w:val="restart"/>
            <w:tcBorders>
              <w:top w:val="nil"/>
              <w:left w:val="nil"/>
              <w:right w:val="single" w:sz="4" w:space="0" w:color="auto"/>
            </w:tcBorders>
            <w:shd w:val="clear" w:color="auto" w:fill="auto"/>
            <w:vAlign w:val="center"/>
            <w:hideMark/>
          </w:tcPr>
          <w:p w:rsidR="00C90FF3" w:rsidRPr="00304692" w:rsidRDefault="00735E70" w:rsidP="00F83D66">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Регулярные перевозки по регулируемым тарифам</w:t>
            </w:r>
          </w:p>
        </w:tc>
        <w:tc>
          <w:tcPr>
            <w:tcW w:w="820" w:type="dxa"/>
            <w:vMerge w:val="restart"/>
            <w:tcBorders>
              <w:top w:val="nil"/>
              <w:left w:val="nil"/>
              <w:right w:val="single" w:sz="4" w:space="0" w:color="auto"/>
            </w:tcBorders>
            <w:shd w:val="clear" w:color="auto" w:fill="auto"/>
            <w:vAlign w:val="center"/>
          </w:tcPr>
          <w:p w:rsidR="00C90FF3" w:rsidRPr="00304692" w:rsidRDefault="00C90FF3" w:rsidP="0076612A">
            <w:pPr>
              <w:spacing w:after="0" w:line="240" w:lineRule="auto"/>
              <w:jc w:val="center"/>
              <w:rPr>
                <w:rFonts w:ascii="Times New Roman" w:eastAsia="Times New Roman" w:hAnsi="Times New Roman" w:cs="Times New Roman"/>
                <w:sz w:val="10"/>
                <w:szCs w:val="10"/>
              </w:rPr>
            </w:pPr>
          </w:p>
        </w:tc>
        <w:tc>
          <w:tcPr>
            <w:tcW w:w="740" w:type="dxa"/>
            <w:vMerge w:val="restart"/>
            <w:tcBorders>
              <w:top w:val="nil"/>
              <w:left w:val="nil"/>
              <w:right w:val="single" w:sz="4" w:space="0" w:color="auto"/>
            </w:tcBorders>
            <w:shd w:val="clear" w:color="auto" w:fill="auto"/>
            <w:vAlign w:val="center"/>
          </w:tcPr>
          <w:p w:rsidR="00C90FF3" w:rsidRPr="00304692" w:rsidRDefault="00C90FF3" w:rsidP="00F83D66">
            <w:pPr>
              <w:spacing w:after="0" w:line="240" w:lineRule="auto"/>
              <w:jc w:val="center"/>
              <w:rPr>
                <w:rFonts w:ascii="Times New Roman" w:eastAsia="Times New Roman" w:hAnsi="Times New Roman" w:cs="Times New Roman"/>
                <w:sz w:val="10"/>
                <w:szCs w:val="10"/>
              </w:rPr>
            </w:pPr>
          </w:p>
        </w:tc>
        <w:tc>
          <w:tcPr>
            <w:tcW w:w="708" w:type="dxa"/>
            <w:vMerge w:val="restart"/>
            <w:tcBorders>
              <w:top w:val="nil"/>
              <w:left w:val="nil"/>
              <w:right w:val="single" w:sz="4" w:space="0" w:color="auto"/>
            </w:tcBorders>
            <w:shd w:val="clear" w:color="auto" w:fill="auto"/>
            <w:vAlign w:val="center"/>
          </w:tcPr>
          <w:p w:rsidR="00C90FF3" w:rsidRPr="00304692" w:rsidRDefault="00C90FF3" w:rsidP="00F83D66">
            <w:pPr>
              <w:spacing w:after="0" w:line="240" w:lineRule="auto"/>
              <w:jc w:val="center"/>
              <w:rPr>
                <w:rFonts w:ascii="Times New Roman" w:eastAsia="Times New Roman" w:hAnsi="Times New Roman" w:cs="Times New Roman"/>
                <w:sz w:val="10"/>
                <w:szCs w:val="10"/>
              </w:rPr>
            </w:pPr>
          </w:p>
        </w:tc>
        <w:tc>
          <w:tcPr>
            <w:tcW w:w="1985" w:type="dxa"/>
            <w:vMerge w:val="restart"/>
            <w:tcBorders>
              <w:top w:val="single" w:sz="4" w:space="0" w:color="auto"/>
              <w:left w:val="nil"/>
              <w:right w:val="nil"/>
            </w:tcBorders>
            <w:shd w:val="clear" w:color="auto" w:fill="auto"/>
            <w:vAlign w:val="center"/>
          </w:tcPr>
          <w:p w:rsidR="00C90FF3" w:rsidRPr="00304692" w:rsidRDefault="00C90FF3" w:rsidP="00F83D66">
            <w:pPr>
              <w:spacing w:after="0" w:line="240" w:lineRule="auto"/>
              <w:jc w:val="center"/>
              <w:rPr>
                <w:rFonts w:ascii="Times New Roman" w:eastAsia="Times New Roman" w:hAnsi="Times New Roman" w:cs="Times New Roman"/>
                <w:sz w:val="10"/>
                <w:szCs w:val="10"/>
              </w:rPr>
            </w:pPr>
          </w:p>
        </w:tc>
        <w:tc>
          <w:tcPr>
            <w:tcW w:w="709" w:type="dxa"/>
            <w:vMerge w:val="restart"/>
            <w:tcBorders>
              <w:top w:val="single" w:sz="4" w:space="0" w:color="auto"/>
              <w:left w:val="single" w:sz="4" w:space="0" w:color="auto"/>
              <w:right w:val="nil"/>
            </w:tcBorders>
            <w:shd w:val="clear" w:color="auto" w:fill="auto"/>
            <w:vAlign w:val="center"/>
            <w:hideMark/>
          </w:tcPr>
          <w:p w:rsidR="00C90FF3" w:rsidRPr="00304692" w:rsidRDefault="00C90FF3" w:rsidP="00F83D66">
            <w:pPr>
              <w:spacing w:after="0" w:line="240" w:lineRule="auto"/>
              <w:jc w:val="center"/>
              <w:rPr>
                <w:rFonts w:ascii="Times New Roman" w:eastAsia="Times New Roman" w:hAnsi="Times New Roman" w:cs="Times New Roman"/>
                <w:sz w:val="10"/>
                <w:szCs w:val="10"/>
              </w:rPr>
            </w:pPr>
          </w:p>
        </w:tc>
        <w:tc>
          <w:tcPr>
            <w:tcW w:w="708" w:type="dxa"/>
            <w:vMerge w:val="restart"/>
            <w:tcBorders>
              <w:top w:val="nil"/>
              <w:left w:val="single" w:sz="4" w:space="0" w:color="auto"/>
              <w:right w:val="single" w:sz="4" w:space="0" w:color="auto"/>
            </w:tcBorders>
            <w:shd w:val="clear" w:color="auto" w:fill="auto"/>
            <w:noWrap/>
            <w:vAlign w:val="center"/>
          </w:tcPr>
          <w:p w:rsidR="00A952E2" w:rsidRPr="00304692" w:rsidRDefault="00A952E2" w:rsidP="00A952E2">
            <w:pPr>
              <w:spacing w:after="0" w:line="240" w:lineRule="auto"/>
              <w:jc w:val="center"/>
              <w:rPr>
                <w:rFonts w:ascii="Times New Roman" w:eastAsia="Times New Roman" w:hAnsi="Times New Roman" w:cs="Times New Roman"/>
                <w:sz w:val="10"/>
                <w:szCs w:val="10"/>
              </w:rPr>
            </w:pPr>
          </w:p>
        </w:tc>
      </w:tr>
      <w:tr w:rsidR="00304692" w:rsidRPr="00304692" w:rsidTr="00F83D66">
        <w:trPr>
          <w:trHeight w:val="2065"/>
        </w:trPr>
        <w:tc>
          <w:tcPr>
            <w:tcW w:w="851" w:type="dxa"/>
            <w:vMerge/>
            <w:tcBorders>
              <w:left w:val="single" w:sz="4" w:space="0" w:color="auto"/>
              <w:bottom w:val="single" w:sz="4" w:space="0" w:color="auto"/>
              <w:right w:val="single" w:sz="4" w:space="0" w:color="auto"/>
            </w:tcBorders>
            <w:shd w:val="clear" w:color="auto" w:fill="auto"/>
            <w:vAlign w:val="center"/>
          </w:tcPr>
          <w:p w:rsidR="00C90FF3" w:rsidRPr="00304692" w:rsidRDefault="00C90FF3" w:rsidP="00B33646">
            <w:pPr>
              <w:pStyle w:val="a5"/>
              <w:numPr>
                <w:ilvl w:val="0"/>
                <w:numId w:val="1"/>
              </w:numPr>
              <w:spacing w:after="0" w:line="240" w:lineRule="auto"/>
              <w:jc w:val="center"/>
              <w:rPr>
                <w:rFonts w:ascii="Times New Roman" w:eastAsia="Times New Roman" w:hAnsi="Times New Roman" w:cs="Times New Roman"/>
                <w:sz w:val="10"/>
                <w:szCs w:val="10"/>
              </w:rPr>
            </w:pPr>
          </w:p>
        </w:tc>
        <w:tc>
          <w:tcPr>
            <w:tcW w:w="567" w:type="dxa"/>
            <w:vMerge/>
            <w:tcBorders>
              <w:left w:val="nil"/>
              <w:bottom w:val="single" w:sz="4" w:space="0" w:color="auto"/>
              <w:right w:val="single" w:sz="4" w:space="0" w:color="auto"/>
            </w:tcBorders>
            <w:shd w:val="clear" w:color="auto" w:fill="auto"/>
            <w:vAlign w:val="center"/>
          </w:tcPr>
          <w:p w:rsidR="00C90FF3" w:rsidRPr="00304692" w:rsidRDefault="00C90FF3" w:rsidP="00BF61EF">
            <w:pPr>
              <w:spacing w:after="0" w:line="240" w:lineRule="auto"/>
              <w:jc w:val="center"/>
              <w:rPr>
                <w:rFonts w:ascii="Times New Roman" w:eastAsia="Times New Roman" w:hAnsi="Times New Roman" w:cs="Times New Roman"/>
                <w:sz w:val="10"/>
                <w:szCs w:val="10"/>
              </w:rPr>
            </w:pPr>
          </w:p>
        </w:tc>
        <w:tc>
          <w:tcPr>
            <w:tcW w:w="1843" w:type="dxa"/>
            <w:vMerge/>
            <w:tcBorders>
              <w:left w:val="nil"/>
              <w:bottom w:val="single" w:sz="4" w:space="0" w:color="auto"/>
              <w:right w:val="single" w:sz="4" w:space="0" w:color="auto"/>
            </w:tcBorders>
            <w:shd w:val="clear" w:color="auto" w:fill="auto"/>
            <w:vAlign w:val="center"/>
          </w:tcPr>
          <w:p w:rsidR="00C90FF3" w:rsidRPr="00304692" w:rsidRDefault="00C90FF3" w:rsidP="00BF61EF">
            <w:pPr>
              <w:spacing w:after="0" w:line="240" w:lineRule="auto"/>
              <w:jc w:val="center"/>
              <w:rPr>
                <w:rFonts w:ascii="Times New Roman" w:eastAsia="Times New Roman" w:hAnsi="Times New Roman" w:cs="Times New Roman"/>
                <w:sz w:val="10"/>
                <w:szCs w:val="10"/>
              </w:rPr>
            </w:pPr>
          </w:p>
        </w:tc>
        <w:tc>
          <w:tcPr>
            <w:tcW w:w="2693" w:type="dxa"/>
            <w:tcBorders>
              <w:top w:val="single" w:sz="4" w:space="0" w:color="auto"/>
              <w:left w:val="nil"/>
              <w:bottom w:val="single" w:sz="4" w:space="0" w:color="auto"/>
              <w:right w:val="single" w:sz="4" w:space="0" w:color="auto"/>
            </w:tcBorders>
            <w:shd w:val="clear" w:color="auto" w:fill="auto"/>
          </w:tcPr>
          <w:p w:rsidR="00735E70" w:rsidRPr="00304692" w:rsidRDefault="00735E70" w:rsidP="00BF61EF">
            <w:pPr>
              <w:spacing w:after="0" w:line="240" w:lineRule="auto"/>
              <w:rPr>
                <w:rFonts w:ascii="Times New Roman" w:eastAsia="Times New Roman" w:hAnsi="Times New Roman" w:cs="Times New Roman"/>
                <w:b/>
                <w:bCs/>
                <w:sz w:val="10"/>
                <w:szCs w:val="10"/>
              </w:rPr>
            </w:pPr>
          </w:p>
          <w:p w:rsidR="00735E70" w:rsidRPr="00304692" w:rsidRDefault="00C90FF3" w:rsidP="00BF61EF">
            <w:pPr>
              <w:spacing w:after="0" w:line="240" w:lineRule="auto"/>
              <w:rPr>
                <w:rFonts w:ascii="Times New Roman" w:eastAsia="Times New Roman" w:hAnsi="Times New Roman" w:cs="Times New Roman"/>
                <w:sz w:val="10"/>
                <w:szCs w:val="10"/>
              </w:rPr>
            </w:pPr>
            <w:r w:rsidRPr="00304692">
              <w:rPr>
                <w:rFonts w:ascii="Times New Roman" w:eastAsia="Times New Roman" w:hAnsi="Times New Roman" w:cs="Times New Roman"/>
                <w:b/>
                <w:bCs/>
                <w:sz w:val="10"/>
                <w:szCs w:val="10"/>
              </w:rPr>
              <w:t xml:space="preserve">В обратном направлении: </w:t>
            </w:r>
            <w:r w:rsidRPr="00304692">
              <w:rPr>
                <w:rFonts w:ascii="Times New Roman" w:eastAsia="Times New Roman" w:hAnsi="Times New Roman" w:cs="Times New Roman"/>
                <w:sz w:val="10"/>
                <w:szCs w:val="10"/>
              </w:rPr>
              <w:t xml:space="preserve">"П.СОВЕТСКИЙ",   "З-Д ИМ. 30-ЛЕТИЯ ОКТЯБРЯ" ,  "КРХФ","З-Д МЕТАЛЛОКОНСТРУКЦИЙ", "БАТАЙСКАЯ",   "ЗАВОД АСПО", "ПОЛИКЛИНИКА СРЗ", "ШКОЛА №51" "СПОРТТОВАРЫ",  "ШКОЛА №74",  "НАРИМАНОВО", "СУВОРОВСКОЕ УЧИЛИЩЕ",   "МОРЕХОДНОЕ УЧИЛИЩЕ", "ШКОЛА №59", "ЖИЛГОРОДОК", "ТРОФИМОВА",  "ТАТАР-БАЗАР","ПЛ.ЛЕНИНА", "СКВЕР УЛЬЯНОВЫХ",  "ЦУМ", "КОММУНИСТИЧЕСКАЯ", "КАЛИНИНА", "КАРТИННАЯ ГАЛЕРЕЯ", "ЦИРК",  "ТЦ АЙСБЕРГ",  "Ж/Д ВОКЗАЛ"        </w:t>
            </w:r>
          </w:p>
          <w:p w:rsidR="00C90FF3" w:rsidRPr="00304692" w:rsidRDefault="00C90FF3" w:rsidP="00BF61EF">
            <w:pPr>
              <w:spacing w:after="0" w:line="240" w:lineRule="auto"/>
              <w:rPr>
                <w:rFonts w:ascii="Times New Roman" w:eastAsia="Times New Roman" w:hAnsi="Times New Roman" w:cs="Times New Roman"/>
                <w:b/>
                <w:bCs/>
                <w:sz w:val="10"/>
                <w:szCs w:val="10"/>
              </w:rPr>
            </w:pPr>
          </w:p>
        </w:tc>
        <w:tc>
          <w:tcPr>
            <w:tcW w:w="1701" w:type="dxa"/>
            <w:tcBorders>
              <w:top w:val="single" w:sz="4" w:space="0" w:color="auto"/>
              <w:left w:val="nil"/>
              <w:bottom w:val="single" w:sz="4" w:space="0" w:color="auto"/>
              <w:right w:val="single" w:sz="4" w:space="0" w:color="auto"/>
            </w:tcBorders>
            <w:shd w:val="clear" w:color="auto" w:fill="auto"/>
          </w:tcPr>
          <w:p w:rsidR="00735E70" w:rsidRPr="00304692" w:rsidRDefault="00735E70" w:rsidP="00BF61EF">
            <w:pPr>
              <w:spacing w:after="0" w:line="240" w:lineRule="auto"/>
              <w:rPr>
                <w:rFonts w:ascii="Times New Roman" w:eastAsia="Times New Roman" w:hAnsi="Times New Roman" w:cs="Times New Roman"/>
                <w:b/>
                <w:bCs/>
                <w:sz w:val="10"/>
                <w:szCs w:val="10"/>
              </w:rPr>
            </w:pPr>
          </w:p>
          <w:p w:rsidR="002C6020" w:rsidRPr="00304692" w:rsidRDefault="00C90FF3" w:rsidP="002C6020">
            <w:pPr>
              <w:spacing w:after="0" w:line="240" w:lineRule="auto"/>
              <w:rPr>
                <w:rFonts w:ascii="Times New Roman" w:eastAsia="Times New Roman" w:hAnsi="Times New Roman" w:cs="Times New Roman"/>
                <w:b/>
                <w:bCs/>
                <w:sz w:val="10"/>
                <w:szCs w:val="10"/>
              </w:rPr>
            </w:pPr>
            <w:r w:rsidRPr="00304692">
              <w:rPr>
                <w:rFonts w:ascii="Times New Roman" w:eastAsia="Times New Roman" w:hAnsi="Times New Roman" w:cs="Times New Roman"/>
                <w:b/>
                <w:bCs/>
                <w:sz w:val="10"/>
                <w:szCs w:val="10"/>
              </w:rPr>
              <w:t xml:space="preserve">В обратном направлении: </w:t>
            </w:r>
          </w:p>
          <w:p w:rsidR="00C90FF3" w:rsidRPr="00304692" w:rsidRDefault="002C6020" w:rsidP="002C6020">
            <w:pPr>
              <w:spacing w:after="0" w:line="240" w:lineRule="auto"/>
              <w:rPr>
                <w:rFonts w:ascii="Times New Roman" w:eastAsia="Times New Roman" w:hAnsi="Times New Roman" w:cs="Times New Roman"/>
                <w:b/>
                <w:bCs/>
                <w:sz w:val="10"/>
                <w:szCs w:val="10"/>
              </w:rPr>
            </w:pPr>
            <w:r w:rsidRPr="00304692">
              <w:rPr>
                <w:rFonts w:ascii="Times New Roman" w:eastAsia="Times New Roman" w:hAnsi="Times New Roman" w:cs="Times New Roman"/>
                <w:bCs/>
                <w:sz w:val="10"/>
                <w:szCs w:val="10"/>
              </w:rPr>
              <w:t>ПЕР.</w:t>
            </w:r>
            <w:r w:rsidRPr="00304692">
              <w:rPr>
                <w:rFonts w:ascii="Times New Roman" w:eastAsia="Times New Roman" w:hAnsi="Times New Roman" w:cs="Times New Roman"/>
                <w:sz w:val="10"/>
                <w:szCs w:val="10"/>
              </w:rPr>
              <w:t>СЕДЬМОЙ, УЛ.АДМ.</w:t>
            </w:r>
            <w:r w:rsidR="00C90FF3" w:rsidRPr="00304692">
              <w:rPr>
                <w:rFonts w:ascii="Times New Roman" w:eastAsia="Times New Roman" w:hAnsi="Times New Roman" w:cs="Times New Roman"/>
                <w:sz w:val="10"/>
                <w:szCs w:val="10"/>
              </w:rPr>
              <w:t xml:space="preserve">НАХИМОВА, УЛ.Б.ХМЕЛЬНИЦКОГО, УЛ.БОЕВАЯ, УЛ.АДМИРАЛЛТЕЙСКАЯ, УЛ.СВЕРДЛОВА, УЛ.ПОБЕДЫ, </w:t>
            </w:r>
            <w:r w:rsidRPr="00304692">
              <w:rPr>
                <w:rFonts w:ascii="Times New Roman" w:eastAsia="Times New Roman" w:hAnsi="Times New Roman" w:cs="Times New Roman"/>
                <w:sz w:val="10"/>
                <w:szCs w:val="10"/>
              </w:rPr>
              <w:t>ПЛ.ВОКЗАЛЬНАЯ</w:t>
            </w:r>
          </w:p>
        </w:tc>
        <w:tc>
          <w:tcPr>
            <w:tcW w:w="851" w:type="dxa"/>
            <w:tcBorders>
              <w:top w:val="single" w:sz="4" w:space="0" w:color="auto"/>
              <w:left w:val="nil"/>
              <w:bottom w:val="single" w:sz="4" w:space="0" w:color="auto"/>
              <w:right w:val="single" w:sz="4" w:space="0" w:color="auto"/>
            </w:tcBorders>
            <w:shd w:val="clear" w:color="auto" w:fill="auto"/>
            <w:vAlign w:val="center"/>
          </w:tcPr>
          <w:p w:rsidR="00C90FF3" w:rsidRPr="00304692" w:rsidRDefault="00735E70" w:rsidP="00F83D66">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15,9</w:t>
            </w:r>
          </w:p>
        </w:tc>
        <w:tc>
          <w:tcPr>
            <w:tcW w:w="992" w:type="dxa"/>
            <w:vMerge/>
            <w:tcBorders>
              <w:left w:val="nil"/>
              <w:bottom w:val="single" w:sz="4" w:space="0" w:color="auto"/>
              <w:right w:val="single" w:sz="4" w:space="0" w:color="auto"/>
            </w:tcBorders>
            <w:shd w:val="clear" w:color="auto" w:fill="auto"/>
            <w:vAlign w:val="center"/>
          </w:tcPr>
          <w:p w:rsidR="00C90FF3" w:rsidRPr="00304692" w:rsidRDefault="00C90FF3" w:rsidP="00F83D66">
            <w:pPr>
              <w:spacing w:after="0" w:line="240" w:lineRule="auto"/>
              <w:jc w:val="center"/>
              <w:rPr>
                <w:rFonts w:ascii="Times New Roman" w:eastAsia="Times New Roman" w:hAnsi="Times New Roman" w:cs="Times New Roman"/>
                <w:sz w:val="10"/>
                <w:szCs w:val="10"/>
              </w:rPr>
            </w:pPr>
          </w:p>
        </w:tc>
        <w:tc>
          <w:tcPr>
            <w:tcW w:w="850" w:type="dxa"/>
            <w:vMerge/>
            <w:tcBorders>
              <w:left w:val="nil"/>
              <w:bottom w:val="single" w:sz="4" w:space="0" w:color="auto"/>
              <w:right w:val="single" w:sz="4" w:space="0" w:color="auto"/>
            </w:tcBorders>
            <w:shd w:val="clear" w:color="auto" w:fill="auto"/>
            <w:vAlign w:val="center"/>
          </w:tcPr>
          <w:p w:rsidR="00C90FF3" w:rsidRPr="00304692" w:rsidRDefault="00C90FF3" w:rsidP="00F83D66">
            <w:pPr>
              <w:spacing w:after="0" w:line="240" w:lineRule="auto"/>
              <w:jc w:val="center"/>
              <w:rPr>
                <w:rFonts w:ascii="Times New Roman" w:eastAsia="Times New Roman" w:hAnsi="Times New Roman" w:cs="Times New Roman"/>
                <w:sz w:val="10"/>
                <w:szCs w:val="10"/>
              </w:rPr>
            </w:pPr>
          </w:p>
        </w:tc>
        <w:tc>
          <w:tcPr>
            <w:tcW w:w="820" w:type="dxa"/>
            <w:vMerge/>
            <w:tcBorders>
              <w:left w:val="nil"/>
              <w:bottom w:val="single" w:sz="4" w:space="0" w:color="auto"/>
              <w:right w:val="single" w:sz="4" w:space="0" w:color="auto"/>
            </w:tcBorders>
            <w:shd w:val="clear" w:color="auto" w:fill="auto"/>
            <w:vAlign w:val="center"/>
          </w:tcPr>
          <w:p w:rsidR="00C90FF3" w:rsidRPr="00304692" w:rsidRDefault="00C90FF3" w:rsidP="00F83D66">
            <w:pPr>
              <w:spacing w:after="0" w:line="240" w:lineRule="auto"/>
              <w:jc w:val="center"/>
              <w:rPr>
                <w:rFonts w:ascii="Times New Roman" w:eastAsia="Times New Roman" w:hAnsi="Times New Roman" w:cs="Times New Roman"/>
                <w:sz w:val="10"/>
                <w:szCs w:val="10"/>
              </w:rPr>
            </w:pPr>
          </w:p>
        </w:tc>
        <w:tc>
          <w:tcPr>
            <w:tcW w:w="740" w:type="dxa"/>
            <w:vMerge/>
            <w:tcBorders>
              <w:left w:val="nil"/>
              <w:bottom w:val="single" w:sz="4" w:space="0" w:color="auto"/>
              <w:right w:val="single" w:sz="4" w:space="0" w:color="auto"/>
            </w:tcBorders>
            <w:shd w:val="clear" w:color="auto" w:fill="auto"/>
            <w:vAlign w:val="center"/>
          </w:tcPr>
          <w:p w:rsidR="00C90FF3" w:rsidRPr="00304692" w:rsidRDefault="00C90FF3" w:rsidP="00F83D66">
            <w:pPr>
              <w:spacing w:after="0" w:line="240" w:lineRule="auto"/>
              <w:jc w:val="center"/>
              <w:rPr>
                <w:rFonts w:ascii="Times New Roman" w:eastAsia="Times New Roman" w:hAnsi="Times New Roman" w:cs="Times New Roman"/>
                <w:sz w:val="10"/>
                <w:szCs w:val="10"/>
              </w:rPr>
            </w:pPr>
          </w:p>
        </w:tc>
        <w:tc>
          <w:tcPr>
            <w:tcW w:w="708" w:type="dxa"/>
            <w:vMerge/>
            <w:tcBorders>
              <w:left w:val="nil"/>
              <w:bottom w:val="single" w:sz="4" w:space="0" w:color="auto"/>
              <w:right w:val="single" w:sz="4" w:space="0" w:color="auto"/>
            </w:tcBorders>
            <w:shd w:val="clear" w:color="auto" w:fill="auto"/>
            <w:vAlign w:val="center"/>
          </w:tcPr>
          <w:p w:rsidR="00C90FF3" w:rsidRPr="00304692" w:rsidRDefault="00C90FF3" w:rsidP="00F83D66">
            <w:pPr>
              <w:spacing w:after="0" w:line="240" w:lineRule="auto"/>
              <w:jc w:val="center"/>
              <w:rPr>
                <w:rFonts w:ascii="Times New Roman" w:eastAsia="Times New Roman" w:hAnsi="Times New Roman" w:cs="Times New Roman"/>
                <w:sz w:val="10"/>
                <w:szCs w:val="10"/>
              </w:rPr>
            </w:pPr>
          </w:p>
        </w:tc>
        <w:tc>
          <w:tcPr>
            <w:tcW w:w="1985" w:type="dxa"/>
            <w:vMerge/>
            <w:tcBorders>
              <w:left w:val="nil"/>
              <w:bottom w:val="single" w:sz="4" w:space="0" w:color="auto"/>
              <w:right w:val="nil"/>
            </w:tcBorders>
            <w:shd w:val="clear" w:color="auto" w:fill="auto"/>
            <w:vAlign w:val="center"/>
          </w:tcPr>
          <w:p w:rsidR="00C90FF3" w:rsidRPr="00304692" w:rsidRDefault="00C90FF3" w:rsidP="00F83D66">
            <w:pPr>
              <w:spacing w:after="0" w:line="240" w:lineRule="auto"/>
              <w:jc w:val="center"/>
              <w:rPr>
                <w:rFonts w:ascii="Times New Roman" w:eastAsia="Times New Roman" w:hAnsi="Times New Roman" w:cs="Times New Roman"/>
                <w:sz w:val="10"/>
                <w:szCs w:val="10"/>
              </w:rPr>
            </w:pPr>
          </w:p>
        </w:tc>
        <w:tc>
          <w:tcPr>
            <w:tcW w:w="709" w:type="dxa"/>
            <w:vMerge/>
            <w:tcBorders>
              <w:left w:val="single" w:sz="4" w:space="0" w:color="auto"/>
              <w:bottom w:val="single" w:sz="4" w:space="0" w:color="auto"/>
              <w:right w:val="nil"/>
            </w:tcBorders>
            <w:shd w:val="clear" w:color="auto" w:fill="auto"/>
            <w:vAlign w:val="center"/>
          </w:tcPr>
          <w:p w:rsidR="00C90FF3" w:rsidRPr="00304692" w:rsidRDefault="00C90FF3" w:rsidP="00F83D66">
            <w:pPr>
              <w:spacing w:after="0" w:line="240" w:lineRule="auto"/>
              <w:jc w:val="center"/>
              <w:rPr>
                <w:rFonts w:ascii="Times New Roman" w:eastAsia="Times New Roman" w:hAnsi="Times New Roman" w:cs="Times New Roman"/>
                <w:sz w:val="10"/>
                <w:szCs w:val="10"/>
              </w:rPr>
            </w:pPr>
          </w:p>
        </w:tc>
        <w:tc>
          <w:tcPr>
            <w:tcW w:w="708" w:type="dxa"/>
            <w:vMerge/>
            <w:tcBorders>
              <w:left w:val="single" w:sz="4" w:space="0" w:color="auto"/>
              <w:bottom w:val="single" w:sz="4" w:space="0" w:color="auto"/>
              <w:right w:val="single" w:sz="4" w:space="0" w:color="auto"/>
            </w:tcBorders>
            <w:shd w:val="clear" w:color="auto" w:fill="auto"/>
            <w:noWrap/>
            <w:vAlign w:val="center"/>
          </w:tcPr>
          <w:p w:rsidR="00C90FF3" w:rsidRPr="00304692" w:rsidRDefault="00C90FF3" w:rsidP="00F83D66">
            <w:pPr>
              <w:spacing w:after="0" w:line="240" w:lineRule="auto"/>
              <w:jc w:val="center"/>
              <w:rPr>
                <w:rFonts w:ascii="Times New Roman" w:eastAsia="Times New Roman" w:hAnsi="Times New Roman" w:cs="Times New Roman"/>
                <w:sz w:val="10"/>
                <w:szCs w:val="10"/>
              </w:rPr>
            </w:pPr>
          </w:p>
        </w:tc>
      </w:tr>
      <w:tr w:rsidR="00304692" w:rsidRPr="00304692" w:rsidTr="00F83D66">
        <w:trPr>
          <w:trHeight w:val="1966"/>
        </w:trPr>
        <w:tc>
          <w:tcPr>
            <w:tcW w:w="851" w:type="dxa"/>
            <w:vMerge w:val="restart"/>
            <w:tcBorders>
              <w:top w:val="single" w:sz="4" w:space="0" w:color="auto"/>
              <w:left w:val="single" w:sz="4" w:space="0" w:color="auto"/>
              <w:right w:val="single" w:sz="4" w:space="0" w:color="auto"/>
            </w:tcBorders>
            <w:shd w:val="clear" w:color="auto" w:fill="auto"/>
            <w:vAlign w:val="center"/>
          </w:tcPr>
          <w:p w:rsidR="00C15C40" w:rsidRPr="00304692" w:rsidRDefault="00C15C40" w:rsidP="00B33646">
            <w:pPr>
              <w:pStyle w:val="a5"/>
              <w:numPr>
                <w:ilvl w:val="0"/>
                <w:numId w:val="1"/>
              </w:numPr>
              <w:spacing w:after="0" w:line="240" w:lineRule="auto"/>
              <w:jc w:val="center"/>
              <w:rPr>
                <w:rFonts w:ascii="Times New Roman" w:eastAsia="Times New Roman" w:hAnsi="Times New Roman" w:cs="Times New Roman"/>
                <w:sz w:val="10"/>
                <w:szCs w:val="10"/>
              </w:rPr>
            </w:pPr>
          </w:p>
        </w:tc>
        <w:tc>
          <w:tcPr>
            <w:tcW w:w="567" w:type="dxa"/>
            <w:vMerge w:val="restart"/>
            <w:tcBorders>
              <w:top w:val="single" w:sz="4" w:space="0" w:color="auto"/>
              <w:left w:val="nil"/>
              <w:right w:val="single" w:sz="4" w:space="0" w:color="auto"/>
            </w:tcBorders>
            <w:shd w:val="clear" w:color="auto" w:fill="auto"/>
            <w:vAlign w:val="center"/>
          </w:tcPr>
          <w:p w:rsidR="00C15C40" w:rsidRPr="00304692" w:rsidRDefault="00C15C40" w:rsidP="00BF61EF">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1с</w:t>
            </w:r>
          </w:p>
        </w:tc>
        <w:tc>
          <w:tcPr>
            <w:tcW w:w="1843" w:type="dxa"/>
            <w:vMerge w:val="restart"/>
            <w:tcBorders>
              <w:top w:val="single" w:sz="4" w:space="0" w:color="auto"/>
              <w:left w:val="nil"/>
              <w:right w:val="single" w:sz="4" w:space="0" w:color="auto"/>
            </w:tcBorders>
            <w:shd w:val="clear" w:color="auto" w:fill="auto"/>
            <w:vAlign w:val="center"/>
          </w:tcPr>
          <w:p w:rsidR="00C15C40" w:rsidRPr="00304692" w:rsidRDefault="00C15C40" w:rsidP="002C6020">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ЖЕЛЕЗНОДОРОЖНЫЙ ВОКЗАЛ  - СОВЕТСКИЙ</w:t>
            </w:r>
          </w:p>
        </w:tc>
        <w:tc>
          <w:tcPr>
            <w:tcW w:w="2693" w:type="dxa"/>
            <w:tcBorders>
              <w:top w:val="single" w:sz="4" w:space="0" w:color="auto"/>
              <w:left w:val="nil"/>
              <w:bottom w:val="single" w:sz="4" w:space="0" w:color="auto"/>
              <w:right w:val="single" w:sz="4" w:space="0" w:color="auto"/>
            </w:tcBorders>
            <w:shd w:val="clear" w:color="auto" w:fill="auto"/>
          </w:tcPr>
          <w:p w:rsidR="00C15C40" w:rsidRPr="00304692" w:rsidRDefault="00C15C40" w:rsidP="00BF61EF">
            <w:pPr>
              <w:spacing w:after="0" w:line="240" w:lineRule="auto"/>
              <w:rPr>
                <w:rFonts w:ascii="Times New Roman" w:eastAsia="Times New Roman" w:hAnsi="Times New Roman" w:cs="Times New Roman"/>
                <w:b/>
                <w:bCs/>
                <w:sz w:val="10"/>
                <w:szCs w:val="10"/>
              </w:rPr>
            </w:pPr>
          </w:p>
          <w:p w:rsidR="00C15C40" w:rsidRPr="00304692" w:rsidRDefault="00C15C40" w:rsidP="00BF61EF">
            <w:pPr>
              <w:spacing w:after="0" w:line="240" w:lineRule="auto"/>
              <w:rPr>
                <w:rFonts w:ascii="Times New Roman" w:eastAsia="Times New Roman" w:hAnsi="Times New Roman" w:cs="Times New Roman"/>
                <w:b/>
                <w:bCs/>
                <w:sz w:val="10"/>
                <w:szCs w:val="10"/>
              </w:rPr>
            </w:pPr>
            <w:r w:rsidRPr="00304692">
              <w:rPr>
                <w:rFonts w:ascii="Times New Roman" w:eastAsia="Times New Roman" w:hAnsi="Times New Roman" w:cs="Times New Roman"/>
                <w:b/>
                <w:bCs/>
                <w:sz w:val="10"/>
                <w:szCs w:val="10"/>
              </w:rPr>
              <w:t>В прямом направлении:</w:t>
            </w:r>
            <w:r w:rsidRPr="00304692">
              <w:rPr>
                <w:rFonts w:ascii="Times New Roman" w:eastAsia="Times New Roman" w:hAnsi="Times New Roman" w:cs="Times New Roman"/>
                <w:sz w:val="10"/>
                <w:szCs w:val="10"/>
              </w:rPr>
              <w:t xml:space="preserve"> "Ж/Д ВОКЗАЛ" "ТЦ АЙСБЕРГ" "ЦИРК" "КАРТИННАЯ ГАЛЕРЕЯ" "КАЛИНИНА" "КОММУНИСТИЧЕСКАЯ" "ЦУМ" "СКВЕР УЛЬЯНОВЫХ" "ПЛ.ЛЕНИНА" "ТАТАР-БАЗАР" "ТРОФИМОВА" "ЖИЛГОРОДОК" "ШКОЛА №59" "МОРЕХОДНОЕ УЧИЛИЩЕ" "СУВОРОВСКОЕ УЧИЛИЩЕ" "НАРИМАНОВО" "ШКОЛА №74" "СПОРТТОВАРЫ" "ШКОЛА №51" "ПОЛИКЛИНИКА СРЗ" "ЗАВОД АСПО" "БАТАЙСКАЯ" "З-Д МЕТАЛЛОКОНСТРУКЦИЙ" "КРХФ" "З-Д ИМ. 30-ЛЕТИЯ ОКТЯБРЯ" "П.СОВЕТСКИЙ"                                               </w:t>
            </w:r>
          </w:p>
        </w:tc>
        <w:tc>
          <w:tcPr>
            <w:tcW w:w="1701" w:type="dxa"/>
            <w:tcBorders>
              <w:top w:val="single" w:sz="4" w:space="0" w:color="auto"/>
              <w:left w:val="nil"/>
              <w:bottom w:val="single" w:sz="4" w:space="0" w:color="auto"/>
              <w:right w:val="single" w:sz="4" w:space="0" w:color="auto"/>
            </w:tcBorders>
            <w:shd w:val="clear" w:color="auto" w:fill="auto"/>
          </w:tcPr>
          <w:p w:rsidR="00C15C40" w:rsidRPr="00304692" w:rsidRDefault="00C15C40" w:rsidP="002C6020">
            <w:pPr>
              <w:spacing w:after="0" w:line="240" w:lineRule="auto"/>
              <w:rPr>
                <w:rFonts w:ascii="Times New Roman" w:eastAsia="Times New Roman" w:hAnsi="Times New Roman" w:cs="Times New Roman"/>
                <w:b/>
                <w:bCs/>
                <w:sz w:val="10"/>
                <w:szCs w:val="10"/>
              </w:rPr>
            </w:pPr>
          </w:p>
          <w:p w:rsidR="00C15C40" w:rsidRPr="00304692" w:rsidRDefault="00C15C40" w:rsidP="002C6020">
            <w:pPr>
              <w:spacing w:after="0" w:line="240" w:lineRule="auto"/>
              <w:rPr>
                <w:rFonts w:ascii="Times New Roman" w:eastAsia="Times New Roman" w:hAnsi="Times New Roman" w:cs="Times New Roman"/>
                <w:sz w:val="10"/>
                <w:szCs w:val="10"/>
              </w:rPr>
            </w:pPr>
            <w:r w:rsidRPr="00304692">
              <w:rPr>
                <w:rFonts w:ascii="Times New Roman" w:eastAsia="Times New Roman" w:hAnsi="Times New Roman" w:cs="Times New Roman"/>
                <w:b/>
                <w:bCs/>
                <w:sz w:val="10"/>
                <w:szCs w:val="10"/>
              </w:rPr>
              <w:t xml:space="preserve">В прямом направлении: </w:t>
            </w:r>
            <w:r w:rsidRPr="00304692">
              <w:rPr>
                <w:rFonts w:ascii="Times New Roman" w:eastAsia="Times New Roman" w:hAnsi="Times New Roman" w:cs="Times New Roman"/>
                <w:bCs/>
                <w:sz w:val="10"/>
                <w:szCs w:val="10"/>
              </w:rPr>
              <w:t xml:space="preserve">ПЛ.ВОКЗАЛЬНАЯ, </w:t>
            </w:r>
            <w:r w:rsidRPr="00304692">
              <w:rPr>
                <w:rFonts w:ascii="Times New Roman" w:eastAsia="Times New Roman" w:hAnsi="Times New Roman" w:cs="Times New Roman"/>
                <w:sz w:val="10"/>
                <w:szCs w:val="10"/>
              </w:rPr>
              <w:t xml:space="preserve">УЛ.ПОБЕДЫ, СВЕРДЛОВА, УЛ.АДМИРАЛТЕЙСКАЯ, НАБ.ПР.ЗАТОНА, УЛ.БОЕВАЯ, Б.ХМЕЛЬНИЦКОГО, УЛ.АДМ. НАХИМОВА, ПЕР. СЕДЬМОЙ </w:t>
            </w:r>
          </w:p>
          <w:p w:rsidR="00C15C40" w:rsidRPr="00304692" w:rsidRDefault="00C15C40" w:rsidP="002C6020">
            <w:pPr>
              <w:spacing w:after="0" w:line="240" w:lineRule="auto"/>
              <w:rPr>
                <w:rFonts w:ascii="Times New Roman" w:eastAsia="Times New Roman" w:hAnsi="Times New Roman" w:cs="Times New Roman"/>
                <w:sz w:val="10"/>
                <w:szCs w:val="10"/>
              </w:rPr>
            </w:pPr>
          </w:p>
          <w:p w:rsidR="00C15C40" w:rsidRPr="00304692" w:rsidRDefault="00C15C40" w:rsidP="002C6020">
            <w:pPr>
              <w:spacing w:after="0" w:line="240" w:lineRule="auto"/>
              <w:rPr>
                <w:rFonts w:ascii="Times New Roman" w:eastAsia="Times New Roman" w:hAnsi="Times New Roman" w:cs="Times New Roman"/>
                <w:sz w:val="10"/>
                <w:szCs w:val="10"/>
              </w:rPr>
            </w:pPr>
          </w:p>
          <w:p w:rsidR="00C15C40" w:rsidRPr="00304692" w:rsidRDefault="00C15C40" w:rsidP="002C6020">
            <w:pPr>
              <w:spacing w:after="0" w:line="240" w:lineRule="auto"/>
              <w:rPr>
                <w:rFonts w:ascii="Times New Roman" w:eastAsia="Times New Roman" w:hAnsi="Times New Roman" w:cs="Times New Roman"/>
                <w:sz w:val="10"/>
                <w:szCs w:val="10"/>
              </w:rPr>
            </w:pPr>
          </w:p>
          <w:p w:rsidR="00C15C40" w:rsidRPr="00304692" w:rsidRDefault="00C15C40" w:rsidP="002C6020">
            <w:pPr>
              <w:spacing w:after="0" w:line="240" w:lineRule="auto"/>
              <w:rPr>
                <w:rFonts w:ascii="Times New Roman" w:eastAsia="Times New Roman" w:hAnsi="Times New Roman" w:cs="Times New Roman"/>
                <w:sz w:val="10"/>
                <w:szCs w:val="10"/>
              </w:rPr>
            </w:pPr>
          </w:p>
        </w:tc>
        <w:tc>
          <w:tcPr>
            <w:tcW w:w="851" w:type="dxa"/>
            <w:tcBorders>
              <w:top w:val="single" w:sz="4" w:space="0" w:color="auto"/>
              <w:left w:val="nil"/>
              <w:bottom w:val="single" w:sz="4" w:space="0" w:color="auto"/>
              <w:right w:val="single" w:sz="4" w:space="0" w:color="auto"/>
            </w:tcBorders>
            <w:shd w:val="clear" w:color="auto" w:fill="auto"/>
            <w:vAlign w:val="center"/>
          </w:tcPr>
          <w:p w:rsidR="00C15C40" w:rsidRPr="00304692" w:rsidRDefault="001C4D10" w:rsidP="00F83D66">
            <w:pPr>
              <w:spacing w:after="0" w:line="240" w:lineRule="auto"/>
              <w:jc w:val="center"/>
              <w:rPr>
                <w:rFonts w:ascii="Times New Roman" w:eastAsia="Times New Roman" w:hAnsi="Times New Roman" w:cs="Times New Roman"/>
                <w:sz w:val="10"/>
                <w:szCs w:val="10"/>
              </w:rPr>
            </w:pPr>
            <w:r>
              <w:rPr>
                <w:rFonts w:ascii="Times New Roman" w:eastAsia="Times New Roman" w:hAnsi="Times New Roman" w:cs="Times New Roman"/>
                <w:sz w:val="10"/>
                <w:szCs w:val="10"/>
              </w:rPr>
              <w:t>15,9</w:t>
            </w:r>
          </w:p>
        </w:tc>
        <w:tc>
          <w:tcPr>
            <w:tcW w:w="992" w:type="dxa"/>
            <w:vMerge w:val="restart"/>
            <w:tcBorders>
              <w:top w:val="single" w:sz="4" w:space="0" w:color="auto"/>
              <w:left w:val="nil"/>
              <w:right w:val="single" w:sz="4" w:space="0" w:color="auto"/>
            </w:tcBorders>
            <w:shd w:val="clear" w:color="auto" w:fill="auto"/>
            <w:vAlign w:val="center"/>
          </w:tcPr>
          <w:p w:rsidR="00C15C40" w:rsidRPr="00304692" w:rsidRDefault="00C15C40" w:rsidP="00F83D66">
            <w:pPr>
              <w:spacing w:after="0" w:line="240" w:lineRule="auto"/>
              <w:jc w:val="center"/>
              <w:rPr>
                <w:rFonts w:ascii="Times New Roman" w:eastAsia="Times New Roman" w:hAnsi="Times New Roman" w:cs="Times New Roman"/>
                <w:sz w:val="10"/>
                <w:szCs w:val="10"/>
              </w:rPr>
            </w:pPr>
          </w:p>
          <w:p w:rsidR="00C15C40" w:rsidRPr="00304692" w:rsidRDefault="00C15C40" w:rsidP="00F83D66">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В установленных остановочных пунктах</w:t>
            </w:r>
          </w:p>
        </w:tc>
        <w:tc>
          <w:tcPr>
            <w:tcW w:w="850" w:type="dxa"/>
            <w:vMerge w:val="restart"/>
            <w:tcBorders>
              <w:top w:val="single" w:sz="4" w:space="0" w:color="auto"/>
              <w:left w:val="nil"/>
              <w:right w:val="single" w:sz="4" w:space="0" w:color="auto"/>
            </w:tcBorders>
            <w:shd w:val="clear" w:color="auto" w:fill="auto"/>
            <w:vAlign w:val="center"/>
          </w:tcPr>
          <w:p w:rsidR="00C15C40" w:rsidRPr="00304692" w:rsidRDefault="00C15C40" w:rsidP="00F83D66">
            <w:pPr>
              <w:jc w:val="center"/>
            </w:pPr>
            <w:r w:rsidRPr="00304692">
              <w:rPr>
                <w:rFonts w:ascii="Times New Roman" w:eastAsia="Times New Roman" w:hAnsi="Times New Roman" w:cs="Times New Roman"/>
                <w:sz w:val="10"/>
                <w:szCs w:val="10"/>
              </w:rPr>
              <w:t>Регулярные перевозки по регулируемым тарифам</w:t>
            </w:r>
          </w:p>
        </w:tc>
        <w:tc>
          <w:tcPr>
            <w:tcW w:w="820" w:type="dxa"/>
            <w:vMerge w:val="restart"/>
            <w:tcBorders>
              <w:top w:val="single" w:sz="4" w:space="0" w:color="auto"/>
              <w:left w:val="nil"/>
              <w:right w:val="single" w:sz="4" w:space="0" w:color="auto"/>
            </w:tcBorders>
            <w:shd w:val="clear" w:color="auto" w:fill="auto"/>
            <w:vAlign w:val="center"/>
          </w:tcPr>
          <w:p w:rsidR="00C15C40" w:rsidRPr="00304692" w:rsidRDefault="00C15C40" w:rsidP="00F83D66">
            <w:pPr>
              <w:spacing w:after="0" w:line="240" w:lineRule="auto"/>
              <w:jc w:val="center"/>
              <w:rPr>
                <w:rFonts w:ascii="Times New Roman" w:eastAsia="Times New Roman" w:hAnsi="Times New Roman" w:cs="Times New Roman"/>
                <w:sz w:val="10"/>
                <w:szCs w:val="10"/>
              </w:rPr>
            </w:pPr>
          </w:p>
        </w:tc>
        <w:tc>
          <w:tcPr>
            <w:tcW w:w="740" w:type="dxa"/>
            <w:vMerge w:val="restart"/>
            <w:tcBorders>
              <w:top w:val="single" w:sz="4" w:space="0" w:color="auto"/>
              <w:left w:val="nil"/>
              <w:right w:val="single" w:sz="4" w:space="0" w:color="auto"/>
            </w:tcBorders>
            <w:shd w:val="clear" w:color="auto" w:fill="auto"/>
            <w:vAlign w:val="center"/>
          </w:tcPr>
          <w:p w:rsidR="00C15C40" w:rsidRPr="00304692" w:rsidRDefault="00C15C40" w:rsidP="00F83D66">
            <w:pPr>
              <w:spacing w:after="0" w:line="240" w:lineRule="auto"/>
              <w:jc w:val="center"/>
              <w:rPr>
                <w:rFonts w:ascii="Times New Roman" w:eastAsia="Times New Roman" w:hAnsi="Times New Roman" w:cs="Times New Roman"/>
                <w:sz w:val="10"/>
                <w:szCs w:val="10"/>
              </w:rPr>
            </w:pPr>
          </w:p>
        </w:tc>
        <w:tc>
          <w:tcPr>
            <w:tcW w:w="708" w:type="dxa"/>
            <w:vMerge w:val="restart"/>
            <w:tcBorders>
              <w:top w:val="single" w:sz="4" w:space="0" w:color="auto"/>
              <w:left w:val="nil"/>
              <w:right w:val="single" w:sz="4" w:space="0" w:color="auto"/>
            </w:tcBorders>
            <w:shd w:val="clear" w:color="auto" w:fill="auto"/>
            <w:vAlign w:val="center"/>
          </w:tcPr>
          <w:p w:rsidR="00C15C40" w:rsidRPr="00304692" w:rsidRDefault="00C15C40" w:rsidP="00F83D66">
            <w:pPr>
              <w:spacing w:after="0" w:line="240" w:lineRule="auto"/>
              <w:jc w:val="center"/>
              <w:rPr>
                <w:rFonts w:ascii="Times New Roman" w:eastAsia="Times New Roman" w:hAnsi="Times New Roman" w:cs="Times New Roman"/>
                <w:sz w:val="10"/>
                <w:szCs w:val="10"/>
              </w:rPr>
            </w:pPr>
          </w:p>
        </w:tc>
        <w:tc>
          <w:tcPr>
            <w:tcW w:w="1985" w:type="dxa"/>
            <w:vMerge w:val="restart"/>
            <w:tcBorders>
              <w:top w:val="single" w:sz="4" w:space="0" w:color="auto"/>
              <w:left w:val="nil"/>
              <w:right w:val="nil"/>
            </w:tcBorders>
            <w:shd w:val="clear" w:color="auto" w:fill="auto"/>
            <w:vAlign w:val="center"/>
          </w:tcPr>
          <w:p w:rsidR="00C15C40" w:rsidRPr="00304692" w:rsidRDefault="00C15C40" w:rsidP="00F83D66">
            <w:pPr>
              <w:spacing w:after="0" w:line="240" w:lineRule="auto"/>
              <w:jc w:val="center"/>
              <w:rPr>
                <w:rFonts w:ascii="Times New Roman" w:eastAsia="Times New Roman" w:hAnsi="Times New Roman" w:cs="Times New Roman"/>
                <w:sz w:val="10"/>
                <w:szCs w:val="10"/>
              </w:rPr>
            </w:pPr>
          </w:p>
        </w:tc>
        <w:tc>
          <w:tcPr>
            <w:tcW w:w="709" w:type="dxa"/>
            <w:vMerge w:val="restart"/>
            <w:tcBorders>
              <w:top w:val="single" w:sz="4" w:space="0" w:color="auto"/>
              <w:left w:val="single" w:sz="4" w:space="0" w:color="auto"/>
              <w:right w:val="nil"/>
            </w:tcBorders>
            <w:shd w:val="clear" w:color="auto" w:fill="auto"/>
            <w:vAlign w:val="center"/>
          </w:tcPr>
          <w:p w:rsidR="00C15C40" w:rsidRPr="00304692" w:rsidRDefault="00C15C40" w:rsidP="00F83D66">
            <w:pPr>
              <w:spacing w:after="0" w:line="240" w:lineRule="auto"/>
              <w:jc w:val="center"/>
              <w:rPr>
                <w:rFonts w:ascii="Times New Roman" w:eastAsia="Times New Roman" w:hAnsi="Times New Roman" w:cs="Times New Roman"/>
                <w:sz w:val="10"/>
                <w:szCs w:val="10"/>
              </w:rPr>
            </w:pPr>
          </w:p>
        </w:tc>
        <w:tc>
          <w:tcPr>
            <w:tcW w:w="708" w:type="dxa"/>
            <w:vMerge w:val="restart"/>
            <w:tcBorders>
              <w:top w:val="single" w:sz="4" w:space="0" w:color="auto"/>
              <w:left w:val="single" w:sz="4" w:space="0" w:color="auto"/>
              <w:right w:val="single" w:sz="4" w:space="0" w:color="auto"/>
            </w:tcBorders>
            <w:shd w:val="clear" w:color="auto" w:fill="auto"/>
            <w:noWrap/>
            <w:vAlign w:val="center"/>
          </w:tcPr>
          <w:p w:rsidR="00A952E2" w:rsidRPr="00304692" w:rsidRDefault="00A952E2" w:rsidP="00F83D66">
            <w:pPr>
              <w:spacing w:after="0" w:line="240" w:lineRule="auto"/>
              <w:jc w:val="center"/>
              <w:rPr>
                <w:rFonts w:ascii="Times New Roman" w:eastAsia="Times New Roman" w:hAnsi="Times New Roman" w:cs="Times New Roman"/>
                <w:sz w:val="10"/>
                <w:szCs w:val="10"/>
              </w:rPr>
            </w:pPr>
          </w:p>
        </w:tc>
      </w:tr>
      <w:tr w:rsidR="00304692" w:rsidRPr="00304692" w:rsidTr="00F83D66">
        <w:trPr>
          <w:trHeight w:val="1981"/>
        </w:trPr>
        <w:tc>
          <w:tcPr>
            <w:tcW w:w="851" w:type="dxa"/>
            <w:vMerge/>
            <w:tcBorders>
              <w:left w:val="single" w:sz="4" w:space="0" w:color="auto"/>
              <w:bottom w:val="single" w:sz="4" w:space="0" w:color="auto"/>
              <w:right w:val="single" w:sz="4" w:space="0" w:color="auto"/>
            </w:tcBorders>
            <w:shd w:val="clear" w:color="auto" w:fill="auto"/>
            <w:vAlign w:val="center"/>
          </w:tcPr>
          <w:p w:rsidR="00C15C40" w:rsidRPr="00304692" w:rsidRDefault="00C15C40" w:rsidP="00B33646">
            <w:pPr>
              <w:pStyle w:val="a5"/>
              <w:numPr>
                <w:ilvl w:val="0"/>
                <w:numId w:val="1"/>
              </w:numPr>
              <w:spacing w:after="0" w:line="240" w:lineRule="auto"/>
              <w:jc w:val="center"/>
              <w:rPr>
                <w:rFonts w:ascii="Times New Roman" w:eastAsia="Times New Roman" w:hAnsi="Times New Roman" w:cs="Times New Roman"/>
                <w:sz w:val="10"/>
                <w:szCs w:val="10"/>
              </w:rPr>
            </w:pPr>
          </w:p>
        </w:tc>
        <w:tc>
          <w:tcPr>
            <w:tcW w:w="567" w:type="dxa"/>
            <w:vMerge/>
            <w:tcBorders>
              <w:left w:val="nil"/>
              <w:bottom w:val="single" w:sz="4" w:space="0" w:color="auto"/>
              <w:right w:val="single" w:sz="4" w:space="0" w:color="auto"/>
            </w:tcBorders>
            <w:shd w:val="clear" w:color="auto" w:fill="auto"/>
            <w:vAlign w:val="center"/>
          </w:tcPr>
          <w:p w:rsidR="00C15C40" w:rsidRPr="00304692" w:rsidRDefault="00C15C40" w:rsidP="00BF61EF">
            <w:pPr>
              <w:spacing w:after="0" w:line="240" w:lineRule="auto"/>
              <w:jc w:val="center"/>
              <w:rPr>
                <w:rFonts w:ascii="Times New Roman" w:eastAsia="Times New Roman" w:hAnsi="Times New Roman" w:cs="Times New Roman"/>
                <w:sz w:val="10"/>
                <w:szCs w:val="10"/>
              </w:rPr>
            </w:pPr>
          </w:p>
        </w:tc>
        <w:tc>
          <w:tcPr>
            <w:tcW w:w="1843" w:type="dxa"/>
            <w:vMerge/>
            <w:tcBorders>
              <w:left w:val="nil"/>
              <w:bottom w:val="single" w:sz="4" w:space="0" w:color="auto"/>
              <w:right w:val="single" w:sz="4" w:space="0" w:color="auto"/>
            </w:tcBorders>
            <w:shd w:val="clear" w:color="auto" w:fill="auto"/>
            <w:vAlign w:val="center"/>
          </w:tcPr>
          <w:p w:rsidR="00C15C40" w:rsidRPr="00304692" w:rsidRDefault="00C15C40" w:rsidP="002C6020">
            <w:pPr>
              <w:spacing w:after="0" w:line="240" w:lineRule="auto"/>
              <w:jc w:val="center"/>
              <w:rPr>
                <w:rFonts w:ascii="Times New Roman" w:eastAsia="Times New Roman" w:hAnsi="Times New Roman" w:cs="Times New Roman"/>
                <w:sz w:val="10"/>
                <w:szCs w:val="10"/>
              </w:rPr>
            </w:pPr>
          </w:p>
        </w:tc>
        <w:tc>
          <w:tcPr>
            <w:tcW w:w="2693" w:type="dxa"/>
            <w:tcBorders>
              <w:top w:val="single" w:sz="4" w:space="0" w:color="auto"/>
              <w:left w:val="nil"/>
              <w:bottom w:val="single" w:sz="4" w:space="0" w:color="auto"/>
              <w:right w:val="single" w:sz="4" w:space="0" w:color="auto"/>
            </w:tcBorders>
            <w:shd w:val="clear" w:color="auto" w:fill="auto"/>
          </w:tcPr>
          <w:p w:rsidR="00C15C40" w:rsidRPr="00304692" w:rsidRDefault="00C15C40" w:rsidP="002C6020">
            <w:pPr>
              <w:spacing w:after="0" w:line="240" w:lineRule="auto"/>
              <w:rPr>
                <w:rFonts w:ascii="Times New Roman" w:eastAsia="Times New Roman" w:hAnsi="Times New Roman" w:cs="Times New Roman"/>
                <w:b/>
                <w:bCs/>
                <w:sz w:val="10"/>
                <w:szCs w:val="10"/>
              </w:rPr>
            </w:pPr>
          </w:p>
          <w:p w:rsidR="00C15C40" w:rsidRPr="00304692" w:rsidRDefault="00C15C40" w:rsidP="002C6020">
            <w:pPr>
              <w:spacing w:after="0" w:line="240" w:lineRule="auto"/>
              <w:rPr>
                <w:rFonts w:ascii="Times New Roman" w:eastAsia="Times New Roman" w:hAnsi="Times New Roman" w:cs="Times New Roman"/>
                <w:sz w:val="10"/>
                <w:szCs w:val="10"/>
              </w:rPr>
            </w:pPr>
            <w:r w:rsidRPr="00304692">
              <w:rPr>
                <w:rFonts w:ascii="Times New Roman" w:eastAsia="Times New Roman" w:hAnsi="Times New Roman" w:cs="Times New Roman"/>
                <w:b/>
                <w:bCs/>
                <w:sz w:val="10"/>
                <w:szCs w:val="10"/>
              </w:rPr>
              <w:t xml:space="preserve">В обратном направлении: </w:t>
            </w:r>
            <w:r w:rsidRPr="00304692">
              <w:rPr>
                <w:rFonts w:ascii="Times New Roman" w:eastAsia="Times New Roman" w:hAnsi="Times New Roman" w:cs="Times New Roman"/>
                <w:sz w:val="10"/>
                <w:szCs w:val="10"/>
              </w:rPr>
              <w:t xml:space="preserve">"П.СОВЕТСКИЙ",   "З-Д ИМ. 30-ЛЕТИЯ ОКТЯБРЯ" ,  "КРХФ","З-Д МЕТАЛЛОКОНСТРУКЦИЙ", "БАТАЙСКАЯ",   "ЗАВОД АСПО", "ПОЛИКЛИНИКА СРЗ", "ШКОЛА №51" "СПОРТТОВАРЫ",  "ШКОЛА №74",  "НАРИМАНОВО", "СУВОРОВСКОЕ УЧИЛИЩЕ",   "МОРЕХОДНОЕ УЧИЛИЩЕ", "ШКОЛА №59", "ЖИЛГОРОДОК", "ТРОФИМОВА",  "ТАТАР-БАЗАР","ПЛ.ЛЕНИНА", "СКВЕР УЛЬЯНОВЫХ",  "ЦУМ", "КОММУНИСТИЧЕСКАЯ", "КАЛИНИНА", "КАРТИННАЯ ГАЛЕРЕЯ", "ЦИРК",  "ТЦ АЙСБЕРГ",  "Ж/Д ВОКЗАЛ "        </w:t>
            </w:r>
          </w:p>
          <w:p w:rsidR="00C15C40" w:rsidRPr="00304692" w:rsidRDefault="00C15C40" w:rsidP="002C6020">
            <w:pPr>
              <w:spacing w:after="0" w:line="240" w:lineRule="auto"/>
              <w:rPr>
                <w:rFonts w:ascii="Times New Roman" w:eastAsia="Times New Roman" w:hAnsi="Times New Roman" w:cs="Times New Roman"/>
                <w:b/>
                <w:bCs/>
                <w:sz w:val="10"/>
                <w:szCs w:val="10"/>
              </w:rPr>
            </w:pPr>
          </w:p>
        </w:tc>
        <w:tc>
          <w:tcPr>
            <w:tcW w:w="1701" w:type="dxa"/>
            <w:tcBorders>
              <w:top w:val="single" w:sz="4" w:space="0" w:color="auto"/>
              <w:left w:val="nil"/>
              <w:bottom w:val="single" w:sz="4" w:space="0" w:color="auto"/>
              <w:right w:val="single" w:sz="4" w:space="0" w:color="auto"/>
            </w:tcBorders>
            <w:shd w:val="clear" w:color="auto" w:fill="auto"/>
          </w:tcPr>
          <w:p w:rsidR="00C15C40" w:rsidRPr="00304692" w:rsidRDefault="00C15C40" w:rsidP="002C6020">
            <w:pPr>
              <w:spacing w:after="0" w:line="240" w:lineRule="auto"/>
              <w:rPr>
                <w:rFonts w:ascii="Times New Roman" w:eastAsia="Times New Roman" w:hAnsi="Times New Roman" w:cs="Times New Roman"/>
                <w:b/>
                <w:bCs/>
                <w:sz w:val="10"/>
                <w:szCs w:val="10"/>
              </w:rPr>
            </w:pPr>
          </w:p>
          <w:p w:rsidR="00C15C40" w:rsidRPr="00304692" w:rsidRDefault="00C15C40" w:rsidP="002C6020">
            <w:pPr>
              <w:spacing w:after="0" w:line="240" w:lineRule="auto"/>
              <w:rPr>
                <w:rFonts w:ascii="Times New Roman" w:eastAsia="Times New Roman" w:hAnsi="Times New Roman" w:cs="Times New Roman"/>
                <w:b/>
                <w:bCs/>
                <w:sz w:val="10"/>
                <w:szCs w:val="10"/>
              </w:rPr>
            </w:pPr>
            <w:r w:rsidRPr="00304692">
              <w:rPr>
                <w:rFonts w:ascii="Times New Roman" w:eastAsia="Times New Roman" w:hAnsi="Times New Roman" w:cs="Times New Roman"/>
                <w:b/>
                <w:bCs/>
                <w:sz w:val="10"/>
                <w:szCs w:val="10"/>
              </w:rPr>
              <w:t xml:space="preserve">В обратном направлении: </w:t>
            </w:r>
          </w:p>
          <w:p w:rsidR="00C15C40" w:rsidRPr="00304692" w:rsidRDefault="00C15C40" w:rsidP="001C4D10">
            <w:pPr>
              <w:spacing w:after="0" w:line="240" w:lineRule="auto"/>
              <w:rPr>
                <w:rFonts w:ascii="Times New Roman" w:eastAsia="Times New Roman" w:hAnsi="Times New Roman" w:cs="Times New Roman"/>
                <w:b/>
                <w:bCs/>
                <w:sz w:val="10"/>
                <w:szCs w:val="10"/>
              </w:rPr>
            </w:pPr>
            <w:r w:rsidRPr="00304692">
              <w:rPr>
                <w:rFonts w:ascii="Times New Roman" w:eastAsia="Times New Roman" w:hAnsi="Times New Roman" w:cs="Times New Roman"/>
                <w:bCs/>
                <w:sz w:val="10"/>
                <w:szCs w:val="10"/>
              </w:rPr>
              <w:t>ПЕР.</w:t>
            </w:r>
            <w:r w:rsidRPr="00304692">
              <w:rPr>
                <w:rFonts w:ascii="Times New Roman" w:eastAsia="Times New Roman" w:hAnsi="Times New Roman" w:cs="Times New Roman"/>
                <w:sz w:val="10"/>
                <w:szCs w:val="10"/>
              </w:rPr>
              <w:t>СЕДЬМОЙ, УЛ.АДМ.НАХИМОВА, УЛ.Б.ХМЕЛЬНИЦКОГО, УЛ.БОЕВАЯ, УЛ.АДМИРАЛЛТЕЙСКАЯ, УЛ.СВЕРДЛОВА, УЛ.ПОБЕДЫ, ПЛ.ВОКЗАЛЬНАЯ</w:t>
            </w:r>
          </w:p>
        </w:tc>
        <w:tc>
          <w:tcPr>
            <w:tcW w:w="851" w:type="dxa"/>
            <w:tcBorders>
              <w:top w:val="single" w:sz="4" w:space="0" w:color="auto"/>
              <w:left w:val="nil"/>
              <w:bottom w:val="single" w:sz="4" w:space="0" w:color="auto"/>
              <w:right w:val="single" w:sz="4" w:space="0" w:color="auto"/>
            </w:tcBorders>
            <w:shd w:val="clear" w:color="auto" w:fill="auto"/>
            <w:vAlign w:val="center"/>
          </w:tcPr>
          <w:p w:rsidR="00C15C40" w:rsidRPr="00304692" w:rsidRDefault="001C4D10" w:rsidP="00F83D66">
            <w:pPr>
              <w:spacing w:after="0" w:line="240" w:lineRule="auto"/>
              <w:jc w:val="center"/>
              <w:rPr>
                <w:rFonts w:ascii="Times New Roman" w:eastAsia="Times New Roman" w:hAnsi="Times New Roman" w:cs="Times New Roman"/>
                <w:sz w:val="10"/>
                <w:szCs w:val="10"/>
              </w:rPr>
            </w:pPr>
            <w:r>
              <w:rPr>
                <w:rFonts w:ascii="Times New Roman" w:eastAsia="Times New Roman" w:hAnsi="Times New Roman" w:cs="Times New Roman"/>
                <w:sz w:val="10"/>
                <w:szCs w:val="10"/>
              </w:rPr>
              <w:t>15,9</w:t>
            </w:r>
          </w:p>
        </w:tc>
        <w:tc>
          <w:tcPr>
            <w:tcW w:w="992" w:type="dxa"/>
            <w:vMerge/>
            <w:tcBorders>
              <w:left w:val="nil"/>
              <w:bottom w:val="single" w:sz="4" w:space="0" w:color="auto"/>
              <w:right w:val="single" w:sz="4" w:space="0" w:color="auto"/>
            </w:tcBorders>
            <w:shd w:val="clear" w:color="auto" w:fill="auto"/>
            <w:vAlign w:val="center"/>
          </w:tcPr>
          <w:p w:rsidR="00C15C40" w:rsidRPr="00304692" w:rsidRDefault="00C15C40" w:rsidP="00F83D66">
            <w:pPr>
              <w:spacing w:after="0" w:line="240" w:lineRule="auto"/>
              <w:jc w:val="center"/>
              <w:rPr>
                <w:rFonts w:ascii="Times New Roman" w:eastAsia="Times New Roman" w:hAnsi="Times New Roman" w:cs="Times New Roman"/>
                <w:sz w:val="10"/>
                <w:szCs w:val="10"/>
              </w:rPr>
            </w:pPr>
          </w:p>
        </w:tc>
        <w:tc>
          <w:tcPr>
            <w:tcW w:w="850" w:type="dxa"/>
            <w:vMerge/>
            <w:tcBorders>
              <w:left w:val="nil"/>
              <w:bottom w:val="single" w:sz="4" w:space="0" w:color="auto"/>
              <w:right w:val="single" w:sz="4" w:space="0" w:color="auto"/>
            </w:tcBorders>
            <w:shd w:val="clear" w:color="auto" w:fill="auto"/>
            <w:vAlign w:val="center"/>
          </w:tcPr>
          <w:p w:rsidR="00C15C40" w:rsidRPr="00304692" w:rsidRDefault="00C15C40" w:rsidP="00F83D66">
            <w:pPr>
              <w:spacing w:after="0" w:line="240" w:lineRule="auto"/>
              <w:jc w:val="center"/>
              <w:rPr>
                <w:rFonts w:ascii="Times New Roman" w:eastAsia="Times New Roman" w:hAnsi="Times New Roman" w:cs="Times New Roman"/>
                <w:sz w:val="10"/>
                <w:szCs w:val="10"/>
              </w:rPr>
            </w:pPr>
          </w:p>
        </w:tc>
        <w:tc>
          <w:tcPr>
            <w:tcW w:w="820" w:type="dxa"/>
            <w:vMerge/>
            <w:tcBorders>
              <w:left w:val="nil"/>
              <w:bottom w:val="single" w:sz="4" w:space="0" w:color="auto"/>
              <w:right w:val="single" w:sz="4" w:space="0" w:color="auto"/>
            </w:tcBorders>
            <w:shd w:val="clear" w:color="auto" w:fill="auto"/>
            <w:vAlign w:val="center"/>
          </w:tcPr>
          <w:p w:rsidR="00C15C40" w:rsidRPr="00304692" w:rsidRDefault="00C15C40" w:rsidP="00F83D66">
            <w:pPr>
              <w:spacing w:after="0" w:line="240" w:lineRule="auto"/>
              <w:jc w:val="center"/>
              <w:rPr>
                <w:rFonts w:ascii="Times New Roman" w:eastAsia="Times New Roman" w:hAnsi="Times New Roman" w:cs="Times New Roman"/>
                <w:sz w:val="10"/>
                <w:szCs w:val="10"/>
              </w:rPr>
            </w:pPr>
          </w:p>
        </w:tc>
        <w:tc>
          <w:tcPr>
            <w:tcW w:w="740" w:type="dxa"/>
            <w:vMerge/>
            <w:tcBorders>
              <w:left w:val="nil"/>
              <w:bottom w:val="single" w:sz="4" w:space="0" w:color="auto"/>
              <w:right w:val="single" w:sz="4" w:space="0" w:color="auto"/>
            </w:tcBorders>
            <w:shd w:val="clear" w:color="auto" w:fill="auto"/>
            <w:vAlign w:val="center"/>
          </w:tcPr>
          <w:p w:rsidR="00C15C40" w:rsidRPr="00304692" w:rsidRDefault="00C15C40" w:rsidP="00F83D66">
            <w:pPr>
              <w:spacing w:after="0" w:line="240" w:lineRule="auto"/>
              <w:jc w:val="center"/>
              <w:rPr>
                <w:rFonts w:ascii="Times New Roman" w:eastAsia="Times New Roman" w:hAnsi="Times New Roman" w:cs="Times New Roman"/>
                <w:sz w:val="10"/>
                <w:szCs w:val="10"/>
              </w:rPr>
            </w:pPr>
          </w:p>
        </w:tc>
        <w:tc>
          <w:tcPr>
            <w:tcW w:w="708" w:type="dxa"/>
            <w:vMerge/>
            <w:tcBorders>
              <w:left w:val="nil"/>
              <w:bottom w:val="single" w:sz="4" w:space="0" w:color="auto"/>
              <w:right w:val="single" w:sz="4" w:space="0" w:color="auto"/>
            </w:tcBorders>
            <w:shd w:val="clear" w:color="auto" w:fill="auto"/>
            <w:vAlign w:val="center"/>
          </w:tcPr>
          <w:p w:rsidR="00C15C40" w:rsidRPr="00304692" w:rsidRDefault="00C15C40" w:rsidP="00F83D66">
            <w:pPr>
              <w:spacing w:after="0" w:line="240" w:lineRule="auto"/>
              <w:jc w:val="center"/>
              <w:rPr>
                <w:rFonts w:ascii="Times New Roman" w:eastAsia="Times New Roman" w:hAnsi="Times New Roman" w:cs="Times New Roman"/>
                <w:sz w:val="10"/>
                <w:szCs w:val="10"/>
              </w:rPr>
            </w:pPr>
          </w:p>
        </w:tc>
        <w:tc>
          <w:tcPr>
            <w:tcW w:w="1985" w:type="dxa"/>
            <w:vMerge/>
            <w:tcBorders>
              <w:left w:val="nil"/>
              <w:bottom w:val="single" w:sz="4" w:space="0" w:color="auto"/>
              <w:right w:val="nil"/>
            </w:tcBorders>
            <w:shd w:val="clear" w:color="auto" w:fill="auto"/>
            <w:vAlign w:val="center"/>
          </w:tcPr>
          <w:p w:rsidR="00C15C40" w:rsidRPr="00304692" w:rsidRDefault="00C15C40" w:rsidP="00F83D66">
            <w:pPr>
              <w:spacing w:after="0" w:line="240" w:lineRule="auto"/>
              <w:jc w:val="center"/>
              <w:rPr>
                <w:rFonts w:ascii="Times New Roman" w:eastAsia="Times New Roman" w:hAnsi="Times New Roman" w:cs="Times New Roman"/>
                <w:sz w:val="10"/>
                <w:szCs w:val="10"/>
              </w:rPr>
            </w:pPr>
          </w:p>
        </w:tc>
        <w:tc>
          <w:tcPr>
            <w:tcW w:w="709" w:type="dxa"/>
            <w:vMerge/>
            <w:tcBorders>
              <w:left w:val="single" w:sz="4" w:space="0" w:color="auto"/>
              <w:bottom w:val="single" w:sz="4" w:space="0" w:color="auto"/>
              <w:right w:val="nil"/>
            </w:tcBorders>
            <w:shd w:val="clear" w:color="auto" w:fill="auto"/>
            <w:vAlign w:val="center"/>
          </w:tcPr>
          <w:p w:rsidR="00C15C40" w:rsidRPr="00304692" w:rsidRDefault="00C15C40" w:rsidP="00F83D66">
            <w:pPr>
              <w:spacing w:after="0" w:line="240" w:lineRule="auto"/>
              <w:jc w:val="center"/>
              <w:rPr>
                <w:rFonts w:ascii="Times New Roman" w:eastAsia="Times New Roman" w:hAnsi="Times New Roman" w:cs="Times New Roman"/>
                <w:sz w:val="10"/>
                <w:szCs w:val="10"/>
              </w:rPr>
            </w:pPr>
          </w:p>
        </w:tc>
        <w:tc>
          <w:tcPr>
            <w:tcW w:w="708" w:type="dxa"/>
            <w:vMerge/>
            <w:tcBorders>
              <w:left w:val="single" w:sz="4" w:space="0" w:color="auto"/>
              <w:bottom w:val="single" w:sz="4" w:space="0" w:color="auto"/>
              <w:right w:val="single" w:sz="4" w:space="0" w:color="auto"/>
            </w:tcBorders>
            <w:shd w:val="clear" w:color="auto" w:fill="auto"/>
            <w:noWrap/>
            <w:vAlign w:val="center"/>
          </w:tcPr>
          <w:p w:rsidR="00C15C40" w:rsidRPr="00304692" w:rsidRDefault="00C15C40" w:rsidP="00F83D66">
            <w:pPr>
              <w:spacing w:after="0" w:line="240" w:lineRule="auto"/>
              <w:jc w:val="center"/>
              <w:rPr>
                <w:rFonts w:ascii="Times New Roman" w:eastAsia="Times New Roman" w:hAnsi="Times New Roman" w:cs="Times New Roman"/>
                <w:sz w:val="10"/>
                <w:szCs w:val="10"/>
              </w:rPr>
            </w:pPr>
          </w:p>
        </w:tc>
      </w:tr>
      <w:tr w:rsidR="00304692" w:rsidRPr="00304692" w:rsidTr="00304692">
        <w:trPr>
          <w:trHeight w:val="666"/>
        </w:trPr>
        <w:tc>
          <w:tcPr>
            <w:tcW w:w="851" w:type="dxa"/>
            <w:vMerge w:val="restart"/>
            <w:tcBorders>
              <w:left w:val="single" w:sz="4" w:space="0" w:color="auto"/>
              <w:right w:val="single" w:sz="4" w:space="0" w:color="auto"/>
            </w:tcBorders>
            <w:shd w:val="clear" w:color="auto" w:fill="auto"/>
            <w:vAlign w:val="center"/>
          </w:tcPr>
          <w:p w:rsidR="00304692" w:rsidRPr="00304692" w:rsidRDefault="00304692" w:rsidP="00B33646">
            <w:pPr>
              <w:pStyle w:val="a5"/>
              <w:numPr>
                <w:ilvl w:val="0"/>
                <w:numId w:val="1"/>
              </w:numPr>
              <w:spacing w:after="0" w:line="240" w:lineRule="auto"/>
              <w:jc w:val="center"/>
              <w:rPr>
                <w:rFonts w:ascii="Times New Roman" w:eastAsia="Times New Roman" w:hAnsi="Times New Roman" w:cs="Times New Roman"/>
                <w:sz w:val="10"/>
                <w:szCs w:val="10"/>
              </w:rPr>
            </w:pPr>
          </w:p>
        </w:tc>
        <w:tc>
          <w:tcPr>
            <w:tcW w:w="567" w:type="dxa"/>
            <w:vMerge w:val="restart"/>
            <w:tcBorders>
              <w:left w:val="nil"/>
              <w:right w:val="single" w:sz="4" w:space="0" w:color="auto"/>
            </w:tcBorders>
            <w:shd w:val="clear" w:color="auto" w:fill="auto"/>
            <w:vAlign w:val="center"/>
          </w:tcPr>
          <w:p w:rsidR="00304692" w:rsidRPr="00304692" w:rsidRDefault="00304692" w:rsidP="00304692">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1</w:t>
            </w:r>
            <w:r>
              <w:rPr>
                <w:rFonts w:ascii="Times New Roman" w:eastAsia="Times New Roman" w:hAnsi="Times New Roman" w:cs="Times New Roman"/>
                <w:sz w:val="10"/>
                <w:szCs w:val="10"/>
              </w:rPr>
              <w:t>р</w:t>
            </w:r>
          </w:p>
        </w:tc>
        <w:tc>
          <w:tcPr>
            <w:tcW w:w="1843" w:type="dxa"/>
            <w:vMerge w:val="restart"/>
            <w:tcBorders>
              <w:left w:val="nil"/>
              <w:right w:val="single" w:sz="4" w:space="0" w:color="auto"/>
            </w:tcBorders>
            <w:shd w:val="clear" w:color="auto" w:fill="auto"/>
            <w:vAlign w:val="center"/>
          </w:tcPr>
          <w:p w:rsidR="00304692" w:rsidRPr="00304692" w:rsidRDefault="00304692" w:rsidP="002C6020">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ЦЕНТРАЛЬНЫЙ СТАДИОН – ПОС.СОВЕТСКИЙ</w:t>
            </w:r>
          </w:p>
        </w:tc>
        <w:tc>
          <w:tcPr>
            <w:tcW w:w="2693" w:type="dxa"/>
            <w:tcBorders>
              <w:top w:val="single" w:sz="4" w:space="0" w:color="auto"/>
              <w:left w:val="nil"/>
              <w:bottom w:val="single" w:sz="4" w:space="0" w:color="auto"/>
              <w:right w:val="single" w:sz="4" w:space="0" w:color="auto"/>
            </w:tcBorders>
            <w:shd w:val="clear" w:color="auto" w:fill="auto"/>
          </w:tcPr>
          <w:p w:rsidR="00304692" w:rsidRPr="00304692" w:rsidRDefault="00304692" w:rsidP="00304692">
            <w:pPr>
              <w:spacing w:after="0" w:line="240" w:lineRule="auto"/>
              <w:rPr>
                <w:rFonts w:ascii="Times New Roman" w:eastAsia="Times New Roman" w:hAnsi="Times New Roman" w:cs="Times New Roman"/>
                <w:b/>
                <w:bCs/>
                <w:sz w:val="10"/>
                <w:szCs w:val="10"/>
              </w:rPr>
            </w:pPr>
            <w:r w:rsidRPr="00304692">
              <w:rPr>
                <w:rFonts w:ascii="Times New Roman" w:eastAsia="Times New Roman" w:hAnsi="Times New Roman" w:cs="Times New Roman"/>
                <w:b/>
                <w:bCs/>
                <w:sz w:val="10"/>
                <w:szCs w:val="10"/>
              </w:rPr>
              <w:t xml:space="preserve">В прямом </w:t>
            </w:r>
            <w:proofErr w:type="spellStart"/>
            <w:r w:rsidRPr="00304692">
              <w:rPr>
                <w:rFonts w:ascii="Times New Roman" w:eastAsia="Times New Roman" w:hAnsi="Times New Roman" w:cs="Times New Roman"/>
                <w:b/>
                <w:bCs/>
                <w:sz w:val="10"/>
                <w:szCs w:val="10"/>
              </w:rPr>
              <w:t>направлении:</w:t>
            </w:r>
            <w:r w:rsidR="007A5D66" w:rsidRPr="00304692">
              <w:rPr>
                <w:rFonts w:ascii="Times New Roman" w:eastAsia="Times New Roman" w:hAnsi="Times New Roman" w:cs="Times New Roman"/>
                <w:sz w:val="10"/>
                <w:szCs w:val="10"/>
              </w:rPr>
              <w:t>"ЦЕНТРАЛЬНЫЙ</w:t>
            </w:r>
            <w:proofErr w:type="spellEnd"/>
            <w:r w:rsidR="007A5D66" w:rsidRPr="00304692">
              <w:rPr>
                <w:rFonts w:ascii="Times New Roman" w:eastAsia="Times New Roman" w:hAnsi="Times New Roman" w:cs="Times New Roman"/>
                <w:sz w:val="10"/>
                <w:szCs w:val="10"/>
              </w:rPr>
              <w:t xml:space="preserve"> СТАДИОН", "АГТУ", "ШКОЛА ИМ. ПУШКИНА", "КИНОТЕАТР ПРИЗЫВ", "СЕЛЕНСКИЕ ИСАДЫ"</w:t>
            </w:r>
            <w:r w:rsidRPr="00304692">
              <w:rPr>
                <w:rFonts w:ascii="Times New Roman" w:eastAsia="Times New Roman" w:hAnsi="Times New Roman" w:cs="Times New Roman"/>
                <w:sz w:val="10"/>
                <w:szCs w:val="10"/>
              </w:rPr>
              <w:t>"Ж/Д ВОКЗАЛ"</w:t>
            </w:r>
            <w:r w:rsidR="00936EE6" w:rsidRPr="00304692">
              <w:rPr>
                <w:rFonts w:ascii="Times New Roman" w:eastAsia="Times New Roman" w:hAnsi="Times New Roman" w:cs="Times New Roman"/>
                <w:sz w:val="10"/>
                <w:szCs w:val="10"/>
              </w:rPr>
              <w:t>"</w:t>
            </w:r>
            <w:r w:rsidR="00936EE6">
              <w:rPr>
                <w:rFonts w:ascii="Times New Roman" w:eastAsia="Times New Roman" w:hAnsi="Times New Roman" w:cs="Times New Roman"/>
                <w:sz w:val="10"/>
                <w:szCs w:val="10"/>
              </w:rPr>
              <w:t>Ж/Д ВОКЗАЛ</w:t>
            </w:r>
            <w:r w:rsidR="00936EE6" w:rsidRPr="00304692">
              <w:rPr>
                <w:rFonts w:ascii="Times New Roman" w:eastAsia="Times New Roman" w:hAnsi="Times New Roman" w:cs="Times New Roman"/>
                <w:sz w:val="10"/>
                <w:szCs w:val="10"/>
              </w:rPr>
              <w:t>"</w:t>
            </w:r>
            <w:r w:rsidRPr="00304692">
              <w:rPr>
                <w:rFonts w:ascii="Times New Roman" w:eastAsia="Times New Roman" w:hAnsi="Times New Roman" w:cs="Times New Roman"/>
                <w:sz w:val="10"/>
                <w:szCs w:val="10"/>
              </w:rPr>
              <w:t xml:space="preserve"> "ТЦ АЙСБЕРГ" "ЦИРК" "КАРТИННАЯ ГАЛЕРЕЯ" "КАЛИНИНА" "КОММУНИСТИЧЕСКАЯ" "ЦУМ" "СКВЕР УЛЬЯНОВЫХ" "ПЛ.ЛЕНИНА" "ТАТАР-БАЗАР" "ТРОФИМОВА" "ЖИЛГОРОДОК" "ШКОЛА №59" "МОРЕХОДНОЕ УЧИЛИЩЕ" "СУВОРОВСКОЕ УЧИЛИЩЕ" "НАРИМАНОВО" "ШКОЛА №74" "СПОРТТОВАРЫ" "ШКОЛА №51" "ПОЛИКЛИНИКА СРЗ"</w:t>
            </w:r>
            <w:r w:rsidR="00BA522D" w:rsidRPr="00304692">
              <w:rPr>
                <w:rFonts w:ascii="Times New Roman" w:eastAsia="Times New Roman" w:hAnsi="Times New Roman" w:cs="Times New Roman"/>
                <w:sz w:val="10"/>
                <w:szCs w:val="10"/>
              </w:rPr>
              <w:t>"</w:t>
            </w:r>
            <w:r w:rsidR="00BA522D">
              <w:rPr>
                <w:rFonts w:ascii="Times New Roman" w:eastAsia="Times New Roman" w:hAnsi="Times New Roman" w:cs="Times New Roman"/>
                <w:sz w:val="10"/>
                <w:szCs w:val="10"/>
              </w:rPr>
              <w:t>ГОРОДСКАЯ ПОЛИКЛИНИКА №3</w:t>
            </w:r>
            <w:r w:rsidR="00BA522D" w:rsidRPr="00304692">
              <w:rPr>
                <w:rFonts w:ascii="Times New Roman" w:eastAsia="Times New Roman" w:hAnsi="Times New Roman" w:cs="Times New Roman"/>
                <w:sz w:val="10"/>
                <w:szCs w:val="10"/>
              </w:rPr>
              <w:t>"</w:t>
            </w:r>
            <w:r w:rsidRPr="00304692">
              <w:rPr>
                <w:rFonts w:ascii="Times New Roman" w:eastAsia="Times New Roman" w:hAnsi="Times New Roman" w:cs="Times New Roman"/>
                <w:sz w:val="10"/>
                <w:szCs w:val="10"/>
              </w:rPr>
              <w:t xml:space="preserve"> "ЗАВОД </w:t>
            </w:r>
            <w:r w:rsidRPr="00304692">
              <w:rPr>
                <w:rFonts w:ascii="Times New Roman" w:eastAsia="Times New Roman" w:hAnsi="Times New Roman" w:cs="Times New Roman"/>
                <w:sz w:val="10"/>
                <w:szCs w:val="10"/>
              </w:rPr>
              <w:lastRenderedPageBreak/>
              <w:t>АСПО" "БАТАЙСКАЯ" "З-Д МЕТАЛЛОКОНСТРУКЦИЙ"</w:t>
            </w:r>
            <w:r w:rsidR="00957F49" w:rsidRPr="00304692">
              <w:rPr>
                <w:rFonts w:ascii="Times New Roman" w:eastAsia="Times New Roman" w:hAnsi="Times New Roman" w:cs="Times New Roman"/>
                <w:sz w:val="10"/>
                <w:szCs w:val="10"/>
              </w:rPr>
              <w:t>"</w:t>
            </w:r>
            <w:r w:rsidR="00957F49">
              <w:rPr>
                <w:rFonts w:ascii="Times New Roman" w:eastAsia="Times New Roman" w:hAnsi="Times New Roman" w:cs="Times New Roman"/>
                <w:sz w:val="10"/>
                <w:szCs w:val="10"/>
              </w:rPr>
              <w:t>ЦЕНТР СОЦИАЛЬНОЙ ПОДДЕРЖКИ НАСЕЛЕНИЯ СОВЕТСКОГО РАЙОНА</w:t>
            </w:r>
            <w:r w:rsidR="00957F49" w:rsidRPr="00304692">
              <w:rPr>
                <w:rFonts w:ascii="Times New Roman" w:eastAsia="Times New Roman" w:hAnsi="Times New Roman" w:cs="Times New Roman"/>
                <w:sz w:val="10"/>
                <w:szCs w:val="10"/>
              </w:rPr>
              <w:t>"</w:t>
            </w:r>
            <w:r w:rsidRPr="00304692">
              <w:rPr>
                <w:rFonts w:ascii="Times New Roman" w:eastAsia="Times New Roman" w:hAnsi="Times New Roman" w:cs="Times New Roman"/>
                <w:sz w:val="10"/>
                <w:szCs w:val="10"/>
              </w:rPr>
              <w:t xml:space="preserve"> "КРХФ"</w:t>
            </w:r>
            <w:r w:rsidR="00586FE4" w:rsidRPr="00304692">
              <w:rPr>
                <w:rFonts w:ascii="Times New Roman" w:eastAsia="Times New Roman" w:hAnsi="Times New Roman" w:cs="Times New Roman"/>
                <w:sz w:val="10"/>
                <w:szCs w:val="10"/>
              </w:rPr>
              <w:t>"</w:t>
            </w:r>
            <w:r w:rsidR="00586FE4" w:rsidRPr="00586FE4">
              <w:rPr>
                <w:rFonts w:ascii="Times New Roman" w:eastAsia="Times New Roman" w:hAnsi="Times New Roman" w:cs="Times New Roman"/>
                <w:sz w:val="10"/>
                <w:szCs w:val="10"/>
              </w:rPr>
              <w:t>СТ РОДНИЧОК</w:t>
            </w:r>
            <w:r w:rsidR="00586FE4" w:rsidRPr="00304692">
              <w:rPr>
                <w:rFonts w:ascii="Times New Roman" w:eastAsia="Times New Roman" w:hAnsi="Times New Roman" w:cs="Times New Roman"/>
                <w:sz w:val="10"/>
                <w:szCs w:val="10"/>
              </w:rPr>
              <w:t>"</w:t>
            </w:r>
            <w:r w:rsidRPr="00304692">
              <w:rPr>
                <w:rFonts w:ascii="Times New Roman" w:eastAsia="Times New Roman" w:hAnsi="Times New Roman" w:cs="Times New Roman"/>
                <w:sz w:val="10"/>
                <w:szCs w:val="10"/>
              </w:rPr>
              <w:t xml:space="preserve"> "З-Д ИМ. 30-ЛЕТИЯ ОКТЯБРЯ"</w:t>
            </w:r>
            <w:r w:rsidR="00667954" w:rsidRPr="00304692">
              <w:rPr>
                <w:rFonts w:ascii="Times New Roman" w:eastAsia="Times New Roman" w:hAnsi="Times New Roman" w:cs="Times New Roman"/>
                <w:sz w:val="10"/>
                <w:szCs w:val="10"/>
              </w:rPr>
              <w:t>"</w:t>
            </w:r>
            <w:r w:rsidR="00667954">
              <w:rPr>
                <w:rFonts w:ascii="Times New Roman" w:eastAsia="Times New Roman" w:hAnsi="Times New Roman" w:cs="Times New Roman"/>
                <w:sz w:val="10"/>
                <w:szCs w:val="10"/>
              </w:rPr>
              <w:t>7-Й ПЕРЕУЛОК</w:t>
            </w:r>
            <w:r w:rsidR="00667954" w:rsidRPr="00304692">
              <w:rPr>
                <w:rFonts w:ascii="Times New Roman" w:eastAsia="Times New Roman" w:hAnsi="Times New Roman" w:cs="Times New Roman"/>
                <w:sz w:val="10"/>
                <w:szCs w:val="10"/>
              </w:rPr>
              <w:t>"</w:t>
            </w:r>
            <w:r w:rsidRPr="00304692">
              <w:rPr>
                <w:rFonts w:ascii="Times New Roman" w:eastAsia="Times New Roman" w:hAnsi="Times New Roman" w:cs="Times New Roman"/>
                <w:sz w:val="10"/>
                <w:szCs w:val="10"/>
              </w:rPr>
              <w:t xml:space="preserve"> "П.СОВЕТСКИЙ"                                               </w:t>
            </w:r>
          </w:p>
        </w:tc>
        <w:tc>
          <w:tcPr>
            <w:tcW w:w="1701" w:type="dxa"/>
            <w:tcBorders>
              <w:top w:val="single" w:sz="4" w:space="0" w:color="auto"/>
              <w:left w:val="nil"/>
              <w:bottom w:val="single" w:sz="4" w:space="0" w:color="auto"/>
              <w:right w:val="single" w:sz="4" w:space="0" w:color="auto"/>
            </w:tcBorders>
            <w:shd w:val="clear" w:color="auto" w:fill="auto"/>
          </w:tcPr>
          <w:p w:rsidR="00304692" w:rsidRPr="00304692" w:rsidRDefault="00304692" w:rsidP="00304692">
            <w:pPr>
              <w:spacing w:after="0" w:line="240" w:lineRule="auto"/>
              <w:rPr>
                <w:rFonts w:ascii="Times New Roman" w:eastAsia="Times New Roman" w:hAnsi="Times New Roman" w:cs="Times New Roman"/>
                <w:b/>
                <w:bCs/>
                <w:sz w:val="10"/>
                <w:szCs w:val="10"/>
              </w:rPr>
            </w:pPr>
          </w:p>
          <w:p w:rsidR="00304692" w:rsidRPr="00304692" w:rsidRDefault="00304692" w:rsidP="00304692">
            <w:pPr>
              <w:spacing w:after="0" w:line="240" w:lineRule="auto"/>
              <w:rPr>
                <w:rFonts w:ascii="Times New Roman" w:eastAsia="Times New Roman" w:hAnsi="Times New Roman" w:cs="Times New Roman"/>
                <w:sz w:val="10"/>
                <w:szCs w:val="10"/>
              </w:rPr>
            </w:pPr>
            <w:r w:rsidRPr="00304692">
              <w:rPr>
                <w:rFonts w:ascii="Times New Roman" w:eastAsia="Times New Roman" w:hAnsi="Times New Roman" w:cs="Times New Roman"/>
                <w:b/>
                <w:bCs/>
                <w:sz w:val="10"/>
                <w:szCs w:val="10"/>
              </w:rPr>
              <w:t xml:space="preserve">В прямом направлении: </w:t>
            </w:r>
            <w:r w:rsidR="00606555">
              <w:rPr>
                <w:rFonts w:ascii="Times New Roman" w:eastAsia="Times New Roman" w:hAnsi="Times New Roman" w:cs="Times New Roman"/>
                <w:bCs/>
                <w:sz w:val="10"/>
                <w:szCs w:val="10"/>
              </w:rPr>
              <w:t xml:space="preserve">УЛ.САВУШКИНА, УЛ. АНРИ БАРБЮСА, </w:t>
            </w:r>
            <w:r w:rsidRPr="00304692">
              <w:rPr>
                <w:rFonts w:ascii="Times New Roman" w:eastAsia="Times New Roman" w:hAnsi="Times New Roman" w:cs="Times New Roman"/>
                <w:bCs/>
                <w:sz w:val="10"/>
                <w:szCs w:val="10"/>
              </w:rPr>
              <w:t xml:space="preserve">ПЛ.ВОКЗАЛЬНАЯ, </w:t>
            </w:r>
            <w:r w:rsidRPr="00304692">
              <w:rPr>
                <w:rFonts w:ascii="Times New Roman" w:eastAsia="Times New Roman" w:hAnsi="Times New Roman" w:cs="Times New Roman"/>
                <w:sz w:val="10"/>
                <w:szCs w:val="10"/>
              </w:rPr>
              <w:t xml:space="preserve">УЛ.ПОБЕДЫ, СВЕРДЛОВА, УЛ.АДМИРАЛТЕЙСКАЯ, НАБ.ПР.ЗАТОНА, УЛ.БОЕВАЯ, Б.ХМЕЛЬНИЦКОГО, УЛ.АДМ. НАХИМОВА, ПЕР. СЕДЬМОЙ </w:t>
            </w:r>
          </w:p>
          <w:p w:rsidR="00304692" w:rsidRPr="00304692" w:rsidRDefault="00304692" w:rsidP="00304692">
            <w:pPr>
              <w:spacing w:after="0" w:line="240" w:lineRule="auto"/>
              <w:rPr>
                <w:rFonts w:ascii="Times New Roman" w:eastAsia="Times New Roman" w:hAnsi="Times New Roman" w:cs="Times New Roman"/>
                <w:sz w:val="10"/>
                <w:szCs w:val="10"/>
              </w:rPr>
            </w:pPr>
          </w:p>
          <w:p w:rsidR="00304692" w:rsidRPr="00304692" w:rsidRDefault="00304692" w:rsidP="00304692">
            <w:pPr>
              <w:spacing w:after="0" w:line="240" w:lineRule="auto"/>
              <w:rPr>
                <w:rFonts w:ascii="Times New Roman" w:eastAsia="Times New Roman" w:hAnsi="Times New Roman" w:cs="Times New Roman"/>
                <w:sz w:val="10"/>
                <w:szCs w:val="10"/>
              </w:rPr>
            </w:pPr>
          </w:p>
          <w:p w:rsidR="00304692" w:rsidRPr="00304692" w:rsidRDefault="00304692" w:rsidP="00304692">
            <w:pPr>
              <w:spacing w:after="0" w:line="240" w:lineRule="auto"/>
              <w:rPr>
                <w:rFonts w:ascii="Times New Roman" w:eastAsia="Times New Roman" w:hAnsi="Times New Roman" w:cs="Times New Roman"/>
                <w:sz w:val="10"/>
                <w:szCs w:val="10"/>
              </w:rPr>
            </w:pPr>
          </w:p>
          <w:p w:rsidR="00304692" w:rsidRPr="00304692" w:rsidRDefault="00304692" w:rsidP="00304692">
            <w:pPr>
              <w:spacing w:after="0" w:line="240" w:lineRule="auto"/>
              <w:rPr>
                <w:rFonts w:ascii="Times New Roman" w:eastAsia="Times New Roman" w:hAnsi="Times New Roman" w:cs="Times New Roman"/>
                <w:sz w:val="10"/>
                <w:szCs w:val="10"/>
              </w:rPr>
            </w:pPr>
          </w:p>
        </w:tc>
        <w:tc>
          <w:tcPr>
            <w:tcW w:w="851" w:type="dxa"/>
            <w:tcBorders>
              <w:top w:val="single" w:sz="4" w:space="0" w:color="auto"/>
              <w:left w:val="nil"/>
              <w:bottom w:val="single" w:sz="4" w:space="0" w:color="auto"/>
              <w:right w:val="single" w:sz="4" w:space="0" w:color="auto"/>
            </w:tcBorders>
            <w:shd w:val="clear" w:color="auto" w:fill="auto"/>
            <w:vAlign w:val="center"/>
          </w:tcPr>
          <w:p w:rsidR="00304692" w:rsidRPr="00304692" w:rsidRDefault="00D4278E" w:rsidP="00F83D66">
            <w:pPr>
              <w:spacing w:after="0" w:line="240" w:lineRule="auto"/>
              <w:jc w:val="center"/>
              <w:rPr>
                <w:rFonts w:ascii="Times New Roman" w:eastAsia="Times New Roman" w:hAnsi="Times New Roman" w:cs="Times New Roman"/>
                <w:sz w:val="10"/>
                <w:szCs w:val="10"/>
              </w:rPr>
            </w:pPr>
            <w:r>
              <w:rPr>
                <w:rFonts w:ascii="Times New Roman" w:eastAsia="Times New Roman" w:hAnsi="Times New Roman" w:cs="Times New Roman"/>
                <w:sz w:val="10"/>
                <w:szCs w:val="10"/>
              </w:rPr>
              <w:lastRenderedPageBreak/>
              <w:t>16,5</w:t>
            </w:r>
          </w:p>
        </w:tc>
        <w:tc>
          <w:tcPr>
            <w:tcW w:w="992" w:type="dxa"/>
            <w:vMerge w:val="restart"/>
            <w:tcBorders>
              <w:left w:val="nil"/>
              <w:right w:val="single" w:sz="4" w:space="0" w:color="auto"/>
            </w:tcBorders>
            <w:shd w:val="clear" w:color="auto" w:fill="auto"/>
            <w:vAlign w:val="center"/>
          </w:tcPr>
          <w:p w:rsidR="00304692" w:rsidRPr="00304692" w:rsidRDefault="00304692" w:rsidP="00F83D66">
            <w:pPr>
              <w:spacing w:after="0" w:line="240" w:lineRule="auto"/>
              <w:jc w:val="center"/>
              <w:rPr>
                <w:rFonts w:ascii="Times New Roman" w:eastAsia="Times New Roman" w:hAnsi="Times New Roman" w:cs="Times New Roman"/>
                <w:sz w:val="10"/>
                <w:szCs w:val="10"/>
              </w:rPr>
            </w:pPr>
          </w:p>
          <w:p w:rsidR="00304692" w:rsidRPr="00304692" w:rsidRDefault="00304692" w:rsidP="00F83D66">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В установленных остановочных пунктах</w:t>
            </w:r>
          </w:p>
        </w:tc>
        <w:tc>
          <w:tcPr>
            <w:tcW w:w="850" w:type="dxa"/>
            <w:vMerge w:val="restart"/>
            <w:tcBorders>
              <w:left w:val="nil"/>
              <w:right w:val="single" w:sz="4" w:space="0" w:color="auto"/>
            </w:tcBorders>
            <w:shd w:val="clear" w:color="auto" w:fill="auto"/>
            <w:vAlign w:val="center"/>
          </w:tcPr>
          <w:p w:rsidR="00304692" w:rsidRPr="00304692" w:rsidRDefault="00304692" w:rsidP="00F83D66">
            <w:pPr>
              <w:jc w:val="center"/>
            </w:pPr>
            <w:r w:rsidRPr="00304692">
              <w:rPr>
                <w:rFonts w:ascii="Times New Roman" w:eastAsia="Times New Roman" w:hAnsi="Times New Roman" w:cs="Times New Roman"/>
                <w:sz w:val="10"/>
                <w:szCs w:val="10"/>
              </w:rPr>
              <w:t>Регулярные перевозки по регулируемым тарифам</w:t>
            </w:r>
          </w:p>
        </w:tc>
        <w:tc>
          <w:tcPr>
            <w:tcW w:w="820" w:type="dxa"/>
            <w:vMerge w:val="restart"/>
            <w:tcBorders>
              <w:left w:val="nil"/>
              <w:right w:val="single" w:sz="4" w:space="0" w:color="auto"/>
            </w:tcBorders>
            <w:shd w:val="clear" w:color="auto" w:fill="auto"/>
            <w:vAlign w:val="center"/>
          </w:tcPr>
          <w:p w:rsidR="00304692" w:rsidRPr="00304692" w:rsidRDefault="00304692" w:rsidP="00F83D66">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Автобусы</w:t>
            </w:r>
          </w:p>
          <w:p w:rsidR="00304692" w:rsidRPr="00304692" w:rsidRDefault="00304692" w:rsidP="00F83D66">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33 - МК</w:t>
            </w:r>
          </w:p>
        </w:tc>
        <w:tc>
          <w:tcPr>
            <w:tcW w:w="740" w:type="dxa"/>
            <w:vMerge w:val="restart"/>
            <w:tcBorders>
              <w:left w:val="nil"/>
              <w:right w:val="single" w:sz="4" w:space="0" w:color="auto"/>
            </w:tcBorders>
            <w:shd w:val="clear" w:color="auto" w:fill="auto"/>
            <w:vAlign w:val="center"/>
          </w:tcPr>
          <w:p w:rsidR="00304692" w:rsidRPr="00304692" w:rsidRDefault="00304692" w:rsidP="00F83D66">
            <w:pPr>
              <w:spacing w:after="0" w:line="240" w:lineRule="auto"/>
              <w:jc w:val="center"/>
              <w:rPr>
                <w:rFonts w:ascii="Times New Roman" w:eastAsia="Times New Roman" w:hAnsi="Times New Roman" w:cs="Times New Roman"/>
                <w:sz w:val="10"/>
                <w:szCs w:val="10"/>
              </w:rPr>
            </w:pPr>
          </w:p>
          <w:p w:rsidR="00304692" w:rsidRPr="00304692" w:rsidRDefault="00304692" w:rsidP="00F83D66">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Евро III</w:t>
            </w:r>
          </w:p>
        </w:tc>
        <w:tc>
          <w:tcPr>
            <w:tcW w:w="708" w:type="dxa"/>
            <w:vMerge w:val="restart"/>
            <w:tcBorders>
              <w:left w:val="nil"/>
              <w:right w:val="single" w:sz="4" w:space="0" w:color="auto"/>
            </w:tcBorders>
            <w:shd w:val="clear" w:color="auto" w:fill="auto"/>
            <w:vAlign w:val="center"/>
          </w:tcPr>
          <w:p w:rsidR="00304692" w:rsidRPr="00304692" w:rsidRDefault="00304692" w:rsidP="0076612A">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2010г</w:t>
            </w:r>
          </w:p>
        </w:tc>
        <w:tc>
          <w:tcPr>
            <w:tcW w:w="1985" w:type="dxa"/>
            <w:vMerge w:val="restart"/>
            <w:tcBorders>
              <w:left w:val="nil"/>
              <w:right w:val="nil"/>
            </w:tcBorders>
            <w:shd w:val="clear" w:color="auto" w:fill="auto"/>
            <w:vAlign w:val="center"/>
          </w:tcPr>
          <w:p w:rsidR="00304692" w:rsidRPr="00304692" w:rsidRDefault="00304692" w:rsidP="00F83D66">
            <w:pPr>
              <w:spacing w:after="0" w:line="240" w:lineRule="auto"/>
              <w:jc w:val="center"/>
              <w:rPr>
                <w:rFonts w:ascii="Times New Roman" w:eastAsia="Times New Roman" w:hAnsi="Times New Roman" w:cs="Times New Roman"/>
                <w:sz w:val="10"/>
                <w:szCs w:val="10"/>
              </w:rPr>
            </w:pPr>
          </w:p>
          <w:p w:rsidR="00304692" w:rsidRPr="00304692" w:rsidRDefault="00304692" w:rsidP="00F83D66">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ООО "</w:t>
            </w:r>
            <w:proofErr w:type="spellStart"/>
            <w:r w:rsidRPr="00304692">
              <w:rPr>
                <w:rFonts w:ascii="Times New Roman" w:eastAsia="Times New Roman" w:hAnsi="Times New Roman" w:cs="Times New Roman"/>
                <w:sz w:val="10"/>
                <w:szCs w:val="10"/>
              </w:rPr>
              <w:t>ТранзитАвто</w:t>
            </w:r>
            <w:proofErr w:type="spellEnd"/>
            <w:r w:rsidRPr="00304692">
              <w:rPr>
                <w:rFonts w:ascii="Times New Roman" w:eastAsia="Times New Roman" w:hAnsi="Times New Roman" w:cs="Times New Roman"/>
                <w:sz w:val="10"/>
                <w:szCs w:val="10"/>
              </w:rPr>
              <w:t>",  414032 г.Астрахань,ул.Краматорская,д.130. Генеральный директор Некрасов Олег Сергеевич</w:t>
            </w:r>
          </w:p>
        </w:tc>
        <w:tc>
          <w:tcPr>
            <w:tcW w:w="709" w:type="dxa"/>
            <w:vMerge w:val="restart"/>
            <w:tcBorders>
              <w:left w:val="single" w:sz="4" w:space="0" w:color="auto"/>
              <w:right w:val="nil"/>
            </w:tcBorders>
            <w:shd w:val="clear" w:color="auto" w:fill="auto"/>
            <w:vAlign w:val="center"/>
          </w:tcPr>
          <w:p w:rsidR="00304692" w:rsidRPr="00304692" w:rsidRDefault="00F30A40" w:rsidP="00F83D66">
            <w:pPr>
              <w:spacing w:after="0" w:line="240" w:lineRule="auto"/>
              <w:jc w:val="center"/>
              <w:rPr>
                <w:rFonts w:ascii="Times New Roman" w:eastAsia="Times New Roman" w:hAnsi="Times New Roman" w:cs="Times New Roman"/>
                <w:sz w:val="10"/>
                <w:szCs w:val="10"/>
              </w:rPr>
            </w:pPr>
            <w:r>
              <w:rPr>
                <w:rFonts w:ascii="Times New Roman" w:eastAsia="Times New Roman" w:hAnsi="Times New Roman" w:cs="Times New Roman"/>
                <w:sz w:val="10"/>
                <w:szCs w:val="10"/>
              </w:rPr>
              <w:t>06:00-21:15</w:t>
            </w:r>
          </w:p>
        </w:tc>
        <w:tc>
          <w:tcPr>
            <w:tcW w:w="708" w:type="dxa"/>
            <w:vMerge w:val="restart"/>
            <w:tcBorders>
              <w:left w:val="single" w:sz="4" w:space="0" w:color="auto"/>
              <w:right w:val="single" w:sz="4" w:space="0" w:color="auto"/>
            </w:tcBorders>
            <w:shd w:val="clear" w:color="auto" w:fill="auto"/>
            <w:noWrap/>
            <w:vAlign w:val="center"/>
          </w:tcPr>
          <w:p w:rsidR="00304692" w:rsidRPr="00304692" w:rsidRDefault="00304692" w:rsidP="00F83D66">
            <w:pPr>
              <w:spacing w:after="0" w:line="240" w:lineRule="auto"/>
              <w:jc w:val="center"/>
              <w:rPr>
                <w:rFonts w:ascii="Times New Roman" w:eastAsia="Times New Roman" w:hAnsi="Times New Roman" w:cs="Times New Roman"/>
                <w:sz w:val="10"/>
                <w:szCs w:val="10"/>
              </w:rPr>
            </w:pPr>
          </w:p>
        </w:tc>
      </w:tr>
      <w:tr w:rsidR="00304692" w:rsidRPr="00304692" w:rsidTr="00304692">
        <w:trPr>
          <w:trHeight w:val="591"/>
        </w:trPr>
        <w:tc>
          <w:tcPr>
            <w:tcW w:w="851" w:type="dxa"/>
            <w:vMerge/>
            <w:tcBorders>
              <w:left w:val="single" w:sz="4" w:space="0" w:color="auto"/>
              <w:right w:val="single" w:sz="4" w:space="0" w:color="auto"/>
            </w:tcBorders>
            <w:shd w:val="clear" w:color="auto" w:fill="auto"/>
            <w:vAlign w:val="center"/>
          </w:tcPr>
          <w:p w:rsidR="00304692" w:rsidRPr="00304692" w:rsidRDefault="00304692" w:rsidP="00B33646">
            <w:pPr>
              <w:pStyle w:val="a5"/>
              <w:numPr>
                <w:ilvl w:val="0"/>
                <w:numId w:val="1"/>
              </w:numPr>
              <w:spacing w:after="0" w:line="240" w:lineRule="auto"/>
              <w:jc w:val="center"/>
              <w:rPr>
                <w:rFonts w:ascii="Times New Roman" w:eastAsia="Times New Roman" w:hAnsi="Times New Roman" w:cs="Times New Roman"/>
                <w:sz w:val="10"/>
                <w:szCs w:val="10"/>
              </w:rPr>
            </w:pPr>
          </w:p>
        </w:tc>
        <w:tc>
          <w:tcPr>
            <w:tcW w:w="567" w:type="dxa"/>
            <w:vMerge/>
            <w:tcBorders>
              <w:left w:val="nil"/>
              <w:bottom w:val="single" w:sz="4" w:space="0" w:color="auto"/>
              <w:right w:val="single" w:sz="4" w:space="0" w:color="auto"/>
            </w:tcBorders>
            <w:shd w:val="clear" w:color="auto" w:fill="auto"/>
            <w:vAlign w:val="center"/>
          </w:tcPr>
          <w:p w:rsidR="00304692" w:rsidRPr="00304692" w:rsidRDefault="00304692" w:rsidP="00304692">
            <w:pPr>
              <w:spacing w:after="0" w:line="240" w:lineRule="auto"/>
              <w:jc w:val="center"/>
              <w:rPr>
                <w:rFonts w:ascii="Times New Roman" w:eastAsia="Times New Roman" w:hAnsi="Times New Roman" w:cs="Times New Roman"/>
                <w:sz w:val="10"/>
                <w:szCs w:val="10"/>
              </w:rPr>
            </w:pPr>
          </w:p>
        </w:tc>
        <w:tc>
          <w:tcPr>
            <w:tcW w:w="1843" w:type="dxa"/>
            <w:vMerge/>
            <w:tcBorders>
              <w:left w:val="nil"/>
              <w:bottom w:val="single" w:sz="4" w:space="0" w:color="auto"/>
              <w:right w:val="single" w:sz="4" w:space="0" w:color="auto"/>
            </w:tcBorders>
            <w:shd w:val="clear" w:color="auto" w:fill="auto"/>
            <w:vAlign w:val="center"/>
          </w:tcPr>
          <w:p w:rsidR="00304692" w:rsidRPr="00304692" w:rsidRDefault="00304692" w:rsidP="002C6020">
            <w:pPr>
              <w:spacing w:after="0" w:line="240" w:lineRule="auto"/>
              <w:jc w:val="center"/>
              <w:rPr>
                <w:rFonts w:ascii="Times New Roman" w:eastAsia="Times New Roman" w:hAnsi="Times New Roman" w:cs="Times New Roman"/>
                <w:sz w:val="10"/>
                <w:szCs w:val="10"/>
              </w:rPr>
            </w:pPr>
          </w:p>
        </w:tc>
        <w:tc>
          <w:tcPr>
            <w:tcW w:w="2693" w:type="dxa"/>
            <w:tcBorders>
              <w:top w:val="single" w:sz="4" w:space="0" w:color="auto"/>
              <w:left w:val="nil"/>
              <w:bottom w:val="single" w:sz="4" w:space="0" w:color="auto"/>
              <w:right w:val="single" w:sz="4" w:space="0" w:color="auto"/>
            </w:tcBorders>
            <w:shd w:val="clear" w:color="auto" w:fill="auto"/>
          </w:tcPr>
          <w:p w:rsidR="00304692" w:rsidRPr="00304692" w:rsidRDefault="00304692" w:rsidP="00304692">
            <w:pPr>
              <w:spacing w:after="0" w:line="240" w:lineRule="auto"/>
              <w:rPr>
                <w:rFonts w:ascii="Times New Roman" w:eastAsia="Times New Roman" w:hAnsi="Times New Roman" w:cs="Times New Roman"/>
                <w:sz w:val="10"/>
                <w:szCs w:val="10"/>
              </w:rPr>
            </w:pPr>
            <w:r w:rsidRPr="00304692">
              <w:rPr>
                <w:rFonts w:ascii="Times New Roman" w:eastAsia="Times New Roman" w:hAnsi="Times New Roman" w:cs="Times New Roman"/>
                <w:b/>
                <w:bCs/>
                <w:sz w:val="10"/>
                <w:szCs w:val="10"/>
              </w:rPr>
              <w:t xml:space="preserve">В обратном направлении: </w:t>
            </w:r>
            <w:r w:rsidRPr="00304692">
              <w:rPr>
                <w:rFonts w:ascii="Times New Roman" w:eastAsia="Times New Roman" w:hAnsi="Times New Roman" w:cs="Times New Roman"/>
                <w:sz w:val="10"/>
                <w:szCs w:val="10"/>
              </w:rPr>
              <w:t xml:space="preserve">"П.СОВЕТСКИЙ", </w:t>
            </w:r>
            <w:r w:rsidR="00BA3487" w:rsidRPr="00304692">
              <w:rPr>
                <w:rFonts w:ascii="Times New Roman" w:eastAsia="Times New Roman" w:hAnsi="Times New Roman" w:cs="Times New Roman"/>
                <w:sz w:val="10"/>
                <w:szCs w:val="10"/>
              </w:rPr>
              <w:t>"</w:t>
            </w:r>
            <w:r w:rsidR="00BA3487">
              <w:rPr>
                <w:rFonts w:ascii="Times New Roman" w:eastAsia="Times New Roman" w:hAnsi="Times New Roman" w:cs="Times New Roman"/>
                <w:sz w:val="10"/>
                <w:szCs w:val="10"/>
              </w:rPr>
              <w:t>7-Й ПЕРЕУЛОК</w:t>
            </w:r>
            <w:r w:rsidR="00BA3487" w:rsidRPr="00304692">
              <w:rPr>
                <w:rFonts w:ascii="Times New Roman" w:eastAsia="Times New Roman" w:hAnsi="Times New Roman" w:cs="Times New Roman"/>
                <w:sz w:val="10"/>
                <w:szCs w:val="10"/>
              </w:rPr>
              <w:t>"</w:t>
            </w:r>
            <w:r w:rsidR="00BA3487">
              <w:rPr>
                <w:rFonts w:ascii="Times New Roman" w:eastAsia="Times New Roman" w:hAnsi="Times New Roman" w:cs="Times New Roman"/>
                <w:sz w:val="10"/>
                <w:szCs w:val="10"/>
              </w:rPr>
              <w:t xml:space="preserve">, </w:t>
            </w:r>
            <w:r w:rsidR="00BA3487" w:rsidRPr="00304692">
              <w:rPr>
                <w:rFonts w:ascii="Times New Roman" w:eastAsia="Times New Roman" w:hAnsi="Times New Roman" w:cs="Times New Roman"/>
                <w:sz w:val="10"/>
                <w:szCs w:val="10"/>
              </w:rPr>
              <w:t>"</w:t>
            </w:r>
            <w:r w:rsidR="00BA3487">
              <w:rPr>
                <w:rFonts w:ascii="Times New Roman" w:eastAsia="Times New Roman" w:hAnsi="Times New Roman" w:cs="Times New Roman"/>
                <w:sz w:val="10"/>
                <w:szCs w:val="10"/>
              </w:rPr>
              <w:t>АДМИРАЛА НАХИМОВА</w:t>
            </w:r>
            <w:r w:rsidR="00BA3487" w:rsidRPr="00304692">
              <w:rPr>
                <w:rFonts w:ascii="Times New Roman" w:eastAsia="Times New Roman" w:hAnsi="Times New Roman" w:cs="Times New Roman"/>
                <w:sz w:val="10"/>
                <w:szCs w:val="10"/>
              </w:rPr>
              <w:t>"</w:t>
            </w:r>
            <w:r w:rsidR="00BA3487">
              <w:rPr>
                <w:rFonts w:ascii="Times New Roman" w:eastAsia="Times New Roman" w:hAnsi="Times New Roman" w:cs="Times New Roman"/>
                <w:sz w:val="10"/>
                <w:szCs w:val="10"/>
              </w:rPr>
              <w:t>,</w:t>
            </w:r>
            <w:r w:rsidRPr="00304692">
              <w:rPr>
                <w:rFonts w:ascii="Times New Roman" w:eastAsia="Times New Roman" w:hAnsi="Times New Roman" w:cs="Times New Roman"/>
                <w:sz w:val="10"/>
                <w:szCs w:val="10"/>
              </w:rPr>
              <w:t xml:space="preserve">  "З-Д ИМ. 30-ЛЕТИЯ ОКТЯБРЯ" , </w:t>
            </w:r>
            <w:r w:rsidR="00586FE4" w:rsidRPr="00304692">
              <w:rPr>
                <w:rFonts w:ascii="Times New Roman" w:eastAsia="Times New Roman" w:hAnsi="Times New Roman" w:cs="Times New Roman"/>
                <w:sz w:val="10"/>
                <w:szCs w:val="10"/>
              </w:rPr>
              <w:t>"</w:t>
            </w:r>
            <w:r w:rsidR="00586FE4" w:rsidRPr="00586FE4">
              <w:rPr>
                <w:rFonts w:ascii="Times New Roman" w:eastAsia="Times New Roman" w:hAnsi="Times New Roman" w:cs="Times New Roman"/>
                <w:sz w:val="10"/>
                <w:szCs w:val="10"/>
              </w:rPr>
              <w:t>СТ РОДНИЧОК</w:t>
            </w:r>
            <w:r w:rsidR="00586FE4" w:rsidRPr="00304692">
              <w:rPr>
                <w:rFonts w:ascii="Times New Roman" w:eastAsia="Times New Roman" w:hAnsi="Times New Roman" w:cs="Times New Roman"/>
                <w:sz w:val="10"/>
                <w:szCs w:val="10"/>
              </w:rPr>
              <w:t xml:space="preserve">" </w:t>
            </w:r>
            <w:r w:rsidRPr="00304692">
              <w:rPr>
                <w:rFonts w:ascii="Times New Roman" w:eastAsia="Times New Roman" w:hAnsi="Times New Roman" w:cs="Times New Roman"/>
                <w:sz w:val="10"/>
                <w:szCs w:val="10"/>
              </w:rPr>
              <w:t xml:space="preserve"> "КРХФ",</w:t>
            </w:r>
            <w:r w:rsidR="00957F49" w:rsidRPr="00304692">
              <w:rPr>
                <w:rFonts w:ascii="Times New Roman" w:eastAsia="Times New Roman" w:hAnsi="Times New Roman" w:cs="Times New Roman"/>
                <w:sz w:val="10"/>
                <w:szCs w:val="10"/>
              </w:rPr>
              <w:t>"</w:t>
            </w:r>
            <w:r w:rsidR="00957F49">
              <w:rPr>
                <w:rFonts w:ascii="Times New Roman" w:eastAsia="Times New Roman" w:hAnsi="Times New Roman" w:cs="Times New Roman"/>
                <w:sz w:val="10"/>
                <w:szCs w:val="10"/>
              </w:rPr>
              <w:t>ЦЕНТР СОЦИАЛЬНОЙ ПОДДЕРЖКИ НАСЕЛЕНИЯ СОВЕТСКОГО РАЙОНА</w:t>
            </w:r>
            <w:r w:rsidR="00957F49" w:rsidRPr="00304692">
              <w:rPr>
                <w:rFonts w:ascii="Times New Roman" w:eastAsia="Times New Roman" w:hAnsi="Times New Roman" w:cs="Times New Roman"/>
                <w:sz w:val="10"/>
                <w:szCs w:val="10"/>
              </w:rPr>
              <w:t>"</w:t>
            </w:r>
            <w:r w:rsidR="00957F49">
              <w:rPr>
                <w:rFonts w:ascii="Times New Roman" w:eastAsia="Times New Roman" w:hAnsi="Times New Roman" w:cs="Times New Roman"/>
                <w:sz w:val="10"/>
                <w:szCs w:val="10"/>
              </w:rPr>
              <w:t xml:space="preserve">, </w:t>
            </w:r>
            <w:r w:rsidRPr="00304692">
              <w:rPr>
                <w:rFonts w:ascii="Times New Roman" w:eastAsia="Times New Roman" w:hAnsi="Times New Roman" w:cs="Times New Roman"/>
                <w:sz w:val="10"/>
                <w:szCs w:val="10"/>
              </w:rPr>
              <w:t xml:space="preserve">"З-Д МЕТАЛЛОКОНСТРУКЦИЙ", "БАТАЙСКАЯ",   "ЗАВОД АСПО", </w:t>
            </w:r>
            <w:r w:rsidR="00D12FBA" w:rsidRPr="00304692">
              <w:rPr>
                <w:rFonts w:ascii="Times New Roman" w:eastAsia="Times New Roman" w:hAnsi="Times New Roman" w:cs="Times New Roman"/>
                <w:sz w:val="10"/>
                <w:szCs w:val="10"/>
              </w:rPr>
              <w:t>"</w:t>
            </w:r>
            <w:r w:rsidR="00D12FBA">
              <w:rPr>
                <w:rFonts w:ascii="Times New Roman" w:eastAsia="Times New Roman" w:hAnsi="Times New Roman" w:cs="Times New Roman"/>
                <w:sz w:val="10"/>
                <w:szCs w:val="10"/>
              </w:rPr>
              <w:t>ГОРОДСКАЯ ПОЛИКЛИНИКА №3</w:t>
            </w:r>
            <w:r w:rsidR="00D12FBA" w:rsidRPr="00304692">
              <w:rPr>
                <w:rFonts w:ascii="Times New Roman" w:eastAsia="Times New Roman" w:hAnsi="Times New Roman" w:cs="Times New Roman"/>
                <w:sz w:val="10"/>
                <w:szCs w:val="10"/>
              </w:rPr>
              <w:t>"</w:t>
            </w:r>
            <w:r w:rsidR="00D12FBA">
              <w:rPr>
                <w:rFonts w:ascii="Times New Roman" w:eastAsia="Times New Roman" w:hAnsi="Times New Roman" w:cs="Times New Roman"/>
                <w:sz w:val="10"/>
                <w:szCs w:val="10"/>
              </w:rPr>
              <w:t>,</w:t>
            </w:r>
            <w:r w:rsidRPr="00304692">
              <w:rPr>
                <w:rFonts w:ascii="Times New Roman" w:eastAsia="Times New Roman" w:hAnsi="Times New Roman" w:cs="Times New Roman"/>
                <w:sz w:val="10"/>
                <w:szCs w:val="10"/>
              </w:rPr>
              <w:t>"ПОЛИКЛИНИКА СРЗ", "ШКОЛА №51" "СПОРТТОВАРЫ",  "ШКОЛА №74",  "НАРИМАНОВО", "СУВОРОВСКОЕ УЧИЛИЩЕ",   "МОРЕХОДНОЕ УЧИЛИЩЕ", "ШКОЛА №59", "ЖИЛГОРОДОК", "ТРОФИМОВА",  "ТАТАР-БАЗАР",</w:t>
            </w:r>
            <w:r w:rsidR="00BA3487" w:rsidRPr="00304692">
              <w:rPr>
                <w:rFonts w:ascii="Times New Roman" w:eastAsia="Times New Roman" w:hAnsi="Times New Roman" w:cs="Times New Roman"/>
                <w:sz w:val="10"/>
                <w:szCs w:val="10"/>
              </w:rPr>
              <w:t>"</w:t>
            </w:r>
            <w:r w:rsidR="00BA3487">
              <w:rPr>
                <w:rFonts w:ascii="Times New Roman" w:eastAsia="Times New Roman" w:hAnsi="Times New Roman" w:cs="Times New Roman"/>
                <w:sz w:val="10"/>
                <w:szCs w:val="10"/>
              </w:rPr>
              <w:t>АСТРАХАНЬРЕГИОНГАЗ</w:t>
            </w:r>
            <w:r w:rsidR="00BA3487" w:rsidRPr="00304692">
              <w:rPr>
                <w:rFonts w:ascii="Times New Roman" w:eastAsia="Times New Roman" w:hAnsi="Times New Roman" w:cs="Times New Roman"/>
                <w:sz w:val="10"/>
                <w:szCs w:val="10"/>
              </w:rPr>
              <w:t>"</w:t>
            </w:r>
            <w:r w:rsidR="00BA3487">
              <w:rPr>
                <w:rFonts w:ascii="Times New Roman" w:eastAsia="Times New Roman" w:hAnsi="Times New Roman" w:cs="Times New Roman"/>
                <w:sz w:val="10"/>
                <w:szCs w:val="10"/>
              </w:rPr>
              <w:t>,</w:t>
            </w:r>
            <w:r w:rsidRPr="00304692">
              <w:rPr>
                <w:rFonts w:ascii="Times New Roman" w:eastAsia="Times New Roman" w:hAnsi="Times New Roman" w:cs="Times New Roman"/>
                <w:sz w:val="10"/>
                <w:szCs w:val="10"/>
              </w:rPr>
              <w:t>"ПЛ.ЛЕНИНА", "СКВЕР УЛЬЯНОВЫХ",  "ЦУМ", "КОММУНИСТИЧЕСКАЯ", "КАЛИНИНА", "КАРТИННАЯ ГАЛЕРЕЯ", "ЦИРК",  "ТЦ АЙСБЕРГ",  "Ж/Д ВОКЗАЛ "</w:t>
            </w:r>
            <w:r w:rsidR="00BA3487">
              <w:rPr>
                <w:rFonts w:ascii="Times New Roman" w:eastAsia="Times New Roman" w:hAnsi="Times New Roman" w:cs="Times New Roman"/>
                <w:sz w:val="10"/>
                <w:szCs w:val="10"/>
              </w:rPr>
              <w:t xml:space="preserve">, </w:t>
            </w:r>
            <w:r w:rsidR="00BA3487" w:rsidRPr="00304692">
              <w:rPr>
                <w:rFonts w:ascii="Times New Roman" w:eastAsia="Times New Roman" w:hAnsi="Times New Roman" w:cs="Times New Roman"/>
                <w:sz w:val="10"/>
                <w:szCs w:val="10"/>
              </w:rPr>
              <w:t>"</w:t>
            </w:r>
            <w:r w:rsidR="00BA3487">
              <w:rPr>
                <w:rFonts w:ascii="Times New Roman" w:eastAsia="Times New Roman" w:hAnsi="Times New Roman" w:cs="Times New Roman"/>
                <w:sz w:val="10"/>
                <w:szCs w:val="10"/>
              </w:rPr>
              <w:t>АЛЕКСАНДРО-МАРИИНСКАЯ ОБЛАСТНАЯ КЛИНИЧЕСКАЯ БОЛЬНИЦА</w:t>
            </w:r>
            <w:r w:rsidR="00BA3487" w:rsidRPr="00304692">
              <w:rPr>
                <w:rFonts w:ascii="Times New Roman" w:eastAsia="Times New Roman" w:hAnsi="Times New Roman" w:cs="Times New Roman"/>
                <w:sz w:val="10"/>
                <w:szCs w:val="10"/>
              </w:rPr>
              <w:t>"</w:t>
            </w:r>
            <w:r w:rsidR="00BA3487">
              <w:rPr>
                <w:rFonts w:ascii="Times New Roman" w:eastAsia="Times New Roman" w:hAnsi="Times New Roman" w:cs="Times New Roman"/>
                <w:sz w:val="10"/>
                <w:szCs w:val="10"/>
              </w:rPr>
              <w:t>,</w:t>
            </w:r>
            <w:r w:rsidR="00BA3487" w:rsidRPr="00304692">
              <w:rPr>
                <w:rFonts w:ascii="Times New Roman" w:eastAsia="Times New Roman" w:hAnsi="Times New Roman" w:cs="Times New Roman"/>
                <w:sz w:val="10"/>
                <w:szCs w:val="10"/>
              </w:rPr>
              <w:t>"</w:t>
            </w:r>
            <w:r w:rsidR="001C4D10" w:rsidRPr="00304692">
              <w:rPr>
                <w:rFonts w:ascii="Times New Roman" w:eastAsia="Times New Roman" w:hAnsi="Times New Roman" w:cs="Times New Roman"/>
                <w:sz w:val="10"/>
                <w:szCs w:val="10"/>
              </w:rPr>
              <w:t>МАКДОНАЛДС</w:t>
            </w:r>
            <w:r w:rsidR="00BA3487" w:rsidRPr="00304692">
              <w:rPr>
                <w:rFonts w:ascii="Times New Roman" w:eastAsia="Times New Roman" w:hAnsi="Times New Roman" w:cs="Times New Roman"/>
                <w:sz w:val="10"/>
                <w:szCs w:val="10"/>
              </w:rPr>
              <w:t>"</w:t>
            </w:r>
            <w:r w:rsidR="001C4D10" w:rsidRPr="00304692">
              <w:rPr>
                <w:rFonts w:ascii="Times New Roman" w:eastAsia="Times New Roman" w:hAnsi="Times New Roman" w:cs="Times New Roman"/>
                <w:sz w:val="10"/>
                <w:szCs w:val="10"/>
              </w:rPr>
              <w:t xml:space="preserve">, КИНОТЕАТР ПРИЗЫВ, БУЛЬВАР ПОБЕДЫ, ШКОЛА ИМ. ПУШКИНА, "АГТУ" "ЦЕНТРАЛЬНЫЙ СТАДИОН" </w:t>
            </w:r>
          </w:p>
          <w:p w:rsidR="00304692" w:rsidRPr="00304692" w:rsidRDefault="00304692" w:rsidP="00304692">
            <w:pPr>
              <w:spacing w:after="0" w:line="240" w:lineRule="auto"/>
              <w:rPr>
                <w:rFonts w:ascii="Times New Roman" w:eastAsia="Times New Roman" w:hAnsi="Times New Roman" w:cs="Times New Roman"/>
                <w:b/>
                <w:bCs/>
                <w:sz w:val="10"/>
                <w:szCs w:val="10"/>
              </w:rPr>
            </w:pPr>
          </w:p>
        </w:tc>
        <w:tc>
          <w:tcPr>
            <w:tcW w:w="1701" w:type="dxa"/>
            <w:tcBorders>
              <w:top w:val="single" w:sz="4" w:space="0" w:color="auto"/>
              <w:left w:val="nil"/>
              <w:bottom w:val="single" w:sz="4" w:space="0" w:color="auto"/>
              <w:right w:val="single" w:sz="4" w:space="0" w:color="auto"/>
            </w:tcBorders>
            <w:shd w:val="clear" w:color="auto" w:fill="auto"/>
          </w:tcPr>
          <w:p w:rsidR="00304692" w:rsidRPr="00304692" w:rsidRDefault="00304692" w:rsidP="00304692">
            <w:pPr>
              <w:spacing w:after="0" w:line="240" w:lineRule="auto"/>
              <w:rPr>
                <w:rFonts w:ascii="Times New Roman" w:eastAsia="Times New Roman" w:hAnsi="Times New Roman" w:cs="Times New Roman"/>
                <w:b/>
                <w:bCs/>
                <w:sz w:val="10"/>
                <w:szCs w:val="10"/>
              </w:rPr>
            </w:pPr>
          </w:p>
          <w:p w:rsidR="00304692" w:rsidRPr="00304692" w:rsidRDefault="00304692" w:rsidP="00304692">
            <w:pPr>
              <w:spacing w:after="0" w:line="240" w:lineRule="auto"/>
              <w:rPr>
                <w:rFonts w:ascii="Times New Roman" w:eastAsia="Times New Roman" w:hAnsi="Times New Roman" w:cs="Times New Roman"/>
                <w:b/>
                <w:bCs/>
                <w:sz w:val="10"/>
                <w:szCs w:val="10"/>
              </w:rPr>
            </w:pPr>
            <w:r w:rsidRPr="00304692">
              <w:rPr>
                <w:rFonts w:ascii="Times New Roman" w:eastAsia="Times New Roman" w:hAnsi="Times New Roman" w:cs="Times New Roman"/>
                <w:b/>
                <w:bCs/>
                <w:sz w:val="10"/>
                <w:szCs w:val="10"/>
              </w:rPr>
              <w:t xml:space="preserve">В обратном направлении: </w:t>
            </w:r>
          </w:p>
          <w:p w:rsidR="00304692" w:rsidRPr="00304692" w:rsidRDefault="00304692" w:rsidP="00304692">
            <w:pPr>
              <w:spacing w:after="0" w:line="240" w:lineRule="auto"/>
              <w:rPr>
                <w:rFonts w:ascii="Times New Roman" w:eastAsia="Times New Roman" w:hAnsi="Times New Roman" w:cs="Times New Roman"/>
                <w:b/>
                <w:bCs/>
                <w:sz w:val="10"/>
                <w:szCs w:val="10"/>
              </w:rPr>
            </w:pPr>
            <w:r w:rsidRPr="00304692">
              <w:rPr>
                <w:rFonts w:ascii="Times New Roman" w:eastAsia="Times New Roman" w:hAnsi="Times New Roman" w:cs="Times New Roman"/>
                <w:bCs/>
                <w:sz w:val="10"/>
                <w:szCs w:val="10"/>
              </w:rPr>
              <w:t>ПЕР.</w:t>
            </w:r>
            <w:r w:rsidRPr="00304692">
              <w:rPr>
                <w:rFonts w:ascii="Times New Roman" w:eastAsia="Times New Roman" w:hAnsi="Times New Roman" w:cs="Times New Roman"/>
                <w:sz w:val="10"/>
                <w:szCs w:val="10"/>
              </w:rPr>
              <w:t>СЕДЬМОЙ, УЛ.АДМ.НАХИМОВА, УЛ.Б.ХМЕЛЬНИЦКОГО, УЛ.БОЕВАЯ, УЛ.АДМИРАЛЛТЕЙСКАЯ, УЛ.СВЕРДЛОВА, УЛ.ПОБЕДЫ, ПЛ.ВОКЗАЛЬНАЯ</w:t>
            </w:r>
            <w:r w:rsidR="00606555">
              <w:rPr>
                <w:rFonts w:ascii="Times New Roman" w:eastAsia="Times New Roman" w:hAnsi="Times New Roman" w:cs="Times New Roman"/>
                <w:sz w:val="10"/>
                <w:szCs w:val="10"/>
              </w:rPr>
              <w:t>, УЛ. АНРИ БАРБЮСА, УЛ. САВУШКИНА</w:t>
            </w:r>
          </w:p>
        </w:tc>
        <w:tc>
          <w:tcPr>
            <w:tcW w:w="851" w:type="dxa"/>
            <w:tcBorders>
              <w:top w:val="single" w:sz="4" w:space="0" w:color="auto"/>
              <w:left w:val="nil"/>
              <w:bottom w:val="single" w:sz="4" w:space="0" w:color="auto"/>
              <w:right w:val="single" w:sz="4" w:space="0" w:color="auto"/>
            </w:tcBorders>
            <w:shd w:val="clear" w:color="auto" w:fill="auto"/>
            <w:vAlign w:val="center"/>
          </w:tcPr>
          <w:p w:rsidR="00304692" w:rsidRPr="00304692" w:rsidRDefault="00D4278E" w:rsidP="00F83D66">
            <w:pPr>
              <w:spacing w:after="0" w:line="240" w:lineRule="auto"/>
              <w:jc w:val="center"/>
              <w:rPr>
                <w:rFonts w:ascii="Times New Roman" w:eastAsia="Times New Roman" w:hAnsi="Times New Roman" w:cs="Times New Roman"/>
                <w:sz w:val="10"/>
                <w:szCs w:val="10"/>
              </w:rPr>
            </w:pPr>
            <w:r>
              <w:rPr>
                <w:rFonts w:ascii="Times New Roman" w:eastAsia="Times New Roman" w:hAnsi="Times New Roman" w:cs="Times New Roman"/>
                <w:sz w:val="10"/>
                <w:szCs w:val="10"/>
              </w:rPr>
              <w:t>16,5</w:t>
            </w:r>
          </w:p>
        </w:tc>
        <w:tc>
          <w:tcPr>
            <w:tcW w:w="992" w:type="dxa"/>
            <w:vMerge/>
            <w:tcBorders>
              <w:left w:val="nil"/>
              <w:bottom w:val="single" w:sz="4" w:space="0" w:color="auto"/>
              <w:right w:val="single" w:sz="4" w:space="0" w:color="auto"/>
            </w:tcBorders>
            <w:shd w:val="clear" w:color="auto" w:fill="auto"/>
            <w:vAlign w:val="center"/>
          </w:tcPr>
          <w:p w:rsidR="00304692" w:rsidRPr="00304692" w:rsidRDefault="00304692" w:rsidP="00F83D66">
            <w:pPr>
              <w:spacing w:after="0" w:line="240" w:lineRule="auto"/>
              <w:jc w:val="center"/>
              <w:rPr>
                <w:rFonts w:ascii="Times New Roman" w:eastAsia="Times New Roman" w:hAnsi="Times New Roman" w:cs="Times New Roman"/>
                <w:sz w:val="10"/>
                <w:szCs w:val="10"/>
              </w:rPr>
            </w:pPr>
          </w:p>
        </w:tc>
        <w:tc>
          <w:tcPr>
            <w:tcW w:w="850" w:type="dxa"/>
            <w:vMerge/>
            <w:tcBorders>
              <w:left w:val="nil"/>
              <w:bottom w:val="single" w:sz="4" w:space="0" w:color="auto"/>
              <w:right w:val="single" w:sz="4" w:space="0" w:color="auto"/>
            </w:tcBorders>
            <w:shd w:val="clear" w:color="auto" w:fill="auto"/>
            <w:vAlign w:val="center"/>
          </w:tcPr>
          <w:p w:rsidR="00304692" w:rsidRPr="00304692" w:rsidRDefault="00304692" w:rsidP="00F83D66">
            <w:pPr>
              <w:jc w:val="center"/>
              <w:rPr>
                <w:rFonts w:ascii="Times New Roman" w:eastAsia="Times New Roman" w:hAnsi="Times New Roman" w:cs="Times New Roman"/>
                <w:sz w:val="10"/>
                <w:szCs w:val="10"/>
              </w:rPr>
            </w:pPr>
          </w:p>
        </w:tc>
        <w:tc>
          <w:tcPr>
            <w:tcW w:w="820" w:type="dxa"/>
            <w:vMerge/>
            <w:tcBorders>
              <w:left w:val="nil"/>
              <w:bottom w:val="single" w:sz="4" w:space="0" w:color="auto"/>
              <w:right w:val="single" w:sz="4" w:space="0" w:color="auto"/>
            </w:tcBorders>
            <w:shd w:val="clear" w:color="auto" w:fill="auto"/>
            <w:vAlign w:val="center"/>
          </w:tcPr>
          <w:p w:rsidR="00304692" w:rsidRPr="00304692" w:rsidRDefault="00304692" w:rsidP="00F83D66">
            <w:pPr>
              <w:spacing w:after="0" w:line="240" w:lineRule="auto"/>
              <w:jc w:val="center"/>
              <w:rPr>
                <w:rFonts w:ascii="Times New Roman" w:eastAsia="Times New Roman" w:hAnsi="Times New Roman" w:cs="Times New Roman"/>
                <w:sz w:val="10"/>
                <w:szCs w:val="10"/>
              </w:rPr>
            </w:pPr>
          </w:p>
        </w:tc>
        <w:tc>
          <w:tcPr>
            <w:tcW w:w="740" w:type="dxa"/>
            <w:vMerge/>
            <w:tcBorders>
              <w:left w:val="nil"/>
              <w:bottom w:val="single" w:sz="4" w:space="0" w:color="auto"/>
              <w:right w:val="single" w:sz="4" w:space="0" w:color="auto"/>
            </w:tcBorders>
            <w:shd w:val="clear" w:color="auto" w:fill="auto"/>
            <w:vAlign w:val="center"/>
          </w:tcPr>
          <w:p w:rsidR="00304692" w:rsidRPr="00304692" w:rsidRDefault="00304692" w:rsidP="00F83D66">
            <w:pPr>
              <w:spacing w:after="0" w:line="240" w:lineRule="auto"/>
              <w:jc w:val="center"/>
              <w:rPr>
                <w:rFonts w:ascii="Times New Roman" w:eastAsia="Times New Roman" w:hAnsi="Times New Roman" w:cs="Times New Roman"/>
                <w:sz w:val="10"/>
                <w:szCs w:val="10"/>
              </w:rPr>
            </w:pPr>
          </w:p>
        </w:tc>
        <w:tc>
          <w:tcPr>
            <w:tcW w:w="708" w:type="dxa"/>
            <w:vMerge/>
            <w:tcBorders>
              <w:left w:val="nil"/>
              <w:bottom w:val="single" w:sz="4" w:space="0" w:color="auto"/>
              <w:right w:val="single" w:sz="4" w:space="0" w:color="auto"/>
            </w:tcBorders>
            <w:shd w:val="clear" w:color="auto" w:fill="auto"/>
            <w:vAlign w:val="center"/>
          </w:tcPr>
          <w:p w:rsidR="00304692" w:rsidRPr="00304692" w:rsidRDefault="00304692" w:rsidP="0076612A">
            <w:pPr>
              <w:spacing w:after="0" w:line="240" w:lineRule="auto"/>
              <w:jc w:val="center"/>
              <w:rPr>
                <w:rFonts w:ascii="Times New Roman" w:eastAsia="Times New Roman" w:hAnsi="Times New Roman" w:cs="Times New Roman"/>
                <w:sz w:val="10"/>
                <w:szCs w:val="10"/>
              </w:rPr>
            </w:pPr>
          </w:p>
        </w:tc>
        <w:tc>
          <w:tcPr>
            <w:tcW w:w="1985" w:type="dxa"/>
            <w:vMerge/>
            <w:tcBorders>
              <w:left w:val="nil"/>
              <w:bottom w:val="single" w:sz="4" w:space="0" w:color="auto"/>
              <w:right w:val="nil"/>
            </w:tcBorders>
            <w:shd w:val="clear" w:color="auto" w:fill="auto"/>
            <w:vAlign w:val="center"/>
          </w:tcPr>
          <w:p w:rsidR="00304692" w:rsidRPr="00304692" w:rsidRDefault="00304692" w:rsidP="00F83D66">
            <w:pPr>
              <w:spacing w:after="0" w:line="240" w:lineRule="auto"/>
              <w:jc w:val="center"/>
              <w:rPr>
                <w:rFonts w:ascii="Times New Roman" w:eastAsia="Times New Roman" w:hAnsi="Times New Roman" w:cs="Times New Roman"/>
                <w:sz w:val="10"/>
                <w:szCs w:val="10"/>
              </w:rPr>
            </w:pPr>
          </w:p>
        </w:tc>
        <w:tc>
          <w:tcPr>
            <w:tcW w:w="709" w:type="dxa"/>
            <w:vMerge/>
            <w:tcBorders>
              <w:left w:val="single" w:sz="4" w:space="0" w:color="auto"/>
              <w:bottom w:val="single" w:sz="4" w:space="0" w:color="auto"/>
              <w:right w:val="nil"/>
            </w:tcBorders>
            <w:shd w:val="clear" w:color="auto" w:fill="auto"/>
            <w:vAlign w:val="center"/>
          </w:tcPr>
          <w:p w:rsidR="00304692" w:rsidRPr="00304692" w:rsidRDefault="00304692" w:rsidP="00F83D66">
            <w:pPr>
              <w:spacing w:after="0" w:line="240" w:lineRule="auto"/>
              <w:jc w:val="center"/>
              <w:rPr>
                <w:rFonts w:ascii="Times New Roman" w:eastAsia="Times New Roman" w:hAnsi="Times New Roman" w:cs="Times New Roman"/>
                <w:sz w:val="10"/>
                <w:szCs w:val="10"/>
              </w:rPr>
            </w:pPr>
          </w:p>
        </w:tc>
        <w:tc>
          <w:tcPr>
            <w:tcW w:w="708" w:type="dxa"/>
            <w:vMerge/>
            <w:tcBorders>
              <w:left w:val="single" w:sz="4" w:space="0" w:color="auto"/>
              <w:bottom w:val="single" w:sz="4" w:space="0" w:color="auto"/>
              <w:right w:val="single" w:sz="4" w:space="0" w:color="auto"/>
            </w:tcBorders>
            <w:shd w:val="clear" w:color="auto" w:fill="auto"/>
            <w:noWrap/>
            <w:vAlign w:val="center"/>
          </w:tcPr>
          <w:p w:rsidR="00304692" w:rsidRPr="00304692" w:rsidRDefault="00304692" w:rsidP="00F83D66">
            <w:pPr>
              <w:spacing w:after="0" w:line="240" w:lineRule="auto"/>
              <w:jc w:val="center"/>
              <w:rPr>
                <w:rFonts w:ascii="Times New Roman" w:eastAsia="Times New Roman" w:hAnsi="Times New Roman" w:cs="Times New Roman"/>
                <w:sz w:val="10"/>
                <w:szCs w:val="10"/>
              </w:rPr>
            </w:pPr>
          </w:p>
        </w:tc>
      </w:tr>
      <w:tr w:rsidR="001C4D10" w:rsidRPr="00304692" w:rsidTr="00304692">
        <w:trPr>
          <w:trHeight w:val="623"/>
        </w:trPr>
        <w:tc>
          <w:tcPr>
            <w:tcW w:w="851" w:type="dxa"/>
            <w:vMerge/>
            <w:tcBorders>
              <w:left w:val="single" w:sz="4" w:space="0" w:color="auto"/>
              <w:right w:val="single" w:sz="4" w:space="0" w:color="auto"/>
            </w:tcBorders>
            <w:shd w:val="clear" w:color="auto" w:fill="auto"/>
            <w:vAlign w:val="center"/>
          </w:tcPr>
          <w:p w:rsidR="001C4D10" w:rsidRPr="00304692" w:rsidRDefault="001C4D10" w:rsidP="00B33646">
            <w:pPr>
              <w:pStyle w:val="a5"/>
              <w:numPr>
                <w:ilvl w:val="0"/>
                <w:numId w:val="1"/>
              </w:numPr>
              <w:spacing w:after="0" w:line="240" w:lineRule="auto"/>
              <w:jc w:val="center"/>
              <w:rPr>
                <w:rFonts w:ascii="Times New Roman" w:eastAsia="Times New Roman" w:hAnsi="Times New Roman" w:cs="Times New Roman"/>
                <w:sz w:val="10"/>
                <w:szCs w:val="10"/>
              </w:rPr>
            </w:pPr>
          </w:p>
        </w:tc>
        <w:tc>
          <w:tcPr>
            <w:tcW w:w="567" w:type="dxa"/>
            <w:vMerge w:val="restart"/>
            <w:tcBorders>
              <w:left w:val="nil"/>
              <w:right w:val="single" w:sz="4" w:space="0" w:color="auto"/>
            </w:tcBorders>
            <w:shd w:val="clear" w:color="auto" w:fill="auto"/>
            <w:vAlign w:val="center"/>
          </w:tcPr>
          <w:p w:rsidR="001C4D10" w:rsidRPr="00304692" w:rsidRDefault="001C4D10" w:rsidP="00304692">
            <w:pPr>
              <w:spacing w:after="0" w:line="240" w:lineRule="auto"/>
              <w:jc w:val="center"/>
              <w:rPr>
                <w:rFonts w:ascii="Times New Roman" w:eastAsia="Times New Roman" w:hAnsi="Times New Roman" w:cs="Times New Roman"/>
                <w:sz w:val="10"/>
                <w:szCs w:val="10"/>
              </w:rPr>
            </w:pPr>
            <w:r>
              <w:rPr>
                <w:rFonts w:ascii="Times New Roman" w:eastAsia="Times New Roman" w:hAnsi="Times New Roman" w:cs="Times New Roman"/>
                <w:sz w:val="10"/>
                <w:szCs w:val="10"/>
              </w:rPr>
              <w:t>1с</w:t>
            </w:r>
          </w:p>
        </w:tc>
        <w:tc>
          <w:tcPr>
            <w:tcW w:w="1843" w:type="dxa"/>
            <w:vMerge w:val="restart"/>
            <w:tcBorders>
              <w:left w:val="nil"/>
              <w:right w:val="single" w:sz="4" w:space="0" w:color="auto"/>
            </w:tcBorders>
            <w:shd w:val="clear" w:color="auto" w:fill="auto"/>
            <w:vAlign w:val="center"/>
          </w:tcPr>
          <w:p w:rsidR="001C4D10" w:rsidRPr="00304692" w:rsidRDefault="001C4D10" w:rsidP="002C6020">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ЦЕНТРАЛЬНЫЙ СТАДИОН – ПОС.СОВЕТСКИЙ</w:t>
            </w:r>
          </w:p>
        </w:tc>
        <w:tc>
          <w:tcPr>
            <w:tcW w:w="2693" w:type="dxa"/>
            <w:tcBorders>
              <w:top w:val="single" w:sz="4" w:space="0" w:color="auto"/>
              <w:left w:val="nil"/>
              <w:bottom w:val="single" w:sz="4" w:space="0" w:color="auto"/>
              <w:right w:val="single" w:sz="4" w:space="0" w:color="auto"/>
            </w:tcBorders>
            <w:shd w:val="clear" w:color="auto" w:fill="auto"/>
          </w:tcPr>
          <w:p w:rsidR="001C4D10" w:rsidRPr="00304692" w:rsidRDefault="001C4D10" w:rsidP="007216DB">
            <w:pPr>
              <w:spacing w:after="0" w:line="240" w:lineRule="auto"/>
              <w:rPr>
                <w:rFonts w:ascii="Times New Roman" w:eastAsia="Times New Roman" w:hAnsi="Times New Roman" w:cs="Times New Roman"/>
                <w:b/>
                <w:bCs/>
                <w:sz w:val="10"/>
                <w:szCs w:val="10"/>
              </w:rPr>
            </w:pPr>
          </w:p>
          <w:p w:rsidR="001C4D10" w:rsidRPr="00304692" w:rsidRDefault="001C4D10" w:rsidP="007216DB">
            <w:pPr>
              <w:spacing w:after="0" w:line="240" w:lineRule="auto"/>
              <w:rPr>
                <w:rFonts w:ascii="Times New Roman" w:eastAsia="Times New Roman" w:hAnsi="Times New Roman" w:cs="Times New Roman"/>
                <w:b/>
                <w:bCs/>
                <w:sz w:val="10"/>
                <w:szCs w:val="10"/>
              </w:rPr>
            </w:pPr>
            <w:r w:rsidRPr="00304692">
              <w:rPr>
                <w:rFonts w:ascii="Times New Roman" w:eastAsia="Times New Roman" w:hAnsi="Times New Roman" w:cs="Times New Roman"/>
                <w:b/>
                <w:bCs/>
                <w:sz w:val="10"/>
                <w:szCs w:val="10"/>
              </w:rPr>
              <w:t>В прямом направлении:</w:t>
            </w:r>
            <w:r w:rsidRPr="00304692">
              <w:rPr>
                <w:rFonts w:ascii="Times New Roman" w:eastAsia="Times New Roman" w:hAnsi="Times New Roman" w:cs="Times New Roman"/>
                <w:sz w:val="10"/>
                <w:szCs w:val="10"/>
              </w:rPr>
              <w:t xml:space="preserve"> "ЦЕНТРАЛЬНЫЙ СТАДИОН", "АГТУ", "ШКОЛА ИМ. ПУШКИНА", "КИНОТЕАТР ПРИЗЫВ", "СЕЛЕНСКИЕ ИСАДЫ""Ж/Д ВОКЗАЛ" "ТЦ АЙСБЕРГ" "ЦИРК" "КАРТИННАЯ ГАЛЕРЕЯ" "КАЛИНИНА" "КОММУНИСТИЧЕСКАЯ" "ЦУМ" "СКВЕР УЛЬЯНОВЫХ" "ПЛ.ЛЕНИНА" "ТАТАР-БАЗАР" "ТРОФИМОВА" "ЖИЛГОРОДОК" "ШКОЛА №59" "МОРЕХОДНОЕ УЧИЛИЩЕ" "СУВОРОВСКОЕ УЧИЛИЩЕ" "НАРИМАНОВО" "ШКОЛА №74" "СПОРТТОВАРЫ" "ШКОЛА №51" "ПОЛИКЛИНИКА СРЗ" "ЗАВОД АСПО" "БАТАЙСКАЯ" "З-Д МЕТАЛЛОКОНСТРУКЦИЙ" "КРХФ" "З-Д ИМ. 30-ЛЕТИЯ ОКТЯБРЯ" "П.СОВЕТСКИЙ"                                               </w:t>
            </w:r>
          </w:p>
        </w:tc>
        <w:tc>
          <w:tcPr>
            <w:tcW w:w="1701" w:type="dxa"/>
            <w:tcBorders>
              <w:top w:val="single" w:sz="4" w:space="0" w:color="auto"/>
              <w:left w:val="nil"/>
              <w:bottom w:val="single" w:sz="4" w:space="0" w:color="auto"/>
              <w:right w:val="single" w:sz="4" w:space="0" w:color="auto"/>
            </w:tcBorders>
            <w:shd w:val="clear" w:color="auto" w:fill="auto"/>
          </w:tcPr>
          <w:p w:rsidR="001C4D10" w:rsidRPr="00304692" w:rsidRDefault="001C4D10" w:rsidP="007216DB">
            <w:pPr>
              <w:spacing w:after="0" w:line="240" w:lineRule="auto"/>
              <w:rPr>
                <w:rFonts w:ascii="Times New Roman" w:eastAsia="Times New Roman" w:hAnsi="Times New Roman" w:cs="Times New Roman"/>
                <w:b/>
                <w:bCs/>
                <w:sz w:val="10"/>
                <w:szCs w:val="10"/>
              </w:rPr>
            </w:pPr>
          </w:p>
          <w:p w:rsidR="001C4D10" w:rsidRPr="00304692" w:rsidRDefault="001C4D10" w:rsidP="007216DB">
            <w:pPr>
              <w:spacing w:after="0" w:line="240" w:lineRule="auto"/>
              <w:rPr>
                <w:rFonts w:ascii="Times New Roman" w:eastAsia="Times New Roman" w:hAnsi="Times New Roman" w:cs="Times New Roman"/>
                <w:sz w:val="10"/>
                <w:szCs w:val="10"/>
              </w:rPr>
            </w:pPr>
            <w:r w:rsidRPr="00304692">
              <w:rPr>
                <w:rFonts w:ascii="Times New Roman" w:eastAsia="Times New Roman" w:hAnsi="Times New Roman" w:cs="Times New Roman"/>
                <w:b/>
                <w:bCs/>
                <w:sz w:val="10"/>
                <w:szCs w:val="10"/>
              </w:rPr>
              <w:t xml:space="preserve">В прямом направлении: </w:t>
            </w:r>
            <w:r>
              <w:rPr>
                <w:rFonts w:ascii="Times New Roman" w:eastAsia="Times New Roman" w:hAnsi="Times New Roman" w:cs="Times New Roman"/>
                <w:bCs/>
                <w:sz w:val="10"/>
                <w:szCs w:val="10"/>
              </w:rPr>
              <w:t xml:space="preserve">УЛ.САВУШКИНА, УЛ. АНРИ БАРБЮСА, </w:t>
            </w:r>
            <w:r w:rsidRPr="00304692">
              <w:rPr>
                <w:rFonts w:ascii="Times New Roman" w:eastAsia="Times New Roman" w:hAnsi="Times New Roman" w:cs="Times New Roman"/>
                <w:bCs/>
                <w:sz w:val="10"/>
                <w:szCs w:val="10"/>
              </w:rPr>
              <w:t xml:space="preserve">ПЛ.ВОКЗАЛЬНАЯ, </w:t>
            </w:r>
            <w:r w:rsidRPr="00304692">
              <w:rPr>
                <w:rFonts w:ascii="Times New Roman" w:eastAsia="Times New Roman" w:hAnsi="Times New Roman" w:cs="Times New Roman"/>
                <w:sz w:val="10"/>
                <w:szCs w:val="10"/>
              </w:rPr>
              <w:t xml:space="preserve">УЛ.ПОБЕДЫ, СВЕРДЛОВА, УЛ.АДМИРАЛТЕЙСКАЯ, НАБ.ПР.ЗАТОНА, УЛ.БОЕВАЯ, Б.ХМЕЛЬНИЦКОГО, УЛ.АДМ. НАХИМОВА, ПЕР. СЕДЬМОЙ </w:t>
            </w:r>
          </w:p>
          <w:p w:rsidR="001C4D10" w:rsidRPr="00304692" w:rsidRDefault="001C4D10" w:rsidP="007216DB">
            <w:pPr>
              <w:spacing w:after="0" w:line="240" w:lineRule="auto"/>
              <w:rPr>
                <w:rFonts w:ascii="Times New Roman" w:eastAsia="Times New Roman" w:hAnsi="Times New Roman" w:cs="Times New Roman"/>
                <w:sz w:val="10"/>
                <w:szCs w:val="10"/>
              </w:rPr>
            </w:pPr>
          </w:p>
          <w:p w:rsidR="001C4D10" w:rsidRPr="00304692" w:rsidRDefault="001C4D10" w:rsidP="007216DB">
            <w:pPr>
              <w:spacing w:after="0" w:line="240" w:lineRule="auto"/>
              <w:rPr>
                <w:rFonts w:ascii="Times New Roman" w:eastAsia="Times New Roman" w:hAnsi="Times New Roman" w:cs="Times New Roman"/>
                <w:sz w:val="10"/>
                <w:szCs w:val="10"/>
              </w:rPr>
            </w:pPr>
          </w:p>
          <w:p w:rsidR="001C4D10" w:rsidRPr="00304692" w:rsidRDefault="001C4D10" w:rsidP="007216DB">
            <w:pPr>
              <w:spacing w:after="0" w:line="240" w:lineRule="auto"/>
              <w:rPr>
                <w:rFonts w:ascii="Times New Roman" w:eastAsia="Times New Roman" w:hAnsi="Times New Roman" w:cs="Times New Roman"/>
                <w:sz w:val="10"/>
                <w:szCs w:val="10"/>
              </w:rPr>
            </w:pPr>
          </w:p>
          <w:p w:rsidR="001C4D10" w:rsidRPr="00304692" w:rsidRDefault="001C4D10" w:rsidP="007216DB">
            <w:pPr>
              <w:spacing w:after="0" w:line="240" w:lineRule="auto"/>
              <w:rPr>
                <w:rFonts w:ascii="Times New Roman" w:eastAsia="Times New Roman" w:hAnsi="Times New Roman" w:cs="Times New Roman"/>
                <w:sz w:val="10"/>
                <w:szCs w:val="10"/>
              </w:rPr>
            </w:pPr>
          </w:p>
        </w:tc>
        <w:tc>
          <w:tcPr>
            <w:tcW w:w="851" w:type="dxa"/>
            <w:tcBorders>
              <w:top w:val="single" w:sz="4" w:space="0" w:color="auto"/>
              <w:left w:val="nil"/>
              <w:bottom w:val="single" w:sz="4" w:space="0" w:color="auto"/>
              <w:right w:val="single" w:sz="4" w:space="0" w:color="auto"/>
            </w:tcBorders>
            <w:shd w:val="clear" w:color="auto" w:fill="auto"/>
            <w:vAlign w:val="center"/>
          </w:tcPr>
          <w:p w:rsidR="001C4D10" w:rsidRPr="00304692" w:rsidRDefault="00D4278E" w:rsidP="007216DB">
            <w:pPr>
              <w:spacing w:after="0" w:line="240" w:lineRule="auto"/>
              <w:jc w:val="center"/>
              <w:rPr>
                <w:rFonts w:ascii="Times New Roman" w:eastAsia="Times New Roman" w:hAnsi="Times New Roman" w:cs="Times New Roman"/>
                <w:sz w:val="10"/>
                <w:szCs w:val="10"/>
              </w:rPr>
            </w:pPr>
            <w:r>
              <w:rPr>
                <w:rFonts w:ascii="Times New Roman" w:eastAsia="Times New Roman" w:hAnsi="Times New Roman" w:cs="Times New Roman"/>
                <w:sz w:val="10"/>
                <w:szCs w:val="10"/>
              </w:rPr>
              <w:t>16,5</w:t>
            </w:r>
          </w:p>
        </w:tc>
        <w:tc>
          <w:tcPr>
            <w:tcW w:w="992" w:type="dxa"/>
            <w:vMerge w:val="restart"/>
            <w:tcBorders>
              <w:left w:val="nil"/>
              <w:right w:val="single" w:sz="4" w:space="0" w:color="auto"/>
            </w:tcBorders>
            <w:shd w:val="clear" w:color="auto" w:fill="auto"/>
            <w:vAlign w:val="center"/>
          </w:tcPr>
          <w:p w:rsidR="001C4D10" w:rsidRPr="00304692" w:rsidRDefault="001C4D10" w:rsidP="007216DB">
            <w:pPr>
              <w:spacing w:after="0" w:line="240" w:lineRule="auto"/>
              <w:jc w:val="center"/>
              <w:rPr>
                <w:rFonts w:ascii="Times New Roman" w:eastAsia="Times New Roman" w:hAnsi="Times New Roman" w:cs="Times New Roman"/>
                <w:sz w:val="10"/>
                <w:szCs w:val="10"/>
              </w:rPr>
            </w:pPr>
          </w:p>
          <w:p w:rsidR="001C4D10" w:rsidRPr="00304692" w:rsidRDefault="001C4D10" w:rsidP="007216DB">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В установленных остановочных пунктах</w:t>
            </w:r>
          </w:p>
        </w:tc>
        <w:tc>
          <w:tcPr>
            <w:tcW w:w="850" w:type="dxa"/>
            <w:vMerge w:val="restart"/>
            <w:tcBorders>
              <w:left w:val="nil"/>
              <w:right w:val="single" w:sz="4" w:space="0" w:color="auto"/>
            </w:tcBorders>
            <w:shd w:val="clear" w:color="auto" w:fill="auto"/>
            <w:vAlign w:val="center"/>
          </w:tcPr>
          <w:p w:rsidR="001C4D10" w:rsidRPr="00304692" w:rsidRDefault="001C4D10" w:rsidP="007216DB">
            <w:pPr>
              <w:jc w:val="center"/>
            </w:pPr>
            <w:r w:rsidRPr="00304692">
              <w:rPr>
                <w:rFonts w:ascii="Times New Roman" w:eastAsia="Times New Roman" w:hAnsi="Times New Roman" w:cs="Times New Roman"/>
                <w:sz w:val="10"/>
                <w:szCs w:val="10"/>
              </w:rPr>
              <w:t xml:space="preserve">Регулярные перевозки по </w:t>
            </w:r>
            <w:r w:rsidR="00ED79AE">
              <w:rPr>
                <w:rFonts w:ascii="Times New Roman" w:eastAsia="Times New Roman" w:hAnsi="Times New Roman" w:cs="Times New Roman"/>
                <w:sz w:val="10"/>
                <w:szCs w:val="10"/>
              </w:rPr>
              <w:t>не</w:t>
            </w:r>
            <w:r w:rsidRPr="00304692">
              <w:rPr>
                <w:rFonts w:ascii="Times New Roman" w:eastAsia="Times New Roman" w:hAnsi="Times New Roman" w:cs="Times New Roman"/>
                <w:sz w:val="10"/>
                <w:szCs w:val="10"/>
              </w:rPr>
              <w:t>регулируемым тарифам</w:t>
            </w:r>
          </w:p>
        </w:tc>
        <w:tc>
          <w:tcPr>
            <w:tcW w:w="820" w:type="dxa"/>
            <w:vMerge w:val="restart"/>
            <w:tcBorders>
              <w:left w:val="nil"/>
              <w:right w:val="single" w:sz="4" w:space="0" w:color="auto"/>
            </w:tcBorders>
            <w:shd w:val="clear" w:color="auto" w:fill="auto"/>
            <w:vAlign w:val="center"/>
          </w:tcPr>
          <w:p w:rsidR="001C4D10" w:rsidRPr="00304692" w:rsidRDefault="001C4D10" w:rsidP="007216DB">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Автобусы</w:t>
            </w:r>
          </w:p>
          <w:p w:rsidR="001C4D10" w:rsidRPr="00304692" w:rsidRDefault="001C4D10" w:rsidP="001C4D10">
            <w:pPr>
              <w:spacing w:after="0" w:line="240" w:lineRule="auto"/>
              <w:jc w:val="center"/>
              <w:rPr>
                <w:rFonts w:ascii="Times New Roman" w:eastAsia="Times New Roman" w:hAnsi="Times New Roman" w:cs="Times New Roman"/>
                <w:sz w:val="10"/>
                <w:szCs w:val="10"/>
              </w:rPr>
            </w:pPr>
            <w:r>
              <w:rPr>
                <w:rFonts w:ascii="Times New Roman" w:eastAsia="Times New Roman" w:hAnsi="Times New Roman" w:cs="Times New Roman"/>
                <w:sz w:val="10"/>
                <w:szCs w:val="10"/>
              </w:rPr>
              <w:t>7</w:t>
            </w:r>
            <w:r w:rsidRPr="00304692">
              <w:rPr>
                <w:rFonts w:ascii="Times New Roman" w:eastAsia="Times New Roman" w:hAnsi="Times New Roman" w:cs="Times New Roman"/>
                <w:sz w:val="10"/>
                <w:szCs w:val="10"/>
              </w:rPr>
              <w:t xml:space="preserve"> - МК</w:t>
            </w:r>
          </w:p>
        </w:tc>
        <w:tc>
          <w:tcPr>
            <w:tcW w:w="740" w:type="dxa"/>
            <w:vMerge w:val="restart"/>
            <w:tcBorders>
              <w:left w:val="nil"/>
              <w:right w:val="single" w:sz="4" w:space="0" w:color="auto"/>
            </w:tcBorders>
            <w:shd w:val="clear" w:color="auto" w:fill="auto"/>
            <w:vAlign w:val="center"/>
          </w:tcPr>
          <w:p w:rsidR="001C4D10" w:rsidRPr="00304692" w:rsidRDefault="00990671" w:rsidP="00F83D66">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Евро III</w:t>
            </w:r>
          </w:p>
        </w:tc>
        <w:tc>
          <w:tcPr>
            <w:tcW w:w="708" w:type="dxa"/>
            <w:vMerge w:val="restart"/>
            <w:tcBorders>
              <w:left w:val="nil"/>
              <w:right w:val="single" w:sz="4" w:space="0" w:color="auto"/>
            </w:tcBorders>
            <w:shd w:val="clear" w:color="auto" w:fill="auto"/>
            <w:vAlign w:val="center"/>
          </w:tcPr>
          <w:p w:rsidR="001C4D10" w:rsidRPr="00304692" w:rsidRDefault="001C4D10" w:rsidP="0076612A">
            <w:pPr>
              <w:spacing w:after="0" w:line="240" w:lineRule="auto"/>
              <w:jc w:val="center"/>
              <w:rPr>
                <w:rFonts w:ascii="Times New Roman" w:eastAsia="Times New Roman" w:hAnsi="Times New Roman" w:cs="Times New Roman"/>
                <w:sz w:val="10"/>
                <w:szCs w:val="10"/>
              </w:rPr>
            </w:pPr>
          </w:p>
        </w:tc>
        <w:tc>
          <w:tcPr>
            <w:tcW w:w="1985" w:type="dxa"/>
            <w:vMerge w:val="restart"/>
            <w:tcBorders>
              <w:left w:val="nil"/>
              <w:right w:val="nil"/>
            </w:tcBorders>
            <w:shd w:val="clear" w:color="auto" w:fill="auto"/>
            <w:vAlign w:val="center"/>
          </w:tcPr>
          <w:p w:rsidR="001C4D10" w:rsidRPr="00304692" w:rsidRDefault="001C4D10" w:rsidP="00F83D66">
            <w:pPr>
              <w:spacing w:after="0" w:line="240" w:lineRule="auto"/>
              <w:jc w:val="center"/>
              <w:rPr>
                <w:rFonts w:ascii="Times New Roman" w:eastAsia="Times New Roman" w:hAnsi="Times New Roman" w:cs="Times New Roman"/>
                <w:sz w:val="10"/>
                <w:szCs w:val="10"/>
              </w:rPr>
            </w:pPr>
          </w:p>
        </w:tc>
        <w:tc>
          <w:tcPr>
            <w:tcW w:w="709" w:type="dxa"/>
            <w:vMerge w:val="restart"/>
            <w:tcBorders>
              <w:left w:val="single" w:sz="4" w:space="0" w:color="auto"/>
              <w:right w:val="nil"/>
            </w:tcBorders>
            <w:shd w:val="clear" w:color="auto" w:fill="auto"/>
            <w:vAlign w:val="center"/>
          </w:tcPr>
          <w:p w:rsidR="001C4D10" w:rsidRPr="00304692" w:rsidRDefault="001C4D10" w:rsidP="00F83D66">
            <w:pPr>
              <w:spacing w:after="0" w:line="240" w:lineRule="auto"/>
              <w:jc w:val="center"/>
              <w:rPr>
                <w:rFonts w:ascii="Times New Roman" w:eastAsia="Times New Roman" w:hAnsi="Times New Roman" w:cs="Times New Roman"/>
                <w:sz w:val="10"/>
                <w:szCs w:val="10"/>
              </w:rPr>
            </w:pPr>
          </w:p>
        </w:tc>
        <w:tc>
          <w:tcPr>
            <w:tcW w:w="708" w:type="dxa"/>
            <w:vMerge w:val="restart"/>
            <w:tcBorders>
              <w:left w:val="single" w:sz="4" w:space="0" w:color="auto"/>
              <w:right w:val="single" w:sz="4" w:space="0" w:color="auto"/>
            </w:tcBorders>
            <w:shd w:val="clear" w:color="auto" w:fill="auto"/>
            <w:noWrap/>
            <w:vAlign w:val="center"/>
          </w:tcPr>
          <w:p w:rsidR="001C4D10" w:rsidRPr="00304692" w:rsidRDefault="001C4D10" w:rsidP="00F83D66">
            <w:pPr>
              <w:spacing w:after="0" w:line="240" w:lineRule="auto"/>
              <w:jc w:val="center"/>
              <w:rPr>
                <w:rFonts w:ascii="Times New Roman" w:eastAsia="Times New Roman" w:hAnsi="Times New Roman" w:cs="Times New Roman"/>
                <w:sz w:val="10"/>
                <w:szCs w:val="10"/>
              </w:rPr>
            </w:pPr>
          </w:p>
        </w:tc>
      </w:tr>
      <w:tr w:rsidR="001C4D10" w:rsidRPr="00304692" w:rsidTr="00F83D66">
        <w:trPr>
          <w:trHeight w:val="625"/>
        </w:trPr>
        <w:tc>
          <w:tcPr>
            <w:tcW w:w="851" w:type="dxa"/>
            <w:vMerge/>
            <w:tcBorders>
              <w:left w:val="single" w:sz="4" w:space="0" w:color="auto"/>
              <w:bottom w:val="single" w:sz="4" w:space="0" w:color="auto"/>
              <w:right w:val="single" w:sz="4" w:space="0" w:color="auto"/>
            </w:tcBorders>
            <w:shd w:val="clear" w:color="auto" w:fill="auto"/>
            <w:vAlign w:val="center"/>
          </w:tcPr>
          <w:p w:rsidR="001C4D10" w:rsidRPr="00304692" w:rsidRDefault="001C4D10" w:rsidP="00B33646">
            <w:pPr>
              <w:pStyle w:val="a5"/>
              <w:numPr>
                <w:ilvl w:val="0"/>
                <w:numId w:val="1"/>
              </w:numPr>
              <w:spacing w:after="0" w:line="240" w:lineRule="auto"/>
              <w:jc w:val="center"/>
              <w:rPr>
                <w:rFonts w:ascii="Times New Roman" w:eastAsia="Times New Roman" w:hAnsi="Times New Roman" w:cs="Times New Roman"/>
                <w:sz w:val="10"/>
                <w:szCs w:val="10"/>
              </w:rPr>
            </w:pPr>
          </w:p>
        </w:tc>
        <w:tc>
          <w:tcPr>
            <w:tcW w:w="567" w:type="dxa"/>
            <w:vMerge/>
            <w:tcBorders>
              <w:left w:val="nil"/>
              <w:bottom w:val="single" w:sz="4" w:space="0" w:color="auto"/>
              <w:right w:val="single" w:sz="4" w:space="0" w:color="auto"/>
            </w:tcBorders>
            <w:shd w:val="clear" w:color="auto" w:fill="auto"/>
            <w:vAlign w:val="center"/>
          </w:tcPr>
          <w:p w:rsidR="001C4D10" w:rsidRDefault="001C4D10" w:rsidP="00304692">
            <w:pPr>
              <w:spacing w:after="0" w:line="240" w:lineRule="auto"/>
              <w:jc w:val="center"/>
              <w:rPr>
                <w:rFonts w:ascii="Times New Roman" w:eastAsia="Times New Roman" w:hAnsi="Times New Roman" w:cs="Times New Roman"/>
                <w:sz w:val="10"/>
                <w:szCs w:val="10"/>
              </w:rPr>
            </w:pPr>
          </w:p>
        </w:tc>
        <w:tc>
          <w:tcPr>
            <w:tcW w:w="1843" w:type="dxa"/>
            <w:vMerge/>
            <w:tcBorders>
              <w:left w:val="nil"/>
              <w:bottom w:val="single" w:sz="4" w:space="0" w:color="auto"/>
              <w:right w:val="single" w:sz="4" w:space="0" w:color="auto"/>
            </w:tcBorders>
            <w:shd w:val="clear" w:color="auto" w:fill="auto"/>
            <w:vAlign w:val="center"/>
          </w:tcPr>
          <w:p w:rsidR="001C4D10" w:rsidRPr="00304692" w:rsidRDefault="001C4D10" w:rsidP="002C6020">
            <w:pPr>
              <w:spacing w:after="0" w:line="240" w:lineRule="auto"/>
              <w:jc w:val="center"/>
              <w:rPr>
                <w:rFonts w:ascii="Times New Roman" w:eastAsia="Times New Roman" w:hAnsi="Times New Roman" w:cs="Times New Roman"/>
                <w:sz w:val="10"/>
                <w:szCs w:val="10"/>
              </w:rPr>
            </w:pPr>
          </w:p>
        </w:tc>
        <w:tc>
          <w:tcPr>
            <w:tcW w:w="2693" w:type="dxa"/>
            <w:tcBorders>
              <w:top w:val="single" w:sz="4" w:space="0" w:color="auto"/>
              <w:left w:val="nil"/>
              <w:bottom w:val="single" w:sz="4" w:space="0" w:color="auto"/>
              <w:right w:val="single" w:sz="4" w:space="0" w:color="auto"/>
            </w:tcBorders>
            <w:shd w:val="clear" w:color="auto" w:fill="auto"/>
          </w:tcPr>
          <w:p w:rsidR="001C4D10" w:rsidRPr="00304692" w:rsidRDefault="001C4D10" w:rsidP="007216DB">
            <w:pPr>
              <w:spacing w:after="0" w:line="240" w:lineRule="auto"/>
              <w:rPr>
                <w:rFonts w:ascii="Times New Roman" w:eastAsia="Times New Roman" w:hAnsi="Times New Roman" w:cs="Times New Roman"/>
                <w:b/>
                <w:bCs/>
                <w:sz w:val="10"/>
                <w:szCs w:val="10"/>
              </w:rPr>
            </w:pPr>
          </w:p>
          <w:p w:rsidR="001C4D10" w:rsidRPr="00304692" w:rsidRDefault="001C4D10" w:rsidP="007216DB">
            <w:pPr>
              <w:spacing w:after="0" w:line="240" w:lineRule="auto"/>
              <w:rPr>
                <w:rFonts w:ascii="Times New Roman" w:eastAsia="Times New Roman" w:hAnsi="Times New Roman" w:cs="Times New Roman"/>
                <w:sz w:val="10"/>
                <w:szCs w:val="10"/>
              </w:rPr>
            </w:pPr>
            <w:r w:rsidRPr="00304692">
              <w:rPr>
                <w:rFonts w:ascii="Times New Roman" w:eastAsia="Times New Roman" w:hAnsi="Times New Roman" w:cs="Times New Roman"/>
                <w:b/>
                <w:bCs/>
                <w:sz w:val="10"/>
                <w:szCs w:val="10"/>
              </w:rPr>
              <w:t xml:space="preserve">В обратном направлении: </w:t>
            </w:r>
            <w:r w:rsidRPr="00304692">
              <w:rPr>
                <w:rFonts w:ascii="Times New Roman" w:eastAsia="Times New Roman" w:hAnsi="Times New Roman" w:cs="Times New Roman"/>
                <w:sz w:val="10"/>
                <w:szCs w:val="10"/>
              </w:rPr>
              <w:t xml:space="preserve">"П.СОВЕТСКИЙ",   "З-Д ИМ. 30-ЛЕТИЯ ОКТЯБРЯ" ,  "КРХФ","З-Д МЕТАЛЛОКОНСТРУКЦИЙ", "БАТАЙСКАЯ",   "ЗАВОД АСПО", "ПОЛИКЛИНИКА СРЗ", "ШКОЛА №51" "СПОРТТОВАРЫ",  "ШКОЛА №74",  "НАРИМАНОВО", "СУВОРОВСКОЕ УЧИЛИЩЕ",   "МОРЕХОДНОЕ УЧИЛИЩЕ", "ШКОЛА №59", "ЖИЛГОРОДОК", "ТРОФИМОВА",  "ТАТАР-БАЗАР","ПЛ.ЛЕНИНА", "СКВЕР УЛЬЯНОВЫХ",  "ЦУМ", "КОММУНИСТИЧЕСКАЯ", "КАЛИНИНА", "КАРТИННАЯ ГАЛЕРЕЯ", "ЦИРК",  "ТЦ АЙСБЕРГ",  "Ж/Д ВОКЗАЛ " МАКДОНАЛДС, КИНОТЕАТР ПРИЗЫВ, БУЛЬВАР ПОБЕДЫ, ШКОЛА ИМ. ПУШКИНА, "АГТУ" "ЦЕНТРАЛЬНЫЙ СТАДИОН"        </w:t>
            </w:r>
          </w:p>
          <w:p w:rsidR="001C4D10" w:rsidRPr="00304692" w:rsidRDefault="001C4D10" w:rsidP="007216DB">
            <w:pPr>
              <w:spacing w:after="0" w:line="240" w:lineRule="auto"/>
              <w:rPr>
                <w:rFonts w:ascii="Times New Roman" w:eastAsia="Times New Roman" w:hAnsi="Times New Roman" w:cs="Times New Roman"/>
                <w:b/>
                <w:bCs/>
                <w:sz w:val="10"/>
                <w:szCs w:val="10"/>
              </w:rPr>
            </w:pPr>
          </w:p>
        </w:tc>
        <w:tc>
          <w:tcPr>
            <w:tcW w:w="1701" w:type="dxa"/>
            <w:tcBorders>
              <w:top w:val="single" w:sz="4" w:space="0" w:color="auto"/>
              <w:left w:val="nil"/>
              <w:bottom w:val="single" w:sz="4" w:space="0" w:color="auto"/>
              <w:right w:val="single" w:sz="4" w:space="0" w:color="auto"/>
            </w:tcBorders>
            <w:shd w:val="clear" w:color="auto" w:fill="auto"/>
          </w:tcPr>
          <w:p w:rsidR="001C4D10" w:rsidRPr="00304692" w:rsidRDefault="001C4D10" w:rsidP="007216DB">
            <w:pPr>
              <w:spacing w:after="0" w:line="240" w:lineRule="auto"/>
              <w:rPr>
                <w:rFonts w:ascii="Times New Roman" w:eastAsia="Times New Roman" w:hAnsi="Times New Roman" w:cs="Times New Roman"/>
                <w:b/>
                <w:bCs/>
                <w:sz w:val="10"/>
                <w:szCs w:val="10"/>
              </w:rPr>
            </w:pPr>
          </w:p>
          <w:p w:rsidR="001C4D10" w:rsidRPr="00304692" w:rsidRDefault="001C4D10" w:rsidP="007216DB">
            <w:pPr>
              <w:spacing w:after="0" w:line="240" w:lineRule="auto"/>
              <w:rPr>
                <w:rFonts w:ascii="Times New Roman" w:eastAsia="Times New Roman" w:hAnsi="Times New Roman" w:cs="Times New Roman"/>
                <w:b/>
                <w:bCs/>
                <w:sz w:val="10"/>
                <w:szCs w:val="10"/>
              </w:rPr>
            </w:pPr>
            <w:r w:rsidRPr="00304692">
              <w:rPr>
                <w:rFonts w:ascii="Times New Roman" w:eastAsia="Times New Roman" w:hAnsi="Times New Roman" w:cs="Times New Roman"/>
                <w:b/>
                <w:bCs/>
                <w:sz w:val="10"/>
                <w:szCs w:val="10"/>
              </w:rPr>
              <w:t xml:space="preserve">В обратном направлении: </w:t>
            </w:r>
          </w:p>
          <w:p w:rsidR="001C4D10" w:rsidRPr="00304692" w:rsidRDefault="001C4D10" w:rsidP="007216DB">
            <w:pPr>
              <w:spacing w:after="0" w:line="240" w:lineRule="auto"/>
              <w:rPr>
                <w:rFonts w:ascii="Times New Roman" w:eastAsia="Times New Roman" w:hAnsi="Times New Roman" w:cs="Times New Roman"/>
                <w:b/>
                <w:bCs/>
                <w:sz w:val="10"/>
                <w:szCs w:val="10"/>
              </w:rPr>
            </w:pPr>
            <w:r w:rsidRPr="00304692">
              <w:rPr>
                <w:rFonts w:ascii="Times New Roman" w:eastAsia="Times New Roman" w:hAnsi="Times New Roman" w:cs="Times New Roman"/>
                <w:bCs/>
                <w:sz w:val="10"/>
                <w:szCs w:val="10"/>
              </w:rPr>
              <w:t>ПЕР.</w:t>
            </w:r>
            <w:r w:rsidRPr="00304692">
              <w:rPr>
                <w:rFonts w:ascii="Times New Roman" w:eastAsia="Times New Roman" w:hAnsi="Times New Roman" w:cs="Times New Roman"/>
                <w:sz w:val="10"/>
                <w:szCs w:val="10"/>
              </w:rPr>
              <w:t>СЕДЬМОЙ, УЛ.АДМ.НАХИМОВА, УЛ.Б.ХМЕЛЬНИЦКОГО, УЛ.БОЕВАЯ, УЛ.АДМИРАЛЛТЕЙСКАЯ, УЛ.СВЕРДЛОВА, УЛ.ПОБЕДЫ, ПЛ.ВОКЗАЛЬНАЯ</w:t>
            </w:r>
            <w:r>
              <w:rPr>
                <w:rFonts w:ascii="Times New Roman" w:eastAsia="Times New Roman" w:hAnsi="Times New Roman" w:cs="Times New Roman"/>
                <w:sz w:val="10"/>
                <w:szCs w:val="10"/>
              </w:rPr>
              <w:t>, УЛ. АНРИ БАРБЮСА, УЛ. САВУШКИНА</w:t>
            </w:r>
          </w:p>
        </w:tc>
        <w:tc>
          <w:tcPr>
            <w:tcW w:w="851" w:type="dxa"/>
            <w:tcBorders>
              <w:top w:val="single" w:sz="4" w:space="0" w:color="auto"/>
              <w:left w:val="nil"/>
              <w:bottom w:val="single" w:sz="4" w:space="0" w:color="auto"/>
              <w:right w:val="single" w:sz="4" w:space="0" w:color="auto"/>
            </w:tcBorders>
            <w:shd w:val="clear" w:color="auto" w:fill="auto"/>
            <w:vAlign w:val="center"/>
          </w:tcPr>
          <w:p w:rsidR="001C4D10" w:rsidRPr="00304692" w:rsidRDefault="00D4278E" w:rsidP="00F83D66">
            <w:pPr>
              <w:spacing w:after="0" w:line="240" w:lineRule="auto"/>
              <w:jc w:val="center"/>
              <w:rPr>
                <w:rFonts w:ascii="Times New Roman" w:eastAsia="Times New Roman" w:hAnsi="Times New Roman" w:cs="Times New Roman"/>
                <w:sz w:val="10"/>
                <w:szCs w:val="10"/>
              </w:rPr>
            </w:pPr>
            <w:r>
              <w:rPr>
                <w:rFonts w:ascii="Times New Roman" w:eastAsia="Times New Roman" w:hAnsi="Times New Roman" w:cs="Times New Roman"/>
                <w:sz w:val="10"/>
                <w:szCs w:val="10"/>
              </w:rPr>
              <w:t>16,5</w:t>
            </w:r>
          </w:p>
        </w:tc>
        <w:tc>
          <w:tcPr>
            <w:tcW w:w="992" w:type="dxa"/>
            <w:vMerge/>
            <w:tcBorders>
              <w:left w:val="nil"/>
              <w:bottom w:val="single" w:sz="4" w:space="0" w:color="auto"/>
              <w:right w:val="single" w:sz="4" w:space="0" w:color="auto"/>
            </w:tcBorders>
            <w:shd w:val="clear" w:color="auto" w:fill="auto"/>
            <w:vAlign w:val="center"/>
          </w:tcPr>
          <w:p w:rsidR="001C4D10" w:rsidRPr="00304692" w:rsidRDefault="001C4D10" w:rsidP="00F83D66">
            <w:pPr>
              <w:spacing w:after="0" w:line="240" w:lineRule="auto"/>
              <w:jc w:val="center"/>
              <w:rPr>
                <w:rFonts w:ascii="Times New Roman" w:eastAsia="Times New Roman" w:hAnsi="Times New Roman" w:cs="Times New Roman"/>
                <w:sz w:val="10"/>
                <w:szCs w:val="10"/>
              </w:rPr>
            </w:pPr>
          </w:p>
        </w:tc>
        <w:tc>
          <w:tcPr>
            <w:tcW w:w="850" w:type="dxa"/>
            <w:vMerge/>
            <w:tcBorders>
              <w:left w:val="nil"/>
              <w:bottom w:val="single" w:sz="4" w:space="0" w:color="auto"/>
              <w:right w:val="single" w:sz="4" w:space="0" w:color="auto"/>
            </w:tcBorders>
            <w:shd w:val="clear" w:color="auto" w:fill="auto"/>
            <w:vAlign w:val="center"/>
          </w:tcPr>
          <w:p w:rsidR="001C4D10" w:rsidRPr="00304692" w:rsidRDefault="001C4D10" w:rsidP="00F83D66">
            <w:pPr>
              <w:jc w:val="center"/>
              <w:rPr>
                <w:rFonts w:ascii="Times New Roman" w:eastAsia="Times New Roman" w:hAnsi="Times New Roman" w:cs="Times New Roman"/>
                <w:sz w:val="10"/>
                <w:szCs w:val="10"/>
              </w:rPr>
            </w:pPr>
          </w:p>
        </w:tc>
        <w:tc>
          <w:tcPr>
            <w:tcW w:w="820" w:type="dxa"/>
            <w:vMerge/>
            <w:tcBorders>
              <w:left w:val="nil"/>
              <w:bottom w:val="single" w:sz="4" w:space="0" w:color="auto"/>
              <w:right w:val="single" w:sz="4" w:space="0" w:color="auto"/>
            </w:tcBorders>
            <w:shd w:val="clear" w:color="auto" w:fill="auto"/>
            <w:vAlign w:val="center"/>
          </w:tcPr>
          <w:p w:rsidR="001C4D10" w:rsidRPr="00304692" w:rsidRDefault="001C4D10" w:rsidP="00F83D66">
            <w:pPr>
              <w:spacing w:after="0" w:line="240" w:lineRule="auto"/>
              <w:jc w:val="center"/>
              <w:rPr>
                <w:rFonts w:ascii="Times New Roman" w:eastAsia="Times New Roman" w:hAnsi="Times New Roman" w:cs="Times New Roman"/>
                <w:sz w:val="10"/>
                <w:szCs w:val="10"/>
              </w:rPr>
            </w:pPr>
          </w:p>
        </w:tc>
        <w:tc>
          <w:tcPr>
            <w:tcW w:w="740" w:type="dxa"/>
            <w:vMerge/>
            <w:tcBorders>
              <w:left w:val="nil"/>
              <w:bottom w:val="single" w:sz="4" w:space="0" w:color="auto"/>
              <w:right w:val="single" w:sz="4" w:space="0" w:color="auto"/>
            </w:tcBorders>
            <w:shd w:val="clear" w:color="auto" w:fill="auto"/>
            <w:vAlign w:val="center"/>
          </w:tcPr>
          <w:p w:rsidR="001C4D10" w:rsidRPr="00304692" w:rsidRDefault="001C4D10" w:rsidP="00F83D66">
            <w:pPr>
              <w:spacing w:after="0" w:line="240" w:lineRule="auto"/>
              <w:jc w:val="center"/>
              <w:rPr>
                <w:rFonts w:ascii="Times New Roman" w:eastAsia="Times New Roman" w:hAnsi="Times New Roman" w:cs="Times New Roman"/>
                <w:sz w:val="10"/>
                <w:szCs w:val="10"/>
              </w:rPr>
            </w:pPr>
          </w:p>
        </w:tc>
        <w:tc>
          <w:tcPr>
            <w:tcW w:w="708" w:type="dxa"/>
            <w:vMerge/>
            <w:tcBorders>
              <w:left w:val="nil"/>
              <w:bottom w:val="single" w:sz="4" w:space="0" w:color="auto"/>
              <w:right w:val="single" w:sz="4" w:space="0" w:color="auto"/>
            </w:tcBorders>
            <w:shd w:val="clear" w:color="auto" w:fill="auto"/>
            <w:vAlign w:val="center"/>
          </w:tcPr>
          <w:p w:rsidR="001C4D10" w:rsidRPr="00304692" w:rsidRDefault="001C4D10" w:rsidP="0076612A">
            <w:pPr>
              <w:spacing w:after="0" w:line="240" w:lineRule="auto"/>
              <w:jc w:val="center"/>
              <w:rPr>
                <w:rFonts w:ascii="Times New Roman" w:eastAsia="Times New Roman" w:hAnsi="Times New Roman" w:cs="Times New Roman"/>
                <w:sz w:val="10"/>
                <w:szCs w:val="10"/>
              </w:rPr>
            </w:pPr>
          </w:p>
        </w:tc>
        <w:tc>
          <w:tcPr>
            <w:tcW w:w="1985" w:type="dxa"/>
            <w:vMerge/>
            <w:tcBorders>
              <w:left w:val="nil"/>
              <w:bottom w:val="single" w:sz="4" w:space="0" w:color="auto"/>
              <w:right w:val="nil"/>
            </w:tcBorders>
            <w:shd w:val="clear" w:color="auto" w:fill="auto"/>
            <w:vAlign w:val="center"/>
          </w:tcPr>
          <w:p w:rsidR="001C4D10" w:rsidRPr="00304692" w:rsidRDefault="001C4D10" w:rsidP="00F83D66">
            <w:pPr>
              <w:spacing w:after="0" w:line="240" w:lineRule="auto"/>
              <w:jc w:val="center"/>
              <w:rPr>
                <w:rFonts w:ascii="Times New Roman" w:eastAsia="Times New Roman" w:hAnsi="Times New Roman" w:cs="Times New Roman"/>
                <w:sz w:val="10"/>
                <w:szCs w:val="10"/>
              </w:rPr>
            </w:pPr>
          </w:p>
        </w:tc>
        <w:tc>
          <w:tcPr>
            <w:tcW w:w="709" w:type="dxa"/>
            <w:vMerge/>
            <w:tcBorders>
              <w:left w:val="single" w:sz="4" w:space="0" w:color="auto"/>
              <w:bottom w:val="single" w:sz="4" w:space="0" w:color="auto"/>
              <w:right w:val="nil"/>
            </w:tcBorders>
            <w:shd w:val="clear" w:color="auto" w:fill="auto"/>
            <w:vAlign w:val="center"/>
          </w:tcPr>
          <w:p w:rsidR="001C4D10" w:rsidRPr="00304692" w:rsidRDefault="001C4D10" w:rsidP="00F83D66">
            <w:pPr>
              <w:spacing w:after="0" w:line="240" w:lineRule="auto"/>
              <w:jc w:val="center"/>
              <w:rPr>
                <w:rFonts w:ascii="Times New Roman" w:eastAsia="Times New Roman" w:hAnsi="Times New Roman" w:cs="Times New Roman"/>
                <w:sz w:val="10"/>
                <w:szCs w:val="10"/>
              </w:rPr>
            </w:pPr>
          </w:p>
        </w:tc>
        <w:tc>
          <w:tcPr>
            <w:tcW w:w="708" w:type="dxa"/>
            <w:vMerge/>
            <w:tcBorders>
              <w:left w:val="single" w:sz="4" w:space="0" w:color="auto"/>
              <w:bottom w:val="single" w:sz="4" w:space="0" w:color="auto"/>
              <w:right w:val="single" w:sz="4" w:space="0" w:color="auto"/>
            </w:tcBorders>
            <w:shd w:val="clear" w:color="auto" w:fill="auto"/>
            <w:noWrap/>
            <w:vAlign w:val="center"/>
          </w:tcPr>
          <w:p w:rsidR="001C4D10" w:rsidRPr="00304692" w:rsidRDefault="001C4D10" w:rsidP="00F83D66">
            <w:pPr>
              <w:spacing w:after="0" w:line="240" w:lineRule="auto"/>
              <w:jc w:val="center"/>
              <w:rPr>
                <w:rFonts w:ascii="Times New Roman" w:eastAsia="Times New Roman" w:hAnsi="Times New Roman" w:cs="Times New Roman"/>
                <w:sz w:val="10"/>
                <w:szCs w:val="10"/>
              </w:rPr>
            </w:pPr>
          </w:p>
        </w:tc>
      </w:tr>
      <w:tr w:rsidR="00304692" w:rsidRPr="00304692" w:rsidTr="00F83D66">
        <w:trPr>
          <w:trHeight w:val="2406"/>
        </w:trPr>
        <w:tc>
          <w:tcPr>
            <w:tcW w:w="851" w:type="dxa"/>
            <w:vMerge w:val="restart"/>
            <w:tcBorders>
              <w:top w:val="single" w:sz="4" w:space="0" w:color="auto"/>
              <w:left w:val="single" w:sz="4" w:space="0" w:color="auto"/>
              <w:right w:val="single" w:sz="4" w:space="0" w:color="auto"/>
            </w:tcBorders>
            <w:shd w:val="clear" w:color="auto" w:fill="auto"/>
            <w:vAlign w:val="center"/>
          </w:tcPr>
          <w:p w:rsidR="00C15C40" w:rsidRPr="00304692" w:rsidRDefault="00C15C40" w:rsidP="00B33646">
            <w:pPr>
              <w:pStyle w:val="a5"/>
              <w:numPr>
                <w:ilvl w:val="0"/>
                <w:numId w:val="1"/>
              </w:numPr>
              <w:spacing w:after="0" w:line="240" w:lineRule="auto"/>
              <w:jc w:val="center"/>
              <w:rPr>
                <w:rFonts w:ascii="Times New Roman" w:eastAsia="Times New Roman" w:hAnsi="Times New Roman" w:cs="Times New Roman"/>
                <w:sz w:val="10"/>
                <w:szCs w:val="10"/>
              </w:rPr>
            </w:pPr>
          </w:p>
        </w:tc>
        <w:tc>
          <w:tcPr>
            <w:tcW w:w="567" w:type="dxa"/>
            <w:vMerge w:val="restart"/>
            <w:tcBorders>
              <w:top w:val="single" w:sz="4" w:space="0" w:color="auto"/>
              <w:left w:val="single" w:sz="4" w:space="0" w:color="auto"/>
              <w:right w:val="single" w:sz="4" w:space="0" w:color="auto"/>
            </w:tcBorders>
            <w:shd w:val="clear" w:color="auto" w:fill="auto"/>
            <w:vAlign w:val="center"/>
          </w:tcPr>
          <w:p w:rsidR="00C15C40" w:rsidRPr="00304692" w:rsidRDefault="00C15C40" w:rsidP="00BF61EF">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2</w:t>
            </w:r>
          </w:p>
        </w:tc>
        <w:tc>
          <w:tcPr>
            <w:tcW w:w="1843" w:type="dxa"/>
            <w:vMerge w:val="restart"/>
            <w:tcBorders>
              <w:top w:val="single" w:sz="4" w:space="0" w:color="auto"/>
              <w:left w:val="single" w:sz="4" w:space="0" w:color="auto"/>
              <w:right w:val="single" w:sz="4" w:space="0" w:color="auto"/>
            </w:tcBorders>
            <w:shd w:val="clear" w:color="auto" w:fill="auto"/>
            <w:vAlign w:val="center"/>
          </w:tcPr>
          <w:p w:rsidR="00C15C40" w:rsidRPr="00304692" w:rsidRDefault="00C15C40" w:rsidP="00BF61EF">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АЭРОПОРТ "НАРИМАНОВО" – ПОС.ВОЙКОВА</w:t>
            </w:r>
          </w:p>
        </w:tc>
        <w:tc>
          <w:tcPr>
            <w:tcW w:w="2693" w:type="dxa"/>
            <w:tcBorders>
              <w:top w:val="single" w:sz="4" w:space="0" w:color="auto"/>
              <w:left w:val="single" w:sz="4" w:space="0" w:color="auto"/>
              <w:bottom w:val="single" w:sz="4" w:space="0" w:color="auto"/>
              <w:right w:val="single" w:sz="4" w:space="0" w:color="auto"/>
            </w:tcBorders>
            <w:shd w:val="clear" w:color="auto" w:fill="auto"/>
          </w:tcPr>
          <w:p w:rsidR="00C15C40" w:rsidRPr="00304692" w:rsidRDefault="00C15C40" w:rsidP="00F97639">
            <w:pPr>
              <w:spacing w:after="0" w:line="240" w:lineRule="auto"/>
              <w:rPr>
                <w:rFonts w:ascii="Times New Roman" w:eastAsia="Times New Roman" w:hAnsi="Times New Roman" w:cs="Times New Roman"/>
                <w:b/>
                <w:bCs/>
                <w:sz w:val="10"/>
                <w:szCs w:val="10"/>
              </w:rPr>
            </w:pPr>
          </w:p>
        </w:tc>
        <w:tc>
          <w:tcPr>
            <w:tcW w:w="1701" w:type="dxa"/>
            <w:tcBorders>
              <w:top w:val="single" w:sz="4" w:space="0" w:color="auto"/>
              <w:left w:val="single" w:sz="4" w:space="0" w:color="auto"/>
              <w:bottom w:val="single" w:sz="4" w:space="0" w:color="auto"/>
              <w:right w:val="single" w:sz="4" w:space="0" w:color="auto"/>
            </w:tcBorders>
            <w:shd w:val="clear" w:color="auto" w:fill="auto"/>
          </w:tcPr>
          <w:p w:rsidR="00C15C40" w:rsidRPr="00304692" w:rsidRDefault="00C15C40" w:rsidP="002C6020">
            <w:pPr>
              <w:spacing w:after="0" w:line="240" w:lineRule="auto"/>
              <w:rPr>
                <w:rFonts w:ascii="Times New Roman" w:eastAsia="Times New Roman" w:hAnsi="Times New Roman" w:cs="Times New Roman"/>
                <w:bCs/>
                <w:sz w:val="10"/>
                <w:szCs w:val="10"/>
              </w:rPr>
            </w:pPr>
            <w:r w:rsidRPr="00304692">
              <w:rPr>
                <w:rFonts w:ascii="Times New Roman" w:eastAsia="Times New Roman" w:hAnsi="Times New Roman" w:cs="Times New Roman"/>
                <w:b/>
                <w:bCs/>
                <w:sz w:val="10"/>
                <w:szCs w:val="10"/>
              </w:rPr>
              <w:t xml:space="preserve">В прямом направлении: </w:t>
            </w:r>
            <w:r w:rsidRPr="00304692">
              <w:rPr>
                <w:rFonts w:ascii="Times New Roman" w:eastAsia="Times New Roman" w:hAnsi="Times New Roman" w:cs="Times New Roman"/>
                <w:bCs/>
                <w:sz w:val="10"/>
                <w:szCs w:val="10"/>
              </w:rPr>
              <w:t>ПР.АЭРОПОРТОВСКИЙ, УЛ.АДМ.НАХИМОВА, УЛ.Б.ХМЕЛЬНИЦКОГО, УЛ.БОЕВАЯ, УЛ.АДМИРАЛТЕЙСКАЯ, ПЛ.ЛЕНИНА, УЛ.М.АЛАДЬИНА, УЛ.3-Я ИНТЕРНАЦИОНАЛЬНАЯ, УЛ.НОГИНА, УЛ.СВЕРДЛОВА, УЛ.ПОБЕДЫ, УЛ.ЯБЛОЧКОВА, УЛ.ЕРЕВАНСКАЯ, УЛ.РЫБИНСКАЯ, УЛ.СЛАВЯНСКАЯ, УЛ.ЛАТВИЙСКАЯ, НАБ.КАЗАЧЬЕГО ЕРИКА, УЛ.КРАСНОПИТЕРСКАЯ, УЛ.КОСМОНАВТА КОМАРОВА, УЛ.СОКОЛОВА</w:t>
            </w:r>
          </w:p>
        </w:tc>
        <w:tc>
          <w:tcPr>
            <w:tcW w:w="851" w:type="dxa"/>
            <w:tcBorders>
              <w:top w:val="single" w:sz="4" w:space="0" w:color="auto"/>
              <w:left w:val="single" w:sz="4" w:space="0" w:color="auto"/>
              <w:bottom w:val="single" w:sz="4" w:space="0" w:color="auto"/>
              <w:right w:val="single" w:sz="4" w:space="0" w:color="auto"/>
            </w:tcBorders>
            <w:shd w:val="clear" w:color="auto" w:fill="auto"/>
            <w:vAlign w:val="center"/>
          </w:tcPr>
          <w:p w:rsidR="00C15C40" w:rsidRPr="00304692" w:rsidRDefault="00C15C40" w:rsidP="00F83D66">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20,7</w:t>
            </w:r>
          </w:p>
        </w:tc>
        <w:tc>
          <w:tcPr>
            <w:tcW w:w="992" w:type="dxa"/>
            <w:vMerge w:val="restart"/>
            <w:tcBorders>
              <w:top w:val="single" w:sz="4" w:space="0" w:color="auto"/>
              <w:left w:val="single" w:sz="4" w:space="0" w:color="auto"/>
              <w:right w:val="single" w:sz="4" w:space="0" w:color="auto"/>
            </w:tcBorders>
            <w:shd w:val="clear" w:color="auto" w:fill="auto"/>
            <w:vAlign w:val="center"/>
          </w:tcPr>
          <w:p w:rsidR="00C15C40" w:rsidRPr="00304692" w:rsidRDefault="00C15C40" w:rsidP="00F83D66">
            <w:pPr>
              <w:spacing w:after="0" w:line="240" w:lineRule="auto"/>
              <w:jc w:val="center"/>
              <w:rPr>
                <w:rFonts w:ascii="Times New Roman" w:eastAsia="Times New Roman" w:hAnsi="Times New Roman" w:cs="Times New Roman"/>
                <w:sz w:val="10"/>
                <w:szCs w:val="10"/>
              </w:rPr>
            </w:pPr>
          </w:p>
          <w:p w:rsidR="00C15C40" w:rsidRPr="00304692" w:rsidRDefault="00C15C40" w:rsidP="00F83D66">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В установленных остановочных пунктах</w:t>
            </w:r>
          </w:p>
        </w:tc>
        <w:tc>
          <w:tcPr>
            <w:tcW w:w="850" w:type="dxa"/>
            <w:vMerge w:val="restart"/>
            <w:tcBorders>
              <w:top w:val="single" w:sz="4" w:space="0" w:color="auto"/>
              <w:left w:val="single" w:sz="4" w:space="0" w:color="auto"/>
              <w:right w:val="single" w:sz="4" w:space="0" w:color="auto"/>
            </w:tcBorders>
            <w:shd w:val="clear" w:color="auto" w:fill="auto"/>
            <w:vAlign w:val="center"/>
          </w:tcPr>
          <w:p w:rsidR="00C15C40" w:rsidRPr="00304692" w:rsidRDefault="00C15C40" w:rsidP="00F83D66">
            <w:pPr>
              <w:jc w:val="center"/>
            </w:pPr>
            <w:r w:rsidRPr="00304692">
              <w:rPr>
                <w:rFonts w:ascii="Times New Roman" w:eastAsia="Times New Roman" w:hAnsi="Times New Roman" w:cs="Times New Roman"/>
                <w:sz w:val="10"/>
                <w:szCs w:val="10"/>
              </w:rPr>
              <w:t>Регулярные перевозки по регулируемым тарифам</w:t>
            </w:r>
          </w:p>
        </w:tc>
        <w:tc>
          <w:tcPr>
            <w:tcW w:w="820" w:type="dxa"/>
            <w:vMerge w:val="restart"/>
            <w:tcBorders>
              <w:top w:val="single" w:sz="4" w:space="0" w:color="auto"/>
              <w:left w:val="single" w:sz="4" w:space="0" w:color="auto"/>
              <w:right w:val="single" w:sz="4" w:space="0" w:color="auto"/>
            </w:tcBorders>
            <w:shd w:val="clear" w:color="auto" w:fill="auto"/>
            <w:vAlign w:val="center"/>
          </w:tcPr>
          <w:p w:rsidR="00C15C40" w:rsidRPr="00304692" w:rsidRDefault="00C15C40" w:rsidP="00F83D66">
            <w:pPr>
              <w:spacing w:after="0" w:line="240" w:lineRule="auto"/>
              <w:jc w:val="center"/>
              <w:rPr>
                <w:rFonts w:ascii="Times New Roman" w:eastAsia="Times New Roman" w:hAnsi="Times New Roman" w:cs="Times New Roman"/>
                <w:sz w:val="10"/>
                <w:szCs w:val="10"/>
              </w:rPr>
            </w:pPr>
          </w:p>
        </w:tc>
        <w:tc>
          <w:tcPr>
            <w:tcW w:w="740" w:type="dxa"/>
            <w:vMerge w:val="restart"/>
            <w:tcBorders>
              <w:top w:val="single" w:sz="4" w:space="0" w:color="auto"/>
              <w:left w:val="single" w:sz="4" w:space="0" w:color="auto"/>
              <w:right w:val="single" w:sz="4" w:space="0" w:color="auto"/>
            </w:tcBorders>
            <w:shd w:val="clear" w:color="auto" w:fill="auto"/>
            <w:vAlign w:val="center"/>
          </w:tcPr>
          <w:p w:rsidR="00C15C40" w:rsidRPr="00304692" w:rsidRDefault="00C15C40" w:rsidP="00F83D66">
            <w:pPr>
              <w:spacing w:after="0" w:line="240" w:lineRule="auto"/>
              <w:jc w:val="center"/>
              <w:rPr>
                <w:rFonts w:ascii="Times New Roman" w:eastAsia="Times New Roman" w:hAnsi="Times New Roman" w:cs="Times New Roman"/>
                <w:sz w:val="10"/>
                <w:szCs w:val="10"/>
              </w:rPr>
            </w:pPr>
          </w:p>
        </w:tc>
        <w:tc>
          <w:tcPr>
            <w:tcW w:w="708" w:type="dxa"/>
            <w:vMerge w:val="restart"/>
            <w:tcBorders>
              <w:top w:val="single" w:sz="4" w:space="0" w:color="auto"/>
              <w:left w:val="single" w:sz="4" w:space="0" w:color="auto"/>
              <w:right w:val="single" w:sz="4" w:space="0" w:color="auto"/>
            </w:tcBorders>
            <w:shd w:val="clear" w:color="auto" w:fill="auto"/>
            <w:vAlign w:val="center"/>
          </w:tcPr>
          <w:p w:rsidR="00C15C40" w:rsidRPr="00304692" w:rsidRDefault="00C15C40" w:rsidP="00F83D66">
            <w:pPr>
              <w:spacing w:after="0" w:line="240" w:lineRule="auto"/>
              <w:jc w:val="center"/>
              <w:rPr>
                <w:rFonts w:ascii="Times New Roman" w:eastAsia="Times New Roman" w:hAnsi="Times New Roman" w:cs="Times New Roman"/>
                <w:sz w:val="10"/>
                <w:szCs w:val="10"/>
              </w:rPr>
            </w:pPr>
          </w:p>
        </w:tc>
        <w:tc>
          <w:tcPr>
            <w:tcW w:w="1985" w:type="dxa"/>
            <w:vMerge w:val="restart"/>
            <w:tcBorders>
              <w:top w:val="single" w:sz="4" w:space="0" w:color="auto"/>
              <w:left w:val="single" w:sz="4" w:space="0" w:color="auto"/>
              <w:right w:val="single" w:sz="4" w:space="0" w:color="auto"/>
            </w:tcBorders>
            <w:shd w:val="clear" w:color="auto" w:fill="auto"/>
            <w:vAlign w:val="center"/>
          </w:tcPr>
          <w:p w:rsidR="00C15C40" w:rsidRPr="00304692" w:rsidRDefault="00C15C40" w:rsidP="00F83D66">
            <w:pPr>
              <w:spacing w:after="0" w:line="240" w:lineRule="auto"/>
              <w:jc w:val="center"/>
              <w:rPr>
                <w:rFonts w:ascii="Times New Roman" w:eastAsia="Times New Roman" w:hAnsi="Times New Roman" w:cs="Times New Roman"/>
                <w:sz w:val="10"/>
                <w:szCs w:val="10"/>
              </w:rPr>
            </w:pPr>
          </w:p>
        </w:tc>
        <w:tc>
          <w:tcPr>
            <w:tcW w:w="709" w:type="dxa"/>
            <w:vMerge w:val="restart"/>
            <w:tcBorders>
              <w:top w:val="single" w:sz="4" w:space="0" w:color="auto"/>
              <w:left w:val="single" w:sz="4" w:space="0" w:color="auto"/>
              <w:right w:val="single" w:sz="4" w:space="0" w:color="auto"/>
            </w:tcBorders>
            <w:shd w:val="clear" w:color="auto" w:fill="auto"/>
            <w:vAlign w:val="center"/>
          </w:tcPr>
          <w:p w:rsidR="00C15C40" w:rsidRPr="00304692" w:rsidRDefault="00C15C40" w:rsidP="00F83D66">
            <w:pPr>
              <w:spacing w:after="0" w:line="240" w:lineRule="auto"/>
              <w:jc w:val="center"/>
              <w:rPr>
                <w:rFonts w:ascii="Times New Roman" w:eastAsia="Times New Roman" w:hAnsi="Times New Roman" w:cs="Times New Roman"/>
                <w:sz w:val="10"/>
                <w:szCs w:val="10"/>
              </w:rPr>
            </w:pPr>
          </w:p>
        </w:tc>
        <w:tc>
          <w:tcPr>
            <w:tcW w:w="708" w:type="dxa"/>
            <w:vMerge w:val="restart"/>
            <w:tcBorders>
              <w:top w:val="single" w:sz="4" w:space="0" w:color="auto"/>
              <w:left w:val="single" w:sz="4" w:space="0" w:color="auto"/>
              <w:right w:val="single" w:sz="4" w:space="0" w:color="auto"/>
            </w:tcBorders>
            <w:shd w:val="clear" w:color="auto" w:fill="auto"/>
            <w:noWrap/>
            <w:vAlign w:val="center"/>
          </w:tcPr>
          <w:p w:rsidR="00526BDE" w:rsidRPr="00304692" w:rsidRDefault="00526BDE" w:rsidP="00F83D66">
            <w:pPr>
              <w:spacing w:after="0" w:line="240" w:lineRule="auto"/>
              <w:jc w:val="center"/>
              <w:rPr>
                <w:rFonts w:ascii="Times New Roman" w:eastAsia="Times New Roman" w:hAnsi="Times New Roman" w:cs="Times New Roman"/>
                <w:sz w:val="10"/>
                <w:szCs w:val="10"/>
              </w:rPr>
            </w:pPr>
          </w:p>
        </w:tc>
      </w:tr>
      <w:tr w:rsidR="00304692" w:rsidRPr="00304692" w:rsidTr="00F83D66">
        <w:trPr>
          <w:trHeight w:val="2398"/>
        </w:trPr>
        <w:tc>
          <w:tcPr>
            <w:tcW w:w="851" w:type="dxa"/>
            <w:vMerge/>
            <w:tcBorders>
              <w:left w:val="single" w:sz="4" w:space="0" w:color="auto"/>
              <w:right w:val="single" w:sz="4" w:space="0" w:color="auto"/>
            </w:tcBorders>
            <w:shd w:val="clear" w:color="auto" w:fill="auto"/>
            <w:vAlign w:val="center"/>
          </w:tcPr>
          <w:p w:rsidR="00C15C40" w:rsidRPr="00304692" w:rsidRDefault="00C15C40" w:rsidP="00B33646">
            <w:pPr>
              <w:pStyle w:val="a5"/>
              <w:numPr>
                <w:ilvl w:val="0"/>
                <w:numId w:val="1"/>
              </w:numPr>
              <w:spacing w:after="0" w:line="240" w:lineRule="auto"/>
              <w:jc w:val="center"/>
              <w:rPr>
                <w:rFonts w:ascii="Times New Roman" w:eastAsia="Times New Roman" w:hAnsi="Times New Roman" w:cs="Times New Roman"/>
                <w:sz w:val="10"/>
                <w:szCs w:val="10"/>
              </w:rPr>
            </w:pPr>
          </w:p>
        </w:tc>
        <w:tc>
          <w:tcPr>
            <w:tcW w:w="567" w:type="dxa"/>
            <w:vMerge/>
            <w:tcBorders>
              <w:left w:val="single" w:sz="4" w:space="0" w:color="auto"/>
              <w:right w:val="single" w:sz="4" w:space="0" w:color="auto"/>
            </w:tcBorders>
            <w:shd w:val="clear" w:color="auto" w:fill="auto"/>
            <w:vAlign w:val="center"/>
          </w:tcPr>
          <w:p w:rsidR="00C15C40" w:rsidRPr="00304692" w:rsidRDefault="00C15C40" w:rsidP="00BF61EF">
            <w:pPr>
              <w:spacing w:after="0" w:line="240" w:lineRule="auto"/>
              <w:jc w:val="center"/>
              <w:rPr>
                <w:rFonts w:ascii="Times New Roman" w:eastAsia="Times New Roman" w:hAnsi="Times New Roman" w:cs="Times New Roman"/>
                <w:sz w:val="10"/>
                <w:szCs w:val="10"/>
              </w:rPr>
            </w:pPr>
          </w:p>
        </w:tc>
        <w:tc>
          <w:tcPr>
            <w:tcW w:w="1843" w:type="dxa"/>
            <w:vMerge/>
            <w:tcBorders>
              <w:left w:val="single" w:sz="4" w:space="0" w:color="auto"/>
              <w:right w:val="single" w:sz="4" w:space="0" w:color="auto"/>
            </w:tcBorders>
            <w:shd w:val="clear" w:color="auto" w:fill="auto"/>
            <w:vAlign w:val="center"/>
          </w:tcPr>
          <w:p w:rsidR="00C15C40" w:rsidRPr="00304692" w:rsidRDefault="00C15C40" w:rsidP="00BF61EF">
            <w:pPr>
              <w:spacing w:after="0" w:line="240" w:lineRule="auto"/>
              <w:jc w:val="center"/>
              <w:rPr>
                <w:rFonts w:ascii="Times New Roman" w:eastAsia="Times New Roman" w:hAnsi="Times New Roman" w:cs="Times New Roman"/>
                <w:sz w:val="10"/>
                <w:szCs w:val="10"/>
              </w:rPr>
            </w:pPr>
          </w:p>
        </w:tc>
        <w:tc>
          <w:tcPr>
            <w:tcW w:w="2693" w:type="dxa"/>
            <w:tcBorders>
              <w:top w:val="single" w:sz="4" w:space="0" w:color="auto"/>
              <w:left w:val="single" w:sz="4" w:space="0" w:color="auto"/>
              <w:bottom w:val="single" w:sz="4" w:space="0" w:color="auto"/>
              <w:right w:val="single" w:sz="4" w:space="0" w:color="auto"/>
            </w:tcBorders>
            <w:shd w:val="clear" w:color="auto" w:fill="auto"/>
          </w:tcPr>
          <w:p w:rsidR="00C15C40" w:rsidRPr="00304692" w:rsidRDefault="00C15C40" w:rsidP="00F97639">
            <w:pPr>
              <w:spacing w:after="0" w:line="240" w:lineRule="auto"/>
              <w:rPr>
                <w:rFonts w:ascii="Times New Roman" w:eastAsia="Times New Roman" w:hAnsi="Times New Roman" w:cs="Times New Roman"/>
                <w:b/>
                <w:bCs/>
                <w:sz w:val="10"/>
                <w:szCs w:val="10"/>
              </w:rPr>
            </w:pPr>
          </w:p>
        </w:tc>
        <w:tc>
          <w:tcPr>
            <w:tcW w:w="1701" w:type="dxa"/>
            <w:tcBorders>
              <w:top w:val="single" w:sz="4" w:space="0" w:color="auto"/>
              <w:left w:val="single" w:sz="4" w:space="0" w:color="auto"/>
              <w:bottom w:val="single" w:sz="4" w:space="0" w:color="auto"/>
              <w:right w:val="single" w:sz="4" w:space="0" w:color="auto"/>
            </w:tcBorders>
            <w:shd w:val="clear" w:color="auto" w:fill="auto"/>
          </w:tcPr>
          <w:p w:rsidR="00C15C40" w:rsidRPr="00304692" w:rsidRDefault="00C15C40" w:rsidP="002C6020">
            <w:pPr>
              <w:spacing w:after="0" w:line="240" w:lineRule="auto"/>
              <w:rPr>
                <w:rFonts w:ascii="Times New Roman" w:eastAsia="Times New Roman" w:hAnsi="Times New Roman" w:cs="Times New Roman"/>
                <w:bCs/>
                <w:sz w:val="10"/>
                <w:szCs w:val="10"/>
              </w:rPr>
            </w:pPr>
            <w:r w:rsidRPr="00304692">
              <w:rPr>
                <w:rFonts w:ascii="Times New Roman" w:eastAsia="Times New Roman" w:hAnsi="Times New Roman" w:cs="Times New Roman"/>
                <w:b/>
                <w:bCs/>
                <w:sz w:val="10"/>
                <w:szCs w:val="10"/>
              </w:rPr>
              <w:t xml:space="preserve">В обратном направлении: </w:t>
            </w:r>
            <w:r w:rsidRPr="00304692">
              <w:rPr>
                <w:rFonts w:ascii="Times New Roman" w:eastAsia="Times New Roman" w:hAnsi="Times New Roman" w:cs="Times New Roman"/>
                <w:bCs/>
                <w:sz w:val="10"/>
                <w:szCs w:val="10"/>
              </w:rPr>
              <w:t>УЛ.СОКОЛОВА,  УЛ.КОСМОНАВТА КОМАРОВА, УЛ.КРАСНОПИТЕРСКАЯ, НАБ.КАЗАЧЬЕГО ЕРИКА, УЛ.ЛАТВИЙСКАЯ, УЛ.СЛАВЯНСКАЯ, УЛ.РЫБИНСКАЯ, УЛ.ЕРЕВАНСКАЯ, УЛ.ЯБЛОЧКОВА, УЛ.ПОБЕДЫ,УЛ.ЧАЛАБЯНА, УЛ.СОВЕТСКАЯ, УЛ.М.АЛАДЬИНА, УЛ.ЛЕНИНА, ПЛ.ЛЕНИНА, УЛ.АДМИРАЛТЕЙСКАЯ, УЛ.БОЕВАЯ, Л.Б.ХМЕЛЬНИЦКОГО, УЛ.АДМ.НАХИМОВА, ПР.АЭРОПОРТОВСКИЙ</w:t>
            </w:r>
          </w:p>
        </w:tc>
        <w:tc>
          <w:tcPr>
            <w:tcW w:w="851" w:type="dxa"/>
            <w:tcBorders>
              <w:top w:val="single" w:sz="4" w:space="0" w:color="auto"/>
              <w:left w:val="single" w:sz="4" w:space="0" w:color="auto"/>
              <w:bottom w:val="single" w:sz="4" w:space="0" w:color="auto"/>
              <w:right w:val="single" w:sz="4" w:space="0" w:color="auto"/>
            </w:tcBorders>
            <w:shd w:val="clear" w:color="auto" w:fill="auto"/>
            <w:vAlign w:val="center"/>
          </w:tcPr>
          <w:p w:rsidR="00C15C40" w:rsidRPr="00304692" w:rsidRDefault="00C15C40" w:rsidP="00F83D66">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21,7</w:t>
            </w:r>
          </w:p>
        </w:tc>
        <w:tc>
          <w:tcPr>
            <w:tcW w:w="992" w:type="dxa"/>
            <w:vMerge/>
            <w:tcBorders>
              <w:left w:val="single" w:sz="4" w:space="0" w:color="auto"/>
              <w:right w:val="single" w:sz="4" w:space="0" w:color="auto"/>
            </w:tcBorders>
            <w:shd w:val="clear" w:color="auto" w:fill="auto"/>
            <w:vAlign w:val="center"/>
          </w:tcPr>
          <w:p w:rsidR="00C15C40" w:rsidRPr="00304692" w:rsidRDefault="00C15C40" w:rsidP="00F83D66">
            <w:pPr>
              <w:spacing w:after="0" w:line="240" w:lineRule="auto"/>
              <w:jc w:val="center"/>
              <w:rPr>
                <w:rFonts w:ascii="Times New Roman" w:eastAsia="Times New Roman" w:hAnsi="Times New Roman" w:cs="Times New Roman"/>
                <w:sz w:val="10"/>
                <w:szCs w:val="10"/>
              </w:rPr>
            </w:pPr>
          </w:p>
        </w:tc>
        <w:tc>
          <w:tcPr>
            <w:tcW w:w="850" w:type="dxa"/>
            <w:vMerge/>
            <w:tcBorders>
              <w:left w:val="single" w:sz="4" w:space="0" w:color="auto"/>
              <w:right w:val="single" w:sz="4" w:space="0" w:color="auto"/>
            </w:tcBorders>
            <w:shd w:val="clear" w:color="auto" w:fill="auto"/>
            <w:vAlign w:val="center"/>
          </w:tcPr>
          <w:p w:rsidR="00C15C40" w:rsidRPr="00304692" w:rsidRDefault="00C15C40" w:rsidP="00F83D66">
            <w:pPr>
              <w:spacing w:after="0" w:line="240" w:lineRule="auto"/>
              <w:jc w:val="center"/>
              <w:rPr>
                <w:rFonts w:ascii="Times New Roman" w:eastAsia="Times New Roman" w:hAnsi="Times New Roman" w:cs="Times New Roman"/>
                <w:sz w:val="10"/>
                <w:szCs w:val="10"/>
              </w:rPr>
            </w:pPr>
          </w:p>
        </w:tc>
        <w:tc>
          <w:tcPr>
            <w:tcW w:w="820" w:type="dxa"/>
            <w:vMerge/>
            <w:tcBorders>
              <w:left w:val="single" w:sz="4" w:space="0" w:color="auto"/>
              <w:right w:val="single" w:sz="4" w:space="0" w:color="auto"/>
            </w:tcBorders>
            <w:shd w:val="clear" w:color="auto" w:fill="auto"/>
            <w:vAlign w:val="center"/>
          </w:tcPr>
          <w:p w:rsidR="00C15C40" w:rsidRPr="00304692" w:rsidRDefault="00C15C40" w:rsidP="00F83D66">
            <w:pPr>
              <w:spacing w:after="0" w:line="240" w:lineRule="auto"/>
              <w:jc w:val="center"/>
              <w:rPr>
                <w:rFonts w:ascii="Times New Roman" w:eastAsia="Times New Roman" w:hAnsi="Times New Roman" w:cs="Times New Roman"/>
                <w:sz w:val="10"/>
                <w:szCs w:val="10"/>
              </w:rPr>
            </w:pPr>
          </w:p>
        </w:tc>
        <w:tc>
          <w:tcPr>
            <w:tcW w:w="740" w:type="dxa"/>
            <w:vMerge/>
            <w:tcBorders>
              <w:left w:val="single" w:sz="4" w:space="0" w:color="auto"/>
              <w:right w:val="single" w:sz="4" w:space="0" w:color="auto"/>
            </w:tcBorders>
            <w:shd w:val="clear" w:color="auto" w:fill="auto"/>
            <w:vAlign w:val="center"/>
          </w:tcPr>
          <w:p w:rsidR="00C15C40" w:rsidRPr="00304692" w:rsidRDefault="00C15C40" w:rsidP="00F83D66">
            <w:pPr>
              <w:spacing w:after="0" w:line="240" w:lineRule="auto"/>
              <w:jc w:val="center"/>
              <w:rPr>
                <w:rFonts w:ascii="Times New Roman" w:eastAsia="Times New Roman" w:hAnsi="Times New Roman" w:cs="Times New Roman"/>
                <w:sz w:val="10"/>
                <w:szCs w:val="10"/>
              </w:rPr>
            </w:pPr>
          </w:p>
        </w:tc>
        <w:tc>
          <w:tcPr>
            <w:tcW w:w="708" w:type="dxa"/>
            <w:vMerge/>
            <w:tcBorders>
              <w:left w:val="single" w:sz="4" w:space="0" w:color="auto"/>
              <w:right w:val="single" w:sz="4" w:space="0" w:color="auto"/>
            </w:tcBorders>
            <w:shd w:val="clear" w:color="auto" w:fill="auto"/>
            <w:vAlign w:val="center"/>
          </w:tcPr>
          <w:p w:rsidR="00C15C40" w:rsidRPr="00304692" w:rsidRDefault="00C15C40" w:rsidP="00F83D66">
            <w:pPr>
              <w:spacing w:after="0" w:line="240" w:lineRule="auto"/>
              <w:jc w:val="center"/>
              <w:rPr>
                <w:rFonts w:ascii="Times New Roman" w:eastAsia="Times New Roman" w:hAnsi="Times New Roman" w:cs="Times New Roman"/>
                <w:sz w:val="10"/>
                <w:szCs w:val="10"/>
              </w:rPr>
            </w:pPr>
          </w:p>
        </w:tc>
        <w:tc>
          <w:tcPr>
            <w:tcW w:w="1985" w:type="dxa"/>
            <w:vMerge/>
            <w:tcBorders>
              <w:left w:val="single" w:sz="4" w:space="0" w:color="auto"/>
              <w:right w:val="single" w:sz="4" w:space="0" w:color="auto"/>
            </w:tcBorders>
            <w:shd w:val="clear" w:color="auto" w:fill="auto"/>
            <w:vAlign w:val="center"/>
          </w:tcPr>
          <w:p w:rsidR="00C15C40" w:rsidRPr="00304692" w:rsidRDefault="00C15C40" w:rsidP="00F83D66">
            <w:pPr>
              <w:spacing w:after="0" w:line="240" w:lineRule="auto"/>
              <w:jc w:val="center"/>
              <w:rPr>
                <w:rFonts w:ascii="Times New Roman" w:eastAsia="Times New Roman" w:hAnsi="Times New Roman" w:cs="Times New Roman"/>
                <w:sz w:val="10"/>
                <w:szCs w:val="10"/>
              </w:rPr>
            </w:pPr>
          </w:p>
        </w:tc>
        <w:tc>
          <w:tcPr>
            <w:tcW w:w="709" w:type="dxa"/>
            <w:vMerge/>
            <w:tcBorders>
              <w:left w:val="single" w:sz="4" w:space="0" w:color="auto"/>
              <w:right w:val="single" w:sz="4" w:space="0" w:color="auto"/>
            </w:tcBorders>
            <w:shd w:val="clear" w:color="auto" w:fill="auto"/>
            <w:vAlign w:val="center"/>
          </w:tcPr>
          <w:p w:rsidR="00C15C40" w:rsidRPr="00304692" w:rsidRDefault="00C15C40" w:rsidP="00F83D66">
            <w:pPr>
              <w:spacing w:after="0" w:line="240" w:lineRule="auto"/>
              <w:jc w:val="center"/>
              <w:rPr>
                <w:rFonts w:ascii="Times New Roman" w:eastAsia="Times New Roman" w:hAnsi="Times New Roman" w:cs="Times New Roman"/>
                <w:sz w:val="10"/>
                <w:szCs w:val="10"/>
              </w:rPr>
            </w:pPr>
          </w:p>
        </w:tc>
        <w:tc>
          <w:tcPr>
            <w:tcW w:w="708" w:type="dxa"/>
            <w:vMerge/>
            <w:tcBorders>
              <w:left w:val="single" w:sz="4" w:space="0" w:color="auto"/>
              <w:right w:val="single" w:sz="4" w:space="0" w:color="auto"/>
            </w:tcBorders>
            <w:shd w:val="clear" w:color="auto" w:fill="auto"/>
            <w:noWrap/>
            <w:vAlign w:val="center"/>
          </w:tcPr>
          <w:p w:rsidR="00C15C40" w:rsidRPr="00304692" w:rsidRDefault="00C15C40" w:rsidP="00F83D66">
            <w:pPr>
              <w:spacing w:after="0" w:line="240" w:lineRule="auto"/>
              <w:jc w:val="center"/>
              <w:rPr>
                <w:rFonts w:ascii="Times New Roman" w:eastAsia="Times New Roman" w:hAnsi="Times New Roman" w:cs="Times New Roman"/>
                <w:sz w:val="10"/>
                <w:szCs w:val="10"/>
              </w:rPr>
            </w:pPr>
          </w:p>
        </w:tc>
      </w:tr>
      <w:tr w:rsidR="00304692" w:rsidRPr="00304692" w:rsidTr="00F83D66">
        <w:trPr>
          <w:trHeight w:val="1449"/>
        </w:trPr>
        <w:tc>
          <w:tcPr>
            <w:tcW w:w="851" w:type="dxa"/>
            <w:tcBorders>
              <w:top w:val="single" w:sz="4" w:space="0" w:color="auto"/>
              <w:left w:val="single" w:sz="4" w:space="0" w:color="auto"/>
              <w:right w:val="single" w:sz="4" w:space="0" w:color="auto"/>
            </w:tcBorders>
            <w:shd w:val="clear" w:color="auto" w:fill="auto"/>
            <w:vAlign w:val="center"/>
          </w:tcPr>
          <w:p w:rsidR="00C15C40" w:rsidRPr="00304692" w:rsidRDefault="00C15C40" w:rsidP="00B33646">
            <w:pPr>
              <w:pStyle w:val="a5"/>
              <w:numPr>
                <w:ilvl w:val="0"/>
                <w:numId w:val="1"/>
              </w:numPr>
              <w:spacing w:after="0" w:line="240" w:lineRule="auto"/>
              <w:jc w:val="center"/>
              <w:rPr>
                <w:rFonts w:ascii="Times New Roman" w:eastAsia="Times New Roman" w:hAnsi="Times New Roman" w:cs="Times New Roman"/>
                <w:sz w:val="10"/>
                <w:szCs w:val="10"/>
              </w:rPr>
            </w:pPr>
          </w:p>
        </w:tc>
        <w:tc>
          <w:tcPr>
            <w:tcW w:w="567" w:type="dxa"/>
            <w:tcBorders>
              <w:top w:val="single" w:sz="4" w:space="0" w:color="auto"/>
              <w:left w:val="single" w:sz="4" w:space="0" w:color="auto"/>
              <w:right w:val="single" w:sz="4" w:space="0" w:color="auto"/>
            </w:tcBorders>
            <w:shd w:val="clear" w:color="auto" w:fill="auto"/>
            <w:vAlign w:val="center"/>
          </w:tcPr>
          <w:p w:rsidR="00C15C40" w:rsidRPr="00304692" w:rsidRDefault="00C15C40" w:rsidP="00BF61EF">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2</w:t>
            </w:r>
          </w:p>
        </w:tc>
        <w:tc>
          <w:tcPr>
            <w:tcW w:w="1843" w:type="dxa"/>
            <w:tcBorders>
              <w:top w:val="single" w:sz="4" w:space="0" w:color="auto"/>
              <w:left w:val="single" w:sz="4" w:space="0" w:color="auto"/>
              <w:right w:val="single" w:sz="4" w:space="0" w:color="auto"/>
            </w:tcBorders>
            <w:shd w:val="clear" w:color="auto" w:fill="auto"/>
            <w:vAlign w:val="center"/>
          </w:tcPr>
          <w:p w:rsidR="00C15C40" w:rsidRPr="00304692" w:rsidRDefault="00C15C40" w:rsidP="00BF61EF">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ПОС. СОВЕТСКИЙ – ПОС. ВОЙКОВА</w:t>
            </w:r>
          </w:p>
        </w:tc>
        <w:tc>
          <w:tcPr>
            <w:tcW w:w="2693" w:type="dxa"/>
            <w:tcBorders>
              <w:top w:val="single" w:sz="4" w:space="0" w:color="auto"/>
              <w:left w:val="single" w:sz="4" w:space="0" w:color="auto"/>
              <w:bottom w:val="single" w:sz="4" w:space="0" w:color="auto"/>
              <w:right w:val="single" w:sz="4" w:space="0" w:color="auto"/>
            </w:tcBorders>
            <w:shd w:val="clear" w:color="auto" w:fill="auto"/>
          </w:tcPr>
          <w:p w:rsidR="00C15C40" w:rsidRPr="00304692" w:rsidRDefault="00C15C40" w:rsidP="00F97639">
            <w:pPr>
              <w:spacing w:after="0" w:line="240" w:lineRule="auto"/>
              <w:rPr>
                <w:rFonts w:ascii="Times New Roman" w:eastAsia="Times New Roman" w:hAnsi="Times New Roman" w:cs="Times New Roman"/>
                <w:b/>
                <w:bCs/>
                <w:sz w:val="10"/>
                <w:szCs w:val="10"/>
              </w:rPr>
            </w:pPr>
          </w:p>
        </w:tc>
        <w:tc>
          <w:tcPr>
            <w:tcW w:w="1701" w:type="dxa"/>
            <w:tcBorders>
              <w:top w:val="single" w:sz="4" w:space="0" w:color="auto"/>
              <w:left w:val="single" w:sz="4" w:space="0" w:color="auto"/>
              <w:bottom w:val="single" w:sz="4" w:space="0" w:color="auto"/>
              <w:right w:val="single" w:sz="4" w:space="0" w:color="auto"/>
            </w:tcBorders>
            <w:shd w:val="clear" w:color="auto" w:fill="auto"/>
          </w:tcPr>
          <w:p w:rsidR="00C15C40" w:rsidRPr="00304692" w:rsidRDefault="00C15C40" w:rsidP="002C6020">
            <w:pPr>
              <w:spacing w:after="0" w:line="240" w:lineRule="auto"/>
              <w:rPr>
                <w:rFonts w:ascii="Times New Roman" w:eastAsia="Times New Roman" w:hAnsi="Times New Roman" w:cs="Times New Roman"/>
                <w:b/>
                <w:bCs/>
                <w:sz w:val="10"/>
                <w:szCs w:val="10"/>
              </w:rPr>
            </w:pPr>
          </w:p>
        </w:tc>
        <w:tc>
          <w:tcPr>
            <w:tcW w:w="851" w:type="dxa"/>
            <w:tcBorders>
              <w:top w:val="single" w:sz="4" w:space="0" w:color="auto"/>
              <w:left w:val="single" w:sz="4" w:space="0" w:color="auto"/>
              <w:bottom w:val="single" w:sz="4" w:space="0" w:color="auto"/>
              <w:right w:val="single" w:sz="4" w:space="0" w:color="auto"/>
            </w:tcBorders>
            <w:shd w:val="clear" w:color="auto" w:fill="auto"/>
            <w:vAlign w:val="center"/>
          </w:tcPr>
          <w:p w:rsidR="00C15C40" w:rsidRPr="00304692" w:rsidRDefault="00C15C40" w:rsidP="00F83D66">
            <w:pPr>
              <w:spacing w:after="0" w:line="240" w:lineRule="auto"/>
              <w:jc w:val="center"/>
              <w:rPr>
                <w:rFonts w:ascii="Times New Roman" w:eastAsia="Times New Roman" w:hAnsi="Times New Roman" w:cs="Times New Roman"/>
                <w:sz w:val="10"/>
                <w:szCs w:val="10"/>
              </w:rPr>
            </w:pPr>
          </w:p>
        </w:tc>
        <w:tc>
          <w:tcPr>
            <w:tcW w:w="992" w:type="dxa"/>
            <w:tcBorders>
              <w:top w:val="single" w:sz="4" w:space="0" w:color="auto"/>
              <w:left w:val="single" w:sz="4" w:space="0" w:color="auto"/>
              <w:right w:val="single" w:sz="4" w:space="0" w:color="auto"/>
            </w:tcBorders>
            <w:shd w:val="clear" w:color="auto" w:fill="auto"/>
            <w:vAlign w:val="center"/>
          </w:tcPr>
          <w:p w:rsidR="00C15C40" w:rsidRPr="00304692" w:rsidRDefault="00C15C40" w:rsidP="00F83D66">
            <w:pPr>
              <w:spacing w:after="0" w:line="240" w:lineRule="auto"/>
              <w:jc w:val="center"/>
              <w:rPr>
                <w:rFonts w:ascii="Times New Roman" w:eastAsia="Times New Roman" w:hAnsi="Times New Roman" w:cs="Times New Roman"/>
                <w:sz w:val="10"/>
                <w:szCs w:val="10"/>
              </w:rPr>
            </w:pPr>
          </w:p>
        </w:tc>
        <w:tc>
          <w:tcPr>
            <w:tcW w:w="850" w:type="dxa"/>
            <w:tcBorders>
              <w:top w:val="single" w:sz="4" w:space="0" w:color="auto"/>
              <w:left w:val="single" w:sz="4" w:space="0" w:color="auto"/>
              <w:right w:val="single" w:sz="4" w:space="0" w:color="auto"/>
            </w:tcBorders>
            <w:shd w:val="clear" w:color="auto" w:fill="auto"/>
            <w:vAlign w:val="center"/>
          </w:tcPr>
          <w:p w:rsidR="00C15C40" w:rsidRPr="00304692" w:rsidRDefault="00C15C40" w:rsidP="00F83D66">
            <w:pPr>
              <w:jc w:val="center"/>
            </w:pPr>
          </w:p>
        </w:tc>
        <w:tc>
          <w:tcPr>
            <w:tcW w:w="820" w:type="dxa"/>
            <w:tcBorders>
              <w:top w:val="single" w:sz="4" w:space="0" w:color="auto"/>
              <w:left w:val="single" w:sz="4" w:space="0" w:color="auto"/>
              <w:right w:val="single" w:sz="4" w:space="0" w:color="auto"/>
            </w:tcBorders>
            <w:shd w:val="clear" w:color="auto" w:fill="auto"/>
            <w:vAlign w:val="center"/>
          </w:tcPr>
          <w:p w:rsidR="00C15C40" w:rsidRPr="00304692" w:rsidRDefault="00C15C40" w:rsidP="00F83D66">
            <w:pPr>
              <w:spacing w:after="0" w:line="240" w:lineRule="auto"/>
              <w:jc w:val="center"/>
              <w:rPr>
                <w:rFonts w:ascii="Times New Roman" w:eastAsia="Times New Roman" w:hAnsi="Times New Roman" w:cs="Times New Roman"/>
                <w:sz w:val="10"/>
                <w:szCs w:val="10"/>
              </w:rPr>
            </w:pPr>
          </w:p>
        </w:tc>
        <w:tc>
          <w:tcPr>
            <w:tcW w:w="740" w:type="dxa"/>
            <w:tcBorders>
              <w:top w:val="single" w:sz="4" w:space="0" w:color="auto"/>
              <w:left w:val="single" w:sz="4" w:space="0" w:color="auto"/>
              <w:right w:val="single" w:sz="4" w:space="0" w:color="auto"/>
            </w:tcBorders>
            <w:shd w:val="clear" w:color="auto" w:fill="auto"/>
            <w:vAlign w:val="center"/>
          </w:tcPr>
          <w:p w:rsidR="00C15C40" w:rsidRPr="00304692" w:rsidRDefault="00C15C40" w:rsidP="00F83D66">
            <w:pPr>
              <w:spacing w:after="0" w:line="240" w:lineRule="auto"/>
              <w:jc w:val="center"/>
              <w:rPr>
                <w:rFonts w:ascii="Times New Roman" w:eastAsia="Times New Roman" w:hAnsi="Times New Roman" w:cs="Times New Roman"/>
                <w:sz w:val="10"/>
                <w:szCs w:val="10"/>
              </w:rPr>
            </w:pPr>
          </w:p>
        </w:tc>
        <w:tc>
          <w:tcPr>
            <w:tcW w:w="708" w:type="dxa"/>
            <w:tcBorders>
              <w:top w:val="single" w:sz="4" w:space="0" w:color="auto"/>
              <w:left w:val="single" w:sz="4" w:space="0" w:color="auto"/>
              <w:right w:val="single" w:sz="4" w:space="0" w:color="auto"/>
            </w:tcBorders>
            <w:shd w:val="clear" w:color="auto" w:fill="auto"/>
            <w:vAlign w:val="center"/>
          </w:tcPr>
          <w:p w:rsidR="00C15C40" w:rsidRPr="00304692" w:rsidRDefault="00C15C40" w:rsidP="00F83D66">
            <w:pPr>
              <w:spacing w:after="0" w:line="240" w:lineRule="auto"/>
              <w:jc w:val="center"/>
              <w:rPr>
                <w:rFonts w:ascii="Times New Roman" w:eastAsia="Times New Roman" w:hAnsi="Times New Roman" w:cs="Times New Roman"/>
                <w:sz w:val="10"/>
                <w:szCs w:val="10"/>
              </w:rPr>
            </w:pPr>
          </w:p>
        </w:tc>
        <w:tc>
          <w:tcPr>
            <w:tcW w:w="1985" w:type="dxa"/>
            <w:tcBorders>
              <w:top w:val="single" w:sz="4" w:space="0" w:color="auto"/>
              <w:left w:val="single" w:sz="4" w:space="0" w:color="auto"/>
              <w:right w:val="single" w:sz="4" w:space="0" w:color="auto"/>
            </w:tcBorders>
            <w:shd w:val="clear" w:color="auto" w:fill="auto"/>
            <w:vAlign w:val="center"/>
          </w:tcPr>
          <w:p w:rsidR="00C15C40" w:rsidRPr="00304692" w:rsidRDefault="00C15C40" w:rsidP="00F83D66">
            <w:pPr>
              <w:spacing w:after="0" w:line="240" w:lineRule="auto"/>
              <w:jc w:val="center"/>
              <w:rPr>
                <w:rFonts w:ascii="Times New Roman" w:eastAsia="Times New Roman" w:hAnsi="Times New Roman" w:cs="Times New Roman"/>
                <w:sz w:val="10"/>
                <w:szCs w:val="10"/>
              </w:rPr>
            </w:pPr>
          </w:p>
        </w:tc>
        <w:tc>
          <w:tcPr>
            <w:tcW w:w="709" w:type="dxa"/>
            <w:tcBorders>
              <w:top w:val="single" w:sz="4" w:space="0" w:color="auto"/>
              <w:left w:val="single" w:sz="4" w:space="0" w:color="auto"/>
              <w:right w:val="single" w:sz="4" w:space="0" w:color="auto"/>
            </w:tcBorders>
            <w:shd w:val="clear" w:color="auto" w:fill="auto"/>
            <w:vAlign w:val="center"/>
          </w:tcPr>
          <w:p w:rsidR="00C15C40" w:rsidRPr="00304692" w:rsidRDefault="00C15C40" w:rsidP="00F83D66">
            <w:pPr>
              <w:spacing w:after="0" w:line="240" w:lineRule="auto"/>
              <w:jc w:val="center"/>
              <w:rPr>
                <w:rFonts w:ascii="Times New Roman" w:eastAsia="Times New Roman" w:hAnsi="Times New Roman" w:cs="Times New Roman"/>
                <w:sz w:val="10"/>
                <w:szCs w:val="10"/>
              </w:rPr>
            </w:pPr>
          </w:p>
        </w:tc>
        <w:tc>
          <w:tcPr>
            <w:tcW w:w="708" w:type="dxa"/>
            <w:tcBorders>
              <w:top w:val="single" w:sz="4" w:space="0" w:color="auto"/>
              <w:left w:val="single" w:sz="4" w:space="0" w:color="auto"/>
              <w:right w:val="single" w:sz="4" w:space="0" w:color="auto"/>
            </w:tcBorders>
            <w:shd w:val="clear" w:color="auto" w:fill="auto"/>
            <w:noWrap/>
            <w:vAlign w:val="center"/>
          </w:tcPr>
          <w:p w:rsidR="00526BDE" w:rsidRPr="00304692" w:rsidRDefault="00EF62CE" w:rsidP="00F83D66">
            <w:pPr>
              <w:spacing w:after="0" w:line="240" w:lineRule="auto"/>
              <w:jc w:val="center"/>
              <w:rPr>
                <w:rFonts w:ascii="Times New Roman" w:eastAsia="Times New Roman" w:hAnsi="Times New Roman" w:cs="Times New Roman"/>
                <w:sz w:val="10"/>
                <w:szCs w:val="10"/>
              </w:rPr>
            </w:pPr>
            <w:r>
              <w:rPr>
                <w:rFonts w:ascii="Times New Roman" w:eastAsia="Times New Roman" w:hAnsi="Times New Roman" w:cs="Times New Roman"/>
                <w:sz w:val="10"/>
                <w:szCs w:val="10"/>
              </w:rPr>
              <w:t>Отменен на основании постановления администрации МО «Город Астрахань» от 26.12.2016 №8774</w:t>
            </w:r>
          </w:p>
        </w:tc>
      </w:tr>
      <w:tr w:rsidR="00304692" w:rsidRPr="00304692" w:rsidTr="00F83D66">
        <w:trPr>
          <w:trHeight w:val="1449"/>
        </w:trPr>
        <w:tc>
          <w:tcPr>
            <w:tcW w:w="851" w:type="dxa"/>
            <w:vMerge w:val="restart"/>
            <w:tcBorders>
              <w:top w:val="single" w:sz="4" w:space="0" w:color="auto"/>
              <w:left w:val="single" w:sz="4" w:space="0" w:color="auto"/>
              <w:right w:val="single" w:sz="4" w:space="0" w:color="auto"/>
            </w:tcBorders>
            <w:shd w:val="clear" w:color="auto" w:fill="auto"/>
            <w:vAlign w:val="center"/>
          </w:tcPr>
          <w:p w:rsidR="0076612A" w:rsidRPr="00304692" w:rsidRDefault="0076612A" w:rsidP="00B33646">
            <w:pPr>
              <w:pStyle w:val="a5"/>
              <w:numPr>
                <w:ilvl w:val="0"/>
                <w:numId w:val="1"/>
              </w:numPr>
              <w:spacing w:after="0" w:line="240" w:lineRule="auto"/>
              <w:jc w:val="center"/>
              <w:rPr>
                <w:rFonts w:ascii="Times New Roman" w:eastAsia="Times New Roman" w:hAnsi="Times New Roman" w:cs="Times New Roman"/>
                <w:sz w:val="10"/>
                <w:szCs w:val="10"/>
              </w:rPr>
            </w:pPr>
          </w:p>
        </w:tc>
        <w:tc>
          <w:tcPr>
            <w:tcW w:w="567" w:type="dxa"/>
            <w:vMerge w:val="restart"/>
            <w:tcBorders>
              <w:top w:val="single" w:sz="4" w:space="0" w:color="auto"/>
              <w:left w:val="single" w:sz="4" w:space="0" w:color="auto"/>
              <w:right w:val="single" w:sz="4" w:space="0" w:color="auto"/>
            </w:tcBorders>
            <w:shd w:val="clear" w:color="auto" w:fill="auto"/>
            <w:vAlign w:val="center"/>
          </w:tcPr>
          <w:p w:rsidR="0076612A" w:rsidRPr="00304692" w:rsidRDefault="0076612A" w:rsidP="00BF61EF">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2с</w:t>
            </w:r>
          </w:p>
        </w:tc>
        <w:tc>
          <w:tcPr>
            <w:tcW w:w="1843" w:type="dxa"/>
            <w:vMerge w:val="restart"/>
            <w:tcBorders>
              <w:top w:val="single" w:sz="4" w:space="0" w:color="auto"/>
              <w:left w:val="single" w:sz="4" w:space="0" w:color="auto"/>
              <w:right w:val="single" w:sz="4" w:space="0" w:color="auto"/>
            </w:tcBorders>
            <w:shd w:val="clear" w:color="auto" w:fill="auto"/>
            <w:vAlign w:val="center"/>
          </w:tcPr>
          <w:p w:rsidR="0076612A" w:rsidRPr="00304692" w:rsidRDefault="0076612A" w:rsidP="00BF61EF">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МОСТСТРОЙ - ЦИРК</w:t>
            </w:r>
          </w:p>
        </w:tc>
        <w:tc>
          <w:tcPr>
            <w:tcW w:w="2693" w:type="dxa"/>
            <w:tcBorders>
              <w:top w:val="single" w:sz="4" w:space="0" w:color="auto"/>
              <w:left w:val="single" w:sz="4" w:space="0" w:color="auto"/>
              <w:bottom w:val="single" w:sz="4" w:space="0" w:color="auto"/>
              <w:right w:val="single" w:sz="4" w:space="0" w:color="auto"/>
            </w:tcBorders>
            <w:shd w:val="clear" w:color="auto" w:fill="auto"/>
          </w:tcPr>
          <w:p w:rsidR="0076612A" w:rsidRPr="00304692" w:rsidRDefault="0076612A" w:rsidP="00F97639">
            <w:pPr>
              <w:spacing w:after="0" w:line="240" w:lineRule="auto"/>
              <w:rPr>
                <w:rFonts w:ascii="Times New Roman" w:eastAsia="Times New Roman" w:hAnsi="Times New Roman" w:cs="Times New Roman"/>
                <w:b/>
                <w:bCs/>
                <w:sz w:val="10"/>
                <w:szCs w:val="10"/>
              </w:rPr>
            </w:pPr>
          </w:p>
          <w:p w:rsidR="0076612A" w:rsidRPr="00304692" w:rsidRDefault="0076612A" w:rsidP="00F97639">
            <w:pPr>
              <w:spacing w:after="0" w:line="240" w:lineRule="auto"/>
              <w:rPr>
                <w:rFonts w:ascii="Times New Roman" w:eastAsia="Times New Roman" w:hAnsi="Times New Roman" w:cs="Times New Roman"/>
                <w:sz w:val="10"/>
                <w:szCs w:val="10"/>
              </w:rPr>
            </w:pPr>
            <w:r w:rsidRPr="00304692">
              <w:rPr>
                <w:rFonts w:ascii="Times New Roman" w:eastAsia="Times New Roman" w:hAnsi="Times New Roman" w:cs="Times New Roman"/>
                <w:b/>
                <w:bCs/>
                <w:sz w:val="10"/>
                <w:szCs w:val="10"/>
              </w:rPr>
              <w:t>В прямом направлении:</w:t>
            </w:r>
            <w:r w:rsidRPr="00304692">
              <w:rPr>
                <w:rFonts w:ascii="Times New Roman" w:eastAsia="Times New Roman" w:hAnsi="Times New Roman" w:cs="Times New Roman"/>
                <w:sz w:val="10"/>
                <w:szCs w:val="10"/>
              </w:rPr>
              <w:t xml:space="preserve">  "МОСТСТРОЙ"; "ПРОЛЕТАРСКАЯ"; "МОЛОДЕЖНАЯ"; "ДЗЕРЖИНСКОГО"; "ТРУСОВСКИЙ РЫНОК"; "ГПТУ №14"; "ПЕР. ГАРШИНА"; "МАГАЗИН МАКСИМУМ"; "ДЕТСКИЙ МИР"; "Ж/Д ВОЗКАЛ"; "ТЦ АЙСБЕР"Г; "ЦИРК".     </w:t>
            </w:r>
          </w:p>
          <w:p w:rsidR="0076612A" w:rsidRPr="00304692" w:rsidRDefault="0076612A" w:rsidP="00F97639">
            <w:pPr>
              <w:spacing w:after="0" w:line="240" w:lineRule="auto"/>
              <w:rPr>
                <w:rFonts w:ascii="Times New Roman" w:eastAsia="Times New Roman" w:hAnsi="Times New Roman" w:cs="Times New Roman"/>
                <w:sz w:val="10"/>
                <w:szCs w:val="10"/>
              </w:rPr>
            </w:pPr>
          </w:p>
          <w:p w:rsidR="0076612A" w:rsidRPr="00304692" w:rsidRDefault="0076612A" w:rsidP="00F97639">
            <w:pPr>
              <w:spacing w:after="0" w:line="240" w:lineRule="auto"/>
              <w:rPr>
                <w:rFonts w:ascii="Times New Roman" w:eastAsia="Times New Roman" w:hAnsi="Times New Roman" w:cs="Times New Roman"/>
                <w:sz w:val="10"/>
                <w:szCs w:val="10"/>
              </w:rPr>
            </w:pPr>
          </w:p>
          <w:p w:rsidR="0076612A" w:rsidRPr="00304692" w:rsidRDefault="0076612A" w:rsidP="00F97639">
            <w:pPr>
              <w:spacing w:after="0" w:line="240" w:lineRule="auto"/>
              <w:rPr>
                <w:rFonts w:ascii="Times New Roman" w:eastAsia="Times New Roman" w:hAnsi="Times New Roman" w:cs="Times New Roman"/>
                <w:sz w:val="10"/>
                <w:szCs w:val="10"/>
              </w:rPr>
            </w:pPr>
          </w:p>
        </w:tc>
        <w:tc>
          <w:tcPr>
            <w:tcW w:w="1701" w:type="dxa"/>
            <w:tcBorders>
              <w:top w:val="single" w:sz="4" w:space="0" w:color="auto"/>
              <w:left w:val="single" w:sz="4" w:space="0" w:color="auto"/>
              <w:bottom w:val="single" w:sz="4" w:space="0" w:color="auto"/>
              <w:right w:val="single" w:sz="4" w:space="0" w:color="auto"/>
            </w:tcBorders>
            <w:shd w:val="clear" w:color="auto" w:fill="auto"/>
          </w:tcPr>
          <w:p w:rsidR="0076612A" w:rsidRPr="00304692" w:rsidRDefault="0076612A" w:rsidP="002C6020">
            <w:pPr>
              <w:spacing w:after="0" w:line="240" w:lineRule="auto"/>
              <w:rPr>
                <w:rFonts w:ascii="Times New Roman" w:eastAsia="Times New Roman" w:hAnsi="Times New Roman" w:cs="Times New Roman"/>
                <w:b/>
                <w:bCs/>
                <w:sz w:val="10"/>
                <w:szCs w:val="10"/>
              </w:rPr>
            </w:pPr>
          </w:p>
          <w:p w:rsidR="0076612A" w:rsidRPr="00304692" w:rsidRDefault="0076612A" w:rsidP="002C6020">
            <w:pPr>
              <w:spacing w:after="0" w:line="240" w:lineRule="auto"/>
              <w:rPr>
                <w:rFonts w:ascii="Times New Roman" w:eastAsia="Times New Roman" w:hAnsi="Times New Roman" w:cs="Times New Roman"/>
                <w:b/>
                <w:bCs/>
                <w:sz w:val="10"/>
                <w:szCs w:val="10"/>
              </w:rPr>
            </w:pPr>
            <w:r w:rsidRPr="00304692">
              <w:rPr>
                <w:rFonts w:ascii="Times New Roman" w:eastAsia="Times New Roman" w:hAnsi="Times New Roman" w:cs="Times New Roman"/>
                <w:b/>
                <w:bCs/>
                <w:sz w:val="10"/>
                <w:szCs w:val="10"/>
              </w:rPr>
              <w:t>В прямом направлении:</w:t>
            </w:r>
            <w:r w:rsidRPr="00304692">
              <w:rPr>
                <w:rFonts w:ascii="Times New Roman" w:eastAsia="Times New Roman" w:hAnsi="Times New Roman" w:cs="Times New Roman"/>
                <w:sz w:val="10"/>
                <w:szCs w:val="10"/>
              </w:rPr>
              <w:t xml:space="preserve"> УЛ.ДЗЕРЖИНСКОГО; ПЕР.ПУГАЧЁВА;  УЛ.АРИСТОВА; УЛ.ТОЛСТОВА; УЛ.СЕЧЕНОВА; ПЕР.ГАРШИНА; УЛ.ПУШКИНА; МОСТ Ч/З Р.ВОЛГА; УЛ.АНРИ БАРБЮСА; УЛ.ПОБЕДЫ.               </w:t>
            </w:r>
          </w:p>
        </w:tc>
        <w:tc>
          <w:tcPr>
            <w:tcW w:w="851" w:type="dxa"/>
            <w:tcBorders>
              <w:top w:val="single" w:sz="4" w:space="0" w:color="auto"/>
              <w:left w:val="single" w:sz="4" w:space="0" w:color="auto"/>
              <w:bottom w:val="single" w:sz="4" w:space="0" w:color="auto"/>
              <w:right w:val="single" w:sz="4" w:space="0" w:color="auto"/>
            </w:tcBorders>
            <w:shd w:val="clear" w:color="auto" w:fill="auto"/>
            <w:vAlign w:val="center"/>
          </w:tcPr>
          <w:p w:rsidR="0076612A" w:rsidRPr="00304692" w:rsidRDefault="0076612A" w:rsidP="00F83D66">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10</w:t>
            </w:r>
          </w:p>
        </w:tc>
        <w:tc>
          <w:tcPr>
            <w:tcW w:w="992" w:type="dxa"/>
            <w:vMerge w:val="restart"/>
            <w:tcBorders>
              <w:top w:val="single" w:sz="4" w:space="0" w:color="auto"/>
              <w:left w:val="single" w:sz="4" w:space="0" w:color="auto"/>
              <w:right w:val="single" w:sz="4" w:space="0" w:color="auto"/>
            </w:tcBorders>
            <w:shd w:val="clear" w:color="auto" w:fill="auto"/>
            <w:vAlign w:val="center"/>
          </w:tcPr>
          <w:p w:rsidR="0076612A" w:rsidRPr="00304692" w:rsidRDefault="0076612A" w:rsidP="00F83D66">
            <w:pPr>
              <w:spacing w:after="0" w:line="240" w:lineRule="auto"/>
              <w:jc w:val="center"/>
              <w:rPr>
                <w:rFonts w:ascii="Times New Roman" w:eastAsia="Times New Roman" w:hAnsi="Times New Roman" w:cs="Times New Roman"/>
                <w:sz w:val="10"/>
                <w:szCs w:val="10"/>
              </w:rPr>
            </w:pPr>
          </w:p>
          <w:p w:rsidR="0076612A" w:rsidRPr="00304692" w:rsidRDefault="0076612A" w:rsidP="00F83D66">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В установленных остановочных пунктах</w:t>
            </w:r>
          </w:p>
        </w:tc>
        <w:tc>
          <w:tcPr>
            <w:tcW w:w="850" w:type="dxa"/>
            <w:vMerge w:val="restart"/>
            <w:tcBorders>
              <w:top w:val="single" w:sz="4" w:space="0" w:color="auto"/>
              <w:left w:val="single" w:sz="4" w:space="0" w:color="auto"/>
              <w:right w:val="single" w:sz="4" w:space="0" w:color="auto"/>
            </w:tcBorders>
            <w:shd w:val="clear" w:color="auto" w:fill="auto"/>
            <w:vAlign w:val="center"/>
          </w:tcPr>
          <w:p w:rsidR="0076612A" w:rsidRPr="00304692" w:rsidRDefault="0076612A" w:rsidP="00F83D66">
            <w:pPr>
              <w:jc w:val="center"/>
            </w:pPr>
            <w:r w:rsidRPr="00304692">
              <w:rPr>
                <w:rFonts w:ascii="Times New Roman" w:eastAsia="Times New Roman" w:hAnsi="Times New Roman" w:cs="Times New Roman"/>
                <w:sz w:val="10"/>
                <w:szCs w:val="10"/>
              </w:rPr>
              <w:t>Регулярные перевозки по регулируемым тарифам</w:t>
            </w:r>
          </w:p>
        </w:tc>
        <w:tc>
          <w:tcPr>
            <w:tcW w:w="820" w:type="dxa"/>
            <w:vMerge w:val="restart"/>
            <w:tcBorders>
              <w:top w:val="single" w:sz="4" w:space="0" w:color="auto"/>
              <w:left w:val="single" w:sz="4" w:space="0" w:color="auto"/>
              <w:right w:val="single" w:sz="4" w:space="0" w:color="auto"/>
            </w:tcBorders>
            <w:shd w:val="clear" w:color="auto" w:fill="auto"/>
            <w:vAlign w:val="center"/>
          </w:tcPr>
          <w:p w:rsidR="0076612A" w:rsidRPr="00304692" w:rsidRDefault="0076612A" w:rsidP="00894071">
            <w:pPr>
              <w:spacing w:after="0" w:line="240" w:lineRule="auto"/>
              <w:jc w:val="center"/>
              <w:rPr>
                <w:rFonts w:ascii="Times New Roman" w:eastAsia="Times New Roman" w:hAnsi="Times New Roman" w:cs="Times New Roman"/>
                <w:sz w:val="10"/>
                <w:szCs w:val="10"/>
              </w:rPr>
            </w:pPr>
          </w:p>
        </w:tc>
        <w:tc>
          <w:tcPr>
            <w:tcW w:w="740" w:type="dxa"/>
            <w:vMerge w:val="restart"/>
            <w:tcBorders>
              <w:top w:val="single" w:sz="4" w:space="0" w:color="auto"/>
              <w:left w:val="single" w:sz="4" w:space="0" w:color="auto"/>
              <w:right w:val="single" w:sz="4" w:space="0" w:color="auto"/>
            </w:tcBorders>
            <w:shd w:val="clear" w:color="auto" w:fill="auto"/>
            <w:vAlign w:val="center"/>
          </w:tcPr>
          <w:p w:rsidR="0076612A" w:rsidRPr="00304692" w:rsidRDefault="0076612A" w:rsidP="00F83D66">
            <w:pPr>
              <w:spacing w:after="0" w:line="240" w:lineRule="auto"/>
              <w:jc w:val="center"/>
              <w:rPr>
                <w:rFonts w:ascii="Times New Roman" w:eastAsia="Times New Roman" w:hAnsi="Times New Roman" w:cs="Times New Roman"/>
                <w:sz w:val="10"/>
                <w:szCs w:val="10"/>
              </w:rPr>
            </w:pPr>
          </w:p>
        </w:tc>
        <w:tc>
          <w:tcPr>
            <w:tcW w:w="708" w:type="dxa"/>
            <w:vMerge w:val="restart"/>
            <w:tcBorders>
              <w:top w:val="single" w:sz="4" w:space="0" w:color="auto"/>
              <w:left w:val="single" w:sz="4" w:space="0" w:color="auto"/>
              <w:right w:val="single" w:sz="4" w:space="0" w:color="auto"/>
            </w:tcBorders>
            <w:shd w:val="clear" w:color="auto" w:fill="auto"/>
            <w:vAlign w:val="center"/>
          </w:tcPr>
          <w:p w:rsidR="0076612A" w:rsidRPr="00304692" w:rsidRDefault="0076612A" w:rsidP="001119D8">
            <w:pPr>
              <w:spacing w:after="0" w:line="240" w:lineRule="auto"/>
              <w:jc w:val="center"/>
              <w:rPr>
                <w:rFonts w:ascii="Times New Roman" w:eastAsia="Times New Roman" w:hAnsi="Times New Roman" w:cs="Times New Roman"/>
                <w:sz w:val="10"/>
                <w:szCs w:val="10"/>
              </w:rPr>
            </w:pPr>
          </w:p>
        </w:tc>
        <w:tc>
          <w:tcPr>
            <w:tcW w:w="1985" w:type="dxa"/>
            <w:vMerge w:val="restart"/>
            <w:tcBorders>
              <w:top w:val="single" w:sz="4" w:space="0" w:color="auto"/>
              <w:left w:val="single" w:sz="4" w:space="0" w:color="auto"/>
              <w:right w:val="single" w:sz="4" w:space="0" w:color="auto"/>
            </w:tcBorders>
            <w:shd w:val="clear" w:color="auto" w:fill="auto"/>
            <w:vAlign w:val="center"/>
          </w:tcPr>
          <w:p w:rsidR="0076612A" w:rsidRPr="00304692" w:rsidRDefault="0076612A" w:rsidP="00F83D66">
            <w:pPr>
              <w:spacing w:after="0" w:line="240" w:lineRule="auto"/>
              <w:jc w:val="center"/>
              <w:rPr>
                <w:rFonts w:ascii="Times New Roman" w:eastAsia="Times New Roman" w:hAnsi="Times New Roman" w:cs="Times New Roman"/>
                <w:sz w:val="10"/>
                <w:szCs w:val="10"/>
              </w:rPr>
            </w:pPr>
          </w:p>
        </w:tc>
        <w:tc>
          <w:tcPr>
            <w:tcW w:w="709" w:type="dxa"/>
            <w:vMerge w:val="restart"/>
            <w:tcBorders>
              <w:top w:val="single" w:sz="4" w:space="0" w:color="auto"/>
              <w:left w:val="single" w:sz="4" w:space="0" w:color="auto"/>
              <w:right w:val="single" w:sz="4" w:space="0" w:color="auto"/>
            </w:tcBorders>
            <w:shd w:val="clear" w:color="auto" w:fill="auto"/>
            <w:vAlign w:val="center"/>
          </w:tcPr>
          <w:p w:rsidR="0076612A" w:rsidRPr="00304692" w:rsidRDefault="0076612A" w:rsidP="00F83D66">
            <w:pPr>
              <w:spacing w:after="0" w:line="240" w:lineRule="auto"/>
              <w:jc w:val="center"/>
              <w:rPr>
                <w:rFonts w:ascii="Times New Roman" w:eastAsia="Times New Roman" w:hAnsi="Times New Roman" w:cs="Times New Roman"/>
                <w:sz w:val="10"/>
                <w:szCs w:val="10"/>
              </w:rPr>
            </w:pPr>
          </w:p>
        </w:tc>
        <w:tc>
          <w:tcPr>
            <w:tcW w:w="708" w:type="dxa"/>
            <w:vMerge w:val="restart"/>
            <w:tcBorders>
              <w:top w:val="single" w:sz="4" w:space="0" w:color="auto"/>
              <w:left w:val="single" w:sz="4" w:space="0" w:color="auto"/>
              <w:right w:val="single" w:sz="4" w:space="0" w:color="auto"/>
            </w:tcBorders>
            <w:shd w:val="clear" w:color="auto" w:fill="auto"/>
            <w:noWrap/>
            <w:vAlign w:val="center"/>
          </w:tcPr>
          <w:p w:rsidR="0076612A" w:rsidRPr="00304692" w:rsidRDefault="0076612A" w:rsidP="00F83D66">
            <w:pPr>
              <w:spacing w:after="0" w:line="240" w:lineRule="auto"/>
              <w:jc w:val="center"/>
              <w:rPr>
                <w:rFonts w:ascii="Times New Roman" w:eastAsia="Times New Roman" w:hAnsi="Times New Roman" w:cs="Times New Roman"/>
                <w:sz w:val="10"/>
                <w:szCs w:val="10"/>
              </w:rPr>
            </w:pPr>
          </w:p>
        </w:tc>
      </w:tr>
      <w:tr w:rsidR="00304692" w:rsidRPr="00304692" w:rsidTr="00F83D66">
        <w:trPr>
          <w:trHeight w:val="1118"/>
        </w:trPr>
        <w:tc>
          <w:tcPr>
            <w:tcW w:w="851" w:type="dxa"/>
            <w:vMerge/>
            <w:tcBorders>
              <w:left w:val="single" w:sz="4" w:space="0" w:color="auto"/>
              <w:bottom w:val="single" w:sz="4" w:space="0" w:color="auto"/>
              <w:right w:val="single" w:sz="4" w:space="0" w:color="auto"/>
            </w:tcBorders>
            <w:shd w:val="clear" w:color="auto" w:fill="auto"/>
            <w:vAlign w:val="center"/>
          </w:tcPr>
          <w:p w:rsidR="0076612A" w:rsidRPr="00304692" w:rsidRDefault="0076612A" w:rsidP="00B33646">
            <w:pPr>
              <w:pStyle w:val="a5"/>
              <w:numPr>
                <w:ilvl w:val="0"/>
                <w:numId w:val="1"/>
              </w:numPr>
              <w:spacing w:after="0" w:line="240" w:lineRule="auto"/>
              <w:jc w:val="center"/>
              <w:rPr>
                <w:rFonts w:ascii="Times New Roman" w:eastAsia="Times New Roman" w:hAnsi="Times New Roman" w:cs="Times New Roman"/>
                <w:sz w:val="10"/>
                <w:szCs w:val="10"/>
              </w:rPr>
            </w:pPr>
          </w:p>
        </w:tc>
        <w:tc>
          <w:tcPr>
            <w:tcW w:w="567" w:type="dxa"/>
            <w:vMerge/>
            <w:tcBorders>
              <w:left w:val="single" w:sz="4" w:space="0" w:color="auto"/>
              <w:bottom w:val="single" w:sz="4" w:space="0" w:color="auto"/>
              <w:right w:val="single" w:sz="4" w:space="0" w:color="auto"/>
            </w:tcBorders>
            <w:shd w:val="clear" w:color="auto" w:fill="auto"/>
            <w:vAlign w:val="center"/>
          </w:tcPr>
          <w:p w:rsidR="0076612A" w:rsidRPr="00304692" w:rsidRDefault="0076612A" w:rsidP="00BF61EF">
            <w:pPr>
              <w:spacing w:after="0" w:line="240" w:lineRule="auto"/>
              <w:jc w:val="center"/>
              <w:rPr>
                <w:rFonts w:ascii="Times New Roman" w:eastAsia="Times New Roman" w:hAnsi="Times New Roman" w:cs="Times New Roman"/>
                <w:sz w:val="10"/>
                <w:szCs w:val="10"/>
              </w:rPr>
            </w:pPr>
          </w:p>
        </w:tc>
        <w:tc>
          <w:tcPr>
            <w:tcW w:w="1843" w:type="dxa"/>
            <w:vMerge/>
            <w:tcBorders>
              <w:left w:val="single" w:sz="4" w:space="0" w:color="auto"/>
              <w:bottom w:val="single" w:sz="4" w:space="0" w:color="auto"/>
              <w:right w:val="single" w:sz="4" w:space="0" w:color="auto"/>
            </w:tcBorders>
            <w:shd w:val="clear" w:color="auto" w:fill="auto"/>
            <w:vAlign w:val="center"/>
          </w:tcPr>
          <w:p w:rsidR="0076612A" w:rsidRPr="00304692" w:rsidRDefault="0076612A" w:rsidP="00BF61EF">
            <w:pPr>
              <w:spacing w:after="0" w:line="240" w:lineRule="auto"/>
              <w:jc w:val="center"/>
              <w:rPr>
                <w:rFonts w:ascii="Times New Roman" w:eastAsia="Times New Roman" w:hAnsi="Times New Roman" w:cs="Times New Roman"/>
                <w:sz w:val="10"/>
                <w:szCs w:val="10"/>
              </w:rPr>
            </w:pPr>
          </w:p>
        </w:tc>
        <w:tc>
          <w:tcPr>
            <w:tcW w:w="2693" w:type="dxa"/>
            <w:tcBorders>
              <w:top w:val="single" w:sz="4" w:space="0" w:color="auto"/>
              <w:left w:val="single" w:sz="4" w:space="0" w:color="auto"/>
              <w:bottom w:val="single" w:sz="4" w:space="0" w:color="auto"/>
              <w:right w:val="single" w:sz="4" w:space="0" w:color="auto"/>
            </w:tcBorders>
            <w:shd w:val="clear" w:color="auto" w:fill="auto"/>
          </w:tcPr>
          <w:p w:rsidR="0076612A" w:rsidRPr="00304692" w:rsidRDefault="0076612A" w:rsidP="00F97639">
            <w:pPr>
              <w:spacing w:after="0" w:line="240" w:lineRule="auto"/>
              <w:rPr>
                <w:rFonts w:ascii="Times New Roman" w:eastAsia="Times New Roman" w:hAnsi="Times New Roman" w:cs="Times New Roman"/>
                <w:sz w:val="10"/>
                <w:szCs w:val="10"/>
              </w:rPr>
            </w:pPr>
          </w:p>
          <w:p w:rsidR="0076612A" w:rsidRPr="00304692" w:rsidRDefault="0076612A" w:rsidP="000E5AEE">
            <w:pPr>
              <w:spacing w:after="0" w:line="240" w:lineRule="auto"/>
              <w:rPr>
                <w:rFonts w:ascii="Times New Roman" w:eastAsia="Times New Roman" w:hAnsi="Times New Roman" w:cs="Times New Roman"/>
                <w:b/>
                <w:bCs/>
                <w:sz w:val="10"/>
                <w:szCs w:val="10"/>
              </w:rPr>
            </w:pPr>
            <w:r w:rsidRPr="00304692">
              <w:rPr>
                <w:rFonts w:ascii="Times New Roman" w:eastAsia="Times New Roman" w:hAnsi="Times New Roman" w:cs="Times New Roman"/>
                <w:b/>
                <w:bCs/>
                <w:sz w:val="10"/>
                <w:szCs w:val="10"/>
              </w:rPr>
              <w:t xml:space="preserve">В обратном </w:t>
            </w:r>
            <w:proofErr w:type="spellStart"/>
            <w:r w:rsidRPr="00304692">
              <w:rPr>
                <w:rFonts w:ascii="Times New Roman" w:eastAsia="Times New Roman" w:hAnsi="Times New Roman" w:cs="Times New Roman"/>
                <w:b/>
                <w:bCs/>
                <w:sz w:val="10"/>
                <w:szCs w:val="10"/>
              </w:rPr>
              <w:t>направлении:</w:t>
            </w:r>
            <w:r w:rsidRPr="00304692">
              <w:rPr>
                <w:rFonts w:ascii="Times New Roman" w:eastAsia="Times New Roman" w:hAnsi="Times New Roman" w:cs="Times New Roman"/>
                <w:sz w:val="10"/>
                <w:szCs w:val="10"/>
              </w:rPr>
              <w:t>"ЦИРК</w:t>
            </w:r>
            <w:proofErr w:type="spellEnd"/>
            <w:r w:rsidRPr="00304692">
              <w:rPr>
                <w:rFonts w:ascii="Times New Roman" w:eastAsia="Times New Roman" w:hAnsi="Times New Roman" w:cs="Times New Roman"/>
                <w:sz w:val="10"/>
                <w:szCs w:val="10"/>
              </w:rPr>
              <w:t>", "ТЦ АЙСБЕРГ", "Ж/Д ВОКЗАЛ", "КУВЫРОК", "З-Д КАСПРЫБТАРА", "ГПТУ №14"," ТРУСОВСКИЙ ХЛЕБОЗАВОД",  "ТРУСОВСКИЙ РЫНОК", "ДЗЕРЖИНСКОГО",  "МОЛОДЕЖНАЯ", "ПРОЛЕТАРСКАЯ", "МОСТСТРОЙ"</w:t>
            </w:r>
          </w:p>
        </w:tc>
        <w:tc>
          <w:tcPr>
            <w:tcW w:w="1701" w:type="dxa"/>
            <w:tcBorders>
              <w:top w:val="single" w:sz="4" w:space="0" w:color="auto"/>
              <w:left w:val="single" w:sz="4" w:space="0" w:color="auto"/>
              <w:bottom w:val="single" w:sz="4" w:space="0" w:color="auto"/>
              <w:right w:val="single" w:sz="4" w:space="0" w:color="auto"/>
            </w:tcBorders>
            <w:shd w:val="clear" w:color="auto" w:fill="auto"/>
          </w:tcPr>
          <w:p w:rsidR="0076612A" w:rsidRPr="00304692" w:rsidRDefault="0076612A" w:rsidP="00C6264E">
            <w:pPr>
              <w:spacing w:after="0" w:line="240" w:lineRule="auto"/>
              <w:rPr>
                <w:rFonts w:ascii="Times New Roman" w:eastAsia="Times New Roman" w:hAnsi="Times New Roman" w:cs="Times New Roman"/>
                <w:b/>
                <w:bCs/>
                <w:sz w:val="10"/>
                <w:szCs w:val="10"/>
              </w:rPr>
            </w:pPr>
            <w:r w:rsidRPr="00304692">
              <w:rPr>
                <w:rFonts w:ascii="Times New Roman" w:eastAsia="Times New Roman" w:hAnsi="Times New Roman" w:cs="Times New Roman"/>
                <w:b/>
                <w:bCs/>
                <w:sz w:val="10"/>
                <w:szCs w:val="10"/>
              </w:rPr>
              <w:t xml:space="preserve">В обратном направлении: </w:t>
            </w:r>
            <w:r w:rsidRPr="00304692">
              <w:rPr>
                <w:rFonts w:ascii="Times New Roman" w:eastAsia="Times New Roman" w:hAnsi="Times New Roman" w:cs="Times New Roman"/>
                <w:sz w:val="10"/>
                <w:szCs w:val="10"/>
              </w:rPr>
              <w:t>УЛ.ПОБЕДЫ, УЛ. АНРИ БАРБЮСА,МОСТ Ч/З Р. ВОЛГА, УЛ.ПУШКИНА, УЛ.К.МАРКСА, УЛ.АРИСТОВА, ПЕР.ПУГАЧЁВА, УЛ.ДЗЕРЖИНСКОГО ДО КОЛЬЦА РАЗВОРОТА</w:t>
            </w:r>
          </w:p>
        </w:tc>
        <w:tc>
          <w:tcPr>
            <w:tcW w:w="851" w:type="dxa"/>
            <w:tcBorders>
              <w:top w:val="single" w:sz="4" w:space="0" w:color="auto"/>
              <w:left w:val="single" w:sz="4" w:space="0" w:color="auto"/>
              <w:bottom w:val="single" w:sz="4" w:space="0" w:color="auto"/>
              <w:right w:val="single" w:sz="4" w:space="0" w:color="auto"/>
            </w:tcBorders>
            <w:shd w:val="clear" w:color="auto" w:fill="auto"/>
            <w:vAlign w:val="center"/>
          </w:tcPr>
          <w:p w:rsidR="0076612A" w:rsidRPr="00304692" w:rsidRDefault="0076612A" w:rsidP="00F83D66">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11</w:t>
            </w:r>
          </w:p>
        </w:tc>
        <w:tc>
          <w:tcPr>
            <w:tcW w:w="992" w:type="dxa"/>
            <w:vMerge/>
            <w:tcBorders>
              <w:left w:val="single" w:sz="4" w:space="0" w:color="auto"/>
              <w:bottom w:val="single" w:sz="4" w:space="0" w:color="auto"/>
              <w:right w:val="single" w:sz="4" w:space="0" w:color="auto"/>
            </w:tcBorders>
            <w:shd w:val="clear" w:color="auto" w:fill="auto"/>
            <w:vAlign w:val="center"/>
          </w:tcPr>
          <w:p w:rsidR="0076612A" w:rsidRPr="00304692" w:rsidRDefault="0076612A" w:rsidP="00F83D66">
            <w:pPr>
              <w:spacing w:after="0" w:line="240" w:lineRule="auto"/>
              <w:jc w:val="center"/>
              <w:rPr>
                <w:rFonts w:ascii="Times New Roman" w:eastAsia="Times New Roman" w:hAnsi="Times New Roman" w:cs="Times New Roman"/>
                <w:sz w:val="10"/>
                <w:szCs w:val="10"/>
              </w:rPr>
            </w:pPr>
          </w:p>
        </w:tc>
        <w:tc>
          <w:tcPr>
            <w:tcW w:w="850" w:type="dxa"/>
            <w:vMerge/>
            <w:tcBorders>
              <w:left w:val="single" w:sz="4" w:space="0" w:color="auto"/>
              <w:bottom w:val="single" w:sz="4" w:space="0" w:color="auto"/>
              <w:right w:val="single" w:sz="4" w:space="0" w:color="auto"/>
            </w:tcBorders>
            <w:shd w:val="clear" w:color="auto" w:fill="auto"/>
            <w:vAlign w:val="center"/>
          </w:tcPr>
          <w:p w:rsidR="0076612A" w:rsidRPr="00304692" w:rsidRDefault="0076612A" w:rsidP="00F83D66">
            <w:pPr>
              <w:spacing w:after="0" w:line="240" w:lineRule="auto"/>
              <w:jc w:val="center"/>
              <w:rPr>
                <w:rFonts w:ascii="Times New Roman" w:eastAsia="Times New Roman" w:hAnsi="Times New Roman" w:cs="Times New Roman"/>
                <w:sz w:val="10"/>
                <w:szCs w:val="10"/>
              </w:rPr>
            </w:pPr>
          </w:p>
        </w:tc>
        <w:tc>
          <w:tcPr>
            <w:tcW w:w="820" w:type="dxa"/>
            <w:vMerge/>
            <w:tcBorders>
              <w:left w:val="single" w:sz="4" w:space="0" w:color="auto"/>
              <w:bottom w:val="single" w:sz="4" w:space="0" w:color="auto"/>
              <w:right w:val="single" w:sz="4" w:space="0" w:color="auto"/>
            </w:tcBorders>
            <w:shd w:val="clear" w:color="auto" w:fill="auto"/>
            <w:vAlign w:val="center"/>
          </w:tcPr>
          <w:p w:rsidR="0076612A" w:rsidRPr="00304692" w:rsidRDefault="0076612A" w:rsidP="00F83D66">
            <w:pPr>
              <w:spacing w:after="0" w:line="240" w:lineRule="auto"/>
              <w:jc w:val="center"/>
              <w:rPr>
                <w:rFonts w:ascii="Times New Roman" w:eastAsia="Times New Roman" w:hAnsi="Times New Roman" w:cs="Times New Roman"/>
                <w:sz w:val="10"/>
                <w:szCs w:val="10"/>
              </w:rPr>
            </w:pPr>
          </w:p>
        </w:tc>
        <w:tc>
          <w:tcPr>
            <w:tcW w:w="740" w:type="dxa"/>
            <w:vMerge/>
            <w:tcBorders>
              <w:left w:val="single" w:sz="4" w:space="0" w:color="auto"/>
              <w:bottom w:val="single" w:sz="4" w:space="0" w:color="auto"/>
              <w:right w:val="single" w:sz="4" w:space="0" w:color="auto"/>
            </w:tcBorders>
            <w:shd w:val="clear" w:color="auto" w:fill="auto"/>
            <w:vAlign w:val="center"/>
          </w:tcPr>
          <w:p w:rsidR="0076612A" w:rsidRPr="00304692" w:rsidRDefault="0076612A" w:rsidP="00F83D66">
            <w:pPr>
              <w:spacing w:after="0" w:line="240" w:lineRule="auto"/>
              <w:jc w:val="center"/>
              <w:rPr>
                <w:rFonts w:ascii="Times New Roman" w:eastAsia="Times New Roman" w:hAnsi="Times New Roman" w:cs="Times New Roman"/>
                <w:sz w:val="10"/>
                <w:szCs w:val="10"/>
              </w:rPr>
            </w:pPr>
          </w:p>
        </w:tc>
        <w:tc>
          <w:tcPr>
            <w:tcW w:w="708" w:type="dxa"/>
            <w:vMerge/>
            <w:tcBorders>
              <w:left w:val="single" w:sz="4" w:space="0" w:color="auto"/>
              <w:bottom w:val="single" w:sz="4" w:space="0" w:color="auto"/>
              <w:right w:val="single" w:sz="4" w:space="0" w:color="auto"/>
            </w:tcBorders>
            <w:shd w:val="clear" w:color="auto" w:fill="auto"/>
            <w:vAlign w:val="center"/>
          </w:tcPr>
          <w:p w:rsidR="0076612A" w:rsidRPr="00304692" w:rsidRDefault="0076612A" w:rsidP="00F83D66">
            <w:pPr>
              <w:spacing w:after="0" w:line="240" w:lineRule="auto"/>
              <w:jc w:val="center"/>
              <w:rPr>
                <w:rFonts w:ascii="Times New Roman" w:eastAsia="Times New Roman" w:hAnsi="Times New Roman" w:cs="Times New Roman"/>
                <w:sz w:val="10"/>
                <w:szCs w:val="10"/>
              </w:rPr>
            </w:pPr>
          </w:p>
        </w:tc>
        <w:tc>
          <w:tcPr>
            <w:tcW w:w="1985" w:type="dxa"/>
            <w:vMerge/>
            <w:tcBorders>
              <w:left w:val="single" w:sz="4" w:space="0" w:color="auto"/>
              <w:bottom w:val="single" w:sz="4" w:space="0" w:color="auto"/>
              <w:right w:val="single" w:sz="4" w:space="0" w:color="auto"/>
            </w:tcBorders>
            <w:shd w:val="clear" w:color="auto" w:fill="auto"/>
            <w:vAlign w:val="center"/>
          </w:tcPr>
          <w:p w:rsidR="0076612A" w:rsidRPr="00304692" w:rsidRDefault="0076612A" w:rsidP="00F83D66">
            <w:pPr>
              <w:spacing w:after="0" w:line="240" w:lineRule="auto"/>
              <w:jc w:val="center"/>
              <w:rPr>
                <w:rFonts w:ascii="Times New Roman" w:eastAsia="Times New Roman" w:hAnsi="Times New Roman" w:cs="Times New Roman"/>
                <w:sz w:val="10"/>
                <w:szCs w:val="10"/>
              </w:rPr>
            </w:pPr>
          </w:p>
        </w:tc>
        <w:tc>
          <w:tcPr>
            <w:tcW w:w="709" w:type="dxa"/>
            <w:vMerge/>
            <w:tcBorders>
              <w:left w:val="single" w:sz="4" w:space="0" w:color="auto"/>
              <w:bottom w:val="single" w:sz="4" w:space="0" w:color="auto"/>
              <w:right w:val="single" w:sz="4" w:space="0" w:color="auto"/>
            </w:tcBorders>
            <w:shd w:val="clear" w:color="auto" w:fill="auto"/>
            <w:vAlign w:val="center"/>
          </w:tcPr>
          <w:p w:rsidR="0076612A" w:rsidRPr="00304692" w:rsidRDefault="0076612A" w:rsidP="00F83D66">
            <w:pPr>
              <w:spacing w:after="0" w:line="240" w:lineRule="auto"/>
              <w:jc w:val="center"/>
              <w:rPr>
                <w:rFonts w:ascii="Times New Roman" w:eastAsia="Times New Roman" w:hAnsi="Times New Roman" w:cs="Times New Roman"/>
                <w:sz w:val="10"/>
                <w:szCs w:val="10"/>
              </w:rPr>
            </w:pPr>
          </w:p>
        </w:tc>
        <w:tc>
          <w:tcPr>
            <w:tcW w:w="708" w:type="dxa"/>
            <w:vMerge/>
            <w:tcBorders>
              <w:left w:val="single" w:sz="4" w:space="0" w:color="auto"/>
              <w:bottom w:val="single" w:sz="4" w:space="0" w:color="auto"/>
              <w:right w:val="single" w:sz="4" w:space="0" w:color="auto"/>
            </w:tcBorders>
            <w:shd w:val="clear" w:color="auto" w:fill="auto"/>
            <w:noWrap/>
            <w:vAlign w:val="center"/>
          </w:tcPr>
          <w:p w:rsidR="0076612A" w:rsidRPr="00304692" w:rsidRDefault="0076612A" w:rsidP="00F83D66">
            <w:pPr>
              <w:spacing w:after="0" w:line="240" w:lineRule="auto"/>
              <w:jc w:val="center"/>
              <w:rPr>
                <w:rFonts w:ascii="Times New Roman" w:eastAsia="Times New Roman" w:hAnsi="Times New Roman" w:cs="Times New Roman"/>
                <w:sz w:val="10"/>
                <w:szCs w:val="10"/>
              </w:rPr>
            </w:pPr>
          </w:p>
        </w:tc>
      </w:tr>
      <w:tr w:rsidR="00304692" w:rsidRPr="00304692" w:rsidTr="00A47890">
        <w:trPr>
          <w:trHeight w:val="1498"/>
        </w:trPr>
        <w:tc>
          <w:tcPr>
            <w:tcW w:w="851" w:type="dxa"/>
            <w:vMerge w:val="restart"/>
            <w:tcBorders>
              <w:top w:val="single" w:sz="4" w:space="0" w:color="auto"/>
              <w:left w:val="single" w:sz="4" w:space="0" w:color="auto"/>
              <w:right w:val="single" w:sz="4" w:space="0" w:color="auto"/>
            </w:tcBorders>
            <w:shd w:val="clear" w:color="auto" w:fill="auto"/>
            <w:vAlign w:val="center"/>
          </w:tcPr>
          <w:p w:rsidR="00526BDE" w:rsidRPr="00304692" w:rsidRDefault="00526BDE" w:rsidP="00B33646">
            <w:pPr>
              <w:pStyle w:val="a5"/>
              <w:numPr>
                <w:ilvl w:val="0"/>
                <w:numId w:val="1"/>
              </w:numPr>
              <w:spacing w:after="0" w:line="240" w:lineRule="auto"/>
              <w:jc w:val="center"/>
              <w:rPr>
                <w:rFonts w:ascii="Times New Roman" w:eastAsia="Times New Roman" w:hAnsi="Times New Roman" w:cs="Times New Roman"/>
                <w:sz w:val="10"/>
                <w:szCs w:val="10"/>
              </w:rPr>
            </w:pPr>
          </w:p>
        </w:tc>
        <w:tc>
          <w:tcPr>
            <w:tcW w:w="567" w:type="dxa"/>
            <w:vMerge w:val="restart"/>
            <w:tcBorders>
              <w:top w:val="single" w:sz="4" w:space="0" w:color="auto"/>
              <w:left w:val="single" w:sz="4" w:space="0" w:color="auto"/>
              <w:bottom w:val="nil"/>
              <w:right w:val="single" w:sz="4" w:space="0" w:color="auto"/>
            </w:tcBorders>
            <w:shd w:val="clear" w:color="auto" w:fill="auto"/>
            <w:vAlign w:val="center"/>
            <w:hideMark/>
          </w:tcPr>
          <w:p w:rsidR="00526BDE" w:rsidRPr="00304692" w:rsidRDefault="00526BDE" w:rsidP="00BF61EF">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2с</w:t>
            </w:r>
          </w:p>
        </w:tc>
        <w:tc>
          <w:tcPr>
            <w:tcW w:w="1843" w:type="dxa"/>
            <w:vMerge w:val="restart"/>
            <w:tcBorders>
              <w:top w:val="single" w:sz="4" w:space="0" w:color="auto"/>
              <w:left w:val="single" w:sz="4" w:space="0" w:color="auto"/>
              <w:bottom w:val="nil"/>
              <w:right w:val="single" w:sz="4" w:space="0" w:color="auto"/>
            </w:tcBorders>
            <w:shd w:val="clear" w:color="auto" w:fill="auto"/>
            <w:vAlign w:val="center"/>
            <w:hideMark/>
          </w:tcPr>
          <w:p w:rsidR="00526BDE" w:rsidRPr="00304692" w:rsidRDefault="00526BDE" w:rsidP="00BF61EF">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УЛ.2-Я БАСИНСКАЯ-ЦИРК</w:t>
            </w:r>
          </w:p>
        </w:tc>
        <w:tc>
          <w:tcPr>
            <w:tcW w:w="2693" w:type="dxa"/>
            <w:tcBorders>
              <w:top w:val="single" w:sz="4" w:space="0" w:color="auto"/>
              <w:left w:val="single" w:sz="4" w:space="0" w:color="auto"/>
              <w:bottom w:val="nil"/>
              <w:right w:val="single" w:sz="4" w:space="0" w:color="auto"/>
            </w:tcBorders>
            <w:shd w:val="clear" w:color="auto" w:fill="auto"/>
            <w:hideMark/>
          </w:tcPr>
          <w:p w:rsidR="00526BDE" w:rsidRPr="00304692" w:rsidRDefault="00526BDE" w:rsidP="00BF61EF">
            <w:pPr>
              <w:spacing w:after="0" w:line="240" w:lineRule="auto"/>
              <w:rPr>
                <w:rFonts w:ascii="Times New Roman" w:eastAsia="Times New Roman" w:hAnsi="Times New Roman" w:cs="Times New Roman"/>
                <w:b/>
                <w:bCs/>
                <w:sz w:val="10"/>
                <w:szCs w:val="10"/>
              </w:rPr>
            </w:pPr>
          </w:p>
          <w:p w:rsidR="00526BDE" w:rsidRPr="00304692" w:rsidRDefault="00526BDE" w:rsidP="00BF61EF">
            <w:pPr>
              <w:spacing w:after="0" w:line="240" w:lineRule="auto"/>
              <w:rPr>
                <w:rFonts w:ascii="Times New Roman" w:eastAsia="Times New Roman" w:hAnsi="Times New Roman" w:cs="Times New Roman"/>
                <w:sz w:val="10"/>
                <w:szCs w:val="10"/>
              </w:rPr>
            </w:pPr>
            <w:r w:rsidRPr="00304692">
              <w:rPr>
                <w:rFonts w:ascii="Times New Roman" w:eastAsia="Times New Roman" w:hAnsi="Times New Roman" w:cs="Times New Roman"/>
                <w:b/>
                <w:bCs/>
                <w:sz w:val="10"/>
                <w:szCs w:val="10"/>
              </w:rPr>
              <w:t>В прямом направлении:</w:t>
            </w:r>
            <w:r w:rsidRPr="00304692">
              <w:rPr>
                <w:rFonts w:ascii="Times New Roman" w:eastAsia="Times New Roman" w:hAnsi="Times New Roman" w:cs="Times New Roman"/>
                <w:sz w:val="10"/>
                <w:szCs w:val="10"/>
              </w:rPr>
              <w:t xml:space="preserve">  "ПАТП №3"; "П.КРАСНОАРМЕЙСКИЙ"; </w:t>
            </w:r>
            <w:r w:rsidR="009F4339" w:rsidRPr="00304692">
              <w:rPr>
                <w:rFonts w:ascii="Times New Roman" w:eastAsia="Times New Roman" w:hAnsi="Times New Roman" w:cs="Times New Roman"/>
                <w:sz w:val="10"/>
                <w:szCs w:val="10"/>
              </w:rPr>
              <w:t>"</w:t>
            </w:r>
            <w:r w:rsidR="009F4339">
              <w:rPr>
                <w:rFonts w:ascii="Times New Roman" w:eastAsia="Times New Roman" w:hAnsi="Times New Roman" w:cs="Times New Roman"/>
                <w:sz w:val="10"/>
                <w:szCs w:val="10"/>
              </w:rPr>
              <w:t>ДЕТСКИЙ САД №130</w:t>
            </w:r>
            <w:r w:rsidR="009F4339" w:rsidRPr="00304692">
              <w:rPr>
                <w:rFonts w:ascii="Times New Roman" w:eastAsia="Times New Roman" w:hAnsi="Times New Roman" w:cs="Times New Roman"/>
                <w:sz w:val="10"/>
                <w:szCs w:val="10"/>
              </w:rPr>
              <w:t>"</w:t>
            </w:r>
            <w:r w:rsidR="009F4339">
              <w:rPr>
                <w:rFonts w:ascii="Times New Roman" w:eastAsia="Times New Roman" w:hAnsi="Times New Roman" w:cs="Times New Roman"/>
                <w:sz w:val="10"/>
                <w:szCs w:val="10"/>
              </w:rPr>
              <w:t xml:space="preserve">, </w:t>
            </w:r>
            <w:r w:rsidR="009F4339" w:rsidRPr="00304692">
              <w:rPr>
                <w:rFonts w:ascii="Times New Roman" w:eastAsia="Times New Roman" w:hAnsi="Times New Roman" w:cs="Times New Roman"/>
                <w:sz w:val="10"/>
                <w:szCs w:val="10"/>
              </w:rPr>
              <w:t>"</w:t>
            </w:r>
            <w:r w:rsidRPr="00304692">
              <w:rPr>
                <w:rFonts w:ascii="Times New Roman" w:eastAsia="Times New Roman" w:hAnsi="Times New Roman" w:cs="Times New Roman"/>
                <w:sz w:val="10"/>
                <w:szCs w:val="10"/>
              </w:rPr>
              <w:t>ПРАВОБЕРЕЖНАЯ БОЛЬНИЦА"; "ШКОЛА №26";</w:t>
            </w:r>
            <w:r w:rsidR="00B95803" w:rsidRPr="00304692">
              <w:rPr>
                <w:rFonts w:ascii="Times New Roman" w:eastAsia="Times New Roman" w:hAnsi="Times New Roman" w:cs="Times New Roman"/>
                <w:sz w:val="10"/>
                <w:szCs w:val="10"/>
              </w:rPr>
              <w:t>"</w:t>
            </w:r>
            <w:r w:rsidR="00B95803">
              <w:rPr>
                <w:rFonts w:ascii="Times New Roman" w:eastAsia="Times New Roman" w:hAnsi="Times New Roman" w:cs="Times New Roman"/>
                <w:sz w:val="10"/>
                <w:szCs w:val="10"/>
              </w:rPr>
              <w:t>СТАРАЯ МЕЧЕТЬ</w:t>
            </w:r>
            <w:r w:rsidR="00B95803" w:rsidRPr="00304692">
              <w:rPr>
                <w:rFonts w:ascii="Times New Roman" w:eastAsia="Times New Roman" w:hAnsi="Times New Roman" w:cs="Times New Roman"/>
                <w:sz w:val="10"/>
                <w:szCs w:val="10"/>
              </w:rPr>
              <w:t>"</w:t>
            </w:r>
            <w:r w:rsidR="00F06B6B" w:rsidRPr="00304692">
              <w:rPr>
                <w:rFonts w:ascii="Times New Roman" w:eastAsia="Times New Roman" w:hAnsi="Times New Roman" w:cs="Times New Roman"/>
                <w:sz w:val="10"/>
                <w:szCs w:val="10"/>
              </w:rPr>
              <w:t>"</w:t>
            </w:r>
            <w:r w:rsidR="00F06B6B">
              <w:rPr>
                <w:rFonts w:ascii="Times New Roman" w:eastAsia="Times New Roman" w:hAnsi="Times New Roman" w:cs="Times New Roman"/>
                <w:sz w:val="10"/>
                <w:szCs w:val="10"/>
              </w:rPr>
              <w:t>ЭЛЬНА</w:t>
            </w:r>
            <w:r w:rsidR="00F06B6B" w:rsidRPr="00304692">
              <w:rPr>
                <w:rFonts w:ascii="Times New Roman" w:eastAsia="Times New Roman" w:hAnsi="Times New Roman" w:cs="Times New Roman"/>
                <w:sz w:val="10"/>
                <w:szCs w:val="10"/>
              </w:rPr>
              <w:t>""</w:t>
            </w:r>
            <w:r w:rsidR="00F06B6B">
              <w:rPr>
                <w:rFonts w:ascii="Times New Roman" w:eastAsia="Times New Roman" w:hAnsi="Times New Roman" w:cs="Times New Roman"/>
                <w:sz w:val="10"/>
                <w:szCs w:val="10"/>
              </w:rPr>
              <w:t>ПОБЕДЫ</w:t>
            </w:r>
            <w:r w:rsidR="00F06B6B" w:rsidRPr="00304692">
              <w:rPr>
                <w:rFonts w:ascii="Times New Roman" w:eastAsia="Times New Roman" w:hAnsi="Times New Roman" w:cs="Times New Roman"/>
                <w:sz w:val="10"/>
                <w:szCs w:val="10"/>
              </w:rPr>
              <w:t>""</w:t>
            </w:r>
            <w:r w:rsidR="00F06B6B">
              <w:rPr>
                <w:rFonts w:ascii="Times New Roman" w:eastAsia="Times New Roman" w:hAnsi="Times New Roman" w:cs="Times New Roman"/>
                <w:sz w:val="10"/>
                <w:szCs w:val="10"/>
              </w:rPr>
              <w:t>НОГИНСКАЯ</w:t>
            </w:r>
            <w:r w:rsidR="00F06B6B" w:rsidRPr="00304692">
              <w:rPr>
                <w:rFonts w:ascii="Times New Roman" w:eastAsia="Times New Roman" w:hAnsi="Times New Roman" w:cs="Times New Roman"/>
                <w:sz w:val="10"/>
                <w:szCs w:val="10"/>
              </w:rPr>
              <w:t>"</w:t>
            </w:r>
            <w:r w:rsidR="00B95803" w:rsidRPr="00304692">
              <w:rPr>
                <w:rFonts w:ascii="Times New Roman" w:eastAsia="Times New Roman" w:hAnsi="Times New Roman" w:cs="Times New Roman"/>
                <w:sz w:val="10"/>
                <w:szCs w:val="10"/>
              </w:rPr>
              <w:t>"</w:t>
            </w:r>
            <w:r w:rsidR="00B95803">
              <w:rPr>
                <w:rFonts w:ascii="Times New Roman" w:eastAsia="Times New Roman" w:hAnsi="Times New Roman" w:cs="Times New Roman"/>
                <w:sz w:val="10"/>
                <w:szCs w:val="10"/>
              </w:rPr>
              <w:t>ПЕНЗЕНСКАЯ</w:t>
            </w:r>
            <w:r w:rsidR="00B95803" w:rsidRPr="00304692">
              <w:rPr>
                <w:rFonts w:ascii="Times New Roman" w:eastAsia="Times New Roman" w:hAnsi="Times New Roman" w:cs="Times New Roman"/>
                <w:sz w:val="10"/>
                <w:szCs w:val="10"/>
              </w:rPr>
              <w:t>"</w:t>
            </w:r>
            <w:r w:rsidR="00C07336" w:rsidRPr="00304692">
              <w:rPr>
                <w:rFonts w:ascii="Times New Roman" w:eastAsia="Times New Roman" w:hAnsi="Times New Roman" w:cs="Times New Roman"/>
                <w:sz w:val="10"/>
                <w:szCs w:val="10"/>
              </w:rPr>
              <w:t>"</w:t>
            </w:r>
            <w:r w:rsidR="00C07336">
              <w:rPr>
                <w:rFonts w:ascii="Times New Roman" w:eastAsia="Times New Roman" w:hAnsi="Times New Roman" w:cs="Times New Roman"/>
                <w:sz w:val="10"/>
                <w:szCs w:val="10"/>
              </w:rPr>
              <w:t>ПОС. ПЕРВОМАЙСКИЙ</w:t>
            </w:r>
            <w:r w:rsidR="00C07336" w:rsidRPr="00304692">
              <w:rPr>
                <w:rFonts w:ascii="Times New Roman" w:eastAsia="Times New Roman" w:hAnsi="Times New Roman" w:cs="Times New Roman"/>
                <w:sz w:val="10"/>
                <w:szCs w:val="10"/>
              </w:rPr>
              <w:t>"</w:t>
            </w:r>
            <w:r w:rsidRPr="00304692">
              <w:rPr>
                <w:rFonts w:ascii="Times New Roman" w:eastAsia="Times New Roman" w:hAnsi="Times New Roman" w:cs="Times New Roman"/>
                <w:sz w:val="10"/>
                <w:szCs w:val="10"/>
              </w:rPr>
              <w:t>"НЕФТЕБАЗА №5</w:t>
            </w:r>
            <w:r w:rsidR="00E97385" w:rsidRPr="00E97385">
              <w:rPr>
                <w:rFonts w:ascii="Times New Roman" w:eastAsia="Times New Roman" w:hAnsi="Times New Roman" w:cs="Times New Roman"/>
                <w:sz w:val="10"/>
                <w:szCs w:val="10"/>
              </w:rPr>
              <w:t>"</w:t>
            </w:r>
            <w:r w:rsidRPr="00304692">
              <w:rPr>
                <w:rFonts w:ascii="Times New Roman" w:eastAsia="Times New Roman" w:hAnsi="Times New Roman" w:cs="Times New Roman"/>
                <w:sz w:val="10"/>
                <w:szCs w:val="10"/>
              </w:rPr>
              <w:t>;</w:t>
            </w:r>
            <w:r w:rsidR="00E97385" w:rsidRPr="00E97385">
              <w:rPr>
                <w:rFonts w:ascii="Times New Roman" w:eastAsia="Times New Roman" w:hAnsi="Times New Roman" w:cs="Times New Roman"/>
                <w:sz w:val="10"/>
                <w:szCs w:val="10"/>
              </w:rPr>
              <w:t>"</w:t>
            </w:r>
            <w:r w:rsidR="00E97385">
              <w:rPr>
                <w:rFonts w:ascii="Times New Roman" w:eastAsia="Times New Roman" w:hAnsi="Times New Roman" w:cs="Times New Roman"/>
                <w:sz w:val="10"/>
                <w:szCs w:val="10"/>
              </w:rPr>
              <w:t>ШКОЛА №55</w:t>
            </w:r>
            <w:r w:rsidR="00E97385" w:rsidRPr="00E97385">
              <w:rPr>
                <w:rFonts w:ascii="Times New Roman" w:eastAsia="Times New Roman" w:hAnsi="Times New Roman" w:cs="Times New Roman"/>
                <w:sz w:val="10"/>
                <w:szCs w:val="10"/>
              </w:rPr>
              <w:t>"</w:t>
            </w:r>
            <w:r w:rsidR="00E97385">
              <w:rPr>
                <w:rFonts w:ascii="Times New Roman" w:eastAsia="Times New Roman" w:hAnsi="Times New Roman" w:cs="Times New Roman"/>
                <w:sz w:val="10"/>
                <w:szCs w:val="10"/>
              </w:rPr>
              <w:t>,</w:t>
            </w:r>
            <w:r w:rsidRPr="00304692">
              <w:rPr>
                <w:rFonts w:ascii="Times New Roman" w:eastAsia="Times New Roman" w:hAnsi="Times New Roman" w:cs="Times New Roman"/>
                <w:sz w:val="10"/>
                <w:szCs w:val="10"/>
              </w:rPr>
              <w:t xml:space="preserve"> "З-Д ИМ. ЛЕНИНА"; "МОСТСТРОЙ"; "ПРОЛЕТАРСКАЯ"; "МОЛОДЕЖНАЯ"; "ДЗЕРЖИНСКОГО"; "ТРУСОВСКИЙ РЫНОК";</w:t>
            </w:r>
            <w:r w:rsidR="00E97385" w:rsidRPr="00E97385">
              <w:rPr>
                <w:rFonts w:ascii="Times New Roman" w:eastAsia="Times New Roman" w:hAnsi="Times New Roman" w:cs="Times New Roman"/>
                <w:sz w:val="10"/>
                <w:szCs w:val="10"/>
              </w:rPr>
              <w:t>"</w:t>
            </w:r>
            <w:r w:rsidR="00E97385">
              <w:rPr>
                <w:rFonts w:ascii="Times New Roman" w:eastAsia="Times New Roman" w:hAnsi="Times New Roman" w:cs="Times New Roman"/>
                <w:sz w:val="10"/>
                <w:szCs w:val="10"/>
              </w:rPr>
              <w:t>ДЕТСКИЙ САД №64</w:t>
            </w:r>
            <w:r w:rsidR="00E97385" w:rsidRPr="00E97385">
              <w:rPr>
                <w:rFonts w:ascii="Times New Roman" w:eastAsia="Times New Roman" w:hAnsi="Times New Roman" w:cs="Times New Roman"/>
                <w:sz w:val="10"/>
                <w:szCs w:val="10"/>
              </w:rPr>
              <w:t>"</w:t>
            </w:r>
            <w:r w:rsidR="00E97385">
              <w:rPr>
                <w:rFonts w:ascii="Times New Roman" w:eastAsia="Times New Roman" w:hAnsi="Times New Roman" w:cs="Times New Roman"/>
                <w:sz w:val="10"/>
                <w:szCs w:val="10"/>
              </w:rPr>
              <w:t>,</w:t>
            </w:r>
            <w:r w:rsidRPr="00304692">
              <w:rPr>
                <w:rFonts w:ascii="Times New Roman" w:eastAsia="Times New Roman" w:hAnsi="Times New Roman" w:cs="Times New Roman"/>
                <w:sz w:val="10"/>
                <w:szCs w:val="10"/>
              </w:rPr>
              <w:t xml:space="preserve"> "ГПТУ №14"; "ПЕР. ГАРШИНА";</w:t>
            </w:r>
            <w:r w:rsidR="00193299">
              <w:rPr>
                <w:rFonts w:ascii="Times New Roman" w:eastAsia="Times New Roman" w:hAnsi="Times New Roman" w:cs="Times New Roman"/>
                <w:sz w:val="10"/>
                <w:szCs w:val="10"/>
              </w:rPr>
              <w:t xml:space="preserve"> «КРЫЛОВА»</w:t>
            </w:r>
            <w:r w:rsidRPr="00304692">
              <w:rPr>
                <w:rFonts w:ascii="Times New Roman" w:eastAsia="Times New Roman" w:hAnsi="Times New Roman" w:cs="Times New Roman"/>
                <w:sz w:val="10"/>
                <w:szCs w:val="10"/>
              </w:rPr>
              <w:t xml:space="preserve"> "МАГАЗИН МАКСИМУМ"; </w:t>
            </w:r>
            <w:r w:rsidR="00D47D4C" w:rsidRPr="00D47D4C">
              <w:rPr>
                <w:rFonts w:ascii="Times New Roman" w:eastAsia="Times New Roman" w:hAnsi="Times New Roman" w:cs="Times New Roman"/>
                <w:sz w:val="10"/>
                <w:szCs w:val="10"/>
              </w:rPr>
              <w:t>"</w:t>
            </w:r>
            <w:r w:rsidR="00D47D4C">
              <w:rPr>
                <w:rFonts w:ascii="Times New Roman" w:eastAsia="Times New Roman" w:hAnsi="Times New Roman" w:cs="Times New Roman"/>
                <w:sz w:val="10"/>
                <w:szCs w:val="10"/>
              </w:rPr>
              <w:t>ГОРОДСКОЙ ПЛЯЖ</w:t>
            </w:r>
            <w:r w:rsidR="00D47D4C" w:rsidRPr="00D47D4C">
              <w:rPr>
                <w:rFonts w:ascii="Times New Roman" w:eastAsia="Times New Roman" w:hAnsi="Times New Roman" w:cs="Times New Roman"/>
                <w:sz w:val="10"/>
                <w:szCs w:val="10"/>
              </w:rPr>
              <w:t>"</w:t>
            </w:r>
            <w:r w:rsidR="00D47D4C">
              <w:rPr>
                <w:rFonts w:ascii="Times New Roman" w:eastAsia="Times New Roman" w:hAnsi="Times New Roman" w:cs="Times New Roman"/>
                <w:sz w:val="10"/>
                <w:szCs w:val="10"/>
              </w:rPr>
              <w:t>,</w:t>
            </w:r>
            <w:r w:rsidRPr="00304692">
              <w:rPr>
                <w:rFonts w:ascii="Times New Roman" w:eastAsia="Times New Roman" w:hAnsi="Times New Roman" w:cs="Times New Roman"/>
                <w:sz w:val="10"/>
                <w:szCs w:val="10"/>
              </w:rPr>
              <w:t xml:space="preserve">"ДЕТСКИЙ МИР"; "Ж/Д ВОЗКАЛ"; </w:t>
            </w:r>
            <w:r w:rsidR="0035049D" w:rsidRPr="00304692">
              <w:rPr>
                <w:rFonts w:ascii="Times New Roman" w:eastAsia="Times New Roman" w:hAnsi="Times New Roman" w:cs="Times New Roman"/>
                <w:sz w:val="10"/>
                <w:szCs w:val="10"/>
              </w:rPr>
              <w:t>"</w:t>
            </w:r>
            <w:r w:rsidR="0035049D">
              <w:rPr>
                <w:rFonts w:ascii="Times New Roman" w:eastAsia="Times New Roman" w:hAnsi="Times New Roman" w:cs="Times New Roman"/>
                <w:sz w:val="10"/>
                <w:szCs w:val="10"/>
              </w:rPr>
              <w:t>Ж/Д ВОКЗАЛ</w:t>
            </w:r>
            <w:r w:rsidR="0035049D" w:rsidRPr="00304692">
              <w:rPr>
                <w:rFonts w:ascii="Times New Roman" w:eastAsia="Times New Roman" w:hAnsi="Times New Roman" w:cs="Times New Roman"/>
                <w:sz w:val="10"/>
                <w:szCs w:val="10"/>
              </w:rPr>
              <w:t>"</w:t>
            </w:r>
            <w:r w:rsidR="0035049D">
              <w:rPr>
                <w:rFonts w:ascii="Times New Roman" w:eastAsia="Times New Roman" w:hAnsi="Times New Roman" w:cs="Times New Roman"/>
                <w:sz w:val="10"/>
                <w:szCs w:val="10"/>
              </w:rPr>
              <w:t>;</w:t>
            </w:r>
            <w:r w:rsidRPr="00304692">
              <w:rPr>
                <w:rFonts w:ascii="Times New Roman" w:eastAsia="Times New Roman" w:hAnsi="Times New Roman" w:cs="Times New Roman"/>
                <w:sz w:val="10"/>
                <w:szCs w:val="10"/>
              </w:rPr>
              <w:t xml:space="preserve">"ТЦ АЙСБЕР"Г; "ЦИРК".     </w:t>
            </w:r>
          </w:p>
          <w:p w:rsidR="00526BDE" w:rsidRPr="00304692" w:rsidRDefault="00526BDE" w:rsidP="00BF61EF">
            <w:pPr>
              <w:spacing w:after="0" w:line="240" w:lineRule="auto"/>
              <w:rPr>
                <w:rFonts w:ascii="Times New Roman" w:eastAsia="Times New Roman" w:hAnsi="Times New Roman" w:cs="Times New Roman"/>
                <w:sz w:val="10"/>
                <w:szCs w:val="10"/>
              </w:rPr>
            </w:pPr>
          </w:p>
          <w:p w:rsidR="00526BDE" w:rsidRPr="00304692" w:rsidRDefault="00526BDE" w:rsidP="00BF61EF">
            <w:pPr>
              <w:spacing w:after="0" w:line="240" w:lineRule="auto"/>
              <w:rPr>
                <w:rFonts w:ascii="Times New Roman" w:eastAsia="Times New Roman" w:hAnsi="Times New Roman" w:cs="Times New Roman"/>
                <w:sz w:val="10"/>
                <w:szCs w:val="10"/>
              </w:rPr>
            </w:pPr>
          </w:p>
          <w:p w:rsidR="00526BDE" w:rsidRPr="00304692" w:rsidRDefault="00526BDE" w:rsidP="00BF61EF">
            <w:pPr>
              <w:spacing w:after="0" w:line="240" w:lineRule="auto"/>
              <w:rPr>
                <w:rFonts w:ascii="Times New Roman" w:eastAsia="Times New Roman" w:hAnsi="Times New Roman" w:cs="Times New Roman"/>
                <w:sz w:val="10"/>
                <w:szCs w:val="10"/>
              </w:rPr>
            </w:pPr>
          </w:p>
        </w:tc>
        <w:tc>
          <w:tcPr>
            <w:tcW w:w="1701" w:type="dxa"/>
            <w:tcBorders>
              <w:top w:val="single" w:sz="4" w:space="0" w:color="auto"/>
              <w:left w:val="single" w:sz="4" w:space="0" w:color="auto"/>
              <w:bottom w:val="nil"/>
              <w:right w:val="single" w:sz="4" w:space="0" w:color="auto"/>
            </w:tcBorders>
            <w:shd w:val="clear" w:color="auto" w:fill="auto"/>
            <w:hideMark/>
          </w:tcPr>
          <w:p w:rsidR="00526BDE" w:rsidRPr="00304692" w:rsidRDefault="00526BDE" w:rsidP="00BF61EF">
            <w:pPr>
              <w:spacing w:after="0" w:line="240" w:lineRule="auto"/>
              <w:rPr>
                <w:rFonts w:ascii="Times New Roman" w:eastAsia="Times New Roman" w:hAnsi="Times New Roman" w:cs="Times New Roman"/>
                <w:sz w:val="10"/>
                <w:szCs w:val="10"/>
              </w:rPr>
            </w:pPr>
            <w:r w:rsidRPr="00304692">
              <w:rPr>
                <w:rFonts w:ascii="Times New Roman" w:eastAsia="Times New Roman" w:hAnsi="Times New Roman" w:cs="Times New Roman"/>
                <w:b/>
                <w:bCs/>
                <w:sz w:val="10"/>
                <w:szCs w:val="10"/>
              </w:rPr>
              <w:t>В прямом направлении:</w:t>
            </w:r>
            <w:r w:rsidRPr="00304692">
              <w:rPr>
                <w:rFonts w:ascii="Times New Roman" w:eastAsia="Times New Roman" w:hAnsi="Times New Roman" w:cs="Times New Roman"/>
                <w:sz w:val="10"/>
                <w:szCs w:val="10"/>
              </w:rPr>
              <w:t xml:space="preserve"> УЛ.2-Я БАСИНСКАЯ; УЛ.ЧКАЛОВА; УЛ.ПОБЕДЫ; УЛ.НОГИНСКАЯ; ПЛ.ЗАВОДСКАЯ; УЛ.ДЗЕРЖИНСКОГО; УЛ.К.МАРКСА; УЛ.АРИСТОВА; УЛ.ТОЛСТОВА; УЛ.СЕЧЕНОВА; ПЕР.ГАРШИНА; УЛ.ПУШКИНА; МОСТ Ч/З Р.ВОЛГА; УЛ.АНРИ БАРБЮСА; УЛ.ПОБЕДЫ.               </w:t>
            </w:r>
          </w:p>
          <w:p w:rsidR="00526BDE" w:rsidRPr="00304692" w:rsidRDefault="00526BDE" w:rsidP="00BF61EF">
            <w:pPr>
              <w:spacing w:after="0" w:line="240" w:lineRule="auto"/>
              <w:rPr>
                <w:rFonts w:ascii="Times New Roman" w:eastAsia="Times New Roman" w:hAnsi="Times New Roman" w:cs="Times New Roman"/>
                <w:sz w:val="10"/>
                <w:szCs w:val="10"/>
              </w:rPr>
            </w:pPr>
          </w:p>
        </w:tc>
        <w:tc>
          <w:tcPr>
            <w:tcW w:w="851" w:type="dxa"/>
            <w:tcBorders>
              <w:top w:val="single" w:sz="4" w:space="0" w:color="auto"/>
              <w:left w:val="single" w:sz="4" w:space="0" w:color="auto"/>
              <w:bottom w:val="nil"/>
              <w:right w:val="single" w:sz="4" w:space="0" w:color="auto"/>
            </w:tcBorders>
            <w:shd w:val="clear" w:color="auto" w:fill="auto"/>
            <w:vAlign w:val="center"/>
            <w:hideMark/>
          </w:tcPr>
          <w:p w:rsidR="00526BDE" w:rsidRPr="00304692" w:rsidRDefault="00526BDE" w:rsidP="00F83D66">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10</w:t>
            </w:r>
          </w:p>
        </w:tc>
        <w:tc>
          <w:tcPr>
            <w:tcW w:w="992" w:type="dxa"/>
            <w:vMerge w:val="restart"/>
            <w:tcBorders>
              <w:top w:val="single" w:sz="4" w:space="0" w:color="auto"/>
              <w:left w:val="single" w:sz="4" w:space="0" w:color="auto"/>
              <w:bottom w:val="nil"/>
              <w:right w:val="single" w:sz="4" w:space="0" w:color="auto"/>
            </w:tcBorders>
            <w:shd w:val="clear" w:color="auto" w:fill="auto"/>
            <w:vAlign w:val="center"/>
            <w:hideMark/>
          </w:tcPr>
          <w:p w:rsidR="00526BDE" w:rsidRPr="00304692" w:rsidRDefault="00526BDE" w:rsidP="00F83D66">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В установленных остановочных пунктах</w:t>
            </w:r>
          </w:p>
        </w:tc>
        <w:tc>
          <w:tcPr>
            <w:tcW w:w="850" w:type="dxa"/>
            <w:vMerge w:val="restart"/>
            <w:tcBorders>
              <w:top w:val="single" w:sz="4" w:space="0" w:color="auto"/>
              <w:left w:val="single" w:sz="4" w:space="0" w:color="auto"/>
              <w:bottom w:val="nil"/>
              <w:right w:val="single" w:sz="4" w:space="0" w:color="auto"/>
            </w:tcBorders>
            <w:shd w:val="clear" w:color="auto" w:fill="auto"/>
            <w:vAlign w:val="center"/>
            <w:hideMark/>
          </w:tcPr>
          <w:p w:rsidR="00526BDE" w:rsidRPr="00304692" w:rsidRDefault="00526BDE" w:rsidP="00F83D66">
            <w:pPr>
              <w:jc w:val="center"/>
            </w:pPr>
            <w:r w:rsidRPr="00304692">
              <w:rPr>
                <w:rFonts w:ascii="Times New Roman" w:eastAsia="Times New Roman" w:hAnsi="Times New Roman" w:cs="Times New Roman"/>
                <w:sz w:val="10"/>
                <w:szCs w:val="10"/>
              </w:rPr>
              <w:t xml:space="preserve">Регулярные перевозки по </w:t>
            </w:r>
            <w:r w:rsidR="00ED79AE">
              <w:rPr>
                <w:rFonts w:ascii="Times New Roman" w:eastAsia="Times New Roman" w:hAnsi="Times New Roman" w:cs="Times New Roman"/>
                <w:sz w:val="10"/>
                <w:szCs w:val="10"/>
              </w:rPr>
              <w:t>не</w:t>
            </w:r>
            <w:r w:rsidRPr="00304692">
              <w:rPr>
                <w:rFonts w:ascii="Times New Roman" w:eastAsia="Times New Roman" w:hAnsi="Times New Roman" w:cs="Times New Roman"/>
                <w:sz w:val="10"/>
                <w:szCs w:val="10"/>
              </w:rPr>
              <w:t>регулируемым тарифам</w:t>
            </w:r>
          </w:p>
        </w:tc>
        <w:tc>
          <w:tcPr>
            <w:tcW w:w="820" w:type="dxa"/>
            <w:vMerge w:val="restart"/>
            <w:tcBorders>
              <w:top w:val="single" w:sz="4" w:space="0" w:color="auto"/>
              <w:left w:val="single" w:sz="4" w:space="0" w:color="auto"/>
              <w:bottom w:val="nil"/>
              <w:right w:val="single" w:sz="4" w:space="0" w:color="auto"/>
            </w:tcBorders>
            <w:shd w:val="clear" w:color="auto" w:fill="auto"/>
            <w:vAlign w:val="center"/>
            <w:hideMark/>
          </w:tcPr>
          <w:p w:rsidR="00526BDE" w:rsidRPr="00304692" w:rsidRDefault="00526BDE" w:rsidP="00A47890">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 xml:space="preserve">Автобусы          </w:t>
            </w:r>
            <w:r w:rsidR="00A47890" w:rsidRPr="00304692">
              <w:rPr>
                <w:rFonts w:ascii="Times New Roman" w:eastAsia="Times New Roman" w:hAnsi="Times New Roman" w:cs="Times New Roman"/>
                <w:sz w:val="10"/>
                <w:szCs w:val="10"/>
              </w:rPr>
              <w:t>3</w:t>
            </w:r>
            <w:r w:rsidRPr="00304692">
              <w:rPr>
                <w:rFonts w:ascii="Times New Roman" w:eastAsia="Times New Roman" w:hAnsi="Times New Roman" w:cs="Times New Roman"/>
                <w:sz w:val="10"/>
                <w:szCs w:val="10"/>
              </w:rPr>
              <w:t xml:space="preserve"> - МК</w:t>
            </w:r>
          </w:p>
        </w:tc>
        <w:tc>
          <w:tcPr>
            <w:tcW w:w="740" w:type="dxa"/>
            <w:vMerge w:val="restart"/>
            <w:tcBorders>
              <w:top w:val="single" w:sz="4" w:space="0" w:color="auto"/>
              <w:left w:val="single" w:sz="4" w:space="0" w:color="auto"/>
              <w:bottom w:val="nil"/>
              <w:right w:val="single" w:sz="4" w:space="0" w:color="auto"/>
            </w:tcBorders>
            <w:shd w:val="clear" w:color="auto" w:fill="auto"/>
            <w:vAlign w:val="center"/>
            <w:hideMark/>
          </w:tcPr>
          <w:p w:rsidR="00526BDE" w:rsidRPr="00304692" w:rsidRDefault="00526BDE" w:rsidP="00F83D66">
            <w:pPr>
              <w:spacing w:after="0" w:line="240" w:lineRule="auto"/>
              <w:jc w:val="center"/>
              <w:rPr>
                <w:rFonts w:ascii="Times New Roman" w:eastAsia="Times New Roman" w:hAnsi="Times New Roman" w:cs="Times New Roman"/>
                <w:sz w:val="10"/>
                <w:szCs w:val="10"/>
              </w:rPr>
            </w:pPr>
          </w:p>
          <w:p w:rsidR="00526BDE" w:rsidRPr="00304692" w:rsidRDefault="00B9014B" w:rsidP="00F83D66">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 xml:space="preserve">Евро III </w:t>
            </w:r>
          </w:p>
          <w:p w:rsidR="00526BDE" w:rsidRPr="00304692" w:rsidRDefault="00526BDE" w:rsidP="00F83D66">
            <w:pPr>
              <w:spacing w:after="0" w:line="240" w:lineRule="auto"/>
              <w:jc w:val="center"/>
              <w:rPr>
                <w:rFonts w:ascii="Times New Roman" w:eastAsia="Times New Roman" w:hAnsi="Times New Roman" w:cs="Times New Roman"/>
                <w:sz w:val="10"/>
                <w:szCs w:val="10"/>
              </w:rPr>
            </w:pPr>
          </w:p>
        </w:tc>
        <w:tc>
          <w:tcPr>
            <w:tcW w:w="708" w:type="dxa"/>
            <w:vMerge w:val="restart"/>
            <w:tcBorders>
              <w:top w:val="single" w:sz="4" w:space="0" w:color="auto"/>
              <w:left w:val="single" w:sz="4" w:space="0" w:color="auto"/>
              <w:bottom w:val="nil"/>
              <w:right w:val="single" w:sz="4" w:space="0" w:color="auto"/>
            </w:tcBorders>
            <w:shd w:val="clear" w:color="auto" w:fill="auto"/>
            <w:vAlign w:val="center"/>
            <w:hideMark/>
          </w:tcPr>
          <w:p w:rsidR="00526BDE" w:rsidRPr="0024679E" w:rsidRDefault="0024679E" w:rsidP="00F83D66">
            <w:pPr>
              <w:spacing w:after="0" w:line="240" w:lineRule="auto"/>
              <w:jc w:val="center"/>
              <w:rPr>
                <w:rFonts w:ascii="Times New Roman" w:eastAsia="Times New Roman" w:hAnsi="Times New Roman" w:cs="Times New Roman"/>
                <w:sz w:val="10"/>
                <w:szCs w:val="10"/>
                <w:lang w:val="en-US"/>
              </w:rPr>
            </w:pPr>
            <w:r>
              <w:rPr>
                <w:rFonts w:ascii="Times New Roman" w:eastAsia="Times New Roman" w:hAnsi="Times New Roman" w:cs="Times New Roman"/>
                <w:sz w:val="10"/>
                <w:szCs w:val="10"/>
                <w:lang w:val="en-US"/>
              </w:rPr>
              <w:t>2016</w:t>
            </w:r>
          </w:p>
        </w:tc>
        <w:tc>
          <w:tcPr>
            <w:tcW w:w="1985" w:type="dxa"/>
            <w:vMerge w:val="restart"/>
            <w:tcBorders>
              <w:top w:val="single" w:sz="4" w:space="0" w:color="auto"/>
              <w:left w:val="single" w:sz="4" w:space="0" w:color="auto"/>
              <w:bottom w:val="nil"/>
              <w:right w:val="single" w:sz="4" w:space="0" w:color="auto"/>
            </w:tcBorders>
            <w:shd w:val="clear" w:color="auto" w:fill="auto"/>
            <w:vAlign w:val="center"/>
            <w:hideMark/>
          </w:tcPr>
          <w:p w:rsidR="00526BDE" w:rsidRPr="00304692" w:rsidRDefault="00526BDE" w:rsidP="00F83D66">
            <w:pPr>
              <w:spacing w:after="0" w:line="240" w:lineRule="auto"/>
              <w:jc w:val="center"/>
              <w:rPr>
                <w:rFonts w:ascii="Times New Roman" w:eastAsia="Times New Roman" w:hAnsi="Times New Roman" w:cs="Times New Roman"/>
                <w:sz w:val="10"/>
                <w:szCs w:val="10"/>
              </w:rPr>
            </w:pPr>
          </w:p>
          <w:p w:rsidR="00526BDE" w:rsidRPr="00304692" w:rsidRDefault="00F6361E" w:rsidP="00F83D66">
            <w:pPr>
              <w:spacing w:after="0" w:line="240" w:lineRule="auto"/>
              <w:jc w:val="center"/>
              <w:rPr>
                <w:rFonts w:ascii="Times New Roman" w:eastAsia="Times New Roman" w:hAnsi="Times New Roman" w:cs="Times New Roman"/>
                <w:sz w:val="10"/>
                <w:szCs w:val="10"/>
              </w:rPr>
            </w:pPr>
            <w:proofErr w:type="spellStart"/>
            <w:r>
              <w:rPr>
                <w:rFonts w:ascii="Times New Roman" w:eastAsia="Times New Roman" w:hAnsi="Times New Roman" w:cs="Times New Roman"/>
                <w:sz w:val="10"/>
                <w:szCs w:val="10"/>
              </w:rPr>
              <w:t>Самченко</w:t>
            </w:r>
            <w:proofErr w:type="spellEnd"/>
            <w:r>
              <w:rPr>
                <w:rFonts w:ascii="Times New Roman" w:eastAsia="Times New Roman" w:hAnsi="Times New Roman" w:cs="Times New Roman"/>
                <w:sz w:val="10"/>
                <w:szCs w:val="10"/>
              </w:rPr>
              <w:t xml:space="preserve"> Владимир Александрович</w:t>
            </w:r>
          </w:p>
        </w:tc>
        <w:tc>
          <w:tcPr>
            <w:tcW w:w="709" w:type="dxa"/>
            <w:vMerge w:val="restart"/>
            <w:tcBorders>
              <w:top w:val="single" w:sz="4" w:space="0" w:color="auto"/>
              <w:left w:val="single" w:sz="4" w:space="0" w:color="auto"/>
              <w:bottom w:val="nil"/>
              <w:right w:val="single" w:sz="4" w:space="0" w:color="auto"/>
            </w:tcBorders>
            <w:shd w:val="clear" w:color="auto" w:fill="auto"/>
            <w:vAlign w:val="center"/>
            <w:hideMark/>
          </w:tcPr>
          <w:p w:rsidR="00526BDE" w:rsidRPr="00304692" w:rsidRDefault="00EB3A40" w:rsidP="00F83D66">
            <w:pPr>
              <w:spacing w:after="0" w:line="240" w:lineRule="auto"/>
              <w:jc w:val="center"/>
              <w:rPr>
                <w:rFonts w:ascii="Times New Roman" w:eastAsia="Times New Roman" w:hAnsi="Times New Roman" w:cs="Times New Roman"/>
                <w:sz w:val="10"/>
                <w:szCs w:val="10"/>
              </w:rPr>
            </w:pPr>
            <w:r>
              <w:rPr>
                <w:rFonts w:ascii="Times New Roman" w:eastAsia="Times New Roman" w:hAnsi="Times New Roman" w:cs="Times New Roman"/>
                <w:sz w:val="10"/>
                <w:szCs w:val="10"/>
              </w:rPr>
              <w:t>06:30-22:00</w:t>
            </w:r>
          </w:p>
        </w:tc>
        <w:tc>
          <w:tcPr>
            <w:tcW w:w="708" w:type="dxa"/>
            <w:vMerge w:val="restart"/>
            <w:tcBorders>
              <w:top w:val="single" w:sz="4" w:space="0" w:color="auto"/>
              <w:left w:val="single" w:sz="4" w:space="0" w:color="auto"/>
              <w:bottom w:val="nil"/>
              <w:right w:val="single" w:sz="4" w:space="0" w:color="auto"/>
            </w:tcBorders>
            <w:shd w:val="clear" w:color="auto" w:fill="auto"/>
            <w:noWrap/>
            <w:vAlign w:val="center"/>
            <w:hideMark/>
          </w:tcPr>
          <w:p w:rsidR="00526BDE" w:rsidRPr="00304692" w:rsidRDefault="00526BDE" w:rsidP="00F83D66">
            <w:pPr>
              <w:spacing w:after="0" w:line="240" w:lineRule="auto"/>
              <w:jc w:val="center"/>
              <w:rPr>
                <w:rFonts w:ascii="Times New Roman" w:eastAsia="Times New Roman" w:hAnsi="Times New Roman" w:cs="Times New Roman"/>
                <w:sz w:val="10"/>
                <w:szCs w:val="10"/>
              </w:rPr>
            </w:pPr>
          </w:p>
        </w:tc>
      </w:tr>
      <w:tr w:rsidR="00304692" w:rsidRPr="00304692" w:rsidTr="00A47890">
        <w:trPr>
          <w:trHeight w:val="1465"/>
        </w:trPr>
        <w:tc>
          <w:tcPr>
            <w:tcW w:w="851" w:type="dxa"/>
            <w:vMerge/>
            <w:tcBorders>
              <w:left w:val="single" w:sz="4" w:space="0" w:color="auto"/>
              <w:right w:val="single" w:sz="4" w:space="0" w:color="auto"/>
            </w:tcBorders>
            <w:shd w:val="clear" w:color="auto" w:fill="auto"/>
            <w:vAlign w:val="center"/>
          </w:tcPr>
          <w:p w:rsidR="00526BDE" w:rsidRPr="00304692" w:rsidRDefault="00526BDE" w:rsidP="00B33646">
            <w:pPr>
              <w:pStyle w:val="a5"/>
              <w:numPr>
                <w:ilvl w:val="0"/>
                <w:numId w:val="1"/>
              </w:numPr>
              <w:spacing w:after="0" w:line="240" w:lineRule="auto"/>
              <w:jc w:val="center"/>
              <w:rPr>
                <w:rFonts w:ascii="Times New Roman" w:eastAsia="Times New Roman" w:hAnsi="Times New Roman" w:cs="Times New Roman"/>
                <w:sz w:val="10"/>
                <w:szCs w:val="10"/>
              </w:rPr>
            </w:pPr>
          </w:p>
        </w:tc>
        <w:tc>
          <w:tcPr>
            <w:tcW w:w="567" w:type="dxa"/>
            <w:vMerge/>
            <w:tcBorders>
              <w:left w:val="single" w:sz="4" w:space="0" w:color="auto"/>
              <w:bottom w:val="single" w:sz="4" w:space="0" w:color="auto"/>
              <w:right w:val="single" w:sz="4" w:space="0" w:color="auto"/>
            </w:tcBorders>
            <w:shd w:val="clear" w:color="auto" w:fill="auto"/>
            <w:vAlign w:val="center"/>
          </w:tcPr>
          <w:p w:rsidR="00526BDE" w:rsidRPr="00304692" w:rsidRDefault="00526BDE" w:rsidP="00BF61EF">
            <w:pPr>
              <w:spacing w:after="0" w:line="240" w:lineRule="auto"/>
              <w:jc w:val="center"/>
              <w:rPr>
                <w:rFonts w:ascii="Times New Roman" w:eastAsia="Times New Roman" w:hAnsi="Times New Roman" w:cs="Times New Roman"/>
                <w:sz w:val="10"/>
                <w:szCs w:val="10"/>
              </w:rPr>
            </w:pPr>
          </w:p>
        </w:tc>
        <w:tc>
          <w:tcPr>
            <w:tcW w:w="1843" w:type="dxa"/>
            <w:vMerge/>
            <w:tcBorders>
              <w:left w:val="single" w:sz="4" w:space="0" w:color="auto"/>
              <w:bottom w:val="single" w:sz="4" w:space="0" w:color="auto"/>
              <w:right w:val="single" w:sz="4" w:space="0" w:color="auto"/>
            </w:tcBorders>
            <w:shd w:val="clear" w:color="auto" w:fill="auto"/>
            <w:vAlign w:val="center"/>
          </w:tcPr>
          <w:p w:rsidR="00526BDE" w:rsidRPr="00304692" w:rsidRDefault="00526BDE" w:rsidP="00BF61EF">
            <w:pPr>
              <w:spacing w:after="0" w:line="240" w:lineRule="auto"/>
              <w:jc w:val="center"/>
              <w:rPr>
                <w:rFonts w:ascii="Times New Roman" w:eastAsia="Times New Roman" w:hAnsi="Times New Roman" w:cs="Times New Roman"/>
                <w:sz w:val="10"/>
                <w:szCs w:val="10"/>
              </w:rPr>
            </w:pPr>
          </w:p>
        </w:tc>
        <w:tc>
          <w:tcPr>
            <w:tcW w:w="2693" w:type="dxa"/>
            <w:tcBorders>
              <w:top w:val="single" w:sz="4" w:space="0" w:color="auto"/>
              <w:left w:val="single" w:sz="4" w:space="0" w:color="auto"/>
              <w:bottom w:val="single" w:sz="4" w:space="0" w:color="auto"/>
              <w:right w:val="single" w:sz="4" w:space="0" w:color="auto"/>
            </w:tcBorders>
            <w:shd w:val="clear" w:color="auto" w:fill="auto"/>
          </w:tcPr>
          <w:p w:rsidR="00526BDE" w:rsidRPr="00304692" w:rsidRDefault="00526BDE" w:rsidP="00BF61EF">
            <w:pPr>
              <w:spacing w:after="0" w:line="240" w:lineRule="auto"/>
              <w:rPr>
                <w:rFonts w:ascii="Times New Roman" w:eastAsia="Times New Roman" w:hAnsi="Times New Roman" w:cs="Times New Roman"/>
                <w:sz w:val="10"/>
                <w:szCs w:val="10"/>
              </w:rPr>
            </w:pPr>
          </w:p>
          <w:p w:rsidR="00526BDE" w:rsidRPr="00304692" w:rsidRDefault="00526BDE" w:rsidP="00C07336">
            <w:pPr>
              <w:spacing w:after="0" w:line="240" w:lineRule="auto"/>
              <w:rPr>
                <w:rFonts w:ascii="Times New Roman" w:eastAsia="Times New Roman" w:hAnsi="Times New Roman" w:cs="Times New Roman"/>
                <w:b/>
                <w:bCs/>
                <w:sz w:val="10"/>
                <w:szCs w:val="10"/>
              </w:rPr>
            </w:pPr>
            <w:r w:rsidRPr="00304692">
              <w:rPr>
                <w:rFonts w:ascii="Times New Roman" w:eastAsia="Times New Roman" w:hAnsi="Times New Roman" w:cs="Times New Roman"/>
                <w:b/>
                <w:bCs/>
                <w:sz w:val="10"/>
                <w:szCs w:val="10"/>
              </w:rPr>
              <w:t>В обратном направлении:</w:t>
            </w:r>
            <w:r w:rsidRPr="00304692">
              <w:rPr>
                <w:rFonts w:ascii="Times New Roman" w:eastAsia="Times New Roman" w:hAnsi="Times New Roman" w:cs="Times New Roman"/>
                <w:sz w:val="10"/>
                <w:szCs w:val="10"/>
              </w:rPr>
              <w:t xml:space="preserve"> "ЦИРК", "ТЦ АЙСБЕРГ", "Ж/Д ВОКЗАЛ",</w:t>
            </w:r>
            <w:r w:rsidR="00D47D4C" w:rsidRPr="00D47D4C">
              <w:rPr>
                <w:rFonts w:ascii="Times New Roman" w:eastAsia="Times New Roman" w:hAnsi="Times New Roman" w:cs="Times New Roman"/>
                <w:sz w:val="10"/>
                <w:szCs w:val="10"/>
              </w:rPr>
              <w:t>"</w:t>
            </w:r>
            <w:r w:rsidR="00D47D4C">
              <w:rPr>
                <w:rFonts w:ascii="Times New Roman" w:eastAsia="Times New Roman" w:hAnsi="Times New Roman" w:cs="Times New Roman"/>
                <w:sz w:val="10"/>
                <w:szCs w:val="10"/>
              </w:rPr>
              <w:t>АЛЕКСАНДРО-МАРИИНСКАЯ ОБЛАСТНАЯ КЛИНИЧЕСКАЯ БОЛЬНИЦА</w:t>
            </w:r>
            <w:r w:rsidR="00D47D4C" w:rsidRPr="00304692">
              <w:rPr>
                <w:rFonts w:ascii="Times New Roman" w:eastAsia="Times New Roman" w:hAnsi="Times New Roman" w:cs="Times New Roman"/>
                <w:sz w:val="10"/>
                <w:szCs w:val="10"/>
              </w:rPr>
              <w:t>"</w:t>
            </w:r>
            <w:r w:rsidR="00D47D4C">
              <w:rPr>
                <w:rFonts w:ascii="Times New Roman" w:eastAsia="Times New Roman" w:hAnsi="Times New Roman" w:cs="Times New Roman"/>
                <w:sz w:val="10"/>
                <w:szCs w:val="10"/>
              </w:rPr>
              <w:t>,</w:t>
            </w:r>
            <w:r w:rsidRPr="00304692">
              <w:rPr>
                <w:rFonts w:ascii="Times New Roman" w:eastAsia="Times New Roman" w:hAnsi="Times New Roman" w:cs="Times New Roman"/>
                <w:sz w:val="10"/>
                <w:szCs w:val="10"/>
              </w:rPr>
              <w:t xml:space="preserve"> "КУВЫРОК",</w:t>
            </w:r>
            <w:r w:rsidR="00D47D4C" w:rsidRPr="00304692">
              <w:rPr>
                <w:rFonts w:ascii="Times New Roman" w:eastAsia="Times New Roman" w:hAnsi="Times New Roman" w:cs="Times New Roman"/>
                <w:sz w:val="10"/>
                <w:szCs w:val="10"/>
              </w:rPr>
              <w:t>"</w:t>
            </w:r>
            <w:r w:rsidR="00D47D4C">
              <w:rPr>
                <w:rFonts w:ascii="Times New Roman" w:eastAsia="Times New Roman" w:hAnsi="Times New Roman" w:cs="Times New Roman"/>
                <w:sz w:val="10"/>
                <w:szCs w:val="10"/>
              </w:rPr>
              <w:t>ГОРОДСКОЙ ПЛЯЖ</w:t>
            </w:r>
            <w:r w:rsidR="00D47D4C" w:rsidRPr="00304692">
              <w:rPr>
                <w:rFonts w:ascii="Times New Roman" w:eastAsia="Times New Roman" w:hAnsi="Times New Roman" w:cs="Times New Roman"/>
                <w:sz w:val="10"/>
                <w:szCs w:val="10"/>
              </w:rPr>
              <w:t>"</w:t>
            </w:r>
            <w:r w:rsidR="00D47D4C">
              <w:rPr>
                <w:rFonts w:ascii="Times New Roman" w:eastAsia="Times New Roman" w:hAnsi="Times New Roman" w:cs="Times New Roman"/>
                <w:sz w:val="10"/>
                <w:szCs w:val="10"/>
              </w:rPr>
              <w:t>,</w:t>
            </w:r>
            <w:r w:rsidR="00D47D4C" w:rsidRPr="00304692">
              <w:rPr>
                <w:rFonts w:ascii="Times New Roman" w:eastAsia="Times New Roman" w:hAnsi="Times New Roman" w:cs="Times New Roman"/>
                <w:sz w:val="10"/>
                <w:szCs w:val="10"/>
              </w:rPr>
              <w:t>"</w:t>
            </w:r>
            <w:r w:rsidR="00D47D4C">
              <w:rPr>
                <w:rFonts w:ascii="Times New Roman" w:eastAsia="Times New Roman" w:hAnsi="Times New Roman" w:cs="Times New Roman"/>
                <w:sz w:val="10"/>
                <w:szCs w:val="10"/>
              </w:rPr>
              <w:t>СОЛЯНКА</w:t>
            </w:r>
            <w:r w:rsidR="00D47D4C" w:rsidRPr="00304692">
              <w:rPr>
                <w:rFonts w:ascii="Times New Roman" w:eastAsia="Times New Roman" w:hAnsi="Times New Roman" w:cs="Times New Roman"/>
                <w:sz w:val="10"/>
                <w:szCs w:val="10"/>
              </w:rPr>
              <w:t>"</w:t>
            </w:r>
            <w:r w:rsidR="00D47D4C">
              <w:rPr>
                <w:rFonts w:ascii="Times New Roman" w:eastAsia="Times New Roman" w:hAnsi="Times New Roman" w:cs="Times New Roman"/>
                <w:sz w:val="10"/>
                <w:szCs w:val="10"/>
              </w:rPr>
              <w:t>,</w:t>
            </w:r>
            <w:r w:rsidR="00D47D4C" w:rsidRPr="00304692">
              <w:rPr>
                <w:rFonts w:ascii="Times New Roman" w:eastAsia="Times New Roman" w:hAnsi="Times New Roman" w:cs="Times New Roman"/>
                <w:sz w:val="10"/>
                <w:szCs w:val="10"/>
              </w:rPr>
              <w:t>"</w:t>
            </w:r>
            <w:r w:rsidR="00D47D4C">
              <w:rPr>
                <w:rFonts w:ascii="Times New Roman" w:eastAsia="Times New Roman" w:hAnsi="Times New Roman" w:cs="Times New Roman"/>
                <w:sz w:val="10"/>
                <w:szCs w:val="10"/>
              </w:rPr>
              <w:t>МАГАЗИН МАКСИМУМ</w:t>
            </w:r>
            <w:r w:rsidR="00D47D4C" w:rsidRPr="00304692">
              <w:rPr>
                <w:rFonts w:ascii="Times New Roman" w:eastAsia="Times New Roman" w:hAnsi="Times New Roman" w:cs="Times New Roman"/>
                <w:sz w:val="10"/>
                <w:szCs w:val="10"/>
              </w:rPr>
              <w:t>"</w:t>
            </w:r>
            <w:r w:rsidR="00D47D4C">
              <w:rPr>
                <w:rFonts w:ascii="Times New Roman" w:eastAsia="Times New Roman" w:hAnsi="Times New Roman" w:cs="Times New Roman"/>
                <w:sz w:val="10"/>
                <w:szCs w:val="10"/>
              </w:rPr>
              <w:t>,</w:t>
            </w:r>
            <w:r w:rsidR="006F5311">
              <w:rPr>
                <w:rFonts w:ascii="Times New Roman" w:eastAsia="Times New Roman" w:hAnsi="Times New Roman" w:cs="Times New Roman"/>
                <w:sz w:val="10"/>
                <w:szCs w:val="10"/>
              </w:rPr>
              <w:t>«КРЫЛОВА» ,</w:t>
            </w:r>
            <w:r w:rsidRPr="00304692">
              <w:rPr>
                <w:rFonts w:ascii="Times New Roman" w:eastAsia="Times New Roman" w:hAnsi="Times New Roman" w:cs="Times New Roman"/>
                <w:sz w:val="10"/>
                <w:szCs w:val="10"/>
              </w:rPr>
              <w:t>"З-Д КАСПРЫБТАРА",</w:t>
            </w:r>
            <w:r w:rsidR="00D47D4C" w:rsidRPr="00304692">
              <w:rPr>
                <w:rFonts w:ascii="Times New Roman" w:eastAsia="Times New Roman" w:hAnsi="Times New Roman" w:cs="Times New Roman"/>
                <w:sz w:val="10"/>
                <w:szCs w:val="10"/>
              </w:rPr>
              <w:t>"</w:t>
            </w:r>
            <w:r w:rsidR="00D47D4C">
              <w:rPr>
                <w:rFonts w:ascii="Times New Roman" w:eastAsia="Times New Roman" w:hAnsi="Times New Roman" w:cs="Times New Roman"/>
                <w:sz w:val="10"/>
                <w:szCs w:val="10"/>
              </w:rPr>
              <w:t>СРЕДНЯЯ ОБЩЕОБРАЗОВАТЕЛЬНАЯ ШКОЛА №64</w:t>
            </w:r>
            <w:r w:rsidR="00D47D4C" w:rsidRPr="00304692">
              <w:rPr>
                <w:rFonts w:ascii="Times New Roman" w:eastAsia="Times New Roman" w:hAnsi="Times New Roman" w:cs="Times New Roman"/>
                <w:sz w:val="10"/>
                <w:szCs w:val="10"/>
              </w:rPr>
              <w:t>"</w:t>
            </w:r>
            <w:r w:rsidR="00D47D4C">
              <w:rPr>
                <w:rFonts w:ascii="Times New Roman" w:eastAsia="Times New Roman" w:hAnsi="Times New Roman" w:cs="Times New Roman"/>
                <w:sz w:val="10"/>
                <w:szCs w:val="10"/>
              </w:rPr>
              <w:t>,</w:t>
            </w:r>
            <w:r w:rsidRPr="00304692">
              <w:rPr>
                <w:rFonts w:ascii="Times New Roman" w:eastAsia="Times New Roman" w:hAnsi="Times New Roman" w:cs="Times New Roman"/>
                <w:sz w:val="10"/>
                <w:szCs w:val="10"/>
              </w:rPr>
              <w:t xml:space="preserve"> "ТРУСОВСКИЙ ХЛЕБОЗАВОД",  "ТРУСОВСКИЙ РЫНОК", "ДЗЕРЖИНСКОГО",  "МОЛОДЕЖНАЯ", "ПРОЛЕТАРСКАЯ", "МОСТСТРОЙ", "З-Д ИМ. ЛЕНИНА",</w:t>
            </w:r>
            <w:r w:rsidR="00EB20A5" w:rsidRPr="00304692">
              <w:rPr>
                <w:rFonts w:ascii="Times New Roman" w:eastAsia="Times New Roman" w:hAnsi="Times New Roman" w:cs="Times New Roman"/>
                <w:sz w:val="10"/>
                <w:szCs w:val="10"/>
              </w:rPr>
              <w:t>"</w:t>
            </w:r>
            <w:r w:rsidR="00EB20A5">
              <w:rPr>
                <w:rFonts w:ascii="Times New Roman" w:eastAsia="Times New Roman" w:hAnsi="Times New Roman" w:cs="Times New Roman"/>
                <w:sz w:val="10"/>
                <w:szCs w:val="10"/>
              </w:rPr>
              <w:t>ШКОЛА №55</w:t>
            </w:r>
            <w:r w:rsidR="00EB20A5" w:rsidRPr="00304692">
              <w:rPr>
                <w:rFonts w:ascii="Times New Roman" w:eastAsia="Times New Roman" w:hAnsi="Times New Roman" w:cs="Times New Roman"/>
                <w:sz w:val="10"/>
                <w:szCs w:val="10"/>
              </w:rPr>
              <w:t>"</w:t>
            </w:r>
            <w:r w:rsidR="00EB20A5">
              <w:rPr>
                <w:rFonts w:ascii="Times New Roman" w:eastAsia="Times New Roman" w:hAnsi="Times New Roman" w:cs="Times New Roman"/>
                <w:sz w:val="10"/>
                <w:szCs w:val="10"/>
              </w:rPr>
              <w:t>,</w:t>
            </w:r>
            <w:r w:rsidRPr="00304692">
              <w:rPr>
                <w:rFonts w:ascii="Times New Roman" w:eastAsia="Times New Roman" w:hAnsi="Times New Roman" w:cs="Times New Roman"/>
                <w:sz w:val="10"/>
                <w:szCs w:val="10"/>
              </w:rPr>
              <w:t xml:space="preserve"> "НЕФТЕБАЗА №5",</w:t>
            </w:r>
            <w:r w:rsidR="00B95803" w:rsidRPr="00304692">
              <w:rPr>
                <w:rFonts w:ascii="Times New Roman" w:eastAsia="Times New Roman" w:hAnsi="Times New Roman" w:cs="Times New Roman"/>
                <w:sz w:val="10"/>
                <w:szCs w:val="10"/>
              </w:rPr>
              <w:t>"</w:t>
            </w:r>
            <w:r w:rsidR="00B95803">
              <w:rPr>
                <w:rFonts w:ascii="Times New Roman" w:eastAsia="Times New Roman" w:hAnsi="Times New Roman" w:cs="Times New Roman"/>
                <w:sz w:val="10"/>
                <w:szCs w:val="10"/>
              </w:rPr>
              <w:t>ПЕНЗЕНСКАЯ</w:t>
            </w:r>
            <w:r w:rsidR="00B95803" w:rsidRPr="00304692">
              <w:rPr>
                <w:rFonts w:ascii="Times New Roman" w:eastAsia="Times New Roman" w:hAnsi="Times New Roman" w:cs="Times New Roman"/>
                <w:sz w:val="10"/>
                <w:szCs w:val="10"/>
              </w:rPr>
              <w:t>"</w:t>
            </w:r>
            <w:r w:rsidR="00C07336" w:rsidRPr="00304692">
              <w:rPr>
                <w:rFonts w:ascii="Times New Roman" w:eastAsia="Times New Roman" w:hAnsi="Times New Roman" w:cs="Times New Roman"/>
                <w:sz w:val="10"/>
                <w:szCs w:val="10"/>
              </w:rPr>
              <w:t>"</w:t>
            </w:r>
            <w:r w:rsidR="00C07336">
              <w:rPr>
                <w:rFonts w:ascii="Times New Roman" w:eastAsia="Times New Roman" w:hAnsi="Times New Roman" w:cs="Times New Roman"/>
                <w:sz w:val="10"/>
                <w:szCs w:val="10"/>
              </w:rPr>
              <w:t>ПОС. ПЕРВОМАЙСКИЙ</w:t>
            </w:r>
            <w:r w:rsidR="00C07336" w:rsidRPr="00304692">
              <w:rPr>
                <w:rFonts w:ascii="Times New Roman" w:eastAsia="Times New Roman" w:hAnsi="Times New Roman" w:cs="Times New Roman"/>
                <w:sz w:val="10"/>
                <w:szCs w:val="10"/>
              </w:rPr>
              <w:t>"</w:t>
            </w:r>
            <w:r w:rsidRPr="00304692">
              <w:rPr>
                <w:rFonts w:ascii="Times New Roman" w:eastAsia="Times New Roman" w:hAnsi="Times New Roman" w:cs="Times New Roman"/>
                <w:sz w:val="10"/>
                <w:szCs w:val="10"/>
              </w:rPr>
              <w:t xml:space="preserve"> "</w:t>
            </w:r>
            <w:r w:rsidR="00C07336">
              <w:rPr>
                <w:rFonts w:ascii="Times New Roman" w:eastAsia="Times New Roman" w:hAnsi="Times New Roman" w:cs="Times New Roman"/>
                <w:sz w:val="10"/>
                <w:szCs w:val="10"/>
              </w:rPr>
              <w:t>НОГИНСКАЯ</w:t>
            </w:r>
            <w:r w:rsidRPr="00304692">
              <w:rPr>
                <w:rFonts w:ascii="Times New Roman" w:eastAsia="Times New Roman" w:hAnsi="Times New Roman" w:cs="Times New Roman"/>
                <w:sz w:val="10"/>
                <w:szCs w:val="10"/>
              </w:rPr>
              <w:t>",</w:t>
            </w:r>
            <w:r w:rsidR="00C07336" w:rsidRPr="00304692">
              <w:rPr>
                <w:rFonts w:ascii="Times New Roman" w:eastAsia="Times New Roman" w:hAnsi="Times New Roman" w:cs="Times New Roman"/>
                <w:sz w:val="10"/>
                <w:szCs w:val="10"/>
              </w:rPr>
              <w:t>"</w:t>
            </w:r>
            <w:r w:rsidR="00C07336">
              <w:rPr>
                <w:rFonts w:ascii="Times New Roman" w:eastAsia="Times New Roman" w:hAnsi="Times New Roman" w:cs="Times New Roman"/>
                <w:sz w:val="10"/>
                <w:szCs w:val="10"/>
              </w:rPr>
              <w:t>ПОБЕДЫ</w:t>
            </w:r>
            <w:r w:rsidR="00C07336" w:rsidRPr="00304692">
              <w:rPr>
                <w:rFonts w:ascii="Times New Roman" w:eastAsia="Times New Roman" w:hAnsi="Times New Roman" w:cs="Times New Roman"/>
                <w:sz w:val="10"/>
                <w:szCs w:val="10"/>
              </w:rPr>
              <w:t>"</w:t>
            </w:r>
            <w:r w:rsidR="00C07336">
              <w:rPr>
                <w:rFonts w:ascii="Times New Roman" w:eastAsia="Times New Roman" w:hAnsi="Times New Roman" w:cs="Times New Roman"/>
                <w:sz w:val="10"/>
                <w:szCs w:val="10"/>
              </w:rPr>
              <w:t xml:space="preserve">, </w:t>
            </w:r>
            <w:r w:rsidR="00C07336" w:rsidRPr="00304692">
              <w:rPr>
                <w:rFonts w:ascii="Times New Roman" w:eastAsia="Times New Roman" w:hAnsi="Times New Roman" w:cs="Times New Roman"/>
                <w:sz w:val="10"/>
                <w:szCs w:val="10"/>
              </w:rPr>
              <w:t>"</w:t>
            </w:r>
            <w:r w:rsidR="00C07336">
              <w:rPr>
                <w:rFonts w:ascii="Times New Roman" w:eastAsia="Times New Roman" w:hAnsi="Times New Roman" w:cs="Times New Roman"/>
                <w:sz w:val="10"/>
                <w:szCs w:val="10"/>
              </w:rPr>
              <w:t>ЭЛЬНА</w:t>
            </w:r>
            <w:r w:rsidR="00C07336" w:rsidRPr="00304692">
              <w:rPr>
                <w:rFonts w:ascii="Times New Roman" w:eastAsia="Times New Roman" w:hAnsi="Times New Roman" w:cs="Times New Roman"/>
                <w:sz w:val="10"/>
                <w:szCs w:val="10"/>
              </w:rPr>
              <w:t>"</w:t>
            </w:r>
            <w:r w:rsidR="00B95803" w:rsidRPr="00304692">
              <w:rPr>
                <w:rFonts w:ascii="Times New Roman" w:eastAsia="Times New Roman" w:hAnsi="Times New Roman" w:cs="Times New Roman"/>
                <w:sz w:val="10"/>
                <w:szCs w:val="10"/>
              </w:rPr>
              <w:t>"</w:t>
            </w:r>
            <w:r w:rsidR="00B95803">
              <w:rPr>
                <w:rFonts w:ascii="Times New Roman" w:eastAsia="Times New Roman" w:hAnsi="Times New Roman" w:cs="Times New Roman"/>
                <w:sz w:val="10"/>
                <w:szCs w:val="10"/>
              </w:rPr>
              <w:t xml:space="preserve">СТАРАЯ </w:t>
            </w:r>
            <w:r w:rsidR="00B95803">
              <w:rPr>
                <w:rFonts w:ascii="Times New Roman" w:eastAsia="Times New Roman" w:hAnsi="Times New Roman" w:cs="Times New Roman"/>
                <w:sz w:val="10"/>
                <w:szCs w:val="10"/>
              </w:rPr>
              <w:lastRenderedPageBreak/>
              <w:t>МЕЧЕТЬ</w:t>
            </w:r>
            <w:r w:rsidR="00B95803" w:rsidRPr="00304692">
              <w:rPr>
                <w:rFonts w:ascii="Times New Roman" w:eastAsia="Times New Roman" w:hAnsi="Times New Roman" w:cs="Times New Roman"/>
                <w:sz w:val="10"/>
                <w:szCs w:val="10"/>
              </w:rPr>
              <w:t xml:space="preserve">"  </w:t>
            </w:r>
            <w:r w:rsidRPr="00304692">
              <w:rPr>
                <w:rFonts w:ascii="Times New Roman" w:eastAsia="Times New Roman" w:hAnsi="Times New Roman" w:cs="Times New Roman"/>
                <w:sz w:val="10"/>
                <w:szCs w:val="10"/>
              </w:rPr>
              <w:t xml:space="preserve">"ШКОЛА №26", "ПРАВОБЕРЕЖНАЯ БОЛЬНИЦА", </w:t>
            </w:r>
            <w:r w:rsidR="009F4339" w:rsidRPr="00304692">
              <w:rPr>
                <w:rFonts w:ascii="Times New Roman" w:eastAsia="Times New Roman" w:hAnsi="Times New Roman" w:cs="Times New Roman"/>
                <w:sz w:val="10"/>
                <w:szCs w:val="10"/>
              </w:rPr>
              <w:t>"</w:t>
            </w:r>
            <w:r w:rsidR="009F4339">
              <w:rPr>
                <w:rFonts w:ascii="Times New Roman" w:eastAsia="Times New Roman" w:hAnsi="Times New Roman" w:cs="Times New Roman"/>
                <w:sz w:val="10"/>
                <w:szCs w:val="10"/>
              </w:rPr>
              <w:t>ДЕТСКИЙ САД №130</w:t>
            </w:r>
            <w:r w:rsidR="009F4339" w:rsidRPr="00304692">
              <w:rPr>
                <w:rFonts w:ascii="Times New Roman" w:eastAsia="Times New Roman" w:hAnsi="Times New Roman" w:cs="Times New Roman"/>
                <w:sz w:val="10"/>
                <w:szCs w:val="10"/>
              </w:rPr>
              <w:t>"</w:t>
            </w:r>
            <w:r w:rsidR="009F4339">
              <w:rPr>
                <w:rFonts w:ascii="Times New Roman" w:eastAsia="Times New Roman" w:hAnsi="Times New Roman" w:cs="Times New Roman"/>
                <w:sz w:val="10"/>
                <w:szCs w:val="10"/>
              </w:rPr>
              <w:t xml:space="preserve">, </w:t>
            </w:r>
            <w:r w:rsidRPr="00304692">
              <w:rPr>
                <w:rFonts w:ascii="Times New Roman" w:eastAsia="Times New Roman" w:hAnsi="Times New Roman" w:cs="Times New Roman"/>
                <w:sz w:val="10"/>
                <w:szCs w:val="10"/>
              </w:rPr>
              <w:t>"П.КРАСНОАРМЕЙСКИЙ" "ПАТП №3"</w:t>
            </w:r>
          </w:p>
        </w:tc>
        <w:tc>
          <w:tcPr>
            <w:tcW w:w="1701" w:type="dxa"/>
            <w:tcBorders>
              <w:top w:val="single" w:sz="4" w:space="0" w:color="auto"/>
              <w:left w:val="single" w:sz="4" w:space="0" w:color="auto"/>
              <w:bottom w:val="single" w:sz="4" w:space="0" w:color="auto"/>
              <w:right w:val="single" w:sz="4" w:space="0" w:color="auto"/>
            </w:tcBorders>
            <w:shd w:val="clear" w:color="auto" w:fill="auto"/>
          </w:tcPr>
          <w:p w:rsidR="00526BDE" w:rsidRPr="00304692" w:rsidRDefault="00526BDE" w:rsidP="00BF61EF">
            <w:pPr>
              <w:spacing w:after="0" w:line="240" w:lineRule="auto"/>
              <w:rPr>
                <w:rFonts w:ascii="Times New Roman" w:eastAsia="Times New Roman" w:hAnsi="Times New Roman" w:cs="Times New Roman"/>
                <w:sz w:val="10"/>
                <w:szCs w:val="10"/>
              </w:rPr>
            </w:pPr>
          </w:p>
          <w:p w:rsidR="00526BDE" w:rsidRPr="00304692" w:rsidRDefault="00526BDE" w:rsidP="00BF61EF">
            <w:pPr>
              <w:spacing w:after="0" w:line="240" w:lineRule="auto"/>
              <w:rPr>
                <w:rFonts w:ascii="Times New Roman" w:eastAsia="Times New Roman" w:hAnsi="Times New Roman" w:cs="Times New Roman"/>
                <w:b/>
                <w:bCs/>
                <w:sz w:val="10"/>
                <w:szCs w:val="10"/>
              </w:rPr>
            </w:pPr>
            <w:r w:rsidRPr="00304692">
              <w:rPr>
                <w:rFonts w:ascii="Times New Roman" w:eastAsia="Times New Roman" w:hAnsi="Times New Roman" w:cs="Times New Roman"/>
                <w:b/>
                <w:bCs/>
                <w:sz w:val="10"/>
                <w:szCs w:val="10"/>
              </w:rPr>
              <w:t xml:space="preserve">В обратном направлении: </w:t>
            </w:r>
            <w:r w:rsidRPr="00304692">
              <w:rPr>
                <w:rFonts w:ascii="Times New Roman" w:eastAsia="Times New Roman" w:hAnsi="Times New Roman" w:cs="Times New Roman"/>
                <w:sz w:val="10"/>
                <w:szCs w:val="10"/>
              </w:rPr>
              <w:t>УЛ.ПОБЕДЫ, УЛ. АНРИ БАРБЮСА,МОСТ Ч/З Р. ВОЛГА, УЛ.ПУШКИНА, ПЕР.ГАРШИНА, УЛ.СЕЧЕНОВА, УЛ.ТОЛСТОВА, УЛ.АРИСТОВА, УЛ.К. МАРКСА, УЛ.ДЗЕРЖИНСКОГО, ПЛ. ЗАВОДСКАЯ, УЛ.НОГИНСКАЯ, УЛ.ПОБЕДЫ, УЛ.ЧКАЛОВА, УЛ.2-Я БАСИНСКАЯ</w:t>
            </w:r>
          </w:p>
        </w:tc>
        <w:tc>
          <w:tcPr>
            <w:tcW w:w="851" w:type="dxa"/>
            <w:tcBorders>
              <w:top w:val="single" w:sz="4" w:space="0" w:color="auto"/>
              <w:left w:val="single" w:sz="4" w:space="0" w:color="auto"/>
              <w:bottom w:val="single" w:sz="4" w:space="0" w:color="auto"/>
              <w:right w:val="single" w:sz="4" w:space="0" w:color="auto"/>
            </w:tcBorders>
            <w:shd w:val="clear" w:color="auto" w:fill="auto"/>
            <w:vAlign w:val="center"/>
          </w:tcPr>
          <w:p w:rsidR="00526BDE" w:rsidRPr="00304692" w:rsidRDefault="00526BDE" w:rsidP="00F83D66">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11</w:t>
            </w:r>
          </w:p>
        </w:tc>
        <w:tc>
          <w:tcPr>
            <w:tcW w:w="992" w:type="dxa"/>
            <w:vMerge/>
            <w:tcBorders>
              <w:left w:val="single" w:sz="4" w:space="0" w:color="auto"/>
              <w:bottom w:val="single" w:sz="4" w:space="0" w:color="auto"/>
              <w:right w:val="single" w:sz="4" w:space="0" w:color="auto"/>
            </w:tcBorders>
            <w:shd w:val="clear" w:color="auto" w:fill="auto"/>
            <w:vAlign w:val="center"/>
          </w:tcPr>
          <w:p w:rsidR="00526BDE" w:rsidRPr="00304692" w:rsidRDefault="00526BDE" w:rsidP="00F83D66">
            <w:pPr>
              <w:spacing w:after="0" w:line="240" w:lineRule="auto"/>
              <w:jc w:val="center"/>
              <w:rPr>
                <w:rFonts w:ascii="Times New Roman" w:eastAsia="Times New Roman" w:hAnsi="Times New Roman" w:cs="Times New Roman"/>
                <w:sz w:val="10"/>
                <w:szCs w:val="10"/>
              </w:rPr>
            </w:pPr>
          </w:p>
        </w:tc>
        <w:tc>
          <w:tcPr>
            <w:tcW w:w="850" w:type="dxa"/>
            <w:vMerge/>
            <w:tcBorders>
              <w:left w:val="single" w:sz="4" w:space="0" w:color="auto"/>
              <w:bottom w:val="single" w:sz="4" w:space="0" w:color="auto"/>
              <w:right w:val="single" w:sz="4" w:space="0" w:color="auto"/>
            </w:tcBorders>
            <w:shd w:val="clear" w:color="auto" w:fill="auto"/>
            <w:vAlign w:val="center"/>
          </w:tcPr>
          <w:p w:rsidR="00526BDE" w:rsidRPr="00304692" w:rsidRDefault="00526BDE" w:rsidP="00F83D66">
            <w:pPr>
              <w:spacing w:after="0" w:line="240" w:lineRule="auto"/>
              <w:jc w:val="center"/>
              <w:rPr>
                <w:rFonts w:ascii="Times New Roman" w:eastAsia="Times New Roman" w:hAnsi="Times New Roman" w:cs="Times New Roman"/>
                <w:sz w:val="10"/>
                <w:szCs w:val="10"/>
              </w:rPr>
            </w:pPr>
          </w:p>
        </w:tc>
        <w:tc>
          <w:tcPr>
            <w:tcW w:w="820" w:type="dxa"/>
            <w:vMerge/>
            <w:tcBorders>
              <w:left w:val="single" w:sz="4" w:space="0" w:color="auto"/>
              <w:bottom w:val="single" w:sz="4" w:space="0" w:color="auto"/>
              <w:right w:val="single" w:sz="4" w:space="0" w:color="auto"/>
            </w:tcBorders>
            <w:shd w:val="clear" w:color="auto" w:fill="auto"/>
            <w:vAlign w:val="center"/>
          </w:tcPr>
          <w:p w:rsidR="00526BDE" w:rsidRPr="00304692" w:rsidRDefault="00526BDE" w:rsidP="00F83D66">
            <w:pPr>
              <w:spacing w:after="0" w:line="240" w:lineRule="auto"/>
              <w:jc w:val="center"/>
              <w:rPr>
                <w:rFonts w:ascii="Times New Roman" w:eastAsia="Times New Roman" w:hAnsi="Times New Roman" w:cs="Times New Roman"/>
                <w:sz w:val="10"/>
                <w:szCs w:val="10"/>
              </w:rPr>
            </w:pPr>
          </w:p>
        </w:tc>
        <w:tc>
          <w:tcPr>
            <w:tcW w:w="740" w:type="dxa"/>
            <w:vMerge/>
            <w:tcBorders>
              <w:left w:val="single" w:sz="4" w:space="0" w:color="auto"/>
              <w:bottom w:val="single" w:sz="4" w:space="0" w:color="auto"/>
              <w:right w:val="single" w:sz="4" w:space="0" w:color="auto"/>
            </w:tcBorders>
            <w:shd w:val="clear" w:color="auto" w:fill="auto"/>
            <w:vAlign w:val="center"/>
          </w:tcPr>
          <w:p w:rsidR="00526BDE" w:rsidRPr="00304692" w:rsidRDefault="00526BDE" w:rsidP="00F83D66">
            <w:pPr>
              <w:spacing w:after="0" w:line="240" w:lineRule="auto"/>
              <w:jc w:val="center"/>
              <w:rPr>
                <w:rFonts w:ascii="Times New Roman" w:eastAsia="Times New Roman" w:hAnsi="Times New Roman" w:cs="Times New Roman"/>
                <w:sz w:val="10"/>
                <w:szCs w:val="10"/>
              </w:rPr>
            </w:pPr>
          </w:p>
        </w:tc>
        <w:tc>
          <w:tcPr>
            <w:tcW w:w="708" w:type="dxa"/>
            <w:vMerge/>
            <w:tcBorders>
              <w:left w:val="single" w:sz="4" w:space="0" w:color="auto"/>
              <w:bottom w:val="single" w:sz="4" w:space="0" w:color="auto"/>
              <w:right w:val="single" w:sz="4" w:space="0" w:color="auto"/>
            </w:tcBorders>
            <w:shd w:val="clear" w:color="auto" w:fill="auto"/>
            <w:vAlign w:val="center"/>
          </w:tcPr>
          <w:p w:rsidR="00526BDE" w:rsidRPr="00304692" w:rsidRDefault="00526BDE" w:rsidP="00F83D66">
            <w:pPr>
              <w:spacing w:after="0" w:line="240" w:lineRule="auto"/>
              <w:jc w:val="center"/>
              <w:rPr>
                <w:rFonts w:ascii="Times New Roman" w:eastAsia="Times New Roman" w:hAnsi="Times New Roman" w:cs="Times New Roman"/>
                <w:sz w:val="10"/>
                <w:szCs w:val="10"/>
              </w:rPr>
            </w:pPr>
          </w:p>
        </w:tc>
        <w:tc>
          <w:tcPr>
            <w:tcW w:w="1985" w:type="dxa"/>
            <w:vMerge/>
            <w:tcBorders>
              <w:left w:val="single" w:sz="4" w:space="0" w:color="auto"/>
              <w:bottom w:val="single" w:sz="4" w:space="0" w:color="auto"/>
              <w:right w:val="single" w:sz="4" w:space="0" w:color="auto"/>
            </w:tcBorders>
            <w:shd w:val="clear" w:color="auto" w:fill="auto"/>
            <w:vAlign w:val="center"/>
          </w:tcPr>
          <w:p w:rsidR="00526BDE" w:rsidRPr="00304692" w:rsidRDefault="00526BDE" w:rsidP="00F83D66">
            <w:pPr>
              <w:spacing w:after="0" w:line="240" w:lineRule="auto"/>
              <w:jc w:val="center"/>
              <w:rPr>
                <w:rFonts w:ascii="Times New Roman" w:eastAsia="Times New Roman" w:hAnsi="Times New Roman" w:cs="Times New Roman"/>
                <w:sz w:val="10"/>
                <w:szCs w:val="10"/>
              </w:rPr>
            </w:pPr>
          </w:p>
        </w:tc>
        <w:tc>
          <w:tcPr>
            <w:tcW w:w="709" w:type="dxa"/>
            <w:vMerge/>
            <w:tcBorders>
              <w:left w:val="single" w:sz="4" w:space="0" w:color="auto"/>
              <w:bottom w:val="single" w:sz="4" w:space="0" w:color="auto"/>
              <w:right w:val="single" w:sz="4" w:space="0" w:color="auto"/>
            </w:tcBorders>
            <w:shd w:val="clear" w:color="auto" w:fill="auto"/>
            <w:vAlign w:val="center"/>
          </w:tcPr>
          <w:p w:rsidR="00526BDE" w:rsidRPr="00304692" w:rsidRDefault="00526BDE" w:rsidP="00F83D66">
            <w:pPr>
              <w:spacing w:after="0" w:line="240" w:lineRule="auto"/>
              <w:jc w:val="center"/>
              <w:rPr>
                <w:rFonts w:ascii="Times New Roman" w:eastAsia="Times New Roman" w:hAnsi="Times New Roman" w:cs="Times New Roman"/>
                <w:sz w:val="10"/>
                <w:szCs w:val="10"/>
              </w:rPr>
            </w:pPr>
          </w:p>
        </w:tc>
        <w:tc>
          <w:tcPr>
            <w:tcW w:w="708" w:type="dxa"/>
            <w:vMerge/>
            <w:tcBorders>
              <w:left w:val="single" w:sz="4" w:space="0" w:color="auto"/>
              <w:bottom w:val="single" w:sz="4" w:space="0" w:color="auto"/>
              <w:right w:val="single" w:sz="4" w:space="0" w:color="auto"/>
            </w:tcBorders>
            <w:shd w:val="clear" w:color="auto" w:fill="auto"/>
            <w:noWrap/>
            <w:vAlign w:val="center"/>
          </w:tcPr>
          <w:p w:rsidR="00526BDE" w:rsidRPr="00304692" w:rsidRDefault="00526BDE" w:rsidP="00F83D66">
            <w:pPr>
              <w:spacing w:after="0" w:line="240" w:lineRule="auto"/>
              <w:jc w:val="center"/>
              <w:rPr>
                <w:rFonts w:ascii="Times New Roman" w:eastAsia="Times New Roman" w:hAnsi="Times New Roman" w:cs="Times New Roman"/>
                <w:sz w:val="10"/>
                <w:szCs w:val="10"/>
              </w:rPr>
            </w:pPr>
          </w:p>
        </w:tc>
      </w:tr>
      <w:tr w:rsidR="00F02476" w:rsidRPr="00304692" w:rsidTr="00A47890">
        <w:trPr>
          <w:trHeight w:val="1465"/>
        </w:trPr>
        <w:tc>
          <w:tcPr>
            <w:tcW w:w="851" w:type="dxa"/>
            <w:vMerge/>
            <w:tcBorders>
              <w:left w:val="single" w:sz="4" w:space="0" w:color="auto"/>
              <w:right w:val="single" w:sz="4" w:space="0" w:color="auto"/>
            </w:tcBorders>
            <w:shd w:val="clear" w:color="auto" w:fill="auto"/>
            <w:vAlign w:val="center"/>
          </w:tcPr>
          <w:p w:rsidR="00F02476" w:rsidRPr="00304692" w:rsidRDefault="00F02476" w:rsidP="00B33646">
            <w:pPr>
              <w:pStyle w:val="a5"/>
              <w:numPr>
                <w:ilvl w:val="0"/>
                <w:numId w:val="1"/>
              </w:numPr>
              <w:spacing w:after="0" w:line="240" w:lineRule="auto"/>
              <w:jc w:val="center"/>
              <w:rPr>
                <w:rFonts w:ascii="Times New Roman" w:eastAsia="Times New Roman" w:hAnsi="Times New Roman" w:cs="Times New Roman"/>
                <w:sz w:val="10"/>
                <w:szCs w:val="10"/>
              </w:rPr>
            </w:pPr>
          </w:p>
        </w:tc>
        <w:tc>
          <w:tcPr>
            <w:tcW w:w="567" w:type="dxa"/>
            <w:vMerge w:val="restart"/>
            <w:tcBorders>
              <w:left w:val="single" w:sz="4" w:space="0" w:color="auto"/>
              <w:right w:val="single" w:sz="4" w:space="0" w:color="auto"/>
            </w:tcBorders>
            <w:shd w:val="clear" w:color="auto" w:fill="auto"/>
            <w:vAlign w:val="center"/>
          </w:tcPr>
          <w:p w:rsidR="00F02476" w:rsidRPr="00304692" w:rsidRDefault="00F02476" w:rsidP="00A47890">
            <w:pPr>
              <w:spacing w:after="0" w:line="240" w:lineRule="auto"/>
              <w:jc w:val="center"/>
              <w:rPr>
                <w:rFonts w:ascii="Times New Roman" w:eastAsia="Times New Roman" w:hAnsi="Times New Roman" w:cs="Times New Roman"/>
                <w:sz w:val="10"/>
                <w:szCs w:val="10"/>
              </w:rPr>
            </w:pPr>
            <w:r>
              <w:rPr>
                <w:rFonts w:ascii="Times New Roman" w:eastAsia="Times New Roman" w:hAnsi="Times New Roman" w:cs="Times New Roman"/>
                <w:sz w:val="10"/>
                <w:szCs w:val="10"/>
              </w:rPr>
              <w:t>2р</w:t>
            </w:r>
          </w:p>
        </w:tc>
        <w:tc>
          <w:tcPr>
            <w:tcW w:w="1843" w:type="dxa"/>
            <w:vMerge w:val="restart"/>
            <w:tcBorders>
              <w:left w:val="single" w:sz="4" w:space="0" w:color="auto"/>
              <w:right w:val="single" w:sz="4" w:space="0" w:color="auto"/>
            </w:tcBorders>
            <w:shd w:val="clear" w:color="auto" w:fill="auto"/>
            <w:vAlign w:val="center"/>
          </w:tcPr>
          <w:p w:rsidR="00F02476" w:rsidRPr="00304692" w:rsidRDefault="00F02476" w:rsidP="00A47890">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УЛ.2-Я БАСИНСКАЯ-ЦИРК</w:t>
            </w:r>
          </w:p>
        </w:tc>
        <w:tc>
          <w:tcPr>
            <w:tcW w:w="2693" w:type="dxa"/>
            <w:tcBorders>
              <w:top w:val="single" w:sz="4" w:space="0" w:color="auto"/>
              <w:left w:val="single" w:sz="4" w:space="0" w:color="auto"/>
              <w:bottom w:val="single" w:sz="4" w:space="0" w:color="auto"/>
              <w:right w:val="single" w:sz="4" w:space="0" w:color="auto"/>
            </w:tcBorders>
            <w:shd w:val="clear" w:color="auto" w:fill="auto"/>
          </w:tcPr>
          <w:p w:rsidR="00F02476" w:rsidRPr="00304692" w:rsidRDefault="00F02476" w:rsidP="00A47890">
            <w:pPr>
              <w:spacing w:after="0" w:line="240" w:lineRule="auto"/>
              <w:rPr>
                <w:rFonts w:ascii="Times New Roman" w:eastAsia="Times New Roman" w:hAnsi="Times New Roman" w:cs="Times New Roman"/>
                <w:b/>
                <w:bCs/>
                <w:sz w:val="10"/>
                <w:szCs w:val="10"/>
              </w:rPr>
            </w:pPr>
          </w:p>
          <w:p w:rsidR="00F02476" w:rsidRPr="00304692" w:rsidRDefault="00F02476" w:rsidP="00A47890">
            <w:pPr>
              <w:spacing w:after="0" w:line="240" w:lineRule="auto"/>
              <w:rPr>
                <w:rFonts w:ascii="Times New Roman" w:eastAsia="Times New Roman" w:hAnsi="Times New Roman" w:cs="Times New Roman"/>
                <w:sz w:val="10"/>
                <w:szCs w:val="10"/>
              </w:rPr>
            </w:pPr>
            <w:r w:rsidRPr="00304692">
              <w:rPr>
                <w:rFonts w:ascii="Times New Roman" w:eastAsia="Times New Roman" w:hAnsi="Times New Roman" w:cs="Times New Roman"/>
                <w:b/>
                <w:bCs/>
                <w:sz w:val="10"/>
                <w:szCs w:val="10"/>
              </w:rPr>
              <w:t>В прямом направлении:</w:t>
            </w:r>
            <w:r w:rsidRPr="00304692">
              <w:rPr>
                <w:rFonts w:ascii="Times New Roman" w:eastAsia="Times New Roman" w:hAnsi="Times New Roman" w:cs="Times New Roman"/>
                <w:sz w:val="10"/>
                <w:szCs w:val="10"/>
              </w:rPr>
              <w:t xml:space="preserve">  "ПАТП №3"; "П.КРАСНОАРМЕЙСКИЙ"; "ПРАВОБЕРЕЖНАЯ БОЛЬНИЦА"; "ШКОЛА №26";  "ПОС.ПЕРВОМАЙСКИЙ"; "НЕФТЕБАЗА №"5; "З-Д ИМ. ЛЕНИНА"; "МОСТСТРОЙ"; "ПРОЛЕТАРСКАЯ"; "МОЛОДЕЖНАЯ"; "ДЗЕРЖИНСКОГО"; "ТРУСОВСКИЙ РЫНОК"; "ГПТУ №14"; "ПЕР. ГАРШИНА"; "МАГАЗИН МАКСИМУМ"; "ДЕТСКИЙ МИР"; "Ж/Д ВОЗКАЛ"; "ТЦ АЙСБЕР"Г; "ЦИРК".     </w:t>
            </w:r>
          </w:p>
          <w:p w:rsidR="00F02476" w:rsidRPr="00304692" w:rsidRDefault="00F02476" w:rsidP="00A47890">
            <w:pPr>
              <w:spacing w:after="0" w:line="240" w:lineRule="auto"/>
              <w:rPr>
                <w:rFonts w:ascii="Times New Roman" w:eastAsia="Times New Roman" w:hAnsi="Times New Roman" w:cs="Times New Roman"/>
                <w:sz w:val="10"/>
                <w:szCs w:val="10"/>
              </w:rPr>
            </w:pPr>
          </w:p>
          <w:p w:rsidR="00F02476" w:rsidRPr="00304692" w:rsidRDefault="00F02476" w:rsidP="00A47890">
            <w:pPr>
              <w:spacing w:after="0" w:line="240" w:lineRule="auto"/>
              <w:rPr>
                <w:rFonts w:ascii="Times New Roman" w:eastAsia="Times New Roman" w:hAnsi="Times New Roman" w:cs="Times New Roman"/>
                <w:sz w:val="10"/>
                <w:szCs w:val="10"/>
              </w:rPr>
            </w:pPr>
          </w:p>
          <w:p w:rsidR="00F02476" w:rsidRPr="00304692" w:rsidRDefault="00F02476" w:rsidP="00A47890">
            <w:pPr>
              <w:spacing w:after="0" w:line="240" w:lineRule="auto"/>
              <w:rPr>
                <w:rFonts w:ascii="Times New Roman" w:eastAsia="Times New Roman" w:hAnsi="Times New Roman" w:cs="Times New Roman"/>
                <w:sz w:val="10"/>
                <w:szCs w:val="10"/>
              </w:rPr>
            </w:pPr>
          </w:p>
        </w:tc>
        <w:tc>
          <w:tcPr>
            <w:tcW w:w="1701" w:type="dxa"/>
            <w:tcBorders>
              <w:top w:val="single" w:sz="4" w:space="0" w:color="auto"/>
              <w:left w:val="single" w:sz="4" w:space="0" w:color="auto"/>
              <w:bottom w:val="single" w:sz="4" w:space="0" w:color="auto"/>
              <w:right w:val="single" w:sz="4" w:space="0" w:color="auto"/>
            </w:tcBorders>
            <w:shd w:val="clear" w:color="auto" w:fill="auto"/>
          </w:tcPr>
          <w:p w:rsidR="00F02476" w:rsidRPr="00304692" w:rsidRDefault="00F02476" w:rsidP="00A47890">
            <w:pPr>
              <w:spacing w:after="0" w:line="240" w:lineRule="auto"/>
              <w:rPr>
                <w:rFonts w:ascii="Times New Roman" w:eastAsia="Times New Roman" w:hAnsi="Times New Roman" w:cs="Times New Roman"/>
                <w:sz w:val="10"/>
                <w:szCs w:val="10"/>
              </w:rPr>
            </w:pPr>
            <w:r w:rsidRPr="00304692">
              <w:rPr>
                <w:rFonts w:ascii="Times New Roman" w:eastAsia="Times New Roman" w:hAnsi="Times New Roman" w:cs="Times New Roman"/>
                <w:b/>
                <w:bCs/>
                <w:sz w:val="10"/>
                <w:szCs w:val="10"/>
              </w:rPr>
              <w:t>В прямом направлении:</w:t>
            </w:r>
            <w:r w:rsidRPr="00304692">
              <w:rPr>
                <w:rFonts w:ascii="Times New Roman" w:eastAsia="Times New Roman" w:hAnsi="Times New Roman" w:cs="Times New Roman"/>
                <w:sz w:val="10"/>
                <w:szCs w:val="10"/>
              </w:rPr>
              <w:t xml:space="preserve"> УЛ.2-Я БАСИНСКАЯ; УЛ.ЧКАЛОВА; УЛ.ПОБЕДЫ; УЛ.НОГИНСКАЯ; ПЛ.ЗАВОДСКАЯ; УЛ.ДЗЕРЖИНСКОГО; УЛ.К.МАРКСА; УЛ.АРИСТОВА; УЛ.ТОЛСТОВА; УЛ.СЕЧЕНОВА; ПЕР.ГАРШИНА; УЛ.ПУШКИНА; МОСТ Ч/З Р.ВОЛГА; УЛ.АНРИ БАРБЮСА; УЛ.ПОБЕДЫ.               </w:t>
            </w:r>
          </w:p>
          <w:p w:rsidR="00F02476" w:rsidRPr="00304692" w:rsidRDefault="00F02476" w:rsidP="00A47890">
            <w:pPr>
              <w:spacing w:after="0" w:line="240" w:lineRule="auto"/>
              <w:rPr>
                <w:rFonts w:ascii="Times New Roman" w:eastAsia="Times New Roman" w:hAnsi="Times New Roman" w:cs="Times New Roman"/>
                <w:sz w:val="10"/>
                <w:szCs w:val="10"/>
              </w:rPr>
            </w:pPr>
          </w:p>
        </w:tc>
        <w:tc>
          <w:tcPr>
            <w:tcW w:w="851" w:type="dxa"/>
            <w:tcBorders>
              <w:top w:val="single" w:sz="4" w:space="0" w:color="auto"/>
              <w:left w:val="single" w:sz="4" w:space="0" w:color="auto"/>
              <w:bottom w:val="single" w:sz="4" w:space="0" w:color="auto"/>
              <w:right w:val="single" w:sz="4" w:space="0" w:color="auto"/>
            </w:tcBorders>
            <w:shd w:val="clear" w:color="auto" w:fill="auto"/>
            <w:vAlign w:val="center"/>
          </w:tcPr>
          <w:p w:rsidR="00F02476" w:rsidRPr="00304692" w:rsidRDefault="00F02476" w:rsidP="00A47890">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10</w:t>
            </w:r>
          </w:p>
        </w:tc>
        <w:tc>
          <w:tcPr>
            <w:tcW w:w="992" w:type="dxa"/>
            <w:vMerge w:val="restart"/>
            <w:tcBorders>
              <w:left w:val="single" w:sz="4" w:space="0" w:color="auto"/>
              <w:right w:val="single" w:sz="4" w:space="0" w:color="auto"/>
            </w:tcBorders>
            <w:shd w:val="clear" w:color="auto" w:fill="auto"/>
            <w:vAlign w:val="center"/>
          </w:tcPr>
          <w:p w:rsidR="00F02476" w:rsidRPr="00304692" w:rsidRDefault="00F02476" w:rsidP="00A47890">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В установленных остановочных пунктах</w:t>
            </w:r>
          </w:p>
        </w:tc>
        <w:tc>
          <w:tcPr>
            <w:tcW w:w="850" w:type="dxa"/>
            <w:vMerge w:val="restart"/>
            <w:tcBorders>
              <w:left w:val="single" w:sz="4" w:space="0" w:color="auto"/>
              <w:right w:val="single" w:sz="4" w:space="0" w:color="auto"/>
            </w:tcBorders>
            <w:shd w:val="clear" w:color="auto" w:fill="auto"/>
            <w:vAlign w:val="center"/>
          </w:tcPr>
          <w:p w:rsidR="00F02476" w:rsidRPr="00304692" w:rsidRDefault="00F02476" w:rsidP="00A47890">
            <w:pPr>
              <w:jc w:val="center"/>
            </w:pPr>
            <w:r w:rsidRPr="00304692">
              <w:rPr>
                <w:rFonts w:ascii="Times New Roman" w:eastAsia="Times New Roman" w:hAnsi="Times New Roman" w:cs="Times New Roman"/>
                <w:sz w:val="10"/>
                <w:szCs w:val="10"/>
              </w:rPr>
              <w:t>Регулярные перевозки по регулируемым тарифам</w:t>
            </w:r>
          </w:p>
        </w:tc>
        <w:tc>
          <w:tcPr>
            <w:tcW w:w="820" w:type="dxa"/>
            <w:vMerge w:val="restart"/>
            <w:tcBorders>
              <w:left w:val="single" w:sz="4" w:space="0" w:color="auto"/>
              <w:right w:val="single" w:sz="4" w:space="0" w:color="auto"/>
            </w:tcBorders>
            <w:shd w:val="clear" w:color="auto" w:fill="auto"/>
            <w:vAlign w:val="center"/>
          </w:tcPr>
          <w:p w:rsidR="00F02476" w:rsidRPr="00304692" w:rsidRDefault="00F02476" w:rsidP="006E500C">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 xml:space="preserve">Автобусы          </w:t>
            </w:r>
            <w:r>
              <w:rPr>
                <w:rFonts w:ascii="Times New Roman" w:eastAsia="Times New Roman" w:hAnsi="Times New Roman" w:cs="Times New Roman"/>
                <w:sz w:val="10"/>
                <w:szCs w:val="10"/>
              </w:rPr>
              <w:t>5</w:t>
            </w:r>
            <w:r w:rsidRPr="00304692">
              <w:rPr>
                <w:rFonts w:ascii="Times New Roman" w:eastAsia="Times New Roman" w:hAnsi="Times New Roman" w:cs="Times New Roman"/>
                <w:sz w:val="10"/>
                <w:szCs w:val="10"/>
              </w:rPr>
              <w:t xml:space="preserve"> - МК</w:t>
            </w:r>
          </w:p>
        </w:tc>
        <w:tc>
          <w:tcPr>
            <w:tcW w:w="740" w:type="dxa"/>
            <w:vMerge w:val="restart"/>
            <w:tcBorders>
              <w:left w:val="single" w:sz="4" w:space="0" w:color="auto"/>
              <w:right w:val="single" w:sz="4" w:space="0" w:color="auto"/>
            </w:tcBorders>
            <w:shd w:val="clear" w:color="auto" w:fill="auto"/>
            <w:vAlign w:val="center"/>
          </w:tcPr>
          <w:p w:rsidR="00F02476" w:rsidRPr="00297569" w:rsidRDefault="00297569" w:rsidP="00F83D66">
            <w:pPr>
              <w:spacing w:after="0" w:line="240" w:lineRule="auto"/>
              <w:jc w:val="center"/>
              <w:rPr>
                <w:rFonts w:ascii="Times New Roman" w:eastAsia="Times New Roman" w:hAnsi="Times New Roman" w:cs="Times New Roman"/>
                <w:sz w:val="10"/>
                <w:szCs w:val="10"/>
                <w:lang w:val="en-US"/>
              </w:rPr>
            </w:pPr>
            <w:r>
              <w:rPr>
                <w:rFonts w:ascii="Times New Roman" w:eastAsia="Times New Roman" w:hAnsi="Times New Roman" w:cs="Times New Roman"/>
                <w:sz w:val="10"/>
                <w:szCs w:val="10"/>
              </w:rPr>
              <w:t xml:space="preserve">Евро </w:t>
            </w:r>
            <w:r>
              <w:rPr>
                <w:rFonts w:ascii="Times New Roman" w:eastAsia="Times New Roman" w:hAnsi="Times New Roman" w:cs="Times New Roman"/>
                <w:sz w:val="10"/>
                <w:szCs w:val="10"/>
                <w:lang w:val="en-US"/>
              </w:rPr>
              <w:t>III</w:t>
            </w:r>
          </w:p>
        </w:tc>
        <w:tc>
          <w:tcPr>
            <w:tcW w:w="708" w:type="dxa"/>
            <w:vMerge w:val="restart"/>
            <w:tcBorders>
              <w:left w:val="single" w:sz="4" w:space="0" w:color="auto"/>
              <w:right w:val="single" w:sz="4" w:space="0" w:color="auto"/>
            </w:tcBorders>
            <w:shd w:val="clear" w:color="auto" w:fill="auto"/>
            <w:vAlign w:val="center"/>
          </w:tcPr>
          <w:p w:rsidR="00F02476" w:rsidRPr="00304692" w:rsidRDefault="00F02476" w:rsidP="00F83D66">
            <w:pPr>
              <w:spacing w:after="0" w:line="240" w:lineRule="auto"/>
              <w:jc w:val="center"/>
              <w:rPr>
                <w:rFonts w:ascii="Times New Roman" w:eastAsia="Times New Roman" w:hAnsi="Times New Roman" w:cs="Times New Roman"/>
                <w:sz w:val="10"/>
                <w:szCs w:val="10"/>
              </w:rPr>
            </w:pPr>
          </w:p>
        </w:tc>
        <w:tc>
          <w:tcPr>
            <w:tcW w:w="1985" w:type="dxa"/>
            <w:vMerge w:val="restart"/>
            <w:tcBorders>
              <w:left w:val="single" w:sz="4" w:space="0" w:color="auto"/>
              <w:right w:val="single" w:sz="4" w:space="0" w:color="auto"/>
            </w:tcBorders>
            <w:shd w:val="clear" w:color="auto" w:fill="auto"/>
            <w:vAlign w:val="center"/>
          </w:tcPr>
          <w:p w:rsidR="00F02476" w:rsidRPr="00304692" w:rsidRDefault="00F02476" w:rsidP="00637D3D">
            <w:pPr>
              <w:spacing w:after="0" w:line="240" w:lineRule="auto"/>
              <w:jc w:val="center"/>
              <w:rPr>
                <w:rFonts w:ascii="Times New Roman" w:eastAsia="Times New Roman" w:hAnsi="Times New Roman" w:cs="Times New Roman"/>
                <w:sz w:val="10"/>
                <w:szCs w:val="10"/>
              </w:rPr>
            </w:pPr>
          </w:p>
        </w:tc>
        <w:tc>
          <w:tcPr>
            <w:tcW w:w="709" w:type="dxa"/>
            <w:vMerge w:val="restart"/>
            <w:tcBorders>
              <w:left w:val="single" w:sz="4" w:space="0" w:color="auto"/>
              <w:right w:val="single" w:sz="4" w:space="0" w:color="auto"/>
            </w:tcBorders>
            <w:shd w:val="clear" w:color="auto" w:fill="auto"/>
            <w:vAlign w:val="center"/>
          </w:tcPr>
          <w:p w:rsidR="00F02476" w:rsidRPr="00304692" w:rsidRDefault="00F02476" w:rsidP="00F83D66">
            <w:pPr>
              <w:spacing w:after="0" w:line="240" w:lineRule="auto"/>
              <w:jc w:val="center"/>
              <w:rPr>
                <w:rFonts w:ascii="Times New Roman" w:eastAsia="Times New Roman" w:hAnsi="Times New Roman" w:cs="Times New Roman"/>
                <w:sz w:val="10"/>
                <w:szCs w:val="10"/>
              </w:rPr>
            </w:pPr>
          </w:p>
        </w:tc>
        <w:tc>
          <w:tcPr>
            <w:tcW w:w="708" w:type="dxa"/>
            <w:vMerge w:val="restart"/>
            <w:tcBorders>
              <w:left w:val="single" w:sz="4" w:space="0" w:color="auto"/>
              <w:right w:val="single" w:sz="4" w:space="0" w:color="auto"/>
            </w:tcBorders>
            <w:shd w:val="clear" w:color="auto" w:fill="auto"/>
            <w:noWrap/>
            <w:vAlign w:val="center"/>
          </w:tcPr>
          <w:p w:rsidR="00F02476" w:rsidRPr="00304692" w:rsidRDefault="00F02476" w:rsidP="00F83D66">
            <w:pPr>
              <w:spacing w:after="0" w:line="240" w:lineRule="auto"/>
              <w:jc w:val="center"/>
              <w:rPr>
                <w:rFonts w:ascii="Times New Roman" w:eastAsia="Times New Roman" w:hAnsi="Times New Roman" w:cs="Times New Roman"/>
                <w:sz w:val="10"/>
                <w:szCs w:val="10"/>
              </w:rPr>
            </w:pPr>
          </w:p>
        </w:tc>
      </w:tr>
      <w:tr w:rsidR="00F02476" w:rsidRPr="00304692" w:rsidTr="00F83D66">
        <w:trPr>
          <w:trHeight w:val="1465"/>
        </w:trPr>
        <w:tc>
          <w:tcPr>
            <w:tcW w:w="851" w:type="dxa"/>
            <w:vMerge/>
            <w:tcBorders>
              <w:left w:val="single" w:sz="4" w:space="0" w:color="auto"/>
              <w:bottom w:val="single" w:sz="4" w:space="0" w:color="auto"/>
              <w:right w:val="single" w:sz="4" w:space="0" w:color="auto"/>
            </w:tcBorders>
            <w:shd w:val="clear" w:color="auto" w:fill="auto"/>
            <w:vAlign w:val="center"/>
          </w:tcPr>
          <w:p w:rsidR="00F02476" w:rsidRPr="00304692" w:rsidRDefault="00F02476" w:rsidP="00B33646">
            <w:pPr>
              <w:pStyle w:val="a5"/>
              <w:numPr>
                <w:ilvl w:val="0"/>
                <w:numId w:val="1"/>
              </w:numPr>
              <w:spacing w:after="0" w:line="240" w:lineRule="auto"/>
              <w:jc w:val="center"/>
              <w:rPr>
                <w:rFonts w:ascii="Times New Roman" w:eastAsia="Times New Roman" w:hAnsi="Times New Roman" w:cs="Times New Roman"/>
                <w:sz w:val="10"/>
                <w:szCs w:val="10"/>
              </w:rPr>
            </w:pPr>
          </w:p>
        </w:tc>
        <w:tc>
          <w:tcPr>
            <w:tcW w:w="567" w:type="dxa"/>
            <w:vMerge/>
            <w:tcBorders>
              <w:left w:val="single" w:sz="4" w:space="0" w:color="auto"/>
              <w:bottom w:val="single" w:sz="4" w:space="0" w:color="auto"/>
              <w:right w:val="single" w:sz="4" w:space="0" w:color="auto"/>
            </w:tcBorders>
            <w:shd w:val="clear" w:color="auto" w:fill="auto"/>
            <w:vAlign w:val="center"/>
          </w:tcPr>
          <w:p w:rsidR="00F02476" w:rsidRPr="00304692" w:rsidRDefault="00F02476" w:rsidP="00BF61EF">
            <w:pPr>
              <w:spacing w:after="0" w:line="240" w:lineRule="auto"/>
              <w:jc w:val="center"/>
              <w:rPr>
                <w:rFonts w:ascii="Times New Roman" w:eastAsia="Times New Roman" w:hAnsi="Times New Roman" w:cs="Times New Roman"/>
                <w:sz w:val="10"/>
                <w:szCs w:val="10"/>
              </w:rPr>
            </w:pPr>
          </w:p>
        </w:tc>
        <w:tc>
          <w:tcPr>
            <w:tcW w:w="1843" w:type="dxa"/>
            <w:vMerge/>
            <w:tcBorders>
              <w:left w:val="single" w:sz="4" w:space="0" w:color="auto"/>
              <w:bottom w:val="single" w:sz="4" w:space="0" w:color="auto"/>
              <w:right w:val="single" w:sz="4" w:space="0" w:color="auto"/>
            </w:tcBorders>
            <w:shd w:val="clear" w:color="auto" w:fill="auto"/>
            <w:vAlign w:val="center"/>
          </w:tcPr>
          <w:p w:rsidR="00F02476" w:rsidRPr="00304692" w:rsidRDefault="00F02476" w:rsidP="00BF61EF">
            <w:pPr>
              <w:spacing w:after="0" w:line="240" w:lineRule="auto"/>
              <w:jc w:val="center"/>
              <w:rPr>
                <w:rFonts w:ascii="Times New Roman" w:eastAsia="Times New Roman" w:hAnsi="Times New Roman" w:cs="Times New Roman"/>
                <w:sz w:val="10"/>
                <w:szCs w:val="10"/>
              </w:rPr>
            </w:pPr>
          </w:p>
        </w:tc>
        <w:tc>
          <w:tcPr>
            <w:tcW w:w="2693" w:type="dxa"/>
            <w:tcBorders>
              <w:top w:val="single" w:sz="4" w:space="0" w:color="auto"/>
              <w:left w:val="single" w:sz="4" w:space="0" w:color="auto"/>
              <w:bottom w:val="single" w:sz="4" w:space="0" w:color="auto"/>
              <w:right w:val="single" w:sz="4" w:space="0" w:color="auto"/>
            </w:tcBorders>
            <w:shd w:val="clear" w:color="auto" w:fill="auto"/>
          </w:tcPr>
          <w:p w:rsidR="00F02476" w:rsidRPr="00304692" w:rsidRDefault="00F02476" w:rsidP="00A47890">
            <w:pPr>
              <w:spacing w:after="0" w:line="240" w:lineRule="auto"/>
              <w:rPr>
                <w:rFonts w:ascii="Times New Roman" w:eastAsia="Times New Roman" w:hAnsi="Times New Roman" w:cs="Times New Roman"/>
                <w:sz w:val="10"/>
                <w:szCs w:val="10"/>
              </w:rPr>
            </w:pPr>
          </w:p>
          <w:p w:rsidR="00F02476" w:rsidRPr="00304692" w:rsidRDefault="00F02476" w:rsidP="00BF61EF">
            <w:pPr>
              <w:spacing w:after="0" w:line="240" w:lineRule="auto"/>
              <w:rPr>
                <w:rFonts w:ascii="Times New Roman" w:eastAsia="Times New Roman" w:hAnsi="Times New Roman" w:cs="Times New Roman"/>
                <w:sz w:val="10"/>
                <w:szCs w:val="10"/>
              </w:rPr>
            </w:pPr>
            <w:r w:rsidRPr="00304692">
              <w:rPr>
                <w:rFonts w:ascii="Times New Roman" w:eastAsia="Times New Roman" w:hAnsi="Times New Roman" w:cs="Times New Roman"/>
                <w:b/>
                <w:bCs/>
                <w:sz w:val="10"/>
                <w:szCs w:val="10"/>
              </w:rPr>
              <w:t>В обратном направлении:</w:t>
            </w:r>
            <w:r w:rsidRPr="00304692">
              <w:rPr>
                <w:rFonts w:ascii="Times New Roman" w:eastAsia="Times New Roman" w:hAnsi="Times New Roman" w:cs="Times New Roman"/>
                <w:sz w:val="10"/>
                <w:szCs w:val="10"/>
              </w:rPr>
              <w:t xml:space="preserve"> "ЦИРК", "ТЦ АЙСБЕРГ", "Ж/Д ВОКЗАЛ", "КУВЫРОК", "З-Д КАСПРЫБТАРА", "ГПТУ №14"," ТРУСОВСКИЙ ХЛЕБОЗАВОД",  "ТРУСОВСКИЙ РЫНОК", "ДЗЕРЖИНСКОГО",  "МОЛОДЕЖНАЯ", "ПРОЛЕТАРСКАЯ", "МОСТСТРОЙ", "З-Д ИМ. ЛЕНИНА", "НЕФТЕБАЗА №5", "ПОС.ПЕВОМАЙСКИЙ", "ШКОЛА №26", "ПРАВОБЕРЕЖНАЯ БОЛЬНИЦА", "П.КРАСНОАРМЕЙСКИЙ" "ПАТП №3"</w:t>
            </w:r>
          </w:p>
        </w:tc>
        <w:tc>
          <w:tcPr>
            <w:tcW w:w="1701" w:type="dxa"/>
            <w:tcBorders>
              <w:top w:val="single" w:sz="4" w:space="0" w:color="auto"/>
              <w:left w:val="single" w:sz="4" w:space="0" w:color="auto"/>
              <w:bottom w:val="single" w:sz="4" w:space="0" w:color="auto"/>
              <w:right w:val="single" w:sz="4" w:space="0" w:color="auto"/>
            </w:tcBorders>
            <w:shd w:val="clear" w:color="auto" w:fill="auto"/>
          </w:tcPr>
          <w:p w:rsidR="00F02476" w:rsidRPr="00304692" w:rsidRDefault="00F02476" w:rsidP="00A47890">
            <w:pPr>
              <w:spacing w:after="0" w:line="240" w:lineRule="auto"/>
              <w:rPr>
                <w:rFonts w:ascii="Times New Roman" w:eastAsia="Times New Roman" w:hAnsi="Times New Roman" w:cs="Times New Roman"/>
                <w:sz w:val="10"/>
                <w:szCs w:val="10"/>
              </w:rPr>
            </w:pPr>
          </w:p>
          <w:p w:rsidR="00F02476" w:rsidRPr="00304692" w:rsidRDefault="00F02476" w:rsidP="00BF61EF">
            <w:pPr>
              <w:spacing w:after="0" w:line="240" w:lineRule="auto"/>
              <w:rPr>
                <w:rFonts w:ascii="Times New Roman" w:eastAsia="Times New Roman" w:hAnsi="Times New Roman" w:cs="Times New Roman"/>
                <w:sz w:val="10"/>
                <w:szCs w:val="10"/>
              </w:rPr>
            </w:pPr>
            <w:r w:rsidRPr="00304692">
              <w:rPr>
                <w:rFonts w:ascii="Times New Roman" w:eastAsia="Times New Roman" w:hAnsi="Times New Roman" w:cs="Times New Roman"/>
                <w:b/>
                <w:bCs/>
                <w:sz w:val="10"/>
                <w:szCs w:val="10"/>
              </w:rPr>
              <w:t xml:space="preserve">В обратном направлении: </w:t>
            </w:r>
            <w:r w:rsidRPr="00304692">
              <w:rPr>
                <w:rFonts w:ascii="Times New Roman" w:eastAsia="Times New Roman" w:hAnsi="Times New Roman" w:cs="Times New Roman"/>
                <w:sz w:val="10"/>
                <w:szCs w:val="10"/>
              </w:rPr>
              <w:t>УЛ.ПОБЕДЫ, УЛ. АНРИ БАРБЮСА,МОСТ Ч/З Р. ВОЛГА, УЛ.ПУШКИНА, ПЕР.ГАРШИНА, УЛ.СЕЧЕНОВА, УЛ.ТОЛСТОВА, УЛ.АРИСТОВА, УЛ.К. МАРКСА, УЛ.ДЗЕРЖИНСКОГО, ПЛ. ЗАВОДСКАЯ, УЛ.НОГИНСКАЯ, УЛ.ПОБЕДЫ, УЛ.ЧКАЛОВА, УЛ.2-Я БАСИНСКАЯ</w:t>
            </w:r>
          </w:p>
        </w:tc>
        <w:tc>
          <w:tcPr>
            <w:tcW w:w="851" w:type="dxa"/>
            <w:tcBorders>
              <w:top w:val="single" w:sz="4" w:space="0" w:color="auto"/>
              <w:left w:val="single" w:sz="4" w:space="0" w:color="auto"/>
              <w:bottom w:val="single" w:sz="4" w:space="0" w:color="auto"/>
              <w:right w:val="single" w:sz="4" w:space="0" w:color="auto"/>
            </w:tcBorders>
            <w:shd w:val="clear" w:color="auto" w:fill="auto"/>
            <w:vAlign w:val="center"/>
          </w:tcPr>
          <w:p w:rsidR="00F02476" w:rsidRPr="00304692" w:rsidRDefault="00F02476" w:rsidP="00F83D66">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11</w:t>
            </w:r>
          </w:p>
        </w:tc>
        <w:tc>
          <w:tcPr>
            <w:tcW w:w="992" w:type="dxa"/>
            <w:vMerge/>
            <w:tcBorders>
              <w:left w:val="single" w:sz="4" w:space="0" w:color="auto"/>
              <w:bottom w:val="single" w:sz="4" w:space="0" w:color="auto"/>
              <w:right w:val="single" w:sz="4" w:space="0" w:color="auto"/>
            </w:tcBorders>
            <w:shd w:val="clear" w:color="auto" w:fill="auto"/>
            <w:vAlign w:val="center"/>
          </w:tcPr>
          <w:p w:rsidR="00F02476" w:rsidRPr="00304692" w:rsidRDefault="00F02476" w:rsidP="00F83D66">
            <w:pPr>
              <w:spacing w:after="0" w:line="240" w:lineRule="auto"/>
              <w:jc w:val="center"/>
              <w:rPr>
                <w:rFonts w:ascii="Times New Roman" w:eastAsia="Times New Roman" w:hAnsi="Times New Roman" w:cs="Times New Roman"/>
                <w:sz w:val="10"/>
                <w:szCs w:val="10"/>
              </w:rPr>
            </w:pPr>
          </w:p>
        </w:tc>
        <w:tc>
          <w:tcPr>
            <w:tcW w:w="850" w:type="dxa"/>
            <w:vMerge/>
            <w:tcBorders>
              <w:left w:val="single" w:sz="4" w:space="0" w:color="auto"/>
              <w:bottom w:val="single" w:sz="4" w:space="0" w:color="auto"/>
              <w:right w:val="single" w:sz="4" w:space="0" w:color="auto"/>
            </w:tcBorders>
            <w:shd w:val="clear" w:color="auto" w:fill="auto"/>
            <w:vAlign w:val="center"/>
          </w:tcPr>
          <w:p w:rsidR="00F02476" w:rsidRPr="00304692" w:rsidRDefault="00F02476" w:rsidP="00F83D66">
            <w:pPr>
              <w:spacing w:after="0" w:line="240" w:lineRule="auto"/>
              <w:jc w:val="center"/>
              <w:rPr>
                <w:rFonts w:ascii="Times New Roman" w:eastAsia="Times New Roman" w:hAnsi="Times New Roman" w:cs="Times New Roman"/>
                <w:sz w:val="10"/>
                <w:szCs w:val="10"/>
              </w:rPr>
            </w:pPr>
          </w:p>
        </w:tc>
        <w:tc>
          <w:tcPr>
            <w:tcW w:w="820" w:type="dxa"/>
            <w:vMerge/>
            <w:tcBorders>
              <w:left w:val="single" w:sz="4" w:space="0" w:color="auto"/>
              <w:bottom w:val="single" w:sz="4" w:space="0" w:color="auto"/>
              <w:right w:val="single" w:sz="4" w:space="0" w:color="auto"/>
            </w:tcBorders>
            <w:shd w:val="clear" w:color="auto" w:fill="auto"/>
            <w:vAlign w:val="center"/>
          </w:tcPr>
          <w:p w:rsidR="00F02476" w:rsidRPr="00304692" w:rsidRDefault="00F02476" w:rsidP="00F83D66">
            <w:pPr>
              <w:spacing w:after="0" w:line="240" w:lineRule="auto"/>
              <w:jc w:val="center"/>
              <w:rPr>
                <w:rFonts w:ascii="Times New Roman" w:eastAsia="Times New Roman" w:hAnsi="Times New Roman" w:cs="Times New Roman"/>
                <w:sz w:val="10"/>
                <w:szCs w:val="10"/>
              </w:rPr>
            </w:pPr>
          </w:p>
        </w:tc>
        <w:tc>
          <w:tcPr>
            <w:tcW w:w="740" w:type="dxa"/>
            <w:vMerge/>
            <w:tcBorders>
              <w:left w:val="single" w:sz="4" w:space="0" w:color="auto"/>
              <w:bottom w:val="single" w:sz="4" w:space="0" w:color="auto"/>
              <w:right w:val="single" w:sz="4" w:space="0" w:color="auto"/>
            </w:tcBorders>
            <w:shd w:val="clear" w:color="auto" w:fill="auto"/>
            <w:vAlign w:val="center"/>
          </w:tcPr>
          <w:p w:rsidR="00F02476" w:rsidRPr="00304692" w:rsidRDefault="00F02476" w:rsidP="00F83D66">
            <w:pPr>
              <w:spacing w:after="0" w:line="240" w:lineRule="auto"/>
              <w:jc w:val="center"/>
              <w:rPr>
                <w:rFonts w:ascii="Times New Roman" w:eastAsia="Times New Roman" w:hAnsi="Times New Roman" w:cs="Times New Roman"/>
                <w:sz w:val="10"/>
                <w:szCs w:val="10"/>
              </w:rPr>
            </w:pPr>
          </w:p>
        </w:tc>
        <w:tc>
          <w:tcPr>
            <w:tcW w:w="708" w:type="dxa"/>
            <w:vMerge/>
            <w:tcBorders>
              <w:left w:val="single" w:sz="4" w:space="0" w:color="auto"/>
              <w:bottom w:val="single" w:sz="4" w:space="0" w:color="auto"/>
              <w:right w:val="single" w:sz="4" w:space="0" w:color="auto"/>
            </w:tcBorders>
            <w:shd w:val="clear" w:color="auto" w:fill="auto"/>
            <w:vAlign w:val="center"/>
          </w:tcPr>
          <w:p w:rsidR="00F02476" w:rsidRPr="00304692" w:rsidRDefault="00F02476" w:rsidP="00F83D66">
            <w:pPr>
              <w:spacing w:after="0" w:line="240" w:lineRule="auto"/>
              <w:jc w:val="center"/>
              <w:rPr>
                <w:rFonts w:ascii="Times New Roman" w:eastAsia="Times New Roman" w:hAnsi="Times New Roman" w:cs="Times New Roman"/>
                <w:sz w:val="10"/>
                <w:szCs w:val="10"/>
              </w:rPr>
            </w:pPr>
          </w:p>
        </w:tc>
        <w:tc>
          <w:tcPr>
            <w:tcW w:w="1985" w:type="dxa"/>
            <w:vMerge/>
            <w:tcBorders>
              <w:left w:val="single" w:sz="4" w:space="0" w:color="auto"/>
              <w:bottom w:val="single" w:sz="4" w:space="0" w:color="auto"/>
              <w:right w:val="single" w:sz="4" w:space="0" w:color="auto"/>
            </w:tcBorders>
            <w:shd w:val="clear" w:color="auto" w:fill="auto"/>
            <w:vAlign w:val="center"/>
          </w:tcPr>
          <w:p w:rsidR="00F02476" w:rsidRPr="00304692" w:rsidRDefault="00F02476" w:rsidP="00F83D66">
            <w:pPr>
              <w:spacing w:after="0" w:line="240" w:lineRule="auto"/>
              <w:jc w:val="center"/>
              <w:rPr>
                <w:rFonts w:ascii="Times New Roman" w:eastAsia="Times New Roman" w:hAnsi="Times New Roman" w:cs="Times New Roman"/>
                <w:sz w:val="10"/>
                <w:szCs w:val="10"/>
              </w:rPr>
            </w:pPr>
          </w:p>
        </w:tc>
        <w:tc>
          <w:tcPr>
            <w:tcW w:w="709" w:type="dxa"/>
            <w:vMerge/>
            <w:tcBorders>
              <w:left w:val="single" w:sz="4" w:space="0" w:color="auto"/>
              <w:bottom w:val="single" w:sz="4" w:space="0" w:color="auto"/>
              <w:right w:val="single" w:sz="4" w:space="0" w:color="auto"/>
            </w:tcBorders>
            <w:shd w:val="clear" w:color="auto" w:fill="auto"/>
            <w:vAlign w:val="center"/>
          </w:tcPr>
          <w:p w:rsidR="00F02476" w:rsidRPr="00304692" w:rsidRDefault="00F02476" w:rsidP="00F83D66">
            <w:pPr>
              <w:spacing w:after="0" w:line="240" w:lineRule="auto"/>
              <w:jc w:val="center"/>
              <w:rPr>
                <w:rFonts w:ascii="Times New Roman" w:eastAsia="Times New Roman" w:hAnsi="Times New Roman" w:cs="Times New Roman"/>
                <w:sz w:val="10"/>
                <w:szCs w:val="10"/>
              </w:rPr>
            </w:pPr>
          </w:p>
        </w:tc>
        <w:tc>
          <w:tcPr>
            <w:tcW w:w="708" w:type="dxa"/>
            <w:vMerge/>
            <w:tcBorders>
              <w:left w:val="single" w:sz="4" w:space="0" w:color="auto"/>
              <w:bottom w:val="single" w:sz="4" w:space="0" w:color="auto"/>
              <w:right w:val="single" w:sz="4" w:space="0" w:color="auto"/>
            </w:tcBorders>
            <w:shd w:val="clear" w:color="auto" w:fill="auto"/>
            <w:noWrap/>
            <w:vAlign w:val="center"/>
          </w:tcPr>
          <w:p w:rsidR="00F02476" w:rsidRPr="00304692" w:rsidRDefault="00F02476" w:rsidP="00F83D66">
            <w:pPr>
              <w:spacing w:after="0" w:line="240" w:lineRule="auto"/>
              <w:jc w:val="center"/>
              <w:rPr>
                <w:rFonts w:ascii="Times New Roman" w:eastAsia="Times New Roman" w:hAnsi="Times New Roman" w:cs="Times New Roman"/>
                <w:sz w:val="10"/>
                <w:szCs w:val="10"/>
              </w:rPr>
            </w:pPr>
          </w:p>
        </w:tc>
      </w:tr>
      <w:tr w:rsidR="00F02476" w:rsidRPr="00304692" w:rsidTr="00F83D66">
        <w:trPr>
          <w:trHeight w:val="893"/>
        </w:trPr>
        <w:tc>
          <w:tcPr>
            <w:tcW w:w="851" w:type="dxa"/>
            <w:tcBorders>
              <w:left w:val="single" w:sz="4" w:space="0" w:color="auto"/>
              <w:bottom w:val="single" w:sz="4" w:space="0" w:color="auto"/>
              <w:right w:val="single" w:sz="4" w:space="0" w:color="auto"/>
            </w:tcBorders>
            <w:shd w:val="clear" w:color="auto" w:fill="auto"/>
            <w:vAlign w:val="center"/>
          </w:tcPr>
          <w:p w:rsidR="00F02476" w:rsidRPr="00304692" w:rsidRDefault="00F02476" w:rsidP="00974393">
            <w:pPr>
              <w:pStyle w:val="a5"/>
              <w:numPr>
                <w:ilvl w:val="0"/>
                <w:numId w:val="1"/>
              </w:numPr>
              <w:spacing w:after="0" w:line="240" w:lineRule="auto"/>
              <w:jc w:val="center"/>
              <w:rPr>
                <w:rFonts w:ascii="Times New Roman" w:eastAsia="Times New Roman" w:hAnsi="Times New Roman" w:cs="Times New Roman"/>
                <w:sz w:val="10"/>
                <w:szCs w:val="10"/>
              </w:rPr>
            </w:pPr>
          </w:p>
        </w:tc>
        <w:tc>
          <w:tcPr>
            <w:tcW w:w="567" w:type="dxa"/>
            <w:tcBorders>
              <w:left w:val="single" w:sz="4" w:space="0" w:color="auto"/>
              <w:bottom w:val="single" w:sz="4" w:space="0" w:color="auto"/>
              <w:right w:val="single" w:sz="4" w:space="0" w:color="auto"/>
            </w:tcBorders>
            <w:shd w:val="clear" w:color="auto" w:fill="auto"/>
            <w:vAlign w:val="center"/>
          </w:tcPr>
          <w:p w:rsidR="00F02476" w:rsidRPr="00304692" w:rsidRDefault="00F02476" w:rsidP="00BF61EF">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2с</w:t>
            </w:r>
          </w:p>
        </w:tc>
        <w:tc>
          <w:tcPr>
            <w:tcW w:w="1843" w:type="dxa"/>
            <w:tcBorders>
              <w:left w:val="single" w:sz="4" w:space="0" w:color="auto"/>
              <w:bottom w:val="single" w:sz="4" w:space="0" w:color="auto"/>
              <w:right w:val="single" w:sz="4" w:space="0" w:color="auto"/>
            </w:tcBorders>
            <w:shd w:val="clear" w:color="auto" w:fill="auto"/>
            <w:vAlign w:val="center"/>
          </w:tcPr>
          <w:p w:rsidR="00F02476" w:rsidRPr="00304692" w:rsidRDefault="00F02476" w:rsidP="00BF61EF">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УЛ.2-Я БАСИНСКАЯ-ЦИРК</w:t>
            </w:r>
          </w:p>
        </w:tc>
        <w:tc>
          <w:tcPr>
            <w:tcW w:w="2693" w:type="dxa"/>
            <w:tcBorders>
              <w:top w:val="single" w:sz="4" w:space="0" w:color="auto"/>
              <w:left w:val="single" w:sz="4" w:space="0" w:color="auto"/>
              <w:bottom w:val="single" w:sz="4" w:space="0" w:color="auto"/>
              <w:right w:val="single" w:sz="4" w:space="0" w:color="auto"/>
            </w:tcBorders>
            <w:shd w:val="clear" w:color="auto" w:fill="auto"/>
          </w:tcPr>
          <w:p w:rsidR="00F02476" w:rsidRPr="00304692" w:rsidRDefault="00F02476" w:rsidP="00BF61EF">
            <w:pPr>
              <w:spacing w:after="0" w:line="240" w:lineRule="auto"/>
              <w:rPr>
                <w:rFonts w:ascii="Times New Roman" w:eastAsia="Times New Roman" w:hAnsi="Times New Roman" w:cs="Times New Roman"/>
                <w:sz w:val="10"/>
                <w:szCs w:val="10"/>
              </w:rPr>
            </w:pPr>
          </w:p>
        </w:tc>
        <w:tc>
          <w:tcPr>
            <w:tcW w:w="1701" w:type="dxa"/>
            <w:tcBorders>
              <w:top w:val="single" w:sz="4" w:space="0" w:color="auto"/>
              <w:left w:val="single" w:sz="4" w:space="0" w:color="auto"/>
              <w:bottom w:val="single" w:sz="4" w:space="0" w:color="auto"/>
              <w:right w:val="single" w:sz="4" w:space="0" w:color="auto"/>
            </w:tcBorders>
            <w:shd w:val="clear" w:color="auto" w:fill="auto"/>
          </w:tcPr>
          <w:p w:rsidR="00F02476" w:rsidRPr="00304692" w:rsidRDefault="00F02476" w:rsidP="00BF61EF">
            <w:pPr>
              <w:spacing w:after="0" w:line="240" w:lineRule="auto"/>
              <w:rPr>
                <w:rFonts w:ascii="Times New Roman" w:eastAsia="Times New Roman" w:hAnsi="Times New Roman" w:cs="Times New Roman"/>
                <w:sz w:val="10"/>
                <w:szCs w:val="10"/>
              </w:rPr>
            </w:pPr>
          </w:p>
        </w:tc>
        <w:tc>
          <w:tcPr>
            <w:tcW w:w="851" w:type="dxa"/>
            <w:tcBorders>
              <w:top w:val="single" w:sz="4" w:space="0" w:color="auto"/>
              <w:left w:val="single" w:sz="4" w:space="0" w:color="auto"/>
              <w:bottom w:val="single" w:sz="4" w:space="0" w:color="auto"/>
              <w:right w:val="single" w:sz="4" w:space="0" w:color="auto"/>
            </w:tcBorders>
            <w:shd w:val="clear" w:color="auto" w:fill="auto"/>
            <w:vAlign w:val="center"/>
          </w:tcPr>
          <w:p w:rsidR="00F02476" w:rsidRPr="00304692" w:rsidRDefault="00F02476" w:rsidP="00F83D66">
            <w:pPr>
              <w:spacing w:after="0" w:line="240" w:lineRule="auto"/>
              <w:jc w:val="center"/>
              <w:rPr>
                <w:rFonts w:ascii="Times New Roman" w:eastAsia="Times New Roman" w:hAnsi="Times New Roman" w:cs="Times New Roman"/>
                <w:sz w:val="10"/>
                <w:szCs w:val="10"/>
              </w:rPr>
            </w:pPr>
          </w:p>
        </w:tc>
        <w:tc>
          <w:tcPr>
            <w:tcW w:w="992" w:type="dxa"/>
            <w:tcBorders>
              <w:left w:val="single" w:sz="4" w:space="0" w:color="auto"/>
              <w:bottom w:val="single" w:sz="4" w:space="0" w:color="auto"/>
              <w:right w:val="single" w:sz="4" w:space="0" w:color="auto"/>
            </w:tcBorders>
            <w:shd w:val="clear" w:color="auto" w:fill="auto"/>
            <w:vAlign w:val="center"/>
          </w:tcPr>
          <w:p w:rsidR="00F02476" w:rsidRPr="00304692" w:rsidRDefault="00F02476" w:rsidP="00F83D66">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В установленных остановочных пунктах</w:t>
            </w:r>
          </w:p>
        </w:tc>
        <w:tc>
          <w:tcPr>
            <w:tcW w:w="850" w:type="dxa"/>
            <w:tcBorders>
              <w:left w:val="single" w:sz="4" w:space="0" w:color="auto"/>
              <w:bottom w:val="single" w:sz="4" w:space="0" w:color="auto"/>
              <w:right w:val="single" w:sz="4" w:space="0" w:color="auto"/>
            </w:tcBorders>
            <w:shd w:val="clear" w:color="auto" w:fill="auto"/>
            <w:vAlign w:val="center"/>
          </w:tcPr>
          <w:p w:rsidR="00F02476" w:rsidRPr="00304692" w:rsidRDefault="00F02476" w:rsidP="00F83D66">
            <w:pPr>
              <w:jc w:val="center"/>
            </w:pPr>
            <w:r w:rsidRPr="00304692">
              <w:rPr>
                <w:rFonts w:ascii="Times New Roman" w:eastAsia="Times New Roman" w:hAnsi="Times New Roman" w:cs="Times New Roman"/>
                <w:sz w:val="10"/>
                <w:szCs w:val="10"/>
              </w:rPr>
              <w:t>Регулярные перевозки по регулируемым тарифам</w:t>
            </w:r>
          </w:p>
        </w:tc>
        <w:tc>
          <w:tcPr>
            <w:tcW w:w="820" w:type="dxa"/>
            <w:tcBorders>
              <w:left w:val="single" w:sz="4" w:space="0" w:color="auto"/>
              <w:bottom w:val="single" w:sz="4" w:space="0" w:color="auto"/>
              <w:right w:val="single" w:sz="4" w:space="0" w:color="auto"/>
            </w:tcBorders>
            <w:shd w:val="clear" w:color="auto" w:fill="auto"/>
            <w:vAlign w:val="center"/>
          </w:tcPr>
          <w:p w:rsidR="00F02476" w:rsidRPr="00304692" w:rsidRDefault="00F02476" w:rsidP="00F83D66">
            <w:pPr>
              <w:spacing w:after="0" w:line="240" w:lineRule="auto"/>
              <w:jc w:val="center"/>
              <w:rPr>
                <w:rFonts w:ascii="Times New Roman" w:eastAsia="Times New Roman" w:hAnsi="Times New Roman" w:cs="Times New Roman"/>
                <w:sz w:val="10"/>
                <w:szCs w:val="10"/>
              </w:rPr>
            </w:pPr>
          </w:p>
        </w:tc>
        <w:tc>
          <w:tcPr>
            <w:tcW w:w="740" w:type="dxa"/>
            <w:tcBorders>
              <w:left w:val="single" w:sz="4" w:space="0" w:color="auto"/>
              <w:bottom w:val="single" w:sz="4" w:space="0" w:color="auto"/>
              <w:right w:val="single" w:sz="4" w:space="0" w:color="auto"/>
            </w:tcBorders>
            <w:shd w:val="clear" w:color="auto" w:fill="auto"/>
            <w:vAlign w:val="center"/>
          </w:tcPr>
          <w:p w:rsidR="00F02476" w:rsidRPr="00304692" w:rsidRDefault="00F02476" w:rsidP="00F83D66">
            <w:pPr>
              <w:spacing w:after="0" w:line="240" w:lineRule="auto"/>
              <w:jc w:val="center"/>
              <w:rPr>
                <w:rFonts w:ascii="Times New Roman" w:eastAsia="Times New Roman" w:hAnsi="Times New Roman" w:cs="Times New Roman"/>
                <w:sz w:val="10"/>
                <w:szCs w:val="10"/>
              </w:rPr>
            </w:pPr>
          </w:p>
        </w:tc>
        <w:tc>
          <w:tcPr>
            <w:tcW w:w="708" w:type="dxa"/>
            <w:tcBorders>
              <w:left w:val="single" w:sz="4" w:space="0" w:color="auto"/>
              <w:bottom w:val="single" w:sz="4" w:space="0" w:color="auto"/>
              <w:right w:val="single" w:sz="4" w:space="0" w:color="auto"/>
            </w:tcBorders>
            <w:shd w:val="clear" w:color="auto" w:fill="auto"/>
            <w:vAlign w:val="center"/>
          </w:tcPr>
          <w:p w:rsidR="00F02476" w:rsidRPr="00304692" w:rsidRDefault="00F02476" w:rsidP="00F83D66">
            <w:pPr>
              <w:spacing w:after="0" w:line="240" w:lineRule="auto"/>
              <w:jc w:val="center"/>
              <w:rPr>
                <w:rFonts w:ascii="Times New Roman" w:eastAsia="Times New Roman" w:hAnsi="Times New Roman" w:cs="Times New Roman"/>
                <w:sz w:val="10"/>
                <w:szCs w:val="10"/>
              </w:rPr>
            </w:pPr>
          </w:p>
        </w:tc>
        <w:tc>
          <w:tcPr>
            <w:tcW w:w="1985" w:type="dxa"/>
            <w:tcBorders>
              <w:left w:val="single" w:sz="4" w:space="0" w:color="auto"/>
              <w:bottom w:val="single" w:sz="4" w:space="0" w:color="auto"/>
              <w:right w:val="single" w:sz="4" w:space="0" w:color="auto"/>
            </w:tcBorders>
            <w:shd w:val="clear" w:color="auto" w:fill="auto"/>
            <w:vAlign w:val="center"/>
          </w:tcPr>
          <w:p w:rsidR="00F02476" w:rsidRPr="00304692" w:rsidRDefault="00F02476" w:rsidP="00F83D66">
            <w:pPr>
              <w:spacing w:after="0" w:line="240" w:lineRule="auto"/>
              <w:jc w:val="center"/>
              <w:rPr>
                <w:rFonts w:ascii="Times New Roman" w:eastAsia="Times New Roman" w:hAnsi="Times New Roman" w:cs="Times New Roman"/>
                <w:sz w:val="10"/>
                <w:szCs w:val="10"/>
              </w:rPr>
            </w:pPr>
          </w:p>
        </w:tc>
        <w:tc>
          <w:tcPr>
            <w:tcW w:w="709" w:type="dxa"/>
            <w:tcBorders>
              <w:left w:val="single" w:sz="4" w:space="0" w:color="auto"/>
              <w:bottom w:val="single" w:sz="4" w:space="0" w:color="auto"/>
              <w:right w:val="single" w:sz="4" w:space="0" w:color="auto"/>
            </w:tcBorders>
            <w:shd w:val="clear" w:color="auto" w:fill="auto"/>
            <w:vAlign w:val="center"/>
          </w:tcPr>
          <w:p w:rsidR="00F02476" w:rsidRPr="00304692" w:rsidRDefault="00F02476" w:rsidP="00F83D66">
            <w:pPr>
              <w:spacing w:after="0" w:line="240" w:lineRule="auto"/>
              <w:jc w:val="center"/>
              <w:rPr>
                <w:rFonts w:ascii="Times New Roman" w:eastAsia="Times New Roman" w:hAnsi="Times New Roman" w:cs="Times New Roman"/>
                <w:sz w:val="10"/>
                <w:szCs w:val="10"/>
              </w:rPr>
            </w:pPr>
          </w:p>
        </w:tc>
        <w:tc>
          <w:tcPr>
            <w:tcW w:w="708" w:type="dxa"/>
            <w:tcBorders>
              <w:left w:val="single" w:sz="4" w:space="0" w:color="auto"/>
              <w:bottom w:val="single" w:sz="4" w:space="0" w:color="auto"/>
              <w:right w:val="single" w:sz="4" w:space="0" w:color="auto"/>
            </w:tcBorders>
            <w:shd w:val="clear" w:color="auto" w:fill="auto"/>
            <w:noWrap/>
            <w:vAlign w:val="center"/>
          </w:tcPr>
          <w:p w:rsidR="00F02476" w:rsidRPr="00304692" w:rsidRDefault="00F02476" w:rsidP="00F83D66">
            <w:pPr>
              <w:spacing w:after="0" w:line="240" w:lineRule="auto"/>
              <w:jc w:val="center"/>
              <w:rPr>
                <w:rFonts w:ascii="Times New Roman" w:eastAsia="Times New Roman" w:hAnsi="Times New Roman" w:cs="Times New Roman"/>
                <w:sz w:val="10"/>
                <w:szCs w:val="10"/>
              </w:rPr>
            </w:pPr>
          </w:p>
        </w:tc>
      </w:tr>
      <w:tr w:rsidR="00F02476" w:rsidRPr="00304692" w:rsidTr="00F83D66">
        <w:trPr>
          <w:trHeight w:val="1132"/>
        </w:trPr>
        <w:tc>
          <w:tcPr>
            <w:tcW w:w="851" w:type="dxa"/>
            <w:vMerge w:val="restart"/>
            <w:tcBorders>
              <w:left w:val="single" w:sz="4" w:space="0" w:color="auto"/>
              <w:right w:val="single" w:sz="4" w:space="0" w:color="auto"/>
            </w:tcBorders>
            <w:shd w:val="clear" w:color="auto" w:fill="auto"/>
            <w:vAlign w:val="center"/>
          </w:tcPr>
          <w:p w:rsidR="00F02476" w:rsidRPr="00304692" w:rsidRDefault="00F02476" w:rsidP="00B33646">
            <w:pPr>
              <w:pStyle w:val="a5"/>
              <w:numPr>
                <w:ilvl w:val="0"/>
                <w:numId w:val="1"/>
              </w:numPr>
              <w:spacing w:after="0" w:line="240" w:lineRule="auto"/>
              <w:jc w:val="center"/>
              <w:rPr>
                <w:rFonts w:ascii="Times New Roman" w:eastAsia="Times New Roman" w:hAnsi="Times New Roman" w:cs="Times New Roman"/>
                <w:sz w:val="10"/>
                <w:szCs w:val="10"/>
              </w:rPr>
            </w:pPr>
          </w:p>
        </w:tc>
        <w:tc>
          <w:tcPr>
            <w:tcW w:w="567" w:type="dxa"/>
            <w:vMerge w:val="restart"/>
            <w:tcBorders>
              <w:left w:val="single" w:sz="4" w:space="0" w:color="auto"/>
              <w:right w:val="single" w:sz="4" w:space="0" w:color="auto"/>
            </w:tcBorders>
            <w:shd w:val="clear" w:color="auto" w:fill="auto"/>
            <w:vAlign w:val="center"/>
          </w:tcPr>
          <w:p w:rsidR="00F02476" w:rsidRPr="00304692" w:rsidRDefault="00F02476" w:rsidP="00BF61EF">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3с</w:t>
            </w:r>
          </w:p>
        </w:tc>
        <w:tc>
          <w:tcPr>
            <w:tcW w:w="1843" w:type="dxa"/>
            <w:vMerge w:val="restart"/>
            <w:tcBorders>
              <w:left w:val="single" w:sz="4" w:space="0" w:color="auto"/>
              <w:right w:val="single" w:sz="4" w:space="0" w:color="auto"/>
            </w:tcBorders>
            <w:shd w:val="clear" w:color="auto" w:fill="auto"/>
            <w:vAlign w:val="center"/>
          </w:tcPr>
          <w:p w:rsidR="00F02476" w:rsidRPr="00304692" w:rsidRDefault="00F02476" w:rsidP="00BF61EF">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РЫНОК №1 – КИРПИЧНЫЙ ЗАВОД №1</w:t>
            </w:r>
          </w:p>
        </w:tc>
        <w:tc>
          <w:tcPr>
            <w:tcW w:w="2693" w:type="dxa"/>
            <w:tcBorders>
              <w:top w:val="single" w:sz="4" w:space="0" w:color="auto"/>
              <w:left w:val="single" w:sz="4" w:space="0" w:color="auto"/>
              <w:bottom w:val="single" w:sz="4" w:space="0" w:color="auto"/>
              <w:right w:val="single" w:sz="4" w:space="0" w:color="auto"/>
            </w:tcBorders>
            <w:shd w:val="clear" w:color="auto" w:fill="auto"/>
          </w:tcPr>
          <w:p w:rsidR="00F02476" w:rsidRPr="00304692" w:rsidRDefault="00F02476" w:rsidP="00BF61EF">
            <w:pPr>
              <w:spacing w:after="0" w:line="240" w:lineRule="auto"/>
              <w:rPr>
                <w:rFonts w:ascii="Times New Roman" w:eastAsia="Times New Roman" w:hAnsi="Times New Roman" w:cs="Times New Roman"/>
                <w:sz w:val="10"/>
                <w:szCs w:val="10"/>
              </w:rPr>
            </w:pPr>
          </w:p>
        </w:tc>
        <w:tc>
          <w:tcPr>
            <w:tcW w:w="1701" w:type="dxa"/>
            <w:tcBorders>
              <w:top w:val="single" w:sz="4" w:space="0" w:color="auto"/>
              <w:left w:val="single" w:sz="4" w:space="0" w:color="auto"/>
              <w:bottom w:val="single" w:sz="4" w:space="0" w:color="auto"/>
              <w:right w:val="single" w:sz="4" w:space="0" w:color="auto"/>
            </w:tcBorders>
            <w:shd w:val="clear" w:color="auto" w:fill="auto"/>
          </w:tcPr>
          <w:p w:rsidR="00F02476" w:rsidRPr="00304692" w:rsidRDefault="00F02476" w:rsidP="00BF61EF">
            <w:pPr>
              <w:spacing w:after="0" w:line="240" w:lineRule="auto"/>
              <w:rPr>
                <w:rFonts w:ascii="Times New Roman" w:eastAsia="Times New Roman" w:hAnsi="Times New Roman" w:cs="Times New Roman"/>
                <w:bCs/>
                <w:sz w:val="10"/>
                <w:szCs w:val="10"/>
              </w:rPr>
            </w:pPr>
            <w:r w:rsidRPr="00304692">
              <w:rPr>
                <w:rFonts w:ascii="Times New Roman" w:eastAsia="Times New Roman" w:hAnsi="Times New Roman" w:cs="Times New Roman"/>
                <w:b/>
                <w:sz w:val="10"/>
                <w:szCs w:val="10"/>
              </w:rPr>
              <w:t xml:space="preserve">В прямом направлении: </w:t>
            </w:r>
            <w:r w:rsidRPr="00304692">
              <w:rPr>
                <w:rFonts w:ascii="Times New Roman" w:eastAsia="Times New Roman" w:hAnsi="Times New Roman" w:cs="Times New Roman"/>
                <w:bCs/>
                <w:sz w:val="10"/>
                <w:szCs w:val="10"/>
              </w:rPr>
              <w:t xml:space="preserve">УЛ.ЧАЛАБЯНА, УЛ.СОВЕТСКАЯ, УЛ.М.АЛАДЬИНА, УЛ.ЛЕНИНА, УЛ.КИРОВА, УЛ.КУБАНСКАЯ, ПУТЕПРОВОД, ФУНТОВСКОЕ ШОССЕ, С.СЕМИКОВКА, А/ДОРОГА ДО ОКРАИНЫ КИРПИЧНОГО ЗАВОДА №1 </w:t>
            </w:r>
          </w:p>
          <w:p w:rsidR="00F02476" w:rsidRPr="00304692" w:rsidRDefault="00F02476" w:rsidP="00BF61EF">
            <w:pPr>
              <w:spacing w:after="0" w:line="240" w:lineRule="auto"/>
              <w:rPr>
                <w:rFonts w:ascii="Times New Roman" w:eastAsia="Times New Roman" w:hAnsi="Times New Roman" w:cs="Times New Roman"/>
                <w:sz w:val="10"/>
                <w:szCs w:val="10"/>
              </w:rPr>
            </w:pPr>
          </w:p>
        </w:tc>
        <w:tc>
          <w:tcPr>
            <w:tcW w:w="851" w:type="dxa"/>
            <w:tcBorders>
              <w:top w:val="single" w:sz="4" w:space="0" w:color="auto"/>
              <w:left w:val="single" w:sz="4" w:space="0" w:color="auto"/>
              <w:bottom w:val="single" w:sz="4" w:space="0" w:color="auto"/>
              <w:right w:val="single" w:sz="4" w:space="0" w:color="auto"/>
            </w:tcBorders>
            <w:shd w:val="clear" w:color="auto" w:fill="auto"/>
            <w:vAlign w:val="center"/>
          </w:tcPr>
          <w:p w:rsidR="00F02476" w:rsidRPr="00304692" w:rsidRDefault="00F02476" w:rsidP="00F83D66">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13</w:t>
            </w:r>
          </w:p>
        </w:tc>
        <w:tc>
          <w:tcPr>
            <w:tcW w:w="992" w:type="dxa"/>
            <w:vMerge w:val="restart"/>
            <w:tcBorders>
              <w:left w:val="single" w:sz="4" w:space="0" w:color="auto"/>
              <w:right w:val="single" w:sz="4" w:space="0" w:color="auto"/>
            </w:tcBorders>
            <w:shd w:val="clear" w:color="auto" w:fill="auto"/>
            <w:vAlign w:val="center"/>
          </w:tcPr>
          <w:p w:rsidR="00F02476" w:rsidRPr="00304692" w:rsidRDefault="00F02476" w:rsidP="00F83D66">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В установленных остановочных пунктах</w:t>
            </w:r>
          </w:p>
        </w:tc>
        <w:tc>
          <w:tcPr>
            <w:tcW w:w="850" w:type="dxa"/>
            <w:vMerge w:val="restart"/>
            <w:tcBorders>
              <w:left w:val="single" w:sz="4" w:space="0" w:color="auto"/>
              <w:right w:val="single" w:sz="4" w:space="0" w:color="auto"/>
            </w:tcBorders>
            <w:shd w:val="clear" w:color="auto" w:fill="auto"/>
            <w:vAlign w:val="center"/>
          </w:tcPr>
          <w:p w:rsidR="00F02476" w:rsidRPr="00304692" w:rsidRDefault="00F02476" w:rsidP="00F83D66">
            <w:pPr>
              <w:jc w:val="center"/>
            </w:pPr>
            <w:r w:rsidRPr="00304692">
              <w:rPr>
                <w:rFonts w:ascii="Times New Roman" w:eastAsia="Times New Roman" w:hAnsi="Times New Roman" w:cs="Times New Roman"/>
                <w:sz w:val="10"/>
                <w:szCs w:val="10"/>
              </w:rPr>
              <w:t>Регулярные перевозки по регулируемым тарифам</w:t>
            </w:r>
          </w:p>
        </w:tc>
        <w:tc>
          <w:tcPr>
            <w:tcW w:w="820" w:type="dxa"/>
            <w:vMerge w:val="restart"/>
            <w:tcBorders>
              <w:left w:val="single" w:sz="4" w:space="0" w:color="auto"/>
              <w:right w:val="single" w:sz="4" w:space="0" w:color="auto"/>
            </w:tcBorders>
            <w:shd w:val="clear" w:color="auto" w:fill="auto"/>
            <w:vAlign w:val="center"/>
          </w:tcPr>
          <w:p w:rsidR="00F02476" w:rsidRPr="00304692" w:rsidRDefault="00F02476" w:rsidP="001119D8">
            <w:pPr>
              <w:spacing w:after="0" w:line="240" w:lineRule="auto"/>
              <w:jc w:val="center"/>
              <w:rPr>
                <w:rFonts w:ascii="Times New Roman" w:eastAsia="Times New Roman" w:hAnsi="Times New Roman" w:cs="Times New Roman"/>
                <w:sz w:val="10"/>
                <w:szCs w:val="10"/>
              </w:rPr>
            </w:pPr>
          </w:p>
        </w:tc>
        <w:tc>
          <w:tcPr>
            <w:tcW w:w="740" w:type="dxa"/>
            <w:vMerge w:val="restart"/>
            <w:tcBorders>
              <w:left w:val="single" w:sz="4" w:space="0" w:color="auto"/>
              <w:right w:val="single" w:sz="4" w:space="0" w:color="auto"/>
            </w:tcBorders>
            <w:shd w:val="clear" w:color="auto" w:fill="auto"/>
            <w:vAlign w:val="center"/>
          </w:tcPr>
          <w:p w:rsidR="00F02476" w:rsidRPr="00304692" w:rsidRDefault="00F02476" w:rsidP="00F83D66">
            <w:pPr>
              <w:spacing w:after="0" w:line="240" w:lineRule="auto"/>
              <w:jc w:val="center"/>
              <w:rPr>
                <w:rFonts w:ascii="Times New Roman" w:eastAsia="Times New Roman" w:hAnsi="Times New Roman" w:cs="Times New Roman"/>
                <w:sz w:val="10"/>
                <w:szCs w:val="10"/>
              </w:rPr>
            </w:pPr>
          </w:p>
        </w:tc>
        <w:tc>
          <w:tcPr>
            <w:tcW w:w="708" w:type="dxa"/>
            <w:vMerge w:val="restart"/>
            <w:tcBorders>
              <w:left w:val="single" w:sz="4" w:space="0" w:color="auto"/>
              <w:right w:val="single" w:sz="4" w:space="0" w:color="auto"/>
            </w:tcBorders>
            <w:shd w:val="clear" w:color="auto" w:fill="auto"/>
            <w:vAlign w:val="center"/>
          </w:tcPr>
          <w:p w:rsidR="00F02476" w:rsidRPr="00304692" w:rsidRDefault="00F02476" w:rsidP="00F83D66">
            <w:pPr>
              <w:spacing w:after="0" w:line="240" w:lineRule="auto"/>
              <w:jc w:val="center"/>
              <w:rPr>
                <w:rFonts w:ascii="Times New Roman" w:eastAsia="Times New Roman" w:hAnsi="Times New Roman" w:cs="Times New Roman"/>
                <w:sz w:val="10"/>
                <w:szCs w:val="10"/>
              </w:rPr>
            </w:pPr>
          </w:p>
        </w:tc>
        <w:tc>
          <w:tcPr>
            <w:tcW w:w="1985" w:type="dxa"/>
            <w:vMerge w:val="restart"/>
            <w:tcBorders>
              <w:left w:val="single" w:sz="4" w:space="0" w:color="auto"/>
              <w:right w:val="single" w:sz="4" w:space="0" w:color="auto"/>
            </w:tcBorders>
            <w:shd w:val="clear" w:color="auto" w:fill="auto"/>
            <w:vAlign w:val="center"/>
          </w:tcPr>
          <w:p w:rsidR="00F02476" w:rsidRPr="00304692" w:rsidRDefault="00F02476" w:rsidP="00F83D66">
            <w:pPr>
              <w:spacing w:after="0" w:line="240" w:lineRule="auto"/>
              <w:jc w:val="center"/>
              <w:rPr>
                <w:rFonts w:ascii="Times New Roman" w:eastAsia="Times New Roman" w:hAnsi="Times New Roman" w:cs="Times New Roman"/>
                <w:sz w:val="10"/>
                <w:szCs w:val="10"/>
              </w:rPr>
            </w:pPr>
          </w:p>
        </w:tc>
        <w:tc>
          <w:tcPr>
            <w:tcW w:w="709" w:type="dxa"/>
            <w:vMerge w:val="restart"/>
            <w:tcBorders>
              <w:left w:val="single" w:sz="4" w:space="0" w:color="auto"/>
              <w:right w:val="single" w:sz="4" w:space="0" w:color="auto"/>
            </w:tcBorders>
            <w:shd w:val="clear" w:color="auto" w:fill="auto"/>
            <w:vAlign w:val="center"/>
          </w:tcPr>
          <w:p w:rsidR="00F02476" w:rsidRPr="00304692" w:rsidRDefault="00F02476" w:rsidP="00F83D66">
            <w:pPr>
              <w:spacing w:after="0" w:line="240" w:lineRule="auto"/>
              <w:jc w:val="center"/>
              <w:rPr>
                <w:rFonts w:ascii="Times New Roman" w:eastAsia="Times New Roman" w:hAnsi="Times New Roman" w:cs="Times New Roman"/>
                <w:sz w:val="10"/>
                <w:szCs w:val="10"/>
              </w:rPr>
            </w:pPr>
          </w:p>
        </w:tc>
        <w:tc>
          <w:tcPr>
            <w:tcW w:w="708" w:type="dxa"/>
            <w:vMerge w:val="restart"/>
            <w:tcBorders>
              <w:left w:val="single" w:sz="4" w:space="0" w:color="auto"/>
              <w:right w:val="single" w:sz="4" w:space="0" w:color="auto"/>
            </w:tcBorders>
            <w:shd w:val="clear" w:color="auto" w:fill="auto"/>
            <w:noWrap/>
            <w:vAlign w:val="center"/>
          </w:tcPr>
          <w:p w:rsidR="00F02476" w:rsidRPr="00304692" w:rsidRDefault="00F02476" w:rsidP="00F83D66">
            <w:pPr>
              <w:spacing w:after="0" w:line="240" w:lineRule="auto"/>
              <w:jc w:val="center"/>
              <w:rPr>
                <w:rFonts w:ascii="Times New Roman" w:eastAsia="Times New Roman" w:hAnsi="Times New Roman" w:cs="Times New Roman"/>
                <w:sz w:val="10"/>
                <w:szCs w:val="10"/>
              </w:rPr>
            </w:pPr>
          </w:p>
        </w:tc>
      </w:tr>
      <w:tr w:rsidR="00F02476" w:rsidRPr="00304692" w:rsidTr="00F83D66">
        <w:trPr>
          <w:trHeight w:val="365"/>
        </w:trPr>
        <w:tc>
          <w:tcPr>
            <w:tcW w:w="851" w:type="dxa"/>
            <w:vMerge/>
            <w:tcBorders>
              <w:left w:val="single" w:sz="4" w:space="0" w:color="auto"/>
              <w:bottom w:val="single" w:sz="4" w:space="0" w:color="auto"/>
              <w:right w:val="single" w:sz="4" w:space="0" w:color="auto"/>
            </w:tcBorders>
            <w:shd w:val="clear" w:color="auto" w:fill="auto"/>
            <w:vAlign w:val="center"/>
          </w:tcPr>
          <w:p w:rsidR="00F02476" w:rsidRPr="00304692" w:rsidRDefault="00F02476" w:rsidP="00B33646">
            <w:pPr>
              <w:pStyle w:val="a5"/>
              <w:numPr>
                <w:ilvl w:val="0"/>
                <w:numId w:val="1"/>
              </w:numPr>
              <w:spacing w:after="0" w:line="240" w:lineRule="auto"/>
              <w:jc w:val="center"/>
              <w:rPr>
                <w:rFonts w:ascii="Times New Roman" w:eastAsia="Times New Roman" w:hAnsi="Times New Roman" w:cs="Times New Roman"/>
                <w:sz w:val="10"/>
                <w:szCs w:val="10"/>
              </w:rPr>
            </w:pPr>
          </w:p>
        </w:tc>
        <w:tc>
          <w:tcPr>
            <w:tcW w:w="567" w:type="dxa"/>
            <w:vMerge/>
            <w:tcBorders>
              <w:left w:val="single" w:sz="4" w:space="0" w:color="auto"/>
              <w:bottom w:val="single" w:sz="4" w:space="0" w:color="auto"/>
              <w:right w:val="single" w:sz="4" w:space="0" w:color="auto"/>
            </w:tcBorders>
            <w:shd w:val="clear" w:color="auto" w:fill="auto"/>
            <w:vAlign w:val="center"/>
          </w:tcPr>
          <w:p w:rsidR="00F02476" w:rsidRPr="00304692" w:rsidRDefault="00F02476" w:rsidP="00BF61EF">
            <w:pPr>
              <w:spacing w:after="0" w:line="240" w:lineRule="auto"/>
              <w:jc w:val="center"/>
              <w:rPr>
                <w:rFonts w:ascii="Times New Roman" w:eastAsia="Times New Roman" w:hAnsi="Times New Roman" w:cs="Times New Roman"/>
                <w:sz w:val="10"/>
                <w:szCs w:val="10"/>
              </w:rPr>
            </w:pPr>
          </w:p>
        </w:tc>
        <w:tc>
          <w:tcPr>
            <w:tcW w:w="1843" w:type="dxa"/>
            <w:vMerge/>
            <w:tcBorders>
              <w:left w:val="single" w:sz="4" w:space="0" w:color="auto"/>
              <w:bottom w:val="single" w:sz="4" w:space="0" w:color="auto"/>
              <w:right w:val="single" w:sz="4" w:space="0" w:color="auto"/>
            </w:tcBorders>
            <w:shd w:val="clear" w:color="auto" w:fill="auto"/>
            <w:vAlign w:val="center"/>
          </w:tcPr>
          <w:p w:rsidR="00F02476" w:rsidRPr="00304692" w:rsidRDefault="00F02476" w:rsidP="00BF61EF">
            <w:pPr>
              <w:spacing w:after="0" w:line="240" w:lineRule="auto"/>
              <w:jc w:val="center"/>
              <w:rPr>
                <w:rFonts w:ascii="Times New Roman" w:eastAsia="Times New Roman" w:hAnsi="Times New Roman" w:cs="Times New Roman"/>
                <w:sz w:val="10"/>
                <w:szCs w:val="10"/>
              </w:rPr>
            </w:pPr>
          </w:p>
        </w:tc>
        <w:tc>
          <w:tcPr>
            <w:tcW w:w="2693" w:type="dxa"/>
            <w:tcBorders>
              <w:top w:val="single" w:sz="4" w:space="0" w:color="auto"/>
              <w:left w:val="single" w:sz="4" w:space="0" w:color="auto"/>
              <w:bottom w:val="single" w:sz="4" w:space="0" w:color="auto"/>
              <w:right w:val="single" w:sz="4" w:space="0" w:color="auto"/>
            </w:tcBorders>
            <w:shd w:val="clear" w:color="auto" w:fill="auto"/>
          </w:tcPr>
          <w:p w:rsidR="00F02476" w:rsidRPr="00304692" w:rsidRDefault="00F02476" w:rsidP="00BF61EF">
            <w:pPr>
              <w:spacing w:after="0" w:line="240" w:lineRule="auto"/>
              <w:rPr>
                <w:rFonts w:ascii="Times New Roman" w:eastAsia="Times New Roman" w:hAnsi="Times New Roman" w:cs="Times New Roman"/>
                <w:sz w:val="10"/>
                <w:szCs w:val="10"/>
              </w:rPr>
            </w:pPr>
          </w:p>
        </w:tc>
        <w:tc>
          <w:tcPr>
            <w:tcW w:w="1701" w:type="dxa"/>
            <w:tcBorders>
              <w:top w:val="single" w:sz="4" w:space="0" w:color="auto"/>
              <w:left w:val="single" w:sz="4" w:space="0" w:color="auto"/>
              <w:bottom w:val="single" w:sz="4" w:space="0" w:color="auto"/>
              <w:right w:val="single" w:sz="4" w:space="0" w:color="auto"/>
            </w:tcBorders>
            <w:shd w:val="clear" w:color="auto" w:fill="auto"/>
          </w:tcPr>
          <w:p w:rsidR="00F02476" w:rsidRPr="00304692" w:rsidRDefault="00F02476" w:rsidP="00BF61EF">
            <w:pPr>
              <w:spacing w:after="0" w:line="240" w:lineRule="auto"/>
              <w:rPr>
                <w:rFonts w:ascii="Times New Roman" w:eastAsia="Times New Roman" w:hAnsi="Times New Roman" w:cs="Times New Roman"/>
                <w:b/>
                <w:bCs/>
                <w:sz w:val="10"/>
                <w:szCs w:val="10"/>
              </w:rPr>
            </w:pPr>
          </w:p>
          <w:p w:rsidR="00F02476" w:rsidRPr="00304692" w:rsidRDefault="00F02476" w:rsidP="00BF61EF">
            <w:pPr>
              <w:spacing w:after="0" w:line="240" w:lineRule="auto"/>
              <w:rPr>
                <w:rFonts w:ascii="Times New Roman" w:eastAsia="Times New Roman" w:hAnsi="Times New Roman" w:cs="Times New Roman"/>
                <w:bCs/>
                <w:sz w:val="10"/>
                <w:szCs w:val="10"/>
              </w:rPr>
            </w:pPr>
            <w:r w:rsidRPr="00304692">
              <w:rPr>
                <w:rFonts w:ascii="Times New Roman" w:eastAsia="Times New Roman" w:hAnsi="Times New Roman" w:cs="Times New Roman"/>
                <w:b/>
                <w:bCs/>
                <w:sz w:val="10"/>
                <w:szCs w:val="10"/>
              </w:rPr>
              <w:t xml:space="preserve">В обратном направлении: </w:t>
            </w:r>
            <w:r w:rsidRPr="00304692">
              <w:rPr>
                <w:rFonts w:ascii="Times New Roman" w:eastAsia="Times New Roman" w:hAnsi="Times New Roman" w:cs="Times New Roman"/>
                <w:bCs/>
                <w:sz w:val="10"/>
                <w:szCs w:val="10"/>
              </w:rPr>
              <w:t>А/ДОРОГА ОТ ОКРАИНЫ КИРПИЧНОГО ЗАВОДА №1, С.ОСЫПНОЙ БУГОР, С.СЕМИКОВКА, ФУНТОВСКОЕ ШОССЕ, УЛ.КУБАНСКАЯ, УЛ.КИРОВА,УЛ.НАБ. 1 МАЯ, УЛ.М.ДЖАЛИЛЯ, УЛ.ЛЕНИНА, УЛ.М.АЛАДЬИНА, УЛ.СОВЕТСКАЯ, УЛ. 3-Я ИНТЕРНАЦИОНАЛЬЯ, УЛ.СВЕРДЛОВА, УЛ.ЧАЛАБЯНА</w:t>
            </w:r>
          </w:p>
          <w:p w:rsidR="00F02476" w:rsidRPr="00304692" w:rsidRDefault="00F02476" w:rsidP="00BF61EF">
            <w:pPr>
              <w:spacing w:after="0" w:line="240" w:lineRule="auto"/>
              <w:rPr>
                <w:rFonts w:ascii="Times New Roman" w:eastAsia="Times New Roman" w:hAnsi="Times New Roman" w:cs="Times New Roman"/>
                <w:bCs/>
                <w:sz w:val="10"/>
                <w:szCs w:val="10"/>
              </w:rPr>
            </w:pPr>
          </w:p>
          <w:p w:rsidR="00F02476" w:rsidRPr="00304692" w:rsidRDefault="00F02476" w:rsidP="00BF61EF">
            <w:pPr>
              <w:spacing w:after="0" w:line="240" w:lineRule="auto"/>
              <w:rPr>
                <w:rFonts w:ascii="Times New Roman" w:eastAsia="Times New Roman" w:hAnsi="Times New Roman" w:cs="Times New Roman"/>
                <w:b/>
                <w:sz w:val="10"/>
                <w:szCs w:val="10"/>
              </w:rPr>
            </w:pPr>
          </w:p>
        </w:tc>
        <w:tc>
          <w:tcPr>
            <w:tcW w:w="851" w:type="dxa"/>
            <w:tcBorders>
              <w:top w:val="single" w:sz="4" w:space="0" w:color="auto"/>
              <w:left w:val="single" w:sz="4" w:space="0" w:color="auto"/>
              <w:bottom w:val="single" w:sz="4" w:space="0" w:color="auto"/>
              <w:right w:val="single" w:sz="4" w:space="0" w:color="auto"/>
            </w:tcBorders>
            <w:shd w:val="clear" w:color="auto" w:fill="auto"/>
            <w:vAlign w:val="center"/>
          </w:tcPr>
          <w:p w:rsidR="00F02476" w:rsidRPr="00304692" w:rsidRDefault="00F02476" w:rsidP="00F83D66">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13,8</w:t>
            </w:r>
          </w:p>
        </w:tc>
        <w:tc>
          <w:tcPr>
            <w:tcW w:w="992" w:type="dxa"/>
            <w:vMerge/>
            <w:tcBorders>
              <w:left w:val="single" w:sz="4" w:space="0" w:color="auto"/>
              <w:bottom w:val="single" w:sz="4" w:space="0" w:color="auto"/>
              <w:right w:val="single" w:sz="4" w:space="0" w:color="auto"/>
            </w:tcBorders>
            <w:shd w:val="clear" w:color="auto" w:fill="auto"/>
            <w:vAlign w:val="center"/>
          </w:tcPr>
          <w:p w:rsidR="00F02476" w:rsidRPr="00304692" w:rsidRDefault="00F02476" w:rsidP="00F83D66">
            <w:pPr>
              <w:spacing w:after="0" w:line="240" w:lineRule="auto"/>
              <w:jc w:val="center"/>
              <w:rPr>
                <w:rFonts w:ascii="Times New Roman" w:eastAsia="Times New Roman" w:hAnsi="Times New Roman" w:cs="Times New Roman"/>
                <w:sz w:val="10"/>
                <w:szCs w:val="10"/>
              </w:rPr>
            </w:pPr>
          </w:p>
        </w:tc>
        <w:tc>
          <w:tcPr>
            <w:tcW w:w="850" w:type="dxa"/>
            <w:vMerge/>
            <w:tcBorders>
              <w:left w:val="single" w:sz="4" w:space="0" w:color="auto"/>
              <w:bottom w:val="single" w:sz="4" w:space="0" w:color="auto"/>
              <w:right w:val="single" w:sz="4" w:space="0" w:color="auto"/>
            </w:tcBorders>
            <w:shd w:val="clear" w:color="auto" w:fill="auto"/>
            <w:vAlign w:val="center"/>
          </w:tcPr>
          <w:p w:rsidR="00F02476" w:rsidRPr="00304692" w:rsidRDefault="00F02476" w:rsidP="00F83D66">
            <w:pPr>
              <w:spacing w:after="0" w:line="240" w:lineRule="auto"/>
              <w:jc w:val="center"/>
              <w:rPr>
                <w:rFonts w:ascii="Times New Roman" w:eastAsia="Times New Roman" w:hAnsi="Times New Roman" w:cs="Times New Roman"/>
                <w:sz w:val="10"/>
                <w:szCs w:val="10"/>
              </w:rPr>
            </w:pPr>
          </w:p>
        </w:tc>
        <w:tc>
          <w:tcPr>
            <w:tcW w:w="820" w:type="dxa"/>
            <w:vMerge/>
            <w:tcBorders>
              <w:left w:val="single" w:sz="4" w:space="0" w:color="auto"/>
              <w:bottom w:val="single" w:sz="4" w:space="0" w:color="auto"/>
              <w:right w:val="single" w:sz="4" w:space="0" w:color="auto"/>
            </w:tcBorders>
            <w:shd w:val="clear" w:color="auto" w:fill="auto"/>
            <w:vAlign w:val="center"/>
          </w:tcPr>
          <w:p w:rsidR="00F02476" w:rsidRPr="00304692" w:rsidRDefault="00F02476" w:rsidP="00F83D66">
            <w:pPr>
              <w:spacing w:after="0" w:line="240" w:lineRule="auto"/>
              <w:jc w:val="center"/>
              <w:rPr>
                <w:rFonts w:ascii="Times New Roman" w:eastAsia="Times New Roman" w:hAnsi="Times New Roman" w:cs="Times New Roman"/>
                <w:sz w:val="10"/>
                <w:szCs w:val="10"/>
              </w:rPr>
            </w:pPr>
          </w:p>
        </w:tc>
        <w:tc>
          <w:tcPr>
            <w:tcW w:w="740" w:type="dxa"/>
            <w:vMerge/>
            <w:tcBorders>
              <w:left w:val="single" w:sz="4" w:space="0" w:color="auto"/>
              <w:bottom w:val="single" w:sz="4" w:space="0" w:color="auto"/>
              <w:right w:val="single" w:sz="4" w:space="0" w:color="auto"/>
            </w:tcBorders>
            <w:shd w:val="clear" w:color="auto" w:fill="auto"/>
            <w:vAlign w:val="center"/>
          </w:tcPr>
          <w:p w:rsidR="00F02476" w:rsidRPr="00304692" w:rsidRDefault="00F02476" w:rsidP="00F83D66">
            <w:pPr>
              <w:spacing w:after="0" w:line="240" w:lineRule="auto"/>
              <w:jc w:val="center"/>
              <w:rPr>
                <w:rFonts w:ascii="Times New Roman" w:eastAsia="Times New Roman" w:hAnsi="Times New Roman" w:cs="Times New Roman"/>
                <w:sz w:val="10"/>
                <w:szCs w:val="10"/>
              </w:rPr>
            </w:pPr>
          </w:p>
        </w:tc>
        <w:tc>
          <w:tcPr>
            <w:tcW w:w="708" w:type="dxa"/>
            <w:vMerge/>
            <w:tcBorders>
              <w:left w:val="single" w:sz="4" w:space="0" w:color="auto"/>
              <w:bottom w:val="single" w:sz="4" w:space="0" w:color="auto"/>
              <w:right w:val="single" w:sz="4" w:space="0" w:color="auto"/>
            </w:tcBorders>
            <w:shd w:val="clear" w:color="auto" w:fill="auto"/>
            <w:vAlign w:val="center"/>
          </w:tcPr>
          <w:p w:rsidR="00F02476" w:rsidRPr="00304692" w:rsidRDefault="00F02476" w:rsidP="00F83D66">
            <w:pPr>
              <w:spacing w:after="0" w:line="240" w:lineRule="auto"/>
              <w:jc w:val="center"/>
              <w:rPr>
                <w:rFonts w:ascii="Times New Roman" w:eastAsia="Times New Roman" w:hAnsi="Times New Roman" w:cs="Times New Roman"/>
                <w:sz w:val="10"/>
                <w:szCs w:val="10"/>
              </w:rPr>
            </w:pPr>
          </w:p>
        </w:tc>
        <w:tc>
          <w:tcPr>
            <w:tcW w:w="1985" w:type="dxa"/>
            <w:vMerge/>
            <w:tcBorders>
              <w:left w:val="single" w:sz="4" w:space="0" w:color="auto"/>
              <w:bottom w:val="single" w:sz="4" w:space="0" w:color="auto"/>
              <w:right w:val="single" w:sz="4" w:space="0" w:color="auto"/>
            </w:tcBorders>
            <w:shd w:val="clear" w:color="auto" w:fill="auto"/>
            <w:vAlign w:val="center"/>
          </w:tcPr>
          <w:p w:rsidR="00F02476" w:rsidRPr="00304692" w:rsidRDefault="00F02476" w:rsidP="00F83D66">
            <w:pPr>
              <w:spacing w:after="0" w:line="240" w:lineRule="auto"/>
              <w:jc w:val="center"/>
              <w:rPr>
                <w:rFonts w:ascii="Times New Roman" w:eastAsia="Times New Roman" w:hAnsi="Times New Roman" w:cs="Times New Roman"/>
                <w:sz w:val="10"/>
                <w:szCs w:val="10"/>
              </w:rPr>
            </w:pPr>
          </w:p>
        </w:tc>
        <w:tc>
          <w:tcPr>
            <w:tcW w:w="709" w:type="dxa"/>
            <w:vMerge/>
            <w:tcBorders>
              <w:left w:val="single" w:sz="4" w:space="0" w:color="auto"/>
              <w:bottom w:val="single" w:sz="4" w:space="0" w:color="auto"/>
              <w:right w:val="single" w:sz="4" w:space="0" w:color="auto"/>
            </w:tcBorders>
            <w:shd w:val="clear" w:color="auto" w:fill="auto"/>
            <w:vAlign w:val="center"/>
          </w:tcPr>
          <w:p w:rsidR="00F02476" w:rsidRPr="00304692" w:rsidRDefault="00F02476" w:rsidP="00F83D66">
            <w:pPr>
              <w:spacing w:after="0" w:line="240" w:lineRule="auto"/>
              <w:jc w:val="center"/>
              <w:rPr>
                <w:rFonts w:ascii="Times New Roman" w:eastAsia="Times New Roman" w:hAnsi="Times New Roman" w:cs="Times New Roman"/>
                <w:sz w:val="10"/>
                <w:szCs w:val="10"/>
              </w:rPr>
            </w:pPr>
          </w:p>
        </w:tc>
        <w:tc>
          <w:tcPr>
            <w:tcW w:w="708" w:type="dxa"/>
            <w:vMerge/>
            <w:tcBorders>
              <w:left w:val="single" w:sz="4" w:space="0" w:color="auto"/>
              <w:bottom w:val="single" w:sz="4" w:space="0" w:color="auto"/>
              <w:right w:val="single" w:sz="4" w:space="0" w:color="auto"/>
            </w:tcBorders>
            <w:shd w:val="clear" w:color="auto" w:fill="auto"/>
            <w:noWrap/>
            <w:vAlign w:val="center"/>
          </w:tcPr>
          <w:p w:rsidR="00F02476" w:rsidRPr="00304692" w:rsidRDefault="00F02476" w:rsidP="00F83D66">
            <w:pPr>
              <w:spacing w:after="0" w:line="240" w:lineRule="auto"/>
              <w:jc w:val="center"/>
              <w:rPr>
                <w:rFonts w:ascii="Times New Roman" w:eastAsia="Times New Roman" w:hAnsi="Times New Roman" w:cs="Times New Roman"/>
                <w:sz w:val="10"/>
                <w:szCs w:val="10"/>
              </w:rPr>
            </w:pPr>
          </w:p>
        </w:tc>
      </w:tr>
      <w:tr w:rsidR="00F02476" w:rsidRPr="00304692" w:rsidTr="00A47890">
        <w:trPr>
          <w:trHeight w:val="910"/>
        </w:trPr>
        <w:tc>
          <w:tcPr>
            <w:tcW w:w="851" w:type="dxa"/>
            <w:vMerge w:val="restart"/>
            <w:tcBorders>
              <w:top w:val="single" w:sz="4" w:space="0" w:color="auto"/>
              <w:left w:val="single" w:sz="4" w:space="0" w:color="auto"/>
              <w:right w:val="single" w:sz="4" w:space="0" w:color="auto"/>
            </w:tcBorders>
            <w:shd w:val="clear" w:color="auto" w:fill="auto"/>
            <w:vAlign w:val="center"/>
          </w:tcPr>
          <w:p w:rsidR="00F02476" w:rsidRPr="00304692" w:rsidRDefault="00F02476" w:rsidP="00B33646">
            <w:pPr>
              <w:pStyle w:val="a5"/>
              <w:numPr>
                <w:ilvl w:val="0"/>
                <w:numId w:val="1"/>
              </w:numPr>
              <w:spacing w:after="0" w:line="240" w:lineRule="auto"/>
              <w:jc w:val="center"/>
              <w:rPr>
                <w:rFonts w:ascii="Times New Roman" w:eastAsia="Times New Roman" w:hAnsi="Times New Roman" w:cs="Times New Roman"/>
                <w:sz w:val="10"/>
                <w:szCs w:val="10"/>
              </w:rPr>
            </w:pPr>
          </w:p>
        </w:tc>
        <w:tc>
          <w:tcPr>
            <w:tcW w:w="567" w:type="dxa"/>
            <w:vMerge w:val="restart"/>
            <w:tcBorders>
              <w:top w:val="single" w:sz="4" w:space="0" w:color="auto"/>
              <w:left w:val="single" w:sz="4" w:space="0" w:color="auto"/>
              <w:right w:val="single" w:sz="4" w:space="0" w:color="auto"/>
            </w:tcBorders>
            <w:shd w:val="clear" w:color="auto" w:fill="auto"/>
            <w:vAlign w:val="center"/>
          </w:tcPr>
          <w:p w:rsidR="00F02476" w:rsidRPr="00304692" w:rsidRDefault="00F02476" w:rsidP="00BF61EF">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3с</w:t>
            </w:r>
          </w:p>
        </w:tc>
        <w:tc>
          <w:tcPr>
            <w:tcW w:w="1843" w:type="dxa"/>
            <w:vMerge w:val="restart"/>
            <w:tcBorders>
              <w:top w:val="single" w:sz="4" w:space="0" w:color="auto"/>
              <w:left w:val="single" w:sz="4" w:space="0" w:color="auto"/>
              <w:right w:val="single" w:sz="4" w:space="0" w:color="auto"/>
            </w:tcBorders>
            <w:shd w:val="clear" w:color="auto" w:fill="auto"/>
            <w:vAlign w:val="center"/>
          </w:tcPr>
          <w:p w:rsidR="00F02476" w:rsidRPr="00304692" w:rsidRDefault="00F02476" w:rsidP="00BF61EF">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РЫНОК №1 - СЕМИКОВКА</w:t>
            </w:r>
          </w:p>
        </w:tc>
        <w:tc>
          <w:tcPr>
            <w:tcW w:w="2693" w:type="dxa"/>
            <w:tcBorders>
              <w:top w:val="single" w:sz="4" w:space="0" w:color="auto"/>
              <w:left w:val="single" w:sz="4" w:space="0" w:color="auto"/>
              <w:bottom w:val="single" w:sz="4" w:space="0" w:color="auto"/>
              <w:right w:val="single" w:sz="4" w:space="0" w:color="auto"/>
            </w:tcBorders>
            <w:shd w:val="clear" w:color="auto" w:fill="auto"/>
          </w:tcPr>
          <w:p w:rsidR="00F02476" w:rsidRPr="00304692" w:rsidRDefault="00F02476" w:rsidP="00BF61EF">
            <w:pPr>
              <w:spacing w:after="0" w:line="240" w:lineRule="auto"/>
              <w:rPr>
                <w:rFonts w:ascii="Times New Roman" w:eastAsia="Times New Roman" w:hAnsi="Times New Roman" w:cs="Times New Roman"/>
                <w:b/>
                <w:bCs/>
                <w:sz w:val="10"/>
                <w:szCs w:val="10"/>
              </w:rPr>
            </w:pPr>
          </w:p>
        </w:tc>
        <w:tc>
          <w:tcPr>
            <w:tcW w:w="1701" w:type="dxa"/>
            <w:tcBorders>
              <w:top w:val="single" w:sz="4" w:space="0" w:color="auto"/>
              <w:left w:val="single" w:sz="4" w:space="0" w:color="auto"/>
              <w:bottom w:val="single" w:sz="4" w:space="0" w:color="auto"/>
              <w:right w:val="single" w:sz="4" w:space="0" w:color="auto"/>
            </w:tcBorders>
            <w:shd w:val="clear" w:color="auto" w:fill="auto"/>
          </w:tcPr>
          <w:p w:rsidR="00F02476" w:rsidRPr="00304692" w:rsidRDefault="00F02476" w:rsidP="00BF61EF">
            <w:pPr>
              <w:spacing w:after="0" w:line="240" w:lineRule="auto"/>
              <w:rPr>
                <w:rFonts w:ascii="Times New Roman" w:eastAsia="Times New Roman" w:hAnsi="Times New Roman" w:cs="Times New Roman"/>
                <w:bCs/>
                <w:sz w:val="10"/>
                <w:szCs w:val="10"/>
              </w:rPr>
            </w:pPr>
          </w:p>
        </w:tc>
        <w:tc>
          <w:tcPr>
            <w:tcW w:w="851" w:type="dxa"/>
            <w:tcBorders>
              <w:top w:val="single" w:sz="4" w:space="0" w:color="auto"/>
              <w:left w:val="single" w:sz="4" w:space="0" w:color="auto"/>
              <w:bottom w:val="single" w:sz="4" w:space="0" w:color="auto"/>
              <w:right w:val="single" w:sz="4" w:space="0" w:color="auto"/>
            </w:tcBorders>
            <w:shd w:val="clear" w:color="auto" w:fill="auto"/>
            <w:vAlign w:val="center"/>
          </w:tcPr>
          <w:p w:rsidR="00F02476" w:rsidRPr="00304692" w:rsidRDefault="00F02476" w:rsidP="00F83D66">
            <w:pPr>
              <w:spacing w:after="0" w:line="240" w:lineRule="auto"/>
              <w:jc w:val="center"/>
              <w:rPr>
                <w:rFonts w:ascii="Times New Roman" w:eastAsia="Times New Roman" w:hAnsi="Times New Roman" w:cs="Times New Roman"/>
                <w:sz w:val="10"/>
                <w:szCs w:val="10"/>
              </w:rPr>
            </w:pPr>
          </w:p>
        </w:tc>
        <w:tc>
          <w:tcPr>
            <w:tcW w:w="992" w:type="dxa"/>
            <w:vMerge w:val="restart"/>
            <w:tcBorders>
              <w:top w:val="single" w:sz="4" w:space="0" w:color="auto"/>
              <w:left w:val="single" w:sz="4" w:space="0" w:color="auto"/>
              <w:right w:val="single" w:sz="4" w:space="0" w:color="auto"/>
            </w:tcBorders>
            <w:shd w:val="clear" w:color="auto" w:fill="auto"/>
            <w:vAlign w:val="center"/>
          </w:tcPr>
          <w:p w:rsidR="00F02476" w:rsidRPr="00304692" w:rsidRDefault="00F02476" w:rsidP="00F83D66">
            <w:pPr>
              <w:spacing w:after="0" w:line="240" w:lineRule="auto"/>
              <w:jc w:val="center"/>
              <w:rPr>
                <w:rFonts w:ascii="Times New Roman" w:eastAsia="Times New Roman" w:hAnsi="Times New Roman" w:cs="Times New Roman"/>
                <w:sz w:val="10"/>
                <w:szCs w:val="10"/>
              </w:rPr>
            </w:pPr>
          </w:p>
        </w:tc>
        <w:tc>
          <w:tcPr>
            <w:tcW w:w="850" w:type="dxa"/>
            <w:vMerge w:val="restart"/>
            <w:tcBorders>
              <w:top w:val="single" w:sz="4" w:space="0" w:color="auto"/>
              <w:left w:val="single" w:sz="4" w:space="0" w:color="auto"/>
              <w:right w:val="single" w:sz="4" w:space="0" w:color="auto"/>
            </w:tcBorders>
            <w:shd w:val="clear" w:color="auto" w:fill="auto"/>
            <w:vAlign w:val="center"/>
          </w:tcPr>
          <w:p w:rsidR="00F02476" w:rsidRPr="00304692" w:rsidRDefault="00F02476" w:rsidP="00F83D66">
            <w:pPr>
              <w:jc w:val="center"/>
            </w:pPr>
          </w:p>
        </w:tc>
        <w:tc>
          <w:tcPr>
            <w:tcW w:w="820" w:type="dxa"/>
            <w:vMerge w:val="restart"/>
            <w:tcBorders>
              <w:top w:val="single" w:sz="4" w:space="0" w:color="auto"/>
              <w:left w:val="single" w:sz="4" w:space="0" w:color="auto"/>
              <w:right w:val="single" w:sz="4" w:space="0" w:color="auto"/>
            </w:tcBorders>
            <w:shd w:val="clear" w:color="auto" w:fill="auto"/>
            <w:vAlign w:val="center"/>
          </w:tcPr>
          <w:p w:rsidR="00F02476" w:rsidRPr="00304692" w:rsidRDefault="00F02476" w:rsidP="00F83D66">
            <w:pPr>
              <w:spacing w:after="0" w:line="240" w:lineRule="auto"/>
              <w:jc w:val="center"/>
              <w:rPr>
                <w:rFonts w:ascii="Times New Roman" w:eastAsia="Times New Roman" w:hAnsi="Times New Roman" w:cs="Times New Roman"/>
                <w:sz w:val="10"/>
                <w:szCs w:val="10"/>
              </w:rPr>
            </w:pPr>
          </w:p>
        </w:tc>
        <w:tc>
          <w:tcPr>
            <w:tcW w:w="740" w:type="dxa"/>
            <w:vMerge w:val="restart"/>
            <w:tcBorders>
              <w:top w:val="single" w:sz="4" w:space="0" w:color="auto"/>
              <w:left w:val="single" w:sz="4" w:space="0" w:color="auto"/>
              <w:right w:val="single" w:sz="4" w:space="0" w:color="auto"/>
            </w:tcBorders>
            <w:shd w:val="clear" w:color="auto" w:fill="auto"/>
            <w:vAlign w:val="center"/>
          </w:tcPr>
          <w:p w:rsidR="00F02476" w:rsidRPr="00304692" w:rsidRDefault="00F02476" w:rsidP="00F83D66">
            <w:pPr>
              <w:spacing w:after="0" w:line="240" w:lineRule="auto"/>
              <w:jc w:val="center"/>
              <w:rPr>
                <w:rFonts w:ascii="Times New Roman" w:eastAsia="Times New Roman" w:hAnsi="Times New Roman" w:cs="Times New Roman"/>
                <w:sz w:val="10"/>
                <w:szCs w:val="10"/>
              </w:rPr>
            </w:pPr>
          </w:p>
        </w:tc>
        <w:tc>
          <w:tcPr>
            <w:tcW w:w="708" w:type="dxa"/>
            <w:vMerge w:val="restart"/>
            <w:tcBorders>
              <w:top w:val="single" w:sz="4" w:space="0" w:color="auto"/>
              <w:left w:val="single" w:sz="4" w:space="0" w:color="auto"/>
              <w:right w:val="single" w:sz="4" w:space="0" w:color="auto"/>
            </w:tcBorders>
            <w:shd w:val="clear" w:color="auto" w:fill="auto"/>
            <w:vAlign w:val="center"/>
          </w:tcPr>
          <w:p w:rsidR="00F02476" w:rsidRPr="00304692" w:rsidRDefault="00F02476" w:rsidP="00F83D66">
            <w:pPr>
              <w:spacing w:after="0" w:line="240" w:lineRule="auto"/>
              <w:jc w:val="center"/>
              <w:rPr>
                <w:rFonts w:ascii="Times New Roman" w:eastAsia="Times New Roman" w:hAnsi="Times New Roman" w:cs="Times New Roman"/>
                <w:sz w:val="10"/>
                <w:szCs w:val="10"/>
              </w:rPr>
            </w:pPr>
          </w:p>
        </w:tc>
        <w:tc>
          <w:tcPr>
            <w:tcW w:w="1985" w:type="dxa"/>
            <w:vMerge w:val="restart"/>
            <w:tcBorders>
              <w:top w:val="single" w:sz="4" w:space="0" w:color="auto"/>
              <w:left w:val="single" w:sz="4" w:space="0" w:color="auto"/>
              <w:right w:val="single" w:sz="4" w:space="0" w:color="auto"/>
            </w:tcBorders>
            <w:shd w:val="clear" w:color="auto" w:fill="auto"/>
            <w:vAlign w:val="center"/>
          </w:tcPr>
          <w:p w:rsidR="00F02476" w:rsidRPr="00304692" w:rsidRDefault="00F02476" w:rsidP="00F83D66">
            <w:pPr>
              <w:spacing w:after="0" w:line="240" w:lineRule="auto"/>
              <w:jc w:val="center"/>
              <w:rPr>
                <w:rFonts w:ascii="Times New Roman" w:eastAsia="Times New Roman" w:hAnsi="Times New Roman" w:cs="Times New Roman"/>
                <w:sz w:val="10"/>
                <w:szCs w:val="10"/>
              </w:rPr>
            </w:pPr>
          </w:p>
        </w:tc>
        <w:tc>
          <w:tcPr>
            <w:tcW w:w="709" w:type="dxa"/>
            <w:vMerge w:val="restart"/>
            <w:tcBorders>
              <w:top w:val="single" w:sz="4" w:space="0" w:color="auto"/>
              <w:left w:val="single" w:sz="4" w:space="0" w:color="auto"/>
              <w:right w:val="single" w:sz="4" w:space="0" w:color="auto"/>
            </w:tcBorders>
            <w:shd w:val="clear" w:color="auto" w:fill="auto"/>
            <w:vAlign w:val="center"/>
          </w:tcPr>
          <w:p w:rsidR="00F02476" w:rsidRPr="00304692" w:rsidRDefault="00F02476" w:rsidP="00F83D66">
            <w:pPr>
              <w:spacing w:after="0" w:line="240" w:lineRule="auto"/>
              <w:jc w:val="center"/>
              <w:rPr>
                <w:rFonts w:ascii="Times New Roman" w:eastAsia="Times New Roman" w:hAnsi="Times New Roman" w:cs="Times New Roman"/>
                <w:sz w:val="10"/>
                <w:szCs w:val="10"/>
              </w:rPr>
            </w:pPr>
          </w:p>
        </w:tc>
        <w:tc>
          <w:tcPr>
            <w:tcW w:w="708" w:type="dxa"/>
            <w:vMerge w:val="restart"/>
            <w:tcBorders>
              <w:top w:val="single" w:sz="4" w:space="0" w:color="auto"/>
              <w:left w:val="single" w:sz="4" w:space="0" w:color="auto"/>
              <w:right w:val="single" w:sz="4" w:space="0" w:color="auto"/>
            </w:tcBorders>
            <w:shd w:val="clear" w:color="auto" w:fill="auto"/>
            <w:vAlign w:val="center"/>
          </w:tcPr>
          <w:p w:rsidR="00F02476" w:rsidRPr="00304692" w:rsidRDefault="00F02476" w:rsidP="00A47890">
            <w:pPr>
              <w:jc w:val="center"/>
            </w:pPr>
            <w:r>
              <w:rPr>
                <w:rFonts w:ascii="Times New Roman" w:eastAsia="Times New Roman" w:hAnsi="Times New Roman" w:cs="Times New Roman"/>
                <w:sz w:val="10"/>
                <w:szCs w:val="10"/>
              </w:rPr>
              <w:t>Отменен на основании постановления администр</w:t>
            </w:r>
            <w:r>
              <w:rPr>
                <w:rFonts w:ascii="Times New Roman" w:eastAsia="Times New Roman" w:hAnsi="Times New Roman" w:cs="Times New Roman"/>
                <w:sz w:val="10"/>
                <w:szCs w:val="10"/>
              </w:rPr>
              <w:lastRenderedPageBreak/>
              <w:t>ации МО «Город Астрахань» от 26.12.2016 №8774</w:t>
            </w:r>
          </w:p>
        </w:tc>
      </w:tr>
      <w:tr w:rsidR="00F02476" w:rsidRPr="00304692" w:rsidTr="00A47890">
        <w:trPr>
          <w:trHeight w:val="1083"/>
        </w:trPr>
        <w:tc>
          <w:tcPr>
            <w:tcW w:w="851" w:type="dxa"/>
            <w:vMerge/>
            <w:tcBorders>
              <w:left w:val="single" w:sz="4" w:space="0" w:color="auto"/>
              <w:bottom w:val="single" w:sz="4" w:space="0" w:color="auto"/>
              <w:right w:val="single" w:sz="4" w:space="0" w:color="auto"/>
            </w:tcBorders>
            <w:shd w:val="clear" w:color="auto" w:fill="auto"/>
            <w:vAlign w:val="center"/>
          </w:tcPr>
          <w:p w:rsidR="00F02476" w:rsidRPr="00304692" w:rsidRDefault="00F02476" w:rsidP="00B33646">
            <w:pPr>
              <w:pStyle w:val="a5"/>
              <w:numPr>
                <w:ilvl w:val="0"/>
                <w:numId w:val="1"/>
              </w:numPr>
              <w:spacing w:after="0" w:line="240" w:lineRule="auto"/>
              <w:jc w:val="center"/>
              <w:rPr>
                <w:rFonts w:ascii="Times New Roman" w:eastAsia="Times New Roman" w:hAnsi="Times New Roman" w:cs="Times New Roman"/>
                <w:sz w:val="10"/>
                <w:szCs w:val="10"/>
              </w:rPr>
            </w:pPr>
          </w:p>
        </w:tc>
        <w:tc>
          <w:tcPr>
            <w:tcW w:w="567" w:type="dxa"/>
            <w:vMerge/>
            <w:tcBorders>
              <w:left w:val="single" w:sz="4" w:space="0" w:color="auto"/>
              <w:bottom w:val="single" w:sz="4" w:space="0" w:color="auto"/>
              <w:right w:val="single" w:sz="4" w:space="0" w:color="auto"/>
            </w:tcBorders>
            <w:shd w:val="clear" w:color="auto" w:fill="auto"/>
            <w:vAlign w:val="center"/>
          </w:tcPr>
          <w:p w:rsidR="00F02476" w:rsidRPr="00304692" w:rsidRDefault="00F02476" w:rsidP="00BF61EF">
            <w:pPr>
              <w:spacing w:after="0" w:line="240" w:lineRule="auto"/>
              <w:jc w:val="center"/>
              <w:rPr>
                <w:rFonts w:ascii="Times New Roman" w:eastAsia="Times New Roman" w:hAnsi="Times New Roman" w:cs="Times New Roman"/>
                <w:sz w:val="10"/>
                <w:szCs w:val="10"/>
              </w:rPr>
            </w:pPr>
          </w:p>
        </w:tc>
        <w:tc>
          <w:tcPr>
            <w:tcW w:w="1843" w:type="dxa"/>
            <w:vMerge/>
            <w:tcBorders>
              <w:left w:val="single" w:sz="4" w:space="0" w:color="auto"/>
              <w:bottom w:val="single" w:sz="4" w:space="0" w:color="auto"/>
              <w:right w:val="single" w:sz="4" w:space="0" w:color="auto"/>
            </w:tcBorders>
            <w:shd w:val="clear" w:color="auto" w:fill="auto"/>
            <w:vAlign w:val="center"/>
          </w:tcPr>
          <w:p w:rsidR="00F02476" w:rsidRPr="00304692" w:rsidRDefault="00F02476" w:rsidP="00BF61EF">
            <w:pPr>
              <w:spacing w:after="0" w:line="240" w:lineRule="auto"/>
              <w:jc w:val="center"/>
              <w:rPr>
                <w:rFonts w:ascii="Times New Roman" w:eastAsia="Times New Roman" w:hAnsi="Times New Roman" w:cs="Times New Roman"/>
                <w:sz w:val="10"/>
                <w:szCs w:val="10"/>
              </w:rPr>
            </w:pPr>
          </w:p>
        </w:tc>
        <w:tc>
          <w:tcPr>
            <w:tcW w:w="2693" w:type="dxa"/>
            <w:tcBorders>
              <w:top w:val="single" w:sz="4" w:space="0" w:color="auto"/>
              <w:left w:val="single" w:sz="4" w:space="0" w:color="auto"/>
              <w:bottom w:val="single" w:sz="4" w:space="0" w:color="auto"/>
              <w:right w:val="single" w:sz="4" w:space="0" w:color="auto"/>
            </w:tcBorders>
            <w:shd w:val="clear" w:color="auto" w:fill="auto"/>
          </w:tcPr>
          <w:p w:rsidR="00F02476" w:rsidRPr="00304692" w:rsidRDefault="00F02476" w:rsidP="00BF61EF">
            <w:pPr>
              <w:spacing w:after="0" w:line="240" w:lineRule="auto"/>
              <w:rPr>
                <w:rFonts w:ascii="Times New Roman" w:eastAsia="Times New Roman" w:hAnsi="Times New Roman" w:cs="Times New Roman"/>
                <w:b/>
                <w:bCs/>
                <w:sz w:val="10"/>
                <w:szCs w:val="10"/>
              </w:rPr>
            </w:pPr>
          </w:p>
        </w:tc>
        <w:tc>
          <w:tcPr>
            <w:tcW w:w="1701" w:type="dxa"/>
            <w:tcBorders>
              <w:top w:val="single" w:sz="4" w:space="0" w:color="auto"/>
              <w:left w:val="single" w:sz="4" w:space="0" w:color="auto"/>
              <w:bottom w:val="single" w:sz="4" w:space="0" w:color="auto"/>
              <w:right w:val="single" w:sz="4" w:space="0" w:color="auto"/>
            </w:tcBorders>
            <w:shd w:val="clear" w:color="auto" w:fill="auto"/>
          </w:tcPr>
          <w:p w:rsidR="00F02476" w:rsidRPr="00304692" w:rsidRDefault="00F02476" w:rsidP="00BF61EF">
            <w:pPr>
              <w:spacing w:after="0" w:line="240" w:lineRule="auto"/>
              <w:rPr>
                <w:rFonts w:ascii="Times New Roman" w:eastAsia="Times New Roman" w:hAnsi="Times New Roman" w:cs="Times New Roman"/>
                <w:b/>
                <w:sz w:val="10"/>
                <w:szCs w:val="10"/>
              </w:rPr>
            </w:pPr>
          </w:p>
        </w:tc>
        <w:tc>
          <w:tcPr>
            <w:tcW w:w="851" w:type="dxa"/>
            <w:tcBorders>
              <w:top w:val="single" w:sz="4" w:space="0" w:color="auto"/>
              <w:left w:val="single" w:sz="4" w:space="0" w:color="auto"/>
              <w:bottom w:val="single" w:sz="4" w:space="0" w:color="auto"/>
              <w:right w:val="single" w:sz="4" w:space="0" w:color="auto"/>
            </w:tcBorders>
            <w:shd w:val="clear" w:color="auto" w:fill="auto"/>
            <w:vAlign w:val="center"/>
          </w:tcPr>
          <w:p w:rsidR="00F02476" w:rsidRPr="00304692" w:rsidRDefault="00F02476" w:rsidP="00F83D66">
            <w:pPr>
              <w:spacing w:after="0" w:line="240" w:lineRule="auto"/>
              <w:jc w:val="center"/>
              <w:rPr>
                <w:rFonts w:ascii="Times New Roman" w:eastAsia="Times New Roman" w:hAnsi="Times New Roman" w:cs="Times New Roman"/>
                <w:sz w:val="10"/>
                <w:szCs w:val="10"/>
              </w:rPr>
            </w:pPr>
          </w:p>
        </w:tc>
        <w:tc>
          <w:tcPr>
            <w:tcW w:w="992" w:type="dxa"/>
            <w:vMerge/>
            <w:tcBorders>
              <w:left w:val="single" w:sz="4" w:space="0" w:color="auto"/>
              <w:bottom w:val="single" w:sz="4" w:space="0" w:color="auto"/>
              <w:right w:val="single" w:sz="4" w:space="0" w:color="auto"/>
            </w:tcBorders>
            <w:shd w:val="clear" w:color="auto" w:fill="auto"/>
            <w:vAlign w:val="center"/>
          </w:tcPr>
          <w:p w:rsidR="00F02476" w:rsidRPr="00304692" w:rsidRDefault="00F02476" w:rsidP="00F83D66">
            <w:pPr>
              <w:spacing w:after="0" w:line="240" w:lineRule="auto"/>
              <w:jc w:val="center"/>
              <w:rPr>
                <w:rFonts w:ascii="Times New Roman" w:eastAsia="Times New Roman" w:hAnsi="Times New Roman" w:cs="Times New Roman"/>
                <w:sz w:val="10"/>
                <w:szCs w:val="10"/>
              </w:rPr>
            </w:pPr>
          </w:p>
        </w:tc>
        <w:tc>
          <w:tcPr>
            <w:tcW w:w="850" w:type="dxa"/>
            <w:vMerge/>
            <w:tcBorders>
              <w:left w:val="single" w:sz="4" w:space="0" w:color="auto"/>
              <w:bottom w:val="single" w:sz="4" w:space="0" w:color="auto"/>
              <w:right w:val="single" w:sz="4" w:space="0" w:color="auto"/>
            </w:tcBorders>
            <w:shd w:val="clear" w:color="auto" w:fill="auto"/>
            <w:vAlign w:val="center"/>
          </w:tcPr>
          <w:p w:rsidR="00F02476" w:rsidRPr="00304692" w:rsidRDefault="00F02476" w:rsidP="00F83D66">
            <w:pPr>
              <w:spacing w:after="0" w:line="240" w:lineRule="auto"/>
              <w:jc w:val="center"/>
              <w:rPr>
                <w:rFonts w:ascii="Times New Roman" w:eastAsia="Times New Roman" w:hAnsi="Times New Roman" w:cs="Times New Roman"/>
                <w:sz w:val="10"/>
                <w:szCs w:val="10"/>
              </w:rPr>
            </w:pPr>
          </w:p>
        </w:tc>
        <w:tc>
          <w:tcPr>
            <w:tcW w:w="820" w:type="dxa"/>
            <w:vMerge/>
            <w:tcBorders>
              <w:left w:val="single" w:sz="4" w:space="0" w:color="auto"/>
              <w:bottom w:val="single" w:sz="4" w:space="0" w:color="auto"/>
              <w:right w:val="single" w:sz="4" w:space="0" w:color="auto"/>
            </w:tcBorders>
            <w:shd w:val="clear" w:color="auto" w:fill="auto"/>
            <w:vAlign w:val="center"/>
          </w:tcPr>
          <w:p w:rsidR="00F02476" w:rsidRPr="00304692" w:rsidRDefault="00F02476" w:rsidP="00F83D66">
            <w:pPr>
              <w:spacing w:after="0" w:line="240" w:lineRule="auto"/>
              <w:jc w:val="center"/>
              <w:rPr>
                <w:rFonts w:ascii="Times New Roman" w:eastAsia="Times New Roman" w:hAnsi="Times New Roman" w:cs="Times New Roman"/>
                <w:sz w:val="10"/>
                <w:szCs w:val="10"/>
              </w:rPr>
            </w:pPr>
          </w:p>
        </w:tc>
        <w:tc>
          <w:tcPr>
            <w:tcW w:w="740" w:type="dxa"/>
            <w:vMerge/>
            <w:tcBorders>
              <w:left w:val="single" w:sz="4" w:space="0" w:color="auto"/>
              <w:bottom w:val="single" w:sz="4" w:space="0" w:color="auto"/>
              <w:right w:val="single" w:sz="4" w:space="0" w:color="auto"/>
            </w:tcBorders>
            <w:shd w:val="clear" w:color="auto" w:fill="auto"/>
            <w:vAlign w:val="center"/>
          </w:tcPr>
          <w:p w:rsidR="00F02476" w:rsidRPr="00304692" w:rsidRDefault="00F02476" w:rsidP="00F83D66">
            <w:pPr>
              <w:spacing w:after="0" w:line="240" w:lineRule="auto"/>
              <w:jc w:val="center"/>
              <w:rPr>
                <w:rFonts w:ascii="Times New Roman" w:eastAsia="Times New Roman" w:hAnsi="Times New Roman" w:cs="Times New Roman"/>
                <w:sz w:val="10"/>
                <w:szCs w:val="10"/>
              </w:rPr>
            </w:pPr>
          </w:p>
        </w:tc>
        <w:tc>
          <w:tcPr>
            <w:tcW w:w="708" w:type="dxa"/>
            <w:vMerge/>
            <w:tcBorders>
              <w:left w:val="single" w:sz="4" w:space="0" w:color="auto"/>
              <w:bottom w:val="single" w:sz="4" w:space="0" w:color="auto"/>
              <w:right w:val="single" w:sz="4" w:space="0" w:color="auto"/>
            </w:tcBorders>
            <w:shd w:val="clear" w:color="auto" w:fill="auto"/>
            <w:vAlign w:val="center"/>
          </w:tcPr>
          <w:p w:rsidR="00F02476" w:rsidRPr="00304692" w:rsidRDefault="00F02476" w:rsidP="00F83D66">
            <w:pPr>
              <w:spacing w:after="0" w:line="240" w:lineRule="auto"/>
              <w:jc w:val="center"/>
              <w:rPr>
                <w:rFonts w:ascii="Times New Roman" w:eastAsia="Times New Roman" w:hAnsi="Times New Roman" w:cs="Times New Roman"/>
                <w:sz w:val="10"/>
                <w:szCs w:val="10"/>
              </w:rPr>
            </w:pPr>
          </w:p>
        </w:tc>
        <w:tc>
          <w:tcPr>
            <w:tcW w:w="1985" w:type="dxa"/>
            <w:vMerge/>
            <w:tcBorders>
              <w:left w:val="single" w:sz="4" w:space="0" w:color="auto"/>
              <w:bottom w:val="single" w:sz="4" w:space="0" w:color="auto"/>
              <w:right w:val="single" w:sz="4" w:space="0" w:color="auto"/>
            </w:tcBorders>
            <w:shd w:val="clear" w:color="auto" w:fill="auto"/>
            <w:vAlign w:val="center"/>
          </w:tcPr>
          <w:p w:rsidR="00F02476" w:rsidRPr="00304692" w:rsidRDefault="00F02476" w:rsidP="00F83D66">
            <w:pPr>
              <w:spacing w:after="0" w:line="240" w:lineRule="auto"/>
              <w:jc w:val="center"/>
              <w:rPr>
                <w:rFonts w:ascii="Times New Roman" w:eastAsia="Times New Roman" w:hAnsi="Times New Roman" w:cs="Times New Roman"/>
                <w:sz w:val="10"/>
                <w:szCs w:val="10"/>
              </w:rPr>
            </w:pPr>
          </w:p>
        </w:tc>
        <w:tc>
          <w:tcPr>
            <w:tcW w:w="709" w:type="dxa"/>
            <w:vMerge/>
            <w:tcBorders>
              <w:left w:val="single" w:sz="4" w:space="0" w:color="auto"/>
              <w:bottom w:val="single" w:sz="4" w:space="0" w:color="auto"/>
              <w:right w:val="single" w:sz="4" w:space="0" w:color="auto"/>
            </w:tcBorders>
            <w:shd w:val="clear" w:color="auto" w:fill="auto"/>
            <w:vAlign w:val="center"/>
          </w:tcPr>
          <w:p w:rsidR="00F02476" w:rsidRPr="00304692" w:rsidRDefault="00F02476" w:rsidP="00F83D66">
            <w:pPr>
              <w:spacing w:after="0" w:line="240" w:lineRule="auto"/>
              <w:jc w:val="center"/>
              <w:rPr>
                <w:rFonts w:ascii="Times New Roman" w:eastAsia="Times New Roman" w:hAnsi="Times New Roman" w:cs="Times New Roman"/>
                <w:sz w:val="10"/>
                <w:szCs w:val="10"/>
              </w:rPr>
            </w:pPr>
          </w:p>
        </w:tc>
        <w:tc>
          <w:tcPr>
            <w:tcW w:w="708" w:type="dxa"/>
            <w:vMerge/>
            <w:tcBorders>
              <w:left w:val="single" w:sz="4" w:space="0" w:color="auto"/>
              <w:bottom w:val="single" w:sz="4" w:space="0" w:color="auto"/>
              <w:right w:val="single" w:sz="4" w:space="0" w:color="auto"/>
            </w:tcBorders>
            <w:shd w:val="clear" w:color="auto" w:fill="auto"/>
            <w:vAlign w:val="center"/>
          </w:tcPr>
          <w:p w:rsidR="00F02476" w:rsidRPr="00304692" w:rsidRDefault="00F02476" w:rsidP="00A47890">
            <w:pPr>
              <w:spacing w:after="0" w:line="240" w:lineRule="auto"/>
              <w:jc w:val="center"/>
              <w:rPr>
                <w:rFonts w:ascii="Times New Roman" w:eastAsia="Times New Roman" w:hAnsi="Times New Roman" w:cs="Times New Roman"/>
                <w:sz w:val="10"/>
                <w:szCs w:val="10"/>
              </w:rPr>
            </w:pPr>
          </w:p>
        </w:tc>
      </w:tr>
      <w:tr w:rsidR="00F02476" w:rsidRPr="00304692" w:rsidTr="00A47890">
        <w:trPr>
          <w:trHeight w:val="1002"/>
        </w:trPr>
        <w:tc>
          <w:tcPr>
            <w:tcW w:w="851" w:type="dxa"/>
            <w:vMerge w:val="restart"/>
            <w:tcBorders>
              <w:top w:val="single" w:sz="4" w:space="0" w:color="auto"/>
              <w:left w:val="single" w:sz="4" w:space="0" w:color="auto"/>
              <w:right w:val="single" w:sz="4" w:space="0" w:color="auto"/>
            </w:tcBorders>
            <w:shd w:val="clear" w:color="auto" w:fill="auto"/>
            <w:vAlign w:val="center"/>
          </w:tcPr>
          <w:p w:rsidR="00F02476" w:rsidRPr="00304692" w:rsidRDefault="00F02476" w:rsidP="00B33646">
            <w:pPr>
              <w:pStyle w:val="a5"/>
              <w:numPr>
                <w:ilvl w:val="0"/>
                <w:numId w:val="1"/>
              </w:numPr>
              <w:spacing w:after="0" w:line="240" w:lineRule="auto"/>
              <w:jc w:val="center"/>
              <w:rPr>
                <w:rFonts w:ascii="Times New Roman" w:eastAsia="Times New Roman" w:hAnsi="Times New Roman" w:cs="Times New Roman"/>
                <w:sz w:val="10"/>
                <w:szCs w:val="10"/>
              </w:rPr>
            </w:pPr>
          </w:p>
        </w:tc>
        <w:tc>
          <w:tcPr>
            <w:tcW w:w="567" w:type="dxa"/>
            <w:vMerge w:val="restart"/>
            <w:tcBorders>
              <w:top w:val="single" w:sz="4" w:space="0" w:color="auto"/>
              <w:left w:val="single" w:sz="4" w:space="0" w:color="auto"/>
              <w:right w:val="single" w:sz="4" w:space="0" w:color="auto"/>
            </w:tcBorders>
            <w:shd w:val="clear" w:color="auto" w:fill="auto"/>
            <w:vAlign w:val="center"/>
          </w:tcPr>
          <w:p w:rsidR="00F02476" w:rsidRPr="00304692" w:rsidRDefault="00F02476" w:rsidP="00BF61EF">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3ск</w:t>
            </w:r>
          </w:p>
        </w:tc>
        <w:tc>
          <w:tcPr>
            <w:tcW w:w="1843" w:type="dxa"/>
            <w:vMerge w:val="restart"/>
            <w:tcBorders>
              <w:top w:val="single" w:sz="4" w:space="0" w:color="auto"/>
              <w:left w:val="single" w:sz="4" w:space="0" w:color="auto"/>
              <w:right w:val="single" w:sz="4" w:space="0" w:color="auto"/>
            </w:tcBorders>
            <w:shd w:val="clear" w:color="auto" w:fill="auto"/>
            <w:vAlign w:val="center"/>
          </w:tcPr>
          <w:p w:rsidR="00F02476" w:rsidRPr="00304692" w:rsidRDefault="00F02476" w:rsidP="00BF61EF">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РЫНОК №1 – СЕЛО ОСЫПНОЙ БУГОР - ДАЧИ</w:t>
            </w:r>
          </w:p>
        </w:tc>
        <w:tc>
          <w:tcPr>
            <w:tcW w:w="2693" w:type="dxa"/>
            <w:tcBorders>
              <w:top w:val="single" w:sz="4" w:space="0" w:color="auto"/>
              <w:left w:val="single" w:sz="4" w:space="0" w:color="auto"/>
              <w:bottom w:val="single" w:sz="4" w:space="0" w:color="auto"/>
              <w:right w:val="single" w:sz="4" w:space="0" w:color="auto"/>
            </w:tcBorders>
            <w:shd w:val="clear" w:color="auto" w:fill="auto"/>
          </w:tcPr>
          <w:p w:rsidR="00F02476" w:rsidRPr="00304692" w:rsidRDefault="00F02476" w:rsidP="00BF61EF">
            <w:pPr>
              <w:spacing w:after="0" w:line="240" w:lineRule="auto"/>
              <w:rPr>
                <w:rFonts w:ascii="Times New Roman" w:eastAsia="Times New Roman" w:hAnsi="Times New Roman" w:cs="Times New Roman"/>
                <w:b/>
                <w:bCs/>
                <w:sz w:val="10"/>
                <w:szCs w:val="10"/>
              </w:rPr>
            </w:pPr>
          </w:p>
        </w:tc>
        <w:tc>
          <w:tcPr>
            <w:tcW w:w="1701" w:type="dxa"/>
            <w:tcBorders>
              <w:top w:val="single" w:sz="4" w:space="0" w:color="auto"/>
              <w:left w:val="single" w:sz="4" w:space="0" w:color="auto"/>
              <w:bottom w:val="single" w:sz="4" w:space="0" w:color="auto"/>
              <w:right w:val="single" w:sz="4" w:space="0" w:color="auto"/>
            </w:tcBorders>
            <w:shd w:val="clear" w:color="auto" w:fill="auto"/>
          </w:tcPr>
          <w:p w:rsidR="00F02476" w:rsidRPr="00304692" w:rsidRDefault="00F02476" w:rsidP="00277939">
            <w:pPr>
              <w:spacing w:after="0" w:line="240" w:lineRule="auto"/>
              <w:rPr>
                <w:rFonts w:ascii="Times New Roman" w:eastAsia="Times New Roman" w:hAnsi="Times New Roman" w:cs="Times New Roman"/>
                <w:bCs/>
                <w:sz w:val="10"/>
                <w:szCs w:val="10"/>
              </w:rPr>
            </w:pPr>
          </w:p>
        </w:tc>
        <w:tc>
          <w:tcPr>
            <w:tcW w:w="851" w:type="dxa"/>
            <w:tcBorders>
              <w:top w:val="single" w:sz="4" w:space="0" w:color="auto"/>
              <w:left w:val="single" w:sz="4" w:space="0" w:color="auto"/>
              <w:bottom w:val="single" w:sz="4" w:space="0" w:color="auto"/>
              <w:right w:val="single" w:sz="4" w:space="0" w:color="auto"/>
            </w:tcBorders>
            <w:shd w:val="clear" w:color="auto" w:fill="auto"/>
            <w:vAlign w:val="center"/>
          </w:tcPr>
          <w:p w:rsidR="00F02476" w:rsidRPr="00304692" w:rsidRDefault="00F02476" w:rsidP="00F83D66">
            <w:pPr>
              <w:spacing w:after="0" w:line="240" w:lineRule="auto"/>
              <w:jc w:val="center"/>
              <w:rPr>
                <w:rFonts w:ascii="Times New Roman" w:eastAsia="Times New Roman" w:hAnsi="Times New Roman" w:cs="Times New Roman"/>
                <w:sz w:val="10"/>
                <w:szCs w:val="10"/>
              </w:rPr>
            </w:pPr>
          </w:p>
        </w:tc>
        <w:tc>
          <w:tcPr>
            <w:tcW w:w="992" w:type="dxa"/>
            <w:vMerge w:val="restart"/>
            <w:tcBorders>
              <w:top w:val="single" w:sz="4" w:space="0" w:color="auto"/>
              <w:left w:val="single" w:sz="4" w:space="0" w:color="auto"/>
              <w:right w:val="single" w:sz="4" w:space="0" w:color="auto"/>
            </w:tcBorders>
            <w:shd w:val="clear" w:color="auto" w:fill="auto"/>
            <w:vAlign w:val="center"/>
          </w:tcPr>
          <w:p w:rsidR="00F02476" w:rsidRPr="00304692" w:rsidRDefault="00F02476" w:rsidP="00F83D66">
            <w:pPr>
              <w:spacing w:after="0" w:line="240" w:lineRule="auto"/>
              <w:jc w:val="center"/>
              <w:rPr>
                <w:rFonts w:ascii="Times New Roman" w:eastAsia="Times New Roman" w:hAnsi="Times New Roman" w:cs="Times New Roman"/>
                <w:sz w:val="10"/>
                <w:szCs w:val="10"/>
              </w:rPr>
            </w:pPr>
          </w:p>
        </w:tc>
        <w:tc>
          <w:tcPr>
            <w:tcW w:w="850" w:type="dxa"/>
            <w:vMerge w:val="restart"/>
            <w:tcBorders>
              <w:top w:val="single" w:sz="4" w:space="0" w:color="auto"/>
              <w:left w:val="single" w:sz="4" w:space="0" w:color="auto"/>
              <w:right w:val="single" w:sz="4" w:space="0" w:color="auto"/>
            </w:tcBorders>
            <w:shd w:val="clear" w:color="auto" w:fill="auto"/>
            <w:vAlign w:val="center"/>
          </w:tcPr>
          <w:p w:rsidR="00F02476" w:rsidRPr="00304692" w:rsidRDefault="00F02476" w:rsidP="00F83D66">
            <w:pPr>
              <w:jc w:val="center"/>
            </w:pPr>
          </w:p>
        </w:tc>
        <w:tc>
          <w:tcPr>
            <w:tcW w:w="820" w:type="dxa"/>
            <w:vMerge w:val="restart"/>
            <w:tcBorders>
              <w:top w:val="single" w:sz="4" w:space="0" w:color="auto"/>
              <w:left w:val="single" w:sz="4" w:space="0" w:color="auto"/>
              <w:right w:val="single" w:sz="4" w:space="0" w:color="auto"/>
            </w:tcBorders>
            <w:shd w:val="clear" w:color="auto" w:fill="auto"/>
            <w:vAlign w:val="center"/>
          </w:tcPr>
          <w:p w:rsidR="00F02476" w:rsidRPr="00304692" w:rsidRDefault="00F02476" w:rsidP="001119D8">
            <w:pPr>
              <w:spacing w:after="0" w:line="240" w:lineRule="auto"/>
              <w:jc w:val="center"/>
              <w:rPr>
                <w:rFonts w:ascii="Times New Roman" w:eastAsia="Times New Roman" w:hAnsi="Times New Roman" w:cs="Times New Roman"/>
                <w:sz w:val="10"/>
                <w:szCs w:val="10"/>
              </w:rPr>
            </w:pPr>
          </w:p>
        </w:tc>
        <w:tc>
          <w:tcPr>
            <w:tcW w:w="740" w:type="dxa"/>
            <w:vMerge w:val="restart"/>
            <w:tcBorders>
              <w:top w:val="single" w:sz="4" w:space="0" w:color="auto"/>
              <w:left w:val="single" w:sz="4" w:space="0" w:color="auto"/>
              <w:right w:val="single" w:sz="4" w:space="0" w:color="auto"/>
            </w:tcBorders>
            <w:shd w:val="clear" w:color="auto" w:fill="auto"/>
            <w:vAlign w:val="center"/>
          </w:tcPr>
          <w:p w:rsidR="00F02476" w:rsidRPr="00304692" w:rsidRDefault="00F02476" w:rsidP="00F83D66">
            <w:pPr>
              <w:spacing w:after="0" w:line="240" w:lineRule="auto"/>
              <w:jc w:val="center"/>
              <w:rPr>
                <w:rFonts w:ascii="Times New Roman" w:eastAsia="Times New Roman" w:hAnsi="Times New Roman" w:cs="Times New Roman"/>
                <w:sz w:val="10"/>
                <w:szCs w:val="10"/>
              </w:rPr>
            </w:pPr>
          </w:p>
        </w:tc>
        <w:tc>
          <w:tcPr>
            <w:tcW w:w="708" w:type="dxa"/>
            <w:vMerge w:val="restart"/>
            <w:tcBorders>
              <w:top w:val="single" w:sz="4" w:space="0" w:color="auto"/>
              <w:left w:val="single" w:sz="4" w:space="0" w:color="auto"/>
              <w:right w:val="single" w:sz="4" w:space="0" w:color="auto"/>
            </w:tcBorders>
            <w:shd w:val="clear" w:color="auto" w:fill="auto"/>
            <w:vAlign w:val="center"/>
          </w:tcPr>
          <w:p w:rsidR="00F02476" w:rsidRPr="00304692" w:rsidRDefault="00F02476" w:rsidP="00F83D66">
            <w:pPr>
              <w:spacing w:after="0" w:line="240" w:lineRule="auto"/>
              <w:jc w:val="center"/>
              <w:rPr>
                <w:rFonts w:ascii="Times New Roman" w:eastAsia="Times New Roman" w:hAnsi="Times New Roman" w:cs="Times New Roman"/>
                <w:sz w:val="10"/>
                <w:szCs w:val="10"/>
              </w:rPr>
            </w:pPr>
          </w:p>
        </w:tc>
        <w:tc>
          <w:tcPr>
            <w:tcW w:w="1985" w:type="dxa"/>
            <w:vMerge w:val="restart"/>
            <w:tcBorders>
              <w:top w:val="single" w:sz="4" w:space="0" w:color="auto"/>
              <w:left w:val="single" w:sz="4" w:space="0" w:color="auto"/>
              <w:right w:val="single" w:sz="4" w:space="0" w:color="auto"/>
            </w:tcBorders>
            <w:shd w:val="clear" w:color="auto" w:fill="auto"/>
            <w:vAlign w:val="center"/>
          </w:tcPr>
          <w:p w:rsidR="00F02476" w:rsidRPr="00304692" w:rsidRDefault="00F02476" w:rsidP="00F83D66">
            <w:pPr>
              <w:spacing w:after="0" w:line="240" w:lineRule="auto"/>
              <w:jc w:val="center"/>
              <w:rPr>
                <w:rFonts w:ascii="Times New Roman" w:eastAsia="Times New Roman" w:hAnsi="Times New Roman" w:cs="Times New Roman"/>
                <w:sz w:val="10"/>
                <w:szCs w:val="10"/>
              </w:rPr>
            </w:pPr>
          </w:p>
        </w:tc>
        <w:tc>
          <w:tcPr>
            <w:tcW w:w="709" w:type="dxa"/>
            <w:vMerge w:val="restart"/>
            <w:tcBorders>
              <w:top w:val="single" w:sz="4" w:space="0" w:color="auto"/>
              <w:left w:val="single" w:sz="4" w:space="0" w:color="auto"/>
              <w:right w:val="single" w:sz="4" w:space="0" w:color="auto"/>
            </w:tcBorders>
            <w:shd w:val="clear" w:color="auto" w:fill="auto"/>
            <w:vAlign w:val="center"/>
          </w:tcPr>
          <w:p w:rsidR="00F02476" w:rsidRPr="00304692" w:rsidRDefault="00F02476" w:rsidP="00F83D66">
            <w:pPr>
              <w:spacing w:after="0" w:line="240" w:lineRule="auto"/>
              <w:jc w:val="center"/>
              <w:rPr>
                <w:rFonts w:ascii="Times New Roman" w:eastAsia="Times New Roman" w:hAnsi="Times New Roman" w:cs="Times New Roman"/>
                <w:sz w:val="10"/>
                <w:szCs w:val="10"/>
              </w:rPr>
            </w:pPr>
          </w:p>
        </w:tc>
        <w:tc>
          <w:tcPr>
            <w:tcW w:w="708" w:type="dxa"/>
            <w:vMerge w:val="restart"/>
            <w:tcBorders>
              <w:top w:val="single" w:sz="4" w:space="0" w:color="auto"/>
              <w:left w:val="single" w:sz="4" w:space="0" w:color="auto"/>
              <w:right w:val="single" w:sz="4" w:space="0" w:color="auto"/>
            </w:tcBorders>
            <w:shd w:val="clear" w:color="auto" w:fill="auto"/>
            <w:vAlign w:val="center"/>
          </w:tcPr>
          <w:p w:rsidR="00F02476" w:rsidRPr="00304692" w:rsidRDefault="00F02476" w:rsidP="00A47890">
            <w:pPr>
              <w:jc w:val="center"/>
            </w:pPr>
            <w:r>
              <w:rPr>
                <w:rFonts w:ascii="Times New Roman" w:eastAsia="Times New Roman" w:hAnsi="Times New Roman" w:cs="Times New Roman"/>
                <w:sz w:val="10"/>
                <w:szCs w:val="10"/>
              </w:rPr>
              <w:t>Отменен на основании постановления администрации МО «Город Астрахань» от 26.12.2016 №8774</w:t>
            </w:r>
          </w:p>
        </w:tc>
      </w:tr>
      <w:tr w:rsidR="00F02476" w:rsidRPr="00304692" w:rsidTr="00A47890">
        <w:trPr>
          <w:trHeight w:val="841"/>
        </w:trPr>
        <w:tc>
          <w:tcPr>
            <w:tcW w:w="851" w:type="dxa"/>
            <w:vMerge/>
            <w:tcBorders>
              <w:left w:val="single" w:sz="4" w:space="0" w:color="auto"/>
              <w:right w:val="single" w:sz="4" w:space="0" w:color="auto"/>
            </w:tcBorders>
            <w:shd w:val="clear" w:color="auto" w:fill="auto"/>
            <w:vAlign w:val="center"/>
          </w:tcPr>
          <w:p w:rsidR="00F02476" w:rsidRPr="00304692" w:rsidRDefault="00F02476" w:rsidP="00B33646">
            <w:pPr>
              <w:pStyle w:val="a5"/>
              <w:numPr>
                <w:ilvl w:val="0"/>
                <w:numId w:val="1"/>
              </w:numPr>
              <w:spacing w:after="0" w:line="240" w:lineRule="auto"/>
              <w:jc w:val="center"/>
              <w:rPr>
                <w:rFonts w:ascii="Times New Roman" w:eastAsia="Times New Roman" w:hAnsi="Times New Roman" w:cs="Times New Roman"/>
                <w:sz w:val="10"/>
                <w:szCs w:val="10"/>
              </w:rPr>
            </w:pPr>
          </w:p>
        </w:tc>
        <w:tc>
          <w:tcPr>
            <w:tcW w:w="567" w:type="dxa"/>
            <w:vMerge/>
            <w:tcBorders>
              <w:left w:val="single" w:sz="4" w:space="0" w:color="auto"/>
              <w:bottom w:val="single" w:sz="4" w:space="0" w:color="auto"/>
              <w:right w:val="single" w:sz="4" w:space="0" w:color="auto"/>
            </w:tcBorders>
            <w:shd w:val="clear" w:color="auto" w:fill="auto"/>
            <w:vAlign w:val="center"/>
          </w:tcPr>
          <w:p w:rsidR="00F02476" w:rsidRPr="00304692" w:rsidRDefault="00F02476" w:rsidP="00BF61EF">
            <w:pPr>
              <w:spacing w:after="0" w:line="240" w:lineRule="auto"/>
              <w:jc w:val="center"/>
              <w:rPr>
                <w:rFonts w:ascii="Times New Roman" w:eastAsia="Times New Roman" w:hAnsi="Times New Roman" w:cs="Times New Roman"/>
                <w:sz w:val="10"/>
                <w:szCs w:val="10"/>
              </w:rPr>
            </w:pPr>
          </w:p>
        </w:tc>
        <w:tc>
          <w:tcPr>
            <w:tcW w:w="1843" w:type="dxa"/>
            <w:vMerge/>
            <w:tcBorders>
              <w:left w:val="single" w:sz="4" w:space="0" w:color="auto"/>
              <w:bottom w:val="single" w:sz="4" w:space="0" w:color="auto"/>
              <w:right w:val="single" w:sz="4" w:space="0" w:color="auto"/>
            </w:tcBorders>
            <w:shd w:val="clear" w:color="auto" w:fill="auto"/>
            <w:vAlign w:val="center"/>
          </w:tcPr>
          <w:p w:rsidR="00F02476" w:rsidRPr="00304692" w:rsidRDefault="00F02476" w:rsidP="00BF61EF">
            <w:pPr>
              <w:spacing w:after="0" w:line="240" w:lineRule="auto"/>
              <w:jc w:val="center"/>
              <w:rPr>
                <w:rFonts w:ascii="Times New Roman" w:eastAsia="Times New Roman" w:hAnsi="Times New Roman" w:cs="Times New Roman"/>
                <w:sz w:val="10"/>
                <w:szCs w:val="10"/>
              </w:rPr>
            </w:pPr>
          </w:p>
        </w:tc>
        <w:tc>
          <w:tcPr>
            <w:tcW w:w="2693" w:type="dxa"/>
            <w:tcBorders>
              <w:top w:val="single" w:sz="4" w:space="0" w:color="auto"/>
              <w:left w:val="single" w:sz="4" w:space="0" w:color="auto"/>
              <w:bottom w:val="single" w:sz="4" w:space="0" w:color="auto"/>
              <w:right w:val="single" w:sz="4" w:space="0" w:color="auto"/>
            </w:tcBorders>
            <w:shd w:val="clear" w:color="auto" w:fill="auto"/>
          </w:tcPr>
          <w:p w:rsidR="00F02476" w:rsidRPr="00304692" w:rsidRDefault="00F02476" w:rsidP="00BF61EF">
            <w:pPr>
              <w:spacing w:after="0" w:line="240" w:lineRule="auto"/>
              <w:rPr>
                <w:rFonts w:ascii="Times New Roman" w:eastAsia="Times New Roman" w:hAnsi="Times New Roman" w:cs="Times New Roman"/>
                <w:b/>
                <w:bCs/>
                <w:sz w:val="10"/>
                <w:szCs w:val="10"/>
              </w:rPr>
            </w:pPr>
          </w:p>
        </w:tc>
        <w:tc>
          <w:tcPr>
            <w:tcW w:w="1701" w:type="dxa"/>
            <w:tcBorders>
              <w:top w:val="single" w:sz="4" w:space="0" w:color="auto"/>
              <w:left w:val="single" w:sz="4" w:space="0" w:color="auto"/>
              <w:bottom w:val="single" w:sz="4" w:space="0" w:color="auto"/>
              <w:right w:val="single" w:sz="4" w:space="0" w:color="auto"/>
            </w:tcBorders>
            <w:shd w:val="clear" w:color="auto" w:fill="auto"/>
          </w:tcPr>
          <w:p w:rsidR="00F02476" w:rsidRPr="00304692" w:rsidRDefault="00F02476" w:rsidP="00277939">
            <w:pPr>
              <w:spacing w:after="0" w:line="240" w:lineRule="auto"/>
              <w:rPr>
                <w:rFonts w:ascii="Times New Roman" w:eastAsia="Times New Roman" w:hAnsi="Times New Roman" w:cs="Times New Roman"/>
                <w:b/>
                <w:sz w:val="10"/>
                <w:szCs w:val="10"/>
              </w:rPr>
            </w:pPr>
          </w:p>
        </w:tc>
        <w:tc>
          <w:tcPr>
            <w:tcW w:w="851" w:type="dxa"/>
            <w:tcBorders>
              <w:top w:val="single" w:sz="4" w:space="0" w:color="auto"/>
              <w:left w:val="single" w:sz="4" w:space="0" w:color="auto"/>
              <w:bottom w:val="single" w:sz="4" w:space="0" w:color="auto"/>
              <w:right w:val="single" w:sz="4" w:space="0" w:color="auto"/>
            </w:tcBorders>
            <w:shd w:val="clear" w:color="auto" w:fill="auto"/>
            <w:vAlign w:val="center"/>
          </w:tcPr>
          <w:p w:rsidR="00F02476" w:rsidRPr="00304692" w:rsidRDefault="00F02476" w:rsidP="00F83D66">
            <w:pPr>
              <w:spacing w:after="0" w:line="240" w:lineRule="auto"/>
              <w:jc w:val="center"/>
              <w:rPr>
                <w:rFonts w:ascii="Times New Roman" w:eastAsia="Times New Roman" w:hAnsi="Times New Roman" w:cs="Times New Roman"/>
                <w:sz w:val="10"/>
                <w:szCs w:val="10"/>
              </w:rPr>
            </w:pPr>
          </w:p>
        </w:tc>
        <w:tc>
          <w:tcPr>
            <w:tcW w:w="992" w:type="dxa"/>
            <w:vMerge/>
            <w:tcBorders>
              <w:left w:val="single" w:sz="4" w:space="0" w:color="auto"/>
              <w:bottom w:val="single" w:sz="4" w:space="0" w:color="auto"/>
              <w:right w:val="single" w:sz="4" w:space="0" w:color="auto"/>
            </w:tcBorders>
            <w:shd w:val="clear" w:color="auto" w:fill="auto"/>
            <w:vAlign w:val="center"/>
          </w:tcPr>
          <w:p w:rsidR="00F02476" w:rsidRPr="00304692" w:rsidRDefault="00F02476" w:rsidP="00F83D66">
            <w:pPr>
              <w:spacing w:after="0" w:line="240" w:lineRule="auto"/>
              <w:jc w:val="center"/>
              <w:rPr>
                <w:rFonts w:ascii="Times New Roman" w:eastAsia="Times New Roman" w:hAnsi="Times New Roman" w:cs="Times New Roman"/>
                <w:sz w:val="10"/>
                <w:szCs w:val="10"/>
              </w:rPr>
            </w:pPr>
          </w:p>
        </w:tc>
        <w:tc>
          <w:tcPr>
            <w:tcW w:w="850" w:type="dxa"/>
            <w:vMerge/>
            <w:tcBorders>
              <w:left w:val="single" w:sz="4" w:space="0" w:color="auto"/>
              <w:bottom w:val="single" w:sz="4" w:space="0" w:color="auto"/>
              <w:right w:val="single" w:sz="4" w:space="0" w:color="auto"/>
            </w:tcBorders>
            <w:shd w:val="clear" w:color="auto" w:fill="auto"/>
            <w:vAlign w:val="center"/>
          </w:tcPr>
          <w:p w:rsidR="00F02476" w:rsidRPr="00304692" w:rsidRDefault="00F02476" w:rsidP="00F83D66">
            <w:pPr>
              <w:spacing w:after="0" w:line="240" w:lineRule="auto"/>
              <w:jc w:val="center"/>
              <w:rPr>
                <w:rFonts w:ascii="Times New Roman" w:eastAsia="Times New Roman" w:hAnsi="Times New Roman" w:cs="Times New Roman"/>
                <w:sz w:val="10"/>
                <w:szCs w:val="10"/>
              </w:rPr>
            </w:pPr>
          </w:p>
        </w:tc>
        <w:tc>
          <w:tcPr>
            <w:tcW w:w="820" w:type="dxa"/>
            <w:vMerge/>
            <w:tcBorders>
              <w:left w:val="single" w:sz="4" w:space="0" w:color="auto"/>
              <w:bottom w:val="single" w:sz="4" w:space="0" w:color="auto"/>
              <w:right w:val="single" w:sz="4" w:space="0" w:color="auto"/>
            </w:tcBorders>
            <w:shd w:val="clear" w:color="auto" w:fill="auto"/>
            <w:vAlign w:val="center"/>
          </w:tcPr>
          <w:p w:rsidR="00F02476" w:rsidRPr="00304692" w:rsidRDefault="00F02476" w:rsidP="00F83D66">
            <w:pPr>
              <w:spacing w:after="0" w:line="240" w:lineRule="auto"/>
              <w:jc w:val="center"/>
              <w:rPr>
                <w:rFonts w:ascii="Times New Roman" w:eastAsia="Times New Roman" w:hAnsi="Times New Roman" w:cs="Times New Roman"/>
                <w:sz w:val="10"/>
                <w:szCs w:val="10"/>
              </w:rPr>
            </w:pPr>
          </w:p>
        </w:tc>
        <w:tc>
          <w:tcPr>
            <w:tcW w:w="740" w:type="dxa"/>
            <w:vMerge/>
            <w:tcBorders>
              <w:left w:val="single" w:sz="4" w:space="0" w:color="auto"/>
              <w:bottom w:val="single" w:sz="4" w:space="0" w:color="auto"/>
              <w:right w:val="single" w:sz="4" w:space="0" w:color="auto"/>
            </w:tcBorders>
            <w:shd w:val="clear" w:color="auto" w:fill="auto"/>
            <w:vAlign w:val="center"/>
          </w:tcPr>
          <w:p w:rsidR="00F02476" w:rsidRPr="00304692" w:rsidRDefault="00F02476" w:rsidP="00F83D66">
            <w:pPr>
              <w:spacing w:after="0" w:line="240" w:lineRule="auto"/>
              <w:jc w:val="center"/>
              <w:rPr>
                <w:rFonts w:ascii="Times New Roman" w:eastAsia="Times New Roman" w:hAnsi="Times New Roman" w:cs="Times New Roman"/>
                <w:sz w:val="10"/>
                <w:szCs w:val="10"/>
              </w:rPr>
            </w:pPr>
          </w:p>
        </w:tc>
        <w:tc>
          <w:tcPr>
            <w:tcW w:w="708" w:type="dxa"/>
            <w:vMerge/>
            <w:tcBorders>
              <w:left w:val="single" w:sz="4" w:space="0" w:color="auto"/>
              <w:bottom w:val="single" w:sz="4" w:space="0" w:color="auto"/>
              <w:right w:val="single" w:sz="4" w:space="0" w:color="auto"/>
            </w:tcBorders>
            <w:shd w:val="clear" w:color="auto" w:fill="auto"/>
            <w:vAlign w:val="center"/>
          </w:tcPr>
          <w:p w:rsidR="00F02476" w:rsidRPr="00304692" w:rsidRDefault="00F02476" w:rsidP="00F83D66">
            <w:pPr>
              <w:spacing w:after="0" w:line="240" w:lineRule="auto"/>
              <w:jc w:val="center"/>
              <w:rPr>
                <w:rFonts w:ascii="Times New Roman" w:eastAsia="Times New Roman" w:hAnsi="Times New Roman" w:cs="Times New Roman"/>
                <w:sz w:val="10"/>
                <w:szCs w:val="10"/>
              </w:rPr>
            </w:pPr>
          </w:p>
        </w:tc>
        <w:tc>
          <w:tcPr>
            <w:tcW w:w="1985" w:type="dxa"/>
            <w:vMerge/>
            <w:tcBorders>
              <w:left w:val="single" w:sz="4" w:space="0" w:color="auto"/>
              <w:bottom w:val="single" w:sz="4" w:space="0" w:color="auto"/>
              <w:right w:val="single" w:sz="4" w:space="0" w:color="auto"/>
            </w:tcBorders>
            <w:shd w:val="clear" w:color="auto" w:fill="auto"/>
            <w:vAlign w:val="center"/>
          </w:tcPr>
          <w:p w:rsidR="00F02476" w:rsidRPr="00304692" w:rsidRDefault="00F02476" w:rsidP="00F83D66">
            <w:pPr>
              <w:spacing w:after="0" w:line="240" w:lineRule="auto"/>
              <w:jc w:val="center"/>
              <w:rPr>
                <w:rFonts w:ascii="Times New Roman" w:eastAsia="Times New Roman" w:hAnsi="Times New Roman" w:cs="Times New Roman"/>
                <w:sz w:val="10"/>
                <w:szCs w:val="10"/>
              </w:rPr>
            </w:pPr>
          </w:p>
        </w:tc>
        <w:tc>
          <w:tcPr>
            <w:tcW w:w="709" w:type="dxa"/>
            <w:vMerge/>
            <w:tcBorders>
              <w:left w:val="single" w:sz="4" w:space="0" w:color="auto"/>
              <w:bottom w:val="single" w:sz="4" w:space="0" w:color="auto"/>
              <w:right w:val="single" w:sz="4" w:space="0" w:color="auto"/>
            </w:tcBorders>
            <w:shd w:val="clear" w:color="auto" w:fill="auto"/>
            <w:vAlign w:val="center"/>
          </w:tcPr>
          <w:p w:rsidR="00F02476" w:rsidRPr="00304692" w:rsidRDefault="00F02476" w:rsidP="00F83D66">
            <w:pPr>
              <w:spacing w:after="0" w:line="240" w:lineRule="auto"/>
              <w:jc w:val="center"/>
              <w:rPr>
                <w:rFonts w:ascii="Times New Roman" w:eastAsia="Times New Roman" w:hAnsi="Times New Roman" w:cs="Times New Roman"/>
                <w:sz w:val="10"/>
                <w:szCs w:val="10"/>
              </w:rPr>
            </w:pPr>
          </w:p>
        </w:tc>
        <w:tc>
          <w:tcPr>
            <w:tcW w:w="708" w:type="dxa"/>
            <w:vMerge/>
            <w:tcBorders>
              <w:left w:val="single" w:sz="4" w:space="0" w:color="auto"/>
              <w:bottom w:val="single" w:sz="4" w:space="0" w:color="auto"/>
              <w:right w:val="single" w:sz="4" w:space="0" w:color="auto"/>
            </w:tcBorders>
            <w:shd w:val="clear" w:color="auto" w:fill="auto"/>
            <w:vAlign w:val="center"/>
          </w:tcPr>
          <w:p w:rsidR="00F02476" w:rsidRPr="00304692" w:rsidRDefault="00F02476" w:rsidP="00A47890">
            <w:pPr>
              <w:spacing w:after="0" w:line="240" w:lineRule="auto"/>
              <w:jc w:val="center"/>
              <w:rPr>
                <w:rFonts w:ascii="Times New Roman" w:eastAsia="Times New Roman" w:hAnsi="Times New Roman" w:cs="Times New Roman"/>
                <w:sz w:val="10"/>
                <w:szCs w:val="10"/>
              </w:rPr>
            </w:pPr>
          </w:p>
        </w:tc>
      </w:tr>
      <w:tr w:rsidR="00F02476" w:rsidRPr="00304692" w:rsidTr="00140B5D">
        <w:trPr>
          <w:trHeight w:val="1839"/>
        </w:trPr>
        <w:tc>
          <w:tcPr>
            <w:tcW w:w="851" w:type="dxa"/>
            <w:vMerge w:val="restart"/>
            <w:tcBorders>
              <w:top w:val="single" w:sz="4" w:space="0" w:color="auto"/>
              <w:left w:val="single" w:sz="4" w:space="0" w:color="auto"/>
              <w:right w:val="single" w:sz="4" w:space="0" w:color="auto"/>
            </w:tcBorders>
            <w:shd w:val="clear" w:color="auto" w:fill="auto"/>
            <w:vAlign w:val="center"/>
          </w:tcPr>
          <w:p w:rsidR="00F02476" w:rsidRPr="00304692" w:rsidRDefault="00F02476" w:rsidP="00B33646">
            <w:pPr>
              <w:pStyle w:val="a5"/>
              <w:numPr>
                <w:ilvl w:val="0"/>
                <w:numId w:val="1"/>
              </w:numPr>
              <w:spacing w:after="0" w:line="240" w:lineRule="auto"/>
              <w:jc w:val="center"/>
              <w:rPr>
                <w:rFonts w:ascii="Times New Roman" w:eastAsia="Times New Roman" w:hAnsi="Times New Roman" w:cs="Times New Roman"/>
                <w:sz w:val="10"/>
                <w:szCs w:val="10"/>
              </w:rPr>
            </w:pPr>
          </w:p>
        </w:tc>
        <w:tc>
          <w:tcPr>
            <w:tcW w:w="567"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02476" w:rsidRPr="00304692" w:rsidRDefault="00F02476" w:rsidP="00BF61EF">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4с</w:t>
            </w:r>
          </w:p>
        </w:tc>
        <w:tc>
          <w:tcPr>
            <w:tcW w:w="1843"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02476" w:rsidRPr="00304692" w:rsidRDefault="00F02476" w:rsidP="00BF61EF">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ГРАНОВСКИЙ ПЕРЕУЛОК-ХОЛОДИЛЬНИКИ РЫБОКОМБИНАТА</w:t>
            </w:r>
          </w:p>
        </w:tc>
        <w:tc>
          <w:tcPr>
            <w:tcW w:w="2693" w:type="dxa"/>
            <w:tcBorders>
              <w:top w:val="single" w:sz="4" w:space="0" w:color="auto"/>
              <w:left w:val="single" w:sz="4" w:space="0" w:color="auto"/>
              <w:bottom w:val="single" w:sz="4" w:space="0" w:color="auto"/>
              <w:right w:val="single" w:sz="4" w:space="0" w:color="auto"/>
            </w:tcBorders>
            <w:shd w:val="clear" w:color="auto" w:fill="auto"/>
            <w:hideMark/>
          </w:tcPr>
          <w:p w:rsidR="00F02476" w:rsidRPr="00304692" w:rsidRDefault="00F02476" w:rsidP="00BF61EF">
            <w:pPr>
              <w:spacing w:after="0" w:line="240" w:lineRule="auto"/>
              <w:rPr>
                <w:rFonts w:ascii="Times New Roman" w:eastAsia="Times New Roman" w:hAnsi="Times New Roman" w:cs="Times New Roman"/>
                <w:sz w:val="10"/>
                <w:szCs w:val="10"/>
              </w:rPr>
            </w:pPr>
            <w:r w:rsidRPr="00304692">
              <w:rPr>
                <w:rFonts w:ascii="Times New Roman" w:eastAsia="Times New Roman" w:hAnsi="Times New Roman" w:cs="Times New Roman"/>
                <w:b/>
                <w:bCs/>
                <w:sz w:val="10"/>
                <w:szCs w:val="10"/>
              </w:rPr>
              <w:t>В прямом направлении</w:t>
            </w:r>
            <w:r w:rsidRPr="00304692">
              <w:rPr>
                <w:rFonts w:ascii="Times New Roman" w:eastAsia="Times New Roman" w:hAnsi="Times New Roman" w:cs="Times New Roman"/>
                <w:sz w:val="10"/>
                <w:szCs w:val="10"/>
              </w:rPr>
              <w:t xml:space="preserve">: "ХОЛОДИЛЬНИКИ РЫБОКОМБИНАТА",  "З-Д СТАНКОСТРОИТЕЛЬНЫЙ", "З-Д СТЕКЛОВОЛОКНА", "ЦЕНТРАЛЬНЫЙ СТАДИОН", "АГТУ", "ШКОЛА ИМ. ПУШКИНА", "КИНОТЕАТР ПРИЗЫВ", "СЕЛЕНСКИЕ ИСАДЫ", "ПЕДУЧИЛИЩЕ", "ОТЕЛЬ 7 НЕБО", "ЦЕНТРАЛЬНАЯ АПТЕКА", "КИРОВА (ЛЕНИНА)", "ПЛ. ЛЕНИНА", "ЛЕБЕДИНОЕ ОЗЕРО"," ШКОЛА РОСТО", "ХРАМ СВЯТОГО КНЯЗЯ ВЛАДИМИРА", "ЗАВОД ИМ. К. МАРКСА", "БОЛЬНИЦА ИМ. БЕХТЕВА", "МОСТСТРОЙ", "ПРОЛЕТАРСКАЯ", "МОЛОДЕЖНАЯ", "ДЗЕРЖИНСКОГО", "ТРУСОВСКИЙ РЫНОК", "ТРУСОВСКИЙ ХЛЕБОЗАВОД", "ПЕРЕУЛОК ЛЕНИНГРАДСКИЙ", "ПМК №167"," БОЛЬНИЦА ИМ. КИРОВА", "ШКОЛА №9", "ГРАНОВСКИЙ ПЕРЕУЛОК". </w:t>
            </w:r>
          </w:p>
          <w:p w:rsidR="00F02476" w:rsidRPr="00304692" w:rsidRDefault="00F02476" w:rsidP="00BF61EF">
            <w:pPr>
              <w:spacing w:after="0" w:line="240" w:lineRule="auto"/>
              <w:rPr>
                <w:rFonts w:ascii="Times New Roman" w:eastAsia="Times New Roman" w:hAnsi="Times New Roman" w:cs="Times New Roman"/>
                <w:sz w:val="10"/>
                <w:szCs w:val="10"/>
              </w:rPr>
            </w:pPr>
          </w:p>
          <w:p w:rsidR="00F02476" w:rsidRPr="00304692" w:rsidRDefault="00F02476" w:rsidP="00F40856">
            <w:pPr>
              <w:spacing w:after="0" w:line="240" w:lineRule="auto"/>
              <w:rPr>
                <w:rFonts w:ascii="Times New Roman" w:eastAsia="Times New Roman" w:hAnsi="Times New Roman" w:cs="Times New Roman"/>
                <w:sz w:val="10"/>
                <w:szCs w:val="10"/>
              </w:rPr>
            </w:pPr>
          </w:p>
        </w:tc>
        <w:tc>
          <w:tcPr>
            <w:tcW w:w="1701" w:type="dxa"/>
            <w:tcBorders>
              <w:top w:val="single" w:sz="4" w:space="0" w:color="auto"/>
              <w:left w:val="single" w:sz="4" w:space="0" w:color="auto"/>
              <w:bottom w:val="single" w:sz="4" w:space="0" w:color="auto"/>
              <w:right w:val="single" w:sz="4" w:space="0" w:color="auto"/>
            </w:tcBorders>
            <w:shd w:val="clear" w:color="auto" w:fill="auto"/>
            <w:hideMark/>
          </w:tcPr>
          <w:p w:rsidR="00F02476" w:rsidRPr="00304692" w:rsidRDefault="00F02476" w:rsidP="00BF61EF">
            <w:pPr>
              <w:spacing w:after="0" w:line="240" w:lineRule="auto"/>
              <w:rPr>
                <w:rFonts w:ascii="Times New Roman" w:eastAsia="Times New Roman" w:hAnsi="Times New Roman" w:cs="Times New Roman"/>
                <w:sz w:val="10"/>
                <w:szCs w:val="10"/>
              </w:rPr>
            </w:pPr>
            <w:r w:rsidRPr="00304692">
              <w:rPr>
                <w:rFonts w:ascii="Times New Roman" w:eastAsia="Times New Roman" w:hAnsi="Times New Roman" w:cs="Times New Roman"/>
                <w:b/>
                <w:bCs/>
                <w:sz w:val="10"/>
                <w:szCs w:val="10"/>
              </w:rPr>
              <w:t xml:space="preserve">В прямом направлении:       </w:t>
            </w:r>
          </w:p>
          <w:p w:rsidR="00F02476" w:rsidRPr="00304692" w:rsidRDefault="00F02476" w:rsidP="00BF61EF">
            <w:pPr>
              <w:spacing w:after="0" w:line="240" w:lineRule="auto"/>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 xml:space="preserve">УЛ. ЛАТЫШЕВА, УЛ. САВУШКИНА, УЛ. АК. КОРОЛЕВА, КОММУНИСТИЧЕСКАЯ, УЛ. ЛЕНИНА, УЛ.АДМИРАЛТЕЙСКАЯ, УЛ.ПУГАЧЁВА, УЛ.ФИОЛЕТОВА, УЛ.АДМИРАЛТЕЙСКАЯ, УЛ. НАБ. ПРИВОЛЖСКОГО ЗАТОНА, МОСТ Ч\Р </w:t>
            </w:r>
            <w:proofErr w:type="spellStart"/>
            <w:r w:rsidRPr="00304692">
              <w:rPr>
                <w:rFonts w:ascii="Times New Roman" w:eastAsia="Times New Roman" w:hAnsi="Times New Roman" w:cs="Times New Roman"/>
                <w:sz w:val="10"/>
                <w:szCs w:val="10"/>
              </w:rPr>
              <w:t>Р</w:t>
            </w:r>
            <w:proofErr w:type="spellEnd"/>
            <w:r w:rsidRPr="00304692">
              <w:rPr>
                <w:rFonts w:ascii="Times New Roman" w:eastAsia="Times New Roman" w:hAnsi="Times New Roman" w:cs="Times New Roman"/>
                <w:sz w:val="10"/>
                <w:szCs w:val="10"/>
              </w:rPr>
              <w:t>. ВОЛГА, УЛ. ДЗЕРЖИСКОГО, ПЕР.ПУГАЧЕВА, УЛ.АРИСТОВА, УЛ. К. МАРКАСА, ПЕР. ЛЕНИНГРАДСКИЙ, УЛ. ЯКОБИНСКАЯ, УЛ. ВОЛЬСКАЯ, УЛ. ХИБИНСКАЯ, УЛ. МОЛДАВСКАЯ, ПРОЕЗД ГРАНОВСКОГО</w:t>
            </w:r>
          </w:p>
          <w:p w:rsidR="00F02476" w:rsidRPr="00304692" w:rsidRDefault="00F02476" w:rsidP="00BF61EF">
            <w:pPr>
              <w:spacing w:after="0" w:line="240" w:lineRule="auto"/>
              <w:rPr>
                <w:rFonts w:ascii="Times New Roman" w:eastAsia="Times New Roman" w:hAnsi="Times New Roman" w:cs="Times New Roman"/>
                <w:sz w:val="10"/>
                <w:szCs w:val="10"/>
              </w:rPr>
            </w:pPr>
          </w:p>
          <w:p w:rsidR="00F02476" w:rsidRPr="00304692" w:rsidRDefault="00F02476" w:rsidP="00BF61EF">
            <w:pPr>
              <w:spacing w:after="0" w:line="240" w:lineRule="auto"/>
              <w:rPr>
                <w:rFonts w:ascii="Times New Roman" w:eastAsia="Times New Roman" w:hAnsi="Times New Roman" w:cs="Times New Roman"/>
                <w:sz w:val="10"/>
                <w:szCs w:val="10"/>
              </w:rPr>
            </w:pPr>
          </w:p>
        </w:tc>
        <w:tc>
          <w:tcPr>
            <w:tcW w:w="85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F02476" w:rsidRPr="00304692" w:rsidRDefault="00F02476" w:rsidP="00F83D66">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16,2</w:t>
            </w:r>
          </w:p>
        </w:tc>
        <w:tc>
          <w:tcPr>
            <w:tcW w:w="992"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02476" w:rsidRPr="00304692" w:rsidRDefault="00F02476" w:rsidP="00F83D66">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В установленных остановочных пунктах</w:t>
            </w:r>
          </w:p>
        </w:tc>
        <w:tc>
          <w:tcPr>
            <w:tcW w:w="85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02476" w:rsidRPr="00304692" w:rsidRDefault="00F02476" w:rsidP="00F83D66">
            <w:pPr>
              <w:jc w:val="center"/>
            </w:pPr>
            <w:r w:rsidRPr="00304692">
              <w:rPr>
                <w:rFonts w:ascii="Times New Roman" w:eastAsia="Times New Roman" w:hAnsi="Times New Roman" w:cs="Times New Roman"/>
                <w:sz w:val="10"/>
                <w:szCs w:val="10"/>
              </w:rPr>
              <w:t>Регулярные перевозки по регулируемым тарифам</w:t>
            </w:r>
          </w:p>
        </w:tc>
        <w:tc>
          <w:tcPr>
            <w:tcW w:w="820"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F02476" w:rsidRPr="00304692" w:rsidRDefault="00F02476" w:rsidP="001119D8">
            <w:pPr>
              <w:spacing w:after="0" w:line="240" w:lineRule="auto"/>
              <w:jc w:val="center"/>
              <w:rPr>
                <w:rFonts w:ascii="Times New Roman" w:eastAsia="Times New Roman" w:hAnsi="Times New Roman" w:cs="Times New Roman"/>
                <w:sz w:val="10"/>
                <w:szCs w:val="10"/>
              </w:rPr>
            </w:pPr>
          </w:p>
        </w:tc>
        <w:tc>
          <w:tcPr>
            <w:tcW w:w="740"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F02476" w:rsidRPr="00304692" w:rsidRDefault="00F02476" w:rsidP="00F83D66">
            <w:pPr>
              <w:spacing w:after="0" w:line="240" w:lineRule="auto"/>
              <w:jc w:val="center"/>
              <w:rPr>
                <w:rFonts w:ascii="Times New Roman" w:eastAsia="Times New Roman" w:hAnsi="Times New Roman" w:cs="Times New Roman"/>
                <w:sz w:val="10"/>
                <w:szCs w:val="10"/>
              </w:rPr>
            </w:pPr>
          </w:p>
        </w:tc>
        <w:tc>
          <w:tcPr>
            <w:tcW w:w="708"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F02476" w:rsidRPr="00304692" w:rsidRDefault="00F02476" w:rsidP="00F83D66">
            <w:pPr>
              <w:spacing w:after="0" w:line="240" w:lineRule="auto"/>
              <w:jc w:val="center"/>
              <w:rPr>
                <w:rFonts w:ascii="Times New Roman" w:eastAsia="Times New Roman" w:hAnsi="Times New Roman" w:cs="Times New Roman"/>
                <w:sz w:val="10"/>
                <w:szCs w:val="10"/>
              </w:rPr>
            </w:pPr>
          </w:p>
        </w:tc>
        <w:tc>
          <w:tcPr>
            <w:tcW w:w="1985"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F02476" w:rsidRPr="00304692" w:rsidRDefault="00F02476" w:rsidP="00F83D66">
            <w:pPr>
              <w:spacing w:after="0" w:line="240" w:lineRule="auto"/>
              <w:jc w:val="center"/>
              <w:rPr>
                <w:rFonts w:ascii="Times New Roman" w:eastAsia="Times New Roman" w:hAnsi="Times New Roman" w:cs="Times New Roman"/>
                <w:sz w:val="10"/>
                <w:szCs w:val="10"/>
              </w:rPr>
            </w:pPr>
          </w:p>
        </w:tc>
        <w:tc>
          <w:tcPr>
            <w:tcW w:w="709"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F02476" w:rsidRPr="00304692" w:rsidRDefault="00F02476" w:rsidP="00F83D66">
            <w:pPr>
              <w:spacing w:after="0" w:line="240" w:lineRule="auto"/>
              <w:jc w:val="center"/>
              <w:rPr>
                <w:rFonts w:ascii="Times New Roman" w:eastAsia="Times New Roman" w:hAnsi="Times New Roman" w:cs="Times New Roman"/>
                <w:sz w:val="10"/>
                <w:szCs w:val="10"/>
              </w:rPr>
            </w:pPr>
          </w:p>
        </w:tc>
        <w:tc>
          <w:tcPr>
            <w:tcW w:w="708"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F02476" w:rsidRPr="00304692" w:rsidRDefault="00F02476" w:rsidP="00A47890">
            <w:pPr>
              <w:jc w:val="center"/>
            </w:pPr>
          </w:p>
        </w:tc>
      </w:tr>
      <w:tr w:rsidR="00F02476" w:rsidRPr="00304692" w:rsidTr="00F83D66">
        <w:trPr>
          <w:trHeight w:val="2182"/>
        </w:trPr>
        <w:tc>
          <w:tcPr>
            <w:tcW w:w="851" w:type="dxa"/>
            <w:vMerge/>
            <w:tcBorders>
              <w:left w:val="single" w:sz="4" w:space="0" w:color="auto"/>
              <w:bottom w:val="single" w:sz="4" w:space="0" w:color="auto"/>
              <w:right w:val="single" w:sz="4" w:space="0" w:color="auto"/>
            </w:tcBorders>
            <w:shd w:val="clear" w:color="auto" w:fill="auto"/>
            <w:vAlign w:val="center"/>
          </w:tcPr>
          <w:p w:rsidR="00F02476" w:rsidRPr="00304692" w:rsidRDefault="00F02476" w:rsidP="00B33646">
            <w:pPr>
              <w:pStyle w:val="a5"/>
              <w:numPr>
                <w:ilvl w:val="0"/>
                <w:numId w:val="1"/>
              </w:numPr>
              <w:spacing w:after="0" w:line="240" w:lineRule="auto"/>
              <w:jc w:val="center"/>
              <w:rPr>
                <w:rFonts w:ascii="Times New Roman" w:eastAsia="Times New Roman" w:hAnsi="Times New Roman" w:cs="Times New Roman"/>
                <w:sz w:val="10"/>
                <w:szCs w:val="10"/>
              </w:rPr>
            </w:pPr>
          </w:p>
        </w:tc>
        <w:tc>
          <w:tcPr>
            <w:tcW w:w="567" w:type="dxa"/>
            <w:vMerge/>
            <w:tcBorders>
              <w:top w:val="single" w:sz="4" w:space="0" w:color="auto"/>
              <w:left w:val="single" w:sz="4" w:space="0" w:color="auto"/>
              <w:bottom w:val="single" w:sz="4" w:space="0" w:color="auto"/>
              <w:right w:val="single" w:sz="4" w:space="0" w:color="auto"/>
            </w:tcBorders>
            <w:shd w:val="clear" w:color="auto" w:fill="auto"/>
            <w:vAlign w:val="center"/>
          </w:tcPr>
          <w:p w:rsidR="00F02476" w:rsidRPr="00304692" w:rsidRDefault="00F02476" w:rsidP="00BF61EF">
            <w:pPr>
              <w:spacing w:after="0" w:line="240" w:lineRule="auto"/>
              <w:jc w:val="center"/>
              <w:rPr>
                <w:rFonts w:ascii="Times New Roman" w:eastAsia="Times New Roman" w:hAnsi="Times New Roman" w:cs="Times New Roman"/>
                <w:sz w:val="10"/>
                <w:szCs w:val="10"/>
              </w:rPr>
            </w:pPr>
          </w:p>
        </w:tc>
        <w:tc>
          <w:tcPr>
            <w:tcW w:w="1843" w:type="dxa"/>
            <w:vMerge/>
            <w:tcBorders>
              <w:top w:val="single" w:sz="4" w:space="0" w:color="auto"/>
              <w:left w:val="single" w:sz="4" w:space="0" w:color="auto"/>
              <w:bottom w:val="single" w:sz="4" w:space="0" w:color="auto"/>
              <w:right w:val="single" w:sz="4" w:space="0" w:color="auto"/>
            </w:tcBorders>
            <w:shd w:val="clear" w:color="auto" w:fill="auto"/>
            <w:vAlign w:val="center"/>
          </w:tcPr>
          <w:p w:rsidR="00F02476" w:rsidRPr="00304692" w:rsidRDefault="00F02476" w:rsidP="00BF61EF">
            <w:pPr>
              <w:spacing w:after="0" w:line="240" w:lineRule="auto"/>
              <w:jc w:val="center"/>
              <w:rPr>
                <w:rFonts w:ascii="Times New Roman" w:eastAsia="Times New Roman" w:hAnsi="Times New Roman" w:cs="Times New Roman"/>
                <w:sz w:val="10"/>
                <w:szCs w:val="10"/>
              </w:rPr>
            </w:pPr>
          </w:p>
        </w:tc>
        <w:tc>
          <w:tcPr>
            <w:tcW w:w="2693" w:type="dxa"/>
            <w:tcBorders>
              <w:top w:val="single" w:sz="4" w:space="0" w:color="auto"/>
              <w:left w:val="single" w:sz="4" w:space="0" w:color="auto"/>
              <w:bottom w:val="single" w:sz="4" w:space="0" w:color="auto"/>
              <w:right w:val="single" w:sz="4" w:space="0" w:color="auto"/>
            </w:tcBorders>
            <w:shd w:val="clear" w:color="auto" w:fill="auto"/>
          </w:tcPr>
          <w:p w:rsidR="00F02476" w:rsidRPr="00304692" w:rsidRDefault="00F02476" w:rsidP="004A1CF5">
            <w:pPr>
              <w:spacing w:after="0" w:line="240" w:lineRule="auto"/>
              <w:rPr>
                <w:rFonts w:ascii="Times New Roman" w:eastAsia="Times New Roman" w:hAnsi="Times New Roman" w:cs="Times New Roman"/>
                <w:b/>
                <w:bCs/>
                <w:sz w:val="10"/>
                <w:szCs w:val="10"/>
              </w:rPr>
            </w:pPr>
            <w:r w:rsidRPr="00304692">
              <w:rPr>
                <w:rFonts w:ascii="Times New Roman" w:eastAsia="Times New Roman" w:hAnsi="Times New Roman" w:cs="Times New Roman"/>
                <w:b/>
                <w:bCs/>
                <w:sz w:val="10"/>
                <w:szCs w:val="10"/>
              </w:rPr>
              <w:t xml:space="preserve">В обратном направлении:  </w:t>
            </w:r>
            <w:r w:rsidRPr="00304692">
              <w:rPr>
                <w:rFonts w:ascii="Times New Roman" w:eastAsia="Times New Roman" w:hAnsi="Times New Roman" w:cs="Times New Roman"/>
                <w:sz w:val="10"/>
                <w:szCs w:val="10"/>
              </w:rPr>
              <w:t xml:space="preserve">"ГРАНОВСКИЙ ПЕРЕУЛОК" "ШКОЛА №9" "БОЛЬНИЦА ИМ. КИРОВА" "ПМК №167" "ПЕРЕУЛОК ЛЕНИНГРАДСКИЙ" ТРУСОВСКИЙ ХЛЕБОЗАВОД,"ТРУСОВСКИЙ РЫНОК" "ДЗЕРЖИНСКОГО, "МОЛОДЕЖНАЯ" "ПРОЛЕТАРСКАЯ" "МОСТСТРОЙ" "БОЛЬНИЦА ИМ.БЕХТЕРЕВА" "ЗАВОД ИМ. К. МАРКСА" ХРАМ СВЯТОГО КНЯЗЯ ВЛАДИМИРА, ШКОЛА РОСТО,  "ПЛ. ЛЕНИНА" ДСЮШ №1, ВКА БАНК, ЦЕНТРАЛЬНАЯ АПТЕКА, КРАЕВЕДЧЕСКИЙ МУЗЕЙ, ОТЕЛЬ 7 НЕБО, ПЕДУЧИЛИЩЕ, МАКДОНАЛДС, КИНОТЕАТР ПРИЗЫВ, БУЛЬВАР ПОБЕДЫ, ШКОЛА ИМ. ПУШКИНА, "АГТУ" "ЦЕНТРАЛЬНЫЙ СТАДИОН" "З-Д СТЕКЛОВОЛОКНА", "З-Д СТАНКОСТРОИТЕЛЬНЫЙ", "ХОЛОДИЛЬНИКИ РЫБОКОМБИНАТА"                                               </w:t>
            </w:r>
          </w:p>
        </w:tc>
        <w:tc>
          <w:tcPr>
            <w:tcW w:w="1701" w:type="dxa"/>
            <w:tcBorders>
              <w:top w:val="single" w:sz="4" w:space="0" w:color="auto"/>
              <w:left w:val="single" w:sz="4" w:space="0" w:color="auto"/>
              <w:bottom w:val="single" w:sz="4" w:space="0" w:color="auto"/>
              <w:right w:val="single" w:sz="4" w:space="0" w:color="auto"/>
            </w:tcBorders>
            <w:shd w:val="clear" w:color="auto" w:fill="auto"/>
          </w:tcPr>
          <w:p w:rsidR="00F02476" w:rsidRPr="00304692" w:rsidRDefault="00F02476" w:rsidP="00152CB7">
            <w:pPr>
              <w:spacing w:after="0" w:line="240" w:lineRule="auto"/>
              <w:rPr>
                <w:rFonts w:ascii="Times New Roman" w:eastAsia="Times New Roman" w:hAnsi="Times New Roman" w:cs="Times New Roman"/>
                <w:b/>
                <w:bCs/>
                <w:sz w:val="10"/>
                <w:szCs w:val="10"/>
              </w:rPr>
            </w:pPr>
            <w:r w:rsidRPr="00304692">
              <w:rPr>
                <w:rFonts w:ascii="Times New Roman" w:eastAsia="Times New Roman" w:hAnsi="Times New Roman" w:cs="Times New Roman"/>
                <w:b/>
                <w:bCs/>
                <w:sz w:val="10"/>
                <w:szCs w:val="10"/>
              </w:rPr>
              <w:t xml:space="preserve">В обратном </w:t>
            </w:r>
            <w:proofErr w:type="spellStart"/>
            <w:r w:rsidRPr="00304692">
              <w:rPr>
                <w:rFonts w:ascii="Times New Roman" w:eastAsia="Times New Roman" w:hAnsi="Times New Roman" w:cs="Times New Roman"/>
                <w:b/>
                <w:bCs/>
                <w:sz w:val="10"/>
                <w:szCs w:val="10"/>
              </w:rPr>
              <w:t>направлении:</w:t>
            </w:r>
            <w:r w:rsidRPr="00304692">
              <w:rPr>
                <w:rFonts w:ascii="Times New Roman" w:eastAsia="Times New Roman" w:hAnsi="Times New Roman" w:cs="Times New Roman"/>
                <w:sz w:val="10"/>
                <w:szCs w:val="10"/>
              </w:rPr>
              <w:t>ПРОЕЗД</w:t>
            </w:r>
            <w:proofErr w:type="spellEnd"/>
            <w:r w:rsidRPr="00304692">
              <w:rPr>
                <w:rFonts w:ascii="Times New Roman" w:eastAsia="Times New Roman" w:hAnsi="Times New Roman" w:cs="Times New Roman"/>
                <w:sz w:val="10"/>
                <w:szCs w:val="10"/>
              </w:rPr>
              <w:t xml:space="preserve"> ГРАНОВСКОГО УЛ.МОЛДАВСКАЯ УЛ.ХИБИНСКАЯ УЛ.ВОЛЬСКАЯ УЛ.ЯКОБИНСКАЯ ПЕР.ЛЕНИНГРАДСКИЙ УЛ.К.МАРКСА УЛ.АРИСТОВА ПЕР.ПУГАЧЕВА УЛ.ДЗЕРЖИНСКОГО МОСТ ЧЕРЕЗ Р.ВОЛГА УЛ.НАБ ПРИВОЛЖСКОГО ЗАТОНА УЛ.АДМИРАЛТЕЙСКАЯ ПЛ.ИМ.ЛЕНИНА УЛ.ЛЕНИНА УЛ.КОММУНИСТИЧЕСКАЯ УЛ.А.БАРБЮСА УЛ.САВУШКИНА УЛ.ЛАТЫШЕВА                                                    </w:t>
            </w:r>
          </w:p>
        </w:tc>
        <w:tc>
          <w:tcPr>
            <w:tcW w:w="851" w:type="dxa"/>
            <w:tcBorders>
              <w:top w:val="single" w:sz="4" w:space="0" w:color="auto"/>
              <w:left w:val="single" w:sz="4" w:space="0" w:color="auto"/>
              <w:bottom w:val="single" w:sz="4" w:space="0" w:color="auto"/>
              <w:right w:val="single" w:sz="4" w:space="0" w:color="auto"/>
            </w:tcBorders>
            <w:shd w:val="clear" w:color="auto" w:fill="auto"/>
            <w:vAlign w:val="center"/>
          </w:tcPr>
          <w:p w:rsidR="00F02476" w:rsidRPr="00304692" w:rsidRDefault="00F02476" w:rsidP="00F83D66">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16,5</w:t>
            </w:r>
          </w:p>
        </w:tc>
        <w:tc>
          <w:tcPr>
            <w:tcW w:w="992" w:type="dxa"/>
            <w:vMerge/>
            <w:tcBorders>
              <w:top w:val="single" w:sz="4" w:space="0" w:color="auto"/>
              <w:left w:val="single" w:sz="4" w:space="0" w:color="auto"/>
              <w:bottom w:val="single" w:sz="4" w:space="0" w:color="auto"/>
              <w:right w:val="single" w:sz="4" w:space="0" w:color="auto"/>
            </w:tcBorders>
            <w:shd w:val="clear" w:color="auto" w:fill="auto"/>
            <w:vAlign w:val="center"/>
          </w:tcPr>
          <w:p w:rsidR="00F02476" w:rsidRPr="00304692" w:rsidRDefault="00F02476" w:rsidP="00F83D66">
            <w:pPr>
              <w:spacing w:after="0" w:line="240" w:lineRule="auto"/>
              <w:jc w:val="center"/>
              <w:rPr>
                <w:rFonts w:ascii="Times New Roman" w:eastAsia="Times New Roman" w:hAnsi="Times New Roman" w:cs="Times New Roman"/>
                <w:sz w:val="10"/>
                <w:szCs w:val="10"/>
              </w:rPr>
            </w:pPr>
          </w:p>
        </w:tc>
        <w:tc>
          <w:tcPr>
            <w:tcW w:w="850" w:type="dxa"/>
            <w:vMerge/>
            <w:tcBorders>
              <w:top w:val="single" w:sz="4" w:space="0" w:color="auto"/>
              <w:left w:val="single" w:sz="4" w:space="0" w:color="auto"/>
              <w:bottom w:val="single" w:sz="4" w:space="0" w:color="auto"/>
              <w:right w:val="single" w:sz="4" w:space="0" w:color="auto"/>
            </w:tcBorders>
            <w:shd w:val="clear" w:color="auto" w:fill="auto"/>
            <w:vAlign w:val="center"/>
          </w:tcPr>
          <w:p w:rsidR="00F02476" w:rsidRPr="00304692" w:rsidRDefault="00F02476" w:rsidP="00F83D66">
            <w:pPr>
              <w:spacing w:after="0" w:line="240" w:lineRule="auto"/>
              <w:jc w:val="center"/>
              <w:rPr>
                <w:rFonts w:ascii="Times New Roman" w:eastAsia="Times New Roman" w:hAnsi="Times New Roman" w:cs="Times New Roman"/>
                <w:sz w:val="10"/>
                <w:szCs w:val="10"/>
              </w:rPr>
            </w:pPr>
          </w:p>
        </w:tc>
        <w:tc>
          <w:tcPr>
            <w:tcW w:w="820" w:type="dxa"/>
            <w:vMerge/>
            <w:tcBorders>
              <w:top w:val="single" w:sz="4" w:space="0" w:color="auto"/>
              <w:left w:val="single" w:sz="4" w:space="0" w:color="auto"/>
              <w:bottom w:val="single" w:sz="4" w:space="0" w:color="auto"/>
              <w:right w:val="single" w:sz="4" w:space="0" w:color="auto"/>
            </w:tcBorders>
            <w:shd w:val="clear" w:color="auto" w:fill="auto"/>
            <w:vAlign w:val="center"/>
          </w:tcPr>
          <w:p w:rsidR="00F02476" w:rsidRPr="00304692" w:rsidRDefault="00F02476" w:rsidP="00F83D66">
            <w:pPr>
              <w:spacing w:after="0" w:line="240" w:lineRule="auto"/>
              <w:jc w:val="center"/>
              <w:rPr>
                <w:rFonts w:ascii="Times New Roman" w:eastAsia="Times New Roman" w:hAnsi="Times New Roman" w:cs="Times New Roman"/>
                <w:sz w:val="10"/>
                <w:szCs w:val="10"/>
              </w:rPr>
            </w:pPr>
          </w:p>
        </w:tc>
        <w:tc>
          <w:tcPr>
            <w:tcW w:w="740" w:type="dxa"/>
            <w:vMerge/>
            <w:tcBorders>
              <w:top w:val="single" w:sz="4" w:space="0" w:color="auto"/>
              <w:left w:val="single" w:sz="4" w:space="0" w:color="auto"/>
              <w:bottom w:val="single" w:sz="4" w:space="0" w:color="auto"/>
              <w:right w:val="single" w:sz="4" w:space="0" w:color="auto"/>
            </w:tcBorders>
            <w:shd w:val="clear" w:color="auto" w:fill="auto"/>
            <w:vAlign w:val="center"/>
          </w:tcPr>
          <w:p w:rsidR="00F02476" w:rsidRPr="00304692" w:rsidRDefault="00F02476" w:rsidP="00F83D66">
            <w:pPr>
              <w:spacing w:after="0" w:line="240" w:lineRule="auto"/>
              <w:jc w:val="center"/>
              <w:rPr>
                <w:rFonts w:ascii="Times New Roman" w:eastAsia="Times New Roman" w:hAnsi="Times New Roman" w:cs="Times New Roman"/>
                <w:sz w:val="10"/>
                <w:szCs w:val="10"/>
              </w:rPr>
            </w:pPr>
          </w:p>
        </w:tc>
        <w:tc>
          <w:tcPr>
            <w:tcW w:w="708" w:type="dxa"/>
            <w:vMerge/>
            <w:tcBorders>
              <w:top w:val="single" w:sz="4" w:space="0" w:color="auto"/>
              <w:left w:val="single" w:sz="4" w:space="0" w:color="auto"/>
              <w:bottom w:val="single" w:sz="4" w:space="0" w:color="auto"/>
              <w:right w:val="single" w:sz="4" w:space="0" w:color="auto"/>
            </w:tcBorders>
            <w:shd w:val="clear" w:color="auto" w:fill="auto"/>
            <w:vAlign w:val="center"/>
          </w:tcPr>
          <w:p w:rsidR="00F02476" w:rsidRPr="00304692" w:rsidRDefault="00F02476" w:rsidP="00F83D66">
            <w:pPr>
              <w:spacing w:after="0" w:line="240" w:lineRule="auto"/>
              <w:jc w:val="center"/>
              <w:rPr>
                <w:rFonts w:ascii="Times New Roman" w:eastAsia="Times New Roman" w:hAnsi="Times New Roman" w:cs="Times New Roman"/>
                <w:sz w:val="10"/>
                <w:szCs w:val="10"/>
              </w:rPr>
            </w:pPr>
          </w:p>
        </w:tc>
        <w:tc>
          <w:tcPr>
            <w:tcW w:w="1985" w:type="dxa"/>
            <w:vMerge/>
            <w:tcBorders>
              <w:top w:val="single" w:sz="4" w:space="0" w:color="auto"/>
              <w:left w:val="single" w:sz="4" w:space="0" w:color="auto"/>
              <w:bottom w:val="single" w:sz="4" w:space="0" w:color="auto"/>
              <w:right w:val="single" w:sz="4" w:space="0" w:color="auto"/>
            </w:tcBorders>
            <w:shd w:val="clear" w:color="auto" w:fill="auto"/>
            <w:vAlign w:val="center"/>
          </w:tcPr>
          <w:p w:rsidR="00F02476" w:rsidRPr="00304692" w:rsidRDefault="00F02476" w:rsidP="00F83D66">
            <w:pPr>
              <w:spacing w:after="0" w:line="240" w:lineRule="auto"/>
              <w:jc w:val="center"/>
              <w:rPr>
                <w:rFonts w:ascii="Times New Roman" w:eastAsia="Times New Roman" w:hAnsi="Times New Roman" w:cs="Times New Roman"/>
                <w:sz w:val="10"/>
                <w:szCs w:val="10"/>
              </w:rPr>
            </w:pPr>
          </w:p>
        </w:tc>
        <w:tc>
          <w:tcPr>
            <w:tcW w:w="709" w:type="dxa"/>
            <w:vMerge/>
            <w:tcBorders>
              <w:top w:val="single" w:sz="4" w:space="0" w:color="auto"/>
              <w:left w:val="single" w:sz="4" w:space="0" w:color="auto"/>
              <w:right w:val="single" w:sz="4" w:space="0" w:color="auto"/>
            </w:tcBorders>
            <w:shd w:val="clear" w:color="auto" w:fill="auto"/>
            <w:vAlign w:val="center"/>
          </w:tcPr>
          <w:p w:rsidR="00F02476" w:rsidRPr="00304692" w:rsidRDefault="00F02476" w:rsidP="00F83D66">
            <w:pPr>
              <w:spacing w:after="0" w:line="240" w:lineRule="auto"/>
              <w:jc w:val="center"/>
              <w:rPr>
                <w:rFonts w:ascii="Times New Roman" w:eastAsia="Times New Roman" w:hAnsi="Times New Roman" w:cs="Times New Roman"/>
                <w:sz w:val="10"/>
                <w:szCs w:val="10"/>
              </w:rPr>
            </w:pPr>
          </w:p>
        </w:tc>
        <w:tc>
          <w:tcPr>
            <w:tcW w:w="708" w:type="dxa"/>
            <w:vMerge/>
            <w:tcBorders>
              <w:top w:val="single" w:sz="4" w:space="0" w:color="auto"/>
              <w:left w:val="single" w:sz="4" w:space="0" w:color="auto"/>
              <w:right w:val="single" w:sz="4" w:space="0" w:color="auto"/>
            </w:tcBorders>
            <w:shd w:val="clear" w:color="auto" w:fill="auto"/>
            <w:vAlign w:val="center"/>
          </w:tcPr>
          <w:p w:rsidR="00F02476" w:rsidRPr="00304692" w:rsidRDefault="00F02476" w:rsidP="00F83D66">
            <w:pPr>
              <w:spacing w:after="0" w:line="240" w:lineRule="auto"/>
              <w:jc w:val="center"/>
              <w:rPr>
                <w:rFonts w:ascii="Times New Roman" w:eastAsia="Times New Roman" w:hAnsi="Times New Roman" w:cs="Times New Roman"/>
                <w:sz w:val="10"/>
                <w:szCs w:val="10"/>
              </w:rPr>
            </w:pPr>
          </w:p>
        </w:tc>
      </w:tr>
      <w:tr w:rsidR="00F02476" w:rsidRPr="00304692" w:rsidTr="00F83D66">
        <w:trPr>
          <w:trHeight w:val="2073"/>
        </w:trPr>
        <w:tc>
          <w:tcPr>
            <w:tcW w:w="851" w:type="dxa"/>
            <w:vMerge w:val="restart"/>
            <w:tcBorders>
              <w:top w:val="single" w:sz="4" w:space="0" w:color="auto"/>
              <w:left w:val="single" w:sz="4" w:space="0" w:color="auto"/>
              <w:right w:val="single" w:sz="4" w:space="0" w:color="auto"/>
            </w:tcBorders>
            <w:shd w:val="clear" w:color="auto" w:fill="auto"/>
            <w:vAlign w:val="center"/>
          </w:tcPr>
          <w:p w:rsidR="00F02476" w:rsidRPr="00304692" w:rsidRDefault="00F02476" w:rsidP="00B33646">
            <w:pPr>
              <w:pStyle w:val="a5"/>
              <w:numPr>
                <w:ilvl w:val="0"/>
                <w:numId w:val="1"/>
              </w:numPr>
              <w:spacing w:after="0" w:line="240" w:lineRule="auto"/>
              <w:jc w:val="center"/>
              <w:rPr>
                <w:rFonts w:ascii="Times New Roman" w:eastAsia="Times New Roman" w:hAnsi="Times New Roman" w:cs="Times New Roman"/>
                <w:sz w:val="10"/>
                <w:szCs w:val="10"/>
              </w:rPr>
            </w:pPr>
          </w:p>
        </w:tc>
        <w:tc>
          <w:tcPr>
            <w:tcW w:w="567" w:type="dxa"/>
            <w:vMerge w:val="restart"/>
            <w:tcBorders>
              <w:top w:val="single" w:sz="4" w:space="0" w:color="auto"/>
              <w:left w:val="nil"/>
              <w:right w:val="single" w:sz="4" w:space="0" w:color="auto"/>
            </w:tcBorders>
            <w:shd w:val="clear" w:color="auto" w:fill="auto"/>
            <w:vAlign w:val="center"/>
          </w:tcPr>
          <w:p w:rsidR="00F02476" w:rsidRPr="00304692" w:rsidRDefault="00F02476" w:rsidP="00277939">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4с</w:t>
            </w:r>
          </w:p>
        </w:tc>
        <w:tc>
          <w:tcPr>
            <w:tcW w:w="1843" w:type="dxa"/>
            <w:vMerge w:val="restart"/>
            <w:tcBorders>
              <w:top w:val="single" w:sz="4" w:space="0" w:color="auto"/>
              <w:left w:val="nil"/>
              <w:right w:val="single" w:sz="4" w:space="0" w:color="auto"/>
            </w:tcBorders>
            <w:shd w:val="clear" w:color="auto" w:fill="auto"/>
            <w:vAlign w:val="center"/>
          </w:tcPr>
          <w:p w:rsidR="00F02476" w:rsidRPr="00304692" w:rsidRDefault="00F02476" w:rsidP="00277939">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ГРАНОВСКИЙ ПЕРЕУЛОК-ХОЛОДИЛЬНИКИ РЫБОКОМБИНАТА</w:t>
            </w:r>
          </w:p>
        </w:tc>
        <w:tc>
          <w:tcPr>
            <w:tcW w:w="2693" w:type="dxa"/>
            <w:tcBorders>
              <w:top w:val="single" w:sz="4" w:space="0" w:color="auto"/>
              <w:left w:val="nil"/>
              <w:bottom w:val="single" w:sz="4" w:space="0" w:color="auto"/>
              <w:right w:val="single" w:sz="4" w:space="0" w:color="auto"/>
            </w:tcBorders>
            <w:shd w:val="clear" w:color="auto" w:fill="auto"/>
          </w:tcPr>
          <w:p w:rsidR="00F02476" w:rsidRPr="00304692" w:rsidRDefault="00F02476" w:rsidP="00277939">
            <w:pPr>
              <w:spacing w:after="0" w:line="240" w:lineRule="auto"/>
              <w:rPr>
                <w:rFonts w:ascii="Times New Roman" w:eastAsia="Times New Roman" w:hAnsi="Times New Roman" w:cs="Times New Roman"/>
                <w:sz w:val="10"/>
                <w:szCs w:val="10"/>
              </w:rPr>
            </w:pPr>
            <w:r w:rsidRPr="00304692">
              <w:rPr>
                <w:rFonts w:ascii="Times New Roman" w:eastAsia="Times New Roman" w:hAnsi="Times New Roman" w:cs="Times New Roman"/>
                <w:b/>
                <w:bCs/>
                <w:sz w:val="10"/>
                <w:szCs w:val="10"/>
              </w:rPr>
              <w:t>В прямом направлении</w:t>
            </w:r>
            <w:r w:rsidRPr="00304692">
              <w:rPr>
                <w:rFonts w:ascii="Times New Roman" w:eastAsia="Times New Roman" w:hAnsi="Times New Roman" w:cs="Times New Roman"/>
                <w:sz w:val="10"/>
                <w:szCs w:val="10"/>
              </w:rPr>
              <w:t>: "ГРАНОВСКИЙ ПЕРЕУЛОК"</w:t>
            </w:r>
            <w:r w:rsidRPr="004C6C0B">
              <w:rPr>
                <w:rFonts w:ascii="Times New Roman" w:eastAsia="Times New Roman" w:hAnsi="Times New Roman" w:cs="Times New Roman"/>
                <w:sz w:val="10"/>
                <w:szCs w:val="10"/>
              </w:rPr>
              <w:t xml:space="preserve"> “</w:t>
            </w:r>
            <w:r>
              <w:rPr>
                <w:rFonts w:ascii="Times New Roman" w:eastAsia="Times New Roman" w:hAnsi="Times New Roman" w:cs="Times New Roman"/>
                <w:sz w:val="10"/>
                <w:szCs w:val="10"/>
              </w:rPr>
              <w:t>МАЛЫЙ ПЕРЕУЛОК</w:t>
            </w:r>
            <w:r w:rsidRPr="004C6C0B">
              <w:rPr>
                <w:rFonts w:ascii="Times New Roman" w:eastAsia="Times New Roman" w:hAnsi="Times New Roman" w:cs="Times New Roman"/>
                <w:sz w:val="10"/>
                <w:szCs w:val="10"/>
              </w:rPr>
              <w:t>”</w:t>
            </w:r>
            <w:r w:rsidRPr="00304692">
              <w:rPr>
                <w:rFonts w:ascii="Times New Roman" w:eastAsia="Times New Roman" w:hAnsi="Times New Roman" w:cs="Times New Roman"/>
                <w:sz w:val="10"/>
                <w:szCs w:val="10"/>
              </w:rPr>
              <w:t xml:space="preserve"> "ШКОЛА №9"</w:t>
            </w:r>
            <w:r w:rsidRPr="004C6C0B">
              <w:rPr>
                <w:rFonts w:ascii="Times New Roman" w:eastAsia="Times New Roman" w:hAnsi="Times New Roman" w:cs="Times New Roman"/>
                <w:sz w:val="10"/>
                <w:szCs w:val="10"/>
              </w:rPr>
              <w:t xml:space="preserve"> “</w:t>
            </w:r>
            <w:r>
              <w:rPr>
                <w:rFonts w:ascii="Times New Roman" w:eastAsia="Times New Roman" w:hAnsi="Times New Roman" w:cs="Times New Roman"/>
                <w:sz w:val="10"/>
                <w:szCs w:val="10"/>
              </w:rPr>
              <w:t>ВКАБАНК</w:t>
            </w:r>
            <w:r w:rsidRPr="004C6C0B">
              <w:rPr>
                <w:rFonts w:ascii="Times New Roman" w:eastAsia="Times New Roman" w:hAnsi="Times New Roman" w:cs="Times New Roman"/>
                <w:sz w:val="10"/>
                <w:szCs w:val="10"/>
              </w:rPr>
              <w:t>”</w:t>
            </w:r>
            <w:r w:rsidRPr="00304692">
              <w:rPr>
                <w:rFonts w:ascii="Times New Roman" w:eastAsia="Times New Roman" w:hAnsi="Times New Roman" w:cs="Times New Roman"/>
                <w:sz w:val="10"/>
                <w:szCs w:val="10"/>
              </w:rPr>
              <w:t xml:space="preserve"> "БОЛЬНИЦА ИМ. КИРОВА" "ПМК №167" "ПЕРЕУЛОК ЛЕНИНГРАДСКИЙ" ТРУСОВСКИЙ ХЛЕБОЗАВОД,"ТРУСОВСКИЙ РЫНОК" "ДЗЕРЖИНСКОГО, "МОЛОДЕЖНАЯ" "ПРОЛЕТАРСКАЯ" "МОСТСТРОЙ" "БОЛЬНИЦА ИМ.БЕХТЕРЕВА" "ЗАВОД ИМ. К. МАРКСА" ХРАМ СВЯТОГО КНЯЗЯ ВЛАДИМИРА,</w:t>
            </w:r>
            <w:r>
              <w:rPr>
                <w:rFonts w:ascii="Times New Roman" w:eastAsia="Times New Roman" w:hAnsi="Times New Roman" w:cs="Times New Roman"/>
                <w:sz w:val="10"/>
                <w:szCs w:val="10"/>
              </w:rPr>
              <w:t xml:space="preserve"> ЛЕБЕДИНОЕ ОЗЕРО</w:t>
            </w:r>
            <w:r w:rsidRPr="00304692">
              <w:rPr>
                <w:rFonts w:ascii="Times New Roman" w:eastAsia="Times New Roman" w:hAnsi="Times New Roman" w:cs="Times New Roman"/>
                <w:sz w:val="10"/>
                <w:szCs w:val="10"/>
              </w:rPr>
              <w:t>,</w:t>
            </w:r>
            <w:r w:rsidRPr="00572E38">
              <w:rPr>
                <w:rFonts w:ascii="Times New Roman" w:eastAsia="Times New Roman" w:hAnsi="Times New Roman" w:cs="Times New Roman"/>
                <w:sz w:val="10"/>
                <w:szCs w:val="10"/>
              </w:rPr>
              <w:t>“</w:t>
            </w:r>
            <w:r>
              <w:rPr>
                <w:rFonts w:ascii="Times New Roman" w:eastAsia="Times New Roman" w:hAnsi="Times New Roman" w:cs="Times New Roman"/>
                <w:sz w:val="10"/>
                <w:szCs w:val="10"/>
              </w:rPr>
              <w:t>АСТРАХАНЬРЕГИОНГАЗ</w:t>
            </w:r>
            <w:r w:rsidRPr="00572E38">
              <w:rPr>
                <w:rFonts w:ascii="Times New Roman" w:eastAsia="Times New Roman" w:hAnsi="Times New Roman" w:cs="Times New Roman"/>
                <w:sz w:val="10"/>
                <w:szCs w:val="10"/>
              </w:rPr>
              <w:t>”</w:t>
            </w:r>
            <w:r>
              <w:rPr>
                <w:rFonts w:ascii="Times New Roman" w:eastAsia="Times New Roman" w:hAnsi="Times New Roman" w:cs="Times New Roman"/>
                <w:sz w:val="10"/>
                <w:szCs w:val="10"/>
              </w:rPr>
              <w:t>,</w:t>
            </w:r>
            <w:r w:rsidRPr="00304692">
              <w:rPr>
                <w:rFonts w:ascii="Times New Roman" w:eastAsia="Times New Roman" w:hAnsi="Times New Roman" w:cs="Times New Roman"/>
                <w:sz w:val="10"/>
                <w:szCs w:val="10"/>
              </w:rPr>
              <w:t xml:space="preserve"> "ПЛ. ЛЕНИНА" ДСЮШ №1, ВКА БАНК, ЦЕНТРАЛЬНАЯ АПТЕКА, КРАЕВЕДЧЕСКИЙ МУЗЕЙ, ОТЕЛЬ 7 НЕБО, ПЕДУЧИЛИЩЕ,</w:t>
            </w:r>
            <w:r>
              <w:rPr>
                <w:rFonts w:ascii="Times New Roman" w:eastAsia="Times New Roman" w:hAnsi="Times New Roman" w:cs="Times New Roman"/>
                <w:sz w:val="10"/>
                <w:szCs w:val="10"/>
              </w:rPr>
              <w:t xml:space="preserve"> ШКОЛА-САД №106,</w:t>
            </w:r>
            <w:r w:rsidRPr="00304692">
              <w:rPr>
                <w:rFonts w:ascii="Times New Roman" w:eastAsia="Times New Roman" w:hAnsi="Times New Roman" w:cs="Times New Roman"/>
                <w:sz w:val="10"/>
                <w:szCs w:val="10"/>
              </w:rPr>
              <w:t xml:space="preserve"> МАКДОНАЛДС, КИНОТЕАТР ПРИЗЫВ, БУЛЬВАР ПОБЕДЫ, ШКОЛА ИМ. ПУШКИНА, "АГТУ" "ЦЕНТРАЛЬНЫЙ СТАДИОН"</w:t>
            </w:r>
            <w:r>
              <w:rPr>
                <w:rFonts w:ascii="Times New Roman" w:eastAsia="Times New Roman" w:hAnsi="Times New Roman" w:cs="Times New Roman"/>
                <w:sz w:val="10"/>
                <w:szCs w:val="10"/>
              </w:rPr>
              <w:t xml:space="preserve">, </w:t>
            </w:r>
            <w:r w:rsidRPr="00572E38">
              <w:rPr>
                <w:rFonts w:ascii="Times New Roman" w:eastAsia="Times New Roman" w:hAnsi="Times New Roman" w:cs="Times New Roman"/>
                <w:sz w:val="10"/>
                <w:szCs w:val="10"/>
              </w:rPr>
              <w:t>“</w:t>
            </w:r>
            <w:r>
              <w:rPr>
                <w:rFonts w:ascii="Times New Roman" w:eastAsia="Times New Roman" w:hAnsi="Times New Roman" w:cs="Times New Roman"/>
                <w:sz w:val="10"/>
                <w:szCs w:val="10"/>
              </w:rPr>
              <w:t>БЮРО МЕДИКО-СОЦИАЛЬНОЙ ЭКСПЕРТИЗЫ</w:t>
            </w:r>
            <w:r w:rsidRPr="00572E38">
              <w:rPr>
                <w:rFonts w:ascii="Times New Roman" w:eastAsia="Times New Roman" w:hAnsi="Times New Roman" w:cs="Times New Roman"/>
                <w:sz w:val="10"/>
                <w:szCs w:val="10"/>
              </w:rPr>
              <w:t>”</w:t>
            </w:r>
            <w:r w:rsidRPr="00304692">
              <w:rPr>
                <w:rFonts w:ascii="Times New Roman" w:eastAsia="Times New Roman" w:hAnsi="Times New Roman" w:cs="Times New Roman"/>
                <w:sz w:val="10"/>
                <w:szCs w:val="10"/>
              </w:rPr>
              <w:t xml:space="preserve"> "З-Д СТЕКЛОВОЛОКНА", "З-Д СТАНКОСТРОИТЕЛЬНЫЙ", "ХОЛОДИЛЬНИКИ РЫБОКОМБИНАТА"                                               </w:t>
            </w:r>
          </w:p>
          <w:p w:rsidR="00F02476" w:rsidRPr="00304692" w:rsidRDefault="00F02476" w:rsidP="00277939">
            <w:pPr>
              <w:spacing w:after="0" w:line="240" w:lineRule="auto"/>
              <w:rPr>
                <w:rFonts w:ascii="Times New Roman" w:eastAsia="Times New Roman" w:hAnsi="Times New Roman" w:cs="Times New Roman"/>
                <w:sz w:val="10"/>
                <w:szCs w:val="10"/>
              </w:rPr>
            </w:pPr>
          </w:p>
          <w:p w:rsidR="00F02476" w:rsidRPr="00304692" w:rsidRDefault="00F02476" w:rsidP="00277939">
            <w:pPr>
              <w:spacing w:after="0" w:line="240" w:lineRule="auto"/>
              <w:rPr>
                <w:rFonts w:ascii="Times New Roman" w:eastAsia="Times New Roman" w:hAnsi="Times New Roman" w:cs="Times New Roman"/>
                <w:sz w:val="10"/>
                <w:szCs w:val="10"/>
              </w:rPr>
            </w:pPr>
          </w:p>
        </w:tc>
        <w:tc>
          <w:tcPr>
            <w:tcW w:w="1701" w:type="dxa"/>
            <w:tcBorders>
              <w:top w:val="single" w:sz="4" w:space="0" w:color="auto"/>
              <w:left w:val="nil"/>
              <w:bottom w:val="single" w:sz="4" w:space="0" w:color="auto"/>
              <w:right w:val="single" w:sz="4" w:space="0" w:color="auto"/>
            </w:tcBorders>
            <w:shd w:val="clear" w:color="auto" w:fill="auto"/>
          </w:tcPr>
          <w:p w:rsidR="00F02476" w:rsidRPr="00304692" w:rsidRDefault="00F02476" w:rsidP="00277939">
            <w:pPr>
              <w:spacing w:after="0" w:line="240" w:lineRule="auto"/>
              <w:rPr>
                <w:rFonts w:ascii="Times New Roman" w:eastAsia="Times New Roman" w:hAnsi="Times New Roman" w:cs="Times New Roman"/>
                <w:sz w:val="10"/>
                <w:szCs w:val="10"/>
              </w:rPr>
            </w:pPr>
            <w:r w:rsidRPr="00304692">
              <w:rPr>
                <w:rFonts w:ascii="Times New Roman" w:eastAsia="Times New Roman" w:hAnsi="Times New Roman" w:cs="Times New Roman"/>
                <w:b/>
                <w:bCs/>
                <w:sz w:val="10"/>
                <w:szCs w:val="10"/>
              </w:rPr>
              <w:t xml:space="preserve">В прямом направлении:       </w:t>
            </w:r>
            <w:r w:rsidRPr="00304692">
              <w:rPr>
                <w:rFonts w:ascii="Times New Roman" w:eastAsia="Times New Roman" w:hAnsi="Times New Roman" w:cs="Times New Roman"/>
                <w:sz w:val="10"/>
                <w:szCs w:val="10"/>
              </w:rPr>
              <w:t xml:space="preserve"> ПЕР. ГРАНОВСКИЙ УЛ.МОЛДАВСКАЯ УЛ.ХИБИНСКАЯ УЛ.ВОЛЬСКАЯ УЛ.ЯКОБИНСКАЯ ПЕР.ЛЕНИНГРАДСКИЙ УЛ.К.МАРКСА УЛ.ДЗЕРЖИНСКОГО МОСТ ЧЕРЕЗ Р.ВОЛГА УЛ.НАБ ПРИВОЛЖСКОГО ЗАТОНА УЛ.АДМИРАЛТЕЙСКАЯ ПЛ.ИМ.ЛЕНИНА УЛ.ЛЕНИНА УЛ.КОММУНИСТИЧЕСКАЯ УЛ.А.БАРБЮСА УЛ.САВУШКИНА УЛ.ЛАТЫШЕВА                                                    </w:t>
            </w:r>
          </w:p>
          <w:p w:rsidR="00F02476" w:rsidRPr="00304692" w:rsidRDefault="00F02476" w:rsidP="00277939">
            <w:pPr>
              <w:spacing w:after="0" w:line="240" w:lineRule="auto"/>
              <w:rPr>
                <w:rFonts w:ascii="Times New Roman" w:eastAsia="Times New Roman" w:hAnsi="Times New Roman" w:cs="Times New Roman"/>
                <w:sz w:val="10"/>
                <w:szCs w:val="10"/>
              </w:rPr>
            </w:pPr>
          </w:p>
        </w:tc>
        <w:tc>
          <w:tcPr>
            <w:tcW w:w="851" w:type="dxa"/>
            <w:tcBorders>
              <w:top w:val="single" w:sz="4" w:space="0" w:color="auto"/>
              <w:left w:val="nil"/>
              <w:bottom w:val="single" w:sz="4" w:space="0" w:color="auto"/>
              <w:right w:val="single" w:sz="4" w:space="0" w:color="auto"/>
            </w:tcBorders>
            <w:shd w:val="clear" w:color="auto" w:fill="auto"/>
            <w:vAlign w:val="center"/>
          </w:tcPr>
          <w:p w:rsidR="00F02476" w:rsidRPr="00304692" w:rsidRDefault="00F02476" w:rsidP="00F83D66">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16,2</w:t>
            </w:r>
          </w:p>
        </w:tc>
        <w:tc>
          <w:tcPr>
            <w:tcW w:w="992" w:type="dxa"/>
            <w:vMerge w:val="restart"/>
            <w:tcBorders>
              <w:top w:val="single" w:sz="4" w:space="0" w:color="auto"/>
              <w:left w:val="nil"/>
              <w:right w:val="single" w:sz="4" w:space="0" w:color="auto"/>
            </w:tcBorders>
            <w:shd w:val="clear" w:color="auto" w:fill="auto"/>
            <w:vAlign w:val="center"/>
          </w:tcPr>
          <w:p w:rsidR="00F02476" w:rsidRPr="00304692" w:rsidRDefault="00F02476" w:rsidP="00F83D66">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В установленных остановочных пунктах</w:t>
            </w:r>
          </w:p>
        </w:tc>
        <w:tc>
          <w:tcPr>
            <w:tcW w:w="850" w:type="dxa"/>
            <w:vMerge w:val="restart"/>
            <w:tcBorders>
              <w:top w:val="single" w:sz="4" w:space="0" w:color="auto"/>
              <w:left w:val="nil"/>
              <w:right w:val="single" w:sz="4" w:space="0" w:color="auto"/>
            </w:tcBorders>
            <w:shd w:val="clear" w:color="auto" w:fill="auto"/>
            <w:vAlign w:val="center"/>
          </w:tcPr>
          <w:p w:rsidR="00F02476" w:rsidRPr="00304692" w:rsidRDefault="00F02476" w:rsidP="00F83D66">
            <w:pPr>
              <w:jc w:val="center"/>
            </w:pPr>
            <w:r w:rsidRPr="00304692">
              <w:rPr>
                <w:rFonts w:ascii="Times New Roman" w:eastAsia="Times New Roman" w:hAnsi="Times New Roman" w:cs="Times New Roman"/>
                <w:sz w:val="10"/>
                <w:szCs w:val="10"/>
              </w:rPr>
              <w:t xml:space="preserve">Регулярные перевозки по </w:t>
            </w:r>
            <w:r>
              <w:rPr>
                <w:rFonts w:ascii="Times New Roman" w:eastAsia="Times New Roman" w:hAnsi="Times New Roman" w:cs="Times New Roman"/>
                <w:sz w:val="10"/>
                <w:szCs w:val="10"/>
              </w:rPr>
              <w:t>не</w:t>
            </w:r>
            <w:r w:rsidRPr="00304692">
              <w:rPr>
                <w:rFonts w:ascii="Times New Roman" w:eastAsia="Times New Roman" w:hAnsi="Times New Roman" w:cs="Times New Roman"/>
                <w:sz w:val="10"/>
                <w:szCs w:val="10"/>
              </w:rPr>
              <w:t>регулируемым тарифам</w:t>
            </w:r>
          </w:p>
        </w:tc>
        <w:tc>
          <w:tcPr>
            <w:tcW w:w="820" w:type="dxa"/>
            <w:vMerge w:val="restart"/>
            <w:tcBorders>
              <w:top w:val="single" w:sz="4" w:space="0" w:color="auto"/>
              <w:left w:val="nil"/>
              <w:right w:val="single" w:sz="4" w:space="0" w:color="auto"/>
            </w:tcBorders>
            <w:shd w:val="clear" w:color="auto" w:fill="auto"/>
            <w:vAlign w:val="center"/>
          </w:tcPr>
          <w:p w:rsidR="00F02476" w:rsidRPr="00304692" w:rsidRDefault="00F02476" w:rsidP="00B63F7F">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 xml:space="preserve">Автобусы               </w:t>
            </w:r>
            <w:r>
              <w:rPr>
                <w:rFonts w:ascii="Times New Roman" w:eastAsia="Times New Roman" w:hAnsi="Times New Roman" w:cs="Times New Roman"/>
                <w:sz w:val="10"/>
                <w:szCs w:val="10"/>
              </w:rPr>
              <w:t>34</w:t>
            </w:r>
            <w:r w:rsidRPr="00304692">
              <w:rPr>
                <w:rFonts w:ascii="Times New Roman" w:eastAsia="Times New Roman" w:hAnsi="Times New Roman" w:cs="Times New Roman"/>
                <w:sz w:val="10"/>
                <w:szCs w:val="10"/>
              </w:rPr>
              <w:t xml:space="preserve"> - МК</w:t>
            </w:r>
          </w:p>
        </w:tc>
        <w:tc>
          <w:tcPr>
            <w:tcW w:w="740" w:type="dxa"/>
            <w:vMerge w:val="restart"/>
            <w:tcBorders>
              <w:top w:val="single" w:sz="4" w:space="0" w:color="auto"/>
              <w:left w:val="nil"/>
              <w:right w:val="single" w:sz="4" w:space="0" w:color="auto"/>
            </w:tcBorders>
            <w:shd w:val="clear" w:color="auto" w:fill="auto"/>
            <w:vAlign w:val="center"/>
          </w:tcPr>
          <w:p w:rsidR="00F02476" w:rsidRPr="00304692" w:rsidRDefault="00F02476" w:rsidP="00F83D66">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Евро III</w:t>
            </w:r>
          </w:p>
        </w:tc>
        <w:tc>
          <w:tcPr>
            <w:tcW w:w="708" w:type="dxa"/>
            <w:vMerge w:val="restart"/>
            <w:tcBorders>
              <w:top w:val="single" w:sz="4" w:space="0" w:color="auto"/>
              <w:left w:val="nil"/>
              <w:right w:val="single" w:sz="4" w:space="0" w:color="auto"/>
            </w:tcBorders>
            <w:shd w:val="clear" w:color="auto" w:fill="auto"/>
            <w:vAlign w:val="center"/>
          </w:tcPr>
          <w:p w:rsidR="00F02476" w:rsidRPr="00304692" w:rsidRDefault="00F02476" w:rsidP="00F83D66">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2005г</w:t>
            </w:r>
          </w:p>
        </w:tc>
        <w:tc>
          <w:tcPr>
            <w:tcW w:w="1985" w:type="dxa"/>
            <w:vMerge w:val="restart"/>
            <w:tcBorders>
              <w:top w:val="single" w:sz="4" w:space="0" w:color="auto"/>
              <w:left w:val="nil"/>
              <w:right w:val="nil"/>
            </w:tcBorders>
            <w:shd w:val="clear" w:color="auto" w:fill="auto"/>
            <w:vAlign w:val="center"/>
          </w:tcPr>
          <w:p w:rsidR="00A859E5" w:rsidRDefault="00A859E5" w:rsidP="00F83D66">
            <w:pPr>
              <w:spacing w:after="0" w:line="240" w:lineRule="auto"/>
              <w:jc w:val="center"/>
              <w:rPr>
                <w:rFonts w:ascii="Times New Roman" w:eastAsia="Times New Roman" w:hAnsi="Times New Roman" w:cs="Times New Roman"/>
                <w:sz w:val="10"/>
                <w:szCs w:val="10"/>
              </w:rPr>
            </w:pPr>
            <w:r w:rsidRPr="00A859E5">
              <w:rPr>
                <w:rFonts w:ascii="Times New Roman" w:eastAsia="Times New Roman" w:hAnsi="Times New Roman" w:cs="Times New Roman"/>
                <w:sz w:val="10"/>
                <w:szCs w:val="10"/>
              </w:rPr>
              <w:t xml:space="preserve">Тренин Тимур Александрович </w:t>
            </w:r>
            <w:r>
              <w:rPr>
                <w:rFonts w:ascii="Times New Roman" w:eastAsia="Times New Roman" w:hAnsi="Times New Roman" w:cs="Times New Roman"/>
                <w:sz w:val="10"/>
                <w:szCs w:val="10"/>
              </w:rPr>
              <w:t>– УУ ДПТ</w:t>
            </w:r>
            <w:r w:rsidRPr="00A859E5">
              <w:rPr>
                <w:rFonts w:ascii="Times New Roman" w:eastAsia="Times New Roman" w:hAnsi="Times New Roman" w:cs="Times New Roman"/>
                <w:sz w:val="10"/>
                <w:szCs w:val="10"/>
              </w:rPr>
              <w:t xml:space="preserve">         </w:t>
            </w:r>
          </w:p>
          <w:p w:rsidR="00F02476" w:rsidRDefault="00F02476" w:rsidP="00F83D66">
            <w:pPr>
              <w:spacing w:after="0" w:line="240" w:lineRule="auto"/>
              <w:jc w:val="center"/>
              <w:rPr>
                <w:rFonts w:ascii="Times New Roman" w:eastAsia="Times New Roman" w:hAnsi="Times New Roman" w:cs="Times New Roman"/>
                <w:sz w:val="10"/>
                <w:szCs w:val="10"/>
              </w:rPr>
            </w:pPr>
            <w:proofErr w:type="spellStart"/>
            <w:r w:rsidRPr="00B01D5E">
              <w:rPr>
                <w:rFonts w:ascii="Times New Roman" w:eastAsia="Times New Roman" w:hAnsi="Times New Roman" w:cs="Times New Roman"/>
                <w:sz w:val="10"/>
                <w:szCs w:val="10"/>
              </w:rPr>
              <w:t>Радаев</w:t>
            </w:r>
            <w:proofErr w:type="spellEnd"/>
            <w:r w:rsidRPr="00B01D5E">
              <w:rPr>
                <w:rFonts w:ascii="Times New Roman" w:eastAsia="Times New Roman" w:hAnsi="Times New Roman" w:cs="Times New Roman"/>
                <w:sz w:val="10"/>
                <w:szCs w:val="10"/>
              </w:rPr>
              <w:t xml:space="preserve"> Петр Николаевич</w:t>
            </w:r>
            <w:r>
              <w:rPr>
                <w:rFonts w:ascii="Times New Roman" w:eastAsia="Times New Roman" w:hAnsi="Times New Roman" w:cs="Times New Roman"/>
                <w:sz w:val="10"/>
                <w:szCs w:val="10"/>
              </w:rPr>
              <w:t xml:space="preserve"> </w:t>
            </w:r>
          </w:p>
          <w:p w:rsidR="00F02476" w:rsidRPr="00304692" w:rsidRDefault="00F02476" w:rsidP="00F83D66">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 xml:space="preserve">Тагиева </w:t>
            </w:r>
            <w:proofErr w:type="spellStart"/>
            <w:r w:rsidRPr="00304692">
              <w:rPr>
                <w:rFonts w:ascii="Times New Roman" w:eastAsia="Times New Roman" w:hAnsi="Times New Roman" w:cs="Times New Roman"/>
                <w:sz w:val="10"/>
                <w:szCs w:val="10"/>
              </w:rPr>
              <w:t>СуварМаллаевна</w:t>
            </w:r>
            <w:proofErr w:type="spellEnd"/>
          </w:p>
          <w:p w:rsidR="00F02476" w:rsidRPr="00304692" w:rsidRDefault="00F02476" w:rsidP="00F83D66">
            <w:pPr>
              <w:spacing w:after="0" w:line="240" w:lineRule="auto"/>
              <w:jc w:val="center"/>
              <w:rPr>
                <w:rFonts w:ascii="Times New Roman" w:eastAsia="Times New Roman" w:hAnsi="Times New Roman" w:cs="Times New Roman"/>
                <w:sz w:val="10"/>
                <w:szCs w:val="10"/>
              </w:rPr>
            </w:pPr>
            <w:proofErr w:type="spellStart"/>
            <w:r w:rsidRPr="00304692">
              <w:rPr>
                <w:rFonts w:ascii="Times New Roman" w:eastAsia="Times New Roman" w:hAnsi="Times New Roman" w:cs="Times New Roman"/>
                <w:sz w:val="10"/>
                <w:szCs w:val="10"/>
              </w:rPr>
              <w:t>КусаиновМанбетжанХамзаевич</w:t>
            </w:r>
            <w:proofErr w:type="spellEnd"/>
          </w:p>
          <w:p w:rsidR="00F02476" w:rsidRDefault="00F02476" w:rsidP="00F83D66">
            <w:pPr>
              <w:spacing w:after="0" w:line="240" w:lineRule="auto"/>
              <w:jc w:val="center"/>
              <w:rPr>
                <w:rFonts w:ascii="Times New Roman" w:eastAsia="Times New Roman" w:hAnsi="Times New Roman" w:cs="Times New Roman"/>
                <w:sz w:val="10"/>
                <w:szCs w:val="10"/>
              </w:rPr>
            </w:pPr>
            <w:proofErr w:type="spellStart"/>
            <w:r w:rsidRPr="00304692">
              <w:rPr>
                <w:rFonts w:ascii="Times New Roman" w:eastAsia="Times New Roman" w:hAnsi="Times New Roman" w:cs="Times New Roman"/>
                <w:sz w:val="10"/>
                <w:szCs w:val="10"/>
              </w:rPr>
              <w:t>Рюмков</w:t>
            </w:r>
            <w:proofErr w:type="spellEnd"/>
            <w:r w:rsidRPr="00304692">
              <w:rPr>
                <w:rFonts w:ascii="Times New Roman" w:eastAsia="Times New Roman" w:hAnsi="Times New Roman" w:cs="Times New Roman"/>
                <w:sz w:val="10"/>
                <w:szCs w:val="10"/>
              </w:rPr>
              <w:t xml:space="preserve"> Алексей Геннадьевич                           Саблин Игорь Анатольевич                       Каримова </w:t>
            </w:r>
            <w:proofErr w:type="spellStart"/>
            <w:r w:rsidRPr="00304692">
              <w:rPr>
                <w:rFonts w:ascii="Times New Roman" w:eastAsia="Times New Roman" w:hAnsi="Times New Roman" w:cs="Times New Roman"/>
                <w:sz w:val="10"/>
                <w:szCs w:val="10"/>
              </w:rPr>
              <w:t>РумияСиражовна</w:t>
            </w:r>
            <w:proofErr w:type="spellEnd"/>
            <w:r w:rsidRPr="00304692">
              <w:rPr>
                <w:rFonts w:ascii="Times New Roman" w:eastAsia="Times New Roman" w:hAnsi="Times New Roman" w:cs="Times New Roman"/>
                <w:sz w:val="10"/>
                <w:szCs w:val="10"/>
              </w:rPr>
              <w:t xml:space="preserve">                          </w:t>
            </w:r>
            <w:proofErr w:type="spellStart"/>
            <w:r w:rsidRPr="00304692">
              <w:rPr>
                <w:rFonts w:ascii="Times New Roman" w:eastAsia="Times New Roman" w:hAnsi="Times New Roman" w:cs="Times New Roman"/>
                <w:sz w:val="10"/>
                <w:szCs w:val="10"/>
              </w:rPr>
              <w:t>Степовой</w:t>
            </w:r>
            <w:proofErr w:type="spellEnd"/>
            <w:r w:rsidRPr="00304692">
              <w:rPr>
                <w:rFonts w:ascii="Times New Roman" w:eastAsia="Times New Roman" w:hAnsi="Times New Roman" w:cs="Times New Roman"/>
                <w:sz w:val="10"/>
                <w:szCs w:val="10"/>
              </w:rPr>
              <w:t xml:space="preserve"> Геннадий Петрович                                Лыкова Ирина Ивановна                                                 Шихова Людмила Александровна                       </w:t>
            </w:r>
            <w:proofErr w:type="spellStart"/>
            <w:r w:rsidRPr="00304692">
              <w:rPr>
                <w:rFonts w:ascii="Times New Roman" w:eastAsia="Times New Roman" w:hAnsi="Times New Roman" w:cs="Times New Roman"/>
                <w:sz w:val="10"/>
                <w:szCs w:val="10"/>
              </w:rPr>
              <w:t>Первицкий</w:t>
            </w:r>
            <w:proofErr w:type="spellEnd"/>
            <w:r w:rsidRPr="00304692">
              <w:rPr>
                <w:rFonts w:ascii="Times New Roman" w:eastAsia="Times New Roman" w:hAnsi="Times New Roman" w:cs="Times New Roman"/>
                <w:sz w:val="10"/>
                <w:szCs w:val="10"/>
              </w:rPr>
              <w:t xml:space="preserve"> Евгений Михайлович                        </w:t>
            </w:r>
            <w:proofErr w:type="spellStart"/>
            <w:r w:rsidRPr="00304692">
              <w:rPr>
                <w:rFonts w:ascii="Times New Roman" w:eastAsia="Times New Roman" w:hAnsi="Times New Roman" w:cs="Times New Roman"/>
                <w:sz w:val="10"/>
                <w:szCs w:val="10"/>
              </w:rPr>
              <w:t>Гамзаева</w:t>
            </w:r>
            <w:proofErr w:type="spellEnd"/>
            <w:r w:rsidRPr="00304692">
              <w:rPr>
                <w:rFonts w:ascii="Times New Roman" w:eastAsia="Times New Roman" w:hAnsi="Times New Roman" w:cs="Times New Roman"/>
                <w:sz w:val="10"/>
                <w:szCs w:val="10"/>
              </w:rPr>
              <w:t xml:space="preserve"> Гульнара  </w:t>
            </w:r>
            <w:proofErr w:type="spellStart"/>
            <w:r w:rsidRPr="00304692">
              <w:rPr>
                <w:rFonts w:ascii="Times New Roman" w:eastAsia="Times New Roman" w:hAnsi="Times New Roman" w:cs="Times New Roman"/>
                <w:sz w:val="10"/>
                <w:szCs w:val="10"/>
              </w:rPr>
              <w:t>Алимурадовна</w:t>
            </w:r>
            <w:proofErr w:type="spellEnd"/>
          </w:p>
          <w:p w:rsidR="00F02476" w:rsidRPr="00304692" w:rsidRDefault="00F02476" w:rsidP="00F83D66">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Козлова Галина Ивановна                    Проскуряков Александр Владимирович</w:t>
            </w:r>
          </w:p>
          <w:p w:rsidR="00F02476" w:rsidRDefault="00F02476" w:rsidP="00F83D66">
            <w:pPr>
              <w:spacing w:after="0" w:line="240" w:lineRule="auto"/>
              <w:jc w:val="center"/>
              <w:rPr>
                <w:rFonts w:ascii="Times New Roman" w:eastAsia="Times New Roman" w:hAnsi="Times New Roman" w:cs="Times New Roman"/>
                <w:sz w:val="10"/>
                <w:szCs w:val="10"/>
              </w:rPr>
            </w:pPr>
            <w:proofErr w:type="spellStart"/>
            <w:r w:rsidRPr="00304692">
              <w:rPr>
                <w:rFonts w:ascii="Times New Roman" w:eastAsia="Times New Roman" w:hAnsi="Times New Roman" w:cs="Times New Roman"/>
                <w:sz w:val="10"/>
                <w:szCs w:val="10"/>
              </w:rPr>
              <w:t>Сенчугов</w:t>
            </w:r>
            <w:proofErr w:type="spellEnd"/>
            <w:r w:rsidRPr="00304692">
              <w:rPr>
                <w:rFonts w:ascii="Times New Roman" w:eastAsia="Times New Roman" w:hAnsi="Times New Roman" w:cs="Times New Roman"/>
                <w:sz w:val="10"/>
                <w:szCs w:val="10"/>
              </w:rPr>
              <w:t xml:space="preserve"> Вячеслав Валентинович</w:t>
            </w:r>
          </w:p>
          <w:p w:rsidR="00F02476" w:rsidRPr="00304692" w:rsidRDefault="00F02476" w:rsidP="00F83D66">
            <w:pPr>
              <w:spacing w:after="0" w:line="240" w:lineRule="auto"/>
              <w:jc w:val="center"/>
              <w:rPr>
                <w:rFonts w:ascii="Times New Roman" w:eastAsia="Times New Roman" w:hAnsi="Times New Roman" w:cs="Times New Roman"/>
                <w:sz w:val="10"/>
                <w:szCs w:val="10"/>
              </w:rPr>
            </w:pPr>
            <w:proofErr w:type="spellStart"/>
            <w:r w:rsidRPr="00304692">
              <w:rPr>
                <w:rFonts w:ascii="Times New Roman" w:eastAsia="Times New Roman" w:hAnsi="Times New Roman" w:cs="Times New Roman"/>
                <w:sz w:val="10"/>
                <w:szCs w:val="10"/>
              </w:rPr>
              <w:t>Юрагин</w:t>
            </w:r>
            <w:proofErr w:type="spellEnd"/>
            <w:r w:rsidRPr="00304692">
              <w:rPr>
                <w:rFonts w:ascii="Times New Roman" w:eastAsia="Times New Roman" w:hAnsi="Times New Roman" w:cs="Times New Roman"/>
                <w:sz w:val="10"/>
                <w:szCs w:val="10"/>
              </w:rPr>
              <w:t xml:space="preserve"> Николай Михайлович</w:t>
            </w:r>
          </w:p>
          <w:p w:rsidR="00F02476" w:rsidRPr="00304692" w:rsidRDefault="00F02476" w:rsidP="00F83D66">
            <w:pPr>
              <w:spacing w:after="0" w:line="240" w:lineRule="auto"/>
              <w:jc w:val="center"/>
              <w:rPr>
                <w:rFonts w:ascii="Times New Roman" w:eastAsia="Times New Roman" w:hAnsi="Times New Roman" w:cs="Times New Roman"/>
                <w:sz w:val="10"/>
                <w:szCs w:val="10"/>
              </w:rPr>
            </w:pPr>
            <w:proofErr w:type="spellStart"/>
            <w:r w:rsidRPr="00304692">
              <w:rPr>
                <w:rFonts w:ascii="Times New Roman" w:eastAsia="Times New Roman" w:hAnsi="Times New Roman" w:cs="Times New Roman"/>
                <w:sz w:val="10"/>
                <w:szCs w:val="10"/>
              </w:rPr>
              <w:t>Подгорова</w:t>
            </w:r>
            <w:proofErr w:type="spellEnd"/>
            <w:r w:rsidRPr="00304692">
              <w:rPr>
                <w:rFonts w:ascii="Times New Roman" w:eastAsia="Times New Roman" w:hAnsi="Times New Roman" w:cs="Times New Roman"/>
                <w:sz w:val="10"/>
                <w:szCs w:val="10"/>
              </w:rPr>
              <w:t xml:space="preserve"> Светлана Викторовна</w:t>
            </w:r>
          </w:p>
          <w:p w:rsidR="00F02476" w:rsidRDefault="00F02476" w:rsidP="00F83D66">
            <w:pPr>
              <w:spacing w:after="0" w:line="240" w:lineRule="auto"/>
              <w:jc w:val="center"/>
              <w:rPr>
                <w:rFonts w:ascii="Times New Roman" w:eastAsia="Times New Roman" w:hAnsi="Times New Roman" w:cs="Times New Roman"/>
                <w:sz w:val="10"/>
                <w:szCs w:val="10"/>
              </w:rPr>
            </w:pPr>
            <w:proofErr w:type="spellStart"/>
            <w:r w:rsidRPr="00304692">
              <w:rPr>
                <w:rFonts w:ascii="Times New Roman" w:eastAsia="Times New Roman" w:hAnsi="Times New Roman" w:cs="Times New Roman"/>
                <w:sz w:val="10"/>
                <w:szCs w:val="10"/>
              </w:rPr>
              <w:t>МурсаловРамизСамурхановичя</w:t>
            </w:r>
            <w:proofErr w:type="spellEnd"/>
          </w:p>
          <w:p w:rsidR="00F02476" w:rsidRPr="00304692" w:rsidRDefault="00F02476" w:rsidP="00F83D66">
            <w:pPr>
              <w:spacing w:after="0" w:line="240" w:lineRule="auto"/>
              <w:jc w:val="center"/>
              <w:rPr>
                <w:rFonts w:ascii="Times New Roman" w:eastAsia="Times New Roman" w:hAnsi="Times New Roman" w:cs="Times New Roman"/>
                <w:sz w:val="10"/>
                <w:szCs w:val="10"/>
              </w:rPr>
            </w:pPr>
            <w:proofErr w:type="spellStart"/>
            <w:r w:rsidRPr="00304692">
              <w:rPr>
                <w:rFonts w:ascii="Times New Roman" w:eastAsia="Times New Roman" w:hAnsi="Times New Roman" w:cs="Times New Roman"/>
                <w:sz w:val="10"/>
                <w:szCs w:val="10"/>
              </w:rPr>
              <w:t>ДавлеталиеваГалияДжумагазиевна</w:t>
            </w:r>
            <w:proofErr w:type="spellEnd"/>
          </w:p>
        </w:tc>
        <w:tc>
          <w:tcPr>
            <w:tcW w:w="709" w:type="dxa"/>
            <w:vMerge w:val="restart"/>
            <w:tcBorders>
              <w:top w:val="single" w:sz="4" w:space="0" w:color="auto"/>
              <w:left w:val="single" w:sz="4" w:space="0" w:color="auto"/>
              <w:right w:val="nil"/>
            </w:tcBorders>
            <w:shd w:val="clear" w:color="auto" w:fill="auto"/>
            <w:vAlign w:val="center"/>
          </w:tcPr>
          <w:p w:rsidR="00F02476" w:rsidRPr="00304692" w:rsidRDefault="00F02476" w:rsidP="0024186A">
            <w:pPr>
              <w:spacing w:after="0" w:line="240" w:lineRule="auto"/>
              <w:jc w:val="center"/>
              <w:rPr>
                <w:rFonts w:ascii="Times New Roman" w:eastAsia="Times New Roman" w:hAnsi="Times New Roman" w:cs="Times New Roman"/>
                <w:sz w:val="10"/>
                <w:szCs w:val="10"/>
              </w:rPr>
            </w:pPr>
            <w:r w:rsidRPr="0024186A">
              <w:rPr>
                <w:rFonts w:ascii="Times New Roman" w:eastAsia="Times New Roman" w:hAnsi="Times New Roman" w:cs="Times New Roman"/>
                <w:sz w:val="8"/>
                <w:szCs w:val="10"/>
              </w:rPr>
              <w:t>6:00 – 20:48</w:t>
            </w:r>
          </w:p>
        </w:tc>
        <w:tc>
          <w:tcPr>
            <w:tcW w:w="708" w:type="dxa"/>
            <w:vMerge w:val="restart"/>
            <w:tcBorders>
              <w:top w:val="single" w:sz="4" w:space="0" w:color="auto"/>
              <w:left w:val="single" w:sz="4" w:space="0" w:color="auto"/>
              <w:right w:val="single" w:sz="4" w:space="0" w:color="auto"/>
            </w:tcBorders>
            <w:shd w:val="clear" w:color="auto" w:fill="auto"/>
            <w:vAlign w:val="center"/>
          </w:tcPr>
          <w:p w:rsidR="00F02476" w:rsidRPr="00304692" w:rsidRDefault="00F02476" w:rsidP="00F83D66">
            <w:pPr>
              <w:spacing w:after="0" w:line="240" w:lineRule="auto"/>
              <w:jc w:val="center"/>
              <w:rPr>
                <w:rFonts w:ascii="Times New Roman" w:eastAsia="Times New Roman" w:hAnsi="Times New Roman" w:cs="Times New Roman"/>
                <w:sz w:val="10"/>
                <w:szCs w:val="10"/>
              </w:rPr>
            </w:pPr>
            <w:r>
              <w:rPr>
                <w:rFonts w:ascii="Times New Roman" w:eastAsia="Times New Roman" w:hAnsi="Times New Roman" w:cs="Times New Roman"/>
                <w:sz w:val="10"/>
                <w:szCs w:val="10"/>
              </w:rPr>
              <w:t>УУ ДПТ - Уполномоченный участник договора простого товарищества</w:t>
            </w:r>
          </w:p>
        </w:tc>
      </w:tr>
      <w:tr w:rsidR="00F02476" w:rsidRPr="00304692" w:rsidTr="00304692">
        <w:trPr>
          <w:trHeight w:val="2016"/>
        </w:trPr>
        <w:tc>
          <w:tcPr>
            <w:tcW w:w="851" w:type="dxa"/>
            <w:vMerge/>
            <w:tcBorders>
              <w:left w:val="single" w:sz="4" w:space="0" w:color="auto"/>
              <w:right w:val="single" w:sz="4" w:space="0" w:color="auto"/>
            </w:tcBorders>
            <w:shd w:val="clear" w:color="auto" w:fill="auto"/>
            <w:vAlign w:val="center"/>
          </w:tcPr>
          <w:p w:rsidR="00F02476" w:rsidRPr="00304692" w:rsidRDefault="00F02476" w:rsidP="00B33646">
            <w:pPr>
              <w:pStyle w:val="a5"/>
              <w:numPr>
                <w:ilvl w:val="0"/>
                <w:numId w:val="1"/>
              </w:numPr>
              <w:spacing w:after="0" w:line="240" w:lineRule="auto"/>
              <w:jc w:val="center"/>
              <w:rPr>
                <w:rFonts w:ascii="Times New Roman" w:eastAsia="Times New Roman" w:hAnsi="Times New Roman" w:cs="Times New Roman"/>
                <w:sz w:val="10"/>
                <w:szCs w:val="10"/>
              </w:rPr>
            </w:pPr>
          </w:p>
        </w:tc>
        <w:tc>
          <w:tcPr>
            <w:tcW w:w="567" w:type="dxa"/>
            <w:vMerge/>
            <w:tcBorders>
              <w:left w:val="nil"/>
              <w:bottom w:val="single" w:sz="4" w:space="0" w:color="auto"/>
              <w:right w:val="single" w:sz="4" w:space="0" w:color="auto"/>
            </w:tcBorders>
            <w:shd w:val="clear" w:color="auto" w:fill="auto"/>
            <w:vAlign w:val="center"/>
          </w:tcPr>
          <w:p w:rsidR="00F02476" w:rsidRPr="00304692" w:rsidRDefault="00F02476" w:rsidP="00277939">
            <w:pPr>
              <w:spacing w:after="0" w:line="240" w:lineRule="auto"/>
              <w:jc w:val="center"/>
              <w:rPr>
                <w:rFonts w:ascii="Times New Roman" w:eastAsia="Times New Roman" w:hAnsi="Times New Roman" w:cs="Times New Roman"/>
                <w:sz w:val="10"/>
                <w:szCs w:val="10"/>
              </w:rPr>
            </w:pPr>
          </w:p>
        </w:tc>
        <w:tc>
          <w:tcPr>
            <w:tcW w:w="1843" w:type="dxa"/>
            <w:vMerge/>
            <w:tcBorders>
              <w:left w:val="nil"/>
              <w:bottom w:val="single" w:sz="4" w:space="0" w:color="auto"/>
              <w:right w:val="single" w:sz="4" w:space="0" w:color="auto"/>
            </w:tcBorders>
            <w:shd w:val="clear" w:color="auto" w:fill="auto"/>
            <w:vAlign w:val="center"/>
          </w:tcPr>
          <w:p w:rsidR="00F02476" w:rsidRPr="00304692" w:rsidRDefault="00F02476" w:rsidP="00277939">
            <w:pPr>
              <w:spacing w:after="0" w:line="240" w:lineRule="auto"/>
              <w:jc w:val="center"/>
              <w:rPr>
                <w:rFonts w:ascii="Times New Roman" w:eastAsia="Times New Roman" w:hAnsi="Times New Roman" w:cs="Times New Roman"/>
                <w:sz w:val="10"/>
                <w:szCs w:val="10"/>
              </w:rPr>
            </w:pPr>
          </w:p>
        </w:tc>
        <w:tc>
          <w:tcPr>
            <w:tcW w:w="2693" w:type="dxa"/>
            <w:tcBorders>
              <w:top w:val="single" w:sz="4" w:space="0" w:color="auto"/>
              <w:left w:val="nil"/>
              <w:bottom w:val="single" w:sz="4" w:space="0" w:color="auto"/>
              <w:right w:val="single" w:sz="4" w:space="0" w:color="auto"/>
            </w:tcBorders>
            <w:shd w:val="clear" w:color="auto" w:fill="auto"/>
          </w:tcPr>
          <w:p w:rsidR="00F02476" w:rsidRPr="00304692" w:rsidRDefault="00F02476" w:rsidP="008B17C9">
            <w:pPr>
              <w:spacing w:after="0" w:line="240" w:lineRule="auto"/>
              <w:rPr>
                <w:rFonts w:ascii="Times New Roman" w:eastAsia="Times New Roman" w:hAnsi="Times New Roman" w:cs="Times New Roman"/>
                <w:b/>
                <w:bCs/>
                <w:sz w:val="10"/>
                <w:szCs w:val="10"/>
              </w:rPr>
            </w:pPr>
            <w:r w:rsidRPr="00304692">
              <w:rPr>
                <w:rFonts w:ascii="Times New Roman" w:eastAsia="Times New Roman" w:hAnsi="Times New Roman" w:cs="Times New Roman"/>
                <w:b/>
                <w:bCs/>
                <w:sz w:val="10"/>
                <w:szCs w:val="10"/>
              </w:rPr>
              <w:t xml:space="preserve">В обратном направлении:  </w:t>
            </w:r>
            <w:r w:rsidRPr="00304692">
              <w:rPr>
                <w:rFonts w:ascii="Times New Roman" w:eastAsia="Times New Roman" w:hAnsi="Times New Roman" w:cs="Times New Roman"/>
                <w:sz w:val="10"/>
                <w:szCs w:val="10"/>
              </w:rPr>
              <w:t>"ХОЛОДИЛЬНИКИ РЫБОКОМБИНАТА",  "З-Д СТАНКОСТРОИТЕЛЬНЫЙ",</w:t>
            </w:r>
            <w:r w:rsidRPr="00572E38">
              <w:rPr>
                <w:rFonts w:ascii="Times New Roman" w:eastAsia="Times New Roman" w:hAnsi="Times New Roman" w:cs="Times New Roman"/>
                <w:sz w:val="10"/>
                <w:szCs w:val="10"/>
              </w:rPr>
              <w:t>“</w:t>
            </w:r>
            <w:r>
              <w:rPr>
                <w:rFonts w:ascii="Times New Roman" w:eastAsia="Times New Roman" w:hAnsi="Times New Roman" w:cs="Times New Roman"/>
                <w:sz w:val="10"/>
                <w:szCs w:val="10"/>
              </w:rPr>
              <w:t>БЮРО МЕДИКО-СОЦИАЛЬНОЙ ЭКСПЕРТИЗЫ</w:t>
            </w:r>
            <w:r w:rsidRPr="00572E38">
              <w:rPr>
                <w:rFonts w:ascii="Times New Roman" w:eastAsia="Times New Roman" w:hAnsi="Times New Roman" w:cs="Times New Roman"/>
                <w:sz w:val="10"/>
                <w:szCs w:val="10"/>
              </w:rPr>
              <w:t>”</w:t>
            </w:r>
            <w:r w:rsidRPr="00304692">
              <w:rPr>
                <w:rFonts w:ascii="Times New Roman" w:eastAsia="Times New Roman" w:hAnsi="Times New Roman" w:cs="Times New Roman"/>
                <w:sz w:val="10"/>
                <w:szCs w:val="10"/>
              </w:rPr>
              <w:t xml:space="preserve"> "З-Д СТЕКЛОВОЛОКНА", "ЦЕНТРАЛЬНЫЙ СТАДИОН", "АГТУ", "ШКОЛА ИМ. ПУШКИНА", "КИНОТЕАТР ПРИЗЫВ", "СЕЛЕНСКИЕ ИСАДЫ",</w:t>
            </w:r>
            <w:r w:rsidRPr="008B17C9">
              <w:rPr>
                <w:rFonts w:ascii="Times New Roman" w:eastAsia="Times New Roman" w:hAnsi="Times New Roman" w:cs="Times New Roman"/>
                <w:sz w:val="10"/>
                <w:szCs w:val="10"/>
              </w:rPr>
              <w:t>“</w:t>
            </w:r>
            <w:r>
              <w:rPr>
                <w:rFonts w:ascii="Times New Roman" w:eastAsia="Times New Roman" w:hAnsi="Times New Roman" w:cs="Times New Roman"/>
                <w:sz w:val="10"/>
                <w:szCs w:val="10"/>
              </w:rPr>
              <w:t>ДЕТСКИЙ МИР</w:t>
            </w:r>
            <w:r w:rsidRPr="008B17C9">
              <w:rPr>
                <w:rFonts w:ascii="Times New Roman" w:eastAsia="Times New Roman" w:hAnsi="Times New Roman" w:cs="Times New Roman"/>
                <w:sz w:val="10"/>
                <w:szCs w:val="10"/>
              </w:rPr>
              <w:t>”</w:t>
            </w:r>
            <w:r w:rsidRPr="00304692">
              <w:rPr>
                <w:rFonts w:ascii="Times New Roman" w:eastAsia="Times New Roman" w:hAnsi="Times New Roman" w:cs="Times New Roman"/>
                <w:sz w:val="10"/>
                <w:szCs w:val="10"/>
              </w:rPr>
              <w:t xml:space="preserve"> "ПЕДУЧИЛИЩЕ", "ОТЕЛЬ 7 НЕБО",</w:t>
            </w:r>
            <w:r w:rsidRPr="008B17C9">
              <w:rPr>
                <w:rFonts w:ascii="Times New Roman" w:eastAsia="Times New Roman" w:hAnsi="Times New Roman" w:cs="Times New Roman"/>
                <w:sz w:val="10"/>
                <w:szCs w:val="10"/>
              </w:rPr>
              <w:t xml:space="preserve"> “</w:t>
            </w:r>
            <w:r>
              <w:rPr>
                <w:rFonts w:ascii="Times New Roman" w:eastAsia="Times New Roman" w:hAnsi="Times New Roman" w:cs="Times New Roman"/>
                <w:sz w:val="10"/>
                <w:szCs w:val="10"/>
              </w:rPr>
              <w:t>БАШНЯ</w:t>
            </w:r>
            <w:r w:rsidRPr="008B17C9">
              <w:rPr>
                <w:rFonts w:ascii="Times New Roman" w:eastAsia="Times New Roman" w:hAnsi="Times New Roman" w:cs="Times New Roman"/>
                <w:sz w:val="10"/>
                <w:szCs w:val="10"/>
              </w:rPr>
              <w:t>”</w:t>
            </w:r>
            <w:r>
              <w:rPr>
                <w:rFonts w:ascii="Times New Roman" w:eastAsia="Times New Roman" w:hAnsi="Times New Roman" w:cs="Times New Roman"/>
                <w:sz w:val="10"/>
                <w:szCs w:val="10"/>
              </w:rPr>
              <w:t>,</w:t>
            </w:r>
            <w:r w:rsidRPr="00304692">
              <w:rPr>
                <w:rFonts w:ascii="Times New Roman" w:eastAsia="Times New Roman" w:hAnsi="Times New Roman" w:cs="Times New Roman"/>
                <w:sz w:val="10"/>
                <w:szCs w:val="10"/>
              </w:rPr>
              <w:t xml:space="preserve"> "ЦЕНТРАЛЬНАЯ АПТЕКА",</w:t>
            </w:r>
            <w:r>
              <w:rPr>
                <w:rFonts w:ascii="Times New Roman" w:eastAsia="Times New Roman" w:hAnsi="Times New Roman" w:cs="Times New Roman"/>
                <w:sz w:val="10"/>
                <w:szCs w:val="10"/>
              </w:rPr>
              <w:t xml:space="preserve"> "КИРОВА (ЛЕНИНА)", </w:t>
            </w:r>
            <w:r w:rsidRPr="00304692">
              <w:rPr>
                <w:rFonts w:ascii="Times New Roman" w:eastAsia="Times New Roman" w:hAnsi="Times New Roman" w:cs="Times New Roman"/>
                <w:sz w:val="10"/>
                <w:szCs w:val="10"/>
              </w:rPr>
              <w:t xml:space="preserve"> "ЛЕБЕДИНОЕ ОЗЕРО"," ШКОЛА РОСТО", "ХРАМ СВЯТОГО КНЯЗЯ ВЛАДИМИРА", "ЗАВОД ИМ. К. МАРКСА", "БОЛЬНИЦА ИМ. БЕХТЕВА", "МОСТСТРОЙ", "ПРОЛЕТАРСКАЯ", "МОЛОДЕЖНАЯ", "ДЗЕРЖИНСКОГО", "ТРУСОВСКИЙ РЫНОК", "ТРУСОВСКИЙ ХЛЕБОЗАВОД", "ПЕРЕУЛОК ЛЕНИНГРАДСКИЙ", "ПМК №167"," БОЛЬНИЦА ИМ. КИРОВА",</w:t>
            </w:r>
            <w:r w:rsidRPr="004C6C0B">
              <w:rPr>
                <w:rFonts w:ascii="Times New Roman" w:eastAsia="Times New Roman" w:hAnsi="Times New Roman" w:cs="Times New Roman"/>
                <w:sz w:val="10"/>
                <w:szCs w:val="10"/>
              </w:rPr>
              <w:t>“</w:t>
            </w:r>
            <w:r>
              <w:rPr>
                <w:rFonts w:ascii="Times New Roman" w:eastAsia="Times New Roman" w:hAnsi="Times New Roman" w:cs="Times New Roman"/>
                <w:sz w:val="10"/>
                <w:szCs w:val="10"/>
              </w:rPr>
              <w:t>ВКАБАНК</w:t>
            </w:r>
            <w:r w:rsidRPr="004C6C0B">
              <w:rPr>
                <w:rFonts w:ascii="Times New Roman" w:eastAsia="Times New Roman" w:hAnsi="Times New Roman" w:cs="Times New Roman"/>
                <w:sz w:val="10"/>
                <w:szCs w:val="10"/>
              </w:rPr>
              <w:t>”</w:t>
            </w:r>
            <w:r>
              <w:rPr>
                <w:rFonts w:ascii="Times New Roman" w:eastAsia="Times New Roman" w:hAnsi="Times New Roman" w:cs="Times New Roman"/>
                <w:sz w:val="10"/>
                <w:szCs w:val="10"/>
              </w:rPr>
              <w:t xml:space="preserve">, </w:t>
            </w:r>
            <w:r w:rsidRPr="00304692">
              <w:rPr>
                <w:rFonts w:ascii="Times New Roman" w:eastAsia="Times New Roman" w:hAnsi="Times New Roman" w:cs="Times New Roman"/>
                <w:sz w:val="10"/>
                <w:szCs w:val="10"/>
              </w:rPr>
              <w:t xml:space="preserve"> "ШКОЛА №9",</w:t>
            </w:r>
            <w:r w:rsidRPr="004C6C0B">
              <w:rPr>
                <w:rFonts w:ascii="Times New Roman" w:eastAsia="Times New Roman" w:hAnsi="Times New Roman" w:cs="Times New Roman"/>
                <w:sz w:val="10"/>
                <w:szCs w:val="10"/>
              </w:rPr>
              <w:t>“</w:t>
            </w:r>
            <w:r>
              <w:rPr>
                <w:rFonts w:ascii="Times New Roman" w:eastAsia="Times New Roman" w:hAnsi="Times New Roman" w:cs="Times New Roman"/>
                <w:sz w:val="10"/>
                <w:szCs w:val="10"/>
              </w:rPr>
              <w:t>МАЛЫЙ ПЕРЕУЛОК</w:t>
            </w:r>
            <w:r w:rsidRPr="004C6C0B">
              <w:rPr>
                <w:rFonts w:ascii="Times New Roman" w:eastAsia="Times New Roman" w:hAnsi="Times New Roman" w:cs="Times New Roman"/>
                <w:sz w:val="10"/>
                <w:szCs w:val="10"/>
              </w:rPr>
              <w:t>”</w:t>
            </w:r>
            <w:r>
              <w:rPr>
                <w:rFonts w:ascii="Times New Roman" w:eastAsia="Times New Roman" w:hAnsi="Times New Roman" w:cs="Times New Roman"/>
                <w:sz w:val="10"/>
                <w:szCs w:val="10"/>
              </w:rPr>
              <w:t xml:space="preserve">, </w:t>
            </w:r>
            <w:r w:rsidRPr="00304692">
              <w:rPr>
                <w:rFonts w:ascii="Times New Roman" w:eastAsia="Times New Roman" w:hAnsi="Times New Roman" w:cs="Times New Roman"/>
                <w:sz w:val="10"/>
                <w:szCs w:val="10"/>
              </w:rPr>
              <w:t>"ГРАНОВСКИЙ ПЕРЕУЛОК".</w:t>
            </w:r>
          </w:p>
        </w:tc>
        <w:tc>
          <w:tcPr>
            <w:tcW w:w="1701" w:type="dxa"/>
            <w:tcBorders>
              <w:top w:val="single" w:sz="4" w:space="0" w:color="auto"/>
              <w:left w:val="nil"/>
              <w:bottom w:val="single" w:sz="4" w:space="0" w:color="auto"/>
              <w:right w:val="single" w:sz="4" w:space="0" w:color="auto"/>
            </w:tcBorders>
            <w:shd w:val="clear" w:color="auto" w:fill="auto"/>
          </w:tcPr>
          <w:p w:rsidR="00F02476" w:rsidRPr="00304692" w:rsidRDefault="00F02476" w:rsidP="00277939">
            <w:pPr>
              <w:spacing w:after="0" w:line="240" w:lineRule="auto"/>
              <w:rPr>
                <w:rFonts w:ascii="Times New Roman" w:eastAsia="Times New Roman" w:hAnsi="Times New Roman" w:cs="Times New Roman"/>
                <w:b/>
                <w:bCs/>
                <w:sz w:val="10"/>
                <w:szCs w:val="10"/>
              </w:rPr>
            </w:pPr>
            <w:r w:rsidRPr="00304692">
              <w:rPr>
                <w:rFonts w:ascii="Times New Roman" w:eastAsia="Times New Roman" w:hAnsi="Times New Roman" w:cs="Times New Roman"/>
                <w:b/>
                <w:bCs/>
                <w:sz w:val="10"/>
                <w:szCs w:val="10"/>
              </w:rPr>
              <w:t>В обратном направлении:</w:t>
            </w:r>
            <w:r w:rsidRPr="00304692">
              <w:rPr>
                <w:rFonts w:ascii="Times New Roman" w:eastAsia="Times New Roman" w:hAnsi="Times New Roman" w:cs="Times New Roman"/>
                <w:sz w:val="10"/>
                <w:szCs w:val="10"/>
              </w:rPr>
              <w:t xml:space="preserve">                УЛ. ЛАТЫШЕВА, УЛ. САВУШКИНА, УЛ. АК. КОРОЛЕВА, КОММУНИСТИЧЕСКАЯ, УЛ. ЛЕНИНА, ПЛ.ИМ. ЛЕНИНА, УЛ. АДМИРАЛЛТЕЙСКАЯ, УЛ. НАБ. ПРИВОЛЖСКОГО ЗАТОНА, МОСТ Ч\РР. ВОЛГА, УЛ. ДЗЕРЖИСКОГО, УЛ. К. МАРКАСА, ПЕР. ЛЕНИНГРАДСКИЙ, УЛ. ЯКОБИНСКАЯ, УЛ. ВОЛЬСКАЯ, УЛ. ХИБИНСКАЯ, УЛ. МОЛДАВСКАЯ, ПЕР. ГРАНОВСКИЙ</w:t>
            </w:r>
          </w:p>
        </w:tc>
        <w:tc>
          <w:tcPr>
            <w:tcW w:w="851" w:type="dxa"/>
            <w:tcBorders>
              <w:top w:val="single" w:sz="4" w:space="0" w:color="auto"/>
              <w:left w:val="nil"/>
              <w:bottom w:val="single" w:sz="4" w:space="0" w:color="auto"/>
              <w:right w:val="single" w:sz="4" w:space="0" w:color="auto"/>
            </w:tcBorders>
            <w:shd w:val="clear" w:color="auto" w:fill="auto"/>
            <w:vAlign w:val="center"/>
          </w:tcPr>
          <w:p w:rsidR="00F02476" w:rsidRPr="00304692" w:rsidRDefault="00F02476" w:rsidP="00F83D66">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16,5</w:t>
            </w:r>
          </w:p>
        </w:tc>
        <w:tc>
          <w:tcPr>
            <w:tcW w:w="992" w:type="dxa"/>
            <w:vMerge/>
            <w:tcBorders>
              <w:left w:val="nil"/>
              <w:bottom w:val="single" w:sz="4" w:space="0" w:color="auto"/>
              <w:right w:val="single" w:sz="4" w:space="0" w:color="auto"/>
            </w:tcBorders>
            <w:shd w:val="clear" w:color="auto" w:fill="auto"/>
            <w:vAlign w:val="center"/>
          </w:tcPr>
          <w:p w:rsidR="00F02476" w:rsidRPr="00304692" w:rsidRDefault="00F02476" w:rsidP="00F83D66">
            <w:pPr>
              <w:spacing w:after="0" w:line="240" w:lineRule="auto"/>
              <w:jc w:val="center"/>
              <w:rPr>
                <w:rFonts w:ascii="Times New Roman" w:eastAsia="Times New Roman" w:hAnsi="Times New Roman" w:cs="Times New Roman"/>
                <w:sz w:val="10"/>
                <w:szCs w:val="10"/>
              </w:rPr>
            </w:pPr>
          </w:p>
        </w:tc>
        <w:tc>
          <w:tcPr>
            <w:tcW w:w="850" w:type="dxa"/>
            <w:vMerge/>
            <w:tcBorders>
              <w:left w:val="nil"/>
              <w:bottom w:val="single" w:sz="4" w:space="0" w:color="auto"/>
              <w:right w:val="single" w:sz="4" w:space="0" w:color="auto"/>
            </w:tcBorders>
            <w:shd w:val="clear" w:color="auto" w:fill="auto"/>
            <w:vAlign w:val="center"/>
          </w:tcPr>
          <w:p w:rsidR="00F02476" w:rsidRPr="00304692" w:rsidRDefault="00F02476" w:rsidP="00F83D66">
            <w:pPr>
              <w:spacing w:after="0" w:line="240" w:lineRule="auto"/>
              <w:jc w:val="center"/>
              <w:rPr>
                <w:rFonts w:ascii="Times New Roman" w:eastAsia="Times New Roman" w:hAnsi="Times New Roman" w:cs="Times New Roman"/>
                <w:sz w:val="10"/>
                <w:szCs w:val="10"/>
              </w:rPr>
            </w:pPr>
          </w:p>
        </w:tc>
        <w:tc>
          <w:tcPr>
            <w:tcW w:w="820" w:type="dxa"/>
            <w:vMerge/>
            <w:tcBorders>
              <w:left w:val="nil"/>
              <w:bottom w:val="single" w:sz="4" w:space="0" w:color="auto"/>
              <w:right w:val="single" w:sz="4" w:space="0" w:color="auto"/>
            </w:tcBorders>
            <w:shd w:val="clear" w:color="auto" w:fill="auto"/>
            <w:vAlign w:val="center"/>
          </w:tcPr>
          <w:p w:rsidR="00F02476" w:rsidRPr="00304692" w:rsidRDefault="00F02476" w:rsidP="00F83D66">
            <w:pPr>
              <w:spacing w:after="0" w:line="240" w:lineRule="auto"/>
              <w:jc w:val="center"/>
              <w:rPr>
                <w:rFonts w:ascii="Times New Roman" w:eastAsia="Times New Roman" w:hAnsi="Times New Roman" w:cs="Times New Roman"/>
                <w:sz w:val="10"/>
                <w:szCs w:val="10"/>
              </w:rPr>
            </w:pPr>
          </w:p>
        </w:tc>
        <w:tc>
          <w:tcPr>
            <w:tcW w:w="740" w:type="dxa"/>
            <w:vMerge/>
            <w:tcBorders>
              <w:left w:val="nil"/>
              <w:bottom w:val="single" w:sz="4" w:space="0" w:color="auto"/>
              <w:right w:val="single" w:sz="4" w:space="0" w:color="auto"/>
            </w:tcBorders>
            <w:shd w:val="clear" w:color="auto" w:fill="auto"/>
            <w:vAlign w:val="center"/>
          </w:tcPr>
          <w:p w:rsidR="00F02476" w:rsidRPr="00304692" w:rsidRDefault="00F02476" w:rsidP="00F83D66">
            <w:pPr>
              <w:spacing w:after="0" w:line="240" w:lineRule="auto"/>
              <w:jc w:val="center"/>
              <w:rPr>
                <w:rFonts w:ascii="Times New Roman" w:eastAsia="Times New Roman" w:hAnsi="Times New Roman" w:cs="Times New Roman"/>
                <w:sz w:val="10"/>
                <w:szCs w:val="10"/>
              </w:rPr>
            </w:pPr>
          </w:p>
        </w:tc>
        <w:tc>
          <w:tcPr>
            <w:tcW w:w="708" w:type="dxa"/>
            <w:vMerge/>
            <w:tcBorders>
              <w:left w:val="nil"/>
              <w:bottom w:val="single" w:sz="4" w:space="0" w:color="auto"/>
              <w:right w:val="single" w:sz="4" w:space="0" w:color="auto"/>
            </w:tcBorders>
            <w:shd w:val="clear" w:color="auto" w:fill="auto"/>
            <w:vAlign w:val="center"/>
          </w:tcPr>
          <w:p w:rsidR="00F02476" w:rsidRPr="00304692" w:rsidRDefault="00F02476" w:rsidP="00F83D66">
            <w:pPr>
              <w:spacing w:after="0" w:line="240" w:lineRule="auto"/>
              <w:jc w:val="center"/>
              <w:rPr>
                <w:rFonts w:ascii="Times New Roman" w:eastAsia="Times New Roman" w:hAnsi="Times New Roman" w:cs="Times New Roman"/>
                <w:sz w:val="10"/>
                <w:szCs w:val="10"/>
              </w:rPr>
            </w:pPr>
          </w:p>
        </w:tc>
        <w:tc>
          <w:tcPr>
            <w:tcW w:w="1985" w:type="dxa"/>
            <w:vMerge/>
            <w:tcBorders>
              <w:left w:val="nil"/>
              <w:bottom w:val="single" w:sz="4" w:space="0" w:color="auto"/>
              <w:right w:val="nil"/>
            </w:tcBorders>
            <w:shd w:val="clear" w:color="auto" w:fill="auto"/>
            <w:vAlign w:val="center"/>
          </w:tcPr>
          <w:p w:rsidR="00F02476" w:rsidRPr="00304692" w:rsidRDefault="00F02476" w:rsidP="00F83D66">
            <w:pPr>
              <w:spacing w:after="0" w:line="240" w:lineRule="auto"/>
              <w:jc w:val="center"/>
              <w:rPr>
                <w:rFonts w:ascii="Times New Roman" w:eastAsia="Times New Roman" w:hAnsi="Times New Roman" w:cs="Times New Roman"/>
                <w:sz w:val="10"/>
                <w:szCs w:val="10"/>
              </w:rPr>
            </w:pPr>
          </w:p>
        </w:tc>
        <w:tc>
          <w:tcPr>
            <w:tcW w:w="709" w:type="dxa"/>
            <w:vMerge/>
            <w:tcBorders>
              <w:left w:val="single" w:sz="4" w:space="0" w:color="auto"/>
              <w:bottom w:val="single" w:sz="4" w:space="0" w:color="auto"/>
              <w:right w:val="nil"/>
            </w:tcBorders>
            <w:shd w:val="clear" w:color="auto" w:fill="auto"/>
            <w:vAlign w:val="center"/>
          </w:tcPr>
          <w:p w:rsidR="00F02476" w:rsidRPr="00304692" w:rsidRDefault="00F02476" w:rsidP="00F83D66">
            <w:pPr>
              <w:spacing w:after="0" w:line="240" w:lineRule="auto"/>
              <w:jc w:val="center"/>
              <w:rPr>
                <w:rFonts w:ascii="Times New Roman" w:eastAsia="Times New Roman" w:hAnsi="Times New Roman" w:cs="Times New Roman"/>
                <w:sz w:val="10"/>
                <w:szCs w:val="10"/>
              </w:rPr>
            </w:pPr>
          </w:p>
        </w:tc>
        <w:tc>
          <w:tcPr>
            <w:tcW w:w="708" w:type="dxa"/>
            <w:vMerge/>
            <w:tcBorders>
              <w:left w:val="single" w:sz="4" w:space="0" w:color="auto"/>
              <w:bottom w:val="single" w:sz="4" w:space="0" w:color="auto"/>
              <w:right w:val="single" w:sz="4" w:space="0" w:color="auto"/>
            </w:tcBorders>
            <w:shd w:val="clear" w:color="auto" w:fill="auto"/>
            <w:vAlign w:val="center"/>
          </w:tcPr>
          <w:p w:rsidR="00F02476" w:rsidRPr="00304692" w:rsidRDefault="00F02476" w:rsidP="00F83D66">
            <w:pPr>
              <w:spacing w:after="0" w:line="240" w:lineRule="auto"/>
              <w:jc w:val="center"/>
              <w:rPr>
                <w:rFonts w:ascii="Times New Roman" w:eastAsia="Times New Roman" w:hAnsi="Times New Roman" w:cs="Times New Roman"/>
                <w:sz w:val="10"/>
                <w:szCs w:val="10"/>
              </w:rPr>
            </w:pPr>
          </w:p>
        </w:tc>
      </w:tr>
      <w:tr w:rsidR="00F02476" w:rsidRPr="00304692" w:rsidTr="00304692">
        <w:trPr>
          <w:trHeight w:val="2016"/>
        </w:trPr>
        <w:tc>
          <w:tcPr>
            <w:tcW w:w="851" w:type="dxa"/>
            <w:vMerge/>
            <w:tcBorders>
              <w:left w:val="single" w:sz="4" w:space="0" w:color="auto"/>
              <w:right w:val="single" w:sz="4" w:space="0" w:color="auto"/>
            </w:tcBorders>
            <w:shd w:val="clear" w:color="auto" w:fill="auto"/>
            <w:vAlign w:val="center"/>
          </w:tcPr>
          <w:p w:rsidR="00F02476" w:rsidRPr="00304692" w:rsidRDefault="00F02476" w:rsidP="00B33646">
            <w:pPr>
              <w:pStyle w:val="a5"/>
              <w:numPr>
                <w:ilvl w:val="0"/>
                <w:numId w:val="1"/>
              </w:numPr>
              <w:spacing w:after="0" w:line="240" w:lineRule="auto"/>
              <w:jc w:val="center"/>
              <w:rPr>
                <w:rFonts w:ascii="Times New Roman" w:eastAsia="Times New Roman" w:hAnsi="Times New Roman" w:cs="Times New Roman"/>
                <w:sz w:val="10"/>
                <w:szCs w:val="10"/>
              </w:rPr>
            </w:pPr>
          </w:p>
        </w:tc>
        <w:tc>
          <w:tcPr>
            <w:tcW w:w="567" w:type="dxa"/>
            <w:vMerge w:val="restart"/>
            <w:tcBorders>
              <w:left w:val="nil"/>
              <w:right w:val="single" w:sz="4" w:space="0" w:color="auto"/>
            </w:tcBorders>
            <w:shd w:val="clear" w:color="auto" w:fill="auto"/>
            <w:vAlign w:val="center"/>
          </w:tcPr>
          <w:p w:rsidR="00F02476" w:rsidRPr="00304692" w:rsidRDefault="00F02476" w:rsidP="00277939">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4р</w:t>
            </w:r>
          </w:p>
        </w:tc>
        <w:tc>
          <w:tcPr>
            <w:tcW w:w="1843" w:type="dxa"/>
            <w:vMerge w:val="restart"/>
            <w:tcBorders>
              <w:left w:val="nil"/>
              <w:right w:val="single" w:sz="4" w:space="0" w:color="auto"/>
            </w:tcBorders>
            <w:shd w:val="clear" w:color="auto" w:fill="auto"/>
            <w:vAlign w:val="center"/>
          </w:tcPr>
          <w:p w:rsidR="00F02476" w:rsidRPr="00304692" w:rsidRDefault="00F02476" w:rsidP="00277939">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ГРАНОВСКИЙ ПЕРЕУЛОК-ХОЛОДИЛЬНИКИ РЫБОКОМБИНАТА</w:t>
            </w:r>
          </w:p>
        </w:tc>
        <w:tc>
          <w:tcPr>
            <w:tcW w:w="2693" w:type="dxa"/>
            <w:tcBorders>
              <w:top w:val="single" w:sz="4" w:space="0" w:color="auto"/>
              <w:left w:val="nil"/>
              <w:bottom w:val="single" w:sz="4" w:space="0" w:color="auto"/>
              <w:right w:val="single" w:sz="4" w:space="0" w:color="auto"/>
            </w:tcBorders>
            <w:shd w:val="clear" w:color="auto" w:fill="auto"/>
          </w:tcPr>
          <w:p w:rsidR="00F02476" w:rsidRPr="00304692" w:rsidRDefault="00F02476" w:rsidP="00304692">
            <w:pPr>
              <w:spacing w:after="0" w:line="240" w:lineRule="auto"/>
              <w:rPr>
                <w:rFonts w:ascii="Times New Roman" w:eastAsia="Times New Roman" w:hAnsi="Times New Roman" w:cs="Times New Roman"/>
                <w:sz w:val="10"/>
                <w:szCs w:val="10"/>
              </w:rPr>
            </w:pPr>
            <w:r w:rsidRPr="00304692">
              <w:rPr>
                <w:rFonts w:ascii="Times New Roman" w:eastAsia="Times New Roman" w:hAnsi="Times New Roman" w:cs="Times New Roman"/>
                <w:b/>
                <w:bCs/>
                <w:sz w:val="10"/>
                <w:szCs w:val="10"/>
              </w:rPr>
              <w:t>В прямом направлении</w:t>
            </w:r>
            <w:r w:rsidRPr="00304692">
              <w:rPr>
                <w:rFonts w:ascii="Times New Roman" w:eastAsia="Times New Roman" w:hAnsi="Times New Roman" w:cs="Times New Roman"/>
                <w:sz w:val="10"/>
                <w:szCs w:val="10"/>
              </w:rPr>
              <w:t xml:space="preserve">: "ГРАНОВСКИЙ ПЕРЕУЛОК" "ШКОЛА №9" "БОЛЬНИЦА ИМ. КИРОВА" "ПМК №167" "ПЕРЕУЛОК ЛЕНИНГРАДСКИЙ" ТРУСОВСКИЙ ХЛЕБОЗАВОД,"ТРУСОВСКИЙ РЫНОК" "ДЗЕРЖИНСКОГО, "МОЛОДЕЖНАЯ" "ПРОЛЕТАРСКАЯ" "МОСТСТРОЙ" "БОЛЬНИЦА ИМ.БЕХТЕРЕВА" "ЗАВОД ИМ. К. МАРКСА" ХРАМ СВЯТОГО КНЯЗЯ ВЛАДИМИРА, ШКОЛА РОСТО,  "ПЛ. ЛЕНИНА" ДСЮШ №1, ВКА БАНК, ЦЕНТРАЛЬНАЯ АПТЕКА, КРАЕВЕДЧЕСКИЙ МУЗЕЙ, ОТЕЛЬ 7 НЕБО, ПЕДУЧИЛИЩЕ, МАКДОНАЛДС, КИНОТЕАТР ПРИЗЫВ, БУЛЬВАР ПОБЕДЫ, ШКОЛА ИМ. ПУШКИНА, "АГТУ" "ЦЕНТРАЛЬНЫЙ СТАДИОН" "З-Д СТЕКЛОВОЛОКНА", "З-Д СТАНКОСТРОИТЕЛЬНЫЙ", "ХОЛОДИЛЬНИКИ РЫБОКОМБИНАТА"                                               </w:t>
            </w:r>
          </w:p>
          <w:p w:rsidR="00F02476" w:rsidRPr="00304692" w:rsidRDefault="00F02476" w:rsidP="00304692">
            <w:pPr>
              <w:spacing w:after="0" w:line="240" w:lineRule="auto"/>
              <w:rPr>
                <w:rFonts w:ascii="Times New Roman" w:eastAsia="Times New Roman" w:hAnsi="Times New Roman" w:cs="Times New Roman"/>
                <w:sz w:val="10"/>
                <w:szCs w:val="10"/>
              </w:rPr>
            </w:pPr>
          </w:p>
          <w:p w:rsidR="00F02476" w:rsidRPr="00304692" w:rsidRDefault="00F02476" w:rsidP="00304692">
            <w:pPr>
              <w:spacing w:after="0" w:line="240" w:lineRule="auto"/>
              <w:rPr>
                <w:rFonts w:ascii="Times New Roman" w:eastAsia="Times New Roman" w:hAnsi="Times New Roman" w:cs="Times New Roman"/>
                <w:sz w:val="10"/>
                <w:szCs w:val="10"/>
              </w:rPr>
            </w:pPr>
          </w:p>
        </w:tc>
        <w:tc>
          <w:tcPr>
            <w:tcW w:w="1701" w:type="dxa"/>
            <w:tcBorders>
              <w:top w:val="single" w:sz="4" w:space="0" w:color="auto"/>
              <w:left w:val="nil"/>
              <w:bottom w:val="single" w:sz="4" w:space="0" w:color="auto"/>
              <w:right w:val="single" w:sz="4" w:space="0" w:color="auto"/>
            </w:tcBorders>
            <w:shd w:val="clear" w:color="auto" w:fill="auto"/>
          </w:tcPr>
          <w:p w:rsidR="00F02476" w:rsidRPr="00304692" w:rsidRDefault="00F02476" w:rsidP="00304692">
            <w:pPr>
              <w:spacing w:after="0" w:line="240" w:lineRule="auto"/>
              <w:rPr>
                <w:rFonts w:ascii="Times New Roman" w:eastAsia="Times New Roman" w:hAnsi="Times New Roman" w:cs="Times New Roman"/>
                <w:sz w:val="10"/>
                <w:szCs w:val="10"/>
              </w:rPr>
            </w:pPr>
            <w:r w:rsidRPr="00304692">
              <w:rPr>
                <w:rFonts w:ascii="Times New Roman" w:eastAsia="Times New Roman" w:hAnsi="Times New Roman" w:cs="Times New Roman"/>
                <w:b/>
                <w:bCs/>
                <w:sz w:val="10"/>
                <w:szCs w:val="10"/>
              </w:rPr>
              <w:t xml:space="preserve">В прямом направлении:       </w:t>
            </w:r>
            <w:r w:rsidRPr="00304692">
              <w:rPr>
                <w:rFonts w:ascii="Times New Roman" w:eastAsia="Times New Roman" w:hAnsi="Times New Roman" w:cs="Times New Roman"/>
                <w:sz w:val="10"/>
                <w:szCs w:val="10"/>
              </w:rPr>
              <w:t xml:space="preserve"> ПЕР. ГРАНОВСКИЙ УЛ.МОЛДАВСКАЯ УЛ.ХИБИНСКАЯ УЛ.ВОЛЬСКАЯ УЛ.ЯКОБИНСКАЯ ПЕР.ЛЕНИНГРАДСКИЙ УЛ.К.МАРКСА УЛ.ДЗЕРЖИНСКОГО МОСТ ЧЕРЕЗ Р.ВОЛГА УЛ.НАБ ПРИВОЛЖСКОГО ЗАТОНА УЛ.АДМИРАЛТЕЙСКАЯ ПЛ.ИМ.ЛЕНИНА УЛ.ЛЕНИНА УЛ.КОММУНИСТИЧЕСКАЯ УЛ.А.БАРБЮСА УЛ.САВУШКИНА УЛ.ЛАТЫШЕВА                                                    </w:t>
            </w:r>
          </w:p>
          <w:p w:rsidR="00F02476" w:rsidRPr="00304692" w:rsidRDefault="00F02476" w:rsidP="00304692">
            <w:pPr>
              <w:spacing w:after="0" w:line="240" w:lineRule="auto"/>
              <w:rPr>
                <w:rFonts w:ascii="Times New Roman" w:eastAsia="Times New Roman" w:hAnsi="Times New Roman" w:cs="Times New Roman"/>
                <w:sz w:val="10"/>
                <w:szCs w:val="10"/>
              </w:rPr>
            </w:pPr>
          </w:p>
        </w:tc>
        <w:tc>
          <w:tcPr>
            <w:tcW w:w="851" w:type="dxa"/>
            <w:tcBorders>
              <w:top w:val="single" w:sz="4" w:space="0" w:color="auto"/>
              <w:left w:val="nil"/>
              <w:bottom w:val="single" w:sz="4" w:space="0" w:color="auto"/>
              <w:right w:val="single" w:sz="4" w:space="0" w:color="auto"/>
            </w:tcBorders>
            <w:shd w:val="clear" w:color="auto" w:fill="auto"/>
            <w:vAlign w:val="center"/>
          </w:tcPr>
          <w:p w:rsidR="00F02476" w:rsidRPr="00304692" w:rsidRDefault="00F02476" w:rsidP="00304692">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16,2</w:t>
            </w:r>
          </w:p>
        </w:tc>
        <w:tc>
          <w:tcPr>
            <w:tcW w:w="992" w:type="dxa"/>
            <w:vMerge w:val="restart"/>
            <w:tcBorders>
              <w:left w:val="nil"/>
              <w:right w:val="single" w:sz="4" w:space="0" w:color="auto"/>
            </w:tcBorders>
            <w:shd w:val="clear" w:color="auto" w:fill="auto"/>
            <w:vAlign w:val="center"/>
          </w:tcPr>
          <w:p w:rsidR="00F02476" w:rsidRPr="00304692" w:rsidRDefault="00F02476" w:rsidP="00304692">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В установленных остановочных пунктах</w:t>
            </w:r>
          </w:p>
        </w:tc>
        <w:tc>
          <w:tcPr>
            <w:tcW w:w="850" w:type="dxa"/>
            <w:vMerge w:val="restart"/>
            <w:tcBorders>
              <w:left w:val="nil"/>
              <w:right w:val="single" w:sz="4" w:space="0" w:color="auto"/>
            </w:tcBorders>
            <w:shd w:val="clear" w:color="auto" w:fill="auto"/>
            <w:vAlign w:val="center"/>
          </w:tcPr>
          <w:p w:rsidR="00F02476" w:rsidRPr="00304692" w:rsidRDefault="00F02476" w:rsidP="00304692">
            <w:pPr>
              <w:jc w:val="center"/>
            </w:pPr>
            <w:r w:rsidRPr="00304692">
              <w:rPr>
                <w:rFonts w:ascii="Times New Roman" w:eastAsia="Times New Roman" w:hAnsi="Times New Roman" w:cs="Times New Roman"/>
                <w:sz w:val="10"/>
                <w:szCs w:val="10"/>
              </w:rPr>
              <w:t>Регулярные перевозки по регулируемым тарифам</w:t>
            </w:r>
          </w:p>
        </w:tc>
        <w:tc>
          <w:tcPr>
            <w:tcW w:w="820" w:type="dxa"/>
            <w:vMerge w:val="restart"/>
            <w:tcBorders>
              <w:left w:val="nil"/>
              <w:right w:val="single" w:sz="4" w:space="0" w:color="auto"/>
            </w:tcBorders>
            <w:shd w:val="clear" w:color="auto" w:fill="auto"/>
            <w:vAlign w:val="center"/>
          </w:tcPr>
          <w:p w:rsidR="00F02476" w:rsidRPr="00304692" w:rsidRDefault="00F02476" w:rsidP="00B63F7F">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 xml:space="preserve">Автобусы               </w:t>
            </w:r>
            <w:r>
              <w:rPr>
                <w:rFonts w:ascii="Times New Roman" w:eastAsia="Times New Roman" w:hAnsi="Times New Roman" w:cs="Times New Roman"/>
                <w:sz w:val="10"/>
                <w:szCs w:val="10"/>
              </w:rPr>
              <w:t>4</w:t>
            </w:r>
            <w:r w:rsidRPr="00304692">
              <w:rPr>
                <w:rFonts w:ascii="Times New Roman" w:eastAsia="Times New Roman" w:hAnsi="Times New Roman" w:cs="Times New Roman"/>
                <w:sz w:val="10"/>
                <w:szCs w:val="10"/>
              </w:rPr>
              <w:t xml:space="preserve"> - МК</w:t>
            </w:r>
          </w:p>
        </w:tc>
        <w:tc>
          <w:tcPr>
            <w:tcW w:w="740" w:type="dxa"/>
            <w:vMerge w:val="restart"/>
            <w:tcBorders>
              <w:left w:val="nil"/>
              <w:right w:val="single" w:sz="4" w:space="0" w:color="auto"/>
            </w:tcBorders>
            <w:shd w:val="clear" w:color="auto" w:fill="auto"/>
            <w:vAlign w:val="center"/>
          </w:tcPr>
          <w:p w:rsidR="00F02476" w:rsidRPr="00304692" w:rsidRDefault="00C27187" w:rsidP="00304692">
            <w:pPr>
              <w:spacing w:after="0" w:line="240" w:lineRule="auto"/>
              <w:jc w:val="center"/>
              <w:rPr>
                <w:rFonts w:ascii="Times New Roman" w:eastAsia="Times New Roman" w:hAnsi="Times New Roman" w:cs="Times New Roman"/>
                <w:sz w:val="10"/>
                <w:szCs w:val="10"/>
              </w:rPr>
            </w:pPr>
            <w:r w:rsidRPr="00C27187">
              <w:rPr>
                <w:rFonts w:ascii="Times New Roman" w:eastAsia="Times New Roman" w:hAnsi="Times New Roman" w:cs="Times New Roman"/>
                <w:sz w:val="10"/>
                <w:szCs w:val="10"/>
              </w:rPr>
              <w:t>Евро III</w:t>
            </w:r>
          </w:p>
        </w:tc>
        <w:tc>
          <w:tcPr>
            <w:tcW w:w="708" w:type="dxa"/>
            <w:vMerge w:val="restart"/>
            <w:tcBorders>
              <w:left w:val="nil"/>
              <w:right w:val="single" w:sz="4" w:space="0" w:color="auto"/>
            </w:tcBorders>
            <w:shd w:val="clear" w:color="auto" w:fill="auto"/>
            <w:vAlign w:val="center"/>
          </w:tcPr>
          <w:p w:rsidR="00F02476" w:rsidRPr="00304692" w:rsidRDefault="00F02476" w:rsidP="00F83D66">
            <w:pPr>
              <w:spacing w:after="0" w:line="240" w:lineRule="auto"/>
              <w:jc w:val="center"/>
              <w:rPr>
                <w:rFonts w:ascii="Times New Roman" w:eastAsia="Times New Roman" w:hAnsi="Times New Roman" w:cs="Times New Roman"/>
                <w:sz w:val="10"/>
                <w:szCs w:val="10"/>
              </w:rPr>
            </w:pPr>
          </w:p>
        </w:tc>
        <w:tc>
          <w:tcPr>
            <w:tcW w:w="1985" w:type="dxa"/>
            <w:vMerge w:val="restart"/>
            <w:tcBorders>
              <w:left w:val="nil"/>
              <w:right w:val="nil"/>
            </w:tcBorders>
            <w:shd w:val="clear" w:color="auto" w:fill="auto"/>
            <w:vAlign w:val="center"/>
          </w:tcPr>
          <w:p w:rsidR="00F02476" w:rsidRPr="00304692" w:rsidRDefault="00F02476" w:rsidP="00F83D66">
            <w:pPr>
              <w:spacing w:after="0" w:line="240" w:lineRule="auto"/>
              <w:jc w:val="center"/>
              <w:rPr>
                <w:rFonts w:ascii="Times New Roman" w:eastAsia="Times New Roman" w:hAnsi="Times New Roman" w:cs="Times New Roman"/>
                <w:sz w:val="10"/>
                <w:szCs w:val="10"/>
              </w:rPr>
            </w:pPr>
          </w:p>
        </w:tc>
        <w:tc>
          <w:tcPr>
            <w:tcW w:w="709" w:type="dxa"/>
            <w:vMerge w:val="restart"/>
            <w:tcBorders>
              <w:left w:val="single" w:sz="4" w:space="0" w:color="auto"/>
              <w:right w:val="nil"/>
            </w:tcBorders>
            <w:shd w:val="clear" w:color="auto" w:fill="auto"/>
            <w:vAlign w:val="center"/>
          </w:tcPr>
          <w:p w:rsidR="00F02476" w:rsidRPr="00304692" w:rsidRDefault="00F02476" w:rsidP="00F83D66">
            <w:pPr>
              <w:spacing w:after="0" w:line="240" w:lineRule="auto"/>
              <w:jc w:val="center"/>
              <w:rPr>
                <w:rFonts w:ascii="Times New Roman" w:eastAsia="Times New Roman" w:hAnsi="Times New Roman" w:cs="Times New Roman"/>
                <w:sz w:val="10"/>
                <w:szCs w:val="10"/>
              </w:rPr>
            </w:pPr>
          </w:p>
        </w:tc>
        <w:tc>
          <w:tcPr>
            <w:tcW w:w="708" w:type="dxa"/>
            <w:vMerge w:val="restart"/>
            <w:tcBorders>
              <w:left w:val="single" w:sz="4" w:space="0" w:color="auto"/>
              <w:right w:val="single" w:sz="4" w:space="0" w:color="auto"/>
            </w:tcBorders>
            <w:shd w:val="clear" w:color="auto" w:fill="auto"/>
            <w:vAlign w:val="center"/>
          </w:tcPr>
          <w:p w:rsidR="00F02476" w:rsidRPr="00304692" w:rsidRDefault="00F02476" w:rsidP="00F83D66">
            <w:pPr>
              <w:spacing w:after="0" w:line="240" w:lineRule="auto"/>
              <w:jc w:val="center"/>
              <w:rPr>
                <w:rFonts w:ascii="Times New Roman" w:eastAsia="Times New Roman" w:hAnsi="Times New Roman" w:cs="Times New Roman"/>
                <w:sz w:val="10"/>
                <w:szCs w:val="10"/>
              </w:rPr>
            </w:pPr>
          </w:p>
        </w:tc>
      </w:tr>
      <w:tr w:rsidR="00F02476" w:rsidRPr="00304692" w:rsidTr="00F83D66">
        <w:trPr>
          <w:trHeight w:val="2016"/>
        </w:trPr>
        <w:tc>
          <w:tcPr>
            <w:tcW w:w="851" w:type="dxa"/>
            <w:vMerge/>
            <w:tcBorders>
              <w:left w:val="single" w:sz="4" w:space="0" w:color="auto"/>
              <w:bottom w:val="single" w:sz="4" w:space="0" w:color="auto"/>
              <w:right w:val="single" w:sz="4" w:space="0" w:color="auto"/>
            </w:tcBorders>
            <w:shd w:val="clear" w:color="auto" w:fill="auto"/>
            <w:vAlign w:val="center"/>
          </w:tcPr>
          <w:p w:rsidR="00F02476" w:rsidRPr="00304692" w:rsidRDefault="00F02476" w:rsidP="00B33646">
            <w:pPr>
              <w:pStyle w:val="a5"/>
              <w:numPr>
                <w:ilvl w:val="0"/>
                <w:numId w:val="1"/>
              </w:numPr>
              <w:spacing w:after="0" w:line="240" w:lineRule="auto"/>
              <w:jc w:val="center"/>
              <w:rPr>
                <w:rFonts w:ascii="Times New Roman" w:eastAsia="Times New Roman" w:hAnsi="Times New Roman" w:cs="Times New Roman"/>
                <w:sz w:val="10"/>
                <w:szCs w:val="10"/>
              </w:rPr>
            </w:pPr>
          </w:p>
        </w:tc>
        <w:tc>
          <w:tcPr>
            <w:tcW w:w="567" w:type="dxa"/>
            <w:vMerge/>
            <w:tcBorders>
              <w:left w:val="nil"/>
              <w:bottom w:val="single" w:sz="4" w:space="0" w:color="auto"/>
              <w:right w:val="single" w:sz="4" w:space="0" w:color="auto"/>
            </w:tcBorders>
            <w:shd w:val="clear" w:color="auto" w:fill="auto"/>
            <w:vAlign w:val="center"/>
          </w:tcPr>
          <w:p w:rsidR="00F02476" w:rsidRPr="00304692" w:rsidRDefault="00F02476" w:rsidP="00277939">
            <w:pPr>
              <w:spacing w:after="0" w:line="240" w:lineRule="auto"/>
              <w:jc w:val="center"/>
              <w:rPr>
                <w:rFonts w:ascii="Times New Roman" w:eastAsia="Times New Roman" w:hAnsi="Times New Roman" w:cs="Times New Roman"/>
                <w:sz w:val="10"/>
                <w:szCs w:val="10"/>
              </w:rPr>
            </w:pPr>
          </w:p>
        </w:tc>
        <w:tc>
          <w:tcPr>
            <w:tcW w:w="1843" w:type="dxa"/>
            <w:vMerge/>
            <w:tcBorders>
              <w:left w:val="nil"/>
              <w:bottom w:val="single" w:sz="4" w:space="0" w:color="auto"/>
              <w:right w:val="single" w:sz="4" w:space="0" w:color="auto"/>
            </w:tcBorders>
            <w:shd w:val="clear" w:color="auto" w:fill="auto"/>
            <w:vAlign w:val="center"/>
          </w:tcPr>
          <w:p w:rsidR="00F02476" w:rsidRPr="00304692" w:rsidRDefault="00F02476" w:rsidP="00277939">
            <w:pPr>
              <w:spacing w:after="0" w:line="240" w:lineRule="auto"/>
              <w:jc w:val="center"/>
              <w:rPr>
                <w:rFonts w:ascii="Times New Roman" w:eastAsia="Times New Roman" w:hAnsi="Times New Roman" w:cs="Times New Roman"/>
                <w:sz w:val="10"/>
                <w:szCs w:val="10"/>
              </w:rPr>
            </w:pPr>
          </w:p>
        </w:tc>
        <w:tc>
          <w:tcPr>
            <w:tcW w:w="2693" w:type="dxa"/>
            <w:tcBorders>
              <w:top w:val="single" w:sz="4" w:space="0" w:color="auto"/>
              <w:left w:val="nil"/>
              <w:bottom w:val="single" w:sz="4" w:space="0" w:color="auto"/>
              <w:right w:val="single" w:sz="4" w:space="0" w:color="auto"/>
            </w:tcBorders>
            <w:shd w:val="clear" w:color="auto" w:fill="auto"/>
          </w:tcPr>
          <w:p w:rsidR="00F02476" w:rsidRPr="00304692" w:rsidRDefault="00F02476" w:rsidP="00304692">
            <w:pPr>
              <w:spacing w:after="0" w:line="240" w:lineRule="auto"/>
              <w:rPr>
                <w:rFonts w:ascii="Times New Roman" w:eastAsia="Times New Roman" w:hAnsi="Times New Roman" w:cs="Times New Roman"/>
                <w:b/>
                <w:bCs/>
                <w:sz w:val="10"/>
                <w:szCs w:val="10"/>
              </w:rPr>
            </w:pPr>
            <w:r w:rsidRPr="00304692">
              <w:rPr>
                <w:rFonts w:ascii="Times New Roman" w:eastAsia="Times New Roman" w:hAnsi="Times New Roman" w:cs="Times New Roman"/>
                <w:b/>
                <w:bCs/>
                <w:sz w:val="10"/>
                <w:szCs w:val="10"/>
              </w:rPr>
              <w:t xml:space="preserve">В обратном направлении:  </w:t>
            </w:r>
            <w:r w:rsidRPr="00304692">
              <w:rPr>
                <w:rFonts w:ascii="Times New Roman" w:eastAsia="Times New Roman" w:hAnsi="Times New Roman" w:cs="Times New Roman"/>
                <w:sz w:val="10"/>
                <w:szCs w:val="10"/>
              </w:rPr>
              <w:t>"ХОЛОДИЛЬНИКИ РЫБОКОМБИНАТА",  "З-Д СТАНКОСТРОИТЕЛЬНЫЙ", "З-Д СТЕКЛОВОЛОКНА", "ЦЕНТРАЛЬНЫЙ СТАДИОН", "АГТУ", "ШКОЛА ИМ. ПУШКИНА", "КИНОТЕАТР ПРИЗЫВ", "СЕЛЕНСКИЕ ИСАДЫ", "ПЕДУЧИЛИЩЕ", "ОТЕЛЬ 7 НЕБО", "ЦЕНТРАЛЬНАЯ АПТЕКА", "КИРОВА (ЛЕНИНА)", "ПЛ. ЛЕНИНА", "ЛЕБЕДИНОЕ ОЗЕРО"," ШКОЛА РОСТО", "ХРАМ СВЯТОГО КНЯЗЯ ВЛАДИМИРА", "ЗАВОД ИМ. К. МАРКСА", "БОЛЬНИЦА ИМ. БЕХТЕВА", "МОСТСТРОЙ", "ПРОЛЕТАРСКАЯ", "МОЛОДЕЖНАЯ", "ДЗЕРЖИНСКОГО", "ТРУСОВСКИЙ РЫНОК", "ТРУСОВСКИЙ ХЛЕБОЗАВОД", "ПЕРЕУЛОК ЛЕНИНГРАДСКИЙ", "ПМК №167"," БОЛЬНИЦА ИМ. КИРОВА", "ШКОЛА №9", "ГРАНОВСКИЙ ПЕРЕУЛОК".</w:t>
            </w:r>
          </w:p>
        </w:tc>
        <w:tc>
          <w:tcPr>
            <w:tcW w:w="1701" w:type="dxa"/>
            <w:tcBorders>
              <w:top w:val="single" w:sz="4" w:space="0" w:color="auto"/>
              <w:left w:val="nil"/>
              <w:bottom w:val="single" w:sz="4" w:space="0" w:color="auto"/>
              <w:right w:val="single" w:sz="4" w:space="0" w:color="auto"/>
            </w:tcBorders>
            <w:shd w:val="clear" w:color="auto" w:fill="auto"/>
          </w:tcPr>
          <w:p w:rsidR="00F02476" w:rsidRPr="00304692" w:rsidRDefault="00F02476" w:rsidP="00304692">
            <w:pPr>
              <w:spacing w:after="0" w:line="240" w:lineRule="auto"/>
              <w:rPr>
                <w:rFonts w:ascii="Times New Roman" w:eastAsia="Times New Roman" w:hAnsi="Times New Roman" w:cs="Times New Roman"/>
                <w:b/>
                <w:bCs/>
                <w:sz w:val="10"/>
                <w:szCs w:val="10"/>
              </w:rPr>
            </w:pPr>
            <w:r w:rsidRPr="00304692">
              <w:rPr>
                <w:rFonts w:ascii="Times New Roman" w:eastAsia="Times New Roman" w:hAnsi="Times New Roman" w:cs="Times New Roman"/>
                <w:b/>
                <w:bCs/>
                <w:sz w:val="10"/>
                <w:szCs w:val="10"/>
              </w:rPr>
              <w:t>В обратном направлении:</w:t>
            </w:r>
            <w:r w:rsidRPr="00304692">
              <w:rPr>
                <w:rFonts w:ascii="Times New Roman" w:eastAsia="Times New Roman" w:hAnsi="Times New Roman" w:cs="Times New Roman"/>
                <w:sz w:val="10"/>
                <w:szCs w:val="10"/>
              </w:rPr>
              <w:t xml:space="preserve">                УЛ. ЛАТЫШЕВА, УЛ. САВУШКИНА, УЛ. АК. КОРОЛЕВА, КОММУНИСТИЧЕСКАЯ, УЛ. ЛЕНИНА, ПЛ.ИМ. ЛЕНИНА, УЛ. АДМИРАЛЛТЕЙСКАЯ, УЛ. НАБ. ПРИВОЛЖСКОГО ЗАТОНА, МОСТ Ч\РР. ВОЛГА, УЛ. ДЗЕРЖИСКОГО, УЛ. К. МАРКАСА, ПЕР. ЛЕНИНГРАДСКИЙ, УЛ. ЯКОБИНСКАЯ, УЛ. ВОЛЬСКАЯ, УЛ. ХИБИНСКАЯ, УЛ. МОЛДАВСКАЯ, ПЕР. ГРАНОВСКИЙ</w:t>
            </w:r>
          </w:p>
        </w:tc>
        <w:tc>
          <w:tcPr>
            <w:tcW w:w="851" w:type="dxa"/>
            <w:tcBorders>
              <w:top w:val="single" w:sz="4" w:space="0" w:color="auto"/>
              <w:left w:val="nil"/>
              <w:bottom w:val="single" w:sz="4" w:space="0" w:color="auto"/>
              <w:right w:val="single" w:sz="4" w:space="0" w:color="auto"/>
            </w:tcBorders>
            <w:shd w:val="clear" w:color="auto" w:fill="auto"/>
            <w:vAlign w:val="center"/>
          </w:tcPr>
          <w:p w:rsidR="00F02476" w:rsidRPr="00304692" w:rsidRDefault="00F02476" w:rsidP="00304692">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16,5</w:t>
            </w:r>
          </w:p>
        </w:tc>
        <w:tc>
          <w:tcPr>
            <w:tcW w:w="992" w:type="dxa"/>
            <w:vMerge/>
            <w:tcBorders>
              <w:left w:val="nil"/>
              <w:bottom w:val="single" w:sz="4" w:space="0" w:color="auto"/>
              <w:right w:val="single" w:sz="4" w:space="0" w:color="auto"/>
            </w:tcBorders>
            <w:shd w:val="clear" w:color="auto" w:fill="auto"/>
            <w:vAlign w:val="center"/>
          </w:tcPr>
          <w:p w:rsidR="00F02476" w:rsidRPr="00304692" w:rsidRDefault="00F02476" w:rsidP="00F83D66">
            <w:pPr>
              <w:spacing w:after="0" w:line="240" w:lineRule="auto"/>
              <w:jc w:val="center"/>
              <w:rPr>
                <w:rFonts w:ascii="Times New Roman" w:eastAsia="Times New Roman" w:hAnsi="Times New Roman" w:cs="Times New Roman"/>
                <w:sz w:val="10"/>
                <w:szCs w:val="10"/>
              </w:rPr>
            </w:pPr>
          </w:p>
        </w:tc>
        <w:tc>
          <w:tcPr>
            <w:tcW w:w="850" w:type="dxa"/>
            <w:vMerge/>
            <w:tcBorders>
              <w:left w:val="nil"/>
              <w:bottom w:val="single" w:sz="4" w:space="0" w:color="auto"/>
              <w:right w:val="single" w:sz="4" w:space="0" w:color="auto"/>
            </w:tcBorders>
            <w:shd w:val="clear" w:color="auto" w:fill="auto"/>
            <w:vAlign w:val="center"/>
          </w:tcPr>
          <w:p w:rsidR="00F02476" w:rsidRPr="00304692" w:rsidRDefault="00F02476" w:rsidP="00F83D66">
            <w:pPr>
              <w:spacing w:after="0" w:line="240" w:lineRule="auto"/>
              <w:jc w:val="center"/>
              <w:rPr>
                <w:rFonts w:ascii="Times New Roman" w:eastAsia="Times New Roman" w:hAnsi="Times New Roman" w:cs="Times New Roman"/>
                <w:sz w:val="10"/>
                <w:szCs w:val="10"/>
              </w:rPr>
            </w:pPr>
          </w:p>
        </w:tc>
        <w:tc>
          <w:tcPr>
            <w:tcW w:w="820" w:type="dxa"/>
            <w:vMerge/>
            <w:tcBorders>
              <w:left w:val="nil"/>
              <w:bottom w:val="single" w:sz="4" w:space="0" w:color="auto"/>
              <w:right w:val="single" w:sz="4" w:space="0" w:color="auto"/>
            </w:tcBorders>
            <w:shd w:val="clear" w:color="auto" w:fill="auto"/>
            <w:vAlign w:val="center"/>
          </w:tcPr>
          <w:p w:rsidR="00F02476" w:rsidRPr="00304692" w:rsidRDefault="00F02476" w:rsidP="00F83D66">
            <w:pPr>
              <w:spacing w:after="0" w:line="240" w:lineRule="auto"/>
              <w:jc w:val="center"/>
              <w:rPr>
                <w:rFonts w:ascii="Times New Roman" w:eastAsia="Times New Roman" w:hAnsi="Times New Roman" w:cs="Times New Roman"/>
                <w:sz w:val="10"/>
                <w:szCs w:val="10"/>
              </w:rPr>
            </w:pPr>
          </w:p>
        </w:tc>
        <w:tc>
          <w:tcPr>
            <w:tcW w:w="740" w:type="dxa"/>
            <w:vMerge/>
            <w:tcBorders>
              <w:left w:val="nil"/>
              <w:bottom w:val="single" w:sz="4" w:space="0" w:color="auto"/>
              <w:right w:val="single" w:sz="4" w:space="0" w:color="auto"/>
            </w:tcBorders>
            <w:shd w:val="clear" w:color="auto" w:fill="auto"/>
            <w:vAlign w:val="center"/>
          </w:tcPr>
          <w:p w:rsidR="00F02476" w:rsidRPr="00304692" w:rsidRDefault="00F02476" w:rsidP="00F83D66">
            <w:pPr>
              <w:spacing w:after="0" w:line="240" w:lineRule="auto"/>
              <w:jc w:val="center"/>
              <w:rPr>
                <w:rFonts w:ascii="Times New Roman" w:eastAsia="Times New Roman" w:hAnsi="Times New Roman" w:cs="Times New Roman"/>
                <w:sz w:val="10"/>
                <w:szCs w:val="10"/>
              </w:rPr>
            </w:pPr>
          </w:p>
        </w:tc>
        <w:tc>
          <w:tcPr>
            <w:tcW w:w="708" w:type="dxa"/>
            <w:vMerge/>
            <w:tcBorders>
              <w:left w:val="nil"/>
              <w:bottom w:val="single" w:sz="4" w:space="0" w:color="auto"/>
              <w:right w:val="single" w:sz="4" w:space="0" w:color="auto"/>
            </w:tcBorders>
            <w:shd w:val="clear" w:color="auto" w:fill="auto"/>
            <w:vAlign w:val="center"/>
          </w:tcPr>
          <w:p w:rsidR="00F02476" w:rsidRPr="00304692" w:rsidRDefault="00F02476" w:rsidP="00F83D66">
            <w:pPr>
              <w:spacing w:after="0" w:line="240" w:lineRule="auto"/>
              <w:jc w:val="center"/>
              <w:rPr>
                <w:rFonts w:ascii="Times New Roman" w:eastAsia="Times New Roman" w:hAnsi="Times New Roman" w:cs="Times New Roman"/>
                <w:sz w:val="10"/>
                <w:szCs w:val="10"/>
              </w:rPr>
            </w:pPr>
          </w:p>
        </w:tc>
        <w:tc>
          <w:tcPr>
            <w:tcW w:w="1985" w:type="dxa"/>
            <w:vMerge/>
            <w:tcBorders>
              <w:left w:val="nil"/>
              <w:bottom w:val="single" w:sz="4" w:space="0" w:color="auto"/>
              <w:right w:val="nil"/>
            </w:tcBorders>
            <w:shd w:val="clear" w:color="auto" w:fill="auto"/>
            <w:vAlign w:val="center"/>
          </w:tcPr>
          <w:p w:rsidR="00F02476" w:rsidRPr="00304692" w:rsidRDefault="00F02476" w:rsidP="00F83D66">
            <w:pPr>
              <w:spacing w:after="0" w:line="240" w:lineRule="auto"/>
              <w:jc w:val="center"/>
              <w:rPr>
                <w:rFonts w:ascii="Times New Roman" w:eastAsia="Times New Roman" w:hAnsi="Times New Roman" w:cs="Times New Roman"/>
                <w:sz w:val="10"/>
                <w:szCs w:val="10"/>
              </w:rPr>
            </w:pPr>
          </w:p>
        </w:tc>
        <w:tc>
          <w:tcPr>
            <w:tcW w:w="709" w:type="dxa"/>
            <w:vMerge/>
            <w:tcBorders>
              <w:left w:val="single" w:sz="4" w:space="0" w:color="auto"/>
              <w:bottom w:val="single" w:sz="4" w:space="0" w:color="auto"/>
              <w:right w:val="nil"/>
            </w:tcBorders>
            <w:shd w:val="clear" w:color="auto" w:fill="auto"/>
            <w:vAlign w:val="center"/>
          </w:tcPr>
          <w:p w:rsidR="00F02476" w:rsidRPr="00304692" w:rsidRDefault="00F02476" w:rsidP="00F83D66">
            <w:pPr>
              <w:spacing w:after="0" w:line="240" w:lineRule="auto"/>
              <w:jc w:val="center"/>
              <w:rPr>
                <w:rFonts w:ascii="Times New Roman" w:eastAsia="Times New Roman" w:hAnsi="Times New Roman" w:cs="Times New Roman"/>
                <w:sz w:val="10"/>
                <w:szCs w:val="10"/>
              </w:rPr>
            </w:pPr>
          </w:p>
        </w:tc>
        <w:tc>
          <w:tcPr>
            <w:tcW w:w="708" w:type="dxa"/>
            <w:vMerge/>
            <w:tcBorders>
              <w:left w:val="single" w:sz="4" w:space="0" w:color="auto"/>
              <w:bottom w:val="single" w:sz="4" w:space="0" w:color="auto"/>
              <w:right w:val="single" w:sz="4" w:space="0" w:color="auto"/>
            </w:tcBorders>
            <w:shd w:val="clear" w:color="auto" w:fill="auto"/>
            <w:vAlign w:val="center"/>
          </w:tcPr>
          <w:p w:rsidR="00F02476" w:rsidRPr="00304692" w:rsidRDefault="00F02476" w:rsidP="00F83D66">
            <w:pPr>
              <w:spacing w:after="0" w:line="240" w:lineRule="auto"/>
              <w:jc w:val="center"/>
              <w:rPr>
                <w:rFonts w:ascii="Times New Roman" w:eastAsia="Times New Roman" w:hAnsi="Times New Roman" w:cs="Times New Roman"/>
                <w:sz w:val="10"/>
                <w:szCs w:val="10"/>
              </w:rPr>
            </w:pPr>
          </w:p>
        </w:tc>
      </w:tr>
      <w:tr w:rsidR="00F02476" w:rsidRPr="00304692" w:rsidTr="00EF62CE">
        <w:trPr>
          <w:trHeight w:val="781"/>
        </w:trPr>
        <w:tc>
          <w:tcPr>
            <w:tcW w:w="851" w:type="dxa"/>
            <w:vMerge w:val="restart"/>
            <w:tcBorders>
              <w:top w:val="single" w:sz="4" w:space="0" w:color="auto"/>
              <w:left w:val="single" w:sz="4" w:space="0" w:color="auto"/>
              <w:right w:val="single" w:sz="4" w:space="0" w:color="auto"/>
            </w:tcBorders>
            <w:shd w:val="clear" w:color="auto" w:fill="auto"/>
            <w:vAlign w:val="center"/>
          </w:tcPr>
          <w:p w:rsidR="00F02476" w:rsidRPr="00304692" w:rsidRDefault="00F02476" w:rsidP="00B33646">
            <w:pPr>
              <w:pStyle w:val="a5"/>
              <w:numPr>
                <w:ilvl w:val="0"/>
                <w:numId w:val="1"/>
              </w:numPr>
              <w:spacing w:after="0" w:line="240" w:lineRule="auto"/>
              <w:jc w:val="center"/>
              <w:rPr>
                <w:rFonts w:ascii="Times New Roman" w:eastAsia="Times New Roman" w:hAnsi="Times New Roman" w:cs="Times New Roman"/>
                <w:sz w:val="10"/>
                <w:szCs w:val="10"/>
              </w:rPr>
            </w:pPr>
          </w:p>
        </w:tc>
        <w:tc>
          <w:tcPr>
            <w:tcW w:w="567" w:type="dxa"/>
            <w:vMerge w:val="restart"/>
            <w:tcBorders>
              <w:top w:val="single" w:sz="4" w:space="0" w:color="auto"/>
              <w:left w:val="nil"/>
              <w:right w:val="single" w:sz="4" w:space="0" w:color="auto"/>
            </w:tcBorders>
            <w:shd w:val="clear" w:color="auto" w:fill="auto"/>
            <w:vAlign w:val="center"/>
          </w:tcPr>
          <w:p w:rsidR="00F02476" w:rsidRPr="00304692" w:rsidRDefault="00F02476" w:rsidP="00BF61EF">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4ск</w:t>
            </w:r>
          </w:p>
        </w:tc>
        <w:tc>
          <w:tcPr>
            <w:tcW w:w="1843" w:type="dxa"/>
            <w:vMerge w:val="restart"/>
            <w:tcBorders>
              <w:top w:val="single" w:sz="4" w:space="0" w:color="auto"/>
              <w:left w:val="nil"/>
              <w:right w:val="single" w:sz="4" w:space="0" w:color="auto"/>
            </w:tcBorders>
            <w:shd w:val="clear" w:color="auto" w:fill="auto"/>
            <w:vAlign w:val="center"/>
          </w:tcPr>
          <w:p w:rsidR="00F02476" w:rsidRPr="00304692" w:rsidRDefault="00F02476" w:rsidP="00BF61EF">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ПРОЕЗД ГРАНОВСКОГО – ПЛОЩАДЬ ОКТЯБРЬСКАЯ</w:t>
            </w:r>
          </w:p>
        </w:tc>
        <w:tc>
          <w:tcPr>
            <w:tcW w:w="2693" w:type="dxa"/>
            <w:tcBorders>
              <w:top w:val="single" w:sz="4" w:space="0" w:color="auto"/>
              <w:left w:val="nil"/>
              <w:bottom w:val="single" w:sz="4" w:space="0" w:color="auto"/>
              <w:right w:val="single" w:sz="4" w:space="0" w:color="auto"/>
            </w:tcBorders>
            <w:shd w:val="clear" w:color="auto" w:fill="auto"/>
          </w:tcPr>
          <w:p w:rsidR="00F02476" w:rsidRPr="00304692" w:rsidRDefault="00F02476" w:rsidP="00BF61EF">
            <w:pPr>
              <w:spacing w:after="0" w:line="240" w:lineRule="auto"/>
              <w:rPr>
                <w:rFonts w:ascii="Times New Roman" w:eastAsia="Times New Roman" w:hAnsi="Times New Roman" w:cs="Times New Roman"/>
                <w:b/>
                <w:bCs/>
                <w:sz w:val="10"/>
                <w:szCs w:val="10"/>
              </w:rPr>
            </w:pPr>
          </w:p>
        </w:tc>
        <w:tc>
          <w:tcPr>
            <w:tcW w:w="1701" w:type="dxa"/>
            <w:tcBorders>
              <w:top w:val="single" w:sz="4" w:space="0" w:color="auto"/>
              <w:left w:val="nil"/>
              <w:bottom w:val="single" w:sz="4" w:space="0" w:color="auto"/>
              <w:right w:val="single" w:sz="4" w:space="0" w:color="auto"/>
            </w:tcBorders>
            <w:shd w:val="clear" w:color="auto" w:fill="auto"/>
          </w:tcPr>
          <w:p w:rsidR="00F02476" w:rsidRPr="00304692" w:rsidRDefault="00F02476" w:rsidP="00BF61EF">
            <w:pPr>
              <w:spacing w:after="0" w:line="240" w:lineRule="auto"/>
              <w:rPr>
                <w:rFonts w:ascii="Times New Roman" w:eastAsia="Times New Roman" w:hAnsi="Times New Roman" w:cs="Times New Roman"/>
                <w:b/>
                <w:bCs/>
                <w:sz w:val="10"/>
                <w:szCs w:val="10"/>
              </w:rPr>
            </w:pPr>
          </w:p>
        </w:tc>
        <w:tc>
          <w:tcPr>
            <w:tcW w:w="851" w:type="dxa"/>
            <w:tcBorders>
              <w:top w:val="single" w:sz="4" w:space="0" w:color="auto"/>
              <w:left w:val="nil"/>
              <w:bottom w:val="single" w:sz="4" w:space="0" w:color="auto"/>
              <w:right w:val="single" w:sz="4" w:space="0" w:color="auto"/>
            </w:tcBorders>
            <w:shd w:val="clear" w:color="auto" w:fill="auto"/>
            <w:vAlign w:val="center"/>
          </w:tcPr>
          <w:p w:rsidR="00F02476" w:rsidRPr="00304692" w:rsidRDefault="00F02476" w:rsidP="00F83D66">
            <w:pPr>
              <w:spacing w:after="0" w:line="240" w:lineRule="auto"/>
              <w:jc w:val="center"/>
              <w:rPr>
                <w:rFonts w:ascii="Times New Roman" w:eastAsia="Times New Roman" w:hAnsi="Times New Roman" w:cs="Times New Roman"/>
                <w:sz w:val="10"/>
                <w:szCs w:val="10"/>
              </w:rPr>
            </w:pPr>
          </w:p>
        </w:tc>
        <w:tc>
          <w:tcPr>
            <w:tcW w:w="992" w:type="dxa"/>
            <w:vMerge w:val="restart"/>
            <w:tcBorders>
              <w:top w:val="single" w:sz="4" w:space="0" w:color="auto"/>
              <w:left w:val="nil"/>
              <w:right w:val="single" w:sz="4" w:space="0" w:color="auto"/>
            </w:tcBorders>
            <w:shd w:val="clear" w:color="auto" w:fill="auto"/>
            <w:vAlign w:val="center"/>
          </w:tcPr>
          <w:p w:rsidR="00F02476" w:rsidRPr="00304692" w:rsidRDefault="00F02476" w:rsidP="00F83D66">
            <w:pPr>
              <w:spacing w:after="0" w:line="240" w:lineRule="auto"/>
              <w:jc w:val="center"/>
              <w:rPr>
                <w:rFonts w:ascii="Times New Roman" w:eastAsia="Times New Roman" w:hAnsi="Times New Roman" w:cs="Times New Roman"/>
                <w:sz w:val="10"/>
                <w:szCs w:val="10"/>
              </w:rPr>
            </w:pPr>
          </w:p>
        </w:tc>
        <w:tc>
          <w:tcPr>
            <w:tcW w:w="850" w:type="dxa"/>
            <w:vMerge w:val="restart"/>
            <w:tcBorders>
              <w:top w:val="single" w:sz="4" w:space="0" w:color="auto"/>
              <w:left w:val="nil"/>
              <w:right w:val="single" w:sz="4" w:space="0" w:color="auto"/>
            </w:tcBorders>
            <w:shd w:val="clear" w:color="auto" w:fill="auto"/>
            <w:vAlign w:val="center"/>
          </w:tcPr>
          <w:p w:rsidR="00F02476" w:rsidRPr="00304692" w:rsidRDefault="00F02476" w:rsidP="00F83D66">
            <w:pPr>
              <w:jc w:val="center"/>
            </w:pPr>
          </w:p>
        </w:tc>
        <w:tc>
          <w:tcPr>
            <w:tcW w:w="820" w:type="dxa"/>
            <w:vMerge w:val="restart"/>
            <w:tcBorders>
              <w:top w:val="single" w:sz="4" w:space="0" w:color="auto"/>
              <w:left w:val="nil"/>
              <w:right w:val="single" w:sz="4" w:space="0" w:color="auto"/>
            </w:tcBorders>
            <w:shd w:val="clear" w:color="auto" w:fill="auto"/>
            <w:vAlign w:val="center"/>
          </w:tcPr>
          <w:p w:rsidR="00F02476" w:rsidRPr="00304692" w:rsidRDefault="00F02476" w:rsidP="001119D8">
            <w:pPr>
              <w:spacing w:after="0" w:line="240" w:lineRule="auto"/>
              <w:jc w:val="center"/>
              <w:rPr>
                <w:rFonts w:ascii="Times New Roman" w:eastAsia="Times New Roman" w:hAnsi="Times New Roman" w:cs="Times New Roman"/>
                <w:sz w:val="10"/>
                <w:szCs w:val="10"/>
              </w:rPr>
            </w:pPr>
          </w:p>
        </w:tc>
        <w:tc>
          <w:tcPr>
            <w:tcW w:w="740" w:type="dxa"/>
            <w:vMerge w:val="restart"/>
            <w:tcBorders>
              <w:top w:val="single" w:sz="4" w:space="0" w:color="auto"/>
              <w:left w:val="nil"/>
              <w:right w:val="single" w:sz="4" w:space="0" w:color="auto"/>
            </w:tcBorders>
            <w:shd w:val="clear" w:color="auto" w:fill="auto"/>
            <w:vAlign w:val="center"/>
          </w:tcPr>
          <w:p w:rsidR="00F02476" w:rsidRPr="00304692" w:rsidRDefault="00F02476" w:rsidP="00F83D66">
            <w:pPr>
              <w:spacing w:after="0" w:line="240" w:lineRule="auto"/>
              <w:jc w:val="center"/>
              <w:rPr>
                <w:rFonts w:ascii="Times New Roman" w:eastAsia="Times New Roman" w:hAnsi="Times New Roman" w:cs="Times New Roman"/>
                <w:sz w:val="10"/>
                <w:szCs w:val="10"/>
              </w:rPr>
            </w:pPr>
          </w:p>
        </w:tc>
        <w:tc>
          <w:tcPr>
            <w:tcW w:w="708" w:type="dxa"/>
            <w:vMerge w:val="restart"/>
            <w:tcBorders>
              <w:top w:val="single" w:sz="4" w:space="0" w:color="auto"/>
              <w:left w:val="nil"/>
              <w:right w:val="single" w:sz="4" w:space="0" w:color="auto"/>
            </w:tcBorders>
            <w:shd w:val="clear" w:color="auto" w:fill="auto"/>
            <w:vAlign w:val="center"/>
          </w:tcPr>
          <w:p w:rsidR="00F02476" w:rsidRPr="00304692" w:rsidRDefault="00F02476" w:rsidP="001119D8">
            <w:pPr>
              <w:spacing w:after="0" w:line="240" w:lineRule="auto"/>
              <w:jc w:val="center"/>
              <w:rPr>
                <w:rFonts w:ascii="Times New Roman" w:eastAsia="Times New Roman" w:hAnsi="Times New Roman" w:cs="Times New Roman"/>
                <w:sz w:val="10"/>
                <w:szCs w:val="10"/>
              </w:rPr>
            </w:pPr>
          </w:p>
        </w:tc>
        <w:tc>
          <w:tcPr>
            <w:tcW w:w="1985" w:type="dxa"/>
            <w:vMerge w:val="restart"/>
            <w:tcBorders>
              <w:top w:val="single" w:sz="4" w:space="0" w:color="auto"/>
              <w:left w:val="nil"/>
              <w:right w:val="nil"/>
            </w:tcBorders>
            <w:shd w:val="clear" w:color="auto" w:fill="auto"/>
            <w:vAlign w:val="center"/>
          </w:tcPr>
          <w:p w:rsidR="00F02476" w:rsidRPr="00304692" w:rsidRDefault="00F02476" w:rsidP="00F83D66">
            <w:pPr>
              <w:spacing w:after="0" w:line="240" w:lineRule="auto"/>
              <w:jc w:val="center"/>
              <w:rPr>
                <w:rFonts w:ascii="Times New Roman" w:eastAsia="Times New Roman" w:hAnsi="Times New Roman" w:cs="Times New Roman"/>
                <w:sz w:val="10"/>
                <w:szCs w:val="10"/>
              </w:rPr>
            </w:pPr>
          </w:p>
        </w:tc>
        <w:tc>
          <w:tcPr>
            <w:tcW w:w="709" w:type="dxa"/>
            <w:vMerge w:val="restart"/>
            <w:tcBorders>
              <w:top w:val="single" w:sz="4" w:space="0" w:color="auto"/>
              <w:left w:val="single" w:sz="4" w:space="0" w:color="auto"/>
              <w:right w:val="nil"/>
            </w:tcBorders>
            <w:shd w:val="clear" w:color="auto" w:fill="auto"/>
            <w:vAlign w:val="center"/>
          </w:tcPr>
          <w:p w:rsidR="00F02476" w:rsidRPr="00304692" w:rsidRDefault="00F02476" w:rsidP="00F83D66">
            <w:pPr>
              <w:spacing w:after="0" w:line="240" w:lineRule="auto"/>
              <w:jc w:val="center"/>
              <w:rPr>
                <w:rFonts w:ascii="Times New Roman" w:eastAsia="Times New Roman" w:hAnsi="Times New Roman" w:cs="Times New Roman"/>
                <w:sz w:val="10"/>
                <w:szCs w:val="10"/>
              </w:rPr>
            </w:pPr>
          </w:p>
        </w:tc>
        <w:tc>
          <w:tcPr>
            <w:tcW w:w="708" w:type="dxa"/>
            <w:vMerge w:val="restart"/>
            <w:tcBorders>
              <w:top w:val="single" w:sz="4" w:space="0" w:color="auto"/>
              <w:left w:val="single" w:sz="4" w:space="0" w:color="auto"/>
              <w:right w:val="single" w:sz="4" w:space="0" w:color="auto"/>
            </w:tcBorders>
            <w:shd w:val="clear" w:color="auto" w:fill="auto"/>
            <w:vAlign w:val="center"/>
          </w:tcPr>
          <w:p w:rsidR="00F02476" w:rsidRPr="00304692" w:rsidRDefault="00F02476" w:rsidP="00F83D66">
            <w:pPr>
              <w:spacing w:after="0" w:line="240" w:lineRule="auto"/>
              <w:jc w:val="center"/>
              <w:rPr>
                <w:rFonts w:ascii="Times New Roman" w:eastAsia="Times New Roman" w:hAnsi="Times New Roman" w:cs="Times New Roman"/>
                <w:sz w:val="10"/>
                <w:szCs w:val="10"/>
              </w:rPr>
            </w:pPr>
            <w:r>
              <w:rPr>
                <w:rFonts w:ascii="Times New Roman" w:eastAsia="Times New Roman" w:hAnsi="Times New Roman" w:cs="Times New Roman"/>
                <w:sz w:val="10"/>
                <w:szCs w:val="10"/>
              </w:rPr>
              <w:t>Отменен на основании постановления администрации МО «Город Астрахань» от 26.12.2016 №8774</w:t>
            </w:r>
          </w:p>
        </w:tc>
      </w:tr>
      <w:tr w:rsidR="00F02476" w:rsidRPr="00304692" w:rsidTr="00EF62CE">
        <w:trPr>
          <w:trHeight w:val="716"/>
        </w:trPr>
        <w:tc>
          <w:tcPr>
            <w:tcW w:w="851" w:type="dxa"/>
            <w:vMerge/>
            <w:tcBorders>
              <w:left w:val="single" w:sz="4" w:space="0" w:color="auto"/>
              <w:bottom w:val="single" w:sz="4" w:space="0" w:color="auto"/>
              <w:right w:val="single" w:sz="4" w:space="0" w:color="auto"/>
            </w:tcBorders>
            <w:shd w:val="clear" w:color="auto" w:fill="auto"/>
            <w:vAlign w:val="center"/>
          </w:tcPr>
          <w:p w:rsidR="00F02476" w:rsidRPr="00304692" w:rsidRDefault="00F02476" w:rsidP="00B33646">
            <w:pPr>
              <w:pStyle w:val="a5"/>
              <w:numPr>
                <w:ilvl w:val="0"/>
                <w:numId w:val="1"/>
              </w:numPr>
              <w:spacing w:after="0" w:line="240" w:lineRule="auto"/>
              <w:jc w:val="center"/>
              <w:rPr>
                <w:rFonts w:ascii="Times New Roman" w:eastAsia="Times New Roman" w:hAnsi="Times New Roman" w:cs="Times New Roman"/>
                <w:sz w:val="10"/>
                <w:szCs w:val="10"/>
              </w:rPr>
            </w:pPr>
          </w:p>
        </w:tc>
        <w:tc>
          <w:tcPr>
            <w:tcW w:w="567" w:type="dxa"/>
            <w:vMerge/>
            <w:tcBorders>
              <w:left w:val="nil"/>
              <w:bottom w:val="single" w:sz="4" w:space="0" w:color="auto"/>
              <w:right w:val="single" w:sz="4" w:space="0" w:color="auto"/>
            </w:tcBorders>
            <w:shd w:val="clear" w:color="auto" w:fill="auto"/>
            <w:vAlign w:val="center"/>
          </w:tcPr>
          <w:p w:rsidR="00F02476" w:rsidRPr="00304692" w:rsidRDefault="00F02476" w:rsidP="00BF61EF">
            <w:pPr>
              <w:spacing w:after="0" w:line="240" w:lineRule="auto"/>
              <w:jc w:val="center"/>
              <w:rPr>
                <w:rFonts w:ascii="Times New Roman" w:eastAsia="Times New Roman" w:hAnsi="Times New Roman" w:cs="Times New Roman"/>
                <w:sz w:val="10"/>
                <w:szCs w:val="10"/>
              </w:rPr>
            </w:pPr>
          </w:p>
        </w:tc>
        <w:tc>
          <w:tcPr>
            <w:tcW w:w="1843" w:type="dxa"/>
            <w:vMerge/>
            <w:tcBorders>
              <w:left w:val="nil"/>
              <w:bottom w:val="single" w:sz="4" w:space="0" w:color="auto"/>
              <w:right w:val="single" w:sz="4" w:space="0" w:color="auto"/>
            </w:tcBorders>
            <w:shd w:val="clear" w:color="auto" w:fill="auto"/>
            <w:vAlign w:val="center"/>
          </w:tcPr>
          <w:p w:rsidR="00F02476" w:rsidRPr="00304692" w:rsidRDefault="00F02476" w:rsidP="00BF61EF">
            <w:pPr>
              <w:spacing w:after="0" w:line="240" w:lineRule="auto"/>
              <w:jc w:val="center"/>
              <w:rPr>
                <w:rFonts w:ascii="Times New Roman" w:eastAsia="Times New Roman" w:hAnsi="Times New Roman" w:cs="Times New Roman"/>
                <w:sz w:val="10"/>
                <w:szCs w:val="10"/>
              </w:rPr>
            </w:pPr>
          </w:p>
        </w:tc>
        <w:tc>
          <w:tcPr>
            <w:tcW w:w="2693" w:type="dxa"/>
            <w:tcBorders>
              <w:top w:val="single" w:sz="4" w:space="0" w:color="auto"/>
              <w:left w:val="nil"/>
              <w:bottom w:val="single" w:sz="4" w:space="0" w:color="auto"/>
              <w:right w:val="single" w:sz="4" w:space="0" w:color="auto"/>
            </w:tcBorders>
            <w:shd w:val="clear" w:color="auto" w:fill="auto"/>
          </w:tcPr>
          <w:p w:rsidR="00F02476" w:rsidRPr="00304692" w:rsidRDefault="00F02476" w:rsidP="00BF61EF">
            <w:pPr>
              <w:spacing w:after="0" w:line="240" w:lineRule="auto"/>
              <w:rPr>
                <w:rFonts w:ascii="Times New Roman" w:eastAsia="Times New Roman" w:hAnsi="Times New Roman" w:cs="Times New Roman"/>
                <w:b/>
                <w:bCs/>
                <w:sz w:val="10"/>
                <w:szCs w:val="10"/>
              </w:rPr>
            </w:pPr>
          </w:p>
        </w:tc>
        <w:tc>
          <w:tcPr>
            <w:tcW w:w="1701" w:type="dxa"/>
            <w:tcBorders>
              <w:top w:val="single" w:sz="4" w:space="0" w:color="auto"/>
              <w:left w:val="nil"/>
              <w:bottom w:val="single" w:sz="4" w:space="0" w:color="auto"/>
              <w:right w:val="single" w:sz="4" w:space="0" w:color="auto"/>
            </w:tcBorders>
            <w:shd w:val="clear" w:color="auto" w:fill="auto"/>
          </w:tcPr>
          <w:p w:rsidR="00F02476" w:rsidRPr="00304692" w:rsidRDefault="00F02476" w:rsidP="00BF61EF">
            <w:pPr>
              <w:spacing w:after="0" w:line="240" w:lineRule="auto"/>
              <w:rPr>
                <w:rFonts w:ascii="Times New Roman" w:eastAsia="Times New Roman" w:hAnsi="Times New Roman" w:cs="Times New Roman"/>
                <w:b/>
                <w:bCs/>
                <w:sz w:val="10"/>
                <w:szCs w:val="10"/>
              </w:rPr>
            </w:pPr>
          </w:p>
        </w:tc>
        <w:tc>
          <w:tcPr>
            <w:tcW w:w="851" w:type="dxa"/>
            <w:tcBorders>
              <w:top w:val="single" w:sz="4" w:space="0" w:color="auto"/>
              <w:left w:val="nil"/>
              <w:bottom w:val="single" w:sz="4" w:space="0" w:color="auto"/>
              <w:right w:val="single" w:sz="4" w:space="0" w:color="auto"/>
            </w:tcBorders>
            <w:shd w:val="clear" w:color="auto" w:fill="auto"/>
            <w:vAlign w:val="center"/>
          </w:tcPr>
          <w:p w:rsidR="00F02476" w:rsidRPr="00304692" w:rsidRDefault="00F02476" w:rsidP="00F83D66">
            <w:pPr>
              <w:spacing w:after="0" w:line="240" w:lineRule="auto"/>
              <w:jc w:val="center"/>
              <w:rPr>
                <w:rFonts w:ascii="Times New Roman" w:eastAsia="Times New Roman" w:hAnsi="Times New Roman" w:cs="Times New Roman"/>
                <w:sz w:val="10"/>
                <w:szCs w:val="10"/>
              </w:rPr>
            </w:pPr>
          </w:p>
        </w:tc>
        <w:tc>
          <w:tcPr>
            <w:tcW w:w="992" w:type="dxa"/>
            <w:vMerge/>
            <w:tcBorders>
              <w:left w:val="nil"/>
              <w:bottom w:val="single" w:sz="4" w:space="0" w:color="auto"/>
              <w:right w:val="single" w:sz="4" w:space="0" w:color="auto"/>
            </w:tcBorders>
            <w:shd w:val="clear" w:color="auto" w:fill="auto"/>
            <w:vAlign w:val="center"/>
          </w:tcPr>
          <w:p w:rsidR="00F02476" w:rsidRPr="00304692" w:rsidRDefault="00F02476" w:rsidP="00F83D66">
            <w:pPr>
              <w:spacing w:after="0" w:line="240" w:lineRule="auto"/>
              <w:jc w:val="center"/>
              <w:rPr>
                <w:rFonts w:ascii="Times New Roman" w:eastAsia="Times New Roman" w:hAnsi="Times New Roman" w:cs="Times New Roman"/>
                <w:sz w:val="10"/>
                <w:szCs w:val="10"/>
              </w:rPr>
            </w:pPr>
          </w:p>
        </w:tc>
        <w:tc>
          <w:tcPr>
            <w:tcW w:w="850" w:type="dxa"/>
            <w:vMerge/>
            <w:tcBorders>
              <w:left w:val="nil"/>
              <w:bottom w:val="single" w:sz="4" w:space="0" w:color="auto"/>
              <w:right w:val="single" w:sz="4" w:space="0" w:color="auto"/>
            </w:tcBorders>
            <w:shd w:val="clear" w:color="auto" w:fill="auto"/>
            <w:vAlign w:val="center"/>
          </w:tcPr>
          <w:p w:rsidR="00F02476" w:rsidRPr="00304692" w:rsidRDefault="00F02476" w:rsidP="00F83D66">
            <w:pPr>
              <w:spacing w:after="0" w:line="240" w:lineRule="auto"/>
              <w:jc w:val="center"/>
              <w:rPr>
                <w:rFonts w:ascii="Times New Roman" w:eastAsia="Times New Roman" w:hAnsi="Times New Roman" w:cs="Times New Roman"/>
                <w:sz w:val="10"/>
                <w:szCs w:val="10"/>
              </w:rPr>
            </w:pPr>
          </w:p>
        </w:tc>
        <w:tc>
          <w:tcPr>
            <w:tcW w:w="820" w:type="dxa"/>
            <w:vMerge/>
            <w:tcBorders>
              <w:left w:val="nil"/>
              <w:bottom w:val="single" w:sz="4" w:space="0" w:color="auto"/>
              <w:right w:val="single" w:sz="4" w:space="0" w:color="auto"/>
            </w:tcBorders>
            <w:shd w:val="clear" w:color="auto" w:fill="auto"/>
            <w:vAlign w:val="center"/>
          </w:tcPr>
          <w:p w:rsidR="00F02476" w:rsidRPr="00304692" w:rsidRDefault="00F02476" w:rsidP="00F83D66">
            <w:pPr>
              <w:spacing w:after="0" w:line="240" w:lineRule="auto"/>
              <w:jc w:val="center"/>
              <w:rPr>
                <w:rFonts w:ascii="Times New Roman" w:eastAsia="Times New Roman" w:hAnsi="Times New Roman" w:cs="Times New Roman"/>
                <w:sz w:val="10"/>
                <w:szCs w:val="10"/>
              </w:rPr>
            </w:pPr>
          </w:p>
        </w:tc>
        <w:tc>
          <w:tcPr>
            <w:tcW w:w="740" w:type="dxa"/>
            <w:vMerge/>
            <w:tcBorders>
              <w:left w:val="nil"/>
              <w:bottom w:val="single" w:sz="4" w:space="0" w:color="auto"/>
              <w:right w:val="single" w:sz="4" w:space="0" w:color="auto"/>
            </w:tcBorders>
            <w:shd w:val="clear" w:color="auto" w:fill="auto"/>
            <w:vAlign w:val="center"/>
          </w:tcPr>
          <w:p w:rsidR="00F02476" w:rsidRPr="00304692" w:rsidRDefault="00F02476" w:rsidP="00F83D66">
            <w:pPr>
              <w:spacing w:after="0" w:line="240" w:lineRule="auto"/>
              <w:jc w:val="center"/>
              <w:rPr>
                <w:rFonts w:ascii="Times New Roman" w:eastAsia="Times New Roman" w:hAnsi="Times New Roman" w:cs="Times New Roman"/>
                <w:sz w:val="10"/>
                <w:szCs w:val="10"/>
              </w:rPr>
            </w:pPr>
          </w:p>
        </w:tc>
        <w:tc>
          <w:tcPr>
            <w:tcW w:w="708" w:type="dxa"/>
            <w:vMerge/>
            <w:tcBorders>
              <w:left w:val="nil"/>
              <w:bottom w:val="single" w:sz="4" w:space="0" w:color="auto"/>
              <w:right w:val="single" w:sz="4" w:space="0" w:color="auto"/>
            </w:tcBorders>
            <w:shd w:val="clear" w:color="auto" w:fill="auto"/>
            <w:vAlign w:val="center"/>
          </w:tcPr>
          <w:p w:rsidR="00F02476" w:rsidRPr="00304692" w:rsidRDefault="00F02476" w:rsidP="00F83D66">
            <w:pPr>
              <w:spacing w:after="0" w:line="240" w:lineRule="auto"/>
              <w:jc w:val="center"/>
              <w:rPr>
                <w:rFonts w:ascii="Times New Roman" w:eastAsia="Times New Roman" w:hAnsi="Times New Roman" w:cs="Times New Roman"/>
                <w:sz w:val="10"/>
                <w:szCs w:val="10"/>
              </w:rPr>
            </w:pPr>
          </w:p>
        </w:tc>
        <w:tc>
          <w:tcPr>
            <w:tcW w:w="1985" w:type="dxa"/>
            <w:vMerge/>
            <w:tcBorders>
              <w:left w:val="nil"/>
              <w:bottom w:val="single" w:sz="4" w:space="0" w:color="auto"/>
              <w:right w:val="nil"/>
            </w:tcBorders>
            <w:shd w:val="clear" w:color="auto" w:fill="auto"/>
            <w:vAlign w:val="center"/>
          </w:tcPr>
          <w:p w:rsidR="00F02476" w:rsidRPr="00304692" w:rsidRDefault="00F02476" w:rsidP="00F83D66">
            <w:pPr>
              <w:spacing w:after="0" w:line="240" w:lineRule="auto"/>
              <w:jc w:val="center"/>
              <w:rPr>
                <w:rFonts w:ascii="Times New Roman" w:eastAsia="Times New Roman" w:hAnsi="Times New Roman" w:cs="Times New Roman"/>
                <w:sz w:val="10"/>
                <w:szCs w:val="10"/>
              </w:rPr>
            </w:pPr>
          </w:p>
        </w:tc>
        <w:tc>
          <w:tcPr>
            <w:tcW w:w="709" w:type="dxa"/>
            <w:vMerge/>
            <w:tcBorders>
              <w:left w:val="single" w:sz="4" w:space="0" w:color="auto"/>
              <w:bottom w:val="single" w:sz="4" w:space="0" w:color="auto"/>
              <w:right w:val="nil"/>
            </w:tcBorders>
            <w:shd w:val="clear" w:color="auto" w:fill="auto"/>
            <w:vAlign w:val="center"/>
          </w:tcPr>
          <w:p w:rsidR="00F02476" w:rsidRPr="00304692" w:rsidRDefault="00F02476" w:rsidP="00F83D66">
            <w:pPr>
              <w:spacing w:after="0" w:line="240" w:lineRule="auto"/>
              <w:jc w:val="center"/>
              <w:rPr>
                <w:rFonts w:ascii="Times New Roman" w:eastAsia="Times New Roman" w:hAnsi="Times New Roman" w:cs="Times New Roman"/>
                <w:sz w:val="10"/>
                <w:szCs w:val="10"/>
              </w:rPr>
            </w:pPr>
          </w:p>
        </w:tc>
        <w:tc>
          <w:tcPr>
            <w:tcW w:w="708" w:type="dxa"/>
            <w:vMerge/>
            <w:tcBorders>
              <w:left w:val="single" w:sz="4" w:space="0" w:color="auto"/>
              <w:bottom w:val="single" w:sz="4" w:space="0" w:color="auto"/>
              <w:right w:val="single" w:sz="4" w:space="0" w:color="auto"/>
            </w:tcBorders>
            <w:shd w:val="clear" w:color="auto" w:fill="auto"/>
            <w:vAlign w:val="center"/>
          </w:tcPr>
          <w:p w:rsidR="00F02476" w:rsidRPr="00304692" w:rsidRDefault="00F02476" w:rsidP="00F83D66">
            <w:pPr>
              <w:spacing w:after="0" w:line="240" w:lineRule="auto"/>
              <w:jc w:val="center"/>
              <w:rPr>
                <w:rFonts w:ascii="Times New Roman" w:eastAsia="Times New Roman" w:hAnsi="Times New Roman" w:cs="Times New Roman"/>
                <w:sz w:val="10"/>
                <w:szCs w:val="10"/>
              </w:rPr>
            </w:pPr>
          </w:p>
        </w:tc>
      </w:tr>
      <w:tr w:rsidR="00F02476" w:rsidRPr="00304692" w:rsidTr="00EF62CE">
        <w:trPr>
          <w:trHeight w:val="674"/>
        </w:trPr>
        <w:tc>
          <w:tcPr>
            <w:tcW w:w="851" w:type="dxa"/>
            <w:vMerge w:val="restart"/>
            <w:tcBorders>
              <w:top w:val="single" w:sz="4" w:space="0" w:color="auto"/>
              <w:left w:val="single" w:sz="4" w:space="0" w:color="auto"/>
              <w:right w:val="single" w:sz="4" w:space="0" w:color="auto"/>
            </w:tcBorders>
            <w:shd w:val="clear" w:color="auto" w:fill="auto"/>
            <w:vAlign w:val="center"/>
          </w:tcPr>
          <w:p w:rsidR="00F02476" w:rsidRPr="00304692" w:rsidRDefault="00F02476" w:rsidP="00B33646">
            <w:pPr>
              <w:pStyle w:val="a5"/>
              <w:numPr>
                <w:ilvl w:val="0"/>
                <w:numId w:val="1"/>
              </w:numPr>
              <w:spacing w:after="0" w:line="240" w:lineRule="auto"/>
              <w:jc w:val="center"/>
              <w:rPr>
                <w:rFonts w:ascii="Times New Roman" w:eastAsia="Times New Roman" w:hAnsi="Times New Roman" w:cs="Times New Roman"/>
                <w:sz w:val="10"/>
                <w:szCs w:val="10"/>
              </w:rPr>
            </w:pPr>
          </w:p>
        </w:tc>
        <w:tc>
          <w:tcPr>
            <w:tcW w:w="567" w:type="dxa"/>
            <w:vMerge w:val="restart"/>
            <w:tcBorders>
              <w:top w:val="single" w:sz="4" w:space="0" w:color="auto"/>
              <w:left w:val="nil"/>
              <w:right w:val="single" w:sz="4" w:space="0" w:color="auto"/>
            </w:tcBorders>
            <w:shd w:val="clear" w:color="auto" w:fill="auto"/>
            <w:vAlign w:val="center"/>
          </w:tcPr>
          <w:p w:rsidR="00F02476" w:rsidRPr="00304692" w:rsidRDefault="00F02476" w:rsidP="00277939">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4ск</w:t>
            </w:r>
          </w:p>
        </w:tc>
        <w:tc>
          <w:tcPr>
            <w:tcW w:w="1843" w:type="dxa"/>
            <w:vMerge w:val="restart"/>
            <w:tcBorders>
              <w:top w:val="single" w:sz="4" w:space="0" w:color="auto"/>
              <w:left w:val="nil"/>
              <w:right w:val="single" w:sz="4" w:space="0" w:color="auto"/>
            </w:tcBorders>
            <w:shd w:val="clear" w:color="auto" w:fill="auto"/>
            <w:vAlign w:val="center"/>
          </w:tcPr>
          <w:p w:rsidR="00F02476" w:rsidRPr="00304692" w:rsidRDefault="00F02476" w:rsidP="00277939">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ПРОЕЗД ГРАНОВСКОГО – ПЛОЩАДЬ ОКТЯБРЬСКАЯ</w:t>
            </w:r>
          </w:p>
        </w:tc>
        <w:tc>
          <w:tcPr>
            <w:tcW w:w="2693" w:type="dxa"/>
            <w:tcBorders>
              <w:top w:val="single" w:sz="4" w:space="0" w:color="auto"/>
              <w:left w:val="nil"/>
              <w:bottom w:val="single" w:sz="4" w:space="0" w:color="auto"/>
              <w:right w:val="single" w:sz="4" w:space="0" w:color="auto"/>
            </w:tcBorders>
            <w:shd w:val="clear" w:color="auto" w:fill="auto"/>
          </w:tcPr>
          <w:p w:rsidR="00F02476" w:rsidRPr="00304692" w:rsidRDefault="00F02476" w:rsidP="00277939">
            <w:pPr>
              <w:spacing w:after="0" w:line="240" w:lineRule="auto"/>
              <w:rPr>
                <w:rFonts w:ascii="Times New Roman" w:eastAsia="Times New Roman" w:hAnsi="Times New Roman" w:cs="Times New Roman"/>
                <w:b/>
                <w:bCs/>
                <w:sz w:val="10"/>
                <w:szCs w:val="10"/>
              </w:rPr>
            </w:pPr>
          </w:p>
        </w:tc>
        <w:tc>
          <w:tcPr>
            <w:tcW w:w="1701" w:type="dxa"/>
            <w:tcBorders>
              <w:top w:val="single" w:sz="4" w:space="0" w:color="auto"/>
              <w:left w:val="nil"/>
              <w:bottom w:val="single" w:sz="4" w:space="0" w:color="auto"/>
              <w:right w:val="single" w:sz="4" w:space="0" w:color="auto"/>
            </w:tcBorders>
            <w:shd w:val="clear" w:color="auto" w:fill="auto"/>
          </w:tcPr>
          <w:p w:rsidR="00F02476" w:rsidRPr="00304692" w:rsidRDefault="00F02476" w:rsidP="00277939">
            <w:pPr>
              <w:spacing w:after="0" w:line="240" w:lineRule="auto"/>
              <w:rPr>
                <w:rFonts w:ascii="Times New Roman" w:eastAsia="Times New Roman" w:hAnsi="Times New Roman" w:cs="Times New Roman"/>
                <w:b/>
                <w:bCs/>
                <w:sz w:val="10"/>
                <w:szCs w:val="10"/>
              </w:rPr>
            </w:pPr>
          </w:p>
        </w:tc>
        <w:tc>
          <w:tcPr>
            <w:tcW w:w="851" w:type="dxa"/>
            <w:tcBorders>
              <w:top w:val="single" w:sz="4" w:space="0" w:color="auto"/>
              <w:left w:val="nil"/>
              <w:bottom w:val="single" w:sz="4" w:space="0" w:color="auto"/>
              <w:right w:val="single" w:sz="4" w:space="0" w:color="auto"/>
            </w:tcBorders>
            <w:shd w:val="clear" w:color="auto" w:fill="auto"/>
            <w:vAlign w:val="center"/>
          </w:tcPr>
          <w:p w:rsidR="00F02476" w:rsidRPr="00304692" w:rsidRDefault="00F02476" w:rsidP="00F83D66">
            <w:pPr>
              <w:spacing w:after="0" w:line="240" w:lineRule="auto"/>
              <w:jc w:val="center"/>
              <w:rPr>
                <w:rFonts w:ascii="Times New Roman" w:eastAsia="Times New Roman" w:hAnsi="Times New Roman" w:cs="Times New Roman"/>
                <w:sz w:val="10"/>
                <w:szCs w:val="10"/>
              </w:rPr>
            </w:pPr>
          </w:p>
        </w:tc>
        <w:tc>
          <w:tcPr>
            <w:tcW w:w="992" w:type="dxa"/>
            <w:vMerge w:val="restart"/>
            <w:tcBorders>
              <w:top w:val="single" w:sz="4" w:space="0" w:color="auto"/>
              <w:left w:val="nil"/>
              <w:right w:val="single" w:sz="4" w:space="0" w:color="auto"/>
            </w:tcBorders>
            <w:shd w:val="clear" w:color="auto" w:fill="auto"/>
            <w:vAlign w:val="center"/>
          </w:tcPr>
          <w:p w:rsidR="00F02476" w:rsidRPr="00304692" w:rsidRDefault="00F02476" w:rsidP="00F83D66">
            <w:pPr>
              <w:spacing w:after="0" w:line="240" w:lineRule="auto"/>
              <w:jc w:val="center"/>
              <w:rPr>
                <w:rFonts w:ascii="Times New Roman" w:eastAsia="Times New Roman" w:hAnsi="Times New Roman" w:cs="Times New Roman"/>
                <w:sz w:val="10"/>
                <w:szCs w:val="10"/>
              </w:rPr>
            </w:pPr>
          </w:p>
        </w:tc>
        <w:tc>
          <w:tcPr>
            <w:tcW w:w="850" w:type="dxa"/>
            <w:vMerge w:val="restart"/>
            <w:tcBorders>
              <w:top w:val="single" w:sz="4" w:space="0" w:color="auto"/>
              <w:left w:val="nil"/>
              <w:right w:val="single" w:sz="4" w:space="0" w:color="auto"/>
            </w:tcBorders>
            <w:shd w:val="clear" w:color="auto" w:fill="auto"/>
            <w:vAlign w:val="center"/>
          </w:tcPr>
          <w:p w:rsidR="00F02476" w:rsidRPr="00304692" w:rsidRDefault="00F02476" w:rsidP="00F83D66">
            <w:pPr>
              <w:jc w:val="center"/>
            </w:pPr>
          </w:p>
        </w:tc>
        <w:tc>
          <w:tcPr>
            <w:tcW w:w="820" w:type="dxa"/>
            <w:vMerge w:val="restart"/>
            <w:tcBorders>
              <w:top w:val="single" w:sz="4" w:space="0" w:color="auto"/>
              <w:left w:val="nil"/>
              <w:right w:val="single" w:sz="4" w:space="0" w:color="auto"/>
            </w:tcBorders>
            <w:shd w:val="clear" w:color="auto" w:fill="auto"/>
            <w:vAlign w:val="center"/>
          </w:tcPr>
          <w:p w:rsidR="00F02476" w:rsidRPr="00304692" w:rsidRDefault="00F02476" w:rsidP="00F83D66">
            <w:pPr>
              <w:spacing w:after="0" w:line="240" w:lineRule="auto"/>
              <w:jc w:val="center"/>
              <w:rPr>
                <w:rFonts w:ascii="Times New Roman" w:eastAsia="Times New Roman" w:hAnsi="Times New Roman" w:cs="Times New Roman"/>
                <w:sz w:val="10"/>
                <w:szCs w:val="10"/>
              </w:rPr>
            </w:pPr>
          </w:p>
        </w:tc>
        <w:tc>
          <w:tcPr>
            <w:tcW w:w="740" w:type="dxa"/>
            <w:vMerge w:val="restart"/>
            <w:tcBorders>
              <w:top w:val="single" w:sz="4" w:space="0" w:color="auto"/>
              <w:left w:val="nil"/>
              <w:right w:val="single" w:sz="4" w:space="0" w:color="auto"/>
            </w:tcBorders>
            <w:shd w:val="clear" w:color="auto" w:fill="auto"/>
            <w:vAlign w:val="center"/>
          </w:tcPr>
          <w:p w:rsidR="00F02476" w:rsidRPr="00304692" w:rsidRDefault="00F02476" w:rsidP="00F83D66">
            <w:pPr>
              <w:spacing w:after="0" w:line="240" w:lineRule="auto"/>
              <w:jc w:val="center"/>
              <w:rPr>
                <w:rFonts w:ascii="Times New Roman" w:eastAsia="Times New Roman" w:hAnsi="Times New Roman" w:cs="Times New Roman"/>
                <w:sz w:val="10"/>
                <w:szCs w:val="10"/>
              </w:rPr>
            </w:pPr>
          </w:p>
        </w:tc>
        <w:tc>
          <w:tcPr>
            <w:tcW w:w="708" w:type="dxa"/>
            <w:vMerge w:val="restart"/>
            <w:tcBorders>
              <w:top w:val="single" w:sz="4" w:space="0" w:color="auto"/>
              <w:left w:val="nil"/>
              <w:right w:val="single" w:sz="4" w:space="0" w:color="auto"/>
            </w:tcBorders>
            <w:shd w:val="clear" w:color="auto" w:fill="auto"/>
            <w:vAlign w:val="center"/>
          </w:tcPr>
          <w:p w:rsidR="00F02476" w:rsidRPr="00304692" w:rsidRDefault="00F02476" w:rsidP="00F83D66">
            <w:pPr>
              <w:spacing w:after="0" w:line="240" w:lineRule="auto"/>
              <w:jc w:val="center"/>
              <w:rPr>
                <w:rFonts w:ascii="Times New Roman" w:eastAsia="Times New Roman" w:hAnsi="Times New Roman" w:cs="Times New Roman"/>
                <w:sz w:val="10"/>
                <w:szCs w:val="10"/>
              </w:rPr>
            </w:pPr>
          </w:p>
        </w:tc>
        <w:tc>
          <w:tcPr>
            <w:tcW w:w="1985" w:type="dxa"/>
            <w:vMerge w:val="restart"/>
            <w:tcBorders>
              <w:top w:val="single" w:sz="4" w:space="0" w:color="auto"/>
              <w:left w:val="nil"/>
              <w:right w:val="nil"/>
            </w:tcBorders>
            <w:shd w:val="clear" w:color="auto" w:fill="auto"/>
            <w:vAlign w:val="center"/>
          </w:tcPr>
          <w:p w:rsidR="00F02476" w:rsidRPr="00304692" w:rsidRDefault="00F02476" w:rsidP="00F83D66">
            <w:pPr>
              <w:spacing w:after="0" w:line="240" w:lineRule="auto"/>
              <w:jc w:val="center"/>
              <w:rPr>
                <w:rFonts w:ascii="Times New Roman" w:eastAsia="Times New Roman" w:hAnsi="Times New Roman" w:cs="Times New Roman"/>
                <w:sz w:val="10"/>
                <w:szCs w:val="10"/>
              </w:rPr>
            </w:pPr>
          </w:p>
        </w:tc>
        <w:tc>
          <w:tcPr>
            <w:tcW w:w="709" w:type="dxa"/>
            <w:vMerge w:val="restart"/>
            <w:tcBorders>
              <w:top w:val="single" w:sz="4" w:space="0" w:color="auto"/>
              <w:left w:val="single" w:sz="4" w:space="0" w:color="auto"/>
              <w:right w:val="nil"/>
            </w:tcBorders>
            <w:shd w:val="clear" w:color="auto" w:fill="auto"/>
            <w:vAlign w:val="center"/>
          </w:tcPr>
          <w:p w:rsidR="00F02476" w:rsidRPr="00304692" w:rsidRDefault="00F02476" w:rsidP="00F83D66">
            <w:pPr>
              <w:spacing w:after="0" w:line="240" w:lineRule="auto"/>
              <w:jc w:val="center"/>
              <w:rPr>
                <w:rFonts w:ascii="Times New Roman" w:eastAsia="Times New Roman" w:hAnsi="Times New Roman" w:cs="Times New Roman"/>
                <w:sz w:val="10"/>
                <w:szCs w:val="10"/>
              </w:rPr>
            </w:pPr>
          </w:p>
        </w:tc>
        <w:tc>
          <w:tcPr>
            <w:tcW w:w="708" w:type="dxa"/>
            <w:vMerge w:val="restart"/>
            <w:tcBorders>
              <w:top w:val="single" w:sz="4" w:space="0" w:color="auto"/>
              <w:left w:val="single" w:sz="4" w:space="0" w:color="auto"/>
              <w:right w:val="single" w:sz="4" w:space="0" w:color="auto"/>
            </w:tcBorders>
            <w:shd w:val="clear" w:color="auto" w:fill="auto"/>
            <w:vAlign w:val="center"/>
          </w:tcPr>
          <w:p w:rsidR="00F02476" w:rsidRPr="00304692" w:rsidRDefault="00F02476" w:rsidP="00FD2225">
            <w:pPr>
              <w:jc w:val="center"/>
            </w:pPr>
            <w:r>
              <w:rPr>
                <w:rFonts w:ascii="Times New Roman" w:eastAsia="Times New Roman" w:hAnsi="Times New Roman" w:cs="Times New Roman"/>
                <w:sz w:val="10"/>
                <w:szCs w:val="10"/>
              </w:rPr>
              <w:t>Отменен на основании постановления администрации МО «Город Астрахань» от 26.12.2016 №8774</w:t>
            </w:r>
          </w:p>
        </w:tc>
      </w:tr>
      <w:tr w:rsidR="00F02476" w:rsidRPr="00304692" w:rsidTr="00EF62CE">
        <w:trPr>
          <w:trHeight w:val="557"/>
        </w:trPr>
        <w:tc>
          <w:tcPr>
            <w:tcW w:w="851" w:type="dxa"/>
            <w:vMerge/>
            <w:tcBorders>
              <w:left w:val="single" w:sz="4" w:space="0" w:color="auto"/>
              <w:bottom w:val="single" w:sz="4" w:space="0" w:color="auto"/>
              <w:right w:val="single" w:sz="4" w:space="0" w:color="auto"/>
            </w:tcBorders>
            <w:shd w:val="clear" w:color="auto" w:fill="auto"/>
            <w:vAlign w:val="center"/>
          </w:tcPr>
          <w:p w:rsidR="00F02476" w:rsidRPr="00304692" w:rsidRDefault="00F02476" w:rsidP="00B33646">
            <w:pPr>
              <w:pStyle w:val="a5"/>
              <w:numPr>
                <w:ilvl w:val="0"/>
                <w:numId w:val="1"/>
              </w:numPr>
              <w:spacing w:after="0" w:line="240" w:lineRule="auto"/>
              <w:jc w:val="center"/>
              <w:rPr>
                <w:rFonts w:ascii="Times New Roman" w:eastAsia="Times New Roman" w:hAnsi="Times New Roman" w:cs="Times New Roman"/>
                <w:sz w:val="10"/>
                <w:szCs w:val="10"/>
              </w:rPr>
            </w:pPr>
          </w:p>
        </w:tc>
        <w:tc>
          <w:tcPr>
            <w:tcW w:w="567" w:type="dxa"/>
            <w:vMerge/>
            <w:tcBorders>
              <w:left w:val="nil"/>
              <w:bottom w:val="single" w:sz="4" w:space="0" w:color="auto"/>
              <w:right w:val="single" w:sz="4" w:space="0" w:color="auto"/>
            </w:tcBorders>
            <w:shd w:val="clear" w:color="auto" w:fill="auto"/>
            <w:vAlign w:val="center"/>
          </w:tcPr>
          <w:p w:rsidR="00F02476" w:rsidRPr="00304692" w:rsidRDefault="00F02476" w:rsidP="00277939">
            <w:pPr>
              <w:spacing w:after="0" w:line="240" w:lineRule="auto"/>
              <w:jc w:val="center"/>
              <w:rPr>
                <w:rFonts w:ascii="Times New Roman" w:eastAsia="Times New Roman" w:hAnsi="Times New Roman" w:cs="Times New Roman"/>
                <w:sz w:val="10"/>
                <w:szCs w:val="10"/>
              </w:rPr>
            </w:pPr>
          </w:p>
        </w:tc>
        <w:tc>
          <w:tcPr>
            <w:tcW w:w="1843" w:type="dxa"/>
            <w:vMerge/>
            <w:tcBorders>
              <w:left w:val="nil"/>
              <w:bottom w:val="single" w:sz="4" w:space="0" w:color="auto"/>
              <w:right w:val="single" w:sz="4" w:space="0" w:color="auto"/>
            </w:tcBorders>
            <w:shd w:val="clear" w:color="auto" w:fill="auto"/>
            <w:vAlign w:val="center"/>
          </w:tcPr>
          <w:p w:rsidR="00F02476" w:rsidRPr="00304692" w:rsidRDefault="00F02476" w:rsidP="00277939">
            <w:pPr>
              <w:spacing w:after="0" w:line="240" w:lineRule="auto"/>
              <w:jc w:val="center"/>
              <w:rPr>
                <w:rFonts w:ascii="Times New Roman" w:eastAsia="Times New Roman" w:hAnsi="Times New Roman" w:cs="Times New Roman"/>
                <w:sz w:val="10"/>
                <w:szCs w:val="10"/>
              </w:rPr>
            </w:pPr>
          </w:p>
        </w:tc>
        <w:tc>
          <w:tcPr>
            <w:tcW w:w="2693" w:type="dxa"/>
            <w:tcBorders>
              <w:top w:val="single" w:sz="4" w:space="0" w:color="auto"/>
              <w:left w:val="nil"/>
              <w:bottom w:val="single" w:sz="4" w:space="0" w:color="auto"/>
              <w:right w:val="single" w:sz="4" w:space="0" w:color="auto"/>
            </w:tcBorders>
            <w:shd w:val="clear" w:color="auto" w:fill="auto"/>
          </w:tcPr>
          <w:p w:rsidR="00F02476" w:rsidRPr="00304692" w:rsidRDefault="00F02476" w:rsidP="00277939">
            <w:pPr>
              <w:spacing w:after="0" w:line="240" w:lineRule="auto"/>
              <w:rPr>
                <w:rFonts w:ascii="Times New Roman" w:eastAsia="Times New Roman" w:hAnsi="Times New Roman" w:cs="Times New Roman"/>
                <w:b/>
                <w:bCs/>
                <w:sz w:val="10"/>
                <w:szCs w:val="10"/>
              </w:rPr>
            </w:pPr>
          </w:p>
        </w:tc>
        <w:tc>
          <w:tcPr>
            <w:tcW w:w="1701" w:type="dxa"/>
            <w:tcBorders>
              <w:top w:val="single" w:sz="4" w:space="0" w:color="auto"/>
              <w:left w:val="nil"/>
              <w:bottom w:val="single" w:sz="4" w:space="0" w:color="auto"/>
              <w:right w:val="single" w:sz="4" w:space="0" w:color="auto"/>
            </w:tcBorders>
            <w:shd w:val="clear" w:color="auto" w:fill="auto"/>
          </w:tcPr>
          <w:p w:rsidR="00F02476" w:rsidRPr="00304692" w:rsidRDefault="00F02476" w:rsidP="00277939">
            <w:pPr>
              <w:spacing w:after="0" w:line="240" w:lineRule="auto"/>
              <w:rPr>
                <w:rFonts w:ascii="Times New Roman" w:eastAsia="Times New Roman" w:hAnsi="Times New Roman" w:cs="Times New Roman"/>
                <w:b/>
                <w:bCs/>
                <w:sz w:val="10"/>
                <w:szCs w:val="10"/>
              </w:rPr>
            </w:pPr>
          </w:p>
        </w:tc>
        <w:tc>
          <w:tcPr>
            <w:tcW w:w="851" w:type="dxa"/>
            <w:tcBorders>
              <w:top w:val="single" w:sz="4" w:space="0" w:color="auto"/>
              <w:left w:val="nil"/>
              <w:bottom w:val="single" w:sz="4" w:space="0" w:color="auto"/>
              <w:right w:val="single" w:sz="4" w:space="0" w:color="auto"/>
            </w:tcBorders>
            <w:shd w:val="clear" w:color="auto" w:fill="auto"/>
            <w:vAlign w:val="center"/>
          </w:tcPr>
          <w:p w:rsidR="00F02476" w:rsidRPr="00304692" w:rsidRDefault="00F02476" w:rsidP="00F83D66">
            <w:pPr>
              <w:spacing w:after="0" w:line="240" w:lineRule="auto"/>
              <w:jc w:val="center"/>
              <w:rPr>
                <w:rFonts w:ascii="Times New Roman" w:eastAsia="Times New Roman" w:hAnsi="Times New Roman" w:cs="Times New Roman"/>
                <w:sz w:val="10"/>
                <w:szCs w:val="10"/>
              </w:rPr>
            </w:pPr>
          </w:p>
        </w:tc>
        <w:tc>
          <w:tcPr>
            <w:tcW w:w="992" w:type="dxa"/>
            <w:vMerge/>
            <w:tcBorders>
              <w:left w:val="nil"/>
              <w:bottom w:val="single" w:sz="4" w:space="0" w:color="auto"/>
              <w:right w:val="single" w:sz="4" w:space="0" w:color="auto"/>
            </w:tcBorders>
            <w:shd w:val="clear" w:color="auto" w:fill="auto"/>
            <w:vAlign w:val="center"/>
          </w:tcPr>
          <w:p w:rsidR="00F02476" w:rsidRPr="00304692" w:rsidRDefault="00F02476" w:rsidP="00F83D66">
            <w:pPr>
              <w:spacing w:after="0" w:line="240" w:lineRule="auto"/>
              <w:jc w:val="center"/>
              <w:rPr>
                <w:rFonts w:ascii="Times New Roman" w:eastAsia="Times New Roman" w:hAnsi="Times New Roman" w:cs="Times New Roman"/>
                <w:sz w:val="10"/>
                <w:szCs w:val="10"/>
              </w:rPr>
            </w:pPr>
          </w:p>
        </w:tc>
        <w:tc>
          <w:tcPr>
            <w:tcW w:w="850" w:type="dxa"/>
            <w:vMerge/>
            <w:tcBorders>
              <w:left w:val="nil"/>
              <w:bottom w:val="single" w:sz="4" w:space="0" w:color="auto"/>
              <w:right w:val="single" w:sz="4" w:space="0" w:color="auto"/>
            </w:tcBorders>
            <w:shd w:val="clear" w:color="auto" w:fill="auto"/>
            <w:vAlign w:val="center"/>
          </w:tcPr>
          <w:p w:rsidR="00F02476" w:rsidRPr="00304692" w:rsidRDefault="00F02476" w:rsidP="00F83D66">
            <w:pPr>
              <w:spacing w:after="0" w:line="240" w:lineRule="auto"/>
              <w:jc w:val="center"/>
              <w:rPr>
                <w:rFonts w:ascii="Times New Roman" w:eastAsia="Times New Roman" w:hAnsi="Times New Roman" w:cs="Times New Roman"/>
                <w:sz w:val="10"/>
                <w:szCs w:val="10"/>
              </w:rPr>
            </w:pPr>
          </w:p>
        </w:tc>
        <w:tc>
          <w:tcPr>
            <w:tcW w:w="820" w:type="dxa"/>
            <w:vMerge/>
            <w:tcBorders>
              <w:left w:val="nil"/>
              <w:bottom w:val="single" w:sz="4" w:space="0" w:color="auto"/>
              <w:right w:val="single" w:sz="4" w:space="0" w:color="auto"/>
            </w:tcBorders>
            <w:shd w:val="clear" w:color="auto" w:fill="auto"/>
            <w:vAlign w:val="center"/>
          </w:tcPr>
          <w:p w:rsidR="00F02476" w:rsidRPr="00304692" w:rsidRDefault="00F02476" w:rsidP="00F83D66">
            <w:pPr>
              <w:spacing w:after="0" w:line="240" w:lineRule="auto"/>
              <w:jc w:val="center"/>
              <w:rPr>
                <w:rFonts w:ascii="Times New Roman" w:eastAsia="Times New Roman" w:hAnsi="Times New Roman" w:cs="Times New Roman"/>
                <w:sz w:val="10"/>
                <w:szCs w:val="10"/>
              </w:rPr>
            </w:pPr>
          </w:p>
        </w:tc>
        <w:tc>
          <w:tcPr>
            <w:tcW w:w="740" w:type="dxa"/>
            <w:vMerge/>
            <w:tcBorders>
              <w:left w:val="nil"/>
              <w:bottom w:val="single" w:sz="4" w:space="0" w:color="auto"/>
              <w:right w:val="single" w:sz="4" w:space="0" w:color="auto"/>
            </w:tcBorders>
            <w:shd w:val="clear" w:color="auto" w:fill="auto"/>
            <w:vAlign w:val="center"/>
          </w:tcPr>
          <w:p w:rsidR="00F02476" w:rsidRPr="00304692" w:rsidRDefault="00F02476" w:rsidP="00F83D66">
            <w:pPr>
              <w:spacing w:after="0" w:line="240" w:lineRule="auto"/>
              <w:jc w:val="center"/>
              <w:rPr>
                <w:rFonts w:ascii="Times New Roman" w:eastAsia="Times New Roman" w:hAnsi="Times New Roman" w:cs="Times New Roman"/>
                <w:sz w:val="10"/>
                <w:szCs w:val="10"/>
              </w:rPr>
            </w:pPr>
          </w:p>
        </w:tc>
        <w:tc>
          <w:tcPr>
            <w:tcW w:w="708" w:type="dxa"/>
            <w:vMerge/>
            <w:tcBorders>
              <w:left w:val="nil"/>
              <w:bottom w:val="single" w:sz="4" w:space="0" w:color="auto"/>
              <w:right w:val="single" w:sz="4" w:space="0" w:color="auto"/>
            </w:tcBorders>
            <w:shd w:val="clear" w:color="auto" w:fill="auto"/>
            <w:vAlign w:val="center"/>
          </w:tcPr>
          <w:p w:rsidR="00F02476" w:rsidRPr="00304692" w:rsidRDefault="00F02476" w:rsidP="00F83D66">
            <w:pPr>
              <w:spacing w:after="0" w:line="240" w:lineRule="auto"/>
              <w:jc w:val="center"/>
              <w:rPr>
                <w:rFonts w:ascii="Times New Roman" w:eastAsia="Times New Roman" w:hAnsi="Times New Roman" w:cs="Times New Roman"/>
                <w:sz w:val="10"/>
                <w:szCs w:val="10"/>
              </w:rPr>
            </w:pPr>
          </w:p>
        </w:tc>
        <w:tc>
          <w:tcPr>
            <w:tcW w:w="1985" w:type="dxa"/>
            <w:vMerge/>
            <w:tcBorders>
              <w:left w:val="nil"/>
              <w:bottom w:val="single" w:sz="4" w:space="0" w:color="auto"/>
              <w:right w:val="nil"/>
            </w:tcBorders>
            <w:shd w:val="clear" w:color="auto" w:fill="auto"/>
            <w:vAlign w:val="center"/>
          </w:tcPr>
          <w:p w:rsidR="00F02476" w:rsidRPr="00304692" w:rsidRDefault="00F02476" w:rsidP="00F83D66">
            <w:pPr>
              <w:spacing w:after="0" w:line="240" w:lineRule="auto"/>
              <w:jc w:val="center"/>
              <w:rPr>
                <w:rFonts w:ascii="Times New Roman" w:eastAsia="Times New Roman" w:hAnsi="Times New Roman" w:cs="Times New Roman"/>
                <w:sz w:val="10"/>
                <w:szCs w:val="10"/>
              </w:rPr>
            </w:pPr>
          </w:p>
        </w:tc>
        <w:tc>
          <w:tcPr>
            <w:tcW w:w="709" w:type="dxa"/>
            <w:vMerge/>
            <w:tcBorders>
              <w:left w:val="single" w:sz="4" w:space="0" w:color="auto"/>
              <w:bottom w:val="single" w:sz="4" w:space="0" w:color="auto"/>
              <w:right w:val="nil"/>
            </w:tcBorders>
            <w:shd w:val="clear" w:color="auto" w:fill="auto"/>
            <w:vAlign w:val="center"/>
          </w:tcPr>
          <w:p w:rsidR="00F02476" w:rsidRPr="00304692" w:rsidRDefault="00F02476" w:rsidP="00F83D66">
            <w:pPr>
              <w:spacing w:after="0" w:line="240" w:lineRule="auto"/>
              <w:jc w:val="center"/>
              <w:rPr>
                <w:rFonts w:ascii="Times New Roman" w:eastAsia="Times New Roman" w:hAnsi="Times New Roman" w:cs="Times New Roman"/>
                <w:sz w:val="10"/>
                <w:szCs w:val="10"/>
              </w:rPr>
            </w:pPr>
          </w:p>
        </w:tc>
        <w:tc>
          <w:tcPr>
            <w:tcW w:w="708" w:type="dxa"/>
            <w:vMerge/>
            <w:tcBorders>
              <w:left w:val="single" w:sz="4" w:space="0" w:color="auto"/>
              <w:bottom w:val="single" w:sz="4" w:space="0" w:color="auto"/>
              <w:right w:val="single" w:sz="4" w:space="0" w:color="auto"/>
            </w:tcBorders>
            <w:shd w:val="clear" w:color="auto" w:fill="auto"/>
            <w:vAlign w:val="center"/>
          </w:tcPr>
          <w:p w:rsidR="00F02476" w:rsidRPr="00304692" w:rsidRDefault="00F02476" w:rsidP="00FD2225">
            <w:pPr>
              <w:spacing w:after="0" w:line="240" w:lineRule="auto"/>
              <w:jc w:val="center"/>
              <w:rPr>
                <w:rFonts w:ascii="Times New Roman" w:eastAsia="Times New Roman" w:hAnsi="Times New Roman" w:cs="Times New Roman"/>
                <w:sz w:val="10"/>
                <w:szCs w:val="10"/>
              </w:rPr>
            </w:pPr>
          </w:p>
        </w:tc>
      </w:tr>
      <w:tr w:rsidR="00F02476" w:rsidRPr="00304692" w:rsidTr="00FD2225">
        <w:trPr>
          <w:trHeight w:val="882"/>
        </w:trPr>
        <w:tc>
          <w:tcPr>
            <w:tcW w:w="851" w:type="dxa"/>
            <w:tcBorders>
              <w:top w:val="single" w:sz="4" w:space="0" w:color="auto"/>
              <w:left w:val="single" w:sz="4" w:space="0" w:color="auto"/>
              <w:bottom w:val="single" w:sz="4" w:space="0" w:color="auto"/>
              <w:right w:val="single" w:sz="4" w:space="0" w:color="auto"/>
            </w:tcBorders>
            <w:shd w:val="clear" w:color="auto" w:fill="auto"/>
            <w:vAlign w:val="center"/>
          </w:tcPr>
          <w:p w:rsidR="00F02476" w:rsidRPr="00304692" w:rsidRDefault="00F02476" w:rsidP="00B33646">
            <w:pPr>
              <w:pStyle w:val="a5"/>
              <w:numPr>
                <w:ilvl w:val="0"/>
                <w:numId w:val="1"/>
              </w:numPr>
              <w:spacing w:after="0" w:line="240" w:lineRule="auto"/>
              <w:jc w:val="center"/>
              <w:rPr>
                <w:rFonts w:ascii="Times New Roman" w:eastAsia="Times New Roman" w:hAnsi="Times New Roman" w:cs="Times New Roman"/>
                <w:sz w:val="10"/>
                <w:szCs w:val="10"/>
              </w:rPr>
            </w:pPr>
          </w:p>
        </w:tc>
        <w:tc>
          <w:tcPr>
            <w:tcW w:w="567" w:type="dxa"/>
            <w:tcBorders>
              <w:top w:val="single" w:sz="4" w:space="0" w:color="auto"/>
              <w:left w:val="nil"/>
              <w:bottom w:val="single" w:sz="4" w:space="0" w:color="auto"/>
              <w:right w:val="single" w:sz="4" w:space="0" w:color="auto"/>
            </w:tcBorders>
            <w:shd w:val="clear" w:color="auto" w:fill="auto"/>
            <w:vAlign w:val="center"/>
          </w:tcPr>
          <w:p w:rsidR="00F02476" w:rsidRPr="00304692" w:rsidRDefault="00F02476" w:rsidP="00BF61EF">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4ск</w:t>
            </w:r>
          </w:p>
        </w:tc>
        <w:tc>
          <w:tcPr>
            <w:tcW w:w="1843" w:type="dxa"/>
            <w:tcBorders>
              <w:top w:val="single" w:sz="4" w:space="0" w:color="auto"/>
              <w:left w:val="nil"/>
              <w:bottom w:val="single" w:sz="4" w:space="0" w:color="auto"/>
              <w:right w:val="single" w:sz="4" w:space="0" w:color="auto"/>
            </w:tcBorders>
            <w:shd w:val="clear" w:color="auto" w:fill="auto"/>
            <w:vAlign w:val="center"/>
          </w:tcPr>
          <w:p w:rsidR="00F02476" w:rsidRPr="00304692" w:rsidRDefault="00F02476" w:rsidP="00BF61EF">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ПЕР. ГРАНОВСКОГО – ПЛ.ОКТЯБРЬСКАЯ</w:t>
            </w:r>
          </w:p>
        </w:tc>
        <w:tc>
          <w:tcPr>
            <w:tcW w:w="2693" w:type="dxa"/>
            <w:tcBorders>
              <w:top w:val="single" w:sz="4" w:space="0" w:color="auto"/>
              <w:left w:val="nil"/>
              <w:bottom w:val="single" w:sz="4" w:space="0" w:color="auto"/>
              <w:right w:val="single" w:sz="4" w:space="0" w:color="auto"/>
            </w:tcBorders>
            <w:shd w:val="clear" w:color="auto" w:fill="auto"/>
          </w:tcPr>
          <w:p w:rsidR="00F02476" w:rsidRPr="00304692" w:rsidRDefault="00F02476" w:rsidP="00BF61EF">
            <w:pPr>
              <w:spacing w:after="0" w:line="240" w:lineRule="auto"/>
              <w:rPr>
                <w:rFonts w:ascii="Times New Roman" w:eastAsia="Times New Roman" w:hAnsi="Times New Roman" w:cs="Times New Roman"/>
                <w:b/>
                <w:bCs/>
                <w:sz w:val="10"/>
                <w:szCs w:val="10"/>
              </w:rPr>
            </w:pPr>
          </w:p>
        </w:tc>
        <w:tc>
          <w:tcPr>
            <w:tcW w:w="1701" w:type="dxa"/>
            <w:tcBorders>
              <w:top w:val="single" w:sz="4" w:space="0" w:color="auto"/>
              <w:left w:val="nil"/>
              <w:bottom w:val="single" w:sz="4" w:space="0" w:color="auto"/>
              <w:right w:val="single" w:sz="4" w:space="0" w:color="auto"/>
            </w:tcBorders>
            <w:shd w:val="clear" w:color="auto" w:fill="auto"/>
          </w:tcPr>
          <w:p w:rsidR="00F02476" w:rsidRPr="00304692" w:rsidRDefault="00F02476" w:rsidP="00BF61EF">
            <w:pPr>
              <w:spacing w:after="0" w:line="240" w:lineRule="auto"/>
              <w:rPr>
                <w:rFonts w:ascii="Times New Roman" w:eastAsia="Times New Roman" w:hAnsi="Times New Roman" w:cs="Times New Roman"/>
                <w:b/>
                <w:bCs/>
                <w:sz w:val="10"/>
                <w:szCs w:val="10"/>
              </w:rPr>
            </w:pPr>
          </w:p>
        </w:tc>
        <w:tc>
          <w:tcPr>
            <w:tcW w:w="851" w:type="dxa"/>
            <w:tcBorders>
              <w:top w:val="single" w:sz="4" w:space="0" w:color="auto"/>
              <w:left w:val="nil"/>
              <w:bottom w:val="single" w:sz="4" w:space="0" w:color="auto"/>
              <w:right w:val="single" w:sz="4" w:space="0" w:color="auto"/>
            </w:tcBorders>
            <w:shd w:val="clear" w:color="auto" w:fill="auto"/>
            <w:vAlign w:val="center"/>
          </w:tcPr>
          <w:p w:rsidR="00F02476" w:rsidRPr="00304692" w:rsidRDefault="00F02476" w:rsidP="00F83D66">
            <w:pPr>
              <w:spacing w:after="0" w:line="240" w:lineRule="auto"/>
              <w:jc w:val="center"/>
              <w:rPr>
                <w:rFonts w:ascii="Times New Roman" w:eastAsia="Times New Roman" w:hAnsi="Times New Roman" w:cs="Times New Roman"/>
                <w:sz w:val="10"/>
                <w:szCs w:val="10"/>
              </w:rPr>
            </w:pPr>
          </w:p>
        </w:tc>
        <w:tc>
          <w:tcPr>
            <w:tcW w:w="992" w:type="dxa"/>
            <w:tcBorders>
              <w:top w:val="single" w:sz="4" w:space="0" w:color="auto"/>
              <w:left w:val="nil"/>
              <w:bottom w:val="single" w:sz="4" w:space="0" w:color="auto"/>
              <w:right w:val="single" w:sz="4" w:space="0" w:color="auto"/>
            </w:tcBorders>
            <w:shd w:val="clear" w:color="auto" w:fill="auto"/>
            <w:vAlign w:val="center"/>
          </w:tcPr>
          <w:p w:rsidR="00F02476" w:rsidRPr="00304692" w:rsidRDefault="00F02476" w:rsidP="00F83D66">
            <w:pPr>
              <w:spacing w:after="0" w:line="240" w:lineRule="auto"/>
              <w:jc w:val="center"/>
              <w:rPr>
                <w:rFonts w:ascii="Times New Roman" w:eastAsia="Times New Roman" w:hAnsi="Times New Roman" w:cs="Times New Roman"/>
                <w:sz w:val="10"/>
                <w:szCs w:val="10"/>
              </w:rPr>
            </w:pPr>
          </w:p>
        </w:tc>
        <w:tc>
          <w:tcPr>
            <w:tcW w:w="850" w:type="dxa"/>
            <w:tcBorders>
              <w:top w:val="single" w:sz="4" w:space="0" w:color="auto"/>
              <w:left w:val="nil"/>
              <w:bottom w:val="single" w:sz="4" w:space="0" w:color="auto"/>
              <w:right w:val="single" w:sz="4" w:space="0" w:color="auto"/>
            </w:tcBorders>
            <w:shd w:val="clear" w:color="auto" w:fill="auto"/>
            <w:vAlign w:val="center"/>
          </w:tcPr>
          <w:p w:rsidR="00F02476" w:rsidRPr="00304692" w:rsidRDefault="00F02476" w:rsidP="00F83D66">
            <w:pPr>
              <w:jc w:val="center"/>
            </w:pPr>
          </w:p>
        </w:tc>
        <w:tc>
          <w:tcPr>
            <w:tcW w:w="820" w:type="dxa"/>
            <w:tcBorders>
              <w:top w:val="single" w:sz="4" w:space="0" w:color="auto"/>
              <w:left w:val="nil"/>
              <w:bottom w:val="single" w:sz="4" w:space="0" w:color="auto"/>
              <w:right w:val="single" w:sz="4" w:space="0" w:color="auto"/>
            </w:tcBorders>
            <w:shd w:val="clear" w:color="auto" w:fill="auto"/>
            <w:vAlign w:val="center"/>
          </w:tcPr>
          <w:p w:rsidR="00F02476" w:rsidRPr="00304692" w:rsidRDefault="00F02476" w:rsidP="00F83D66">
            <w:pPr>
              <w:spacing w:after="0" w:line="240" w:lineRule="auto"/>
              <w:jc w:val="center"/>
              <w:rPr>
                <w:rFonts w:ascii="Times New Roman" w:eastAsia="Times New Roman" w:hAnsi="Times New Roman" w:cs="Times New Roman"/>
                <w:sz w:val="10"/>
                <w:szCs w:val="10"/>
              </w:rPr>
            </w:pPr>
          </w:p>
        </w:tc>
        <w:tc>
          <w:tcPr>
            <w:tcW w:w="740" w:type="dxa"/>
            <w:tcBorders>
              <w:top w:val="single" w:sz="4" w:space="0" w:color="auto"/>
              <w:left w:val="nil"/>
              <w:bottom w:val="single" w:sz="4" w:space="0" w:color="auto"/>
              <w:right w:val="single" w:sz="4" w:space="0" w:color="auto"/>
            </w:tcBorders>
            <w:shd w:val="clear" w:color="auto" w:fill="auto"/>
            <w:vAlign w:val="center"/>
          </w:tcPr>
          <w:p w:rsidR="00F02476" w:rsidRPr="00304692" w:rsidRDefault="00F02476" w:rsidP="00F83D66">
            <w:pPr>
              <w:spacing w:after="0" w:line="240" w:lineRule="auto"/>
              <w:jc w:val="center"/>
              <w:rPr>
                <w:rFonts w:ascii="Times New Roman" w:eastAsia="Times New Roman" w:hAnsi="Times New Roman" w:cs="Times New Roman"/>
                <w:sz w:val="10"/>
                <w:szCs w:val="10"/>
              </w:rPr>
            </w:pPr>
          </w:p>
        </w:tc>
        <w:tc>
          <w:tcPr>
            <w:tcW w:w="708" w:type="dxa"/>
            <w:tcBorders>
              <w:top w:val="single" w:sz="4" w:space="0" w:color="auto"/>
              <w:left w:val="nil"/>
              <w:bottom w:val="single" w:sz="4" w:space="0" w:color="auto"/>
              <w:right w:val="single" w:sz="4" w:space="0" w:color="auto"/>
            </w:tcBorders>
            <w:shd w:val="clear" w:color="auto" w:fill="auto"/>
            <w:vAlign w:val="center"/>
          </w:tcPr>
          <w:p w:rsidR="00F02476" w:rsidRPr="00304692" w:rsidRDefault="00F02476" w:rsidP="00F83D66">
            <w:pPr>
              <w:spacing w:after="0" w:line="240" w:lineRule="auto"/>
              <w:jc w:val="center"/>
              <w:rPr>
                <w:rFonts w:ascii="Times New Roman" w:eastAsia="Times New Roman" w:hAnsi="Times New Roman" w:cs="Times New Roman"/>
                <w:sz w:val="10"/>
                <w:szCs w:val="10"/>
              </w:rPr>
            </w:pPr>
          </w:p>
        </w:tc>
        <w:tc>
          <w:tcPr>
            <w:tcW w:w="1985" w:type="dxa"/>
            <w:tcBorders>
              <w:top w:val="single" w:sz="4" w:space="0" w:color="auto"/>
              <w:left w:val="nil"/>
              <w:bottom w:val="single" w:sz="4" w:space="0" w:color="auto"/>
              <w:right w:val="nil"/>
            </w:tcBorders>
            <w:shd w:val="clear" w:color="auto" w:fill="auto"/>
            <w:vAlign w:val="center"/>
          </w:tcPr>
          <w:p w:rsidR="00F02476" w:rsidRPr="00304692" w:rsidRDefault="00F02476" w:rsidP="00F83D66">
            <w:pPr>
              <w:spacing w:after="0" w:line="240" w:lineRule="auto"/>
              <w:jc w:val="center"/>
              <w:rPr>
                <w:rFonts w:ascii="Times New Roman" w:eastAsia="Times New Roman" w:hAnsi="Times New Roman" w:cs="Times New Roman"/>
                <w:sz w:val="10"/>
                <w:szCs w:val="10"/>
              </w:rPr>
            </w:pPr>
          </w:p>
        </w:tc>
        <w:tc>
          <w:tcPr>
            <w:tcW w:w="709" w:type="dxa"/>
            <w:tcBorders>
              <w:top w:val="single" w:sz="4" w:space="0" w:color="auto"/>
              <w:left w:val="single" w:sz="4" w:space="0" w:color="auto"/>
              <w:bottom w:val="single" w:sz="4" w:space="0" w:color="auto"/>
              <w:right w:val="nil"/>
            </w:tcBorders>
            <w:shd w:val="clear" w:color="auto" w:fill="auto"/>
            <w:vAlign w:val="center"/>
          </w:tcPr>
          <w:p w:rsidR="00F02476" w:rsidRPr="00304692" w:rsidRDefault="00F02476" w:rsidP="00F83D66">
            <w:pPr>
              <w:spacing w:after="0" w:line="240" w:lineRule="auto"/>
              <w:jc w:val="center"/>
              <w:rPr>
                <w:rFonts w:ascii="Times New Roman" w:eastAsia="Times New Roman" w:hAnsi="Times New Roman" w:cs="Times New Roman"/>
                <w:sz w:val="10"/>
                <w:szCs w:val="10"/>
              </w:rPr>
            </w:pPr>
          </w:p>
        </w:tc>
        <w:tc>
          <w:tcPr>
            <w:tcW w:w="708" w:type="dxa"/>
            <w:tcBorders>
              <w:top w:val="single" w:sz="4" w:space="0" w:color="auto"/>
              <w:left w:val="single" w:sz="4" w:space="0" w:color="auto"/>
              <w:bottom w:val="single" w:sz="4" w:space="0" w:color="auto"/>
              <w:right w:val="single" w:sz="4" w:space="0" w:color="auto"/>
            </w:tcBorders>
            <w:shd w:val="clear" w:color="auto" w:fill="auto"/>
            <w:vAlign w:val="center"/>
          </w:tcPr>
          <w:p w:rsidR="00F02476" w:rsidRPr="00304692" w:rsidRDefault="00F02476" w:rsidP="00FD2225">
            <w:pPr>
              <w:jc w:val="center"/>
            </w:pPr>
            <w:r>
              <w:rPr>
                <w:rFonts w:ascii="Times New Roman" w:eastAsia="Times New Roman" w:hAnsi="Times New Roman" w:cs="Times New Roman"/>
                <w:sz w:val="10"/>
                <w:szCs w:val="10"/>
              </w:rPr>
              <w:t>Отменен на основании постановления администрации МО «Город Астрахань» от 26.12.2016 №8774</w:t>
            </w:r>
          </w:p>
        </w:tc>
      </w:tr>
      <w:tr w:rsidR="00F02476" w:rsidRPr="00304692" w:rsidTr="00FD2225">
        <w:trPr>
          <w:trHeight w:val="697"/>
        </w:trPr>
        <w:tc>
          <w:tcPr>
            <w:tcW w:w="851" w:type="dxa"/>
            <w:tcBorders>
              <w:top w:val="single" w:sz="4" w:space="0" w:color="auto"/>
              <w:left w:val="single" w:sz="4" w:space="0" w:color="auto"/>
              <w:bottom w:val="single" w:sz="4" w:space="0" w:color="auto"/>
              <w:right w:val="single" w:sz="4" w:space="0" w:color="auto"/>
            </w:tcBorders>
            <w:shd w:val="clear" w:color="auto" w:fill="auto"/>
            <w:vAlign w:val="center"/>
          </w:tcPr>
          <w:p w:rsidR="00F02476" w:rsidRPr="00304692" w:rsidRDefault="00F02476" w:rsidP="00B33646">
            <w:pPr>
              <w:pStyle w:val="a5"/>
              <w:numPr>
                <w:ilvl w:val="0"/>
                <w:numId w:val="1"/>
              </w:numPr>
              <w:spacing w:after="0" w:line="240" w:lineRule="auto"/>
              <w:jc w:val="center"/>
              <w:rPr>
                <w:rFonts w:ascii="Times New Roman" w:eastAsia="Times New Roman" w:hAnsi="Times New Roman" w:cs="Times New Roman"/>
                <w:sz w:val="10"/>
                <w:szCs w:val="10"/>
              </w:rPr>
            </w:pPr>
          </w:p>
        </w:tc>
        <w:tc>
          <w:tcPr>
            <w:tcW w:w="567" w:type="dxa"/>
            <w:tcBorders>
              <w:top w:val="single" w:sz="4" w:space="0" w:color="auto"/>
              <w:left w:val="nil"/>
              <w:bottom w:val="single" w:sz="4" w:space="0" w:color="auto"/>
              <w:right w:val="single" w:sz="4" w:space="0" w:color="auto"/>
            </w:tcBorders>
            <w:shd w:val="clear" w:color="auto" w:fill="auto"/>
            <w:vAlign w:val="center"/>
          </w:tcPr>
          <w:p w:rsidR="00F02476" w:rsidRPr="00304692" w:rsidRDefault="00F02476" w:rsidP="00BF61EF">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4к</w:t>
            </w:r>
          </w:p>
        </w:tc>
        <w:tc>
          <w:tcPr>
            <w:tcW w:w="1843" w:type="dxa"/>
            <w:tcBorders>
              <w:top w:val="single" w:sz="4" w:space="0" w:color="auto"/>
              <w:left w:val="nil"/>
              <w:bottom w:val="single" w:sz="4" w:space="0" w:color="auto"/>
              <w:right w:val="single" w:sz="4" w:space="0" w:color="auto"/>
            </w:tcBorders>
            <w:shd w:val="clear" w:color="auto" w:fill="auto"/>
            <w:vAlign w:val="center"/>
          </w:tcPr>
          <w:p w:rsidR="00F02476" w:rsidRPr="00304692" w:rsidRDefault="00F02476" w:rsidP="00BF61EF">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ЦЕНТРАЛЬНЫЙ СТАДИОН – ПЕР.ГРАНОВСКОГО</w:t>
            </w:r>
          </w:p>
        </w:tc>
        <w:tc>
          <w:tcPr>
            <w:tcW w:w="2693" w:type="dxa"/>
            <w:tcBorders>
              <w:top w:val="single" w:sz="4" w:space="0" w:color="auto"/>
              <w:left w:val="nil"/>
              <w:bottom w:val="single" w:sz="4" w:space="0" w:color="auto"/>
              <w:right w:val="single" w:sz="4" w:space="0" w:color="auto"/>
            </w:tcBorders>
            <w:shd w:val="clear" w:color="auto" w:fill="auto"/>
          </w:tcPr>
          <w:p w:rsidR="00F02476" w:rsidRPr="00304692" w:rsidRDefault="00F02476" w:rsidP="00BF61EF">
            <w:pPr>
              <w:spacing w:after="0" w:line="240" w:lineRule="auto"/>
              <w:rPr>
                <w:rFonts w:ascii="Times New Roman" w:eastAsia="Times New Roman" w:hAnsi="Times New Roman" w:cs="Times New Roman"/>
                <w:b/>
                <w:bCs/>
                <w:sz w:val="10"/>
                <w:szCs w:val="10"/>
              </w:rPr>
            </w:pPr>
          </w:p>
        </w:tc>
        <w:tc>
          <w:tcPr>
            <w:tcW w:w="1701" w:type="dxa"/>
            <w:tcBorders>
              <w:top w:val="single" w:sz="4" w:space="0" w:color="auto"/>
              <w:left w:val="nil"/>
              <w:bottom w:val="single" w:sz="4" w:space="0" w:color="auto"/>
              <w:right w:val="single" w:sz="4" w:space="0" w:color="auto"/>
            </w:tcBorders>
            <w:shd w:val="clear" w:color="auto" w:fill="auto"/>
          </w:tcPr>
          <w:p w:rsidR="00F02476" w:rsidRPr="00304692" w:rsidRDefault="00F02476" w:rsidP="00BF61EF">
            <w:pPr>
              <w:spacing w:after="0" w:line="240" w:lineRule="auto"/>
              <w:rPr>
                <w:rFonts w:ascii="Times New Roman" w:eastAsia="Times New Roman" w:hAnsi="Times New Roman" w:cs="Times New Roman"/>
                <w:b/>
                <w:bCs/>
                <w:sz w:val="10"/>
                <w:szCs w:val="10"/>
              </w:rPr>
            </w:pPr>
          </w:p>
        </w:tc>
        <w:tc>
          <w:tcPr>
            <w:tcW w:w="851" w:type="dxa"/>
            <w:tcBorders>
              <w:top w:val="single" w:sz="4" w:space="0" w:color="auto"/>
              <w:left w:val="nil"/>
              <w:bottom w:val="single" w:sz="4" w:space="0" w:color="auto"/>
              <w:right w:val="single" w:sz="4" w:space="0" w:color="auto"/>
            </w:tcBorders>
            <w:shd w:val="clear" w:color="auto" w:fill="auto"/>
            <w:vAlign w:val="center"/>
          </w:tcPr>
          <w:p w:rsidR="00F02476" w:rsidRPr="00304692" w:rsidRDefault="00F02476" w:rsidP="00F83D66">
            <w:pPr>
              <w:spacing w:after="0" w:line="240" w:lineRule="auto"/>
              <w:jc w:val="center"/>
              <w:rPr>
                <w:rFonts w:ascii="Times New Roman" w:eastAsia="Times New Roman" w:hAnsi="Times New Roman" w:cs="Times New Roman"/>
                <w:sz w:val="10"/>
                <w:szCs w:val="10"/>
              </w:rPr>
            </w:pPr>
          </w:p>
        </w:tc>
        <w:tc>
          <w:tcPr>
            <w:tcW w:w="992" w:type="dxa"/>
            <w:tcBorders>
              <w:top w:val="single" w:sz="4" w:space="0" w:color="auto"/>
              <w:left w:val="nil"/>
              <w:bottom w:val="single" w:sz="4" w:space="0" w:color="auto"/>
              <w:right w:val="single" w:sz="4" w:space="0" w:color="auto"/>
            </w:tcBorders>
            <w:shd w:val="clear" w:color="auto" w:fill="auto"/>
            <w:vAlign w:val="center"/>
          </w:tcPr>
          <w:p w:rsidR="00F02476" w:rsidRPr="00304692" w:rsidRDefault="00F02476" w:rsidP="00F83D66">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В установленных остановочных пунктах</w:t>
            </w:r>
          </w:p>
        </w:tc>
        <w:tc>
          <w:tcPr>
            <w:tcW w:w="850" w:type="dxa"/>
            <w:tcBorders>
              <w:top w:val="single" w:sz="4" w:space="0" w:color="auto"/>
              <w:left w:val="nil"/>
              <w:bottom w:val="single" w:sz="4" w:space="0" w:color="auto"/>
              <w:right w:val="single" w:sz="4" w:space="0" w:color="auto"/>
            </w:tcBorders>
            <w:shd w:val="clear" w:color="auto" w:fill="auto"/>
            <w:vAlign w:val="center"/>
          </w:tcPr>
          <w:p w:rsidR="00F02476" w:rsidRPr="00304692" w:rsidRDefault="00F02476" w:rsidP="00F83D66">
            <w:pPr>
              <w:jc w:val="center"/>
            </w:pPr>
            <w:r w:rsidRPr="00304692">
              <w:rPr>
                <w:rFonts w:ascii="Times New Roman" w:eastAsia="Times New Roman" w:hAnsi="Times New Roman" w:cs="Times New Roman"/>
                <w:sz w:val="10"/>
                <w:szCs w:val="10"/>
              </w:rPr>
              <w:t>Регулярные перевозки по регулируемым тарифам</w:t>
            </w:r>
          </w:p>
        </w:tc>
        <w:tc>
          <w:tcPr>
            <w:tcW w:w="820" w:type="dxa"/>
            <w:tcBorders>
              <w:top w:val="single" w:sz="4" w:space="0" w:color="auto"/>
              <w:left w:val="nil"/>
              <w:bottom w:val="single" w:sz="4" w:space="0" w:color="auto"/>
              <w:right w:val="single" w:sz="4" w:space="0" w:color="auto"/>
            </w:tcBorders>
            <w:shd w:val="clear" w:color="auto" w:fill="auto"/>
            <w:vAlign w:val="center"/>
          </w:tcPr>
          <w:p w:rsidR="00F02476" w:rsidRPr="00304692" w:rsidRDefault="00F02476" w:rsidP="00F83D66">
            <w:pPr>
              <w:spacing w:after="0" w:line="240" w:lineRule="auto"/>
              <w:jc w:val="center"/>
              <w:rPr>
                <w:rFonts w:ascii="Times New Roman" w:eastAsia="Times New Roman" w:hAnsi="Times New Roman" w:cs="Times New Roman"/>
                <w:sz w:val="10"/>
                <w:szCs w:val="10"/>
              </w:rPr>
            </w:pPr>
          </w:p>
        </w:tc>
        <w:tc>
          <w:tcPr>
            <w:tcW w:w="740" w:type="dxa"/>
            <w:tcBorders>
              <w:top w:val="single" w:sz="4" w:space="0" w:color="auto"/>
              <w:left w:val="nil"/>
              <w:bottom w:val="single" w:sz="4" w:space="0" w:color="auto"/>
              <w:right w:val="single" w:sz="4" w:space="0" w:color="auto"/>
            </w:tcBorders>
            <w:shd w:val="clear" w:color="auto" w:fill="auto"/>
            <w:vAlign w:val="center"/>
          </w:tcPr>
          <w:p w:rsidR="00F02476" w:rsidRPr="00304692" w:rsidRDefault="00F02476" w:rsidP="00F83D66">
            <w:pPr>
              <w:spacing w:after="0" w:line="240" w:lineRule="auto"/>
              <w:jc w:val="center"/>
              <w:rPr>
                <w:rFonts w:ascii="Times New Roman" w:eastAsia="Times New Roman" w:hAnsi="Times New Roman" w:cs="Times New Roman"/>
                <w:sz w:val="10"/>
                <w:szCs w:val="10"/>
              </w:rPr>
            </w:pPr>
          </w:p>
        </w:tc>
        <w:tc>
          <w:tcPr>
            <w:tcW w:w="708" w:type="dxa"/>
            <w:tcBorders>
              <w:top w:val="single" w:sz="4" w:space="0" w:color="auto"/>
              <w:left w:val="nil"/>
              <w:bottom w:val="single" w:sz="4" w:space="0" w:color="auto"/>
              <w:right w:val="single" w:sz="4" w:space="0" w:color="auto"/>
            </w:tcBorders>
            <w:shd w:val="clear" w:color="auto" w:fill="auto"/>
            <w:vAlign w:val="center"/>
          </w:tcPr>
          <w:p w:rsidR="00F02476" w:rsidRPr="00304692" w:rsidRDefault="00F02476" w:rsidP="00F83D66">
            <w:pPr>
              <w:spacing w:after="0" w:line="240" w:lineRule="auto"/>
              <w:jc w:val="center"/>
              <w:rPr>
                <w:rFonts w:ascii="Times New Roman" w:eastAsia="Times New Roman" w:hAnsi="Times New Roman" w:cs="Times New Roman"/>
                <w:sz w:val="10"/>
                <w:szCs w:val="10"/>
              </w:rPr>
            </w:pPr>
          </w:p>
        </w:tc>
        <w:tc>
          <w:tcPr>
            <w:tcW w:w="1985" w:type="dxa"/>
            <w:tcBorders>
              <w:top w:val="single" w:sz="4" w:space="0" w:color="auto"/>
              <w:left w:val="nil"/>
              <w:bottom w:val="single" w:sz="4" w:space="0" w:color="auto"/>
              <w:right w:val="nil"/>
            </w:tcBorders>
            <w:shd w:val="clear" w:color="auto" w:fill="auto"/>
            <w:vAlign w:val="center"/>
          </w:tcPr>
          <w:p w:rsidR="00F02476" w:rsidRPr="00304692" w:rsidRDefault="00F02476" w:rsidP="00F83D66">
            <w:pPr>
              <w:spacing w:after="0" w:line="240" w:lineRule="auto"/>
              <w:jc w:val="center"/>
              <w:rPr>
                <w:rFonts w:ascii="Times New Roman" w:eastAsia="Times New Roman" w:hAnsi="Times New Roman" w:cs="Times New Roman"/>
                <w:sz w:val="10"/>
                <w:szCs w:val="10"/>
              </w:rPr>
            </w:pPr>
          </w:p>
        </w:tc>
        <w:tc>
          <w:tcPr>
            <w:tcW w:w="709" w:type="dxa"/>
            <w:tcBorders>
              <w:top w:val="single" w:sz="4" w:space="0" w:color="auto"/>
              <w:left w:val="single" w:sz="4" w:space="0" w:color="auto"/>
              <w:bottom w:val="single" w:sz="4" w:space="0" w:color="auto"/>
              <w:right w:val="nil"/>
            </w:tcBorders>
            <w:shd w:val="clear" w:color="auto" w:fill="auto"/>
            <w:vAlign w:val="center"/>
          </w:tcPr>
          <w:p w:rsidR="00F02476" w:rsidRPr="00304692" w:rsidRDefault="00F02476" w:rsidP="00F83D66">
            <w:pPr>
              <w:spacing w:after="0" w:line="240" w:lineRule="auto"/>
              <w:jc w:val="center"/>
              <w:rPr>
                <w:rFonts w:ascii="Times New Roman" w:eastAsia="Times New Roman" w:hAnsi="Times New Roman" w:cs="Times New Roman"/>
                <w:sz w:val="10"/>
                <w:szCs w:val="10"/>
              </w:rPr>
            </w:pPr>
          </w:p>
        </w:tc>
        <w:tc>
          <w:tcPr>
            <w:tcW w:w="708" w:type="dxa"/>
            <w:tcBorders>
              <w:top w:val="single" w:sz="4" w:space="0" w:color="auto"/>
              <w:left w:val="single" w:sz="4" w:space="0" w:color="auto"/>
              <w:bottom w:val="single" w:sz="4" w:space="0" w:color="auto"/>
              <w:right w:val="single" w:sz="4" w:space="0" w:color="auto"/>
            </w:tcBorders>
            <w:shd w:val="clear" w:color="auto" w:fill="auto"/>
            <w:vAlign w:val="center"/>
          </w:tcPr>
          <w:p w:rsidR="00F02476" w:rsidRPr="00304692" w:rsidRDefault="00F02476" w:rsidP="00FD2225">
            <w:pPr>
              <w:jc w:val="center"/>
            </w:pPr>
          </w:p>
        </w:tc>
      </w:tr>
      <w:tr w:rsidR="00F02476" w:rsidRPr="00304692" w:rsidTr="00FD2225">
        <w:trPr>
          <w:trHeight w:val="1515"/>
        </w:trPr>
        <w:tc>
          <w:tcPr>
            <w:tcW w:w="851" w:type="dxa"/>
            <w:vMerge w:val="restart"/>
            <w:tcBorders>
              <w:top w:val="single" w:sz="4" w:space="0" w:color="auto"/>
              <w:left w:val="single" w:sz="4" w:space="0" w:color="auto"/>
              <w:right w:val="single" w:sz="4" w:space="0" w:color="auto"/>
            </w:tcBorders>
            <w:shd w:val="clear" w:color="auto" w:fill="auto"/>
            <w:vAlign w:val="center"/>
          </w:tcPr>
          <w:p w:rsidR="00F02476" w:rsidRPr="00304692" w:rsidRDefault="00F02476" w:rsidP="00B33646">
            <w:pPr>
              <w:pStyle w:val="a5"/>
              <w:numPr>
                <w:ilvl w:val="0"/>
                <w:numId w:val="1"/>
              </w:numPr>
              <w:spacing w:after="0" w:line="240" w:lineRule="auto"/>
              <w:jc w:val="center"/>
              <w:rPr>
                <w:rFonts w:ascii="Times New Roman" w:eastAsia="Times New Roman" w:hAnsi="Times New Roman" w:cs="Times New Roman"/>
                <w:sz w:val="10"/>
                <w:szCs w:val="10"/>
              </w:rPr>
            </w:pPr>
          </w:p>
        </w:tc>
        <w:tc>
          <w:tcPr>
            <w:tcW w:w="567" w:type="dxa"/>
            <w:vMerge w:val="restart"/>
            <w:tcBorders>
              <w:top w:val="single" w:sz="4" w:space="0" w:color="auto"/>
              <w:left w:val="nil"/>
              <w:right w:val="single" w:sz="4" w:space="0" w:color="auto"/>
            </w:tcBorders>
            <w:shd w:val="clear" w:color="auto" w:fill="auto"/>
            <w:vAlign w:val="center"/>
          </w:tcPr>
          <w:p w:rsidR="00F02476" w:rsidRPr="00304692" w:rsidRDefault="00F02476" w:rsidP="00BF61EF">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5с</w:t>
            </w:r>
          </w:p>
        </w:tc>
        <w:tc>
          <w:tcPr>
            <w:tcW w:w="1843" w:type="dxa"/>
            <w:vMerge w:val="restart"/>
            <w:tcBorders>
              <w:top w:val="single" w:sz="4" w:space="0" w:color="auto"/>
              <w:left w:val="nil"/>
              <w:right w:val="single" w:sz="4" w:space="0" w:color="auto"/>
            </w:tcBorders>
            <w:shd w:val="clear" w:color="auto" w:fill="auto"/>
            <w:vAlign w:val="center"/>
          </w:tcPr>
          <w:p w:rsidR="00F02476" w:rsidRPr="00304692" w:rsidRDefault="00F02476" w:rsidP="00277939">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ЖЕНСКАЯ КОНСУЛЬТАЦИЯ (УЛ.ТАТИЩЕВА) - АЭРОПОРТ НАРИМАНОВО</w:t>
            </w:r>
          </w:p>
        </w:tc>
        <w:tc>
          <w:tcPr>
            <w:tcW w:w="2693" w:type="dxa"/>
            <w:tcBorders>
              <w:top w:val="single" w:sz="4" w:space="0" w:color="auto"/>
              <w:left w:val="nil"/>
              <w:bottom w:val="single" w:sz="4" w:space="0" w:color="auto"/>
              <w:right w:val="single" w:sz="4" w:space="0" w:color="auto"/>
            </w:tcBorders>
            <w:shd w:val="clear" w:color="auto" w:fill="auto"/>
          </w:tcPr>
          <w:p w:rsidR="00F02476" w:rsidRPr="00304692" w:rsidRDefault="00F02476" w:rsidP="00BF61EF">
            <w:pPr>
              <w:spacing w:after="0" w:line="240" w:lineRule="auto"/>
              <w:rPr>
                <w:rFonts w:ascii="Times New Roman" w:eastAsia="Times New Roman" w:hAnsi="Times New Roman" w:cs="Times New Roman"/>
                <w:b/>
                <w:bCs/>
                <w:sz w:val="10"/>
                <w:szCs w:val="10"/>
              </w:rPr>
            </w:pPr>
          </w:p>
        </w:tc>
        <w:tc>
          <w:tcPr>
            <w:tcW w:w="1701" w:type="dxa"/>
            <w:tcBorders>
              <w:top w:val="single" w:sz="4" w:space="0" w:color="auto"/>
              <w:left w:val="nil"/>
              <w:bottom w:val="single" w:sz="4" w:space="0" w:color="auto"/>
              <w:right w:val="single" w:sz="4" w:space="0" w:color="auto"/>
            </w:tcBorders>
            <w:shd w:val="clear" w:color="auto" w:fill="auto"/>
          </w:tcPr>
          <w:p w:rsidR="00F02476" w:rsidRPr="00304692" w:rsidRDefault="00F02476" w:rsidP="00B76FB5">
            <w:pPr>
              <w:spacing w:after="0" w:line="240" w:lineRule="auto"/>
              <w:rPr>
                <w:rFonts w:ascii="Times New Roman" w:eastAsia="Times New Roman" w:hAnsi="Times New Roman" w:cs="Times New Roman"/>
                <w:sz w:val="10"/>
                <w:szCs w:val="10"/>
              </w:rPr>
            </w:pPr>
            <w:r w:rsidRPr="00304692">
              <w:rPr>
                <w:rFonts w:ascii="Times New Roman" w:eastAsia="Times New Roman" w:hAnsi="Times New Roman" w:cs="Times New Roman"/>
                <w:b/>
                <w:bCs/>
                <w:sz w:val="10"/>
                <w:szCs w:val="10"/>
              </w:rPr>
              <w:t xml:space="preserve">В прямом направлении: </w:t>
            </w:r>
            <w:r w:rsidRPr="00304692">
              <w:rPr>
                <w:rFonts w:ascii="Times New Roman" w:eastAsia="Times New Roman" w:hAnsi="Times New Roman" w:cs="Times New Roman"/>
                <w:sz w:val="10"/>
                <w:szCs w:val="10"/>
              </w:rPr>
              <w:t>УЛ.ТАТИЩЕВА ПЛ.ВОКЗАЛЬНАЯ  УЛ.ПОБЕДЫ, УЛ.КРАСНАЯ НАБЕРЕЖНАЯ, УЛ.КОММУНИСТИЧЕСКАЯ, УЛ.СВЕРДЛОВА, УЛ.АДМИРАЛТЕЙСКАЯ НАБ.ПРИВОЛЖСКОГО ЗАТОНА УЛ.БОЕВАЯ, УЛ.Б.ХМЕЛЬНИЦКОГО УЛ.АДМ. НАХИМОВА , АЭРОПОРТОВСКОЯ</w:t>
            </w:r>
          </w:p>
        </w:tc>
        <w:tc>
          <w:tcPr>
            <w:tcW w:w="851" w:type="dxa"/>
            <w:tcBorders>
              <w:top w:val="single" w:sz="4" w:space="0" w:color="auto"/>
              <w:left w:val="nil"/>
              <w:bottom w:val="single" w:sz="4" w:space="0" w:color="auto"/>
              <w:right w:val="single" w:sz="4" w:space="0" w:color="auto"/>
            </w:tcBorders>
            <w:shd w:val="clear" w:color="auto" w:fill="auto"/>
            <w:vAlign w:val="center"/>
          </w:tcPr>
          <w:p w:rsidR="00F02476" w:rsidRPr="00304692" w:rsidRDefault="00F02476" w:rsidP="00F83D66">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12,2</w:t>
            </w:r>
          </w:p>
        </w:tc>
        <w:tc>
          <w:tcPr>
            <w:tcW w:w="992" w:type="dxa"/>
            <w:vMerge w:val="restart"/>
            <w:tcBorders>
              <w:top w:val="single" w:sz="4" w:space="0" w:color="auto"/>
              <w:left w:val="nil"/>
              <w:right w:val="single" w:sz="4" w:space="0" w:color="auto"/>
            </w:tcBorders>
            <w:shd w:val="clear" w:color="auto" w:fill="auto"/>
            <w:vAlign w:val="center"/>
          </w:tcPr>
          <w:p w:rsidR="00F02476" w:rsidRPr="00304692" w:rsidRDefault="00F02476" w:rsidP="00F83D66">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В установленных остановочных пунктах</w:t>
            </w:r>
          </w:p>
        </w:tc>
        <w:tc>
          <w:tcPr>
            <w:tcW w:w="850" w:type="dxa"/>
            <w:vMerge w:val="restart"/>
            <w:tcBorders>
              <w:top w:val="single" w:sz="4" w:space="0" w:color="auto"/>
              <w:left w:val="nil"/>
              <w:right w:val="single" w:sz="4" w:space="0" w:color="auto"/>
            </w:tcBorders>
            <w:shd w:val="clear" w:color="auto" w:fill="auto"/>
            <w:vAlign w:val="center"/>
          </w:tcPr>
          <w:p w:rsidR="00F02476" w:rsidRPr="00304692" w:rsidRDefault="00F02476" w:rsidP="00F83D66">
            <w:pPr>
              <w:jc w:val="center"/>
            </w:pPr>
            <w:r w:rsidRPr="00304692">
              <w:rPr>
                <w:rFonts w:ascii="Times New Roman" w:eastAsia="Times New Roman" w:hAnsi="Times New Roman" w:cs="Times New Roman"/>
                <w:sz w:val="10"/>
                <w:szCs w:val="10"/>
              </w:rPr>
              <w:t>Регулярные перевозки по регулируемым тарифам</w:t>
            </w:r>
          </w:p>
        </w:tc>
        <w:tc>
          <w:tcPr>
            <w:tcW w:w="820" w:type="dxa"/>
            <w:vMerge w:val="restart"/>
            <w:tcBorders>
              <w:top w:val="single" w:sz="4" w:space="0" w:color="auto"/>
              <w:left w:val="nil"/>
              <w:right w:val="single" w:sz="4" w:space="0" w:color="auto"/>
            </w:tcBorders>
            <w:shd w:val="clear" w:color="auto" w:fill="auto"/>
            <w:vAlign w:val="center"/>
          </w:tcPr>
          <w:p w:rsidR="00F02476" w:rsidRPr="00304692" w:rsidRDefault="00F02476" w:rsidP="001119D8">
            <w:pPr>
              <w:spacing w:after="0" w:line="240" w:lineRule="auto"/>
              <w:jc w:val="center"/>
              <w:rPr>
                <w:rFonts w:ascii="Times New Roman" w:eastAsia="Times New Roman" w:hAnsi="Times New Roman" w:cs="Times New Roman"/>
                <w:sz w:val="10"/>
                <w:szCs w:val="10"/>
              </w:rPr>
            </w:pPr>
          </w:p>
        </w:tc>
        <w:tc>
          <w:tcPr>
            <w:tcW w:w="740" w:type="dxa"/>
            <w:vMerge w:val="restart"/>
            <w:tcBorders>
              <w:top w:val="single" w:sz="4" w:space="0" w:color="auto"/>
              <w:left w:val="nil"/>
              <w:right w:val="single" w:sz="4" w:space="0" w:color="auto"/>
            </w:tcBorders>
            <w:shd w:val="clear" w:color="auto" w:fill="auto"/>
            <w:vAlign w:val="center"/>
          </w:tcPr>
          <w:p w:rsidR="00F02476" w:rsidRPr="00304692" w:rsidRDefault="00F02476" w:rsidP="00F83D66">
            <w:pPr>
              <w:spacing w:after="0" w:line="240" w:lineRule="auto"/>
              <w:jc w:val="center"/>
              <w:rPr>
                <w:rFonts w:ascii="Times New Roman" w:eastAsia="Times New Roman" w:hAnsi="Times New Roman" w:cs="Times New Roman"/>
                <w:sz w:val="10"/>
                <w:szCs w:val="10"/>
              </w:rPr>
            </w:pPr>
          </w:p>
        </w:tc>
        <w:tc>
          <w:tcPr>
            <w:tcW w:w="708" w:type="dxa"/>
            <w:vMerge w:val="restart"/>
            <w:tcBorders>
              <w:top w:val="single" w:sz="4" w:space="0" w:color="auto"/>
              <w:left w:val="nil"/>
              <w:right w:val="single" w:sz="4" w:space="0" w:color="auto"/>
            </w:tcBorders>
            <w:shd w:val="clear" w:color="auto" w:fill="auto"/>
            <w:vAlign w:val="center"/>
          </w:tcPr>
          <w:p w:rsidR="00F02476" w:rsidRPr="00304692" w:rsidRDefault="00F02476" w:rsidP="00F83D66">
            <w:pPr>
              <w:spacing w:after="0" w:line="240" w:lineRule="auto"/>
              <w:jc w:val="center"/>
              <w:rPr>
                <w:rFonts w:ascii="Times New Roman" w:eastAsia="Times New Roman" w:hAnsi="Times New Roman" w:cs="Times New Roman"/>
                <w:sz w:val="10"/>
                <w:szCs w:val="10"/>
              </w:rPr>
            </w:pPr>
          </w:p>
        </w:tc>
        <w:tc>
          <w:tcPr>
            <w:tcW w:w="1985" w:type="dxa"/>
            <w:vMerge w:val="restart"/>
            <w:tcBorders>
              <w:top w:val="single" w:sz="4" w:space="0" w:color="auto"/>
              <w:left w:val="nil"/>
              <w:right w:val="nil"/>
            </w:tcBorders>
            <w:shd w:val="clear" w:color="auto" w:fill="auto"/>
            <w:vAlign w:val="center"/>
          </w:tcPr>
          <w:p w:rsidR="00F02476" w:rsidRPr="00304692" w:rsidRDefault="00F02476" w:rsidP="00F83D66">
            <w:pPr>
              <w:spacing w:after="0" w:line="240" w:lineRule="auto"/>
              <w:jc w:val="center"/>
              <w:rPr>
                <w:rFonts w:ascii="Times New Roman" w:eastAsia="Times New Roman" w:hAnsi="Times New Roman" w:cs="Times New Roman"/>
                <w:sz w:val="10"/>
                <w:szCs w:val="10"/>
              </w:rPr>
            </w:pPr>
          </w:p>
        </w:tc>
        <w:tc>
          <w:tcPr>
            <w:tcW w:w="709" w:type="dxa"/>
            <w:vMerge w:val="restart"/>
            <w:tcBorders>
              <w:top w:val="single" w:sz="4" w:space="0" w:color="auto"/>
              <w:left w:val="single" w:sz="4" w:space="0" w:color="auto"/>
              <w:right w:val="nil"/>
            </w:tcBorders>
            <w:shd w:val="clear" w:color="auto" w:fill="auto"/>
            <w:vAlign w:val="center"/>
          </w:tcPr>
          <w:p w:rsidR="00F02476" w:rsidRPr="00304692" w:rsidRDefault="00F02476" w:rsidP="00F83D66">
            <w:pPr>
              <w:spacing w:after="0" w:line="240" w:lineRule="auto"/>
              <w:jc w:val="center"/>
              <w:rPr>
                <w:rFonts w:ascii="Times New Roman" w:eastAsia="Times New Roman" w:hAnsi="Times New Roman" w:cs="Times New Roman"/>
                <w:sz w:val="10"/>
                <w:szCs w:val="10"/>
              </w:rPr>
            </w:pPr>
          </w:p>
        </w:tc>
        <w:tc>
          <w:tcPr>
            <w:tcW w:w="708" w:type="dxa"/>
            <w:vMerge w:val="restart"/>
            <w:tcBorders>
              <w:top w:val="single" w:sz="4" w:space="0" w:color="auto"/>
              <w:left w:val="single" w:sz="4" w:space="0" w:color="auto"/>
              <w:right w:val="single" w:sz="4" w:space="0" w:color="auto"/>
            </w:tcBorders>
            <w:shd w:val="clear" w:color="auto" w:fill="auto"/>
            <w:vAlign w:val="center"/>
          </w:tcPr>
          <w:p w:rsidR="00F02476" w:rsidRPr="00304692" w:rsidRDefault="00F02476" w:rsidP="00FD2225">
            <w:pPr>
              <w:jc w:val="center"/>
            </w:pPr>
          </w:p>
        </w:tc>
      </w:tr>
      <w:tr w:rsidR="00F02476" w:rsidRPr="00304692" w:rsidTr="00F83D66">
        <w:trPr>
          <w:trHeight w:val="1579"/>
        </w:trPr>
        <w:tc>
          <w:tcPr>
            <w:tcW w:w="851" w:type="dxa"/>
            <w:vMerge/>
            <w:tcBorders>
              <w:left w:val="single" w:sz="4" w:space="0" w:color="auto"/>
              <w:bottom w:val="single" w:sz="4" w:space="0" w:color="auto"/>
              <w:right w:val="single" w:sz="4" w:space="0" w:color="auto"/>
            </w:tcBorders>
            <w:shd w:val="clear" w:color="auto" w:fill="auto"/>
            <w:vAlign w:val="center"/>
          </w:tcPr>
          <w:p w:rsidR="00F02476" w:rsidRPr="00304692" w:rsidRDefault="00F02476" w:rsidP="00B33646">
            <w:pPr>
              <w:pStyle w:val="a5"/>
              <w:numPr>
                <w:ilvl w:val="0"/>
                <w:numId w:val="1"/>
              </w:numPr>
              <w:spacing w:after="0" w:line="240" w:lineRule="auto"/>
              <w:jc w:val="center"/>
              <w:rPr>
                <w:rFonts w:ascii="Times New Roman" w:eastAsia="Times New Roman" w:hAnsi="Times New Roman" w:cs="Times New Roman"/>
                <w:sz w:val="10"/>
                <w:szCs w:val="10"/>
              </w:rPr>
            </w:pPr>
          </w:p>
        </w:tc>
        <w:tc>
          <w:tcPr>
            <w:tcW w:w="567" w:type="dxa"/>
            <w:vMerge/>
            <w:tcBorders>
              <w:left w:val="nil"/>
              <w:bottom w:val="single" w:sz="4" w:space="0" w:color="auto"/>
              <w:right w:val="single" w:sz="4" w:space="0" w:color="auto"/>
            </w:tcBorders>
            <w:shd w:val="clear" w:color="auto" w:fill="auto"/>
            <w:vAlign w:val="center"/>
          </w:tcPr>
          <w:p w:rsidR="00F02476" w:rsidRPr="00304692" w:rsidRDefault="00F02476" w:rsidP="00BF61EF">
            <w:pPr>
              <w:spacing w:after="0" w:line="240" w:lineRule="auto"/>
              <w:jc w:val="center"/>
              <w:rPr>
                <w:rFonts w:ascii="Times New Roman" w:eastAsia="Times New Roman" w:hAnsi="Times New Roman" w:cs="Times New Roman"/>
                <w:sz w:val="10"/>
                <w:szCs w:val="10"/>
              </w:rPr>
            </w:pPr>
          </w:p>
        </w:tc>
        <w:tc>
          <w:tcPr>
            <w:tcW w:w="1843" w:type="dxa"/>
            <w:vMerge/>
            <w:tcBorders>
              <w:left w:val="nil"/>
              <w:bottom w:val="single" w:sz="4" w:space="0" w:color="auto"/>
              <w:right w:val="single" w:sz="4" w:space="0" w:color="auto"/>
            </w:tcBorders>
            <w:shd w:val="clear" w:color="auto" w:fill="auto"/>
            <w:vAlign w:val="center"/>
          </w:tcPr>
          <w:p w:rsidR="00F02476" w:rsidRPr="00304692" w:rsidRDefault="00F02476" w:rsidP="00277939">
            <w:pPr>
              <w:spacing w:after="0" w:line="240" w:lineRule="auto"/>
              <w:jc w:val="center"/>
              <w:rPr>
                <w:rFonts w:ascii="Times New Roman" w:eastAsia="Times New Roman" w:hAnsi="Times New Roman" w:cs="Times New Roman"/>
                <w:sz w:val="10"/>
                <w:szCs w:val="10"/>
              </w:rPr>
            </w:pPr>
          </w:p>
        </w:tc>
        <w:tc>
          <w:tcPr>
            <w:tcW w:w="2693" w:type="dxa"/>
            <w:tcBorders>
              <w:top w:val="single" w:sz="4" w:space="0" w:color="auto"/>
              <w:left w:val="nil"/>
              <w:bottom w:val="single" w:sz="4" w:space="0" w:color="auto"/>
              <w:right w:val="single" w:sz="4" w:space="0" w:color="auto"/>
            </w:tcBorders>
            <w:shd w:val="clear" w:color="auto" w:fill="auto"/>
          </w:tcPr>
          <w:p w:rsidR="00F02476" w:rsidRPr="00304692" w:rsidRDefault="00F02476" w:rsidP="00BF61EF">
            <w:pPr>
              <w:spacing w:after="0" w:line="240" w:lineRule="auto"/>
              <w:rPr>
                <w:rFonts w:ascii="Times New Roman" w:eastAsia="Times New Roman" w:hAnsi="Times New Roman" w:cs="Times New Roman"/>
                <w:b/>
                <w:bCs/>
                <w:sz w:val="10"/>
                <w:szCs w:val="10"/>
              </w:rPr>
            </w:pPr>
          </w:p>
        </w:tc>
        <w:tc>
          <w:tcPr>
            <w:tcW w:w="1701" w:type="dxa"/>
            <w:tcBorders>
              <w:top w:val="single" w:sz="4" w:space="0" w:color="auto"/>
              <w:left w:val="nil"/>
              <w:bottom w:val="single" w:sz="4" w:space="0" w:color="auto"/>
              <w:right w:val="single" w:sz="4" w:space="0" w:color="auto"/>
            </w:tcBorders>
            <w:shd w:val="clear" w:color="auto" w:fill="auto"/>
          </w:tcPr>
          <w:p w:rsidR="00F02476" w:rsidRPr="00304692" w:rsidRDefault="00F02476" w:rsidP="00B76FB5">
            <w:pPr>
              <w:spacing w:after="0" w:line="240" w:lineRule="auto"/>
              <w:rPr>
                <w:rFonts w:ascii="Times New Roman" w:eastAsia="Times New Roman" w:hAnsi="Times New Roman" w:cs="Times New Roman"/>
                <w:sz w:val="10"/>
                <w:szCs w:val="10"/>
              </w:rPr>
            </w:pPr>
          </w:p>
          <w:p w:rsidR="00F02476" w:rsidRPr="00304692" w:rsidRDefault="00F02476" w:rsidP="00E37204">
            <w:pPr>
              <w:spacing w:after="0" w:line="240" w:lineRule="auto"/>
              <w:rPr>
                <w:rFonts w:ascii="Times New Roman" w:eastAsia="Times New Roman" w:hAnsi="Times New Roman" w:cs="Times New Roman"/>
                <w:b/>
                <w:bCs/>
                <w:sz w:val="10"/>
                <w:szCs w:val="10"/>
              </w:rPr>
            </w:pPr>
            <w:r w:rsidRPr="00304692">
              <w:rPr>
                <w:rFonts w:ascii="Times New Roman" w:eastAsia="Times New Roman" w:hAnsi="Times New Roman" w:cs="Times New Roman"/>
                <w:b/>
                <w:bCs/>
                <w:sz w:val="10"/>
                <w:szCs w:val="10"/>
              </w:rPr>
              <w:t xml:space="preserve">В обратном направлении: </w:t>
            </w:r>
            <w:r w:rsidRPr="00304692">
              <w:rPr>
                <w:rFonts w:ascii="Times New Roman" w:eastAsia="Times New Roman" w:hAnsi="Times New Roman" w:cs="Times New Roman"/>
                <w:sz w:val="10"/>
                <w:szCs w:val="10"/>
              </w:rPr>
              <w:t>УЛ.АЭРОПОРТОВСКАЯ, УЛ.АДМ.НАХИМОВА, УЛ.Б.ХМЕЛЬНИЦКОГО, УЛ.БОЕВАЯ, УЛ.НАБ ПРИВОЛЖСКОГО ЗАТОНА УЛ.АДМИРАЛТЕЙСКАЯ, УЛ.КРАСНАЯ НАБЕРЕЖНАЯ, УЛ.КОММУНИСТИЧЕСКАЯ, УЛ.АК.КОРОЛЕВА, УЛ.ПОБЕДЫ,   УЛ.АНРИ БАРБЮСА, УЛ.ТАТИЩЕВА</w:t>
            </w:r>
          </w:p>
        </w:tc>
        <w:tc>
          <w:tcPr>
            <w:tcW w:w="851" w:type="dxa"/>
            <w:tcBorders>
              <w:top w:val="single" w:sz="4" w:space="0" w:color="auto"/>
              <w:left w:val="nil"/>
              <w:bottom w:val="single" w:sz="4" w:space="0" w:color="auto"/>
              <w:right w:val="single" w:sz="4" w:space="0" w:color="auto"/>
            </w:tcBorders>
            <w:shd w:val="clear" w:color="auto" w:fill="auto"/>
            <w:vAlign w:val="center"/>
          </w:tcPr>
          <w:p w:rsidR="00F02476" w:rsidRPr="00304692" w:rsidRDefault="00F02476" w:rsidP="00F83D66">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12,4</w:t>
            </w:r>
          </w:p>
        </w:tc>
        <w:tc>
          <w:tcPr>
            <w:tcW w:w="992" w:type="dxa"/>
            <w:vMerge/>
            <w:tcBorders>
              <w:left w:val="nil"/>
              <w:bottom w:val="single" w:sz="4" w:space="0" w:color="auto"/>
              <w:right w:val="single" w:sz="4" w:space="0" w:color="auto"/>
            </w:tcBorders>
            <w:shd w:val="clear" w:color="auto" w:fill="auto"/>
            <w:vAlign w:val="center"/>
          </w:tcPr>
          <w:p w:rsidR="00F02476" w:rsidRPr="00304692" w:rsidRDefault="00F02476" w:rsidP="00F83D66">
            <w:pPr>
              <w:spacing w:after="0" w:line="240" w:lineRule="auto"/>
              <w:jc w:val="center"/>
              <w:rPr>
                <w:rFonts w:ascii="Times New Roman" w:eastAsia="Times New Roman" w:hAnsi="Times New Roman" w:cs="Times New Roman"/>
                <w:sz w:val="10"/>
                <w:szCs w:val="10"/>
              </w:rPr>
            </w:pPr>
          </w:p>
        </w:tc>
        <w:tc>
          <w:tcPr>
            <w:tcW w:w="850" w:type="dxa"/>
            <w:vMerge/>
            <w:tcBorders>
              <w:left w:val="nil"/>
              <w:bottom w:val="single" w:sz="4" w:space="0" w:color="auto"/>
              <w:right w:val="single" w:sz="4" w:space="0" w:color="auto"/>
            </w:tcBorders>
            <w:shd w:val="clear" w:color="auto" w:fill="auto"/>
            <w:vAlign w:val="center"/>
          </w:tcPr>
          <w:p w:rsidR="00F02476" w:rsidRPr="00304692" w:rsidRDefault="00F02476" w:rsidP="00F83D66">
            <w:pPr>
              <w:spacing w:after="0" w:line="240" w:lineRule="auto"/>
              <w:jc w:val="center"/>
              <w:rPr>
                <w:rFonts w:ascii="Times New Roman" w:eastAsia="Times New Roman" w:hAnsi="Times New Roman" w:cs="Times New Roman"/>
                <w:sz w:val="10"/>
                <w:szCs w:val="10"/>
              </w:rPr>
            </w:pPr>
          </w:p>
        </w:tc>
        <w:tc>
          <w:tcPr>
            <w:tcW w:w="820" w:type="dxa"/>
            <w:vMerge/>
            <w:tcBorders>
              <w:left w:val="nil"/>
              <w:bottom w:val="single" w:sz="4" w:space="0" w:color="auto"/>
              <w:right w:val="single" w:sz="4" w:space="0" w:color="auto"/>
            </w:tcBorders>
            <w:shd w:val="clear" w:color="auto" w:fill="auto"/>
            <w:vAlign w:val="center"/>
          </w:tcPr>
          <w:p w:rsidR="00F02476" w:rsidRPr="00304692" w:rsidRDefault="00F02476" w:rsidP="00F83D66">
            <w:pPr>
              <w:spacing w:after="0" w:line="240" w:lineRule="auto"/>
              <w:jc w:val="center"/>
              <w:rPr>
                <w:rFonts w:ascii="Times New Roman" w:eastAsia="Times New Roman" w:hAnsi="Times New Roman" w:cs="Times New Roman"/>
                <w:sz w:val="10"/>
                <w:szCs w:val="10"/>
              </w:rPr>
            </w:pPr>
          </w:p>
        </w:tc>
        <w:tc>
          <w:tcPr>
            <w:tcW w:w="740" w:type="dxa"/>
            <w:vMerge/>
            <w:tcBorders>
              <w:left w:val="nil"/>
              <w:bottom w:val="single" w:sz="4" w:space="0" w:color="auto"/>
              <w:right w:val="single" w:sz="4" w:space="0" w:color="auto"/>
            </w:tcBorders>
            <w:shd w:val="clear" w:color="auto" w:fill="auto"/>
            <w:vAlign w:val="center"/>
          </w:tcPr>
          <w:p w:rsidR="00F02476" w:rsidRPr="00304692" w:rsidRDefault="00F02476" w:rsidP="00F83D66">
            <w:pPr>
              <w:spacing w:after="0" w:line="240" w:lineRule="auto"/>
              <w:jc w:val="center"/>
              <w:rPr>
                <w:rFonts w:ascii="Times New Roman" w:eastAsia="Times New Roman" w:hAnsi="Times New Roman" w:cs="Times New Roman"/>
                <w:sz w:val="10"/>
                <w:szCs w:val="10"/>
              </w:rPr>
            </w:pPr>
          </w:p>
        </w:tc>
        <w:tc>
          <w:tcPr>
            <w:tcW w:w="708" w:type="dxa"/>
            <w:vMerge/>
            <w:tcBorders>
              <w:left w:val="nil"/>
              <w:bottom w:val="single" w:sz="4" w:space="0" w:color="auto"/>
              <w:right w:val="single" w:sz="4" w:space="0" w:color="auto"/>
            </w:tcBorders>
            <w:shd w:val="clear" w:color="auto" w:fill="auto"/>
            <w:vAlign w:val="center"/>
          </w:tcPr>
          <w:p w:rsidR="00F02476" w:rsidRPr="00304692" w:rsidRDefault="00F02476" w:rsidP="00F83D66">
            <w:pPr>
              <w:spacing w:after="0" w:line="240" w:lineRule="auto"/>
              <w:jc w:val="center"/>
              <w:rPr>
                <w:rFonts w:ascii="Times New Roman" w:eastAsia="Times New Roman" w:hAnsi="Times New Roman" w:cs="Times New Roman"/>
                <w:sz w:val="10"/>
                <w:szCs w:val="10"/>
              </w:rPr>
            </w:pPr>
          </w:p>
        </w:tc>
        <w:tc>
          <w:tcPr>
            <w:tcW w:w="1985" w:type="dxa"/>
            <w:vMerge/>
            <w:tcBorders>
              <w:left w:val="nil"/>
              <w:bottom w:val="single" w:sz="4" w:space="0" w:color="auto"/>
              <w:right w:val="nil"/>
            </w:tcBorders>
            <w:shd w:val="clear" w:color="auto" w:fill="auto"/>
            <w:vAlign w:val="center"/>
          </w:tcPr>
          <w:p w:rsidR="00F02476" w:rsidRPr="00304692" w:rsidRDefault="00F02476" w:rsidP="00F83D66">
            <w:pPr>
              <w:spacing w:after="0" w:line="240" w:lineRule="auto"/>
              <w:jc w:val="center"/>
              <w:rPr>
                <w:rFonts w:ascii="Times New Roman" w:eastAsia="Times New Roman" w:hAnsi="Times New Roman" w:cs="Times New Roman"/>
                <w:sz w:val="10"/>
                <w:szCs w:val="10"/>
              </w:rPr>
            </w:pPr>
          </w:p>
        </w:tc>
        <w:tc>
          <w:tcPr>
            <w:tcW w:w="709" w:type="dxa"/>
            <w:vMerge/>
            <w:tcBorders>
              <w:left w:val="single" w:sz="4" w:space="0" w:color="auto"/>
              <w:bottom w:val="single" w:sz="4" w:space="0" w:color="auto"/>
              <w:right w:val="nil"/>
            </w:tcBorders>
            <w:shd w:val="clear" w:color="auto" w:fill="auto"/>
            <w:vAlign w:val="center"/>
          </w:tcPr>
          <w:p w:rsidR="00F02476" w:rsidRPr="00304692" w:rsidRDefault="00F02476" w:rsidP="00F83D66">
            <w:pPr>
              <w:spacing w:after="0" w:line="240" w:lineRule="auto"/>
              <w:jc w:val="center"/>
              <w:rPr>
                <w:rFonts w:ascii="Times New Roman" w:eastAsia="Times New Roman" w:hAnsi="Times New Roman" w:cs="Times New Roman"/>
                <w:sz w:val="10"/>
                <w:szCs w:val="10"/>
              </w:rPr>
            </w:pPr>
          </w:p>
        </w:tc>
        <w:tc>
          <w:tcPr>
            <w:tcW w:w="708" w:type="dxa"/>
            <w:vMerge/>
            <w:tcBorders>
              <w:left w:val="single" w:sz="4" w:space="0" w:color="auto"/>
              <w:bottom w:val="single" w:sz="4" w:space="0" w:color="auto"/>
              <w:right w:val="single" w:sz="4" w:space="0" w:color="auto"/>
            </w:tcBorders>
            <w:shd w:val="clear" w:color="auto" w:fill="auto"/>
            <w:vAlign w:val="center"/>
          </w:tcPr>
          <w:p w:rsidR="00F02476" w:rsidRPr="00304692" w:rsidRDefault="00F02476" w:rsidP="00F83D66">
            <w:pPr>
              <w:spacing w:after="0" w:line="240" w:lineRule="auto"/>
              <w:jc w:val="center"/>
              <w:rPr>
                <w:rFonts w:ascii="Times New Roman" w:eastAsia="Times New Roman" w:hAnsi="Times New Roman" w:cs="Times New Roman"/>
                <w:sz w:val="10"/>
                <w:szCs w:val="10"/>
              </w:rPr>
            </w:pPr>
          </w:p>
        </w:tc>
      </w:tr>
      <w:tr w:rsidR="00F02476" w:rsidRPr="00304692" w:rsidTr="00F83D66">
        <w:trPr>
          <w:trHeight w:val="1401"/>
        </w:trPr>
        <w:tc>
          <w:tcPr>
            <w:tcW w:w="851" w:type="dxa"/>
            <w:vMerge w:val="restart"/>
            <w:tcBorders>
              <w:top w:val="single" w:sz="4" w:space="0" w:color="auto"/>
              <w:left w:val="single" w:sz="4" w:space="0" w:color="auto"/>
              <w:right w:val="single" w:sz="4" w:space="0" w:color="auto"/>
            </w:tcBorders>
            <w:shd w:val="clear" w:color="auto" w:fill="auto"/>
            <w:vAlign w:val="center"/>
          </w:tcPr>
          <w:p w:rsidR="00F02476" w:rsidRPr="00304692" w:rsidRDefault="00F02476" w:rsidP="00136904">
            <w:pPr>
              <w:pStyle w:val="a5"/>
              <w:numPr>
                <w:ilvl w:val="0"/>
                <w:numId w:val="1"/>
              </w:numPr>
              <w:spacing w:after="0" w:line="240" w:lineRule="auto"/>
              <w:jc w:val="center"/>
              <w:rPr>
                <w:rFonts w:ascii="Times New Roman" w:eastAsia="Times New Roman" w:hAnsi="Times New Roman" w:cs="Times New Roman"/>
                <w:sz w:val="10"/>
                <w:szCs w:val="10"/>
              </w:rPr>
            </w:pPr>
          </w:p>
        </w:tc>
        <w:tc>
          <w:tcPr>
            <w:tcW w:w="567" w:type="dxa"/>
            <w:vMerge w:val="restart"/>
            <w:tcBorders>
              <w:top w:val="single" w:sz="4" w:space="0" w:color="auto"/>
              <w:left w:val="nil"/>
              <w:right w:val="single" w:sz="4" w:space="0" w:color="auto"/>
            </w:tcBorders>
            <w:shd w:val="clear" w:color="auto" w:fill="auto"/>
            <w:vAlign w:val="center"/>
            <w:hideMark/>
          </w:tcPr>
          <w:p w:rsidR="00F02476" w:rsidRPr="00304692" w:rsidRDefault="00F02476" w:rsidP="00136904">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5с</w:t>
            </w:r>
          </w:p>
        </w:tc>
        <w:tc>
          <w:tcPr>
            <w:tcW w:w="1843" w:type="dxa"/>
            <w:vMerge w:val="restart"/>
            <w:tcBorders>
              <w:top w:val="single" w:sz="4" w:space="0" w:color="auto"/>
              <w:left w:val="nil"/>
              <w:right w:val="single" w:sz="4" w:space="0" w:color="auto"/>
            </w:tcBorders>
            <w:shd w:val="clear" w:color="auto" w:fill="auto"/>
            <w:vAlign w:val="center"/>
            <w:hideMark/>
          </w:tcPr>
          <w:p w:rsidR="00F02476" w:rsidRPr="00304692" w:rsidRDefault="00F02476" w:rsidP="00136904">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ЖЕНСКАЯ КОНСУЛЬТАЦИЯ (УЛ.ТАТИЩЕВА) - АЭРОПОРТ НАРИМАНОВО</w:t>
            </w:r>
          </w:p>
        </w:tc>
        <w:tc>
          <w:tcPr>
            <w:tcW w:w="2693" w:type="dxa"/>
            <w:tcBorders>
              <w:top w:val="single" w:sz="4" w:space="0" w:color="auto"/>
              <w:left w:val="nil"/>
              <w:bottom w:val="single" w:sz="4" w:space="0" w:color="auto"/>
              <w:right w:val="single" w:sz="4" w:space="0" w:color="auto"/>
            </w:tcBorders>
            <w:shd w:val="clear" w:color="auto" w:fill="auto"/>
            <w:hideMark/>
          </w:tcPr>
          <w:p w:rsidR="00F02476" w:rsidRPr="00304692" w:rsidRDefault="00F02476" w:rsidP="00136904">
            <w:pPr>
              <w:spacing w:after="0" w:line="240" w:lineRule="auto"/>
              <w:rPr>
                <w:rFonts w:ascii="Times New Roman" w:eastAsia="Times New Roman" w:hAnsi="Times New Roman" w:cs="Times New Roman"/>
                <w:sz w:val="10"/>
                <w:szCs w:val="10"/>
              </w:rPr>
            </w:pPr>
            <w:r w:rsidRPr="00304692">
              <w:rPr>
                <w:rFonts w:ascii="Times New Roman" w:eastAsia="Times New Roman" w:hAnsi="Times New Roman" w:cs="Times New Roman"/>
                <w:b/>
                <w:bCs/>
                <w:sz w:val="10"/>
                <w:szCs w:val="10"/>
              </w:rPr>
              <w:t xml:space="preserve">В прямом направлении: </w:t>
            </w:r>
            <w:r w:rsidRPr="00304692">
              <w:rPr>
                <w:rFonts w:ascii="Times New Roman" w:eastAsia="Times New Roman" w:hAnsi="Times New Roman" w:cs="Times New Roman"/>
                <w:sz w:val="10"/>
                <w:szCs w:val="10"/>
              </w:rPr>
              <w:t>"ЖЕНСКАЯ КОНСУЛЬТАЦИЯ" "Ж/Д ВОКЗАЛ" "</w:t>
            </w:r>
            <w:r>
              <w:rPr>
                <w:rFonts w:ascii="Times New Roman" w:eastAsia="Times New Roman" w:hAnsi="Times New Roman" w:cs="Times New Roman"/>
                <w:sz w:val="10"/>
                <w:szCs w:val="10"/>
              </w:rPr>
              <w:t>Ж/Д ВОКЗАЛ</w:t>
            </w:r>
            <w:r w:rsidRPr="00304692">
              <w:rPr>
                <w:rFonts w:ascii="Times New Roman" w:eastAsia="Times New Roman" w:hAnsi="Times New Roman" w:cs="Times New Roman"/>
                <w:sz w:val="10"/>
                <w:szCs w:val="10"/>
              </w:rPr>
              <w:t>""ТЦ АЙСБЕРГ" "ЦИРК" "</w:t>
            </w:r>
            <w:r>
              <w:rPr>
                <w:rFonts w:ascii="Times New Roman" w:eastAsia="Times New Roman" w:hAnsi="Times New Roman" w:cs="Times New Roman"/>
                <w:sz w:val="10"/>
                <w:szCs w:val="10"/>
              </w:rPr>
              <w:t>ПЕНСИОННЫЙ ФОНД КИРОВСКОГО РАЙОНА</w:t>
            </w:r>
            <w:r w:rsidRPr="00304692">
              <w:rPr>
                <w:rFonts w:ascii="Times New Roman" w:eastAsia="Times New Roman" w:hAnsi="Times New Roman" w:cs="Times New Roman"/>
                <w:sz w:val="10"/>
                <w:szCs w:val="10"/>
              </w:rPr>
              <w:t>""</w:t>
            </w:r>
            <w:r>
              <w:rPr>
                <w:rFonts w:ascii="Times New Roman" w:eastAsia="Times New Roman" w:hAnsi="Times New Roman" w:cs="Times New Roman"/>
                <w:sz w:val="10"/>
                <w:szCs w:val="10"/>
              </w:rPr>
              <w:t>ЦЕНТР ПЛАНИРОВАНИЯ СЕМЬИ</w:t>
            </w:r>
            <w:r w:rsidRPr="00304692">
              <w:rPr>
                <w:rFonts w:ascii="Times New Roman" w:eastAsia="Times New Roman" w:hAnsi="Times New Roman" w:cs="Times New Roman"/>
                <w:sz w:val="10"/>
                <w:szCs w:val="10"/>
              </w:rPr>
              <w:t>"  "КОММУНИСТИЧЕСКАЯ" "ЦУМ" "СКВЕР УЛЬЯНОВЫХ" "ПЛ.ЛЕНИНА" "ТАТАР-БАЗАР" "ТРОФИМОВА" "ЖИЛГОРОДОК" "ШКОЛА №59" "МОРЕХОДНОЕ УЧИЛИЩЕ" "СУВОРОВСКОЕ УЧИЛИЩЕ" "НАРИМАНОВО" "ШКОЛА №74" "СПОРТТОВАРЫ" "ШКОЛА №51" "ПОЛИКЛИНИКА СРЗ" "</w:t>
            </w:r>
            <w:r>
              <w:rPr>
                <w:rFonts w:ascii="Times New Roman" w:eastAsia="Times New Roman" w:hAnsi="Times New Roman" w:cs="Times New Roman"/>
                <w:sz w:val="10"/>
                <w:szCs w:val="10"/>
              </w:rPr>
              <w:t>ГОРОДСКАЯ ПОЛИЛКИНИКА №3</w:t>
            </w:r>
            <w:r w:rsidRPr="00304692">
              <w:rPr>
                <w:rFonts w:ascii="Times New Roman" w:eastAsia="Times New Roman" w:hAnsi="Times New Roman" w:cs="Times New Roman"/>
                <w:sz w:val="10"/>
                <w:szCs w:val="10"/>
              </w:rPr>
              <w:t>""ЗАВОД АСПО" "БАТАЙСКАЯ"  "АЭРОПОРТОВСКАЯ""</w:t>
            </w:r>
            <w:r>
              <w:rPr>
                <w:rFonts w:ascii="Times New Roman" w:eastAsia="Times New Roman" w:hAnsi="Times New Roman" w:cs="Times New Roman"/>
                <w:sz w:val="10"/>
                <w:szCs w:val="10"/>
              </w:rPr>
              <w:t>БОТАНИЧЕСКАЯ</w:t>
            </w:r>
            <w:r w:rsidRPr="00304692">
              <w:rPr>
                <w:rFonts w:ascii="Times New Roman" w:eastAsia="Times New Roman" w:hAnsi="Times New Roman" w:cs="Times New Roman"/>
                <w:sz w:val="10"/>
                <w:szCs w:val="10"/>
              </w:rPr>
              <w:t xml:space="preserve">" "АЭРОПОРТ НАРИМАНОВО"                     </w:t>
            </w:r>
          </w:p>
          <w:p w:rsidR="00F02476" w:rsidRPr="00304692" w:rsidRDefault="00F02476" w:rsidP="00136904">
            <w:pPr>
              <w:spacing w:after="0" w:line="240" w:lineRule="auto"/>
              <w:rPr>
                <w:rFonts w:ascii="Times New Roman" w:eastAsia="Times New Roman" w:hAnsi="Times New Roman" w:cs="Times New Roman"/>
                <w:sz w:val="10"/>
                <w:szCs w:val="10"/>
              </w:rPr>
            </w:pPr>
          </w:p>
        </w:tc>
        <w:tc>
          <w:tcPr>
            <w:tcW w:w="1701" w:type="dxa"/>
            <w:tcBorders>
              <w:top w:val="single" w:sz="4" w:space="0" w:color="auto"/>
              <w:left w:val="nil"/>
              <w:bottom w:val="single" w:sz="4" w:space="0" w:color="auto"/>
              <w:right w:val="single" w:sz="4" w:space="0" w:color="auto"/>
            </w:tcBorders>
            <w:shd w:val="clear" w:color="auto" w:fill="auto"/>
            <w:hideMark/>
          </w:tcPr>
          <w:p w:rsidR="00F02476" w:rsidRPr="00304692" w:rsidRDefault="00F02476" w:rsidP="00136904">
            <w:pPr>
              <w:spacing w:after="0" w:line="240" w:lineRule="auto"/>
              <w:rPr>
                <w:rFonts w:ascii="Times New Roman" w:eastAsia="Times New Roman" w:hAnsi="Times New Roman" w:cs="Times New Roman"/>
                <w:sz w:val="10"/>
                <w:szCs w:val="10"/>
              </w:rPr>
            </w:pPr>
            <w:r w:rsidRPr="00304692">
              <w:rPr>
                <w:rFonts w:ascii="Times New Roman" w:eastAsia="Times New Roman" w:hAnsi="Times New Roman" w:cs="Times New Roman"/>
                <w:b/>
                <w:bCs/>
                <w:sz w:val="10"/>
                <w:szCs w:val="10"/>
              </w:rPr>
              <w:t xml:space="preserve">В прямом направлении: </w:t>
            </w:r>
            <w:r w:rsidRPr="00304692">
              <w:rPr>
                <w:rFonts w:ascii="Times New Roman" w:eastAsia="Times New Roman" w:hAnsi="Times New Roman" w:cs="Times New Roman"/>
                <w:sz w:val="10"/>
                <w:szCs w:val="10"/>
              </w:rPr>
              <w:t>УЛ.ТАТИЩЕВА, УЛ. ПОБЕДЫ, УЛ.КРАСНАЯ НАБЕРЕЖНАЯ, УЛ.КОММУНИСТИЧЕСКАЯ, УЛ.СВЕРДЛОВА, УЛ.АДМИРАЛТЕЙСКАЯ, УЛ.НАБ. ПРИВОЛЖСКОГО ЗАТОНА  УЛ.БОЕВАЯ, УЛ.Б.ХМЕЛЬНИЦКОГО УЛ.АДМ. НАХИМОВА , УЛ.АЭРОПОРТОВСКАЯ</w:t>
            </w:r>
          </w:p>
          <w:p w:rsidR="00F02476" w:rsidRPr="00304692" w:rsidRDefault="00F02476" w:rsidP="00136904">
            <w:pPr>
              <w:spacing w:after="0" w:line="240" w:lineRule="auto"/>
              <w:rPr>
                <w:rFonts w:ascii="Times New Roman" w:eastAsia="Times New Roman" w:hAnsi="Times New Roman" w:cs="Times New Roman"/>
                <w:sz w:val="10"/>
                <w:szCs w:val="10"/>
              </w:rPr>
            </w:pPr>
          </w:p>
        </w:tc>
        <w:tc>
          <w:tcPr>
            <w:tcW w:w="851" w:type="dxa"/>
            <w:tcBorders>
              <w:top w:val="single" w:sz="4" w:space="0" w:color="auto"/>
              <w:left w:val="nil"/>
              <w:bottom w:val="single" w:sz="4" w:space="0" w:color="auto"/>
              <w:right w:val="single" w:sz="4" w:space="0" w:color="auto"/>
            </w:tcBorders>
            <w:shd w:val="clear" w:color="auto" w:fill="auto"/>
            <w:vAlign w:val="center"/>
            <w:hideMark/>
          </w:tcPr>
          <w:p w:rsidR="00F02476" w:rsidRPr="00304692" w:rsidRDefault="00F02476" w:rsidP="00136904">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12,2</w:t>
            </w:r>
          </w:p>
        </w:tc>
        <w:tc>
          <w:tcPr>
            <w:tcW w:w="992" w:type="dxa"/>
            <w:vMerge w:val="restart"/>
            <w:tcBorders>
              <w:top w:val="single" w:sz="4" w:space="0" w:color="auto"/>
              <w:left w:val="nil"/>
              <w:right w:val="single" w:sz="4" w:space="0" w:color="auto"/>
            </w:tcBorders>
            <w:shd w:val="clear" w:color="auto" w:fill="auto"/>
            <w:vAlign w:val="center"/>
            <w:hideMark/>
          </w:tcPr>
          <w:p w:rsidR="00F02476" w:rsidRPr="00304692" w:rsidRDefault="00F02476" w:rsidP="00136904">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В установленных остановочных пунктах</w:t>
            </w:r>
          </w:p>
        </w:tc>
        <w:tc>
          <w:tcPr>
            <w:tcW w:w="850" w:type="dxa"/>
            <w:vMerge w:val="restart"/>
            <w:tcBorders>
              <w:top w:val="single" w:sz="4" w:space="0" w:color="auto"/>
              <w:left w:val="nil"/>
              <w:right w:val="single" w:sz="4" w:space="0" w:color="auto"/>
            </w:tcBorders>
            <w:shd w:val="clear" w:color="auto" w:fill="auto"/>
            <w:vAlign w:val="center"/>
            <w:hideMark/>
          </w:tcPr>
          <w:p w:rsidR="00F02476" w:rsidRPr="00304692" w:rsidRDefault="00F02476" w:rsidP="00136904">
            <w:pPr>
              <w:jc w:val="center"/>
            </w:pPr>
            <w:r w:rsidRPr="00304692">
              <w:rPr>
                <w:rFonts w:ascii="Times New Roman" w:eastAsia="Times New Roman" w:hAnsi="Times New Roman" w:cs="Times New Roman"/>
                <w:sz w:val="10"/>
                <w:szCs w:val="10"/>
              </w:rPr>
              <w:t xml:space="preserve">Регулярные перевозки по </w:t>
            </w:r>
            <w:r>
              <w:rPr>
                <w:rFonts w:ascii="Times New Roman" w:eastAsia="Times New Roman" w:hAnsi="Times New Roman" w:cs="Times New Roman"/>
                <w:sz w:val="10"/>
                <w:szCs w:val="10"/>
              </w:rPr>
              <w:t>не</w:t>
            </w:r>
            <w:r w:rsidRPr="00304692">
              <w:rPr>
                <w:rFonts w:ascii="Times New Roman" w:eastAsia="Times New Roman" w:hAnsi="Times New Roman" w:cs="Times New Roman"/>
                <w:sz w:val="10"/>
                <w:szCs w:val="10"/>
              </w:rPr>
              <w:t>регулируемым тарифам</w:t>
            </w:r>
          </w:p>
        </w:tc>
        <w:tc>
          <w:tcPr>
            <w:tcW w:w="820" w:type="dxa"/>
            <w:vMerge w:val="restart"/>
            <w:tcBorders>
              <w:top w:val="single" w:sz="4" w:space="0" w:color="auto"/>
              <w:left w:val="nil"/>
              <w:right w:val="single" w:sz="4" w:space="0" w:color="auto"/>
            </w:tcBorders>
            <w:shd w:val="clear" w:color="auto" w:fill="auto"/>
            <w:vAlign w:val="center"/>
            <w:hideMark/>
          </w:tcPr>
          <w:p w:rsidR="00F02476" w:rsidRPr="00304692" w:rsidRDefault="00F02476" w:rsidP="00136904">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 xml:space="preserve">Автобусы        </w:t>
            </w:r>
            <w:r>
              <w:rPr>
                <w:rFonts w:ascii="Times New Roman" w:eastAsia="Times New Roman" w:hAnsi="Times New Roman" w:cs="Times New Roman"/>
                <w:sz w:val="10"/>
                <w:szCs w:val="10"/>
              </w:rPr>
              <w:t>38</w:t>
            </w:r>
            <w:r w:rsidRPr="00304692">
              <w:rPr>
                <w:rFonts w:ascii="Times New Roman" w:eastAsia="Times New Roman" w:hAnsi="Times New Roman" w:cs="Times New Roman"/>
                <w:sz w:val="10"/>
                <w:szCs w:val="10"/>
              </w:rPr>
              <w:t xml:space="preserve"> - МК</w:t>
            </w:r>
          </w:p>
        </w:tc>
        <w:tc>
          <w:tcPr>
            <w:tcW w:w="740" w:type="dxa"/>
            <w:vMerge w:val="restart"/>
            <w:tcBorders>
              <w:top w:val="single" w:sz="4" w:space="0" w:color="auto"/>
              <w:left w:val="nil"/>
              <w:right w:val="single" w:sz="4" w:space="0" w:color="auto"/>
            </w:tcBorders>
            <w:shd w:val="clear" w:color="auto" w:fill="auto"/>
            <w:vAlign w:val="center"/>
            <w:hideMark/>
          </w:tcPr>
          <w:p w:rsidR="00F02476" w:rsidRPr="00A45C9C" w:rsidRDefault="00F02476" w:rsidP="00136904">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Евро III</w:t>
            </w:r>
            <w:r>
              <w:rPr>
                <w:rFonts w:ascii="Times New Roman" w:eastAsia="Times New Roman" w:hAnsi="Times New Roman" w:cs="Times New Roman"/>
                <w:sz w:val="10"/>
                <w:szCs w:val="10"/>
              </w:rPr>
              <w:t>,</w:t>
            </w:r>
            <w:r>
              <w:rPr>
                <w:rFonts w:ascii="Times New Roman" w:eastAsia="Times New Roman" w:hAnsi="Times New Roman" w:cs="Times New Roman"/>
                <w:sz w:val="10"/>
                <w:szCs w:val="10"/>
                <w:lang w:val="en-US"/>
              </w:rPr>
              <w:t>IV</w:t>
            </w:r>
          </w:p>
        </w:tc>
        <w:tc>
          <w:tcPr>
            <w:tcW w:w="708" w:type="dxa"/>
            <w:vMerge w:val="restart"/>
            <w:tcBorders>
              <w:top w:val="single" w:sz="4" w:space="0" w:color="auto"/>
              <w:left w:val="nil"/>
              <w:right w:val="single" w:sz="4" w:space="0" w:color="auto"/>
            </w:tcBorders>
            <w:shd w:val="clear" w:color="auto" w:fill="auto"/>
            <w:vAlign w:val="center"/>
            <w:hideMark/>
          </w:tcPr>
          <w:p w:rsidR="00F02476" w:rsidRPr="00304692" w:rsidRDefault="00F02476" w:rsidP="00136904">
            <w:pPr>
              <w:spacing w:after="0" w:line="240" w:lineRule="auto"/>
              <w:jc w:val="center"/>
              <w:rPr>
                <w:rFonts w:ascii="Times New Roman" w:eastAsia="Times New Roman" w:hAnsi="Times New Roman" w:cs="Times New Roman"/>
                <w:sz w:val="10"/>
                <w:szCs w:val="10"/>
              </w:rPr>
            </w:pPr>
            <w:r>
              <w:rPr>
                <w:rFonts w:ascii="Times New Roman" w:eastAsia="Times New Roman" w:hAnsi="Times New Roman" w:cs="Times New Roman"/>
                <w:sz w:val="10"/>
                <w:szCs w:val="10"/>
              </w:rPr>
              <w:t>2016</w:t>
            </w:r>
          </w:p>
        </w:tc>
        <w:tc>
          <w:tcPr>
            <w:tcW w:w="1985" w:type="dxa"/>
            <w:vMerge w:val="restart"/>
            <w:tcBorders>
              <w:top w:val="single" w:sz="4" w:space="0" w:color="auto"/>
              <w:left w:val="nil"/>
              <w:right w:val="nil"/>
            </w:tcBorders>
            <w:shd w:val="clear" w:color="auto" w:fill="auto"/>
            <w:vAlign w:val="center"/>
            <w:hideMark/>
          </w:tcPr>
          <w:p w:rsidR="00F02476" w:rsidRPr="00304692" w:rsidRDefault="00F02476" w:rsidP="00136904">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Степаненко Леонид Анатольевич</w:t>
            </w:r>
          </w:p>
          <w:p w:rsidR="00F02476" w:rsidRPr="00304692" w:rsidRDefault="00F02476" w:rsidP="00136904">
            <w:pPr>
              <w:spacing w:after="0" w:line="240" w:lineRule="auto"/>
              <w:jc w:val="center"/>
              <w:rPr>
                <w:rFonts w:ascii="Times New Roman" w:eastAsia="Times New Roman" w:hAnsi="Times New Roman" w:cs="Times New Roman"/>
                <w:sz w:val="10"/>
                <w:szCs w:val="10"/>
              </w:rPr>
            </w:pPr>
          </w:p>
        </w:tc>
        <w:tc>
          <w:tcPr>
            <w:tcW w:w="709" w:type="dxa"/>
            <w:vMerge w:val="restart"/>
            <w:tcBorders>
              <w:top w:val="single" w:sz="4" w:space="0" w:color="auto"/>
              <w:left w:val="single" w:sz="4" w:space="0" w:color="auto"/>
              <w:right w:val="nil"/>
            </w:tcBorders>
            <w:shd w:val="clear" w:color="auto" w:fill="auto"/>
            <w:vAlign w:val="center"/>
            <w:hideMark/>
          </w:tcPr>
          <w:p w:rsidR="00F02476" w:rsidRPr="00304692" w:rsidRDefault="00F02476" w:rsidP="00136904">
            <w:pPr>
              <w:spacing w:after="0" w:line="240" w:lineRule="auto"/>
              <w:jc w:val="center"/>
              <w:rPr>
                <w:rFonts w:ascii="Times New Roman" w:eastAsia="Times New Roman" w:hAnsi="Times New Roman" w:cs="Times New Roman"/>
                <w:sz w:val="10"/>
                <w:szCs w:val="10"/>
              </w:rPr>
            </w:pPr>
            <w:r>
              <w:rPr>
                <w:rFonts w:ascii="Times New Roman" w:eastAsia="Times New Roman" w:hAnsi="Times New Roman" w:cs="Times New Roman"/>
                <w:sz w:val="10"/>
                <w:szCs w:val="10"/>
              </w:rPr>
              <w:t>06:15-21:50</w:t>
            </w:r>
          </w:p>
        </w:tc>
        <w:tc>
          <w:tcPr>
            <w:tcW w:w="708" w:type="dxa"/>
            <w:vMerge w:val="restart"/>
            <w:tcBorders>
              <w:top w:val="single" w:sz="4" w:space="0" w:color="auto"/>
              <w:left w:val="single" w:sz="4" w:space="0" w:color="auto"/>
              <w:right w:val="single" w:sz="4" w:space="0" w:color="auto"/>
            </w:tcBorders>
            <w:shd w:val="clear" w:color="auto" w:fill="auto"/>
            <w:vAlign w:val="center"/>
            <w:hideMark/>
          </w:tcPr>
          <w:p w:rsidR="00F02476" w:rsidRPr="00304692" w:rsidRDefault="00F02476" w:rsidP="00136904">
            <w:pPr>
              <w:spacing w:after="0" w:line="240" w:lineRule="auto"/>
              <w:jc w:val="center"/>
              <w:rPr>
                <w:rFonts w:ascii="Times New Roman" w:eastAsia="Times New Roman" w:hAnsi="Times New Roman" w:cs="Times New Roman"/>
                <w:sz w:val="10"/>
                <w:szCs w:val="10"/>
              </w:rPr>
            </w:pPr>
          </w:p>
        </w:tc>
      </w:tr>
      <w:tr w:rsidR="00F02476" w:rsidRPr="00304692" w:rsidTr="00304692">
        <w:trPr>
          <w:trHeight w:val="1719"/>
        </w:trPr>
        <w:tc>
          <w:tcPr>
            <w:tcW w:w="851" w:type="dxa"/>
            <w:vMerge/>
            <w:tcBorders>
              <w:left w:val="single" w:sz="4" w:space="0" w:color="auto"/>
              <w:right w:val="single" w:sz="4" w:space="0" w:color="auto"/>
            </w:tcBorders>
            <w:shd w:val="clear" w:color="auto" w:fill="auto"/>
            <w:vAlign w:val="center"/>
          </w:tcPr>
          <w:p w:rsidR="00F02476" w:rsidRPr="00304692" w:rsidRDefault="00F02476" w:rsidP="00136904">
            <w:pPr>
              <w:pStyle w:val="a5"/>
              <w:numPr>
                <w:ilvl w:val="0"/>
                <w:numId w:val="1"/>
              </w:numPr>
              <w:spacing w:after="0" w:line="240" w:lineRule="auto"/>
              <w:jc w:val="center"/>
              <w:rPr>
                <w:rFonts w:ascii="Times New Roman" w:eastAsia="Times New Roman" w:hAnsi="Times New Roman" w:cs="Times New Roman"/>
                <w:sz w:val="10"/>
                <w:szCs w:val="10"/>
              </w:rPr>
            </w:pPr>
          </w:p>
        </w:tc>
        <w:tc>
          <w:tcPr>
            <w:tcW w:w="567" w:type="dxa"/>
            <w:vMerge/>
            <w:tcBorders>
              <w:left w:val="nil"/>
              <w:bottom w:val="single" w:sz="4" w:space="0" w:color="auto"/>
              <w:right w:val="single" w:sz="4" w:space="0" w:color="auto"/>
            </w:tcBorders>
            <w:shd w:val="clear" w:color="auto" w:fill="auto"/>
            <w:vAlign w:val="center"/>
          </w:tcPr>
          <w:p w:rsidR="00F02476" w:rsidRPr="00304692" w:rsidRDefault="00F02476" w:rsidP="00136904">
            <w:pPr>
              <w:spacing w:after="0" w:line="240" w:lineRule="auto"/>
              <w:jc w:val="center"/>
              <w:rPr>
                <w:rFonts w:ascii="Times New Roman" w:eastAsia="Times New Roman" w:hAnsi="Times New Roman" w:cs="Times New Roman"/>
                <w:sz w:val="10"/>
                <w:szCs w:val="10"/>
              </w:rPr>
            </w:pPr>
          </w:p>
        </w:tc>
        <w:tc>
          <w:tcPr>
            <w:tcW w:w="1843" w:type="dxa"/>
            <w:vMerge/>
            <w:tcBorders>
              <w:left w:val="nil"/>
              <w:bottom w:val="single" w:sz="4" w:space="0" w:color="auto"/>
              <w:right w:val="single" w:sz="4" w:space="0" w:color="auto"/>
            </w:tcBorders>
            <w:shd w:val="clear" w:color="auto" w:fill="auto"/>
            <w:vAlign w:val="center"/>
          </w:tcPr>
          <w:p w:rsidR="00F02476" w:rsidRPr="00304692" w:rsidRDefault="00F02476" w:rsidP="00136904">
            <w:pPr>
              <w:spacing w:after="0" w:line="240" w:lineRule="auto"/>
              <w:jc w:val="center"/>
              <w:rPr>
                <w:rFonts w:ascii="Times New Roman" w:eastAsia="Times New Roman" w:hAnsi="Times New Roman" w:cs="Times New Roman"/>
                <w:sz w:val="10"/>
                <w:szCs w:val="10"/>
              </w:rPr>
            </w:pPr>
          </w:p>
        </w:tc>
        <w:tc>
          <w:tcPr>
            <w:tcW w:w="2693" w:type="dxa"/>
            <w:tcBorders>
              <w:top w:val="single" w:sz="4" w:space="0" w:color="auto"/>
              <w:left w:val="nil"/>
              <w:bottom w:val="single" w:sz="4" w:space="0" w:color="auto"/>
              <w:right w:val="single" w:sz="4" w:space="0" w:color="auto"/>
            </w:tcBorders>
            <w:shd w:val="clear" w:color="auto" w:fill="auto"/>
          </w:tcPr>
          <w:p w:rsidR="00F02476" w:rsidRPr="00304692" w:rsidRDefault="00F02476" w:rsidP="00136904">
            <w:pPr>
              <w:spacing w:after="0" w:line="240" w:lineRule="auto"/>
              <w:rPr>
                <w:rFonts w:ascii="Times New Roman" w:eastAsia="Times New Roman" w:hAnsi="Times New Roman" w:cs="Times New Roman"/>
                <w:sz w:val="10"/>
                <w:szCs w:val="10"/>
              </w:rPr>
            </w:pPr>
            <w:r w:rsidRPr="00304692">
              <w:rPr>
                <w:rFonts w:ascii="Times New Roman" w:eastAsia="Times New Roman" w:hAnsi="Times New Roman" w:cs="Times New Roman"/>
                <w:b/>
                <w:bCs/>
                <w:sz w:val="10"/>
                <w:szCs w:val="10"/>
              </w:rPr>
              <w:t>В обратном направлении</w:t>
            </w:r>
            <w:r w:rsidRPr="00304692">
              <w:rPr>
                <w:rFonts w:ascii="Times New Roman" w:eastAsia="Times New Roman" w:hAnsi="Times New Roman" w:cs="Times New Roman"/>
                <w:sz w:val="10"/>
                <w:szCs w:val="10"/>
              </w:rPr>
              <w:t>: "АЭРОПОРТ НАРИМАНОВО""</w:t>
            </w:r>
            <w:r>
              <w:rPr>
                <w:rFonts w:ascii="Times New Roman" w:eastAsia="Times New Roman" w:hAnsi="Times New Roman" w:cs="Times New Roman"/>
                <w:sz w:val="10"/>
                <w:szCs w:val="10"/>
              </w:rPr>
              <w:t>БОТАНИЧЕСКАЯ</w:t>
            </w:r>
            <w:r w:rsidRPr="00304692">
              <w:rPr>
                <w:rFonts w:ascii="Times New Roman" w:eastAsia="Times New Roman" w:hAnsi="Times New Roman" w:cs="Times New Roman"/>
                <w:sz w:val="10"/>
                <w:szCs w:val="10"/>
              </w:rPr>
              <w:t>""АЭРОПОРТОВСКАЯ" "</w:t>
            </w:r>
            <w:r>
              <w:rPr>
                <w:rFonts w:ascii="Times New Roman" w:eastAsia="Times New Roman" w:hAnsi="Times New Roman" w:cs="Times New Roman"/>
                <w:sz w:val="10"/>
                <w:szCs w:val="10"/>
              </w:rPr>
              <w:t>З-Д МЕТАЛЛОКОНСТРУКЦИЙ</w:t>
            </w:r>
            <w:r w:rsidRPr="00304692">
              <w:rPr>
                <w:rFonts w:ascii="Times New Roman" w:eastAsia="Times New Roman" w:hAnsi="Times New Roman" w:cs="Times New Roman"/>
                <w:sz w:val="10"/>
                <w:szCs w:val="10"/>
              </w:rPr>
              <w:t>" "БАТАЙСКАЯ",   "ЗАВОД АСПО", "</w:t>
            </w:r>
            <w:r>
              <w:rPr>
                <w:rFonts w:ascii="Times New Roman" w:eastAsia="Times New Roman" w:hAnsi="Times New Roman" w:cs="Times New Roman"/>
                <w:sz w:val="10"/>
                <w:szCs w:val="10"/>
              </w:rPr>
              <w:t>ГОРОДСКАЯ ПОЛИКЛИНИКА №3</w:t>
            </w:r>
            <w:r w:rsidRPr="00304692">
              <w:rPr>
                <w:rFonts w:ascii="Times New Roman" w:eastAsia="Times New Roman" w:hAnsi="Times New Roman" w:cs="Times New Roman"/>
                <w:sz w:val="10"/>
                <w:szCs w:val="10"/>
              </w:rPr>
              <w:t>"</w:t>
            </w:r>
            <w:r>
              <w:rPr>
                <w:rFonts w:ascii="Times New Roman" w:eastAsia="Times New Roman" w:hAnsi="Times New Roman" w:cs="Times New Roman"/>
                <w:sz w:val="10"/>
                <w:szCs w:val="10"/>
              </w:rPr>
              <w:t>,</w:t>
            </w:r>
            <w:r w:rsidRPr="00304692">
              <w:rPr>
                <w:rFonts w:ascii="Times New Roman" w:eastAsia="Times New Roman" w:hAnsi="Times New Roman" w:cs="Times New Roman"/>
                <w:sz w:val="10"/>
                <w:szCs w:val="10"/>
              </w:rPr>
              <w:t>"ПОЛИКЛИНИКА СРЗ", "ШКОЛА №51" "СПОРТТОВАРЫ",  "ШКОЛА №74",  "НАРИМАНОВО", "СУВОРОВСКОЕ УЧИЛИЩЕ",   "МОРЕХОДНОЕ УЧИЛИЩЕ", "ШКОЛА №59", "ЖИЛГОРОДОК", "ТРОФИМОВА",  "ТАТАР-БАЗАР","</w:t>
            </w:r>
            <w:r>
              <w:rPr>
                <w:rFonts w:ascii="Times New Roman" w:eastAsia="Times New Roman" w:hAnsi="Times New Roman" w:cs="Times New Roman"/>
                <w:sz w:val="10"/>
                <w:szCs w:val="10"/>
              </w:rPr>
              <w:t>АСТРАХАНЬРЕГИОНГАЗ</w:t>
            </w:r>
            <w:r w:rsidRPr="00304692">
              <w:rPr>
                <w:rFonts w:ascii="Times New Roman" w:eastAsia="Times New Roman" w:hAnsi="Times New Roman" w:cs="Times New Roman"/>
                <w:sz w:val="10"/>
                <w:szCs w:val="10"/>
              </w:rPr>
              <w:t>"</w:t>
            </w:r>
            <w:r>
              <w:rPr>
                <w:rFonts w:ascii="Times New Roman" w:eastAsia="Times New Roman" w:hAnsi="Times New Roman" w:cs="Times New Roman"/>
                <w:sz w:val="10"/>
                <w:szCs w:val="10"/>
              </w:rPr>
              <w:t>,</w:t>
            </w:r>
            <w:r w:rsidRPr="00304692">
              <w:rPr>
                <w:rFonts w:ascii="Times New Roman" w:eastAsia="Times New Roman" w:hAnsi="Times New Roman" w:cs="Times New Roman"/>
                <w:sz w:val="10"/>
                <w:szCs w:val="10"/>
              </w:rPr>
              <w:t>"ПЛ.ЛЕНИНА", "СКВЕР УЛЬЯНОВЫХ",  БИБЛИОТЕКА ИМ. КРУПСКОЙ»</w:t>
            </w:r>
            <w:r>
              <w:rPr>
                <w:rFonts w:ascii="Times New Roman" w:eastAsia="Times New Roman" w:hAnsi="Times New Roman" w:cs="Times New Roman"/>
                <w:sz w:val="10"/>
                <w:szCs w:val="10"/>
              </w:rPr>
              <w:t xml:space="preserve">, </w:t>
            </w:r>
            <w:r w:rsidRPr="00304692">
              <w:rPr>
                <w:rFonts w:ascii="Times New Roman" w:eastAsia="Times New Roman" w:hAnsi="Times New Roman" w:cs="Times New Roman"/>
                <w:sz w:val="10"/>
                <w:szCs w:val="10"/>
              </w:rPr>
              <w:t xml:space="preserve">"КОММУНИСТИЧЕСКАЯ", </w:t>
            </w:r>
            <w:r>
              <w:rPr>
                <w:rFonts w:ascii="Times New Roman" w:eastAsia="Times New Roman" w:hAnsi="Times New Roman" w:cs="Times New Roman"/>
                <w:sz w:val="10"/>
                <w:szCs w:val="10"/>
              </w:rPr>
              <w:t>КАЛИНИНА</w:t>
            </w:r>
            <w:r w:rsidRPr="00304692">
              <w:rPr>
                <w:rFonts w:ascii="Times New Roman" w:eastAsia="Times New Roman" w:hAnsi="Times New Roman" w:cs="Times New Roman"/>
                <w:sz w:val="10"/>
                <w:szCs w:val="10"/>
              </w:rPr>
              <w:t xml:space="preserve">, </w:t>
            </w:r>
            <w:r>
              <w:rPr>
                <w:rFonts w:ascii="Times New Roman" w:eastAsia="Times New Roman" w:hAnsi="Times New Roman" w:cs="Times New Roman"/>
                <w:sz w:val="10"/>
                <w:szCs w:val="10"/>
              </w:rPr>
              <w:t>КАРТИННАЯ ГАЛЕРЕЯ</w:t>
            </w:r>
            <w:r w:rsidRPr="00304692">
              <w:rPr>
                <w:rFonts w:ascii="Times New Roman" w:eastAsia="Times New Roman" w:hAnsi="Times New Roman" w:cs="Times New Roman"/>
                <w:sz w:val="10"/>
                <w:szCs w:val="10"/>
              </w:rPr>
              <w:t>, "</w:t>
            </w:r>
            <w:r>
              <w:rPr>
                <w:rFonts w:ascii="Times New Roman" w:eastAsia="Times New Roman" w:hAnsi="Times New Roman" w:cs="Times New Roman"/>
                <w:sz w:val="10"/>
                <w:szCs w:val="10"/>
              </w:rPr>
              <w:t>РЫНОК БОЛЬШИЕ ИСАДЫ</w:t>
            </w:r>
            <w:r w:rsidRPr="00304692">
              <w:rPr>
                <w:rFonts w:ascii="Times New Roman" w:eastAsia="Times New Roman" w:hAnsi="Times New Roman" w:cs="Times New Roman"/>
                <w:sz w:val="10"/>
                <w:szCs w:val="10"/>
              </w:rPr>
              <w:t xml:space="preserve">", </w:t>
            </w:r>
            <w:r>
              <w:rPr>
                <w:rFonts w:ascii="Times New Roman" w:eastAsia="Times New Roman" w:hAnsi="Times New Roman" w:cs="Times New Roman"/>
                <w:sz w:val="10"/>
                <w:szCs w:val="10"/>
              </w:rPr>
              <w:t xml:space="preserve"> «КРАСНЫЙ МОСТ» «ЦИРК» «ЦИРК»</w:t>
            </w:r>
            <w:r w:rsidRPr="00304692">
              <w:rPr>
                <w:rFonts w:ascii="Times New Roman" w:eastAsia="Times New Roman" w:hAnsi="Times New Roman" w:cs="Times New Roman"/>
                <w:sz w:val="10"/>
                <w:szCs w:val="10"/>
              </w:rPr>
              <w:t xml:space="preserve"> "ТЦ АЙСБЕРГ",  "Ж/Д ВОКЗАЛ", "ЖЕНСКАЯ КОНСУЛЬТАЦИЯ" </w:t>
            </w:r>
          </w:p>
        </w:tc>
        <w:tc>
          <w:tcPr>
            <w:tcW w:w="1701" w:type="dxa"/>
            <w:tcBorders>
              <w:top w:val="single" w:sz="4" w:space="0" w:color="auto"/>
              <w:left w:val="nil"/>
              <w:bottom w:val="single" w:sz="4" w:space="0" w:color="auto"/>
              <w:right w:val="single" w:sz="4" w:space="0" w:color="auto"/>
            </w:tcBorders>
            <w:shd w:val="clear" w:color="auto" w:fill="auto"/>
          </w:tcPr>
          <w:p w:rsidR="00F02476" w:rsidRDefault="00F02476" w:rsidP="00136904">
            <w:pPr>
              <w:spacing w:after="0" w:line="240" w:lineRule="auto"/>
              <w:rPr>
                <w:rFonts w:ascii="Times New Roman" w:eastAsia="Times New Roman" w:hAnsi="Times New Roman" w:cs="Times New Roman"/>
                <w:sz w:val="10"/>
                <w:szCs w:val="10"/>
              </w:rPr>
            </w:pPr>
            <w:r w:rsidRPr="00304692">
              <w:rPr>
                <w:rFonts w:ascii="Times New Roman" w:eastAsia="Times New Roman" w:hAnsi="Times New Roman" w:cs="Times New Roman"/>
                <w:b/>
                <w:bCs/>
                <w:sz w:val="10"/>
                <w:szCs w:val="10"/>
              </w:rPr>
              <w:t xml:space="preserve">В обратном направлении: </w:t>
            </w:r>
            <w:r w:rsidRPr="00304692">
              <w:rPr>
                <w:rFonts w:ascii="Times New Roman" w:eastAsia="Times New Roman" w:hAnsi="Times New Roman" w:cs="Times New Roman"/>
                <w:sz w:val="10"/>
                <w:szCs w:val="10"/>
              </w:rPr>
              <w:t xml:space="preserve">ПР.АЭРОПОРТОВСКИЙ, УЛ.АДМ.НАХИМОВА, УЛ.Б.ХМЕЛЬНИЦКОГО, УЛ.БОЕВАЯ, УЛ.АДМИРАЛЛТЕЙСКАЯ, </w:t>
            </w:r>
          </w:p>
          <w:p w:rsidR="00F02476" w:rsidRDefault="00F02476" w:rsidP="00136904">
            <w:pPr>
              <w:spacing w:after="0" w:line="240" w:lineRule="auto"/>
              <w:rPr>
                <w:rFonts w:ascii="Times New Roman" w:eastAsia="Times New Roman" w:hAnsi="Times New Roman" w:cs="Times New Roman"/>
                <w:sz w:val="10"/>
                <w:szCs w:val="10"/>
              </w:rPr>
            </w:pPr>
            <w:r>
              <w:rPr>
                <w:rFonts w:ascii="Times New Roman" w:eastAsia="Times New Roman" w:hAnsi="Times New Roman" w:cs="Times New Roman"/>
                <w:sz w:val="10"/>
                <w:szCs w:val="10"/>
              </w:rPr>
              <w:t>УЛ. ЭСПЛАНАДНАЯ</w:t>
            </w:r>
          </w:p>
          <w:p w:rsidR="00F02476" w:rsidRDefault="00F02476" w:rsidP="00136904">
            <w:pPr>
              <w:spacing w:after="0" w:line="240" w:lineRule="auto"/>
              <w:rPr>
                <w:rFonts w:ascii="Times New Roman" w:eastAsia="Times New Roman" w:hAnsi="Times New Roman" w:cs="Times New Roman"/>
                <w:sz w:val="10"/>
                <w:szCs w:val="10"/>
              </w:rPr>
            </w:pPr>
            <w:r>
              <w:rPr>
                <w:rFonts w:ascii="Times New Roman" w:eastAsia="Times New Roman" w:hAnsi="Times New Roman" w:cs="Times New Roman"/>
                <w:sz w:val="10"/>
                <w:szCs w:val="10"/>
              </w:rPr>
              <w:t>УЛ.КОММУНИСТИЧЕСКАЯ</w:t>
            </w:r>
          </w:p>
          <w:p w:rsidR="00F02476" w:rsidRDefault="00F02476" w:rsidP="00136904">
            <w:pPr>
              <w:spacing w:after="0" w:line="240" w:lineRule="auto"/>
              <w:rPr>
                <w:rFonts w:ascii="Times New Roman" w:eastAsia="Times New Roman" w:hAnsi="Times New Roman" w:cs="Times New Roman"/>
                <w:sz w:val="10"/>
                <w:szCs w:val="10"/>
              </w:rPr>
            </w:pPr>
            <w:r>
              <w:rPr>
                <w:rFonts w:ascii="Times New Roman" w:eastAsia="Times New Roman" w:hAnsi="Times New Roman" w:cs="Times New Roman"/>
                <w:sz w:val="10"/>
                <w:szCs w:val="10"/>
              </w:rPr>
              <w:t>УЛ.СВЕРДЛОВА</w:t>
            </w:r>
          </w:p>
          <w:p w:rsidR="00F02476" w:rsidRDefault="00F02476" w:rsidP="00136904">
            <w:pPr>
              <w:spacing w:after="0" w:line="240" w:lineRule="auto"/>
              <w:rPr>
                <w:rFonts w:ascii="Times New Roman" w:eastAsia="Times New Roman" w:hAnsi="Times New Roman" w:cs="Times New Roman"/>
                <w:sz w:val="10"/>
                <w:szCs w:val="10"/>
              </w:rPr>
            </w:pPr>
            <w:r>
              <w:rPr>
                <w:rFonts w:ascii="Times New Roman" w:eastAsia="Times New Roman" w:hAnsi="Times New Roman" w:cs="Times New Roman"/>
                <w:sz w:val="10"/>
                <w:szCs w:val="10"/>
              </w:rPr>
              <w:t>УЛ.НОГИНА</w:t>
            </w:r>
          </w:p>
          <w:p w:rsidR="00F02476" w:rsidRDefault="00F02476" w:rsidP="00136904">
            <w:pPr>
              <w:spacing w:after="0" w:line="240" w:lineRule="auto"/>
              <w:rPr>
                <w:rFonts w:ascii="Times New Roman" w:eastAsia="Times New Roman" w:hAnsi="Times New Roman" w:cs="Times New Roman"/>
                <w:sz w:val="10"/>
                <w:szCs w:val="10"/>
              </w:rPr>
            </w:pPr>
            <w:r>
              <w:rPr>
                <w:rFonts w:ascii="Times New Roman" w:eastAsia="Times New Roman" w:hAnsi="Times New Roman" w:cs="Times New Roman"/>
                <w:sz w:val="10"/>
                <w:szCs w:val="10"/>
              </w:rPr>
              <w:t>УЛ.КРАСНАЯ НАБЕРЕЖНАЯ</w:t>
            </w:r>
          </w:p>
          <w:p w:rsidR="00F02476" w:rsidRPr="00304692" w:rsidRDefault="00F02476" w:rsidP="00136904">
            <w:pPr>
              <w:spacing w:after="0" w:line="240" w:lineRule="auto"/>
              <w:rPr>
                <w:rFonts w:ascii="Times New Roman" w:eastAsia="Times New Roman" w:hAnsi="Times New Roman" w:cs="Times New Roman"/>
                <w:b/>
                <w:bCs/>
                <w:sz w:val="10"/>
                <w:szCs w:val="10"/>
              </w:rPr>
            </w:pPr>
            <w:r w:rsidRPr="00304692">
              <w:rPr>
                <w:rFonts w:ascii="Times New Roman" w:eastAsia="Times New Roman" w:hAnsi="Times New Roman" w:cs="Times New Roman"/>
                <w:sz w:val="10"/>
                <w:szCs w:val="10"/>
              </w:rPr>
              <w:t>УЛ.ПОБЕДЫ,   УЛ.АНРИ БАРБЮСА, УЛ.ТАТИЩЕВА</w:t>
            </w:r>
          </w:p>
        </w:tc>
        <w:tc>
          <w:tcPr>
            <w:tcW w:w="851" w:type="dxa"/>
            <w:tcBorders>
              <w:top w:val="single" w:sz="4" w:space="0" w:color="auto"/>
              <w:left w:val="nil"/>
              <w:bottom w:val="single" w:sz="4" w:space="0" w:color="auto"/>
              <w:right w:val="single" w:sz="4" w:space="0" w:color="auto"/>
            </w:tcBorders>
            <w:shd w:val="clear" w:color="auto" w:fill="auto"/>
            <w:vAlign w:val="center"/>
          </w:tcPr>
          <w:p w:rsidR="00F02476" w:rsidRPr="00304692" w:rsidRDefault="00F02476" w:rsidP="00136904">
            <w:pPr>
              <w:spacing w:after="0" w:line="240" w:lineRule="auto"/>
              <w:jc w:val="center"/>
              <w:rPr>
                <w:rFonts w:ascii="Times New Roman" w:eastAsia="Times New Roman" w:hAnsi="Times New Roman" w:cs="Times New Roman"/>
                <w:sz w:val="10"/>
                <w:szCs w:val="10"/>
              </w:rPr>
            </w:pPr>
            <w:r>
              <w:rPr>
                <w:rFonts w:ascii="Times New Roman" w:eastAsia="Times New Roman" w:hAnsi="Times New Roman" w:cs="Times New Roman"/>
                <w:sz w:val="10"/>
                <w:szCs w:val="10"/>
              </w:rPr>
              <w:t>13,9</w:t>
            </w:r>
          </w:p>
        </w:tc>
        <w:tc>
          <w:tcPr>
            <w:tcW w:w="992" w:type="dxa"/>
            <w:vMerge/>
            <w:tcBorders>
              <w:left w:val="nil"/>
              <w:bottom w:val="single" w:sz="4" w:space="0" w:color="auto"/>
              <w:right w:val="single" w:sz="4" w:space="0" w:color="auto"/>
            </w:tcBorders>
            <w:shd w:val="clear" w:color="auto" w:fill="auto"/>
            <w:vAlign w:val="center"/>
          </w:tcPr>
          <w:p w:rsidR="00F02476" w:rsidRPr="00304692" w:rsidRDefault="00F02476" w:rsidP="00136904">
            <w:pPr>
              <w:spacing w:after="0" w:line="240" w:lineRule="auto"/>
              <w:jc w:val="center"/>
              <w:rPr>
                <w:rFonts w:ascii="Times New Roman" w:eastAsia="Times New Roman" w:hAnsi="Times New Roman" w:cs="Times New Roman"/>
                <w:sz w:val="10"/>
                <w:szCs w:val="10"/>
              </w:rPr>
            </w:pPr>
          </w:p>
        </w:tc>
        <w:tc>
          <w:tcPr>
            <w:tcW w:w="850" w:type="dxa"/>
            <w:vMerge/>
            <w:tcBorders>
              <w:left w:val="nil"/>
              <w:bottom w:val="single" w:sz="4" w:space="0" w:color="auto"/>
              <w:right w:val="single" w:sz="4" w:space="0" w:color="auto"/>
            </w:tcBorders>
            <w:shd w:val="clear" w:color="auto" w:fill="auto"/>
            <w:vAlign w:val="center"/>
          </w:tcPr>
          <w:p w:rsidR="00F02476" w:rsidRPr="00304692" w:rsidRDefault="00F02476" w:rsidP="00136904">
            <w:pPr>
              <w:spacing w:after="0" w:line="240" w:lineRule="auto"/>
              <w:jc w:val="center"/>
              <w:rPr>
                <w:rFonts w:ascii="Times New Roman" w:eastAsia="Times New Roman" w:hAnsi="Times New Roman" w:cs="Times New Roman"/>
                <w:sz w:val="10"/>
                <w:szCs w:val="10"/>
              </w:rPr>
            </w:pPr>
          </w:p>
        </w:tc>
        <w:tc>
          <w:tcPr>
            <w:tcW w:w="820" w:type="dxa"/>
            <w:vMerge/>
            <w:tcBorders>
              <w:left w:val="nil"/>
              <w:bottom w:val="single" w:sz="4" w:space="0" w:color="auto"/>
              <w:right w:val="single" w:sz="4" w:space="0" w:color="auto"/>
            </w:tcBorders>
            <w:shd w:val="clear" w:color="auto" w:fill="auto"/>
            <w:vAlign w:val="center"/>
          </w:tcPr>
          <w:p w:rsidR="00F02476" w:rsidRPr="00304692" w:rsidRDefault="00F02476" w:rsidP="00136904">
            <w:pPr>
              <w:spacing w:after="0" w:line="240" w:lineRule="auto"/>
              <w:jc w:val="center"/>
              <w:rPr>
                <w:rFonts w:ascii="Times New Roman" w:eastAsia="Times New Roman" w:hAnsi="Times New Roman" w:cs="Times New Roman"/>
                <w:sz w:val="10"/>
                <w:szCs w:val="10"/>
              </w:rPr>
            </w:pPr>
          </w:p>
        </w:tc>
        <w:tc>
          <w:tcPr>
            <w:tcW w:w="740" w:type="dxa"/>
            <w:vMerge/>
            <w:tcBorders>
              <w:left w:val="nil"/>
              <w:bottom w:val="single" w:sz="4" w:space="0" w:color="auto"/>
              <w:right w:val="single" w:sz="4" w:space="0" w:color="auto"/>
            </w:tcBorders>
            <w:shd w:val="clear" w:color="auto" w:fill="auto"/>
            <w:vAlign w:val="center"/>
          </w:tcPr>
          <w:p w:rsidR="00F02476" w:rsidRPr="00304692" w:rsidRDefault="00F02476" w:rsidP="00136904">
            <w:pPr>
              <w:spacing w:after="0" w:line="240" w:lineRule="auto"/>
              <w:jc w:val="center"/>
              <w:rPr>
                <w:rFonts w:ascii="Times New Roman" w:eastAsia="Times New Roman" w:hAnsi="Times New Roman" w:cs="Times New Roman"/>
                <w:sz w:val="10"/>
                <w:szCs w:val="10"/>
              </w:rPr>
            </w:pPr>
          </w:p>
        </w:tc>
        <w:tc>
          <w:tcPr>
            <w:tcW w:w="708" w:type="dxa"/>
            <w:vMerge/>
            <w:tcBorders>
              <w:left w:val="nil"/>
              <w:bottom w:val="single" w:sz="4" w:space="0" w:color="auto"/>
              <w:right w:val="single" w:sz="4" w:space="0" w:color="auto"/>
            </w:tcBorders>
            <w:shd w:val="clear" w:color="auto" w:fill="auto"/>
            <w:vAlign w:val="center"/>
          </w:tcPr>
          <w:p w:rsidR="00F02476" w:rsidRPr="00304692" w:rsidRDefault="00F02476" w:rsidP="00136904">
            <w:pPr>
              <w:spacing w:after="0" w:line="240" w:lineRule="auto"/>
              <w:jc w:val="center"/>
              <w:rPr>
                <w:rFonts w:ascii="Times New Roman" w:eastAsia="Times New Roman" w:hAnsi="Times New Roman" w:cs="Times New Roman"/>
                <w:sz w:val="10"/>
                <w:szCs w:val="10"/>
              </w:rPr>
            </w:pPr>
          </w:p>
        </w:tc>
        <w:tc>
          <w:tcPr>
            <w:tcW w:w="1985" w:type="dxa"/>
            <w:vMerge/>
            <w:tcBorders>
              <w:left w:val="nil"/>
              <w:bottom w:val="single" w:sz="4" w:space="0" w:color="auto"/>
              <w:right w:val="nil"/>
            </w:tcBorders>
            <w:shd w:val="clear" w:color="auto" w:fill="auto"/>
            <w:vAlign w:val="center"/>
          </w:tcPr>
          <w:p w:rsidR="00F02476" w:rsidRPr="00304692" w:rsidRDefault="00F02476" w:rsidP="00136904">
            <w:pPr>
              <w:spacing w:after="0" w:line="240" w:lineRule="auto"/>
              <w:jc w:val="center"/>
              <w:rPr>
                <w:rFonts w:ascii="Times New Roman" w:eastAsia="Times New Roman" w:hAnsi="Times New Roman" w:cs="Times New Roman"/>
                <w:sz w:val="10"/>
                <w:szCs w:val="10"/>
              </w:rPr>
            </w:pPr>
          </w:p>
        </w:tc>
        <w:tc>
          <w:tcPr>
            <w:tcW w:w="709" w:type="dxa"/>
            <w:vMerge/>
            <w:tcBorders>
              <w:left w:val="single" w:sz="4" w:space="0" w:color="auto"/>
              <w:bottom w:val="single" w:sz="4" w:space="0" w:color="auto"/>
              <w:right w:val="nil"/>
            </w:tcBorders>
            <w:shd w:val="clear" w:color="auto" w:fill="auto"/>
            <w:vAlign w:val="center"/>
          </w:tcPr>
          <w:p w:rsidR="00F02476" w:rsidRPr="00304692" w:rsidRDefault="00F02476" w:rsidP="00136904">
            <w:pPr>
              <w:spacing w:after="0" w:line="240" w:lineRule="auto"/>
              <w:jc w:val="center"/>
              <w:rPr>
                <w:rFonts w:ascii="Times New Roman" w:eastAsia="Times New Roman" w:hAnsi="Times New Roman" w:cs="Times New Roman"/>
                <w:sz w:val="10"/>
                <w:szCs w:val="10"/>
              </w:rPr>
            </w:pPr>
          </w:p>
        </w:tc>
        <w:tc>
          <w:tcPr>
            <w:tcW w:w="708" w:type="dxa"/>
            <w:vMerge/>
            <w:tcBorders>
              <w:left w:val="single" w:sz="4" w:space="0" w:color="auto"/>
              <w:bottom w:val="single" w:sz="4" w:space="0" w:color="auto"/>
              <w:right w:val="single" w:sz="4" w:space="0" w:color="auto"/>
            </w:tcBorders>
            <w:shd w:val="clear" w:color="auto" w:fill="auto"/>
            <w:vAlign w:val="center"/>
          </w:tcPr>
          <w:p w:rsidR="00F02476" w:rsidRPr="00304692" w:rsidRDefault="00F02476" w:rsidP="00136904">
            <w:pPr>
              <w:spacing w:after="0" w:line="240" w:lineRule="auto"/>
              <w:jc w:val="center"/>
              <w:rPr>
                <w:rFonts w:ascii="Times New Roman" w:eastAsia="Times New Roman" w:hAnsi="Times New Roman" w:cs="Times New Roman"/>
                <w:sz w:val="10"/>
                <w:szCs w:val="10"/>
              </w:rPr>
            </w:pPr>
          </w:p>
        </w:tc>
      </w:tr>
      <w:tr w:rsidR="00F02476" w:rsidRPr="00304692" w:rsidTr="00304692">
        <w:trPr>
          <w:trHeight w:val="1719"/>
        </w:trPr>
        <w:tc>
          <w:tcPr>
            <w:tcW w:w="851" w:type="dxa"/>
            <w:vMerge/>
            <w:tcBorders>
              <w:left w:val="single" w:sz="4" w:space="0" w:color="auto"/>
              <w:right w:val="single" w:sz="4" w:space="0" w:color="auto"/>
            </w:tcBorders>
            <w:shd w:val="clear" w:color="auto" w:fill="auto"/>
            <w:vAlign w:val="center"/>
          </w:tcPr>
          <w:p w:rsidR="00F02476" w:rsidRPr="00304692" w:rsidRDefault="00F02476" w:rsidP="00136904">
            <w:pPr>
              <w:pStyle w:val="a5"/>
              <w:numPr>
                <w:ilvl w:val="0"/>
                <w:numId w:val="1"/>
              </w:numPr>
              <w:spacing w:after="0" w:line="240" w:lineRule="auto"/>
              <w:jc w:val="center"/>
              <w:rPr>
                <w:rFonts w:ascii="Times New Roman" w:eastAsia="Times New Roman" w:hAnsi="Times New Roman" w:cs="Times New Roman"/>
                <w:sz w:val="10"/>
                <w:szCs w:val="10"/>
              </w:rPr>
            </w:pPr>
          </w:p>
        </w:tc>
        <w:tc>
          <w:tcPr>
            <w:tcW w:w="567" w:type="dxa"/>
            <w:vMerge w:val="restart"/>
            <w:tcBorders>
              <w:left w:val="nil"/>
              <w:right w:val="single" w:sz="4" w:space="0" w:color="auto"/>
            </w:tcBorders>
            <w:shd w:val="clear" w:color="auto" w:fill="auto"/>
            <w:vAlign w:val="center"/>
          </w:tcPr>
          <w:p w:rsidR="00F02476" w:rsidRPr="00304692" w:rsidRDefault="00F02476" w:rsidP="00136904">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5р</w:t>
            </w:r>
          </w:p>
        </w:tc>
        <w:tc>
          <w:tcPr>
            <w:tcW w:w="1843" w:type="dxa"/>
            <w:vMerge w:val="restart"/>
            <w:tcBorders>
              <w:left w:val="nil"/>
              <w:right w:val="single" w:sz="4" w:space="0" w:color="auto"/>
            </w:tcBorders>
            <w:shd w:val="clear" w:color="auto" w:fill="auto"/>
            <w:vAlign w:val="center"/>
          </w:tcPr>
          <w:p w:rsidR="00F02476" w:rsidRPr="00304692" w:rsidRDefault="00F02476" w:rsidP="00136904">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ЖЕНСКАЯ КОНСУЛЬТАЦИЯ (УЛ.ТАТИЩЕВА) - АЭРОПОРТ НАРИМАНОВО</w:t>
            </w:r>
          </w:p>
        </w:tc>
        <w:tc>
          <w:tcPr>
            <w:tcW w:w="2693" w:type="dxa"/>
            <w:tcBorders>
              <w:top w:val="single" w:sz="4" w:space="0" w:color="auto"/>
              <w:left w:val="nil"/>
              <w:bottom w:val="single" w:sz="4" w:space="0" w:color="auto"/>
              <w:right w:val="single" w:sz="4" w:space="0" w:color="auto"/>
            </w:tcBorders>
            <w:shd w:val="clear" w:color="auto" w:fill="auto"/>
          </w:tcPr>
          <w:p w:rsidR="00F02476" w:rsidRPr="00304692" w:rsidRDefault="00F02476" w:rsidP="00136904">
            <w:pPr>
              <w:spacing w:after="0" w:line="240" w:lineRule="auto"/>
              <w:rPr>
                <w:rFonts w:ascii="Times New Roman" w:eastAsia="Times New Roman" w:hAnsi="Times New Roman" w:cs="Times New Roman"/>
                <w:sz w:val="10"/>
                <w:szCs w:val="10"/>
              </w:rPr>
            </w:pPr>
            <w:r w:rsidRPr="00304692">
              <w:rPr>
                <w:rFonts w:ascii="Times New Roman" w:eastAsia="Times New Roman" w:hAnsi="Times New Roman" w:cs="Times New Roman"/>
                <w:b/>
                <w:bCs/>
                <w:sz w:val="10"/>
                <w:szCs w:val="10"/>
              </w:rPr>
              <w:t xml:space="preserve">В прямом направлении: </w:t>
            </w:r>
            <w:r w:rsidRPr="00304692">
              <w:rPr>
                <w:rFonts w:ascii="Times New Roman" w:eastAsia="Times New Roman" w:hAnsi="Times New Roman" w:cs="Times New Roman"/>
                <w:sz w:val="10"/>
                <w:szCs w:val="10"/>
              </w:rPr>
              <w:t>"ЖЕНСКАЯ КОНСУЛЬТАЦИЯ" "Ж/Д ВОКЗАЛ" "</w:t>
            </w:r>
            <w:r>
              <w:rPr>
                <w:rFonts w:ascii="Times New Roman" w:eastAsia="Times New Roman" w:hAnsi="Times New Roman" w:cs="Times New Roman"/>
                <w:sz w:val="10"/>
                <w:szCs w:val="10"/>
              </w:rPr>
              <w:t>Ж/Д ВОКЗАЛ</w:t>
            </w:r>
            <w:r w:rsidRPr="00304692">
              <w:rPr>
                <w:rFonts w:ascii="Times New Roman" w:eastAsia="Times New Roman" w:hAnsi="Times New Roman" w:cs="Times New Roman"/>
                <w:sz w:val="10"/>
                <w:szCs w:val="10"/>
              </w:rPr>
              <w:t>""ТЦ АЙСБЕРГ" "ЦИРК" "</w:t>
            </w:r>
            <w:r>
              <w:rPr>
                <w:rFonts w:ascii="Times New Roman" w:eastAsia="Times New Roman" w:hAnsi="Times New Roman" w:cs="Times New Roman"/>
                <w:sz w:val="10"/>
                <w:szCs w:val="10"/>
              </w:rPr>
              <w:t>ПЕНСИОННЫЙ ФОНД КИРОВСКОГО РАЙОНА</w:t>
            </w:r>
            <w:r w:rsidRPr="00304692">
              <w:rPr>
                <w:rFonts w:ascii="Times New Roman" w:eastAsia="Times New Roman" w:hAnsi="Times New Roman" w:cs="Times New Roman"/>
                <w:sz w:val="10"/>
                <w:szCs w:val="10"/>
              </w:rPr>
              <w:t>""</w:t>
            </w:r>
            <w:r>
              <w:rPr>
                <w:rFonts w:ascii="Times New Roman" w:eastAsia="Times New Roman" w:hAnsi="Times New Roman" w:cs="Times New Roman"/>
                <w:sz w:val="10"/>
                <w:szCs w:val="10"/>
              </w:rPr>
              <w:t>ЦЕНТР ПЛАНИРОВАНИЯ СЕМЬИ</w:t>
            </w:r>
            <w:r w:rsidRPr="00304692">
              <w:rPr>
                <w:rFonts w:ascii="Times New Roman" w:eastAsia="Times New Roman" w:hAnsi="Times New Roman" w:cs="Times New Roman"/>
                <w:sz w:val="10"/>
                <w:szCs w:val="10"/>
              </w:rPr>
              <w:t>"  "КОММУНИСТИЧЕСКАЯ" "ЦУМ" "СКВЕР УЛЬЯНОВЫХ" "ПЛ.ЛЕНИНА" "ТАТАР-БАЗАР" "ТРОФИМОВА" "ЖИЛГОРОДОК" "ШКОЛА №59" "МОРЕХОДНОЕ УЧИЛИЩЕ" "СУВОРОВСКОЕ УЧИЛИЩЕ" "НАРИМАНОВО" "ШКОЛА №74" "СПОРТТОВАРЫ" "ШКОЛА №51" "ПОЛИКЛИНИКА СРЗ" "</w:t>
            </w:r>
            <w:r>
              <w:rPr>
                <w:rFonts w:ascii="Times New Roman" w:eastAsia="Times New Roman" w:hAnsi="Times New Roman" w:cs="Times New Roman"/>
                <w:sz w:val="10"/>
                <w:szCs w:val="10"/>
              </w:rPr>
              <w:t>ГОРОДСКАЯ ПОЛИЛКИНИКА №3</w:t>
            </w:r>
            <w:r w:rsidRPr="00304692">
              <w:rPr>
                <w:rFonts w:ascii="Times New Roman" w:eastAsia="Times New Roman" w:hAnsi="Times New Roman" w:cs="Times New Roman"/>
                <w:sz w:val="10"/>
                <w:szCs w:val="10"/>
              </w:rPr>
              <w:t>""ЗАВОД АСПО" "БАТАЙСКАЯ"  "АЭРОПОРТОВСКАЯ""</w:t>
            </w:r>
            <w:r>
              <w:rPr>
                <w:rFonts w:ascii="Times New Roman" w:eastAsia="Times New Roman" w:hAnsi="Times New Roman" w:cs="Times New Roman"/>
                <w:sz w:val="10"/>
                <w:szCs w:val="10"/>
              </w:rPr>
              <w:t>БОТАНИЧЕСКАЯ</w:t>
            </w:r>
            <w:r w:rsidRPr="00304692">
              <w:rPr>
                <w:rFonts w:ascii="Times New Roman" w:eastAsia="Times New Roman" w:hAnsi="Times New Roman" w:cs="Times New Roman"/>
                <w:sz w:val="10"/>
                <w:szCs w:val="10"/>
              </w:rPr>
              <w:t xml:space="preserve">" "АЭРОПОРТ НАРИМАНОВО"                     </w:t>
            </w:r>
          </w:p>
          <w:p w:rsidR="00F02476" w:rsidRPr="00304692" w:rsidRDefault="00F02476" w:rsidP="00136904">
            <w:pPr>
              <w:spacing w:after="0" w:line="240" w:lineRule="auto"/>
              <w:rPr>
                <w:rFonts w:ascii="Times New Roman" w:eastAsia="Times New Roman" w:hAnsi="Times New Roman" w:cs="Times New Roman"/>
                <w:sz w:val="10"/>
                <w:szCs w:val="10"/>
              </w:rPr>
            </w:pPr>
          </w:p>
        </w:tc>
        <w:tc>
          <w:tcPr>
            <w:tcW w:w="1701" w:type="dxa"/>
            <w:tcBorders>
              <w:top w:val="single" w:sz="4" w:space="0" w:color="auto"/>
              <w:left w:val="nil"/>
              <w:bottom w:val="single" w:sz="4" w:space="0" w:color="auto"/>
              <w:right w:val="single" w:sz="4" w:space="0" w:color="auto"/>
            </w:tcBorders>
            <w:shd w:val="clear" w:color="auto" w:fill="auto"/>
          </w:tcPr>
          <w:p w:rsidR="00F02476" w:rsidRPr="00304692" w:rsidRDefault="00F02476" w:rsidP="00136904">
            <w:pPr>
              <w:spacing w:after="0" w:line="240" w:lineRule="auto"/>
              <w:rPr>
                <w:rFonts w:ascii="Times New Roman" w:eastAsia="Times New Roman" w:hAnsi="Times New Roman" w:cs="Times New Roman"/>
                <w:sz w:val="10"/>
                <w:szCs w:val="10"/>
              </w:rPr>
            </w:pPr>
            <w:r w:rsidRPr="00304692">
              <w:rPr>
                <w:rFonts w:ascii="Times New Roman" w:eastAsia="Times New Roman" w:hAnsi="Times New Roman" w:cs="Times New Roman"/>
                <w:b/>
                <w:bCs/>
                <w:sz w:val="10"/>
                <w:szCs w:val="10"/>
              </w:rPr>
              <w:t xml:space="preserve">В прямом направлении: </w:t>
            </w:r>
            <w:r w:rsidRPr="00304692">
              <w:rPr>
                <w:rFonts w:ascii="Times New Roman" w:eastAsia="Times New Roman" w:hAnsi="Times New Roman" w:cs="Times New Roman"/>
                <w:sz w:val="10"/>
                <w:szCs w:val="10"/>
              </w:rPr>
              <w:t>УЛ.ТАТИЩЕВА, УЛ. ПОБЕДЫ, УЛ.КРАСНАЯ НАБЕРЕЖНАЯ, УЛ.КОММУНИСТИЧЕСКАЯ, УЛ.СВЕРДЛОВА, УЛ.АДМИРАЛТЕЙСКАЯ, УЛ.НАБ. ПРИВОЛЖСКОГО ЗАТОНА  УЛ.БОЕВАЯ, УЛ.Б.ХМЕЛЬНИЦКОГО УЛ.АДМ. НАХИМОВА , УЛ.АЭРОПОРТОВСКАЯ</w:t>
            </w:r>
          </w:p>
          <w:p w:rsidR="00F02476" w:rsidRPr="00304692" w:rsidRDefault="00F02476" w:rsidP="00136904">
            <w:pPr>
              <w:spacing w:after="0" w:line="240" w:lineRule="auto"/>
              <w:rPr>
                <w:rFonts w:ascii="Times New Roman" w:eastAsia="Times New Roman" w:hAnsi="Times New Roman" w:cs="Times New Roman"/>
                <w:sz w:val="10"/>
                <w:szCs w:val="10"/>
              </w:rPr>
            </w:pPr>
          </w:p>
        </w:tc>
        <w:tc>
          <w:tcPr>
            <w:tcW w:w="851" w:type="dxa"/>
            <w:tcBorders>
              <w:top w:val="single" w:sz="4" w:space="0" w:color="auto"/>
              <w:left w:val="nil"/>
              <w:bottom w:val="single" w:sz="4" w:space="0" w:color="auto"/>
              <w:right w:val="single" w:sz="4" w:space="0" w:color="auto"/>
            </w:tcBorders>
            <w:shd w:val="clear" w:color="auto" w:fill="auto"/>
            <w:vAlign w:val="center"/>
          </w:tcPr>
          <w:p w:rsidR="00F02476" w:rsidRPr="00304692" w:rsidRDefault="00F02476" w:rsidP="00136904">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12,2</w:t>
            </w:r>
          </w:p>
        </w:tc>
        <w:tc>
          <w:tcPr>
            <w:tcW w:w="992" w:type="dxa"/>
            <w:vMerge w:val="restart"/>
            <w:tcBorders>
              <w:left w:val="nil"/>
              <w:right w:val="single" w:sz="4" w:space="0" w:color="auto"/>
            </w:tcBorders>
            <w:shd w:val="clear" w:color="auto" w:fill="auto"/>
            <w:vAlign w:val="center"/>
          </w:tcPr>
          <w:p w:rsidR="00F02476" w:rsidRPr="00304692" w:rsidRDefault="00F02476" w:rsidP="00136904">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В установленных остановочных пунктах</w:t>
            </w:r>
          </w:p>
        </w:tc>
        <w:tc>
          <w:tcPr>
            <w:tcW w:w="850" w:type="dxa"/>
            <w:vMerge w:val="restart"/>
            <w:tcBorders>
              <w:left w:val="nil"/>
              <w:right w:val="single" w:sz="4" w:space="0" w:color="auto"/>
            </w:tcBorders>
            <w:shd w:val="clear" w:color="auto" w:fill="auto"/>
            <w:vAlign w:val="center"/>
          </w:tcPr>
          <w:p w:rsidR="00F02476" w:rsidRPr="00304692" w:rsidRDefault="00F02476" w:rsidP="00136904">
            <w:pPr>
              <w:jc w:val="center"/>
            </w:pPr>
            <w:r w:rsidRPr="00304692">
              <w:rPr>
                <w:rFonts w:ascii="Times New Roman" w:eastAsia="Times New Roman" w:hAnsi="Times New Roman" w:cs="Times New Roman"/>
                <w:sz w:val="10"/>
                <w:szCs w:val="10"/>
              </w:rPr>
              <w:t>Регулярные перевозки по регулируемым тарифам</w:t>
            </w:r>
          </w:p>
        </w:tc>
        <w:tc>
          <w:tcPr>
            <w:tcW w:w="820" w:type="dxa"/>
            <w:vMerge w:val="restart"/>
            <w:tcBorders>
              <w:left w:val="nil"/>
              <w:right w:val="single" w:sz="4" w:space="0" w:color="auto"/>
            </w:tcBorders>
            <w:shd w:val="clear" w:color="auto" w:fill="auto"/>
            <w:vAlign w:val="center"/>
          </w:tcPr>
          <w:p w:rsidR="00F02476" w:rsidRPr="00304692" w:rsidRDefault="00F02476" w:rsidP="00136904">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 xml:space="preserve">Автобусы        </w:t>
            </w:r>
            <w:r>
              <w:rPr>
                <w:rFonts w:ascii="Times New Roman" w:eastAsia="Times New Roman" w:hAnsi="Times New Roman" w:cs="Times New Roman"/>
                <w:sz w:val="10"/>
                <w:szCs w:val="10"/>
              </w:rPr>
              <w:t>4</w:t>
            </w:r>
            <w:r w:rsidRPr="00304692">
              <w:rPr>
                <w:rFonts w:ascii="Times New Roman" w:eastAsia="Times New Roman" w:hAnsi="Times New Roman" w:cs="Times New Roman"/>
                <w:sz w:val="10"/>
                <w:szCs w:val="10"/>
              </w:rPr>
              <w:t xml:space="preserve"> - МК</w:t>
            </w:r>
          </w:p>
        </w:tc>
        <w:tc>
          <w:tcPr>
            <w:tcW w:w="740" w:type="dxa"/>
            <w:vMerge w:val="restart"/>
            <w:tcBorders>
              <w:left w:val="nil"/>
              <w:right w:val="single" w:sz="4" w:space="0" w:color="auto"/>
            </w:tcBorders>
            <w:shd w:val="clear" w:color="auto" w:fill="auto"/>
            <w:vAlign w:val="center"/>
          </w:tcPr>
          <w:p w:rsidR="00F02476" w:rsidRPr="00304692" w:rsidRDefault="00F02476" w:rsidP="00136904">
            <w:pPr>
              <w:spacing w:after="0" w:line="240" w:lineRule="auto"/>
              <w:jc w:val="center"/>
              <w:rPr>
                <w:rFonts w:ascii="Times New Roman" w:eastAsia="Times New Roman" w:hAnsi="Times New Roman" w:cs="Times New Roman"/>
                <w:sz w:val="10"/>
                <w:szCs w:val="10"/>
              </w:rPr>
            </w:pPr>
          </w:p>
        </w:tc>
        <w:tc>
          <w:tcPr>
            <w:tcW w:w="708" w:type="dxa"/>
            <w:vMerge w:val="restart"/>
            <w:tcBorders>
              <w:left w:val="nil"/>
              <w:right w:val="single" w:sz="4" w:space="0" w:color="auto"/>
            </w:tcBorders>
            <w:shd w:val="clear" w:color="auto" w:fill="auto"/>
            <w:vAlign w:val="center"/>
          </w:tcPr>
          <w:p w:rsidR="00F02476" w:rsidRPr="00304692" w:rsidRDefault="00F02476" w:rsidP="00136904">
            <w:pPr>
              <w:spacing w:after="0" w:line="240" w:lineRule="auto"/>
              <w:jc w:val="center"/>
              <w:rPr>
                <w:rFonts w:ascii="Times New Roman" w:eastAsia="Times New Roman" w:hAnsi="Times New Roman" w:cs="Times New Roman"/>
                <w:sz w:val="10"/>
                <w:szCs w:val="10"/>
              </w:rPr>
            </w:pPr>
          </w:p>
        </w:tc>
        <w:tc>
          <w:tcPr>
            <w:tcW w:w="1985" w:type="dxa"/>
            <w:vMerge w:val="restart"/>
            <w:tcBorders>
              <w:left w:val="nil"/>
              <w:right w:val="nil"/>
            </w:tcBorders>
            <w:shd w:val="clear" w:color="auto" w:fill="auto"/>
            <w:vAlign w:val="center"/>
          </w:tcPr>
          <w:p w:rsidR="00F02476" w:rsidRPr="00304692" w:rsidRDefault="00F02476" w:rsidP="00136904">
            <w:pPr>
              <w:spacing w:after="0" w:line="240" w:lineRule="auto"/>
              <w:jc w:val="center"/>
              <w:rPr>
                <w:rFonts w:ascii="Times New Roman" w:eastAsia="Times New Roman" w:hAnsi="Times New Roman" w:cs="Times New Roman"/>
                <w:sz w:val="10"/>
                <w:szCs w:val="10"/>
              </w:rPr>
            </w:pPr>
          </w:p>
        </w:tc>
        <w:tc>
          <w:tcPr>
            <w:tcW w:w="709" w:type="dxa"/>
            <w:vMerge w:val="restart"/>
            <w:tcBorders>
              <w:left w:val="single" w:sz="4" w:space="0" w:color="auto"/>
              <w:right w:val="nil"/>
            </w:tcBorders>
            <w:shd w:val="clear" w:color="auto" w:fill="auto"/>
            <w:vAlign w:val="center"/>
          </w:tcPr>
          <w:p w:rsidR="00F02476" w:rsidRPr="00304692" w:rsidRDefault="00F02476" w:rsidP="00136904">
            <w:pPr>
              <w:spacing w:after="0" w:line="240" w:lineRule="auto"/>
              <w:jc w:val="center"/>
              <w:rPr>
                <w:rFonts w:ascii="Times New Roman" w:eastAsia="Times New Roman" w:hAnsi="Times New Roman" w:cs="Times New Roman"/>
                <w:sz w:val="10"/>
                <w:szCs w:val="10"/>
              </w:rPr>
            </w:pPr>
          </w:p>
        </w:tc>
        <w:tc>
          <w:tcPr>
            <w:tcW w:w="708" w:type="dxa"/>
            <w:vMerge w:val="restart"/>
            <w:tcBorders>
              <w:left w:val="single" w:sz="4" w:space="0" w:color="auto"/>
              <w:right w:val="single" w:sz="4" w:space="0" w:color="auto"/>
            </w:tcBorders>
            <w:shd w:val="clear" w:color="auto" w:fill="auto"/>
            <w:vAlign w:val="center"/>
          </w:tcPr>
          <w:p w:rsidR="00F02476" w:rsidRPr="00304692" w:rsidRDefault="00F02476" w:rsidP="00136904">
            <w:pPr>
              <w:spacing w:after="0" w:line="240" w:lineRule="auto"/>
              <w:jc w:val="center"/>
              <w:rPr>
                <w:rFonts w:ascii="Times New Roman" w:eastAsia="Times New Roman" w:hAnsi="Times New Roman" w:cs="Times New Roman"/>
                <w:sz w:val="10"/>
                <w:szCs w:val="10"/>
              </w:rPr>
            </w:pPr>
          </w:p>
        </w:tc>
      </w:tr>
      <w:tr w:rsidR="00F02476" w:rsidRPr="00304692" w:rsidTr="00F83D66">
        <w:trPr>
          <w:trHeight w:val="1719"/>
        </w:trPr>
        <w:tc>
          <w:tcPr>
            <w:tcW w:w="851" w:type="dxa"/>
            <w:vMerge/>
            <w:tcBorders>
              <w:left w:val="single" w:sz="4" w:space="0" w:color="auto"/>
              <w:bottom w:val="single" w:sz="4" w:space="0" w:color="auto"/>
              <w:right w:val="single" w:sz="4" w:space="0" w:color="auto"/>
            </w:tcBorders>
            <w:shd w:val="clear" w:color="auto" w:fill="auto"/>
            <w:vAlign w:val="center"/>
          </w:tcPr>
          <w:p w:rsidR="00F02476" w:rsidRPr="00304692" w:rsidRDefault="00F02476" w:rsidP="00136904">
            <w:pPr>
              <w:pStyle w:val="a5"/>
              <w:numPr>
                <w:ilvl w:val="0"/>
                <w:numId w:val="1"/>
              </w:numPr>
              <w:spacing w:after="0" w:line="240" w:lineRule="auto"/>
              <w:jc w:val="center"/>
              <w:rPr>
                <w:rFonts w:ascii="Times New Roman" w:eastAsia="Times New Roman" w:hAnsi="Times New Roman" w:cs="Times New Roman"/>
                <w:sz w:val="10"/>
                <w:szCs w:val="10"/>
              </w:rPr>
            </w:pPr>
          </w:p>
        </w:tc>
        <w:tc>
          <w:tcPr>
            <w:tcW w:w="567" w:type="dxa"/>
            <w:vMerge/>
            <w:tcBorders>
              <w:left w:val="nil"/>
              <w:bottom w:val="single" w:sz="4" w:space="0" w:color="auto"/>
              <w:right w:val="single" w:sz="4" w:space="0" w:color="auto"/>
            </w:tcBorders>
            <w:shd w:val="clear" w:color="auto" w:fill="auto"/>
            <w:vAlign w:val="center"/>
          </w:tcPr>
          <w:p w:rsidR="00F02476" w:rsidRPr="00304692" w:rsidRDefault="00F02476" w:rsidP="00136904">
            <w:pPr>
              <w:spacing w:after="0" w:line="240" w:lineRule="auto"/>
              <w:jc w:val="center"/>
              <w:rPr>
                <w:rFonts w:ascii="Times New Roman" w:eastAsia="Times New Roman" w:hAnsi="Times New Roman" w:cs="Times New Roman"/>
                <w:sz w:val="10"/>
                <w:szCs w:val="10"/>
              </w:rPr>
            </w:pPr>
          </w:p>
        </w:tc>
        <w:tc>
          <w:tcPr>
            <w:tcW w:w="1843" w:type="dxa"/>
            <w:vMerge/>
            <w:tcBorders>
              <w:left w:val="nil"/>
              <w:bottom w:val="single" w:sz="4" w:space="0" w:color="auto"/>
              <w:right w:val="single" w:sz="4" w:space="0" w:color="auto"/>
            </w:tcBorders>
            <w:shd w:val="clear" w:color="auto" w:fill="auto"/>
            <w:vAlign w:val="center"/>
          </w:tcPr>
          <w:p w:rsidR="00F02476" w:rsidRPr="00304692" w:rsidRDefault="00F02476" w:rsidP="00136904">
            <w:pPr>
              <w:spacing w:after="0" w:line="240" w:lineRule="auto"/>
              <w:jc w:val="center"/>
              <w:rPr>
                <w:rFonts w:ascii="Times New Roman" w:eastAsia="Times New Roman" w:hAnsi="Times New Roman" w:cs="Times New Roman"/>
                <w:sz w:val="10"/>
                <w:szCs w:val="10"/>
              </w:rPr>
            </w:pPr>
          </w:p>
        </w:tc>
        <w:tc>
          <w:tcPr>
            <w:tcW w:w="2693" w:type="dxa"/>
            <w:tcBorders>
              <w:top w:val="single" w:sz="4" w:space="0" w:color="auto"/>
              <w:left w:val="nil"/>
              <w:bottom w:val="single" w:sz="4" w:space="0" w:color="auto"/>
              <w:right w:val="single" w:sz="4" w:space="0" w:color="auto"/>
            </w:tcBorders>
            <w:shd w:val="clear" w:color="auto" w:fill="auto"/>
          </w:tcPr>
          <w:p w:rsidR="00F02476" w:rsidRPr="00304692" w:rsidRDefault="00F02476" w:rsidP="00136904">
            <w:pPr>
              <w:spacing w:after="0" w:line="240" w:lineRule="auto"/>
              <w:rPr>
                <w:rFonts w:ascii="Times New Roman" w:eastAsia="Times New Roman" w:hAnsi="Times New Roman" w:cs="Times New Roman"/>
                <w:sz w:val="10"/>
                <w:szCs w:val="10"/>
              </w:rPr>
            </w:pPr>
            <w:r w:rsidRPr="00304692">
              <w:rPr>
                <w:rFonts w:ascii="Times New Roman" w:eastAsia="Times New Roman" w:hAnsi="Times New Roman" w:cs="Times New Roman"/>
                <w:b/>
                <w:bCs/>
                <w:sz w:val="10"/>
                <w:szCs w:val="10"/>
              </w:rPr>
              <w:t>В обратном направлении</w:t>
            </w:r>
            <w:r w:rsidRPr="00304692">
              <w:rPr>
                <w:rFonts w:ascii="Times New Roman" w:eastAsia="Times New Roman" w:hAnsi="Times New Roman" w:cs="Times New Roman"/>
                <w:sz w:val="10"/>
                <w:szCs w:val="10"/>
              </w:rPr>
              <w:t>: "АЭРОПОРТ НАРИМАНОВО""</w:t>
            </w:r>
            <w:r>
              <w:rPr>
                <w:rFonts w:ascii="Times New Roman" w:eastAsia="Times New Roman" w:hAnsi="Times New Roman" w:cs="Times New Roman"/>
                <w:sz w:val="10"/>
                <w:szCs w:val="10"/>
              </w:rPr>
              <w:t>БОТАНИЧЕСКАЯ</w:t>
            </w:r>
            <w:r w:rsidRPr="00304692">
              <w:rPr>
                <w:rFonts w:ascii="Times New Roman" w:eastAsia="Times New Roman" w:hAnsi="Times New Roman" w:cs="Times New Roman"/>
                <w:sz w:val="10"/>
                <w:szCs w:val="10"/>
              </w:rPr>
              <w:t>""АЭРОПОРТОВСКАЯ" "</w:t>
            </w:r>
            <w:r>
              <w:rPr>
                <w:rFonts w:ascii="Times New Roman" w:eastAsia="Times New Roman" w:hAnsi="Times New Roman" w:cs="Times New Roman"/>
                <w:sz w:val="10"/>
                <w:szCs w:val="10"/>
              </w:rPr>
              <w:t>З-Д МЕТАЛЛОКОНСТРУКЦИЙ</w:t>
            </w:r>
            <w:r w:rsidRPr="00304692">
              <w:rPr>
                <w:rFonts w:ascii="Times New Roman" w:eastAsia="Times New Roman" w:hAnsi="Times New Roman" w:cs="Times New Roman"/>
                <w:sz w:val="10"/>
                <w:szCs w:val="10"/>
              </w:rPr>
              <w:t>" "БАТАЙСКАЯ",   "ЗАВОД АСПО", "</w:t>
            </w:r>
            <w:r>
              <w:rPr>
                <w:rFonts w:ascii="Times New Roman" w:eastAsia="Times New Roman" w:hAnsi="Times New Roman" w:cs="Times New Roman"/>
                <w:sz w:val="10"/>
                <w:szCs w:val="10"/>
              </w:rPr>
              <w:t>ГОРОДСКАЯ ПОЛИКЛИНИКА №3</w:t>
            </w:r>
            <w:r w:rsidRPr="00304692">
              <w:rPr>
                <w:rFonts w:ascii="Times New Roman" w:eastAsia="Times New Roman" w:hAnsi="Times New Roman" w:cs="Times New Roman"/>
                <w:sz w:val="10"/>
                <w:szCs w:val="10"/>
              </w:rPr>
              <w:t>"</w:t>
            </w:r>
            <w:r>
              <w:rPr>
                <w:rFonts w:ascii="Times New Roman" w:eastAsia="Times New Roman" w:hAnsi="Times New Roman" w:cs="Times New Roman"/>
                <w:sz w:val="10"/>
                <w:szCs w:val="10"/>
              </w:rPr>
              <w:t>,</w:t>
            </w:r>
            <w:r w:rsidRPr="00304692">
              <w:rPr>
                <w:rFonts w:ascii="Times New Roman" w:eastAsia="Times New Roman" w:hAnsi="Times New Roman" w:cs="Times New Roman"/>
                <w:sz w:val="10"/>
                <w:szCs w:val="10"/>
              </w:rPr>
              <w:t>"ПОЛИКЛИНИКА СРЗ", "ШКОЛА №51" "СПОРТТОВАРЫ",  "ШКОЛА №74",  "НАРИМАНОВО", "СУВОРОВСКОЕ УЧИЛИЩЕ",   "МОРЕХОДНОЕ УЧИЛИЩЕ", "ШКОЛА №59", "ЖИЛГОРОДОК", "ТРОФИМОВА",  "ТАТАР-БАЗАР","</w:t>
            </w:r>
            <w:r>
              <w:rPr>
                <w:rFonts w:ascii="Times New Roman" w:eastAsia="Times New Roman" w:hAnsi="Times New Roman" w:cs="Times New Roman"/>
                <w:sz w:val="10"/>
                <w:szCs w:val="10"/>
              </w:rPr>
              <w:t>АСТРАХАНЬРЕГИОНГАЗ</w:t>
            </w:r>
            <w:r w:rsidRPr="00304692">
              <w:rPr>
                <w:rFonts w:ascii="Times New Roman" w:eastAsia="Times New Roman" w:hAnsi="Times New Roman" w:cs="Times New Roman"/>
                <w:sz w:val="10"/>
                <w:szCs w:val="10"/>
              </w:rPr>
              <w:t>"</w:t>
            </w:r>
            <w:r>
              <w:rPr>
                <w:rFonts w:ascii="Times New Roman" w:eastAsia="Times New Roman" w:hAnsi="Times New Roman" w:cs="Times New Roman"/>
                <w:sz w:val="10"/>
                <w:szCs w:val="10"/>
              </w:rPr>
              <w:t>,</w:t>
            </w:r>
            <w:r w:rsidRPr="00304692">
              <w:rPr>
                <w:rFonts w:ascii="Times New Roman" w:eastAsia="Times New Roman" w:hAnsi="Times New Roman" w:cs="Times New Roman"/>
                <w:sz w:val="10"/>
                <w:szCs w:val="10"/>
              </w:rPr>
              <w:t>"ПЛ.ЛЕНИНА", "СКВЕР УЛЬЯНОВЫХ",  БИБЛИОТЕКА ИМ. КРУПСКОЙ»</w:t>
            </w:r>
            <w:r>
              <w:rPr>
                <w:rFonts w:ascii="Times New Roman" w:eastAsia="Times New Roman" w:hAnsi="Times New Roman" w:cs="Times New Roman"/>
                <w:sz w:val="10"/>
                <w:szCs w:val="10"/>
              </w:rPr>
              <w:t xml:space="preserve">, </w:t>
            </w:r>
            <w:r w:rsidRPr="00304692">
              <w:rPr>
                <w:rFonts w:ascii="Times New Roman" w:eastAsia="Times New Roman" w:hAnsi="Times New Roman" w:cs="Times New Roman"/>
                <w:sz w:val="10"/>
                <w:szCs w:val="10"/>
              </w:rPr>
              <w:t xml:space="preserve">"КОММУНИСТИЧЕСКАЯ", </w:t>
            </w:r>
            <w:r>
              <w:rPr>
                <w:rFonts w:ascii="Times New Roman" w:eastAsia="Times New Roman" w:hAnsi="Times New Roman" w:cs="Times New Roman"/>
                <w:sz w:val="10"/>
                <w:szCs w:val="10"/>
              </w:rPr>
              <w:t>КАЛИНИНА</w:t>
            </w:r>
            <w:r w:rsidRPr="00304692">
              <w:rPr>
                <w:rFonts w:ascii="Times New Roman" w:eastAsia="Times New Roman" w:hAnsi="Times New Roman" w:cs="Times New Roman"/>
                <w:sz w:val="10"/>
                <w:szCs w:val="10"/>
              </w:rPr>
              <w:t xml:space="preserve">, </w:t>
            </w:r>
            <w:r>
              <w:rPr>
                <w:rFonts w:ascii="Times New Roman" w:eastAsia="Times New Roman" w:hAnsi="Times New Roman" w:cs="Times New Roman"/>
                <w:sz w:val="10"/>
                <w:szCs w:val="10"/>
              </w:rPr>
              <w:t>КАРТИННАЯ ГАЛЕРЕЯ</w:t>
            </w:r>
            <w:r w:rsidRPr="00304692">
              <w:rPr>
                <w:rFonts w:ascii="Times New Roman" w:eastAsia="Times New Roman" w:hAnsi="Times New Roman" w:cs="Times New Roman"/>
                <w:sz w:val="10"/>
                <w:szCs w:val="10"/>
              </w:rPr>
              <w:t>, "</w:t>
            </w:r>
            <w:r>
              <w:rPr>
                <w:rFonts w:ascii="Times New Roman" w:eastAsia="Times New Roman" w:hAnsi="Times New Roman" w:cs="Times New Roman"/>
                <w:sz w:val="10"/>
                <w:szCs w:val="10"/>
              </w:rPr>
              <w:t>РЫНОК БОЛЬШИЕ ИСАДЫ</w:t>
            </w:r>
            <w:r w:rsidRPr="00304692">
              <w:rPr>
                <w:rFonts w:ascii="Times New Roman" w:eastAsia="Times New Roman" w:hAnsi="Times New Roman" w:cs="Times New Roman"/>
                <w:sz w:val="10"/>
                <w:szCs w:val="10"/>
              </w:rPr>
              <w:t xml:space="preserve">", </w:t>
            </w:r>
            <w:r>
              <w:rPr>
                <w:rFonts w:ascii="Times New Roman" w:eastAsia="Times New Roman" w:hAnsi="Times New Roman" w:cs="Times New Roman"/>
                <w:sz w:val="10"/>
                <w:szCs w:val="10"/>
              </w:rPr>
              <w:t xml:space="preserve"> «КРАСНЫЙ МОСТ» «ЦИРК» «ЦИРК»</w:t>
            </w:r>
            <w:r w:rsidRPr="00304692">
              <w:rPr>
                <w:rFonts w:ascii="Times New Roman" w:eastAsia="Times New Roman" w:hAnsi="Times New Roman" w:cs="Times New Roman"/>
                <w:sz w:val="10"/>
                <w:szCs w:val="10"/>
              </w:rPr>
              <w:t xml:space="preserve"> "ТЦ АЙСБЕРГ",  "Ж/Д ВОКЗАЛ", "ЖЕНСКАЯ КОНСУЛЬТАЦИЯ" </w:t>
            </w:r>
          </w:p>
        </w:tc>
        <w:tc>
          <w:tcPr>
            <w:tcW w:w="1701" w:type="dxa"/>
            <w:tcBorders>
              <w:top w:val="single" w:sz="4" w:space="0" w:color="auto"/>
              <w:left w:val="nil"/>
              <w:bottom w:val="single" w:sz="4" w:space="0" w:color="auto"/>
              <w:right w:val="single" w:sz="4" w:space="0" w:color="auto"/>
            </w:tcBorders>
            <w:shd w:val="clear" w:color="auto" w:fill="auto"/>
          </w:tcPr>
          <w:p w:rsidR="00F02476" w:rsidRDefault="00F02476" w:rsidP="00136904">
            <w:pPr>
              <w:spacing w:after="0" w:line="240" w:lineRule="auto"/>
              <w:rPr>
                <w:rFonts w:ascii="Times New Roman" w:eastAsia="Times New Roman" w:hAnsi="Times New Roman" w:cs="Times New Roman"/>
                <w:sz w:val="10"/>
                <w:szCs w:val="10"/>
              </w:rPr>
            </w:pPr>
            <w:r w:rsidRPr="00304692">
              <w:rPr>
                <w:rFonts w:ascii="Times New Roman" w:eastAsia="Times New Roman" w:hAnsi="Times New Roman" w:cs="Times New Roman"/>
                <w:b/>
                <w:bCs/>
                <w:sz w:val="10"/>
                <w:szCs w:val="10"/>
              </w:rPr>
              <w:t xml:space="preserve">В обратном направлении: </w:t>
            </w:r>
            <w:r w:rsidRPr="00304692">
              <w:rPr>
                <w:rFonts w:ascii="Times New Roman" w:eastAsia="Times New Roman" w:hAnsi="Times New Roman" w:cs="Times New Roman"/>
                <w:sz w:val="10"/>
                <w:szCs w:val="10"/>
              </w:rPr>
              <w:t xml:space="preserve">ПР.АЭРОПОРТОВСКИЙ, УЛ.АДМ.НАХИМОВА, УЛ.Б.ХМЕЛЬНИЦКОГО, УЛ.БОЕВАЯ, УЛ.АДМИРАЛЛТЕЙСКАЯ, </w:t>
            </w:r>
          </w:p>
          <w:p w:rsidR="00F02476" w:rsidRDefault="00F02476" w:rsidP="00136904">
            <w:pPr>
              <w:spacing w:after="0" w:line="240" w:lineRule="auto"/>
              <w:rPr>
                <w:rFonts w:ascii="Times New Roman" w:eastAsia="Times New Roman" w:hAnsi="Times New Roman" w:cs="Times New Roman"/>
                <w:sz w:val="10"/>
                <w:szCs w:val="10"/>
              </w:rPr>
            </w:pPr>
            <w:r>
              <w:rPr>
                <w:rFonts w:ascii="Times New Roman" w:eastAsia="Times New Roman" w:hAnsi="Times New Roman" w:cs="Times New Roman"/>
                <w:sz w:val="10"/>
                <w:szCs w:val="10"/>
              </w:rPr>
              <w:t>УЛ. ЭСПЛАНАДНАЯ</w:t>
            </w:r>
          </w:p>
          <w:p w:rsidR="00F02476" w:rsidRDefault="00F02476" w:rsidP="00136904">
            <w:pPr>
              <w:spacing w:after="0" w:line="240" w:lineRule="auto"/>
              <w:rPr>
                <w:rFonts w:ascii="Times New Roman" w:eastAsia="Times New Roman" w:hAnsi="Times New Roman" w:cs="Times New Roman"/>
                <w:sz w:val="10"/>
                <w:szCs w:val="10"/>
              </w:rPr>
            </w:pPr>
            <w:r>
              <w:rPr>
                <w:rFonts w:ascii="Times New Roman" w:eastAsia="Times New Roman" w:hAnsi="Times New Roman" w:cs="Times New Roman"/>
                <w:sz w:val="10"/>
                <w:szCs w:val="10"/>
              </w:rPr>
              <w:t>УЛ.КОММУНИСТИЧЕСКАЯ</w:t>
            </w:r>
          </w:p>
          <w:p w:rsidR="00F02476" w:rsidRDefault="00F02476" w:rsidP="00136904">
            <w:pPr>
              <w:spacing w:after="0" w:line="240" w:lineRule="auto"/>
              <w:rPr>
                <w:rFonts w:ascii="Times New Roman" w:eastAsia="Times New Roman" w:hAnsi="Times New Roman" w:cs="Times New Roman"/>
                <w:sz w:val="10"/>
                <w:szCs w:val="10"/>
              </w:rPr>
            </w:pPr>
            <w:r>
              <w:rPr>
                <w:rFonts w:ascii="Times New Roman" w:eastAsia="Times New Roman" w:hAnsi="Times New Roman" w:cs="Times New Roman"/>
                <w:sz w:val="10"/>
                <w:szCs w:val="10"/>
              </w:rPr>
              <w:t>УЛ.СВЕРДЛОВА</w:t>
            </w:r>
          </w:p>
          <w:p w:rsidR="00F02476" w:rsidRDefault="00F02476" w:rsidP="00136904">
            <w:pPr>
              <w:spacing w:after="0" w:line="240" w:lineRule="auto"/>
              <w:rPr>
                <w:rFonts w:ascii="Times New Roman" w:eastAsia="Times New Roman" w:hAnsi="Times New Roman" w:cs="Times New Roman"/>
                <w:sz w:val="10"/>
                <w:szCs w:val="10"/>
              </w:rPr>
            </w:pPr>
            <w:r>
              <w:rPr>
                <w:rFonts w:ascii="Times New Roman" w:eastAsia="Times New Roman" w:hAnsi="Times New Roman" w:cs="Times New Roman"/>
                <w:sz w:val="10"/>
                <w:szCs w:val="10"/>
              </w:rPr>
              <w:t>УЛ.НОГИНА</w:t>
            </w:r>
          </w:p>
          <w:p w:rsidR="00F02476" w:rsidRDefault="00F02476" w:rsidP="00136904">
            <w:pPr>
              <w:spacing w:after="0" w:line="240" w:lineRule="auto"/>
              <w:rPr>
                <w:rFonts w:ascii="Times New Roman" w:eastAsia="Times New Roman" w:hAnsi="Times New Roman" w:cs="Times New Roman"/>
                <w:sz w:val="10"/>
                <w:szCs w:val="10"/>
              </w:rPr>
            </w:pPr>
            <w:r>
              <w:rPr>
                <w:rFonts w:ascii="Times New Roman" w:eastAsia="Times New Roman" w:hAnsi="Times New Roman" w:cs="Times New Roman"/>
                <w:sz w:val="10"/>
                <w:szCs w:val="10"/>
              </w:rPr>
              <w:t>УЛ.КРАСНАЯ НАБЕРЕЖНАЯ</w:t>
            </w:r>
          </w:p>
          <w:p w:rsidR="00F02476" w:rsidRPr="00304692" w:rsidRDefault="00F02476" w:rsidP="00136904">
            <w:pPr>
              <w:spacing w:after="0" w:line="240" w:lineRule="auto"/>
              <w:rPr>
                <w:rFonts w:ascii="Times New Roman" w:eastAsia="Times New Roman" w:hAnsi="Times New Roman" w:cs="Times New Roman"/>
                <w:b/>
                <w:bCs/>
                <w:sz w:val="10"/>
                <w:szCs w:val="10"/>
              </w:rPr>
            </w:pPr>
            <w:r w:rsidRPr="00304692">
              <w:rPr>
                <w:rFonts w:ascii="Times New Roman" w:eastAsia="Times New Roman" w:hAnsi="Times New Roman" w:cs="Times New Roman"/>
                <w:sz w:val="10"/>
                <w:szCs w:val="10"/>
              </w:rPr>
              <w:t>УЛ.ПОБЕДЫ,   УЛ.АНРИ БАРБЮСА, УЛ.ТАТИЩЕВА</w:t>
            </w:r>
          </w:p>
        </w:tc>
        <w:tc>
          <w:tcPr>
            <w:tcW w:w="851" w:type="dxa"/>
            <w:tcBorders>
              <w:top w:val="single" w:sz="4" w:space="0" w:color="auto"/>
              <w:left w:val="nil"/>
              <w:bottom w:val="single" w:sz="4" w:space="0" w:color="auto"/>
              <w:right w:val="single" w:sz="4" w:space="0" w:color="auto"/>
            </w:tcBorders>
            <w:shd w:val="clear" w:color="auto" w:fill="auto"/>
            <w:vAlign w:val="center"/>
          </w:tcPr>
          <w:p w:rsidR="00F02476" w:rsidRPr="00304692" w:rsidRDefault="00F02476" w:rsidP="00136904">
            <w:pPr>
              <w:spacing w:after="0" w:line="240" w:lineRule="auto"/>
              <w:jc w:val="center"/>
              <w:rPr>
                <w:rFonts w:ascii="Times New Roman" w:eastAsia="Times New Roman" w:hAnsi="Times New Roman" w:cs="Times New Roman"/>
                <w:sz w:val="10"/>
                <w:szCs w:val="10"/>
              </w:rPr>
            </w:pPr>
            <w:r>
              <w:rPr>
                <w:rFonts w:ascii="Times New Roman" w:eastAsia="Times New Roman" w:hAnsi="Times New Roman" w:cs="Times New Roman"/>
                <w:sz w:val="10"/>
                <w:szCs w:val="10"/>
              </w:rPr>
              <w:t>13,9</w:t>
            </w:r>
          </w:p>
        </w:tc>
        <w:tc>
          <w:tcPr>
            <w:tcW w:w="992" w:type="dxa"/>
            <w:vMerge/>
            <w:tcBorders>
              <w:left w:val="nil"/>
              <w:bottom w:val="single" w:sz="4" w:space="0" w:color="auto"/>
              <w:right w:val="single" w:sz="4" w:space="0" w:color="auto"/>
            </w:tcBorders>
            <w:shd w:val="clear" w:color="auto" w:fill="auto"/>
            <w:vAlign w:val="center"/>
          </w:tcPr>
          <w:p w:rsidR="00F02476" w:rsidRPr="00304692" w:rsidRDefault="00F02476" w:rsidP="00136904">
            <w:pPr>
              <w:spacing w:after="0" w:line="240" w:lineRule="auto"/>
              <w:jc w:val="center"/>
              <w:rPr>
                <w:rFonts w:ascii="Times New Roman" w:eastAsia="Times New Roman" w:hAnsi="Times New Roman" w:cs="Times New Roman"/>
                <w:sz w:val="10"/>
                <w:szCs w:val="10"/>
              </w:rPr>
            </w:pPr>
          </w:p>
        </w:tc>
        <w:tc>
          <w:tcPr>
            <w:tcW w:w="850" w:type="dxa"/>
            <w:vMerge/>
            <w:tcBorders>
              <w:left w:val="nil"/>
              <w:bottom w:val="single" w:sz="4" w:space="0" w:color="auto"/>
              <w:right w:val="single" w:sz="4" w:space="0" w:color="auto"/>
            </w:tcBorders>
            <w:shd w:val="clear" w:color="auto" w:fill="auto"/>
            <w:vAlign w:val="center"/>
          </w:tcPr>
          <w:p w:rsidR="00F02476" w:rsidRPr="00304692" w:rsidRDefault="00F02476" w:rsidP="00136904">
            <w:pPr>
              <w:spacing w:after="0" w:line="240" w:lineRule="auto"/>
              <w:jc w:val="center"/>
              <w:rPr>
                <w:rFonts w:ascii="Times New Roman" w:eastAsia="Times New Roman" w:hAnsi="Times New Roman" w:cs="Times New Roman"/>
                <w:sz w:val="10"/>
                <w:szCs w:val="10"/>
              </w:rPr>
            </w:pPr>
          </w:p>
        </w:tc>
        <w:tc>
          <w:tcPr>
            <w:tcW w:w="820" w:type="dxa"/>
            <w:vMerge/>
            <w:tcBorders>
              <w:left w:val="nil"/>
              <w:bottom w:val="single" w:sz="4" w:space="0" w:color="auto"/>
              <w:right w:val="single" w:sz="4" w:space="0" w:color="auto"/>
            </w:tcBorders>
            <w:shd w:val="clear" w:color="auto" w:fill="auto"/>
            <w:vAlign w:val="center"/>
          </w:tcPr>
          <w:p w:rsidR="00F02476" w:rsidRPr="00304692" w:rsidRDefault="00F02476" w:rsidP="00136904">
            <w:pPr>
              <w:spacing w:after="0" w:line="240" w:lineRule="auto"/>
              <w:jc w:val="center"/>
              <w:rPr>
                <w:rFonts w:ascii="Times New Roman" w:eastAsia="Times New Roman" w:hAnsi="Times New Roman" w:cs="Times New Roman"/>
                <w:sz w:val="10"/>
                <w:szCs w:val="10"/>
              </w:rPr>
            </w:pPr>
          </w:p>
        </w:tc>
        <w:tc>
          <w:tcPr>
            <w:tcW w:w="740" w:type="dxa"/>
            <w:vMerge/>
            <w:tcBorders>
              <w:left w:val="nil"/>
              <w:bottom w:val="single" w:sz="4" w:space="0" w:color="auto"/>
              <w:right w:val="single" w:sz="4" w:space="0" w:color="auto"/>
            </w:tcBorders>
            <w:shd w:val="clear" w:color="auto" w:fill="auto"/>
            <w:vAlign w:val="center"/>
          </w:tcPr>
          <w:p w:rsidR="00F02476" w:rsidRPr="00304692" w:rsidRDefault="00F02476" w:rsidP="00136904">
            <w:pPr>
              <w:spacing w:after="0" w:line="240" w:lineRule="auto"/>
              <w:jc w:val="center"/>
              <w:rPr>
                <w:rFonts w:ascii="Times New Roman" w:eastAsia="Times New Roman" w:hAnsi="Times New Roman" w:cs="Times New Roman"/>
                <w:sz w:val="10"/>
                <w:szCs w:val="10"/>
              </w:rPr>
            </w:pPr>
          </w:p>
        </w:tc>
        <w:tc>
          <w:tcPr>
            <w:tcW w:w="708" w:type="dxa"/>
            <w:vMerge/>
            <w:tcBorders>
              <w:left w:val="nil"/>
              <w:bottom w:val="single" w:sz="4" w:space="0" w:color="auto"/>
              <w:right w:val="single" w:sz="4" w:space="0" w:color="auto"/>
            </w:tcBorders>
            <w:shd w:val="clear" w:color="auto" w:fill="auto"/>
            <w:vAlign w:val="center"/>
          </w:tcPr>
          <w:p w:rsidR="00F02476" w:rsidRPr="00304692" w:rsidRDefault="00F02476" w:rsidP="00136904">
            <w:pPr>
              <w:spacing w:after="0" w:line="240" w:lineRule="auto"/>
              <w:jc w:val="center"/>
              <w:rPr>
                <w:rFonts w:ascii="Times New Roman" w:eastAsia="Times New Roman" w:hAnsi="Times New Roman" w:cs="Times New Roman"/>
                <w:sz w:val="10"/>
                <w:szCs w:val="10"/>
              </w:rPr>
            </w:pPr>
          </w:p>
        </w:tc>
        <w:tc>
          <w:tcPr>
            <w:tcW w:w="1985" w:type="dxa"/>
            <w:vMerge/>
            <w:tcBorders>
              <w:left w:val="nil"/>
              <w:bottom w:val="single" w:sz="4" w:space="0" w:color="auto"/>
              <w:right w:val="nil"/>
            </w:tcBorders>
            <w:shd w:val="clear" w:color="auto" w:fill="auto"/>
            <w:vAlign w:val="center"/>
          </w:tcPr>
          <w:p w:rsidR="00F02476" w:rsidRPr="00304692" w:rsidRDefault="00F02476" w:rsidP="00136904">
            <w:pPr>
              <w:spacing w:after="0" w:line="240" w:lineRule="auto"/>
              <w:jc w:val="center"/>
              <w:rPr>
                <w:rFonts w:ascii="Times New Roman" w:eastAsia="Times New Roman" w:hAnsi="Times New Roman" w:cs="Times New Roman"/>
                <w:sz w:val="10"/>
                <w:szCs w:val="10"/>
              </w:rPr>
            </w:pPr>
          </w:p>
        </w:tc>
        <w:tc>
          <w:tcPr>
            <w:tcW w:w="709" w:type="dxa"/>
            <w:vMerge/>
            <w:tcBorders>
              <w:left w:val="single" w:sz="4" w:space="0" w:color="auto"/>
              <w:bottom w:val="single" w:sz="4" w:space="0" w:color="auto"/>
              <w:right w:val="nil"/>
            </w:tcBorders>
            <w:shd w:val="clear" w:color="auto" w:fill="auto"/>
            <w:vAlign w:val="center"/>
          </w:tcPr>
          <w:p w:rsidR="00F02476" w:rsidRPr="00304692" w:rsidRDefault="00F02476" w:rsidP="00136904">
            <w:pPr>
              <w:spacing w:after="0" w:line="240" w:lineRule="auto"/>
              <w:jc w:val="center"/>
              <w:rPr>
                <w:rFonts w:ascii="Times New Roman" w:eastAsia="Times New Roman" w:hAnsi="Times New Roman" w:cs="Times New Roman"/>
                <w:sz w:val="10"/>
                <w:szCs w:val="10"/>
              </w:rPr>
            </w:pPr>
          </w:p>
        </w:tc>
        <w:tc>
          <w:tcPr>
            <w:tcW w:w="708" w:type="dxa"/>
            <w:vMerge/>
            <w:tcBorders>
              <w:left w:val="single" w:sz="4" w:space="0" w:color="auto"/>
              <w:bottom w:val="single" w:sz="4" w:space="0" w:color="auto"/>
              <w:right w:val="single" w:sz="4" w:space="0" w:color="auto"/>
            </w:tcBorders>
            <w:shd w:val="clear" w:color="auto" w:fill="auto"/>
            <w:vAlign w:val="center"/>
          </w:tcPr>
          <w:p w:rsidR="00F02476" w:rsidRPr="00304692" w:rsidRDefault="00F02476" w:rsidP="00136904">
            <w:pPr>
              <w:spacing w:after="0" w:line="240" w:lineRule="auto"/>
              <w:jc w:val="center"/>
              <w:rPr>
                <w:rFonts w:ascii="Times New Roman" w:eastAsia="Times New Roman" w:hAnsi="Times New Roman" w:cs="Times New Roman"/>
                <w:sz w:val="10"/>
                <w:szCs w:val="10"/>
              </w:rPr>
            </w:pPr>
          </w:p>
        </w:tc>
      </w:tr>
      <w:tr w:rsidR="00F02476" w:rsidRPr="00304692" w:rsidTr="00F83D66">
        <w:trPr>
          <w:trHeight w:val="957"/>
        </w:trPr>
        <w:tc>
          <w:tcPr>
            <w:tcW w:w="851" w:type="dxa"/>
            <w:tcBorders>
              <w:top w:val="nil"/>
              <w:left w:val="single" w:sz="4" w:space="0" w:color="auto"/>
              <w:bottom w:val="single" w:sz="4" w:space="0" w:color="auto"/>
              <w:right w:val="single" w:sz="4" w:space="0" w:color="auto"/>
            </w:tcBorders>
            <w:shd w:val="clear" w:color="auto" w:fill="auto"/>
            <w:vAlign w:val="center"/>
          </w:tcPr>
          <w:p w:rsidR="00F02476" w:rsidRPr="00304692" w:rsidRDefault="00F02476" w:rsidP="00B33646">
            <w:pPr>
              <w:pStyle w:val="a5"/>
              <w:numPr>
                <w:ilvl w:val="0"/>
                <w:numId w:val="1"/>
              </w:numPr>
              <w:spacing w:after="0" w:line="240" w:lineRule="auto"/>
              <w:jc w:val="center"/>
              <w:rPr>
                <w:rFonts w:ascii="Times New Roman" w:eastAsia="Times New Roman" w:hAnsi="Times New Roman" w:cs="Times New Roman"/>
                <w:sz w:val="10"/>
                <w:szCs w:val="10"/>
              </w:rPr>
            </w:pPr>
          </w:p>
        </w:tc>
        <w:tc>
          <w:tcPr>
            <w:tcW w:w="567" w:type="dxa"/>
            <w:tcBorders>
              <w:top w:val="nil"/>
              <w:left w:val="nil"/>
              <w:bottom w:val="single" w:sz="4" w:space="0" w:color="auto"/>
              <w:right w:val="single" w:sz="4" w:space="0" w:color="auto"/>
            </w:tcBorders>
            <w:shd w:val="clear" w:color="auto" w:fill="auto"/>
            <w:vAlign w:val="center"/>
          </w:tcPr>
          <w:p w:rsidR="00F02476" w:rsidRPr="00304692" w:rsidRDefault="00F02476" w:rsidP="00BF61EF">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5с</w:t>
            </w:r>
          </w:p>
        </w:tc>
        <w:tc>
          <w:tcPr>
            <w:tcW w:w="1843" w:type="dxa"/>
            <w:tcBorders>
              <w:top w:val="nil"/>
              <w:left w:val="nil"/>
              <w:bottom w:val="single" w:sz="4" w:space="0" w:color="auto"/>
              <w:right w:val="single" w:sz="4" w:space="0" w:color="auto"/>
            </w:tcBorders>
            <w:shd w:val="clear" w:color="auto" w:fill="auto"/>
            <w:vAlign w:val="center"/>
          </w:tcPr>
          <w:p w:rsidR="00F02476" w:rsidRPr="00304692" w:rsidRDefault="00F02476" w:rsidP="00257A88">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ЖЕНСКАЯ КОНСУЛЬТАЦИЯ - АЭРОПОРТ НАРИМАНОВО</w:t>
            </w:r>
          </w:p>
        </w:tc>
        <w:tc>
          <w:tcPr>
            <w:tcW w:w="2693" w:type="dxa"/>
            <w:tcBorders>
              <w:top w:val="nil"/>
              <w:left w:val="nil"/>
              <w:bottom w:val="single" w:sz="4" w:space="0" w:color="auto"/>
              <w:right w:val="single" w:sz="4" w:space="0" w:color="auto"/>
            </w:tcBorders>
            <w:shd w:val="clear" w:color="auto" w:fill="auto"/>
          </w:tcPr>
          <w:p w:rsidR="00F02476" w:rsidRPr="00304692" w:rsidRDefault="00F02476" w:rsidP="00BF61EF">
            <w:pPr>
              <w:spacing w:after="0" w:line="240" w:lineRule="auto"/>
              <w:rPr>
                <w:rFonts w:ascii="Times New Roman" w:eastAsia="Times New Roman" w:hAnsi="Times New Roman" w:cs="Times New Roman"/>
                <w:b/>
                <w:bCs/>
                <w:sz w:val="10"/>
                <w:szCs w:val="10"/>
              </w:rPr>
            </w:pPr>
          </w:p>
        </w:tc>
        <w:tc>
          <w:tcPr>
            <w:tcW w:w="1701" w:type="dxa"/>
            <w:tcBorders>
              <w:top w:val="nil"/>
              <w:left w:val="nil"/>
              <w:bottom w:val="single" w:sz="4" w:space="0" w:color="auto"/>
              <w:right w:val="single" w:sz="4" w:space="0" w:color="auto"/>
            </w:tcBorders>
            <w:shd w:val="clear" w:color="auto" w:fill="auto"/>
          </w:tcPr>
          <w:p w:rsidR="00F02476" w:rsidRPr="00304692" w:rsidRDefault="00F02476" w:rsidP="00BF61EF">
            <w:pPr>
              <w:spacing w:after="0" w:line="240" w:lineRule="auto"/>
              <w:rPr>
                <w:rFonts w:ascii="Times New Roman" w:eastAsia="Times New Roman" w:hAnsi="Times New Roman" w:cs="Times New Roman"/>
                <w:b/>
                <w:bCs/>
                <w:sz w:val="10"/>
                <w:szCs w:val="10"/>
              </w:rPr>
            </w:pPr>
          </w:p>
        </w:tc>
        <w:tc>
          <w:tcPr>
            <w:tcW w:w="851" w:type="dxa"/>
            <w:tcBorders>
              <w:top w:val="nil"/>
              <w:left w:val="nil"/>
              <w:bottom w:val="single" w:sz="4" w:space="0" w:color="auto"/>
              <w:right w:val="single" w:sz="4" w:space="0" w:color="auto"/>
            </w:tcBorders>
            <w:shd w:val="clear" w:color="auto" w:fill="auto"/>
            <w:vAlign w:val="center"/>
          </w:tcPr>
          <w:p w:rsidR="00F02476" w:rsidRPr="00304692" w:rsidRDefault="00F02476" w:rsidP="00F83D66">
            <w:pPr>
              <w:spacing w:after="0" w:line="240" w:lineRule="auto"/>
              <w:jc w:val="center"/>
              <w:rPr>
                <w:rFonts w:ascii="Times New Roman" w:eastAsia="Times New Roman" w:hAnsi="Times New Roman" w:cs="Times New Roman"/>
                <w:sz w:val="10"/>
                <w:szCs w:val="10"/>
              </w:rPr>
            </w:pPr>
          </w:p>
        </w:tc>
        <w:tc>
          <w:tcPr>
            <w:tcW w:w="992" w:type="dxa"/>
            <w:tcBorders>
              <w:top w:val="nil"/>
              <w:left w:val="nil"/>
              <w:bottom w:val="single" w:sz="4" w:space="0" w:color="auto"/>
              <w:right w:val="single" w:sz="4" w:space="0" w:color="auto"/>
            </w:tcBorders>
            <w:shd w:val="clear" w:color="auto" w:fill="auto"/>
            <w:vAlign w:val="center"/>
          </w:tcPr>
          <w:p w:rsidR="00F02476" w:rsidRPr="00304692" w:rsidRDefault="00F02476" w:rsidP="00F83D66">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В установленных остановочных пунктах</w:t>
            </w:r>
          </w:p>
        </w:tc>
        <w:tc>
          <w:tcPr>
            <w:tcW w:w="850" w:type="dxa"/>
            <w:tcBorders>
              <w:top w:val="nil"/>
              <w:left w:val="nil"/>
              <w:bottom w:val="single" w:sz="4" w:space="0" w:color="auto"/>
              <w:right w:val="single" w:sz="4" w:space="0" w:color="auto"/>
            </w:tcBorders>
            <w:shd w:val="clear" w:color="auto" w:fill="auto"/>
            <w:vAlign w:val="center"/>
          </w:tcPr>
          <w:p w:rsidR="00F02476" w:rsidRPr="00304692" w:rsidRDefault="00F02476" w:rsidP="00F83D66">
            <w:pPr>
              <w:jc w:val="center"/>
            </w:pPr>
            <w:r w:rsidRPr="00304692">
              <w:rPr>
                <w:rFonts w:ascii="Times New Roman" w:eastAsia="Times New Roman" w:hAnsi="Times New Roman" w:cs="Times New Roman"/>
                <w:sz w:val="10"/>
                <w:szCs w:val="10"/>
              </w:rPr>
              <w:t>Регулярные перевозки по регулируемым тарифам</w:t>
            </w:r>
          </w:p>
        </w:tc>
        <w:tc>
          <w:tcPr>
            <w:tcW w:w="820" w:type="dxa"/>
            <w:tcBorders>
              <w:top w:val="nil"/>
              <w:left w:val="nil"/>
              <w:bottom w:val="single" w:sz="4" w:space="0" w:color="auto"/>
              <w:right w:val="single" w:sz="4" w:space="0" w:color="auto"/>
            </w:tcBorders>
            <w:shd w:val="clear" w:color="auto" w:fill="auto"/>
            <w:vAlign w:val="center"/>
          </w:tcPr>
          <w:p w:rsidR="00F02476" w:rsidRPr="00304692" w:rsidRDefault="00F02476" w:rsidP="00F83D66">
            <w:pPr>
              <w:spacing w:after="0" w:line="240" w:lineRule="auto"/>
              <w:jc w:val="center"/>
              <w:rPr>
                <w:rFonts w:ascii="Times New Roman" w:eastAsia="Times New Roman" w:hAnsi="Times New Roman" w:cs="Times New Roman"/>
                <w:sz w:val="10"/>
                <w:szCs w:val="10"/>
              </w:rPr>
            </w:pPr>
          </w:p>
        </w:tc>
        <w:tc>
          <w:tcPr>
            <w:tcW w:w="740" w:type="dxa"/>
            <w:tcBorders>
              <w:top w:val="nil"/>
              <w:left w:val="nil"/>
              <w:bottom w:val="single" w:sz="4" w:space="0" w:color="auto"/>
              <w:right w:val="single" w:sz="4" w:space="0" w:color="auto"/>
            </w:tcBorders>
            <w:shd w:val="clear" w:color="auto" w:fill="auto"/>
            <w:vAlign w:val="center"/>
          </w:tcPr>
          <w:p w:rsidR="00F02476" w:rsidRPr="00304692" w:rsidRDefault="00F02476" w:rsidP="00F83D66">
            <w:pPr>
              <w:spacing w:after="0" w:line="240" w:lineRule="auto"/>
              <w:jc w:val="center"/>
              <w:rPr>
                <w:rFonts w:ascii="Times New Roman" w:eastAsia="Times New Roman" w:hAnsi="Times New Roman" w:cs="Times New Roman"/>
                <w:sz w:val="10"/>
                <w:szCs w:val="10"/>
              </w:rPr>
            </w:pPr>
          </w:p>
        </w:tc>
        <w:tc>
          <w:tcPr>
            <w:tcW w:w="708" w:type="dxa"/>
            <w:tcBorders>
              <w:top w:val="nil"/>
              <w:left w:val="nil"/>
              <w:bottom w:val="single" w:sz="4" w:space="0" w:color="auto"/>
              <w:right w:val="single" w:sz="4" w:space="0" w:color="auto"/>
            </w:tcBorders>
            <w:shd w:val="clear" w:color="auto" w:fill="auto"/>
            <w:vAlign w:val="center"/>
          </w:tcPr>
          <w:p w:rsidR="00F02476" w:rsidRPr="00304692" w:rsidRDefault="00F02476" w:rsidP="00F83D66">
            <w:pPr>
              <w:spacing w:after="0" w:line="240" w:lineRule="auto"/>
              <w:jc w:val="center"/>
              <w:rPr>
                <w:rFonts w:ascii="Times New Roman" w:eastAsia="Times New Roman" w:hAnsi="Times New Roman" w:cs="Times New Roman"/>
                <w:sz w:val="10"/>
                <w:szCs w:val="10"/>
              </w:rPr>
            </w:pPr>
          </w:p>
        </w:tc>
        <w:tc>
          <w:tcPr>
            <w:tcW w:w="1985" w:type="dxa"/>
            <w:tcBorders>
              <w:top w:val="nil"/>
              <w:left w:val="nil"/>
              <w:bottom w:val="single" w:sz="4" w:space="0" w:color="auto"/>
              <w:right w:val="nil"/>
            </w:tcBorders>
            <w:shd w:val="clear" w:color="auto" w:fill="auto"/>
            <w:vAlign w:val="center"/>
          </w:tcPr>
          <w:p w:rsidR="00F02476" w:rsidRPr="00304692" w:rsidRDefault="00F02476" w:rsidP="00F83D66">
            <w:pPr>
              <w:spacing w:after="0" w:line="240" w:lineRule="auto"/>
              <w:jc w:val="center"/>
              <w:rPr>
                <w:rFonts w:ascii="Times New Roman" w:eastAsia="Times New Roman" w:hAnsi="Times New Roman" w:cs="Times New Roman"/>
                <w:sz w:val="10"/>
                <w:szCs w:val="10"/>
              </w:rPr>
            </w:pPr>
          </w:p>
        </w:tc>
        <w:tc>
          <w:tcPr>
            <w:tcW w:w="709" w:type="dxa"/>
            <w:tcBorders>
              <w:top w:val="nil"/>
              <w:left w:val="single" w:sz="4" w:space="0" w:color="auto"/>
              <w:bottom w:val="single" w:sz="4" w:space="0" w:color="auto"/>
              <w:right w:val="nil"/>
            </w:tcBorders>
            <w:shd w:val="clear" w:color="auto" w:fill="auto"/>
            <w:vAlign w:val="center"/>
          </w:tcPr>
          <w:p w:rsidR="00F02476" w:rsidRPr="00304692" w:rsidRDefault="00F02476" w:rsidP="00F83D66">
            <w:pPr>
              <w:spacing w:after="0" w:line="240" w:lineRule="auto"/>
              <w:jc w:val="center"/>
              <w:rPr>
                <w:rFonts w:ascii="Times New Roman" w:eastAsia="Times New Roman" w:hAnsi="Times New Roman" w:cs="Times New Roman"/>
                <w:sz w:val="10"/>
                <w:szCs w:val="10"/>
              </w:rPr>
            </w:pPr>
          </w:p>
        </w:tc>
        <w:tc>
          <w:tcPr>
            <w:tcW w:w="708" w:type="dxa"/>
            <w:tcBorders>
              <w:top w:val="nil"/>
              <w:left w:val="single" w:sz="4" w:space="0" w:color="auto"/>
              <w:bottom w:val="single" w:sz="4" w:space="0" w:color="auto"/>
              <w:right w:val="single" w:sz="4" w:space="0" w:color="auto"/>
            </w:tcBorders>
            <w:shd w:val="clear" w:color="auto" w:fill="auto"/>
            <w:vAlign w:val="center"/>
          </w:tcPr>
          <w:p w:rsidR="00F02476" w:rsidRPr="00304692" w:rsidRDefault="00F02476" w:rsidP="00F83D66">
            <w:pPr>
              <w:spacing w:after="0" w:line="240" w:lineRule="auto"/>
              <w:jc w:val="center"/>
              <w:rPr>
                <w:rFonts w:ascii="Times New Roman" w:eastAsia="Times New Roman" w:hAnsi="Times New Roman" w:cs="Times New Roman"/>
                <w:sz w:val="10"/>
                <w:szCs w:val="10"/>
              </w:rPr>
            </w:pPr>
          </w:p>
        </w:tc>
      </w:tr>
      <w:tr w:rsidR="00F02476" w:rsidRPr="00304692" w:rsidTr="00F83D66">
        <w:trPr>
          <w:trHeight w:val="1477"/>
        </w:trPr>
        <w:tc>
          <w:tcPr>
            <w:tcW w:w="851" w:type="dxa"/>
            <w:vMerge w:val="restart"/>
            <w:tcBorders>
              <w:top w:val="nil"/>
              <w:left w:val="single" w:sz="4" w:space="0" w:color="auto"/>
              <w:right w:val="single" w:sz="4" w:space="0" w:color="auto"/>
            </w:tcBorders>
            <w:shd w:val="clear" w:color="auto" w:fill="auto"/>
            <w:vAlign w:val="center"/>
          </w:tcPr>
          <w:p w:rsidR="00F02476" w:rsidRPr="00304692" w:rsidRDefault="00F02476" w:rsidP="00B33646">
            <w:pPr>
              <w:pStyle w:val="a5"/>
              <w:numPr>
                <w:ilvl w:val="0"/>
                <w:numId w:val="1"/>
              </w:numPr>
              <w:spacing w:after="0" w:line="240" w:lineRule="auto"/>
              <w:jc w:val="center"/>
              <w:rPr>
                <w:rFonts w:ascii="Times New Roman" w:eastAsia="Times New Roman" w:hAnsi="Times New Roman" w:cs="Times New Roman"/>
                <w:sz w:val="10"/>
                <w:szCs w:val="10"/>
              </w:rPr>
            </w:pPr>
          </w:p>
        </w:tc>
        <w:tc>
          <w:tcPr>
            <w:tcW w:w="567" w:type="dxa"/>
            <w:vMerge w:val="restart"/>
            <w:tcBorders>
              <w:top w:val="nil"/>
              <w:left w:val="nil"/>
              <w:right w:val="single" w:sz="4" w:space="0" w:color="auto"/>
            </w:tcBorders>
            <w:shd w:val="clear" w:color="auto" w:fill="auto"/>
            <w:vAlign w:val="center"/>
          </w:tcPr>
          <w:p w:rsidR="00F02476" w:rsidRPr="00304692" w:rsidRDefault="00F02476" w:rsidP="00277939">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6с</w:t>
            </w:r>
          </w:p>
        </w:tc>
        <w:tc>
          <w:tcPr>
            <w:tcW w:w="1843" w:type="dxa"/>
            <w:vMerge w:val="restart"/>
            <w:tcBorders>
              <w:top w:val="nil"/>
              <w:left w:val="nil"/>
              <w:right w:val="single" w:sz="4" w:space="0" w:color="auto"/>
            </w:tcBorders>
            <w:shd w:val="clear" w:color="auto" w:fill="auto"/>
            <w:vAlign w:val="center"/>
          </w:tcPr>
          <w:p w:rsidR="00F02476" w:rsidRPr="00304692" w:rsidRDefault="00F02476" w:rsidP="00D173ED">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 xml:space="preserve">ПЛ. ОКТЯБРЬСКАЯ– МИКРОРАЙОН ЗАВОДА ИМ. </w:t>
            </w:r>
            <w:r w:rsidRPr="00304692">
              <w:rPr>
                <w:rFonts w:ascii="Times New Roman" w:eastAsia="Times New Roman" w:hAnsi="Times New Roman" w:cs="Times New Roman"/>
                <w:sz w:val="10"/>
                <w:szCs w:val="10"/>
                <w:lang w:val="en-US"/>
              </w:rPr>
              <w:t xml:space="preserve">III </w:t>
            </w:r>
            <w:r w:rsidRPr="00304692">
              <w:rPr>
                <w:rFonts w:ascii="Times New Roman" w:eastAsia="Times New Roman" w:hAnsi="Times New Roman" w:cs="Times New Roman"/>
                <w:sz w:val="10"/>
                <w:szCs w:val="10"/>
              </w:rPr>
              <w:t>ИНТЕРНАЦИОНАЛА</w:t>
            </w:r>
          </w:p>
        </w:tc>
        <w:tc>
          <w:tcPr>
            <w:tcW w:w="2693" w:type="dxa"/>
            <w:tcBorders>
              <w:top w:val="nil"/>
              <w:left w:val="nil"/>
              <w:bottom w:val="single" w:sz="4" w:space="0" w:color="auto"/>
              <w:right w:val="single" w:sz="4" w:space="0" w:color="auto"/>
            </w:tcBorders>
            <w:shd w:val="clear" w:color="auto" w:fill="auto"/>
          </w:tcPr>
          <w:p w:rsidR="00F02476" w:rsidRPr="00304692" w:rsidRDefault="00F02476" w:rsidP="00277939">
            <w:pPr>
              <w:spacing w:after="0" w:line="240" w:lineRule="auto"/>
              <w:rPr>
                <w:rFonts w:ascii="Times New Roman" w:eastAsia="Times New Roman" w:hAnsi="Times New Roman" w:cs="Times New Roman"/>
                <w:sz w:val="10"/>
                <w:szCs w:val="10"/>
              </w:rPr>
            </w:pPr>
          </w:p>
        </w:tc>
        <w:tc>
          <w:tcPr>
            <w:tcW w:w="1701" w:type="dxa"/>
            <w:tcBorders>
              <w:top w:val="nil"/>
              <w:left w:val="nil"/>
              <w:bottom w:val="single" w:sz="4" w:space="0" w:color="auto"/>
              <w:right w:val="single" w:sz="4" w:space="0" w:color="auto"/>
            </w:tcBorders>
            <w:shd w:val="clear" w:color="auto" w:fill="auto"/>
          </w:tcPr>
          <w:p w:rsidR="00F02476" w:rsidRPr="00304692" w:rsidRDefault="00F02476" w:rsidP="00C15C40">
            <w:pPr>
              <w:spacing w:after="0" w:line="240" w:lineRule="auto"/>
              <w:rPr>
                <w:rFonts w:ascii="Times New Roman" w:eastAsia="Times New Roman" w:hAnsi="Times New Roman" w:cs="Times New Roman"/>
                <w:sz w:val="10"/>
                <w:szCs w:val="10"/>
              </w:rPr>
            </w:pPr>
            <w:r w:rsidRPr="00304692">
              <w:rPr>
                <w:rFonts w:ascii="Times New Roman" w:eastAsia="Times New Roman" w:hAnsi="Times New Roman" w:cs="Times New Roman"/>
                <w:b/>
                <w:bCs/>
                <w:sz w:val="10"/>
                <w:szCs w:val="10"/>
              </w:rPr>
              <w:t>В прямом направлении:</w:t>
            </w:r>
            <w:r w:rsidRPr="00304692">
              <w:rPr>
                <w:rFonts w:ascii="Times New Roman" w:eastAsia="Times New Roman" w:hAnsi="Times New Roman" w:cs="Times New Roman"/>
                <w:sz w:val="10"/>
                <w:szCs w:val="10"/>
              </w:rPr>
              <w:t xml:space="preserve"> УЛ.ФИОЛЕТОВА, УЛ.АДМИРАЛТЕЙСКАЯ, УЛ.НАБ.ПРИВ. ЗАТОНА,   МОСТ ЧЕРЕЗ Р.ВОЛГА,  УЛ.ДЗЕРЖИНСКОГО, ПЛ.ЗАВОДСКАЯ, УЛ.НОГИНСКАЯ. УЛ.ЧКАЛОВА, УЛ.ШОССЕЙНАЯ, УЛ.ВИЛЬЯМСА, УЛ.ТАГАНСКАЯ. </w:t>
            </w:r>
          </w:p>
          <w:p w:rsidR="00F02476" w:rsidRPr="00304692" w:rsidRDefault="00F02476" w:rsidP="00C15C40">
            <w:pPr>
              <w:spacing w:after="0" w:line="240" w:lineRule="auto"/>
              <w:rPr>
                <w:rFonts w:ascii="Times New Roman" w:eastAsia="Times New Roman" w:hAnsi="Times New Roman" w:cs="Times New Roman"/>
                <w:sz w:val="10"/>
                <w:szCs w:val="10"/>
              </w:rPr>
            </w:pPr>
          </w:p>
        </w:tc>
        <w:tc>
          <w:tcPr>
            <w:tcW w:w="851" w:type="dxa"/>
            <w:tcBorders>
              <w:top w:val="nil"/>
              <w:left w:val="nil"/>
              <w:bottom w:val="single" w:sz="4" w:space="0" w:color="auto"/>
              <w:right w:val="single" w:sz="4" w:space="0" w:color="auto"/>
            </w:tcBorders>
            <w:shd w:val="clear" w:color="auto" w:fill="auto"/>
            <w:vAlign w:val="center"/>
          </w:tcPr>
          <w:p w:rsidR="00F02476" w:rsidRPr="00304692" w:rsidRDefault="00F02476" w:rsidP="00F83D66">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13,2</w:t>
            </w:r>
          </w:p>
        </w:tc>
        <w:tc>
          <w:tcPr>
            <w:tcW w:w="992" w:type="dxa"/>
            <w:vMerge w:val="restart"/>
            <w:tcBorders>
              <w:top w:val="nil"/>
              <w:left w:val="nil"/>
              <w:right w:val="single" w:sz="4" w:space="0" w:color="auto"/>
            </w:tcBorders>
            <w:shd w:val="clear" w:color="auto" w:fill="auto"/>
            <w:vAlign w:val="center"/>
          </w:tcPr>
          <w:p w:rsidR="00F02476" w:rsidRPr="00304692" w:rsidRDefault="00F02476" w:rsidP="00F83D66">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В установленных остановочных пунктах</w:t>
            </w:r>
          </w:p>
        </w:tc>
        <w:tc>
          <w:tcPr>
            <w:tcW w:w="850" w:type="dxa"/>
            <w:vMerge w:val="restart"/>
            <w:tcBorders>
              <w:top w:val="nil"/>
              <w:left w:val="nil"/>
              <w:right w:val="single" w:sz="4" w:space="0" w:color="auto"/>
            </w:tcBorders>
            <w:shd w:val="clear" w:color="auto" w:fill="auto"/>
            <w:vAlign w:val="center"/>
          </w:tcPr>
          <w:p w:rsidR="00F02476" w:rsidRPr="00304692" w:rsidRDefault="00F02476" w:rsidP="00F83D66">
            <w:pPr>
              <w:jc w:val="center"/>
            </w:pPr>
            <w:r w:rsidRPr="00304692">
              <w:rPr>
                <w:rFonts w:ascii="Times New Roman" w:eastAsia="Times New Roman" w:hAnsi="Times New Roman" w:cs="Times New Roman"/>
                <w:sz w:val="10"/>
                <w:szCs w:val="10"/>
              </w:rPr>
              <w:t>Регулярные перевозки по регулируемым тарифам</w:t>
            </w:r>
          </w:p>
        </w:tc>
        <w:tc>
          <w:tcPr>
            <w:tcW w:w="820" w:type="dxa"/>
            <w:vMerge w:val="restart"/>
            <w:tcBorders>
              <w:top w:val="nil"/>
              <w:left w:val="nil"/>
              <w:right w:val="single" w:sz="4" w:space="0" w:color="auto"/>
            </w:tcBorders>
            <w:shd w:val="clear" w:color="auto" w:fill="auto"/>
            <w:vAlign w:val="center"/>
          </w:tcPr>
          <w:p w:rsidR="00F02476" w:rsidRPr="00304692" w:rsidRDefault="00F02476" w:rsidP="001119D8">
            <w:pPr>
              <w:spacing w:after="0" w:line="240" w:lineRule="auto"/>
              <w:jc w:val="center"/>
              <w:rPr>
                <w:rFonts w:ascii="Times New Roman" w:eastAsia="Times New Roman" w:hAnsi="Times New Roman" w:cs="Times New Roman"/>
                <w:sz w:val="10"/>
                <w:szCs w:val="10"/>
              </w:rPr>
            </w:pPr>
          </w:p>
        </w:tc>
        <w:tc>
          <w:tcPr>
            <w:tcW w:w="740" w:type="dxa"/>
            <w:vMerge w:val="restart"/>
            <w:tcBorders>
              <w:top w:val="nil"/>
              <w:left w:val="nil"/>
              <w:right w:val="single" w:sz="4" w:space="0" w:color="auto"/>
            </w:tcBorders>
            <w:shd w:val="clear" w:color="auto" w:fill="auto"/>
            <w:vAlign w:val="center"/>
          </w:tcPr>
          <w:p w:rsidR="00F02476" w:rsidRPr="00304692" w:rsidRDefault="00F02476" w:rsidP="00F83D66">
            <w:pPr>
              <w:spacing w:after="0" w:line="240" w:lineRule="auto"/>
              <w:jc w:val="center"/>
              <w:rPr>
                <w:rFonts w:ascii="Times New Roman" w:eastAsia="Times New Roman" w:hAnsi="Times New Roman" w:cs="Times New Roman"/>
                <w:sz w:val="10"/>
                <w:szCs w:val="10"/>
              </w:rPr>
            </w:pPr>
          </w:p>
        </w:tc>
        <w:tc>
          <w:tcPr>
            <w:tcW w:w="708" w:type="dxa"/>
            <w:vMerge w:val="restart"/>
            <w:tcBorders>
              <w:top w:val="nil"/>
              <w:left w:val="nil"/>
              <w:right w:val="single" w:sz="4" w:space="0" w:color="auto"/>
            </w:tcBorders>
            <w:shd w:val="clear" w:color="auto" w:fill="auto"/>
            <w:vAlign w:val="center"/>
          </w:tcPr>
          <w:p w:rsidR="00F02476" w:rsidRPr="00304692" w:rsidRDefault="00F02476" w:rsidP="00F83D66">
            <w:pPr>
              <w:spacing w:after="0" w:line="240" w:lineRule="auto"/>
              <w:jc w:val="center"/>
              <w:rPr>
                <w:rFonts w:ascii="Times New Roman" w:eastAsia="Times New Roman" w:hAnsi="Times New Roman" w:cs="Times New Roman"/>
                <w:sz w:val="10"/>
                <w:szCs w:val="10"/>
              </w:rPr>
            </w:pPr>
          </w:p>
        </w:tc>
        <w:tc>
          <w:tcPr>
            <w:tcW w:w="1985" w:type="dxa"/>
            <w:vMerge w:val="restart"/>
            <w:tcBorders>
              <w:top w:val="nil"/>
              <w:left w:val="nil"/>
              <w:right w:val="nil"/>
            </w:tcBorders>
            <w:shd w:val="clear" w:color="auto" w:fill="auto"/>
            <w:vAlign w:val="center"/>
          </w:tcPr>
          <w:p w:rsidR="00F02476" w:rsidRPr="00304692" w:rsidRDefault="00F02476" w:rsidP="00F83D66">
            <w:pPr>
              <w:spacing w:after="0" w:line="240" w:lineRule="auto"/>
              <w:jc w:val="center"/>
              <w:rPr>
                <w:rFonts w:ascii="Times New Roman" w:eastAsia="Times New Roman" w:hAnsi="Times New Roman" w:cs="Times New Roman"/>
                <w:sz w:val="10"/>
                <w:szCs w:val="10"/>
              </w:rPr>
            </w:pPr>
          </w:p>
        </w:tc>
        <w:tc>
          <w:tcPr>
            <w:tcW w:w="709" w:type="dxa"/>
            <w:vMerge w:val="restart"/>
            <w:tcBorders>
              <w:top w:val="nil"/>
              <w:left w:val="single" w:sz="4" w:space="0" w:color="auto"/>
              <w:right w:val="nil"/>
            </w:tcBorders>
            <w:shd w:val="clear" w:color="auto" w:fill="auto"/>
            <w:vAlign w:val="center"/>
          </w:tcPr>
          <w:p w:rsidR="00F02476" w:rsidRPr="00304692" w:rsidRDefault="00F02476" w:rsidP="00F83D66">
            <w:pPr>
              <w:spacing w:after="0" w:line="240" w:lineRule="auto"/>
              <w:jc w:val="center"/>
              <w:rPr>
                <w:rFonts w:ascii="Times New Roman" w:eastAsia="Times New Roman" w:hAnsi="Times New Roman" w:cs="Times New Roman"/>
                <w:sz w:val="10"/>
                <w:szCs w:val="10"/>
              </w:rPr>
            </w:pPr>
          </w:p>
        </w:tc>
        <w:tc>
          <w:tcPr>
            <w:tcW w:w="708" w:type="dxa"/>
            <w:vMerge w:val="restart"/>
            <w:tcBorders>
              <w:top w:val="nil"/>
              <w:left w:val="single" w:sz="4" w:space="0" w:color="auto"/>
              <w:right w:val="single" w:sz="4" w:space="0" w:color="auto"/>
            </w:tcBorders>
            <w:shd w:val="clear" w:color="auto" w:fill="auto"/>
            <w:vAlign w:val="center"/>
          </w:tcPr>
          <w:p w:rsidR="00F02476" w:rsidRPr="00304692" w:rsidRDefault="00F02476" w:rsidP="00F83D66">
            <w:pPr>
              <w:spacing w:after="0" w:line="240" w:lineRule="auto"/>
              <w:jc w:val="center"/>
              <w:rPr>
                <w:rFonts w:ascii="Times New Roman" w:eastAsia="Times New Roman" w:hAnsi="Times New Roman" w:cs="Times New Roman"/>
                <w:sz w:val="10"/>
                <w:szCs w:val="10"/>
              </w:rPr>
            </w:pPr>
          </w:p>
        </w:tc>
      </w:tr>
      <w:tr w:rsidR="00F02476" w:rsidRPr="00304692" w:rsidTr="00F83D66">
        <w:trPr>
          <w:trHeight w:val="1176"/>
        </w:trPr>
        <w:tc>
          <w:tcPr>
            <w:tcW w:w="851" w:type="dxa"/>
            <w:vMerge/>
            <w:tcBorders>
              <w:left w:val="single" w:sz="4" w:space="0" w:color="auto"/>
              <w:bottom w:val="single" w:sz="4" w:space="0" w:color="auto"/>
              <w:right w:val="single" w:sz="4" w:space="0" w:color="auto"/>
            </w:tcBorders>
            <w:shd w:val="clear" w:color="auto" w:fill="auto"/>
            <w:vAlign w:val="center"/>
          </w:tcPr>
          <w:p w:rsidR="00F02476" w:rsidRPr="00304692" w:rsidRDefault="00F02476" w:rsidP="00B33646">
            <w:pPr>
              <w:pStyle w:val="a5"/>
              <w:numPr>
                <w:ilvl w:val="0"/>
                <w:numId w:val="1"/>
              </w:numPr>
              <w:spacing w:after="0" w:line="240" w:lineRule="auto"/>
              <w:jc w:val="center"/>
              <w:rPr>
                <w:rFonts w:ascii="Times New Roman" w:eastAsia="Times New Roman" w:hAnsi="Times New Roman" w:cs="Times New Roman"/>
                <w:sz w:val="10"/>
                <w:szCs w:val="10"/>
              </w:rPr>
            </w:pPr>
          </w:p>
        </w:tc>
        <w:tc>
          <w:tcPr>
            <w:tcW w:w="567" w:type="dxa"/>
            <w:vMerge/>
            <w:tcBorders>
              <w:left w:val="nil"/>
              <w:bottom w:val="single" w:sz="4" w:space="0" w:color="auto"/>
              <w:right w:val="single" w:sz="4" w:space="0" w:color="auto"/>
            </w:tcBorders>
            <w:shd w:val="clear" w:color="auto" w:fill="auto"/>
            <w:vAlign w:val="center"/>
          </w:tcPr>
          <w:p w:rsidR="00F02476" w:rsidRPr="00304692" w:rsidRDefault="00F02476" w:rsidP="00277939">
            <w:pPr>
              <w:spacing w:after="0" w:line="240" w:lineRule="auto"/>
              <w:jc w:val="center"/>
              <w:rPr>
                <w:rFonts w:ascii="Times New Roman" w:eastAsia="Times New Roman" w:hAnsi="Times New Roman" w:cs="Times New Roman"/>
                <w:sz w:val="10"/>
                <w:szCs w:val="10"/>
              </w:rPr>
            </w:pPr>
          </w:p>
        </w:tc>
        <w:tc>
          <w:tcPr>
            <w:tcW w:w="1843" w:type="dxa"/>
            <w:vMerge/>
            <w:tcBorders>
              <w:left w:val="nil"/>
              <w:bottom w:val="single" w:sz="4" w:space="0" w:color="auto"/>
              <w:right w:val="single" w:sz="4" w:space="0" w:color="auto"/>
            </w:tcBorders>
            <w:shd w:val="clear" w:color="auto" w:fill="auto"/>
            <w:vAlign w:val="center"/>
          </w:tcPr>
          <w:p w:rsidR="00F02476" w:rsidRPr="00304692" w:rsidRDefault="00F02476" w:rsidP="00277939">
            <w:pPr>
              <w:spacing w:after="0" w:line="240" w:lineRule="auto"/>
              <w:jc w:val="center"/>
              <w:rPr>
                <w:rFonts w:ascii="Times New Roman" w:eastAsia="Times New Roman" w:hAnsi="Times New Roman" w:cs="Times New Roman"/>
                <w:sz w:val="10"/>
                <w:szCs w:val="10"/>
              </w:rPr>
            </w:pPr>
          </w:p>
        </w:tc>
        <w:tc>
          <w:tcPr>
            <w:tcW w:w="2693" w:type="dxa"/>
            <w:tcBorders>
              <w:top w:val="single" w:sz="4" w:space="0" w:color="auto"/>
              <w:left w:val="nil"/>
              <w:bottom w:val="single" w:sz="4" w:space="0" w:color="auto"/>
              <w:right w:val="single" w:sz="4" w:space="0" w:color="auto"/>
            </w:tcBorders>
            <w:shd w:val="clear" w:color="auto" w:fill="auto"/>
          </w:tcPr>
          <w:p w:rsidR="00F02476" w:rsidRPr="00304692" w:rsidRDefault="00F02476" w:rsidP="00277939">
            <w:pPr>
              <w:spacing w:after="0" w:line="240" w:lineRule="auto"/>
              <w:rPr>
                <w:rFonts w:ascii="Times New Roman" w:eastAsia="Times New Roman" w:hAnsi="Times New Roman" w:cs="Times New Roman"/>
                <w:sz w:val="10"/>
                <w:szCs w:val="10"/>
              </w:rPr>
            </w:pPr>
          </w:p>
        </w:tc>
        <w:tc>
          <w:tcPr>
            <w:tcW w:w="1701" w:type="dxa"/>
            <w:tcBorders>
              <w:top w:val="single" w:sz="4" w:space="0" w:color="auto"/>
              <w:left w:val="nil"/>
              <w:bottom w:val="single" w:sz="4" w:space="0" w:color="auto"/>
              <w:right w:val="single" w:sz="4" w:space="0" w:color="auto"/>
            </w:tcBorders>
            <w:shd w:val="clear" w:color="auto" w:fill="auto"/>
          </w:tcPr>
          <w:p w:rsidR="00F02476" w:rsidRPr="00304692" w:rsidRDefault="00F02476" w:rsidP="00C15C40">
            <w:pPr>
              <w:spacing w:after="0" w:line="240" w:lineRule="auto"/>
              <w:rPr>
                <w:rFonts w:ascii="Times New Roman" w:eastAsia="Times New Roman" w:hAnsi="Times New Roman" w:cs="Times New Roman"/>
                <w:b/>
                <w:bCs/>
                <w:sz w:val="10"/>
                <w:szCs w:val="10"/>
              </w:rPr>
            </w:pPr>
            <w:r w:rsidRPr="00304692">
              <w:rPr>
                <w:rFonts w:ascii="Times New Roman" w:eastAsia="Times New Roman" w:hAnsi="Times New Roman" w:cs="Times New Roman"/>
                <w:b/>
                <w:bCs/>
                <w:sz w:val="10"/>
                <w:szCs w:val="10"/>
              </w:rPr>
              <w:t>В обратном направлении:</w:t>
            </w:r>
            <w:r w:rsidRPr="00304692">
              <w:rPr>
                <w:rFonts w:ascii="Times New Roman" w:eastAsia="Times New Roman" w:hAnsi="Times New Roman" w:cs="Times New Roman"/>
                <w:sz w:val="10"/>
                <w:szCs w:val="10"/>
              </w:rPr>
              <w:t xml:space="preserve"> УЛ.ВИЛЬЯМСА, ШОССЕЙНАЯ, УЛ.ЧКАЛОВА, УЛ.НОГИНСКАЯ, ПЛ.ЗАВОДСКАЯ, УЛ.ДЗЕРЖИНСКОГО,  МОСТ Ч\З РЕКУ ВОЛГА, НАБ. ПРИВОЛЖ. ЗАТОНА, УЛ.АДМИРАЛТЕЙСКАЯ, УЛ.ПУГАЧЕВА</w:t>
            </w:r>
          </w:p>
        </w:tc>
        <w:tc>
          <w:tcPr>
            <w:tcW w:w="851" w:type="dxa"/>
            <w:tcBorders>
              <w:top w:val="single" w:sz="4" w:space="0" w:color="auto"/>
              <w:left w:val="nil"/>
              <w:bottom w:val="single" w:sz="4" w:space="0" w:color="auto"/>
              <w:right w:val="single" w:sz="4" w:space="0" w:color="auto"/>
            </w:tcBorders>
            <w:shd w:val="clear" w:color="auto" w:fill="auto"/>
            <w:vAlign w:val="center"/>
          </w:tcPr>
          <w:p w:rsidR="00F02476" w:rsidRPr="00304692" w:rsidRDefault="00F02476" w:rsidP="00F83D66">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12,4</w:t>
            </w:r>
          </w:p>
        </w:tc>
        <w:tc>
          <w:tcPr>
            <w:tcW w:w="992" w:type="dxa"/>
            <w:vMerge/>
            <w:tcBorders>
              <w:left w:val="nil"/>
              <w:bottom w:val="single" w:sz="4" w:space="0" w:color="auto"/>
              <w:right w:val="single" w:sz="4" w:space="0" w:color="auto"/>
            </w:tcBorders>
            <w:shd w:val="clear" w:color="auto" w:fill="auto"/>
            <w:vAlign w:val="center"/>
          </w:tcPr>
          <w:p w:rsidR="00F02476" w:rsidRPr="00304692" w:rsidRDefault="00F02476" w:rsidP="00F83D66">
            <w:pPr>
              <w:spacing w:after="0" w:line="240" w:lineRule="auto"/>
              <w:jc w:val="center"/>
              <w:rPr>
                <w:rFonts w:ascii="Times New Roman" w:eastAsia="Times New Roman" w:hAnsi="Times New Roman" w:cs="Times New Roman"/>
                <w:sz w:val="10"/>
                <w:szCs w:val="10"/>
              </w:rPr>
            </w:pPr>
          </w:p>
        </w:tc>
        <w:tc>
          <w:tcPr>
            <w:tcW w:w="850" w:type="dxa"/>
            <w:vMerge/>
            <w:tcBorders>
              <w:left w:val="nil"/>
              <w:bottom w:val="single" w:sz="4" w:space="0" w:color="auto"/>
              <w:right w:val="single" w:sz="4" w:space="0" w:color="auto"/>
            </w:tcBorders>
            <w:shd w:val="clear" w:color="auto" w:fill="auto"/>
            <w:vAlign w:val="center"/>
          </w:tcPr>
          <w:p w:rsidR="00F02476" w:rsidRPr="00304692" w:rsidRDefault="00F02476" w:rsidP="00F83D66">
            <w:pPr>
              <w:jc w:val="center"/>
              <w:rPr>
                <w:rFonts w:ascii="Times New Roman" w:eastAsia="Times New Roman" w:hAnsi="Times New Roman" w:cs="Times New Roman"/>
                <w:sz w:val="10"/>
                <w:szCs w:val="10"/>
              </w:rPr>
            </w:pPr>
          </w:p>
        </w:tc>
        <w:tc>
          <w:tcPr>
            <w:tcW w:w="820" w:type="dxa"/>
            <w:vMerge/>
            <w:tcBorders>
              <w:left w:val="nil"/>
              <w:bottom w:val="single" w:sz="4" w:space="0" w:color="auto"/>
              <w:right w:val="single" w:sz="4" w:space="0" w:color="auto"/>
            </w:tcBorders>
            <w:shd w:val="clear" w:color="auto" w:fill="auto"/>
            <w:vAlign w:val="center"/>
          </w:tcPr>
          <w:p w:rsidR="00F02476" w:rsidRPr="00304692" w:rsidRDefault="00F02476" w:rsidP="00F83D66">
            <w:pPr>
              <w:spacing w:after="0" w:line="240" w:lineRule="auto"/>
              <w:jc w:val="center"/>
              <w:rPr>
                <w:rFonts w:ascii="Times New Roman" w:eastAsia="Times New Roman" w:hAnsi="Times New Roman" w:cs="Times New Roman"/>
                <w:sz w:val="10"/>
                <w:szCs w:val="10"/>
              </w:rPr>
            </w:pPr>
          </w:p>
        </w:tc>
        <w:tc>
          <w:tcPr>
            <w:tcW w:w="740" w:type="dxa"/>
            <w:vMerge/>
            <w:tcBorders>
              <w:left w:val="nil"/>
              <w:bottom w:val="single" w:sz="4" w:space="0" w:color="auto"/>
              <w:right w:val="single" w:sz="4" w:space="0" w:color="auto"/>
            </w:tcBorders>
            <w:shd w:val="clear" w:color="auto" w:fill="auto"/>
            <w:vAlign w:val="center"/>
          </w:tcPr>
          <w:p w:rsidR="00F02476" w:rsidRPr="00304692" w:rsidRDefault="00F02476" w:rsidP="00F83D66">
            <w:pPr>
              <w:spacing w:after="0" w:line="240" w:lineRule="auto"/>
              <w:jc w:val="center"/>
              <w:rPr>
                <w:rFonts w:ascii="Times New Roman" w:eastAsia="Times New Roman" w:hAnsi="Times New Roman" w:cs="Times New Roman"/>
                <w:sz w:val="10"/>
                <w:szCs w:val="10"/>
              </w:rPr>
            </w:pPr>
          </w:p>
        </w:tc>
        <w:tc>
          <w:tcPr>
            <w:tcW w:w="708" w:type="dxa"/>
            <w:vMerge/>
            <w:tcBorders>
              <w:left w:val="nil"/>
              <w:bottom w:val="single" w:sz="4" w:space="0" w:color="auto"/>
              <w:right w:val="single" w:sz="4" w:space="0" w:color="auto"/>
            </w:tcBorders>
            <w:shd w:val="clear" w:color="auto" w:fill="auto"/>
            <w:vAlign w:val="center"/>
          </w:tcPr>
          <w:p w:rsidR="00F02476" w:rsidRPr="00304692" w:rsidRDefault="00F02476" w:rsidP="00F83D66">
            <w:pPr>
              <w:spacing w:after="0" w:line="240" w:lineRule="auto"/>
              <w:jc w:val="center"/>
              <w:rPr>
                <w:rFonts w:ascii="Times New Roman" w:eastAsia="Times New Roman" w:hAnsi="Times New Roman" w:cs="Times New Roman"/>
                <w:sz w:val="10"/>
                <w:szCs w:val="10"/>
              </w:rPr>
            </w:pPr>
          </w:p>
        </w:tc>
        <w:tc>
          <w:tcPr>
            <w:tcW w:w="1985" w:type="dxa"/>
            <w:vMerge/>
            <w:tcBorders>
              <w:left w:val="nil"/>
              <w:bottom w:val="single" w:sz="4" w:space="0" w:color="auto"/>
              <w:right w:val="nil"/>
            </w:tcBorders>
            <w:shd w:val="clear" w:color="auto" w:fill="auto"/>
            <w:vAlign w:val="center"/>
          </w:tcPr>
          <w:p w:rsidR="00F02476" w:rsidRPr="00304692" w:rsidRDefault="00F02476" w:rsidP="00F83D66">
            <w:pPr>
              <w:spacing w:after="0" w:line="240" w:lineRule="auto"/>
              <w:jc w:val="center"/>
              <w:rPr>
                <w:rFonts w:ascii="Times New Roman" w:eastAsia="Times New Roman" w:hAnsi="Times New Roman" w:cs="Times New Roman"/>
                <w:sz w:val="10"/>
                <w:szCs w:val="10"/>
              </w:rPr>
            </w:pPr>
          </w:p>
        </w:tc>
        <w:tc>
          <w:tcPr>
            <w:tcW w:w="709" w:type="dxa"/>
            <w:vMerge/>
            <w:tcBorders>
              <w:left w:val="single" w:sz="4" w:space="0" w:color="auto"/>
              <w:bottom w:val="single" w:sz="4" w:space="0" w:color="auto"/>
              <w:right w:val="nil"/>
            </w:tcBorders>
            <w:shd w:val="clear" w:color="auto" w:fill="auto"/>
            <w:vAlign w:val="center"/>
          </w:tcPr>
          <w:p w:rsidR="00F02476" w:rsidRPr="00304692" w:rsidRDefault="00F02476" w:rsidP="00F83D66">
            <w:pPr>
              <w:spacing w:after="0" w:line="240" w:lineRule="auto"/>
              <w:jc w:val="center"/>
              <w:rPr>
                <w:rFonts w:ascii="Times New Roman" w:eastAsia="Times New Roman" w:hAnsi="Times New Roman" w:cs="Times New Roman"/>
                <w:sz w:val="10"/>
                <w:szCs w:val="10"/>
              </w:rPr>
            </w:pPr>
          </w:p>
        </w:tc>
        <w:tc>
          <w:tcPr>
            <w:tcW w:w="708" w:type="dxa"/>
            <w:vMerge/>
            <w:tcBorders>
              <w:left w:val="single" w:sz="4" w:space="0" w:color="auto"/>
              <w:bottom w:val="single" w:sz="4" w:space="0" w:color="auto"/>
              <w:right w:val="single" w:sz="4" w:space="0" w:color="auto"/>
            </w:tcBorders>
            <w:shd w:val="clear" w:color="auto" w:fill="auto"/>
            <w:vAlign w:val="center"/>
          </w:tcPr>
          <w:p w:rsidR="00F02476" w:rsidRPr="00304692" w:rsidRDefault="00F02476" w:rsidP="00F83D66">
            <w:pPr>
              <w:spacing w:after="0" w:line="240" w:lineRule="auto"/>
              <w:jc w:val="center"/>
              <w:rPr>
                <w:rFonts w:ascii="Times New Roman" w:eastAsia="Times New Roman" w:hAnsi="Times New Roman" w:cs="Times New Roman"/>
                <w:sz w:val="10"/>
                <w:szCs w:val="10"/>
              </w:rPr>
            </w:pPr>
          </w:p>
        </w:tc>
      </w:tr>
      <w:tr w:rsidR="00F02476" w:rsidRPr="00304692" w:rsidTr="00552E73">
        <w:trPr>
          <w:trHeight w:val="1553"/>
        </w:trPr>
        <w:tc>
          <w:tcPr>
            <w:tcW w:w="851" w:type="dxa"/>
            <w:vMerge w:val="restart"/>
            <w:tcBorders>
              <w:top w:val="nil"/>
              <w:left w:val="single" w:sz="4" w:space="0" w:color="auto"/>
              <w:right w:val="single" w:sz="4" w:space="0" w:color="auto"/>
            </w:tcBorders>
            <w:shd w:val="clear" w:color="auto" w:fill="auto"/>
            <w:vAlign w:val="center"/>
          </w:tcPr>
          <w:p w:rsidR="00F02476" w:rsidRPr="00304692" w:rsidRDefault="00F02476" w:rsidP="00B33646">
            <w:pPr>
              <w:pStyle w:val="a5"/>
              <w:numPr>
                <w:ilvl w:val="0"/>
                <w:numId w:val="1"/>
              </w:numPr>
              <w:spacing w:after="0" w:line="240" w:lineRule="auto"/>
              <w:jc w:val="center"/>
              <w:rPr>
                <w:rFonts w:ascii="Times New Roman" w:eastAsia="Times New Roman" w:hAnsi="Times New Roman" w:cs="Times New Roman"/>
                <w:sz w:val="10"/>
                <w:szCs w:val="10"/>
              </w:rPr>
            </w:pPr>
          </w:p>
        </w:tc>
        <w:tc>
          <w:tcPr>
            <w:tcW w:w="567" w:type="dxa"/>
            <w:vMerge w:val="restart"/>
            <w:tcBorders>
              <w:top w:val="nil"/>
              <w:left w:val="nil"/>
              <w:right w:val="single" w:sz="4" w:space="0" w:color="auto"/>
            </w:tcBorders>
            <w:shd w:val="clear" w:color="auto" w:fill="auto"/>
            <w:vAlign w:val="center"/>
            <w:hideMark/>
          </w:tcPr>
          <w:p w:rsidR="00F02476" w:rsidRPr="00304692" w:rsidRDefault="00F02476" w:rsidP="00BF61EF">
            <w:pPr>
              <w:spacing w:after="0" w:line="240" w:lineRule="auto"/>
              <w:jc w:val="center"/>
              <w:rPr>
                <w:rFonts w:ascii="Times New Roman" w:eastAsia="Times New Roman" w:hAnsi="Times New Roman" w:cs="Times New Roman"/>
                <w:sz w:val="10"/>
                <w:szCs w:val="10"/>
              </w:rPr>
            </w:pPr>
            <w:r w:rsidRPr="00E6238A">
              <w:rPr>
                <w:rFonts w:ascii="Times New Roman" w:eastAsia="Times New Roman" w:hAnsi="Times New Roman" w:cs="Times New Roman"/>
                <w:sz w:val="10"/>
                <w:szCs w:val="10"/>
              </w:rPr>
              <w:t>6с</w:t>
            </w:r>
          </w:p>
        </w:tc>
        <w:tc>
          <w:tcPr>
            <w:tcW w:w="1843" w:type="dxa"/>
            <w:vMerge w:val="restart"/>
            <w:tcBorders>
              <w:top w:val="nil"/>
              <w:left w:val="nil"/>
              <w:right w:val="single" w:sz="4" w:space="0" w:color="auto"/>
            </w:tcBorders>
            <w:shd w:val="clear" w:color="auto" w:fill="auto"/>
            <w:vAlign w:val="center"/>
            <w:hideMark/>
          </w:tcPr>
          <w:p w:rsidR="00F02476" w:rsidRPr="00304692" w:rsidRDefault="00F02476" w:rsidP="00BF61EF">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ПЛ. ОКТЯБРЬСКАЯ –ПОС.МОРСКОЙ - ШКОЛА №16</w:t>
            </w:r>
          </w:p>
        </w:tc>
        <w:tc>
          <w:tcPr>
            <w:tcW w:w="2693" w:type="dxa"/>
            <w:tcBorders>
              <w:top w:val="nil"/>
              <w:left w:val="nil"/>
              <w:bottom w:val="single" w:sz="4" w:space="0" w:color="auto"/>
              <w:right w:val="single" w:sz="4" w:space="0" w:color="auto"/>
            </w:tcBorders>
            <w:shd w:val="clear" w:color="auto" w:fill="auto"/>
            <w:hideMark/>
          </w:tcPr>
          <w:p w:rsidR="00F02476" w:rsidRPr="00304692" w:rsidRDefault="00F02476" w:rsidP="00BF61EF">
            <w:pPr>
              <w:spacing w:after="0" w:line="240" w:lineRule="auto"/>
              <w:rPr>
                <w:rFonts w:ascii="Times New Roman" w:eastAsia="Times New Roman" w:hAnsi="Times New Roman" w:cs="Times New Roman"/>
                <w:sz w:val="10"/>
                <w:szCs w:val="10"/>
              </w:rPr>
            </w:pPr>
            <w:r w:rsidRPr="00304692">
              <w:rPr>
                <w:rFonts w:ascii="Times New Roman" w:eastAsia="Times New Roman" w:hAnsi="Times New Roman" w:cs="Times New Roman"/>
                <w:b/>
                <w:bCs/>
                <w:sz w:val="10"/>
                <w:szCs w:val="10"/>
              </w:rPr>
              <w:t xml:space="preserve">В прямом направлении: </w:t>
            </w:r>
            <w:r w:rsidRPr="00304692">
              <w:rPr>
                <w:rFonts w:ascii="Times New Roman" w:eastAsia="Times New Roman" w:hAnsi="Times New Roman" w:cs="Times New Roman"/>
                <w:sz w:val="10"/>
                <w:szCs w:val="10"/>
              </w:rPr>
              <w:t>"ПЛ. ОКТЯБРЬСКАЯ" "ПЛ. ЛЕНИНА" "ЛЕБЕДИНОЕ ОЗЕРО" "ШКОЛА РОСТО" "ХРАМ СВЯТОГО КНЯЗЯ ВЛАДИМИРА" "ЗАВОД ИМ. К. МАРКСА" "БОЛЬНИЦА ИМ. БЕХТЕРЕВА" "МОСТСТРОЙ" "З-Д ИМ.ЛЕНИНА" "</w:t>
            </w:r>
            <w:r>
              <w:rPr>
                <w:rFonts w:ascii="Times New Roman" w:eastAsia="Times New Roman" w:hAnsi="Times New Roman" w:cs="Times New Roman"/>
                <w:sz w:val="10"/>
                <w:szCs w:val="10"/>
              </w:rPr>
              <w:t>ШКОЛА №55</w:t>
            </w:r>
            <w:r w:rsidRPr="00304692">
              <w:rPr>
                <w:rFonts w:ascii="Times New Roman" w:eastAsia="Times New Roman" w:hAnsi="Times New Roman" w:cs="Times New Roman"/>
                <w:sz w:val="10"/>
                <w:szCs w:val="10"/>
              </w:rPr>
              <w:t>" "НЕФТЕБАЗА №5</w:t>
            </w:r>
            <w:r w:rsidRPr="00ED5F5B">
              <w:rPr>
                <w:rFonts w:ascii="Times New Roman" w:eastAsia="Times New Roman" w:hAnsi="Times New Roman" w:cs="Times New Roman"/>
                <w:sz w:val="10"/>
                <w:szCs w:val="10"/>
              </w:rPr>
              <w:t>"</w:t>
            </w:r>
            <w:r w:rsidRPr="00304692">
              <w:rPr>
                <w:rFonts w:ascii="Times New Roman" w:eastAsia="Times New Roman" w:hAnsi="Times New Roman" w:cs="Times New Roman"/>
                <w:sz w:val="10"/>
                <w:szCs w:val="10"/>
              </w:rPr>
              <w:t>"</w:t>
            </w:r>
            <w:r>
              <w:rPr>
                <w:rFonts w:ascii="Times New Roman" w:eastAsia="Times New Roman" w:hAnsi="Times New Roman" w:cs="Times New Roman"/>
                <w:sz w:val="10"/>
                <w:szCs w:val="10"/>
              </w:rPr>
              <w:t>ПЕНЗЕНСКАЯ</w:t>
            </w:r>
            <w:r w:rsidRPr="00304692">
              <w:rPr>
                <w:rFonts w:ascii="Times New Roman" w:eastAsia="Times New Roman" w:hAnsi="Times New Roman" w:cs="Times New Roman"/>
                <w:sz w:val="10"/>
                <w:szCs w:val="10"/>
              </w:rPr>
              <w:t>"</w:t>
            </w:r>
            <w:r w:rsidRPr="00ED5F5B">
              <w:rPr>
                <w:rFonts w:ascii="Times New Roman" w:eastAsia="Times New Roman" w:hAnsi="Times New Roman" w:cs="Times New Roman"/>
                <w:sz w:val="10"/>
                <w:szCs w:val="10"/>
              </w:rPr>
              <w:t xml:space="preserve">"ПОС. ПЕРВОМАЙСКИЙ" </w:t>
            </w:r>
            <w:r w:rsidRPr="00304692">
              <w:rPr>
                <w:rFonts w:ascii="Times New Roman" w:eastAsia="Times New Roman" w:hAnsi="Times New Roman" w:cs="Times New Roman"/>
                <w:sz w:val="10"/>
                <w:szCs w:val="10"/>
              </w:rPr>
              <w:t>"</w:t>
            </w:r>
            <w:r>
              <w:rPr>
                <w:rFonts w:ascii="Times New Roman" w:eastAsia="Times New Roman" w:hAnsi="Times New Roman" w:cs="Times New Roman"/>
                <w:sz w:val="10"/>
                <w:szCs w:val="10"/>
              </w:rPr>
              <w:t>НОГИНСКАЯ</w:t>
            </w:r>
            <w:r w:rsidRPr="00304692">
              <w:rPr>
                <w:rFonts w:ascii="Times New Roman" w:eastAsia="Times New Roman" w:hAnsi="Times New Roman" w:cs="Times New Roman"/>
                <w:sz w:val="10"/>
                <w:szCs w:val="10"/>
              </w:rPr>
              <w:t>""</w:t>
            </w:r>
            <w:r>
              <w:rPr>
                <w:rFonts w:ascii="Times New Roman" w:eastAsia="Times New Roman" w:hAnsi="Times New Roman" w:cs="Times New Roman"/>
                <w:sz w:val="10"/>
                <w:szCs w:val="10"/>
              </w:rPr>
              <w:t>ПОБЕДЫ</w:t>
            </w:r>
            <w:r w:rsidRPr="00304692">
              <w:rPr>
                <w:rFonts w:ascii="Times New Roman" w:eastAsia="Times New Roman" w:hAnsi="Times New Roman" w:cs="Times New Roman"/>
                <w:sz w:val="10"/>
                <w:szCs w:val="10"/>
              </w:rPr>
              <w:t>""</w:t>
            </w:r>
            <w:r>
              <w:rPr>
                <w:rFonts w:ascii="Times New Roman" w:eastAsia="Times New Roman" w:hAnsi="Times New Roman" w:cs="Times New Roman"/>
                <w:sz w:val="10"/>
                <w:szCs w:val="10"/>
              </w:rPr>
              <w:t>ЭЛЬНА</w:t>
            </w:r>
            <w:r w:rsidRPr="00304692">
              <w:rPr>
                <w:rFonts w:ascii="Times New Roman" w:eastAsia="Times New Roman" w:hAnsi="Times New Roman" w:cs="Times New Roman"/>
                <w:sz w:val="10"/>
                <w:szCs w:val="10"/>
              </w:rPr>
              <w:t>""</w:t>
            </w:r>
            <w:r>
              <w:rPr>
                <w:rFonts w:ascii="Times New Roman" w:eastAsia="Times New Roman" w:hAnsi="Times New Roman" w:cs="Times New Roman"/>
                <w:sz w:val="10"/>
                <w:szCs w:val="10"/>
              </w:rPr>
              <w:t>СТАРАЯ МЕЧЕТЬ</w:t>
            </w:r>
            <w:r w:rsidRPr="00304692">
              <w:rPr>
                <w:rFonts w:ascii="Times New Roman" w:eastAsia="Times New Roman" w:hAnsi="Times New Roman" w:cs="Times New Roman"/>
                <w:sz w:val="10"/>
                <w:szCs w:val="10"/>
              </w:rPr>
              <w:t xml:space="preserve">"  </w:t>
            </w:r>
            <w:r>
              <w:rPr>
                <w:rFonts w:ascii="Times New Roman" w:eastAsia="Times New Roman" w:hAnsi="Times New Roman" w:cs="Times New Roman"/>
                <w:sz w:val="10"/>
                <w:szCs w:val="10"/>
              </w:rPr>
              <w:t xml:space="preserve">"ШКОЛА №26" </w:t>
            </w:r>
            <w:r w:rsidRPr="00304692">
              <w:rPr>
                <w:rFonts w:ascii="Times New Roman" w:eastAsia="Times New Roman" w:hAnsi="Times New Roman" w:cs="Times New Roman"/>
                <w:sz w:val="10"/>
                <w:szCs w:val="10"/>
              </w:rPr>
              <w:t>"ПРАВОБЕРЕЖНАЯ БОЛЬНИЦА" "</w:t>
            </w:r>
            <w:r>
              <w:rPr>
                <w:rFonts w:ascii="Times New Roman" w:eastAsia="Times New Roman" w:hAnsi="Times New Roman" w:cs="Times New Roman"/>
                <w:sz w:val="10"/>
                <w:szCs w:val="10"/>
              </w:rPr>
              <w:t>ДЕТСКИЙ САД №130</w:t>
            </w:r>
            <w:r w:rsidRPr="00304692">
              <w:rPr>
                <w:rFonts w:ascii="Times New Roman" w:eastAsia="Times New Roman" w:hAnsi="Times New Roman" w:cs="Times New Roman"/>
                <w:sz w:val="10"/>
                <w:szCs w:val="10"/>
              </w:rPr>
              <w:t>""П.КРАСНОАРМЕЙСКИЙ" "ВТОРОЙ УЧАСТОК" "ДАРМИНСКАЯ" "ШКОЛА №31""</w:t>
            </w:r>
            <w:r>
              <w:rPr>
                <w:rFonts w:ascii="Times New Roman" w:eastAsia="Times New Roman" w:hAnsi="Times New Roman" w:cs="Times New Roman"/>
                <w:sz w:val="10"/>
                <w:szCs w:val="10"/>
              </w:rPr>
              <w:t>ПАРК ИМЕНИ 3 ИНТЕРНАЦИОНАЛА</w:t>
            </w:r>
            <w:r w:rsidRPr="00304692">
              <w:rPr>
                <w:rFonts w:ascii="Times New Roman" w:eastAsia="Times New Roman" w:hAnsi="Times New Roman" w:cs="Times New Roman"/>
                <w:sz w:val="10"/>
                <w:szCs w:val="10"/>
              </w:rPr>
              <w:t>" "КЛУБ З-ДА 3-ГО ИНТЕРНАЦИОНАЛА" "УЛ.ТАГАНСКАЯ" "СЛИП" "СТАНЦИЯ ТЕХОБСЛУЖИВАНИЯ"</w:t>
            </w:r>
            <w:r w:rsidRPr="00006855">
              <w:rPr>
                <w:rFonts w:ascii="Times New Roman" w:eastAsia="Times New Roman" w:hAnsi="Times New Roman" w:cs="Times New Roman"/>
                <w:sz w:val="10"/>
                <w:szCs w:val="10"/>
              </w:rPr>
              <w:t>"</w:t>
            </w:r>
            <w:r>
              <w:rPr>
                <w:rFonts w:ascii="Times New Roman" w:eastAsia="Times New Roman" w:hAnsi="Times New Roman" w:cs="Times New Roman"/>
                <w:sz w:val="10"/>
                <w:szCs w:val="10"/>
              </w:rPr>
              <w:t>ВОДОКАНАЛ</w:t>
            </w:r>
            <w:r w:rsidRPr="00006855">
              <w:rPr>
                <w:rFonts w:ascii="Times New Roman" w:eastAsia="Times New Roman" w:hAnsi="Times New Roman" w:cs="Times New Roman"/>
                <w:sz w:val="10"/>
                <w:szCs w:val="10"/>
              </w:rPr>
              <w:t>"</w:t>
            </w:r>
            <w:r w:rsidRPr="00304692">
              <w:rPr>
                <w:rFonts w:ascii="Times New Roman" w:eastAsia="Times New Roman" w:hAnsi="Times New Roman" w:cs="Times New Roman"/>
                <w:sz w:val="10"/>
                <w:szCs w:val="10"/>
              </w:rPr>
              <w:t xml:space="preserve"> "П.МОРСКОЙ" "ШКОЛА №16"                                           </w:t>
            </w:r>
          </w:p>
          <w:p w:rsidR="00F02476" w:rsidRPr="00304692" w:rsidRDefault="00F02476" w:rsidP="00BF61EF">
            <w:pPr>
              <w:spacing w:after="0" w:line="240" w:lineRule="auto"/>
              <w:rPr>
                <w:rFonts w:ascii="Times New Roman" w:eastAsia="Times New Roman" w:hAnsi="Times New Roman" w:cs="Times New Roman"/>
                <w:sz w:val="10"/>
                <w:szCs w:val="10"/>
              </w:rPr>
            </w:pPr>
          </w:p>
          <w:p w:rsidR="00F02476" w:rsidRPr="00304692" w:rsidRDefault="00F02476" w:rsidP="00BF61EF">
            <w:pPr>
              <w:spacing w:after="0" w:line="240" w:lineRule="auto"/>
              <w:rPr>
                <w:rFonts w:ascii="Times New Roman" w:eastAsia="Times New Roman" w:hAnsi="Times New Roman" w:cs="Times New Roman"/>
                <w:sz w:val="10"/>
                <w:szCs w:val="10"/>
              </w:rPr>
            </w:pPr>
          </w:p>
          <w:p w:rsidR="00F02476" w:rsidRPr="00304692" w:rsidRDefault="00F02476" w:rsidP="00BF61EF">
            <w:pPr>
              <w:spacing w:after="0" w:line="240" w:lineRule="auto"/>
              <w:rPr>
                <w:rFonts w:ascii="Times New Roman" w:eastAsia="Times New Roman" w:hAnsi="Times New Roman" w:cs="Times New Roman"/>
                <w:sz w:val="10"/>
                <w:szCs w:val="10"/>
              </w:rPr>
            </w:pPr>
          </w:p>
        </w:tc>
        <w:tc>
          <w:tcPr>
            <w:tcW w:w="1701" w:type="dxa"/>
            <w:tcBorders>
              <w:top w:val="nil"/>
              <w:left w:val="nil"/>
              <w:bottom w:val="single" w:sz="4" w:space="0" w:color="auto"/>
              <w:right w:val="single" w:sz="4" w:space="0" w:color="auto"/>
            </w:tcBorders>
            <w:shd w:val="clear" w:color="auto" w:fill="auto"/>
            <w:hideMark/>
          </w:tcPr>
          <w:p w:rsidR="00F02476" w:rsidRPr="00304692" w:rsidRDefault="00F02476" w:rsidP="00006855">
            <w:pPr>
              <w:spacing w:after="0" w:line="240" w:lineRule="auto"/>
              <w:rPr>
                <w:rFonts w:ascii="Times New Roman" w:eastAsia="Times New Roman" w:hAnsi="Times New Roman" w:cs="Times New Roman"/>
                <w:sz w:val="10"/>
                <w:szCs w:val="10"/>
              </w:rPr>
            </w:pPr>
            <w:r w:rsidRPr="00304692">
              <w:rPr>
                <w:rFonts w:ascii="Times New Roman" w:eastAsia="Times New Roman" w:hAnsi="Times New Roman" w:cs="Times New Roman"/>
                <w:b/>
                <w:bCs/>
                <w:sz w:val="10"/>
                <w:szCs w:val="10"/>
              </w:rPr>
              <w:t>В прямом направлении:</w:t>
            </w:r>
            <w:r w:rsidRPr="00304692">
              <w:rPr>
                <w:rFonts w:ascii="Times New Roman" w:eastAsia="Times New Roman" w:hAnsi="Times New Roman" w:cs="Times New Roman"/>
                <w:sz w:val="10"/>
                <w:szCs w:val="10"/>
              </w:rPr>
              <w:t xml:space="preserve"> УЛ.ФИОЛЕТОВА, УЛ.АДМИРАЛТЕЙСКАЯ, УЛ.НАБ.ПРИВ. ЗАТОНА,   МОСТ ЧЕРЕЗ Р.ВОЛГА,  УЛ.ДЗЕРЖИНСКОГО, ПЛ.ЗАВОДСКАЯ, УЛ.НОГИНСКАЯ. УЛ.ЧКАЛОВА, УЛ.ШОССЕЙНАЯ, УЛ.ВИЛЬЯМСА, УЛ.ТАГАНСКАЯ. УЛ.АКМОЛ</w:t>
            </w:r>
            <w:r>
              <w:rPr>
                <w:rFonts w:ascii="Times New Roman" w:eastAsia="Times New Roman" w:hAnsi="Times New Roman" w:cs="Times New Roman"/>
                <w:sz w:val="10"/>
                <w:szCs w:val="10"/>
              </w:rPr>
              <w:t>И</w:t>
            </w:r>
            <w:r w:rsidRPr="00304692">
              <w:rPr>
                <w:rFonts w:ascii="Times New Roman" w:eastAsia="Times New Roman" w:hAnsi="Times New Roman" w:cs="Times New Roman"/>
                <w:sz w:val="10"/>
                <w:szCs w:val="10"/>
              </w:rPr>
              <w:t xml:space="preserve">НСКАЯ, ПОС.МОРСКОЙ                            </w:t>
            </w:r>
          </w:p>
        </w:tc>
        <w:tc>
          <w:tcPr>
            <w:tcW w:w="851" w:type="dxa"/>
            <w:tcBorders>
              <w:top w:val="nil"/>
              <w:left w:val="nil"/>
              <w:bottom w:val="single" w:sz="4" w:space="0" w:color="auto"/>
              <w:right w:val="single" w:sz="4" w:space="0" w:color="auto"/>
            </w:tcBorders>
            <w:shd w:val="clear" w:color="auto" w:fill="auto"/>
            <w:vAlign w:val="center"/>
            <w:hideMark/>
          </w:tcPr>
          <w:p w:rsidR="00F02476" w:rsidRPr="00304692" w:rsidRDefault="00F02476" w:rsidP="00F83D66">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15,4</w:t>
            </w:r>
          </w:p>
        </w:tc>
        <w:tc>
          <w:tcPr>
            <w:tcW w:w="992" w:type="dxa"/>
            <w:vMerge w:val="restart"/>
            <w:tcBorders>
              <w:top w:val="nil"/>
              <w:left w:val="nil"/>
              <w:right w:val="single" w:sz="4" w:space="0" w:color="auto"/>
            </w:tcBorders>
            <w:shd w:val="clear" w:color="auto" w:fill="auto"/>
            <w:vAlign w:val="center"/>
            <w:hideMark/>
          </w:tcPr>
          <w:p w:rsidR="00F02476" w:rsidRPr="00304692" w:rsidRDefault="00F02476" w:rsidP="00F83D66">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В установленных остановочных пунктах</w:t>
            </w:r>
          </w:p>
        </w:tc>
        <w:tc>
          <w:tcPr>
            <w:tcW w:w="850" w:type="dxa"/>
            <w:vMerge w:val="restart"/>
            <w:tcBorders>
              <w:top w:val="nil"/>
              <w:left w:val="nil"/>
              <w:right w:val="single" w:sz="4" w:space="0" w:color="auto"/>
            </w:tcBorders>
            <w:shd w:val="clear" w:color="auto" w:fill="auto"/>
            <w:vAlign w:val="center"/>
            <w:hideMark/>
          </w:tcPr>
          <w:p w:rsidR="00F02476" w:rsidRPr="00304692" w:rsidRDefault="00F02476" w:rsidP="00F83D66">
            <w:pPr>
              <w:jc w:val="center"/>
            </w:pPr>
            <w:r w:rsidRPr="00304692">
              <w:rPr>
                <w:rFonts w:ascii="Times New Roman" w:eastAsia="Times New Roman" w:hAnsi="Times New Roman" w:cs="Times New Roman"/>
                <w:sz w:val="10"/>
                <w:szCs w:val="10"/>
              </w:rPr>
              <w:t xml:space="preserve">Регулярные перевозки по </w:t>
            </w:r>
            <w:r>
              <w:rPr>
                <w:rFonts w:ascii="Times New Roman" w:eastAsia="Times New Roman" w:hAnsi="Times New Roman" w:cs="Times New Roman"/>
                <w:sz w:val="10"/>
                <w:szCs w:val="10"/>
              </w:rPr>
              <w:t>не</w:t>
            </w:r>
            <w:r w:rsidRPr="00304692">
              <w:rPr>
                <w:rFonts w:ascii="Times New Roman" w:eastAsia="Times New Roman" w:hAnsi="Times New Roman" w:cs="Times New Roman"/>
                <w:sz w:val="10"/>
                <w:szCs w:val="10"/>
              </w:rPr>
              <w:t>регулируемым тарифам</w:t>
            </w:r>
          </w:p>
        </w:tc>
        <w:tc>
          <w:tcPr>
            <w:tcW w:w="820" w:type="dxa"/>
            <w:vMerge w:val="restart"/>
            <w:tcBorders>
              <w:top w:val="nil"/>
              <w:left w:val="nil"/>
              <w:right w:val="single" w:sz="4" w:space="0" w:color="auto"/>
            </w:tcBorders>
            <w:shd w:val="clear" w:color="auto" w:fill="auto"/>
            <w:vAlign w:val="center"/>
            <w:hideMark/>
          </w:tcPr>
          <w:p w:rsidR="00F02476" w:rsidRPr="00304692" w:rsidRDefault="00F02476" w:rsidP="00F83D66">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 xml:space="preserve">Автобусы          </w:t>
            </w:r>
            <w:r>
              <w:rPr>
                <w:rFonts w:ascii="Times New Roman" w:eastAsia="Times New Roman" w:hAnsi="Times New Roman" w:cs="Times New Roman"/>
                <w:sz w:val="10"/>
                <w:szCs w:val="10"/>
              </w:rPr>
              <w:t>3</w:t>
            </w:r>
            <w:r w:rsidRPr="00304692">
              <w:rPr>
                <w:rFonts w:ascii="Times New Roman" w:eastAsia="Times New Roman" w:hAnsi="Times New Roman" w:cs="Times New Roman"/>
                <w:sz w:val="10"/>
                <w:szCs w:val="10"/>
              </w:rPr>
              <w:t>4  - МК</w:t>
            </w:r>
          </w:p>
          <w:p w:rsidR="00F02476" w:rsidRPr="00304692" w:rsidRDefault="00F02476" w:rsidP="00F83D66">
            <w:pPr>
              <w:spacing w:after="0" w:line="240" w:lineRule="auto"/>
              <w:jc w:val="center"/>
              <w:rPr>
                <w:rFonts w:ascii="Times New Roman" w:eastAsia="Times New Roman" w:hAnsi="Times New Roman" w:cs="Times New Roman"/>
                <w:sz w:val="10"/>
                <w:szCs w:val="10"/>
              </w:rPr>
            </w:pPr>
          </w:p>
        </w:tc>
        <w:tc>
          <w:tcPr>
            <w:tcW w:w="740" w:type="dxa"/>
            <w:vMerge w:val="restart"/>
            <w:tcBorders>
              <w:top w:val="nil"/>
              <w:left w:val="nil"/>
              <w:right w:val="single" w:sz="4" w:space="0" w:color="auto"/>
            </w:tcBorders>
            <w:shd w:val="clear" w:color="auto" w:fill="auto"/>
            <w:vAlign w:val="center"/>
            <w:hideMark/>
          </w:tcPr>
          <w:p w:rsidR="00F02476" w:rsidRPr="00304692" w:rsidRDefault="00F02476" w:rsidP="00F83D66">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Евро III</w:t>
            </w:r>
          </w:p>
        </w:tc>
        <w:tc>
          <w:tcPr>
            <w:tcW w:w="708" w:type="dxa"/>
            <w:vMerge w:val="restart"/>
            <w:tcBorders>
              <w:top w:val="nil"/>
              <w:left w:val="nil"/>
              <w:right w:val="single" w:sz="4" w:space="0" w:color="auto"/>
            </w:tcBorders>
            <w:shd w:val="clear" w:color="auto" w:fill="auto"/>
            <w:vAlign w:val="center"/>
            <w:hideMark/>
          </w:tcPr>
          <w:p w:rsidR="00F02476" w:rsidRPr="00304692" w:rsidRDefault="00F02476" w:rsidP="00F83D66">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2005г</w:t>
            </w:r>
          </w:p>
        </w:tc>
        <w:tc>
          <w:tcPr>
            <w:tcW w:w="1985" w:type="dxa"/>
            <w:vMerge w:val="restart"/>
            <w:tcBorders>
              <w:top w:val="nil"/>
              <w:left w:val="nil"/>
              <w:right w:val="nil"/>
            </w:tcBorders>
            <w:shd w:val="clear" w:color="auto" w:fill="auto"/>
            <w:vAlign w:val="center"/>
            <w:hideMark/>
          </w:tcPr>
          <w:p w:rsidR="00F02476" w:rsidRDefault="00F02476" w:rsidP="00B01D5E">
            <w:pPr>
              <w:spacing w:after="0" w:line="240" w:lineRule="auto"/>
              <w:jc w:val="center"/>
              <w:rPr>
                <w:rFonts w:ascii="Times New Roman" w:eastAsia="Times New Roman" w:hAnsi="Times New Roman" w:cs="Times New Roman"/>
                <w:sz w:val="10"/>
                <w:szCs w:val="10"/>
              </w:rPr>
            </w:pPr>
            <w:proofErr w:type="spellStart"/>
            <w:r w:rsidRPr="00B01D5E">
              <w:rPr>
                <w:rFonts w:ascii="Times New Roman" w:eastAsia="Times New Roman" w:hAnsi="Times New Roman" w:cs="Times New Roman"/>
                <w:sz w:val="10"/>
                <w:szCs w:val="10"/>
              </w:rPr>
              <w:t>СабъяеваНасимаХайруллаевна</w:t>
            </w:r>
            <w:proofErr w:type="spellEnd"/>
            <w:r w:rsidRPr="00B01D5E">
              <w:rPr>
                <w:rFonts w:ascii="Times New Roman" w:eastAsia="Times New Roman" w:hAnsi="Times New Roman" w:cs="Times New Roman"/>
                <w:sz w:val="10"/>
                <w:szCs w:val="10"/>
              </w:rPr>
              <w:t xml:space="preserve"> - УУ ДПТ</w:t>
            </w:r>
          </w:p>
          <w:p w:rsidR="00F02476" w:rsidRPr="00304692" w:rsidRDefault="00F02476" w:rsidP="00F83D66">
            <w:pPr>
              <w:spacing w:after="0" w:line="240" w:lineRule="auto"/>
              <w:jc w:val="center"/>
              <w:rPr>
                <w:rFonts w:ascii="Times New Roman" w:eastAsia="Times New Roman" w:hAnsi="Times New Roman" w:cs="Times New Roman"/>
                <w:sz w:val="10"/>
                <w:szCs w:val="10"/>
              </w:rPr>
            </w:pPr>
            <w:proofErr w:type="spellStart"/>
            <w:r w:rsidRPr="00304692">
              <w:rPr>
                <w:rFonts w:ascii="Times New Roman" w:eastAsia="Times New Roman" w:hAnsi="Times New Roman" w:cs="Times New Roman"/>
                <w:sz w:val="10"/>
                <w:szCs w:val="10"/>
              </w:rPr>
              <w:t>Кильдамбетов</w:t>
            </w:r>
            <w:proofErr w:type="spellEnd"/>
            <w:r w:rsidRPr="00304692">
              <w:rPr>
                <w:rFonts w:ascii="Times New Roman" w:eastAsia="Times New Roman" w:hAnsi="Times New Roman" w:cs="Times New Roman"/>
                <w:sz w:val="10"/>
                <w:szCs w:val="10"/>
              </w:rPr>
              <w:t xml:space="preserve"> Рафаэль </w:t>
            </w:r>
            <w:proofErr w:type="spellStart"/>
            <w:r w:rsidRPr="00304692">
              <w:rPr>
                <w:rFonts w:ascii="Times New Roman" w:eastAsia="Times New Roman" w:hAnsi="Times New Roman" w:cs="Times New Roman"/>
                <w:sz w:val="10"/>
                <w:szCs w:val="10"/>
              </w:rPr>
              <w:t>Батырханович</w:t>
            </w:r>
            <w:proofErr w:type="spellEnd"/>
          </w:p>
          <w:p w:rsidR="00F02476" w:rsidRPr="00304692" w:rsidRDefault="00F02476" w:rsidP="00C90CCC">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 xml:space="preserve">Попов Михаил Михайлович </w:t>
            </w:r>
          </w:p>
          <w:p w:rsidR="00F02476" w:rsidRPr="00304692" w:rsidRDefault="00F02476" w:rsidP="00C90CCC">
            <w:pPr>
              <w:spacing w:after="0" w:line="240" w:lineRule="auto"/>
              <w:jc w:val="center"/>
              <w:rPr>
                <w:rFonts w:ascii="Times New Roman" w:eastAsia="Times New Roman" w:hAnsi="Times New Roman" w:cs="Times New Roman"/>
                <w:sz w:val="10"/>
                <w:szCs w:val="10"/>
              </w:rPr>
            </w:pPr>
            <w:proofErr w:type="spellStart"/>
            <w:r w:rsidRPr="00304692">
              <w:rPr>
                <w:rFonts w:ascii="Times New Roman" w:eastAsia="Times New Roman" w:hAnsi="Times New Roman" w:cs="Times New Roman"/>
                <w:sz w:val="10"/>
                <w:szCs w:val="10"/>
              </w:rPr>
              <w:t>Лабазанов</w:t>
            </w:r>
            <w:proofErr w:type="spellEnd"/>
            <w:r w:rsidRPr="00304692">
              <w:rPr>
                <w:rFonts w:ascii="Times New Roman" w:eastAsia="Times New Roman" w:hAnsi="Times New Roman" w:cs="Times New Roman"/>
                <w:sz w:val="10"/>
                <w:szCs w:val="10"/>
              </w:rPr>
              <w:t xml:space="preserve"> Магомед </w:t>
            </w:r>
            <w:proofErr w:type="spellStart"/>
            <w:r w:rsidRPr="00304692">
              <w:rPr>
                <w:rFonts w:ascii="Times New Roman" w:eastAsia="Times New Roman" w:hAnsi="Times New Roman" w:cs="Times New Roman"/>
                <w:sz w:val="10"/>
                <w:szCs w:val="10"/>
              </w:rPr>
              <w:t>Хайрулаевич</w:t>
            </w:r>
            <w:proofErr w:type="spellEnd"/>
          </w:p>
          <w:p w:rsidR="00F02476" w:rsidRPr="00304692" w:rsidRDefault="00F02476" w:rsidP="00C90CCC">
            <w:pPr>
              <w:spacing w:after="0" w:line="240" w:lineRule="auto"/>
              <w:jc w:val="center"/>
              <w:rPr>
                <w:rFonts w:ascii="Times New Roman" w:eastAsia="Times New Roman" w:hAnsi="Times New Roman" w:cs="Times New Roman"/>
                <w:sz w:val="10"/>
                <w:szCs w:val="10"/>
              </w:rPr>
            </w:pPr>
            <w:proofErr w:type="spellStart"/>
            <w:r w:rsidRPr="00304692">
              <w:rPr>
                <w:rFonts w:ascii="Times New Roman" w:eastAsia="Times New Roman" w:hAnsi="Times New Roman" w:cs="Times New Roman"/>
                <w:sz w:val="10"/>
                <w:szCs w:val="10"/>
              </w:rPr>
              <w:t>ГитиноваПатиматЗурпукановна</w:t>
            </w:r>
            <w:proofErr w:type="spellEnd"/>
          </w:p>
          <w:p w:rsidR="00F02476" w:rsidRPr="00304692" w:rsidRDefault="00F02476" w:rsidP="00C90CCC">
            <w:pPr>
              <w:spacing w:after="0" w:line="240" w:lineRule="auto"/>
              <w:jc w:val="center"/>
              <w:rPr>
                <w:rFonts w:ascii="Times New Roman" w:eastAsia="Times New Roman" w:hAnsi="Times New Roman" w:cs="Times New Roman"/>
                <w:sz w:val="10"/>
                <w:szCs w:val="10"/>
              </w:rPr>
            </w:pPr>
            <w:proofErr w:type="spellStart"/>
            <w:r w:rsidRPr="00304692">
              <w:rPr>
                <w:rFonts w:ascii="Times New Roman" w:eastAsia="Times New Roman" w:hAnsi="Times New Roman" w:cs="Times New Roman"/>
                <w:sz w:val="10"/>
                <w:szCs w:val="10"/>
              </w:rPr>
              <w:t>Белоконева</w:t>
            </w:r>
            <w:proofErr w:type="spellEnd"/>
            <w:r w:rsidRPr="00304692">
              <w:rPr>
                <w:rFonts w:ascii="Times New Roman" w:eastAsia="Times New Roman" w:hAnsi="Times New Roman" w:cs="Times New Roman"/>
                <w:sz w:val="10"/>
                <w:szCs w:val="10"/>
              </w:rPr>
              <w:t xml:space="preserve"> Наталия Александровна</w:t>
            </w:r>
          </w:p>
          <w:p w:rsidR="00F02476" w:rsidRPr="00304692" w:rsidRDefault="00F02476" w:rsidP="00C90CCC">
            <w:pPr>
              <w:spacing w:after="0" w:line="240" w:lineRule="auto"/>
              <w:jc w:val="center"/>
              <w:rPr>
                <w:rFonts w:ascii="Times New Roman" w:eastAsia="Times New Roman" w:hAnsi="Times New Roman" w:cs="Times New Roman"/>
                <w:sz w:val="10"/>
                <w:szCs w:val="10"/>
              </w:rPr>
            </w:pPr>
            <w:proofErr w:type="spellStart"/>
            <w:r w:rsidRPr="00304692">
              <w:rPr>
                <w:rFonts w:ascii="Times New Roman" w:eastAsia="Times New Roman" w:hAnsi="Times New Roman" w:cs="Times New Roman"/>
                <w:sz w:val="10"/>
                <w:szCs w:val="10"/>
              </w:rPr>
              <w:t>Алибеков</w:t>
            </w:r>
            <w:proofErr w:type="spellEnd"/>
            <w:r w:rsidRPr="00304692">
              <w:rPr>
                <w:rFonts w:ascii="Times New Roman" w:eastAsia="Times New Roman" w:hAnsi="Times New Roman" w:cs="Times New Roman"/>
                <w:sz w:val="10"/>
                <w:szCs w:val="10"/>
              </w:rPr>
              <w:t xml:space="preserve"> Муху </w:t>
            </w:r>
            <w:proofErr w:type="spellStart"/>
            <w:r w:rsidRPr="00304692">
              <w:rPr>
                <w:rFonts w:ascii="Times New Roman" w:eastAsia="Times New Roman" w:hAnsi="Times New Roman" w:cs="Times New Roman"/>
                <w:sz w:val="10"/>
                <w:szCs w:val="10"/>
              </w:rPr>
              <w:t>Гасанбекович</w:t>
            </w:r>
            <w:proofErr w:type="spellEnd"/>
          </w:p>
          <w:p w:rsidR="00F02476" w:rsidRPr="00304692" w:rsidRDefault="00F02476" w:rsidP="00C90CCC">
            <w:pPr>
              <w:spacing w:after="0" w:line="240" w:lineRule="auto"/>
              <w:jc w:val="center"/>
              <w:rPr>
                <w:rFonts w:ascii="Times New Roman" w:eastAsia="Times New Roman" w:hAnsi="Times New Roman" w:cs="Times New Roman"/>
                <w:sz w:val="10"/>
                <w:szCs w:val="10"/>
              </w:rPr>
            </w:pPr>
            <w:proofErr w:type="spellStart"/>
            <w:r w:rsidRPr="00304692">
              <w:rPr>
                <w:rFonts w:ascii="Times New Roman" w:eastAsia="Times New Roman" w:hAnsi="Times New Roman" w:cs="Times New Roman"/>
                <w:sz w:val="10"/>
                <w:szCs w:val="10"/>
              </w:rPr>
              <w:t>Cидорин</w:t>
            </w:r>
            <w:proofErr w:type="spellEnd"/>
            <w:r w:rsidRPr="00304692">
              <w:rPr>
                <w:rFonts w:ascii="Times New Roman" w:eastAsia="Times New Roman" w:hAnsi="Times New Roman" w:cs="Times New Roman"/>
                <w:sz w:val="10"/>
                <w:szCs w:val="10"/>
              </w:rPr>
              <w:t xml:space="preserve"> Вячеслав Владимирович</w:t>
            </w:r>
          </w:p>
          <w:p w:rsidR="00F02476" w:rsidRPr="00304692" w:rsidRDefault="00F02476" w:rsidP="00C90CCC">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Липин Александр Николаевич</w:t>
            </w:r>
          </w:p>
          <w:p w:rsidR="00F02476" w:rsidRPr="00304692" w:rsidRDefault="00F02476" w:rsidP="00C90CCC">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Кувшинов Юрий Геннадьевич</w:t>
            </w:r>
          </w:p>
          <w:p w:rsidR="00F02476" w:rsidRPr="00304692" w:rsidRDefault="00F02476" w:rsidP="00C90CCC">
            <w:pPr>
              <w:spacing w:after="0" w:line="240" w:lineRule="auto"/>
              <w:jc w:val="center"/>
              <w:rPr>
                <w:rFonts w:ascii="Times New Roman" w:eastAsia="Times New Roman" w:hAnsi="Times New Roman" w:cs="Times New Roman"/>
                <w:sz w:val="10"/>
                <w:szCs w:val="10"/>
              </w:rPr>
            </w:pPr>
            <w:proofErr w:type="spellStart"/>
            <w:r w:rsidRPr="00304692">
              <w:rPr>
                <w:rFonts w:ascii="Times New Roman" w:eastAsia="Times New Roman" w:hAnsi="Times New Roman" w:cs="Times New Roman"/>
                <w:sz w:val="10"/>
                <w:szCs w:val="10"/>
              </w:rPr>
              <w:t>Аншаков</w:t>
            </w:r>
            <w:proofErr w:type="spellEnd"/>
            <w:r w:rsidRPr="00304692">
              <w:rPr>
                <w:rFonts w:ascii="Times New Roman" w:eastAsia="Times New Roman" w:hAnsi="Times New Roman" w:cs="Times New Roman"/>
                <w:sz w:val="10"/>
                <w:szCs w:val="10"/>
              </w:rPr>
              <w:t xml:space="preserve"> Владимир Фёдорович</w:t>
            </w:r>
          </w:p>
          <w:p w:rsidR="00F02476" w:rsidRPr="00304692" w:rsidRDefault="00F02476" w:rsidP="00C90CCC">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 xml:space="preserve">Магомедов </w:t>
            </w:r>
            <w:proofErr w:type="spellStart"/>
            <w:r w:rsidRPr="00304692">
              <w:rPr>
                <w:rFonts w:ascii="Times New Roman" w:eastAsia="Times New Roman" w:hAnsi="Times New Roman" w:cs="Times New Roman"/>
                <w:sz w:val="10"/>
                <w:szCs w:val="10"/>
              </w:rPr>
              <w:t>АрипАбубакарсидикович</w:t>
            </w:r>
            <w:proofErr w:type="spellEnd"/>
          </w:p>
          <w:p w:rsidR="00F02476" w:rsidRPr="00304692" w:rsidRDefault="00F02476" w:rsidP="00C90CCC">
            <w:pPr>
              <w:spacing w:after="0" w:line="240" w:lineRule="auto"/>
              <w:jc w:val="center"/>
              <w:rPr>
                <w:rFonts w:ascii="Times New Roman" w:eastAsia="Times New Roman" w:hAnsi="Times New Roman" w:cs="Times New Roman"/>
                <w:sz w:val="10"/>
                <w:szCs w:val="10"/>
              </w:rPr>
            </w:pPr>
            <w:proofErr w:type="spellStart"/>
            <w:r w:rsidRPr="00304692">
              <w:rPr>
                <w:rFonts w:ascii="Times New Roman" w:eastAsia="Times New Roman" w:hAnsi="Times New Roman" w:cs="Times New Roman"/>
                <w:sz w:val="10"/>
                <w:szCs w:val="10"/>
              </w:rPr>
              <w:t>ДзандукоевХуваж</w:t>
            </w:r>
            <w:proofErr w:type="spellEnd"/>
            <w:r w:rsidRPr="00304692">
              <w:rPr>
                <w:rFonts w:ascii="Times New Roman" w:eastAsia="Times New Roman" w:hAnsi="Times New Roman" w:cs="Times New Roman"/>
                <w:sz w:val="10"/>
                <w:szCs w:val="10"/>
              </w:rPr>
              <w:t xml:space="preserve"> Адамович</w:t>
            </w:r>
          </w:p>
          <w:p w:rsidR="00F02476" w:rsidRPr="00304692" w:rsidRDefault="00F02476" w:rsidP="00C90CCC">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Мельников Виктор Юрьевич</w:t>
            </w:r>
          </w:p>
          <w:p w:rsidR="00F02476" w:rsidRPr="00304692" w:rsidRDefault="00F02476" w:rsidP="00C90CCC">
            <w:pPr>
              <w:spacing w:after="0" w:line="240" w:lineRule="auto"/>
              <w:jc w:val="center"/>
              <w:rPr>
                <w:rFonts w:ascii="Times New Roman" w:eastAsia="Times New Roman" w:hAnsi="Times New Roman" w:cs="Times New Roman"/>
                <w:sz w:val="10"/>
                <w:szCs w:val="10"/>
              </w:rPr>
            </w:pPr>
            <w:proofErr w:type="spellStart"/>
            <w:r w:rsidRPr="00304692">
              <w:rPr>
                <w:rFonts w:ascii="Times New Roman" w:eastAsia="Times New Roman" w:hAnsi="Times New Roman" w:cs="Times New Roman"/>
                <w:sz w:val="10"/>
                <w:szCs w:val="10"/>
              </w:rPr>
              <w:t>Азиз</w:t>
            </w:r>
            <w:proofErr w:type="spellEnd"/>
            <w:r w:rsidRPr="00304692">
              <w:rPr>
                <w:rFonts w:ascii="Times New Roman" w:eastAsia="Times New Roman" w:hAnsi="Times New Roman" w:cs="Times New Roman"/>
                <w:sz w:val="10"/>
                <w:szCs w:val="10"/>
              </w:rPr>
              <w:t xml:space="preserve"> Ака</w:t>
            </w:r>
          </w:p>
        </w:tc>
        <w:tc>
          <w:tcPr>
            <w:tcW w:w="709" w:type="dxa"/>
            <w:vMerge w:val="restart"/>
            <w:tcBorders>
              <w:top w:val="nil"/>
              <w:left w:val="single" w:sz="4" w:space="0" w:color="auto"/>
              <w:right w:val="nil"/>
            </w:tcBorders>
            <w:shd w:val="clear" w:color="auto" w:fill="auto"/>
            <w:vAlign w:val="center"/>
            <w:hideMark/>
          </w:tcPr>
          <w:p w:rsidR="00F02476" w:rsidRPr="00304692" w:rsidRDefault="00F02476" w:rsidP="00F83D66">
            <w:pPr>
              <w:spacing w:after="0" w:line="240" w:lineRule="auto"/>
              <w:jc w:val="center"/>
              <w:rPr>
                <w:rFonts w:ascii="Times New Roman" w:eastAsia="Times New Roman" w:hAnsi="Times New Roman" w:cs="Times New Roman"/>
                <w:sz w:val="10"/>
                <w:szCs w:val="10"/>
              </w:rPr>
            </w:pPr>
            <w:r>
              <w:rPr>
                <w:rFonts w:ascii="Times New Roman" w:eastAsia="Times New Roman" w:hAnsi="Times New Roman" w:cs="Times New Roman"/>
                <w:sz w:val="10"/>
                <w:szCs w:val="10"/>
              </w:rPr>
              <w:t>05:30-22:42</w:t>
            </w:r>
          </w:p>
        </w:tc>
        <w:tc>
          <w:tcPr>
            <w:tcW w:w="708" w:type="dxa"/>
            <w:vMerge w:val="restart"/>
            <w:tcBorders>
              <w:top w:val="nil"/>
              <w:left w:val="single" w:sz="4" w:space="0" w:color="auto"/>
              <w:right w:val="single" w:sz="4" w:space="0" w:color="auto"/>
            </w:tcBorders>
            <w:shd w:val="clear" w:color="auto" w:fill="auto"/>
            <w:vAlign w:val="center"/>
          </w:tcPr>
          <w:p w:rsidR="00F02476" w:rsidRPr="00304692" w:rsidRDefault="00F02476" w:rsidP="00F83D66">
            <w:pPr>
              <w:spacing w:after="0" w:line="240" w:lineRule="auto"/>
              <w:jc w:val="center"/>
              <w:rPr>
                <w:rFonts w:ascii="Times New Roman" w:eastAsia="Times New Roman" w:hAnsi="Times New Roman" w:cs="Times New Roman"/>
                <w:sz w:val="10"/>
                <w:szCs w:val="10"/>
              </w:rPr>
            </w:pPr>
            <w:r w:rsidRPr="001A7356">
              <w:rPr>
                <w:rFonts w:ascii="Times New Roman" w:eastAsia="Times New Roman" w:hAnsi="Times New Roman" w:cs="Times New Roman"/>
                <w:sz w:val="10"/>
                <w:szCs w:val="10"/>
              </w:rPr>
              <w:t xml:space="preserve">УУ ДПТ - Уполномоченный участник договора простого товарищества                                       </w:t>
            </w:r>
          </w:p>
        </w:tc>
      </w:tr>
      <w:tr w:rsidR="00F02476" w:rsidRPr="00304692" w:rsidTr="00304692">
        <w:trPr>
          <w:trHeight w:val="1627"/>
        </w:trPr>
        <w:tc>
          <w:tcPr>
            <w:tcW w:w="851" w:type="dxa"/>
            <w:vMerge/>
            <w:tcBorders>
              <w:left w:val="single" w:sz="4" w:space="0" w:color="auto"/>
              <w:right w:val="single" w:sz="4" w:space="0" w:color="auto"/>
            </w:tcBorders>
            <w:shd w:val="clear" w:color="auto" w:fill="auto"/>
            <w:vAlign w:val="center"/>
          </w:tcPr>
          <w:p w:rsidR="00F02476" w:rsidRPr="00304692" w:rsidRDefault="00F02476" w:rsidP="00B33646">
            <w:pPr>
              <w:pStyle w:val="a5"/>
              <w:numPr>
                <w:ilvl w:val="0"/>
                <w:numId w:val="1"/>
              </w:numPr>
              <w:spacing w:after="0" w:line="240" w:lineRule="auto"/>
              <w:jc w:val="center"/>
              <w:rPr>
                <w:rFonts w:ascii="Times New Roman" w:eastAsia="Times New Roman" w:hAnsi="Times New Roman" w:cs="Times New Roman"/>
                <w:sz w:val="10"/>
                <w:szCs w:val="10"/>
              </w:rPr>
            </w:pPr>
          </w:p>
        </w:tc>
        <w:tc>
          <w:tcPr>
            <w:tcW w:w="567" w:type="dxa"/>
            <w:vMerge/>
            <w:tcBorders>
              <w:left w:val="nil"/>
              <w:bottom w:val="single" w:sz="4" w:space="0" w:color="auto"/>
              <w:right w:val="single" w:sz="4" w:space="0" w:color="auto"/>
            </w:tcBorders>
            <w:shd w:val="clear" w:color="auto" w:fill="auto"/>
            <w:vAlign w:val="center"/>
          </w:tcPr>
          <w:p w:rsidR="00F02476" w:rsidRPr="00304692" w:rsidRDefault="00F02476" w:rsidP="00BF61EF">
            <w:pPr>
              <w:spacing w:after="0" w:line="240" w:lineRule="auto"/>
              <w:jc w:val="center"/>
              <w:rPr>
                <w:rFonts w:ascii="Times New Roman" w:eastAsia="Times New Roman" w:hAnsi="Times New Roman" w:cs="Times New Roman"/>
                <w:sz w:val="10"/>
                <w:szCs w:val="10"/>
              </w:rPr>
            </w:pPr>
          </w:p>
        </w:tc>
        <w:tc>
          <w:tcPr>
            <w:tcW w:w="1843" w:type="dxa"/>
            <w:vMerge/>
            <w:tcBorders>
              <w:left w:val="nil"/>
              <w:bottom w:val="single" w:sz="4" w:space="0" w:color="auto"/>
              <w:right w:val="single" w:sz="4" w:space="0" w:color="auto"/>
            </w:tcBorders>
            <w:shd w:val="clear" w:color="auto" w:fill="auto"/>
            <w:vAlign w:val="center"/>
          </w:tcPr>
          <w:p w:rsidR="00F02476" w:rsidRPr="00304692" w:rsidRDefault="00F02476" w:rsidP="00BF61EF">
            <w:pPr>
              <w:spacing w:after="0" w:line="240" w:lineRule="auto"/>
              <w:jc w:val="center"/>
              <w:rPr>
                <w:rFonts w:ascii="Times New Roman" w:eastAsia="Times New Roman" w:hAnsi="Times New Roman" w:cs="Times New Roman"/>
                <w:sz w:val="10"/>
                <w:szCs w:val="10"/>
              </w:rPr>
            </w:pPr>
          </w:p>
        </w:tc>
        <w:tc>
          <w:tcPr>
            <w:tcW w:w="2693" w:type="dxa"/>
            <w:tcBorders>
              <w:top w:val="single" w:sz="4" w:space="0" w:color="auto"/>
              <w:left w:val="nil"/>
              <w:bottom w:val="single" w:sz="4" w:space="0" w:color="auto"/>
              <w:right w:val="single" w:sz="4" w:space="0" w:color="auto"/>
            </w:tcBorders>
            <w:shd w:val="clear" w:color="auto" w:fill="auto"/>
          </w:tcPr>
          <w:p w:rsidR="00F02476" w:rsidRPr="00304692" w:rsidRDefault="00F02476" w:rsidP="00BF61EF">
            <w:pPr>
              <w:spacing w:after="0" w:line="240" w:lineRule="auto"/>
              <w:rPr>
                <w:rFonts w:ascii="Times New Roman" w:eastAsia="Times New Roman" w:hAnsi="Times New Roman" w:cs="Times New Roman"/>
                <w:sz w:val="10"/>
                <w:szCs w:val="10"/>
              </w:rPr>
            </w:pPr>
          </w:p>
          <w:p w:rsidR="00F02476" w:rsidRPr="00304692" w:rsidRDefault="00F02476" w:rsidP="00B95803">
            <w:pPr>
              <w:spacing w:after="0" w:line="240" w:lineRule="auto"/>
              <w:rPr>
                <w:rFonts w:ascii="Times New Roman" w:eastAsia="Times New Roman" w:hAnsi="Times New Roman" w:cs="Times New Roman"/>
                <w:b/>
                <w:bCs/>
                <w:sz w:val="10"/>
                <w:szCs w:val="10"/>
              </w:rPr>
            </w:pPr>
            <w:r w:rsidRPr="00304692">
              <w:rPr>
                <w:rFonts w:ascii="Times New Roman" w:eastAsia="Times New Roman" w:hAnsi="Times New Roman" w:cs="Times New Roman"/>
                <w:b/>
                <w:bCs/>
                <w:sz w:val="10"/>
                <w:szCs w:val="10"/>
              </w:rPr>
              <w:t xml:space="preserve">В обратном </w:t>
            </w:r>
            <w:proofErr w:type="spellStart"/>
            <w:r w:rsidRPr="00304692">
              <w:rPr>
                <w:rFonts w:ascii="Times New Roman" w:eastAsia="Times New Roman" w:hAnsi="Times New Roman" w:cs="Times New Roman"/>
                <w:b/>
                <w:bCs/>
                <w:sz w:val="10"/>
                <w:szCs w:val="10"/>
              </w:rPr>
              <w:t>направлении:</w:t>
            </w:r>
            <w:r w:rsidRPr="00304692">
              <w:rPr>
                <w:rFonts w:ascii="Times New Roman" w:eastAsia="Times New Roman" w:hAnsi="Times New Roman" w:cs="Times New Roman"/>
                <w:sz w:val="10"/>
                <w:szCs w:val="10"/>
              </w:rPr>
              <w:t>"ШКОЛА</w:t>
            </w:r>
            <w:proofErr w:type="spellEnd"/>
            <w:r w:rsidRPr="00304692">
              <w:rPr>
                <w:rFonts w:ascii="Times New Roman" w:eastAsia="Times New Roman" w:hAnsi="Times New Roman" w:cs="Times New Roman"/>
                <w:sz w:val="10"/>
                <w:szCs w:val="10"/>
              </w:rPr>
              <w:t xml:space="preserve"> №16", "П.МОРСКОЙ",</w:t>
            </w:r>
            <w:r w:rsidRPr="00006855">
              <w:rPr>
                <w:rFonts w:ascii="Times New Roman" w:eastAsia="Times New Roman" w:hAnsi="Times New Roman" w:cs="Times New Roman"/>
                <w:sz w:val="10"/>
                <w:szCs w:val="10"/>
              </w:rPr>
              <w:t xml:space="preserve">"ВОДОКАНАЛ" </w:t>
            </w:r>
            <w:r>
              <w:rPr>
                <w:rFonts w:ascii="Times New Roman" w:eastAsia="Times New Roman" w:hAnsi="Times New Roman" w:cs="Times New Roman"/>
                <w:sz w:val="10"/>
                <w:szCs w:val="10"/>
              </w:rPr>
              <w:t>,</w:t>
            </w:r>
            <w:r w:rsidRPr="00304692">
              <w:rPr>
                <w:rFonts w:ascii="Times New Roman" w:eastAsia="Times New Roman" w:hAnsi="Times New Roman" w:cs="Times New Roman"/>
                <w:sz w:val="10"/>
                <w:szCs w:val="10"/>
              </w:rPr>
              <w:t xml:space="preserve"> "СТАНЦИЯ ТЕХОБСЛУЖИВАНИЯ", "СЛИП", "ТАГАНСКАЯ", "КЛУБ З-ДА III ИНТЕРНАЦИОНАЛА", "</w:t>
            </w:r>
            <w:r>
              <w:rPr>
                <w:rFonts w:ascii="Times New Roman" w:eastAsia="Times New Roman" w:hAnsi="Times New Roman" w:cs="Times New Roman"/>
                <w:sz w:val="10"/>
                <w:szCs w:val="10"/>
              </w:rPr>
              <w:t>ПАРК ИМЕНИ 3 ИНТЕРНАЦИОНАЛА</w:t>
            </w:r>
            <w:r w:rsidRPr="00304692">
              <w:rPr>
                <w:rFonts w:ascii="Times New Roman" w:eastAsia="Times New Roman" w:hAnsi="Times New Roman" w:cs="Times New Roman"/>
                <w:sz w:val="10"/>
                <w:szCs w:val="10"/>
              </w:rPr>
              <w:t>""ШКОЛА №31", "ДАРМИНСКАЯ", "ВТОРОЙ УЧАСТОК", "П. КРАСНОАРМЕЙСКИЙ", "</w:t>
            </w:r>
            <w:r>
              <w:rPr>
                <w:rFonts w:ascii="Times New Roman" w:eastAsia="Times New Roman" w:hAnsi="Times New Roman" w:cs="Times New Roman"/>
                <w:sz w:val="10"/>
                <w:szCs w:val="10"/>
              </w:rPr>
              <w:t>ДЕТСКИЙ САД №130</w:t>
            </w:r>
            <w:r w:rsidRPr="00304692">
              <w:rPr>
                <w:rFonts w:ascii="Times New Roman" w:eastAsia="Times New Roman" w:hAnsi="Times New Roman" w:cs="Times New Roman"/>
                <w:sz w:val="10"/>
                <w:szCs w:val="10"/>
              </w:rPr>
              <w:t>"</w:t>
            </w:r>
            <w:r>
              <w:rPr>
                <w:rFonts w:ascii="Times New Roman" w:eastAsia="Times New Roman" w:hAnsi="Times New Roman" w:cs="Times New Roman"/>
                <w:sz w:val="10"/>
                <w:szCs w:val="10"/>
              </w:rPr>
              <w:t xml:space="preserve">, </w:t>
            </w:r>
            <w:r w:rsidRPr="00304692">
              <w:rPr>
                <w:rFonts w:ascii="Times New Roman" w:eastAsia="Times New Roman" w:hAnsi="Times New Roman" w:cs="Times New Roman"/>
                <w:sz w:val="10"/>
                <w:szCs w:val="10"/>
              </w:rPr>
              <w:t>"ПРАВОБЕРЕЖНАЯ БОЛЬНИЦА", "ШКОЛА №26","</w:t>
            </w:r>
            <w:r>
              <w:rPr>
                <w:rFonts w:ascii="Times New Roman" w:eastAsia="Times New Roman" w:hAnsi="Times New Roman" w:cs="Times New Roman"/>
                <w:sz w:val="10"/>
                <w:szCs w:val="10"/>
              </w:rPr>
              <w:t>СТАРАЯ МЕЧЕТЬ</w:t>
            </w:r>
            <w:r w:rsidRPr="00304692">
              <w:rPr>
                <w:rFonts w:ascii="Times New Roman" w:eastAsia="Times New Roman" w:hAnsi="Times New Roman" w:cs="Times New Roman"/>
                <w:sz w:val="10"/>
                <w:szCs w:val="10"/>
              </w:rPr>
              <w:t>"  "</w:t>
            </w:r>
            <w:r>
              <w:rPr>
                <w:rFonts w:ascii="Times New Roman" w:eastAsia="Times New Roman" w:hAnsi="Times New Roman" w:cs="Times New Roman"/>
                <w:sz w:val="10"/>
                <w:szCs w:val="10"/>
              </w:rPr>
              <w:t>ЭЛЬНА</w:t>
            </w:r>
            <w:r w:rsidRPr="00304692">
              <w:rPr>
                <w:rFonts w:ascii="Times New Roman" w:eastAsia="Times New Roman" w:hAnsi="Times New Roman" w:cs="Times New Roman"/>
                <w:sz w:val="10"/>
                <w:szCs w:val="10"/>
              </w:rPr>
              <w:t>""</w:t>
            </w:r>
            <w:r>
              <w:rPr>
                <w:rFonts w:ascii="Times New Roman" w:eastAsia="Times New Roman" w:hAnsi="Times New Roman" w:cs="Times New Roman"/>
                <w:sz w:val="10"/>
                <w:szCs w:val="10"/>
              </w:rPr>
              <w:t>ПОБЕДЫ</w:t>
            </w:r>
            <w:r w:rsidRPr="00304692">
              <w:rPr>
                <w:rFonts w:ascii="Times New Roman" w:eastAsia="Times New Roman" w:hAnsi="Times New Roman" w:cs="Times New Roman"/>
                <w:sz w:val="10"/>
                <w:szCs w:val="10"/>
              </w:rPr>
              <w:t>""</w:t>
            </w:r>
            <w:r>
              <w:rPr>
                <w:rFonts w:ascii="Times New Roman" w:eastAsia="Times New Roman" w:hAnsi="Times New Roman" w:cs="Times New Roman"/>
                <w:sz w:val="10"/>
                <w:szCs w:val="10"/>
              </w:rPr>
              <w:t>НОГИНСКАЯ</w:t>
            </w:r>
            <w:r w:rsidRPr="00304692">
              <w:rPr>
                <w:rFonts w:ascii="Times New Roman" w:eastAsia="Times New Roman" w:hAnsi="Times New Roman" w:cs="Times New Roman"/>
                <w:sz w:val="10"/>
                <w:szCs w:val="10"/>
              </w:rPr>
              <w:t>"</w:t>
            </w:r>
            <w:r>
              <w:rPr>
                <w:rFonts w:ascii="Times New Roman" w:eastAsia="Times New Roman" w:hAnsi="Times New Roman" w:cs="Times New Roman"/>
                <w:sz w:val="10"/>
                <w:szCs w:val="10"/>
              </w:rPr>
              <w:t>"ПОС.</w:t>
            </w:r>
            <w:r w:rsidRPr="00D73221">
              <w:rPr>
                <w:rFonts w:ascii="Times New Roman" w:eastAsia="Times New Roman" w:hAnsi="Times New Roman" w:cs="Times New Roman"/>
                <w:sz w:val="10"/>
                <w:szCs w:val="10"/>
              </w:rPr>
              <w:t>ПЕРВОМАЙСКИЙ"</w:t>
            </w:r>
            <w:r>
              <w:rPr>
                <w:rFonts w:ascii="Times New Roman" w:eastAsia="Times New Roman" w:hAnsi="Times New Roman" w:cs="Times New Roman"/>
                <w:sz w:val="10"/>
                <w:szCs w:val="10"/>
              </w:rPr>
              <w:t>,</w:t>
            </w:r>
            <w:r w:rsidRPr="00304692">
              <w:rPr>
                <w:rFonts w:ascii="Times New Roman" w:eastAsia="Times New Roman" w:hAnsi="Times New Roman" w:cs="Times New Roman"/>
                <w:sz w:val="10"/>
                <w:szCs w:val="10"/>
              </w:rPr>
              <w:t>"</w:t>
            </w:r>
            <w:r>
              <w:rPr>
                <w:rFonts w:ascii="Times New Roman" w:eastAsia="Times New Roman" w:hAnsi="Times New Roman" w:cs="Times New Roman"/>
                <w:sz w:val="10"/>
                <w:szCs w:val="10"/>
              </w:rPr>
              <w:t>ПЕНЗЕНСКАЯ</w:t>
            </w:r>
            <w:r w:rsidRPr="00304692">
              <w:rPr>
                <w:rFonts w:ascii="Times New Roman" w:eastAsia="Times New Roman" w:hAnsi="Times New Roman" w:cs="Times New Roman"/>
                <w:sz w:val="10"/>
                <w:szCs w:val="10"/>
              </w:rPr>
              <w:t>""НЕФТЕБАЗА №5",</w:t>
            </w:r>
            <w:r w:rsidRPr="00D73221">
              <w:rPr>
                <w:rFonts w:ascii="Times New Roman" w:eastAsia="Times New Roman" w:hAnsi="Times New Roman" w:cs="Times New Roman"/>
                <w:sz w:val="10"/>
                <w:szCs w:val="10"/>
              </w:rPr>
              <w:t>"</w:t>
            </w:r>
            <w:r>
              <w:rPr>
                <w:rFonts w:ascii="Times New Roman" w:eastAsia="Times New Roman" w:hAnsi="Times New Roman" w:cs="Times New Roman"/>
                <w:sz w:val="10"/>
                <w:szCs w:val="10"/>
              </w:rPr>
              <w:t>ШКОЛА №55</w:t>
            </w:r>
            <w:r w:rsidRPr="00D73221">
              <w:rPr>
                <w:rFonts w:ascii="Times New Roman" w:eastAsia="Times New Roman" w:hAnsi="Times New Roman" w:cs="Times New Roman"/>
                <w:sz w:val="10"/>
                <w:szCs w:val="10"/>
              </w:rPr>
              <w:t>"</w:t>
            </w:r>
            <w:r>
              <w:rPr>
                <w:rFonts w:ascii="Times New Roman" w:eastAsia="Times New Roman" w:hAnsi="Times New Roman" w:cs="Times New Roman"/>
                <w:sz w:val="10"/>
                <w:szCs w:val="10"/>
              </w:rPr>
              <w:t>,</w:t>
            </w:r>
            <w:r w:rsidRPr="00304692">
              <w:rPr>
                <w:rFonts w:ascii="Times New Roman" w:eastAsia="Times New Roman" w:hAnsi="Times New Roman" w:cs="Times New Roman"/>
                <w:sz w:val="10"/>
                <w:szCs w:val="10"/>
              </w:rPr>
              <w:t>"З-Д ИМ. ЛЕНИНА", "МОСТСТРОЙ", "БДОЛЬНИЦА ИМ. БЕХТЕРЕВА", "З-Д ИМ. К. МАРКСА", "ХРАМ СВЯТОГО КНЯЗЯ  ВЛАДИМИРА", "ШКОЛА РОСТО",</w:t>
            </w:r>
            <w:r w:rsidRPr="00D73221">
              <w:rPr>
                <w:rFonts w:ascii="Times New Roman" w:eastAsia="Times New Roman" w:hAnsi="Times New Roman" w:cs="Times New Roman"/>
                <w:sz w:val="10"/>
                <w:szCs w:val="10"/>
              </w:rPr>
              <w:t>"</w:t>
            </w:r>
            <w:r>
              <w:rPr>
                <w:rFonts w:ascii="Times New Roman" w:eastAsia="Times New Roman" w:hAnsi="Times New Roman" w:cs="Times New Roman"/>
                <w:sz w:val="10"/>
                <w:szCs w:val="10"/>
              </w:rPr>
              <w:t>ЛЕБЕДИНОЕ ОЗЕРО</w:t>
            </w:r>
            <w:r w:rsidRPr="00D73221">
              <w:rPr>
                <w:rFonts w:ascii="Times New Roman" w:eastAsia="Times New Roman" w:hAnsi="Times New Roman" w:cs="Times New Roman"/>
                <w:sz w:val="10"/>
                <w:szCs w:val="10"/>
              </w:rPr>
              <w:t>"</w:t>
            </w:r>
            <w:r>
              <w:rPr>
                <w:rFonts w:ascii="Times New Roman" w:eastAsia="Times New Roman" w:hAnsi="Times New Roman" w:cs="Times New Roman"/>
                <w:sz w:val="10"/>
                <w:szCs w:val="10"/>
              </w:rPr>
              <w:t>,</w:t>
            </w:r>
            <w:r w:rsidRPr="00D73221">
              <w:rPr>
                <w:rFonts w:ascii="Times New Roman" w:eastAsia="Times New Roman" w:hAnsi="Times New Roman" w:cs="Times New Roman"/>
                <w:sz w:val="10"/>
                <w:szCs w:val="10"/>
              </w:rPr>
              <w:t>"</w:t>
            </w:r>
            <w:r>
              <w:rPr>
                <w:rFonts w:ascii="Times New Roman" w:eastAsia="Times New Roman" w:hAnsi="Times New Roman" w:cs="Times New Roman"/>
                <w:sz w:val="10"/>
                <w:szCs w:val="10"/>
              </w:rPr>
              <w:t>АСТРАХАНЬРЕГИОНГАЗ</w:t>
            </w:r>
            <w:r w:rsidRPr="00D73221">
              <w:rPr>
                <w:rFonts w:ascii="Times New Roman" w:eastAsia="Times New Roman" w:hAnsi="Times New Roman" w:cs="Times New Roman"/>
                <w:sz w:val="10"/>
                <w:szCs w:val="10"/>
              </w:rPr>
              <w:t>"</w:t>
            </w:r>
            <w:r>
              <w:rPr>
                <w:rFonts w:ascii="Times New Roman" w:eastAsia="Times New Roman" w:hAnsi="Times New Roman" w:cs="Times New Roman"/>
                <w:sz w:val="10"/>
                <w:szCs w:val="10"/>
              </w:rPr>
              <w:t>,</w:t>
            </w:r>
            <w:r w:rsidRPr="00304692">
              <w:rPr>
                <w:rFonts w:ascii="Times New Roman" w:eastAsia="Times New Roman" w:hAnsi="Times New Roman" w:cs="Times New Roman"/>
                <w:sz w:val="10"/>
                <w:szCs w:val="10"/>
              </w:rPr>
              <w:t xml:space="preserve"> "ПЛ. ЛЕНИНА", "СКВЕР УЛЬЯНОВЫХ", "ПЛ. ОКТЯБРЬСКАЯ"</w:t>
            </w:r>
          </w:p>
        </w:tc>
        <w:tc>
          <w:tcPr>
            <w:tcW w:w="1701" w:type="dxa"/>
            <w:tcBorders>
              <w:top w:val="single" w:sz="4" w:space="0" w:color="auto"/>
              <w:left w:val="nil"/>
              <w:bottom w:val="single" w:sz="4" w:space="0" w:color="auto"/>
              <w:right w:val="single" w:sz="4" w:space="0" w:color="auto"/>
            </w:tcBorders>
            <w:shd w:val="clear" w:color="auto" w:fill="auto"/>
          </w:tcPr>
          <w:p w:rsidR="00F02476" w:rsidRPr="00304692" w:rsidRDefault="00F02476" w:rsidP="005E4AB2">
            <w:pPr>
              <w:spacing w:after="0" w:line="240" w:lineRule="auto"/>
              <w:rPr>
                <w:rFonts w:ascii="Times New Roman" w:eastAsia="Times New Roman" w:hAnsi="Times New Roman" w:cs="Times New Roman"/>
                <w:sz w:val="10"/>
                <w:szCs w:val="10"/>
              </w:rPr>
            </w:pPr>
          </w:p>
          <w:p w:rsidR="00F02476" w:rsidRPr="00304692" w:rsidRDefault="00F02476" w:rsidP="00006855">
            <w:pPr>
              <w:spacing w:after="0" w:line="240" w:lineRule="auto"/>
              <w:rPr>
                <w:rFonts w:ascii="Times New Roman" w:eastAsia="Times New Roman" w:hAnsi="Times New Roman" w:cs="Times New Roman"/>
                <w:b/>
                <w:bCs/>
                <w:sz w:val="10"/>
                <w:szCs w:val="10"/>
              </w:rPr>
            </w:pPr>
            <w:r w:rsidRPr="00304692">
              <w:rPr>
                <w:rFonts w:ascii="Times New Roman" w:eastAsia="Times New Roman" w:hAnsi="Times New Roman" w:cs="Times New Roman"/>
                <w:b/>
                <w:bCs/>
                <w:sz w:val="10"/>
                <w:szCs w:val="10"/>
              </w:rPr>
              <w:t>В обратном направлении:</w:t>
            </w:r>
            <w:r w:rsidRPr="00304692">
              <w:rPr>
                <w:rFonts w:ascii="Times New Roman" w:eastAsia="Times New Roman" w:hAnsi="Times New Roman" w:cs="Times New Roman"/>
                <w:sz w:val="10"/>
                <w:szCs w:val="10"/>
              </w:rPr>
              <w:t xml:space="preserve"> ПОС. МОРСКОЙ, УЛ.АКМОЛ</w:t>
            </w:r>
            <w:r>
              <w:rPr>
                <w:rFonts w:ascii="Times New Roman" w:eastAsia="Times New Roman" w:hAnsi="Times New Roman" w:cs="Times New Roman"/>
                <w:sz w:val="10"/>
                <w:szCs w:val="10"/>
              </w:rPr>
              <w:t>И</w:t>
            </w:r>
            <w:r w:rsidRPr="00304692">
              <w:rPr>
                <w:rFonts w:ascii="Times New Roman" w:eastAsia="Times New Roman" w:hAnsi="Times New Roman" w:cs="Times New Roman"/>
                <w:sz w:val="10"/>
                <w:szCs w:val="10"/>
              </w:rPr>
              <w:t>НСКАЯ, , УЛ.ТАГАНСКАЯ, УЛ.ВИЛЬЯМСА, ШОССЕЙНАЯ, УЛ.ЧКАЛОВА, УЛ.НОГИНСКАЯ, ЗАВОДСКАЯ, УЛ.ДЗЕРЖИНСКОГО,  МОСТ Ч\З РЕКУ ВОЛГА, НАБ. ПРИВОЛЖ. ЗАТОНА, УЛ.АДМИРАЛТЕЙСКАЯ, УЛ.ПУГАЧЕВА</w:t>
            </w:r>
          </w:p>
        </w:tc>
        <w:tc>
          <w:tcPr>
            <w:tcW w:w="851" w:type="dxa"/>
            <w:tcBorders>
              <w:top w:val="single" w:sz="4" w:space="0" w:color="auto"/>
              <w:left w:val="nil"/>
              <w:bottom w:val="single" w:sz="4" w:space="0" w:color="auto"/>
              <w:right w:val="single" w:sz="4" w:space="0" w:color="auto"/>
            </w:tcBorders>
            <w:shd w:val="clear" w:color="auto" w:fill="auto"/>
            <w:vAlign w:val="center"/>
          </w:tcPr>
          <w:p w:rsidR="00F02476" w:rsidRPr="00304692" w:rsidRDefault="00F02476" w:rsidP="00F83D66">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15,1</w:t>
            </w:r>
          </w:p>
        </w:tc>
        <w:tc>
          <w:tcPr>
            <w:tcW w:w="992" w:type="dxa"/>
            <w:vMerge/>
            <w:tcBorders>
              <w:left w:val="nil"/>
              <w:bottom w:val="single" w:sz="4" w:space="0" w:color="auto"/>
              <w:right w:val="single" w:sz="4" w:space="0" w:color="auto"/>
            </w:tcBorders>
            <w:shd w:val="clear" w:color="auto" w:fill="auto"/>
            <w:vAlign w:val="center"/>
          </w:tcPr>
          <w:p w:rsidR="00F02476" w:rsidRPr="00304692" w:rsidRDefault="00F02476" w:rsidP="00F83D66">
            <w:pPr>
              <w:spacing w:after="0" w:line="240" w:lineRule="auto"/>
              <w:jc w:val="center"/>
              <w:rPr>
                <w:rFonts w:ascii="Times New Roman" w:eastAsia="Times New Roman" w:hAnsi="Times New Roman" w:cs="Times New Roman"/>
                <w:sz w:val="10"/>
                <w:szCs w:val="10"/>
              </w:rPr>
            </w:pPr>
          </w:p>
        </w:tc>
        <w:tc>
          <w:tcPr>
            <w:tcW w:w="850" w:type="dxa"/>
            <w:vMerge/>
            <w:tcBorders>
              <w:left w:val="nil"/>
              <w:bottom w:val="single" w:sz="4" w:space="0" w:color="auto"/>
              <w:right w:val="single" w:sz="4" w:space="0" w:color="auto"/>
            </w:tcBorders>
            <w:shd w:val="clear" w:color="auto" w:fill="auto"/>
            <w:vAlign w:val="center"/>
          </w:tcPr>
          <w:p w:rsidR="00F02476" w:rsidRPr="00304692" w:rsidRDefault="00F02476" w:rsidP="00F83D66">
            <w:pPr>
              <w:jc w:val="center"/>
              <w:rPr>
                <w:rFonts w:ascii="Times New Roman" w:eastAsia="Times New Roman" w:hAnsi="Times New Roman" w:cs="Times New Roman"/>
                <w:sz w:val="10"/>
                <w:szCs w:val="10"/>
              </w:rPr>
            </w:pPr>
          </w:p>
        </w:tc>
        <w:tc>
          <w:tcPr>
            <w:tcW w:w="820" w:type="dxa"/>
            <w:vMerge/>
            <w:tcBorders>
              <w:left w:val="nil"/>
              <w:bottom w:val="single" w:sz="4" w:space="0" w:color="auto"/>
              <w:right w:val="single" w:sz="4" w:space="0" w:color="auto"/>
            </w:tcBorders>
            <w:shd w:val="clear" w:color="auto" w:fill="auto"/>
            <w:vAlign w:val="center"/>
          </w:tcPr>
          <w:p w:rsidR="00F02476" w:rsidRPr="00304692" w:rsidRDefault="00F02476" w:rsidP="00F83D66">
            <w:pPr>
              <w:spacing w:after="0" w:line="240" w:lineRule="auto"/>
              <w:jc w:val="center"/>
              <w:rPr>
                <w:rFonts w:ascii="Times New Roman" w:eastAsia="Times New Roman" w:hAnsi="Times New Roman" w:cs="Times New Roman"/>
                <w:sz w:val="10"/>
                <w:szCs w:val="10"/>
              </w:rPr>
            </w:pPr>
          </w:p>
        </w:tc>
        <w:tc>
          <w:tcPr>
            <w:tcW w:w="740" w:type="dxa"/>
            <w:vMerge/>
            <w:tcBorders>
              <w:left w:val="nil"/>
              <w:bottom w:val="single" w:sz="4" w:space="0" w:color="auto"/>
              <w:right w:val="single" w:sz="4" w:space="0" w:color="auto"/>
            </w:tcBorders>
            <w:shd w:val="clear" w:color="auto" w:fill="auto"/>
            <w:vAlign w:val="center"/>
          </w:tcPr>
          <w:p w:rsidR="00F02476" w:rsidRPr="00304692" w:rsidRDefault="00F02476" w:rsidP="00F83D66">
            <w:pPr>
              <w:spacing w:after="0" w:line="240" w:lineRule="auto"/>
              <w:jc w:val="center"/>
              <w:rPr>
                <w:rFonts w:ascii="Times New Roman" w:eastAsia="Times New Roman" w:hAnsi="Times New Roman" w:cs="Times New Roman"/>
                <w:sz w:val="10"/>
                <w:szCs w:val="10"/>
              </w:rPr>
            </w:pPr>
          </w:p>
        </w:tc>
        <w:tc>
          <w:tcPr>
            <w:tcW w:w="708" w:type="dxa"/>
            <w:vMerge/>
            <w:tcBorders>
              <w:left w:val="nil"/>
              <w:bottom w:val="single" w:sz="4" w:space="0" w:color="auto"/>
              <w:right w:val="single" w:sz="4" w:space="0" w:color="auto"/>
            </w:tcBorders>
            <w:shd w:val="clear" w:color="auto" w:fill="auto"/>
            <w:vAlign w:val="center"/>
          </w:tcPr>
          <w:p w:rsidR="00F02476" w:rsidRPr="00304692" w:rsidRDefault="00F02476" w:rsidP="00F83D66">
            <w:pPr>
              <w:spacing w:after="0" w:line="240" w:lineRule="auto"/>
              <w:jc w:val="center"/>
              <w:rPr>
                <w:rFonts w:ascii="Times New Roman" w:eastAsia="Times New Roman" w:hAnsi="Times New Roman" w:cs="Times New Roman"/>
                <w:sz w:val="10"/>
                <w:szCs w:val="10"/>
              </w:rPr>
            </w:pPr>
          </w:p>
        </w:tc>
        <w:tc>
          <w:tcPr>
            <w:tcW w:w="1985" w:type="dxa"/>
            <w:vMerge/>
            <w:tcBorders>
              <w:left w:val="nil"/>
              <w:bottom w:val="single" w:sz="4" w:space="0" w:color="auto"/>
              <w:right w:val="nil"/>
            </w:tcBorders>
            <w:shd w:val="clear" w:color="auto" w:fill="auto"/>
            <w:vAlign w:val="center"/>
          </w:tcPr>
          <w:p w:rsidR="00F02476" w:rsidRPr="00304692" w:rsidRDefault="00F02476" w:rsidP="00F83D66">
            <w:pPr>
              <w:spacing w:after="0" w:line="240" w:lineRule="auto"/>
              <w:jc w:val="center"/>
              <w:rPr>
                <w:rFonts w:ascii="Times New Roman" w:eastAsia="Times New Roman" w:hAnsi="Times New Roman" w:cs="Times New Roman"/>
                <w:sz w:val="10"/>
                <w:szCs w:val="10"/>
              </w:rPr>
            </w:pPr>
          </w:p>
        </w:tc>
        <w:tc>
          <w:tcPr>
            <w:tcW w:w="709" w:type="dxa"/>
            <w:vMerge/>
            <w:tcBorders>
              <w:left w:val="single" w:sz="4" w:space="0" w:color="auto"/>
              <w:bottom w:val="single" w:sz="4" w:space="0" w:color="auto"/>
              <w:right w:val="nil"/>
            </w:tcBorders>
            <w:shd w:val="clear" w:color="auto" w:fill="auto"/>
            <w:vAlign w:val="center"/>
          </w:tcPr>
          <w:p w:rsidR="00F02476" w:rsidRPr="00304692" w:rsidRDefault="00F02476" w:rsidP="00F83D66">
            <w:pPr>
              <w:spacing w:after="0" w:line="240" w:lineRule="auto"/>
              <w:jc w:val="center"/>
              <w:rPr>
                <w:rFonts w:ascii="Times New Roman" w:eastAsia="Times New Roman" w:hAnsi="Times New Roman" w:cs="Times New Roman"/>
                <w:sz w:val="10"/>
                <w:szCs w:val="10"/>
              </w:rPr>
            </w:pPr>
          </w:p>
        </w:tc>
        <w:tc>
          <w:tcPr>
            <w:tcW w:w="708" w:type="dxa"/>
            <w:vMerge/>
            <w:tcBorders>
              <w:left w:val="single" w:sz="4" w:space="0" w:color="auto"/>
              <w:bottom w:val="single" w:sz="4" w:space="0" w:color="auto"/>
              <w:right w:val="single" w:sz="4" w:space="0" w:color="auto"/>
            </w:tcBorders>
            <w:shd w:val="clear" w:color="auto" w:fill="auto"/>
            <w:vAlign w:val="center"/>
          </w:tcPr>
          <w:p w:rsidR="00F02476" w:rsidRPr="00304692" w:rsidRDefault="00F02476" w:rsidP="00F83D66">
            <w:pPr>
              <w:spacing w:after="0" w:line="240" w:lineRule="auto"/>
              <w:jc w:val="center"/>
              <w:rPr>
                <w:rFonts w:ascii="Times New Roman" w:eastAsia="Times New Roman" w:hAnsi="Times New Roman" w:cs="Times New Roman"/>
                <w:sz w:val="10"/>
                <w:szCs w:val="10"/>
              </w:rPr>
            </w:pPr>
          </w:p>
        </w:tc>
      </w:tr>
      <w:tr w:rsidR="00C27187" w:rsidRPr="00304692" w:rsidTr="00304692">
        <w:trPr>
          <w:trHeight w:val="1627"/>
        </w:trPr>
        <w:tc>
          <w:tcPr>
            <w:tcW w:w="851" w:type="dxa"/>
            <w:vMerge/>
            <w:tcBorders>
              <w:left w:val="single" w:sz="4" w:space="0" w:color="auto"/>
              <w:right w:val="single" w:sz="4" w:space="0" w:color="auto"/>
            </w:tcBorders>
            <w:shd w:val="clear" w:color="auto" w:fill="auto"/>
            <w:vAlign w:val="center"/>
          </w:tcPr>
          <w:p w:rsidR="00C27187" w:rsidRPr="00304692" w:rsidRDefault="00C27187" w:rsidP="00B33646">
            <w:pPr>
              <w:pStyle w:val="a5"/>
              <w:numPr>
                <w:ilvl w:val="0"/>
                <w:numId w:val="1"/>
              </w:numPr>
              <w:spacing w:after="0" w:line="240" w:lineRule="auto"/>
              <w:jc w:val="center"/>
              <w:rPr>
                <w:rFonts w:ascii="Times New Roman" w:eastAsia="Times New Roman" w:hAnsi="Times New Roman" w:cs="Times New Roman"/>
                <w:sz w:val="10"/>
                <w:szCs w:val="10"/>
              </w:rPr>
            </w:pPr>
          </w:p>
        </w:tc>
        <w:tc>
          <w:tcPr>
            <w:tcW w:w="567" w:type="dxa"/>
            <w:vMerge w:val="restart"/>
            <w:tcBorders>
              <w:left w:val="nil"/>
              <w:right w:val="single" w:sz="4" w:space="0" w:color="auto"/>
            </w:tcBorders>
            <w:shd w:val="clear" w:color="auto" w:fill="auto"/>
            <w:vAlign w:val="center"/>
          </w:tcPr>
          <w:p w:rsidR="00C27187" w:rsidRPr="00304692" w:rsidRDefault="00C27187" w:rsidP="00552E73">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6р</w:t>
            </w:r>
          </w:p>
        </w:tc>
        <w:tc>
          <w:tcPr>
            <w:tcW w:w="1843" w:type="dxa"/>
            <w:vMerge w:val="restart"/>
            <w:tcBorders>
              <w:left w:val="nil"/>
              <w:right w:val="single" w:sz="4" w:space="0" w:color="auto"/>
            </w:tcBorders>
            <w:shd w:val="clear" w:color="auto" w:fill="auto"/>
            <w:vAlign w:val="center"/>
          </w:tcPr>
          <w:p w:rsidR="00C27187" w:rsidRPr="00304692" w:rsidRDefault="00C27187" w:rsidP="00304692">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ПЛ. ОКТЯБРЬСКАЯ –ПОС.МОРСКОЙ - ШКОЛА №16</w:t>
            </w:r>
          </w:p>
        </w:tc>
        <w:tc>
          <w:tcPr>
            <w:tcW w:w="2693" w:type="dxa"/>
            <w:tcBorders>
              <w:top w:val="single" w:sz="4" w:space="0" w:color="auto"/>
              <w:left w:val="nil"/>
              <w:bottom w:val="single" w:sz="4" w:space="0" w:color="auto"/>
              <w:right w:val="single" w:sz="4" w:space="0" w:color="auto"/>
            </w:tcBorders>
            <w:shd w:val="clear" w:color="auto" w:fill="auto"/>
          </w:tcPr>
          <w:p w:rsidR="00C27187" w:rsidRPr="00304692" w:rsidRDefault="00C27187" w:rsidP="00304692">
            <w:pPr>
              <w:spacing w:after="0" w:line="240" w:lineRule="auto"/>
              <w:rPr>
                <w:rFonts w:ascii="Times New Roman" w:eastAsia="Times New Roman" w:hAnsi="Times New Roman" w:cs="Times New Roman"/>
                <w:sz w:val="10"/>
                <w:szCs w:val="10"/>
              </w:rPr>
            </w:pPr>
            <w:r w:rsidRPr="00304692">
              <w:rPr>
                <w:rFonts w:ascii="Times New Roman" w:eastAsia="Times New Roman" w:hAnsi="Times New Roman" w:cs="Times New Roman"/>
                <w:b/>
                <w:bCs/>
                <w:sz w:val="10"/>
                <w:szCs w:val="10"/>
              </w:rPr>
              <w:t xml:space="preserve">В прямом направлении: </w:t>
            </w:r>
            <w:r w:rsidRPr="00304692">
              <w:rPr>
                <w:rFonts w:ascii="Times New Roman" w:eastAsia="Times New Roman" w:hAnsi="Times New Roman" w:cs="Times New Roman"/>
                <w:sz w:val="10"/>
                <w:szCs w:val="10"/>
              </w:rPr>
              <w:t xml:space="preserve">"ПЛ. ОКТЯБРЬСКАЯ" "ПЛ. ЛЕНИНА" "ЛЕБЕДИНОЕ ОЗЕРО" "ШКОЛА РОСТО" "ХРАМ СВЯТОГО КНЯЗЯ ВЛАДИМИРА" "ЗАВОД ИМ. К. МАРКСА" "БОЛЬНИЦА ИМ. БЕХТЕРЕВА" "МОСТСТРОЙ" "З-Д ИМ.ЛЕНИНА" "НЕФТЕБАЗА №5 "ШКОЛА №26" "ПРАВОБЕРЕЖНАЯ БОЛЬНИЦА" "П.КРАСНОАРМЕЙСКИЙ" "ВТОРОЙ УЧАСТОК" "ДАРМИНСКАЯ" "ШКОЛА №31" "КЛУБ З-ДА 3-ГО ИНТЕРНАЦИОНАЛА" "УЛ.ТАГАНСКАЯ" "СЛИП" "СТАНЦИЯ ТЕХОБСЛУЖИВАНИЯ" "П.МОРСКОЙ" "ШКОЛА №16"                                           </w:t>
            </w:r>
          </w:p>
          <w:p w:rsidR="00C27187" w:rsidRPr="00304692" w:rsidRDefault="00C27187" w:rsidP="00304692">
            <w:pPr>
              <w:spacing w:after="0" w:line="240" w:lineRule="auto"/>
              <w:rPr>
                <w:rFonts w:ascii="Times New Roman" w:eastAsia="Times New Roman" w:hAnsi="Times New Roman" w:cs="Times New Roman"/>
                <w:sz w:val="10"/>
                <w:szCs w:val="10"/>
              </w:rPr>
            </w:pPr>
          </w:p>
          <w:p w:rsidR="00C27187" w:rsidRPr="00304692" w:rsidRDefault="00C27187" w:rsidP="00304692">
            <w:pPr>
              <w:spacing w:after="0" w:line="240" w:lineRule="auto"/>
              <w:rPr>
                <w:rFonts w:ascii="Times New Roman" w:eastAsia="Times New Roman" w:hAnsi="Times New Roman" w:cs="Times New Roman"/>
                <w:sz w:val="10"/>
                <w:szCs w:val="10"/>
              </w:rPr>
            </w:pPr>
          </w:p>
          <w:p w:rsidR="00C27187" w:rsidRPr="00304692" w:rsidRDefault="00C27187" w:rsidP="00304692">
            <w:pPr>
              <w:spacing w:after="0" w:line="240" w:lineRule="auto"/>
              <w:rPr>
                <w:rFonts w:ascii="Times New Roman" w:eastAsia="Times New Roman" w:hAnsi="Times New Roman" w:cs="Times New Roman"/>
                <w:sz w:val="10"/>
                <w:szCs w:val="10"/>
              </w:rPr>
            </w:pPr>
          </w:p>
        </w:tc>
        <w:tc>
          <w:tcPr>
            <w:tcW w:w="1701" w:type="dxa"/>
            <w:tcBorders>
              <w:top w:val="single" w:sz="4" w:space="0" w:color="auto"/>
              <w:left w:val="nil"/>
              <w:bottom w:val="single" w:sz="4" w:space="0" w:color="auto"/>
              <w:right w:val="single" w:sz="4" w:space="0" w:color="auto"/>
            </w:tcBorders>
            <w:shd w:val="clear" w:color="auto" w:fill="auto"/>
          </w:tcPr>
          <w:p w:rsidR="00C27187" w:rsidRPr="00304692" w:rsidRDefault="00C27187" w:rsidP="00304692">
            <w:pPr>
              <w:spacing w:after="0" w:line="240" w:lineRule="auto"/>
              <w:rPr>
                <w:rFonts w:ascii="Times New Roman" w:eastAsia="Times New Roman" w:hAnsi="Times New Roman" w:cs="Times New Roman"/>
                <w:sz w:val="10"/>
                <w:szCs w:val="10"/>
              </w:rPr>
            </w:pPr>
            <w:r w:rsidRPr="00304692">
              <w:rPr>
                <w:rFonts w:ascii="Times New Roman" w:eastAsia="Times New Roman" w:hAnsi="Times New Roman" w:cs="Times New Roman"/>
                <w:b/>
                <w:bCs/>
                <w:sz w:val="10"/>
                <w:szCs w:val="10"/>
              </w:rPr>
              <w:t>В прямом направлении:</w:t>
            </w:r>
            <w:r w:rsidRPr="00304692">
              <w:rPr>
                <w:rFonts w:ascii="Times New Roman" w:eastAsia="Times New Roman" w:hAnsi="Times New Roman" w:cs="Times New Roman"/>
                <w:sz w:val="10"/>
                <w:szCs w:val="10"/>
              </w:rPr>
              <w:t xml:space="preserve"> УЛ.ФИОЛЕТОВА, УЛ.АДМИРАЛТЕЙСКАЯ, УЛ.НАБ.ПРИВ. ЗАТОНА,   МОСТ ЧЕРЕЗ Р.ВОЛГА,  УЛ.ДЗЕРЖИНСКОГО, ПЛ.ЗАВОДСКАЯ, УЛ.НОГИНСКАЯ. УЛ.ЧКАЛОВА, УЛ.ШОССЕЙНАЯ, УЛ.ВИЛЬЯМСА, УЛ.ТАГАНСКАЯ. УЛ.АКМОЛЕНСКАЯ, ПОС.МОРСКОЙ                            </w:t>
            </w:r>
          </w:p>
        </w:tc>
        <w:tc>
          <w:tcPr>
            <w:tcW w:w="851" w:type="dxa"/>
            <w:tcBorders>
              <w:top w:val="single" w:sz="4" w:space="0" w:color="auto"/>
              <w:left w:val="nil"/>
              <w:bottom w:val="single" w:sz="4" w:space="0" w:color="auto"/>
              <w:right w:val="single" w:sz="4" w:space="0" w:color="auto"/>
            </w:tcBorders>
            <w:shd w:val="clear" w:color="auto" w:fill="auto"/>
            <w:vAlign w:val="center"/>
          </w:tcPr>
          <w:p w:rsidR="00C27187" w:rsidRPr="00304692" w:rsidRDefault="00C27187" w:rsidP="00304692">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15,4</w:t>
            </w:r>
          </w:p>
        </w:tc>
        <w:tc>
          <w:tcPr>
            <w:tcW w:w="992" w:type="dxa"/>
            <w:vMerge w:val="restart"/>
            <w:tcBorders>
              <w:left w:val="nil"/>
              <w:right w:val="single" w:sz="4" w:space="0" w:color="auto"/>
            </w:tcBorders>
            <w:shd w:val="clear" w:color="auto" w:fill="auto"/>
            <w:vAlign w:val="center"/>
          </w:tcPr>
          <w:p w:rsidR="00C27187" w:rsidRPr="00304692" w:rsidRDefault="00C27187" w:rsidP="00304692">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В установленных остановочных пунктах</w:t>
            </w:r>
          </w:p>
        </w:tc>
        <w:tc>
          <w:tcPr>
            <w:tcW w:w="850" w:type="dxa"/>
            <w:vMerge w:val="restart"/>
            <w:tcBorders>
              <w:left w:val="nil"/>
              <w:right w:val="single" w:sz="4" w:space="0" w:color="auto"/>
            </w:tcBorders>
            <w:shd w:val="clear" w:color="auto" w:fill="auto"/>
            <w:vAlign w:val="center"/>
          </w:tcPr>
          <w:p w:rsidR="00C27187" w:rsidRPr="00304692" w:rsidRDefault="00C27187" w:rsidP="00304692">
            <w:pPr>
              <w:jc w:val="center"/>
            </w:pPr>
            <w:r w:rsidRPr="00304692">
              <w:rPr>
                <w:rFonts w:ascii="Times New Roman" w:eastAsia="Times New Roman" w:hAnsi="Times New Roman" w:cs="Times New Roman"/>
                <w:sz w:val="10"/>
                <w:szCs w:val="10"/>
              </w:rPr>
              <w:t>Регулярные перевозки по регулируемым тарифам</w:t>
            </w:r>
          </w:p>
        </w:tc>
        <w:tc>
          <w:tcPr>
            <w:tcW w:w="820" w:type="dxa"/>
            <w:vMerge w:val="restart"/>
            <w:tcBorders>
              <w:left w:val="nil"/>
              <w:right w:val="single" w:sz="4" w:space="0" w:color="auto"/>
            </w:tcBorders>
            <w:shd w:val="clear" w:color="auto" w:fill="auto"/>
            <w:vAlign w:val="center"/>
          </w:tcPr>
          <w:p w:rsidR="00C27187" w:rsidRPr="00304692" w:rsidRDefault="00C27187" w:rsidP="00B63F7F">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 xml:space="preserve">Автобусы        </w:t>
            </w:r>
            <w:r>
              <w:rPr>
                <w:rFonts w:ascii="Times New Roman" w:eastAsia="Times New Roman" w:hAnsi="Times New Roman" w:cs="Times New Roman"/>
                <w:sz w:val="10"/>
                <w:szCs w:val="10"/>
              </w:rPr>
              <w:t>3</w:t>
            </w:r>
            <w:r w:rsidRPr="00304692">
              <w:rPr>
                <w:rFonts w:ascii="Times New Roman" w:eastAsia="Times New Roman" w:hAnsi="Times New Roman" w:cs="Times New Roman"/>
                <w:sz w:val="10"/>
                <w:szCs w:val="10"/>
              </w:rPr>
              <w:t xml:space="preserve"> - МК</w:t>
            </w:r>
          </w:p>
        </w:tc>
        <w:tc>
          <w:tcPr>
            <w:tcW w:w="740" w:type="dxa"/>
            <w:vMerge w:val="restart"/>
            <w:tcBorders>
              <w:left w:val="nil"/>
              <w:right w:val="single" w:sz="4" w:space="0" w:color="auto"/>
            </w:tcBorders>
            <w:shd w:val="clear" w:color="auto" w:fill="auto"/>
            <w:vAlign w:val="center"/>
          </w:tcPr>
          <w:p w:rsidR="00C27187" w:rsidRPr="00297569" w:rsidRDefault="00C27187" w:rsidP="009D68F9">
            <w:pPr>
              <w:spacing w:after="0" w:line="240" w:lineRule="auto"/>
              <w:jc w:val="center"/>
              <w:rPr>
                <w:rFonts w:ascii="Times New Roman" w:eastAsia="Times New Roman" w:hAnsi="Times New Roman" w:cs="Times New Roman"/>
                <w:sz w:val="10"/>
                <w:szCs w:val="10"/>
                <w:lang w:val="en-US"/>
              </w:rPr>
            </w:pPr>
            <w:r>
              <w:rPr>
                <w:rFonts w:ascii="Times New Roman" w:eastAsia="Times New Roman" w:hAnsi="Times New Roman" w:cs="Times New Roman"/>
                <w:sz w:val="10"/>
                <w:szCs w:val="10"/>
              </w:rPr>
              <w:t xml:space="preserve">Евро </w:t>
            </w:r>
            <w:r>
              <w:rPr>
                <w:rFonts w:ascii="Times New Roman" w:eastAsia="Times New Roman" w:hAnsi="Times New Roman" w:cs="Times New Roman"/>
                <w:sz w:val="10"/>
                <w:szCs w:val="10"/>
                <w:lang w:val="en-US"/>
              </w:rPr>
              <w:t>III</w:t>
            </w:r>
          </w:p>
        </w:tc>
        <w:tc>
          <w:tcPr>
            <w:tcW w:w="708" w:type="dxa"/>
            <w:vMerge w:val="restart"/>
            <w:tcBorders>
              <w:left w:val="nil"/>
              <w:right w:val="single" w:sz="4" w:space="0" w:color="auto"/>
            </w:tcBorders>
            <w:shd w:val="clear" w:color="auto" w:fill="auto"/>
            <w:vAlign w:val="center"/>
          </w:tcPr>
          <w:p w:rsidR="00C27187" w:rsidRPr="00304692" w:rsidRDefault="00C27187" w:rsidP="009D68F9">
            <w:pPr>
              <w:spacing w:after="0" w:line="240" w:lineRule="auto"/>
              <w:jc w:val="center"/>
              <w:rPr>
                <w:rFonts w:ascii="Times New Roman" w:eastAsia="Times New Roman" w:hAnsi="Times New Roman" w:cs="Times New Roman"/>
                <w:sz w:val="10"/>
                <w:szCs w:val="10"/>
              </w:rPr>
            </w:pPr>
          </w:p>
        </w:tc>
        <w:tc>
          <w:tcPr>
            <w:tcW w:w="1985" w:type="dxa"/>
            <w:vMerge w:val="restart"/>
            <w:tcBorders>
              <w:left w:val="nil"/>
              <w:right w:val="nil"/>
            </w:tcBorders>
            <w:shd w:val="clear" w:color="auto" w:fill="auto"/>
            <w:vAlign w:val="center"/>
          </w:tcPr>
          <w:p w:rsidR="00C27187" w:rsidRPr="00304692" w:rsidRDefault="00C27187" w:rsidP="009D68F9">
            <w:pPr>
              <w:spacing w:after="0" w:line="240" w:lineRule="auto"/>
              <w:jc w:val="center"/>
              <w:rPr>
                <w:rFonts w:ascii="Times New Roman" w:eastAsia="Times New Roman" w:hAnsi="Times New Roman" w:cs="Times New Roman"/>
                <w:sz w:val="10"/>
                <w:szCs w:val="10"/>
              </w:rPr>
            </w:pPr>
          </w:p>
        </w:tc>
        <w:tc>
          <w:tcPr>
            <w:tcW w:w="709" w:type="dxa"/>
            <w:vMerge w:val="restart"/>
            <w:tcBorders>
              <w:left w:val="single" w:sz="4" w:space="0" w:color="auto"/>
              <w:right w:val="nil"/>
            </w:tcBorders>
            <w:shd w:val="clear" w:color="auto" w:fill="auto"/>
            <w:vAlign w:val="center"/>
          </w:tcPr>
          <w:p w:rsidR="00C27187" w:rsidRPr="00304692" w:rsidRDefault="00C27187" w:rsidP="00F83D66">
            <w:pPr>
              <w:spacing w:after="0" w:line="240" w:lineRule="auto"/>
              <w:jc w:val="center"/>
              <w:rPr>
                <w:rFonts w:ascii="Times New Roman" w:eastAsia="Times New Roman" w:hAnsi="Times New Roman" w:cs="Times New Roman"/>
                <w:sz w:val="10"/>
                <w:szCs w:val="10"/>
              </w:rPr>
            </w:pPr>
          </w:p>
        </w:tc>
        <w:tc>
          <w:tcPr>
            <w:tcW w:w="708" w:type="dxa"/>
            <w:vMerge w:val="restart"/>
            <w:tcBorders>
              <w:left w:val="single" w:sz="4" w:space="0" w:color="auto"/>
              <w:right w:val="single" w:sz="4" w:space="0" w:color="auto"/>
            </w:tcBorders>
            <w:shd w:val="clear" w:color="auto" w:fill="auto"/>
            <w:vAlign w:val="center"/>
          </w:tcPr>
          <w:p w:rsidR="00C27187" w:rsidRPr="00304692" w:rsidRDefault="00C27187" w:rsidP="00F83D66">
            <w:pPr>
              <w:spacing w:after="0" w:line="240" w:lineRule="auto"/>
              <w:jc w:val="center"/>
              <w:rPr>
                <w:rFonts w:ascii="Times New Roman" w:eastAsia="Times New Roman" w:hAnsi="Times New Roman" w:cs="Times New Roman"/>
                <w:sz w:val="10"/>
                <w:szCs w:val="10"/>
              </w:rPr>
            </w:pPr>
          </w:p>
        </w:tc>
      </w:tr>
      <w:tr w:rsidR="00F02476" w:rsidRPr="00304692" w:rsidTr="00F83D66">
        <w:trPr>
          <w:trHeight w:val="1627"/>
        </w:trPr>
        <w:tc>
          <w:tcPr>
            <w:tcW w:w="851" w:type="dxa"/>
            <w:vMerge/>
            <w:tcBorders>
              <w:left w:val="single" w:sz="4" w:space="0" w:color="auto"/>
              <w:bottom w:val="single" w:sz="4" w:space="0" w:color="auto"/>
              <w:right w:val="single" w:sz="4" w:space="0" w:color="auto"/>
            </w:tcBorders>
            <w:shd w:val="clear" w:color="auto" w:fill="auto"/>
            <w:vAlign w:val="center"/>
          </w:tcPr>
          <w:p w:rsidR="00F02476" w:rsidRPr="00304692" w:rsidRDefault="00F02476" w:rsidP="00B33646">
            <w:pPr>
              <w:pStyle w:val="a5"/>
              <w:numPr>
                <w:ilvl w:val="0"/>
                <w:numId w:val="1"/>
              </w:numPr>
              <w:spacing w:after="0" w:line="240" w:lineRule="auto"/>
              <w:jc w:val="center"/>
              <w:rPr>
                <w:rFonts w:ascii="Times New Roman" w:eastAsia="Times New Roman" w:hAnsi="Times New Roman" w:cs="Times New Roman"/>
                <w:sz w:val="10"/>
                <w:szCs w:val="10"/>
              </w:rPr>
            </w:pPr>
          </w:p>
        </w:tc>
        <w:tc>
          <w:tcPr>
            <w:tcW w:w="567" w:type="dxa"/>
            <w:vMerge/>
            <w:tcBorders>
              <w:left w:val="nil"/>
              <w:bottom w:val="single" w:sz="4" w:space="0" w:color="auto"/>
              <w:right w:val="single" w:sz="4" w:space="0" w:color="auto"/>
            </w:tcBorders>
            <w:shd w:val="clear" w:color="auto" w:fill="auto"/>
            <w:vAlign w:val="center"/>
          </w:tcPr>
          <w:p w:rsidR="00F02476" w:rsidRPr="00304692" w:rsidRDefault="00F02476" w:rsidP="00BF61EF">
            <w:pPr>
              <w:spacing w:after="0" w:line="240" w:lineRule="auto"/>
              <w:jc w:val="center"/>
              <w:rPr>
                <w:rFonts w:ascii="Times New Roman" w:eastAsia="Times New Roman" w:hAnsi="Times New Roman" w:cs="Times New Roman"/>
                <w:sz w:val="10"/>
                <w:szCs w:val="10"/>
              </w:rPr>
            </w:pPr>
          </w:p>
        </w:tc>
        <w:tc>
          <w:tcPr>
            <w:tcW w:w="1843" w:type="dxa"/>
            <w:vMerge/>
            <w:tcBorders>
              <w:left w:val="nil"/>
              <w:bottom w:val="single" w:sz="4" w:space="0" w:color="auto"/>
              <w:right w:val="single" w:sz="4" w:space="0" w:color="auto"/>
            </w:tcBorders>
            <w:shd w:val="clear" w:color="auto" w:fill="auto"/>
            <w:vAlign w:val="center"/>
          </w:tcPr>
          <w:p w:rsidR="00F02476" w:rsidRPr="00304692" w:rsidRDefault="00F02476" w:rsidP="00BF61EF">
            <w:pPr>
              <w:spacing w:after="0" w:line="240" w:lineRule="auto"/>
              <w:jc w:val="center"/>
              <w:rPr>
                <w:rFonts w:ascii="Times New Roman" w:eastAsia="Times New Roman" w:hAnsi="Times New Roman" w:cs="Times New Roman"/>
                <w:sz w:val="10"/>
                <w:szCs w:val="10"/>
              </w:rPr>
            </w:pPr>
          </w:p>
        </w:tc>
        <w:tc>
          <w:tcPr>
            <w:tcW w:w="2693" w:type="dxa"/>
            <w:tcBorders>
              <w:top w:val="single" w:sz="4" w:space="0" w:color="auto"/>
              <w:left w:val="nil"/>
              <w:bottom w:val="single" w:sz="4" w:space="0" w:color="auto"/>
              <w:right w:val="single" w:sz="4" w:space="0" w:color="auto"/>
            </w:tcBorders>
            <w:shd w:val="clear" w:color="auto" w:fill="auto"/>
          </w:tcPr>
          <w:p w:rsidR="00F02476" w:rsidRPr="00304692" w:rsidRDefault="00F02476" w:rsidP="00304692">
            <w:pPr>
              <w:spacing w:after="0" w:line="240" w:lineRule="auto"/>
              <w:rPr>
                <w:rFonts w:ascii="Times New Roman" w:eastAsia="Times New Roman" w:hAnsi="Times New Roman" w:cs="Times New Roman"/>
                <w:sz w:val="10"/>
                <w:szCs w:val="10"/>
              </w:rPr>
            </w:pPr>
          </w:p>
          <w:p w:rsidR="00F02476" w:rsidRPr="00304692" w:rsidRDefault="00F02476" w:rsidP="00BF61EF">
            <w:pPr>
              <w:spacing w:after="0" w:line="240" w:lineRule="auto"/>
              <w:rPr>
                <w:rFonts w:ascii="Times New Roman" w:eastAsia="Times New Roman" w:hAnsi="Times New Roman" w:cs="Times New Roman"/>
                <w:sz w:val="10"/>
                <w:szCs w:val="10"/>
              </w:rPr>
            </w:pPr>
            <w:r w:rsidRPr="00304692">
              <w:rPr>
                <w:rFonts w:ascii="Times New Roman" w:eastAsia="Times New Roman" w:hAnsi="Times New Roman" w:cs="Times New Roman"/>
                <w:b/>
                <w:bCs/>
                <w:sz w:val="10"/>
                <w:szCs w:val="10"/>
              </w:rPr>
              <w:t xml:space="preserve">В обратном </w:t>
            </w:r>
            <w:proofErr w:type="spellStart"/>
            <w:r w:rsidRPr="00304692">
              <w:rPr>
                <w:rFonts w:ascii="Times New Roman" w:eastAsia="Times New Roman" w:hAnsi="Times New Roman" w:cs="Times New Roman"/>
                <w:b/>
                <w:bCs/>
                <w:sz w:val="10"/>
                <w:szCs w:val="10"/>
              </w:rPr>
              <w:t>направлении:</w:t>
            </w:r>
            <w:r w:rsidRPr="00304692">
              <w:rPr>
                <w:rFonts w:ascii="Times New Roman" w:eastAsia="Times New Roman" w:hAnsi="Times New Roman" w:cs="Times New Roman"/>
                <w:sz w:val="10"/>
                <w:szCs w:val="10"/>
              </w:rPr>
              <w:t>"ШКОЛА</w:t>
            </w:r>
            <w:proofErr w:type="spellEnd"/>
            <w:r w:rsidRPr="00304692">
              <w:rPr>
                <w:rFonts w:ascii="Times New Roman" w:eastAsia="Times New Roman" w:hAnsi="Times New Roman" w:cs="Times New Roman"/>
                <w:sz w:val="10"/>
                <w:szCs w:val="10"/>
              </w:rPr>
              <w:t xml:space="preserve"> №16", "П.МОРСКОЙ", "СТАНЦИЯ ТЕХОБСЛУЖИВАНИЯ", "СЛИП", "ТАГАНСКАЯ", "КЛУБ З-ДА III ИНТЕРНАЦИОНАЛА", "ШКОЛА №31", "ДАРМИНСКАЯ", "ВТОРОЙ УЧАСТОК", "П. КРАСНОАРМЕЙСКИЙ", "ПРАВОБЕРЕЖНАЯ БОЛЬНИЦА", "ШКОЛА №26", "НЕФТЕБАЗА №5", "З-Д ИМ. ЛЕНИНА", "МОСТСТРОЙ", "БДОЛЬНИЦА ИМ. БЕХТЕРЕВА", "З-Д ИМ. К. МАРКСА", "ХРАМ СВЯТОГО КНЯЗЯ  ВЛАДИМИРА", "ШКОЛА РОСТО", "ПЛ. ЛЕНИНА", "СКВЕР УЛЬЯНОВЫХ", "ПЛ. ОКТЯБРЬСКАЯ"</w:t>
            </w:r>
          </w:p>
        </w:tc>
        <w:tc>
          <w:tcPr>
            <w:tcW w:w="1701" w:type="dxa"/>
            <w:tcBorders>
              <w:top w:val="single" w:sz="4" w:space="0" w:color="auto"/>
              <w:left w:val="nil"/>
              <w:bottom w:val="single" w:sz="4" w:space="0" w:color="auto"/>
              <w:right w:val="single" w:sz="4" w:space="0" w:color="auto"/>
            </w:tcBorders>
            <w:shd w:val="clear" w:color="auto" w:fill="auto"/>
          </w:tcPr>
          <w:p w:rsidR="00F02476" w:rsidRPr="00304692" w:rsidRDefault="00F02476" w:rsidP="00304692">
            <w:pPr>
              <w:spacing w:after="0" w:line="240" w:lineRule="auto"/>
              <w:rPr>
                <w:rFonts w:ascii="Times New Roman" w:eastAsia="Times New Roman" w:hAnsi="Times New Roman" w:cs="Times New Roman"/>
                <w:sz w:val="10"/>
                <w:szCs w:val="10"/>
              </w:rPr>
            </w:pPr>
          </w:p>
          <w:p w:rsidR="00F02476" w:rsidRPr="00304692" w:rsidRDefault="00F02476" w:rsidP="005E4AB2">
            <w:pPr>
              <w:spacing w:after="0" w:line="240" w:lineRule="auto"/>
              <w:rPr>
                <w:rFonts w:ascii="Times New Roman" w:eastAsia="Times New Roman" w:hAnsi="Times New Roman" w:cs="Times New Roman"/>
                <w:sz w:val="10"/>
                <w:szCs w:val="10"/>
              </w:rPr>
            </w:pPr>
            <w:r w:rsidRPr="00304692">
              <w:rPr>
                <w:rFonts w:ascii="Times New Roman" w:eastAsia="Times New Roman" w:hAnsi="Times New Roman" w:cs="Times New Roman"/>
                <w:b/>
                <w:bCs/>
                <w:sz w:val="10"/>
                <w:szCs w:val="10"/>
              </w:rPr>
              <w:t>В обратном направлении:</w:t>
            </w:r>
            <w:r w:rsidRPr="00304692">
              <w:rPr>
                <w:rFonts w:ascii="Times New Roman" w:eastAsia="Times New Roman" w:hAnsi="Times New Roman" w:cs="Times New Roman"/>
                <w:sz w:val="10"/>
                <w:szCs w:val="10"/>
              </w:rPr>
              <w:t xml:space="preserve"> ПОС. МОРСКОЙ, УЛ.АКМОЛЕНСКАЯ, , УЛ.ТАГАНСКАЯ, УЛ.ВИЛЬЯМСА, ШОССЕЙНАЯ, УЛ.ЧКАЛОВА, УЛ.НОГИНСКАЯ, ЗАВОДСКАЯ, УЛ.ДЗЕРЖИНСКОГО,  МОСТ Ч\З РЕКУ ВОЛГА, НАБ. ПРИВОЛЖ. ЗАТОНА, УЛ.АДМИРАЛТЕЙСКАЯ, УЛ.ПУГАЧЕВА</w:t>
            </w:r>
          </w:p>
        </w:tc>
        <w:tc>
          <w:tcPr>
            <w:tcW w:w="851" w:type="dxa"/>
            <w:tcBorders>
              <w:top w:val="single" w:sz="4" w:space="0" w:color="auto"/>
              <w:left w:val="nil"/>
              <w:bottom w:val="single" w:sz="4" w:space="0" w:color="auto"/>
              <w:right w:val="single" w:sz="4" w:space="0" w:color="auto"/>
            </w:tcBorders>
            <w:shd w:val="clear" w:color="auto" w:fill="auto"/>
            <w:vAlign w:val="center"/>
          </w:tcPr>
          <w:p w:rsidR="00F02476" w:rsidRPr="00304692" w:rsidRDefault="00F02476" w:rsidP="00F83D66">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15,1</w:t>
            </w:r>
          </w:p>
        </w:tc>
        <w:tc>
          <w:tcPr>
            <w:tcW w:w="992" w:type="dxa"/>
            <w:vMerge/>
            <w:tcBorders>
              <w:left w:val="nil"/>
              <w:bottom w:val="single" w:sz="4" w:space="0" w:color="auto"/>
              <w:right w:val="single" w:sz="4" w:space="0" w:color="auto"/>
            </w:tcBorders>
            <w:shd w:val="clear" w:color="auto" w:fill="auto"/>
            <w:vAlign w:val="center"/>
          </w:tcPr>
          <w:p w:rsidR="00F02476" w:rsidRPr="00304692" w:rsidRDefault="00F02476" w:rsidP="00F83D66">
            <w:pPr>
              <w:spacing w:after="0" w:line="240" w:lineRule="auto"/>
              <w:jc w:val="center"/>
              <w:rPr>
                <w:rFonts w:ascii="Times New Roman" w:eastAsia="Times New Roman" w:hAnsi="Times New Roman" w:cs="Times New Roman"/>
                <w:sz w:val="10"/>
                <w:szCs w:val="10"/>
              </w:rPr>
            </w:pPr>
          </w:p>
        </w:tc>
        <w:tc>
          <w:tcPr>
            <w:tcW w:w="850" w:type="dxa"/>
            <w:vMerge/>
            <w:tcBorders>
              <w:left w:val="nil"/>
              <w:bottom w:val="single" w:sz="4" w:space="0" w:color="auto"/>
              <w:right w:val="single" w:sz="4" w:space="0" w:color="auto"/>
            </w:tcBorders>
            <w:shd w:val="clear" w:color="auto" w:fill="auto"/>
            <w:vAlign w:val="center"/>
          </w:tcPr>
          <w:p w:rsidR="00F02476" w:rsidRPr="00304692" w:rsidRDefault="00F02476" w:rsidP="00F83D66">
            <w:pPr>
              <w:jc w:val="center"/>
              <w:rPr>
                <w:rFonts w:ascii="Times New Roman" w:eastAsia="Times New Roman" w:hAnsi="Times New Roman" w:cs="Times New Roman"/>
                <w:sz w:val="10"/>
                <w:szCs w:val="10"/>
              </w:rPr>
            </w:pPr>
          </w:p>
        </w:tc>
        <w:tc>
          <w:tcPr>
            <w:tcW w:w="820" w:type="dxa"/>
            <w:vMerge/>
            <w:tcBorders>
              <w:left w:val="nil"/>
              <w:bottom w:val="single" w:sz="4" w:space="0" w:color="auto"/>
              <w:right w:val="single" w:sz="4" w:space="0" w:color="auto"/>
            </w:tcBorders>
            <w:shd w:val="clear" w:color="auto" w:fill="auto"/>
            <w:vAlign w:val="center"/>
          </w:tcPr>
          <w:p w:rsidR="00F02476" w:rsidRPr="00304692" w:rsidRDefault="00F02476" w:rsidP="00F83D66">
            <w:pPr>
              <w:spacing w:after="0" w:line="240" w:lineRule="auto"/>
              <w:jc w:val="center"/>
              <w:rPr>
                <w:rFonts w:ascii="Times New Roman" w:eastAsia="Times New Roman" w:hAnsi="Times New Roman" w:cs="Times New Roman"/>
                <w:sz w:val="10"/>
                <w:szCs w:val="10"/>
              </w:rPr>
            </w:pPr>
          </w:p>
        </w:tc>
        <w:tc>
          <w:tcPr>
            <w:tcW w:w="740" w:type="dxa"/>
            <w:vMerge/>
            <w:tcBorders>
              <w:left w:val="nil"/>
              <w:bottom w:val="single" w:sz="4" w:space="0" w:color="auto"/>
              <w:right w:val="single" w:sz="4" w:space="0" w:color="auto"/>
            </w:tcBorders>
            <w:shd w:val="clear" w:color="auto" w:fill="auto"/>
            <w:vAlign w:val="center"/>
          </w:tcPr>
          <w:p w:rsidR="00F02476" w:rsidRPr="00304692" w:rsidRDefault="00F02476" w:rsidP="00F83D66">
            <w:pPr>
              <w:spacing w:after="0" w:line="240" w:lineRule="auto"/>
              <w:jc w:val="center"/>
              <w:rPr>
                <w:rFonts w:ascii="Times New Roman" w:eastAsia="Times New Roman" w:hAnsi="Times New Roman" w:cs="Times New Roman"/>
                <w:sz w:val="10"/>
                <w:szCs w:val="10"/>
              </w:rPr>
            </w:pPr>
          </w:p>
        </w:tc>
        <w:tc>
          <w:tcPr>
            <w:tcW w:w="708" w:type="dxa"/>
            <w:vMerge/>
            <w:tcBorders>
              <w:left w:val="nil"/>
              <w:bottom w:val="single" w:sz="4" w:space="0" w:color="auto"/>
              <w:right w:val="single" w:sz="4" w:space="0" w:color="auto"/>
            </w:tcBorders>
            <w:shd w:val="clear" w:color="auto" w:fill="auto"/>
            <w:vAlign w:val="center"/>
          </w:tcPr>
          <w:p w:rsidR="00F02476" w:rsidRPr="00304692" w:rsidRDefault="00F02476" w:rsidP="00F83D66">
            <w:pPr>
              <w:spacing w:after="0" w:line="240" w:lineRule="auto"/>
              <w:jc w:val="center"/>
              <w:rPr>
                <w:rFonts w:ascii="Times New Roman" w:eastAsia="Times New Roman" w:hAnsi="Times New Roman" w:cs="Times New Roman"/>
                <w:sz w:val="10"/>
                <w:szCs w:val="10"/>
              </w:rPr>
            </w:pPr>
          </w:p>
        </w:tc>
        <w:tc>
          <w:tcPr>
            <w:tcW w:w="1985" w:type="dxa"/>
            <w:vMerge/>
            <w:tcBorders>
              <w:left w:val="nil"/>
              <w:bottom w:val="single" w:sz="4" w:space="0" w:color="auto"/>
              <w:right w:val="nil"/>
            </w:tcBorders>
            <w:shd w:val="clear" w:color="auto" w:fill="auto"/>
            <w:vAlign w:val="center"/>
          </w:tcPr>
          <w:p w:rsidR="00F02476" w:rsidRPr="00304692" w:rsidRDefault="00F02476" w:rsidP="00F83D66">
            <w:pPr>
              <w:spacing w:after="0" w:line="240" w:lineRule="auto"/>
              <w:jc w:val="center"/>
              <w:rPr>
                <w:rFonts w:ascii="Times New Roman" w:eastAsia="Times New Roman" w:hAnsi="Times New Roman" w:cs="Times New Roman"/>
                <w:sz w:val="10"/>
                <w:szCs w:val="10"/>
              </w:rPr>
            </w:pPr>
          </w:p>
        </w:tc>
        <w:tc>
          <w:tcPr>
            <w:tcW w:w="709" w:type="dxa"/>
            <w:vMerge/>
            <w:tcBorders>
              <w:left w:val="single" w:sz="4" w:space="0" w:color="auto"/>
              <w:bottom w:val="single" w:sz="4" w:space="0" w:color="auto"/>
              <w:right w:val="nil"/>
            </w:tcBorders>
            <w:shd w:val="clear" w:color="auto" w:fill="auto"/>
            <w:vAlign w:val="center"/>
          </w:tcPr>
          <w:p w:rsidR="00F02476" w:rsidRPr="00304692" w:rsidRDefault="00F02476" w:rsidP="00F83D66">
            <w:pPr>
              <w:spacing w:after="0" w:line="240" w:lineRule="auto"/>
              <w:jc w:val="center"/>
              <w:rPr>
                <w:rFonts w:ascii="Times New Roman" w:eastAsia="Times New Roman" w:hAnsi="Times New Roman" w:cs="Times New Roman"/>
                <w:sz w:val="10"/>
                <w:szCs w:val="10"/>
              </w:rPr>
            </w:pPr>
          </w:p>
        </w:tc>
        <w:tc>
          <w:tcPr>
            <w:tcW w:w="708" w:type="dxa"/>
            <w:vMerge/>
            <w:tcBorders>
              <w:left w:val="single" w:sz="4" w:space="0" w:color="auto"/>
              <w:bottom w:val="single" w:sz="4" w:space="0" w:color="auto"/>
              <w:right w:val="single" w:sz="4" w:space="0" w:color="auto"/>
            </w:tcBorders>
            <w:shd w:val="clear" w:color="auto" w:fill="auto"/>
            <w:vAlign w:val="center"/>
          </w:tcPr>
          <w:p w:rsidR="00F02476" w:rsidRPr="00304692" w:rsidRDefault="00F02476" w:rsidP="00F83D66">
            <w:pPr>
              <w:spacing w:after="0" w:line="240" w:lineRule="auto"/>
              <w:jc w:val="center"/>
              <w:rPr>
                <w:rFonts w:ascii="Times New Roman" w:eastAsia="Times New Roman" w:hAnsi="Times New Roman" w:cs="Times New Roman"/>
                <w:sz w:val="10"/>
                <w:szCs w:val="10"/>
              </w:rPr>
            </w:pPr>
          </w:p>
        </w:tc>
      </w:tr>
      <w:tr w:rsidR="00F02476" w:rsidRPr="00304692" w:rsidTr="00F83D66">
        <w:trPr>
          <w:trHeight w:val="834"/>
        </w:trPr>
        <w:tc>
          <w:tcPr>
            <w:tcW w:w="851" w:type="dxa"/>
            <w:tcBorders>
              <w:top w:val="single" w:sz="4" w:space="0" w:color="auto"/>
              <w:left w:val="single" w:sz="4" w:space="0" w:color="auto"/>
              <w:bottom w:val="single" w:sz="4" w:space="0" w:color="auto"/>
              <w:right w:val="single" w:sz="4" w:space="0" w:color="auto"/>
            </w:tcBorders>
            <w:shd w:val="clear" w:color="auto" w:fill="auto"/>
            <w:vAlign w:val="center"/>
          </w:tcPr>
          <w:p w:rsidR="00F02476" w:rsidRPr="00304692" w:rsidRDefault="00F02476" w:rsidP="00B33646">
            <w:pPr>
              <w:pStyle w:val="a5"/>
              <w:numPr>
                <w:ilvl w:val="0"/>
                <w:numId w:val="1"/>
              </w:numPr>
              <w:spacing w:after="0" w:line="240" w:lineRule="auto"/>
              <w:jc w:val="center"/>
              <w:rPr>
                <w:rFonts w:ascii="Times New Roman" w:eastAsia="Times New Roman" w:hAnsi="Times New Roman" w:cs="Times New Roman"/>
                <w:sz w:val="10"/>
                <w:szCs w:val="10"/>
              </w:rPr>
            </w:pPr>
          </w:p>
        </w:tc>
        <w:tc>
          <w:tcPr>
            <w:tcW w:w="567" w:type="dxa"/>
            <w:tcBorders>
              <w:top w:val="single" w:sz="4" w:space="0" w:color="auto"/>
              <w:left w:val="nil"/>
              <w:bottom w:val="single" w:sz="4" w:space="0" w:color="auto"/>
              <w:right w:val="single" w:sz="4" w:space="0" w:color="auto"/>
            </w:tcBorders>
            <w:shd w:val="clear" w:color="auto" w:fill="auto"/>
            <w:vAlign w:val="center"/>
          </w:tcPr>
          <w:p w:rsidR="00F02476" w:rsidRPr="00304692" w:rsidRDefault="00F02476" w:rsidP="00BF61EF">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6с</w:t>
            </w:r>
          </w:p>
        </w:tc>
        <w:tc>
          <w:tcPr>
            <w:tcW w:w="1843" w:type="dxa"/>
            <w:tcBorders>
              <w:top w:val="single" w:sz="4" w:space="0" w:color="auto"/>
              <w:left w:val="nil"/>
              <w:bottom w:val="single" w:sz="4" w:space="0" w:color="auto"/>
              <w:right w:val="single" w:sz="4" w:space="0" w:color="auto"/>
            </w:tcBorders>
            <w:shd w:val="clear" w:color="auto" w:fill="auto"/>
            <w:vAlign w:val="center"/>
          </w:tcPr>
          <w:p w:rsidR="00F02476" w:rsidRPr="00304692" w:rsidRDefault="00F02476" w:rsidP="00BF61EF">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ПЛ.ОКТЯБРЬСКАЯ – КЛУБ ЗАВОДА 3-ГО ИНТЕРНАЦИОНАЛА</w:t>
            </w:r>
          </w:p>
        </w:tc>
        <w:tc>
          <w:tcPr>
            <w:tcW w:w="2693" w:type="dxa"/>
            <w:tcBorders>
              <w:top w:val="single" w:sz="4" w:space="0" w:color="auto"/>
              <w:left w:val="nil"/>
              <w:bottom w:val="single" w:sz="4" w:space="0" w:color="auto"/>
              <w:right w:val="single" w:sz="4" w:space="0" w:color="auto"/>
            </w:tcBorders>
            <w:shd w:val="clear" w:color="auto" w:fill="auto"/>
          </w:tcPr>
          <w:p w:rsidR="00F02476" w:rsidRPr="00304692" w:rsidRDefault="00F02476" w:rsidP="00BF61EF">
            <w:pPr>
              <w:spacing w:after="0" w:line="240" w:lineRule="auto"/>
              <w:rPr>
                <w:rFonts w:ascii="Times New Roman" w:eastAsia="Times New Roman" w:hAnsi="Times New Roman" w:cs="Times New Roman"/>
                <w:b/>
                <w:bCs/>
                <w:sz w:val="10"/>
                <w:szCs w:val="10"/>
              </w:rPr>
            </w:pPr>
          </w:p>
        </w:tc>
        <w:tc>
          <w:tcPr>
            <w:tcW w:w="1701" w:type="dxa"/>
            <w:tcBorders>
              <w:top w:val="single" w:sz="4" w:space="0" w:color="auto"/>
              <w:left w:val="nil"/>
              <w:bottom w:val="single" w:sz="4" w:space="0" w:color="auto"/>
              <w:right w:val="single" w:sz="4" w:space="0" w:color="auto"/>
            </w:tcBorders>
            <w:shd w:val="clear" w:color="auto" w:fill="auto"/>
            <w:vAlign w:val="center"/>
          </w:tcPr>
          <w:p w:rsidR="00F02476" w:rsidRPr="00304692" w:rsidRDefault="00F02476" w:rsidP="00F418A9">
            <w:pPr>
              <w:spacing w:after="0" w:line="240" w:lineRule="auto"/>
              <w:jc w:val="center"/>
              <w:rPr>
                <w:rFonts w:ascii="Times New Roman" w:eastAsia="Times New Roman" w:hAnsi="Times New Roman" w:cs="Times New Roman"/>
                <w:b/>
                <w:bCs/>
                <w:sz w:val="10"/>
                <w:szCs w:val="10"/>
              </w:rPr>
            </w:pPr>
          </w:p>
        </w:tc>
        <w:tc>
          <w:tcPr>
            <w:tcW w:w="851" w:type="dxa"/>
            <w:tcBorders>
              <w:top w:val="single" w:sz="4" w:space="0" w:color="auto"/>
              <w:left w:val="nil"/>
              <w:bottom w:val="single" w:sz="4" w:space="0" w:color="auto"/>
              <w:right w:val="single" w:sz="4" w:space="0" w:color="auto"/>
            </w:tcBorders>
            <w:shd w:val="clear" w:color="auto" w:fill="auto"/>
            <w:vAlign w:val="center"/>
          </w:tcPr>
          <w:p w:rsidR="00F02476" w:rsidRPr="00304692" w:rsidRDefault="00F02476" w:rsidP="00F83D66">
            <w:pPr>
              <w:spacing w:after="0" w:line="240" w:lineRule="auto"/>
              <w:jc w:val="center"/>
              <w:rPr>
                <w:rFonts w:ascii="Times New Roman" w:eastAsia="Times New Roman" w:hAnsi="Times New Roman" w:cs="Times New Roman"/>
                <w:sz w:val="10"/>
                <w:szCs w:val="10"/>
              </w:rPr>
            </w:pPr>
          </w:p>
        </w:tc>
        <w:tc>
          <w:tcPr>
            <w:tcW w:w="992" w:type="dxa"/>
            <w:tcBorders>
              <w:top w:val="single" w:sz="4" w:space="0" w:color="auto"/>
              <w:left w:val="nil"/>
              <w:bottom w:val="single" w:sz="4" w:space="0" w:color="auto"/>
              <w:right w:val="single" w:sz="4" w:space="0" w:color="auto"/>
            </w:tcBorders>
            <w:shd w:val="clear" w:color="auto" w:fill="auto"/>
            <w:vAlign w:val="center"/>
          </w:tcPr>
          <w:p w:rsidR="00F02476" w:rsidRPr="00304692" w:rsidRDefault="00F02476" w:rsidP="00F83D66">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В установленных остановочных пунктах</w:t>
            </w:r>
          </w:p>
        </w:tc>
        <w:tc>
          <w:tcPr>
            <w:tcW w:w="850" w:type="dxa"/>
            <w:tcBorders>
              <w:top w:val="single" w:sz="4" w:space="0" w:color="auto"/>
              <w:left w:val="nil"/>
              <w:bottom w:val="single" w:sz="4" w:space="0" w:color="auto"/>
              <w:right w:val="single" w:sz="4" w:space="0" w:color="auto"/>
            </w:tcBorders>
            <w:shd w:val="clear" w:color="auto" w:fill="auto"/>
            <w:vAlign w:val="center"/>
          </w:tcPr>
          <w:p w:rsidR="00F02476" w:rsidRPr="00304692" w:rsidRDefault="00F02476" w:rsidP="00F83D66">
            <w:pPr>
              <w:jc w:val="center"/>
            </w:pPr>
            <w:r w:rsidRPr="00304692">
              <w:rPr>
                <w:rFonts w:ascii="Times New Roman" w:eastAsia="Times New Roman" w:hAnsi="Times New Roman" w:cs="Times New Roman"/>
                <w:sz w:val="10"/>
                <w:szCs w:val="10"/>
              </w:rPr>
              <w:t>Регулярные перевозки по регулируемым тарифам</w:t>
            </w:r>
          </w:p>
        </w:tc>
        <w:tc>
          <w:tcPr>
            <w:tcW w:w="820" w:type="dxa"/>
            <w:tcBorders>
              <w:top w:val="single" w:sz="4" w:space="0" w:color="auto"/>
              <w:left w:val="nil"/>
              <w:bottom w:val="single" w:sz="4" w:space="0" w:color="auto"/>
              <w:right w:val="single" w:sz="4" w:space="0" w:color="auto"/>
            </w:tcBorders>
            <w:shd w:val="clear" w:color="auto" w:fill="auto"/>
            <w:vAlign w:val="center"/>
          </w:tcPr>
          <w:p w:rsidR="00F02476" w:rsidRPr="00304692" w:rsidRDefault="00F02476" w:rsidP="00F83D66">
            <w:pPr>
              <w:spacing w:after="0" w:line="240" w:lineRule="auto"/>
              <w:jc w:val="center"/>
              <w:rPr>
                <w:rFonts w:ascii="Times New Roman" w:eastAsia="Times New Roman" w:hAnsi="Times New Roman" w:cs="Times New Roman"/>
                <w:sz w:val="10"/>
                <w:szCs w:val="10"/>
              </w:rPr>
            </w:pPr>
          </w:p>
        </w:tc>
        <w:tc>
          <w:tcPr>
            <w:tcW w:w="740" w:type="dxa"/>
            <w:tcBorders>
              <w:top w:val="single" w:sz="4" w:space="0" w:color="auto"/>
              <w:left w:val="nil"/>
              <w:bottom w:val="single" w:sz="4" w:space="0" w:color="auto"/>
              <w:right w:val="single" w:sz="4" w:space="0" w:color="auto"/>
            </w:tcBorders>
            <w:shd w:val="clear" w:color="auto" w:fill="auto"/>
            <w:vAlign w:val="center"/>
          </w:tcPr>
          <w:p w:rsidR="00F02476" w:rsidRPr="00304692" w:rsidRDefault="00F02476" w:rsidP="00F83D66">
            <w:pPr>
              <w:spacing w:after="0" w:line="240" w:lineRule="auto"/>
              <w:jc w:val="center"/>
              <w:rPr>
                <w:rFonts w:ascii="Times New Roman" w:eastAsia="Times New Roman" w:hAnsi="Times New Roman" w:cs="Times New Roman"/>
                <w:sz w:val="10"/>
                <w:szCs w:val="10"/>
              </w:rPr>
            </w:pPr>
          </w:p>
        </w:tc>
        <w:tc>
          <w:tcPr>
            <w:tcW w:w="708" w:type="dxa"/>
            <w:tcBorders>
              <w:top w:val="single" w:sz="4" w:space="0" w:color="auto"/>
              <w:left w:val="nil"/>
              <w:bottom w:val="single" w:sz="4" w:space="0" w:color="auto"/>
              <w:right w:val="single" w:sz="4" w:space="0" w:color="auto"/>
            </w:tcBorders>
            <w:shd w:val="clear" w:color="auto" w:fill="auto"/>
            <w:vAlign w:val="center"/>
          </w:tcPr>
          <w:p w:rsidR="00F02476" w:rsidRPr="00304692" w:rsidRDefault="00F02476" w:rsidP="00F83D66">
            <w:pPr>
              <w:spacing w:after="0" w:line="240" w:lineRule="auto"/>
              <w:jc w:val="center"/>
              <w:rPr>
                <w:rFonts w:ascii="Times New Roman" w:eastAsia="Times New Roman" w:hAnsi="Times New Roman" w:cs="Times New Roman"/>
                <w:sz w:val="10"/>
                <w:szCs w:val="10"/>
              </w:rPr>
            </w:pPr>
          </w:p>
        </w:tc>
        <w:tc>
          <w:tcPr>
            <w:tcW w:w="1985" w:type="dxa"/>
            <w:tcBorders>
              <w:top w:val="single" w:sz="4" w:space="0" w:color="auto"/>
              <w:left w:val="nil"/>
              <w:bottom w:val="single" w:sz="4" w:space="0" w:color="auto"/>
              <w:right w:val="nil"/>
            </w:tcBorders>
            <w:shd w:val="clear" w:color="auto" w:fill="auto"/>
            <w:vAlign w:val="center"/>
          </w:tcPr>
          <w:p w:rsidR="00F02476" w:rsidRPr="00304692" w:rsidRDefault="00F02476" w:rsidP="00F83D66">
            <w:pPr>
              <w:spacing w:after="0" w:line="240" w:lineRule="auto"/>
              <w:jc w:val="center"/>
              <w:rPr>
                <w:rFonts w:ascii="Times New Roman" w:eastAsia="Times New Roman" w:hAnsi="Times New Roman" w:cs="Times New Roman"/>
                <w:sz w:val="10"/>
                <w:szCs w:val="10"/>
              </w:rPr>
            </w:pPr>
          </w:p>
        </w:tc>
        <w:tc>
          <w:tcPr>
            <w:tcW w:w="709" w:type="dxa"/>
            <w:tcBorders>
              <w:top w:val="single" w:sz="4" w:space="0" w:color="auto"/>
              <w:left w:val="single" w:sz="4" w:space="0" w:color="auto"/>
              <w:bottom w:val="single" w:sz="4" w:space="0" w:color="auto"/>
              <w:right w:val="nil"/>
            </w:tcBorders>
            <w:shd w:val="clear" w:color="auto" w:fill="auto"/>
            <w:vAlign w:val="center"/>
          </w:tcPr>
          <w:p w:rsidR="00F02476" w:rsidRPr="00304692" w:rsidRDefault="00F02476" w:rsidP="00F83D66">
            <w:pPr>
              <w:spacing w:after="0" w:line="240" w:lineRule="auto"/>
              <w:jc w:val="center"/>
              <w:rPr>
                <w:rFonts w:ascii="Times New Roman" w:eastAsia="Times New Roman" w:hAnsi="Times New Roman" w:cs="Times New Roman"/>
                <w:sz w:val="10"/>
                <w:szCs w:val="10"/>
              </w:rPr>
            </w:pPr>
          </w:p>
        </w:tc>
        <w:tc>
          <w:tcPr>
            <w:tcW w:w="708" w:type="dxa"/>
            <w:tcBorders>
              <w:top w:val="single" w:sz="4" w:space="0" w:color="auto"/>
              <w:left w:val="single" w:sz="4" w:space="0" w:color="auto"/>
              <w:bottom w:val="single" w:sz="4" w:space="0" w:color="auto"/>
              <w:right w:val="single" w:sz="4" w:space="0" w:color="auto"/>
            </w:tcBorders>
            <w:shd w:val="clear" w:color="auto" w:fill="auto"/>
            <w:vAlign w:val="center"/>
          </w:tcPr>
          <w:p w:rsidR="00F02476" w:rsidRPr="00304692" w:rsidRDefault="00F02476" w:rsidP="00304692">
            <w:pPr>
              <w:spacing w:after="0" w:line="240" w:lineRule="auto"/>
              <w:jc w:val="center"/>
              <w:rPr>
                <w:rFonts w:ascii="Times New Roman" w:eastAsia="Times New Roman" w:hAnsi="Times New Roman" w:cs="Times New Roman"/>
                <w:sz w:val="10"/>
                <w:szCs w:val="10"/>
              </w:rPr>
            </w:pPr>
          </w:p>
        </w:tc>
      </w:tr>
      <w:tr w:rsidR="00F02476" w:rsidRPr="00304692" w:rsidTr="00140B5D">
        <w:trPr>
          <w:trHeight w:val="2301"/>
        </w:trPr>
        <w:tc>
          <w:tcPr>
            <w:tcW w:w="851" w:type="dxa"/>
            <w:vMerge w:val="restart"/>
            <w:tcBorders>
              <w:top w:val="single" w:sz="4" w:space="0" w:color="auto"/>
              <w:left w:val="single" w:sz="4" w:space="0" w:color="auto"/>
              <w:right w:val="single" w:sz="4" w:space="0" w:color="auto"/>
            </w:tcBorders>
            <w:shd w:val="clear" w:color="auto" w:fill="auto"/>
            <w:vAlign w:val="center"/>
          </w:tcPr>
          <w:p w:rsidR="00F02476" w:rsidRPr="00304692" w:rsidRDefault="00F02476" w:rsidP="00B33646">
            <w:pPr>
              <w:pStyle w:val="a5"/>
              <w:numPr>
                <w:ilvl w:val="0"/>
                <w:numId w:val="1"/>
              </w:numPr>
              <w:spacing w:after="0" w:line="240" w:lineRule="auto"/>
              <w:jc w:val="center"/>
              <w:rPr>
                <w:rFonts w:ascii="Times New Roman" w:eastAsia="Times New Roman" w:hAnsi="Times New Roman" w:cs="Times New Roman"/>
                <w:sz w:val="10"/>
                <w:szCs w:val="10"/>
              </w:rPr>
            </w:pPr>
          </w:p>
        </w:tc>
        <w:tc>
          <w:tcPr>
            <w:tcW w:w="567" w:type="dxa"/>
            <w:tcBorders>
              <w:top w:val="single" w:sz="4" w:space="0" w:color="auto"/>
              <w:left w:val="nil"/>
              <w:right w:val="single" w:sz="4" w:space="0" w:color="auto"/>
            </w:tcBorders>
            <w:shd w:val="clear" w:color="auto" w:fill="auto"/>
            <w:vAlign w:val="center"/>
            <w:hideMark/>
          </w:tcPr>
          <w:p w:rsidR="00F02476" w:rsidRPr="00304692" w:rsidRDefault="00F02476" w:rsidP="00BF61EF">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7с</w:t>
            </w:r>
          </w:p>
        </w:tc>
        <w:tc>
          <w:tcPr>
            <w:tcW w:w="1843" w:type="dxa"/>
            <w:tcBorders>
              <w:top w:val="single" w:sz="4" w:space="0" w:color="auto"/>
              <w:left w:val="nil"/>
              <w:right w:val="single" w:sz="4" w:space="0" w:color="auto"/>
            </w:tcBorders>
            <w:shd w:val="clear" w:color="auto" w:fill="auto"/>
            <w:vAlign w:val="center"/>
            <w:hideMark/>
          </w:tcPr>
          <w:p w:rsidR="00F02476" w:rsidRPr="00304692" w:rsidRDefault="00F02476" w:rsidP="00F418A9">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УЛИЦА БЕХТЕРЕВА - РЫНОК Б.ИСАДЫ</w:t>
            </w:r>
          </w:p>
        </w:tc>
        <w:tc>
          <w:tcPr>
            <w:tcW w:w="2693" w:type="dxa"/>
            <w:tcBorders>
              <w:top w:val="single" w:sz="4" w:space="0" w:color="auto"/>
              <w:left w:val="nil"/>
              <w:bottom w:val="single" w:sz="4" w:space="0" w:color="auto"/>
              <w:right w:val="single" w:sz="4" w:space="0" w:color="auto"/>
            </w:tcBorders>
            <w:shd w:val="clear" w:color="auto" w:fill="auto"/>
            <w:hideMark/>
          </w:tcPr>
          <w:p w:rsidR="00F02476" w:rsidRPr="00304692" w:rsidRDefault="00F02476" w:rsidP="00BF61EF">
            <w:pPr>
              <w:spacing w:after="0" w:line="240" w:lineRule="auto"/>
              <w:rPr>
                <w:rFonts w:ascii="Times New Roman" w:eastAsia="Times New Roman" w:hAnsi="Times New Roman" w:cs="Times New Roman"/>
                <w:sz w:val="10"/>
                <w:szCs w:val="10"/>
              </w:rPr>
            </w:pPr>
            <w:r w:rsidRPr="00304692">
              <w:rPr>
                <w:rFonts w:ascii="Times New Roman" w:eastAsia="Times New Roman" w:hAnsi="Times New Roman" w:cs="Times New Roman"/>
                <w:b/>
                <w:bCs/>
                <w:sz w:val="10"/>
                <w:szCs w:val="10"/>
              </w:rPr>
              <w:t>В прямом направлении:</w:t>
            </w:r>
            <w:r w:rsidRPr="00304692">
              <w:rPr>
                <w:rFonts w:ascii="Times New Roman" w:eastAsia="Times New Roman" w:hAnsi="Times New Roman" w:cs="Times New Roman"/>
                <w:sz w:val="10"/>
                <w:szCs w:val="10"/>
              </w:rPr>
              <w:t xml:space="preserve"> "БОЛЬНИЦА ИМ. БЕХТЕРЕВА"; "З-Д ИМ. КАРЛА МАРКСА", "ХРАМ СВЯТОГО КНЯЗЯ  ВЛАДИМИРА", "ЖИЛГОРОДОК"; "ХЛЕБОЗАВОД №5"; "ШИРЯЕВА"; "КУБАНСКАЯ" ; "ЗВЕЗДНАЯ"; "РАДИОМАСТЕРСКАЯ", "ПРОЕЗД ВОРОБЬЕВА"; "РАЗВЛЕКАТЕЛЬНЫЙ ЦЕНТР "МОНАКО"; "УЛ.КОСМОНАВТОВ"; "ВОДОКАНАЛ"; "ШКОЛА ИНТЕРНАТ №2", "АЛЛЕЯ ВОИНОВ-ИНТЕРНАЦИОЛИСТОВ"; "СК ЗВЕЗДНЫЙ", "УЛ.СТУДЕНЧЕСКАЯ", "ТЦ АЛЕКСАНДРИЯ"; "ГРУЗИНСКАЯ"; "КРАСНЫЙ МОСТ", "РЫНОК БОЛЬШИЕ ИСАДЫ "                                             </w:t>
            </w:r>
          </w:p>
          <w:p w:rsidR="00F02476" w:rsidRPr="00304692" w:rsidRDefault="00F02476" w:rsidP="00BF61EF">
            <w:pPr>
              <w:spacing w:after="0" w:line="240" w:lineRule="auto"/>
              <w:rPr>
                <w:rFonts w:ascii="Times New Roman" w:eastAsia="Times New Roman" w:hAnsi="Times New Roman" w:cs="Times New Roman"/>
                <w:sz w:val="10"/>
                <w:szCs w:val="10"/>
              </w:rPr>
            </w:pPr>
          </w:p>
          <w:p w:rsidR="00F02476" w:rsidRPr="00304692" w:rsidRDefault="00F02476" w:rsidP="00BF61EF">
            <w:pPr>
              <w:spacing w:after="0" w:line="240" w:lineRule="auto"/>
              <w:rPr>
                <w:rFonts w:ascii="Times New Roman" w:eastAsia="Times New Roman" w:hAnsi="Times New Roman" w:cs="Times New Roman"/>
                <w:sz w:val="10"/>
                <w:szCs w:val="10"/>
              </w:rPr>
            </w:pPr>
          </w:p>
          <w:p w:rsidR="00F02476" w:rsidRPr="00304692" w:rsidRDefault="00F02476" w:rsidP="00BF61EF">
            <w:pPr>
              <w:spacing w:after="0" w:line="240" w:lineRule="auto"/>
              <w:rPr>
                <w:rFonts w:ascii="Times New Roman" w:eastAsia="Times New Roman" w:hAnsi="Times New Roman" w:cs="Times New Roman"/>
                <w:sz w:val="10"/>
                <w:szCs w:val="10"/>
              </w:rPr>
            </w:pPr>
          </w:p>
          <w:p w:rsidR="00F02476" w:rsidRPr="00304692" w:rsidRDefault="00F02476" w:rsidP="00BF61EF">
            <w:pPr>
              <w:spacing w:after="0" w:line="240" w:lineRule="auto"/>
              <w:rPr>
                <w:rFonts w:ascii="Times New Roman" w:eastAsia="Times New Roman" w:hAnsi="Times New Roman" w:cs="Times New Roman"/>
                <w:sz w:val="10"/>
                <w:szCs w:val="10"/>
              </w:rPr>
            </w:pPr>
          </w:p>
          <w:p w:rsidR="00F02476" w:rsidRPr="00304692" w:rsidRDefault="00F02476" w:rsidP="00BF61EF">
            <w:pPr>
              <w:spacing w:after="0" w:line="240" w:lineRule="auto"/>
              <w:rPr>
                <w:rFonts w:ascii="Times New Roman" w:eastAsia="Times New Roman" w:hAnsi="Times New Roman" w:cs="Times New Roman"/>
                <w:sz w:val="10"/>
                <w:szCs w:val="10"/>
              </w:rPr>
            </w:pPr>
          </w:p>
          <w:p w:rsidR="00F02476" w:rsidRPr="00304692" w:rsidRDefault="00F02476" w:rsidP="00BF61EF">
            <w:pPr>
              <w:spacing w:after="0" w:line="240" w:lineRule="auto"/>
              <w:rPr>
                <w:rFonts w:ascii="Times New Roman" w:eastAsia="Times New Roman" w:hAnsi="Times New Roman" w:cs="Times New Roman"/>
                <w:sz w:val="10"/>
                <w:szCs w:val="10"/>
              </w:rPr>
            </w:pPr>
          </w:p>
          <w:p w:rsidR="00F02476" w:rsidRPr="00304692" w:rsidRDefault="00F02476" w:rsidP="00BF61EF">
            <w:pPr>
              <w:spacing w:after="0" w:line="240" w:lineRule="auto"/>
              <w:rPr>
                <w:rFonts w:ascii="Times New Roman" w:eastAsia="Times New Roman" w:hAnsi="Times New Roman" w:cs="Times New Roman"/>
                <w:sz w:val="10"/>
                <w:szCs w:val="10"/>
              </w:rPr>
            </w:pPr>
          </w:p>
          <w:p w:rsidR="00F02476" w:rsidRPr="00304692" w:rsidRDefault="00F02476" w:rsidP="00BF61EF">
            <w:pPr>
              <w:spacing w:after="0" w:line="240" w:lineRule="auto"/>
              <w:rPr>
                <w:rFonts w:ascii="Times New Roman" w:eastAsia="Times New Roman" w:hAnsi="Times New Roman" w:cs="Times New Roman"/>
                <w:sz w:val="10"/>
                <w:szCs w:val="10"/>
              </w:rPr>
            </w:pPr>
          </w:p>
        </w:tc>
        <w:tc>
          <w:tcPr>
            <w:tcW w:w="1701" w:type="dxa"/>
            <w:tcBorders>
              <w:top w:val="single" w:sz="4" w:space="0" w:color="auto"/>
              <w:left w:val="nil"/>
              <w:bottom w:val="single" w:sz="4" w:space="0" w:color="auto"/>
              <w:right w:val="single" w:sz="4" w:space="0" w:color="auto"/>
            </w:tcBorders>
            <w:shd w:val="clear" w:color="auto" w:fill="auto"/>
            <w:hideMark/>
          </w:tcPr>
          <w:p w:rsidR="00F02476" w:rsidRPr="00304692" w:rsidRDefault="00F02476" w:rsidP="00BF61EF">
            <w:pPr>
              <w:spacing w:after="0" w:line="240" w:lineRule="auto"/>
              <w:rPr>
                <w:rFonts w:ascii="Times New Roman" w:eastAsia="Times New Roman" w:hAnsi="Times New Roman" w:cs="Times New Roman"/>
                <w:sz w:val="10"/>
                <w:szCs w:val="10"/>
              </w:rPr>
            </w:pPr>
            <w:r w:rsidRPr="00304692">
              <w:rPr>
                <w:rFonts w:ascii="Times New Roman" w:eastAsia="Times New Roman" w:hAnsi="Times New Roman" w:cs="Times New Roman"/>
                <w:b/>
                <w:bCs/>
                <w:sz w:val="10"/>
                <w:szCs w:val="10"/>
              </w:rPr>
              <w:t xml:space="preserve">В прямом направлении: </w:t>
            </w:r>
            <w:r w:rsidRPr="00304692">
              <w:rPr>
                <w:rFonts w:ascii="Times New Roman" w:eastAsia="Times New Roman" w:hAnsi="Times New Roman" w:cs="Times New Roman"/>
                <w:sz w:val="10"/>
                <w:szCs w:val="10"/>
              </w:rPr>
              <w:t xml:space="preserve">НАБЕРЕЖНАЯ ПРИВОЛЖСКОГО ЗАТОНА; УЛ.ГЕН.ЕПИШЕВА; УЛ.Б.ХМЕЛЬНИЦКОГО; УЛ.БОЕВАЯ; УЛ.ШИРЯЕВА; УЛ. 2-АЯ ДЕРБЕНТСКАЯ; УЛ. 3-Я РЫБАЦКАЯ; УЛ.КУБАНСКАЯ; УЛ.ЗВЕЗДНАЯ; ПР.ВОРОБЬЕВА; КОСМОНАВТОВ, ПР.ВОРОБЬЕВА УЛ.НИКОЛАЯ ОСТРОВСКОГО; УЛ.СТУДЕНЧЕСКАЯ; УЛ.С.ПЕРОВСКОЙ; УЛ.НОГИНА; УЛ.ЧАЛАБЯНА; УЛ. 3-Я ИНТЕРНАЦИОНАЛЬНАЯ; УЛ. НОГИНА                                                 </w:t>
            </w:r>
          </w:p>
          <w:p w:rsidR="00F02476" w:rsidRPr="00304692" w:rsidRDefault="00F02476" w:rsidP="00BF61EF">
            <w:pPr>
              <w:spacing w:after="0" w:line="240" w:lineRule="auto"/>
              <w:rPr>
                <w:rFonts w:ascii="Times New Roman" w:eastAsia="Times New Roman" w:hAnsi="Times New Roman" w:cs="Times New Roman"/>
                <w:sz w:val="10"/>
                <w:szCs w:val="10"/>
              </w:rPr>
            </w:pPr>
          </w:p>
        </w:tc>
        <w:tc>
          <w:tcPr>
            <w:tcW w:w="851" w:type="dxa"/>
            <w:tcBorders>
              <w:top w:val="single" w:sz="4" w:space="0" w:color="auto"/>
              <w:left w:val="nil"/>
              <w:bottom w:val="single" w:sz="4" w:space="0" w:color="auto"/>
              <w:right w:val="single" w:sz="4" w:space="0" w:color="auto"/>
            </w:tcBorders>
            <w:shd w:val="clear" w:color="auto" w:fill="auto"/>
            <w:vAlign w:val="center"/>
            <w:hideMark/>
          </w:tcPr>
          <w:p w:rsidR="00F02476" w:rsidRPr="00304692" w:rsidRDefault="00F02476" w:rsidP="00F83D66">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11,2</w:t>
            </w:r>
          </w:p>
        </w:tc>
        <w:tc>
          <w:tcPr>
            <w:tcW w:w="992" w:type="dxa"/>
            <w:tcBorders>
              <w:top w:val="single" w:sz="4" w:space="0" w:color="auto"/>
              <w:left w:val="nil"/>
              <w:right w:val="single" w:sz="4" w:space="0" w:color="auto"/>
            </w:tcBorders>
            <w:shd w:val="clear" w:color="auto" w:fill="auto"/>
            <w:vAlign w:val="center"/>
            <w:hideMark/>
          </w:tcPr>
          <w:p w:rsidR="00F02476" w:rsidRPr="00304692" w:rsidRDefault="00F02476" w:rsidP="00F83D66">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В установленных остановочных пунктах</w:t>
            </w:r>
          </w:p>
        </w:tc>
        <w:tc>
          <w:tcPr>
            <w:tcW w:w="850" w:type="dxa"/>
            <w:tcBorders>
              <w:top w:val="single" w:sz="4" w:space="0" w:color="auto"/>
              <w:left w:val="nil"/>
              <w:right w:val="single" w:sz="4" w:space="0" w:color="auto"/>
            </w:tcBorders>
            <w:shd w:val="clear" w:color="auto" w:fill="auto"/>
            <w:vAlign w:val="center"/>
            <w:hideMark/>
          </w:tcPr>
          <w:p w:rsidR="00F02476" w:rsidRPr="00304692" w:rsidRDefault="00F02476" w:rsidP="00F83D66">
            <w:pPr>
              <w:jc w:val="center"/>
            </w:pPr>
            <w:r w:rsidRPr="00304692">
              <w:rPr>
                <w:rFonts w:ascii="Times New Roman" w:eastAsia="Times New Roman" w:hAnsi="Times New Roman" w:cs="Times New Roman"/>
                <w:sz w:val="10"/>
                <w:szCs w:val="10"/>
              </w:rPr>
              <w:t>Регулярные перевозки по регулируемым тарифам</w:t>
            </w:r>
          </w:p>
        </w:tc>
        <w:tc>
          <w:tcPr>
            <w:tcW w:w="820" w:type="dxa"/>
            <w:tcBorders>
              <w:top w:val="single" w:sz="4" w:space="0" w:color="auto"/>
              <w:left w:val="nil"/>
              <w:right w:val="single" w:sz="4" w:space="0" w:color="auto"/>
            </w:tcBorders>
            <w:shd w:val="clear" w:color="auto" w:fill="auto"/>
            <w:vAlign w:val="center"/>
          </w:tcPr>
          <w:p w:rsidR="00F02476" w:rsidRPr="00304692" w:rsidRDefault="00F02476" w:rsidP="001119D8">
            <w:pPr>
              <w:spacing w:after="0" w:line="240" w:lineRule="auto"/>
              <w:jc w:val="center"/>
              <w:rPr>
                <w:rFonts w:ascii="Times New Roman" w:eastAsia="Times New Roman" w:hAnsi="Times New Roman" w:cs="Times New Roman"/>
                <w:sz w:val="10"/>
                <w:szCs w:val="10"/>
              </w:rPr>
            </w:pPr>
          </w:p>
        </w:tc>
        <w:tc>
          <w:tcPr>
            <w:tcW w:w="740" w:type="dxa"/>
            <w:tcBorders>
              <w:top w:val="single" w:sz="4" w:space="0" w:color="auto"/>
              <w:left w:val="nil"/>
              <w:right w:val="single" w:sz="4" w:space="0" w:color="auto"/>
            </w:tcBorders>
            <w:shd w:val="clear" w:color="auto" w:fill="auto"/>
            <w:vAlign w:val="center"/>
          </w:tcPr>
          <w:p w:rsidR="00F02476" w:rsidRPr="00304692" w:rsidRDefault="00F02476" w:rsidP="00F83D66">
            <w:pPr>
              <w:spacing w:after="0" w:line="240" w:lineRule="auto"/>
              <w:jc w:val="center"/>
              <w:rPr>
                <w:rFonts w:ascii="Times New Roman" w:eastAsia="Times New Roman" w:hAnsi="Times New Roman" w:cs="Times New Roman"/>
                <w:sz w:val="10"/>
                <w:szCs w:val="10"/>
              </w:rPr>
            </w:pPr>
          </w:p>
        </w:tc>
        <w:tc>
          <w:tcPr>
            <w:tcW w:w="708" w:type="dxa"/>
            <w:tcBorders>
              <w:top w:val="single" w:sz="4" w:space="0" w:color="auto"/>
              <w:left w:val="nil"/>
              <w:right w:val="single" w:sz="4" w:space="0" w:color="auto"/>
            </w:tcBorders>
            <w:shd w:val="clear" w:color="auto" w:fill="auto"/>
            <w:vAlign w:val="center"/>
          </w:tcPr>
          <w:p w:rsidR="00F02476" w:rsidRPr="00304692" w:rsidRDefault="00F02476" w:rsidP="00F83D66">
            <w:pPr>
              <w:spacing w:after="0" w:line="240" w:lineRule="auto"/>
              <w:jc w:val="center"/>
              <w:rPr>
                <w:rFonts w:ascii="Times New Roman" w:eastAsia="Times New Roman" w:hAnsi="Times New Roman" w:cs="Times New Roman"/>
                <w:sz w:val="10"/>
                <w:szCs w:val="10"/>
              </w:rPr>
            </w:pPr>
          </w:p>
        </w:tc>
        <w:tc>
          <w:tcPr>
            <w:tcW w:w="1985" w:type="dxa"/>
            <w:tcBorders>
              <w:top w:val="single" w:sz="4" w:space="0" w:color="auto"/>
              <w:left w:val="nil"/>
              <w:right w:val="nil"/>
            </w:tcBorders>
            <w:shd w:val="clear" w:color="auto" w:fill="auto"/>
            <w:vAlign w:val="center"/>
          </w:tcPr>
          <w:p w:rsidR="00F02476" w:rsidRPr="00304692" w:rsidRDefault="00F02476" w:rsidP="00F83D66">
            <w:pPr>
              <w:spacing w:after="0" w:line="240" w:lineRule="auto"/>
              <w:jc w:val="center"/>
              <w:rPr>
                <w:rFonts w:ascii="Times New Roman" w:eastAsia="Times New Roman" w:hAnsi="Times New Roman" w:cs="Times New Roman"/>
                <w:sz w:val="10"/>
                <w:szCs w:val="10"/>
              </w:rPr>
            </w:pPr>
          </w:p>
        </w:tc>
        <w:tc>
          <w:tcPr>
            <w:tcW w:w="709" w:type="dxa"/>
            <w:tcBorders>
              <w:top w:val="single" w:sz="4" w:space="0" w:color="auto"/>
              <w:left w:val="single" w:sz="4" w:space="0" w:color="auto"/>
              <w:right w:val="nil"/>
            </w:tcBorders>
            <w:shd w:val="clear" w:color="auto" w:fill="auto"/>
            <w:vAlign w:val="center"/>
            <w:hideMark/>
          </w:tcPr>
          <w:p w:rsidR="00F02476" w:rsidRPr="00304692" w:rsidRDefault="00F02476" w:rsidP="00F83D66">
            <w:pPr>
              <w:spacing w:after="0" w:line="240" w:lineRule="auto"/>
              <w:jc w:val="center"/>
              <w:rPr>
                <w:rFonts w:ascii="Times New Roman" w:eastAsia="Times New Roman" w:hAnsi="Times New Roman" w:cs="Times New Roman"/>
                <w:sz w:val="10"/>
                <w:szCs w:val="10"/>
              </w:rPr>
            </w:pPr>
          </w:p>
        </w:tc>
        <w:tc>
          <w:tcPr>
            <w:tcW w:w="708" w:type="dxa"/>
            <w:tcBorders>
              <w:top w:val="single" w:sz="4" w:space="0" w:color="auto"/>
              <w:left w:val="single" w:sz="4" w:space="0" w:color="auto"/>
              <w:right w:val="single" w:sz="4" w:space="0" w:color="auto"/>
            </w:tcBorders>
            <w:shd w:val="clear" w:color="auto" w:fill="auto"/>
            <w:vAlign w:val="center"/>
          </w:tcPr>
          <w:p w:rsidR="00F02476" w:rsidRPr="00304692" w:rsidRDefault="00F02476" w:rsidP="00304692">
            <w:pPr>
              <w:spacing w:after="0" w:line="240" w:lineRule="auto"/>
              <w:jc w:val="center"/>
              <w:rPr>
                <w:rFonts w:ascii="Times New Roman" w:eastAsia="Times New Roman" w:hAnsi="Times New Roman" w:cs="Times New Roman"/>
                <w:sz w:val="10"/>
                <w:szCs w:val="10"/>
              </w:rPr>
            </w:pPr>
          </w:p>
        </w:tc>
      </w:tr>
      <w:tr w:rsidR="00F02476" w:rsidRPr="00304692" w:rsidTr="00F83D66">
        <w:trPr>
          <w:trHeight w:val="1501"/>
        </w:trPr>
        <w:tc>
          <w:tcPr>
            <w:tcW w:w="851" w:type="dxa"/>
            <w:vMerge/>
            <w:tcBorders>
              <w:left w:val="single" w:sz="4" w:space="0" w:color="auto"/>
              <w:bottom w:val="single" w:sz="4" w:space="0" w:color="auto"/>
              <w:right w:val="single" w:sz="4" w:space="0" w:color="auto"/>
            </w:tcBorders>
            <w:shd w:val="clear" w:color="auto" w:fill="auto"/>
            <w:vAlign w:val="center"/>
          </w:tcPr>
          <w:p w:rsidR="00F02476" w:rsidRPr="00304692" w:rsidRDefault="00F02476" w:rsidP="00B33646">
            <w:pPr>
              <w:pStyle w:val="a5"/>
              <w:numPr>
                <w:ilvl w:val="0"/>
                <w:numId w:val="1"/>
              </w:numPr>
              <w:spacing w:after="0" w:line="240" w:lineRule="auto"/>
              <w:jc w:val="center"/>
              <w:rPr>
                <w:rFonts w:ascii="Times New Roman" w:eastAsia="Times New Roman" w:hAnsi="Times New Roman" w:cs="Times New Roman"/>
                <w:sz w:val="10"/>
                <w:szCs w:val="10"/>
              </w:rPr>
            </w:pPr>
          </w:p>
        </w:tc>
        <w:tc>
          <w:tcPr>
            <w:tcW w:w="567" w:type="dxa"/>
            <w:tcBorders>
              <w:left w:val="nil"/>
              <w:bottom w:val="single" w:sz="4" w:space="0" w:color="auto"/>
              <w:right w:val="single" w:sz="4" w:space="0" w:color="auto"/>
            </w:tcBorders>
            <w:shd w:val="clear" w:color="auto" w:fill="auto"/>
            <w:vAlign w:val="center"/>
          </w:tcPr>
          <w:p w:rsidR="00F02476" w:rsidRPr="00304692" w:rsidRDefault="00F02476" w:rsidP="00BF61EF">
            <w:pPr>
              <w:spacing w:after="0" w:line="240" w:lineRule="auto"/>
              <w:jc w:val="center"/>
              <w:rPr>
                <w:rFonts w:ascii="Times New Roman" w:eastAsia="Times New Roman" w:hAnsi="Times New Roman" w:cs="Times New Roman"/>
                <w:sz w:val="10"/>
                <w:szCs w:val="10"/>
              </w:rPr>
            </w:pPr>
          </w:p>
        </w:tc>
        <w:tc>
          <w:tcPr>
            <w:tcW w:w="1843" w:type="dxa"/>
            <w:tcBorders>
              <w:left w:val="nil"/>
              <w:bottom w:val="single" w:sz="4" w:space="0" w:color="auto"/>
              <w:right w:val="single" w:sz="4" w:space="0" w:color="auto"/>
            </w:tcBorders>
            <w:shd w:val="clear" w:color="auto" w:fill="auto"/>
            <w:vAlign w:val="center"/>
          </w:tcPr>
          <w:p w:rsidR="00F02476" w:rsidRPr="00304692" w:rsidRDefault="00F02476" w:rsidP="00BF61EF">
            <w:pPr>
              <w:spacing w:after="0" w:line="240" w:lineRule="auto"/>
              <w:jc w:val="center"/>
              <w:rPr>
                <w:rFonts w:ascii="Times New Roman" w:eastAsia="Times New Roman" w:hAnsi="Times New Roman" w:cs="Times New Roman"/>
                <w:sz w:val="10"/>
                <w:szCs w:val="10"/>
              </w:rPr>
            </w:pPr>
          </w:p>
        </w:tc>
        <w:tc>
          <w:tcPr>
            <w:tcW w:w="2693" w:type="dxa"/>
            <w:tcBorders>
              <w:top w:val="single" w:sz="4" w:space="0" w:color="auto"/>
              <w:left w:val="nil"/>
              <w:bottom w:val="single" w:sz="4" w:space="0" w:color="auto"/>
              <w:right w:val="single" w:sz="4" w:space="0" w:color="auto"/>
            </w:tcBorders>
            <w:shd w:val="clear" w:color="auto" w:fill="auto"/>
          </w:tcPr>
          <w:p w:rsidR="00F02476" w:rsidRPr="00304692" w:rsidRDefault="00F02476" w:rsidP="00BF61EF">
            <w:pPr>
              <w:spacing w:after="0" w:line="240" w:lineRule="auto"/>
              <w:rPr>
                <w:rFonts w:ascii="Times New Roman" w:eastAsia="Times New Roman" w:hAnsi="Times New Roman" w:cs="Times New Roman"/>
                <w:b/>
                <w:bCs/>
                <w:sz w:val="10"/>
                <w:szCs w:val="10"/>
              </w:rPr>
            </w:pPr>
            <w:r w:rsidRPr="00304692">
              <w:rPr>
                <w:rFonts w:ascii="Times New Roman" w:eastAsia="Times New Roman" w:hAnsi="Times New Roman" w:cs="Times New Roman"/>
                <w:b/>
                <w:bCs/>
                <w:sz w:val="10"/>
                <w:szCs w:val="10"/>
              </w:rPr>
              <w:t xml:space="preserve">В обратном направлении: </w:t>
            </w:r>
            <w:r w:rsidRPr="00304692">
              <w:rPr>
                <w:rFonts w:ascii="Times New Roman" w:eastAsia="Times New Roman" w:hAnsi="Times New Roman" w:cs="Times New Roman"/>
                <w:sz w:val="10"/>
                <w:szCs w:val="10"/>
              </w:rPr>
              <w:t xml:space="preserve"> "РЫНОК БОЛЬШИЕ ИСАДЫ", "ГРУЗИНСКАЯ", "ТЦ АЛЕКСАНДРИЯ", "УЛ.СТУДЕНЧЕСКАЯ", "СК ЗВЕЗДНЫЙ", "АЛЛЕЯ ВОЙНОВ-ИНТЕРНАЦИОЛИСТОВ", "ВОДОКАНАЛ", "ПАРК ПЛАНЕТА", "КОСМОНАВТОВ", "РАЗВЛЕКАТЕЛЬНЫЙ ЦЕНТР МОНАКО", "ПРОЕЗД ВОРОБЬЕВА", "РАДИОМАСТЕРСКАЯ", "ЗВЕЗДНАЯ", "КУБАНСКАЯ", "АГАПТ №2", "ХЛЕБОЗАВОД №5", "ЖИЛГОРОДОК", "ХРАМ СВЯТОГО КНЯЗЯ ВЛАДИМИРА", "З-Д ИМ. КАРЛА МАРКСА", "БОЛЬНИЦА ИМ. БЕХТЕРЕВА"</w:t>
            </w:r>
          </w:p>
        </w:tc>
        <w:tc>
          <w:tcPr>
            <w:tcW w:w="1701" w:type="dxa"/>
            <w:tcBorders>
              <w:top w:val="single" w:sz="4" w:space="0" w:color="auto"/>
              <w:left w:val="nil"/>
              <w:bottom w:val="single" w:sz="4" w:space="0" w:color="auto"/>
              <w:right w:val="single" w:sz="4" w:space="0" w:color="auto"/>
            </w:tcBorders>
            <w:shd w:val="clear" w:color="auto" w:fill="auto"/>
          </w:tcPr>
          <w:p w:rsidR="00F02476" w:rsidRPr="00304692" w:rsidRDefault="00F02476" w:rsidP="00BF61EF">
            <w:pPr>
              <w:spacing w:after="0" w:line="240" w:lineRule="auto"/>
              <w:rPr>
                <w:rFonts w:ascii="Times New Roman" w:eastAsia="Times New Roman" w:hAnsi="Times New Roman" w:cs="Times New Roman"/>
                <w:b/>
                <w:bCs/>
                <w:sz w:val="10"/>
                <w:szCs w:val="10"/>
              </w:rPr>
            </w:pPr>
            <w:r w:rsidRPr="00304692">
              <w:rPr>
                <w:rFonts w:ascii="Times New Roman" w:eastAsia="Times New Roman" w:hAnsi="Times New Roman" w:cs="Times New Roman"/>
                <w:b/>
                <w:bCs/>
                <w:sz w:val="10"/>
                <w:szCs w:val="10"/>
              </w:rPr>
              <w:t xml:space="preserve">В обратном направлении: </w:t>
            </w:r>
            <w:r w:rsidRPr="00304692">
              <w:rPr>
                <w:rFonts w:ascii="Times New Roman" w:eastAsia="Times New Roman" w:hAnsi="Times New Roman" w:cs="Times New Roman"/>
                <w:sz w:val="10"/>
                <w:szCs w:val="10"/>
              </w:rPr>
              <w:t xml:space="preserve"> УЛ.НОГИНА, УЛ.С. ПЕРОВСКОЙ, УЛ.СТУДЕНЧЕСКАЯ, УЛ.Н. ОСТРОВСКОГО, УЛ.ЗВЕЗДНАЯ, УЛ.КОСМОНАВТОВ, ПР. ВОРОБЬЕВА, УЛ.ЗВЕЗДНАЯ, УЛ.КУБАНСКАЯ, УЛ.МОЗДОКСКАЯ, УЛ.БОЕВАЯ, УЛ.Б.ХМЕЛЬНИЦКОГО, ГУЛ.ЕН. ЕПИШЕВА, УЛ.НАБ. ПРИВОЛЖСКОГО ЗАТОНА</w:t>
            </w:r>
          </w:p>
        </w:tc>
        <w:tc>
          <w:tcPr>
            <w:tcW w:w="851" w:type="dxa"/>
            <w:tcBorders>
              <w:top w:val="single" w:sz="4" w:space="0" w:color="auto"/>
              <w:left w:val="nil"/>
              <w:bottom w:val="single" w:sz="4" w:space="0" w:color="auto"/>
              <w:right w:val="single" w:sz="4" w:space="0" w:color="auto"/>
            </w:tcBorders>
            <w:shd w:val="clear" w:color="auto" w:fill="auto"/>
            <w:vAlign w:val="center"/>
          </w:tcPr>
          <w:p w:rsidR="00F02476" w:rsidRPr="00304692" w:rsidRDefault="00F02476" w:rsidP="00F83D66">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11,2</w:t>
            </w:r>
          </w:p>
        </w:tc>
        <w:tc>
          <w:tcPr>
            <w:tcW w:w="992" w:type="dxa"/>
            <w:tcBorders>
              <w:left w:val="nil"/>
              <w:bottom w:val="single" w:sz="4" w:space="0" w:color="auto"/>
              <w:right w:val="single" w:sz="4" w:space="0" w:color="auto"/>
            </w:tcBorders>
            <w:shd w:val="clear" w:color="auto" w:fill="auto"/>
            <w:vAlign w:val="center"/>
          </w:tcPr>
          <w:p w:rsidR="00F02476" w:rsidRPr="00304692" w:rsidRDefault="00F02476" w:rsidP="00F83D66">
            <w:pPr>
              <w:spacing w:after="0" w:line="240" w:lineRule="auto"/>
              <w:jc w:val="center"/>
              <w:rPr>
                <w:rFonts w:ascii="Times New Roman" w:eastAsia="Times New Roman" w:hAnsi="Times New Roman" w:cs="Times New Roman"/>
                <w:sz w:val="10"/>
                <w:szCs w:val="10"/>
              </w:rPr>
            </w:pPr>
          </w:p>
        </w:tc>
        <w:tc>
          <w:tcPr>
            <w:tcW w:w="850" w:type="dxa"/>
            <w:tcBorders>
              <w:left w:val="nil"/>
              <w:bottom w:val="single" w:sz="4" w:space="0" w:color="auto"/>
              <w:right w:val="single" w:sz="4" w:space="0" w:color="auto"/>
            </w:tcBorders>
            <w:shd w:val="clear" w:color="auto" w:fill="auto"/>
            <w:vAlign w:val="center"/>
          </w:tcPr>
          <w:p w:rsidR="00F02476" w:rsidRPr="00304692" w:rsidRDefault="00F02476" w:rsidP="00F83D66">
            <w:pPr>
              <w:jc w:val="center"/>
              <w:rPr>
                <w:rFonts w:ascii="Times New Roman" w:eastAsia="Times New Roman" w:hAnsi="Times New Roman" w:cs="Times New Roman"/>
                <w:sz w:val="10"/>
                <w:szCs w:val="10"/>
              </w:rPr>
            </w:pPr>
          </w:p>
        </w:tc>
        <w:tc>
          <w:tcPr>
            <w:tcW w:w="820" w:type="dxa"/>
            <w:tcBorders>
              <w:left w:val="nil"/>
              <w:bottom w:val="single" w:sz="4" w:space="0" w:color="auto"/>
              <w:right w:val="single" w:sz="4" w:space="0" w:color="auto"/>
            </w:tcBorders>
            <w:shd w:val="clear" w:color="auto" w:fill="auto"/>
            <w:vAlign w:val="center"/>
          </w:tcPr>
          <w:p w:rsidR="00F02476" w:rsidRPr="00304692" w:rsidRDefault="00F02476" w:rsidP="00F83D66">
            <w:pPr>
              <w:spacing w:after="0" w:line="240" w:lineRule="auto"/>
              <w:jc w:val="center"/>
              <w:rPr>
                <w:rFonts w:ascii="Times New Roman" w:eastAsia="Times New Roman" w:hAnsi="Times New Roman" w:cs="Times New Roman"/>
                <w:sz w:val="10"/>
                <w:szCs w:val="10"/>
              </w:rPr>
            </w:pPr>
          </w:p>
        </w:tc>
        <w:tc>
          <w:tcPr>
            <w:tcW w:w="740" w:type="dxa"/>
            <w:tcBorders>
              <w:left w:val="nil"/>
              <w:bottom w:val="single" w:sz="4" w:space="0" w:color="auto"/>
              <w:right w:val="single" w:sz="4" w:space="0" w:color="auto"/>
            </w:tcBorders>
            <w:shd w:val="clear" w:color="auto" w:fill="auto"/>
            <w:vAlign w:val="center"/>
          </w:tcPr>
          <w:p w:rsidR="00F02476" w:rsidRPr="00304692" w:rsidRDefault="00F02476" w:rsidP="00F83D66">
            <w:pPr>
              <w:spacing w:after="0" w:line="240" w:lineRule="auto"/>
              <w:jc w:val="center"/>
              <w:rPr>
                <w:rFonts w:ascii="Times New Roman" w:eastAsia="Times New Roman" w:hAnsi="Times New Roman" w:cs="Times New Roman"/>
                <w:sz w:val="10"/>
                <w:szCs w:val="10"/>
              </w:rPr>
            </w:pPr>
          </w:p>
        </w:tc>
        <w:tc>
          <w:tcPr>
            <w:tcW w:w="708" w:type="dxa"/>
            <w:tcBorders>
              <w:left w:val="nil"/>
              <w:bottom w:val="single" w:sz="4" w:space="0" w:color="auto"/>
              <w:right w:val="single" w:sz="4" w:space="0" w:color="auto"/>
            </w:tcBorders>
            <w:shd w:val="clear" w:color="auto" w:fill="auto"/>
            <w:vAlign w:val="center"/>
          </w:tcPr>
          <w:p w:rsidR="00F02476" w:rsidRPr="00304692" w:rsidRDefault="00F02476" w:rsidP="00F83D66">
            <w:pPr>
              <w:spacing w:after="0" w:line="240" w:lineRule="auto"/>
              <w:jc w:val="center"/>
              <w:rPr>
                <w:rFonts w:ascii="Times New Roman" w:eastAsia="Times New Roman" w:hAnsi="Times New Roman" w:cs="Times New Roman"/>
                <w:sz w:val="10"/>
                <w:szCs w:val="10"/>
              </w:rPr>
            </w:pPr>
          </w:p>
        </w:tc>
        <w:tc>
          <w:tcPr>
            <w:tcW w:w="1985" w:type="dxa"/>
            <w:tcBorders>
              <w:left w:val="nil"/>
              <w:bottom w:val="single" w:sz="4" w:space="0" w:color="auto"/>
              <w:right w:val="nil"/>
            </w:tcBorders>
            <w:shd w:val="clear" w:color="auto" w:fill="auto"/>
            <w:vAlign w:val="center"/>
          </w:tcPr>
          <w:p w:rsidR="00F02476" w:rsidRPr="00304692" w:rsidRDefault="00F02476" w:rsidP="00F83D66">
            <w:pPr>
              <w:spacing w:after="0" w:line="240" w:lineRule="auto"/>
              <w:jc w:val="center"/>
              <w:rPr>
                <w:rFonts w:ascii="Times New Roman" w:eastAsia="Times New Roman" w:hAnsi="Times New Roman" w:cs="Times New Roman"/>
                <w:sz w:val="10"/>
                <w:szCs w:val="10"/>
              </w:rPr>
            </w:pPr>
          </w:p>
        </w:tc>
        <w:tc>
          <w:tcPr>
            <w:tcW w:w="709" w:type="dxa"/>
            <w:tcBorders>
              <w:left w:val="single" w:sz="4" w:space="0" w:color="auto"/>
              <w:bottom w:val="single" w:sz="4" w:space="0" w:color="auto"/>
              <w:right w:val="nil"/>
            </w:tcBorders>
            <w:shd w:val="clear" w:color="auto" w:fill="auto"/>
            <w:vAlign w:val="center"/>
          </w:tcPr>
          <w:p w:rsidR="00F02476" w:rsidRPr="00304692" w:rsidRDefault="00F02476" w:rsidP="00F83D66">
            <w:pPr>
              <w:spacing w:after="0" w:line="240" w:lineRule="auto"/>
              <w:jc w:val="center"/>
              <w:rPr>
                <w:rFonts w:ascii="Times New Roman" w:eastAsia="Times New Roman" w:hAnsi="Times New Roman" w:cs="Times New Roman"/>
                <w:sz w:val="10"/>
                <w:szCs w:val="10"/>
              </w:rPr>
            </w:pPr>
          </w:p>
        </w:tc>
        <w:tc>
          <w:tcPr>
            <w:tcW w:w="708" w:type="dxa"/>
            <w:tcBorders>
              <w:left w:val="single" w:sz="4" w:space="0" w:color="auto"/>
              <w:bottom w:val="single" w:sz="4" w:space="0" w:color="auto"/>
              <w:right w:val="single" w:sz="4" w:space="0" w:color="auto"/>
            </w:tcBorders>
            <w:shd w:val="clear" w:color="auto" w:fill="auto"/>
            <w:vAlign w:val="center"/>
          </w:tcPr>
          <w:p w:rsidR="00F02476" w:rsidRPr="00304692" w:rsidRDefault="00F02476" w:rsidP="00F83D66">
            <w:pPr>
              <w:spacing w:after="0" w:line="240" w:lineRule="auto"/>
              <w:jc w:val="center"/>
              <w:rPr>
                <w:rFonts w:ascii="Times New Roman" w:eastAsia="Times New Roman" w:hAnsi="Times New Roman" w:cs="Times New Roman"/>
                <w:sz w:val="10"/>
                <w:szCs w:val="10"/>
              </w:rPr>
            </w:pPr>
          </w:p>
        </w:tc>
      </w:tr>
      <w:tr w:rsidR="00F02476" w:rsidRPr="00304692" w:rsidTr="00F83D66">
        <w:trPr>
          <w:trHeight w:val="2394"/>
        </w:trPr>
        <w:tc>
          <w:tcPr>
            <w:tcW w:w="851" w:type="dxa"/>
            <w:vMerge w:val="restart"/>
            <w:tcBorders>
              <w:top w:val="nil"/>
              <w:left w:val="single" w:sz="4" w:space="0" w:color="auto"/>
              <w:right w:val="single" w:sz="4" w:space="0" w:color="auto"/>
            </w:tcBorders>
            <w:shd w:val="clear" w:color="auto" w:fill="auto"/>
            <w:vAlign w:val="center"/>
          </w:tcPr>
          <w:p w:rsidR="00F02476" w:rsidRPr="00304692" w:rsidRDefault="00F02476" w:rsidP="00B33646">
            <w:pPr>
              <w:pStyle w:val="a5"/>
              <w:numPr>
                <w:ilvl w:val="0"/>
                <w:numId w:val="1"/>
              </w:numPr>
              <w:spacing w:after="0" w:line="240" w:lineRule="auto"/>
              <w:jc w:val="center"/>
              <w:rPr>
                <w:rFonts w:ascii="Times New Roman" w:eastAsia="Times New Roman" w:hAnsi="Times New Roman" w:cs="Times New Roman"/>
                <w:sz w:val="10"/>
                <w:szCs w:val="10"/>
              </w:rPr>
            </w:pPr>
          </w:p>
        </w:tc>
        <w:tc>
          <w:tcPr>
            <w:tcW w:w="567" w:type="dxa"/>
            <w:vMerge w:val="restart"/>
            <w:tcBorders>
              <w:top w:val="nil"/>
              <w:left w:val="nil"/>
              <w:right w:val="single" w:sz="4" w:space="0" w:color="auto"/>
            </w:tcBorders>
            <w:shd w:val="clear" w:color="auto" w:fill="auto"/>
            <w:vAlign w:val="center"/>
          </w:tcPr>
          <w:p w:rsidR="00F02476" w:rsidRPr="00304692" w:rsidRDefault="00F02476" w:rsidP="00DC2B0C">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7с</w:t>
            </w:r>
          </w:p>
        </w:tc>
        <w:tc>
          <w:tcPr>
            <w:tcW w:w="1843" w:type="dxa"/>
            <w:vMerge w:val="restart"/>
            <w:tcBorders>
              <w:top w:val="nil"/>
              <w:left w:val="nil"/>
              <w:right w:val="single" w:sz="4" w:space="0" w:color="auto"/>
            </w:tcBorders>
            <w:shd w:val="clear" w:color="auto" w:fill="auto"/>
            <w:vAlign w:val="center"/>
          </w:tcPr>
          <w:p w:rsidR="00F02476" w:rsidRPr="00304692" w:rsidRDefault="00F02476" w:rsidP="003B369D">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УЛ. БЕХТЕРЕВА – РЫНОК Б.ИСАДЫ</w:t>
            </w:r>
          </w:p>
        </w:tc>
        <w:tc>
          <w:tcPr>
            <w:tcW w:w="2693" w:type="dxa"/>
            <w:tcBorders>
              <w:top w:val="nil"/>
              <w:left w:val="nil"/>
              <w:bottom w:val="single" w:sz="4" w:space="0" w:color="auto"/>
              <w:right w:val="single" w:sz="4" w:space="0" w:color="auto"/>
            </w:tcBorders>
            <w:shd w:val="clear" w:color="auto" w:fill="auto"/>
          </w:tcPr>
          <w:p w:rsidR="00F02476" w:rsidRPr="00304692" w:rsidRDefault="00F02476" w:rsidP="00DC2B0C">
            <w:pPr>
              <w:spacing w:after="0" w:line="240" w:lineRule="auto"/>
              <w:rPr>
                <w:rFonts w:ascii="Times New Roman" w:eastAsia="Times New Roman" w:hAnsi="Times New Roman" w:cs="Times New Roman"/>
                <w:sz w:val="10"/>
                <w:szCs w:val="10"/>
              </w:rPr>
            </w:pPr>
            <w:r w:rsidRPr="00304692">
              <w:rPr>
                <w:rFonts w:ascii="Times New Roman" w:eastAsia="Times New Roman" w:hAnsi="Times New Roman" w:cs="Times New Roman"/>
                <w:b/>
                <w:bCs/>
                <w:sz w:val="10"/>
                <w:szCs w:val="10"/>
              </w:rPr>
              <w:t>В прямом направлении:</w:t>
            </w:r>
            <w:r w:rsidRPr="00304692">
              <w:rPr>
                <w:rFonts w:ascii="Times New Roman" w:eastAsia="Times New Roman" w:hAnsi="Times New Roman" w:cs="Times New Roman"/>
                <w:sz w:val="10"/>
                <w:szCs w:val="10"/>
              </w:rPr>
              <w:t xml:space="preserve"> "БОЛЬНИЦА ИМ. БЕХТЕРЕВА"; "З-Д ИМ. КАРЛА МАРКСА", "ХРАМ СВЯТОГО КНЯЗЯ  ВЛАДИМИРА</w:t>
            </w:r>
            <w:r>
              <w:rPr>
                <w:rFonts w:ascii="Times New Roman" w:eastAsia="Times New Roman" w:hAnsi="Times New Roman" w:cs="Times New Roman"/>
                <w:sz w:val="10"/>
                <w:szCs w:val="10"/>
              </w:rPr>
              <w:t xml:space="preserve"> (ЭЛЛИНГ)</w:t>
            </w:r>
            <w:r w:rsidRPr="00304692">
              <w:rPr>
                <w:rFonts w:ascii="Times New Roman" w:eastAsia="Times New Roman" w:hAnsi="Times New Roman" w:cs="Times New Roman"/>
                <w:sz w:val="10"/>
                <w:szCs w:val="10"/>
              </w:rPr>
              <w:t>",</w:t>
            </w:r>
            <w:r>
              <w:rPr>
                <w:rFonts w:ascii="Times New Roman" w:eastAsia="Times New Roman" w:hAnsi="Times New Roman" w:cs="Times New Roman"/>
                <w:sz w:val="10"/>
                <w:szCs w:val="10"/>
              </w:rPr>
              <w:t xml:space="preserve"> «ХРАМ СВЯТОГО КНЯЗЯ ВЛАДИМИРА»,</w:t>
            </w:r>
            <w:r w:rsidRPr="00304692">
              <w:rPr>
                <w:rFonts w:ascii="Times New Roman" w:eastAsia="Times New Roman" w:hAnsi="Times New Roman" w:cs="Times New Roman"/>
                <w:sz w:val="10"/>
                <w:szCs w:val="10"/>
              </w:rPr>
              <w:t>"</w:t>
            </w:r>
            <w:r>
              <w:rPr>
                <w:rFonts w:ascii="Times New Roman" w:eastAsia="Times New Roman" w:hAnsi="Times New Roman" w:cs="Times New Roman"/>
                <w:sz w:val="10"/>
                <w:szCs w:val="10"/>
              </w:rPr>
              <w:t>ГЕНЕРАЛА ЕПИШЕВА</w:t>
            </w:r>
            <w:r w:rsidRPr="00304692">
              <w:rPr>
                <w:rFonts w:ascii="Times New Roman" w:eastAsia="Times New Roman" w:hAnsi="Times New Roman" w:cs="Times New Roman"/>
                <w:sz w:val="10"/>
                <w:szCs w:val="10"/>
              </w:rPr>
              <w:t>"</w:t>
            </w:r>
            <w:r>
              <w:rPr>
                <w:rFonts w:ascii="Times New Roman" w:eastAsia="Times New Roman" w:hAnsi="Times New Roman" w:cs="Times New Roman"/>
                <w:sz w:val="10"/>
                <w:szCs w:val="10"/>
              </w:rPr>
              <w:t>,</w:t>
            </w:r>
            <w:r w:rsidRPr="00304692">
              <w:rPr>
                <w:rFonts w:ascii="Times New Roman" w:eastAsia="Times New Roman" w:hAnsi="Times New Roman" w:cs="Times New Roman"/>
                <w:sz w:val="10"/>
                <w:szCs w:val="10"/>
              </w:rPr>
              <w:t xml:space="preserve"> "ЖИЛГОРОДОК"; "ХЛЕБОЗАВОД №5"; "ШИРЯЕВА";"</w:t>
            </w:r>
            <w:r>
              <w:rPr>
                <w:rFonts w:ascii="Times New Roman" w:eastAsia="Times New Roman" w:hAnsi="Times New Roman" w:cs="Times New Roman"/>
                <w:sz w:val="10"/>
                <w:szCs w:val="10"/>
              </w:rPr>
              <w:t>МИКРОРАЙОН РЫБАЦКИЙ</w:t>
            </w:r>
            <w:r w:rsidRPr="00304692">
              <w:rPr>
                <w:rFonts w:ascii="Times New Roman" w:eastAsia="Times New Roman" w:hAnsi="Times New Roman" w:cs="Times New Roman"/>
                <w:sz w:val="10"/>
                <w:szCs w:val="10"/>
              </w:rPr>
              <w:t>"</w:t>
            </w:r>
            <w:r>
              <w:rPr>
                <w:rFonts w:ascii="Times New Roman" w:eastAsia="Times New Roman" w:hAnsi="Times New Roman" w:cs="Times New Roman"/>
                <w:sz w:val="10"/>
                <w:szCs w:val="10"/>
              </w:rPr>
              <w:t>,</w:t>
            </w:r>
            <w:r w:rsidRPr="00304692">
              <w:rPr>
                <w:rFonts w:ascii="Times New Roman" w:eastAsia="Times New Roman" w:hAnsi="Times New Roman" w:cs="Times New Roman"/>
                <w:sz w:val="10"/>
                <w:szCs w:val="10"/>
              </w:rPr>
              <w:t>"</w:t>
            </w:r>
            <w:r>
              <w:rPr>
                <w:rFonts w:ascii="Times New Roman" w:eastAsia="Times New Roman" w:hAnsi="Times New Roman" w:cs="Times New Roman"/>
                <w:sz w:val="10"/>
                <w:szCs w:val="10"/>
              </w:rPr>
              <w:t>ШКОЛА №19</w:t>
            </w:r>
            <w:r w:rsidRPr="00304692">
              <w:rPr>
                <w:rFonts w:ascii="Times New Roman" w:eastAsia="Times New Roman" w:hAnsi="Times New Roman" w:cs="Times New Roman"/>
                <w:sz w:val="10"/>
                <w:szCs w:val="10"/>
              </w:rPr>
              <w:t>"</w:t>
            </w:r>
            <w:r>
              <w:rPr>
                <w:rFonts w:ascii="Times New Roman" w:eastAsia="Times New Roman" w:hAnsi="Times New Roman" w:cs="Times New Roman"/>
                <w:sz w:val="10"/>
                <w:szCs w:val="10"/>
              </w:rPr>
              <w:t xml:space="preserve">, </w:t>
            </w:r>
            <w:r w:rsidRPr="00304692">
              <w:rPr>
                <w:rFonts w:ascii="Times New Roman" w:eastAsia="Times New Roman" w:hAnsi="Times New Roman" w:cs="Times New Roman"/>
                <w:sz w:val="10"/>
                <w:szCs w:val="10"/>
              </w:rPr>
              <w:t>"КУБАНСКАЯ" ; "</w:t>
            </w:r>
            <w:r>
              <w:rPr>
                <w:rFonts w:ascii="Times New Roman" w:eastAsia="Times New Roman" w:hAnsi="Times New Roman" w:cs="Times New Roman"/>
                <w:sz w:val="10"/>
                <w:szCs w:val="10"/>
              </w:rPr>
              <w:t>КУБАНСКАЯ (ЗВЕЗДНАЯ)</w:t>
            </w:r>
            <w:r w:rsidRPr="00304692">
              <w:rPr>
                <w:rFonts w:ascii="Times New Roman" w:eastAsia="Times New Roman" w:hAnsi="Times New Roman" w:cs="Times New Roman"/>
                <w:sz w:val="10"/>
                <w:szCs w:val="10"/>
              </w:rPr>
              <w:t xml:space="preserve"> "; "РАДИОМАСТЕРСКАЯ", "ПРОЕЗД ВОРОБЬЕВА"; "РАЗВЛЕКАТЕЛЬНЫЙ ЦЕНТР "МОНАКО"; "УЛ.КОСМОНАВТОВ"; "ВОДОКАНАЛ"; "ШКОЛА ИНТЕРНАТ №2", "АЛЛЕЯ ВОИНОВ-ИНТЕРНАЦИОЛИСТОВ"; "СК ЗВЕЗДНЫЙ", "УЛ.СТУДЕНЧЕСКАЯ", "ТЦ АЛЕКСАНДРИЯ"; "ГРУЗИНСКАЯ"; "КРАСНЫЙ МОСТ", "РЫНОК БОЛЬШИЕ ИСАДЫ "                                             </w:t>
            </w:r>
          </w:p>
          <w:p w:rsidR="00F02476" w:rsidRPr="00304692" w:rsidRDefault="00F02476" w:rsidP="00DC2B0C">
            <w:pPr>
              <w:spacing w:after="0" w:line="240" w:lineRule="auto"/>
              <w:rPr>
                <w:rFonts w:ascii="Times New Roman" w:eastAsia="Times New Roman" w:hAnsi="Times New Roman" w:cs="Times New Roman"/>
                <w:sz w:val="10"/>
                <w:szCs w:val="10"/>
              </w:rPr>
            </w:pPr>
          </w:p>
          <w:p w:rsidR="00F02476" w:rsidRPr="00304692" w:rsidRDefault="00F02476" w:rsidP="00DC2B0C">
            <w:pPr>
              <w:spacing w:after="0" w:line="240" w:lineRule="auto"/>
              <w:rPr>
                <w:rFonts w:ascii="Times New Roman" w:eastAsia="Times New Roman" w:hAnsi="Times New Roman" w:cs="Times New Roman"/>
                <w:sz w:val="10"/>
                <w:szCs w:val="10"/>
              </w:rPr>
            </w:pPr>
          </w:p>
          <w:p w:rsidR="00F02476" w:rsidRPr="00304692" w:rsidRDefault="00F02476" w:rsidP="00DC2B0C">
            <w:pPr>
              <w:spacing w:after="0" w:line="240" w:lineRule="auto"/>
              <w:rPr>
                <w:rFonts w:ascii="Times New Roman" w:eastAsia="Times New Roman" w:hAnsi="Times New Roman" w:cs="Times New Roman"/>
                <w:sz w:val="10"/>
                <w:szCs w:val="10"/>
              </w:rPr>
            </w:pPr>
          </w:p>
          <w:p w:rsidR="00F02476" w:rsidRPr="00304692" w:rsidRDefault="00F02476" w:rsidP="00DC2B0C">
            <w:pPr>
              <w:spacing w:after="0" w:line="240" w:lineRule="auto"/>
              <w:rPr>
                <w:rFonts w:ascii="Times New Roman" w:eastAsia="Times New Roman" w:hAnsi="Times New Roman" w:cs="Times New Roman"/>
                <w:sz w:val="10"/>
                <w:szCs w:val="10"/>
              </w:rPr>
            </w:pPr>
          </w:p>
          <w:p w:rsidR="00F02476" w:rsidRPr="00304692" w:rsidRDefault="00F02476" w:rsidP="00DC2B0C">
            <w:pPr>
              <w:spacing w:after="0" w:line="240" w:lineRule="auto"/>
              <w:rPr>
                <w:rFonts w:ascii="Times New Roman" w:eastAsia="Times New Roman" w:hAnsi="Times New Roman" w:cs="Times New Roman"/>
                <w:sz w:val="10"/>
                <w:szCs w:val="10"/>
              </w:rPr>
            </w:pPr>
          </w:p>
          <w:p w:rsidR="00F02476" w:rsidRPr="00304692" w:rsidRDefault="00F02476" w:rsidP="00DC2B0C">
            <w:pPr>
              <w:spacing w:after="0" w:line="240" w:lineRule="auto"/>
              <w:rPr>
                <w:rFonts w:ascii="Times New Roman" w:eastAsia="Times New Roman" w:hAnsi="Times New Roman" w:cs="Times New Roman"/>
                <w:sz w:val="10"/>
                <w:szCs w:val="10"/>
              </w:rPr>
            </w:pPr>
          </w:p>
          <w:p w:rsidR="00F02476" w:rsidRPr="00304692" w:rsidRDefault="00F02476" w:rsidP="00DC2B0C">
            <w:pPr>
              <w:spacing w:after="0" w:line="240" w:lineRule="auto"/>
              <w:rPr>
                <w:rFonts w:ascii="Times New Roman" w:eastAsia="Times New Roman" w:hAnsi="Times New Roman" w:cs="Times New Roman"/>
                <w:sz w:val="10"/>
                <w:szCs w:val="10"/>
              </w:rPr>
            </w:pPr>
          </w:p>
          <w:p w:rsidR="00F02476" w:rsidRPr="00304692" w:rsidRDefault="00F02476" w:rsidP="00DC2B0C">
            <w:pPr>
              <w:spacing w:after="0" w:line="240" w:lineRule="auto"/>
              <w:rPr>
                <w:rFonts w:ascii="Times New Roman" w:eastAsia="Times New Roman" w:hAnsi="Times New Roman" w:cs="Times New Roman"/>
                <w:sz w:val="10"/>
                <w:szCs w:val="10"/>
              </w:rPr>
            </w:pPr>
          </w:p>
        </w:tc>
        <w:tc>
          <w:tcPr>
            <w:tcW w:w="1701" w:type="dxa"/>
            <w:tcBorders>
              <w:top w:val="nil"/>
              <w:left w:val="nil"/>
              <w:bottom w:val="single" w:sz="4" w:space="0" w:color="auto"/>
              <w:right w:val="single" w:sz="4" w:space="0" w:color="auto"/>
            </w:tcBorders>
            <w:shd w:val="clear" w:color="auto" w:fill="auto"/>
          </w:tcPr>
          <w:p w:rsidR="00F02476" w:rsidRPr="00304692" w:rsidRDefault="00F02476" w:rsidP="00DC2B0C">
            <w:pPr>
              <w:spacing w:after="0" w:line="240" w:lineRule="auto"/>
              <w:rPr>
                <w:rFonts w:ascii="Times New Roman" w:eastAsia="Times New Roman" w:hAnsi="Times New Roman" w:cs="Times New Roman"/>
                <w:sz w:val="10"/>
                <w:szCs w:val="10"/>
              </w:rPr>
            </w:pPr>
            <w:r w:rsidRPr="00304692">
              <w:rPr>
                <w:rFonts w:ascii="Times New Roman" w:eastAsia="Times New Roman" w:hAnsi="Times New Roman" w:cs="Times New Roman"/>
                <w:b/>
                <w:bCs/>
                <w:sz w:val="10"/>
                <w:szCs w:val="10"/>
              </w:rPr>
              <w:t xml:space="preserve">В прямом направлении: </w:t>
            </w:r>
            <w:r w:rsidRPr="00304692">
              <w:rPr>
                <w:rFonts w:ascii="Times New Roman" w:eastAsia="Times New Roman" w:hAnsi="Times New Roman" w:cs="Times New Roman"/>
                <w:sz w:val="10"/>
                <w:szCs w:val="10"/>
              </w:rPr>
              <w:t xml:space="preserve">НАБЕРЕЖНАЯ ПРИВОЛЖСКОГО ЗАТОНА; УЛ.ГЕН.ЕПИШЕВА; УЛ.Б.ХМЕЛЬНИЦКОГО; УЛ.БОЕВАЯ; УЛ.ШИРЯЕВА; УЛ. 2-АЯ ДЕРБЕНТСКАЯ; УЛ. 3-Я РЫБАЦКАЯ; УЛ.КУБАНСКАЯ; УЛ.ЗВЕЗДНАЯ; ПР.ВОРОБЬЕВА; КОСМОНАВТОВ, ПР.ВОРОБЬЕВА УЛ.НИКОЛАЯ ОСТРОВСКОГО; УЛ.СТУДЕНЧЕСКАЯ; УЛ.С.ПЕРОВСКОЙ; УЛ.НОГИНА; УЛ.ЧАЛАБЯНА; УЛ. 3-Я ИНТЕРНАЦИОНАЛЬНАЯ; УЛ. НОГИНА                                                 </w:t>
            </w:r>
          </w:p>
          <w:p w:rsidR="00F02476" w:rsidRPr="00304692" w:rsidRDefault="00F02476" w:rsidP="00DC2B0C">
            <w:pPr>
              <w:spacing w:after="0" w:line="240" w:lineRule="auto"/>
              <w:rPr>
                <w:rFonts w:ascii="Times New Roman" w:eastAsia="Times New Roman" w:hAnsi="Times New Roman" w:cs="Times New Roman"/>
                <w:sz w:val="10"/>
                <w:szCs w:val="10"/>
              </w:rPr>
            </w:pPr>
          </w:p>
        </w:tc>
        <w:tc>
          <w:tcPr>
            <w:tcW w:w="851" w:type="dxa"/>
            <w:tcBorders>
              <w:top w:val="nil"/>
              <w:left w:val="nil"/>
              <w:bottom w:val="single" w:sz="4" w:space="0" w:color="auto"/>
              <w:right w:val="single" w:sz="4" w:space="0" w:color="auto"/>
            </w:tcBorders>
            <w:shd w:val="clear" w:color="auto" w:fill="auto"/>
            <w:vAlign w:val="center"/>
          </w:tcPr>
          <w:p w:rsidR="00F02476" w:rsidRPr="00304692" w:rsidRDefault="00F02476" w:rsidP="00F83D66">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11,2</w:t>
            </w:r>
          </w:p>
        </w:tc>
        <w:tc>
          <w:tcPr>
            <w:tcW w:w="992" w:type="dxa"/>
            <w:vMerge w:val="restart"/>
            <w:tcBorders>
              <w:top w:val="nil"/>
              <w:left w:val="nil"/>
              <w:right w:val="single" w:sz="4" w:space="0" w:color="auto"/>
            </w:tcBorders>
            <w:shd w:val="clear" w:color="auto" w:fill="auto"/>
            <w:vAlign w:val="center"/>
          </w:tcPr>
          <w:p w:rsidR="00F02476" w:rsidRPr="00304692" w:rsidRDefault="00F02476" w:rsidP="00F83D66">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В установленных остановочных пунктах</w:t>
            </w:r>
          </w:p>
        </w:tc>
        <w:tc>
          <w:tcPr>
            <w:tcW w:w="850" w:type="dxa"/>
            <w:vMerge w:val="restart"/>
            <w:tcBorders>
              <w:top w:val="nil"/>
              <w:left w:val="nil"/>
              <w:right w:val="single" w:sz="4" w:space="0" w:color="auto"/>
            </w:tcBorders>
            <w:shd w:val="clear" w:color="auto" w:fill="auto"/>
            <w:vAlign w:val="center"/>
          </w:tcPr>
          <w:p w:rsidR="00F02476" w:rsidRPr="00304692" w:rsidRDefault="00F02476" w:rsidP="00F83D66">
            <w:pPr>
              <w:jc w:val="center"/>
            </w:pPr>
            <w:r w:rsidRPr="00304692">
              <w:rPr>
                <w:rFonts w:ascii="Times New Roman" w:eastAsia="Times New Roman" w:hAnsi="Times New Roman" w:cs="Times New Roman"/>
                <w:sz w:val="10"/>
                <w:szCs w:val="10"/>
              </w:rPr>
              <w:t xml:space="preserve">Регулярные перевозки по </w:t>
            </w:r>
            <w:r>
              <w:rPr>
                <w:rFonts w:ascii="Times New Roman" w:eastAsia="Times New Roman" w:hAnsi="Times New Roman" w:cs="Times New Roman"/>
                <w:sz w:val="10"/>
                <w:szCs w:val="10"/>
              </w:rPr>
              <w:t>не</w:t>
            </w:r>
            <w:r w:rsidRPr="00304692">
              <w:rPr>
                <w:rFonts w:ascii="Times New Roman" w:eastAsia="Times New Roman" w:hAnsi="Times New Roman" w:cs="Times New Roman"/>
                <w:sz w:val="10"/>
                <w:szCs w:val="10"/>
              </w:rPr>
              <w:t>регулируемым тарифам</w:t>
            </w:r>
          </w:p>
        </w:tc>
        <w:tc>
          <w:tcPr>
            <w:tcW w:w="820" w:type="dxa"/>
            <w:vMerge w:val="restart"/>
            <w:tcBorders>
              <w:top w:val="nil"/>
              <w:left w:val="nil"/>
              <w:right w:val="single" w:sz="4" w:space="0" w:color="auto"/>
            </w:tcBorders>
            <w:shd w:val="clear" w:color="auto" w:fill="auto"/>
            <w:vAlign w:val="center"/>
          </w:tcPr>
          <w:p w:rsidR="00F02476" w:rsidRPr="00304692" w:rsidRDefault="00F02476" w:rsidP="00F83D66">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Автобусы</w:t>
            </w:r>
          </w:p>
          <w:p w:rsidR="00F02476" w:rsidRPr="00304692" w:rsidRDefault="00F02476" w:rsidP="00B63F7F">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1</w:t>
            </w:r>
            <w:r>
              <w:rPr>
                <w:rFonts w:ascii="Times New Roman" w:eastAsia="Times New Roman" w:hAnsi="Times New Roman" w:cs="Times New Roman"/>
                <w:sz w:val="10"/>
                <w:szCs w:val="10"/>
              </w:rPr>
              <w:t>6</w:t>
            </w:r>
            <w:r w:rsidRPr="00304692">
              <w:rPr>
                <w:rFonts w:ascii="Times New Roman" w:eastAsia="Times New Roman" w:hAnsi="Times New Roman" w:cs="Times New Roman"/>
                <w:sz w:val="10"/>
                <w:szCs w:val="10"/>
              </w:rPr>
              <w:t xml:space="preserve"> - МК</w:t>
            </w:r>
          </w:p>
        </w:tc>
        <w:tc>
          <w:tcPr>
            <w:tcW w:w="740" w:type="dxa"/>
            <w:vMerge w:val="restart"/>
            <w:tcBorders>
              <w:top w:val="nil"/>
              <w:left w:val="nil"/>
              <w:right w:val="single" w:sz="4" w:space="0" w:color="auto"/>
            </w:tcBorders>
            <w:shd w:val="clear" w:color="auto" w:fill="auto"/>
            <w:vAlign w:val="center"/>
          </w:tcPr>
          <w:p w:rsidR="00F02476" w:rsidRPr="0001784A" w:rsidRDefault="00F02476" w:rsidP="00F83D66">
            <w:pPr>
              <w:spacing w:after="0" w:line="240" w:lineRule="auto"/>
              <w:jc w:val="center"/>
              <w:rPr>
                <w:rFonts w:ascii="Times New Roman" w:eastAsia="Times New Roman" w:hAnsi="Times New Roman" w:cs="Times New Roman"/>
                <w:sz w:val="10"/>
                <w:szCs w:val="10"/>
                <w:lang w:val="en-US"/>
              </w:rPr>
            </w:pPr>
            <w:r w:rsidRPr="00304692">
              <w:rPr>
                <w:rFonts w:ascii="Times New Roman" w:eastAsia="Times New Roman" w:hAnsi="Times New Roman" w:cs="Times New Roman"/>
                <w:sz w:val="10"/>
                <w:szCs w:val="10"/>
              </w:rPr>
              <w:t>Евро I</w:t>
            </w:r>
            <w:r>
              <w:rPr>
                <w:rFonts w:ascii="Times New Roman" w:eastAsia="Times New Roman" w:hAnsi="Times New Roman" w:cs="Times New Roman"/>
                <w:sz w:val="10"/>
                <w:szCs w:val="10"/>
                <w:lang w:val="en-US"/>
              </w:rPr>
              <w:t>V,V</w:t>
            </w:r>
          </w:p>
        </w:tc>
        <w:tc>
          <w:tcPr>
            <w:tcW w:w="708" w:type="dxa"/>
            <w:vMerge w:val="restart"/>
            <w:tcBorders>
              <w:top w:val="nil"/>
              <w:left w:val="nil"/>
              <w:right w:val="single" w:sz="4" w:space="0" w:color="auto"/>
            </w:tcBorders>
            <w:shd w:val="clear" w:color="auto" w:fill="auto"/>
            <w:vAlign w:val="center"/>
          </w:tcPr>
          <w:p w:rsidR="00F02476" w:rsidRPr="0001784A" w:rsidRDefault="00F02476" w:rsidP="00F83D66">
            <w:pPr>
              <w:spacing w:after="0" w:line="240" w:lineRule="auto"/>
              <w:jc w:val="center"/>
              <w:rPr>
                <w:rFonts w:ascii="Times New Roman" w:eastAsia="Times New Roman" w:hAnsi="Times New Roman" w:cs="Times New Roman"/>
                <w:sz w:val="10"/>
                <w:szCs w:val="10"/>
                <w:lang w:val="en-US"/>
              </w:rPr>
            </w:pPr>
            <w:r>
              <w:rPr>
                <w:rFonts w:ascii="Times New Roman" w:eastAsia="Times New Roman" w:hAnsi="Times New Roman" w:cs="Times New Roman"/>
                <w:sz w:val="10"/>
                <w:szCs w:val="10"/>
                <w:lang w:val="en-US"/>
              </w:rPr>
              <w:t>2016</w:t>
            </w:r>
          </w:p>
        </w:tc>
        <w:tc>
          <w:tcPr>
            <w:tcW w:w="1985" w:type="dxa"/>
            <w:vMerge w:val="restart"/>
            <w:tcBorders>
              <w:top w:val="nil"/>
              <w:left w:val="nil"/>
              <w:right w:val="nil"/>
            </w:tcBorders>
            <w:shd w:val="clear" w:color="auto" w:fill="auto"/>
            <w:vAlign w:val="center"/>
          </w:tcPr>
          <w:p w:rsidR="00F02476" w:rsidRPr="00304692" w:rsidRDefault="00F02476" w:rsidP="00097BB0">
            <w:pPr>
              <w:spacing w:after="0" w:line="240" w:lineRule="auto"/>
              <w:ind w:left="-108"/>
              <w:jc w:val="center"/>
              <w:rPr>
                <w:rFonts w:ascii="Times New Roman" w:eastAsia="Times New Roman" w:hAnsi="Times New Roman" w:cs="Times New Roman"/>
                <w:sz w:val="10"/>
                <w:szCs w:val="10"/>
              </w:rPr>
            </w:pPr>
            <w:proofErr w:type="spellStart"/>
            <w:r>
              <w:rPr>
                <w:rFonts w:ascii="Times New Roman" w:eastAsia="Times New Roman" w:hAnsi="Times New Roman" w:cs="Times New Roman"/>
                <w:sz w:val="10"/>
                <w:szCs w:val="10"/>
              </w:rPr>
              <w:t>Русанова</w:t>
            </w:r>
            <w:proofErr w:type="spellEnd"/>
            <w:r>
              <w:rPr>
                <w:rFonts w:ascii="Times New Roman" w:eastAsia="Times New Roman" w:hAnsi="Times New Roman" w:cs="Times New Roman"/>
                <w:sz w:val="10"/>
                <w:szCs w:val="10"/>
              </w:rPr>
              <w:t xml:space="preserve"> Татьяна Ивановна</w:t>
            </w:r>
          </w:p>
          <w:p w:rsidR="00F02476" w:rsidRPr="00304692" w:rsidRDefault="00F02476" w:rsidP="00097BB0">
            <w:pPr>
              <w:spacing w:after="0" w:line="240" w:lineRule="auto"/>
              <w:ind w:left="-108"/>
              <w:jc w:val="center"/>
              <w:rPr>
                <w:rFonts w:ascii="Times New Roman" w:eastAsia="Times New Roman" w:hAnsi="Times New Roman" w:cs="Times New Roman"/>
                <w:sz w:val="10"/>
                <w:szCs w:val="10"/>
              </w:rPr>
            </w:pPr>
          </w:p>
        </w:tc>
        <w:tc>
          <w:tcPr>
            <w:tcW w:w="709" w:type="dxa"/>
            <w:vMerge w:val="restart"/>
            <w:tcBorders>
              <w:top w:val="nil"/>
              <w:left w:val="single" w:sz="4" w:space="0" w:color="auto"/>
              <w:right w:val="nil"/>
            </w:tcBorders>
            <w:shd w:val="clear" w:color="auto" w:fill="auto"/>
            <w:vAlign w:val="center"/>
          </w:tcPr>
          <w:p w:rsidR="00F02476" w:rsidRPr="00304692" w:rsidRDefault="00F02476" w:rsidP="00F83D66">
            <w:pPr>
              <w:spacing w:after="0" w:line="240" w:lineRule="auto"/>
              <w:jc w:val="center"/>
              <w:rPr>
                <w:rFonts w:ascii="Times New Roman" w:eastAsia="Times New Roman" w:hAnsi="Times New Roman" w:cs="Times New Roman"/>
                <w:sz w:val="10"/>
                <w:szCs w:val="10"/>
              </w:rPr>
            </w:pPr>
            <w:r>
              <w:rPr>
                <w:rFonts w:ascii="Times New Roman" w:eastAsia="Times New Roman" w:hAnsi="Times New Roman" w:cs="Times New Roman"/>
                <w:sz w:val="10"/>
                <w:szCs w:val="10"/>
              </w:rPr>
              <w:t>06:17-22:38</w:t>
            </w:r>
          </w:p>
        </w:tc>
        <w:tc>
          <w:tcPr>
            <w:tcW w:w="708" w:type="dxa"/>
            <w:vMerge w:val="restart"/>
            <w:tcBorders>
              <w:top w:val="nil"/>
              <w:left w:val="single" w:sz="4" w:space="0" w:color="auto"/>
              <w:right w:val="single" w:sz="4" w:space="0" w:color="auto"/>
            </w:tcBorders>
            <w:shd w:val="clear" w:color="auto" w:fill="auto"/>
            <w:vAlign w:val="center"/>
          </w:tcPr>
          <w:p w:rsidR="00F02476" w:rsidRPr="00304692" w:rsidRDefault="00F02476" w:rsidP="00F83D66">
            <w:pPr>
              <w:spacing w:after="0" w:line="240" w:lineRule="auto"/>
              <w:jc w:val="center"/>
              <w:rPr>
                <w:rFonts w:ascii="Times New Roman" w:eastAsia="Times New Roman" w:hAnsi="Times New Roman" w:cs="Times New Roman"/>
                <w:sz w:val="10"/>
                <w:szCs w:val="10"/>
              </w:rPr>
            </w:pPr>
          </w:p>
        </w:tc>
      </w:tr>
      <w:tr w:rsidR="00F02476" w:rsidRPr="00304692" w:rsidTr="00304692">
        <w:trPr>
          <w:trHeight w:val="178"/>
        </w:trPr>
        <w:tc>
          <w:tcPr>
            <w:tcW w:w="851" w:type="dxa"/>
            <w:vMerge/>
            <w:tcBorders>
              <w:left w:val="single" w:sz="4" w:space="0" w:color="auto"/>
              <w:right w:val="single" w:sz="4" w:space="0" w:color="auto"/>
            </w:tcBorders>
            <w:shd w:val="clear" w:color="auto" w:fill="auto"/>
            <w:vAlign w:val="center"/>
          </w:tcPr>
          <w:p w:rsidR="00F02476" w:rsidRPr="00304692" w:rsidRDefault="00F02476" w:rsidP="00B33646">
            <w:pPr>
              <w:pStyle w:val="a5"/>
              <w:numPr>
                <w:ilvl w:val="0"/>
                <w:numId w:val="1"/>
              </w:numPr>
              <w:spacing w:after="0" w:line="240" w:lineRule="auto"/>
              <w:jc w:val="center"/>
              <w:rPr>
                <w:rFonts w:ascii="Times New Roman" w:eastAsia="Times New Roman" w:hAnsi="Times New Roman" w:cs="Times New Roman"/>
                <w:sz w:val="10"/>
                <w:szCs w:val="10"/>
              </w:rPr>
            </w:pPr>
          </w:p>
        </w:tc>
        <w:tc>
          <w:tcPr>
            <w:tcW w:w="567" w:type="dxa"/>
            <w:vMerge/>
            <w:tcBorders>
              <w:left w:val="nil"/>
              <w:bottom w:val="single" w:sz="4" w:space="0" w:color="auto"/>
              <w:right w:val="single" w:sz="4" w:space="0" w:color="auto"/>
            </w:tcBorders>
            <w:shd w:val="clear" w:color="auto" w:fill="auto"/>
            <w:vAlign w:val="center"/>
          </w:tcPr>
          <w:p w:rsidR="00F02476" w:rsidRPr="00304692" w:rsidRDefault="00F02476" w:rsidP="00DC2B0C">
            <w:pPr>
              <w:spacing w:after="0" w:line="240" w:lineRule="auto"/>
              <w:jc w:val="center"/>
              <w:rPr>
                <w:rFonts w:ascii="Times New Roman" w:eastAsia="Times New Roman" w:hAnsi="Times New Roman" w:cs="Times New Roman"/>
                <w:sz w:val="10"/>
                <w:szCs w:val="10"/>
              </w:rPr>
            </w:pPr>
          </w:p>
        </w:tc>
        <w:tc>
          <w:tcPr>
            <w:tcW w:w="1843" w:type="dxa"/>
            <w:vMerge/>
            <w:tcBorders>
              <w:left w:val="nil"/>
              <w:bottom w:val="single" w:sz="4" w:space="0" w:color="auto"/>
              <w:right w:val="single" w:sz="4" w:space="0" w:color="auto"/>
            </w:tcBorders>
            <w:shd w:val="clear" w:color="auto" w:fill="auto"/>
            <w:vAlign w:val="center"/>
          </w:tcPr>
          <w:p w:rsidR="00F02476" w:rsidRPr="00304692" w:rsidRDefault="00F02476" w:rsidP="00DC2B0C">
            <w:pPr>
              <w:spacing w:after="0" w:line="240" w:lineRule="auto"/>
              <w:jc w:val="center"/>
              <w:rPr>
                <w:rFonts w:ascii="Times New Roman" w:eastAsia="Times New Roman" w:hAnsi="Times New Roman" w:cs="Times New Roman"/>
                <w:sz w:val="10"/>
                <w:szCs w:val="10"/>
              </w:rPr>
            </w:pPr>
          </w:p>
        </w:tc>
        <w:tc>
          <w:tcPr>
            <w:tcW w:w="2693" w:type="dxa"/>
            <w:tcBorders>
              <w:top w:val="single" w:sz="4" w:space="0" w:color="auto"/>
              <w:left w:val="nil"/>
              <w:bottom w:val="single" w:sz="4" w:space="0" w:color="auto"/>
              <w:right w:val="single" w:sz="4" w:space="0" w:color="auto"/>
            </w:tcBorders>
            <w:shd w:val="clear" w:color="auto" w:fill="auto"/>
          </w:tcPr>
          <w:p w:rsidR="00F02476" w:rsidRPr="00304692" w:rsidRDefault="00F02476" w:rsidP="00AC164F">
            <w:pPr>
              <w:spacing w:after="0" w:line="240" w:lineRule="auto"/>
              <w:rPr>
                <w:rFonts w:ascii="Times New Roman" w:eastAsia="Times New Roman" w:hAnsi="Times New Roman" w:cs="Times New Roman"/>
                <w:b/>
                <w:bCs/>
                <w:sz w:val="10"/>
                <w:szCs w:val="10"/>
              </w:rPr>
            </w:pPr>
            <w:r w:rsidRPr="00304692">
              <w:rPr>
                <w:rFonts w:ascii="Times New Roman" w:eastAsia="Times New Roman" w:hAnsi="Times New Roman" w:cs="Times New Roman"/>
                <w:b/>
                <w:bCs/>
                <w:sz w:val="10"/>
                <w:szCs w:val="10"/>
              </w:rPr>
              <w:t xml:space="preserve">В обратном направлении: </w:t>
            </w:r>
            <w:r w:rsidRPr="00304692">
              <w:rPr>
                <w:rFonts w:ascii="Times New Roman" w:eastAsia="Times New Roman" w:hAnsi="Times New Roman" w:cs="Times New Roman"/>
                <w:sz w:val="10"/>
                <w:szCs w:val="10"/>
              </w:rPr>
              <w:t xml:space="preserve"> "РЫНОК БОЛЬШИЕ ИСАДЫ", "ГРУЗИНСКАЯ", "ТЦ АЛЕКСАНДРИЯ", "УЛ.СТУДЕНЧЕСКАЯ", "СК ЗВЕЗДНЫЙ", "АЛЛЕЯ ВО</w:t>
            </w:r>
            <w:r>
              <w:rPr>
                <w:rFonts w:ascii="Times New Roman" w:eastAsia="Times New Roman" w:hAnsi="Times New Roman" w:cs="Times New Roman"/>
                <w:sz w:val="10"/>
                <w:szCs w:val="10"/>
              </w:rPr>
              <w:t>И</w:t>
            </w:r>
            <w:r w:rsidRPr="00304692">
              <w:rPr>
                <w:rFonts w:ascii="Times New Roman" w:eastAsia="Times New Roman" w:hAnsi="Times New Roman" w:cs="Times New Roman"/>
                <w:sz w:val="10"/>
                <w:szCs w:val="10"/>
              </w:rPr>
              <w:t>НОВ-ИНТЕРНАЦИОЛИСТОВ", "ВОДОКАНАЛ", "ПАРК ПЛАНЕТА", "КОСМОНАВТОВ", "</w:t>
            </w:r>
            <w:r>
              <w:rPr>
                <w:rFonts w:ascii="Times New Roman" w:eastAsia="Times New Roman" w:hAnsi="Times New Roman" w:cs="Times New Roman"/>
                <w:sz w:val="10"/>
                <w:szCs w:val="10"/>
              </w:rPr>
              <w:t>ГРАНД РИВЕР</w:t>
            </w:r>
            <w:r w:rsidRPr="00304692">
              <w:rPr>
                <w:rFonts w:ascii="Times New Roman" w:eastAsia="Times New Roman" w:hAnsi="Times New Roman" w:cs="Times New Roman"/>
                <w:sz w:val="10"/>
                <w:szCs w:val="10"/>
              </w:rPr>
              <w:t>"</w:t>
            </w:r>
            <w:r>
              <w:rPr>
                <w:rFonts w:ascii="Times New Roman" w:eastAsia="Times New Roman" w:hAnsi="Times New Roman" w:cs="Times New Roman"/>
                <w:sz w:val="10"/>
                <w:szCs w:val="10"/>
              </w:rPr>
              <w:t>,</w:t>
            </w:r>
            <w:r w:rsidRPr="00304692">
              <w:rPr>
                <w:rFonts w:ascii="Times New Roman" w:eastAsia="Times New Roman" w:hAnsi="Times New Roman" w:cs="Times New Roman"/>
                <w:sz w:val="10"/>
                <w:szCs w:val="10"/>
              </w:rPr>
              <w:t>"РАЗВЛЕКАТЕЛЬНЫЙ ЦЕНТР МОНАКО", "ПРОЕЗД ВОРОБЬЕВА", "РАДИОМАСТЕРСКАЯ", "</w:t>
            </w:r>
            <w:r>
              <w:rPr>
                <w:rFonts w:ascii="Times New Roman" w:eastAsia="Times New Roman" w:hAnsi="Times New Roman" w:cs="Times New Roman"/>
                <w:sz w:val="10"/>
                <w:szCs w:val="10"/>
              </w:rPr>
              <w:t>КУБАНСКАЯ (</w:t>
            </w:r>
            <w:r w:rsidRPr="00304692">
              <w:rPr>
                <w:rFonts w:ascii="Times New Roman" w:eastAsia="Times New Roman" w:hAnsi="Times New Roman" w:cs="Times New Roman"/>
                <w:sz w:val="10"/>
                <w:szCs w:val="10"/>
              </w:rPr>
              <w:t>ЗВЕЗДНАЯ</w:t>
            </w:r>
            <w:r>
              <w:rPr>
                <w:rFonts w:ascii="Times New Roman" w:eastAsia="Times New Roman" w:hAnsi="Times New Roman" w:cs="Times New Roman"/>
                <w:sz w:val="10"/>
                <w:szCs w:val="10"/>
              </w:rPr>
              <w:t>)</w:t>
            </w:r>
            <w:r w:rsidRPr="00304692">
              <w:rPr>
                <w:rFonts w:ascii="Times New Roman" w:eastAsia="Times New Roman" w:hAnsi="Times New Roman" w:cs="Times New Roman"/>
                <w:sz w:val="10"/>
                <w:szCs w:val="10"/>
              </w:rPr>
              <w:t>", "КУБАНСКАЯ", "</w:t>
            </w:r>
            <w:r>
              <w:rPr>
                <w:rFonts w:ascii="Times New Roman" w:eastAsia="Times New Roman" w:hAnsi="Times New Roman" w:cs="Times New Roman"/>
                <w:sz w:val="10"/>
                <w:szCs w:val="10"/>
              </w:rPr>
              <w:t>МОЗДОКСКАЯ</w:t>
            </w:r>
            <w:r w:rsidRPr="00304692">
              <w:rPr>
                <w:rFonts w:ascii="Times New Roman" w:eastAsia="Times New Roman" w:hAnsi="Times New Roman" w:cs="Times New Roman"/>
                <w:sz w:val="10"/>
                <w:szCs w:val="10"/>
              </w:rPr>
              <w:t>"</w:t>
            </w:r>
            <w:r>
              <w:rPr>
                <w:rFonts w:ascii="Times New Roman" w:eastAsia="Times New Roman" w:hAnsi="Times New Roman" w:cs="Times New Roman"/>
                <w:sz w:val="10"/>
                <w:szCs w:val="10"/>
              </w:rPr>
              <w:t>,</w:t>
            </w:r>
            <w:r w:rsidRPr="00304692">
              <w:rPr>
                <w:rFonts w:ascii="Times New Roman" w:eastAsia="Times New Roman" w:hAnsi="Times New Roman" w:cs="Times New Roman"/>
                <w:sz w:val="10"/>
                <w:szCs w:val="10"/>
              </w:rPr>
              <w:t>"АГАПТ №2", "ХЛЕБОЗАВОД №5", "ЖИЛГОРОДОК", "</w:t>
            </w:r>
            <w:r>
              <w:rPr>
                <w:rFonts w:ascii="Times New Roman" w:eastAsia="Times New Roman" w:hAnsi="Times New Roman" w:cs="Times New Roman"/>
                <w:sz w:val="10"/>
                <w:szCs w:val="10"/>
              </w:rPr>
              <w:t>ГЕНЕРАЛА ЕПИШЕВА</w:t>
            </w:r>
            <w:r w:rsidRPr="00304692">
              <w:rPr>
                <w:rFonts w:ascii="Times New Roman" w:eastAsia="Times New Roman" w:hAnsi="Times New Roman" w:cs="Times New Roman"/>
                <w:sz w:val="10"/>
                <w:szCs w:val="10"/>
              </w:rPr>
              <w:t>"</w:t>
            </w:r>
            <w:r>
              <w:rPr>
                <w:rFonts w:ascii="Times New Roman" w:eastAsia="Times New Roman" w:hAnsi="Times New Roman" w:cs="Times New Roman"/>
                <w:sz w:val="10"/>
                <w:szCs w:val="10"/>
              </w:rPr>
              <w:t>, «ХРАМ СВЯТОГО КНЯЗЯ ВЛАДИМИРА»,</w:t>
            </w:r>
            <w:r w:rsidRPr="00304692">
              <w:rPr>
                <w:rFonts w:ascii="Times New Roman" w:eastAsia="Times New Roman" w:hAnsi="Times New Roman" w:cs="Times New Roman"/>
                <w:sz w:val="10"/>
                <w:szCs w:val="10"/>
              </w:rPr>
              <w:t>"ХРАМ СВЯТОГО КНЯЗЯ ВЛАДИМИРА</w:t>
            </w:r>
            <w:r>
              <w:rPr>
                <w:rFonts w:ascii="Times New Roman" w:eastAsia="Times New Roman" w:hAnsi="Times New Roman" w:cs="Times New Roman"/>
                <w:sz w:val="10"/>
                <w:szCs w:val="10"/>
              </w:rPr>
              <w:t xml:space="preserve"> (ЭЛЛИНГ)</w:t>
            </w:r>
            <w:r w:rsidRPr="00304692">
              <w:rPr>
                <w:rFonts w:ascii="Times New Roman" w:eastAsia="Times New Roman" w:hAnsi="Times New Roman" w:cs="Times New Roman"/>
                <w:sz w:val="10"/>
                <w:szCs w:val="10"/>
              </w:rPr>
              <w:t>", "З-Д ИМ. КАРЛА МАРКСА", "БОЛЬНИЦА ИМ. БЕХТЕРЕВА"</w:t>
            </w:r>
          </w:p>
        </w:tc>
        <w:tc>
          <w:tcPr>
            <w:tcW w:w="1701" w:type="dxa"/>
            <w:tcBorders>
              <w:top w:val="single" w:sz="4" w:space="0" w:color="auto"/>
              <w:left w:val="nil"/>
              <w:bottom w:val="single" w:sz="4" w:space="0" w:color="auto"/>
              <w:right w:val="single" w:sz="4" w:space="0" w:color="auto"/>
            </w:tcBorders>
            <w:shd w:val="clear" w:color="auto" w:fill="auto"/>
          </w:tcPr>
          <w:p w:rsidR="00F02476" w:rsidRPr="00304692" w:rsidRDefault="00F02476" w:rsidP="00DC2B0C">
            <w:pPr>
              <w:spacing w:after="0" w:line="240" w:lineRule="auto"/>
              <w:rPr>
                <w:rFonts w:ascii="Times New Roman" w:eastAsia="Times New Roman" w:hAnsi="Times New Roman" w:cs="Times New Roman"/>
                <w:b/>
                <w:bCs/>
                <w:sz w:val="10"/>
                <w:szCs w:val="10"/>
              </w:rPr>
            </w:pPr>
            <w:r w:rsidRPr="00304692">
              <w:rPr>
                <w:rFonts w:ascii="Times New Roman" w:eastAsia="Times New Roman" w:hAnsi="Times New Roman" w:cs="Times New Roman"/>
                <w:b/>
                <w:bCs/>
                <w:sz w:val="10"/>
                <w:szCs w:val="10"/>
              </w:rPr>
              <w:t xml:space="preserve">В обратном направлении: </w:t>
            </w:r>
            <w:r w:rsidRPr="00304692">
              <w:rPr>
                <w:rFonts w:ascii="Times New Roman" w:eastAsia="Times New Roman" w:hAnsi="Times New Roman" w:cs="Times New Roman"/>
                <w:sz w:val="10"/>
                <w:szCs w:val="10"/>
              </w:rPr>
              <w:t xml:space="preserve"> УЛ.НОГИНА, УЛ.С. ПЕРОВСКОЙ, УЛ.СТУДЕНЧЕСКАЯ, УЛ.Н. ОСТРОВСКОГО, УЛ.ЗВЕЗДНАЯ, УЛ.КОСМОНАВТОВ, ПР. ВОРОБЬЕВА, УЛ.ЗВЕЗДНАЯ, УЛ.КУБАНСКАЯ, УЛ.МОЗДОКСКАЯ, УЛ.БОЕВАЯ, УЛ.Б.ХМЕЛЬНИЦКОГО, ГУЛ.ЕН. ЕПИШЕВА, УЛ.НАБ. ПРИВОЛЖСКОГО ЗАТОНА</w:t>
            </w:r>
          </w:p>
        </w:tc>
        <w:tc>
          <w:tcPr>
            <w:tcW w:w="851" w:type="dxa"/>
            <w:tcBorders>
              <w:top w:val="single" w:sz="4" w:space="0" w:color="auto"/>
              <w:left w:val="nil"/>
              <w:bottom w:val="single" w:sz="4" w:space="0" w:color="auto"/>
              <w:right w:val="single" w:sz="4" w:space="0" w:color="auto"/>
            </w:tcBorders>
            <w:shd w:val="clear" w:color="auto" w:fill="auto"/>
            <w:vAlign w:val="center"/>
          </w:tcPr>
          <w:p w:rsidR="00F02476" w:rsidRPr="00304692" w:rsidRDefault="00F02476" w:rsidP="00F83D66">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11,2</w:t>
            </w:r>
          </w:p>
        </w:tc>
        <w:tc>
          <w:tcPr>
            <w:tcW w:w="992" w:type="dxa"/>
            <w:vMerge/>
            <w:tcBorders>
              <w:left w:val="nil"/>
              <w:bottom w:val="single" w:sz="4" w:space="0" w:color="auto"/>
              <w:right w:val="single" w:sz="4" w:space="0" w:color="auto"/>
            </w:tcBorders>
            <w:shd w:val="clear" w:color="auto" w:fill="auto"/>
            <w:vAlign w:val="center"/>
          </w:tcPr>
          <w:p w:rsidR="00F02476" w:rsidRPr="00304692" w:rsidRDefault="00F02476" w:rsidP="00F83D66">
            <w:pPr>
              <w:spacing w:after="0" w:line="240" w:lineRule="auto"/>
              <w:jc w:val="center"/>
              <w:rPr>
                <w:rFonts w:ascii="Times New Roman" w:eastAsia="Times New Roman" w:hAnsi="Times New Roman" w:cs="Times New Roman"/>
                <w:sz w:val="10"/>
                <w:szCs w:val="10"/>
              </w:rPr>
            </w:pPr>
          </w:p>
        </w:tc>
        <w:tc>
          <w:tcPr>
            <w:tcW w:w="850" w:type="dxa"/>
            <w:vMerge/>
            <w:tcBorders>
              <w:left w:val="nil"/>
              <w:bottom w:val="single" w:sz="4" w:space="0" w:color="auto"/>
              <w:right w:val="single" w:sz="4" w:space="0" w:color="auto"/>
            </w:tcBorders>
            <w:shd w:val="clear" w:color="auto" w:fill="auto"/>
            <w:vAlign w:val="center"/>
          </w:tcPr>
          <w:p w:rsidR="00F02476" w:rsidRPr="00304692" w:rsidRDefault="00F02476" w:rsidP="00F83D66">
            <w:pPr>
              <w:jc w:val="center"/>
              <w:rPr>
                <w:rFonts w:ascii="Times New Roman" w:eastAsia="Times New Roman" w:hAnsi="Times New Roman" w:cs="Times New Roman"/>
                <w:sz w:val="10"/>
                <w:szCs w:val="10"/>
              </w:rPr>
            </w:pPr>
          </w:p>
        </w:tc>
        <w:tc>
          <w:tcPr>
            <w:tcW w:w="820" w:type="dxa"/>
            <w:vMerge/>
            <w:tcBorders>
              <w:left w:val="nil"/>
              <w:bottom w:val="single" w:sz="4" w:space="0" w:color="auto"/>
              <w:right w:val="single" w:sz="4" w:space="0" w:color="auto"/>
            </w:tcBorders>
            <w:shd w:val="clear" w:color="auto" w:fill="auto"/>
            <w:vAlign w:val="center"/>
          </w:tcPr>
          <w:p w:rsidR="00F02476" w:rsidRPr="00304692" w:rsidRDefault="00F02476" w:rsidP="00F83D66">
            <w:pPr>
              <w:spacing w:after="0" w:line="240" w:lineRule="auto"/>
              <w:jc w:val="center"/>
              <w:rPr>
                <w:rFonts w:ascii="Times New Roman" w:eastAsia="Times New Roman" w:hAnsi="Times New Roman" w:cs="Times New Roman"/>
                <w:sz w:val="10"/>
                <w:szCs w:val="10"/>
              </w:rPr>
            </w:pPr>
          </w:p>
        </w:tc>
        <w:tc>
          <w:tcPr>
            <w:tcW w:w="740" w:type="dxa"/>
            <w:vMerge/>
            <w:tcBorders>
              <w:left w:val="nil"/>
              <w:bottom w:val="single" w:sz="4" w:space="0" w:color="auto"/>
              <w:right w:val="single" w:sz="4" w:space="0" w:color="auto"/>
            </w:tcBorders>
            <w:shd w:val="clear" w:color="auto" w:fill="auto"/>
            <w:vAlign w:val="center"/>
          </w:tcPr>
          <w:p w:rsidR="00F02476" w:rsidRPr="00304692" w:rsidRDefault="00F02476" w:rsidP="00F83D66">
            <w:pPr>
              <w:spacing w:after="0" w:line="240" w:lineRule="auto"/>
              <w:jc w:val="center"/>
              <w:rPr>
                <w:rFonts w:ascii="Times New Roman" w:eastAsia="Times New Roman" w:hAnsi="Times New Roman" w:cs="Times New Roman"/>
                <w:sz w:val="10"/>
                <w:szCs w:val="10"/>
              </w:rPr>
            </w:pPr>
          </w:p>
        </w:tc>
        <w:tc>
          <w:tcPr>
            <w:tcW w:w="708" w:type="dxa"/>
            <w:vMerge/>
            <w:tcBorders>
              <w:left w:val="nil"/>
              <w:bottom w:val="single" w:sz="4" w:space="0" w:color="auto"/>
              <w:right w:val="single" w:sz="4" w:space="0" w:color="auto"/>
            </w:tcBorders>
            <w:shd w:val="clear" w:color="auto" w:fill="auto"/>
            <w:vAlign w:val="center"/>
          </w:tcPr>
          <w:p w:rsidR="00F02476" w:rsidRPr="00304692" w:rsidRDefault="00F02476" w:rsidP="00F83D66">
            <w:pPr>
              <w:spacing w:after="0" w:line="240" w:lineRule="auto"/>
              <w:jc w:val="center"/>
              <w:rPr>
                <w:rFonts w:ascii="Times New Roman" w:eastAsia="Times New Roman" w:hAnsi="Times New Roman" w:cs="Times New Roman"/>
                <w:sz w:val="10"/>
                <w:szCs w:val="10"/>
              </w:rPr>
            </w:pPr>
          </w:p>
        </w:tc>
        <w:tc>
          <w:tcPr>
            <w:tcW w:w="1985" w:type="dxa"/>
            <w:vMerge/>
            <w:tcBorders>
              <w:left w:val="nil"/>
              <w:bottom w:val="single" w:sz="4" w:space="0" w:color="auto"/>
              <w:right w:val="nil"/>
            </w:tcBorders>
            <w:shd w:val="clear" w:color="auto" w:fill="auto"/>
            <w:vAlign w:val="center"/>
          </w:tcPr>
          <w:p w:rsidR="00F02476" w:rsidRPr="00304692" w:rsidRDefault="00F02476" w:rsidP="00F83D66">
            <w:pPr>
              <w:spacing w:after="0" w:line="240" w:lineRule="auto"/>
              <w:jc w:val="center"/>
              <w:rPr>
                <w:rFonts w:ascii="Times New Roman" w:eastAsia="Times New Roman" w:hAnsi="Times New Roman" w:cs="Times New Roman"/>
                <w:sz w:val="10"/>
                <w:szCs w:val="10"/>
              </w:rPr>
            </w:pPr>
          </w:p>
        </w:tc>
        <w:tc>
          <w:tcPr>
            <w:tcW w:w="709" w:type="dxa"/>
            <w:vMerge/>
            <w:tcBorders>
              <w:left w:val="single" w:sz="4" w:space="0" w:color="auto"/>
              <w:bottom w:val="single" w:sz="4" w:space="0" w:color="auto"/>
              <w:right w:val="nil"/>
            </w:tcBorders>
            <w:shd w:val="clear" w:color="auto" w:fill="auto"/>
            <w:vAlign w:val="center"/>
          </w:tcPr>
          <w:p w:rsidR="00F02476" w:rsidRPr="00304692" w:rsidRDefault="00F02476" w:rsidP="00F83D66">
            <w:pPr>
              <w:spacing w:after="0" w:line="240" w:lineRule="auto"/>
              <w:jc w:val="center"/>
              <w:rPr>
                <w:rFonts w:ascii="Times New Roman" w:eastAsia="Times New Roman" w:hAnsi="Times New Roman" w:cs="Times New Roman"/>
                <w:sz w:val="10"/>
                <w:szCs w:val="10"/>
              </w:rPr>
            </w:pPr>
          </w:p>
        </w:tc>
        <w:tc>
          <w:tcPr>
            <w:tcW w:w="708" w:type="dxa"/>
            <w:vMerge/>
            <w:tcBorders>
              <w:left w:val="single" w:sz="4" w:space="0" w:color="auto"/>
              <w:bottom w:val="single" w:sz="4" w:space="0" w:color="auto"/>
              <w:right w:val="single" w:sz="4" w:space="0" w:color="auto"/>
            </w:tcBorders>
            <w:shd w:val="clear" w:color="auto" w:fill="auto"/>
            <w:vAlign w:val="center"/>
          </w:tcPr>
          <w:p w:rsidR="00F02476" w:rsidRPr="00304692" w:rsidRDefault="00F02476" w:rsidP="00F83D66">
            <w:pPr>
              <w:spacing w:after="0" w:line="240" w:lineRule="auto"/>
              <w:jc w:val="center"/>
              <w:rPr>
                <w:rFonts w:ascii="Times New Roman" w:eastAsia="Times New Roman" w:hAnsi="Times New Roman" w:cs="Times New Roman"/>
                <w:sz w:val="10"/>
                <w:szCs w:val="10"/>
              </w:rPr>
            </w:pPr>
          </w:p>
        </w:tc>
      </w:tr>
      <w:tr w:rsidR="00F02476" w:rsidRPr="00304692" w:rsidTr="00304692">
        <w:trPr>
          <w:trHeight w:val="178"/>
        </w:trPr>
        <w:tc>
          <w:tcPr>
            <w:tcW w:w="851" w:type="dxa"/>
            <w:vMerge/>
            <w:tcBorders>
              <w:left w:val="single" w:sz="4" w:space="0" w:color="auto"/>
              <w:right w:val="single" w:sz="4" w:space="0" w:color="auto"/>
            </w:tcBorders>
            <w:shd w:val="clear" w:color="auto" w:fill="auto"/>
            <w:vAlign w:val="center"/>
          </w:tcPr>
          <w:p w:rsidR="00F02476" w:rsidRPr="00304692" w:rsidRDefault="00F02476" w:rsidP="00B33646">
            <w:pPr>
              <w:pStyle w:val="a5"/>
              <w:numPr>
                <w:ilvl w:val="0"/>
                <w:numId w:val="1"/>
              </w:numPr>
              <w:spacing w:after="0" w:line="240" w:lineRule="auto"/>
              <w:jc w:val="center"/>
              <w:rPr>
                <w:rFonts w:ascii="Times New Roman" w:eastAsia="Times New Roman" w:hAnsi="Times New Roman" w:cs="Times New Roman"/>
                <w:sz w:val="10"/>
                <w:szCs w:val="10"/>
              </w:rPr>
            </w:pPr>
          </w:p>
        </w:tc>
        <w:tc>
          <w:tcPr>
            <w:tcW w:w="567" w:type="dxa"/>
            <w:vMerge w:val="restart"/>
            <w:tcBorders>
              <w:left w:val="nil"/>
              <w:right w:val="single" w:sz="4" w:space="0" w:color="auto"/>
            </w:tcBorders>
            <w:shd w:val="clear" w:color="auto" w:fill="auto"/>
            <w:vAlign w:val="center"/>
          </w:tcPr>
          <w:p w:rsidR="00F02476" w:rsidRPr="00304692" w:rsidRDefault="00F02476" w:rsidP="00304692">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7р</w:t>
            </w:r>
          </w:p>
        </w:tc>
        <w:tc>
          <w:tcPr>
            <w:tcW w:w="1843" w:type="dxa"/>
            <w:vMerge w:val="restart"/>
            <w:tcBorders>
              <w:left w:val="nil"/>
              <w:right w:val="single" w:sz="4" w:space="0" w:color="auto"/>
            </w:tcBorders>
            <w:shd w:val="clear" w:color="auto" w:fill="auto"/>
            <w:vAlign w:val="center"/>
          </w:tcPr>
          <w:p w:rsidR="00F02476" w:rsidRPr="00304692" w:rsidRDefault="00F02476" w:rsidP="00304692">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УЛ. БЕХТЕРЕВА – РЫНОК Б.ИСАДЫ</w:t>
            </w:r>
          </w:p>
        </w:tc>
        <w:tc>
          <w:tcPr>
            <w:tcW w:w="2693" w:type="dxa"/>
            <w:tcBorders>
              <w:top w:val="single" w:sz="4" w:space="0" w:color="auto"/>
              <w:left w:val="nil"/>
              <w:bottom w:val="single" w:sz="4" w:space="0" w:color="auto"/>
              <w:right w:val="single" w:sz="4" w:space="0" w:color="auto"/>
            </w:tcBorders>
            <w:shd w:val="clear" w:color="auto" w:fill="auto"/>
          </w:tcPr>
          <w:p w:rsidR="00F02476" w:rsidRPr="00304692" w:rsidRDefault="00F02476" w:rsidP="00304692">
            <w:pPr>
              <w:spacing w:after="0" w:line="240" w:lineRule="auto"/>
              <w:rPr>
                <w:rFonts w:ascii="Times New Roman" w:eastAsia="Times New Roman" w:hAnsi="Times New Roman" w:cs="Times New Roman"/>
                <w:sz w:val="10"/>
                <w:szCs w:val="10"/>
              </w:rPr>
            </w:pPr>
            <w:r w:rsidRPr="00304692">
              <w:rPr>
                <w:rFonts w:ascii="Times New Roman" w:eastAsia="Times New Roman" w:hAnsi="Times New Roman" w:cs="Times New Roman"/>
                <w:b/>
                <w:bCs/>
                <w:sz w:val="10"/>
                <w:szCs w:val="10"/>
              </w:rPr>
              <w:t>В прямом направлении:</w:t>
            </w:r>
            <w:r w:rsidRPr="00304692">
              <w:rPr>
                <w:rFonts w:ascii="Times New Roman" w:eastAsia="Times New Roman" w:hAnsi="Times New Roman" w:cs="Times New Roman"/>
                <w:sz w:val="10"/>
                <w:szCs w:val="10"/>
              </w:rPr>
              <w:t xml:space="preserve"> "БОЛЬНИЦА ИМ. БЕХТЕРЕВА"; "З-Д ИМ. КАРЛА МАРКСА", "ХРАМ СВЯТОГО КНЯЗЯ  ВЛАДИМИРА", "ЖИЛГОРОДОК"; "ХЛЕБОЗАВОД №5"; "ШИРЯЕВА"; "КУБАНСКАЯ" ; "ЗВЕЗДНАЯ"; "РАДИОМАСТЕРСКАЯ", "ПРОЕЗД ВОРОБЬЕВА"; "РАЗВЛЕКАТЕЛЬНЫЙ ЦЕНТР "МОНАКО"; "УЛ.КОСМОНАВТОВ"; "ВОДОКАНАЛ"; "ШКОЛА ИНТЕРНАТ №2", "АЛЛЕЯ ВОИНОВ-ИНТЕРНАЦИОЛИСТОВ"; "СК ЗВЕЗДНЫЙ", "УЛ.СТУДЕНЧЕСКАЯ", "ТЦ АЛЕКСАНДРИЯ"; "ГРУЗИНСКАЯ"; "КРАСНЫЙ МОСТ", "РЫНОК БОЛЬШИЕ ИСАДЫ "                                             </w:t>
            </w:r>
          </w:p>
          <w:p w:rsidR="00F02476" w:rsidRPr="00304692" w:rsidRDefault="00F02476" w:rsidP="00304692">
            <w:pPr>
              <w:spacing w:after="0" w:line="240" w:lineRule="auto"/>
              <w:rPr>
                <w:rFonts w:ascii="Times New Roman" w:eastAsia="Times New Roman" w:hAnsi="Times New Roman" w:cs="Times New Roman"/>
                <w:sz w:val="10"/>
                <w:szCs w:val="10"/>
              </w:rPr>
            </w:pPr>
          </w:p>
          <w:p w:rsidR="00F02476" w:rsidRPr="00304692" w:rsidRDefault="00F02476" w:rsidP="00304692">
            <w:pPr>
              <w:spacing w:after="0" w:line="240" w:lineRule="auto"/>
              <w:rPr>
                <w:rFonts w:ascii="Times New Roman" w:eastAsia="Times New Roman" w:hAnsi="Times New Roman" w:cs="Times New Roman"/>
                <w:sz w:val="10"/>
                <w:szCs w:val="10"/>
              </w:rPr>
            </w:pPr>
          </w:p>
          <w:p w:rsidR="00F02476" w:rsidRPr="00304692" w:rsidRDefault="00F02476" w:rsidP="00304692">
            <w:pPr>
              <w:spacing w:after="0" w:line="240" w:lineRule="auto"/>
              <w:rPr>
                <w:rFonts w:ascii="Times New Roman" w:eastAsia="Times New Roman" w:hAnsi="Times New Roman" w:cs="Times New Roman"/>
                <w:sz w:val="10"/>
                <w:szCs w:val="10"/>
              </w:rPr>
            </w:pPr>
          </w:p>
          <w:p w:rsidR="00F02476" w:rsidRPr="00304692" w:rsidRDefault="00F02476" w:rsidP="00304692">
            <w:pPr>
              <w:spacing w:after="0" w:line="240" w:lineRule="auto"/>
              <w:rPr>
                <w:rFonts w:ascii="Times New Roman" w:eastAsia="Times New Roman" w:hAnsi="Times New Roman" w:cs="Times New Roman"/>
                <w:sz w:val="10"/>
                <w:szCs w:val="10"/>
              </w:rPr>
            </w:pPr>
          </w:p>
          <w:p w:rsidR="00F02476" w:rsidRPr="00304692" w:rsidRDefault="00F02476" w:rsidP="00304692">
            <w:pPr>
              <w:spacing w:after="0" w:line="240" w:lineRule="auto"/>
              <w:rPr>
                <w:rFonts w:ascii="Times New Roman" w:eastAsia="Times New Roman" w:hAnsi="Times New Roman" w:cs="Times New Roman"/>
                <w:sz w:val="10"/>
                <w:szCs w:val="10"/>
              </w:rPr>
            </w:pPr>
          </w:p>
          <w:p w:rsidR="00F02476" w:rsidRPr="00304692" w:rsidRDefault="00F02476" w:rsidP="00304692">
            <w:pPr>
              <w:spacing w:after="0" w:line="240" w:lineRule="auto"/>
              <w:rPr>
                <w:rFonts w:ascii="Times New Roman" w:eastAsia="Times New Roman" w:hAnsi="Times New Roman" w:cs="Times New Roman"/>
                <w:sz w:val="10"/>
                <w:szCs w:val="10"/>
              </w:rPr>
            </w:pPr>
          </w:p>
          <w:p w:rsidR="00F02476" w:rsidRPr="00304692" w:rsidRDefault="00F02476" w:rsidP="00304692">
            <w:pPr>
              <w:spacing w:after="0" w:line="240" w:lineRule="auto"/>
              <w:rPr>
                <w:rFonts w:ascii="Times New Roman" w:eastAsia="Times New Roman" w:hAnsi="Times New Roman" w:cs="Times New Roman"/>
                <w:sz w:val="10"/>
                <w:szCs w:val="10"/>
              </w:rPr>
            </w:pPr>
          </w:p>
          <w:p w:rsidR="00F02476" w:rsidRPr="00304692" w:rsidRDefault="00F02476" w:rsidP="00304692">
            <w:pPr>
              <w:spacing w:after="0" w:line="240" w:lineRule="auto"/>
              <w:rPr>
                <w:rFonts w:ascii="Times New Roman" w:eastAsia="Times New Roman" w:hAnsi="Times New Roman" w:cs="Times New Roman"/>
                <w:sz w:val="10"/>
                <w:szCs w:val="10"/>
              </w:rPr>
            </w:pPr>
          </w:p>
        </w:tc>
        <w:tc>
          <w:tcPr>
            <w:tcW w:w="1701" w:type="dxa"/>
            <w:tcBorders>
              <w:top w:val="single" w:sz="4" w:space="0" w:color="auto"/>
              <w:left w:val="nil"/>
              <w:bottom w:val="single" w:sz="4" w:space="0" w:color="auto"/>
              <w:right w:val="single" w:sz="4" w:space="0" w:color="auto"/>
            </w:tcBorders>
            <w:shd w:val="clear" w:color="auto" w:fill="auto"/>
          </w:tcPr>
          <w:p w:rsidR="00F02476" w:rsidRPr="00304692" w:rsidRDefault="00F02476" w:rsidP="00304692">
            <w:pPr>
              <w:spacing w:after="0" w:line="240" w:lineRule="auto"/>
              <w:rPr>
                <w:rFonts w:ascii="Times New Roman" w:eastAsia="Times New Roman" w:hAnsi="Times New Roman" w:cs="Times New Roman"/>
                <w:sz w:val="10"/>
                <w:szCs w:val="10"/>
              </w:rPr>
            </w:pPr>
            <w:r w:rsidRPr="00304692">
              <w:rPr>
                <w:rFonts w:ascii="Times New Roman" w:eastAsia="Times New Roman" w:hAnsi="Times New Roman" w:cs="Times New Roman"/>
                <w:b/>
                <w:bCs/>
                <w:sz w:val="10"/>
                <w:szCs w:val="10"/>
              </w:rPr>
              <w:t xml:space="preserve">В прямом направлении: </w:t>
            </w:r>
            <w:r w:rsidRPr="00304692">
              <w:rPr>
                <w:rFonts w:ascii="Times New Roman" w:eastAsia="Times New Roman" w:hAnsi="Times New Roman" w:cs="Times New Roman"/>
                <w:sz w:val="10"/>
                <w:szCs w:val="10"/>
              </w:rPr>
              <w:t xml:space="preserve">НАБЕРЕЖНАЯ ПРИВОЛЖСКОГО ЗАТОНА; УЛ.ГЕН.ЕПИШЕВА; УЛ.Б.ХМЕЛЬНИЦКОГО; УЛ.БОЕВАЯ; УЛ.ШИРЯЕВА; УЛ. 2-АЯ ДЕРБЕНТСКАЯ; УЛ. 3-Я РЫБАЦКАЯ; УЛ.КУБАНСКАЯ; УЛ.ЗВЕЗДНАЯ; ПР.ВОРОБЬЕВА; КОСМОНАВТОВ, ПР.ВОРОБЬЕВА УЛ.НИКОЛАЯ ОСТРОВСКОГО; УЛ.СТУДЕНЧЕСКАЯ; УЛ.С.ПЕРОВСКОЙ; УЛ.НОГИНА; УЛ.ЧАЛАБЯНА; УЛ. 3-Я ИНТЕРНАЦИОНАЛЬНАЯ; УЛ. НОГИНА                                                 </w:t>
            </w:r>
          </w:p>
          <w:p w:rsidR="00F02476" w:rsidRPr="00304692" w:rsidRDefault="00F02476" w:rsidP="00304692">
            <w:pPr>
              <w:spacing w:after="0" w:line="240" w:lineRule="auto"/>
              <w:rPr>
                <w:rFonts w:ascii="Times New Roman" w:eastAsia="Times New Roman" w:hAnsi="Times New Roman" w:cs="Times New Roman"/>
                <w:sz w:val="10"/>
                <w:szCs w:val="10"/>
              </w:rPr>
            </w:pPr>
          </w:p>
        </w:tc>
        <w:tc>
          <w:tcPr>
            <w:tcW w:w="851" w:type="dxa"/>
            <w:tcBorders>
              <w:top w:val="single" w:sz="4" w:space="0" w:color="auto"/>
              <w:left w:val="nil"/>
              <w:bottom w:val="single" w:sz="4" w:space="0" w:color="auto"/>
              <w:right w:val="single" w:sz="4" w:space="0" w:color="auto"/>
            </w:tcBorders>
            <w:shd w:val="clear" w:color="auto" w:fill="auto"/>
            <w:vAlign w:val="center"/>
          </w:tcPr>
          <w:p w:rsidR="00F02476" w:rsidRPr="00304692" w:rsidRDefault="00F02476" w:rsidP="00304692">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11,2</w:t>
            </w:r>
          </w:p>
        </w:tc>
        <w:tc>
          <w:tcPr>
            <w:tcW w:w="992" w:type="dxa"/>
            <w:vMerge w:val="restart"/>
            <w:tcBorders>
              <w:left w:val="nil"/>
              <w:right w:val="single" w:sz="4" w:space="0" w:color="auto"/>
            </w:tcBorders>
            <w:shd w:val="clear" w:color="auto" w:fill="auto"/>
            <w:vAlign w:val="center"/>
          </w:tcPr>
          <w:p w:rsidR="00F02476" w:rsidRPr="00304692" w:rsidRDefault="00F02476" w:rsidP="00304692">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В установленных остановочных пунктах</w:t>
            </w:r>
          </w:p>
        </w:tc>
        <w:tc>
          <w:tcPr>
            <w:tcW w:w="850" w:type="dxa"/>
            <w:vMerge w:val="restart"/>
            <w:tcBorders>
              <w:left w:val="nil"/>
              <w:right w:val="single" w:sz="4" w:space="0" w:color="auto"/>
            </w:tcBorders>
            <w:shd w:val="clear" w:color="auto" w:fill="auto"/>
            <w:vAlign w:val="center"/>
          </w:tcPr>
          <w:p w:rsidR="00F02476" w:rsidRPr="00304692" w:rsidRDefault="00F02476" w:rsidP="00304692">
            <w:pPr>
              <w:jc w:val="center"/>
            </w:pPr>
            <w:r w:rsidRPr="00304692">
              <w:rPr>
                <w:rFonts w:ascii="Times New Roman" w:eastAsia="Times New Roman" w:hAnsi="Times New Roman" w:cs="Times New Roman"/>
                <w:sz w:val="10"/>
                <w:szCs w:val="10"/>
              </w:rPr>
              <w:t>Регулярные перевозки по регулируемым тарифам</w:t>
            </w:r>
          </w:p>
        </w:tc>
        <w:tc>
          <w:tcPr>
            <w:tcW w:w="820" w:type="dxa"/>
            <w:vMerge w:val="restart"/>
            <w:tcBorders>
              <w:left w:val="nil"/>
              <w:right w:val="single" w:sz="4" w:space="0" w:color="auto"/>
            </w:tcBorders>
            <w:shd w:val="clear" w:color="auto" w:fill="auto"/>
            <w:vAlign w:val="center"/>
          </w:tcPr>
          <w:p w:rsidR="00F02476" w:rsidRPr="00304692" w:rsidRDefault="00F02476" w:rsidP="00CF650D">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Автобусы        2 - МК</w:t>
            </w:r>
          </w:p>
        </w:tc>
        <w:tc>
          <w:tcPr>
            <w:tcW w:w="740" w:type="dxa"/>
            <w:vMerge w:val="restart"/>
            <w:tcBorders>
              <w:left w:val="nil"/>
              <w:right w:val="single" w:sz="4" w:space="0" w:color="auto"/>
            </w:tcBorders>
            <w:shd w:val="clear" w:color="auto" w:fill="auto"/>
            <w:vAlign w:val="center"/>
          </w:tcPr>
          <w:p w:rsidR="00F02476" w:rsidRPr="00304692" w:rsidRDefault="00F02476" w:rsidP="00304692">
            <w:pPr>
              <w:spacing w:after="0" w:line="240" w:lineRule="auto"/>
              <w:jc w:val="center"/>
              <w:rPr>
                <w:rFonts w:ascii="Times New Roman" w:eastAsia="Times New Roman" w:hAnsi="Times New Roman" w:cs="Times New Roman"/>
                <w:sz w:val="10"/>
                <w:szCs w:val="10"/>
              </w:rPr>
            </w:pPr>
          </w:p>
        </w:tc>
        <w:tc>
          <w:tcPr>
            <w:tcW w:w="708" w:type="dxa"/>
            <w:vMerge w:val="restart"/>
            <w:tcBorders>
              <w:left w:val="nil"/>
              <w:right w:val="single" w:sz="4" w:space="0" w:color="auto"/>
            </w:tcBorders>
            <w:shd w:val="clear" w:color="auto" w:fill="auto"/>
            <w:vAlign w:val="center"/>
          </w:tcPr>
          <w:p w:rsidR="00F02476" w:rsidRPr="00304692" w:rsidRDefault="00F02476" w:rsidP="00F83D66">
            <w:pPr>
              <w:spacing w:after="0" w:line="240" w:lineRule="auto"/>
              <w:jc w:val="center"/>
              <w:rPr>
                <w:rFonts w:ascii="Times New Roman" w:eastAsia="Times New Roman" w:hAnsi="Times New Roman" w:cs="Times New Roman"/>
                <w:sz w:val="10"/>
                <w:szCs w:val="10"/>
              </w:rPr>
            </w:pPr>
          </w:p>
        </w:tc>
        <w:tc>
          <w:tcPr>
            <w:tcW w:w="1985" w:type="dxa"/>
            <w:vMerge w:val="restart"/>
            <w:tcBorders>
              <w:left w:val="nil"/>
              <w:right w:val="nil"/>
            </w:tcBorders>
            <w:shd w:val="clear" w:color="auto" w:fill="auto"/>
            <w:vAlign w:val="center"/>
          </w:tcPr>
          <w:p w:rsidR="00F02476" w:rsidRPr="00304692" w:rsidRDefault="00F02476" w:rsidP="00F83D66">
            <w:pPr>
              <w:spacing w:after="0" w:line="240" w:lineRule="auto"/>
              <w:jc w:val="center"/>
              <w:rPr>
                <w:rFonts w:ascii="Times New Roman" w:eastAsia="Times New Roman" w:hAnsi="Times New Roman" w:cs="Times New Roman"/>
                <w:sz w:val="10"/>
                <w:szCs w:val="10"/>
              </w:rPr>
            </w:pPr>
          </w:p>
        </w:tc>
        <w:tc>
          <w:tcPr>
            <w:tcW w:w="709" w:type="dxa"/>
            <w:vMerge w:val="restart"/>
            <w:tcBorders>
              <w:left w:val="single" w:sz="4" w:space="0" w:color="auto"/>
              <w:right w:val="nil"/>
            </w:tcBorders>
            <w:shd w:val="clear" w:color="auto" w:fill="auto"/>
            <w:vAlign w:val="center"/>
          </w:tcPr>
          <w:p w:rsidR="00F02476" w:rsidRPr="00304692" w:rsidRDefault="00F02476" w:rsidP="00F83D66">
            <w:pPr>
              <w:spacing w:after="0" w:line="240" w:lineRule="auto"/>
              <w:jc w:val="center"/>
              <w:rPr>
                <w:rFonts w:ascii="Times New Roman" w:eastAsia="Times New Roman" w:hAnsi="Times New Roman" w:cs="Times New Roman"/>
                <w:sz w:val="10"/>
                <w:szCs w:val="10"/>
              </w:rPr>
            </w:pPr>
          </w:p>
        </w:tc>
        <w:tc>
          <w:tcPr>
            <w:tcW w:w="708" w:type="dxa"/>
            <w:vMerge w:val="restart"/>
            <w:tcBorders>
              <w:left w:val="single" w:sz="4" w:space="0" w:color="auto"/>
              <w:right w:val="single" w:sz="4" w:space="0" w:color="auto"/>
            </w:tcBorders>
            <w:shd w:val="clear" w:color="auto" w:fill="auto"/>
            <w:vAlign w:val="center"/>
          </w:tcPr>
          <w:p w:rsidR="00F02476" w:rsidRPr="00304692" w:rsidRDefault="00F02476" w:rsidP="00F83D66">
            <w:pPr>
              <w:spacing w:after="0" w:line="240" w:lineRule="auto"/>
              <w:jc w:val="center"/>
              <w:rPr>
                <w:rFonts w:ascii="Times New Roman" w:eastAsia="Times New Roman" w:hAnsi="Times New Roman" w:cs="Times New Roman"/>
                <w:sz w:val="10"/>
                <w:szCs w:val="10"/>
              </w:rPr>
            </w:pPr>
          </w:p>
        </w:tc>
      </w:tr>
      <w:tr w:rsidR="00F02476" w:rsidRPr="00304692" w:rsidTr="00F83D66">
        <w:trPr>
          <w:trHeight w:val="178"/>
        </w:trPr>
        <w:tc>
          <w:tcPr>
            <w:tcW w:w="851" w:type="dxa"/>
            <w:vMerge/>
            <w:tcBorders>
              <w:left w:val="single" w:sz="4" w:space="0" w:color="auto"/>
              <w:bottom w:val="single" w:sz="4" w:space="0" w:color="auto"/>
              <w:right w:val="single" w:sz="4" w:space="0" w:color="auto"/>
            </w:tcBorders>
            <w:shd w:val="clear" w:color="auto" w:fill="auto"/>
            <w:vAlign w:val="center"/>
          </w:tcPr>
          <w:p w:rsidR="00F02476" w:rsidRPr="00304692" w:rsidRDefault="00F02476" w:rsidP="00B33646">
            <w:pPr>
              <w:pStyle w:val="a5"/>
              <w:numPr>
                <w:ilvl w:val="0"/>
                <w:numId w:val="1"/>
              </w:numPr>
              <w:spacing w:after="0" w:line="240" w:lineRule="auto"/>
              <w:jc w:val="center"/>
              <w:rPr>
                <w:rFonts w:ascii="Times New Roman" w:eastAsia="Times New Roman" w:hAnsi="Times New Roman" w:cs="Times New Roman"/>
                <w:sz w:val="10"/>
                <w:szCs w:val="10"/>
              </w:rPr>
            </w:pPr>
          </w:p>
        </w:tc>
        <w:tc>
          <w:tcPr>
            <w:tcW w:w="567" w:type="dxa"/>
            <w:vMerge/>
            <w:tcBorders>
              <w:left w:val="nil"/>
              <w:bottom w:val="single" w:sz="4" w:space="0" w:color="auto"/>
              <w:right w:val="single" w:sz="4" w:space="0" w:color="auto"/>
            </w:tcBorders>
            <w:shd w:val="clear" w:color="auto" w:fill="auto"/>
            <w:vAlign w:val="center"/>
          </w:tcPr>
          <w:p w:rsidR="00F02476" w:rsidRPr="00304692" w:rsidRDefault="00F02476" w:rsidP="00DC2B0C">
            <w:pPr>
              <w:spacing w:after="0" w:line="240" w:lineRule="auto"/>
              <w:jc w:val="center"/>
              <w:rPr>
                <w:rFonts w:ascii="Times New Roman" w:eastAsia="Times New Roman" w:hAnsi="Times New Roman" w:cs="Times New Roman"/>
                <w:sz w:val="10"/>
                <w:szCs w:val="10"/>
              </w:rPr>
            </w:pPr>
          </w:p>
        </w:tc>
        <w:tc>
          <w:tcPr>
            <w:tcW w:w="1843" w:type="dxa"/>
            <w:vMerge/>
            <w:tcBorders>
              <w:left w:val="nil"/>
              <w:bottom w:val="single" w:sz="4" w:space="0" w:color="auto"/>
              <w:right w:val="single" w:sz="4" w:space="0" w:color="auto"/>
            </w:tcBorders>
            <w:shd w:val="clear" w:color="auto" w:fill="auto"/>
            <w:vAlign w:val="center"/>
          </w:tcPr>
          <w:p w:rsidR="00F02476" w:rsidRPr="00304692" w:rsidRDefault="00F02476" w:rsidP="00DC2B0C">
            <w:pPr>
              <w:spacing w:after="0" w:line="240" w:lineRule="auto"/>
              <w:jc w:val="center"/>
              <w:rPr>
                <w:rFonts w:ascii="Times New Roman" w:eastAsia="Times New Roman" w:hAnsi="Times New Roman" w:cs="Times New Roman"/>
                <w:sz w:val="10"/>
                <w:szCs w:val="10"/>
              </w:rPr>
            </w:pPr>
          </w:p>
        </w:tc>
        <w:tc>
          <w:tcPr>
            <w:tcW w:w="2693" w:type="dxa"/>
            <w:tcBorders>
              <w:top w:val="single" w:sz="4" w:space="0" w:color="auto"/>
              <w:left w:val="nil"/>
              <w:bottom w:val="single" w:sz="4" w:space="0" w:color="auto"/>
              <w:right w:val="single" w:sz="4" w:space="0" w:color="auto"/>
            </w:tcBorders>
            <w:shd w:val="clear" w:color="auto" w:fill="auto"/>
          </w:tcPr>
          <w:p w:rsidR="00F02476" w:rsidRPr="00304692" w:rsidRDefault="00F02476" w:rsidP="00DC2B0C">
            <w:pPr>
              <w:spacing w:after="0" w:line="240" w:lineRule="auto"/>
              <w:rPr>
                <w:rFonts w:ascii="Times New Roman" w:eastAsia="Times New Roman" w:hAnsi="Times New Roman" w:cs="Times New Roman"/>
                <w:b/>
                <w:bCs/>
                <w:sz w:val="10"/>
                <w:szCs w:val="10"/>
              </w:rPr>
            </w:pPr>
            <w:r w:rsidRPr="00304692">
              <w:rPr>
                <w:rFonts w:ascii="Times New Roman" w:eastAsia="Times New Roman" w:hAnsi="Times New Roman" w:cs="Times New Roman"/>
                <w:b/>
                <w:bCs/>
                <w:sz w:val="10"/>
                <w:szCs w:val="10"/>
              </w:rPr>
              <w:t xml:space="preserve">В обратном направлении: </w:t>
            </w:r>
            <w:r w:rsidRPr="00304692">
              <w:rPr>
                <w:rFonts w:ascii="Times New Roman" w:eastAsia="Times New Roman" w:hAnsi="Times New Roman" w:cs="Times New Roman"/>
                <w:sz w:val="10"/>
                <w:szCs w:val="10"/>
              </w:rPr>
              <w:t xml:space="preserve"> "РЫНОК БОЛЬШИЕ ИСАДЫ", "ГРУЗИНСКАЯ", "ТЦ АЛЕКСАНДРИЯ", "УЛ.СТУДЕНЧЕСКАЯ", "СК ЗВЕЗДНЫЙ", "АЛЛЕЯ ВОЙНОВ-ИНТЕРНАЦИОЛИСТОВ", "ВОДОКАНАЛ", "ПАРК ПЛАНЕТА", "КОСМОНАВТОВ", "РАЗВЛЕКАТЕЛЬНЫЙ ЦЕНТР МОНАКО", "ПРОЕЗД ВОРОБЬЕВА", "РАДИОМАСТЕРСКАЯ", "ЗВЕЗДНАЯ", "КУБАНСКАЯ", "АГАПТ №2", "ХЛЕБОЗАВОД №5", "ЖИЛГОРОДОК", "ХРАМ СВЯТОГО КНЯЗЯ ВЛАДИМИРА", "З-Д ИМ. КАРЛА МАРКСА", "БОЛЬНИЦА ИМ. БЕХТЕРЕВА"</w:t>
            </w:r>
          </w:p>
        </w:tc>
        <w:tc>
          <w:tcPr>
            <w:tcW w:w="1701" w:type="dxa"/>
            <w:tcBorders>
              <w:top w:val="single" w:sz="4" w:space="0" w:color="auto"/>
              <w:left w:val="nil"/>
              <w:bottom w:val="single" w:sz="4" w:space="0" w:color="auto"/>
              <w:right w:val="single" w:sz="4" w:space="0" w:color="auto"/>
            </w:tcBorders>
            <w:shd w:val="clear" w:color="auto" w:fill="auto"/>
          </w:tcPr>
          <w:p w:rsidR="00F02476" w:rsidRPr="00304692" w:rsidRDefault="00F02476" w:rsidP="00DC2B0C">
            <w:pPr>
              <w:spacing w:after="0" w:line="240" w:lineRule="auto"/>
              <w:rPr>
                <w:rFonts w:ascii="Times New Roman" w:eastAsia="Times New Roman" w:hAnsi="Times New Roman" w:cs="Times New Roman"/>
                <w:b/>
                <w:bCs/>
                <w:sz w:val="10"/>
                <w:szCs w:val="10"/>
              </w:rPr>
            </w:pPr>
            <w:r w:rsidRPr="00304692">
              <w:rPr>
                <w:rFonts w:ascii="Times New Roman" w:eastAsia="Times New Roman" w:hAnsi="Times New Roman" w:cs="Times New Roman"/>
                <w:b/>
                <w:bCs/>
                <w:sz w:val="10"/>
                <w:szCs w:val="10"/>
              </w:rPr>
              <w:t xml:space="preserve">В обратном направлении: </w:t>
            </w:r>
            <w:r w:rsidRPr="00304692">
              <w:rPr>
                <w:rFonts w:ascii="Times New Roman" w:eastAsia="Times New Roman" w:hAnsi="Times New Roman" w:cs="Times New Roman"/>
                <w:sz w:val="10"/>
                <w:szCs w:val="10"/>
              </w:rPr>
              <w:t xml:space="preserve"> УЛ.НОГИНА, УЛ.С. ПЕРОВСКОЙ, УЛ.СТУДЕНЧЕСКАЯ, УЛ.Н. ОСТРОВСКОГО, УЛ.ЗВЕЗДНАЯ, УЛ.КОСМОНАВТОВ, ПР. ВОРОБЬЕВА, УЛ.ЗВЕЗДНАЯ, УЛ.КУБАНСКАЯ, УЛ.МОЗДОКСКАЯ, УЛ.БОЕВАЯ, УЛ.Б.ХМЕЛЬНИЦКОГО, ГУЛ.ЕН. ЕПИШЕВА, УЛ.НАБ. ПРИВОЛЖСКОГО ЗАТОНА</w:t>
            </w:r>
          </w:p>
        </w:tc>
        <w:tc>
          <w:tcPr>
            <w:tcW w:w="851" w:type="dxa"/>
            <w:tcBorders>
              <w:top w:val="single" w:sz="4" w:space="0" w:color="auto"/>
              <w:left w:val="nil"/>
              <w:bottom w:val="single" w:sz="4" w:space="0" w:color="auto"/>
              <w:right w:val="single" w:sz="4" w:space="0" w:color="auto"/>
            </w:tcBorders>
            <w:shd w:val="clear" w:color="auto" w:fill="auto"/>
            <w:vAlign w:val="center"/>
          </w:tcPr>
          <w:p w:rsidR="00F02476" w:rsidRPr="00304692" w:rsidRDefault="00F02476" w:rsidP="00F83D66">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11,2</w:t>
            </w:r>
          </w:p>
        </w:tc>
        <w:tc>
          <w:tcPr>
            <w:tcW w:w="992" w:type="dxa"/>
            <w:vMerge/>
            <w:tcBorders>
              <w:left w:val="nil"/>
              <w:bottom w:val="single" w:sz="4" w:space="0" w:color="auto"/>
              <w:right w:val="single" w:sz="4" w:space="0" w:color="auto"/>
            </w:tcBorders>
            <w:shd w:val="clear" w:color="auto" w:fill="auto"/>
            <w:vAlign w:val="center"/>
          </w:tcPr>
          <w:p w:rsidR="00F02476" w:rsidRPr="00304692" w:rsidRDefault="00F02476" w:rsidP="00F83D66">
            <w:pPr>
              <w:spacing w:after="0" w:line="240" w:lineRule="auto"/>
              <w:jc w:val="center"/>
              <w:rPr>
                <w:rFonts w:ascii="Times New Roman" w:eastAsia="Times New Roman" w:hAnsi="Times New Roman" w:cs="Times New Roman"/>
                <w:sz w:val="10"/>
                <w:szCs w:val="10"/>
              </w:rPr>
            </w:pPr>
          </w:p>
        </w:tc>
        <w:tc>
          <w:tcPr>
            <w:tcW w:w="850" w:type="dxa"/>
            <w:vMerge/>
            <w:tcBorders>
              <w:left w:val="nil"/>
              <w:bottom w:val="single" w:sz="4" w:space="0" w:color="auto"/>
              <w:right w:val="single" w:sz="4" w:space="0" w:color="auto"/>
            </w:tcBorders>
            <w:shd w:val="clear" w:color="auto" w:fill="auto"/>
            <w:vAlign w:val="center"/>
          </w:tcPr>
          <w:p w:rsidR="00F02476" w:rsidRPr="00304692" w:rsidRDefault="00F02476" w:rsidP="00F83D66">
            <w:pPr>
              <w:jc w:val="center"/>
              <w:rPr>
                <w:rFonts w:ascii="Times New Roman" w:eastAsia="Times New Roman" w:hAnsi="Times New Roman" w:cs="Times New Roman"/>
                <w:sz w:val="10"/>
                <w:szCs w:val="10"/>
              </w:rPr>
            </w:pPr>
          </w:p>
        </w:tc>
        <w:tc>
          <w:tcPr>
            <w:tcW w:w="820" w:type="dxa"/>
            <w:vMerge/>
            <w:tcBorders>
              <w:left w:val="nil"/>
              <w:bottom w:val="single" w:sz="4" w:space="0" w:color="auto"/>
              <w:right w:val="single" w:sz="4" w:space="0" w:color="auto"/>
            </w:tcBorders>
            <w:shd w:val="clear" w:color="auto" w:fill="auto"/>
            <w:vAlign w:val="center"/>
          </w:tcPr>
          <w:p w:rsidR="00F02476" w:rsidRPr="00304692" w:rsidRDefault="00F02476" w:rsidP="00F83D66">
            <w:pPr>
              <w:spacing w:after="0" w:line="240" w:lineRule="auto"/>
              <w:jc w:val="center"/>
              <w:rPr>
                <w:rFonts w:ascii="Times New Roman" w:eastAsia="Times New Roman" w:hAnsi="Times New Roman" w:cs="Times New Roman"/>
                <w:sz w:val="10"/>
                <w:szCs w:val="10"/>
              </w:rPr>
            </w:pPr>
          </w:p>
        </w:tc>
        <w:tc>
          <w:tcPr>
            <w:tcW w:w="740" w:type="dxa"/>
            <w:vMerge/>
            <w:tcBorders>
              <w:left w:val="nil"/>
              <w:bottom w:val="single" w:sz="4" w:space="0" w:color="auto"/>
              <w:right w:val="single" w:sz="4" w:space="0" w:color="auto"/>
            </w:tcBorders>
            <w:shd w:val="clear" w:color="auto" w:fill="auto"/>
            <w:vAlign w:val="center"/>
          </w:tcPr>
          <w:p w:rsidR="00F02476" w:rsidRPr="00304692" w:rsidRDefault="00F02476" w:rsidP="00F83D66">
            <w:pPr>
              <w:spacing w:after="0" w:line="240" w:lineRule="auto"/>
              <w:jc w:val="center"/>
              <w:rPr>
                <w:rFonts w:ascii="Times New Roman" w:eastAsia="Times New Roman" w:hAnsi="Times New Roman" w:cs="Times New Roman"/>
                <w:sz w:val="10"/>
                <w:szCs w:val="10"/>
              </w:rPr>
            </w:pPr>
          </w:p>
        </w:tc>
        <w:tc>
          <w:tcPr>
            <w:tcW w:w="708" w:type="dxa"/>
            <w:vMerge/>
            <w:tcBorders>
              <w:left w:val="nil"/>
              <w:bottom w:val="single" w:sz="4" w:space="0" w:color="auto"/>
              <w:right w:val="single" w:sz="4" w:space="0" w:color="auto"/>
            </w:tcBorders>
            <w:shd w:val="clear" w:color="auto" w:fill="auto"/>
            <w:vAlign w:val="center"/>
          </w:tcPr>
          <w:p w:rsidR="00F02476" w:rsidRPr="00304692" w:rsidRDefault="00F02476" w:rsidP="00F83D66">
            <w:pPr>
              <w:spacing w:after="0" w:line="240" w:lineRule="auto"/>
              <w:jc w:val="center"/>
              <w:rPr>
                <w:rFonts w:ascii="Times New Roman" w:eastAsia="Times New Roman" w:hAnsi="Times New Roman" w:cs="Times New Roman"/>
                <w:sz w:val="10"/>
                <w:szCs w:val="10"/>
              </w:rPr>
            </w:pPr>
          </w:p>
        </w:tc>
        <w:tc>
          <w:tcPr>
            <w:tcW w:w="1985" w:type="dxa"/>
            <w:vMerge/>
            <w:tcBorders>
              <w:left w:val="nil"/>
              <w:bottom w:val="single" w:sz="4" w:space="0" w:color="auto"/>
              <w:right w:val="nil"/>
            </w:tcBorders>
            <w:shd w:val="clear" w:color="auto" w:fill="auto"/>
            <w:vAlign w:val="center"/>
          </w:tcPr>
          <w:p w:rsidR="00F02476" w:rsidRPr="00304692" w:rsidRDefault="00F02476" w:rsidP="00F83D66">
            <w:pPr>
              <w:spacing w:after="0" w:line="240" w:lineRule="auto"/>
              <w:jc w:val="center"/>
              <w:rPr>
                <w:rFonts w:ascii="Times New Roman" w:eastAsia="Times New Roman" w:hAnsi="Times New Roman" w:cs="Times New Roman"/>
                <w:sz w:val="10"/>
                <w:szCs w:val="10"/>
              </w:rPr>
            </w:pPr>
          </w:p>
        </w:tc>
        <w:tc>
          <w:tcPr>
            <w:tcW w:w="709" w:type="dxa"/>
            <w:vMerge/>
            <w:tcBorders>
              <w:left w:val="single" w:sz="4" w:space="0" w:color="auto"/>
              <w:bottom w:val="single" w:sz="4" w:space="0" w:color="auto"/>
              <w:right w:val="nil"/>
            </w:tcBorders>
            <w:shd w:val="clear" w:color="auto" w:fill="auto"/>
            <w:vAlign w:val="center"/>
          </w:tcPr>
          <w:p w:rsidR="00F02476" w:rsidRPr="00304692" w:rsidRDefault="00F02476" w:rsidP="00F83D66">
            <w:pPr>
              <w:spacing w:after="0" w:line="240" w:lineRule="auto"/>
              <w:jc w:val="center"/>
              <w:rPr>
                <w:rFonts w:ascii="Times New Roman" w:eastAsia="Times New Roman" w:hAnsi="Times New Roman" w:cs="Times New Roman"/>
                <w:sz w:val="10"/>
                <w:szCs w:val="10"/>
              </w:rPr>
            </w:pPr>
          </w:p>
        </w:tc>
        <w:tc>
          <w:tcPr>
            <w:tcW w:w="708" w:type="dxa"/>
            <w:vMerge/>
            <w:tcBorders>
              <w:left w:val="single" w:sz="4" w:space="0" w:color="auto"/>
              <w:bottom w:val="single" w:sz="4" w:space="0" w:color="auto"/>
              <w:right w:val="single" w:sz="4" w:space="0" w:color="auto"/>
            </w:tcBorders>
            <w:shd w:val="clear" w:color="auto" w:fill="auto"/>
            <w:vAlign w:val="center"/>
          </w:tcPr>
          <w:p w:rsidR="00F02476" w:rsidRPr="00304692" w:rsidRDefault="00F02476" w:rsidP="00F83D66">
            <w:pPr>
              <w:spacing w:after="0" w:line="240" w:lineRule="auto"/>
              <w:jc w:val="center"/>
              <w:rPr>
                <w:rFonts w:ascii="Times New Roman" w:eastAsia="Times New Roman" w:hAnsi="Times New Roman" w:cs="Times New Roman"/>
                <w:sz w:val="10"/>
                <w:szCs w:val="10"/>
              </w:rPr>
            </w:pPr>
          </w:p>
        </w:tc>
      </w:tr>
      <w:tr w:rsidR="00F02476" w:rsidRPr="00304692" w:rsidTr="00F83D66">
        <w:trPr>
          <w:trHeight w:val="834"/>
        </w:trPr>
        <w:tc>
          <w:tcPr>
            <w:tcW w:w="851" w:type="dxa"/>
            <w:tcBorders>
              <w:top w:val="nil"/>
              <w:left w:val="single" w:sz="4" w:space="0" w:color="auto"/>
              <w:bottom w:val="single" w:sz="4" w:space="0" w:color="auto"/>
              <w:right w:val="single" w:sz="4" w:space="0" w:color="auto"/>
            </w:tcBorders>
            <w:shd w:val="clear" w:color="auto" w:fill="auto"/>
            <w:vAlign w:val="center"/>
          </w:tcPr>
          <w:p w:rsidR="00F02476" w:rsidRPr="00304692" w:rsidRDefault="00F02476" w:rsidP="00B33646">
            <w:pPr>
              <w:pStyle w:val="a5"/>
              <w:numPr>
                <w:ilvl w:val="0"/>
                <w:numId w:val="1"/>
              </w:numPr>
              <w:spacing w:after="0" w:line="240" w:lineRule="auto"/>
              <w:jc w:val="center"/>
              <w:rPr>
                <w:rFonts w:ascii="Times New Roman" w:eastAsia="Times New Roman" w:hAnsi="Times New Roman" w:cs="Times New Roman"/>
                <w:sz w:val="10"/>
                <w:szCs w:val="10"/>
              </w:rPr>
            </w:pPr>
          </w:p>
        </w:tc>
        <w:tc>
          <w:tcPr>
            <w:tcW w:w="567" w:type="dxa"/>
            <w:tcBorders>
              <w:top w:val="nil"/>
              <w:left w:val="nil"/>
              <w:bottom w:val="single" w:sz="4" w:space="0" w:color="auto"/>
              <w:right w:val="single" w:sz="4" w:space="0" w:color="auto"/>
            </w:tcBorders>
            <w:shd w:val="clear" w:color="auto" w:fill="auto"/>
            <w:vAlign w:val="center"/>
          </w:tcPr>
          <w:p w:rsidR="00F02476" w:rsidRPr="00304692" w:rsidRDefault="00F02476" w:rsidP="00BF61EF">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7с</w:t>
            </w:r>
          </w:p>
        </w:tc>
        <w:tc>
          <w:tcPr>
            <w:tcW w:w="1843" w:type="dxa"/>
            <w:tcBorders>
              <w:top w:val="nil"/>
              <w:left w:val="nil"/>
              <w:bottom w:val="single" w:sz="4" w:space="0" w:color="auto"/>
              <w:right w:val="single" w:sz="4" w:space="0" w:color="auto"/>
            </w:tcBorders>
            <w:shd w:val="clear" w:color="auto" w:fill="auto"/>
            <w:vAlign w:val="center"/>
          </w:tcPr>
          <w:p w:rsidR="00F02476" w:rsidRPr="00304692" w:rsidRDefault="00F02476" w:rsidP="00BF61EF">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БОЛЬНИЦА ИМ.БЕХТЕРЕВА – РЫНОК №1</w:t>
            </w:r>
          </w:p>
        </w:tc>
        <w:tc>
          <w:tcPr>
            <w:tcW w:w="2693" w:type="dxa"/>
            <w:tcBorders>
              <w:top w:val="nil"/>
              <w:left w:val="nil"/>
              <w:bottom w:val="single" w:sz="4" w:space="0" w:color="auto"/>
              <w:right w:val="single" w:sz="4" w:space="0" w:color="auto"/>
            </w:tcBorders>
            <w:shd w:val="clear" w:color="auto" w:fill="auto"/>
          </w:tcPr>
          <w:p w:rsidR="00F02476" w:rsidRPr="00304692" w:rsidRDefault="00F02476" w:rsidP="00BF61EF">
            <w:pPr>
              <w:spacing w:after="0" w:line="240" w:lineRule="auto"/>
              <w:rPr>
                <w:rFonts w:ascii="Times New Roman" w:eastAsia="Times New Roman" w:hAnsi="Times New Roman" w:cs="Times New Roman"/>
                <w:b/>
                <w:bCs/>
                <w:sz w:val="10"/>
                <w:szCs w:val="10"/>
              </w:rPr>
            </w:pPr>
          </w:p>
        </w:tc>
        <w:tc>
          <w:tcPr>
            <w:tcW w:w="1701" w:type="dxa"/>
            <w:tcBorders>
              <w:top w:val="nil"/>
              <w:left w:val="nil"/>
              <w:bottom w:val="single" w:sz="4" w:space="0" w:color="auto"/>
              <w:right w:val="single" w:sz="4" w:space="0" w:color="auto"/>
            </w:tcBorders>
            <w:shd w:val="clear" w:color="auto" w:fill="auto"/>
          </w:tcPr>
          <w:p w:rsidR="00F02476" w:rsidRPr="00304692" w:rsidRDefault="00F02476" w:rsidP="00BF61EF">
            <w:pPr>
              <w:spacing w:after="0" w:line="240" w:lineRule="auto"/>
              <w:rPr>
                <w:rFonts w:ascii="Times New Roman" w:eastAsia="Times New Roman" w:hAnsi="Times New Roman" w:cs="Times New Roman"/>
                <w:b/>
                <w:bCs/>
                <w:sz w:val="10"/>
                <w:szCs w:val="10"/>
              </w:rPr>
            </w:pPr>
          </w:p>
        </w:tc>
        <w:tc>
          <w:tcPr>
            <w:tcW w:w="851" w:type="dxa"/>
            <w:tcBorders>
              <w:top w:val="nil"/>
              <w:left w:val="nil"/>
              <w:bottom w:val="single" w:sz="4" w:space="0" w:color="auto"/>
              <w:right w:val="single" w:sz="4" w:space="0" w:color="auto"/>
            </w:tcBorders>
            <w:shd w:val="clear" w:color="auto" w:fill="auto"/>
            <w:vAlign w:val="center"/>
          </w:tcPr>
          <w:p w:rsidR="00F02476" w:rsidRPr="00304692" w:rsidRDefault="00F02476" w:rsidP="00F83D66">
            <w:pPr>
              <w:spacing w:after="0" w:line="240" w:lineRule="auto"/>
              <w:jc w:val="center"/>
              <w:rPr>
                <w:rFonts w:ascii="Times New Roman" w:eastAsia="Times New Roman" w:hAnsi="Times New Roman" w:cs="Times New Roman"/>
                <w:sz w:val="10"/>
                <w:szCs w:val="10"/>
              </w:rPr>
            </w:pPr>
          </w:p>
        </w:tc>
        <w:tc>
          <w:tcPr>
            <w:tcW w:w="992" w:type="dxa"/>
            <w:tcBorders>
              <w:top w:val="nil"/>
              <w:left w:val="nil"/>
              <w:bottom w:val="single" w:sz="4" w:space="0" w:color="auto"/>
              <w:right w:val="single" w:sz="4" w:space="0" w:color="auto"/>
            </w:tcBorders>
            <w:shd w:val="clear" w:color="auto" w:fill="auto"/>
            <w:vAlign w:val="center"/>
          </w:tcPr>
          <w:p w:rsidR="00F02476" w:rsidRPr="00304692" w:rsidRDefault="00F02476" w:rsidP="00F83D66">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В установленных остановочных пунктах</w:t>
            </w:r>
          </w:p>
        </w:tc>
        <w:tc>
          <w:tcPr>
            <w:tcW w:w="850" w:type="dxa"/>
            <w:tcBorders>
              <w:top w:val="nil"/>
              <w:left w:val="nil"/>
              <w:bottom w:val="single" w:sz="4" w:space="0" w:color="auto"/>
              <w:right w:val="single" w:sz="4" w:space="0" w:color="auto"/>
            </w:tcBorders>
            <w:shd w:val="clear" w:color="auto" w:fill="auto"/>
            <w:vAlign w:val="center"/>
          </w:tcPr>
          <w:p w:rsidR="00F02476" w:rsidRPr="00304692" w:rsidRDefault="00F02476" w:rsidP="00F83D66">
            <w:pPr>
              <w:jc w:val="center"/>
            </w:pPr>
            <w:r w:rsidRPr="00304692">
              <w:rPr>
                <w:rFonts w:ascii="Times New Roman" w:eastAsia="Times New Roman" w:hAnsi="Times New Roman" w:cs="Times New Roman"/>
                <w:sz w:val="10"/>
                <w:szCs w:val="10"/>
              </w:rPr>
              <w:t>Регулярные перевозки по регулируемым тарифам</w:t>
            </w:r>
          </w:p>
        </w:tc>
        <w:tc>
          <w:tcPr>
            <w:tcW w:w="820" w:type="dxa"/>
            <w:tcBorders>
              <w:top w:val="nil"/>
              <w:left w:val="nil"/>
              <w:bottom w:val="single" w:sz="4" w:space="0" w:color="auto"/>
              <w:right w:val="single" w:sz="4" w:space="0" w:color="auto"/>
            </w:tcBorders>
            <w:shd w:val="clear" w:color="auto" w:fill="auto"/>
            <w:vAlign w:val="center"/>
          </w:tcPr>
          <w:p w:rsidR="00F02476" w:rsidRPr="00304692" w:rsidRDefault="00F02476" w:rsidP="00F83D66">
            <w:pPr>
              <w:spacing w:after="0" w:line="240" w:lineRule="auto"/>
              <w:jc w:val="center"/>
              <w:rPr>
                <w:rFonts w:ascii="Times New Roman" w:eastAsia="Times New Roman" w:hAnsi="Times New Roman" w:cs="Times New Roman"/>
                <w:sz w:val="10"/>
                <w:szCs w:val="10"/>
              </w:rPr>
            </w:pPr>
          </w:p>
        </w:tc>
        <w:tc>
          <w:tcPr>
            <w:tcW w:w="740" w:type="dxa"/>
            <w:tcBorders>
              <w:top w:val="nil"/>
              <w:left w:val="nil"/>
              <w:bottom w:val="single" w:sz="4" w:space="0" w:color="auto"/>
              <w:right w:val="single" w:sz="4" w:space="0" w:color="auto"/>
            </w:tcBorders>
            <w:shd w:val="clear" w:color="auto" w:fill="auto"/>
            <w:vAlign w:val="center"/>
          </w:tcPr>
          <w:p w:rsidR="00F02476" w:rsidRPr="00304692" w:rsidRDefault="00F02476" w:rsidP="00F83D66">
            <w:pPr>
              <w:spacing w:after="0" w:line="240" w:lineRule="auto"/>
              <w:jc w:val="center"/>
              <w:rPr>
                <w:rFonts w:ascii="Times New Roman" w:eastAsia="Times New Roman" w:hAnsi="Times New Roman" w:cs="Times New Roman"/>
                <w:sz w:val="10"/>
                <w:szCs w:val="10"/>
              </w:rPr>
            </w:pPr>
          </w:p>
        </w:tc>
        <w:tc>
          <w:tcPr>
            <w:tcW w:w="708" w:type="dxa"/>
            <w:tcBorders>
              <w:top w:val="nil"/>
              <w:left w:val="nil"/>
              <w:bottom w:val="single" w:sz="4" w:space="0" w:color="auto"/>
              <w:right w:val="single" w:sz="4" w:space="0" w:color="auto"/>
            </w:tcBorders>
            <w:shd w:val="clear" w:color="auto" w:fill="auto"/>
            <w:vAlign w:val="center"/>
          </w:tcPr>
          <w:p w:rsidR="00F02476" w:rsidRPr="00304692" w:rsidRDefault="00F02476" w:rsidP="00F83D66">
            <w:pPr>
              <w:spacing w:after="0" w:line="240" w:lineRule="auto"/>
              <w:jc w:val="center"/>
              <w:rPr>
                <w:rFonts w:ascii="Times New Roman" w:eastAsia="Times New Roman" w:hAnsi="Times New Roman" w:cs="Times New Roman"/>
                <w:sz w:val="10"/>
                <w:szCs w:val="10"/>
              </w:rPr>
            </w:pPr>
          </w:p>
        </w:tc>
        <w:tc>
          <w:tcPr>
            <w:tcW w:w="1985" w:type="dxa"/>
            <w:tcBorders>
              <w:top w:val="nil"/>
              <w:left w:val="nil"/>
              <w:bottom w:val="single" w:sz="4" w:space="0" w:color="auto"/>
              <w:right w:val="nil"/>
            </w:tcBorders>
            <w:shd w:val="clear" w:color="auto" w:fill="auto"/>
            <w:vAlign w:val="center"/>
          </w:tcPr>
          <w:p w:rsidR="00F02476" w:rsidRPr="00304692" w:rsidRDefault="00F02476" w:rsidP="00F83D66">
            <w:pPr>
              <w:spacing w:after="0" w:line="240" w:lineRule="auto"/>
              <w:jc w:val="center"/>
              <w:rPr>
                <w:rFonts w:ascii="Times New Roman" w:eastAsia="Times New Roman" w:hAnsi="Times New Roman" w:cs="Times New Roman"/>
                <w:sz w:val="10"/>
                <w:szCs w:val="10"/>
              </w:rPr>
            </w:pPr>
          </w:p>
        </w:tc>
        <w:tc>
          <w:tcPr>
            <w:tcW w:w="709" w:type="dxa"/>
            <w:tcBorders>
              <w:top w:val="nil"/>
              <w:left w:val="single" w:sz="4" w:space="0" w:color="auto"/>
              <w:bottom w:val="single" w:sz="4" w:space="0" w:color="auto"/>
              <w:right w:val="nil"/>
            </w:tcBorders>
            <w:shd w:val="clear" w:color="auto" w:fill="auto"/>
            <w:vAlign w:val="center"/>
          </w:tcPr>
          <w:p w:rsidR="00F02476" w:rsidRPr="00304692" w:rsidRDefault="00F02476" w:rsidP="00F83D66">
            <w:pPr>
              <w:spacing w:after="0" w:line="240" w:lineRule="auto"/>
              <w:jc w:val="center"/>
              <w:rPr>
                <w:rFonts w:ascii="Times New Roman" w:eastAsia="Times New Roman" w:hAnsi="Times New Roman" w:cs="Times New Roman"/>
                <w:sz w:val="10"/>
                <w:szCs w:val="10"/>
              </w:rPr>
            </w:pPr>
          </w:p>
        </w:tc>
        <w:tc>
          <w:tcPr>
            <w:tcW w:w="708" w:type="dxa"/>
            <w:tcBorders>
              <w:top w:val="nil"/>
              <w:left w:val="single" w:sz="4" w:space="0" w:color="auto"/>
              <w:bottom w:val="single" w:sz="4" w:space="0" w:color="auto"/>
              <w:right w:val="single" w:sz="4" w:space="0" w:color="auto"/>
            </w:tcBorders>
            <w:shd w:val="clear" w:color="auto" w:fill="auto"/>
            <w:vAlign w:val="center"/>
          </w:tcPr>
          <w:p w:rsidR="00F02476" w:rsidRPr="00304692" w:rsidRDefault="00F02476" w:rsidP="00F83D66">
            <w:pPr>
              <w:spacing w:after="0" w:line="240" w:lineRule="auto"/>
              <w:jc w:val="center"/>
              <w:rPr>
                <w:rFonts w:ascii="Times New Roman" w:eastAsia="Times New Roman" w:hAnsi="Times New Roman" w:cs="Times New Roman"/>
                <w:sz w:val="10"/>
                <w:szCs w:val="10"/>
              </w:rPr>
            </w:pPr>
          </w:p>
        </w:tc>
      </w:tr>
      <w:tr w:rsidR="00F02476" w:rsidRPr="00304692" w:rsidTr="00CC0839">
        <w:trPr>
          <w:trHeight w:val="1826"/>
        </w:trPr>
        <w:tc>
          <w:tcPr>
            <w:tcW w:w="851" w:type="dxa"/>
            <w:vMerge w:val="restart"/>
            <w:tcBorders>
              <w:top w:val="nil"/>
              <w:left w:val="single" w:sz="4" w:space="0" w:color="auto"/>
              <w:right w:val="single" w:sz="4" w:space="0" w:color="auto"/>
            </w:tcBorders>
            <w:shd w:val="clear" w:color="auto" w:fill="auto"/>
            <w:vAlign w:val="center"/>
          </w:tcPr>
          <w:p w:rsidR="00F02476" w:rsidRPr="00304692" w:rsidRDefault="00F02476" w:rsidP="00B33646">
            <w:pPr>
              <w:pStyle w:val="a5"/>
              <w:numPr>
                <w:ilvl w:val="0"/>
                <w:numId w:val="1"/>
              </w:numPr>
              <w:spacing w:after="0" w:line="240" w:lineRule="auto"/>
              <w:jc w:val="center"/>
              <w:rPr>
                <w:rFonts w:ascii="Times New Roman" w:eastAsia="Times New Roman" w:hAnsi="Times New Roman" w:cs="Times New Roman"/>
                <w:sz w:val="10"/>
                <w:szCs w:val="10"/>
              </w:rPr>
            </w:pPr>
          </w:p>
        </w:tc>
        <w:tc>
          <w:tcPr>
            <w:tcW w:w="567" w:type="dxa"/>
            <w:vMerge w:val="restart"/>
            <w:tcBorders>
              <w:top w:val="single" w:sz="4" w:space="0" w:color="auto"/>
              <w:left w:val="single" w:sz="4" w:space="0" w:color="auto"/>
              <w:right w:val="single" w:sz="4" w:space="0" w:color="auto"/>
            </w:tcBorders>
            <w:shd w:val="clear" w:color="auto" w:fill="auto"/>
            <w:vAlign w:val="center"/>
            <w:hideMark/>
          </w:tcPr>
          <w:p w:rsidR="00F02476" w:rsidRPr="00304692" w:rsidRDefault="00F02476" w:rsidP="00BF61EF">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8с</w:t>
            </w:r>
          </w:p>
        </w:tc>
        <w:tc>
          <w:tcPr>
            <w:tcW w:w="1843" w:type="dxa"/>
            <w:vMerge w:val="restart"/>
            <w:tcBorders>
              <w:top w:val="single" w:sz="4" w:space="0" w:color="auto"/>
              <w:left w:val="single" w:sz="4" w:space="0" w:color="auto"/>
              <w:right w:val="single" w:sz="4" w:space="0" w:color="auto"/>
            </w:tcBorders>
            <w:shd w:val="clear" w:color="auto" w:fill="auto"/>
            <w:vAlign w:val="center"/>
            <w:hideMark/>
          </w:tcPr>
          <w:p w:rsidR="00F02476" w:rsidRPr="00304692" w:rsidRDefault="00F02476" w:rsidP="00BF61EF">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ПЛОЩАДЬ ОКТЯБРЬСКАЯ –П.АЦКК</w:t>
            </w:r>
          </w:p>
        </w:tc>
        <w:tc>
          <w:tcPr>
            <w:tcW w:w="2693" w:type="dxa"/>
            <w:tcBorders>
              <w:top w:val="single" w:sz="4" w:space="0" w:color="auto"/>
              <w:left w:val="single" w:sz="4" w:space="0" w:color="auto"/>
              <w:bottom w:val="single" w:sz="4" w:space="0" w:color="auto"/>
              <w:right w:val="single" w:sz="4" w:space="0" w:color="auto"/>
            </w:tcBorders>
            <w:shd w:val="clear" w:color="auto" w:fill="auto"/>
            <w:hideMark/>
          </w:tcPr>
          <w:p w:rsidR="00F02476" w:rsidRPr="00304692" w:rsidRDefault="00F02476" w:rsidP="00BF61EF">
            <w:pPr>
              <w:spacing w:after="0" w:line="240" w:lineRule="auto"/>
              <w:rPr>
                <w:rFonts w:ascii="Times New Roman" w:eastAsia="Times New Roman" w:hAnsi="Times New Roman" w:cs="Times New Roman"/>
                <w:b/>
                <w:bCs/>
                <w:sz w:val="10"/>
                <w:szCs w:val="10"/>
              </w:rPr>
            </w:pPr>
            <w:r w:rsidRPr="00304692">
              <w:rPr>
                <w:rFonts w:ascii="Times New Roman" w:eastAsia="Times New Roman" w:hAnsi="Times New Roman" w:cs="Times New Roman"/>
                <w:b/>
                <w:bCs/>
                <w:sz w:val="10"/>
                <w:szCs w:val="10"/>
              </w:rPr>
              <w:t>В прямом направлении: "</w:t>
            </w:r>
            <w:r w:rsidRPr="00304692">
              <w:rPr>
                <w:rFonts w:ascii="Times New Roman" w:eastAsia="Times New Roman" w:hAnsi="Times New Roman" w:cs="Times New Roman"/>
                <w:sz w:val="10"/>
                <w:szCs w:val="10"/>
              </w:rPr>
              <w:t xml:space="preserve">ПЛ.ОКТЯБРЬСКАЯ", "ПЛ.ЛЕНИНА",  "ЛЕБЕДИНОЕ ОЗЕРО", "ХРАМ СВЯТОГО КНЯЗА ВЛАДИМИРА", "ЗАВОД ИМ. К. МАРКСА", "БОЛЬНИЦА ИМ. БЕХТЕВА", "МОСТСТРОЙ", "ПРОЛЕТАРСКАЯ", "МОЛОДЕЖНАЯ", "ДЗЕРЖИНСКОГО", "ТРУСОВСКИЙ РЫНОК", "ГПТУ №14",  "З-Д КАСПРЫБТАРА", "МАГАЗИН МАКСИМУМ", "НОВОСТОЙ" "ПРИВОЛЖЬЕ" "6-ОЙ МИКРОРАЙОН", "КАФЕ "РОМАШКА"                                                             </w:t>
            </w:r>
          </w:p>
          <w:p w:rsidR="00F02476" w:rsidRPr="00304692" w:rsidRDefault="00F02476" w:rsidP="00BF61EF">
            <w:pPr>
              <w:spacing w:after="0" w:line="240" w:lineRule="auto"/>
              <w:rPr>
                <w:rFonts w:ascii="Times New Roman" w:eastAsia="Times New Roman" w:hAnsi="Times New Roman" w:cs="Times New Roman"/>
                <w:b/>
                <w:bCs/>
                <w:sz w:val="10"/>
                <w:szCs w:val="10"/>
              </w:rPr>
            </w:pPr>
          </w:p>
          <w:p w:rsidR="00F02476" w:rsidRPr="00304692" w:rsidRDefault="00F02476" w:rsidP="00BF61EF">
            <w:pPr>
              <w:spacing w:after="0" w:line="240" w:lineRule="auto"/>
              <w:rPr>
                <w:rFonts w:ascii="Times New Roman" w:eastAsia="Times New Roman" w:hAnsi="Times New Roman" w:cs="Times New Roman"/>
                <w:b/>
                <w:bCs/>
                <w:sz w:val="10"/>
                <w:szCs w:val="10"/>
              </w:rPr>
            </w:pPr>
          </w:p>
          <w:p w:rsidR="00F02476" w:rsidRPr="00304692" w:rsidRDefault="00F02476" w:rsidP="00BF61EF">
            <w:pPr>
              <w:spacing w:after="0" w:line="240" w:lineRule="auto"/>
              <w:rPr>
                <w:rFonts w:ascii="Times New Roman" w:eastAsia="Times New Roman" w:hAnsi="Times New Roman" w:cs="Times New Roman"/>
                <w:b/>
                <w:bCs/>
                <w:sz w:val="10"/>
                <w:szCs w:val="10"/>
              </w:rPr>
            </w:pPr>
          </w:p>
          <w:p w:rsidR="00F02476" w:rsidRPr="00304692" w:rsidRDefault="00F02476" w:rsidP="00BF61EF">
            <w:pPr>
              <w:spacing w:after="0" w:line="240" w:lineRule="auto"/>
              <w:rPr>
                <w:rFonts w:ascii="Times New Roman" w:eastAsia="Times New Roman" w:hAnsi="Times New Roman" w:cs="Times New Roman"/>
                <w:b/>
                <w:bCs/>
                <w:sz w:val="10"/>
                <w:szCs w:val="10"/>
              </w:rPr>
            </w:pPr>
          </w:p>
          <w:p w:rsidR="00F02476" w:rsidRPr="00304692" w:rsidRDefault="00F02476" w:rsidP="00BF61EF">
            <w:pPr>
              <w:spacing w:after="0" w:line="240" w:lineRule="auto"/>
              <w:rPr>
                <w:rFonts w:ascii="Times New Roman" w:eastAsia="Times New Roman" w:hAnsi="Times New Roman" w:cs="Times New Roman"/>
                <w:b/>
                <w:bCs/>
                <w:sz w:val="10"/>
                <w:szCs w:val="10"/>
              </w:rPr>
            </w:pPr>
          </w:p>
          <w:p w:rsidR="00F02476" w:rsidRPr="00304692" w:rsidRDefault="00F02476" w:rsidP="00BF61EF">
            <w:pPr>
              <w:spacing w:after="0" w:line="240" w:lineRule="auto"/>
              <w:rPr>
                <w:rFonts w:ascii="Times New Roman" w:eastAsia="Times New Roman" w:hAnsi="Times New Roman" w:cs="Times New Roman"/>
                <w:b/>
                <w:bCs/>
                <w:sz w:val="10"/>
                <w:szCs w:val="10"/>
              </w:rPr>
            </w:pPr>
          </w:p>
          <w:p w:rsidR="00F02476" w:rsidRPr="00304692" w:rsidRDefault="00F02476" w:rsidP="00BF61EF">
            <w:pPr>
              <w:spacing w:after="0" w:line="240" w:lineRule="auto"/>
              <w:rPr>
                <w:rFonts w:ascii="Times New Roman" w:eastAsia="Times New Roman" w:hAnsi="Times New Roman" w:cs="Times New Roman"/>
                <w:sz w:val="10"/>
                <w:szCs w:val="10"/>
              </w:rPr>
            </w:pPr>
          </w:p>
        </w:tc>
        <w:tc>
          <w:tcPr>
            <w:tcW w:w="1701" w:type="dxa"/>
            <w:tcBorders>
              <w:top w:val="single" w:sz="4" w:space="0" w:color="auto"/>
              <w:left w:val="single" w:sz="4" w:space="0" w:color="auto"/>
              <w:bottom w:val="single" w:sz="4" w:space="0" w:color="auto"/>
              <w:right w:val="single" w:sz="4" w:space="0" w:color="auto"/>
            </w:tcBorders>
            <w:shd w:val="clear" w:color="auto" w:fill="auto"/>
            <w:hideMark/>
          </w:tcPr>
          <w:p w:rsidR="00F02476" w:rsidRPr="00304692" w:rsidRDefault="00F02476" w:rsidP="00DC2B0C">
            <w:pPr>
              <w:spacing w:after="0" w:line="240" w:lineRule="auto"/>
              <w:rPr>
                <w:rFonts w:ascii="Times New Roman" w:eastAsia="Times New Roman" w:hAnsi="Times New Roman" w:cs="Times New Roman"/>
                <w:sz w:val="10"/>
                <w:szCs w:val="10"/>
              </w:rPr>
            </w:pPr>
            <w:r w:rsidRPr="00304692">
              <w:rPr>
                <w:rFonts w:ascii="Times New Roman" w:eastAsia="Times New Roman" w:hAnsi="Times New Roman" w:cs="Times New Roman"/>
                <w:b/>
                <w:bCs/>
                <w:sz w:val="10"/>
                <w:szCs w:val="10"/>
              </w:rPr>
              <w:t xml:space="preserve">В прямом направлении: </w:t>
            </w:r>
            <w:r w:rsidRPr="00304692">
              <w:rPr>
                <w:rFonts w:ascii="Times New Roman" w:eastAsia="Times New Roman" w:hAnsi="Times New Roman" w:cs="Times New Roman"/>
                <w:sz w:val="10"/>
                <w:szCs w:val="10"/>
              </w:rPr>
              <w:t>УЛ.ФИОЛЕТОВА, УЛ.АДМИРАЛТЕЙСКАЯ, УЛ.НАБ.ПРИВОЛЖСКОГО ЗАТОНА, МОСТ Ч/Р РЕКУ ВОЛГА, УЛ.ДЗЕРЖИНСКОГО,  ПЕР.ПУГАЧЕВА, УЛ.АРИСТОВА, УЛ.Л.ТОЛСТОГО, УЛ.СЕЧЕНОВА, ПЕР.ГАРШИНА, УЛ.ПУШКИНА, УЛ.МАГИСТРАЛЬНАЯ, МИКРОРАЙОН №6, УЛ.МОСИНА, ПРОСПЕКТ БУМАЖНИКОВ ДО МАГАЗИНА «ГОРИЗОНТ»</w:t>
            </w:r>
          </w:p>
          <w:p w:rsidR="00F02476" w:rsidRPr="00304692" w:rsidRDefault="00F02476" w:rsidP="00DC2B0C">
            <w:pPr>
              <w:spacing w:after="0" w:line="240" w:lineRule="auto"/>
              <w:rPr>
                <w:rFonts w:ascii="Times New Roman" w:eastAsia="Times New Roman" w:hAnsi="Times New Roman" w:cs="Times New Roman"/>
                <w:sz w:val="10"/>
                <w:szCs w:val="10"/>
              </w:rPr>
            </w:pPr>
          </w:p>
        </w:tc>
        <w:tc>
          <w:tcPr>
            <w:tcW w:w="85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F02476" w:rsidRPr="00304692" w:rsidRDefault="00F02476" w:rsidP="00F83D66">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15,3</w:t>
            </w:r>
          </w:p>
        </w:tc>
        <w:tc>
          <w:tcPr>
            <w:tcW w:w="992" w:type="dxa"/>
            <w:vMerge w:val="restart"/>
            <w:tcBorders>
              <w:top w:val="single" w:sz="4" w:space="0" w:color="auto"/>
              <w:left w:val="single" w:sz="4" w:space="0" w:color="auto"/>
              <w:right w:val="single" w:sz="4" w:space="0" w:color="auto"/>
            </w:tcBorders>
            <w:shd w:val="clear" w:color="auto" w:fill="auto"/>
            <w:vAlign w:val="center"/>
            <w:hideMark/>
          </w:tcPr>
          <w:p w:rsidR="00F02476" w:rsidRPr="00304692" w:rsidRDefault="00F02476" w:rsidP="00F83D66">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В установленных остановочных пунктах</w:t>
            </w:r>
          </w:p>
        </w:tc>
        <w:tc>
          <w:tcPr>
            <w:tcW w:w="850" w:type="dxa"/>
            <w:vMerge w:val="restart"/>
            <w:tcBorders>
              <w:top w:val="single" w:sz="4" w:space="0" w:color="auto"/>
              <w:left w:val="single" w:sz="4" w:space="0" w:color="auto"/>
              <w:right w:val="single" w:sz="4" w:space="0" w:color="auto"/>
            </w:tcBorders>
            <w:shd w:val="clear" w:color="auto" w:fill="auto"/>
            <w:vAlign w:val="center"/>
            <w:hideMark/>
          </w:tcPr>
          <w:p w:rsidR="00F02476" w:rsidRPr="00304692" w:rsidRDefault="00F02476" w:rsidP="00F83D66">
            <w:pPr>
              <w:jc w:val="center"/>
            </w:pPr>
          </w:p>
        </w:tc>
        <w:tc>
          <w:tcPr>
            <w:tcW w:w="820" w:type="dxa"/>
            <w:vMerge w:val="restart"/>
            <w:tcBorders>
              <w:top w:val="single" w:sz="4" w:space="0" w:color="auto"/>
              <w:left w:val="single" w:sz="4" w:space="0" w:color="auto"/>
              <w:right w:val="single" w:sz="4" w:space="0" w:color="auto"/>
            </w:tcBorders>
            <w:shd w:val="clear" w:color="auto" w:fill="auto"/>
            <w:vAlign w:val="center"/>
          </w:tcPr>
          <w:p w:rsidR="00F02476" w:rsidRPr="00304692" w:rsidRDefault="00F02476" w:rsidP="001119D8">
            <w:pPr>
              <w:spacing w:after="0" w:line="240" w:lineRule="auto"/>
              <w:jc w:val="center"/>
              <w:rPr>
                <w:rFonts w:ascii="Times New Roman" w:eastAsia="Times New Roman" w:hAnsi="Times New Roman" w:cs="Times New Roman"/>
                <w:sz w:val="10"/>
                <w:szCs w:val="10"/>
              </w:rPr>
            </w:pPr>
          </w:p>
        </w:tc>
        <w:tc>
          <w:tcPr>
            <w:tcW w:w="740" w:type="dxa"/>
            <w:vMerge w:val="restart"/>
            <w:tcBorders>
              <w:top w:val="single" w:sz="4" w:space="0" w:color="auto"/>
              <w:left w:val="single" w:sz="4" w:space="0" w:color="auto"/>
              <w:right w:val="single" w:sz="4" w:space="0" w:color="auto"/>
            </w:tcBorders>
            <w:shd w:val="clear" w:color="auto" w:fill="auto"/>
            <w:vAlign w:val="center"/>
          </w:tcPr>
          <w:p w:rsidR="00F02476" w:rsidRPr="00304692" w:rsidRDefault="00F02476" w:rsidP="00F83D66">
            <w:pPr>
              <w:spacing w:after="0" w:line="240" w:lineRule="auto"/>
              <w:jc w:val="center"/>
              <w:rPr>
                <w:rFonts w:ascii="Times New Roman" w:eastAsia="Times New Roman" w:hAnsi="Times New Roman" w:cs="Times New Roman"/>
                <w:sz w:val="10"/>
                <w:szCs w:val="10"/>
              </w:rPr>
            </w:pPr>
          </w:p>
        </w:tc>
        <w:tc>
          <w:tcPr>
            <w:tcW w:w="708" w:type="dxa"/>
            <w:vMerge w:val="restart"/>
            <w:tcBorders>
              <w:top w:val="single" w:sz="4" w:space="0" w:color="auto"/>
              <w:left w:val="single" w:sz="4" w:space="0" w:color="auto"/>
              <w:right w:val="single" w:sz="4" w:space="0" w:color="auto"/>
            </w:tcBorders>
            <w:shd w:val="clear" w:color="auto" w:fill="auto"/>
            <w:vAlign w:val="center"/>
          </w:tcPr>
          <w:p w:rsidR="00F02476" w:rsidRPr="00304692" w:rsidRDefault="00F02476" w:rsidP="00F83D66">
            <w:pPr>
              <w:spacing w:after="0" w:line="240" w:lineRule="auto"/>
              <w:jc w:val="center"/>
              <w:rPr>
                <w:rFonts w:ascii="Times New Roman" w:eastAsia="Times New Roman" w:hAnsi="Times New Roman" w:cs="Times New Roman"/>
                <w:sz w:val="10"/>
                <w:szCs w:val="10"/>
              </w:rPr>
            </w:pPr>
          </w:p>
        </w:tc>
        <w:tc>
          <w:tcPr>
            <w:tcW w:w="1985" w:type="dxa"/>
            <w:vMerge w:val="restart"/>
            <w:tcBorders>
              <w:top w:val="single" w:sz="4" w:space="0" w:color="auto"/>
              <w:left w:val="single" w:sz="4" w:space="0" w:color="auto"/>
              <w:right w:val="single" w:sz="4" w:space="0" w:color="auto"/>
            </w:tcBorders>
            <w:shd w:val="clear" w:color="auto" w:fill="auto"/>
            <w:vAlign w:val="center"/>
          </w:tcPr>
          <w:p w:rsidR="00F02476" w:rsidRPr="00304692" w:rsidRDefault="00F02476" w:rsidP="00F83D66">
            <w:pPr>
              <w:spacing w:after="0" w:line="240" w:lineRule="auto"/>
              <w:jc w:val="center"/>
              <w:rPr>
                <w:rFonts w:ascii="Times New Roman" w:eastAsia="Times New Roman" w:hAnsi="Times New Roman" w:cs="Times New Roman"/>
                <w:sz w:val="10"/>
                <w:szCs w:val="10"/>
              </w:rPr>
            </w:pPr>
            <w:proofErr w:type="spellStart"/>
            <w:r w:rsidRPr="00493833">
              <w:rPr>
                <w:rFonts w:ascii="Times New Roman" w:eastAsia="Times New Roman" w:hAnsi="Times New Roman" w:cs="Times New Roman"/>
                <w:sz w:val="10"/>
                <w:szCs w:val="10"/>
              </w:rPr>
              <w:t>Гитинамагомедов</w:t>
            </w:r>
            <w:proofErr w:type="spellEnd"/>
            <w:r w:rsidRPr="00493833">
              <w:rPr>
                <w:rFonts w:ascii="Times New Roman" w:eastAsia="Times New Roman" w:hAnsi="Times New Roman" w:cs="Times New Roman"/>
                <w:sz w:val="10"/>
                <w:szCs w:val="10"/>
              </w:rPr>
              <w:t xml:space="preserve"> </w:t>
            </w:r>
            <w:proofErr w:type="spellStart"/>
            <w:r w:rsidRPr="00493833">
              <w:rPr>
                <w:rFonts w:ascii="Times New Roman" w:eastAsia="Times New Roman" w:hAnsi="Times New Roman" w:cs="Times New Roman"/>
                <w:sz w:val="10"/>
                <w:szCs w:val="10"/>
              </w:rPr>
              <w:t>Гитиномагомед</w:t>
            </w:r>
            <w:proofErr w:type="spellEnd"/>
            <w:r w:rsidRPr="00493833">
              <w:rPr>
                <w:rFonts w:ascii="Times New Roman" w:eastAsia="Times New Roman" w:hAnsi="Times New Roman" w:cs="Times New Roman"/>
                <w:sz w:val="10"/>
                <w:szCs w:val="10"/>
              </w:rPr>
              <w:t xml:space="preserve"> </w:t>
            </w:r>
            <w:proofErr w:type="spellStart"/>
            <w:r w:rsidRPr="00493833">
              <w:rPr>
                <w:rFonts w:ascii="Times New Roman" w:eastAsia="Times New Roman" w:hAnsi="Times New Roman" w:cs="Times New Roman"/>
                <w:sz w:val="10"/>
                <w:szCs w:val="10"/>
              </w:rPr>
              <w:t>Алиасхабович</w:t>
            </w:r>
            <w:proofErr w:type="spellEnd"/>
          </w:p>
        </w:tc>
        <w:tc>
          <w:tcPr>
            <w:tcW w:w="709" w:type="dxa"/>
            <w:vMerge w:val="restart"/>
            <w:tcBorders>
              <w:top w:val="single" w:sz="4" w:space="0" w:color="auto"/>
              <w:left w:val="single" w:sz="4" w:space="0" w:color="auto"/>
              <w:right w:val="single" w:sz="4" w:space="0" w:color="auto"/>
            </w:tcBorders>
            <w:shd w:val="clear" w:color="auto" w:fill="auto"/>
            <w:vAlign w:val="center"/>
            <w:hideMark/>
          </w:tcPr>
          <w:p w:rsidR="00F02476" w:rsidRPr="00304692" w:rsidRDefault="00F02476" w:rsidP="00F83D66">
            <w:pPr>
              <w:spacing w:after="0" w:line="240" w:lineRule="auto"/>
              <w:jc w:val="center"/>
              <w:rPr>
                <w:rFonts w:ascii="Times New Roman" w:eastAsia="Times New Roman" w:hAnsi="Times New Roman" w:cs="Times New Roman"/>
                <w:sz w:val="10"/>
                <w:szCs w:val="10"/>
              </w:rPr>
            </w:pPr>
          </w:p>
        </w:tc>
        <w:tc>
          <w:tcPr>
            <w:tcW w:w="708" w:type="dxa"/>
            <w:vMerge w:val="restart"/>
            <w:tcBorders>
              <w:top w:val="single" w:sz="4" w:space="0" w:color="auto"/>
              <w:left w:val="single" w:sz="4" w:space="0" w:color="auto"/>
              <w:right w:val="single" w:sz="4" w:space="0" w:color="auto"/>
            </w:tcBorders>
            <w:shd w:val="clear" w:color="auto" w:fill="auto"/>
            <w:vAlign w:val="center"/>
          </w:tcPr>
          <w:p w:rsidR="00F02476" w:rsidRPr="00304692" w:rsidRDefault="00F02476" w:rsidP="00B13796">
            <w:pPr>
              <w:spacing w:after="0" w:line="240" w:lineRule="auto"/>
              <w:jc w:val="center"/>
              <w:rPr>
                <w:rFonts w:ascii="Times New Roman" w:eastAsia="Times New Roman" w:hAnsi="Times New Roman" w:cs="Times New Roman"/>
                <w:sz w:val="10"/>
                <w:szCs w:val="10"/>
              </w:rPr>
            </w:pPr>
          </w:p>
        </w:tc>
      </w:tr>
      <w:tr w:rsidR="00F02476" w:rsidRPr="00304692" w:rsidTr="00F83D66">
        <w:trPr>
          <w:trHeight w:val="1259"/>
        </w:trPr>
        <w:tc>
          <w:tcPr>
            <w:tcW w:w="851" w:type="dxa"/>
            <w:vMerge/>
            <w:tcBorders>
              <w:left w:val="single" w:sz="4" w:space="0" w:color="auto"/>
              <w:bottom w:val="single" w:sz="4" w:space="0" w:color="auto"/>
              <w:right w:val="single" w:sz="4" w:space="0" w:color="auto"/>
            </w:tcBorders>
            <w:shd w:val="clear" w:color="auto" w:fill="auto"/>
            <w:vAlign w:val="center"/>
          </w:tcPr>
          <w:p w:rsidR="00F02476" w:rsidRPr="00304692" w:rsidRDefault="00F02476" w:rsidP="00B33646">
            <w:pPr>
              <w:pStyle w:val="a5"/>
              <w:numPr>
                <w:ilvl w:val="0"/>
                <w:numId w:val="1"/>
              </w:numPr>
              <w:spacing w:after="0" w:line="240" w:lineRule="auto"/>
              <w:jc w:val="center"/>
              <w:rPr>
                <w:rFonts w:ascii="Times New Roman" w:eastAsia="Times New Roman" w:hAnsi="Times New Roman" w:cs="Times New Roman"/>
                <w:sz w:val="10"/>
                <w:szCs w:val="10"/>
              </w:rPr>
            </w:pPr>
          </w:p>
        </w:tc>
        <w:tc>
          <w:tcPr>
            <w:tcW w:w="567" w:type="dxa"/>
            <w:vMerge/>
            <w:tcBorders>
              <w:left w:val="single" w:sz="4" w:space="0" w:color="auto"/>
              <w:bottom w:val="single" w:sz="4" w:space="0" w:color="auto"/>
              <w:right w:val="single" w:sz="4" w:space="0" w:color="auto"/>
            </w:tcBorders>
            <w:shd w:val="clear" w:color="auto" w:fill="auto"/>
            <w:vAlign w:val="center"/>
          </w:tcPr>
          <w:p w:rsidR="00F02476" w:rsidRPr="00304692" w:rsidRDefault="00F02476" w:rsidP="00BF61EF">
            <w:pPr>
              <w:spacing w:after="0" w:line="240" w:lineRule="auto"/>
              <w:jc w:val="center"/>
              <w:rPr>
                <w:rFonts w:ascii="Times New Roman" w:eastAsia="Times New Roman" w:hAnsi="Times New Roman" w:cs="Times New Roman"/>
                <w:sz w:val="10"/>
                <w:szCs w:val="10"/>
              </w:rPr>
            </w:pPr>
          </w:p>
        </w:tc>
        <w:tc>
          <w:tcPr>
            <w:tcW w:w="1843" w:type="dxa"/>
            <w:vMerge/>
            <w:tcBorders>
              <w:left w:val="single" w:sz="4" w:space="0" w:color="auto"/>
              <w:bottom w:val="single" w:sz="4" w:space="0" w:color="auto"/>
              <w:right w:val="single" w:sz="4" w:space="0" w:color="auto"/>
            </w:tcBorders>
            <w:shd w:val="clear" w:color="auto" w:fill="auto"/>
            <w:vAlign w:val="center"/>
          </w:tcPr>
          <w:p w:rsidR="00F02476" w:rsidRPr="00304692" w:rsidRDefault="00F02476" w:rsidP="00BF61EF">
            <w:pPr>
              <w:spacing w:after="0" w:line="240" w:lineRule="auto"/>
              <w:jc w:val="center"/>
              <w:rPr>
                <w:rFonts w:ascii="Times New Roman" w:eastAsia="Times New Roman" w:hAnsi="Times New Roman" w:cs="Times New Roman"/>
                <w:sz w:val="10"/>
                <w:szCs w:val="10"/>
              </w:rPr>
            </w:pPr>
          </w:p>
        </w:tc>
        <w:tc>
          <w:tcPr>
            <w:tcW w:w="2693" w:type="dxa"/>
            <w:tcBorders>
              <w:top w:val="single" w:sz="4" w:space="0" w:color="auto"/>
              <w:left w:val="single" w:sz="4" w:space="0" w:color="auto"/>
              <w:bottom w:val="single" w:sz="4" w:space="0" w:color="auto"/>
              <w:right w:val="single" w:sz="4" w:space="0" w:color="auto"/>
            </w:tcBorders>
            <w:shd w:val="clear" w:color="auto" w:fill="auto"/>
          </w:tcPr>
          <w:p w:rsidR="00F02476" w:rsidRPr="00304692" w:rsidRDefault="00F02476" w:rsidP="00BF61EF">
            <w:pPr>
              <w:spacing w:after="0" w:line="240" w:lineRule="auto"/>
              <w:rPr>
                <w:rFonts w:ascii="Times New Roman" w:eastAsia="Times New Roman" w:hAnsi="Times New Roman" w:cs="Times New Roman"/>
                <w:b/>
                <w:bCs/>
                <w:sz w:val="10"/>
                <w:szCs w:val="10"/>
              </w:rPr>
            </w:pPr>
            <w:r w:rsidRPr="00304692">
              <w:rPr>
                <w:rFonts w:ascii="Times New Roman" w:eastAsia="Times New Roman" w:hAnsi="Times New Roman" w:cs="Times New Roman"/>
                <w:b/>
                <w:bCs/>
                <w:sz w:val="10"/>
                <w:szCs w:val="10"/>
              </w:rPr>
              <w:t>В обратном направлении: "</w:t>
            </w:r>
            <w:r w:rsidRPr="00304692">
              <w:rPr>
                <w:rFonts w:ascii="Times New Roman" w:eastAsia="Times New Roman" w:hAnsi="Times New Roman" w:cs="Times New Roman"/>
                <w:sz w:val="10"/>
                <w:szCs w:val="10"/>
              </w:rPr>
              <w:t>КАФЕ "РОМАШКА" "ПРОСПЕКТ БУМАЖНИКОВ" "6-ОЙ МИКРОРАЙОН" "ПРИВОЛЖЬЕ" "НОВОСТРОЙ",  "МАГАЗИН МАКСИМУМ",  "З-Д КАСПРЫБТАРА", "ТРУСОВСКИЙ ХЛЕБОЗАВОД", "ТРУСОВСКИЙ РЫНОК", "ДЗЕРЖИНСКОГО", "МОЛОДЕЖНАЯ", ПРОЛЕТАРСКАЯ", "МОСТСТРОЙ",  "БОЛЬНИЦА ИМ. БЕХТЕВА", "ЗАВОД ИМ. К. МАРКСА",  "ХРАМ СВЯТОГО КНЯЗА ВЛАДИМИРА", "ЛЕБЕДИНОЕ ОЗЕРО", "ПЛ.ЛЕНИНА",  "ПЛ.ОКТЯБРЬСКАЯ"</w:t>
            </w:r>
          </w:p>
        </w:tc>
        <w:tc>
          <w:tcPr>
            <w:tcW w:w="1701" w:type="dxa"/>
            <w:tcBorders>
              <w:top w:val="single" w:sz="4" w:space="0" w:color="auto"/>
              <w:left w:val="single" w:sz="4" w:space="0" w:color="auto"/>
              <w:bottom w:val="single" w:sz="4" w:space="0" w:color="auto"/>
              <w:right w:val="single" w:sz="4" w:space="0" w:color="auto"/>
            </w:tcBorders>
            <w:shd w:val="clear" w:color="auto" w:fill="auto"/>
          </w:tcPr>
          <w:p w:rsidR="00F02476" w:rsidRPr="00304692" w:rsidRDefault="00F02476" w:rsidP="006A360A">
            <w:pPr>
              <w:spacing w:after="0" w:line="240" w:lineRule="auto"/>
              <w:rPr>
                <w:rFonts w:ascii="Times New Roman" w:eastAsia="Times New Roman" w:hAnsi="Times New Roman" w:cs="Times New Roman"/>
                <w:b/>
                <w:bCs/>
                <w:sz w:val="10"/>
                <w:szCs w:val="10"/>
              </w:rPr>
            </w:pPr>
            <w:r w:rsidRPr="00304692">
              <w:rPr>
                <w:rFonts w:ascii="Times New Roman" w:eastAsia="Times New Roman" w:hAnsi="Times New Roman" w:cs="Times New Roman"/>
                <w:b/>
                <w:bCs/>
                <w:sz w:val="10"/>
                <w:szCs w:val="10"/>
              </w:rPr>
              <w:t xml:space="preserve">В обратном направлении: </w:t>
            </w:r>
            <w:r w:rsidRPr="00304692">
              <w:rPr>
                <w:rFonts w:ascii="Times New Roman" w:eastAsia="Times New Roman" w:hAnsi="Times New Roman" w:cs="Times New Roman"/>
                <w:sz w:val="10"/>
                <w:szCs w:val="10"/>
              </w:rPr>
              <w:t xml:space="preserve">ПРОСПЕКТ БУМАЖНИКОВ ОТ МАГАЗИНА «ГОРИЗОНТ», УЛ.МОСИНА, АВТОДОРОГА,  УЛ.ПУШКИНА, УЛ. К. МАРКСА, АРИСТОВА, ПЕР.ПУГАЧЕВА, УЛ.ДЗЕРЖИНСКОГО,  МОСТ Ч/Р РЕКУ ВОЛГА УЛ.НАБ.ПРИВОЛЖСКОГО ЗАТОНА, </w:t>
            </w:r>
          </w:p>
        </w:tc>
        <w:tc>
          <w:tcPr>
            <w:tcW w:w="851" w:type="dxa"/>
            <w:tcBorders>
              <w:top w:val="single" w:sz="4" w:space="0" w:color="auto"/>
              <w:left w:val="single" w:sz="4" w:space="0" w:color="auto"/>
              <w:bottom w:val="single" w:sz="4" w:space="0" w:color="auto"/>
              <w:right w:val="single" w:sz="4" w:space="0" w:color="auto"/>
            </w:tcBorders>
            <w:shd w:val="clear" w:color="auto" w:fill="auto"/>
            <w:vAlign w:val="center"/>
          </w:tcPr>
          <w:p w:rsidR="00F02476" w:rsidRPr="00304692" w:rsidRDefault="00F02476" w:rsidP="00F83D66">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15,2</w:t>
            </w:r>
          </w:p>
        </w:tc>
        <w:tc>
          <w:tcPr>
            <w:tcW w:w="992" w:type="dxa"/>
            <w:vMerge/>
            <w:tcBorders>
              <w:left w:val="single" w:sz="4" w:space="0" w:color="auto"/>
              <w:bottom w:val="single" w:sz="4" w:space="0" w:color="auto"/>
              <w:right w:val="single" w:sz="4" w:space="0" w:color="auto"/>
            </w:tcBorders>
            <w:shd w:val="clear" w:color="auto" w:fill="auto"/>
            <w:vAlign w:val="center"/>
          </w:tcPr>
          <w:p w:rsidR="00F02476" w:rsidRPr="00304692" w:rsidRDefault="00F02476" w:rsidP="00F83D66">
            <w:pPr>
              <w:spacing w:after="0" w:line="240" w:lineRule="auto"/>
              <w:jc w:val="center"/>
              <w:rPr>
                <w:rFonts w:ascii="Times New Roman" w:eastAsia="Times New Roman" w:hAnsi="Times New Roman" w:cs="Times New Roman"/>
                <w:sz w:val="10"/>
                <w:szCs w:val="10"/>
              </w:rPr>
            </w:pPr>
          </w:p>
        </w:tc>
        <w:tc>
          <w:tcPr>
            <w:tcW w:w="850" w:type="dxa"/>
            <w:vMerge/>
            <w:tcBorders>
              <w:left w:val="single" w:sz="4" w:space="0" w:color="auto"/>
              <w:bottom w:val="single" w:sz="4" w:space="0" w:color="auto"/>
              <w:right w:val="single" w:sz="4" w:space="0" w:color="auto"/>
            </w:tcBorders>
            <w:shd w:val="clear" w:color="auto" w:fill="auto"/>
            <w:vAlign w:val="center"/>
          </w:tcPr>
          <w:p w:rsidR="00F02476" w:rsidRPr="00304692" w:rsidRDefault="00F02476" w:rsidP="00F83D66">
            <w:pPr>
              <w:jc w:val="center"/>
              <w:rPr>
                <w:rFonts w:ascii="Times New Roman" w:eastAsia="Times New Roman" w:hAnsi="Times New Roman" w:cs="Times New Roman"/>
                <w:sz w:val="10"/>
                <w:szCs w:val="10"/>
              </w:rPr>
            </w:pPr>
          </w:p>
        </w:tc>
        <w:tc>
          <w:tcPr>
            <w:tcW w:w="820" w:type="dxa"/>
            <w:vMerge/>
            <w:tcBorders>
              <w:left w:val="single" w:sz="4" w:space="0" w:color="auto"/>
              <w:bottom w:val="single" w:sz="4" w:space="0" w:color="auto"/>
              <w:right w:val="single" w:sz="4" w:space="0" w:color="auto"/>
            </w:tcBorders>
            <w:shd w:val="clear" w:color="auto" w:fill="auto"/>
            <w:vAlign w:val="center"/>
          </w:tcPr>
          <w:p w:rsidR="00F02476" w:rsidRPr="00304692" w:rsidRDefault="00F02476" w:rsidP="00F83D66">
            <w:pPr>
              <w:spacing w:after="0" w:line="240" w:lineRule="auto"/>
              <w:jc w:val="center"/>
              <w:rPr>
                <w:rFonts w:ascii="Times New Roman" w:eastAsia="Times New Roman" w:hAnsi="Times New Roman" w:cs="Times New Roman"/>
                <w:sz w:val="10"/>
                <w:szCs w:val="10"/>
              </w:rPr>
            </w:pPr>
          </w:p>
        </w:tc>
        <w:tc>
          <w:tcPr>
            <w:tcW w:w="740" w:type="dxa"/>
            <w:vMerge/>
            <w:tcBorders>
              <w:left w:val="single" w:sz="4" w:space="0" w:color="auto"/>
              <w:bottom w:val="single" w:sz="4" w:space="0" w:color="auto"/>
              <w:right w:val="single" w:sz="4" w:space="0" w:color="auto"/>
            </w:tcBorders>
            <w:shd w:val="clear" w:color="auto" w:fill="auto"/>
            <w:vAlign w:val="center"/>
          </w:tcPr>
          <w:p w:rsidR="00F02476" w:rsidRPr="00304692" w:rsidRDefault="00F02476" w:rsidP="00F83D66">
            <w:pPr>
              <w:spacing w:after="0" w:line="240" w:lineRule="auto"/>
              <w:jc w:val="center"/>
              <w:rPr>
                <w:rFonts w:ascii="Times New Roman" w:eastAsia="Times New Roman" w:hAnsi="Times New Roman" w:cs="Times New Roman"/>
                <w:sz w:val="10"/>
                <w:szCs w:val="10"/>
              </w:rPr>
            </w:pPr>
          </w:p>
        </w:tc>
        <w:tc>
          <w:tcPr>
            <w:tcW w:w="708" w:type="dxa"/>
            <w:vMerge/>
            <w:tcBorders>
              <w:left w:val="single" w:sz="4" w:space="0" w:color="auto"/>
              <w:bottom w:val="single" w:sz="4" w:space="0" w:color="auto"/>
              <w:right w:val="single" w:sz="4" w:space="0" w:color="auto"/>
            </w:tcBorders>
            <w:shd w:val="clear" w:color="auto" w:fill="auto"/>
            <w:vAlign w:val="center"/>
          </w:tcPr>
          <w:p w:rsidR="00F02476" w:rsidRPr="00304692" w:rsidRDefault="00F02476" w:rsidP="00F83D66">
            <w:pPr>
              <w:spacing w:after="0" w:line="240" w:lineRule="auto"/>
              <w:jc w:val="center"/>
              <w:rPr>
                <w:rFonts w:ascii="Times New Roman" w:eastAsia="Times New Roman" w:hAnsi="Times New Roman" w:cs="Times New Roman"/>
                <w:sz w:val="10"/>
                <w:szCs w:val="10"/>
              </w:rPr>
            </w:pPr>
          </w:p>
        </w:tc>
        <w:tc>
          <w:tcPr>
            <w:tcW w:w="1985" w:type="dxa"/>
            <w:vMerge/>
            <w:tcBorders>
              <w:left w:val="single" w:sz="4" w:space="0" w:color="auto"/>
              <w:bottom w:val="single" w:sz="4" w:space="0" w:color="auto"/>
              <w:right w:val="single" w:sz="4" w:space="0" w:color="auto"/>
            </w:tcBorders>
            <w:shd w:val="clear" w:color="auto" w:fill="auto"/>
            <w:vAlign w:val="center"/>
          </w:tcPr>
          <w:p w:rsidR="00F02476" w:rsidRPr="00304692" w:rsidRDefault="00F02476" w:rsidP="00F83D66">
            <w:pPr>
              <w:spacing w:after="0" w:line="240" w:lineRule="auto"/>
              <w:jc w:val="center"/>
              <w:rPr>
                <w:rFonts w:ascii="Times New Roman" w:eastAsia="Times New Roman" w:hAnsi="Times New Roman" w:cs="Times New Roman"/>
                <w:sz w:val="10"/>
                <w:szCs w:val="10"/>
              </w:rPr>
            </w:pPr>
          </w:p>
        </w:tc>
        <w:tc>
          <w:tcPr>
            <w:tcW w:w="709" w:type="dxa"/>
            <w:vMerge/>
            <w:tcBorders>
              <w:left w:val="single" w:sz="4" w:space="0" w:color="auto"/>
              <w:bottom w:val="single" w:sz="4" w:space="0" w:color="auto"/>
              <w:right w:val="single" w:sz="4" w:space="0" w:color="auto"/>
            </w:tcBorders>
            <w:shd w:val="clear" w:color="auto" w:fill="auto"/>
            <w:vAlign w:val="center"/>
          </w:tcPr>
          <w:p w:rsidR="00F02476" w:rsidRPr="00304692" w:rsidRDefault="00F02476" w:rsidP="00F83D66">
            <w:pPr>
              <w:spacing w:after="0" w:line="240" w:lineRule="auto"/>
              <w:jc w:val="center"/>
              <w:rPr>
                <w:rFonts w:ascii="Times New Roman" w:eastAsia="Times New Roman" w:hAnsi="Times New Roman" w:cs="Times New Roman"/>
                <w:sz w:val="10"/>
                <w:szCs w:val="10"/>
              </w:rPr>
            </w:pPr>
          </w:p>
        </w:tc>
        <w:tc>
          <w:tcPr>
            <w:tcW w:w="708" w:type="dxa"/>
            <w:vMerge/>
            <w:tcBorders>
              <w:left w:val="single" w:sz="4" w:space="0" w:color="auto"/>
              <w:bottom w:val="single" w:sz="4" w:space="0" w:color="auto"/>
              <w:right w:val="single" w:sz="4" w:space="0" w:color="auto"/>
            </w:tcBorders>
            <w:shd w:val="clear" w:color="auto" w:fill="auto"/>
            <w:vAlign w:val="center"/>
          </w:tcPr>
          <w:p w:rsidR="00F02476" w:rsidRPr="00304692" w:rsidRDefault="00F02476" w:rsidP="00F83D66">
            <w:pPr>
              <w:spacing w:after="0" w:line="240" w:lineRule="auto"/>
              <w:jc w:val="center"/>
              <w:rPr>
                <w:rFonts w:ascii="Times New Roman" w:eastAsia="Times New Roman" w:hAnsi="Times New Roman" w:cs="Times New Roman"/>
                <w:sz w:val="10"/>
                <w:szCs w:val="10"/>
              </w:rPr>
            </w:pPr>
          </w:p>
        </w:tc>
      </w:tr>
      <w:tr w:rsidR="00F02476" w:rsidRPr="00304692" w:rsidTr="00F83D66">
        <w:trPr>
          <w:trHeight w:val="1262"/>
        </w:trPr>
        <w:tc>
          <w:tcPr>
            <w:tcW w:w="851" w:type="dxa"/>
            <w:vMerge w:val="restart"/>
            <w:tcBorders>
              <w:top w:val="nil"/>
              <w:left w:val="single" w:sz="4" w:space="0" w:color="auto"/>
              <w:right w:val="single" w:sz="4" w:space="0" w:color="auto"/>
            </w:tcBorders>
            <w:shd w:val="clear" w:color="auto" w:fill="auto"/>
            <w:vAlign w:val="center"/>
          </w:tcPr>
          <w:p w:rsidR="00F02476" w:rsidRPr="00304692" w:rsidRDefault="00F02476" w:rsidP="00B33646">
            <w:pPr>
              <w:pStyle w:val="a5"/>
              <w:numPr>
                <w:ilvl w:val="0"/>
                <w:numId w:val="1"/>
              </w:numPr>
              <w:spacing w:after="0" w:line="240" w:lineRule="auto"/>
              <w:jc w:val="center"/>
              <w:rPr>
                <w:rFonts w:ascii="Times New Roman" w:eastAsia="Times New Roman" w:hAnsi="Times New Roman" w:cs="Times New Roman"/>
                <w:sz w:val="10"/>
                <w:szCs w:val="10"/>
              </w:rPr>
            </w:pPr>
          </w:p>
        </w:tc>
        <w:tc>
          <w:tcPr>
            <w:tcW w:w="567" w:type="dxa"/>
            <w:vMerge w:val="restart"/>
            <w:tcBorders>
              <w:top w:val="single" w:sz="4" w:space="0" w:color="auto"/>
              <w:left w:val="single" w:sz="4" w:space="0" w:color="auto"/>
              <w:right w:val="single" w:sz="4" w:space="0" w:color="auto"/>
            </w:tcBorders>
            <w:shd w:val="clear" w:color="auto" w:fill="auto"/>
            <w:vAlign w:val="center"/>
          </w:tcPr>
          <w:p w:rsidR="00F02476" w:rsidRPr="00304692" w:rsidRDefault="00F02476" w:rsidP="00DC2B0C">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8с</w:t>
            </w:r>
          </w:p>
        </w:tc>
        <w:tc>
          <w:tcPr>
            <w:tcW w:w="1843" w:type="dxa"/>
            <w:vMerge w:val="restart"/>
            <w:tcBorders>
              <w:top w:val="single" w:sz="4" w:space="0" w:color="auto"/>
              <w:left w:val="single" w:sz="4" w:space="0" w:color="auto"/>
              <w:right w:val="single" w:sz="4" w:space="0" w:color="auto"/>
            </w:tcBorders>
            <w:shd w:val="clear" w:color="auto" w:fill="auto"/>
            <w:vAlign w:val="center"/>
          </w:tcPr>
          <w:p w:rsidR="00F02476" w:rsidRPr="00304692" w:rsidRDefault="00F02476" w:rsidP="00DC2B0C">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ПЛ.ОКТЯБРЬСКАЯ - АЦКК</w:t>
            </w:r>
          </w:p>
        </w:tc>
        <w:tc>
          <w:tcPr>
            <w:tcW w:w="2693" w:type="dxa"/>
            <w:tcBorders>
              <w:top w:val="single" w:sz="4" w:space="0" w:color="auto"/>
              <w:left w:val="single" w:sz="4" w:space="0" w:color="auto"/>
              <w:bottom w:val="single" w:sz="4" w:space="0" w:color="auto"/>
              <w:right w:val="single" w:sz="4" w:space="0" w:color="auto"/>
            </w:tcBorders>
            <w:shd w:val="clear" w:color="auto" w:fill="auto"/>
          </w:tcPr>
          <w:p w:rsidR="00F02476" w:rsidRPr="00304692" w:rsidRDefault="00F02476" w:rsidP="00DC2B0C">
            <w:pPr>
              <w:spacing w:after="0" w:line="240" w:lineRule="auto"/>
              <w:rPr>
                <w:rFonts w:ascii="Times New Roman" w:eastAsia="Times New Roman" w:hAnsi="Times New Roman" w:cs="Times New Roman"/>
                <w:b/>
                <w:bCs/>
                <w:sz w:val="10"/>
                <w:szCs w:val="10"/>
              </w:rPr>
            </w:pPr>
            <w:r w:rsidRPr="00304692">
              <w:rPr>
                <w:rFonts w:ascii="Times New Roman" w:eastAsia="Times New Roman" w:hAnsi="Times New Roman" w:cs="Times New Roman"/>
                <w:b/>
                <w:bCs/>
                <w:sz w:val="10"/>
                <w:szCs w:val="10"/>
              </w:rPr>
              <w:t>В прямом направлении: "</w:t>
            </w:r>
            <w:r w:rsidRPr="00304692">
              <w:rPr>
                <w:rFonts w:ascii="Times New Roman" w:eastAsia="Times New Roman" w:hAnsi="Times New Roman" w:cs="Times New Roman"/>
                <w:sz w:val="10"/>
                <w:szCs w:val="10"/>
              </w:rPr>
              <w:t>ПЛ.ОКТЯБРЬСКАЯ", "ПЛ.ЛЕНИНА",  "ЛЕБЕДИНОЕ ОЗЕРО", "</w:t>
            </w:r>
            <w:r>
              <w:rPr>
                <w:rFonts w:ascii="Times New Roman" w:eastAsia="Times New Roman" w:hAnsi="Times New Roman" w:cs="Times New Roman"/>
                <w:sz w:val="10"/>
                <w:szCs w:val="10"/>
              </w:rPr>
              <w:t>ШКОЛА РОСТО</w:t>
            </w:r>
            <w:r w:rsidRPr="00304692">
              <w:rPr>
                <w:rFonts w:ascii="Times New Roman" w:eastAsia="Times New Roman" w:hAnsi="Times New Roman" w:cs="Times New Roman"/>
                <w:sz w:val="10"/>
                <w:szCs w:val="10"/>
              </w:rPr>
              <w:t>"</w:t>
            </w:r>
            <w:r>
              <w:rPr>
                <w:rFonts w:ascii="Times New Roman" w:eastAsia="Times New Roman" w:hAnsi="Times New Roman" w:cs="Times New Roman"/>
                <w:sz w:val="10"/>
                <w:szCs w:val="10"/>
              </w:rPr>
              <w:t>,</w:t>
            </w:r>
            <w:r w:rsidRPr="00304692">
              <w:rPr>
                <w:rFonts w:ascii="Times New Roman" w:eastAsia="Times New Roman" w:hAnsi="Times New Roman" w:cs="Times New Roman"/>
                <w:sz w:val="10"/>
                <w:szCs w:val="10"/>
              </w:rPr>
              <w:t>"ХРАМ СВЯТОГО КНЯЗА ВЛАДИМИРА", "ЗАВОД ИМ. К. МАРКСА", "БОЛЬНИЦА ИМ. БЕХТЕВА", "МОСТСТРОЙ", "ПРОЛЕТАРСКАЯ", "МОЛОДЕЖНАЯ", "ДЗЕРЖИНСКОГО", "ТРУСОВСКИЙ РЫНОК", "</w:t>
            </w:r>
            <w:r>
              <w:rPr>
                <w:rFonts w:ascii="Times New Roman" w:eastAsia="Times New Roman" w:hAnsi="Times New Roman" w:cs="Times New Roman"/>
                <w:sz w:val="10"/>
                <w:szCs w:val="10"/>
              </w:rPr>
              <w:t>ДЕТСКИЙ САД №64</w:t>
            </w:r>
            <w:r w:rsidRPr="00304692">
              <w:rPr>
                <w:rFonts w:ascii="Times New Roman" w:eastAsia="Times New Roman" w:hAnsi="Times New Roman" w:cs="Times New Roman"/>
                <w:sz w:val="10"/>
                <w:szCs w:val="10"/>
              </w:rPr>
              <w:t>"</w:t>
            </w:r>
            <w:r>
              <w:rPr>
                <w:rFonts w:ascii="Times New Roman" w:eastAsia="Times New Roman" w:hAnsi="Times New Roman" w:cs="Times New Roman"/>
                <w:sz w:val="10"/>
                <w:szCs w:val="10"/>
              </w:rPr>
              <w:t>,</w:t>
            </w:r>
            <w:r w:rsidRPr="00304692">
              <w:rPr>
                <w:rFonts w:ascii="Times New Roman" w:eastAsia="Times New Roman" w:hAnsi="Times New Roman" w:cs="Times New Roman"/>
                <w:sz w:val="10"/>
                <w:szCs w:val="10"/>
              </w:rPr>
              <w:t>"ГПТУ №14",  "</w:t>
            </w:r>
            <w:r>
              <w:rPr>
                <w:rFonts w:ascii="Times New Roman" w:eastAsia="Times New Roman" w:hAnsi="Times New Roman" w:cs="Times New Roman"/>
                <w:sz w:val="10"/>
                <w:szCs w:val="10"/>
              </w:rPr>
              <w:t>ПЕР. ГАРШИНА</w:t>
            </w:r>
            <w:r w:rsidRPr="00304692">
              <w:rPr>
                <w:rFonts w:ascii="Times New Roman" w:eastAsia="Times New Roman" w:hAnsi="Times New Roman" w:cs="Times New Roman"/>
                <w:sz w:val="10"/>
                <w:szCs w:val="10"/>
              </w:rPr>
              <w:t>",</w:t>
            </w:r>
            <w:r>
              <w:rPr>
                <w:rFonts w:ascii="Times New Roman" w:eastAsia="Times New Roman" w:hAnsi="Times New Roman" w:cs="Times New Roman"/>
                <w:sz w:val="10"/>
                <w:szCs w:val="10"/>
              </w:rPr>
              <w:t xml:space="preserve"> </w:t>
            </w:r>
            <w:r w:rsidRPr="00142633">
              <w:rPr>
                <w:rFonts w:ascii="Times New Roman" w:eastAsia="Times New Roman" w:hAnsi="Times New Roman" w:cs="Times New Roman"/>
                <w:sz w:val="10"/>
                <w:szCs w:val="10"/>
              </w:rPr>
              <w:t xml:space="preserve">«КРЫЛОВА» </w:t>
            </w:r>
            <w:r w:rsidRPr="00304692">
              <w:rPr>
                <w:rFonts w:ascii="Times New Roman" w:eastAsia="Times New Roman" w:hAnsi="Times New Roman" w:cs="Times New Roman"/>
                <w:sz w:val="10"/>
                <w:szCs w:val="10"/>
              </w:rPr>
              <w:t xml:space="preserve"> "МАГАЗИН МАКСИМУМ", "НОВ</w:t>
            </w:r>
            <w:r>
              <w:rPr>
                <w:rFonts w:ascii="Times New Roman" w:eastAsia="Times New Roman" w:hAnsi="Times New Roman" w:cs="Times New Roman"/>
                <w:sz w:val="10"/>
                <w:szCs w:val="10"/>
              </w:rPr>
              <w:t>ЫЙ МОСТ</w:t>
            </w:r>
            <w:r w:rsidRPr="00304692">
              <w:rPr>
                <w:rFonts w:ascii="Times New Roman" w:eastAsia="Times New Roman" w:hAnsi="Times New Roman" w:cs="Times New Roman"/>
                <w:sz w:val="10"/>
                <w:szCs w:val="10"/>
              </w:rPr>
              <w:t>""</w:t>
            </w:r>
            <w:r>
              <w:rPr>
                <w:rFonts w:ascii="Times New Roman" w:eastAsia="Times New Roman" w:hAnsi="Times New Roman" w:cs="Times New Roman"/>
                <w:sz w:val="10"/>
                <w:szCs w:val="10"/>
              </w:rPr>
              <w:t>СОЛЯНКА</w:t>
            </w:r>
            <w:r w:rsidRPr="00304692">
              <w:rPr>
                <w:rFonts w:ascii="Times New Roman" w:eastAsia="Times New Roman" w:hAnsi="Times New Roman" w:cs="Times New Roman"/>
                <w:sz w:val="10"/>
                <w:szCs w:val="10"/>
              </w:rPr>
              <w:t>""</w:t>
            </w:r>
            <w:r>
              <w:rPr>
                <w:rFonts w:ascii="Times New Roman" w:eastAsia="Times New Roman" w:hAnsi="Times New Roman" w:cs="Times New Roman"/>
                <w:sz w:val="10"/>
                <w:szCs w:val="10"/>
              </w:rPr>
              <w:t>НИКОЛАЕВСКОЕ ШОССЕ</w:t>
            </w:r>
            <w:r w:rsidRPr="00304692">
              <w:rPr>
                <w:rFonts w:ascii="Times New Roman" w:eastAsia="Times New Roman" w:hAnsi="Times New Roman" w:cs="Times New Roman"/>
                <w:sz w:val="10"/>
                <w:szCs w:val="10"/>
              </w:rPr>
              <w:t>""</w:t>
            </w:r>
            <w:r>
              <w:rPr>
                <w:rFonts w:ascii="Times New Roman" w:eastAsia="Times New Roman" w:hAnsi="Times New Roman" w:cs="Times New Roman"/>
                <w:sz w:val="10"/>
                <w:szCs w:val="10"/>
              </w:rPr>
              <w:t>КОЛХОЗ ИМ. ЛЕНИНА</w:t>
            </w:r>
            <w:r w:rsidRPr="00304692">
              <w:rPr>
                <w:rFonts w:ascii="Times New Roman" w:eastAsia="Times New Roman" w:hAnsi="Times New Roman" w:cs="Times New Roman"/>
                <w:sz w:val="10"/>
                <w:szCs w:val="10"/>
              </w:rPr>
              <w:t xml:space="preserve">"" </w:t>
            </w:r>
            <w:r>
              <w:rPr>
                <w:rFonts w:ascii="Times New Roman" w:eastAsia="Times New Roman" w:hAnsi="Times New Roman" w:cs="Times New Roman"/>
                <w:sz w:val="10"/>
                <w:szCs w:val="10"/>
              </w:rPr>
              <w:t>СТРОИТЕЛЬНАЯ</w:t>
            </w:r>
            <w:r w:rsidRPr="00304692">
              <w:rPr>
                <w:rFonts w:ascii="Times New Roman" w:eastAsia="Times New Roman" w:hAnsi="Times New Roman" w:cs="Times New Roman"/>
                <w:sz w:val="10"/>
                <w:szCs w:val="10"/>
              </w:rPr>
              <w:t>" "ПРИВОЛЖЬЕ""</w:t>
            </w:r>
            <w:r>
              <w:rPr>
                <w:rFonts w:ascii="Times New Roman" w:eastAsia="Times New Roman" w:hAnsi="Times New Roman" w:cs="Times New Roman"/>
                <w:sz w:val="10"/>
                <w:szCs w:val="10"/>
              </w:rPr>
              <w:t>ВИЛЬНЮССКАЯ</w:t>
            </w:r>
            <w:r w:rsidRPr="00304692">
              <w:rPr>
                <w:rFonts w:ascii="Times New Roman" w:eastAsia="Times New Roman" w:hAnsi="Times New Roman" w:cs="Times New Roman"/>
                <w:sz w:val="10"/>
                <w:szCs w:val="10"/>
              </w:rPr>
              <w:t>""</w:t>
            </w:r>
            <w:r>
              <w:rPr>
                <w:rFonts w:ascii="Times New Roman" w:eastAsia="Times New Roman" w:hAnsi="Times New Roman" w:cs="Times New Roman"/>
                <w:sz w:val="10"/>
                <w:szCs w:val="10"/>
              </w:rPr>
              <w:t>ГАГАРИНА (СОЛЯНКА)</w:t>
            </w:r>
            <w:r w:rsidRPr="00304692">
              <w:rPr>
                <w:rFonts w:ascii="Times New Roman" w:eastAsia="Times New Roman" w:hAnsi="Times New Roman" w:cs="Times New Roman"/>
                <w:sz w:val="10"/>
                <w:szCs w:val="10"/>
              </w:rPr>
              <w:t xml:space="preserve"> " "6-ОЙ МИКРОРАЙОН", "</w:t>
            </w:r>
            <w:r>
              <w:rPr>
                <w:rFonts w:ascii="Times New Roman" w:eastAsia="Times New Roman" w:hAnsi="Times New Roman" w:cs="Times New Roman"/>
                <w:sz w:val="10"/>
                <w:szCs w:val="10"/>
              </w:rPr>
              <w:t>ГРАНД РИВЕР</w:t>
            </w:r>
            <w:r w:rsidRPr="00304692">
              <w:rPr>
                <w:rFonts w:ascii="Times New Roman" w:eastAsia="Times New Roman" w:hAnsi="Times New Roman" w:cs="Times New Roman"/>
                <w:sz w:val="10"/>
                <w:szCs w:val="10"/>
              </w:rPr>
              <w:t>"</w:t>
            </w:r>
            <w:r>
              <w:rPr>
                <w:rFonts w:ascii="Times New Roman" w:eastAsia="Times New Roman" w:hAnsi="Times New Roman" w:cs="Times New Roman"/>
                <w:sz w:val="10"/>
                <w:szCs w:val="10"/>
              </w:rPr>
              <w:t xml:space="preserve">, </w:t>
            </w:r>
            <w:r w:rsidRPr="00304692">
              <w:rPr>
                <w:rFonts w:ascii="Times New Roman" w:eastAsia="Times New Roman" w:hAnsi="Times New Roman" w:cs="Times New Roman"/>
                <w:sz w:val="10"/>
                <w:szCs w:val="10"/>
              </w:rPr>
              <w:t>"</w:t>
            </w:r>
            <w:r>
              <w:rPr>
                <w:rFonts w:ascii="Times New Roman" w:eastAsia="Times New Roman" w:hAnsi="Times New Roman" w:cs="Times New Roman"/>
                <w:sz w:val="10"/>
                <w:szCs w:val="10"/>
              </w:rPr>
              <w:t>МОСИНА</w:t>
            </w:r>
            <w:r w:rsidRPr="00304692">
              <w:rPr>
                <w:rFonts w:ascii="Times New Roman" w:eastAsia="Times New Roman" w:hAnsi="Times New Roman" w:cs="Times New Roman"/>
                <w:sz w:val="10"/>
                <w:szCs w:val="10"/>
              </w:rPr>
              <w:t>"</w:t>
            </w:r>
            <w:r>
              <w:rPr>
                <w:rFonts w:ascii="Times New Roman" w:eastAsia="Times New Roman" w:hAnsi="Times New Roman" w:cs="Times New Roman"/>
                <w:sz w:val="10"/>
                <w:szCs w:val="10"/>
              </w:rPr>
              <w:t>,</w:t>
            </w:r>
            <w:r w:rsidRPr="00304692">
              <w:rPr>
                <w:rFonts w:ascii="Times New Roman" w:eastAsia="Times New Roman" w:hAnsi="Times New Roman" w:cs="Times New Roman"/>
                <w:sz w:val="10"/>
                <w:szCs w:val="10"/>
              </w:rPr>
              <w:t>"</w:t>
            </w:r>
            <w:r>
              <w:rPr>
                <w:rFonts w:ascii="Times New Roman" w:eastAsia="Times New Roman" w:hAnsi="Times New Roman" w:cs="Times New Roman"/>
                <w:sz w:val="10"/>
                <w:szCs w:val="10"/>
              </w:rPr>
              <w:t>ПРОСПЕКТ БУМАЖНИКОВ</w:t>
            </w:r>
            <w:r w:rsidRPr="00304692">
              <w:rPr>
                <w:rFonts w:ascii="Times New Roman" w:eastAsia="Times New Roman" w:hAnsi="Times New Roman" w:cs="Times New Roman"/>
                <w:sz w:val="10"/>
                <w:szCs w:val="10"/>
              </w:rPr>
              <w:t>"</w:t>
            </w:r>
            <w:r>
              <w:rPr>
                <w:rFonts w:ascii="Times New Roman" w:eastAsia="Times New Roman" w:hAnsi="Times New Roman" w:cs="Times New Roman"/>
                <w:sz w:val="10"/>
                <w:szCs w:val="10"/>
              </w:rPr>
              <w:t xml:space="preserve">, </w:t>
            </w:r>
            <w:r w:rsidRPr="00304692">
              <w:rPr>
                <w:rFonts w:ascii="Times New Roman" w:eastAsia="Times New Roman" w:hAnsi="Times New Roman" w:cs="Times New Roman"/>
                <w:sz w:val="10"/>
                <w:szCs w:val="10"/>
              </w:rPr>
              <w:t xml:space="preserve">"КАФЕ "РОМАШКА"                                                             </w:t>
            </w:r>
          </w:p>
          <w:p w:rsidR="00F02476" w:rsidRPr="00304692" w:rsidRDefault="00F02476" w:rsidP="00DC2B0C">
            <w:pPr>
              <w:spacing w:after="0" w:line="240" w:lineRule="auto"/>
              <w:rPr>
                <w:rFonts w:ascii="Times New Roman" w:eastAsia="Times New Roman" w:hAnsi="Times New Roman" w:cs="Times New Roman"/>
                <w:sz w:val="10"/>
                <w:szCs w:val="10"/>
              </w:rPr>
            </w:pPr>
          </w:p>
        </w:tc>
        <w:tc>
          <w:tcPr>
            <w:tcW w:w="1701" w:type="dxa"/>
            <w:tcBorders>
              <w:top w:val="single" w:sz="4" w:space="0" w:color="auto"/>
              <w:left w:val="single" w:sz="4" w:space="0" w:color="auto"/>
              <w:bottom w:val="single" w:sz="4" w:space="0" w:color="auto"/>
              <w:right w:val="single" w:sz="4" w:space="0" w:color="auto"/>
            </w:tcBorders>
            <w:shd w:val="clear" w:color="auto" w:fill="auto"/>
          </w:tcPr>
          <w:p w:rsidR="00F02476" w:rsidRPr="00304692" w:rsidRDefault="00F02476" w:rsidP="003901B0">
            <w:pPr>
              <w:spacing w:after="0" w:line="240" w:lineRule="auto"/>
              <w:rPr>
                <w:rFonts w:ascii="Times New Roman" w:eastAsia="Times New Roman" w:hAnsi="Times New Roman" w:cs="Times New Roman"/>
                <w:b/>
                <w:bCs/>
                <w:sz w:val="10"/>
                <w:szCs w:val="10"/>
              </w:rPr>
            </w:pPr>
            <w:r w:rsidRPr="00304692">
              <w:rPr>
                <w:rFonts w:ascii="Times New Roman" w:eastAsia="Times New Roman" w:hAnsi="Times New Roman" w:cs="Times New Roman"/>
                <w:b/>
                <w:bCs/>
                <w:sz w:val="10"/>
                <w:szCs w:val="10"/>
              </w:rPr>
              <w:t xml:space="preserve">В </w:t>
            </w:r>
            <w:r>
              <w:rPr>
                <w:rFonts w:ascii="Times New Roman" w:eastAsia="Times New Roman" w:hAnsi="Times New Roman" w:cs="Times New Roman"/>
                <w:b/>
                <w:bCs/>
                <w:sz w:val="10"/>
                <w:szCs w:val="10"/>
              </w:rPr>
              <w:t>прямом</w:t>
            </w:r>
            <w:r w:rsidRPr="00304692">
              <w:rPr>
                <w:rFonts w:ascii="Times New Roman" w:eastAsia="Times New Roman" w:hAnsi="Times New Roman" w:cs="Times New Roman"/>
                <w:b/>
                <w:bCs/>
                <w:sz w:val="10"/>
                <w:szCs w:val="10"/>
              </w:rPr>
              <w:t xml:space="preserve"> направлении: </w:t>
            </w:r>
            <w:r w:rsidRPr="003901B0">
              <w:rPr>
                <w:rFonts w:ascii="Times New Roman" w:eastAsia="Times New Roman" w:hAnsi="Times New Roman" w:cs="Times New Roman"/>
                <w:sz w:val="10"/>
                <w:szCs w:val="10"/>
              </w:rPr>
              <w:t>УЛ.ФИОЛЕТОВА, УЛ.АДМИРАЛТЕЙСКАЯ, УЛ.НАБ.ПРИВОЛЖСКОГО ЗАТОНА, МОСТ Ч/Р РЕКУ ВОЛГА, УЛ.ДЗЕРЖИНСКОГО,  ПЕР.ПУГАЧЕВА, УЛ.АРИСТОВА, УЛ.Л.ТОЛСТОГО, УЛ.СЕЧЕНОВА, ПЕР.ГАРШИНА, УЛ.ПУШКИНА, УЛ.МАГИСТРАЛЬНАЯ, МИКРОРАЙОН №6, УЛ.МОСИНА, ПРОСПЕКТ БУМАЖНИКОВ ДО МАГАЗИНА «ГОРИЗОНТ»</w:t>
            </w:r>
          </w:p>
        </w:tc>
        <w:tc>
          <w:tcPr>
            <w:tcW w:w="851" w:type="dxa"/>
            <w:tcBorders>
              <w:top w:val="single" w:sz="4" w:space="0" w:color="auto"/>
              <w:left w:val="single" w:sz="4" w:space="0" w:color="auto"/>
              <w:bottom w:val="single" w:sz="4" w:space="0" w:color="auto"/>
              <w:right w:val="single" w:sz="4" w:space="0" w:color="auto"/>
            </w:tcBorders>
            <w:shd w:val="clear" w:color="auto" w:fill="auto"/>
            <w:vAlign w:val="center"/>
          </w:tcPr>
          <w:p w:rsidR="00F02476" w:rsidRPr="00304692" w:rsidRDefault="00F02476" w:rsidP="00F83D66">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15,3</w:t>
            </w:r>
          </w:p>
        </w:tc>
        <w:tc>
          <w:tcPr>
            <w:tcW w:w="992" w:type="dxa"/>
            <w:vMerge w:val="restart"/>
            <w:tcBorders>
              <w:top w:val="single" w:sz="4" w:space="0" w:color="auto"/>
              <w:left w:val="single" w:sz="4" w:space="0" w:color="auto"/>
              <w:right w:val="single" w:sz="4" w:space="0" w:color="auto"/>
            </w:tcBorders>
            <w:shd w:val="clear" w:color="auto" w:fill="auto"/>
            <w:vAlign w:val="center"/>
          </w:tcPr>
          <w:p w:rsidR="00F02476" w:rsidRPr="00304692" w:rsidRDefault="00F02476" w:rsidP="00F83D66">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В установленных остановочных пунктах</w:t>
            </w:r>
          </w:p>
        </w:tc>
        <w:tc>
          <w:tcPr>
            <w:tcW w:w="850" w:type="dxa"/>
            <w:vMerge w:val="restart"/>
            <w:tcBorders>
              <w:top w:val="single" w:sz="4" w:space="0" w:color="auto"/>
              <w:left w:val="single" w:sz="4" w:space="0" w:color="auto"/>
              <w:right w:val="single" w:sz="4" w:space="0" w:color="auto"/>
            </w:tcBorders>
            <w:shd w:val="clear" w:color="auto" w:fill="auto"/>
            <w:vAlign w:val="center"/>
          </w:tcPr>
          <w:p w:rsidR="00F02476" w:rsidRPr="00304692" w:rsidRDefault="00F02476" w:rsidP="00F83D66">
            <w:pPr>
              <w:jc w:val="center"/>
            </w:pPr>
            <w:r w:rsidRPr="00304692">
              <w:rPr>
                <w:rFonts w:ascii="Times New Roman" w:eastAsia="Times New Roman" w:hAnsi="Times New Roman" w:cs="Times New Roman"/>
                <w:sz w:val="10"/>
                <w:szCs w:val="10"/>
              </w:rPr>
              <w:t xml:space="preserve">Регулярные перевозки по </w:t>
            </w:r>
            <w:r>
              <w:rPr>
                <w:rFonts w:ascii="Times New Roman" w:eastAsia="Times New Roman" w:hAnsi="Times New Roman" w:cs="Times New Roman"/>
                <w:sz w:val="10"/>
                <w:szCs w:val="10"/>
              </w:rPr>
              <w:t>не</w:t>
            </w:r>
            <w:r w:rsidRPr="00304692">
              <w:rPr>
                <w:rFonts w:ascii="Times New Roman" w:eastAsia="Times New Roman" w:hAnsi="Times New Roman" w:cs="Times New Roman"/>
                <w:sz w:val="10"/>
                <w:szCs w:val="10"/>
              </w:rPr>
              <w:t>регулируемым тарифам</w:t>
            </w:r>
          </w:p>
        </w:tc>
        <w:tc>
          <w:tcPr>
            <w:tcW w:w="820" w:type="dxa"/>
            <w:vMerge w:val="restart"/>
            <w:tcBorders>
              <w:top w:val="single" w:sz="4" w:space="0" w:color="auto"/>
              <w:left w:val="single" w:sz="4" w:space="0" w:color="auto"/>
              <w:right w:val="single" w:sz="4" w:space="0" w:color="auto"/>
            </w:tcBorders>
            <w:shd w:val="clear" w:color="auto" w:fill="auto"/>
            <w:vAlign w:val="center"/>
          </w:tcPr>
          <w:p w:rsidR="00F02476" w:rsidRPr="00304692" w:rsidRDefault="00F02476" w:rsidP="00B63F7F">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 xml:space="preserve">Автобусы                       </w:t>
            </w:r>
            <w:r>
              <w:rPr>
                <w:rFonts w:ascii="Times New Roman" w:eastAsia="Times New Roman" w:hAnsi="Times New Roman" w:cs="Times New Roman"/>
                <w:sz w:val="10"/>
                <w:szCs w:val="10"/>
              </w:rPr>
              <w:t>10</w:t>
            </w:r>
            <w:r w:rsidRPr="00304692">
              <w:rPr>
                <w:rFonts w:ascii="Times New Roman" w:eastAsia="Times New Roman" w:hAnsi="Times New Roman" w:cs="Times New Roman"/>
                <w:sz w:val="10"/>
                <w:szCs w:val="10"/>
              </w:rPr>
              <w:t xml:space="preserve">  - МК</w:t>
            </w:r>
          </w:p>
        </w:tc>
        <w:tc>
          <w:tcPr>
            <w:tcW w:w="740" w:type="dxa"/>
            <w:vMerge w:val="restart"/>
            <w:tcBorders>
              <w:top w:val="single" w:sz="4" w:space="0" w:color="auto"/>
              <w:left w:val="single" w:sz="4" w:space="0" w:color="auto"/>
              <w:right w:val="single" w:sz="4" w:space="0" w:color="auto"/>
            </w:tcBorders>
            <w:shd w:val="clear" w:color="auto" w:fill="auto"/>
            <w:vAlign w:val="center"/>
          </w:tcPr>
          <w:p w:rsidR="00F02476" w:rsidRPr="00304692" w:rsidRDefault="00F02476" w:rsidP="00990671">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Евро III</w:t>
            </w:r>
            <w:r>
              <w:rPr>
                <w:rFonts w:ascii="Times New Roman" w:eastAsia="Times New Roman" w:hAnsi="Times New Roman" w:cs="Times New Roman"/>
                <w:sz w:val="10"/>
                <w:szCs w:val="10"/>
              </w:rPr>
              <w:t>,</w:t>
            </w:r>
            <w:r>
              <w:rPr>
                <w:rFonts w:ascii="Times New Roman" w:eastAsia="Times New Roman" w:hAnsi="Times New Roman" w:cs="Times New Roman"/>
                <w:sz w:val="10"/>
                <w:szCs w:val="10"/>
                <w:lang w:val="en-US"/>
              </w:rPr>
              <w:t>IV</w:t>
            </w:r>
          </w:p>
        </w:tc>
        <w:tc>
          <w:tcPr>
            <w:tcW w:w="708" w:type="dxa"/>
            <w:vMerge w:val="restart"/>
            <w:tcBorders>
              <w:top w:val="single" w:sz="4" w:space="0" w:color="auto"/>
              <w:left w:val="single" w:sz="4" w:space="0" w:color="auto"/>
              <w:right w:val="single" w:sz="4" w:space="0" w:color="auto"/>
            </w:tcBorders>
            <w:shd w:val="clear" w:color="auto" w:fill="auto"/>
            <w:vAlign w:val="center"/>
          </w:tcPr>
          <w:p w:rsidR="00F02476" w:rsidRPr="00687EDD" w:rsidRDefault="00F02476" w:rsidP="001119D8">
            <w:pPr>
              <w:spacing w:after="0" w:line="240" w:lineRule="auto"/>
              <w:jc w:val="center"/>
              <w:rPr>
                <w:rFonts w:ascii="Times New Roman" w:eastAsia="Times New Roman" w:hAnsi="Times New Roman" w:cs="Times New Roman"/>
                <w:sz w:val="10"/>
                <w:szCs w:val="10"/>
                <w:lang w:val="en-US"/>
              </w:rPr>
            </w:pPr>
            <w:r>
              <w:rPr>
                <w:rFonts w:ascii="Times New Roman" w:eastAsia="Times New Roman" w:hAnsi="Times New Roman" w:cs="Times New Roman"/>
                <w:sz w:val="10"/>
                <w:szCs w:val="10"/>
                <w:lang w:val="en-US"/>
              </w:rPr>
              <w:t>2016</w:t>
            </w:r>
          </w:p>
        </w:tc>
        <w:tc>
          <w:tcPr>
            <w:tcW w:w="1985" w:type="dxa"/>
            <w:vMerge w:val="restart"/>
            <w:tcBorders>
              <w:top w:val="single" w:sz="4" w:space="0" w:color="auto"/>
              <w:left w:val="single" w:sz="4" w:space="0" w:color="auto"/>
              <w:right w:val="single" w:sz="4" w:space="0" w:color="auto"/>
            </w:tcBorders>
            <w:shd w:val="clear" w:color="auto" w:fill="auto"/>
            <w:vAlign w:val="center"/>
          </w:tcPr>
          <w:p w:rsidR="00F02476" w:rsidRDefault="00F02476" w:rsidP="00F83D66">
            <w:pPr>
              <w:spacing w:after="0" w:line="240" w:lineRule="auto"/>
              <w:jc w:val="center"/>
              <w:rPr>
                <w:rFonts w:ascii="Times New Roman" w:eastAsia="Times New Roman" w:hAnsi="Times New Roman" w:cs="Times New Roman"/>
                <w:sz w:val="10"/>
                <w:szCs w:val="10"/>
              </w:rPr>
            </w:pPr>
            <w:r>
              <w:rPr>
                <w:rFonts w:ascii="Times New Roman" w:eastAsia="Times New Roman" w:hAnsi="Times New Roman" w:cs="Times New Roman"/>
                <w:sz w:val="10"/>
                <w:szCs w:val="10"/>
              </w:rPr>
              <w:t>Гриценко Надежда Юрьевна</w:t>
            </w:r>
          </w:p>
          <w:p w:rsidR="00825A56" w:rsidRPr="00304692" w:rsidRDefault="00825A56" w:rsidP="00F83D66">
            <w:pPr>
              <w:spacing w:after="0" w:line="240" w:lineRule="auto"/>
              <w:jc w:val="center"/>
              <w:rPr>
                <w:rFonts w:ascii="Times New Roman" w:eastAsia="Times New Roman" w:hAnsi="Times New Roman" w:cs="Times New Roman"/>
                <w:sz w:val="10"/>
                <w:szCs w:val="10"/>
              </w:rPr>
            </w:pPr>
            <w:proofErr w:type="spellStart"/>
            <w:r>
              <w:rPr>
                <w:rFonts w:ascii="Times New Roman" w:eastAsia="Times New Roman" w:hAnsi="Times New Roman" w:cs="Times New Roman"/>
                <w:sz w:val="10"/>
                <w:szCs w:val="10"/>
              </w:rPr>
              <w:t>Белоконева</w:t>
            </w:r>
            <w:proofErr w:type="spellEnd"/>
            <w:r>
              <w:rPr>
                <w:rFonts w:ascii="Times New Roman" w:eastAsia="Times New Roman" w:hAnsi="Times New Roman" w:cs="Times New Roman"/>
                <w:sz w:val="10"/>
                <w:szCs w:val="10"/>
              </w:rPr>
              <w:t xml:space="preserve"> Наталия Александровна</w:t>
            </w:r>
          </w:p>
        </w:tc>
        <w:tc>
          <w:tcPr>
            <w:tcW w:w="709" w:type="dxa"/>
            <w:vMerge w:val="restart"/>
            <w:tcBorders>
              <w:top w:val="single" w:sz="4" w:space="0" w:color="auto"/>
              <w:left w:val="single" w:sz="4" w:space="0" w:color="auto"/>
              <w:right w:val="single" w:sz="4" w:space="0" w:color="auto"/>
            </w:tcBorders>
            <w:shd w:val="clear" w:color="auto" w:fill="auto"/>
            <w:vAlign w:val="center"/>
          </w:tcPr>
          <w:p w:rsidR="00F02476" w:rsidRPr="00304692" w:rsidRDefault="00F02476" w:rsidP="00F83D66">
            <w:pPr>
              <w:spacing w:after="0" w:line="240" w:lineRule="auto"/>
              <w:jc w:val="center"/>
              <w:rPr>
                <w:rFonts w:ascii="Times New Roman" w:eastAsia="Times New Roman" w:hAnsi="Times New Roman" w:cs="Times New Roman"/>
                <w:sz w:val="10"/>
                <w:szCs w:val="10"/>
              </w:rPr>
            </w:pPr>
            <w:r>
              <w:rPr>
                <w:rFonts w:ascii="Times New Roman" w:eastAsia="Times New Roman" w:hAnsi="Times New Roman" w:cs="Times New Roman"/>
                <w:sz w:val="10"/>
                <w:szCs w:val="10"/>
              </w:rPr>
              <w:t>06:30-22:00</w:t>
            </w:r>
          </w:p>
        </w:tc>
        <w:tc>
          <w:tcPr>
            <w:tcW w:w="708" w:type="dxa"/>
            <w:vMerge w:val="restart"/>
            <w:tcBorders>
              <w:top w:val="single" w:sz="4" w:space="0" w:color="auto"/>
              <w:left w:val="single" w:sz="4" w:space="0" w:color="auto"/>
              <w:right w:val="single" w:sz="4" w:space="0" w:color="auto"/>
            </w:tcBorders>
            <w:shd w:val="clear" w:color="auto" w:fill="auto"/>
            <w:vAlign w:val="center"/>
          </w:tcPr>
          <w:p w:rsidR="00F02476" w:rsidRPr="00304692" w:rsidRDefault="00F02476" w:rsidP="00F83D66">
            <w:pPr>
              <w:spacing w:after="0" w:line="240" w:lineRule="auto"/>
              <w:jc w:val="center"/>
              <w:rPr>
                <w:rFonts w:ascii="Times New Roman" w:eastAsia="Times New Roman" w:hAnsi="Times New Roman" w:cs="Times New Roman"/>
                <w:sz w:val="10"/>
                <w:szCs w:val="10"/>
              </w:rPr>
            </w:pPr>
          </w:p>
        </w:tc>
      </w:tr>
      <w:tr w:rsidR="00F02476" w:rsidRPr="00304692" w:rsidTr="007216DB">
        <w:trPr>
          <w:trHeight w:val="1260"/>
        </w:trPr>
        <w:tc>
          <w:tcPr>
            <w:tcW w:w="851" w:type="dxa"/>
            <w:vMerge/>
            <w:tcBorders>
              <w:left w:val="single" w:sz="4" w:space="0" w:color="auto"/>
              <w:right w:val="single" w:sz="4" w:space="0" w:color="auto"/>
            </w:tcBorders>
            <w:shd w:val="clear" w:color="auto" w:fill="auto"/>
            <w:vAlign w:val="center"/>
          </w:tcPr>
          <w:p w:rsidR="00F02476" w:rsidRPr="00304692" w:rsidRDefault="00F02476" w:rsidP="00B33646">
            <w:pPr>
              <w:pStyle w:val="a5"/>
              <w:numPr>
                <w:ilvl w:val="0"/>
                <w:numId w:val="1"/>
              </w:numPr>
              <w:spacing w:after="0" w:line="240" w:lineRule="auto"/>
              <w:jc w:val="center"/>
              <w:rPr>
                <w:rFonts w:ascii="Times New Roman" w:eastAsia="Times New Roman" w:hAnsi="Times New Roman" w:cs="Times New Roman"/>
                <w:sz w:val="10"/>
                <w:szCs w:val="10"/>
              </w:rPr>
            </w:pPr>
          </w:p>
        </w:tc>
        <w:tc>
          <w:tcPr>
            <w:tcW w:w="567" w:type="dxa"/>
            <w:vMerge/>
            <w:tcBorders>
              <w:left w:val="single" w:sz="4" w:space="0" w:color="auto"/>
              <w:bottom w:val="single" w:sz="4" w:space="0" w:color="auto"/>
              <w:right w:val="single" w:sz="4" w:space="0" w:color="auto"/>
            </w:tcBorders>
            <w:shd w:val="clear" w:color="auto" w:fill="auto"/>
            <w:vAlign w:val="center"/>
          </w:tcPr>
          <w:p w:rsidR="00F02476" w:rsidRPr="00304692" w:rsidRDefault="00F02476" w:rsidP="00DC2B0C">
            <w:pPr>
              <w:spacing w:after="0" w:line="240" w:lineRule="auto"/>
              <w:jc w:val="center"/>
              <w:rPr>
                <w:rFonts w:ascii="Times New Roman" w:eastAsia="Times New Roman" w:hAnsi="Times New Roman" w:cs="Times New Roman"/>
                <w:sz w:val="10"/>
                <w:szCs w:val="10"/>
              </w:rPr>
            </w:pPr>
          </w:p>
        </w:tc>
        <w:tc>
          <w:tcPr>
            <w:tcW w:w="1843" w:type="dxa"/>
            <w:vMerge/>
            <w:tcBorders>
              <w:left w:val="single" w:sz="4" w:space="0" w:color="auto"/>
              <w:bottom w:val="single" w:sz="4" w:space="0" w:color="auto"/>
              <w:right w:val="single" w:sz="4" w:space="0" w:color="auto"/>
            </w:tcBorders>
            <w:shd w:val="clear" w:color="auto" w:fill="auto"/>
            <w:vAlign w:val="center"/>
          </w:tcPr>
          <w:p w:rsidR="00F02476" w:rsidRPr="00304692" w:rsidRDefault="00F02476" w:rsidP="00DC2B0C">
            <w:pPr>
              <w:spacing w:after="0" w:line="240" w:lineRule="auto"/>
              <w:jc w:val="center"/>
              <w:rPr>
                <w:rFonts w:ascii="Times New Roman" w:eastAsia="Times New Roman" w:hAnsi="Times New Roman" w:cs="Times New Roman"/>
                <w:sz w:val="10"/>
                <w:szCs w:val="10"/>
              </w:rPr>
            </w:pPr>
          </w:p>
        </w:tc>
        <w:tc>
          <w:tcPr>
            <w:tcW w:w="2693" w:type="dxa"/>
            <w:tcBorders>
              <w:top w:val="single" w:sz="4" w:space="0" w:color="auto"/>
              <w:left w:val="single" w:sz="4" w:space="0" w:color="auto"/>
              <w:bottom w:val="single" w:sz="4" w:space="0" w:color="auto"/>
              <w:right w:val="single" w:sz="4" w:space="0" w:color="auto"/>
            </w:tcBorders>
            <w:shd w:val="clear" w:color="auto" w:fill="auto"/>
          </w:tcPr>
          <w:p w:rsidR="00F02476" w:rsidRPr="00304692" w:rsidRDefault="00F02476" w:rsidP="008C2388">
            <w:pPr>
              <w:spacing w:after="0" w:line="240" w:lineRule="auto"/>
              <w:rPr>
                <w:rFonts w:ascii="Times New Roman" w:eastAsia="Times New Roman" w:hAnsi="Times New Roman" w:cs="Times New Roman"/>
                <w:b/>
                <w:bCs/>
                <w:sz w:val="10"/>
                <w:szCs w:val="10"/>
              </w:rPr>
            </w:pPr>
            <w:r w:rsidRPr="00304692">
              <w:rPr>
                <w:rFonts w:ascii="Times New Roman" w:eastAsia="Times New Roman" w:hAnsi="Times New Roman" w:cs="Times New Roman"/>
                <w:b/>
                <w:bCs/>
                <w:sz w:val="10"/>
                <w:szCs w:val="10"/>
              </w:rPr>
              <w:t>В обратном направлении: "</w:t>
            </w:r>
            <w:r w:rsidRPr="00304692">
              <w:rPr>
                <w:rFonts w:ascii="Times New Roman" w:eastAsia="Times New Roman" w:hAnsi="Times New Roman" w:cs="Times New Roman"/>
                <w:sz w:val="10"/>
                <w:szCs w:val="10"/>
              </w:rPr>
              <w:t>КАФЕ "РОМАШКА" "ПРОСПЕКТ БУМАЖНИКОВ""</w:t>
            </w:r>
            <w:r>
              <w:rPr>
                <w:rFonts w:ascii="Times New Roman" w:eastAsia="Times New Roman" w:hAnsi="Times New Roman" w:cs="Times New Roman"/>
                <w:sz w:val="10"/>
                <w:szCs w:val="10"/>
              </w:rPr>
              <w:t>ХИМИКОВ</w:t>
            </w:r>
            <w:r w:rsidRPr="00304692">
              <w:rPr>
                <w:rFonts w:ascii="Times New Roman" w:eastAsia="Times New Roman" w:hAnsi="Times New Roman" w:cs="Times New Roman"/>
                <w:sz w:val="10"/>
                <w:szCs w:val="10"/>
              </w:rPr>
              <w:t>" "6-ОЙ МИКРОРАЙОН""</w:t>
            </w:r>
            <w:r>
              <w:rPr>
                <w:rFonts w:ascii="Times New Roman" w:eastAsia="Times New Roman" w:hAnsi="Times New Roman" w:cs="Times New Roman"/>
                <w:sz w:val="10"/>
                <w:szCs w:val="10"/>
              </w:rPr>
              <w:t>ГАГАРИНА (СОЛЯНКА)</w:t>
            </w:r>
            <w:r w:rsidRPr="00304692">
              <w:rPr>
                <w:rFonts w:ascii="Times New Roman" w:eastAsia="Times New Roman" w:hAnsi="Times New Roman" w:cs="Times New Roman"/>
                <w:sz w:val="10"/>
                <w:szCs w:val="10"/>
              </w:rPr>
              <w:t xml:space="preserve"> ""</w:t>
            </w:r>
            <w:r>
              <w:rPr>
                <w:rFonts w:ascii="Times New Roman" w:eastAsia="Times New Roman" w:hAnsi="Times New Roman" w:cs="Times New Roman"/>
                <w:sz w:val="10"/>
                <w:szCs w:val="10"/>
              </w:rPr>
              <w:t>ВИЛЬНЮССКАЯ</w:t>
            </w:r>
            <w:r w:rsidRPr="00304692">
              <w:rPr>
                <w:rFonts w:ascii="Times New Roman" w:eastAsia="Times New Roman" w:hAnsi="Times New Roman" w:cs="Times New Roman"/>
                <w:sz w:val="10"/>
                <w:szCs w:val="10"/>
              </w:rPr>
              <w:t xml:space="preserve">" "НОВОСТРОЙ"," </w:t>
            </w:r>
            <w:r>
              <w:rPr>
                <w:rFonts w:ascii="Times New Roman" w:eastAsia="Times New Roman" w:hAnsi="Times New Roman" w:cs="Times New Roman"/>
                <w:sz w:val="10"/>
                <w:szCs w:val="10"/>
              </w:rPr>
              <w:t>СТРОИТЕЛЬНАЯ</w:t>
            </w:r>
            <w:r w:rsidRPr="00304692">
              <w:rPr>
                <w:rFonts w:ascii="Times New Roman" w:eastAsia="Times New Roman" w:hAnsi="Times New Roman" w:cs="Times New Roman"/>
                <w:sz w:val="10"/>
                <w:szCs w:val="10"/>
              </w:rPr>
              <w:t>" "</w:t>
            </w:r>
            <w:r>
              <w:rPr>
                <w:rFonts w:ascii="Times New Roman" w:eastAsia="Times New Roman" w:hAnsi="Times New Roman" w:cs="Times New Roman"/>
                <w:sz w:val="10"/>
                <w:szCs w:val="10"/>
              </w:rPr>
              <w:t>КОЛХОЗ ИМ. ЛЕНИНА</w:t>
            </w:r>
            <w:r w:rsidRPr="00304692">
              <w:rPr>
                <w:rFonts w:ascii="Times New Roman" w:eastAsia="Times New Roman" w:hAnsi="Times New Roman" w:cs="Times New Roman"/>
                <w:sz w:val="10"/>
                <w:szCs w:val="10"/>
              </w:rPr>
              <w:t>""</w:t>
            </w:r>
            <w:r>
              <w:rPr>
                <w:rFonts w:ascii="Times New Roman" w:eastAsia="Times New Roman" w:hAnsi="Times New Roman" w:cs="Times New Roman"/>
                <w:sz w:val="10"/>
                <w:szCs w:val="10"/>
              </w:rPr>
              <w:t>НИКОЛАЕВСКОЕ ШОССЕ</w:t>
            </w:r>
            <w:r w:rsidRPr="00304692">
              <w:rPr>
                <w:rFonts w:ascii="Times New Roman" w:eastAsia="Times New Roman" w:hAnsi="Times New Roman" w:cs="Times New Roman"/>
                <w:sz w:val="10"/>
                <w:szCs w:val="10"/>
              </w:rPr>
              <w:t>"</w:t>
            </w:r>
            <w:r>
              <w:rPr>
                <w:rFonts w:ascii="Times New Roman" w:eastAsia="Times New Roman" w:hAnsi="Times New Roman" w:cs="Times New Roman"/>
                <w:sz w:val="10"/>
                <w:szCs w:val="10"/>
              </w:rPr>
              <w:t xml:space="preserve"> , </w:t>
            </w:r>
            <w:r w:rsidRPr="00304692">
              <w:rPr>
                <w:rFonts w:ascii="Times New Roman" w:eastAsia="Times New Roman" w:hAnsi="Times New Roman" w:cs="Times New Roman"/>
                <w:sz w:val="10"/>
                <w:szCs w:val="10"/>
              </w:rPr>
              <w:t>"</w:t>
            </w:r>
            <w:r>
              <w:rPr>
                <w:rFonts w:ascii="Times New Roman" w:eastAsia="Times New Roman" w:hAnsi="Times New Roman" w:cs="Times New Roman"/>
                <w:sz w:val="10"/>
                <w:szCs w:val="10"/>
              </w:rPr>
              <w:t>СОЛЯНКА</w:t>
            </w:r>
            <w:r w:rsidRPr="00304692">
              <w:rPr>
                <w:rFonts w:ascii="Times New Roman" w:eastAsia="Times New Roman" w:hAnsi="Times New Roman" w:cs="Times New Roman"/>
                <w:sz w:val="10"/>
                <w:szCs w:val="10"/>
              </w:rPr>
              <w:t>"</w:t>
            </w:r>
            <w:r>
              <w:rPr>
                <w:rFonts w:ascii="Times New Roman" w:eastAsia="Times New Roman" w:hAnsi="Times New Roman" w:cs="Times New Roman"/>
                <w:sz w:val="10"/>
                <w:szCs w:val="10"/>
              </w:rPr>
              <w:t>,</w:t>
            </w:r>
            <w:r w:rsidRPr="00304692">
              <w:rPr>
                <w:rFonts w:ascii="Times New Roman" w:eastAsia="Times New Roman" w:hAnsi="Times New Roman" w:cs="Times New Roman"/>
                <w:sz w:val="10"/>
                <w:szCs w:val="10"/>
              </w:rPr>
              <w:t xml:space="preserve"> "МАГАЗИН МАКСИМУМ", </w:t>
            </w:r>
            <w:r>
              <w:rPr>
                <w:rFonts w:ascii="Times New Roman" w:eastAsia="Times New Roman" w:hAnsi="Times New Roman" w:cs="Times New Roman"/>
                <w:sz w:val="10"/>
                <w:szCs w:val="10"/>
              </w:rPr>
              <w:t>«КРЫЛОВА» ,</w:t>
            </w:r>
            <w:r w:rsidRPr="00304692">
              <w:rPr>
                <w:rFonts w:ascii="Times New Roman" w:eastAsia="Times New Roman" w:hAnsi="Times New Roman" w:cs="Times New Roman"/>
                <w:sz w:val="10"/>
                <w:szCs w:val="10"/>
              </w:rPr>
              <w:t xml:space="preserve"> "З-Д КАСПРЫБТАРА", "</w:t>
            </w:r>
            <w:r>
              <w:rPr>
                <w:rFonts w:ascii="Times New Roman" w:eastAsia="Times New Roman" w:hAnsi="Times New Roman" w:cs="Times New Roman"/>
                <w:sz w:val="10"/>
                <w:szCs w:val="10"/>
              </w:rPr>
              <w:t>СРЕДНЯЯ ОБЩЕОБРАЗОВАТЕЛЬНЯ ШКОЛА №64</w:t>
            </w:r>
            <w:r w:rsidRPr="00304692">
              <w:rPr>
                <w:rFonts w:ascii="Times New Roman" w:eastAsia="Times New Roman" w:hAnsi="Times New Roman" w:cs="Times New Roman"/>
                <w:sz w:val="10"/>
                <w:szCs w:val="10"/>
              </w:rPr>
              <w:t>"</w:t>
            </w:r>
            <w:r>
              <w:rPr>
                <w:rFonts w:ascii="Times New Roman" w:eastAsia="Times New Roman" w:hAnsi="Times New Roman" w:cs="Times New Roman"/>
                <w:sz w:val="10"/>
                <w:szCs w:val="10"/>
              </w:rPr>
              <w:t>,</w:t>
            </w:r>
            <w:r w:rsidRPr="00304692">
              <w:rPr>
                <w:rFonts w:ascii="Times New Roman" w:eastAsia="Times New Roman" w:hAnsi="Times New Roman" w:cs="Times New Roman"/>
                <w:sz w:val="10"/>
                <w:szCs w:val="10"/>
              </w:rPr>
              <w:t>"ТРУСОВСКИЙ ХЛЕБОЗАВОД", "ТРУСОВСКИЙ РЫНОК", "ДЗЕРЖИНСКОГО", "МОЛОДЕЖНАЯ", ПРОЛЕТАРСКАЯ", "МОСТСТРОЙ",  "БОЛЬНИЦА ИМ. БЕХТЕВА", "ЗАВОД ИМ. К. МАРКСА",  "ХРАМ СВЯТОГО КНЯЗА ВЛАДИМИРА","</w:t>
            </w:r>
            <w:r>
              <w:rPr>
                <w:rFonts w:ascii="Times New Roman" w:eastAsia="Times New Roman" w:hAnsi="Times New Roman" w:cs="Times New Roman"/>
                <w:sz w:val="10"/>
                <w:szCs w:val="10"/>
              </w:rPr>
              <w:t>ШКОЛА РОСТО</w:t>
            </w:r>
            <w:r w:rsidRPr="00304692">
              <w:rPr>
                <w:rFonts w:ascii="Times New Roman" w:eastAsia="Times New Roman" w:hAnsi="Times New Roman" w:cs="Times New Roman"/>
                <w:sz w:val="10"/>
                <w:szCs w:val="10"/>
              </w:rPr>
              <w:t>"</w:t>
            </w:r>
            <w:r>
              <w:rPr>
                <w:rFonts w:ascii="Times New Roman" w:eastAsia="Times New Roman" w:hAnsi="Times New Roman" w:cs="Times New Roman"/>
                <w:sz w:val="10"/>
                <w:szCs w:val="10"/>
              </w:rPr>
              <w:t>,</w:t>
            </w:r>
            <w:r w:rsidRPr="00304692">
              <w:rPr>
                <w:rFonts w:ascii="Times New Roman" w:eastAsia="Times New Roman" w:hAnsi="Times New Roman" w:cs="Times New Roman"/>
                <w:sz w:val="10"/>
                <w:szCs w:val="10"/>
              </w:rPr>
              <w:t xml:space="preserve"> "ЛЕБЕДИНОЕ ОЗЕРО","</w:t>
            </w:r>
            <w:r>
              <w:rPr>
                <w:rFonts w:ascii="Times New Roman" w:eastAsia="Times New Roman" w:hAnsi="Times New Roman" w:cs="Times New Roman"/>
                <w:sz w:val="10"/>
                <w:szCs w:val="10"/>
              </w:rPr>
              <w:t>АСТРАХАНЬРЕГИОНГАЗ</w:t>
            </w:r>
            <w:r w:rsidRPr="00304692">
              <w:rPr>
                <w:rFonts w:ascii="Times New Roman" w:eastAsia="Times New Roman" w:hAnsi="Times New Roman" w:cs="Times New Roman"/>
                <w:sz w:val="10"/>
                <w:szCs w:val="10"/>
              </w:rPr>
              <w:t>"</w:t>
            </w:r>
            <w:r>
              <w:rPr>
                <w:rFonts w:ascii="Times New Roman" w:eastAsia="Times New Roman" w:hAnsi="Times New Roman" w:cs="Times New Roman"/>
                <w:sz w:val="10"/>
                <w:szCs w:val="10"/>
              </w:rPr>
              <w:t>,</w:t>
            </w:r>
            <w:r w:rsidRPr="00304692">
              <w:rPr>
                <w:rFonts w:ascii="Times New Roman" w:eastAsia="Times New Roman" w:hAnsi="Times New Roman" w:cs="Times New Roman"/>
                <w:sz w:val="10"/>
                <w:szCs w:val="10"/>
              </w:rPr>
              <w:t xml:space="preserve"> "ПЛ.ЛЕНИНА",  "ПЛ.ОКТЯБРЬСКАЯ"</w:t>
            </w:r>
          </w:p>
        </w:tc>
        <w:tc>
          <w:tcPr>
            <w:tcW w:w="1701" w:type="dxa"/>
            <w:tcBorders>
              <w:top w:val="single" w:sz="4" w:space="0" w:color="auto"/>
              <w:left w:val="single" w:sz="4" w:space="0" w:color="auto"/>
              <w:bottom w:val="single" w:sz="4" w:space="0" w:color="auto"/>
              <w:right w:val="single" w:sz="4" w:space="0" w:color="auto"/>
            </w:tcBorders>
            <w:shd w:val="clear" w:color="auto" w:fill="auto"/>
          </w:tcPr>
          <w:p w:rsidR="00F02476" w:rsidRPr="00304692" w:rsidRDefault="00F02476" w:rsidP="006A360A">
            <w:pPr>
              <w:spacing w:after="0" w:line="240" w:lineRule="auto"/>
              <w:rPr>
                <w:rFonts w:ascii="Times New Roman" w:eastAsia="Times New Roman" w:hAnsi="Times New Roman" w:cs="Times New Roman"/>
                <w:b/>
                <w:bCs/>
                <w:sz w:val="10"/>
                <w:szCs w:val="10"/>
              </w:rPr>
            </w:pPr>
            <w:r w:rsidRPr="00304692">
              <w:rPr>
                <w:rFonts w:ascii="Times New Roman" w:eastAsia="Times New Roman" w:hAnsi="Times New Roman" w:cs="Times New Roman"/>
                <w:b/>
                <w:bCs/>
                <w:sz w:val="10"/>
                <w:szCs w:val="10"/>
              </w:rPr>
              <w:t xml:space="preserve">В обратном направлении: </w:t>
            </w:r>
            <w:r w:rsidRPr="00304692">
              <w:rPr>
                <w:rFonts w:ascii="Times New Roman" w:eastAsia="Times New Roman" w:hAnsi="Times New Roman" w:cs="Times New Roman"/>
                <w:sz w:val="10"/>
                <w:szCs w:val="10"/>
              </w:rPr>
              <w:t xml:space="preserve">ПРОСПЕКТ БУМАЖНИКОВ ОТ МАГАЗИНА «ГОРИЗОНТ», УЛ.МОСИНА, АВТОДОРОГА,  УЛ.ПУШКИНА, УЛ. К. МАРКСА, УЛ.ДЗЕРЖИНСКОГО,  МОСТ Ч/Р РЕКУ ВОЛГА УЛ.НАБ.ПРИВОЛЖСКОГО ЗАТОНА, УЛ.АДМИРАЛТЕЙСКАЯ, ПЕР.ПУГАЧЁВА, </w:t>
            </w:r>
          </w:p>
        </w:tc>
        <w:tc>
          <w:tcPr>
            <w:tcW w:w="851" w:type="dxa"/>
            <w:tcBorders>
              <w:top w:val="single" w:sz="4" w:space="0" w:color="auto"/>
              <w:left w:val="single" w:sz="4" w:space="0" w:color="auto"/>
              <w:bottom w:val="single" w:sz="4" w:space="0" w:color="auto"/>
              <w:right w:val="single" w:sz="4" w:space="0" w:color="auto"/>
            </w:tcBorders>
            <w:shd w:val="clear" w:color="auto" w:fill="auto"/>
            <w:vAlign w:val="center"/>
          </w:tcPr>
          <w:p w:rsidR="00F02476" w:rsidRPr="00304692" w:rsidRDefault="00F02476" w:rsidP="00F83D66">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15,2</w:t>
            </w:r>
          </w:p>
        </w:tc>
        <w:tc>
          <w:tcPr>
            <w:tcW w:w="992" w:type="dxa"/>
            <w:vMerge/>
            <w:tcBorders>
              <w:left w:val="single" w:sz="4" w:space="0" w:color="auto"/>
              <w:bottom w:val="single" w:sz="4" w:space="0" w:color="auto"/>
              <w:right w:val="single" w:sz="4" w:space="0" w:color="auto"/>
            </w:tcBorders>
            <w:shd w:val="clear" w:color="auto" w:fill="auto"/>
            <w:vAlign w:val="center"/>
          </w:tcPr>
          <w:p w:rsidR="00F02476" w:rsidRPr="00304692" w:rsidRDefault="00F02476" w:rsidP="00F83D66">
            <w:pPr>
              <w:spacing w:after="0" w:line="240" w:lineRule="auto"/>
              <w:jc w:val="center"/>
              <w:rPr>
                <w:rFonts w:ascii="Times New Roman" w:eastAsia="Times New Roman" w:hAnsi="Times New Roman" w:cs="Times New Roman"/>
                <w:sz w:val="10"/>
                <w:szCs w:val="10"/>
              </w:rPr>
            </w:pPr>
          </w:p>
        </w:tc>
        <w:tc>
          <w:tcPr>
            <w:tcW w:w="850" w:type="dxa"/>
            <w:vMerge/>
            <w:tcBorders>
              <w:left w:val="single" w:sz="4" w:space="0" w:color="auto"/>
              <w:bottom w:val="single" w:sz="4" w:space="0" w:color="auto"/>
              <w:right w:val="single" w:sz="4" w:space="0" w:color="auto"/>
            </w:tcBorders>
            <w:shd w:val="clear" w:color="auto" w:fill="auto"/>
            <w:vAlign w:val="center"/>
          </w:tcPr>
          <w:p w:rsidR="00F02476" w:rsidRPr="00304692" w:rsidRDefault="00F02476" w:rsidP="00F83D66">
            <w:pPr>
              <w:jc w:val="center"/>
              <w:rPr>
                <w:rFonts w:ascii="Times New Roman" w:eastAsia="Times New Roman" w:hAnsi="Times New Roman" w:cs="Times New Roman"/>
                <w:sz w:val="10"/>
                <w:szCs w:val="10"/>
              </w:rPr>
            </w:pPr>
          </w:p>
        </w:tc>
        <w:tc>
          <w:tcPr>
            <w:tcW w:w="820" w:type="dxa"/>
            <w:vMerge/>
            <w:tcBorders>
              <w:left w:val="single" w:sz="4" w:space="0" w:color="auto"/>
              <w:bottom w:val="single" w:sz="4" w:space="0" w:color="auto"/>
              <w:right w:val="single" w:sz="4" w:space="0" w:color="auto"/>
            </w:tcBorders>
            <w:shd w:val="clear" w:color="auto" w:fill="auto"/>
            <w:vAlign w:val="center"/>
          </w:tcPr>
          <w:p w:rsidR="00F02476" w:rsidRPr="00304692" w:rsidRDefault="00F02476" w:rsidP="00F83D66">
            <w:pPr>
              <w:spacing w:after="0" w:line="240" w:lineRule="auto"/>
              <w:jc w:val="center"/>
              <w:rPr>
                <w:rFonts w:ascii="Times New Roman" w:eastAsia="Times New Roman" w:hAnsi="Times New Roman" w:cs="Times New Roman"/>
                <w:sz w:val="10"/>
                <w:szCs w:val="10"/>
              </w:rPr>
            </w:pPr>
          </w:p>
        </w:tc>
        <w:tc>
          <w:tcPr>
            <w:tcW w:w="740" w:type="dxa"/>
            <w:vMerge/>
            <w:tcBorders>
              <w:left w:val="single" w:sz="4" w:space="0" w:color="auto"/>
              <w:bottom w:val="single" w:sz="4" w:space="0" w:color="auto"/>
              <w:right w:val="single" w:sz="4" w:space="0" w:color="auto"/>
            </w:tcBorders>
            <w:shd w:val="clear" w:color="auto" w:fill="auto"/>
            <w:vAlign w:val="center"/>
          </w:tcPr>
          <w:p w:rsidR="00F02476" w:rsidRPr="00304692" w:rsidRDefault="00F02476" w:rsidP="00F83D66">
            <w:pPr>
              <w:spacing w:after="0" w:line="240" w:lineRule="auto"/>
              <w:jc w:val="center"/>
              <w:rPr>
                <w:rFonts w:ascii="Times New Roman" w:eastAsia="Times New Roman" w:hAnsi="Times New Roman" w:cs="Times New Roman"/>
                <w:sz w:val="10"/>
                <w:szCs w:val="10"/>
              </w:rPr>
            </w:pPr>
          </w:p>
        </w:tc>
        <w:tc>
          <w:tcPr>
            <w:tcW w:w="708" w:type="dxa"/>
            <w:vMerge/>
            <w:tcBorders>
              <w:left w:val="single" w:sz="4" w:space="0" w:color="auto"/>
              <w:bottom w:val="single" w:sz="4" w:space="0" w:color="auto"/>
              <w:right w:val="single" w:sz="4" w:space="0" w:color="auto"/>
            </w:tcBorders>
            <w:shd w:val="clear" w:color="auto" w:fill="auto"/>
            <w:vAlign w:val="center"/>
          </w:tcPr>
          <w:p w:rsidR="00F02476" w:rsidRPr="00304692" w:rsidRDefault="00F02476" w:rsidP="00F83D66">
            <w:pPr>
              <w:spacing w:after="0" w:line="240" w:lineRule="auto"/>
              <w:jc w:val="center"/>
              <w:rPr>
                <w:rFonts w:ascii="Times New Roman" w:eastAsia="Times New Roman" w:hAnsi="Times New Roman" w:cs="Times New Roman"/>
                <w:sz w:val="10"/>
                <w:szCs w:val="10"/>
              </w:rPr>
            </w:pPr>
          </w:p>
        </w:tc>
        <w:tc>
          <w:tcPr>
            <w:tcW w:w="1985" w:type="dxa"/>
            <w:vMerge/>
            <w:tcBorders>
              <w:left w:val="single" w:sz="4" w:space="0" w:color="auto"/>
              <w:bottom w:val="single" w:sz="4" w:space="0" w:color="auto"/>
              <w:right w:val="single" w:sz="4" w:space="0" w:color="auto"/>
            </w:tcBorders>
            <w:shd w:val="clear" w:color="auto" w:fill="auto"/>
            <w:vAlign w:val="center"/>
          </w:tcPr>
          <w:p w:rsidR="00F02476" w:rsidRPr="00304692" w:rsidRDefault="00F02476" w:rsidP="00F83D66">
            <w:pPr>
              <w:spacing w:after="0" w:line="240" w:lineRule="auto"/>
              <w:jc w:val="center"/>
              <w:rPr>
                <w:rFonts w:ascii="Times New Roman" w:eastAsia="Times New Roman" w:hAnsi="Times New Roman" w:cs="Times New Roman"/>
                <w:sz w:val="10"/>
                <w:szCs w:val="10"/>
              </w:rPr>
            </w:pPr>
          </w:p>
        </w:tc>
        <w:tc>
          <w:tcPr>
            <w:tcW w:w="709" w:type="dxa"/>
            <w:vMerge/>
            <w:tcBorders>
              <w:left w:val="single" w:sz="4" w:space="0" w:color="auto"/>
              <w:bottom w:val="single" w:sz="4" w:space="0" w:color="auto"/>
              <w:right w:val="single" w:sz="4" w:space="0" w:color="auto"/>
            </w:tcBorders>
            <w:shd w:val="clear" w:color="auto" w:fill="auto"/>
            <w:vAlign w:val="center"/>
          </w:tcPr>
          <w:p w:rsidR="00F02476" w:rsidRPr="00304692" w:rsidRDefault="00F02476" w:rsidP="00F83D66">
            <w:pPr>
              <w:spacing w:after="0" w:line="240" w:lineRule="auto"/>
              <w:jc w:val="center"/>
              <w:rPr>
                <w:rFonts w:ascii="Times New Roman" w:eastAsia="Times New Roman" w:hAnsi="Times New Roman" w:cs="Times New Roman"/>
                <w:sz w:val="10"/>
                <w:szCs w:val="10"/>
              </w:rPr>
            </w:pPr>
          </w:p>
        </w:tc>
        <w:tc>
          <w:tcPr>
            <w:tcW w:w="708" w:type="dxa"/>
            <w:vMerge/>
            <w:tcBorders>
              <w:left w:val="single" w:sz="4" w:space="0" w:color="auto"/>
              <w:bottom w:val="single" w:sz="4" w:space="0" w:color="auto"/>
              <w:right w:val="single" w:sz="4" w:space="0" w:color="auto"/>
            </w:tcBorders>
            <w:shd w:val="clear" w:color="auto" w:fill="auto"/>
            <w:vAlign w:val="center"/>
          </w:tcPr>
          <w:p w:rsidR="00F02476" w:rsidRPr="00304692" w:rsidRDefault="00F02476" w:rsidP="00F83D66">
            <w:pPr>
              <w:spacing w:after="0" w:line="240" w:lineRule="auto"/>
              <w:jc w:val="center"/>
              <w:rPr>
                <w:rFonts w:ascii="Times New Roman" w:eastAsia="Times New Roman" w:hAnsi="Times New Roman" w:cs="Times New Roman"/>
                <w:sz w:val="10"/>
                <w:szCs w:val="10"/>
              </w:rPr>
            </w:pPr>
          </w:p>
        </w:tc>
      </w:tr>
      <w:tr w:rsidR="00F02476" w:rsidRPr="00304692" w:rsidTr="007216DB">
        <w:trPr>
          <w:trHeight w:val="599"/>
        </w:trPr>
        <w:tc>
          <w:tcPr>
            <w:tcW w:w="851" w:type="dxa"/>
            <w:vMerge/>
            <w:tcBorders>
              <w:left w:val="single" w:sz="4" w:space="0" w:color="auto"/>
              <w:right w:val="single" w:sz="4" w:space="0" w:color="auto"/>
            </w:tcBorders>
            <w:shd w:val="clear" w:color="auto" w:fill="auto"/>
            <w:vAlign w:val="center"/>
          </w:tcPr>
          <w:p w:rsidR="00F02476" w:rsidRPr="00304692" w:rsidRDefault="00F02476" w:rsidP="00B33646">
            <w:pPr>
              <w:pStyle w:val="a5"/>
              <w:numPr>
                <w:ilvl w:val="0"/>
                <w:numId w:val="1"/>
              </w:numPr>
              <w:spacing w:after="0" w:line="240" w:lineRule="auto"/>
              <w:jc w:val="center"/>
              <w:rPr>
                <w:rFonts w:ascii="Times New Roman" w:eastAsia="Times New Roman" w:hAnsi="Times New Roman" w:cs="Times New Roman"/>
                <w:sz w:val="10"/>
                <w:szCs w:val="10"/>
              </w:rPr>
            </w:pPr>
          </w:p>
        </w:tc>
        <w:tc>
          <w:tcPr>
            <w:tcW w:w="567" w:type="dxa"/>
            <w:vMerge w:val="restart"/>
            <w:tcBorders>
              <w:left w:val="single" w:sz="4" w:space="0" w:color="auto"/>
              <w:right w:val="single" w:sz="4" w:space="0" w:color="auto"/>
            </w:tcBorders>
            <w:shd w:val="clear" w:color="auto" w:fill="auto"/>
            <w:vAlign w:val="center"/>
          </w:tcPr>
          <w:p w:rsidR="00F02476" w:rsidRPr="00304692" w:rsidRDefault="00F02476" w:rsidP="00DC2B0C">
            <w:pPr>
              <w:spacing w:after="0" w:line="240" w:lineRule="auto"/>
              <w:jc w:val="center"/>
              <w:rPr>
                <w:rFonts w:ascii="Times New Roman" w:eastAsia="Times New Roman" w:hAnsi="Times New Roman" w:cs="Times New Roman"/>
                <w:sz w:val="10"/>
                <w:szCs w:val="10"/>
              </w:rPr>
            </w:pPr>
            <w:r>
              <w:rPr>
                <w:rFonts w:ascii="Times New Roman" w:eastAsia="Times New Roman" w:hAnsi="Times New Roman" w:cs="Times New Roman"/>
                <w:sz w:val="10"/>
                <w:szCs w:val="10"/>
              </w:rPr>
              <w:t>8р</w:t>
            </w:r>
          </w:p>
        </w:tc>
        <w:tc>
          <w:tcPr>
            <w:tcW w:w="1843" w:type="dxa"/>
            <w:vMerge w:val="restart"/>
            <w:tcBorders>
              <w:left w:val="single" w:sz="4" w:space="0" w:color="auto"/>
              <w:right w:val="single" w:sz="4" w:space="0" w:color="auto"/>
            </w:tcBorders>
            <w:shd w:val="clear" w:color="auto" w:fill="auto"/>
            <w:vAlign w:val="center"/>
          </w:tcPr>
          <w:p w:rsidR="00F02476" w:rsidRPr="00304692" w:rsidRDefault="00F02476" w:rsidP="007216DB">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ПЛ.ОКТЯБРЬСКАЯ - АЦКК</w:t>
            </w:r>
          </w:p>
        </w:tc>
        <w:tc>
          <w:tcPr>
            <w:tcW w:w="2693" w:type="dxa"/>
            <w:tcBorders>
              <w:top w:val="single" w:sz="4" w:space="0" w:color="auto"/>
              <w:left w:val="single" w:sz="4" w:space="0" w:color="auto"/>
              <w:bottom w:val="single" w:sz="4" w:space="0" w:color="auto"/>
              <w:right w:val="single" w:sz="4" w:space="0" w:color="auto"/>
            </w:tcBorders>
            <w:shd w:val="clear" w:color="auto" w:fill="auto"/>
          </w:tcPr>
          <w:p w:rsidR="00F02476" w:rsidRPr="00304692" w:rsidRDefault="00F02476" w:rsidP="003901B0">
            <w:pPr>
              <w:spacing w:after="0" w:line="240" w:lineRule="auto"/>
              <w:rPr>
                <w:rFonts w:ascii="Times New Roman" w:eastAsia="Times New Roman" w:hAnsi="Times New Roman" w:cs="Times New Roman"/>
                <w:b/>
                <w:bCs/>
                <w:sz w:val="10"/>
                <w:szCs w:val="10"/>
              </w:rPr>
            </w:pPr>
            <w:r w:rsidRPr="00304692">
              <w:rPr>
                <w:rFonts w:ascii="Times New Roman" w:eastAsia="Times New Roman" w:hAnsi="Times New Roman" w:cs="Times New Roman"/>
                <w:b/>
                <w:bCs/>
                <w:sz w:val="10"/>
                <w:szCs w:val="10"/>
              </w:rPr>
              <w:t>В прямом направлении: "</w:t>
            </w:r>
            <w:r w:rsidRPr="00304692">
              <w:rPr>
                <w:rFonts w:ascii="Times New Roman" w:eastAsia="Times New Roman" w:hAnsi="Times New Roman" w:cs="Times New Roman"/>
                <w:sz w:val="10"/>
                <w:szCs w:val="10"/>
              </w:rPr>
              <w:t>ПЛ.ОКТЯБРЬСКАЯ", "ПЛ.ЛЕНИНА",  "ЛЕБЕДИНОЕ ОЗЕРО", "</w:t>
            </w:r>
            <w:r>
              <w:rPr>
                <w:rFonts w:ascii="Times New Roman" w:eastAsia="Times New Roman" w:hAnsi="Times New Roman" w:cs="Times New Roman"/>
                <w:sz w:val="10"/>
                <w:szCs w:val="10"/>
              </w:rPr>
              <w:t>ШКОЛА РОСТО</w:t>
            </w:r>
            <w:r w:rsidRPr="00304692">
              <w:rPr>
                <w:rFonts w:ascii="Times New Roman" w:eastAsia="Times New Roman" w:hAnsi="Times New Roman" w:cs="Times New Roman"/>
                <w:sz w:val="10"/>
                <w:szCs w:val="10"/>
              </w:rPr>
              <w:t>"</w:t>
            </w:r>
            <w:r>
              <w:rPr>
                <w:rFonts w:ascii="Times New Roman" w:eastAsia="Times New Roman" w:hAnsi="Times New Roman" w:cs="Times New Roman"/>
                <w:sz w:val="10"/>
                <w:szCs w:val="10"/>
              </w:rPr>
              <w:t>,</w:t>
            </w:r>
            <w:r w:rsidRPr="00304692">
              <w:rPr>
                <w:rFonts w:ascii="Times New Roman" w:eastAsia="Times New Roman" w:hAnsi="Times New Roman" w:cs="Times New Roman"/>
                <w:sz w:val="10"/>
                <w:szCs w:val="10"/>
              </w:rPr>
              <w:t>"ХРАМ СВЯТОГО КНЯЗА ВЛАДИМИРА", "ЗАВОД ИМ. К. МАРКСА", "БОЛЬНИЦА ИМ. БЕХТЕВА", "МОСТСТРОЙ", "ПРОЛЕТАРСКАЯ", "МОЛОДЕЖНАЯ", "ДЗЕРЖИНСКОГО", "ТРУСОВСКИЙ РЫНОК", "</w:t>
            </w:r>
            <w:r>
              <w:rPr>
                <w:rFonts w:ascii="Times New Roman" w:eastAsia="Times New Roman" w:hAnsi="Times New Roman" w:cs="Times New Roman"/>
                <w:sz w:val="10"/>
                <w:szCs w:val="10"/>
              </w:rPr>
              <w:t>ДЕТСКИЙ САД №64</w:t>
            </w:r>
            <w:r w:rsidRPr="00304692">
              <w:rPr>
                <w:rFonts w:ascii="Times New Roman" w:eastAsia="Times New Roman" w:hAnsi="Times New Roman" w:cs="Times New Roman"/>
                <w:sz w:val="10"/>
                <w:szCs w:val="10"/>
              </w:rPr>
              <w:t>"</w:t>
            </w:r>
            <w:r>
              <w:rPr>
                <w:rFonts w:ascii="Times New Roman" w:eastAsia="Times New Roman" w:hAnsi="Times New Roman" w:cs="Times New Roman"/>
                <w:sz w:val="10"/>
                <w:szCs w:val="10"/>
              </w:rPr>
              <w:t>,</w:t>
            </w:r>
            <w:r w:rsidRPr="00304692">
              <w:rPr>
                <w:rFonts w:ascii="Times New Roman" w:eastAsia="Times New Roman" w:hAnsi="Times New Roman" w:cs="Times New Roman"/>
                <w:sz w:val="10"/>
                <w:szCs w:val="10"/>
              </w:rPr>
              <w:t>"ГПТУ №14",  "</w:t>
            </w:r>
            <w:r>
              <w:rPr>
                <w:rFonts w:ascii="Times New Roman" w:eastAsia="Times New Roman" w:hAnsi="Times New Roman" w:cs="Times New Roman"/>
                <w:sz w:val="10"/>
                <w:szCs w:val="10"/>
              </w:rPr>
              <w:t>ПЕР. ГАРШИНА</w:t>
            </w:r>
            <w:r w:rsidRPr="00304692">
              <w:rPr>
                <w:rFonts w:ascii="Times New Roman" w:eastAsia="Times New Roman" w:hAnsi="Times New Roman" w:cs="Times New Roman"/>
                <w:sz w:val="10"/>
                <w:szCs w:val="10"/>
              </w:rPr>
              <w:t>",</w:t>
            </w:r>
            <w:r>
              <w:rPr>
                <w:rFonts w:ascii="Times New Roman" w:eastAsia="Times New Roman" w:hAnsi="Times New Roman" w:cs="Times New Roman"/>
                <w:sz w:val="10"/>
                <w:szCs w:val="10"/>
              </w:rPr>
              <w:t xml:space="preserve"> </w:t>
            </w:r>
            <w:r w:rsidRPr="00142633">
              <w:rPr>
                <w:rFonts w:ascii="Times New Roman" w:eastAsia="Times New Roman" w:hAnsi="Times New Roman" w:cs="Times New Roman"/>
                <w:sz w:val="10"/>
                <w:szCs w:val="10"/>
              </w:rPr>
              <w:t xml:space="preserve">«КРЫЛОВА» </w:t>
            </w:r>
            <w:r w:rsidRPr="00304692">
              <w:rPr>
                <w:rFonts w:ascii="Times New Roman" w:eastAsia="Times New Roman" w:hAnsi="Times New Roman" w:cs="Times New Roman"/>
                <w:sz w:val="10"/>
                <w:szCs w:val="10"/>
              </w:rPr>
              <w:t xml:space="preserve"> "МАГАЗИН МАКСИМУМ", "НОВ</w:t>
            </w:r>
            <w:r>
              <w:rPr>
                <w:rFonts w:ascii="Times New Roman" w:eastAsia="Times New Roman" w:hAnsi="Times New Roman" w:cs="Times New Roman"/>
                <w:sz w:val="10"/>
                <w:szCs w:val="10"/>
              </w:rPr>
              <w:t>ЫЙ МОСТ</w:t>
            </w:r>
            <w:r w:rsidRPr="00304692">
              <w:rPr>
                <w:rFonts w:ascii="Times New Roman" w:eastAsia="Times New Roman" w:hAnsi="Times New Roman" w:cs="Times New Roman"/>
                <w:sz w:val="10"/>
                <w:szCs w:val="10"/>
              </w:rPr>
              <w:t>""</w:t>
            </w:r>
            <w:r>
              <w:rPr>
                <w:rFonts w:ascii="Times New Roman" w:eastAsia="Times New Roman" w:hAnsi="Times New Roman" w:cs="Times New Roman"/>
                <w:sz w:val="10"/>
                <w:szCs w:val="10"/>
              </w:rPr>
              <w:t>СОЛЯНКА</w:t>
            </w:r>
            <w:r w:rsidRPr="00304692">
              <w:rPr>
                <w:rFonts w:ascii="Times New Roman" w:eastAsia="Times New Roman" w:hAnsi="Times New Roman" w:cs="Times New Roman"/>
                <w:sz w:val="10"/>
                <w:szCs w:val="10"/>
              </w:rPr>
              <w:t>""</w:t>
            </w:r>
            <w:r>
              <w:rPr>
                <w:rFonts w:ascii="Times New Roman" w:eastAsia="Times New Roman" w:hAnsi="Times New Roman" w:cs="Times New Roman"/>
                <w:sz w:val="10"/>
                <w:szCs w:val="10"/>
              </w:rPr>
              <w:t>НИКОЛАЕВСКОЕ ШОССЕ</w:t>
            </w:r>
            <w:r w:rsidRPr="00304692">
              <w:rPr>
                <w:rFonts w:ascii="Times New Roman" w:eastAsia="Times New Roman" w:hAnsi="Times New Roman" w:cs="Times New Roman"/>
                <w:sz w:val="10"/>
                <w:szCs w:val="10"/>
              </w:rPr>
              <w:t>""</w:t>
            </w:r>
            <w:r>
              <w:rPr>
                <w:rFonts w:ascii="Times New Roman" w:eastAsia="Times New Roman" w:hAnsi="Times New Roman" w:cs="Times New Roman"/>
                <w:sz w:val="10"/>
                <w:szCs w:val="10"/>
              </w:rPr>
              <w:t>КОЛХОЗ ИМ. ЛЕНИНА</w:t>
            </w:r>
            <w:r w:rsidRPr="00304692">
              <w:rPr>
                <w:rFonts w:ascii="Times New Roman" w:eastAsia="Times New Roman" w:hAnsi="Times New Roman" w:cs="Times New Roman"/>
                <w:sz w:val="10"/>
                <w:szCs w:val="10"/>
              </w:rPr>
              <w:t xml:space="preserve">"" </w:t>
            </w:r>
            <w:r>
              <w:rPr>
                <w:rFonts w:ascii="Times New Roman" w:eastAsia="Times New Roman" w:hAnsi="Times New Roman" w:cs="Times New Roman"/>
                <w:sz w:val="10"/>
                <w:szCs w:val="10"/>
              </w:rPr>
              <w:t>СТРОИТЕЛЬНАЯ</w:t>
            </w:r>
            <w:r w:rsidRPr="00304692">
              <w:rPr>
                <w:rFonts w:ascii="Times New Roman" w:eastAsia="Times New Roman" w:hAnsi="Times New Roman" w:cs="Times New Roman"/>
                <w:sz w:val="10"/>
                <w:szCs w:val="10"/>
              </w:rPr>
              <w:t>" "ПРИВОЛЖЬЕ""</w:t>
            </w:r>
            <w:r>
              <w:rPr>
                <w:rFonts w:ascii="Times New Roman" w:eastAsia="Times New Roman" w:hAnsi="Times New Roman" w:cs="Times New Roman"/>
                <w:sz w:val="10"/>
                <w:szCs w:val="10"/>
              </w:rPr>
              <w:t>ВИЛЬНЮССКАЯ</w:t>
            </w:r>
            <w:r w:rsidRPr="00304692">
              <w:rPr>
                <w:rFonts w:ascii="Times New Roman" w:eastAsia="Times New Roman" w:hAnsi="Times New Roman" w:cs="Times New Roman"/>
                <w:sz w:val="10"/>
                <w:szCs w:val="10"/>
              </w:rPr>
              <w:t>""</w:t>
            </w:r>
            <w:r>
              <w:rPr>
                <w:rFonts w:ascii="Times New Roman" w:eastAsia="Times New Roman" w:hAnsi="Times New Roman" w:cs="Times New Roman"/>
                <w:sz w:val="10"/>
                <w:szCs w:val="10"/>
              </w:rPr>
              <w:t>ГАГАРИНА (СОЛЯНКА)</w:t>
            </w:r>
            <w:r w:rsidRPr="00304692">
              <w:rPr>
                <w:rFonts w:ascii="Times New Roman" w:eastAsia="Times New Roman" w:hAnsi="Times New Roman" w:cs="Times New Roman"/>
                <w:sz w:val="10"/>
                <w:szCs w:val="10"/>
              </w:rPr>
              <w:t xml:space="preserve"> " "6-ОЙ МИКРОРАЙОН", "</w:t>
            </w:r>
            <w:r>
              <w:rPr>
                <w:rFonts w:ascii="Times New Roman" w:eastAsia="Times New Roman" w:hAnsi="Times New Roman" w:cs="Times New Roman"/>
                <w:sz w:val="10"/>
                <w:szCs w:val="10"/>
              </w:rPr>
              <w:t>ГРАНД РИВЕР</w:t>
            </w:r>
            <w:r w:rsidRPr="00304692">
              <w:rPr>
                <w:rFonts w:ascii="Times New Roman" w:eastAsia="Times New Roman" w:hAnsi="Times New Roman" w:cs="Times New Roman"/>
                <w:sz w:val="10"/>
                <w:szCs w:val="10"/>
              </w:rPr>
              <w:t>"</w:t>
            </w:r>
            <w:r>
              <w:rPr>
                <w:rFonts w:ascii="Times New Roman" w:eastAsia="Times New Roman" w:hAnsi="Times New Roman" w:cs="Times New Roman"/>
                <w:sz w:val="10"/>
                <w:szCs w:val="10"/>
              </w:rPr>
              <w:t xml:space="preserve">, </w:t>
            </w:r>
            <w:r w:rsidRPr="00304692">
              <w:rPr>
                <w:rFonts w:ascii="Times New Roman" w:eastAsia="Times New Roman" w:hAnsi="Times New Roman" w:cs="Times New Roman"/>
                <w:sz w:val="10"/>
                <w:szCs w:val="10"/>
              </w:rPr>
              <w:t>"</w:t>
            </w:r>
            <w:r>
              <w:rPr>
                <w:rFonts w:ascii="Times New Roman" w:eastAsia="Times New Roman" w:hAnsi="Times New Roman" w:cs="Times New Roman"/>
                <w:sz w:val="10"/>
                <w:szCs w:val="10"/>
              </w:rPr>
              <w:t>МОСИНА</w:t>
            </w:r>
            <w:r w:rsidRPr="00304692">
              <w:rPr>
                <w:rFonts w:ascii="Times New Roman" w:eastAsia="Times New Roman" w:hAnsi="Times New Roman" w:cs="Times New Roman"/>
                <w:sz w:val="10"/>
                <w:szCs w:val="10"/>
              </w:rPr>
              <w:t>"</w:t>
            </w:r>
            <w:r>
              <w:rPr>
                <w:rFonts w:ascii="Times New Roman" w:eastAsia="Times New Roman" w:hAnsi="Times New Roman" w:cs="Times New Roman"/>
                <w:sz w:val="10"/>
                <w:szCs w:val="10"/>
              </w:rPr>
              <w:t>,</w:t>
            </w:r>
            <w:r w:rsidRPr="00304692">
              <w:rPr>
                <w:rFonts w:ascii="Times New Roman" w:eastAsia="Times New Roman" w:hAnsi="Times New Roman" w:cs="Times New Roman"/>
                <w:sz w:val="10"/>
                <w:szCs w:val="10"/>
              </w:rPr>
              <w:t>"</w:t>
            </w:r>
            <w:r>
              <w:rPr>
                <w:rFonts w:ascii="Times New Roman" w:eastAsia="Times New Roman" w:hAnsi="Times New Roman" w:cs="Times New Roman"/>
                <w:sz w:val="10"/>
                <w:szCs w:val="10"/>
              </w:rPr>
              <w:t>ПРОСПЕКТ БУМАЖНИКОВ</w:t>
            </w:r>
            <w:r w:rsidRPr="00304692">
              <w:rPr>
                <w:rFonts w:ascii="Times New Roman" w:eastAsia="Times New Roman" w:hAnsi="Times New Roman" w:cs="Times New Roman"/>
                <w:sz w:val="10"/>
                <w:szCs w:val="10"/>
              </w:rPr>
              <w:t>"</w:t>
            </w:r>
            <w:r>
              <w:rPr>
                <w:rFonts w:ascii="Times New Roman" w:eastAsia="Times New Roman" w:hAnsi="Times New Roman" w:cs="Times New Roman"/>
                <w:sz w:val="10"/>
                <w:szCs w:val="10"/>
              </w:rPr>
              <w:t xml:space="preserve">, </w:t>
            </w:r>
            <w:r w:rsidRPr="00304692">
              <w:rPr>
                <w:rFonts w:ascii="Times New Roman" w:eastAsia="Times New Roman" w:hAnsi="Times New Roman" w:cs="Times New Roman"/>
                <w:sz w:val="10"/>
                <w:szCs w:val="10"/>
              </w:rPr>
              <w:t xml:space="preserve">"КАФЕ "РОМАШКА"                                                             </w:t>
            </w:r>
          </w:p>
          <w:p w:rsidR="00F02476" w:rsidRPr="00304692" w:rsidRDefault="00F02476" w:rsidP="007216DB">
            <w:pPr>
              <w:spacing w:after="0" w:line="240" w:lineRule="auto"/>
              <w:rPr>
                <w:rFonts w:ascii="Times New Roman" w:eastAsia="Times New Roman" w:hAnsi="Times New Roman" w:cs="Times New Roman"/>
                <w:sz w:val="10"/>
                <w:szCs w:val="10"/>
              </w:rPr>
            </w:pPr>
          </w:p>
        </w:tc>
        <w:tc>
          <w:tcPr>
            <w:tcW w:w="1701" w:type="dxa"/>
            <w:tcBorders>
              <w:top w:val="single" w:sz="4" w:space="0" w:color="auto"/>
              <w:left w:val="single" w:sz="4" w:space="0" w:color="auto"/>
              <w:bottom w:val="single" w:sz="4" w:space="0" w:color="auto"/>
              <w:right w:val="single" w:sz="4" w:space="0" w:color="auto"/>
            </w:tcBorders>
            <w:shd w:val="clear" w:color="auto" w:fill="auto"/>
          </w:tcPr>
          <w:p w:rsidR="00F02476" w:rsidRPr="00304692" w:rsidRDefault="00F02476" w:rsidP="007216DB">
            <w:pPr>
              <w:spacing w:after="0" w:line="240" w:lineRule="auto"/>
              <w:rPr>
                <w:rFonts w:ascii="Times New Roman" w:eastAsia="Times New Roman" w:hAnsi="Times New Roman" w:cs="Times New Roman"/>
                <w:b/>
                <w:bCs/>
                <w:sz w:val="10"/>
                <w:szCs w:val="10"/>
              </w:rPr>
            </w:pPr>
            <w:r w:rsidRPr="003901B0">
              <w:rPr>
                <w:rFonts w:ascii="Times New Roman" w:eastAsia="Times New Roman" w:hAnsi="Times New Roman" w:cs="Times New Roman"/>
                <w:b/>
                <w:bCs/>
                <w:sz w:val="10"/>
                <w:szCs w:val="10"/>
              </w:rPr>
              <w:t xml:space="preserve">В прямом направлении: </w:t>
            </w:r>
            <w:r w:rsidRPr="003901B0">
              <w:rPr>
                <w:rFonts w:ascii="Times New Roman" w:eastAsia="Times New Roman" w:hAnsi="Times New Roman" w:cs="Times New Roman"/>
                <w:bCs/>
                <w:sz w:val="10"/>
                <w:szCs w:val="10"/>
              </w:rPr>
              <w:t>УЛ.ФИОЛЕТОВА, УЛ.АДМИРАЛТЕЙСКАЯ, УЛ.НАБ.ПРИВОЛЖСКОГО ЗАТОНА, МОСТ Ч/Р РЕКУ ВОЛГА, УЛ.ДЗЕРЖИНСКОГО,  ПЕР.ПУГАЧЕВА, УЛ.АРИСТОВА, УЛ.Л.ТОЛСТОГО, УЛ.СЕЧЕНОВА, ПЕР.ГАРШИНА, УЛ.ПУШКИНА, УЛ.МАГИСТРАЛЬНАЯ, МИКРОРАЙОН №6, УЛ.МОСИНА, ПРОСПЕКТ БУМАЖНИКОВ ДО МАГАЗИНА «ГОРИЗОНТ»</w:t>
            </w:r>
          </w:p>
        </w:tc>
        <w:tc>
          <w:tcPr>
            <w:tcW w:w="851" w:type="dxa"/>
            <w:tcBorders>
              <w:top w:val="single" w:sz="4" w:space="0" w:color="auto"/>
              <w:left w:val="single" w:sz="4" w:space="0" w:color="auto"/>
              <w:bottom w:val="single" w:sz="4" w:space="0" w:color="auto"/>
              <w:right w:val="single" w:sz="4" w:space="0" w:color="auto"/>
            </w:tcBorders>
            <w:shd w:val="clear" w:color="auto" w:fill="auto"/>
            <w:vAlign w:val="center"/>
          </w:tcPr>
          <w:p w:rsidR="00F02476" w:rsidRPr="00304692" w:rsidRDefault="00F02476" w:rsidP="007216DB">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15,3</w:t>
            </w:r>
          </w:p>
        </w:tc>
        <w:tc>
          <w:tcPr>
            <w:tcW w:w="992" w:type="dxa"/>
            <w:vMerge w:val="restart"/>
            <w:tcBorders>
              <w:left w:val="single" w:sz="4" w:space="0" w:color="auto"/>
              <w:right w:val="single" w:sz="4" w:space="0" w:color="auto"/>
            </w:tcBorders>
            <w:shd w:val="clear" w:color="auto" w:fill="auto"/>
            <w:vAlign w:val="center"/>
          </w:tcPr>
          <w:p w:rsidR="00F02476" w:rsidRPr="00304692" w:rsidRDefault="00F02476" w:rsidP="007216DB">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В установленных остановочных пунктах</w:t>
            </w:r>
          </w:p>
        </w:tc>
        <w:tc>
          <w:tcPr>
            <w:tcW w:w="850" w:type="dxa"/>
            <w:vMerge w:val="restart"/>
            <w:tcBorders>
              <w:left w:val="single" w:sz="4" w:space="0" w:color="auto"/>
              <w:right w:val="single" w:sz="4" w:space="0" w:color="auto"/>
            </w:tcBorders>
            <w:shd w:val="clear" w:color="auto" w:fill="auto"/>
            <w:vAlign w:val="center"/>
          </w:tcPr>
          <w:p w:rsidR="00F02476" w:rsidRPr="00304692" w:rsidRDefault="00F02476" w:rsidP="007216DB">
            <w:pPr>
              <w:jc w:val="center"/>
            </w:pPr>
            <w:r w:rsidRPr="00304692">
              <w:rPr>
                <w:rFonts w:ascii="Times New Roman" w:eastAsia="Times New Roman" w:hAnsi="Times New Roman" w:cs="Times New Roman"/>
                <w:sz w:val="10"/>
                <w:szCs w:val="10"/>
              </w:rPr>
              <w:t>Регулярные перевозки по регулируемым тарифам</w:t>
            </w:r>
          </w:p>
        </w:tc>
        <w:tc>
          <w:tcPr>
            <w:tcW w:w="820" w:type="dxa"/>
            <w:vMerge w:val="restart"/>
            <w:tcBorders>
              <w:left w:val="single" w:sz="4" w:space="0" w:color="auto"/>
              <w:right w:val="single" w:sz="4" w:space="0" w:color="auto"/>
            </w:tcBorders>
            <w:shd w:val="clear" w:color="auto" w:fill="auto"/>
            <w:vAlign w:val="center"/>
          </w:tcPr>
          <w:p w:rsidR="00F02476" w:rsidRPr="00304692" w:rsidRDefault="00F02476" w:rsidP="00B63F7F">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 xml:space="preserve">Автобусы                       </w:t>
            </w:r>
            <w:r>
              <w:rPr>
                <w:rFonts w:ascii="Times New Roman" w:eastAsia="Times New Roman" w:hAnsi="Times New Roman" w:cs="Times New Roman"/>
                <w:sz w:val="10"/>
                <w:szCs w:val="10"/>
              </w:rPr>
              <w:t>2</w:t>
            </w:r>
            <w:r w:rsidRPr="00304692">
              <w:rPr>
                <w:rFonts w:ascii="Times New Roman" w:eastAsia="Times New Roman" w:hAnsi="Times New Roman" w:cs="Times New Roman"/>
                <w:sz w:val="10"/>
                <w:szCs w:val="10"/>
              </w:rPr>
              <w:t xml:space="preserve">  - МК</w:t>
            </w:r>
          </w:p>
        </w:tc>
        <w:tc>
          <w:tcPr>
            <w:tcW w:w="740" w:type="dxa"/>
            <w:vMerge w:val="restart"/>
            <w:tcBorders>
              <w:left w:val="single" w:sz="4" w:space="0" w:color="auto"/>
              <w:right w:val="single" w:sz="4" w:space="0" w:color="auto"/>
            </w:tcBorders>
            <w:shd w:val="clear" w:color="auto" w:fill="auto"/>
            <w:vAlign w:val="center"/>
          </w:tcPr>
          <w:p w:rsidR="00F02476" w:rsidRPr="00297569" w:rsidRDefault="00297569" w:rsidP="00F83D66">
            <w:pPr>
              <w:spacing w:after="0" w:line="240" w:lineRule="auto"/>
              <w:jc w:val="center"/>
              <w:rPr>
                <w:rFonts w:ascii="Times New Roman" w:eastAsia="Times New Roman" w:hAnsi="Times New Roman" w:cs="Times New Roman"/>
                <w:sz w:val="10"/>
                <w:szCs w:val="10"/>
                <w:lang w:val="en-US"/>
              </w:rPr>
            </w:pPr>
            <w:r>
              <w:rPr>
                <w:rFonts w:ascii="Times New Roman" w:eastAsia="Times New Roman" w:hAnsi="Times New Roman" w:cs="Times New Roman"/>
                <w:sz w:val="10"/>
                <w:szCs w:val="10"/>
              </w:rPr>
              <w:t xml:space="preserve">Евро </w:t>
            </w:r>
            <w:r>
              <w:rPr>
                <w:rFonts w:ascii="Times New Roman" w:eastAsia="Times New Roman" w:hAnsi="Times New Roman" w:cs="Times New Roman"/>
                <w:sz w:val="10"/>
                <w:szCs w:val="10"/>
                <w:lang w:val="en-US"/>
              </w:rPr>
              <w:t>III</w:t>
            </w:r>
          </w:p>
        </w:tc>
        <w:tc>
          <w:tcPr>
            <w:tcW w:w="708" w:type="dxa"/>
            <w:vMerge w:val="restart"/>
            <w:tcBorders>
              <w:left w:val="single" w:sz="4" w:space="0" w:color="auto"/>
              <w:right w:val="single" w:sz="4" w:space="0" w:color="auto"/>
            </w:tcBorders>
            <w:shd w:val="clear" w:color="auto" w:fill="auto"/>
            <w:vAlign w:val="center"/>
          </w:tcPr>
          <w:p w:rsidR="00F02476" w:rsidRPr="00297569" w:rsidRDefault="00F02476" w:rsidP="00F83D66">
            <w:pPr>
              <w:spacing w:after="0" w:line="240" w:lineRule="auto"/>
              <w:jc w:val="center"/>
              <w:rPr>
                <w:rFonts w:ascii="Times New Roman" w:eastAsia="Times New Roman" w:hAnsi="Times New Roman" w:cs="Times New Roman"/>
                <w:sz w:val="10"/>
                <w:szCs w:val="10"/>
                <w:lang w:val="en-US"/>
              </w:rPr>
            </w:pPr>
          </w:p>
        </w:tc>
        <w:tc>
          <w:tcPr>
            <w:tcW w:w="1985" w:type="dxa"/>
            <w:vMerge w:val="restart"/>
            <w:tcBorders>
              <w:left w:val="single" w:sz="4" w:space="0" w:color="auto"/>
              <w:right w:val="single" w:sz="4" w:space="0" w:color="auto"/>
            </w:tcBorders>
            <w:shd w:val="clear" w:color="auto" w:fill="auto"/>
            <w:vAlign w:val="center"/>
          </w:tcPr>
          <w:p w:rsidR="00F02476" w:rsidRPr="00304692" w:rsidRDefault="00F02476" w:rsidP="00F83D66">
            <w:pPr>
              <w:spacing w:after="0" w:line="240" w:lineRule="auto"/>
              <w:jc w:val="center"/>
              <w:rPr>
                <w:rFonts w:ascii="Times New Roman" w:eastAsia="Times New Roman" w:hAnsi="Times New Roman" w:cs="Times New Roman"/>
                <w:sz w:val="10"/>
                <w:szCs w:val="10"/>
              </w:rPr>
            </w:pPr>
          </w:p>
        </w:tc>
        <w:tc>
          <w:tcPr>
            <w:tcW w:w="709" w:type="dxa"/>
            <w:vMerge w:val="restart"/>
            <w:tcBorders>
              <w:left w:val="single" w:sz="4" w:space="0" w:color="auto"/>
              <w:right w:val="single" w:sz="4" w:space="0" w:color="auto"/>
            </w:tcBorders>
            <w:shd w:val="clear" w:color="auto" w:fill="auto"/>
            <w:vAlign w:val="center"/>
          </w:tcPr>
          <w:p w:rsidR="00F02476" w:rsidRPr="00304692" w:rsidRDefault="00F02476" w:rsidP="00F83D66">
            <w:pPr>
              <w:spacing w:after="0" w:line="240" w:lineRule="auto"/>
              <w:jc w:val="center"/>
              <w:rPr>
                <w:rFonts w:ascii="Times New Roman" w:eastAsia="Times New Roman" w:hAnsi="Times New Roman" w:cs="Times New Roman"/>
                <w:sz w:val="10"/>
                <w:szCs w:val="10"/>
              </w:rPr>
            </w:pPr>
          </w:p>
        </w:tc>
        <w:tc>
          <w:tcPr>
            <w:tcW w:w="708" w:type="dxa"/>
            <w:vMerge w:val="restart"/>
            <w:tcBorders>
              <w:left w:val="single" w:sz="4" w:space="0" w:color="auto"/>
              <w:right w:val="single" w:sz="4" w:space="0" w:color="auto"/>
            </w:tcBorders>
            <w:shd w:val="clear" w:color="auto" w:fill="auto"/>
            <w:vAlign w:val="center"/>
          </w:tcPr>
          <w:p w:rsidR="00F02476" w:rsidRPr="00304692" w:rsidRDefault="00F02476" w:rsidP="00F83D66">
            <w:pPr>
              <w:spacing w:after="0" w:line="240" w:lineRule="auto"/>
              <w:jc w:val="center"/>
              <w:rPr>
                <w:rFonts w:ascii="Times New Roman" w:eastAsia="Times New Roman" w:hAnsi="Times New Roman" w:cs="Times New Roman"/>
                <w:sz w:val="10"/>
                <w:szCs w:val="10"/>
              </w:rPr>
            </w:pPr>
          </w:p>
        </w:tc>
      </w:tr>
      <w:tr w:rsidR="00F02476" w:rsidRPr="00304692" w:rsidTr="00F83D66">
        <w:trPr>
          <w:trHeight w:val="655"/>
        </w:trPr>
        <w:tc>
          <w:tcPr>
            <w:tcW w:w="851" w:type="dxa"/>
            <w:vMerge/>
            <w:tcBorders>
              <w:left w:val="single" w:sz="4" w:space="0" w:color="auto"/>
              <w:bottom w:val="single" w:sz="4" w:space="0" w:color="auto"/>
              <w:right w:val="single" w:sz="4" w:space="0" w:color="auto"/>
            </w:tcBorders>
            <w:shd w:val="clear" w:color="auto" w:fill="auto"/>
            <w:vAlign w:val="center"/>
          </w:tcPr>
          <w:p w:rsidR="00F02476" w:rsidRPr="00304692" w:rsidRDefault="00F02476" w:rsidP="00B33646">
            <w:pPr>
              <w:pStyle w:val="a5"/>
              <w:numPr>
                <w:ilvl w:val="0"/>
                <w:numId w:val="1"/>
              </w:numPr>
              <w:spacing w:after="0" w:line="240" w:lineRule="auto"/>
              <w:jc w:val="center"/>
              <w:rPr>
                <w:rFonts w:ascii="Times New Roman" w:eastAsia="Times New Roman" w:hAnsi="Times New Roman" w:cs="Times New Roman"/>
                <w:sz w:val="10"/>
                <w:szCs w:val="10"/>
              </w:rPr>
            </w:pPr>
          </w:p>
        </w:tc>
        <w:tc>
          <w:tcPr>
            <w:tcW w:w="567" w:type="dxa"/>
            <w:vMerge/>
            <w:tcBorders>
              <w:left w:val="single" w:sz="4" w:space="0" w:color="auto"/>
              <w:bottom w:val="single" w:sz="4" w:space="0" w:color="auto"/>
              <w:right w:val="single" w:sz="4" w:space="0" w:color="auto"/>
            </w:tcBorders>
            <w:shd w:val="clear" w:color="auto" w:fill="auto"/>
            <w:vAlign w:val="center"/>
          </w:tcPr>
          <w:p w:rsidR="00F02476" w:rsidRPr="00304692" w:rsidRDefault="00F02476" w:rsidP="00DC2B0C">
            <w:pPr>
              <w:spacing w:after="0" w:line="240" w:lineRule="auto"/>
              <w:jc w:val="center"/>
              <w:rPr>
                <w:rFonts w:ascii="Times New Roman" w:eastAsia="Times New Roman" w:hAnsi="Times New Roman" w:cs="Times New Roman"/>
                <w:sz w:val="10"/>
                <w:szCs w:val="10"/>
              </w:rPr>
            </w:pPr>
          </w:p>
        </w:tc>
        <w:tc>
          <w:tcPr>
            <w:tcW w:w="1843" w:type="dxa"/>
            <w:vMerge/>
            <w:tcBorders>
              <w:left w:val="single" w:sz="4" w:space="0" w:color="auto"/>
              <w:bottom w:val="single" w:sz="4" w:space="0" w:color="auto"/>
              <w:right w:val="single" w:sz="4" w:space="0" w:color="auto"/>
            </w:tcBorders>
            <w:shd w:val="clear" w:color="auto" w:fill="auto"/>
            <w:vAlign w:val="center"/>
          </w:tcPr>
          <w:p w:rsidR="00F02476" w:rsidRPr="00304692" w:rsidRDefault="00F02476" w:rsidP="00DC2B0C">
            <w:pPr>
              <w:spacing w:after="0" w:line="240" w:lineRule="auto"/>
              <w:jc w:val="center"/>
              <w:rPr>
                <w:rFonts w:ascii="Times New Roman" w:eastAsia="Times New Roman" w:hAnsi="Times New Roman" w:cs="Times New Roman"/>
                <w:sz w:val="10"/>
                <w:szCs w:val="10"/>
              </w:rPr>
            </w:pPr>
          </w:p>
        </w:tc>
        <w:tc>
          <w:tcPr>
            <w:tcW w:w="2693" w:type="dxa"/>
            <w:tcBorders>
              <w:top w:val="single" w:sz="4" w:space="0" w:color="auto"/>
              <w:left w:val="single" w:sz="4" w:space="0" w:color="auto"/>
              <w:bottom w:val="single" w:sz="4" w:space="0" w:color="auto"/>
              <w:right w:val="single" w:sz="4" w:space="0" w:color="auto"/>
            </w:tcBorders>
            <w:shd w:val="clear" w:color="auto" w:fill="auto"/>
          </w:tcPr>
          <w:p w:rsidR="00F02476" w:rsidRPr="00304692" w:rsidRDefault="00F02476" w:rsidP="007216DB">
            <w:pPr>
              <w:spacing w:after="0" w:line="240" w:lineRule="auto"/>
              <w:rPr>
                <w:rFonts w:ascii="Times New Roman" w:eastAsia="Times New Roman" w:hAnsi="Times New Roman" w:cs="Times New Roman"/>
                <w:b/>
                <w:bCs/>
                <w:sz w:val="10"/>
                <w:szCs w:val="10"/>
              </w:rPr>
            </w:pPr>
            <w:r w:rsidRPr="00304692">
              <w:rPr>
                <w:rFonts w:ascii="Times New Roman" w:eastAsia="Times New Roman" w:hAnsi="Times New Roman" w:cs="Times New Roman"/>
                <w:b/>
                <w:bCs/>
                <w:sz w:val="10"/>
                <w:szCs w:val="10"/>
              </w:rPr>
              <w:t>В обратном направлении: "</w:t>
            </w:r>
            <w:r w:rsidRPr="00304692">
              <w:rPr>
                <w:rFonts w:ascii="Times New Roman" w:eastAsia="Times New Roman" w:hAnsi="Times New Roman" w:cs="Times New Roman"/>
                <w:sz w:val="10"/>
                <w:szCs w:val="10"/>
              </w:rPr>
              <w:t>КАФЕ "РОМАШКА" "ПРОСПЕКТ БУМАЖНИКОВ""</w:t>
            </w:r>
            <w:r>
              <w:rPr>
                <w:rFonts w:ascii="Times New Roman" w:eastAsia="Times New Roman" w:hAnsi="Times New Roman" w:cs="Times New Roman"/>
                <w:sz w:val="10"/>
                <w:szCs w:val="10"/>
              </w:rPr>
              <w:t>ХИМИКОВ</w:t>
            </w:r>
            <w:r w:rsidRPr="00304692">
              <w:rPr>
                <w:rFonts w:ascii="Times New Roman" w:eastAsia="Times New Roman" w:hAnsi="Times New Roman" w:cs="Times New Roman"/>
                <w:sz w:val="10"/>
                <w:szCs w:val="10"/>
              </w:rPr>
              <w:t>" "6-ОЙ МИКРОРАЙОН""</w:t>
            </w:r>
            <w:r>
              <w:rPr>
                <w:rFonts w:ascii="Times New Roman" w:eastAsia="Times New Roman" w:hAnsi="Times New Roman" w:cs="Times New Roman"/>
                <w:sz w:val="10"/>
                <w:szCs w:val="10"/>
              </w:rPr>
              <w:t>ГАГАРИНА (СОЛЯНКА)</w:t>
            </w:r>
            <w:r w:rsidRPr="00304692">
              <w:rPr>
                <w:rFonts w:ascii="Times New Roman" w:eastAsia="Times New Roman" w:hAnsi="Times New Roman" w:cs="Times New Roman"/>
                <w:sz w:val="10"/>
                <w:szCs w:val="10"/>
              </w:rPr>
              <w:t xml:space="preserve"> ""</w:t>
            </w:r>
            <w:r>
              <w:rPr>
                <w:rFonts w:ascii="Times New Roman" w:eastAsia="Times New Roman" w:hAnsi="Times New Roman" w:cs="Times New Roman"/>
                <w:sz w:val="10"/>
                <w:szCs w:val="10"/>
              </w:rPr>
              <w:t>ВИЛЬНЮССКАЯ</w:t>
            </w:r>
            <w:r w:rsidRPr="00304692">
              <w:rPr>
                <w:rFonts w:ascii="Times New Roman" w:eastAsia="Times New Roman" w:hAnsi="Times New Roman" w:cs="Times New Roman"/>
                <w:sz w:val="10"/>
                <w:szCs w:val="10"/>
              </w:rPr>
              <w:t xml:space="preserve">" "НОВОСТРОЙ"," </w:t>
            </w:r>
            <w:r>
              <w:rPr>
                <w:rFonts w:ascii="Times New Roman" w:eastAsia="Times New Roman" w:hAnsi="Times New Roman" w:cs="Times New Roman"/>
                <w:sz w:val="10"/>
                <w:szCs w:val="10"/>
              </w:rPr>
              <w:t>СТРОИТЕЛЬНАЯ</w:t>
            </w:r>
            <w:r w:rsidRPr="00304692">
              <w:rPr>
                <w:rFonts w:ascii="Times New Roman" w:eastAsia="Times New Roman" w:hAnsi="Times New Roman" w:cs="Times New Roman"/>
                <w:sz w:val="10"/>
                <w:szCs w:val="10"/>
              </w:rPr>
              <w:t>" "</w:t>
            </w:r>
            <w:r>
              <w:rPr>
                <w:rFonts w:ascii="Times New Roman" w:eastAsia="Times New Roman" w:hAnsi="Times New Roman" w:cs="Times New Roman"/>
                <w:sz w:val="10"/>
                <w:szCs w:val="10"/>
              </w:rPr>
              <w:t>КОЛХОЗ ИМ. ЛЕНИНА</w:t>
            </w:r>
            <w:r w:rsidRPr="00304692">
              <w:rPr>
                <w:rFonts w:ascii="Times New Roman" w:eastAsia="Times New Roman" w:hAnsi="Times New Roman" w:cs="Times New Roman"/>
                <w:sz w:val="10"/>
                <w:szCs w:val="10"/>
              </w:rPr>
              <w:t>""</w:t>
            </w:r>
            <w:r>
              <w:rPr>
                <w:rFonts w:ascii="Times New Roman" w:eastAsia="Times New Roman" w:hAnsi="Times New Roman" w:cs="Times New Roman"/>
                <w:sz w:val="10"/>
                <w:szCs w:val="10"/>
              </w:rPr>
              <w:t>НИКОЛАЕВСКОЕ ШОССЕ</w:t>
            </w:r>
            <w:r w:rsidRPr="00304692">
              <w:rPr>
                <w:rFonts w:ascii="Times New Roman" w:eastAsia="Times New Roman" w:hAnsi="Times New Roman" w:cs="Times New Roman"/>
                <w:sz w:val="10"/>
                <w:szCs w:val="10"/>
              </w:rPr>
              <w:t>"</w:t>
            </w:r>
            <w:r>
              <w:rPr>
                <w:rFonts w:ascii="Times New Roman" w:eastAsia="Times New Roman" w:hAnsi="Times New Roman" w:cs="Times New Roman"/>
                <w:sz w:val="10"/>
                <w:szCs w:val="10"/>
              </w:rPr>
              <w:t xml:space="preserve"> , </w:t>
            </w:r>
            <w:r w:rsidRPr="00304692">
              <w:rPr>
                <w:rFonts w:ascii="Times New Roman" w:eastAsia="Times New Roman" w:hAnsi="Times New Roman" w:cs="Times New Roman"/>
                <w:sz w:val="10"/>
                <w:szCs w:val="10"/>
              </w:rPr>
              <w:t>"</w:t>
            </w:r>
            <w:r>
              <w:rPr>
                <w:rFonts w:ascii="Times New Roman" w:eastAsia="Times New Roman" w:hAnsi="Times New Roman" w:cs="Times New Roman"/>
                <w:sz w:val="10"/>
                <w:szCs w:val="10"/>
              </w:rPr>
              <w:t>СОЛЯНКА</w:t>
            </w:r>
            <w:r w:rsidRPr="00304692">
              <w:rPr>
                <w:rFonts w:ascii="Times New Roman" w:eastAsia="Times New Roman" w:hAnsi="Times New Roman" w:cs="Times New Roman"/>
                <w:sz w:val="10"/>
                <w:szCs w:val="10"/>
              </w:rPr>
              <w:t>"</w:t>
            </w:r>
            <w:r>
              <w:rPr>
                <w:rFonts w:ascii="Times New Roman" w:eastAsia="Times New Roman" w:hAnsi="Times New Roman" w:cs="Times New Roman"/>
                <w:sz w:val="10"/>
                <w:szCs w:val="10"/>
              </w:rPr>
              <w:t>,</w:t>
            </w:r>
            <w:r w:rsidRPr="00304692">
              <w:rPr>
                <w:rFonts w:ascii="Times New Roman" w:eastAsia="Times New Roman" w:hAnsi="Times New Roman" w:cs="Times New Roman"/>
                <w:sz w:val="10"/>
                <w:szCs w:val="10"/>
              </w:rPr>
              <w:t xml:space="preserve"> "МАГАЗИН МАКСИМУМ", </w:t>
            </w:r>
            <w:r>
              <w:rPr>
                <w:rFonts w:ascii="Times New Roman" w:eastAsia="Times New Roman" w:hAnsi="Times New Roman" w:cs="Times New Roman"/>
                <w:sz w:val="10"/>
                <w:szCs w:val="10"/>
              </w:rPr>
              <w:t>«КРЫЛОВА» ,</w:t>
            </w:r>
            <w:r w:rsidRPr="00304692">
              <w:rPr>
                <w:rFonts w:ascii="Times New Roman" w:eastAsia="Times New Roman" w:hAnsi="Times New Roman" w:cs="Times New Roman"/>
                <w:sz w:val="10"/>
                <w:szCs w:val="10"/>
              </w:rPr>
              <w:t xml:space="preserve"> "З-Д КАСПРЫБТАРА", "</w:t>
            </w:r>
            <w:r>
              <w:rPr>
                <w:rFonts w:ascii="Times New Roman" w:eastAsia="Times New Roman" w:hAnsi="Times New Roman" w:cs="Times New Roman"/>
                <w:sz w:val="10"/>
                <w:szCs w:val="10"/>
              </w:rPr>
              <w:t>СРЕДНЯЯ ОБЩЕОБРАЗОВАТЕЛЬНЯ ШКОЛА №64</w:t>
            </w:r>
            <w:r w:rsidRPr="00304692">
              <w:rPr>
                <w:rFonts w:ascii="Times New Roman" w:eastAsia="Times New Roman" w:hAnsi="Times New Roman" w:cs="Times New Roman"/>
                <w:sz w:val="10"/>
                <w:szCs w:val="10"/>
              </w:rPr>
              <w:t>"</w:t>
            </w:r>
            <w:r>
              <w:rPr>
                <w:rFonts w:ascii="Times New Roman" w:eastAsia="Times New Roman" w:hAnsi="Times New Roman" w:cs="Times New Roman"/>
                <w:sz w:val="10"/>
                <w:szCs w:val="10"/>
              </w:rPr>
              <w:t>,</w:t>
            </w:r>
            <w:r w:rsidRPr="00304692">
              <w:rPr>
                <w:rFonts w:ascii="Times New Roman" w:eastAsia="Times New Roman" w:hAnsi="Times New Roman" w:cs="Times New Roman"/>
                <w:sz w:val="10"/>
                <w:szCs w:val="10"/>
              </w:rPr>
              <w:t xml:space="preserve">"ТРУСОВСКИЙ ХЛЕБОЗАВОД", "ТРУСОВСКИЙ РЫНОК", "ДЗЕРЖИНСКОГО", "МОЛОДЕЖНАЯ", ПРОЛЕТАРСКАЯ", "МОСТСТРОЙ",  "БОЛЬНИЦА ИМ. БЕХТЕВА", "ЗАВОД ИМ. К. МАРКСА",  "ХРАМ </w:t>
            </w:r>
            <w:r w:rsidRPr="00304692">
              <w:rPr>
                <w:rFonts w:ascii="Times New Roman" w:eastAsia="Times New Roman" w:hAnsi="Times New Roman" w:cs="Times New Roman"/>
                <w:sz w:val="10"/>
                <w:szCs w:val="10"/>
              </w:rPr>
              <w:lastRenderedPageBreak/>
              <w:t>СВЯТОГО КНЯЗА ВЛАДИМИРА","</w:t>
            </w:r>
            <w:r>
              <w:rPr>
                <w:rFonts w:ascii="Times New Roman" w:eastAsia="Times New Roman" w:hAnsi="Times New Roman" w:cs="Times New Roman"/>
                <w:sz w:val="10"/>
                <w:szCs w:val="10"/>
              </w:rPr>
              <w:t>ШКОЛА РОСТО</w:t>
            </w:r>
            <w:r w:rsidRPr="00304692">
              <w:rPr>
                <w:rFonts w:ascii="Times New Roman" w:eastAsia="Times New Roman" w:hAnsi="Times New Roman" w:cs="Times New Roman"/>
                <w:sz w:val="10"/>
                <w:szCs w:val="10"/>
              </w:rPr>
              <w:t>"</w:t>
            </w:r>
            <w:r>
              <w:rPr>
                <w:rFonts w:ascii="Times New Roman" w:eastAsia="Times New Roman" w:hAnsi="Times New Roman" w:cs="Times New Roman"/>
                <w:sz w:val="10"/>
                <w:szCs w:val="10"/>
              </w:rPr>
              <w:t>,</w:t>
            </w:r>
            <w:r w:rsidRPr="00304692">
              <w:rPr>
                <w:rFonts w:ascii="Times New Roman" w:eastAsia="Times New Roman" w:hAnsi="Times New Roman" w:cs="Times New Roman"/>
                <w:sz w:val="10"/>
                <w:szCs w:val="10"/>
              </w:rPr>
              <w:t xml:space="preserve"> "ЛЕБЕДИНОЕ ОЗЕРО","</w:t>
            </w:r>
            <w:r>
              <w:rPr>
                <w:rFonts w:ascii="Times New Roman" w:eastAsia="Times New Roman" w:hAnsi="Times New Roman" w:cs="Times New Roman"/>
                <w:sz w:val="10"/>
                <w:szCs w:val="10"/>
              </w:rPr>
              <w:t>АСТРАХАНЬРЕГИОНГАЗ</w:t>
            </w:r>
            <w:r w:rsidRPr="00304692">
              <w:rPr>
                <w:rFonts w:ascii="Times New Roman" w:eastAsia="Times New Roman" w:hAnsi="Times New Roman" w:cs="Times New Roman"/>
                <w:sz w:val="10"/>
                <w:szCs w:val="10"/>
              </w:rPr>
              <w:t>"</w:t>
            </w:r>
            <w:r>
              <w:rPr>
                <w:rFonts w:ascii="Times New Roman" w:eastAsia="Times New Roman" w:hAnsi="Times New Roman" w:cs="Times New Roman"/>
                <w:sz w:val="10"/>
                <w:szCs w:val="10"/>
              </w:rPr>
              <w:t>,</w:t>
            </w:r>
            <w:r w:rsidRPr="00304692">
              <w:rPr>
                <w:rFonts w:ascii="Times New Roman" w:eastAsia="Times New Roman" w:hAnsi="Times New Roman" w:cs="Times New Roman"/>
                <w:sz w:val="10"/>
                <w:szCs w:val="10"/>
              </w:rPr>
              <w:t xml:space="preserve"> "ПЛ.ЛЕНИНА",  "ПЛ.ОКТЯБРЬСКАЯ"</w:t>
            </w:r>
          </w:p>
        </w:tc>
        <w:tc>
          <w:tcPr>
            <w:tcW w:w="1701" w:type="dxa"/>
            <w:tcBorders>
              <w:top w:val="single" w:sz="4" w:space="0" w:color="auto"/>
              <w:left w:val="single" w:sz="4" w:space="0" w:color="auto"/>
              <w:bottom w:val="single" w:sz="4" w:space="0" w:color="auto"/>
              <w:right w:val="single" w:sz="4" w:space="0" w:color="auto"/>
            </w:tcBorders>
            <w:shd w:val="clear" w:color="auto" w:fill="auto"/>
          </w:tcPr>
          <w:p w:rsidR="00F02476" w:rsidRPr="00304692" w:rsidRDefault="00F02476" w:rsidP="007216DB">
            <w:pPr>
              <w:spacing w:after="0" w:line="240" w:lineRule="auto"/>
              <w:rPr>
                <w:rFonts w:ascii="Times New Roman" w:eastAsia="Times New Roman" w:hAnsi="Times New Roman" w:cs="Times New Roman"/>
                <w:b/>
                <w:bCs/>
                <w:sz w:val="10"/>
                <w:szCs w:val="10"/>
              </w:rPr>
            </w:pPr>
            <w:r w:rsidRPr="00304692">
              <w:rPr>
                <w:rFonts w:ascii="Times New Roman" w:eastAsia="Times New Roman" w:hAnsi="Times New Roman" w:cs="Times New Roman"/>
                <w:b/>
                <w:bCs/>
                <w:sz w:val="10"/>
                <w:szCs w:val="10"/>
              </w:rPr>
              <w:lastRenderedPageBreak/>
              <w:t xml:space="preserve">В обратном направлении: </w:t>
            </w:r>
            <w:r w:rsidRPr="00304692">
              <w:rPr>
                <w:rFonts w:ascii="Times New Roman" w:eastAsia="Times New Roman" w:hAnsi="Times New Roman" w:cs="Times New Roman"/>
                <w:sz w:val="10"/>
                <w:szCs w:val="10"/>
              </w:rPr>
              <w:t xml:space="preserve">ПРОСПЕКТ БУМАЖНИКОВ ОТ МАГАЗИНА «ГОРИЗОНТ», УЛ.МОСИНА, АВТОДОРОГА,  УЛ.ПУШКИНА, УЛ. К. МАРКСА, УЛ.ДЗЕРЖИНСКОГО,  МОСТ Ч/Р РЕКУ ВОЛГА УЛ.НАБ.ПРИВОЛЖСКОГО ЗАТОНА, УЛ.АДМИРАЛТЕЙСКАЯ, ПЕР.ПУГАЧЁВА, </w:t>
            </w:r>
          </w:p>
        </w:tc>
        <w:tc>
          <w:tcPr>
            <w:tcW w:w="851" w:type="dxa"/>
            <w:tcBorders>
              <w:top w:val="single" w:sz="4" w:space="0" w:color="auto"/>
              <w:left w:val="single" w:sz="4" w:space="0" w:color="auto"/>
              <w:bottom w:val="single" w:sz="4" w:space="0" w:color="auto"/>
              <w:right w:val="single" w:sz="4" w:space="0" w:color="auto"/>
            </w:tcBorders>
            <w:shd w:val="clear" w:color="auto" w:fill="auto"/>
            <w:vAlign w:val="center"/>
          </w:tcPr>
          <w:p w:rsidR="00F02476" w:rsidRPr="00304692" w:rsidRDefault="00F02476" w:rsidP="007216DB">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15,2</w:t>
            </w:r>
          </w:p>
        </w:tc>
        <w:tc>
          <w:tcPr>
            <w:tcW w:w="992" w:type="dxa"/>
            <w:vMerge/>
            <w:tcBorders>
              <w:left w:val="single" w:sz="4" w:space="0" w:color="auto"/>
              <w:bottom w:val="single" w:sz="4" w:space="0" w:color="auto"/>
              <w:right w:val="single" w:sz="4" w:space="0" w:color="auto"/>
            </w:tcBorders>
            <w:shd w:val="clear" w:color="auto" w:fill="auto"/>
            <w:vAlign w:val="center"/>
          </w:tcPr>
          <w:p w:rsidR="00F02476" w:rsidRPr="00304692" w:rsidRDefault="00F02476" w:rsidP="00F83D66">
            <w:pPr>
              <w:spacing w:after="0" w:line="240" w:lineRule="auto"/>
              <w:jc w:val="center"/>
              <w:rPr>
                <w:rFonts w:ascii="Times New Roman" w:eastAsia="Times New Roman" w:hAnsi="Times New Roman" w:cs="Times New Roman"/>
                <w:sz w:val="10"/>
                <w:szCs w:val="10"/>
              </w:rPr>
            </w:pPr>
          </w:p>
        </w:tc>
        <w:tc>
          <w:tcPr>
            <w:tcW w:w="850" w:type="dxa"/>
            <w:vMerge/>
            <w:tcBorders>
              <w:left w:val="single" w:sz="4" w:space="0" w:color="auto"/>
              <w:bottom w:val="single" w:sz="4" w:space="0" w:color="auto"/>
              <w:right w:val="single" w:sz="4" w:space="0" w:color="auto"/>
            </w:tcBorders>
            <w:shd w:val="clear" w:color="auto" w:fill="auto"/>
            <w:vAlign w:val="center"/>
          </w:tcPr>
          <w:p w:rsidR="00F02476" w:rsidRPr="00304692" w:rsidRDefault="00F02476" w:rsidP="00F83D66">
            <w:pPr>
              <w:jc w:val="center"/>
              <w:rPr>
                <w:rFonts w:ascii="Times New Roman" w:eastAsia="Times New Roman" w:hAnsi="Times New Roman" w:cs="Times New Roman"/>
                <w:sz w:val="10"/>
                <w:szCs w:val="10"/>
              </w:rPr>
            </w:pPr>
          </w:p>
        </w:tc>
        <w:tc>
          <w:tcPr>
            <w:tcW w:w="820" w:type="dxa"/>
            <w:vMerge/>
            <w:tcBorders>
              <w:left w:val="single" w:sz="4" w:space="0" w:color="auto"/>
              <w:bottom w:val="single" w:sz="4" w:space="0" w:color="auto"/>
              <w:right w:val="single" w:sz="4" w:space="0" w:color="auto"/>
            </w:tcBorders>
            <w:shd w:val="clear" w:color="auto" w:fill="auto"/>
            <w:vAlign w:val="center"/>
          </w:tcPr>
          <w:p w:rsidR="00F02476" w:rsidRPr="00304692" w:rsidRDefault="00F02476" w:rsidP="00F83D66">
            <w:pPr>
              <w:spacing w:after="0" w:line="240" w:lineRule="auto"/>
              <w:jc w:val="center"/>
              <w:rPr>
                <w:rFonts w:ascii="Times New Roman" w:eastAsia="Times New Roman" w:hAnsi="Times New Roman" w:cs="Times New Roman"/>
                <w:sz w:val="10"/>
                <w:szCs w:val="10"/>
              </w:rPr>
            </w:pPr>
          </w:p>
        </w:tc>
        <w:tc>
          <w:tcPr>
            <w:tcW w:w="740" w:type="dxa"/>
            <w:vMerge/>
            <w:tcBorders>
              <w:left w:val="single" w:sz="4" w:space="0" w:color="auto"/>
              <w:bottom w:val="single" w:sz="4" w:space="0" w:color="auto"/>
              <w:right w:val="single" w:sz="4" w:space="0" w:color="auto"/>
            </w:tcBorders>
            <w:shd w:val="clear" w:color="auto" w:fill="auto"/>
            <w:vAlign w:val="center"/>
          </w:tcPr>
          <w:p w:rsidR="00F02476" w:rsidRPr="00304692" w:rsidRDefault="00F02476" w:rsidP="00F83D66">
            <w:pPr>
              <w:spacing w:after="0" w:line="240" w:lineRule="auto"/>
              <w:jc w:val="center"/>
              <w:rPr>
                <w:rFonts w:ascii="Times New Roman" w:eastAsia="Times New Roman" w:hAnsi="Times New Roman" w:cs="Times New Roman"/>
                <w:sz w:val="10"/>
                <w:szCs w:val="10"/>
              </w:rPr>
            </w:pPr>
          </w:p>
        </w:tc>
        <w:tc>
          <w:tcPr>
            <w:tcW w:w="708" w:type="dxa"/>
            <w:vMerge/>
            <w:tcBorders>
              <w:left w:val="single" w:sz="4" w:space="0" w:color="auto"/>
              <w:bottom w:val="single" w:sz="4" w:space="0" w:color="auto"/>
              <w:right w:val="single" w:sz="4" w:space="0" w:color="auto"/>
            </w:tcBorders>
            <w:shd w:val="clear" w:color="auto" w:fill="auto"/>
            <w:vAlign w:val="center"/>
          </w:tcPr>
          <w:p w:rsidR="00F02476" w:rsidRPr="00304692" w:rsidRDefault="00F02476" w:rsidP="00F83D66">
            <w:pPr>
              <w:spacing w:after="0" w:line="240" w:lineRule="auto"/>
              <w:jc w:val="center"/>
              <w:rPr>
                <w:rFonts w:ascii="Times New Roman" w:eastAsia="Times New Roman" w:hAnsi="Times New Roman" w:cs="Times New Roman"/>
                <w:sz w:val="10"/>
                <w:szCs w:val="10"/>
              </w:rPr>
            </w:pPr>
          </w:p>
        </w:tc>
        <w:tc>
          <w:tcPr>
            <w:tcW w:w="1985" w:type="dxa"/>
            <w:vMerge/>
            <w:tcBorders>
              <w:left w:val="single" w:sz="4" w:space="0" w:color="auto"/>
              <w:bottom w:val="single" w:sz="4" w:space="0" w:color="auto"/>
              <w:right w:val="single" w:sz="4" w:space="0" w:color="auto"/>
            </w:tcBorders>
            <w:shd w:val="clear" w:color="auto" w:fill="auto"/>
            <w:vAlign w:val="center"/>
          </w:tcPr>
          <w:p w:rsidR="00F02476" w:rsidRPr="00304692" w:rsidRDefault="00F02476" w:rsidP="00F83D66">
            <w:pPr>
              <w:spacing w:after="0" w:line="240" w:lineRule="auto"/>
              <w:jc w:val="center"/>
              <w:rPr>
                <w:rFonts w:ascii="Times New Roman" w:eastAsia="Times New Roman" w:hAnsi="Times New Roman" w:cs="Times New Roman"/>
                <w:sz w:val="10"/>
                <w:szCs w:val="10"/>
              </w:rPr>
            </w:pPr>
          </w:p>
        </w:tc>
        <w:tc>
          <w:tcPr>
            <w:tcW w:w="709" w:type="dxa"/>
            <w:vMerge/>
            <w:tcBorders>
              <w:left w:val="single" w:sz="4" w:space="0" w:color="auto"/>
              <w:bottom w:val="single" w:sz="4" w:space="0" w:color="auto"/>
              <w:right w:val="single" w:sz="4" w:space="0" w:color="auto"/>
            </w:tcBorders>
            <w:shd w:val="clear" w:color="auto" w:fill="auto"/>
            <w:vAlign w:val="center"/>
          </w:tcPr>
          <w:p w:rsidR="00F02476" w:rsidRPr="00304692" w:rsidRDefault="00F02476" w:rsidP="00F83D66">
            <w:pPr>
              <w:spacing w:after="0" w:line="240" w:lineRule="auto"/>
              <w:jc w:val="center"/>
              <w:rPr>
                <w:rFonts w:ascii="Times New Roman" w:eastAsia="Times New Roman" w:hAnsi="Times New Roman" w:cs="Times New Roman"/>
                <w:sz w:val="10"/>
                <w:szCs w:val="10"/>
              </w:rPr>
            </w:pPr>
          </w:p>
        </w:tc>
        <w:tc>
          <w:tcPr>
            <w:tcW w:w="708" w:type="dxa"/>
            <w:vMerge/>
            <w:tcBorders>
              <w:left w:val="single" w:sz="4" w:space="0" w:color="auto"/>
              <w:bottom w:val="single" w:sz="4" w:space="0" w:color="auto"/>
              <w:right w:val="single" w:sz="4" w:space="0" w:color="auto"/>
            </w:tcBorders>
            <w:shd w:val="clear" w:color="auto" w:fill="auto"/>
            <w:vAlign w:val="center"/>
          </w:tcPr>
          <w:p w:rsidR="00F02476" w:rsidRPr="00304692" w:rsidRDefault="00F02476" w:rsidP="00F83D66">
            <w:pPr>
              <w:spacing w:after="0" w:line="240" w:lineRule="auto"/>
              <w:jc w:val="center"/>
              <w:rPr>
                <w:rFonts w:ascii="Times New Roman" w:eastAsia="Times New Roman" w:hAnsi="Times New Roman" w:cs="Times New Roman"/>
                <w:sz w:val="10"/>
                <w:szCs w:val="10"/>
              </w:rPr>
            </w:pPr>
          </w:p>
        </w:tc>
      </w:tr>
      <w:tr w:rsidR="00F02476" w:rsidRPr="00304692" w:rsidTr="00F83D66">
        <w:trPr>
          <w:trHeight w:val="1001"/>
        </w:trPr>
        <w:tc>
          <w:tcPr>
            <w:tcW w:w="851" w:type="dxa"/>
            <w:vMerge w:val="restart"/>
            <w:tcBorders>
              <w:top w:val="nil"/>
              <w:left w:val="single" w:sz="4" w:space="0" w:color="auto"/>
              <w:right w:val="single" w:sz="4" w:space="0" w:color="auto"/>
            </w:tcBorders>
            <w:shd w:val="clear" w:color="auto" w:fill="auto"/>
            <w:vAlign w:val="center"/>
          </w:tcPr>
          <w:p w:rsidR="00F02476" w:rsidRPr="00304692" w:rsidRDefault="00F02476" w:rsidP="00B33646">
            <w:pPr>
              <w:pStyle w:val="a5"/>
              <w:numPr>
                <w:ilvl w:val="0"/>
                <w:numId w:val="1"/>
              </w:numPr>
              <w:spacing w:after="0" w:line="240" w:lineRule="auto"/>
              <w:jc w:val="center"/>
              <w:rPr>
                <w:rFonts w:ascii="Times New Roman" w:eastAsia="Times New Roman" w:hAnsi="Times New Roman" w:cs="Times New Roman"/>
                <w:sz w:val="10"/>
                <w:szCs w:val="10"/>
              </w:rPr>
            </w:pPr>
          </w:p>
        </w:tc>
        <w:tc>
          <w:tcPr>
            <w:tcW w:w="567" w:type="dxa"/>
            <w:vMerge w:val="restart"/>
            <w:tcBorders>
              <w:top w:val="single" w:sz="4" w:space="0" w:color="auto"/>
              <w:left w:val="nil"/>
              <w:right w:val="single" w:sz="4" w:space="0" w:color="auto"/>
            </w:tcBorders>
            <w:shd w:val="clear" w:color="auto" w:fill="auto"/>
            <w:vAlign w:val="center"/>
          </w:tcPr>
          <w:p w:rsidR="00F02476" w:rsidRPr="00304692" w:rsidRDefault="00F02476" w:rsidP="00BF61EF">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9с</w:t>
            </w:r>
          </w:p>
        </w:tc>
        <w:tc>
          <w:tcPr>
            <w:tcW w:w="1843" w:type="dxa"/>
            <w:vMerge w:val="restart"/>
            <w:tcBorders>
              <w:top w:val="single" w:sz="4" w:space="0" w:color="auto"/>
              <w:left w:val="nil"/>
              <w:right w:val="single" w:sz="4" w:space="0" w:color="auto"/>
            </w:tcBorders>
            <w:shd w:val="clear" w:color="auto" w:fill="auto"/>
            <w:vAlign w:val="center"/>
          </w:tcPr>
          <w:p w:rsidR="00F02476" w:rsidRPr="00304692" w:rsidRDefault="00F02476" w:rsidP="00717999">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АВТОКОЛОННА №1465- ПЛОЩАДЬ ОКТЯБРЬСКАЯ</w:t>
            </w:r>
          </w:p>
        </w:tc>
        <w:tc>
          <w:tcPr>
            <w:tcW w:w="2693" w:type="dxa"/>
            <w:tcBorders>
              <w:top w:val="single" w:sz="4" w:space="0" w:color="auto"/>
              <w:left w:val="nil"/>
              <w:bottom w:val="single" w:sz="4" w:space="0" w:color="auto"/>
              <w:right w:val="single" w:sz="4" w:space="0" w:color="auto"/>
            </w:tcBorders>
            <w:shd w:val="clear" w:color="auto" w:fill="auto"/>
          </w:tcPr>
          <w:p w:rsidR="00F02476" w:rsidRPr="00304692" w:rsidRDefault="00F02476" w:rsidP="00DC2B0C">
            <w:pPr>
              <w:spacing w:after="0" w:line="240" w:lineRule="auto"/>
              <w:rPr>
                <w:rFonts w:ascii="Times New Roman" w:eastAsia="Times New Roman" w:hAnsi="Times New Roman" w:cs="Times New Roman"/>
                <w:sz w:val="10"/>
                <w:szCs w:val="10"/>
              </w:rPr>
            </w:pPr>
            <w:r w:rsidRPr="00304692">
              <w:rPr>
                <w:rFonts w:ascii="Times New Roman" w:eastAsia="Times New Roman" w:hAnsi="Times New Roman" w:cs="Times New Roman"/>
                <w:b/>
                <w:bCs/>
                <w:sz w:val="10"/>
                <w:szCs w:val="10"/>
              </w:rPr>
              <w:t>В прямом направлении:</w:t>
            </w:r>
            <w:r w:rsidRPr="00304692">
              <w:rPr>
                <w:rFonts w:ascii="Times New Roman" w:eastAsia="Times New Roman" w:hAnsi="Times New Roman" w:cs="Times New Roman"/>
                <w:sz w:val="10"/>
                <w:szCs w:val="10"/>
              </w:rPr>
              <w:t xml:space="preserve"> "АВТОКОЛОННА  №1465" "УЛ.КОСМОНАВТОВ" "РАЗВЛЕКАТЕЛЬНЫЙ ЦЕНТР МОНАКО",  "ПР. ВОРОБЬЕВА", Р"АДИОМАСТЕРСКАЯ", "УЛ.ЗВЕЗДНАЯ" "УЛ.КУБАНСКАЯ" "БСМП" "УЛ.ПЛЕЩЕЕВА" "ДЕТСКАЯ ПОЛИКЛИНИКА" "УЛ.КИРОВА" "ПЛ.ЛЕНИНА" "СКВЕР УЛЬЯНОВЫХ.         </w:t>
            </w:r>
          </w:p>
          <w:p w:rsidR="00F02476" w:rsidRPr="00304692" w:rsidRDefault="00F02476" w:rsidP="00DC2B0C">
            <w:pPr>
              <w:spacing w:after="0" w:line="240" w:lineRule="auto"/>
              <w:rPr>
                <w:rFonts w:ascii="Times New Roman" w:eastAsia="Times New Roman" w:hAnsi="Times New Roman" w:cs="Times New Roman"/>
                <w:sz w:val="10"/>
                <w:szCs w:val="10"/>
              </w:rPr>
            </w:pPr>
          </w:p>
          <w:p w:rsidR="00F02476" w:rsidRPr="00304692" w:rsidRDefault="00F02476" w:rsidP="00DC2B0C">
            <w:pPr>
              <w:spacing w:after="0" w:line="240" w:lineRule="auto"/>
              <w:rPr>
                <w:rFonts w:ascii="Times New Roman" w:eastAsia="Times New Roman" w:hAnsi="Times New Roman" w:cs="Times New Roman"/>
                <w:sz w:val="10"/>
                <w:szCs w:val="10"/>
              </w:rPr>
            </w:pPr>
          </w:p>
        </w:tc>
        <w:tc>
          <w:tcPr>
            <w:tcW w:w="1701" w:type="dxa"/>
            <w:tcBorders>
              <w:top w:val="single" w:sz="4" w:space="0" w:color="auto"/>
              <w:left w:val="nil"/>
              <w:bottom w:val="single" w:sz="4" w:space="0" w:color="auto"/>
              <w:right w:val="single" w:sz="4" w:space="0" w:color="auto"/>
            </w:tcBorders>
            <w:shd w:val="clear" w:color="auto" w:fill="auto"/>
          </w:tcPr>
          <w:p w:rsidR="00F02476" w:rsidRPr="00304692" w:rsidRDefault="00F02476" w:rsidP="00717999">
            <w:pPr>
              <w:spacing w:after="0" w:line="240" w:lineRule="auto"/>
              <w:rPr>
                <w:rFonts w:ascii="Times New Roman" w:eastAsia="Times New Roman" w:hAnsi="Times New Roman" w:cs="Times New Roman"/>
                <w:sz w:val="10"/>
                <w:szCs w:val="10"/>
              </w:rPr>
            </w:pPr>
            <w:r w:rsidRPr="00304692">
              <w:rPr>
                <w:rFonts w:ascii="Times New Roman" w:eastAsia="Times New Roman" w:hAnsi="Times New Roman" w:cs="Times New Roman"/>
                <w:b/>
                <w:bCs/>
                <w:sz w:val="10"/>
                <w:szCs w:val="10"/>
              </w:rPr>
              <w:t xml:space="preserve">В прямом направлении:          </w:t>
            </w:r>
            <w:r w:rsidRPr="00304692">
              <w:rPr>
                <w:rFonts w:ascii="Times New Roman" w:eastAsia="Times New Roman" w:hAnsi="Times New Roman" w:cs="Times New Roman"/>
                <w:bCs/>
                <w:sz w:val="10"/>
                <w:szCs w:val="10"/>
              </w:rPr>
              <w:t>УЛ.</w:t>
            </w:r>
            <w:r w:rsidRPr="00304692">
              <w:rPr>
                <w:rFonts w:ascii="Times New Roman" w:eastAsia="Times New Roman" w:hAnsi="Times New Roman" w:cs="Times New Roman"/>
                <w:sz w:val="10"/>
                <w:szCs w:val="10"/>
              </w:rPr>
              <w:t>ВОРОБЬЕВА, УЛ.КОСМОНАВТОВ, ПР.ВОРОБЬЕВА УЛ.ЗВЕЗДНАЯ УЛ.КУБАНСКАЯ УЛ.КИРОВА НАБ.1-ГО МАЯ УЛ.М.ДЖАЛИЛЯ ПЛ.ЛЕНИНА УЛ. АДМИРАЛТЕЙСКАЯ</w:t>
            </w:r>
          </w:p>
          <w:p w:rsidR="00F02476" w:rsidRPr="00304692" w:rsidRDefault="00F02476" w:rsidP="00717999">
            <w:pPr>
              <w:spacing w:after="0" w:line="240" w:lineRule="auto"/>
              <w:rPr>
                <w:rFonts w:ascii="Times New Roman" w:eastAsia="Times New Roman" w:hAnsi="Times New Roman" w:cs="Times New Roman"/>
                <w:sz w:val="10"/>
                <w:szCs w:val="10"/>
              </w:rPr>
            </w:pPr>
          </w:p>
        </w:tc>
        <w:tc>
          <w:tcPr>
            <w:tcW w:w="851" w:type="dxa"/>
            <w:tcBorders>
              <w:top w:val="single" w:sz="4" w:space="0" w:color="auto"/>
              <w:left w:val="nil"/>
              <w:bottom w:val="single" w:sz="4" w:space="0" w:color="auto"/>
              <w:right w:val="single" w:sz="4" w:space="0" w:color="auto"/>
            </w:tcBorders>
            <w:shd w:val="clear" w:color="auto" w:fill="auto"/>
            <w:vAlign w:val="center"/>
          </w:tcPr>
          <w:p w:rsidR="00F02476" w:rsidRPr="00304692" w:rsidRDefault="00F02476" w:rsidP="00F83D66">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7</w:t>
            </w:r>
          </w:p>
        </w:tc>
        <w:tc>
          <w:tcPr>
            <w:tcW w:w="992" w:type="dxa"/>
            <w:vMerge w:val="restart"/>
            <w:tcBorders>
              <w:top w:val="single" w:sz="4" w:space="0" w:color="auto"/>
              <w:left w:val="nil"/>
              <w:right w:val="single" w:sz="4" w:space="0" w:color="auto"/>
            </w:tcBorders>
            <w:shd w:val="clear" w:color="auto" w:fill="auto"/>
            <w:vAlign w:val="center"/>
          </w:tcPr>
          <w:p w:rsidR="00F02476" w:rsidRPr="00304692" w:rsidRDefault="00F02476" w:rsidP="00F83D66">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В установленных остановочных пунктах</w:t>
            </w:r>
          </w:p>
        </w:tc>
        <w:tc>
          <w:tcPr>
            <w:tcW w:w="850" w:type="dxa"/>
            <w:vMerge w:val="restart"/>
            <w:tcBorders>
              <w:top w:val="single" w:sz="4" w:space="0" w:color="auto"/>
              <w:left w:val="nil"/>
              <w:right w:val="single" w:sz="4" w:space="0" w:color="auto"/>
            </w:tcBorders>
            <w:shd w:val="clear" w:color="auto" w:fill="auto"/>
            <w:vAlign w:val="center"/>
          </w:tcPr>
          <w:p w:rsidR="00F02476" w:rsidRPr="00304692" w:rsidRDefault="00F02476" w:rsidP="00F83D66">
            <w:pPr>
              <w:jc w:val="center"/>
            </w:pPr>
            <w:r w:rsidRPr="00304692">
              <w:rPr>
                <w:rFonts w:ascii="Times New Roman" w:eastAsia="Times New Roman" w:hAnsi="Times New Roman" w:cs="Times New Roman"/>
                <w:sz w:val="10"/>
                <w:szCs w:val="10"/>
              </w:rPr>
              <w:t>Регулярные перевозки по регулируемым тарифам</w:t>
            </w:r>
          </w:p>
        </w:tc>
        <w:tc>
          <w:tcPr>
            <w:tcW w:w="820" w:type="dxa"/>
            <w:vMerge w:val="restart"/>
            <w:tcBorders>
              <w:top w:val="single" w:sz="4" w:space="0" w:color="auto"/>
              <w:left w:val="nil"/>
              <w:right w:val="single" w:sz="4" w:space="0" w:color="auto"/>
            </w:tcBorders>
            <w:shd w:val="clear" w:color="auto" w:fill="auto"/>
            <w:vAlign w:val="center"/>
          </w:tcPr>
          <w:p w:rsidR="00F02476" w:rsidRPr="00304692" w:rsidRDefault="00F02476" w:rsidP="001119D8">
            <w:pPr>
              <w:spacing w:after="0" w:line="240" w:lineRule="auto"/>
              <w:jc w:val="center"/>
              <w:rPr>
                <w:rFonts w:ascii="Times New Roman" w:eastAsia="Times New Roman" w:hAnsi="Times New Roman" w:cs="Times New Roman"/>
                <w:sz w:val="10"/>
                <w:szCs w:val="10"/>
              </w:rPr>
            </w:pPr>
          </w:p>
        </w:tc>
        <w:tc>
          <w:tcPr>
            <w:tcW w:w="740" w:type="dxa"/>
            <w:vMerge w:val="restart"/>
            <w:tcBorders>
              <w:top w:val="single" w:sz="4" w:space="0" w:color="auto"/>
              <w:left w:val="nil"/>
              <w:right w:val="single" w:sz="4" w:space="0" w:color="auto"/>
            </w:tcBorders>
            <w:shd w:val="clear" w:color="auto" w:fill="auto"/>
            <w:vAlign w:val="center"/>
          </w:tcPr>
          <w:p w:rsidR="00F02476" w:rsidRPr="00304692" w:rsidRDefault="00F02476" w:rsidP="00F83D66">
            <w:pPr>
              <w:spacing w:after="0" w:line="240" w:lineRule="auto"/>
              <w:jc w:val="center"/>
              <w:rPr>
                <w:rFonts w:ascii="Times New Roman" w:eastAsia="Times New Roman" w:hAnsi="Times New Roman" w:cs="Times New Roman"/>
                <w:sz w:val="10"/>
                <w:szCs w:val="10"/>
              </w:rPr>
            </w:pPr>
          </w:p>
        </w:tc>
        <w:tc>
          <w:tcPr>
            <w:tcW w:w="708" w:type="dxa"/>
            <w:vMerge w:val="restart"/>
            <w:tcBorders>
              <w:top w:val="single" w:sz="4" w:space="0" w:color="auto"/>
              <w:left w:val="nil"/>
              <w:right w:val="single" w:sz="4" w:space="0" w:color="auto"/>
            </w:tcBorders>
            <w:shd w:val="clear" w:color="auto" w:fill="auto"/>
            <w:vAlign w:val="center"/>
          </w:tcPr>
          <w:p w:rsidR="00F02476" w:rsidRPr="00304692" w:rsidRDefault="00F02476" w:rsidP="00F83D66">
            <w:pPr>
              <w:spacing w:after="0" w:line="240" w:lineRule="auto"/>
              <w:jc w:val="center"/>
              <w:rPr>
                <w:rFonts w:ascii="Times New Roman" w:eastAsia="Times New Roman" w:hAnsi="Times New Roman" w:cs="Times New Roman"/>
                <w:sz w:val="10"/>
                <w:szCs w:val="10"/>
              </w:rPr>
            </w:pPr>
          </w:p>
        </w:tc>
        <w:tc>
          <w:tcPr>
            <w:tcW w:w="1985" w:type="dxa"/>
            <w:vMerge w:val="restart"/>
            <w:tcBorders>
              <w:top w:val="single" w:sz="4" w:space="0" w:color="auto"/>
              <w:left w:val="nil"/>
              <w:right w:val="nil"/>
            </w:tcBorders>
            <w:shd w:val="clear" w:color="auto" w:fill="auto"/>
            <w:vAlign w:val="center"/>
          </w:tcPr>
          <w:p w:rsidR="00F02476" w:rsidRPr="00304692" w:rsidRDefault="00F02476" w:rsidP="00F83D66">
            <w:pPr>
              <w:spacing w:after="0" w:line="240" w:lineRule="auto"/>
              <w:jc w:val="center"/>
              <w:rPr>
                <w:rFonts w:ascii="Times New Roman" w:eastAsia="Times New Roman" w:hAnsi="Times New Roman" w:cs="Times New Roman"/>
                <w:sz w:val="10"/>
                <w:szCs w:val="10"/>
              </w:rPr>
            </w:pPr>
          </w:p>
        </w:tc>
        <w:tc>
          <w:tcPr>
            <w:tcW w:w="709" w:type="dxa"/>
            <w:vMerge w:val="restart"/>
            <w:tcBorders>
              <w:top w:val="single" w:sz="4" w:space="0" w:color="auto"/>
              <w:left w:val="single" w:sz="4" w:space="0" w:color="auto"/>
              <w:right w:val="nil"/>
            </w:tcBorders>
            <w:shd w:val="clear" w:color="auto" w:fill="auto"/>
            <w:vAlign w:val="center"/>
          </w:tcPr>
          <w:p w:rsidR="00F02476" w:rsidRPr="00304692" w:rsidRDefault="00F02476" w:rsidP="00F83D66">
            <w:pPr>
              <w:spacing w:after="0" w:line="240" w:lineRule="auto"/>
              <w:jc w:val="center"/>
              <w:rPr>
                <w:rFonts w:ascii="Times New Roman" w:eastAsia="Times New Roman" w:hAnsi="Times New Roman" w:cs="Times New Roman"/>
                <w:sz w:val="10"/>
                <w:szCs w:val="10"/>
              </w:rPr>
            </w:pPr>
          </w:p>
        </w:tc>
        <w:tc>
          <w:tcPr>
            <w:tcW w:w="708" w:type="dxa"/>
            <w:vMerge w:val="restart"/>
            <w:tcBorders>
              <w:top w:val="single" w:sz="4" w:space="0" w:color="auto"/>
              <w:left w:val="single" w:sz="4" w:space="0" w:color="auto"/>
              <w:right w:val="single" w:sz="4" w:space="0" w:color="auto"/>
            </w:tcBorders>
            <w:shd w:val="clear" w:color="auto" w:fill="auto"/>
            <w:vAlign w:val="center"/>
          </w:tcPr>
          <w:p w:rsidR="00F02476" w:rsidRPr="00304692" w:rsidRDefault="00F02476" w:rsidP="00F83D66">
            <w:pPr>
              <w:spacing w:after="0" w:line="240" w:lineRule="auto"/>
              <w:jc w:val="center"/>
              <w:rPr>
                <w:rFonts w:ascii="Times New Roman" w:eastAsia="Times New Roman" w:hAnsi="Times New Roman" w:cs="Times New Roman"/>
                <w:sz w:val="10"/>
                <w:szCs w:val="10"/>
              </w:rPr>
            </w:pPr>
          </w:p>
        </w:tc>
      </w:tr>
      <w:tr w:rsidR="00F02476" w:rsidRPr="00304692" w:rsidTr="00F83D66">
        <w:trPr>
          <w:trHeight w:val="1253"/>
        </w:trPr>
        <w:tc>
          <w:tcPr>
            <w:tcW w:w="851" w:type="dxa"/>
            <w:vMerge/>
            <w:tcBorders>
              <w:left w:val="single" w:sz="4" w:space="0" w:color="auto"/>
              <w:bottom w:val="single" w:sz="4" w:space="0" w:color="auto"/>
              <w:right w:val="single" w:sz="4" w:space="0" w:color="auto"/>
            </w:tcBorders>
            <w:shd w:val="clear" w:color="auto" w:fill="auto"/>
            <w:vAlign w:val="center"/>
          </w:tcPr>
          <w:p w:rsidR="00F02476" w:rsidRPr="00304692" w:rsidRDefault="00F02476" w:rsidP="00B33646">
            <w:pPr>
              <w:pStyle w:val="a5"/>
              <w:numPr>
                <w:ilvl w:val="0"/>
                <w:numId w:val="1"/>
              </w:numPr>
              <w:spacing w:after="0" w:line="240" w:lineRule="auto"/>
              <w:jc w:val="center"/>
              <w:rPr>
                <w:rFonts w:ascii="Times New Roman" w:eastAsia="Times New Roman" w:hAnsi="Times New Roman" w:cs="Times New Roman"/>
                <w:sz w:val="10"/>
                <w:szCs w:val="10"/>
              </w:rPr>
            </w:pPr>
          </w:p>
        </w:tc>
        <w:tc>
          <w:tcPr>
            <w:tcW w:w="567" w:type="dxa"/>
            <w:vMerge/>
            <w:tcBorders>
              <w:left w:val="nil"/>
              <w:bottom w:val="single" w:sz="4" w:space="0" w:color="auto"/>
              <w:right w:val="single" w:sz="4" w:space="0" w:color="auto"/>
            </w:tcBorders>
            <w:shd w:val="clear" w:color="auto" w:fill="auto"/>
            <w:vAlign w:val="center"/>
          </w:tcPr>
          <w:p w:rsidR="00F02476" w:rsidRPr="00304692" w:rsidRDefault="00F02476" w:rsidP="00BF61EF">
            <w:pPr>
              <w:spacing w:after="0" w:line="240" w:lineRule="auto"/>
              <w:jc w:val="center"/>
              <w:rPr>
                <w:rFonts w:ascii="Times New Roman" w:eastAsia="Times New Roman" w:hAnsi="Times New Roman" w:cs="Times New Roman"/>
                <w:sz w:val="10"/>
                <w:szCs w:val="10"/>
              </w:rPr>
            </w:pPr>
          </w:p>
        </w:tc>
        <w:tc>
          <w:tcPr>
            <w:tcW w:w="1843" w:type="dxa"/>
            <w:vMerge/>
            <w:tcBorders>
              <w:left w:val="nil"/>
              <w:bottom w:val="single" w:sz="4" w:space="0" w:color="auto"/>
              <w:right w:val="single" w:sz="4" w:space="0" w:color="auto"/>
            </w:tcBorders>
            <w:shd w:val="clear" w:color="auto" w:fill="auto"/>
            <w:vAlign w:val="center"/>
          </w:tcPr>
          <w:p w:rsidR="00F02476" w:rsidRPr="00304692" w:rsidRDefault="00F02476" w:rsidP="00717999">
            <w:pPr>
              <w:spacing w:after="0" w:line="240" w:lineRule="auto"/>
              <w:jc w:val="center"/>
              <w:rPr>
                <w:rFonts w:ascii="Times New Roman" w:eastAsia="Times New Roman" w:hAnsi="Times New Roman" w:cs="Times New Roman"/>
                <w:sz w:val="10"/>
                <w:szCs w:val="10"/>
              </w:rPr>
            </w:pPr>
          </w:p>
        </w:tc>
        <w:tc>
          <w:tcPr>
            <w:tcW w:w="2693" w:type="dxa"/>
            <w:tcBorders>
              <w:top w:val="single" w:sz="4" w:space="0" w:color="auto"/>
              <w:left w:val="nil"/>
              <w:bottom w:val="single" w:sz="4" w:space="0" w:color="auto"/>
              <w:right w:val="single" w:sz="4" w:space="0" w:color="auto"/>
            </w:tcBorders>
            <w:shd w:val="clear" w:color="auto" w:fill="auto"/>
          </w:tcPr>
          <w:p w:rsidR="00F02476" w:rsidRPr="00304692" w:rsidRDefault="00F02476" w:rsidP="00DC2B0C">
            <w:pPr>
              <w:spacing w:after="0" w:line="240" w:lineRule="auto"/>
              <w:rPr>
                <w:rFonts w:ascii="Times New Roman" w:eastAsia="Times New Roman" w:hAnsi="Times New Roman" w:cs="Times New Roman"/>
                <w:b/>
                <w:bCs/>
                <w:sz w:val="10"/>
                <w:szCs w:val="10"/>
              </w:rPr>
            </w:pPr>
            <w:r w:rsidRPr="00304692">
              <w:rPr>
                <w:rFonts w:ascii="Times New Roman" w:eastAsia="Times New Roman" w:hAnsi="Times New Roman" w:cs="Times New Roman"/>
                <w:b/>
                <w:bCs/>
                <w:sz w:val="10"/>
                <w:szCs w:val="10"/>
              </w:rPr>
              <w:t>В обратном направлении: "</w:t>
            </w:r>
            <w:r w:rsidRPr="00304692">
              <w:rPr>
                <w:rFonts w:ascii="Times New Roman" w:eastAsia="Times New Roman" w:hAnsi="Times New Roman" w:cs="Times New Roman"/>
                <w:sz w:val="10"/>
                <w:szCs w:val="10"/>
              </w:rPr>
              <w:t>СКВЕР УЛЬЯНОВЫХ", "БИБЛИОТЕКА ИМ. КРУПСКОЙ, "БАШНЯ"," ЦЕНТРАЛЬНАЯ АПТЕКА", "КИРОВ"А, "ДЕТСКАЯ ПОЛИКЛИНИКА", "ПЛЕЩЕЕВА", "БСМП", "РЫБАЦКАЯ", "КУБАНСКАЯ", "ЗВЕЗДНАЯ", "РАДИОМАСТЕРСКАЯ", "ПР. ВОРОБЬЕВ" "МОНАКО", "КОСМОНАВТОВ", "АВТОКОЛОННА №1465"</w:t>
            </w:r>
          </w:p>
        </w:tc>
        <w:tc>
          <w:tcPr>
            <w:tcW w:w="1701" w:type="dxa"/>
            <w:tcBorders>
              <w:top w:val="single" w:sz="4" w:space="0" w:color="auto"/>
              <w:left w:val="nil"/>
              <w:bottom w:val="single" w:sz="4" w:space="0" w:color="auto"/>
              <w:right w:val="single" w:sz="4" w:space="0" w:color="auto"/>
            </w:tcBorders>
            <w:shd w:val="clear" w:color="auto" w:fill="auto"/>
          </w:tcPr>
          <w:p w:rsidR="00F02476" w:rsidRPr="00304692" w:rsidRDefault="00F02476" w:rsidP="00717999">
            <w:pPr>
              <w:spacing w:after="0" w:line="240" w:lineRule="auto"/>
              <w:rPr>
                <w:rFonts w:ascii="Times New Roman" w:eastAsia="Times New Roman" w:hAnsi="Times New Roman" w:cs="Times New Roman"/>
                <w:b/>
                <w:bCs/>
                <w:sz w:val="10"/>
                <w:szCs w:val="10"/>
              </w:rPr>
            </w:pPr>
            <w:r w:rsidRPr="00304692">
              <w:rPr>
                <w:rFonts w:ascii="Times New Roman" w:eastAsia="Times New Roman" w:hAnsi="Times New Roman" w:cs="Times New Roman"/>
                <w:b/>
                <w:bCs/>
                <w:sz w:val="10"/>
                <w:szCs w:val="10"/>
              </w:rPr>
              <w:t xml:space="preserve">В обратном направлении:        </w:t>
            </w:r>
            <w:r w:rsidRPr="00304692">
              <w:rPr>
                <w:rFonts w:ascii="Times New Roman" w:eastAsia="Times New Roman" w:hAnsi="Times New Roman" w:cs="Times New Roman"/>
                <w:sz w:val="10"/>
                <w:szCs w:val="10"/>
              </w:rPr>
              <w:t>УЛ. АДМИРАЛТЕЙСКАЯ, УЛ.ЭСПЛАНАДНАЯ, УЛ.КОММУНИСТИЧЕСКАЯ, УЛ.ЛЕНИНА, УЛ. КИРОВА, УЛ.КУБАНСКАЯ, УЛ.ЗВЕЗДНАЯ,  ПР.ВОРОБЬЕВА, УЛ.КОСМОНАВТОВ, УЛ.ВОРОБЬЕВА</w:t>
            </w:r>
          </w:p>
        </w:tc>
        <w:tc>
          <w:tcPr>
            <w:tcW w:w="851" w:type="dxa"/>
            <w:tcBorders>
              <w:top w:val="single" w:sz="4" w:space="0" w:color="auto"/>
              <w:left w:val="nil"/>
              <w:bottom w:val="single" w:sz="4" w:space="0" w:color="auto"/>
              <w:right w:val="single" w:sz="4" w:space="0" w:color="auto"/>
            </w:tcBorders>
            <w:shd w:val="clear" w:color="auto" w:fill="auto"/>
            <w:vAlign w:val="center"/>
          </w:tcPr>
          <w:p w:rsidR="00F02476" w:rsidRPr="00304692" w:rsidRDefault="00F02476" w:rsidP="00F83D66">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7</w:t>
            </w:r>
          </w:p>
        </w:tc>
        <w:tc>
          <w:tcPr>
            <w:tcW w:w="992" w:type="dxa"/>
            <w:vMerge/>
            <w:tcBorders>
              <w:left w:val="nil"/>
              <w:bottom w:val="single" w:sz="4" w:space="0" w:color="auto"/>
              <w:right w:val="single" w:sz="4" w:space="0" w:color="auto"/>
            </w:tcBorders>
            <w:shd w:val="clear" w:color="auto" w:fill="auto"/>
            <w:vAlign w:val="center"/>
          </w:tcPr>
          <w:p w:rsidR="00F02476" w:rsidRPr="00304692" w:rsidRDefault="00F02476" w:rsidP="00F83D66">
            <w:pPr>
              <w:spacing w:after="0" w:line="240" w:lineRule="auto"/>
              <w:jc w:val="center"/>
              <w:rPr>
                <w:rFonts w:ascii="Times New Roman" w:eastAsia="Times New Roman" w:hAnsi="Times New Roman" w:cs="Times New Roman"/>
                <w:sz w:val="10"/>
                <w:szCs w:val="10"/>
              </w:rPr>
            </w:pPr>
          </w:p>
        </w:tc>
        <w:tc>
          <w:tcPr>
            <w:tcW w:w="850" w:type="dxa"/>
            <w:vMerge/>
            <w:tcBorders>
              <w:left w:val="nil"/>
              <w:bottom w:val="single" w:sz="4" w:space="0" w:color="auto"/>
              <w:right w:val="single" w:sz="4" w:space="0" w:color="auto"/>
            </w:tcBorders>
            <w:shd w:val="clear" w:color="auto" w:fill="auto"/>
            <w:vAlign w:val="center"/>
          </w:tcPr>
          <w:p w:rsidR="00F02476" w:rsidRPr="00304692" w:rsidRDefault="00F02476" w:rsidP="00F83D66">
            <w:pPr>
              <w:jc w:val="center"/>
              <w:rPr>
                <w:rFonts w:ascii="Times New Roman" w:eastAsia="Times New Roman" w:hAnsi="Times New Roman" w:cs="Times New Roman"/>
                <w:sz w:val="10"/>
                <w:szCs w:val="10"/>
              </w:rPr>
            </w:pPr>
          </w:p>
        </w:tc>
        <w:tc>
          <w:tcPr>
            <w:tcW w:w="820" w:type="dxa"/>
            <w:vMerge/>
            <w:tcBorders>
              <w:left w:val="nil"/>
              <w:bottom w:val="single" w:sz="4" w:space="0" w:color="auto"/>
              <w:right w:val="single" w:sz="4" w:space="0" w:color="auto"/>
            </w:tcBorders>
            <w:shd w:val="clear" w:color="auto" w:fill="auto"/>
            <w:vAlign w:val="center"/>
          </w:tcPr>
          <w:p w:rsidR="00F02476" w:rsidRPr="00304692" w:rsidRDefault="00F02476" w:rsidP="00F83D66">
            <w:pPr>
              <w:spacing w:after="0" w:line="240" w:lineRule="auto"/>
              <w:jc w:val="center"/>
              <w:rPr>
                <w:rFonts w:ascii="Times New Roman" w:eastAsia="Times New Roman" w:hAnsi="Times New Roman" w:cs="Times New Roman"/>
                <w:sz w:val="10"/>
                <w:szCs w:val="10"/>
              </w:rPr>
            </w:pPr>
          </w:p>
        </w:tc>
        <w:tc>
          <w:tcPr>
            <w:tcW w:w="740" w:type="dxa"/>
            <w:vMerge/>
            <w:tcBorders>
              <w:left w:val="nil"/>
              <w:bottom w:val="single" w:sz="4" w:space="0" w:color="auto"/>
              <w:right w:val="single" w:sz="4" w:space="0" w:color="auto"/>
            </w:tcBorders>
            <w:shd w:val="clear" w:color="auto" w:fill="auto"/>
            <w:vAlign w:val="center"/>
          </w:tcPr>
          <w:p w:rsidR="00F02476" w:rsidRPr="00304692" w:rsidRDefault="00F02476" w:rsidP="00F83D66">
            <w:pPr>
              <w:spacing w:after="0" w:line="240" w:lineRule="auto"/>
              <w:jc w:val="center"/>
              <w:rPr>
                <w:rFonts w:ascii="Times New Roman" w:eastAsia="Times New Roman" w:hAnsi="Times New Roman" w:cs="Times New Roman"/>
                <w:sz w:val="10"/>
                <w:szCs w:val="10"/>
              </w:rPr>
            </w:pPr>
          </w:p>
        </w:tc>
        <w:tc>
          <w:tcPr>
            <w:tcW w:w="708" w:type="dxa"/>
            <w:vMerge/>
            <w:tcBorders>
              <w:left w:val="nil"/>
              <w:bottom w:val="single" w:sz="4" w:space="0" w:color="auto"/>
              <w:right w:val="single" w:sz="4" w:space="0" w:color="auto"/>
            </w:tcBorders>
            <w:shd w:val="clear" w:color="auto" w:fill="auto"/>
            <w:vAlign w:val="center"/>
          </w:tcPr>
          <w:p w:rsidR="00F02476" w:rsidRPr="00304692" w:rsidRDefault="00F02476" w:rsidP="00F83D66">
            <w:pPr>
              <w:spacing w:after="0" w:line="240" w:lineRule="auto"/>
              <w:jc w:val="center"/>
              <w:rPr>
                <w:rFonts w:ascii="Times New Roman" w:eastAsia="Times New Roman" w:hAnsi="Times New Roman" w:cs="Times New Roman"/>
                <w:sz w:val="10"/>
                <w:szCs w:val="10"/>
              </w:rPr>
            </w:pPr>
          </w:p>
        </w:tc>
        <w:tc>
          <w:tcPr>
            <w:tcW w:w="1985" w:type="dxa"/>
            <w:vMerge/>
            <w:tcBorders>
              <w:left w:val="nil"/>
              <w:bottom w:val="single" w:sz="4" w:space="0" w:color="auto"/>
              <w:right w:val="nil"/>
            </w:tcBorders>
            <w:shd w:val="clear" w:color="auto" w:fill="auto"/>
            <w:vAlign w:val="center"/>
          </w:tcPr>
          <w:p w:rsidR="00F02476" w:rsidRPr="00304692" w:rsidRDefault="00F02476" w:rsidP="00F83D66">
            <w:pPr>
              <w:spacing w:after="0" w:line="240" w:lineRule="auto"/>
              <w:jc w:val="center"/>
              <w:rPr>
                <w:rFonts w:ascii="Times New Roman" w:eastAsia="Times New Roman" w:hAnsi="Times New Roman" w:cs="Times New Roman"/>
                <w:sz w:val="10"/>
                <w:szCs w:val="10"/>
              </w:rPr>
            </w:pPr>
          </w:p>
        </w:tc>
        <w:tc>
          <w:tcPr>
            <w:tcW w:w="709" w:type="dxa"/>
            <w:vMerge/>
            <w:tcBorders>
              <w:left w:val="single" w:sz="4" w:space="0" w:color="auto"/>
              <w:bottom w:val="single" w:sz="4" w:space="0" w:color="auto"/>
              <w:right w:val="nil"/>
            </w:tcBorders>
            <w:shd w:val="clear" w:color="auto" w:fill="auto"/>
            <w:vAlign w:val="center"/>
          </w:tcPr>
          <w:p w:rsidR="00F02476" w:rsidRPr="00304692" w:rsidRDefault="00F02476" w:rsidP="00F83D66">
            <w:pPr>
              <w:spacing w:after="0" w:line="240" w:lineRule="auto"/>
              <w:jc w:val="center"/>
              <w:rPr>
                <w:rFonts w:ascii="Times New Roman" w:eastAsia="Times New Roman" w:hAnsi="Times New Roman" w:cs="Times New Roman"/>
                <w:sz w:val="10"/>
                <w:szCs w:val="10"/>
              </w:rPr>
            </w:pPr>
          </w:p>
        </w:tc>
        <w:tc>
          <w:tcPr>
            <w:tcW w:w="708" w:type="dxa"/>
            <w:vMerge/>
            <w:tcBorders>
              <w:left w:val="single" w:sz="4" w:space="0" w:color="auto"/>
              <w:bottom w:val="single" w:sz="4" w:space="0" w:color="auto"/>
              <w:right w:val="single" w:sz="4" w:space="0" w:color="auto"/>
            </w:tcBorders>
            <w:shd w:val="clear" w:color="auto" w:fill="auto"/>
            <w:vAlign w:val="center"/>
          </w:tcPr>
          <w:p w:rsidR="00F02476" w:rsidRPr="00304692" w:rsidRDefault="00F02476" w:rsidP="00F83D66">
            <w:pPr>
              <w:spacing w:after="0" w:line="240" w:lineRule="auto"/>
              <w:jc w:val="center"/>
              <w:rPr>
                <w:rFonts w:ascii="Times New Roman" w:eastAsia="Times New Roman" w:hAnsi="Times New Roman" w:cs="Times New Roman"/>
                <w:sz w:val="10"/>
                <w:szCs w:val="10"/>
              </w:rPr>
            </w:pPr>
          </w:p>
        </w:tc>
      </w:tr>
      <w:tr w:rsidR="00F02476" w:rsidRPr="00304692" w:rsidTr="00CC0839">
        <w:trPr>
          <w:trHeight w:val="1020"/>
        </w:trPr>
        <w:tc>
          <w:tcPr>
            <w:tcW w:w="851" w:type="dxa"/>
            <w:vMerge w:val="restart"/>
            <w:tcBorders>
              <w:top w:val="nil"/>
              <w:left w:val="single" w:sz="4" w:space="0" w:color="auto"/>
              <w:right w:val="single" w:sz="4" w:space="0" w:color="auto"/>
            </w:tcBorders>
            <w:shd w:val="clear" w:color="auto" w:fill="auto"/>
            <w:vAlign w:val="center"/>
          </w:tcPr>
          <w:p w:rsidR="00F02476" w:rsidRPr="00304692" w:rsidRDefault="00F02476" w:rsidP="00B33646">
            <w:pPr>
              <w:pStyle w:val="a5"/>
              <w:numPr>
                <w:ilvl w:val="0"/>
                <w:numId w:val="1"/>
              </w:numPr>
              <w:spacing w:after="0" w:line="240" w:lineRule="auto"/>
              <w:jc w:val="center"/>
              <w:rPr>
                <w:rFonts w:ascii="Times New Roman" w:eastAsia="Times New Roman" w:hAnsi="Times New Roman" w:cs="Times New Roman"/>
                <w:sz w:val="10"/>
                <w:szCs w:val="10"/>
              </w:rPr>
            </w:pPr>
          </w:p>
        </w:tc>
        <w:tc>
          <w:tcPr>
            <w:tcW w:w="567" w:type="dxa"/>
            <w:vMerge w:val="restart"/>
            <w:tcBorders>
              <w:top w:val="single" w:sz="4" w:space="0" w:color="auto"/>
              <w:left w:val="nil"/>
              <w:right w:val="single" w:sz="4" w:space="0" w:color="auto"/>
            </w:tcBorders>
            <w:shd w:val="clear" w:color="auto" w:fill="auto"/>
            <w:vAlign w:val="center"/>
            <w:hideMark/>
          </w:tcPr>
          <w:p w:rsidR="00F02476" w:rsidRPr="00304692" w:rsidRDefault="00F02476" w:rsidP="00BF61EF">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9с</w:t>
            </w:r>
          </w:p>
        </w:tc>
        <w:tc>
          <w:tcPr>
            <w:tcW w:w="1843" w:type="dxa"/>
            <w:vMerge w:val="restart"/>
            <w:tcBorders>
              <w:top w:val="single" w:sz="4" w:space="0" w:color="auto"/>
              <w:left w:val="nil"/>
              <w:right w:val="single" w:sz="4" w:space="0" w:color="auto"/>
            </w:tcBorders>
            <w:shd w:val="clear" w:color="auto" w:fill="auto"/>
            <w:vAlign w:val="center"/>
            <w:hideMark/>
          </w:tcPr>
          <w:p w:rsidR="00F02476" w:rsidRPr="00304692" w:rsidRDefault="00F02476" w:rsidP="00717999">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АВТОКОЛОННА №1465- ПЛ.ОКТЯБРЬСКАЯ</w:t>
            </w:r>
          </w:p>
        </w:tc>
        <w:tc>
          <w:tcPr>
            <w:tcW w:w="2693" w:type="dxa"/>
            <w:tcBorders>
              <w:top w:val="single" w:sz="4" w:space="0" w:color="auto"/>
              <w:left w:val="nil"/>
              <w:bottom w:val="single" w:sz="4" w:space="0" w:color="auto"/>
              <w:right w:val="single" w:sz="4" w:space="0" w:color="auto"/>
            </w:tcBorders>
            <w:shd w:val="clear" w:color="auto" w:fill="auto"/>
            <w:hideMark/>
          </w:tcPr>
          <w:p w:rsidR="00F02476" w:rsidRPr="00304692" w:rsidRDefault="00F02476" w:rsidP="00BF61EF">
            <w:pPr>
              <w:spacing w:after="0" w:line="240" w:lineRule="auto"/>
              <w:rPr>
                <w:rFonts w:ascii="Times New Roman" w:eastAsia="Times New Roman" w:hAnsi="Times New Roman" w:cs="Times New Roman"/>
                <w:sz w:val="10"/>
                <w:szCs w:val="10"/>
              </w:rPr>
            </w:pPr>
            <w:r w:rsidRPr="00304692">
              <w:rPr>
                <w:rFonts w:ascii="Times New Roman" w:eastAsia="Times New Roman" w:hAnsi="Times New Roman" w:cs="Times New Roman"/>
                <w:b/>
                <w:bCs/>
                <w:sz w:val="10"/>
                <w:szCs w:val="10"/>
              </w:rPr>
              <w:t>В прямом направлении:</w:t>
            </w:r>
            <w:r w:rsidRPr="00304692">
              <w:rPr>
                <w:rFonts w:ascii="Times New Roman" w:eastAsia="Times New Roman" w:hAnsi="Times New Roman" w:cs="Times New Roman"/>
                <w:sz w:val="10"/>
                <w:szCs w:val="10"/>
              </w:rPr>
              <w:t xml:space="preserve"> "АВТОКОЛОННА  №1465" "УЛ.КОСМОНАВТОВ""</w:t>
            </w:r>
            <w:r>
              <w:rPr>
                <w:rFonts w:ascii="Times New Roman" w:eastAsia="Times New Roman" w:hAnsi="Times New Roman" w:cs="Times New Roman"/>
                <w:sz w:val="10"/>
                <w:szCs w:val="10"/>
              </w:rPr>
              <w:t>ГРАНД РИВЕР</w:t>
            </w:r>
            <w:r w:rsidRPr="00304692">
              <w:rPr>
                <w:rFonts w:ascii="Times New Roman" w:eastAsia="Times New Roman" w:hAnsi="Times New Roman" w:cs="Times New Roman"/>
                <w:sz w:val="10"/>
                <w:szCs w:val="10"/>
              </w:rPr>
              <w:t>" "РАЗВЛЕКАТЕЛЬНЫЙ ЦЕНТР МОНАКО",  "ПР. ВОРОБЬЕВА", "РАДИОМАСТЕРСКАЯ", "</w:t>
            </w:r>
            <w:r>
              <w:rPr>
                <w:rFonts w:ascii="Times New Roman" w:eastAsia="Times New Roman" w:hAnsi="Times New Roman" w:cs="Times New Roman"/>
                <w:sz w:val="10"/>
                <w:szCs w:val="10"/>
              </w:rPr>
              <w:t xml:space="preserve">КУБАНСКАЯ </w:t>
            </w:r>
            <w:r w:rsidRPr="00304692">
              <w:rPr>
                <w:rFonts w:ascii="Times New Roman" w:eastAsia="Times New Roman" w:hAnsi="Times New Roman" w:cs="Times New Roman"/>
                <w:sz w:val="10"/>
                <w:szCs w:val="10"/>
              </w:rPr>
              <w:t>"ЗВЕЗДНАЯ"" "УЛ.КУБАНСКАЯ" "</w:t>
            </w:r>
            <w:r>
              <w:rPr>
                <w:rFonts w:ascii="Times New Roman" w:eastAsia="Times New Roman" w:hAnsi="Times New Roman" w:cs="Times New Roman"/>
                <w:sz w:val="10"/>
                <w:szCs w:val="10"/>
              </w:rPr>
              <w:t>ПОЛИКЛИНИКА ГАЗПРОМА</w:t>
            </w:r>
            <w:r w:rsidRPr="00304692">
              <w:rPr>
                <w:rFonts w:ascii="Times New Roman" w:eastAsia="Times New Roman" w:hAnsi="Times New Roman" w:cs="Times New Roman"/>
                <w:sz w:val="10"/>
                <w:szCs w:val="10"/>
              </w:rPr>
              <w:t>""БСМП""</w:t>
            </w:r>
            <w:r>
              <w:rPr>
                <w:rFonts w:ascii="Times New Roman" w:eastAsia="Times New Roman" w:hAnsi="Times New Roman" w:cs="Times New Roman"/>
                <w:sz w:val="10"/>
                <w:szCs w:val="10"/>
              </w:rPr>
              <w:t>МЕДКОЛЛЕДЖ</w:t>
            </w:r>
            <w:r w:rsidRPr="00304692">
              <w:rPr>
                <w:rFonts w:ascii="Times New Roman" w:eastAsia="Times New Roman" w:hAnsi="Times New Roman" w:cs="Times New Roman"/>
                <w:sz w:val="10"/>
                <w:szCs w:val="10"/>
              </w:rPr>
              <w:t>" "УЛ.ПЛЕЩЕЕВА""</w:t>
            </w:r>
            <w:r>
              <w:rPr>
                <w:rFonts w:ascii="Times New Roman" w:eastAsia="Times New Roman" w:hAnsi="Times New Roman" w:cs="Times New Roman"/>
                <w:sz w:val="10"/>
                <w:szCs w:val="10"/>
              </w:rPr>
              <w:t>МЕДИЦИНСКИЙ УНИВЕРСИТЕТ</w:t>
            </w:r>
            <w:r w:rsidRPr="00304692">
              <w:rPr>
                <w:rFonts w:ascii="Times New Roman" w:eastAsia="Times New Roman" w:hAnsi="Times New Roman" w:cs="Times New Roman"/>
                <w:sz w:val="10"/>
                <w:szCs w:val="10"/>
              </w:rPr>
              <w:t>" "ДЕТСКАЯ ПОЛИКЛИНИКА""</w:t>
            </w:r>
            <w:r>
              <w:rPr>
                <w:rFonts w:ascii="Times New Roman" w:eastAsia="Times New Roman" w:hAnsi="Times New Roman" w:cs="Times New Roman"/>
                <w:sz w:val="10"/>
                <w:szCs w:val="10"/>
              </w:rPr>
              <w:t>РЕДАКЦИЯ ВОЛГА</w:t>
            </w:r>
            <w:r w:rsidRPr="00304692">
              <w:rPr>
                <w:rFonts w:ascii="Times New Roman" w:eastAsia="Times New Roman" w:hAnsi="Times New Roman" w:cs="Times New Roman"/>
                <w:sz w:val="10"/>
                <w:szCs w:val="10"/>
              </w:rPr>
              <w:t xml:space="preserve">""ПЛ.ЛЕНИНА" "СКВЕР УЛЬЯНОВЫХ.          </w:t>
            </w:r>
          </w:p>
          <w:p w:rsidR="00F02476" w:rsidRPr="00304692" w:rsidRDefault="00F02476" w:rsidP="00BF61EF">
            <w:pPr>
              <w:spacing w:after="0" w:line="240" w:lineRule="auto"/>
              <w:rPr>
                <w:rFonts w:ascii="Times New Roman" w:eastAsia="Times New Roman" w:hAnsi="Times New Roman" w:cs="Times New Roman"/>
                <w:sz w:val="10"/>
                <w:szCs w:val="10"/>
              </w:rPr>
            </w:pPr>
          </w:p>
          <w:p w:rsidR="00F02476" w:rsidRPr="00304692" w:rsidRDefault="00F02476" w:rsidP="00BF61EF">
            <w:pPr>
              <w:spacing w:after="0" w:line="240" w:lineRule="auto"/>
              <w:rPr>
                <w:rFonts w:ascii="Times New Roman" w:eastAsia="Times New Roman" w:hAnsi="Times New Roman" w:cs="Times New Roman"/>
                <w:sz w:val="10"/>
                <w:szCs w:val="10"/>
              </w:rPr>
            </w:pPr>
          </w:p>
        </w:tc>
        <w:tc>
          <w:tcPr>
            <w:tcW w:w="1701" w:type="dxa"/>
            <w:tcBorders>
              <w:top w:val="single" w:sz="4" w:space="0" w:color="auto"/>
              <w:left w:val="nil"/>
              <w:bottom w:val="single" w:sz="4" w:space="0" w:color="auto"/>
              <w:right w:val="single" w:sz="4" w:space="0" w:color="auto"/>
            </w:tcBorders>
            <w:shd w:val="clear" w:color="auto" w:fill="auto"/>
            <w:hideMark/>
          </w:tcPr>
          <w:p w:rsidR="00F02476" w:rsidRPr="00304692" w:rsidRDefault="00F02476" w:rsidP="00DC2B0C">
            <w:pPr>
              <w:spacing w:after="0" w:line="240" w:lineRule="auto"/>
              <w:rPr>
                <w:rFonts w:ascii="Times New Roman" w:eastAsia="Times New Roman" w:hAnsi="Times New Roman" w:cs="Times New Roman"/>
                <w:sz w:val="10"/>
                <w:szCs w:val="10"/>
              </w:rPr>
            </w:pPr>
            <w:r w:rsidRPr="00304692">
              <w:rPr>
                <w:rFonts w:ascii="Times New Roman" w:eastAsia="Times New Roman" w:hAnsi="Times New Roman" w:cs="Times New Roman"/>
                <w:b/>
                <w:bCs/>
                <w:sz w:val="10"/>
                <w:szCs w:val="10"/>
              </w:rPr>
              <w:t xml:space="preserve">В прямом направлении:          </w:t>
            </w:r>
            <w:r w:rsidRPr="00304692">
              <w:rPr>
                <w:rFonts w:ascii="Times New Roman" w:eastAsia="Times New Roman" w:hAnsi="Times New Roman" w:cs="Times New Roman"/>
                <w:bCs/>
                <w:sz w:val="10"/>
                <w:szCs w:val="10"/>
              </w:rPr>
              <w:t>УЛ.</w:t>
            </w:r>
            <w:r w:rsidRPr="00304692">
              <w:rPr>
                <w:rFonts w:ascii="Times New Roman" w:eastAsia="Times New Roman" w:hAnsi="Times New Roman" w:cs="Times New Roman"/>
                <w:sz w:val="10"/>
                <w:szCs w:val="10"/>
              </w:rPr>
              <w:t>ВОРОБЬЕВА, УЛ.КОСМОНАВТОВ, ПР.ВОРОБЬЕВА УЛ.ЗВЕЗДНАЯ УЛ.КУБАНСКАЯ УЛ.КИРОВА НАБ.1-ГО МАЯ УЛ.М.ДЖАЛИЛЯ ПЛ.ЛЕНИНА УЛ. АДМИРАЛТЕЙСКАЯ</w:t>
            </w:r>
          </w:p>
          <w:p w:rsidR="00F02476" w:rsidRPr="00304692" w:rsidRDefault="00F02476" w:rsidP="00DC2B0C">
            <w:pPr>
              <w:spacing w:after="0" w:line="240" w:lineRule="auto"/>
              <w:rPr>
                <w:rFonts w:ascii="Times New Roman" w:eastAsia="Times New Roman" w:hAnsi="Times New Roman" w:cs="Times New Roman"/>
                <w:sz w:val="10"/>
                <w:szCs w:val="10"/>
              </w:rPr>
            </w:pPr>
          </w:p>
        </w:tc>
        <w:tc>
          <w:tcPr>
            <w:tcW w:w="851" w:type="dxa"/>
            <w:tcBorders>
              <w:top w:val="single" w:sz="4" w:space="0" w:color="auto"/>
              <w:left w:val="nil"/>
              <w:bottom w:val="single" w:sz="4" w:space="0" w:color="auto"/>
              <w:right w:val="single" w:sz="4" w:space="0" w:color="auto"/>
            </w:tcBorders>
            <w:shd w:val="clear" w:color="auto" w:fill="auto"/>
            <w:vAlign w:val="center"/>
            <w:hideMark/>
          </w:tcPr>
          <w:p w:rsidR="00F02476" w:rsidRPr="00304692" w:rsidRDefault="00F02476" w:rsidP="00F83D66">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7</w:t>
            </w:r>
          </w:p>
        </w:tc>
        <w:tc>
          <w:tcPr>
            <w:tcW w:w="992" w:type="dxa"/>
            <w:vMerge w:val="restart"/>
            <w:tcBorders>
              <w:top w:val="single" w:sz="4" w:space="0" w:color="auto"/>
              <w:left w:val="nil"/>
              <w:right w:val="single" w:sz="4" w:space="0" w:color="auto"/>
            </w:tcBorders>
            <w:shd w:val="clear" w:color="auto" w:fill="auto"/>
            <w:vAlign w:val="center"/>
            <w:hideMark/>
          </w:tcPr>
          <w:p w:rsidR="00F02476" w:rsidRPr="00304692" w:rsidRDefault="00F02476" w:rsidP="00F83D66">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В установленных остановочных пунктах</w:t>
            </w:r>
          </w:p>
        </w:tc>
        <w:tc>
          <w:tcPr>
            <w:tcW w:w="850" w:type="dxa"/>
            <w:vMerge w:val="restart"/>
            <w:tcBorders>
              <w:top w:val="single" w:sz="4" w:space="0" w:color="auto"/>
              <w:left w:val="nil"/>
              <w:right w:val="single" w:sz="4" w:space="0" w:color="auto"/>
            </w:tcBorders>
            <w:shd w:val="clear" w:color="auto" w:fill="auto"/>
            <w:vAlign w:val="center"/>
            <w:hideMark/>
          </w:tcPr>
          <w:p w:rsidR="00F02476" w:rsidRPr="00304692" w:rsidRDefault="00F02476" w:rsidP="00F83D66">
            <w:pPr>
              <w:jc w:val="center"/>
            </w:pPr>
            <w:r w:rsidRPr="00304692">
              <w:rPr>
                <w:rFonts w:ascii="Times New Roman" w:eastAsia="Times New Roman" w:hAnsi="Times New Roman" w:cs="Times New Roman"/>
                <w:sz w:val="10"/>
                <w:szCs w:val="10"/>
              </w:rPr>
              <w:t xml:space="preserve">Регулярные перевозки по </w:t>
            </w:r>
            <w:r>
              <w:rPr>
                <w:rFonts w:ascii="Times New Roman" w:eastAsia="Times New Roman" w:hAnsi="Times New Roman" w:cs="Times New Roman"/>
                <w:sz w:val="10"/>
                <w:szCs w:val="10"/>
              </w:rPr>
              <w:t>не</w:t>
            </w:r>
            <w:r w:rsidRPr="00304692">
              <w:rPr>
                <w:rFonts w:ascii="Times New Roman" w:eastAsia="Times New Roman" w:hAnsi="Times New Roman" w:cs="Times New Roman"/>
                <w:sz w:val="10"/>
                <w:szCs w:val="10"/>
              </w:rPr>
              <w:t>регулируемым тарифам</w:t>
            </w:r>
          </w:p>
        </w:tc>
        <w:tc>
          <w:tcPr>
            <w:tcW w:w="820" w:type="dxa"/>
            <w:vMerge w:val="restart"/>
            <w:tcBorders>
              <w:top w:val="single" w:sz="4" w:space="0" w:color="auto"/>
              <w:left w:val="nil"/>
              <w:right w:val="single" w:sz="4" w:space="0" w:color="auto"/>
            </w:tcBorders>
            <w:shd w:val="clear" w:color="auto" w:fill="auto"/>
            <w:vAlign w:val="center"/>
            <w:hideMark/>
          </w:tcPr>
          <w:p w:rsidR="00F02476" w:rsidRPr="00304692" w:rsidRDefault="00F02476" w:rsidP="00CC0839">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 xml:space="preserve">Автобусы      </w:t>
            </w:r>
            <w:r>
              <w:rPr>
                <w:rFonts w:ascii="Times New Roman" w:eastAsia="Times New Roman" w:hAnsi="Times New Roman" w:cs="Times New Roman"/>
                <w:sz w:val="10"/>
                <w:szCs w:val="10"/>
              </w:rPr>
              <w:t>21</w:t>
            </w:r>
            <w:r w:rsidRPr="00304692">
              <w:rPr>
                <w:rFonts w:ascii="Times New Roman" w:eastAsia="Times New Roman" w:hAnsi="Times New Roman" w:cs="Times New Roman"/>
                <w:sz w:val="10"/>
                <w:szCs w:val="10"/>
              </w:rPr>
              <w:t xml:space="preserve"> - МК</w:t>
            </w:r>
          </w:p>
        </w:tc>
        <w:tc>
          <w:tcPr>
            <w:tcW w:w="740" w:type="dxa"/>
            <w:vMerge w:val="restart"/>
            <w:tcBorders>
              <w:top w:val="single" w:sz="4" w:space="0" w:color="auto"/>
              <w:left w:val="nil"/>
              <w:right w:val="single" w:sz="4" w:space="0" w:color="auto"/>
            </w:tcBorders>
            <w:shd w:val="clear" w:color="auto" w:fill="auto"/>
            <w:vAlign w:val="center"/>
            <w:hideMark/>
          </w:tcPr>
          <w:p w:rsidR="00F02476" w:rsidRPr="00304692" w:rsidRDefault="00F02476" w:rsidP="00F83D66">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Евро III</w:t>
            </w:r>
          </w:p>
        </w:tc>
        <w:tc>
          <w:tcPr>
            <w:tcW w:w="708" w:type="dxa"/>
            <w:vMerge w:val="restart"/>
            <w:tcBorders>
              <w:top w:val="single" w:sz="4" w:space="0" w:color="auto"/>
              <w:left w:val="nil"/>
              <w:right w:val="single" w:sz="4" w:space="0" w:color="auto"/>
            </w:tcBorders>
            <w:shd w:val="clear" w:color="auto" w:fill="auto"/>
            <w:vAlign w:val="center"/>
            <w:hideMark/>
          </w:tcPr>
          <w:p w:rsidR="00F02476" w:rsidRPr="00304692" w:rsidRDefault="00F02476" w:rsidP="00F83D66">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2005г.</w:t>
            </w:r>
          </w:p>
        </w:tc>
        <w:tc>
          <w:tcPr>
            <w:tcW w:w="1985" w:type="dxa"/>
            <w:vMerge w:val="restart"/>
            <w:tcBorders>
              <w:top w:val="single" w:sz="4" w:space="0" w:color="auto"/>
              <w:left w:val="nil"/>
              <w:right w:val="nil"/>
            </w:tcBorders>
            <w:shd w:val="clear" w:color="auto" w:fill="auto"/>
            <w:vAlign w:val="center"/>
            <w:hideMark/>
          </w:tcPr>
          <w:p w:rsidR="00F02476" w:rsidRDefault="00F02476" w:rsidP="00B01D5E">
            <w:pPr>
              <w:spacing w:after="0" w:line="240" w:lineRule="auto"/>
              <w:jc w:val="center"/>
              <w:rPr>
                <w:rFonts w:ascii="Times New Roman" w:eastAsia="Times New Roman" w:hAnsi="Times New Roman" w:cs="Times New Roman"/>
                <w:sz w:val="10"/>
                <w:szCs w:val="10"/>
              </w:rPr>
            </w:pPr>
            <w:r w:rsidRPr="00B01D5E">
              <w:rPr>
                <w:rFonts w:ascii="Times New Roman" w:eastAsia="Times New Roman" w:hAnsi="Times New Roman" w:cs="Times New Roman"/>
                <w:sz w:val="10"/>
                <w:szCs w:val="10"/>
              </w:rPr>
              <w:t xml:space="preserve">Муратова </w:t>
            </w:r>
            <w:proofErr w:type="spellStart"/>
            <w:r w:rsidRPr="00B01D5E">
              <w:rPr>
                <w:rFonts w:ascii="Times New Roman" w:eastAsia="Times New Roman" w:hAnsi="Times New Roman" w:cs="Times New Roman"/>
                <w:sz w:val="10"/>
                <w:szCs w:val="10"/>
              </w:rPr>
              <w:t>ЛяйляЗиннуровна</w:t>
            </w:r>
            <w:proofErr w:type="spellEnd"/>
            <w:r>
              <w:rPr>
                <w:rFonts w:ascii="Times New Roman" w:eastAsia="Times New Roman" w:hAnsi="Times New Roman" w:cs="Times New Roman"/>
                <w:sz w:val="10"/>
                <w:szCs w:val="10"/>
              </w:rPr>
              <w:t xml:space="preserve"> – УУ ДПТ</w:t>
            </w:r>
          </w:p>
          <w:p w:rsidR="00F02476" w:rsidRPr="00304692" w:rsidRDefault="00F02476" w:rsidP="008179C5">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 xml:space="preserve">Астафьев Николай Николаевич </w:t>
            </w:r>
          </w:p>
          <w:p w:rsidR="00F02476" w:rsidRPr="00304692" w:rsidRDefault="00F02476" w:rsidP="008179C5">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 xml:space="preserve">Кузнецова Наталья Александровна </w:t>
            </w:r>
          </w:p>
          <w:p w:rsidR="00F02476" w:rsidRPr="00304692" w:rsidRDefault="00F02476" w:rsidP="008179C5">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 xml:space="preserve">Кузнецов Александр Владимирович </w:t>
            </w:r>
          </w:p>
          <w:p w:rsidR="00F02476" w:rsidRPr="00304692" w:rsidRDefault="00F02476" w:rsidP="008179C5">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Лобачев Станислав Валерьевич</w:t>
            </w:r>
          </w:p>
          <w:p w:rsidR="00F02476" w:rsidRPr="00304692" w:rsidRDefault="00F02476" w:rsidP="008179C5">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Ушакова Элеонора Владимировна</w:t>
            </w:r>
          </w:p>
          <w:p w:rsidR="00F02476" w:rsidRPr="00304692" w:rsidRDefault="00F02476" w:rsidP="008179C5">
            <w:pPr>
              <w:spacing w:after="0" w:line="240" w:lineRule="auto"/>
              <w:jc w:val="center"/>
              <w:rPr>
                <w:rFonts w:ascii="Times New Roman" w:eastAsia="Times New Roman" w:hAnsi="Times New Roman" w:cs="Times New Roman"/>
                <w:sz w:val="10"/>
                <w:szCs w:val="10"/>
              </w:rPr>
            </w:pPr>
            <w:proofErr w:type="spellStart"/>
            <w:r w:rsidRPr="00304692">
              <w:rPr>
                <w:rFonts w:ascii="Times New Roman" w:eastAsia="Times New Roman" w:hAnsi="Times New Roman" w:cs="Times New Roman"/>
                <w:sz w:val="10"/>
                <w:szCs w:val="10"/>
              </w:rPr>
              <w:t>Исаналиев</w:t>
            </w:r>
            <w:r>
              <w:rPr>
                <w:rFonts w:ascii="Times New Roman" w:eastAsia="Times New Roman" w:hAnsi="Times New Roman" w:cs="Times New Roman"/>
                <w:sz w:val="10"/>
                <w:szCs w:val="10"/>
              </w:rPr>
              <w:t>аФердаусяУразгалиевна</w:t>
            </w:r>
            <w:proofErr w:type="spellEnd"/>
          </w:p>
          <w:p w:rsidR="00F02476" w:rsidRPr="00304692" w:rsidRDefault="00F02476" w:rsidP="008179C5">
            <w:pPr>
              <w:spacing w:after="0" w:line="240" w:lineRule="auto"/>
              <w:jc w:val="center"/>
              <w:rPr>
                <w:rFonts w:ascii="Times New Roman" w:eastAsia="Times New Roman" w:hAnsi="Times New Roman" w:cs="Times New Roman"/>
                <w:sz w:val="10"/>
                <w:szCs w:val="10"/>
              </w:rPr>
            </w:pPr>
            <w:proofErr w:type="spellStart"/>
            <w:r w:rsidRPr="00304692">
              <w:rPr>
                <w:rFonts w:ascii="Times New Roman" w:eastAsia="Times New Roman" w:hAnsi="Times New Roman" w:cs="Times New Roman"/>
                <w:sz w:val="10"/>
                <w:szCs w:val="10"/>
              </w:rPr>
              <w:t>Квавадзе</w:t>
            </w:r>
            <w:proofErr w:type="spellEnd"/>
            <w:r w:rsidRPr="00304692">
              <w:rPr>
                <w:rFonts w:ascii="Times New Roman" w:eastAsia="Times New Roman" w:hAnsi="Times New Roman" w:cs="Times New Roman"/>
                <w:sz w:val="10"/>
                <w:szCs w:val="10"/>
              </w:rPr>
              <w:t xml:space="preserve"> Зураб </w:t>
            </w:r>
            <w:proofErr w:type="spellStart"/>
            <w:r w:rsidRPr="00304692">
              <w:rPr>
                <w:rFonts w:ascii="Times New Roman" w:eastAsia="Times New Roman" w:hAnsi="Times New Roman" w:cs="Times New Roman"/>
                <w:sz w:val="10"/>
                <w:szCs w:val="10"/>
              </w:rPr>
              <w:t>Нодарович</w:t>
            </w:r>
            <w:proofErr w:type="spellEnd"/>
          </w:p>
          <w:p w:rsidR="00F02476" w:rsidRPr="00304692" w:rsidRDefault="00F02476" w:rsidP="008179C5">
            <w:pPr>
              <w:spacing w:after="0" w:line="240" w:lineRule="auto"/>
              <w:jc w:val="center"/>
              <w:rPr>
                <w:rFonts w:ascii="Times New Roman" w:eastAsia="Times New Roman" w:hAnsi="Times New Roman" w:cs="Times New Roman"/>
                <w:sz w:val="10"/>
                <w:szCs w:val="10"/>
              </w:rPr>
            </w:pPr>
            <w:proofErr w:type="spellStart"/>
            <w:r w:rsidRPr="00304692">
              <w:rPr>
                <w:rFonts w:ascii="Times New Roman" w:eastAsia="Times New Roman" w:hAnsi="Times New Roman" w:cs="Times New Roman"/>
                <w:sz w:val="10"/>
                <w:szCs w:val="10"/>
              </w:rPr>
              <w:t>Абжалимов</w:t>
            </w:r>
            <w:proofErr w:type="spellEnd"/>
            <w:r w:rsidRPr="00304692">
              <w:rPr>
                <w:rFonts w:ascii="Times New Roman" w:eastAsia="Times New Roman" w:hAnsi="Times New Roman" w:cs="Times New Roman"/>
                <w:sz w:val="10"/>
                <w:szCs w:val="10"/>
              </w:rPr>
              <w:t xml:space="preserve"> Альберт </w:t>
            </w:r>
            <w:proofErr w:type="spellStart"/>
            <w:r w:rsidRPr="00304692">
              <w:rPr>
                <w:rFonts w:ascii="Times New Roman" w:eastAsia="Times New Roman" w:hAnsi="Times New Roman" w:cs="Times New Roman"/>
                <w:sz w:val="10"/>
                <w:szCs w:val="10"/>
              </w:rPr>
              <w:t>Салимович</w:t>
            </w:r>
            <w:proofErr w:type="spellEnd"/>
          </w:p>
          <w:p w:rsidR="00F02476" w:rsidRPr="00304692" w:rsidRDefault="00F02476" w:rsidP="008179C5">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Овчинников Кирилл Александрович</w:t>
            </w:r>
          </w:p>
          <w:p w:rsidR="00F02476" w:rsidRPr="00304692" w:rsidRDefault="00F02476" w:rsidP="008179C5">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 xml:space="preserve">Уткина Елена Юрьевна </w:t>
            </w:r>
          </w:p>
          <w:p w:rsidR="00F02476" w:rsidRPr="00304692" w:rsidRDefault="00F02476" w:rsidP="008179C5">
            <w:pPr>
              <w:spacing w:after="0" w:line="240" w:lineRule="auto"/>
              <w:jc w:val="center"/>
              <w:rPr>
                <w:rFonts w:ascii="Times New Roman" w:eastAsia="Times New Roman" w:hAnsi="Times New Roman" w:cs="Times New Roman"/>
                <w:sz w:val="10"/>
                <w:szCs w:val="10"/>
              </w:rPr>
            </w:pPr>
            <w:proofErr w:type="spellStart"/>
            <w:r w:rsidRPr="00304692">
              <w:rPr>
                <w:rFonts w:ascii="Times New Roman" w:eastAsia="Times New Roman" w:hAnsi="Times New Roman" w:cs="Times New Roman"/>
                <w:sz w:val="10"/>
                <w:szCs w:val="10"/>
              </w:rPr>
              <w:t>Степовой</w:t>
            </w:r>
            <w:proofErr w:type="spellEnd"/>
            <w:r w:rsidRPr="00304692">
              <w:rPr>
                <w:rFonts w:ascii="Times New Roman" w:eastAsia="Times New Roman" w:hAnsi="Times New Roman" w:cs="Times New Roman"/>
                <w:sz w:val="10"/>
                <w:szCs w:val="10"/>
              </w:rPr>
              <w:t xml:space="preserve"> Геннадий Петрович</w:t>
            </w:r>
          </w:p>
          <w:p w:rsidR="00F02476" w:rsidRPr="00304692" w:rsidRDefault="00F02476" w:rsidP="008179C5">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 xml:space="preserve">Иванова Наталья Владимировна </w:t>
            </w:r>
          </w:p>
          <w:p w:rsidR="00F02476" w:rsidRPr="00304692" w:rsidRDefault="00F02476" w:rsidP="008179C5">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 xml:space="preserve">Кадыков Сергей Владимирович </w:t>
            </w:r>
          </w:p>
          <w:p w:rsidR="00F02476" w:rsidRDefault="00F02476" w:rsidP="008179C5">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Смирнов Владимир Викторович</w:t>
            </w:r>
          </w:p>
          <w:p w:rsidR="00F02476" w:rsidRPr="00304692" w:rsidRDefault="00F02476" w:rsidP="00987451">
            <w:pPr>
              <w:spacing w:after="0" w:line="240" w:lineRule="auto"/>
              <w:jc w:val="center"/>
              <w:rPr>
                <w:rFonts w:ascii="Times New Roman" w:eastAsia="Times New Roman" w:hAnsi="Times New Roman" w:cs="Times New Roman"/>
                <w:sz w:val="10"/>
                <w:szCs w:val="10"/>
              </w:rPr>
            </w:pPr>
            <w:proofErr w:type="spellStart"/>
            <w:r w:rsidRPr="00304692">
              <w:rPr>
                <w:rFonts w:ascii="Times New Roman" w:eastAsia="Times New Roman" w:hAnsi="Times New Roman" w:cs="Times New Roman"/>
                <w:sz w:val="10"/>
                <w:szCs w:val="10"/>
              </w:rPr>
              <w:t>Тушминцев</w:t>
            </w:r>
            <w:proofErr w:type="spellEnd"/>
            <w:r w:rsidRPr="00304692">
              <w:rPr>
                <w:rFonts w:ascii="Times New Roman" w:eastAsia="Times New Roman" w:hAnsi="Times New Roman" w:cs="Times New Roman"/>
                <w:sz w:val="10"/>
                <w:szCs w:val="10"/>
              </w:rPr>
              <w:t xml:space="preserve"> Андрей Константинович </w:t>
            </w:r>
          </w:p>
          <w:p w:rsidR="00F02476" w:rsidRPr="00304692" w:rsidRDefault="00F02476" w:rsidP="008179C5">
            <w:pPr>
              <w:spacing w:after="0" w:line="240" w:lineRule="auto"/>
              <w:jc w:val="center"/>
              <w:rPr>
                <w:rFonts w:ascii="Times New Roman" w:eastAsia="Times New Roman" w:hAnsi="Times New Roman" w:cs="Times New Roman"/>
                <w:sz w:val="10"/>
                <w:szCs w:val="10"/>
              </w:rPr>
            </w:pPr>
          </w:p>
        </w:tc>
        <w:tc>
          <w:tcPr>
            <w:tcW w:w="709" w:type="dxa"/>
            <w:vMerge w:val="restart"/>
            <w:tcBorders>
              <w:top w:val="single" w:sz="4" w:space="0" w:color="auto"/>
              <w:left w:val="single" w:sz="4" w:space="0" w:color="auto"/>
              <w:right w:val="nil"/>
            </w:tcBorders>
            <w:shd w:val="clear" w:color="auto" w:fill="auto"/>
            <w:vAlign w:val="center"/>
            <w:hideMark/>
          </w:tcPr>
          <w:p w:rsidR="00F02476" w:rsidRPr="00304692" w:rsidRDefault="00F02476" w:rsidP="00F83D66">
            <w:pPr>
              <w:spacing w:after="0" w:line="240" w:lineRule="auto"/>
              <w:jc w:val="center"/>
              <w:rPr>
                <w:rFonts w:ascii="Times New Roman" w:eastAsia="Times New Roman" w:hAnsi="Times New Roman" w:cs="Times New Roman"/>
                <w:sz w:val="10"/>
                <w:szCs w:val="10"/>
              </w:rPr>
            </w:pPr>
            <w:r>
              <w:rPr>
                <w:rFonts w:ascii="Times New Roman" w:eastAsia="Times New Roman" w:hAnsi="Times New Roman" w:cs="Times New Roman"/>
                <w:sz w:val="10"/>
                <w:szCs w:val="10"/>
              </w:rPr>
              <w:t>06:00-22:30</w:t>
            </w:r>
          </w:p>
        </w:tc>
        <w:tc>
          <w:tcPr>
            <w:tcW w:w="708" w:type="dxa"/>
            <w:vMerge w:val="restart"/>
            <w:tcBorders>
              <w:top w:val="single" w:sz="4" w:space="0" w:color="auto"/>
              <w:left w:val="single" w:sz="4" w:space="0" w:color="auto"/>
              <w:right w:val="single" w:sz="4" w:space="0" w:color="auto"/>
            </w:tcBorders>
            <w:shd w:val="clear" w:color="auto" w:fill="auto"/>
            <w:vAlign w:val="center"/>
          </w:tcPr>
          <w:p w:rsidR="00A052C1" w:rsidRDefault="00F02476" w:rsidP="00F83D66">
            <w:pPr>
              <w:spacing w:after="0" w:line="240" w:lineRule="auto"/>
              <w:jc w:val="center"/>
              <w:rPr>
                <w:rFonts w:ascii="Times New Roman" w:eastAsia="Times New Roman" w:hAnsi="Times New Roman" w:cs="Times New Roman"/>
                <w:sz w:val="10"/>
                <w:szCs w:val="10"/>
              </w:rPr>
            </w:pPr>
            <w:r w:rsidRPr="001A7356">
              <w:rPr>
                <w:rFonts w:ascii="Times New Roman" w:eastAsia="Times New Roman" w:hAnsi="Times New Roman" w:cs="Times New Roman"/>
                <w:sz w:val="10"/>
                <w:szCs w:val="10"/>
              </w:rPr>
              <w:t>УУ ДПТ - Уполномоченный участник договора простого товарищества</w:t>
            </w:r>
          </w:p>
          <w:p w:rsidR="00F02476" w:rsidRPr="00304692" w:rsidRDefault="00F02476" w:rsidP="00A052C1">
            <w:pPr>
              <w:spacing w:after="0" w:line="240" w:lineRule="auto"/>
              <w:jc w:val="center"/>
              <w:rPr>
                <w:rFonts w:ascii="Times New Roman" w:eastAsia="Times New Roman" w:hAnsi="Times New Roman" w:cs="Times New Roman"/>
                <w:sz w:val="10"/>
                <w:szCs w:val="10"/>
              </w:rPr>
            </w:pPr>
            <w:r w:rsidRPr="001A7356">
              <w:rPr>
                <w:rFonts w:ascii="Times New Roman" w:eastAsia="Times New Roman" w:hAnsi="Times New Roman" w:cs="Times New Roman"/>
                <w:sz w:val="10"/>
                <w:szCs w:val="10"/>
              </w:rPr>
              <w:t xml:space="preserve">   </w:t>
            </w:r>
            <w:r w:rsidR="00A052C1">
              <w:rPr>
                <w:rFonts w:ascii="Times New Roman" w:eastAsia="Times New Roman" w:hAnsi="Times New Roman" w:cs="Times New Roman"/>
                <w:sz w:val="10"/>
                <w:szCs w:val="10"/>
              </w:rPr>
              <w:t xml:space="preserve">ИП </w:t>
            </w:r>
            <w:proofErr w:type="spellStart"/>
            <w:r w:rsidR="00A052C1">
              <w:rPr>
                <w:rFonts w:ascii="Times New Roman" w:eastAsia="Times New Roman" w:hAnsi="Times New Roman" w:cs="Times New Roman"/>
                <w:sz w:val="10"/>
                <w:szCs w:val="10"/>
              </w:rPr>
              <w:t>Искаков</w:t>
            </w:r>
            <w:proofErr w:type="spellEnd"/>
            <w:r w:rsidR="00A052C1">
              <w:rPr>
                <w:rFonts w:ascii="Times New Roman" w:eastAsia="Times New Roman" w:hAnsi="Times New Roman" w:cs="Times New Roman"/>
                <w:sz w:val="10"/>
                <w:szCs w:val="10"/>
              </w:rPr>
              <w:t xml:space="preserve"> Ш.С. исключен на основании распоряжения администрации МО «Город Астрахань» от 20.06.2017 №685-р</w:t>
            </w:r>
            <w:r w:rsidRPr="001A7356">
              <w:rPr>
                <w:rFonts w:ascii="Times New Roman" w:eastAsia="Times New Roman" w:hAnsi="Times New Roman" w:cs="Times New Roman"/>
                <w:sz w:val="10"/>
                <w:szCs w:val="10"/>
              </w:rPr>
              <w:t xml:space="preserve">                                  </w:t>
            </w:r>
          </w:p>
        </w:tc>
      </w:tr>
      <w:tr w:rsidR="00F02476" w:rsidRPr="00304692" w:rsidTr="007216DB">
        <w:trPr>
          <w:trHeight w:val="1244"/>
        </w:trPr>
        <w:tc>
          <w:tcPr>
            <w:tcW w:w="851" w:type="dxa"/>
            <w:vMerge/>
            <w:tcBorders>
              <w:left w:val="single" w:sz="4" w:space="0" w:color="auto"/>
              <w:right w:val="single" w:sz="4" w:space="0" w:color="auto"/>
            </w:tcBorders>
            <w:shd w:val="clear" w:color="auto" w:fill="auto"/>
            <w:vAlign w:val="center"/>
          </w:tcPr>
          <w:p w:rsidR="00F02476" w:rsidRPr="00304692" w:rsidRDefault="00F02476" w:rsidP="00B33646">
            <w:pPr>
              <w:pStyle w:val="a5"/>
              <w:numPr>
                <w:ilvl w:val="0"/>
                <w:numId w:val="1"/>
              </w:numPr>
              <w:spacing w:after="0" w:line="240" w:lineRule="auto"/>
              <w:jc w:val="center"/>
              <w:rPr>
                <w:rFonts w:ascii="Times New Roman" w:eastAsia="Times New Roman" w:hAnsi="Times New Roman" w:cs="Times New Roman"/>
                <w:sz w:val="10"/>
                <w:szCs w:val="10"/>
              </w:rPr>
            </w:pPr>
          </w:p>
        </w:tc>
        <w:tc>
          <w:tcPr>
            <w:tcW w:w="567" w:type="dxa"/>
            <w:vMerge/>
            <w:tcBorders>
              <w:left w:val="nil"/>
              <w:bottom w:val="single" w:sz="4" w:space="0" w:color="auto"/>
              <w:right w:val="single" w:sz="4" w:space="0" w:color="auto"/>
            </w:tcBorders>
            <w:shd w:val="clear" w:color="auto" w:fill="auto"/>
            <w:vAlign w:val="center"/>
          </w:tcPr>
          <w:p w:rsidR="00F02476" w:rsidRPr="00304692" w:rsidRDefault="00F02476" w:rsidP="00BF61EF">
            <w:pPr>
              <w:spacing w:after="0" w:line="240" w:lineRule="auto"/>
              <w:jc w:val="center"/>
              <w:rPr>
                <w:rFonts w:ascii="Times New Roman" w:eastAsia="Times New Roman" w:hAnsi="Times New Roman" w:cs="Times New Roman"/>
                <w:sz w:val="10"/>
                <w:szCs w:val="10"/>
              </w:rPr>
            </w:pPr>
          </w:p>
        </w:tc>
        <w:tc>
          <w:tcPr>
            <w:tcW w:w="1843" w:type="dxa"/>
            <w:vMerge/>
            <w:tcBorders>
              <w:left w:val="nil"/>
              <w:bottom w:val="single" w:sz="4" w:space="0" w:color="auto"/>
              <w:right w:val="single" w:sz="4" w:space="0" w:color="auto"/>
            </w:tcBorders>
            <w:shd w:val="clear" w:color="auto" w:fill="auto"/>
            <w:vAlign w:val="center"/>
          </w:tcPr>
          <w:p w:rsidR="00F02476" w:rsidRPr="00304692" w:rsidRDefault="00F02476" w:rsidP="00717999">
            <w:pPr>
              <w:spacing w:after="0" w:line="240" w:lineRule="auto"/>
              <w:jc w:val="center"/>
              <w:rPr>
                <w:rFonts w:ascii="Times New Roman" w:eastAsia="Times New Roman" w:hAnsi="Times New Roman" w:cs="Times New Roman"/>
                <w:sz w:val="10"/>
                <w:szCs w:val="10"/>
              </w:rPr>
            </w:pPr>
          </w:p>
        </w:tc>
        <w:tc>
          <w:tcPr>
            <w:tcW w:w="2693" w:type="dxa"/>
            <w:tcBorders>
              <w:top w:val="single" w:sz="4" w:space="0" w:color="auto"/>
              <w:left w:val="nil"/>
              <w:bottom w:val="single" w:sz="4" w:space="0" w:color="auto"/>
              <w:right w:val="single" w:sz="4" w:space="0" w:color="auto"/>
            </w:tcBorders>
            <w:shd w:val="clear" w:color="auto" w:fill="auto"/>
          </w:tcPr>
          <w:p w:rsidR="00F02476" w:rsidRPr="00304692" w:rsidRDefault="00F02476" w:rsidP="00F63993">
            <w:pPr>
              <w:spacing w:after="0" w:line="240" w:lineRule="auto"/>
              <w:rPr>
                <w:rFonts w:ascii="Times New Roman" w:eastAsia="Times New Roman" w:hAnsi="Times New Roman" w:cs="Times New Roman"/>
                <w:b/>
                <w:bCs/>
                <w:sz w:val="10"/>
                <w:szCs w:val="10"/>
              </w:rPr>
            </w:pPr>
            <w:r w:rsidRPr="00304692">
              <w:rPr>
                <w:rFonts w:ascii="Times New Roman" w:eastAsia="Times New Roman" w:hAnsi="Times New Roman" w:cs="Times New Roman"/>
                <w:b/>
                <w:bCs/>
                <w:sz w:val="10"/>
                <w:szCs w:val="10"/>
              </w:rPr>
              <w:t>В обратном направлении: "</w:t>
            </w:r>
            <w:r w:rsidRPr="00304692">
              <w:rPr>
                <w:rFonts w:ascii="Times New Roman" w:eastAsia="Times New Roman" w:hAnsi="Times New Roman" w:cs="Times New Roman"/>
                <w:sz w:val="10"/>
                <w:szCs w:val="10"/>
              </w:rPr>
              <w:t>СКВЕР УЛЬЯНОВЫХ", "БИБЛИОТЕКА ИМ. КРУПСКОЙ, "БАШНЯ"," ЦЕНТРАЛЬНАЯ АПТЕКА", "КИРОВА", "ДЕТСКАЯ ПОЛИКЛИНИКА","</w:t>
            </w:r>
            <w:r>
              <w:rPr>
                <w:rFonts w:ascii="Times New Roman" w:eastAsia="Times New Roman" w:hAnsi="Times New Roman" w:cs="Times New Roman"/>
                <w:sz w:val="10"/>
                <w:szCs w:val="10"/>
              </w:rPr>
              <w:t>МЕДИЦИНСКИЙ УНИВЕРСИТЕТ</w:t>
            </w:r>
            <w:r w:rsidRPr="00304692">
              <w:rPr>
                <w:rFonts w:ascii="Times New Roman" w:eastAsia="Times New Roman" w:hAnsi="Times New Roman" w:cs="Times New Roman"/>
                <w:sz w:val="10"/>
                <w:szCs w:val="10"/>
              </w:rPr>
              <w:t>"</w:t>
            </w:r>
            <w:r>
              <w:rPr>
                <w:rFonts w:ascii="Times New Roman" w:eastAsia="Times New Roman" w:hAnsi="Times New Roman" w:cs="Times New Roman"/>
                <w:sz w:val="10"/>
                <w:szCs w:val="10"/>
              </w:rPr>
              <w:t>,</w:t>
            </w:r>
            <w:r w:rsidRPr="00304692">
              <w:rPr>
                <w:rFonts w:ascii="Times New Roman" w:eastAsia="Times New Roman" w:hAnsi="Times New Roman" w:cs="Times New Roman"/>
                <w:sz w:val="10"/>
                <w:szCs w:val="10"/>
              </w:rPr>
              <w:t xml:space="preserve"> "ПЛЕЩЕЕВА", "БСМП", "РЫБАЦКАЯ", "КУБАНСКАЯ", "ЗВЕЗДНАЯ", "РАДИОМАСТЕРСКАЯ", "ПР. ВОРОБЬЕВ" "</w:t>
            </w:r>
            <w:r>
              <w:rPr>
                <w:rFonts w:ascii="Times New Roman" w:eastAsia="Times New Roman" w:hAnsi="Times New Roman" w:cs="Times New Roman"/>
                <w:sz w:val="10"/>
                <w:szCs w:val="10"/>
              </w:rPr>
              <w:t xml:space="preserve">РАЗВЛЕКАТЕЛЬНЫЙ ЦЕНТР </w:t>
            </w:r>
            <w:r w:rsidRPr="00304692">
              <w:rPr>
                <w:rFonts w:ascii="Times New Roman" w:eastAsia="Times New Roman" w:hAnsi="Times New Roman" w:cs="Times New Roman"/>
                <w:sz w:val="10"/>
                <w:szCs w:val="10"/>
              </w:rPr>
              <w:t>МОНАКО", "КОСМОНАВТОВ", "АВТОКОЛОННА №1465"</w:t>
            </w:r>
          </w:p>
        </w:tc>
        <w:tc>
          <w:tcPr>
            <w:tcW w:w="1701" w:type="dxa"/>
            <w:tcBorders>
              <w:top w:val="single" w:sz="4" w:space="0" w:color="auto"/>
              <w:left w:val="nil"/>
              <w:bottom w:val="single" w:sz="4" w:space="0" w:color="auto"/>
              <w:right w:val="single" w:sz="4" w:space="0" w:color="auto"/>
            </w:tcBorders>
            <w:shd w:val="clear" w:color="auto" w:fill="auto"/>
          </w:tcPr>
          <w:p w:rsidR="00F02476" w:rsidRPr="00304692" w:rsidRDefault="00F02476" w:rsidP="00DC2B0C">
            <w:pPr>
              <w:spacing w:after="0" w:line="240" w:lineRule="auto"/>
              <w:rPr>
                <w:rFonts w:ascii="Times New Roman" w:eastAsia="Times New Roman" w:hAnsi="Times New Roman" w:cs="Times New Roman"/>
                <w:b/>
                <w:bCs/>
                <w:sz w:val="10"/>
                <w:szCs w:val="10"/>
              </w:rPr>
            </w:pPr>
            <w:r w:rsidRPr="00304692">
              <w:rPr>
                <w:rFonts w:ascii="Times New Roman" w:eastAsia="Times New Roman" w:hAnsi="Times New Roman" w:cs="Times New Roman"/>
                <w:b/>
                <w:bCs/>
                <w:sz w:val="10"/>
                <w:szCs w:val="10"/>
              </w:rPr>
              <w:t xml:space="preserve">В обратном направлении:        </w:t>
            </w:r>
            <w:r w:rsidRPr="00304692">
              <w:rPr>
                <w:rFonts w:ascii="Times New Roman" w:eastAsia="Times New Roman" w:hAnsi="Times New Roman" w:cs="Times New Roman"/>
                <w:sz w:val="10"/>
                <w:szCs w:val="10"/>
              </w:rPr>
              <w:t>УЛ. АДМИРАЛТЕЙСКАЯ, УЛ.ЭСПЛАНАДНАЯ, УЛ.КОММУНИСТИЧЕСКАЯ, УЛ.ЛЕНИНА, УЛ. КИРОВА, УЛ.КУБАНСКАЯ, УЛ.ЗВЕЗДНАЯ,  ПР.ВОРОБЬЕВА, УЛ.КОСМОНАВТОВ, УЛ.ВОРОБЬЕВА</w:t>
            </w:r>
          </w:p>
        </w:tc>
        <w:tc>
          <w:tcPr>
            <w:tcW w:w="851" w:type="dxa"/>
            <w:tcBorders>
              <w:top w:val="single" w:sz="4" w:space="0" w:color="auto"/>
              <w:left w:val="nil"/>
              <w:bottom w:val="single" w:sz="4" w:space="0" w:color="auto"/>
              <w:right w:val="single" w:sz="4" w:space="0" w:color="auto"/>
            </w:tcBorders>
            <w:shd w:val="clear" w:color="auto" w:fill="auto"/>
            <w:vAlign w:val="center"/>
          </w:tcPr>
          <w:p w:rsidR="00F02476" w:rsidRPr="00304692" w:rsidRDefault="00F02476" w:rsidP="00F83D66">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7</w:t>
            </w:r>
          </w:p>
        </w:tc>
        <w:tc>
          <w:tcPr>
            <w:tcW w:w="992" w:type="dxa"/>
            <w:vMerge/>
            <w:tcBorders>
              <w:left w:val="nil"/>
              <w:bottom w:val="single" w:sz="4" w:space="0" w:color="auto"/>
              <w:right w:val="single" w:sz="4" w:space="0" w:color="auto"/>
            </w:tcBorders>
            <w:shd w:val="clear" w:color="auto" w:fill="auto"/>
            <w:vAlign w:val="center"/>
          </w:tcPr>
          <w:p w:rsidR="00F02476" w:rsidRPr="00304692" w:rsidRDefault="00F02476" w:rsidP="00F83D66">
            <w:pPr>
              <w:spacing w:after="0" w:line="240" w:lineRule="auto"/>
              <w:jc w:val="center"/>
              <w:rPr>
                <w:rFonts w:ascii="Times New Roman" w:eastAsia="Times New Roman" w:hAnsi="Times New Roman" w:cs="Times New Roman"/>
                <w:sz w:val="10"/>
                <w:szCs w:val="10"/>
              </w:rPr>
            </w:pPr>
          </w:p>
        </w:tc>
        <w:tc>
          <w:tcPr>
            <w:tcW w:w="850" w:type="dxa"/>
            <w:vMerge/>
            <w:tcBorders>
              <w:left w:val="nil"/>
              <w:bottom w:val="single" w:sz="4" w:space="0" w:color="auto"/>
              <w:right w:val="single" w:sz="4" w:space="0" w:color="auto"/>
            </w:tcBorders>
            <w:shd w:val="clear" w:color="auto" w:fill="auto"/>
            <w:vAlign w:val="center"/>
          </w:tcPr>
          <w:p w:rsidR="00F02476" w:rsidRPr="00304692" w:rsidRDefault="00F02476" w:rsidP="00F83D66">
            <w:pPr>
              <w:jc w:val="center"/>
              <w:rPr>
                <w:rFonts w:ascii="Times New Roman" w:eastAsia="Times New Roman" w:hAnsi="Times New Roman" w:cs="Times New Roman"/>
                <w:sz w:val="10"/>
                <w:szCs w:val="10"/>
              </w:rPr>
            </w:pPr>
          </w:p>
        </w:tc>
        <w:tc>
          <w:tcPr>
            <w:tcW w:w="820" w:type="dxa"/>
            <w:vMerge/>
            <w:tcBorders>
              <w:left w:val="nil"/>
              <w:bottom w:val="single" w:sz="4" w:space="0" w:color="auto"/>
              <w:right w:val="single" w:sz="4" w:space="0" w:color="auto"/>
            </w:tcBorders>
            <w:shd w:val="clear" w:color="auto" w:fill="auto"/>
            <w:vAlign w:val="center"/>
          </w:tcPr>
          <w:p w:rsidR="00F02476" w:rsidRPr="00304692" w:rsidRDefault="00F02476" w:rsidP="00F83D66">
            <w:pPr>
              <w:spacing w:after="0" w:line="240" w:lineRule="auto"/>
              <w:jc w:val="center"/>
              <w:rPr>
                <w:rFonts w:ascii="Times New Roman" w:eastAsia="Times New Roman" w:hAnsi="Times New Roman" w:cs="Times New Roman"/>
                <w:sz w:val="10"/>
                <w:szCs w:val="10"/>
              </w:rPr>
            </w:pPr>
          </w:p>
        </w:tc>
        <w:tc>
          <w:tcPr>
            <w:tcW w:w="740" w:type="dxa"/>
            <w:vMerge/>
            <w:tcBorders>
              <w:left w:val="nil"/>
              <w:bottom w:val="single" w:sz="4" w:space="0" w:color="auto"/>
              <w:right w:val="single" w:sz="4" w:space="0" w:color="auto"/>
            </w:tcBorders>
            <w:shd w:val="clear" w:color="auto" w:fill="auto"/>
            <w:vAlign w:val="center"/>
          </w:tcPr>
          <w:p w:rsidR="00F02476" w:rsidRPr="00304692" w:rsidRDefault="00F02476" w:rsidP="00F83D66">
            <w:pPr>
              <w:spacing w:after="0" w:line="240" w:lineRule="auto"/>
              <w:jc w:val="center"/>
              <w:rPr>
                <w:rFonts w:ascii="Times New Roman" w:eastAsia="Times New Roman" w:hAnsi="Times New Roman" w:cs="Times New Roman"/>
                <w:sz w:val="10"/>
                <w:szCs w:val="10"/>
              </w:rPr>
            </w:pPr>
          </w:p>
        </w:tc>
        <w:tc>
          <w:tcPr>
            <w:tcW w:w="708" w:type="dxa"/>
            <w:vMerge/>
            <w:tcBorders>
              <w:left w:val="nil"/>
              <w:bottom w:val="single" w:sz="4" w:space="0" w:color="auto"/>
              <w:right w:val="single" w:sz="4" w:space="0" w:color="auto"/>
            </w:tcBorders>
            <w:shd w:val="clear" w:color="auto" w:fill="auto"/>
            <w:vAlign w:val="center"/>
          </w:tcPr>
          <w:p w:rsidR="00F02476" w:rsidRPr="00304692" w:rsidRDefault="00F02476" w:rsidP="00F83D66">
            <w:pPr>
              <w:spacing w:after="0" w:line="240" w:lineRule="auto"/>
              <w:jc w:val="center"/>
              <w:rPr>
                <w:rFonts w:ascii="Times New Roman" w:eastAsia="Times New Roman" w:hAnsi="Times New Roman" w:cs="Times New Roman"/>
                <w:sz w:val="10"/>
                <w:szCs w:val="10"/>
              </w:rPr>
            </w:pPr>
          </w:p>
        </w:tc>
        <w:tc>
          <w:tcPr>
            <w:tcW w:w="1985" w:type="dxa"/>
            <w:vMerge/>
            <w:tcBorders>
              <w:left w:val="nil"/>
              <w:bottom w:val="single" w:sz="4" w:space="0" w:color="auto"/>
              <w:right w:val="nil"/>
            </w:tcBorders>
            <w:shd w:val="clear" w:color="auto" w:fill="auto"/>
            <w:vAlign w:val="center"/>
          </w:tcPr>
          <w:p w:rsidR="00F02476" w:rsidRPr="00304692" w:rsidRDefault="00F02476" w:rsidP="00F83D66">
            <w:pPr>
              <w:spacing w:after="0" w:line="240" w:lineRule="auto"/>
              <w:jc w:val="center"/>
              <w:rPr>
                <w:rFonts w:ascii="Times New Roman" w:eastAsia="Times New Roman" w:hAnsi="Times New Roman" w:cs="Times New Roman"/>
                <w:sz w:val="10"/>
                <w:szCs w:val="10"/>
              </w:rPr>
            </w:pPr>
          </w:p>
        </w:tc>
        <w:tc>
          <w:tcPr>
            <w:tcW w:w="709" w:type="dxa"/>
            <w:vMerge/>
            <w:tcBorders>
              <w:left w:val="single" w:sz="4" w:space="0" w:color="auto"/>
              <w:bottom w:val="single" w:sz="4" w:space="0" w:color="auto"/>
              <w:right w:val="nil"/>
            </w:tcBorders>
            <w:shd w:val="clear" w:color="auto" w:fill="auto"/>
            <w:vAlign w:val="center"/>
          </w:tcPr>
          <w:p w:rsidR="00F02476" w:rsidRPr="00304692" w:rsidRDefault="00F02476" w:rsidP="00F83D66">
            <w:pPr>
              <w:spacing w:after="0" w:line="240" w:lineRule="auto"/>
              <w:jc w:val="center"/>
              <w:rPr>
                <w:rFonts w:ascii="Times New Roman" w:eastAsia="Times New Roman" w:hAnsi="Times New Roman" w:cs="Times New Roman"/>
                <w:sz w:val="10"/>
                <w:szCs w:val="10"/>
              </w:rPr>
            </w:pPr>
          </w:p>
        </w:tc>
        <w:tc>
          <w:tcPr>
            <w:tcW w:w="708" w:type="dxa"/>
            <w:vMerge/>
            <w:tcBorders>
              <w:left w:val="single" w:sz="4" w:space="0" w:color="auto"/>
              <w:bottom w:val="single" w:sz="4" w:space="0" w:color="auto"/>
              <w:right w:val="single" w:sz="4" w:space="0" w:color="auto"/>
            </w:tcBorders>
            <w:shd w:val="clear" w:color="auto" w:fill="auto"/>
            <w:vAlign w:val="center"/>
          </w:tcPr>
          <w:p w:rsidR="00F02476" w:rsidRPr="00304692" w:rsidRDefault="00F02476" w:rsidP="00F83D66">
            <w:pPr>
              <w:spacing w:after="0" w:line="240" w:lineRule="auto"/>
              <w:jc w:val="center"/>
              <w:rPr>
                <w:rFonts w:ascii="Times New Roman" w:eastAsia="Times New Roman" w:hAnsi="Times New Roman" w:cs="Times New Roman"/>
                <w:sz w:val="10"/>
                <w:szCs w:val="10"/>
              </w:rPr>
            </w:pPr>
          </w:p>
        </w:tc>
      </w:tr>
      <w:tr w:rsidR="00BC64C2" w:rsidRPr="00304692" w:rsidTr="007216DB">
        <w:trPr>
          <w:trHeight w:val="487"/>
        </w:trPr>
        <w:tc>
          <w:tcPr>
            <w:tcW w:w="851" w:type="dxa"/>
            <w:vMerge/>
            <w:tcBorders>
              <w:left w:val="single" w:sz="4" w:space="0" w:color="auto"/>
              <w:right w:val="single" w:sz="4" w:space="0" w:color="auto"/>
            </w:tcBorders>
            <w:shd w:val="clear" w:color="auto" w:fill="auto"/>
            <w:vAlign w:val="center"/>
          </w:tcPr>
          <w:p w:rsidR="00BC64C2" w:rsidRPr="00304692" w:rsidRDefault="00BC64C2" w:rsidP="00B33646">
            <w:pPr>
              <w:pStyle w:val="a5"/>
              <w:numPr>
                <w:ilvl w:val="0"/>
                <w:numId w:val="1"/>
              </w:numPr>
              <w:spacing w:after="0" w:line="240" w:lineRule="auto"/>
              <w:jc w:val="center"/>
              <w:rPr>
                <w:rFonts w:ascii="Times New Roman" w:eastAsia="Times New Roman" w:hAnsi="Times New Roman" w:cs="Times New Roman"/>
                <w:sz w:val="10"/>
                <w:szCs w:val="10"/>
              </w:rPr>
            </w:pPr>
          </w:p>
        </w:tc>
        <w:tc>
          <w:tcPr>
            <w:tcW w:w="567" w:type="dxa"/>
            <w:vMerge w:val="restart"/>
            <w:tcBorders>
              <w:left w:val="nil"/>
              <w:right w:val="single" w:sz="4" w:space="0" w:color="auto"/>
            </w:tcBorders>
            <w:shd w:val="clear" w:color="auto" w:fill="auto"/>
            <w:vAlign w:val="center"/>
          </w:tcPr>
          <w:p w:rsidR="00BC64C2" w:rsidRPr="00304692" w:rsidRDefault="00BC64C2" w:rsidP="00BF61EF">
            <w:pPr>
              <w:spacing w:after="0" w:line="240" w:lineRule="auto"/>
              <w:jc w:val="center"/>
              <w:rPr>
                <w:rFonts w:ascii="Times New Roman" w:eastAsia="Times New Roman" w:hAnsi="Times New Roman" w:cs="Times New Roman"/>
                <w:sz w:val="10"/>
                <w:szCs w:val="10"/>
              </w:rPr>
            </w:pPr>
            <w:r>
              <w:rPr>
                <w:rFonts w:ascii="Times New Roman" w:eastAsia="Times New Roman" w:hAnsi="Times New Roman" w:cs="Times New Roman"/>
                <w:sz w:val="10"/>
                <w:szCs w:val="10"/>
              </w:rPr>
              <w:t>9р</w:t>
            </w:r>
          </w:p>
        </w:tc>
        <w:tc>
          <w:tcPr>
            <w:tcW w:w="1843" w:type="dxa"/>
            <w:vMerge w:val="restart"/>
            <w:tcBorders>
              <w:left w:val="nil"/>
              <w:right w:val="single" w:sz="4" w:space="0" w:color="auto"/>
            </w:tcBorders>
            <w:shd w:val="clear" w:color="auto" w:fill="auto"/>
            <w:vAlign w:val="center"/>
          </w:tcPr>
          <w:p w:rsidR="00BC64C2" w:rsidRPr="00304692" w:rsidRDefault="00BC64C2" w:rsidP="00717999">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АВТОКОЛОННА №1465- ПЛ.ОКТЯБРЬСКАЯ</w:t>
            </w:r>
          </w:p>
        </w:tc>
        <w:tc>
          <w:tcPr>
            <w:tcW w:w="2693" w:type="dxa"/>
            <w:tcBorders>
              <w:top w:val="single" w:sz="4" w:space="0" w:color="auto"/>
              <w:left w:val="nil"/>
              <w:bottom w:val="single" w:sz="4" w:space="0" w:color="auto"/>
              <w:right w:val="single" w:sz="4" w:space="0" w:color="auto"/>
            </w:tcBorders>
            <w:shd w:val="clear" w:color="auto" w:fill="auto"/>
          </w:tcPr>
          <w:p w:rsidR="00BC64C2" w:rsidRPr="00304692" w:rsidRDefault="00BC64C2" w:rsidP="007216DB">
            <w:pPr>
              <w:spacing w:after="0" w:line="240" w:lineRule="auto"/>
              <w:rPr>
                <w:rFonts w:ascii="Times New Roman" w:eastAsia="Times New Roman" w:hAnsi="Times New Roman" w:cs="Times New Roman"/>
                <w:sz w:val="10"/>
                <w:szCs w:val="10"/>
              </w:rPr>
            </w:pPr>
            <w:r w:rsidRPr="00304692">
              <w:rPr>
                <w:rFonts w:ascii="Times New Roman" w:eastAsia="Times New Roman" w:hAnsi="Times New Roman" w:cs="Times New Roman"/>
                <w:b/>
                <w:bCs/>
                <w:sz w:val="10"/>
                <w:szCs w:val="10"/>
              </w:rPr>
              <w:t>В прямом направлении:</w:t>
            </w:r>
            <w:r w:rsidRPr="00304692">
              <w:rPr>
                <w:rFonts w:ascii="Times New Roman" w:eastAsia="Times New Roman" w:hAnsi="Times New Roman" w:cs="Times New Roman"/>
                <w:sz w:val="10"/>
                <w:szCs w:val="10"/>
              </w:rPr>
              <w:t xml:space="preserve"> "АВТОКОЛОННА  №1465" "УЛ.КОСМОНАВТОВ" "РАЗВЛЕКАТЕЛЬНЫЙ ЦЕНТР МОНАКО",  "ПР. ВОРОБЬЕВА", Р"АДИОМАСТЕРСКАЯ", "УЛ.ЗВЕЗДНАЯ" "УЛ.КУБАНСКАЯ" "БСМП" "УЛ.ПЛЕЩЕЕВА" "ДЕТСКАЯ ПОЛИКЛИНИКА" "УЛ.КИРОВА" "ПЛ.ЛЕНИНА" "СКВЕР УЛЬЯНОВЫХ.          </w:t>
            </w:r>
          </w:p>
          <w:p w:rsidR="00BC64C2" w:rsidRPr="00304692" w:rsidRDefault="00BC64C2" w:rsidP="007216DB">
            <w:pPr>
              <w:spacing w:after="0" w:line="240" w:lineRule="auto"/>
              <w:rPr>
                <w:rFonts w:ascii="Times New Roman" w:eastAsia="Times New Roman" w:hAnsi="Times New Roman" w:cs="Times New Roman"/>
                <w:sz w:val="10"/>
                <w:szCs w:val="10"/>
              </w:rPr>
            </w:pPr>
          </w:p>
          <w:p w:rsidR="00BC64C2" w:rsidRPr="00304692" w:rsidRDefault="00BC64C2" w:rsidP="007216DB">
            <w:pPr>
              <w:spacing w:after="0" w:line="240" w:lineRule="auto"/>
              <w:rPr>
                <w:rFonts w:ascii="Times New Roman" w:eastAsia="Times New Roman" w:hAnsi="Times New Roman" w:cs="Times New Roman"/>
                <w:sz w:val="10"/>
                <w:szCs w:val="10"/>
              </w:rPr>
            </w:pPr>
          </w:p>
        </w:tc>
        <w:tc>
          <w:tcPr>
            <w:tcW w:w="1701" w:type="dxa"/>
            <w:tcBorders>
              <w:top w:val="single" w:sz="4" w:space="0" w:color="auto"/>
              <w:left w:val="nil"/>
              <w:bottom w:val="single" w:sz="4" w:space="0" w:color="auto"/>
              <w:right w:val="single" w:sz="4" w:space="0" w:color="auto"/>
            </w:tcBorders>
            <w:shd w:val="clear" w:color="auto" w:fill="auto"/>
          </w:tcPr>
          <w:p w:rsidR="00BC64C2" w:rsidRPr="00304692" w:rsidRDefault="00BC64C2" w:rsidP="007216DB">
            <w:pPr>
              <w:spacing w:after="0" w:line="240" w:lineRule="auto"/>
              <w:rPr>
                <w:rFonts w:ascii="Times New Roman" w:eastAsia="Times New Roman" w:hAnsi="Times New Roman" w:cs="Times New Roman"/>
                <w:sz w:val="10"/>
                <w:szCs w:val="10"/>
              </w:rPr>
            </w:pPr>
            <w:r w:rsidRPr="00304692">
              <w:rPr>
                <w:rFonts w:ascii="Times New Roman" w:eastAsia="Times New Roman" w:hAnsi="Times New Roman" w:cs="Times New Roman"/>
                <w:b/>
                <w:bCs/>
                <w:sz w:val="10"/>
                <w:szCs w:val="10"/>
              </w:rPr>
              <w:t xml:space="preserve">В прямом направлении:          </w:t>
            </w:r>
            <w:r w:rsidRPr="00304692">
              <w:rPr>
                <w:rFonts w:ascii="Times New Roman" w:eastAsia="Times New Roman" w:hAnsi="Times New Roman" w:cs="Times New Roman"/>
                <w:bCs/>
                <w:sz w:val="10"/>
                <w:szCs w:val="10"/>
              </w:rPr>
              <w:t>УЛ.</w:t>
            </w:r>
            <w:r w:rsidRPr="00304692">
              <w:rPr>
                <w:rFonts w:ascii="Times New Roman" w:eastAsia="Times New Roman" w:hAnsi="Times New Roman" w:cs="Times New Roman"/>
                <w:sz w:val="10"/>
                <w:szCs w:val="10"/>
              </w:rPr>
              <w:t>ВОРОБЬЕВА, УЛ.КОСМОНАВТОВ, ПР.ВОРОБЬЕВА УЛ.ЗВЕЗДНАЯ УЛ.КУБАНСКАЯ УЛ.КИРОВА НАБ.1-ГО МАЯ УЛ.М.ДЖАЛИЛЯ ПЛ.ЛЕНИНА УЛ. АДМИРАЛТЕЙСКАЯ</w:t>
            </w:r>
          </w:p>
          <w:p w:rsidR="00BC64C2" w:rsidRPr="00304692" w:rsidRDefault="00BC64C2" w:rsidP="007216DB">
            <w:pPr>
              <w:spacing w:after="0" w:line="240" w:lineRule="auto"/>
              <w:rPr>
                <w:rFonts w:ascii="Times New Roman" w:eastAsia="Times New Roman" w:hAnsi="Times New Roman" w:cs="Times New Roman"/>
                <w:sz w:val="10"/>
                <w:szCs w:val="10"/>
              </w:rPr>
            </w:pPr>
          </w:p>
        </w:tc>
        <w:tc>
          <w:tcPr>
            <w:tcW w:w="851" w:type="dxa"/>
            <w:tcBorders>
              <w:top w:val="single" w:sz="4" w:space="0" w:color="auto"/>
              <w:left w:val="nil"/>
              <w:bottom w:val="single" w:sz="4" w:space="0" w:color="auto"/>
              <w:right w:val="single" w:sz="4" w:space="0" w:color="auto"/>
            </w:tcBorders>
            <w:shd w:val="clear" w:color="auto" w:fill="auto"/>
            <w:vAlign w:val="center"/>
          </w:tcPr>
          <w:p w:rsidR="00BC64C2" w:rsidRPr="00304692" w:rsidRDefault="00BC64C2" w:rsidP="007216DB">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7</w:t>
            </w:r>
          </w:p>
        </w:tc>
        <w:tc>
          <w:tcPr>
            <w:tcW w:w="992" w:type="dxa"/>
            <w:vMerge w:val="restart"/>
            <w:tcBorders>
              <w:left w:val="nil"/>
              <w:right w:val="single" w:sz="4" w:space="0" w:color="auto"/>
            </w:tcBorders>
            <w:shd w:val="clear" w:color="auto" w:fill="auto"/>
            <w:vAlign w:val="center"/>
          </w:tcPr>
          <w:p w:rsidR="00BC64C2" w:rsidRPr="00304692" w:rsidRDefault="00BC64C2" w:rsidP="007216DB">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В установленных остановочных пунктах</w:t>
            </w:r>
          </w:p>
        </w:tc>
        <w:tc>
          <w:tcPr>
            <w:tcW w:w="850" w:type="dxa"/>
            <w:vMerge w:val="restart"/>
            <w:tcBorders>
              <w:left w:val="nil"/>
              <w:right w:val="single" w:sz="4" w:space="0" w:color="auto"/>
            </w:tcBorders>
            <w:shd w:val="clear" w:color="auto" w:fill="auto"/>
            <w:vAlign w:val="center"/>
          </w:tcPr>
          <w:p w:rsidR="00BC64C2" w:rsidRPr="00304692" w:rsidRDefault="00BC64C2" w:rsidP="007216DB">
            <w:pPr>
              <w:jc w:val="center"/>
            </w:pPr>
            <w:r w:rsidRPr="00304692">
              <w:rPr>
                <w:rFonts w:ascii="Times New Roman" w:eastAsia="Times New Roman" w:hAnsi="Times New Roman" w:cs="Times New Roman"/>
                <w:sz w:val="10"/>
                <w:szCs w:val="10"/>
              </w:rPr>
              <w:t>Регулярные перевозки по регулируемым тарифам</w:t>
            </w:r>
          </w:p>
        </w:tc>
        <w:tc>
          <w:tcPr>
            <w:tcW w:w="820" w:type="dxa"/>
            <w:vMerge w:val="restart"/>
            <w:tcBorders>
              <w:left w:val="nil"/>
              <w:right w:val="single" w:sz="4" w:space="0" w:color="auto"/>
            </w:tcBorders>
            <w:shd w:val="clear" w:color="auto" w:fill="auto"/>
            <w:vAlign w:val="center"/>
          </w:tcPr>
          <w:p w:rsidR="00BC64C2" w:rsidRPr="00304692" w:rsidRDefault="00BC64C2" w:rsidP="00CC0839">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 xml:space="preserve">Автобусы      </w:t>
            </w:r>
            <w:r>
              <w:rPr>
                <w:rFonts w:ascii="Times New Roman" w:eastAsia="Times New Roman" w:hAnsi="Times New Roman" w:cs="Times New Roman"/>
                <w:sz w:val="10"/>
                <w:szCs w:val="10"/>
              </w:rPr>
              <w:t>4</w:t>
            </w:r>
            <w:r w:rsidRPr="00304692">
              <w:rPr>
                <w:rFonts w:ascii="Times New Roman" w:eastAsia="Times New Roman" w:hAnsi="Times New Roman" w:cs="Times New Roman"/>
                <w:sz w:val="10"/>
                <w:szCs w:val="10"/>
              </w:rPr>
              <w:t xml:space="preserve"> - МК</w:t>
            </w:r>
          </w:p>
        </w:tc>
        <w:tc>
          <w:tcPr>
            <w:tcW w:w="740" w:type="dxa"/>
            <w:vMerge w:val="restart"/>
            <w:tcBorders>
              <w:left w:val="nil"/>
              <w:right w:val="single" w:sz="4" w:space="0" w:color="auto"/>
            </w:tcBorders>
            <w:shd w:val="clear" w:color="auto" w:fill="auto"/>
            <w:vAlign w:val="center"/>
          </w:tcPr>
          <w:p w:rsidR="00BC64C2" w:rsidRPr="00BC64C2" w:rsidRDefault="00BC64C2" w:rsidP="009D68F9">
            <w:pPr>
              <w:spacing w:after="0" w:line="240" w:lineRule="auto"/>
              <w:jc w:val="center"/>
              <w:rPr>
                <w:rFonts w:ascii="Times New Roman" w:eastAsia="Times New Roman" w:hAnsi="Times New Roman" w:cs="Times New Roman"/>
                <w:sz w:val="10"/>
                <w:szCs w:val="10"/>
                <w:lang w:val="en-US"/>
              </w:rPr>
            </w:pPr>
            <w:r>
              <w:rPr>
                <w:rFonts w:ascii="Times New Roman" w:eastAsia="Times New Roman" w:hAnsi="Times New Roman" w:cs="Times New Roman"/>
                <w:sz w:val="10"/>
                <w:szCs w:val="10"/>
              </w:rPr>
              <w:t xml:space="preserve">Евро </w:t>
            </w:r>
            <w:r>
              <w:rPr>
                <w:rFonts w:ascii="Times New Roman" w:eastAsia="Times New Roman" w:hAnsi="Times New Roman" w:cs="Times New Roman"/>
                <w:sz w:val="10"/>
                <w:szCs w:val="10"/>
                <w:lang w:val="en-US"/>
              </w:rPr>
              <w:t>III</w:t>
            </w:r>
          </w:p>
        </w:tc>
        <w:tc>
          <w:tcPr>
            <w:tcW w:w="708" w:type="dxa"/>
            <w:vMerge w:val="restart"/>
            <w:tcBorders>
              <w:left w:val="nil"/>
              <w:right w:val="single" w:sz="4" w:space="0" w:color="auto"/>
            </w:tcBorders>
            <w:shd w:val="clear" w:color="auto" w:fill="auto"/>
            <w:vAlign w:val="center"/>
          </w:tcPr>
          <w:p w:rsidR="00BC64C2" w:rsidRPr="00BC64C2" w:rsidRDefault="00BC64C2" w:rsidP="009D68F9">
            <w:pPr>
              <w:spacing w:after="0" w:line="240" w:lineRule="auto"/>
              <w:jc w:val="center"/>
              <w:rPr>
                <w:rFonts w:ascii="Times New Roman" w:eastAsia="Times New Roman" w:hAnsi="Times New Roman" w:cs="Times New Roman"/>
                <w:sz w:val="10"/>
                <w:szCs w:val="10"/>
              </w:rPr>
            </w:pPr>
          </w:p>
        </w:tc>
        <w:tc>
          <w:tcPr>
            <w:tcW w:w="1985" w:type="dxa"/>
            <w:vMerge w:val="restart"/>
            <w:tcBorders>
              <w:left w:val="nil"/>
              <w:right w:val="nil"/>
            </w:tcBorders>
            <w:shd w:val="clear" w:color="auto" w:fill="auto"/>
            <w:vAlign w:val="center"/>
          </w:tcPr>
          <w:p w:rsidR="00BC64C2" w:rsidRPr="00304692" w:rsidRDefault="00BC64C2" w:rsidP="009D68F9">
            <w:pPr>
              <w:spacing w:after="0" w:line="240" w:lineRule="auto"/>
              <w:jc w:val="center"/>
              <w:rPr>
                <w:rFonts w:ascii="Times New Roman" w:eastAsia="Times New Roman" w:hAnsi="Times New Roman" w:cs="Times New Roman"/>
                <w:sz w:val="10"/>
                <w:szCs w:val="10"/>
              </w:rPr>
            </w:pPr>
          </w:p>
        </w:tc>
        <w:tc>
          <w:tcPr>
            <w:tcW w:w="709" w:type="dxa"/>
            <w:vMerge w:val="restart"/>
            <w:tcBorders>
              <w:left w:val="single" w:sz="4" w:space="0" w:color="auto"/>
              <w:right w:val="nil"/>
            </w:tcBorders>
            <w:shd w:val="clear" w:color="auto" w:fill="auto"/>
            <w:vAlign w:val="center"/>
          </w:tcPr>
          <w:p w:rsidR="00BC64C2" w:rsidRPr="00304692" w:rsidRDefault="00BC64C2" w:rsidP="00F83D66">
            <w:pPr>
              <w:spacing w:after="0" w:line="240" w:lineRule="auto"/>
              <w:jc w:val="center"/>
              <w:rPr>
                <w:rFonts w:ascii="Times New Roman" w:eastAsia="Times New Roman" w:hAnsi="Times New Roman" w:cs="Times New Roman"/>
                <w:sz w:val="10"/>
                <w:szCs w:val="10"/>
              </w:rPr>
            </w:pPr>
          </w:p>
        </w:tc>
        <w:tc>
          <w:tcPr>
            <w:tcW w:w="708" w:type="dxa"/>
            <w:vMerge w:val="restart"/>
            <w:tcBorders>
              <w:left w:val="single" w:sz="4" w:space="0" w:color="auto"/>
              <w:right w:val="single" w:sz="4" w:space="0" w:color="auto"/>
            </w:tcBorders>
            <w:shd w:val="clear" w:color="auto" w:fill="auto"/>
            <w:vAlign w:val="center"/>
          </w:tcPr>
          <w:p w:rsidR="00BC64C2" w:rsidRPr="00304692" w:rsidRDefault="00BC64C2" w:rsidP="00F83D66">
            <w:pPr>
              <w:spacing w:after="0" w:line="240" w:lineRule="auto"/>
              <w:jc w:val="center"/>
              <w:rPr>
                <w:rFonts w:ascii="Times New Roman" w:eastAsia="Times New Roman" w:hAnsi="Times New Roman" w:cs="Times New Roman"/>
                <w:sz w:val="10"/>
                <w:szCs w:val="10"/>
              </w:rPr>
            </w:pPr>
          </w:p>
        </w:tc>
      </w:tr>
      <w:tr w:rsidR="00F02476" w:rsidRPr="00304692" w:rsidTr="00F83D66">
        <w:trPr>
          <w:trHeight w:val="748"/>
        </w:trPr>
        <w:tc>
          <w:tcPr>
            <w:tcW w:w="851" w:type="dxa"/>
            <w:vMerge/>
            <w:tcBorders>
              <w:left w:val="single" w:sz="4" w:space="0" w:color="auto"/>
              <w:bottom w:val="single" w:sz="4" w:space="0" w:color="auto"/>
              <w:right w:val="single" w:sz="4" w:space="0" w:color="auto"/>
            </w:tcBorders>
            <w:shd w:val="clear" w:color="auto" w:fill="auto"/>
            <w:vAlign w:val="center"/>
          </w:tcPr>
          <w:p w:rsidR="00F02476" w:rsidRPr="00304692" w:rsidRDefault="00F02476" w:rsidP="00B33646">
            <w:pPr>
              <w:pStyle w:val="a5"/>
              <w:numPr>
                <w:ilvl w:val="0"/>
                <w:numId w:val="1"/>
              </w:numPr>
              <w:spacing w:after="0" w:line="240" w:lineRule="auto"/>
              <w:jc w:val="center"/>
              <w:rPr>
                <w:rFonts w:ascii="Times New Roman" w:eastAsia="Times New Roman" w:hAnsi="Times New Roman" w:cs="Times New Roman"/>
                <w:sz w:val="10"/>
                <w:szCs w:val="10"/>
              </w:rPr>
            </w:pPr>
          </w:p>
        </w:tc>
        <w:tc>
          <w:tcPr>
            <w:tcW w:w="567" w:type="dxa"/>
            <w:vMerge/>
            <w:tcBorders>
              <w:left w:val="nil"/>
              <w:bottom w:val="single" w:sz="4" w:space="0" w:color="auto"/>
              <w:right w:val="single" w:sz="4" w:space="0" w:color="auto"/>
            </w:tcBorders>
            <w:shd w:val="clear" w:color="auto" w:fill="auto"/>
            <w:vAlign w:val="center"/>
          </w:tcPr>
          <w:p w:rsidR="00F02476" w:rsidRPr="00304692" w:rsidRDefault="00F02476" w:rsidP="00BF61EF">
            <w:pPr>
              <w:spacing w:after="0" w:line="240" w:lineRule="auto"/>
              <w:jc w:val="center"/>
              <w:rPr>
                <w:rFonts w:ascii="Times New Roman" w:eastAsia="Times New Roman" w:hAnsi="Times New Roman" w:cs="Times New Roman"/>
                <w:sz w:val="10"/>
                <w:szCs w:val="10"/>
              </w:rPr>
            </w:pPr>
          </w:p>
        </w:tc>
        <w:tc>
          <w:tcPr>
            <w:tcW w:w="1843" w:type="dxa"/>
            <w:vMerge/>
            <w:tcBorders>
              <w:left w:val="nil"/>
              <w:bottom w:val="single" w:sz="4" w:space="0" w:color="auto"/>
              <w:right w:val="single" w:sz="4" w:space="0" w:color="auto"/>
            </w:tcBorders>
            <w:shd w:val="clear" w:color="auto" w:fill="auto"/>
            <w:vAlign w:val="center"/>
          </w:tcPr>
          <w:p w:rsidR="00F02476" w:rsidRPr="00304692" w:rsidRDefault="00F02476" w:rsidP="00717999">
            <w:pPr>
              <w:spacing w:after="0" w:line="240" w:lineRule="auto"/>
              <w:jc w:val="center"/>
              <w:rPr>
                <w:rFonts w:ascii="Times New Roman" w:eastAsia="Times New Roman" w:hAnsi="Times New Roman" w:cs="Times New Roman"/>
                <w:sz w:val="10"/>
                <w:szCs w:val="10"/>
              </w:rPr>
            </w:pPr>
          </w:p>
        </w:tc>
        <w:tc>
          <w:tcPr>
            <w:tcW w:w="2693" w:type="dxa"/>
            <w:tcBorders>
              <w:top w:val="single" w:sz="4" w:space="0" w:color="auto"/>
              <w:left w:val="nil"/>
              <w:bottom w:val="single" w:sz="4" w:space="0" w:color="auto"/>
              <w:right w:val="single" w:sz="4" w:space="0" w:color="auto"/>
            </w:tcBorders>
            <w:shd w:val="clear" w:color="auto" w:fill="auto"/>
          </w:tcPr>
          <w:p w:rsidR="00F02476" w:rsidRPr="00304692" w:rsidRDefault="00F02476" w:rsidP="007216DB">
            <w:pPr>
              <w:spacing w:after="0" w:line="240" w:lineRule="auto"/>
              <w:rPr>
                <w:rFonts w:ascii="Times New Roman" w:eastAsia="Times New Roman" w:hAnsi="Times New Roman" w:cs="Times New Roman"/>
                <w:b/>
                <w:bCs/>
                <w:sz w:val="10"/>
                <w:szCs w:val="10"/>
              </w:rPr>
            </w:pPr>
            <w:r w:rsidRPr="00304692">
              <w:rPr>
                <w:rFonts w:ascii="Times New Roman" w:eastAsia="Times New Roman" w:hAnsi="Times New Roman" w:cs="Times New Roman"/>
                <w:b/>
                <w:bCs/>
                <w:sz w:val="10"/>
                <w:szCs w:val="10"/>
              </w:rPr>
              <w:t>В обратном направлении: "</w:t>
            </w:r>
            <w:r w:rsidRPr="00304692">
              <w:rPr>
                <w:rFonts w:ascii="Times New Roman" w:eastAsia="Times New Roman" w:hAnsi="Times New Roman" w:cs="Times New Roman"/>
                <w:sz w:val="10"/>
                <w:szCs w:val="10"/>
              </w:rPr>
              <w:t>СКВЕР УЛЬЯНОВЫХ", "БИБЛИОТЕКА ИМ. КРУПСКОЙ, "БАШНЯ"," ЦЕНТРАЛЬНАЯ АПТЕКА", "КИРОВ"А, "ДЕТСКАЯ ПОЛИКЛИНИКА", "ПЛЕЩЕЕВА", "БСМП", "РЫБАЦКАЯ", "КУБАНСКАЯ", "ЗВЕЗДНАЯ", "РАДИОМАСТЕРСКАЯ", "ПР. ВОРОБЬЕВ" "МОНАКО", "КОСМОНАВТОВ", "АВТОКОЛОННА №1465"</w:t>
            </w:r>
          </w:p>
        </w:tc>
        <w:tc>
          <w:tcPr>
            <w:tcW w:w="1701" w:type="dxa"/>
            <w:tcBorders>
              <w:top w:val="single" w:sz="4" w:space="0" w:color="auto"/>
              <w:left w:val="nil"/>
              <w:bottom w:val="single" w:sz="4" w:space="0" w:color="auto"/>
              <w:right w:val="single" w:sz="4" w:space="0" w:color="auto"/>
            </w:tcBorders>
            <w:shd w:val="clear" w:color="auto" w:fill="auto"/>
          </w:tcPr>
          <w:p w:rsidR="00F02476" w:rsidRPr="00304692" w:rsidRDefault="00F02476" w:rsidP="007216DB">
            <w:pPr>
              <w:spacing w:after="0" w:line="240" w:lineRule="auto"/>
              <w:rPr>
                <w:rFonts w:ascii="Times New Roman" w:eastAsia="Times New Roman" w:hAnsi="Times New Roman" w:cs="Times New Roman"/>
                <w:b/>
                <w:bCs/>
                <w:sz w:val="10"/>
                <w:szCs w:val="10"/>
              </w:rPr>
            </w:pPr>
            <w:r w:rsidRPr="00304692">
              <w:rPr>
                <w:rFonts w:ascii="Times New Roman" w:eastAsia="Times New Roman" w:hAnsi="Times New Roman" w:cs="Times New Roman"/>
                <w:b/>
                <w:bCs/>
                <w:sz w:val="10"/>
                <w:szCs w:val="10"/>
              </w:rPr>
              <w:t xml:space="preserve">В обратном направлении:        </w:t>
            </w:r>
            <w:r w:rsidRPr="00304692">
              <w:rPr>
                <w:rFonts w:ascii="Times New Roman" w:eastAsia="Times New Roman" w:hAnsi="Times New Roman" w:cs="Times New Roman"/>
                <w:sz w:val="10"/>
                <w:szCs w:val="10"/>
              </w:rPr>
              <w:t>УЛ. АДМИРАЛТЕЙСКАЯ, УЛ.ЭСПЛАНАДНАЯ, УЛ.КОММУНИСТИЧЕСКАЯ, УЛ.ЛЕНИНА, УЛ. КИРОВА, УЛ.КУБАНСКАЯ, УЛ.ЗВЕЗДНАЯ,  ПР.ВОРОБЬЕВА, УЛ.КОСМОНАВТОВ, УЛ.ВОРОБЬЕВА</w:t>
            </w:r>
          </w:p>
        </w:tc>
        <w:tc>
          <w:tcPr>
            <w:tcW w:w="851" w:type="dxa"/>
            <w:tcBorders>
              <w:top w:val="single" w:sz="4" w:space="0" w:color="auto"/>
              <w:left w:val="nil"/>
              <w:bottom w:val="single" w:sz="4" w:space="0" w:color="auto"/>
              <w:right w:val="single" w:sz="4" w:space="0" w:color="auto"/>
            </w:tcBorders>
            <w:shd w:val="clear" w:color="auto" w:fill="auto"/>
            <w:vAlign w:val="center"/>
          </w:tcPr>
          <w:p w:rsidR="00F02476" w:rsidRPr="00304692" w:rsidRDefault="00F02476" w:rsidP="007216DB">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7</w:t>
            </w:r>
          </w:p>
        </w:tc>
        <w:tc>
          <w:tcPr>
            <w:tcW w:w="992" w:type="dxa"/>
            <w:vMerge/>
            <w:tcBorders>
              <w:left w:val="nil"/>
              <w:bottom w:val="single" w:sz="4" w:space="0" w:color="auto"/>
              <w:right w:val="single" w:sz="4" w:space="0" w:color="auto"/>
            </w:tcBorders>
            <w:shd w:val="clear" w:color="auto" w:fill="auto"/>
            <w:vAlign w:val="center"/>
          </w:tcPr>
          <w:p w:rsidR="00F02476" w:rsidRPr="00304692" w:rsidRDefault="00F02476" w:rsidP="00F83D66">
            <w:pPr>
              <w:spacing w:after="0" w:line="240" w:lineRule="auto"/>
              <w:jc w:val="center"/>
              <w:rPr>
                <w:rFonts w:ascii="Times New Roman" w:eastAsia="Times New Roman" w:hAnsi="Times New Roman" w:cs="Times New Roman"/>
                <w:sz w:val="10"/>
                <w:szCs w:val="10"/>
              </w:rPr>
            </w:pPr>
          </w:p>
        </w:tc>
        <w:tc>
          <w:tcPr>
            <w:tcW w:w="850" w:type="dxa"/>
            <w:vMerge/>
            <w:tcBorders>
              <w:left w:val="nil"/>
              <w:bottom w:val="single" w:sz="4" w:space="0" w:color="auto"/>
              <w:right w:val="single" w:sz="4" w:space="0" w:color="auto"/>
            </w:tcBorders>
            <w:shd w:val="clear" w:color="auto" w:fill="auto"/>
            <w:vAlign w:val="center"/>
          </w:tcPr>
          <w:p w:rsidR="00F02476" w:rsidRPr="00304692" w:rsidRDefault="00F02476" w:rsidP="00F83D66">
            <w:pPr>
              <w:jc w:val="center"/>
              <w:rPr>
                <w:rFonts w:ascii="Times New Roman" w:eastAsia="Times New Roman" w:hAnsi="Times New Roman" w:cs="Times New Roman"/>
                <w:sz w:val="10"/>
                <w:szCs w:val="10"/>
              </w:rPr>
            </w:pPr>
          </w:p>
        </w:tc>
        <w:tc>
          <w:tcPr>
            <w:tcW w:w="820" w:type="dxa"/>
            <w:vMerge/>
            <w:tcBorders>
              <w:left w:val="nil"/>
              <w:bottom w:val="single" w:sz="4" w:space="0" w:color="auto"/>
              <w:right w:val="single" w:sz="4" w:space="0" w:color="auto"/>
            </w:tcBorders>
            <w:shd w:val="clear" w:color="auto" w:fill="auto"/>
            <w:vAlign w:val="center"/>
          </w:tcPr>
          <w:p w:rsidR="00F02476" w:rsidRPr="00304692" w:rsidRDefault="00F02476" w:rsidP="00F83D66">
            <w:pPr>
              <w:spacing w:after="0" w:line="240" w:lineRule="auto"/>
              <w:jc w:val="center"/>
              <w:rPr>
                <w:rFonts w:ascii="Times New Roman" w:eastAsia="Times New Roman" w:hAnsi="Times New Roman" w:cs="Times New Roman"/>
                <w:sz w:val="10"/>
                <w:szCs w:val="10"/>
              </w:rPr>
            </w:pPr>
          </w:p>
        </w:tc>
        <w:tc>
          <w:tcPr>
            <w:tcW w:w="740" w:type="dxa"/>
            <w:vMerge/>
            <w:tcBorders>
              <w:left w:val="nil"/>
              <w:bottom w:val="single" w:sz="4" w:space="0" w:color="auto"/>
              <w:right w:val="single" w:sz="4" w:space="0" w:color="auto"/>
            </w:tcBorders>
            <w:shd w:val="clear" w:color="auto" w:fill="auto"/>
            <w:vAlign w:val="center"/>
          </w:tcPr>
          <w:p w:rsidR="00F02476" w:rsidRPr="00304692" w:rsidRDefault="00F02476" w:rsidP="00F83D66">
            <w:pPr>
              <w:spacing w:after="0" w:line="240" w:lineRule="auto"/>
              <w:jc w:val="center"/>
              <w:rPr>
                <w:rFonts w:ascii="Times New Roman" w:eastAsia="Times New Roman" w:hAnsi="Times New Roman" w:cs="Times New Roman"/>
                <w:sz w:val="10"/>
                <w:szCs w:val="10"/>
              </w:rPr>
            </w:pPr>
          </w:p>
        </w:tc>
        <w:tc>
          <w:tcPr>
            <w:tcW w:w="708" w:type="dxa"/>
            <w:vMerge/>
            <w:tcBorders>
              <w:left w:val="nil"/>
              <w:bottom w:val="single" w:sz="4" w:space="0" w:color="auto"/>
              <w:right w:val="single" w:sz="4" w:space="0" w:color="auto"/>
            </w:tcBorders>
            <w:shd w:val="clear" w:color="auto" w:fill="auto"/>
            <w:vAlign w:val="center"/>
          </w:tcPr>
          <w:p w:rsidR="00F02476" w:rsidRPr="00304692" w:rsidRDefault="00F02476" w:rsidP="00F83D66">
            <w:pPr>
              <w:spacing w:after="0" w:line="240" w:lineRule="auto"/>
              <w:jc w:val="center"/>
              <w:rPr>
                <w:rFonts w:ascii="Times New Roman" w:eastAsia="Times New Roman" w:hAnsi="Times New Roman" w:cs="Times New Roman"/>
                <w:sz w:val="10"/>
                <w:szCs w:val="10"/>
              </w:rPr>
            </w:pPr>
          </w:p>
        </w:tc>
        <w:tc>
          <w:tcPr>
            <w:tcW w:w="1985" w:type="dxa"/>
            <w:vMerge/>
            <w:tcBorders>
              <w:left w:val="nil"/>
              <w:bottom w:val="single" w:sz="4" w:space="0" w:color="auto"/>
              <w:right w:val="nil"/>
            </w:tcBorders>
            <w:shd w:val="clear" w:color="auto" w:fill="auto"/>
            <w:vAlign w:val="center"/>
          </w:tcPr>
          <w:p w:rsidR="00F02476" w:rsidRPr="00304692" w:rsidRDefault="00F02476" w:rsidP="00F83D66">
            <w:pPr>
              <w:spacing w:after="0" w:line="240" w:lineRule="auto"/>
              <w:jc w:val="center"/>
              <w:rPr>
                <w:rFonts w:ascii="Times New Roman" w:eastAsia="Times New Roman" w:hAnsi="Times New Roman" w:cs="Times New Roman"/>
                <w:sz w:val="10"/>
                <w:szCs w:val="10"/>
              </w:rPr>
            </w:pPr>
          </w:p>
        </w:tc>
        <w:tc>
          <w:tcPr>
            <w:tcW w:w="709" w:type="dxa"/>
            <w:vMerge/>
            <w:tcBorders>
              <w:left w:val="single" w:sz="4" w:space="0" w:color="auto"/>
              <w:bottom w:val="single" w:sz="4" w:space="0" w:color="auto"/>
              <w:right w:val="nil"/>
            </w:tcBorders>
            <w:shd w:val="clear" w:color="auto" w:fill="auto"/>
            <w:vAlign w:val="center"/>
          </w:tcPr>
          <w:p w:rsidR="00F02476" w:rsidRPr="00304692" w:rsidRDefault="00F02476" w:rsidP="00F83D66">
            <w:pPr>
              <w:spacing w:after="0" w:line="240" w:lineRule="auto"/>
              <w:jc w:val="center"/>
              <w:rPr>
                <w:rFonts w:ascii="Times New Roman" w:eastAsia="Times New Roman" w:hAnsi="Times New Roman" w:cs="Times New Roman"/>
                <w:sz w:val="10"/>
                <w:szCs w:val="10"/>
              </w:rPr>
            </w:pPr>
          </w:p>
        </w:tc>
        <w:tc>
          <w:tcPr>
            <w:tcW w:w="708" w:type="dxa"/>
            <w:vMerge/>
            <w:tcBorders>
              <w:left w:val="single" w:sz="4" w:space="0" w:color="auto"/>
              <w:bottom w:val="single" w:sz="4" w:space="0" w:color="auto"/>
              <w:right w:val="single" w:sz="4" w:space="0" w:color="auto"/>
            </w:tcBorders>
            <w:shd w:val="clear" w:color="auto" w:fill="auto"/>
            <w:vAlign w:val="center"/>
          </w:tcPr>
          <w:p w:rsidR="00F02476" w:rsidRPr="00304692" w:rsidRDefault="00F02476" w:rsidP="00F83D66">
            <w:pPr>
              <w:spacing w:after="0" w:line="240" w:lineRule="auto"/>
              <w:jc w:val="center"/>
              <w:rPr>
                <w:rFonts w:ascii="Times New Roman" w:eastAsia="Times New Roman" w:hAnsi="Times New Roman" w:cs="Times New Roman"/>
                <w:sz w:val="10"/>
                <w:szCs w:val="10"/>
              </w:rPr>
            </w:pPr>
          </w:p>
        </w:tc>
      </w:tr>
      <w:tr w:rsidR="00F02476" w:rsidRPr="00304692" w:rsidTr="00F83D66">
        <w:trPr>
          <w:trHeight w:val="782"/>
        </w:trPr>
        <w:tc>
          <w:tcPr>
            <w:tcW w:w="851" w:type="dxa"/>
            <w:tcBorders>
              <w:left w:val="single" w:sz="4" w:space="0" w:color="auto"/>
              <w:bottom w:val="single" w:sz="4" w:space="0" w:color="auto"/>
              <w:right w:val="single" w:sz="4" w:space="0" w:color="auto"/>
            </w:tcBorders>
            <w:shd w:val="clear" w:color="auto" w:fill="auto"/>
            <w:vAlign w:val="center"/>
          </w:tcPr>
          <w:p w:rsidR="00F02476" w:rsidRPr="00304692" w:rsidRDefault="00F02476" w:rsidP="00B33646">
            <w:pPr>
              <w:pStyle w:val="a5"/>
              <w:numPr>
                <w:ilvl w:val="0"/>
                <w:numId w:val="1"/>
              </w:numPr>
              <w:spacing w:after="0" w:line="240" w:lineRule="auto"/>
              <w:jc w:val="center"/>
              <w:rPr>
                <w:rFonts w:ascii="Times New Roman" w:eastAsia="Times New Roman" w:hAnsi="Times New Roman" w:cs="Times New Roman"/>
                <w:sz w:val="10"/>
                <w:szCs w:val="10"/>
              </w:rPr>
            </w:pPr>
          </w:p>
        </w:tc>
        <w:tc>
          <w:tcPr>
            <w:tcW w:w="567" w:type="dxa"/>
            <w:tcBorders>
              <w:left w:val="nil"/>
              <w:bottom w:val="single" w:sz="4" w:space="0" w:color="auto"/>
              <w:right w:val="single" w:sz="4" w:space="0" w:color="auto"/>
            </w:tcBorders>
            <w:shd w:val="clear" w:color="auto" w:fill="auto"/>
            <w:vAlign w:val="center"/>
          </w:tcPr>
          <w:p w:rsidR="00F02476" w:rsidRPr="00304692" w:rsidRDefault="00F02476" w:rsidP="00DC2B0C">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9с</w:t>
            </w:r>
          </w:p>
        </w:tc>
        <w:tc>
          <w:tcPr>
            <w:tcW w:w="1843" w:type="dxa"/>
            <w:tcBorders>
              <w:left w:val="nil"/>
              <w:bottom w:val="single" w:sz="4" w:space="0" w:color="auto"/>
              <w:right w:val="single" w:sz="4" w:space="0" w:color="auto"/>
            </w:tcBorders>
            <w:shd w:val="clear" w:color="auto" w:fill="auto"/>
            <w:vAlign w:val="center"/>
          </w:tcPr>
          <w:p w:rsidR="00F02476" w:rsidRPr="00304692" w:rsidRDefault="00F02476" w:rsidP="00DC2B0C">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АВТОКОЛОННА №1465- ПЛ.ОКТЯБРЬСКАЯ</w:t>
            </w:r>
          </w:p>
        </w:tc>
        <w:tc>
          <w:tcPr>
            <w:tcW w:w="2693" w:type="dxa"/>
            <w:tcBorders>
              <w:top w:val="single" w:sz="4" w:space="0" w:color="auto"/>
              <w:left w:val="nil"/>
              <w:bottom w:val="single" w:sz="4" w:space="0" w:color="auto"/>
              <w:right w:val="single" w:sz="4" w:space="0" w:color="auto"/>
            </w:tcBorders>
            <w:shd w:val="clear" w:color="auto" w:fill="auto"/>
          </w:tcPr>
          <w:p w:rsidR="00F02476" w:rsidRPr="00304692" w:rsidRDefault="00F02476" w:rsidP="00BF61EF">
            <w:pPr>
              <w:spacing w:after="0" w:line="240" w:lineRule="auto"/>
              <w:rPr>
                <w:rFonts w:ascii="Times New Roman" w:eastAsia="Times New Roman" w:hAnsi="Times New Roman" w:cs="Times New Roman"/>
                <w:b/>
                <w:bCs/>
                <w:sz w:val="10"/>
                <w:szCs w:val="10"/>
              </w:rPr>
            </w:pPr>
          </w:p>
        </w:tc>
        <w:tc>
          <w:tcPr>
            <w:tcW w:w="1701" w:type="dxa"/>
            <w:tcBorders>
              <w:top w:val="single" w:sz="4" w:space="0" w:color="auto"/>
              <w:left w:val="nil"/>
              <w:bottom w:val="single" w:sz="4" w:space="0" w:color="auto"/>
              <w:right w:val="single" w:sz="4" w:space="0" w:color="auto"/>
            </w:tcBorders>
            <w:shd w:val="clear" w:color="auto" w:fill="auto"/>
          </w:tcPr>
          <w:p w:rsidR="00F02476" w:rsidRPr="00304692" w:rsidRDefault="00F02476" w:rsidP="00DC2B0C">
            <w:pPr>
              <w:spacing w:after="0" w:line="240" w:lineRule="auto"/>
              <w:rPr>
                <w:rFonts w:ascii="Times New Roman" w:eastAsia="Times New Roman" w:hAnsi="Times New Roman" w:cs="Times New Roman"/>
                <w:sz w:val="10"/>
                <w:szCs w:val="10"/>
              </w:rPr>
            </w:pPr>
          </w:p>
        </w:tc>
        <w:tc>
          <w:tcPr>
            <w:tcW w:w="851" w:type="dxa"/>
            <w:tcBorders>
              <w:top w:val="single" w:sz="4" w:space="0" w:color="auto"/>
              <w:left w:val="nil"/>
              <w:bottom w:val="single" w:sz="4" w:space="0" w:color="auto"/>
              <w:right w:val="single" w:sz="4" w:space="0" w:color="auto"/>
            </w:tcBorders>
            <w:shd w:val="clear" w:color="auto" w:fill="auto"/>
            <w:vAlign w:val="center"/>
          </w:tcPr>
          <w:p w:rsidR="00F02476" w:rsidRPr="00304692" w:rsidRDefault="00F02476" w:rsidP="00F83D66">
            <w:pPr>
              <w:spacing w:after="0" w:line="240" w:lineRule="auto"/>
              <w:jc w:val="center"/>
              <w:rPr>
                <w:rFonts w:ascii="Times New Roman" w:eastAsia="Times New Roman" w:hAnsi="Times New Roman" w:cs="Times New Roman"/>
                <w:sz w:val="10"/>
                <w:szCs w:val="10"/>
              </w:rPr>
            </w:pPr>
          </w:p>
        </w:tc>
        <w:tc>
          <w:tcPr>
            <w:tcW w:w="992" w:type="dxa"/>
            <w:tcBorders>
              <w:left w:val="nil"/>
              <w:bottom w:val="single" w:sz="4" w:space="0" w:color="auto"/>
              <w:right w:val="single" w:sz="4" w:space="0" w:color="auto"/>
            </w:tcBorders>
            <w:shd w:val="clear" w:color="auto" w:fill="auto"/>
            <w:vAlign w:val="center"/>
          </w:tcPr>
          <w:p w:rsidR="00F02476" w:rsidRPr="00304692" w:rsidRDefault="00F02476" w:rsidP="00F83D66">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В установленных остановочных пунктах</w:t>
            </w:r>
          </w:p>
        </w:tc>
        <w:tc>
          <w:tcPr>
            <w:tcW w:w="850" w:type="dxa"/>
            <w:tcBorders>
              <w:left w:val="nil"/>
              <w:bottom w:val="single" w:sz="4" w:space="0" w:color="auto"/>
              <w:right w:val="single" w:sz="4" w:space="0" w:color="auto"/>
            </w:tcBorders>
            <w:shd w:val="clear" w:color="auto" w:fill="auto"/>
            <w:vAlign w:val="center"/>
          </w:tcPr>
          <w:p w:rsidR="00F02476" w:rsidRPr="00304692" w:rsidRDefault="00F02476" w:rsidP="00F83D66">
            <w:pPr>
              <w:jc w:val="center"/>
            </w:pPr>
            <w:r w:rsidRPr="00304692">
              <w:rPr>
                <w:rFonts w:ascii="Times New Roman" w:eastAsia="Times New Roman" w:hAnsi="Times New Roman" w:cs="Times New Roman"/>
                <w:sz w:val="10"/>
                <w:szCs w:val="10"/>
              </w:rPr>
              <w:t>Регулярные перевозки по регулируемым тарифам</w:t>
            </w:r>
          </w:p>
        </w:tc>
        <w:tc>
          <w:tcPr>
            <w:tcW w:w="820" w:type="dxa"/>
            <w:tcBorders>
              <w:left w:val="nil"/>
              <w:bottom w:val="single" w:sz="4" w:space="0" w:color="auto"/>
              <w:right w:val="single" w:sz="4" w:space="0" w:color="auto"/>
            </w:tcBorders>
            <w:shd w:val="clear" w:color="auto" w:fill="auto"/>
            <w:vAlign w:val="center"/>
          </w:tcPr>
          <w:p w:rsidR="00F02476" w:rsidRPr="00304692" w:rsidRDefault="00F02476" w:rsidP="00F83D66">
            <w:pPr>
              <w:spacing w:after="0" w:line="240" w:lineRule="auto"/>
              <w:jc w:val="center"/>
              <w:rPr>
                <w:rFonts w:ascii="Times New Roman" w:eastAsia="Times New Roman" w:hAnsi="Times New Roman" w:cs="Times New Roman"/>
                <w:sz w:val="10"/>
                <w:szCs w:val="10"/>
              </w:rPr>
            </w:pPr>
          </w:p>
        </w:tc>
        <w:tc>
          <w:tcPr>
            <w:tcW w:w="740" w:type="dxa"/>
            <w:tcBorders>
              <w:left w:val="nil"/>
              <w:bottom w:val="single" w:sz="4" w:space="0" w:color="auto"/>
              <w:right w:val="single" w:sz="4" w:space="0" w:color="auto"/>
            </w:tcBorders>
            <w:shd w:val="clear" w:color="auto" w:fill="auto"/>
            <w:vAlign w:val="center"/>
          </w:tcPr>
          <w:p w:rsidR="00F02476" w:rsidRPr="00304692" w:rsidRDefault="00F02476" w:rsidP="00F83D66">
            <w:pPr>
              <w:spacing w:after="0" w:line="240" w:lineRule="auto"/>
              <w:jc w:val="center"/>
              <w:rPr>
                <w:rFonts w:ascii="Times New Roman" w:eastAsia="Times New Roman" w:hAnsi="Times New Roman" w:cs="Times New Roman"/>
                <w:sz w:val="10"/>
                <w:szCs w:val="10"/>
              </w:rPr>
            </w:pPr>
          </w:p>
        </w:tc>
        <w:tc>
          <w:tcPr>
            <w:tcW w:w="708" w:type="dxa"/>
            <w:tcBorders>
              <w:left w:val="nil"/>
              <w:bottom w:val="single" w:sz="4" w:space="0" w:color="auto"/>
              <w:right w:val="single" w:sz="4" w:space="0" w:color="auto"/>
            </w:tcBorders>
            <w:shd w:val="clear" w:color="auto" w:fill="auto"/>
            <w:vAlign w:val="center"/>
          </w:tcPr>
          <w:p w:rsidR="00F02476" w:rsidRPr="00304692" w:rsidRDefault="00F02476" w:rsidP="00F83D66">
            <w:pPr>
              <w:spacing w:after="0" w:line="240" w:lineRule="auto"/>
              <w:jc w:val="center"/>
              <w:rPr>
                <w:rFonts w:ascii="Times New Roman" w:eastAsia="Times New Roman" w:hAnsi="Times New Roman" w:cs="Times New Roman"/>
                <w:sz w:val="10"/>
                <w:szCs w:val="10"/>
              </w:rPr>
            </w:pPr>
          </w:p>
        </w:tc>
        <w:tc>
          <w:tcPr>
            <w:tcW w:w="1985" w:type="dxa"/>
            <w:tcBorders>
              <w:left w:val="nil"/>
              <w:bottom w:val="single" w:sz="4" w:space="0" w:color="auto"/>
              <w:right w:val="nil"/>
            </w:tcBorders>
            <w:shd w:val="clear" w:color="auto" w:fill="auto"/>
            <w:vAlign w:val="center"/>
          </w:tcPr>
          <w:p w:rsidR="00F02476" w:rsidRPr="00304692" w:rsidRDefault="00F02476" w:rsidP="00F83D66">
            <w:pPr>
              <w:spacing w:after="0" w:line="240" w:lineRule="auto"/>
              <w:jc w:val="center"/>
              <w:rPr>
                <w:rFonts w:ascii="Times New Roman" w:eastAsia="Times New Roman" w:hAnsi="Times New Roman" w:cs="Times New Roman"/>
                <w:sz w:val="10"/>
                <w:szCs w:val="10"/>
              </w:rPr>
            </w:pPr>
          </w:p>
        </w:tc>
        <w:tc>
          <w:tcPr>
            <w:tcW w:w="709" w:type="dxa"/>
            <w:tcBorders>
              <w:left w:val="single" w:sz="4" w:space="0" w:color="auto"/>
              <w:bottom w:val="single" w:sz="4" w:space="0" w:color="auto"/>
              <w:right w:val="nil"/>
            </w:tcBorders>
            <w:shd w:val="clear" w:color="auto" w:fill="auto"/>
            <w:vAlign w:val="center"/>
          </w:tcPr>
          <w:p w:rsidR="00F02476" w:rsidRPr="00304692" w:rsidRDefault="00F02476" w:rsidP="00F83D66">
            <w:pPr>
              <w:spacing w:after="0" w:line="240" w:lineRule="auto"/>
              <w:jc w:val="center"/>
              <w:rPr>
                <w:rFonts w:ascii="Times New Roman" w:eastAsia="Times New Roman" w:hAnsi="Times New Roman" w:cs="Times New Roman"/>
                <w:sz w:val="10"/>
                <w:szCs w:val="10"/>
              </w:rPr>
            </w:pPr>
          </w:p>
        </w:tc>
        <w:tc>
          <w:tcPr>
            <w:tcW w:w="708" w:type="dxa"/>
            <w:tcBorders>
              <w:left w:val="single" w:sz="4" w:space="0" w:color="auto"/>
              <w:bottom w:val="single" w:sz="4" w:space="0" w:color="auto"/>
              <w:right w:val="single" w:sz="4" w:space="0" w:color="auto"/>
            </w:tcBorders>
            <w:shd w:val="clear" w:color="auto" w:fill="auto"/>
            <w:vAlign w:val="center"/>
          </w:tcPr>
          <w:p w:rsidR="00F02476" w:rsidRPr="00304692" w:rsidRDefault="00F02476" w:rsidP="00F83D66">
            <w:pPr>
              <w:spacing w:after="0" w:line="240" w:lineRule="auto"/>
              <w:jc w:val="center"/>
              <w:rPr>
                <w:rFonts w:ascii="Times New Roman" w:eastAsia="Times New Roman" w:hAnsi="Times New Roman" w:cs="Times New Roman"/>
                <w:sz w:val="10"/>
                <w:szCs w:val="10"/>
              </w:rPr>
            </w:pPr>
          </w:p>
        </w:tc>
      </w:tr>
      <w:tr w:rsidR="00F02476" w:rsidRPr="00304692" w:rsidTr="00CC0839">
        <w:trPr>
          <w:trHeight w:val="1599"/>
        </w:trPr>
        <w:tc>
          <w:tcPr>
            <w:tcW w:w="851" w:type="dxa"/>
            <w:vMerge w:val="restart"/>
            <w:tcBorders>
              <w:top w:val="nil"/>
              <w:left w:val="single" w:sz="4" w:space="0" w:color="auto"/>
              <w:right w:val="single" w:sz="4" w:space="0" w:color="auto"/>
            </w:tcBorders>
            <w:shd w:val="clear" w:color="auto" w:fill="auto"/>
            <w:vAlign w:val="center"/>
          </w:tcPr>
          <w:p w:rsidR="00F02476" w:rsidRPr="00304692" w:rsidRDefault="00F02476" w:rsidP="00B33646">
            <w:pPr>
              <w:pStyle w:val="a5"/>
              <w:numPr>
                <w:ilvl w:val="0"/>
                <w:numId w:val="1"/>
              </w:numPr>
              <w:spacing w:after="0" w:line="240" w:lineRule="auto"/>
              <w:jc w:val="center"/>
              <w:rPr>
                <w:rFonts w:ascii="Times New Roman" w:eastAsia="Times New Roman" w:hAnsi="Times New Roman" w:cs="Times New Roman"/>
                <w:sz w:val="10"/>
                <w:szCs w:val="10"/>
              </w:rPr>
            </w:pPr>
          </w:p>
        </w:tc>
        <w:tc>
          <w:tcPr>
            <w:tcW w:w="567" w:type="dxa"/>
            <w:vMerge w:val="restart"/>
            <w:tcBorders>
              <w:top w:val="nil"/>
              <w:left w:val="nil"/>
              <w:right w:val="single" w:sz="4" w:space="0" w:color="auto"/>
            </w:tcBorders>
            <w:shd w:val="clear" w:color="auto" w:fill="auto"/>
            <w:vAlign w:val="center"/>
            <w:hideMark/>
          </w:tcPr>
          <w:p w:rsidR="00F02476" w:rsidRPr="00304692" w:rsidRDefault="00F02476" w:rsidP="00BF61EF">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10с</w:t>
            </w:r>
          </w:p>
        </w:tc>
        <w:tc>
          <w:tcPr>
            <w:tcW w:w="1843" w:type="dxa"/>
            <w:vMerge w:val="restart"/>
            <w:tcBorders>
              <w:top w:val="nil"/>
              <w:left w:val="nil"/>
              <w:right w:val="single" w:sz="4" w:space="0" w:color="auto"/>
            </w:tcBorders>
            <w:shd w:val="clear" w:color="auto" w:fill="auto"/>
            <w:vAlign w:val="center"/>
            <w:hideMark/>
          </w:tcPr>
          <w:p w:rsidR="00F02476" w:rsidRPr="00304692" w:rsidRDefault="00F02476" w:rsidP="00D40371">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ПЛОЩАДЬ ОКТЯБРЬСКАЯ -МИКРОРАЙОН ПАРОХОДСТВА</w:t>
            </w:r>
          </w:p>
        </w:tc>
        <w:tc>
          <w:tcPr>
            <w:tcW w:w="2693" w:type="dxa"/>
            <w:tcBorders>
              <w:top w:val="nil"/>
              <w:left w:val="nil"/>
              <w:bottom w:val="single" w:sz="4" w:space="0" w:color="auto"/>
              <w:right w:val="single" w:sz="4" w:space="0" w:color="auto"/>
            </w:tcBorders>
            <w:shd w:val="clear" w:color="auto" w:fill="auto"/>
            <w:hideMark/>
          </w:tcPr>
          <w:p w:rsidR="00F02476" w:rsidRPr="00304692" w:rsidRDefault="00F02476" w:rsidP="00BF61EF">
            <w:pPr>
              <w:spacing w:after="0" w:line="240" w:lineRule="auto"/>
              <w:rPr>
                <w:rFonts w:ascii="Times New Roman" w:eastAsia="Times New Roman" w:hAnsi="Times New Roman" w:cs="Times New Roman"/>
                <w:sz w:val="10"/>
                <w:szCs w:val="10"/>
              </w:rPr>
            </w:pPr>
            <w:r w:rsidRPr="00304692">
              <w:rPr>
                <w:rFonts w:ascii="Times New Roman" w:eastAsia="Times New Roman" w:hAnsi="Times New Roman" w:cs="Times New Roman"/>
                <w:b/>
                <w:bCs/>
                <w:sz w:val="10"/>
                <w:szCs w:val="10"/>
              </w:rPr>
              <w:t>В прямом направлении: "</w:t>
            </w:r>
            <w:r w:rsidRPr="00304692">
              <w:rPr>
                <w:rFonts w:ascii="Times New Roman" w:eastAsia="Times New Roman" w:hAnsi="Times New Roman" w:cs="Times New Roman"/>
                <w:sz w:val="10"/>
                <w:szCs w:val="10"/>
              </w:rPr>
              <w:t xml:space="preserve">ПЛ.ОКТЯБРЬСКАЯ", "ЛЕБЕДИНОЕ ОЗЕРО",  "ШКОЛА РОСТО" "ХРАМ СВ. КНЯЗЯ ВЛАДИМИРА" "ЗАВОД ИМ. К. МАРКСА" "БОЛЬНИЦА ИМ. БЕХТЕРЕВА", "МОСТСТРОЙ",  З-Д ИМ. ЛЕНИНА, ПОС. ПЕРВОМАЙСКИЙ,   "МАСТЕРСКИЕ ИМ.А.СЕРГЕЕВА" "ЗАВОД 10 ЛЕТ ОКТЯБРЯ" "ЦДО №3 " МИКРОРАЙОН ПАРОХОДСТВА"                                            </w:t>
            </w:r>
          </w:p>
          <w:p w:rsidR="00F02476" w:rsidRPr="00304692" w:rsidRDefault="00F02476" w:rsidP="00BF61EF">
            <w:pPr>
              <w:spacing w:after="0" w:line="240" w:lineRule="auto"/>
              <w:rPr>
                <w:rFonts w:ascii="Times New Roman" w:eastAsia="Times New Roman" w:hAnsi="Times New Roman" w:cs="Times New Roman"/>
                <w:sz w:val="10"/>
                <w:szCs w:val="10"/>
              </w:rPr>
            </w:pPr>
          </w:p>
          <w:p w:rsidR="00F02476" w:rsidRPr="00304692" w:rsidRDefault="00F02476" w:rsidP="00BF61EF">
            <w:pPr>
              <w:spacing w:after="0" w:line="240" w:lineRule="auto"/>
              <w:rPr>
                <w:rFonts w:ascii="Times New Roman" w:eastAsia="Times New Roman" w:hAnsi="Times New Roman" w:cs="Times New Roman"/>
                <w:sz w:val="10"/>
                <w:szCs w:val="10"/>
              </w:rPr>
            </w:pPr>
          </w:p>
          <w:p w:rsidR="00F02476" w:rsidRPr="00304692" w:rsidRDefault="00F02476" w:rsidP="00BF61EF">
            <w:pPr>
              <w:spacing w:after="0" w:line="240" w:lineRule="auto"/>
              <w:rPr>
                <w:rFonts w:ascii="Times New Roman" w:eastAsia="Times New Roman" w:hAnsi="Times New Roman" w:cs="Times New Roman"/>
                <w:sz w:val="10"/>
                <w:szCs w:val="10"/>
              </w:rPr>
            </w:pPr>
          </w:p>
          <w:p w:rsidR="00F02476" w:rsidRPr="00304692" w:rsidRDefault="00F02476" w:rsidP="00BF61EF">
            <w:pPr>
              <w:spacing w:after="0" w:line="240" w:lineRule="auto"/>
              <w:rPr>
                <w:rFonts w:ascii="Times New Roman" w:eastAsia="Times New Roman" w:hAnsi="Times New Roman" w:cs="Times New Roman"/>
                <w:sz w:val="10"/>
                <w:szCs w:val="10"/>
              </w:rPr>
            </w:pPr>
          </w:p>
          <w:p w:rsidR="00F02476" w:rsidRPr="00304692" w:rsidRDefault="00F02476" w:rsidP="00BF61EF">
            <w:pPr>
              <w:spacing w:after="0" w:line="240" w:lineRule="auto"/>
              <w:rPr>
                <w:rFonts w:ascii="Times New Roman" w:eastAsia="Times New Roman" w:hAnsi="Times New Roman" w:cs="Times New Roman"/>
                <w:sz w:val="10"/>
                <w:szCs w:val="10"/>
              </w:rPr>
            </w:pPr>
          </w:p>
          <w:p w:rsidR="00F02476" w:rsidRPr="00304692" w:rsidRDefault="00F02476" w:rsidP="00BF61EF">
            <w:pPr>
              <w:spacing w:after="0" w:line="240" w:lineRule="auto"/>
              <w:rPr>
                <w:rFonts w:ascii="Times New Roman" w:eastAsia="Times New Roman" w:hAnsi="Times New Roman" w:cs="Times New Roman"/>
                <w:sz w:val="10"/>
                <w:szCs w:val="10"/>
              </w:rPr>
            </w:pPr>
          </w:p>
        </w:tc>
        <w:tc>
          <w:tcPr>
            <w:tcW w:w="1701" w:type="dxa"/>
            <w:tcBorders>
              <w:top w:val="nil"/>
              <w:left w:val="nil"/>
              <w:bottom w:val="single" w:sz="4" w:space="0" w:color="auto"/>
              <w:right w:val="single" w:sz="4" w:space="0" w:color="auto"/>
            </w:tcBorders>
            <w:shd w:val="clear" w:color="auto" w:fill="auto"/>
            <w:hideMark/>
          </w:tcPr>
          <w:p w:rsidR="00F02476" w:rsidRPr="00304692" w:rsidRDefault="00F02476" w:rsidP="00BF61EF">
            <w:pPr>
              <w:spacing w:after="0" w:line="240" w:lineRule="auto"/>
              <w:rPr>
                <w:rFonts w:ascii="Times New Roman" w:eastAsia="Times New Roman" w:hAnsi="Times New Roman" w:cs="Times New Roman"/>
                <w:sz w:val="10"/>
                <w:szCs w:val="10"/>
              </w:rPr>
            </w:pPr>
            <w:r w:rsidRPr="00304692">
              <w:rPr>
                <w:rFonts w:ascii="Times New Roman" w:eastAsia="Times New Roman" w:hAnsi="Times New Roman" w:cs="Times New Roman"/>
                <w:b/>
                <w:bCs/>
                <w:sz w:val="10"/>
                <w:szCs w:val="10"/>
              </w:rPr>
              <w:t>В прямом направлении</w:t>
            </w:r>
            <w:r w:rsidRPr="00304692">
              <w:rPr>
                <w:rFonts w:ascii="Times New Roman" w:eastAsia="Times New Roman" w:hAnsi="Times New Roman" w:cs="Times New Roman"/>
                <w:sz w:val="10"/>
                <w:szCs w:val="10"/>
              </w:rPr>
              <w:t xml:space="preserve">:           УЛ. АНРИ БАРБЮСА, УЛ.АДМИРАЛТЕЙСКАЯ, УЛ.ФИОЛЕТОВА , УЛ.АДМИРАЛТЕЙСКАЯ,  НАБ.ПРИВОЛ.ЗАТОНА, СОВМЕЩЕННЫЙ  МОСТ ЧЕРЕЗ Р.ВОЛГА, УЛ.ДЗЕРЖИНСКОГО, ПЛ.ЗАВОДСКАЯ, УЛ.НОГИНСКАЯ, УЛ.ЛЕНИНА, УЛ.КОЛОМИНСКАЯ, УЛ.ПРОДОЛЬНАЯ,  УЛ.НИК. ВЕТОШНИКОВА                                         </w:t>
            </w:r>
          </w:p>
          <w:p w:rsidR="00F02476" w:rsidRPr="00304692" w:rsidRDefault="00F02476" w:rsidP="00BF61EF">
            <w:pPr>
              <w:spacing w:after="0" w:line="240" w:lineRule="auto"/>
              <w:rPr>
                <w:rFonts w:ascii="Times New Roman" w:eastAsia="Times New Roman" w:hAnsi="Times New Roman" w:cs="Times New Roman"/>
                <w:sz w:val="10"/>
                <w:szCs w:val="10"/>
              </w:rPr>
            </w:pPr>
          </w:p>
        </w:tc>
        <w:tc>
          <w:tcPr>
            <w:tcW w:w="851" w:type="dxa"/>
            <w:tcBorders>
              <w:top w:val="nil"/>
              <w:left w:val="nil"/>
              <w:bottom w:val="single" w:sz="4" w:space="0" w:color="auto"/>
              <w:right w:val="single" w:sz="4" w:space="0" w:color="auto"/>
            </w:tcBorders>
            <w:shd w:val="clear" w:color="auto" w:fill="auto"/>
            <w:vAlign w:val="center"/>
            <w:hideMark/>
          </w:tcPr>
          <w:p w:rsidR="00F02476" w:rsidRPr="00304692" w:rsidRDefault="00F02476" w:rsidP="00F83D66">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9,8</w:t>
            </w:r>
          </w:p>
        </w:tc>
        <w:tc>
          <w:tcPr>
            <w:tcW w:w="992" w:type="dxa"/>
            <w:vMerge w:val="restart"/>
            <w:tcBorders>
              <w:top w:val="nil"/>
              <w:left w:val="nil"/>
              <w:right w:val="single" w:sz="4" w:space="0" w:color="auto"/>
            </w:tcBorders>
            <w:shd w:val="clear" w:color="auto" w:fill="auto"/>
            <w:vAlign w:val="center"/>
            <w:hideMark/>
          </w:tcPr>
          <w:p w:rsidR="00F02476" w:rsidRPr="00304692" w:rsidRDefault="00F02476" w:rsidP="00F83D66">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В установленных остановочных пунктах</w:t>
            </w:r>
          </w:p>
        </w:tc>
        <w:tc>
          <w:tcPr>
            <w:tcW w:w="850" w:type="dxa"/>
            <w:vMerge w:val="restart"/>
            <w:tcBorders>
              <w:top w:val="nil"/>
              <w:left w:val="nil"/>
              <w:right w:val="single" w:sz="4" w:space="0" w:color="auto"/>
            </w:tcBorders>
            <w:shd w:val="clear" w:color="auto" w:fill="auto"/>
            <w:vAlign w:val="center"/>
            <w:hideMark/>
          </w:tcPr>
          <w:p w:rsidR="00F02476" w:rsidRPr="00304692" w:rsidRDefault="00F02476" w:rsidP="00F83D66">
            <w:pPr>
              <w:jc w:val="center"/>
            </w:pPr>
            <w:r w:rsidRPr="00304692">
              <w:rPr>
                <w:rFonts w:ascii="Times New Roman" w:eastAsia="Times New Roman" w:hAnsi="Times New Roman" w:cs="Times New Roman"/>
                <w:sz w:val="10"/>
                <w:szCs w:val="10"/>
              </w:rPr>
              <w:t>Регулярные перевозки по регулируемым тарифам</w:t>
            </w:r>
          </w:p>
        </w:tc>
        <w:tc>
          <w:tcPr>
            <w:tcW w:w="820" w:type="dxa"/>
            <w:vMerge w:val="restart"/>
            <w:tcBorders>
              <w:top w:val="nil"/>
              <w:left w:val="nil"/>
              <w:right w:val="single" w:sz="4" w:space="0" w:color="auto"/>
            </w:tcBorders>
            <w:shd w:val="clear" w:color="auto" w:fill="auto"/>
            <w:vAlign w:val="center"/>
          </w:tcPr>
          <w:p w:rsidR="00F02476" w:rsidRPr="00304692" w:rsidRDefault="00F02476" w:rsidP="001235F3">
            <w:pPr>
              <w:spacing w:after="0" w:line="240" w:lineRule="auto"/>
              <w:jc w:val="center"/>
              <w:rPr>
                <w:rFonts w:ascii="Times New Roman" w:eastAsia="Times New Roman" w:hAnsi="Times New Roman" w:cs="Times New Roman"/>
                <w:sz w:val="10"/>
                <w:szCs w:val="10"/>
              </w:rPr>
            </w:pPr>
          </w:p>
        </w:tc>
        <w:tc>
          <w:tcPr>
            <w:tcW w:w="740" w:type="dxa"/>
            <w:vMerge w:val="restart"/>
            <w:tcBorders>
              <w:top w:val="nil"/>
              <w:left w:val="nil"/>
              <w:right w:val="single" w:sz="4" w:space="0" w:color="auto"/>
            </w:tcBorders>
            <w:shd w:val="clear" w:color="auto" w:fill="auto"/>
            <w:vAlign w:val="center"/>
          </w:tcPr>
          <w:p w:rsidR="00F02476" w:rsidRPr="00304692" w:rsidRDefault="00F02476" w:rsidP="00F83D66">
            <w:pPr>
              <w:spacing w:after="0" w:line="240" w:lineRule="auto"/>
              <w:jc w:val="center"/>
              <w:rPr>
                <w:rFonts w:ascii="Times New Roman" w:eastAsia="Times New Roman" w:hAnsi="Times New Roman" w:cs="Times New Roman"/>
                <w:sz w:val="10"/>
                <w:szCs w:val="10"/>
              </w:rPr>
            </w:pPr>
          </w:p>
        </w:tc>
        <w:tc>
          <w:tcPr>
            <w:tcW w:w="708" w:type="dxa"/>
            <w:vMerge w:val="restart"/>
            <w:tcBorders>
              <w:top w:val="nil"/>
              <w:left w:val="nil"/>
              <w:right w:val="single" w:sz="4" w:space="0" w:color="auto"/>
            </w:tcBorders>
            <w:shd w:val="clear" w:color="auto" w:fill="auto"/>
            <w:vAlign w:val="center"/>
          </w:tcPr>
          <w:p w:rsidR="00F02476" w:rsidRPr="00304692" w:rsidRDefault="00F02476" w:rsidP="00F83D66">
            <w:pPr>
              <w:spacing w:after="0" w:line="240" w:lineRule="auto"/>
              <w:jc w:val="center"/>
              <w:rPr>
                <w:rFonts w:ascii="Times New Roman" w:eastAsia="Times New Roman" w:hAnsi="Times New Roman" w:cs="Times New Roman"/>
                <w:sz w:val="10"/>
                <w:szCs w:val="10"/>
              </w:rPr>
            </w:pPr>
          </w:p>
        </w:tc>
        <w:tc>
          <w:tcPr>
            <w:tcW w:w="1985" w:type="dxa"/>
            <w:vMerge w:val="restart"/>
            <w:tcBorders>
              <w:top w:val="nil"/>
              <w:left w:val="nil"/>
              <w:right w:val="nil"/>
            </w:tcBorders>
            <w:shd w:val="clear" w:color="auto" w:fill="auto"/>
            <w:vAlign w:val="center"/>
          </w:tcPr>
          <w:p w:rsidR="00F02476" w:rsidRPr="00304692" w:rsidRDefault="00F02476" w:rsidP="00F83D66">
            <w:pPr>
              <w:spacing w:after="0" w:line="240" w:lineRule="auto"/>
              <w:jc w:val="center"/>
              <w:rPr>
                <w:rFonts w:ascii="Times New Roman" w:eastAsia="Times New Roman" w:hAnsi="Times New Roman" w:cs="Times New Roman"/>
                <w:sz w:val="10"/>
                <w:szCs w:val="10"/>
              </w:rPr>
            </w:pPr>
          </w:p>
        </w:tc>
        <w:tc>
          <w:tcPr>
            <w:tcW w:w="709" w:type="dxa"/>
            <w:vMerge w:val="restart"/>
            <w:tcBorders>
              <w:top w:val="nil"/>
              <w:left w:val="single" w:sz="4" w:space="0" w:color="auto"/>
              <w:right w:val="nil"/>
            </w:tcBorders>
            <w:shd w:val="clear" w:color="auto" w:fill="auto"/>
            <w:vAlign w:val="center"/>
            <w:hideMark/>
          </w:tcPr>
          <w:p w:rsidR="00F02476" w:rsidRPr="00304692" w:rsidRDefault="00F02476" w:rsidP="00F83D66">
            <w:pPr>
              <w:spacing w:after="0" w:line="240" w:lineRule="auto"/>
              <w:jc w:val="center"/>
              <w:rPr>
                <w:rFonts w:ascii="Times New Roman" w:eastAsia="Times New Roman" w:hAnsi="Times New Roman" w:cs="Times New Roman"/>
                <w:sz w:val="10"/>
                <w:szCs w:val="10"/>
              </w:rPr>
            </w:pPr>
          </w:p>
        </w:tc>
        <w:tc>
          <w:tcPr>
            <w:tcW w:w="708" w:type="dxa"/>
            <w:vMerge w:val="restart"/>
            <w:tcBorders>
              <w:top w:val="nil"/>
              <w:left w:val="single" w:sz="4" w:space="0" w:color="auto"/>
              <w:right w:val="single" w:sz="4" w:space="0" w:color="auto"/>
            </w:tcBorders>
            <w:shd w:val="clear" w:color="auto" w:fill="auto"/>
            <w:vAlign w:val="center"/>
          </w:tcPr>
          <w:p w:rsidR="00F02476" w:rsidRPr="00304692" w:rsidRDefault="00F02476" w:rsidP="00F83D66">
            <w:pPr>
              <w:spacing w:after="0" w:line="240" w:lineRule="auto"/>
              <w:jc w:val="center"/>
              <w:rPr>
                <w:rFonts w:ascii="Times New Roman" w:eastAsia="Times New Roman" w:hAnsi="Times New Roman" w:cs="Times New Roman"/>
                <w:sz w:val="10"/>
                <w:szCs w:val="10"/>
              </w:rPr>
            </w:pPr>
          </w:p>
        </w:tc>
      </w:tr>
      <w:tr w:rsidR="00F02476" w:rsidRPr="00304692" w:rsidTr="00F83D66">
        <w:trPr>
          <w:trHeight w:val="1382"/>
        </w:trPr>
        <w:tc>
          <w:tcPr>
            <w:tcW w:w="851" w:type="dxa"/>
            <w:vMerge/>
            <w:tcBorders>
              <w:left w:val="single" w:sz="4" w:space="0" w:color="auto"/>
              <w:bottom w:val="single" w:sz="4" w:space="0" w:color="auto"/>
              <w:right w:val="single" w:sz="4" w:space="0" w:color="auto"/>
            </w:tcBorders>
            <w:shd w:val="clear" w:color="auto" w:fill="auto"/>
            <w:vAlign w:val="center"/>
          </w:tcPr>
          <w:p w:rsidR="00F02476" w:rsidRPr="00304692" w:rsidRDefault="00F02476" w:rsidP="00B33646">
            <w:pPr>
              <w:pStyle w:val="a5"/>
              <w:numPr>
                <w:ilvl w:val="0"/>
                <w:numId w:val="1"/>
              </w:numPr>
              <w:spacing w:after="0" w:line="240" w:lineRule="auto"/>
              <w:jc w:val="center"/>
              <w:rPr>
                <w:rFonts w:ascii="Times New Roman" w:eastAsia="Times New Roman" w:hAnsi="Times New Roman" w:cs="Times New Roman"/>
                <w:sz w:val="10"/>
                <w:szCs w:val="10"/>
              </w:rPr>
            </w:pPr>
          </w:p>
        </w:tc>
        <w:tc>
          <w:tcPr>
            <w:tcW w:w="567" w:type="dxa"/>
            <w:vMerge/>
            <w:tcBorders>
              <w:left w:val="nil"/>
              <w:bottom w:val="single" w:sz="4" w:space="0" w:color="auto"/>
              <w:right w:val="single" w:sz="4" w:space="0" w:color="auto"/>
            </w:tcBorders>
            <w:shd w:val="clear" w:color="auto" w:fill="auto"/>
            <w:vAlign w:val="center"/>
          </w:tcPr>
          <w:p w:rsidR="00F02476" w:rsidRPr="00304692" w:rsidRDefault="00F02476" w:rsidP="00BF61EF">
            <w:pPr>
              <w:spacing w:after="0" w:line="240" w:lineRule="auto"/>
              <w:jc w:val="center"/>
              <w:rPr>
                <w:rFonts w:ascii="Times New Roman" w:eastAsia="Times New Roman" w:hAnsi="Times New Roman" w:cs="Times New Roman"/>
                <w:sz w:val="10"/>
                <w:szCs w:val="10"/>
              </w:rPr>
            </w:pPr>
          </w:p>
        </w:tc>
        <w:tc>
          <w:tcPr>
            <w:tcW w:w="1843" w:type="dxa"/>
            <w:vMerge/>
            <w:tcBorders>
              <w:left w:val="nil"/>
              <w:bottom w:val="single" w:sz="4" w:space="0" w:color="auto"/>
              <w:right w:val="single" w:sz="4" w:space="0" w:color="auto"/>
            </w:tcBorders>
            <w:shd w:val="clear" w:color="auto" w:fill="auto"/>
            <w:vAlign w:val="center"/>
          </w:tcPr>
          <w:p w:rsidR="00F02476" w:rsidRPr="00304692" w:rsidRDefault="00F02476" w:rsidP="00D40371">
            <w:pPr>
              <w:spacing w:after="0" w:line="240" w:lineRule="auto"/>
              <w:jc w:val="center"/>
              <w:rPr>
                <w:rFonts w:ascii="Times New Roman" w:eastAsia="Times New Roman" w:hAnsi="Times New Roman" w:cs="Times New Roman"/>
                <w:sz w:val="10"/>
                <w:szCs w:val="10"/>
              </w:rPr>
            </w:pPr>
          </w:p>
        </w:tc>
        <w:tc>
          <w:tcPr>
            <w:tcW w:w="2693" w:type="dxa"/>
            <w:tcBorders>
              <w:top w:val="single" w:sz="4" w:space="0" w:color="auto"/>
              <w:left w:val="nil"/>
              <w:bottom w:val="single" w:sz="4" w:space="0" w:color="auto"/>
              <w:right w:val="single" w:sz="4" w:space="0" w:color="auto"/>
            </w:tcBorders>
            <w:shd w:val="clear" w:color="auto" w:fill="auto"/>
          </w:tcPr>
          <w:p w:rsidR="00F02476" w:rsidRPr="00304692" w:rsidRDefault="00F02476" w:rsidP="00BF61EF">
            <w:pPr>
              <w:spacing w:after="0" w:line="240" w:lineRule="auto"/>
              <w:rPr>
                <w:rFonts w:ascii="Times New Roman" w:eastAsia="Times New Roman" w:hAnsi="Times New Roman" w:cs="Times New Roman"/>
                <w:b/>
                <w:bCs/>
                <w:sz w:val="10"/>
                <w:szCs w:val="10"/>
              </w:rPr>
            </w:pPr>
            <w:r w:rsidRPr="00304692">
              <w:rPr>
                <w:rFonts w:ascii="Times New Roman" w:eastAsia="Times New Roman" w:hAnsi="Times New Roman" w:cs="Times New Roman"/>
                <w:b/>
                <w:bCs/>
                <w:sz w:val="10"/>
                <w:szCs w:val="10"/>
              </w:rPr>
              <w:t xml:space="preserve">В обратном </w:t>
            </w:r>
            <w:proofErr w:type="spellStart"/>
            <w:r w:rsidRPr="00304692">
              <w:rPr>
                <w:rFonts w:ascii="Times New Roman" w:eastAsia="Times New Roman" w:hAnsi="Times New Roman" w:cs="Times New Roman"/>
                <w:b/>
                <w:bCs/>
                <w:sz w:val="10"/>
                <w:szCs w:val="10"/>
              </w:rPr>
              <w:t>направлении:</w:t>
            </w:r>
            <w:r w:rsidRPr="00304692">
              <w:rPr>
                <w:rFonts w:ascii="Times New Roman" w:eastAsia="Times New Roman" w:hAnsi="Times New Roman" w:cs="Times New Roman"/>
                <w:sz w:val="10"/>
                <w:szCs w:val="10"/>
              </w:rPr>
              <w:t>"МИКРОРАЙОН</w:t>
            </w:r>
            <w:proofErr w:type="spellEnd"/>
            <w:r w:rsidRPr="00304692">
              <w:rPr>
                <w:rFonts w:ascii="Times New Roman" w:eastAsia="Times New Roman" w:hAnsi="Times New Roman" w:cs="Times New Roman"/>
                <w:sz w:val="10"/>
                <w:szCs w:val="10"/>
              </w:rPr>
              <w:t xml:space="preserve"> ПАРОХОДСТВА", 2ЦДО №3", "ЗАВОД 10 ЛЕТ ОКТЯБРЯ", "МАСТЕРСКИЕ ИМ. А. СЕРГЕЕВА", "ПОС. ПЕРВОМАЙСКИЙ", "З-Д ИМ. ЛЕНИНА", "МОСТСТРОЙ", "БОЛЬНИЦА ИМ. БЕХТЕРЕВА", "ЗАВОД ИМ. КАРЛА МАРКСА", "ХРАМ СВ. КНЯЗЯ ВЛАДИМИРА", "ШКОЛА РОСТО", "ПЛ. ЛЕНИНА," "ПЛ. ОКТЯБРЬСКАЯ"</w:t>
            </w:r>
          </w:p>
        </w:tc>
        <w:tc>
          <w:tcPr>
            <w:tcW w:w="1701" w:type="dxa"/>
            <w:tcBorders>
              <w:top w:val="single" w:sz="4" w:space="0" w:color="auto"/>
              <w:left w:val="nil"/>
              <w:bottom w:val="single" w:sz="4" w:space="0" w:color="auto"/>
              <w:right w:val="single" w:sz="4" w:space="0" w:color="auto"/>
            </w:tcBorders>
            <w:shd w:val="clear" w:color="auto" w:fill="auto"/>
          </w:tcPr>
          <w:p w:rsidR="00F02476" w:rsidRPr="00304692" w:rsidRDefault="00F02476" w:rsidP="00BF61EF">
            <w:pPr>
              <w:spacing w:after="0" w:line="240" w:lineRule="auto"/>
              <w:rPr>
                <w:rFonts w:ascii="Times New Roman" w:eastAsia="Times New Roman" w:hAnsi="Times New Roman" w:cs="Times New Roman"/>
                <w:b/>
                <w:bCs/>
                <w:sz w:val="10"/>
                <w:szCs w:val="10"/>
              </w:rPr>
            </w:pPr>
            <w:r w:rsidRPr="00304692">
              <w:rPr>
                <w:rFonts w:ascii="Times New Roman" w:eastAsia="Times New Roman" w:hAnsi="Times New Roman" w:cs="Times New Roman"/>
                <w:b/>
                <w:bCs/>
                <w:sz w:val="10"/>
                <w:szCs w:val="10"/>
              </w:rPr>
              <w:t xml:space="preserve">В обратном направлении:  </w:t>
            </w:r>
            <w:r w:rsidRPr="00304692">
              <w:rPr>
                <w:rFonts w:ascii="Times New Roman" w:eastAsia="Times New Roman" w:hAnsi="Times New Roman" w:cs="Times New Roman"/>
                <w:sz w:val="10"/>
                <w:szCs w:val="10"/>
              </w:rPr>
              <w:t>УЛ.НИК. ВЕТОШНИКОВА , УЛ. ПРОДОЛЬНАЯ,УЛ. КОЛОМИНСКАЯ, УЛ.ЛЕНИНА, УЛ. НОГИНСКАЯ, ПЛ.ЗАВОДСКАЯ, УЛ.ДЗЕРЖИНСКОГО, СОВМЕЩЕННЫЙ МОСТ ЧЕРЕЗ Р. ВОЛГА, НАБ. ПРИВЛ. ЗАТОНА, УЛ.АДМИРАЛТЕЙСКАЯ, УЛ. АНРИ БАРБЮСА.</w:t>
            </w:r>
          </w:p>
        </w:tc>
        <w:tc>
          <w:tcPr>
            <w:tcW w:w="851" w:type="dxa"/>
            <w:tcBorders>
              <w:top w:val="single" w:sz="4" w:space="0" w:color="auto"/>
              <w:left w:val="nil"/>
              <w:bottom w:val="single" w:sz="4" w:space="0" w:color="auto"/>
              <w:right w:val="single" w:sz="4" w:space="0" w:color="auto"/>
            </w:tcBorders>
            <w:shd w:val="clear" w:color="auto" w:fill="auto"/>
            <w:vAlign w:val="center"/>
          </w:tcPr>
          <w:p w:rsidR="00F02476" w:rsidRPr="00304692" w:rsidRDefault="00F02476" w:rsidP="00F83D66">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9,8</w:t>
            </w:r>
          </w:p>
        </w:tc>
        <w:tc>
          <w:tcPr>
            <w:tcW w:w="992" w:type="dxa"/>
            <w:vMerge/>
            <w:tcBorders>
              <w:left w:val="nil"/>
              <w:bottom w:val="single" w:sz="4" w:space="0" w:color="auto"/>
              <w:right w:val="single" w:sz="4" w:space="0" w:color="auto"/>
            </w:tcBorders>
            <w:shd w:val="clear" w:color="auto" w:fill="auto"/>
            <w:vAlign w:val="center"/>
          </w:tcPr>
          <w:p w:rsidR="00F02476" w:rsidRPr="00304692" w:rsidRDefault="00F02476" w:rsidP="00F83D66">
            <w:pPr>
              <w:spacing w:after="0" w:line="240" w:lineRule="auto"/>
              <w:jc w:val="center"/>
              <w:rPr>
                <w:rFonts w:ascii="Times New Roman" w:eastAsia="Times New Roman" w:hAnsi="Times New Roman" w:cs="Times New Roman"/>
                <w:sz w:val="10"/>
                <w:szCs w:val="10"/>
              </w:rPr>
            </w:pPr>
          </w:p>
        </w:tc>
        <w:tc>
          <w:tcPr>
            <w:tcW w:w="850" w:type="dxa"/>
            <w:vMerge/>
            <w:tcBorders>
              <w:left w:val="nil"/>
              <w:bottom w:val="single" w:sz="4" w:space="0" w:color="auto"/>
              <w:right w:val="single" w:sz="4" w:space="0" w:color="auto"/>
            </w:tcBorders>
            <w:shd w:val="clear" w:color="auto" w:fill="auto"/>
            <w:vAlign w:val="center"/>
          </w:tcPr>
          <w:p w:rsidR="00F02476" w:rsidRPr="00304692" w:rsidRDefault="00F02476" w:rsidP="00F83D66">
            <w:pPr>
              <w:jc w:val="center"/>
              <w:rPr>
                <w:rFonts w:ascii="Times New Roman" w:eastAsia="Times New Roman" w:hAnsi="Times New Roman" w:cs="Times New Roman"/>
                <w:sz w:val="10"/>
                <w:szCs w:val="10"/>
              </w:rPr>
            </w:pPr>
          </w:p>
        </w:tc>
        <w:tc>
          <w:tcPr>
            <w:tcW w:w="820" w:type="dxa"/>
            <w:vMerge/>
            <w:tcBorders>
              <w:left w:val="nil"/>
              <w:bottom w:val="single" w:sz="4" w:space="0" w:color="auto"/>
              <w:right w:val="single" w:sz="4" w:space="0" w:color="auto"/>
            </w:tcBorders>
            <w:shd w:val="clear" w:color="auto" w:fill="auto"/>
            <w:vAlign w:val="center"/>
          </w:tcPr>
          <w:p w:rsidR="00F02476" w:rsidRPr="00304692" w:rsidRDefault="00F02476" w:rsidP="00F83D66">
            <w:pPr>
              <w:spacing w:after="0" w:line="240" w:lineRule="auto"/>
              <w:jc w:val="center"/>
              <w:rPr>
                <w:rFonts w:ascii="Times New Roman" w:eastAsia="Times New Roman" w:hAnsi="Times New Roman" w:cs="Times New Roman"/>
                <w:sz w:val="10"/>
                <w:szCs w:val="10"/>
              </w:rPr>
            </w:pPr>
          </w:p>
        </w:tc>
        <w:tc>
          <w:tcPr>
            <w:tcW w:w="740" w:type="dxa"/>
            <w:vMerge/>
            <w:tcBorders>
              <w:left w:val="nil"/>
              <w:bottom w:val="single" w:sz="4" w:space="0" w:color="auto"/>
              <w:right w:val="single" w:sz="4" w:space="0" w:color="auto"/>
            </w:tcBorders>
            <w:shd w:val="clear" w:color="auto" w:fill="auto"/>
            <w:vAlign w:val="center"/>
          </w:tcPr>
          <w:p w:rsidR="00F02476" w:rsidRPr="00304692" w:rsidRDefault="00F02476" w:rsidP="00F83D66">
            <w:pPr>
              <w:spacing w:after="0" w:line="240" w:lineRule="auto"/>
              <w:jc w:val="center"/>
              <w:rPr>
                <w:rFonts w:ascii="Times New Roman" w:eastAsia="Times New Roman" w:hAnsi="Times New Roman" w:cs="Times New Roman"/>
                <w:sz w:val="10"/>
                <w:szCs w:val="10"/>
              </w:rPr>
            </w:pPr>
          </w:p>
        </w:tc>
        <w:tc>
          <w:tcPr>
            <w:tcW w:w="708" w:type="dxa"/>
            <w:vMerge/>
            <w:tcBorders>
              <w:left w:val="nil"/>
              <w:bottom w:val="single" w:sz="4" w:space="0" w:color="auto"/>
              <w:right w:val="single" w:sz="4" w:space="0" w:color="auto"/>
            </w:tcBorders>
            <w:shd w:val="clear" w:color="auto" w:fill="auto"/>
            <w:vAlign w:val="center"/>
          </w:tcPr>
          <w:p w:rsidR="00F02476" w:rsidRPr="00304692" w:rsidRDefault="00F02476" w:rsidP="00F83D66">
            <w:pPr>
              <w:spacing w:after="0" w:line="240" w:lineRule="auto"/>
              <w:jc w:val="center"/>
              <w:rPr>
                <w:rFonts w:ascii="Times New Roman" w:eastAsia="Times New Roman" w:hAnsi="Times New Roman" w:cs="Times New Roman"/>
                <w:sz w:val="10"/>
                <w:szCs w:val="10"/>
              </w:rPr>
            </w:pPr>
          </w:p>
        </w:tc>
        <w:tc>
          <w:tcPr>
            <w:tcW w:w="1985" w:type="dxa"/>
            <w:vMerge/>
            <w:tcBorders>
              <w:left w:val="nil"/>
              <w:bottom w:val="single" w:sz="4" w:space="0" w:color="auto"/>
              <w:right w:val="nil"/>
            </w:tcBorders>
            <w:shd w:val="clear" w:color="auto" w:fill="auto"/>
            <w:vAlign w:val="center"/>
          </w:tcPr>
          <w:p w:rsidR="00F02476" w:rsidRPr="00304692" w:rsidRDefault="00F02476" w:rsidP="00F83D66">
            <w:pPr>
              <w:spacing w:after="0" w:line="240" w:lineRule="auto"/>
              <w:jc w:val="center"/>
              <w:rPr>
                <w:rFonts w:ascii="Times New Roman" w:eastAsia="Times New Roman" w:hAnsi="Times New Roman" w:cs="Times New Roman"/>
                <w:sz w:val="10"/>
                <w:szCs w:val="10"/>
              </w:rPr>
            </w:pPr>
          </w:p>
        </w:tc>
        <w:tc>
          <w:tcPr>
            <w:tcW w:w="709" w:type="dxa"/>
            <w:vMerge/>
            <w:tcBorders>
              <w:left w:val="single" w:sz="4" w:space="0" w:color="auto"/>
              <w:bottom w:val="single" w:sz="4" w:space="0" w:color="auto"/>
              <w:right w:val="nil"/>
            </w:tcBorders>
            <w:shd w:val="clear" w:color="auto" w:fill="auto"/>
            <w:vAlign w:val="center"/>
          </w:tcPr>
          <w:p w:rsidR="00F02476" w:rsidRPr="00304692" w:rsidRDefault="00F02476" w:rsidP="00F83D66">
            <w:pPr>
              <w:spacing w:after="0" w:line="240" w:lineRule="auto"/>
              <w:jc w:val="center"/>
              <w:rPr>
                <w:rFonts w:ascii="Times New Roman" w:eastAsia="Times New Roman" w:hAnsi="Times New Roman" w:cs="Times New Roman"/>
                <w:sz w:val="10"/>
                <w:szCs w:val="10"/>
              </w:rPr>
            </w:pPr>
          </w:p>
        </w:tc>
        <w:tc>
          <w:tcPr>
            <w:tcW w:w="708" w:type="dxa"/>
            <w:vMerge/>
            <w:tcBorders>
              <w:left w:val="single" w:sz="4" w:space="0" w:color="auto"/>
              <w:bottom w:val="single" w:sz="4" w:space="0" w:color="auto"/>
              <w:right w:val="single" w:sz="4" w:space="0" w:color="auto"/>
            </w:tcBorders>
            <w:shd w:val="clear" w:color="auto" w:fill="auto"/>
            <w:vAlign w:val="center"/>
          </w:tcPr>
          <w:p w:rsidR="00F02476" w:rsidRPr="00304692" w:rsidRDefault="00F02476" w:rsidP="00F83D66">
            <w:pPr>
              <w:spacing w:after="0" w:line="240" w:lineRule="auto"/>
              <w:jc w:val="center"/>
              <w:rPr>
                <w:rFonts w:ascii="Times New Roman" w:eastAsia="Times New Roman" w:hAnsi="Times New Roman" w:cs="Times New Roman"/>
                <w:sz w:val="10"/>
                <w:szCs w:val="10"/>
              </w:rPr>
            </w:pPr>
          </w:p>
        </w:tc>
      </w:tr>
      <w:tr w:rsidR="00F02476" w:rsidRPr="00304692" w:rsidTr="00F83D66">
        <w:trPr>
          <w:trHeight w:val="1422"/>
        </w:trPr>
        <w:tc>
          <w:tcPr>
            <w:tcW w:w="851" w:type="dxa"/>
            <w:vMerge w:val="restart"/>
            <w:tcBorders>
              <w:left w:val="single" w:sz="4" w:space="0" w:color="auto"/>
              <w:right w:val="single" w:sz="4" w:space="0" w:color="auto"/>
            </w:tcBorders>
            <w:shd w:val="clear" w:color="auto" w:fill="auto"/>
            <w:vAlign w:val="center"/>
          </w:tcPr>
          <w:p w:rsidR="00F02476" w:rsidRPr="00304692" w:rsidRDefault="00F02476" w:rsidP="00B33646">
            <w:pPr>
              <w:pStyle w:val="a5"/>
              <w:numPr>
                <w:ilvl w:val="0"/>
                <w:numId w:val="1"/>
              </w:numPr>
              <w:spacing w:after="0" w:line="240" w:lineRule="auto"/>
              <w:jc w:val="center"/>
              <w:rPr>
                <w:rFonts w:ascii="Times New Roman" w:eastAsia="Times New Roman" w:hAnsi="Times New Roman" w:cs="Times New Roman"/>
                <w:sz w:val="10"/>
                <w:szCs w:val="10"/>
              </w:rPr>
            </w:pPr>
          </w:p>
        </w:tc>
        <w:tc>
          <w:tcPr>
            <w:tcW w:w="567" w:type="dxa"/>
            <w:vMerge w:val="restart"/>
            <w:tcBorders>
              <w:left w:val="nil"/>
              <w:right w:val="single" w:sz="4" w:space="0" w:color="auto"/>
            </w:tcBorders>
            <w:shd w:val="clear" w:color="auto" w:fill="auto"/>
            <w:vAlign w:val="center"/>
          </w:tcPr>
          <w:p w:rsidR="00F02476" w:rsidRPr="00304692" w:rsidRDefault="00F02476" w:rsidP="00DC2B0C">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10с</w:t>
            </w:r>
          </w:p>
        </w:tc>
        <w:tc>
          <w:tcPr>
            <w:tcW w:w="1843" w:type="dxa"/>
            <w:vMerge w:val="restart"/>
            <w:tcBorders>
              <w:left w:val="nil"/>
              <w:right w:val="single" w:sz="4" w:space="0" w:color="auto"/>
            </w:tcBorders>
            <w:shd w:val="clear" w:color="auto" w:fill="auto"/>
            <w:vAlign w:val="center"/>
          </w:tcPr>
          <w:p w:rsidR="00F02476" w:rsidRPr="00304692" w:rsidRDefault="00F02476" w:rsidP="00DC2B0C">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ПЛОЩАДЬ ОКТЯБРЬСКАЯ -МИКРОРАЙОН ПАРОХОДСТВА</w:t>
            </w:r>
          </w:p>
        </w:tc>
        <w:tc>
          <w:tcPr>
            <w:tcW w:w="2693" w:type="dxa"/>
            <w:tcBorders>
              <w:top w:val="single" w:sz="4" w:space="0" w:color="auto"/>
              <w:left w:val="nil"/>
              <w:bottom w:val="single" w:sz="4" w:space="0" w:color="auto"/>
              <w:right w:val="single" w:sz="4" w:space="0" w:color="auto"/>
            </w:tcBorders>
            <w:shd w:val="clear" w:color="auto" w:fill="auto"/>
          </w:tcPr>
          <w:p w:rsidR="00F02476" w:rsidRPr="00304692" w:rsidRDefault="00F02476" w:rsidP="00DC2B0C">
            <w:pPr>
              <w:spacing w:after="0" w:line="240" w:lineRule="auto"/>
              <w:rPr>
                <w:rFonts w:ascii="Times New Roman" w:eastAsia="Times New Roman" w:hAnsi="Times New Roman" w:cs="Times New Roman"/>
                <w:sz w:val="10"/>
                <w:szCs w:val="10"/>
              </w:rPr>
            </w:pPr>
            <w:r w:rsidRPr="00304692">
              <w:rPr>
                <w:rFonts w:ascii="Times New Roman" w:eastAsia="Times New Roman" w:hAnsi="Times New Roman" w:cs="Times New Roman"/>
                <w:b/>
                <w:bCs/>
                <w:sz w:val="10"/>
                <w:szCs w:val="10"/>
              </w:rPr>
              <w:t>В прямом направлении: "</w:t>
            </w:r>
            <w:r w:rsidRPr="00304692">
              <w:rPr>
                <w:rFonts w:ascii="Times New Roman" w:eastAsia="Times New Roman" w:hAnsi="Times New Roman" w:cs="Times New Roman"/>
                <w:sz w:val="10"/>
                <w:szCs w:val="10"/>
              </w:rPr>
              <w:t>ПЛ.ОКТЯБРЬСКАЯ", "</w:t>
            </w:r>
            <w:r>
              <w:rPr>
                <w:rFonts w:ascii="Times New Roman" w:eastAsia="Times New Roman" w:hAnsi="Times New Roman" w:cs="Times New Roman"/>
                <w:sz w:val="10"/>
                <w:szCs w:val="10"/>
              </w:rPr>
              <w:t>ПЛ. ЛЕНИНА</w:t>
            </w:r>
            <w:r w:rsidRPr="00304692">
              <w:rPr>
                <w:rFonts w:ascii="Times New Roman" w:eastAsia="Times New Roman" w:hAnsi="Times New Roman" w:cs="Times New Roman"/>
                <w:sz w:val="10"/>
                <w:szCs w:val="10"/>
              </w:rPr>
              <w:t>""ЛЕБЕДИНОЕ ОЗЕРО",  "ШКОЛА РОСТО" "ХРАМ СВ. КНЯЗЯ ВЛАДИМИРА" "ЗАВОД ИМ. К. МАРКСА" "БОЛЬНИЦА ИМ. БЕХТЕРЕВА", "МОСТСТРОЙ",  "З-Д ИМ. ЛЕНИНА","</w:t>
            </w:r>
            <w:r>
              <w:rPr>
                <w:rFonts w:ascii="Times New Roman" w:eastAsia="Times New Roman" w:hAnsi="Times New Roman" w:cs="Times New Roman"/>
                <w:sz w:val="10"/>
                <w:szCs w:val="10"/>
              </w:rPr>
              <w:t>ШКОЛА №55</w:t>
            </w:r>
            <w:r w:rsidRPr="00304692">
              <w:rPr>
                <w:rFonts w:ascii="Times New Roman" w:eastAsia="Times New Roman" w:hAnsi="Times New Roman" w:cs="Times New Roman"/>
                <w:sz w:val="10"/>
                <w:szCs w:val="10"/>
              </w:rPr>
              <w:t>" "</w:t>
            </w:r>
            <w:r>
              <w:rPr>
                <w:rFonts w:ascii="Times New Roman" w:eastAsia="Times New Roman" w:hAnsi="Times New Roman" w:cs="Times New Roman"/>
                <w:sz w:val="10"/>
                <w:szCs w:val="10"/>
              </w:rPr>
              <w:t>НЕФТЕБАЗА №5</w:t>
            </w:r>
            <w:r w:rsidRPr="00304692">
              <w:rPr>
                <w:rFonts w:ascii="Times New Roman" w:eastAsia="Times New Roman" w:hAnsi="Times New Roman" w:cs="Times New Roman"/>
                <w:sz w:val="10"/>
                <w:szCs w:val="10"/>
              </w:rPr>
              <w:t>"</w:t>
            </w:r>
            <w:r>
              <w:rPr>
                <w:rFonts w:ascii="Times New Roman" w:eastAsia="Times New Roman" w:hAnsi="Times New Roman" w:cs="Times New Roman"/>
                <w:sz w:val="10"/>
                <w:szCs w:val="10"/>
              </w:rPr>
              <w:t>,</w:t>
            </w:r>
            <w:r w:rsidRPr="00304692">
              <w:rPr>
                <w:rFonts w:ascii="Times New Roman" w:eastAsia="Times New Roman" w:hAnsi="Times New Roman" w:cs="Times New Roman"/>
                <w:sz w:val="10"/>
                <w:szCs w:val="10"/>
              </w:rPr>
              <w:t>"</w:t>
            </w:r>
            <w:r>
              <w:rPr>
                <w:rFonts w:ascii="Times New Roman" w:eastAsia="Times New Roman" w:hAnsi="Times New Roman" w:cs="Times New Roman"/>
                <w:sz w:val="10"/>
                <w:szCs w:val="10"/>
              </w:rPr>
              <w:t>ПЕНЗЕНСКАЯ</w:t>
            </w:r>
            <w:r w:rsidRPr="00304692">
              <w:rPr>
                <w:rFonts w:ascii="Times New Roman" w:eastAsia="Times New Roman" w:hAnsi="Times New Roman" w:cs="Times New Roman"/>
                <w:sz w:val="10"/>
                <w:szCs w:val="10"/>
              </w:rPr>
              <w:t>"" ПОС. ПЕРВОМАЙСКИЙ","</w:t>
            </w:r>
            <w:r>
              <w:rPr>
                <w:rFonts w:ascii="Times New Roman" w:eastAsia="Times New Roman" w:hAnsi="Times New Roman" w:cs="Times New Roman"/>
                <w:sz w:val="10"/>
                <w:szCs w:val="10"/>
              </w:rPr>
              <w:t>НОГИНСКАЯ</w:t>
            </w:r>
            <w:r w:rsidRPr="00304692">
              <w:rPr>
                <w:rFonts w:ascii="Times New Roman" w:eastAsia="Times New Roman" w:hAnsi="Times New Roman" w:cs="Times New Roman"/>
                <w:sz w:val="10"/>
                <w:szCs w:val="10"/>
              </w:rPr>
              <w:t>"</w:t>
            </w:r>
            <w:r>
              <w:rPr>
                <w:rFonts w:ascii="Times New Roman" w:eastAsia="Times New Roman" w:hAnsi="Times New Roman" w:cs="Times New Roman"/>
                <w:sz w:val="10"/>
                <w:szCs w:val="10"/>
              </w:rPr>
              <w:t xml:space="preserve">, </w:t>
            </w:r>
            <w:r w:rsidRPr="00304692">
              <w:rPr>
                <w:rFonts w:ascii="Times New Roman" w:eastAsia="Times New Roman" w:hAnsi="Times New Roman" w:cs="Times New Roman"/>
                <w:sz w:val="10"/>
                <w:szCs w:val="10"/>
              </w:rPr>
              <w:t>"</w:t>
            </w:r>
            <w:r>
              <w:rPr>
                <w:rFonts w:ascii="Times New Roman" w:eastAsia="Times New Roman" w:hAnsi="Times New Roman" w:cs="Times New Roman"/>
                <w:sz w:val="10"/>
                <w:szCs w:val="10"/>
              </w:rPr>
              <w:t>ПОБЕДЫ</w:t>
            </w:r>
            <w:r w:rsidRPr="00304692">
              <w:rPr>
                <w:rFonts w:ascii="Times New Roman" w:eastAsia="Times New Roman" w:hAnsi="Times New Roman" w:cs="Times New Roman"/>
                <w:sz w:val="10"/>
                <w:szCs w:val="10"/>
              </w:rPr>
              <w:t>"</w:t>
            </w:r>
            <w:r>
              <w:rPr>
                <w:rFonts w:ascii="Times New Roman" w:eastAsia="Times New Roman" w:hAnsi="Times New Roman" w:cs="Times New Roman"/>
                <w:sz w:val="10"/>
                <w:szCs w:val="10"/>
              </w:rPr>
              <w:t>,</w:t>
            </w:r>
            <w:r w:rsidRPr="00304692">
              <w:rPr>
                <w:rFonts w:ascii="Times New Roman" w:eastAsia="Times New Roman" w:hAnsi="Times New Roman" w:cs="Times New Roman"/>
                <w:sz w:val="10"/>
                <w:szCs w:val="10"/>
              </w:rPr>
              <w:t xml:space="preserve">   "МАСТЕРСКИЕ ИМ.А.СЕРГЕЕВА"</w:t>
            </w:r>
            <w:r>
              <w:rPr>
                <w:rFonts w:ascii="Times New Roman" w:eastAsia="Times New Roman" w:hAnsi="Times New Roman" w:cs="Times New Roman"/>
                <w:sz w:val="10"/>
                <w:szCs w:val="10"/>
              </w:rPr>
              <w:t xml:space="preserve">, </w:t>
            </w:r>
            <w:r w:rsidRPr="00304692">
              <w:rPr>
                <w:rFonts w:ascii="Times New Roman" w:eastAsia="Times New Roman" w:hAnsi="Times New Roman" w:cs="Times New Roman"/>
                <w:sz w:val="10"/>
                <w:szCs w:val="10"/>
              </w:rPr>
              <w:t>"</w:t>
            </w:r>
            <w:r>
              <w:rPr>
                <w:rFonts w:ascii="Times New Roman" w:eastAsia="Times New Roman" w:hAnsi="Times New Roman" w:cs="Times New Roman"/>
                <w:sz w:val="10"/>
                <w:szCs w:val="10"/>
              </w:rPr>
              <w:t>КОЛОМЕНСКАЯ</w:t>
            </w:r>
            <w:r w:rsidRPr="00304692">
              <w:rPr>
                <w:rFonts w:ascii="Times New Roman" w:eastAsia="Times New Roman" w:hAnsi="Times New Roman" w:cs="Times New Roman"/>
                <w:sz w:val="10"/>
                <w:szCs w:val="10"/>
              </w:rPr>
              <w:t>"</w:t>
            </w:r>
            <w:r>
              <w:rPr>
                <w:rFonts w:ascii="Times New Roman" w:eastAsia="Times New Roman" w:hAnsi="Times New Roman" w:cs="Times New Roman"/>
                <w:sz w:val="10"/>
                <w:szCs w:val="10"/>
              </w:rPr>
              <w:t>,</w:t>
            </w:r>
            <w:r w:rsidRPr="00304692">
              <w:rPr>
                <w:rFonts w:ascii="Times New Roman" w:eastAsia="Times New Roman" w:hAnsi="Times New Roman" w:cs="Times New Roman"/>
                <w:sz w:val="10"/>
                <w:szCs w:val="10"/>
              </w:rPr>
              <w:t xml:space="preserve"> "ЗАВОД 10 ЛЕТ ОКТЯБРЯ"</w:t>
            </w:r>
            <w:r>
              <w:rPr>
                <w:rFonts w:ascii="Times New Roman" w:eastAsia="Times New Roman" w:hAnsi="Times New Roman" w:cs="Times New Roman"/>
                <w:sz w:val="10"/>
                <w:szCs w:val="10"/>
              </w:rPr>
              <w:t>,</w:t>
            </w:r>
            <w:r w:rsidRPr="00FD2F86">
              <w:rPr>
                <w:rFonts w:ascii="Times New Roman" w:eastAsia="Times New Roman" w:hAnsi="Times New Roman" w:cs="Times New Roman"/>
                <w:sz w:val="10"/>
                <w:szCs w:val="10"/>
              </w:rPr>
              <w:t>"ИФНС ПО ТРУСОВСКОМУ РАЙОНУ"</w:t>
            </w:r>
            <w:r>
              <w:rPr>
                <w:rFonts w:ascii="Times New Roman" w:eastAsia="Times New Roman" w:hAnsi="Times New Roman" w:cs="Times New Roman"/>
                <w:sz w:val="10"/>
                <w:szCs w:val="10"/>
              </w:rPr>
              <w:t xml:space="preserve">,«БУТЛЕРОВА» </w:t>
            </w:r>
            <w:r w:rsidRPr="00304692">
              <w:rPr>
                <w:rFonts w:ascii="Times New Roman" w:eastAsia="Times New Roman" w:hAnsi="Times New Roman" w:cs="Times New Roman"/>
                <w:sz w:val="10"/>
                <w:szCs w:val="10"/>
              </w:rPr>
              <w:t xml:space="preserve"> "ЦДО №3 "</w:t>
            </w:r>
            <w:r>
              <w:rPr>
                <w:rFonts w:ascii="Times New Roman" w:eastAsia="Times New Roman" w:hAnsi="Times New Roman" w:cs="Times New Roman"/>
                <w:sz w:val="10"/>
                <w:szCs w:val="10"/>
              </w:rPr>
              <w:t>КАПИТАНСКАЯ</w:t>
            </w:r>
            <w:r w:rsidRPr="00304692">
              <w:rPr>
                <w:rFonts w:ascii="Times New Roman" w:eastAsia="Times New Roman" w:hAnsi="Times New Roman" w:cs="Times New Roman"/>
                <w:sz w:val="10"/>
                <w:szCs w:val="10"/>
              </w:rPr>
              <w:t xml:space="preserve">"" МИКРОРАЙОН ПАРОХОДСТВА"                                            </w:t>
            </w:r>
          </w:p>
          <w:p w:rsidR="00F02476" w:rsidRPr="00304692" w:rsidRDefault="00F02476" w:rsidP="00DC2B0C">
            <w:pPr>
              <w:spacing w:after="0" w:line="240" w:lineRule="auto"/>
              <w:rPr>
                <w:rFonts w:ascii="Times New Roman" w:eastAsia="Times New Roman" w:hAnsi="Times New Roman" w:cs="Times New Roman"/>
                <w:sz w:val="10"/>
                <w:szCs w:val="10"/>
              </w:rPr>
            </w:pPr>
          </w:p>
          <w:p w:rsidR="00F02476" w:rsidRPr="00304692" w:rsidRDefault="00F02476" w:rsidP="00DC2B0C">
            <w:pPr>
              <w:spacing w:after="0" w:line="240" w:lineRule="auto"/>
              <w:rPr>
                <w:rFonts w:ascii="Times New Roman" w:eastAsia="Times New Roman" w:hAnsi="Times New Roman" w:cs="Times New Roman"/>
                <w:sz w:val="10"/>
                <w:szCs w:val="10"/>
              </w:rPr>
            </w:pPr>
          </w:p>
          <w:p w:rsidR="00F02476" w:rsidRPr="00304692" w:rsidRDefault="00F02476" w:rsidP="00DC2B0C">
            <w:pPr>
              <w:spacing w:after="0" w:line="240" w:lineRule="auto"/>
              <w:rPr>
                <w:rFonts w:ascii="Times New Roman" w:eastAsia="Times New Roman" w:hAnsi="Times New Roman" w:cs="Times New Roman"/>
                <w:sz w:val="10"/>
                <w:szCs w:val="10"/>
              </w:rPr>
            </w:pPr>
          </w:p>
          <w:p w:rsidR="00F02476" w:rsidRPr="00304692" w:rsidRDefault="00F02476" w:rsidP="00DC2B0C">
            <w:pPr>
              <w:spacing w:after="0" w:line="240" w:lineRule="auto"/>
              <w:rPr>
                <w:rFonts w:ascii="Times New Roman" w:eastAsia="Times New Roman" w:hAnsi="Times New Roman" w:cs="Times New Roman"/>
                <w:sz w:val="10"/>
                <w:szCs w:val="10"/>
              </w:rPr>
            </w:pPr>
          </w:p>
          <w:p w:rsidR="00F02476" w:rsidRPr="00304692" w:rsidRDefault="00F02476" w:rsidP="00DC2B0C">
            <w:pPr>
              <w:spacing w:after="0" w:line="240" w:lineRule="auto"/>
              <w:rPr>
                <w:rFonts w:ascii="Times New Roman" w:eastAsia="Times New Roman" w:hAnsi="Times New Roman" w:cs="Times New Roman"/>
                <w:sz w:val="10"/>
                <w:szCs w:val="10"/>
              </w:rPr>
            </w:pPr>
          </w:p>
        </w:tc>
        <w:tc>
          <w:tcPr>
            <w:tcW w:w="1701" w:type="dxa"/>
            <w:tcBorders>
              <w:top w:val="single" w:sz="4" w:space="0" w:color="auto"/>
              <w:left w:val="nil"/>
              <w:bottom w:val="single" w:sz="4" w:space="0" w:color="auto"/>
              <w:right w:val="single" w:sz="4" w:space="0" w:color="auto"/>
            </w:tcBorders>
            <w:shd w:val="clear" w:color="auto" w:fill="auto"/>
          </w:tcPr>
          <w:p w:rsidR="00F02476" w:rsidRPr="00304692" w:rsidRDefault="00F02476" w:rsidP="00DC2B0C">
            <w:pPr>
              <w:spacing w:after="0" w:line="240" w:lineRule="auto"/>
              <w:rPr>
                <w:rFonts w:ascii="Times New Roman" w:eastAsia="Times New Roman" w:hAnsi="Times New Roman" w:cs="Times New Roman"/>
                <w:sz w:val="10"/>
                <w:szCs w:val="10"/>
              </w:rPr>
            </w:pPr>
            <w:r w:rsidRPr="00304692">
              <w:rPr>
                <w:rFonts w:ascii="Times New Roman" w:eastAsia="Times New Roman" w:hAnsi="Times New Roman" w:cs="Times New Roman"/>
                <w:b/>
                <w:bCs/>
                <w:sz w:val="10"/>
                <w:szCs w:val="10"/>
              </w:rPr>
              <w:t>В прямом направлении</w:t>
            </w:r>
            <w:r w:rsidRPr="00304692">
              <w:rPr>
                <w:rFonts w:ascii="Times New Roman" w:eastAsia="Times New Roman" w:hAnsi="Times New Roman" w:cs="Times New Roman"/>
                <w:sz w:val="10"/>
                <w:szCs w:val="10"/>
              </w:rPr>
              <w:t xml:space="preserve">:           УЛ. АНРИ БАРБЮСА, УЛ.АДМИРАЛТЕЙСКАЯ, УЛ.ФИОЛЕТОВА , УЛ.АДМИРАЛТЕЙСКАЯ,  НАБ.ПРИВОЛ.ЗАТОНА, СОВМЕЩЕННЫЙ  МОСТ ЧЕРЕЗ Р.ВОЛГА, УЛ.ДЗЕРЖИНСКОГО, ПЛ.ЗАВОДСКАЯ, УЛ.НОГИНСКАЯ, УЛ.ЛЕНИНА, УЛ.КОЛОМИНСКАЯ, УЛ.ПРОДОЛЬНАЯ,  УЛ.НИК. ВЕТОШНИКОВА                            </w:t>
            </w:r>
          </w:p>
        </w:tc>
        <w:tc>
          <w:tcPr>
            <w:tcW w:w="851" w:type="dxa"/>
            <w:tcBorders>
              <w:top w:val="single" w:sz="4" w:space="0" w:color="auto"/>
              <w:left w:val="nil"/>
              <w:bottom w:val="single" w:sz="4" w:space="0" w:color="auto"/>
              <w:right w:val="single" w:sz="4" w:space="0" w:color="auto"/>
            </w:tcBorders>
            <w:shd w:val="clear" w:color="auto" w:fill="auto"/>
            <w:vAlign w:val="center"/>
          </w:tcPr>
          <w:p w:rsidR="00F02476" w:rsidRPr="00304692" w:rsidRDefault="00F02476" w:rsidP="00F83D66">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9,8</w:t>
            </w:r>
          </w:p>
        </w:tc>
        <w:tc>
          <w:tcPr>
            <w:tcW w:w="992" w:type="dxa"/>
            <w:vMerge w:val="restart"/>
            <w:tcBorders>
              <w:left w:val="nil"/>
              <w:right w:val="single" w:sz="4" w:space="0" w:color="auto"/>
            </w:tcBorders>
            <w:shd w:val="clear" w:color="auto" w:fill="auto"/>
            <w:vAlign w:val="center"/>
          </w:tcPr>
          <w:p w:rsidR="00F02476" w:rsidRPr="00304692" w:rsidRDefault="00F02476" w:rsidP="00F83D66">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В установленных остановочных пунктах</w:t>
            </w:r>
          </w:p>
        </w:tc>
        <w:tc>
          <w:tcPr>
            <w:tcW w:w="850" w:type="dxa"/>
            <w:vMerge w:val="restart"/>
            <w:tcBorders>
              <w:left w:val="nil"/>
              <w:right w:val="single" w:sz="4" w:space="0" w:color="auto"/>
            </w:tcBorders>
            <w:shd w:val="clear" w:color="auto" w:fill="auto"/>
            <w:vAlign w:val="center"/>
          </w:tcPr>
          <w:p w:rsidR="00F02476" w:rsidRPr="00304692" w:rsidRDefault="00F02476" w:rsidP="00F83D66">
            <w:pPr>
              <w:jc w:val="center"/>
            </w:pPr>
            <w:r w:rsidRPr="00304692">
              <w:rPr>
                <w:rFonts w:ascii="Times New Roman" w:eastAsia="Times New Roman" w:hAnsi="Times New Roman" w:cs="Times New Roman"/>
                <w:sz w:val="10"/>
                <w:szCs w:val="10"/>
              </w:rPr>
              <w:t xml:space="preserve">Регулярные перевозки по </w:t>
            </w:r>
            <w:r>
              <w:rPr>
                <w:rFonts w:ascii="Times New Roman" w:eastAsia="Times New Roman" w:hAnsi="Times New Roman" w:cs="Times New Roman"/>
                <w:sz w:val="10"/>
                <w:szCs w:val="10"/>
              </w:rPr>
              <w:t>не</w:t>
            </w:r>
            <w:r w:rsidRPr="00304692">
              <w:rPr>
                <w:rFonts w:ascii="Times New Roman" w:eastAsia="Times New Roman" w:hAnsi="Times New Roman" w:cs="Times New Roman"/>
                <w:sz w:val="10"/>
                <w:szCs w:val="10"/>
              </w:rPr>
              <w:t>регулируемым тарифам</w:t>
            </w:r>
          </w:p>
        </w:tc>
        <w:tc>
          <w:tcPr>
            <w:tcW w:w="820" w:type="dxa"/>
            <w:vMerge w:val="restart"/>
            <w:tcBorders>
              <w:left w:val="nil"/>
              <w:right w:val="single" w:sz="4" w:space="0" w:color="auto"/>
            </w:tcBorders>
            <w:shd w:val="clear" w:color="auto" w:fill="auto"/>
            <w:vAlign w:val="center"/>
          </w:tcPr>
          <w:p w:rsidR="00F02476" w:rsidRPr="00304692" w:rsidRDefault="00F02476" w:rsidP="00B63F7F">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Автобусы                          1</w:t>
            </w:r>
            <w:r>
              <w:rPr>
                <w:rFonts w:ascii="Times New Roman" w:eastAsia="Times New Roman" w:hAnsi="Times New Roman" w:cs="Times New Roman"/>
                <w:sz w:val="10"/>
                <w:szCs w:val="10"/>
              </w:rPr>
              <w:t>6</w:t>
            </w:r>
            <w:r w:rsidRPr="00304692">
              <w:rPr>
                <w:rFonts w:ascii="Times New Roman" w:eastAsia="Times New Roman" w:hAnsi="Times New Roman" w:cs="Times New Roman"/>
                <w:sz w:val="10"/>
                <w:szCs w:val="10"/>
              </w:rPr>
              <w:t xml:space="preserve"> - МК</w:t>
            </w:r>
          </w:p>
        </w:tc>
        <w:tc>
          <w:tcPr>
            <w:tcW w:w="740" w:type="dxa"/>
            <w:vMerge w:val="restart"/>
            <w:tcBorders>
              <w:left w:val="nil"/>
              <w:right w:val="single" w:sz="4" w:space="0" w:color="auto"/>
            </w:tcBorders>
            <w:shd w:val="clear" w:color="auto" w:fill="auto"/>
            <w:vAlign w:val="center"/>
          </w:tcPr>
          <w:p w:rsidR="00F02476" w:rsidRPr="00304692" w:rsidRDefault="00F02476" w:rsidP="00537325">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Евро III</w:t>
            </w:r>
          </w:p>
        </w:tc>
        <w:tc>
          <w:tcPr>
            <w:tcW w:w="708" w:type="dxa"/>
            <w:vMerge w:val="restart"/>
            <w:tcBorders>
              <w:left w:val="nil"/>
              <w:right w:val="single" w:sz="4" w:space="0" w:color="auto"/>
            </w:tcBorders>
            <w:shd w:val="clear" w:color="auto" w:fill="auto"/>
            <w:vAlign w:val="center"/>
          </w:tcPr>
          <w:p w:rsidR="00F02476" w:rsidRPr="00304692" w:rsidRDefault="00F02476" w:rsidP="00537325">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2005г</w:t>
            </w:r>
          </w:p>
        </w:tc>
        <w:tc>
          <w:tcPr>
            <w:tcW w:w="1985" w:type="dxa"/>
            <w:vMerge w:val="restart"/>
            <w:tcBorders>
              <w:left w:val="nil"/>
              <w:right w:val="nil"/>
            </w:tcBorders>
            <w:shd w:val="clear" w:color="auto" w:fill="auto"/>
            <w:vAlign w:val="center"/>
          </w:tcPr>
          <w:p w:rsidR="00F02476" w:rsidRDefault="00F02476" w:rsidP="008179C5">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Поздняков Максим Анатольевич</w:t>
            </w:r>
            <w:r>
              <w:rPr>
                <w:rFonts w:ascii="Times New Roman" w:eastAsia="Times New Roman" w:hAnsi="Times New Roman" w:cs="Times New Roman"/>
                <w:sz w:val="10"/>
                <w:szCs w:val="10"/>
              </w:rPr>
              <w:t xml:space="preserve"> – УУ ДПТ</w:t>
            </w:r>
          </w:p>
          <w:p w:rsidR="00F02476" w:rsidRPr="00304692" w:rsidRDefault="00F02476" w:rsidP="008179C5">
            <w:pPr>
              <w:spacing w:after="0" w:line="240" w:lineRule="auto"/>
              <w:jc w:val="center"/>
              <w:rPr>
                <w:rFonts w:ascii="Times New Roman" w:eastAsia="Times New Roman" w:hAnsi="Times New Roman" w:cs="Times New Roman"/>
                <w:sz w:val="10"/>
                <w:szCs w:val="10"/>
              </w:rPr>
            </w:pPr>
            <w:proofErr w:type="spellStart"/>
            <w:r>
              <w:rPr>
                <w:rFonts w:ascii="Times New Roman" w:eastAsia="Times New Roman" w:hAnsi="Times New Roman" w:cs="Times New Roman"/>
                <w:sz w:val="10"/>
                <w:szCs w:val="10"/>
              </w:rPr>
              <w:t>Ис</w:t>
            </w:r>
            <w:r w:rsidRPr="00304692">
              <w:rPr>
                <w:rFonts w:ascii="Times New Roman" w:eastAsia="Times New Roman" w:hAnsi="Times New Roman" w:cs="Times New Roman"/>
                <w:sz w:val="10"/>
                <w:szCs w:val="10"/>
              </w:rPr>
              <w:t>аковаАшура</w:t>
            </w:r>
            <w:r>
              <w:rPr>
                <w:rFonts w:ascii="Times New Roman" w:eastAsia="Times New Roman" w:hAnsi="Times New Roman" w:cs="Times New Roman"/>
                <w:sz w:val="10"/>
                <w:szCs w:val="10"/>
              </w:rPr>
              <w:t>Гаджиевна</w:t>
            </w:r>
            <w:proofErr w:type="spellEnd"/>
          </w:p>
          <w:p w:rsidR="00F02476" w:rsidRPr="00304692" w:rsidRDefault="00F02476" w:rsidP="008179C5">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Кожанов  Валерий Юрьевич</w:t>
            </w:r>
          </w:p>
          <w:p w:rsidR="00F02476" w:rsidRPr="00304692" w:rsidRDefault="00F02476" w:rsidP="008179C5">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 xml:space="preserve">Давидов </w:t>
            </w:r>
            <w:proofErr w:type="spellStart"/>
            <w:r w:rsidRPr="00304692">
              <w:rPr>
                <w:rFonts w:ascii="Times New Roman" w:eastAsia="Times New Roman" w:hAnsi="Times New Roman" w:cs="Times New Roman"/>
                <w:sz w:val="10"/>
                <w:szCs w:val="10"/>
              </w:rPr>
              <w:t>АбумуслинДжандарович</w:t>
            </w:r>
            <w:proofErr w:type="spellEnd"/>
          </w:p>
          <w:p w:rsidR="00F02476" w:rsidRPr="00304692" w:rsidRDefault="00F02476" w:rsidP="008179C5">
            <w:pPr>
              <w:spacing w:after="0" w:line="240" w:lineRule="auto"/>
              <w:jc w:val="center"/>
              <w:rPr>
                <w:rFonts w:ascii="Times New Roman" w:eastAsia="Times New Roman" w:hAnsi="Times New Roman" w:cs="Times New Roman"/>
                <w:sz w:val="10"/>
                <w:szCs w:val="10"/>
              </w:rPr>
            </w:pPr>
            <w:proofErr w:type="spellStart"/>
            <w:r w:rsidRPr="00304692">
              <w:rPr>
                <w:rFonts w:ascii="Times New Roman" w:eastAsia="Times New Roman" w:hAnsi="Times New Roman" w:cs="Times New Roman"/>
                <w:sz w:val="10"/>
                <w:szCs w:val="10"/>
              </w:rPr>
              <w:t>СарсембиеваРумияМингулаевна</w:t>
            </w:r>
            <w:proofErr w:type="spellEnd"/>
          </w:p>
          <w:p w:rsidR="00F02476" w:rsidRPr="00304692" w:rsidRDefault="00F02476" w:rsidP="008179C5">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Иванова Наталья Владимировна</w:t>
            </w:r>
          </w:p>
          <w:p w:rsidR="00F02476" w:rsidRPr="00304692" w:rsidRDefault="00F02476" w:rsidP="008179C5">
            <w:pPr>
              <w:spacing w:after="0" w:line="240" w:lineRule="auto"/>
              <w:jc w:val="center"/>
              <w:rPr>
                <w:rFonts w:ascii="Times New Roman" w:eastAsia="Times New Roman" w:hAnsi="Times New Roman" w:cs="Times New Roman"/>
                <w:sz w:val="10"/>
                <w:szCs w:val="10"/>
              </w:rPr>
            </w:pPr>
            <w:proofErr w:type="spellStart"/>
            <w:r w:rsidRPr="00304692">
              <w:rPr>
                <w:rFonts w:ascii="Times New Roman" w:eastAsia="Times New Roman" w:hAnsi="Times New Roman" w:cs="Times New Roman"/>
                <w:sz w:val="10"/>
                <w:szCs w:val="10"/>
              </w:rPr>
              <w:t>Берлева</w:t>
            </w:r>
            <w:proofErr w:type="spellEnd"/>
            <w:r w:rsidRPr="00304692">
              <w:rPr>
                <w:rFonts w:ascii="Times New Roman" w:eastAsia="Times New Roman" w:hAnsi="Times New Roman" w:cs="Times New Roman"/>
                <w:sz w:val="10"/>
                <w:szCs w:val="10"/>
              </w:rPr>
              <w:t xml:space="preserve"> Ирина Александровна </w:t>
            </w:r>
          </w:p>
          <w:p w:rsidR="00F02476" w:rsidRPr="00304692" w:rsidRDefault="00F02476" w:rsidP="008179C5">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 xml:space="preserve">Магомедов </w:t>
            </w:r>
            <w:proofErr w:type="spellStart"/>
            <w:r w:rsidRPr="00304692">
              <w:rPr>
                <w:rFonts w:ascii="Times New Roman" w:eastAsia="Times New Roman" w:hAnsi="Times New Roman" w:cs="Times New Roman"/>
                <w:sz w:val="10"/>
                <w:szCs w:val="10"/>
              </w:rPr>
              <w:t>ГасанМуратазаалиевич</w:t>
            </w:r>
            <w:proofErr w:type="spellEnd"/>
          </w:p>
          <w:p w:rsidR="00F02476" w:rsidRPr="00304692" w:rsidRDefault="00F02476" w:rsidP="008179C5">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 xml:space="preserve">Бабина Татьяна Николаевна </w:t>
            </w:r>
          </w:p>
          <w:p w:rsidR="00F02476" w:rsidRPr="00304692" w:rsidRDefault="00F02476" w:rsidP="008179C5">
            <w:pPr>
              <w:spacing w:after="0" w:line="240" w:lineRule="auto"/>
              <w:jc w:val="center"/>
              <w:rPr>
                <w:rFonts w:ascii="Times New Roman" w:eastAsia="Times New Roman" w:hAnsi="Times New Roman" w:cs="Times New Roman"/>
                <w:sz w:val="10"/>
                <w:szCs w:val="10"/>
              </w:rPr>
            </w:pPr>
            <w:proofErr w:type="spellStart"/>
            <w:r w:rsidRPr="00304692">
              <w:rPr>
                <w:rFonts w:ascii="Times New Roman" w:eastAsia="Times New Roman" w:hAnsi="Times New Roman" w:cs="Times New Roman"/>
                <w:sz w:val="10"/>
                <w:szCs w:val="10"/>
              </w:rPr>
              <w:t>АбакаровГусейн</w:t>
            </w:r>
            <w:proofErr w:type="spellEnd"/>
            <w:r w:rsidRPr="00304692">
              <w:rPr>
                <w:rFonts w:ascii="Times New Roman" w:eastAsia="Times New Roman" w:hAnsi="Times New Roman" w:cs="Times New Roman"/>
                <w:sz w:val="10"/>
                <w:szCs w:val="10"/>
              </w:rPr>
              <w:t xml:space="preserve"> Магомедович</w:t>
            </w:r>
          </w:p>
          <w:p w:rsidR="00F02476" w:rsidRPr="00304692" w:rsidRDefault="00F02476" w:rsidP="008179C5">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 xml:space="preserve">Соловьева Ольга Борисовна </w:t>
            </w:r>
          </w:p>
          <w:p w:rsidR="00F02476" w:rsidRPr="00304692" w:rsidRDefault="00F02476" w:rsidP="008179C5">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 xml:space="preserve">Кисляков Владислав Александрович </w:t>
            </w:r>
          </w:p>
          <w:p w:rsidR="00F02476" w:rsidRPr="00304692" w:rsidRDefault="00F02476" w:rsidP="008179C5">
            <w:pPr>
              <w:spacing w:after="0" w:line="240" w:lineRule="auto"/>
              <w:jc w:val="center"/>
              <w:rPr>
                <w:rFonts w:ascii="Times New Roman" w:eastAsia="Times New Roman" w:hAnsi="Times New Roman" w:cs="Times New Roman"/>
                <w:sz w:val="10"/>
                <w:szCs w:val="10"/>
              </w:rPr>
            </w:pPr>
            <w:proofErr w:type="spellStart"/>
            <w:r w:rsidRPr="00304692">
              <w:rPr>
                <w:rFonts w:ascii="Times New Roman" w:eastAsia="Times New Roman" w:hAnsi="Times New Roman" w:cs="Times New Roman"/>
                <w:sz w:val="10"/>
                <w:szCs w:val="10"/>
              </w:rPr>
              <w:t>ГитиноваПатиматЗурпукановна</w:t>
            </w:r>
            <w:proofErr w:type="spellEnd"/>
          </w:p>
          <w:p w:rsidR="00F02476" w:rsidRPr="00304692" w:rsidRDefault="00F02476" w:rsidP="008179C5">
            <w:pPr>
              <w:spacing w:after="0" w:line="240" w:lineRule="auto"/>
              <w:jc w:val="center"/>
              <w:rPr>
                <w:rFonts w:ascii="Times New Roman" w:eastAsia="Times New Roman" w:hAnsi="Times New Roman" w:cs="Times New Roman"/>
                <w:sz w:val="10"/>
                <w:szCs w:val="10"/>
              </w:rPr>
            </w:pPr>
          </w:p>
        </w:tc>
        <w:tc>
          <w:tcPr>
            <w:tcW w:w="709" w:type="dxa"/>
            <w:vMerge w:val="restart"/>
            <w:tcBorders>
              <w:left w:val="single" w:sz="4" w:space="0" w:color="auto"/>
              <w:right w:val="nil"/>
            </w:tcBorders>
            <w:shd w:val="clear" w:color="auto" w:fill="auto"/>
            <w:vAlign w:val="center"/>
          </w:tcPr>
          <w:p w:rsidR="00F02476" w:rsidRPr="00304692" w:rsidRDefault="00F02476" w:rsidP="00537325">
            <w:pPr>
              <w:spacing w:after="0" w:line="240" w:lineRule="auto"/>
              <w:jc w:val="center"/>
              <w:rPr>
                <w:rFonts w:ascii="Times New Roman" w:eastAsia="Times New Roman" w:hAnsi="Times New Roman" w:cs="Times New Roman"/>
                <w:sz w:val="10"/>
                <w:szCs w:val="10"/>
              </w:rPr>
            </w:pPr>
            <w:r>
              <w:rPr>
                <w:rFonts w:ascii="Times New Roman" w:eastAsia="Times New Roman" w:hAnsi="Times New Roman" w:cs="Times New Roman"/>
                <w:sz w:val="10"/>
                <w:szCs w:val="10"/>
              </w:rPr>
              <w:t>05:20-22:10</w:t>
            </w:r>
          </w:p>
        </w:tc>
        <w:tc>
          <w:tcPr>
            <w:tcW w:w="708" w:type="dxa"/>
            <w:vMerge w:val="restart"/>
            <w:tcBorders>
              <w:left w:val="single" w:sz="4" w:space="0" w:color="auto"/>
              <w:right w:val="single" w:sz="4" w:space="0" w:color="auto"/>
            </w:tcBorders>
            <w:shd w:val="clear" w:color="auto" w:fill="auto"/>
            <w:vAlign w:val="center"/>
          </w:tcPr>
          <w:p w:rsidR="00F02476" w:rsidRPr="00304692" w:rsidRDefault="00F02476" w:rsidP="00F83D66">
            <w:pPr>
              <w:spacing w:after="0" w:line="240" w:lineRule="auto"/>
              <w:jc w:val="center"/>
              <w:rPr>
                <w:rFonts w:ascii="Times New Roman" w:eastAsia="Times New Roman" w:hAnsi="Times New Roman" w:cs="Times New Roman"/>
                <w:sz w:val="10"/>
                <w:szCs w:val="10"/>
              </w:rPr>
            </w:pPr>
            <w:r>
              <w:rPr>
                <w:rFonts w:ascii="Times New Roman" w:eastAsia="Times New Roman" w:hAnsi="Times New Roman" w:cs="Times New Roman"/>
                <w:sz w:val="10"/>
                <w:szCs w:val="10"/>
              </w:rPr>
              <w:t>УУ ДПТ - Уполномоченный участник договора простого товарищества</w:t>
            </w:r>
          </w:p>
        </w:tc>
      </w:tr>
      <w:tr w:rsidR="00F02476" w:rsidRPr="00304692" w:rsidTr="007216DB">
        <w:trPr>
          <w:trHeight w:val="179"/>
        </w:trPr>
        <w:tc>
          <w:tcPr>
            <w:tcW w:w="851" w:type="dxa"/>
            <w:vMerge/>
            <w:tcBorders>
              <w:left w:val="single" w:sz="4" w:space="0" w:color="auto"/>
              <w:right w:val="single" w:sz="4" w:space="0" w:color="auto"/>
            </w:tcBorders>
            <w:shd w:val="clear" w:color="auto" w:fill="auto"/>
            <w:vAlign w:val="center"/>
          </w:tcPr>
          <w:p w:rsidR="00F02476" w:rsidRPr="00304692" w:rsidRDefault="00F02476" w:rsidP="00B33646">
            <w:pPr>
              <w:pStyle w:val="a5"/>
              <w:numPr>
                <w:ilvl w:val="0"/>
                <w:numId w:val="1"/>
              </w:numPr>
              <w:spacing w:after="0" w:line="240" w:lineRule="auto"/>
              <w:jc w:val="center"/>
              <w:rPr>
                <w:rFonts w:ascii="Times New Roman" w:eastAsia="Times New Roman" w:hAnsi="Times New Roman" w:cs="Times New Roman"/>
                <w:sz w:val="10"/>
                <w:szCs w:val="10"/>
              </w:rPr>
            </w:pPr>
          </w:p>
        </w:tc>
        <w:tc>
          <w:tcPr>
            <w:tcW w:w="567" w:type="dxa"/>
            <w:vMerge/>
            <w:tcBorders>
              <w:left w:val="nil"/>
              <w:bottom w:val="single" w:sz="4" w:space="0" w:color="auto"/>
              <w:right w:val="single" w:sz="4" w:space="0" w:color="auto"/>
            </w:tcBorders>
            <w:shd w:val="clear" w:color="auto" w:fill="auto"/>
            <w:vAlign w:val="center"/>
          </w:tcPr>
          <w:p w:rsidR="00F02476" w:rsidRPr="00304692" w:rsidRDefault="00F02476" w:rsidP="00DC2B0C">
            <w:pPr>
              <w:spacing w:after="0" w:line="240" w:lineRule="auto"/>
              <w:jc w:val="center"/>
              <w:rPr>
                <w:rFonts w:ascii="Times New Roman" w:eastAsia="Times New Roman" w:hAnsi="Times New Roman" w:cs="Times New Roman"/>
                <w:sz w:val="10"/>
                <w:szCs w:val="10"/>
              </w:rPr>
            </w:pPr>
          </w:p>
        </w:tc>
        <w:tc>
          <w:tcPr>
            <w:tcW w:w="1843" w:type="dxa"/>
            <w:vMerge/>
            <w:tcBorders>
              <w:left w:val="nil"/>
              <w:bottom w:val="single" w:sz="4" w:space="0" w:color="auto"/>
              <w:right w:val="single" w:sz="4" w:space="0" w:color="auto"/>
            </w:tcBorders>
            <w:shd w:val="clear" w:color="auto" w:fill="auto"/>
            <w:vAlign w:val="center"/>
          </w:tcPr>
          <w:p w:rsidR="00F02476" w:rsidRPr="00304692" w:rsidRDefault="00F02476" w:rsidP="00DC2B0C">
            <w:pPr>
              <w:spacing w:after="0" w:line="240" w:lineRule="auto"/>
              <w:jc w:val="center"/>
              <w:rPr>
                <w:rFonts w:ascii="Times New Roman" w:eastAsia="Times New Roman" w:hAnsi="Times New Roman" w:cs="Times New Roman"/>
                <w:sz w:val="10"/>
                <w:szCs w:val="10"/>
              </w:rPr>
            </w:pPr>
          </w:p>
        </w:tc>
        <w:tc>
          <w:tcPr>
            <w:tcW w:w="2693" w:type="dxa"/>
            <w:tcBorders>
              <w:top w:val="single" w:sz="4" w:space="0" w:color="auto"/>
              <w:left w:val="nil"/>
              <w:bottom w:val="single" w:sz="4" w:space="0" w:color="auto"/>
              <w:right w:val="single" w:sz="4" w:space="0" w:color="auto"/>
            </w:tcBorders>
            <w:shd w:val="clear" w:color="auto" w:fill="auto"/>
          </w:tcPr>
          <w:p w:rsidR="00F02476" w:rsidRPr="00304692" w:rsidRDefault="00F02476" w:rsidP="00DC2B0C">
            <w:pPr>
              <w:spacing w:after="0" w:line="240" w:lineRule="auto"/>
              <w:rPr>
                <w:rFonts w:ascii="Times New Roman" w:eastAsia="Times New Roman" w:hAnsi="Times New Roman" w:cs="Times New Roman"/>
                <w:b/>
                <w:bCs/>
                <w:sz w:val="10"/>
                <w:szCs w:val="10"/>
              </w:rPr>
            </w:pPr>
            <w:r w:rsidRPr="00304692">
              <w:rPr>
                <w:rFonts w:ascii="Times New Roman" w:eastAsia="Times New Roman" w:hAnsi="Times New Roman" w:cs="Times New Roman"/>
                <w:b/>
                <w:bCs/>
                <w:sz w:val="10"/>
                <w:szCs w:val="10"/>
              </w:rPr>
              <w:t xml:space="preserve">В обратном направлении: </w:t>
            </w:r>
            <w:r w:rsidRPr="00304692">
              <w:rPr>
                <w:rFonts w:ascii="Times New Roman" w:eastAsia="Times New Roman" w:hAnsi="Times New Roman" w:cs="Times New Roman"/>
                <w:sz w:val="10"/>
                <w:szCs w:val="10"/>
              </w:rPr>
              <w:t>"МИКРОРАЙОН ПАРОХОДСТВА", "</w:t>
            </w:r>
            <w:r>
              <w:rPr>
                <w:rFonts w:ascii="Times New Roman" w:eastAsia="Times New Roman" w:hAnsi="Times New Roman" w:cs="Times New Roman"/>
                <w:sz w:val="10"/>
                <w:szCs w:val="10"/>
              </w:rPr>
              <w:t>КАПИТАНСКАЯ</w:t>
            </w:r>
            <w:r w:rsidRPr="00304692">
              <w:rPr>
                <w:rFonts w:ascii="Times New Roman" w:eastAsia="Times New Roman" w:hAnsi="Times New Roman" w:cs="Times New Roman"/>
                <w:sz w:val="10"/>
                <w:szCs w:val="10"/>
              </w:rPr>
              <w:t xml:space="preserve">""ЦДО №3", </w:t>
            </w:r>
            <w:r>
              <w:rPr>
                <w:rFonts w:ascii="Times New Roman" w:eastAsia="Times New Roman" w:hAnsi="Times New Roman" w:cs="Times New Roman"/>
                <w:sz w:val="10"/>
                <w:szCs w:val="10"/>
              </w:rPr>
              <w:t xml:space="preserve">«БУТЛЕРОВА» </w:t>
            </w:r>
            <w:r w:rsidRPr="00FD2F86">
              <w:rPr>
                <w:rFonts w:ascii="Times New Roman" w:eastAsia="Times New Roman" w:hAnsi="Times New Roman" w:cs="Times New Roman"/>
                <w:sz w:val="10"/>
                <w:szCs w:val="10"/>
              </w:rPr>
              <w:t>","ИФНС ПО ТРУСОВСКОМУ РАЙОНУ"</w:t>
            </w:r>
            <w:r>
              <w:rPr>
                <w:rFonts w:ascii="Times New Roman" w:eastAsia="Times New Roman" w:hAnsi="Times New Roman" w:cs="Times New Roman"/>
                <w:sz w:val="10"/>
                <w:szCs w:val="10"/>
              </w:rPr>
              <w:t>,</w:t>
            </w:r>
            <w:r w:rsidRPr="00304692">
              <w:rPr>
                <w:rFonts w:ascii="Times New Roman" w:eastAsia="Times New Roman" w:hAnsi="Times New Roman" w:cs="Times New Roman"/>
                <w:sz w:val="10"/>
                <w:szCs w:val="10"/>
              </w:rPr>
              <w:t>"ЗАВОД 10 ЛЕТ ОКТЯБРЯ",</w:t>
            </w:r>
            <w:r w:rsidRPr="00FD2F86">
              <w:rPr>
                <w:rFonts w:ascii="Times New Roman" w:eastAsia="Times New Roman" w:hAnsi="Times New Roman" w:cs="Times New Roman"/>
                <w:sz w:val="10"/>
                <w:szCs w:val="10"/>
              </w:rPr>
              <w:t xml:space="preserve">"КОЛОМЕНСКАЯ", </w:t>
            </w:r>
            <w:r w:rsidRPr="00304692">
              <w:rPr>
                <w:rFonts w:ascii="Times New Roman" w:eastAsia="Times New Roman" w:hAnsi="Times New Roman" w:cs="Times New Roman"/>
                <w:sz w:val="10"/>
                <w:szCs w:val="10"/>
              </w:rPr>
              <w:t xml:space="preserve"> "МАСТЕРСКИЕ ИМ. А. СЕРГЕЕВА", "</w:t>
            </w:r>
            <w:r>
              <w:rPr>
                <w:rFonts w:ascii="Times New Roman" w:eastAsia="Times New Roman" w:hAnsi="Times New Roman" w:cs="Times New Roman"/>
                <w:sz w:val="10"/>
                <w:szCs w:val="10"/>
              </w:rPr>
              <w:t>ПОБЕДЫ</w:t>
            </w:r>
            <w:r w:rsidRPr="00304692">
              <w:rPr>
                <w:rFonts w:ascii="Times New Roman" w:eastAsia="Times New Roman" w:hAnsi="Times New Roman" w:cs="Times New Roman"/>
                <w:sz w:val="10"/>
                <w:szCs w:val="10"/>
              </w:rPr>
              <w:t>"</w:t>
            </w:r>
            <w:r>
              <w:rPr>
                <w:rFonts w:ascii="Times New Roman" w:eastAsia="Times New Roman" w:hAnsi="Times New Roman" w:cs="Times New Roman"/>
                <w:sz w:val="10"/>
                <w:szCs w:val="10"/>
              </w:rPr>
              <w:t xml:space="preserve">, </w:t>
            </w:r>
            <w:r w:rsidRPr="00304692">
              <w:rPr>
                <w:rFonts w:ascii="Times New Roman" w:eastAsia="Times New Roman" w:hAnsi="Times New Roman" w:cs="Times New Roman"/>
                <w:sz w:val="10"/>
                <w:szCs w:val="10"/>
              </w:rPr>
              <w:t>"</w:t>
            </w:r>
            <w:r>
              <w:rPr>
                <w:rFonts w:ascii="Times New Roman" w:eastAsia="Times New Roman" w:hAnsi="Times New Roman" w:cs="Times New Roman"/>
                <w:sz w:val="10"/>
                <w:szCs w:val="10"/>
              </w:rPr>
              <w:t>НОГИНСКАЯ</w:t>
            </w:r>
            <w:r w:rsidRPr="00304692">
              <w:rPr>
                <w:rFonts w:ascii="Times New Roman" w:eastAsia="Times New Roman" w:hAnsi="Times New Roman" w:cs="Times New Roman"/>
                <w:sz w:val="10"/>
                <w:szCs w:val="10"/>
              </w:rPr>
              <w:t>"</w:t>
            </w:r>
            <w:r>
              <w:rPr>
                <w:rFonts w:ascii="Times New Roman" w:eastAsia="Times New Roman" w:hAnsi="Times New Roman" w:cs="Times New Roman"/>
                <w:sz w:val="10"/>
                <w:szCs w:val="10"/>
              </w:rPr>
              <w:t xml:space="preserve">, </w:t>
            </w:r>
            <w:r w:rsidRPr="00304692">
              <w:rPr>
                <w:rFonts w:ascii="Times New Roman" w:eastAsia="Times New Roman" w:hAnsi="Times New Roman" w:cs="Times New Roman"/>
                <w:sz w:val="10"/>
                <w:szCs w:val="10"/>
              </w:rPr>
              <w:t>"ПОС. ПЕРВОМАЙСКИЙ","</w:t>
            </w:r>
            <w:r>
              <w:rPr>
                <w:rFonts w:ascii="Times New Roman" w:eastAsia="Times New Roman" w:hAnsi="Times New Roman" w:cs="Times New Roman"/>
                <w:sz w:val="10"/>
                <w:szCs w:val="10"/>
              </w:rPr>
              <w:t>ПЕНЗЕНСКАЯ</w:t>
            </w:r>
            <w:r w:rsidRPr="00304692">
              <w:rPr>
                <w:rFonts w:ascii="Times New Roman" w:eastAsia="Times New Roman" w:hAnsi="Times New Roman" w:cs="Times New Roman"/>
                <w:sz w:val="10"/>
                <w:szCs w:val="10"/>
              </w:rPr>
              <w:t>""</w:t>
            </w:r>
            <w:r>
              <w:rPr>
                <w:rFonts w:ascii="Times New Roman" w:eastAsia="Times New Roman" w:hAnsi="Times New Roman" w:cs="Times New Roman"/>
                <w:sz w:val="10"/>
                <w:szCs w:val="10"/>
              </w:rPr>
              <w:t>НЕФТЕБАЗА №5</w:t>
            </w:r>
            <w:r w:rsidRPr="00304692">
              <w:rPr>
                <w:rFonts w:ascii="Times New Roman" w:eastAsia="Times New Roman" w:hAnsi="Times New Roman" w:cs="Times New Roman"/>
                <w:sz w:val="10"/>
                <w:szCs w:val="10"/>
              </w:rPr>
              <w:t>"</w:t>
            </w:r>
            <w:r>
              <w:rPr>
                <w:rFonts w:ascii="Times New Roman" w:eastAsia="Times New Roman" w:hAnsi="Times New Roman" w:cs="Times New Roman"/>
                <w:sz w:val="10"/>
                <w:szCs w:val="10"/>
              </w:rPr>
              <w:t>,</w:t>
            </w:r>
            <w:r w:rsidRPr="00304692">
              <w:rPr>
                <w:rFonts w:ascii="Times New Roman" w:eastAsia="Times New Roman" w:hAnsi="Times New Roman" w:cs="Times New Roman"/>
                <w:sz w:val="10"/>
                <w:szCs w:val="10"/>
              </w:rPr>
              <w:t>"</w:t>
            </w:r>
            <w:r>
              <w:rPr>
                <w:rFonts w:ascii="Times New Roman" w:eastAsia="Times New Roman" w:hAnsi="Times New Roman" w:cs="Times New Roman"/>
                <w:sz w:val="10"/>
                <w:szCs w:val="10"/>
              </w:rPr>
              <w:t>ШКОЛА №55</w:t>
            </w:r>
            <w:r w:rsidRPr="00304692">
              <w:rPr>
                <w:rFonts w:ascii="Times New Roman" w:eastAsia="Times New Roman" w:hAnsi="Times New Roman" w:cs="Times New Roman"/>
                <w:sz w:val="10"/>
                <w:szCs w:val="10"/>
              </w:rPr>
              <w:t>"</w:t>
            </w:r>
            <w:r>
              <w:rPr>
                <w:rFonts w:ascii="Times New Roman" w:eastAsia="Times New Roman" w:hAnsi="Times New Roman" w:cs="Times New Roman"/>
                <w:sz w:val="10"/>
                <w:szCs w:val="10"/>
              </w:rPr>
              <w:t>,</w:t>
            </w:r>
            <w:r w:rsidRPr="00304692">
              <w:rPr>
                <w:rFonts w:ascii="Times New Roman" w:eastAsia="Times New Roman" w:hAnsi="Times New Roman" w:cs="Times New Roman"/>
                <w:sz w:val="10"/>
                <w:szCs w:val="10"/>
              </w:rPr>
              <w:t xml:space="preserve"> "З-Д ИМ. ЛЕНИНА", "МОСТСТРОЙ", "БОЛЬНИЦА ИМ. БЕХТЕРЕВА", "ЗАВОД ИМ. КАРЛА МАРКСА", "ХРАМ СВ. КНЯЗЯ ВЛАДИМИРА", "ШКОЛА РОСТО", "</w:t>
            </w:r>
            <w:r>
              <w:rPr>
                <w:rFonts w:ascii="Times New Roman" w:eastAsia="Times New Roman" w:hAnsi="Times New Roman" w:cs="Times New Roman"/>
                <w:sz w:val="10"/>
                <w:szCs w:val="10"/>
              </w:rPr>
              <w:t>ЛЕБЕДИНОЕ ОЗЕРО</w:t>
            </w:r>
            <w:r w:rsidRPr="00304692">
              <w:rPr>
                <w:rFonts w:ascii="Times New Roman" w:eastAsia="Times New Roman" w:hAnsi="Times New Roman" w:cs="Times New Roman"/>
                <w:sz w:val="10"/>
                <w:szCs w:val="10"/>
              </w:rPr>
              <w:t>"</w:t>
            </w:r>
            <w:r>
              <w:rPr>
                <w:rFonts w:ascii="Times New Roman" w:eastAsia="Times New Roman" w:hAnsi="Times New Roman" w:cs="Times New Roman"/>
                <w:sz w:val="10"/>
                <w:szCs w:val="10"/>
              </w:rPr>
              <w:t>,</w:t>
            </w:r>
            <w:r w:rsidRPr="00304692">
              <w:rPr>
                <w:rFonts w:ascii="Times New Roman" w:eastAsia="Times New Roman" w:hAnsi="Times New Roman" w:cs="Times New Roman"/>
                <w:sz w:val="10"/>
                <w:szCs w:val="10"/>
              </w:rPr>
              <w:t>"</w:t>
            </w:r>
            <w:r>
              <w:rPr>
                <w:rFonts w:ascii="Times New Roman" w:eastAsia="Times New Roman" w:hAnsi="Times New Roman" w:cs="Times New Roman"/>
                <w:sz w:val="10"/>
                <w:szCs w:val="10"/>
              </w:rPr>
              <w:t>АСТРАХАНЬРЕГИОНГАЗ</w:t>
            </w:r>
            <w:r w:rsidRPr="00304692">
              <w:rPr>
                <w:rFonts w:ascii="Times New Roman" w:eastAsia="Times New Roman" w:hAnsi="Times New Roman" w:cs="Times New Roman"/>
                <w:sz w:val="10"/>
                <w:szCs w:val="10"/>
              </w:rPr>
              <w:t>"</w:t>
            </w:r>
            <w:r>
              <w:rPr>
                <w:rFonts w:ascii="Times New Roman" w:eastAsia="Times New Roman" w:hAnsi="Times New Roman" w:cs="Times New Roman"/>
                <w:sz w:val="10"/>
                <w:szCs w:val="10"/>
              </w:rPr>
              <w:t>,</w:t>
            </w:r>
            <w:r w:rsidRPr="00304692">
              <w:rPr>
                <w:rFonts w:ascii="Times New Roman" w:eastAsia="Times New Roman" w:hAnsi="Times New Roman" w:cs="Times New Roman"/>
                <w:sz w:val="10"/>
                <w:szCs w:val="10"/>
              </w:rPr>
              <w:t>"ПЛ. ЛЕНИНА," "ПЛ. ОКТЯБРЬСКАЯ"</w:t>
            </w:r>
          </w:p>
        </w:tc>
        <w:tc>
          <w:tcPr>
            <w:tcW w:w="1701" w:type="dxa"/>
            <w:tcBorders>
              <w:top w:val="single" w:sz="4" w:space="0" w:color="auto"/>
              <w:left w:val="nil"/>
              <w:bottom w:val="single" w:sz="4" w:space="0" w:color="auto"/>
              <w:right w:val="single" w:sz="4" w:space="0" w:color="auto"/>
            </w:tcBorders>
            <w:shd w:val="clear" w:color="auto" w:fill="auto"/>
          </w:tcPr>
          <w:p w:rsidR="00F02476" w:rsidRPr="00304692" w:rsidRDefault="00F02476" w:rsidP="00DC2B0C">
            <w:pPr>
              <w:spacing w:after="0" w:line="240" w:lineRule="auto"/>
              <w:rPr>
                <w:rFonts w:ascii="Times New Roman" w:eastAsia="Times New Roman" w:hAnsi="Times New Roman" w:cs="Times New Roman"/>
                <w:b/>
                <w:bCs/>
                <w:sz w:val="10"/>
                <w:szCs w:val="10"/>
              </w:rPr>
            </w:pPr>
            <w:r w:rsidRPr="00304692">
              <w:rPr>
                <w:rFonts w:ascii="Times New Roman" w:eastAsia="Times New Roman" w:hAnsi="Times New Roman" w:cs="Times New Roman"/>
                <w:b/>
                <w:bCs/>
                <w:sz w:val="10"/>
                <w:szCs w:val="10"/>
              </w:rPr>
              <w:t xml:space="preserve">В обратном направлении:  </w:t>
            </w:r>
            <w:r w:rsidRPr="00304692">
              <w:rPr>
                <w:rFonts w:ascii="Times New Roman" w:eastAsia="Times New Roman" w:hAnsi="Times New Roman" w:cs="Times New Roman"/>
                <w:sz w:val="10"/>
                <w:szCs w:val="10"/>
              </w:rPr>
              <w:t>УЛ.НИК. ВЕТОШНИКОВА , УЛ. ПРОДОЛЬНАЯ,УЛ. КОЛОМИНСКАЯ, УЛ.ЛЕНИНА, УЛ. НОГИНСКАЯ, ПЛ.ЗАВОДСКАЯ, УЛ.ДЗЕРЖИНСКОГО, СОВМЕЩЕННЫЙ МОСТ ЧЕРЕЗ Р. ВОЛГА, НАБ. ПРИВЛ. ЗАТОНА, УЛ.АДМИРАЛТЕЙСКАЯ, УЛ. АНРИ БАРБЮСА.</w:t>
            </w:r>
          </w:p>
        </w:tc>
        <w:tc>
          <w:tcPr>
            <w:tcW w:w="851" w:type="dxa"/>
            <w:tcBorders>
              <w:top w:val="single" w:sz="4" w:space="0" w:color="auto"/>
              <w:left w:val="nil"/>
              <w:bottom w:val="single" w:sz="4" w:space="0" w:color="auto"/>
              <w:right w:val="single" w:sz="4" w:space="0" w:color="auto"/>
            </w:tcBorders>
            <w:shd w:val="clear" w:color="auto" w:fill="auto"/>
            <w:vAlign w:val="center"/>
          </w:tcPr>
          <w:p w:rsidR="00F02476" w:rsidRPr="00304692" w:rsidRDefault="00F02476" w:rsidP="00F83D66">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9,8</w:t>
            </w:r>
          </w:p>
        </w:tc>
        <w:tc>
          <w:tcPr>
            <w:tcW w:w="992" w:type="dxa"/>
            <w:vMerge/>
            <w:tcBorders>
              <w:left w:val="nil"/>
              <w:bottom w:val="single" w:sz="4" w:space="0" w:color="auto"/>
              <w:right w:val="single" w:sz="4" w:space="0" w:color="auto"/>
            </w:tcBorders>
            <w:shd w:val="clear" w:color="auto" w:fill="auto"/>
            <w:vAlign w:val="center"/>
          </w:tcPr>
          <w:p w:rsidR="00F02476" w:rsidRPr="00304692" w:rsidRDefault="00F02476" w:rsidP="00F83D66">
            <w:pPr>
              <w:spacing w:after="0" w:line="240" w:lineRule="auto"/>
              <w:jc w:val="center"/>
              <w:rPr>
                <w:rFonts w:ascii="Times New Roman" w:eastAsia="Times New Roman" w:hAnsi="Times New Roman" w:cs="Times New Roman"/>
                <w:sz w:val="10"/>
                <w:szCs w:val="10"/>
              </w:rPr>
            </w:pPr>
          </w:p>
        </w:tc>
        <w:tc>
          <w:tcPr>
            <w:tcW w:w="850" w:type="dxa"/>
            <w:vMerge/>
            <w:tcBorders>
              <w:left w:val="nil"/>
              <w:bottom w:val="single" w:sz="4" w:space="0" w:color="auto"/>
              <w:right w:val="single" w:sz="4" w:space="0" w:color="auto"/>
            </w:tcBorders>
            <w:shd w:val="clear" w:color="auto" w:fill="auto"/>
            <w:vAlign w:val="center"/>
          </w:tcPr>
          <w:p w:rsidR="00F02476" w:rsidRPr="00304692" w:rsidRDefault="00F02476" w:rsidP="00F83D66">
            <w:pPr>
              <w:jc w:val="center"/>
              <w:rPr>
                <w:rFonts w:ascii="Times New Roman" w:eastAsia="Times New Roman" w:hAnsi="Times New Roman" w:cs="Times New Roman"/>
                <w:sz w:val="10"/>
                <w:szCs w:val="10"/>
              </w:rPr>
            </w:pPr>
          </w:p>
        </w:tc>
        <w:tc>
          <w:tcPr>
            <w:tcW w:w="820" w:type="dxa"/>
            <w:vMerge/>
            <w:tcBorders>
              <w:left w:val="nil"/>
              <w:bottom w:val="single" w:sz="4" w:space="0" w:color="auto"/>
              <w:right w:val="single" w:sz="4" w:space="0" w:color="auto"/>
            </w:tcBorders>
            <w:shd w:val="clear" w:color="auto" w:fill="auto"/>
            <w:vAlign w:val="center"/>
          </w:tcPr>
          <w:p w:rsidR="00F02476" w:rsidRPr="00304692" w:rsidRDefault="00F02476" w:rsidP="00F83D66">
            <w:pPr>
              <w:spacing w:after="0" w:line="240" w:lineRule="auto"/>
              <w:jc w:val="center"/>
              <w:rPr>
                <w:rFonts w:ascii="Times New Roman" w:eastAsia="Times New Roman" w:hAnsi="Times New Roman" w:cs="Times New Roman"/>
                <w:sz w:val="10"/>
                <w:szCs w:val="10"/>
              </w:rPr>
            </w:pPr>
          </w:p>
        </w:tc>
        <w:tc>
          <w:tcPr>
            <w:tcW w:w="740" w:type="dxa"/>
            <w:vMerge/>
            <w:tcBorders>
              <w:left w:val="nil"/>
              <w:bottom w:val="single" w:sz="4" w:space="0" w:color="auto"/>
              <w:right w:val="single" w:sz="4" w:space="0" w:color="auto"/>
            </w:tcBorders>
            <w:shd w:val="clear" w:color="auto" w:fill="auto"/>
            <w:vAlign w:val="center"/>
          </w:tcPr>
          <w:p w:rsidR="00F02476" w:rsidRPr="00304692" w:rsidRDefault="00F02476" w:rsidP="00F83D66">
            <w:pPr>
              <w:spacing w:after="0" w:line="240" w:lineRule="auto"/>
              <w:jc w:val="center"/>
              <w:rPr>
                <w:rFonts w:ascii="Times New Roman" w:eastAsia="Times New Roman" w:hAnsi="Times New Roman" w:cs="Times New Roman"/>
                <w:sz w:val="10"/>
                <w:szCs w:val="10"/>
              </w:rPr>
            </w:pPr>
          </w:p>
        </w:tc>
        <w:tc>
          <w:tcPr>
            <w:tcW w:w="708" w:type="dxa"/>
            <w:vMerge/>
            <w:tcBorders>
              <w:left w:val="nil"/>
              <w:bottom w:val="single" w:sz="4" w:space="0" w:color="auto"/>
              <w:right w:val="single" w:sz="4" w:space="0" w:color="auto"/>
            </w:tcBorders>
            <w:shd w:val="clear" w:color="auto" w:fill="auto"/>
            <w:vAlign w:val="center"/>
          </w:tcPr>
          <w:p w:rsidR="00F02476" w:rsidRPr="00304692" w:rsidRDefault="00F02476" w:rsidP="00F83D66">
            <w:pPr>
              <w:spacing w:after="0" w:line="240" w:lineRule="auto"/>
              <w:jc w:val="center"/>
              <w:rPr>
                <w:rFonts w:ascii="Times New Roman" w:eastAsia="Times New Roman" w:hAnsi="Times New Roman" w:cs="Times New Roman"/>
                <w:sz w:val="10"/>
                <w:szCs w:val="10"/>
              </w:rPr>
            </w:pPr>
          </w:p>
        </w:tc>
        <w:tc>
          <w:tcPr>
            <w:tcW w:w="1985" w:type="dxa"/>
            <w:vMerge/>
            <w:tcBorders>
              <w:left w:val="nil"/>
              <w:bottom w:val="single" w:sz="4" w:space="0" w:color="auto"/>
              <w:right w:val="nil"/>
            </w:tcBorders>
            <w:shd w:val="clear" w:color="auto" w:fill="auto"/>
            <w:vAlign w:val="center"/>
          </w:tcPr>
          <w:p w:rsidR="00F02476" w:rsidRPr="00304692" w:rsidRDefault="00F02476" w:rsidP="00F83D66">
            <w:pPr>
              <w:spacing w:after="0" w:line="240" w:lineRule="auto"/>
              <w:jc w:val="center"/>
              <w:rPr>
                <w:rFonts w:ascii="Times New Roman" w:eastAsia="Times New Roman" w:hAnsi="Times New Roman" w:cs="Times New Roman"/>
                <w:sz w:val="10"/>
                <w:szCs w:val="10"/>
              </w:rPr>
            </w:pPr>
          </w:p>
        </w:tc>
        <w:tc>
          <w:tcPr>
            <w:tcW w:w="709" w:type="dxa"/>
            <w:vMerge/>
            <w:tcBorders>
              <w:left w:val="single" w:sz="4" w:space="0" w:color="auto"/>
              <w:bottom w:val="single" w:sz="4" w:space="0" w:color="auto"/>
              <w:right w:val="nil"/>
            </w:tcBorders>
            <w:shd w:val="clear" w:color="auto" w:fill="auto"/>
            <w:vAlign w:val="center"/>
          </w:tcPr>
          <w:p w:rsidR="00F02476" w:rsidRPr="00304692" w:rsidRDefault="00F02476" w:rsidP="00F83D66">
            <w:pPr>
              <w:spacing w:after="0" w:line="240" w:lineRule="auto"/>
              <w:jc w:val="center"/>
              <w:rPr>
                <w:rFonts w:ascii="Times New Roman" w:eastAsia="Times New Roman" w:hAnsi="Times New Roman" w:cs="Times New Roman"/>
                <w:sz w:val="10"/>
                <w:szCs w:val="10"/>
              </w:rPr>
            </w:pPr>
          </w:p>
        </w:tc>
        <w:tc>
          <w:tcPr>
            <w:tcW w:w="708" w:type="dxa"/>
            <w:vMerge/>
            <w:tcBorders>
              <w:left w:val="single" w:sz="4" w:space="0" w:color="auto"/>
              <w:bottom w:val="single" w:sz="4" w:space="0" w:color="auto"/>
              <w:right w:val="single" w:sz="4" w:space="0" w:color="auto"/>
            </w:tcBorders>
            <w:shd w:val="clear" w:color="auto" w:fill="auto"/>
            <w:vAlign w:val="center"/>
          </w:tcPr>
          <w:p w:rsidR="00F02476" w:rsidRPr="00304692" w:rsidRDefault="00F02476" w:rsidP="00F83D66">
            <w:pPr>
              <w:spacing w:after="0" w:line="240" w:lineRule="auto"/>
              <w:jc w:val="center"/>
              <w:rPr>
                <w:rFonts w:ascii="Times New Roman" w:eastAsia="Times New Roman" w:hAnsi="Times New Roman" w:cs="Times New Roman"/>
                <w:sz w:val="10"/>
                <w:szCs w:val="10"/>
              </w:rPr>
            </w:pPr>
          </w:p>
        </w:tc>
      </w:tr>
      <w:tr w:rsidR="00F02476" w:rsidRPr="00304692" w:rsidTr="007216DB">
        <w:trPr>
          <w:trHeight w:val="113"/>
        </w:trPr>
        <w:tc>
          <w:tcPr>
            <w:tcW w:w="851" w:type="dxa"/>
            <w:vMerge/>
            <w:tcBorders>
              <w:left w:val="single" w:sz="4" w:space="0" w:color="auto"/>
              <w:right w:val="single" w:sz="4" w:space="0" w:color="auto"/>
            </w:tcBorders>
            <w:shd w:val="clear" w:color="auto" w:fill="auto"/>
            <w:vAlign w:val="center"/>
          </w:tcPr>
          <w:p w:rsidR="00F02476" w:rsidRPr="00304692" w:rsidRDefault="00F02476" w:rsidP="00B33646">
            <w:pPr>
              <w:pStyle w:val="a5"/>
              <w:numPr>
                <w:ilvl w:val="0"/>
                <w:numId w:val="1"/>
              </w:numPr>
              <w:spacing w:after="0" w:line="240" w:lineRule="auto"/>
              <w:jc w:val="center"/>
              <w:rPr>
                <w:rFonts w:ascii="Times New Roman" w:eastAsia="Times New Roman" w:hAnsi="Times New Roman" w:cs="Times New Roman"/>
                <w:sz w:val="10"/>
                <w:szCs w:val="10"/>
              </w:rPr>
            </w:pPr>
          </w:p>
        </w:tc>
        <w:tc>
          <w:tcPr>
            <w:tcW w:w="567" w:type="dxa"/>
            <w:vMerge w:val="restart"/>
            <w:tcBorders>
              <w:left w:val="nil"/>
              <w:right w:val="single" w:sz="4" w:space="0" w:color="auto"/>
            </w:tcBorders>
            <w:shd w:val="clear" w:color="auto" w:fill="auto"/>
            <w:vAlign w:val="center"/>
          </w:tcPr>
          <w:p w:rsidR="00F02476" w:rsidRPr="00304692" w:rsidRDefault="00F02476" w:rsidP="00DC2B0C">
            <w:pPr>
              <w:spacing w:after="0" w:line="240" w:lineRule="auto"/>
              <w:jc w:val="center"/>
              <w:rPr>
                <w:rFonts w:ascii="Times New Roman" w:eastAsia="Times New Roman" w:hAnsi="Times New Roman" w:cs="Times New Roman"/>
                <w:sz w:val="10"/>
                <w:szCs w:val="10"/>
              </w:rPr>
            </w:pPr>
            <w:r>
              <w:rPr>
                <w:rFonts w:ascii="Times New Roman" w:eastAsia="Times New Roman" w:hAnsi="Times New Roman" w:cs="Times New Roman"/>
                <w:sz w:val="10"/>
                <w:szCs w:val="10"/>
              </w:rPr>
              <w:t>10р</w:t>
            </w:r>
          </w:p>
        </w:tc>
        <w:tc>
          <w:tcPr>
            <w:tcW w:w="1843" w:type="dxa"/>
            <w:vMerge w:val="restart"/>
            <w:tcBorders>
              <w:left w:val="nil"/>
              <w:right w:val="single" w:sz="4" w:space="0" w:color="auto"/>
            </w:tcBorders>
            <w:shd w:val="clear" w:color="auto" w:fill="auto"/>
            <w:vAlign w:val="center"/>
          </w:tcPr>
          <w:p w:rsidR="00F02476" w:rsidRPr="00304692" w:rsidRDefault="00F02476" w:rsidP="007216DB">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ПЛОЩАДЬ ОКТЯБРЬСКАЯ -МИКРОРАЙОН ПАРОХОДСТВА</w:t>
            </w:r>
          </w:p>
        </w:tc>
        <w:tc>
          <w:tcPr>
            <w:tcW w:w="2693" w:type="dxa"/>
            <w:tcBorders>
              <w:top w:val="single" w:sz="4" w:space="0" w:color="auto"/>
              <w:left w:val="nil"/>
              <w:bottom w:val="single" w:sz="4" w:space="0" w:color="auto"/>
              <w:right w:val="single" w:sz="4" w:space="0" w:color="auto"/>
            </w:tcBorders>
            <w:shd w:val="clear" w:color="auto" w:fill="auto"/>
          </w:tcPr>
          <w:p w:rsidR="00F02476" w:rsidRPr="00304692" w:rsidRDefault="00F02476" w:rsidP="007216DB">
            <w:pPr>
              <w:spacing w:after="0" w:line="240" w:lineRule="auto"/>
              <w:rPr>
                <w:rFonts w:ascii="Times New Roman" w:eastAsia="Times New Roman" w:hAnsi="Times New Roman" w:cs="Times New Roman"/>
                <w:sz w:val="10"/>
                <w:szCs w:val="10"/>
              </w:rPr>
            </w:pPr>
            <w:r w:rsidRPr="00304692">
              <w:rPr>
                <w:rFonts w:ascii="Times New Roman" w:eastAsia="Times New Roman" w:hAnsi="Times New Roman" w:cs="Times New Roman"/>
                <w:b/>
                <w:bCs/>
                <w:sz w:val="10"/>
                <w:szCs w:val="10"/>
              </w:rPr>
              <w:t>В прямом направлении: "</w:t>
            </w:r>
            <w:r w:rsidRPr="00304692">
              <w:rPr>
                <w:rFonts w:ascii="Times New Roman" w:eastAsia="Times New Roman" w:hAnsi="Times New Roman" w:cs="Times New Roman"/>
                <w:sz w:val="10"/>
                <w:szCs w:val="10"/>
              </w:rPr>
              <w:t xml:space="preserve">ПЛ.ОКТЯБРЬСКАЯ", "ЛЕБЕДИНОЕ ОЗЕРО",  "ШКОЛА РОСТО" "ХРАМ СВ. КНЯЗЯ ВЛАДИМИРА" "ЗАВОД ИМ. К. МАРКСА" "БОЛЬНИЦА ИМ. БЕХТЕРЕВА", "МОСТСТРОЙ",  З-Д ИМ. ЛЕНИНА, ПОС. ПЕРВОМАЙСКИЙ,   "МАСТЕРСКИЕ ИМ.А.СЕРГЕЕВА" "ЗАВОД 10 ЛЕТ ОКТЯБРЯ" "ЦДО №3 " МИКРОРАЙОН ПАРОХОДСТВА"                                            </w:t>
            </w:r>
          </w:p>
          <w:p w:rsidR="00F02476" w:rsidRPr="00304692" w:rsidRDefault="00F02476" w:rsidP="007216DB">
            <w:pPr>
              <w:spacing w:after="0" w:line="240" w:lineRule="auto"/>
              <w:rPr>
                <w:rFonts w:ascii="Times New Roman" w:eastAsia="Times New Roman" w:hAnsi="Times New Roman" w:cs="Times New Roman"/>
                <w:sz w:val="10"/>
                <w:szCs w:val="10"/>
              </w:rPr>
            </w:pPr>
          </w:p>
          <w:p w:rsidR="00F02476" w:rsidRPr="00304692" w:rsidRDefault="00F02476" w:rsidP="007216DB">
            <w:pPr>
              <w:spacing w:after="0" w:line="240" w:lineRule="auto"/>
              <w:rPr>
                <w:rFonts w:ascii="Times New Roman" w:eastAsia="Times New Roman" w:hAnsi="Times New Roman" w:cs="Times New Roman"/>
                <w:sz w:val="10"/>
                <w:szCs w:val="10"/>
              </w:rPr>
            </w:pPr>
          </w:p>
          <w:p w:rsidR="00F02476" w:rsidRPr="00304692" w:rsidRDefault="00F02476" w:rsidP="007216DB">
            <w:pPr>
              <w:spacing w:after="0" w:line="240" w:lineRule="auto"/>
              <w:rPr>
                <w:rFonts w:ascii="Times New Roman" w:eastAsia="Times New Roman" w:hAnsi="Times New Roman" w:cs="Times New Roman"/>
                <w:sz w:val="10"/>
                <w:szCs w:val="10"/>
              </w:rPr>
            </w:pPr>
          </w:p>
          <w:p w:rsidR="00F02476" w:rsidRPr="00304692" w:rsidRDefault="00F02476" w:rsidP="007216DB">
            <w:pPr>
              <w:spacing w:after="0" w:line="240" w:lineRule="auto"/>
              <w:rPr>
                <w:rFonts w:ascii="Times New Roman" w:eastAsia="Times New Roman" w:hAnsi="Times New Roman" w:cs="Times New Roman"/>
                <w:sz w:val="10"/>
                <w:szCs w:val="10"/>
              </w:rPr>
            </w:pPr>
          </w:p>
          <w:p w:rsidR="00F02476" w:rsidRPr="00304692" w:rsidRDefault="00F02476" w:rsidP="007216DB">
            <w:pPr>
              <w:spacing w:after="0" w:line="240" w:lineRule="auto"/>
              <w:rPr>
                <w:rFonts w:ascii="Times New Roman" w:eastAsia="Times New Roman" w:hAnsi="Times New Roman" w:cs="Times New Roman"/>
                <w:sz w:val="10"/>
                <w:szCs w:val="10"/>
              </w:rPr>
            </w:pPr>
          </w:p>
        </w:tc>
        <w:tc>
          <w:tcPr>
            <w:tcW w:w="1701" w:type="dxa"/>
            <w:tcBorders>
              <w:top w:val="single" w:sz="4" w:space="0" w:color="auto"/>
              <w:left w:val="nil"/>
              <w:bottom w:val="single" w:sz="4" w:space="0" w:color="auto"/>
              <w:right w:val="single" w:sz="4" w:space="0" w:color="auto"/>
            </w:tcBorders>
            <w:shd w:val="clear" w:color="auto" w:fill="auto"/>
          </w:tcPr>
          <w:p w:rsidR="00F02476" w:rsidRPr="00304692" w:rsidRDefault="00F02476" w:rsidP="007216DB">
            <w:pPr>
              <w:spacing w:after="0" w:line="240" w:lineRule="auto"/>
              <w:rPr>
                <w:rFonts w:ascii="Times New Roman" w:eastAsia="Times New Roman" w:hAnsi="Times New Roman" w:cs="Times New Roman"/>
                <w:sz w:val="10"/>
                <w:szCs w:val="10"/>
              </w:rPr>
            </w:pPr>
            <w:r w:rsidRPr="00304692">
              <w:rPr>
                <w:rFonts w:ascii="Times New Roman" w:eastAsia="Times New Roman" w:hAnsi="Times New Roman" w:cs="Times New Roman"/>
                <w:b/>
                <w:bCs/>
                <w:sz w:val="10"/>
                <w:szCs w:val="10"/>
              </w:rPr>
              <w:t>В прямом направлении</w:t>
            </w:r>
            <w:r w:rsidRPr="00304692">
              <w:rPr>
                <w:rFonts w:ascii="Times New Roman" w:eastAsia="Times New Roman" w:hAnsi="Times New Roman" w:cs="Times New Roman"/>
                <w:sz w:val="10"/>
                <w:szCs w:val="10"/>
              </w:rPr>
              <w:t xml:space="preserve">:           УЛ. АНРИ БАРБЮСА, УЛ.АДМИРАЛТЕЙСКАЯ, УЛ.ФИОЛЕТОВА , УЛ.АДМИРАЛТЕЙСКАЯ,  НАБ.ПРИВОЛ.ЗАТОНА, СОВМЕЩЕННЫЙ  МОСТ ЧЕРЕЗ Р.ВОЛГА, УЛ.ДЗЕРЖИНСКОГО, ПЛ.ЗАВОДСКАЯ, УЛ.НОГИНСКАЯ, УЛ.ЛЕНИНА, УЛ.КОЛОМИНСКАЯ, УЛ.ПРОДОЛЬНАЯ,  УЛ.НИК. ВЕТОШНИКОВА                            </w:t>
            </w:r>
          </w:p>
        </w:tc>
        <w:tc>
          <w:tcPr>
            <w:tcW w:w="851" w:type="dxa"/>
            <w:tcBorders>
              <w:top w:val="single" w:sz="4" w:space="0" w:color="auto"/>
              <w:left w:val="nil"/>
              <w:bottom w:val="single" w:sz="4" w:space="0" w:color="auto"/>
              <w:right w:val="single" w:sz="4" w:space="0" w:color="auto"/>
            </w:tcBorders>
            <w:shd w:val="clear" w:color="auto" w:fill="auto"/>
            <w:vAlign w:val="center"/>
          </w:tcPr>
          <w:p w:rsidR="00F02476" w:rsidRPr="00304692" w:rsidRDefault="00F02476" w:rsidP="007216DB">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9,8</w:t>
            </w:r>
          </w:p>
        </w:tc>
        <w:tc>
          <w:tcPr>
            <w:tcW w:w="992" w:type="dxa"/>
            <w:vMerge w:val="restart"/>
            <w:tcBorders>
              <w:left w:val="nil"/>
              <w:right w:val="single" w:sz="4" w:space="0" w:color="auto"/>
            </w:tcBorders>
            <w:shd w:val="clear" w:color="auto" w:fill="auto"/>
            <w:vAlign w:val="center"/>
          </w:tcPr>
          <w:p w:rsidR="00F02476" w:rsidRPr="00304692" w:rsidRDefault="00F02476" w:rsidP="007216DB">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В установленных остановочных пунктах</w:t>
            </w:r>
          </w:p>
        </w:tc>
        <w:tc>
          <w:tcPr>
            <w:tcW w:w="850" w:type="dxa"/>
            <w:vMerge w:val="restart"/>
            <w:tcBorders>
              <w:left w:val="nil"/>
              <w:right w:val="single" w:sz="4" w:space="0" w:color="auto"/>
            </w:tcBorders>
            <w:shd w:val="clear" w:color="auto" w:fill="auto"/>
            <w:vAlign w:val="center"/>
          </w:tcPr>
          <w:p w:rsidR="00F02476" w:rsidRPr="00304692" w:rsidRDefault="00F02476" w:rsidP="007216DB">
            <w:pPr>
              <w:jc w:val="center"/>
            </w:pPr>
            <w:r w:rsidRPr="00304692">
              <w:rPr>
                <w:rFonts w:ascii="Times New Roman" w:eastAsia="Times New Roman" w:hAnsi="Times New Roman" w:cs="Times New Roman"/>
                <w:sz w:val="10"/>
                <w:szCs w:val="10"/>
              </w:rPr>
              <w:t>Регулярные перевозки по регулируемым тарифам</w:t>
            </w:r>
          </w:p>
        </w:tc>
        <w:tc>
          <w:tcPr>
            <w:tcW w:w="820" w:type="dxa"/>
            <w:vMerge w:val="restart"/>
            <w:tcBorders>
              <w:left w:val="nil"/>
              <w:right w:val="single" w:sz="4" w:space="0" w:color="auto"/>
            </w:tcBorders>
            <w:shd w:val="clear" w:color="auto" w:fill="auto"/>
            <w:vAlign w:val="center"/>
          </w:tcPr>
          <w:p w:rsidR="00F02476" w:rsidRPr="00304692" w:rsidRDefault="00F02476" w:rsidP="00B63F7F">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 xml:space="preserve">Автобусы                          </w:t>
            </w:r>
            <w:r>
              <w:rPr>
                <w:rFonts w:ascii="Times New Roman" w:eastAsia="Times New Roman" w:hAnsi="Times New Roman" w:cs="Times New Roman"/>
                <w:sz w:val="10"/>
                <w:szCs w:val="10"/>
              </w:rPr>
              <w:t>2</w:t>
            </w:r>
            <w:r w:rsidRPr="00304692">
              <w:rPr>
                <w:rFonts w:ascii="Times New Roman" w:eastAsia="Times New Roman" w:hAnsi="Times New Roman" w:cs="Times New Roman"/>
                <w:sz w:val="10"/>
                <w:szCs w:val="10"/>
              </w:rPr>
              <w:t xml:space="preserve"> - МК</w:t>
            </w:r>
          </w:p>
        </w:tc>
        <w:tc>
          <w:tcPr>
            <w:tcW w:w="740" w:type="dxa"/>
            <w:vMerge w:val="restart"/>
            <w:tcBorders>
              <w:left w:val="nil"/>
              <w:right w:val="single" w:sz="4" w:space="0" w:color="auto"/>
            </w:tcBorders>
            <w:shd w:val="clear" w:color="auto" w:fill="auto"/>
            <w:vAlign w:val="center"/>
          </w:tcPr>
          <w:p w:rsidR="00F02476" w:rsidRPr="00304692" w:rsidRDefault="00F02476" w:rsidP="00F83D66">
            <w:pPr>
              <w:spacing w:after="0" w:line="240" w:lineRule="auto"/>
              <w:jc w:val="center"/>
              <w:rPr>
                <w:rFonts w:ascii="Times New Roman" w:eastAsia="Times New Roman" w:hAnsi="Times New Roman" w:cs="Times New Roman"/>
                <w:sz w:val="10"/>
                <w:szCs w:val="10"/>
              </w:rPr>
            </w:pPr>
          </w:p>
        </w:tc>
        <w:tc>
          <w:tcPr>
            <w:tcW w:w="708" w:type="dxa"/>
            <w:vMerge w:val="restart"/>
            <w:tcBorders>
              <w:left w:val="nil"/>
              <w:right w:val="single" w:sz="4" w:space="0" w:color="auto"/>
            </w:tcBorders>
            <w:shd w:val="clear" w:color="auto" w:fill="auto"/>
            <w:vAlign w:val="center"/>
          </w:tcPr>
          <w:p w:rsidR="00F02476" w:rsidRPr="00304692" w:rsidRDefault="00F02476" w:rsidP="00F83D66">
            <w:pPr>
              <w:spacing w:after="0" w:line="240" w:lineRule="auto"/>
              <w:jc w:val="center"/>
              <w:rPr>
                <w:rFonts w:ascii="Times New Roman" w:eastAsia="Times New Roman" w:hAnsi="Times New Roman" w:cs="Times New Roman"/>
                <w:sz w:val="10"/>
                <w:szCs w:val="10"/>
              </w:rPr>
            </w:pPr>
          </w:p>
        </w:tc>
        <w:tc>
          <w:tcPr>
            <w:tcW w:w="1985" w:type="dxa"/>
            <w:vMerge w:val="restart"/>
            <w:tcBorders>
              <w:left w:val="nil"/>
              <w:right w:val="nil"/>
            </w:tcBorders>
            <w:shd w:val="clear" w:color="auto" w:fill="auto"/>
            <w:vAlign w:val="center"/>
          </w:tcPr>
          <w:p w:rsidR="00F02476" w:rsidRPr="00304692" w:rsidRDefault="00F02476" w:rsidP="00F83D66">
            <w:pPr>
              <w:spacing w:after="0" w:line="240" w:lineRule="auto"/>
              <w:jc w:val="center"/>
              <w:rPr>
                <w:rFonts w:ascii="Times New Roman" w:eastAsia="Times New Roman" w:hAnsi="Times New Roman" w:cs="Times New Roman"/>
                <w:sz w:val="10"/>
                <w:szCs w:val="10"/>
              </w:rPr>
            </w:pPr>
          </w:p>
        </w:tc>
        <w:tc>
          <w:tcPr>
            <w:tcW w:w="709" w:type="dxa"/>
            <w:vMerge w:val="restart"/>
            <w:tcBorders>
              <w:left w:val="single" w:sz="4" w:space="0" w:color="auto"/>
              <w:right w:val="nil"/>
            </w:tcBorders>
            <w:shd w:val="clear" w:color="auto" w:fill="auto"/>
            <w:vAlign w:val="center"/>
          </w:tcPr>
          <w:p w:rsidR="00F02476" w:rsidRPr="00304692" w:rsidRDefault="00F02476" w:rsidP="00F83D66">
            <w:pPr>
              <w:spacing w:after="0" w:line="240" w:lineRule="auto"/>
              <w:jc w:val="center"/>
              <w:rPr>
                <w:rFonts w:ascii="Times New Roman" w:eastAsia="Times New Roman" w:hAnsi="Times New Roman" w:cs="Times New Roman"/>
                <w:sz w:val="10"/>
                <w:szCs w:val="10"/>
              </w:rPr>
            </w:pPr>
          </w:p>
        </w:tc>
        <w:tc>
          <w:tcPr>
            <w:tcW w:w="708" w:type="dxa"/>
            <w:vMerge w:val="restart"/>
            <w:tcBorders>
              <w:left w:val="single" w:sz="4" w:space="0" w:color="auto"/>
              <w:right w:val="single" w:sz="4" w:space="0" w:color="auto"/>
            </w:tcBorders>
            <w:shd w:val="clear" w:color="auto" w:fill="auto"/>
            <w:vAlign w:val="center"/>
          </w:tcPr>
          <w:p w:rsidR="00F02476" w:rsidRPr="00304692" w:rsidRDefault="00F02476" w:rsidP="00F83D66">
            <w:pPr>
              <w:spacing w:after="0" w:line="240" w:lineRule="auto"/>
              <w:jc w:val="center"/>
              <w:rPr>
                <w:rFonts w:ascii="Times New Roman" w:eastAsia="Times New Roman" w:hAnsi="Times New Roman" w:cs="Times New Roman"/>
                <w:sz w:val="10"/>
                <w:szCs w:val="10"/>
              </w:rPr>
            </w:pPr>
          </w:p>
        </w:tc>
      </w:tr>
      <w:tr w:rsidR="00F02476" w:rsidRPr="00304692" w:rsidTr="00F83D66">
        <w:trPr>
          <w:trHeight w:val="215"/>
        </w:trPr>
        <w:tc>
          <w:tcPr>
            <w:tcW w:w="851" w:type="dxa"/>
            <w:vMerge/>
            <w:tcBorders>
              <w:left w:val="single" w:sz="4" w:space="0" w:color="auto"/>
              <w:bottom w:val="single" w:sz="4" w:space="0" w:color="auto"/>
              <w:right w:val="single" w:sz="4" w:space="0" w:color="auto"/>
            </w:tcBorders>
            <w:shd w:val="clear" w:color="auto" w:fill="auto"/>
            <w:vAlign w:val="center"/>
          </w:tcPr>
          <w:p w:rsidR="00F02476" w:rsidRPr="00304692" w:rsidRDefault="00F02476" w:rsidP="00B33646">
            <w:pPr>
              <w:pStyle w:val="a5"/>
              <w:numPr>
                <w:ilvl w:val="0"/>
                <w:numId w:val="1"/>
              </w:numPr>
              <w:spacing w:after="0" w:line="240" w:lineRule="auto"/>
              <w:jc w:val="center"/>
              <w:rPr>
                <w:rFonts w:ascii="Times New Roman" w:eastAsia="Times New Roman" w:hAnsi="Times New Roman" w:cs="Times New Roman"/>
                <w:sz w:val="10"/>
                <w:szCs w:val="10"/>
              </w:rPr>
            </w:pPr>
          </w:p>
        </w:tc>
        <w:tc>
          <w:tcPr>
            <w:tcW w:w="567" w:type="dxa"/>
            <w:vMerge/>
            <w:tcBorders>
              <w:left w:val="nil"/>
              <w:bottom w:val="single" w:sz="4" w:space="0" w:color="auto"/>
              <w:right w:val="single" w:sz="4" w:space="0" w:color="auto"/>
            </w:tcBorders>
            <w:shd w:val="clear" w:color="auto" w:fill="auto"/>
            <w:vAlign w:val="center"/>
          </w:tcPr>
          <w:p w:rsidR="00F02476" w:rsidRDefault="00F02476" w:rsidP="00DC2B0C">
            <w:pPr>
              <w:spacing w:after="0" w:line="240" w:lineRule="auto"/>
              <w:jc w:val="center"/>
              <w:rPr>
                <w:rFonts w:ascii="Times New Roman" w:eastAsia="Times New Roman" w:hAnsi="Times New Roman" w:cs="Times New Roman"/>
                <w:sz w:val="10"/>
                <w:szCs w:val="10"/>
              </w:rPr>
            </w:pPr>
          </w:p>
        </w:tc>
        <w:tc>
          <w:tcPr>
            <w:tcW w:w="1843" w:type="dxa"/>
            <w:vMerge/>
            <w:tcBorders>
              <w:left w:val="nil"/>
              <w:bottom w:val="single" w:sz="4" w:space="0" w:color="auto"/>
              <w:right w:val="single" w:sz="4" w:space="0" w:color="auto"/>
            </w:tcBorders>
            <w:shd w:val="clear" w:color="auto" w:fill="auto"/>
            <w:vAlign w:val="center"/>
          </w:tcPr>
          <w:p w:rsidR="00F02476" w:rsidRPr="00304692" w:rsidRDefault="00F02476" w:rsidP="007216DB">
            <w:pPr>
              <w:spacing w:after="0" w:line="240" w:lineRule="auto"/>
              <w:jc w:val="center"/>
              <w:rPr>
                <w:rFonts w:ascii="Times New Roman" w:eastAsia="Times New Roman" w:hAnsi="Times New Roman" w:cs="Times New Roman"/>
                <w:sz w:val="10"/>
                <w:szCs w:val="10"/>
              </w:rPr>
            </w:pPr>
          </w:p>
        </w:tc>
        <w:tc>
          <w:tcPr>
            <w:tcW w:w="2693" w:type="dxa"/>
            <w:tcBorders>
              <w:top w:val="single" w:sz="4" w:space="0" w:color="auto"/>
              <w:left w:val="nil"/>
              <w:bottom w:val="single" w:sz="4" w:space="0" w:color="auto"/>
              <w:right w:val="single" w:sz="4" w:space="0" w:color="auto"/>
            </w:tcBorders>
            <w:shd w:val="clear" w:color="auto" w:fill="auto"/>
          </w:tcPr>
          <w:p w:rsidR="00F02476" w:rsidRPr="00304692" w:rsidRDefault="00F02476" w:rsidP="007216DB">
            <w:pPr>
              <w:spacing w:after="0" w:line="240" w:lineRule="auto"/>
              <w:rPr>
                <w:rFonts w:ascii="Times New Roman" w:eastAsia="Times New Roman" w:hAnsi="Times New Roman" w:cs="Times New Roman"/>
                <w:b/>
                <w:bCs/>
                <w:sz w:val="10"/>
                <w:szCs w:val="10"/>
              </w:rPr>
            </w:pPr>
            <w:r w:rsidRPr="00304692">
              <w:rPr>
                <w:rFonts w:ascii="Times New Roman" w:eastAsia="Times New Roman" w:hAnsi="Times New Roman" w:cs="Times New Roman"/>
                <w:b/>
                <w:bCs/>
                <w:sz w:val="10"/>
                <w:szCs w:val="10"/>
              </w:rPr>
              <w:t xml:space="preserve">В обратном направлении: </w:t>
            </w:r>
            <w:r w:rsidRPr="00304692">
              <w:rPr>
                <w:rFonts w:ascii="Times New Roman" w:eastAsia="Times New Roman" w:hAnsi="Times New Roman" w:cs="Times New Roman"/>
                <w:sz w:val="10"/>
                <w:szCs w:val="10"/>
              </w:rPr>
              <w:t>"МИКРОРАЙОН ПАРОХОДСТВА", 2ЦДО №3", "ЗАВОД 10 ЛЕТ ОКТЯБРЯ", "МАСТЕРСКИЕ ИМ. А. СЕРГЕЕВА", "ПОС. ПЕРВОМАЙСКИЙ", "З-Д ИМ. ЛЕНИНА", "МОСТСТРОЙ", "БОЛЬНИЦА ИМ. БЕХТЕРЕВА", "ЗАВОД ИМ. КАРЛА МАРКСА", "ХРАМ СВ. КНЯЗЯ ВЛАДИМИРА", "ШКОЛА РОСТО", "ПЛ. ЛЕНИНА," "ПЛ. ОКТЯБРЬСКАЯ"</w:t>
            </w:r>
          </w:p>
        </w:tc>
        <w:tc>
          <w:tcPr>
            <w:tcW w:w="1701" w:type="dxa"/>
            <w:tcBorders>
              <w:top w:val="single" w:sz="4" w:space="0" w:color="auto"/>
              <w:left w:val="nil"/>
              <w:bottom w:val="single" w:sz="4" w:space="0" w:color="auto"/>
              <w:right w:val="single" w:sz="4" w:space="0" w:color="auto"/>
            </w:tcBorders>
            <w:shd w:val="clear" w:color="auto" w:fill="auto"/>
          </w:tcPr>
          <w:p w:rsidR="00F02476" w:rsidRPr="00304692" w:rsidRDefault="00F02476" w:rsidP="007216DB">
            <w:pPr>
              <w:spacing w:after="0" w:line="240" w:lineRule="auto"/>
              <w:rPr>
                <w:rFonts w:ascii="Times New Roman" w:eastAsia="Times New Roman" w:hAnsi="Times New Roman" w:cs="Times New Roman"/>
                <w:b/>
                <w:bCs/>
                <w:sz w:val="10"/>
                <w:szCs w:val="10"/>
              </w:rPr>
            </w:pPr>
            <w:r w:rsidRPr="00304692">
              <w:rPr>
                <w:rFonts w:ascii="Times New Roman" w:eastAsia="Times New Roman" w:hAnsi="Times New Roman" w:cs="Times New Roman"/>
                <w:b/>
                <w:bCs/>
                <w:sz w:val="10"/>
                <w:szCs w:val="10"/>
              </w:rPr>
              <w:t xml:space="preserve">В обратном направлении:  </w:t>
            </w:r>
            <w:r w:rsidRPr="00304692">
              <w:rPr>
                <w:rFonts w:ascii="Times New Roman" w:eastAsia="Times New Roman" w:hAnsi="Times New Roman" w:cs="Times New Roman"/>
                <w:sz w:val="10"/>
                <w:szCs w:val="10"/>
              </w:rPr>
              <w:t>УЛ.НИК. ВЕТОШНИКОВА , УЛ. ПРОДОЛЬНАЯ,УЛ. КОЛОМИНСКАЯ, УЛ.ЛЕНИНА, УЛ. НОГИНСКАЯ, ПЛ.ЗАВОДСКАЯ, УЛ.ДЗЕРЖИНСКОГО, СОВМЕЩЕННЫЙ МОСТ ЧЕРЕЗ Р. ВОЛГА, НАБ. ПРИВЛ. ЗАТОНА, УЛ.АДМИРАЛТЕЙСКАЯ, УЛ. АНРИ БАРБЮСА.</w:t>
            </w:r>
          </w:p>
        </w:tc>
        <w:tc>
          <w:tcPr>
            <w:tcW w:w="851" w:type="dxa"/>
            <w:tcBorders>
              <w:top w:val="single" w:sz="4" w:space="0" w:color="auto"/>
              <w:left w:val="nil"/>
              <w:bottom w:val="single" w:sz="4" w:space="0" w:color="auto"/>
              <w:right w:val="single" w:sz="4" w:space="0" w:color="auto"/>
            </w:tcBorders>
            <w:shd w:val="clear" w:color="auto" w:fill="auto"/>
            <w:vAlign w:val="center"/>
          </w:tcPr>
          <w:p w:rsidR="00F02476" w:rsidRPr="00304692" w:rsidRDefault="00F02476" w:rsidP="007216DB">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9,8</w:t>
            </w:r>
          </w:p>
        </w:tc>
        <w:tc>
          <w:tcPr>
            <w:tcW w:w="992" w:type="dxa"/>
            <w:vMerge/>
            <w:tcBorders>
              <w:left w:val="nil"/>
              <w:bottom w:val="single" w:sz="4" w:space="0" w:color="auto"/>
              <w:right w:val="single" w:sz="4" w:space="0" w:color="auto"/>
            </w:tcBorders>
            <w:shd w:val="clear" w:color="auto" w:fill="auto"/>
            <w:vAlign w:val="center"/>
          </w:tcPr>
          <w:p w:rsidR="00F02476" w:rsidRPr="00304692" w:rsidRDefault="00F02476" w:rsidP="00F83D66">
            <w:pPr>
              <w:spacing w:after="0" w:line="240" w:lineRule="auto"/>
              <w:jc w:val="center"/>
              <w:rPr>
                <w:rFonts w:ascii="Times New Roman" w:eastAsia="Times New Roman" w:hAnsi="Times New Roman" w:cs="Times New Roman"/>
                <w:sz w:val="10"/>
                <w:szCs w:val="10"/>
              </w:rPr>
            </w:pPr>
          </w:p>
        </w:tc>
        <w:tc>
          <w:tcPr>
            <w:tcW w:w="850" w:type="dxa"/>
            <w:vMerge/>
            <w:tcBorders>
              <w:left w:val="nil"/>
              <w:bottom w:val="single" w:sz="4" w:space="0" w:color="auto"/>
              <w:right w:val="single" w:sz="4" w:space="0" w:color="auto"/>
            </w:tcBorders>
            <w:shd w:val="clear" w:color="auto" w:fill="auto"/>
            <w:vAlign w:val="center"/>
          </w:tcPr>
          <w:p w:rsidR="00F02476" w:rsidRPr="00304692" w:rsidRDefault="00F02476" w:rsidP="00F83D66">
            <w:pPr>
              <w:jc w:val="center"/>
              <w:rPr>
                <w:rFonts w:ascii="Times New Roman" w:eastAsia="Times New Roman" w:hAnsi="Times New Roman" w:cs="Times New Roman"/>
                <w:sz w:val="10"/>
                <w:szCs w:val="10"/>
              </w:rPr>
            </w:pPr>
          </w:p>
        </w:tc>
        <w:tc>
          <w:tcPr>
            <w:tcW w:w="820" w:type="dxa"/>
            <w:vMerge/>
            <w:tcBorders>
              <w:left w:val="nil"/>
              <w:bottom w:val="single" w:sz="4" w:space="0" w:color="auto"/>
              <w:right w:val="single" w:sz="4" w:space="0" w:color="auto"/>
            </w:tcBorders>
            <w:shd w:val="clear" w:color="auto" w:fill="auto"/>
            <w:vAlign w:val="center"/>
          </w:tcPr>
          <w:p w:rsidR="00F02476" w:rsidRPr="00304692" w:rsidRDefault="00F02476" w:rsidP="00F83D66">
            <w:pPr>
              <w:spacing w:after="0" w:line="240" w:lineRule="auto"/>
              <w:jc w:val="center"/>
              <w:rPr>
                <w:rFonts w:ascii="Times New Roman" w:eastAsia="Times New Roman" w:hAnsi="Times New Roman" w:cs="Times New Roman"/>
                <w:sz w:val="10"/>
                <w:szCs w:val="10"/>
              </w:rPr>
            </w:pPr>
          </w:p>
        </w:tc>
        <w:tc>
          <w:tcPr>
            <w:tcW w:w="740" w:type="dxa"/>
            <w:vMerge/>
            <w:tcBorders>
              <w:left w:val="nil"/>
              <w:bottom w:val="single" w:sz="4" w:space="0" w:color="auto"/>
              <w:right w:val="single" w:sz="4" w:space="0" w:color="auto"/>
            </w:tcBorders>
            <w:shd w:val="clear" w:color="auto" w:fill="auto"/>
            <w:vAlign w:val="center"/>
          </w:tcPr>
          <w:p w:rsidR="00F02476" w:rsidRPr="00304692" w:rsidRDefault="00F02476" w:rsidP="00F83D66">
            <w:pPr>
              <w:spacing w:after="0" w:line="240" w:lineRule="auto"/>
              <w:jc w:val="center"/>
              <w:rPr>
                <w:rFonts w:ascii="Times New Roman" w:eastAsia="Times New Roman" w:hAnsi="Times New Roman" w:cs="Times New Roman"/>
                <w:sz w:val="10"/>
                <w:szCs w:val="10"/>
              </w:rPr>
            </w:pPr>
          </w:p>
        </w:tc>
        <w:tc>
          <w:tcPr>
            <w:tcW w:w="708" w:type="dxa"/>
            <w:vMerge/>
            <w:tcBorders>
              <w:left w:val="nil"/>
              <w:bottom w:val="single" w:sz="4" w:space="0" w:color="auto"/>
              <w:right w:val="single" w:sz="4" w:space="0" w:color="auto"/>
            </w:tcBorders>
            <w:shd w:val="clear" w:color="auto" w:fill="auto"/>
            <w:vAlign w:val="center"/>
          </w:tcPr>
          <w:p w:rsidR="00F02476" w:rsidRPr="00304692" w:rsidRDefault="00F02476" w:rsidP="00F83D66">
            <w:pPr>
              <w:spacing w:after="0" w:line="240" w:lineRule="auto"/>
              <w:jc w:val="center"/>
              <w:rPr>
                <w:rFonts w:ascii="Times New Roman" w:eastAsia="Times New Roman" w:hAnsi="Times New Roman" w:cs="Times New Roman"/>
                <w:sz w:val="10"/>
                <w:szCs w:val="10"/>
              </w:rPr>
            </w:pPr>
          </w:p>
        </w:tc>
        <w:tc>
          <w:tcPr>
            <w:tcW w:w="1985" w:type="dxa"/>
            <w:vMerge/>
            <w:tcBorders>
              <w:left w:val="nil"/>
              <w:bottom w:val="single" w:sz="4" w:space="0" w:color="auto"/>
              <w:right w:val="nil"/>
            </w:tcBorders>
            <w:shd w:val="clear" w:color="auto" w:fill="auto"/>
            <w:vAlign w:val="center"/>
          </w:tcPr>
          <w:p w:rsidR="00F02476" w:rsidRPr="00304692" w:rsidRDefault="00F02476" w:rsidP="00F83D66">
            <w:pPr>
              <w:spacing w:after="0" w:line="240" w:lineRule="auto"/>
              <w:jc w:val="center"/>
              <w:rPr>
                <w:rFonts w:ascii="Times New Roman" w:eastAsia="Times New Roman" w:hAnsi="Times New Roman" w:cs="Times New Roman"/>
                <w:sz w:val="10"/>
                <w:szCs w:val="10"/>
              </w:rPr>
            </w:pPr>
          </w:p>
        </w:tc>
        <w:tc>
          <w:tcPr>
            <w:tcW w:w="709" w:type="dxa"/>
            <w:vMerge/>
            <w:tcBorders>
              <w:left w:val="single" w:sz="4" w:space="0" w:color="auto"/>
              <w:bottom w:val="single" w:sz="4" w:space="0" w:color="auto"/>
              <w:right w:val="nil"/>
            </w:tcBorders>
            <w:shd w:val="clear" w:color="auto" w:fill="auto"/>
            <w:vAlign w:val="center"/>
          </w:tcPr>
          <w:p w:rsidR="00F02476" w:rsidRPr="00304692" w:rsidRDefault="00F02476" w:rsidP="00F83D66">
            <w:pPr>
              <w:spacing w:after="0" w:line="240" w:lineRule="auto"/>
              <w:jc w:val="center"/>
              <w:rPr>
                <w:rFonts w:ascii="Times New Roman" w:eastAsia="Times New Roman" w:hAnsi="Times New Roman" w:cs="Times New Roman"/>
                <w:sz w:val="10"/>
                <w:szCs w:val="10"/>
              </w:rPr>
            </w:pPr>
          </w:p>
        </w:tc>
        <w:tc>
          <w:tcPr>
            <w:tcW w:w="708" w:type="dxa"/>
            <w:vMerge/>
            <w:tcBorders>
              <w:left w:val="single" w:sz="4" w:space="0" w:color="auto"/>
              <w:bottom w:val="single" w:sz="4" w:space="0" w:color="auto"/>
              <w:right w:val="single" w:sz="4" w:space="0" w:color="auto"/>
            </w:tcBorders>
            <w:shd w:val="clear" w:color="auto" w:fill="auto"/>
            <w:vAlign w:val="center"/>
          </w:tcPr>
          <w:p w:rsidR="00F02476" w:rsidRPr="00304692" w:rsidRDefault="00F02476" w:rsidP="00F83D66">
            <w:pPr>
              <w:spacing w:after="0" w:line="240" w:lineRule="auto"/>
              <w:jc w:val="center"/>
              <w:rPr>
                <w:rFonts w:ascii="Times New Roman" w:eastAsia="Times New Roman" w:hAnsi="Times New Roman" w:cs="Times New Roman"/>
                <w:sz w:val="10"/>
                <w:szCs w:val="10"/>
              </w:rPr>
            </w:pPr>
          </w:p>
        </w:tc>
      </w:tr>
      <w:tr w:rsidR="00F02476" w:rsidRPr="00304692" w:rsidTr="00F83D66">
        <w:trPr>
          <w:trHeight w:val="619"/>
        </w:trPr>
        <w:tc>
          <w:tcPr>
            <w:tcW w:w="851" w:type="dxa"/>
            <w:tcBorders>
              <w:left w:val="single" w:sz="4" w:space="0" w:color="auto"/>
              <w:bottom w:val="single" w:sz="4" w:space="0" w:color="auto"/>
              <w:right w:val="single" w:sz="4" w:space="0" w:color="auto"/>
            </w:tcBorders>
            <w:shd w:val="clear" w:color="auto" w:fill="auto"/>
            <w:vAlign w:val="center"/>
          </w:tcPr>
          <w:p w:rsidR="00F02476" w:rsidRPr="00304692" w:rsidRDefault="00F02476" w:rsidP="00B33646">
            <w:pPr>
              <w:pStyle w:val="a5"/>
              <w:numPr>
                <w:ilvl w:val="0"/>
                <w:numId w:val="1"/>
              </w:numPr>
              <w:spacing w:after="0" w:line="240" w:lineRule="auto"/>
              <w:jc w:val="center"/>
              <w:rPr>
                <w:rFonts w:ascii="Times New Roman" w:eastAsia="Times New Roman" w:hAnsi="Times New Roman" w:cs="Times New Roman"/>
                <w:sz w:val="10"/>
                <w:szCs w:val="10"/>
              </w:rPr>
            </w:pPr>
          </w:p>
        </w:tc>
        <w:tc>
          <w:tcPr>
            <w:tcW w:w="567" w:type="dxa"/>
            <w:tcBorders>
              <w:left w:val="nil"/>
              <w:bottom w:val="single" w:sz="4" w:space="0" w:color="auto"/>
              <w:right w:val="single" w:sz="4" w:space="0" w:color="auto"/>
            </w:tcBorders>
            <w:shd w:val="clear" w:color="auto" w:fill="auto"/>
            <w:vAlign w:val="center"/>
          </w:tcPr>
          <w:p w:rsidR="00F02476" w:rsidRPr="00304692" w:rsidRDefault="00F02476" w:rsidP="00DC2B0C">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10с</w:t>
            </w:r>
          </w:p>
        </w:tc>
        <w:tc>
          <w:tcPr>
            <w:tcW w:w="1843" w:type="dxa"/>
            <w:tcBorders>
              <w:left w:val="nil"/>
              <w:bottom w:val="single" w:sz="4" w:space="0" w:color="auto"/>
              <w:right w:val="single" w:sz="4" w:space="0" w:color="auto"/>
            </w:tcBorders>
            <w:shd w:val="clear" w:color="auto" w:fill="auto"/>
            <w:vAlign w:val="center"/>
          </w:tcPr>
          <w:p w:rsidR="00F02476" w:rsidRPr="00304692" w:rsidRDefault="00F02476" w:rsidP="00DC2B0C">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Ж/Д ВОКЗАЛ – МИКРОРАЙОН ПАРОХОДСТВА</w:t>
            </w:r>
          </w:p>
        </w:tc>
        <w:tc>
          <w:tcPr>
            <w:tcW w:w="2693" w:type="dxa"/>
            <w:tcBorders>
              <w:top w:val="single" w:sz="4" w:space="0" w:color="auto"/>
              <w:left w:val="nil"/>
              <w:bottom w:val="single" w:sz="4" w:space="0" w:color="auto"/>
              <w:right w:val="single" w:sz="4" w:space="0" w:color="auto"/>
            </w:tcBorders>
            <w:shd w:val="clear" w:color="auto" w:fill="auto"/>
          </w:tcPr>
          <w:p w:rsidR="00F02476" w:rsidRPr="00304692" w:rsidRDefault="00F02476" w:rsidP="00DC2B0C">
            <w:pPr>
              <w:spacing w:after="0" w:line="240" w:lineRule="auto"/>
              <w:rPr>
                <w:rFonts w:ascii="Times New Roman" w:eastAsia="Times New Roman" w:hAnsi="Times New Roman" w:cs="Times New Roman"/>
                <w:sz w:val="10"/>
                <w:szCs w:val="10"/>
              </w:rPr>
            </w:pPr>
          </w:p>
        </w:tc>
        <w:tc>
          <w:tcPr>
            <w:tcW w:w="1701" w:type="dxa"/>
            <w:tcBorders>
              <w:top w:val="single" w:sz="4" w:space="0" w:color="auto"/>
              <w:left w:val="nil"/>
              <w:bottom w:val="single" w:sz="4" w:space="0" w:color="auto"/>
              <w:right w:val="single" w:sz="4" w:space="0" w:color="auto"/>
            </w:tcBorders>
            <w:shd w:val="clear" w:color="auto" w:fill="auto"/>
          </w:tcPr>
          <w:p w:rsidR="00F02476" w:rsidRPr="00304692" w:rsidRDefault="00F02476" w:rsidP="00DC2B0C">
            <w:pPr>
              <w:spacing w:after="0" w:line="240" w:lineRule="auto"/>
              <w:rPr>
                <w:rFonts w:ascii="Times New Roman" w:eastAsia="Times New Roman" w:hAnsi="Times New Roman" w:cs="Times New Roman"/>
                <w:b/>
                <w:bCs/>
                <w:sz w:val="10"/>
                <w:szCs w:val="10"/>
              </w:rPr>
            </w:pPr>
          </w:p>
        </w:tc>
        <w:tc>
          <w:tcPr>
            <w:tcW w:w="851" w:type="dxa"/>
            <w:tcBorders>
              <w:top w:val="single" w:sz="4" w:space="0" w:color="auto"/>
              <w:left w:val="nil"/>
              <w:bottom w:val="single" w:sz="4" w:space="0" w:color="auto"/>
              <w:right w:val="single" w:sz="4" w:space="0" w:color="auto"/>
            </w:tcBorders>
            <w:shd w:val="clear" w:color="auto" w:fill="auto"/>
            <w:vAlign w:val="center"/>
          </w:tcPr>
          <w:p w:rsidR="00F02476" w:rsidRPr="00304692" w:rsidRDefault="00F02476" w:rsidP="00F83D66">
            <w:pPr>
              <w:spacing w:after="0" w:line="240" w:lineRule="auto"/>
              <w:jc w:val="center"/>
              <w:rPr>
                <w:rFonts w:ascii="Times New Roman" w:eastAsia="Times New Roman" w:hAnsi="Times New Roman" w:cs="Times New Roman"/>
                <w:sz w:val="10"/>
                <w:szCs w:val="10"/>
              </w:rPr>
            </w:pPr>
          </w:p>
        </w:tc>
        <w:tc>
          <w:tcPr>
            <w:tcW w:w="992" w:type="dxa"/>
            <w:tcBorders>
              <w:left w:val="nil"/>
              <w:bottom w:val="single" w:sz="4" w:space="0" w:color="auto"/>
              <w:right w:val="single" w:sz="4" w:space="0" w:color="auto"/>
            </w:tcBorders>
            <w:shd w:val="clear" w:color="auto" w:fill="auto"/>
            <w:vAlign w:val="center"/>
          </w:tcPr>
          <w:p w:rsidR="00F02476" w:rsidRPr="00304692" w:rsidRDefault="00F02476" w:rsidP="00F83D66">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В установленных остановочных пунктах</w:t>
            </w:r>
          </w:p>
        </w:tc>
        <w:tc>
          <w:tcPr>
            <w:tcW w:w="850" w:type="dxa"/>
            <w:tcBorders>
              <w:left w:val="nil"/>
              <w:bottom w:val="single" w:sz="4" w:space="0" w:color="auto"/>
              <w:right w:val="single" w:sz="4" w:space="0" w:color="auto"/>
            </w:tcBorders>
            <w:shd w:val="clear" w:color="auto" w:fill="auto"/>
            <w:vAlign w:val="center"/>
          </w:tcPr>
          <w:p w:rsidR="00F02476" w:rsidRPr="00304692" w:rsidRDefault="00F02476" w:rsidP="00F83D66">
            <w:pPr>
              <w:jc w:val="center"/>
            </w:pPr>
            <w:r w:rsidRPr="00304692">
              <w:rPr>
                <w:rFonts w:ascii="Times New Roman" w:eastAsia="Times New Roman" w:hAnsi="Times New Roman" w:cs="Times New Roman"/>
                <w:sz w:val="10"/>
                <w:szCs w:val="10"/>
              </w:rPr>
              <w:t>Регулярные перевозки по регулируемым тарифам</w:t>
            </w:r>
          </w:p>
        </w:tc>
        <w:tc>
          <w:tcPr>
            <w:tcW w:w="820" w:type="dxa"/>
            <w:tcBorders>
              <w:left w:val="nil"/>
              <w:bottom w:val="single" w:sz="4" w:space="0" w:color="auto"/>
              <w:right w:val="single" w:sz="4" w:space="0" w:color="auto"/>
            </w:tcBorders>
            <w:shd w:val="clear" w:color="auto" w:fill="auto"/>
            <w:vAlign w:val="center"/>
          </w:tcPr>
          <w:p w:rsidR="00F02476" w:rsidRPr="00304692" w:rsidRDefault="00F02476" w:rsidP="00F83D66">
            <w:pPr>
              <w:spacing w:after="0" w:line="240" w:lineRule="auto"/>
              <w:jc w:val="center"/>
              <w:rPr>
                <w:rFonts w:ascii="Times New Roman" w:eastAsia="Times New Roman" w:hAnsi="Times New Roman" w:cs="Times New Roman"/>
                <w:sz w:val="10"/>
                <w:szCs w:val="10"/>
              </w:rPr>
            </w:pPr>
          </w:p>
        </w:tc>
        <w:tc>
          <w:tcPr>
            <w:tcW w:w="740" w:type="dxa"/>
            <w:tcBorders>
              <w:left w:val="nil"/>
              <w:bottom w:val="single" w:sz="4" w:space="0" w:color="auto"/>
              <w:right w:val="single" w:sz="4" w:space="0" w:color="auto"/>
            </w:tcBorders>
            <w:shd w:val="clear" w:color="auto" w:fill="auto"/>
            <w:vAlign w:val="center"/>
          </w:tcPr>
          <w:p w:rsidR="00F02476" w:rsidRPr="00304692" w:rsidRDefault="00F02476" w:rsidP="00F83D66">
            <w:pPr>
              <w:spacing w:after="0" w:line="240" w:lineRule="auto"/>
              <w:jc w:val="center"/>
              <w:rPr>
                <w:rFonts w:ascii="Times New Roman" w:eastAsia="Times New Roman" w:hAnsi="Times New Roman" w:cs="Times New Roman"/>
                <w:sz w:val="10"/>
                <w:szCs w:val="10"/>
              </w:rPr>
            </w:pPr>
          </w:p>
        </w:tc>
        <w:tc>
          <w:tcPr>
            <w:tcW w:w="708" w:type="dxa"/>
            <w:tcBorders>
              <w:left w:val="nil"/>
              <w:bottom w:val="single" w:sz="4" w:space="0" w:color="auto"/>
              <w:right w:val="single" w:sz="4" w:space="0" w:color="auto"/>
            </w:tcBorders>
            <w:shd w:val="clear" w:color="auto" w:fill="auto"/>
            <w:vAlign w:val="center"/>
          </w:tcPr>
          <w:p w:rsidR="00F02476" w:rsidRPr="00304692" w:rsidRDefault="00F02476" w:rsidP="00F83D66">
            <w:pPr>
              <w:spacing w:after="0" w:line="240" w:lineRule="auto"/>
              <w:jc w:val="center"/>
              <w:rPr>
                <w:rFonts w:ascii="Times New Roman" w:eastAsia="Times New Roman" w:hAnsi="Times New Roman" w:cs="Times New Roman"/>
                <w:sz w:val="10"/>
                <w:szCs w:val="10"/>
              </w:rPr>
            </w:pPr>
          </w:p>
        </w:tc>
        <w:tc>
          <w:tcPr>
            <w:tcW w:w="1985" w:type="dxa"/>
            <w:tcBorders>
              <w:left w:val="nil"/>
              <w:bottom w:val="single" w:sz="4" w:space="0" w:color="auto"/>
              <w:right w:val="nil"/>
            </w:tcBorders>
            <w:shd w:val="clear" w:color="auto" w:fill="auto"/>
            <w:vAlign w:val="center"/>
          </w:tcPr>
          <w:p w:rsidR="00F02476" w:rsidRPr="00304692" w:rsidRDefault="00F02476" w:rsidP="00F83D66">
            <w:pPr>
              <w:spacing w:after="0" w:line="240" w:lineRule="auto"/>
              <w:jc w:val="center"/>
              <w:rPr>
                <w:rFonts w:ascii="Times New Roman" w:eastAsia="Times New Roman" w:hAnsi="Times New Roman" w:cs="Times New Roman"/>
                <w:sz w:val="10"/>
                <w:szCs w:val="10"/>
              </w:rPr>
            </w:pPr>
          </w:p>
        </w:tc>
        <w:tc>
          <w:tcPr>
            <w:tcW w:w="709" w:type="dxa"/>
            <w:tcBorders>
              <w:left w:val="single" w:sz="4" w:space="0" w:color="auto"/>
              <w:bottom w:val="single" w:sz="4" w:space="0" w:color="auto"/>
              <w:right w:val="nil"/>
            </w:tcBorders>
            <w:shd w:val="clear" w:color="auto" w:fill="auto"/>
            <w:vAlign w:val="center"/>
          </w:tcPr>
          <w:p w:rsidR="00F02476" w:rsidRPr="00304692" w:rsidRDefault="00F02476" w:rsidP="00F83D66">
            <w:pPr>
              <w:spacing w:after="0" w:line="240" w:lineRule="auto"/>
              <w:jc w:val="center"/>
              <w:rPr>
                <w:rFonts w:ascii="Times New Roman" w:eastAsia="Times New Roman" w:hAnsi="Times New Roman" w:cs="Times New Roman"/>
                <w:sz w:val="10"/>
                <w:szCs w:val="10"/>
              </w:rPr>
            </w:pPr>
          </w:p>
        </w:tc>
        <w:tc>
          <w:tcPr>
            <w:tcW w:w="708" w:type="dxa"/>
            <w:tcBorders>
              <w:left w:val="single" w:sz="4" w:space="0" w:color="auto"/>
              <w:bottom w:val="single" w:sz="4" w:space="0" w:color="auto"/>
              <w:right w:val="single" w:sz="4" w:space="0" w:color="auto"/>
            </w:tcBorders>
            <w:shd w:val="clear" w:color="auto" w:fill="auto"/>
            <w:vAlign w:val="center"/>
          </w:tcPr>
          <w:p w:rsidR="00F02476" w:rsidRPr="00304692" w:rsidRDefault="00F02476" w:rsidP="00F83D66">
            <w:pPr>
              <w:spacing w:after="0" w:line="240" w:lineRule="auto"/>
              <w:jc w:val="center"/>
              <w:rPr>
                <w:rFonts w:ascii="Times New Roman" w:eastAsia="Times New Roman" w:hAnsi="Times New Roman" w:cs="Times New Roman"/>
                <w:sz w:val="10"/>
                <w:szCs w:val="10"/>
              </w:rPr>
            </w:pPr>
          </w:p>
        </w:tc>
      </w:tr>
      <w:tr w:rsidR="00F02476" w:rsidRPr="00304692" w:rsidTr="00F83D66">
        <w:trPr>
          <w:trHeight w:val="1579"/>
        </w:trPr>
        <w:tc>
          <w:tcPr>
            <w:tcW w:w="851" w:type="dxa"/>
            <w:vMerge w:val="restart"/>
            <w:tcBorders>
              <w:top w:val="nil"/>
              <w:left w:val="single" w:sz="4" w:space="0" w:color="auto"/>
              <w:right w:val="single" w:sz="4" w:space="0" w:color="auto"/>
            </w:tcBorders>
            <w:shd w:val="clear" w:color="auto" w:fill="auto"/>
            <w:vAlign w:val="center"/>
          </w:tcPr>
          <w:p w:rsidR="00F02476" w:rsidRPr="00304692" w:rsidRDefault="00F02476" w:rsidP="00B33646">
            <w:pPr>
              <w:pStyle w:val="a5"/>
              <w:numPr>
                <w:ilvl w:val="0"/>
                <w:numId w:val="1"/>
              </w:numPr>
              <w:spacing w:after="0" w:line="240" w:lineRule="auto"/>
              <w:jc w:val="center"/>
              <w:rPr>
                <w:rFonts w:ascii="Times New Roman" w:eastAsia="Times New Roman" w:hAnsi="Times New Roman" w:cs="Times New Roman"/>
                <w:sz w:val="10"/>
                <w:szCs w:val="10"/>
              </w:rPr>
            </w:pPr>
          </w:p>
        </w:tc>
        <w:tc>
          <w:tcPr>
            <w:tcW w:w="567" w:type="dxa"/>
            <w:vMerge w:val="restart"/>
            <w:tcBorders>
              <w:top w:val="nil"/>
              <w:left w:val="nil"/>
              <w:right w:val="single" w:sz="4" w:space="0" w:color="auto"/>
            </w:tcBorders>
            <w:shd w:val="clear" w:color="auto" w:fill="auto"/>
            <w:vAlign w:val="center"/>
          </w:tcPr>
          <w:p w:rsidR="00F02476" w:rsidRPr="00304692" w:rsidRDefault="00F02476" w:rsidP="00DC2B0C">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11с</w:t>
            </w:r>
          </w:p>
        </w:tc>
        <w:tc>
          <w:tcPr>
            <w:tcW w:w="1843" w:type="dxa"/>
            <w:vMerge w:val="restart"/>
            <w:tcBorders>
              <w:top w:val="nil"/>
              <w:left w:val="nil"/>
              <w:right w:val="single" w:sz="4" w:space="0" w:color="auto"/>
            </w:tcBorders>
            <w:shd w:val="clear" w:color="auto" w:fill="auto"/>
            <w:vAlign w:val="center"/>
          </w:tcPr>
          <w:p w:rsidR="00F02476" w:rsidRPr="00304692" w:rsidRDefault="00F02476" w:rsidP="00026380">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 xml:space="preserve">КЛУБ З-ДА ИМ. </w:t>
            </w:r>
            <w:r w:rsidRPr="00304692">
              <w:rPr>
                <w:rFonts w:ascii="Times New Roman" w:eastAsia="Times New Roman" w:hAnsi="Times New Roman" w:cs="Times New Roman"/>
                <w:sz w:val="10"/>
                <w:szCs w:val="10"/>
                <w:lang w:val="en-US"/>
              </w:rPr>
              <w:t>III</w:t>
            </w:r>
            <w:r w:rsidRPr="00304692">
              <w:rPr>
                <w:rFonts w:ascii="Times New Roman" w:eastAsia="Times New Roman" w:hAnsi="Times New Roman" w:cs="Times New Roman"/>
                <w:sz w:val="10"/>
                <w:szCs w:val="10"/>
              </w:rPr>
              <w:t xml:space="preserve"> ИНТЕРНАЦИОНАЛА- РЫНОК №1 БОЛЬШИЕ ИСАДЫ</w:t>
            </w:r>
          </w:p>
        </w:tc>
        <w:tc>
          <w:tcPr>
            <w:tcW w:w="2693" w:type="dxa"/>
            <w:tcBorders>
              <w:top w:val="nil"/>
              <w:left w:val="nil"/>
              <w:bottom w:val="single" w:sz="4" w:space="0" w:color="auto"/>
              <w:right w:val="single" w:sz="4" w:space="0" w:color="auto"/>
            </w:tcBorders>
            <w:shd w:val="clear" w:color="auto" w:fill="auto"/>
          </w:tcPr>
          <w:p w:rsidR="00F02476" w:rsidRPr="00304692" w:rsidRDefault="00F02476" w:rsidP="00DC2B0C">
            <w:pPr>
              <w:spacing w:after="0" w:line="240" w:lineRule="auto"/>
              <w:rPr>
                <w:rFonts w:ascii="Times New Roman" w:eastAsia="Times New Roman" w:hAnsi="Times New Roman" w:cs="Times New Roman"/>
                <w:sz w:val="10"/>
                <w:szCs w:val="10"/>
              </w:rPr>
            </w:pPr>
            <w:r w:rsidRPr="00304692">
              <w:rPr>
                <w:rFonts w:ascii="Times New Roman" w:eastAsia="Times New Roman" w:hAnsi="Times New Roman" w:cs="Times New Roman"/>
                <w:b/>
                <w:bCs/>
                <w:sz w:val="10"/>
                <w:szCs w:val="10"/>
              </w:rPr>
              <w:t>В прямом направлении:</w:t>
            </w:r>
            <w:r w:rsidRPr="00304692">
              <w:rPr>
                <w:rFonts w:ascii="Times New Roman" w:eastAsia="Times New Roman" w:hAnsi="Times New Roman" w:cs="Times New Roman"/>
                <w:sz w:val="10"/>
                <w:szCs w:val="10"/>
              </w:rPr>
              <w:t xml:space="preserve"> "РОСТОВСКИЙ ПЕРЕУЛОК (3-Й ИНТЕРНАЦИОНАЛ)" "КЛУБ З-ДА 3-ГО ИНТЕРНАЦИОНАЛА" "ШКОЛА №31" "ВТОРОЙ УЧАСТОК" "ПОС.КРАСНОАРМЕЙСКИЙ" "ПРАВОБЕРЕЖНАЯ БОЛЬНИЦА" "ШКОЛА №26" "ПОС.ПЕРВОМАЙСКИЙ" "НЕФТЕБАЗА №5" "ЗАВОД ИМ.ЛЕНИНА" "МОСТСТРОЙ" "МОРЕХОДНОЕ УЧИЛИЩЕ" "ШКОЛА №59" "ЖИЛГОРОДОК" "ВОЛЖСКАЯ" "БЭРА" "МЕД.КОЛЕДЖ" "ДЕТСКАЯ ГКБ №1" "ШКОЛА РОСТО" "ПАРК ПЛАНЕТА" "ВОДОКАНАЛ" "АЛЛЕЯ ВОИНОВ ИНТЕРНАЦИОНВАЛИСТОВ", "СК ЗВЕЗДНЫЙ" "УЛ.СТУДЕНЧЕСКАЯ" "ТЦ АЛЕКСАНДРИЯ"                                                </w:t>
            </w:r>
          </w:p>
        </w:tc>
        <w:tc>
          <w:tcPr>
            <w:tcW w:w="1701" w:type="dxa"/>
            <w:tcBorders>
              <w:top w:val="nil"/>
              <w:left w:val="nil"/>
              <w:bottom w:val="single" w:sz="4" w:space="0" w:color="auto"/>
              <w:right w:val="single" w:sz="4" w:space="0" w:color="auto"/>
            </w:tcBorders>
            <w:shd w:val="clear" w:color="auto" w:fill="auto"/>
          </w:tcPr>
          <w:p w:rsidR="00F02476" w:rsidRPr="00304692" w:rsidRDefault="00F02476" w:rsidP="003C45B0">
            <w:pPr>
              <w:spacing w:after="0" w:line="240" w:lineRule="auto"/>
              <w:rPr>
                <w:rFonts w:ascii="Times New Roman" w:eastAsia="Times New Roman" w:hAnsi="Times New Roman" w:cs="Times New Roman"/>
                <w:sz w:val="10"/>
                <w:szCs w:val="10"/>
              </w:rPr>
            </w:pPr>
            <w:r w:rsidRPr="00304692">
              <w:rPr>
                <w:rFonts w:ascii="Times New Roman" w:eastAsia="Times New Roman" w:hAnsi="Times New Roman" w:cs="Times New Roman"/>
                <w:b/>
                <w:bCs/>
                <w:sz w:val="10"/>
                <w:szCs w:val="10"/>
              </w:rPr>
              <w:t xml:space="preserve">В прямом направлении: </w:t>
            </w:r>
            <w:r w:rsidRPr="00304692">
              <w:rPr>
                <w:rFonts w:ascii="Times New Roman" w:eastAsia="Times New Roman" w:hAnsi="Times New Roman" w:cs="Times New Roman"/>
                <w:sz w:val="10"/>
                <w:szCs w:val="10"/>
              </w:rPr>
              <w:t>УЛ.ВИЛЬЯМСА УЛ.ШОССЕЙНАЯ УЛ.ЧКАЛОВА УЛ.НОГИНСКАЯ ПЛ.ЗАВОДСКАЯ МОСТСТРОЙ МОСТ ЧЕРЕЗ Р.ВОЛГА УЛ.Б.ХМЕЛЬНИЦКОГО УЛ.БОЕВАЯ УЛ.Н.ОСТРОВСКОГО УЛ.СТУДЕНЧЕСКАЯ УЛ.С.ПЕРОВСКОЙ УЛ.НОЗДРИНА, УЛ.МАГНИТОГОРСКАЯ</w:t>
            </w:r>
          </w:p>
        </w:tc>
        <w:tc>
          <w:tcPr>
            <w:tcW w:w="851" w:type="dxa"/>
            <w:tcBorders>
              <w:top w:val="nil"/>
              <w:left w:val="nil"/>
              <w:bottom w:val="single" w:sz="4" w:space="0" w:color="auto"/>
              <w:right w:val="single" w:sz="4" w:space="0" w:color="auto"/>
            </w:tcBorders>
            <w:shd w:val="clear" w:color="auto" w:fill="auto"/>
            <w:vAlign w:val="center"/>
          </w:tcPr>
          <w:p w:rsidR="00F02476" w:rsidRPr="00304692" w:rsidRDefault="00F02476" w:rsidP="00F83D66">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16</w:t>
            </w:r>
          </w:p>
        </w:tc>
        <w:tc>
          <w:tcPr>
            <w:tcW w:w="992" w:type="dxa"/>
            <w:vMerge w:val="restart"/>
            <w:tcBorders>
              <w:top w:val="nil"/>
              <w:left w:val="nil"/>
              <w:right w:val="single" w:sz="4" w:space="0" w:color="auto"/>
            </w:tcBorders>
            <w:shd w:val="clear" w:color="auto" w:fill="auto"/>
            <w:vAlign w:val="center"/>
          </w:tcPr>
          <w:p w:rsidR="00F02476" w:rsidRPr="00304692" w:rsidRDefault="00F02476" w:rsidP="00F83D66">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В установленных остановочных пунктах</w:t>
            </w:r>
          </w:p>
        </w:tc>
        <w:tc>
          <w:tcPr>
            <w:tcW w:w="850" w:type="dxa"/>
            <w:vMerge w:val="restart"/>
            <w:tcBorders>
              <w:top w:val="nil"/>
              <w:left w:val="nil"/>
              <w:right w:val="single" w:sz="4" w:space="0" w:color="auto"/>
            </w:tcBorders>
            <w:shd w:val="clear" w:color="auto" w:fill="auto"/>
            <w:vAlign w:val="center"/>
          </w:tcPr>
          <w:p w:rsidR="00F02476" w:rsidRPr="00304692" w:rsidRDefault="00F02476" w:rsidP="00F83D66">
            <w:pPr>
              <w:jc w:val="center"/>
            </w:pPr>
            <w:r w:rsidRPr="00304692">
              <w:rPr>
                <w:rFonts w:ascii="Times New Roman" w:eastAsia="Times New Roman" w:hAnsi="Times New Roman" w:cs="Times New Roman"/>
                <w:sz w:val="10"/>
                <w:szCs w:val="10"/>
              </w:rPr>
              <w:t>Регулярные перевозки по регулируемым тарифам</w:t>
            </w:r>
          </w:p>
        </w:tc>
        <w:tc>
          <w:tcPr>
            <w:tcW w:w="820" w:type="dxa"/>
            <w:vMerge w:val="restart"/>
            <w:tcBorders>
              <w:top w:val="nil"/>
              <w:left w:val="nil"/>
              <w:right w:val="single" w:sz="4" w:space="0" w:color="auto"/>
            </w:tcBorders>
            <w:shd w:val="clear" w:color="auto" w:fill="auto"/>
            <w:vAlign w:val="center"/>
          </w:tcPr>
          <w:p w:rsidR="00F02476" w:rsidRPr="00304692" w:rsidRDefault="00F02476" w:rsidP="001235F3">
            <w:pPr>
              <w:spacing w:after="0" w:line="240" w:lineRule="auto"/>
              <w:jc w:val="center"/>
              <w:rPr>
                <w:rFonts w:ascii="Times New Roman" w:eastAsia="Times New Roman" w:hAnsi="Times New Roman" w:cs="Times New Roman"/>
                <w:sz w:val="10"/>
                <w:szCs w:val="10"/>
              </w:rPr>
            </w:pPr>
          </w:p>
        </w:tc>
        <w:tc>
          <w:tcPr>
            <w:tcW w:w="740" w:type="dxa"/>
            <w:vMerge w:val="restart"/>
            <w:tcBorders>
              <w:top w:val="nil"/>
              <w:left w:val="nil"/>
              <w:right w:val="single" w:sz="4" w:space="0" w:color="auto"/>
            </w:tcBorders>
            <w:shd w:val="clear" w:color="auto" w:fill="auto"/>
            <w:vAlign w:val="center"/>
          </w:tcPr>
          <w:p w:rsidR="00F02476" w:rsidRPr="00304692" w:rsidRDefault="00F02476" w:rsidP="00F83D66">
            <w:pPr>
              <w:spacing w:after="0" w:line="240" w:lineRule="auto"/>
              <w:jc w:val="center"/>
              <w:rPr>
                <w:rFonts w:ascii="Times New Roman" w:eastAsia="Times New Roman" w:hAnsi="Times New Roman" w:cs="Times New Roman"/>
                <w:sz w:val="10"/>
                <w:szCs w:val="10"/>
              </w:rPr>
            </w:pPr>
          </w:p>
        </w:tc>
        <w:tc>
          <w:tcPr>
            <w:tcW w:w="708" w:type="dxa"/>
            <w:vMerge w:val="restart"/>
            <w:tcBorders>
              <w:top w:val="nil"/>
              <w:left w:val="nil"/>
              <w:right w:val="single" w:sz="4" w:space="0" w:color="auto"/>
            </w:tcBorders>
            <w:shd w:val="clear" w:color="auto" w:fill="auto"/>
            <w:vAlign w:val="center"/>
          </w:tcPr>
          <w:p w:rsidR="00F02476" w:rsidRPr="00304692" w:rsidRDefault="00F02476" w:rsidP="00F83D66">
            <w:pPr>
              <w:spacing w:after="0" w:line="240" w:lineRule="auto"/>
              <w:jc w:val="center"/>
              <w:rPr>
                <w:rFonts w:ascii="Times New Roman" w:eastAsia="Times New Roman" w:hAnsi="Times New Roman" w:cs="Times New Roman"/>
                <w:sz w:val="10"/>
                <w:szCs w:val="10"/>
              </w:rPr>
            </w:pPr>
          </w:p>
        </w:tc>
        <w:tc>
          <w:tcPr>
            <w:tcW w:w="1985" w:type="dxa"/>
            <w:vMerge w:val="restart"/>
            <w:tcBorders>
              <w:top w:val="nil"/>
              <w:left w:val="nil"/>
              <w:right w:val="nil"/>
            </w:tcBorders>
            <w:shd w:val="clear" w:color="auto" w:fill="auto"/>
            <w:vAlign w:val="center"/>
          </w:tcPr>
          <w:p w:rsidR="00F02476" w:rsidRPr="00304692" w:rsidRDefault="00F02476" w:rsidP="00F83D66">
            <w:pPr>
              <w:spacing w:after="0" w:line="240" w:lineRule="auto"/>
              <w:jc w:val="center"/>
              <w:rPr>
                <w:rFonts w:ascii="Times New Roman" w:eastAsia="Times New Roman" w:hAnsi="Times New Roman" w:cs="Times New Roman"/>
                <w:sz w:val="10"/>
                <w:szCs w:val="10"/>
              </w:rPr>
            </w:pPr>
          </w:p>
        </w:tc>
        <w:tc>
          <w:tcPr>
            <w:tcW w:w="709" w:type="dxa"/>
            <w:vMerge w:val="restart"/>
            <w:tcBorders>
              <w:top w:val="nil"/>
              <w:left w:val="single" w:sz="4" w:space="0" w:color="auto"/>
              <w:right w:val="nil"/>
            </w:tcBorders>
            <w:shd w:val="clear" w:color="auto" w:fill="auto"/>
            <w:vAlign w:val="center"/>
          </w:tcPr>
          <w:p w:rsidR="00F02476" w:rsidRPr="00304692" w:rsidRDefault="00F02476" w:rsidP="00F83D66">
            <w:pPr>
              <w:spacing w:after="0" w:line="240" w:lineRule="auto"/>
              <w:jc w:val="center"/>
              <w:rPr>
                <w:rFonts w:ascii="Times New Roman" w:eastAsia="Times New Roman" w:hAnsi="Times New Roman" w:cs="Times New Roman"/>
                <w:sz w:val="10"/>
                <w:szCs w:val="10"/>
              </w:rPr>
            </w:pPr>
          </w:p>
        </w:tc>
        <w:tc>
          <w:tcPr>
            <w:tcW w:w="708" w:type="dxa"/>
            <w:vMerge w:val="restart"/>
            <w:tcBorders>
              <w:top w:val="nil"/>
              <w:left w:val="single" w:sz="4" w:space="0" w:color="auto"/>
              <w:right w:val="single" w:sz="4" w:space="0" w:color="auto"/>
            </w:tcBorders>
            <w:shd w:val="clear" w:color="auto" w:fill="auto"/>
            <w:vAlign w:val="center"/>
          </w:tcPr>
          <w:p w:rsidR="00F02476" w:rsidRPr="00304692" w:rsidRDefault="00F02476" w:rsidP="00F83D66">
            <w:pPr>
              <w:spacing w:after="0" w:line="240" w:lineRule="auto"/>
              <w:jc w:val="center"/>
              <w:rPr>
                <w:rFonts w:ascii="Times New Roman" w:eastAsia="Times New Roman" w:hAnsi="Times New Roman" w:cs="Times New Roman"/>
                <w:sz w:val="10"/>
                <w:szCs w:val="10"/>
              </w:rPr>
            </w:pPr>
          </w:p>
        </w:tc>
      </w:tr>
      <w:tr w:rsidR="00F02476" w:rsidRPr="00304692" w:rsidTr="00F83D66">
        <w:trPr>
          <w:trHeight w:val="1281"/>
        </w:trPr>
        <w:tc>
          <w:tcPr>
            <w:tcW w:w="851" w:type="dxa"/>
            <w:vMerge/>
            <w:tcBorders>
              <w:left w:val="single" w:sz="4" w:space="0" w:color="auto"/>
              <w:bottom w:val="single" w:sz="4" w:space="0" w:color="auto"/>
              <w:right w:val="single" w:sz="4" w:space="0" w:color="auto"/>
            </w:tcBorders>
            <w:shd w:val="clear" w:color="auto" w:fill="auto"/>
            <w:vAlign w:val="center"/>
          </w:tcPr>
          <w:p w:rsidR="00F02476" w:rsidRPr="00304692" w:rsidRDefault="00F02476" w:rsidP="00B33646">
            <w:pPr>
              <w:pStyle w:val="a5"/>
              <w:numPr>
                <w:ilvl w:val="0"/>
                <w:numId w:val="1"/>
              </w:numPr>
              <w:spacing w:after="0" w:line="240" w:lineRule="auto"/>
              <w:jc w:val="center"/>
              <w:rPr>
                <w:rFonts w:ascii="Times New Roman" w:eastAsia="Times New Roman" w:hAnsi="Times New Roman" w:cs="Times New Roman"/>
                <w:sz w:val="10"/>
                <w:szCs w:val="10"/>
              </w:rPr>
            </w:pPr>
          </w:p>
        </w:tc>
        <w:tc>
          <w:tcPr>
            <w:tcW w:w="567" w:type="dxa"/>
            <w:vMerge/>
            <w:tcBorders>
              <w:left w:val="nil"/>
              <w:bottom w:val="single" w:sz="4" w:space="0" w:color="auto"/>
              <w:right w:val="single" w:sz="4" w:space="0" w:color="auto"/>
            </w:tcBorders>
            <w:shd w:val="clear" w:color="auto" w:fill="auto"/>
            <w:vAlign w:val="center"/>
          </w:tcPr>
          <w:p w:rsidR="00F02476" w:rsidRPr="00304692" w:rsidRDefault="00F02476" w:rsidP="00DC2B0C">
            <w:pPr>
              <w:spacing w:after="0" w:line="240" w:lineRule="auto"/>
              <w:jc w:val="center"/>
              <w:rPr>
                <w:rFonts w:ascii="Times New Roman" w:eastAsia="Times New Roman" w:hAnsi="Times New Roman" w:cs="Times New Roman"/>
                <w:sz w:val="10"/>
                <w:szCs w:val="10"/>
              </w:rPr>
            </w:pPr>
          </w:p>
        </w:tc>
        <w:tc>
          <w:tcPr>
            <w:tcW w:w="1843" w:type="dxa"/>
            <w:vMerge/>
            <w:tcBorders>
              <w:left w:val="nil"/>
              <w:bottom w:val="single" w:sz="4" w:space="0" w:color="auto"/>
              <w:right w:val="single" w:sz="4" w:space="0" w:color="auto"/>
            </w:tcBorders>
            <w:shd w:val="clear" w:color="auto" w:fill="auto"/>
            <w:vAlign w:val="center"/>
          </w:tcPr>
          <w:p w:rsidR="00F02476" w:rsidRPr="00304692" w:rsidRDefault="00F02476" w:rsidP="00DC2B0C">
            <w:pPr>
              <w:spacing w:after="0" w:line="240" w:lineRule="auto"/>
              <w:jc w:val="center"/>
              <w:rPr>
                <w:rFonts w:ascii="Times New Roman" w:eastAsia="Times New Roman" w:hAnsi="Times New Roman" w:cs="Times New Roman"/>
                <w:sz w:val="10"/>
                <w:szCs w:val="10"/>
              </w:rPr>
            </w:pPr>
          </w:p>
        </w:tc>
        <w:tc>
          <w:tcPr>
            <w:tcW w:w="2693" w:type="dxa"/>
            <w:tcBorders>
              <w:top w:val="single" w:sz="4" w:space="0" w:color="auto"/>
              <w:left w:val="nil"/>
              <w:bottom w:val="single" w:sz="4" w:space="0" w:color="auto"/>
              <w:right w:val="single" w:sz="4" w:space="0" w:color="auto"/>
            </w:tcBorders>
            <w:shd w:val="clear" w:color="auto" w:fill="auto"/>
          </w:tcPr>
          <w:p w:rsidR="00F02476" w:rsidRPr="00304692" w:rsidRDefault="00F02476" w:rsidP="00DC2B0C">
            <w:pPr>
              <w:spacing w:after="0" w:line="240" w:lineRule="auto"/>
              <w:rPr>
                <w:rFonts w:ascii="Times New Roman" w:eastAsia="Times New Roman" w:hAnsi="Times New Roman" w:cs="Times New Roman"/>
                <w:b/>
                <w:bCs/>
                <w:sz w:val="10"/>
                <w:szCs w:val="10"/>
              </w:rPr>
            </w:pPr>
            <w:r w:rsidRPr="00304692">
              <w:rPr>
                <w:rFonts w:ascii="Times New Roman" w:eastAsia="Times New Roman" w:hAnsi="Times New Roman" w:cs="Times New Roman"/>
                <w:b/>
                <w:bCs/>
                <w:sz w:val="10"/>
                <w:szCs w:val="10"/>
              </w:rPr>
              <w:t>В обратном направлении:</w:t>
            </w:r>
            <w:r w:rsidRPr="00304692">
              <w:rPr>
                <w:rFonts w:ascii="Times New Roman" w:eastAsia="Times New Roman" w:hAnsi="Times New Roman" w:cs="Times New Roman"/>
                <w:sz w:val="10"/>
                <w:szCs w:val="10"/>
              </w:rPr>
              <w:t xml:space="preserve"> "ЦИРК" "СКВЕР УЛЬЯНОВЫХ" "ПЛ.ЛЕНИНА", "ЛЕБЕДИНОЕ ОЗЕРО", "ШКОЛА РОСТО", "ХРАМ СВЯТОГО КНЯЗЯ ВЛАДИМИРА", "З-Д ИМ. КАРЛА МАРКСА", "БОЛЬНИЦА ИМ. БЕХТЕРЕВА", "МОСТСТРОЙ", "З-Д ИМ. ЛЕНИНА", "НЕФТЕБАЗА №5", "ПОС. ПЕРВОМАЙСКИЙ", "ШКОЛА №26", "ПРАВОБЕРЕЖНАЯ БОЛЬНИЦА", "ПОС. КРАСНОАРМЕЙСКИЙ", "ВТОРОЙ УЧАСТОК", "ШКОЛА №31", "КЛУБ З-Д III ИНТЕРНАЦИОНАЛА", "РОСТОВСКИЙ ПЕРЕУЛОК (3-Й ИНТЕРНАЦИОНАЛ)"</w:t>
            </w:r>
          </w:p>
        </w:tc>
        <w:tc>
          <w:tcPr>
            <w:tcW w:w="1701" w:type="dxa"/>
            <w:tcBorders>
              <w:top w:val="single" w:sz="4" w:space="0" w:color="auto"/>
              <w:left w:val="nil"/>
              <w:bottom w:val="single" w:sz="4" w:space="0" w:color="auto"/>
              <w:right w:val="single" w:sz="4" w:space="0" w:color="auto"/>
            </w:tcBorders>
            <w:shd w:val="clear" w:color="auto" w:fill="auto"/>
          </w:tcPr>
          <w:p w:rsidR="00F02476" w:rsidRPr="00304692" w:rsidRDefault="00F02476" w:rsidP="00DC2B0C">
            <w:pPr>
              <w:spacing w:after="0" w:line="240" w:lineRule="auto"/>
              <w:rPr>
                <w:rFonts w:ascii="Times New Roman" w:eastAsia="Times New Roman" w:hAnsi="Times New Roman" w:cs="Times New Roman"/>
                <w:b/>
                <w:bCs/>
                <w:sz w:val="10"/>
                <w:szCs w:val="10"/>
              </w:rPr>
            </w:pPr>
            <w:r w:rsidRPr="00304692">
              <w:rPr>
                <w:rFonts w:ascii="Times New Roman" w:eastAsia="Times New Roman" w:hAnsi="Times New Roman" w:cs="Times New Roman"/>
                <w:b/>
                <w:bCs/>
                <w:sz w:val="10"/>
                <w:szCs w:val="10"/>
              </w:rPr>
              <w:t xml:space="preserve">В обратном направлении: </w:t>
            </w:r>
            <w:r w:rsidRPr="00304692">
              <w:rPr>
                <w:rFonts w:ascii="Times New Roman" w:eastAsia="Times New Roman" w:hAnsi="Times New Roman" w:cs="Times New Roman"/>
                <w:sz w:val="10"/>
                <w:szCs w:val="10"/>
              </w:rPr>
              <w:t>УЛ.РЫЛЕЕВА, УЛ. ПОБЕДЫ, УЛ.СВЕРДЛОВА, УЛ.АДМИРАЛТЕЙСКАЯ, ПЛ.ОКТЯБРЬСКАЯ,  НАБ. ПРИВ. ЗАТОНА, СОВМЕЩЕННЫЙ МОСТ Ч/Р ВОЛГА, ПЛ. ЗАВОДСКАЯ, УЛ.НОГИНСКАЯ, УЛ.ЧКАЛОВА, УЛ.ШОССЕЙНАЯ, УЛ.ВИЛЬЯМСА</w:t>
            </w:r>
          </w:p>
        </w:tc>
        <w:tc>
          <w:tcPr>
            <w:tcW w:w="851" w:type="dxa"/>
            <w:tcBorders>
              <w:top w:val="single" w:sz="4" w:space="0" w:color="auto"/>
              <w:left w:val="nil"/>
              <w:bottom w:val="single" w:sz="4" w:space="0" w:color="auto"/>
              <w:right w:val="single" w:sz="4" w:space="0" w:color="auto"/>
            </w:tcBorders>
            <w:shd w:val="clear" w:color="auto" w:fill="auto"/>
            <w:vAlign w:val="center"/>
          </w:tcPr>
          <w:p w:rsidR="00F02476" w:rsidRPr="00304692" w:rsidRDefault="00F02476" w:rsidP="00F83D66">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16,1</w:t>
            </w:r>
          </w:p>
        </w:tc>
        <w:tc>
          <w:tcPr>
            <w:tcW w:w="992" w:type="dxa"/>
            <w:vMerge/>
            <w:tcBorders>
              <w:left w:val="nil"/>
              <w:bottom w:val="single" w:sz="4" w:space="0" w:color="auto"/>
              <w:right w:val="single" w:sz="4" w:space="0" w:color="auto"/>
            </w:tcBorders>
            <w:shd w:val="clear" w:color="auto" w:fill="auto"/>
            <w:vAlign w:val="center"/>
          </w:tcPr>
          <w:p w:rsidR="00F02476" w:rsidRPr="00304692" w:rsidRDefault="00F02476" w:rsidP="00F83D66">
            <w:pPr>
              <w:spacing w:after="0" w:line="240" w:lineRule="auto"/>
              <w:jc w:val="center"/>
              <w:rPr>
                <w:rFonts w:ascii="Times New Roman" w:eastAsia="Times New Roman" w:hAnsi="Times New Roman" w:cs="Times New Roman"/>
                <w:sz w:val="10"/>
                <w:szCs w:val="10"/>
              </w:rPr>
            </w:pPr>
          </w:p>
        </w:tc>
        <w:tc>
          <w:tcPr>
            <w:tcW w:w="850" w:type="dxa"/>
            <w:vMerge/>
            <w:tcBorders>
              <w:left w:val="nil"/>
              <w:bottom w:val="single" w:sz="4" w:space="0" w:color="auto"/>
              <w:right w:val="single" w:sz="4" w:space="0" w:color="auto"/>
            </w:tcBorders>
            <w:shd w:val="clear" w:color="auto" w:fill="auto"/>
            <w:vAlign w:val="center"/>
          </w:tcPr>
          <w:p w:rsidR="00F02476" w:rsidRPr="00304692" w:rsidRDefault="00F02476" w:rsidP="00F83D66">
            <w:pPr>
              <w:jc w:val="center"/>
              <w:rPr>
                <w:rFonts w:ascii="Times New Roman" w:eastAsia="Times New Roman" w:hAnsi="Times New Roman" w:cs="Times New Roman"/>
                <w:sz w:val="10"/>
                <w:szCs w:val="10"/>
              </w:rPr>
            </w:pPr>
          </w:p>
        </w:tc>
        <w:tc>
          <w:tcPr>
            <w:tcW w:w="820" w:type="dxa"/>
            <w:vMerge/>
            <w:tcBorders>
              <w:left w:val="nil"/>
              <w:bottom w:val="single" w:sz="4" w:space="0" w:color="auto"/>
              <w:right w:val="single" w:sz="4" w:space="0" w:color="auto"/>
            </w:tcBorders>
            <w:shd w:val="clear" w:color="auto" w:fill="auto"/>
            <w:vAlign w:val="center"/>
          </w:tcPr>
          <w:p w:rsidR="00F02476" w:rsidRPr="00304692" w:rsidRDefault="00F02476" w:rsidP="00F83D66">
            <w:pPr>
              <w:spacing w:after="0" w:line="240" w:lineRule="auto"/>
              <w:jc w:val="center"/>
              <w:rPr>
                <w:rFonts w:ascii="Times New Roman" w:eastAsia="Times New Roman" w:hAnsi="Times New Roman" w:cs="Times New Roman"/>
                <w:sz w:val="10"/>
                <w:szCs w:val="10"/>
              </w:rPr>
            </w:pPr>
          </w:p>
        </w:tc>
        <w:tc>
          <w:tcPr>
            <w:tcW w:w="740" w:type="dxa"/>
            <w:vMerge/>
            <w:tcBorders>
              <w:left w:val="nil"/>
              <w:bottom w:val="single" w:sz="4" w:space="0" w:color="auto"/>
              <w:right w:val="single" w:sz="4" w:space="0" w:color="auto"/>
            </w:tcBorders>
            <w:shd w:val="clear" w:color="auto" w:fill="auto"/>
            <w:vAlign w:val="center"/>
          </w:tcPr>
          <w:p w:rsidR="00F02476" w:rsidRPr="00304692" w:rsidRDefault="00F02476" w:rsidP="00F83D66">
            <w:pPr>
              <w:spacing w:after="0" w:line="240" w:lineRule="auto"/>
              <w:jc w:val="center"/>
              <w:rPr>
                <w:rFonts w:ascii="Times New Roman" w:eastAsia="Times New Roman" w:hAnsi="Times New Roman" w:cs="Times New Roman"/>
                <w:sz w:val="10"/>
                <w:szCs w:val="10"/>
              </w:rPr>
            </w:pPr>
          </w:p>
        </w:tc>
        <w:tc>
          <w:tcPr>
            <w:tcW w:w="708" w:type="dxa"/>
            <w:vMerge/>
            <w:tcBorders>
              <w:left w:val="nil"/>
              <w:bottom w:val="single" w:sz="4" w:space="0" w:color="auto"/>
              <w:right w:val="single" w:sz="4" w:space="0" w:color="auto"/>
            </w:tcBorders>
            <w:shd w:val="clear" w:color="auto" w:fill="auto"/>
            <w:vAlign w:val="center"/>
          </w:tcPr>
          <w:p w:rsidR="00F02476" w:rsidRPr="00304692" w:rsidRDefault="00F02476" w:rsidP="00F83D66">
            <w:pPr>
              <w:spacing w:after="0" w:line="240" w:lineRule="auto"/>
              <w:jc w:val="center"/>
              <w:rPr>
                <w:rFonts w:ascii="Times New Roman" w:eastAsia="Times New Roman" w:hAnsi="Times New Roman" w:cs="Times New Roman"/>
                <w:sz w:val="10"/>
                <w:szCs w:val="10"/>
              </w:rPr>
            </w:pPr>
          </w:p>
        </w:tc>
        <w:tc>
          <w:tcPr>
            <w:tcW w:w="1985" w:type="dxa"/>
            <w:vMerge/>
            <w:tcBorders>
              <w:left w:val="nil"/>
              <w:bottom w:val="single" w:sz="4" w:space="0" w:color="auto"/>
              <w:right w:val="nil"/>
            </w:tcBorders>
            <w:shd w:val="clear" w:color="auto" w:fill="auto"/>
            <w:vAlign w:val="center"/>
          </w:tcPr>
          <w:p w:rsidR="00F02476" w:rsidRPr="00304692" w:rsidRDefault="00F02476" w:rsidP="00F83D66">
            <w:pPr>
              <w:spacing w:after="0" w:line="240" w:lineRule="auto"/>
              <w:jc w:val="center"/>
              <w:rPr>
                <w:rFonts w:ascii="Times New Roman" w:eastAsia="Times New Roman" w:hAnsi="Times New Roman" w:cs="Times New Roman"/>
                <w:sz w:val="10"/>
                <w:szCs w:val="10"/>
              </w:rPr>
            </w:pPr>
          </w:p>
        </w:tc>
        <w:tc>
          <w:tcPr>
            <w:tcW w:w="709" w:type="dxa"/>
            <w:vMerge/>
            <w:tcBorders>
              <w:left w:val="single" w:sz="4" w:space="0" w:color="auto"/>
              <w:bottom w:val="single" w:sz="4" w:space="0" w:color="auto"/>
              <w:right w:val="nil"/>
            </w:tcBorders>
            <w:shd w:val="clear" w:color="auto" w:fill="auto"/>
            <w:vAlign w:val="center"/>
          </w:tcPr>
          <w:p w:rsidR="00F02476" w:rsidRPr="00304692" w:rsidRDefault="00F02476" w:rsidP="00F83D66">
            <w:pPr>
              <w:spacing w:after="0" w:line="240" w:lineRule="auto"/>
              <w:jc w:val="center"/>
              <w:rPr>
                <w:rFonts w:ascii="Times New Roman" w:eastAsia="Times New Roman" w:hAnsi="Times New Roman" w:cs="Times New Roman"/>
                <w:sz w:val="10"/>
                <w:szCs w:val="10"/>
              </w:rPr>
            </w:pPr>
          </w:p>
        </w:tc>
        <w:tc>
          <w:tcPr>
            <w:tcW w:w="708" w:type="dxa"/>
            <w:vMerge/>
            <w:tcBorders>
              <w:left w:val="single" w:sz="4" w:space="0" w:color="auto"/>
              <w:bottom w:val="single" w:sz="4" w:space="0" w:color="auto"/>
              <w:right w:val="single" w:sz="4" w:space="0" w:color="auto"/>
            </w:tcBorders>
            <w:shd w:val="clear" w:color="auto" w:fill="auto"/>
            <w:vAlign w:val="center"/>
          </w:tcPr>
          <w:p w:rsidR="00F02476" w:rsidRPr="00304692" w:rsidRDefault="00F02476" w:rsidP="00F83D66">
            <w:pPr>
              <w:spacing w:after="0" w:line="240" w:lineRule="auto"/>
              <w:jc w:val="center"/>
              <w:rPr>
                <w:rFonts w:ascii="Times New Roman" w:eastAsia="Times New Roman" w:hAnsi="Times New Roman" w:cs="Times New Roman"/>
                <w:sz w:val="10"/>
                <w:szCs w:val="10"/>
              </w:rPr>
            </w:pPr>
          </w:p>
        </w:tc>
      </w:tr>
      <w:tr w:rsidR="00F02476" w:rsidRPr="00304692" w:rsidTr="00CC0839">
        <w:trPr>
          <w:trHeight w:val="1702"/>
        </w:trPr>
        <w:tc>
          <w:tcPr>
            <w:tcW w:w="851" w:type="dxa"/>
            <w:vMerge w:val="restart"/>
            <w:tcBorders>
              <w:top w:val="nil"/>
              <w:left w:val="single" w:sz="4" w:space="0" w:color="auto"/>
              <w:right w:val="single" w:sz="4" w:space="0" w:color="auto"/>
            </w:tcBorders>
            <w:shd w:val="clear" w:color="auto" w:fill="auto"/>
            <w:vAlign w:val="center"/>
          </w:tcPr>
          <w:p w:rsidR="00F02476" w:rsidRPr="00304692" w:rsidRDefault="00F02476" w:rsidP="00634B47">
            <w:pPr>
              <w:pStyle w:val="a5"/>
              <w:numPr>
                <w:ilvl w:val="0"/>
                <w:numId w:val="1"/>
              </w:numPr>
              <w:spacing w:after="0" w:line="240" w:lineRule="auto"/>
              <w:jc w:val="center"/>
              <w:rPr>
                <w:rFonts w:ascii="Times New Roman" w:eastAsia="Times New Roman" w:hAnsi="Times New Roman" w:cs="Times New Roman"/>
                <w:sz w:val="10"/>
                <w:szCs w:val="10"/>
              </w:rPr>
            </w:pPr>
          </w:p>
        </w:tc>
        <w:tc>
          <w:tcPr>
            <w:tcW w:w="567" w:type="dxa"/>
            <w:vMerge w:val="restart"/>
            <w:tcBorders>
              <w:top w:val="nil"/>
              <w:left w:val="nil"/>
              <w:right w:val="single" w:sz="4" w:space="0" w:color="auto"/>
            </w:tcBorders>
            <w:shd w:val="clear" w:color="auto" w:fill="auto"/>
            <w:vAlign w:val="center"/>
            <w:hideMark/>
          </w:tcPr>
          <w:p w:rsidR="00F02476" w:rsidRPr="00304692" w:rsidRDefault="00F02476" w:rsidP="00634B47">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11с</w:t>
            </w:r>
          </w:p>
        </w:tc>
        <w:tc>
          <w:tcPr>
            <w:tcW w:w="1843" w:type="dxa"/>
            <w:vMerge w:val="restart"/>
            <w:tcBorders>
              <w:top w:val="nil"/>
              <w:left w:val="nil"/>
              <w:right w:val="single" w:sz="4" w:space="0" w:color="auto"/>
            </w:tcBorders>
            <w:shd w:val="clear" w:color="auto" w:fill="auto"/>
            <w:vAlign w:val="center"/>
            <w:hideMark/>
          </w:tcPr>
          <w:p w:rsidR="00F02476" w:rsidRPr="00304692" w:rsidRDefault="00F02476" w:rsidP="00634B47">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 xml:space="preserve">МКР 3-ГО ИНТЕРНАЦИОНАЛА </w:t>
            </w:r>
            <w:r>
              <w:rPr>
                <w:rFonts w:ascii="Times New Roman" w:eastAsia="Times New Roman" w:hAnsi="Times New Roman" w:cs="Times New Roman"/>
                <w:sz w:val="10"/>
                <w:szCs w:val="10"/>
              </w:rPr>
              <w:t>–ТЦ МОСКОВСКИЙ</w:t>
            </w:r>
          </w:p>
        </w:tc>
        <w:tc>
          <w:tcPr>
            <w:tcW w:w="2693" w:type="dxa"/>
            <w:tcBorders>
              <w:top w:val="nil"/>
              <w:left w:val="nil"/>
              <w:bottom w:val="single" w:sz="4" w:space="0" w:color="auto"/>
              <w:right w:val="single" w:sz="4" w:space="0" w:color="auto"/>
            </w:tcBorders>
            <w:shd w:val="clear" w:color="auto" w:fill="auto"/>
            <w:hideMark/>
          </w:tcPr>
          <w:p w:rsidR="00F02476" w:rsidRPr="006C2589" w:rsidRDefault="00F02476" w:rsidP="00634B47">
            <w:pPr>
              <w:spacing w:after="0" w:line="240" w:lineRule="auto"/>
              <w:rPr>
                <w:rFonts w:ascii="Times New Roman" w:eastAsia="Times New Roman" w:hAnsi="Times New Roman" w:cs="Times New Roman"/>
                <w:sz w:val="10"/>
                <w:szCs w:val="10"/>
              </w:rPr>
            </w:pPr>
            <w:r w:rsidRPr="00304692">
              <w:rPr>
                <w:rFonts w:ascii="Times New Roman" w:eastAsia="Times New Roman" w:hAnsi="Times New Roman" w:cs="Times New Roman"/>
                <w:b/>
                <w:bCs/>
                <w:sz w:val="10"/>
                <w:szCs w:val="10"/>
              </w:rPr>
              <w:t>В прямом направлении:</w:t>
            </w:r>
            <w:r w:rsidRPr="00304692">
              <w:rPr>
                <w:rFonts w:ascii="Times New Roman" w:eastAsia="Times New Roman" w:hAnsi="Times New Roman" w:cs="Times New Roman"/>
                <w:sz w:val="10"/>
                <w:szCs w:val="10"/>
              </w:rPr>
              <w:t xml:space="preserve"> "РОСТОВСКИЙ ПЕРЕУЛОК (3-Й ИНТЕРНАЦИОНАЛ)</w:t>
            </w:r>
            <w:r>
              <w:rPr>
                <w:rFonts w:ascii="Times New Roman" w:eastAsia="Times New Roman" w:hAnsi="Times New Roman" w:cs="Times New Roman"/>
                <w:sz w:val="10"/>
                <w:szCs w:val="10"/>
              </w:rPr>
              <w:t>»</w:t>
            </w:r>
            <w:r w:rsidRPr="00304692">
              <w:rPr>
                <w:rFonts w:ascii="Times New Roman" w:eastAsia="Times New Roman" w:hAnsi="Times New Roman" w:cs="Times New Roman"/>
                <w:sz w:val="10"/>
                <w:szCs w:val="10"/>
              </w:rPr>
              <w:t>"</w:t>
            </w:r>
            <w:r>
              <w:rPr>
                <w:rFonts w:ascii="Times New Roman" w:eastAsia="Times New Roman" w:hAnsi="Times New Roman" w:cs="Times New Roman"/>
                <w:sz w:val="10"/>
                <w:szCs w:val="10"/>
              </w:rPr>
              <w:t>УЛ. ТАГАНСКАЯ</w:t>
            </w:r>
            <w:r w:rsidRPr="00304692">
              <w:rPr>
                <w:rFonts w:ascii="Times New Roman" w:eastAsia="Times New Roman" w:hAnsi="Times New Roman" w:cs="Times New Roman"/>
                <w:sz w:val="10"/>
                <w:szCs w:val="10"/>
              </w:rPr>
              <w:t>""КЛУБ З-ДА 3-ГО ИНТЕРНАЦИОНАЛА</w:t>
            </w:r>
            <w:r>
              <w:rPr>
                <w:rFonts w:ascii="Times New Roman" w:eastAsia="Times New Roman" w:hAnsi="Times New Roman" w:cs="Times New Roman"/>
                <w:sz w:val="10"/>
                <w:szCs w:val="10"/>
              </w:rPr>
              <w:t>»</w:t>
            </w:r>
            <w:r w:rsidRPr="00304692">
              <w:rPr>
                <w:rFonts w:ascii="Times New Roman" w:eastAsia="Times New Roman" w:hAnsi="Times New Roman" w:cs="Times New Roman"/>
                <w:sz w:val="10"/>
                <w:szCs w:val="10"/>
              </w:rPr>
              <w:t>"ШКОЛА №31</w:t>
            </w:r>
            <w:r>
              <w:rPr>
                <w:rFonts w:ascii="Times New Roman" w:eastAsia="Times New Roman" w:hAnsi="Times New Roman" w:cs="Times New Roman"/>
                <w:sz w:val="10"/>
                <w:szCs w:val="10"/>
              </w:rPr>
              <w:t>»</w:t>
            </w:r>
            <w:r w:rsidRPr="00304692">
              <w:rPr>
                <w:rFonts w:ascii="Times New Roman" w:eastAsia="Times New Roman" w:hAnsi="Times New Roman" w:cs="Times New Roman"/>
                <w:sz w:val="10"/>
                <w:szCs w:val="10"/>
              </w:rPr>
              <w:t>"</w:t>
            </w:r>
            <w:r>
              <w:rPr>
                <w:rFonts w:ascii="Times New Roman" w:eastAsia="Times New Roman" w:hAnsi="Times New Roman" w:cs="Times New Roman"/>
                <w:sz w:val="10"/>
                <w:szCs w:val="10"/>
              </w:rPr>
              <w:t>ДАРМИНСКАЯ</w:t>
            </w:r>
            <w:r w:rsidRPr="00304692">
              <w:rPr>
                <w:rFonts w:ascii="Times New Roman" w:eastAsia="Times New Roman" w:hAnsi="Times New Roman" w:cs="Times New Roman"/>
                <w:sz w:val="10"/>
                <w:szCs w:val="10"/>
              </w:rPr>
              <w:t>""ВТОРОЙ УЧАСТОК</w:t>
            </w:r>
            <w:r>
              <w:rPr>
                <w:rFonts w:ascii="Times New Roman" w:eastAsia="Times New Roman" w:hAnsi="Times New Roman" w:cs="Times New Roman"/>
                <w:sz w:val="10"/>
                <w:szCs w:val="10"/>
              </w:rPr>
              <w:t>»</w:t>
            </w:r>
            <w:r w:rsidRPr="00304692">
              <w:rPr>
                <w:rFonts w:ascii="Times New Roman" w:eastAsia="Times New Roman" w:hAnsi="Times New Roman" w:cs="Times New Roman"/>
                <w:sz w:val="10"/>
                <w:szCs w:val="10"/>
              </w:rPr>
              <w:t>"ПОС.КРАСНОАРМЕЙСКИЙ</w:t>
            </w:r>
            <w:r>
              <w:rPr>
                <w:rFonts w:ascii="Times New Roman" w:eastAsia="Times New Roman" w:hAnsi="Times New Roman" w:cs="Times New Roman"/>
                <w:sz w:val="10"/>
                <w:szCs w:val="10"/>
              </w:rPr>
              <w:t>»</w:t>
            </w:r>
            <w:r w:rsidRPr="00304692">
              <w:rPr>
                <w:rFonts w:ascii="Times New Roman" w:eastAsia="Times New Roman" w:hAnsi="Times New Roman" w:cs="Times New Roman"/>
                <w:sz w:val="10"/>
                <w:szCs w:val="10"/>
              </w:rPr>
              <w:t>"ПРАВОБЕРЕЖНАЯ БОЛЬНИЦА</w:t>
            </w:r>
            <w:r>
              <w:rPr>
                <w:rFonts w:ascii="Times New Roman" w:eastAsia="Times New Roman" w:hAnsi="Times New Roman" w:cs="Times New Roman"/>
                <w:sz w:val="10"/>
                <w:szCs w:val="10"/>
              </w:rPr>
              <w:t>»</w:t>
            </w:r>
            <w:r w:rsidRPr="00304692">
              <w:rPr>
                <w:rFonts w:ascii="Times New Roman" w:eastAsia="Times New Roman" w:hAnsi="Times New Roman" w:cs="Times New Roman"/>
                <w:sz w:val="10"/>
                <w:szCs w:val="10"/>
              </w:rPr>
              <w:t>"ШКОЛА №26</w:t>
            </w:r>
            <w:r>
              <w:rPr>
                <w:rFonts w:ascii="Times New Roman" w:eastAsia="Times New Roman" w:hAnsi="Times New Roman" w:cs="Times New Roman"/>
                <w:sz w:val="10"/>
                <w:szCs w:val="10"/>
              </w:rPr>
              <w:t>»</w:t>
            </w:r>
            <w:r w:rsidRPr="00304692">
              <w:rPr>
                <w:rFonts w:ascii="Times New Roman" w:eastAsia="Times New Roman" w:hAnsi="Times New Roman" w:cs="Times New Roman"/>
                <w:sz w:val="10"/>
                <w:szCs w:val="10"/>
              </w:rPr>
              <w:t>"ПОС.ПЕРВОМАЙСКИЙ</w:t>
            </w:r>
            <w:r>
              <w:rPr>
                <w:rFonts w:ascii="Times New Roman" w:eastAsia="Times New Roman" w:hAnsi="Times New Roman" w:cs="Times New Roman"/>
                <w:sz w:val="10"/>
                <w:szCs w:val="10"/>
              </w:rPr>
              <w:t>»</w:t>
            </w:r>
            <w:r w:rsidRPr="00304692">
              <w:rPr>
                <w:rFonts w:ascii="Times New Roman" w:eastAsia="Times New Roman" w:hAnsi="Times New Roman" w:cs="Times New Roman"/>
                <w:sz w:val="10"/>
                <w:szCs w:val="10"/>
              </w:rPr>
              <w:t>"НЕФТЕБАЗА №5""</w:t>
            </w:r>
            <w:r>
              <w:rPr>
                <w:rFonts w:ascii="Times New Roman" w:eastAsia="Times New Roman" w:hAnsi="Times New Roman" w:cs="Times New Roman"/>
                <w:sz w:val="10"/>
                <w:szCs w:val="10"/>
              </w:rPr>
              <w:t>ШКОЛА№55»</w:t>
            </w:r>
            <w:r w:rsidRPr="00304692">
              <w:rPr>
                <w:rFonts w:ascii="Times New Roman" w:eastAsia="Times New Roman" w:hAnsi="Times New Roman" w:cs="Times New Roman"/>
                <w:sz w:val="10"/>
                <w:szCs w:val="10"/>
              </w:rPr>
              <w:t>"ЗАВОД ИМ.ЛЕНИНА</w:t>
            </w:r>
            <w:r>
              <w:rPr>
                <w:rFonts w:ascii="Times New Roman" w:eastAsia="Times New Roman" w:hAnsi="Times New Roman" w:cs="Times New Roman"/>
                <w:sz w:val="10"/>
                <w:szCs w:val="10"/>
              </w:rPr>
              <w:t>»</w:t>
            </w:r>
            <w:r w:rsidRPr="00304692">
              <w:rPr>
                <w:rFonts w:ascii="Times New Roman" w:eastAsia="Times New Roman" w:hAnsi="Times New Roman" w:cs="Times New Roman"/>
                <w:sz w:val="10"/>
                <w:szCs w:val="10"/>
              </w:rPr>
              <w:t>"МОСТСТРОЙ</w:t>
            </w:r>
            <w:r>
              <w:rPr>
                <w:rFonts w:ascii="Times New Roman" w:eastAsia="Times New Roman" w:hAnsi="Times New Roman" w:cs="Times New Roman"/>
                <w:sz w:val="10"/>
                <w:szCs w:val="10"/>
              </w:rPr>
              <w:t>»</w:t>
            </w:r>
            <w:r w:rsidRPr="00304692">
              <w:rPr>
                <w:rFonts w:ascii="Times New Roman" w:eastAsia="Times New Roman" w:hAnsi="Times New Roman" w:cs="Times New Roman"/>
                <w:sz w:val="10"/>
                <w:szCs w:val="10"/>
              </w:rPr>
              <w:t>"МОРЕХОДНОЕ УЧИЛИЩЕ</w:t>
            </w:r>
            <w:r>
              <w:rPr>
                <w:rFonts w:ascii="Times New Roman" w:eastAsia="Times New Roman" w:hAnsi="Times New Roman" w:cs="Times New Roman"/>
                <w:sz w:val="10"/>
                <w:szCs w:val="10"/>
              </w:rPr>
              <w:t>»</w:t>
            </w:r>
            <w:r w:rsidRPr="00304692">
              <w:rPr>
                <w:rFonts w:ascii="Times New Roman" w:eastAsia="Times New Roman" w:hAnsi="Times New Roman" w:cs="Times New Roman"/>
                <w:sz w:val="10"/>
                <w:szCs w:val="10"/>
              </w:rPr>
              <w:t>"ШКОЛА №59</w:t>
            </w:r>
            <w:r>
              <w:rPr>
                <w:rFonts w:ascii="Times New Roman" w:eastAsia="Times New Roman" w:hAnsi="Times New Roman" w:cs="Times New Roman"/>
                <w:sz w:val="10"/>
                <w:szCs w:val="10"/>
              </w:rPr>
              <w:t>»</w:t>
            </w:r>
            <w:r w:rsidRPr="00304692">
              <w:rPr>
                <w:rFonts w:ascii="Times New Roman" w:eastAsia="Times New Roman" w:hAnsi="Times New Roman" w:cs="Times New Roman"/>
                <w:sz w:val="10"/>
                <w:szCs w:val="10"/>
              </w:rPr>
              <w:t>"ЖИЛГОРОДОК</w:t>
            </w:r>
            <w:r>
              <w:rPr>
                <w:rFonts w:ascii="Times New Roman" w:eastAsia="Times New Roman" w:hAnsi="Times New Roman" w:cs="Times New Roman"/>
                <w:sz w:val="10"/>
                <w:szCs w:val="10"/>
              </w:rPr>
              <w:t>»</w:t>
            </w:r>
            <w:r w:rsidRPr="00304692">
              <w:rPr>
                <w:rFonts w:ascii="Times New Roman" w:eastAsia="Times New Roman" w:hAnsi="Times New Roman" w:cs="Times New Roman"/>
                <w:sz w:val="10"/>
                <w:szCs w:val="10"/>
              </w:rPr>
              <w:t>"ВОЛЖСКАЯ</w:t>
            </w:r>
            <w:r>
              <w:rPr>
                <w:rFonts w:ascii="Times New Roman" w:eastAsia="Times New Roman" w:hAnsi="Times New Roman" w:cs="Times New Roman"/>
                <w:sz w:val="10"/>
                <w:szCs w:val="10"/>
              </w:rPr>
              <w:t>»</w:t>
            </w:r>
            <w:r w:rsidRPr="00304692">
              <w:rPr>
                <w:rFonts w:ascii="Times New Roman" w:eastAsia="Times New Roman" w:hAnsi="Times New Roman" w:cs="Times New Roman"/>
                <w:sz w:val="10"/>
                <w:szCs w:val="10"/>
              </w:rPr>
              <w:t>"БЭРА</w:t>
            </w:r>
            <w:r>
              <w:rPr>
                <w:rFonts w:ascii="Times New Roman" w:eastAsia="Times New Roman" w:hAnsi="Times New Roman" w:cs="Times New Roman"/>
                <w:sz w:val="10"/>
                <w:szCs w:val="10"/>
              </w:rPr>
              <w:t>»</w:t>
            </w:r>
            <w:r w:rsidRPr="00304692">
              <w:rPr>
                <w:rFonts w:ascii="Times New Roman" w:eastAsia="Times New Roman" w:hAnsi="Times New Roman" w:cs="Times New Roman"/>
                <w:sz w:val="10"/>
                <w:szCs w:val="10"/>
              </w:rPr>
              <w:t>"МЕД.КОЛЕДЖ</w:t>
            </w:r>
            <w:r>
              <w:rPr>
                <w:rFonts w:ascii="Times New Roman" w:eastAsia="Times New Roman" w:hAnsi="Times New Roman" w:cs="Times New Roman"/>
                <w:sz w:val="10"/>
                <w:szCs w:val="10"/>
              </w:rPr>
              <w:t>»</w:t>
            </w:r>
            <w:r w:rsidRPr="00304692">
              <w:rPr>
                <w:rFonts w:ascii="Times New Roman" w:eastAsia="Times New Roman" w:hAnsi="Times New Roman" w:cs="Times New Roman"/>
                <w:sz w:val="10"/>
                <w:szCs w:val="10"/>
              </w:rPr>
              <w:t>"ДЕТСКАЯ ГКБ №1</w:t>
            </w:r>
            <w:r>
              <w:rPr>
                <w:rFonts w:ascii="Times New Roman" w:eastAsia="Times New Roman" w:hAnsi="Times New Roman" w:cs="Times New Roman"/>
                <w:sz w:val="10"/>
                <w:szCs w:val="10"/>
              </w:rPr>
              <w:t>»</w:t>
            </w:r>
            <w:r w:rsidRPr="00304692">
              <w:rPr>
                <w:rFonts w:ascii="Times New Roman" w:eastAsia="Times New Roman" w:hAnsi="Times New Roman" w:cs="Times New Roman"/>
                <w:sz w:val="10"/>
                <w:szCs w:val="10"/>
              </w:rPr>
              <w:t>"ШКОЛА РОСТО</w:t>
            </w:r>
            <w:r>
              <w:rPr>
                <w:rFonts w:ascii="Times New Roman" w:eastAsia="Times New Roman" w:hAnsi="Times New Roman" w:cs="Times New Roman"/>
                <w:sz w:val="10"/>
                <w:szCs w:val="10"/>
              </w:rPr>
              <w:t>»</w:t>
            </w:r>
            <w:r w:rsidRPr="00304692">
              <w:rPr>
                <w:rFonts w:ascii="Times New Roman" w:eastAsia="Times New Roman" w:hAnsi="Times New Roman" w:cs="Times New Roman"/>
                <w:sz w:val="10"/>
                <w:szCs w:val="10"/>
              </w:rPr>
              <w:t>"ПАРК ПЛАНЕТА</w:t>
            </w:r>
            <w:r>
              <w:rPr>
                <w:rFonts w:ascii="Times New Roman" w:eastAsia="Times New Roman" w:hAnsi="Times New Roman" w:cs="Times New Roman"/>
                <w:sz w:val="10"/>
                <w:szCs w:val="10"/>
              </w:rPr>
              <w:t>»</w:t>
            </w:r>
            <w:r w:rsidRPr="00304692">
              <w:rPr>
                <w:rFonts w:ascii="Times New Roman" w:eastAsia="Times New Roman" w:hAnsi="Times New Roman" w:cs="Times New Roman"/>
                <w:sz w:val="10"/>
                <w:szCs w:val="10"/>
              </w:rPr>
              <w:t>"ВОДОКАНАЛ</w:t>
            </w:r>
            <w:r>
              <w:rPr>
                <w:rFonts w:ascii="Times New Roman" w:eastAsia="Times New Roman" w:hAnsi="Times New Roman" w:cs="Times New Roman"/>
                <w:sz w:val="10"/>
                <w:szCs w:val="10"/>
              </w:rPr>
              <w:t>»</w:t>
            </w:r>
            <w:r w:rsidRPr="00304692">
              <w:rPr>
                <w:rFonts w:ascii="Times New Roman" w:eastAsia="Times New Roman" w:hAnsi="Times New Roman" w:cs="Times New Roman"/>
                <w:sz w:val="10"/>
                <w:szCs w:val="10"/>
              </w:rPr>
              <w:t>"АЛЛЕЯ ВОИНОВ ИНТЕРНАЦИОНВАЛИСТОВ", "СК ЗВЕЗДНЫЙ</w:t>
            </w:r>
            <w:r>
              <w:rPr>
                <w:rFonts w:ascii="Times New Roman" w:eastAsia="Times New Roman" w:hAnsi="Times New Roman" w:cs="Times New Roman"/>
                <w:sz w:val="10"/>
                <w:szCs w:val="10"/>
              </w:rPr>
              <w:t>»</w:t>
            </w:r>
            <w:r w:rsidRPr="00304692">
              <w:rPr>
                <w:rFonts w:ascii="Times New Roman" w:eastAsia="Times New Roman" w:hAnsi="Times New Roman" w:cs="Times New Roman"/>
                <w:sz w:val="10"/>
                <w:szCs w:val="10"/>
              </w:rPr>
              <w:t>"УЛ.СТУДЕНЧЕСКАЯ</w:t>
            </w:r>
            <w:r>
              <w:rPr>
                <w:rFonts w:ascii="Times New Roman" w:eastAsia="Times New Roman" w:hAnsi="Times New Roman" w:cs="Times New Roman"/>
                <w:sz w:val="10"/>
                <w:szCs w:val="10"/>
              </w:rPr>
              <w:t>»</w:t>
            </w:r>
            <w:r w:rsidRPr="00304692">
              <w:rPr>
                <w:rFonts w:ascii="Times New Roman" w:eastAsia="Times New Roman" w:hAnsi="Times New Roman" w:cs="Times New Roman"/>
                <w:sz w:val="10"/>
                <w:szCs w:val="10"/>
              </w:rPr>
              <w:t>"ТЦ АЛЕКСАНДРИЯ</w:t>
            </w:r>
            <w:r>
              <w:rPr>
                <w:rFonts w:ascii="Times New Roman" w:eastAsia="Times New Roman" w:hAnsi="Times New Roman" w:cs="Times New Roman"/>
                <w:sz w:val="10"/>
                <w:szCs w:val="10"/>
              </w:rPr>
              <w:t>»</w:t>
            </w:r>
            <w:r w:rsidRPr="00304692">
              <w:rPr>
                <w:rFonts w:ascii="Times New Roman" w:eastAsia="Times New Roman" w:hAnsi="Times New Roman" w:cs="Times New Roman"/>
                <w:sz w:val="10"/>
                <w:szCs w:val="10"/>
              </w:rPr>
              <w:t>"</w:t>
            </w:r>
            <w:r>
              <w:rPr>
                <w:rFonts w:ascii="Times New Roman" w:eastAsia="Times New Roman" w:hAnsi="Times New Roman" w:cs="Times New Roman"/>
                <w:sz w:val="10"/>
                <w:szCs w:val="10"/>
              </w:rPr>
              <w:t>ГРУЗИНСКАЯ" «КРАСНЫЙ МОСТ» «ЦИРК»  «РЫНОК БОЛЬШИЕ ИСАДЫ» «ТЦ МОСКОВСКИЙ»</w:t>
            </w:r>
          </w:p>
          <w:p w:rsidR="00F02476" w:rsidRPr="00304692" w:rsidRDefault="00F02476" w:rsidP="00634B47">
            <w:pPr>
              <w:spacing w:after="0" w:line="240" w:lineRule="auto"/>
              <w:rPr>
                <w:rFonts w:ascii="Times New Roman" w:eastAsia="Times New Roman" w:hAnsi="Times New Roman" w:cs="Times New Roman"/>
                <w:sz w:val="10"/>
                <w:szCs w:val="10"/>
              </w:rPr>
            </w:pPr>
          </w:p>
          <w:p w:rsidR="00F02476" w:rsidRPr="00304692" w:rsidRDefault="00F02476" w:rsidP="00634B47">
            <w:pPr>
              <w:spacing w:after="0" w:line="240" w:lineRule="auto"/>
              <w:rPr>
                <w:rFonts w:ascii="Times New Roman" w:eastAsia="Times New Roman" w:hAnsi="Times New Roman" w:cs="Times New Roman"/>
                <w:sz w:val="10"/>
                <w:szCs w:val="10"/>
              </w:rPr>
            </w:pPr>
          </w:p>
        </w:tc>
        <w:tc>
          <w:tcPr>
            <w:tcW w:w="1701" w:type="dxa"/>
            <w:tcBorders>
              <w:top w:val="nil"/>
              <w:left w:val="nil"/>
              <w:bottom w:val="single" w:sz="4" w:space="0" w:color="auto"/>
              <w:right w:val="single" w:sz="4" w:space="0" w:color="auto"/>
            </w:tcBorders>
            <w:shd w:val="clear" w:color="auto" w:fill="auto"/>
            <w:hideMark/>
          </w:tcPr>
          <w:p w:rsidR="00F02476" w:rsidRDefault="00F02476" w:rsidP="00634B47">
            <w:pPr>
              <w:spacing w:after="0" w:line="240" w:lineRule="auto"/>
              <w:rPr>
                <w:rFonts w:ascii="Times New Roman" w:eastAsia="Times New Roman" w:hAnsi="Times New Roman" w:cs="Times New Roman"/>
                <w:b/>
                <w:bCs/>
                <w:sz w:val="10"/>
                <w:szCs w:val="10"/>
              </w:rPr>
            </w:pPr>
            <w:r w:rsidRPr="00304692">
              <w:rPr>
                <w:rFonts w:ascii="Times New Roman" w:eastAsia="Times New Roman" w:hAnsi="Times New Roman" w:cs="Times New Roman"/>
                <w:b/>
                <w:bCs/>
                <w:sz w:val="10"/>
                <w:szCs w:val="10"/>
              </w:rPr>
              <w:t xml:space="preserve">В прямом направлении: </w:t>
            </w:r>
          </w:p>
          <w:p w:rsidR="00F02476" w:rsidRDefault="00F02476" w:rsidP="00634B47">
            <w:pPr>
              <w:spacing w:after="0" w:line="240" w:lineRule="auto"/>
              <w:rPr>
                <w:rFonts w:ascii="Times New Roman" w:eastAsia="Times New Roman" w:hAnsi="Times New Roman" w:cs="Times New Roman"/>
                <w:sz w:val="10"/>
                <w:szCs w:val="10"/>
              </w:rPr>
            </w:pPr>
            <w:r>
              <w:rPr>
                <w:rFonts w:ascii="Times New Roman" w:eastAsia="Times New Roman" w:hAnsi="Times New Roman" w:cs="Times New Roman"/>
                <w:sz w:val="10"/>
                <w:szCs w:val="10"/>
              </w:rPr>
              <w:t>ПЕР.РОСТОВСКИЙ</w:t>
            </w:r>
          </w:p>
          <w:p w:rsidR="00F02476" w:rsidRDefault="00F02476" w:rsidP="00634B47">
            <w:pPr>
              <w:spacing w:after="0" w:line="240" w:lineRule="auto"/>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 xml:space="preserve">УЛ.ТАГАНСКАЯ УЛ.ВИЛЬЯМСА УЛ.ШОССЕЙНАЯ УЛ.ЧКАЛОВА УЛ.НОГИНСКАЯ ПЛ.ЗАВОДСКАЯ </w:t>
            </w:r>
            <w:r>
              <w:rPr>
                <w:rFonts w:ascii="Times New Roman" w:eastAsia="Times New Roman" w:hAnsi="Times New Roman" w:cs="Times New Roman"/>
                <w:sz w:val="10"/>
                <w:szCs w:val="10"/>
              </w:rPr>
              <w:t>УЛ.ДЗЕРЖИНСКОГО</w:t>
            </w:r>
          </w:p>
          <w:p w:rsidR="00F02476" w:rsidRDefault="00F02476" w:rsidP="00634B47">
            <w:pPr>
              <w:spacing w:after="0" w:line="240" w:lineRule="auto"/>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 xml:space="preserve"> МОСТ ЧЕРЕЗ Р.ВОЛГА УЛ.Б.ХМЕЛЬНИЦКОГО УЛ.БОЕВАЯ УЛ.Н.ОСТРОВСКОГО УЛ.СТУДЕНЧЕСКАЯ УЛ.С.ПЕРОВСКОЙ </w:t>
            </w:r>
          </w:p>
          <w:p w:rsidR="00F02476" w:rsidRDefault="00F02476" w:rsidP="00634B47">
            <w:pPr>
              <w:spacing w:after="0" w:line="240" w:lineRule="auto"/>
              <w:rPr>
                <w:rFonts w:ascii="Times New Roman" w:eastAsia="Times New Roman" w:hAnsi="Times New Roman" w:cs="Times New Roman"/>
                <w:sz w:val="10"/>
                <w:szCs w:val="10"/>
              </w:rPr>
            </w:pPr>
            <w:r>
              <w:rPr>
                <w:rFonts w:ascii="Times New Roman" w:eastAsia="Times New Roman" w:hAnsi="Times New Roman" w:cs="Times New Roman"/>
                <w:sz w:val="10"/>
                <w:szCs w:val="10"/>
              </w:rPr>
              <w:t>УЛ. КРАСНАЯ НАБЕРЕЖНАЯ</w:t>
            </w:r>
          </w:p>
          <w:p w:rsidR="00F02476" w:rsidRDefault="00F02476" w:rsidP="00634B47">
            <w:pPr>
              <w:spacing w:after="0" w:line="240" w:lineRule="auto"/>
              <w:rPr>
                <w:rFonts w:ascii="Times New Roman" w:eastAsia="Times New Roman" w:hAnsi="Times New Roman" w:cs="Times New Roman"/>
                <w:sz w:val="10"/>
                <w:szCs w:val="10"/>
              </w:rPr>
            </w:pPr>
            <w:r>
              <w:rPr>
                <w:rFonts w:ascii="Times New Roman" w:eastAsia="Times New Roman" w:hAnsi="Times New Roman" w:cs="Times New Roman"/>
                <w:sz w:val="10"/>
                <w:szCs w:val="10"/>
              </w:rPr>
              <w:t>УЛ.ПОБЕДЫ</w:t>
            </w:r>
          </w:p>
          <w:p w:rsidR="00F02476" w:rsidRDefault="00F02476" w:rsidP="00634B47">
            <w:pPr>
              <w:spacing w:after="0" w:line="240" w:lineRule="auto"/>
              <w:rPr>
                <w:rFonts w:ascii="Times New Roman" w:eastAsia="Times New Roman" w:hAnsi="Times New Roman" w:cs="Times New Roman"/>
                <w:sz w:val="10"/>
                <w:szCs w:val="10"/>
              </w:rPr>
            </w:pPr>
            <w:r>
              <w:rPr>
                <w:rFonts w:ascii="Times New Roman" w:eastAsia="Times New Roman" w:hAnsi="Times New Roman" w:cs="Times New Roman"/>
                <w:sz w:val="10"/>
                <w:szCs w:val="10"/>
              </w:rPr>
              <w:t>УЛ.НАБЕРЕЖНАЯ 1 МАЯ</w:t>
            </w:r>
          </w:p>
          <w:p w:rsidR="00F02476" w:rsidRPr="00304692" w:rsidRDefault="00F02476" w:rsidP="00634B47">
            <w:pPr>
              <w:spacing w:after="0" w:line="240" w:lineRule="auto"/>
              <w:rPr>
                <w:rFonts w:ascii="Times New Roman" w:eastAsia="Times New Roman" w:hAnsi="Times New Roman" w:cs="Times New Roman"/>
                <w:sz w:val="10"/>
                <w:szCs w:val="10"/>
              </w:rPr>
            </w:pPr>
          </w:p>
          <w:p w:rsidR="00F02476" w:rsidRPr="00304692" w:rsidRDefault="00F02476" w:rsidP="00634B47">
            <w:pPr>
              <w:spacing w:after="0" w:line="240" w:lineRule="auto"/>
              <w:rPr>
                <w:rFonts w:ascii="Times New Roman" w:eastAsia="Times New Roman" w:hAnsi="Times New Roman" w:cs="Times New Roman"/>
                <w:sz w:val="10"/>
                <w:szCs w:val="10"/>
              </w:rPr>
            </w:pPr>
          </w:p>
        </w:tc>
        <w:tc>
          <w:tcPr>
            <w:tcW w:w="851" w:type="dxa"/>
            <w:tcBorders>
              <w:top w:val="nil"/>
              <w:left w:val="nil"/>
              <w:bottom w:val="single" w:sz="4" w:space="0" w:color="auto"/>
              <w:right w:val="single" w:sz="4" w:space="0" w:color="auto"/>
            </w:tcBorders>
            <w:shd w:val="clear" w:color="auto" w:fill="auto"/>
            <w:vAlign w:val="center"/>
            <w:hideMark/>
          </w:tcPr>
          <w:p w:rsidR="00F02476" w:rsidRPr="00304692" w:rsidRDefault="00F02476" w:rsidP="00634B47">
            <w:pPr>
              <w:spacing w:after="0" w:line="240" w:lineRule="auto"/>
              <w:jc w:val="center"/>
              <w:rPr>
                <w:rFonts w:ascii="Times New Roman" w:eastAsia="Times New Roman" w:hAnsi="Times New Roman" w:cs="Times New Roman"/>
                <w:sz w:val="10"/>
                <w:szCs w:val="10"/>
              </w:rPr>
            </w:pPr>
            <w:r>
              <w:rPr>
                <w:rFonts w:ascii="Times New Roman" w:eastAsia="Times New Roman" w:hAnsi="Times New Roman" w:cs="Times New Roman"/>
                <w:sz w:val="10"/>
                <w:szCs w:val="10"/>
              </w:rPr>
              <w:t>19,8</w:t>
            </w:r>
          </w:p>
        </w:tc>
        <w:tc>
          <w:tcPr>
            <w:tcW w:w="992" w:type="dxa"/>
            <w:vMerge w:val="restart"/>
            <w:tcBorders>
              <w:top w:val="nil"/>
              <w:left w:val="nil"/>
              <w:right w:val="single" w:sz="4" w:space="0" w:color="auto"/>
            </w:tcBorders>
            <w:shd w:val="clear" w:color="auto" w:fill="auto"/>
            <w:vAlign w:val="center"/>
            <w:hideMark/>
          </w:tcPr>
          <w:p w:rsidR="00F02476" w:rsidRPr="00304692" w:rsidRDefault="00F02476" w:rsidP="00634B47">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В установленных остановочных пунктах</w:t>
            </w:r>
          </w:p>
        </w:tc>
        <w:tc>
          <w:tcPr>
            <w:tcW w:w="850" w:type="dxa"/>
            <w:vMerge w:val="restart"/>
            <w:tcBorders>
              <w:top w:val="nil"/>
              <w:left w:val="nil"/>
              <w:right w:val="single" w:sz="4" w:space="0" w:color="auto"/>
            </w:tcBorders>
            <w:shd w:val="clear" w:color="auto" w:fill="auto"/>
            <w:vAlign w:val="center"/>
            <w:hideMark/>
          </w:tcPr>
          <w:p w:rsidR="00F02476" w:rsidRPr="00304692" w:rsidRDefault="00F02476" w:rsidP="00634B47">
            <w:pPr>
              <w:jc w:val="center"/>
            </w:pPr>
            <w:r w:rsidRPr="00304692">
              <w:rPr>
                <w:rFonts w:ascii="Times New Roman" w:eastAsia="Times New Roman" w:hAnsi="Times New Roman" w:cs="Times New Roman"/>
                <w:sz w:val="10"/>
                <w:szCs w:val="10"/>
              </w:rPr>
              <w:t xml:space="preserve">Регулярные перевозки по </w:t>
            </w:r>
            <w:r>
              <w:rPr>
                <w:rFonts w:ascii="Times New Roman" w:eastAsia="Times New Roman" w:hAnsi="Times New Roman" w:cs="Times New Roman"/>
                <w:sz w:val="10"/>
                <w:szCs w:val="10"/>
              </w:rPr>
              <w:t>не</w:t>
            </w:r>
            <w:r w:rsidRPr="00304692">
              <w:rPr>
                <w:rFonts w:ascii="Times New Roman" w:eastAsia="Times New Roman" w:hAnsi="Times New Roman" w:cs="Times New Roman"/>
                <w:sz w:val="10"/>
                <w:szCs w:val="10"/>
              </w:rPr>
              <w:t>регулируемым тарифам</w:t>
            </w:r>
          </w:p>
        </w:tc>
        <w:tc>
          <w:tcPr>
            <w:tcW w:w="820" w:type="dxa"/>
            <w:vMerge w:val="restart"/>
            <w:tcBorders>
              <w:top w:val="nil"/>
              <w:left w:val="nil"/>
              <w:right w:val="single" w:sz="4" w:space="0" w:color="auto"/>
            </w:tcBorders>
            <w:shd w:val="clear" w:color="auto" w:fill="auto"/>
            <w:vAlign w:val="center"/>
            <w:hideMark/>
          </w:tcPr>
          <w:p w:rsidR="00F02476" w:rsidRPr="00304692" w:rsidRDefault="00F02476" w:rsidP="00634B47">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Автобусы</w:t>
            </w:r>
          </w:p>
          <w:p w:rsidR="00F02476" w:rsidRPr="00304692" w:rsidRDefault="00F02476" w:rsidP="00634B47">
            <w:pPr>
              <w:spacing w:after="0" w:line="240" w:lineRule="auto"/>
              <w:jc w:val="center"/>
              <w:rPr>
                <w:rFonts w:ascii="Times New Roman" w:eastAsia="Times New Roman" w:hAnsi="Times New Roman" w:cs="Times New Roman"/>
                <w:sz w:val="10"/>
                <w:szCs w:val="10"/>
              </w:rPr>
            </w:pPr>
            <w:r>
              <w:rPr>
                <w:rFonts w:ascii="Times New Roman" w:eastAsia="Times New Roman" w:hAnsi="Times New Roman" w:cs="Times New Roman"/>
                <w:sz w:val="10"/>
                <w:szCs w:val="10"/>
              </w:rPr>
              <w:t>16</w:t>
            </w:r>
            <w:r w:rsidRPr="00304692">
              <w:rPr>
                <w:rFonts w:ascii="Times New Roman" w:eastAsia="Times New Roman" w:hAnsi="Times New Roman" w:cs="Times New Roman"/>
                <w:sz w:val="10"/>
                <w:szCs w:val="10"/>
              </w:rPr>
              <w:t xml:space="preserve"> - МК</w:t>
            </w:r>
          </w:p>
        </w:tc>
        <w:tc>
          <w:tcPr>
            <w:tcW w:w="740" w:type="dxa"/>
            <w:vMerge w:val="restart"/>
            <w:tcBorders>
              <w:top w:val="nil"/>
              <w:left w:val="nil"/>
              <w:right w:val="single" w:sz="4" w:space="0" w:color="auto"/>
            </w:tcBorders>
            <w:shd w:val="clear" w:color="auto" w:fill="auto"/>
            <w:vAlign w:val="center"/>
            <w:hideMark/>
          </w:tcPr>
          <w:p w:rsidR="00F02476" w:rsidRPr="00304692" w:rsidRDefault="00F02476" w:rsidP="00634B47">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Евро III</w:t>
            </w:r>
          </w:p>
        </w:tc>
        <w:tc>
          <w:tcPr>
            <w:tcW w:w="708" w:type="dxa"/>
            <w:vMerge w:val="restart"/>
            <w:tcBorders>
              <w:top w:val="nil"/>
              <w:left w:val="nil"/>
              <w:right w:val="single" w:sz="4" w:space="0" w:color="auto"/>
            </w:tcBorders>
            <w:shd w:val="clear" w:color="auto" w:fill="auto"/>
            <w:vAlign w:val="center"/>
            <w:hideMark/>
          </w:tcPr>
          <w:p w:rsidR="00F02476" w:rsidRPr="00304692" w:rsidRDefault="00F02476" w:rsidP="00634B47">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2005г</w:t>
            </w:r>
          </w:p>
        </w:tc>
        <w:tc>
          <w:tcPr>
            <w:tcW w:w="1985" w:type="dxa"/>
            <w:vMerge w:val="restart"/>
            <w:tcBorders>
              <w:top w:val="nil"/>
              <w:left w:val="nil"/>
              <w:right w:val="nil"/>
            </w:tcBorders>
            <w:shd w:val="clear" w:color="auto" w:fill="auto"/>
            <w:vAlign w:val="center"/>
            <w:hideMark/>
          </w:tcPr>
          <w:p w:rsidR="00F02476" w:rsidRDefault="00F02476" w:rsidP="00634B47">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 xml:space="preserve">Шведова Лидия Федоровна  </w:t>
            </w:r>
            <w:r>
              <w:rPr>
                <w:rFonts w:ascii="Times New Roman" w:eastAsia="Times New Roman" w:hAnsi="Times New Roman" w:cs="Times New Roman"/>
                <w:sz w:val="10"/>
                <w:szCs w:val="10"/>
              </w:rPr>
              <w:t>– УУ ДПТ</w:t>
            </w:r>
          </w:p>
          <w:p w:rsidR="00F02476" w:rsidRPr="00304692" w:rsidRDefault="00F02476" w:rsidP="00634B47">
            <w:pPr>
              <w:spacing w:after="0" w:line="240" w:lineRule="auto"/>
              <w:jc w:val="center"/>
              <w:rPr>
                <w:rFonts w:ascii="Times New Roman" w:eastAsia="Times New Roman" w:hAnsi="Times New Roman" w:cs="Times New Roman"/>
                <w:sz w:val="10"/>
                <w:szCs w:val="10"/>
              </w:rPr>
            </w:pPr>
            <w:proofErr w:type="spellStart"/>
            <w:r w:rsidRPr="00304692">
              <w:rPr>
                <w:rFonts w:ascii="Times New Roman" w:eastAsia="Times New Roman" w:hAnsi="Times New Roman" w:cs="Times New Roman"/>
                <w:sz w:val="10"/>
                <w:szCs w:val="10"/>
              </w:rPr>
              <w:t>Лукомский</w:t>
            </w:r>
            <w:proofErr w:type="spellEnd"/>
            <w:r w:rsidRPr="00304692">
              <w:rPr>
                <w:rFonts w:ascii="Times New Roman" w:eastAsia="Times New Roman" w:hAnsi="Times New Roman" w:cs="Times New Roman"/>
                <w:sz w:val="10"/>
                <w:szCs w:val="10"/>
              </w:rPr>
              <w:t xml:space="preserve"> Виталий Леонидович</w:t>
            </w:r>
          </w:p>
          <w:p w:rsidR="00F02476" w:rsidRPr="00304692" w:rsidRDefault="00F02476" w:rsidP="00634B47">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Овчинников Кирилл Александрович</w:t>
            </w:r>
          </w:p>
        </w:tc>
        <w:tc>
          <w:tcPr>
            <w:tcW w:w="709" w:type="dxa"/>
            <w:vMerge w:val="restart"/>
            <w:tcBorders>
              <w:top w:val="nil"/>
              <w:left w:val="single" w:sz="4" w:space="0" w:color="auto"/>
              <w:right w:val="nil"/>
            </w:tcBorders>
            <w:shd w:val="clear" w:color="auto" w:fill="auto"/>
            <w:vAlign w:val="center"/>
            <w:hideMark/>
          </w:tcPr>
          <w:p w:rsidR="00F02476" w:rsidRPr="00304692" w:rsidRDefault="00F02476" w:rsidP="00634B47">
            <w:pPr>
              <w:spacing w:after="0" w:line="240" w:lineRule="auto"/>
              <w:jc w:val="center"/>
              <w:rPr>
                <w:rFonts w:ascii="Times New Roman" w:eastAsia="Times New Roman" w:hAnsi="Times New Roman" w:cs="Times New Roman"/>
                <w:sz w:val="10"/>
                <w:szCs w:val="10"/>
              </w:rPr>
            </w:pPr>
            <w:r>
              <w:rPr>
                <w:rFonts w:ascii="Times New Roman" w:eastAsia="Times New Roman" w:hAnsi="Times New Roman" w:cs="Times New Roman"/>
                <w:sz w:val="10"/>
                <w:szCs w:val="10"/>
              </w:rPr>
              <w:t>06:00-21:34</w:t>
            </w:r>
          </w:p>
        </w:tc>
        <w:tc>
          <w:tcPr>
            <w:tcW w:w="708" w:type="dxa"/>
            <w:vMerge w:val="restart"/>
            <w:tcBorders>
              <w:top w:val="nil"/>
              <w:left w:val="single" w:sz="4" w:space="0" w:color="auto"/>
              <w:right w:val="single" w:sz="4" w:space="0" w:color="auto"/>
            </w:tcBorders>
            <w:shd w:val="clear" w:color="auto" w:fill="auto"/>
            <w:vAlign w:val="center"/>
          </w:tcPr>
          <w:p w:rsidR="00F02476" w:rsidRPr="00304692" w:rsidRDefault="00F02476" w:rsidP="00634B47">
            <w:pPr>
              <w:spacing w:after="0" w:line="240" w:lineRule="auto"/>
              <w:jc w:val="center"/>
              <w:rPr>
                <w:rFonts w:ascii="Times New Roman" w:eastAsia="Times New Roman" w:hAnsi="Times New Roman" w:cs="Times New Roman"/>
                <w:sz w:val="10"/>
                <w:szCs w:val="10"/>
              </w:rPr>
            </w:pPr>
            <w:r>
              <w:rPr>
                <w:rFonts w:ascii="Times New Roman" w:eastAsia="Times New Roman" w:hAnsi="Times New Roman" w:cs="Times New Roman"/>
                <w:sz w:val="10"/>
                <w:szCs w:val="10"/>
              </w:rPr>
              <w:t>УУ ДПТ - Уполномоченный участник договора простого товарищества</w:t>
            </w:r>
          </w:p>
        </w:tc>
      </w:tr>
      <w:tr w:rsidR="00F02476" w:rsidRPr="00304692" w:rsidTr="007216DB">
        <w:trPr>
          <w:trHeight w:val="1394"/>
        </w:trPr>
        <w:tc>
          <w:tcPr>
            <w:tcW w:w="851" w:type="dxa"/>
            <w:vMerge/>
            <w:tcBorders>
              <w:left w:val="single" w:sz="4" w:space="0" w:color="auto"/>
              <w:right w:val="single" w:sz="4" w:space="0" w:color="auto"/>
            </w:tcBorders>
            <w:shd w:val="clear" w:color="auto" w:fill="auto"/>
            <w:vAlign w:val="center"/>
          </w:tcPr>
          <w:p w:rsidR="00F02476" w:rsidRPr="00304692" w:rsidRDefault="00F02476" w:rsidP="00634B47">
            <w:pPr>
              <w:pStyle w:val="a5"/>
              <w:numPr>
                <w:ilvl w:val="0"/>
                <w:numId w:val="1"/>
              </w:numPr>
              <w:spacing w:after="0" w:line="240" w:lineRule="auto"/>
              <w:jc w:val="center"/>
              <w:rPr>
                <w:rFonts w:ascii="Times New Roman" w:eastAsia="Times New Roman" w:hAnsi="Times New Roman" w:cs="Times New Roman"/>
                <w:sz w:val="10"/>
                <w:szCs w:val="10"/>
              </w:rPr>
            </w:pPr>
          </w:p>
        </w:tc>
        <w:tc>
          <w:tcPr>
            <w:tcW w:w="567" w:type="dxa"/>
            <w:vMerge/>
            <w:tcBorders>
              <w:left w:val="nil"/>
              <w:bottom w:val="single" w:sz="4" w:space="0" w:color="auto"/>
              <w:right w:val="single" w:sz="4" w:space="0" w:color="auto"/>
            </w:tcBorders>
            <w:shd w:val="clear" w:color="auto" w:fill="auto"/>
            <w:vAlign w:val="center"/>
          </w:tcPr>
          <w:p w:rsidR="00F02476" w:rsidRPr="00304692" w:rsidRDefault="00F02476" w:rsidP="00634B47">
            <w:pPr>
              <w:spacing w:after="0" w:line="240" w:lineRule="auto"/>
              <w:jc w:val="center"/>
              <w:rPr>
                <w:rFonts w:ascii="Times New Roman" w:eastAsia="Times New Roman" w:hAnsi="Times New Roman" w:cs="Times New Roman"/>
                <w:sz w:val="10"/>
                <w:szCs w:val="10"/>
              </w:rPr>
            </w:pPr>
          </w:p>
        </w:tc>
        <w:tc>
          <w:tcPr>
            <w:tcW w:w="1843" w:type="dxa"/>
            <w:vMerge/>
            <w:tcBorders>
              <w:left w:val="nil"/>
              <w:bottom w:val="single" w:sz="4" w:space="0" w:color="auto"/>
              <w:right w:val="single" w:sz="4" w:space="0" w:color="auto"/>
            </w:tcBorders>
            <w:shd w:val="clear" w:color="auto" w:fill="auto"/>
            <w:vAlign w:val="center"/>
          </w:tcPr>
          <w:p w:rsidR="00F02476" w:rsidRPr="00304692" w:rsidRDefault="00F02476" w:rsidP="00634B47">
            <w:pPr>
              <w:spacing w:after="0" w:line="240" w:lineRule="auto"/>
              <w:jc w:val="center"/>
              <w:rPr>
                <w:rFonts w:ascii="Times New Roman" w:eastAsia="Times New Roman" w:hAnsi="Times New Roman" w:cs="Times New Roman"/>
                <w:sz w:val="10"/>
                <w:szCs w:val="10"/>
              </w:rPr>
            </w:pPr>
          </w:p>
        </w:tc>
        <w:tc>
          <w:tcPr>
            <w:tcW w:w="2693" w:type="dxa"/>
            <w:tcBorders>
              <w:top w:val="single" w:sz="4" w:space="0" w:color="auto"/>
              <w:left w:val="nil"/>
              <w:bottom w:val="single" w:sz="4" w:space="0" w:color="auto"/>
              <w:right w:val="single" w:sz="4" w:space="0" w:color="auto"/>
            </w:tcBorders>
            <w:shd w:val="clear" w:color="auto" w:fill="auto"/>
          </w:tcPr>
          <w:p w:rsidR="00F02476" w:rsidRPr="00304692" w:rsidRDefault="00F02476" w:rsidP="00634B47">
            <w:pPr>
              <w:spacing w:after="0" w:line="240" w:lineRule="auto"/>
              <w:rPr>
                <w:rFonts w:ascii="Times New Roman" w:eastAsia="Times New Roman" w:hAnsi="Times New Roman" w:cs="Times New Roman"/>
                <w:b/>
                <w:bCs/>
                <w:sz w:val="10"/>
                <w:szCs w:val="10"/>
              </w:rPr>
            </w:pPr>
            <w:r w:rsidRPr="00304692">
              <w:rPr>
                <w:rFonts w:ascii="Times New Roman" w:eastAsia="Times New Roman" w:hAnsi="Times New Roman" w:cs="Times New Roman"/>
                <w:b/>
                <w:bCs/>
                <w:sz w:val="10"/>
                <w:szCs w:val="10"/>
              </w:rPr>
              <w:t xml:space="preserve">В обратном </w:t>
            </w:r>
            <w:proofErr w:type="spellStart"/>
            <w:r w:rsidRPr="00304692">
              <w:rPr>
                <w:rFonts w:ascii="Times New Roman" w:eastAsia="Times New Roman" w:hAnsi="Times New Roman" w:cs="Times New Roman"/>
                <w:b/>
                <w:bCs/>
                <w:sz w:val="10"/>
                <w:szCs w:val="10"/>
              </w:rPr>
              <w:t>направлении:</w:t>
            </w:r>
            <w:r>
              <w:rPr>
                <w:rFonts w:ascii="Times New Roman" w:eastAsia="Times New Roman" w:hAnsi="Times New Roman" w:cs="Times New Roman"/>
                <w:sz w:val="10"/>
                <w:szCs w:val="10"/>
              </w:rPr>
              <w:t>«ТЦ</w:t>
            </w:r>
            <w:proofErr w:type="spellEnd"/>
            <w:r>
              <w:rPr>
                <w:rFonts w:ascii="Times New Roman" w:eastAsia="Times New Roman" w:hAnsi="Times New Roman" w:cs="Times New Roman"/>
                <w:sz w:val="10"/>
                <w:szCs w:val="10"/>
              </w:rPr>
              <w:t xml:space="preserve"> МОСКОВСКИЙ»  «РЫНОК БОЛЬШИЕ ИСАДЫ» «КРАСНЫЙ МОСТ»«ГРУЗИНСКАЯ» «ТЦ АЛЕКСАНДРИЯ» «СК ЗВЕЗДНЫЙ» «АЛЛЕЯ ВОИНОВ-ИНТЕРНАЦИОНАЛИСТОВ» «ВОДОКАНАЛ» «ПАРК ПЛАНЕТА» «ШКОЛА РОСТО» «ДЕТСКАЯ ГКБ №1» «МЕД КОЛЛЕДЖ» «БЭРА» «ВОЛЖСКАЯ» «ЖИЛГОРОДОК» «ТРОФИМОВА» «ТАТАР-БАЗАР» </w:t>
            </w:r>
            <w:r w:rsidRPr="00304692">
              <w:rPr>
                <w:rFonts w:ascii="Times New Roman" w:eastAsia="Times New Roman" w:hAnsi="Times New Roman" w:cs="Times New Roman"/>
                <w:sz w:val="10"/>
                <w:szCs w:val="10"/>
              </w:rPr>
              <w:t xml:space="preserve">"ЛЕБЕДИНОЕ ОЗЕРО", "ШКОЛА РОСТО", "ХРАМ СВЯТОГО КНЯЗЯ ВЛАДИМИРА", "З-Д ИМ. КАРЛА МАРКСА", "БОЛЬНИЦА ИМ. БЕХТЕРЕВА", "МОСТСТРОЙ", "З-Д ИМ. ЛЕНИНА", "НЕФТЕБАЗА №5", "ПОС. ПЕРВОМАЙСКИЙ", "ШКОЛА №26", "ПРАВОБЕРЕЖНАЯ БОЛЬНИЦА", "ПОС. КРАСНОАРМЕЙСКИЙ", "ВТОРОЙ УЧАСТОК", </w:t>
            </w:r>
            <w:r w:rsidRPr="008857E4">
              <w:rPr>
                <w:rFonts w:ascii="Times New Roman" w:eastAsia="Times New Roman" w:hAnsi="Times New Roman" w:cs="Times New Roman"/>
                <w:sz w:val="10"/>
                <w:szCs w:val="10"/>
              </w:rPr>
              <w:t>"ДАРМИНСКАЯ"</w:t>
            </w:r>
            <w:r>
              <w:rPr>
                <w:rFonts w:ascii="Times New Roman" w:eastAsia="Times New Roman" w:hAnsi="Times New Roman" w:cs="Times New Roman"/>
                <w:sz w:val="10"/>
                <w:szCs w:val="10"/>
              </w:rPr>
              <w:t>,</w:t>
            </w:r>
            <w:r w:rsidRPr="00304692">
              <w:rPr>
                <w:rFonts w:ascii="Times New Roman" w:eastAsia="Times New Roman" w:hAnsi="Times New Roman" w:cs="Times New Roman"/>
                <w:sz w:val="10"/>
                <w:szCs w:val="10"/>
              </w:rPr>
              <w:t xml:space="preserve">"ШКОЛА №31", "КЛУБ З-Д III ИНТЕРНАЦИОНАЛА", </w:t>
            </w:r>
            <w:r w:rsidRPr="008857E4">
              <w:rPr>
                <w:rFonts w:ascii="Times New Roman" w:eastAsia="Times New Roman" w:hAnsi="Times New Roman" w:cs="Times New Roman"/>
                <w:sz w:val="10"/>
                <w:szCs w:val="10"/>
              </w:rPr>
              <w:t>"УЛ. ТАГАНСКАЯ</w:t>
            </w:r>
            <w:r>
              <w:rPr>
                <w:rFonts w:ascii="Times New Roman" w:eastAsia="Times New Roman" w:hAnsi="Times New Roman" w:cs="Times New Roman"/>
                <w:sz w:val="10"/>
                <w:szCs w:val="10"/>
              </w:rPr>
              <w:t>»</w:t>
            </w:r>
            <w:r w:rsidRPr="00304692">
              <w:rPr>
                <w:rFonts w:ascii="Times New Roman" w:eastAsia="Times New Roman" w:hAnsi="Times New Roman" w:cs="Times New Roman"/>
                <w:sz w:val="10"/>
                <w:szCs w:val="10"/>
              </w:rPr>
              <w:t>"РОСТОВСКИЙ ПЕРЕУЛОК (3-Й ИНТЕРНАЦИОНАЛ)"</w:t>
            </w:r>
          </w:p>
        </w:tc>
        <w:tc>
          <w:tcPr>
            <w:tcW w:w="1701" w:type="dxa"/>
            <w:tcBorders>
              <w:top w:val="single" w:sz="4" w:space="0" w:color="auto"/>
              <w:left w:val="nil"/>
              <w:bottom w:val="single" w:sz="4" w:space="0" w:color="auto"/>
              <w:right w:val="single" w:sz="4" w:space="0" w:color="auto"/>
            </w:tcBorders>
            <w:shd w:val="clear" w:color="auto" w:fill="auto"/>
          </w:tcPr>
          <w:p w:rsidR="00F02476" w:rsidRDefault="00F02476" w:rsidP="00634B47">
            <w:pPr>
              <w:spacing w:after="0" w:line="240" w:lineRule="auto"/>
              <w:rPr>
                <w:rFonts w:ascii="Times New Roman" w:eastAsia="Times New Roman" w:hAnsi="Times New Roman" w:cs="Times New Roman"/>
                <w:sz w:val="10"/>
                <w:szCs w:val="10"/>
              </w:rPr>
            </w:pPr>
            <w:r w:rsidRPr="00304692">
              <w:rPr>
                <w:rFonts w:ascii="Times New Roman" w:eastAsia="Times New Roman" w:hAnsi="Times New Roman" w:cs="Times New Roman"/>
                <w:b/>
                <w:bCs/>
                <w:sz w:val="10"/>
                <w:szCs w:val="10"/>
              </w:rPr>
              <w:t>В обратном направлении:</w:t>
            </w:r>
            <w:r w:rsidRPr="00304692">
              <w:rPr>
                <w:rFonts w:ascii="Times New Roman" w:eastAsia="Times New Roman" w:hAnsi="Times New Roman" w:cs="Times New Roman"/>
                <w:sz w:val="10"/>
                <w:szCs w:val="10"/>
              </w:rPr>
              <w:t xml:space="preserve">, УЛ.СВЕРДЛОВА, </w:t>
            </w:r>
          </w:p>
          <w:p w:rsidR="00F02476" w:rsidRDefault="00F02476" w:rsidP="00634B47">
            <w:pPr>
              <w:spacing w:after="0" w:line="240" w:lineRule="auto"/>
              <w:rPr>
                <w:rFonts w:ascii="Times New Roman" w:eastAsia="Times New Roman" w:hAnsi="Times New Roman" w:cs="Times New Roman"/>
                <w:sz w:val="10"/>
                <w:szCs w:val="10"/>
              </w:rPr>
            </w:pPr>
            <w:r>
              <w:rPr>
                <w:rFonts w:ascii="Times New Roman" w:eastAsia="Times New Roman" w:hAnsi="Times New Roman" w:cs="Times New Roman"/>
                <w:sz w:val="10"/>
                <w:szCs w:val="10"/>
              </w:rPr>
              <w:t>УЛ.НОГИНА</w:t>
            </w:r>
          </w:p>
          <w:p w:rsidR="00F02476" w:rsidRDefault="00F02476" w:rsidP="00634B47">
            <w:pPr>
              <w:spacing w:after="0" w:line="240" w:lineRule="auto"/>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УЛ.</w:t>
            </w:r>
            <w:r>
              <w:rPr>
                <w:rFonts w:ascii="Times New Roman" w:eastAsia="Times New Roman" w:hAnsi="Times New Roman" w:cs="Times New Roman"/>
                <w:sz w:val="10"/>
                <w:szCs w:val="10"/>
              </w:rPr>
              <w:t>С. ПЕРВОСКОЙ</w:t>
            </w:r>
            <w:r w:rsidRPr="00304692">
              <w:rPr>
                <w:rFonts w:ascii="Times New Roman" w:eastAsia="Times New Roman" w:hAnsi="Times New Roman" w:cs="Times New Roman"/>
                <w:sz w:val="10"/>
                <w:szCs w:val="10"/>
              </w:rPr>
              <w:t xml:space="preserve">, </w:t>
            </w:r>
            <w:r>
              <w:rPr>
                <w:rFonts w:ascii="Times New Roman" w:eastAsia="Times New Roman" w:hAnsi="Times New Roman" w:cs="Times New Roman"/>
                <w:sz w:val="10"/>
                <w:szCs w:val="10"/>
              </w:rPr>
              <w:t>УЛ.СТУДЕЧЕНСКАЯ,</w:t>
            </w:r>
          </w:p>
          <w:p w:rsidR="00F02476" w:rsidRDefault="00F02476" w:rsidP="00634B47">
            <w:pPr>
              <w:spacing w:after="0" w:line="240" w:lineRule="auto"/>
              <w:rPr>
                <w:rFonts w:ascii="Times New Roman" w:eastAsia="Times New Roman" w:hAnsi="Times New Roman" w:cs="Times New Roman"/>
                <w:sz w:val="10"/>
                <w:szCs w:val="10"/>
              </w:rPr>
            </w:pPr>
            <w:r>
              <w:rPr>
                <w:rFonts w:ascii="Times New Roman" w:eastAsia="Times New Roman" w:hAnsi="Times New Roman" w:cs="Times New Roman"/>
                <w:sz w:val="10"/>
                <w:szCs w:val="10"/>
              </w:rPr>
              <w:t>УЛ.Н.ОСТРОВСКОГО</w:t>
            </w:r>
            <w:r w:rsidRPr="00304692">
              <w:rPr>
                <w:rFonts w:ascii="Times New Roman" w:eastAsia="Times New Roman" w:hAnsi="Times New Roman" w:cs="Times New Roman"/>
                <w:sz w:val="10"/>
                <w:szCs w:val="10"/>
              </w:rPr>
              <w:t>,</w:t>
            </w:r>
          </w:p>
          <w:p w:rsidR="00F02476" w:rsidRDefault="00F02476" w:rsidP="00634B47">
            <w:pPr>
              <w:spacing w:after="0" w:line="240" w:lineRule="auto"/>
              <w:rPr>
                <w:rFonts w:ascii="Times New Roman" w:eastAsia="Times New Roman" w:hAnsi="Times New Roman" w:cs="Times New Roman"/>
                <w:sz w:val="10"/>
                <w:szCs w:val="10"/>
              </w:rPr>
            </w:pPr>
            <w:r>
              <w:rPr>
                <w:rFonts w:ascii="Times New Roman" w:eastAsia="Times New Roman" w:hAnsi="Times New Roman" w:cs="Times New Roman"/>
                <w:sz w:val="10"/>
                <w:szCs w:val="10"/>
              </w:rPr>
              <w:t>УЛ.ВОЛЖСКАЯ</w:t>
            </w:r>
          </w:p>
          <w:p w:rsidR="00F02476" w:rsidRDefault="00F02476" w:rsidP="00634B47">
            <w:pPr>
              <w:spacing w:after="0" w:line="240" w:lineRule="auto"/>
              <w:rPr>
                <w:rFonts w:ascii="Times New Roman" w:eastAsia="Times New Roman" w:hAnsi="Times New Roman" w:cs="Times New Roman"/>
                <w:sz w:val="10"/>
                <w:szCs w:val="10"/>
              </w:rPr>
            </w:pPr>
            <w:r>
              <w:rPr>
                <w:rFonts w:ascii="Times New Roman" w:eastAsia="Times New Roman" w:hAnsi="Times New Roman" w:cs="Times New Roman"/>
                <w:sz w:val="10"/>
                <w:szCs w:val="10"/>
              </w:rPr>
              <w:t>УЛ.Б.ХМЕЛЬНИЦКОГО</w:t>
            </w:r>
          </w:p>
          <w:p w:rsidR="00F02476" w:rsidRDefault="00F02476" w:rsidP="00634B47">
            <w:pPr>
              <w:spacing w:after="0" w:line="240" w:lineRule="auto"/>
              <w:rPr>
                <w:rFonts w:ascii="Times New Roman" w:eastAsia="Times New Roman" w:hAnsi="Times New Roman" w:cs="Times New Roman"/>
                <w:sz w:val="10"/>
                <w:szCs w:val="10"/>
              </w:rPr>
            </w:pPr>
            <w:r>
              <w:rPr>
                <w:rFonts w:ascii="Times New Roman" w:eastAsia="Times New Roman" w:hAnsi="Times New Roman" w:cs="Times New Roman"/>
                <w:sz w:val="10"/>
                <w:szCs w:val="10"/>
              </w:rPr>
              <w:t>УЛ.БОЕВАЯ</w:t>
            </w:r>
          </w:p>
          <w:p w:rsidR="00F02476" w:rsidRDefault="00F02476" w:rsidP="00634B47">
            <w:pPr>
              <w:spacing w:after="0" w:line="240" w:lineRule="auto"/>
              <w:rPr>
                <w:rFonts w:ascii="Times New Roman" w:eastAsia="Times New Roman" w:hAnsi="Times New Roman" w:cs="Times New Roman"/>
                <w:sz w:val="10"/>
                <w:szCs w:val="10"/>
              </w:rPr>
            </w:pPr>
            <w:r>
              <w:rPr>
                <w:rFonts w:ascii="Times New Roman" w:eastAsia="Times New Roman" w:hAnsi="Times New Roman" w:cs="Times New Roman"/>
                <w:sz w:val="10"/>
                <w:szCs w:val="10"/>
              </w:rPr>
              <w:t>УЛ.НАБ.ПРИВ.ЗАТОНА</w:t>
            </w:r>
          </w:p>
          <w:p w:rsidR="00F02476" w:rsidRDefault="00F02476" w:rsidP="00634B47">
            <w:pPr>
              <w:spacing w:after="0" w:line="240" w:lineRule="auto"/>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МОСТ ЧЕРЕЗ Р.ВОЛГА</w:t>
            </w:r>
          </w:p>
          <w:p w:rsidR="00F02476" w:rsidRDefault="00F02476" w:rsidP="00634B47">
            <w:pPr>
              <w:spacing w:after="0" w:line="240" w:lineRule="auto"/>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ПЛ. ЗАВОДСКАЯ, УЛ.НОГИНСКАЯ, УЛ.ЧКАЛОВА, УЛ.ШОССЕЙНАЯ, УЛ.ВИЛЬЯМСА, УЛ.ТАГАНСКАЯ</w:t>
            </w:r>
          </w:p>
          <w:p w:rsidR="00F02476" w:rsidRPr="00304692" w:rsidRDefault="00F02476" w:rsidP="00634B47">
            <w:pPr>
              <w:spacing w:after="0" w:line="240" w:lineRule="auto"/>
              <w:rPr>
                <w:rFonts w:ascii="Times New Roman" w:eastAsia="Times New Roman" w:hAnsi="Times New Roman" w:cs="Times New Roman"/>
                <w:b/>
                <w:bCs/>
                <w:sz w:val="10"/>
                <w:szCs w:val="10"/>
              </w:rPr>
            </w:pPr>
            <w:r>
              <w:rPr>
                <w:rFonts w:ascii="Times New Roman" w:eastAsia="Times New Roman" w:hAnsi="Times New Roman" w:cs="Times New Roman"/>
                <w:sz w:val="10"/>
                <w:szCs w:val="10"/>
              </w:rPr>
              <w:t>ПЕР. РОСТОВСКИЙ</w:t>
            </w:r>
          </w:p>
        </w:tc>
        <w:tc>
          <w:tcPr>
            <w:tcW w:w="851" w:type="dxa"/>
            <w:tcBorders>
              <w:top w:val="single" w:sz="4" w:space="0" w:color="auto"/>
              <w:left w:val="nil"/>
              <w:bottom w:val="single" w:sz="4" w:space="0" w:color="auto"/>
              <w:right w:val="single" w:sz="4" w:space="0" w:color="auto"/>
            </w:tcBorders>
            <w:shd w:val="clear" w:color="auto" w:fill="auto"/>
            <w:vAlign w:val="center"/>
          </w:tcPr>
          <w:p w:rsidR="00F02476" w:rsidRPr="00304692" w:rsidRDefault="00F02476" w:rsidP="00634B47">
            <w:pPr>
              <w:spacing w:after="0" w:line="240" w:lineRule="auto"/>
              <w:jc w:val="center"/>
              <w:rPr>
                <w:rFonts w:ascii="Times New Roman" w:eastAsia="Times New Roman" w:hAnsi="Times New Roman" w:cs="Times New Roman"/>
                <w:sz w:val="10"/>
                <w:szCs w:val="10"/>
              </w:rPr>
            </w:pPr>
            <w:r>
              <w:rPr>
                <w:rFonts w:ascii="Times New Roman" w:eastAsia="Times New Roman" w:hAnsi="Times New Roman" w:cs="Times New Roman"/>
                <w:sz w:val="10"/>
                <w:szCs w:val="10"/>
              </w:rPr>
              <w:t>20</w:t>
            </w:r>
          </w:p>
        </w:tc>
        <w:tc>
          <w:tcPr>
            <w:tcW w:w="992" w:type="dxa"/>
            <w:vMerge/>
            <w:tcBorders>
              <w:left w:val="nil"/>
              <w:bottom w:val="single" w:sz="4" w:space="0" w:color="auto"/>
              <w:right w:val="single" w:sz="4" w:space="0" w:color="auto"/>
            </w:tcBorders>
            <w:shd w:val="clear" w:color="auto" w:fill="auto"/>
            <w:vAlign w:val="center"/>
          </w:tcPr>
          <w:p w:rsidR="00F02476" w:rsidRPr="00304692" w:rsidRDefault="00F02476" w:rsidP="00634B47">
            <w:pPr>
              <w:spacing w:after="0" w:line="240" w:lineRule="auto"/>
              <w:jc w:val="center"/>
              <w:rPr>
                <w:rFonts w:ascii="Times New Roman" w:eastAsia="Times New Roman" w:hAnsi="Times New Roman" w:cs="Times New Roman"/>
                <w:sz w:val="10"/>
                <w:szCs w:val="10"/>
              </w:rPr>
            </w:pPr>
          </w:p>
        </w:tc>
        <w:tc>
          <w:tcPr>
            <w:tcW w:w="850" w:type="dxa"/>
            <w:vMerge/>
            <w:tcBorders>
              <w:left w:val="nil"/>
              <w:bottom w:val="single" w:sz="4" w:space="0" w:color="auto"/>
              <w:right w:val="single" w:sz="4" w:space="0" w:color="auto"/>
            </w:tcBorders>
            <w:shd w:val="clear" w:color="auto" w:fill="auto"/>
            <w:vAlign w:val="center"/>
          </w:tcPr>
          <w:p w:rsidR="00F02476" w:rsidRPr="00304692" w:rsidRDefault="00F02476" w:rsidP="00634B47">
            <w:pPr>
              <w:jc w:val="center"/>
              <w:rPr>
                <w:rFonts w:ascii="Times New Roman" w:eastAsia="Times New Roman" w:hAnsi="Times New Roman" w:cs="Times New Roman"/>
                <w:sz w:val="10"/>
                <w:szCs w:val="10"/>
              </w:rPr>
            </w:pPr>
          </w:p>
        </w:tc>
        <w:tc>
          <w:tcPr>
            <w:tcW w:w="820" w:type="dxa"/>
            <w:vMerge/>
            <w:tcBorders>
              <w:left w:val="nil"/>
              <w:bottom w:val="single" w:sz="4" w:space="0" w:color="auto"/>
              <w:right w:val="single" w:sz="4" w:space="0" w:color="auto"/>
            </w:tcBorders>
            <w:shd w:val="clear" w:color="auto" w:fill="auto"/>
            <w:vAlign w:val="center"/>
          </w:tcPr>
          <w:p w:rsidR="00F02476" w:rsidRPr="00304692" w:rsidRDefault="00F02476" w:rsidP="00634B47">
            <w:pPr>
              <w:spacing w:after="0" w:line="240" w:lineRule="auto"/>
              <w:jc w:val="center"/>
              <w:rPr>
                <w:rFonts w:ascii="Times New Roman" w:eastAsia="Times New Roman" w:hAnsi="Times New Roman" w:cs="Times New Roman"/>
                <w:sz w:val="10"/>
                <w:szCs w:val="10"/>
              </w:rPr>
            </w:pPr>
          </w:p>
        </w:tc>
        <w:tc>
          <w:tcPr>
            <w:tcW w:w="740" w:type="dxa"/>
            <w:vMerge/>
            <w:tcBorders>
              <w:left w:val="nil"/>
              <w:bottom w:val="single" w:sz="4" w:space="0" w:color="auto"/>
              <w:right w:val="single" w:sz="4" w:space="0" w:color="auto"/>
            </w:tcBorders>
            <w:shd w:val="clear" w:color="auto" w:fill="auto"/>
            <w:vAlign w:val="center"/>
          </w:tcPr>
          <w:p w:rsidR="00F02476" w:rsidRPr="00304692" w:rsidRDefault="00F02476" w:rsidP="00634B47">
            <w:pPr>
              <w:spacing w:after="0" w:line="240" w:lineRule="auto"/>
              <w:jc w:val="center"/>
              <w:rPr>
                <w:rFonts w:ascii="Times New Roman" w:eastAsia="Times New Roman" w:hAnsi="Times New Roman" w:cs="Times New Roman"/>
                <w:sz w:val="10"/>
                <w:szCs w:val="10"/>
              </w:rPr>
            </w:pPr>
          </w:p>
        </w:tc>
        <w:tc>
          <w:tcPr>
            <w:tcW w:w="708" w:type="dxa"/>
            <w:vMerge/>
            <w:tcBorders>
              <w:left w:val="nil"/>
              <w:bottom w:val="single" w:sz="4" w:space="0" w:color="auto"/>
              <w:right w:val="single" w:sz="4" w:space="0" w:color="auto"/>
            </w:tcBorders>
            <w:shd w:val="clear" w:color="auto" w:fill="auto"/>
            <w:vAlign w:val="center"/>
          </w:tcPr>
          <w:p w:rsidR="00F02476" w:rsidRPr="00304692" w:rsidRDefault="00F02476" w:rsidP="00634B47">
            <w:pPr>
              <w:spacing w:after="0" w:line="240" w:lineRule="auto"/>
              <w:jc w:val="center"/>
              <w:rPr>
                <w:rFonts w:ascii="Times New Roman" w:eastAsia="Times New Roman" w:hAnsi="Times New Roman" w:cs="Times New Roman"/>
                <w:sz w:val="10"/>
                <w:szCs w:val="10"/>
              </w:rPr>
            </w:pPr>
          </w:p>
        </w:tc>
        <w:tc>
          <w:tcPr>
            <w:tcW w:w="1985" w:type="dxa"/>
            <w:vMerge/>
            <w:tcBorders>
              <w:left w:val="nil"/>
              <w:bottom w:val="single" w:sz="4" w:space="0" w:color="auto"/>
              <w:right w:val="nil"/>
            </w:tcBorders>
            <w:shd w:val="clear" w:color="auto" w:fill="auto"/>
            <w:vAlign w:val="center"/>
          </w:tcPr>
          <w:p w:rsidR="00F02476" w:rsidRPr="00304692" w:rsidRDefault="00F02476" w:rsidP="00634B47">
            <w:pPr>
              <w:spacing w:after="0" w:line="240" w:lineRule="auto"/>
              <w:jc w:val="center"/>
              <w:rPr>
                <w:rFonts w:ascii="Times New Roman" w:eastAsia="Times New Roman" w:hAnsi="Times New Roman" w:cs="Times New Roman"/>
                <w:sz w:val="10"/>
                <w:szCs w:val="10"/>
              </w:rPr>
            </w:pPr>
          </w:p>
        </w:tc>
        <w:tc>
          <w:tcPr>
            <w:tcW w:w="709" w:type="dxa"/>
            <w:vMerge/>
            <w:tcBorders>
              <w:left w:val="single" w:sz="4" w:space="0" w:color="auto"/>
              <w:bottom w:val="single" w:sz="4" w:space="0" w:color="auto"/>
              <w:right w:val="nil"/>
            </w:tcBorders>
            <w:shd w:val="clear" w:color="auto" w:fill="auto"/>
            <w:vAlign w:val="center"/>
          </w:tcPr>
          <w:p w:rsidR="00F02476" w:rsidRPr="00304692" w:rsidRDefault="00F02476" w:rsidP="00634B47">
            <w:pPr>
              <w:spacing w:after="0" w:line="240" w:lineRule="auto"/>
              <w:jc w:val="center"/>
              <w:rPr>
                <w:rFonts w:ascii="Times New Roman" w:eastAsia="Times New Roman" w:hAnsi="Times New Roman" w:cs="Times New Roman"/>
                <w:sz w:val="10"/>
                <w:szCs w:val="10"/>
              </w:rPr>
            </w:pPr>
          </w:p>
        </w:tc>
        <w:tc>
          <w:tcPr>
            <w:tcW w:w="708" w:type="dxa"/>
            <w:vMerge/>
            <w:tcBorders>
              <w:left w:val="single" w:sz="4" w:space="0" w:color="auto"/>
              <w:bottom w:val="single" w:sz="4" w:space="0" w:color="auto"/>
              <w:right w:val="single" w:sz="4" w:space="0" w:color="auto"/>
            </w:tcBorders>
            <w:shd w:val="clear" w:color="auto" w:fill="auto"/>
            <w:vAlign w:val="center"/>
          </w:tcPr>
          <w:p w:rsidR="00F02476" w:rsidRPr="00304692" w:rsidRDefault="00F02476" w:rsidP="00634B47">
            <w:pPr>
              <w:spacing w:after="0" w:line="240" w:lineRule="auto"/>
              <w:jc w:val="center"/>
              <w:rPr>
                <w:rFonts w:ascii="Times New Roman" w:eastAsia="Times New Roman" w:hAnsi="Times New Roman" w:cs="Times New Roman"/>
                <w:sz w:val="10"/>
                <w:szCs w:val="10"/>
              </w:rPr>
            </w:pPr>
          </w:p>
        </w:tc>
      </w:tr>
      <w:tr w:rsidR="003A10AA" w:rsidRPr="00304692" w:rsidTr="007216DB">
        <w:trPr>
          <w:trHeight w:val="553"/>
        </w:trPr>
        <w:tc>
          <w:tcPr>
            <w:tcW w:w="851" w:type="dxa"/>
            <w:vMerge/>
            <w:tcBorders>
              <w:left w:val="single" w:sz="4" w:space="0" w:color="auto"/>
              <w:right w:val="single" w:sz="4" w:space="0" w:color="auto"/>
            </w:tcBorders>
            <w:shd w:val="clear" w:color="auto" w:fill="auto"/>
            <w:vAlign w:val="center"/>
          </w:tcPr>
          <w:p w:rsidR="003A10AA" w:rsidRPr="00304692" w:rsidRDefault="003A10AA" w:rsidP="00634B47">
            <w:pPr>
              <w:pStyle w:val="a5"/>
              <w:numPr>
                <w:ilvl w:val="0"/>
                <w:numId w:val="1"/>
              </w:numPr>
              <w:spacing w:after="0" w:line="240" w:lineRule="auto"/>
              <w:jc w:val="center"/>
              <w:rPr>
                <w:rFonts w:ascii="Times New Roman" w:eastAsia="Times New Roman" w:hAnsi="Times New Roman" w:cs="Times New Roman"/>
                <w:sz w:val="10"/>
                <w:szCs w:val="10"/>
              </w:rPr>
            </w:pPr>
          </w:p>
        </w:tc>
        <w:tc>
          <w:tcPr>
            <w:tcW w:w="567" w:type="dxa"/>
            <w:vMerge w:val="restart"/>
            <w:tcBorders>
              <w:left w:val="nil"/>
              <w:right w:val="single" w:sz="4" w:space="0" w:color="auto"/>
            </w:tcBorders>
            <w:shd w:val="clear" w:color="auto" w:fill="auto"/>
            <w:vAlign w:val="center"/>
          </w:tcPr>
          <w:p w:rsidR="003A10AA" w:rsidRPr="00304692" w:rsidRDefault="003A10AA" w:rsidP="00634B47">
            <w:pPr>
              <w:spacing w:after="0" w:line="240" w:lineRule="auto"/>
              <w:jc w:val="center"/>
              <w:rPr>
                <w:rFonts w:ascii="Times New Roman" w:eastAsia="Times New Roman" w:hAnsi="Times New Roman" w:cs="Times New Roman"/>
                <w:sz w:val="10"/>
                <w:szCs w:val="10"/>
              </w:rPr>
            </w:pPr>
            <w:r>
              <w:rPr>
                <w:rFonts w:ascii="Times New Roman" w:eastAsia="Times New Roman" w:hAnsi="Times New Roman" w:cs="Times New Roman"/>
                <w:sz w:val="10"/>
                <w:szCs w:val="10"/>
              </w:rPr>
              <w:t>11р</w:t>
            </w:r>
          </w:p>
        </w:tc>
        <w:tc>
          <w:tcPr>
            <w:tcW w:w="1843" w:type="dxa"/>
            <w:vMerge w:val="restart"/>
            <w:tcBorders>
              <w:left w:val="nil"/>
              <w:right w:val="single" w:sz="4" w:space="0" w:color="auto"/>
            </w:tcBorders>
            <w:shd w:val="clear" w:color="auto" w:fill="auto"/>
            <w:vAlign w:val="center"/>
          </w:tcPr>
          <w:p w:rsidR="003A10AA" w:rsidRPr="00304692" w:rsidRDefault="003A10AA" w:rsidP="00634B47">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 xml:space="preserve">МКР 3-ГО ИНТЕРНАЦИОНАЛА </w:t>
            </w:r>
            <w:r>
              <w:rPr>
                <w:rFonts w:ascii="Times New Roman" w:eastAsia="Times New Roman" w:hAnsi="Times New Roman" w:cs="Times New Roman"/>
                <w:sz w:val="10"/>
                <w:szCs w:val="10"/>
              </w:rPr>
              <w:t>–ТЦ МОСКОВСКИЙ</w:t>
            </w:r>
          </w:p>
        </w:tc>
        <w:tc>
          <w:tcPr>
            <w:tcW w:w="2693" w:type="dxa"/>
            <w:tcBorders>
              <w:top w:val="single" w:sz="4" w:space="0" w:color="auto"/>
              <w:left w:val="nil"/>
              <w:bottom w:val="single" w:sz="4" w:space="0" w:color="auto"/>
              <w:right w:val="single" w:sz="4" w:space="0" w:color="auto"/>
            </w:tcBorders>
            <w:shd w:val="clear" w:color="auto" w:fill="auto"/>
          </w:tcPr>
          <w:p w:rsidR="003A10AA" w:rsidRPr="006C2589" w:rsidRDefault="003A10AA" w:rsidP="00634B47">
            <w:pPr>
              <w:spacing w:after="0" w:line="240" w:lineRule="auto"/>
              <w:rPr>
                <w:rFonts w:ascii="Times New Roman" w:eastAsia="Times New Roman" w:hAnsi="Times New Roman" w:cs="Times New Roman"/>
                <w:sz w:val="10"/>
                <w:szCs w:val="10"/>
              </w:rPr>
            </w:pPr>
            <w:r w:rsidRPr="00304692">
              <w:rPr>
                <w:rFonts w:ascii="Times New Roman" w:eastAsia="Times New Roman" w:hAnsi="Times New Roman" w:cs="Times New Roman"/>
                <w:b/>
                <w:bCs/>
                <w:sz w:val="10"/>
                <w:szCs w:val="10"/>
              </w:rPr>
              <w:t>В прямом направлении:</w:t>
            </w:r>
            <w:r w:rsidRPr="00304692">
              <w:rPr>
                <w:rFonts w:ascii="Times New Roman" w:eastAsia="Times New Roman" w:hAnsi="Times New Roman" w:cs="Times New Roman"/>
                <w:sz w:val="10"/>
                <w:szCs w:val="10"/>
              </w:rPr>
              <w:t xml:space="preserve"> "РОСТОВСКИЙ ПЕРЕУЛОК (3-Й ИНТЕРНАЦИОНАЛ)</w:t>
            </w:r>
            <w:r>
              <w:rPr>
                <w:rFonts w:ascii="Times New Roman" w:eastAsia="Times New Roman" w:hAnsi="Times New Roman" w:cs="Times New Roman"/>
                <w:sz w:val="10"/>
                <w:szCs w:val="10"/>
              </w:rPr>
              <w:t>»</w:t>
            </w:r>
            <w:r w:rsidRPr="00304692">
              <w:rPr>
                <w:rFonts w:ascii="Times New Roman" w:eastAsia="Times New Roman" w:hAnsi="Times New Roman" w:cs="Times New Roman"/>
                <w:sz w:val="10"/>
                <w:szCs w:val="10"/>
              </w:rPr>
              <w:t>"</w:t>
            </w:r>
            <w:r>
              <w:rPr>
                <w:rFonts w:ascii="Times New Roman" w:eastAsia="Times New Roman" w:hAnsi="Times New Roman" w:cs="Times New Roman"/>
                <w:sz w:val="10"/>
                <w:szCs w:val="10"/>
              </w:rPr>
              <w:t>УЛ. ТАГАНСКАЯ</w:t>
            </w:r>
            <w:r w:rsidRPr="00304692">
              <w:rPr>
                <w:rFonts w:ascii="Times New Roman" w:eastAsia="Times New Roman" w:hAnsi="Times New Roman" w:cs="Times New Roman"/>
                <w:sz w:val="10"/>
                <w:szCs w:val="10"/>
              </w:rPr>
              <w:t>""КЛУБ З-ДА 3-ГО ИНТЕРНАЦИОНАЛА</w:t>
            </w:r>
            <w:r>
              <w:rPr>
                <w:rFonts w:ascii="Times New Roman" w:eastAsia="Times New Roman" w:hAnsi="Times New Roman" w:cs="Times New Roman"/>
                <w:sz w:val="10"/>
                <w:szCs w:val="10"/>
              </w:rPr>
              <w:t>»</w:t>
            </w:r>
            <w:r w:rsidRPr="00304692">
              <w:rPr>
                <w:rFonts w:ascii="Times New Roman" w:eastAsia="Times New Roman" w:hAnsi="Times New Roman" w:cs="Times New Roman"/>
                <w:sz w:val="10"/>
                <w:szCs w:val="10"/>
              </w:rPr>
              <w:t>"ШКОЛА №31</w:t>
            </w:r>
            <w:r>
              <w:rPr>
                <w:rFonts w:ascii="Times New Roman" w:eastAsia="Times New Roman" w:hAnsi="Times New Roman" w:cs="Times New Roman"/>
                <w:sz w:val="10"/>
                <w:szCs w:val="10"/>
              </w:rPr>
              <w:t>»</w:t>
            </w:r>
            <w:r w:rsidRPr="00304692">
              <w:rPr>
                <w:rFonts w:ascii="Times New Roman" w:eastAsia="Times New Roman" w:hAnsi="Times New Roman" w:cs="Times New Roman"/>
                <w:sz w:val="10"/>
                <w:szCs w:val="10"/>
              </w:rPr>
              <w:t>"</w:t>
            </w:r>
            <w:r>
              <w:rPr>
                <w:rFonts w:ascii="Times New Roman" w:eastAsia="Times New Roman" w:hAnsi="Times New Roman" w:cs="Times New Roman"/>
                <w:sz w:val="10"/>
                <w:szCs w:val="10"/>
              </w:rPr>
              <w:t>ДАРМИНСКАЯ</w:t>
            </w:r>
            <w:r w:rsidRPr="00304692">
              <w:rPr>
                <w:rFonts w:ascii="Times New Roman" w:eastAsia="Times New Roman" w:hAnsi="Times New Roman" w:cs="Times New Roman"/>
                <w:sz w:val="10"/>
                <w:szCs w:val="10"/>
              </w:rPr>
              <w:t>""ВТОРОЙ УЧАСТОК</w:t>
            </w:r>
            <w:r>
              <w:rPr>
                <w:rFonts w:ascii="Times New Roman" w:eastAsia="Times New Roman" w:hAnsi="Times New Roman" w:cs="Times New Roman"/>
                <w:sz w:val="10"/>
                <w:szCs w:val="10"/>
              </w:rPr>
              <w:t>»</w:t>
            </w:r>
            <w:r w:rsidRPr="00304692">
              <w:rPr>
                <w:rFonts w:ascii="Times New Roman" w:eastAsia="Times New Roman" w:hAnsi="Times New Roman" w:cs="Times New Roman"/>
                <w:sz w:val="10"/>
                <w:szCs w:val="10"/>
              </w:rPr>
              <w:t>"ПОС.КРАСНОАРМЕЙСКИЙ</w:t>
            </w:r>
            <w:r>
              <w:rPr>
                <w:rFonts w:ascii="Times New Roman" w:eastAsia="Times New Roman" w:hAnsi="Times New Roman" w:cs="Times New Roman"/>
                <w:sz w:val="10"/>
                <w:szCs w:val="10"/>
              </w:rPr>
              <w:t>»</w:t>
            </w:r>
            <w:r w:rsidRPr="00304692">
              <w:rPr>
                <w:rFonts w:ascii="Times New Roman" w:eastAsia="Times New Roman" w:hAnsi="Times New Roman" w:cs="Times New Roman"/>
                <w:sz w:val="10"/>
                <w:szCs w:val="10"/>
              </w:rPr>
              <w:t>"ПРАВОБЕРЕЖНАЯ БОЛЬНИЦА</w:t>
            </w:r>
            <w:r>
              <w:rPr>
                <w:rFonts w:ascii="Times New Roman" w:eastAsia="Times New Roman" w:hAnsi="Times New Roman" w:cs="Times New Roman"/>
                <w:sz w:val="10"/>
                <w:szCs w:val="10"/>
              </w:rPr>
              <w:t>»</w:t>
            </w:r>
            <w:r w:rsidRPr="00304692">
              <w:rPr>
                <w:rFonts w:ascii="Times New Roman" w:eastAsia="Times New Roman" w:hAnsi="Times New Roman" w:cs="Times New Roman"/>
                <w:sz w:val="10"/>
                <w:szCs w:val="10"/>
              </w:rPr>
              <w:t>"ШКОЛА №26</w:t>
            </w:r>
            <w:r>
              <w:rPr>
                <w:rFonts w:ascii="Times New Roman" w:eastAsia="Times New Roman" w:hAnsi="Times New Roman" w:cs="Times New Roman"/>
                <w:sz w:val="10"/>
                <w:szCs w:val="10"/>
              </w:rPr>
              <w:t>»</w:t>
            </w:r>
            <w:r w:rsidRPr="00304692">
              <w:rPr>
                <w:rFonts w:ascii="Times New Roman" w:eastAsia="Times New Roman" w:hAnsi="Times New Roman" w:cs="Times New Roman"/>
                <w:sz w:val="10"/>
                <w:szCs w:val="10"/>
              </w:rPr>
              <w:t>"ПОС.ПЕРВОМАЙСКИЙ</w:t>
            </w:r>
            <w:r>
              <w:rPr>
                <w:rFonts w:ascii="Times New Roman" w:eastAsia="Times New Roman" w:hAnsi="Times New Roman" w:cs="Times New Roman"/>
                <w:sz w:val="10"/>
                <w:szCs w:val="10"/>
              </w:rPr>
              <w:t>»</w:t>
            </w:r>
            <w:r w:rsidRPr="00304692">
              <w:rPr>
                <w:rFonts w:ascii="Times New Roman" w:eastAsia="Times New Roman" w:hAnsi="Times New Roman" w:cs="Times New Roman"/>
                <w:sz w:val="10"/>
                <w:szCs w:val="10"/>
              </w:rPr>
              <w:t>"НЕФТЕБАЗА №5""</w:t>
            </w:r>
            <w:r>
              <w:rPr>
                <w:rFonts w:ascii="Times New Roman" w:eastAsia="Times New Roman" w:hAnsi="Times New Roman" w:cs="Times New Roman"/>
                <w:sz w:val="10"/>
                <w:szCs w:val="10"/>
              </w:rPr>
              <w:t>ШКОЛА№55»</w:t>
            </w:r>
            <w:r w:rsidRPr="00304692">
              <w:rPr>
                <w:rFonts w:ascii="Times New Roman" w:eastAsia="Times New Roman" w:hAnsi="Times New Roman" w:cs="Times New Roman"/>
                <w:sz w:val="10"/>
                <w:szCs w:val="10"/>
              </w:rPr>
              <w:t>"ЗАВОД ИМ.ЛЕНИНА</w:t>
            </w:r>
            <w:r>
              <w:rPr>
                <w:rFonts w:ascii="Times New Roman" w:eastAsia="Times New Roman" w:hAnsi="Times New Roman" w:cs="Times New Roman"/>
                <w:sz w:val="10"/>
                <w:szCs w:val="10"/>
              </w:rPr>
              <w:t>»</w:t>
            </w:r>
            <w:r w:rsidRPr="00304692">
              <w:rPr>
                <w:rFonts w:ascii="Times New Roman" w:eastAsia="Times New Roman" w:hAnsi="Times New Roman" w:cs="Times New Roman"/>
                <w:sz w:val="10"/>
                <w:szCs w:val="10"/>
              </w:rPr>
              <w:t>"МОСТСТРОЙ</w:t>
            </w:r>
            <w:r>
              <w:rPr>
                <w:rFonts w:ascii="Times New Roman" w:eastAsia="Times New Roman" w:hAnsi="Times New Roman" w:cs="Times New Roman"/>
                <w:sz w:val="10"/>
                <w:szCs w:val="10"/>
              </w:rPr>
              <w:t>»</w:t>
            </w:r>
            <w:r w:rsidRPr="00304692">
              <w:rPr>
                <w:rFonts w:ascii="Times New Roman" w:eastAsia="Times New Roman" w:hAnsi="Times New Roman" w:cs="Times New Roman"/>
                <w:sz w:val="10"/>
                <w:szCs w:val="10"/>
              </w:rPr>
              <w:t>"МОРЕХОДНОЕ УЧИЛИЩЕ</w:t>
            </w:r>
            <w:r>
              <w:rPr>
                <w:rFonts w:ascii="Times New Roman" w:eastAsia="Times New Roman" w:hAnsi="Times New Roman" w:cs="Times New Roman"/>
                <w:sz w:val="10"/>
                <w:szCs w:val="10"/>
              </w:rPr>
              <w:t>»</w:t>
            </w:r>
            <w:r w:rsidRPr="00304692">
              <w:rPr>
                <w:rFonts w:ascii="Times New Roman" w:eastAsia="Times New Roman" w:hAnsi="Times New Roman" w:cs="Times New Roman"/>
                <w:sz w:val="10"/>
                <w:szCs w:val="10"/>
              </w:rPr>
              <w:t>"ШКОЛА №59</w:t>
            </w:r>
            <w:r>
              <w:rPr>
                <w:rFonts w:ascii="Times New Roman" w:eastAsia="Times New Roman" w:hAnsi="Times New Roman" w:cs="Times New Roman"/>
                <w:sz w:val="10"/>
                <w:szCs w:val="10"/>
              </w:rPr>
              <w:t>»</w:t>
            </w:r>
            <w:r w:rsidRPr="00304692">
              <w:rPr>
                <w:rFonts w:ascii="Times New Roman" w:eastAsia="Times New Roman" w:hAnsi="Times New Roman" w:cs="Times New Roman"/>
                <w:sz w:val="10"/>
                <w:szCs w:val="10"/>
              </w:rPr>
              <w:t>"ЖИЛГОРОДОК</w:t>
            </w:r>
            <w:r>
              <w:rPr>
                <w:rFonts w:ascii="Times New Roman" w:eastAsia="Times New Roman" w:hAnsi="Times New Roman" w:cs="Times New Roman"/>
                <w:sz w:val="10"/>
                <w:szCs w:val="10"/>
              </w:rPr>
              <w:t>»</w:t>
            </w:r>
            <w:r w:rsidRPr="00304692">
              <w:rPr>
                <w:rFonts w:ascii="Times New Roman" w:eastAsia="Times New Roman" w:hAnsi="Times New Roman" w:cs="Times New Roman"/>
                <w:sz w:val="10"/>
                <w:szCs w:val="10"/>
              </w:rPr>
              <w:t>"ВОЛЖСКАЯ</w:t>
            </w:r>
            <w:r>
              <w:rPr>
                <w:rFonts w:ascii="Times New Roman" w:eastAsia="Times New Roman" w:hAnsi="Times New Roman" w:cs="Times New Roman"/>
                <w:sz w:val="10"/>
                <w:szCs w:val="10"/>
              </w:rPr>
              <w:t>»</w:t>
            </w:r>
            <w:r w:rsidRPr="00304692">
              <w:rPr>
                <w:rFonts w:ascii="Times New Roman" w:eastAsia="Times New Roman" w:hAnsi="Times New Roman" w:cs="Times New Roman"/>
                <w:sz w:val="10"/>
                <w:szCs w:val="10"/>
              </w:rPr>
              <w:t>"БЭРА</w:t>
            </w:r>
            <w:r>
              <w:rPr>
                <w:rFonts w:ascii="Times New Roman" w:eastAsia="Times New Roman" w:hAnsi="Times New Roman" w:cs="Times New Roman"/>
                <w:sz w:val="10"/>
                <w:szCs w:val="10"/>
              </w:rPr>
              <w:t>»</w:t>
            </w:r>
            <w:r w:rsidRPr="00304692">
              <w:rPr>
                <w:rFonts w:ascii="Times New Roman" w:eastAsia="Times New Roman" w:hAnsi="Times New Roman" w:cs="Times New Roman"/>
                <w:sz w:val="10"/>
                <w:szCs w:val="10"/>
              </w:rPr>
              <w:t>"МЕД.КОЛЕДЖ</w:t>
            </w:r>
            <w:r>
              <w:rPr>
                <w:rFonts w:ascii="Times New Roman" w:eastAsia="Times New Roman" w:hAnsi="Times New Roman" w:cs="Times New Roman"/>
                <w:sz w:val="10"/>
                <w:szCs w:val="10"/>
              </w:rPr>
              <w:t>»</w:t>
            </w:r>
            <w:r w:rsidRPr="00304692">
              <w:rPr>
                <w:rFonts w:ascii="Times New Roman" w:eastAsia="Times New Roman" w:hAnsi="Times New Roman" w:cs="Times New Roman"/>
                <w:sz w:val="10"/>
                <w:szCs w:val="10"/>
              </w:rPr>
              <w:t>"ДЕТСКАЯ ГКБ №1</w:t>
            </w:r>
            <w:r>
              <w:rPr>
                <w:rFonts w:ascii="Times New Roman" w:eastAsia="Times New Roman" w:hAnsi="Times New Roman" w:cs="Times New Roman"/>
                <w:sz w:val="10"/>
                <w:szCs w:val="10"/>
              </w:rPr>
              <w:t>»</w:t>
            </w:r>
            <w:r w:rsidRPr="00304692">
              <w:rPr>
                <w:rFonts w:ascii="Times New Roman" w:eastAsia="Times New Roman" w:hAnsi="Times New Roman" w:cs="Times New Roman"/>
                <w:sz w:val="10"/>
                <w:szCs w:val="10"/>
              </w:rPr>
              <w:t>"ШКОЛА РОСТО</w:t>
            </w:r>
            <w:r>
              <w:rPr>
                <w:rFonts w:ascii="Times New Roman" w:eastAsia="Times New Roman" w:hAnsi="Times New Roman" w:cs="Times New Roman"/>
                <w:sz w:val="10"/>
                <w:szCs w:val="10"/>
              </w:rPr>
              <w:t>»</w:t>
            </w:r>
            <w:r w:rsidRPr="00304692">
              <w:rPr>
                <w:rFonts w:ascii="Times New Roman" w:eastAsia="Times New Roman" w:hAnsi="Times New Roman" w:cs="Times New Roman"/>
                <w:sz w:val="10"/>
                <w:szCs w:val="10"/>
              </w:rPr>
              <w:t>"ПАРК ПЛАНЕТА</w:t>
            </w:r>
            <w:r>
              <w:rPr>
                <w:rFonts w:ascii="Times New Roman" w:eastAsia="Times New Roman" w:hAnsi="Times New Roman" w:cs="Times New Roman"/>
                <w:sz w:val="10"/>
                <w:szCs w:val="10"/>
              </w:rPr>
              <w:t>»</w:t>
            </w:r>
            <w:r w:rsidRPr="00304692">
              <w:rPr>
                <w:rFonts w:ascii="Times New Roman" w:eastAsia="Times New Roman" w:hAnsi="Times New Roman" w:cs="Times New Roman"/>
                <w:sz w:val="10"/>
                <w:szCs w:val="10"/>
              </w:rPr>
              <w:t>"ВОДОКАНАЛ</w:t>
            </w:r>
            <w:r>
              <w:rPr>
                <w:rFonts w:ascii="Times New Roman" w:eastAsia="Times New Roman" w:hAnsi="Times New Roman" w:cs="Times New Roman"/>
                <w:sz w:val="10"/>
                <w:szCs w:val="10"/>
              </w:rPr>
              <w:t>»</w:t>
            </w:r>
            <w:r w:rsidRPr="00304692">
              <w:rPr>
                <w:rFonts w:ascii="Times New Roman" w:eastAsia="Times New Roman" w:hAnsi="Times New Roman" w:cs="Times New Roman"/>
                <w:sz w:val="10"/>
                <w:szCs w:val="10"/>
              </w:rPr>
              <w:t>"АЛЛЕЯ ВОИНОВ ИНТЕРНАЦИОНВАЛИСТОВ", "СК ЗВЕЗДНЫЙ</w:t>
            </w:r>
            <w:r>
              <w:rPr>
                <w:rFonts w:ascii="Times New Roman" w:eastAsia="Times New Roman" w:hAnsi="Times New Roman" w:cs="Times New Roman"/>
                <w:sz w:val="10"/>
                <w:szCs w:val="10"/>
              </w:rPr>
              <w:t>»</w:t>
            </w:r>
            <w:r w:rsidRPr="00304692">
              <w:rPr>
                <w:rFonts w:ascii="Times New Roman" w:eastAsia="Times New Roman" w:hAnsi="Times New Roman" w:cs="Times New Roman"/>
                <w:sz w:val="10"/>
                <w:szCs w:val="10"/>
              </w:rPr>
              <w:t>"УЛ.СТУДЕНЧЕСКАЯ</w:t>
            </w:r>
            <w:r>
              <w:rPr>
                <w:rFonts w:ascii="Times New Roman" w:eastAsia="Times New Roman" w:hAnsi="Times New Roman" w:cs="Times New Roman"/>
                <w:sz w:val="10"/>
                <w:szCs w:val="10"/>
              </w:rPr>
              <w:t>»</w:t>
            </w:r>
            <w:r w:rsidRPr="00304692">
              <w:rPr>
                <w:rFonts w:ascii="Times New Roman" w:eastAsia="Times New Roman" w:hAnsi="Times New Roman" w:cs="Times New Roman"/>
                <w:sz w:val="10"/>
                <w:szCs w:val="10"/>
              </w:rPr>
              <w:t>"ТЦ АЛЕКСАНДРИЯ</w:t>
            </w:r>
            <w:r>
              <w:rPr>
                <w:rFonts w:ascii="Times New Roman" w:eastAsia="Times New Roman" w:hAnsi="Times New Roman" w:cs="Times New Roman"/>
                <w:sz w:val="10"/>
                <w:szCs w:val="10"/>
              </w:rPr>
              <w:t>»</w:t>
            </w:r>
            <w:r w:rsidRPr="00304692">
              <w:rPr>
                <w:rFonts w:ascii="Times New Roman" w:eastAsia="Times New Roman" w:hAnsi="Times New Roman" w:cs="Times New Roman"/>
                <w:sz w:val="10"/>
                <w:szCs w:val="10"/>
              </w:rPr>
              <w:t>"</w:t>
            </w:r>
            <w:r>
              <w:rPr>
                <w:rFonts w:ascii="Times New Roman" w:eastAsia="Times New Roman" w:hAnsi="Times New Roman" w:cs="Times New Roman"/>
                <w:sz w:val="10"/>
                <w:szCs w:val="10"/>
              </w:rPr>
              <w:t>ГРУЗИНСКАЯ" «КРАСНЫЙ МОСТ» «ЦИРК»  «РЫНОК БОЛЬШИЕ ИСАДЫ» «ТЦ МОСКОВСКИЙ»</w:t>
            </w:r>
          </w:p>
          <w:p w:rsidR="003A10AA" w:rsidRPr="00304692" w:rsidRDefault="003A10AA" w:rsidP="00634B47">
            <w:pPr>
              <w:spacing w:after="0" w:line="240" w:lineRule="auto"/>
              <w:rPr>
                <w:rFonts w:ascii="Times New Roman" w:eastAsia="Times New Roman" w:hAnsi="Times New Roman" w:cs="Times New Roman"/>
                <w:sz w:val="10"/>
                <w:szCs w:val="10"/>
              </w:rPr>
            </w:pPr>
          </w:p>
          <w:p w:rsidR="003A10AA" w:rsidRPr="00304692" w:rsidRDefault="003A10AA" w:rsidP="00634B47">
            <w:pPr>
              <w:spacing w:after="0" w:line="240" w:lineRule="auto"/>
              <w:rPr>
                <w:rFonts w:ascii="Times New Roman" w:eastAsia="Times New Roman" w:hAnsi="Times New Roman" w:cs="Times New Roman"/>
                <w:sz w:val="10"/>
                <w:szCs w:val="10"/>
              </w:rPr>
            </w:pPr>
          </w:p>
        </w:tc>
        <w:tc>
          <w:tcPr>
            <w:tcW w:w="1701" w:type="dxa"/>
            <w:tcBorders>
              <w:top w:val="single" w:sz="4" w:space="0" w:color="auto"/>
              <w:left w:val="nil"/>
              <w:bottom w:val="single" w:sz="4" w:space="0" w:color="auto"/>
              <w:right w:val="single" w:sz="4" w:space="0" w:color="auto"/>
            </w:tcBorders>
            <w:shd w:val="clear" w:color="auto" w:fill="auto"/>
          </w:tcPr>
          <w:p w:rsidR="003A10AA" w:rsidRDefault="003A10AA" w:rsidP="00634B47">
            <w:pPr>
              <w:spacing w:after="0" w:line="240" w:lineRule="auto"/>
              <w:rPr>
                <w:rFonts w:ascii="Times New Roman" w:eastAsia="Times New Roman" w:hAnsi="Times New Roman" w:cs="Times New Roman"/>
                <w:b/>
                <w:bCs/>
                <w:sz w:val="10"/>
                <w:szCs w:val="10"/>
              </w:rPr>
            </w:pPr>
            <w:r w:rsidRPr="00304692">
              <w:rPr>
                <w:rFonts w:ascii="Times New Roman" w:eastAsia="Times New Roman" w:hAnsi="Times New Roman" w:cs="Times New Roman"/>
                <w:b/>
                <w:bCs/>
                <w:sz w:val="10"/>
                <w:szCs w:val="10"/>
              </w:rPr>
              <w:t xml:space="preserve">В прямом направлении: </w:t>
            </w:r>
          </w:p>
          <w:p w:rsidR="003A10AA" w:rsidRDefault="003A10AA" w:rsidP="00634B47">
            <w:pPr>
              <w:spacing w:after="0" w:line="240" w:lineRule="auto"/>
              <w:rPr>
                <w:rFonts w:ascii="Times New Roman" w:eastAsia="Times New Roman" w:hAnsi="Times New Roman" w:cs="Times New Roman"/>
                <w:sz w:val="10"/>
                <w:szCs w:val="10"/>
              </w:rPr>
            </w:pPr>
            <w:r>
              <w:rPr>
                <w:rFonts w:ascii="Times New Roman" w:eastAsia="Times New Roman" w:hAnsi="Times New Roman" w:cs="Times New Roman"/>
                <w:sz w:val="10"/>
                <w:szCs w:val="10"/>
              </w:rPr>
              <w:t>ПЕР.РОСТОВСКИЙ</w:t>
            </w:r>
          </w:p>
          <w:p w:rsidR="003A10AA" w:rsidRDefault="003A10AA" w:rsidP="00634B47">
            <w:pPr>
              <w:spacing w:after="0" w:line="240" w:lineRule="auto"/>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 xml:space="preserve">УЛ.ТАГАНСКАЯ УЛ.ВИЛЬЯМСА УЛ.ШОССЕЙНАЯ УЛ.ЧКАЛОВА УЛ.НОГИНСКАЯ ПЛ.ЗАВОДСКАЯ </w:t>
            </w:r>
            <w:r>
              <w:rPr>
                <w:rFonts w:ascii="Times New Roman" w:eastAsia="Times New Roman" w:hAnsi="Times New Roman" w:cs="Times New Roman"/>
                <w:sz w:val="10"/>
                <w:szCs w:val="10"/>
              </w:rPr>
              <w:t>УЛ.ДЗЕРЖИНСКОГО</w:t>
            </w:r>
          </w:p>
          <w:p w:rsidR="003A10AA" w:rsidRDefault="003A10AA" w:rsidP="00634B47">
            <w:pPr>
              <w:spacing w:after="0" w:line="240" w:lineRule="auto"/>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 xml:space="preserve"> МОСТ ЧЕРЕЗ Р.ВОЛГА УЛ.Б.ХМЕЛЬНИЦКОГО УЛ.БОЕВАЯ УЛ.Н.ОСТРОВСКОГО УЛ.СТУДЕНЧЕСКАЯ УЛ.С.ПЕРОВСКОЙ </w:t>
            </w:r>
          </w:p>
          <w:p w:rsidR="003A10AA" w:rsidRDefault="003A10AA" w:rsidP="00634B47">
            <w:pPr>
              <w:spacing w:after="0" w:line="240" w:lineRule="auto"/>
              <w:rPr>
                <w:rFonts w:ascii="Times New Roman" w:eastAsia="Times New Roman" w:hAnsi="Times New Roman" w:cs="Times New Roman"/>
                <w:sz w:val="10"/>
                <w:szCs w:val="10"/>
              </w:rPr>
            </w:pPr>
            <w:r>
              <w:rPr>
                <w:rFonts w:ascii="Times New Roman" w:eastAsia="Times New Roman" w:hAnsi="Times New Roman" w:cs="Times New Roman"/>
                <w:sz w:val="10"/>
                <w:szCs w:val="10"/>
              </w:rPr>
              <w:t>УЛ. КРАСНАЯ НАБЕРЕЖНАЯ</w:t>
            </w:r>
          </w:p>
          <w:p w:rsidR="003A10AA" w:rsidRDefault="003A10AA" w:rsidP="00634B47">
            <w:pPr>
              <w:spacing w:after="0" w:line="240" w:lineRule="auto"/>
              <w:rPr>
                <w:rFonts w:ascii="Times New Roman" w:eastAsia="Times New Roman" w:hAnsi="Times New Roman" w:cs="Times New Roman"/>
                <w:sz w:val="10"/>
                <w:szCs w:val="10"/>
              </w:rPr>
            </w:pPr>
            <w:r>
              <w:rPr>
                <w:rFonts w:ascii="Times New Roman" w:eastAsia="Times New Roman" w:hAnsi="Times New Roman" w:cs="Times New Roman"/>
                <w:sz w:val="10"/>
                <w:szCs w:val="10"/>
              </w:rPr>
              <w:t>УЛ.ПОБЕДЫ</w:t>
            </w:r>
          </w:p>
          <w:p w:rsidR="003A10AA" w:rsidRDefault="003A10AA" w:rsidP="00634B47">
            <w:pPr>
              <w:spacing w:after="0" w:line="240" w:lineRule="auto"/>
              <w:rPr>
                <w:rFonts w:ascii="Times New Roman" w:eastAsia="Times New Roman" w:hAnsi="Times New Roman" w:cs="Times New Roman"/>
                <w:sz w:val="10"/>
                <w:szCs w:val="10"/>
              </w:rPr>
            </w:pPr>
            <w:r>
              <w:rPr>
                <w:rFonts w:ascii="Times New Roman" w:eastAsia="Times New Roman" w:hAnsi="Times New Roman" w:cs="Times New Roman"/>
                <w:sz w:val="10"/>
                <w:szCs w:val="10"/>
              </w:rPr>
              <w:t>УЛ.НАБЕРЕЖНАЯ 1 МАЯ</w:t>
            </w:r>
          </w:p>
          <w:p w:rsidR="003A10AA" w:rsidRPr="00304692" w:rsidRDefault="003A10AA" w:rsidP="00634B47">
            <w:pPr>
              <w:spacing w:after="0" w:line="240" w:lineRule="auto"/>
              <w:rPr>
                <w:rFonts w:ascii="Times New Roman" w:eastAsia="Times New Roman" w:hAnsi="Times New Roman" w:cs="Times New Roman"/>
                <w:sz w:val="10"/>
                <w:szCs w:val="10"/>
              </w:rPr>
            </w:pPr>
          </w:p>
          <w:p w:rsidR="003A10AA" w:rsidRPr="00304692" w:rsidRDefault="003A10AA" w:rsidP="00634B47">
            <w:pPr>
              <w:spacing w:after="0" w:line="240" w:lineRule="auto"/>
              <w:rPr>
                <w:rFonts w:ascii="Times New Roman" w:eastAsia="Times New Roman" w:hAnsi="Times New Roman" w:cs="Times New Roman"/>
                <w:sz w:val="10"/>
                <w:szCs w:val="10"/>
              </w:rPr>
            </w:pPr>
          </w:p>
        </w:tc>
        <w:tc>
          <w:tcPr>
            <w:tcW w:w="851" w:type="dxa"/>
            <w:tcBorders>
              <w:top w:val="single" w:sz="4" w:space="0" w:color="auto"/>
              <w:left w:val="nil"/>
              <w:bottom w:val="single" w:sz="4" w:space="0" w:color="auto"/>
              <w:right w:val="single" w:sz="4" w:space="0" w:color="auto"/>
            </w:tcBorders>
            <w:shd w:val="clear" w:color="auto" w:fill="auto"/>
            <w:vAlign w:val="center"/>
          </w:tcPr>
          <w:p w:rsidR="003A10AA" w:rsidRPr="00304692" w:rsidRDefault="003A10AA" w:rsidP="00634B47">
            <w:pPr>
              <w:spacing w:after="0" w:line="240" w:lineRule="auto"/>
              <w:jc w:val="center"/>
              <w:rPr>
                <w:rFonts w:ascii="Times New Roman" w:eastAsia="Times New Roman" w:hAnsi="Times New Roman" w:cs="Times New Roman"/>
                <w:sz w:val="10"/>
                <w:szCs w:val="10"/>
              </w:rPr>
            </w:pPr>
            <w:r>
              <w:rPr>
                <w:rFonts w:ascii="Times New Roman" w:eastAsia="Times New Roman" w:hAnsi="Times New Roman" w:cs="Times New Roman"/>
                <w:sz w:val="10"/>
                <w:szCs w:val="10"/>
              </w:rPr>
              <w:t>19,8</w:t>
            </w:r>
          </w:p>
        </w:tc>
        <w:tc>
          <w:tcPr>
            <w:tcW w:w="992" w:type="dxa"/>
            <w:vMerge w:val="restart"/>
            <w:tcBorders>
              <w:left w:val="nil"/>
              <w:right w:val="single" w:sz="4" w:space="0" w:color="auto"/>
            </w:tcBorders>
            <w:shd w:val="clear" w:color="auto" w:fill="auto"/>
            <w:vAlign w:val="center"/>
          </w:tcPr>
          <w:p w:rsidR="003A10AA" w:rsidRPr="00304692" w:rsidRDefault="003A10AA" w:rsidP="00634B47">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В установленных остановочных пунктах</w:t>
            </w:r>
          </w:p>
        </w:tc>
        <w:tc>
          <w:tcPr>
            <w:tcW w:w="850" w:type="dxa"/>
            <w:vMerge w:val="restart"/>
            <w:tcBorders>
              <w:left w:val="nil"/>
              <w:right w:val="single" w:sz="4" w:space="0" w:color="auto"/>
            </w:tcBorders>
            <w:shd w:val="clear" w:color="auto" w:fill="auto"/>
            <w:vAlign w:val="center"/>
          </w:tcPr>
          <w:p w:rsidR="003A10AA" w:rsidRPr="00304692" w:rsidRDefault="003A10AA" w:rsidP="00634B47">
            <w:pPr>
              <w:jc w:val="center"/>
            </w:pPr>
            <w:r w:rsidRPr="00304692">
              <w:rPr>
                <w:rFonts w:ascii="Times New Roman" w:eastAsia="Times New Roman" w:hAnsi="Times New Roman" w:cs="Times New Roman"/>
                <w:sz w:val="10"/>
                <w:szCs w:val="10"/>
              </w:rPr>
              <w:t>Регулярные перевозки по регулируемым тарифам</w:t>
            </w:r>
          </w:p>
        </w:tc>
        <w:tc>
          <w:tcPr>
            <w:tcW w:w="820" w:type="dxa"/>
            <w:vMerge w:val="restart"/>
            <w:tcBorders>
              <w:left w:val="nil"/>
              <w:right w:val="single" w:sz="4" w:space="0" w:color="auto"/>
            </w:tcBorders>
            <w:shd w:val="clear" w:color="auto" w:fill="auto"/>
            <w:vAlign w:val="center"/>
          </w:tcPr>
          <w:p w:rsidR="003A10AA" w:rsidRPr="00304692" w:rsidRDefault="003A10AA" w:rsidP="00634B47">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Автобусы</w:t>
            </w:r>
          </w:p>
          <w:p w:rsidR="003A10AA" w:rsidRPr="00304692" w:rsidRDefault="003A10AA" w:rsidP="00634B47">
            <w:pPr>
              <w:spacing w:after="0" w:line="240" w:lineRule="auto"/>
              <w:jc w:val="center"/>
              <w:rPr>
                <w:rFonts w:ascii="Times New Roman" w:eastAsia="Times New Roman" w:hAnsi="Times New Roman" w:cs="Times New Roman"/>
                <w:sz w:val="10"/>
                <w:szCs w:val="10"/>
              </w:rPr>
            </w:pPr>
            <w:r>
              <w:rPr>
                <w:rFonts w:ascii="Times New Roman" w:eastAsia="Times New Roman" w:hAnsi="Times New Roman" w:cs="Times New Roman"/>
                <w:sz w:val="10"/>
                <w:szCs w:val="10"/>
              </w:rPr>
              <w:t>2</w:t>
            </w:r>
            <w:r w:rsidRPr="00304692">
              <w:rPr>
                <w:rFonts w:ascii="Times New Roman" w:eastAsia="Times New Roman" w:hAnsi="Times New Roman" w:cs="Times New Roman"/>
                <w:sz w:val="10"/>
                <w:szCs w:val="10"/>
              </w:rPr>
              <w:t xml:space="preserve"> - МК</w:t>
            </w:r>
          </w:p>
        </w:tc>
        <w:tc>
          <w:tcPr>
            <w:tcW w:w="740" w:type="dxa"/>
            <w:vMerge w:val="restart"/>
            <w:tcBorders>
              <w:left w:val="nil"/>
              <w:right w:val="single" w:sz="4" w:space="0" w:color="auto"/>
            </w:tcBorders>
            <w:shd w:val="clear" w:color="auto" w:fill="auto"/>
            <w:vAlign w:val="center"/>
          </w:tcPr>
          <w:p w:rsidR="003A10AA" w:rsidRPr="00304692" w:rsidRDefault="003A10AA" w:rsidP="00934817">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Евро III</w:t>
            </w:r>
          </w:p>
        </w:tc>
        <w:tc>
          <w:tcPr>
            <w:tcW w:w="708" w:type="dxa"/>
            <w:vMerge w:val="restart"/>
            <w:tcBorders>
              <w:left w:val="nil"/>
              <w:right w:val="single" w:sz="4" w:space="0" w:color="auto"/>
            </w:tcBorders>
            <w:shd w:val="clear" w:color="auto" w:fill="auto"/>
            <w:vAlign w:val="center"/>
          </w:tcPr>
          <w:p w:rsidR="003A10AA" w:rsidRPr="00304692" w:rsidRDefault="003A10AA" w:rsidP="00634B47">
            <w:pPr>
              <w:spacing w:after="0" w:line="240" w:lineRule="auto"/>
              <w:jc w:val="center"/>
              <w:rPr>
                <w:rFonts w:ascii="Times New Roman" w:eastAsia="Times New Roman" w:hAnsi="Times New Roman" w:cs="Times New Roman"/>
                <w:sz w:val="10"/>
                <w:szCs w:val="10"/>
              </w:rPr>
            </w:pPr>
          </w:p>
        </w:tc>
        <w:tc>
          <w:tcPr>
            <w:tcW w:w="1985" w:type="dxa"/>
            <w:vMerge w:val="restart"/>
            <w:tcBorders>
              <w:left w:val="nil"/>
              <w:right w:val="nil"/>
            </w:tcBorders>
            <w:shd w:val="clear" w:color="auto" w:fill="auto"/>
            <w:vAlign w:val="center"/>
          </w:tcPr>
          <w:p w:rsidR="003A10AA" w:rsidRPr="00304692" w:rsidRDefault="003A10AA" w:rsidP="00634B47">
            <w:pPr>
              <w:spacing w:after="0" w:line="240" w:lineRule="auto"/>
              <w:jc w:val="center"/>
              <w:rPr>
                <w:rFonts w:ascii="Times New Roman" w:eastAsia="Times New Roman" w:hAnsi="Times New Roman" w:cs="Times New Roman"/>
                <w:sz w:val="10"/>
                <w:szCs w:val="10"/>
              </w:rPr>
            </w:pPr>
          </w:p>
        </w:tc>
        <w:tc>
          <w:tcPr>
            <w:tcW w:w="709" w:type="dxa"/>
            <w:vMerge w:val="restart"/>
            <w:tcBorders>
              <w:left w:val="single" w:sz="4" w:space="0" w:color="auto"/>
              <w:right w:val="nil"/>
            </w:tcBorders>
            <w:shd w:val="clear" w:color="auto" w:fill="auto"/>
            <w:vAlign w:val="center"/>
          </w:tcPr>
          <w:p w:rsidR="003A10AA" w:rsidRPr="00304692" w:rsidRDefault="003A10AA" w:rsidP="00634B47">
            <w:pPr>
              <w:spacing w:after="0" w:line="240" w:lineRule="auto"/>
              <w:jc w:val="center"/>
              <w:rPr>
                <w:rFonts w:ascii="Times New Roman" w:eastAsia="Times New Roman" w:hAnsi="Times New Roman" w:cs="Times New Roman"/>
                <w:sz w:val="10"/>
                <w:szCs w:val="10"/>
              </w:rPr>
            </w:pPr>
          </w:p>
        </w:tc>
        <w:tc>
          <w:tcPr>
            <w:tcW w:w="708" w:type="dxa"/>
            <w:vMerge w:val="restart"/>
            <w:tcBorders>
              <w:left w:val="single" w:sz="4" w:space="0" w:color="auto"/>
              <w:right w:val="single" w:sz="4" w:space="0" w:color="auto"/>
            </w:tcBorders>
            <w:shd w:val="clear" w:color="auto" w:fill="auto"/>
            <w:vAlign w:val="center"/>
          </w:tcPr>
          <w:p w:rsidR="003A10AA" w:rsidRPr="00304692" w:rsidRDefault="003A10AA" w:rsidP="00634B47">
            <w:pPr>
              <w:spacing w:after="0" w:line="240" w:lineRule="auto"/>
              <w:jc w:val="center"/>
              <w:rPr>
                <w:rFonts w:ascii="Times New Roman" w:eastAsia="Times New Roman" w:hAnsi="Times New Roman" w:cs="Times New Roman"/>
                <w:sz w:val="10"/>
                <w:szCs w:val="10"/>
              </w:rPr>
            </w:pPr>
          </w:p>
        </w:tc>
      </w:tr>
      <w:tr w:rsidR="003A10AA" w:rsidRPr="00304692" w:rsidTr="00F83D66">
        <w:trPr>
          <w:trHeight w:val="832"/>
        </w:trPr>
        <w:tc>
          <w:tcPr>
            <w:tcW w:w="851" w:type="dxa"/>
            <w:vMerge/>
            <w:tcBorders>
              <w:left w:val="single" w:sz="4" w:space="0" w:color="auto"/>
              <w:bottom w:val="single" w:sz="4" w:space="0" w:color="auto"/>
              <w:right w:val="single" w:sz="4" w:space="0" w:color="auto"/>
            </w:tcBorders>
            <w:shd w:val="clear" w:color="auto" w:fill="auto"/>
            <w:vAlign w:val="center"/>
          </w:tcPr>
          <w:p w:rsidR="003A10AA" w:rsidRPr="00304692" w:rsidRDefault="003A10AA" w:rsidP="00634B47">
            <w:pPr>
              <w:pStyle w:val="a5"/>
              <w:numPr>
                <w:ilvl w:val="0"/>
                <w:numId w:val="1"/>
              </w:numPr>
              <w:spacing w:after="0" w:line="240" w:lineRule="auto"/>
              <w:jc w:val="center"/>
              <w:rPr>
                <w:rFonts w:ascii="Times New Roman" w:eastAsia="Times New Roman" w:hAnsi="Times New Roman" w:cs="Times New Roman"/>
                <w:sz w:val="10"/>
                <w:szCs w:val="10"/>
              </w:rPr>
            </w:pPr>
          </w:p>
        </w:tc>
        <w:tc>
          <w:tcPr>
            <w:tcW w:w="567" w:type="dxa"/>
            <w:vMerge/>
            <w:tcBorders>
              <w:left w:val="nil"/>
              <w:bottom w:val="single" w:sz="4" w:space="0" w:color="auto"/>
              <w:right w:val="single" w:sz="4" w:space="0" w:color="auto"/>
            </w:tcBorders>
            <w:shd w:val="clear" w:color="auto" w:fill="auto"/>
            <w:vAlign w:val="center"/>
          </w:tcPr>
          <w:p w:rsidR="003A10AA" w:rsidRDefault="003A10AA" w:rsidP="00634B47">
            <w:pPr>
              <w:spacing w:after="0" w:line="240" w:lineRule="auto"/>
              <w:jc w:val="center"/>
              <w:rPr>
                <w:rFonts w:ascii="Times New Roman" w:eastAsia="Times New Roman" w:hAnsi="Times New Roman" w:cs="Times New Roman"/>
                <w:sz w:val="10"/>
                <w:szCs w:val="10"/>
              </w:rPr>
            </w:pPr>
          </w:p>
        </w:tc>
        <w:tc>
          <w:tcPr>
            <w:tcW w:w="1843" w:type="dxa"/>
            <w:vMerge/>
            <w:tcBorders>
              <w:left w:val="nil"/>
              <w:bottom w:val="single" w:sz="4" w:space="0" w:color="auto"/>
              <w:right w:val="single" w:sz="4" w:space="0" w:color="auto"/>
            </w:tcBorders>
            <w:shd w:val="clear" w:color="auto" w:fill="auto"/>
            <w:vAlign w:val="center"/>
          </w:tcPr>
          <w:p w:rsidR="003A10AA" w:rsidRPr="00304692" w:rsidRDefault="003A10AA" w:rsidP="00634B47">
            <w:pPr>
              <w:spacing w:after="0" w:line="240" w:lineRule="auto"/>
              <w:jc w:val="center"/>
              <w:rPr>
                <w:rFonts w:ascii="Times New Roman" w:eastAsia="Times New Roman" w:hAnsi="Times New Roman" w:cs="Times New Roman"/>
                <w:sz w:val="10"/>
                <w:szCs w:val="10"/>
              </w:rPr>
            </w:pPr>
          </w:p>
        </w:tc>
        <w:tc>
          <w:tcPr>
            <w:tcW w:w="2693" w:type="dxa"/>
            <w:tcBorders>
              <w:top w:val="single" w:sz="4" w:space="0" w:color="auto"/>
              <w:left w:val="nil"/>
              <w:bottom w:val="single" w:sz="4" w:space="0" w:color="auto"/>
              <w:right w:val="single" w:sz="4" w:space="0" w:color="auto"/>
            </w:tcBorders>
            <w:shd w:val="clear" w:color="auto" w:fill="auto"/>
          </w:tcPr>
          <w:p w:rsidR="003A10AA" w:rsidRPr="00304692" w:rsidRDefault="003A10AA" w:rsidP="00634B47">
            <w:pPr>
              <w:spacing w:after="0" w:line="240" w:lineRule="auto"/>
              <w:rPr>
                <w:rFonts w:ascii="Times New Roman" w:eastAsia="Times New Roman" w:hAnsi="Times New Roman" w:cs="Times New Roman"/>
                <w:b/>
                <w:bCs/>
                <w:sz w:val="10"/>
                <w:szCs w:val="10"/>
              </w:rPr>
            </w:pPr>
            <w:r w:rsidRPr="00304692">
              <w:rPr>
                <w:rFonts w:ascii="Times New Roman" w:eastAsia="Times New Roman" w:hAnsi="Times New Roman" w:cs="Times New Roman"/>
                <w:b/>
                <w:bCs/>
                <w:sz w:val="10"/>
                <w:szCs w:val="10"/>
              </w:rPr>
              <w:t xml:space="preserve">В обратном </w:t>
            </w:r>
            <w:proofErr w:type="spellStart"/>
            <w:r w:rsidRPr="00304692">
              <w:rPr>
                <w:rFonts w:ascii="Times New Roman" w:eastAsia="Times New Roman" w:hAnsi="Times New Roman" w:cs="Times New Roman"/>
                <w:b/>
                <w:bCs/>
                <w:sz w:val="10"/>
                <w:szCs w:val="10"/>
              </w:rPr>
              <w:t>направлении:</w:t>
            </w:r>
            <w:r>
              <w:rPr>
                <w:rFonts w:ascii="Times New Roman" w:eastAsia="Times New Roman" w:hAnsi="Times New Roman" w:cs="Times New Roman"/>
                <w:sz w:val="10"/>
                <w:szCs w:val="10"/>
              </w:rPr>
              <w:t>«ТЦ</w:t>
            </w:r>
            <w:proofErr w:type="spellEnd"/>
            <w:r>
              <w:rPr>
                <w:rFonts w:ascii="Times New Roman" w:eastAsia="Times New Roman" w:hAnsi="Times New Roman" w:cs="Times New Roman"/>
                <w:sz w:val="10"/>
                <w:szCs w:val="10"/>
              </w:rPr>
              <w:t xml:space="preserve"> МОСКОВСКИЙ»  «РЫНОК БОЛЬШИЕ ИСАДЫ» «КРАСНЫЙ МОСТ»«ГРУЗИНСКАЯ» «ТЦ АЛЕКСАНДРИЯ» «СК ЗВЕЗДНЫЙ» «АЛЛЕЯ ВОИНОВ-ИНТЕРНАЦИОНАЛИСТОВ» «ВОДОКАНАЛ» «ПАРК ПЛАНЕТА» «ШКОЛА РОСТО» «ДЕТСКАЯ ГКБ №1» «МЕД КОЛЛЕДЖ» «БЭРА» «ВОЛЖСКАЯ» «ЖИЛГОРОДОК» «ТРОФИМОВА» «ТАТАР-БАЗАР» </w:t>
            </w:r>
            <w:r w:rsidRPr="00304692">
              <w:rPr>
                <w:rFonts w:ascii="Times New Roman" w:eastAsia="Times New Roman" w:hAnsi="Times New Roman" w:cs="Times New Roman"/>
                <w:sz w:val="10"/>
                <w:szCs w:val="10"/>
              </w:rPr>
              <w:t xml:space="preserve">"ЛЕБЕДИНОЕ ОЗЕРО", "ШКОЛА РОСТО", "ХРАМ СВЯТОГО КНЯЗЯ ВЛАДИМИРА", "З-Д ИМ. КАРЛА МАРКСА", "БОЛЬНИЦА ИМ. БЕХТЕРЕВА", "МОСТСТРОЙ", "З-Д ИМ. ЛЕНИНА", "НЕФТЕБАЗА №5", "ПОС. ПЕРВОМАЙСКИЙ", "ШКОЛА №26", "ПРАВОБЕРЕЖНАЯ БОЛЬНИЦА", "ПОС. КРАСНОАРМЕЙСКИЙ", "ВТОРОЙ УЧАСТОК", </w:t>
            </w:r>
            <w:r w:rsidRPr="008857E4">
              <w:rPr>
                <w:rFonts w:ascii="Times New Roman" w:eastAsia="Times New Roman" w:hAnsi="Times New Roman" w:cs="Times New Roman"/>
                <w:sz w:val="10"/>
                <w:szCs w:val="10"/>
              </w:rPr>
              <w:t>"ДАРМИНСКАЯ"</w:t>
            </w:r>
            <w:r>
              <w:rPr>
                <w:rFonts w:ascii="Times New Roman" w:eastAsia="Times New Roman" w:hAnsi="Times New Roman" w:cs="Times New Roman"/>
                <w:sz w:val="10"/>
                <w:szCs w:val="10"/>
              </w:rPr>
              <w:t>,</w:t>
            </w:r>
            <w:r w:rsidRPr="00304692">
              <w:rPr>
                <w:rFonts w:ascii="Times New Roman" w:eastAsia="Times New Roman" w:hAnsi="Times New Roman" w:cs="Times New Roman"/>
                <w:sz w:val="10"/>
                <w:szCs w:val="10"/>
              </w:rPr>
              <w:t xml:space="preserve">"ШКОЛА №31", "КЛУБ З-Д III ИНТЕРНАЦИОНАЛА", </w:t>
            </w:r>
            <w:r w:rsidRPr="008857E4">
              <w:rPr>
                <w:rFonts w:ascii="Times New Roman" w:eastAsia="Times New Roman" w:hAnsi="Times New Roman" w:cs="Times New Roman"/>
                <w:sz w:val="10"/>
                <w:szCs w:val="10"/>
              </w:rPr>
              <w:t>"УЛ. ТАГАНСКАЯ</w:t>
            </w:r>
            <w:r>
              <w:rPr>
                <w:rFonts w:ascii="Times New Roman" w:eastAsia="Times New Roman" w:hAnsi="Times New Roman" w:cs="Times New Roman"/>
                <w:sz w:val="10"/>
                <w:szCs w:val="10"/>
              </w:rPr>
              <w:t>»</w:t>
            </w:r>
            <w:r w:rsidRPr="00304692">
              <w:rPr>
                <w:rFonts w:ascii="Times New Roman" w:eastAsia="Times New Roman" w:hAnsi="Times New Roman" w:cs="Times New Roman"/>
                <w:sz w:val="10"/>
                <w:szCs w:val="10"/>
              </w:rPr>
              <w:t xml:space="preserve">"РОСТОВСКИЙ ПЕРЕУЛОК (3-Й </w:t>
            </w:r>
            <w:r w:rsidRPr="00304692">
              <w:rPr>
                <w:rFonts w:ascii="Times New Roman" w:eastAsia="Times New Roman" w:hAnsi="Times New Roman" w:cs="Times New Roman"/>
                <w:sz w:val="10"/>
                <w:szCs w:val="10"/>
              </w:rPr>
              <w:lastRenderedPageBreak/>
              <w:t>ИНТЕРНАЦИОНАЛ)"</w:t>
            </w:r>
          </w:p>
        </w:tc>
        <w:tc>
          <w:tcPr>
            <w:tcW w:w="1701" w:type="dxa"/>
            <w:tcBorders>
              <w:top w:val="single" w:sz="4" w:space="0" w:color="auto"/>
              <w:left w:val="nil"/>
              <w:bottom w:val="single" w:sz="4" w:space="0" w:color="auto"/>
              <w:right w:val="single" w:sz="4" w:space="0" w:color="auto"/>
            </w:tcBorders>
            <w:shd w:val="clear" w:color="auto" w:fill="auto"/>
          </w:tcPr>
          <w:p w:rsidR="003A10AA" w:rsidRDefault="003A10AA" w:rsidP="00634B47">
            <w:pPr>
              <w:spacing w:after="0" w:line="240" w:lineRule="auto"/>
              <w:rPr>
                <w:rFonts w:ascii="Times New Roman" w:eastAsia="Times New Roman" w:hAnsi="Times New Roman" w:cs="Times New Roman"/>
                <w:sz w:val="10"/>
                <w:szCs w:val="10"/>
              </w:rPr>
            </w:pPr>
            <w:r w:rsidRPr="00304692">
              <w:rPr>
                <w:rFonts w:ascii="Times New Roman" w:eastAsia="Times New Roman" w:hAnsi="Times New Roman" w:cs="Times New Roman"/>
                <w:b/>
                <w:bCs/>
                <w:sz w:val="10"/>
                <w:szCs w:val="10"/>
              </w:rPr>
              <w:lastRenderedPageBreak/>
              <w:t>В обратном направлении:</w:t>
            </w:r>
            <w:r w:rsidRPr="00304692">
              <w:rPr>
                <w:rFonts w:ascii="Times New Roman" w:eastAsia="Times New Roman" w:hAnsi="Times New Roman" w:cs="Times New Roman"/>
                <w:sz w:val="10"/>
                <w:szCs w:val="10"/>
              </w:rPr>
              <w:t xml:space="preserve">, УЛ.СВЕРДЛОВА, </w:t>
            </w:r>
          </w:p>
          <w:p w:rsidR="003A10AA" w:rsidRDefault="003A10AA" w:rsidP="00634B47">
            <w:pPr>
              <w:spacing w:after="0" w:line="240" w:lineRule="auto"/>
              <w:rPr>
                <w:rFonts w:ascii="Times New Roman" w:eastAsia="Times New Roman" w:hAnsi="Times New Roman" w:cs="Times New Roman"/>
                <w:sz w:val="10"/>
                <w:szCs w:val="10"/>
              </w:rPr>
            </w:pPr>
            <w:r>
              <w:rPr>
                <w:rFonts w:ascii="Times New Roman" w:eastAsia="Times New Roman" w:hAnsi="Times New Roman" w:cs="Times New Roman"/>
                <w:sz w:val="10"/>
                <w:szCs w:val="10"/>
              </w:rPr>
              <w:t>УЛ.НОГИНА</w:t>
            </w:r>
          </w:p>
          <w:p w:rsidR="003A10AA" w:rsidRDefault="003A10AA" w:rsidP="00634B47">
            <w:pPr>
              <w:spacing w:after="0" w:line="240" w:lineRule="auto"/>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УЛ.</w:t>
            </w:r>
            <w:r>
              <w:rPr>
                <w:rFonts w:ascii="Times New Roman" w:eastAsia="Times New Roman" w:hAnsi="Times New Roman" w:cs="Times New Roman"/>
                <w:sz w:val="10"/>
                <w:szCs w:val="10"/>
              </w:rPr>
              <w:t>С. ПЕРВОСКОЙ</w:t>
            </w:r>
            <w:r w:rsidRPr="00304692">
              <w:rPr>
                <w:rFonts w:ascii="Times New Roman" w:eastAsia="Times New Roman" w:hAnsi="Times New Roman" w:cs="Times New Roman"/>
                <w:sz w:val="10"/>
                <w:szCs w:val="10"/>
              </w:rPr>
              <w:t xml:space="preserve">, </w:t>
            </w:r>
            <w:r>
              <w:rPr>
                <w:rFonts w:ascii="Times New Roman" w:eastAsia="Times New Roman" w:hAnsi="Times New Roman" w:cs="Times New Roman"/>
                <w:sz w:val="10"/>
                <w:szCs w:val="10"/>
              </w:rPr>
              <w:t>УЛ.СТУДЕЧЕНСКАЯ,</w:t>
            </w:r>
          </w:p>
          <w:p w:rsidR="003A10AA" w:rsidRDefault="003A10AA" w:rsidP="00634B47">
            <w:pPr>
              <w:spacing w:after="0" w:line="240" w:lineRule="auto"/>
              <w:rPr>
                <w:rFonts w:ascii="Times New Roman" w:eastAsia="Times New Roman" w:hAnsi="Times New Roman" w:cs="Times New Roman"/>
                <w:sz w:val="10"/>
                <w:szCs w:val="10"/>
              </w:rPr>
            </w:pPr>
            <w:r>
              <w:rPr>
                <w:rFonts w:ascii="Times New Roman" w:eastAsia="Times New Roman" w:hAnsi="Times New Roman" w:cs="Times New Roman"/>
                <w:sz w:val="10"/>
                <w:szCs w:val="10"/>
              </w:rPr>
              <w:t>УЛ.Н.ОСТРОВСКОГО</w:t>
            </w:r>
            <w:r w:rsidRPr="00304692">
              <w:rPr>
                <w:rFonts w:ascii="Times New Roman" w:eastAsia="Times New Roman" w:hAnsi="Times New Roman" w:cs="Times New Roman"/>
                <w:sz w:val="10"/>
                <w:szCs w:val="10"/>
              </w:rPr>
              <w:t>,</w:t>
            </w:r>
          </w:p>
          <w:p w:rsidR="003A10AA" w:rsidRDefault="003A10AA" w:rsidP="00634B47">
            <w:pPr>
              <w:spacing w:after="0" w:line="240" w:lineRule="auto"/>
              <w:rPr>
                <w:rFonts w:ascii="Times New Roman" w:eastAsia="Times New Roman" w:hAnsi="Times New Roman" w:cs="Times New Roman"/>
                <w:sz w:val="10"/>
                <w:szCs w:val="10"/>
              </w:rPr>
            </w:pPr>
            <w:r>
              <w:rPr>
                <w:rFonts w:ascii="Times New Roman" w:eastAsia="Times New Roman" w:hAnsi="Times New Roman" w:cs="Times New Roman"/>
                <w:sz w:val="10"/>
                <w:szCs w:val="10"/>
              </w:rPr>
              <w:t>УЛ.ВОЛЖСКАЯ</w:t>
            </w:r>
          </w:p>
          <w:p w:rsidR="003A10AA" w:rsidRDefault="003A10AA" w:rsidP="00634B47">
            <w:pPr>
              <w:spacing w:after="0" w:line="240" w:lineRule="auto"/>
              <w:rPr>
                <w:rFonts w:ascii="Times New Roman" w:eastAsia="Times New Roman" w:hAnsi="Times New Roman" w:cs="Times New Roman"/>
                <w:sz w:val="10"/>
                <w:szCs w:val="10"/>
              </w:rPr>
            </w:pPr>
            <w:r>
              <w:rPr>
                <w:rFonts w:ascii="Times New Roman" w:eastAsia="Times New Roman" w:hAnsi="Times New Roman" w:cs="Times New Roman"/>
                <w:sz w:val="10"/>
                <w:szCs w:val="10"/>
              </w:rPr>
              <w:t>УЛ.Б.ХМЕЛЬНИЦКОГО</w:t>
            </w:r>
          </w:p>
          <w:p w:rsidR="003A10AA" w:rsidRDefault="003A10AA" w:rsidP="00634B47">
            <w:pPr>
              <w:spacing w:after="0" w:line="240" w:lineRule="auto"/>
              <w:rPr>
                <w:rFonts w:ascii="Times New Roman" w:eastAsia="Times New Roman" w:hAnsi="Times New Roman" w:cs="Times New Roman"/>
                <w:sz w:val="10"/>
                <w:szCs w:val="10"/>
              </w:rPr>
            </w:pPr>
            <w:r>
              <w:rPr>
                <w:rFonts w:ascii="Times New Roman" w:eastAsia="Times New Roman" w:hAnsi="Times New Roman" w:cs="Times New Roman"/>
                <w:sz w:val="10"/>
                <w:szCs w:val="10"/>
              </w:rPr>
              <w:t>УЛ.БОЕВАЯ</w:t>
            </w:r>
          </w:p>
          <w:p w:rsidR="003A10AA" w:rsidRDefault="003A10AA" w:rsidP="00634B47">
            <w:pPr>
              <w:spacing w:after="0" w:line="240" w:lineRule="auto"/>
              <w:rPr>
                <w:rFonts w:ascii="Times New Roman" w:eastAsia="Times New Roman" w:hAnsi="Times New Roman" w:cs="Times New Roman"/>
                <w:sz w:val="10"/>
                <w:szCs w:val="10"/>
              </w:rPr>
            </w:pPr>
            <w:r>
              <w:rPr>
                <w:rFonts w:ascii="Times New Roman" w:eastAsia="Times New Roman" w:hAnsi="Times New Roman" w:cs="Times New Roman"/>
                <w:sz w:val="10"/>
                <w:szCs w:val="10"/>
              </w:rPr>
              <w:t>УЛ.НАБ.ПРИВ.ЗАТОНА</w:t>
            </w:r>
          </w:p>
          <w:p w:rsidR="003A10AA" w:rsidRDefault="003A10AA" w:rsidP="00634B47">
            <w:pPr>
              <w:spacing w:after="0" w:line="240" w:lineRule="auto"/>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МОСТ ЧЕРЕЗ Р.ВОЛГА</w:t>
            </w:r>
          </w:p>
          <w:p w:rsidR="003A10AA" w:rsidRDefault="003A10AA" w:rsidP="00634B47">
            <w:pPr>
              <w:spacing w:after="0" w:line="240" w:lineRule="auto"/>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ПЛ. ЗАВОДСКАЯ, УЛ.НОГИНСКАЯ, УЛ.ЧКАЛОВА, УЛ.ШОССЕЙНАЯ, УЛ.ВИЛЬЯМСА, УЛ.ТАГАНСКАЯ</w:t>
            </w:r>
          </w:p>
          <w:p w:rsidR="003A10AA" w:rsidRPr="00304692" w:rsidRDefault="003A10AA" w:rsidP="00634B47">
            <w:pPr>
              <w:spacing w:after="0" w:line="240" w:lineRule="auto"/>
              <w:rPr>
                <w:rFonts w:ascii="Times New Roman" w:eastAsia="Times New Roman" w:hAnsi="Times New Roman" w:cs="Times New Roman"/>
                <w:b/>
                <w:bCs/>
                <w:sz w:val="10"/>
                <w:szCs w:val="10"/>
              </w:rPr>
            </w:pPr>
            <w:r>
              <w:rPr>
                <w:rFonts w:ascii="Times New Roman" w:eastAsia="Times New Roman" w:hAnsi="Times New Roman" w:cs="Times New Roman"/>
                <w:sz w:val="10"/>
                <w:szCs w:val="10"/>
              </w:rPr>
              <w:t>ПЕР. РОСТОВСКИЙ</w:t>
            </w:r>
          </w:p>
        </w:tc>
        <w:tc>
          <w:tcPr>
            <w:tcW w:w="851" w:type="dxa"/>
            <w:tcBorders>
              <w:top w:val="single" w:sz="4" w:space="0" w:color="auto"/>
              <w:left w:val="nil"/>
              <w:bottom w:val="single" w:sz="4" w:space="0" w:color="auto"/>
              <w:right w:val="single" w:sz="4" w:space="0" w:color="auto"/>
            </w:tcBorders>
            <w:shd w:val="clear" w:color="auto" w:fill="auto"/>
            <w:vAlign w:val="center"/>
          </w:tcPr>
          <w:p w:rsidR="003A10AA" w:rsidRPr="00304692" w:rsidRDefault="003A10AA" w:rsidP="00634B47">
            <w:pPr>
              <w:spacing w:after="0" w:line="240" w:lineRule="auto"/>
              <w:jc w:val="center"/>
              <w:rPr>
                <w:rFonts w:ascii="Times New Roman" w:eastAsia="Times New Roman" w:hAnsi="Times New Roman" w:cs="Times New Roman"/>
                <w:sz w:val="10"/>
                <w:szCs w:val="10"/>
              </w:rPr>
            </w:pPr>
            <w:r>
              <w:rPr>
                <w:rFonts w:ascii="Times New Roman" w:eastAsia="Times New Roman" w:hAnsi="Times New Roman" w:cs="Times New Roman"/>
                <w:sz w:val="10"/>
                <w:szCs w:val="10"/>
              </w:rPr>
              <w:t>20</w:t>
            </w:r>
          </w:p>
        </w:tc>
        <w:tc>
          <w:tcPr>
            <w:tcW w:w="992" w:type="dxa"/>
            <w:vMerge/>
            <w:tcBorders>
              <w:left w:val="nil"/>
              <w:bottom w:val="single" w:sz="4" w:space="0" w:color="auto"/>
              <w:right w:val="single" w:sz="4" w:space="0" w:color="auto"/>
            </w:tcBorders>
            <w:shd w:val="clear" w:color="auto" w:fill="auto"/>
            <w:vAlign w:val="center"/>
          </w:tcPr>
          <w:p w:rsidR="003A10AA" w:rsidRPr="00304692" w:rsidRDefault="003A10AA" w:rsidP="00634B47">
            <w:pPr>
              <w:spacing w:after="0" w:line="240" w:lineRule="auto"/>
              <w:jc w:val="center"/>
              <w:rPr>
                <w:rFonts w:ascii="Times New Roman" w:eastAsia="Times New Roman" w:hAnsi="Times New Roman" w:cs="Times New Roman"/>
                <w:sz w:val="10"/>
                <w:szCs w:val="10"/>
              </w:rPr>
            </w:pPr>
          </w:p>
        </w:tc>
        <w:tc>
          <w:tcPr>
            <w:tcW w:w="850" w:type="dxa"/>
            <w:vMerge/>
            <w:tcBorders>
              <w:left w:val="nil"/>
              <w:bottom w:val="single" w:sz="4" w:space="0" w:color="auto"/>
              <w:right w:val="single" w:sz="4" w:space="0" w:color="auto"/>
            </w:tcBorders>
            <w:shd w:val="clear" w:color="auto" w:fill="auto"/>
            <w:vAlign w:val="center"/>
          </w:tcPr>
          <w:p w:rsidR="003A10AA" w:rsidRPr="00304692" w:rsidRDefault="003A10AA" w:rsidP="00634B47">
            <w:pPr>
              <w:jc w:val="center"/>
              <w:rPr>
                <w:rFonts w:ascii="Times New Roman" w:eastAsia="Times New Roman" w:hAnsi="Times New Roman" w:cs="Times New Roman"/>
                <w:sz w:val="10"/>
                <w:szCs w:val="10"/>
              </w:rPr>
            </w:pPr>
          </w:p>
        </w:tc>
        <w:tc>
          <w:tcPr>
            <w:tcW w:w="820" w:type="dxa"/>
            <w:vMerge/>
            <w:tcBorders>
              <w:left w:val="nil"/>
              <w:bottom w:val="single" w:sz="4" w:space="0" w:color="auto"/>
              <w:right w:val="single" w:sz="4" w:space="0" w:color="auto"/>
            </w:tcBorders>
            <w:shd w:val="clear" w:color="auto" w:fill="auto"/>
            <w:vAlign w:val="center"/>
          </w:tcPr>
          <w:p w:rsidR="003A10AA" w:rsidRPr="00304692" w:rsidRDefault="003A10AA" w:rsidP="00634B47">
            <w:pPr>
              <w:spacing w:after="0" w:line="240" w:lineRule="auto"/>
              <w:jc w:val="center"/>
              <w:rPr>
                <w:rFonts w:ascii="Times New Roman" w:eastAsia="Times New Roman" w:hAnsi="Times New Roman" w:cs="Times New Roman"/>
                <w:sz w:val="10"/>
                <w:szCs w:val="10"/>
              </w:rPr>
            </w:pPr>
          </w:p>
        </w:tc>
        <w:tc>
          <w:tcPr>
            <w:tcW w:w="740" w:type="dxa"/>
            <w:vMerge/>
            <w:tcBorders>
              <w:left w:val="nil"/>
              <w:bottom w:val="single" w:sz="4" w:space="0" w:color="auto"/>
              <w:right w:val="single" w:sz="4" w:space="0" w:color="auto"/>
            </w:tcBorders>
            <w:shd w:val="clear" w:color="auto" w:fill="auto"/>
            <w:vAlign w:val="center"/>
          </w:tcPr>
          <w:p w:rsidR="003A10AA" w:rsidRPr="00304692" w:rsidRDefault="003A10AA" w:rsidP="00634B47">
            <w:pPr>
              <w:spacing w:after="0" w:line="240" w:lineRule="auto"/>
              <w:jc w:val="center"/>
              <w:rPr>
                <w:rFonts w:ascii="Times New Roman" w:eastAsia="Times New Roman" w:hAnsi="Times New Roman" w:cs="Times New Roman"/>
                <w:sz w:val="10"/>
                <w:szCs w:val="10"/>
              </w:rPr>
            </w:pPr>
          </w:p>
        </w:tc>
        <w:tc>
          <w:tcPr>
            <w:tcW w:w="708" w:type="dxa"/>
            <w:vMerge/>
            <w:tcBorders>
              <w:left w:val="nil"/>
              <w:bottom w:val="single" w:sz="4" w:space="0" w:color="auto"/>
              <w:right w:val="single" w:sz="4" w:space="0" w:color="auto"/>
            </w:tcBorders>
            <w:shd w:val="clear" w:color="auto" w:fill="auto"/>
            <w:vAlign w:val="center"/>
          </w:tcPr>
          <w:p w:rsidR="003A10AA" w:rsidRPr="00304692" w:rsidRDefault="003A10AA" w:rsidP="00634B47">
            <w:pPr>
              <w:spacing w:after="0" w:line="240" w:lineRule="auto"/>
              <w:jc w:val="center"/>
              <w:rPr>
                <w:rFonts w:ascii="Times New Roman" w:eastAsia="Times New Roman" w:hAnsi="Times New Roman" w:cs="Times New Roman"/>
                <w:sz w:val="10"/>
                <w:szCs w:val="10"/>
              </w:rPr>
            </w:pPr>
          </w:p>
        </w:tc>
        <w:tc>
          <w:tcPr>
            <w:tcW w:w="1985" w:type="dxa"/>
            <w:vMerge/>
            <w:tcBorders>
              <w:left w:val="nil"/>
              <w:bottom w:val="single" w:sz="4" w:space="0" w:color="auto"/>
              <w:right w:val="nil"/>
            </w:tcBorders>
            <w:shd w:val="clear" w:color="auto" w:fill="auto"/>
            <w:vAlign w:val="center"/>
          </w:tcPr>
          <w:p w:rsidR="003A10AA" w:rsidRPr="00304692" w:rsidRDefault="003A10AA" w:rsidP="00634B47">
            <w:pPr>
              <w:spacing w:after="0" w:line="240" w:lineRule="auto"/>
              <w:jc w:val="center"/>
              <w:rPr>
                <w:rFonts w:ascii="Times New Roman" w:eastAsia="Times New Roman" w:hAnsi="Times New Roman" w:cs="Times New Roman"/>
                <w:sz w:val="10"/>
                <w:szCs w:val="10"/>
              </w:rPr>
            </w:pPr>
          </w:p>
        </w:tc>
        <w:tc>
          <w:tcPr>
            <w:tcW w:w="709" w:type="dxa"/>
            <w:vMerge/>
            <w:tcBorders>
              <w:left w:val="single" w:sz="4" w:space="0" w:color="auto"/>
              <w:bottom w:val="single" w:sz="4" w:space="0" w:color="auto"/>
              <w:right w:val="nil"/>
            </w:tcBorders>
            <w:shd w:val="clear" w:color="auto" w:fill="auto"/>
            <w:vAlign w:val="center"/>
          </w:tcPr>
          <w:p w:rsidR="003A10AA" w:rsidRPr="00304692" w:rsidRDefault="003A10AA" w:rsidP="00634B47">
            <w:pPr>
              <w:spacing w:after="0" w:line="240" w:lineRule="auto"/>
              <w:jc w:val="center"/>
              <w:rPr>
                <w:rFonts w:ascii="Times New Roman" w:eastAsia="Times New Roman" w:hAnsi="Times New Roman" w:cs="Times New Roman"/>
                <w:sz w:val="10"/>
                <w:szCs w:val="10"/>
              </w:rPr>
            </w:pPr>
          </w:p>
        </w:tc>
        <w:tc>
          <w:tcPr>
            <w:tcW w:w="708" w:type="dxa"/>
            <w:vMerge/>
            <w:tcBorders>
              <w:left w:val="single" w:sz="4" w:space="0" w:color="auto"/>
              <w:bottom w:val="single" w:sz="4" w:space="0" w:color="auto"/>
              <w:right w:val="single" w:sz="4" w:space="0" w:color="auto"/>
            </w:tcBorders>
            <w:shd w:val="clear" w:color="auto" w:fill="auto"/>
            <w:vAlign w:val="center"/>
          </w:tcPr>
          <w:p w:rsidR="003A10AA" w:rsidRPr="00304692" w:rsidRDefault="003A10AA" w:rsidP="00634B47">
            <w:pPr>
              <w:spacing w:after="0" w:line="240" w:lineRule="auto"/>
              <w:jc w:val="center"/>
              <w:rPr>
                <w:rFonts w:ascii="Times New Roman" w:eastAsia="Times New Roman" w:hAnsi="Times New Roman" w:cs="Times New Roman"/>
                <w:sz w:val="10"/>
                <w:szCs w:val="10"/>
              </w:rPr>
            </w:pPr>
          </w:p>
        </w:tc>
      </w:tr>
      <w:tr w:rsidR="003A10AA" w:rsidRPr="00304692" w:rsidTr="00F83D66">
        <w:trPr>
          <w:trHeight w:val="736"/>
        </w:trPr>
        <w:tc>
          <w:tcPr>
            <w:tcW w:w="851" w:type="dxa"/>
            <w:tcBorders>
              <w:left w:val="single" w:sz="4" w:space="0" w:color="auto"/>
              <w:bottom w:val="single" w:sz="4" w:space="0" w:color="auto"/>
              <w:right w:val="single" w:sz="4" w:space="0" w:color="auto"/>
            </w:tcBorders>
            <w:shd w:val="clear" w:color="auto" w:fill="auto"/>
            <w:vAlign w:val="center"/>
          </w:tcPr>
          <w:p w:rsidR="003A10AA" w:rsidRPr="00304692" w:rsidRDefault="003A10AA" w:rsidP="00B33646">
            <w:pPr>
              <w:pStyle w:val="a5"/>
              <w:numPr>
                <w:ilvl w:val="0"/>
                <w:numId w:val="1"/>
              </w:numPr>
              <w:spacing w:after="0" w:line="240" w:lineRule="auto"/>
              <w:jc w:val="center"/>
              <w:rPr>
                <w:rFonts w:ascii="Times New Roman" w:eastAsia="Times New Roman" w:hAnsi="Times New Roman" w:cs="Times New Roman"/>
                <w:sz w:val="10"/>
                <w:szCs w:val="10"/>
              </w:rPr>
            </w:pPr>
          </w:p>
        </w:tc>
        <w:tc>
          <w:tcPr>
            <w:tcW w:w="567" w:type="dxa"/>
            <w:tcBorders>
              <w:left w:val="nil"/>
              <w:bottom w:val="single" w:sz="4" w:space="0" w:color="auto"/>
              <w:right w:val="single" w:sz="4" w:space="0" w:color="auto"/>
            </w:tcBorders>
            <w:shd w:val="clear" w:color="auto" w:fill="auto"/>
            <w:vAlign w:val="center"/>
          </w:tcPr>
          <w:p w:rsidR="003A10AA" w:rsidRPr="00304692" w:rsidRDefault="003A10AA" w:rsidP="00BF61EF">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11с</w:t>
            </w:r>
          </w:p>
        </w:tc>
        <w:tc>
          <w:tcPr>
            <w:tcW w:w="1843" w:type="dxa"/>
            <w:tcBorders>
              <w:left w:val="nil"/>
              <w:bottom w:val="single" w:sz="4" w:space="0" w:color="auto"/>
              <w:right w:val="single" w:sz="4" w:space="0" w:color="auto"/>
            </w:tcBorders>
            <w:shd w:val="clear" w:color="auto" w:fill="auto"/>
            <w:vAlign w:val="center"/>
          </w:tcPr>
          <w:p w:rsidR="003A10AA" w:rsidRPr="00304692" w:rsidRDefault="003A10AA" w:rsidP="00BF61EF">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 xml:space="preserve">ПЕР.РОСТОВСКИЙ – </w:t>
            </w:r>
          </w:p>
          <w:p w:rsidR="003A10AA" w:rsidRPr="00304692" w:rsidRDefault="003A10AA" w:rsidP="00BF61EF">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ЮГО-ВОСТОК №3</w:t>
            </w:r>
          </w:p>
        </w:tc>
        <w:tc>
          <w:tcPr>
            <w:tcW w:w="2693" w:type="dxa"/>
            <w:tcBorders>
              <w:top w:val="single" w:sz="4" w:space="0" w:color="auto"/>
              <w:left w:val="nil"/>
              <w:bottom w:val="single" w:sz="4" w:space="0" w:color="auto"/>
              <w:right w:val="single" w:sz="4" w:space="0" w:color="auto"/>
            </w:tcBorders>
            <w:shd w:val="clear" w:color="auto" w:fill="auto"/>
          </w:tcPr>
          <w:p w:rsidR="003A10AA" w:rsidRPr="00304692" w:rsidRDefault="003A10AA" w:rsidP="00BF61EF">
            <w:pPr>
              <w:spacing w:after="0" w:line="240" w:lineRule="auto"/>
              <w:rPr>
                <w:rFonts w:ascii="Times New Roman" w:eastAsia="Times New Roman" w:hAnsi="Times New Roman" w:cs="Times New Roman"/>
                <w:b/>
                <w:bCs/>
                <w:sz w:val="10"/>
                <w:szCs w:val="10"/>
              </w:rPr>
            </w:pPr>
          </w:p>
        </w:tc>
        <w:tc>
          <w:tcPr>
            <w:tcW w:w="1701" w:type="dxa"/>
            <w:tcBorders>
              <w:top w:val="single" w:sz="4" w:space="0" w:color="auto"/>
              <w:left w:val="nil"/>
              <w:bottom w:val="single" w:sz="4" w:space="0" w:color="auto"/>
              <w:right w:val="single" w:sz="4" w:space="0" w:color="auto"/>
            </w:tcBorders>
            <w:shd w:val="clear" w:color="auto" w:fill="auto"/>
          </w:tcPr>
          <w:p w:rsidR="003A10AA" w:rsidRPr="00304692" w:rsidRDefault="003A10AA" w:rsidP="003C45B0">
            <w:pPr>
              <w:spacing w:after="0" w:line="240" w:lineRule="auto"/>
              <w:rPr>
                <w:rFonts w:ascii="Times New Roman" w:eastAsia="Times New Roman" w:hAnsi="Times New Roman" w:cs="Times New Roman"/>
                <w:b/>
                <w:bCs/>
                <w:sz w:val="10"/>
                <w:szCs w:val="10"/>
              </w:rPr>
            </w:pPr>
          </w:p>
        </w:tc>
        <w:tc>
          <w:tcPr>
            <w:tcW w:w="851" w:type="dxa"/>
            <w:tcBorders>
              <w:top w:val="single" w:sz="4" w:space="0" w:color="auto"/>
              <w:left w:val="nil"/>
              <w:bottom w:val="single" w:sz="4" w:space="0" w:color="auto"/>
              <w:right w:val="single" w:sz="4" w:space="0" w:color="auto"/>
            </w:tcBorders>
            <w:shd w:val="clear" w:color="auto" w:fill="auto"/>
            <w:vAlign w:val="center"/>
          </w:tcPr>
          <w:p w:rsidR="003A10AA" w:rsidRPr="00304692" w:rsidRDefault="003A10AA" w:rsidP="00F83D66">
            <w:pPr>
              <w:spacing w:after="0" w:line="240" w:lineRule="auto"/>
              <w:jc w:val="center"/>
              <w:rPr>
                <w:rFonts w:ascii="Times New Roman" w:eastAsia="Times New Roman" w:hAnsi="Times New Roman" w:cs="Times New Roman"/>
                <w:sz w:val="10"/>
                <w:szCs w:val="10"/>
              </w:rPr>
            </w:pPr>
          </w:p>
        </w:tc>
        <w:tc>
          <w:tcPr>
            <w:tcW w:w="992" w:type="dxa"/>
            <w:tcBorders>
              <w:left w:val="nil"/>
              <w:bottom w:val="single" w:sz="4" w:space="0" w:color="auto"/>
              <w:right w:val="single" w:sz="4" w:space="0" w:color="auto"/>
            </w:tcBorders>
            <w:shd w:val="clear" w:color="auto" w:fill="auto"/>
            <w:vAlign w:val="center"/>
          </w:tcPr>
          <w:p w:rsidR="003A10AA" w:rsidRPr="00304692" w:rsidRDefault="003A10AA" w:rsidP="00F83D66">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В установленных остановочных пунктах</w:t>
            </w:r>
          </w:p>
        </w:tc>
        <w:tc>
          <w:tcPr>
            <w:tcW w:w="850" w:type="dxa"/>
            <w:tcBorders>
              <w:left w:val="nil"/>
              <w:bottom w:val="single" w:sz="4" w:space="0" w:color="auto"/>
              <w:right w:val="single" w:sz="4" w:space="0" w:color="auto"/>
            </w:tcBorders>
            <w:shd w:val="clear" w:color="auto" w:fill="auto"/>
            <w:vAlign w:val="center"/>
          </w:tcPr>
          <w:p w:rsidR="003A10AA" w:rsidRPr="00304692" w:rsidRDefault="003A10AA" w:rsidP="00F83D66">
            <w:pPr>
              <w:jc w:val="center"/>
            </w:pPr>
            <w:r w:rsidRPr="00304692">
              <w:rPr>
                <w:rFonts w:ascii="Times New Roman" w:eastAsia="Times New Roman" w:hAnsi="Times New Roman" w:cs="Times New Roman"/>
                <w:sz w:val="10"/>
                <w:szCs w:val="10"/>
              </w:rPr>
              <w:t>Регулярные перевозки по регулируемым тарифам</w:t>
            </w:r>
          </w:p>
        </w:tc>
        <w:tc>
          <w:tcPr>
            <w:tcW w:w="820" w:type="dxa"/>
            <w:tcBorders>
              <w:left w:val="nil"/>
              <w:bottom w:val="single" w:sz="4" w:space="0" w:color="auto"/>
              <w:right w:val="single" w:sz="4" w:space="0" w:color="auto"/>
            </w:tcBorders>
            <w:shd w:val="clear" w:color="auto" w:fill="auto"/>
            <w:vAlign w:val="center"/>
          </w:tcPr>
          <w:p w:rsidR="003A10AA" w:rsidRPr="00304692" w:rsidRDefault="003A10AA" w:rsidP="00F83D66">
            <w:pPr>
              <w:spacing w:after="0" w:line="240" w:lineRule="auto"/>
              <w:jc w:val="center"/>
              <w:rPr>
                <w:rFonts w:ascii="Times New Roman" w:eastAsia="Times New Roman" w:hAnsi="Times New Roman" w:cs="Times New Roman"/>
                <w:sz w:val="10"/>
                <w:szCs w:val="10"/>
              </w:rPr>
            </w:pPr>
          </w:p>
        </w:tc>
        <w:tc>
          <w:tcPr>
            <w:tcW w:w="740" w:type="dxa"/>
            <w:tcBorders>
              <w:left w:val="nil"/>
              <w:bottom w:val="single" w:sz="4" w:space="0" w:color="auto"/>
              <w:right w:val="single" w:sz="4" w:space="0" w:color="auto"/>
            </w:tcBorders>
            <w:shd w:val="clear" w:color="auto" w:fill="auto"/>
            <w:vAlign w:val="center"/>
          </w:tcPr>
          <w:p w:rsidR="003A10AA" w:rsidRPr="00304692" w:rsidRDefault="003A10AA" w:rsidP="00F83D66">
            <w:pPr>
              <w:spacing w:after="0" w:line="240" w:lineRule="auto"/>
              <w:jc w:val="center"/>
              <w:rPr>
                <w:rFonts w:ascii="Times New Roman" w:eastAsia="Times New Roman" w:hAnsi="Times New Roman" w:cs="Times New Roman"/>
                <w:sz w:val="10"/>
                <w:szCs w:val="10"/>
              </w:rPr>
            </w:pPr>
          </w:p>
        </w:tc>
        <w:tc>
          <w:tcPr>
            <w:tcW w:w="708" w:type="dxa"/>
            <w:tcBorders>
              <w:left w:val="nil"/>
              <w:bottom w:val="single" w:sz="4" w:space="0" w:color="auto"/>
              <w:right w:val="single" w:sz="4" w:space="0" w:color="auto"/>
            </w:tcBorders>
            <w:shd w:val="clear" w:color="auto" w:fill="auto"/>
            <w:vAlign w:val="center"/>
          </w:tcPr>
          <w:p w:rsidR="003A10AA" w:rsidRPr="00304692" w:rsidRDefault="003A10AA" w:rsidP="00F83D66">
            <w:pPr>
              <w:spacing w:after="0" w:line="240" w:lineRule="auto"/>
              <w:jc w:val="center"/>
              <w:rPr>
                <w:rFonts w:ascii="Times New Roman" w:eastAsia="Times New Roman" w:hAnsi="Times New Roman" w:cs="Times New Roman"/>
                <w:sz w:val="10"/>
                <w:szCs w:val="10"/>
              </w:rPr>
            </w:pPr>
          </w:p>
        </w:tc>
        <w:tc>
          <w:tcPr>
            <w:tcW w:w="1985" w:type="dxa"/>
            <w:tcBorders>
              <w:left w:val="nil"/>
              <w:bottom w:val="single" w:sz="4" w:space="0" w:color="auto"/>
              <w:right w:val="nil"/>
            </w:tcBorders>
            <w:shd w:val="clear" w:color="auto" w:fill="auto"/>
            <w:vAlign w:val="center"/>
          </w:tcPr>
          <w:p w:rsidR="003A10AA" w:rsidRPr="00304692" w:rsidRDefault="003A10AA" w:rsidP="00F83D66">
            <w:pPr>
              <w:spacing w:after="0" w:line="240" w:lineRule="auto"/>
              <w:jc w:val="center"/>
              <w:rPr>
                <w:rFonts w:ascii="Times New Roman" w:eastAsia="Times New Roman" w:hAnsi="Times New Roman" w:cs="Times New Roman"/>
                <w:sz w:val="10"/>
                <w:szCs w:val="10"/>
              </w:rPr>
            </w:pPr>
          </w:p>
        </w:tc>
        <w:tc>
          <w:tcPr>
            <w:tcW w:w="709" w:type="dxa"/>
            <w:tcBorders>
              <w:left w:val="single" w:sz="4" w:space="0" w:color="auto"/>
              <w:bottom w:val="single" w:sz="4" w:space="0" w:color="auto"/>
              <w:right w:val="nil"/>
            </w:tcBorders>
            <w:shd w:val="clear" w:color="auto" w:fill="auto"/>
            <w:vAlign w:val="center"/>
          </w:tcPr>
          <w:p w:rsidR="003A10AA" w:rsidRPr="00304692" w:rsidRDefault="003A10AA" w:rsidP="00F83D66">
            <w:pPr>
              <w:spacing w:after="0" w:line="240" w:lineRule="auto"/>
              <w:jc w:val="center"/>
              <w:rPr>
                <w:rFonts w:ascii="Times New Roman" w:eastAsia="Times New Roman" w:hAnsi="Times New Roman" w:cs="Times New Roman"/>
                <w:sz w:val="10"/>
                <w:szCs w:val="10"/>
              </w:rPr>
            </w:pPr>
          </w:p>
        </w:tc>
        <w:tc>
          <w:tcPr>
            <w:tcW w:w="708" w:type="dxa"/>
            <w:tcBorders>
              <w:left w:val="single" w:sz="4" w:space="0" w:color="auto"/>
              <w:bottom w:val="single" w:sz="4" w:space="0" w:color="auto"/>
              <w:right w:val="single" w:sz="4" w:space="0" w:color="auto"/>
            </w:tcBorders>
            <w:shd w:val="clear" w:color="auto" w:fill="auto"/>
            <w:vAlign w:val="center"/>
          </w:tcPr>
          <w:p w:rsidR="003A10AA" w:rsidRPr="00304692" w:rsidRDefault="003A10AA" w:rsidP="00F83D66">
            <w:pPr>
              <w:spacing w:after="0" w:line="240" w:lineRule="auto"/>
              <w:jc w:val="center"/>
              <w:rPr>
                <w:rFonts w:ascii="Times New Roman" w:eastAsia="Times New Roman" w:hAnsi="Times New Roman" w:cs="Times New Roman"/>
                <w:sz w:val="10"/>
                <w:szCs w:val="10"/>
              </w:rPr>
            </w:pPr>
          </w:p>
        </w:tc>
      </w:tr>
      <w:tr w:rsidR="003A10AA" w:rsidRPr="00304692" w:rsidTr="00F83D66">
        <w:trPr>
          <w:trHeight w:val="889"/>
        </w:trPr>
        <w:tc>
          <w:tcPr>
            <w:tcW w:w="851" w:type="dxa"/>
            <w:vMerge w:val="restart"/>
            <w:tcBorders>
              <w:left w:val="single" w:sz="4" w:space="0" w:color="auto"/>
              <w:right w:val="single" w:sz="4" w:space="0" w:color="auto"/>
            </w:tcBorders>
            <w:shd w:val="clear" w:color="auto" w:fill="auto"/>
            <w:vAlign w:val="center"/>
          </w:tcPr>
          <w:p w:rsidR="003A10AA" w:rsidRPr="00304692" w:rsidRDefault="003A10AA" w:rsidP="00B33646">
            <w:pPr>
              <w:pStyle w:val="a5"/>
              <w:numPr>
                <w:ilvl w:val="0"/>
                <w:numId w:val="1"/>
              </w:numPr>
              <w:spacing w:after="0" w:line="240" w:lineRule="auto"/>
              <w:jc w:val="center"/>
              <w:rPr>
                <w:rFonts w:ascii="Times New Roman" w:eastAsia="Times New Roman" w:hAnsi="Times New Roman" w:cs="Times New Roman"/>
                <w:sz w:val="10"/>
                <w:szCs w:val="10"/>
              </w:rPr>
            </w:pPr>
          </w:p>
        </w:tc>
        <w:tc>
          <w:tcPr>
            <w:tcW w:w="567" w:type="dxa"/>
            <w:vMerge w:val="restart"/>
            <w:tcBorders>
              <w:left w:val="nil"/>
              <w:right w:val="single" w:sz="4" w:space="0" w:color="auto"/>
            </w:tcBorders>
            <w:shd w:val="clear" w:color="auto" w:fill="auto"/>
            <w:vAlign w:val="center"/>
          </w:tcPr>
          <w:p w:rsidR="003A10AA" w:rsidRDefault="003A10AA" w:rsidP="00DC2B0C">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12с</w:t>
            </w:r>
          </w:p>
          <w:p w:rsidR="003A10AA" w:rsidRPr="00304692" w:rsidRDefault="003A10AA" w:rsidP="00DC2B0C">
            <w:pPr>
              <w:spacing w:after="0" w:line="240" w:lineRule="auto"/>
              <w:jc w:val="center"/>
              <w:rPr>
                <w:rFonts w:ascii="Times New Roman" w:eastAsia="Times New Roman" w:hAnsi="Times New Roman" w:cs="Times New Roman"/>
                <w:sz w:val="10"/>
                <w:szCs w:val="10"/>
              </w:rPr>
            </w:pPr>
          </w:p>
        </w:tc>
        <w:tc>
          <w:tcPr>
            <w:tcW w:w="1843" w:type="dxa"/>
            <w:vMerge w:val="restart"/>
            <w:tcBorders>
              <w:left w:val="nil"/>
              <w:right w:val="single" w:sz="4" w:space="0" w:color="auto"/>
            </w:tcBorders>
            <w:shd w:val="clear" w:color="auto" w:fill="auto"/>
            <w:vAlign w:val="center"/>
          </w:tcPr>
          <w:p w:rsidR="003A10AA" w:rsidRPr="00304692" w:rsidRDefault="003A10AA" w:rsidP="00DC2B0C">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ПЛОЩАДЬ ОКТЯБРЬСКАЯ–УЛ. 11 КРАСНОЙ АРМИИ</w:t>
            </w:r>
          </w:p>
        </w:tc>
        <w:tc>
          <w:tcPr>
            <w:tcW w:w="2693" w:type="dxa"/>
            <w:tcBorders>
              <w:top w:val="single" w:sz="4" w:space="0" w:color="auto"/>
              <w:left w:val="nil"/>
              <w:bottom w:val="single" w:sz="4" w:space="0" w:color="auto"/>
              <w:right w:val="single" w:sz="4" w:space="0" w:color="auto"/>
            </w:tcBorders>
            <w:shd w:val="clear" w:color="auto" w:fill="auto"/>
          </w:tcPr>
          <w:p w:rsidR="003A10AA" w:rsidRPr="00304692" w:rsidRDefault="003A10AA" w:rsidP="00DC2B0C">
            <w:pPr>
              <w:spacing w:after="0" w:line="240" w:lineRule="auto"/>
              <w:rPr>
                <w:rFonts w:ascii="Times New Roman" w:eastAsia="Times New Roman" w:hAnsi="Times New Roman" w:cs="Times New Roman"/>
                <w:b/>
                <w:bCs/>
                <w:sz w:val="10"/>
                <w:szCs w:val="10"/>
              </w:rPr>
            </w:pPr>
            <w:r w:rsidRPr="00304692">
              <w:rPr>
                <w:rFonts w:ascii="Times New Roman" w:eastAsia="Times New Roman" w:hAnsi="Times New Roman" w:cs="Times New Roman"/>
                <w:b/>
                <w:bCs/>
                <w:sz w:val="10"/>
                <w:szCs w:val="10"/>
              </w:rPr>
              <w:t xml:space="preserve">В прямом направлении: </w:t>
            </w:r>
            <w:r w:rsidRPr="00304692">
              <w:rPr>
                <w:rFonts w:ascii="Times New Roman" w:eastAsia="Times New Roman" w:hAnsi="Times New Roman" w:cs="Times New Roman"/>
                <w:sz w:val="10"/>
                <w:szCs w:val="10"/>
              </w:rPr>
              <w:t xml:space="preserve">"ПЛ.ОКТЯБРЬСКАЯ", "СКВЕР УЛЬЯНОВЫХ",  "ЦУМ" "КОММУНИСТИЧЕСКАЯ" "КАЛИНИНА" "КАРТИННАЯ ГАЛЕРЕЯ" "ЦИРК" "ТЦ АЙСБЕРГ" "Ж\Д ВОКЗАЛ" "ПОЛИТЕХНИЧЕСКИЙ КОЛЛЕДЖ"  "ШКОЛА №4" "АВТОРЫНОК" "ОНКОДИСПАНСЕР"  "РЫНОК НА 11 КРАСНОЙ АРМИИ" "11 КРАСНОЙ АРМИИ"                                        </w:t>
            </w:r>
          </w:p>
        </w:tc>
        <w:tc>
          <w:tcPr>
            <w:tcW w:w="1701" w:type="dxa"/>
            <w:tcBorders>
              <w:top w:val="single" w:sz="4" w:space="0" w:color="auto"/>
              <w:left w:val="nil"/>
              <w:bottom w:val="single" w:sz="4" w:space="0" w:color="auto"/>
              <w:right w:val="single" w:sz="4" w:space="0" w:color="auto"/>
            </w:tcBorders>
            <w:shd w:val="clear" w:color="auto" w:fill="auto"/>
          </w:tcPr>
          <w:p w:rsidR="003A10AA" w:rsidRPr="00304692" w:rsidRDefault="003A10AA" w:rsidP="00DC2B0C">
            <w:pPr>
              <w:spacing w:after="0" w:line="240" w:lineRule="auto"/>
              <w:rPr>
                <w:rFonts w:ascii="Times New Roman" w:eastAsia="Times New Roman" w:hAnsi="Times New Roman" w:cs="Times New Roman"/>
                <w:sz w:val="10"/>
                <w:szCs w:val="10"/>
              </w:rPr>
            </w:pPr>
            <w:r w:rsidRPr="00304692">
              <w:rPr>
                <w:rFonts w:ascii="Times New Roman" w:eastAsia="Times New Roman" w:hAnsi="Times New Roman" w:cs="Times New Roman"/>
                <w:b/>
                <w:bCs/>
                <w:sz w:val="10"/>
                <w:szCs w:val="10"/>
              </w:rPr>
              <w:t xml:space="preserve">В прямом направлении: </w:t>
            </w:r>
            <w:r w:rsidRPr="00304692">
              <w:rPr>
                <w:rFonts w:ascii="Times New Roman" w:eastAsia="Times New Roman" w:hAnsi="Times New Roman" w:cs="Times New Roman"/>
                <w:sz w:val="10"/>
                <w:szCs w:val="10"/>
              </w:rPr>
              <w:t xml:space="preserve">УЛ.АДМИРАЛТЕЙСКАЯ, УЛ.СВЕРДЛОВА, УЛ. ПОБЕДЫ, ПУТЕПРОВОД, УЛ. ЯБЛОЧКОВА, УЛ.Б.АЛЕКСЕЕВА, УЛ. 11 КРАСНОЙ АРМИИ      </w:t>
            </w:r>
          </w:p>
          <w:p w:rsidR="003A10AA" w:rsidRPr="00304692" w:rsidRDefault="003A10AA" w:rsidP="00DC2B0C">
            <w:pPr>
              <w:spacing w:after="0" w:line="240" w:lineRule="auto"/>
              <w:rPr>
                <w:rFonts w:ascii="Times New Roman" w:eastAsia="Times New Roman" w:hAnsi="Times New Roman" w:cs="Times New Roman"/>
                <w:b/>
                <w:bCs/>
                <w:sz w:val="10"/>
                <w:szCs w:val="10"/>
              </w:rPr>
            </w:pPr>
          </w:p>
        </w:tc>
        <w:tc>
          <w:tcPr>
            <w:tcW w:w="851" w:type="dxa"/>
            <w:tcBorders>
              <w:top w:val="single" w:sz="4" w:space="0" w:color="auto"/>
              <w:left w:val="nil"/>
              <w:bottom w:val="single" w:sz="4" w:space="0" w:color="auto"/>
              <w:right w:val="single" w:sz="4" w:space="0" w:color="auto"/>
            </w:tcBorders>
            <w:shd w:val="clear" w:color="auto" w:fill="auto"/>
            <w:vAlign w:val="center"/>
          </w:tcPr>
          <w:p w:rsidR="003A10AA" w:rsidRPr="00304692" w:rsidRDefault="003A10AA" w:rsidP="00F83D66">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9</w:t>
            </w:r>
          </w:p>
        </w:tc>
        <w:tc>
          <w:tcPr>
            <w:tcW w:w="992" w:type="dxa"/>
            <w:vMerge w:val="restart"/>
            <w:tcBorders>
              <w:left w:val="nil"/>
              <w:right w:val="single" w:sz="4" w:space="0" w:color="auto"/>
            </w:tcBorders>
            <w:shd w:val="clear" w:color="auto" w:fill="auto"/>
            <w:vAlign w:val="center"/>
          </w:tcPr>
          <w:p w:rsidR="003A10AA" w:rsidRPr="00304692" w:rsidRDefault="003A10AA" w:rsidP="00F83D66">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В установленных остановочных пунктах</w:t>
            </w:r>
          </w:p>
        </w:tc>
        <w:tc>
          <w:tcPr>
            <w:tcW w:w="850" w:type="dxa"/>
            <w:vMerge w:val="restart"/>
            <w:tcBorders>
              <w:left w:val="nil"/>
              <w:right w:val="single" w:sz="4" w:space="0" w:color="auto"/>
            </w:tcBorders>
            <w:shd w:val="clear" w:color="auto" w:fill="auto"/>
            <w:vAlign w:val="center"/>
          </w:tcPr>
          <w:p w:rsidR="003A10AA" w:rsidRPr="00304692" w:rsidRDefault="003A10AA" w:rsidP="00F83D66">
            <w:pPr>
              <w:jc w:val="center"/>
            </w:pPr>
            <w:r w:rsidRPr="00304692">
              <w:rPr>
                <w:rFonts w:ascii="Times New Roman" w:eastAsia="Times New Roman" w:hAnsi="Times New Roman" w:cs="Times New Roman"/>
                <w:sz w:val="10"/>
                <w:szCs w:val="10"/>
              </w:rPr>
              <w:t>Регулярные перевозки по регулируемым тарифам</w:t>
            </w:r>
          </w:p>
        </w:tc>
        <w:tc>
          <w:tcPr>
            <w:tcW w:w="820" w:type="dxa"/>
            <w:vMerge w:val="restart"/>
            <w:tcBorders>
              <w:left w:val="nil"/>
              <w:right w:val="single" w:sz="4" w:space="0" w:color="auto"/>
            </w:tcBorders>
            <w:shd w:val="clear" w:color="auto" w:fill="auto"/>
            <w:vAlign w:val="center"/>
          </w:tcPr>
          <w:p w:rsidR="003A10AA" w:rsidRPr="00304692" w:rsidRDefault="003A10AA" w:rsidP="001235F3">
            <w:pPr>
              <w:spacing w:after="0" w:line="240" w:lineRule="auto"/>
              <w:jc w:val="center"/>
              <w:rPr>
                <w:rFonts w:ascii="Times New Roman" w:eastAsia="Times New Roman" w:hAnsi="Times New Roman" w:cs="Times New Roman"/>
                <w:sz w:val="10"/>
                <w:szCs w:val="10"/>
              </w:rPr>
            </w:pPr>
          </w:p>
        </w:tc>
        <w:tc>
          <w:tcPr>
            <w:tcW w:w="740" w:type="dxa"/>
            <w:vMerge w:val="restart"/>
            <w:tcBorders>
              <w:left w:val="nil"/>
              <w:right w:val="single" w:sz="4" w:space="0" w:color="auto"/>
            </w:tcBorders>
            <w:shd w:val="clear" w:color="auto" w:fill="auto"/>
            <w:vAlign w:val="center"/>
          </w:tcPr>
          <w:p w:rsidR="003A10AA" w:rsidRPr="00304692" w:rsidRDefault="003A10AA" w:rsidP="00F83D66">
            <w:pPr>
              <w:spacing w:after="0" w:line="240" w:lineRule="auto"/>
              <w:jc w:val="center"/>
              <w:rPr>
                <w:rFonts w:ascii="Times New Roman" w:eastAsia="Times New Roman" w:hAnsi="Times New Roman" w:cs="Times New Roman"/>
                <w:sz w:val="10"/>
                <w:szCs w:val="10"/>
              </w:rPr>
            </w:pPr>
          </w:p>
        </w:tc>
        <w:tc>
          <w:tcPr>
            <w:tcW w:w="708" w:type="dxa"/>
            <w:vMerge w:val="restart"/>
            <w:tcBorders>
              <w:left w:val="nil"/>
              <w:right w:val="single" w:sz="4" w:space="0" w:color="auto"/>
            </w:tcBorders>
            <w:shd w:val="clear" w:color="auto" w:fill="auto"/>
            <w:vAlign w:val="center"/>
          </w:tcPr>
          <w:p w:rsidR="003A10AA" w:rsidRPr="00304692" w:rsidRDefault="003A10AA" w:rsidP="00F83D66">
            <w:pPr>
              <w:spacing w:after="0" w:line="240" w:lineRule="auto"/>
              <w:jc w:val="center"/>
              <w:rPr>
                <w:rFonts w:ascii="Times New Roman" w:eastAsia="Times New Roman" w:hAnsi="Times New Roman" w:cs="Times New Roman"/>
                <w:sz w:val="10"/>
                <w:szCs w:val="10"/>
              </w:rPr>
            </w:pPr>
          </w:p>
        </w:tc>
        <w:tc>
          <w:tcPr>
            <w:tcW w:w="1985" w:type="dxa"/>
            <w:vMerge w:val="restart"/>
            <w:tcBorders>
              <w:left w:val="nil"/>
              <w:right w:val="nil"/>
            </w:tcBorders>
            <w:shd w:val="clear" w:color="auto" w:fill="auto"/>
            <w:vAlign w:val="center"/>
          </w:tcPr>
          <w:p w:rsidR="003A10AA" w:rsidRPr="00304692" w:rsidRDefault="003A10AA" w:rsidP="00F83D66">
            <w:pPr>
              <w:spacing w:after="0" w:line="240" w:lineRule="auto"/>
              <w:jc w:val="center"/>
              <w:rPr>
                <w:rFonts w:ascii="Times New Roman" w:eastAsia="Times New Roman" w:hAnsi="Times New Roman" w:cs="Times New Roman"/>
                <w:sz w:val="10"/>
                <w:szCs w:val="10"/>
              </w:rPr>
            </w:pPr>
          </w:p>
        </w:tc>
        <w:tc>
          <w:tcPr>
            <w:tcW w:w="709" w:type="dxa"/>
            <w:vMerge w:val="restart"/>
            <w:tcBorders>
              <w:left w:val="single" w:sz="4" w:space="0" w:color="auto"/>
              <w:right w:val="nil"/>
            </w:tcBorders>
            <w:shd w:val="clear" w:color="auto" w:fill="auto"/>
            <w:vAlign w:val="center"/>
          </w:tcPr>
          <w:p w:rsidR="003A10AA" w:rsidRPr="00304692" w:rsidRDefault="003A10AA" w:rsidP="00F83D66">
            <w:pPr>
              <w:spacing w:after="0" w:line="240" w:lineRule="auto"/>
              <w:jc w:val="center"/>
              <w:rPr>
                <w:rFonts w:ascii="Times New Roman" w:eastAsia="Times New Roman" w:hAnsi="Times New Roman" w:cs="Times New Roman"/>
                <w:sz w:val="10"/>
                <w:szCs w:val="10"/>
              </w:rPr>
            </w:pPr>
          </w:p>
        </w:tc>
        <w:tc>
          <w:tcPr>
            <w:tcW w:w="708" w:type="dxa"/>
            <w:vMerge w:val="restart"/>
            <w:tcBorders>
              <w:left w:val="single" w:sz="4" w:space="0" w:color="auto"/>
              <w:right w:val="single" w:sz="4" w:space="0" w:color="auto"/>
            </w:tcBorders>
            <w:shd w:val="clear" w:color="auto" w:fill="auto"/>
            <w:vAlign w:val="center"/>
          </w:tcPr>
          <w:p w:rsidR="003A10AA" w:rsidRPr="00304692" w:rsidRDefault="003A10AA" w:rsidP="00F83D66">
            <w:pPr>
              <w:spacing w:after="0" w:line="240" w:lineRule="auto"/>
              <w:jc w:val="center"/>
              <w:rPr>
                <w:rFonts w:ascii="Times New Roman" w:eastAsia="Times New Roman" w:hAnsi="Times New Roman" w:cs="Times New Roman"/>
                <w:sz w:val="10"/>
                <w:szCs w:val="10"/>
              </w:rPr>
            </w:pPr>
          </w:p>
        </w:tc>
      </w:tr>
      <w:tr w:rsidR="003A10AA" w:rsidRPr="00304692" w:rsidTr="00F83D66">
        <w:trPr>
          <w:trHeight w:val="367"/>
        </w:trPr>
        <w:tc>
          <w:tcPr>
            <w:tcW w:w="851" w:type="dxa"/>
            <w:vMerge/>
            <w:tcBorders>
              <w:left w:val="single" w:sz="4" w:space="0" w:color="auto"/>
              <w:bottom w:val="single" w:sz="4" w:space="0" w:color="auto"/>
              <w:right w:val="single" w:sz="4" w:space="0" w:color="auto"/>
            </w:tcBorders>
            <w:shd w:val="clear" w:color="auto" w:fill="auto"/>
            <w:vAlign w:val="center"/>
          </w:tcPr>
          <w:p w:rsidR="003A10AA" w:rsidRPr="00304692" w:rsidRDefault="003A10AA" w:rsidP="00B33646">
            <w:pPr>
              <w:pStyle w:val="a5"/>
              <w:numPr>
                <w:ilvl w:val="0"/>
                <w:numId w:val="1"/>
              </w:numPr>
              <w:spacing w:after="0" w:line="240" w:lineRule="auto"/>
              <w:jc w:val="center"/>
              <w:rPr>
                <w:rFonts w:ascii="Times New Roman" w:eastAsia="Times New Roman" w:hAnsi="Times New Roman" w:cs="Times New Roman"/>
                <w:sz w:val="10"/>
                <w:szCs w:val="10"/>
              </w:rPr>
            </w:pPr>
          </w:p>
        </w:tc>
        <w:tc>
          <w:tcPr>
            <w:tcW w:w="567" w:type="dxa"/>
            <w:vMerge/>
            <w:tcBorders>
              <w:left w:val="nil"/>
              <w:bottom w:val="single" w:sz="4" w:space="0" w:color="auto"/>
              <w:right w:val="single" w:sz="4" w:space="0" w:color="auto"/>
            </w:tcBorders>
            <w:shd w:val="clear" w:color="auto" w:fill="auto"/>
            <w:vAlign w:val="center"/>
          </w:tcPr>
          <w:p w:rsidR="003A10AA" w:rsidRPr="00304692" w:rsidRDefault="003A10AA" w:rsidP="00DC2B0C">
            <w:pPr>
              <w:spacing w:after="0" w:line="240" w:lineRule="auto"/>
              <w:jc w:val="center"/>
              <w:rPr>
                <w:rFonts w:ascii="Times New Roman" w:eastAsia="Times New Roman" w:hAnsi="Times New Roman" w:cs="Times New Roman"/>
                <w:sz w:val="10"/>
                <w:szCs w:val="10"/>
              </w:rPr>
            </w:pPr>
          </w:p>
        </w:tc>
        <w:tc>
          <w:tcPr>
            <w:tcW w:w="1843" w:type="dxa"/>
            <w:vMerge/>
            <w:tcBorders>
              <w:left w:val="nil"/>
              <w:bottom w:val="single" w:sz="4" w:space="0" w:color="auto"/>
              <w:right w:val="single" w:sz="4" w:space="0" w:color="auto"/>
            </w:tcBorders>
            <w:shd w:val="clear" w:color="auto" w:fill="auto"/>
            <w:vAlign w:val="center"/>
          </w:tcPr>
          <w:p w:rsidR="003A10AA" w:rsidRPr="00304692" w:rsidRDefault="003A10AA" w:rsidP="00DC2B0C">
            <w:pPr>
              <w:spacing w:after="0" w:line="240" w:lineRule="auto"/>
              <w:jc w:val="center"/>
              <w:rPr>
                <w:rFonts w:ascii="Times New Roman" w:eastAsia="Times New Roman" w:hAnsi="Times New Roman" w:cs="Times New Roman"/>
                <w:sz w:val="10"/>
                <w:szCs w:val="10"/>
              </w:rPr>
            </w:pPr>
          </w:p>
        </w:tc>
        <w:tc>
          <w:tcPr>
            <w:tcW w:w="2693" w:type="dxa"/>
            <w:tcBorders>
              <w:top w:val="single" w:sz="4" w:space="0" w:color="auto"/>
              <w:left w:val="nil"/>
              <w:bottom w:val="single" w:sz="4" w:space="0" w:color="auto"/>
              <w:right w:val="single" w:sz="4" w:space="0" w:color="auto"/>
            </w:tcBorders>
            <w:shd w:val="clear" w:color="auto" w:fill="auto"/>
          </w:tcPr>
          <w:p w:rsidR="003A10AA" w:rsidRPr="00304692" w:rsidRDefault="003A10AA" w:rsidP="00DC2B0C">
            <w:pPr>
              <w:spacing w:after="0" w:line="240" w:lineRule="auto"/>
              <w:rPr>
                <w:rFonts w:ascii="Times New Roman" w:eastAsia="Times New Roman" w:hAnsi="Times New Roman" w:cs="Times New Roman"/>
                <w:b/>
                <w:bCs/>
                <w:sz w:val="10"/>
                <w:szCs w:val="10"/>
              </w:rPr>
            </w:pPr>
            <w:r w:rsidRPr="00304692">
              <w:rPr>
                <w:rFonts w:ascii="Times New Roman" w:eastAsia="Times New Roman" w:hAnsi="Times New Roman" w:cs="Times New Roman"/>
                <w:b/>
                <w:bCs/>
                <w:sz w:val="10"/>
                <w:szCs w:val="10"/>
              </w:rPr>
              <w:t xml:space="preserve">В обратном направлении: </w:t>
            </w:r>
            <w:r w:rsidRPr="00304692">
              <w:rPr>
                <w:rFonts w:ascii="Times New Roman" w:eastAsia="Times New Roman" w:hAnsi="Times New Roman" w:cs="Times New Roman"/>
                <w:sz w:val="10"/>
                <w:szCs w:val="10"/>
              </w:rPr>
              <w:t>"11 КРАСНОЙ АРМИИ"  "РЫНОК НА 11 КРАСНОЙ АРМИИ"  "ОНКОДИСПАНСЕР" "АВТОРЫНОК" "ШКОЛА №4"  "ПОЛИТЕХНИЧЕСКИЙ КОЛЛЕДЖ" "Ж\Д ВОКЗАЛ" "ТЦ АЙСБЕРГ" "ЦИРК" "КАРТИННАЯ ГАЛЕРЕЯ" "КАЛИНИНА" "КОММУНИСТИЧЕСКАЯ" "ЦУМ" "СКВЕР УЛЬЯНОВЫХ" "ПЛ.ОКТЯБРЬСКАЯ"</w:t>
            </w:r>
          </w:p>
        </w:tc>
        <w:tc>
          <w:tcPr>
            <w:tcW w:w="1701" w:type="dxa"/>
            <w:tcBorders>
              <w:top w:val="single" w:sz="4" w:space="0" w:color="auto"/>
              <w:left w:val="nil"/>
              <w:bottom w:val="single" w:sz="4" w:space="0" w:color="auto"/>
              <w:right w:val="single" w:sz="4" w:space="0" w:color="auto"/>
            </w:tcBorders>
            <w:shd w:val="clear" w:color="auto" w:fill="auto"/>
          </w:tcPr>
          <w:p w:rsidR="003A10AA" w:rsidRPr="00304692" w:rsidRDefault="003A10AA" w:rsidP="00DC2B0C">
            <w:pPr>
              <w:spacing w:after="0" w:line="240" w:lineRule="auto"/>
              <w:rPr>
                <w:rFonts w:ascii="Times New Roman" w:eastAsia="Times New Roman" w:hAnsi="Times New Roman" w:cs="Times New Roman"/>
                <w:b/>
                <w:bCs/>
                <w:sz w:val="10"/>
                <w:szCs w:val="10"/>
              </w:rPr>
            </w:pPr>
            <w:r w:rsidRPr="00304692">
              <w:rPr>
                <w:rFonts w:ascii="Times New Roman" w:eastAsia="Times New Roman" w:hAnsi="Times New Roman" w:cs="Times New Roman"/>
                <w:b/>
                <w:bCs/>
                <w:sz w:val="10"/>
                <w:szCs w:val="10"/>
              </w:rPr>
              <w:t xml:space="preserve">В обратном направлении:   </w:t>
            </w:r>
            <w:r w:rsidRPr="00304692">
              <w:rPr>
                <w:rFonts w:ascii="Times New Roman" w:eastAsia="Times New Roman" w:hAnsi="Times New Roman" w:cs="Times New Roman"/>
                <w:sz w:val="10"/>
                <w:szCs w:val="10"/>
              </w:rPr>
              <w:t>УЛ.11 КРАСНОЙ АРМИИ,   УЛ.Б.АЛЕКСЕЕВА,  УЛ.ВОКЗАЛЬНАЯ, УЛ.Б.АЛЕКСЕЕВА,  УЛ. ЯБЛОЧКОВА,  ПУТЕПРОВОД, УЛ. ПОБЕДЫ, УЛ. СВЕРДЛОВА,  УЛ. АДМИРАЛТЕЙСКАЯ, УЛ.ПУГАЧЕВА, УЛ.ФИОЛЕТОВА</w:t>
            </w:r>
          </w:p>
        </w:tc>
        <w:tc>
          <w:tcPr>
            <w:tcW w:w="851" w:type="dxa"/>
            <w:tcBorders>
              <w:top w:val="single" w:sz="4" w:space="0" w:color="auto"/>
              <w:left w:val="nil"/>
              <w:bottom w:val="single" w:sz="4" w:space="0" w:color="auto"/>
              <w:right w:val="single" w:sz="4" w:space="0" w:color="auto"/>
            </w:tcBorders>
            <w:shd w:val="clear" w:color="auto" w:fill="auto"/>
            <w:vAlign w:val="center"/>
          </w:tcPr>
          <w:p w:rsidR="003A10AA" w:rsidRPr="00304692" w:rsidRDefault="003A10AA" w:rsidP="00F83D66">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8</w:t>
            </w:r>
          </w:p>
        </w:tc>
        <w:tc>
          <w:tcPr>
            <w:tcW w:w="992" w:type="dxa"/>
            <w:vMerge/>
            <w:tcBorders>
              <w:left w:val="nil"/>
              <w:bottom w:val="single" w:sz="4" w:space="0" w:color="auto"/>
              <w:right w:val="single" w:sz="4" w:space="0" w:color="auto"/>
            </w:tcBorders>
            <w:shd w:val="clear" w:color="auto" w:fill="auto"/>
            <w:vAlign w:val="center"/>
          </w:tcPr>
          <w:p w:rsidR="003A10AA" w:rsidRPr="00304692" w:rsidRDefault="003A10AA" w:rsidP="00F83D66">
            <w:pPr>
              <w:spacing w:after="0" w:line="240" w:lineRule="auto"/>
              <w:jc w:val="center"/>
              <w:rPr>
                <w:rFonts w:ascii="Times New Roman" w:eastAsia="Times New Roman" w:hAnsi="Times New Roman" w:cs="Times New Roman"/>
                <w:sz w:val="10"/>
                <w:szCs w:val="10"/>
              </w:rPr>
            </w:pPr>
          </w:p>
        </w:tc>
        <w:tc>
          <w:tcPr>
            <w:tcW w:w="850" w:type="dxa"/>
            <w:vMerge/>
            <w:tcBorders>
              <w:left w:val="nil"/>
              <w:bottom w:val="single" w:sz="4" w:space="0" w:color="auto"/>
              <w:right w:val="single" w:sz="4" w:space="0" w:color="auto"/>
            </w:tcBorders>
            <w:shd w:val="clear" w:color="auto" w:fill="auto"/>
            <w:vAlign w:val="center"/>
          </w:tcPr>
          <w:p w:rsidR="003A10AA" w:rsidRPr="00304692" w:rsidRDefault="003A10AA" w:rsidP="00F83D66">
            <w:pPr>
              <w:jc w:val="center"/>
              <w:rPr>
                <w:rFonts w:ascii="Times New Roman" w:eastAsia="Times New Roman" w:hAnsi="Times New Roman" w:cs="Times New Roman"/>
                <w:sz w:val="10"/>
                <w:szCs w:val="10"/>
              </w:rPr>
            </w:pPr>
          </w:p>
        </w:tc>
        <w:tc>
          <w:tcPr>
            <w:tcW w:w="820" w:type="dxa"/>
            <w:vMerge/>
            <w:tcBorders>
              <w:left w:val="nil"/>
              <w:bottom w:val="single" w:sz="4" w:space="0" w:color="auto"/>
              <w:right w:val="single" w:sz="4" w:space="0" w:color="auto"/>
            </w:tcBorders>
            <w:shd w:val="clear" w:color="auto" w:fill="auto"/>
            <w:vAlign w:val="center"/>
          </w:tcPr>
          <w:p w:rsidR="003A10AA" w:rsidRPr="00304692" w:rsidRDefault="003A10AA" w:rsidP="00F83D66">
            <w:pPr>
              <w:spacing w:after="0" w:line="240" w:lineRule="auto"/>
              <w:jc w:val="center"/>
              <w:rPr>
                <w:rFonts w:ascii="Times New Roman" w:eastAsia="Times New Roman" w:hAnsi="Times New Roman" w:cs="Times New Roman"/>
                <w:sz w:val="10"/>
                <w:szCs w:val="10"/>
              </w:rPr>
            </w:pPr>
          </w:p>
        </w:tc>
        <w:tc>
          <w:tcPr>
            <w:tcW w:w="740" w:type="dxa"/>
            <w:vMerge/>
            <w:tcBorders>
              <w:left w:val="nil"/>
              <w:bottom w:val="single" w:sz="4" w:space="0" w:color="auto"/>
              <w:right w:val="single" w:sz="4" w:space="0" w:color="auto"/>
            </w:tcBorders>
            <w:shd w:val="clear" w:color="auto" w:fill="auto"/>
            <w:vAlign w:val="center"/>
          </w:tcPr>
          <w:p w:rsidR="003A10AA" w:rsidRPr="00304692" w:rsidRDefault="003A10AA" w:rsidP="00F83D66">
            <w:pPr>
              <w:spacing w:after="0" w:line="240" w:lineRule="auto"/>
              <w:jc w:val="center"/>
              <w:rPr>
                <w:rFonts w:ascii="Times New Roman" w:eastAsia="Times New Roman" w:hAnsi="Times New Roman" w:cs="Times New Roman"/>
                <w:sz w:val="10"/>
                <w:szCs w:val="10"/>
              </w:rPr>
            </w:pPr>
          </w:p>
        </w:tc>
        <w:tc>
          <w:tcPr>
            <w:tcW w:w="708" w:type="dxa"/>
            <w:vMerge/>
            <w:tcBorders>
              <w:left w:val="nil"/>
              <w:bottom w:val="single" w:sz="4" w:space="0" w:color="auto"/>
              <w:right w:val="single" w:sz="4" w:space="0" w:color="auto"/>
            </w:tcBorders>
            <w:shd w:val="clear" w:color="auto" w:fill="auto"/>
            <w:vAlign w:val="center"/>
          </w:tcPr>
          <w:p w:rsidR="003A10AA" w:rsidRPr="00304692" w:rsidRDefault="003A10AA" w:rsidP="00F83D66">
            <w:pPr>
              <w:spacing w:after="0" w:line="240" w:lineRule="auto"/>
              <w:jc w:val="center"/>
              <w:rPr>
                <w:rFonts w:ascii="Times New Roman" w:eastAsia="Times New Roman" w:hAnsi="Times New Roman" w:cs="Times New Roman"/>
                <w:sz w:val="10"/>
                <w:szCs w:val="10"/>
              </w:rPr>
            </w:pPr>
          </w:p>
        </w:tc>
        <w:tc>
          <w:tcPr>
            <w:tcW w:w="1985" w:type="dxa"/>
            <w:vMerge/>
            <w:tcBorders>
              <w:left w:val="nil"/>
              <w:bottom w:val="single" w:sz="4" w:space="0" w:color="auto"/>
              <w:right w:val="nil"/>
            </w:tcBorders>
            <w:shd w:val="clear" w:color="auto" w:fill="auto"/>
            <w:vAlign w:val="center"/>
          </w:tcPr>
          <w:p w:rsidR="003A10AA" w:rsidRPr="00304692" w:rsidRDefault="003A10AA" w:rsidP="00F83D66">
            <w:pPr>
              <w:spacing w:after="0" w:line="240" w:lineRule="auto"/>
              <w:jc w:val="center"/>
              <w:rPr>
                <w:rFonts w:ascii="Times New Roman" w:eastAsia="Times New Roman" w:hAnsi="Times New Roman" w:cs="Times New Roman"/>
                <w:sz w:val="10"/>
                <w:szCs w:val="10"/>
              </w:rPr>
            </w:pPr>
          </w:p>
        </w:tc>
        <w:tc>
          <w:tcPr>
            <w:tcW w:w="709" w:type="dxa"/>
            <w:vMerge/>
            <w:tcBorders>
              <w:left w:val="single" w:sz="4" w:space="0" w:color="auto"/>
              <w:bottom w:val="single" w:sz="4" w:space="0" w:color="auto"/>
              <w:right w:val="nil"/>
            </w:tcBorders>
            <w:shd w:val="clear" w:color="auto" w:fill="auto"/>
            <w:vAlign w:val="center"/>
          </w:tcPr>
          <w:p w:rsidR="003A10AA" w:rsidRPr="00304692" w:rsidRDefault="003A10AA" w:rsidP="00F83D66">
            <w:pPr>
              <w:spacing w:after="0" w:line="240" w:lineRule="auto"/>
              <w:jc w:val="center"/>
              <w:rPr>
                <w:rFonts w:ascii="Times New Roman" w:eastAsia="Times New Roman" w:hAnsi="Times New Roman" w:cs="Times New Roman"/>
                <w:sz w:val="10"/>
                <w:szCs w:val="10"/>
              </w:rPr>
            </w:pPr>
          </w:p>
        </w:tc>
        <w:tc>
          <w:tcPr>
            <w:tcW w:w="708" w:type="dxa"/>
            <w:vMerge/>
            <w:tcBorders>
              <w:left w:val="single" w:sz="4" w:space="0" w:color="auto"/>
              <w:bottom w:val="single" w:sz="4" w:space="0" w:color="auto"/>
              <w:right w:val="single" w:sz="4" w:space="0" w:color="auto"/>
            </w:tcBorders>
            <w:shd w:val="clear" w:color="auto" w:fill="auto"/>
            <w:vAlign w:val="center"/>
          </w:tcPr>
          <w:p w:rsidR="003A10AA" w:rsidRPr="00304692" w:rsidRDefault="003A10AA" w:rsidP="00F83D66">
            <w:pPr>
              <w:spacing w:after="0" w:line="240" w:lineRule="auto"/>
              <w:jc w:val="center"/>
              <w:rPr>
                <w:rFonts w:ascii="Times New Roman" w:eastAsia="Times New Roman" w:hAnsi="Times New Roman" w:cs="Times New Roman"/>
                <w:sz w:val="10"/>
                <w:szCs w:val="10"/>
              </w:rPr>
            </w:pPr>
          </w:p>
        </w:tc>
      </w:tr>
      <w:tr w:rsidR="003A10AA" w:rsidRPr="00304692" w:rsidTr="00CC0839">
        <w:trPr>
          <w:trHeight w:val="1010"/>
        </w:trPr>
        <w:tc>
          <w:tcPr>
            <w:tcW w:w="851" w:type="dxa"/>
            <w:vMerge w:val="restart"/>
            <w:tcBorders>
              <w:top w:val="nil"/>
              <w:left w:val="single" w:sz="4" w:space="0" w:color="auto"/>
              <w:right w:val="single" w:sz="4" w:space="0" w:color="auto"/>
            </w:tcBorders>
            <w:shd w:val="clear" w:color="auto" w:fill="auto"/>
            <w:vAlign w:val="center"/>
          </w:tcPr>
          <w:p w:rsidR="003A10AA" w:rsidRPr="00304692" w:rsidRDefault="003A10AA" w:rsidP="00B33646">
            <w:pPr>
              <w:pStyle w:val="a5"/>
              <w:numPr>
                <w:ilvl w:val="0"/>
                <w:numId w:val="1"/>
              </w:numPr>
              <w:spacing w:after="0" w:line="240" w:lineRule="auto"/>
              <w:jc w:val="center"/>
              <w:rPr>
                <w:rFonts w:ascii="Times New Roman" w:eastAsia="Times New Roman" w:hAnsi="Times New Roman" w:cs="Times New Roman"/>
                <w:sz w:val="10"/>
                <w:szCs w:val="10"/>
              </w:rPr>
            </w:pPr>
          </w:p>
        </w:tc>
        <w:tc>
          <w:tcPr>
            <w:tcW w:w="567" w:type="dxa"/>
            <w:vMerge w:val="restart"/>
            <w:tcBorders>
              <w:top w:val="nil"/>
              <w:left w:val="nil"/>
              <w:right w:val="single" w:sz="4" w:space="0" w:color="auto"/>
            </w:tcBorders>
            <w:shd w:val="clear" w:color="auto" w:fill="auto"/>
            <w:vAlign w:val="center"/>
            <w:hideMark/>
          </w:tcPr>
          <w:p w:rsidR="003A10AA" w:rsidRPr="00304692" w:rsidRDefault="003A10AA" w:rsidP="00BF61EF">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12с</w:t>
            </w:r>
          </w:p>
        </w:tc>
        <w:tc>
          <w:tcPr>
            <w:tcW w:w="1843" w:type="dxa"/>
            <w:vMerge w:val="restart"/>
            <w:tcBorders>
              <w:top w:val="nil"/>
              <w:left w:val="nil"/>
              <w:right w:val="single" w:sz="4" w:space="0" w:color="auto"/>
            </w:tcBorders>
            <w:shd w:val="clear" w:color="auto" w:fill="auto"/>
            <w:vAlign w:val="center"/>
            <w:hideMark/>
          </w:tcPr>
          <w:p w:rsidR="003A10AA" w:rsidRPr="00304692" w:rsidRDefault="003A10AA" w:rsidP="00BF61EF">
            <w:pPr>
              <w:spacing w:after="0" w:line="240" w:lineRule="auto"/>
              <w:jc w:val="center"/>
              <w:rPr>
                <w:rFonts w:ascii="Times New Roman" w:eastAsia="Times New Roman" w:hAnsi="Times New Roman" w:cs="Times New Roman"/>
                <w:sz w:val="10"/>
                <w:szCs w:val="10"/>
              </w:rPr>
            </w:pPr>
            <w:r>
              <w:rPr>
                <w:rFonts w:ascii="Times New Roman" w:eastAsia="Times New Roman" w:hAnsi="Times New Roman" w:cs="Times New Roman"/>
                <w:sz w:val="10"/>
                <w:szCs w:val="10"/>
              </w:rPr>
              <w:t>ХРАМ СВЯТОГО КНЯЗЯ ВЛАДИМИРА</w:t>
            </w:r>
            <w:r w:rsidRPr="00304692">
              <w:rPr>
                <w:rFonts w:ascii="Times New Roman" w:eastAsia="Times New Roman" w:hAnsi="Times New Roman" w:cs="Times New Roman"/>
                <w:sz w:val="10"/>
                <w:szCs w:val="10"/>
              </w:rPr>
              <w:t>–УЛ. 11 КРАСНОЙ АРМИИ</w:t>
            </w:r>
          </w:p>
        </w:tc>
        <w:tc>
          <w:tcPr>
            <w:tcW w:w="2693" w:type="dxa"/>
            <w:tcBorders>
              <w:top w:val="nil"/>
              <w:left w:val="nil"/>
              <w:bottom w:val="single" w:sz="4" w:space="0" w:color="auto"/>
              <w:right w:val="single" w:sz="4" w:space="0" w:color="auto"/>
            </w:tcBorders>
            <w:shd w:val="clear" w:color="auto" w:fill="auto"/>
            <w:hideMark/>
          </w:tcPr>
          <w:p w:rsidR="003A10AA" w:rsidRPr="00304692" w:rsidRDefault="003A10AA" w:rsidP="00F112A2">
            <w:pPr>
              <w:spacing w:after="0" w:line="240" w:lineRule="auto"/>
              <w:rPr>
                <w:rFonts w:ascii="Times New Roman" w:eastAsia="Times New Roman" w:hAnsi="Times New Roman" w:cs="Times New Roman"/>
                <w:b/>
                <w:bCs/>
                <w:sz w:val="10"/>
                <w:szCs w:val="10"/>
              </w:rPr>
            </w:pPr>
            <w:r w:rsidRPr="00304692">
              <w:rPr>
                <w:rFonts w:ascii="Times New Roman" w:eastAsia="Times New Roman" w:hAnsi="Times New Roman" w:cs="Times New Roman"/>
                <w:b/>
                <w:bCs/>
                <w:sz w:val="10"/>
                <w:szCs w:val="10"/>
              </w:rPr>
              <w:t xml:space="preserve">В прямом направлении: </w:t>
            </w:r>
            <w:r>
              <w:rPr>
                <w:rFonts w:ascii="Times New Roman" w:eastAsia="Times New Roman" w:hAnsi="Times New Roman" w:cs="Times New Roman"/>
                <w:bCs/>
                <w:sz w:val="10"/>
                <w:szCs w:val="10"/>
              </w:rPr>
              <w:t>«ХРАМ СВЯТОГО КНЯЗЯ ВЛАДИМИРА» «ТАТАР БАЗАР» «ЛЕБЕДИНОЕ ОЗЕРО» «ПЛ.ЛЕНИНА»</w:t>
            </w:r>
            <w:r w:rsidRPr="00304692">
              <w:rPr>
                <w:rFonts w:ascii="Times New Roman" w:eastAsia="Times New Roman" w:hAnsi="Times New Roman" w:cs="Times New Roman"/>
                <w:sz w:val="10"/>
                <w:szCs w:val="10"/>
              </w:rPr>
              <w:t>"ПЛ.ОКТЯБРЬСКАЯ", "СКВЕР УЛЬЯНОВЫХ",  "ЦУМ" "КОММУНИСТИЧЕСКАЯ" "КАЛИНИНА" "КАРТИННАЯ ГАЛЕРЕЯ" "ЦИРК" "ТЦ АЙСБЕРГ" "Ж\Д ВОКЗАЛ" "ПОЛИТЕХНИЧЕСКИЙ КОЛЛЕДЖ"  "ШКОЛА №4" "</w:t>
            </w:r>
            <w:r>
              <w:rPr>
                <w:rFonts w:ascii="Times New Roman" w:eastAsia="Times New Roman" w:hAnsi="Times New Roman" w:cs="Times New Roman"/>
                <w:sz w:val="10"/>
                <w:szCs w:val="10"/>
              </w:rPr>
              <w:t>ЗЕЛЁНАЯ</w:t>
            </w:r>
            <w:r w:rsidRPr="00304692">
              <w:rPr>
                <w:rFonts w:ascii="Times New Roman" w:eastAsia="Times New Roman" w:hAnsi="Times New Roman" w:cs="Times New Roman"/>
                <w:sz w:val="10"/>
                <w:szCs w:val="10"/>
              </w:rPr>
              <w:t>""АВТОРЫНОК" "ОНКОДИСПАНСЕР" "</w:t>
            </w:r>
            <w:r>
              <w:rPr>
                <w:rFonts w:ascii="Times New Roman" w:eastAsia="Times New Roman" w:hAnsi="Times New Roman" w:cs="Times New Roman"/>
                <w:sz w:val="10"/>
                <w:szCs w:val="10"/>
              </w:rPr>
              <w:t>УЛ.КУЛИКОВА (ОНКОЛОГИЧЕСКИЙ ДИСПАНСЕР)</w:t>
            </w:r>
            <w:r w:rsidRPr="00304692">
              <w:rPr>
                <w:rFonts w:ascii="Times New Roman" w:eastAsia="Times New Roman" w:hAnsi="Times New Roman" w:cs="Times New Roman"/>
                <w:sz w:val="10"/>
                <w:szCs w:val="10"/>
              </w:rPr>
              <w:t xml:space="preserve"> " "РЫНОК НА 11 КРАСНОЙ АРМИИ" "11 КРАСНОЙ АРМИИ"                                                            </w:t>
            </w:r>
          </w:p>
          <w:p w:rsidR="003A10AA" w:rsidRPr="00304692" w:rsidRDefault="003A10AA" w:rsidP="00F112A2">
            <w:pPr>
              <w:spacing w:after="0" w:line="240" w:lineRule="auto"/>
              <w:rPr>
                <w:rFonts w:ascii="Times New Roman" w:eastAsia="Times New Roman" w:hAnsi="Times New Roman" w:cs="Times New Roman"/>
                <w:b/>
                <w:bCs/>
                <w:sz w:val="10"/>
                <w:szCs w:val="10"/>
              </w:rPr>
            </w:pPr>
          </w:p>
        </w:tc>
        <w:tc>
          <w:tcPr>
            <w:tcW w:w="1701" w:type="dxa"/>
            <w:tcBorders>
              <w:top w:val="nil"/>
              <w:left w:val="nil"/>
              <w:bottom w:val="single" w:sz="4" w:space="0" w:color="auto"/>
              <w:right w:val="single" w:sz="4" w:space="0" w:color="auto"/>
            </w:tcBorders>
            <w:shd w:val="clear" w:color="auto" w:fill="auto"/>
            <w:hideMark/>
          </w:tcPr>
          <w:p w:rsidR="003A10AA" w:rsidRDefault="003A10AA" w:rsidP="0001784E">
            <w:pPr>
              <w:spacing w:after="0" w:line="240" w:lineRule="auto"/>
              <w:rPr>
                <w:rFonts w:ascii="Times New Roman" w:eastAsia="Times New Roman" w:hAnsi="Times New Roman" w:cs="Times New Roman"/>
                <w:b/>
                <w:bCs/>
                <w:sz w:val="10"/>
                <w:szCs w:val="10"/>
              </w:rPr>
            </w:pPr>
            <w:r w:rsidRPr="00304692">
              <w:rPr>
                <w:rFonts w:ascii="Times New Roman" w:eastAsia="Times New Roman" w:hAnsi="Times New Roman" w:cs="Times New Roman"/>
                <w:b/>
                <w:bCs/>
                <w:sz w:val="10"/>
                <w:szCs w:val="10"/>
              </w:rPr>
              <w:t xml:space="preserve">В прямом направлении: </w:t>
            </w:r>
          </w:p>
          <w:p w:rsidR="003A10AA" w:rsidRDefault="003A10AA" w:rsidP="0001784E">
            <w:pPr>
              <w:spacing w:after="0" w:line="240" w:lineRule="auto"/>
              <w:rPr>
                <w:rFonts w:ascii="Times New Roman" w:eastAsia="Times New Roman" w:hAnsi="Times New Roman" w:cs="Times New Roman"/>
                <w:bCs/>
                <w:sz w:val="10"/>
                <w:szCs w:val="10"/>
              </w:rPr>
            </w:pPr>
            <w:r>
              <w:rPr>
                <w:rFonts w:ascii="Times New Roman" w:eastAsia="Times New Roman" w:hAnsi="Times New Roman" w:cs="Times New Roman"/>
                <w:bCs/>
                <w:sz w:val="10"/>
                <w:szCs w:val="10"/>
              </w:rPr>
              <w:t>УЛ.НАБ.ПРИВ.ЗАТОНА</w:t>
            </w:r>
          </w:p>
          <w:p w:rsidR="003A10AA" w:rsidRDefault="003A10AA" w:rsidP="0001784E">
            <w:pPr>
              <w:spacing w:after="0" w:line="240" w:lineRule="auto"/>
              <w:rPr>
                <w:rFonts w:ascii="Times New Roman" w:eastAsia="Times New Roman" w:hAnsi="Times New Roman" w:cs="Times New Roman"/>
                <w:bCs/>
                <w:sz w:val="10"/>
                <w:szCs w:val="10"/>
              </w:rPr>
            </w:pPr>
            <w:r>
              <w:rPr>
                <w:rFonts w:ascii="Times New Roman" w:eastAsia="Times New Roman" w:hAnsi="Times New Roman" w:cs="Times New Roman"/>
                <w:bCs/>
                <w:sz w:val="10"/>
                <w:szCs w:val="10"/>
              </w:rPr>
              <w:t>ПЛ.СВОБОДЫ</w:t>
            </w:r>
          </w:p>
          <w:p w:rsidR="003A10AA" w:rsidRPr="00204508" w:rsidRDefault="003A10AA" w:rsidP="0001784E">
            <w:pPr>
              <w:spacing w:after="0" w:line="240" w:lineRule="auto"/>
              <w:rPr>
                <w:rFonts w:ascii="Times New Roman" w:eastAsia="Times New Roman" w:hAnsi="Times New Roman" w:cs="Times New Roman"/>
                <w:bCs/>
                <w:sz w:val="10"/>
                <w:szCs w:val="10"/>
              </w:rPr>
            </w:pPr>
            <w:r>
              <w:rPr>
                <w:rFonts w:ascii="Times New Roman" w:eastAsia="Times New Roman" w:hAnsi="Times New Roman" w:cs="Times New Roman"/>
                <w:bCs/>
                <w:sz w:val="10"/>
                <w:szCs w:val="10"/>
              </w:rPr>
              <w:t>УЛ.НАБ.ПРИВ.ЗАТОНА</w:t>
            </w:r>
          </w:p>
          <w:p w:rsidR="003A10AA" w:rsidRPr="00304692" w:rsidRDefault="003A10AA" w:rsidP="0001784E">
            <w:pPr>
              <w:spacing w:after="0" w:line="240" w:lineRule="auto"/>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 xml:space="preserve">УЛ.АДМИРАЛТЕЙСКАЯ, УЛ.СВЕРДЛОВА, УЛ. ПОБЕДЫ, ПУТЕПРОВОД, УЛ. ЯБЛОЧКОВА, УЛ.Б.АЛЕКСЕЕВА, УЛ. 11 КРАСНОЙ АРМИИ                                             </w:t>
            </w:r>
          </w:p>
          <w:p w:rsidR="003A10AA" w:rsidRPr="00304692" w:rsidRDefault="003A10AA" w:rsidP="0001784E">
            <w:pPr>
              <w:spacing w:after="0" w:line="240" w:lineRule="auto"/>
              <w:rPr>
                <w:rFonts w:ascii="Times New Roman" w:eastAsia="Times New Roman" w:hAnsi="Times New Roman" w:cs="Times New Roman"/>
                <w:sz w:val="10"/>
                <w:szCs w:val="10"/>
              </w:rPr>
            </w:pPr>
          </w:p>
          <w:p w:rsidR="003A10AA" w:rsidRPr="00304692" w:rsidRDefault="003A10AA" w:rsidP="0001784E">
            <w:pPr>
              <w:spacing w:after="0" w:line="240" w:lineRule="auto"/>
              <w:rPr>
                <w:rFonts w:ascii="Times New Roman" w:eastAsia="Times New Roman" w:hAnsi="Times New Roman" w:cs="Times New Roman"/>
                <w:b/>
                <w:bCs/>
                <w:sz w:val="10"/>
                <w:szCs w:val="10"/>
              </w:rPr>
            </w:pPr>
          </w:p>
        </w:tc>
        <w:tc>
          <w:tcPr>
            <w:tcW w:w="851" w:type="dxa"/>
            <w:tcBorders>
              <w:top w:val="nil"/>
              <w:left w:val="nil"/>
              <w:bottom w:val="single" w:sz="4" w:space="0" w:color="auto"/>
              <w:right w:val="single" w:sz="4" w:space="0" w:color="auto"/>
            </w:tcBorders>
            <w:shd w:val="clear" w:color="auto" w:fill="auto"/>
            <w:vAlign w:val="center"/>
            <w:hideMark/>
          </w:tcPr>
          <w:p w:rsidR="003A10AA" w:rsidRPr="00304692" w:rsidRDefault="003A10AA" w:rsidP="00F83D66">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9</w:t>
            </w:r>
          </w:p>
        </w:tc>
        <w:tc>
          <w:tcPr>
            <w:tcW w:w="992" w:type="dxa"/>
            <w:vMerge w:val="restart"/>
            <w:tcBorders>
              <w:top w:val="nil"/>
              <w:left w:val="nil"/>
              <w:right w:val="single" w:sz="4" w:space="0" w:color="auto"/>
            </w:tcBorders>
            <w:shd w:val="clear" w:color="auto" w:fill="auto"/>
            <w:vAlign w:val="center"/>
            <w:hideMark/>
          </w:tcPr>
          <w:p w:rsidR="003A10AA" w:rsidRPr="00304692" w:rsidRDefault="003A10AA" w:rsidP="00F83D66">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В установленных остановочных пунктах</w:t>
            </w:r>
          </w:p>
        </w:tc>
        <w:tc>
          <w:tcPr>
            <w:tcW w:w="850" w:type="dxa"/>
            <w:vMerge w:val="restart"/>
            <w:tcBorders>
              <w:top w:val="nil"/>
              <w:left w:val="nil"/>
              <w:right w:val="single" w:sz="4" w:space="0" w:color="auto"/>
            </w:tcBorders>
            <w:shd w:val="clear" w:color="auto" w:fill="auto"/>
            <w:vAlign w:val="center"/>
            <w:hideMark/>
          </w:tcPr>
          <w:p w:rsidR="003A10AA" w:rsidRPr="00304692" w:rsidRDefault="003A10AA" w:rsidP="00F83D66">
            <w:pPr>
              <w:jc w:val="center"/>
            </w:pPr>
            <w:r w:rsidRPr="00304692">
              <w:rPr>
                <w:rFonts w:ascii="Times New Roman" w:eastAsia="Times New Roman" w:hAnsi="Times New Roman" w:cs="Times New Roman"/>
                <w:sz w:val="10"/>
                <w:szCs w:val="10"/>
              </w:rPr>
              <w:t xml:space="preserve">Регулярные перевозки по </w:t>
            </w:r>
            <w:r>
              <w:rPr>
                <w:rFonts w:ascii="Times New Roman" w:eastAsia="Times New Roman" w:hAnsi="Times New Roman" w:cs="Times New Roman"/>
                <w:sz w:val="10"/>
                <w:szCs w:val="10"/>
              </w:rPr>
              <w:t>не</w:t>
            </w:r>
            <w:r w:rsidRPr="00304692">
              <w:rPr>
                <w:rFonts w:ascii="Times New Roman" w:eastAsia="Times New Roman" w:hAnsi="Times New Roman" w:cs="Times New Roman"/>
                <w:sz w:val="10"/>
                <w:szCs w:val="10"/>
              </w:rPr>
              <w:t>регулируемым тарифам</w:t>
            </w:r>
          </w:p>
        </w:tc>
        <w:tc>
          <w:tcPr>
            <w:tcW w:w="820" w:type="dxa"/>
            <w:vMerge w:val="restart"/>
            <w:tcBorders>
              <w:top w:val="nil"/>
              <w:left w:val="nil"/>
              <w:right w:val="single" w:sz="4" w:space="0" w:color="auto"/>
            </w:tcBorders>
            <w:shd w:val="clear" w:color="auto" w:fill="auto"/>
            <w:vAlign w:val="center"/>
            <w:hideMark/>
          </w:tcPr>
          <w:p w:rsidR="003A10AA" w:rsidRPr="00304692" w:rsidRDefault="003A10AA" w:rsidP="00CB6EA4">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Автобусы                          1</w:t>
            </w:r>
            <w:r>
              <w:rPr>
                <w:rFonts w:ascii="Times New Roman" w:eastAsia="Times New Roman" w:hAnsi="Times New Roman" w:cs="Times New Roman"/>
                <w:sz w:val="10"/>
                <w:szCs w:val="10"/>
              </w:rPr>
              <w:t>3</w:t>
            </w:r>
            <w:r w:rsidRPr="00304692">
              <w:rPr>
                <w:rFonts w:ascii="Times New Roman" w:eastAsia="Times New Roman" w:hAnsi="Times New Roman" w:cs="Times New Roman"/>
                <w:sz w:val="10"/>
                <w:szCs w:val="10"/>
              </w:rPr>
              <w:t xml:space="preserve"> - МК</w:t>
            </w:r>
          </w:p>
        </w:tc>
        <w:tc>
          <w:tcPr>
            <w:tcW w:w="740" w:type="dxa"/>
            <w:vMerge w:val="restart"/>
            <w:tcBorders>
              <w:top w:val="nil"/>
              <w:left w:val="nil"/>
              <w:right w:val="single" w:sz="4" w:space="0" w:color="auto"/>
            </w:tcBorders>
            <w:shd w:val="clear" w:color="auto" w:fill="auto"/>
            <w:vAlign w:val="center"/>
            <w:hideMark/>
          </w:tcPr>
          <w:p w:rsidR="003A10AA" w:rsidRPr="002E1094" w:rsidRDefault="003A10AA" w:rsidP="002E1094">
            <w:pPr>
              <w:spacing w:after="0" w:line="240" w:lineRule="auto"/>
              <w:jc w:val="center"/>
              <w:rPr>
                <w:rFonts w:ascii="Times New Roman" w:eastAsia="Times New Roman" w:hAnsi="Times New Roman" w:cs="Times New Roman"/>
                <w:sz w:val="10"/>
                <w:szCs w:val="10"/>
                <w:lang w:val="en-US"/>
              </w:rPr>
            </w:pPr>
            <w:r w:rsidRPr="00304692">
              <w:rPr>
                <w:rFonts w:ascii="Times New Roman" w:eastAsia="Times New Roman" w:hAnsi="Times New Roman" w:cs="Times New Roman"/>
                <w:sz w:val="10"/>
                <w:szCs w:val="10"/>
              </w:rPr>
              <w:t xml:space="preserve">Евро </w:t>
            </w:r>
            <w:r>
              <w:rPr>
                <w:rFonts w:ascii="Times New Roman" w:eastAsia="Times New Roman" w:hAnsi="Times New Roman" w:cs="Times New Roman"/>
                <w:sz w:val="10"/>
                <w:szCs w:val="10"/>
                <w:lang w:val="en-US"/>
              </w:rPr>
              <w:t>IV</w:t>
            </w:r>
          </w:p>
        </w:tc>
        <w:tc>
          <w:tcPr>
            <w:tcW w:w="708" w:type="dxa"/>
            <w:vMerge w:val="restart"/>
            <w:tcBorders>
              <w:top w:val="nil"/>
              <w:left w:val="nil"/>
              <w:right w:val="single" w:sz="4" w:space="0" w:color="auto"/>
            </w:tcBorders>
            <w:shd w:val="clear" w:color="auto" w:fill="auto"/>
            <w:vAlign w:val="center"/>
            <w:hideMark/>
          </w:tcPr>
          <w:p w:rsidR="003A10AA" w:rsidRPr="00304692" w:rsidRDefault="003A10AA" w:rsidP="00F83D66">
            <w:pPr>
              <w:spacing w:after="0" w:line="240" w:lineRule="auto"/>
              <w:jc w:val="center"/>
              <w:rPr>
                <w:rFonts w:ascii="Times New Roman" w:eastAsia="Times New Roman" w:hAnsi="Times New Roman" w:cs="Times New Roman"/>
                <w:sz w:val="10"/>
                <w:szCs w:val="10"/>
              </w:rPr>
            </w:pPr>
            <w:r>
              <w:rPr>
                <w:rFonts w:ascii="Times New Roman" w:eastAsia="Times New Roman" w:hAnsi="Times New Roman" w:cs="Times New Roman"/>
                <w:sz w:val="10"/>
                <w:szCs w:val="10"/>
              </w:rPr>
              <w:t>2016</w:t>
            </w:r>
          </w:p>
        </w:tc>
        <w:tc>
          <w:tcPr>
            <w:tcW w:w="1985" w:type="dxa"/>
            <w:vMerge w:val="restart"/>
            <w:tcBorders>
              <w:top w:val="nil"/>
              <w:left w:val="nil"/>
              <w:right w:val="nil"/>
            </w:tcBorders>
            <w:shd w:val="clear" w:color="auto" w:fill="auto"/>
            <w:vAlign w:val="center"/>
            <w:hideMark/>
          </w:tcPr>
          <w:p w:rsidR="003A10AA" w:rsidRDefault="003A10AA" w:rsidP="00F83D66">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Кузнецова Наталья Александровна</w:t>
            </w:r>
            <w:r>
              <w:rPr>
                <w:rFonts w:ascii="Times New Roman" w:eastAsia="Times New Roman" w:hAnsi="Times New Roman" w:cs="Times New Roman"/>
                <w:sz w:val="10"/>
                <w:szCs w:val="10"/>
              </w:rPr>
              <w:t xml:space="preserve"> – УУ ДПТ</w:t>
            </w:r>
          </w:p>
          <w:p w:rsidR="003A10AA" w:rsidRPr="00304692" w:rsidRDefault="003A10AA" w:rsidP="00F83D66">
            <w:pPr>
              <w:spacing w:after="0" w:line="240" w:lineRule="auto"/>
              <w:jc w:val="center"/>
              <w:rPr>
                <w:rFonts w:ascii="Times New Roman" w:eastAsia="Times New Roman" w:hAnsi="Times New Roman" w:cs="Times New Roman"/>
                <w:sz w:val="10"/>
                <w:szCs w:val="10"/>
              </w:rPr>
            </w:pPr>
            <w:proofErr w:type="spellStart"/>
            <w:r>
              <w:rPr>
                <w:rFonts w:ascii="Times New Roman" w:eastAsia="Times New Roman" w:hAnsi="Times New Roman" w:cs="Times New Roman"/>
                <w:sz w:val="10"/>
                <w:szCs w:val="10"/>
              </w:rPr>
              <w:t>Ращепкина</w:t>
            </w:r>
            <w:proofErr w:type="spellEnd"/>
            <w:r>
              <w:rPr>
                <w:rFonts w:ascii="Times New Roman" w:eastAsia="Times New Roman" w:hAnsi="Times New Roman" w:cs="Times New Roman"/>
                <w:sz w:val="10"/>
                <w:szCs w:val="10"/>
              </w:rPr>
              <w:t xml:space="preserve"> Елена Львовна</w:t>
            </w:r>
          </w:p>
          <w:p w:rsidR="003A10AA" w:rsidRPr="00304692" w:rsidRDefault="003A10AA" w:rsidP="00F83D66">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 xml:space="preserve">Давыдов </w:t>
            </w:r>
            <w:proofErr w:type="spellStart"/>
            <w:r w:rsidRPr="00304692">
              <w:rPr>
                <w:rFonts w:ascii="Times New Roman" w:eastAsia="Times New Roman" w:hAnsi="Times New Roman" w:cs="Times New Roman"/>
                <w:sz w:val="10"/>
                <w:szCs w:val="10"/>
              </w:rPr>
              <w:t>ЗурпукалАлибутаевич</w:t>
            </w:r>
            <w:proofErr w:type="spellEnd"/>
          </w:p>
          <w:p w:rsidR="003A10AA" w:rsidRPr="00304692" w:rsidRDefault="003A10AA" w:rsidP="008179C5">
            <w:pPr>
              <w:spacing w:after="0" w:line="240" w:lineRule="auto"/>
              <w:jc w:val="center"/>
              <w:rPr>
                <w:rFonts w:ascii="Times New Roman" w:eastAsia="Times New Roman" w:hAnsi="Times New Roman" w:cs="Times New Roman"/>
                <w:sz w:val="10"/>
                <w:szCs w:val="10"/>
              </w:rPr>
            </w:pPr>
            <w:proofErr w:type="spellStart"/>
            <w:r w:rsidRPr="00304692">
              <w:rPr>
                <w:rFonts w:ascii="Times New Roman" w:eastAsia="Times New Roman" w:hAnsi="Times New Roman" w:cs="Times New Roman"/>
                <w:sz w:val="10"/>
                <w:szCs w:val="10"/>
              </w:rPr>
              <w:t>Франчак</w:t>
            </w:r>
            <w:proofErr w:type="spellEnd"/>
            <w:r w:rsidRPr="00304692">
              <w:rPr>
                <w:rFonts w:ascii="Times New Roman" w:eastAsia="Times New Roman" w:hAnsi="Times New Roman" w:cs="Times New Roman"/>
                <w:sz w:val="10"/>
                <w:szCs w:val="10"/>
              </w:rPr>
              <w:t xml:space="preserve"> Тимофей Феликсович</w:t>
            </w:r>
          </w:p>
          <w:p w:rsidR="003A10AA" w:rsidRPr="00304692" w:rsidRDefault="003A10AA" w:rsidP="008179C5">
            <w:pPr>
              <w:spacing w:after="0" w:line="240" w:lineRule="auto"/>
              <w:jc w:val="center"/>
              <w:rPr>
                <w:rFonts w:ascii="Times New Roman" w:eastAsia="Times New Roman" w:hAnsi="Times New Roman" w:cs="Times New Roman"/>
                <w:sz w:val="10"/>
                <w:szCs w:val="10"/>
              </w:rPr>
            </w:pPr>
          </w:p>
          <w:p w:rsidR="003A10AA" w:rsidRPr="00304692" w:rsidRDefault="003A10AA" w:rsidP="00987451">
            <w:pPr>
              <w:spacing w:after="0" w:line="240" w:lineRule="auto"/>
              <w:jc w:val="center"/>
              <w:rPr>
                <w:rFonts w:ascii="Times New Roman" w:eastAsia="Times New Roman" w:hAnsi="Times New Roman" w:cs="Times New Roman"/>
                <w:sz w:val="10"/>
                <w:szCs w:val="10"/>
              </w:rPr>
            </w:pPr>
          </w:p>
          <w:p w:rsidR="003A10AA" w:rsidRPr="00304692" w:rsidRDefault="003A10AA" w:rsidP="008179C5">
            <w:pPr>
              <w:spacing w:after="0" w:line="240" w:lineRule="auto"/>
              <w:jc w:val="center"/>
              <w:rPr>
                <w:rFonts w:ascii="Times New Roman" w:eastAsia="Times New Roman" w:hAnsi="Times New Roman" w:cs="Times New Roman"/>
                <w:sz w:val="10"/>
                <w:szCs w:val="10"/>
              </w:rPr>
            </w:pPr>
          </w:p>
        </w:tc>
        <w:tc>
          <w:tcPr>
            <w:tcW w:w="709" w:type="dxa"/>
            <w:vMerge w:val="restart"/>
            <w:tcBorders>
              <w:top w:val="nil"/>
              <w:left w:val="single" w:sz="4" w:space="0" w:color="auto"/>
              <w:right w:val="nil"/>
            </w:tcBorders>
            <w:shd w:val="clear" w:color="auto" w:fill="auto"/>
            <w:vAlign w:val="center"/>
            <w:hideMark/>
          </w:tcPr>
          <w:p w:rsidR="003A10AA" w:rsidRPr="00304692" w:rsidRDefault="003A10AA" w:rsidP="00F83D66">
            <w:pPr>
              <w:spacing w:after="0" w:line="240" w:lineRule="auto"/>
              <w:jc w:val="center"/>
              <w:rPr>
                <w:rFonts w:ascii="Times New Roman" w:eastAsia="Times New Roman" w:hAnsi="Times New Roman" w:cs="Times New Roman"/>
                <w:sz w:val="10"/>
                <w:szCs w:val="10"/>
              </w:rPr>
            </w:pPr>
            <w:r>
              <w:rPr>
                <w:rFonts w:ascii="Times New Roman" w:eastAsia="Times New Roman" w:hAnsi="Times New Roman" w:cs="Times New Roman"/>
                <w:sz w:val="10"/>
                <w:szCs w:val="10"/>
              </w:rPr>
              <w:t>05:30-22:00</w:t>
            </w:r>
          </w:p>
        </w:tc>
        <w:tc>
          <w:tcPr>
            <w:tcW w:w="708" w:type="dxa"/>
            <w:vMerge w:val="restart"/>
            <w:tcBorders>
              <w:top w:val="nil"/>
              <w:left w:val="single" w:sz="4" w:space="0" w:color="auto"/>
              <w:right w:val="single" w:sz="4" w:space="0" w:color="auto"/>
            </w:tcBorders>
            <w:shd w:val="clear" w:color="auto" w:fill="auto"/>
            <w:vAlign w:val="center"/>
          </w:tcPr>
          <w:p w:rsidR="003A10AA" w:rsidRPr="00304692" w:rsidRDefault="003A10AA" w:rsidP="00F83D66">
            <w:pPr>
              <w:spacing w:after="0" w:line="240" w:lineRule="auto"/>
              <w:jc w:val="center"/>
              <w:rPr>
                <w:rFonts w:ascii="Times New Roman" w:eastAsia="Times New Roman" w:hAnsi="Times New Roman" w:cs="Times New Roman"/>
                <w:sz w:val="10"/>
                <w:szCs w:val="10"/>
              </w:rPr>
            </w:pPr>
            <w:r w:rsidRPr="001A7356">
              <w:rPr>
                <w:rFonts w:ascii="Times New Roman" w:eastAsia="Times New Roman" w:hAnsi="Times New Roman" w:cs="Times New Roman"/>
                <w:sz w:val="10"/>
                <w:szCs w:val="10"/>
              </w:rPr>
              <w:t xml:space="preserve">УУ ДПТ - Уполномоченный участник договора простого товарищества                                       </w:t>
            </w:r>
          </w:p>
        </w:tc>
      </w:tr>
      <w:tr w:rsidR="003A10AA" w:rsidRPr="00304692" w:rsidTr="007216DB">
        <w:trPr>
          <w:trHeight w:val="1201"/>
        </w:trPr>
        <w:tc>
          <w:tcPr>
            <w:tcW w:w="851" w:type="dxa"/>
            <w:vMerge/>
            <w:tcBorders>
              <w:left w:val="single" w:sz="4" w:space="0" w:color="auto"/>
              <w:right w:val="single" w:sz="4" w:space="0" w:color="auto"/>
            </w:tcBorders>
            <w:shd w:val="clear" w:color="auto" w:fill="auto"/>
            <w:vAlign w:val="center"/>
          </w:tcPr>
          <w:p w:rsidR="003A10AA" w:rsidRPr="00304692" w:rsidRDefault="003A10AA" w:rsidP="00B33646">
            <w:pPr>
              <w:pStyle w:val="a5"/>
              <w:numPr>
                <w:ilvl w:val="0"/>
                <w:numId w:val="1"/>
              </w:numPr>
              <w:spacing w:after="0" w:line="240" w:lineRule="auto"/>
              <w:jc w:val="center"/>
              <w:rPr>
                <w:rFonts w:ascii="Times New Roman" w:eastAsia="Times New Roman" w:hAnsi="Times New Roman" w:cs="Times New Roman"/>
                <w:sz w:val="10"/>
                <w:szCs w:val="10"/>
              </w:rPr>
            </w:pPr>
          </w:p>
        </w:tc>
        <w:tc>
          <w:tcPr>
            <w:tcW w:w="567" w:type="dxa"/>
            <w:vMerge/>
            <w:tcBorders>
              <w:left w:val="nil"/>
              <w:bottom w:val="single" w:sz="4" w:space="0" w:color="auto"/>
              <w:right w:val="single" w:sz="4" w:space="0" w:color="auto"/>
            </w:tcBorders>
            <w:shd w:val="clear" w:color="auto" w:fill="auto"/>
            <w:vAlign w:val="center"/>
          </w:tcPr>
          <w:p w:rsidR="003A10AA" w:rsidRPr="00304692" w:rsidRDefault="003A10AA" w:rsidP="00BF61EF">
            <w:pPr>
              <w:spacing w:after="0" w:line="240" w:lineRule="auto"/>
              <w:jc w:val="center"/>
              <w:rPr>
                <w:rFonts w:ascii="Times New Roman" w:eastAsia="Times New Roman" w:hAnsi="Times New Roman" w:cs="Times New Roman"/>
                <w:sz w:val="10"/>
                <w:szCs w:val="10"/>
              </w:rPr>
            </w:pPr>
          </w:p>
        </w:tc>
        <w:tc>
          <w:tcPr>
            <w:tcW w:w="1843" w:type="dxa"/>
            <w:vMerge/>
            <w:tcBorders>
              <w:left w:val="nil"/>
              <w:bottom w:val="single" w:sz="4" w:space="0" w:color="auto"/>
              <w:right w:val="single" w:sz="4" w:space="0" w:color="auto"/>
            </w:tcBorders>
            <w:shd w:val="clear" w:color="auto" w:fill="auto"/>
            <w:vAlign w:val="center"/>
          </w:tcPr>
          <w:p w:rsidR="003A10AA" w:rsidRPr="00304692" w:rsidRDefault="003A10AA" w:rsidP="00BF61EF">
            <w:pPr>
              <w:spacing w:after="0" w:line="240" w:lineRule="auto"/>
              <w:jc w:val="center"/>
              <w:rPr>
                <w:rFonts w:ascii="Times New Roman" w:eastAsia="Times New Roman" w:hAnsi="Times New Roman" w:cs="Times New Roman"/>
                <w:sz w:val="10"/>
                <w:szCs w:val="10"/>
              </w:rPr>
            </w:pPr>
          </w:p>
        </w:tc>
        <w:tc>
          <w:tcPr>
            <w:tcW w:w="2693" w:type="dxa"/>
            <w:tcBorders>
              <w:top w:val="single" w:sz="4" w:space="0" w:color="auto"/>
              <w:left w:val="nil"/>
              <w:bottom w:val="single" w:sz="4" w:space="0" w:color="auto"/>
              <w:right w:val="single" w:sz="4" w:space="0" w:color="auto"/>
            </w:tcBorders>
            <w:shd w:val="clear" w:color="auto" w:fill="auto"/>
          </w:tcPr>
          <w:p w:rsidR="003A10AA" w:rsidRPr="00304692" w:rsidRDefault="003A10AA" w:rsidP="00F112A2">
            <w:pPr>
              <w:spacing w:after="0" w:line="240" w:lineRule="auto"/>
              <w:rPr>
                <w:rFonts w:ascii="Times New Roman" w:eastAsia="Times New Roman" w:hAnsi="Times New Roman" w:cs="Times New Roman"/>
                <w:b/>
                <w:bCs/>
                <w:sz w:val="10"/>
                <w:szCs w:val="10"/>
              </w:rPr>
            </w:pPr>
            <w:r w:rsidRPr="00304692">
              <w:rPr>
                <w:rFonts w:ascii="Times New Roman" w:eastAsia="Times New Roman" w:hAnsi="Times New Roman" w:cs="Times New Roman"/>
                <w:b/>
                <w:bCs/>
                <w:sz w:val="10"/>
                <w:szCs w:val="10"/>
              </w:rPr>
              <w:t xml:space="preserve">В обратном направлении: </w:t>
            </w:r>
            <w:r w:rsidRPr="00304692">
              <w:rPr>
                <w:rFonts w:ascii="Times New Roman" w:eastAsia="Times New Roman" w:hAnsi="Times New Roman" w:cs="Times New Roman"/>
                <w:sz w:val="10"/>
                <w:szCs w:val="10"/>
              </w:rPr>
              <w:t>"11 КРАСНОЙ АРМИИ"  "РЫНОК НА 11 КРАСНОЙ АРМИИ""</w:t>
            </w:r>
            <w:r>
              <w:rPr>
                <w:rFonts w:ascii="Times New Roman" w:eastAsia="Times New Roman" w:hAnsi="Times New Roman" w:cs="Times New Roman"/>
                <w:sz w:val="10"/>
                <w:szCs w:val="10"/>
              </w:rPr>
              <w:t>УЛ.КУЛИКОВА (ОНКОЛОГИЧЕСКИЙ ДИСПАНСЕР)</w:t>
            </w:r>
            <w:r w:rsidRPr="00304692">
              <w:rPr>
                <w:rFonts w:ascii="Times New Roman" w:eastAsia="Times New Roman" w:hAnsi="Times New Roman" w:cs="Times New Roman"/>
                <w:sz w:val="10"/>
                <w:szCs w:val="10"/>
              </w:rPr>
              <w:t>""</w:t>
            </w:r>
            <w:r>
              <w:rPr>
                <w:rFonts w:ascii="Times New Roman" w:eastAsia="Times New Roman" w:hAnsi="Times New Roman" w:cs="Times New Roman"/>
                <w:sz w:val="10"/>
                <w:szCs w:val="10"/>
              </w:rPr>
              <w:t>ЭЛЛАДА</w:t>
            </w:r>
            <w:r w:rsidRPr="00304692">
              <w:rPr>
                <w:rFonts w:ascii="Times New Roman" w:eastAsia="Times New Roman" w:hAnsi="Times New Roman" w:cs="Times New Roman"/>
                <w:sz w:val="10"/>
                <w:szCs w:val="10"/>
              </w:rPr>
              <w:t>"  "ОНКОДИСПАНСЕР" "АВТОРЫНОК" "</w:t>
            </w:r>
            <w:r>
              <w:rPr>
                <w:rFonts w:ascii="Times New Roman" w:eastAsia="Times New Roman" w:hAnsi="Times New Roman" w:cs="Times New Roman"/>
                <w:sz w:val="10"/>
                <w:szCs w:val="10"/>
              </w:rPr>
              <w:t>ЗЕЛЁНАЯ</w:t>
            </w:r>
            <w:r w:rsidRPr="00304692">
              <w:rPr>
                <w:rFonts w:ascii="Times New Roman" w:eastAsia="Times New Roman" w:hAnsi="Times New Roman" w:cs="Times New Roman"/>
                <w:sz w:val="10"/>
                <w:szCs w:val="10"/>
              </w:rPr>
              <w:t>""ШКОЛА №4"  "ПОЛИТЕХНИЧЕСКИЙ КОЛЛЕДЖ" "Ж\Д ВОКЗАЛ" "</w:t>
            </w:r>
            <w:r>
              <w:rPr>
                <w:rFonts w:ascii="Times New Roman" w:eastAsia="Times New Roman" w:hAnsi="Times New Roman" w:cs="Times New Roman"/>
                <w:sz w:val="10"/>
                <w:szCs w:val="10"/>
              </w:rPr>
              <w:t>Ж/Д ВОКЗАЛ</w:t>
            </w:r>
            <w:r w:rsidRPr="00304692">
              <w:rPr>
                <w:rFonts w:ascii="Times New Roman" w:eastAsia="Times New Roman" w:hAnsi="Times New Roman" w:cs="Times New Roman"/>
                <w:sz w:val="10"/>
                <w:szCs w:val="10"/>
              </w:rPr>
              <w:t>""ТЦ АЙСБЕРГ" "ЦИРК" "КАРТИННАЯ ГАЛЕРЕЯ" "КАЛИНИНА" "КОММУНИСТИЧЕСКАЯ" "ЦУМ" "СКВЕР УЛЬЯНОВЫХ" "ПЛ.ОКТЯБРЬСКАЯ"</w:t>
            </w:r>
            <w:r>
              <w:rPr>
                <w:rFonts w:ascii="Times New Roman" w:eastAsia="Times New Roman" w:hAnsi="Times New Roman" w:cs="Times New Roman"/>
                <w:sz w:val="10"/>
                <w:szCs w:val="10"/>
              </w:rPr>
              <w:t xml:space="preserve"> «ПЛ.ЛЕНИНА» «ТАТАР БАЗАР» «ХРАМ СВЯТОГО КНЯЗЯ ВЛАДИМИРА»</w:t>
            </w:r>
          </w:p>
        </w:tc>
        <w:tc>
          <w:tcPr>
            <w:tcW w:w="1701" w:type="dxa"/>
            <w:tcBorders>
              <w:top w:val="single" w:sz="4" w:space="0" w:color="auto"/>
              <w:left w:val="nil"/>
              <w:bottom w:val="single" w:sz="4" w:space="0" w:color="auto"/>
              <w:right w:val="single" w:sz="4" w:space="0" w:color="auto"/>
            </w:tcBorders>
            <w:shd w:val="clear" w:color="auto" w:fill="auto"/>
          </w:tcPr>
          <w:p w:rsidR="003A10AA" w:rsidRDefault="003A10AA" w:rsidP="0001784E">
            <w:pPr>
              <w:spacing w:after="0" w:line="240" w:lineRule="auto"/>
              <w:rPr>
                <w:rFonts w:ascii="Times New Roman" w:eastAsia="Times New Roman" w:hAnsi="Times New Roman" w:cs="Times New Roman"/>
                <w:sz w:val="10"/>
                <w:szCs w:val="10"/>
              </w:rPr>
            </w:pPr>
            <w:r w:rsidRPr="00304692">
              <w:rPr>
                <w:rFonts w:ascii="Times New Roman" w:eastAsia="Times New Roman" w:hAnsi="Times New Roman" w:cs="Times New Roman"/>
                <w:b/>
                <w:bCs/>
                <w:sz w:val="10"/>
                <w:szCs w:val="10"/>
              </w:rPr>
              <w:t xml:space="preserve">В обратном направлении:   </w:t>
            </w:r>
            <w:r w:rsidRPr="00304692">
              <w:rPr>
                <w:rFonts w:ascii="Times New Roman" w:eastAsia="Times New Roman" w:hAnsi="Times New Roman" w:cs="Times New Roman"/>
                <w:sz w:val="10"/>
                <w:szCs w:val="10"/>
              </w:rPr>
              <w:t>УЛ.11 КРАСНОЙ АРМИИ,   УЛ.Б.АЛЕКСЕЕВА,  УЛ.ВОКЗАЛЬНАЯ, УЛ.Б.АЛЕКСЕЕВА,  УЛ. ЯБЛОЧКОВА,  ПУТЕПРОВОД, УЛ. ПОБЕДЫ, УЛ. СВЕРДЛОВА,  УЛ. АДМИРАЛТЕЙСКАЯ, УЛ.ПУГАЧЕВА, УЛ.ФИОЛЕТОВА</w:t>
            </w:r>
          </w:p>
          <w:p w:rsidR="003A10AA" w:rsidRDefault="003A10AA" w:rsidP="0001784E">
            <w:pPr>
              <w:spacing w:after="0" w:line="240" w:lineRule="auto"/>
              <w:rPr>
                <w:rFonts w:ascii="Times New Roman" w:eastAsia="Times New Roman" w:hAnsi="Times New Roman" w:cs="Times New Roman"/>
                <w:sz w:val="10"/>
                <w:szCs w:val="10"/>
              </w:rPr>
            </w:pPr>
            <w:r>
              <w:rPr>
                <w:rFonts w:ascii="Times New Roman" w:eastAsia="Times New Roman" w:hAnsi="Times New Roman" w:cs="Times New Roman"/>
                <w:sz w:val="10"/>
                <w:szCs w:val="10"/>
              </w:rPr>
              <w:t>УЛ.АДМИРАЛТЕЙСКАЯ</w:t>
            </w:r>
          </w:p>
          <w:p w:rsidR="003A10AA" w:rsidRDefault="003A10AA" w:rsidP="0001784E">
            <w:pPr>
              <w:spacing w:after="0" w:line="240" w:lineRule="auto"/>
              <w:rPr>
                <w:rFonts w:ascii="Times New Roman" w:eastAsia="Times New Roman" w:hAnsi="Times New Roman" w:cs="Times New Roman"/>
                <w:sz w:val="10"/>
                <w:szCs w:val="10"/>
              </w:rPr>
            </w:pPr>
            <w:r>
              <w:rPr>
                <w:rFonts w:ascii="Times New Roman" w:eastAsia="Times New Roman" w:hAnsi="Times New Roman" w:cs="Times New Roman"/>
                <w:sz w:val="10"/>
                <w:szCs w:val="10"/>
              </w:rPr>
              <w:t>УЛ.НАБ.ПРИВ.ЗАТОНА</w:t>
            </w:r>
          </w:p>
          <w:p w:rsidR="003A10AA" w:rsidRDefault="003A10AA" w:rsidP="0001784E">
            <w:pPr>
              <w:spacing w:after="0" w:line="240" w:lineRule="auto"/>
              <w:rPr>
                <w:rFonts w:ascii="Times New Roman" w:eastAsia="Times New Roman" w:hAnsi="Times New Roman" w:cs="Times New Roman"/>
                <w:sz w:val="10"/>
                <w:szCs w:val="10"/>
              </w:rPr>
            </w:pPr>
            <w:r>
              <w:rPr>
                <w:rFonts w:ascii="Times New Roman" w:eastAsia="Times New Roman" w:hAnsi="Times New Roman" w:cs="Times New Roman"/>
                <w:sz w:val="10"/>
                <w:szCs w:val="10"/>
              </w:rPr>
              <w:t>ПЛ.СВОБОДЫ</w:t>
            </w:r>
          </w:p>
          <w:p w:rsidR="003A10AA" w:rsidRPr="00304692" w:rsidRDefault="003A10AA" w:rsidP="0001784E">
            <w:pPr>
              <w:spacing w:after="0" w:line="240" w:lineRule="auto"/>
              <w:rPr>
                <w:rFonts w:ascii="Times New Roman" w:eastAsia="Times New Roman" w:hAnsi="Times New Roman" w:cs="Times New Roman"/>
                <w:b/>
                <w:bCs/>
                <w:sz w:val="10"/>
                <w:szCs w:val="10"/>
              </w:rPr>
            </w:pPr>
            <w:r>
              <w:rPr>
                <w:rFonts w:ascii="Times New Roman" w:eastAsia="Times New Roman" w:hAnsi="Times New Roman" w:cs="Times New Roman"/>
                <w:sz w:val="10"/>
                <w:szCs w:val="10"/>
              </w:rPr>
              <w:t>УЛ.НАБ.ПРИВ.ЗАТОНА</w:t>
            </w:r>
          </w:p>
        </w:tc>
        <w:tc>
          <w:tcPr>
            <w:tcW w:w="851" w:type="dxa"/>
            <w:tcBorders>
              <w:top w:val="single" w:sz="4" w:space="0" w:color="auto"/>
              <w:left w:val="nil"/>
              <w:bottom w:val="single" w:sz="4" w:space="0" w:color="auto"/>
              <w:right w:val="single" w:sz="4" w:space="0" w:color="auto"/>
            </w:tcBorders>
            <w:shd w:val="clear" w:color="auto" w:fill="auto"/>
            <w:vAlign w:val="center"/>
          </w:tcPr>
          <w:p w:rsidR="003A10AA" w:rsidRPr="00304692" w:rsidRDefault="003A10AA" w:rsidP="00F83D66">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8</w:t>
            </w:r>
            <w:r>
              <w:rPr>
                <w:rFonts w:ascii="Times New Roman" w:eastAsia="Times New Roman" w:hAnsi="Times New Roman" w:cs="Times New Roman"/>
                <w:sz w:val="10"/>
                <w:szCs w:val="10"/>
              </w:rPr>
              <w:t>.5</w:t>
            </w:r>
          </w:p>
        </w:tc>
        <w:tc>
          <w:tcPr>
            <w:tcW w:w="992" w:type="dxa"/>
            <w:vMerge/>
            <w:tcBorders>
              <w:left w:val="nil"/>
              <w:bottom w:val="single" w:sz="4" w:space="0" w:color="auto"/>
              <w:right w:val="single" w:sz="4" w:space="0" w:color="auto"/>
            </w:tcBorders>
            <w:shd w:val="clear" w:color="auto" w:fill="auto"/>
            <w:vAlign w:val="center"/>
          </w:tcPr>
          <w:p w:rsidR="003A10AA" w:rsidRPr="00304692" w:rsidRDefault="003A10AA" w:rsidP="00F83D66">
            <w:pPr>
              <w:spacing w:after="0" w:line="240" w:lineRule="auto"/>
              <w:jc w:val="center"/>
              <w:rPr>
                <w:rFonts w:ascii="Times New Roman" w:eastAsia="Times New Roman" w:hAnsi="Times New Roman" w:cs="Times New Roman"/>
                <w:sz w:val="10"/>
                <w:szCs w:val="10"/>
              </w:rPr>
            </w:pPr>
          </w:p>
        </w:tc>
        <w:tc>
          <w:tcPr>
            <w:tcW w:w="850" w:type="dxa"/>
            <w:vMerge/>
            <w:tcBorders>
              <w:left w:val="nil"/>
              <w:bottom w:val="single" w:sz="4" w:space="0" w:color="auto"/>
              <w:right w:val="single" w:sz="4" w:space="0" w:color="auto"/>
            </w:tcBorders>
            <w:shd w:val="clear" w:color="auto" w:fill="auto"/>
            <w:vAlign w:val="center"/>
          </w:tcPr>
          <w:p w:rsidR="003A10AA" w:rsidRPr="00304692" w:rsidRDefault="003A10AA" w:rsidP="00F83D66">
            <w:pPr>
              <w:jc w:val="center"/>
              <w:rPr>
                <w:rFonts w:ascii="Times New Roman" w:eastAsia="Times New Roman" w:hAnsi="Times New Roman" w:cs="Times New Roman"/>
                <w:sz w:val="10"/>
                <w:szCs w:val="10"/>
              </w:rPr>
            </w:pPr>
          </w:p>
        </w:tc>
        <w:tc>
          <w:tcPr>
            <w:tcW w:w="820" w:type="dxa"/>
            <w:vMerge/>
            <w:tcBorders>
              <w:left w:val="nil"/>
              <w:bottom w:val="single" w:sz="4" w:space="0" w:color="auto"/>
              <w:right w:val="single" w:sz="4" w:space="0" w:color="auto"/>
            </w:tcBorders>
            <w:shd w:val="clear" w:color="auto" w:fill="auto"/>
            <w:vAlign w:val="center"/>
          </w:tcPr>
          <w:p w:rsidR="003A10AA" w:rsidRPr="00304692" w:rsidRDefault="003A10AA" w:rsidP="00F83D66">
            <w:pPr>
              <w:spacing w:after="0" w:line="240" w:lineRule="auto"/>
              <w:jc w:val="center"/>
              <w:rPr>
                <w:rFonts w:ascii="Times New Roman" w:eastAsia="Times New Roman" w:hAnsi="Times New Roman" w:cs="Times New Roman"/>
                <w:sz w:val="10"/>
                <w:szCs w:val="10"/>
              </w:rPr>
            </w:pPr>
          </w:p>
        </w:tc>
        <w:tc>
          <w:tcPr>
            <w:tcW w:w="740" w:type="dxa"/>
            <w:vMerge/>
            <w:tcBorders>
              <w:left w:val="nil"/>
              <w:bottom w:val="single" w:sz="4" w:space="0" w:color="auto"/>
              <w:right w:val="single" w:sz="4" w:space="0" w:color="auto"/>
            </w:tcBorders>
            <w:shd w:val="clear" w:color="auto" w:fill="auto"/>
            <w:vAlign w:val="center"/>
          </w:tcPr>
          <w:p w:rsidR="003A10AA" w:rsidRPr="00304692" w:rsidRDefault="003A10AA" w:rsidP="00F83D66">
            <w:pPr>
              <w:spacing w:after="0" w:line="240" w:lineRule="auto"/>
              <w:jc w:val="center"/>
              <w:rPr>
                <w:rFonts w:ascii="Times New Roman" w:eastAsia="Times New Roman" w:hAnsi="Times New Roman" w:cs="Times New Roman"/>
                <w:sz w:val="10"/>
                <w:szCs w:val="10"/>
              </w:rPr>
            </w:pPr>
          </w:p>
        </w:tc>
        <w:tc>
          <w:tcPr>
            <w:tcW w:w="708" w:type="dxa"/>
            <w:vMerge/>
            <w:tcBorders>
              <w:left w:val="nil"/>
              <w:bottom w:val="single" w:sz="4" w:space="0" w:color="auto"/>
              <w:right w:val="single" w:sz="4" w:space="0" w:color="auto"/>
            </w:tcBorders>
            <w:shd w:val="clear" w:color="auto" w:fill="auto"/>
            <w:vAlign w:val="center"/>
          </w:tcPr>
          <w:p w:rsidR="003A10AA" w:rsidRPr="00304692" w:rsidRDefault="003A10AA" w:rsidP="00F83D66">
            <w:pPr>
              <w:spacing w:after="0" w:line="240" w:lineRule="auto"/>
              <w:jc w:val="center"/>
              <w:rPr>
                <w:rFonts w:ascii="Times New Roman" w:eastAsia="Times New Roman" w:hAnsi="Times New Roman" w:cs="Times New Roman"/>
                <w:sz w:val="10"/>
                <w:szCs w:val="10"/>
              </w:rPr>
            </w:pPr>
          </w:p>
        </w:tc>
        <w:tc>
          <w:tcPr>
            <w:tcW w:w="1985" w:type="dxa"/>
            <w:vMerge/>
            <w:tcBorders>
              <w:left w:val="nil"/>
              <w:bottom w:val="single" w:sz="4" w:space="0" w:color="auto"/>
              <w:right w:val="nil"/>
            </w:tcBorders>
            <w:shd w:val="clear" w:color="auto" w:fill="auto"/>
            <w:vAlign w:val="center"/>
          </w:tcPr>
          <w:p w:rsidR="003A10AA" w:rsidRPr="00304692" w:rsidRDefault="003A10AA" w:rsidP="00F83D66">
            <w:pPr>
              <w:spacing w:after="0" w:line="240" w:lineRule="auto"/>
              <w:jc w:val="center"/>
              <w:rPr>
                <w:rFonts w:ascii="Times New Roman" w:eastAsia="Times New Roman" w:hAnsi="Times New Roman" w:cs="Times New Roman"/>
                <w:sz w:val="10"/>
                <w:szCs w:val="10"/>
              </w:rPr>
            </w:pPr>
          </w:p>
        </w:tc>
        <w:tc>
          <w:tcPr>
            <w:tcW w:w="709" w:type="dxa"/>
            <w:vMerge/>
            <w:tcBorders>
              <w:left w:val="single" w:sz="4" w:space="0" w:color="auto"/>
              <w:bottom w:val="single" w:sz="4" w:space="0" w:color="auto"/>
              <w:right w:val="nil"/>
            </w:tcBorders>
            <w:shd w:val="clear" w:color="auto" w:fill="auto"/>
            <w:vAlign w:val="center"/>
          </w:tcPr>
          <w:p w:rsidR="003A10AA" w:rsidRPr="00304692" w:rsidRDefault="003A10AA" w:rsidP="00F83D66">
            <w:pPr>
              <w:spacing w:after="0" w:line="240" w:lineRule="auto"/>
              <w:jc w:val="center"/>
              <w:rPr>
                <w:rFonts w:ascii="Times New Roman" w:eastAsia="Times New Roman" w:hAnsi="Times New Roman" w:cs="Times New Roman"/>
                <w:sz w:val="10"/>
                <w:szCs w:val="10"/>
              </w:rPr>
            </w:pPr>
          </w:p>
        </w:tc>
        <w:tc>
          <w:tcPr>
            <w:tcW w:w="708" w:type="dxa"/>
            <w:vMerge/>
            <w:tcBorders>
              <w:left w:val="single" w:sz="4" w:space="0" w:color="auto"/>
              <w:bottom w:val="single" w:sz="4" w:space="0" w:color="auto"/>
              <w:right w:val="single" w:sz="4" w:space="0" w:color="auto"/>
            </w:tcBorders>
            <w:shd w:val="clear" w:color="auto" w:fill="auto"/>
            <w:vAlign w:val="center"/>
          </w:tcPr>
          <w:p w:rsidR="003A10AA" w:rsidRPr="00304692" w:rsidRDefault="003A10AA" w:rsidP="00F83D66">
            <w:pPr>
              <w:spacing w:after="0" w:line="240" w:lineRule="auto"/>
              <w:jc w:val="center"/>
              <w:rPr>
                <w:rFonts w:ascii="Times New Roman" w:eastAsia="Times New Roman" w:hAnsi="Times New Roman" w:cs="Times New Roman"/>
                <w:sz w:val="10"/>
                <w:szCs w:val="10"/>
              </w:rPr>
            </w:pPr>
          </w:p>
        </w:tc>
      </w:tr>
      <w:tr w:rsidR="003A10AA" w:rsidRPr="00304692" w:rsidTr="007216DB">
        <w:trPr>
          <w:trHeight w:val="636"/>
        </w:trPr>
        <w:tc>
          <w:tcPr>
            <w:tcW w:w="851" w:type="dxa"/>
            <w:vMerge/>
            <w:tcBorders>
              <w:left w:val="single" w:sz="4" w:space="0" w:color="auto"/>
              <w:right w:val="single" w:sz="4" w:space="0" w:color="auto"/>
            </w:tcBorders>
            <w:shd w:val="clear" w:color="auto" w:fill="auto"/>
            <w:vAlign w:val="center"/>
          </w:tcPr>
          <w:p w:rsidR="003A10AA" w:rsidRPr="00304692" w:rsidRDefault="003A10AA" w:rsidP="00B33646">
            <w:pPr>
              <w:pStyle w:val="a5"/>
              <w:numPr>
                <w:ilvl w:val="0"/>
                <w:numId w:val="1"/>
              </w:numPr>
              <w:spacing w:after="0" w:line="240" w:lineRule="auto"/>
              <w:jc w:val="center"/>
              <w:rPr>
                <w:rFonts w:ascii="Times New Roman" w:eastAsia="Times New Roman" w:hAnsi="Times New Roman" w:cs="Times New Roman"/>
                <w:sz w:val="10"/>
                <w:szCs w:val="10"/>
              </w:rPr>
            </w:pPr>
          </w:p>
        </w:tc>
        <w:tc>
          <w:tcPr>
            <w:tcW w:w="567" w:type="dxa"/>
            <w:vMerge w:val="restart"/>
            <w:tcBorders>
              <w:left w:val="nil"/>
              <w:right w:val="single" w:sz="4" w:space="0" w:color="auto"/>
            </w:tcBorders>
            <w:shd w:val="clear" w:color="auto" w:fill="auto"/>
            <w:vAlign w:val="center"/>
          </w:tcPr>
          <w:p w:rsidR="003A10AA" w:rsidRPr="00304692" w:rsidRDefault="003A10AA" w:rsidP="00BF61EF">
            <w:pPr>
              <w:spacing w:after="0" w:line="240" w:lineRule="auto"/>
              <w:jc w:val="center"/>
              <w:rPr>
                <w:rFonts w:ascii="Times New Roman" w:eastAsia="Times New Roman" w:hAnsi="Times New Roman" w:cs="Times New Roman"/>
                <w:sz w:val="10"/>
                <w:szCs w:val="10"/>
              </w:rPr>
            </w:pPr>
            <w:r>
              <w:rPr>
                <w:rFonts w:ascii="Times New Roman" w:eastAsia="Times New Roman" w:hAnsi="Times New Roman" w:cs="Times New Roman"/>
                <w:sz w:val="10"/>
                <w:szCs w:val="10"/>
              </w:rPr>
              <w:t>12р</w:t>
            </w:r>
          </w:p>
        </w:tc>
        <w:tc>
          <w:tcPr>
            <w:tcW w:w="1843" w:type="dxa"/>
            <w:vMerge w:val="restart"/>
            <w:tcBorders>
              <w:left w:val="nil"/>
              <w:right w:val="single" w:sz="4" w:space="0" w:color="auto"/>
            </w:tcBorders>
            <w:shd w:val="clear" w:color="auto" w:fill="auto"/>
            <w:vAlign w:val="center"/>
          </w:tcPr>
          <w:p w:rsidR="003A10AA" w:rsidRPr="00304692" w:rsidRDefault="003A10AA" w:rsidP="007216DB">
            <w:pPr>
              <w:spacing w:after="0" w:line="240" w:lineRule="auto"/>
              <w:jc w:val="center"/>
              <w:rPr>
                <w:rFonts w:ascii="Times New Roman" w:eastAsia="Times New Roman" w:hAnsi="Times New Roman" w:cs="Times New Roman"/>
                <w:sz w:val="10"/>
                <w:szCs w:val="10"/>
              </w:rPr>
            </w:pPr>
            <w:r>
              <w:rPr>
                <w:rFonts w:ascii="Times New Roman" w:eastAsia="Times New Roman" w:hAnsi="Times New Roman" w:cs="Times New Roman"/>
                <w:sz w:val="10"/>
                <w:szCs w:val="10"/>
              </w:rPr>
              <w:t>ХРАМ СВЯТОГО КНЯЗЯ ВЛАДИМИРА</w:t>
            </w:r>
            <w:r w:rsidRPr="00304692">
              <w:rPr>
                <w:rFonts w:ascii="Times New Roman" w:eastAsia="Times New Roman" w:hAnsi="Times New Roman" w:cs="Times New Roman"/>
                <w:sz w:val="10"/>
                <w:szCs w:val="10"/>
              </w:rPr>
              <w:t>–УЛ. 11 КРАСНОЙ АРМИИ</w:t>
            </w:r>
          </w:p>
        </w:tc>
        <w:tc>
          <w:tcPr>
            <w:tcW w:w="2693" w:type="dxa"/>
            <w:tcBorders>
              <w:top w:val="single" w:sz="4" w:space="0" w:color="auto"/>
              <w:left w:val="nil"/>
              <w:bottom w:val="single" w:sz="4" w:space="0" w:color="auto"/>
              <w:right w:val="single" w:sz="4" w:space="0" w:color="auto"/>
            </w:tcBorders>
            <w:shd w:val="clear" w:color="auto" w:fill="auto"/>
          </w:tcPr>
          <w:p w:rsidR="003A10AA" w:rsidRPr="00304692" w:rsidRDefault="003A10AA" w:rsidP="0053504C">
            <w:pPr>
              <w:spacing w:after="0" w:line="240" w:lineRule="auto"/>
              <w:rPr>
                <w:rFonts w:ascii="Times New Roman" w:eastAsia="Times New Roman" w:hAnsi="Times New Roman" w:cs="Times New Roman"/>
                <w:b/>
                <w:bCs/>
                <w:sz w:val="10"/>
                <w:szCs w:val="10"/>
              </w:rPr>
            </w:pPr>
            <w:r w:rsidRPr="00304692">
              <w:rPr>
                <w:rFonts w:ascii="Times New Roman" w:eastAsia="Times New Roman" w:hAnsi="Times New Roman" w:cs="Times New Roman"/>
                <w:b/>
                <w:bCs/>
                <w:sz w:val="10"/>
                <w:szCs w:val="10"/>
              </w:rPr>
              <w:t xml:space="preserve">В прямом направлении: </w:t>
            </w:r>
            <w:r>
              <w:rPr>
                <w:rFonts w:ascii="Times New Roman" w:eastAsia="Times New Roman" w:hAnsi="Times New Roman" w:cs="Times New Roman"/>
                <w:bCs/>
                <w:sz w:val="10"/>
                <w:szCs w:val="10"/>
              </w:rPr>
              <w:t>«ХРАМ СВЯТОГО КНЯЗЯ ВЛАДИМИРА» «ТАТАР БАЗАР» «ЛЕБЕДИНОЕ ОЗЕРО» «ПЛ.ЛЕНИНА»</w:t>
            </w:r>
            <w:r w:rsidRPr="00304692">
              <w:rPr>
                <w:rFonts w:ascii="Times New Roman" w:eastAsia="Times New Roman" w:hAnsi="Times New Roman" w:cs="Times New Roman"/>
                <w:sz w:val="10"/>
                <w:szCs w:val="10"/>
              </w:rPr>
              <w:t>"ПЛ.ОКТЯБРЬСКАЯ", "СКВЕР УЛЬЯНОВЫХ",  "ЦУМ" "КОММУНИСТИЧЕСКАЯ" "КАЛИНИНА" "КАРТИННАЯ ГАЛЕРЕЯ" "ЦИРК" "ТЦ АЙСБЕРГ" "Ж\Д ВОКЗАЛ" "ПОЛИТЕХНИЧЕСКИЙ КОЛЛЕДЖ"  "ШКОЛА №4" "</w:t>
            </w:r>
            <w:r>
              <w:rPr>
                <w:rFonts w:ascii="Times New Roman" w:eastAsia="Times New Roman" w:hAnsi="Times New Roman" w:cs="Times New Roman"/>
                <w:sz w:val="10"/>
                <w:szCs w:val="10"/>
              </w:rPr>
              <w:t>ЗЕЛЁНАЯ</w:t>
            </w:r>
            <w:r w:rsidRPr="00304692">
              <w:rPr>
                <w:rFonts w:ascii="Times New Roman" w:eastAsia="Times New Roman" w:hAnsi="Times New Roman" w:cs="Times New Roman"/>
                <w:sz w:val="10"/>
                <w:szCs w:val="10"/>
              </w:rPr>
              <w:t>""АВТОРЫНОК" "ОНКОДИСПАНСЕР" "</w:t>
            </w:r>
            <w:r>
              <w:rPr>
                <w:rFonts w:ascii="Times New Roman" w:eastAsia="Times New Roman" w:hAnsi="Times New Roman" w:cs="Times New Roman"/>
                <w:sz w:val="10"/>
                <w:szCs w:val="10"/>
              </w:rPr>
              <w:t>УЛ.КУЛИКОВА (ОНКОЛОГИЧЕСКИЙ ДИСПАНСЕР)</w:t>
            </w:r>
            <w:r w:rsidRPr="00304692">
              <w:rPr>
                <w:rFonts w:ascii="Times New Roman" w:eastAsia="Times New Roman" w:hAnsi="Times New Roman" w:cs="Times New Roman"/>
                <w:sz w:val="10"/>
                <w:szCs w:val="10"/>
              </w:rPr>
              <w:t xml:space="preserve"> " "РЫНОК НА 11 КРАСНОЙ АРМИИ" "11 КРАСНОЙ АРМИИ"                                                            </w:t>
            </w:r>
          </w:p>
          <w:p w:rsidR="003A10AA" w:rsidRPr="00304692" w:rsidRDefault="003A10AA" w:rsidP="0053504C">
            <w:pPr>
              <w:spacing w:after="0" w:line="240" w:lineRule="auto"/>
              <w:rPr>
                <w:rFonts w:ascii="Times New Roman" w:eastAsia="Times New Roman" w:hAnsi="Times New Roman" w:cs="Times New Roman"/>
                <w:b/>
                <w:bCs/>
                <w:sz w:val="10"/>
                <w:szCs w:val="10"/>
              </w:rPr>
            </w:pPr>
          </w:p>
        </w:tc>
        <w:tc>
          <w:tcPr>
            <w:tcW w:w="1701" w:type="dxa"/>
            <w:tcBorders>
              <w:top w:val="single" w:sz="4" w:space="0" w:color="auto"/>
              <w:left w:val="nil"/>
              <w:bottom w:val="single" w:sz="4" w:space="0" w:color="auto"/>
              <w:right w:val="single" w:sz="4" w:space="0" w:color="auto"/>
            </w:tcBorders>
            <w:shd w:val="clear" w:color="auto" w:fill="auto"/>
          </w:tcPr>
          <w:p w:rsidR="003A10AA" w:rsidRDefault="003A10AA" w:rsidP="0053504C">
            <w:pPr>
              <w:spacing w:after="0" w:line="240" w:lineRule="auto"/>
              <w:rPr>
                <w:rFonts w:ascii="Times New Roman" w:eastAsia="Times New Roman" w:hAnsi="Times New Roman" w:cs="Times New Roman"/>
                <w:b/>
                <w:bCs/>
                <w:sz w:val="10"/>
                <w:szCs w:val="10"/>
              </w:rPr>
            </w:pPr>
            <w:r w:rsidRPr="00304692">
              <w:rPr>
                <w:rFonts w:ascii="Times New Roman" w:eastAsia="Times New Roman" w:hAnsi="Times New Roman" w:cs="Times New Roman"/>
                <w:b/>
                <w:bCs/>
                <w:sz w:val="10"/>
                <w:szCs w:val="10"/>
              </w:rPr>
              <w:t xml:space="preserve">В прямом направлении: </w:t>
            </w:r>
          </w:p>
          <w:p w:rsidR="003A10AA" w:rsidRDefault="003A10AA" w:rsidP="0053504C">
            <w:pPr>
              <w:spacing w:after="0" w:line="240" w:lineRule="auto"/>
              <w:rPr>
                <w:rFonts w:ascii="Times New Roman" w:eastAsia="Times New Roman" w:hAnsi="Times New Roman" w:cs="Times New Roman"/>
                <w:bCs/>
                <w:sz w:val="10"/>
                <w:szCs w:val="10"/>
              </w:rPr>
            </w:pPr>
            <w:r>
              <w:rPr>
                <w:rFonts w:ascii="Times New Roman" w:eastAsia="Times New Roman" w:hAnsi="Times New Roman" w:cs="Times New Roman"/>
                <w:bCs/>
                <w:sz w:val="10"/>
                <w:szCs w:val="10"/>
              </w:rPr>
              <w:t>УЛ.НАБ.ПРИВ.ЗАТОНА</w:t>
            </w:r>
          </w:p>
          <w:p w:rsidR="003A10AA" w:rsidRDefault="003A10AA" w:rsidP="0053504C">
            <w:pPr>
              <w:spacing w:after="0" w:line="240" w:lineRule="auto"/>
              <w:rPr>
                <w:rFonts w:ascii="Times New Roman" w:eastAsia="Times New Roman" w:hAnsi="Times New Roman" w:cs="Times New Roman"/>
                <w:bCs/>
                <w:sz w:val="10"/>
                <w:szCs w:val="10"/>
              </w:rPr>
            </w:pPr>
            <w:r>
              <w:rPr>
                <w:rFonts w:ascii="Times New Roman" w:eastAsia="Times New Roman" w:hAnsi="Times New Roman" w:cs="Times New Roman"/>
                <w:bCs/>
                <w:sz w:val="10"/>
                <w:szCs w:val="10"/>
              </w:rPr>
              <w:t>ПЛ.СВОБОДЫ</w:t>
            </w:r>
          </w:p>
          <w:p w:rsidR="003A10AA" w:rsidRPr="00204508" w:rsidRDefault="003A10AA" w:rsidP="0053504C">
            <w:pPr>
              <w:spacing w:after="0" w:line="240" w:lineRule="auto"/>
              <w:rPr>
                <w:rFonts w:ascii="Times New Roman" w:eastAsia="Times New Roman" w:hAnsi="Times New Roman" w:cs="Times New Roman"/>
                <w:bCs/>
                <w:sz w:val="10"/>
                <w:szCs w:val="10"/>
              </w:rPr>
            </w:pPr>
            <w:r>
              <w:rPr>
                <w:rFonts w:ascii="Times New Roman" w:eastAsia="Times New Roman" w:hAnsi="Times New Roman" w:cs="Times New Roman"/>
                <w:bCs/>
                <w:sz w:val="10"/>
                <w:szCs w:val="10"/>
              </w:rPr>
              <w:t>УЛ.НАБ.ПРИВ.ЗАТОНА</w:t>
            </w:r>
          </w:p>
          <w:p w:rsidR="003A10AA" w:rsidRPr="00304692" w:rsidRDefault="003A10AA" w:rsidP="0053504C">
            <w:pPr>
              <w:spacing w:after="0" w:line="240" w:lineRule="auto"/>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 xml:space="preserve">УЛ.АДМИРАЛТЕЙСКАЯ, УЛ.СВЕРДЛОВА, УЛ. ПОБЕДЫ, ПУТЕПРОВОД, УЛ. ЯБЛОЧКОВА, УЛ.Б.АЛЕКСЕЕВА, УЛ. 11 КРАСНОЙ АРМИИ                                             </w:t>
            </w:r>
          </w:p>
          <w:p w:rsidR="003A10AA" w:rsidRPr="00304692" w:rsidRDefault="003A10AA" w:rsidP="0053504C">
            <w:pPr>
              <w:spacing w:after="0" w:line="240" w:lineRule="auto"/>
              <w:rPr>
                <w:rFonts w:ascii="Times New Roman" w:eastAsia="Times New Roman" w:hAnsi="Times New Roman" w:cs="Times New Roman"/>
                <w:sz w:val="10"/>
                <w:szCs w:val="10"/>
              </w:rPr>
            </w:pPr>
          </w:p>
          <w:p w:rsidR="003A10AA" w:rsidRPr="00304692" w:rsidRDefault="003A10AA" w:rsidP="0053504C">
            <w:pPr>
              <w:spacing w:after="0" w:line="240" w:lineRule="auto"/>
              <w:rPr>
                <w:rFonts w:ascii="Times New Roman" w:eastAsia="Times New Roman" w:hAnsi="Times New Roman" w:cs="Times New Roman"/>
                <w:b/>
                <w:bCs/>
                <w:sz w:val="10"/>
                <w:szCs w:val="10"/>
              </w:rPr>
            </w:pPr>
          </w:p>
        </w:tc>
        <w:tc>
          <w:tcPr>
            <w:tcW w:w="851" w:type="dxa"/>
            <w:tcBorders>
              <w:top w:val="single" w:sz="4" w:space="0" w:color="auto"/>
              <w:left w:val="nil"/>
              <w:bottom w:val="single" w:sz="4" w:space="0" w:color="auto"/>
              <w:right w:val="single" w:sz="4" w:space="0" w:color="auto"/>
            </w:tcBorders>
            <w:shd w:val="clear" w:color="auto" w:fill="auto"/>
            <w:vAlign w:val="center"/>
          </w:tcPr>
          <w:p w:rsidR="003A10AA" w:rsidRPr="00304692" w:rsidRDefault="003A10AA" w:rsidP="0053504C">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9</w:t>
            </w:r>
          </w:p>
        </w:tc>
        <w:tc>
          <w:tcPr>
            <w:tcW w:w="992" w:type="dxa"/>
            <w:vMerge w:val="restart"/>
            <w:tcBorders>
              <w:left w:val="nil"/>
              <w:right w:val="single" w:sz="4" w:space="0" w:color="auto"/>
            </w:tcBorders>
            <w:shd w:val="clear" w:color="auto" w:fill="auto"/>
            <w:vAlign w:val="center"/>
          </w:tcPr>
          <w:p w:rsidR="003A10AA" w:rsidRPr="00304692" w:rsidRDefault="003A10AA" w:rsidP="007216DB">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В установленных остановочных пунктах</w:t>
            </w:r>
          </w:p>
        </w:tc>
        <w:tc>
          <w:tcPr>
            <w:tcW w:w="850" w:type="dxa"/>
            <w:vMerge w:val="restart"/>
            <w:tcBorders>
              <w:left w:val="nil"/>
              <w:right w:val="single" w:sz="4" w:space="0" w:color="auto"/>
            </w:tcBorders>
            <w:shd w:val="clear" w:color="auto" w:fill="auto"/>
            <w:vAlign w:val="center"/>
          </w:tcPr>
          <w:p w:rsidR="003A10AA" w:rsidRPr="00304692" w:rsidRDefault="003A10AA" w:rsidP="007216DB">
            <w:pPr>
              <w:jc w:val="center"/>
            </w:pPr>
            <w:r w:rsidRPr="00304692">
              <w:rPr>
                <w:rFonts w:ascii="Times New Roman" w:eastAsia="Times New Roman" w:hAnsi="Times New Roman" w:cs="Times New Roman"/>
                <w:sz w:val="10"/>
                <w:szCs w:val="10"/>
              </w:rPr>
              <w:t>Регулярные перевозки по регулируемым тарифам</w:t>
            </w:r>
          </w:p>
        </w:tc>
        <w:tc>
          <w:tcPr>
            <w:tcW w:w="820" w:type="dxa"/>
            <w:vMerge w:val="restart"/>
            <w:tcBorders>
              <w:left w:val="nil"/>
              <w:right w:val="single" w:sz="4" w:space="0" w:color="auto"/>
            </w:tcBorders>
            <w:shd w:val="clear" w:color="auto" w:fill="auto"/>
            <w:vAlign w:val="center"/>
          </w:tcPr>
          <w:p w:rsidR="003A10AA" w:rsidRPr="00304692" w:rsidRDefault="003A10AA" w:rsidP="00CB6EA4">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Автобусы                          2 - МК</w:t>
            </w:r>
          </w:p>
        </w:tc>
        <w:tc>
          <w:tcPr>
            <w:tcW w:w="740" w:type="dxa"/>
            <w:vMerge w:val="restart"/>
            <w:tcBorders>
              <w:left w:val="nil"/>
              <w:right w:val="single" w:sz="4" w:space="0" w:color="auto"/>
            </w:tcBorders>
            <w:shd w:val="clear" w:color="auto" w:fill="auto"/>
            <w:vAlign w:val="center"/>
          </w:tcPr>
          <w:p w:rsidR="003A10AA" w:rsidRPr="0010125A" w:rsidRDefault="003A10AA" w:rsidP="00F83D66">
            <w:pPr>
              <w:spacing w:after="0" w:line="240" w:lineRule="auto"/>
              <w:jc w:val="center"/>
              <w:rPr>
                <w:rFonts w:ascii="Times New Roman" w:eastAsia="Times New Roman" w:hAnsi="Times New Roman" w:cs="Times New Roman"/>
                <w:sz w:val="10"/>
                <w:szCs w:val="10"/>
                <w:lang w:val="en-US"/>
              </w:rPr>
            </w:pPr>
            <w:r>
              <w:rPr>
                <w:rFonts w:ascii="Times New Roman" w:eastAsia="Times New Roman" w:hAnsi="Times New Roman" w:cs="Times New Roman"/>
                <w:sz w:val="10"/>
                <w:szCs w:val="10"/>
              </w:rPr>
              <w:t xml:space="preserve">Евро </w:t>
            </w:r>
            <w:r>
              <w:rPr>
                <w:rFonts w:ascii="Times New Roman" w:eastAsia="Times New Roman" w:hAnsi="Times New Roman" w:cs="Times New Roman"/>
                <w:sz w:val="10"/>
                <w:szCs w:val="10"/>
                <w:lang w:val="en-US"/>
              </w:rPr>
              <w:t>III</w:t>
            </w:r>
          </w:p>
        </w:tc>
        <w:tc>
          <w:tcPr>
            <w:tcW w:w="708" w:type="dxa"/>
            <w:vMerge w:val="restart"/>
            <w:tcBorders>
              <w:left w:val="nil"/>
              <w:right w:val="single" w:sz="4" w:space="0" w:color="auto"/>
            </w:tcBorders>
            <w:shd w:val="clear" w:color="auto" w:fill="auto"/>
            <w:vAlign w:val="center"/>
          </w:tcPr>
          <w:p w:rsidR="003A10AA" w:rsidRPr="00304692" w:rsidRDefault="003A10AA" w:rsidP="00F83D66">
            <w:pPr>
              <w:spacing w:after="0" w:line="240" w:lineRule="auto"/>
              <w:jc w:val="center"/>
              <w:rPr>
                <w:rFonts w:ascii="Times New Roman" w:eastAsia="Times New Roman" w:hAnsi="Times New Roman" w:cs="Times New Roman"/>
                <w:sz w:val="10"/>
                <w:szCs w:val="10"/>
              </w:rPr>
            </w:pPr>
          </w:p>
        </w:tc>
        <w:tc>
          <w:tcPr>
            <w:tcW w:w="1985" w:type="dxa"/>
            <w:vMerge w:val="restart"/>
            <w:tcBorders>
              <w:left w:val="nil"/>
              <w:right w:val="nil"/>
            </w:tcBorders>
            <w:shd w:val="clear" w:color="auto" w:fill="auto"/>
            <w:vAlign w:val="center"/>
          </w:tcPr>
          <w:p w:rsidR="003A10AA" w:rsidRPr="00304692" w:rsidRDefault="003A10AA" w:rsidP="00987451">
            <w:pPr>
              <w:spacing w:after="0" w:line="240" w:lineRule="auto"/>
              <w:jc w:val="center"/>
              <w:rPr>
                <w:rFonts w:ascii="Times New Roman" w:eastAsia="Times New Roman" w:hAnsi="Times New Roman" w:cs="Times New Roman"/>
                <w:sz w:val="10"/>
                <w:szCs w:val="10"/>
              </w:rPr>
            </w:pPr>
            <w:proofErr w:type="spellStart"/>
            <w:r>
              <w:rPr>
                <w:rFonts w:ascii="Times New Roman" w:eastAsia="Times New Roman" w:hAnsi="Times New Roman" w:cs="Times New Roman"/>
                <w:sz w:val="10"/>
                <w:szCs w:val="10"/>
              </w:rPr>
              <w:t>Утюпов</w:t>
            </w:r>
            <w:proofErr w:type="spellEnd"/>
            <w:r>
              <w:rPr>
                <w:rFonts w:ascii="Times New Roman" w:eastAsia="Times New Roman" w:hAnsi="Times New Roman" w:cs="Times New Roman"/>
                <w:sz w:val="10"/>
                <w:szCs w:val="10"/>
              </w:rPr>
              <w:t xml:space="preserve"> Дамир </w:t>
            </w:r>
            <w:proofErr w:type="spellStart"/>
            <w:r>
              <w:rPr>
                <w:rFonts w:ascii="Times New Roman" w:eastAsia="Times New Roman" w:hAnsi="Times New Roman" w:cs="Times New Roman"/>
                <w:sz w:val="10"/>
                <w:szCs w:val="10"/>
              </w:rPr>
              <w:t>Рафикович</w:t>
            </w:r>
            <w:proofErr w:type="spellEnd"/>
          </w:p>
        </w:tc>
        <w:tc>
          <w:tcPr>
            <w:tcW w:w="709" w:type="dxa"/>
            <w:vMerge w:val="restart"/>
            <w:tcBorders>
              <w:left w:val="single" w:sz="4" w:space="0" w:color="auto"/>
              <w:right w:val="nil"/>
            </w:tcBorders>
            <w:shd w:val="clear" w:color="auto" w:fill="auto"/>
            <w:vAlign w:val="center"/>
          </w:tcPr>
          <w:p w:rsidR="003A10AA" w:rsidRPr="00304692" w:rsidRDefault="003A10AA" w:rsidP="00F83D66">
            <w:pPr>
              <w:spacing w:after="0" w:line="240" w:lineRule="auto"/>
              <w:jc w:val="center"/>
              <w:rPr>
                <w:rFonts w:ascii="Times New Roman" w:eastAsia="Times New Roman" w:hAnsi="Times New Roman" w:cs="Times New Roman"/>
                <w:sz w:val="10"/>
                <w:szCs w:val="10"/>
              </w:rPr>
            </w:pPr>
          </w:p>
        </w:tc>
        <w:tc>
          <w:tcPr>
            <w:tcW w:w="708" w:type="dxa"/>
            <w:vMerge w:val="restart"/>
            <w:tcBorders>
              <w:left w:val="single" w:sz="4" w:space="0" w:color="auto"/>
              <w:right w:val="single" w:sz="4" w:space="0" w:color="auto"/>
            </w:tcBorders>
            <w:shd w:val="clear" w:color="auto" w:fill="auto"/>
            <w:vAlign w:val="center"/>
          </w:tcPr>
          <w:p w:rsidR="003A10AA" w:rsidRPr="00304692" w:rsidRDefault="003A10AA" w:rsidP="00F83D66">
            <w:pPr>
              <w:spacing w:after="0" w:line="240" w:lineRule="auto"/>
              <w:jc w:val="center"/>
              <w:rPr>
                <w:rFonts w:ascii="Times New Roman" w:eastAsia="Times New Roman" w:hAnsi="Times New Roman" w:cs="Times New Roman"/>
                <w:sz w:val="10"/>
                <w:szCs w:val="10"/>
              </w:rPr>
            </w:pPr>
          </w:p>
        </w:tc>
      </w:tr>
      <w:tr w:rsidR="003A10AA" w:rsidRPr="00304692" w:rsidTr="00F83D66">
        <w:trPr>
          <w:trHeight w:val="561"/>
        </w:trPr>
        <w:tc>
          <w:tcPr>
            <w:tcW w:w="851" w:type="dxa"/>
            <w:vMerge/>
            <w:tcBorders>
              <w:left w:val="single" w:sz="4" w:space="0" w:color="auto"/>
              <w:bottom w:val="single" w:sz="4" w:space="0" w:color="auto"/>
              <w:right w:val="single" w:sz="4" w:space="0" w:color="auto"/>
            </w:tcBorders>
            <w:shd w:val="clear" w:color="auto" w:fill="auto"/>
            <w:vAlign w:val="center"/>
          </w:tcPr>
          <w:p w:rsidR="003A10AA" w:rsidRPr="00304692" w:rsidRDefault="003A10AA" w:rsidP="00B33646">
            <w:pPr>
              <w:pStyle w:val="a5"/>
              <w:numPr>
                <w:ilvl w:val="0"/>
                <w:numId w:val="1"/>
              </w:numPr>
              <w:spacing w:after="0" w:line="240" w:lineRule="auto"/>
              <w:jc w:val="center"/>
              <w:rPr>
                <w:rFonts w:ascii="Times New Roman" w:eastAsia="Times New Roman" w:hAnsi="Times New Roman" w:cs="Times New Roman"/>
                <w:sz w:val="10"/>
                <w:szCs w:val="10"/>
              </w:rPr>
            </w:pPr>
          </w:p>
        </w:tc>
        <w:tc>
          <w:tcPr>
            <w:tcW w:w="567" w:type="dxa"/>
            <w:vMerge/>
            <w:tcBorders>
              <w:left w:val="nil"/>
              <w:bottom w:val="single" w:sz="4" w:space="0" w:color="auto"/>
              <w:right w:val="single" w:sz="4" w:space="0" w:color="auto"/>
            </w:tcBorders>
            <w:shd w:val="clear" w:color="auto" w:fill="auto"/>
            <w:vAlign w:val="center"/>
          </w:tcPr>
          <w:p w:rsidR="003A10AA" w:rsidRDefault="003A10AA" w:rsidP="00BF61EF">
            <w:pPr>
              <w:spacing w:after="0" w:line="240" w:lineRule="auto"/>
              <w:jc w:val="center"/>
              <w:rPr>
                <w:rFonts w:ascii="Times New Roman" w:eastAsia="Times New Roman" w:hAnsi="Times New Roman" w:cs="Times New Roman"/>
                <w:sz w:val="10"/>
                <w:szCs w:val="10"/>
              </w:rPr>
            </w:pPr>
          </w:p>
        </w:tc>
        <w:tc>
          <w:tcPr>
            <w:tcW w:w="1843" w:type="dxa"/>
            <w:vMerge/>
            <w:tcBorders>
              <w:left w:val="nil"/>
              <w:bottom w:val="single" w:sz="4" w:space="0" w:color="auto"/>
              <w:right w:val="single" w:sz="4" w:space="0" w:color="auto"/>
            </w:tcBorders>
            <w:shd w:val="clear" w:color="auto" w:fill="auto"/>
            <w:vAlign w:val="center"/>
          </w:tcPr>
          <w:p w:rsidR="003A10AA" w:rsidRPr="00304692" w:rsidRDefault="003A10AA" w:rsidP="007216DB">
            <w:pPr>
              <w:spacing w:after="0" w:line="240" w:lineRule="auto"/>
              <w:jc w:val="center"/>
              <w:rPr>
                <w:rFonts w:ascii="Times New Roman" w:eastAsia="Times New Roman" w:hAnsi="Times New Roman" w:cs="Times New Roman"/>
                <w:sz w:val="10"/>
                <w:szCs w:val="10"/>
              </w:rPr>
            </w:pPr>
          </w:p>
        </w:tc>
        <w:tc>
          <w:tcPr>
            <w:tcW w:w="2693" w:type="dxa"/>
            <w:tcBorders>
              <w:top w:val="single" w:sz="4" w:space="0" w:color="auto"/>
              <w:left w:val="nil"/>
              <w:bottom w:val="single" w:sz="4" w:space="0" w:color="auto"/>
              <w:right w:val="single" w:sz="4" w:space="0" w:color="auto"/>
            </w:tcBorders>
            <w:shd w:val="clear" w:color="auto" w:fill="auto"/>
          </w:tcPr>
          <w:p w:rsidR="003A10AA" w:rsidRPr="00304692" w:rsidRDefault="003A10AA" w:rsidP="0053504C">
            <w:pPr>
              <w:spacing w:after="0" w:line="240" w:lineRule="auto"/>
              <w:rPr>
                <w:rFonts w:ascii="Times New Roman" w:eastAsia="Times New Roman" w:hAnsi="Times New Roman" w:cs="Times New Roman"/>
                <w:b/>
                <w:bCs/>
                <w:sz w:val="10"/>
                <w:szCs w:val="10"/>
              </w:rPr>
            </w:pPr>
            <w:r w:rsidRPr="00304692">
              <w:rPr>
                <w:rFonts w:ascii="Times New Roman" w:eastAsia="Times New Roman" w:hAnsi="Times New Roman" w:cs="Times New Roman"/>
                <w:b/>
                <w:bCs/>
                <w:sz w:val="10"/>
                <w:szCs w:val="10"/>
              </w:rPr>
              <w:t xml:space="preserve">В обратном направлении: </w:t>
            </w:r>
            <w:r w:rsidRPr="00304692">
              <w:rPr>
                <w:rFonts w:ascii="Times New Roman" w:eastAsia="Times New Roman" w:hAnsi="Times New Roman" w:cs="Times New Roman"/>
                <w:sz w:val="10"/>
                <w:szCs w:val="10"/>
              </w:rPr>
              <w:t>"11 КРАСНОЙ АРМИИ"  "РЫНОК НА 11 КРАСНОЙ АРМИИ""</w:t>
            </w:r>
            <w:r>
              <w:rPr>
                <w:rFonts w:ascii="Times New Roman" w:eastAsia="Times New Roman" w:hAnsi="Times New Roman" w:cs="Times New Roman"/>
                <w:sz w:val="10"/>
                <w:szCs w:val="10"/>
              </w:rPr>
              <w:t>УЛ.КУЛИКОВА (ОНКОЛОГИЧЕСКИЙ ДИСПАНСЕР)</w:t>
            </w:r>
            <w:r w:rsidRPr="00304692">
              <w:rPr>
                <w:rFonts w:ascii="Times New Roman" w:eastAsia="Times New Roman" w:hAnsi="Times New Roman" w:cs="Times New Roman"/>
                <w:sz w:val="10"/>
                <w:szCs w:val="10"/>
              </w:rPr>
              <w:t>""</w:t>
            </w:r>
            <w:r>
              <w:rPr>
                <w:rFonts w:ascii="Times New Roman" w:eastAsia="Times New Roman" w:hAnsi="Times New Roman" w:cs="Times New Roman"/>
                <w:sz w:val="10"/>
                <w:szCs w:val="10"/>
              </w:rPr>
              <w:t>ЭЛЛАДА</w:t>
            </w:r>
            <w:r w:rsidRPr="00304692">
              <w:rPr>
                <w:rFonts w:ascii="Times New Roman" w:eastAsia="Times New Roman" w:hAnsi="Times New Roman" w:cs="Times New Roman"/>
                <w:sz w:val="10"/>
                <w:szCs w:val="10"/>
              </w:rPr>
              <w:t>"  "ОНКОДИСПАНСЕР" "АВТОРЫНОК" "</w:t>
            </w:r>
            <w:r>
              <w:rPr>
                <w:rFonts w:ascii="Times New Roman" w:eastAsia="Times New Roman" w:hAnsi="Times New Roman" w:cs="Times New Roman"/>
                <w:sz w:val="10"/>
                <w:szCs w:val="10"/>
              </w:rPr>
              <w:t>ЗЕЛЁНАЯ</w:t>
            </w:r>
            <w:r w:rsidRPr="00304692">
              <w:rPr>
                <w:rFonts w:ascii="Times New Roman" w:eastAsia="Times New Roman" w:hAnsi="Times New Roman" w:cs="Times New Roman"/>
                <w:sz w:val="10"/>
                <w:szCs w:val="10"/>
              </w:rPr>
              <w:t>""ШКОЛА №4"  "ПОЛИТЕХНИЧЕСКИЙ КОЛЛЕДЖ" "Ж\Д ВОКЗАЛ" "</w:t>
            </w:r>
            <w:r>
              <w:rPr>
                <w:rFonts w:ascii="Times New Roman" w:eastAsia="Times New Roman" w:hAnsi="Times New Roman" w:cs="Times New Roman"/>
                <w:sz w:val="10"/>
                <w:szCs w:val="10"/>
              </w:rPr>
              <w:t>Ж/Д ВОКЗАЛ</w:t>
            </w:r>
            <w:r w:rsidRPr="00304692">
              <w:rPr>
                <w:rFonts w:ascii="Times New Roman" w:eastAsia="Times New Roman" w:hAnsi="Times New Roman" w:cs="Times New Roman"/>
                <w:sz w:val="10"/>
                <w:szCs w:val="10"/>
              </w:rPr>
              <w:t>""ТЦ АЙСБЕРГ" "ЦИРК" "КАРТИННАЯ ГАЛЕРЕЯ" "КАЛИНИНА" "КОММУНИСТИЧЕСКАЯ" "ЦУМ" "СКВЕР УЛЬЯНОВЫХ" "ПЛ.ОКТЯБРЬСКАЯ"</w:t>
            </w:r>
            <w:r>
              <w:rPr>
                <w:rFonts w:ascii="Times New Roman" w:eastAsia="Times New Roman" w:hAnsi="Times New Roman" w:cs="Times New Roman"/>
                <w:sz w:val="10"/>
                <w:szCs w:val="10"/>
              </w:rPr>
              <w:t xml:space="preserve"> «ПЛ.ЛЕНИНА» «ТАТАР БАЗАР» «ХРАМ СВЯТОГО КНЯЗЯ ВЛАДИМИРА»</w:t>
            </w:r>
          </w:p>
        </w:tc>
        <w:tc>
          <w:tcPr>
            <w:tcW w:w="1701" w:type="dxa"/>
            <w:tcBorders>
              <w:top w:val="single" w:sz="4" w:space="0" w:color="auto"/>
              <w:left w:val="nil"/>
              <w:bottom w:val="single" w:sz="4" w:space="0" w:color="auto"/>
              <w:right w:val="single" w:sz="4" w:space="0" w:color="auto"/>
            </w:tcBorders>
            <w:shd w:val="clear" w:color="auto" w:fill="auto"/>
          </w:tcPr>
          <w:p w:rsidR="003A10AA" w:rsidRDefault="003A10AA" w:rsidP="0053504C">
            <w:pPr>
              <w:spacing w:after="0" w:line="240" w:lineRule="auto"/>
              <w:rPr>
                <w:rFonts w:ascii="Times New Roman" w:eastAsia="Times New Roman" w:hAnsi="Times New Roman" w:cs="Times New Roman"/>
                <w:sz w:val="10"/>
                <w:szCs w:val="10"/>
              </w:rPr>
            </w:pPr>
            <w:r w:rsidRPr="00304692">
              <w:rPr>
                <w:rFonts w:ascii="Times New Roman" w:eastAsia="Times New Roman" w:hAnsi="Times New Roman" w:cs="Times New Roman"/>
                <w:b/>
                <w:bCs/>
                <w:sz w:val="10"/>
                <w:szCs w:val="10"/>
              </w:rPr>
              <w:t xml:space="preserve">В обратном направлении:   </w:t>
            </w:r>
            <w:r w:rsidRPr="00304692">
              <w:rPr>
                <w:rFonts w:ascii="Times New Roman" w:eastAsia="Times New Roman" w:hAnsi="Times New Roman" w:cs="Times New Roman"/>
                <w:sz w:val="10"/>
                <w:szCs w:val="10"/>
              </w:rPr>
              <w:t>УЛ.11 КРАСНОЙ АРМИИ,   УЛ.Б.АЛЕКСЕЕВА,  УЛ.ВОКЗАЛЬНАЯ, УЛ.Б.АЛЕКСЕЕВА,  УЛ. ЯБЛОЧКОВА,  ПУТЕПРОВОД, УЛ. ПОБЕДЫ, УЛ. СВЕРДЛОВА,  УЛ. АДМИРАЛТЕЙСКАЯ, УЛ.ПУГАЧЕВА, УЛ.ФИОЛЕТОВА</w:t>
            </w:r>
          </w:p>
          <w:p w:rsidR="003A10AA" w:rsidRDefault="003A10AA" w:rsidP="0053504C">
            <w:pPr>
              <w:spacing w:after="0" w:line="240" w:lineRule="auto"/>
              <w:rPr>
                <w:rFonts w:ascii="Times New Roman" w:eastAsia="Times New Roman" w:hAnsi="Times New Roman" w:cs="Times New Roman"/>
                <w:sz w:val="10"/>
                <w:szCs w:val="10"/>
              </w:rPr>
            </w:pPr>
            <w:r>
              <w:rPr>
                <w:rFonts w:ascii="Times New Roman" w:eastAsia="Times New Roman" w:hAnsi="Times New Roman" w:cs="Times New Roman"/>
                <w:sz w:val="10"/>
                <w:szCs w:val="10"/>
              </w:rPr>
              <w:t>УЛ.АДМИРАЛТЕЙСКАЯ</w:t>
            </w:r>
          </w:p>
          <w:p w:rsidR="003A10AA" w:rsidRDefault="003A10AA" w:rsidP="0053504C">
            <w:pPr>
              <w:spacing w:after="0" w:line="240" w:lineRule="auto"/>
              <w:rPr>
                <w:rFonts w:ascii="Times New Roman" w:eastAsia="Times New Roman" w:hAnsi="Times New Roman" w:cs="Times New Roman"/>
                <w:sz w:val="10"/>
                <w:szCs w:val="10"/>
              </w:rPr>
            </w:pPr>
            <w:r>
              <w:rPr>
                <w:rFonts w:ascii="Times New Roman" w:eastAsia="Times New Roman" w:hAnsi="Times New Roman" w:cs="Times New Roman"/>
                <w:sz w:val="10"/>
                <w:szCs w:val="10"/>
              </w:rPr>
              <w:t>УЛ.НАБ.ПРИВ.ЗАТОНА</w:t>
            </w:r>
          </w:p>
          <w:p w:rsidR="003A10AA" w:rsidRDefault="003A10AA" w:rsidP="0053504C">
            <w:pPr>
              <w:spacing w:after="0" w:line="240" w:lineRule="auto"/>
              <w:rPr>
                <w:rFonts w:ascii="Times New Roman" w:eastAsia="Times New Roman" w:hAnsi="Times New Roman" w:cs="Times New Roman"/>
                <w:sz w:val="10"/>
                <w:szCs w:val="10"/>
              </w:rPr>
            </w:pPr>
            <w:r>
              <w:rPr>
                <w:rFonts w:ascii="Times New Roman" w:eastAsia="Times New Roman" w:hAnsi="Times New Roman" w:cs="Times New Roman"/>
                <w:sz w:val="10"/>
                <w:szCs w:val="10"/>
              </w:rPr>
              <w:t>ПЛ.СВОБОДЫ</w:t>
            </w:r>
          </w:p>
          <w:p w:rsidR="003A10AA" w:rsidRPr="00304692" w:rsidRDefault="003A10AA" w:rsidP="0053504C">
            <w:pPr>
              <w:spacing w:after="0" w:line="240" w:lineRule="auto"/>
              <w:rPr>
                <w:rFonts w:ascii="Times New Roman" w:eastAsia="Times New Roman" w:hAnsi="Times New Roman" w:cs="Times New Roman"/>
                <w:b/>
                <w:bCs/>
                <w:sz w:val="10"/>
                <w:szCs w:val="10"/>
              </w:rPr>
            </w:pPr>
            <w:r>
              <w:rPr>
                <w:rFonts w:ascii="Times New Roman" w:eastAsia="Times New Roman" w:hAnsi="Times New Roman" w:cs="Times New Roman"/>
                <w:sz w:val="10"/>
                <w:szCs w:val="10"/>
              </w:rPr>
              <w:t>УЛ.НАБ.ПРИВ.ЗАТОНА</w:t>
            </w:r>
          </w:p>
        </w:tc>
        <w:tc>
          <w:tcPr>
            <w:tcW w:w="851" w:type="dxa"/>
            <w:tcBorders>
              <w:top w:val="single" w:sz="4" w:space="0" w:color="auto"/>
              <w:left w:val="nil"/>
              <w:bottom w:val="single" w:sz="4" w:space="0" w:color="auto"/>
              <w:right w:val="single" w:sz="4" w:space="0" w:color="auto"/>
            </w:tcBorders>
            <w:shd w:val="clear" w:color="auto" w:fill="auto"/>
            <w:vAlign w:val="center"/>
          </w:tcPr>
          <w:p w:rsidR="003A10AA" w:rsidRPr="00304692" w:rsidRDefault="003A10AA" w:rsidP="0053504C">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8</w:t>
            </w:r>
            <w:r>
              <w:rPr>
                <w:rFonts w:ascii="Times New Roman" w:eastAsia="Times New Roman" w:hAnsi="Times New Roman" w:cs="Times New Roman"/>
                <w:sz w:val="10"/>
                <w:szCs w:val="10"/>
              </w:rPr>
              <w:t>.5</w:t>
            </w:r>
          </w:p>
        </w:tc>
        <w:tc>
          <w:tcPr>
            <w:tcW w:w="992" w:type="dxa"/>
            <w:vMerge/>
            <w:tcBorders>
              <w:left w:val="nil"/>
              <w:bottom w:val="single" w:sz="4" w:space="0" w:color="auto"/>
              <w:right w:val="single" w:sz="4" w:space="0" w:color="auto"/>
            </w:tcBorders>
            <w:shd w:val="clear" w:color="auto" w:fill="auto"/>
            <w:vAlign w:val="center"/>
          </w:tcPr>
          <w:p w:rsidR="003A10AA" w:rsidRPr="00304692" w:rsidRDefault="003A10AA" w:rsidP="00F83D66">
            <w:pPr>
              <w:spacing w:after="0" w:line="240" w:lineRule="auto"/>
              <w:jc w:val="center"/>
              <w:rPr>
                <w:rFonts w:ascii="Times New Roman" w:eastAsia="Times New Roman" w:hAnsi="Times New Roman" w:cs="Times New Roman"/>
                <w:sz w:val="10"/>
                <w:szCs w:val="10"/>
              </w:rPr>
            </w:pPr>
          </w:p>
        </w:tc>
        <w:tc>
          <w:tcPr>
            <w:tcW w:w="850" w:type="dxa"/>
            <w:vMerge/>
            <w:tcBorders>
              <w:left w:val="nil"/>
              <w:bottom w:val="single" w:sz="4" w:space="0" w:color="auto"/>
              <w:right w:val="single" w:sz="4" w:space="0" w:color="auto"/>
            </w:tcBorders>
            <w:shd w:val="clear" w:color="auto" w:fill="auto"/>
            <w:vAlign w:val="center"/>
          </w:tcPr>
          <w:p w:rsidR="003A10AA" w:rsidRPr="00304692" w:rsidRDefault="003A10AA" w:rsidP="00F83D66">
            <w:pPr>
              <w:jc w:val="center"/>
              <w:rPr>
                <w:rFonts w:ascii="Times New Roman" w:eastAsia="Times New Roman" w:hAnsi="Times New Roman" w:cs="Times New Roman"/>
                <w:sz w:val="10"/>
                <w:szCs w:val="10"/>
              </w:rPr>
            </w:pPr>
          </w:p>
        </w:tc>
        <w:tc>
          <w:tcPr>
            <w:tcW w:w="820" w:type="dxa"/>
            <w:vMerge/>
            <w:tcBorders>
              <w:left w:val="nil"/>
              <w:bottom w:val="single" w:sz="4" w:space="0" w:color="auto"/>
              <w:right w:val="single" w:sz="4" w:space="0" w:color="auto"/>
            </w:tcBorders>
            <w:shd w:val="clear" w:color="auto" w:fill="auto"/>
            <w:vAlign w:val="center"/>
          </w:tcPr>
          <w:p w:rsidR="003A10AA" w:rsidRPr="00304692" w:rsidRDefault="003A10AA" w:rsidP="00F83D66">
            <w:pPr>
              <w:spacing w:after="0" w:line="240" w:lineRule="auto"/>
              <w:jc w:val="center"/>
              <w:rPr>
                <w:rFonts w:ascii="Times New Roman" w:eastAsia="Times New Roman" w:hAnsi="Times New Roman" w:cs="Times New Roman"/>
                <w:sz w:val="10"/>
                <w:szCs w:val="10"/>
              </w:rPr>
            </w:pPr>
          </w:p>
        </w:tc>
        <w:tc>
          <w:tcPr>
            <w:tcW w:w="740" w:type="dxa"/>
            <w:vMerge/>
            <w:tcBorders>
              <w:left w:val="nil"/>
              <w:bottom w:val="single" w:sz="4" w:space="0" w:color="auto"/>
              <w:right w:val="single" w:sz="4" w:space="0" w:color="auto"/>
            </w:tcBorders>
            <w:shd w:val="clear" w:color="auto" w:fill="auto"/>
            <w:vAlign w:val="center"/>
          </w:tcPr>
          <w:p w:rsidR="003A10AA" w:rsidRPr="00304692" w:rsidRDefault="003A10AA" w:rsidP="00F83D66">
            <w:pPr>
              <w:spacing w:after="0" w:line="240" w:lineRule="auto"/>
              <w:jc w:val="center"/>
              <w:rPr>
                <w:rFonts w:ascii="Times New Roman" w:eastAsia="Times New Roman" w:hAnsi="Times New Roman" w:cs="Times New Roman"/>
                <w:sz w:val="10"/>
                <w:szCs w:val="10"/>
              </w:rPr>
            </w:pPr>
          </w:p>
        </w:tc>
        <w:tc>
          <w:tcPr>
            <w:tcW w:w="708" w:type="dxa"/>
            <w:vMerge/>
            <w:tcBorders>
              <w:left w:val="nil"/>
              <w:bottom w:val="single" w:sz="4" w:space="0" w:color="auto"/>
              <w:right w:val="single" w:sz="4" w:space="0" w:color="auto"/>
            </w:tcBorders>
            <w:shd w:val="clear" w:color="auto" w:fill="auto"/>
            <w:vAlign w:val="center"/>
          </w:tcPr>
          <w:p w:rsidR="003A10AA" w:rsidRPr="00304692" w:rsidRDefault="003A10AA" w:rsidP="00F83D66">
            <w:pPr>
              <w:spacing w:after="0" w:line="240" w:lineRule="auto"/>
              <w:jc w:val="center"/>
              <w:rPr>
                <w:rFonts w:ascii="Times New Roman" w:eastAsia="Times New Roman" w:hAnsi="Times New Roman" w:cs="Times New Roman"/>
                <w:sz w:val="10"/>
                <w:szCs w:val="10"/>
              </w:rPr>
            </w:pPr>
          </w:p>
        </w:tc>
        <w:tc>
          <w:tcPr>
            <w:tcW w:w="1985" w:type="dxa"/>
            <w:vMerge/>
            <w:tcBorders>
              <w:left w:val="nil"/>
              <w:bottom w:val="single" w:sz="4" w:space="0" w:color="auto"/>
              <w:right w:val="nil"/>
            </w:tcBorders>
            <w:shd w:val="clear" w:color="auto" w:fill="auto"/>
            <w:vAlign w:val="center"/>
          </w:tcPr>
          <w:p w:rsidR="003A10AA" w:rsidRPr="00304692" w:rsidRDefault="003A10AA" w:rsidP="00F83D66">
            <w:pPr>
              <w:spacing w:after="0" w:line="240" w:lineRule="auto"/>
              <w:jc w:val="center"/>
              <w:rPr>
                <w:rFonts w:ascii="Times New Roman" w:eastAsia="Times New Roman" w:hAnsi="Times New Roman" w:cs="Times New Roman"/>
                <w:sz w:val="10"/>
                <w:szCs w:val="10"/>
              </w:rPr>
            </w:pPr>
          </w:p>
        </w:tc>
        <w:tc>
          <w:tcPr>
            <w:tcW w:w="709" w:type="dxa"/>
            <w:vMerge/>
            <w:tcBorders>
              <w:left w:val="single" w:sz="4" w:space="0" w:color="auto"/>
              <w:bottom w:val="single" w:sz="4" w:space="0" w:color="auto"/>
              <w:right w:val="nil"/>
            </w:tcBorders>
            <w:shd w:val="clear" w:color="auto" w:fill="auto"/>
            <w:vAlign w:val="center"/>
          </w:tcPr>
          <w:p w:rsidR="003A10AA" w:rsidRPr="00304692" w:rsidRDefault="003A10AA" w:rsidP="00F83D66">
            <w:pPr>
              <w:spacing w:after="0" w:line="240" w:lineRule="auto"/>
              <w:jc w:val="center"/>
              <w:rPr>
                <w:rFonts w:ascii="Times New Roman" w:eastAsia="Times New Roman" w:hAnsi="Times New Roman" w:cs="Times New Roman"/>
                <w:sz w:val="10"/>
                <w:szCs w:val="10"/>
              </w:rPr>
            </w:pPr>
          </w:p>
        </w:tc>
        <w:tc>
          <w:tcPr>
            <w:tcW w:w="708" w:type="dxa"/>
            <w:vMerge/>
            <w:tcBorders>
              <w:left w:val="single" w:sz="4" w:space="0" w:color="auto"/>
              <w:bottom w:val="single" w:sz="4" w:space="0" w:color="auto"/>
              <w:right w:val="single" w:sz="4" w:space="0" w:color="auto"/>
            </w:tcBorders>
            <w:shd w:val="clear" w:color="auto" w:fill="auto"/>
            <w:vAlign w:val="center"/>
          </w:tcPr>
          <w:p w:rsidR="003A10AA" w:rsidRPr="00304692" w:rsidRDefault="003A10AA" w:rsidP="00F83D66">
            <w:pPr>
              <w:spacing w:after="0" w:line="240" w:lineRule="auto"/>
              <w:jc w:val="center"/>
              <w:rPr>
                <w:rFonts w:ascii="Times New Roman" w:eastAsia="Times New Roman" w:hAnsi="Times New Roman" w:cs="Times New Roman"/>
                <w:sz w:val="10"/>
                <w:szCs w:val="10"/>
              </w:rPr>
            </w:pPr>
          </w:p>
        </w:tc>
      </w:tr>
      <w:tr w:rsidR="003A10AA" w:rsidRPr="00304692" w:rsidTr="00F83D66">
        <w:trPr>
          <w:trHeight w:val="1328"/>
        </w:trPr>
        <w:tc>
          <w:tcPr>
            <w:tcW w:w="851" w:type="dxa"/>
            <w:vMerge w:val="restart"/>
            <w:tcBorders>
              <w:top w:val="nil"/>
              <w:left w:val="single" w:sz="4" w:space="0" w:color="auto"/>
              <w:right w:val="single" w:sz="4" w:space="0" w:color="auto"/>
            </w:tcBorders>
            <w:shd w:val="clear" w:color="auto" w:fill="auto"/>
            <w:vAlign w:val="center"/>
          </w:tcPr>
          <w:p w:rsidR="003A10AA" w:rsidRPr="00304692" w:rsidRDefault="003A10AA" w:rsidP="00B33646">
            <w:pPr>
              <w:pStyle w:val="a5"/>
              <w:numPr>
                <w:ilvl w:val="0"/>
                <w:numId w:val="1"/>
              </w:numPr>
              <w:spacing w:after="0" w:line="240" w:lineRule="auto"/>
              <w:jc w:val="center"/>
              <w:rPr>
                <w:rFonts w:ascii="Times New Roman" w:eastAsia="Times New Roman" w:hAnsi="Times New Roman" w:cs="Times New Roman"/>
                <w:sz w:val="10"/>
                <w:szCs w:val="10"/>
              </w:rPr>
            </w:pPr>
          </w:p>
        </w:tc>
        <w:tc>
          <w:tcPr>
            <w:tcW w:w="567" w:type="dxa"/>
            <w:vMerge w:val="restart"/>
            <w:tcBorders>
              <w:top w:val="nil"/>
              <w:left w:val="nil"/>
              <w:right w:val="single" w:sz="4" w:space="0" w:color="auto"/>
            </w:tcBorders>
            <w:shd w:val="clear" w:color="auto" w:fill="auto"/>
            <w:vAlign w:val="center"/>
          </w:tcPr>
          <w:p w:rsidR="003A10AA" w:rsidRPr="00304692" w:rsidRDefault="003A10AA" w:rsidP="00DC2B0C">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13с</w:t>
            </w:r>
          </w:p>
        </w:tc>
        <w:tc>
          <w:tcPr>
            <w:tcW w:w="1843" w:type="dxa"/>
            <w:vMerge w:val="restart"/>
            <w:tcBorders>
              <w:top w:val="nil"/>
              <w:left w:val="nil"/>
              <w:right w:val="single" w:sz="4" w:space="0" w:color="auto"/>
            </w:tcBorders>
            <w:shd w:val="clear" w:color="auto" w:fill="auto"/>
            <w:vAlign w:val="center"/>
          </w:tcPr>
          <w:p w:rsidR="003A10AA" w:rsidRPr="00304692" w:rsidRDefault="003A10AA" w:rsidP="00D05A02">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ЖЕЛЕЗНОДОРОЖНЫЙ ВОКЗАЛ - УЛИЦА РОЖДЕСТВЕНСКОГО (ПМК №4)</w:t>
            </w:r>
          </w:p>
        </w:tc>
        <w:tc>
          <w:tcPr>
            <w:tcW w:w="2693" w:type="dxa"/>
            <w:tcBorders>
              <w:top w:val="nil"/>
              <w:left w:val="nil"/>
              <w:bottom w:val="single" w:sz="4" w:space="0" w:color="auto"/>
              <w:right w:val="single" w:sz="4" w:space="0" w:color="auto"/>
            </w:tcBorders>
            <w:shd w:val="clear" w:color="auto" w:fill="auto"/>
          </w:tcPr>
          <w:p w:rsidR="003A10AA" w:rsidRPr="00304692" w:rsidRDefault="003A10AA" w:rsidP="00DC2B0C">
            <w:pPr>
              <w:spacing w:after="0" w:line="240" w:lineRule="auto"/>
              <w:rPr>
                <w:rFonts w:ascii="Times New Roman" w:eastAsia="Times New Roman" w:hAnsi="Times New Roman" w:cs="Times New Roman"/>
                <w:sz w:val="10"/>
                <w:szCs w:val="10"/>
              </w:rPr>
            </w:pPr>
            <w:r w:rsidRPr="00304692">
              <w:rPr>
                <w:rFonts w:ascii="Times New Roman" w:eastAsia="Times New Roman" w:hAnsi="Times New Roman" w:cs="Times New Roman"/>
                <w:b/>
                <w:bCs/>
                <w:sz w:val="10"/>
                <w:szCs w:val="10"/>
              </w:rPr>
              <w:t>В прямом направлении</w:t>
            </w:r>
            <w:r w:rsidRPr="00304692">
              <w:rPr>
                <w:rFonts w:ascii="Times New Roman" w:eastAsia="Times New Roman" w:hAnsi="Times New Roman" w:cs="Times New Roman"/>
                <w:sz w:val="10"/>
                <w:szCs w:val="10"/>
              </w:rPr>
              <w:t xml:space="preserve">:  "Ж/Д ВОКЗАЛ" "ПЕДУЧИЛИЩЕ" , "ОТЕЛЬ 7 НЕБО", "БАШНЯ" "ЦЕНТРАЛЬНАЯ АПТЕКА " "УЛ.КИРОВА" "ДЕТСКАЯ ПОЛИКЛИНИКА" "ПЛЕЩЕЕВА" "БСПМ" "РЫБАЦКАЯ" "КУБАНСКАЯ" "ЗАВОД КПО" "ПМК №4" "РОЖДЕСТВЕНСКОГО (КЛАДБИЩЕ №1)" "РОЖДЕСТВЕНСКОГО (КЛАДБИЩЕ №2)"                      </w:t>
            </w:r>
          </w:p>
          <w:p w:rsidR="003A10AA" w:rsidRPr="00304692" w:rsidRDefault="003A10AA" w:rsidP="00DC2B0C">
            <w:pPr>
              <w:spacing w:after="0" w:line="240" w:lineRule="auto"/>
              <w:rPr>
                <w:rFonts w:ascii="Times New Roman" w:eastAsia="Times New Roman" w:hAnsi="Times New Roman" w:cs="Times New Roman"/>
                <w:sz w:val="10"/>
                <w:szCs w:val="10"/>
              </w:rPr>
            </w:pPr>
          </w:p>
          <w:p w:rsidR="003A10AA" w:rsidRPr="00304692" w:rsidRDefault="003A10AA" w:rsidP="00DC2B0C">
            <w:pPr>
              <w:spacing w:after="0" w:line="240" w:lineRule="auto"/>
              <w:rPr>
                <w:rFonts w:ascii="Times New Roman" w:eastAsia="Times New Roman" w:hAnsi="Times New Roman" w:cs="Times New Roman"/>
                <w:sz w:val="10"/>
                <w:szCs w:val="10"/>
              </w:rPr>
            </w:pPr>
          </w:p>
          <w:p w:rsidR="003A10AA" w:rsidRPr="00304692" w:rsidRDefault="003A10AA" w:rsidP="00DC2B0C">
            <w:pPr>
              <w:spacing w:after="0" w:line="240" w:lineRule="auto"/>
              <w:rPr>
                <w:rFonts w:ascii="Times New Roman" w:eastAsia="Times New Roman" w:hAnsi="Times New Roman" w:cs="Times New Roman"/>
                <w:sz w:val="10"/>
                <w:szCs w:val="10"/>
              </w:rPr>
            </w:pPr>
          </w:p>
          <w:p w:rsidR="003A10AA" w:rsidRPr="00304692" w:rsidRDefault="003A10AA" w:rsidP="00DC2B0C">
            <w:pPr>
              <w:spacing w:after="0" w:line="240" w:lineRule="auto"/>
              <w:rPr>
                <w:rFonts w:ascii="Times New Roman" w:eastAsia="Times New Roman" w:hAnsi="Times New Roman" w:cs="Times New Roman"/>
                <w:sz w:val="10"/>
                <w:szCs w:val="10"/>
              </w:rPr>
            </w:pPr>
          </w:p>
          <w:p w:rsidR="003A10AA" w:rsidRPr="00304692" w:rsidRDefault="003A10AA" w:rsidP="00DC2B0C">
            <w:pPr>
              <w:spacing w:after="0" w:line="240" w:lineRule="auto"/>
              <w:rPr>
                <w:rFonts w:ascii="Times New Roman" w:eastAsia="Times New Roman" w:hAnsi="Times New Roman" w:cs="Times New Roman"/>
                <w:sz w:val="10"/>
                <w:szCs w:val="10"/>
              </w:rPr>
            </w:pPr>
          </w:p>
        </w:tc>
        <w:tc>
          <w:tcPr>
            <w:tcW w:w="1701" w:type="dxa"/>
            <w:tcBorders>
              <w:top w:val="nil"/>
              <w:left w:val="nil"/>
              <w:bottom w:val="single" w:sz="4" w:space="0" w:color="auto"/>
              <w:right w:val="single" w:sz="4" w:space="0" w:color="auto"/>
            </w:tcBorders>
            <w:shd w:val="clear" w:color="auto" w:fill="auto"/>
          </w:tcPr>
          <w:p w:rsidR="003A10AA" w:rsidRPr="00304692" w:rsidRDefault="003A10AA" w:rsidP="00DC2B0C">
            <w:pPr>
              <w:spacing w:after="0" w:line="240" w:lineRule="auto"/>
              <w:rPr>
                <w:rFonts w:ascii="Times New Roman" w:eastAsia="Times New Roman" w:hAnsi="Times New Roman" w:cs="Times New Roman"/>
                <w:sz w:val="10"/>
                <w:szCs w:val="10"/>
              </w:rPr>
            </w:pPr>
            <w:r w:rsidRPr="00304692">
              <w:rPr>
                <w:rFonts w:ascii="Times New Roman" w:eastAsia="Times New Roman" w:hAnsi="Times New Roman" w:cs="Times New Roman"/>
                <w:b/>
                <w:bCs/>
                <w:sz w:val="10"/>
                <w:szCs w:val="10"/>
              </w:rPr>
              <w:t>В прямом направлении:</w:t>
            </w:r>
            <w:r w:rsidRPr="00304692">
              <w:rPr>
                <w:rFonts w:ascii="Times New Roman" w:eastAsia="Times New Roman" w:hAnsi="Times New Roman" w:cs="Times New Roman"/>
                <w:sz w:val="10"/>
                <w:szCs w:val="10"/>
              </w:rPr>
              <w:t xml:space="preserve">          ПЛ.ВОКЗАЛЬНАЯ, УЛ.ПОБЕДЫ УЛ.АК.КОРОЛЕВА УЛ.КОММУНИЧЕСКАЯ УЛ.ЛЕНИНА УЛ.КИРОВА УЛ.КУБАНСКАЯ УЛ.РОЖДЕСТВЕНСКОГО, ЗАЕЗД К ВОРОТАМ КЛАДБИЩА 3, АВТОДОРОГА ДО РАЗВОРОТНОЙ ПЛОЩАДКИ ЗА ПМК№4</w:t>
            </w:r>
          </w:p>
          <w:p w:rsidR="003A10AA" w:rsidRPr="00304692" w:rsidRDefault="003A10AA" w:rsidP="00DC2B0C">
            <w:pPr>
              <w:spacing w:after="0" w:line="240" w:lineRule="auto"/>
              <w:rPr>
                <w:rFonts w:ascii="Times New Roman" w:eastAsia="Times New Roman" w:hAnsi="Times New Roman" w:cs="Times New Roman"/>
                <w:sz w:val="10"/>
                <w:szCs w:val="10"/>
              </w:rPr>
            </w:pPr>
          </w:p>
        </w:tc>
        <w:tc>
          <w:tcPr>
            <w:tcW w:w="851" w:type="dxa"/>
            <w:tcBorders>
              <w:top w:val="nil"/>
              <w:left w:val="nil"/>
              <w:bottom w:val="single" w:sz="4" w:space="0" w:color="auto"/>
              <w:right w:val="single" w:sz="4" w:space="0" w:color="auto"/>
            </w:tcBorders>
            <w:shd w:val="clear" w:color="auto" w:fill="auto"/>
            <w:vAlign w:val="center"/>
          </w:tcPr>
          <w:p w:rsidR="003A10AA" w:rsidRPr="00304692" w:rsidRDefault="003A10AA" w:rsidP="00F83D66">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9,8</w:t>
            </w:r>
          </w:p>
        </w:tc>
        <w:tc>
          <w:tcPr>
            <w:tcW w:w="992" w:type="dxa"/>
            <w:vMerge w:val="restart"/>
            <w:tcBorders>
              <w:top w:val="nil"/>
              <w:left w:val="nil"/>
              <w:right w:val="single" w:sz="4" w:space="0" w:color="auto"/>
            </w:tcBorders>
            <w:shd w:val="clear" w:color="auto" w:fill="auto"/>
            <w:vAlign w:val="center"/>
          </w:tcPr>
          <w:p w:rsidR="003A10AA" w:rsidRPr="00304692" w:rsidRDefault="003A10AA" w:rsidP="00F83D66">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В установленных остановочных пунктах</w:t>
            </w:r>
          </w:p>
        </w:tc>
        <w:tc>
          <w:tcPr>
            <w:tcW w:w="850" w:type="dxa"/>
            <w:vMerge w:val="restart"/>
            <w:tcBorders>
              <w:top w:val="nil"/>
              <w:left w:val="nil"/>
              <w:right w:val="single" w:sz="4" w:space="0" w:color="auto"/>
            </w:tcBorders>
            <w:shd w:val="clear" w:color="auto" w:fill="auto"/>
            <w:vAlign w:val="center"/>
          </w:tcPr>
          <w:p w:rsidR="003A10AA" w:rsidRPr="00304692" w:rsidRDefault="003A10AA" w:rsidP="00F83D66">
            <w:pPr>
              <w:jc w:val="center"/>
            </w:pPr>
            <w:r w:rsidRPr="00304692">
              <w:rPr>
                <w:rFonts w:ascii="Times New Roman" w:eastAsia="Times New Roman" w:hAnsi="Times New Roman" w:cs="Times New Roman"/>
                <w:sz w:val="10"/>
                <w:szCs w:val="10"/>
              </w:rPr>
              <w:t>Регулярные перевозки по регулируемым тарифам</w:t>
            </w:r>
          </w:p>
        </w:tc>
        <w:tc>
          <w:tcPr>
            <w:tcW w:w="820" w:type="dxa"/>
            <w:vMerge w:val="restart"/>
            <w:tcBorders>
              <w:top w:val="nil"/>
              <w:left w:val="nil"/>
              <w:right w:val="single" w:sz="4" w:space="0" w:color="auto"/>
            </w:tcBorders>
            <w:shd w:val="clear" w:color="auto" w:fill="auto"/>
            <w:vAlign w:val="center"/>
          </w:tcPr>
          <w:p w:rsidR="003A10AA" w:rsidRPr="00304692" w:rsidRDefault="003A10AA" w:rsidP="001235F3">
            <w:pPr>
              <w:spacing w:after="0" w:line="240" w:lineRule="auto"/>
              <w:jc w:val="center"/>
              <w:rPr>
                <w:rFonts w:ascii="Times New Roman" w:eastAsia="Times New Roman" w:hAnsi="Times New Roman" w:cs="Times New Roman"/>
                <w:sz w:val="10"/>
                <w:szCs w:val="10"/>
              </w:rPr>
            </w:pPr>
          </w:p>
        </w:tc>
        <w:tc>
          <w:tcPr>
            <w:tcW w:w="740" w:type="dxa"/>
            <w:vMerge w:val="restart"/>
            <w:tcBorders>
              <w:top w:val="nil"/>
              <w:left w:val="nil"/>
              <w:right w:val="single" w:sz="4" w:space="0" w:color="auto"/>
            </w:tcBorders>
            <w:shd w:val="clear" w:color="auto" w:fill="auto"/>
            <w:vAlign w:val="center"/>
          </w:tcPr>
          <w:p w:rsidR="003A10AA" w:rsidRPr="00304692" w:rsidRDefault="003A10AA" w:rsidP="00F83D66">
            <w:pPr>
              <w:spacing w:after="0" w:line="240" w:lineRule="auto"/>
              <w:jc w:val="center"/>
              <w:rPr>
                <w:rFonts w:ascii="Times New Roman" w:eastAsia="Times New Roman" w:hAnsi="Times New Roman" w:cs="Times New Roman"/>
                <w:sz w:val="10"/>
                <w:szCs w:val="10"/>
              </w:rPr>
            </w:pPr>
          </w:p>
        </w:tc>
        <w:tc>
          <w:tcPr>
            <w:tcW w:w="708" w:type="dxa"/>
            <w:vMerge w:val="restart"/>
            <w:tcBorders>
              <w:top w:val="nil"/>
              <w:left w:val="nil"/>
              <w:right w:val="single" w:sz="4" w:space="0" w:color="auto"/>
            </w:tcBorders>
            <w:shd w:val="clear" w:color="auto" w:fill="auto"/>
            <w:vAlign w:val="center"/>
          </w:tcPr>
          <w:p w:rsidR="003A10AA" w:rsidRPr="00304692" w:rsidRDefault="003A10AA" w:rsidP="00F83D66">
            <w:pPr>
              <w:spacing w:after="0" w:line="240" w:lineRule="auto"/>
              <w:jc w:val="center"/>
              <w:rPr>
                <w:rFonts w:ascii="Times New Roman" w:eastAsia="Times New Roman" w:hAnsi="Times New Roman" w:cs="Times New Roman"/>
                <w:sz w:val="10"/>
                <w:szCs w:val="10"/>
              </w:rPr>
            </w:pPr>
          </w:p>
        </w:tc>
        <w:tc>
          <w:tcPr>
            <w:tcW w:w="1985" w:type="dxa"/>
            <w:vMerge w:val="restart"/>
            <w:tcBorders>
              <w:top w:val="nil"/>
              <w:left w:val="nil"/>
              <w:right w:val="nil"/>
            </w:tcBorders>
            <w:shd w:val="clear" w:color="auto" w:fill="auto"/>
            <w:vAlign w:val="center"/>
          </w:tcPr>
          <w:p w:rsidR="003A10AA" w:rsidRPr="00304692" w:rsidRDefault="003A10AA" w:rsidP="00F83D66">
            <w:pPr>
              <w:spacing w:after="0" w:line="240" w:lineRule="auto"/>
              <w:jc w:val="center"/>
              <w:rPr>
                <w:rFonts w:ascii="Times New Roman" w:eastAsia="Times New Roman" w:hAnsi="Times New Roman" w:cs="Times New Roman"/>
                <w:sz w:val="10"/>
                <w:szCs w:val="10"/>
              </w:rPr>
            </w:pPr>
          </w:p>
        </w:tc>
        <w:tc>
          <w:tcPr>
            <w:tcW w:w="709" w:type="dxa"/>
            <w:vMerge w:val="restart"/>
            <w:tcBorders>
              <w:top w:val="nil"/>
              <w:left w:val="single" w:sz="4" w:space="0" w:color="auto"/>
              <w:right w:val="nil"/>
            </w:tcBorders>
            <w:shd w:val="clear" w:color="auto" w:fill="auto"/>
            <w:vAlign w:val="center"/>
          </w:tcPr>
          <w:p w:rsidR="003A10AA" w:rsidRPr="00304692" w:rsidRDefault="003A10AA" w:rsidP="00F83D66">
            <w:pPr>
              <w:spacing w:after="0" w:line="240" w:lineRule="auto"/>
              <w:jc w:val="center"/>
              <w:rPr>
                <w:rFonts w:ascii="Times New Roman" w:eastAsia="Times New Roman" w:hAnsi="Times New Roman" w:cs="Times New Roman"/>
                <w:sz w:val="10"/>
                <w:szCs w:val="10"/>
              </w:rPr>
            </w:pPr>
          </w:p>
        </w:tc>
        <w:tc>
          <w:tcPr>
            <w:tcW w:w="708" w:type="dxa"/>
            <w:vMerge w:val="restart"/>
            <w:tcBorders>
              <w:top w:val="nil"/>
              <w:left w:val="single" w:sz="4" w:space="0" w:color="auto"/>
              <w:right w:val="single" w:sz="4" w:space="0" w:color="auto"/>
            </w:tcBorders>
            <w:shd w:val="clear" w:color="auto" w:fill="auto"/>
            <w:vAlign w:val="center"/>
          </w:tcPr>
          <w:p w:rsidR="003A10AA" w:rsidRPr="00304692" w:rsidRDefault="003A10AA" w:rsidP="00F83D66">
            <w:pPr>
              <w:spacing w:after="0" w:line="240" w:lineRule="auto"/>
              <w:jc w:val="center"/>
              <w:rPr>
                <w:rFonts w:ascii="Times New Roman" w:eastAsia="Times New Roman" w:hAnsi="Times New Roman" w:cs="Times New Roman"/>
                <w:sz w:val="10"/>
                <w:szCs w:val="10"/>
              </w:rPr>
            </w:pPr>
          </w:p>
        </w:tc>
      </w:tr>
      <w:tr w:rsidR="003A10AA" w:rsidRPr="00304692" w:rsidTr="00B50E29">
        <w:trPr>
          <w:trHeight w:val="168"/>
        </w:trPr>
        <w:tc>
          <w:tcPr>
            <w:tcW w:w="851" w:type="dxa"/>
            <w:vMerge/>
            <w:tcBorders>
              <w:left w:val="single" w:sz="4" w:space="0" w:color="auto"/>
              <w:bottom w:val="single" w:sz="4" w:space="0" w:color="auto"/>
              <w:right w:val="single" w:sz="4" w:space="0" w:color="auto"/>
            </w:tcBorders>
            <w:shd w:val="clear" w:color="auto" w:fill="auto"/>
            <w:vAlign w:val="center"/>
          </w:tcPr>
          <w:p w:rsidR="003A10AA" w:rsidRPr="00304692" w:rsidRDefault="003A10AA" w:rsidP="00B33646">
            <w:pPr>
              <w:pStyle w:val="a5"/>
              <w:numPr>
                <w:ilvl w:val="0"/>
                <w:numId w:val="1"/>
              </w:numPr>
              <w:spacing w:after="0" w:line="240" w:lineRule="auto"/>
              <w:jc w:val="center"/>
              <w:rPr>
                <w:rFonts w:ascii="Times New Roman" w:eastAsia="Times New Roman" w:hAnsi="Times New Roman" w:cs="Times New Roman"/>
                <w:sz w:val="10"/>
                <w:szCs w:val="10"/>
              </w:rPr>
            </w:pPr>
          </w:p>
        </w:tc>
        <w:tc>
          <w:tcPr>
            <w:tcW w:w="567" w:type="dxa"/>
            <w:vMerge/>
            <w:tcBorders>
              <w:left w:val="nil"/>
              <w:bottom w:val="single" w:sz="4" w:space="0" w:color="auto"/>
              <w:right w:val="single" w:sz="4" w:space="0" w:color="auto"/>
            </w:tcBorders>
            <w:shd w:val="clear" w:color="auto" w:fill="auto"/>
            <w:vAlign w:val="center"/>
          </w:tcPr>
          <w:p w:rsidR="003A10AA" w:rsidRPr="00304692" w:rsidRDefault="003A10AA" w:rsidP="00DC2B0C">
            <w:pPr>
              <w:spacing w:after="0" w:line="240" w:lineRule="auto"/>
              <w:jc w:val="center"/>
              <w:rPr>
                <w:rFonts w:ascii="Times New Roman" w:eastAsia="Times New Roman" w:hAnsi="Times New Roman" w:cs="Times New Roman"/>
                <w:sz w:val="10"/>
                <w:szCs w:val="10"/>
              </w:rPr>
            </w:pPr>
          </w:p>
        </w:tc>
        <w:tc>
          <w:tcPr>
            <w:tcW w:w="1843" w:type="dxa"/>
            <w:vMerge/>
            <w:tcBorders>
              <w:left w:val="nil"/>
              <w:bottom w:val="single" w:sz="4" w:space="0" w:color="auto"/>
              <w:right w:val="single" w:sz="4" w:space="0" w:color="auto"/>
            </w:tcBorders>
            <w:shd w:val="clear" w:color="auto" w:fill="auto"/>
            <w:vAlign w:val="center"/>
          </w:tcPr>
          <w:p w:rsidR="003A10AA" w:rsidRPr="00304692" w:rsidRDefault="003A10AA" w:rsidP="00DC2B0C">
            <w:pPr>
              <w:spacing w:after="0" w:line="240" w:lineRule="auto"/>
              <w:jc w:val="center"/>
              <w:rPr>
                <w:rFonts w:ascii="Times New Roman" w:eastAsia="Times New Roman" w:hAnsi="Times New Roman" w:cs="Times New Roman"/>
                <w:sz w:val="10"/>
                <w:szCs w:val="10"/>
              </w:rPr>
            </w:pPr>
          </w:p>
        </w:tc>
        <w:tc>
          <w:tcPr>
            <w:tcW w:w="2693" w:type="dxa"/>
            <w:tcBorders>
              <w:top w:val="single" w:sz="4" w:space="0" w:color="auto"/>
              <w:left w:val="nil"/>
              <w:bottom w:val="single" w:sz="4" w:space="0" w:color="auto"/>
              <w:right w:val="single" w:sz="4" w:space="0" w:color="auto"/>
            </w:tcBorders>
            <w:shd w:val="clear" w:color="auto" w:fill="auto"/>
          </w:tcPr>
          <w:p w:rsidR="003A10AA" w:rsidRPr="00304692" w:rsidRDefault="003A10AA" w:rsidP="00DC2B0C">
            <w:pPr>
              <w:spacing w:after="0" w:line="240" w:lineRule="auto"/>
              <w:rPr>
                <w:rFonts w:ascii="Times New Roman" w:eastAsia="Times New Roman" w:hAnsi="Times New Roman" w:cs="Times New Roman"/>
                <w:b/>
                <w:bCs/>
                <w:sz w:val="10"/>
                <w:szCs w:val="10"/>
              </w:rPr>
            </w:pPr>
            <w:r w:rsidRPr="00304692">
              <w:rPr>
                <w:rFonts w:ascii="Times New Roman" w:eastAsia="Times New Roman" w:hAnsi="Times New Roman" w:cs="Times New Roman"/>
                <w:b/>
                <w:bCs/>
                <w:sz w:val="10"/>
                <w:szCs w:val="10"/>
              </w:rPr>
              <w:t xml:space="preserve">В обратном направлении: </w:t>
            </w:r>
            <w:r w:rsidRPr="00304692">
              <w:rPr>
                <w:rFonts w:ascii="Times New Roman" w:eastAsia="Times New Roman" w:hAnsi="Times New Roman" w:cs="Times New Roman"/>
                <w:sz w:val="10"/>
                <w:szCs w:val="10"/>
              </w:rPr>
              <w:t>"РОЖДЕСТВЕНСКОГО (КЛАДБИЩЕ №2)" "РОЖДЕСТВЕНСКОГО (КЛАДБИЩЕ №1)" "ПМК №4" "ЗАВОД КПО" "КУБАНСКАЯ" "РЫБАЦКАЯ" "БСПМ" " ПЛЕЩЕЕВА" "ДЕТСКАЯ ПОЛИКЛИНИКА" "ДСЮШ №1" "ВКА БАНК" "КРАЕВЕДЧЕСКИЙ МУЗЕЙ" "ОТЕЛЬ 7 НЕБО" "ПЕДУЧИЛИЩЕ" "Ж/ Д ВОКЗАЛ"</w:t>
            </w:r>
          </w:p>
        </w:tc>
        <w:tc>
          <w:tcPr>
            <w:tcW w:w="1701" w:type="dxa"/>
            <w:tcBorders>
              <w:top w:val="single" w:sz="4" w:space="0" w:color="auto"/>
              <w:left w:val="nil"/>
              <w:bottom w:val="single" w:sz="4" w:space="0" w:color="auto"/>
              <w:right w:val="single" w:sz="4" w:space="0" w:color="auto"/>
            </w:tcBorders>
            <w:shd w:val="clear" w:color="auto" w:fill="auto"/>
          </w:tcPr>
          <w:p w:rsidR="003A10AA" w:rsidRPr="00304692" w:rsidRDefault="003A10AA" w:rsidP="00DC2B0C">
            <w:pPr>
              <w:spacing w:after="0" w:line="240" w:lineRule="auto"/>
              <w:rPr>
                <w:rFonts w:ascii="Times New Roman" w:eastAsia="Times New Roman" w:hAnsi="Times New Roman" w:cs="Times New Roman"/>
                <w:b/>
                <w:bCs/>
                <w:sz w:val="10"/>
                <w:szCs w:val="10"/>
              </w:rPr>
            </w:pPr>
            <w:r w:rsidRPr="00304692">
              <w:rPr>
                <w:rFonts w:ascii="Times New Roman" w:eastAsia="Times New Roman" w:hAnsi="Times New Roman" w:cs="Times New Roman"/>
                <w:b/>
                <w:bCs/>
                <w:sz w:val="10"/>
                <w:szCs w:val="10"/>
              </w:rPr>
              <w:t xml:space="preserve">В обратном </w:t>
            </w:r>
            <w:proofErr w:type="spellStart"/>
            <w:r w:rsidRPr="00304692">
              <w:rPr>
                <w:rFonts w:ascii="Times New Roman" w:eastAsia="Times New Roman" w:hAnsi="Times New Roman" w:cs="Times New Roman"/>
                <w:b/>
                <w:bCs/>
                <w:sz w:val="10"/>
                <w:szCs w:val="10"/>
              </w:rPr>
              <w:t>направлении:</w:t>
            </w:r>
            <w:r w:rsidRPr="00304692">
              <w:rPr>
                <w:rFonts w:ascii="Times New Roman" w:eastAsia="Times New Roman" w:hAnsi="Times New Roman" w:cs="Times New Roman"/>
                <w:sz w:val="10"/>
                <w:szCs w:val="10"/>
              </w:rPr>
              <w:t>АВТОДОРОГА</w:t>
            </w:r>
            <w:proofErr w:type="spellEnd"/>
            <w:r w:rsidRPr="00304692">
              <w:rPr>
                <w:rFonts w:ascii="Times New Roman" w:eastAsia="Times New Roman" w:hAnsi="Times New Roman" w:cs="Times New Roman"/>
                <w:sz w:val="10"/>
                <w:szCs w:val="10"/>
              </w:rPr>
              <w:t xml:space="preserve"> ОТ РАЗВОРОТНОЙ ПЛОЩАДКИ ЗА ПМК№4, УЛ. РОЖДЕСТВЕНСКОГО, ПУТЕПРОВОД, УЛ.КУБАНСКАЯ, УЛ. КИРОВА, УЛ.НАБ. 1 МАЯ, УЛ.М.ДЖАЛИЛЯ, ПЛ.ЛЕНИНА, УЛ.ЛЕНИНА, УЛ.КОММУНИСТИЧЕСКАЯ, УЛ.АК.КОРОЛЕВА, УЛ. ПОБЕДЫ, ПЛ.ВОКЗАЛЬНАЯ</w:t>
            </w:r>
          </w:p>
        </w:tc>
        <w:tc>
          <w:tcPr>
            <w:tcW w:w="851" w:type="dxa"/>
            <w:tcBorders>
              <w:top w:val="single" w:sz="4" w:space="0" w:color="auto"/>
              <w:left w:val="nil"/>
              <w:bottom w:val="single" w:sz="4" w:space="0" w:color="auto"/>
              <w:right w:val="single" w:sz="4" w:space="0" w:color="auto"/>
            </w:tcBorders>
            <w:shd w:val="clear" w:color="auto" w:fill="auto"/>
            <w:vAlign w:val="center"/>
          </w:tcPr>
          <w:p w:rsidR="003A10AA" w:rsidRPr="00304692" w:rsidRDefault="003A10AA" w:rsidP="00F83D66">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9,1</w:t>
            </w:r>
          </w:p>
        </w:tc>
        <w:tc>
          <w:tcPr>
            <w:tcW w:w="992" w:type="dxa"/>
            <w:vMerge/>
            <w:tcBorders>
              <w:left w:val="nil"/>
              <w:bottom w:val="single" w:sz="4" w:space="0" w:color="auto"/>
              <w:right w:val="single" w:sz="4" w:space="0" w:color="auto"/>
            </w:tcBorders>
            <w:shd w:val="clear" w:color="auto" w:fill="auto"/>
            <w:vAlign w:val="center"/>
          </w:tcPr>
          <w:p w:rsidR="003A10AA" w:rsidRPr="00304692" w:rsidRDefault="003A10AA" w:rsidP="00F83D66">
            <w:pPr>
              <w:spacing w:after="0" w:line="240" w:lineRule="auto"/>
              <w:jc w:val="center"/>
              <w:rPr>
                <w:rFonts w:ascii="Times New Roman" w:eastAsia="Times New Roman" w:hAnsi="Times New Roman" w:cs="Times New Roman"/>
                <w:sz w:val="10"/>
                <w:szCs w:val="10"/>
              </w:rPr>
            </w:pPr>
          </w:p>
        </w:tc>
        <w:tc>
          <w:tcPr>
            <w:tcW w:w="850" w:type="dxa"/>
            <w:vMerge/>
            <w:tcBorders>
              <w:left w:val="nil"/>
              <w:bottom w:val="single" w:sz="4" w:space="0" w:color="auto"/>
              <w:right w:val="single" w:sz="4" w:space="0" w:color="auto"/>
            </w:tcBorders>
            <w:shd w:val="clear" w:color="auto" w:fill="auto"/>
            <w:vAlign w:val="center"/>
          </w:tcPr>
          <w:p w:rsidR="003A10AA" w:rsidRPr="00304692" w:rsidRDefault="003A10AA" w:rsidP="00F83D66">
            <w:pPr>
              <w:jc w:val="center"/>
              <w:rPr>
                <w:rFonts w:ascii="Times New Roman" w:eastAsia="Times New Roman" w:hAnsi="Times New Roman" w:cs="Times New Roman"/>
                <w:sz w:val="10"/>
                <w:szCs w:val="10"/>
              </w:rPr>
            </w:pPr>
          </w:p>
        </w:tc>
        <w:tc>
          <w:tcPr>
            <w:tcW w:w="820" w:type="dxa"/>
            <w:vMerge/>
            <w:tcBorders>
              <w:left w:val="nil"/>
              <w:bottom w:val="single" w:sz="4" w:space="0" w:color="auto"/>
              <w:right w:val="single" w:sz="4" w:space="0" w:color="auto"/>
            </w:tcBorders>
            <w:shd w:val="clear" w:color="auto" w:fill="auto"/>
            <w:vAlign w:val="center"/>
          </w:tcPr>
          <w:p w:rsidR="003A10AA" w:rsidRPr="00304692" w:rsidRDefault="003A10AA" w:rsidP="00F83D66">
            <w:pPr>
              <w:spacing w:after="0" w:line="240" w:lineRule="auto"/>
              <w:jc w:val="center"/>
              <w:rPr>
                <w:rFonts w:ascii="Times New Roman" w:eastAsia="Times New Roman" w:hAnsi="Times New Roman" w:cs="Times New Roman"/>
                <w:sz w:val="10"/>
                <w:szCs w:val="10"/>
              </w:rPr>
            </w:pPr>
          </w:p>
        </w:tc>
        <w:tc>
          <w:tcPr>
            <w:tcW w:w="740" w:type="dxa"/>
            <w:vMerge/>
            <w:tcBorders>
              <w:left w:val="nil"/>
              <w:bottom w:val="single" w:sz="4" w:space="0" w:color="auto"/>
              <w:right w:val="single" w:sz="4" w:space="0" w:color="auto"/>
            </w:tcBorders>
            <w:shd w:val="clear" w:color="auto" w:fill="auto"/>
            <w:vAlign w:val="center"/>
          </w:tcPr>
          <w:p w:rsidR="003A10AA" w:rsidRPr="00304692" w:rsidRDefault="003A10AA" w:rsidP="00F83D66">
            <w:pPr>
              <w:spacing w:after="0" w:line="240" w:lineRule="auto"/>
              <w:jc w:val="center"/>
              <w:rPr>
                <w:rFonts w:ascii="Times New Roman" w:eastAsia="Times New Roman" w:hAnsi="Times New Roman" w:cs="Times New Roman"/>
                <w:sz w:val="10"/>
                <w:szCs w:val="10"/>
              </w:rPr>
            </w:pPr>
          </w:p>
        </w:tc>
        <w:tc>
          <w:tcPr>
            <w:tcW w:w="708" w:type="dxa"/>
            <w:vMerge/>
            <w:tcBorders>
              <w:left w:val="nil"/>
              <w:bottom w:val="single" w:sz="4" w:space="0" w:color="auto"/>
              <w:right w:val="single" w:sz="4" w:space="0" w:color="auto"/>
            </w:tcBorders>
            <w:shd w:val="clear" w:color="auto" w:fill="auto"/>
            <w:vAlign w:val="center"/>
          </w:tcPr>
          <w:p w:rsidR="003A10AA" w:rsidRPr="00304692" w:rsidRDefault="003A10AA" w:rsidP="00F83D66">
            <w:pPr>
              <w:spacing w:after="0" w:line="240" w:lineRule="auto"/>
              <w:jc w:val="center"/>
              <w:rPr>
                <w:rFonts w:ascii="Times New Roman" w:eastAsia="Times New Roman" w:hAnsi="Times New Roman" w:cs="Times New Roman"/>
                <w:sz w:val="10"/>
                <w:szCs w:val="10"/>
              </w:rPr>
            </w:pPr>
          </w:p>
        </w:tc>
        <w:tc>
          <w:tcPr>
            <w:tcW w:w="1985" w:type="dxa"/>
            <w:vMerge/>
            <w:tcBorders>
              <w:left w:val="nil"/>
              <w:bottom w:val="single" w:sz="4" w:space="0" w:color="auto"/>
              <w:right w:val="nil"/>
            </w:tcBorders>
            <w:shd w:val="clear" w:color="auto" w:fill="auto"/>
            <w:vAlign w:val="center"/>
          </w:tcPr>
          <w:p w:rsidR="003A10AA" w:rsidRPr="00304692" w:rsidRDefault="003A10AA" w:rsidP="00F83D66">
            <w:pPr>
              <w:spacing w:after="0" w:line="240" w:lineRule="auto"/>
              <w:jc w:val="center"/>
              <w:rPr>
                <w:rFonts w:ascii="Times New Roman" w:eastAsia="Times New Roman" w:hAnsi="Times New Roman" w:cs="Times New Roman"/>
                <w:sz w:val="10"/>
                <w:szCs w:val="10"/>
              </w:rPr>
            </w:pPr>
          </w:p>
        </w:tc>
        <w:tc>
          <w:tcPr>
            <w:tcW w:w="709" w:type="dxa"/>
            <w:vMerge/>
            <w:tcBorders>
              <w:left w:val="single" w:sz="4" w:space="0" w:color="auto"/>
              <w:bottom w:val="single" w:sz="4" w:space="0" w:color="auto"/>
              <w:right w:val="nil"/>
            </w:tcBorders>
            <w:shd w:val="clear" w:color="auto" w:fill="auto"/>
            <w:vAlign w:val="center"/>
          </w:tcPr>
          <w:p w:rsidR="003A10AA" w:rsidRPr="00304692" w:rsidRDefault="003A10AA" w:rsidP="00F83D66">
            <w:pPr>
              <w:spacing w:after="0" w:line="240" w:lineRule="auto"/>
              <w:jc w:val="center"/>
              <w:rPr>
                <w:rFonts w:ascii="Times New Roman" w:eastAsia="Times New Roman" w:hAnsi="Times New Roman" w:cs="Times New Roman"/>
                <w:sz w:val="10"/>
                <w:szCs w:val="10"/>
              </w:rPr>
            </w:pPr>
          </w:p>
        </w:tc>
        <w:tc>
          <w:tcPr>
            <w:tcW w:w="708" w:type="dxa"/>
            <w:vMerge/>
            <w:tcBorders>
              <w:left w:val="single" w:sz="4" w:space="0" w:color="auto"/>
              <w:bottom w:val="single" w:sz="4" w:space="0" w:color="auto"/>
              <w:right w:val="single" w:sz="4" w:space="0" w:color="auto"/>
            </w:tcBorders>
            <w:shd w:val="clear" w:color="auto" w:fill="auto"/>
            <w:vAlign w:val="center"/>
          </w:tcPr>
          <w:p w:rsidR="003A10AA" w:rsidRPr="00304692" w:rsidRDefault="003A10AA" w:rsidP="00F83D66">
            <w:pPr>
              <w:spacing w:after="0" w:line="240" w:lineRule="auto"/>
              <w:jc w:val="center"/>
              <w:rPr>
                <w:rFonts w:ascii="Times New Roman" w:eastAsia="Times New Roman" w:hAnsi="Times New Roman" w:cs="Times New Roman"/>
                <w:sz w:val="10"/>
                <w:szCs w:val="10"/>
              </w:rPr>
            </w:pPr>
          </w:p>
        </w:tc>
      </w:tr>
      <w:tr w:rsidR="003A10AA" w:rsidRPr="00304692" w:rsidTr="00B50E29">
        <w:trPr>
          <w:trHeight w:val="1366"/>
        </w:trPr>
        <w:tc>
          <w:tcPr>
            <w:tcW w:w="851" w:type="dxa"/>
            <w:vMerge w:val="restart"/>
            <w:tcBorders>
              <w:top w:val="single" w:sz="4" w:space="0" w:color="auto"/>
              <w:left w:val="single" w:sz="4" w:space="0" w:color="auto"/>
              <w:right w:val="single" w:sz="4" w:space="0" w:color="auto"/>
            </w:tcBorders>
            <w:shd w:val="clear" w:color="auto" w:fill="auto"/>
            <w:vAlign w:val="center"/>
          </w:tcPr>
          <w:p w:rsidR="003A10AA" w:rsidRPr="00304692" w:rsidRDefault="003A10AA" w:rsidP="00B33646">
            <w:pPr>
              <w:pStyle w:val="a5"/>
              <w:numPr>
                <w:ilvl w:val="0"/>
                <w:numId w:val="1"/>
              </w:numPr>
              <w:spacing w:after="0" w:line="240" w:lineRule="auto"/>
              <w:jc w:val="center"/>
              <w:rPr>
                <w:rFonts w:ascii="Times New Roman" w:eastAsia="Times New Roman" w:hAnsi="Times New Roman" w:cs="Times New Roman"/>
                <w:sz w:val="10"/>
                <w:szCs w:val="10"/>
              </w:rPr>
            </w:pPr>
          </w:p>
        </w:tc>
        <w:tc>
          <w:tcPr>
            <w:tcW w:w="567" w:type="dxa"/>
            <w:vMerge w:val="restart"/>
            <w:tcBorders>
              <w:top w:val="single" w:sz="4" w:space="0" w:color="auto"/>
              <w:left w:val="nil"/>
              <w:right w:val="single" w:sz="4" w:space="0" w:color="auto"/>
            </w:tcBorders>
            <w:shd w:val="clear" w:color="auto" w:fill="auto"/>
            <w:vAlign w:val="center"/>
            <w:hideMark/>
          </w:tcPr>
          <w:p w:rsidR="003A10AA" w:rsidRPr="00304692" w:rsidRDefault="003A10AA" w:rsidP="00BF61EF">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13с</w:t>
            </w:r>
          </w:p>
        </w:tc>
        <w:tc>
          <w:tcPr>
            <w:tcW w:w="1843" w:type="dxa"/>
            <w:vMerge w:val="restart"/>
            <w:tcBorders>
              <w:top w:val="single" w:sz="4" w:space="0" w:color="auto"/>
              <w:left w:val="nil"/>
              <w:right w:val="single" w:sz="4" w:space="0" w:color="auto"/>
            </w:tcBorders>
            <w:shd w:val="clear" w:color="auto" w:fill="auto"/>
            <w:vAlign w:val="center"/>
            <w:hideMark/>
          </w:tcPr>
          <w:p w:rsidR="003A10AA" w:rsidRPr="00304692" w:rsidRDefault="003A10AA" w:rsidP="004F076B">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ЖЕЛЕЗНОДОРОЖНЫЙ ВОКЗАЛ - УЛ. РОЖДЕСТВЕНСКОГО (ПМК №4)</w:t>
            </w:r>
          </w:p>
        </w:tc>
        <w:tc>
          <w:tcPr>
            <w:tcW w:w="2693" w:type="dxa"/>
            <w:tcBorders>
              <w:top w:val="nil"/>
              <w:left w:val="nil"/>
              <w:bottom w:val="single" w:sz="4" w:space="0" w:color="auto"/>
              <w:right w:val="single" w:sz="4" w:space="0" w:color="auto"/>
            </w:tcBorders>
            <w:shd w:val="clear" w:color="auto" w:fill="auto"/>
            <w:hideMark/>
          </w:tcPr>
          <w:p w:rsidR="003A10AA" w:rsidRPr="00304692" w:rsidRDefault="003A10AA" w:rsidP="00BF61EF">
            <w:pPr>
              <w:spacing w:after="0" w:line="240" w:lineRule="auto"/>
              <w:rPr>
                <w:rFonts w:ascii="Times New Roman" w:eastAsia="Times New Roman" w:hAnsi="Times New Roman" w:cs="Times New Roman"/>
                <w:sz w:val="10"/>
                <w:szCs w:val="10"/>
              </w:rPr>
            </w:pPr>
            <w:r w:rsidRPr="00304692">
              <w:rPr>
                <w:rFonts w:ascii="Times New Roman" w:eastAsia="Times New Roman" w:hAnsi="Times New Roman" w:cs="Times New Roman"/>
                <w:b/>
                <w:bCs/>
                <w:sz w:val="10"/>
                <w:szCs w:val="10"/>
              </w:rPr>
              <w:t>В прямом направлении</w:t>
            </w:r>
            <w:r w:rsidRPr="00304692">
              <w:rPr>
                <w:rFonts w:ascii="Times New Roman" w:eastAsia="Times New Roman" w:hAnsi="Times New Roman" w:cs="Times New Roman"/>
                <w:sz w:val="10"/>
                <w:szCs w:val="10"/>
              </w:rPr>
              <w:t xml:space="preserve">:  "Ж/Д ВОКЗАЛ" </w:t>
            </w:r>
            <w:r w:rsidRPr="00127D4D">
              <w:rPr>
                <w:rFonts w:ascii="Times New Roman" w:eastAsia="Times New Roman" w:hAnsi="Times New Roman" w:cs="Times New Roman"/>
                <w:sz w:val="10"/>
                <w:szCs w:val="10"/>
              </w:rPr>
              <w:t>"</w:t>
            </w:r>
            <w:r>
              <w:rPr>
                <w:rFonts w:ascii="Times New Roman" w:eastAsia="Times New Roman" w:hAnsi="Times New Roman" w:cs="Times New Roman"/>
                <w:sz w:val="10"/>
                <w:szCs w:val="10"/>
              </w:rPr>
              <w:t>ПАРК АРКАДИЯ</w:t>
            </w:r>
            <w:r w:rsidRPr="00304692">
              <w:rPr>
                <w:rFonts w:ascii="Times New Roman" w:eastAsia="Times New Roman" w:hAnsi="Times New Roman" w:cs="Times New Roman"/>
                <w:sz w:val="10"/>
                <w:szCs w:val="10"/>
              </w:rPr>
              <w:t>""ПЕДУЧИЛИЩЕ" , "ОТЕЛЬ 7 НЕБ</w:t>
            </w:r>
            <w:r>
              <w:rPr>
                <w:rFonts w:ascii="Times New Roman" w:eastAsia="Times New Roman" w:hAnsi="Times New Roman" w:cs="Times New Roman"/>
                <w:sz w:val="10"/>
                <w:szCs w:val="10"/>
              </w:rPr>
              <w:t>О", "БАШНЯ" "ЦЕНТРАЛЬНАЯ АПТЕКА</w:t>
            </w:r>
            <w:r w:rsidRPr="00304692">
              <w:rPr>
                <w:rFonts w:ascii="Times New Roman" w:eastAsia="Times New Roman" w:hAnsi="Times New Roman" w:cs="Times New Roman"/>
                <w:sz w:val="10"/>
                <w:szCs w:val="10"/>
              </w:rPr>
              <w:t>" "УЛ.КИРОВА" "ДЕТСКАЯ ПОЛИКЛИНИКА" "</w:t>
            </w:r>
            <w:r>
              <w:rPr>
                <w:rFonts w:ascii="Times New Roman" w:eastAsia="Times New Roman" w:hAnsi="Times New Roman" w:cs="Times New Roman"/>
                <w:sz w:val="10"/>
                <w:szCs w:val="10"/>
              </w:rPr>
              <w:t>МЕДИЦИНСКИЙ УНИВЕРСИТЕТ</w:t>
            </w:r>
            <w:r w:rsidRPr="00304692">
              <w:rPr>
                <w:rFonts w:ascii="Times New Roman" w:eastAsia="Times New Roman" w:hAnsi="Times New Roman" w:cs="Times New Roman"/>
                <w:sz w:val="10"/>
                <w:szCs w:val="10"/>
              </w:rPr>
              <w:t xml:space="preserve">""ПЛЕЩЕЕВА" "БСПМ" "РЫБАЦКАЯ" "КУБАНСКАЯ" "ЗАВОД КПО" "ПМК №4" "РОЖДЕСТВЕНСКОГО (КЛАДБИЩЕ №1)" "РОЖДЕСТВЕНСКОГО (КЛАДБИЩЕ №2)"                      </w:t>
            </w:r>
          </w:p>
          <w:p w:rsidR="003A10AA" w:rsidRPr="00304692" w:rsidRDefault="003A10AA" w:rsidP="00BF61EF">
            <w:pPr>
              <w:spacing w:after="0" w:line="240" w:lineRule="auto"/>
              <w:rPr>
                <w:rFonts w:ascii="Times New Roman" w:eastAsia="Times New Roman" w:hAnsi="Times New Roman" w:cs="Times New Roman"/>
                <w:sz w:val="10"/>
                <w:szCs w:val="10"/>
              </w:rPr>
            </w:pPr>
          </w:p>
          <w:p w:rsidR="003A10AA" w:rsidRPr="00304692" w:rsidRDefault="003A10AA" w:rsidP="00BF61EF">
            <w:pPr>
              <w:spacing w:after="0" w:line="240" w:lineRule="auto"/>
              <w:rPr>
                <w:rFonts w:ascii="Times New Roman" w:eastAsia="Times New Roman" w:hAnsi="Times New Roman" w:cs="Times New Roman"/>
                <w:sz w:val="10"/>
                <w:szCs w:val="10"/>
              </w:rPr>
            </w:pPr>
          </w:p>
          <w:p w:rsidR="003A10AA" w:rsidRPr="00304692" w:rsidRDefault="003A10AA" w:rsidP="00BF61EF">
            <w:pPr>
              <w:spacing w:after="0" w:line="240" w:lineRule="auto"/>
              <w:rPr>
                <w:rFonts w:ascii="Times New Roman" w:eastAsia="Times New Roman" w:hAnsi="Times New Roman" w:cs="Times New Roman"/>
                <w:sz w:val="10"/>
                <w:szCs w:val="10"/>
              </w:rPr>
            </w:pPr>
          </w:p>
          <w:p w:rsidR="003A10AA" w:rsidRPr="00304692" w:rsidRDefault="003A10AA" w:rsidP="00BF61EF">
            <w:pPr>
              <w:spacing w:after="0" w:line="240" w:lineRule="auto"/>
              <w:rPr>
                <w:rFonts w:ascii="Times New Roman" w:eastAsia="Times New Roman" w:hAnsi="Times New Roman" w:cs="Times New Roman"/>
                <w:sz w:val="10"/>
                <w:szCs w:val="10"/>
              </w:rPr>
            </w:pPr>
          </w:p>
          <w:p w:rsidR="003A10AA" w:rsidRPr="00304692" w:rsidRDefault="003A10AA" w:rsidP="00BF61EF">
            <w:pPr>
              <w:spacing w:after="0" w:line="240" w:lineRule="auto"/>
              <w:rPr>
                <w:rFonts w:ascii="Times New Roman" w:eastAsia="Times New Roman" w:hAnsi="Times New Roman" w:cs="Times New Roman"/>
                <w:sz w:val="10"/>
                <w:szCs w:val="10"/>
              </w:rPr>
            </w:pPr>
          </w:p>
        </w:tc>
        <w:tc>
          <w:tcPr>
            <w:tcW w:w="1701" w:type="dxa"/>
            <w:tcBorders>
              <w:top w:val="nil"/>
              <w:left w:val="nil"/>
              <w:bottom w:val="single" w:sz="4" w:space="0" w:color="auto"/>
              <w:right w:val="single" w:sz="4" w:space="0" w:color="auto"/>
            </w:tcBorders>
            <w:shd w:val="clear" w:color="auto" w:fill="auto"/>
            <w:hideMark/>
          </w:tcPr>
          <w:p w:rsidR="003A10AA" w:rsidRPr="00304692" w:rsidRDefault="003A10AA" w:rsidP="00D05A02">
            <w:pPr>
              <w:spacing w:after="0" w:line="240" w:lineRule="auto"/>
              <w:rPr>
                <w:rFonts w:ascii="Times New Roman" w:eastAsia="Times New Roman" w:hAnsi="Times New Roman" w:cs="Times New Roman"/>
                <w:sz w:val="10"/>
                <w:szCs w:val="10"/>
              </w:rPr>
            </w:pPr>
            <w:r w:rsidRPr="00304692">
              <w:rPr>
                <w:rFonts w:ascii="Times New Roman" w:eastAsia="Times New Roman" w:hAnsi="Times New Roman" w:cs="Times New Roman"/>
                <w:b/>
                <w:bCs/>
                <w:sz w:val="10"/>
                <w:szCs w:val="10"/>
              </w:rPr>
              <w:t>В прямом направлении:</w:t>
            </w:r>
            <w:r w:rsidRPr="00304692">
              <w:rPr>
                <w:rFonts w:ascii="Times New Roman" w:eastAsia="Times New Roman" w:hAnsi="Times New Roman" w:cs="Times New Roman"/>
                <w:sz w:val="10"/>
                <w:szCs w:val="10"/>
              </w:rPr>
              <w:t xml:space="preserve">          ПЛ.ВОКЗАЛЬНАЯ, УЛ.ПОБЕДЫ УЛ.АК.КОРОЛЕВА УЛ.КОММУНИЧЕСКАЯ УЛ.ЛЕНИНА УЛ.КИРОВА УЛ.КУБАНСКАЯ УЛ.РОЖДЕСТВЕНСКОГО, ЗАЕЗД К ВОРОТАМ КЛАДБИЩА 3, АВТОДОРОГА ДО РАЗВОРОТНОЙ ПЛОЩАДКИ ЗА ПМК№4</w:t>
            </w:r>
          </w:p>
          <w:p w:rsidR="003A10AA" w:rsidRPr="00304692" w:rsidRDefault="003A10AA" w:rsidP="00D05A02">
            <w:pPr>
              <w:spacing w:after="0" w:line="240" w:lineRule="auto"/>
              <w:rPr>
                <w:rFonts w:ascii="Times New Roman" w:eastAsia="Times New Roman" w:hAnsi="Times New Roman" w:cs="Times New Roman"/>
                <w:sz w:val="10"/>
                <w:szCs w:val="10"/>
              </w:rPr>
            </w:pPr>
          </w:p>
        </w:tc>
        <w:tc>
          <w:tcPr>
            <w:tcW w:w="851" w:type="dxa"/>
            <w:tcBorders>
              <w:top w:val="nil"/>
              <w:left w:val="nil"/>
              <w:bottom w:val="single" w:sz="4" w:space="0" w:color="auto"/>
              <w:right w:val="single" w:sz="4" w:space="0" w:color="auto"/>
            </w:tcBorders>
            <w:shd w:val="clear" w:color="auto" w:fill="auto"/>
            <w:vAlign w:val="center"/>
            <w:hideMark/>
          </w:tcPr>
          <w:p w:rsidR="003A10AA" w:rsidRPr="00304692" w:rsidRDefault="003A10AA" w:rsidP="00F83D66">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10,1</w:t>
            </w:r>
          </w:p>
        </w:tc>
        <w:tc>
          <w:tcPr>
            <w:tcW w:w="992" w:type="dxa"/>
            <w:vMerge w:val="restart"/>
            <w:tcBorders>
              <w:top w:val="single" w:sz="4" w:space="0" w:color="auto"/>
              <w:left w:val="nil"/>
              <w:right w:val="single" w:sz="4" w:space="0" w:color="auto"/>
            </w:tcBorders>
            <w:shd w:val="clear" w:color="auto" w:fill="auto"/>
            <w:vAlign w:val="center"/>
            <w:hideMark/>
          </w:tcPr>
          <w:p w:rsidR="003A10AA" w:rsidRPr="00304692" w:rsidRDefault="003A10AA" w:rsidP="00F83D66">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В установленных остановочных пунктах</w:t>
            </w:r>
          </w:p>
        </w:tc>
        <w:tc>
          <w:tcPr>
            <w:tcW w:w="850" w:type="dxa"/>
            <w:vMerge w:val="restart"/>
            <w:tcBorders>
              <w:top w:val="single" w:sz="4" w:space="0" w:color="auto"/>
              <w:left w:val="nil"/>
              <w:right w:val="single" w:sz="4" w:space="0" w:color="auto"/>
            </w:tcBorders>
            <w:shd w:val="clear" w:color="auto" w:fill="auto"/>
            <w:vAlign w:val="center"/>
            <w:hideMark/>
          </w:tcPr>
          <w:p w:rsidR="003A10AA" w:rsidRPr="00304692" w:rsidRDefault="003A10AA" w:rsidP="00F83D66">
            <w:pPr>
              <w:jc w:val="center"/>
            </w:pPr>
            <w:r w:rsidRPr="00304692">
              <w:rPr>
                <w:rFonts w:ascii="Times New Roman" w:eastAsia="Times New Roman" w:hAnsi="Times New Roman" w:cs="Times New Roman"/>
                <w:sz w:val="10"/>
                <w:szCs w:val="10"/>
              </w:rPr>
              <w:t xml:space="preserve">Регулярные перевозки по </w:t>
            </w:r>
            <w:r>
              <w:rPr>
                <w:rFonts w:ascii="Times New Roman" w:eastAsia="Times New Roman" w:hAnsi="Times New Roman" w:cs="Times New Roman"/>
                <w:sz w:val="10"/>
                <w:szCs w:val="10"/>
              </w:rPr>
              <w:t>не</w:t>
            </w:r>
            <w:r w:rsidRPr="00304692">
              <w:rPr>
                <w:rFonts w:ascii="Times New Roman" w:eastAsia="Times New Roman" w:hAnsi="Times New Roman" w:cs="Times New Roman"/>
                <w:sz w:val="10"/>
                <w:szCs w:val="10"/>
              </w:rPr>
              <w:t>регулируемым тарифам</w:t>
            </w:r>
          </w:p>
        </w:tc>
        <w:tc>
          <w:tcPr>
            <w:tcW w:w="820" w:type="dxa"/>
            <w:vMerge w:val="restart"/>
            <w:tcBorders>
              <w:top w:val="single" w:sz="4" w:space="0" w:color="auto"/>
              <w:left w:val="nil"/>
              <w:right w:val="single" w:sz="4" w:space="0" w:color="auto"/>
            </w:tcBorders>
            <w:shd w:val="clear" w:color="auto" w:fill="auto"/>
            <w:vAlign w:val="center"/>
            <w:hideMark/>
          </w:tcPr>
          <w:p w:rsidR="003A10AA" w:rsidRPr="00304692" w:rsidRDefault="003A10AA" w:rsidP="00B63F7F">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 xml:space="preserve">Автобусы                      </w:t>
            </w:r>
            <w:r>
              <w:rPr>
                <w:rFonts w:ascii="Times New Roman" w:eastAsia="Times New Roman" w:hAnsi="Times New Roman" w:cs="Times New Roman"/>
                <w:sz w:val="10"/>
                <w:szCs w:val="10"/>
              </w:rPr>
              <w:t>26</w:t>
            </w:r>
            <w:r w:rsidRPr="00304692">
              <w:rPr>
                <w:rFonts w:ascii="Times New Roman" w:eastAsia="Times New Roman" w:hAnsi="Times New Roman" w:cs="Times New Roman"/>
                <w:sz w:val="10"/>
                <w:szCs w:val="10"/>
              </w:rPr>
              <w:t xml:space="preserve"> - МК</w:t>
            </w:r>
          </w:p>
        </w:tc>
        <w:tc>
          <w:tcPr>
            <w:tcW w:w="740" w:type="dxa"/>
            <w:vMerge w:val="restart"/>
            <w:tcBorders>
              <w:top w:val="single" w:sz="4" w:space="0" w:color="auto"/>
              <w:left w:val="nil"/>
              <w:right w:val="single" w:sz="4" w:space="0" w:color="auto"/>
            </w:tcBorders>
            <w:shd w:val="clear" w:color="auto" w:fill="auto"/>
            <w:vAlign w:val="center"/>
            <w:hideMark/>
          </w:tcPr>
          <w:p w:rsidR="003A10AA" w:rsidRPr="00304692" w:rsidRDefault="003A10AA" w:rsidP="00F83D66">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Евро III</w:t>
            </w:r>
          </w:p>
        </w:tc>
        <w:tc>
          <w:tcPr>
            <w:tcW w:w="708" w:type="dxa"/>
            <w:vMerge w:val="restart"/>
            <w:tcBorders>
              <w:top w:val="single" w:sz="4" w:space="0" w:color="auto"/>
              <w:left w:val="nil"/>
              <w:right w:val="single" w:sz="4" w:space="0" w:color="auto"/>
            </w:tcBorders>
            <w:shd w:val="clear" w:color="auto" w:fill="auto"/>
            <w:vAlign w:val="center"/>
            <w:hideMark/>
          </w:tcPr>
          <w:p w:rsidR="003A10AA" w:rsidRPr="00304692" w:rsidRDefault="003A10AA" w:rsidP="00F83D66">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2005г</w:t>
            </w:r>
          </w:p>
        </w:tc>
        <w:tc>
          <w:tcPr>
            <w:tcW w:w="1985" w:type="dxa"/>
            <w:vMerge w:val="restart"/>
            <w:tcBorders>
              <w:top w:val="single" w:sz="4" w:space="0" w:color="auto"/>
              <w:left w:val="nil"/>
              <w:right w:val="nil"/>
            </w:tcBorders>
            <w:shd w:val="clear" w:color="auto" w:fill="auto"/>
            <w:vAlign w:val="center"/>
            <w:hideMark/>
          </w:tcPr>
          <w:p w:rsidR="003A10AA" w:rsidRPr="00B01D5E" w:rsidRDefault="003A10AA" w:rsidP="00B01D5E">
            <w:pPr>
              <w:spacing w:after="0" w:line="240" w:lineRule="auto"/>
              <w:jc w:val="center"/>
              <w:rPr>
                <w:rFonts w:ascii="Times New Roman" w:eastAsia="Times New Roman" w:hAnsi="Times New Roman" w:cs="Times New Roman"/>
                <w:sz w:val="10"/>
                <w:szCs w:val="10"/>
              </w:rPr>
            </w:pPr>
            <w:r w:rsidRPr="00B01D5E">
              <w:rPr>
                <w:rFonts w:ascii="Times New Roman" w:eastAsia="Times New Roman" w:hAnsi="Times New Roman" w:cs="Times New Roman"/>
                <w:sz w:val="10"/>
                <w:szCs w:val="10"/>
              </w:rPr>
              <w:t>Смолянинов Виталий Алексеевич</w:t>
            </w:r>
            <w:r>
              <w:rPr>
                <w:rFonts w:ascii="Times New Roman" w:eastAsia="Times New Roman" w:hAnsi="Times New Roman" w:cs="Times New Roman"/>
                <w:sz w:val="10"/>
                <w:szCs w:val="10"/>
              </w:rPr>
              <w:t xml:space="preserve"> – УУ ДПТ</w:t>
            </w:r>
          </w:p>
          <w:p w:rsidR="003A10AA" w:rsidRPr="00304692" w:rsidRDefault="003A10AA" w:rsidP="00B01D5E">
            <w:pPr>
              <w:spacing w:after="0" w:line="240" w:lineRule="auto"/>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 xml:space="preserve">Гаджиев Халил Магомедович </w:t>
            </w:r>
          </w:p>
          <w:p w:rsidR="003A10AA" w:rsidRPr="00304692" w:rsidRDefault="003A10AA" w:rsidP="008179C5">
            <w:pPr>
              <w:spacing w:after="0" w:line="240" w:lineRule="auto"/>
              <w:jc w:val="center"/>
              <w:rPr>
                <w:rFonts w:ascii="Times New Roman" w:eastAsia="Times New Roman" w:hAnsi="Times New Roman" w:cs="Times New Roman"/>
                <w:sz w:val="10"/>
                <w:szCs w:val="10"/>
              </w:rPr>
            </w:pPr>
            <w:proofErr w:type="spellStart"/>
            <w:r w:rsidRPr="00304692">
              <w:rPr>
                <w:rFonts w:ascii="Times New Roman" w:eastAsia="Times New Roman" w:hAnsi="Times New Roman" w:cs="Times New Roman"/>
                <w:sz w:val="10"/>
                <w:szCs w:val="10"/>
              </w:rPr>
              <w:t>Амиров</w:t>
            </w:r>
            <w:proofErr w:type="spellEnd"/>
            <w:r w:rsidRPr="00304692">
              <w:rPr>
                <w:rFonts w:ascii="Times New Roman" w:eastAsia="Times New Roman" w:hAnsi="Times New Roman" w:cs="Times New Roman"/>
                <w:sz w:val="10"/>
                <w:szCs w:val="10"/>
              </w:rPr>
              <w:t xml:space="preserve"> Карим </w:t>
            </w:r>
            <w:proofErr w:type="spellStart"/>
            <w:r w:rsidRPr="00304692">
              <w:rPr>
                <w:rFonts w:ascii="Times New Roman" w:eastAsia="Times New Roman" w:hAnsi="Times New Roman" w:cs="Times New Roman"/>
                <w:sz w:val="10"/>
                <w:szCs w:val="10"/>
              </w:rPr>
              <w:t>Хамзяевич</w:t>
            </w:r>
            <w:proofErr w:type="spellEnd"/>
          </w:p>
          <w:p w:rsidR="003A10AA" w:rsidRPr="00304692" w:rsidRDefault="003A10AA" w:rsidP="008179C5">
            <w:pPr>
              <w:spacing w:after="0" w:line="240" w:lineRule="auto"/>
              <w:jc w:val="center"/>
              <w:rPr>
                <w:rFonts w:ascii="Times New Roman" w:eastAsia="Times New Roman" w:hAnsi="Times New Roman" w:cs="Times New Roman"/>
                <w:sz w:val="10"/>
                <w:szCs w:val="10"/>
              </w:rPr>
            </w:pPr>
            <w:proofErr w:type="spellStart"/>
            <w:r w:rsidRPr="00304692">
              <w:rPr>
                <w:rFonts w:ascii="Times New Roman" w:eastAsia="Times New Roman" w:hAnsi="Times New Roman" w:cs="Times New Roman"/>
                <w:sz w:val="10"/>
                <w:szCs w:val="10"/>
              </w:rPr>
              <w:t>Алибеков</w:t>
            </w:r>
            <w:proofErr w:type="spellEnd"/>
            <w:r w:rsidRPr="00304692">
              <w:rPr>
                <w:rFonts w:ascii="Times New Roman" w:eastAsia="Times New Roman" w:hAnsi="Times New Roman" w:cs="Times New Roman"/>
                <w:sz w:val="10"/>
                <w:szCs w:val="10"/>
              </w:rPr>
              <w:t xml:space="preserve"> Муху </w:t>
            </w:r>
            <w:proofErr w:type="spellStart"/>
            <w:r w:rsidRPr="00304692">
              <w:rPr>
                <w:rFonts w:ascii="Times New Roman" w:eastAsia="Times New Roman" w:hAnsi="Times New Roman" w:cs="Times New Roman"/>
                <w:sz w:val="10"/>
                <w:szCs w:val="10"/>
              </w:rPr>
              <w:t>Гасанбекович</w:t>
            </w:r>
            <w:proofErr w:type="spellEnd"/>
          </w:p>
          <w:p w:rsidR="003A10AA" w:rsidRPr="00304692" w:rsidRDefault="003A10AA" w:rsidP="008179C5">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 xml:space="preserve">Овчинников Кирилл Александрович </w:t>
            </w:r>
          </w:p>
          <w:p w:rsidR="003A10AA" w:rsidRPr="00304692" w:rsidRDefault="003A10AA" w:rsidP="008179C5">
            <w:pPr>
              <w:spacing w:after="0" w:line="240" w:lineRule="auto"/>
              <w:jc w:val="center"/>
              <w:rPr>
                <w:rFonts w:ascii="Times New Roman" w:eastAsia="Times New Roman" w:hAnsi="Times New Roman" w:cs="Times New Roman"/>
                <w:sz w:val="10"/>
                <w:szCs w:val="10"/>
              </w:rPr>
            </w:pPr>
            <w:proofErr w:type="spellStart"/>
            <w:r w:rsidRPr="00304692">
              <w:rPr>
                <w:rFonts w:ascii="Times New Roman" w:eastAsia="Times New Roman" w:hAnsi="Times New Roman" w:cs="Times New Roman"/>
                <w:sz w:val="10"/>
                <w:szCs w:val="10"/>
              </w:rPr>
              <w:t>Берлева</w:t>
            </w:r>
            <w:proofErr w:type="spellEnd"/>
            <w:r w:rsidRPr="00304692">
              <w:rPr>
                <w:rFonts w:ascii="Times New Roman" w:eastAsia="Times New Roman" w:hAnsi="Times New Roman" w:cs="Times New Roman"/>
                <w:sz w:val="10"/>
                <w:szCs w:val="10"/>
              </w:rPr>
              <w:t xml:space="preserve"> Ирина Александровна </w:t>
            </w:r>
          </w:p>
          <w:p w:rsidR="003A10AA" w:rsidRPr="00304692" w:rsidRDefault="003A10AA" w:rsidP="008179C5">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 xml:space="preserve">Захарян Григорий Георгиевич </w:t>
            </w:r>
          </w:p>
          <w:p w:rsidR="003A10AA" w:rsidRPr="00304692" w:rsidRDefault="003A10AA" w:rsidP="008179C5">
            <w:pPr>
              <w:spacing w:after="0" w:line="240" w:lineRule="auto"/>
              <w:jc w:val="center"/>
              <w:rPr>
                <w:rFonts w:ascii="Times New Roman" w:eastAsia="Times New Roman" w:hAnsi="Times New Roman" w:cs="Times New Roman"/>
                <w:sz w:val="10"/>
                <w:szCs w:val="10"/>
              </w:rPr>
            </w:pPr>
            <w:proofErr w:type="spellStart"/>
            <w:r w:rsidRPr="00304692">
              <w:rPr>
                <w:rFonts w:ascii="Times New Roman" w:eastAsia="Times New Roman" w:hAnsi="Times New Roman" w:cs="Times New Roman"/>
                <w:sz w:val="10"/>
                <w:szCs w:val="10"/>
              </w:rPr>
              <w:t>Сафрыгин</w:t>
            </w:r>
            <w:proofErr w:type="spellEnd"/>
            <w:r w:rsidRPr="00304692">
              <w:rPr>
                <w:rFonts w:ascii="Times New Roman" w:eastAsia="Times New Roman" w:hAnsi="Times New Roman" w:cs="Times New Roman"/>
                <w:sz w:val="10"/>
                <w:szCs w:val="10"/>
              </w:rPr>
              <w:t xml:space="preserve"> Юрий Васильевич </w:t>
            </w:r>
          </w:p>
          <w:p w:rsidR="003A10AA" w:rsidRPr="00304692" w:rsidRDefault="003A10AA" w:rsidP="008179C5">
            <w:pPr>
              <w:spacing w:after="0" w:line="240" w:lineRule="auto"/>
              <w:jc w:val="center"/>
              <w:rPr>
                <w:rFonts w:ascii="Times New Roman" w:eastAsia="Times New Roman" w:hAnsi="Times New Roman" w:cs="Times New Roman"/>
                <w:sz w:val="10"/>
                <w:szCs w:val="10"/>
              </w:rPr>
            </w:pPr>
            <w:proofErr w:type="spellStart"/>
            <w:r w:rsidRPr="00304692">
              <w:rPr>
                <w:rFonts w:ascii="Times New Roman" w:eastAsia="Times New Roman" w:hAnsi="Times New Roman" w:cs="Times New Roman"/>
                <w:sz w:val="10"/>
                <w:szCs w:val="10"/>
              </w:rPr>
              <w:t>Чижма</w:t>
            </w:r>
            <w:proofErr w:type="spellEnd"/>
            <w:r w:rsidRPr="00304692">
              <w:rPr>
                <w:rFonts w:ascii="Times New Roman" w:eastAsia="Times New Roman" w:hAnsi="Times New Roman" w:cs="Times New Roman"/>
                <w:sz w:val="10"/>
                <w:szCs w:val="10"/>
              </w:rPr>
              <w:t xml:space="preserve"> Юлия Александровна </w:t>
            </w:r>
          </w:p>
          <w:p w:rsidR="003A10AA" w:rsidRPr="00304692" w:rsidRDefault="003A10AA" w:rsidP="008179C5">
            <w:pPr>
              <w:spacing w:after="0" w:line="240" w:lineRule="auto"/>
              <w:jc w:val="center"/>
              <w:rPr>
                <w:rFonts w:ascii="Times New Roman" w:eastAsia="Times New Roman" w:hAnsi="Times New Roman" w:cs="Times New Roman"/>
                <w:sz w:val="10"/>
                <w:szCs w:val="10"/>
              </w:rPr>
            </w:pPr>
            <w:proofErr w:type="spellStart"/>
            <w:r w:rsidRPr="00304692">
              <w:rPr>
                <w:rFonts w:ascii="Times New Roman" w:eastAsia="Times New Roman" w:hAnsi="Times New Roman" w:cs="Times New Roman"/>
                <w:sz w:val="10"/>
                <w:szCs w:val="10"/>
              </w:rPr>
              <w:t>КакенбаевРишадЗайдуллаевич</w:t>
            </w:r>
            <w:proofErr w:type="spellEnd"/>
          </w:p>
          <w:p w:rsidR="003A10AA" w:rsidRPr="00304692" w:rsidRDefault="003A10AA" w:rsidP="008179C5">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 xml:space="preserve">Скворцов Петр Владимирович </w:t>
            </w:r>
          </w:p>
          <w:p w:rsidR="003A10AA" w:rsidRPr="00304692" w:rsidRDefault="003A10AA" w:rsidP="008179C5">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Лазарев Юрий Анатольевич</w:t>
            </w:r>
          </w:p>
          <w:p w:rsidR="003A10AA" w:rsidRPr="00304692" w:rsidRDefault="003A10AA" w:rsidP="008179C5">
            <w:pPr>
              <w:spacing w:after="0" w:line="240" w:lineRule="auto"/>
              <w:jc w:val="center"/>
              <w:rPr>
                <w:rFonts w:ascii="Times New Roman" w:eastAsia="Times New Roman" w:hAnsi="Times New Roman" w:cs="Times New Roman"/>
                <w:sz w:val="10"/>
                <w:szCs w:val="10"/>
              </w:rPr>
            </w:pPr>
            <w:proofErr w:type="spellStart"/>
            <w:r w:rsidRPr="00304692">
              <w:rPr>
                <w:rFonts w:ascii="Times New Roman" w:eastAsia="Times New Roman" w:hAnsi="Times New Roman" w:cs="Times New Roman"/>
                <w:sz w:val="10"/>
                <w:szCs w:val="10"/>
              </w:rPr>
              <w:t>Умаханова</w:t>
            </w:r>
            <w:proofErr w:type="spellEnd"/>
            <w:r w:rsidRPr="00304692">
              <w:rPr>
                <w:rFonts w:ascii="Times New Roman" w:eastAsia="Times New Roman" w:hAnsi="Times New Roman" w:cs="Times New Roman"/>
                <w:sz w:val="10"/>
                <w:szCs w:val="10"/>
              </w:rPr>
              <w:t xml:space="preserve"> Валентина Ивановна </w:t>
            </w:r>
          </w:p>
          <w:p w:rsidR="003A10AA" w:rsidRPr="00304692" w:rsidRDefault="003A10AA" w:rsidP="008179C5">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 xml:space="preserve">Азимова </w:t>
            </w:r>
            <w:proofErr w:type="spellStart"/>
            <w:r w:rsidRPr="00304692">
              <w:rPr>
                <w:rFonts w:ascii="Times New Roman" w:eastAsia="Times New Roman" w:hAnsi="Times New Roman" w:cs="Times New Roman"/>
                <w:sz w:val="10"/>
                <w:szCs w:val="10"/>
              </w:rPr>
              <w:t>ЗабиятАждаровна</w:t>
            </w:r>
            <w:proofErr w:type="spellEnd"/>
          </w:p>
          <w:p w:rsidR="003A10AA" w:rsidRPr="00304692" w:rsidRDefault="003A10AA" w:rsidP="008179C5">
            <w:pPr>
              <w:spacing w:after="0" w:line="240" w:lineRule="auto"/>
              <w:jc w:val="center"/>
              <w:rPr>
                <w:rFonts w:ascii="Times New Roman" w:eastAsia="Times New Roman" w:hAnsi="Times New Roman" w:cs="Times New Roman"/>
                <w:sz w:val="10"/>
                <w:szCs w:val="10"/>
              </w:rPr>
            </w:pPr>
            <w:proofErr w:type="spellStart"/>
            <w:r w:rsidRPr="00304692">
              <w:rPr>
                <w:rFonts w:ascii="Times New Roman" w:eastAsia="Times New Roman" w:hAnsi="Times New Roman" w:cs="Times New Roman"/>
                <w:sz w:val="10"/>
                <w:szCs w:val="10"/>
              </w:rPr>
              <w:t>Лукомский</w:t>
            </w:r>
            <w:proofErr w:type="spellEnd"/>
            <w:r w:rsidRPr="00304692">
              <w:rPr>
                <w:rFonts w:ascii="Times New Roman" w:eastAsia="Times New Roman" w:hAnsi="Times New Roman" w:cs="Times New Roman"/>
                <w:sz w:val="10"/>
                <w:szCs w:val="10"/>
              </w:rPr>
              <w:t xml:space="preserve"> Виталий Леонидович</w:t>
            </w:r>
          </w:p>
          <w:p w:rsidR="003A10AA" w:rsidRPr="00304692" w:rsidRDefault="003A10AA" w:rsidP="008179C5">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Скворцов Сергей Вячеславович</w:t>
            </w:r>
          </w:p>
          <w:p w:rsidR="003A10AA" w:rsidRPr="00304692" w:rsidRDefault="003A10AA" w:rsidP="008179C5">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 xml:space="preserve">Курбанов </w:t>
            </w:r>
            <w:proofErr w:type="spellStart"/>
            <w:r w:rsidRPr="00304692">
              <w:rPr>
                <w:rFonts w:ascii="Times New Roman" w:eastAsia="Times New Roman" w:hAnsi="Times New Roman" w:cs="Times New Roman"/>
                <w:sz w:val="10"/>
                <w:szCs w:val="10"/>
              </w:rPr>
              <w:t>КурбангаджиМирзаевич</w:t>
            </w:r>
            <w:proofErr w:type="spellEnd"/>
          </w:p>
          <w:p w:rsidR="003A10AA" w:rsidRPr="00304692" w:rsidRDefault="003A10AA" w:rsidP="008179C5">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Мартынов Евгений Павлович</w:t>
            </w:r>
          </w:p>
          <w:p w:rsidR="003A10AA" w:rsidRPr="00304692" w:rsidRDefault="003A10AA" w:rsidP="008179C5">
            <w:pPr>
              <w:spacing w:after="0" w:line="240" w:lineRule="auto"/>
              <w:jc w:val="center"/>
              <w:rPr>
                <w:rFonts w:ascii="Times New Roman" w:eastAsia="Times New Roman" w:hAnsi="Times New Roman" w:cs="Times New Roman"/>
                <w:sz w:val="10"/>
                <w:szCs w:val="10"/>
              </w:rPr>
            </w:pPr>
            <w:proofErr w:type="spellStart"/>
            <w:r w:rsidRPr="00304692">
              <w:rPr>
                <w:rFonts w:ascii="Times New Roman" w:eastAsia="Times New Roman" w:hAnsi="Times New Roman" w:cs="Times New Roman"/>
                <w:sz w:val="10"/>
                <w:szCs w:val="10"/>
              </w:rPr>
              <w:t>Ломнова</w:t>
            </w:r>
            <w:proofErr w:type="spellEnd"/>
            <w:r w:rsidRPr="00304692">
              <w:rPr>
                <w:rFonts w:ascii="Times New Roman" w:eastAsia="Times New Roman" w:hAnsi="Times New Roman" w:cs="Times New Roman"/>
                <w:sz w:val="10"/>
                <w:szCs w:val="10"/>
              </w:rPr>
              <w:t xml:space="preserve"> Елена Николаевна</w:t>
            </w:r>
          </w:p>
          <w:p w:rsidR="003A10AA" w:rsidRPr="00304692" w:rsidRDefault="003A10AA" w:rsidP="008179C5">
            <w:pPr>
              <w:spacing w:after="0" w:line="240" w:lineRule="auto"/>
              <w:jc w:val="center"/>
              <w:rPr>
                <w:rFonts w:ascii="Times New Roman" w:eastAsia="Times New Roman" w:hAnsi="Times New Roman" w:cs="Times New Roman"/>
                <w:sz w:val="10"/>
                <w:szCs w:val="10"/>
              </w:rPr>
            </w:pPr>
            <w:proofErr w:type="spellStart"/>
            <w:r w:rsidRPr="00304692">
              <w:rPr>
                <w:rFonts w:ascii="Times New Roman" w:eastAsia="Times New Roman" w:hAnsi="Times New Roman" w:cs="Times New Roman"/>
                <w:sz w:val="10"/>
                <w:szCs w:val="10"/>
              </w:rPr>
              <w:t>Чшкунян</w:t>
            </w:r>
            <w:proofErr w:type="spellEnd"/>
            <w:r w:rsidRPr="00304692">
              <w:rPr>
                <w:rFonts w:ascii="Times New Roman" w:eastAsia="Times New Roman" w:hAnsi="Times New Roman" w:cs="Times New Roman"/>
                <w:sz w:val="10"/>
                <w:szCs w:val="10"/>
              </w:rPr>
              <w:t xml:space="preserve"> Рубен </w:t>
            </w:r>
            <w:proofErr w:type="spellStart"/>
            <w:r w:rsidRPr="00304692">
              <w:rPr>
                <w:rFonts w:ascii="Times New Roman" w:eastAsia="Times New Roman" w:hAnsi="Times New Roman" w:cs="Times New Roman"/>
                <w:sz w:val="10"/>
                <w:szCs w:val="10"/>
              </w:rPr>
              <w:t>Арутюнович</w:t>
            </w:r>
            <w:proofErr w:type="spellEnd"/>
          </w:p>
          <w:p w:rsidR="003A10AA" w:rsidRPr="00304692" w:rsidRDefault="003A10AA" w:rsidP="008179C5">
            <w:pPr>
              <w:spacing w:after="0" w:line="240" w:lineRule="auto"/>
              <w:jc w:val="center"/>
              <w:rPr>
                <w:rFonts w:ascii="Times New Roman" w:eastAsia="Times New Roman" w:hAnsi="Times New Roman" w:cs="Times New Roman"/>
                <w:sz w:val="10"/>
                <w:szCs w:val="10"/>
              </w:rPr>
            </w:pPr>
            <w:proofErr w:type="spellStart"/>
            <w:r w:rsidRPr="00304692">
              <w:rPr>
                <w:rFonts w:ascii="Times New Roman" w:eastAsia="Times New Roman" w:hAnsi="Times New Roman" w:cs="Times New Roman"/>
                <w:sz w:val="10"/>
                <w:szCs w:val="10"/>
              </w:rPr>
              <w:t>Шихимов</w:t>
            </w:r>
            <w:proofErr w:type="spellEnd"/>
            <w:r w:rsidRPr="00304692">
              <w:rPr>
                <w:rFonts w:ascii="Times New Roman" w:eastAsia="Times New Roman" w:hAnsi="Times New Roman" w:cs="Times New Roman"/>
                <w:sz w:val="10"/>
                <w:szCs w:val="10"/>
              </w:rPr>
              <w:t xml:space="preserve"> Фаин </w:t>
            </w:r>
            <w:proofErr w:type="spellStart"/>
            <w:r w:rsidRPr="00304692">
              <w:rPr>
                <w:rFonts w:ascii="Times New Roman" w:eastAsia="Times New Roman" w:hAnsi="Times New Roman" w:cs="Times New Roman"/>
                <w:sz w:val="10"/>
                <w:szCs w:val="10"/>
              </w:rPr>
              <w:t>Саловатович</w:t>
            </w:r>
            <w:proofErr w:type="spellEnd"/>
          </w:p>
          <w:p w:rsidR="003A10AA" w:rsidRPr="00304692" w:rsidRDefault="003A10AA" w:rsidP="008179C5">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 xml:space="preserve">Грачева Мария </w:t>
            </w:r>
            <w:proofErr w:type="spellStart"/>
            <w:r w:rsidRPr="00304692">
              <w:rPr>
                <w:rFonts w:ascii="Times New Roman" w:eastAsia="Times New Roman" w:hAnsi="Times New Roman" w:cs="Times New Roman"/>
                <w:sz w:val="10"/>
                <w:szCs w:val="10"/>
              </w:rPr>
              <w:t>Игорьевна</w:t>
            </w:r>
            <w:proofErr w:type="spellEnd"/>
          </w:p>
          <w:p w:rsidR="003A10AA" w:rsidRPr="00304692" w:rsidRDefault="003A10AA" w:rsidP="008179C5">
            <w:pPr>
              <w:spacing w:after="0" w:line="240" w:lineRule="auto"/>
              <w:jc w:val="center"/>
              <w:rPr>
                <w:rFonts w:ascii="Times New Roman" w:eastAsia="Times New Roman" w:hAnsi="Times New Roman" w:cs="Times New Roman"/>
                <w:sz w:val="10"/>
                <w:szCs w:val="10"/>
              </w:rPr>
            </w:pPr>
            <w:proofErr w:type="spellStart"/>
            <w:r w:rsidRPr="00304692">
              <w:rPr>
                <w:rFonts w:ascii="Times New Roman" w:eastAsia="Times New Roman" w:hAnsi="Times New Roman" w:cs="Times New Roman"/>
                <w:sz w:val="10"/>
                <w:szCs w:val="10"/>
              </w:rPr>
              <w:t>ТемирхановаЗияфатЗияудиновна</w:t>
            </w:r>
            <w:proofErr w:type="spellEnd"/>
          </w:p>
        </w:tc>
        <w:tc>
          <w:tcPr>
            <w:tcW w:w="709" w:type="dxa"/>
            <w:vMerge w:val="restart"/>
            <w:tcBorders>
              <w:top w:val="single" w:sz="4" w:space="0" w:color="auto"/>
              <w:left w:val="single" w:sz="4" w:space="0" w:color="auto"/>
              <w:right w:val="nil"/>
            </w:tcBorders>
            <w:shd w:val="clear" w:color="auto" w:fill="auto"/>
            <w:vAlign w:val="center"/>
            <w:hideMark/>
          </w:tcPr>
          <w:p w:rsidR="003A10AA" w:rsidRPr="00304692" w:rsidRDefault="003A10AA" w:rsidP="00F83D66">
            <w:pPr>
              <w:spacing w:after="0" w:line="240" w:lineRule="auto"/>
              <w:jc w:val="center"/>
              <w:rPr>
                <w:rFonts w:ascii="Times New Roman" w:eastAsia="Times New Roman" w:hAnsi="Times New Roman" w:cs="Times New Roman"/>
                <w:sz w:val="10"/>
                <w:szCs w:val="10"/>
              </w:rPr>
            </w:pPr>
            <w:r>
              <w:rPr>
                <w:rFonts w:ascii="Times New Roman" w:eastAsia="Times New Roman" w:hAnsi="Times New Roman" w:cs="Times New Roman"/>
                <w:sz w:val="10"/>
                <w:szCs w:val="10"/>
              </w:rPr>
              <w:t>06:00-21:49</w:t>
            </w:r>
          </w:p>
        </w:tc>
        <w:tc>
          <w:tcPr>
            <w:tcW w:w="708" w:type="dxa"/>
            <w:vMerge w:val="restart"/>
            <w:tcBorders>
              <w:top w:val="single" w:sz="4" w:space="0" w:color="auto"/>
              <w:left w:val="single" w:sz="4" w:space="0" w:color="auto"/>
              <w:right w:val="single" w:sz="4" w:space="0" w:color="auto"/>
            </w:tcBorders>
            <w:shd w:val="clear" w:color="auto" w:fill="auto"/>
            <w:vAlign w:val="center"/>
          </w:tcPr>
          <w:p w:rsidR="003A10AA" w:rsidRPr="00304692" w:rsidRDefault="003A10AA" w:rsidP="00F83D66">
            <w:pPr>
              <w:spacing w:after="0" w:line="240" w:lineRule="auto"/>
              <w:jc w:val="center"/>
              <w:rPr>
                <w:rFonts w:ascii="Times New Roman" w:eastAsia="Times New Roman" w:hAnsi="Times New Roman" w:cs="Times New Roman"/>
                <w:sz w:val="10"/>
                <w:szCs w:val="10"/>
              </w:rPr>
            </w:pPr>
            <w:r w:rsidRPr="001A7356">
              <w:rPr>
                <w:rFonts w:ascii="Times New Roman" w:eastAsia="Times New Roman" w:hAnsi="Times New Roman" w:cs="Times New Roman"/>
                <w:sz w:val="10"/>
                <w:szCs w:val="10"/>
              </w:rPr>
              <w:t xml:space="preserve">УУ ДПТ - Уполномоченный участник договора простого товарищества                                       </w:t>
            </w:r>
          </w:p>
        </w:tc>
      </w:tr>
      <w:tr w:rsidR="003A10AA" w:rsidRPr="00304692" w:rsidTr="007216DB">
        <w:trPr>
          <w:trHeight w:val="935"/>
        </w:trPr>
        <w:tc>
          <w:tcPr>
            <w:tcW w:w="851" w:type="dxa"/>
            <w:vMerge/>
            <w:tcBorders>
              <w:left w:val="single" w:sz="4" w:space="0" w:color="auto"/>
              <w:right w:val="single" w:sz="4" w:space="0" w:color="auto"/>
            </w:tcBorders>
            <w:shd w:val="clear" w:color="auto" w:fill="auto"/>
            <w:vAlign w:val="center"/>
          </w:tcPr>
          <w:p w:rsidR="003A10AA" w:rsidRPr="00304692" w:rsidRDefault="003A10AA" w:rsidP="00B33646">
            <w:pPr>
              <w:pStyle w:val="a5"/>
              <w:numPr>
                <w:ilvl w:val="0"/>
                <w:numId w:val="1"/>
              </w:numPr>
              <w:spacing w:after="0" w:line="240" w:lineRule="auto"/>
              <w:jc w:val="center"/>
              <w:rPr>
                <w:rFonts w:ascii="Times New Roman" w:eastAsia="Times New Roman" w:hAnsi="Times New Roman" w:cs="Times New Roman"/>
                <w:sz w:val="10"/>
                <w:szCs w:val="10"/>
              </w:rPr>
            </w:pPr>
          </w:p>
        </w:tc>
        <w:tc>
          <w:tcPr>
            <w:tcW w:w="567" w:type="dxa"/>
            <w:vMerge/>
            <w:tcBorders>
              <w:left w:val="nil"/>
              <w:bottom w:val="single" w:sz="4" w:space="0" w:color="auto"/>
              <w:right w:val="single" w:sz="4" w:space="0" w:color="auto"/>
            </w:tcBorders>
            <w:shd w:val="clear" w:color="auto" w:fill="auto"/>
            <w:vAlign w:val="center"/>
          </w:tcPr>
          <w:p w:rsidR="003A10AA" w:rsidRPr="00304692" w:rsidRDefault="003A10AA" w:rsidP="00BF61EF">
            <w:pPr>
              <w:spacing w:after="0" w:line="240" w:lineRule="auto"/>
              <w:jc w:val="center"/>
              <w:rPr>
                <w:rFonts w:ascii="Times New Roman" w:eastAsia="Times New Roman" w:hAnsi="Times New Roman" w:cs="Times New Roman"/>
                <w:sz w:val="10"/>
                <w:szCs w:val="10"/>
              </w:rPr>
            </w:pPr>
          </w:p>
        </w:tc>
        <w:tc>
          <w:tcPr>
            <w:tcW w:w="1843" w:type="dxa"/>
            <w:vMerge/>
            <w:tcBorders>
              <w:left w:val="nil"/>
              <w:bottom w:val="single" w:sz="4" w:space="0" w:color="auto"/>
              <w:right w:val="single" w:sz="4" w:space="0" w:color="auto"/>
            </w:tcBorders>
            <w:shd w:val="clear" w:color="auto" w:fill="auto"/>
            <w:vAlign w:val="center"/>
          </w:tcPr>
          <w:p w:rsidR="003A10AA" w:rsidRPr="00304692" w:rsidRDefault="003A10AA" w:rsidP="004F076B">
            <w:pPr>
              <w:spacing w:after="0" w:line="240" w:lineRule="auto"/>
              <w:jc w:val="center"/>
              <w:rPr>
                <w:rFonts w:ascii="Times New Roman" w:eastAsia="Times New Roman" w:hAnsi="Times New Roman" w:cs="Times New Roman"/>
                <w:sz w:val="10"/>
                <w:szCs w:val="10"/>
              </w:rPr>
            </w:pPr>
          </w:p>
        </w:tc>
        <w:tc>
          <w:tcPr>
            <w:tcW w:w="2693" w:type="dxa"/>
            <w:tcBorders>
              <w:top w:val="single" w:sz="4" w:space="0" w:color="auto"/>
              <w:left w:val="nil"/>
              <w:bottom w:val="single" w:sz="4" w:space="0" w:color="auto"/>
              <w:right w:val="single" w:sz="4" w:space="0" w:color="auto"/>
            </w:tcBorders>
            <w:shd w:val="clear" w:color="auto" w:fill="auto"/>
          </w:tcPr>
          <w:p w:rsidR="003A10AA" w:rsidRPr="00304692" w:rsidRDefault="003A10AA" w:rsidP="009B6A5D">
            <w:pPr>
              <w:spacing w:after="0" w:line="240" w:lineRule="auto"/>
              <w:rPr>
                <w:rFonts w:ascii="Times New Roman" w:eastAsia="Times New Roman" w:hAnsi="Times New Roman" w:cs="Times New Roman"/>
                <w:b/>
                <w:bCs/>
                <w:sz w:val="10"/>
                <w:szCs w:val="10"/>
              </w:rPr>
            </w:pPr>
            <w:r w:rsidRPr="00304692">
              <w:rPr>
                <w:rFonts w:ascii="Times New Roman" w:eastAsia="Times New Roman" w:hAnsi="Times New Roman" w:cs="Times New Roman"/>
                <w:b/>
                <w:bCs/>
                <w:sz w:val="10"/>
                <w:szCs w:val="10"/>
              </w:rPr>
              <w:t xml:space="preserve">В обратном направлении: </w:t>
            </w:r>
            <w:r w:rsidRPr="00304692">
              <w:rPr>
                <w:rFonts w:ascii="Times New Roman" w:eastAsia="Times New Roman" w:hAnsi="Times New Roman" w:cs="Times New Roman"/>
                <w:sz w:val="10"/>
                <w:szCs w:val="10"/>
              </w:rPr>
              <w:t>"РОЖДЕСТВЕНСКОГО (КЛАДБИЩЕ №2)" "РОЖДЕСТВЕНСКОГО (КЛАДБИЩЕ №1)" "ПМК №4" "ЗАВОД КПО" "КУБАНСКАЯ" "</w:t>
            </w:r>
            <w:r>
              <w:rPr>
                <w:rFonts w:ascii="Times New Roman" w:eastAsia="Times New Roman" w:hAnsi="Times New Roman" w:cs="Times New Roman"/>
                <w:sz w:val="10"/>
                <w:szCs w:val="10"/>
              </w:rPr>
              <w:t>ПОЛИКЛИНИКА ГАЗПРОМА</w:t>
            </w:r>
            <w:r w:rsidRPr="00304692">
              <w:rPr>
                <w:rFonts w:ascii="Times New Roman" w:eastAsia="Times New Roman" w:hAnsi="Times New Roman" w:cs="Times New Roman"/>
                <w:sz w:val="10"/>
                <w:szCs w:val="10"/>
              </w:rPr>
              <w:t>" "БСПМ""</w:t>
            </w:r>
            <w:r>
              <w:rPr>
                <w:rFonts w:ascii="Times New Roman" w:eastAsia="Times New Roman" w:hAnsi="Times New Roman" w:cs="Times New Roman"/>
                <w:sz w:val="10"/>
                <w:szCs w:val="10"/>
              </w:rPr>
              <w:t>МЕДКОЛЛЕДЖ</w:t>
            </w:r>
            <w:r w:rsidRPr="00304692">
              <w:rPr>
                <w:rFonts w:ascii="Times New Roman" w:eastAsia="Times New Roman" w:hAnsi="Times New Roman" w:cs="Times New Roman"/>
                <w:sz w:val="10"/>
                <w:szCs w:val="10"/>
              </w:rPr>
              <w:t>" " ПЛЕЩЕЕВА" "</w:t>
            </w:r>
            <w:r>
              <w:rPr>
                <w:rFonts w:ascii="Times New Roman" w:eastAsia="Times New Roman" w:hAnsi="Times New Roman" w:cs="Times New Roman"/>
                <w:sz w:val="10"/>
                <w:szCs w:val="10"/>
              </w:rPr>
              <w:t>МЕДИЦИНСКИЙ УНИВЕРСИТЕТ</w:t>
            </w:r>
            <w:r w:rsidRPr="00304692">
              <w:rPr>
                <w:rFonts w:ascii="Times New Roman" w:eastAsia="Times New Roman" w:hAnsi="Times New Roman" w:cs="Times New Roman"/>
                <w:sz w:val="10"/>
                <w:szCs w:val="10"/>
              </w:rPr>
              <w:t>""ДЕТСКАЯ ПОЛИКЛИНИКА""</w:t>
            </w:r>
            <w:r>
              <w:rPr>
                <w:rFonts w:ascii="Times New Roman" w:eastAsia="Times New Roman" w:hAnsi="Times New Roman" w:cs="Times New Roman"/>
                <w:sz w:val="10"/>
                <w:szCs w:val="10"/>
              </w:rPr>
              <w:t>РЕДАКЦИЯ ВОЛГА</w:t>
            </w:r>
            <w:r w:rsidRPr="00304692">
              <w:rPr>
                <w:rFonts w:ascii="Times New Roman" w:eastAsia="Times New Roman" w:hAnsi="Times New Roman" w:cs="Times New Roman"/>
                <w:sz w:val="10"/>
                <w:szCs w:val="10"/>
              </w:rPr>
              <w:t>" "ДСЮШ №1" "ВКА БАНК" "КРАЕВЕДЧЕСКИЙ МУЗЕЙ" "ОТЕЛЬ 7 НЕБО" "ПЕДУЧИЛИЩЕ""</w:t>
            </w:r>
            <w:r>
              <w:rPr>
                <w:rFonts w:ascii="Times New Roman" w:eastAsia="Times New Roman" w:hAnsi="Times New Roman" w:cs="Times New Roman"/>
                <w:sz w:val="10"/>
                <w:szCs w:val="10"/>
              </w:rPr>
              <w:t>ПАРК АРКАДИЯ</w:t>
            </w:r>
            <w:r w:rsidRPr="00304692">
              <w:rPr>
                <w:rFonts w:ascii="Times New Roman" w:eastAsia="Times New Roman" w:hAnsi="Times New Roman" w:cs="Times New Roman"/>
                <w:sz w:val="10"/>
                <w:szCs w:val="10"/>
              </w:rPr>
              <w:t>" "Ж/ Д ВОКЗАЛ"</w:t>
            </w:r>
          </w:p>
        </w:tc>
        <w:tc>
          <w:tcPr>
            <w:tcW w:w="1701" w:type="dxa"/>
            <w:tcBorders>
              <w:top w:val="single" w:sz="4" w:space="0" w:color="auto"/>
              <w:left w:val="nil"/>
              <w:bottom w:val="single" w:sz="4" w:space="0" w:color="auto"/>
              <w:right w:val="single" w:sz="4" w:space="0" w:color="auto"/>
            </w:tcBorders>
            <w:shd w:val="clear" w:color="auto" w:fill="auto"/>
          </w:tcPr>
          <w:p w:rsidR="003A10AA" w:rsidRPr="00304692" w:rsidRDefault="003A10AA" w:rsidP="00D05A02">
            <w:pPr>
              <w:spacing w:after="0" w:line="240" w:lineRule="auto"/>
              <w:rPr>
                <w:rFonts w:ascii="Times New Roman" w:eastAsia="Times New Roman" w:hAnsi="Times New Roman" w:cs="Times New Roman"/>
                <w:b/>
                <w:bCs/>
                <w:sz w:val="10"/>
                <w:szCs w:val="10"/>
              </w:rPr>
            </w:pPr>
            <w:r w:rsidRPr="00304692">
              <w:rPr>
                <w:rFonts w:ascii="Times New Roman" w:eastAsia="Times New Roman" w:hAnsi="Times New Roman" w:cs="Times New Roman"/>
                <w:b/>
                <w:bCs/>
                <w:sz w:val="10"/>
                <w:szCs w:val="10"/>
              </w:rPr>
              <w:t xml:space="preserve">В обратном </w:t>
            </w:r>
            <w:proofErr w:type="spellStart"/>
            <w:r w:rsidRPr="00304692">
              <w:rPr>
                <w:rFonts w:ascii="Times New Roman" w:eastAsia="Times New Roman" w:hAnsi="Times New Roman" w:cs="Times New Roman"/>
                <w:b/>
                <w:bCs/>
                <w:sz w:val="10"/>
                <w:szCs w:val="10"/>
              </w:rPr>
              <w:t>направлении:</w:t>
            </w:r>
            <w:r w:rsidRPr="00304692">
              <w:rPr>
                <w:rFonts w:ascii="Times New Roman" w:eastAsia="Times New Roman" w:hAnsi="Times New Roman" w:cs="Times New Roman"/>
                <w:sz w:val="10"/>
                <w:szCs w:val="10"/>
              </w:rPr>
              <w:t>АВТОДОРОГА</w:t>
            </w:r>
            <w:proofErr w:type="spellEnd"/>
            <w:r w:rsidRPr="00304692">
              <w:rPr>
                <w:rFonts w:ascii="Times New Roman" w:eastAsia="Times New Roman" w:hAnsi="Times New Roman" w:cs="Times New Roman"/>
                <w:sz w:val="10"/>
                <w:szCs w:val="10"/>
              </w:rPr>
              <w:t xml:space="preserve"> ОТ РАЗВОРОТНОЙ ПЛОЩАДКИ ЗА ПМК№4, УЛ. РОЖДЕСТВЕНСКОГО, ПУТЕПРОВОД, УЛ.КУБАНСКАЯ, УЛ. КИРОВА, УЛ.НАБ. 1 МАЯ, УЛ.М.ДЖАЛИЛЯ, ПЛ.ЛЕНИНА, УЛ.ЛЕНИНА, УЛ.КОММУНИСТИЧЕСКАЯ, УЛ.АК.КОРОЛЕВА, УЛ. ПОБЕДЫ, ПЛ.ВОКЗАЛЬНАЯ</w:t>
            </w:r>
          </w:p>
        </w:tc>
        <w:tc>
          <w:tcPr>
            <w:tcW w:w="851" w:type="dxa"/>
            <w:tcBorders>
              <w:top w:val="single" w:sz="4" w:space="0" w:color="auto"/>
              <w:left w:val="nil"/>
              <w:bottom w:val="single" w:sz="4" w:space="0" w:color="auto"/>
              <w:right w:val="single" w:sz="4" w:space="0" w:color="auto"/>
            </w:tcBorders>
            <w:shd w:val="clear" w:color="auto" w:fill="auto"/>
            <w:vAlign w:val="center"/>
          </w:tcPr>
          <w:p w:rsidR="003A10AA" w:rsidRPr="00304692" w:rsidRDefault="003A10AA" w:rsidP="00F83D66">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10,1</w:t>
            </w:r>
          </w:p>
        </w:tc>
        <w:tc>
          <w:tcPr>
            <w:tcW w:w="992" w:type="dxa"/>
            <w:vMerge/>
            <w:tcBorders>
              <w:top w:val="single" w:sz="4" w:space="0" w:color="auto"/>
              <w:left w:val="nil"/>
              <w:bottom w:val="single" w:sz="4" w:space="0" w:color="auto"/>
              <w:right w:val="single" w:sz="4" w:space="0" w:color="auto"/>
            </w:tcBorders>
            <w:shd w:val="clear" w:color="auto" w:fill="auto"/>
            <w:vAlign w:val="center"/>
          </w:tcPr>
          <w:p w:rsidR="003A10AA" w:rsidRPr="00304692" w:rsidRDefault="003A10AA" w:rsidP="00F83D66">
            <w:pPr>
              <w:spacing w:after="0" w:line="240" w:lineRule="auto"/>
              <w:jc w:val="center"/>
              <w:rPr>
                <w:rFonts w:ascii="Times New Roman" w:eastAsia="Times New Roman" w:hAnsi="Times New Roman" w:cs="Times New Roman"/>
                <w:sz w:val="10"/>
                <w:szCs w:val="10"/>
              </w:rPr>
            </w:pPr>
          </w:p>
        </w:tc>
        <w:tc>
          <w:tcPr>
            <w:tcW w:w="850" w:type="dxa"/>
            <w:vMerge/>
            <w:tcBorders>
              <w:top w:val="single" w:sz="4" w:space="0" w:color="auto"/>
              <w:left w:val="nil"/>
              <w:bottom w:val="single" w:sz="4" w:space="0" w:color="auto"/>
              <w:right w:val="single" w:sz="4" w:space="0" w:color="auto"/>
            </w:tcBorders>
            <w:shd w:val="clear" w:color="auto" w:fill="auto"/>
            <w:vAlign w:val="center"/>
          </w:tcPr>
          <w:p w:rsidR="003A10AA" w:rsidRPr="00304692" w:rsidRDefault="003A10AA" w:rsidP="00F83D66">
            <w:pPr>
              <w:jc w:val="center"/>
              <w:rPr>
                <w:rFonts w:ascii="Times New Roman" w:eastAsia="Times New Roman" w:hAnsi="Times New Roman" w:cs="Times New Roman"/>
                <w:sz w:val="10"/>
                <w:szCs w:val="10"/>
              </w:rPr>
            </w:pPr>
          </w:p>
        </w:tc>
        <w:tc>
          <w:tcPr>
            <w:tcW w:w="820" w:type="dxa"/>
            <w:vMerge/>
            <w:tcBorders>
              <w:top w:val="single" w:sz="4" w:space="0" w:color="auto"/>
              <w:left w:val="nil"/>
              <w:bottom w:val="single" w:sz="4" w:space="0" w:color="auto"/>
              <w:right w:val="single" w:sz="4" w:space="0" w:color="auto"/>
            </w:tcBorders>
            <w:shd w:val="clear" w:color="auto" w:fill="auto"/>
            <w:vAlign w:val="center"/>
          </w:tcPr>
          <w:p w:rsidR="003A10AA" w:rsidRPr="00304692" w:rsidRDefault="003A10AA" w:rsidP="00F83D66">
            <w:pPr>
              <w:spacing w:after="0" w:line="240" w:lineRule="auto"/>
              <w:jc w:val="center"/>
              <w:rPr>
                <w:rFonts w:ascii="Times New Roman" w:eastAsia="Times New Roman" w:hAnsi="Times New Roman" w:cs="Times New Roman"/>
                <w:sz w:val="10"/>
                <w:szCs w:val="10"/>
              </w:rPr>
            </w:pPr>
          </w:p>
        </w:tc>
        <w:tc>
          <w:tcPr>
            <w:tcW w:w="740" w:type="dxa"/>
            <w:vMerge/>
            <w:tcBorders>
              <w:top w:val="single" w:sz="4" w:space="0" w:color="auto"/>
              <w:left w:val="nil"/>
              <w:bottom w:val="single" w:sz="4" w:space="0" w:color="auto"/>
              <w:right w:val="single" w:sz="4" w:space="0" w:color="auto"/>
            </w:tcBorders>
            <w:shd w:val="clear" w:color="auto" w:fill="auto"/>
            <w:vAlign w:val="center"/>
          </w:tcPr>
          <w:p w:rsidR="003A10AA" w:rsidRPr="00304692" w:rsidRDefault="003A10AA" w:rsidP="00F83D66">
            <w:pPr>
              <w:spacing w:after="0" w:line="240" w:lineRule="auto"/>
              <w:jc w:val="center"/>
              <w:rPr>
                <w:rFonts w:ascii="Times New Roman" w:eastAsia="Times New Roman" w:hAnsi="Times New Roman" w:cs="Times New Roman"/>
                <w:sz w:val="10"/>
                <w:szCs w:val="10"/>
              </w:rPr>
            </w:pPr>
          </w:p>
        </w:tc>
        <w:tc>
          <w:tcPr>
            <w:tcW w:w="708" w:type="dxa"/>
            <w:vMerge/>
            <w:tcBorders>
              <w:top w:val="single" w:sz="4" w:space="0" w:color="auto"/>
              <w:left w:val="nil"/>
              <w:bottom w:val="single" w:sz="4" w:space="0" w:color="auto"/>
              <w:right w:val="single" w:sz="4" w:space="0" w:color="auto"/>
            </w:tcBorders>
            <w:shd w:val="clear" w:color="auto" w:fill="auto"/>
            <w:vAlign w:val="center"/>
          </w:tcPr>
          <w:p w:rsidR="003A10AA" w:rsidRPr="00304692" w:rsidRDefault="003A10AA" w:rsidP="00F83D66">
            <w:pPr>
              <w:spacing w:after="0" w:line="240" w:lineRule="auto"/>
              <w:jc w:val="center"/>
              <w:rPr>
                <w:rFonts w:ascii="Times New Roman" w:eastAsia="Times New Roman" w:hAnsi="Times New Roman" w:cs="Times New Roman"/>
                <w:sz w:val="10"/>
                <w:szCs w:val="10"/>
              </w:rPr>
            </w:pPr>
          </w:p>
        </w:tc>
        <w:tc>
          <w:tcPr>
            <w:tcW w:w="1985" w:type="dxa"/>
            <w:vMerge/>
            <w:tcBorders>
              <w:top w:val="single" w:sz="4" w:space="0" w:color="auto"/>
              <w:left w:val="nil"/>
              <w:bottom w:val="single" w:sz="4" w:space="0" w:color="auto"/>
              <w:right w:val="nil"/>
            </w:tcBorders>
            <w:shd w:val="clear" w:color="auto" w:fill="auto"/>
            <w:vAlign w:val="center"/>
          </w:tcPr>
          <w:p w:rsidR="003A10AA" w:rsidRPr="00304692" w:rsidRDefault="003A10AA" w:rsidP="00F83D66">
            <w:pPr>
              <w:spacing w:after="0" w:line="240" w:lineRule="auto"/>
              <w:jc w:val="center"/>
              <w:rPr>
                <w:rFonts w:ascii="Times New Roman" w:eastAsia="Times New Roman" w:hAnsi="Times New Roman" w:cs="Times New Roman"/>
                <w:sz w:val="10"/>
                <w:szCs w:val="10"/>
              </w:rPr>
            </w:pPr>
          </w:p>
        </w:tc>
        <w:tc>
          <w:tcPr>
            <w:tcW w:w="709" w:type="dxa"/>
            <w:vMerge/>
            <w:tcBorders>
              <w:top w:val="single" w:sz="4" w:space="0" w:color="auto"/>
              <w:left w:val="single" w:sz="4" w:space="0" w:color="auto"/>
              <w:bottom w:val="single" w:sz="4" w:space="0" w:color="auto"/>
              <w:right w:val="nil"/>
            </w:tcBorders>
            <w:shd w:val="clear" w:color="auto" w:fill="auto"/>
            <w:vAlign w:val="center"/>
          </w:tcPr>
          <w:p w:rsidR="003A10AA" w:rsidRPr="00304692" w:rsidRDefault="003A10AA" w:rsidP="00F83D66">
            <w:pPr>
              <w:spacing w:after="0" w:line="240" w:lineRule="auto"/>
              <w:jc w:val="center"/>
              <w:rPr>
                <w:rFonts w:ascii="Times New Roman" w:eastAsia="Times New Roman" w:hAnsi="Times New Roman" w:cs="Times New Roman"/>
                <w:sz w:val="10"/>
                <w:szCs w:val="10"/>
              </w:rPr>
            </w:pPr>
          </w:p>
        </w:tc>
        <w:tc>
          <w:tcPr>
            <w:tcW w:w="708" w:type="dxa"/>
            <w:vMerge/>
            <w:tcBorders>
              <w:top w:val="single" w:sz="4" w:space="0" w:color="auto"/>
              <w:left w:val="single" w:sz="4" w:space="0" w:color="auto"/>
              <w:bottom w:val="single" w:sz="4" w:space="0" w:color="auto"/>
              <w:right w:val="single" w:sz="4" w:space="0" w:color="auto"/>
            </w:tcBorders>
            <w:shd w:val="clear" w:color="auto" w:fill="auto"/>
            <w:vAlign w:val="center"/>
          </w:tcPr>
          <w:p w:rsidR="003A10AA" w:rsidRPr="00304692" w:rsidRDefault="003A10AA" w:rsidP="00F83D66">
            <w:pPr>
              <w:spacing w:after="0" w:line="240" w:lineRule="auto"/>
              <w:jc w:val="center"/>
              <w:rPr>
                <w:rFonts w:ascii="Times New Roman" w:eastAsia="Times New Roman" w:hAnsi="Times New Roman" w:cs="Times New Roman"/>
                <w:sz w:val="10"/>
                <w:szCs w:val="10"/>
              </w:rPr>
            </w:pPr>
          </w:p>
        </w:tc>
      </w:tr>
      <w:tr w:rsidR="003A10AA" w:rsidRPr="00304692" w:rsidTr="007216DB">
        <w:trPr>
          <w:trHeight w:val="393"/>
        </w:trPr>
        <w:tc>
          <w:tcPr>
            <w:tcW w:w="851" w:type="dxa"/>
            <w:vMerge/>
            <w:tcBorders>
              <w:left w:val="single" w:sz="4" w:space="0" w:color="auto"/>
              <w:right w:val="single" w:sz="4" w:space="0" w:color="auto"/>
            </w:tcBorders>
            <w:shd w:val="clear" w:color="auto" w:fill="auto"/>
            <w:vAlign w:val="center"/>
          </w:tcPr>
          <w:p w:rsidR="003A10AA" w:rsidRPr="00304692" w:rsidRDefault="003A10AA" w:rsidP="00B33646">
            <w:pPr>
              <w:pStyle w:val="a5"/>
              <w:numPr>
                <w:ilvl w:val="0"/>
                <w:numId w:val="1"/>
              </w:numPr>
              <w:spacing w:after="0" w:line="240" w:lineRule="auto"/>
              <w:jc w:val="center"/>
              <w:rPr>
                <w:rFonts w:ascii="Times New Roman" w:eastAsia="Times New Roman" w:hAnsi="Times New Roman" w:cs="Times New Roman"/>
                <w:sz w:val="10"/>
                <w:szCs w:val="10"/>
              </w:rPr>
            </w:pPr>
          </w:p>
        </w:tc>
        <w:tc>
          <w:tcPr>
            <w:tcW w:w="567" w:type="dxa"/>
            <w:vMerge w:val="restart"/>
            <w:tcBorders>
              <w:left w:val="nil"/>
              <w:right w:val="single" w:sz="4" w:space="0" w:color="auto"/>
            </w:tcBorders>
            <w:shd w:val="clear" w:color="auto" w:fill="auto"/>
            <w:vAlign w:val="center"/>
          </w:tcPr>
          <w:p w:rsidR="003A10AA" w:rsidRPr="00304692" w:rsidRDefault="003A10AA" w:rsidP="00BF61EF">
            <w:pPr>
              <w:spacing w:after="0" w:line="240" w:lineRule="auto"/>
              <w:jc w:val="center"/>
              <w:rPr>
                <w:rFonts w:ascii="Times New Roman" w:eastAsia="Times New Roman" w:hAnsi="Times New Roman" w:cs="Times New Roman"/>
                <w:sz w:val="10"/>
                <w:szCs w:val="10"/>
              </w:rPr>
            </w:pPr>
            <w:r>
              <w:rPr>
                <w:rFonts w:ascii="Times New Roman" w:eastAsia="Times New Roman" w:hAnsi="Times New Roman" w:cs="Times New Roman"/>
                <w:sz w:val="10"/>
                <w:szCs w:val="10"/>
              </w:rPr>
              <w:t>13р</w:t>
            </w:r>
          </w:p>
        </w:tc>
        <w:tc>
          <w:tcPr>
            <w:tcW w:w="1843" w:type="dxa"/>
            <w:vMerge w:val="restart"/>
            <w:tcBorders>
              <w:left w:val="nil"/>
              <w:right w:val="single" w:sz="4" w:space="0" w:color="auto"/>
            </w:tcBorders>
            <w:shd w:val="clear" w:color="auto" w:fill="auto"/>
            <w:vAlign w:val="center"/>
          </w:tcPr>
          <w:p w:rsidR="003A10AA" w:rsidRPr="00304692" w:rsidRDefault="003A10AA" w:rsidP="007216DB">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ЖЕЛЕЗНОДОРОЖНЫЙ ВОКЗАЛ - УЛ. РОЖДЕСТВЕНСКОГО (ПМК №4)</w:t>
            </w:r>
          </w:p>
        </w:tc>
        <w:tc>
          <w:tcPr>
            <w:tcW w:w="2693" w:type="dxa"/>
            <w:tcBorders>
              <w:top w:val="single" w:sz="4" w:space="0" w:color="auto"/>
              <w:left w:val="nil"/>
              <w:bottom w:val="single" w:sz="4" w:space="0" w:color="auto"/>
              <w:right w:val="single" w:sz="4" w:space="0" w:color="auto"/>
            </w:tcBorders>
            <w:shd w:val="clear" w:color="auto" w:fill="auto"/>
          </w:tcPr>
          <w:p w:rsidR="003A10AA" w:rsidRPr="00304692" w:rsidRDefault="003A10AA" w:rsidP="007216DB">
            <w:pPr>
              <w:spacing w:after="0" w:line="240" w:lineRule="auto"/>
              <w:rPr>
                <w:rFonts w:ascii="Times New Roman" w:eastAsia="Times New Roman" w:hAnsi="Times New Roman" w:cs="Times New Roman"/>
                <w:sz w:val="10"/>
                <w:szCs w:val="10"/>
              </w:rPr>
            </w:pPr>
            <w:r w:rsidRPr="00304692">
              <w:rPr>
                <w:rFonts w:ascii="Times New Roman" w:eastAsia="Times New Roman" w:hAnsi="Times New Roman" w:cs="Times New Roman"/>
                <w:b/>
                <w:bCs/>
                <w:sz w:val="10"/>
                <w:szCs w:val="10"/>
              </w:rPr>
              <w:t>В прямом направлении</w:t>
            </w:r>
            <w:r w:rsidRPr="00304692">
              <w:rPr>
                <w:rFonts w:ascii="Times New Roman" w:eastAsia="Times New Roman" w:hAnsi="Times New Roman" w:cs="Times New Roman"/>
                <w:sz w:val="10"/>
                <w:szCs w:val="10"/>
              </w:rPr>
              <w:t xml:space="preserve">:  "Ж/Д ВОКЗАЛ" "ПЕДУЧИЛИЩЕ" , "ОТЕЛЬ 7 НЕБО", "БАШНЯ" "ЦЕНТРАЛЬНАЯ АПТЕКА " "УЛ.КИРОВА" "ДЕТСКАЯ ПОЛИКЛИНИКА" "ПЛЕЩЕЕВА" "БСПМ" "РЫБАЦКАЯ" "КУБАНСКАЯ" "ЗАВОД КПО" "ПМК №4" "РОЖДЕСТВЕНСКОГО (КЛАДБИЩЕ №1)" "РОЖДЕСТВЕНСКОГО (КЛАДБИЩЕ №2)"                      </w:t>
            </w:r>
          </w:p>
          <w:p w:rsidR="003A10AA" w:rsidRPr="00304692" w:rsidRDefault="003A10AA" w:rsidP="007216DB">
            <w:pPr>
              <w:spacing w:after="0" w:line="240" w:lineRule="auto"/>
              <w:rPr>
                <w:rFonts w:ascii="Times New Roman" w:eastAsia="Times New Roman" w:hAnsi="Times New Roman" w:cs="Times New Roman"/>
                <w:sz w:val="10"/>
                <w:szCs w:val="10"/>
              </w:rPr>
            </w:pPr>
          </w:p>
          <w:p w:rsidR="003A10AA" w:rsidRPr="00304692" w:rsidRDefault="003A10AA" w:rsidP="007216DB">
            <w:pPr>
              <w:spacing w:after="0" w:line="240" w:lineRule="auto"/>
              <w:rPr>
                <w:rFonts w:ascii="Times New Roman" w:eastAsia="Times New Roman" w:hAnsi="Times New Roman" w:cs="Times New Roman"/>
                <w:sz w:val="10"/>
                <w:szCs w:val="10"/>
              </w:rPr>
            </w:pPr>
          </w:p>
          <w:p w:rsidR="003A10AA" w:rsidRPr="00304692" w:rsidRDefault="003A10AA" w:rsidP="007216DB">
            <w:pPr>
              <w:spacing w:after="0" w:line="240" w:lineRule="auto"/>
              <w:rPr>
                <w:rFonts w:ascii="Times New Roman" w:eastAsia="Times New Roman" w:hAnsi="Times New Roman" w:cs="Times New Roman"/>
                <w:sz w:val="10"/>
                <w:szCs w:val="10"/>
              </w:rPr>
            </w:pPr>
          </w:p>
          <w:p w:rsidR="003A10AA" w:rsidRPr="00304692" w:rsidRDefault="003A10AA" w:rsidP="007216DB">
            <w:pPr>
              <w:spacing w:after="0" w:line="240" w:lineRule="auto"/>
              <w:rPr>
                <w:rFonts w:ascii="Times New Roman" w:eastAsia="Times New Roman" w:hAnsi="Times New Roman" w:cs="Times New Roman"/>
                <w:sz w:val="10"/>
                <w:szCs w:val="10"/>
              </w:rPr>
            </w:pPr>
          </w:p>
          <w:p w:rsidR="003A10AA" w:rsidRPr="00304692" w:rsidRDefault="003A10AA" w:rsidP="007216DB">
            <w:pPr>
              <w:spacing w:after="0" w:line="240" w:lineRule="auto"/>
              <w:rPr>
                <w:rFonts w:ascii="Times New Roman" w:eastAsia="Times New Roman" w:hAnsi="Times New Roman" w:cs="Times New Roman"/>
                <w:sz w:val="10"/>
                <w:szCs w:val="10"/>
              </w:rPr>
            </w:pPr>
          </w:p>
        </w:tc>
        <w:tc>
          <w:tcPr>
            <w:tcW w:w="1701" w:type="dxa"/>
            <w:tcBorders>
              <w:top w:val="single" w:sz="4" w:space="0" w:color="auto"/>
              <w:left w:val="nil"/>
              <w:bottom w:val="single" w:sz="4" w:space="0" w:color="auto"/>
              <w:right w:val="single" w:sz="4" w:space="0" w:color="auto"/>
            </w:tcBorders>
            <w:shd w:val="clear" w:color="auto" w:fill="auto"/>
          </w:tcPr>
          <w:p w:rsidR="003A10AA" w:rsidRPr="00304692" w:rsidRDefault="003A10AA" w:rsidP="007216DB">
            <w:pPr>
              <w:spacing w:after="0" w:line="240" w:lineRule="auto"/>
              <w:rPr>
                <w:rFonts w:ascii="Times New Roman" w:eastAsia="Times New Roman" w:hAnsi="Times New Roman" w:cs="Times New Roman"/>
                <w:sz w:val="10"/>
                <w:szCs w:val="10"/>
              </w:rPr>
            </w:pPr>
            <w:r w:rsidRPr="00304692">
              <w:rPr>
                <w:rFonts w:ascii="Times New Roman" w:eastAsia="Times New Roman" w:hAnsi="Times New Roman" w:cs="Times New Roman"/>
                <w:b/>
                <w:bCs/>
                <w:sz w:val="10"/>
                <w:szCs w:val="10"/>
              </w:rPr>
              <w:t>В прямом направлении:</w:t>
            </w:r>
            <w:r w:rsidRPr="00304692">
              <w:rPr>
                <w:rFonts w:ascii="Times New Roman" w:eastAsia="Times New Roman" w:hAnsi="Times New Roman" w:cs="Times New Roman"/>
                <w:sz w:val="10"/>
                <w:szCs w:val="10"/>
              </w:rPr>
              <w:t xml:space="preserve">          ПЛ.ВОКЗАЛЬНАЯ, УЛ.ПОБЕДЫ УЛ.АК.КОРОЛЕВА УЛ.КОММУНИЧЕСКАЯ УЛ.ЛЕНИНА УЛ.КИРОВА УЛ.КУБАНСКАЯ УЛ.РОЖДЕСТВЕНСКОГО, ЗАЕЗД К ВОРОТАМ КЛАДБИЩА 3, АВТОДОРОГА ДО РАЗВОРОТНОЙ ПЛОЩАДКИ ЗА ПМК№4</w:t>
            </w:r>
          </w:p>
          <w:p w:rsidR="003A10AA" w:rsidRPr="00304692" w:rsidRDefault="003A10AA" w:rsidP="007216DB">
            <w:pPr>
              <w:spacing w:after="0" w:line="240" w:lineRule="auto"/>
              <w:rPr>
                <w:rFonts w:ascii="Times New Roman" w:eastAsia="Times New Roman" w:hAnsi="Times New Roman" w:cs="Times New Roman"/>
                <w:sz w:val="10"/>
                <w:szCs w:val="10"/>
              </w:rPr>
            </w:pPr>
          </w:p>
        </w:tc>
        <w:tc>
          <w:tcPr>
            <w:tcW w:w="851" w:type="dxa"/>
            <w:tcBorders>
              <w:top w:val="single" w:sz="4" w:space="0" w:color="auto"/>
              <w:left w:val="nil"/>
              <w:bottom w:val="single" w:sz="4" w:space="0" w:color="auto"/>
              <w:right w:val="single" w:sz="4" w:space="0" w:color="auto"/>
            </w:tcBorders>
            <w:shd w:val="clear" w:color="auto" w:fill="auto"/>
            <w:vAlign w:val="center"/>
          </w:tcPr>
          <w:p w:rsidR="003A10AA" w:rsidRPr="00304692" w:rsidRDefault="003A10AA" w:rsidP="007216DB">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10,1</w:t>
            </w:r>
          </w:p>
        </w:tc>
        <w:tc>
          <w:tcPr>
            <w:tcW w:w="992" w:type="dxa"/>
            <w:vMerge w:val="restart"/>
            <w:tcBorders>
              <w:top w:val="single" w:sz="4" w:space="0" w:color="auto"/>
              <w:left w:val="nil"/>
              <w:right w:val="single" w:sz="4" w:space="0" w:color="auto"/>
            </w:tcBorders>
            <w:shd w:val="clear" w:color="auto" w:fill="auto"/>
            <w:vAlign w:val="center"/>
          </w:tcPr>
          <w:p w:rsidR="003A10AA" w:rsidRPr="00304692" w:rsidRDefault="003A10AA" w:rsidP="007216DB">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В установленных остановочных пунктах</w:t>
            </w:r>
          </w:p>
        </w:tc>
        <w:tc>
          <w:tcPr>
            <w:tcW w:w="850" w:type="dxa"/>
            <w:vMerge w:val="restart"/>
            <w:tcBorders>
              <w:top w:val="single" w:sz="4" w:space="0" w:color="auto"/>
              <w:left w:val="nil"/>
              <w:right w:val="single" w:sz="4" w:space="0" w:color="auto"/>
            </w:tcBorders>
            <w:shd w:val="clear" w:color="auto" w:fill="auto"/>
            <w:vAlign w:val="center"/>
          </w:tcPr>
          <w:p w:rsidR="003A10AA" w:rsidRPr="00304692" w:rsidRDefault="003A10AA" w:rsidP="007216DB">
            <w:pPr>
              <w:jc w:val="center"/>
            </w:pPr>
            <w:r w:rsidRPr="00304692">
              <w:rPr>
                <w:rFonts w:ascii="Times New Roman" w:eastAsia="Times New Roman" w:hAnsi="Times New Roman" w:cs="Times New Roman"/>
                <w:sz w:val="10"/>
                <w:szCs w:val="10"/>
              </w:rPr>
              <w:t>Регулярные перевозки по регулируемым тарифам</w:t>
            </w:r>
          </w:p>
        </w:tc>
        <w:tc>
          <w:tcPr>
            <w:tcW w:w="820" w:type="dxa"/>
            <w:vMerge w:val="restart"/>
            <w:tcBorders>
              <w:top w:val="single" w:sz="4" w:space="0" w:color="auto"/>
              <w:left w:val="nil"/>
              <w:right w:val="single" w:sz="4" w:space="0" w:color="auto"/>
            </w:tcBorders>
            <w:shd w:val="clear" w:color="auto" w:fill="auto"/>
            <w:vAlign w:val="center"/>
          </w:tcPr>
          <w:p w:rsidR="003A10AA" w:rsidRPr="00304692" w:rsidRDefault="003A10AA" w:rsidP="00B63F7F">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 xml:space="preserve">Автобусы                      </w:t>
            </w:r>
            <w:r>
              <w:rPr>
                <w:rFonts w:ascii="Times New Roman" w:eastAsia="Times New Roman" w:hAnsi="Times New Roman" w:cs="Times New Roman"/>
                <w:sz w:val="10"/>
                <w:szCs w:val="10"/>
              </w:rPr>
              <w:t>3</w:t>
            </w:r>
            <w:r w:rsidRPr="00304692">
              <w:rPr>
                <w:rFonts w:ascii="Times New Roman" w:eastAsia="Times New Roman" w:hAnsi="Times New Roman" w:cs="Times New Roman"/>
                <w:sz w:val="10"/>
                <w:szCs w:val="10"/>
              </w:rPr>
              <w:t xml:space="preserve"> - МК</w:t>
            </w:r>
          </w:p>
        </w:tc>
        <w:tc>
          <w:tcPr>
            <w:tcW w:w="740" w:type="dxa"/>
            <w:vMerge w:val="restart"/>
            <w:tcBorders>
              <w:top w:val="single" w:sz="4" w:space="0" w:color="auto"/>
              <w:left w:val="nil"/>
              <w:right w:val="single" w:sz="4" w:space="0" w:color="auto"/>
            </w:tcBorders>
            <w:shd w:val="clear" w:color="auto" w:fill="auto"/>
            <w:vAlign w:val="center"/>
          </w:tcPr>
          <w:p w:rsidR="003A10AA" w:rsidRPr="00304692" w:rsidRDefault="003A10AA" w:rsidP="00F83D66">
            <w:pPr>
              <w:spacing w:after="0" w:line="240" w:lineRule="auto"/>
              <w:jc w:val="center"/>
              <w:rPr>
                <w:rFonts w:ascii="Times New Roman" w:eastAsia="Times New Roman" w:hAnsi="Times New Roman" w:cs="Times New Roman"/>
                <w:sz w:val="10"/>
                <w:szCs w:val="10"/>
              </w:rPr>
            </w:pPr>
          </w:p>
        </w:tc>
        <w:tc>
          <w:tcPr>
            <w:tcW w:w="708" w:type="dxa"/>
            <w:vMerge w:val="restart"/>
            <w:tcBorders>
              <w:top w:val="single" w:sz="4" w:space="0" w:color="auto"/>
              <w:left w:val="nil"/>
              <w:right w:val="single" w:sz="4" w:space="0" w:color="auto"/>
            </w:tcBorders>
            <w:shd w:val="clear" w:color="auto" w:fill="auto"/>
            <w:vAlign w:val="center"/>
          </w:tcPr>
          <w:p w:rsidR="003A10AA" w:rsidRPr="00304692" w:rsidRDefault="003A10AA" w:rsidP="00F83D66">
            <w:pPr>
              <w:spacing w:after="0" w:line="240" w:lineRule="auto"/>
              <w:jc w:val="center"/>
              <w:rPr>
                <w:rFonts w:ascii="Times New Roman" w:eastAsia="Times New Roman" w:hAnsi="Times New Roman" w:cs="Times New Roman"/>
                <w:sz w:val="10"/>
                <w:szCs w:val="10"/>
              </w:rPr>
            </w:pPr>
          </w:p>
        </w:tc>
        <w:tc>
          <w:tcPr>
            <w:tcW w:w="1985" w:type="dxa"/>
            <w:vMerge w:val="restart"/>
            <w:tcBorders>
              <w:top w:val="single" w:sz="4" w:space="0" w:color="auto"/>
              <w:left w:val="nil"/>
              <w:right w:val="nil"/>
            </w:tcBorders>
            <w:shd w:val="clear" w:color="auto" w:fill="auto"/>
            <w:vAlign w:val="center"/>
          </w:tcPr>
          <w:p w:rsidR="003A10AA" w:rsidRPr="00304692" w:rsidRDefault="003A10AA" w:rsidP="00F83D66">
            <w:pPr>
              <w:spacing w:after="0" w:line="240" w:lineRule="auto"/>
              <w:jc w:val="center"/>
              <w:rPr>
                <w:rFonts w:ascii="Times New Roman" w:eastAsia="Times New Roman" w:hAnsi="Times New Roman" w:cs="Times New Roman"/>
                <w:sz w:val="10"/>
                <w:szCs w:val="10"/>
              </w:rPr>
            </w:pPr>
          </w:p>
        </w:tc>
        <w:tc>
          <w:tcPr>
            <w:tcW w:w="709" w:type="dxa"/>
            <w:vMerge w:val="restart"/>
            <w:tcBorders>
              <w:top w:val="single" w:sz="4" w:space="0" w:color="auto"/>
              <w:left w:val="single" w:sz="4" w:space="0" w:color="auto"/>
              <w:right w:val="nil"/>
            </w:tcBorders>
            <w:shd w:val="clear" w:color="auto" w:fill="auto"/>
            <w:vAlign w:val="center"/>
          </w:tcPr>
          <w:p w:rsidR="003A10AA" w:rsidRPr="00304692" w:rsidRDefault="003A10AA" w:rsidP="00F83D66">
            <w:pPr>
              <w:spacing w:after="0" w:line="240" w:lineRule="auto"/>
              <w:jc w:val="center"/>
              <w:rPr>
                <w:rFonts w:ascii="Times New Roman" w:eastAsia="Times New Roman" w:hAnsi="Times New Roman" w:cs="Times New Roman"/>
                <w:sz w:val="10"/>
                <w:szCs w:val="10"/>
              </w:rPr>
            </w:pPr>
          </w:p>
        </w:tc>
        <w:tc>
          <w:tcPr>
            <w:tcW w:w="708" w:type="dxa"/>
            <w:vMerge w:val="restart"/>
            <w:tcBorders>
              <w:top w:val="single" w:sz="4" w:space="0" w:color="auto"/>
              <w:left w:val="single" w:sz="4" w:space="0" w:color="auto"/>
              <w:right w:val="single" w:sz="4" w:space="0" w:color="auto"/>
            </w:tcBorders>
            <w:shd w:val="clear" w:color="auto" w:fill="auto"/>
            <w:vAlign w:val="center"/>
          </w:tcPr>
          <w:p w:rsidR="003A10AA" w:rsidRPr="00304692" w:rsidRDefault="003A10AA" w:rsidP="00F83D66">
            <w:pPr>
              <w:spacing w:after="0" w:line="240" w:lineRule="auto"/>
              <w:jc w:val="center"/>
              <w:rPr>
                <w:rFonts w:ascii="Times New Roman" w:eastAsia="Times New Roman" w:hAnsi="Times New Roman" w:cs="Times New Roman"/>
                <w:sz w:val="10"/>
                <w:szCs w:val="10"/>
              </w:rPr>
            </w:pPr>
          </w:p>
        </w:tc>
      </w:tr>
      <w:tr w:rsidR="003A10AA" w:rsidRPr="00304692" w:rsidTr="007216DB">
        <w:trPr>
          <w:trHeight w:val="542"/>
        </w:trPr>
        <w:tc>
          <w:tcPr>
            <w:tcW w:w="851" w:type="dxa"/>
            <w:vMerge/>
            <w:tcBorders>
              <w:left w:val="single" w:sz="4" w:space="0" w:color="auto"/>
              <w:bottom w:val="single" w:sz="4" w:space="0" w:color="auto"/>
              <w:right w:val="single" w:sz="4" w:space="0" w:color="auto"/>
            </w:tcBorders>
            <w:shd w:val="clear" w:color="auto" w:fill="auto"/>
            <w:vAlign w:val="center"/>
          </w:tcPr>
          <w:p w:rsidR="003A10AA" w:rsidRPr="00304692" w:rsidRDefault="003A10AA" w:rsidP="00B33646">
            <w:pPr>
              <w:pStyle w:val="a5"/>
              <w:numPr>
                <w:ilvl w:val="0"/>
                <w:numId w:val="1"/>
              </w:numPr>
              <w:spacing w:after="0" w:line="240" w:lineRule="auto"/>
              <w:jc w:val="center"/>
              <w:rPr>
                <w:rFonts w:ascii="Times New Roman" w:eastAsia="Times New Roman" w:hAnsi="Times New Roman" w:cs="Times New Roman"/>
                <w:sz w:val="10"/>
                <w:szCs w:val="10"/>
              </w:rPr>
            </w:pPr>
          </w:p>
        </w:tc>
        <w:tc>
          <w:tcPr>
            <w:tcW w:w="567" w:type="dxa"/>
            <w:vMerge/>
            <w:tcBorders>
              <w:left w:val="nil"/>
              <w:bottom w:val="single" w:sz="4" w:space="0" w:color="auto"/>
              <w:right w:val="single" w:sz="4" w:space="0" w:color="auto"/>
            </w:tcBorders>
            <w:shd w:val="clear" w:color="auto" w:fill="auto"/>
            <w:vAlign w:val="center"/>
          </w:tcPr>
          <w:p w:rsidR="003A10AA" w:rsidRDefault="003A10AA" w:rsidP="00BF61EF">
            <w:pPr>
              <w:spacing w:after="0" w:line="240" w:lineRule="auto"/>
              <w:jc w:val="center"/>
              <w:rPr>
                <w:rFonts w:ascii="Times New Roman" w:eastAsia="Times New Roman" w:hAnsi="Times New Roman" w:cs="Times New Roman"/>
                <w:sz w:val="10"/>
                <w:szCs w:val="10"/>
              </w:rPr>
            </w:pPr>
          </w:p>
        </w:tc>
        <w:tc>
          <w:tcPr>
            <w:tcW w:w="1843" w:type="dxa"/>
            <w:vMerge/>
            <w:tcBorders>
              <w:left w:val="nil"/>
              <w:bottom w:val="single" w:sz="4" w:space="0" w:color="auto"/>
              <w:right w:val="single" w:sz="4" w:space="0" w:color="auto"/>
            </w:tcBorders>
            <w:shd w:val="clear" w:color="auto" w:fill="auto"/>
            <w:vAlign w:val="center"/>
          </w:tcPr>
          <w:p w:rsidR="003A10AA" w:rsidRPr="00304692" w:rsidRDefault="003A10AA" w:rsidP="007216DB">
            <w:pPr>
              <w:spacing w:after="0" w:line="240" w:lineRule="auto"/>
              <w:jc w:val="center"/>
              <w:rPr>
                <w:rFonts w:ascii="Times New Roman" w:eastAsia="Times New Roman" w:hAnsi="Times New Roman" w:cs="Times New Roman"/>
                <w:sz w:val="10"/>
                <w:szCs w:val="10"/>
              </w:rPr>
            </w:pPr>
          </w:p>
        </w:tc>
        <w:tc>
          <w:tcPr>
            <w:tcW w:w="2693" w:type="dxa"/>
            <w:tcBorders>
              <w:top w:val="single" w:sz="4" w:space="0" w:color="auto"/>
              <w:left w:val="nil"/>
              <w:bottom w:val="single" w:sz="4" w:space="0" w:color="auto"/>
              <w:right w:val="single" w:sz="4" w:space="0" w:color="auto"/>
            </w:tcBorders>
            <w:shd w:val="clear" w:color="auto" w:fill="auto"/>
          </w:tcPr>
          <w:p w:rsidR="003A10AA" w:rsidRPr="00304692" w:rsidRDefault="003A10AA" w:rsidP="007216DB">
            <w:pPr>
              <w:spacing w:after="0" w:line="240" w:lineRule="auto"/>
              <w:rPr>
                <w:rFonts w:ascii="Times New Roman" w:eastAsia="Times New Roman" w:hAnsi="Times New Roman" w:cs="Times New Roman"/>
                <w:b/>
                <w:bCs/>
                <w:sz w:val="10"/>
                <w:szCs w:val="10"/>
              </w:rPr>
            </w:pPr>
            <w:r w:rsidRPr="00304692">
              <w:rPr>
                <w:rFonts w:ascii="Times New Roman" w:eastAsia="Times New Roman" w:hAnsi="Times New Roman" w:cs="Times New Roman"/>
                <w:b/>
                <w:bCs/>
                <w:sz w:val="10"/>
                <w:szCs w:val="10"/>
              </w:rPr>
              <w:t xml:space="preserve">В обратном направлении: </w:t>
            </w:r>
            <w:r w:rsidRPr="00304692">
              <w:rPr>
                <w:rFonts w:ascii="Times New Roman" w:eastAsia="Times New Roman" w:hAnsi="Times New Roman" w:cs="Times New Roman"/>
                <w:sz w:val="10"/>
                <w:szCs w:val="10"/>
              </w:rPr>
              <w:t>"РОЖДЕСТВЕНСКОГО (КЛАДБИЩЕ №2)" "РОЖДЕСТВЕНСКОГО (КЛАДБИЩЕ №1)" "ПМК №4" "ЗАВОД КПО" "КУБАНСКАЯ" "РЫБАЦКАЯ" "БСПМ" " ПЛЕЩЕЕВА" "ДЕТСКАЯ ПОЛИКЛИНИКА" "ДСЮШ №1" "ВКА БАНК" "КРАЕВЕДЧЕСКИЙ МУЗЕЙ" "ОТЕЛЬ 7 НЕБО" "ПЕДУЧИЛИЩЕ" "Ж/ Д ВОКЗАЛ"</w:t>
            </w:r>
          </w:p>
        </w:tc>
        <w:tc>
          <w:tcPr>
            <w:tcW w:w="1701" w:type="dxa"/>
            <w:tcBorders>
              <w:top w:val="single" w:sz="4" w:space="0" w:color="auto"/>
              <w:left w:val="nil"/>
              <w:bottom w:val="single" w:sz="4" w:space="0" w:color="auto"/>
              <w:right w:val="single" w:sz="4" w:space="0" w:color="auto"/>
            </w:tcBorders>
            <w:shd w:val="clear" w:color="auto" w:fill="auto"/>
          </w:tcPr>
          <w:p w:rsidR="003A10AA" w:rsidRPr="00304692" w:rsidRDefault="003A10AA" w:rsidP="007216DB">
            <w:pPr>
              <w:spacing w:after="0" w:line="240" w:lineRule="auto"/>
              <w:rPr>
                <w:rFonts w:ascii="Times New Roman" w:eastAsia="Times New Roman" w:hAnsi="Times New Roman" w:cs="Times New Roman"/>
                <w:b/>
                <w:bCs/>
                <w:sz w:val="10"/>
                <w:szCs w:val="10"/>
              </w:rPr>
            </w:pPr>
            <w:r w:rsidRPr="00304692">
              <w:rPr>
                <w:rFonts w:ascii="Times New Roman" w:eastAsia="Times New Roman" w:hAnsi="Times New Roman" w:cs="Times New Roman"/>
                <w:b/>
                <w:bCs/>
                <w:sz w:val="10"/>
                <w:szCs w:val="10"/>
              </w:rPr>
              <w:t xml:space="preserve">В обратном </w:t>
            </w:r>
            <w:proofErr w:type="spellStart"/>
            <w:r w:rsidRPr="00304692">
              <w:rPr>
                <w:rFonts w:ascii="Times New Roman" w:eastAsia="Times New Roman" w:hAnsi="Times New Roman" w:cs="Times New Roman"/>
                <w:b/>
                <w:bCs/>
                <w:sz w:val="10"/>
                <w:szCs w:val="10"/>
              </w:rPr>
              <w:t>направлении:</w:t>
            </w:r>
            <w:r w:rsidRPr="00304692">
              <w:rPr>
                <w:rFonts w:ascii="Times New Roman" w:eastAsia="Times New Roman" w:hAnsi="Times New Roman" w:cs="Times New Roman"/>
                <w:sz w:val="10"/>
                <w:szCs w:val="10"/>
              </w:rPr>
              <w:t>АВТОДОРОГА</w:t>
            </w:r>
            <w:proofErr w:type="spellEnd"/>
            <w:r w:rsidRPr="00304692">
              <w:rPr>
                <w:rFonts w:ascii="Times New Roman" w:eastAsia="Times New Roman" w:hAnsi="Times New Roman" w:cs="Times New Roman"/>
                <w:sz w:val="10"/>
                <w:szCs w:val="10"/>
              </w:rPr>
              <w:t xml:space="preserve"> ОТ РАЗВОРОТНОЙ ПЛОЩАДКИ ЗА ПМК№4, УЛ. РОЖДЕСТВЕНСКОГО, ПУТЕПРОВОД, УЛ.КУБАНСКАЯ, УЛ. КИРОВА, УЛ.НАБ. 1 МАЯ, УЛ.М.ДЖАЛИЛЯ, ПЛ.ЛЕНИНА, УЛ.ЛЕНИНА, УЛ.КОММУНИСТИЧЕСКАЯ, УЛ.АК.КОРОЛЕВА, УЛ. ПОБЕДЫ, ПЛ.ВОКЗАЛЬНАЯ</w:t>
            </w:r>
          </w:p>
        </w:tc>
        <w:tc>
          <w:tcPr>
            <w:tcW w:w="851" w:type="dxa"/>
            <w:tcBorders>
              <w:top w:val="single" w:sz="4" w:space="0" w:color="auto"/>
              <w:left w:val="nil"/>
              <w:bottom w:val="single" w:sz="4" w:space="0" w:color="auto"/>
              <w:right w:val="single" w:sz="4" w:space="0" w:color="auto"/>
            </w:tcBorders>
            <w:shd w:val="clear" w:color="auto" w:fill="auto"/>
            <w:vAlign w:val="center"/>
          </w:tcPr>
          <w:p w:rsidR="003A10AA" w:rsidRPr="00304692" w:rsidRDefault="003A10AA" w:rsidP="007216DB">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10,1</w:t>
            </w:r>
          </w:p>
        </w:tc>
        <w:tc>
          <w:tcPr>
            <w:tcW w:w="992" w:type="dxa"/>
            <w:vMerge/>
            <w:tcBorders>
              <w:left w:val="nil"/>
              <w:bottom w:val="single" w:sz="4" w:space="0" w:color="auto"/>
              <w:right w:val="single" w:sz="4" w:space="0" w:color="auto"/>
            </w:tcBorders>
            <w:shd w:val="clear" w:color="auto" w:fill="auto"/>
            <w:vAlign w:val="center"/>
          </w:tcPr>
          <w:p w:rsidR="003A10AA" w:rsidRPr="00304692" w:rsidRDefault="003A10AA" w:rsidP="00F83D66">
            <w:pPr>
              <w:spacing w:after="0" w:line="240" w:lineRule="auto"/>
              <w:jc w:val="center"/>
              <w:rPr>
                <w:rFonts w:ascii="Times New Roman" w:eastAsia="Times New Roman" w:hAnsi="Times New Roman" w:cs="Times New Roman"/>
                <w:sz w:val="10"/>
                <w:szCs w:val="10"/>
              </w:rPr>
            </w:pPr>
          </w:p>
        </w:tc>
        <w:tc>
          <w:tcPr>
            <w:tcW w:w="850" w:type="dxa"/>
            <w:vMerge/>
            <w:tcBorders>
              <w:left w:val="nil"/>
              <w:bottom w:val="single" w:sz="4" w:space="0" w:color="auto"/>
              <w:right w:val="single" w:sz="4" w:space="0" w:color="auto"/>
            </w:tcBorders>
            <w:shd w:val="clear" w:color="auto" w:fill="auto"/>
            <w:vAlign w:val="center"/>
          </w:tcPr>
          <w:p w:rsidR="003A10AA" w:rsidRPr="00304692" w:rsidRDefault="003A10AA" w:rsidP="00F83D66">
            <w:pPr>
              <w:jc w:val="center"/>
              <w:rPr>
                <w:rFonts w:ascii="Times New Roman" w:eastAsia="Times New Roman" w:hAnsi="Times New Roman" w:cs="Times New Roman"/>
                <w:sz w:val="10"/>
                <w:szCs w:val="10"/>
              </w:rPr>
            </w:pPr>
          </w:p>
        </w:tc>
        <w:tc>
          <w:tcPr>
            <w:tcW w:w="820" w:type="dxa"/>
            <w:vMerge/>
            <w:tcBorders>
              <w:left w:val="nil"/>
              <w:bottom w:val="single" w:sz="4" w:space="0" w:color="auto"/>
              <w:right w:val="single" w:sz="4" w:space="0" w:color="auto"/>
            </w:tcBorders>
            <w:shd w:val="clear" w:color="auto" w:fill="auto"/>
            <w:vAlign w:val="center"/>
          </w:tcPr>
          <w:p w:rsidR="003A10AA" w:rsidRPr="00304692" w:rsidRDefault="003A10AA" w:rsidP="00F83D66">
            <w:pPr>
              <w:spacing w:after="0" w:line="240" w:lineRule="auto"/>
              <w:jc w:val="center"/>
              <w:rPr>
                <w:rFonts w:ascii="Times New Roman" w:eastAsia="Times New Roman" w:hAnsi="Times New Roman" w:cs="Times New Roman"/>
                <w:sz w:val="10"/>
                <w:szCs w:val="10"/>
              </w:rPr>
            </w:pPr>
          </w:p>
        </w:tc>
        <w:tc>
          <w:tcPr>
            <w:tcW w:w="740" w:type="dxa"/>
            <w:vMerge/>
            <w:tcBorders>
              <w:left w:val="nil"/>
              <w:bottom w:val="single" w:sz="4" w:space="0" w:color="auto"/>
              <w:right w:val="single" w:sz="4" w:space="0" w:color="auto"/>
            </w:tcBorders>
            <w:shd w:val="clear" w:color="auto" w:fill="auto"/>
            <w:vAlign w:val="center"/>
          </w:tcPr>
          <w:p w:rsidR="003A10AA" w:rsidRPr="00304692" w:rsidRDefault="003A10AA" w:rsidP="00F83D66">
            <w:pPr>
              <w:spacing w:after="0" w:line="240" w:lineRule="auto"/>
              <w:jc w:val="center"/>
              <w:rPr>
                <w:rFonts w:ascii="Times New Roman" w:eastAsia="Times New Roman" w:hAnsi="Times New Roman" w:cs="Times New Roman"/>
                <w:sz w:val="10"/>
                <w:szCs w:val="10"/>
              </w:rPr>
            </w:pPr>
          </w:p>
        </w:tc>
        <w:tc>
          <w:tcPr>
            <w:tcW w:w="708" w:type="dxa"/>
            <w:vMerge/>
            <w:tcBorders>
              <w:left w:val="nil"/>
              <w:bottom w:val="single" w:sz="4" w:space="0" w:color="auto"/>
              <w:right w:val="single" w:sz="4" w:space="0" w:color="auto"/>
            </w:tcBorders>
            <w:shd w:val="clear" w:color="auto" w:fill="auto"/>
            <w:vAlign w:val="center"/>
          </w:tcPr>
          <w:p w:rsidR="003A10AA" w:rsidRPr="00304692" w:rsidRDefault="003A10AA" w:rsidP="00F83D66">
            <w:pPr>
              <w:spacing w:after="0" w:line="240" w:lineRule="auto"/>
              <w:jc w:val="center"/>
              <w:rPr>
                <w:rFonts w:ascii="Times New Roman" w:eastAsia="Times New Roman" w:hAnsi="Times New Roman" w:cs="Times New Roman"/>
                <w:sz w:val="10"/>
                <w:szCs w:val="10"/>
              </w:rPr>
            </w:pPr>
          </w:p>
        </w:tc>
        <w:tc>
          <w:tcPr>
            <w:tcW w:w="1985" w:type="dxa"/>
            <w:vMerge/>
            <w:tcBorders>
              <w:left w:val="nil"/>
              <w:bottom w:val="single" w:sz="4" w:space="0" w:color="auto"/>
              <w:right w:val="nil"/>
            </w:tcBorders>
            <w:shd w:val="clear" w:color="auto" w:fill="auto"/>
            <w:vAlign w:val="center"/>
          </w:tcPr>
          <w:p w:rsidR="003A10AA" w:rsidRPr="00304692" w:rsidRDefault="003A10AA" w:rsidP="00F83D66">
            <w:pPr>
              <w:spacing w:after="0" w:line="240" w:lineRule="auto"/>
              <w:jc w:val="center"/>
              <w:rPr>
                <w:rFonts w:ascii="Times New Roman" w:eastAsia="Times New Roman" w:hAnsi="Times New Roman" w:cs="Times New Roman"/>
                <w:sz w:val="10"/>
                <w:szCs w:val="10"/>
              </w:rPr>
            </w:pPr>
          </w:p>
        </w:tc>
        <w:tc>
          <w:tcPr>
            <w:tcW w:w="709" w:type="dxa"/>
            <w:vMerge/>
            <w:tcBorders>
              <w:left w:val="single" w:sz="4" w:space="0" w:color="auto"/>
              <w:bottom w:val="single" w:sz="4" w:space="0" w:color="auto"/>
              <w:right w:val="nil"/>
            </w:tcBorders>
            <w:shd w:val="clear" w:color="auto" w:fill="auto"/>
            <w:vAlign w:val="center"/>
          </w:tcPr>
          <w:p w:rsidR="003A10AA" w:rsidRPr="00304692" w:rsidRDefault="003A10AA" w:rsidP="00F83D66">
            <w:pPr>
              <w:spacing w:after="0" w:line="240" w:lineRule="auto"/>
              <w:jc w:val="center"/>
              <w:rPr>
                <w:rFonts w:ascii="Times New Roman" w:eastAsia="Times New Roman" w:hAnsi="Times New Roman" w:cs="Times New Roman"/>
                <w:sz w:val="10"/>
                <w:szCs w:val="10"/>
              </w:rPr>
            </w:pPr>
          </w:p>
        </w:tc>
        <w:tc>
          <w:tcPr>
            <w:tcW w:w="708" w:type="dxa"/>
            <w:vMerge/>
            <w:tcBorders>
              <w:left w:val="single" w:sz="4" w:space="0" w:color="auto"/>
              <w:bottom w:val="single" w:sz="4" w:space="0" w:color="auto"/>
              <w:right w:val="single" w:sz="4" w:space="0" w:color="auto"/>
            </w:tcBorders>
            <w:shd w:val="clear" w:color="auto" w:fill="auto"/>
            <w:vAlign w:val="center"/>
          </w:tcPr>
          <w:p w:rsidR="003A10AA" w:rsidRPr="00304692" w:rsidRDefault="003A10AA" w:rsidP="00F83D66">
            <w:pPr>
              <w:spacing w:after="0" w:line="240" w:lineRule="auto"/>
              <w:jc w:val="center"/>
              <w:rPr>
                <w:rFonts w:ascii="Times New Roman" w:eastAsia="Times New Roman" w:hAnsi="Times New Roman" w:cs="Times New Roman"/>
                <w:sz w:val="10"/>
                <w:szCs w:val="10"/>
              </w:rPr>
            </w:pPr>
          </w:p>
        </w:tc>
      </w:tr>
      <w:tr w:rsidR="003A10AA" w:rsidRPr="00304692" w:rsidTr="00F83D66">
        <w:trPr>
          <w:trHeight w:val="935"/>
        </w:trPr>
        <w:tc>
          <w:tcPr>
            <w:tcW w:w="851" w:type="dxa"/>
            <w:tcBorders>
              <w:left w:val="single" w:sz="4" w:space="0" w:color="auto"/>
              <w:bottom w:val="single" w:sz="4" w:space="0" w:color="auto"/>
              <w:right w:val="single" w:sz="4" w:space="0" w:color="auto"/>
            </w:tcBorders>
            <w:shd w:val="clear" w:color="auto" w:fill="auto"/>
            <w:vAlign w:val="center"/>
          </w:tcPr>
          <w:p w:rsidR="003A10AA" w:rsidRPr="00304692" w:rsidRDefault="003A10AA" w:rsidP="00B33646">
            <w:pPr>
              <w:pStyle w:val="a5"/>
              <w:numPr>
                <w:ilvl w:val="0"/>
                <w:numId w:val="1"/>
              </w:numPr>
              <w:spacing w:after="0" w:line="240" w:lineRule="auto"/>
              <w:jc w:val="center"/>
              <w:rPr>
                <w:rFonts w:ascii="Times New Roman" w:eastAsia="Times New Roman" w:hAnsi="Times New Roman" w:cs="Times New Roman"/>
                <w:sz w:val="10"/>
                <w:szCs w:val="10"/>
              </w:rPr>
            </w:pPr>
          </w:p>
        </w:tc>
        <w:tc>
          <w:tcPr>
            <w:tcW w:w="567" w:type="dxa"/>
            <w:tcBorders>
              <w:left w:val="nil"/>
              <w:bottom w:val="single" w:sz="4" w:space="0" w:color="auto"/>
              <w:right w:val="single" w:sz="4" w:space="0" w:color="auto"/>
            </w:tcBorders>
            <w:shd w:val="clear" w:color="auto" w:fill="auto"/>
            <w:vAlign w:val="center"/>
          </w:tcPr>
          <w:p w:rsidR="003A10AA" w:rsidRPr="00304692" w:rsidRDefault="003A10AA" w:rsidP="00DC2B0C">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13с</w:t>
            </w:r>
          </w:p>
        </w:tc>
        <w:tc>
          <w:tcPr>
            <w:tcW w:w="1843" w:type="dxa"/>
            <w:tcBorders>
              <w:left w:val="nil"/>
              <w:bottom w:val="single" w:sz="4" w:space="0" w:color="auto"/>
              <w:right w:val="single" w:sz="4" w:space="0" w:color="auto"/>
            </w:tcBorders>
            <w:shd w:val="clear" w:color="auto" w:fill="auto"/>
            <w:vAlign w:val="center"/>
          </w:tcPr>
          <w:p w:rsidR="003A10AA" w:rsidRPr="00304692" w:rsidRDefault="003A10AA" w:rsidP="00DC2B0C">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ЖЕЛЕЗНОДОРОЖНЫЙ ВОКЗАЛ - УЛ. РОЖДЕСТВЕНСКОГО (ПМК №4)</w:t>
            </w:r>
          </w:p>
        </w:tc>
        <w:tc>
          <w:tcPr>
            <w:tcW w:w="2693" w:type="dxa"/>
            <w:tcBorders>
              <w:top w:val="single" w:sz="4" w:space="0" w:color="auto"/>
              <w:left w:val="nil"/>
              <w:bottom w:val="single" w:sz="4" w:space="0" w:color="auto"/>
              <w:right w:val="single" w:sz="4" w:space="0" w:color="auto"/>
            </w:tcBorders>
            <w:shd w:val="clear" w:color="auto" w:fill="auto"/>
          </w:tcPr>
          <w:p w:rsidR="003A10AA" w:rsidRPr="00304692" w:rsidRDefault="003A10AA" w:rsidP="00BF61EF">
            <w:pPr>
              <w:spacing w:after="0" w:line="240" w:lineRule="auto"/>
              <w:rPr>
                <w:rFonts w:ascii="Times New Roman" w:eastAsia="Times New Roman" w:hAnsi="Times New Roman" w:cs="Times New Roman"/>
                <w:b/>
                <w:bCs/>
                <w:sz w:val="10"/>
                <w:szCs w:val="10"/>
              </w:rPr>
            </w:pPr>
          </w:p>
        </w:tc>
        <w:tc>
          <w:tcPr>
            <w:tcW w:w="1701" w:type="dxa"/>
            <w:tcBorders>
              <w:top w:val="single" w:sz="4" w:space="0" w:color="auto"/>
              <w:left w:val="nil"/>
              <w:bottom w:val="single" w:sz="4" w:space="0" w:color="auto"/>
              <w:right w:val="single" w:sz="4" w:space="0" w:color="auto"/>
            </w:tcBorders>
            <w:shd w:val="clear" w:color="auto" w:fill="auto"/>
          </w:tcPr>
          <w:p w:rsidR="003A10AA" w:rsidRPr="00304692" w:rsidRDefault="003A10AA" w:rsidP="00D05A02">
            <w:pPr>
              <w:spacing w:after="0" w:line="240" w:lineRule="auto"/>
              <w:rPr>
                <w:rFonts w:ascii="Times New Roman" w:eastAsia="Times New Roman" w:hAnsi="Times New Roman" w:cs="Times New Roman"/>
                <w:b/>
                <w:bCs/>
                <w:sz w:val="10"/>
                <w:szCs w:val="10"/>
              </w:rPr>
            </w:pPr>
          </w:p>
        </w:tc>
        <w:tc>
          <w:tcPr>
            <w:tcW w:w="851" w:type="dxa"/>
            <w:tcBorders>
              <w:top w:val="single" w:sz="4" w:space="0" w:color="auto"/>
              <w:left w:val="nil"/>
              <w:bottom w:val="single" w:sz="4" w:space="0" w:color="auto"/>
              <w:right w:val="single" w:sz="4" w:space="0" w:color="auto"/>
            </w:tcBorders>
            <w:shd w:val="clear" w:color="auto" w:fill="auto"/>
            <w:vAlign w:val="center"/>
          </w:tcPr>
          <w:p w:rsidR="003A10AA" w:rsidRPr="00304692" w:rsidRDefault="003A10AA" w:rsidP="00F83D66">
            <w:pPr>
              <w:spacing w:after="0" w:line="240" w:lineRule="auto"/>
              <w:jc w:val="center"/>
              <w:rPr>
                <w:rFonts w:ascii="Times New Roman" w:eastAsia="Times New Roman" w:hAnsi="Times New Roman" w:cs="Times New Roman"/>
                <w:sz w:val="10"/>
                <w:szCs w:val="10"/>
              </w:rPr>
            </w:pPr>
          </w:p>
        </w:tc>
        <w:tc>
          <w:tcPr>
            <w:tcW w:w="992" w:type="dxa"/>
            <w:tcBorders>
              <w:left w:val="nil"/>
              <w:bottom w:val="single" w:sz="4" w:space="0" w:color="auto"/>
              <w:right w:val="single" w:sz="4" w:space="0" w:color="auto"/>
            </w:tcBorders>
            <w:shd w:val="clear" w:color="auto" w:fill="auto"/>
            <w:vAlign w:val="center"/>
          </w:tcPr>
          <w:p w:rsidR="003A10AA" w:rsidRPr="00304692" w:rsidRDefault="003A10AA" w:rsidP="00F83D66">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В установленных остановочных пунктах</w:t>
            </w:r>
          </w:p>
        </w:tc>
        <w:tc>
          <w:tcPr>
            <w:tcW w:w="850" w:type="dxa"/>
            <w:tcBorders>
              <w:left w:val="nil"/>
              <w:bottom w:val="single" w:sz="4" w:space="0" w:color="auto"/>
              <w:right w:val="single" w:sz="4" w:space="0" w:color="auto"/>
            </w:tcBorders>
            <w:shd w:val="clear" w:color="auto" w:fill="auto"/>
            <w:vAlign w:val="center"/>
          </w:tcPr>
          <w:p w:rsidR="003A10AA" w:rsidRPr="00304692" w:rsidRDefault="003A10AA" w:rsidP="00F83D66">
            <w:pPr>
              <w:jc w:val="center"/>
            </w:pPr>
            <w:r w:rsidRPr="00304692">
              <w:rPr>
                <w:rFonts w:ascii="Times New Roman" w:eastAsia="Times New Roman" w:hAnsi="Times New Roman" w:cs="Times New Roman"/>
                <w:sz w:val="10"/>
                <w:szCs w:val="10"/>
              </w:rPr>
              <w:t>Регулярные перевозки по регулируемым тарифам</w:t>
            </w:r>
          </w:p>
        </w:tc>
        <w:tc>
          <w:tcPr>
            <w:tcW w:w="820" w:type="dxa"/>
            <w:tcBorders>
              <w:left w:val="nil"/>
              <w:bottom w:val="single" w:sz="4" w:space="0" w:color="auto"/>
              <w:right w:val="single" w:sz="4" w:space="0" w:color="auto"/>
            </w:tcBorders>
            <w:shd w:val="clear" w:color="auto" w:fill="auto"/>
            <w:vAlign w:val="center"/>
          </w:tcPr>
          <w:p w:rsidR="003A10AA" w:rsidRPr="00304692" w:rsidRDefault="003A10AA" w:rsidP="00F83D66">
            <w:pPr>
              <w:spacing w:after="0" w:line="240" w:lineRule="auto"/>
              <w:jc w:val="center"/>
              <w:rPr>
                <w:rFonts w:ascii="Times New Roman" w:eastAsia="Times New Roman" w:hAnsi="Times New Roman" w:cs="Times New Roman"/>
                <w:sz w:val="10"/>
                <w:szCs w:val="10"/>
              </w:rPr>
            </w:pPr>
          </w:p>
        </w:tc>
        <w:tc>
          <w:tcPr>
            <w:tcW w:w="740" w:type="dxa"/>
            <w:tcBorders>
              <w:left w:val="nil"/>
              <w:bottom w:val="single" w:sz="4" w:space="0" w:color="auto"/>
              <w:right w:val="single" w:sz="4" w:space="0" w:color="auto"/>
            </w:tcBorders>
            <w:shd w:val="clear" w:color="auto" w:fill="auto"/>
            <w:vAlign w:val="center"/>
          </w:tcPr>
          <w:p w:rsidR="003A10AA" w:rsidRPr="00304692" w:rsidRDefault="003A10AA" w:rsidP="00F83D66">
            <w:pPr>
              <w:spacing w:after="0" w:line="240" w:lineRule="auto"/>
              <w:jc w:val="center"/>
              <w:rPr>
                <w:rFonts w:ascii="Times New Roman" w:eastAsia="Times New Roman" w:hAnsi="Times New Roman" w:cs="Times New Roman"/>
                <w:sz w:val="10"/>
                <w:szCs w:val="10"/>
              </w:rPr>
            </w:pPr>
          </w:p>
        </w:tc>
        <w:tc>
          <w:tcPr>
            <w:tcW w:w="708" w:type="dxa"/>
            <w:tcBorders>
              <w:left w:val="nil"/>
              <w:bottom w:val="single" w:sz="4" w:space="0" w:color="auto"/>
              <w:right w:val="single" w:sz="4" w:space="0" w:color="auto"/>
            </w:tcBorders>
            <w:shd w:val="clear" w:color="auto" w:fill="auto"/>
            <w:vAlign w:val="center"/>
          </w:tcPr>
          <w:p w:rsidR="003A10AA" w:rsidRPr="00304692" w:rsidRDefault="003A10AA" w:rsidP="00F83D66">
            <w:pPr>
              <w:spacing w:after="0" w:line="240" w:lineRule="auto"/>
              <w:jc w:val="center"/>
              <w:rPr>
                <w:rFonts w:ascii="Times New Roman" w:eastAsia="Times New Roman" w:hAnsi="Times New Roman" w:cs="Times New Roman"/>
                <w:sz w:val="10"/>
                <w:szCs w:val="10"/>
              </w:rPr>
            </w:pPr>
          </w:p>
        </w:tc>
        <w:tc>
          <w:tcPr>
            <w:tcW w:w="1985" w:type="dxa"/>
            <w:tcBorders>
              <w:left w:val="nil"/>
              <w:bottom w:val="single" w:sz="4" w:space="0" w:color="auto"/>
              <w:right w:val="nil"/>
            </w:tcBorders>
            <w:shd w:val="clear" w:color="auto" w:fill="auto"/>
            <w:vAlign w:val="center"/>
          </w:tcPr>
          <w:p w:rsidR="003A10AA" w:rsidRPr="00304692" w:rsidRDefault="003A10AA" w:rsidP="00F83D66">
            <w:pPr>
              <w:spacing w:after="0" w:line="240" w:lineRule="auto"/>
              <w:jc w:val="center"/>
              <w:rPr>
                <w:rFonts w:ascii="Times New Roman" w:eastAsia="Times New Roman" w:hAnsi="Times New Roman" w:cs="Times New Roman"/>
                <w:sz w:val="10"/>
                <w:szCs w:val="10"/>
              </w:rPr>
            </w:pPr>
          </w:p>
        </w:tc>
        <w:tc>
          <w:tcPr>
            <w:tcW w:w="709" w:type="dxa"/>
            <w:tcBorders>
              <w:left w:val="single" w:sz="4" w:space="0" w:color="auto"/>
              <w:bottom w:val="single" w:sz="4" w:space="0" w:color="auto"/>
              <w:right w:val="nil"/>
            </w:tcBorders>
            <w:shd w:val="clear" w:color="auto" w:fill="auto"/>
            <w:vAlign w:val="center"/>
          </w:tcPr>
          <w:p w:rsidR="003A10AA" w:rsidRPr="00304692" w:rsidRDefault="003A10AA" w:rsidP="00F83D66">
            <w:pPr>
              <w:spacing w:after="0" w:line="240" w:lineRule="auto"/>
              <w:jc w:val="center"/>
              <w:rPr>
                <w:rFonts w:ascii="Times New Roman" w:eastAsia="Times New Roman" w:hAnsi="Times New Roman" w:cs="Times New Roman"/>
                <w:sz w:val="10"/>
                <w:szCs w:val="10"/>
              </w:rPr>
            </w:pPr>
          </w:p>
        </w:tc>
        <w:tc>
          <w:tcPr>
            <w:tcW w:w="708" w:type="dxa"/>
            <w:tcBorders>
              <w:left w:val="single" w:sz="4" w:space="0" w:color="auto"/>
              <w:bottom w:val="single" w:sz="4" w:space="0" w:color="auto"/>
              <w:right w:val="single" w:sz="4" w:space="0" w:color="auto"/>
            </w:tcBorders>
            <w:shd w:val="clear" w:color="auto" w:fill="auto"/>
            <w:vAlign w:val="center"/>
          </w:tcPr>
          <w:p w:rsidR="003A10AA" w:rsidRPr="00304692" w:rsidRDefault="003A10AA" w:rsidP="00F83D66">
            <w:pPr>
              <w:spacing w:after="0" w:line="240" w:lineRule="auto"/>
              <w:jc w:val="center"/>
              <w:rPr>
                <w:rFonts w:ascii="Times New Roman" w:eastAsia="Times New Roman" w:hAnsi="Times New Roman" w:cs="Times New Roman"/>
                <w:sz w:val="10"/>
                <w:szCs w:val="10"/>
              </w:rPr>
            </w:pPr>
          </w:p>
        </w:tc>
      </w:tr>
      <w:tr w:rsidR="003A10AA" w:rsidRPr="00304692" w:rsidTr="00F83D66">
        <w:trPr>
          <w:trHeight w:val="780"/>
        </w:trPr>
        <w:tc>
          <w:tcPr>
            <w:tcW w:w="851" w:type="dxa"/>
            <w:tcBorders>
              <w:left w:val="single" w:sz="4" w:space="0" w:color="auto"/>
              <w:bottom w:val="single" w:sz="4" w:space="0" w:color="auto"/>
              <w:right w:val="single" w:sz="4" w:space="0" w:color="auto"/>
            </w:tcBorders>
            <w:shd w:val="clear" w:color="auto" w:fill="auto"/>
            <w:vAlign w:val="center"/>
          </w:tcPr>
          <w:p w:rsidR="003A10AA" w:rsidRPr="00304692" w:rsidRDefault="003A10AA" w:rsidP="00B33646">
            <w:pPr>
              <w:pStyle w:val="a5"/>
              <w:numPr>
                <w:ilvl w:val="0"/>
                <w:numId w:val="1"/>
              </w:numPr>
              <w:spacing w:after="0" w:line="240" w:lineRule="auto"/>
              <w:jc w:val="center"/>
              <w:rPr>
                <w:rFonts w:ascii="Times New Roman" w:eastAsia="Times New Roman" w:hAnsi="Times New Roman" w:cs="Times New Roman"/>
                <w:sz w:val="10"/>
                <w:szCs w:val="10"/>
              </w:rPr>
            </w:pPr>
          </w:p>
        </w:tc>
        <w:tc>
          <w:tcPr>
            <w:tcW w:w="567" w:type="dxa"/>
            <w:tcBorders>
              <w:left w:val="nil"/>
              <w:bottom w:val="single" w:sz="4" w:space="0" w:color="auto"/>
              <w:right w:val="single" w:sz="4" w:space="0" w:color="auto"/>
            </w:tcBorders>
            <w:shd w:val="clear" w:color="auto" w:fill="auto"/>
            <w:vAlign w:val="center"/>
          </w:tcPr>
          <w:p w:rsidR="003A10AA" w:rsidRPr="00304692" w:rsidRDefault="003A10AA" w:rsidP="00DC2B0C">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14</w:t>
            </w:r>
          </w:p>
        </w:tc>
        <w:tc>
          <w:tcPr>
            <w:tcW w:w="1843" w:type="dxa"/>
            <w:tcBorders>
              <w:left w:val="nil"/>
              <w:bottom w:val="single" w:sz="4" w:space="0" w:color="auto"/>
              <w:right w:val="single" w:sz="4" w:space="0" w:color="auto"/>
            </w:tcBorders>
            <w:shd w:val="clear" w:color="auto" w:fill="auto"/>
            <w:vAlign w:val="center"/>
          </w:tcPr>
          <w:p w:rsidR="003A10AA" w:rsidRPr="00304692" w:rsidRDefault="003A10AA" w:rsidP="00DC2B0C">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ПЛ.ОКТЯБРЬСКАЯ - СТРЕЛЕЦКОЕ</w:t>
            </w:r>
          </w:p>
        </w:tc>
        <w:tc>
          <w:tcPr>
            <w:tcW w:w="2693" w:type="dxa"/>
            <w:tcBorders>
              <w:top w:val="single" w:sz="4" w:space="0" w:color="auto"/>
              <w:left w:val="nil"/>
              <w:bottom w:val="single" w:sz="4" w:space="0" w:color="auto"/>
              <w:right w:val="single" w:sz="4" w:space="0" w:color="auto"/>
            </w:tcBorders>
            <w:shd w:val="clear" w:color="auto" w:fill="auto"/>
          </w:tcPr>
          <w:p w:rsidR="003A10AA" w:rsidRPr="00304692" w:rsidRDefault="003A10AA" w:rsidP="00BF61EF">
            <w:pPr>
              <w:spacing w:after="0" w:line="240" w:lineRule="auto"/>
              <w:rPr>
                <w:rFonts w:ascii="Times New Roman" w:eastAsia="Times New Roman" w:hAnsi="Times New Roman" w:cs="Times New Roman"/>
                <w:b/>
                <w:bCs/>
                <w:sz w:val="10"/>
                <w:szCs w:val="10"/>
              </w:rPr>
            </w:pPr>
          </w:p>
        </w:tc>
        <w:tc>
          <w:tcPr>
            <w:tcW w:w="1701" w:type="dxa"/>
            <w:tcBorders>
              <w:top w:val="single" w:sz="4" w:space="0" w:color="auto"/>
              <w:left w:val="nil"/>
              <w:bottom w:val="single" w:sz="4" w:space="0" w:color="auto"/>
              <w:right w:val="single" w:sz="4" w:space="0" w:color="auto"/>
            </w:tcBorders>
            <w:shd w:val="clear" w:color="auto" w:fill="auto"/>
          </w:tcPr>
          <w:p w:rsidR="003A10AA" w:rsidRPr="00304692" w:rsidRDefault="003A10AA" w:rsidP="00D05A02">
            <w:pPr>
              <w:spacing w:after="0" w:line="240" w:lineRule="auto"/>
              <w:rPr>
                <w:rFonts w:ascii="Times New Roman" w:eastAsia="Times New Roman" w:hAnsi="Times New Roman" w:cs="Times New Roman"/>
                <w:b/>
                <w:bCs/>
                <w:sz w:val="10"/>
                <w:szCs w:val="10"/>
              </w:rPr>
            </w:pPr>
          </w:p>
        </w:tc>
        <w:tc>
          <w:tcPr>
            <w:tcW w:w="851" w:type="dxa"/>
            <w:tcBorders>
              <w:top w:val="single" w:sz="4" w:space="0" w:color="auto"/>
              <w:left w:val="nil"/>
              <w:bottom w:val="single" w:sz="4" w:space="0" w:color="auto"/>
              <w:right w:val="single" w:sz="4" w:space="0" w:color="auto"/>
            </w:tcBorders>
            <w:shd w:val="clear" w:color="auto" w:fill="auto"/>
            <w:vAlign w:val="center"/>
          </w:tcPr>
          <w:p w:rsidR="003A10AA" w:rsidRPr="00304692" w:rsidRDefault="003A10AA" w:rsidP="00F83D66">
            <w:pPr>
              <w:spacing w:after="0" w:line="240" w:lineRule="auto"/>
              <w:jc w:val="center"/>
              <w:rPr>
                <w:rFonts w:ascii="Times New Roman" w:eastAsia="Times New Roman" w:hAnsi="Times New Roman" w:cs="Times New Roman"/>
                <w:sz w:val="10"/>
                <w:szCs w:val="10"/>
              </w:rPr>
            </w:pPr>
          </w:p>
        </w:tc>
        <w:tc>
          <w:tcPr>
            <w:tcW w:w="992" w:type="dxa"/>
            <w:tcBorders>
              <w:left w:val="nil"/>
              <w:bottom w:val="single" w:sz="4" w:space="0" w:color="auto"/>
              <w:right w:val="single" w:sz="4" w:space="0" w:color="auto"/>
            </w:tcBorders>
            <w:shd w:val="clear" w:color="auto" w:fill="auto"/>
            <w:vAlign w:val="center"/>
          </w:tcPr>
          <w:p w:rsidR="003A10AA" w:rsidRPr="00304692" w:rsidRDefault="003A10AA" w:rsidP="00F83D66">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В установленных остановочных пунктах</w:t>
            </w:r>
          </w:p>
        </w:tc>
        <w:tc>
          <w:tcPr>
            <w:tcW w:w="850" w:type="dxa"/>
            <w:tcBorders>
              <w:left w:val="nil"/>
              <w:bottom w:val="single" w:sz="4" w:space="0" w:color="auto"/>
              <w:right w:val="single" w:sz="4" w:space="0" w:color="auto"/>
            </w:tcBorders>
            <w:shd w:val="clear" w:color="auto" w:fill="auto"/>
            <w:vAlign w:val="center"/>
          </w:tcPr>
          <w:p w:rsidR="003A10AA" w:rsidRPr="00304692" w:rsidRDefault="003A10AA" w:rsidP="00F83D66">
            <w:pPr>
              <w:jc w:val="center"/>
            </w:pPr>
            <w:r w:rsidRPr="00304692">
              <w:rPr>
                <w:rFonts w:ascii="Times New Roman" w:eastAsia="Times New Roman" w:hAnsi="Times New Roman" w:cs="Times New Roman"/>
                <w:sz w:val="10"/>
                <w:szCs w:val="10"/>
              </w:rPr>
              <w:t>Регулярные перевозки по регулируемым тарифам</w:t>
            </w:r>
          </w:p>
        </w:tc>
        <w:tc>
          <w:tcPr>
            <w:tcW w:w="820" w:type="dxa"/>
            <w:tcBorders>
              <w:left w:val="nil"/>
              <w:bottom w:val="single" w:sz="4" w:space="0" w:color="auto"/>
              <w:right w:val="single" w:sz="4" w:space="0" w:color="auto"/>
            </w:tcBorders>
            <w:shd w:val="clear" w:color="auto" w:fill="auto"/>
            <w:vAlign w:val="center"/>
          </w:tcPr>
          <w:p w:rsidR="003A10AA" w:rsidRPr="00304692" w:rsidRDefault="003A10AA" w:rsidP="00F83D66">
            <w:pPr>
              <w:spacing w:after="0" w:line="240" w:lineRule="auto"/>
              <w:jc w:val="center"/>
              <w:rPr>
                <w:rFonts w:ascii="Times New Roman" w:eastAsia="Times New Roman" w:hAnsi="Times New Roman" w:cs="Times New Roman"/>
                <w:sz w:val="10"/>
                <w:szCs w:val="10"/>
              </w:rPr>
            </w:pPr>
          </w:p>
        </w:tc>
        <w:tc>
          <w:tcPr>
            <w:tcW w:w="740" w:type="dxa"/>
            <w:tcBorders>
              <w:left w:val="nil"/>
              <w:bottom w:val="single" w:sz="4" w:space="0" w:color="auto"/>
              <w:right w:val="single" w:sz="4" w:space="0" w:color="auto"/>
            </w:tcBorders>
            <w:shd w:val="clear" w:color="auto" w:fill="auto"/>
            <w:vAlign w:val="center"/>
          </w:tcPr>
          <w:p w:rsidR="003A10AA" w:rsidRPr="00304692" w:rsidRDefault="003A10AA" w:rsidP="00F83D66">
            <w:pPr>
              <w:spacing w:after="0" w:line="240" w:lineRule="auto"/>
              <w:jc w:val="center"/>
              <w:rPr>
                <w:rFonts w:ascii="Times New Roman" w:eastAsia="Times New Roman" w:hAnsi="Times New Roman" w:cs="Times New Roman"/>
                <w:sz w:val="10"/>
                <w:szCs w:val="10"/>
              </w:rPr>
            </w:pPr>
          </w:p>
        </w:tc>
        <w:tc>
          <w:tcPr>
            <w:tcW w:w="708" w:type="dxa"/>
            <w:tcBorders>
              <w:left w:val="nil"/>
              <w:bottom w:val="single" w:sz="4" w:space="0" w:color="auto"/>
              <w:right w:val="single" w:sz="4" w:space="0" w:color="auto"/>
            </w:tcBorders>
            <w:shd w:val="clear" w:color="auto" w:fill="auto"/>
            <w:vAlign w:val="center"/>
          </w:tcPr>
          <w:p w:rsidR="003A10AA" w:rsidRPr="00304692" w:rsidRDefault="003A10AA" w:rsidP="00F83D66">
            <w:pPr>
              <w:spacing w:after="0" w:line="240" w:lineRule="auto"/>
              <w:jc w:val="center"/>
              <w:rPr>
                <w:rFonts w:ascii="Times New Roman" w:eastAsia="Times New Roman" w:hAnsi="Times New Roman" w:cs="Times New Roman"/>
                <w:sz w:val="10"/>
                <w:szCs w:val="10"/>
              </w:rPr>
            </w:pPr>
          </w:p>
        </w:tc>
        <w:tc>
          <w:tcPr>
            <w:tcW w:w="1985" w:type="dxa"/>
            <w:tcBorders>
              <w:left w:val="nil"/>
              <w:bottom w:val="single" w:sz="4" w:space="0" w:color="auto"/>
              <w:right w:val="nil"/>
            </w:tcBorders>
            <w:shd w:val="clear" w:color="auto" w:fill="auto"/>
            <w:vAlign w:val="center"/>
          </w:tcPr>
          <w:p w:rsidR="003A10AA" w:rsidRPr="00304692" w:rsidRDefault="003A10AA" w:rsidP="00F83D66">
            <w:pPr>
              <w:spacing w:after="0" w:line="240" w:lineRule="auto"/>
              <w:jc w:val="center"/>
              <w:rPr>
                <w:rFonts w:ascii="Times New Roman" w:eastAsia="Times New Roman" w:hAnsi="Times New Roman" w:cs="Times New Roman"/>
                <w:sz w:val="10"/>
                <w:szCs w:val="10"/>
              </w:rPr>
            </w:pPr>
          </w:p>
        </w:tc>
        <w:tc>
          <w:tcPr>
            <w:tcW w:w="709" w:type="dxa"/>
            <w:tcBorders>
              <w:left w:val="single" w:sz="4" w:space="0" w:color="auto"/>
              <w:bottom w:val="single" w:sz="4" w:space="0" w:color="auto"/>
              <w:right w:val="nil"/>
            </w:tcBorders>
            <w:shd w:val="clear" w:color="auto" w:fill="auto"/>
            <w:vAlign w:val="center"/>
          </w:tcPr>
          <w:p w:rsidR="003A10AA" w:rsidRPr="00304692" w:rsidRDefault="003A10AA" w:rsidP="00F83D66">
            <w:pPr>
              <w:spacing w:after="0" w:line="240" w:lineRule="auto"/>
              <w:jc w:val="center"/>
              <w:rPr>
                <w:rFonts w:ascii="Times New Roman" w:eastAsia="Times New Roman" w:hAnsi="Times New Roman" w:cs="Times New Roman"/>
                <w:sz w:val="10"/>
                <w:szCs w:val="10"/>
              </w:rPr>
            </w:pPr>
          </w:p>
        </w:tc>
        <w:tc>
          <w:tcPr>
            <w:tcW w:w="708" w:type="dxa"/>
            <w:tcBorders>
              <w:left w:val="single" w:sz="4" w:space="0" w:color="auto"/>
              <w:bottom w:val="single" w:sz="4" w:space="0" w:color="auto"/>
              <w:right w:val="single" w:sz="4" w:space="0" w:color="auto"/>
            </w:tcBorders>
            <w:shd w:val="clear" w:color="auto" w:fill="auto"/>
            <w:vAlign w:val="center"/>
          </w:tcPr>
          <w:p w:rsidR="003A10AA" w:rsidRPr="00304692" w:rsidRDefault="003A10AA" w:rsidP="00F83D66">
            <w:pPr>
              <w:spacing w:after="0" w:line="240" w:lineRule="auto"/>
              <w:jc w:val="center"/>
              <w:rPr>
                <w:rFonts w:ascii="Times New Roman" w:eastAsia="Times New Roman" w:hAnsi="Times New Roman" w:cs="Times New Roman"/>
                <w:sz w:val="10"/>
                <w:szCs w:val="10"/>
              </w:rPr>
            </w:pPr>
          </w:p>
        </w:tc>
      </w:tr>
      <w:tr w:rsidR="003A10AA" w:rsidRPr="00304692" w:rsidTr="00F83D66">
        <w:trPr>
          <w:trHeight w:val="1631"/>
        </w:trPr>
        <w:tc>
          <w:tcPr>
            <w:tcW w:w="851" w:type="dxa"/>
            <w:vMerge w:val="restart"/>
            <w:tcBorders>
              <w:top w:val="nil"/>
              <w:left w:val="single" w:sz="4" w:space="0" w:color="auto"/>
              <w:right w:val="single" w:sz="4" w:space="0" w:color="auto"/>
            </w:tcBorders>
            <w:shd w:val="clear" w:color="auto" w:fill="auto"/>
            <w:vAlign w:val="center"/>
          </w:tcPr>
          <w:p w:rsidR="003A10AA" w:rsidRPr="00304692" w:rsidRDefault="003A10AA" w:rsidP="00B33646">
            <w:pPr>
              <w:pStyle w:val="a5"/>
              <w:numPr>
                <w:ilvl w:val="0"/>
                <w:numId w:val="1"/>
              </w:numPr>
              <w:spacing w:after="0" w:line="240" w:lineRule="auto"/>
              <w:jc w:val="center"/>
              <w:rPr>
                <w:rFonts w:ascii="Times New Roman" w:eastAsia="Times New Roman" w:hAnsi="Times New Roman" w:cs="Times New Roman"/>
                <w:sz w:val="10"/>
                <w:szCs w:val="10"/>
              </w:rPr>
            </w:pPr>
          </w:p>
        </w:tc>
        <w:tc>
          <w:tcPr>
            <w:tcW w:w="567" w:type="dxa"/>
            <w:vMerge w:val="restart"/>
            <w:tcBorders>
              <w:top w:val="nil"/>
              <w:left w:val="nil"/>
              <w:right w:val="single" w:sz="4" w:space="0" w:color="auto"/>
            </w:tcBorders>
            <w:shd w:val="clear" w:color="auto" w:fill="auto"/>
            <w:vAlign w:val="center"/>
          </w:tcPr>
          <w:p w:rsidR="003A10AA" w:rsidRPr="00304692" w:rsidRDefault="003A10AA" w:rsidP="00DC2B0C">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14с</w:t>
            </w:r>
          </w:p>
        </w:tc>
        <w:tc>
          <w:tcPr>
            <w:tcW w:w="1843" w:type="dxa"/>
            <w:vMerge w:val="restart"/>
            <w:tcBorders>
              <w:top w:val="nil"/>
              <w:left w:val="nil"/>
              <w:right w:val="single" w:sz="4" w:space="0" w:color="auto"/>
            </w:tcBorders>
            <w:shd w:val="clear" w:color="auto" w:fill="auto"/>
            <w:vAlign w:val="center"/>
          </w:tcPr>
          <w:p w:rsidR="003A10AA" w:rsidRPr="00304692" w:rsidRDefault="003A10AA" w:rsidP="00DC2B0C">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ПЛОЩАДЬ ОКТЯБРЬСКАЯ - АСТРОНОМИЧЕСКАЯ</w:t>
            </w:r>
          </w:p>
        </w:tc>
        <w:tc>
          <w:tcPr>
            <w:tcW w:w="2693" w:type="dxa"/>
            <w:tcBorders>
              <w:top w:val="nil"/>
              <w:left w:val="nil"/>
              <w:bottom w:val="single" w:sz="4" w:space="0" w:color="auto"/>
              <w:right w:val="single" w:sz="4" w:space="0" w:color="auto"/>
            </w:tcBorders>
            <w:shd w:val="clear" w:color="auto" w:fill="auto"/>
          </w:tcPr>
          <w:p w:rsidR="003A10AA" w:rsidRPr="00304692" w:rsidRDefault="003A10AA" w:rsidP="00F6268B">
            <w:pPr>
              <w:spacing w:after="0" w:line="240" w:lineRule="auto"/>
              <w:rPr>
                <w:rFonts w:ascii="Times New Roman" w:eastAsia="Times New Roman" w:hAnsi="Times New Roman" w:cs="Times New Roman"/>
                <w:sz w:val="10"/>
                <w:szCs w:val="10"/>
              </w:rPr>
            </w:pPr>
            <w:r w:rsidRPr="00304692">
              <w:rPr>
                <w:rFonts w:ascii="Times New Roman" w:eastAsia="Times New Roman" w:hAnsi="Times New Roman" w:cs="Times New Roman"/>
                <w:b/>
                <w:bCs/>
                <w:sz w:val="10"/>
                <w:szCs w:val="10"/>
              </w:rPr>
              <w:t>В прямом направлении</w:t>
            </w:r>
            <w:r w:rsidRPr="00304692">
              <w:rPr>
                <w:rFonts w:ascii="Times New Roman" w:eastAsia="Times New Roman" w:hAnsi="Times New Roman" w:cs="Times New Roman"/>
                <w:sz w:val="10"/>
                <w:szCs w:val="10"/>
              </w:rPr>
              <w:t xml:space="preserve"> "ПЛ.ОКТЯБРЬСКАЯ", "ПЛ.ЛЕНИНА", "СКВЕР УЛЬЯНОВЫХ", "ЦУМ", "КОММУНИСТИЧЕСКАЯ", "КАЛИНИНА", "КАРТИННАЯ ГАЛЕРЕЯ", "РЫНОК БОЛЬШИЕ ИСАДЫ" "КРАСНЫЙ МОСТ" "ЦИРК" "ТЦ АЙСБЕРГ" "Ж/Д ВОКЗАЛ" "ПОЛИТЕХНИЧЕСКИЙ КОЛЛЕДЖ" "ШКОЛА №4" "ЦДО №2" "МАРКИНА" "МЯСОКОМБИНАТ" "РЕВОЛЮЦИОННАЯ" "АГРОНОМИЧЕСКАЯ"                                            </w:t>
            </w:r>
          </w:p>
          <w:p w:rsidR="003A10AA" w:rsidRPr="00304692" w:rsidRDefault="003A10AA" w:rsidP="00F6268B">
            <w:pPr>
              <w:spacing w:after="0" w:line="240" w:lineRule="auto"/>
              <w:rPr>
                <w:rFonts w:ascii="Times New Roman" w:eastAsia="Times New Roman" w:hAnsi="Times New Roman" w:cs="Times New Roman"/>
                <w:sz w:val="10"/>
                <w:szCs w:val="10"/>
              </w:rPr>
            </w:pPr>
          </w:p>
          <w:p w:rsidR="003A10AA" w:rsidRPr="00304692" w:rsidRDefault="003A10AA" w:rsidP="00F6268B">
            <w:pPr>
              <w:spacing w:after="0" w:line="240" w:lineRule="auto"/>
              <w:rPr>
                <w:rFonts w:ascii="Times New Roman" w:eastAsia="Times New Roman" w:hAnsi="Times New Roman" w:cs="Times New Roman"/>
                <w:sz w:val="10"/>
                <w:szCs w:val="10"/>
              </w:rPr>
            </w:pPr>
          </w:p>
          <w:p w:rsidR="003A10AA" w:rsidRPr="00304692" w:rsidRDefault="003A10AA" w:rsidP="00F6268B">
            <w:pPr>
              <w:spacing w:after="0" w:line="240" w:lineRule="auto"/>
              <w:rPr>
                <w:rFonts w:ascii="Times New Roman" w:eastAsia="Times New Roman" w:hAnsi="Times New Roman" w:cs="Times New Roman"/>
                <w:sz w:val="10"/>
                <w:szCs w:val="10"/>
              </w:rPr>
            </w:pPr>
          </w:p>
          <w:p w:rsidR="003A10AA" w:rsidRPr="00304692" w:rsidRDefault="003A10AA" w:rsidP="00F6268B">
            <w:pPr>
              <w:spacing w:after="0" w:line="240" w:lineRule="auto"/>
              <w:rPr>
                <w:rFonts w:ascii="Times New Roman" w:eastAsia="Times New Roman" w:hAnsi="Times New Roman" w:cs="Times New Roman"/>
                <w:sz w:val="10"/>
                <w:szCs w:val="10"/>
              </w:rPr>
            </w:pPr>
          </w:p>
        </w:tc>
        <w:tc>
          <w:tcPr>
            <w:tcW w:w="1701" w:type="dxa"/>
            <w:tcBorders>
              <w:top w:val="nil"/>
              <w:left w:val="nil"/>
              <w:bottom w:val="single" w:sz="4" w:space="0" w:color="auto"/>
              <w:right w:val="single" w:sz="4" w:space="0" w:color="auto"/>
            </w:tcBorders>
            <w:shd w:val="clear" w:color="auto" w:fill="auto"/>
          </w:tcPr>
          <w:p w:rsidR="003A10AA" w:rsidRPr="00304692" w:rsidRDefault="003A10AA" w:rsidP="00CB56D2">
            <w:pPr>
              <w:spacing w:after="0" w:line="240" w:lineRule="auto"/>
              <w:rPr>
                <w:rFonts w:ascii="Times New Roman" w:eastAsia="Times New Roman" w:hAnsi="Times New Roman" w:cs="Times New Roman"/>
                <w:sz w:val="10"/>
                <w:szCs w:val="10"/>
              </w:rPr>
            </w:pPr>
            <w:r w:rsidRPr="00304692">
              <w:rPr>
                <w:rFonts w:ascii="Times New Roman" w:eastAsia="Times New Roman" w:hAnsi="Times New Roman" w:cs="Times New Roman"/>
                <w:b/>
                <w:bCs/>
                <w:sz w:val="10"/>
                <w:szCs w:val="10"/>
              </w:rPr>
              <w:t>В прямом направлении:</w:t>
            </w:r>
            <w:r w:rsidRPr="00304692">
              <w:rPr>
                <w:rFonts w:ascii="Times New Roman" w:eastAsia="Times New Roman" w:hAnsi="Times New Roman" w:cs="Times New Roman"/>
                <w:sz w:val="10"/>
                <w:szCs w:val="10"/>
              </w:rPr>
              <w:t xml:space="preserve"> УЛ.АДМИРАЛТЕЙСКАЯ, УЛ.СВЕРДЛОВА, УЛ.3-Я ИНТЕРНАЦИОНАЛЬНАЯ, УЛ.НОГИНА, УЛ.КР. НАБЕРЕЖНАЯ, УЛ.ПОБЕДЫ, ПУТЕПРОВОД, УЛ.ЯБЛОЧКОВА, МОСТ Ч/З Р.ПР.БОЛДА, УЛ.СТАРОВЕРОВА,  УЛ.ЦУРЮПЫ, УЛ.АСТРОНОМИЧЕСКАЯ                 </w:t>
            </w:r>
          </w:p>
        </w:tc>
        <w:tc>
          <w:tcPr>
            <w:tcW w:w="851" w:type="dxa"/>
            <w:tcBorders>
              <w:top w:val="nil"/>
              <w:left w:val="nil"/>
              <w:bottom w:val="single" w:sz="4" w:space="0" w:color="auto"/>
              <w:right w:val="single" w:sz="4" w:space="0" w:color="auto"/>
            </w:tcBorders>
            <w:shd w:val="clear" w:color="auto" w:fill="auto"/>
            <w:vAlign w:val="center"/>
          </w:tcPr>
          <w:p w:rsidR="003A10AA" w:rsidRPr="00304692" w:rsidRDefault="003A10AA" w:rsidP="00F83D66">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8</w:t>
            </w:r>
          </w:p>
        </w:tc>
        <w:tc>
          <w:tcPr>
            <w:tcW w:w="992" w:type="dxa"/>
            <w:vMerge w:val="restart"/>
            <w:tcBorders>
              <w:top w:val="nil"/>
              <w:left w:val="nil"/>
              <w:right w:val="single" w:sz="4" w:space="0" w:color="auto"/>
            </w:tcBorders>
            <w:shd w:val="clear" w:color="auto" w:fill="auto"/>
            <w:vAlign w:val="center"/>
          </w:tcPr>
          <w:p w:rsidR="003A10AA" w:rsidRPr="00304692" w:rsidRDefault="003A10AA" w:rsidP="00F83D66">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В установленных остановочных пунктах</w:t>
            </w:r>
          </w:p>
        </w:tc>
        <w:tc>
          <w:tcPr>
            <w:tcW w:w="850" w:type="dxa"/>
            <w:vMerge w:val="restart"/>
            <w:tcBorders>
              <w:top w:val="nil"/>
              <w:left w:val="nil"/>
              <w:right w:val="single" w:sz="4" w:space="0" w:color="auto"/>
            </w:tcBorders>
            <w:shd w:val="clear" w:color="auto" w:fill="auto"/>
            <w:vAlign w:val="center"/>
          </w:tcPr>
          <w:p w:rsidR="003A10AA" w:rsidRPr="00304692" w:rsidRDefault="003A10AA" w:rsidP="00F83D66">
            <w:pPr>
              <w:jc w:val="center"/>
            </w:pPr>
            <w:r w:rsidRPr="00304692">
              <w:rPr>
                <w:rFonts w:ascii="Times New Roman" w:eastAsia="Times New Roman" w:hAnsi="Times New Roman" w:cs="Times New Roman"/>
                <w:sz w:val="10"/>
                <w:szCs w:val="10"/>
              </w:rPr>
              <w:t>Регулярные перевозки по регулируемым тарифам</w:t>
            </w:r>
          </w:p>
        </w:tc>
        <w:tc>
          <w:tcPr>
            <w:tcW w:w="820" w:type="dxa"/>
            <w:vMerge w:val="restart"/>
            <w:tcBorders>
              <w:top w:val="nil"/>
              <w:left w:val="nil"/>
              <w:right w:val="single" w:sz="4" w:space="0" w:color="auto"/>
            </w:tcBorders>
            <w:shd w:val="clear" w:color="auto" w:fill="auto"/>
            <w:vAlign w:val="center"/>
          </w:tcPr>
          <w:p w:rsidR="003A10AA" w:rsidRPr="00304692" w:rsidRDefault="003A10AA" w:rsidP="001235F3">
            <w:pPr>
              <w:spacing w:after="0" w:line="240" w:lineRule="auto"/>
              <w:jc w:val="center"/>
              <w:rPr>
                <w:rFonts w:ascii="Times New Roman" w:eastAsia="Times New Roman" w:hAnsi="Times New Roman" w:cs="Times New Roman"/>
                <w:sz w:val="10"/>
                <w:szCs w:val="10"/>
              </w:rPr>
            </w:pPr>
          </w:p>
        </w:tc>
        <w:tc>
          <w:tcPr>
            <w:tcW w:w="740" w:type="dxa"/>
            <w:vMerge w:val="restart"/>
            <w:tcBorders>
              <w:top w:val="nil"/>
              <w:left w:val="nil"/>
              <w:right w:val="single" w:sz="4" w:space="0" w:color="auto"/>
            </w:tcBorders>
            <w:shd w:val="clear" w:color="auto" w:fill="auto"/>
            <w:vAlign w:val="center"/>
          </w:tcPr>
          <w:p w:rsidR="003A10AA" w:rsidRPr="00304692" w:rsidRDefault="003A10AA" w:rsidP="00F83D66">
            <w:pPr>
              <w:spacing w:after="0" w:line="240" w:lineRule="auto"/>
              <w:jc w:val="center"/>
              <w:rPr>
                <w:rFonts w:ascii="Times New Roman" w:eastAsia="Times New Roman" w:hAnsi="Times New Roman" w:cs="Times New Roman"/>
                <w:sz w:val="10"/>
                <w:szCs w:val="10"/>
              </w:rPr>
            </w:pPr>
          </w:p>
        </w:tc>
        <w:tc>
          <w:tcPr>
            <w:tcW w:w="708" w:type="dxa"/>
            <w:vMerge w:val="restart"/>
            <w:tcBorders>
              <w:top w:val="nil"/>
              <w:left w:val="nil"/>
              <w:right w:val="single" w:sz="4" w:space="0" w:color="auto"/>
            </w:tcBorders>
            <w:shd w:val="clear" w:color="auto" w:fill="auto"/>
            <w:vAlign w:val="center"/>
          </w:tcPr>
          <w:p w:rsidR="003A10AA" w:rsidRPr="00304692" w:rsidRDefault="003A10AA" w:rsidP="00F83D66">
            <w:pPr>
              <w:spacing w:after="0" w:line="240" w:lineRule="auto"/>
              <w:jc w:val="center"/>
              <w:rPr>
                <w:rFonts w:ascii="Times New Roman" w:eastAsia="Times New Roman" w:hAnsi="Times New Roman" w:cs="Times New Roman"/>
                <w:sz w:val="10"/>
                <w:szCs w:val="10"/>
              </w:rPr>
            </w:pPr>
          </w:p>
        </w:tc>
        <w:tc>
          <w:tcPr>
            <w:tcW w:w="1985" w:type="dxa"/>
            <w:vMerge w:val="restart"/>
            <w:tcBorders>
              <w:top w:val="nil"/>
              <w:left w:val="nil"/>
              <w:right w:val="nil"/>
            </w:tcBorders>
            <w:shd w:val="clear" w:color="auto" w:fill="auto"/>
            <w:vAlign w:val="center"/>
          </w:tcPr>
          <w:p w:rsidR="003A10AA" w:rsidRPr="00304692" w:rsidRDefault="003A10AA" w:rsidP="00F83D66">
            <w:pPr>
              <w:spacing w:after="0" w:line="240" w:lineRule="auto"/>
              <w:jc w:val="center"/>
              <w:rPr>
                <w:rFonts w:ascii="Times New Roman" w:eastAsia="Times New Roman" w:hAnsi="Times New Roman" w:cs="Times New Roman"/>
                <w:sz w:val="10"/>
                <w:szCs w:val="10"/>
              </w:rPr>
            </w:pPr>
          </w:p>
        </w:tc>
        <w:tc>
          <w:tcPr>
            <w:tcW w:w="709" w:type="dxa"/>
            <w:vMerge w:val="restart"/>
            <w:tcBorders>
              <w:top w:val="nil"/>
              <w:left w:val="single" w:sz="4" w:space="0" w:color="auto"/>
              <w:right w:val="nil"/>
            </w:tcBorders>
            <w:shd w:val="clear" w:color="auto" w:fill="auto"/>
            <w:vAlign w:val="center"/>
          </w:tcPr>
          <w:p w:rsidR="003A10AA" w:rsidRPr="00304692" w:rsidRDefault="003A10AA" w:rsidP="00F83D66">
            <w:pPr>
              <w:spacing w:after="0" w:line="240" w:lineRule="auto"/>
              <w:jc w:val="center"/>
              <w:rPr>
                <w:rFonts w:ascii="Times New Roman" w:eastAsia="Times New Roman" w:hAnsi="Times New Roman" w:cs="Times New Roman"/>
                <w:sz w:val="10"/>
                <w:szCs w:val="10"/>
              </w:rPr>
            </w:pPr>
          </w:p>
        </w:tc>
        <w:tc>
          <w:tcPr>
            <w:tcW w:w="708" w:type="dxa"/>
            <w:vMerge w:val="restart"/>
            <w:tcBorders>
              <w:top w:val="nil"/>
              <w:left w:val="single" w:sz="4" w:space="0" w:color="auto"/>
              <w:right w:val="single" w:sz="4" w:space="0" w:color="auto"/>
            </w:tcBorders>
            <w:shd w:val="clear" w:color="auto" w:fill="auto"/>
            <w:vAlign w:val="center"/>
          </w:tcPr>
          <w:p w:rsidR="003A10AA" w:rsidRPr="00304692" w:rsidRDefault="003A10AA" w:rsidP="00F83D66">
            <w:pPr>
              <w:spacing w:after="0" w:line="240" w:lineRule="auto"/>
              <w:jc w:val="center"/>
              <w:rPr>
                <w:rFonts w:ascii="Times New Roman" w:eastAsia="Times New Roman" w:hAnsi="Times New Roman" w:cs="Times New Roman"/>
                <w:sz w:val="10"/>
                <w:szCs w:val="10"/>
              </w:rPr>
            </w:pPr>
          </w:p>
        </w:tc>
      </w:tr>
      <w:tr w:rsidR="003A10AA" w:rsidRPr="00304692" w:rsidTr="00F83D66">
        <w:trPr>
          <w:trHeight w:val="1121"/>
        </w:trPr>
        <w:tc>
          <w:tcPr>
            <w:tcW w:w="851" w:type="dxa"/>
            <w:vMerge/>
            <w:tcBorders>
              <w:left w:val="single" w:sz="4" w:space="0" w:color="auto"/>
              <w:bottom w:val="single" w:sz="4" w:space="0" w:color="auto"/>
              <w:right w:val="single" w:sz="4" w:space="0" w:color="auto"/>
            </w:tcBorders>
            <w:shd w:val="clear" w:color="auto" w:fill="auto"/>
            <w:vAlign w:val="center"/>
          </w:tcPr>
          <w:p w:rsidR="003A10AA" w:rsidRPr="00304692" w:rsidRDefault="003A10AA" w:rsidP="00B33646">
            <w:pPr>
              <w:pStyle w:val="a5"/>
              <w:numPr>
                <w:ilvl w:val="0"/>
                <w:numId w:val="1"/>
              </w:numPr>
              <w:spacing w:after="0" w:line="240" w:lineRule="auto"/>
              <w:jc w:val="center"/>
              <w:rPr>
                <w:rFonts w:ascii="Times New Roman" w:eastAsia="Times New Roman" w:hAnsi="Times New Roman" w:cs="Times New Roman"/>
                <w:sz w:val="10"/>
                <w:szCs w:val="10"/>
              </w:rPr>
            </w:pPr>
          </w:p>
        </w:tc>
        <w:tc>
          <w:tcPr>
            <w:tcW w:w="567" w:type="dxa"/>
            <w:vMerge/>
            <w:tcBorders>
              <w:left w:val="nil"/>
              <w:bottom w:val="single" w:sz="4" w:space="0" w:color="auto"/>
              <w:right w:val="single" w:sz="4" w:space="0" w:color="auto"/>
            </w:tcBorders>
            <w:shd w:val="clear" w:color="auto" w:fill="auto"/>
            <w:vAlign w:val="center"/>
          </w:tcPr>
          <w:p w:rsidR="003A10AA" w:rsidRPr="00304692" w:rsidRDefault="003A10AA" w:rsidP="00DC2B0C">
            <w:pPr>
              <w:spacing w:after="0" w:line="240" w:lineRule="auto"/>
              <w:jc w:val="center"/>
              <w:rPr>
                <w:rFonts w:ascii="Times New Roman" w:eastAsia="Times New Roman" w:hAnsi="Times New Roman" w:cs="Times New Roman"/>
                <w:sz w:val="10"/>
                <w:szCs w:val="10"/>
              </w:rPr>
            </w:pPr>
          </w:p>
        </w:tc>
        <w:tc>
          <w:tcPr>
            <w:tcW w:w="1843" w:type="dxa"/>
            <w:vMerge/>
            <w:tcBorders>
              <w:left w:val="nil"/>
              <w:bottom w:val="single" w:sz="4" w:space="0" w:color="auto"/>
              <w:right w:val="single" w:sz="4" w:space="0" w:color="auto"/>
            </w:tcBorders>
            <w:shd w:val="clear" w:color="auto" w:fill="auto"/>
            <w:vAlign w:val="center"/>
          </w:tcPr>
          <w:p w:rsidR="003A10AA" w:rsidRPr="00304692" w:rsidRDefault="003A10AA" w:rsidP="00DC2B0C">
            <w:pPr>
              <w:spacing w:after="0" w:line="240" w:lineRule="auto"/>
              <w:jc w:val="center"/>
              <w:rPr>
                <w:rFonts w:ascii="Times New Roman" w:eastAsia="Times New Roman" w:hAnsi="Times New Roman" w:cs="Times New Roman"/>
                <w:sz w:val="10"/>
                <w:szCs w:val="10"/>
              </w:rPr>
            </w:pPr>
          </w:p>
        </w:tc>
        <w:tc>
          <w:tcPr>
            <w:tcW w:w="2693" w:type="dxa"/>
            <w:tcBorders>
              <w:top w:val="single" w:sz="4" w:space="0" w:color="auto"/>
              <w:left w:val="nil"/>
              <w:bottom w:val="single" w:sz="4" w:space="0" w:color="auto"/>
              <w:right w:val="single" w:sz="4" w:space="0" w:color="auto"/>
            </w:tcBorders>
            <w:shd w:val="clear" w:color="auto" w:fill="auto"/>
          </w:tcPr>
          <w:p w:rsidR="003A10AA" w:rsidRPr="00304692" w:rsidRDefault="003A10AA" w:rsidP="00CB56D2">
            <w:pPr>
              <w:spacing w:after="0" w:line="240" w:lineRule="auto"/>
              <w:rPr>
                <w:rFonts w:ascii="Times New Roman" w:eastAsia="Times New Roman" w:hAnsi="Times New Roman" w:cs="Times New Roman"/>
                <w:b/>
                <w:bCs/>
                <w:sz w:val="10"/>
                <w:szCs w:val="10"/>
              </w:rPr>
            </w:pPr>
            <w:r w:rsidRPr="00304692">
              <w:rPr>
                <w:rFonts w:ascii="Times New Roman" w:eastAsia="Times New Roman" w:hAnsi="Times New Roman" w:cs="Times New Roman"/>
                <w:b/>
                <w:bCs/>
                <w:sz w:val="10"/>
                <w:szCs w:val="10"/>
              </w:rPr>
              <w:t xml:space="preserve">В обратном направлении:  </w:t>
            </w:r>
            <w:r w:rsidRPr="00304692">
              <w:rPr>
                <w:rFonts w:ascii="Times New Roman" w:eastAsia="Times New Roman" w:hAnsi="Times New Roman" w:cs="Times New Roman"/>
                <w:sz w:val="10"/>
                <w:szCs w:val="10"/>
              </w:rPr>
              <w:t>"АГРОНОМИЧЕСКАЯ" "РЕВОЛЮЦИОННАЯ" "МЯСОКОМБИНАТ" "МАРКИНА" "ЦДО №2" "ШКОЛА №4" "ПОЛИТЕХНИЧЕСКИЙ КОЛЛЕДЖ" "Ж/Д ВОКЗАЛ" "ТЦ АЙСБЕРГ" "ЦИРК" "КАРТИННАЯ ГАЛЕРЕЯ", "КАЛИНИНА" "КОММУНИСТИЧЕСКАЯ" "ЦУМ" "СКВЕР УЛЬЯНОВЫХ" "ПЛ.ОКТЯБРЬСКАЯ"</w:t>
            </w:r>
          </w:p>
        </w:tc>
        <w:tc>
          <w:tcPr>
            <w:tcW w:w="1701" w:type="dxa"/>
            <w:tcBorders>
              <w:top w:val="single" w:sz="4" w:space="0" w:color="auto"/>
              <w:left w:val="nil"/>
              <w:bottom w:val="single" w:sz="4" w:space="0" w:color="auto"/>
              <w:right w:val="single" w:sz="4" w:space="0" w:color="auto"/>
            </w:tcBorders>
            <w:shd w:val="clear" w:color="auto" w:fill="auto"/>
          </w:tcPr>
          <w:p w:rsidR="003A10AA" w:rsidRPr="00304692" w:rsidRDefault="003A10AA" w:rsidP="00CB56D2">
            <w:pPr>
              <w:spacing w:after="0" w:line="240" w:lineRule="auto"/>
              <w:rPr>
                <w:rFonts w:ascii="Times New Roman" w:eastAsia="Times New Roman" w:hAnsi="Times New Roman" w:cs="Times New Roman"/>
                <w:b/>
                <w:bCs/>
                <w:sz w:val="10"/>
                <w:szCs w:val="10"/>
              </w:rPr>
            </w:pPr>
            <w:r w:rsidRPr="00304692">
              <w:rPr>
                <w:rFonts w:ascii="Times New Roman" w:eastAsia="Times New Roman" w:hAnsi="Times New Roman" w:cs="Times New Roman"/>
                <w:b/>
                <w:bCs/>
                <w:sz w:val="10"/>
                <w:szCs w:val="10"/>
              </w:rPr>
              <w:t xml:space="preserve">В обратном направлении:       </w:t>
            </w:r>
            <w:r w:rsidRPr="00304692">
              <w:rPr>
                <w:rFonts w:ascii="Times New Roman" w:eastAsia="Times New Roman" w:hAnsi="Times New Roman" w:cs="Times New Roman"/>
                <w:sz w:val="10"/>
                <w:szCs w:val="10"/>
              </w:rPr>
              <w:t xml:space="preserve">УЛ. АСТРОНОМИЧЕСКАЯ, УЛ.ЦУПЮПЫ,  УЛ.СТАРОВЕРОВА  МОСТ Ч\Р </w:t>
            </w:r>
            <w:proofErr w:type="spellStart"/>
            <w:r w:rsidRPr="00304692">
              <w:rPr>
                <w:rFonts w:ascii="Times New Roman" w:eastAsia="Times New Roman" w:hAnsi="Times New Roman" w:cs="Times New Roman"/>
                <w:sz w:val="10"/>
                <w:szCs w:val="10"/>
              </w:rPr>
              <w:t>Р</w:t>
            </w:r>
            <w:proofErr w:type="spellEnd"/>
            <w:r w:rsidRPr="00304692">
              <w:rPr>
                <w:rFonts w:ascii="Times New Roman" w:eastAsia="Times New Roman" w:hAnsi="Times New Roman" w:cs="Times New Roman"/>
                <w:sz w:val="10"/>
                <w:szCs w:val="10"/>
              </w:rPr>
              <w:t>. ПР. БОЛДА, УЛ.ЯБЛОЧКОВА, УЛ.ПОБЕДЫ, УЛ.СВЕРДЛОВА, УЛ.АДМИРАЛТЕЙСКАЯ, УЛ.ПУГАЧЕВА, УЛ.ФИОЛЕТОВА</w:t>
            </w:r>
          </w:p>
        </w:tc>
        <w:tc>
          <w:tcPr>
            <w:tcW w:w="851" w:type="dxa"/>
            <w:tcBorders>
              <w:top w:val="single" w:sz="4" w:space="0" w:color="auto"/>
              <w:left w:val="nil"/>
              <w:bottom w:val="single" w:sz="4" w:space="0" w:color="auto"/>
              <w:right w:val="single" w:sz="4" w:space="0" w:color="auto"/>
            </w:tcBorders>
            <w:shd w:val="clear" w:color="auto" w:fill="auto"/>
            <w:vAlign w:val="center"/>
          </w:tcPr>
          <w:p w:rsidR="003A10AA" w:rsidRPr="00304692" w:rsidRDefault="003A10AA" w:rsidP="00F83D66">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9</w:t>
            </w:r>
          </w:p>
        </w:tc>
        <w:tc>
          <w:tcPr>
            <w:tcW w:w="992" w:type="dxa"/>
            <w:vMerge/>
            <w:tcBorders>
              <w:left w:val="nil"/>
              <w:bottom w:val="single" w:sz="4" w:space="0" w:color="auto"/>
              <w:right w:val="single" w:sz="4" w:space="0" w:color="auto"/>
            </w:tcBorders>
            <w:shd w:val="clear" w:color="auto" w:fill="auto"/>
            <w:vAlign w:val="center"/>
          </w:tcPr>
          <w:p w:rsidR="003A10AA" w:rsidRPr="00304692" w:rsidRDefault="003A10AA" w:rsidP="00F83D66">
            <w:pPr>
              <w:spacing w:after="0" w:line="240" w:lineRule="auto"/>
              <w:jc w:val="center"/>
              <w:rPr>
                <w:rFonts w:ascii="Times New Roman" w:eastAsia="Times New Roman" w:hAnsi="Times New Roman" w:cs="Times New Roman"/>
                <w:sz w:val="10"/>
                <w:szCs w:val="10"/>
              </w:rPr>
            </w:pPr>
          </w:p>
        </w:tc>
        <w:tc>
          <w:tcPr>
            <w:tcW w:w="850" w:type="dxa"/>
            <w:vMerge/>
            <w:tcBorders>
              <w:left w:val="nil"/>
              <w:bottom w:val="single" w:sz="4" w:space="0" w:color="auto"/>
              <w:right w:val="single" w:sz="4" w:space="0" w:color="auto"/>
            </w:tcBorders>
            <w:shd w:val="clear" w:color="auto" w:fill="auto"/>
            <w:vAlign w:val="center"/>
          </w:tcPr>
          <w:p w:rsidR="003A10AA" w:rsidRPr="00304692" w:rsidRDefault="003A10AA" w:rsidP="00F83D66">
            <w:pPr>
              <w:jc w:val="center"/>
              <w:rPr>
                <w:rFonts w:ascii="Times New Roman" w:eastAsia="Times New Roman" w:hAnsi="Times New Roman" w:cs="Times New Roman"/>
                <w:sz w:val="10"/>
                <w:szCs w:val="10"/>
              </w:rPr>
            </w:pPr>
          </w:p>
        </w:tc>
        <w:tc>
          <w:tcPr>
            <w:tcW w:w="820" w:type="dxa"/>
            <w:vMerge/>
            <w:tcBorders>
              <w:left w:val="nil"/>
              <w:bottom w:val="single" w:sz="4" w:space="0" w:color="auto"/>
              <w:right w:val="single" w:sz="4" w:space="0" w:color="auto"/>
            </w:tcBorders>
            <w:shd w:val="clear" w:color="auto" w:fill="auto"/>
            <w:vAlign w:val="center"/>
          </w:tcPr>
          <w:p w:rsidR="003A10AA" w:rsidRPr="00304692" w:rsidRDefault="003A10AA" w:rsidP="00F83D66">
            <w:pPr>
              <w:spacing w:after="0" w:line="240" w:lineRule="auto"/>
              <w:jc w:val="center"/>
              <w:rPr>
                <w:rFonts w:ascii="Times New Roman" w:eastAsia="Times New Roman" w:hAnsi="Times New Roman" w:cs="Times New Roman"/>
                <w:sz w:val="10"/>
                <w:szCs w:val="10"/>
              </w:rPr>
            </w:pPr>
          </w:p>
        </w:tc>
        <w:tc>
          <w:tcPr>
            <w:tcW w:w="740" w:type="dxa"/>
            <w:vMerge/>
            <w:tcBorders>
              <w:left w:val="nil"/>
              <w:bottom w:val="single" w:sz="4" w:space="0" w:color="auto"/>
              <w:right w:val="single" w:sz="4" w:space="0" w:color="auto"/>
            </w:tcBorders>
            <w:shd w:val="clear" w:color="auto" w:fill="auto"/>
            <w:vAlign w:val="center"/>
          </w:tcPr>
          <w:p w:rsidR="003A10AA" w:rsidRPr="00304692" w:rsidRDefault="003A10AA" w:rsidP="00F83D66">
            <w:pPr>
              <w:spacing w:after="0" w:line="240" w:lineRule="auto"/>
              <w:jc w:val="center"/>
              <w:rPr>
                <w:rFonts w:ascii="Times New Roman" w:eastAsia="Times New Roman" w:hAnsi="Times New Roman" w:cs="Times New Roman"/>
                <w:sz w:val="10"/>
                <w:szCs w:val="10"/>
              </w:rPr>
            </w:pPr>
          </w:p>
        </w:tc>
        <w:tc>
          <w:tcPr>
            <w:tcW w:w="708" w:type="dxa"/>
            <w:vMerge/>
            <w:tcBorders>
              <w:left w:val="nil"/>
              <w:bottom w:val="single" w:sz="4" w:space="0" w:color="auto"/>
              <w:right w:val="single" w:sz="4" w:space="0" w:color="auto"/>
            </w:tcBorders>
            <w:shd w:val="clear" w:color="auto" w:fill="auto"/>
            <w:vAlign w:val="center"/>
          </w:tcPr>
          <w:p w:rsidR="003A10AA" w:rsidRPr="00304692" w:rsidRDefault="003A10AA" w:rsidP="00F83D66">
            <w:pPr>
              <w:spacing w:after="0" w:line="240" w:lineRule="auto"/>
              <w:jc w:val="center"/>
              <w:rPr>
                <w:rFonts w:ascii="Times New Roman" w:eastAsia="Times New Roman" w:hAnsi="Times New Roman" w:cs="Times New Roman"/>
                <w:sz w:val="10"/>
                <w:szCs w:val="10"/>
              </w:rPr>
            </w:pPr>
          </w:p>
        </w:tc>
        <w:tc>
          <w:tcPr>
            <w:tcW w:w="1985" w:type="dxa"/>
            <w:vMerge/>
            <w:tcBorders>
              <w:left w:val="nil"/>
              <w:bottom w:val="single" w:sz="4" w:space="0" w:color="auto"/>
              <w:right w:val="nil"/>
            </w:tcBorders>
            <w:shd w:val="clear" w:color="auto" w:fill="auto"/>
            <w:vAlign w:val="center"/>
          </w:tcPr>
          <w:p w:rsidR="003A10AA" w:rsidRPr="00304692" w:rsidRDefault="003A10AA" w:rsidP="00F83D66">
            <w:pPr>
              <w:spacing w:after="0" w:line="240" w:lineRule="auto"/>
              <w:jc w:val="center"/>
              <w:rPr>
                <w:rFonts w:ascii="Times New Roman" w:eastAsia="Times New Roman" w:hAnsi="Times New Roman" w:cs="Times New Roman"/>
                <w:sz w:val="10"/>
                <w:szCs w:val="10"/>
              </w:rPr>
            </w:pPr>
          </w:p>
        </w:tc>
        <w:tc>
          <w:tcPr>
            <w:tcW w:w="709" w:type="dxa"/>
            <w:vMerge/>
            <w:tcBorders>
              <w:left w:val="single" w:sz="4" w:space="0" w:color="auto"/>
              <w:bottom w:val="single" w:sz="4" w:space="0" w:color="auto"/>
              <w:right w:val="nil"/>
            </w:tcBorders>
            <w:shd w:val="clear" w:color="auto" w:fill="auto"/>
            <w:vAlign w:val="center"/>
          </w:tcPr>
          <w:p w:rsidR="003A10AA" w:rsidRPr="00304692" w:rsidRDefault="003A10AA" w:rsidP="00F83D66">
            <w:pPr>
              <w:spacing w:after="0" w:line="240" w:lineRule="auto"/>
              <w:jc w:val="center"/>
              <w:rPr>
                <w:rFonts w:ascii="Times New Roman" w:eastAsia="Times New Roman" w:hAnsi="Times New Roman" w:cs="Times New Roman"/>
                <w:sz w:val="10"/>
                <w:szCs w:val="10"/>
              </w:rPr>
            </w:pPr>
          </w:p>
        </w:tc>
        <w:tc>
          <w:tcPr>
            <w:tcW w:w="708" w:type="dxa"/>
            <w:vMerge/>
            <w:tcBorders>
              <w:left w:val="single" w:sz="4" w:space="0" w:color="auto"/>
              <w:bottom w:val="single" w:sz="4" w:space="0" w:color="auto"/>
              <w:right w:val="single" w:sz="4" w:space="0" w:color="auto"/>
            </w:tcBorders>
            <w:shd w:val="clear" w:color="auto" w:fill="auto"/>
            <w:vAlign w:val="center"/>
          </w:tcPr>
          <w:p w:rsidR="003A10AA" w:rsidRPr="00304692" w:rsidRDefault="003A10AA" w:rsidP="00F83D66">
            <w:pPr>
              <w:spacing w:after="0" w:line="240" w:lineRule="auto"/>
              <w:jc w:val="center"/>
              <w:rPr>
                <w:rFonts w:ascii="Times New Roman" w:eastAsia="Times New Roman" w:hAnsi="Times New Roman" w:cs="Times New Roman"/>
                <w:sz w:val="10"/>
                <w:szCs w:val="10"/>
              </w:rPr>
            </w:pPr>
          </w:p>
        </w:tc>
      </w:tr>
      <w:tr w:rsidR="003A10AA" w:rsidRPr="00304692" w:rsidTr="00CC0839">
        <w:trPr>
          <w:trHeight w:val="1683"/>
        </w:trPr>
        <w:tc>
          <w:tcPr>
            <w:tcW w:w="851" w:type="dxa"/>
            <w:vMerge w:val="restart"/>
            <w:tcBorders>
              <w:top w:val="nil"/>
              <w:left w:val="single" w:sz="4" w:space="0" w:color="auto"/>
              <w:right w:val="single" w:sz="4" w:space="0" w:color="auto"/>
            </w:tcBorders>
            <w:shd w:val="clear" w:color="auto" w:fill="auto"/>
            <w:vAlign w:val="center"/>
          </w:tcPr>
          <w:p w:rsidR="003A10AA" w:rsidRPr="00304692" w:rsidRDefault="003A10AA" w:rsidP="00325D91">
            <w:pPr>
              <w:pStyle w:val="a5"/>
              <w:numPr>
                <w:ilvl w:val="0"/>
                <w:numId w:val="1"/>
              </w:numPr>
              <w:spacing w:after="0" w:line="240" w:lineRule="auto"/>
              <w:rPr>
                <w:rFonts w:ascii="Times New Roman" w:eastAsia="Times New Roman" w:hAnsi="Times New Roman" w:cs="Times New Roman"/>
                <w:sz w:val="10"/>
                <w:szCs w:val="10"/>
              </w:rPr>
            </w:pPr>
          </w:p>
        </w:tc>
        <w:tc>
          <w:tcPr>
            <w:tcW w:w="567" w:type="dxa"/>
            <w:vMerge w:val="restart"/>
            <w:tcBorders>
              <w:top w:val="nil"/>
              <w:left w:val="nil"/>
              <w:right w:val="single" w:sz="4" w:space="0" w:color="auto"/>
            </w:tcBorders>
            <w:shd w:val="clear" w:color="auto" w:fill="auto"/>
            <w:vAlign w:val="center"/>
            <w:hideMark/>
          </w:tcPr>
          <w:p w:rsidR="003A10AA" w:rsidRPr="00304692" w:rsidRDefault="003A10AA" w:rsidP="00BF61EF">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14с</w:t>
            </w:r>
          </w:p>
        </w:tc>
        <w:tc>
          <w:tcPr>
            <w:tcW w:w="1843" w:type="dxa"/>
            <w:vMerge w:val="restart"/>
            <w:tcBorders>
              <w:top w:val="nil"/>
              <w:left w:val="nil"/>
              <w:right w:val="single" w:sz="4" w:space="0" w:color="auto"/>
            </w:tcBorders>
            <w:shd w:val="clear" w:color="auto" w:fill="auto"/>
            <w:vAlign w:val="center"/>
            <w:hideMark/>
          </w:tcPr>
          <w:p w:rsidR="003A10AA" w:rsidRPr="00304692" w:rsidRDefault="003A10AA" w:rsidP="006E0ADC">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З-Д ИМ.К.МАРКСА - А</w:t>
            </w:r>
            <w:r>
              <w:rPr>
                <w:rFonts w:ascii="Times New Roman" w:eastAsia="Times New Roman" w:hAnsi="Times New Roman" w:cs="Times New Roman"/>
                <w:sz w:val="10"/>
                <w:szCs w:val="10"/>
              </w:rPr>
              <w:t>Г</w:t>
            </w:r>
            <w:r w:rsidRPr="00304692">
              <w:rPr>
                <w:rFonts w:ascii="Times New Roman" w:eastAsia="Times New Roman" w:hAnsi="Times New Roman" w:cs="Times New Roman"/>
                <w:sz w:val="10"/>
                <w:szCs w:val="10"/>
              </w:rPr>
              <w:t>РОНОМИЧЕСКАЯ</w:t>
            </w:r>
          </w:p>
        </w:tc>
        <w:tc>
          <w:tcPr>
            <w:tcW w:w="2693" w:type="dxa"/>
            <w:tcBorders>
              <w:top w:val="nil"/>
              <w:left w:val="nil"/>
              <w:bottom w:val="single" w:sz="4" w:space="0" w:color="auto"/>
              <w:right w:val="single" w:sz="4" w:space="0" w:color="auto"/>
            </w:tcBorders>
            <w:shd w:val="clear" w:color="auto" w:fill="auto"/>
            <w:hideMark/>
          </w:tcPr>
          <w:p w:rsidR="003A10AA" w:rsidRPr="00304692" w:rsidRDefault="003A10AA" w:rsidP="00DC2B0C">
            <w:pPr>
              <w:spacing w:after="0" w:line="240" w:lineRule="auto"/>
              <w:rPr>
                <w:rFonts w:ascii="Times New Roman" w:eastAsia="Times New Roman" w:hAnsi="Times New Roman" w:cs="Times New Roman"/>
                <w:sz w:val="10"/>
                <w:szCs w:val="10"/>
              </w:rPr>
            </w:pPr>
            <w:r w:rsidRPr="00304692">
              <w:rPr>
                <w:rFonts w:ascii="Times New Roman" w:eastAsia="Times New Roman" w:hAnsi="Times New Roman" w:cs="Times New Roman"/>
                <w:b/>
                <w:bCs/>
                <w:sz w:val="10"/>
                <w:szCs w:val="10"/>
              </w:rPr>
              <w:t>В прямом направлении</w:t>
            </w:r>
            <w:r w:rsidRPr="00304692">
              <w:rPr>
                <w:rFonts w:ascii="Times New Roman" w:eastAsia="Times New Roman" w:hAnsi="Times New Roman" w:cs="Times New Roman"/>
                <w:sz w:val="10"/>
                <w:szCs w:val="10"/>
              </w:rPr>
              <w:t xml:space="preserve"> " ЗАВОД ИМ. К.МАРКСА" "ХРАМ СВЯТОГО КНЯЗЯ ВЛАДИМИРА" "</w:t>
            </w:r>
            <w:r>
              <w:rPr>
                <w:rFonts w:ascii="Times New Roman" w:eastAsia="Times New Roman" w:hAnsi="Times New Roman" w:cs="Times New Roman"/>
                <w:sz w:val="10"/>
                <w:szCs w:val="10"/>
              </w:rPr>
              <w:t>ЛЕБЕДИНОЕ ОЗЕРО</w:t>
            </w:r>
            <w:r w:rsidRPr="00304692">
              <w:rPr>
                <w:rFonts w:ascii="Times New Roman" w:eastAsia="Times New Roman" w:hAnsi="Times New Roman" w:cs="Times New Roman"/>
                <w:sz w:val="10"/>
                <w:szCs w:val="10"/>
              </w:rPr>
              <w:t>""</w:t>
            </w:r>
            <w:r>
              <w:rPr>
                <w:rFonts w:ascii="Times New Roman" w:eastAsia="Times New Roman" w:hAnsi="Times New Roman" w:cs="Times New Roman"/>
                <w:sz w:val="10"/>
                <w:szCs w:val="10"/>
              </w:rPr>
              <w:t>АСТРАХАНЬРЕГИОНГАЗ</w:t>
            </w:r>
            <w:r w:rsidRPr="00304692">
              <w:rPr>
                <w:rFonts w:ascii="Times New Roman" w:eastAsia="Times New Roman" w:hAnsi="Times New Roman" w:cs="Times New Roman"/>
                <w:sz w:val="10"/>
                <w:szCs w:val="10"/>
              </w:rPr>
              <w:t>""ПЛ.ЛЕНИНА", "СКВЕР УЛЬЯНОВЫХ", "ЦУМ", "КОММУНИСТИЧЕСКАЯ", "КАЛИНИНА", "КАРТИННАЯ ГАЛЕРЕЯ","</w:t>
            </w:r>
            <w:r>
              <w:rPr>
                <w:rFonts w:ascii="Times New Roman" w:eastAsia="Times New Roman" w:hAnsi="Times New Roman" w:cs="Times New Roman"/>
                <w:sz w:val="10"/>
                <w:szCs w:val="10"/>
              </w:rPr>
              <w:t>РЫНОК БОЛЬШИЕ ИСАДЫ</w:t>
            </w:r>
            <w:r w:rsidRPr="00304692">
              <w:rPr>
                <w:rFonts w:ascii="Times New Roman" w:eastAsia="Times New Roman" w:hAnsi="Times New Roman" w:cs="Times New Roman"/>
                <w:sz w:val="10"/>
                <w:szCs w:val="10"/>
              </w:rPr>
              <w:t>"</w:t>
            </w:r>
            <w:r>
              <w:rPr>
                <w:rFonts w:ascii="Times New Roman" w:eastAsia="Times New Roman" w:hAnsi="Times New Roman" w:cs="Times New Roman"/>
                <w:sz w:val="10"/>
                <w:szCs w:val="10"/>
              </w:rPr>
              <w:t>,</w:t>
            </w:r>
            <w:r w:rsidRPr="00304692">
              <w:rPr>
                <w:rFonts w:ascii="Times New Roman" w:eastAsia="Times New Roman" w:hAnsi="Times New Roman" w:cs="Times New Roman"/>
                <w:sz w:val="10"/>
                <w:szCs w:val="10"/>
              </w:rPr>
              <w:t xml:space="preserve"> "РЫНОК БОЛЬШИЕ ИСАДЫ" "КРАСНЫЙ МОСТ" "ЦИРК" "ТЦ АЙСБЕРГ" "Ж/Д ВОКЗАЛ" "ПОЛИТЕХНИЧЕСКИЙ КОЛЛЕДЖ" "ШКОЛА №4" "ЦДО №2" "МАРКИНА" "МЯСОКОМБИНАТ" "РЕВОЛЮЦИОННАЯ" "</w:t>
            </w:r>
            <w:r>
              <w:rPr>
                <w:rFonts w:ascii="Times New Roman" w:eastAsia="Times New Roman" w:hAnsi="Times New Roman" w:cs="Times New Roman"/>
                <w:sz w:val="10"/>
                <w:szCs w:val="10"/>
              </w:rPr>
              <w:t>ШКОЛА №61</w:t>
            </w:r>
            <w:r w:rsidRPr="00304692">
              <w:rPr>
                <w:rFonts w:ascii="Times New Roman" w:eastAsia="Times New Roman" w:hAnsi="Times New Roman" w:cs="Times New Roman"/>
                <w:sz w:val="10"/>
                <w:szCs w:val="10"/>
              </w:rPr>
              <w:t xml:space="preserve">""АГРОНОМИЧЕСКАЯ"                                            </w:t>
            </w:r>
          </w:p>
          <w:p w:rsidR="003A10AA" w:rsidRPr="00304692" w:rsidRDefault="003A10AA" w:rsidP="00DC2B0C">
            <w:pPr>
              <w:spacing w:after="0" w:line="240" w:lineRule="auto"/>
              <w:rPr>
                <w:rFonts w:ascii="Times New Roman" w:eastAsia="Times New Roman" w:hAnsi="Times New Roman" w:cs="Times New Roman"/>
                <w:sz w:val="10"/>
                <w:szCs w:val="10"/>
              </w:rPr>
            </w:pPr>
          </w:p>
          <w:p w:rsidR="003A10AA" w:rsidRPr="00304692" w:rsidRDefault="003A10AA" w:rsidP="00DC2B0C">
            <w:pPr>
              <w:spacing w:after="0" w:line="240" w:lineRule="auto"/>
              <w:rPr>
                <w:rFonts w:ascii="Times New Roman" w:eastAsia="Times New Roman" w:hAnsi="Times New Roman" w:cs="Times New Roman"/>
                <w:sz w:val="10"/>
                <w:szCs w:val="10"/>
              </w:rPr>
            </w:pPr>
          </w:p>
          <w:p w:rsidR="003A10AA" w:rsidRPr="00304692" w:rsidRDefault="003A10AA" w:rsidP="00DC2B0C">
            <w:pPr>
              <w:spacing w:after="0" w:line="240" w:lineRule="auto"/>
              <w:rPr>
                <w:rFonts w:ascii="Times New Roman" w:eastAsia="Times New Roman" w:hAnsi="Times New Roman" w:cs="Times New Roman"/>
                <w:sz w:val="10"/>
                <w:szCs w:val="10"/>
              </w:rPr>
            </w:pPr>
          </w:p>
          <w:p w:rsidR="003A10AA" w:rsidRPr="00304692" w:rsidRDefault="003A10AA" w:rsidP="00DC2B0C">
            <w:pPr>
              <w:spacing w:after="0" w:line="240" w:lineRule="auto"/>
              <w:rPr>
                <w:rFonts w:ascii="Times New Roman" w:eastAsia="Times New Roman" w:hAnsi="Times New Roman" w:cs="Times New Roman"/>
                <w:sz w:val="10"/>
                <w:szCs w:val="10"/>
              </w:rPr>
            </w:pPr>
          </w:p>
          <w:p w:rsidR="003A10AA" w:rsidRPr="00304692" w:rsidRDefault="003A10AA" w:rsidP="00DC2B0C">
            <w:pPr>
              <w:spacing w:after="0" w:line="240" w:lineRule="auto"/>
              <w:rPr>
                <w:rFonts w:ascii="Times New Roman" w:eastAsia="Times New Roman" w:hAnsi="Times New Roman" w:cs="Times New Roman"/>
                <w:sz w:val="10"/>
                <w:szCs w:val="10"/>
              </w:rPr>
            </w:pPr>
          </w:p>
          <w:p w:rsidR="003A10AA" w:rsidRPr="00304692" w:rsidRDefault="003A10AA" w:rsidP="00DC2B0C">
            <w:pPr>
              <w:spacing w:after="0" w:line="240" w:lineRule="auto"/>
              <w:rPr>
                <w:rFonts w:ascii="Times New Roman" w:eastAsia="Times New Roman" w:hAnsi="Times New Roman" w:cs="Times New Roman"/>
                <w:sz w:val="10"/>
                <w:szCs w:val="10"/>
              </w:rPr>
            </w:pPr>
          </w:p>
        </w:tc>
        <w:tc>
          <w:tcPr>
            <w:tcW w:w="1701" w:type="dxa"/>
            <w:tcBorders>
              <w:top w:val="nil"/>
              <w:left w:val="nil"/>
              <w:bottom w:val="single" w:sz="4" w:space="0" w:color="auto"/>
              <w:right w:val="single" w:sz="4" w:space="0" w:color="auto"/>
            </w:tcBorders>
            <w:shd w:val="clear" w:color="auto" w:fill="auto"/>
            <w:hideMark/>
          </w:tcPr>
          <w:p w:rsidR="003A10AA" w:rsidRPr="00304692" w:rsidRDefault="003A10AA" w:rsidP="00DC2B0C">
            <w:pPr>
              <w:spacing w:after="0" w:line="240" w:lineRule="auto"/>
              <w:rPr>
                <w:rFonts w:ascii="Times New Roman" w:eastAsia="Times New Roman" w:hAnsi="Times New Roman" w:cs="Times New Roman"/>
                <w:sz w:val="10"/>
                <w:szCs w:val="10"/>
              </w:rPr>
            </w:pPr>
            <w:r w:rsidRPr="00304692">
              <w:rPr>
                <w:rFonts w:ascii="Times New Roman" w:eastAsia="Times New Roman" w:hAnsi="Times New Roman" w:cs="Times New Roman"/>
                <w:b/>
                <w:bCs/>
                <w:sz w:val="10"/>
                <w:szCs w:val="10"/>
              </w:rPr>
              <w:t>В прямом направлении:</w:t>
            </w:r>
            <w:r w:rsidRPr="00304692">
              <w:rPr>
                <w:rFonts w:ascii="Times New Roman" w:eastAsia="Times New Roman" w:hAnsi="Times New Roman" w:cs="Times New Roman"/>
                <w:sz w:val="10"/>
                <w:szCs w:val="10"/>
              </w:rPr>
              <w:t xml:space="preserve"> УЛ.СЕН-СИМОНА, УЛ.НАБ.ПРИВ.ЗАТОНА УЛ.АДМИРАЛТЕЙСКАЯ, УЛ.СВЕРДЛОВА, УЛ.3-Я ИНТЕРНАЦИОНАЛЬНАЯ, УЛ.НОГИНА, УЛ.КР. НАБЕРЕЖНАЯ, УЛ.ПОБЕДЫ, ПУТЕПРОВОД, УЛ.ЯБЛОЧКОВА, МОСТ Ч/З Р.ПР.БОЛДА, УЛ.СТАРОВЕРОВА,  УЛ.ЦУРЮПЫ, УЛ.А</w:t>
            </w:r>
            <w:r>
              <w:rPr>
                <w:rFonts w:ascii="Times New Roman" w:eastAsia="Times New Roman" w:hAnsi="Times New Roman" w:cs="Times New Roman"/>
                <w:sz w:val="10"/>
                <w:szCs w:val="10"/>
              </w:rPr>
              <w:t>Г</w:t>
            </w:r>
            <w:r w:rsidRPr="00304692">
              <w:rPr>
                <w:rFonts w:ascii="Times New Roman" w:eastAsia="Times New Roman" w:hAnsi="Times New Roman" w:cs="Times New Roman"/>
                <w:sz w:val="10"/>
                <w:szCs w:val="10"/>
              </w:rPr>
              <w:t xml:space="preserve">РОНОМИЧЕСКАЯ                    </w:t>
            </w:r>
          </w:p>
          <w:p w:rsidR="003A10AA" w:rsidRPr="00304692" w:rsidRDefault="003A10AA" w:rsidP="00DC2B0C">
            <w:pPr>
              <w:spacing w:after="0" w:line="240" w:lineRule="auto"/>
              <w:rPr>
                <w:rFonts w:ascii="Times New Roman" w:eastAsia="Times New Roman" w:hAnsi="Times New Roman" w:cs="Times New Roman"/>
                <w:sz w:val="10"/>
                <w:szCs w:val="10"/>
              </w:rPr>
            </w:pPr>
          </w:p>
        </w:tc>
        <w:tc>
          <w:tcPr>
            <w:tcW w:w="851" w:type="dxa"/>
            <w:tcBorders>
              <w:top w:val="nil"/>
              <w:left w:val="nil"/>
              <w:bottom w:val="single" w:sz="4" w:space="0" w:color="auto"/>
              <w:right w:val="single" w:sz="4" w:space="0" w:color="auto"/>
            </w:tcBorders>
            <w:shd w:val="clear" w:color="auto" w:fill="auto"/>
            <w:vAlign w:val="center"/>
            <w:hideMark/>
          </w:tcPr>
          <w:p w:rsidR="003A10AA" w:rsidRPr="00304692" w:rsidRDefault="003A10AA" w:rsidP="00F83D66">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10,4</w:t>
            </w:r>
          </w:p>
        </w:tc>
        <w:tc>
          <w:tcPr>
            <w:tcW w:w="992" w:type="dxa"/>
            <w:vMerge w:val="restart"/>
            <w:tcBorders>
              <w:top w:val="nil"/>
              <w:left w:val="nil"/>
              <w:right w:val="single" w:sz="4" w:space="0" w:color="auto"/>
            </w:tcBorders>
            <w:shd w:val="clear" w:color="auto" w:fill="auto"/>
            <w:vAlign w:val="center"/>
            <w:hideMark/>
          </w:tcPr>
          <w:p w:rsidR="003A10AA" w:rsidRPr="00304692" w:rsidRDefault="003A10AA" w:rsidP="00F83D66">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В установленных остановочных пунктах</w:t>
            </w:r>
          </w:p>
        </w:tc>
        <w:tc>
          <w:tcPr>
            <w:tcW w:w="850" w:type="dxa"/>
            <w:vMerge w:val="restart"/>
            <w:tcBorders>
              <w:top w:val="nil"/>
              <w:left w:val="nil"/>
              <w:right w:val="single" w:sz="4" w:space="0" w:color="auto"/>
            </w:tcBorders>
            <w:shd w:val="clear" w:color="auto" w:fill="auto"/>
            <w:vAlign w:val="center"/>
            <w:hideMark/>
          </w:tcPr>
          <w:p w:rsidR="003A10AA" w:rsidRPr="00304692" w:rsidRDefault="003A10AA" w:rsidP="00F83D66">
            <w:pPr>
              <w:jc w:val="center"/>
            </w:pPr>
            <w:r w:rsidRPr="00304692">
              <w:rPr>
                <w:rFonts w:ascii="Times New Roman" w:eastAsia="Times New Roman" w:hAnsi="Times New Roman" w:cs="Times New Roman"/>
                <w:sz w:val="10"/>
                <w:szCs w:val="10"/>
              </w:rPr>
              <w:t xml:space="preserve">Регулярные перевозки по </w:t>
            </w:r>
            <w:r>
              <w:rPr>
                <w:rFonts w:ascii="Times New Roman" w:eastAsia="Times New Roman" w:hAnsi="Times New Roman" w:cs="Times New Roman"/>
                <w:sz w:val="10"/>
                <w:szCs w:val="10"/>
              </w:rPr>
              <w:t>не</w:t>
            </w:r>
            <w:r w:rsidRPr="00304692">
              <w:rPr>
                <w:rFonts w:ascii="Times New Roman" w:eastAsia="Times New Roman" w:hAnsi="Times New Roman" w:cs="Times New Roman"/>
                <w:sz w:val="10"/>
                <w:szCs w:val="10"/>
              </w:rPr>
              <w:t>регулируемым тарифам</w:t>
            </w:r>
          </w:p>
        </w:tc>
        <w:tc>
          <w:tcPr>
            <w:tcW w:w="820" w:type="dxa"/>
            <w:vMerge w:val="restart"/>
            <w:tcBorders>
              <w:top w:val="nil"/>
              <w:left w:val="nil"/>
              <w:right w:val="single" w:sz="4" w:space="0" w:color="auto"/>
            </w:tcBorders>
            <w:shd w:val="clear" w:color="auto" w:fill="auto"/>
            <w:vAlign w:val="center"/>
            <w:hideMark/>
          </w:tcPr>
          <w:p w:rsidR="003A10AA" w:rsidRPr="00304692" w:rsidRDefault="003A10AA" w:rsidP="00B63F7F">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Автобусы            2</w:t>
            </w:r>
            <w:r>
              <w:rPr>
                <w:rFonts w:ascii="Times New Roman" w:eastAsia="Times New Roman" w:hAnsi="Times New Roman" w:cs="Times New Roman"/>
                <w:sz w:val="10"/>
                <w:szCs w:val="10"/>
              </w:rPr>
              <w:t>4</w:t>
            </w:r>
            <w:r w:rsidRPr="00304692">
              <w:rPr>
                <w:rFonts w:ascii="Times New Roman" w:eastAsia="Times New Roman" w:hAnsi="Times New Roman" w:cs="Times New Roman"/>
                <w:sz w:val="10"/>
                <w:szCs w:val="10"/>
              </w:rPr>
              <w:t xml:space="preserve"> - МК</w:t>
            </w:r>
          </w:p>
        </w:tc>
        <w:tc>
          <w:tcPr>
            <w:tcW w:w="740" w:type="dxa"/>
            <w:vMerge w:val="restart"/>
            <w:tcBorders>
              <w:top w:val="nil"/>
              <w:left w:val="nil"/>
              <w:right w:val="single" w:sz="4" w:space="0" w:color="auto"/>
            </w:tcBorders>
            <w:shd w:val="clear" w:color="auto" w:fill="auto"/>
            <w:vAlign w:val="center"/>
            <w:hideMark/>
          </w:tcPr>
          <w:p w:rsidR="003A10AA" w:rsidRPr="00304692" w:rsidRDefault="003A10AA" w:rsidP="00F83D66">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Евро III</w:t>
            </w:r>
          </w:p>
        </w:tc>
        <w:tc>
          <w:tcPr>
            <w:tcW w:w="708" w:type="dxa"/>
            <w:vMerge w:val="restart"/>
            <w:tcBorders>
              <w:top w:val="nil"/>
              <w:left w:val="nil"/>
              <w:right w:val="single" w:sz="4" w:space="0" w:color="auto"/>
            </w:tcBorders>
            <w:shd w:val="clear" w:color="auto" w:fill="auto"/>
            <w:vAlign w:val="center"/>
            <w:hideMark/>
          </w:tcPr>
          <w:p w:rsidR="003A10AA" w:rsidRPr="00304692" w:rsidRDefault="003A10AA" w:rsidP="00F83D66">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2005г</w:t>
            </w:r>
          </w:p>
        </w:tc>
        <w:tc>
          <w:tcPr>
            <w:tcW w:w="1985" w:type="dxa"/>
            <w:vMerge w:val="restart"/>
            <w:tcBorders>
              <w:top w:val="nil"/>
              <w:left w:val="nil"/>
              <w:right w:val="nil"/>
            </w:tcBorders>
            <w:shd w:val="clear" w:color="auto" w:fill="auto"/>
            <w:vAlign w:val="center"/>
            <w:hideMark/>
          </w:tcPr>
          <w:p w:rsidR="003A10AA" w:rsidRPr="00B01D5E" w:rsidRDefault="003A10AA" w:rsidP="00B01D5E">
            <w:pPr>
              <w:spacing w:after="0" w:line="240" w:lineRule="auto"/>
              <w:jc w:val="center"/>
              <w:rPr>
                <w:rFonts w:ascii="Times New Roman" w:eastAsia="Times New Roman" w:hAnsi="Times New Roman" w:cs="Times New Roman"/>
                <w:sz w:val="10"/>
                <w:szCs w:val="10"/>
              </w:rPr>
            </w:pPr>
            <w:proofErr w:type="spellStart"/>
            <w:r w:rsidRPr="00B01D5E">
              <w:rPr>
                <w:rFonts w:ascii="Times New Roman" w:eastAsia="Times New Roman" w:hAnsi="Times New Roman" w:cs="Times New Roman"/>
                <w:sz w:val="10"/>
                <w:szCs w:val="10"/>
              </w:rPr>
              <w:t>ШафиевМовланСейфулла-Оглы</w:t>
            </w:r>
            <w:proofErr w:type="spellEnd"/>
            <w:r>
              <w:rPr>
                <w:rFonts w:ascii="Times New Roman" w:eastAsia="Times New Roman" w:hAnsi="Times New Roman" w:cs="Times New Roman"/>
                <w:sz w:val="10"/>
                <w:szCs w:val="10"/>
              </w:rPr>
              <w:t xml:space="preserve"> – УУ ДПТ</w:t>
            </w:r>
          </w:p>
          <w:p w:rsidR="003A10AA" w:rsidRPr="00304692" w:rsidRDefault="003A10AA" w:rsidP="00B01D5E">
            <w:pPr>
              <w:spacing w:after="0" w:line="240" w:lineRule="auto"/>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 xml:space="preserve">Гусейнов Тофик </w:t>
            </w:r>
            <w:proofErr w:type="spellStart"/>
            <w:r w:rsidRPr="00304692">
              <w:rPr>
                <w:rFonts w:ascii="Times New Roman" w:eastAsia="Times New Roman" w:hAnsi="Times New Roman" w:cs="Times New Roman"/>
                <w:sz w:val="10"/>
                <w:szCs w:val="10"/>
              </w:rPr>
              <w:t>Джамалиддинович</w:t>
            </w:r>
            <w:proofErr w:type="spellEnd"/>
          </w:p>
          <w:p w:rsidR="003A10AA" w:rsidRPr="00304692" w:rsidRDefault="003A10AA" w:rsidP="008179C5">
            <w:pPr>
              <w:spacing w:after="0" w:line="240" w:lineRule="auto"/>
              <w:jc w:val="center"/>
              <w:rPr>
                <w:rFonts w:ascii="Times New Roman" w:eastAsia="Times New Roman" w:hAnsi="Times New Roman" w:cs="Times New Roman"/>
                <w:sz w:val="10"/>
                <w:szCs w:val="10"/>
              </w:rPr>
            </w:pPr>
            <w:proofErr w:type="spellStart"/>
            <w:r w:rsidRPr="00304692">
              <w:rPr>
                <w:rFonts w:ascii="Times New Roman" w:eastAsia="Times New Roman" w:hAnsi="Times New Roman" w:cs="Times New Roman"/>
                <w:sz w:val="10"/>
                <w:szCs w:val="10"/>
              </w:rPr>
              <w:t>УцумиевКаранайГамалович</w:t>
            </w:r>
            <w:proofErr w:type="spellEnd"/>
          </w:p>
          <w:p w:rsidR="003A10AA" w:rsidRPr="00304692" w:rsidRDefault="003A10AA" w:rsidP="008179C5">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 xml:space="preserve">Ходжаев Ренат </w:t>
            </w:r>
            <w:proofErr w:type="spellStart"/>
            <w:r w:rsidRPr="00304692">
              <w:rPr>
                <w:rFonts w:ascii="Times New Roman" w:eastAsia="Times New Roman" w:hAnsi="Times New Roman" w:cs="Times New Roman"/>
                <w:sz w:val="10"/>
                <w:szCs w:val="10"/>
              </w:rPr>
              <w:t>Равилевич</w:t>
            </w:r>
            <w:proofErr w:type="spellEnd"/>
          </w:p>
          <w:p w:rsidR="003A10AA" w:rsidRPr="00304692" w:rsidRDefault="003A10AA" w:rsidP="008179C5">
            <w:pPr>
              <w:spacing w:after="0" w:line="240" w:lineRule="auto"/>
              <w:jc w:val="center"/>
              <w:rPr>
                <w:rFonts w:ascii="Times New Roman" w:eastAsia="Times New Roman" w:hAnsi="Times New Roman" w:cs="Times New Roman"/>
                <w:sz w:val="10"/>
                <w:szCs w:val="10"/>
              </w:rPr>
            </w:pPr>
            <w:proofErr w:type="spellStart"/>
            <w:r w:rsidRPr="00304692">
              <w:rPr>
                <w:rFonts w:ascii="Times New Roman" w:eastAsia="Times New Roman" w:hAnsi="Times New Roman" w:cs="Times New Roman"/>
                <w:sz w:val="10"/>
                <w:szCs w:val="10"/>
              </w:rPr>
              <w:t>Стукалов</w:t>
            </w:r>
            <w:proofErr w:type="spellEnd"/>
            <w:r w:rsidRPr="00304692">
              <w:rPr>
                <w:rFonts w:ascii="Times New Roman" w:eastAsia="Times New Roman" w:hAnsi="Times New Roman" w:cs="Times New Roman"/>
                <w:sz w:val="10"/>
                <w:szCs w:val="10"/>
              </w:rPr>
              <w:t xml:space="preserve"> Альберт Владимирович</w:t>
            </w:r>
          </w:p>
          <w:p w:rsidR="003A10AA" w:rsidRPr="00304692" w:rsidRDefault="003A10AA" w:rsidP="008179C5">
            <w:pPr>
              <w:spacing w:after="0" w:line="240" w:lineRule="auto"/>
              <w:jc w:val="center"/>
              <w:rPr>
                <w:rFonts w:ascii="Times New Roman" w:eastAsia="Times New Roman" w:hAnsi="Times New Roman" w:cs="Times New Roman"/>
                <w:sz w:val="10"/>
                <w:szCs w:val="10"/>
              </w:rPr>
            </w:pPr>
            <w:proofErr w:type="spellStart"/>
            <w:r w:rsidRPr="00304692">
              <w:rPr>
                <w:rFonts w:ascii="Times New Roman" w:eastAsia="Times New Roman" w:hAnsi="Times New Roman" w:cs="Times New Roman"/>
                <w:sz w:val="10"/>
                <w:szCs w:val="10"/>
              </w:rPr>
              <w:t>ИскаковРахметулла</w:t>
            </w:r>
            <w:proofErr w:type="spellEnd"/>
          </w:p>
          <w:p w:rsidR="003A10AA" w:rsidRPr="00304692" w:rsidRDefault="003A10AA" w:rsidP="008179C5">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 xml:space="preserve">Губайдуллин Рафик </w:t>
            </w:r>
            <w:proofErr w:type="spellStart"/>
            <w:r w:rsidRPr="00304692">
              <w:rPr>
                <w:rFonts w:ascii="Times New Roman" w:eastAsia="Times New Roman" w:hAnsi="Times New Roman" w:cs="Times New Roman"/>
                <w:sz w:val="10"/>
                <w:szCs w:val="10"/>
              </w:rPr>
              <w:t>Харисович</w:t>
            </w:r>
            <w:proofErr w:type="spellEnd"/>
          </w:p>
          <w:p w:rsidR="003A10AA" w:rsidRPr="00304692" w:rsidRDefault="003A10AA" w:rsidP="008179C5">
            <w:pPr>
              <w:spacing w:after="0" w:line="240" w:lineRule="auto"/>
              <w:jc w:val="center"/>
              <w:rPr>
                <w:rFonts w:ascii="Times New Roman" w:eastAsia="Times New Roman" w:hAnsi="Times New Roman" w:cs="Times New Roman"/>
                <w:sz w:val="10"/>
                <w:szCs w:val="10"/>
              </w:rPr>
            </w:pPr>
            <w:proofErr w:type="spellStart"/>
            <w:r w:rsidRPr="00304692">
              <w:rPr>
                <w:rFonts w:ascii="Times New Roman" w:eastAsia="Times New Roman" w:hAnsi="Times New Roman" w:cs="Times New Roman"/>
                <w:sz w:val="10"/>
                <w:szCs w:val="10"/>
              </w:rPr>
              <w:t>Алибеков</w:t>
            </w:r>
            <w:proofErr w:type="spellEnd"/>
            <w:r w:rsidRPr="00304692">
              <w:rPr>
                <w:rFonts w:ascii="Times New Roman" w:eastAsia="Times New Roman" w:hAnsi="Times New Roman" w:cs="Times New Roman"/>
                <w:sz w:val="10"/>
                <w:szCs w:val="10"/>
              </w:rPr>
              <w:t xml:space="preserve"> Муху </w:t>
            </w:r>
            <w:proofErr w:type="spellStart"/>
            <w:r w:rsidRPr="00304692">
              <w:rPr>
                <w:rFonts w:ascii="Times New Roman" w:eastAsia="Times New Roman" w:hAnsi="Times New Roman" w:cs="Times New Roman"/>
                <w:sz w:val="10"/>
                <w:szCs w:val="10"/>
              </w:rPr>
              <w:t>Гасанбекович</w:t>
            </w:r>
            <w:proofErr w:type="spellEnd"/>
          </w:p>
          <w:p w:rsidR="003A10AA" w:rsidRPr="00304692" w:rsidRDefault="003A10AA" w:rsidP="008179C5">
            <w:pPr>
              <w:spacing w:after="0" w:line="240" w:lineRule="auto"/>
              <w:jc w:val="center"/>
              <w:rPr>
                <w:rFonts w:ascii="Times New Roman" w:eastAsia="Times New Roman" w:hAnsi="Times New Roman" w:cs="Times New Roman"/>
                <w:sz w:val="10"/>
                <w:szCs w:val="10"/>
              </w:rPr>
            </w:pPr>
            <w:proofErr w:type="spellStart"/>
            <w:r w:rsidRPr="00304692">
              <w:rPr>
                <w:rFonts w:ascii="Times New Roman" w:eastAsia="Times New Roman" w:hAnsi="Times New Roman" w:cs="Times New Roman"/>
                <w:sz w:val="10"/>
                <w:szCs w:val="10"/>
              </w:rPr>
              <w:t>Слепушенко</w:t>
            </w:r>
            <w:proofErr w:type="spellEnd"/>
            <w:r w:rsidRPr="00304692">
              <w:rPr>
                <w:rFonts w:ascii="Times New Roman" w:eastAsia="Times New Roman" w:hAnsi="Times New Roman" w:cs="Times New Roman"/>
                <w:sz w:val="10"/>
                <w:szCs w:val="10"/>
              </w:rPr>
              <w:t xml:space="preserve"> Михаил Николаевич </w:t>
            </w:r>
          </w:p>
          <w:p w:rsidR="003A10AA" w:rsidRPr="00304692" w:rsidRDefault="003A10AA" w:rsidP="008179C5">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 xml:space="preserve">Эльдаров Арсен </w:t>
            </w:r>
            <w:proofErr w:type="spellStart"/>
            <w:r w:rsidRPr="00304692">
              <w:rPr>
                <w:rFonts w:ascii="Times New Roman" w:eastAsia="Times New Roman" w:hAnsi="Times New Roman" w:cs="Times New Roman"/>
                <w:sz w:val="10"/>
                <w:szCs w:val="10"/>
              </w:rPr>
              <w:t>Каршадаевич</w:t>
            </w:r>
            <w:proofErr w:type="spellEnd"/>
          </w:p>
          <w:p w:rsidR="003A10AA" w:rsidRPr="00304692" w:rsidRDefault="003A10AA" w:rsidP="008179C5">
            <w:pPr>
              <w:spacing w:after="0" w:line="240" w:lineRule="auto"/>
              <w:jc w:val="center"/>
              <w:rPr>
                <w:rFonts w:ascii="Times New Roman" w:eastAsia="Times New Roman" w:hAnsi="Times New Roman" w:cs="Times New Roman"/>
                <w:sz w:val="10"/>
                <w:szCs w:val="10"/>
              </w:rPr>
            </w:pPr>
            <w:proofErr w:type="spellStart"/>
            <w:r w:rsidRPr="00304692">
              <w:rPr>
                <w:rFonts w:ascii="Times New Roman" w:eastAsia="Times New Roman" w:hAnsi="Times New Roman" w:cs="Times New Roman"/>
                <w:sz w:val="10"/>
                <w:szCs w:val="10"/>
              </w:rPr>
              <w:t>Сабитова</w:t>
            </w:r>
            <w:proofErr w:type="spellEnd"/>
            <w:r w:rsidRPr="00304692">
              <w:rPr>
                <w:rFonts w:ascii="Times New Roman" w:eastAsia="Times New Roman" w:hAnsi="Times New Roman" w:cs="Times New Roman"/>
                <w:sz w:val="10"/>
                <w:szCs w:val="10"/>
              </w:rPr>
              <w:t xml:space="preserve"> Гузель </w:t>
            </w:r>
            <w:proofErr w:type="spellStart"/>
            <w:r w:rsidRPr="00304692">
              <w:rPr>
                <w:rFonts w:ascii="Times New Roman" w:eastAsia="Times New Roman" w:hAnsi="Times New Roman" w:cs="Times New Roman"/>
                <w:sz w:val="10"/>
                <w:szCs w:val="10"/>
              </w:rPr>
              <w:t>Растамовна</w:t>
            </w:r>
            <w:proofErr w:type="spellEnd"/>
          </w:p>
          <w:p w:rsidR="003A10AA" w:rsidRPr="00304692" w:rsidRDefault="003A10AA" w:rsidP="008179C5">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 xml:space="preserve">Кравцова Ирина </w:t>
            </w:r>
            <w:proofErr w:type="spellStart"/>
            <w:r w:rsidRPr="00304692">
              <w:rPr>
                <w:rFonts w:ascii="Times New Roman" w:eastAsia="Times New Roman" w:hAnsi="Times New Roman" w:cs="Times New Roman"/>
                <w:sz w:val="10"/>
                <w:szCs w:val="10"/>
              </w:rPr>
              <w:t>Аллександровна</w:t>
            </w:r>
            <w:proofErr w:type="spellEnd"/>
          </w:p>
          <w:p w:rsidR="003A10AA" w:rsidRPr="00304692" w:rsidRDefault="003A10AA" w:rsidP="008179C5">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Алиева Ольга Владимировна</w:t>
            </w:r>
          </w:p>
          <w:p w:rsidR="003A10AA" w:rsidRPr="00304692" w:rsidRDefault="003A10AA" w:rsidP="008179C5">
            <w:pPr>
              <w:spacing w:after="0" w:line="240" w:lineRule="auto"/>
              <w:jc w:val="center"/>
              <w:rPr>
                <w:rFonts w:ascii="Times New Roman" w:eastAsia="Times New Roman" w:hAnsi="Times New Roman" w:cs="Times New Roman"/>
                <w:sz w:val="10"/>
                <w:szCs w:val="10"/>
              </w:rPr>
            </w:pPr>
            <w:proofErr w:type="spellStart"/>
            <w:r w:rsidRPr="00304692">
              <w:rPr>
                <w:rFonts w:ascii="Times New Roman" w:eastAsia="Times New Roman" w:hAnsi="Times New Roman" w:cs="Times New Roman"/>
                <w:sz w:val="10"/>
                <w:szCs w:val="10"/>
              </w:rPr>
              <w:t>Дарбинов</w:t>
            </w:r>
            <w:proofErr w:type="spellEnd"/>
            <w:r w:rsidRPr="00304692">
              <w:rPr>
                <w:rFonts w:ascii="Times New Roman" w:eastAsia="Times New Roman" w:hAnsi="Times New Roman" w:cs="Times New Roman"/>
                <w:sz w:val="10"/>
                <w:szCs w:val="10"/>
              </w:rPr>
              <w:t xml:space="preserve"> Валерий Михайлович </w:t>
            </w:r>
          </w:p>
          <w:p w:rsidR="003A10AA" w:rsidRPr="00304692" w:rsidRDefault="003A10AA" w:rsidP="008179C5">
            <w:pPr>
              <w:spacing w:after="0" w:line="240" w:lineRule="auto"/>
              <w:jc w:val="center"/>
              <w:rPr>
                <w:rFonts w:ascii="Times New Roman" w:eastAsia="Times New Roman" w:hAnsi="Times New Roman" w:cs="Times New Roman"/>
                <w:sz w:val="10"/>
                <w:szCs w:val="10"/>
              </w:rPr>
            </w:pPr>
            <w:proofErr w:type="spellStart"/>
            <w:r w:rsidRPr="00304692">
              <w:rPr>
                <w:rFonts w:ascii="Times New Roman" w:eastAsia="Times New Roman" w:hAnsi="Times New Roman" w:cs="Times New Roman"/>
                <w:sz w:val="10"/>
                <w:szCs w:val="10"/>
              </w:rPr>
              <w:t>Шигонцев</w:t>
            </w:r>
            <w:proofErr w:type="spellEnd"/>
            <w:r w:rsidRPr="00304692">
              <w:rPr>
                <w:rFonts w:ascii="Times New Roman" w:eastAsia="Times New Roman" w:hAnsi="Times New Roman" w:cs="Times New Roman"/>
                <w:sz w:val="10"/>
                <w:szCs w:val="10"/>
              </w:rPr>
              <w:t xml:space="preserve"> Вячеслав Анатольевич </w:t>
            </w:r>
          </w:p>
          <w:p w:rsidR="003A10AA" w:rsidRPr="00304692" w:rsidRDefault="003A10AA" w:rsidP="008179C5">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 xml:space="preserve">Крячков Сергей Владимирович </w:t>
            </w:r>
          </w:p>
          <w:p w:rsidR="003A10AA" w:rsidRPr="00304692" w:rsidRDefault="003A10AA" w:rsidP="008179C5">
            <w:pPr>
              <w:spacing w:after="0" w:line="240" w:lineRule="auto"/>
              <w:jc w:val="center"/>
              <w:rPr>
                <w:rFonts w:ascii="Times New Roman" w:eastAsia="Times New Roman" w:hAnsi="Times New Roman" w:cs="Times New Roman"/>
                <w:sz w:val="10"/>
                <w:szCs w:val="10"/>
              </w:rPr>
            </w:pPr>
            <w:proofErr w:type="spellStart"/>
            <w:r w:rsidRPr="00304692">
              <w:rPr>
                <w:rFonts w:ascii="Times New Roman" w:eastAsia="Times New Roman" w:hAnsi="Times New Roman" w:cs="Times New Roman"/>
                <w:sz w:val="10"/>
                <w:szCs w:val="10"/>
              </w:rPr>
              <w:t>АмерхановШагардинСолтаханович</w:t>
            </w:r>
            <w:proofErr w:type="spellEnd"/>
          </w:p>
          <w:p w:rsidR="003A10AA" w:rsidRPr="00304692" w:rsidRDefault="003A10AA" w:rsidP="008179C5">
            <w:pPr>
              <w:spacing w:after="0" w:line="240" w:lineRule="auto"/>
              <w:jc w:val="center"/>
              <w:rPr>
                <w:rFonts w:ascii="Times New Roman" w:eastAsia="Times New Roman" w:hAnsi="Times New Roman" w:cs="Times New Roman"/>
                <w:sz w:val="10"/>
                <w:szCs w:val="10"/>
              </w:rPr>
            </w:pPr>
            <w:proofErr w:type="spellStart"/>
            <w:r w:rsidRPr="00304692">
              <w:rPr>
                <w:rFonts w:ascii="Times New Roman" w:eastAsia="Times New Roman" w:hAnsi="Times New Roman" w:cs="Times New Roman"/>
                <w:sz w:val="10"/>
                <w:szCs w:val="10"/>
              </w:rPr>
              <w:t>Алимуллаева</w:t>
            </w:r>
            <w:proofErr w:type="spellEnd"/>
            <w:r w:rsidRPr="00304692">
              <w:rPr>
                <w:rFonts w:ascii="Times New Roman" w:eastAsia="Times New Roman" w:hAnsi="Times New Roman" w:cs="Times New Roman"/>
                <w:sz w:val="10"/>
                <w:szCs w:val="10"/>
              </w:rPr>
              <w:t xml:space="preserve"> Ильмира </w:t>
            </w:r>
            <w:proofErr w:type="spellStart"/>
            <w:r w:rsidRPr="00304692">
              <w:rPr>
                <w:rFonts w:ascii="Times New Roman" w:eastAsia="Times New Roman" w:hAnsi="Times New Roman" w:cs="Times New Roman"/>
                <w:sz w:val="10"/>
                <w:szCs w:val="10"/>
              </w:rPr>
              <w:t>Бакиевна</w:t>
            </w:r>
            <w:proofErr w:type="spellEnd"/>
          </w:p>
          <w:p w:rsidR="003A10AA" w:rsidRPr="00304692" w:rsidRDefault="003A10AA" w:rsidP="008179C5">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Иванникова Юлия Владимировна</w:t>
            </w:r>
          </w:p>
        </w:tc>
        <w:tc>
          <w:tcPr>
            <w:tcW w:w="709" w:type="dxa"/>
            <w:vMerge w:val="restart"/>
            <w:tcBorders>
              <w:top w:val="nil"/>
              <w:left w:val="single" w:sz="4" w:space="0" w:color="auto"/>
              <w:right w:val="nil"/>
            </w:tcBorders>
            <w:shd w:val="clear" w:color="auto" w:fill="auto"/>
            <w:vAlign w:val="center"/>
            <w:hideMark/>
          </w:tcPr>
          <w:p w:rsidR="003A10AA" w:rsidRPr="00304692" w:rsidRDefault="003A10AA" w:rsidP="00F83D66">
            <w:pPr>
              <w:spacing w:after="0" w:line="240" w:lineRule="auto"/>
              <w:jc w:val="center"/>
              <w:rPr>
                <w:rFonts w:ascii="Times New Roman" w:eastAsia="Times New Roman" w:hAnsi="Times New Roman" w:cs="Times New Roman"/>
                <w:sz w:val="10"/>
                <w:szCs w:val="10"/>
              </w:rPr>
            </w:pPr>
            <w:r>
              <w:rPr>
                <w:rFonts w:ascii="Times New Roman" w:eastAsia="Times New Roman" w:hAnsi="Times New Roman" w:cs="Times New Roman"/>
                <w:sz w:val="10"/>
                <w:szCs w:val="10"/>
              </w:rPr>
              <w:t>06:00-22:00</w:t>
            </w:r>
          </w:p>
        </w:tc>
        <w:tc>
          <w:tcPr>
            <w:tcW w:w="708" w:type="dxa"/>
            <w:vMerge w:val="restart"/>
            <w:tcBorders>
              <w:top w:val="nil"/>
              <w:left w:val="single" w:sz="4" w:space="0" w:color="auto"/>
              <w:right w:val="single" w:sz="4" w:space="0" w:color="auto"/>
            </w:tcBorders>
            <w:shd w:val="clear" w:color="auto" w:fill="auto"/>
            <w:vAlign w:val="center"/>
          </w:tcPr>
          <w:p w:rsidR="003A10AA" w:rsidRPr="00304692" w:rsidRDefault="003A10AA" w:rsidP="00F83D66">
            <w:pPr>
              <w:spacing w:after="0" w:line="240" w:lineRule="auto"/>
              <w:jc w:val="center"/>
              <w:rPr>
                <w:rFonts w:ascii="Times New Roman" w:eastAsia="Times New Roman" w:hAnsi="Times New Roman" w:cs="Times New Roman"/>
                <w:sz w:val="10"/>
                <w:szCs w:val="10"/>
              </w:rPr>
            </w:pPr>
            <w:r w:rsidRPr="001A7356">
              <w:rPr>
                <w:rFonts w:ascii="Times New Roman" w:eastAsia="Times New Roman" w:hAnsi="Times New Roman" w:cs="Times New Roman"/>
                <w:sz w:val="10"/>
                <w:szCs w:val="10"/>
              </w:rPr>
              <w:t xml:space="preserve">УУ ДПТ - Уполномоченный участник договора простого товарищества                                       </w:t>
            </w:r>
          </w:p>
        </w:tc>
      </w:tr>
      <w:tr w:rsidR="003A10AA" w:rsidRPr="00304692" w:rsidTr="007216DB">
        <w:trPr>
          <w:trHeight w:val="1116"/>
        </w:trPr>
        <w:tc>
          <w:tcPr>
            <w:tcW w:w="851" w:type="dxa"/>
            <w:vMerge/>
            <w:tcBorders>
              <w:left w:val="single" w:sz="4" w:space="0" w:color="auto"/>
              <w:right w:val="single" w:sz="4" w:space="0" w:color="auto"/>
            </w:tcBorders>
            <w:shd w:val="clear" w:color="auto" w:fill="auto"/>
            <w:vAlign w:val="center"/>
          </w:tcPr>
          <w:p w:rsidR="003A10AA" w:rsidRPr="00304692" w:rsidRDefault="003A10AA" w:rsidP="00B33646">
            <w:pPr>
              <w:pStyle w:val="a5"/>
              <w:numPr>
                <w:ilvl w:val="0"/>
                <w:numId w:val="1"/>
              </w:numPr>
              <w:spacing w:after="0" w:line="240" w:lineRule="auto"/>
              <w:jc w:val="center"/>
              <w:rPr>
                <w:rFonts w:ascii="Times New Roman" w:eastAsia="Times New Roman" w:hAnsi="Times New Roman" w:cs="Times New Roman"/>
                <w:sz w:val="10"/>
                <w:szCs w:val="10"/>
              </w:rPr>
            </w:pPr>
          </w:p>
        </w:tc>
        <w:tc>
          <w:tcPr>
            <w:tcW w:w="567" w:type="dxa"/>
            <w:vMerge/>
            <w:tcBorders>
              <w:left w:val="nil"/>
              <w:bottom w:val="single" w:sz="4" w:space="0" w:color="auto"/>
              <w:right w:val="single" w:sz="4" w:space="0" w:color="auto"/>
            </w:tcBorders>
            <w:shd w:val="clear" w:color="auto" w:fill="auto"/>
            <w:vAlign w:val="center"/>
          </w:tcPr>
          <w:p w:rsidR="003A10AA" w:rsidRPr="00304692" w:rsidRDefault="003A10AA" w:rsidP="00BF61EF">
            <w:pPr>
              <w:spacing w:after="0" w:line="240" w:lineRule="auto"/>
              <w:jc w:val="center"/>
              <w:rPr>
                <w:rFonts w:ascii="Times New Roman" w:eastAsia="Times New Roman" w:hAnsi="Times New Roman" w:cs="Times New Roman"/>
                <w:sz w:val="10"/>
                <w:szCs w:val="10"/>
              </w:rPr>
            </w:pPr>
          </w:p>
        </w:tc>
        <w:tc>
          <w:tcPr>
            <w:tcW w:w="1843" w:type="dxa"/>
            <w:vMerge/>
            <w:tcBorders>
              <w:left w:val="nil"/>
              <w:bottom w:val="single" w:sz="4" w:space="0" w:color="auto"/>
              <w:right w:val="single" w:sz="4" w:space="0" w:color="auto"/>
            </w:tcBorders>
            <w:shd w:val="clear" w:color="auto" w:fill="auto"/>
            <w:vAlign w:val="center"/>
          </w:tcPr>
          <w:p w:rsidR="003A10AA" w:rsidRPr="00304692" w:rsidRDefault="003A10AA" w:rsidP="00DC2B0C">
            <w:pPr>
              <w:spacing w:after="0" w:line="240" w:lineRule="auto"/>
              <w:jc w:val="center"/>
              <w:rPr>
                <w:rFonts w:ascii="Times New Roman" w:eastAsia="Times New Roman" w:hAnsi="Times New Roman" w:cs="Times New Roman"/>
                <w:sz w:val="10"/>
                <w:szCs w:val="10"/>
              </w:rPr>
            </w:pPr>
          </w:p>
        </w:tc>
        <w:tc>
          <w:tcPr>
            <w:tcW w:w="2693" w:type="dxa"/>
            <w:tcBorders>
              <w:top w:val="single" w:sz="4" w:space="0" w:color="auto"/>
              <w:left w:val="nil"/>
              <w:bottom w:val="single" w:sz="4" w:space="0" w:color="auto"/>
              <w:right w:val="single" w:sz="4" w:space="0" w:color="auto"/>
            </w:tcBorders>
            <w:shd w:val="clear" w:color="auto" w:fill="auto"/>
          </w:tcPr>
          <w:p w:rsidR="003A10AA" w:rsidRPr="00304692" w:rsidRDefault="003A10AA" w:rsidP="00DC2B0C">
            <w:pPr>
              <w:spacing w:after="0" w:line="240" w:lineRule="auto"/>
              <w:rPr>
                <w:rFonts w:ascii="Times New Roman" w:eastAsia="Times New Roman" w:hAnsi="Times New Roman" w:cs="Times New Roman"/>
                <w:b/>
                <w:bCs/>
                <w:sz w:val="10"/>
                <w:szCs w:val="10"/>
              </w:rPr>
            </w:pPr>
            <w:r w:rsidRPr="00304692">
              <w:rPr>
                <w:rFonts w:ascii="Times New Roman" w:eastAsia="Times New Roman" w:hAnsi="Times New Roman" w:cs="Times New Roman"/>
                <w:b/>
                <w:bCs/>
                <w:sz w:val="10"/>
                <w:szCs w:val="10"/>
              </w:rPr>
              <w:t xml:space="preserve">В обратном направлении:  </w:t>
            </w:r>
            <w:r w:rsidRPr="00304692">
              <w:rPr>
                <w:rFonts w:ascii="Times New Roman" w:eastAsia="Times New Roman" w:hAnsi="Times New Roman" w:cs="Times New Roman"/>
                <w:sz w:val="10"/>
                <w:szCs w:val="10"/>
              </w:rPr>
              <w:t>"АГРОНОМИЧЕСКАЯ" "</w:t>
            </w:r>
            <w:r>
              <w:rPr>
                <w:rFonts w:ascii="Times New Roman" w:eastAsia="Times New Roman" w:hAnsi="Times New Roman" w:cs="Times New Roman"/>
                <w:sz w:val="10"/>
                <w:szCs w:val="10"/>
              </w:rPr>
              <w:t>ШКОЛА №61</w:t>
            </w:r>
            <w:r w:rsidRPr="00304692">
              <w:rPr>
                <w:rFonts w:ascii="Times New Roman" w:eastAsia="Times New Roman" w:hAnsi="Times New Roman" w:cs="Times New Roman"/>
                <w:sz w:val="10"/>
                <w:szCs w:val="10"/>
              </w:rPr>
              <w:t>""РЕВОЛЮЦИОННАЯ" "МЯСОКОМБИНАТ" "МАРКИНА" "ЦДО №2" "ШКОЛА №4" "ПОЛИТЕХНИЧЕСКИЙ КОЛЛЕДЖ" "Ж/Д ВОКЗАЛ" "ТЦ АЙСБЕРГ" "ЦИРК" "КАРТИННАЯ ГАЛЕРЕЯ", "КАЛИНИНА" "КОММУНИСТИЧЕСКАЯ" "ЦУМ" "СКВЕР УЛЬЯНОВЫХ" "ПЛ.ЛЕНИНА", "ЛЕБЕДИНОЕ ОЗЕРО", "</w:t>
            </w:r>
            <w:r>
              <w:rPr>
                <w:rFonts w:ascii="Times New Roman" w:eastAsia="Times New Roman" w:hAnsi="Times New Roman" w:cs="Times New Roman"/>
                <w:sz w:val="10"/>
                <w:szCs w:val="10"/>
              </w:rPr>
              <w:t>ШКОЛА №45</w:t>
            </w:r>
            <w:r w:rsidRPr="00304692">
              <w:rPr>
                <w:rFonts w:ascii="Times New Roman" w:eastAsia="Times New Roman" w:hAnsi="Times New Roman" w:cs="Times New Roman"/>
                <w:sz w:val="10"/>
                <w:szCs w:val="10"/>
              </w:rPr>
              <w:t>"</w:t>
            </w:r>
            <w:r>
              <w:rPr>
                <w:rFonts w:ascii="Times New Roman" w:eastAsia="Times New Roman" w:hAnsi="Times New Roman" w:cs="Times New Roman"/>
                <w:sz w:val="10"/>
                <w:szCs w:val="10"/>
              </w:rPr>
              <w:t>,</w:t>
            </w:r>
            <w:r w:rsidRPr="00304692">
              <w:rPr>
                <w:rFonts w:ascii="Times New Roman" w:eastAsia="Times New Roman" w:hAnsi="Times New Roman" w:cs="Times New Roman"/>
                <w:sz w:val="10"/>
                <w:szCs w:val="10"/>
              </w:rPr>
              <w:t>"З-Д ИМ. КАРЛА МАРКСА"</w:t>
            </w:r>
          </w:p>
        </w:tc>
        <w:tc>
          <w:tcPr>
            <w:tcW w:w="1701" w:type="dxa"/>
            <w:tcBorders>
              <w:top w:val="single" w:sz="4" w:space="0" w:color="auto"/>
              <w:left w:val="nil"/>
              <w:bottom w:val="single" w:sz="4" w:space="0" w:color="auto"/>
              <w:right w:val="single" w:sz="4" w:space="0" w:color="auto"/>
            </w:tcBorders>
            <w:shd w:val="clear" w:color="auto" w:fill="auto"/>
          </w:tcPr>
          <w:p w:rsidR="003A10AA" w:rsidRPr="00304692" w:rsidRDefault="003A10AA" w:rsidP="005D601B">
            <w:pPr>
              <w:spacing w:after="0" w:line="240" w:lineRule="auto"/>
              <w:rPr>
                <w:rFonts w:ascii="Times New Roman" w:eastAsia="Times New Roman" w:hAnsi="Times New Roman" w:cs="Times New Roman"/>
                <w:b/>
                <w:bCs/>
                <w:sz w:val="10"/>
                <w:szCs w:val="10"/>
              </w:rPr>
            </w:pPr>
            <w:r w:rsidRPr="00304692">
              <w:rPr>
                <w:rFonts w:ascii="Times New Roman" w:eastAsia="Times New Roman" w:hAnsi="Times New Roman" w:cs="Times New Roman"/>
                <w:b/>
                <w:bCs/>
                <w:sz w:val="10"/>
                <w:szCs w:val="10"/>
              </w:rPr>
              <w:t xml:space="preserve">В обратном направлении:       </w:t>
            </w:r>
            <w:r w:rsidRPr="00304692">
              <w:rPr>
                <w:rFonts w:ascii="Times New Roman" w:eastAsia="Times New Roman" w:hAnsi="Times New Roman" w:cs="Times New Roman"/>
                <w:sz w:val="10"/>
                <w:szCs w:val="10"/>
              </w:rPr>
              <w:t>УЛ. А</w:t>
            </w:r>
            <w:r>
              <w:rPr>
                <w:rFonts w:ascii="Times New Roman" w:eastAsia="Times New Roman" w:hAnsi="Times New Roman" w:cs="Times New Roman"/>
                <w:sz w:val="10"/>
                <w:szCs w:val="10"/>
              </w:rPr>
              <w:t>Г</w:t>
            </w:r>
            <w:r w:rsidRPr="00304692">
              <w:rPr>
                <w:rFonts w:ascii="Times New Roman" w:eastAsia="Times New Roman" w:hAnsi="Times New Roman" w:cs="Times New Roman"/>
                <w:sz w:val="10"/>
                <w:szCs w:val="10"/>
              </w:rPr>
              <w:t xml:space="preserve">РОНОМИЧЕСКАЯ, УЛ.ЦУПЮПЫ,  УЛ.СТАРОВЕРОВА  МОСТ Ч\Р </w:t>
            </w:r>
            <w:proofErr w:type="spellStart"/>
            <w:r w:rsidRPr="00304692">
              <w:rPr>
                <w:rFonts w:ascii="Times New Roman" w:eastAsia="Times New Roman" w:hAnsi="Times New Roman" w:cs="Times New Roman"/>
                <w:sz w:val="10"/>
                <w:szCs w:val="10"/>
              </w:rPr>
              <w:t>Р</w:t>
            </w:r>
            <w:proofErr w:type="spellEnd"/>
            <w:r w:rsidRPr="00304692">
              <w:rPr>
                <w:rFonts w:ascii="Times New Roman" w:eastAsia="Times New Roman" w:hAnsi="Times New Roman" w:cs="Times New Roman"/>
                <w:sz w:val="10"/>
                <w:szCs w:val="10"/>
              </w:rPr>
              <w:t>. ПР. БОЛДА, УЛ.ЯБЛОЧКОВА, УЛ.ПОБЕДЫ, УЛ.СВЕРДЛОВА, УЛ.АДМИРАЛТЕЙСКАЯ, НАБ. ПРИВОЛ. ЗАТОНА, УЛ.КОСТИНА, УЛ.СЕН-СИМОНА</w:t>
            </w:r>
          </w:p>
        </w:tc>
        <w:tc>
          <w:tcPr>
            <w:tcW w:w="851" w:type="dxa"/>
            <w:tcBorders>
              <w:top w:val="single" w:sz="4" w:space="0" w:color="auto"/>
              <w:left w:val="nil"/>
              <w:bottom w:val="single" w:sz="4" w:space="0" w:color="auto"/>
              <w:right w:val="single" w:sz="4" w:space="0" w:color="auto"/>
            </w:tcBorders>
            <w:shd w:val="clear" w:color="auto" w:fill="auto"/>
            <w:vAlign w:val="center"/>
          </w:tcPr>
          <w:p w:rsidR="003A10AA" w:rsidRPr="00304692" w:rsidRDefault="003A10AA" w:rsidP="00F83D66">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10,2</w:t>
            </w:r>
          </w:p>
        </w:tc>
        <w:tc>
          <w:tcPr>
            <w:tcW w:w="992" w:type="dxa"/>
            <w:vMerge/>
            <w:tcBorders>
              <w:left w:val="nil"/>
              <w:bottom w:val="single" w:sz="4" w:space="0" w:color="auto"/>
              <w:right w:val="single" w:sz="4" w:space="0" w:color="auto"/>
            </w:tcBorders>
            <w:shd w:val="clear" w:color="auto" w:fill="auto"/>
            <w:vAlign w:val="center"/>
          </w:tcPr>
          <w:p w:rsidR="003A10AA" w:rsidRPr="00304692" w:rsidRDefault="003A10AA" w:rsidP="00F83D66">
            <w:pPr>
              <w:spacing w:after="0" w:line="240" w:lineRule="auto"/>
              <w:jc w:val="center"/>
              <w:rPr>
                <w:rFonts w:ascii="Times New Roman" w:eastAsia="Times New Roman" w:hAnsi="Times New Roman" w:cs="Times New Roman"/>
                <w:sz w:val="10"/>
                <w:szCs w:val="10"/>
              </w:rPr>
            </w:pPr>
          </w:p>
        </w:tc>
        <w:tc>
          <w:tcPr>
            <w:tcW w:w="850" w:type="dxa"/>
            <w:vMerge/>
            <w:tcBorders>
              <w:left w:val="nil"/>
              <w:bottom w:val="single" w:sz="4" w:space="0" w:color="auto"/>
              <w:right w:val="single" w:sz="4" w:space="0" w:color="auto"/>
            </w:tcBorders>
            <w:shd w:val="clear" w:color="auto" w:fill="auto"/>
            <w:vAlign w:val="center"/>
          </w:tcPr>
          <w:p w:rsidR="003A10AA" w:rsidRPr="00304692" w:rsidRDefault="003A10AA" w:rsidP="00F83D66">
            <w:pPr>
              <w:jc w:val="center"/>
              <w:rPr>
                <w:rFonts w:ascii="Times New Roman" w:eastAsia="Times New Roman" w:hAnsi="Times New Roman" w:cs="Times New Roman"/>
                <w:sz w:val="10"/>
                <w:szCs w:val="10"/>
              </w:rPr>
            </w:pPr>
          </w:p>
        </w:tc>
        <w:tc>
          <w:tcPr>
            <w:tcW w:w="820" w:type="dxa"/>
            <w:vMerge/>
            <w:tcBorders>
              <w:left w:val="nil"/>
              <w:bottom w:val="single" w:sz="4" w:space="0" w:color="auto"/>
              <w:right w:val="single" w:sz="4" w:space="0" w:color="auto"/>
            </w:tcBorders>
            <w:shd w:val="clear" w:color="auto" w:fill="auto"/>
            <w:vAlign w:val="center"/>
          </w:tcPr>
          <w:p w:rsidR="003A10AA" w:rsidRPr="00304692" w:rsidRDefault="003A10AA" w:rsidP="00F83D66">
            <w:pPr>
              <w:spacing w:after="0" w:line="240" w:lineRule="auto"/>
              <w:jc w:val="center"/>
              <w:rPr>
                <w:rFonts w:ascii="Times New Roman" w:eastAsia="Times New Roman" w:hAnsi="Times New Roman" w:cs="Times New Roman"/>
                <w:sz w:val="10"/>
                <w:szCs w:val="10"/>
              </w:rPr>
            </w:pPr>
          </w:p>
        </w:tc>
        <w:tc>
          <w:tcPr>
            <w:tcW w:w="740" w:type="dxa"/>
            <w:vMerge/>
            <w:tcBorders>
              <w:left w:val="nil"/>
              <w:bottom w:val="single" w:sz="4" w:space="0" w:color="auto"/>
              <w:right w:val="single" w:sz="4" w:space="0" w:color="auto"/>
            </w:tcBorders>
            <w:shd w:val="clear" w:color="auto" w:fill="auto"/>
            <w:vAlign w:val="center"/>
          </w:tcPr>
          <w:p w:rsidR="003A10AA" w:rsidRPr="00304692" w:rsidRDefault="003A10AA" w:rsidP="00F83D66">
            <w:pPr>
              <w:spacing w:after="0" w:line="240" w:lineRule="auto"/>
              <w:jc w:val="center"/>
              <w:rPr>
                <w:rFonts w:ascii="Times New Roman" w:eastAsia="Times New Roman" w:hAnsi="Times New Roman" w:cs="Times New Roman"/>
                <w:sz w:val="10"/>
                <w:szCs w:val="10"/>
              </w:rPr>
            </w:pPr>
          </w:p>
        </w:tc>
        <w:tc>
          <w:tcPr>
            <w:tcW w:w="708" w:type="dxa"/>
            <w:vMerge/>
            <w:tcBorders>
              <w:left w:val="nil"/>
              <w:bottom w:val="single" w:sz="4" w:space="0" w:color="auto"/>
              <w:right w:val="single" w:sz="4" w:space="0" w:color="auto"/>
            </w:tcBorders>
            <w:shd w:val="clear" w:color="auto" w:fill="auto"/>
            <w:vAlign w:val="center"/>
          </w:tcPr>
          <w:p w:rsidR="003A10AA" w:rsidRPr="00304692" w:rsidRDefault="003A10AA" w:rsidP="00F83D66">
            <w:pPr>
              <w:spacing w:after="0" w:line="240" w:lineRule="auto"/>
              <w:jc w:val="center"/>
              <w:rPr>
                <w:rFonts w:ascii="Times New Roman" w:eastAsia="Times New Roman" w:hAnsi="Times New Roman" w:cs="Times New Roman"/>
                <w:sz w:val="10"/>
                <w:szCs w:val="10"/>
              </w:rPr>
            </w:pPr>
          </w:p>
        </w:tc>
        <w:tc>
          <w:tcPr>
            <w:tcW w:w="1985" w:type="dxa"/>
            <w:vMerge/>
            <w:tcBorders>
              <w:left w:val="nil"/>
              <w:bottom w:val="single" w:sz="4" w:space="0" w:color="auto"/>
              <w:right w:val="nil"/>
            </w:tcBorders>
            <w:shd w:val="clear" w:color="auto" w:fill="auto"/>
            <w:vAlign w:val="center"/>
          </w:tcPr>
          <w:p w:rsidR="003A10AA" w:rsidRPr="00304692" w:rsidRDefault="003A10AA" w:rsidP="00F83D66">
            <w:pPr>
              <w:spacing w:after="0" w:line="240" w:lineRule="auto"/>
              <w:jc w:val="center"/>
              <w:rPr>
                <w:rFonts w:ascii="Times New Roman" w:eastAsia="Times New Roman" w:hAnsi="Times New Roman" w:cs="Times New Roman"/>
                <w:sz w:val="10"/>
                <w:szCs w:val="10"/>
              </w:rPr>
            </w:pPr>
          </w:p>
        </w:tc>
        <w:tc>
          <w:tcPr>
            <w:tcW w:w="709" w:type="dxa"/>
            <w:vMerge/>
            <w:tcBorders>
              <w:left w:val="single" w:sz="4" w:space="0" w:color="auto"/>
              <w:bottom w:val="single" w:sz="4" w:space="0" w:color="auto"/>
              <w:right w:val="nil"/>
            </w:tcBorders>
            <w:shd w:val="clear" w:color="auto" w:fill="auto"/>
            <w:vAlign w:val="center"/>
          </w:tcPr>
          <w:p w:rsidR="003A10AA" w:rsidRPr="00304692" w:rsidRDefault="003A10AA" w:rsidP="00F83D66">
            <w:pPr>
              <w:spacing w:after="0" w:line="240" w:lineRule="auto"/>
              <w:jc w:val="center"/>
              <w:rPr>
                <w:rFonts w:ascii="Times New Roman" w:eastAsia="Times New Roman" w:hAnsi="Times New Roman" w:cs="Times New Roman"/>
                <w:sz w:val="10"/>
                <w:szCs w:val="10"/>
              </w:rPr>
            </w:pPr>
          </w:p>
        </w:tc>
        <w:tc>
          <w:tcPr>
            <w:tcW w:w="708" w:type="dxa"/>
            <w:vMerge/>
            <w:tcBorders>
              <w:left w:val="single" w:sz="4" w:space="0" w:color="auto"/>
              <w:bottom w:val="single" w:sz="4" w:space="0" w:color="auto"/>
              <w:right w:val="single" w:sz="4" w:space="0" w:color="auto"/>
            </w:tcBorders>
            <w:shd w:val="clear" w:color="auto" w:fill="auto"/>
            <w:vAlign w:val="center"/>
          </w:tcPr>
          <w:p w:rsidR="003A10AA" w:rsidRPr="00304692" w:rsidRDefault="003A10AA" w:rsidP="00F83D66">
            <w:pPr>
              <w:spacing w:after="0" w:line="240" w:lineRule="auto"/>
              <w:jc w:val="center"/>
              <w:rPr>
                <w:rFonts w:ascii="Times New Roman" w:eastAsia="Times New Roman" w:hAnsi="Times New Roman" w:cs="Times New Roman"/>
                <w:sz w:val="10"/>
                <w:szCs w:val="10"/>
              </w:rPr>
            </w:pPr>
          </w:p>
        </w:tc>
      </w:tr>
      <w:tr w:rsidR="003A10AA" w:rsidRPr="00304692" w:rsidTr="00325D91">
        <w:trPr>
          <w:trHeight w:val="47"/>
        </w:trPr>
        <w:tc>
          <w:tcPr>
            <w:tcW w:w="851" w:type="dxa"/>
            <w:vMerge/>
            <w:tcBorders>
              <w:left w:val="single" w:sz="4" w:space="0" w:color="auto"/>
              <w:right w:val="single" w:sz="4" w:space="0" w:color="auto"/>
            </w:tcBorders>
            <w:shd w:val="clear" w:color="auto" w:fill="auto"/>
            <w:vAlign w:val="center"/>
          </w:tcPr>
          <w:p w:rsidR="003A10AA" w:rsidRPr="00304692" w:rsidRDefault="003A10AA" w:rsidP="00B33646">
            <w:pPr>
              <w:pStyle w:val="a5"/>
              <w:numPr>
                <w:ilvl w:val="0"/>
                <w:numId w:val="1"/>
              </w:numPr>
              <w:spacing w:after="0" w:line="240" w:lineRule="auto"/>
              <w:jc w:val="center"/>
              <w:rPr>
                <w:rFonts w:ascii="Times New Roman" w:eastAsia="Times New Roman" w:hAnsi="Times New Roman" w:cs="Times New Roman"/>
                <w:sz w:val="10"/>
                <w:szCs w:val="10"/>
              </w:rPr>
            </w:pPr>
          </w:p>
        </w:tc>
        <w:tc>
          <w:tcPr>
            <w:tcW w:w="567" w:type="dxa"/>
            <w:vMerge w:val="restart"/>
            <w:tcBorders>
              <w:left w:val="nil"/>
              <w:right w:val="single" w:sz="4" w:space="0" w:color="auto"/>
            </w:tcBorders>
            <w:shd w:val="clear" w:color="auto" w:fill="auto"/>
            <w:vAlign w:val="center"/>
          </w:tcPr>
          <w:p w:rsidR="003A10AA" w:rsidRPr="00304692" w:rsidRDefault="003A10AA" w:rsidP="00BF61EF">
            <w:pPr>
              <w:spacing w:after="0" w:line="240" w:lineRule="auto"/>
              <w:jc w:val="center"/>
              <w:rPr>
                <w:rFonts w:ascii="Times New Roman" w:eastAsia="Times New Roman" w:hAnsi="Times New Roman" w:cs="Times New Roman"/>
                <w:sz w:val="10"/>
                <w:szCs w:val="10"/>
              </w:rPr>
            </w:pPr>
            <w:r>
              <w:rPr>
                <w:rFonts w:ascii="Times New Roman" w:eastAsia="Times New Roman" w:hAnsi="Times New Roman" w:cs="Times New Roman"/>
                <w:sz w:val="10"/>
                <w:szCs w:val="10"/>
              </w:rPr>
              <w:t>14р</w:t>
            </w:r>
          </w:p>
        </w:tc>
        <w:tc>
          <w:tcPr>
            <w:tcW w:w="1843" w:type="dxa"/>
            <w:vMerge w:val="restart"/>
            <w:tcBorders>
              <w:left w:val="nil"/>
              <w:right w:val="single" w:sz="4" w:space="0" w:color="auto"/>
            </w:tcBorders>
            <w:shd w:val="clear" w:color="auto" w:fill="auto"/>
            <w:vAlign w:val="center"/>
          </w:tcPr>
          <w:p w:rsidR="003A10AA" w:rsidRPr="00304692" w:rsidRDefault="003A10AA" w:rsidP="007216DB">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З-Д ИМ.К.МАРКСА - А</w:t>
            </w:r>
            <w:r>
              <w:rPr>
                <w:rFonts w:ascii="Times New Roman" w:eastAsia="Times New Roman" w:hAnsi="Times New Roman" w:cs="Times New Roman"/>
                <w:sz w:val="10"/>
                <w:szCs w:val="10"/>
              </w:rPr>
              <w:t>Г</w:t>
            </w:r>
            <w:r w:rsidRPr="00304692">
              <w:rPr>
                <w:rFonts w:ascii="Times New Roman" w:eastAsia="Times New Roman" w:hAnsi="Times New Roman" w:cs="Times New Roman"/>
                <w:sz w:val="10"/>
                <w:szCs w:val="10"/>
              </w:rPr>
              <w:t>РОНОМИЧЕСКАЯ</w:t>
            </w:r>
          </w:p>
        </w:tc>
        <w:tc>
          <w:tcPr>
            <w:tcW w:w="2693" w:type="dxa"/>
            <w:tcBorders>
              <w:top w:val="single" w:sz="4" w:space="0" w:color="auto"/>
              <w:left w:val="nil"/>
              <w:bottom w:val="single" w:sz="4" w:space="0" w:color="auto"/>
              <w:right w:val="single" w:sz="4" w:space="0" w:color="auto"/>
            </w:tcBorders>
            <w:shd w:val="clear" w:color="auto" w:fill="auto"/>
          </w:tcPr>
          <w:p w:rsidR="003A10AA" w:rsidRPr="00304692" w:rsidRDefault="003A10AA" w:rsidP="007216DB">
            <w:pPr>
              <w:spacing w:after="0" w:line="240" w:lineRule="auto"/>
              <w:rPr>
                <w:rFonts w:ascii="Times New Roman" w:eastAsia="Times New Roman" w:hAnsi="Times New Roman" w:cs="Times New Roman"/>
                <w:sz w:val="10"/>
                <w:szCs w:val="10"/>
              </w:rPr>
            </w:pPr>
            <w:r w:rsidRPr="00304692">
              <w:rPr>
                <w:rFonts w:ascii="Times New Roman" w:eastAsia="Times New Roman" w:hAnsi="Times New Roman" w:cs="Times New Roman"/>
                <w:b/>
                <w:bCs/>
                <w:sz w:val="10"/>
                <w:szCs w:val="10"/>
              </w:rPr>
              <w:t>В прямом направлении</w:t>
            </w:r>
            <w:r w:rsidRPr="00304692">
              <w:rPr>
                <w:rFonts w:ascii="Times New Roman" w:eastAsia="Times New Roman" w:hAnsi="Times New Roman" w:cs="Times New Roman"/>
                <w:sz w:val="10"/>
                <w:szCs w:val="10"/>
              </w:rPr>
              <w:t xml:space="preserve"> " ЗАВОД ИМ. К.МАРКСА" "ХРАМ СВЯТОГО КНЯЗЯ ВЛАДИМИРА" "ПЛ.ЛЕНИНА", "СКВЕР УЛЬЯНОВЫХ", "ЦУМ", "КОММУНИСТИЧЕСКАЯ", "КАЛИНИНА", "КАРТИННАЯ ГАЛЕРЕЯ", "РЫНОК БОЛЬШИЕ ИСАДЫ" "КРАСНЫЙ МОСТ" "ЦИРК" "ТЦ АЙСБЕРГ" "Ж/Д ВОКЗАЛ" "ПОЛИТЕХНИЧЕСКИЙ КОЛЛЕДЖ" "ШКОЛА №4" "ЦДО №2" "МАРКИНА" "МЯСОКОМБИНАТ" "РЕВОЛЮЦИОННАЯ" "АГРОНОМИЧЕСКАЯ"                                            </w:t>
            </w:r>
          </w:p>
          <w:p w:rsidR="003A10AA" w:rsidRPr="00304692" w:rsidRDefault="003A10AA" w:rsidP="007216DB">
            <w:pPr>
              <w:spacing w:after="0" w:line="240" w:lineRule="auto"/>
              <w:rPr>
                <w:rFonts w:ascii="Times New Roman" w:eastAsia="Times New Roman" w:hAnsi="Times New Roman" w:cs="Times New Roman"/>
                <w:sz w:val="10"/>
                <w:szCs w:val="10"/>
              </w:rPr>
            </w:pPr>
          </w:p>
          <w:p w:rsidR="003A10AA" w:rsidRPr="00304692" w:rsidRDefault="003A10AA" w:rsidP="007216DB">
            <w:pPr>
              <w:spacing w:after="0" w:line="240" w:lineRule="auto"/>
              <w:rPr>
                <w:rFonts w:ascii="Times New Roman" w:eastAsia="Times New Roman" w:hAnsi="Times New Roman" w:cs="Times New Roman"/>
                <w:sz w:val="10"/>
                <w:szCs w:val="10"/>
              </w:rPr>
            </w:pPr>
          </w:p>
          <w:p w:rsidR="003A10AA" w:rsidRPr="00304692" w:rsidRDefault="003A10AA" w:rsidP="007216DB">
            <w:pPr>
              <w:spacing w:after="0" w:line="240" w:lineRule="auto"/>
              <w:rPr>
                <w:rFonts w:ascii="Times New Roman" w:eastAsia="Times New Roman" w:hAnsi="Times New Roman" w:cs="Times New Roman"/>
                <w:sz w:val="10"/>
                <w:szCs w:val="10"/>
              </w:rPr>
            </w:pPr>
          </w:p>
          <w:p w:rsidR="003A10AA" w:rsidRPr="00304692" w:rsidRDefault="003A10AA" w:rsidP="007216DB">
            <w:pPr>
              <w:spacing w:after="0" w:line="240" w:lineRule="auto"/>
              <w:rPr>
                <w:rFonts w:ascii="Times New Roman" w:eastAsia="Times New Roman" w:hAnsi="Times New Roman" w:cs="Times New Roman"/>
                <w:sz w:val="10"/>
                <w:szCs w:val="10"/>
              </w:rPr>
            </w:pPr>
          </w:p>
          <w:p w:rsidR="003A10AA" w:rsidRPr="00304692" w:rsidRDefault="003A10AA" w:rsidP="007216DB">
            <w:pPr>
              <w:spacing w:after="0" w:line="240" w:lineRule="auto"/>
              <w:rPr>
                <w:rFonts w:ascii="Times New Roman" w:eastAsia="Times New Roman" w:hAnsi="Times New Roman" w:cs="Times New Roman"/>
                <w:sz w:val="10"/>
                <w:szCs w:val="10"/>
              </w:rPr>
            </w:pPr>
          </w:p>
        </w:tc>
        <w:tc>
          <w:tcPr>
            <w:tcW w:w="1701" w:type="dxa"/>
            <w:tcBorders>
              <w:top w:val="single" w:sz="4" w:space="0" w:color="auto"/>
              <w:left w:val="nil"/>
              <w:bottom w:val="single" w:sz="4" w:space="0" w:color="auto"/>
              <w:right w:val="single" w:sz="4" w:space="0" w:color="auto"/>
            </w:tcBorders>
            <w:shd w:val="clear" w:color="auto" w:fill="auto"/>
          </w:tcPr>
          <w:p w:rsidR="003A10AA" w:rsidRPr="00304692" w:rsidRDefault="003A10AA" w:rsidP="00325D91">
            <w:pPr>
              <w:spacing w:after="0" w:line="240" w:lineRule="auto"/>
              <w:rPr>
                <w:rFonts w:ascii="Times New Roman" w:eastAsia="Times New Roman" w:hAnsi="Times New Roman" w:cs="Times New Roman"/>
                <w:sz w:val="10"/>
                <w:szCs w:val="10"/>
              </w:rPr>
            </w:pPr>
            <w:r w:rsidRPr="00304692">
              <w:rPr>
                <w:rFonts w:ascii="Times New Roman" w:eastAsia="Times New Roman" w:hAnsi="Times New Roman" w:cs="Times New Roman"/>
                <w:b/>
                <w:bCs/>
                <w:sz w:val="10"/>
                <w:szCs w:val="10"/>
              </w:rPr>
              <w:t>В прямом направлении:</w:t>
            </w:r>
            <w:r w:rsidRPr="00304692">
              <w:rPr>
                <w:rFonts w:ascii="Times New Roman" w:eastAsia="Times New Roman" w:hAnsi="Times New Roman" w:cs="Times New Roman"/>
                <w:sz w:val="10"/>
                <w:szCs w:val="10"/>
              </w:rPr>
              <w:t xml:space="preserve"> УЛ.СЕН-СИМОНА, УЛ.НАБ.ПРИВ.ЗАТОНА УЛ.АДМИРАЛТЕЙСКАЯ, УЛ.СВЕРДЛОВА, УЛ.3-Я ИНТЕРНАЦИОНАЛЬНАЯ, УЛ.НОГИНА, УЛ.КР. НАБЕРЕЖНАЯ, УЛ.ПОБЕДЫ, ПУТЕПРОВОД, УЛ.ЯБЛОЧКОВА, МОСТ Ч/З Р.ПР.БОЛДА, УЛ.СТАРОВЕРОВА,  УЛ</w:t>
            </w:r>
            <w:r>
              <w:rPr>
                <w:rFonts w:ascii="Times New Roman" w:eastAsia="Times New Roman" w:hAnsi="Times New Roman" w:cs="Times New Roman"/>
                <w:sz w:val="10"/>
                <w:szCs w:val="10"/>
              </w:rPr>
              <w:t xml:space="preserve">.ЦУРЮПЫ, УЛ.АСТРОНОМИЧЕСКАЯ  </w:t>
            </w:r>
          </w:p>
        </w:tc>
        <w:tc>
          <w:tcPr>
            <w:tcW w:w="851" w:type="dxa"/>
            <w:tcBorders>
              <w:top w:val="single" w:sz="4" w:space="0" w:color="auto"/>
              <w:left w:val="nil"/>
              <w:bottom w:val="single" w:sz="4" w:space="0" w:color="auto"/>
              <w:right w:val="single" w:sz="4" w:space="0" w:color="auto"/>
            </w:tcBorders>
            <w:shd w:val="clear" w:color="auto" w:fill="auto"/>
            <w:vAlign w:val="center"/>
          </w:tcPr>
          <w:p w:rsidR="003A10AA" w:rsidRPr="00304692" w:rsidRDefault="003A10AA" w:rsidP="007216DB">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10,4</w:t>
            </w:r>
          </w:p>
        </w:tc>
        <w:tc>
          <w:tcPr>
            <w:tcW w:w="992" w:type="dxa"/>
            <w:vMerge w:val="restart"/>
            <w:tcBorders>
              <w:left w:val="nil"/>
              <w:right w:val="single" w:sz="4" w:space="0" w:color="auto"/>
            </w:tcBorders>
            <w:shd w:val="clear" w:color="auto" w:fill="auto"/>
            <w:vAlign w:val="center"/>
          </w:tcPr>
          <w:p w:rsidR="003A10AA" w:rsidRPr="00304692" w:rsidRDefault="003A10AA" w:rsidP="007216DB">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В установленных остановочных пунктах</w:t>
            </w:r>
          </w:p>
        </w:tc>
        <w:tc>
          <w:tcPr>
            <w:tcW w:w="850" w:type="dxa"/>
            <w:vMerge w:val="restart"/>
            <w:tcBorders>
              <w:left w:val="nil"/>
              <w:right w:val="single" w:sz="4" w:space="0" w:color="auto"/>
            </w:tcBorders>
            <w:shd w:val="clear" w:color="auto" w:fill="auto"/>
            <w:vAlign w:val="center"/>
          </w:tcPr>
          <w:p w:rsidR="003A10AA" w:rsidRPr="00304692" w:rsidRDefault="003A10AA" w:rsidP="007216DB">
            <w:pPr>
              <w:jc w:val="center"/>
            </w:pPr>
            <w:r w:rsidRPr="00304692">
              <w:rPr>
                <w:rFonts w:ascii="Times New Roman" w:eastAsia="Times New Roman" w:hAnsi="Times New Roman" w:cs="Times New Roman"/>
                <w:sz w:val="10"/>
                <w:szCs w:val="10"/>
              </w:rPr>
              <w:t>Регулярные перевозки по регулируемым тарифам</w:t>
            </w:r>
          </w:p>
        </w:tc>
        <w:tc>
          <w:tcPr>
            <w:tcW w:w="820" w:type="dxa"/>
            <w:vMerge w:val="restart"/>
            <w:tcBorders>
              <w:left w:val="nil"/>
              <w:right w:val="single" w:sz="4" w:space="0" w:color="auto"/>
            </w:tcBorders>
            <w:shd w:val="clear" w:color="auto" w:fill="auto"/>
            <w:vAlign w:val="center"/>
          </w:tcPr>
          <w:p w:rsidR="003A10AA" w:rsidRPr="00304692" w:rsidRDefault="003A10AA" w:rsidP="00B63F7F">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 xml:space="preserve">Автобусы            </w:t>
            </w:r>
            <w:r>
              <w:rPr>
                <w:rFonts w:ascii="Times New Roman" w:eastAsia="Times New Roman" w:hAnsi="Times New Roman" w:cs="Times New Roman"/>
                <w:sz w:val="10"/>
                <w:szCs w:val="10"/>
              </w:rPr>
              <w:t>3</w:t>
            </w:r>
            <w:r w:rsidRPr="00304692">
              <w:rPr>
                <w:rFonts w:ascii="Times New Roman" w:eastAsia="Times New Roman" w:hAnsi="Times New Roman" w:cs="Times New Roman"/>
                <w:sz w:val="10"/>
                <w:szCs w:val="10"/>
              </w:rPr>
              <w:t xml:space="preserve"> - МК</w:t>
            </w:r>
          </w:p>
        </w:tc>
        <w:tc>
          <w:tcPr>
            <w:tcW w:w="740" w:type="dxa"/>
            <w:vMerge w:val="restart"/>
            <w:tcBorders>
              <w:left w:val="nil"/>
              <w:right w:val="single" w:sz="4" w:space="0" w:color="auto"/>
            </w:tcBorders>
            <w:shd w:val="clear" w:color="auto" w:fill="auto"/>
            <w:vAlign w:val="center"/>
          </w:tcPr>
          <w:p w:rsidR="003A10AA" w:rsidRPr="00304692" w:rsidRDefault="003A10AA" w:rsidP="00F83D66">
            <w:pPr>
              <w:spacing w:after="0" w:line="240" w:lineRule="auto"/>
              <w:jc w:val="center"/>
              <w:rPr>
                <w:rFonts w:ascii="Times New Roman" w:eastAsia="Times New Roman" w:hAnsi="Times New Roman" w:cs="Times New Roman"/>
                <w:sz w:val="10"/>
                <w:szCs w:val="10"/>
              </w:rPr>
            </w:pPr>
          </w:p>
        </w:tc>
        <w:tc>
          <w:tcPr>
            <w:tcW w:w="708" w:type="dxa"/>
            <w:vMerge w:val="restart"/>
            <w:tcBorders>
              <w:left w:val="nil"/>
              <w:right w:val="single" w:sz="4" w:space="0" w:color="auto"/>
            </w:tcBorders>
            <w:shd w:val="clear" w:color="auto" w:fill="auto"/>
            <w:vAlign w:val="center"/>
          </w:tcPr>
          <w:p w:rsidR="003A10AA" w:rsidRPr="00304692" w:rsidRDefault="003A10AA" w:rsidP="00F83D66">
            <w:pPr>
              <w:spacing w:after="0" w:line="240" w:lineRule="auto"/>
              <w:jc w:val="center"/>
              <w:rPr>
                <w:rFonts w:ascii="Times New Roman" w:eastAsia="Times New Roman" w:hAnsi="Times New Roman" w:cs="Times New Roman"/>
                <w:sz w:val="10"/>
                <w:szCs w:val="10"/>
              </w:rPr>
            </w:pPr>
          </w:p>
        </w:tc>
        <w:tc>
          <w:tcPr>
            <w:tcW w:w="1985" w:type="dxa"/>
            <w:vMerge w:val="restart"/>
            <w:tcBorders>
              <w:left w:val="nil"/>
              <w:right w:val="nil"/>
            </w:tcBorders>
            <w:shd w:val="clear" w:color="auto" w:fill="auto"/>
            <w:vAlign w:val="center"/>
          </w:tcPr>
          <w:p w:rsidR="003A10AA" w:rsidRPr="00304692" w:rsidRDefault="003A10AA" w:rsidP="00F83D66">
            <w:pPr>
              <w:spacing w:after="0" w:line="240" w:lineRule="auto"/>
              <w:jc w:val="center"/>
              <w:rPr>
                <w:rFonts w:ascii="Times New Roman" w:eastAsia="Times New Roman" w:hAnsi="Times New Roman" w:cs="Times New Roman"/>
                <w:sz w:val="10"/>
                <w:szCs w:val="10"/>
              </w:rPr>
            </w:pPr>
          </w:p>
        </w:tc>
        <w:tc>
          <w:tcPr>
            <w:tcW w:w="709" w:type="dxa"/>
            <w:vMerge w:val="restart"/>
            <w:tcBorders>
              <w:left w:val="single" w:sz="4" w:space="0" w:color="auto"/>
              <w:right w:val="nil"/>
            </w:tcBorders>
            <w:shd w:val="clear" w:color="auto" w:fill="auto"/>
            <w:vAlign w:val="center"/>
          </w:tcPr>
          <w:p w:rsidR="003A10AA" w:rsidRPr="00304692" w:rsidRDefault="003A10AA" w:rsidP="00F83D66">
            <w:pPr>
              <w:spacing w:after="0" w:line="240" w:lineRule="auto"/>
              <w:jc w:val="center"/>
              <w:rPr>
                <w:rFonts w:ascii="Times New Roman" w:eastAsia="Times New Roman" w:hAnsi="Times New Roman" w:cs="Times New Roman"/>
                <w:sz w:val="10"/>
                <w:szCs w:val="10"/>
              </w:rPr>
            </w:pPr>
          </w:p>
        </w:tc>
        <w:tc>
          <w:tcPr>
            <w:tcW w:w="708" w:type="dxa"/>
            <w:vMerge w:val="restart"/>
            <w:tcBorders>
              <w:left w:val="single" w:sz="4" w:space="0" w:color="auto"/>
              <w:right w:val="single" w:sz="4" w:space="0" w:color="auto"/>
            </w:tcBorders>
            <w:shd w:val="clear" w:color="auto" w:fill="auto"/>
            <w:vAlign w:val="center"/>
          </w:tcPr>
          <w:p w:rsidR="003A10AA" w:rsidRPr="00304692" w:rsidRDefault="003A10AA" w:rsidP="00F83D66">
            <w:pPr>
              <w:spacing w:after="0" w:line="240" w:lineRule="auto"/>
              <w:jc w:val="center"/>
              <w:rPr>
                <w:rFonts w:ascii="Times New Roman" w:eastAsia="Times New Roman" w:hAnsi="Times New Roman" w:cs="Times New Roman"/>
                <w:sz w:val="10"/>
                <w:szCs w:val="10"/>
              </w:rPr>
            </w:pPr>
          </w:p>
        </w:tc>
      </w:tr>
      <w:tr w:rsidR="003A10AA" w:rsidRPr="00304692" w:rsidTr="00F83D66">
        <w:trPr>
          <w:trHeight w:val="598"/>
        </w:trPr>
        <w:tc>
          <w:tcPr>
            <w:tcW w:w="851" w:type="dxa"/>
            <w:vMerge/>
            <w:tcBorders>
              <w:left w:val="single" w:sz="4" w:space="0" w:color="auto"/>
              <w:bottom w:val="single" w:sz="4" w:space="0" w:color="auto"/>
              <w:right w:val="single" w:sz="4" w:space="0" w:color="auto"/>
            </w:tcBorders>
            <w:shd w:val="clear" w:color="auto" w:fill="auto"/>
            <w:vAlign w:val="center"/>
          </w:tcPr>
          <w:p w:rsidR="003A10AA" w:rsidRPr="00304692" w:rsidRDefault="003A10AA" w:rsidP="00B33646">
            <w:pPr>
              <w:pStyle w:val="a5"/>
              <w:numPr>
                <w:ilvl w:val="0"/>
                <w:numId w:val="1"/>
              </w:numPr>
              <w:spacing w:after="0" w:line="240" w:lineRule="auto"/>
              <w:jc w:val="center"/>
              <w:rPr>
                <w:rFonts w:ascii="Times New Roman" w:eastAsia="Times New Roman" w:hAnsi="Times New Roman" w:cs="Times New Roman"/>
                <w:sz w:val="10"/>
                <w:szCs w:val="10"/>
              </w:rPr>
            </w:pPr>
          </w:p>
        </w:tc>
        <w:tc>
          <w:tcPr>
            <w:tcW w:w="567" w:type="dxa"/>
            <w:vMerge/>
            <w:tcBorders>
              <w:left w:val="nil"/>
              <w:bottom w:val="single" w:sz="4" w:space="0" w:color="auto"/>
              <w:right w:val="single" w:sz="4" w:space="0" w:color="auto"/>
            </w:tcBorders>
            <w:shd w:val="clear" w:color="auto" w:fill="auto"/>
            <w:vAlign w:val="center"/>
          </w:tcPr>
          <w:p w:rsidR="003A10AA" w:rsidRDefault="003A10AA" w:rsidP="00BF61EF">
            <w:pPr>
              <w:spacing w:after="0" w:line="240" w:lineRule="auto"/>
              <w:jc w:val="center"/>
              <w:rPr>
                <w:rFonts w:ascii="Times New Roman" w:eastAsia="Times New Roman" w:hAnsi="Times New Roman" w:cs="Times New Roman"/>
                <w:sz w:val="10"/>
                <w:szCs w:val="10"/>
              </w:rPr>
            </w:pPr>
          </w:p>
        </w:tc>
        <w:tc>
          <w:tcPr>
            <w:tcW w:w="1843" w:type="dxa"/>
            <w:vMerge/>
            <w:tcBorders>
              <w:left w:val="nil"/>
              <w:bottom w:val="single" w:sz="4" w:space="0" w:color="auto"/>
              <w:right w:val="single" w:sz="4" w:space="0" w:color="auto"/>
            </w:tcBorders>
            <w:shd w:val="clear" w:color="auto" w:fill="auto"/>
            <w:vAlign w:val="center"/>
          </w:tcPr>
          <w:p w:rsidR="003A10AA" w:rsidRPr="00304692" w:rsidRDefault="003A10AA" w:rsidP="007216DB">
            <w:pPr>
              <w:spacing w:after="0" w:line="240" w:lineRule="auto"/>
              <w:jc w:val="center"/>
              <w:rPr>
                <w:rFonts w:ascii="Times New Roman" w:eastAsia="Times New Roman" w:hAnsi="Times New Roman" w:cs="Times New Roman"/>
                <w:sz w:val="10"/>
                <w:szCs w:val="10"/>
              </w:rPr>
            </w:pPr>
          </w:p>
        </w:tc>
        <w:tc>
          <w:tcPr>
            <w:tcW w:w="2693" w:type="dxa"/>
            <w:tcBorders>
              <w:top w:val="single" w:sz="4" w:space="0" w:color="auto"/>
              <w:left w:val="nil"/>
              <w:bottom w:val="single" w:sz="4" w:space="0" w:color="auto"/>
              <w:right w:val="single" w:sz="4" w:space="0" w:color="auto"/>
            </w:tcBorders>
            <w:shd w:val="clear" w:color="auto" w:fill="auto"/>
          </w:tcPr>
          <w:p w:rsidR="003A10AA" w:rsidRPr="00304692" w:rsidRDefault="003A10AA" w:rsidP="007216DB">
            <w:pPr>
              <w:spacing w:after="0" w:line="240" w:lineRule="auto"/>
              <w:rPr>
                <w:rFonts w:ascii="Times New Roman" w:eastAsia="Times New Roman" w:hAnsi="Times New Roman" w:cs="Times New Roman"/>
                <w:b/>
                <w:bCs/>
                <w:sz w:val="10"/>
                <w:szCs w:val="10"/>
              </w:rPr>
            </w:pPr>
            <w:r w:rsidRPr="00304692">
              <w:rPr>
                <w:rFonts w:ascii="Times New Roman" w:eastAsia="Times New Roman" w:hAnsi="Times New Roman" w:cs="Times New Roman"/>
                <w:b/>
                <w:bCs/>
                <w:sz w:val="10"/>
                <w:szCs w:val="10"/>
              </w:rPr>
              <w:t xml:space="preserve">В обратном направлении:  </w:t>
            </w:r>
            <w:r w:rsidRPr="00304692">
              <w:rPr>
                <w:rFonts w:ascii="Times New Roman" w:eastAsia="Times New Roman" w:hAnsi="Times New Roman" w:cs="Times New Roman"/>
                <w:sz w:val="10"/>
                <w:szCs w:val="10"/>
              </w:rPr>
              <w:t>"АГРОНОМИЧЕСКАЯ" "РЕВОЛЮЦИОННАЯ" "МЯСОКОМБИНАТ" "МАРКИНА" "ЦДО №2" "ШКОЛА №4" "ПОЛИТЕХНИЧЕСКИЙ КОЛЛЕДЖ" "Ж/Д ВОКЗАЛ" "ТЦ АЙСБЕРГ" "ЦИРК" "КАРТИННАЯ ГАЛЕРЕЯ", "КАЛИНИНА" "КОММУНИСТИЧЕСКАЯ" "ЦУМ" "СКВЕР УЛЬЯНОВЫХ" "ПЛ.ЛЕНИНА", "ЛЕБЕДИНОЕ ОЗЕРО", "З-Д ИМ. КАРЛА МАРКСА"</w:t>
            </w:r>
          </w:p>
        </w:tc>
        <w:tc>
          <w:tcPr>
            <w:tcW w:w="1701" w:type="dxa"/>
            <w:tcBorders>
              <w:top w:val="single" w:sz="4" w:space="0" w:color="auto"/>
              <w:left w:val="nil"/>
              <w:bottom w:val="single" w:sz="4" w:space="0" w:color="auto"/>
              <w:right w:val="single" w:sz="4" w:space="0" w:color="auto"/>
            </w:tcBorders>
            <w:shd w:val="clear" w:color="auto" w:fill="auto"/>
          </w:tcPr>
          <w:p w:rsidR="003A10AA" w:rsidRPr="00304692" w:rsidRDefault="003A10AA" w:rsidP="007216DB">
            <w:pPr>
              <w:spacing w:after="0" w:line="240" w:lineRule="auto"/>
              <w:rPr>
                <w:rFonts w:ascii="Times New Roman" w:eastAsia="Times New Roman" w:hAnsi="Times New Roman" w:cs="Times New Roman"/>
                <w:b/>
                <w:bCs/>
                <w:sz w:val="10"/>
                <w:szCs w:val="10"/>
              </w:rPr>
            </w:pPr>
            <w:r w:rsidRPr="00304692">
              <w:rPr>
                <w:rFonts w:ascii="Times New Roman" w:eastAsia="Times New Roman" w:hAnsi="Times New Roman" w:cs="Times New Roman"/>
                <w:b/>
                <w:bCs/>
                <w:sz w:val="10"/>
                <w:szCs w:val="10"/>
              </w:rPr>
              <w:t xml:space="preserve">В обратном направлении:       </w:t>
            </w:r>
            <w:r w:rsidRPr="00304692">
              <w:rPr>
                <w:rFonts w:ascii="Times New Roman" w:eastAsia="Times New Roman" w:hAnsi="Times New Roman" w:cs="Times New Roman"/>
                <w:sz w:val="10"/>
                <w:szCs w:val="10"/>
              </w:rPr>
              <w:t xml:space="preserve">УЛ. АСТРОНОМИЧЕСКАЯ, УЛ.ЦУПЮПЫ,  УЛ.СТАРОВЕРОВА  МОСТ Ч\Р </w:t>
            </w:r>
            <w:proofErr w:type="spellStart"/>
            <w:r w:rsidRPr="00304692">
              <w:rPr>
                <w:rFonts w:ascii="Times New Roman" w:eastAsia="Times New Roman" w:hAnsi="Times New Roman" w:cs="Times New Roman"/>
                <w:sz w:val="10"/>
                <w:szCs w:val="10"/>
              </w:rPr>
              <w:t>Р</w:t>
            </w:r>
            <w:proofErr w:type="spellEnd"/>
            <w:r w:rsidRPr="00304692">
              <w:rPr>
                <w:rFonts w:ascii="Times New Roman" w:eastAsia="Times New Roman" w:hAnsi="Times New Roman" w:cs="Times New Roman"/>
                <w:sz w:val="10"/>
                <w:szCs w:val="10"/>
              </w:rPr>
              <w:t>. ПР. БОЛДА, УЛ.ЯБЛОЧКОВА, УЛ.ПОБЕДЫ, УЛ.СВЕРДЛОВА, УЛ.АДМИРАЛТЕЙСКАЯ, НАБ. ПРИВОЛ. ЗАТОНА, УЛ.КОСТИНА, УЛ.СЕН-СИМОНА</w:t>
            </w:r>
          </w:p>
        </w:tc>
        <w:tc>
          <w:tcPr>
            <w:tcW w:w="851" w:type="dxa"/>
            <w:tcBorders>
              <w:top w:val="single" w:sz="4" w:space="0" w:color="auto"/>
              <w:left w:val="nil"/>
              <w:bottom w:val="single" w:sz="4" w:space="0" w:color="auto"/>
              <w:right w:val="single" w:sz="4" w:space="0" w:color="auto"/>
            </w:tcBorders>
            <w:shd w:val="clear" w:color="auto" w:fill="auto"/>
            <w:vAlign w:val="center"/>
          </w:tcPr>
          <w:p w:rsidR="003A10AA" w:rsidRPr="00304692" w:rsidRDefault="003A10AA" w:rsidP="007216DB">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10,2</w:t>
            </w:r>
          </w:p>
        </w:tc>
        <w:tc>
          <w:tcPr>
            <w:tcW w:w="992" w:type="dxa"/>
            <w:vMerge/>
            <w:tcBorders>
              <w:left w:val="nil"/>
              <w:bottom w:val="single" w:sz="4" w:space="0" w:color="auto"/>
              <w:right w:val="single" w:sz="4" w:space="0" w:color="auto"/>
            </w:tcBorders>
            <w:shd w:val="clear" w:color="auto" w:fill="auto"/>
            <w:vAlign w:val="center"/>
          </w:tcPr>
          <w:p w:rsidR="003A10AA" w:rsidRPr="00304692" w:rsidRDefault="003A10AA" w:rsidP="00F83D66">
            <w:pPr>
              <w:spacing w:after="0" w:line="240" w:lineRule="auto"/>
              <w:jc w:val="center"/>
              <w:rPr>
                <w:rFonts w:ascii="Times New Roman" w:eastAsia="Times New Roman" w:hAnsi="Times New Roman" w:cs="Times New Roman"/>
                <w:sz w:val="10"/>
                <w:szCs w:val="10"/>
              </w:rPr>
            </w:pPr>
          </w:p>
        </w:tc>
        <w:tc>
          <w:tcPr>
            <w:tcW w:w="850" w:type="dxa"/>
            <w:vMerge/>
            <w:tcBorders>
              <w:left w:val="nil"/>
              <w:bottom w:val="single" w:sz="4" w:space="0" w:color="auto"/>
              <w:right w:val="single" w:sz="4" w:space="0" w:color="auto"/>
            </w:tcBorders>
            <w:shd w:val="clear" w:color="auto" w:fill="auto"/>
            <w:vAlign w:val="center"/>
          </w:tcPr>
          <w:p w:rsidR="003A10AA" w:rsidRPr="00304692" w:rsidRDefault="003A10AA" w:rsidP="00F83D66">
            <w:pPr>
              <w:jc w:val="center"/>
              <w:rPr>
                <w:rFonts w:ascii="Times New Roman" w:eastAsia="Times New Roman" w:hAnsi="Times New Roman" w:cs="Times New Roman"/>
                <w:sz w:val="10"/>
                <w:szCs w:val="10"/>
              </w:rPr>
            </w:pPr>
          </w:p>
        </w:tc>
        <w:tc>
          <w:tcPr>
            <w:tcW w:w="820" w:type="dxa"/>
            <w:vMerge/>
            <w:tcBorders>
              <w:left w:val="nil"/>
              <w:bottom w:val="single" w:sz="4" w:space="0" w:color="auto"/>
              <w:right w:val="single" w:sz="4" w:space="0" w:color="auto"/>
            </w:tcBorders>
            <w:shd w:val="clear" w:color="auto" w:fill="auto"/>
            <w:vAlign w:val="center"/>
          </w:tcPr>
          <w:p w:rsidR="003A10AA" w:rsidRPr="00304692" w:rsidRDefault="003A10AA" w:rsidP="00F83D66">
            <w:pPr>
              <w:spacing w:after="0" w:line="240" w:lineRule="auto"/>
              <w:jc w:val="center"/>
              <w:rPr>
                <w:rFonts w:ascii="Times New Roman" w:eastAsia="Times New Roman" w:hAnsi="Times New Roman" w:cs="Times New Roman"/>
                <w:sz w:val="10"/>
                <w:szCs w:val="10"/>
              </w:rPr>
            </w:pPr>
          </w:p>
        </w:tc>
        <w:tc>
          <w:tcPr>
            <w:tcW w:w="740" w:type="dxa"/>
            <w:vMerge/>
            <w:tcBorders>
              <w:left w:val="nil"/>
              <w:bottom w:val="single" w:sz="4" w:space="0" w:color="auto"/>
              <w:right w:val="single" w:sz="4" w:space="0" w:color="auto"/>
            </w:tcBorders>
            <w:shd w:val="clear" w:color="auto" w:fill="auto"/>
            <w:vAlign w:val="center"/>
          </w:tcPr>
          <w:p w:rsidR="003A10AA" w:rsidRPr="00304692" w:rsidRDefault="003A10AA" w:rsidP="00F83D66">
            <w:pPr>
              <w:spacing w:after="0" w:line="240" w:lineRule="auto"/>
              <w:jc w:val="center"/>
              <w:rPr>
                <w:rFonts w:ascii="Times New Roman" w:eastAsia="Times New Roman" w:hAnsi="Times New Roman" w:cs="Times New Roman"/>
                <w:sz w:val="10"/>
                <w:szCs w:val="10"/>
              </w:rPr>
            </w:pPr>
          </w:p>
        </w:tc>
        <w:tc>
          <w:tcPr>
            <w:tcW w:w="708" w:type="dxa"/>
            <w:vMerge/>
            <w:tcBorders>
              <w:left w:val="nil"/>
              <w:bottom w:val="single" w:sz="4" w:space="0" w:color="auto"/>
              <w:right w:val="single" w:sz="4" w:space="0" w:color="auto"/>
            </w:tcBorders>
            <w:shd w:val="clear" w:color="auto" w:fill="auto"/>
            <w:vAlign w:val="center"/>
          </w:tcPr>
          <w:p w:rsidR="003A10AA" w:rsidRPr="00304692" w:rsidRDefault="003A10AA" w:rsidP="00F83D66">
            <w:pPr>
              <w:spacing w:after="0" w:line="240" w:lineRule="auto"/>
              <w:jc w:val="center"/>
              <w:rPr>
                <w:rFonts w:ascii="Times New Roman" w:eastAsia="Times New Roman" w:hAnsi="Times New Roman" w:cs="Times New Roman"/>
                <w:sz w:val="10"/>
                <w:szCs w:val="10"/>
              </w:rPr>
            </w:pPr>
          </w:p>
        </w:tc>
        <w:tc>
          <w:tcPr>
            <w:tcW w:w="1985" w:type="dxa"/>
            <w:vMerge/>
            <w:tcBorders>
              <w:left w:val="nil"/>
              <w:bottom w:val="single" w:sz="4" w:space="0" w:color="auto"/>
              <w:right w:val="nil"/>
            </w:tcBorders>
            <w:shd w:val="clear" w:color="auto" w:fill="auto"/>
            <w:vAlign w:val="center"/>
          </w:tcPr>
          <w:p w:rsidR="003A10AA" w:rsidRPr="00304692" w:rsidRDefault="003A10AA" w:rsidP="00F83D66">
            <w:pPr>
              <w:spacing w:after="0" w:line="240" w:lineRule="auto"/>
              <w:jc w:val="center"/>
              <w:rPr>
                <w:rFonts w:ascii="Times New Roman" w:eastAsia="Times New Roman" w:hAnsi="Times New Roman" w:cs="Times New Roman"/>
                <w:sz w:val="10"/>
                <w:szCs w:val="10"/>
              </w:rPr>
            </w:pPr>
          </w:p>
        </w:tc>
        <w:tc>
          <w:tcPr>
            <w:tcW w:w="709" w:type="dxa"/>
            <w:vMerge/>
            <w:tcBorders>
              <w:left w:val="single" w:sz="4" w:space="0" w:color="auto"/>
              <w:bottom w:val="single" w:sz="4" w:space="0" w:color="auto"/>
              <w:right w:val="nil"/>
            </w:tcBorders>
            <w:shd w:val="clear" w:color="auto" w:fill="auto"/>
            <w:vAlign w:val="center"/>
          </w:tcPr>
          <w:p w:rsidR="003A10AA" w:rsidRPr="00304692" w:rsidRDefault="003A10AA" w:rsidP="00F83D66">
            <w:pPr>
              <w:spacing w:after="0" w:line="240" w:lineRule="auto"/>
              <w:jc w:val="center"/>
              <w:rPr>
                <w:rFonts w:ascii="Times New Roman" w:eastAsia="Times New Roman" w:hAnsi="Times New Roman" w:cs="Times New Roman"/>
                <w:sz w:val="10"/>
                <w:szCs w:val="10"/>
              </w:rPr>
            </w:pPr>
          </w:p>
        </w:tc>
        <w:tc>
          <w:tcPr>
            <w:tcW w:w="708" w:type="dxa"/>
            <w:vMerge/>
            <w:tcBorders>
              <w:left w:val="single" w:sz="4" w:space="0" w:color="auto"/>
              <w:bottom w:val="single" w:sz="4" w:space="0" w:color="auto"/>
              <w:right w:val="single" w:sz="4" w:space="0" w:color="auto"/>
            </w:tcBorders>
            <w:shd w:val="clear" w:color="auto" w:fill="auto"/>
            <w:vAlign w:val="center"/>
          </w:tcPr>
          <w:p w:rsidR="003A10AA" w:rsidRPr="00304692" w:rsidRDefault="003A10AA" w:rsidP="00F83D66">
            <w:pPr>
              <w:spacing w:after="0" w:line="240" w:lineRule="auto"/>
              <w:jc w:val="center"/>
              <w:rPr>
                <w:rFonts w:ascii="Times New Roman" w:eastAsia="Times New Roman" w:hAnsi="Times New Roman" w:cs="Times New Roman"/>
                <w:sz w:val="10"/>
                <w:szCs w:val="10"/>
              </w:rPr>
            </w:pPr>
          </w:p>
        </w:tc>
      </w:tr>
      <w:tr w:rsidR="003A10AA" w:rsidRPr="00304692" w:rsidTr="00F83D66">
        <w:trPr>
          <w:trHeight w:val="1116"/>
        </w:trPr>
        <w:tc>
          <w:tcPr>
            <w:tcW w:w="851" w:type="dxa"/>
            <w:tcBorders>
              <w:left w:val="single" w:sz="4" w:space="0" w:color="auto"/>
              <w:bottom w:val="single" w:sz="4" w:space="0" w:color="auto"/>
              <w:right w:val="single" w:sz="4" w:space="0" w:color="auto"/>
            </w:tcBorders>
            <w:shd w:val="clear" w:color="auto" w:fill="auto"/>
            <w:vAlign w:val="center"/>
          </w:tcPr>
          <w:p w:rsidR="003A10AA" w:rsidRPr="00304692" w:rsidRDefault="003A10AA" w:rsidP="00B33646">
            <w:pPr>
              <w:pStyle w:val="a5"/>
              <w:numPr>
                <w:ilvl w:val="0"/>
                <w:numId w:val="1"/>
              </w:numPr>
              <w:spacing w:after="0" w:line="240" w:lineRule="auto"/>
              <w:jc w:val="center"/>
              <w:rPr>
                <w:rFonts w:ascii="Times New Roman" w:eastAsia="Times New Roman" w:hAnsi="Times New Roman" w:cs="Times New Roman"/>
                <w:sz w:val="10"/>
                <w:szCs w:val="10"/>
              </w:rPr>
            </w:pPr>
          </w:p>
        </w:tc>
        <w:tc>
          <w:tcPr>
            <w:tcW w:w="567" w:type="dxa"/>
            <w:tcBorders>
              <w:left w:val="nil"/>
              <w:bottom w:val="single" w:sz="4" w:space="0" w:color="auto"/>
              <w:right w:val="single" w:sz="4" w:space="0" w:color="auto"/>
            </w:tcBorders>
            <w:shd w:val="clear" w:color="auto" w:fill="auto"/>
            <w:vAlign w:val="center"/>
          </w:tcPr>
          <w:p w:rsidR="003A10AA" w:rsidRPr="00304692" w:rsidRDefault="003A10AA" w:rsidP="00BF61EF">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14с</w:t>
            </w:r>
          </w:p>
        </w:tc>
        <w:tc>
          <w:tcPr>
            <w:tcW w:w="1843" w:type="dxa"/>
            <w:tcBorders>
              <w:left w:val="nil"/>
              <w:bottom w:val="single" w:sz="4" w:space="0" w:color="auto"/>
              <w:right w:val="single" w:sz="4" w:space="0" w:color="auto"/>
            </w:tcBorders>
            <w:shd w:val="clear" w:color="auto" w:fill="auto"/>
            <w:vAlign w:val="center"/>
          </w:tcPr>
          <w:p w:rsidR="003A10AA" w:rsidRPr="00304692" w:rsidRDefault="003A10AA" w:rsidP="00D9086F">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З-Д ИМ.К.МАРКСА - АГРОНОМИЧЕСКАЯ</w:t>
            </w:r>
          </w:p>
        </w:tc>
        <w:tc>
          <w:tcPr>
            <w:tcW w:w="2693" w:type="dxa"/>
            <w:tcBorders>
              <w:top w:val="single" w:sz="4" w:space="0" w:color="auto"/>
              <w:left w:val="nil"/>
              <w:bottom w:val="single" w:sz="4" w:space="0" w:color="auto"/>
              <w:right w:val="single" w:sz="4" w:space="0" w:color="auto"/>
            </w:tcBorders>
            <w:shd w:val="clear" w:color="auto" w:fill="auto"/>
          </w:tcPr>
          <w:p w:rsidR="003A10AA" w:rsidRPr="00304692" w:rsidRDefault="003A10AA" w:rsidP="00DC2B0C">
            <w:pPr>
              <w:spacing w:after="0" w:line="240" w:lineRule="auto"/>
              <w:rPr>
                <w:rFonts w:ascii="Times New Roman" w:eastAsia="Times New Roman" w:hAnsi="Times New Roman" w:cs="Times New Roman"/>
                <w:b/>
                <w:bCs/>
                <w:sz w:val="10"/>
                <w:szCs w:val="10"/>
              </w:rPr>
            </w:pPr>
          </w:p>
        </w:tc>
        <w:tc>
          <w:tcPr>
            <w:tcW w:w="1701" w:type="dxa"/>
            <w:tcBorders>
              <w:top w:val="single" w:sz="4" w:space="0" w:color="auto"/>
              <w:left w:val="nil"/>
              <w:bottom w:val="single" w:sz="4" w:space="0" w:color="auto"/>
              <w:right w:val="single" w:sz="4" w:space="0" w:color="auto"/>
            </w:tcBorders>
            <w:shd w:val="clear" w:color="auto" w:fill="auto"/>
          </w:tcPr>
          <w:p w:rsidR="003A10AA" w:rsidRPr="00304692" w:rsidRDefault="003A10AA" w:rsidP="00DC2B0C">
            <w:pPr>
              <w:spacing w:after="0" w:line="240" w:lineRule="auto"/>
              <w:rPr>
                <w:rFonts w:ascii="Times New Roman" w:eastAsia="Times New Roman" w:hAnsi="Times New Roman" w:cs="Times New Roman"/>
                <w:b/>
                <w:bCs/>
                <w:sz w:val="10"/>
                <w:szCs w:val="10"/>
              </w:rPr>
            </w:pPr>
          </w:p>
        </w:tc>
        <w:tc>
          <w:tcPr>
            <w:tcW w:w="851" w:type="dxa"/>
            <w:tcBorders>
              <w:top w:val="single" w:sz="4" w:space="0" w:color="auto"/>
              <w:left w:val="nil"/>
              <w:bottom w:val="single" w:sz="4" w:space="0" w:color="auto"/>
              <w:right w:val="single" w:sz="4" w:space="0" w:color="auto"/>
            </w:tcBorders>
            <w:shd w:val="clear" w:color="auto" w:fill="auto"/>
            <w:vAlign w:val="center"/>
          </w:tcPr>
          <w:p w:rsidR="003A10AA" w:rsidRPr="00304692" w:rsidRDefault="003A10AA" w:rsidP="00F83D66">
            <w:pPr>
              <w:spacing w:after="0" w:line="240" w:lineRule="auto"/>
              <w:jc w:val="center"/>
              <w:rPr>
                <w:rFonts w:ascii="Times New Roman" w:eastAsia="Times New Roman" w:hAnsi="Times New Roman" w:cs="Times New Roman"/>
                <w:sz w:val="10"/>
                <w:szCs w:val="10"/>
              </w:rPr>
            </w:pPr>
          </w:p>
        </w:tc>
        <w:tc>
          <w:tcPr>
            <w:tcW w:w="992" w:type="dxa"/>
            <w:tcBorders>
              <w:left w:val="nil"/>
              <w:bottom w:val="single" w:sz="4" w:space="0" w:color="auto"/>
              <w:right w:val="single" w:sz="4" w:space="0" w:color="auto"/>
            </w:tcBorders>
            <w:shd w:val="clear" w:color="auto" w:fill="auto"/>
            <w:vAlign w:val="center"/>
          </w:tcPr>
          <w:p w:rsidR="003A10AA" w:rsidRPr="00304692" w:rsidRDefault="003A10AA" w:rsidP="00F83D66">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В установленных остановочных пунктах</w:t>
            </w:r>
          </w:p>
        </w:tc>
        <w:tc>
          <w:tcPr>
            <w:tcW w:w="850" w:type="dxa"/>
            <w:tcBorders>
              <w:left w:val="nil"/>
              <w:bottom w:val="single" w:sz="4" w:space="0" w:color="auto"/>
              <w:right w:val="single" w:sz="4" w:space="0" w:color="auto"/>
            </w:tcBorders>
            <w:shd w:val="clear" w:color="auto" w:fill="auto"/>
            <w:vAlign w:val="center"/>
          </w:tcPr>
          <w:p w:rsidR="003A10AA" w:rsidRPr="00304692" w:rsidRDefault="003A10AA" w:rsidP="00F83D66">
            <w:pPr>
              <w:jc w:val="center"/>
            </w:pPr>
            <w:r w:rsidRPr="00304692">
              <w:rPr>
                <w:rFonts w:ascii="Times New Roman" w:eastAsia="Times New Roman" w:hAnsi="Times New Roman" w:cs="Times New Roman"/>
                <w:sz w:val="10"/>
                <w:szCs w:val="10"/>
              </w:rPr>
              <w:t>Регулярные перевозки по регулируемым тарифам</w:t>
            </w:r>
          </w:p>
        </w:tc>
        <w:tc>
          <w:tcPr>
            <w:tcW w:w="820" w:type="dxa"/>
            <w:tcBorders>
              <w:left w:val="nil"/>
              <w:bottom w:val="single" w:sz="4" w:space="0" w:color="auto"/>
              <w:right w:val="single" w:sz="4" w:space="0" w:color="auto"/>
            </w:tcBorders>
            <w:shd w:val="clear" w:color="auto" w:fill="auto"/>
            <w:vAlign w:val="center"/>
          </w:tcPr>
          <w:p w:rsidR="003A10AA" w:rsidRPr="00304692" w:rsidRDefault="003A10AA" w:rsidP="00F83D66">
            <w:pPr>
              <w:spacing w:after="0" w:line="240" w:lineRule="auto"/>
              <w:jc w:val="center"/>
              <w:rPr>
                <w:rFonts w:ascii="Times New Roman" w:eastAsia="Times New Roman" w:hAnsi="Times New Roman" w:cs="Times New Roman"/>
                <w:sz w:val="10"/>
                <w:szCs w:val="10"/>
              </w:rPr>
            </w:pPr>
          </w:p>
        </w:tc>
        <w:tc>
          <w:tcPr>
            <w:tcW w:w="740" w:type="dxa"/>
            <w:tcBorders>
              <w:left w:val="nil"/>
              <w:bottom w:val="single" w:sz="4" w:space="0" w:color="auto"/>
              <w:right w:val="single" w:sz="4" w:space="0" w:color="auto"/>
            </w:tcBorders>
            <w:shd w:val="clear" w:color="auto" w:fill="auto"/>
            <w:vAlign w:val="center"/>
          </w:tcPr>
          <w:p w:rsidR="003A10AA" w:rsidRPr="00304692" w:rsidRDefault="003A10AA" w:rsidP="00F83D66">
            <w:pPr>
              <w:spacing w:after="0" w:line="240" w:lineRule="auto"/>
              <w:jc w:val="center"/>
              <w:rPr>
                <w:rFonts w:ascii="Times New Roman" w:eastAsia="Times New Roman" w:hAnsi="Times New Roman" w:cs="Times New Roman"/>
                <w:sz w:val="10"/>
                <w:szCs w:val="10"/>
              </w:rPr>
            </w:pPr>
          </w:p>
        </w:tc>
        <w:tc>
          <w:tcPr>
            <w:tcW w:w="708" w:type="dxa"/>
            <w:tcBorders>
              <w:left w:val="nil"/>
              <w:bottom w:val="single" w:sz="4" w:space="0" w:color="auto"/>
              <w:right w:val="single" w:sz="4" w:space="0" w:color="auto"/>
            </w:tcBorders>
            <w:shd w:val="clear" w:color="auto" w:fill="auto"/>
            <w:vAlign w:val="center"/>
          </w:tcPr>
          <w:p w:rsidR="003A10AA" w:rsidRPr="00304692" w:rsidRDefault="003A10AA" w:rsidP="00F83D66">
            <w:pPr>
              <w:spacing w:after="0" w:line="240" w:lineRule="auto"/>
              <w:jc w:val="center"/>
              <w:rPr>
                <w:rFonts w:ascii="Times New Roman" w:eastAsia="Times New Roman" w:hAnsi="Times New Roman" w:cs="Times New Roman"/>
                <w:sz w:val="10"/>
                <w:szCs w:val="10"/>
              </w:rPr>
            </w:pPr>
          </w:p>
        </w:tc>
        <w:tc>
          <w:tcPr>
            <w:tcW w:w="1985" w:type="dxa"/>
            <w:tcBorders>
              <w:left w:val="nil"/>
              <w:bottom w:val="single" w:sz="4" w:space="0" w:color="auto"/>
              <w:right w:val="nil"/>
            </w:tcBorders>
            <w:shd w:val="clear" w:color="auto" w:fill="auto"/>
            <w:vAlign w:val="center"/>
          </w:tcPr>
          <w:p w:rsidR="003A10AA" w:rsidRPr="00304692" w:rsidRDefault="003A10AA" w:rsidP="00F83D66">
            <w:pPr>
              <w:spacing w:after="0" w:line="240" w:lineRule="auto"/>
              <w:jc w:val="center"/>
              <w:rPr>
                <w:rFonts w:ascii="Times New Roman" w:eastAsia="Times New Roman" w:hAnsi="Times New Roman" w:cs="Times New Roman"/>
                <w:sz w:val="10"/>
                <w:szCs w:val="10"/>
              </w:rPr>
            </w:pPr>
          </w:p>
        </w:tc>
        <w:tc>
          <w:tcPr>
            <w:tcW w:w="709" w:type="dxa"/>
            <w:tcBorders>
              <w:left w:val="single" w:sz="4" w:space="0" w:color="auto"/>
              <w:bottom w:val="single" w:sz="4" w:space="0" w:color="auto"/>
              <w:right w:val="nil"/>
            </w:tcBorders>
            <w:shd w:val="clear" w:color="auto" w:fill="auto"/>
            <w:vAlign w:val="center"/>
          </w:tcPr>
          <w:p w:rsidR="003A10AA" w:rsidRPr="00304692" w:rsidRDefault="003A10AA" w:rsidP="00F83D66">
            <w:pPr>
              <w:spacing w:after="0" w:line="240" w:lineRule="auto"/>
              <w:jc w:val="center"/>
              <w:rPr>
                <w:rFonts w:ascii="Times New Roman" w:eastAsia="Times New Roman" w:hAnsi="Times New Roman" w:cs="Times New Roman"/>
                <w:sz w:val="10"/>
                <w:szCs w:val="10"/>
              </w:rPr>
            </w:pPr>
          </w:p>
        </w:tc>
        <w:tc>
          <w:tcPr>
            <w:tcW w:w="708" w:type="dxa"/>
            <w:tcBorders>
              <w:left w:val="single" w:sz="4" w:space="0" w:color="auto"/>
              <w:bottom w:val="single" w:sz="4" w:space="0" w:color="auto"/>
              <w:right w:val="single" w:sz="4" w:space="0" w:color="auto"/>
            </w:tcBorders>
            <w:shd w:val="clear" w:color="auto" w:fill="auto"/>
            <w:vAlign w:val="center"/>
          </w:tcPr>
          <w:p w:rsidR="003A10AA" w:rsidRPr="00304692" w:rsidRDefault="003A10AA" w:rsidP="00F83D66">
            <w:pPr>
              <w:spacing w:after="0" w:line="240" w:lineRule="auto"/>
              <w:jc w:val="center"/>
              <w:rPr>
                <w:rFonts w:ascii="Times New Roman" w:eastAsia="Times New Roman" w:hAnsi="Times New Roman" w:cs="Times New Roman"/>
                <w:sz w:val="10"/>
                <w:szCs w:val="10"/>
              </w:rPr>
            </w:pPr>
          </w:p>
        </w:tc>
      </w:tr>
      <w:tr w:rsidR="003A10AA" w:rsidRPr="00304692" w:rsidTr="00F83D66">
        <w:trPr>
          <w:trHeight w:val="720"/>
        </w:trPr>
        <w:tc>
          <w:tcPr>
            <w:tcW w:w="851" w:type="dxa"/>
            <w:vMerge w:val="restart"/>
            <w:tcBorders>
              <w:left w:val="single" w:sz="4" w:space="0" w:color="auto"/>
              <w:right w:val="single" w:sz="4" w:space="0" w:color="auto"/>
            </w:tcBorders>
            <w:shd w:val="clear" w:color="auto" w:fill="auto"/>
            <w:vAlign w:val="center"/>
          </w:tcPr>
          <w:p w:rsidR="003A10AA" w:rsidRPr="00304692" w:rsidRDefault="003A10AA" w:rsidP="00B33646">
            <w:pPr>
              <w:pStyle w:val="a5"/>
              <w:numPr>
                <w:ilvl w:val="0"/>
                <w:numId w:val="1"/>
              </w:numPr>
              <w:spacing w:after="0" w:line="240" w:lineRule="auto"/>
              <w:jc w:val="center"/>
              <w:rPr>
                <w:rFonts w:ascii="Times New Roman" w:eastAsia="Times New Roman" w:hAnsi="Times New Roman" w:cs="Times New Roman"/>
                <w:sz w:val="10"/>
                <w:szCs w:val="10"/>
              </w:rPr>
            </w:pPr>
          </w:p>
        </w:tc>
        <w:tc>
          <w:tcPr>
            <w:tcW w:w="567" w:type="dxa"/>
            <w:vMerge w:val="restart"/>
            <w:tcBorders>
              <w:left w:val="nil"/>
              <w:right w:val="single" w:sz="4" w:space="0" w:color="auto"/>
            </w:tcBorders>
            <w:shd w:val="clear" w:color="auto" w:fill="auto"/>
            <w:vAlign w:val="center"/>
          </w:tcPr>
          <w:p w:rsidR="003A10AA" w:rsidRPr="00304692" w:rsidRDefault="003A10AA" w:rsidP="00BF61EF">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15с</w:t>
            </w:r>
          </w:p>
        </w:tc>
        <w:tc>
          <w:tcPr>
            <w:tcW w:w="1843" w:type="dxa"/>
            <w:vMerge w:val="restart"/>
            <w:tcBorders>
              <w:left w:val="nil"/>
              <w:right w:val="single" w:sz="4" w:space="0" w:color="auto"/>
            </w:tcBorders>
            <w:shd w:val="clear" w:color="auto" w:fill="auto"/>
            <w:vAlign w:val="center"/>
          </w:tcPr>
          <w:p w:rsidR="003A10AA" w:rsidRPr="00304692" w:rsidRDefault="003A10AA" w:rsidP="00D9086F">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ПЛОЩАДЬ ОКТЯБРЬСКАЯ – СЕЛО НАЧАЛОВО</w:t>
            </w:r>
          </w:p>
        </w:tc>
        <w:tc>
          <w:tcPr>
            <w:tcW w:w="2693" w:type="dxa"/>
            <w:tcBorders>
              <w:top w:val="single" w:sz="4" w:space="0" w:color="auto"/>
              <w:left w:val="nil"/>
              <w:bottom w:val="single" w:sz="4" w:space="0" w:color="auto"/>
              <w:right w:val="single" w:sz="4" w:space="0" w:color="auto"/>
            </w:tcBorders>
            <w:shd w:val="clear" w:color="auto" w:fill="auto"/>
          </w:tcPr>
          <w:p w:rsidR="003A10AA" w:rsidRPr="00304692" w:rsidRDefault="003A10AA" w:rsidP="00DC2B0C">
            <w:pPr>
              <w:spacing w:after="0" w:line="240" w:lineRule="auto"/>
              <w:rPr>
                <w:rFonts w:ascii="Times New Roman" w:eastAsia="Times New Roman" w:hAnsi="Times New Roman" w:cs="Times New Roman"/>
                <w:b/>
                <w:bCs/>
                <w:sz w:val="10"/>
                <w:szCs w:val="10"/>
              </w:rPr>
            </w:pPr>
          </w:p>
        </w:tc>
        <w:tc>
          <w:tcPr>
            <w:tcW w:w="1701" w:type="dxa"/>
            <w:tcBorders>
              <w:top w:val="single" w:sz="4" w:space="0" w:color="auto"/>
              <w:left w:val="nil"/>
              <w:bottom w:val="single" w:sz="4" w:space="0" w:color="auto"/>
              <w:right w:val="single" w:sz="4" w:space="0" w:color="auto"/>
            </w:tcBorders>
            <w:shd w:val="clear" w:color="auto" w:fill="auto"/>
          </w:tcPr>
          <w:p w:rsidR="003A10AA" w:rsidRPr="00304692" w:rsidRDefault="003A10AA" w:rsidP="00DC2B0C">
            <w:pPr>
              <w:spacing w:after="0" w:line="240" w:lineRule="auto"/>
              <w:rPr>
                <w:rFonts w:ascii="Times New Roman" w:eastAsia="Times New Roman" w:hAnsi="Times New Roman" w:cs="Times New Roman"/>
                <w:bCs/>
                <w:sz w:val="10"/>
                <w:szCs w:val="10"/>
              </w:rPr>
            </w:pPr>
          </w:p>
        </w:tc>
        <w:tc>
          <w:tcPr>
            <w:tcW w:w="851" w:type="dxa"/>
            <w:tcBorders>
              <w:top w:val="single" w:sz="4" w:space="0" w:color="auto"/>
              <w:left w:val="nil"/>
              <w:bottom w:val="single" w:sz="4" w:space="0" w:color="auto"/>
              <w:right w:val="single" w:sz="4" w:space="0" w:color="auto"/>
            </w:tcBorders>
            <w:shd w:val="clear" w:color="auto" w:fill="auto"/>
            <w:vAlign w:val="center"/>
          </w:tcPr>
          <w:p w:rsidR="003A10AA" w:rsidRPr="00304692" w:rsidRDefault="003A10AA" w:rsidP="00F83D66">
            <w:pPr>
              <w:spacing w:after="0" w:line="240" w:lineRule="auto"/>
              <w:jc w:val="center"/>
              <w:rPr>
                <w:rFonts w:ascii="Times New Roman" w:eastAsia="Times New Roman" w:hAnsi="Times New Roman" w:cs="Times New Roman"/>
                <w:sz w:val="10"/>
                <w:szCs w:val="10"/>
              </w:rPr>
            </w:pPr>
          </w:p>
        </w:tc>
        <w:tc>
          <w:tcPr>
            <w:tcW w:w="992" w:type="dxa"/>
            <w:vMerge w:val="restart"/>
            <w:tcBorders>
              <w:left w:val="nil"/>
              <w:right w:val="single" w:sz="4" w:space="0" w:color="auto"/>
            </w:tcBorders>
            <w:shd w:val="clear" w:color="auto" w:fill="auto"/>
            <w:vAlign w:val="center"/>
          </w:tcPr>
          <w:p w:rsidR="003A10AA" w:rsidRPr="00304692" w:rsidRDefault="003A10AA" w:rsidP="00F83D66">
            <w:pPr>
              <w:spacing w:after="0" w:line="240" w:lineRule="auto"/>
              <w:jc w:val="center"/>
              <w:rPr>
                <w:rFonts w:ascii="Times New Roman" w:eastAsia="Times New Roman" w:hAnsi="Times New Roman" w:cs="Times New Roman"/>
                <w:sz w:val="10"/>
                <w:szCs w:val="10"/>
              </w:rPr>
            </w:pPr>
          </w:p>
        </w:tc>
        <w:tc>
          <w:tcPr>
            <w:tcW w:w="850" w:type="dxa"/>
            <w:vMerge w:val="restart"/>
            <w:tcBorders>
              <w:left w:val="nil"/>
              <w:right w:val="single" w:sz="4" w:space="0" w:color="auto"/>
            </w:tcBorders>
            <w:shd w:val="clear" w:color="auto" w:fill="auto"/>
            <w:vAlign w:val="center"/>
          </w:tcPr>
          <w:p w:rsidR="003A10AA" w:rsidRPr="00304692" w:rsidRDefault="003A10AA" w:rsidP="00F83D66">
            <w:pPr>
              <w:jc w:val="center"/>
            </w:pPr>
          </w:p>
        </w:tc>
        <w:tc>
          <w:tcPr>
            <w:tcW w:w="820" w:type="dxa"/>
            <w:vMerge w:val="restart"/>
            <w:tcBorders>
              <w:left w:val="nil"/>
              <w:right w:val="single" w:sz="4" w:space="0" w:color="auto"/>
            </w:tcBorders>
            <w:shd w:val="clear" w:color="auto" w:fill="auto"/>
            <w:vAlign w:val="center"/>
          </w:tcPr>
          <w:p w:rsidR="003A10AA" w:rsidRPr="00304692" w:rsidRDefault="003A10AA" w:rsidP="001235F3">
            <w:pPr>
              <w:spacing w:after="0" w:line="240" w:lineRule="auto"/>
              <w:jc w:val="center"/>
              <w:rPr>
                <w:rFonts w:ascii="Times New Roman" w:eastAsia="Times New Roman" w:hAnsi="Times New Roman" w:cs="Times New Roman"/>
                <w:sz w:val="10"/>
                <w:szCs w:val="10"/>
              </w:rPr>
            </w:pPr>
          </w:p>
        </w:tc>
        <w:tc>
          <w:tcPr>
            <w:tcW w:w="740" w:type="dxa"/>
            <w:vMerge w:val="restart"/>
            <w:tcBorders>
              <w:left w:val="nil"/>
              <w:right w:val="single" w:sz="4" w:space="0" w:color="auto"/>
            </w:tcBorders>
            <w:shd w:val="clear" w:color="auto" w:fill="auto"/>
            <w:vAlign w:val="center"/>
          </w:tcPr>
          <w:p w:rsidR="003A10AA" w:rsidRPr="00304692" w:rsidRDefault="003A10AA" w:rsidP="00F83D66">
            <w:pPr>
              <w:spacing w:after="0" w:line="240" w:lineRule="auto"/>
              <w:jc w:val="center"/>
              <w:rPr>
                <w:rFonts w:ascii="Times New Roman" w:eastAsia="Times New Roman" w:hAnsi="Times New Roman" w:cs="Times New Roman"/>
                <w:sz w:val="10"/>
                <w:szCs w:val="10"/>
              </w:rPr>
            </w:pPr>
          </w:p>
        </w:tc>
        <w:tc>
          <w:tcPr>
            <w:tcW w:w="708" w:type="dxa"/>
            <w:vMerge w:val="restart"/>
            <w:tcBorders>
              <w:left w:val="nil"/>
              <w:right w:val="single" w:sz="4" w:space="0" w:color="auto"/>
            </w:tcBorders>
            <w:shd w:val="clear" w:color="auto" w:fill="auto"/>
            <w:vAlign w:val="center"/>
          </w:tcPr>
          <w:p w:rsidR="003A10AA" w:rsidRPr="00304692" w:rsidRDefault="003A10AA" w:rsidP="00F83D66">
            <w:pPr>
              <w:spacing w:after="0" w:line="240" w:lineRule="auto"/>
              <w:jc w:val="center"/>
              <w:rPr>
                <w:rFonts w:ascii="Times New Roman" w:eastAsia="Times New Roman" w:hAnsi="Times New Roman" w:cs="Times New Roman"/>
                <w:sz w:val="10"/>
                <w:szCs w:val="10"/>
              </w:rPr>
            </w:pPr>
          </w:p>
        </w:tc>
        <w:tc>
          <w:tcPr>
            <w:tcW w:w="1985" w:type="dxa"/>
            <w:vMerge w:val="restart"/>
            <w:tcBorders>
              <w:left w:val="nil"/>
              <w:right w:val="nil"/>
            </w:tcBorders>
            <w:shd w:val="clear" w:color="auto" w:fill="auto"/>
            <w:vAlign w:val="center"/>
          </w:tcPr>
          <w:p w:rsidR="003A10AA" w:rsidRPr="00304692" w:rsidRDefault="003A10AA" w:rsidP="00F83D66">
            <w:pPr>
              <w:spacing w:after="0" w:line="240" w:lineRule="auto"/>
              <w:jc w:val="center"/>
              <w:rPr>
                <w:rFonts w:ascii="Times New Roman" w:eastAsia="Times New Roman" w:hAnsi="Times New Roman" w:cs="Times New Roman"/>
                <w:sz w:val="10"/>
                <w:szCs w:val="10"/>
              </w:rPr>
            </w:pPr>
          </w:p>
        </w:tc>
        <w:tc>
          <w:tcPr>
            <w:tcW w:w="709" w:type="dxa"/>
            <w:vMerge w:val="restart"/>
            <w:tcBorders>
              <w:left w:val="single" w:sz="4" w:space="0" w:color="auto"/>
              <w:right w:val="nil"/>
            </w:tcBorders>
            <w:shd w:val="clear" w:color="auto" w:fill="auto"/>
            <w:vAlign w:val="center"/>
          </w:tcPr>
          <w:p w:rsidR="003A10AA" w:rsidRPr="00304692" w:rsidRDefault="003A10AA" w:rsidP="00F83D66">
            <w:pPr>
              <w:spacing w:after="0" w:line="240" w:lineRule="auto"/>
              <w:jc w:val="center"/>
              <w:rPr>
                <w:rFonts w:ascii="Times New Roman" w:eastAsia="Times New Roman" w:hAnsi="Times New Roman" w:cs="Times New Roman"/>
                <w:sz w:val="10"/>
                <w:szCs w:val="10"/>
              </w:rPr>
            </w:pPr>
          </w:p>
        </w:tc>
        <w:tc>
          <w:tcPr>
            <w:tcW w:w="708" w:type="dxa"/>
            <w:vMerge w:val="restart"/>
            <w:tcBorders>
              <w:left w:val="single" w:sz="4" w:space="0" w:color="auto"/>
              <w:right w:val="single" w:sz="4" w:space="0" w:color="auto"/>
            </w:tcBorders>
            <w:shd w:val="clear" w:color="auto" w:fill="auto"/>
            <w:vAlign w:val="center"/>
          </w:tcPr>
          <w:p w:rsidR="003A10AA" w:rsidRPr="00304692" w:rsidRDefault="003A10AA" w:rsidP="00F83D66">
            <w:pPr>
              <w:spacing w:after="0" w:line="240" w:lineRule="auto"/>
              <w:jc w:val="center"/>
              <w:rPr>
                <w:rFonts w:ascii="Times New Roman" w:eastAsia="Times New Roman" w:hAnsi="Times New Roman" w:cs="Times New Roman"/>
                <w:sz w:val="10"/>
                <w:szCs w:val="10"/>
              </w:rPr>
            </w:pPr>
            <w:r>
              <w:rPr>
                <w:rFonts w:ascii="Times New Roman" w:eastAsia="Times New Roman" w:hAnsi="Times New Roman" w:cs="Times New Roman"/>
                <w:sz w:val="10"/>
                <w:szCs w:val="10"/>
              </w:rPr>
              <w:t>Отменен на основании постановления администрации МО «Город Астрахань» от 26.12.2016 №8774</w:t>
            </w:r>
          </w:p>
        </w:tc>
      </w:tr>
      <w:tr w:rsidR="003A10AA" w:rsidRPr="00304692" w:rsidTr="00F83D66">
        <w:trPr>
          <w:trHeight w:val="393"/>
        </w:trPr>
        <w:tc>
          <w:tcPr>
            <w:tcW w:w="851" w:type="dxa"/>
            <w:vMerge/>
            <w:tcBorders>
              <w:left w:val="single" w:sz="4" w:space="0" w:color="auto"/>
              <w:bottom w:val="single" w:sz="4" w:space="0" w:color="auto"/>
              <w:right w:val="single" w:sz="4" w:space="0" w:color="auto"/>
            </w:tcBorders>
            <w:shd w:val="clear" w:color="auto" w:fill="auto"/>
            <w:vAlign w:val="center"/>
          </w:tcPr>
          <w:p w:rsidR="003A10AA" w:rsidRPr="00304692" w:rsidRDefault="003A10AA" w:rsidP="00B33646">
            <w:pPr>
              <w:pStyle w:val="a5"/>
              <w:numPr>
                <w:ilvl w:val="0"/>
                <w:numId w:val="1"/>
              </w:numPr>
              <w:spacing w:after="0" w:line="240" w:lineRule="auto"/>
              <w:jc w:val="center"/>
              <w:rPr>
                <w:rFonts w:ascii="Times New Roman" w:eastAsia="Times New Roman" w:hAnsi="Times New Roman" w:cs="Times New Roman"/>
                <w:sz w:val="10"/>
                <w:szCs w:val="10"/>
              </w:rPr>
            </w:pPr>
          </w:p>
        </w:tc>
        <w:tc>
          <w:tcPr>
            <w:tcW w:w="567" w:type="dxa"/>
            <w:vMerge/>
            <w:tcBorders>
              <w:left w:val="nil"/>
              <w:bottom w:val="single" w:sz="4" w:space="0" w:color="auto"/>
              <w:right w:val="single" w:sz="4" w:space="0" w:color="auto"/>
            </w:tcBorders>
            <w:shd w:val="clear" w:color="auto" w:fill="auto"/>
            <w:vAlign w:val="center"/>
          </w:tcPr>
          <w:p w:rsidR="003A10AA" w:rsidRPr="00304692" w:rsidRDefault="003A10AA" w:rsidP="00BF61EF">
            <w:pPr>
              <w:spacing w:after="0" w:line="240" w:lineRule="auto"/>
              <w:jc w:val="center"/>
              <w:rPr>
                <w:rFonts w:ascii="Times New Roman" w:eastAsia="Times New Roman" w:hAnsi="Times New Roman" w:cs="Times New Roman"/>
                <w:sz w:val="10"/>
                <w:szCs w:val="10"/>
              </w:rPr>
            </w:pPr>
          </w:p>
        </w:tc>
        <w:tc>
          <w:tcPr>
            <w:tcW w:w="1843" w:type="dxa"/>
            <w:vMerge/>
            <w:tcBorders>
              <w:left w:val="nil"/>
              <w:bottom w:val="single" w:sz="4" w:space="0" w:color="auto"/>
              <w:right w:val="single" w:sz="4" w:space="0" w:color="auto"/>
            </w:tcBorders>
            <w:shd w:val="clear" w:color="auto" w:fill="auto"/>
            <w:vAlign w:val="center"/>
          </w:tcPr>
          <w:p w:rsidR="003A10AA" w:rsidRPr="00304692" w:rsidRDefault="003A10AA" w:rsidP="00D9086F">
            <w:pPr>
              <w:spacing w:after="0" w:line="240" w:lineRule="auto"/>
              <w:jc w:val="center"/>
              <w:rPr>
                <w:rFonts w:ascii="Times New Roman" w:eastAsia="Times New Roman" w:hAnsi="Times New Roman" w:cs="Times New Roman"/>
                <w:sz w:val="10"/>
                <w:szCs w:val="10"/>
              </w:rPr>
            </w:pPr>
          </w:p>
        </w:tc>
        <w:tc>
          <w:tcPr>
            <w:tcW w:w="2693" w:type="dxa"/>
            <w:tcBorders>
              <w:top w:val="single" w:sz="4" w:space="0" w:color="auto"/>
              <w:left w:val="nil"/>
              <w:bottom w:val="single" w:sz="4" w:space="0" w:color="auto"/>
              <w:right w:val="single" w:sz="4" w:space="0" w:color="auto"/>
            </w:tcBorders>
            <w:shd w:val="clear" w:color="auto" w:fill="auto"/>
          </w:tcPr>
          <w:p w:rsidR="003A10AA" w:rsidRPr="00304692" w:rsidRDefault="003A10AA" w:rsidP="00DC2B0C">
            <w:pPr>
              <w:spacing w:after="0" w:line="240" w:lineRule="auto"/>
              <w:rPr>
                <w:rFonts w:ascii="Times New Roman" w:eastAsia="Times New Roman" w:hAnsi="Times New Roman" w:cs="Times New Roman"/>
                <w:b/>
                <w:bCs/>
                <w:sz w:val="10"/>
                <w:szCs w:val="10"/>
              </w:rPr>
            </w:pPr>
          </w:p>
        </w:tc>
        <w:tc>
          <w:tcPr>
            <w:tcW w:w="1701" w:type="dxa"/>
            <w:tcBorders>
              <w:top w:val="single" w:sz="4" w:space="0" w:color="auto"/>
              <w:left w:val="nil"/>
              <w:bottom w:val="single" w:sz="4" w:space="0" w:color="auto"/>
              <w:right w:val="single" w:sz="4" w:space="0" w:color="auto"/>
            </w:tcBorders>
            <w:shd w:val="clear" w:color="auto" w:fill="auto"/>
          </w:tcPr>
          <w:p w:rsidR="003A10AA" w:rsidRPr="00304692" w:rsidRDefault="003A10AA" w:rsidP="00DC2B0C">
            <w:pPr>
              <w:spacing w:after="0" w:line="240" w:lineRule="auto"/>
              <w:rPr>
                <w:rFonts w:ascii="Times New Roman" w:eastAsia="Times New Roman" w:hAnsi="Times New Roman" w:cs="Times New Roman"/>
                <w:bCs/>
                <w:sz w:val="10"/>
                <w:szCs w:val="10"/>
              </w:rPr>
            </w:pPr>
          </w:p>
        </w:tc>
        <w:tc>
          <w:tcPr>
            <w:tcW w:w="851" w:type="dxa"/>
            <w:tcBorders>
              <w:top w:val="single" w:sz="4" w:space="0" w:color="auto"/>
              <w:left w:val="nil"/>
              <w:bottom w:val="single" w:sz="4" w:space="0" w:color="auto"/>
              <w:right w:val="single" w:sz="4" w:space="0" w:color="auto"/>
            </w:tcBorders>
            <w:shd w:val="clear" w:color="auto" w:fill="auto"/>
            <w:vAlign w:val="center"/>
          </w:tcPr>
          <w:p w:rsidR="003A10AA" w:rsidRPr="00304692" w:rsidRDefault="003A10AA" w:rsidP="00F83D66">
            <w:pPr>
              <w:spacing w:after="0" w:line="240" w:lineRule="auto"/>
              <w:jc w:val="center"/>
              <w:rPr>
                <w:rFonts w:ascii="Times New Roman" w:eastAsia="Times New Roman" w:hAnsi="Times New Roman" w:cs="Times New Roman"/>
                <w:sz w:val="10"/>
                <w:szCs w:val="10"/>
              </w:rPr>
            </w:pPr>
          </w:p>
        </w:tc>
        <w:tc>
          <w:tcPr>
            <w:tcW w:w="992" w:type="dxa"/>
            <w:vMerge/>
            <w:tcBorders>
              <w:left w:val="nil"/>
              <w:bottom w:val="single" w:sz="4" w:space="0" w:color="auto"/>
              <w:right w:val="single" w:sz="4" w:space="0" w:color="auto"/>
            </w:tcBorders>
            <w:shd w:val="clear" w:color="auto" w:fill="auto"/>
            <w:vAlign w:val="center"/>
          </w:tcPr>
          <w:p w:rsidR="003A10AA" w:rsidRPr="00304692" w:rsidRDefault="003A10AA" w:rsidP="00F83D66">
            <w:pPr>
              <w:spacing w:after="0" w:line="240" w:lineRule="auto"/>
              <w:jc w:val="center"/>
              <w:rPr>
                <w:rFonts w:ascii="Times New Roman" w:eastAsia="Times New Roman" w:hAnsi="Times New Roman" w:cs="Times New Roman"/>
                <w:sz w:val="10"/>
                <w:szCs w:val="10"/>
              </w:rPr>
            </w:pPr>
          </w:p>
        </w:tc>
        <w:tc>
          <w:tcPr>
            <w:tcW w:w="850" w:type="dxa"/>
            <w:vMerge/>
            <w:tcBorders>
              <w:left w:val="nil"/>
              <w:bottom w:val="single" w:sz="4" w:space="0" w:color="auto"/>
              <w:right w:val="single" w:sz="4" w:space="0" w:color="auto"/>
            </w:tcBorders>
            <w:shd w:val="clear" w:color="auto" w:fill="auto"/>
            <w:vAlign w:val="center"/>
          </w:tcPr>
          <w:p w:rsidR="003A10AA" w:rsidRPr="00304692" w:rsidRDefault="003A10AA" w:rsidP="00F83D66">
            <w:pPr>
              <w:jc w:val="center"/>
              <w:rPr>
                <w:rFonts w:ascii="Times New Roman" w:eastAsia="Times New Roman" w:hAnsi="Times New Roman" w:cs="Times New Roman"/>
                <w:sz w:val="10"/>
                <w:szCs w:val="10"/>
              </w:rPr>
            </w:pPr>
          </w:p>
        </w:tc>
        <w:tc>
          <w:tcPr>
            <w:tcW w:w="820" w:type="dxa"/>
            <w:vMerge/>
            <w:tcBorders>
              <w:left w:val="nil"/>
              <w:bottom w:val="single" w:sz="4" w:space="0" w:color="auto"/>
              <w:right w:val="single" w:sz="4" w:space="0" w:color="auto"/>
            </w:tcBorders>
            <w:shd w:val="clear" w:color="auto" w:fill="auto"/>
            <w:vAlign w:val="center"/>
          </w:tcPr>
          <w:p w:rsidR="003A10AA" w:rsidRPr="00304692" w:rsidRDefault="003A10AA" w:rsidP="00F83D66">
            <w:pPr>
              <w:spacing w:after="0" w:line="240" w:lineRule="auto"/>
              <w:jc w:val="center"/>
              <w:rPr>
                <w:rFonts w:ascii="Times New Roman" w:eastAsia="Times New Roman" w:hAnsi="Times New Roman" w:cs="Times New Roman"/>
                <w:sz w:val="10"/>
                <w:szCs w:val="10"/>
              </w:rPr>
            </w:pPr>
          </w:p>
        </w:tc>
        <w:tc>
          <w:tcPr>
            <w:tcW w:w="740" w:type="dxa"/>
            <w:vMerge/>
            <w:tcBorders>
              <w:left w:val="nil"/>
              <w:bottom w:val="single" w:sz="4" w:space="0" w:color="auto"/>
              <w:right w:val="single" w:sz="4" w:space="0" w:color="auto"/>
            </w:tcBorders>
            <w:shd w:val="clear" w:color="auto" w:fill="auto"/>
            <w:vAlign w:val="center"/>
          </w:tcPr>
          <w:p w:rsidR="003A10AA" w:rsidRPr="00304692" w:rsidRDefault="003A10AA" w:rsidP="00F83D66">
            <w:pPr>
              <w:spacing w:after="0" w:line="240" w:lineRule="auto"/>
              <w:jc w:val="center"/>
              <w:rPr>
                <w:rFonts w:ascii="Times New Roman" w:eastAsia="Times New Roman" w:hAnsi="Times New Roman" w:cs="Times New Roman"/>
                <w:sz w:val="10"/>
                <w:szCs w:val="10"/>
              </w:rPr>
            </w:pPr>
          </w:p>
        </w:tc>
        <w:tc>
          <w:tcPr>
            <w:tcW w:w="708" w:type="dxa"/>
            <w:vMerge/>
            <w:tcBorders>
              <w:left w:val="nil"/>
              <w:bottom w:val="single" w:sz="4" w:space="0" w:color="auto"/>
              <w:right w:val="single" w:sz="4" w:space="0" w:color="auto"/>
            </w:tcBorders>
            <w:shd w:val="clear" w:color="auto" w:fill="auto"/>
            <w:vAlign w:val="center"/>
          </w:tcPr>
          <w:p w:rsidR="003A10AA" w:rsidRPr="00304692" w:rsidRDefault="003A10AA" w:rsidP="00F83D66">
            <w:pPr>
              <w:spacing w:after="0" w:line="240" w:lineRule="auto"/>
              <w:jc w:val="center"/>
              <w:rPr>
                <w:rFonts w:ascii="Times New Roman" w:eastAsia="Times New Roman" w:hAnsi="Times New Roman" w:cs="Times New Roman"/>
                <w:sz w:val="10"/>
                <w:szCs w:val="10"/>
              </w:rPr>
            </w:pPr>
          </w:p>
        </w:tc>
        <w:tc>
          <w:tcPr>
            <w:tcW w:w="1985" w:type="dxa"/>
            <w:vMerge/>
            <w:tcBorders>
              <w:left w:val="nil"/>
              <w:bottom w:val="single" w:sz="4" w:space="0" w:color="auto"/>
              <w:right w:val="nil"/>
            </w:tcBorders>
            <w:shd w:val="clear" w:color="auto" w:fill="auto"/>
            <w:vAlign w:val="center"/>
          </w:tcPr>
          <w:p w:rsidR="003A10AA" w:rsidRPr="00304692" w:rsidRDefault="003A10AA" w:rsidP="00F83D66">
            <w:pPr>
              <w:spacing w:after="0" w:line="240" w:lineRule="auto"/>
              <w:jc w:val="center"/>
              <w:rPr>
                <w:rFonts w:ascii="Times New Roman" w:eastAsia="Times New Roman" w:hAnsi="Times New Roman" w:cs="Times New Roman"/>
                <w:sz w:val="10"/>
                <w:szCs w:val="10"/>
              </w:rPr>
            </w:pPr>
          </w:p>
        </w:tc>
        <w:tc>
          <w:tcPr>
            <w:tcW w:w="709" w:type="dxa"/>
            <w:vMerge/>
            <w:tcBorders>
              <w:left w:val="single" w:sz="4" w:space="0" w:color="auto"/>
              <w:bottom w:val="single" w:sz="4" w:space="0" w:color="auto"/>
              <w:right w:val="nil"/>
            </w:tcBorders>
            <w:shd w:val="clear" w:color="auto" w:fill="auto"/>
            <w:vAlign w:val="center"/>
          </w:tcPr>
          <w:p w:rsidR="003A10AA" w:rsidRPr="00304692" w:rsidRDefault="003A10AA" w:rsidP="00F83D66">
            <w:pPr>
              <w:spacing w:after="0" w:line="240" w:lineRule="auto"/>
              <w:jc w:val="center"/>
              <w:rPr>
                <w:rFonts w:ascii="Times New Roman" w:eastAsia="Times New Roman" w:hAnsi="Times New Roman" w:cs="Times New Roman"/>
                <w:sz w:val="10"/>
                <w:szCs w:val="10"/>
              </w:rPr>
            </w:pPr>
          </w:p>
        </w:tc>
        <w:tc>
          <w:tcPr>
            <w:tcW w:w="708" w:type="dxa"/>
            <w:vMerge/>
            <w:tcBorders>
              <w:left w:val="single" w:sz="4" w:space="0" w:color="auto"/>
              <w:bottom w:val="single" w:sz="4" w:space="0" w:color="auto"/>
              <w:right w:val="single" w:sz="4" w:space="0" w:color="auto"/>
            </w:tcBorders>
            <w:shd w:val="clear" w:color="auto" w:fill="auto"/>
            <w:vAlign w:val="center"/>
          </w:tcPr>
          <w:p w:rsidR="003A10AA" w:rsidRPr="00304692" w:rsidRDefault="003A10AA" w:rsidP="00F83D66">
            <w:pPr>
              <w:spacing w:after="0" w:line="240" w:lineRule="auto"/>
              <w:jc w:val="center"/>
              <w:rPr>
                <w:rFonts w:ascii="Times New Roman" w:eastAsia="Times New Roman" w:hAnsi="Times New Roman" w:cs="Times New Roman"/>
                <w:sz w:val="10"/>
                <w:szCs w:val="10"/>
              </w:rPr>
            </w:pPr>
          </w:p>
        </w:tc>
      </w:tr>
      <w:tr w:rsidR="003A10AA" w:rsidRPr="00304692" w:rsidTr="00F83D66">
        <w:trPr>
          <w:trHeight w:val="898"/>
        </w:trPr>
        <w:tc>
          <w:tcPr>
            <w:tcW w:w="851" w:type="dxa"/>
            <w:vMerge w:val="restart"/>
            <w:tcBorders>
              <w:left w:val="single" w:sz="4" w:space="0" w:color="auto"/>
              <w:right w:val="single" w:sz="4" w:space="0" w:color="auto"/>
            </w:tcBorders>
            <w:shd w:val="clear" w:color="auto" w:fill="auto"/>
            <w:vAlign w:val="center"/>
          </w:tcPr>
          <w:p w:rsidR="003A10AA" w:rsidRPr="00304692" w:rsidRDefault="003A10AA" w:rsidP="00B33646">
            <w:pPr>
              <w:pStyle w:val="a5"/>
              <w:numPr>
                <w:ilvl w:val="0"/>
                <w:numId w:val="1"/>
              </w:numPr>
              <w:spacing w:after="0" w:line="240" w:lineRule="auto"/>
              <w:jc w:val="center"/>
              <w:rPr>
                <w:rFonts w:ascii="Times New Roman" w:eastAsia="Times New Roman" w:hAnsi="Times New Roman" w:cs="Times New Roman"/>
                <w:sz w:val="10"/>
                <w:szCs w:val="10"/>
              </w:rPr>
            </w:pPr>
          </w:p>
        </w:tc>
        <w:tc>
          <w:tcPr>
            <w:tcW w:w="567" w:type="dxa"/>
            <w:vMerge w:val="restart"/>
            <w:tcBorders>
              <w:left w:val="nil"/>
              <w:right w:val="single" w:sz="4" w:space="0" w:color="auto"/>
            </w:tcBorders>
            <w:shd w:val="clear" w:color="auto" w:fill="auto"/>
            <w:vAlign w:val="center"/>
          </w:tcPr>
          <w:p w:rsidR="003A10AA" w:rsidRPr="00304692" w:rsidRDefault="003A10AA" w:rsidP="00F6268B">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16с</w:t>
            </w:r>
          </w:p>
        </w:tc>
        <w:tc>
          <w:tcPr>
            <w:tcW w:w="1843" w:type="dxa"/>
            <w:vMerge w:val="restart"/>
            <w:tcBorders>
              <w:left w:val="nil"/>
              <w:right w:val="single" w:sz="4" w:space="0" w:color="auto"/>
            </w:tcBorders>
            <w:shd w:val="clear" w:color="auto" w:fill="auto"/>
            <w:vAlign w:val="center"/>
          </w:tcPr>
          <w:p w:rsidR="003A10AA" w:rsidRPr="00304692" w:rsidRDefault="003A10AA" w:rsidP="00F6268B">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РЫНОК №1 – МИКРОРАЙОН ТРИКОТАЖНОГО КОМБИНАТА</w:t>
            </w:r>
          </w:p>
        </w:tc>
        <w:tc>
          <w:tcPr>
            <w:tcW w:w="2693" w:type="dxa"/>
            <w:tcBorders>
              <w:top w:val="single" w:sz="4" w:space="0" w:color="auto"/>
              <w:left w:val="nil"/>
              <w:bottom w:val="single" w:sz="4" w:space="0" w:color="auto"/>
              <w:right w:val="single" w:sz="4" w:space="0" w:color="auto"/>
            </w:tcBorders>
            <w:shd w:val="clear" w:color="auto" w:fill="auto"/>
          </w:tcPr>
          <w:p w:rsidR="003A10AA" w:rsidRPr="00304692" w:rsidRDefault="003A10AA" w:rsidP="00F6268B">
            <w:pPr>
              <w:spacing w:after="0" w:line="240" w:lineRule="auto"/>
              <w:rPr>
                <w:rFonts w:ascii="Times New Roman" w:eastAsia="Times New Roman" w:hAnsi="Times New Roman" w:cs="Times New Roman"/>
                <w:sz w:val="10"/>
                <w:szCs w:val="10"/>
              </w:rPr>
            </w:pPr>
          </w:p>
        </w:tc>
        <w:tc>
          <w:tcPr>
            <w:tcW w:w="1701" w:type="dxa"/>
            <w:tcBorders>
              <w:top w:val="single" w:sz="4" w:space="0" w:color="auto"/>
              <w:left w:val="nil"/>
              <w:bottom w:val="single" w:sz="4" w:space="0" w:color="auto"/>
              <w:right w:val="single" w:sz="4" w:space="0" w:color="auto"/>
            </w:tcBorders>
            <w:shd w:val="clear" w:color="auto" w:fill="auto"/>
          </w:tcPr>
          <w:p w:rsidR="003A10AA" w:rsidRPr="00304692" w:rsidRDefault="003A10AA" w:rsidP="000B5AF7">
            <w:pPr>
              <w:spacing w:after="0" w:line="240" w:lineRule="auto"/>
              <w:rPr>
                <w:rFonts w:ascii="Times New Roman" w:eastAsia="Times New Roman" w:hAnsi="Times New Roman" w:cs="Times New Roman"/>
                <w:sz w:val="10"/>
                <w:szCs w:val="10"/>
              </w:rPr>
            </w:pPr>
            <w:r w:rsidRPr="00304692">
              <w:rPr>
                <w:rFonts w:ascii="Times New Roman" w:eastAsia="Times New Roman" w:hAnsi="Times New Roman" w:cs="Times New Roman"/>
                <w:b/>
                <w:bCs/>
                <w:sz w:val="10"/>
                <w:szCs w:val="10"/>
              </w:rPr>
              <w:t xml:space="preserve">В прямом направлении: </w:t>
            </w:r>
            <w:r w:rsidRPr="00304692">
              <w:rPr>
                <w:rFonts w:ascii="Times New Roman" w:eastAsia="Times New Roman" w:hAnsi="Times New Roman" w:cs="Times New Roman"/>
                <w:sz w:val="10"/>
                <w:szCs w:val="10"/>
              </w:rPr>
              <w:t>УЛ.ЧАЛАБЯНА УЛ.С.ПЕРОВСКОЙ УЛ.НОВОВОСТОЧНАЯ УЛ.КУЛИКОВАУЛ.СУН-ЯТ-СЕНАУЛ. 11 КР АРМИИ – ДО РАЗВОРОТНОЙ ПЛОЩАДКИ</w:t>
            </w:r>
          </w:p>
        </w:tc>
        <w:tc>
          <w:tcPr>
            <w:tcW w:w="851" w:type="dxa"/>
            <w:tcBorders>
              <w:top w:val="single" w:sz="4" w:space="0" w:color="auto"/>
              <w:left w:val="nil"/>
              <w:bottom w:val="single" w:sz="4" w:space="0" w:color="auto"/>
              <w:right w:val="single" w:sz="4" w:space="0" w:color="auto"/>
            </w:tcBorders>
            <w:shd w:val="clear" w:color="auto" w:fill="auto"/>
            <w:vAlign w:val="center"/>
          </w:tcPr>
          <w:p w:rsidR="003A10AA" w:rsidRPr="00304692" w:rsidRDefault="003A10AA" w:rsidP="00F83D66">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4,2</w:t>
            </w:r>
          </w:p>
        </w:tc>
        <w:tc>
          <w:tcPr>
            <w:tcW w:w="992" w:type="dxa"/>
            <w:vMerge w:val="restart"/>
            <w:tcBorders>
              <w:left w:val="nil"/>
              <w:right w:val="single" w:sz="4" w:space="0" w:color="auto"/>
            </w:tcBorders>
            <w:shd w:val="clear" w:color="auto" w:fill="auto"/>
            <w:vAlign w:val="center"/>
          </w:tcPr>
          <w:p w:rsidR="003A10AA" w:rsidRPr="00304692" w:rsidRDefault="003A10AA" w:rsidP="00F83D66">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В установленных остановочных пунктах</w:t>
            </w:r>
          </w:p>
        </w:tc>
        <w:tc>
          <w:tcPr>
            <w:tcW w:w="850" w:type="dxa"/>
            <w:vMerge w:val="restart"/>
            <w:tcBorders>
              <w:left w:val="nil"/>
              <w:right w:val="single" w:sz="4" w:space="0" w:color="auto"/>
            </w:tcBorders>
            <w:shd w:val="clear" w:color="auto" w:fill="auto"/>
            <w:vAlign w:val="center"/>
          </w:tcPr>
          <w:p w:rsidR="003A10AA" w:rsidRPr="00304692" w:rsidRDefault="003A10AA" w:rsidP="00F83D66">
            <w:pPr>
              <w:jc w:val="center"/>
            </w:pPr>
            <w:r w:rsidRPr="00304692">
              <w:rPr>
                <w:rFonts w:ascii="Times New Roman" w:eastAsia="Times New Roman" w:hAnsi="Times New Roman" w:cs="Times New Roman"/>
                <w:sz w:val="10"/>
                <w:szCs w:val="10"/>
              </w:rPr>
              <w:t>Регулярные перевозки по регулируемым тарифам</w:t>
            </w:r>
          </w:p>
        </w:tc>
        <w:tc>
          <w:tcPr>
            <w:tcW w:w="820" w:type="dxa"/>
            <w:vMerge w:val="restart"/>
            <w:tcBorders>
              <w:left w:val="nil"/>
              <w:right w:val="single" w:sz="4" w:space="0" w:color="auto"/>
            </w:tcBorders>
            <w:shd w:val="clear" w:color="auto" w:fill="auto"/>
            <w:vAlign w:val="center"/>
          </w:tcPr>
          <w:p w:rsidR="003A10AA" w:rsidRPr="00304692" w:rsidRDefault="003A10AA" w:rsidP="001235F3">
            <w:pPr>
              <w:spacing w:after="0" w:line="240" w:lineRule="auto"/>
              <w:jc w:val="center"/>
              <w:rPr>
                <w:rFonts w:ascii="Times New Roman" w:eastAsia="Times New Roman" w:hAnsi="Times New Roman" w:cs="Times New Roman"/>
                <w:sz w:val="10"/>
                <w:szCs w:val="10"/>
              </w:rPr>
            </w:pPr>
          </w:p>
        </w:tc>
        <w:tc>
          <w:tcPr>
            <w:tcW w:w="740" w:type="dxa"/>
            <w:vMerge w:val="restart"/>
            <w:tcBorders>
              <w:left w:val="nil"/>
              <w:right w:val="single" w:sz="4" w:space="0" w:color="auto"/>
            </w:tcBorders>
            <w:shd w:val="clear" w:color="auto" w:fill="auto"/>
            <w:vAlign w:val="center"/>
          </w:tcPr>
          <w:p w:rsidR="003A10AA" w:rsidRPr="00304692" w:rsidRDefault="003A10AA" w:rsidP="00F83D66">
            <w:pPr>
              <w:spacing w:after="0" w:line="240" w:lineRule="auto"/>
              <w:jc w:val="center"/>
              <w:rPr>
                <w:rFonts w:ascii="Times New Roman" w:eastAsia="Times New Roman" w:hAnsi="Times New Roman" w:cs="Times New Roman"/>
                <w:sz w:val="10"/>
                <w:szCs w:val="10"/>
              </w:rPr>
            </w:pPr>
          </w:p>
        </w:tc>
        <w:tc>
          <w:tcPr>
            <w:tcW w:w="708" w:type="dxa"/>
            <w:vMerge w:val="restart"/>
            <w:tcBorders>
              <w:left w:val="nil"/>
              <w:right w:val="single" w:sz="4" w:space="0" w:color="auto"/>
            </w:tcBorders>
            <w:shd w:val="clear" w:color="auto" w:fill="auto"/>
            <w:vAlign w:val="center"/>
          </w:tcPr>
          <w:p w:rsidR="003A10AA" w:rsidRPr="00304692" w:rsidRDefault="003A10AA" w:rsidP="00F83D66">
            <w:pPr>
              <w:spacing w:after="0" w:line="240" w:lineRule="auto"/>
              <w:jc w:val="center"/>
              <w:rPr>
                <w:rFonts w:ascii="Times New Roman" w:eastAsia="Times New Roman" w:hAnsi="Times New Roman" w:cs="Times New Roman"/>
                <w:sz w:val="10"/>
                <w:szCs w:val="10"/>
              </w:rPr>
            </w:pPr>
          </w:p>
        </w:tc>
        <w:tc>
          <w:tcPr>
            <w:tcW w:w="1985" w:type="dxa"/>
            <w:vMerge w:val="restart"/>
            <w:tcBorders>
              <w:left w:val="nil"/>
              <w:right w:val="nil"/>
            </w:tcBorders>
            <w:shd w:val="clear" w:color="auto" w:fill="auto"/>
            <w:vAlign w:val="center"/>
          </w:tcPr>
          <w:p w:rsidR="003A10AA" w:rsidRPr="00304692" w:rsidRDefault="003A10AA" w:rsidP="00F83D66">
            <w:pPr>
              <w:spacing w:after="0" w:line="240" w:lineRule="auto"/>
              <w:jc w:val="center"/>
              <w:rPr>
                <w:rFonts w:ascii="Times New Roman" w:eastAsia="Times New Roman" w:hAnsi="Times New Roman" w:cs="Times New Roman"/>
                <w:sz w:val="10"/>
                <w:szCs w:val="10"/>
              </w:rPr>
            </w:pPr>
          </w:p>
        </w:tc>
        <w:tc>
          <w:tcPr>
            <w:tcW w:w="709" w:type="dxa"/>
            <w:vMerge w:val="restart"/>
            <w:tcBorders>
              <w:left w:val="single" w:sz="4" w:space="0" w:color="auto"/>
              <w:right w:val="nil"/>
            </w:tcBorders>
            <w:shd w:val="clear" w:color="auto" w:fill="auto"/>
            <w:vAlign w:val="center"/>
          </w:tcPr>
          <w:p w:rsidR="003A10AA" w:rsidRPr="00304692" w:rsidRDefault="003A10AA" w:rsidP="00F83D66">
            <w:pPr>
              <w:spacing w:after="0" w:line="240" w:lineRule="auto"/>
              <w:jc w:val="center"/>
              <w:rPr>
                <w:rFonts w:ascii="Times New Roman" w:eastAsia="Times New Roman" w:hAnsi="Times New Roman" w:cs="Times New Roman"/>
                <w:sz w:val="10"/>
                <w:szCs w:val="10"/>
              </w:rPr>
            </w:pPr>
          </w:p>
        </w:tc>
        <w:tc>
          <w:tcPr>
            <w:tcW w:w="708" w:type="dxa"/>
            <w:vMerge w:val="restart"/>
            <w:tcBorders>
              <w:left w:val="single" w:sz="4" w:space="0" w:color="auto"/>
              <w:right w:val="single" w:sz="4" w:space="0" w:color="auto"/>
            </w:tcBorders>
            <w:shd w:val="clear" w:color="auto" w:fill="auto"/>
            <w:vAlign w:val="center"/>
          </w:tcPr>
          <w:p w:rsidR="003A10AA" w:rsidRPr="00304692" w:rsidRDefault="003A10AA" w:rsidP="00F83D66">
            <w:pPr>
              <w:spacing w:after="0" w:line="240" w:lineRule="auto"/>
              <w:jc w:val="center"/>
              <w:rPr>
                <w:rFonts w:ascii="Times New Roman" w:eastAsia="Times New Roman" w:hAnsi="Times New Roman" w:cs="Times New Roman"/>
                <w:sz w:val="10"/>
                <w:szCs w:val="10"/>
              </w:rPr>
            </w:pPr>
          </w:p>
        </w:tc>
      </w:tr>
      <w:tr w:rsidR="003A10AA" w:rsidRPr="00304692" w:rsidTr="00F83D66">
        <w:trPr>
          <w:trHeight w:val="131"/>
        </w:trPr>
        <w:tc>
          <w:tcPr>
            <w:tcW w:w="851" w:type="dxa"/>
            <w:vMerge/>
            <w:tcBorders>
              <w:left w:val="single" w:sz="4" w:space="0" w:color="auto"/>
              <w:bottom w:val="single" w:sz="4" w:space="0" w:color="auto"/>
              <w:right w:val="single" w:sz="4" w:space="0" w:color="auto"/>
            </w:tcBorders>
            <w:shd w:val="clear" w:color="auto" w:fill="auto"/>
            <w:vAlign w:val="center"/>
          </w:tcPr>
          <w:p w:rsidR="003A10AA" w:rsidRPr="00304692" w:rsidRDefault="003A10AA" w:rsidP="00B33646">
            <w:pPr>
              <w:pStyle w:val="a5"/>
              <w:numPr>
                <w:ilvl w:val="0"/>
                <w:numId w:val="1"/>
              </w:numPr>
              <w:spacing w:after="0" w:line="240" w:lineRule="auto"/>
              <w:jc w:val="center"/>
              <w:rPr>
                <w:rFonts w:ascii="Times New Roman" w:eastAsia="Times New Roman" w:hAnsi="Times New Roman" w:cs="Times New Roman"/>
                <w:sz w:val="10"/>
                <w:szCs w:val="10"/>
              </w:rPr>
            </w:pPr>
          </w:p>
        </w:tc>
        <w:tc>
          <w:tcPr>
            <w:tcW w:w="567" w:type="dxa"/>
            <w:vMerge/>
            <w:tcBorders>
              <w:left w:val="nil"/>
              <w:bottom w:val="single" w:sz="4" w:space="0" w:color="auto"/>
              <w:right w:val="single" w:sz="4" w:space="0" w:color="auto"/>
            </w:tcBorders>
            <w:shd w:val="clear" w:color="auto" w:fill="auto"/>
            <w:vAlign w:val="center"/>
          </w:tcPr>
          <w:p w:rsidR="003A10AA" w:rsidRPr="00304692" w:rsidRDefault="003A10AA" w:rsidP="00F6268B">
            <w:pPr>
              <w:spacing w:after="0" w:line="240" w:lineRule="auto"/>
              <w:jc w:val="center"/>
              <w:rPr>
                <w:rFonts w:ascii="Times New Roman" w:eastAsia="Times New Roman" w:hAnsi="Times New Roman" w:cs="Times New Roman"/>
                <w:sz w:val="10"/>
                <w:szCs w:val="10"/>
              </w:rPr>
            </w:pPr>
          </w:p>
        </w:tc>
        <w:tc>
          <w:tcPr>
            <w:tcW w:w="1843" w:type="dxa"/>
            <w:vMerge/>
            <w:tcBorders>
              <w:left w:val="nil"/>
              <w:bottom w:val="single" w:sz="4" w:space="0" w:color="auto"/>
              <w:right w:val="single" w:sz="4" w:space="0" w:color="auto"/>
            </w:tcBorders>
            <w:shd w:val="clear" w:color="auto" w:fill="auto"/>
            <w:vAlign w:val="center"/>
          </w:tcPr>
          <w:p w:rsidR="003A10AA" w:rsidRPr="00304692" w:rsidRDefault="003A10AA" w:rsidP="00F6268B">
            <w:pPr>
              <w:spacing w:after="0" w:line="240" w:lineRule="auto"/>
              <w:jc w:val="center"/>
              <w:rPr>
                <w:rFonts w:ascii="Times New Roman" w:eastAsia="Times New Roman" w:hAnsi="Times New Roman" w:cs="Times New Roman"/>
                <w:sz w:val="10"/>
                <w:szCs w:val="10"/>
              </w:rPr>
            </w:pPr>
          </w:p>
        </w:tc>
        <w:tc>
          <w:tcPr>
            <w:tcW w:w="2693" w:type="dxa"/>
            <w:tcBorders>
              <w:top w:val="single" w:sz="4" w:space="0" w:color="auto"/>
              <w:left w:val="nil"/>
              <w:bottom w:val="single" w:sz="4" w:space="0" w:color="auto"/>
              <w:right w:val="single" w:sz="4" w:space="0" w:color="auto"/>
            </w:tcBorders>
            <w:shd w:val="clear" w:color="auto" w:fill="auto"/>
          </w:tcPr>
          <w:p w:rsidR="003A10AA" w:rsidRPr="00304692" w:rsidRDefault="003A10AA" w:rsidP="00F6268B">
            <w:pPr>
              <w:spacing w:after="0" w:line="240" w:lineRule="auto"/>
              <w:rPr>
                <w:rFonts w:ascii="Times New Roman" w:eastAsia="Times New Roman" w:hAnsi="Times New Roman" w:cs="Times New Roman"/>
                <w:b/>
                <w:bCs/>
                <w:sz w:val="10"/>
                <w:szCs w:val="10"/>
              </w:rPr>
            </w:pPr>
          </w:p>
        </w:tc>
        <w:tc>
          <w:tcPr>
            <w:tcW w:w="1701" w:type="dxa"/>
            <w:tcBorders>
              <w:top w:val="single" w:sz="4" w:space="0" w:color="auto"/>
              <w:left w:val="nil"/>
              <w:bottom w:val="single" w:sz="4" w:space="0" w:color="auto"/>
              <w:right w:val="single" w:sz="4" w:space="0" w:color="auto"/>
            </w:tcBorders>
            <w:shd w:val="clear" w:color="auto" w:fill="auto"/>
          </w:tcPr>
          <w:p w:rsidR="003A10AA" w:rsidRPr="00304692" w:rsidRDefault="003A10AA" w:rsidP="000B5AF7">
            <w:pPr>
              <w:spacing w:after="0" w:line="240" w:lineRule="auto"/>
              <w:rPr>
                <w:rFonts w:ascii="Times New Roman" w:eastAsia="Times New Roman" w:hAnsi="Times New Roman" w:cs="Times New Roman"/>
                <w:b/>
                <w:bCs/>
                <w:sz w:val="10"/>
                <w:szCs w:val="10"/>
              </w:rPr>
            </w:pPr>
            <w:r w:rsidRPr="00304692">
              <w:rPr>
                <w:rFonts w:ascii="Times New Roman" w:eastAsia="Times New Roman" w:hAnsi="Times New Roman" w:cs="Times New Roman"/>
                <w:b/>
                <w:bCs/>
                <w:sz w:val="10"/>
                <w:szCs w:val="10"/>
              </w:rPr>
              <w:t xml:space="preserve">В обратном </w:t>
            </w:r>
            <w:proofErr w:type="spellStart"/>
            <w:r w:rsidRPr="00304692">
              <w:rPr>
                <w:rFonts w:ascii="Times New Roman" w:eastAsia="Times New Roman" w:hAnsi="Times New Roman" w:cs="Times New Roman"/>
                <w:b/>
                <w:bCs/>
                <w:sz w:val="10"/>
                <w:szCs w:val="10"/>
              </w:rPr>
              <w:t>направлении:</w:t>
            </w:r>
            <w:r w:rsidRPr="00304692">
              <w:rPr>
                <w:rFonts w:ascii="Times New Roman" w:eastAsia="Times New Roman" w:hAnsi="Times New Roman" w:cs="Times New Roman"/>
                <w:sz w:val="10"/>
                <w:szCs w:val="10"/>
              </w:rPr>
              <w:t>УЛ</w:t>
            </w:r>
            <w:proofErr w:type="spellEnd"/>
            <w:r w:rsidRPr="00304692">
              <w:rPr>
                <w:rFonts w:ascii="Times New Roman" w:eastAsia="Times New Roman" w:hAnsi="Times New Roman" w:cs="Times New Roman"/>
                <w:sz w:val="10"/>
                <w:szCs w:val="10"/>
              </w:rPr>
              <w:t>. 11 КР АРМИИ, УЛ.Б.АЛЕКСЕЕВА, УЛ.КУЛИКОВА, УЛ.НОВОВОСТОЧНАЯ , УЛ.С.ПЕРОВСКОЙ, УЛ.НОГИНА, УЛ.3-Я ИНТЕРНАЦИОНАЛЬНАЯ, УЛ.СВЕРДЛОВА, УЛ.ЧАЛАБЯНА</w:t>
            </w:r>
          </w:p>
        </w:tc>
        <w:tc>
          <w:tcPr>
            <w:tcW w:w="851" w:type="dxa"/>
            <w:tcBorders>
              <w:top w:val="single" w:sz="4" w:space="0" w:color="auto"/>
              <w:left w:val="nil"/>
              <w:bottom w:val="single" w:sz="4" w:space="0" w:color="auto"/>
              <w:right w:val="single" w:sz="4" w:space="0" w:color="auto"/>
            </w:tcBorders>
            <w:shd w:val="clear" w:color="auto" w:fill="auto"/>
            <w:vAlign w:val="center"/>
          </w:tcPr>
          <w:p w:rsidR="003A10AA" w:rsidRPr="00304692" w:rsidRDefault="003A10AA" w:rsidP="00F83D66">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5,1</w:t>
            </w:r>
          </w:p>
        </w:tc>
        <w:tc>
          <w:tcPr>
            <w:tcW w:w="992" w:type="dxa"/>
            <w:vMerge/>
            <w:tcBorders>
              <w:left w:val="nil"/>
              <w:bottom w:val="single" w:sz="4" w:space="0" w:color="auto"/>
              <w:right w:val="single" w:sz="4" w:space="0" w:color="auto"/>
            </w:tcBorders>
            <w:shd w:val="clear" w:color="auto" w:fill="auto"/>
            <w:vAlign w:val="center"/>
          </w:tcPr>
          <w:p w:rsidR="003A10AA" w:rsidRPr="00304692" w:rsidRDefault="003A10AA" w:rsidP="00F83D66">
            <w:pPr>
              <w:spacing w:after="0" w:line="240" w:lineRule="auto"/>
              <w:jc w:val="center"/>
              <w:rPr>
                <w:rFonts w:ascii="Times New Roman" w:eastAsia="Times New Roman" w:hAnsi="Times New Roman" w:cs="Times New Roman"/>
                <w:sz w:val="10"/>
                <w:szCs w:val="10"/>
              </w:rPr>
            </w:pPr>
          </w:p>
        </w:tc>
        <w:tc>
          <w:tcPr>
            <w:tcW w:w="850" w:type="dxa"/>
            <w:vMerge/>
            <w:tcBorders>
              <w:left w:val="nil"/>
              <w:bottom w:val="single" w:sz="4" w:space="0" w:color="auto"/>
              <w:right w:val="single" w:sz="4" w:space="0" w:color="auto"/>
            </w:tcBorders>
            <w:shd w:val="clear" w:color="auto" w:fill="auto"/>
            <w:vAlign w:val="center"/>
          </w:tcPr>
          <w:p w:rsidR="003A10AA" w:rsidRPr="00304692" w:rsidRDefault="003A10AA" w:rsidP="00F83D66">
            <w:pPr>
              <w:jc w:val="center"/>
              <w:rPr>
                <w:rFonts w:ascii="Times New Roman" w:eastAsia="Times New Roman" w:hAnsi="Times New Roman" w:cs="Times New Roman"/>
                <w:sz w:val="10"/>
                <w:szCs w:val="10"/>
              </w:rPr>
            </w:pPr>
          </w:p>
        </w:tc>
        <w:tc>
          <w:tcPr>
            <w:tcW w:w="820" w:type="dxa"/>
            <w:vMerge/>
            <w:tcBorders>
              <w:left w:val="nil"/>
              <w:bottom w:val="single" w:sz="4" w:space="0" w:color="auto"/>
              <w:right w:val="single" w:sz="4" w:space="0" w:color="auto"/>
            </w:tcBorders>
            <w:shd w:val="clear" w:color="auto" w:fill="auto"/>
            <w:vAlign w:val="center"/>
          </w:tcPr>
          <w:p w:rsidR="003A10AA" w:rsidRPr="00304692" w:rsidRDefault="003A10AA" w:rsidP="00F83D66">
            <w:pPr>
              <w:spacing w:after="0" w:line="240" w:lineRule="auto"/>
              <w:jc w:val="center"/>
              <w:rPr>
                <w:rFonts w:ascii="Times New Roman" w:eastAsia="Times New Roman" w:hAnsi="Times New Roman" w:cs="Times New Roman"/>
                <w:sz w:val="10"/>
                <w:szCs w:val="10"/>
              </w:rPr>
            </w:pPr>
          </w:p>
        </w:tc>
        <w:tc>
          <w:tcPr>
            <w:tcW w:w="740" w:type="dxa"/>
            <w:vMerge/>
            <w:tcBorders>
              <w:left w:val="nil"/>
              <w:bottom w:val="single" w:sz="4" w:space="0" w:color="auto"/>
              <w:right w:val="single" w:sz="4" w:space="0" w:color="auto"/>
            </w:tcBorders>
            <w:shd w:val="clear" w:color="auto" w:fill="auto"/>
            <w:vAlign w:val="center"/>
          </w:tcPr>
          <w:p w:rsidR="003A10AA" w:rsidRPr="00304692" w:rsidRDefault="003A10AA" w:rsidP="00F83D66">
            <w:pPr>
              <w:spacing w:after="0" w:line="240" w:lineRule="auto"/>
              <w:jc w:val="center"/>
              <w:rPr>
                <w:rFonts w:ascii="Times New Roman" w:eastAsia="Times New Roman" w:hAnsi="Times New Roman" w:cs="Times New Roman"/>
                <w:sz w:val="10"/>
                <w:szCs w:val="10"/>
              </w:rPr>
            </w:pPr>
          </w:p>
        </w:tc>
        <w:tc>
          <w:tcPr>
            <w:tcW w:w="708" w:type="dxa"/>
            <w:vMerge/>
            <w:tcBorders>
              <w:left w:val="nil"/>
              <w:bottom w:val="single" w:sz="4" w:space="0" w:color="auto"/>
              <w:right w:val="single" w:sz="4" w:space="0" w:color="auto"/>
            </w:tcBorders>
            <w:shd w:val="clear" w:color="auto" w:fill="auto"/>
            <w:vAlign w:val="center"/>
          </w:tcPr>
          <w:p w:rsidR="003A10AA" w:rsidRPr="00304692" w:rsidRDefault="003A10AA" w:rsidP="00F83D66">
            <w:pPr>
              <w:spacing w:after="0" w:line="240" w:lineRule="auto"/>
              <w:jc w:val="center"/>
              <w:rPr>
                <w:rFonts w:ascii="Times New Roman" w:eastAsia="Times New Roman" w:hAnsi="Times New Roman" w:cs="Times New Roman"/>
                <w:sz w:val="10"/>
                <w:szCs w:val="10"/>
              </w:rPr>
            </w:pPr>
          </w:p>
        </w:tc>
        <w:tc>
          <w:tcPr>
            <w:tcW w:w="1985" w:type="dxa"/>
            <w:vMerge/>
            <w:tcBorders>
              <w:left w:val="nil"/>
              <w:bottom w:val="single" w:sz="4" w:space="0" w:color="auto"/>
              <w:right w:val="nil"/>
            </w:tcBorders>
            <w:shd w:val="clear" w:color="auto" w:fill="auto"/>
            <w:vAlign w:val="center"/>
          </w:tcPr>
          <w:p w:rsidR="003A10AA" w:rsidRPr="00304692" w:rsidRDefault="003A10AA" w:rsidP="00F83D66">
            <w:pPr>
              <w:spacing w:after="0" w:line="240" w:lineRule="auto"/>
              <w:jc w:val="center"/>
              <w:rPr>
                <w:rFonts w:ascii="Times New Roman" w:eastAsia="Times New Roman" w:hAnsi="Times New Roman" w:cs="Times New Roman"/>
                <w:sz w:val="10"/>
                <w:szCs w:val="10"/>
              </w:rPr>
            </w:pPr>
          </w:p>
        </w:tc>
        <w:tc>
          <w:tcPr>
            <w:tcW w:w="709" w:type="dxa"/>
            <w:vMerge/>
            <w:tcBorders>
              <w:left w:val="single" w:sz="4" w:space="0" w:color="auto"/>
              <w:bottom w:val="single" w:sz="4" w:space="0" w:color="auto"/>
              <w:right w:val="nil"/>
            </w:tcBorders>
            <w:shd w:val="clear" w:color="auto" w:fill="auto"/>
            <w:vAlign w:val="center"/>
          </w:tcPr>
          <w:p w:rsidR="003A10AA" w:rsidRPr="00304692" w:rsidRDefault="003A10AA" w:rsidP="00F83D66">
            <w:pPr>
              <w:spacing w:after="0" w:line="240" w:lineRule="auto"/>
              <w:jc w:val="center"/>
              <w:rPr>
                <w:rFonts w:ascii="Times New Roman" w:eastAsia="Times New Roman" w:hAnsi="Times New Roman" w:cs="Times New Roman"/>
                <w:sz w:val="10"/>
                <w:szCs w:val="10"/>
              </w:rPr>
            </w:pPr>
          </w:p>
        </w:tc>
        <w:tc>
          <w:tcPr>
            <w:tcW w:w="708" w:type="dxa"/>
            <w:vMerge/>
            <w:tcBorders>
              <w:left w:val="single" w:sz="4" w:space="0" w:color="auto"/>
              <w:bottom w:val="single" w:sz="4" w:space="0" w:color="auto"/>
              <w:right w:val="single" w:sz="4" w:space="0" w:color="auto"/>
            </w:tcBorders>
            <w:shd w:val="clear" w:color="auto" w:fill="auto"/>
            <w:vAlign w:val="center"/>
          </w:tcPr>
          <w:p w:rsidR="003A10AA" w:rsidRPr="00304692" w:rsidRDefault="003A10AA" w:rsidP="00F83D66">
            <w:pPr>
              <w:spacing w:after="0" w:line="240" w:lineRule="auto"/>
              <w:jc w:val="center"/>
              <w:rPr>
                <w:rFonts w:ascii="Times New Roman" w:eastAsia="Times New Roman" w:hAnsi="Times New Roman" w:cs="Times New Roman"/>
                <w:sz w:val="10"/>
                <w:szCs w:val="10"/>
              </w:rPr>
            </w:pPr>
          </w:p>
        </w:tc>
      </w:tr>
      <w:tr w:rsidR="003A10AA" w:rsidRPr="00304692" w:rsidTr="00CC0839">
        <w:trPr>
          <w:trHeight w:val="982"/>
        </w:trPr>
        <w:tc>
          <w:tcPr>
            <w:tcW w:w="851" w:type="dxa"/>
            <w:vMerge w:val="restart"/>
            <w:tcBorders>
              <w:top w:val="nil"/>
              <w:left w:val="single" w:sz="4" w:space="0" w:color="auto"/>
              <w:right w:val="single" w:sz="4" w:space="0" w:color="auto"/>
            </w:tcBorders>
            <w:shd w:val="clear" w:color="auto" w:fill="auto"/>
            <w:vAlign w:val="center"/>
          </w:tcPr>
          <w:p w:rsidR="003A10AA" w:rsidRPr="00304692" w:rsidRDefault="003A10AA" w:rsidP="00B33646">
            <w:pPr>
              <w:pStyle w:val="a5"/>
              <w:numPr>
                <w:ilvl w:val="0"/>
                <w:numId w:val="1"/>
              </w:numPr>
              <w:spacing w:after="0" w:line="240" w:lineRule="auto"/>
              <w:jc w:val="center"/>
              <w:rPr>
                <w:rFonts w:ascii="Times New Roman" w:eastAsia="Times New Roman" w:hAnsi="Times New Roman" w:cs="Times New Roman"/>
                <w:sz w:val="10"/>
                <w:szCs w:val="10"/>
              </w:rPr>
            </w:pPr>
          </w:p>
        </w:tc>
        <w:tc>
          <w:tcPr>
            <w:tcW w:w="567" w:type="dxa"/>
            <w:vMerge w:val="restart"/>
            <w:tcBorders>
              <w:top w:val="nil"/>
              <w:left w:val="nil"/>
              <w:right w:val="single" w:sz="4" w:space="0" w:color="auto"/>
            </w:tcBorders>
            <w:shd w:val="clear" w:color="auto" w:fill="auto"/>
            <w:vAlign w:val="center"/>
            <w:hideMark/>
          </w:tcPr>
          <w:p w:rsidR="003A10AA" w:rsidRPr="00304692" w:rsidRDefault="003A10AA" w:rsidP="00BF61EF">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16с</w:t>
            </w:r>
          </w:p>
        </w:tc>
        <w:tc>
          <w:tcPr>
            <w:tcW w:w="1843" w:type="dxa"/>
            <w:vMerge w:val="restart"/>
            <w:tcBorders>
              <w:top w:val="nil"/>
              <w:left w:val="nil"/>
              <w:right w:val="single" w:sz="4" w:space="0" w:color="auto"/>
            </w:tcBorders>
            <w:shd w:val="clear" w:color="auto" w:fill="auto"/>
            <w:vAlign w:val="center"/>
            <w:hideMark/>
          </w:tcPr>
          <w:p w:rsidR="003A10AA" w:rsidRPr="00304692" w:rsidRDefault="003A10AA" w:rsidP="000C5892">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УЛ. 11-Й КР.АРМИИ-ПЛ.ВОКЗАЛЬНАЯ</w:t>
            </w:r>
          </w:p>
        </w:tc>
        <w:tc>
          <w:tcPr>
            <w:tcW w:w="2693" w:type="dxa"/>
            <w:tcBorders>
              <w:top w:val="nil"/>
              <w:left w:val="nil"/>
              <w:bottom w:val="single" w:sz="4" w:space="0" w:color="auto"/>
              <w:right w:val="single" w:sz="4" w:space="0" w:color="auto"/>
            </w:tcBorders>
            <w:shd w:val="clear" w:color="auto" w:fill="auto"/>
            <w:hideMark/>
          </w:tcPr>
          <w:p w:rsidR="003A10AA" w:rsidRPr="00304692" w:rsidRDefault="003A10AA" w:rsidP="00BF61EF">
            <w:pPr>
              <w:spacing w:after="0" w:line="240" w:lineRule="auto"/>
              <w:rPr>
                <w:rFonts w:ascii="Times New Roman" w:eastAsia="Times New Roman" w:hAnsi="Times New Roman" w:cs="Times New Roman"/>
                <w:sz w:val="10"/>
                <w:szCs w:val="10"/>
              </w:rPr>
            </w:pPr>
            <w:r w:rsidRPr="00304692">
              <w:rPr>
                <w:rFonts w:ascii="Times New Roman" w:eastAsia="Times New Roman" w:hAnsi="Times New Roman" w:cs="Times New Roman"/>
                <w:b/>
                <w:bCs/>
                <w:sz w:val="10"/>
                <w:szCs w:val="10"/>
              </w:rPr>
              <w:t>В прямом направлении:</w:t>
            </w:r>
            <w:r w:rsidRPr="00304692">
              <w:rPr>
                <w:rFonts w:ascii="Times New Roman" w:eastAsia="Times New Roman" w:hAnsi="Times New Roman" w:cs="Times New Roman"/>
                <w:sz w:val="10"/>
                <w:szCs w:val="10"/>
              </w:rPr>
              <w:t xml:space="preserve"> "11 КРАСНОЙ АРМИИ" "РЫНОК НА 11 КРАСНОЙ АМИИ""</w:t>
            </w:r>
            <w:r>
              <w:rPr>
                <w:rFonts w:ascii="Times New Roman" w:eastAsia="Times New Roman" w:hAnsi="Times New Roman" w:cs="Times New Roman"/>
                <w:sz w:val="10"/>
                <w:szCs w:val="10"/>
              </w:rPr>
              <w:t>УЛ.КУЛИКОВА (ОНКОЛОГИЧЕСКИЙ ДИСПАНСЕР)</w:t>
            </w:r>
            <w:r w:rsidRPr="00304692">
              <w:rPr>
                <w:rFonts w:ascii="Times New Roman" w:eastAsia="Times New Roman" w:hAnsi="Times New Roman" w:cs="Times New Roman"/>
                <w:sz w:val="10"/>
                <w:szCs w:val="10"/>
              </w:rPr>
              <w:t xml:space="preserve"> " "УЛ.КУЛИКОВА,50"  "ТЦ ВОСТОЧНЫЙ" "ДЕТ. САД №128" "СТОМАТОЛОГИЧЕСКАЯ ПОЛИКЛИНИКА №3" "ТЦ АЛЕКСАНДРИЯ" "УЛ.ГРУЗИНСКАЯ" "КРАСНЫЙ МОСТ" "РЫНОК БОЛЬШИЕ ИСАДЫ" "СКВЕР КАСПИЙ" "ЦИРК"</w:t>
            </w:r>
            <w:r>
              <w:rPr>
                <w:rFonts w:ascii="Times New Roman" w:eastAsia="Times New Roman" w:hAnsi="Times New Roman" w:cs="Times New Roman"/>
                <w:sz w:val="10"/>
                <w:szCs w:val="10"/>
              </w:rPr>
              <w:t xml:space="preserve"> "ЦИРК"</w:t>
            </w:r>
            <w:r w:rsidRPr="00304692">
              <w:rPr>
                <w:rFonts w:ascii="Times New Roman" w:eastAsia="Times New Roman" w:hAnsi="Times New Roman" w:cs="Times New Roman"/>
                <w:sz w:val="10"/>
                <w:szCs w:val="10"/>
              </w:rPr>
              <w:t xml:space="preserve"> "ТЦ АЙСБЕРГ" "ПЛ.ВОКЗАЛЬНАЯ"                                               </w:t>
            </w:r>
          </w:p>
          <w:p w:rsidR="003A10AA" w:rsidRPr="00304692" w:rsidRDefault="003A10AA" w:rsidP="00BF61EF">
            <w:pPr>
              <w:spacing w:after="0" w:line="240" w:lineRule="auto"/>
              <w:rPr>
                <w:rFonts w:ascii="Times New Roman" w:eastAsia="Times New Roman" w:hAnsi="Times New Roman" w:cs="Times New Roman"/>
                <w:sz w:val="10"/>
                <w:szCs w:val="10"/>
              </w:rPr>
            </w:pPr>
          </w:p>
        </w:tc>
        <w:tc>
          <w:tcPr>
            <w:tcW w:w="1701" w:type="dxa"/>
            <w:tcBorders>
              <w:top w:val="nil"/>
              <w:left w:val="nil"/>
              <w:bottom w:val="single" w:sz="4" w:space="0" w:color="auto"/>
              <w:right w:val="single" w:sz="4" w:space="0" w:color="auto"/>
            </w:tcBorders>
            <w:shd w:val="clear" w:color="auto" w:fill="auto"/>
            <w:hideMark/>
          </w:tcPr>
          <w:p w:rsidR="003A10AA" w:rsidRPr="00304692" w:rsidRDefault="003A10AA" w:rsidP="000B5AF7">
            <w:pPr>
              <w:spacing w:after="0" w:line="240" w:lineRule="auto"/>
              <w:rPr>
                <w:rFonts w:ascii="Times New Roman" w:eastAsia="Times New Roman" w:hAnsi="Times New Roman" w:cs="Times New Roman"/>
                <w:b/>
                <w:bCs/>
                <w:sz w:val="10"/>
                <w:szCs w:val="10"/>
              </w:rPr>
            </w:pPr>
            <w:r w:rsidRPr="00304692">
              <w:rPr>
                <w:rFonts w:ascii="Times New Roman" w:eastAsia="Times New Roman" w:hAnsi="Times New Roman" w:cs="Times New Roman"/>
                <w:b/>
                <w:bCs/>
                <w:sz w:val="10"/>
                <w:szCs w:val="10"/>
              </w:rPr>
              <w:t xml:space="preserve">В прямом направлении: </w:t>
            </w:r>
            <w:r w:rsidRPr="00304692">
              <w:rPr>
                <w:rFonts w:ascii="Times New Roman" w:eastAsia="Times New Roman" w:hAnsi="Times New Roman" w:cs="Times New Roman"/>
                <w:sz w:val="10"/>
                <w:szCs w:val="10"/>
              </w:rPr>
              <w:t xml:space="preserve">УЛ. 11 КР АРМИИ УЛ.СУН-ЯТ-СЕНА УЛ.КУЛИКОВА УЛ.Б.АЛЕКСЕЕВА УЛ.НОВОВОСТОЧНАЯ УЛ.С.ПЕРОВСКОЙ УЛ.НОГИНА УЛ.ЧАЛАБЯНА </w:t>
            </w:r>
            <w:r>
              <w:rPr>
                <w:rFonts w:ascii="Times New Roman" w:eastAsia="Times New Roman" w:hAnsi="Times New Roman" w:cs="Times New Roman"/>
                <w:sz w:val="10"/>
                <w:szCs w:val="10"/>
              </w:rPr>
              <w:t>УЛ.КАЛИНИНА УЛ. КРАСНАЯ НАБЕРЕЖНАЯ</w:t>
            </w:r>
            <w:r w:rsidRPr="00304692">
              <w:rPr>
                <w:rFonts w:ascii="Times New Roman" w:eastAsia="Times New Roman" w:hAnsi="Times New Roman" w:cs="Times New Roman"/>
                <w:sz w:val="10"/>
                <w:szCs w:val="10"/>
              </w:rPr>
              <w:t xml:space="preserve">  УЛ.ПОБЕДЫ ПЛ.ВОКЗАЛЬНАЯ</w:t>
            </w:r>
          </w:p>
          <w:p w:rsidR="003A10AA" w:rsidRPr="00304692" w:rsidRDefault="003A10AA" w:rsidP="000B5AF7">
            <w:pPr>
              <w:spacing w:after="0" w:line="240" w:lineRule="auto"/>
              <w:rPr>
                <w:rFonts w:ascii="Times New Roman" w:eastAsia="Times New Roman" w:hAnsi="Times New Roman" w:cs="Times New Roman"/>
                <w:sz w:val="10"/>
                <w:szCs w:val="10"/>
              </w:rPr>
            </w:pPr>
          </w:p>
        </w:tc>
        <w:tc>
          <w:tcPr>
            <w:tcW w:w="851" w:type="dxa"/>
            <w:tcBorders>
              <w:top w:val="nil"/>
              <w:left w:val="nil"/>
              <w:bottom w:val="single" w:sz="4" w:space="0" w:color="auto"/>
              <w:right w:val="single" w:sz="4" w:space="0" w:color="auto"/>
            </w:tcBorders>
            <w:shd w:val="clear" w:color="auto" w:fill="auto"/>
            <w:vAlign w:val="center"/>
            <w:hideMark/>
          </w:tcPr>
          <w:p w:rsidR="003A10AA" w:rsidRPr="00304692" w:rsidRDefault="003A10AA" w:rsidP="00F83D66">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7,2</w:t>
            </w:r>
          </w:p>
        </w:tc>
        <w:tc>
          <w:tcPr>
            <w:tcW w:w="992" w:type="dxa"/>
            <w:vMerge w:val="restart"/>
            <w:tcBorders>
              <w:top w:val="nil"/>
              <w:left w:val="nil"/>
              <w:right w:val="single" w:sz="4" w:space="0" w:color="auto"/>
            </w:tcBorders>
            <w:shd w:val="clear" w:color="auto" w:fill="auto"/>
            <w:vAlign w:val="center"/>
            <w:hideMark/>
          </w:tcPr>
          <w:p w:rsidR="003A10AA" w:rsidRPr="00304692" w:rsidRDefault="003A10AA" w:rsidP="00F83D66">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В установленных остановочных пунктах</w:t>
            </w:r>
          </w:p>
        </w:tc>
        <w:tc>
          <w:tcPr>
            <w:tcW w:w="850" w:type="dxa"/>
            <w:vMerge w:val="restart"/>
            <w:tcBorders>
              <w:top w:val="nil"/>
              <w:left w:val="nil"/>
              <w:right w:val="single" w:sz="4" w:space="0" w:color="auto"/>
            </w:tcBorders>
            <w:shd w:val="clear" w:color="auto" w:fill="auto"/>
            <w:vAlign w:val="center"/>
            <w:hideMark/>
          </w:tcPr>
          <w:p w:rsidR="003A10AA" w:rsidRPr="00304692" w:rsidRDefault="003A10AA" w:rsidP="00F83D66">
            <w:pPr>
              <w:jc w:val="center"/>
            </w:pPr>
            <w:r w:rsidRPr="00304692">
              <w:rPr>
                <w:rFonts w:ascii="Times New Roman" w:eastAsia="Times New Roman" w:hAnsi="Times New Roman" w:cs="Times New Roman"/>
                <w:sz w:val="10"/>
                <w:szCs w:val="10"/>
              </w:rPr>
              <w:t xml:space="preserve">Регулярные перевозки по </w:t>
            </w:r>
            <w:r>
              <w:rPr>
                <w:rFonts w:ascii="Times New Roman" w:eastAsia="Times New Roman" w:hAnsi="Times New Roman" w:cs="Times New Roman"/>
                <w:sz w:val="10"/>
                <w:szCs w:val="10"/>
              </w:rPr>
              <w:t>не</w:t>
            </w:r>
            <w:r w:rsidRPr="00304692">
              <w:rPr>
                <w:rFonts w:ascii="Times New Roman" w:eastAsia="Times New Roman" w:hAnsi="Times New Roman" w:cs="Times New Roman"/>
                <w:sz w:val="10"/>
                <w:szCs w:val="10"/>
              </w:rPr>
              <w:t>регулируемым тарифам</w:t>
            </w:r>
          </w:p>
        </w:tc>
        <w:tc>
          <w:tcPr>
            <w:tcW w:w="820" w:type="dxa"/>
            <w:vMerge w:val="restart"/>
            <w:tcBorders>
              <w:top w:val="nil"/>
              <w:left w:val="nil"/>
              <w:right w:val="single" w:sz="4" w:space="0" w:color="auto"/>
            </w:tcBorders>
            <w:shd w:val="clear" w:color="auto" w:fill="auto"/>
            <w:vAlign w:val="center"/>
            <w:hideMark/>
          </w:tcPr>
          <w:p w:rsidR="003A10AA" w:rsidRPr="00304692" w:rsidRDefault="003A10AA" w:rsidP="00B63F7F">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Автобусы          1</w:t>
            </w:r>
            <w:r>
              <w:rPr>
                <w:rFonts w:ascii="Times New Roman" w:eastAsia="Times New Roman" w:hAnsi="Times New Roman" w:cs="Times New Roman"/>
                <w:sz w:val="10"/>
                <w:szCs w:val="10"/>
              </w:rPr>
              <w:t>1</w:t>
            </w:r>
            <w:r w:rsidRPr="00304692">
              <w:rPr>
                <w:rFonts w:ascii="Times New Roman" w:eastAsia="Times New Roman" w:hAnsi="Times New Roman" w:cs="Times New Roman"/>
                <w:sz w:val="10"/>
                <w:szCs w:val="10"/>
              </w:rPr>
              <w:t xml:space="preserve"> - МК</w:t>
            </w:r>
          </w:p>
        </w:tc>
        <w:tc>
          <w:tcPr>
            <w:tcW w:w="740" w:type="dxa"/>
            <w:vMerge w:val="restart"/>
            <w:tcBorders>
              <w:top w:val="nil"/>
              <w:left w:val="nil"/>
              <w:right w:val="single" w:sz="4" w:space="0" w:color="auto"/>
            </w:tcBorders>
            <w:shd w:val="clear" w:color="auto" w:fill="auto"/>
            <w:vAlign w:val="center"/>
            <w:hideMark/>
          </w:tcPr>
          <w:p w:rsidR="003A10AA" w:rsidRPr="00304692" w:rsidRDefault="003A10AA" w:rsidP="00F83D66">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Евро III</w:t>
            </w:r>
          </w:p>
        </w:tc>
        <w:tc>
          <w:tcPr>
            <w:tcW w:w="708" w:type="dxa"/>
            <w:vMerge w:val="restart"/>
            <w:tcBorders>
              <w:top w:val="nil"/>
              <w:left w:val="nil"/>
              <w:right w:val="single" w:sz="4" w:space="0" w:color="auto"/>
            </w:tcBorders>
            <w:shd w:val="clear" w:color="auto" w:fill="auto"/>
            <w:vAlign w:val="center"/>
            <w:hideMark/>
          </w:tcPr>
          <w:p w:rsidR="003A10AA" w:rsidRPr="00304692" w:rsidRDefault="003A10AA" w:rsidP="00F83D66">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2005г</w:t>
            </w:r>
          </w:p>
        </w:tc>
        <w:tc>
          <w:tcPr>
            <w:tcW w:w="1985" w:type="dxa"/>
            <w:vMerge w:val="restart"/>
            <w:tcBorders>
              <w:top w:val="nil"/>
              <w:left w:val="nil"/>
              <w:right w:val="nil"/>
            </w:tcBorders>
            <w:shd w:val="clear" w:color="auto" w:fill="auto"/>
            <w:vAlign w:val="center"/>
            <w:hideMark/>
          </w:tcPr>
          <w:p w:rsidR="003A10AA" w:rsidRPr="00304692" w:rsidRDefault="003A10AA" w:rsidP="00F83D66">
            <w:pPr>
              <w:spacing w:after="0" w:line="240" w:lineRule="auto"/>
              <w:jc w:val="center"/>
              <w:rPr>
                <w:rFonts w:ascii="Times New Roman" w:eastAsia="Times New Roman" w:hAnsi="Times New Roman" w:cs="Times New Roman"/>
                <w:sz w:val="10"/>
                <w:szCs w:val="10"/>
              </w:rPr>
            </w:pPr>
            <w:proofErr w:type="spellStart"/>
            <w:r w:rsidRPr="00304692">
              <w:rPr>
                <w:rFonts w:ascii="Times New Roman" w:eastAsia="Times New Roman" w:hAnsi="Times New Roman" w:cs="Times New Roman"/>
                <w:sz w:val="10"/>
                <w:szCs w:val="10"/>
              </w:rPr>
              <w:t>Тумеркин</w:t>
            </w:r>
            <w:proofErr w:type="spellEnd"/>
            <w:r w:rsidRPr="00304692">
              <w:rPr>
                <w:rFonts w:ascii="Times New Roman" w:eastAsia="Times New Roman" w:hAnsi="Times New Roman" w:cs="Times New Roman"/>
                <w:sz w:val="10"/>
                <w:szCs w:val="10"/>
              </w:rPr>
              <w:t xml:space="preserve"> Ильдар </w:t>
            </w:r>
            <w:proofErr w:type="spellStart"/>
            <w:r w:rsidRPr="00304692">
              <w:rPr>
                <w:rFonts w:ascii="Times New Roman" w:eastAsia="Times New Roman" w:hAnsi="Times New Roman" w:cs="Times New Roman"/>
                <w:sz w:val="10"/>
                <w:szCs w:val="10"/>
              </w:rPr>
              <w:t>Шайхуллаевич</w:t>
            </w:r>
            <w:proofErr w:type="spellEnd"/>
            <w:r>
              <w:rPr>
                <w:rFonts w:ascii="Times New Roman" w:eastAsia="Times New Roman" w:hAnsi="Times New Roman" w:cs="Times New Roman"/>
                <w:sz w:val="10"/>
                <w:szCs w:val="10"/>
              </w:rPr>
              <w:t xml:space="preserve"> – УУ ДПТ</w:t>
            </w:r>
          </w:p>
          <w:p w:rsidR="003A10AA" w:rsidRPr="00304692" w:rsidRDefault="003A10AA" w:rsidP="008179C5">
            <w:pPr>
              <w:spacing w:after="0" w:line="240" w:lineRule="auto"/>
              <w:jc w:val="center"/>
              <w:rPr>
                <w:rFonts w:ascii="Times New Roman" w:eastAsia="Times New Roman" w:hAnsi="Times New Roman" w:cs="Times New Roman"/>
                <w:sz w:val="10"/>
                <w:szCs w:val="10"/>
              </w:rPr>
            </w:pPr>
            <w:proofErr w:type="spellStart"/>
            <w:r w:rsidRPr="00304692">
              <w:rPr>
                <w:rFonts w:ascii="Times New Roman" w:eastAsia="Times New Roman" w:hAnsi="Times New Roman" w:cs="Times New Roman"/>
                <w:sz w:val="10"/>
                <w:szCs w:val="10"/>
              </w:rPr>
              <w:t>Чибрикова</w:t>
            </w:r>
            <w:proofErr w:type="spellEnd"/>
            <w:r w:rsidRPr="00304692">
              <w:rPr>
                <w:rFonts w:ascii="Times New Roman" w:eastAsia="Times New Roman" w:hAnsi="Times New Roman" w:cs="Times New Roman"/>
                <w:sz w:val="10"/>
                <w:szCs w:val="10"/>
              </w:rPr>
              <w:t xml:space="preserve"> Тамара Владимировна </w:t>
            </w:r>
          </w:p>
          <w:p w:rsidR="003A10AA" w:rsidRPr="00304692" w:rsidRDefault="003A10AA" w:rsidP="008179C5">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 xml:space="preserve">Попов Михаил Михайлович </w:t>
            </w:r>
          </w:p>
          <w:p w:rsidR="003A10AA" w:rsidRPr="00304692" w:rsidRDefault="003A10AA" w:rsidP="008179C5">
            <w:pPr>
              <w:spacing w:after="0" w:line="240" w:lineRule="auto"/>
              <w:jc w:val="center"/>
              <w:rPr>
                <w:rFonts w:ascii="Times New Roman" w:eastAsia="Times New Roman" w:hAnsi="Times New Roman" w:cs="Times New Roman"/>
                <w:sz w:val="10"/>
                <w:szCs w:val="10"/>
              </w:rPr>
            </w:pPr>
            <w:proofErr w:type="spellStart"/>
            <w:r w:rsidRPr="00304692">
              <w:rPr>
                <w:rFonts w:ascii="Times New Roman" w:eastAsia="Times New Roman" w:hAnsi="Times New Roman" w:cs="Times New Roman"/>
                <w:sz w:val="10"/>
                <w:szCs w:val="10"/>
              </w:rPr>
              <w:t>Мухамедов</w:t>
            </w:r>
            <w:proofErr w:type="spellEnd"/>
            <w:r w:rsidRPr="00304692">
              <w:rPr>
                <w:rFonts w:ascii="Times New Roman" w:eastAsia="Times New Roman" w:hAnsi="Times New Roman" w:cs="Times New Roman"/>
                <w:sz w:val="10"/>
                <w:szCs w:val="10"/>
              </w:rPr>
              <w:t xml:space="preserve"> Искандер </w:t>
            </w:r>
            <w:proofErr w:type="spellStart"/>
            <w:r w:rsidRPr="00304692">
              <w:rPr>
                <w:rFonts w:ascii="Times New Roman" w:eastAsia="Times New Roman" w:hAnsi="Times New Roman" w:cs="Times New Roman"/>
                <w:sz w:val="10"/>
                <w:szCs w:val="10"/>
              </w:rPr>
              <w:t>Измаилович</w:t>
            </w:r>
            <w:proofErr w:type="spellEnd"/>
          </w:p>
          <w:p w:rsidR="003A10AA" w:rsidRPr="00304692" w:rsidRDefault="003A10AA" w:rsidP="008179C5">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 xml:space="preserve">Москвина </w:t>
            </w:r>
            <w:proofErr w:type="spellStart"/>
            <w:r w:rsidRPr="00304692">
              <w:rPr>
                <w:rFonts w:ascii="Times New Roman" w:eastAsia="Times New Roman" w:hAnsi="Times New Roman" w:cs="Times New Roman"/>
                <w:sz w:val="10"/>
                <w:szCs w:val="10"/>
              </w:rPr>
              <w:t>ДиляРавильевна</w:t>
            </w:r>
            <w:proofErr w:type="spellEnd"/>
          </w:p>
          <w:p w:rsidR="003A10AA" w:rsidRPr="00304692" w:rsidRDefault="003A10AA" w:rsidP="008179C5">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 xml:space="preserve">Сулейманов </w:t>
            </w:r>
            <w:proofErr w:type="spellStart"/>
            <w:r w:rsidRPr="00304692">
              <w:rPr>
                <w:rFonts w:ascii="Times New Roman" w:eastAsia="Times New Roman" w:hAnsi="Times New Roman" w:cs="Times New Roman"/>
                <w:sz w:val="10"/>
                <w:szCs w:val="10"/>
              </w:rPr>
              <w:t>МагомедсаидГаджиевич</w:t>
            </w:r>
            <w:proofErr w:type="spellEnd"/>
          </w:p>
          <w:p w:rsidR="003A10AA" w:rsidRPr="00304692" w:rsidRDefault="003A10AA" w:rsidP="008179C5">
            <w:pPr>
              <w:spacing w:after="0" w:line="240" w:lineRule="auto"/>
              <w:jc w:val="center"/>
              <w:rPr>
                <w:rFonts w:ascii="Times New Roman" w:eastAsia="Times New Roman" w:hAnsi="Times New Roman" w:cs="Times New Roman"/>
                <w:sz w:val="10"/>
                <w:szCs w:val="10"/>
              </w:rPr>
            </w:pPr>
            <w:proofErr w:type="spellStart"/>
            <w:r w:rsidRPr="00304692">
              <w:rPr>
                <w:rFonts w:ascii="Times New Roman" w:eastAsia="Times New Roman" w:hAnsi="Times New Roman" w:cs="Times New Roman"/>
                <w:sz w:val="10"/>
                <w:szCs w:val="10"/>
              </w:rPr>
              <w:t>Агамбетов</w:t>
            </w:r>
            <w:proofErr w:type="spellEnd"/>
            <w:r w:rsidRPr="00304692">
              <w:rPr>
                <w:rFonts w:ascii="Times New Roman" w:eastAsia="Times New Roman" w:hAnsi="Times New Roman" w:cs="Times New Roman"/>
                <w:sz w:val="10"/>
                <w:szCs w:val="10"/>
              </w:rPr>
              <w:t xml:space="preserve"> Руслан </w:t>
            </w:r>
            <w:proofErr w:type="spellStart"/>
            <w:r w:rsidRPr="00304692">
              <w:rPr>
                <w:rFonts w:ascii="Times New Roman" w:eastAsia="Times New Roman" w:hAnsi="Times New Roman" w:cs="Times New Roman"/>
                <w:sz w:val="10"/>
                <w:szCs w:val="10"/>
              </w:rPr>
              <w:t>Раисович</w:t>
            </w:r>
            <w:proofErr w:type="spellEnd"/>
          </w:p>
        </w:tc>
        <w:tc>
          <w:tcPr>
            <w:tcW w:w="709" w:type="dxa"/>
            <w:vMerge w:val="restart"/>
            <w:tcBorders>
              <w:top w:val="nil"/>
              <w:left w:val="single" w:sz="4" w:space="0" w:color="auto"/>
              <w:right w:val="nil"/>
            </w:tcBorders>
            <w:shd w:val="clear" w:color="auto" w:fill="auto"/>
            <w:vAlign w:val="center"/>
            <w:hideMark/>
          </w:tcPr>
          <w:p w:rsidR="003A10AA" w:rsidRPr="00304692" w:rsidRDefault="003A10AA" w:rsidP="00F83D66">
            <w:pPr>
              <w:spacing w:after="0" w:line="240" w:lineRule="auto"/>
              <w:jc w:val="center"/>
              <w:rPr>
                <w:rFonts w:ascii="Times New Roman" w:eastAsia="Times New Roman" w:hAnsi="Times New Roman" w:cs="Times New Roman"/>
                <w:sz w:val="10"/>
                <w:szCs w:val="10"/>
              </w:rPr>
            </w:pPr>
            <w:r>
              <w:rPr>
                <w:rFonts w:ascii="Times New Roman" w:eastAsia="Times New Roman" w:hAnsi="Times New Roman" w:cs="Times New Roman"/>
                <w:sz w:val="10"/>
                <w:szCs w:val="10"/>
              </w:rPr>
              <w:t>06:30-22:09</w:t>
            </w:r>
          </w:p>
        </w:tc>
        <w:tc>
          <w:tcPr>
            <w:tcW w:w="708" w:type="dxa"/>
            <w:vMerge w:val="restart"/>
            <w:tcBorders>
              <w:top w:val="nil"/>
              <w:left w:val="single" w:sz="4" w:space="0" w:color="auto"/>
              <w:right w:val="single" w:sz="4" w:space="0" w:color="auto"/>
            </w:tcBorders>
            <w:shd w:val="clear" w:color="auto" w:fill="auto"/>
            <w:vAlign w:val="center"/>
          </w:tcPr>
          <w:p w:rsidR="003A10AA" w:rsidRPr="00304692" w:rsidRDefault="003A10AA" w:rsidP="00F83D66">
            <w:pPr>
              <w:spacing w:after="0" w:line="240" w:lineRule="auto"/>
              <w:jc w:val="center"/>
              <w:rPr>
                <w:rFonts w:ascii="Times New Roman" w:eastAsia="Times New Roman" w:hAnsi="Times New Roman" w:cs="Times New Roman"/>
                <w:sz w:val="10"/>
                <w:szCs w:val="10"/>
              </w:rPr>
            </w:pPr>
            <w:r w:rsidRPr="001A7356">
              <w:rPr>
                <w:rFonts w:ascii="Times New Roman" w:eastAsia="Times New Roman" w:hAnsi="Times New Roman" w:cs="Times New Roman"/>
                <w:sz w:val="10"/>
                <w:szCs w:val="10"/>
              </w:rPr>
              <w:t xml:space="preserve">УУ ДПТ - Уполномоченный участник договора простого товарищества                                       </w:t>
            </w:r>
          </w:p>
        </w:tc>
      </w:tr>
      <w:tr w:rsidR="003A10AA" w:rsidRPr="00304692" w:rsidTr="007216DB">
        <w:trPr>
          <w:trHeight w:val="980"/>
        </w:trPr>
        <w:tc>
          <w:tcPr>
            <w:tcW w:w="851" w:type="dxa"/>
            <w:vMerge/>
            <w:tcBorders>
              <w:left w:val="single" w:sz="4" w:space="0" w:color="auto"/>
              <w:right w:val="single" w:sz="4" w:space="0" w:color="auto"/>
            </w:tcBorders>
            <w:shd w:val="clear" w:color="auto" w:fill="auto"/>
            <w:vAlign w:val="center"/>
          </w:tcPr>
          <w:p w:rsidR="003A10AA" w:rsidRPr="00304692" w:rsidRDefault="003A10AA" w:rsidP="00B33646">
            <w:pPr>
              <w:pStyle w:val="a5"/>
              <w:numPr>
                <w:ilvl w:val="0"/>
                <w:numId w:val="1"/>
              </w:numPr>
              <w:spacing w:after="0" w:line="240" w:lineRule="auto"/>
              <w:jc w:val="center"/>
              <w:rPr>
                <w:rFonts w:ascii="Times New Roman" w:eastAsia="Times New Roman" w:hAnsi="Times New Roman" w:cs="Times New Roman"/>
                <w:sz w:val="10"/>
                <w:szCs w:val="10"/>
              </w:rPr>
            </w:pPr>
          </w:p>
        </w:tc>
        <w:tc>
          <w:tcPr>
            <w:tcW w:w="567" w:type="dxa"/>
            <w:vMerge/>
            <w:tcBorders>
              <w:left w:val="nil"/>
              <w:bottom w:val="single" w:sz="4" w:space="0" w:color="auto"/>
              <w:right w:val="single" w:sz="4" w:space="0" w:color="auto"/>
            </w:tcBorders>
            <w:shd w:val="clear" w:color="auto" w:fill="auto"/>
            <w:vAlign w:val="center"/>
          </w:tcPr>
          <w:p w:rsidR="003A10AA" w:rsidRPr="00304692" w:rsidRDefault="003A10AA" w:rsidP="00BF61EF">
            <w:pPr>
              <w:spacing w:after="0" w:line="240" w:lineRule="auto"/>
              <w:jc w:val="center"/>
              <w:rPr>
                <w:rFonts w:ascii="Times New Roman" w:eastAsia="Times New Roman" w:hAnsi="Times New Roman" w:cs="Times New Roman"/>
                <w:sz w:val="10"/>
                <w:szCs w:val="10"/>
              </w:rPr>
            </w:pPr>
          </w:p>
        </w:tc>
        <w:tc>
          <w:tcPr>
            <w:tcW w:w="1843" w:type="dxa"/>
            <w:vMerge/>
            <w:tcBorders>
              <w:left w:val="nil"/>
              <w:bottom w:val="single" w:sz="4" w:space="0" w:color="auto"/>
              <w:right w:val="single" w:sz="4" w:space="0" w:color="auto"/>
            </w:tcBorders>
            <w:shd w:val="clear" w:color="auto" w:fill="auto"/>
            <w:vAlign w:val="center"/>
          </w:tcPr>
          <w:p w:rsidR="003A10AA" w:rsidRPr="00304692" w:rsidRDefault="003A10AA" w:rsidP="000C5892">
            <w:pPr>
              <w:spacing w:after="0" w:line="240" w:lineRule="auto"/>
              <w:jc w:val="center"/>
              <w:rPr>
                <w:rFonts w:ascii="Times New Roman" w:eastAsia="Times New Roman" w:hAnsi="Times New Roman" w:cs="Times New Roman"/>
                <w:sz w:val="10"/>
                <w:szCs w:val="10"/>
              </w:rPr>
            </w:pPr>
          </w:p>
        </w:tc>
        <w:tc>
          <w:tcPr>
            <w:tcW w:w="2693" w:type="dxa"/>
            <w:tcBorders>
              <w:top w:val="single" w:sz="4" w:space="0" w:color="auto"/>
              <w:left w:val="nil"/>
              <w:bottom w:val="single" w:sz="4" w:space="0" w:color="auto"/>
              <w:right w:val="single" w:sz="4" w:space="0" w:color="auto"/>
            </w:tcBorders>
            <w:shd w:val="clear" w:color="auto" w:fill="auto"/>
          </w:tcPr>
          <w:p w:rsidR="003A10AA" w:rsidRPr="00304692" w:rsidRDefault="003A10AA" w:rsidP="00BF61EF">
            <w:pPr>
              <w:spacing w:after="0" w:line="240" w:lineRule="auto"/>
              <w:rPr>
                <w:rFonts w:ascii="Times New Roman" w:eastAsia="Times New Roman" w:hAnsi="Times New Roman" w:cs="Times New Roman"/>
                <w:b/>
                <w:bCs/>
                <w:sz w:val="10"/>
                <w:szCs w:val="10"/>
              </w:rPr>
            </w:pPr>
            <w:r w:rsidRPr="00304692">
              <w:rPr>
                <w:rFonts w:ascii="Times New Roman" w:eastAsia="Times New Roman" w:hAnsi="Times New Roman" w:cs="Times New Roman"/>
                <w:b/>
                <w:bCs/>
                <w:sz w:val="10"/>
                <w:szCs w:val="10"/>
              </w:rPr>
              <w:t>В обратном направлении</w:t>
            </w:r>
            <w:r w:rsidRPr="00304692">
              <w:rPr>
                <w:rFonts w:ascii="Times New Roman" w:eastAsia="Times New Roman" w:hAnsi="Times New Roman" w:cs="Times New Roman"/>
                <w:sz w:val="10"/>
                <w:szCs w:val="10"/>
              </w:rPr>
              <w:t>: "ПЛ. ВОКЗАЛЬНАЯ" "ТЦ АЙСБЕРГ" "ЦИРК""</w:t>
            </w:r>
            <w:r>
              <w:rPr>
                <w:rFonts w:ascii="Times New Roman" w:eastAsia="Times New Roman" w:hAnsi="Times New Roman" w:cs="Times New Roman"/>
                <w:sz w:val="10"/>
                <w:szCs w:val="10"/>
              </w:rPr>
              <w:t>РЫНОК БОЛЬШИЕ ИСАДЫ</w:t>
            </w:r>
            <w:r w:rsidRPr="00304692">
              <w:rPr>
                <w:rFonts w:ascii="Times New Roman" w:eastAsia="Times New Roman" w:hAnsi="Times New Roman" w:cs="Times New Roman"/>
                <w:sz w:val="10"/>
                <w:szCs w:val="10"/>
              </w:rPr>
              <w:t>" "РЫНОК БОЛЬШИЕ ИСАДЫ" "ГРУЗИНСКАЯ" "ТЦ АЛЕКСАНДРИЯ" "СТОМАТОЛОГИЧЕСКАЯ ПОЛИКЛИНИКА №3" "ДЕТСКИЙ САД №128" "ТЦ ВОСТОЧНЫЙ" "КУЛИКОВА, 50" "</w:t>
            </w:r>
            <w:r w:rsidRPr="00000FA7">
              <w:rPr>
                <w:rFonts w:ascii="Times New Roman" w:eastAsia="Times New Roman" w:hAnsi="Times New Roman" w:cs="Times New Roman"/>
                <w:sz w:val="10"/>
                <w:szCs w:val="10"/>
              </w:rPr>
              <w:t>УЛ.КУЛИКОВА (ОНКОЛОГИЧЕСКИЙ ДИСПАНСЕР)</w:t>
            </w:r>
            <w:r w:rsidRPr="00304692">
              <w:rPr>
                <w:rFonts w:ascii="Times New Roman" w:eastAsia="Times New Roman" w:hAnsi="Times New Roman" w:cs="Times New Roman"/>
                <w:sz w:val="10"/>
                <w:szCs w:val="10"/>
              </w:rPr>
              <w:t>""РЫНОК НА 11 КРАСНОЙ АРМИИ" "11 КРАСНОЙ АРМИИ"</w:t>
            </w:r>
          </w:p>
        </w:tc>
        <w:tc>
          <w:tcPr>
            <w:tcW w:w="1701" w:type="dxa"/>
            <w:tcBorders>
              <w:top w:val="single" w:sz="4" w:space="0" w:color="auto"/>
              <w:left w:val="nil"/>
              <w:bottom w:val="single" w:sz="4" w:space="0" w:color="auto"/>
              <w:right w:val="single" w:sz="4" w:space="0" w:color="auto"/>
            </w:tcBorders>
            <w:shd w:val="clear" w:color="auto" w:fill="auto"/>
          </w:tcPr>
          <w:p w:rsidR="003A10AA" w:rsidRPr="00304692" w:rsidRDefault="003A10AA" w:rsidP="000B5AF7">
            <w:pPr>
              <w:spacing w:after="0" w:line="240" w:lineRule="auto"/>
              <w:rPr>
                <w:rFonts w:ascii="Times New Roman" w:eastAsia="Times New Roman" w:hAnsi="Times New Roman" w:cs="Times New Roman"/>
                <w:b/>
                <w:bCs/>
                <w:sz w:val="10"/>
                <w:szCs w:val="10"/>
              </w:rPr>
            </w:pPr>
            <w:r w:rsidRPr="00304692">
              <w:rPr>
                <w:rFonts w:ascii="Times New Roman" w:eastAsia="Times New Roman" w:hAnsi="Times New Roman" w:cs="Times New Roman"/>
                <w:b/>
                <w:bCs/>
                <w:sz w:val="10"/>
                <w:szCs w:val="10"/>
              </w:rPr>
              <w:t>В обратном направлении:</w:t>
            </w:r>
            <w:r w:rsidRPr="00304692">
              <w:rPr>
                <w:rFonts w:ascii="Times New Roman" w:eastAsia="Times New Roman" w:hAnsi="Times New Roman" w:cs="Times New Roman"/>
                <w:sz w:val="10"/>
                <w:szCs w:val="10"/>
              </w:rPr>
              <w:t xml:space="preserve"> ПЛ.ВОКЗАЛЬНАЯ УЛ.ПОБЕДЫ УЛ. 3-АЯ ИНТЕРНАЦИОНАЛЬНАЯ УЛ.НОГИНА УЛ.С.ПЕРОВСКОЙ УЛ.НОВОСТОЧНАЯ УЛ.Б.АЛЕКСЕЕВА УЛ.СУН-ЯТ-СЕНА УЛ. 11 КР. АРМИИ</w:t>
            </w:r>
          </w:p>
        </w:tc>
        <w:tc>
          <w:tcPr>
            <w:tcW w:w="851" w:type="dxa"/>
            <w:tcBorders>
              <w:top w:val="single" w:sz="4" w:space="0" w:color="auto"/>
              <w:left w:val="nil"/>
              <w:bottom w:val="single" w:sz="4" w:space="0" w:color="auto"/>
              <w:right w:val="single" w:sz="4" w:space="0" w:color="auto"/>
            </w:tcBorders>
            <w:shd w:val="clear" w:color="auto" w:fill="auto"/>
            <w:vAlign w:val="center"/>
          </w:tcPr>
          <w:p w:rsidR="003A10AA" w:rsidRPr="00304692" w:rsidRDefault="003A10AA" w:rsidP="00F83D66">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6,3</w:t>
            </w:r>
          </w:p>
        </w:tc>
        <w:tc>
          <w:tcPr>
            <w:tcW w:w="992" w:type="dxa"/>
            <w:vMerge/>
            <w:tcBorders>
              <w:left w:val="nil"/>
              <w:bottom w:val="single" w:sz="4" w:space="0" w:color="auto"/>
              <w:right w:val="single" w:sz="4" w:space="0" w:color="auto"/>
            </w:tcBorders>
            <w:shd w:val="clear" w:color="auto" w:fill="auto"/>
            <w:vAlign w:val="center"/>
          </w:tcPr>
          <w:p w:rsidR="003A10AA" w:rsidRPr="00304692" w:rsidRDefault="003A10AA" w:rsidP="00F83D66">
            <w:pPr>
              <w:spacing w:after="0" w:line="240" w:lineRule="auto"/>
              <w:jc w:val="center"/>
              <w:rPr>
                <w:rFonts w:ascii="Times New Roman" w:eastAsia="Times New Roman" w:hAnsi="Times New Roman" w:cs="Times New Roman"/>
                <w:sz w:val="10"/>
                <w:szCs w:val="10"/>
              </w:rPr>
            </w:pPr>
          </w:p>
        </w:tc>
        <w:tc>
          <w:tcPr>
            <w:tcW w:w="850" w:type="dxa"/>
            <w:vMerge/>
            <w:tcBorders>
              <w:left w:val="nil"/>
              <w:bottom w:val="single" w:sz="4" w:space="0" w:color="auto"/>
              <w:right w:val="single" w:sz="4" w:space="0" w:color="auto"/>
            </w:tcBorders>
            <w:shd w:val="clear" w:color="auto" w:fill="auto"/>
            <w:vAlign w:val="center"/>
          </w:tcPr>
          <w:p w:rsidR="003A10AA" w:rsidRPr="00304692" w:rsidRDefault="003A10AA" w:rsidP="00F83D66">
            <w:pPr>
              <w:jc w:val="center"/>
              <w:rPr>
                <w:rFonts w:ascii="Times New Roman" w:eastAsia="Times New Roman" w:hAnsi="Times New Roman" w:cs="Times New Roman"/>
                <w:sz w:val="10"/>
                <w:szCs w:val="10"/>
              </w:rPr>
            </w:pPr>
          </w:p>
        </w:tc>
        <w:tc>
          <w:tcPr>
            <w:tcW w:w="820" w:type="dxa"/>
            <w:vMerge/>
            <w:tcBorders>
              <w:left w:val="nil"/>
              <w:bottom w:val="single" w:sz="4" w:space="0" w:color="auto"/>
              <w:right w:val="single" w:sz="4" w:space="0" w:color="auto"/>
            </w:tcBorders>
            <w:shd w:val="clear" w:color="auto" w:fill="auto"/>
            <w:vAlign w:val="center"/>
          </w:tcPr>
          <w:p w:rsidR="003A10AA" w:rsidRPr="00304692" w:rsidRDefault="003A10AA" w:rsidP="00F83D66">
            <w:pPr>
              <w:spacing w:after="0" w:line="240" w:lineRule="auto"/>
              <w:jc w:val="center"/>
              <w:rPr>
                <w:rFonts w:ascii="Times New Roman" w:eastAsia="Times New Roman" w:hAnsi="Times New Roman" w:cs="Times New Roman"/>
                <w:sz w:val="10"/>
                <w:szCs w:val="10"/>
              </w:rPr>
            </w:pPr>
          </w:p>
        </w:tc>
        <w:tc>
          <w:tcPr>
            <w:tcW w:w="740" w:type="dxa"/>
            <w:vMerge/>
            <w:tcBorders>
              <w:left w:val="nil"/>
              <w:bottom w:val="single" w:sz="4" w:space="0" w:color="auto"/>
              <w:right w:val="single" w:sz="4" w:space="0" w:color="auto"/>
            </w:tcBorders>
            <w:shd w:val="clear" w:color="auto" w:fill="auto"/>
            <w:vAlign w:val="center"/>
          </w:tcPr>
          <w:p w:rsidR="003A10AA" w:rsidRPr="00304692" w:rsidRDefault="003A10AA" w:rsidP="00F83D66">
            <w:pPr>
              <w:spacing w:after="0" w:line="240" w:lineRule="auto"/>
              <w:jc w:val="center"/>
              <w:rPr>
                <w:rFonts w:ascii="Times New Roman" w:eastAsia="Times New Roman" w:hAnsi="Times New Roman" w:cs="Times New Roman"/>
                <w:sz w:val="10"/>
                <w:szCs w:val="10"/>
              </w:rPr>
            </w:pPr>
          </w:p>
        </w:tc>
        <w:tc>
          <w:tcPr>
            <w:tcW w:w="708" w:type="dxa"/>
            <w:vMerge/>
            <w:tcBorders>
              <w:left w:val="nil"/>
              <w:bottom w:val="single" w:sz="4" w:space="0" w:color="auto"/>
              <w:right w:val="single" w:sz="4" w:space="0" w:color="auto"/>
            </w:tcBorders>
            <w:shd w:val="clear" w:color="auto" w:fill="auto"/>
            <w:vAlign w:val="center"/>
          </w:tcPr>
          <w:p w:rsidR="003A10AA" w:rsidRPr="00304692" w:rsidRDefault="003A10AA" w:rsidP="00F83D66">
            <w:pPr>
              <w:spacing w:after="0" w:line="240" w:lineRule="auto"/>
              <w:jc w:val="center"/>
              <w:rPr>
                <w:rFonts w:ascii="Times New Roman" w:eastAsia="Times New Roman" w:hAnsi="Times New Roman" w:cs="Times New Roman"/>
                <w:sz w:val="10"/>
                <w:szCs w:val="10"/>
              </w:rPr>
            </w:pPr>
          </w:p>
        </w:tc>
        <w:tc>
          <w:tcPr>
            <w:tcW w:w="1985" w:type="dxa"/>
            <w:vMerge/>
            <w:tcBorders>
              <w:left w:val="nil"/>
              <w:bottom w:val="single" w:sz="4" w:space="0" w:color="auto"/>
              <w:right w:val="nil"/>
            </w:tcBorders>
            <w:shd w:val="clear" w:color="auto" w:fill="auto"/>
            <w:vAlign w:val="center"/>
          </w:tcPr>
          <w:p w:rsidR="003A10AA" w:rsidRPr="00304692" w:rsidRDefault="003A10AA" w:rsidP="00F83D66">
            <w:pPr>
              <w:spacing w:after="0" w:line="240" w:lineRule="auto"/>
              <w:jc w:val="center"/>
              <w:rPr>
                <w:rFonts w:ascii="Times New Roman" w:eastAsia="Times New Roman" w:hAnsi="Times New Roman" w:cs="Times New Roman"/>
                <w:sz w:val="10"/>
                <w:szCs w:val="10"/>
              </w:rPr>
            </w:pPr>
          </w:p>
        </w:tc>
        <w:tc>
          <w:tcPr>
            <w:tcW w:w="709" w:type="dxa"/>
            <w:vMerge/>
            <w:tcBorders>
              <w:left w:val="single" w:sz="4" w:space="0" w:color="auto"/>
              <w:bottom w:val="single" w:sz="4" w:space="0" w:color="auto"/>
              <w:right w:val="nil"/>
            </w:tcBorders>
            <w:shd w:val="clear" w:color="auto" w:fill="auto"/>
            <w:vAlign w:val="center"/>
          </w:tcPr>
          <w:p w:rsidR="003A10AA" w:rsidRPr="00304692" w:rsidRDefault="003A10AA" w:rsidP="00F83D66">
            <w:pPr>
              <w:spacing w:after="0" w:line="240" w:lineRule="auto"/>
              <w:jc w:val="center"/>
              <w:rPr>
                <w:rFonts w:ascii="Times New Roman" w:eastAsia="Times New Roman" w:hAnsi="Times New Roman" w:cs="Times New Roman"/>
                <w:sz w:val="10"/>
                <w:szCs w:val="10"/>
              </w:rPr>
            </w:pPr>
          </w:p>
        </w:tc>
        <w:tc>
          <w:tcPr>
            <w:tcW w:w="708" w:type="dxa"/>
            <w:vMerge/>
            <w:tcBorders>
              <w:left w:val="single" w:sz="4" w:space="0" w:color="auto"/>
              <w:bottom w:val="single" w:sz="4" w:space="0" w:color="auto"/>
              <w:right w:val="single" w:sz="4" w:space="0" w:color="auto"/>
            </w:tcBorders>
            <w:shd w:val="clear" w:color="auto" w:fill="auto"/>
            <w:vAlign w:val="center"/>
          </w:tcPr>
          <w:p w:rsidR="003A10AA" w:rsidRPr="00304692" w:rsidRDefault="003A10AA" w:rsidP="00F83D66">
            <w:pPr>
              <w:spacing w:after="0" w:line="240" w:lineRule="auto"/>
              <w:jc w:val="center"/>
              <w:rPr>
                <w:rFonts w:ascii="Times New Roman" w:eastAsia="Times New Roman" w:hAnsi="Times New Roman" w:cs="Times New Roman"/>
                <w:sz w:val="10"/>
                <w:szCs w:val="10"/>
              </w:rPr>
            </w:pPr>
          </w:p>
        </w:tc>
      </w:tr>
      <w:tr w:rsidR="003A10AA" w:rsidRPr="00304692" w:rsidTr="007216DB">
        <w:trPr>
          <w:trHeight w:val="328"/>
        </w:trPr>
        <w:tc>
          <w:tcPr>
            <w:tcW w:w="851" w:type="dxa"/>
            <w:vMerge/>
            <w:tcBorders>
              <w:left w:val="single" w:sz="4" w:space="0" w:color="auto"/>
              <w:right w:val="single" w:sz="4" w:space="0" w:color="auto"/>
            </w:tcBorders>
            <w:shd w:val="clear" w:color="auto" w:fill="auto"/>
            <w:vAlign w:val="center"/>
          </w:tcPr>
          <w:p w:rsidR="003A10AA" w:rsidRPr="00304692" w:rsidRDefault="003A10AA" w:rsidP="00B33646">
            <w:pPr>
              <w:pStyle w:val="a5"/>
              <w:numPr>
                <w:ilvl w:val="0"/>
                <w:numId w:val="1"/>
              </w:numPr>
              <w:spacing w:after="0" w:line="240" w:lineRule="auto"/>
              <w:jc w:val="center"/>
              <w:rPr>
                <w:rFonts w:ascii="Times New Roman" w:eastAsia="Times New Roman" w:hAnsi="Times New Roman" w:cs="Times New Roman"/>
                <w:sz w:val="10"/>
                <w:szCs w:val="10"/>
              </w:rPr>
            </w:pPr>
          </w:p>
        </w:tc>
        <w:tc>
          <w:tcPr>
            <w:tcW w:w="567" w:type="dxa"/>
            <w:vMerge w:val="restart"/>
            <w:tcBorders>
              <w:left w:val="nil"/>
              <w:right w:val="single" w:sz="4" w:space="0" w:color="auto"/>
            </w:tcBorders>
            <w:shd w:val="clear" w:color="auto" w:fill="auto"/>
            <w:vAlign w:val="center"/>
          </w:tcPr>
          <w:p w:rsidR="003A10AA" w:rsidRPr="00304692" w:rsidRDefault="003A10AA" w:rsidP="00BF61EF">
            <w:pPr>
              <w:spacing w:after="0" w:line="240" w:lineRule="auto"/>
              <w:jc w:val="center"/>
              <w:rPr>
                <w:rFonts w:ascii="Times New Roman" w:eastAsia="Times New Roman" w:hAnsi="Times New Roman" w:cs="Times New Roman"/>
                <w:sz w:val="10"/>
                <w:szCs w:val="10"/>
              </w:rPr>
            </w:pPr>
            <w:r>
              <w:rPr>
                <w:rFonts w:ascii="Times New Roman" w:eastAsia="Times New Roman" w:hAnsi="Times New Roman" w:cs="Times New Roman"/>
                <w:sz w:val="10"/>
                <w:szCs w:val="10"/>
              </w:rPr>
              <w:t>16р</w:t>
            </w:r>
          </w:p>
        </w:tc>
        <w:tc>
          <w:tcPr>
            <w:tcW w:w="1843" w:type="dxa"/>
            <w:vMerge w:val="restart"/>
            <w:tcBorders>
              <w:left w:val="nil"/>
              <w:right w:val="single" w:sz="4" w:space="0" w:color="auto"/>
            </w:tcBorders>
            <w:shd w:val="clear" w:color="auto" w:fill="auto"/>
            <w:vAlign w:val="center"/>
          </w:tcPr>
          <w:p w:rsidR="003A10AA" w:rsidRPr="00304692" w:rsidRDefault="003A10AA" w:rsidP="007216DB">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УЛ. 11-Й КР.АРМИИ-ПЛ.ВОКЗАЛЬНАЯ</w:t>
            </w:r>
          </w:p>
        </w:tc>
        <w:tc>
          <w:tcPr>
            <w:tcW w:w="2693" w:type="dxa"/>
            <w:tcBorders>
              <w:top w:val="single" w:sz="4" w:space="0" w:color="auto"/>
              <w:left w:val="nil"/>
              <w:bottom w:val="single" w:sz="4" w:space="0" w:color="auto"/>
              <w:right w:val="single" w:sz="4" w:space="0" w:color="auto"/>
            </w:tcBorders>
            <w:shd w:val="clear" w:color="auto" w:fill="auto"/>
          </w:tcPr>
          <w:p w:rsidR="003A10AA" w:rsidRPr="00304692" w:rsidRDefault="003A10AA" w:rsidP="007216DB">
            <w:pPr>
              <w:spacing w:after="0" w:line="240" w:lineRule="auto"/>
              <w:rPr>
                <w:rFonts w:ascii="Times New Roman" w:eastAsia="Times New Roman" w:hAnsi="Times New Roman" w:cs="Times New Roman"/>
                <w:sz w:val="10"/>
                <w:szCs w:val="10"/>
              </w:rPr>
            </w:pPr>
            <w:r w:rsidRPr="00304692">
              <w:rPr>
                <w:rFonts w:ascii="Times New Roman" w:eastAsia="Times New Roman" w:hAnsi="Times New Roman" w:cs="Times New Roman"/>
                <w:b/>
                <w:bCs/>
                <w:sz w:val="10"/>
                <w:szCs w:val="10"/>
              </w:rPr>
              <w:t>В прямом направлении:</w:t>
            </w:r>
            <w:r w:rsidRPr="00304692">
              <w:rPr>
                <w:rFonts w:ascii="Times New Roman" w:eastAsia="Times New Roman" w:hAnsi="Times New Roman" w:cs="Times New Roman"/>
                <w:sz w:val="10"/>
                <w:szCs w:val="10"/>
              </w:rPr>
              <w:t xml:space="preserve"> "11 КРАСНОЙ АРМИИ" "РЫНОК НА 11 КРАСНОЙ АМИИ" "УЛ.КУЛИКОВА,50"  "ТЦ ВОСТОЧНЫЙ" "ДЕТ. САД №128" "СТОМАТОЛОГИЧЕСКАЯ ПОЛИКЛИНИКА №3" "ТЦ АЛЕКСАНДРИЯ" "УЛ.ГРУЗИНСКАЯ" "КРАСНЫЙ МОСТ" "РЫНОК БОЛЬШИЕ ИСАДЫ" "СКВЕР КАСПИЙ" "ЦИРК" "ТЦ АЙСБЕРГ" "ПЛ.ВОКЗАЛЬНАЯ"                                               </w:t>
            </w:r>
          </w:p>
          <w:p w:rsidR="003A10AA" w:rsidRPr="00304692" w:rsidRDefault="003A10AA" w:rsidP="007216DB">
            <w:pPr>
              <w:spacing w:after="0" w:line="240" w:lineRule="auto"/>
              <w:rPr>
                <w:rFonts w:ascii="Times New Roman" w:eastAsia="Times New Roman" w:hAnsi="Times New Roman" w:cs="Times New Roman"/>
                <w:sz w:val="10"/>
                <w:szCs w:val="10"/>
              </w:rPr>
            </w:pPr>
          </w:p>
        </w:tc>
        <w:tc>
          <w:tcPr>
            <w:tcW w:w="1701" w:type="dxa"/>
            <w:tcBorders>
              <w:top w:val="single" w:sz="4" w:space="0" w:color="auto"/>
              <w:left w:val="nil"/>
              <w:bottom w:val="single" w:sz="4" w:space="0" w:color="auto"/>
              <w:right w:val="single" w:sz="4" w:space="0" w:color="auto"/>
            </w:tcBorders>
            <w:shd w:val="clear" w:color="auto" w:fill="auto"/>
          </w:tcPr>
          <w:p w:rsidR="003A10AA" w:rsidRPr="00304692" w:rsidRDefault="003A10AA" w:rsidP="007216DB">
            <w:pPr>
              <w:spacing w:after="0" w:line="240" w:lineRule="auto"/>
              <w:rPr>
                <w:rFonts w:ascii="Times New Roman" w:eastAsia="Times New Roman" w:hAnsi="Times New Roman" w:cs="Times New Roman"/>
                <w:b/>
                <w:bCs/>
                <w:sz w:val="10"/>
                <w:szCs w:val="10"/>
              </w:rPr>
            </w:pPr>
            <w:r w:rsidRPr="00304692">
              <w:rPr>
                <w:rFonts w:ascii="Times New Roman" w:eastAsia="Times New Roman" w:hAnsi="Times New Roman" w:cs="Times New Roman"/>
                <w:b/>
                <w:bCs/>
                <w:sz w:val="10"/>
                <w:szCs w:val="10"/>
              </w:rPr>
              <w:t xml:space="preserve">В прямом направлении: </w:t>
            </w:r>
            <w:r w:rsidRPr="00304692">
              <w:rPr>
                <w:rFonts w:ascii="Times New Roman" w:eastAsia="Times New Roman" w:hAnsi="Times New Roman" w:cs="Times New Roman"/>
                <w:sz w:val="10"/>
                <w:szCs w:val="10"/>
              </w:rPr>
              <w:t>УЛ. 11 КР АРМИИ УЛ.СУН-ЯТ-СЕНА УЛ.КУЛИКОВА УЛ.Б.АЛЕКСЕЕВА УЛ.НОВОВОСТОЧНАЯ УЛ.С.ПЕРОВСКОЙ УЛ.НОГИНА УЛ.ЧАЛАБЯНА НАБ.1-ГО МАЯ  УЛ.ПОБЕДЫ ПЛ.ВОКЗАЛЬНАЯ</w:t>
            </w:r>
          </w:p>
          <w:p w:rsidR="003A10AA" w:rsidRPr="00304692" w:rsidRDefault="003A10AA" w:rsidP="007216DB">
            <w:pPr>
              <w:spacing w:after="0" w:line="240" w:lineRule="auto"/>
              <w:rPr>
                <w:rFonts w:ascii="Times New Roman" w:eastAsia="Times New Roman" w:hAnsi="Times New Roman" w:cs="Times New Roman"/>
                <w:sz w:val="10"/>
                <w:szCs w:val="10"/>
              </w:rPr>
            </w:pPr>
          </w:p>
        </w:tc>
        <w:tc>
          <w:tcPr>
            <w:tcW w:w="851" w:type="dxa"/>
            <w:tcBorders>
              <w:top w:val="single" w:sz="4" w:space="0" w:color="auto"/>
              <w:left w:val="nil"/>
              <w:bottom w:val="single" w:sz="4" w:space="0" w:color="auto"/>
              <w:right w:val="single" w:sz="4" w:space="0" w:color="auto"/>
            </w:tcBorders>
            <w:shd w:val="clear" w:color="auto" w:fill="auto"/>
            <w:vAlign w:val="center"/>
          </w:tcPr>
          <w:p w:rsidR="003A10AA" w:rsidRPr="00304692" w:rsidRDefault="003A10AA" w:rsidP="007216DB">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7,2</w:t>
            </w:r>
          </w:p>
        </w:tc>
        <w:tc>
          <w:tcPr>
            <w:tcW w:w="992" w:type="dxa"/>
            <w:vMerge w:val="restart"/>
            <w:tcBorders>
              <w:left w:val="nil"/>
              <w:right w:val="single" w:sz="4" w:space="0" w:color="auto"/>
            </w:tcBorders>
            <w:shd w:val="clear" w:color="auto" w:fill="auto"/>
            <w:vAlign w:val="center"/>
          </w:tcPr>
          <w:p w:rsidR="003A10AA" w:rsidRPr="00304692" w:rsidRDefault="003A10AA" w:rsidP="007216DB">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В установленных остановочных пунктах</w:t>
            </w:r>
          </w:p>
        </w:tc>
        <w:tc>
          <w:tcPr>
            <w:tcW w:w="850" w:type="dxa"/>
            <w:vMerge w:val="restart"/>
            <w:tcBorders>
              <w:left w:val="nil"/>
              <w:right w:val="single" w:sz="4" w:space="0" w:color="auto"/>
            </w:tcBorders>
            <w:shd w:val="clear" w:color="auto" w:fill="auto"/>
            <w:vAlign w:val="center"/>
          </w:tcPr>
          <w:p w:rsidR="003A10AA" w:rsidRPr="00304692" w:rsidRDefault="003A10AA" w:rsidP="007216DB">
            <w:pPr>
              <w:jc w:val="center"/>
            </w:pPr>
            <w:r w:rsidRPr="00304692">
              <w:rPr>
                <w:rFonts w:ascii="Times New Roman" w:eastAsia="Times New Roman" w:hAnsi="Times New Roman" w:cs="Times New Roman"/>
                <w:sz w:val="10"/>
                <w:szCs w:val="10"/>
              </w:rPr>
              <w:t>Регулярные перевозки по регулируемым тарифам</w:t>
            </w:r>
          </w:p>
        </w:tc>
        <w:tc>
          <w:tcPr>
            <w:tcW w:w="820" w:type="dxa"/>
            <w:vMerge w:val="restart"/>
            <w:tcBorders>
              <w:left w:val="nil"/>
              <w:right w:val="single" w:sz="4" w:space="0" w:color="auto"/>
            </w:tcBorders>
            <w:shd w:val="clear" w:color="auto" w:fill="auto"/>
            <w:vAlign w:val="center"/>
          </w:tcPr>
          <w:p w:rsidR="003A10AA" w:rsidRPr="00304692" w:rsidRDefault="003A10AA" w:rsidP="001763BD">
            <w:pPr>
              <w:spacing w:after="0" w:line="240" w:lineRule="auto"/>
              <w:jc w:val="center"/>
              <w:rPr>
                <w:rFonts w:ascii="Times New Roman" w:eastAsia="Times New Roman" w:hAnsi="Times New Roman" w:cs="Times New Roman"/>
                <w:sz w:val="10"/>
                <w:szCs w:val="10"/>
              </w:rPr>
            </w:pPr>
            <w:r>
              <w:rPr>
                <w:rFonts w:ascii="Times New Roman" w:eastAsia="Times New Roman" w:hAnsi="Times New Roman" w:cs="Times New Roman"/>
                <w:sz w:val="10"/>
                <w:szCs w:val="10"/>
              </w:rPr>
              <w:t>Автобусы          2</w:t>
            </w:r>
            <w:r w:rsidRPr="00304692">
              <w:rPr>
                <w:rFonts w:ascii="Times New Roman" w:eastAsia="Times New Roman" w:hAnsi="Times New Roman" w:cs="Times New Roman"/>
                <w:sz w:val="10"/>
                <w:szCs w:val="10"/>
              </w:rPr>
              <w:t xml:space="preserve"> - МК</w:t>
            </w:r>
          </w:p>
        </w:tc>
        <w:tc>
          <w:tcPr>
            <w:tcW w:w="740" w:type="dxa"/>
            <w:vMerge w:val="restart"/>
            <w:tcBorders>
              <w:left w:val="nil"/>
              <w:right w:val="single" w:sz="4" w:space="0" w:color="auto"/>
            </w:tcBorders>
            <w:shd w:val="clear" w:color="auto" w:fill="auto"/>
            <w:vAlign w:val="center"/>
          </w:tcPr>
          <w:p w:rsidR="003A10AA" w:rsidRPr="00304692" w:rsidRDefault="003A10AA" w:rsidP="00F83D66">
            <w:pPr>
              <w:spacing w:after="0" w:line="240" w:lineRule="auto"/>
              <w:jc w:val="center"/>
              <w:rPr>
                <w:rFonts w:ascii="Times New Roman" w:eastAsia="Times New Roman" w:hAnsi="Times New Roman" w:cs="Times New Roman"/>
                <w:sz w:val="10"/>
                <w:szCs w:val="10"/>
              </w:rPr>
            </w:pPr>
          </w:p>
        </w:tc>
        <w:tc>
          <w:tcPr>
            <w:tcW w:w="708" w:type="dxa"/>
            <w:vMerge w:val="restart"/>
            <w:tcBorders>
              <w:left w:val="nil"/>
              <w:right w:val="single" w:sz="4" w:space="0" w:color="auto"/>
            </w:tcBorders>
            <w:shd w:val="clear" w:color="auto" w:fill="auto"/>
            <w:vAlign w:val="center"/>
          </w:tcPr>
          <w:p w:rsidR="003A10AA" w:rsidRPr="00304692" w:rsidRDefault="003A10AA" w:rsidP="00F83D66">
            <w:pPr>
              <w:spacing w:after="0" w:line="240" w:lineRule="auto"/>
              <w:jc w:val="center"/>
              <w:rPr>
                <w:rFonts w:ascii="Times New Roman" w:eastAsia="Times New Roman" w:hAnsi="Times New Roman" w:cs="Times New Roman"/>
                <w:sz w:val="10"/>
                <w:szCs w:val="10"/>
              </w:rPr>
            </w:pPr>
          </w:p>
        </w:tc>
        <w:tc>
          <w:tcPr>
            <w:tcW w:w="1985" w:type="dxa"/>
            <w:vMerge w:val="restart"/>
            <w:tcBorders>
              <w:left w:val="nil"/>
              <w:right w:val="nil"/>
            </w:tcBorders>
            <w:shd w:val="clear" w:color="auto" w:fill="auto"/>
            <w:vAlign w:val="center"/>
          </w:tcPr>
          <w:p w:rsidR="003A10AA" w:rsidRPr="00304692" w:rsidRDefault="003A10AA" w:rsidP="00F83D66">
            <w:pPr>
              <w:spacing w:after="0" w:line="240" w:lineRule="auto"/>
              <w:jc w:val="center"/>
              <w:rPr>
                <w:rFonts w:ascii="Times New Roman" w:eastAsia="Times New Roman" w:hAnsi="Times New Roman" w:cs="Times New Roman"/>
                <w:sz w:val="10"/>
                <w:szCs w:val="10"/>
              </w:rPr>
            </w:pPr>
          </w:p>
        </w:tc>
        <w:tc>
          <w:tcPr>
            <w:tcW w:w="709" w:type="dxa"/>
            <w:vMerge w:val="restart"/>
            <w:tcBorders>
              <w:left w:val="single" w:sz="4" w:space="0" w:color="auto"/>
              <w:right w:val="nil"/>
            </w:tcBorders>
            <w:shd w:val="clear" w:color="auto" w:fill="auto"/>
            <w:vAlign w:val="center"/>
          </w:tcPr>
          <w:p w:rsidR="003A10AA" w:rsidRPr="00304692" w:rsidRDefault="003A10AA" w:rsidP="00F83D66">
            <w:pPr>
              <w:spacing w:after="0" w:line="240" w:lineRule="auto"/>
              <w:jc w:val="center"/>
              <w:rPr>
                <w:rFonts w:ascii="Times New Roman" w:eastAsia="Times New Roman" w:hAnsi="Times New Roman" w:cs="Times New Roman"/>
                <w:sz w:val="10"/>
                <w:szCs w:val="10"/>
              </w:rPr>
            </w:pPr>
          </w:p>
        </w:tc>
        <w:tc>
          <w:tcPr>
            <w:tcW w:w="708" w:type="dxa"/>
            <w:vMerge w:val="restart"/>
            <w:tcBorders>
              <w:left w:val="single" w:sz="4" w:space="0" w:color="auto"/>
              <w:right w:val="single" w:sz="4" w:space="0" w:color="auto"/>
            </w:tcBorders>
            <w:shd w:val="clear" w:color="auto" w:fill="auto"/>
            <w:vAlign w:val="center"/>
          </w:tcPr>
          <w:p w:rsidR="003A10AA" w:rsidRPr="00304692" w:rsidRDefault="003A10AA" w:rsidP="00F83D66">
            <w:pPr>
              <w:spacing w:after="0" w:line="240" w:lineRule="auto"/>
              <w:jc w:val="center"/>
              <w:rPr>
                <w:rFonts w:ascii="Times New Roman" w:eastAsia="Times New Roman" w:hAnsi="Times New Roman" w:cs="Times New Roman"/>
                <w:sz w:val="10"/>
                <w:szCs w:val="10"/>
              </w:rPr>
            </w:pPr>
          </w:p>
        </w:tc>
      </w:tr>
      <w:tr w:rsidR="003A10AA" w:rsidRPr="00304692" w:rsidTr="00F83D66">
        <w:trPr>
          <w:trHeight w:val="645"/>
        </w:trPr>
        <w:tc>
          <w:tcPr>
            <w:tcW w:w="851" w:type="dxa"/>
            <w:vMerge/>
            <w:tcBorders>
              <w:left w:val="single" w:sz="4" w:space="0" w:color="auto"/>
              <w:bottom w:val="single" w:sz="4" w:space="0" w:color="auto"/>
              <w:right w:val="single" w:sz="4" w:space="0" w:color="auto"/>
            </w:tcBorders>
            <w:shd w:val="clear" w:color="auto" w:fill="auto"/>
            <w:vAlign w:val="center"/>
          </w:tcPr>
          <w:p w:rsidR="003A10AA" w:rsidRPr="00304692" w:rsidRDefault="003A10AA" w:rsidP="00B33646">
            <w:pPr>
              <w:pStyle w:val="a5"/>
              <w:numPr>
                <w:ilvl w:val="0"/>
                <w:numId w:val="1"/>
              </w:numPr>
              <w:spacing w:after="0" w:line="240" w:lineRule="auto"/>
              <w:jc w:val="center"/>
              <w:rPr>
                <w:rFonts w:ascii="Times New Roman" w:eastAsia="Times New Roman" w:hAnsi="Times New Roman" w:cs="Times New Roman"/>
                <w:sz w:val="10"/>
                <w:szCs w:val="10"/>
              </w:rPr>
            </w:pPr>
          </w:p>
        </w:tc>
        <w:tc>
          <w:tcPr>
            <w:tcW w:w="567" w:type="dxa"/>
            <w:vMerge/>
            <w:tcBorders>
              <w:left w:val="nil"/>
              <w:bottom w:val="single" w:sz="4" w:space="0" w:color="auto"/>
              <w:right w:val="single" w:sz="4" w:space="0" w:color="auto"/>
            </w:tcBorders>
            <w:shd w:val="clear" w:color="auto" w:fill="auto"/>
            <w:vAlign w:val="center"/>
          </w:tcPr>
          <w:p w:rsidR="003A10AA" w:rsidRDefault="003A10AA" w:rsidP="00BF61EF">
            <w:pPr>
              <w:spacing w:after="0" w:line="240" w:lineRule="auto"/>
              <w:jc w:val="center"/>
              <w:rPr>
                <w:rFonts w:ascii="Times New Roman" w:eastAsia="Times New Roman" w:hAnsi="Times New Roman" w:cs="Times New Roman"/>
                <w:sz w:val="10"/>
                <w:szCs w:val="10"/>
              </w:rPr>
            </w:pPr>
          </w:p>
        </w:tc>
        <w:tc>
          <w:tcPr>
            <w:tcW w:w="1843" w:type="dxa"/>
            <w:vMerge/>
            <w:tcBorders>
              <w:left w:val="nil"/>
              <w:bottom w:val="single" w:sz="4" w:space="0" w:color="auto"/>
              <w:right w:val="single" w:sz="4" w:space="0" w:color="auto"/>
            </w:tcBorders>
            <w:shd w:val="clear" w:color="auto" w:fill="auto"/>
            <w:vAlign w:val="center"/>
          </w:tcPr>
          <w:p w:rsidR="003A10AA" w:rsidRPr="00304692" w:rsidRDefault="003A10AA" w:rsidP="007216DB">
            <w:pPr>
              <w:spacing w:after="0" w:line="240" w:lineRule="auto"/>
              <w:jc w:val="center"/>
              <w:rPr>
                <w:rFonts w:ascii="Times New Roman" w:eastAsia="Times New Roman" w:hAnsi="Times New Roman" w:cs="Times New Roman"/>
                <w:sz w:val="10"/>
                <w:szCs w:val="10"/>
              </w:rPr>
            </w:pPr>
          </w:p>
        </w:tc>
        <w:tc>
          <w:tcPr>
            <w:tcW w:w="2693" w:type="dxa"/>
            <w:tcBorders>
              <w:top w:val="single" w:sz="4" w:space="0" w:color="auto"/>
              <w:left w:val="nil"/>
              <w:bottom w:val="single" w:sz="4" w:space="0" w:color="auto"/>
              <w:right w:val="single" w:sz="4" w:space="0" w:color="auto"/>
            </w:tcBorders>
            <w:shd w:val="clear" w:color="auto" w:fill="auto"/>
          </w:tcPr>
          <w:p w:rsidR="003A10AA" w:rsidRPr="00304692" w:rsidRDefault="003A10AA" w:rsidP="007216DB">
            <w:pPr>
              <w:spacing w:after="0" w:line="240" w:lineRule="auto"/>
              <w:rPr>
                <w:rFonts w:ascii="Times New Roman" w:eastAsia="Times New Roman" w:hAnsi="Times New Roman" w:cs="Times New Roman"/>
                <w:b/>
                <w:bCs/>
                <w:sz w:val="10"/>
                <w:szCs w:val="10"/>
              </w:rPr>
            </w:pPr>
            <w:r w:rsidRPr="00304692">
              <w:rPr>
                <w:rFonts w:ascii="Times New Roman" w:eastAsia="Times New Roman" w:hAnsi="Times New Roman" w:cs="Times New Roman"/>
                <w:b/>
                <w:bCs/>
                <w:sz w:val="10"/>
                <w:szCs w:val="10"/>
              </w:rPr>
              <w:t>В обратном направлении</w:t>
            </w:r>
            <w:r w:rsidRPr="00304692">
              <w:rPr>
                <w:rFonts w:ascii="Times New Roman" w:eastAsia="Times New Roman" w:hAnsi="Times New Roman" w:cs="Times New Roman"/>
                <w:sz w:val="10"/>
                <w:szCs w:val="10"/>
              </w:rPr>
              <w:t>: "ПЛ. ВОКЗАЛЬНАЯ" "ТЦ АЙСБЕРГ" "ЦИРК" "РЫНОК БОЛЬШИЕ ИСАДЫ" "ГРУЗИНСКАЯ" "ТЦ АЛЕКСАНДРИЯ" "СТОМАТОЛОГИЧЕСКАЯ ПОЛИКЛИНИКА №3" "ДЕТСКИЙ САД №128" "ТЦ ВОСТОЧНЫЙ" "КУЛИКОВА, 50" "РЫНОК НА 11 КРАСНОЙ АРМИИ" "11 КРАСНОЙ АРМИИ"</w:t>
            </w:r>
          </w:p>
        </w:tc>
        <w:tc>
          <w:tcPr>
            <w:tcW w:w="1701" w:type="dxa"/>
            <w:tcBorders>
              <w:top w:val="single" w:sz="4" w:space="0" w:color="auto"/>
              <w:left w:val="nil"/>
              <w:bottom w:val="single" w:sz="4" w:space="0" w:color="auto"/>
              <w:right w:val="single" w:sz="4" w:space="0" w:color="auto"/>
            </w:tcBorders>
            <w:shd w:val="clear" w:color="auto" w:fill="auto"/>
          </w:tcPr>
          <w:p w:rsidR="003A10AA" w:rsidRPr="00304692" w:rsidRDefault="003A10AA" w:rsidP="007216DB">
            <w:pPr>
              <w:spacing w:after="0" w:line="240" w:lineRule="auto"/>
              <w:rPr>
                <w:rFonts w:ascii="Times New Roman" w:eastAsia="Times New Roman" w:hAnsi="Times New Roman" w:cs="Times New Roman"/>
                <w:b/>
                <w:bCs/>
                <w:sz w:val="10"/>
                <w:szCs w:val="10"/>
              </w:rPr>
            </w:pPr>
            <w:r w:rsidRPr="00304692">
              <w:rPr>
                <w:rFonts w:ascii="Times New Roman" w:eastAsia="Times New Roman" w:hAnsi="Times New Roman" w:cs="Times New Roman"/>
                <w:b/>
                <w:bCs/>
                <w:sz w:val="10"/>
                <w:szCs w:val="10"/>
              </w:rPr>
              <w:t>В обратном направлении:</w:t>
            </w:r>
            <w:r w:rsidRPr="00304692">
              <w:rPr>
                <w:rFonts w:ascii="Times New Roman" w:eastAsia="Times New Roman" w:hAnsi="Times New Roman" w:cs="Times New Roman"/>
                <w:sz w:val="10"/>
                <w:szCs w:val="10"/>
              </w:rPr>
              <w:t xml:space="preserve"> ПЛ.ВОКЗАЛЬНАЯ УЛ.ПОБЕДЫ УЛ. 3-АЯ ИНТЕРНАЦИОНАЛЬНАЯ УЛ.НОГИНА УЛ.С.ПЕРОВСКОЙ УЛ.НОВОСТОЧНАЯ УЛ.Б.АЛЕКСЕЕВА УЛ.СУН-ЯТ-СЕНА УЛ. 11 КР. АРМИИ</w:t>
            </w:r>
          </w:p>
        </w:tc>
        <w:tc>
          <w:tcPr>
            <w:tcW w:w="851" w:type="dxa"/>
            <w:tcBorders>
              <w:top w:val="single" w:sz="4" w:space="0" w:color="auto"/>
              <w:left w:val="nil"/>
              <w:bottom w:val="single" w:sz="4" w:space="0" w:color="auto"/>
              <w:right w:val="single" w:sz="4" w:space="0" w:color="auto"/>
            </w:tcBorders>
            <w:shd w:val="clear" w:color="auto" w:fill="auto"/>
            <w:vAlign w:val="center"/>
          </w:tcPr>
          <w:p w:rsidR="003A10AA" w:rsidRPr="00304692" w:rsidRDefault="003A10AA" w:rsidP="007216DB">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6,3</w:t>
            </w:r>
          </w:p>
        </w:tc>
        <w:tc>
          <w:tcPr>
            <w:tcW w:w="992" w:type="dxa"/>
            <w:vMerge/>
            <w:tcBorders>
              <w:left w:val="nil"/>
              <w:bottom w:val="single" w:sz="4" w:space="0" w:color="auto"/>
              <w:right w:val="single" w:sz="4" w:space="0" w:color="auto"/>
            </w:tcBorders>
            <w:shd w:val="clear" w:color="auto" w:fill="auto"/>
            <w:vAlign w:val="center"/>
          </w:tcPr>
          <w:p w:rsidR="003A10AA" w:rsidRPr="00304692" w:rsidRDefault="003A10AA" w:rsidP="00F83D66">
            <w:pPr>
              <w:spacing w:after="0" w:line="240" w:lineRule="auto"/>
              <w:jc w:val="center"/>
              <w:rPr>
                <w:rFonts w:ascii="Times New Roman" w:eastAsia="Times New Roman" w:hAnsi="Times New Roman" w:cs="Times New Roman"/>
                <w:sz w:val="10"/>
                <w:szCs w:val="10"/>
              </w:rPr>
            </w:pPr>
          </w:p>
        </w:tc>
        <w:tc>
          <w:tcPr>
            <w:tcW w:w="850" w:type="dxa"/>
            <w:vMerge/>
            <w:tcBorders>
              <w:left w:val="nil"/>
              <w:bottom w:val="single" w:sz="4" w:space="0" w:color="auto"/>
              <w:right w:val="single" w:sz="4" w:space="0" w:color="auto"/>
            </w:tcBorders>
            <w:shd w:val="clear" w:color="auto" w:fill="auto"/>
            <w:vAlign w:val="center"/>
          </w:tcPr>
          <w:p w:rsidR="003A10AA" w:rsidRPr="00304692" w:rsidRDefault="003A10AA" w:rsidP="00F83D66">
            <w:pPr>
              <w:jc w:val="center"/>
              <w:rPr>
                <w:rFonts w:ascii="Times New Roman" w:eastAsia="Times New Roman" w:hAnsi="Times New Roman" w:cs="Times New Roman"/>
                <w:sz w:val="10"/>
                <w:szCs w:val="10"/>
              </w:rPr>
            </w:pPr>
          </w:p>
        </w:tc>
        <w:tc>
          <w:tcPr>
            <w:tcW w:w="820" w:type="dxa"/>
            <w:vMerge/>
            <w:tcBorders>
              <w:left w:val="nil"/>
              <w:bottom w:val="single" w:sz="4" w:space="0" w:color="auto"/>
              <w:right w:val="single" w:sz="4" w:space="0" w:color="auto"/>
            </w:tcBorders>
            <w:shd w:val="clear" w:color="auto" w:fill="auto"/>
            <w:vAlign w:val="center"/>
          </w:tcPr>
          <w:p w:rsidR="003A10AA" w:rsidRPr="00304692" w:rsidRDefault="003A10AA" w:rsidP="00F83D66">
            <w:pPr>
              <w:spacing w:after="0" w:line="240" w:lineRule="auto"/>
              <w:jc w:val="center"/>
              <w:rPr>
                <w:rFonts w:ascii="Times New Roman" w:eastAsia="Times New Roman" w:hAnsi="Times New Roman" w:cs="Times New Roman"/>
                <w:sz w:val="10"/>
                <w:szCs w:val="10"/>
              </w:rPr>
            </w:pPr>
          </w:p>
        </w:tc>
        <w:tc>
          <w:tcPr>
            <w:tcW w:w="740" w:type="dxa"/>
            <w:vMerge/>
            <w:tcBorders>
              <w:left w:val="nil"/>
              <w:bottom w:val="single" w:sz="4" w:space="0" w:color="auto"/>
              <w:right w:val="single" w:sz="4" w:space="0" w:color="auto"/>
            </w:tcBorders>
            <w:shd w:val="clear" w:color="auto" w:fill="auto"/>
            <w:vAlign w:val="center"/>
          </w:tcPr>
          <w:p w:rsidR="003A10AA" w:rsidRPr="00304692" w:rsidRDefault="003A10AA" w:rsidP="00F83D66">
            <w:pPr>
              <w:spacing w:after="0" w:line="240" w:lineRule="auto"/>
              <w:jc w:val="center"/>
              <w:rPr>
                <w:rFonts w:ascii="Times New Roman" w:eastAsia="Times New Roman" w:hAnsi="Times New Roman" w:cs="Times New Roman"/>
                <w:sz w:val="10"/>
                <w:szCs w:val="10"/>
              </w:rPr>
            </w:pPr>
          </w:p>
        </w:tc>
        <w:tc>
          <w:tcPr>
            <w:tcW w:w="708" w:type="dxa"/>
            <w:vMerge/>
            <w:tcBorders>
              <w:left w:val="nil"/>
              <w:bottom w:val="single" w:sz="4" w:space="0" w:color="auto"/>
              <w:right w:val="single" w:sz="4" w:space="0" w:color="auto"/>
            </w:tcBorders>
            <w:shd w:val="clear" w:color="auto" w:fill="auto"/>
            <w:vAlign w:val="center"/>
          </w:tcPr>
          <w:p w:rsidR="003A10AA" w:rsidRPr="00304692" w:rsidRDefault="003A10AA" w:rsidP="00F83D66">
            <w:pPr>
              <w:spacing w:after="0" w:line="240" w:lineRule="auto"/>
              <w:jc w:val="center"/>
              <w:rPr>
                <w:rFonts w:ascii="Times New Roman" w:eastAsia="Times New Roman" w:hAnsi="Times New Roman" w:cs="Times New Roman"/>
                <w:sz w:val="10"/>
                <w:szCs w:val="10"/>
              </w:rPr>
            </w:pPr>
          </w:p>
        </w:tc>
        <w:tc>
          <w:tcPr>
            <w:tcW w:w="1985" w:type="dxa"/>
            <w:vMerge/>
            <w:tcBorders>
              <w:left w:val="nil"/>
              <w:bottom w:val="single" w:sz="4" w:space="0" w:color="auto"/>
              <w:right w:val="nil"/>
            </w:tcBorders>
            <w:shd w:val="clear" w:color="auto" w:fill="auto"/>
            <w:vAlign w:val="center"/>
          </w:tcPr>
          <w:p w:rsidR="003A10AA" w:rsidRPr="00304692" w:rsidRDefault="003A10AA" w:rsidP="00F83D66">
            <w:pPr>
              <w:spacing w:after="0" w:line="240" w:lineRule="auto"/>
              <w:jc w:val="center"/>
              <w:rPr>
                <w:rFonts w:ascii="Times New Roman" w:eastAsia="Times New Roman" w:hAnsi="Times New Roman" w:cs="Times New Roman"/>
                <w:sz w:val="10"/>
                <w:szCs w:val="10"/>
              </w:rPr>
            </w:pPr>
          </w:p>
        </w:tc>
        <w:tc>
          <w:tcPr>
            <w:tcW w:w="709" w:type="dxa"/>
            <w:vMerge/>
            <w:tcBorders>
              <w:left w:val="single" w:sz="4" w:space="0" w:color="auto"/>
              <w:bottom w:val="single" w:sz="4" w:space="0" w:color="auto"/>
              <w:right w:val="nil"/>
            </w:tcBorders>
            <w:shd w:val="clear" w:color="auto" w:fill="auto"/>
            <w:vAlign w:val="center"/>
          </w:tcPr>
          <w:p w:rsidR="003A10AA" w:rsidRPr="00304692" w:rsidRDefault="003A10AA" w:rsidP="00F83D66">
            <w:pPr>
              <w:spacing w:after="0" w:line="240" w:lineRule="auto"/>
              <w:jc w:val="center"/>
              <w:rPr>
                <w:rFonts w:ascii="Times New Roman" w:eastAsia="Times New Roman" w:hAnsi="Times New Roman" w:cs="Times New Roman"/>
                <w:sz w:val="10"/>
                <w:szCs w:val="10"/>
              </w:rPr>
            </w:pPr>
          </w:p>
        </w:tc>
        <w:tc>
          <w:tcPr>
            <w:tcW w:w="708" w:type="dxa"/>
            <w:vMerge/>
            <w:tcBorders>
              <w:left w:val="single" w:sz="4" w:space="0" w:color="auto"/>
              <w:bottom w:val="single" w:sz="4" w:space="0" w:color="auto"/>
              <w:right w:val="single" w:sz="4" w:space="0" w:color="auto"/>
            </w:tcBorders>
            <w:shd w:val="clear" w:color="auto" w:fill="auto"/>
            <w:vAlign w:val="center"/>
          </w:tcPr>
          <w:p w:rsidR="003A10AA" w:rsidRPr="00304692" w:rsidRDefault="003A10AA" w:rsidP="00F83D66">
            <w:pPr>
              <w:spacing w:after="0" w:line="240" w:lineRule="auto"/>
              <w:jc w:val="center"/>
              <w:rPr>
                <w:rFonts w:ascii="Times New Roman" w:eastAsia="Times New Roman" w:hAnsi="Times New Roman" w:cs="Times New Roman"/>
                <w:sz w:val="10"/>
                <w:szCs w:val="10"/>
              </w:rPr>
            </w:pPr>
          </w:p>
        </w:tc>
      </w:tr>
      <w:tr w:rsidR="003A10AA" w:rsidRPr="00304692" w:rsidTr="00F83D66">
        <w:trPr>
          <w:trHeight w:val="980"/>
        </w:trPr>
        <w:tc>
          <w:tcPr>
            <w:tcW w:w="851" w:type="dxa"/>
            <w:tcBorders>
              <w:left w:val="single" w:sz="4" w:space="0" w:color="auto"/>
              <w:bottom w:val="single" w:sz="4" w:space="0" w:color="auto"/>
              <w:right w:val="single" w:sz="4" w:space="0" w:color="auto"/>
            </w:tcBorders>
            <w:shd w:val="clear" w:color="auto" w:fill="auto"/>
            <w:vAlign w:val="center"/>
          </w:tcPr>
          <w:p w:rsidR="003A10AA" w:rsidRPr="00304692" w:rsidRDefault="003A10AA" w:rsidP="00B33646">
            <w:pPr>
              <w:pStyle w:val="a5"/>
              <w:numPr>
                <w:ilvl w:val="0"/>
                <w:numId w:val="1"/>
              </w:numPr>
              <w:spacing w:after="0" w:line="240" w:lineRule="auto"/>
              <w:jc w:val="center"/>
              <w:rPr>
                <w:rFonts w:ascii="Times New Roman" w:eastAsia="Times New Roman" w:hAnsi="Times New Roman" w:cs="Times New Roman"/>
                <w:sz w:val="10"/>
                <w:szCs w:val="10"/>
              </w:rPr>
            </w:pPr>
          </w:p>
        </w:tc>
        <w:tc>
          <w:tcPr>
            <w:tcW w:w="567" w:type="dxa"/>
            <w:tcBorders>
              <w:left w:val="nil"/>
              <w:bottom w:val="single" w:sz="4" w:space="0" w:color="auto"/>
              <w:right w:val="single" w:sz="4" w:space="0" w:color="auto"/>
            </w:tcBorders>
            <w:shd w:val="clear" w:color="auto" w:fill="auto"/>
            <w:vAlign w:val="center"/>
          </w:tcPr>
          <w:p w:rsidR="003A10AA" w:rsidRPr="00304692" w:rsidRDefault="003A10AA" w:rsidP="00F6268B">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16с</w:t>
            </w:r>
          </w:p>
        </w:tc>
        <w:tc>
          <w:tcPr>
            <w:tcW w:w="1843" w:type="dxa"/>
            <w:tcBorders>
              <w:left w:val="nil"/>
              <w:bottom w:val="single" w:sz="4" w:space="0" w:color="auto"/>
              <w:right w:val="single" w:sz="4" w:space="0" w:color="auto"/>
            </w:tcBorders>
            <w:shd w:val="clear" w:color="auto" w:fill="auto"/>
            <w:vAlign w:val="center"/>
          </w:tcPr>
          <w:p w:rsidR="003A10AA" w:rsidRPr="00304692" w:rsidRDefault="003A10AA" w:rsidP="000B5AF7">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УЛ. 11-Й КРАСНОЙ АРМИИ-ПЛ.ВОКЗАЛЬНАЯ</w:t>
            </w:r>
          </w:p>
        </w:tc>
        <w:tc>
          <w:tcPr>
            <w:tcW w:w="2693" w:type="dxa"/>
            <w:tcBorders>
              <w:top w:val="single" w:sz="4" w:space="0" w:color="auto"/>
              <w:left w:val="nil"/>
              <w:bottom w:val="single" w:sz="4" w:space="0" w:color="auto"/>
              <w:right w:val="single" w:sz="4" w:space="0" w:color="auto"/>
            </w:tcBorders>
            <w:shd w:val="clear" w:color="auto" w:fill="auto"/>
          </w:tcPr>
          <w:p w:rsidR="003A10AA" w:rsidRPr="00304692" w:rsidRDefault="003A10AA" w:rsidP="00BF61EF">
            <w:pPr>
              <w:spacing w:after="0" w:line="240" w:lineRule="auto"/>
              <w:rPr>
                <w:rFonts w:ascii="Times New Roman" w:eastAsia="Times New Roman" w:hAnsi="Times New Roman" w:cs="Times New Roman"/>
                <w:sz w:val="10"/>
                <w:szCs w:val="10"/>
              </w:rPr>
            </w:pPr>
          </w:p>
        </w:tc>
        <w:tc>
          <w:tcPr>
            <w:tcW w:w="1701" w:type="dxa"/>
            <w:tcBorders>
              <w:top w:val="single" w:sz="4" w:space="0" w:color="auto"/>
              <w:left w:val="nil"/>
              <w:bottom w:val="single" w:sz="4" w:space="0" w:color="auto"/>
              <w:right w:val="single" w:sz="4" w:space="0" w:color="auto"/>
            </w:tcBorders>
            <w:shd w:val="clear" w:color="auto" w:fill="auto"/>
          </w:tcPr>
          <w:p w:rsidR="003A10AA" w:rsidRPr="00304692" w:rsidRDefault="003A10AA" w:rsidP="000B5AF7">
            <w:pPr>
              <w:spacing w:after="0" w:line="240" w:lineRule="auto"/>
              <w:rPr>
                <w:rFonts w:ascii="Times New Roman" w:eastAsia="Times New Roman" w:hAnsi="Times New Roman" w:cs="Times New Roman"/>
                <w:b/>
                <w:bCs/>
                <w:sz w:val="10"/>
                <w:szCs w:val="10"/>
              </w:rPr>
            </w:pPr>
          </w:p>
        </w:tc>
        <w:tc>
          <w:tcPr>
            <w:tcW w:w="851" w:type="dxa"/>
            <w:tcBorders>
              <w:top w:val="single" w:sz="4" w:space="0" w:color="auto"/>
              <w:left w:val="nil"/>
              <w:bottom w:val="single" w:sz="4" w:space="0" w:color="auto"/>
              <w:right w:val="single" w:sz="4" w:space="0" w:color="auto"/>
            </w:tcBorders>
            <w:shd w:val="clear" w:color="auto" w:fill="auto"/>
            <w:vAlign w:val="center"/>
          </w:tcPr>
          <w:p w:rsidR="003A10AA" w:rsidRPr="00304692" w:rsidRDefault="003A10AA" w:rsidP="00F83D66">
            <w:pPr>
              <w:spacing w:after="0" w:line="240" w:lineRule="auto"/>
              <w:jc w:val="center"/>
              <w:rPr>
                <w:rFonts w:ascii="Times New Roman" w:eastAsia="Times New Roman" w:hAnsi="Times New Roman" w:cs="Times New Roman"/>
                <w:sz w:val="10"/>
                <w:szCs w:val="10"/>
              </w:rPr>
            </w:pPr>
          </w:p>
        </w:tc>
        <w:tc>
          <w:tcPr>
            <w:tcW w:w="992" w:type="dxa"/>
            <w:tcBorders>
              <w:left w:val="nil"/>
              <w:bottom w:val="single" w:sz="4" w:space="0" w:color="auto"/>
              <w:right w:val="single" w:sz="4" w:space="0" w:color="auto"/>
            </w:tcBorders>
            <w:shd w:val="clear" w:color="auto" w:fill="auto"/>
            <w:vAlign w:val="center"/>
          </w:tcPr>
          <w:p w:rsidR="003A10AA" w:rsidRPr="00304692" w:rsidRDefault="003A10AA" w:rsidP="00F83D66">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В установленных остановочных пунктах</w:t>
            </w:r>
          </w:p>
        </w:tc>
        <w:tc>
          <w:tcPr>
            <w:tcW w:w="850" w:type="dxa"/>
            <w:tcBorders>
              <w:left w:val="nil"/>
              <w:bottom w:val="single" w:sz="4" w:space="0" w:color="auto"/>
              <w:right w:val="single" w:sz="4" w:space="0" w:color="auto"/>
            </w:tcBorders>
            <w:shd w:val="clear" w:color="auto" w:fill="auto"/>
            <w:vAlign w:val="center"/>
          </w:tcPr>
          <w:p w:rsidR="003A10AA" w:rsidRPr="00304692" w:rsidRDefault="003A10AA" w:rsidP="00F83D66">
            <w:pPr>
              <w:jc w:val="center"/>
            </w:pPr>
            <w:r w:rsidRPr="00304692">
              <w:rPr>
                <w:rFonts w:ascii="Times New Roman" w:eastAsia="Times New Roman" w:hAnsi="Times New Roman" w:cs="Times New Roman"/>
                <w:sz w:val="10"/>
                <w:szCs w:val="10"/>
              </w:rPr>
              <w:t>Регулярные перевозки по регулируемым тарифам</w:t>
            </w:r>
          </w:p>
        </w:tc>
        <w:tc>
          <w:tcPr>
            <w:tcW w:w="820" w:type="dxa"/>
            <w:tcBorders>
              <w:left w:val="nil"/>
              <w:bottom w:val="single" w:sz="4" w:space="0" w:color="auto"/>
              <w:right w:val="single" w:sz="4" w:space="0" w:color="auto"/>
            </w:tcBorders>
            <w:shd w:val="clear" w:color="auto" w:fill="auto"/>
            <w:vAlign w:val="center"/>
          </w:tcPr>
          <w:p w:rsidR="003A10AA" w:rsidRPr="00304692" w:rsidRDefault="003A10AA" w:rsidP="00F83D66">
            <w:pPr>
              <w:spacing w:after="0" w:line="240" w:lineRule="auto"/>
              <w:jc w:val="center"/>
              <w:rPr>
                <w:rFonts w:ascii="Times New Roman" w:eastAsia="Times New Roman" w:hAnsi="Times New Roman" w:cs="Times New Roman"/>
                <w:sz w:val="10"/>
                <w:szCs w:val="10"/>
              </w:rPr>
            </w:pPr>
          </w:p>
        </w:tc>
        <w:tc>
          <w:tcPr>
            <w:tcW w:w="740" w:type="dxa"/>
            <w:tcBorders>
              <w:left w:val="nil"/>
              <w:bottom w:val="single" w:sz="4" w:space="0" w:color="auto"/>
              <w:right w:val="single" w:sz="4" w:space="0" w:color="auto"/>
            </w:tcBorders>
            <w:shd w:val="clear" w:color="auto" w:fill="auto"/>
            <w:vAlign w:val="center"/>
          </w:tcPr>
          <w:p w:rsidR="003A10AA" w:rsidRPr="00304692" w:rsidRDefault="003A10AA" w:rsidP="00F83D66">
            <w:pPr>
              <w:spacing w:after="0" w:line="240" w:lineRule="auto"/>
              <w:jc w:val="center"/>
              <w:rPr>
                <w:rFonts w:ascii="Times New Roman" w:eastAsia="Times New Roman" w:hAnsi="Times New Roman" w:cs="Times New Roman"/>
                <w:sz w:val="10"/>
                <w:szCs w:val="10"/>
              </w:rPr>
            </w:pPr>
          </w:p>
        </w:tc>
        <w:tc>
          <w:tcPr>
            <w:tcW w:w="708" w:type="dxa"/>
            <w:tcBorders>
              <w:left w:val="nil"/>
              <w:bottom w:val="single" w:sz="4" w:space="0" w:color="auto"/>
              <w:right w:val="single" w:sz="4" w:space="0" w:color="auto"/>
            </w:tcBorders>
            <w:shd w:val="clear" w:color="auto" w:fill="auto"/>
            <w:vAlign w:val="center"/>
          </w:tcPr>
          <w:p w:rsidR="003A10AA" w:rsidRPr="00304692" w:rsidRDefault="003A10AA" w:rsidP="00F83D66">
            <w:pPr>
              <w:spacing w:after="0" w:line="240" w:lineRule="auto"/>
              <w:jc w:val="center"/>
              <w:rPr>
                <w:rFonts w:ascii="Times New Roman" w:eastAsia="Times New Roman" w:hAnsi="Times New Roman" w:cs="Times New Roman"/>
                <w:sz w:val="10"/>
                <w:szCs w:val="10"/>
              </w:rPr>
            </w:pPr>
          </w:p>
        </w:tc>
        <w:tc>
          <w:tcPr>
            <w:tcW w:w="1985" w:type="dxa"/>
            <w:tcBorders>
              <w:left w:val="nil"/>
              <w:bottom w:val="single" w:sz="4" w:space="0" w:color="auto"/>
              <w:right w:val="nil"/>
            </w:tcBorders>
            <w:shd w:val="clear" w:color="auto" w:fill="auto"/>
            <w:vAlign w:val="center"/>
          </w:tcPr>
          <w:p w:rsidR="003A10AA" w:rsidRPr="00304692" w:rsidRDefault="003A10AA" w:rsidP="00F83D66">
            <w:pPr>
              <w:spacing w:after="0" w:line="240" w:lineRule="auto"/>
              <w:jc w:val="center"/>
              <w:rPr>
                <w:rFonts w:ascii="Times New Roman" w:eastAsia="Times New Roman" w:hAnsi="Times New Roman" w:cs="Times New Roman"/>
                <w:sz w:val="10"/>
                <w:szCs w:val="10"/>
              </w:rPr>
            </w:pPr>
          </w:p>
        </w:tc>
        <w:tc>
          <w:tcPr>
            <w:tcW w:w="709" w:type="dxa"/>
            <w:tcBorders>
              <w:left w:val="single" w:sz="4" w:space="0" w:color="auto"/>
              <w:bottom w:val="single" w:sz="4" w:space="0" w:color="auto"/>
              <w:right w:val="nil"/>
            </w:tcBorders>
            <w:shd w:val="clear" w:color="auto" w:fill="auto"/>
            <w:vAlign w:val="center"/>
          </w:tcPr>
          <w:p w:rsidR="003A10AA" w:rsidRPr="00304692" w:rsidRDefault="003A10AA" w:rsidP="00F83D66">
            <w:pPr>
              <w:spacing w:after="0" w:line="240" w:lineRule="auto"/>
              <w:jc w:val="center"/>
              <w:rPr>
                <w:rFonts w:ascii="Times New Roman" w:eastAsia="Times New Roman" w:hAnsi="Times New Roman" w:cs="Times New Roman"/>
                <w:sz w:val="10"/>
                <w:szCs w:val="10"/>
              </w:rPr>
            </w:pPr>
          </w:p>
        </w:tc>
        <w:tc>
          <w:tcPr>
            <w:tcW w:w="708" w:type="dxa"/>
            <w:tcBorders>
              <w:left w:val="single" w:sz="4" w:space="0" w:color="auto"/>
              <w:bottom w:val="single" w:sz="4" w:space="0" w:color="auto"/>
              <w:right w:val="single" w:sz="4" w:space="0" w:color="auto"/>
            </w:tcBorders>
            <w:shd w:val="clear" w:color="auto" w:fill="auto"/>
            <w:vAlign w:val="center"/>
          </w:tcPr>
          <w:p w:rsidR="003A10AA" w:rsidRPr="00304692" w:rsidRDefault="003A10AA" w:rsidP="00F83D66">
            <w:pPr>
              <w:spacing w:after="0" w:line="240" w:lineRule="auto"/>
              <w:jc w:val="center"/>
              <w:rPr>
                <w:rFonts w:ascii="Times New Roman" w:eastAsia="Times New Roman" w:hAnsi="Times New Roman" w:cs="Times New Roman"/>
                <w:sz w:val="10"/>
                <w:szCs w:val="10"/>
              </w:rPr>
            </w:pPr>
          </w:p>
        </w:tc>
      </w:tr>
      <w:tr w:rsidR="003A10AA" w:rsidRPr="00304692" w:rsidTr="00F83D66">
        <w:trPr>
          <w:trHeight w:val="917"/>
        </w:trPr>
        <w:tc>
          <w:tcPr>
            <w:tcW w:w="851" w:type="dxa"/>
            <w:vMerge w:val="restart"/>
            <w:tcBorders>
              <w:top w:val="nil"/>
              <w:left w:val="single" w:sz="4" w:space="0" w:color="auto"/>
              <w:right w:val="single" w:sz="4" w:space="0" w:color="auto"/>
            </w:tcBorders>
            <w:shd w:val="clear" w:color="auto" w:fill="auto"/>
            <w:vAlign w:val="center"/>
          </w:tcPr>
          <w:p w:rsidR="003A10AA" w:rsidRPr="00304692" w:rsidRDefault="003A10AA" w:rsidP="00B33646">
            <w:pPr>
              <w:pStyle w:val="a5"/>
              <w:numPr>
                <w:ilvl w:val="0"/>
                <w:numId w:val="1"/>
              </w:numPr>
              <w:spacing w:after="0" w:line="240" w:lineRule="auto"/>
              <w:jc w:val="center"/>
              <w:rPr>
                <w:rFonts w:ascii="Times New Roman" w:eastAsia="Times New Roman" w:hAnsi="Times New Roman" w:cs="Times New Roman"/>
                <w:sz w:val="10"/>
                <w:szCs w:val="10"/>
              </w:rPr>
            </w:pPr>
          </w:p>
        </w:tc>
        <w:tc>
          <w:tcPr>
            <w:tcW w:w="567" w:type="dxa"/>
            <w:vMerge w:val="restart"/>
            <w:tcBorders>
              <w:top w:val="nil"/>
              <w:left w:val="nil"/>
              <w:right w:val="single" w:sz="4" w:space="0" w:color="auto"/>
            </w:tcBorders>
            <w:shd w:val="clear" w:color="auto" w:fill="auto"/>
            <w:vAlign w:val="center"/>
          </w:tcPr>
          <w:p w:rsidR="003A10AA" w:rsidRPr="00304692" w:rsidRDefault="003A10AA" w:rsidP="00F6268B">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17с</w:t>
            </w:r>
          </w:p>
        </w:tc>
        <w:tc>
          <w:tcPr>
            <w:tcW w:w="1843"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3A10AA" w:rsidRPr="00304692" w:rsidRDefault="003A10AA" w:rsidP="00F6268B">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АТРЗ - МЯСОКОМБИНАТ</w:t>
            </w:r>
          </w:p>
        </w:tc>
        <w:tc>
          <w:tcPr>
            <w:tcW w:w="2693" w:type="dxa"/>
            <w:tcBorders>
              <w:top w:val="single" w:sz="4" w:space="0" w:color="auto"/>
              <w:left w:val="single" w:sz="4" w:space="0" w:color="auto"/>
              <w:bottom w:val="single" w:sz="4" w:space="0" w:color="auto"/>
              <w:right w:val="single" w:sz="4" w:space="0" w:color="auto"/>
            </w:tcBorders>
            <w:shd w:val="clear" w:color="auto" w:fill="auto"/>
          </w:tcPr>
          <w:p w:rsidR="003A10AA" w:rsidRPr="00304692" w:rsidRDefault="003A10AA" w:rsidP="00F6268B">
            <w:pPr>
              <w:spacing w:after="0" w:line="240" w:lineRule="auto"/>
              <w:rPr>
                <w:rFonts w:ascii="Times New Roman" w:eastAsia="Times New Roman" w:hAnsi="Times New Roman" w:cs="Times New Roman"/>
                <w:sz w:val="10"/>
                <w:szCs w:val="10"/>
              </w:rPr>
            </w:pPr>
            <w:r w:rsidRPr="00304692">
              <w:rPr>
                <w:rFonts w:ascii="Times New Roman" w:eastAsia="Times New Roman" w:hAnsi="Times New Roman" w:cs="Times New Roman"/>
                <w:b/>
                <w:bCs/>
                <w:sz w:val="10"/>
                <w:szCs w:val="10"/>
              </w:rPr>
              <w:t>В прямом направлении</w:t>
            </w:r>
            <w:r w:rsidRPr="00304692">
              <w:rPr>
                <w:rFonts w:ascii="Times New Roman" w:eastAsia="Times New Roman" w:hAnsi="Times New Roman" w:cs="Times New Roman"/>
                <w:sz w:val="10"/>
                <w:szCs w:val="10"/>
              </w:rPr>
              <w:t xml:space="preserve">: "ТЦ ДОБРОСТРОЙ" "АТРЗ" "ТЦ"МЕТРО"" "ШКОЛА №37" "АВТОГОРОДОК" "ХЛЕБОЗАВОД №5" "ЖИЛГОРОДОК" "ТРОФИМОВА" "ТАТАР-БАЗАР" "ПЛ.ЛЕНИНА" "СКВЕР УЛЬЯНОВЫХ" "ТЦ АДМИРАЛТЕЙСКИЙ" "ДЕТСКИЙ МИР" "Ж/Д ВОКЗАЛ" "ПОЛИТЕХНИЧЕСКИЙ КОЛЛЕДЖ" "ШКОЛА №4" "ЦДО №2" "МАРКИНА" "МЯСОКОМБИНАТ"     </w:t>
            </w:r>
          </w:p>
        </w:tc>
        <w:tc>
          <w:tcPr>
            <w:tcW w:w="1701" w:type="dxa"/>
            <w:tcBorders>
              <w:top w:val="single" w:sz="4" w:space="0" w:color="auto"/>
              <w:left w:val="nil"/>
              <w:bottom w:val="single" w:sz="4" w:space="0" w:color="auto"/>
              <w:right w:val="single" w:sz="4" w:space="0" w:color="auto"/>
            </w:tcBorders>
            <w:shd w:val="clear" w:color="auto" w:fill="auto"/>
          </w:tcPr>
          <w:p w:rsidR="003A10AA" w:rsidRPr="00304692" w:rsidRDefault="003A10AA" w:rsidP="00F6268B">
            <w:pPr>
              <w:spacing w:after="0" w:line="240" w:lineRule="auto"/>
              <w:rPr>
                <w:rFonts w:ascii="Times New Roman" w:eastAsia="Times New Roman" w:hAnsi="Times New Roman" w:cs="Times New Roman"/>
                <w:sz w:val="10"/>
                <w:szCs w:val="10"/>
              </w:rPr>
            </w:pPr>
            <w:r w:rsidRPr="00304692">
              <w:rPr>
                <w:rFonts w:ascii="Times New Roman" w:eastAsia="Times New Roman" w:hAnsi="Times New Roman" w:cs="Times New Roman"/>
                <w:b/>
                <w:bCs/>
                <w:sz w:val="10"/>
                <w:szCs w:val="10"/>
              </w:rPr>
              <w:t xml:space="preserve">В прямом направлении: </w:t>
            </w:r>
            <w:r w:rsidRPr="00304692">
              <w:rPr>
                <w:rFonts w:ascii="Times New Roman" w:eastAsia="Times New Roman" w:hAnsi="Times New Roman" w:cs="Times New Roman"/>
                <w:bCs/>
                <w:sz w:val="10"/>
                <w:szCs w:val="10"/>
              </w:rPr>
              <w:t xml:space="preserve">УЛ.ЗАВОДСКАЯ, ВАВИЛОВА, </w:t>
            </w:r>
            <w:r w:rsidRPr="00304692">
              <w:rPr>
                <w:rFonts w:ascii="Times New Roman" w:eastAsia="Times New Roman" w:hAnsi="Times New Roman" w:cs="Times New Roman"/>
                <w:sz w:val="10"/>
                <w:szCs w:val="10"/>
              </w:rPr>
              <w:t xml:space="preserve">УЛ.БОЕВАЯ УЛ.АДМИРАЛТЕЙСКАЯ УЛ.А.БАРБЮСА УЛ.ПОБЕДЫ УЛ.ЯБЛОЧКОВА                                </w:t>
            </w:r>
          </w:p>
          <w:p w:rsidR="003A10AA" w:rsidRPr="00304692" w:rsidRDefault="003A10AA" w:rsidP="00F6268B">
            <w:pPr>
              <w:spacing w:after="0" w:line="240" w:lineRule="auto"/>
              <w:rPr>
                <w:rFonts w:ascii="Times New Roman" w:eastAsia="Times New Roman" w:hAnsi="Times New Roman" w:cs="Times New Roman"/>
                <w:sz w:val="10"/>
                <w:szCs w:val="10"/>
              </w:rPr>
            </w:pPr>
          </w:p>
        </w:tc>
        <w:tc>
          <w:tcPr>
            <w:tcW w:w="851" w:type="dxa"/>
            <w:tcBorders>
              <w:top w:val="single" w:sz="4" w:space="0" w:color="auto"/>
              <w:left w:val="nil"/>
              <w:bottom w:val="single" w:sz="4" w:space="0" w:color="auto"/>
              <w:right w:val="single" w:sz="4" w:space="0" w:color="auto"/>
            </w:tcBorders>
            <w:shd w:val="clear" w:color="auto" w:fill="auto"/>
            <w:vAlign w:val="center"/>
          </w:tcPr>
          <w:p w:rsidR="003A10AA" w:rsidRPr="00304692" w:rsidRDefault="003A10AA" w:rsidP="00F83D66">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9</w:t>
            </w:r>
          </w:p>
        </w:tc>
        <w:tc>
          <w:tcPr>
            <w:tcW w:w="992" w:type="dxa"/>
            <w:vMerge w:val="restart"/>
            <w:tcBorders>
              <w:top w:val="nil"/>
              <w:left w:val="nil"/>
              <w:right w:val="single" w:sz="4" w:space="0" w:color="auto"/>
            </w:tcBorders>
            <w:shd w:val="clear" w:color="auto" w:fill="auto"/>
            <w:vAlign w:val="center"/>
          </w:tcPr>
          <w:p w:rsidR="003A10AA" w:rsidRPr="00304692" w:rsidRDefault="003A10AA" w:rsidP="00F83D66">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В установленных остановочных пунктах</w:t>
            </w:r>
          </w:p>
        </w:tc>
        <w:tc>
          <w:tcPr>
            <w:tcW w:w="850" w:type="dxa"/>
            <w:vMerge w:val="restart"/>
            <w:tcBorders>
              <w:top w:val="nil"/>
              <w:left w:val="nil"/>
              <w:right w:val="single" w:sz="4" w:space="0" w:color="auto"/>
            </w:tcBorders>
            <w:shd w:val="clear" w:color="auto" w:fill="auto"/>
            <w:vAlign w:val="center"/>
          </w:tcPr>
          <w:p w:rsidR="003A10AA" w:rsidRPr="00304692" w:rsidRDefault="003A10AA" w:rsidP="00F83D66">
            <w:pPr>
              <w:jc w:val="center"/>
            </w:pPr>
            <w:r w:rsidRPr="00304692">
              <w:rPr>
                <w:rFonts w:ascii="Times New Roman" w:eastAsia="Times New Roman" w:hAnsi="Times New Roman" w:cs="Times New Roman"/>
                <w:sz w:val="10"/>
                <w:szCs w:val="10"/>
              </w:rPr>
              <w:t>Регулярные перевозки по регулируемым тарифам</w:t>
            </w:r>
          </w:p>
        </w:tc>
        <w:tc>
          <w:tcPr>
            <w:tcW w:w="820" w:type="dxa"/>
            <w:vMerge w:val="restart"/>
            <w:tcBorders>
              <w:top w:val="nil"/>
              <w:left w:val="nil"/>
              <w:right w:val="single" w:sz="4" w:space="0" w:color="auto"/>
            </w:tcBorders>
            <w:shd w:val="clear" w:color="auto" w:fill="auto"/>
            <w:vAlign w:val="center"/>
          </w:tcPr>
          <w:p w:rsidR="003A10AA" w:rsidRPr="00304692" w:rsidRDefault="003A10AA" w:rsidP="001235F3">
            <w:pPr>
              <w:spacing w:after="0" w:line="240" w:lineRule="auto"/>
              <w:jc w:val="center"/>
              <w:rPr>
                <w:rFonts w:ascii="Times New Roman" w:eastAsia="Times New Roman" w:hAnsi="Times New Roman" w:cs="Times New Roman"/>
                <w:sz w:val="10"/>
                <w:szCs w:val="10"/>
              </w:rPr>
            </w:pPr>
          </w:p>
        </w:tc>
        <w:tc>
          <w:tcPr>
            <w:tcW w:w="740" w:type="dxa"/>
            <w:vMerge w:val="restart"/>
            <w:tcBorders>
              <w:top w:val="nil"/>
              <w:left w:val="nil"/>
              <w:right w:val="single" w:sz="4" w:space="0" w:color="auto"/>
            </w:tcBorders>
            <w:shd w:val="clear" w:color="auto" w:fill="auto"/>
            <w:vAlign w:val="center"/>
          </w:tcPr>
          <w:p w:rsidR="003A10AA" w:rsidRPr="00304692" w:rsidRDefault="003A10AA" w:rsidP="00F83D66">
            <w:pPr>
              <w:spacing w:after="0" w:line="240" w:lineRule="auto"/>
              <w:jc w:val="center"/>
              <w:rPr>
                <w:rFonts w:ascii="Times New Roman" w:eastAsia="Times New Roman" w:hAnsi="Times New Roman" w:cs="Times New Roman"/>
                <w:sz w:val="10"/>
                <w:szCs w:val="10"/>
              </w:rPr>
            </w:pPr>
          </w:p>
        </w:tc>
        <w:tc>
          <w:tcPr>
            <w:tcW w:w="708" w:type="dxa"/>
            <w:vMerge w:val="restart"/>
            <w:tcBorders>
              <w:top w:val="nil"/>
              <w:left w:val="nil"/>
              <w:right w:val="single" w:sz="4" w:space="0" w:color="auto"/>
            </w:tcBorders>
            <w:shd w:val="clear" w:color="auto" w:fill="auto"/>
            <w:vAlign w:val="center"/>
          </w:tcPr>
          <w:p w:rsidR="003A10AA" w:rsidRPr="00304692" w:rsidRDefault="003A10AA" w:rsidP="00F83D66">
            <w:pPr>
              <w:spacing w:after="0" w:line="240" w:lineRule="auto"/>
              <w:jc w:val="center"/>
              <w:rPr>
                <w:rFonts w:ascii="Times New Roman" w:eastAsia="Times New Roman" w:hAnsi="Times New Roman" w:cs="Times New Roman"/>
                <w:sz w:val="10"/>
                <w:szCs w:val="10"/>
              </w:rPr>
            </w:pPr>
          </w:p>
        </w:tc>
        <w:tc>
          <w:tcPr>
            <w:tcW w:w="1985" w:type="dxa"/>
            <w:vMerge w:val="restart"/>
            <w:tcBorders>
              <w:top w:val="nil"/>
              <w:left w:val="nil"/>
              <w:right w:val="nil"/>
            </w:tcBorders>
            <w:shd w:val="clear" w:color="auto" w:fill="auto"/>
            <w:vAlign w:val="center"/>
          </w:tcPr>
          <w:p w:rsidR="003A10AA" w:rsidRPr="00304692" w:rsidRDefault="003A10AA" w:rsidP="00F83D66">
            <w:pPr>
              <w:spacing w:after="0" w:line="240" w:lineRule="auto"/>
              <w:jc w:val="center"/>
              <w:rPr>
                <w:rFonts w:ascii="Times New Roman" w:eastAsia="Times New Roman" w:hAnsi="Times New Roman" w:cs="Times New Roman"/>
                <w:sz w:val="10"/>
                <w:szCs w:val="10"/>
              </w:rPr>
            </w:pPr>
          </w:p>
        </w:tc>
        <w:tc>
          <w:tcPr>
            <w:tcW w:w="709" w:type="dxa"/>
            <w:vMerge w:val="restart"/>
            <w:tcBorders>
              <w:top w:val="nil"/>
              <w:left w:val="single" w:sz="4" w:space="0" w:color="auto"/>
              <w:right w:val="nil"/>
            </w:tcBorders>
            <w:shd w:val="clear" w:color="auto" w:fill="auto"/>
            <w:vAlign w:val="center"/>
          </w:tcPr>
          <w:p w:rsidR="003A10AA" w:rsidRPr="00304692" w:rsidRDefault="003A10AA" w:rsidP="00F83D66">
            <w:pPr>
              <w:spacing w:after="0" w:line="240" w:lineRule="auto"/>
              <w:jc w:val="center"/>
              <w:rPr>
                <w:rFonts w:ascii="Times New Roman" w:eastAsia="Times New Roman" w:hAnsi="Times New Roman" w:cs="Times New Roman"/>
                <w:sz w:val="10"/>
                <w:szCs w:val="10"/>
              </w:rPr>
            </w:pPr>
          </w:p>
        </w:tc>
        <w:tc>
          <w:tcPr>
            <w:tcW w:w="708" w:type="dxa"/>
            <w:vMerge w:val="restart"/>
            <w:tcBorders>
              <w:top w:val="nil"/>
              <w:left w:val="single" w:sz="4" w:space="0" w:color="auto"/>
              <w:right w:val="single" w:sz="4" w:space="0" w:color="auto"/>
            </w:tcBorders>
            <w:shd w:val="clear" w:color="auto" w:fill="auto"/>
            <w:vAlign w:val="center"/>
          </w:tcPr>
          <w:p w:rsidR="003A10AA" w:rsidRPr="00304692" w:rsidRDefault="003A10AA" w:rsidP="00F83D66">
            <w:pPr>
              <w:spacing w:after="0" w:line="240" w:lineRule="auto"/>
              <w:jc w:val="center"/>
              <w:rPr>
                <w:rFonts w:ascii="Times New Roman" w:eastAsia="Times New Roman" w:hAnsi="Times New Roman" w:cs="Times New Roman"/>
                <w:sz w:val="10"/>
                <w:szCs w:val="10"/>
              </w:rPr>
            </w:pPr>
          </w:p>
        </w:tc>
      </w:tr>
      <w:tr w:rsidR="003A10AA" w:rsidRPr="00304692" w:rsidTr="00F83D66">
        <w:trPr>
          <w:trHeight w:val="122"/>
        </w:trPr>
        <w:tc>
          <w:tcPr>
            <w:tcW w:w="851" w:type="dxa"/>
            <w:vMerge/>
            <w:tcBorders>
              <w:left w:val="single" w:sz="4" w:space="0" w:color="auto"/>
              <w:bottom w:val="single" w:sz="4" w:space="0" w:color="auto"/>
              <w:right w:val="single" w:sz="4" w:space="0" w:color="auto"/>
            </w:tcBorders>
            <w:shd w:val="clear" w:color="auto" w:fill="auto"/>
            <w:vAlign w:val="center"/>
          </w:tcPr>
          <w:p w:rsidR="003A10AA" w:rsidRPr="00304692" w:rsidRDefault="003A10AA" w:rsidP="00B33646">
            <w:pPr>
              <w:pStyle w:val="a5"/>
              <w:numPr>
                <w:ilvl w:val="0"/>
                <w:numId w:val="1"/>
              </w:numPr>
              <w:spacing w:after="0" w:line="240" w:lineRule="auto"/>
              <w:jc w:val="center"/>
              <w:rPr>
                <w:rFonts w:ascii="Times New Roman" w:eastAsia="Times New Roman" w:hAnsi="Times New Roman" w:cs="Times New Roman"/>
                <w:sz w:val="10"/>
                <w:szCs w:val="10"/>
              </w:rPr>
            </w:pPr>
          </w:p>
        </w:tc>
        <w:tc>
          <w:tcPr>
            <w:tcW w:w="567" w:type="dxa"/>
            <w:vMerge/>
            <w:tcBorders>
              <w:left w:val="nil"/>
              <w:bottom w:val="single" w:sz="4" w:space="0" w:color="auto"/>
              <w:right w:val="single" w:sz="4" w:space="0" w:color="auto"/>
            </w:tcBorders>
            <w:shd w:val="clear" w:color="auto" w:fill="auto"/>
            <w:vAlign w:val="center"/>
          </w:tcPr>
          <w:p w:rsidR="003A10AA" w:rsidRPr="00304692" w:rsidRDefault="003A10AA" w:rsidP="00F6268B">
            <w:pPr>
              <w:spacing w:after="0" w:line="240" w:lineRule="auto"/>
              <w:jc w:val="center"/>
              <w:rPr>
                <w:rFonts w:ascii="Times New Roman" w:eastAsia="Times New Roman" w:hAnsi="Times New Roman" w:cs="Times New Roman"/>
                <w:sz w:val="10"/>
                <w:szCs w:val="10"/>
              </w:rPr>
            </w:pPr>
          </w:p>
        </w:tc>
        <w:tc>
          <w:tcPr>
            <w:tcW w:w="1843" w:type="dxa"/>
            <w:vMerge/>
            <w:tcBorders>
              <w:top w:val="single" w:sz="4" w:space="0" w:color="auto"/>
              <w:left w:val="single" w:sz="4" w:space="0" w:color="auto"/>
              <w:bottom w:val="single" w:sz="4" w:space="0" w:color="auto"/>
              <w:right w:val="single" w:sz="4" w:space="0" w:color="auto"/>
            </w:tcBorders>
            <w:shd w:val="clear" w:color="auto" w:fill="auto"/>
            <w:vAlign w:val="center"/>
          </w:tcPr>
          <w:p w:rsidR="003A10AA" w:rsidRPr="00304692" w:rsidRDefault="003A10AA" w:rsidP="00F6268B">
            <w:pPr>
              <w:spacing w:after="0" w:line="240" w:lineRule="auto"/>
              <w:jc w:val="center"/>
              <w:rPr>
                <w:rFonts w:ascii="Times New Roman" w:eastAsia="Times New Roman" w:hAnsi="Times New Roman" w:cs="Times New Roman"/>
                <w:sz w:val="10"/>
                <w:szCs w:val="10"/>
              </w:rPr>
            </w:pPr>
          </w:p>
        </w:tc>
        <w:tc>
          <w:tcPr>
            <w:tcW w:w="2693" w:type="dxa"/>
            <w:tcBorders>
              <w:top w:val="single" w:sz="4" w:space="0" w:color="auto"/>
              <w:left w:val="single" w:sz="4" w:space="0" w:color="auto"/>
              <w:bottom w:val="single" w:sz="4" w:space="0" w:color="auto"/>
              <w:right w:val="single" w:sz="4" w:space="0" w:color="auto"/>
            </w:tcBorders>
            <w:shd w:val="clear" w:color="auto" w:fill="auto"/>
          </w:tcPr>
          <w:p w:rsidR="003A10AA" w:rsidRPr="00304692" w:rsidRDefault="003A10AA" w:rsidP="00F6268B">
            <w:pPr>
              <w:spacing w:after="0" w:line="240" w:lineRule="auto"/>
              <w:rPr>
                <w:rFonts w:ascii="Times New Roman" w:eastAsia="Times New Roman" w:hAnsi="Times New Roman" w:cs="Times New Roman"/>
                <w:b/>
                <w:bCs/>
                <w:sz w:val="10"/>
                <w:szCs w:val="10"/>
              </w:rPr>
            </w:pPr>
            <w:r w:rsidRPr="00304692">
              <w:rPr>
                <w:rFonts w:ascii="Times New Roman" w:eastAsia="Times New Roman" w:hAnsi="Times New Roman" w:cs="Times New Roman"/>
                <w:b/>
                <w:bCs/>
                <w:sz w:val="10"/>
                <w:szCs w:val="10"/>
              </w:rPr>
              <w:t xml:space="preserve">В обратном направлении: </w:t>
            </w:r>
            <w:r w:rsidRPr="00304692">
              <w:rPr>
                <w:rFonts w:ascii="Times New Roman" w:eastAsia="Times New Roman" w:hAnsi="Times New Roman" w:cs="Times New Roman"/>
                <w:sz w:val="10"/>
                <w:szCs w:val="10"/>
              </w:rPr>
              <w:t>"МЯСОКОМБИНАТ" "МАРКИНА" "ЦДО №2" "ШКОЛА №4" "ПОЛИТЕХНИЧЕСКИЙ КОЛЛЕДЖ" "Ж/Д ВОКЗАЛ" "ТЦ АЙСБЕРГ" "ЦИРК" "КАРТИННАЯ ГАЛЕРЕЯ" "КАЛИНИНА" "КОММУНИСТИЧЕСКАЯ" "ЦУМ" "СКВЕР УЛЬЯНОВЫХ" "ПЛ.ЛЕНИНА" "ТАТАР БАЗАР" "ТРОФИМОВА" "ЖИЛГОРОДОК" "ХЛЕБОЗАВОД №5" "АВТОГОРОДОК" "ШКОЛА №37" "ТЦ МЕТРО" "АТРЗ" "ТЦ ДОБРОСТРОЙ"</w:t>
            </w:r>
          </w:p>
        </w:tc>
        <w:tc>
          <w:tcPr>
            <w:tcW w:w="1701" w:type="dxa"/>
            <w:tcBorders>
              <w:top w:val="single" w:sz="4" w:space="0" w:color="auto"/>
              <w:left w:val="nil"/>
              <w:bottom w:val="single" w:sz="4" w:space="0" w:color="auto"/>
              <w:right w:val="single" w:sz="4" w:space="0" w:color="auto"/>
            </w:tcBorders>
            <w:shd w:val="clear" w:color="auto" w:fill="auto"/>
          </w:tcPr>
          <w:p w:rsidR="003A10AA" w:rsidRPr="00304692" w:rsidRDefault="003A10AA" w:rsidP="00F6268B">
            <w:pPr>
              <w:spacing w:after="0" w:line="240" w:lineRule="auto"/>
              <w:rPr>
                <w:rFonts w:ascii="Times New Roman" w:eastAsia="Times New Roman" w:hAnsi="Times New Roman" w:cs="Times New Roman"/>
                <w:b/>
                <w:bCs/>
                <w:sz w:val="10"/>
                <w:szCs w:val="10"/>
              </w:rPr>
            </w:pPr>
            <w:r w:rsidRPr="00304692">
              <w:rPr>
                <w:rFonts w:ascii="Times New Roman" w:eastAsia="Times New Roman" w:hAnsi="Times New Roman" w:cs="Times New Roman"/>
                <w:b/>
                <w:bCs/>
                <w:sz w:val="10"/>
                <w:szCs w:val="10"/>
              </w:rPr>
              <w:t xml:space="preserve">В обратном направлении: </w:t>
            </w:r>
            <w:r w:rsidRPr="00304692">
              <w:rPr>
                <w:rFonts w:ascii="Times New Roman" w:eastAsia="Times New Roman" w:hAnsi="Times New Roman" w:cs="Times New Roman"/>
                <w:sz w:val="10"/>
                <w:szCs w:val="10"/>
              </w:rPr>
              <w:t>УЛ.ЯБЛОЧКОВА ПУТЕПРОВОД УЛ.ПОБЕДЫ УЛ.СВЕРДЛОВА УЛ.АДМИРАЛТЕЙСКАЯ УЛ.БОЕВАЯ, ВАВИЛОВА, ЗАВОДСКАЯ</w:t>
            </w:r>
          </w:p>
        </w:tc>
        <w:tc>
          <w:tcPr>
            <w:tcW w:w="851" w:type="dxa"/>
            <w:tcBorders>
              <w:top w:val="single" w:sz="4" w:space="0" w:color="auto"/>
              <w:left w:val="nil"/>
              <w:bottom w:val="single" w:sz="4" w:space="0" w:color="auto"/>
              <w:right w:val="single" w:sz="4" w:space="0" w:color="auto"/>
            </w:tcBorders>
            <w:shd w:val="clear" w:color="auto" w:fill="auto"/>
            <w:vAlign w:val="center"/>
          </w:tcPr>
          <w:p w:rsidR="003A10AA" w:rsidRPr="00304692" w:rsidRDefault="003A10AA" w:rsidP="00F83D66">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9</w:t>
            </w:r>
          </w:p>
        </w:tc>
        <w:tc>
          <w:tcPr>
            <w:tcW w:w="992" w:type="dxa"/>
            <w:vMerge/>
            <w:tcBorders>
              <w:left w:val="nil"/>
              <w:bottom w:val="single" w:sz="4" w:space="0" w:color="auto"/>
              <w:right w:val="single" w:sz="4" w:space="0" w:color="auto"/>
            </w:tcBorders>
            <w:shd w:val="clear" w:color="auto" w:fill="auto"/>
            <w:vAlign w:val="center"/>
          </w:tcPr>
          <w:p w:rsidR="003A10AA" w:rsidRPr="00304692" w:rsidRDefault="003A10AA" w:rsidP="00F83D66">
            <w:pPr>
              <w:spacing w:after="0" w:line="240" w:lineRule="auto"/>
              <w:jc w:val="center"/>
              <w:rPr>
                <w:rFonts w:ascii="Times New Roman" w:eastAsia="Times New Roman" w:hAnsi="Times New Roman" w:cs="Times New Roman"/>
                <w:sz w:val="10"/>
                <w:szCs w:val="10"/>
              </w:rPr>
            </w:pPr>
          </w:p>
        </w:tc>
        <w:tc>
          <w:tcPr>
            <w:tcW w:w="850" w:type="dxa"/>
            <w:vMerge/>
            <w:tcBorders>
              <w:left w:val="nil"/>
              <w:bottom w:val="single" w:sz="4" w:space="0" w:color="auto"/>
              <w:right w:val="single" w:sz="4" w:space="0" w:color="auto"/>
            </w:tcBorders>
            <w:shd w:val="clear" w:color="auto" w:fill="auto"/>
            <w:vAlign w:val="center"/>
          </w:tcPr>
          <w:p w:rsidR="003A10AA" w:rsidRPr="00304692" w:rsidRDefault="003A10AA" w:rsidP="00F83D66">
            <w:pPr>
              <w:jc w:val="center"/>
              <w:rPr>
                <w:rFonts w:ascii="Times New Roman" w:eastAsia="Times New Roman" w:hAnsi="Times New Roman" w:cs="Times New Roman"/>
                <w:sz w:val="10"/>
                <w:szCs w:val="10"/>
              </w:rPr>
            </w:pPr>
          </w:p>
        </w:tc>
        <w:tc>
          <w:tcPr>
            <w:tcW w:w="820" w:type="dxa"/>
            <w:vMerge/>
            <w:tcBorders>
              <w:left w:val="nil"/>
              <w:bottom w:val="single" w:sz="4" w:space="0" w:color="auto"/>
              <w:right w:val="single" w:sz="4" w:space="0" w:color="auto"/>
            </w:tcBorders>
            <w:shd w:val="clear" w:color="auto" w:fill="auto"/>
            <w:vAlign w:val="center"/>
          </w:tcPr>
          <w:p w:rsidR="003A10AA" w:rsidRPr="00304692" w:rsidRDefault="003A10AA" w:rsidP="00F83D66">
            <w:pPr>
              <w:spacing w:after="0" w:line="240" w:lineRule="auto"/>
              <w:jc w:val="center"/>
              <w:rPr>
                <w:rFonts w:ascii="Times New Roman" w:eastAsia="Times New Roman" w:hAnsi="Times New Roman" w:cs="Times New Roman"/>
                <w:sz w:val="10"/>
                <w:szCs w:val="10"/>
              </w:rPr>
            </w:pPr>
          </w:p>
        </w:tc>
        <w:tc>
          <w:tcPr>
            <w:tcW w:w="740" w:type="dxa"/>
            <w:vMerge/>
            <w:tcBorders>
              <w:left w:val="nil"/>
              <w:bottom w:val="single" w:sz="4" w:space="0" w:color="auto"/>
              <w:right w:val="single" w:sz="4" w:space="0" w:color="auto"/>
            </w:tcBorders>
            <w:shd w:val="clear" w:color="auto" w:fill="auto"/>
            <w:vAlign w:val="center"/>
          </w:tcPr>
          <w:p w:rsidR="003A10AA" w:rsidRPr="00304692" w:rsidRDefault="003A10AA" w:rsidP="00F83D66">
            <w:pPr>
              <w:spacing w:after="0" w:line="240" w:lineRule="auto"/>
              <w:jc w:val="center"/>
              <w:rPr>
                <w:rFonts w:ascii="Times New Roman" w:eastAsia="Times New Roman" w:hAnsi="Times New Roman" w:cs="Times New Roman"/>
                <w:sz w:val="10"/>
                <w:szCs w:val="10"/>
              </w:rPr>
            </w:pPr>
          </w:p>
        </w:tc>
        <w:tc>
          <w:tcPr>
            <w:tcW w:w="708" w:type="dxa"/>
            <w:vMerge/>
            <w:tcBorders>
              <w:left w:val="nil"/>
              <w:bottom w:val="single" w:sz="4" w:space="0" w:color="auto"/>
              <w:right w:val="single" w:sz="4" w:space="0" w:color="auto"/>
            </w:tcBorders>
            <w:shd w:val="clear" w:color="auto" w:fill="auto"/>
            <w:vAlign w:val="center"/>
          </w:tcPr>
          <w:p w:rsidR="003A10AA" w:rsidRPr="00304692" w:rsidRDefault="003A10AA" w:rsidP="00F83D66">
            <w:pPr>
              <w:spacing w:after="0" w:line="240" w:lineRule="auto"/>
              <w:jc w:val="center"/>
              <w:rPr>
                <w:rFonts w:ascii="Times New Roman" w:eastAsia="Times New Roman" w:hAnsi="Times New Roman" w:cs="Times New Roman"/>
                <w:sz w:val="10"/>
                <w:szCs w:val="10"/>
              </w:rPr>
            </w:pPr>
          </w:p>
        </w:tc>
        <w:tc>
          <w:tcPr>
            <w:tcW w:w="1985" w:type="dxa"/>
            <w:vMerge/>
            <w:tcBorders>
              <w:left w:val="nil"/>
              <w:bottom w:val="single" w:sz="4" w:space="0" w:color="auto"/>
              <w:right w:val="nil"/>
            </w:tcBorders>
            <w:shd w:val="clear" w:color="auto" w:fill="auto"/>
            <w:vAlign w:val="center"/>
          </w:tcPr>
          <w:p w:rsidR="003A10AA" w:rsidRPr="00304692" w:rsidRDefault="003A10AA" w:rsidP="00F83D66">
            <w:pPr>
              <w:spacing w:after="0" w:line="240" w:lineRule="auto"/>
              <w:jc w:val="center"/>
              <w:rPr>
                <w:rFonts w:ascii="Times New Roman" w:eastAsia="Times New Roman" w:hAnsi="Times New Roman" w:cs="Times New Roman"/>
                <w:sz w:val="10"/>
                <w:szCs w:val="10"/>
              </w:rPr>
            </w:pPr>
          </w:p>
        </w:tc>
        <w:tc>
          <w:tcPr>
            <w:tcW w:w="709" w:type="dxa"/>
            <w:vMerge/>
            <w:tcBorders>
              <w:left w:val="single" w:sz="4" w:space="0" w:color="auto"/>
              <w:bottom w:val="single" w:sz="4" w:space="0" w:color="auto"/>
              <w:right w:val="nil"/>
            </w:tcBorders>
            <w:shd w:val="clear" w:color="auto" w:fill="auto"/>
            <w:vAlign w:val="center"/>
          </w:tcPr>
          <w:p w:rsidR="003A10AA" w:rsidRPr="00304692" w:rsidRDefault="003A10AA" w:rsidP="00F83D66">
            <w:pPr>
              <w:spacing w:after="0" w:line="240" w:lineRule="auto"/>
              <w:jc w:val="center"/>
              <w:rPr>
                <w:rFonts w:ascii="Times New Roman" w:eastAsia="Times New Roman" w:hAnsi="Times New Roman" w:cs="Times New Roman"/>
                <w:sz w:val="10"/>
                <w:szCs w:val="10"/>
              </w:rPr>
            </w:pPr>
          </w:p>
        </w:tc>
        <w:tc>
          <w:tcPr>
            <w:tcW w:w="708" w:type="dxa"/>
            <w:vMerge/>
            <w:tcBorders>
              <w:left w:val="single" w:sz="4" w:space="0" w:color="auto"/>
              <w:bottom w:val="single" w:sz="4" w:space="0" w:color="auto"/>
              <w:right w:val="single" w:sz="4" w:space="0" w:color="auto"/>
            </w:tcBorders>
            <w:shd w:val="clear" w:color="auto" w:fill="auto"/>
            <w:vAlign w:val="center"/>
          </w:tcPr>
          <w:p w:rsidR="003A10AA" w:rsidRPr="00304692" w:rsidRDefault="003A10AA" w:rsidP="00F83D66">
            <w:pPr>
              <w:spacing w:after="0" w:line="240" w:lineRule="auto"/>
              <w:jc w:val="center"/>
              <w:rPr>
                <w:rFonts w:ascii="Times New Roman" w:eastAsia="Times New Roman" w:hAnsi="Times New Roman" w:cs="Times New Roman"/>
                <w:sz w:val="10"/>
                <w:szCs w:val="10"/>
              </w:rPr>
            </w:pPr>
          </w:p>
        </w:tc>
      </w:tr>
      <w:tr w:rsidR="003A10AA" w:rsidRPr="00304692" w:rsidTr="007216DB">
        <w:trPr>
          <w:trHeight w:val="1038"/>
        </w:trPr>
        <w:tc>
          <w:tcPr>
            <w:tcW w:w="851" w:type="dxa"/>
            <w:vMerge w:val="restart"/>
            <w:tcBorders>
              <w:top w:val="single" w:sz="4" w:space="0" w:color="auto"/>
              <w:left w:val="single" w:sz="4" w:space="0" w:color="auto"/>
              <w:right w:val="single" w:sz="4" w:space="0" w:color="auto"/>
            </w:tcBorders>
            <w:shd w:val="clear" w:color="auto" w:fill="auto"/>
            <w:vAlign w:val="center"/>
          </w:tcPr>
          <w:p w:rsidR="003A10AA" w:rsidRPr="00304692" w:rsidRDefault="003A10AA" w:rsidP="00B33646">
            <w:pPr>
              <w:pStyle w:val="a5"/>
              <w:numPr>
                <w:ilvl w:val="0"/>
                <w:numId w:val="1"/>
              </w:numPr>
              <w:spacing w:after="0" w:line="240" w:lineRule="auto"/>
              <w:jc w:val="center"/>
              <w:rPr>
                <w:rFonts w:ascii="Times New Roman" w:eastAsia="Times New Roman" w:hAnsi="Times New Roman" w:cs="Times New Roman"/>
                <w:sz w:val="10"/>
                <w:szCs w:val="10"/>
              </w:rPr>
            </w:pPr>
          </w:p>
        </w:tc>
        <w:tc>
          <w:tcPr>
            <w:tcW w:w="567" w:type="dxa"/>
            <w:vMerge w:val="restart"/>
            <w:tcBorders>
              <w:top w:val="single" w:sz="4" w:space="0" w:color="auto"/>
              <w:left w:val="nil"/>
              <w:bottom w:val="single" w:sz="4" w:space="0" w:color="auto"/>
              <w:right w:val="single" w:sz="4" w:space="0" w:color="auto"/>
            </w:tcBorders>
            <w:shd w:val="clear" w:color="auto" w:fill="auto"/>
            <w:vAlign w:val="center"/>
            <w:hideMark/>
          </w:tcPr>
          <w:p w:rsidR="003A10AA" w:rsidRPr="00304692" w:rsidRDefault="003A10AA" w:rsidP="00BF61EF">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17с</w:t>
            </w:r>
          </w:p>
        </w:tc>
        <w:tc>
          <w:tcPr>
            <w:tcW w:w="1843"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3A10AA" w:rsidRPr="00304692" w:rsidRDefault="003A10AA" w:rsidP="00BF61EF">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АТРЗ - МЯСОКОМБИНАТ</w:t>
            </w:r>
          </w:p>
        </w:tc>
        <w:tc>
          <w:tcPr>
            <w:tcW w:w="2693" w:type="dxa"/>
            <w:tcBorders>
              <w:top w:val="single" w:sz="4" w:space="0" w:color="auto"/>
              <w:left w:val="single" w:sz="4" w:space="0" w:color="auto"/>
              <w:bottom w:val="single" w:sz="4" w:space="0" w:color="auto"/>
              <w:right w:val="single" w:sz="4" w:space="0" w:color="auto"/>
            </w:tcBorders>
            <w:shd w:val="clear" w:color="auto" w:fill="auto"/>
            <w:hideMark/>
          </w:tcPr>
          <w:p w:rsidR="003A10AA" w:rsidRPr="00304692" w:rsidRDefault="003A10AA" w:rsidP="00BF61EF">
            <w:pPr>
              <w:spacing w:after="0" w:line="240" w:lineRule="auto"/>
              <w:rPr>
                <w:rFonts w:ascii="Times New Roman" w:eastAsia="Times New Roman" w:hAnsi="Times New Roman" w:cs="Times New Roman"/>
                <w:sz w:val="10"/>
                <w:szCs w:val="10"/>
              </w:rPr>
            </w:pPr>
            <w:r w:rsidRPr="00304692">
              <w:rPr>
                <w:rFonts w:ascii="Times New Roman" w:eastAsia="Times New Roman" w:hAnsi="Times New Roman" w:cs="Times New Roman"/>
                <w:b/>
                <w:bCs/>
                <w:sz w:val="10"/>
                <w:szCs w:val="10"/>
              </w:rPr>
              <w:t>В прямом направлении</w:t>
            </w:r>
            <w:r w:rsidRPr="00304692">
              <w:rPr>
                <w:rFonts w:ascii="Times New Roman" w:eastAsia="Times New Roman" w:hAnsi="Times New Roman" w:cs="Times New Roman"/>
                <w:sz w:val="10"/>
                <w:szCs w:val="10"/>
              </w:rPr>
              <w:t>: "ТЦ ДОБРОСТРОЙ" "АТРЗ" "ТЦ"МЕТРО"" "ШКОЛА №37" "АВТОГОРОДОК" "ХЛЕБОЗАВОД №5" "ЖИЛГОРОДОК" "ТРОФИМОВА" "ТАТАР-БАЗАР""</w:t>
            </w:r>
            <w:r>
              <w:rPr>
                <w:rFonts w:ascii="Times New Roman" w:eastAsia="Times New Roman" w:hAnsi="Times New Roman" w:cs="Times New Roman"/>
                <w:sz w:val="10"/>
                <w:szCs w:val="10"/>
              </w:rPr>
              <w:t>АСТРАХАНЬРЕГИОНГАЗ</w:t>
            </w:r>
            <w:r w:rsidRPr="00304692">
              <w:rPr>
                <w:rFonts w:ascii="Times New Roman" w:eastAsia="Times New Roman" w:hAnsi="Times New Roman" w:cs="Times New Roman"/>
                <w:sz w:val="10"/>
                <w:szCs w:val="10"/>
              </w:rPr>
              <w:t>" "ПЛ.ЛЕНИНА" "СКВЕР УЛЬЯНОВЫХ" "ТЦ АДМИРАЛТЕЙСКИЙ""</w:t>
            </w:r>
            <w:r>
              <w:rPr>
                <w:rFonts w:ascii="Times New Roman" w:eastAsia="Times New Roman" w:hAnsi="Times New Roman" w:cs="Times New Roman"/>
                <w:sz w:val="10"/>
                <w:szCs w:val="10"/>
              </w:rPr>
              <w:t>ХИЩНИК</w:t>
            </w:r>
            <w:r w:rsidRPr="00304692">
              <w:rPr>
                <w:rFonts w:ascii="Times New Roman" w:eastAsia="Times New Roman" w:hAnsi="Times New Roman" w:cs="Times New Roman"/>
                <w:sz w:val="10"/>
                <w:szCs w:val="10"/>
              </w:rPr>
              <w:t>""</w:t>
            </w:r>
            <w:r>
              <w:rPr>
                <w:rFonts w:ascii="Times New Roman" w:eastAsia="Times New Roman" w:hAnsi="Times New Roman" w:cs="Times New Roman"/>
                <w:sz w:val="10"/>
                <w:szCs w:val="10"/>
              </w:rPr>
              <w:t>ТЕАТР ОПЕРЫ И БАЛЕТА</w:t>
            </w:r>
            <w:r w:rsidRPr="00304692">
              <w:rPr>
                <w:rFonts w:ascii="Times New Roman" w:eastAsia="Times New Roman" w:hAnsi="Times New Roman" w:cs="Times New Roman"/>
                <w:sz w:val="10"/>
                <w:szCs w:val="10"/>
              </w:rPr>
              <w:t>" "ДЕТСКИЙ МИР" "Ж/Д ВОКЗАЛ" "</w:t>
            </w:r>
            <w:r>
              <w:rPr>
                <w:rFonts w:ascii="Times New Roman" w:eastAsia="Times New Roman" w:hAnsi="Times New Roman" w:cs="Times New Roman"/>
                <w:sz w:val="10"/>
                <w:szCs w:val="10"/>
              </w:rPr>
              <w:t>Ж/Д ВОКЗАЛ</w:t>
            </w:r>
            <w:r w:rsidRPr="00304692">
              <w:rPr>
                <w:rFonts w:ascii="Times New Roman" w:eastAsia="Times New Roman" w:hAnsi="Times New Roman" w:cs="Times New Roman"/>
                <w:sz w:val="10"/>
                <w:szCs w:val="10"/>
              </w:rPr>
              <w:t>""</w:t>
            </w:r>
            <w:r>
              <w:rPr>
                <w:rFonts w:ascii="Times New Roman" w:eastAsia="Times New Roman" w:hAnsi="Times New Roman" w:cs="Times New Roman"/>
                <w:sz w:val="10"/>
                <w:szCs w:val="10"/>
              </w:rPr>
              <w:t>Ж/Д ВОКЗАЛ</w:t>
            </w:r>
            <w:r w:rsidRPr="00304692">
              <w:rPr>
                <w:rFonts w:ascii="Times New Roman" w:eastAsia="Times New Roman" w:hAnsi="Times New Roman" w:cs="Times New Roman"/>
                <w:sz w:val="10"/>
                <w:szCs w:val="10"/>
              </w:rPr>
              <w:t xml:space="preserve">""ПОЛИТЕХНИЧЕСКИЙ КОЛЛЕДЖ" "ШКОЛА №4" "ЦДО №2" "МАРКИНА" "МЯСОКОМБИНАТ"     </w:t>
            </w:r>
          </w:p>
        </w:tc>
        <w:tc>
          <w:tcPr>
            <w:tcW w:w="1701" w:type="dxa"/>
            <w:tcBorders>
              <w:top w:val="single" w:sz="4" w:space="0" w:color="auto"/>
              <w:left w:val="nil"/>
              <w:bottom w:val="single" w:sz="4" w:space="0" w:color="auto"/>
              <w:right w:val="single" w:sz="4" w:space="0" w:color="auto"/>
            </w:tcBorders>
            <w:shd w:val="clear" w:color="auto" w:fill="auto"/>
            <w:hideMark/>
          </w:tcPr>
          <w:p w:rsidR="003A10AA" w:rsidRPr="00304692" w:rsidRDefault="003A10AA" w:rsidP="00832145">
            <w:pPr>
              <w:spacing w:after="0" w:line="240" w:lineRule="auto"/>
              <w:rPr>
                <w:rFonts w:ascii="Times New Roman" w:eastAsia="Times New Roman" w:hAnsi="Times New Roman" w:cs="Times New Roman"/>
                <w:sz w:val="10"/>
                <w:szCs w:val="10"/>
              </w:rPr>
            </w:pPr>
            <w:r w:rsidRPr="00304692">
              <w:rPr>
                <w:rFonts w:ascii="Times New Roman" w:eastAsia="Times New Roman" w:hAnsi="Times New Roman" w:cs="Times New Roman"/>
                <w:b/>
                <w:bCs/>
                <w:sz w:val="10"/>
                <w:szCs w:val="10"/>
              </w:rPr>
              <w:t xml:space="preserve">В прямом направлении: </w:t>
            </w:r>
            <w:r w:rsidRPr="00304692">
              <w:rPr>
                <w:rFonts w:ascii="Times New Roman" w:eastAsia="Times New Roman" w:hAnsi="Times New Roman" w:cs="Times New Roman"/>
                <w:bCs/>
                <w:sz w:val="10"/>
                <w:szCs w:val="10"/>
              </w:rPr>
              <w:t xml:space="preserve">УЛ.ЗАВОДСКАЯ, ВАВИЛОВА, </w:t>
            </w:r>
            <w:r w:rsidRPr="00304692">
              <w:rPr>
                <w:rFonts w:ascii="Times New Roman" w:eastAsia="Times New Roman" w:hAnsi="Times New Roman" w:cs="Times New Roman"/>
                <w:sz w:val="10"/>
                <w:szCs w:val="10"/>
              </w:rPr>
              <w:t xml:space="preserve">УЛ.БОЕВАЯ УЛ.АДМИРАЛТЕЙСКАЯ УЛ.А.БАРБЮСА УЛ.ПОБЕДЫ УЛ.ЯБЛОЧКОВА                                </w:t>
            </w:r>
          </w:p>
          <w:p w:rsidR="003A10AA" w:rsidRPr="00304692" w:rsidRDefault="003A10AA" w:rsidP="00573E21">
            <w:pPr>
              <w:spacing w:after="0" w:line="240" w:lineRule="auto"/>
              <w:rPr>
                <w:rFonts w:ascii="Times New Roman" w:eastAsia="Times New Roman" w:hAnsi="Times New Roman" w:cs="Times New Roman"/>
                <w:sz w:val="10"/>
                <w:szCs w:val="10"/>
              </w:rPr>
            </w:pPr>
          </w:p>
        </w:tc>
        <w:tc>
          <w:tcPr>
            <w:tcW w:w="851" w:type="dxa"/>
            <w:tcBorders>
              <w:top w:val="single" w:sz="4" w:space="0" w:color="auto"/>
              <w:left w:val="nil"/>
              <w:bottom w:val="single" w:sz="4" w:space="0" w:color="auto"/>
              <w:right w:val="single" w:sz="4" w:space="0" w:color="auto"/>
            </w:tcBorders>
            <w:shd w:val="clear" w:color="auto" w:fill="auto"/>
            <w:vAlign w:val="center"/>
            <w:hideMark/>
          </w:tcPr>
          <w:p w:rsidR="003A10AA" w:rsidRPr="00304692" w:rsidRDefault="003A10AA" w:rsidP="00F83D66">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9</w:t>
            </w:r>
          </w:p>
        </w:tc>
        <w:tc>
          <w:tcPr>
            <w:tcW w:w="992" w:type="dxa"/>
            <w:vMerge w:val="restart"/>
            <w:tcBorders>
              <w:top w:val="single" w:sz="4" w:space="0" w:color="auto"/>
              <w:left w:val="nil"/>
              <w:bottom w:val="single" w:sz="4" w:space="0" w:color="auto"/>
              <w:right w:val="single" w:sz="4" w:space="0" w:color="auto"/>
            </w:tcBorders>
            <w:shd w:val="clear" w:color="auto" w:fill="auto"/>
            <w:vAlign w:val="center"/>
            <w:hideMark/>
          </w:tcPr>
          <w:p w:rsidR="003A10AA" w:rsidRPr="00304692" w:rsidRDefault="003A10AA" w:rsidP="00F83D66">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В установленных остановочных пунктах</w:t>
            </w:r>
          </w:p>
        </w:tc>
        <w:tc>
          <w:tcPr>
            <w:tcW w:w="850" w:type="dxa"/>
            <w:vMerge w:val="restart"/>
            <w:tcBorders>
              <w:top w:val="single" w:sz="4" w:space="0" w:color="auto"/>
              <w:left w:val="nil"/>
              <w:bottom w:val="single" w:sz="4" w:space="0" w:color="auto"/>
              <w:right w:val="single" w:sz="4" w:space="0" w:color="auto"/>
            </w:tcBorders>
            <w:shd w:val="clear" w:color="auto" w:fill="auto"/>
            <w:vAlign w:val="center"/>
            <w:hideMark/>
          </w:tcPr>
          <w:p w:rsidR="003A10AA" w:rsidRPr="00304692" w:rsidRDefault="003A10AA" w:rsidP="00F83D66">
            <w:pPr>
              <w:jc w:val="center"/>
            </w:pPr>
            <w:r w:rsidRPr="00304692">
              <w:rPr>
                <w:rFonts w:ascii="Times New Roman" w:eastAsia="Times New Roman" w:hAnsi="Times New Roman" w:cs="Times New Roman"/>
                <w:sz w:val="10"/>
                <w:szCs w:val="10"/>
              </w:rPr>
              <w:t xml:space="preserve">Регулярные перевозки по </w:t>
            </w:r>
            <w:r>
              <w:rPr>
                <w:rFonts w:ascii="Times New Roman" w:eastAsia="Times New Roman" w:hAnsi="Times New Roman" w:cs="Times New Roman"/>
                <w:sz w:val="10"/>
                <w:szCs w:val="10"/>
              </w:rPr>
              <w:t>не</w:t>
            </w:r>
            <w:r w:rsidRPr="00304692">
              <w:rPr>
                <w:rFonts w:ascii="Times New Roman" w:eastAsia="Times New Roman" w:hAnsi="Times New Roman" w:cs="Times New Roman"/>
                <w:sz w:val="10"/>
                <w:szCs w:val="10"/>
              </w:rPr>
              <w:t>регулируемым тарифам</w:t>
            </w:r>
          </w:p>
        </w:tc>
        <w:tc>
          <w:tcPr>
            <w:tcW w:w="820" w:type="dxa"/>
            <w:vMerge w:val="restart"/>
            <w:tcBorders>
              <w:top w:val="single" w:sz="4" w:space="0" w:color="auto"/>
              <w:left w:val="nil"/>
              <w:bottom w:val="single" w:sz="4" w:space="0" w:color="auto"/>
              <w:right w:val="single" w:sz="4" w:space="0" w:color="auto"/>
            </w:tcBorders>
            <w:shd w:val="clear" w:color="auto" w:fill="auto"/>
            <w:vAlign w:val="center"/>
            <w:hideMark/>
          </w:tcPr>
          <w:p w:rsidR="003A10AA" w:rsidRPr="00304692" w:rsidRDefault="003A10AA" w:rsidP="00F83D66">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Автобусы</w:t>
            </w:r>
          </w:p>
          <w:p w:rsidR="003A10AA" w:rsidRPr="00304692" w:rsidRDefault="003A10AA" w:rsidP="000A5CBD">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1</w:t>
            </w:r>
            <w:r>
              <w:rPr>
                <w:rFonts w:ascii="Times New Roman" w:eastAsia="Times New Roman" w:hAnsi="Times New Roman" w:cs="Times New Roman"/>
                <w:sz w:val="10"/>
                <w:szCs w:val="10"/>
              </w:rPr>
              <w:t>8</w:t>
            </w:r>
            <w:r w:rsidRPr="00304692">
              <w:rPr>
                <w:rFonts w:ascii="Times New Roman" w:eastAsia="Times New Roman" w:hAnsi="Times New Roman" w:cs="Times New Roman"/>
                <w:sz w:val="10"/>
                <w:szCs w:val="10"/>
              </w:rPr>
              <w:t xml:space="preserve"> - МК</w:t>
            </w:r>
          </w:p>
        </w:tc>
        <w:tc>
          <w:tcPr>
            <w:tcW w:w="740" w:type="dxa"/>
            <w:vMerge w:val="restart"/>
            <w:tcBorders>
              <w:top w:val="single" w:sz="4" w:space="0" w:color="auto"/>
              <w:left w:val="nil"/>
              <w:bottom w:val="single" w:sz="4" w:space="0" w:color="auto"/>
              <w:right w:val="single" w:sz="4" w:space="0" w:color="auto"/>
            </w:tcBorders>
            <w:shd w:val="clear" w:color="auto" w:fill="auto"/>
            <w:vAlign w:val="center"/>
            <w:hideMark/>
          </w:tcPr>
          <w:p w:rsidR="003A10AA" w:rsidRPr="00304692" w:rsidRDefault="003A10AA" w:rsidP="00F83D66">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Евро III</w:t>
            </w:r>
          </w:p>
        </w:tc>
        <w:tc>
          <w:tcPr>
            <w:tcW w:w="708" w:type="dxa"/>
            <w:vMerge w:val="restart"/>
            <w:tcBorders>
              <w:top w:val="single" w:sz="4" w:space="0" w:color="auto"/>
              <w:left w:val="nil"/>
              <w:bottom w:val="single" w:sz="4" w:space="0" w:color="auto"/>
              <w:right w:val="single" w:sz="4" w:space="0" w:color="auto"/>
            </w:tcBorders>
            <w:shd w:val="clear" w:color="auto" w:fill="auto"/>
            <w:vAlign w:val="center"/>
            <w:hideMark/>
          </w:tcPr>
          <w:p w:rsidR="003A10AA" w:rsidRPr="00304692" w:rsidRDefault="003A10AA" w:rsidP="00F83D66">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2005г</w:t>
            </w:r>
          </w:p>
        </w:tc>
        <w:tc>
          <w:tcPr>
            <w:tcW w:w="1985" w:type="dxa"/>
            <w:vMerge w:val="restart"/>
            <w:tcBorders>
              <w:top w:val="single" w:sz="4" w:space="0" w:color="auto"/>
              <w:left w:val="nil"/>
              <w:bottom w:val="single" w:sz="4" w:space="0" w:color="auto"/>
              <w:right w:val="nil"/>
            </w:tcBorders>
            <w:shd w:val="clear" w:color="auto" w:fill="auto"/>
            <w:vAlign w:val="center"/>
            <w:hideMark/>
          </w:tcPr>
          <w:p w:rsidR="003A10AA" w:rsidRDefault="003A10AA" w:rsidP="00B01D5E">
            <w:pPr>
              <w:spacing w:after="0" w:line="240" w:lineRule="auto"/>
              <w:jc w:val="center"/>
              <w:rPr>
                <w:rFonts w:ascii="Times New Roman" w:eastAsia="Times New Roman" w:hAnsi="Times New Roman" w:cs="Times New Roman"/>
                <w:sz w:val="10"/>
                <w:szCs w:val="10"/>
              </w:rPr>
            </w:pPr>
            <w:r w:rsidRPr="00B01D5E">
              <w:rPr>
                <w:rFonts w:ascii="Times New Roman" w:eastAsia="Times New Roman" w:hAnsi="Times New Roman" w:cs="Times New Roman"/>
                <w:sz w:val="10"/>
                <w:szCs w:val="10"/>
              </w:rPr>
              <w:t xml:space="preserve">Муратова </w:t>
            </w:r>
            <w:proofErr w:type="spellStart"/>
            <w:r w:rsidRPr="00B01D5E">
              <w:rPr>
                <w:rFonts w:ascii="Times New Roman" w:eastAsia="Times New Roman" w:hAnsi="Times New Roman" w:cs="Times New Roman"/>
                <w:sz w:val="10"/>
                <w:szCs w:val="10"/>
              </w:rPr>
              <w:t>ЛяйляЗиннуровна</w:t>
            </w:r>
            <w:proofErr w:type="spellEnd"/>
            <w:r>
              <w:rPr>
                <w:rFonts w:ascii="Times New Roman" w:eastAsia="Times New Roman" w:hAnsi="Times New Roman" w:cs="Times New Roman"/>
                <w:sz w:val="10"/>
                <w:szCs w:val="10"/>
              </w:rPr>
              <w:t xml:space="preserve"> – УУ ДПТ</w:t>
            </w:r>
          </w:p>
          <w:p w:rsidR="003A10AA" w:rsidRPr="00304692" w:rsidRDefault="003A10AA" w:rsidP="008179C5">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 xml:space="preserve">Макеев Андрей Алексеевич </w:t>
            </w:r>
          </w:p>
          <w:p w:rsidR="003A10AA" w:rsidRPr="00304692" w:rsidRDefault="003A10AA" w:rsidP="008179C5">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 xml:space="preserve">Карев </w:t>
            </w:r>
            <w:proofErr w:type="spellStart"/>
            <w:r w:rsidRPr="00304692">
              <w:rPr>
                <w:rFonts w:ascii="Times New Roman" w:eastAsia="Times New Roman" w:hAnsi="Times New Roman" w:cs="Times New Roman"/>
                <w:sz w:val="10"/>
                <w:szCs w:val="10"/>
              </w:rPr>
              <w:t>ХарисФайзрахманович</w:t>
            </w:r>
            <w:proofErr w:type="spellEnd"/>
          </w:p>
          <w:p w:rsidR="003A10AA" w:rsidRPr="00304692" w:rsidRDefault="003A10AA" w:rsidP="008179C5">
            <w:pPr>
              <w:spacing w:after="0" w:line="240" w:lineRule="auto"/>
              <w:jc w:val="center"/>
              <w:rPr>
                <w:rFonts w:ascii="Times New Roman" w:eastAsia="Times New Roman" w:hAnsi="Times New Roman" w:cs="Times New Roman"/>
                <w:sz w:val="10"/>
                <w:szCs w:val="10"/>
              </w:rPr>
            </w:pPr>
            <w:proofErr w:type="spellStart"/>
            <w:r w:rsidRPr="00304692">
              <w:rPr>
                <w:rFonts w:ascii="Times New Roman" w:eastAsia="Times New Roman" w:hAnsi="Times New Roman" w:cs="Times New Roman"/>
                <w:sz w:val="10"/>
                <w:szCs w:val="10"/>
              </w:rPr>
              <w:t>КахримановРафисКахриманович</w:t>
            </w:r>
            <w:proofErr w:type="spellEnd"/>
          </w:p>
          <w:p w:rsidR="003A10AA" w:rsidRPr="00304692" w:rsidRDefault="003A10AA" w:rsidP="008179C5">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 xml:space="preserve">Кузнецова Наталья </w:t>
            </w:r>
            <w:proofErr w:type="spellStart"/>
            <w:r w:rsidRPr="00304692">
              <w:rPr>
                <w:rFonts w:ascii="Times New Roman" w:eastAsia="Times New Roman" w:hAnsi="Times New Roman" w:cs="Times New Roman"/>
                <w:sz w:val="10"/>
                <w:szCs w:val="10"/>
              </w:rPr>
              <w:t>Александрована</w:t>
            </w:r>
            <w:proofErr w:type="spellEnd"/>
          </w:p>
          <w:p w:rsidR="003A10AA" w:rsidRPr="00304692" w:rsidRDefault="003A10AA" w:rsidP="008179C5">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Кузнецов Александр Владимирович</w:t>
            </w:r>
          </w:p>
          <w:p w:rsidR="003A10AA" w:rsidRPr="00304692" w:rsidRDefault="003A10AA" w:rsidP="008179C5">
            <w:pPr>
              <w:spacing w:after="0" w:line="240" w:lineRule="auto"/>
              <w:jc w:val="center"/>
              <w:rPr>
                <w:rFonts w:ascii="Times New Roman" w:eastAsia="Times New Roman" w:hAnsi="Times New Roman" w:cs="Times New Roman"/>
                <w:sz w:val="10"/>
                <w:szCs w:val="10"/>
              </w:rPr>
            </w:pPr>
            <w:proofErr w:type="spellStart"/>
            <w:r w:rsidRPr="00304692">
              <w:rPr>
                <w:rFonts w:ascii="Times New Roman" w:eastAsia="Times New Roman" w:hAnsi="Times New Roman" w:cs="Times New Roman"/>
                <w:sz w:val="10"/>
                <w:szCs w:val="10"/>
              </w:rPr>
              <w:t>Дюдикова</w:t>
            </w:r>
            <w:proofErr w:type="spellEnd"/>
            <w:r w:rsidRPr="00304692">
              <w:rPr>
                <w:rFonts w:ascii="Times New Roman" w:eastAsia="Times New Roman" w:hAnsi="Times New Roman" w:cs="Times New Roman"/>
                <w:sz w:val="10"/>
                <w:szCs w:val="10"/>
              </w:rPr>
              <w:t xml:space="preserve"> Ирина Владимировна</w:t>
            </w:r>
          </w:p>
        </w:tc>
        <w:tc>
          <w:tcPr>
            <w:tcW w:w="709" w:type="dxa"/>
            <w:vMerge w:val="restart"/>
            <w:tcBorders>
              <w:top w:val="single" w:sz="4" w:space="0" w:color="auto"/>
              <w:left w:val="single" w:sz="4" w:space="0" w:color="auto"/>
              <w:bottom w:val="single" w:sz="4" w:space="0" w:color="auto"/>
              <w:right w:val="nil"/>
            </w:tcBorders>
            <w:shd w:val="clear" w:color="auto" w:fill="auto"/>
            <w:vAlign w:val="center"/>
            <w:hideMark/>
          </w:tcPr>
          <w:p w:rsidR="003A10AA" w:rsidRPr="00304692" w:rsidRDefault="003A10AA" w:rsidP="00F83D66">
            <w:pPr>
              <w:spacing w:after="0" w:line="240" w:lineRule="auto"/>
              <w:jc w:val="center"/>
              <w:rPr>
                <w:rFonts w:ascii="Times New Roman" w:eastAsia="Times New Roman" w:hAnsi="Times New Roman" w:cs="Times New Roman"/>
                <w:sz w:val="10"/>
                <w:szCs w:val="10"/>
              </w:rPr>
            </w:pPr>
            <w:r>
              <w:rPr>
                <w:rFonts w:ascii="Times New Roman" w:eastAsia="Times New Roman" w:hAnsi="Times New Roman" w:cs="Times New Roman"/>
                <w:sz w:val="10"/>
                <w:szCs w:val="10"/>
              </w:rPr>
              <w:t>05:30-22:30</w:t>
            </w:r>
          </w:p>
        </w:tc>
        <w:tc>
          <w:tcPr>
            <w:tcW w:w="708"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3A10AA" w:rsidRPr="00304692" w:rsidRDefault="003A10AA" w:rsidP="00F83D66">
            <w:pPr>
              <w:spacing w:after="0" w:line="240" w:lineRule="auto"/>
              <w:jc w:val="center"/>
              <w:rPr>
                <w:rFonts w:ascii="Times New Roman" w:eastAsia="Times New Roman" w:hAnsi="Times New Roman" w:cs="Times New Roman"/>
                <w:sz w:val="10"/>
                <w:szCs w:val="10"/>
              </w:rPr>
            </w:pPr>
            <w:r w:rsidRPr="001A7356">
              <w:rPr>
                <w:rFonts w:ascii="Times New Roman" w:eastAsia="Times New Roman" w:hAnsi="Times New Roman" w:cs="Times New Roman"/>
                <w:sz w:val="10"/>
                <w:szCs w:val="10"/>
              </w:rPr>
              <w:t xml:space="preserve">УУ ДПТ - Уполномоченный участник договора простого товарищества                                       </w:t>
            </w:r>
          </w:p>
        </w:tc>
      </w:tr>
      <w:tr w:rsidR="003A10AA" w:rsidRPr="00304692" w:rsidTr="007216DB">
        <w:trPr>
          <w:trHeight w:val="1117"/>
        </w:trPr>
        <w:tc>
          <w:tcPr>
            <w:tcW w:w="851" w:type="dxa"/>
            <w:vMerge/>
            <w:tcBorders>
              <w:left w:val="single" w:sz="4" w:space="0" w:color="auto"/>
              <w:right w:val="single" w:sz="4" w:space="0" w:color="auto"/>
            </w:tcBorders>
            <w:shd w:val="clear" w:color="auto" w:fill="auto"/>
            <w:vAlign w:val="center"/>
          </w:tcPr>
          <w:p w:rsidR="003A10AA" w:rsidRPr="00304692" w:rsidRDefault="003A10AA" w:rsidP="00B33646">
            <w:pPr>
              <w:pStyle w:val="a5"/>
              <w:numPr>
                <w:ilvl w:val="0"/>
                <w:numId w:val="1"/>
              </w:numPr>
              <w:spacing w:after="0" w:line="240" w:lineRule="auto"/>
              <w:jc w:val="center"/>
              <w:rPr>
                <w:rFonts w:ascii="Times New Roman" w:eastAsia="Times New Roman" w:hAnsi="Times New Roman" w:cs="Times New Roman"/>
                <w:sz w:val="10"/>
                <w:szCs w:val="10"/>
              </w:rPr>
            </w:pPr>
          </w:p>
        </w:tc>
        <w:tc>
          <w:tcPr>
            <w:tcW w:w="567" w:type="dxa"/>
            <w:vMerge/>
            <w:tcBorders>
              <w:top w:val="single" w:sz="4" w:space="0" w:color="auto"/>
              <w:left w:val="nil"/>
              <w:bottom w:val="single" w:sz="4" w:space="0" w:color="auto"/>
              <w:right w:val="single" w:sz="4" w:space="0" w:color="auto"/>
            </w:tcBorders>
            <w:shd w:val="clear" w:color="auto" w:fill="auto"/>
            <w:vAlign w:val="center"/>
          </w:tcPr>
          <w:p w:rsidR="003A10AA" w:rsidRPr="00304692" w:rsidRDefault="003A10AA" w:rsidP="00BF61EF">
            <w:pPr>
              <w:spacing w:after="0" w:line="240" w:lineRule="auto"/>
              <w:jc w:val="center"/>
              <w:rPr>
                <w:rFonts w:ascii="Times New Roman" w:eastAsia="Times New Roman" w:hAnsi="Times New Roman" w:cs="Times New Roman"/>
                <w:sz w:val="10"/>
                <w:szCs w:val="10"/>
              </w:rPr>
            </w:pPr>
          </w:p>
        </w:tc>
        <w:tc>
          <w:tcPr>
            <w:tcW w:w="1843" w:type="dxa"/>
            <w:vMerge/>
            <w:tcBorders>
              <w:top w:val="single" w:sz="4" w:space="0" w:color="auto"/>
              <w:left w:val="single" w:sz="4" w:space="0" w:color="auto"/>
              <w:bottom w:val="single" w:sz="4" w:space="0" w:color="auto"/>
              <w:right w:val="single" w:sz="4" w:space="0" w:color="auto"/>
            </w:tcBorders>
            <w:shd w:val="clear" w:color="auto" w:fill="auto"/>
            <w:vAlign w:val="center"/>
          </w:tcPr>
          <w:p w:rsidR="003A10AA" w:rsidRPr="00304692" w:rsidRDefault="003A10AA" w:rsidP="00BF61EF">
            <w:pPr>
              <w:spacing w:after="0" w:line="240" w:lineRule="auto"/>
              <w:jc w:val="center"/>
              <w:rPr>
                <w:rFonts w:ascii="Times New Roman" w:eastAsia="Times New Roman" w:hAnsi="Times New Roman" w:cs="Times New Roman"/>
                <w:sz w:val="10"/>
                <w:szCs w:val="10"/>
              </w:rPr>
            </w:pPr>
          </w:p>
        </w:tc>
        <w:tc>
          <w:tcPr>
            <w:tcW w:w="2693" w:type="dxa"/>
            <w:tcBorders>
              <w:top w:val="single" w:sz="4" w:space="0" w:color="auto"/>
              <w:left w:val="single" w:sz="4" w:space="0" w:color="auto"/>
              <w:bottom w:val="single" w:sz="4" w:space="0" w:color="auto"/>
              <w:right w:val="single" w:sz="4" w:space="0" w:color="auto"/>
            </w:tcBorders>
            <w:shd w:val="clear" w:color="auto" w:fill="auto"/>
          </w:tcPr>
          <w:p w:rsidR="003A10AA" w:rsidRPr="00304692" w:rsidRDefault="003A10AA" w:rsidP="00BF61EF">
            <w:pPr>
              <w:spacing w:after="0" w:line="240" w:lineRule="auto"/>
              <w:rPr>
                <w:rFonts w:ascii="Times New Roman" w:eastAsia="Times New Roman" w:hAnsi="Times New Roman" w:cs="Times New Roman"/>
                <w:b/>
                <w:bCs/>
                <w:sz w:val="10"/>
                <w:szCs w:val="10"/>
              </w:rPr>
            </w:pPr>
            <w:r w:rsidRPr="00304692">
              <w:rPr>
                <w:rFonts w:ascii="Times New Roman" w:eastAsia="Times New Roman" w:hAnsi="Times New Roman" w:cs="Times New Roman"/>
                <w:b/>
                <w:bCs/>
                <w:sz w:val="10"/>
                <w:szCs w:val="10"/>
              </w:rPr>
              <w:t xml:space="preserve">В обратном направлении: </w:t>
            </w:r>
            <w:r w:rsidRPr="00304692">
              <w:rPr>
                <w:rFonts w:ascii="Times New Roman" w:eastAsia="Times New Roman" w:hAnsi="Times New Roman" w:cs="Times New Roman"/>
                <w:sz w:val="10"/>
                <w:szCs w:val="10"/>
              </w:rPr>
              <w:t>"МЯСОКОМБИНАТ" "МАРКИНА" "ЦДО №2" "ШКОЛА №4" "ПОЛИТЕХНИЧЕСКИЙ КОЛЛЕДЖ" "Ж/Д ВОКЗАЛ" "ТЦ АЙСБЕРГ" "ЦИРК" "КАРТИННАЯ ГАЛЕРЕЯ" "КАЛИНИНА" "КОММУНИСТИЧЕСКАЯ" "ЦУМ" "СКВЕР УЛЬЯНОВЫХ" "ПЛ.ЛЕНИНА" "ТАТАР БАЗАР" "ТРОФИМОВА" "ЖИЛГОРОДОК" "ХЛЕБОЗАВОД №5" "АВТОГОРОДОК" "ШКОЛА №37" "ТЦ МЕТРО" "АТРЗ" "ТЦ ДОБРОСТРОЙ"</w:t>
            </w:r>
          </w:p>
        </w:tc>
        <w:tc>
          <w:tcPr>
            <w:tcW w:w="1701" w:type="dxa"/>
            <w:tcBorders>
              <w:top w:val="single" w:sz="4" w:space="0" w:color="auto"/>
              <w:left w:val="nil"/>
              <w:bottom w:val="single" w:sz="4" w:space="0" w:color="auto"/>
              <w:right w:val="single" w:sz="4" w:space="0" w:color="auto"/>
            </w:tcBorders>
            <w:shd w:val="clear" w:color="auto" w:fill="auto"/>
          </w:tcPr>
          <w:p w:rsidR="003A10AA" w:rsidRPr="00304692" w:rsidRDefault="003A10AA" w:rsidP="00573E21">
            <w:pPr>
              <w:spacing w:after="0" w:line="240" w:lineRule="auto"/>
              <w:rPr>
                <w:rFonts w:ascii="Times New Roman" w:eastAsia="Times New Roman" w:hAnsi="Times New Roman" w:cs="Times New Roman"/>
                <w:b/>
                <w:bCs/>
                <w:sz w:val="10"/>
                <w:szCs w:val="10"/>
              </w:rPr>
            </w:pPr>
            <w:r w:rsidRPr="00304692">
              <w:rPr>
                <w:rFonts w:ascii="Times New Roman" w:eastAsia="Times New Roman" w:hAnsi="Times New Roman" w:cs="Times New Roman"/>
                <w:b/>
                <w:bCs/>
                <w:sz w:val="10"/>
                <w:szCs w:val="10"/>
              </w:rPr>
              <w:t xml:space="preserve">В обратном направлении: </w:t>
            </w:r>
            <w:r w:rsidRPr="00304692">
              <w:rPr>
                <w:rFonts w:ascii="Times New Roman" w:eastAsia="Times New Roman" w:hAnsi="Times New Roman" w:cs="Times New Roman"/>
                <w:sz w:val="10"/>
                <w:szCs w:val="10"/>
              </w:rPr>
              <w:t>УЛ.ЯБЛОЧКОВА ПУТЕПРОВОД УЛ.ПОБЕДЫ УЛ.СВЕРДЛОВА УЛ.АДМИРАЛТЕЙСКАЯ УЛ.БОЕВАЯ, ВАВИЛОВА, ЗАВОДСКАЯ</w:t>
            </w:r>
          </w:p>
        </w:tc>
        <w:tc>
          <w:tcPr>
            <w:tcW w:w="851" w:type="dxa"/>
            <w:tcBorders>
              <w:top w:val="single" w:sz="4" w:space="0" w:color="auto"/>
              <w:left w:val="nil"/>
              <w:bottom w:val="single" w:sz="4" w:space="0" w:color="auto"/>
              <w:right w:val="single" w:sz="4" w:space="0" w:color="auto"/>
            </w:tcBorders>
            <w:shd w:val="clear" w:color="auto" w:fill="auto"/>
            <w:vAlign w:val="center"/>
          </w:tcPr>
          <w:p w:rsidR="003A10AA" w:rsidRPr="00304692" w:rsidRDefault="003A10AA" w:rsidP="00F83D66">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9</w:t>
            </w:r>
          </w:p>
        </w:tc>
        <w:tc>
          <w:tcPr>
            <w:tcW w:w="992" w:type="dxa"/>
            <w:vMerge/>
            <w:tcBorders>
              <w:top w:val="single" w:sz="4" w:space="0" w:color="auto"/>
              <w:left w:val="nil"/>
              <w:bottom w:val="single" w:sz="4" w:space="0" w:color="auto"/>
              <w:right w:val="single" w:sz="4" w:space="0" w:color="auto"/>
            </w:tcBorders>
            <w:shd w:val="clear" w:color="auto" w:fill="auto"/>
            <w:vAlign w:val="center"/>
          </w:tcPr>
          <w:p w:rsidR="003A10AA" w:rsidRPr="00304692" w:rsidRDefault="003A10AA" w:rsidP="00F83D66">
            <w:pPr>
              <w:spacing w:after="0" w:line="240" w:lineRule="auto"/>
              <w:jc w:val="center"/>
              <w:rPr>
                <w:rFonts w:ascii="Times New Roman" w:eastAsia="Times New Roman" w:hAnsi="Times New Roman" w:cs="Times New Roman"/>
                <w:sz w:val="10"/>
                <w:szCs w:val="10"/>
              </w:rPr>
            </w:pPr>
          </w:p>
        </w:tc>
        <w:tc>
          <w:tcPr>
            <w:tcW w:w="850" w:type="dxa"/>
            <w:vMerge/>
            <w:tcBorders>
              <w:top w:val="single" w:sz="4" w:space="0" w:color="auto"/>
              <w:left w:val="nil"/>
              <w:bottom w:val="single" w:sz="4" w:space="0" w:color="auto"/>
              <w:right w:val="single" w:sz="4" w:space="0" w:color="auto"/>
            </w:tcBorders>
            <w:shd w:val="clear" w:color="auto" w:fill="auto"/>
            <w:vAlign w:val="center"/>
          </w:tcPr>
          <w:p w:rsidR="003A10AA" w:rsidRPr="00304692" w:rsidRDefault="003A10AA" w:rsidP="00F83D66">
            <w:pPr>
              <w:jc w:val="center"/>
              <w:rPr>
                <w:rFonts w:ascii="Times New Roman" w:eastAsia="Times New Roman" w:hAnsi="Times New Roman" w:cs="Times New Roman"/>
                <w:sz w:val="10"/>
                <w:szCs w:val="10"/>
              </w:rPr>
            </w:pPr>
          </w:p>
        </w:tc>
        <w:tc>
          <w:tcPr>
            <w:tcW w:w="820" w:type="dxa"/>
            <w:vMerge/>
            <w:tcBorders>
              <w:top w:val="single" w:sz="4" w:space="0" w:color="auto"/>
              <w:left w:val="nil"/>
              <w:bottom w:val="single" w:sz="4" w:space="0" w:color="auto"/>
              <w:right w:val="single" w:sz="4" w:space="0" w:color="auto"/>
            </w:tcBorders>
            <w:shd w:val="clear" w:color="auto" w:fill="auto"/>
            <w:vAlign w:val="center"/>
          </w:tcPr>
          <w:p w:rsidR="003A10AA" w:rsidRPr="00304692" w:rsidRDefault="003A10AA" w:rsidP="00F83D66">
            <w:pPr>
              <w:spacing w:after="0" w:line="240" w:lineRule="auto"/>
              <w:jc w:val="center"/>
              <w:rPr>
                <w:rFonts w:ascii="Times New Roman" w:eastAsia="Times New Roman" w:hAnsi="Times New Roman" w:cs="Times New Roman"/>
                <w:sz w:val="10"/>
                <w:szCs w:val="10"/>
              </w:rPr>
            </w:pPr>
          </w:p>
        </w:tc>
        <w:tc>
          <w:tcPr>
            <w:tcW w:w="740" w:type="dxa"/>
            <w:vMerge/>
            <w:tcBorders>
              <w:top w:val="single" w:sz="4" w:space="0" w:color="auto"/>
              <w:left w:val="nil"/>
              <w:bottom w:val="single" w:sz="4" w:space="0" w:color="auto"/>
              <w:right w:val="single" w:sz="4" w:space="0" w:color="auto"/>
            </w:tcBorders>
            <w:shd w:val="clear" w:color="auto" w:fill="auto"/>
            <w:vAlign w:val="center"/>
          </w:tcPr>
          <w:p w:rsidR="003A10AA" w:rsidRPr="00304692" w:rsidRDefault="003A10AA" w:rsidP="00F83D66">
            <w:pPr>
              <w:spacing w:after="0" w:line="240" w:lineRule="auto"/>
              <w:jc w:val="center"/>
              <w:rPr>
                <w:rFonts w:ascii="Times New Roman" w:eastAsia="Times New Roman" w:hAnsi="Times New Roman" w:cs="Times New Roman"/>
                <w:sz w:val="10"/>
                <w:szCs w:val="10"/>
              </w:rPr>
            </w:pPr>
          </w:p>
        </w:tc>
        <w:tc>
          <w:tcPr>
            <w:tcW w:w="708" w:type="dxa"/>
            <w:vMerge/>
            <w:tcBorders>
              <w:top w:val="single" w:sz="4" w:space="0" w:color="auto"/>
              <w:left w:val="nil"/>
              <w:bottom w:val="single" w:sz="4" w:space="0" w:color="auto"/>
              <w:right w:val="single" w:sz="4" w:space="0" w:color="auto"/>
            </w:tcBorders>
            <w:shd w:val="clear" w:color="auto" w:fill="auto"/>
            <w:vAlign w:val="center"/>
          </w:tcPr>
          <w:p w:rsidR="003A10AA" w:rsidRPr="00304692" w:rsidRDefault="003A10AA" w:rsidP="00F83D66">
            <w:pPr>
              <w:spacing w:after="0" w:line="240" w:lineRule="auto"/>
              <w:jc w:val="center"/>
              <w:rPr>
                <w:rFonts w:ascii="Times New Roman" w:eastAsia="Times New Roman" w:hAnsi="Times New Roman" w:cs="Times New Roman"/>
                <w:sz w:val="10"/>
                <w:szCs w:val="10"/>
              </w:rPr>
            </w:pPr>
          </w:p>
        </w:tc>
        <w:tc>
          <w:tcPr>
            <w:tcW w:w="1985" w:type="dxa"/>
            <w:vMerge/>
            <w:tcBorders>
              <w:top w:val="single" w:sz="4" w:space="0" w:color="auto"/>
              <w:left w:val="nil"/>
              <w:bottom w:val="single" w:sz="4" w:space="0" w:color="auto"/>
              <w:right w:val="nil"/>
            </w:tcBorders>
            <w:shd w:val="clear" w:color="auto" w:fill="auto"/>
            <w:vAlign w:val="center"/>
          </w:tcPr>
          <w:p w:rsidR="003A10AA" w:rsidRPr="00304692" w:rsidRDefault="003A10AA" w:rsidP="00F83D66">
            <w:pPr>
              <w:spacing w:after="0" w:line="240" w:lineRule="auto"/>
              <w:jc w:val="center"/>
              <w:rPr>
                <w:rFonts w:ascii="Times New Roman" w:eastAsia="Times New Roman" w:hAnsi="Times New Roman" w:cs="Times New Roman"/>
                <w:sz w:val="10"/>
                <w:szCs w:val="10"/>
              </w:rPr>
            </w:pPr>
          </w:p>
        </w:tc>
        <w:tc>
          <w:tcPr>
            <w:tcW w:w="709" w:type="dxa"/>
            <w:vMerge/>
            <w:tcBorders>
              <w:top w:val="single" w:sz="4" w:space="0" w:color="auto"/>
              <w:left w:val="single" w:sz="4" w:space="0" w:color="auto"/>
              <w:bottom w:val="single" w:sz="4" w:space="0" w:color="auto"/>
              <w:right w:val="nil"/>
            </w:tcBorders>
            <w:shd w:val="clear" w:color="auto" w:fill="auto"/>
            <w:vAlign w:val="center"/>
          </w:tcPr>
          <w:p w:rsidR="003A10AA" w:rsidRPr="00304692" w:rsidRDefault="003A10AA" w:rsidP="00F83D66">
            <w:pPr>
              <w:spacing w:after="0" w:line="240" w:lineRule="auto"/>
              <w:jc w:val="center"/>
              <w:rPr>
                <w:rFonts w:ascii="Times New Roman" w:eastAsia="Times New Roman" w:hAnsi="Times New Roman" w:cs="Times New Roman"/>
                <w:sz w:val="10"/>
                <w:szCs w:val="10"/>
              </w:rPr>
            </w:pPr>
          </w:p>
        </w:tc>
        <w:tc>
          <w:tcPr>
            <w:tcW w:w="708" w:type="dxa"/>
            <w:vMerge/>
            <w:tcBorders>
              <w:top w:val="single" w:sz="4" w:space="0" w:color="auto"/>
              <w:left w:val="single" w:sz="4" w:space="0" w:color="auto"/>
              <w:bottom w:val="single" w:sz="4" w:space="0" w:color="auto"/>
              <w:right w:val="single" w:sz="4" w:space="0" w:color="auto"/>
            </w:tcBorders>
            <w:shd w:val="clear" w:color="auto" w:fill="auto"/>
            <w:vAlign w:val="center"/>
          </w:tcPr>
          <w:p w:rsidR="003A10AA" w:rsidRPr="00304692" w:rsidRDefault="003A10AA" w:rsidP="00F83D66">
            <w:pPr>
              <w:spacing w:after="0" w:line="240" w:lineRule="auto"/>
              <w:jc w:val="center"/>
              <w:rPr>
                <w:rFonts w:ascii="Times New Roman" w:eastAsia="Times New Roman" w:hAnsi="Times New Roman" w:cs="Times New Roman"/>
                <w:sz w:val="10"/>
                <w:szCs w:val="10"/>
              </w:rPr>
            </w:pPr>
          </w:p>
        </w:tc>
      </w:tr>
      <w:tr w:rsidR="003A10AA" w:rsidRPr="00304692" w:rsidTr="007216DB">
        <w:trPr>
          <w:trHeight w:val="487"/>
        </w:trPr>
        <w:tc>
          <w:tcPr>
            <w:tcW w:w="851" w:type="dxa"/>
            <w:vMerge/>
            <w:tcBorders>
              <w:left w:val="single" w:sz="4" w:space="0" w:color="auto"/>
              <w:right w:val="single" w:sz="4" w:space="0" w:color="auto"/>
            </w:tcBorders>
            <w:shd w:val="clear" w:color="auto" w:fill="auto"/>
            <w:vAlign w:val="center"/>
          </w:tcPr>
          <w:p w:rsidR="003A10AA" w:rsidRPr="00304692" w:rsidRDefault="003A10AA" w:rsidP="00B33646">
            <w:pPr>
              <w:pStyle w:val="a5"/>
              <w:numPr>
                <w:ilvl w:val="0"/>
                <w:numId w:val="1"/>
              </w:numPr>
              <w:spacing w:after="0" w:line="240" w:lineRule="auto"/>
              <w:jc w:val="center"/>
              <w:rPr>
                <w:rFonts w:ascii="Times New Roman" w:eastAsia="Times New Roman" w:hAnsi="Times New Roman" w:cs="Times New Roman"/>
                <w:sz w:val="10"/>
                <w:szCs w:val="10"/>
              </w:rPr>
            </w:pPr>
          </w:p>
        </w:tc>
        <w:tc>
          <w:tcPr>
            <w:tcW w:w="567" w:type="dxa"/>
            <w:vMerge w:val="restart"/>
            <w:tcBorders>
              <w:top w:val="single" w:sz="4" w:space="0" w:color="auto"/>
              <w:left w:val="nil"/>
              <w:right w:val="single" w:sz="4" w:space="0" w:color="auto"/>
            </w:tcBorders>
            <w:shd w:val="clear" w:color="auto" w:fill="auto"/>
            <w:vAlign w:val="center"/>
          </w:tcPr>
          <w:p w:rsidR="003A10AA" w:rsidRPr="00304692" w:rsidRDefault="003A10AA" w:rsidP="00BF61EF">
            <w:pPr>
              <w:spacing w:after="0" w:line="240" w:lineRule="auto"/>
              <w:jc w:val="center"/>
              <w:rPr>
                <w:rFonts w:ascii="Times New Roman" w:eastAsia="Times New Roman" w:hAnsi="Times New Roman" w:cs="Times New Roman"/>
                <w:sz w:val="10"/>
                <w:szCs w:val="10"/>
              </w:rPr>
            </w:pPr>
            <w:r>
              <w:rPr>
                <w:rFonts w:ascii="Times New Roman" w:eastAsia="Times New Roman" w:hAnsi="Times New Roman" w:cs="Times New Roman"/>
                <w:sz w:val="10"/>
                <w:szCs w:val="10"/>
              </w:rPr>
              <w:t>17р</w:t>
            </w:r>
          </w:p>
        </w:tc>
        <w:tc>
          <w:tcPr>
            <w:tcW w:w="1843" w:type="dxa"/>
            <w:vMerge w:val="restart"/>
            <w:tcBorders>
              <w:top w:val="single" w:sz="4" w:space="0" w:color="auto"/>
              <w:left w:val="single" w:sz="4" w:space="0" w:color="auto"/>
              <w:right w:val="single" w:sz="4" w:space="0" w:color="auto"/>
            </w:tcBorders>
            <w:shd w:val="clear" w:color="auto" w:fill="auto"/>
            <w:vAlign w:val="center"/>
          </w:tcPr>
          <w:p w:rsidR="003A10AA" w:rsidRPr="00304692" w:rsidRDefault="003A10AA" w:rsidP="007216DB">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АТРЗ - МЯСОКОМБИНАТ</w:t>
            </w:r>
          </w:p>
        </w:tc>
        <w:tc>
          <w:tcPr>
            <w:tcW w:w="2693" w:type="dxa"/>
            <w:tcBorders>
              <w:top w:val="single" w:sz="4" w:space="0" w:color="auto"/>
              <w:left w:val="single" w:sz="4" w:space="0" w:color="auto"/>
              <w:bottom w:val="single" w:sz="4" w:space="0" w:color="auto"/>
              <w:right w:val="single" w:sz="4" w:space="0" w:color="auto"/>
            </w:tcBorders>
            <w:shd w:val="clear" w:color="auto" w:fill="auto"/>
          </w:tcPr>
          <w:p w:rsidR="003A10AA" w:rsidRPr="00304692" w:rsidRDefault="003A10AA" w:rsidP="007216DB">
            <w:pPr>
              <w:spacing w:after="0" w:line="240" w:lineRule="auto"/>
              <w:rPr>
                <w:rFonts w:ascii="Times New Roman" w:eastAsia="Times New Roman" w:hAnsi="Times New Roman" w:cs="Times New Roman"/>
                <w:sz w:val="10"/>
                <w:szCs w:val="10"/>
              </w:rPr>
            </w:pPr>
            <w:r w:rsidRPr="00304692">
              <w:rPr>
                <w:rFonts w:ascii="Times New Roman" w:eastAsia="Times New Roman" w:hAnsi="Times New Roman" w:cs="Times New Roman"/>
                <w:b/>
                <w:bCs/>
                <w:sz w:val="10"/>
                <w:szCs w:val="10"/>
              </w:rPr>
              <w:t>В прямом направлении</w:t>
            </w:r>
            <w:r w:rsidRPr="00304692">
              <w:rPr>
                <w:rFonts w:ascii="Times New Roman" w:eastAsia="Times New Roman" w:hAnsi="Times New Roman" w:cs="Times New Roman"/>
                <w:sz w:val="10"/>
                <w:szCs w:val="10"/>
              </w:rPr>
              <w:t xml:space="preserve">: "ТЦ ДОБРОСТРОЙ" "АТРЗ" "ТЦ"МЕТРО"" "ШКОЛА №37" "АВТОГОРОДОК" "ХЛЕБОЗАВОД №5" "ЖИЛГОРОДОК" "ТРОФИМОВА" "ТАТАР-БАЗАР" "ПЛ.ЛЕНИНА" "СКВЕР УЛЬЯНОВЫХ" "ТЦ АДМИРАЛТЕЙСКИЙ" "ДЕТСКИЙ МИР" "Ж/Д ВОКЗАЛ" "ПОЛИТЕХНИЧЕСКИЙ КОЛЛЕДЖ" "ШКОЛА №4" "ЦДО №2" "МАРКИНА" "МЯСОКОМБИНАТ"     </w:t>
            </w:r>
          </w:p>
        </w:tc>
        <w:tc>
          <w:tcPr>
            <w:tcW w:w="1701" w:type="dxa"/>
            <w:tcBorders>
              <w:top w:val="single" w:sz="4" w:space="0" w:color="auto"/>
              <w:left w:val="nil"/>
              <w:bottom w:val="single" w:sz="4" w:space="0" w:color="auto"/>
              <w:right w:val="single" w:sz="4" w:space="0" w:color="auto"/>
            </w:tcBorders>
            <w:shd w:val="clear" w:color="auto" w:fill="auto"/>
          </w:tcPr>
          <w:p w:rsidR="003A10AA" w:rsidRPr="00304692" w:rsidRDefault="003A10AA" w:rsidP="007216DB">
            <w:pPr>
              <w:spacing w:after="0" w:line="240" w:lineRule="auto"/>
              <w:rPr>
                <w:rFonts w:ascii="Times New Roman" w:eastAsia="Times New Roman" w:hAnsi="Times New Roman" w:cs="Times New Roman"/>
                <w:sz w:val="10"/>
                <w:szCs w:val="10"/>
              </w:rPr>
            </w:pPr>
            <w:r w:rsidRPr="00304692">
              <w:rPr>
                <w:rFonts w:ascii="Times New Roman" w:eastAsia="Times New Roman" w:hAnsi="Times New Roman" w:cs="Times New Roman"/>
                <w:b/>
                <w:bCs/>
                <w:sz w:val="10"/>
                <w:szCs w:val="10"/>
              </w:rPr>
              <w:t xml:space="preserve">В прямом направлении: </w:t>
            </w:r>
            <w:r w:rsidRPr="00304692">
              <w:rPr>
                <w:rFonts w:ascii="Times New Roman" w:eastAsia="Times New Roman" w:hAnsi="Times New Roman" w:cs="Times New Roman"/>
                <w:bCs/>
                <w:sz w:val="10"/>
                <w:szCs w:val="10"/>
              </w:rPr>
              <w:t xml:space="preserve">УЛ.ЗАВОДСКАЯ, ВАВИЛОВА, </w:t>
            </w:r>
            <w:r w:rsidRPr="00304692">
              <w:rPr>
                <w:rFonts w:ascii="Times New Roman" w:eastAsia="Times New Roman" w:hAnsi="Times New Roman" w:cs="Times New Roman"/>
                <w:sz w:val="10"/>
                <w:szCs w:val="10"/>
              </w:rPr>
              <w:t xml:space="preserve">УЛ.БОЕВАЯ УЛ.АДМИРАЛТЕЙСКАЯ УЛ.А.БАРБЮСА УЛ.ПОБЕДЫ УЛ.ЯБЛОЧКОВА                                </w:t>
            </w:r>
          </w:p>
          <w:p w:rsidR="003A10AA" w:rsidRPr="00304692" w:rsidRDefault="003A10AA" w:rsidP="007216DB">
            <w:pPr>
              <w:spacing w:after="0" w:line="240" w:lineRule="auto"/>
              <w:rPr>
                <w:rFonts w:ascii="Times New Roman" w:eastAsia="Times New Roman" w:hAnsi="Times New Roman" w:cs="Times New Roman"/>
                <w:sz w:val="10"/>
                <w:szCs w:val="10"/>
              </w:rPr>
            </w:pPr>
          </w:p>
        </w:tc>
        <w:tc>
          <w:tcPr>
            <w:tcW w:w="851" w:type="dxa"/>
            <w:tcBorders>
              <w:top w:val="single" w:sz="4" w:space="0" w:color="auto"/>
              <w:left w:val="nil"/>
              <w:bottom w:val="single" w:sz="4" w:space="0" w:color="auto"/>
              <w:right w:val="single" w:sz="4" w:space="0" w:color="auto"/>
            </w:tcBorders>
            <w:shd w:val="clear" w:color="auto" w:fill="auto"/>
            <w:vAlign w:val="center"/>
          </w:tcPr>
          <w:p w:rsidR="003A10AA" w:rsidRPr="00304692" w:rsidRDefault="003A10AA" w:rsidP="007216DB">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9</w:t>
            </w:r>
          </w:p>
        </w:tc>
        <w:tc>
          <w:tcPr>
            <w:tcW w:w="992" w:type="dxa"/>
            <w:vMerge w:val="restart"/>
            <w:tcBorders>
              <w:top w:val="single" w:sz="4" w:space="0" w:color="auto"/>
              <w:left w:val="nil"/>
              <w:right w:val="single" w:sz="4" w:space="0" w:color="auto"/>
            </w:tcBorders>
            <w:shd w:val="clear" w:color="auto" w:fill="auto"/>
            <w:vAlign w:val="center"/>
          </w:tcPr>
          <w:p w:rsidR="003A10AA" w:rsidRPr="00304692" w:rsidRDefault="003A10AA" w:rsidP="007216DB">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В установленных остановочных пунктах</w:t>
            </w:r>
          </w:p>
        </w:tc>
        <w:tc>
          <w:tcPr>
            <w:tcW w:w="850" w:type="dxa"/>
            <w:vMerge w:val="restart"/>
            <w:tcBorders>
              <w:top w:val="single" w:sz="4" w:space="0" w:color="auto"/>
              <w:left w:val="nil"/>
              <w:right w:val="single" w:sz="4" w:space="0" w:color="auto"/>
            </w:tcBorders>
            <w:shd w:val="clear" w:color="auto" w:fill="auto"/>
            <w:vAlign w:val="center"/>
          </w:tcPr>
          <w:p w:rsidR="003A10AA" w:rsidRPr="00304692" w:rsidRDefault="003A10AA" w:rsidP="007216DB">
            <w:pPr>
              <w:jc w:val="center"/>
            </w:pPr>
            <w:r w:rsidRPr="00304692">
              <w:rPr>
                <w:rFonts w:ascii="Times New Roman" w:eastAsia="Times New Roman" w:hAnsi="Times New Roman" w:cs="Times New Roman"/>
                <w:sz w:val="10"/>
                <w:szCs w:val="10"/>
              </w:rPr>
              <w:t>Регулярные перевозки по регулируемым тарифам</w:t>
            </w:r>
          </w:p>
        </w:tc>
        <w:tc>
          <w:tcPr>
            <w:tcW w:w="820" w:type="dxa"/>
            <w:vMerge w:val="restart"/>
            <w:tcBorders>
              <w:top w:val="single" w:sz="4" w:space="0" w:color="auto"/>
              <w:left w:val="nil"/>
              <w:right w:val="single" w:sz="4" w:space="0" w:color="auto"/>
            </w:tcBorders>
            <w:shd w:val="clear" w:color="auto" w:fill="auto"/>
            <w:vAlign w:val="center"/>
          </w:tcPr>
          <w:p w:rsidR="003A10AA" w:rsidRPr="00304692" w:rsidRDefault="003A10AA" w:rsidP="007216DB">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Автобусы</w:t>
            </w:r>
          </w:p>
          <w:p w:rsidR="003A10AA" w:rsidRPr="00304692" w:rsidRDefault="003A10AA" w:rsidP="007216DB">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3 - МК</w:t>
            </w:r>
          </w:p>
        </w:tc>
        <w:tc>
          <w:tcPr>
            <w:tcW w:w="740" w:type="dxa"/>
            <w:vMerge w:val="restart"/>
            <w:tcBorders>
              <w:top w:val="single" w:sz="4" w:space="0" w:color="auto"/>
              <w:left w:val="nil"/>
              <w:right w:val="single" w:sz="4" w:space="0" w:color="auto"/>
            </w:tcBorders>
            <w:shd w:val="clear" w:color="auto" w:fill="auto"/>
            <w:vAlign w:val="center"/>
          </w:tcPr>
          <w:p w:rsidR="003A10AA" w:rsidRPr="00304692" w:rsidRDefault="003A10AA" w:rsidP="009D68F9">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Евро III</w:t>
            </w:r>
          </w:p>
        </w:tc>
        <w:tc>
          <w:tcPr>
            <w:tcW w:w="708" w:type="dxa"/>
            <w:vMerge w:val="restart"/>
            <w:tcBorders>
              <w:top w:val="single" w:sz="4" w:space="0" w:color="auto"/>
              <w:left w:val="nil"/>
              <w:right w:val="single" w:sz="4" w:space="0" w:color="auto"/>
            </w:tcBorders>
            <w:shd w:val="clear" w:color="auto" w:fill="auto"/>
            <w:vAlign w:val="center"/>
          </w:tcPr>
          <w:p w:rsidR="003A10AA" w:rsidRPr="00304692" w:rsidRDefault="003A10AA" w:rsidP="00F83D66">
            <w:pPr>
              <w:spacing w:after="0" w:line="240" w:lineRule="auto"/>
              <w:jc w:val="center"/>
              <w:rPr>
                <w:rFonts w:ascii="Times New Roman" w:eastAsia="Times New Roman" w:hAnsi="Times New Roman" w:cs="Times New Roman"/>
                <w:sz w:val="10"/>
                <w:szCs w:val="10"/>
              </w:rPr>
            </w:pPr>
          </w:p>
        </w:tc>
        <w:tc>
          <w:tcPr>
            <w:tcW w:w="1985" w:type="dxa"/>
            <w:vMerge w:val="restart"/>
            <w:tcBorders>
              <w:top w:val="single" w:sz="4" w:space="0" w:color="auto"/>
              <w:left w:val="nil"/>
              <w:right w:val="nil"/>
            </w:tcBorders>
            <w:shd w:val="clear" w:color="auto" w:fill="auto"/>
            <w:vAlign w:val="center"/>
          </w:tcPr>
          <w:p w:rsidR="003A10AA" w:rsidRPr="00304692" w:rsidRDefault="003A10AA" w:rsidP="00F83D66">
            <w:pPr>
              <w:spacing w:after="0" w:line="240" w:lineRule="auto"/>
              <w:jc w:val="center"/>
              <w:rPr>
                <w:rFonts w:ascii="Times New Roman" w:eastAsia="Times New Roman" w:hAnsi="Times New Roman" w:cs="Times New Roman"/>
                <w:sz w:val="10"/>
                <w:szCs w:val="10"/>
              </w:rPr>
            </w:pPr>
          </w:p>
        </w:tc>
        <w:tc>
          <w:tcPr>
            <w:tcW w:w="709" w:type="dxa"/>
            <w:vMerge w:val="restart"/>
            <w:tcBorders>
              <w:top w:val="single" w:sz="4" w:space="0" w:color="auto"/>
              <w:left w:val="single" w:sz="4" w:space="0" w:color="auto"/>
              <w:right w:val="nil"/>
            </w:tcBorders>
            <w:shd w:val="clear" w:color="auto" w:fill="auto"/>
            <w:vAlign w:val="center"/>
          </w:tcPr>
          <w:p w:rsidR="003A10AA" w:rsidRPr="00304692" w:rsidRDefault="003A10AA" w:rsidP="00F83D66">
            <w:pPr>
              <w:spacing w:after="0" w:line="240" w:lineRule="auto"/>
              <w:jc w:val="center"/>
              <w:rPr>
                <w:rFonts w:ascii="Times New Roman" w:eastAsia="Times New Roman" w:hAnsi="Times New Roman" w:cs="Times New Roman"/>
                <w:sz w:val="10"/>
                <w:szCs w:val="10"/>
              </w:rPr>
            </w:pPr>
          </w:p>
        </w:tc>
        <w:tc>
          <w:tcPr>
            <w:tcW w:w="708" w:type="dxa"/>
            <w:vMerge w:val="restart"/>
            <w:tcBorders>
              <w:top w:val="single" w:sz="4" w:space="0" w:color="auto"/>
              <w:left w:val="single" w:sz="4" w:space="0" w:color="auto"/>
              <w:right w:val="single" w:sz="4" w:space="0" w:color="auto"/>
            </w:tcBorders>
            <w:shd w:val="clear" w:color="auto" w:fill="auto"/>
            <w:vAlign w:val="center"/>
          </w:tcPr>
          <w:p w:rsidR="003A10AA" w:rsidRPr="00304692" w:rsidRDefault="003A10AA" w:rsidP="00F83D66">
            <w:pPr>
              <w:spacing w:after="0" w:line="240" w:lineRule="auto"/>
              <w:jc w:val="center"/>
              <w:rPr>
                <w:rFonts w:ascii="Times New Roman" w:eastAsia="Times New Roman" w:hAnsi="Times New Roman" w:cs="Times New Roman"/>
                <w:sz w:val="10"/>
                <w:szCs w:val="10"/>
              </w:rPr>
            </w:pPr>
          </w:p>
        </w:tc>
      </w:tr>
      <w:tr w:rsidR="003A10AA" w:rsidRPr="00304692" w:rsidTr="007216DB">
        <w:trPr>
          <w:trHeight w:val="626"/>
        </w:trPr>
        <w:tc>
          <w:tcPr>
            <w:tcW w:w="851" w:type="dxa"/>
            <w:vMerge/>
            <w:tcBorders>
              <w:left w:val="single" w:sz="4" w:space="0" w:color="auto"/>
              <w:bottom w:val="single" w:sz="4" w:space="0" w:color="auto"/>
              <w:right w:val="single" w:sz="4" w:space="0" w:color="auto"/>
            </w:tcBorders>
            <w:shd w:val="clear" w:color="auto" w:fill="auto"/>
            <w:vAlign w:val="center"/>
          </w:tcPr>
          <w:p w:rsidR="003A10AA" w:rsidRPr="00304692" w:rsidRDefault="003A10AA" w:rsidP="00B33646">
            <w:pPr>
              <w:pStyle w:val="a5"/>
              <w:numPr>
                <w:ilvl w:val="0"/>
                <w:numId w:val="1"/>
              </w:numPr>
              <w:spacing w:after="0" w:line="240" w:lineRule="auto"/>
              <w:jc w:val="center"/>
              <w:rPr>
                <w:rFonts w:ascii="Times New Roman" w:eastAsia="Times New Roman" w:hAnsi="Times New Roman" w:cs="Times New Roman"/>
                <w:sz w:val="10"/>
                <w:szCs w:val="10"/>
              </w:rPr>
            </w:pPr>
          </w:p>
        </w:tc>
        <w:tc>
          <w:tcPr>
            <w:tcW w:w="567" w:type="dxa"/>
            <w:vMerge/>
            <w:tcBorders>
              <w:left w:val="nil"/>
              <w:bottom w:val="single" w:sz="4" w:space="0" w:color="auto"/>
              <w:right w:val="single" w:sz="4" w:space="0" w:color="auto"/>
            </w:tcBorders>
            <w:shd w:val="clear" w:color="auto" w:fill="auto"/>
            <w:vAlign w:val="center"/>
          </w:tcPr>
          <w:p w:rsidR="003A10AA" w:rsidRDefault="003A10AA" w:rsidP="00BF61EF">
            <w:pPr>
              <w:spacing w:after="0" w:line="240" w:lineRule="auto"/>
              <w:jc w:val="center"/>
              <w:rPr>
                <w:rFonts w:ascii="Times New Roman" w:eastAsia="Times New Roman" w:hAnsi="Times New Roman" w:cs="Times New Roman"/>
                <w:sz w:val="10"/>
                <w:szCs w:val="10"/>
              </w:rPr>
            </w:pPr>
          </w:p>
        </w:tc>
        <w:tc>
          <w:tcPr>
            <w:tcW w:w="1843" w:type="dxa"/>
            <w:vMerge/>
            <w:tcBorders>
              <w:left w:val="single" w:sz="4" w:space="0" w:color="auto"/>
              <w:bottom w:val="single" w:sz="4" w:space="0" w:color="auto"/>
              <w:right w:val="single" w:sz="4" w:space="0" w:color="auto"/>
            </w:tcBorders>
            <w:shd w:val="clear" w:color="auto" w:fill="auto"/>
            <w:vAlign w:val="center"/>
          </w:tcPr>
          <w:p w:rsidR="003A10AA" w:rsidRPr="00304692" w:rsidRDefault="003A10AA" w:rsidP="00BF61EF">
            <w:pPr>
              <w:spacing w:after="0" w:line="240" w:lineRule="auto"/>
              <w:jc w:val="center"/>
              <w:rPr>
                <w:rFonts w:ascii="Times New Roman" w:eastAsia="Times New Roman" w:hAnsi="Times New Roman" w:cs="Times New Roman"/>
                <w:sz w:val="10"/>
                <w:szCs w:val="10"/>
              </w:rPr>
            </w:pPr>
          </w:p>
        </w:tc>
        <w:tc>
          <w:tcPr>
            <w:tcW w:w="2693" w:type="dxa"/>
            <w:tcBorders>
              <w:top w:val="single" w:sz="4" w:space="0" w:color="auto"/>
              <w:left w:val="single" w:sz="4" w:space="0" w:color="auto"/>
              <w:bottom w:val="single" w:sz="4" w:space="0" w:color="auto"/>
              <w:right w:val="single" w:sz="4" w:space="0" w:color="auto"/>
            </w:tcBorders>
            <w:shd w:val="clear" w:color="auto" w:fill="auto"/>
          </w:tcPr>
          <w:p w:rsidR="003A10AA" w:rsidRPr="00304692" w:rsidRDefault="003A10AA" w:rsidP="007216DB">
            <w:pPr>
              <w:spacing w:after="0" w:line="240" w:lineRule="auto"/>
              <w:rPr>
                <w:rFonts w:ascii="Times New Roman" w:eastAsia="Times New Roman" w:hAnsi="Times New Roman" w:cs="Times New Roman"/>
                <w:b/>
                <w:bCs/>
                <w:sz w:val="10"/>
                <w:szCs w:val="10"/>
              </w:rPr>
            </w:pPr>
            <w:r w:rsidRPr="00304692">
              <w:rPr>
                <w:rFonts w:ascii="Times New Roman" w:eastAsia="Times New Roman" w:hAnsi="Times New Roman" w:cs="Times New Roman"/>
                <w:b/>
                <w:bCs/>
                <w:sz w:val="10"/>
                <w:szCs w:val="10"/>
              </w:rPr>
              <w:t xml:space="preserve">В обратном направлении: </w:t>
            </w:r>
            <w:r w:rsidRPr="00304692">
              <w:rPr>
                <w:rFonts w:ascii="Times New Roman" w:eastAsia="Times New Roman" w:hAnsi="Times New Roman" w:cs="Times New Roman"/>
                <w:sz w:val="10"/>
                <w:szCs w:val="10"/>
              </w:rPr>
              <w:t>"МЯСОКОМБИНАТ" "МАРКИНА" "ЦДО №2" "ШКОЛА №4" "ПОЛИТЕХНИЧЕСКИЙ КОЛЛЕДЖ" "Ж/Д ВОКЗАЛ" "ТЦ АЙСБЕРГ" "ЦИРК" "КАРТИННАЯ ГАЛЕРЕЯ" "КАЛИНИНА" "КОММУНИСТИЧЕСКАЯ" "ЦУМ" "СКВЕР УЛЬЯНОВЫХ" "ПЛ.ЛЕНИНА" "ТАТАР БАЗАР" "ТРОФИМОВА" "ЖИЛГОРОДОК" "ХЛЕБОЗАВОД №5" "АВТОГОРОДОК" "ШКОЛА №37" "ТЦ МЕТРО" "АТРЗ" "ТЦ ДОБРОСТРОЙ"</w:t>
            </w:r>
          </w:p>
        </w:tc>
        <w:tc>
          <w:tcPr>
            <w:tcW w:w="1701" w:type="dxa"/>
            <w:tcBorders>
              <w:top w:val="single" w:sz="4" w:space="0" w:color="auto"/>
              <w:left w:val="nil"/>
              <w:bottom w:val="single" w:sz="4" w:space="0" w:color="auto"/>
              <w:right w:val="single" w:sz="4" w:space="0" w:color="auto"/>
            </w:tcBorders>
            <w:shd w:val="clear" w:color="auto" w:fill="auto"/>
          </w:tcPr>
          <w:p w:rsidR="003A10AA" w:rsidRPr="00304692" w:rsidRDefault="003A10AA" w:rsidP="007216DB">
            <w:pPr>
              <w:spacing w:after="0" w:line="240" w:lineRule="auto"/>
              <w:rPr>
                <w:rFonts w:ascii="Times New Roman" w:eastAsia="Times New Roman" w:hAnsi="Times New Roman" w:cs="Times New Roman"/>
                <w:b/>
                <w:bCs/>
                <w:sz w:val="10"/>
                <w:szCs w:val="10"/>
              </w:rPr>
            </w:pPr>
            <w:r w:rsidRPr="00304692">
              <w:rPr>
                <w:rFonts w:ascii="Times New Roman" w:eastAsia="Times New Roman" w:hAnsi="Times New Roman" w:cs="Times New Roman"/>
                <w:b/>
                <w:bCs/>
                <w:sz w:val="10"/>
                <w:szCs w:val="10"/>
              </w:rPr>
              <w:t xml:space="preserve">В обратном направлении: </w:t>
            </w:r>
            <w:r w:rsidRPr="00304692">
              <w:rPr>
                <w:rFonts w:ascii="Times New Roman" w:eastAsia="Times New Roman" w:hAnsi="Times New Roman" w:cs="Times New Roman"/>
                <w:sz w:val="10"/>
                <w:szCs w:val="10"/>
              </w:rPr>
              <w:t>УЛ.ЯБЛОЧКОВА ПУТЕПРОВОД УЛ.ПОБЕДЫ УЛ.СВЕРДЛОВА УЛ.АДМИРАЛТЕЙСКАЯ УЛ.БОЕВАЯ, ВАВИЛОВА, ЗАВОДСКАЯ</w:t>
            </w:r>
          </w:p>
        </w:tc>
        <w:tc>
          <w:tcPr>
            <w:tcW w:w="851" w:type="dxa"/>
            <w:tcBorders>
              <w:top w:val="single" w:sz="4" w:space="0" w:color="auto"/>
              <w:left w:val="nil"/>
              <w:bottom w:val="single" w:sz="4" w:space="0" w:color="auto"/>
              <w:right w:val="single" w:sz="4" w:space="0" w:color="auto"/>
            </w:tcBorders>
            <w:shd w:val="clear" w:color="auto" w:fill="auto"/>
            <w:vAlign w:val="center"/>
          </w:tcPr>
          <w:p w:rsidR="003A10AA" w:rsidRPr="00304692" w:rsidRDefault="003A10AA" w:rsidP="007216DB">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9</w:t>
            </w:r>
          </w:p>
        </w:tc>
        <w:tc>
          <w:tcPr>
            <w:tcW w:w="992" w:type="dxa"/>
            <w:vMerge/>
            <w:tcBorders>
              <w:left w:val="nil"/>
              <w:bottom w:val="single" w:sz="4" w:space="0" w:color="auto"/>
              <w:right w:val="single" w:sz="4" w:space="0" w:color="auto"/>
            </w:tcBorders>
            <w:shd w:val="clear" w:color="auto" w:fill="auto"/>
            <w:vAlign w:val="center"/>
          </w:tcPr>
          <w:p w:rsidR="003A10AA" w:rsidRPr="00304692" w:rsidRDefault="003A10AA" w:rsidP="00F83D66">
            <w:pPr>
              <w:spacing w:after="0" w:line="240" w:lineRule="auto"/>
              <w:jc w:val="center"/>
              <w:rPr>
                <w:rFonts w:ascii="Times New Roman" w:eastAsia="Times New Roman" w:hAnsi="Times New Roman" w:cs="Times New Roman"/>
                <w:sz w:val="10"/>
                <w:szCs w:val="10"/>
              </w:rPr>
            </w:pPr>
          </w:p>
        </w:tc>
        <w:tc>
          <w:tcPr>
            <w:tcW w:w="850" w:type="dxa"/>
            <w:vMerge/>
            <w:tcBorders>
              <w:left w:val="nil"/>
              <w:bottom w:val="single" w:sz="4" w:space="0" w:color="auto"/>
              <w:right w:val="single" w:sz="4" w:space="0" w:color="auto"/>
            </w:tcBorders>
            <w:shd w:val="clear" w:color="auto" w:fill="auto"/>
            <w:vAlign w:val="center"/>
          </w:tcPr>
          <w:p w:rsidR="003A10AA" w:rsidRPr="00304692" w:rsidRDefault="003A10AA" w:rsidP="00F83D66">
            <w:pPr>
              <w:jc w:val="center"/>
              <w:rPr>
                <w:rFonts w:ascii="Times New Roman" w:eastAsia="Times New Roman" w:hAnsi="Times New Roman" w:cs="Times New Roman"/>
                <w:sz w:val="10"/>
                <w:szCs w:val="10"/>
              </w:rPr>
            </w:pPr>
          </w:p>
        </w:tc>
        <w:tc>
          <w:tcPr>
            <w:tcW w:w="820" w:type="dxa"/>
            <w:vMerge/>
            <w:tcBorders>
              <w:left w:val="nil"/>
              <w:bottom w:val="single" w:sz="4" w:space="0" w:color="auto"/>
              <w:right w:val="single" w:sz="4" w:space="0" w:color="auto"/>
            </w:tcBorders>
            <w:shd w:val="clear" w:color="auto" w:fill="auto"/>
            <w:vAlign w:val="center"/>
          </w:tcPr>
          <w:p w:rsidR="003A10AA" w:rsidRPr="00304692" w:rsidRDefault="003A10AA" w:rsidP="00F83D66">
            <w:pPr>
              <w:spacing w:after="0" w:line="240" w:lineRule="auto"/>
              <w:jc w:val="center"/>
              <w:rPr>
                <w:rFonts w:ascii="Times New Roman" w:eastAsia="Times New Roman" w:hAnsi="Times New Roman" w:cs="Times New Roman"/>
                <w:sz w:val="10"/>
                <w:szCs w:val="10"/>
              </w:rPr>
            </w:pPr>
          </w:p>
        </w:tc>
        <w:tc>
          <w:tcPr>
            <w:tcW w:w="740" w:type="dxa"/>
            <w:vMerge/>
            <w:tcBorders>
              <w:left w:val="nil"/>
              <w:bottom w:val="single" w:sz="4" w:space="0" w:color="auto"/>
              <w:right w:val="single" w:sz="4" w:space="0" w:color="auto"/>
            </w:tcBorders>
            <w:shd w:val="clear" w:color="auto" w:fill="auto"/>
            <w:vAlign w:val="center"/>
          </w:tcPr>
          <w:p w:rsidR="003A10AA" w:rsidRPr="00304692" w:rsidRDefault="003A10AA" w:rsidP="00F83D66">
            <w:pPr>
              <w:spacing w:after="0" w:line="240" w:lineRule="auto"/>
              <w:jc w:val="center"/>
              <w:rPr>
                <w:rFonts w:ascii="Times New Roman" w:eastAsia="Times New Roman" w:hAnsi="Times New Roman" w:cs="Times New Roman"/>
                <w:sz w:val="10"/>
                <w:szCs w:val="10"/>
              </w:rPr>
            </w:pPr>
          </w:p>
        </w:tc>
        <w:tc>
          <w:tcPr>
            <w:tcW w:w="708" w:type="dxa"/>
            <w:vMerge/>
            <w:tcBorders>
              <w:left w:val="nil"/>
              <w:bottom w:val="single" w:sz="4" w:space="0" w:color="auto"/>
              <w:right w:val="single" w:sz="4" w:space="0" w:color="auto"/>
            </w:tcBorders>
            <w:shd w:val="clear" w:color="auto" w:fill="auto"/>
            <w:vAlign w:val="center"/>
          </w:tcPr>
          <w:p w:rsidR="003A10AA" w:rsidRPr="00304692" w:rsidRDefault="003A10AA" w:rsidP="00F83D66">
            <w:pPr>
              <w:spacing w:after="0" w:line="240" w:lineRule="auto"/>
              <w:jc w:val="center"/>
              <w:rPr>
                <w:rFonts w:ascii="Times New Roman" w:eastAsia="Times New Roman" w:hAnsi="Times New Roman" w:cs="Times New Roman"/>
                <w:sz w:val="10"/>
                <w:szCs w:val="10"/>
              </w:rPr>
            </w:pPr>
          </w:p>
        </w:tc>
        <w:tc>
          <w:tcPr>
            <w:tcW w:w="1985" w:type="dxa"/>
            <w:vMerge/>
            <w:tcBorders>
              <w:left w:val="nil"/>
              <w:bottom w:val="single" w:sz="4" w:space="0" w:color="auto"/>
              <w:right w:val="nil"/>
            </w:tcBorders>
            <w:shd w:val="clear" w:color="auto" w:fill="auto"/>
            <w:vAlign w:val="center"/>
          </w:tcPr>
          <w:p w:rsidR="003A10AA" w:rsidRPr="00304692" w:rsidRDefault="003A10AA" w:rsidP="00F83D66">
            <w:pPr>
              <w:spacing w:after="0" w:line="240" w:lineRule="auto"/>
              <w:jc w:val="center"/>
              <w:rPr>
                <w:rFonts w:ascii="Times New Roman" w:eastAsia="Times New Roman" w:hAnsi="Times New Roman" w:cs="Times New Roman"/>
                <w:sz w:val="10"/>
                <w:szCs w:val="10"/>
              </w:rPr>
            </w:pPr>
          </w:p>
        </w:tc>
        <w:tc>
          <w:tcPr>
            <w:tcW w:w="709" w:type="dxa"/>
            <w:vMerge/>
            <w:tcBorders>
              <w:left w:val="single" w:sz="4" w:space="0" w:color="auto"/>
              <w:bottom w:val="single" w:sz="4" w:space="0" w:color="auto"/>
              <w:right w:val="nil"/>
            </w:tcBorders>
            <w:shd w:val="clear" w:color="auto" w:fill="auto"/>
            <w:vAlign w:val="center"/>
          </w:tcPr>
          <w:p w:rsidR="003A10AA" w:rsidRPr="00304692" w:rsidRDefault="003A10AA" w:rsidP="00F83D66">
            <w:pPr>
              <w:spacing w:after="0" w:line="240" w:lineRule="auto"/>
              <w:jc w:val="center"/>
              <w:rPr>
                <w:rFonts w:ascii="Times New Roman" w:eastAsia="Times New Roman" w:hAnsi="Times New Roman" w:cs="Times New Roman"/>
                <w:sz w:val="10"/>
                <w:szCs w:val="10"/>
              </w:rPr>
            </w:pPr>
          </w:p>
        </w:tc>
        <w:tc>
          <w:tcPr>
            <w:tcW w:w="708" w:type="dxa"/>
            <w:vMerge/>
            <w:tcBorders>
              <w:left w:val="single" w:sz="4" w:space="0" w:color="auto"/>
              <w:bottom w:val="single" w:sz="4" w:space="0" w:color="auto"/>
              <w:right w:val="single" w:sz="4" w:space="0" w:color="auto"/>
            </w:tcBorders>
            <w:shd w:val="clear" w:color="auto" w:fill="auto"/>
            <w:vAlign w:val="center"/>
          </w:tcPr>
          <w:p w:rsidR="003A10AA" w:rsidRPr="00304692" w:rsidRDefault="003A10AA" w:rsidP="00F83D66">
            <w:pPr>
              <w:spacing w:after="0" w:line="240" w:lineRule="auto"/>
              <w:jc w:val="center"/>
              <w:rPr>
                <w:rFonts w:ascii="Times New Roman" w:eastAsia="Times New Roman" w:hAnsi="Times New Roman" w:cs="Times New Roman"/>
                <w:sz w:val="10"/>
                <w:szCs w:val="10"/>
              </w:rPr>
            </w:pPr>
          </w:p>
        </w:tc>
      </w:tr>
      <w:tr w:rsidR="003A10AA" w:rsidRPr="00304692" w:rsidTr="00F83D66">
        <w:trPr>
          <w:trHeight w:val="1117"/>
        </w:trPr>
        <w:tc>
          <w:tcPr>
            <w:tcW w:w="851" w:type="dxa"/>
            <w:tcBorders>
              <w:top w:val="single" w:sz="4" w:space="0" w:color="auto"/>
              <w:left w:val="single" w:sz="4" w:space="0" w:color="auto"/>
              <w:bottom w:val="single" w:sz="4" w:space="0" w:color="auto"/>
              <w:right w:val="single" w:sz="4" w:space="0" w:color="auto"/>
            </w:tcBorders>
            <w:shd w:val="clear" w:color="auto" w:fill="auto"/>
            <w:vAlign w:val="center"/>
          </w:tcPr>
          <w:p w:rsidR="003A10AA" w:rsidRPr="00304692" w:rsidRDefault="003A10AA" w:rsidP="00B33646">
            <w:pPr>
              <w:pStyle w:val="a5"/>
              <w:numPr>
                <w:ilvl w:val="0"/>
                <w:numId w:val="1"/>
              </w:numPr>
              <w:spacing w:after="0" w:line="240" w:lineRule="auto"/>
              <w:jc w:val="center"/>
              <w:rPr>
                <w:rFonts w:ascii="Times New Roman" w:eastAsia="Times New Roman" w:hAnsi="Times New Roman" w:cs="Times New Roman"/>
                <w:sz w:val="10"/>
                <w:szCs w:val="10"/>
              </w:rPr>
            </w:pPr>
          </w:p>
        </w:tc>
        <w:tc>
          <w:tcPr>
            <w:tcW w:w="567" w:type="dxa"/>
            <w:tcBorders>
              <w:top w:val="single" w:sz="4" w:space="0" w:color="auto"/>
              <w:left w:val="nil"/>
              <w:bottom w:val="single" w:sz="4" w:space="0" w:color="auto"/>
              <w:right w:val="single" w:sz="4" w:space="0" w:color="auto"/>
            </w:tcBorders>
            <w:shd w:val="clear" w:color="auto" w:fill="auto"/>
            <w:vAlign w:val="center"/>
          </w:tcPr>
          <w:p w:rsidR="003A10AA" w:rsidRPr="00304692" w:rsidRDefault="003A10AA" w:rsidP="00BF61EF">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17с</w:t>
            </w:r>
          </w:p>
        </w:tc>
        <w:tc>
          <w:tcPr>
            <w:tcW w:w="1843" w:type="dxa"/>
            <w:tcBorders>
              <w:top w:val="single" w:sz="4" w:space="0" w:color="auto"/>
              <w:left w:val="single" w:sz="4" w:space="0" w:color="auto"/>
              <w:bottom w:val="single" w:sz="4" w:space="0" w:color="auto"/>
              <w:right w:val="single" w:sz="4" w:space="0" w:color="auto"/>
            </w:tcBorders>
            <w:shd w:val="clear" w:color="auto" w:fill="auto"/>
            <w:vAlign w:val="center"/>
          </w:tcPr>
          <w:p w:rsidR="003A10AA" w:rsidRPr="00304692" w:rsidRDefault="003A10AA" w:rsidP="00BF61EF">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МЯСОКОМБИНАТ – РЕКА ЦАРЕВ</w:t>
            </w:r>
          </w:p>
        </w:tc>
        <w:tc>
          <w:tcPr>
            <w:tcW w:w="2693" w:type="dxa"/>
            <w:tcBorders>
              <w:top w:val="single" w:sz="4" w:space="0" w:color="auto"/>
              <w:left w:val="single" w:sz="4" w:space="0" w:color="auto"/>
              <w:bottom w:val="single" w:sz="4" w:space="0" w:color="auto"/>
              <w:right w:val="single" w:sz="4" w:space="0" w:color="auto"/>
            </w:tcBorders>
            <w:shd w:val="clear" w:color="auto" w:fill="auto"/>
          </w:tcPr>
          <w:p w:rsidR="003A10AA" w:rsidRPr="00304692" w:rsidRDefault="003A10AA" w:rsidP="00BF61EF">
            <w:pPr>
              <w:spacing w:after="0" w:line="240" w:lineRule="auto"/>
              <w:rPr>
                <w:rFonts w:ascii="Times New Roman" w:eastAsia="Times New Roman" w:hAnsi="Times New Roman" w:cs="Times New Roman"/>
                <w:b/>
                <w:bCs/>
                <w:sz w:val="10"/>
                <w:szCs w:val="10"/>
              </w:rPr>
            </w:pPr>
          </w:p>
        </w:tc>
        <w:tc>
          <w:tcPr>
            <w:tcW w:w="1701" w:type="dxa"/>
            <w:tcBorders>
              <w:top w:val="single" w:sz="4" w:space="0" w:color="auto"/>
              <w:left w:val="nil"/>
              <w:bottom w:val="single" w:sz="4" w:space="0" w:color="auto"/>
              <w:right w:val="single" w:sz="4" w:space="0" w:color="auto"/>
            </w:tcBorders>
            <w:shd w:val="clear" w:color="auto" w:fill="auto"/>
          </w:tcPr>
          <w:p w:rsidR="003A10AA" w:rsidRPr="00304692" w:rsidRDefault="003A10AA" w:rsidP="00573E21">
            <w:pPr>
              <w:spacing w:after="0" w:line="240" w:lineRule="auto"/>
              <w:rPr>
                <w:rFonts w:ascii="Times New Roman" w:eastAsia="Times New Roman" w:hAnsi="Times New Roman" w:cs="Times New Roman"/>
                <w:b/>
                <w:bCs/>
                <w:sz w:val="10"/>
                <w:szCs w:val="10"/>
              </w:rPr>
            </w:pPr>
          </w:p>
        </w:tc>
        <w:tc>
          <w:tcPr>
            <w:tcW w:w="851" w:type="dxa"/>
            <w:tcBorders>
              <w:top w:val="single" w:sz="4" w:space="0" w:color="auto"/>
              <w:left w:val="nil"/>
              <w:bottom w:val="single" w:sz="4" w:space="0" w:color="auto"/>
              <w:right w:val="single" w:sz="4" w:space="0" w:color="auto"/>
            </w:tcBorders>
            <w:shd w:val="clear" w:color="auto" w:fill="auto"/>
            <w:vAlign w:val="center"/>
          </w:tcPr>
          <w:p w:rsidR="003A10AA" w:rsidRPr="00304692" w:rsidRDefault="003A10AA" w:rsidP="00F83D66">
            <w:pPr>
              <w:spacing w:after="0" w:line="240" w:lineRule="auto"/>
              <w:jc w:val="center"/>
              <w:rPr>
                <w:rFonts w:ascii="Times New Roman" w:eastAsia="Times New Roman" w:hAnsi="Times New Roman" w:cs="Times New Roman"/>
                <w:sz w:val="10"/>
                <w:szCs w:val="10"/>
              </w:rPr>
            </w:pPr>
          </w:p>
        </w:tc>
        <w:tc>
          <w:tcPr>
            <w:tcW w:w="992" w:type="dxa"/>
            <w:tcBorders>
              <w:top w:val="single" w:sz="4" w:space="0" w:color="auto"/>
              <w:left w:val="nil"/>
              <w:bottom w:val="single" w:sz="4" w:space="0" w:color="auto"/>
              <w:right w:val="single" w:sz="4" w:space="0" w:color="auto"/>
            </w:tcBorders>
            <w:shd w:val="clear" w:color="auto" w:fill="auto"/>
            <w:vAlign w:val="center"/>
          </w:tcPr>
          <w:p w:rsidR="003A10AA" w:rsidRPr="00304692" w:rsidRDefault="003A10AA" w:rsidP="00F83D66">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В установленных остановочных пунктах</w:t>
            </w:r>
          </w:p>
        </w:tc>
        <w:tc>
          <w:tcPr>
            <w:tcW w:w="850" w:type="dxa"/>
            <w:tcBorders>
              <w:top w:val="single" w:sz="4" w:space="0" w:color="auto"/>
              <w:left w:val="nil"/>
              <w:bottom w:val="single" w:sz="4" w:space="0" w:color="auto"/>
              <w:right w:val="single" w:sz="4" w:space="0" w:color="auto"/>
            </w:tcBorders>
            <w:shd w:val="clear" w:color="auto" w:fill="auto"/>
            <w:vAlign w:val="center"/>
          </w:tcPr>
          <w:p w:rsidR="003A10AA" w:rsidRPr="00304692" w:rsidRDefault="003A10AA" w:rsidP="00F83D66">
            <w:pPr>
              <w:jc w:val="center"/>
            </w:pPr>
            <w:r w:rsidRPr="00304692">
              <w:rPr>
                <w:rFonts w:ascii="Times New Roman" w:eastAsia="Times New Roman" w:hAnsi="Times New Roman" w:cs="Times New Roman"/>
                <w:sz w:val="10"/>
                <w:szCs w:val="10"/>
              </w:rPr>
              <w:t>Регулярные перевозки по регулируемым тарифам</w:t>
            </w:r>
          </w:p>
        </w:tc>
        <w:tc>
          <w:tcPr>
            <w:tcW w:w="820" w:type="dxa"/>
            <w:tcBorders>
              <w:top w:val="single" w:sz="4" w:space="0" w:color="auto"/>
              <w:left w:val="nil"/>
              <w:bottom w:val="single" w:sz="4" w:space="0" w:color="auto"/>
              <w:right w:val="single" w:sz="4" w:space="0" w:color="auto"/>
            </w:tcBorders>
            <w:shd w:val="clear" w:color="auto" w:fill="auto"/>
            <w:vAlign w:val="center"/>
          </w:tcPr>
          <w:p w:rsidR="003A10AA" w:rsidRPr="00304692" w:rsidRDefault="003A10AA" w:rsidP="00F83D66">
            <w:pPr>
              <w:spacing w:after="0" w:line="240" w:lineRule="auto"/>
              <w:jc w:val="center"/>
              <w:rPr>
                <w:rFonts w:ascii="Times New Roman" w:eastAsia="Times New Roman" w:hAnsi="Times New Roman" w:cs="Times New Roman"/>
                <w:sz w:val="10"/>
                <w:szCs w:val="10"/>
              </w:rPr>
            </w:pPr>
          </w:p>
        </w:tc>
        <w:tc>
          <w:tcPr>
            <w:tcW w:w="740" w:type="dxa"/>
            <w:tcBorders>
              <w:top w:val="single" w:sz="4" w:space="0" w:color="auto"/>
              <w:left w:val="nil"/>
              <w:bottom w:val="single" w:sz="4" w:space="0" w:color="auto"/>
              <w:right w:val="single" w:sz="4" w:space="0" w:color="auto"/>
            </w:tcBorders>
            <w:shd w:val="clear" w:color="auto" w:fill="auto"/>
            <w:vAlign w:val="center"/>
          </w:tcPr>
          <w:p w:rsidR="003A10AA" w:rsidRPr="00304692" w:rsidRDefault="003A10AA" w:rsidP="00F83D66">
            <w:pPr>
              <w:spacing w:after="0" w:line="240" w:lineRule="auto"/>
              <w:jc w:val="center"/>
              <w:rPr>
                <w:rFonts w:ascii="Times New Roman" w:eastAsia="Times New Roman" w:hAnsi="Times New Roman" w:cs="Times New Roman"/>
                <w:sz w:val="10"/>
                <w:szCs w:val="10"/>
              </w:rPr>
            </w:pPr>
          </w:p>
        </w:tc>
        <w:tc>
          <w:tcPr>
            <w:tcW w:w="708" w:type="dxa"/>
            <w:tcBorders>
              <w:top w:val="single" w:sz="4" w:space="0" w:color="auto"/>
              <w:left w:val="nil"/>
              <w:bottom w:val="single" w:sz="4" w:space="0" w:color="auto"/>
              <w:right w:val="single" w:sz="4" w:space="0" w:color="auto"/>
            </w:tcBorders>
            <w:shd w:val="clear" w:color="auto" w:fill="auto"/>
            <w:vAlign w:val="center"/>
          </w:tcPr>
          <w:p w:rsidR="003A10AA" w:rsidRPr="00304692" w:rsidRDefault="003A10AA" w:rsidP="00F83D66">
            <w:pPr>
              <w:spacing w:after="0" w:line="240" w:lineRule="auto"/>
              <w:jc w:val="center"/>
              <w:rPr>
                <w:rFonts w:ascii="Times New Roman" w:eastAsia="Times New Roman" w:hAnsi="Times New Roman" w:cs="Times New Roman"/>
                <w:sz w:val="10"/>
                <w:szCs w:val="10"/>
              </w:rPr>
            </w:pPr>
          </w:p>
        </w:tc>
        <w:tc>
          <w:tcPr>
            <w:tcW w:w="1985" w:type="dxa"/>
            <w:tcBorders>
              <w:top w:val="single" w:sz="4" w:space="0" w:color="auto"/>
              <w:left w:val="nil"/>
              <w:bottom w:val="single" w:sz="4" w:space="0" w:color="auto"/>
              <w:right w:val="nil"/>
            </w:tcBorders>
            <w:shd w:val="clear" w:color="auto" w:fill="auto"/>
            <w:vAlign w:val="center"/>
          </w:tcPr>
          <w:p w:rsidR="003A10AA" w:rsidRPr="00304692" w:rsidRDefault="003A10AA" w:rsidP="00F83D66">
            <w:pPr>
              <w:spacing w:after="0" w:line="240" w:lineRule="auto"/>
              <w:jc w:val="center"/>
              <w:rPr>
                <w:rFonts w:ascii="Times New Roman" w:eastAsia="Times New Roman" w:hAnsi="Times New Roman" w:cs="Times New Roman"/>
                <w:sz w:val="10"/>
                <w:szCs w:val="10"/>
              </w:rPr>
            </w:pPr>
          </w:p>
        </w:tc>
        <w:tc>
          <w:tcPr>
            <w:tcW w:w="709" w:type="dxa"/>
            <w:tcBorders>
              <w:top w:val="single" w:sz="4" w:space="0" w:color="auto"/>
              <w:left w:val="single" w:sz="4" w:space="0" w:color="auto"/>
              <w:bottom w:val="single" w:sz="4" w:space="0" w:color="auto"/>
              <w:right w:val="nil"/>
            </w:tcBorders>
            <w:shd w:val="clear" w:color="auto" w:fill="auto"/>
            <w:vAlign w:val="center"/>
          </w:tcPr>
          <w:p w:rsidR="003A10AA" w:rsidRPr="00304692" w:rsidRDefault="003A10AA" w:rsidP="00F83D66">
            <w:pPr>
              <w:spacing w:after="0" w:line="240" w:lineRule="auto"/>
              <w:jc w:val="center"/>
              <w:rPr>
                <w:rFonts w:ascii="Times New Roman" w:eastAsia="Times New Roman" w:hAnsi="Times New Roman" w:cs="Times New Roman"/>
                <w:sz w:val="10"/>
                <w:szCs w:val="10"/>
              </w:rPr>
            </w:pPr>
          </w:p>
        </w:tc>
        <w:tc>
          <w:tcPr>
            <w:tcW w:w="708" w:type="dxa"/>
            <w:tcBorders>
              <w:top w:val="single" w:sz="4" w:space="0" w:color="auto"/>
              <w:left w:val="single" w:sz="4" w:space="0" w:color="auto"/>
              <w:bottom w:val="single" w:sz="4" w:space="0" w:color="auto"/>
              <w:right w:val="single" w:sz="4" w:space="0" w:color="auto"/>
            </w:tcBorders>
            <w:shd w:val="clear" w:color="auto" w:fill="auto"/>
            <w:vAlign w:val="center"/>
          </w:tcPr>
          <w:p w:rsidR="003A10AA" w:rsidRPr="00304692" w:rsidRDefault="003A10AA" w:rsidP="00F83D66">
            <w:pPr>
              <w:spacing w:after="0" w:line="240" w:lineRule="auto"/>
              <w:jc w:val="center"/>
              <w:rPr>
                <w:rFonts w:ascii="Times New Roman" w:eastAsia="Times New Roman" w:hAnsi="Times New Roman" w:cs="Times New Roman"/>
                <w:sz w:val="10"/>
                <w:szCs w:val="10"/>
              </w:rPr>
            </w:pPr>
          </w:p>
        </w:tc>
      </w:tr>
      <w:tr w:rsidR="003A10AA" w:rsidRPr="00304692" w:rsidTr="00CC0839">
        <w:trPr>
          <w:trHeight w:val="2385"/>
        </w:trPr>
        <w:tc>
          <w:tcPr>
            <w:tcW w:w="851" w:type="dxa"/>
            <w:vMerge w:val="restart"/>
            <w:tcBorders>
              <w:top w:val="nil"/>
              <w:left w:val="single" w:sz="4" w:space="0" w:color="auto"/>
              <w:right w:val="single" w:sz="4" w:space="0" w:color="auto"/>
            </w:tcBorders>
            <w:shd w:val="clear" w:color="auto" w:fill="auto"/>
            <w:vAlign w:val="center"/>
          </w:tcPr>
          <w:p w:rsidR="003A10AA" w:rsidRPr="00304692" w:rsidRDefault="003A10AA" w:rsidP="00B33646">
            <w:pPr>
              <w:pStyle w:val="a5"/>
              <w:numPr>
                <w:ilvl w:val="0"/>
                <w:numId w:val="1"/>
              </w:numPr>
              <w:spacing w:after="0" w:line="240" w:lineRule="auto"/>
              <w:jc w:val="center"/>
              <w:rPr>
                <w:rFonts w:ascii="Times New Roman" w:eastAsia="Times New Roman" w:hAnsi="Times New Roman" w:cs="Times New Roman"/>
                <w:sz w:val="10"/>
                <w:szCs w:val="10"/>
              </w:rPr>
            </w:pPr>
          </w:p>
        </w:tc>
        <w:tc>
          <w:tcPr>
            <w:tcW w:w="567" w:type="dxa"/>
            <w:vMerge w:val="restart"/>
            <w:tcBorders>
              <w:top w:val="nil"/>
              <w:left w:val="nil"/>
              <w:right w:val="single" w:sz="4" w:space="0" w:color="auto"/>
            </w:tcBorders>
            <w:shd w:val="clear" w:color="auto" w:fill="auto"/>
            <w:vAlign w:val="center"/>
            <w:hideMark/>
          </w:tcPr>
          <w:p w:rsidR="003A10AA" w:rsidRPr="00304692" w:rsidRDefault="003A10AA" w:rsidP="00BF61EF">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17ск</w:t>
            </w:r>
          </w:p>
        </w:tc>
        <w:tc>
          <w:tcPr>
            <w:tcW w:w="1843" w:type="dxa"/>
            <w:vMerge w:val="restart"/>
            <w:tcBorders>
              <w:top w:val="single" w:sz="4" w:space="0" w:color="auto"/>
              <w:left w:val="nil"/>
              <w:right w:val="single" w:sz="4" w:space="0" w:color="auto"/>
            </w:tcBorders>
            <w:shd w:val="clear" w:color="auto" w:fill="auto"/>
            <w:vAlign w:val="center"/>
            <w:hideMark/>
          </w:tcPr>
          <w:p w:rsidR="003A10AA" w:rsidRPr="00304692" w:rsidRDefault="003A10AA" w:rsidP="00BF61EF">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КАФЕ СВЕТОФОР - КАРТИННАЯ ГАЛЕРЕЯ</w:t>
            </w:r>
          </w:p>
        </w:tc>
        <w:tc>
          <w:tcPr>
            <w:tcW w:w="2693" w:type="dxa"/>
            <w:tcBorders>
              <w:top w:val="nil"/>
              <w:left w:val="nil"/>
              <w:bottom w:val="single" w:sz="4" w:space="0" w:color="auto"/>
              <w:right w:val="single" w:sz="4" w:space="0" w:color="auto"/>
            </w:tcBorders>
            <w:shd w:val="clear" w:color="auto" w:fill="auto"/>
            <w:hideMark/>
          </w:tcPr>
          <w:p w:rsidR="003A10AA" w:rsidRDefault="003A10AA" w:rsidP="00CE3E96">
            <w:pPr>
              <w:spacing w:after="0" w:line="240" w:lineRule="auto"/>
              <w:rPr>
                <w:rFonts w:ascii="Times New Roman" w:eastAsia="Times New Roman" w:hAnsi="Times New Roman" w:cs="Times New Roman"/>
                <w:sz w:val="10"/>
                <w:szCs w:val="10"/>
              </w:rPr>
            </w:pPr>
            <w:r>
              <w:rPr>
                <w:rFonts w:ascii="Times New Roman" w:eastAsia="Times New Roman" w:hAnsi="Times New Roman" w:cs="Times New Roman"/>
                <w:b/>
                <w:bCs/>
                <w:sz w:val="10"/>
                <w:szCs w:val="10"/>
              </w:rPr>
              <w:t xml:space="preserve">В прямом направлении: </w:t>
            </w:r>
            <w:r>
              <w:rPr>
                <w:rFonts w:ascii="Times New Roman" w:eastAsia="Times New Roman" w:hAnsi="Times New Roman" w:cs="Times New Roman"/>
                <w:sz w:val="10"/>
                <w:szCs w:val="10"/>
              </w:rPr>
              <w:t xml:space="preserve">"КАФЕ СВЕТОФОР" «ВОДОКАЧКА» "СТАДИОН ЛОКОМОТИВ" "ШКОЛА №27" "МИКРОРАЙОН БАБАЕВСКОГО" «КИРИКИЛИ» «ДАЧИ» «ПЛ. МОСКОВСКАЯ» «СТАРОВЕРОВА» «СТАРОВЕРОВА» «2-Я СОЛИКАМСКАЯ» «РЕВОЛЮЦИОННАЯ» «МЯСОКОМБИНАТ» «МАРКИНА» «ЦДО №2» «ШКОЛА №4» «ПОЛИТЕХНИЧЕСКИЙ КОЛЛЕДЖ» «Ж/Д ВОКЗАЛ» «ТЦ АЙСБЕРГ» «ЦИРК» «КАРТИННАЯ ГАЛЕРЕЯ» </w:t>
            </w:r>
          </w:p>
          <w:p w:rsidR="003A10AA" w:rsidRDefault="003A10AA" w:rsidP="00CE3E96">
            <w:pPr>
              <w:spacing w:after="0" w:line="240" w:lineRule="auto"/>
              <w:rPr>
                <w:rFonts w:ascii="Times New Roman" w:eastAsia="Times New Roman" w:hAnsi="Times New Roman" w:cs="Times New Roman"/>
                <w:sz w:val="10"/>
                <w:szCs w:val="10"/>
              </w:rPr>
            </w:pPr>
            <w:r>
              <w:rPr>
                <w:rFonts w:ascii="Times New Roman" w:eastAsia="Times New Roman" w:hAnsi="Times New Roman" w:cs="Times New Roman"/>
                <w:sz w:val="10"/>
                <w:szCs w:val="10"/>
              </w:rPr>
              <w:t xml:space="preserve">                   </w:t>
            </w:r>
          </w:p>
          <w:p w:rsidR="003A10AA" w:rsidRDefault="003A10AA" w:rsidP="00CE3E96">
            <w:pPr>
              <w:spacing w:after="0" w:line="240" w:lineRule="auto"/>
              <w:rPr>
                <w:rFonts w:ascii="Times New Roman" w:eastAsia="Times New Roman" w:hAnsi="Times New Roman" w:cs="Times New Roman"/>
                <w:sz w:val="10"/>
                <w:szCs w:val="10"/>
              </w:rPr>
            </w:pPr>
          </w:p>
          <w:p w:rsidR="003A10AA" w:rsidRDefault="003A10AA" w:rsidP="00CE3E96">
            <w:pPr>
              <w:spacing w:after="0" w:line="240" w:lineRule="auto"/>
              <w:rPr>
                <w:rFonts w:ascii="Times New Roman" w:eastAsia="Times New Roman" w:hAnsi="Times New Roman" w:cs="Times New Roman"/>
                <w:sz w:val="10"/>
                <w:szCs w:val="10"/>
              </w:rPr>
            </w:pPr>
          </w:p>
          <w:p w:rsidR="003A10AA" w:rsidRDefault="003A10AA" w:rsidP="00CE3E96">
            <w:pPr>
              <w:spacing w:after="0" w:line="240" w:lineRule="auto"/>
              <w:rPr>
                <w:rFonts w:ascii="Times New Roman" w:eastAsia="Times New Roman" w:hAnsi="Times New Roman" w:cs="Times New Roman"/>
                <w:sz w:val="10"/>
                <w:szCs w:val="10"/>
              </w:rPr>
            </w:pPr>
          </w:p>
          <w:p w:rsidR="003A10AA" w:rsidRDefault="003A10AA" w:rsidP="00CE3E96">
            <w:pPr>
              <w:spacing w:after="0" w:line="240" w:lineRule="auto"/>
              <w:rPr>
                <w:rFonts w:ascii="Times New Roman" w:eastAsia="Times New Roman" w:hAnsi="Times New Roman" w:cs="Times New Roman"/>
                <w:sz w:val="10"/>
                <w:szCs w:val="10"/>
              </w:rPr>
            </w:pPr>
          </w:p>
          <w:p w:rsidR="003A10AA" w:rsidRDefault="003A10AA" w:rsidP="00CE3E96">
            <w:pPr>
              <w:spacing w:after="0" w:line="240" w:lineRule="auto"/>
              <w:rPr>
                <w:rFonts w:ascii="Times New Roman" w:eastAsia="Times New Roman" w:hAnsi="Times New Roman" w:cs="Times New Roman"/>
                <w:sz w:val="10"/>
                <w:szCs w:val="10"/>
              </w:rPr>
            </w:pPr>
          </w:p>
          <w:p w:rsidR="003A10AA" w:rsidRDefault="003A10AA" w:rsidP="00CE3E96">
            <w:pPr>
              <w:spacing w:after="0" w:line="240" w:lineRule="auto"/>
              <w:rPr>
                <w:rFonts w:ascii="Times New Roman" w:eastAsia="Times New Roman" w:hAnsi="Times New Roman" w:cs="Times New Roman"/>
                <w:sz w:val="10"/>
                <w:szCs w:val="10"/>
              </w:rPr>
            </w:pPr>
          </w:p>
          <w:p w:rsidR="003A10AA" w:rsidRDefault="003A10AA" w:rsidP="00CE3E96">
            <w:pPr>
              <w:spacing w:after="0" w:line="240" w:lineRule="auto"/>
              <w:rPr>
                <w:rFonts w:ascii="Times New Roman" w:eastAsia="Times New Roman" w:hAnsi="Times New Roman" w:cs="Times New Roman"/>
                <w:sz w:val="10"/>
                <w:szCs w:val="10"/>
              </w:rPr>
            </w:pPr>
          </w:p>
        </w:tc>
        <w:tc>
          <w:tcPr>
            <w:tcW w:w="1701" w:type="dxa"/>
            <w:tcBorders>
              <w:top w:val="nil"/>
              <w:left w:val="nil"/>
              <w:bottom w:val="single" w:sz="4" w:space="0" w:color="auto"/>
              <w:right w:val="single" w:sz="4" w:space="0" w:color="auto"/>
            </w:tcBorders>
            <w:shd w:val="clear" w:color="auto" w:fill="auto"/>
            <w:hideMark/>
          </w:tcPr>
          <w:p w:rsidR="003A10AA" w:rsidRDefault="003A10AA" w:rsidP="00CE3E96">
            <w:pPr>
              <w:spacing w:after="0" w:line="240" w:lineRule="auto"/>
              <w:rPr>
                <w:rFonts w:ascii="Times New Roman" w:eastAsia="Times New Roman" w:hAnsi="Times New Roman" w:cs="Times New Roman"/>
                <w:sz w:val="10"/>
                <w:szCs w:val="10"/>
              </w:rPr>
            </w:pPr>
            <w:r>
              <w:rPr>
                <w:rFonts w:ascii="Times New Roman" w:eastAsia="Times New Roman" w:hAnsi="Times New Roman" w:cs="Times New Roman"/>
                <w:b/>
                <w:bCs/>
                <w:sz w:val="10"/>
                <w:szCs w:val="10"/>
              </w:rPr>
              <w:t>В прямом направлении:</w:t>
            </w:r>
            <w:r>
              <w:rPr>
                <w:rFonts w:ascii="Times New Roman" w:eastAsia="Times New Roman" w:hAnsi="Times New Roman" w:cs="Times New Roman"/>
                <w:sz w:val="10"/>
                <w:szCs w:val="10"/>
              </w:rPr>
              <w:t xml:space="preserve"> </w:t>
            </w:r>
          </w:p>
          <w:p w:rsidR="003A10AA" w:rsidRDefault="003A10AA" w:rsidP="00CE3E96">
            <w:pPr>
              <w:spacing w:after="0" w:line="240" w:lineRule="auto"/>
              <w:rPr>
                <w:rFonts w:ascii="Times New Roman" w:eastAsia="Times New Roman" w:hAnsi="Times New Roman" w:cs="Times New Roman"/>
                <w:sz w:val="10"/>
                <w:szCs w:val="10"/>
              </w:rPr>
            </w:pPr>
            <w:r>
              <w:rPr>
                <w:rFonts w:ascii="Times New Roman" w:eastAsia="Times New Roman" w:hAnsi="Times New Roman" w:cs="Times New Roman"/>
                <w:sz w:val="10"/>
                <w:szCs w:val="10"/>
              </w:rPr>
              <w:t xml:space="preserve">ПЕР. 3-Й УГЛЕГОРСКИЙ </w:t>
            </w:r>
          </w:p>
          <w:p w:rsidR="003A10AA" w:rsidRDefault="003A10AA" w:rsidP="00CE3E96">
            <w:pPr>
              <w:spacing w:after="0" w:line="240" w:lineRule="auto"/>
              <w:rPr>
                <w:rFonts w:ascii="Times New Roman" w:eastAsia="Times New Roman" w:hAnsi="Times New Roman" w:cs="Times New Roman"/>
                <w:sz w:val="10"/>
                <w:szCs w:val="10"/>
              </w:rPr>
            </w:pPr>
            <w:r>
              <w:rPr>
                <w:rFonts w:ascii="Times New Roman" w:eastAsia="Times New Roman" w:hAnsi="Times New Roman" w:cs="Times New Roman"/>
                <w:sz w:val="10"/>
                <w:szCs w:val="10"/>
              </w:rPr>
              <w:t xml:space="preserve">УЛ. БАБАЕВСКОГО </w:t>
            </w:r>
          </w:p>
          <w:p w:rsidR="003A10AA" w:rsidRDefault="003A10AA" w:rsidP="00CE3E96">
            <w:pPr>
              <w:spacing w:after="0" w:line="240" w:lineRule="auto"/>
              <w:rPr>
                <w:rFonts w:ascii="Times New Roman" w:eastAsia="Times New Roman" w:hAnsi="Times New Roman" w:cs="Times New Roman"/>
                <w:sz w:val="10"/>
                <w:szCs w:val="10"/>
              </w:rPr>
            </w:pPr>
            <w:r>
              <w:rPr>
                <w:rFonts w:ascii="Times New Roman" w:eastAsia="Times New Roman" w:hAnsi="Times New Roman" w:cs="Times New Roman"/>
                <w:sz w:val="10"/>
                <w:szCs w:val="10"/>
              </w:rPr>
              <w:t>МОСТ ЧЕРЕЗ Р. КР.БОЛДА</w:t>
            </w:r>
          </w:p>
          <w:p w:rsidR="003A10AA" w:rsidRDefault="003A10AA" w:rsidP="00CE3E96">
            <w:pPr>
              <w:spacing w:after="0" w:line="240" w:lineRule="auto"/>
              <w:rPr>
                <w:rFonts w:ascii="Times New Roman" w:eastAsia="Times New Roman" w:hAnsi="Times New Roman" w:cs="Times New Roman"/>
                <w:sz w:val="10"/>
                <w:szCs w:val="10"/>
              </w:rPr>
            </w:pPr>
            <w:r>
              <w:rPr>
                <w:rFonts w:ascii="Times New Roman" w:eastAsia="Times New Roman" w:hAnsi="Times New Roman" w:cs="Times New Roman"/>
                <w:sz w:val="10"/>
                <w:szCs w:val="10"/>
              </w:rPr>
              <w:t>УЛ. СОЛИКАМСКАЯ</w:t>
            </w:r>
          </w:p>
          <w:p w:rsidR="003A10AA" w:rsidRDefault="003A10AA" w:rsidP="00CE3E96">
            <w:pPr>
              <w:spacing w:after="0" w:line="240" w:lineRule="auto"/>
              <w:rPr>
                <w:rFonts w:ascii="Times New Roman" w:eastAsia="Times New Roman" w:hAnsi="Times New Roman" w:cs="Times New Roman"/>
                <w:sz w:val="10"/>
                <w:szCs w:val="10"/>
              </w:rPr>
            </w:pPr>
            <w:r>
              <w:rPr>
                <w:rFonts w:ascii="Times New Roman" w:eastAsia="Times New Roman" w:hAnsi="Times New Roman" w:cs="Times New Roman"/>
                <w:sz w:val="10"/>
                <w:szCs w:val="10"/>
              </w:rPr>
              <w:t>УЛ. СТАРОВЕРОВА</w:t>
            </w:r>
          </w:p>
          <w:p w:rsidR="003A10AA" w:rsidRDefault="003A10AA" w:rsidP="00CE3E96">
            <w:pPr>
              <w:spacing w:after="0" w:line="240" w:lineRule="auto"/>
              <w:rPr>
                <w:rFonts w:ascii="Times New Roman" w:eastAsia="Times New Roman" w:hAnsi="Times New Roman" w:cs="Times New Roman"/>
                <w:sz w:val="10"/>
                <w:szCs w:val="10"/>
              </w:rPr>
            </w:pPr>
            <w:r>
              <w:rPr>
                <w:rFonts w:ascii="Times New Roman" w:eastAsia="Times New Roman" w:hAnsi="Times New Roman" w:cs="Times New Roman"/>
                <w:sz w:val="10"/>
                <w:szCs w:val="10"/>
              </w:rPr>
              <w:t>УЛ. 2-Я СОЛИКАМСКАЯ</w:t>
            </w:r>
          </w:p>
          <w:p w:rsidR="003A10AA" w:rsidRDefault="003A10AA" w:rsidP="00CE3E96">
            <w:pPr>
              <w:spacing w:after="0" w:line="240" w:lineRule="auto"/>
              <w:rPr>
                <w:rFonts w:ascii="Times New Roman" w:eastAsia="Times New Roman" w:hAnsi="Times New Roman" w:cs="Times New Roman"/>
                <w:sz w:val="10"/>
                <w:szCs w:val="10"/>
              </w:rPr>
            </w:pPr>
            <w:r>
              <w:rPr>
                <w:rFonts w:ascii="Times New Roman" w:eastAsia="Times New Roman" w:hAnsi="Times New Roman" w:cs="Times New Roman"/>
                <w:sz w:val="10"/>
                <w:szCs w:val="10"/>
              </w:rPr>
              <w:t>МОСТ ЧЕРЕЗ Р. ПР. БОЛДА</w:t>
            </w:r>
          </w:p>
          <w:p w:rsidR="003A10AA" w:rsidRDefault="003A10AA" w:rsidP="00CE3E96">
            <w:pPr>
              <w:spacing w:after="0" w:line="240" w:lineRule="auto"/>
              <w:rPr>
                <w:rFonts w:ascii="Times New Roman" w:eastAsia="Times New Roman" w:hAnsi="Times New Roman" w:cs="Times New Roman"/>
                <w:sz w:val="10"/>
                <w:szCs w:val="10"/>
              </w:rPr>
            </w:pPr>
            <w:r>
              <w:rPr>
                <w:rFonts w:ascii="Times New Roman" w:eastAsia="Times New Roman" w:hAnsi="Times New Roman" w:cs="Times New Roman"/>
                <w:sz w:val="10"/>
                <w:szCs w:val="10"/>
              </w:rPr>
              <w:t xml:space="preserve"> УЛ. ЯБЛОЧКОВА</w:t>
            </w:r>
          </w:p>
          <w:p w:rsidR="003A10AA" w:rsidRDefault="003A10AA" w:rsidP="00CE3E96">
            <w:pPr>
              <w:spacing w:after="0" w:line="240" w:lineRule="auto"/>
              <w:rPr>
                <w:rFonts w:ascii="Times New Roman" w:eastAsia="Times New Roman" w:hAnsi="Times New Roman" w:cs="Times New Roman"/>
                <w:sz w:val="10"/>
                <w:szCs w:val="10"/>
              </w:rPr>
            </w:pPr>
            <w:r>
              <w:rPr>
                <w:rFonts w:ascii="Times New Roman" w:eastAsia="Times New Roman" w:hAnsi="Times New Roman" w:cs="Times New Roman"/>
                <w:sz w:val="10"/>
                <w:szCs w:val="10"/>
              </w:rPr>
              <w:t>УЛ. СУН-ЯТ-СЕНА</w:t>
            </w:r>
          </w:p>
          <w:p w:rsidR="003A10AA" w:rsidRDefault="003A10AA" w:rsidP="00CE3E96">
            <w:pPr>
              <w:spacing w:after="0" w:line="240" w:lineRule="auto"/>
              <w:rPr>
                <w:rFonts w:ascii="Times New Roman" w:eastAsia="Times New Roman" w:hAnsi="Times New Roman" w:cs="Times New Roman"/>
                <w:sz w:val="10"/>
                <w:szCs w:val="10"/>
              </w:rPr>
            </w:pPr>
            <w:r>
              <w:rPr>
                <w:rFonts w:ascii="Times New Roman" w:eastAsia="Times New Roman" w:hAnsi="Times New Roman" w:cs="Times New Roman"/>
                <w:sz w:val="10"/>
                <w:szCs w:val="10"/>
              </w:rPr>
              <w:t>УЛ. БОТВИНА</w:t>
            </w:r>
          </w:p>
          <w:p w:rsidR="003A10AA" w:rsidRDefault="003A10AA" w:rsidP="00CE3E96">
            <w:pPr>
              <w:spacing w:after="0" w:line="240" w:lineRule="auto"/>
              <w:rPr>
                <w:rFonts w:ascii="Times New Roman" w:eastAsia="Times New Roman" w:hAnsi="Times New Roman" w:cs="Times New Roman"/>
                <w:sz w:val="10"/>
                <w:szCs w:val="10"/>
              </w:rPr>
            </w:pPr>
            <w:r>
              <w:rPr>
                <w:rFonts w:ascii="Times New Roman" w:eastAsia="Times New Roman" w:hAnsi="Times New Roman" w:cs="Times New Roman"/>
                <w:sz w:val="10"/>
                <w:szCs w:val="10"/>
              </w:rPr>
              <w:t>УЛ. БОРИСА АЛЕКСЕЕВА</w:t>
            </w:r>
          </w:p>
          <w:p w:rsidR="003A10AA" w:rsidRDefault="003A10AA" w:rsidP="00CE3E96">
            <w:pPr>
              <w:spacing w:after="0" w:line="240" w:lineRule="auto"/>
              <w:rPr>
                <w:rFonts w:ascii="Times New Roman" w:eastAsia="Times New Roman" w:hAnsi="Times New Roman" w:cs="Times New Roman"/>
                <w:sz w:val="10"/>
                <w:szCs w:val="10"/>
              </w:rPr>
            </w:pPr>
            <w:r>
              <w:rPr>
                <w:rFonts w:ascii="Times New Roman" w:eastAsia="Times New Roman" w:hAnsi="Times New Roman" w:cs="Times New Roman"/>
                <w:sz w:val="10"/>
                <w:szCs w:val="10"/>
              </w:rPr>
              <w:t>УЛ. ЯБЛОЧКОВА</w:t>
            </w:r>
          </w:p>
          <w:p w:rsidR="003A10AA" w:rsidRDefault="003A10AA" w:rsidP="00CE3E96">
            <w:pPr>
              <w:spacing w:after="0" w:line="240" w:lineRule="auto"/>
              <w:rPr>
                <w:rFonts w:ascii="Times New Roman" w:eastAsia="Times New Roman" w:hAnsi="Times New Roman" w:cs="Times New Roman"/>
                <w:sz w:val="10"/>
                <w:szCs w:val="10"/>
              </w:rPr>
            </w:pPr>
            <w:r>
              <w:rPr>
                <w:rFonts w:ascii="Times New Roman" w:eastAsia="Times New Roman" w:hAnsi="Times New Roman" w:cs="Times New Roman"/>
                <w:sz w:val="10"/>
                <w:szCs w:val="10"/>
              </w:rPr>
              <w:t>УЛ. АНРИ БАРБЮСА</w:t>
            </w:r>
          </w:p>
          <w:p w:rsidR="003A10AA" w:rsidRDefault="003A10AA" w:rsidP="00CE3E96">
            <w:pPr>
              <w:spacing w:after="0" w:line="240" w:lineRule="auto"/>
              <w:rPr>
                <w:rFonts w:ascii="Times New Roman" w:eastAsia="Times New Roman" w:hAnsi="Times New Roman" w:cs="Times New Roman"/>
                <w:sz w:val="10"/>
                <w:szCs w:val="10"/>
              </w:rPr>
            </w:pPr>
            <w:r>
              <w:rPr>
                <w:rFonts w:ascii="Times New Roman" w:eastAsia="Times New Roman" w:hAnsi="Times New Roman" w:cs="Times New Roman"/>
                <w:sz w:val="10"/>
                <w:szCs w:val="10"/>
              </w:rPr>
              <w:t>УЛ. ПОБЕДЫ</w:t>
            </w:r>
          </w:p>
          <w:p w:rsidR="003A10AA" w:rsidRDefault="003A10AA" w:rsidP="00CE3E96">
            <w:pPr>
              <w:spacing w:after="0" w:line="240" w:lineRule="auto"/>
              <w:rPr>
                <w:rFonts w:ascii="Times New Roman" w:eastAsia="Times New Roman" w:hAnsi="Times New Roman" w:cs="Times New Roman"/>
                <w:sz w:val="10"/>
                <w:szCs w:val="10"/>
              </w:rPr>
            </w:pPr>
            <w:r>
              <w:rPr>
                <w:rFonts w:ascii="Times New Roman" w:eastAsia="Times New Roman" w:hAnsi="Times New Roman" w:cs="Times New Roman"/>
                <w:sz w:val="10"/>
                <w:szCs w:val="10"/>
              </w:rPr>
              <w:t>УЛ. СВЕРДЛОВА</w:t>
            </w:r>
          </w:p>
        </w:tc>
        <w:tc>
          <w:tcPr>
            <w:tcW w:w="851" w:type="dxa"/>
            <w:tcBorders>
              <w:top w:val="nil"/>
              <w:left w:val="nil"/>
              <w:bottom w:val="single" w:sz="4" w:space="0" w:color="auto"/>
              <w:right w:val="single" w:sz="4" w:space="0" w:color="auto"/>
            </w:tcBorders>
            <w:shd w:val="clear" w:color="auto" w:fill="auto"/>
            <w:vAlign w:val="center"/>
            <w:hideMark/>
          </w:tcPr>
          <w:p w:rsidR="003A10AA" w:rsidRPr="00045CC4" w:rsidRDefault="003A10AA" w:rsidP="00CE3E96">
            <w:pPr>
              <w:spacing w:after="0"/>
              <w:jc w:val="center"/>
              <w:rPr>
                <w:rFonts w:ascii="Times New Roman" w:hAnsi="Times New Roman" w:cs="Times New Roman"/>
                <w:sz w:val="10"/>
              </w:rPr>
            </w:pPr>
            <w:r>
              <w:rPr>
                <w:rFonts w:ascii="Times New Roman" w:hAnsi="Times New Roman" w:cs="Times New Roman"/>
                <w:sz w:val="10"/>
              </w:rPr>
              <w:t>12,4</w:t>
            </w:r>
          </w:p>
        </w:tc>
        <w:tc>
          <w:tcPr>
            <w:tcW w:w="992" w:type="dxa"/>
            <w:vMerge w:val="restart"/>
            <w:tcBorders>
              <w:top w:val="nil"/>
              <w:left w:val="nil"/>
              <w:right w:val="single" w:sz="4" w:space="0" w:color="auto"/>
            </w:tcBorders>
            <w:shd w:val="clear" w:color="auto" w:fill="auto"/>
            <w:vAlign w:val="center"/>
            <w:hideMark/>
          </w:tcPr>
          <w:p w:rsidR="003A10AA" w:rsidRDefault="003A10AA" w:rsidP="00CE3E96">
            <w:pPr>
              <w:spacing w:after="0" w:line="240" w:lineRule="auto"/>
              <w:jc w:val="center"/>
              <w:rPr>
                <w:rFonts w:ascii="Times New Roman" w:eastAsia="Times New Roman" w:hAnsi="Times New Roman" w:cs="Times New Roman"/>
                <w:sz w:val="10"/>
                <w:szCs w:val="10"/>
              </w:rPr>
            </w:pPr>
            <w:r>
              <w:rPr>
                <w:rFonts w:ascii="Times New Roman" w:eastAsia="Times New Roman" w:hAnsi="Times New Roman" w:cs="Times New Roman"/>
                <w:sz w:val="10"/>
                <w:szCs w:val="10"/>
              </w:rPr>
              <w:t>В установленных остановочных пунктах</w:t>
            </w:r>
          </w:p>
        </w:tc>
        <w:tc>
          <w:tcPr>
            <w:tcW w:w="850" w:type="dxa"/>
            <w:vMerge w:val="restart"/>
            <w:tcBorders>
              <w:top w:val="nil"/>
              <w:left w:val="nil"/>
              <w:right w:val="single" w:sz="4" w:space="0" w:color="auto"/>
            </w:tcBorders>
            <w:shd w:val="clear" w:color="auto" w:fill="auto"/>
            <w:vAlign w:val="center"/>
            <w:hideMark/>
          </w:tcPr>
          <w:p w:rsidR="003A10AA" w:rsidRDefault="003A10AA" w:rsidP="00CE3E96">
            <w:pPr>
              <w:jc w:val="center"/>
            </w:pPr>
            <w:r>
              <w:rPr>
                <w:rFonts w:ascii="Times New Roman" w:eastAsia="Times New Roman" w:hAnsi="Times New Roman" w:cs="Times New Roman"/>
                <w:sz w:val="10"/>
                <w:szCs w:val="10"/>
              </w:rPr>
              <w:t>Регулярные перевозки по нерегулируемым тарифам</w:t>
            </w:r>
          </w:p>
        </w:tc>
        <w:tc>
          <w:tcPr>
            <w:tcW w:w="820" w:type="dxa"/>
            <w:vMerge w:val="restart"/>
            <w:tcBorders>
              <w:top w:val="nil"/>
              <w:left w:val="nil"/>
              <w:right w:val="single" w:sz="4" w:space="0" w:color="auto"/>
            </w:tcBorders>
            <w:shd w:val="clear" w:color="auto" w:fill="auto"/>
            <w:vAlign w:val="center"/>
            <w:hideMark/>
          </w:tcPr>
          <w:p w:rsidR="003A10AA" w:rsidRDefault="003A10AA" w:rsidP="00CE3E96">
            <w:pPr>
              <w:spacing w:after="0" w:line="240" w:lineRule="auto"/>
              <w:jc w:val="center"/>
              <w:rPr>
                <w:rFonts w:ascii="Times New Roman" w:eastAsia="Times New Roman" w:hAnsi="Times New Roman" w:cs="Times New Roman"/>
                <w:sz w:val="10"/>
                <w:szCs w:val="10"/>
              </w:rPr>
            </w:pPr>
            <w:r>
              <w:rPr>
                <w:rFonts w:ascii="Times New Roman" w:eastAsia="Times New Roman" w:hAnsi="Times New Roman" w:cs="Times New Roman"/>
                <w:sz w:val="10"/>
                <w:szCs w:val="10"/>
              </w:rPr>
              <w:t>Автобусы                                        14  - МК</w:t>
            </w:r>
          </w:p>
        </w:tc>
        <w:tc>
          <w:tcPr>
            <w:tcW w:w="740" w:type="dxa"/>
            <w:vMerge w:val="restart"/>
            <w:tcBorders>
              <w:top w:val="nil"/>
              <w:left w:val="nil"/>
              <w:right w:val="single" w:sz="4" w:space="0" w:color="auto"/>
            </w:tcBorders>
            <w:shd w:val="clear" w:color="auto" w:fill="auto"/>
            <w:vAlign w:val="center"/>
            <w:hideMark/>
          </w:tcPr>
          <w:p w:rsidR="003A10AA" w:rsidRPr="008433AC" w:rsidRDefault="003A10AA" w:rsidP="00CE3E96">
            <w:pPr>
              <w:spacing w:after="0" w:line="240" w:lineRule="auto"/>
              <w:jc w:val="center"/>
              <w:rPr>
                <w:rFonts w:ascii="Times New Roman" w:eastAsia="Times New Roman" w:hAnsi="Times New Roman" w:cs="Times New Roman"/>
                <w:sz w:val="10"/>
                <w:szCs w:val="10"/>
              </w:rPr>
            </w:pPr>
            <w:r>
              <w:rPr>
                <w:rFonts w:ascii="Times New Roman" w:eastAsia="Times New Roman" w:hAnsi="Times New Roman" w:cs="Times New Roman"/>
                <w:sz w:val="10"/>
                <w:szCs w:val="10"/>
              </w:rPr>
              <w:t>Евро III,</w:t>
            </w:r>
            <w:r>
              <w:rPr>
                <w:rFonts w:ascii="Times New Roman" w:eastAsia="Times New Roman" w:hAnsi="Times New Roman" w:cs="Times New Roman"/>
                <w:sz w:val="10"/>
                <w:szCs w:val="10"/>
                <w:lang w:val="en-US"/>
              </w:rPr>
              <w:t>IV</w:t>
            </w:r>
          </w:p>
        </w:tc>
        <w:tc>
          <w:tcPr>
            <w:tcW w:w="708" w:type="dxa"/>
            <w:vMerge w:val="restart"/>
            <w:tcBorders>
              <w:top w:val="nil"/>
              <w:left w:val="nil"/>
              <w:right w:val="single" w:sz="4" w:space="0" w:color="auto"/>
            </w:tcBorders>
            <w:shd w:val="clear" w:color="auto" w:fill="auto"/>
            <w:vAlign w:val="center"/>
            <w:hideMark/>
          </w:tcPr>
          <w:p w:rsidR="003A10AA" w:rsidRDefault="003A10AA" w:rsidP="00CE3E96">
            <w:pPr>
              <w:spacing w:after="0" w:line="240" w:lineRule="auto"/>
              <w:jc w:val="center"/>
              <w:rPr>
                <w:rFonts w:ascii="Times New Roman" w:eastAsia="Times New Roman" w:hAnsi="Times New Roman" w:cs="Times New Roman"/>
                <w:sz w:val="10"/>
                <w:szCs w:val="10"/>
              </w:rPr>
            </w:pPr>
            <w:r>
              <w:rPr>
                <w:rFonts w:ascii="Times New Roman" w:eastAsia="Times New Roman" w:hAnsi="Times New Roman" w:cs="Times New Roman"/>
                <w:sz w:val="10"/>
                <w:szCs w:val="10"/>
              </w:rPr>
              <w:t>2017</w:t>
            </w:r>
          </w:p>
        </w:tc>
        <w:tc>
          <w:tcPr>
            <w:tcW w:w="1985" w:type="dxa"/>
            <w:vMerge w:val="restart"/>
            <w:tcBorders>
              <w:top w:val="nil"/>
              <w:left w:val="nil"/>
              <w:right w:val="nil"/>
            </w:tcBorders>
            <w:shd w:val="clear" w:color="auto" w:fill="auto"/>
            <w:vAlign w:val="center"/>
            <w:hideMark/>
          </w:tcPr>
          <w:p w:rsidR="003A10AA" w:rsidRPr="008433AC" w:rsidRDefault="003A10AA" w:rsidP="00CE3E96">
            <w:pPr>
              <w:spacing w:after="0"/>
              <w:jc w:val="center"/>
              <w:rPr>
                <w:rFonts w:ascii="Times New Roman" w:hAnsi="Times New Roman" w:cs="Times New Roman"/>
                <w:sz w:val="10"/>
              </w:rPr>
            </w:pPr>
            <w:r w:rsidRPr="008433AC">
              <w:rPr>
                <w:rFonts w:ascii="Times New Roman" w:hAnsi="Times New Roman" w:cs="Times New Roman"/>
                <w:sz w:val="10"/>
              </w:rPr>
              <w:t xml:space="preserve">Губайдуллин Рафик </w:t>
            </w:r>
            <w:proofErr w:type="spellStart"/>
            <w:r w:rsidRPr="008433AC">
              <w:rPr>
                <w:rFonts w:ascii="Times New Roman" w:hAnsi="Times New Roman" w:cs="Times New Roman"/>
                <w:sz w:val="10"/>
              </w:rPr>
              <w:t>Харисович</w:t>
            </w:r>
            <w:proofErr w:type="spellEnd"/>
          </w:p>
        </w:tc>
        <w:tc>
          <w:tcPr>
            <w:tcW w:w="709" w:type="dxa"/>
            <w:vMerge w:val="restart"/>
            <w:tcBorders>
              <w:top w:val="nil"/>
              <w:left w:val="single" w:sz="4" w:space="0" w:color="auto"/>
              <w:right w:val="nil"/>
            </w:tcBorders>
            <w:shd w:val="clear" w:color="auto" w:fill="auto"/>
            <w:vAlign w:val="center"/>
            <w:hideMark/>
          </w:tcPr>
          <w:p w:rsidR="003A10AA" w:rsidRDefault="003A10AA" w:rsidP="00CE3E96">
            <w:pPr>
              <w:spacing w:after="0" w:line="240" w:lineRule="auto"/>
              <w:jc w:val="center"/>
              <w:rPr>
                <w:rFonts w:ascii="Times New Roman" w:eastAsia="Times New Roman" w:hAnsi="Times New Roman" w:cs="Times New Roman"/>
                <w:sz w:val="10"/>
                <w:szCs w:val="10"/>
              </w:rPr>
            </w:pPr>
            <w:r>
              <w:rPr>
                <w:rFonts w:ascii="Times New Roman" w:eastAsia="Times New Roman" w:hAnsi="Times New Roman" w:cs="Times New Roman"/>
                <w:sz w:val="10"/>
                <w:szCs w:val="10"/>
              </w:rPr>
              <w:t>05:55-21:40</w:t>
            </w:r>
          </w:p>
        </w:tc>
        <w:tc>
          <w:tcPr>
            <w:tcW w:w="708" w:type="dxa"/>
            <w:vMerge w:val="restart"/>
            <w:tcBorders>
              <w:top w:val="nil"/>
              <w:left w:val="single" w:sz="4" w:space="0" w:color="auto"/>
              <w:right w:val="single" w:sz="4" w:space="0" w:color="auto"/>
            </w:tcBorders>
            <w:shd w:val="clear" w:color="auto" w:fill="auto"/>
            <w:vAlign w:val="center"/>
          </w:tcPr>
          <w:p w:rsidR="003A10AA" w:rsidRDefault="003A10AA" w:rsidP="00CE3E96">
            <w:pPr>
              <w:spacing w:after="0" w:line="240" w:lineRule="auto"/>
              <w:jc w:val="center"/>
              <w:rPr>
                <w:rFonts w:ascii="Times New Roman" w:eastAsia="Times New Roman" w:hAnsi="Times New Roman" w:cs="Times New Roman"/>
                <w:sz w:val="10"/>
                <w:szCs w:val="10"/>
              </w:rPr>
            </w:pPr>
          </w:p>
        </w:tc>
      </w:tr>
      <w:tr w:rsidR="003A10AA" w:rsidRPr="00304692" w:rsidTr="00F83D66">
        <w:trPr>
          <w:trHeight w:val="2216"/>
        </w:trPr>
        <w:tc>
          <w:tcPr>
            <w:tcW w:w="851" w:type="dxa"/>
            <w:vMerge/>
            <w:tcBorders>
              <w:left w:val="single" w:sz="4" w:space="0" w:color="auto"/>
              <w:bottom w:val="single" w:sz="4" w:space="0" w:color="auto"/>
              <w:right w:val="single" w:sz="4" w:space="0" w:color="auto"/>
            </w:tcBorders>
            <w:shd w:val="clear" w:color="auto" w:fill="auto"/>
            <w:vAlign w:val="center"/>
          </w:tcPr>
          <w:p w:rsidR="003A10AA" w:rsidRPr="00304692" w:rsidRDefault="003A10AA" w:rsidP="00B33646">
            <w:pPr>
              <w:pStyle w:val="a5"/>
              <w:numPr>
                <w:ilvl w:val="0"/>
                <w:numId w:val="1"/>
              </w:numPr>
              <w:spacing w:after="0" w:line="240" w:lineRule="auto"/>
              <w:jc w:val="center"/>
              <w:rPr>
                <w:rFonts w:ascii="Times New Roman" w:eastAsia="Times New Roman" w:hAnsi="Times New Roman" w:cs="Times New Roman"/>
                <w:sz w:val="10"/>
                <w:szCs w:val="10"/>
              </w:rPr>
            </w:pPr>
          </w:p>
        </w:tc>
        <w:tc>
          <w:tcPr>
            <w:tcW w:w="567" w:type="dxa"/>
            <w:vMerge/>
            <w:tcBorders>
              <w:left w:val="nil"/>
              <w:bottom w:val="single" w:sz="4" w:space="0" w:color="auto"/>
              <w:right w:val="single" w:sz="4" w:space="0" w:color="auto"/>
            </w:tcBorders>
            <w:shd w:val="clear" w:color="auto" w:fill="auto"/>
            <w:vAlign w:val="center"/>
          </w:tcPr>
          <w:p w:rsidR="003A10AA" w:rsidRPr="00304692" w:rsidRDefault="003A10AA" w:rsidP="00BF61EF">
            <w:pPr>
              <w:spacing w:after="0" w:line="240" w:lineRule="auto"/>
              <w:jc w:val="center"/>
              <w:rPr>
                <w:rFonts w:ascii="Times New Roman" w:eastAsia="Times New Roman" w:hAnsi="Times New Roman" w:cs="Times New Roman"/>
                <w:sz w:val="10"/>
                <w:szCs w:val="10"/>
              </w:rPr>
            </w:pPr>
          </w:p>
        </w:tc>
        <w:tc>
          <w:tcPr>
            <w:tcW w:w="1843" w:type="dxa"/>
            <w:vMerge/>
            <w:tcBorders>
              <w:left w:val="nil"/>
              <w:bottom w:val="single" w:sz="4" w:space="0" w:color="auto"/>
              <w:right w:val="single" w:sz="4" w:space="0" w:color="auto"/>
            </w:tcBorders>
            <w:shd w:val="clear" w:color="auto" w:fill="auto"/>
            <w:vAlign w:val="center"/>
          </w:tcPr>
          <w:p w:rsidR="003A10AA" w:rsidRPr="00304692" w:rsidRDefault="003A10AA" w:rsidP="00BF61EF">
            <w:pPr>
              <w:spacing w:after="0" w:line="240" w:lineRule="auto"/>
              <w:jc w:val="center"/>
              <w:rPr>
                <w:rFonts w:ascii="Times New Roman" w:eastAsia="Times New Roman" w:hAnsi="Times New Roman" w:cs="Times New Roman"/>
                <w:sz w:val="10"/>
                <w:szCs w:val="10"/>
                <w:highlight w:val="red"/>
              </w:rPr>
            </w:pPr>
          </w:p>
        </w:tc>
        <w:tc>
          <w:tcPr>
            <w:tcW w:w="2693" w:type="dxa"/>
            <w:tcBorders>
              <w:top w:val="single" w:sz="4" w:space="0" w:color="auto"/>
              <w:left w:val="nil"/>
              <w:bottom w:val="single" w:sz="4" w:space="0" w:color="auto"/>
              <w:right w:val="single" w:sz="4" w:space="0" w:color="auto"/>
            </w:tcBorders>
            <w:shd w:val="clear" w:color="auto" w:fill="auto"/>
          </w:tcPr>
          <w:p w:rsidR="003A10AA" w:rsidRDefault="003A10AA" w:rsidP="00CE3E96">
            <w:pPr>
              <w:spacing w:after="0" w:line="240" w:lineRule="auto"/>
              <w:rPr>
                <w:rFonts w:ascii="Times New Roman" w:eastAsia="Times New Roman" w:hAnsi="Times New Roman" w:cs="Times New Roman"/>
                <w:sz w:val="10"/>
                <w:szCs w:val="10"/>
              </w:rPr>
            </w:pPr>
            <w:r>
              <w:rPr>
                <w:rFonts w:ascii="Times New Roman" w:eastAsia="Times New Roman" w:hAnsi="Times New Roman" w:cs="Times New Roman"/>
                <w:b/>
                <w:bCs/>
                <w:sz w:val="10"/>
                <w:szCs w:val="10"/>
              </w:rPr>
              <w:t xml:space="preserve">В обратном направлении: </w:t>
            </w:r>
            <w:r>
              <w:rPr>
                <w:rFonts w:ascii="Times New Roman" w:eastAsia="Times New Roman" w:hAnsi="Times New Roman" w:cs="Times New Roman"/>
                <w:sz w:val="10"/>
                <w:szCs w:val="10"/>
              </w:rPr>
              <w:t xml:space="preserve">"КАРТИННАЯ ГАЛЕРЕЯ» «ЦИРК» «ЦИРК» «ТЦ АЙСБЕРГ» «Ж/Д ВОКЗАЛ» «ПОЛИТЕХНИЧЕСКИЙ КОЛЛЕДЖ» «ШКОЛА №4» «ЦДО №2» «МАРКИНА» «МЯСОКОМБИНАТ» «РЕВОЛЮЦИОННАЯ» «УНИВЕРМАГ ВОСТОК» «2-Я СОЛИКАМСКАЯ» «СТАРОВЕРОВА» «ПЛ. МОСКОВСКАЯ» «ДАЧИ» «КИРИКИЛИ» "МИКРОРАЙОН БАБАЕВСКОГО" «ХРАМ СВЯТОГО АПОСТОЛА АНДРЕЯ ПЕРВОЗВАННОГО» "ШКОЛА №27" "СТАДИОН ЛОКОМОТИВ" «ВОДОКАЧКА» "КАФЕ СВЕТОФОР" </w:t>
            </w:r>
          </w:p>
        </w:tc>
        <w:tc>
          <w:tcPr>
            <w:tcW w:w="1701" w:type="dxa"/>
            <w:tcBorders>
              <w:top w:val="single" w:sz="4" w:space="0" w:color="auto"/>
              <w:left w:val="nil"/>
              <w:bottom w:val="single" w:sz="4" w:space="0" w:color="auto"/>
              <w:right w:val="single" w:sz="4" w:space="0" w:color="auto"/>
            </w:tcBorders>
            <w:shd w:val="clear" w:color="auto" w:fill="auto"/>
          </w:tcPr>
          <w:p w:rsidR="003A10AA" w:rsidRDefault="003A10AA" w:rsidP="00CE3E96">
            <w:pPr>
              <w:spacing w:after="0" w:line="240" w:lineRule="auto"/>
              <w:rPr>
                <w:rFonts w:ascii="Times New Roman" w:eastAsia="Times New Roman" w:hAnsi="Times New Roman" w:cs="Times New Roman"/>
                <w:b/>
                <w:bCs/>
                <w:sz w:val="10"/>
                <w:szCs w:val="10"/>
              </w:rPr>
            </w:pPr>
            <w:r>
              <w:rPr>
                <w:rFonts w:ascii="Times New Roman" w:eastAsia="Times New Roman" w:hAnsi="Times New Roman" w:cs="Times New Roman"/>
                <w:b/>
                <w:bCs/>
                <w:sz w:val="10"/>
                <w:szCs w:val="10"/>
              </w:rPr>
              <w:t xml:space="preserve">В обратном направлении: </w:t>
            </w:r>
          </w:p>
          <w:p w:rsidR="003A10AA" w:rsidRDefault="003A10AA" w:rsidP="00CE3E96">
            <w:pPr>
              <w:spacing w:after="0" w:line="240" w:lineRule="auto"/>
              <w:rPr>
                <w:rFonts w:ascii="Times New Roman" w:eastAsia="Times New Roman" w:hAnsi="Times New Roman" w:cs="Times New Roman"/>
                <w:sz w:val="10"/>
                <w:szCs w:val="10"/>
              </w:rPr>
            </w:pPr>
            <w:r>
              <w:rPr>
                <w:rFonts w:ascii="Times New Roman" w:eastAsia="Times New Roman" w:hAnsi="Times New Roman" w:cs="Times New Roman"/>
                <w:sz w:val="10"/>
                <w:szCs w:val="10"/>
              </w:rPr>
              <w:t>УЛ. СВЕРДЛОВА</w:t>
            </w:r>
          </w:p>
          <w:p w:rsidR="003A10AA" w:rsidRDefault="003A10AA" w:rsidP="00CE3E96">
            <w:pPr>
              <w:spacing w:after="0" w:line="240" w:lineRule="auto"/>
              <w:rPr>
                <w:rFonts w:ascii="Times New Roman" w:eastAsia="Times New Roman" w:hAnsi="Times New Roman" w:cs="Times New Roman"/>
                <w:sz w:val="10"/>
                <w:szCs w:val="10"/>
              </w:rPr>
            </w:pPr>
            <w:r>
              <w:rPr>
                <w:rFonts w:ascii="Times New Roman" w:eastAsia="Times New Roman" w:hAnsi="Times New Roman" w:cs="Times New Roman"/>
                <w:sz w:val="10"/>
                <w:szCs w:val="10"/>
              </w:rPr>
              <w:t>УЛ. КАЛИНИНА</w:t>
            </w:r>
          </w:p>
          <w:p w:rsidR="003A10AA" w:rsidRDefault="003A10AA" w:rsidP="00CE3E96">
            <w:pPr>
              <w:spacing w:after="0" w:line="240" w:lineRule="auto"/>
              <w:rPr>
                <w:rFonts w:ascii="Times New Roman" w:eastAsia="Times New Roman" w:hAnsi="Times New Roman" w:cs="Times New Roman"/>
                <w:sz w:val="10"/>
                <w:szCs w:val="10"/>
              </w:rPr>
            </w:pPr>
            <w:r>
              <w:rPr>
                <w:rFonts w:ascii="Times New Roman" w:eastAsia="Times New Roman" w:hAnsi="Times New Roman" w:cs="Times New Roman"/>
                <w:sz w:val="10"/>
                <w:szCs w:val="10"/>
              </w:rPr>
              <w:t>УЛ. КРАСНАЯ НАБЕРЕЖНАЯ</w:t>
            </w:r>
          </w:p>
          <w:p w:rsidR="003A10AA" w:rsidRDefault="003A10AA" w:rsidP="00CE3E96">
            <w:pPr>
              <w:spacing w:after="0" w:line="240" w:lineRule="auto"/>
              <w:rPr>
                <w:rFonts w:ascii="Times New Roman" w:eastAsia="Times New Roman" w:hAnsi="Times New Roman" w:cs="Times New Roman"/>
                <w:sz w:val="10"/>
                <w:szCs w:val="10"/>
              </w:rPr>
            </w:pPr>
            <w:r>
              <w:rPr>
                <w:rFonts w:ascii="Times New Roman" w:eastAsia="Times New Roman" w:hAnsi="Times New Roman" w:cs="Times New Roman"/>
                <w:sz w:val="10"/>
                <w:szCs w:val="10"/>
              </w:rPr>
              <w:t>УЛ. ПОБЕДЫ</w:t>
            </w:r>
          </w:p>
          <w:p w:rsidR="003A10AA" w:rsidRDefault="003A10AA" w:rsidP="00CE3E96">
            <w:pPr>
              <w:spacing w:after="0" w:line="240" w:lineRule="auto"/>
              <w:rPr>
                <w:rFonts w:ascii="Times New Roman" w:eastAsia="Times New Roman" w:hAnsi="Times New Roman" w:cs="Times New Roman"/>
                <w:sz w:val="10"/>
                <w:szCs w:val="10"/>
              </w:rPr>
            </w:pPr>
            <w:r>
              <w:rPr>
                <w:rFonts w:ascii="Times New Roman" w:eastAsia="Times New Roman" w:hAnsi="Times New Roman" w:cs="Times New Roman"/>
                <w:sz w:val="10"/>
                <w:szCs w:val="10"/>
              </w:rPr>
              <w:t>УЛ. ЯБЛОЧКОВА</w:t>
            </w:r>
          </w:p>
          <w:p w:rsidR="003A10AA" w:rsidRDefault="003A10AA" w:rsidP="00CE3E96">
            <w:pPr>
              <w:spacing w:after="0" w:line="240" w:lineRule="auto"/>
              <w:rPr>
                <w:rFonts w:ascii="Times New Roman" w:eastAsia="Times New Roman" w:hAnsi="Times New Roman" w:cs="Times New Roman"/>
                <w:sz w:val="10"/>
                <w:szCs w:val="10"/>
              </w:rPr>
            </w:pPr>
            <w:r>
              <w:rPr>
                <w:rFonts w:ascii="Times New Roman" w:eastAsia="Times New Roman" w:hAnsi="Times New Roman" w:cs="Times New Roman"/>
                <w:sz w:val="10"/>
                <w:szCs w:val="10"/>
              </w:rPr>
              <w:t>УЛ. БОРИСА АЛЕКСЕЕВА</w:t>
            </w:r>
          </w:p>
          <w:p w:rsidR="003A10AA" w:rsidRDefault="003A10AA" w:rsidP="00CE3E96">
            <w:pPr>
              <w:spacing w:after="0" w:line="240" w:lineRule="auto"/>
              <w:rPr>
                <w:rFonts w:ascii="Times New Roman" w:eastAsia="Times New Roman" w:hAnsi="Times New Roman" w:cs="Times New Roman"/>
                <w:sz w:val="10"/>
                <w:szCs w:val="10"/>
              </w:rPr>
            </w:pPr>
            <w:r>
              <w:rPr>
                <w:rFonts w:ascii="Times New Roman" w:eastAsia="Times New Roman" w:hAnsi="Times New Roman" w:cs="Times New Roman"/>
                <w:sz w:val="10"/>
                <w:szCs w:val="10"/>
              </w:rPr>
              <w:t>УЛ. БОТВИНА</w:t>
            </w:r>
          </w:p>
          <w:p w:rsidR="003A10AA" w:rsidRDefault="003A10AA" w:rsidP="00CE3E96">
            <w:pPr>
              <w:spacing w:after="0" w:line="240" w:lineRule="auto"/>
              <w:rPr>
                <w:rFonts w:ascii="Times New Roman" w:eastAsia="Times New Roman" w:hAnsi="Times New Roman" w:cs="Times New Roman"/>
                <w:sz w:val="10"/>
                <w:szCs w:val="10"/>
              </w:rPr>
            </w:pPr>
            <w:r>
              <w:rPr>
                <w:rFonts w:ascii="Times New Roman" w:eastAsia="Times New Roman" w:hAnsi="Times New Roman" w:cs="Times New Roman"/>
                <w:sz w:val="10"/>
                <w:szCs w:val="10"/>
              </w:rPr>
              <w:t>УЛ. СУН-ЯТ-СЕНА</w:t>
            </w:r>
          </w:p>
          <w:p w:rsidR="003A10AA" w:rsidRDefault="003A10AA" w:rsidP="00CE3E96">
            <w:pPr>
              <w:spacing w:after="0" w:line="240" w:lineRule="auto"/>
              <w:rPr>
                <w:rFonts w:ascii="Times New Roman" w:eastAsia="Times New Roman" w:hAnsi="Times New Roman" w:cs="Times New Roman"/>
                <w:sz w:val="10"/>
                <w:szCs w:val="10"/>
              </w:rPr>
            </w:pPr>
            <w:r>
              <w:rPr>
                <w:rFonts w:ascii="Times New Roman" w:eastAsia="Times New Roman" w:hAnsi="Times New Roman" w:cs="Times New Roman"/>
                <w:sz w:val="10"/>
                <w:szCs w:val="10"/>
              </w:rPr>
              <w:t>УЛ. ЯБЛОЧКОВА</w:t>
            </w:r>
          </w:p>
          <w:p w:rsidR="003A10AA" w:rsidRDefault="003A10AA" w:rsidP="00CE3E96">
            <w:pPr>
              <w:spacing w:after="0" w:line="240" w:lineRule="auto"/>
              <w:rPr>
                <w:rFonts w:ascii="Times New Roman" w:eastAsia="Times New Roman" w:hAnsi="Times New Roman" w:cs="Times New Roman"/>
                <w:sz w:val="10"/>
                <w:szCs w:val="10"/>
              </w:rPr>
            </w:pPr>
            <w:r>
              <w:rPr>
                <w:rFonts w:ascii="Times New Roman" w:eastAsia="Times New Roman" w:hAnsi="Times New Roman" w:cs="Times New Roman"/>
                <w:sz w:val="10"/>
                <w:szCs w:val="10"/>
              </w:rPr>
              <w:t>МОСТ ЧЕРЕЗ Р. ПР. БОЛДА</w:t>
            </w:r>
          </w:p>
          <w:p w:rsidR="003A10AA" w:rsidRDefault="003A10AA" w:rsidP="00CE3E96">
            <w:pPr>
              <w:spacing w:after="0" w:line="240" w:lineRule="auto"/>
              <w:rPr>
                <w:rFonts w:ascii="Times New Roman" w:eastAsia="Times New Roman" w:hAnsi="Times New Roman" w:cs="Times New Roman"/>
                <w:sz w:val="10"/>
                <w:szCs w:val="10"/>
              </w:rPr>
            </w:pPr>
            <w:r>
              <w:rPr>
                <w:rFonts w:ascii="Times New Roman" w:eastAsia="Times New Roman" w:hAnsi="Times New Roman" w:cs="Times New Roman"/>
                <w:sz w:val="10"/>
                <w:szCs w:val="10"/>
              </w:rPr>
              <w:t xml:space="preserve"> УЛ. 2-Я СОЛИКАМСКАЯ</w:t>
            </w:r>
          </w:p>
          <w:p w:rsidR="003A10AA" w:rsidRDefault="003A10AA" w:rsidP="00CE3E96">
            <w:pPr>
              <w:spacing w:after="0" w:line="240" w:lineRule="auto"/>
              <w:rPr>
                <w:rFonts w:ascii="Times New Roman" w:eastAsia="Times New Roman" w:hAnsi="Times New Roman" w:cs="Times New Roman"/>
                <w:sz w:val="10"/>
                <w:szCs w:val="10"/>
              </w:rPr>
            </w:pPr>
            <w:r>
              <w:rPr>
                <w:rFonts w:ascii="Times New Roman" w:eastAsia="Times New Roman" w:hAnsi="Times New Roman" w:cs="Times New Roman"/>
                <w:sz w:val="10"/>
                <w:szCs w:val="10"/>
              </w:rPr>
              <w:t>УЛ. СТАРОВЕРОВА</w:t>
            </w:r>
          </w:p>
          <w:p w:rsidR="003A10AA" w:rsidRDefault="003A10AA" w:rsidP="00CE3E96">
            <w:pPr>
              <w:spacing w:after="0" w:line="240" w:lineRule="auto"/>
              <w:rPr>
                <w:rFonts w:ascii="Times New Roman" w:eastAsia="Times New Roman" w:hAnsi="Times New Roman" w:cs="Times New Roman"/>
                <w:sz w:val="10"/>
                <w:szCs w:val="10"/>
              </w:rPr>
            </w:pPr>
            <w:r>
              <w:rPr>
                <w:rFonts w:ascii="Times New Roman" w:eastAsia="Times New Roman" w:hAnsi="Times New Roman" w:cs="Times New Roman"/>
                <w:sz w:val="10"/>
                <w:szCs w:val="10"/>
              </w:rPr>
              <w:t>УЛ. СОЛИКАМСКАЯ</w:t>
            </w:r>
          </w:p>
          <w:p w:rsidR="003A10AA" w:rsidRDefault="003A10AA" w:rsidP="00CE3E96">
            <w:pPr>
              <w:spacing w:after="0" w:line="240" w:lineRule="auto"/>
              <w:rPr>
                <w:rFonts w:ascii="Times New Roman" w:eastAsia="Times New Roman" w:hAnsi="Times New Roman" w:cs="Times New Roman"/>
                <w:sz w:val="10"/>
                <w:szCs w:val="10"/>
              </w:rPr>
            </w:pPr>
            <w:r>
              <w:rPr>
                <w:rFonts w:ascii="Times New Roman" w:eastAsia="Times New Roman" w:hAnsi="Times New Roman" w:cs="Times New Roman"/>
                <w:sz w:val="10"/>
                <w:szCs w:val="10"/>
              </w:rPr>
              <w:t>МОСТ ЧЕРЕЗ Р. КР. БОЛДА</w:t>
            </w:r>
          </w:p>
          <w:p w:rsidR="003A10AA" w:rsidRDefault="003A10AA" w:rsidP="00CE3E96">
            <w:pPr>
              <w:spacing w:after="0" w:line="240" w:lineRule="auto"/>
              <w:rPr>
                <w:rFonts w:ascii="Times New Roman" w:eastAsia="Times New Roman" w:hAnsi="Times New Roman" w:cs="Times New Roman"/>
                <w:sz w:val="10"/>
                <w:szCs w:val="10"/>
              </w:rPr>
            </w:pPr>
            <w:r>
              <w:rPr>
                <w:rFonts w:ascii="Times New Roman" w:eastAsia="Times New Roman" w:hAnsi="Times New Roman" w:cs="Times New Roman"/>
                <w:sz w:val="10"/>
                <w:szCs w:val="10"/>
              </w:rPr>
              <w:t xml:space="preserve">УЛ.БАБАЕВСКОГО УЛ.ЭСТОНСКАЯ </w:t>
            </w:r>
          </w:p>
          <w:p w:rsidR="003A10AA" w:rsidRDefault="003A10AA" w:rsidP="00CE3E96">
            <w:pPr>
              <w:spacing w:after="0" w:line="240" w:lineRule="auto"/>
              <w:rPr>
                <w:rFonts w:ascii="Times New Roman" w:eastAsia="Times New Roman" w:hAnsi="Times New Roman" w:cs="Times New Roman"/>
                <w:b/>
                <w:bCs/>
                <w:sz w:val="10"/>
                <w:szCs w:val="10"/>
              </w:rPr>
            </w:pPr>
            <w:r>
              <w:rPr>
                <w:rFonts w:ascii="Times New Roman" w:eastAsia="Times New Roman" w:hAnsi="Times New Roman" w:cs="Times New Roman"/>
                <w:sz w:val="10"/>
                <w:szCs w:val="10"/>
              </w:rPr>
              <w:t xml:space="preserve">ПЕР. 3-Й УГЛЕГОРСКИЙ </w:t>
            </w:r>
          </w:p>
        </w:tc>
        <w:tc>
          <w:tcPr>
            <w:tcW w:w="851" w:type="dxa"/>
            <w:tcBorders>
              <w:top w:val="single" w:sz="4" w:space="0" w:color="auto"/>
              <w:left w:val="nil"/>
              <w:bottom w:val="single" w:sz="4" w:space="0" w:color="auto"/>
              <w:right w:val="single" w:sz="4" w:space="0" w:color="auto"/>
            </w:tcBorders>
            <w:shd w:val="clear" w:color="auto" w:fill="auto"/>
            <w:vAlign w:val="center"/>
          </w:tcPr>
          <w:p w:rsidR="003A10AA" w:rsidRDefault="003A10AA" w:rsidP="00CE3E96">
            <w:pPr>
              <w:spacing w:after="0" w:line="240" w:lineRule="auto"/>
              <w:jc w:val="center"/>
              <w:rPr>
                <w:rFonts w:ascii="Times New Roman" w:eastAsia="Times New Roman" w:hAnsi="Times New Roman" w:cs="Times New Roman"/>
                <w:sz w:val="10"/>
                <w:szCs w:val="10"/>
              </w:rPr>
            </w:pPr>
            <w:r>
              <w:rPr>
                <w:rFonts w:ascii="Times New Roman" w:eastAsia="Times New Roman" w:hAnsi="Times New Roman" w:cs="Times New Roman"/>
                <w:sz w:val="10"/>
                <w:szCs w:val="10"/>
              </w:rPr>
              <w:t>12,8</w:t>
            </w:r>
          </w:p>
        </w:tc>
        <w:tc>
          <w:tcPr>
            <w:tcW w:w="992" w:type="dxa"/>
            <w:vMerge/>
            <w:tcBorders>
              <w:left w:val="nil"/>
              <w:bottom w:val="single" w:sz="4" w:space="0" w:color="auto"/>
              <w:right w:val="single" w:sz="4" w:space="0" w:color="auto"/>
            </w:tcBorders>
            <w:shd w:val="clear" w:color="auto" w:fill="auto"/>
            <w:vAlign w:val="center"/>
          </w:tcPr>
          <w:p w:rsidR="003A10AA" w:rsidRPr="00304692" w:rsidRDefault="003A10AA" w:rsidP="00F83D66">
            <w:pPr>
              <w:spacing w:after="0" w:line="240" w:lineRule="auto"/>
              <w:jc w:val="center"/>
              <w:rPr>
                <w:rFonts w:ascii="Times New Roman" w:eastAsia="Times New Roman" w:hAnsi="Times New Roman" w:cs="Times New Roman"/>
                <w:sz w:val="10"/>
                <w:szCs w:val="10"/>
              </w:rPr>
            </w:pPr>
          </w:p>
        </w:tc>
        <w:tc>
          <w:tcPr>
            <w:tcW w:w="850" w:type="dxa"/>
            <w:vMerge/>
            <w:tcBorders>
              <w:left w:val="nil"/>
              <w:bottom w:val="single" w:sz="4" w:space="0" w:color="auto"/>
              <w:right w:val="single" w:sz="4" w:space="0" w:color="auto"/>
            </w:tcBorders>
            <w:shd w:val="clear" w:color="auto" w:fill="auto"/>
            <w:vAlign w:val="center"/>
          </w:tcPr>
          <w:p w:rsidR="003A10AA" w:rsidRPr="00304692" w:rsidRDefault="003A10AA" w:rsidP="00F83D66">
            <w:pPr>
              <w:jc w:val="center"/>
              <w:rPr>
                <w:rFonts w:ascii="Times New Roman" w:eastAsia="Times New Roman" w:hAnsi="Times New Roman" w:cs="Times New Roman"/>
                <w:sz w:val="10"/>
                <w:szCs w:val="10"/>
              </w:rPr>
            </w:pPr>
          </w:p>
        </w:tc>
        <w:tc>
          <w:tcPr>
            <w:tcW w:w="820" w:type="dxa"/>
            <w:vMerge/>
            <w:tcBorders>
              <w:left w:val="nil"/>
              <w:bottom w:val="single" w:sz="4" w:space="0" w:color="auto"/>
              <w:right w:val="single" w:sz="4" w:space="0" w:color="auto"/>
            </w:tcBorders>
            <w:shd w:val="clear" w:color="auto" w:fill="auto"/>
            <w:vAlign w:val="center"/>
          </w:tcPr>
          <w:p w:rsidR="003A10AA" w:rsidRPr="00304692" w:rsidRDefault="003A10AA" w:rsidP="00F83D66">
            <w:pPr>
              <w:spacing w:after="0" w:line="240" w:lineRule="auto"/>
              <w:jc w:val="center"/>
              <w:rPr>
                <w:rFonts w:ascii="Times New Roman" w:eastAsia="Times New Roman" w:hAnsi="Times New Roman" w:cs="Times New Roman"/>
                <w:sz w:val="10"/>
                <w:szCs w:val="10"/>
              </w:rPr>
            </w:pPr>
          </w:p>
        </w:tc>
        <w:tc>
          <w:tcPr>
            <w:tcW w:w="740" w:type="dxa"/>
            <w:vMerge/>
            <w:tcBorders>
              <w:left w:val="nil"/>
              <w:bottom w:val="single" w:sz="4" w:space="0" w:color="auto"/>
              <w:right w:val="single" w:sz="4" w:space="0" w:color="auto"/>
            </w:tcBorders>
            <w:shd w:val="clear" w:color="auto" w:fill="auto"/>
            <w:vAlign w:val="center"/>
          </w:tcPr>
          <w:p w:rsidR="003A10AA" w:rsidRPr="00304692" w:rsidRDefault="003A10AA" w:rsidP="00F83D66">
            <w:pPr>
              <w:spacing w:after="0" w:line="240" w:lineRule="auto"/>
              <w:jc w:val="center"/>
              <w:rPr>
                <w:rFonts w:ascii="Times New Roman" w:eastAsia="Times New Roman" w:hAnsi="Times New Roman" w:cs="Times New Roman"/>
                <w:sz w:val="10"/>
                <w:szCs w:val="10"/>
              </w:rPr>
            </w:pPr>
          </w:p>
        </w:tc>
        <w:tc>
          <w:tcPr>
            <w:tcW w:w="708" w:type="dxa"/>
            <w:vMerge/>
            <w:tcBorders>
              <w:left w:val="nil"/>
              <w:bottom w:val="single" w:sz="4" w:space="0" w:color="auto"/>
              <w:right w:val="single" w:sz="4" w:space="0" w:color="auto"/>
            </w:tcBorders>
            <w:shd w:val="clear" w:color="auto" w:fill="auto"/>
            <w:vAlign w:val="center"/>
          </w:tcPr>
          <w:p w:rsidR="003A10AA" w:rsidRPr="00304692" w:rsidRDefault="003A10AA" w:rsidP="00F83D66">
            <w:pPr>
              <w:spacing w:after="0" w:line="240" w:lineRule="auto"/>
              <w:jc w:val="center"/>
              <w:rPr>
                <w:rFonts w:ascii="Times New Roman" w:eastAsia="Times New Roman" w:hAnsi="Times New Roman" w:cs="Times New Roman"/>
                <w:sz w:val="10"/>
                <w:szCs w:val="10"/>
              </w:rPr>
            </w:pPr>
          </w:p>
        </w:tc>
        <w:tc>
          <w:tcPr>
            <w:tcW w:w="1985" w:type="dxa"/>
            <w:vMerge/>
            <w:tcBorders>
              <w:left w:val="nil"/>
              <w:bottom w:val="single" w:sz="4" w:space="0" w:color="auto"/>
              <w:right w:val="nil"/>
            </w:tcBorders>
            <w:shd w:val="clear" w:color="auto" w:fill="auto"/>
            <w:vAlign w:val="center"/>
          </w:tcPr>
          <w:p w:rsidR="003A10AA" w:rsidRPr="00304692" w:rsidRDefault="003A10AA" w:rsidP="00F83D66">
            <w:pPr>
              <w:spacing w:after="0" w:line="240" w:lineRule="auto"/>
              <w:jc w:val="center"/>
              <w:rPr>
                <w:rFonts w:ascii="Times New Roman" w:eastAsia="Times New Roman" w:hAnsi="Times New Roman" w:cs="Times New Roman"/>
                <w:sz w:val="10"/>
                <w:szCs w:val="10"/>
              </w:rPr>
            </w:pPr>
          </w:p>
        </w:tc>
        <w:tc>
          <w:tcPr>
            <w:tcW w:w="709" w:type="dxa"/>
            <w:vMerge/>
            <w:tcBorders>
              <w:left w:val="single" w:sz="4" w:space="0" w:color="auto"/>
              <w:bottom w:val="single" w:sz="4" w:space="0" w:color="auto"/>
              <w:right w:val="nil"/>
            </w:tcBorders>
            <w:shd w:val="clear" w:color="auto" w:fill="auto"/>
            <w:vAlign w:val="center"/>
          </w:tcPr>
          <w:p w:rsidR="003A10AA" w:rsidRPr="00304692" w:rsidRDefault="003A10AA" w:rsidP="00F83D66">
            <w:pPr>
              <w:spacing w:after="0" w:line="240" w:lineRule="auto"/>
              <w:jc w:val="center"/>
              <w:rPr>
                <w:rFonts w:ascii="Times New Roman" w:eastAsia="Times New Roman" w:hAnsi="Times New Roman" w:cs="Times New Roman"/>
                <w:sz w:val="10"/>
                <w:szCs w:val="10"/>
              </w:rPr>
            </w:pPr>
          </w:p>
        </w:tc>
        <w:tc>
          <w:tcPr>
            <w:tcW w:w="708" w:type="dxa"/>
            <w:vMerge/>
            <w:tcBorders>
              <w:left w:val="single" w:sz="4" w:space="0" w:color="auto"/>
              <w:bottom w:val="single" w:sz="4" w:space="0" w:color="auto"/>
              <w:right w:val="single" w:sz="4" w:space="0" w:color="auto"/>
            </w:tcBorders>
            <w:shd w:val="clear" w:color="auto" w:fill="auto"/>
            <w:vAlign w:val="center"/>
          </w:tcPr>
          <w:p w:rsidR="003A10AA" w:rsidRPr="00304692" w:rsidRDefault="003A10AA" w:rsidP="00F83D66">
            <w:pPr>
              <w:spacing w:after="0" w:line="240" w:lineRule="auto"/>
              <w:jc w:val="center"/>
              <w:rPr>
                <w:rFonts w:ascii="Times New Roman" w:eastAsia="Times New Roman" w:hAnsi="Times New Roman" w:cs="Times New Roman"/>
                <w:sz w:val="10"/>
                <w:szCs w:val="10"/>
              </w:rPr>
            </w:pPr>
          </w:p>
        </w:tc>
      </w:tr>
      <w:tr w:rsidR="003A10AA" w:rsidRPr="00304692" w:rsidTr="00F83D66">
        <w:trPr>
          <w:trHeight w:val="834"/>
        </w:trPr>
        <w:tc>
          <w:tcPr>
            <w:tcW w:w="851" w:type="dxa"/>
            <w:tcBorders>
              <w:left w:val="single" w:sz="4" w:space="0" w:color="auto"/>
              <w:bottom w:val="single" w:sz="4" w:space="0" w:color="auto"/>
              <w:right w:val="single" w:sz="4" w:space="0" w:color="auto"/>
            </w:tcBorders>
            <w:shd w:val="clear" w:color="auto" w:fill="auto"/>
            <w:vAlign w:val="center"/>
          </w:tcPr>
          <w:p w:rsidR="003A10AA" w:rsidRPr="00304692" w:rsidRDefault="003A10AA" w:rsidP="00B33646">
            <w:pPr>
              <w:pStyle w:val="a5"/>
              <w:numPr>
                <w:ilvl w:val="0"/>
                <w:numId w:val="1"/>
              </w:numPr>
              <w:spacing w:after="0" w:line="240" w:lineRule="auto"/>
              <w:jc w:val="center"/>
              <w:rPr>
                <w:rFonts w:ascii="Times New Roman" w:eastAsia="Times New Roman" w:hAnsi="Times New Roman" w:cs="Times New Roman"/>
                <w:sz w:val="10"/>
                <w:szCs w:val="10"/>
              </w:rPr>
            </w:pPr>
          </w:p>
        </w:tc>
        <w:tc>
          <w:tcPr>
            <w:tcW w:w="567" w:type="dxa"/>
            <w:tcBorders>
              <w:left w:val="nil"/>
              <w:bottom w:val="single" w:sz="4" w:space="0" w:color="auto"/>
              <w:right w:val="single" w:sz="4" w:space="0" w:color="auto"/>
            </w:tcBorders>
            <w:shd w:val="clear" w:color="auto" w:fill="auto"/>
            <w:vAlign w:val="center"/>
          </w:tcPr>
          <w:p w:rsidR="003A10AA" w:rsidRPr="00304692" w:rsidRDefault="003A10AA" w:rsidP="00BF61EF">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17ск</w:t>
            </w:r>
          </w:p>
        </w:tc>
        <w:tc>
          <w:tcPr>
            <w:tcW w:w="1843" w:type="dxa"/>
            <w:tcBorders>
              <w:left w:val="nil"/>
              <w:bottom w:val="single" w:sz="4" w:space="0" w:color="auto"/>
              <w:right w:val="single" w:sz="4" w:space="0" w:color="auto"/>
            </w:tcBorders>
            <w:shd w:val="clear" w:color="auto" w:fill="auto"/>
            <w:vAlign w:val="center"/>
          </w:tcPr>
          <w:p w:rsidR="003A10AA" w:rsidRPr="00304692" w:rsidRDefault="003A10AA" w:rsidP="00BF61EF">
            <w:pPr>
              <w:spacing w:after="0" w:line="240" w:lineRule="auto"/>
              <w:jc w:val="center"/>
              <w:rPr>
                <w:rFonts w:ascii="Times New Roman" w:eastAsia="Times New Roman" w:hAnsi="Times New Roman" w:cs="Times New Roman"/>
                <w:sz w:val="10"/>
                <w:szCs w:val="10"/>
                <w:highlight w:val="red"/>
              </w:rPr>
            </w:pPr>
            <w:r w:rsidRPr="00304692">
              <w:rPr>
                <w:rFonts w:ascii="Times New Roman" w:eastAsia="Times New Roman" w:hAnsi="Times New Roman" w:cs="Times New Roman"/>
                <w:sz w:val="10"/>
                <w:szCs w:val="10"/>
              </w:rPr>
              <w:t>КАФЕ СВЕТОФОР - ЦИРК</w:t>
            </w:r>
          </w:p>
        </w:tc>
        <w:tc>
          <w:tcPr>
            <w:tcW w:w="2693" w:type="dxa"/>
            <w:tcBorders>
              <w:top w:val="single" w:sz="4" w:space="0" w:color="auto"/>
              <w:left w:val="nil"/>
              <w:bottom w:val="single" w:sz="4" w:space="0" w:color="auto"/>
              <w:right w:val="single" w:sz="4" w:space="0" w:color="auto"/>
            </w:tcBorders>
            <w:shd w:val="clear" w:color="auto" w:fill="auto"/>
          </w:tcPr>
          <w:p w:rsidR="003A10AA" w:rsidRPr="00304692" w:rsidRDefault="003A10AA" w:rsidP="00BF61EF">
            <w:pPr>
              <w:spacing w:after="0" w:line="240" w:lineRule="auto"/>
              <w:rPr>
                <w:rFonts w:ascii="Times New Roman" w:eastAsia="Times New Roman" w:hAnsi="Times New Roman" w:cs="Times New Roman"/>
                <w:b/>
                <w:bCs/>
                <w:sz w:val="10"/>
                <w:szCs w:val="10"/>
              </w:rPr>
            </w:pPr>
          </w:p>
        </w:tc>
        <w:tc>
          <w:tcPr>
            <w:tcW w:w="1701" w:type="dxa"/>
            <w:tcBorders>
              <w:top w:val="single" w:sz="4" w:space="0" w:color="auto"/>
              <w:left w:val="nil"/>
              <w:bottom w:val="single" w:sz="4" w:space="0" w:color="auto"/>
              <w:right w:val="single" w:sz="4" w:space="0" w:color="auto"/>
            </w:tcBorders>
            <w:shd w:val="clear" w:color="auto" w:fill="auto"/>
          </w:tcPr>
          <w:p w:rsidR="003A10AA" w:rsidRPr="00304692" w:rsidRDefault="003A10AA" w:rsidP="00BF61EF">
            <w:pPr>
              <w:spacing w:after="0" w:line="240" w:lineRule="auto"/>
              <w:rPr>
                <w:rFonts w:ascii="Times New Roman" w:eastAsia="Times New Roman" w:hAnsi="Times New Roman" w:cs="Times New Roman"/>
                <w:b/>
                <w:bCs/>
                <w:sz w:val="10"/>
                <w:szCs w:val="10"/>
              </w:rPr>
            </w:pPr>
          </w:p>
        </w:tc>
        <w:tc>
          <w:tcPr>
            <w:tcW w:w="851" w:type="dxa"/>
            <w:tcBorders>
              <w:top w:val="single" w:sz="4" w:space="0" w:color="auto"/>
              <w:left w:val="nil"/>
              <w:bottom w:val="single" w:sz="4" w:space="0" w:color="auto"/>
              <w:right w:val="single" w:sz="4" w:space="0" w:color="auto"/>
            </w:tcBorders>
            <w:shd w:val="clear" w:color="auto" w:fill="auto"/>
            <w:vAlign w:val="center"/>
          </w:tcPr>
          <w:p w:rsidR="003A10AA" w:rsidRPr="00304692" w:rsidRDefault="003A10AA" w:rsidP="00F83D66">
            <w:pPr>
              <w:spacing w:after="0" w:line="240" w:lineRule="auto"/>
              <w:jc w:val="center"/>
              <w:rPr>
                <w:rFonts w:ascii="Times New Roman" w:eastAsia="Times New Roman" w:hAnsi="Times New Roman" w:cs="Times New Roman"/>
                <w:sz w:val="10"/>
                <w:szCs w:val="10"/>
              </w:rPr>
            </w:pPr>
          </w:p>
        </w:tc>
        <w:tc>
          <w:tcPr>
            <w:tcW w:w="992" w:type="dxa"/>
            <w:tcBorders>
              <w:left w:val="nil"/>
              <w:bottom w:val="single" w:sz="4" w:space="0" w:color="auto"/>
              <w:right w:val="single" w:sz="4" w:space="0" w:color="auto"/>
            </w:tcBorders>
            <w:shd w:val="clear" w:color="auto" w:fill="auto"/>
            <w:vAlign w:val="center"/>
          </w:tcPr>
          <w:p w:rsidR="003A10AA" w:rsidRPr="00304692" w:rsidRDefault="003A10AA" w:rsidP="00F83D66">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В установленных остановочных пунктах</w:t>
            </w:r>
          </w:p>
        </w:tc>
        <w:tc>
          <w:tcPr>
            <w:tcW w:w="850" w:type="dxa"/>
            <w:tcBorders>
              <w:left w:val="nil"/>
              <w:bottom w:val="single" w:sz="4" w:space="0" w:color="auto"/>
              <w:right w:val="single" w:sz="4" w:space="0" w:color="auto"/>
            </w:tcBorders>
            <w:shd w:val="clear" w:color="auto" w:fill="auto"/>
            <w:vAlign w:val="center"/>
          </w:tcPr>
          <w:p w:rsidR="003A10AA" w:rsidRPr="00304692" w:rsidRDefault="003A10AA" w:rsidP="00F83D66">
            <w:pPr>
              <w:jc w:val="center"/>
            </w:pPr>
            <w:r w:rsidRPr="00304692">
              <w:rPr>
                <w:rFonts w:ascii="Times New Roman" w:eastAsia="Times New Roman" w:hAnsi="Times New Roman" w:cs="Times New Roman"/>
                <w:sz w:val="10"/>
                <w:szCs w:val="10"/>
              </w:rPr>
              <w:t>Регулярные перевозки по регулируемым тарифам</w:t>
            </w:r>
          </w:p>
        </w:tc>
        <w:tc>
          <w:tcPr>
            <w:tcW w:w="820" w:type="dxa"/>
            <w:tcBorders>
              <w:left w:val="nil"/>
              <w:bottom w:val="single" w:sz="4" w:space="0" w:color="auto"/>
              <w:right w:val="single" w:sz="4" w:space="0" w:color="auto"/>
            </w:tcBorders>
            <w:shd w:val="clear" w:color="auto" w:fill="auto"/>
            <w:vAlign w:val="center"/>
          </w:tcPr>
          <w:p w:rsidR="003A10AA" w:rsidRPr="00304692" w:rsidRDefault="003A10AA" w:rsidP="00F83D66">
            <w:pPr>
              <w:spacing w:after="0" w:line="240" w:lineRule="auto"/>
              <w:jc w:val="center"/>
              <w:rPr>
                <w:rFonts w:ascii="Times New Roman" w:eastAsia="Times New Roman" w:hAnsi="Times New Roman" w:cs="Times New Roman"/>
                <w:sz w:val="10"/>
                <w:szCs w:val="10"/>
              </w:rPr>
            </w:pPr>
          </w:p>
        </w:tc>
        <w:tc>
          <w:tcPr>
            <w:tcW w:w="740" w:type="dxa"/>
            <w:tcBorders>
              <w:left w:val="nil"/>
              <w:bottom w:val="single" w:sz="4" w:space="0" w:color="auto"/>
              <w:right w:val="single" w:sz="4" w:space="0" w:color="auto"/>
            </w:tcBorders>
            <w:shd w:val="clear" w:color="auto" w:fill="auto"/>
            <w:vAlign w:val="center"/>
          </w:tcPr>
          <w:p w:rsidR="003A10AA" w:rsidRPr="00304692" w:rsidRDefault="003A10AA" w:rsidP="00F83D66">
            <w:pPr>
              <w:spacing w:after="0" w:line="240" w:lineRule="auto"/>
              <w:jc w:val="center"/>
              <w:rPr>
                <w:rFonts w:ascii="Times New Roman" w:eastAsia="Times New Roman" w:hAnsi="Times New Roman" w:cs="Times New Roman"/>
                <w:sz w:val="10"/>
                <w:szCs w:val="10"/>
              </w:rPr>
            </w:pPr>
          </w:p>
        </w:tc>
        <w:tc>
          <w:tcPr>
            <w:tcW w:w="708" w:type="dxa"/>
            <w:tcBorders>
              <w:left w:val="nil"/>
              <w:bottom w:val="single" w:sz="4" w:space="0" w:color="auto"/>
              <w:right w:val="single" w:sz="4" w:space="0" w:color="auto"/>
            </w:tcBorders>
            <w:shd w:val="clear" w:color="auto" w:fill="auto"/>
            <w:vAlign w:val="center"/>
          </w:tcPr>
          <w:p w:rsidR="003A10AA" w:rsidRPr="00304692" w:rsidRDefault="003A10AA" w:rsidP="00F83D66">
            <w:pPr>
              <w:spacing w:after="0" w:line="240" w:lineRule="auto"/>
              <w:jc w:val="center"/>
              <w:rPr>
                <w:rFonts w:ascii="Times New Roman" w:eastAsia="Times New Roman" w:hAnsi="Times New Roman" w:cs="Times New Roman"/>
                <w:sz w:val="10"/>
                <w:szCs w:val="10"/>
              </w:rPr>
            </w:pPr>
          </w:p>
        </w:tc>
        <w:tc>
          <w:tcPr>
            <w:tcW w:w="1985" w:type="dxa"/>
            <w:tcBorders>
              <w:left w:val="nil"/>
              <w:bottom w:val="single" w:sz="4" w:space="0" w:color="auto"/>
              <w:right w:val="nil"/>
            </w:tcBorders>
            <w:shd w:val="clear" w:color="auto" w:fill="auto"/>
            <w:vAlign w:val="center"/>
          </w:tcPr>
          <w:p w:rsidR="003A10AA" w:rsidRPr="00304692" w:rsidRDefault="003A10AA" w:rsidP="00F83D66">
            <w:pPr>
              <w:spacing w:after="0" w:line="240" w:lineRule="auto"/>
              <w:jc w:val="center"/>
              <w:rPr>
                <w:rFonts w:ascii="Times New Roman" w:eastAsia="Times New Roman" w:hAnsi="Times New Roman" w:cs="Times New Roman"/>
                <w:sz w:val="10"/>
                <w:szCs w:val="10"/>
              </w:rPr>
            </w:pPr>
          </w:p>
        </w:tc>
        <w:tc>
          <w:tcPr>
            <w:tcW w:w="709" w:type="dxa"/>
            <w:tcBorders>
              <w:left w:val="single" w:sz="4" w:space="0" w:color="auto"/>
              <w:bottom w:val="single" w:sz="4" w:space="0" w:color="auto"/>
              <w:right w:val="nil"/>
            </w:tcBorders>
            <w:shd w:val="clear" w:color="auto" w:fill="auto"/>
            <w:vAlign w:val="center"/>
          </w:tcPr>
          <w:p w:rsidR="003A10AA" w:rsidRPr="00304692" w:rsidRDefault="003A10AA" w:rsidP="00F83D66">
            <w:pPr>
              <w:spacing w:after="0" w:line="240" w:lineRule="auto"/>
              <w:jc w:val="center"/>
              <w:rPr>
                <w:rFonts w:ascii="Times New Roman" w:eastAsia="Times New Roman" w:hAnsi="Times New Roman" w:cs="Times New Roman"/>
                <w:sz w:val="10"/>
                <w:szCs w:val="10"/>
              </w:rPr>
            </w:pPr>
          </w:p>
        </w:tc>
        <w:tc>
          <w:tcPr>
            <w:tcW w:w="708" w:type="dxa"/>
            <w:tcBorders>
              <w:left w:val="single" w:sz="4" w:space="0" w:color="auto"/>
              <w:bottom w:val="single" w:sz="4" w:space="0" w:color="auto"/>
              <w:right w:val="single" w:sz="4" w:space="0" w:color="auto"/>
            </w:tcBorders>
            <w:shd w:val="clear" w:color="auto" w:fill="auto"/>
            <w:vAlign w:val="center"/>
          </w:tcPr>
          <w:p w:rsidR="003A10AA" w:rsidRPr="00304692" w:rsidRDefault="003A10AA" w:rsidP="00F83D66">
            <w:pPr>
              <w:spacing w:after="0" w:line="240" w:lineRule="auto"/>
              <w:jc w:val="center"/>
              <w:rPr>
                <w:rFonts w:ascii="Times New Roman" w:eastAsia="Times New Roman" w:hAnsi="Times New Roman" w:cs="Times New Roman"/>
                <w:sz w:val="10"/>
                <w:szCs w:val="10"/>
              </w:rPr>
            </w:pPr>
          </w:p>
        </w:tc>
      </w:tr>
      <w:tr w:rsidR="003A10AA" w:rsidRPr="00304692" w:rsidTr="00F83D66">
        <w:trPr>
          <w:trHeight w:val="543"/>
        </w:trPr>
        <w:tc>
          <w:tcPr>
            <w:tcW w:w="851" w:type="dxa"/>
            <w:vMerge w:val="restart"/>
            <w:tcBorders>
              <w:left w:val="single" w:sz="4" w:space="0" w:color="auto"/>
              <w:right w:val="single" w:sz="4" w:space="0" w:color="auto"/>
            </w:tcBorders>
            <w:shd w:val="clear" w:color="auto" w:fill="auto"/>
            <w:vAlign w:val="center"/>
          </w:tcPr>
          <w:p w:rsidR="003A10AA" w:rsidRPr="00304692" w:rsidRDefault="003A10AA" w:rsidP="00B33646">
            <w:pPr>
              <w:pStyle w:val="a5"/>
              <w:numPr>
                <w:ilvl w:val="0"/>
                <w:numId w:val="1"/>
              </w:numPr>
              <w:spacing w:after="0" w:line="240" w:lineRule="auto"/>
              <w:jc w:val="center"/>
              <w:rPr>
                <w:rFonts w:ascii="Times New Roman" w:eastAsia="Times New Roman" w:hAnsi="Times New Roman" w:cs="Times New Roman"/>
                <w:sz w:val="10"/>
                <w:szCs w:val="10"/>
              </w:rPr>
            </w:pPr>
          </w:p>
        </w:tc>
        <w:tc>
          <w:tcPr>
            <w:tcW w:w="567" w:type="dxa"/>
            <w:vMerge w:val="restart"/>
            <w:tcBorders>
              <w:left w:val="nil"/>
              <w:right w:val="single" w:sz="4" w:space="0" w:color="auto"/>
            </w:tcBorders>
            <w:shd w:val="clear" w:color="auto" w:fill="auto"/>
            <w:vAlign w:val="center"/>
          </w:tcPr>
          <w:p w:rsidR="003A10AA" w:rsidRPr="00304692" w:rsidRDefault="003A10AA" w:rsidP="00F6268B">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18с</w:t>
            </w:r>
          </w:p>
        </w:tc>
        <w:tc>
          <w:tcPr>
            <w:tcW w:w="1843" w:type="dxa"/>
            <w:vMerge w:val="restart"/>
            <w:tcBorders>
              <w:left w:val="nil"/>
              <w:right w:val="single" w:sz="4" w:space="0" w:color="auto"/>
            </w:tcBorders>
            <w:shd w:val="clear" w:color="auto" w:fill="auto"/>
            <w:vAlign w:val="center"/>
          </w:tcPr>
          <w:p w:rsidR="003A10AA" w:rsidRPr="00304692" w:rsidRDefault="003A10AA" w:rsidP="00F6268B">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РЕКА ЦАРЕВ–ПОСЕЛОК ВОЙКОВА</w:t>
            </w:r>
          </w:p>
        </w:tc>
        <w:tc>
          <w:tcPr>
            <w:tcW w:w="2693" w:type="dxa"/>
            <w:tcBorders>
              <w:top w:val="single" w:sz="4" w:space="0" w:color="auto"/>
              <w:left w:val="nil"/>
              <w:bottom w:val="single" w:sz="4" w:space="0" w:color="auto"/>
              <w:right w:val="single" w:sz="4" w:space="0" w:color="auto"/>
            </w:tcBorders>
            <w:shd w:val="clear" w:color="auto" w:fill="auto"/>
          </w:tcPr>
          <w:p w:rsidR="003A10AA" w:rsidRPr="00304692" w:rsidRDefault="003A10AA" w:rsidP="00F6268B">
            <w:pPr>
              <w:spacing w:after="0" w:line="240" w:lineRule="auto"/>
              <w:rPr>
                <w:rFonts w:ascii="Times New Roman" w:eastAsia="Times New Roman" w:hAnsi="Times New Roman" w:cs="Times New Roman"/>
                <w:sz w:val="10"/>
                <w:szCs w:val="10"/>
              </w:rPr>
            </w:pPr>
            <w:r w:rsidRPr="00304692">
              <w:rPr>
                <w:rFonts w:ascii="Times New Roman" w:eastAsia="Times New Roman" w:hAnsi="Times New Roman" w:cs="Times New Roman"/>
                <w:b/>
                <w:bCs/>
                <w:sz w:val="10"/>
                <w:szCs w:val="10"/>
              </w:rPr>
              <w:t xml:space="preserve">В прямом направлении: </w:t>
            </w:r>
            <w:r w:rsidRPr="00304692">
              <w:rPr>
                <w:rFonts w:ascii="Times New Roman" w:eastAsia="Times New Roman" w:hAnsi="Times New Roman" w:cs="Times New Roman"/>
                <w:sz w:val="10"/>
                <w:szCs w:val="10"/>
              </w:rPr>
              <w:t xml:space="preserve">"ТЦ ДОБРОСТРОЙ" "АТРЗ" "ТЦ МЕТРО"  "ШКОЛА №37" "АВТОГОРОДОК" "ХЛЕБОЗАВОД  №5" "ЖИЛГОРОДОК" "ТРОФИМОВА" "ТАТАР-БАЗАР" "ПЛ.ЛЕНИНА" "СКВЕР УЛЬЯНОВЫХ" "ЦУМ" "УЛ.КОММУНИСТИЧЕСКАЯ" "КАЛИНИНА" "КАРТИННАЯ ГАЛЕРЕЯ" "РЫНОК БОЛЬШИЕ ИСАДЫ" "УЛ.ГРУЗИНСКАЯ" "ТЦ АЛЕКСАНДРИЯ""СТОМАТОЛОГИЧЕСКАЯ ПОЛИКЛИНИКА №3" "СТАРОЕ КЛАДБИЩЕ" "КАРДИОЦЕНТР" "ДЕТСКАЯ ОБЛАСТНАЯ КЛИНИЧЕСКАЯ БОЛЬНИЦА" "КРАСНОПИТЕРСКАЯ" "ТЕХУЧИЛИЩЕ №6" "СУДОВЕРФЬ ИМ. КИРОВА" "КАСПИЙГАЗАВТОСЕРВИС" "КОСМИЧЕСКАЯ" "МОШАИК""ПОЛИТЕХНИЧЕСКАЯ" "САДОВСКИХ" </w:t>
            </w:r>
          </w:p>
          <w:p w:rsidR="003A10AA" w:rsidRPr="00304692" w:rsidRDefault="003A10AA" w:rsidP="00F6268B">
            <w:pPr>
              <w:spacing w:after="0" w:line="240" w:lineRule="auto"/>
              <w:rPr>
                <w:rFonts w:ascii="Times New Roman" w:eastAsia="Times New Roman" w:hAnsi="Times New Roman" w:cs="Times New Roman"/>
                <w:sz w:val="10"/>
                <w:szCs w:val="10"/>
              </w:rPr>
            </w:pPr>
          </w:p>
        </w:tc>
        <w:tc>
          <w:tcPr>
            <w:tcW w:w="1701" w:type="dxa"/>
            <w:tcBorders>
              <w:top w:val="single" w:sz="4" w:space="0" w:color="auto"/>
              <w:left w:val="nil"/>
              <w:bottom w:val="single" w:sz="4" w:space="0" w:color="auto"/>
              <w:right w:val="single" w:sz="4" w:space="0" w:color="auto"/>
            </w:tcBorders>
            <w:shd w:val="clear" w:color="auto" w:fill="auto"/>
          </w:tcPr>
          <w:p w:rsidR="003A10AA" w:rsidRPr="00304692" w:rsidRDefault="003A10AA" w:rsidP="00F6268B">
            <w:pPr>
              <w:spacing w:after="0" w:line="240" w:lineRule="auto"/>
              <w:rPr>
                <w:rFonts w:ascii="Times New Roman" w:eastAsia="Times New Roman" w:hAnsi="Times New Roman" w:cs="Times New Roman"/>
                <w:sz w:val="10"/>
                <w:szCs w:val="10"/>
              </w:rPr>
            </w:pPr>
            <w:r w:rsidRPr="00304692">
              <w:rPr>
                <w:rFonts w:ascii="Times New Roman" w:eastAsia="Times New Roman" w:hAnsi="Times New Roman" w:cs="Times New Roman"/>
                <w:b/>
                <w:bCs/>
                <w:sz w:val="10"/>
                <w:szCs w:val="10"/>
              </w:rPr>
              <w:t xml:space="preserve">В прямом направлении: </w:t>
            </w:r>
            <w:r w:rsidRPr="00304692">
              <w:rPr>
                <w:rFonts w:ascii="Times New Roman" w:eastAsia="Times New Roman" w:hAnsi="Times New Roman" w:cs="Times New Roman"/>
                <w:sz w:val="10"/>
                <w:szCs w:val="10"/>
              </w:rPr>
              <w:t>УЛ.ЗАВОДСКАЯ, ВАВИЛОВА, УЛ.БОЕВАЯ, УЛ.АДМИРАЛТЕЙСКАЯ УЛ.СВЕРДЛОВА УЛ.НОГИНА УЛ.СОФЬИ ПЕРОВСКОЙ УЛ.НАБ.КАЗАЧЕГО ЕРИКА УЛ.КРАСНОПИТЕРСКАЯ УЛ.КОСМОНАВТА КОМАРОВА УЛ.СОКОЛОВА УЛ.ПАТОНА УЛ.САДОВСКИХ ДО ОКРАИНЫ ПОС.ВОЙКОВА</w:t>
            </w:r>
          </w:p>
          <w:p w:rsidR="003A10AA" w:rsidRPr="00304692" w:rsidRDefault="003A10AA" w:rsidP="00F6268B">
            <w:pPr>
              <w:spacing w:after="0" w:line="240" w:lineRule="auto"/>
              <w:rPr>
                <w:rFonts w:ascii="Times New Roman" w:eastAsia="Times New Roman" w:hAnsi="Times New Roman" w:cs="Times New Roman"/>
                <w:sz w:val="10"/>
                <w:szCs w:val="10"/>
              </w:rPr>
            </w:pPr>
          </w:p>
          <w:p w:rsidR="003A10AA" w:rsidRPr="00304692" w:rsidRDefault="003A10AA" w:rsidP="00F6268B">
            <w:pPr>
              <w:spacing w:after="0" w:line="240" w:lineRule="auto"/>
              <w:rPr>
                <w:rFonts w:ascii="Times New Roman" w:eastAsia="Times New Roman" w:hAnsi="Times New Roman" w:cs="Times New Roman"/>
                <w:sz w:val="10"/>
                <w:szCs w:val="10"/>
              </w:rPr>
            </w:pPr>
          </w:p>
          <w:p w:rsidR="003A10AA" w:rsidRPr="00304692" w:rsidRDefault="003A10AA" w:rsidP="00F6268B">
            <w:pPr>
              <w:spacing w:after="0" w:line="240" w:lineRule="auto"/>
              <w:rPr>
                <w:rFonts w:ascii="Times New Roman" w:eastAsia="Times New Roman" w:hAnsi="Times New Roman" w:cs="Times New Roman"/>
                <w:sz w:val="10"/>
                <w:szCs w:val="10"/>
              </w:rPr>
            </w:pPr>
          </w:p>
          <w:p w:rsidR="003A10AA" w:rsidRPr="00304692" w:rsidRDefault="003A10AA" w:rsidP="00F6268B">
            <w:pPr>
              <w:spacing w:after="0" w:line="240" w:lineRule="auto"/>
              <w:rPr>
                <w:rFonts w:ascii="Times New Roman" w:eastAsia="Times New Roman" w:hAnsi="Times New Roman" w:cs="Times New Roman"/>
                <w:sz w:val="10"/>
                <w:szCs w:val="10"/>
              </w:rPr>
            </w:pPr>
          </w:p>
        </w:tc>
        <w:tc>
          <w:tcPr>
            <w:tcW w:w="851" w:type="dxa"/>
            <w:tcBorders>
              <w:top w:val="single" w:sz="4" w:space="0" w:color="auto"/>
              <w:left w:val="nil"/>
              <w:bottom w:val="single" w:sz="4" w:space="0" w:color="auto"/>
              <w:right w:val="single" w:sz="4" w:space="0" w:color="auto"/>
            </w:tcBorders>
            <w:shd w:val="clear" w:color="auto" w:fill="auto"/>
            <w:vAlign w:val="center"/>
          </w:tcPr>
          <w:p w:rsidR="003A10AA" w:rsidRPr="00304692" w:rsidRDefault="003A10AA" w:rsidP="00F83D66">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13,8</w:t>
            </w:r>
          </w:p>
        </w:tc>
        <w:tc>
          <w:tcPr>
            <w:tcW w:w="992" w:type="dxa"/>
            <w:vMerge w:val="restart"/>
            <w:tcBorders>
              <w:left w:val="nil"/>
              <w:right w:val="single" w:sz="4" w:space="0" w:color="auto"/>
            </w:tcBorders>
            <w:shd w:val="clear" w:color="auto" w:fill="auto"/>
            <w:vAlign w:val="center"/>
          </w:tcPr>
          <w:p w:rsidR="003A10AA" w:rsidRPr="00304692" w:rsidRDefault="003A10AA" w:rsidP="00F83D66">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В установленных остановочных пунктах</w:t>
            </w:r>
          </w:p>
        </w:tc>
        <w:tc>
          <w:tcPr>
            <w:tcW w:w="850" w:type="dxa"/>
            <w:vMerge w:val="restart"/>
            <w:tcBorders>
              <w:left w:val="nil"/>
              <w:right w:val="single" w:sz="4" w:space="0" w:color="auto"/>
            </w:tcBorders>
            <w:shd w:val="clear" w:color="auto" w:fill="auto"/>
            <w:vAlign w:val="center"/>
          </w:tcPr>
          <w:p w:rsidR="003A10AA" w:rsidRPr="00304692" w:rsidRDefault="003A10AA" w:rsidP="00F83D66">
            <w:pPr>
              <w:jc w:val="center"/>
            </w:pPr>
            <w:r w:rsidRPr="00304692">
              <w:rPr>
                <w:rFonts w:ascii="Times New Roman" w:eastAsia="Times New Roman" w:hAnsi="Times New Roman" w:cs="Times New Roman"/>
                <w:sz w:val="10"/>
                <w:szCs w:val="10"/>
              </w:rPr>
              <w:t>Регулярные перевозки по регулируемым тарифам</w:t>
            </w:r>
          </w:p>
        </w:tc>
        <w:tc>
          <w:tcPr>
            <w:tcW w:w="820" w:type="dxa"/>
            <w:vMerge w:val="restart"/>
            <w:tcBorders>
              <w:left w:val="nil"/>
              <w:right w:val="single" w:sz="4" w:space="0" w:color="auto"/>
            </w:tcBorders>
            <w:shd w:val="clear" w:color="auto" w:fill="auto"/>
            <w:vAlign w:val="center"/>
          </w:tcPr>
          <w:p w:rsidR="003A10AA" w:rsidRPr="00304692" w:rsidRDefault="003A10AA" w:rsidP="001235F3">
            <w:pPr>
              <w:spacing w:after="0" w:line="240" w:lineRule="auto"/>
              <w:jc w:val="center"/>
              <w:rPr>
                <w:rFonts w:ascii="Times New Roman" w:eastAsia="Times New Roman" w:hAnsi="Times New Roman" w:cs="Times New Roman"/>
                <w:sz w:val="10"/>
                <w:szCs w:val="10"/>
              </w:rPr>
            </w:pPr>
          </w:p>
        </w:tc>
        <w:tc>
          <w:tcPr>
            <w:tcW w:w="740" w:type="dxa"/>
            <w:vMerge w:val="restart"/>
            <w:tcBorders>
              <w:left w:val="nil"/>
              <w:right w:val="single" w:sz="4" w:space="0" w:color="auto"/>
            </w:tcBorders>
            <w:shd w:val="clear" w:color="auto" w:fill="auto"/>
            <w:vAlign w:val="center"/>
          </w:tcPr>
          <w:p w:rsidR="003A10AA" w:rsidRPr="00304692" w:rsidRDefault="003A10AA" w:rsidP="00F83D66">
            <w:pPr>
              <w:spacing w:after="0" w:line="240" w:lineRule="auto"/>
              <w:jc w:val="center"/>
              <w:rPr>
                <w:rFonts w:ascii="Times New Roman" w:eastAsia="Times New Roman" w:hAnsi="Times New Roman" w:cs="Times New Roman"/>
                <w:sz w:val="10"/>
                <w:szCs w:val="10"/>
              </w:rPr>
            </w:pPr>
          </w:p>
        </w:tc>
        <w:tc>
          <w:tcPr>
            <w:tcW w:w="708" w:type="dxa"/>
            <w:vMerge w:val="restart"/>
            <w:tcBorders>
              <w:left w:val="nil"/>
              <w:right w:val="single" w:sz="4" w:space="0" w:color="auto"/>
            </w:tcBorders>
            <w:shd w:val="clear" w:color="auto" w:fill="auto"/>
            <w:vAlign w:val="center"/>
          </w:tcPr>
          <w:p w:rsidR="003A10AA" w:rsidRPr="00304692" w:rsidRDefault="003A10AA" w:rsidP="00F83D66">
            <w:pPr>
              <w:spacing w:after="0" w:line="240" w:lineRule="auto"/>
              <w:jc w:val="center"/>
              <w:rPr>
                <w:rFonts w:ascii="Times New Roman" w:eastAsia="Times New Roman" w:hAnsi="Times New Roman" w:cs="Times New Roman"/>
                <w:sz w:val="10"/>
                <w:szCs w:val="10"/>
              </w:rPr>
            </w:pPr>
          </w:p>
        </w:tc>
        <w:tc>
          <w:tcPr>
            <w:tcW w:w="1985" w:type="dxa"/>
            <w:vMerge w:val="restart"/>
            <w:tcBorders>
              <w:left w:val="nil"/>
              <w:right w:val="nil"/>
            </w:tcBorders>
            <w:shd w:val="clear" w:color="auto" w:fill="auto"/>
            <w:vAlign w:val="center"/>
          </w:tcPr>
          <w:p w:rsidR="003A10AA" w:rsidRPr="00304692" w:rsidRDefault="003A10AA" w:rsidP="00F83D66">
            <w:pPr>
              <w:spacing w:after="0" w:line="240" w:lineRule="auto"/>
              <w:jc w:val="center"/>
              <w:rPr>
                <w:rFonts w:ascii="Times New Roman" w:eastAsia="Times New Roman" w:hAnsi="Times New Roman" w:cs="Times New Roman"/>
                <w:sz w:val="10"/>
                <w:szCs w:val="10"/>
              </w:rPr>
            </w:pPr>
          </w:p>
        </w:tc>
        <w:tc>
          <w:tcPr>
            <w:tcW w:w="709" w:type="dxa"/>
            <w:vMerge w:val="restart"/>
            <w:tcBorders>
              <w:left w:val="single" w:sz="4" w:space="0" w:color="auto"/>
              <w:right w:val="nil"/>
            </w:tcBorders>
            <w:shd w:val="clear" w:color="auto" w:fill="auto"/>
            <w:vAlign w:val="center"/>
          </w:tcPr>
          <w:p w:rsidR="003A10AA" w:rsidRPr="00304692" w:rsidRDefault="003A10AA" w:rsidP="00F83D66">
            <w:pPr>
              <w:spacing w:after="0" w:line="240" w:lineRule="auto"/>
              <w:jc w:val="center"/>
              <w:rPr>
                <w:rFonts w:ascii="Times New Roman" w:eastAsia="Times New Roman" w:hAnsi="Times New Roman" w:cs="Times New Roman"/>
                <w:sz w:val="10"/>
                <w:szCs w:val="10"/>
              </w:rPr>
            </w:pPr>
          </w:p>
        </w:tc>
        <w:tc>
          <w:tcPr>
            <w:tcW w:w="708" w:type="dxa"/>
            <w:vMerge w:val="restart"/>
            <w:tcBorders>
              <w:left w:val="single" w:sz="4" w:space="0" w:color="auto"/>
              <w:right w:val="single" w:sz="4" w:space="0" w:color="auto"/>
            </w:tcBorders>
            <w:shd w:val="clear" w:color="auto" w:fill="auto"/>
            <w:vAlign w:val="center"/>
          </w:tcPr>
          <w:p w:rsidR="003A10AA" w:rsidRPr="00304692" w:rsidRDefault="003A10AA" w:rsidP="00F83D66">
            <w:pPr>
              <w:spacing w:after="0" w:line="240" w:lineRule="auto"/>
              <w:jc w:val="center"/>
              <w:rPr>
                <w:rFonts w:ascii="Times New Roman" w:eastAsia="Times New Roman" w:hAnsi="Times New Roman" w:cs="Times New Roman"/>
                <w:sz w:val="10"/>
                <w:szCs w:val="10"/>
              </w:rPr>
            </w:pPr>
          </w:p>
        </w:tc>
      </w:tr>
      <w:tr w:rsidR="003A10AA" w:rsidRPr="00304692" w:rsidTr="00F83D66">
        <w:trPr>
          <w:trHeight w:val="299"/>
        </w:trPr>
        <w:tc>
          <w:tcPr>
            <w:tcW w:w="851" w:type="dxa"/>
            <w:vMerge/>
            <w:tcBorders>
              <w:left w:val="single" w:sz="4" w:space="0" w:color="auto"/>
              <w:bottom w:val="single" w:sz="4" w:space="0" w:color="auto"/>
              <w:right w:val="single" w:sz="4" w:space="0" w:color="auto"/>
            </w:tcBorders>
            <w:shd w:val="clear" w:color="auto" w:fill="auto"/>
            <w:vAlign w:val="center"/>
          </w:tcPr>
          <w:p w:rsidR="003A10AA" w:rsidRPr="00304692" w:rsidRDefault="003A10AA" w:rsidP="00B33646">
            <w:pPr>
              <w:pStyle w:val="a5"/>
              <w:numPr>
                <w:ilvl w:val="0"/>
                <w:numId w:val="1"/>
              </w:numPr>
              <w:spacing w:after="0" w:line="240" w:lineRule="auto"/>
              <w:jc w:val="center"/>
              <w:rPr>
                <w:rFonts w:ascii="Times New Roman" w:eastAsia="Times New Roman" w:hAnsi="Times New Roman" w:cs="Times New Roman"/>
                <w:sz w:val="10"/>
                <w:szCs w:val="10"/>
              </w:rPr>
            </w:pPr>
          </w:p>
        </w:tc>
        <w:tc>
          <w:tcPr>
            <w:tcW w:w="567" w:type="dxa"/>
            <w:vMerge/>
            <w:tcBorders>
              <w:left w:val="nil"/>
              <w:bottom w:val="single" w:sz="4" w:space="0" w:color="auto"/>
              <w:right w:val="single" w:sz="4" w:space="0" w:color="auto"/>
            </w:tcBorders>
            <w:shd w:val="clear" w:color="auto" w:fill="auto"/>
            <w:vAlign w:val="center"/>
          </w:tcPr>
          <w:p w:rsidR="003A10AA" w:rsidRPr="00304692" w:rsidRDefault="003A10AA" w:rsidP="00BF61EF">
            <w:pPr>
              <w:spacing w:after="0" w:line="240" w:lineRule="auto"/>
              <w:jc w:val="center"/>
              <w:rPr>
                <w:rFonts w:ascii="Times New Roman" w:eastAsia="Times New Roman" w:hAnsi="Times New Roman" w:cs="Times New Roman"/>
                <w:sz w:val="10"/>
                <w:szCs w:val="10"/>
              </w:rPr>
            </w:pPr>
          </w:p>
        </w:tc>
        <w:tc>
          <w:tcPr>
            <w:tcW w:w="1843" w:type="dxa"/>
            <w:vMerge/>
            <w:tcBorders>
              <w:left w:val="nil"/>
              <w:bottom w:val="single" w:sz="4" w:space="0" w:color="auto"/>
              <w:right w:val="single" w:sz="4" w:space="0" w:color="auto"/>
            </w:tcBorders>
            <w:shd w:val="clear" w:color="auto" w:fill="auto"/>
            <w:vAlign w:val="center"/>
          </w:tcPr>
          <w:p w:rsidR="003A10AA" w:rsidRPr="00304692" w:rsidRDefault="003A10AA" w:rsidP="00BF61EF">
            <w:pPr>
              <w:spacing w:after="0" w:line="240" w:lineRule="auto"/>
              <w:jc w:val="center"/>
              <w:rPr>
                <w:rFonts w:ascii="Times New Roman" w:eastAsia="Times New Roman" w:hAnsi="Times New Roman" w:cs="Times New Roman"/>
                <w:sz w:val="10"/>
                <w:szCs w:val="10"/>
              </w:rPr>
            </w:pPr>
          </w:p>
        </w:tc>
        <w:tc>
          <w:tcPr>
            <w:tcW w:w="2693" w:type="dxa"/>
            <w:tcBorders>
              <w:top w:val="single" w:sz="4" w:space="0" w:color="auto"/>
              <w:left w:val="nil"/>
              <w:bottom w:val="single" w:sz="4" w:space="0" w:color="auto"/>
              <w:right w:val="single" w:sz="4" w:space="0" w:color="auto"/>
            </w:tcBorders>
            <w:shd w:val="clear" w:color="auto" w:fill="auto"/>
          </w:tcPr>
          <w:p w:rsidR="003A10AA" w:rsidRPr="00304692" w:rsidRDefault="003A10AA" w:rsidP="00F6268B">
            <w:pPr>
              <w:spacing w:after="0" w:line="240" w:lineRule="auto"/>
              <w:rPr>
                <w:rFonts w:ascii="Times New Roman" w:eastAsia="Times New Roman" w:hAnsi="Times New Roman" w:cs="Times New Roman"/>
                <w:b/>
                <w:bCs/>
                <w:sz w:val="10"/>
                <w:szCs w:val="10"/>
              </w:rPr>
            </w:pPr>
            <w:r w:rsidRPr="00304692">
              <w:rPr>
                <w:rFonts w:ascii="Times New Roman" w:eastAsia="Times New Roman" w:hAnsi="Times New Roman" w:cs="Times New Roman"/>
                <w:b/>
                <w:bCs/>
                <w:sz w:val="10"/>
                <w:szCs w:val="10"/>
              </w:rPr>
              <w:t xml:space="preserve">В обратном направлении: </w:t>
            </w:r>
            <w:r w:rsidRPr="00304692">
              <w:rPr>
                <w:rFonts w:ascii="Times New Roman" w:eastAsia="Times New Roman" w:hAnsi="Times New Roman" w:cs="Times New Roman"/>
                <w:sz w:val="10"/>
                <w:szCs w:val="10"/>
              </w:rPr>
              <w:t xml:space="preserve">"САДОВСКИХ" "ПОЛИТЕХНИЧЕСКАЯ" "МОШАИК" "КОСМИЧЕСКАЯ" "КАСПИЙГАЗАВТОСЕРВИС" </w:t>
            </w:r>
            <w:r>
              <w:rPr>
                <w:rFonts w:ascii="Times New Roman" w:eastAsia="Times New Roman" w:hAnsi="Times New Roman" w:cs="Times New Roman"/>
                <w:sz w:val="10"/>
                <w:szCs w:val="10"/>
              </w:rPr>
              <w:t xml:space="preserve">«ГОРОДСКАЯ КЛИНИЧЕСКАЯ БОЛЬНИЦА №4» </w:t>
            </w:r>
            <w:r w:rsidRPr="00304692">
              <w:rPr>
                <w:rFonts w:ascii="Times New Roman" w:eastAsia="Times New Roman" w:hAnsi="Times New Roman" w:cs="Times New Roman"/>
                <w:sz w:val="10"/>
                <w:szCs w:val="10"/>
              </w:rPr>
              <w:t>"СУДОВЕРФЬ ИМ. КИРОВА" "ТЕХУЧИЛИЩЕ №6" "КРАСНОПИТЕРСКАЯ" "ДЕТСКАЯ ОБЛАСТНАЯ КЛИНИЧЕСКАЯ БОЛЬНИЦА" "КАРДИОЦЕНТР"  "СТАРОЕ КЛАДБИЩЕ" "СТОМАТОЛОГИЧЕСКАЯ ПОЛИКЛИНИКА №3" "ТЦ АЛЕКСАНДРИЯ" "УЛ.ГРУЗИНСКАЯ" "КРАСНЫЙ МОСТ" "КАРТИННАЯ ГАЛЕРЕЯ" "КАЛИНИНА" "УЛ.КОММУНИСТИЧЕСКАЯ"  "ЦУМ" "СКВЕР УЛЬЯНОВЫХ"  "ПЛ.ЛЕНИНА""ТАТАР-БАЗАР" "ТРОФИМОВА" "ЖИЛГОРОДОК" "ХЛЕБОЗАВОД  №5" "АВТОГОРОДОК" "ШКОЛА №37" "ТЦ МЕТРО"   "АТРЗ" "ТЦ ДОБРОСТРОЙ"</w:t>
            </w:r>
          </w:p>
        </w:tc>
        <w:tc>
          <w:tcPr>
            <w:tcW w:w="1701" w:type="dxa"/>
            <w:tcBorders>
              <w:top w:val="single" w:sz="4" w:space="0" w:color="auto"/>
              <w:left w:val="nil"/>
              <w:bottom w:val="single" w:sz="4" w:space="0" w:color="auto"/>
              <w:right w:val="single" w:sz="4" w:space="0" w:color="auto"/>
            </w:tcBorders>
            <w:shd w:val="clear" w:color="auto" w:fill="auto"/>
          </w:tcPr>
          <w:p w:rsidR="003A10AA" w:rsidRPr="00304692" w:rsidRDefault="003A10AA" w:rsidP="00F6268B">
            <w:pPr>
              <w:spacing w:after="0" w:line="240" w:lineRule="auto"/>
              <w:rPr>
                <w:rFonts w:ascii="Times New Roman" w:eastAsia="Times New Roman" w:hAnsi="Times New Roman" w:cs="Times New Roman"/>
                <w:sz w:val="10"/>
                <w:szCs w:val="10"/>
              </w:rPr>
            </w:pPr>
          </w:p>
          <w:p w:rsidR="003A10AA" w:rsidRPr="00304692" w:rsidRDefault="003A10AA" w:rsidP="00F6268B">
            <w:pPr>
              <w:spacing w:after="0" w:line="240" w:lineRule="auto"/>
              <w:rPr>
                <w:rFonts w:ascii="Times New Roman" w:eastAsia="Times New Roman" w:hAnsi="Times New Roman" w:cs="Times New Roman"/>
                <w:b/>
                <w:bCs/>
                <w:sz w:val="10"/>
                <w:szCs w:val="10"/>
              </w:rPr>
            </w:pPr>
            <w:r w:rsidRPr="00304692">
              <w:rPr>
                <w:rFonts w:ascii="Times New Roman" w:eastAsia="Times New Roman" w:hAnsi="Times New Roman" w:cs="Times New Roman"/>
                <w:b/>
                <w:bCs/>
                <w:sz w:val="10"/>
                <w:szCs w:val="10"/>
              </w:rPr>
              <w:t xml:space="preserve">В обратном направлении: </w:t>
            </w:r>
            <w:r w:rsidRPr="00304692">
              <w:rPr>
                <w:rFonts w:ascii="Times New Roman" w:eastAsia="Times New Roman" w:hAnsi="Times New Roman" w:cs="Times New Roman"/>
                <w:sz w:val="10"/>
                <w:szCs w:val="10"/>
              </w:rPr>
              <w:t>УЛ.САДОВСКИХ ОТ ОКРАИНЫ ПОС.ВОЙКОВА  УЛ.ПАТОНА  УЛ.СОКОЛОВА УЛ.КОСМОНАВТА КОМАРОВ УЛ.КРАСНОПИТЕРСКАЯ  УЛ.НАБ.КАЗАЧЕГО ЕРИКА УЛ.СОФЬИ ПЕРОВСКОЙ УЛ.НОГИНА УЛ.СВЕРДЛОВА УЛ.АДМИРАЛТЕЙСКАЯ  УЛ.БОЕВАЯ  ВАВИЛОВА ЗАВОДСКАЯ</w:t>
            </w:r>
          </w:p>
        </w:tc>
        <w:tc>
          <w:tcPr>
            <w:tcW w:w="851" w:type="dxa"/>
            <w:tcBorders>
              <w:top w:val="single" w:sz="4" w:space="0" w:color="auto"/>
              <w:left w:val="nil"/>
              <w:bottom w:val="single" w:sz="4" w:space="0" w:color="auto"/>
              <w:right w:val="single" w:sz="4" w:space="0" w:color="auto"/>
            </w:tcBorders>
            <w:shd w:val="clear" w:color="auto" w:fill="auto"/>
            <w:vAlign w:val="center"/>
          </w:tcPr>
          <w:p w:rsidR="003A10AA" w:rsidRPr="00304692" w:rsidRDefault="003A10AA" w:rsidP="00F83D66">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13,9</w:t>
            </w:r>
          </w:p>
        </w:tc>
        <w:tc>
          <w:tcPr>
            <w:tcW w:w="992" w:type="dxa"/>
            <w:vMerge/>
            <w:tcBorders>
              <w:left w:val="nil"/>
              <w:bottom w:val="single" w:sz="4" w:space="0" w:color="auto"/>
              <w:right w:val="single" w:sz="4" w:space="0" w:color="auto"/>
            </w:tcBorders>
            <w:shd w:val="clear" w:color="auto" w:fill="auto"/>
            <w:vAlign w:val="center"/>
          </w:tcPr>
          <w:p w:rsidR="003A10AA" w:rsidRPr="00304692" w:rsidRDefault="003A10AA" w:rsidP="00F83D66">
            <w:pPr>
              <w:spacing w:after="0" w:line="240" w:lineRule="auto"/>
              <w:jc w:val="center"/>
              <w:rPr>
                <w:rFonts w:ascii="Times New Roman" w:eastAsia="Times New Roman" w:hAnsi="Times New Roman" w:cs="Times New Roman"/>
                <w:sz w:val="10"/>
                <w:szCs w:val="10"/>
              </w:rPr>
            </w:pPr>
          </w:p>
        </w:tc>
        <w:tc>
          <w:tcPr>
            <w:tcW w:w="850" w:type="dxa"/>
            <w:vMerge/>
            <w:tcBorders>
              <w:left w:val="nil"/>
              <w:bottom w:val="single" w:sz="4" w:space="0" w:color="auto"/>
              <w:right w:val="single" w:sz="4" w:space="0" w:color="auto"/>
            </w:tcBorders>
            <w:shd w:val="clear" w:color="auto" w:fill="auto"/>
            <w:vAlign w:val="center"/>
          </w:tcPr>
          <w:p w:rsidR="003A10AA" w:rsidRPr="00304692" w:rsidRDefault="003A10AA" w:rsidP="00F83D66">
            <w:pPr>
              <w:jc w:val="center"/>
              <w:rPr>
                <w:rFonts w:ascii="Times New Roman" w:eastAsia="Times New Roman" w:hAnsi="Times New Roman" w:cs="Times New Roman"/>
                <w:sz w:val="10"/>
                <w:szCs w:val="10"/>
              </w:rPr>
            </w:pPr>
          </w:p>
        </w:tc>
        <w:tc>
          <w:tcPr>
            <w:tcW w:w="820" w:type="dxa"/>
            <w:vMerge/>
            <w:tcBorders>
              <w:left w:val="nil"/>
              <w:bottom w:val="single" w:sz="4" w:space="0" w:color="auto"/>
              <w:right w:val="single" w:sz="4" w:space="0" w:color="auto"/>
            </w:tcBorders>
            <w:shd w:val="clear" w:color="auto" w:fill="auto"/>
            <w:vAlign w:val="center"/>
          </w:tcPr>
          <w:p w:rsidR="003A10AA" w:rsidRPr="00304692" w:rsidRDefault="003A10AA" w:rsidP="00F83D66">
            <w:pPr>
              <w:spacing w:after="0" w:line="240" w:lineRule="auto"/>
              <w:jc w:val="center"/>
              <w:rPr>
                <w:rFonts w:ascii="Times New Roman" w:eastAsia="Times New Roman" w:hAnsi="Times New Roman" w:cs="Times New Roman"/>
                <w:sz w:val="10"/>
                <w:szCs w:val="10"/>
              </w:rPr>
            </w:pPr>
          </w:p>
        </w:tc>
        <w:tc>
          <w:tcPr>
            <w:tcW w:w="740" w:type="dxa"/>
            <w:vMerge/>
            <w:tcBorders>
              <w:left w:val="nil"/>
              <w:bottom w:val="single" w:sz="4" w:space="0" w:color="auto"/>
              <w:right w:val="single" w:sz="4" w:space="0" w:color="auto"/>
            </w:tcBorders>
            <w:shd w:val="clear" w:color="auto" w:fill="auto"/>
            <w:vAlign w:val="center"/>
          </w:tcPr>
          <w:p w:rsidR="003A10AA" w:rsidRPr="00304692" w:rsidRDefault="003A10AA" w:rsidP="00F83D66">
            <w:pPr>
              <w:spacing w:after="0" w:line="240" w:lineRule="auto"/>
              <w:jc w:val="center"/>
              <w:rPr>
                <w:rFonts w:ascii="Times New Roman" w:eastAsia="Times New Roman" w:hAnsi="Times New Roman" w:cs="Times New Roman"/>
                <w:sz w:val="10"/>
                <w:szCs w:val="10"/>
              </w:rPr>
            </w:pPr>
          </w:p>
        </w:tc>
        <w:tc>
          <w:tcPr>
            <w:tcW w:w="708" w:type="dxa"/>
            <w:vMerge/>
            <w:tcBorders>
              <w:left w:val="nil"/>
              <w:bottom w:val="single" w:sz="4" w:space="0" w:color="auto"/>
              <w:right w:val="single" w:sz="4" w:space="0" w:color="auto"/>
            </w:tcBorders>
            <w:shd w:val="clear" w:color="auto" w:fill="auto"/>
            <w:vAlign w:val="center"/>
          </w:tcPr>
          <w:p w:rsidR="003A10AA" w:rsidRPr="00304692" w:rsidRDefault="003A10AA" w:rsidP="00F83D66">
            <w:pPr>
              <w:spacing w:after="0" w:line="240" w:lineRule="auto"/>
              <w:jc w:val="center"/>
              <w:rPr>
                <w:rFonts w:ascii="Times New Roman" w:eastAsia="Times New Roman" w:hAnsi="Times New Roman" w:cs="Times New Roman"/>
                <w:sz w:val="10"/>
                <w:szCs w:val="10"/>
              </w:rPr>
            </w:pPr>
          </w:p>
        </w:tc>
        <w:tc>
          <w:tcPr>
            <w:tcW w:w="1985" w:type="dxa"/>
            <w:vMerge/>
            <w:tcBorders>
              <w:left w:val="nil"/>
              <w:bottom w:val="single" w:sz="4" w:space="0" w:color="auto"/>
              <w:right w:val="nil"/>
            </w:tcBorders>
            <w:shd w:val="clear" w:color="auto" w:fill="auto"/>
            <w:vAlign w:val="center"/>
          </w:tcPr>
          <w:p w:rsidR="003A10AA" w:rsidRPr="00304692" w:rsidRDefault="003A10AA" w:rsidP="00F83D66">
            <w:pPr>
              <w:spacing w:after="0" w:line="240" w:lineRule="auto"/>
              <w:jc w:val="center"/>
              <w:rPr>
                <w:rFonts w:ascii="Times New Roman" w:eastAsia="Times New Roman" w:hAnsi="Times New Roman" w:cs="Times New Roman"/>
                <w:sz w:val="10"/>
                <w:szCs w:val="10"/>
              </w:rPr>
            </w:pPr>
          </w:p>
        </w:tc>
        <w:tc>
          <w:tcPr>
            <w:tcW w:w="709" w:type="dxa"/>
            <w:vMerge/>
            <w:tcBorders>
              <w:left w:val="single" w:sz="4" w:space="0" w:color="auto"/>
              <w:bottom w:val="single" w:sz="4" w:space="0" w:color="auto"/>
              <w:right w:val="nil"/>
            </w:tcBorders>
            <w:shd w:val="clear" w:color="auto" w:fill="auto"/>
            <w:vAlign w:val="center"/>
          </w:tcPr>
          <w:p w:rsidR="003A10AA" w:rsidRPr="00304692" w:rsidRDefault="003A10AA" w:rsidP="00F83D66">
            <w:pPr>
              <w:spacing w:after="0" w:line="240" w:lineRule="auto"/>
              <w:jc w:val="center"/>
              <w:rPr>
                <w:rFonts w:ascii="Times New Roman" w:eastAsia="Times New Roman" w:hAnsi="Times New Roman" w:cs="Times New Roman"/>
                <w:sz w:val="10"/>
                <w:szCs w:val="10"/>
              </w:rPr>
            </w:pPr>
          </w:p>
        </w:tc>
        <w:tc>
          <w:tcPr>
            <w:tcW w:w="708" w:type="dxa"/>
            <w:vMerge/>
            <w:tcBorders>
              <w:left w:val="single" w:sz="4" w:space="0" w:color="auto"/>
              <w:bottom w:val="single" w:sz="4" w:space="0" w:color="auto"/>
              <w:right w:val="single" w:sz="4" w:space="0" w:color="auto"/>
            </w:tcBorders>
            <w:shd w:val="clear" w:color="auto" w:fill="auto"/>
            <w:vAlign w:val="center"/>
          </w:tcPr>
          <w:p w:rsidR="003A10AA" w:rsidRPr="00304692" w:rsidRDefault="003A10AA" w:rsidP="00F83D66">
            <w:pPr>
              <w:spacing w:after="0" w:line="240" w:lineRule="auto"/>
              <w:jc w:val="center"/>
              <w:rPr>
                <w:rFonts w:ascii="Times New Roman" w:eastAsia="Times New Roman" w:hAnsi="Times New Roman" w:cs="Times New Roman"/>
                <w:sz w:val="10"/>
                <w:szCs w:val="10"/>
              </w:rPr>
            </w:pPr>
          </w:p>
        </w:tc>
      </w:tr>
      <w:tr w:rsidR="003A10AA" w:rsidRPr="00304692" w:rsidTr="000A5CBD">
        <w:trPr>
          <w:trHeight w:val="125"/>
        </w:trPr>
        <w:tc>
          <w:tcPr>
            <w:tcW w:w="851" w:type="dxa"/>
            <w:vMerge w:val="restart"/>
            <w:tcBorders>
              <w:top w:val="single" w:sz="4" w:space="0" w:color="auto"/>
              <w:left w:val="single" w:sz="4" w:space="0" w:color="auto"/>
              <w:right w:val="single" w:sz="4" w:space="0" w:color="auto"/>
            </w:tcBorders>
            <w:shd w:val="clear" w:color="auto" w:fill="auto"/>
            <w:vAlign w:val="center"/>
          </w:tcPr>
          <w:p w:rsidR="003A10AA" w:rsidRPr="00304692" w:rsidRDefault="003A10AA" w:rsidP="00B33646">
            <w:pPr>
              <w:pStyle w:val="a5"/>
              <w:numPr>
                <w:ilvl w:val="0"/>
                <w:numId w:val="1"/>
              </w:numPr>
              <w:spacing w:after="0" w:line="240" w:lineRule="auto"/>
              <w:jc w:val="center"/>
              <w:rPr>
                <w:rFonts w:ascii="Times New Roman" w:eastAsia="Times New Roman" w:hAnsi="Times New Roman" w:cs="Times New Roman"/>
                <w:sz w:val="10"/>
                <w:szCs w:val="10"/>
              </w:rPr>
            </w:pPr>
          </w:p>
        </w:tc>
        <w:tc>
          <w:tcPr>
            <w:tcW w:w="567" w:type="dxa"/>
            <w:vMerge w:val="restart"/>
            <w:tcBorders>
              <w:top w:val="single" w:sz="4" w:space="0" w:color="auto"/>
              <w:left w:val="single" w:sz="4" w:space="0" w:color="auto"/>
              <w:right w:val="single" w:sz="4" w:space="0" w:color="auto"/>
            </w:tcBorders>
            <w:shd w:val="clear" w:color="auto" w:fill="auto"/>
            <w:vAlign w:val="center"/>
            <w:hideMark/>
          </w:tcPr>
          <w:p w:rsidR="003A10AA" w:rsidRPr="00304692" w:rsidRDefault="003A10AA" w:rsidP="00BF61EF">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18с</w:t>
            </w:r>
          </w:p>
        </w:tc>
        <w:tc>
          <w:tcPr>
            <w:tcW w:w="1843" w:type="dxa"/>
            <w:vMerge w:val="restart"/>
            <w:tcBorders>
              <w:top w:val="single" w:sz="4" w:space="0" w:color="auto"/>
              <w:left w:val="single" w:sz="4" w:space="0" w:color="auto"/>
              <w:right w:val="single" w:sz="4" w:space="0" w:color="auto"/>
            </w:tcBorders>
            <w:shd w:val="clear" w:color="auto" w:fill="auto"/>
            <w:vAlign w:val="center"/>
            <w:hideMark/>
          </w:tcPr>
          <w:p w:rsidR="003A10AA" w:rsidRPr="00304692" w:rsidRDefault="003A10AA" w:rsidP="00427B43">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РЕКА ЦАРЕВ–ПОСЕЛОК ВОЙКОВА</w:t>
            </w:r>
          </w:p>
        </w:tc>
        <w:tc>
          <w:tcPr>
            <w:tcW w:w="2693" w:type="dxa"/>
            <w:tcBorders>
              <w:top w:val="single" w:sz="4" w:space="0" w:color="auto"/>
              <w:left w:val="single" w:sz="4" w:space="0" w:color="auto"/>
              <w:bottom w:val="single" w:sz="4" w:space="0" w:color="auto"/>
              <w:right w:val="single" w:sz="4" w:space="0" w:color="auto"/>
            </w:tcBorders>
            <w:shd w:val="clear" w:color="auto" w:fill="auto"/>
            <w:hideMark/>
          </w:tcPr>
          <w:p w:rsidR="003A10AA" w:rsidRPr="00304692" w:rsidRDefault="003A10AA" w:rsidP="00BF61EF">
            <w:pPr>
              <w:spacing w:after="0" w:line="240" w:lineRule="auto"/>
              <w:rPr>
                <w:rFonts w:ascii="Times New Roman" w:eastAsia="Times New Roman" w:hAnsi="Times New Roman" w:cs="Times New Roman"/>
                <w:sz w:val="10"/>
                <w:szCs w:val="10"/>
              </w:rPr>
            </w:pPr>
            <w:r w:rsidRPr="00304692">
              <w:rPr>
                <w:rFonts w:ascii="Times New Roman" w:eastAsia="Times New Roman" w:hAnsi="Times New Roman" w:cs="Times New Roman"/>
                <w:b/>
                <w:bCs/>
                <w:sz w:val="10"/>
                <w:szCs w:val="10"/>
              </w:rPr>
              <w:t xml:space="preserve">В прямом направлении: </w:t>
            </w:r>
            <w:r w:rsidRPr="00304692">
              <w:rPr>
                <w:rFonts w:ascii="Times New Roman" w:eastAsia="Times New Roman" w:hAnsi="Times New Roman" w:cs="Times New Roman"/>
                <w:sz w:val="10"/>
                <w:szCs w:val="10"/>
              </w:rPr>
              <w:t>"ТЦ ДОБРОСТРОЙ" "АТРЗ" "ТЦ МЕТРО"  "ШКОЛА №37" "АВТОГОРОДОК" "ХЛЕБОЗАВОД  №5" "ЖИЛГОРОДОК" "ТРОФИМОВА" "ТАТАР-БАЗАР""</w:t>
            </w:r>
            <w:r>
              <w:rPr>
                <w:rFonts w:ascii="Times New Roman" w:eastAsia="Times New Roman" w:hAnsi="Times New Roman" w:cs="Times New Roman"/>
                <w:sz w:val="10"/>
                <w:szCs w:val="10"/>
              </w:rPr>
              <w:t>АСТРАХАНЬРЕГИОНГАЗ</w:t>
            </w:r>
            <w:r w:rsidRPr="00304692">
              <w:rPr>
                <w:rFonts w:ascii="Times New Roman" w:eastAsia="Times New Roman" w:hAnsi="Times New Roman" w:cs="Times New Roman"/>
                <w:sz w:val="10"/>
                <w:szCs w:val="10"/>
              </w:rPr>
              <w:t>" "ПЛ.ЛЕНИНА" "СКВЕР УЛЬЯНОВЫХ" "ЦУМ" "УЛ.КОММУНИСТИЧЕСКАЯ" "КАЛИНИНА" "КАРТИННАЯ ГАЛЕРЕЯ" "РЫНОК БОЛЬШИЕ ИСАДЫ" "УЛ.ГРУЗИНСКАЯ" "ТЦ АЛЕКСАНДРИЯ""</w:t>
            </w:r>
            <w:r>
              <w:rPr>
                <w:rFonts w:ascii="Times New Roman" w:eastAsia="Times New Roman" w:hAnsi="Times New Roman" w:cs="Times New Roman"/>
                <w:sz w:val="10"/>
                <w:szCs w:val="10"/>
              </w:rPr>
              <w:t>ТЕХНИЧЕСКИЙ КОЛЛЕДЖ</w:t>
            </w:r>
            <w:r w:rsidRPr="00304692">
              <w:rPr>
                <w:rFonts w:ascii="Times New Roman" w:eastAsia="Times New Roman" w:hAnsi="Times New Roman" w:cs="Times New Roman"/>
                <w:sz w:val="10"/>
                <w:szCs w:val="10"/>
              </w:rPr>
              <w:t>""СТОМАТОЛОГИЧЕСКАЯ ПОЛИКЛИНИКА №3" "СТАРОЕ КЛАДБИЩЕ" "</w:t>
            </w:r>
            <w:r>
              <w:rPr>
                <w:rFonts w:ascii="Times New Roman" w:eastAsia="Times New Roman" w:hAnsi="Times New Roman" w:cs="Times New Roman"/>
                <w:sz w:val="10"/>
                <w:szCs w:val="10"/>
              </w:rPr>
              <w:t>СОФЬИ ПЕРОВСКОЙ</w:t>
            </w:r>
            <w:r w:rsidRPr="00304692">
              <w:rPr>
                <w:rFonts w:ascii="Times New Roman" w:eastAsia="Times New Roman" w:hAnsi="Times New Roman" w:cs="Times New Roman"/>
                <w:sz w:val="10"/>
                <w:szCs w:val="10"/>
              </w:rPr>
              <w:t>""КАРДИОЦЕНТР"</w:t>
            </w:r>
            <w:r>
              <w:rPr>
                <w:rFonts w:ascii="Times New Roman" w:eastAsia="Times New Roman" w:hAnsi="Times New Roman" w:cs="Times New Roman"/>
                <w:sz w:val="10"/>
                <w:szCs w:val="10"/>
              </w:rPr>
              <w:t xml:space="preserve"> «СОФЬИ ПЕРОВСКОЙ»</w:t>
            </w:r>
            <w:r w:rsidRPr="00304692">
              <w:rPr>
                <w:rFonts w:ascii="Times New Roman" w:eastAsia="Times New Roman" w:hAnsi="Times New Roman" w:cs="Times New Roman"/>
                <w:sz w:val="10"/>
                <w:szCs w:val="10"/>
              </w:rPr>
              <w:t xml:space="preserve"> "ДЕТСКАЯ ОБЛАСТНАЯ КЛИНИЧЕСКАЯ БОЛЬНИЦА" "КРАСНОПИТЕРСКАЯ" "ТЕХУЧИЛИЩЕ №6" "СУДОВЕРФЬ ИМ. КИРОВА"</w:t>
            </w:r>
            <w:r>
              <w:rPr>
                <w:rFonts w:ascii="Times New Roman" w:eastAsia="Times New Roman" w:hAnsi="Times New Roman" w:cs="Times New Roman"/>
                <w:sz w:val="10"/>
                <w:szCs w:val="10"/>
              </w:rPr>
              <w:t xml:space="preserve"> «ГОРОДСКАЯ КЛИНИЧЕСКАЯ БОЛЬНИЦА №4»</w:t>
            </w:r>
            <w:r w:rsidRPr="00304692">
              <w:rPr>
                <w:rFonts w:ascii="Times New Roman" w:eastAsia="Times New Roman" w:hAnsi="Times New Roman" w:cs="Times New Roman"/>
                <w:sz w:val="10"/>
                <w:szCs w:val="10"/>
              </w:rPr>
              <w:t xml:space="preserve"> "КАСПИЙГАЗАВТОСЕРВИС" "КОСМИЧЕСКАЯ" "МОШАИК</w:t>
            </w:r>
            <w:r>
              <w:rPr>
                <w:rFonts w:ascii="Times New Roman" w:eastAsia="Times New Roman" w:hAnsi="Times New Roman" w:cs="Times New Roman"/>
                <w:sz w:val="10"/>
                <w:szCs w:val="10"/>
              </w:rPr>
              <w:t xml:space="preserve">""ПОЛИТЕХНИЧЕСКАЯ" "САДОВСКИХ" </w:t>
            </w:r>
          </w:p>
        </w:tc>
        <w:tc>
          <w:tcPr>
            <w:tcW w:w="1701" w:type="dxa"/>
            <w:tcBorders>
              <w:top w:val="single" w:sz="4" w:space="0" w:color="auto"/>
              <w:left w:val="single" w:sz="4" w:space="0" w:color="auto"/>
              <w:bottom w:val="single" w:sz="4" w:space="0" w:color="auto"/>
              <w:right w:val="single" w:sz="4" w:space="0" w:color="auto"/>
            </w:tcBorders>
            <w:shd w:val="clear" w:color="auto" w:fill="auto"/>
            <w:hideMark/>
          </w:tcPr>
          <w:p w:rsidR="003A10AA" w:rsidRPr="00304692" w:rsidRDefault="003A10AA" w:rsidP="00BF61EF">
            <w:pPr>
              <w:spacing w:after="0" w:line="240" w:lineRule="auto"/>
              <w:rPr>
                <w:rFonts w:ascii="Times New Roman" w:eastAsia="Times New Roman" w:hAnsi="Times New Roman" w:cs="Times New Roman"/>
                <w:sz w:val="10"/>
                <w:szCs w:val="10"/>
              </w:rPr>
            </w:pPr>
            <w:r w:rsidRPr="00304692">
              <w:rPr>
                <w:rFonts w:ascii="Times New Roman" w:eastAsia="Times New Roman" w:hAnsi="Times New Roman" w:cs="Times New Roman"/>
                <w:b/>
                <w:bCs/>
                <w:sz w:val="10"/>
                <w:szCs w:val="10"/>
              </w:rPr>
              <w:t xml:space="preserve">В прямом направлении: </w:t>
            </w:r>
            <w:r w:rsidRPr="00304692">
              <w:rPr>
                <w:rFonts w:ascii="Times New Roman" w:eastAsia="Times New Roman" w:hAnsi="Times New Roman" w:cs="Times New Roman"/>
                <w:sz w:val="10"/>
                <w:szCs w:val="10"/>
              </w:rPr>
              <w:t>УЛ.ЗАВОДСКАЯ, ВАВИЛОВА, УЛ.БОЕВАЯ, УЛ.АДМИРАЛТЕЙСКАЯ УЛ.СВЕРДЛОВА УЛ.НОГИНА УЛ.СОФЬИ ПЕРОВСКОЙ УЛ.НАБ.КАЗАЧЕГО ЕРИКА УЛ.КРАСНОПИТЕРСКАЯ УЛ.КОСМОНАВТА КОМАРОВА УЛ.СОКОЛОВА УЛ.ПАТОНА УЛ.САДОВСКИХ ДО ОКРАИНЫ ПОС.ВОЙКОВА</w:t>
            </w:r>
          </w:p>
          <w:p w:rsidR="003A10AA" w:rsidRPr="00304692" w:rsidRDefault="003A10AA" w:rsidP="00BF61EF">
            <w:pPr>
              <w:spacing w:after="0" w:line="240" w:lineRule="auto"/>
              <w:rPr>
                <w:rFonts w:ascii="Times New Roman" w:eastAsia="Times New Roman" w:hAnsi="Times New Roman" w:cs="Times New Roman"/>
                <w:sz w:val="10"/>
                <w:szCs w:val="10"/>
              </w:rPr>
            </w:pPr>
          </w:p>
          <w:p w:rsidR="003A10AA" w:rsidRPr="00304692" w:rsidRDefault="003A10AA" w:rsidP="00BF61EF">
            <w:pPr>
              <w:spacing w:after="0" w:line="240" w:lineRule="auto"/>
              <w:rPr>
                <w:rFonts w:ascii="Times New Roman" w:eastAsia="Times New Roman" w:hAnsi="Times New Roman" w:cs="Times New Roman"/>
                <w:sz w:val="10"/>
                <w:szCs w:val="10"/>
              </w:rPr>
            </w:pPr>
          </w:p>
          <w:p w:rsidR="003A10AA" w:rsidRPr="00304692" w:rsidRDefault="003A10AA" w:rsidP="00BF61EF">
            <w:pPr>
              <w:spacing w:after="0" w:line="240" w:lineRule="auto"/>
              <w:rPr>
                <w:rFonts w:ascii="Times New Roman" w:eastAsia="Times New Roman" w:hAnsi="Times New Roman" w:cs="Times New Roman"/>
                <w:sz w:val="10"/>
                <w:szCs w:val="10"/>
              </w:rPr>
            </w:pPr>
          </w:p>
        </w:tc>
        <w:tc>
          <w:tcPr>
            <w:tcW w:w="85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3A10AA" w:rsidRPr="00304692" w:rsidRDefault="003A10AA" w:rsidP="00F83D66">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13,8</w:t>
            </w:r>
          </w:p>
        </w:tc>
        <w:tc>
          <w:tcPr>
            <w:tcW w:w="992" w:type="dxa"/>
            <w:vMerge w:val="restart"/>
            <w:tcBorders>
              <w:top w:val="single" w:sz="4" w:space="0" w:color="auto"/>
              <w:left w:val="single" w:sz="4" w:space="0" w:color="auto"/>
              <w:right w:val="single" w:sz="4" w:space="0" w:color="auto"/>
            </w:tcBorders>
            <w:shd w:val="clear" w:color="auto" w:fill="auto"/>
            <w:vAlign w:val="center"/>
            <w:hideMark/>
          </w:tcPr>
          <w:p w:rsidR="003A10AA" w:rsidRPr="00304692" w:rsidRDefault="003A10AA" w:rsidP="00F83D66">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В установленных остановочных пунктах</w:t>
            </w:r>
          </w:p>
        </w:tc>
        <w:tc>
          <w:tcPr>
            <w:tcW w:w="850" w:type="dxa"/>
            <w:vMerge w:val="restart"/>
            <w:tcBorders>
              <w:top w:val="single" w:sz="4" w:space="0" w:color="auto"/>
              <w:left w:val="single" w:sz="4" w:space="0" w:color="auto"/>
              <w:right w:val="single" w:sz="4" w:space="0" w:color="auto"/>
            </w:tcBorders>
            <w:shd w:val="clear" w:color="auto" w:fill="auto"/>
            <w:vAlign w:val="center"/>
            <w:hideMark/>
          </w:tcPr>
          <w:p w:rsidR="003A10AA" w:rsidRPr="00304692" w:rsidRDefault="003A10AA" w:rsidP="00F83D66">
            <w:pPr>
              <w:jc w:val="center"/>
            </w:pPr>
            <w:r w:rsidRPr="00304692">
              <w:rPr>
                <w:rFonts w:ascii="Times New Roman" w:eastAsia="Times New Roman" w:hAnsi="Times New Roman" w:cs="Times New Roman"/>
                <w:sz w:val="10"/>
                <w:szCs w:val="10"/>
              </w:rPr>
              <w:t xml:space="preserve">Регулярные перевозки по </w:t>
            </w:r>
            <w:r>
              <w:rPr>
                <w:rFonts w:ascii="Times New Roman" w:eastAsia="Times New Roman" w:hAnsi="Times New Roman" w:cs="Times New Roman"/>
                <w:sz w:val="10"/>
                <w:szCs w:val="10"/>
              </w:rPr>
              <w:t>не</w:t>
            </w:r>
            <w:r w:rsidRPr="00304692">
              <w:rPr>
                <w:rFonts w:ascii="Times New Roman" w:eastAsia="Times New Roman" w:hAnsi="Times New Roman" w:cs="Times New Roman"/>
                <w:sz w:val="10"/>
                <w:szCs w:val="10"/>
              </w:rPr>
              <w:t>регулируемым тарифам</w:t>
            </w:r>
          </w:p>
        </w:tc>
        <w:tc>
          <w:tcPr>
            <w:tcW w:w="820" w:type="dxa"/>
            <w:vMerge w:val="restart"/>
            <w:tcBorders>
              <w:top w:val="single" w:sz="4" w:space="0" w:color="auto"/>
              <w:left w:val="single" w:sz="4" w:space="0" w:color="auto"/>
              <w:right w:val="single" w:sz="4" w:space="0" w:color="auto"/>
            </w:tcBorders>
            <w:shd w:val="clear" w:color="auto" w:fill="auto"/>
            <w:vAlign w:val="center"/>
            <w:hideMark/>
          </w:tcPr>
          <w:p w:rsidR="003A10AA" w:rsidRPr="00304692" w:rsidRDefault="003A10AA" w:rsidP="00B63F7F">
            <w:pPr>
              <w:spacing w:after="0" w:line="240" w:lineRule="auto"/>
              <w:jc w:val="center"/>
              <w:rPr>
                <w:rFonts w:ascii="Times New Roman" w:eastAsia="Times New Roman" w:hAnsi="Times New Roman" w:cs="Times New Roman"/>
                <w:sz w:val="10"/>
                <w:szCs w:val="10"/>
              </w:rPr>
            </w:pPr>
            <w:r>
              <w:rPr>
                <w:rFonts w:ascii="Times New Roman" w:eastAsia="Times New Roman" w:hAnsi="Times New Roman" w:cs="Times New Roman"/>
                <w:sz w:val="10"/>
                <w:szCs w:val="10"/>
              </w:rPr>
              <w:t>Автобусы                   45</w:t>
            </w:r>
            <w:r w:rsidRPr="00304692">
              <w:rPr>
                <w:rFonts w:ascii="Times New Roman" w:eastAsia="Times New Roman" w:hAnsi="Times New Roman" w:cs="Times New Roman"/>
                <w:sz w:val="10"/>
                <w:szCs w:val="10"/>
              </w:rPr>
              <w:t xml:space="preserve"> - МК</w:t>
            </w:r>
          </w:p>
        </w:tc>
        <w:tc>
          <w:tcPr>
            <w:tcW w:w="740" w:type="dxa"/>
            <w:vMerge w:val="restart"/>
            <w:tcBorders>
              <w:top w:val="single" w:sz="4" w:space="0" w:color="auto"/>
              <w:left w:val="single" w:sz="4" w:space="0" w:color="auto"/>
              <w:right w:val="single" w:sz="4" w:space="0" w:color="auto"/>
            </w:tcBorders>
            <w:shd w:val="clear" w:color="auto" w:fill="auto"/>
            <w:vAlign w:val="center"/>
            <w:hideMark/>
          </w:tcPr>
          <w:p w:rsidR="003A10AA" w:rsidRPr="00304692" w:rsidRDefault="003A10AA" w:rsidP="00F83D66">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Евро III</w:t>
            </w:r>
          </w:p>
        </w:tc>
        <w:tc>
          <w:tcPr>
            <w:tcW w:w="708" w:type="dxa"/>
            <w:vMerge w:val="restart"/>
            <w:tcBorders>
              <w:top w:val="single" w:sz="4" w:space="0" w:color="auto"/>
              <w:left w:val="single" w:sz="4" w:space="0" w:color="auto"/>
              <w:right w:val="single" w:sz="4" w:space="0" w:color="auto"/>
            </w:tcBorders>
            <w:shd w:val="clear" w:color="auto" w:fill="auto"/>
            <w:vAlign w:val="center"/>
            <w:hideMark/>
          </w:tcPr>
          <w:p w:rsidR="003A10AA" w:rsidRPr="00304692" w:rsidRDefault="003A10AA" w:rsidP="00F83D66">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2005г</w:t>
            </w:r>
          </w:p>
        </w:tc>
        <w:tc>
          <w:tcPr>
            <w:tcW w:w="1985" w:type="dxa"/>
            <w:vMerge w:val="restart"/>
            <w:tcBorders>
              <w:top w:val="single" w:sz="4" w:space="0" w:color="auto"/>
              <w:left w:val="single" w:sz="4" w:space="0" w:color="auto"/>
              <w:right w:val="single" w:sz="4" w:space="0" w:color="auto"/>
            </w:tcBorders>
            <w:shd w:val="clear" w:color="auto" w:fill="auto"/>
            <w:vAlign w:val="center"/>
            <w:hideMark/>
          </w:tcPr>
          <w:p w:rsidR="003A10AA" w:rsidRDefault="003A10AA" w:rsidP="0010267B">
            <w:pPr>
              <w:spacing w:after="0" w:line="240" w:lineRule="auto"/>
              <w:jc w:val="center"/>
              <w:rPr>
                <w:rFonts w:ascii="Times New Roman" w:eastAsia="Times New Roman" w:hAnsi="Times New Roman" w:cs="Times New Roman"/>
                <w:sz w:val="10"/>
                <w:szCs w:val="10"/>
              </w:rPr>
            </w:pPr>
            <w:r w:rsidRPr="0010267B">
              <w:rPr>
                <w:rFonts w:ascii="Times New Roman" w:eastAsia="Times New Roman" w:hAnsi="Times New Roman" w:cs="Times New Roman"/>
                <w:sz w:val="10"/>
                <w:szCs w:val="10"/>
              </w:rPr>
              <w:t>Середина Элла Юрьевна</w:t>
            </w:r>
            <w:r>
              <w:rPr>
                <w:rFonts w:ascii="Times New Roman" w:eastAsia="Times New Roman" w:hAnsi="Times New Roman" w:cs="Times New Roman"/>
                <w:sz w:val="10"/>
                <w:szCs w:val="10"/>
              </w:rPr>
              <w:t>– УУ ДПТ</w:t>
            </w:r>
          </w:p>
          <w:p w:rsidR="003A10AA" w:rsidRPr="00304692" w:rsidRDefault="003A10AA" w:rsidP="00F83D66">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 xml:space="preserve">Мороз Михаил Владимирович </w:t>
            </w:r>
          </w:p>
          <w:p w:rsidR="003A10AA" w:rsidRPr="00304692" w:rsidRDefault="003A10AA" w:rsidP="00F83D66">
            <w:pPr>
              <w:spacing w:after="0" w:line="240" w:lineRule="auto"/>
              <w:jc w:val="center"/>
              <w:rPr>
                <w:rFonts w:ascii="Times New Roman" w:eastAsia="Times New Roman" w:hAnsi="Times New Roman" w:cs="Times New Roman"/>
                <w:sz w:val="10"/>
                <w:szCs w:val="10"/>
              </w:rPr>
            </w:pPr>
            <w:proofErr w:type="spellStart"/>
            <w:r w:rsidRPr="00304692">
              <w:rPr>
                <w:rFonts w:ascii="Times New Roman" w:eastAsia="Times New Roman" w:hAnsi="Times New Roman" w:cs="Times New Roman"/>
                <w:sz w:val="10"/>
                <w:szCs w:val="10"/>
              </w:rPr>
              <w:t>Русецкая</w:t>
            </w:r>
            <w:proofErr w:type="spellEnd"/>
            <w:r w:rsidRPr="00304692">
              <w:rPr>
                <w:rFonts w:ascii="Times New Roman" w:eastAsia="Times New Roman" w:hAnsi="Times New Roman" w:cs="Times New Roman"/>
                <w:sz w:val="10"/>
                <w:szCs w:val="10"/>
              </w:rPr>
              <w:t xml:space="preserve"> Татьяна Федоровна </w:t>
            </w:r>
          </w:p>
          <w:p w:rsidR="003A10AA" w:rsidRPr="00304692" w:rsidRDefault="003A10AA" w:rsidP="00F83D66">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 xml:space="preserve">Абдуллаев </w:t>
            </w:r>
            <w:proofErr w:type="spellStart"/>
            <w:r w:rsidRPr="00304692">
              <w:rPr>
                <w:rFonts w:ascii="Times New Roman" w:eastAsia="Times New Roman" w:hAnsi="Times New Roman" w:cs="Times New Roman"/>
                <w:sz w:val="10"/>
                <w:szCs w:val="10"/>
              </w:rPr>
              <w:t>ХалитРавильевич</w:t>
            </w:r>
            <w:proofErr w:type="spellEnd"/>
          </w:p>
          <w:p w:rsidR="003A10AA" w:rsidRPr="00304692" w:rsidRDefault="003A10AA" w:rsidP="00F83D66">
            <w:pPr>
              <w:spacing w:after="0" w:line="240" w:lineRule="auto"/>
              <w:jc w:val="center"/>
              <w:rPr>
                <w:rFonts w:ascii="Times New Roman" w:eastAsia="Times New Roman" w:hAnsi="Times New Roman" w:cs="Times New Roman"/>
                <w:sz w:val="10"/>
                <w:szCs w:val="10"/>
              </w:rPr>
            </w:pPr>
            <w:proofErr w:type="spellStart"/>
            <w:r w:rsidRPr="00304692">
              <w:rPr>
                <w:rFonts w:ascii="Times New Roman" w:eastAsia="Times New Roman" w:hAnsi="Times New Roman" w:cs="Times New Roman"/>
                <w:sz w:val="10"/>
                <w:szCs w:val="10"/>
              </w:rPr>
              <w:t>ИскаковРахметулла</w:t>
            </w:r>
            <w:proofErr w:type="spellEnd"/>
          </w:p>
          <w:p w:rsidR="003A10AA" w:rsidRPr="00304692" w:rsidRDefault="003A10AA" w:rsidP="00F83D66">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 xml:space="preserve">Ильясова </w:t>
            </w:r>
            <w:proofErr w:type="spellStart"/>
            <w:r w:rsidRPr="00304692">
              <w:rPr>
                <w:rFonts w:ascii="Times New Roman" w:eastAsia="Times New Roman" w:hAnsi="Times New Roman" w:cs="Times New Roman"/>
                <w:sz w:val="10"/>
                <w:szCs w:val="10"/>
              </w:rPr>
              <w:t>АксанаИбрагимовна</w:t>
            </w:r>
            <w:proofErr w:type="spellEnd"/>
          </w:p>
          <w:p w:rsidR="003A10AA" w:rsidRPr="00304692" w:rsidRDefault="003A10AA" w:rsidP="00F83D66">
            <w:pPr>
              <w:spacing w:after="0" w:line="240" w:lineRule="auto"/>
              <w:jc w:val="center"/>
              <w:rPr>
                <w:rFonts w:ascii="Times New Roman" w:eastAsia="Times New Roman" w:hAnsi="Times New Roman" w:cs="Times New Roman"/>
                <w:sz w:val="10"/>
                <w:szCs w:val="10"/>
              </w:rPr>
            </w:pPr>
            <w:proofErr w:type="spellStart"/>
            <w:r w:rsidRPr="00304692">
              <w:rPr>
                <w:rFonts w:ascii="Times New Roman" w:eastAsia="Times New Roman" w:hAnsi="Times New Roman" w:cs="Times New Roman"/>
                <w:sz w:val="10"/>
                <w:szCs w:val="10"/>
              </w:rPr>
              <w:t>Чернецкая</w:t>
            </w:r>
            <w:proofErr w:type="spellEnd"/>
            <w:r w:rsidRPr="00304692">
              <w:rPr>
                <w:rFonts w:ascii="Times New Roman" w:eastAsia="Times New Roman" w:hAnsi="Times New Roman" w:cs="Times New Roman"/>
                <w:sz w:val="10"/>
                <w:szCs w:val="10"/>
              </w:rPr>
              <w:t xml:space="preserve"> Татьяна Алексеевна</w:t>
            </w:r>
          </w:p>
          <w:p w:rsidR="003A10AA" w:rsidRPr="00304692" w:rsidRDefault="003A10AA" w:rsidP="00F83D66">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Борзых Людмила Викторовна</w:t>
            </w:r>
          </w:p>
          <w:p w:rsidR="003A10AA" w:rsidRPr="00304692" w:rsidRDefault="003A10AA" w:rsidP="00F83D66">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Трошин Владимир Анатольевич</w:t>
            </w:r>
          </w:p>
          <w:p w:rsidR="003A10AA" w:rsidRPr="00304692" w:rsidRDefault="003A10AA" w:rsidP="00F83D66">
            <w:pPr>
              <w:spacing w:after="0" w:line="240" w:lineRule="auto"/>
              <w:jc w:val="center"/>
              <w:rPr>
                <w:rFonts w:ascii="Times New Roman" w:eastAsia="Times New Roman" w:hAnsi="Times New Roman" w:cs="Times New Roman"/>
                <w:sz w:val="10"/>
                <w:szCs w:val="10"/>
              </w:rPr>
            </w:pPr>
            <w:proofErr w:type="spellStart"/>
            <w:r w:rsidRPr="00304692">
              <w:rPr>
                <w:rFonts w:ascii="Times New Roman" w:eastAsia="Times New Roman" w:hAnsi="Times New Roman" w:cs="Times New Roman"/>
                <w:sz w:val="10"/>
                <w:szCs w:val="10"/>
              </w:rPr>
              <w:t>Вдовухин</w:t>
            </w:r>
            <w:proofErr w:type="spellEnd"/>
            <w:r w:rsidRPr="00304692">
              <w:rPr>
                <w:rFonts w:ascii="Times New Roman" w:eastAsia="Times New Roman" w:hAnsi="Times New Roman" w:cs="Times New Roman"/>
                <w:sz w:val="10"/>
                <w:szCs w:val="10"/>
              </w:rPr>
              <w:t xml:space="preserve"> Владимир Алексеевич</w:t>
            </w:r>
          </w:p>
          <w:p w:rsidR="003A10AA" w:rsidRPr="00304692" w:rsidRDefault="003A10AA" w:rsidP="00F83D66">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Фролов Сергей Александрович</w:t>
            </w:r>
          </w:p>
          <w:p w:rsidR="003A10AA" w:rsidRPr="00304692" w:rsidRDefault="003A10AA" w:rsidP="00F83D66">
            <w:pPr>
              <w:spacing w:after="0" w:line="240" w:lineRule="auto"/>
              <w:jc w:val="center"/>
              <w:rPr>
                <w:rFonts w:ascii="Times New Roman" w:eastAsia="Times New Roman" w:hAnsi="Times New Roman" w:cs="Times New Roman"/>
                <w:sz w:val="10"/>
                <w:szCs w:val="10"/>
              </w:rPr>
            </w:pPr>
            <w:proofErr w:type="spellStart"/>
            <w:r w:rsidRPr="00304692">
              <w:rPr>
                <w:rFonts w:ascii="Times New Roman" w:eastAsia="Times New Roman" w:hAnsi="Times New Roman" w:cs="Times New Roman"/>
                <w:sz w:val="10"/>
                <w:szCs w:val="10"/>
              </w:rPr>
              <w:t>Степовой</w:t>
            </w:r>
            <w:proofErr w:type="spellEnd"/>
            <w:r w:rsidRPr="00304692">
              <w:rPr>
                <w:rFonts w:ascii="Times New Roman" w:eastAsia="Times New Roman" w:hAnsi="Times New Roman" w:cs="Times New Roman"/>
                <w:sz w:val="10"/>
                <w:szCs w:val="10"/>
              </w:rPr>
              <w:t xml:space="preserve"> Геннадий Петрович</w:t>
            </w:r>
          </w:p>
          <w:p w:rsidR="003A10AA" w:rsidRPr="00304692" w:rsidRDefault="003A10AA" w:rsidP="00F83D66">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 xml:space="preserve">Иванов Сергей Степанович </w:t>
            </w:r>
          </w:p>
          <w:p w:rsidR="003A10AA" w:rsidRPr="00304692" w:rsidRDefault="003A10AA" w:rsidP="00F83D66">
            <w:pPr>
              <w:spacing w:after="0" w:line="240" w:lineRule="auto"/>
              <w:jc w:val="center"/>
              <w:rPr>
                <w:rFonts w:ascii="Times New Roman" w:eastAsia="Times New Roman" w:hAnsi="Times New Roman" w:cs="Times New Roman"/>
                <w:sz w:val="10"/>
                <w:szCs w:val="10"/>
              </w:rPr>
            </w:pPr>
            <w:proofErr w:type="spellStart"/>
            <w:r w:rsidRPr="00304692">
              <w:rPr>
                <w:rFonts w:ascii="Times New Roman" w:eastAsia="Times New Roman" w:hAnsi="Times New Roman" w:cs="Times New Roman"/>
                <w:sz w:val="10"/>
                <w:szCs w:val="10"/>
              </w:rPr>
              <w:t>Кананыхин</w:t>
            </w:r>
            <w:proofErr w:type="spellEnd"/>
            <w:r w:rsidRPr="00304692">
              <w:rPr>
                <w:rFonts w:ascii="Times New Roman" w:eastAsia="Times New Roman" w:hAnsi="Times New Roman" w:cs="Times New Roman"/>
                <w:sz w:val="10"/>
                <w:szCs w:val="10"/>
              </w:rPr>
              <w:t xml:space="preserve"> Николай Владимирович </w:t>
            </w:r>
          </w:p>
          <w:p w:rsidR="003A10AA" w:rsidRPr="00304692" w:rsidRDefault="003A10AA" w:rsidP="00F83D66">
            <w:pPr>
              <w:spacing w:after="0" w:line="240" w:lineRule="auto"/>
              <w:jc w:val="center"/>
              <w:rPr>
                <w:rFonts w:ascii="Times New Roman" w:eastAsia="Times New Roman" w:hAnsi="Times New Roman" w:cs="Times New Roman"/>
                <w:sz w:val="10"/>
                <w:szCs w:val="10"/>
              </w:rPr>
            </w:pPr>
            <w:proofErr w:type="spellStart"/>
            <w:r w:rsidRPr="00304692">
              <w:rPr>
                <w:rFonts w:ascii="Times New Roman" w:eastAsia="Times New Roman" w:hAnsi="Times New Roman" w:cs="Times New Roman"/>
                <w:sz w:val="10"/>
                <w:szCs w:val="10"/>
              </w:rPr>
              <w:t>ПутиредзеХамитджанМажитович</w:t>
            </w:r>
            <w:proofErr w:type="spellEnd"/>
          </w:p>
          <w:p w:rsidR="003A10AA" w:rsidRPr="00304692" w:rsidRDefault="003A10AA" w:rsidP="00F83D66">
            <w:pPr>
              <w:spacing w:after="0" w:line="240" w:lineRule="auto"/>
              <w:jc w:val="center"/>
              <w:rPr>
                <w:rFonts w:ascii="Times New Roman" w:eastAsia="Times New Roman" w:hAnsi="Times New Roman" w:cs="Times New Roman"/>
                <w:sz w:val="10"/>
                <w:szCs w:val="10"/>
              </w:rPr>
            </w:pPr>
            <w:proofErr w:type="spellStart"/>
            <w:r w:rsidRPr="00304692">
              <w:rPr>
                <w:rFonts w:ascii="Times New Roman" w:eastAsia="Times New Roman" w:hAnsi="Times New Roman" w:cs="Times New Roman"/>
                <w:sz w:val="10"/>
                <w:szCs w:val="10"/>
              </w:rPr>
              <w:t>Стукалова</w:t>
            </w:r>
            <w:proofErr w:type="spellEnd"/>
            <w:r w:rsidRPr="00304692">
              <w:rPr>
                <w:rFonts w:ascii="Times New Roman" w:eastAsia="Times New Roman" w:hAnsi="Times New Roman" w:cs="Times New Roman"/>
                <w:sz w:val="10"/>
                <w:szCs w:val="10"/>
              </w:rPr>
              <w:t xml:space="preserve"> Надежда Геннадьевна</w:t>
            </w:r>
          </w:p>
          <w:p w:rsidR="003A10AA" w:rsidRPr="00304692" w:rsidRDefault="003A10AA" w:rsidP="00F83D66">
            <w:pPr>
              <w:spacing w:after="0" w:line="240" w:lineRule="auto"/>
              <w:jc w:val="center"/>
              <w:rPr>
                <w:rFonts w:ascii="Times New Roman" w:eastAsia="Times New Roman" w:hAnsi="Times New Roman" w:cs="Times New Roman"/>
                <w:sz w:val="10"/>
                <w:szCs w:val="10"/>
              </w:rPr>
            </w:pPr>
            <w:proofErr w:type="spellStart"/>
            <w:r w:rsidRPr="00304692">
              <w:rPr>
                <w:rFonts w:ascii="Times New Roman" w:eastAsia="Times New Roman" w:hAnsi="Times New Roman" w:cs="Times New Roman"/>
                <w:sz w:val="10"/>
                <w:szCs w:val="10"/>
              </w:rPr>
              <w:t>Гужеля</w:t>
            </w:r>
            <w:proofErr w:type="spellEnd"/>
            <w:r w:rsidRPr="00304692">
              <w:rPr>
                <w:rFonts w:ascii="Times New Roman" w:eastAsia="Times New Roman" w:hAnsi="Times New Roman" w:cs="Times New Roman"/>
                <w:sz w:val="10"/>
                <w:szCs w:val="10"/>
              </w:rPr>
              <w:t xml:space="preserve"> Александр Петрович </w:t>
            </w:r>
          </w:p>
          <w:p w:rsidR="003A10AA" w:rsidRPr="00304692" w:rsidRDefault="003A10AA" w:rsidP="00F83D66">
            <w:pPr>
              <w:spacing w:after="0" w:line="240" w:lineRule="auto"/>
              <w:jc w:val="center"/>
              <w:rPr>
                <w:rFonts w:ascii="Times New Roman" w:eastAsia="Times New Roman" w:hAnsi="Times New Roman" w:cs="Times New Roman"/>
                <w:sz w:val="10"/>
                <w:szCs w:val="10"/>
              </w:rPr>
            </w:pPr>
            <w:proofErr w:type="spellStart"/>
            <w:r w:rsidRPr="00304692">
              <w:rPr>
                <w:rFonts w:ascii="Times New Roman" w:eastAsia="Times New Roman" w:hAnsi="Times New Roman" w:cs="Times New Roman"/>
                <w:sz w:val="10"/>
                <w:szCs w:val="10"/>
              </w:rPr>
              <w:t>КусаиновМанбетжанХамзаевич</w:t>
            </w:r>
            <w:proofErr w:type="spellEnd"/>
          </w:p>
          <w:p w:rsidR="003A10AA" w:rsidRPr="00304692" w:rsidRDefault="003A10AA" w:rsidP="00F83D66">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 xml:space="preserve">Рахматуллина Эльвира </w:t>
            </w:r>
            <w:proofErr w:type="spellStart"/>
            <w:r w:rsidRPr="00304692">
              <w:rPr>
                <w:rFonts w:ascii="Times New Roman" w:eastAsia="Times New Roman" w:hAnsi="Times New Roman" w:cs="Times New Roman"/>
                <w:sz w:val="10"/>
                <w:szCs w:val="10"/>
              </w:rPr>
              <w:t>Равильевна</w:t>
            </w:r>
            <w:proofErr w:type="spellEnd"/>
          </w:p>
          <w:p w:rsidR="003A10AA" w:rsidRPr="00304692" w:rsidRDefault="003A10AA" w:rsidP="00F83D66">
            <w:pPr>
              <w:spacing w:after="0" w:line="240" w:lineRule="auto"/>
              <w:jc w:val="center"/>
              <w:rPr>
                <w:rFonts w:ascii="Times New Roman" w:eastAsia="Times New Roman" w:hAnsi="Times New Roman" w:cs="Times New Roman"/>
                <w:sz w:val="10"/>
                <w:szCs w:val="10"/>
              </w:rPr>
            </w:pPr>
            <w:proofErr w:type="spellStart"/>
            <w:r w:rsidRPr="00304692">
              <w:rPr>
                <w:rFonts w:ascii="Times New Roman" w:eastAsia="Times New Roman" w:hAnsi="Times New Roman" w:cs="Times New Roman"/>
                <w:sz w:val="10"/>
                <w:szCs w:val="10"/>
              </w:rPr>
              <w:lastRenderedPageBreak/>
              <w:t>Куджаев</w:t>
            </w:r>
            <w:proofErr w:type="spellEnd"/>
            <w:r>
              <w:rPr>
                <w:rFonts w:ascii="Times New Roman" w:eastAsia="Times New Roman" w:hAnsi="Times New Roman" w:cs="Times New Roman"/>
                <w:sz w:val="10"/>
                <w:szCs w:val="10"/>
              </w:rPr>
              <w:t xml:space="preserve"> </w:t>
            </w:r>
            <w:proofErr w:type="spellStart"/>
            <w:r>
              <w:rPr>
                <w:rFonts w:ascii="Times New Roman" w:eastAsia="Times New Roman" w:hAnsi="Times New Roman" w:cs="Times New Roman"/>
                <w:sz w:val="10"/>
                <w:szCs w:val="10"/>
              </w:rPr>
              <w:t>Шахбан</w:t>
            </w:r>
            <w:proofErr w:type="spellEnd"/>
            <w:r>
              <w:rPr>
                <w:rFonts w:ascii="Times New Roman" w:eastAsia="Times New Roman" w:hAnsi="Times New Roman" w:cs="Times New Roman"/>
                <w:sz w:val="10"/>
                <w:szCs w:val="10"/>
              </w:rPr>
              <w:t xml:space="preserve"> </w:t>
            </w:r>
            <w:proofErr w:type="spellStart"/>
            <w:r>
              <w:rPr>
                <w:rFonts w:ascii="Times New Roman" w:eastAsia="Times New Roman" w:hAnsi="Times New Roman" w:cs="Times New Roman"/>
                <w:sz w:val="10"/>
                <w:szCs w:val="10"/>
              </w:rPr>
              <w:t>Айдемирович</w:t>
            </w:r>
            <w:proofErr w:type="spellEnd"/>
          </w:p>
          <w:p w:rsidR="003A10AA" w:rsidRPr="00304692" w:rsidRDefault="003A10AA" w:rsidP="00F83D66">
            <w:pPr>
              <w:spacing w:after="0" w:line="240" w:lineRule="auto"/>
              <w:jc w:val="center"/>
              <w:rPr>
                <w:rFonts w:ascii="Times New Roman" w:eastAsia="Times New Roman" w:hAnsi="Times New Roman" w:cs="Times New Roman"/>
                <w:sz w:val="10"/>
                <w:szCs w:val="10"/>
              </w:rPr>
            </w:pPr>
            <w:proofErr w:type="spellStart"/>
            <w:r w:rsidRPr="00304692">
              <w:rPr>
                <w:rFonts w:ascii="Times New Roman" w:eastAsia="Times New Roman" w:hAnsi="Times New Roman" w:cs="Times New Roman"/>
                <w:sz w:val="10"/>
                <w:szCs w:val="10"/>
              </w:rPr>
              <w:t>Кахниашвили</w:t>
            </w:r>
            <w:proofErr w:type="spellEnd"/>
            <w:r w:rsidRPr="00304692">
              <w:rPr>
                <w:rFonts w:ascii="Times New Roman" w:eastAsia="Times New Roman" w:hAnsi="Times New Roman" w:cs="Times New Roman"/>
                <w:sz w:val="10"/>
                <w:szCs w:val="10"/>
              </w:rPr>
              <w:t xml:space="preserve"> Георгий </w:t>
            </w:r>
            <w:proofErr w:type="spellStart"/>
            <w:r w:rsidRPr="00304692">
              <w:rPr>
                <w:rFonts w:ascii="Times New Roman" w:eastAsia="Times New Roman" w:hAnsi="Times New Roman" w:cs="Times New Roman"/>
                <w:sz w:val="10"/>
                <w:szCs w:val="10"/>
              </w:rPr>
              <w:t>Бегларович</w:t>
            </w:r>
            <w:proofErr w:type="spellEnd"/>
          </w:p>
          <w:p w:rsidR="003A10AA" w:rsidRPr="00304692" w:rsidRDefault="003A10AA" w:rsidP="00F83D66">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 xml:space="preserve">Магомедов Д.М. </w:t>
            </w:r>
          </w:p>
          <w:p w:rsidR="003A10AA" w:rsidRPr="00304692" w:rsidRDefault="003A10AA" w:rsidP="00F83D66">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 xml:space="preserve">Кравцова Ирина Александровна </w:t>
            </w:r>
          </w:p>
          <w:p w:rsidR="003A10AA" w:rsidRPr="00304692" w:rsidRDefault="003A10AA" w:rsidP="00F83D66">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 xml:space="preserve">Нестерова Ольга Николаевна </w:t>
            </w:r>
          </w:p>
          <w:p w:rsidR="003A10AA" w:rsidRPr="00304692" w:rsidRDefault="003A10AA" w:rsidP="00F83D66">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 xml:space="preserve">Воронина Екатерина Викторовна </w:t>
            </w:r>
          </w:p>
          <w:p w:rsidR="003A10AA" w:rsidRPr="00304692" w:rsidRDefault="003A10AA" w:rsidP="00F83D66">
            <w:pPr>
              <w:spacing w:after="0" w:line="240" w:lineRule="auto"/>
              <w:jc w:val="center"/>
              <w:rPr>
                <w:rFonts w:ascii="Times New Roman" w:eastAsia="Times New Roman" w:hAnsi="Times New Roman" w:cs="Times New Roman"/>
                <w:sz w:val="10"/>
                <w:szCs w:val="10"/>
              </w:rPr>
            </w:pPr>
            <w:proofErr w:type="spellStart"/>
            <w:r w:rsidRPr="00304692">
              <w:rPr>
                <w:rFonts w:ascii="Times New Roman" w:eastAsia="Times New Roman" w:hAnsi="Times New Roman" w:cs="Times New Roman"/>
                <w:sz w:val="10"/>
                <w:szCs w:val="10"/>
              </w:rPr>
              <w:t>Адаев</w:t>
            </w:r>
            <w:r>
              <w:rPr>
                <w:rFonts w:ascii="Times New Roman" w:eastAsia="Times New Roman" w:hAnsi="Times New Roman" w:cs="Times New Roman"/>
                <w:sz w:val="10"/>
                <w:szCs w:val="10"/>
              </w:rPr>
              <w:t>Н</w:t>
            </w:r>
            <w:r w:rsidRPr="00304692">
              <w:rPr>
                <w:rFonts w:ascii="Times New Roman" w:eastAsia="Times New Roman" w:hAnsi="Times New Roman" w:cs="Times New Roman"/>
                <w:sz w:val="10"/>
                <w:szCs w:val="10"/>
              </w:rPr>
              <w:t>адерхулПазылович</w:t>
            </w:r>
            <w:proofErr w:type="spellEnd"/>
          </w:p>
          <w:p w:rsidR="003A10AA" w:rsidRPr="00304692" w:rsidRDefault="003A10AA" w:rsidP="00F83D66">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Гусев Е.А.</w:t>
            </w:r>
          </w:p>
          <w:p w:rsidR="003A10AA" w:rsidRPr="00304692" w:rsidRDefault="003A10AA" w:rsidP="00F83D66">
            <w:pPr>
              <w:spacing w:after="0" w:line="240" w:lineRule="auto"/>
              <w:jc w:val="center"/>
              <w:rPr>
                <w:rFonts w:ascii="Times New Roman" w:eastAsia="Times New Roman" w:hAnsi="Times New Roman" w:cs="Times New Roman"/>
                <w:sz w:val="10"/>
                <w:szCs w:val="10"/>
              </w:rPr>
            </w:pPr>
            <w:proofErr w:type="spellStart"/>
            <w:r w:rsidRPr="00304692">
              <w:rPr>
                <w:rFonts w:ascii="Times New Roman" w:eastAsia="Times New Roman" w:hAnsi="Times New Roman" w:cs="Times New Roman"/>
                <w:sz w:val="10"/>
                <w:szCs w:val="10"/>
              </w:rPr>
              <w:t>ДавлеталиеваГалияДжумагазиевна</w:t>
            </w:r>
            <w:proofErr w:type="spellEnd"/>
          </w:p>
          <w:p w:rsidR="003A10AA" w:rsidRDefault="003A10AA" w:rsidP="00F83D66">
            <w:pPr>
              <w:spacing w:after="0" w:line="240" w:lineRule="auto"/>
              <w:jc w:val="center"/>
              <w:rPr>
                <w:rFonts w:ascii="Times New Roman" w:eastAsia="Times New Roman" w:hAnsi="Times New Roman" w:cs="Times New Roman"/>
                <w:sz w:val="10"/>
                <w:szCs w:val="10"/>
              </w:rPr>
            </w:pPr>
            <w:r>
              <w:rPr>
                <w:rFonts w:ascii="Times New Roman" w:eastAsia="Times New Roman" w:hAnsi="Times New Roman" w:cs="Times New Roman"/>
                <w:sz w:val="10"/>
                <w:szCs w:val="10"/>
              </w:rPr>
              <w:t>Лине</w:t>
            </w:r>
            <w:r w:rsidRPr="00304692">
              <w:rPr>
                <w:rFonts w:ascii="Times New Roman" w:eastAsia="Times New Roman" w:hAnsi="Times New Roman" w:cs="Times New Roman"/>
                <w:sz w:val="10"/>
                <w:szCs w:val="10"/>
              </w:rPr>
              <w:t>в</w:t>
            </w:r>
            <w:r>
              <w:rPr>
                <w:rFonts w:ascii="Times New Roman" w:eastAsia="Times New Roman" w:hAnsi="Times New Roman" w:cs="Times New Roman"/>
                <w:sz w:val="10"/>
                <w:szCs w:val="10"/>
              </w:rPr>
              <w:t xml:space="preserve"> Е.А.</w:t>
            </w:r>
          </w:p>
          <w:p w:rsidR="003A10AA" w:rsidRPr="00304692" w:rsidRDefault="003A10AA" w:rsidP="00F83D66">
            <w:pPr>
              <w:spacing w:after="0" w:line="240" w:lineRule="auto"/>
              <w:jc w:val="center"/>
              <w:rPr>
                <w:rFonts w:ascii="Times New Roman" w:eastAsia="Times New Roman" w:hAnsi="Times New Roman" w:cs="Times New Roman"/>
                <w:sz w:val="10"/>
                <w:szCs w:val="10"/>
              </w:rPr>
            </w:pPr>
            <w:proofErr w:type="spellStart"/>
            <w:r w:rsidRPr="00304692">
              <w:rPr>
                <w:rFonts w:ascii="Times New Roman" w:eastAsia="Times New Roman" w:hAnsi="Times New Roman" w:cs="Times New Roman"/>
                <w:sz w:val="10"/>
                <w:szCs w:val="10"/>
              </w:rPr>
              <w:t>ЧахалидзеМавлюдаМишуровна</w:t>
            </w:r>
            <w:proofErr w:type="spellEnd"/>
          </w:p>
          <w:p w:rsidR="003A10AA" w:rsidRPr="00304692" w:rsidRDefault="003A10AA" w:rsidP="00F83D66">
            <w:pPr>
              <w:spacing w:after="0" w:line="240" w:lineRule="auto"/>
              <w:jc w:val="center"/>
              <w:rPr>
                <w:rFonts w:ascii="Times New Roman" w:eastAsia="Times New Roman" w:hAnsi="Times New Roman" w:cs="Times New Roman"/>
                <w:sz w:val="10"/>
                <w:szCs w:val="10"/>
              </w:rPr>
            </w:pPr>
            <w:proofErr w:type="spellStart"/>
            <w:r w:rsidRPr="00304692">
              <w:rPr>
                <w:rFonts w:ascii="Times New Roman" w:eastAsia="Times New Roman" w:hAnsi="Times New Roman" w:cs="Times New Roman"/>
                <w:sz w:val="10"/>
                <w:szCs w:val="10"/>
              </w:rPr>
              <w:t>УтегуловКамильАбдрашович</w:t>
            </w:r>
            <w:proofErr w:type="spellEnd"/>
          </w:p>
          <w:p w:rsidR="003A10AA" w:rsidRPr="00304692" w:rsidRDefault="003A10AA" w:rsidP="00F83D66">
            <w:pPr>
              <w:spacing w:after="0" w:line="240" w:lineRule="auto"/>
              <w:jc w:val="center"/>
              <w:rPr>
                <w:rFonts w:ascii="Times New Roman" w:eastAsia="Times New Roman" w:hAnsi="Times New Roman" w:cs="Times New Roman"/>
                <w:sz w:val="10"/>
                <w:szCs w:val="10"/>
              </w:rPr>
            </w:pPr>
            <w:proofErr w:type="spellStart"/>
            <w:r w:rsidRPr="00304692">
              <w:rPr>
                <w:rFonts w:ascii="Times New Roman" w:eastAsia="Times New Roman" w:hAnsi="Times New Roman" w:cs="Times New Roman"/>
                <w:sz w:val="10"/>
                <w:szCs w:val="10"/>
              </w:rPr>
              <w:t>ХидировСабирАтемович</w:t>
            </w:r>
            <w:proofErr w:type="spellEnd"/>
          </w:p>
        </w:tc>
        <w:tc>
          <w:tcPr>
            <w:tcW w:w="709" w:type="dxa"/>
            <w:vMerge w:val="restart"/>
            <w:tcBorders>
              <w:top w:val="single" w:sz="4" w:space="0" w:color="auto"/>
              <w:left w:val="single" w:sz="4" w:space="0" w:color="auto"/>
              <w:right w:val="single" w:sz="4" w:space="0" w:color="auto"/>
            </w:tcBorders>
            <w:shd w:val="clear" w:color="auto" w:fill="auto"/>
            <w:vAlign w:val="center"/>
            <w:hideMark/>
          </w:tcPr>
          <w:p w:rsidR="003A10AA" w:rsidRPr="00304692" w:rsidRDefault="003A10AA" w:rsidP="00F83D66">
            <w:pPr>
              <w:spacing w:after="0" w:line="240" w:lineRule="auto"/>
              <w:jc w:val="center"/>
              <w:rPr>
                <w:rFonts w:ascii="Times New Roman" w:eastAsia="Times New Roman" w:hAnsi="Times New Roman" w:cs="Times New Roman"/>
                <w:sz w:val="10"/>
                <w:szCs w:val="10"/>
              </w:rPr>
            </w:pPr>
            <w:r>
              <w:rPr>
                <w:rFonts w:ascii="Times New Roman" w:eastAsia="Times New Roman" w:hAnsi="Times New Roman" w:cs="Times New Roman"/>
                <w:sz w:val="10"/>
                <w:szCs w:val="10"/>
              </w:rPr>
              <w:lastRenderedPageBreak/>
              <w:t>05:40-21:55</w:t>
            </w:r>
          </w:p>
        </w:tc>
        <w:tc>
          <w:tcPr>
            <w:tcW w:w="708" w:type="dxa"/>
            <w:vMerge w:val="restart"/>
            <w:tcBorders>
              <w:top w:val="single" w:sz="4" w:space="0" w:color="auto"/>
              <w:left w:val="single" w:sz="4" w:space="0" w:color="auto"/>
              <w:right w:val="single" w:sz="4" w:space="0" w:color="auto"/>
            </w:tcBorders>
            <w:shd w:val="clear" w:color="auto" w:fill="auto"/>
            <w:vAlign w:val="center"/>
          </w:tcPr>
          <w:p w:rsidR="003A10AA" w:rsidRPr="00304692" w:rsidRDefault="003A10AA" w:rsidP="00F83D66">
            <w:pPr>
              <w:spacing w:after="0" w:line="240" w:lineRule="auto"/>
              <w:jc w:val="center"/>
              <w:rPr>
                <w:rFonts w:ascii="Times New Roman" w:eastAsia="Times New Roman" w:hAnsi="Times New Roman" w:cs="Times New Roman"/>
                <w:sz w:val="10"/>
                <w:szCs w:val="10"/>
              </w:rPr>
            </w:pPr>
            <w:r w:rsidRPr="001A7356">
              <w:rPr>
                <w:rFonts w:ascii="Times New Roman" w:eastAsia="Times New Roman" w:hAnsi="Times New Roman" w:cs="Times New Roman"/>
                <w:sz w:val="10"/>
                <w:szCs w:val="10"/>
              </w:rPr>
              <w:t xml:space="preserve">УУ ДПТ - Уполномоченный участник договора простого товарищества                                       </w:t>
            </w:r>
          </w:p>
        </w:tc>
      </w:tr>
      <w:tr w:rsidR="003A10AA" w:rsidRPr="00304692" w:rsidTr="000A5CBD">
        <w:trPr>
          <w:trHeight w:val="2430"/>
        </w:trPr>
        <w:tc>
          <w:tcPr>
            <w:tcW w:w="851" w:type="dxa"/>
            <w:vMerge/>
            <w:tcBorders>
              <w:left w:val="single" w:sz="4" w:space="0" w:color="auto"/>
              <w:right w:val="single" w:sz="4" w:space="0" w:color="auto"/>
            </w:tcBorders>
            <w:shd w:val="clear" w:color="auto" w:fill="auto"/>
            <w:vAlign w:val="center"/>
          </w:tcPr>
          <w:p w:rsidR="003A10AA" w:rsidRPr="00304692" w:rsidRDefault="003A10AA" w:rsidP="00B33646">
            <w:pPr>
              <w:pStyle w:val="a5"/>
              <w:numPr>
                <w:ilvl w:val="0"/>
                <w:numId w:val="1"/>
              </w:numPr>
              <w:spacing w:after="0" w:line="240" w:lineRule="auto"/>
              <w:jc w:val="center"/>
              <w:rPr>
                <w:rFonts w:ascii="Times New Roman" w:eastAsia="Times New Roman" w:hAnsi="Times New Roman" w:cs="Times New Roman"/>
                <w:sz w:val="10"/>
                <w:szCs w:val="10"/>
              </w:rPr>
            </w:pPr>
          </w:p>
        </w:tc>
        <w:tc>
          <w:tcPr>
            <w:tcW w:w="567" w:type="dxa"/>
            <w:vMerge/>
            <w:tcBorders>
              <w:left w:val="single" w:sz="4" w:space="0" w:color="auto"/>
              <w:bottom w:val="single" w:sz="4" w:space="0" w:color="auto"/>
              <w:right w:val="single" w:sz="4" w:space="0" w:color="auto"/>
            </w:tcBorders>
            <w:shd w:val="clear" w:color="auto" w:fill="auto"/>
            <w:vAlign w:val="center"/>
          </w:tcPr>
          <w:p w:rsidR="003A10AA" w:rsidRPr="00304692" w:rsidRDefault="003A10AA" w:rsidP="00BF61EF">
            <w:pPr>
              <w:spacing w:after="0" w:line="240" w:lineRule="auto"/>
              <w:jc w:val="center"/>
              <w:rPr>
                <w:rFonts w:ascii="Times New Roman" w:eastAsia="Times New Roman" w:hAnsi="Times New Roman" w:cs="Times New Roman"/>
                <w:sz w:val="10"/>
                <w:szCs w:val="10"/>
              </w:rPr>
            </w:pPr>
          </w:p>
        </w:tc>
        <w:tc>
          <w:tcPr>
            <w:tcW w:w="1843" w:type="dxa"/>
            <w:vMerge/>
            <w:tcBorders>
              <w:left w:val="single" w:sz="4" w:space="0" w:color="auto"/>
              <w:bottom w:val="single" w:sz="4" w:space="0" w:color="auto"/>
              <w:right w:val="single" w:sz="4" w:space="0" w:color="auto"/>
            </w:tcBorders>
            <w:shd w:val="clear" w:color="auto" w:fill="auto"/>
            <w:vAlign w:val="center"/>
          </w:tcPr>
          <w:p w:rsidR="003A10AA" w:rsidRPr="00304692" w:rsidRDefault="003A10AA" w:rsidP="00427B43">
            <w:pPr>
              <w:spacing w:after="0" w:line="240" w:lineRule="auto"/>
              <w:jc w:val="center"/>
              <w:rPr>
                <w:rFonts w:ascii="Times New Roman" w:eastAsia="Times New Roman" w:hAnsi="Times New Roman" w:cs="Times New Roman"/>
                <w:sz w:val="10"/>
                <w:szCs w:val="10"/>
              </w:rPr>
            </w:pPr>
          </w:p>
        </w:tc>
        <w:tc>
          <w:tcPr>
            <w:tcW w:w="2693" w:type="dxa"/>
            <w:tcBorders>
              <w:top w:val="single" w:sz="4" w:space="0" w:color="auto"/>
              <w:left w:val="single" w:sz="4" w:space="0" w:color="auto"/>
              <w:bottom w:val="single" w:sz="4" w:space="0" w:color="auto"/>
              <w:right w:val="single" w:sz="4" w:space="0" w:color="auto"/>
            </w:tcBorders>
            <w:shd w:val="clear" w:color="auto" w:fill="auto"/>
          </w:tcPr>
          <w:p w:rsidR="003A10AA" w:rsidRPr="00304692" w:rsidRDefault="003A10AA" w:rsidP="00BF61EF">
            <w:pPr>
              <w:spacing w:after="0" w:line="240" w:lineRule="auto"/>
              <w:rPr>
                <w:rFonts w:ascii="Times New Roman" w:eastAsia="Times New Roman" w:hAnsi="Times New Roman" w:cs="Times New Roman"/>
                <w:b/>
                <w:bCs/>
                <w:sz w:val="10"/>
                <w:szCs w:val="10"/>
              </w:rPr>
            </w:pPr>
            <w:r w:rsidRPr="00304692">
              <w:rPr>
                <w:rFonts w:ascii="Times New Roman" w:eastAsia="Times New Roman" w:hAnsi="Times New Roman" w:cs="Times New Roman"/>
                <w:b/>
                <w:bCs/>
                <w:sz w:val="10"/>
                <w:szCs w:val="10"/>
              </w:rPr>
              <w:t xml:space="preserve">В обратном направлении: </w:t>
            </w:r>
            <w:r w:rsidRPr="00304692">
              <w:rPr>
                <w:rFonts w:ascii="Times New Roman" w:eastAsia="Times New Roman" w:hAnsi="Times New Roman" w:cs="Times New Roman"/>
                <w:sz w:val="10"/>
                <w:szCs w:val="10"/>
              </w:rPr>
              <w:t>"САДОВСКИХ" "ПОЛИТЕХНИЧЕСКАЯ" "МОШАИК" "КОСМИЧЕСКАЯ" "КАСПИЙГАЗАВТОСЕРВИС"</w:t>
            </w:r>
            <w:r>
              <w:rPr>
                <w:rFonts w:ascii="Times New Roman" w:eastAsia="Times New Roman" w:hAnsi="Times New Roman" w:cs="Times New Roman"/>
                <w:sz w:val="10"/>
                <w:szCs w:val="10"/>
              </w:rPr>
              <w:t xml:space="preserve"> </w:t>
            </w:r>
            <w:r w:rsidRPr="00DA3E30">
              <w:rPr>
                <w:rFonts w:ascii="Times New Roman" w:eastAsia="Times New Roman" w:hAnsi="Times New Roman" w:cs="Times New Roman"/>
                <w:sz w:val="10"/>
                <w:szCs w:val="10"/>
              </w:rPr>
              <w:t xml:space="preserve">«ГОРОДСКАЯ КЛИНИЧЕСКАЯ БОЛЬНИЦА №4» </w:t>
            </w:r>
            <w:r w:rsidRPr="00304692">
              <w:rPr>
                <w:rFonts w:ascii="Times New Roman" w:eastAsia="Times New Roman" w:hAnsi="Times New Roman" w:cs="Times New Roman"/>
                <w:sz w:val="10"/>
                <w:szCs w:val="10"/>
              </w:rPr>
              <w:t xml:space="preserve"> "СУДОВЕРФЬ ИМ. КИРОВА" "ТЕХУЧИЛИЩЕ №6" "КРАСНОПИТЕРСКАЯ" "ДЕТСКАЯ ОБЛАСТНАЯ КЛИНИЧЕСКАЯ БОЛЬНИЦА" "КАРДИОЦЕНТР" "</w:t>
            </w:r>
            <w:r>
              <w:rPr>
                <w:rFonts w:ascii="Times New Roman" w:eastAsia="Times New Roman" w:hAnsi="Times New Roman" w:cs="Times New Roman"/>
                <w:sz w:val="10"/>
                <w:szCs w:val="10"/>
              </w:rPr>
              <w:t>СОФЬИ ПЕРОВСКОЙ</w:t>
            </w:r>
            <w:r w:rsidRPr="00304692">
              <w:rPr>
                <w:rFonts w:ascii="Times New Roman" w:eastAsia="Times New Roman" w:hAnsi="Times New Roman" w:cs="Times New Roman"/>
                <w:sz w:val="10"/>
                <w:szCs w:val="10"/>
              </w:rPr>
              <w:t>" "СТАРОЕ КЛАДБИЩЕ" "СТОМАТОЛОГИЧЕСКАЯ ПОЛИКЛИНИКА №3" "ТЦ АЛЕКСАНДРИЯ" "УЛ.ГРУЗИНСКАЯ" "КРАСНЫЙ МОСТ" "КАРТИННАЯ ГАЛЕРЕЯ" "КАЛИНИНА" "УЛ.КОММУНИСТИЧЕСКАЯ"  "ЦУМ" "СКВЕР УЛЬЯНОВЫХ"  "ПЛ.ЛЕНИНА""ТАТАР-БАЗАР" "ТРОФИМОВА" "ЖИЛГОРОДОК" "ХЛЕБОЗАВОД  №5" "АВТОГОРОДОК" "ШКОЛА №37" "ТЦ МЕТРО"   "АТРЗ" "ТЦ ДОБРОСТРОЙ"</w:t>
            </w:r>
          </w:p>
        </w:tc>
        <w:tc>
          <w:tcPr>
            <w:tcW w:w="1701" w:type="dxa"/>
            <w:tcBorders>
              <w:top w:val="single" w:sz="4" w:space="0" w:color="auto"/>
              <w:left w:val="single" w:sz="4" w:space="0" w:color="auto"/>
              <w:bottom w:val="single" w:sz="4" w:space="0" w:color="auto"/>
              <w:right w:val="single" w:sz="4" w:space="0" w:color="auto"/>
            </w:tcBorders>
            <w:shd w:val="clear" w:color="auto" w:fill="auto"/>
          </w:tcPr>
          <w:p w:rsidR="003A10AA" w:rsidRPr="00304692" w:rsidRDefault="003A10AA" w:rsidP="00BF61EF">
            <w:pPr>
              <w:spacing w:after="0" w:line="240" w:lineRule="auto"/>
              <w:rPr>
                <w:rFonts w:ascii="Times New Roman" w:eastAsia="Times New Roman" w:hAnsi="Times New Roman" w:cs="Times New Roman"/>
                <w:sz w:val="10"/>
                <w:szCs w:val="10"/>
              </w:rPr>
            </w:pPr>
          </w:p>
          <w:p w:rsidR="003A10AA" w:rsidRPr="00304692" w:rsidRDefault="003A10AA" w:rsidP="00427B43">
            <w:pPr>
              <w:spacing w:after="0" w:line="240" w:lineRule="auto"/>
              <w:rPr>
                <w:rFonts w:ascii="Times New Roman" w:eastAsia="Times New Roman" w:hAnsi="Times New Roman" w:cs="Times New Roman"/>
                <w:b/>
                <w:bCs/>
                <w:sz w:val="10"/>
                <w:szCs w:val="10"/>
              </w:rPr>
            </w:pPr>
            <w:r w:rsidRPr="00304692">
              <w:rPr>
                <w:rFonts w:ascii="Times New Roman" w:eastAsia="Times New Roman" w:hAnsi="Times New Roman" w:cs="Times New Roman"/>
                <w:b/>
                <w:bCs/>
                <w:sz w:val="10"/>
                <w:szCs w:val="10"/>
              </w:rPr>
              <w:t xml:space="preserve">В обратном направлении: </w:t>
            </w:r>
            <w:r w:rsidRPr="00304692">
              <w:rPr>
                <w:rFonts w:ascii="Times New Roman" w:eastAsia="Times New Roman" w:hAnsi="Times New Roman" w:cs="Times New Roman"/>
                <w:sz w:val="10"/>
                <w:szCs w:val="10"/>
              </w:rPr>
              <w:t>УЛ.САДОВСКИХ ОТ ОКРАИНЫ ПОС.ВОЙКОВА  УЛ.ПАТОНА  УЛ.СОКОЛОВА УЛ.КОСМОНАВТА КОМАРОВ УЛ.КРАСНОПИТЕРСКАЯ  УЛ.НАБ.КАЗАЧЕГО ЕРИКА УЛ.СОФЬИ ПЕРОВСКОЙ УЛ.НОГИНА УЛ.СВЕРДЛОВА УЛ.АДМИРАЛТЕЙСКАЯ  УЛ.БОЕВАЯ  ВАВИЛОВА ЗАВОДСКАЯ</w:t>
            </w:r>
          </w:p>
        </w:tc>
        <w:tc>
          <w:tcPr>
            <w:tcW w:w="851" w:type="dxa"/>
            <w:tcBorders>
              <w:top w:val="single" w:sz="4" w:space="0" w:color="auto"/>
              <w:left w:val="single" w:sz="4" w:space="0" w:color="auto"/>
              <w:bottom w:val="single" w:sz="4" w:space="0" w:color="auto"/>
              <w:right w:val="single" w:sz="4" w:space="0" w:color="auto"/>
            </w:tcBorders>
            <w:shd w:val="clear" w:color="auto" w:fill="auto"/>
            <w:vAlign w:val="center"/>
          </w:tcPr>
          <w:p w:rsidR="003A10AA" w:rsidRPr="00304692" w:rsidRDefault="003A10AA" w:rsidP="00F83D66">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13,9</w:t>
            </w:r>
          </w:p>
        </w:tc>
        <w:tc>
          <w:tcPr>
            <w:tcW w:w="992" w:type="dxa"/>
            <w:vMerge/>
            <w:tcBorders>
              <w:left w:val="single" w:sz="4" w:space="0" w:color="auto"/>
              <w:bottom w:val="single" w:sz="4" w:space="0" w:color="auto"/>
              <w:right w:val="single" w:sz="4" w:space="0" w:color="auto"/>
            </w:tcBorders>
            <w:shd w:val="clear" w:color="auto" w:fill="auto"/>
            <w:vAlign w:val="center"/>
          </w:tcPr>
          <w:p w:rsidR="003A10AA" w:rsidRPr="00304692" w:rsidRDefault="003A10AA" w:rsidP="00F83D66">
            <w:pPr>
              <w:spacing w:after="0" w:line="240" w:lineRule="auto"/>
              <w:jc w:val="center"/>
              <w:rPr>
                <w:rFonts w:ascii="Times New Roman" w:eastAsia="Times New Roman" w:hAnsi="Times New Roman" w:cs="Times New Roman"/>
                <w:sz w:val="10"/>
                <w:szCs w:val="10"/>
              </w:rPr>
            </w:pPr>
          </w:p>
        </w:tc>
        <w:tc>
          <w:tcPr>
            <w:tcW w:w="850" w:type="dxa"/>
            <w:vMerge/>
            <w:tcBorders>
              <w:left w:val="single" w:sz="4" w:space="0" w:color="auto"/>
              <w:bottom w:val="single" w:sz="4" w:space="0" w:color="auto"/>
              <w:right w:val="single" w:sz="4" w:space="0" w:color="auto"/>
            </w:tcBorders>
            <w:shd w:val="clear" w:color="auto" w:fill="auto"/>
            <w:vAlign w:val="center"/>
          </w:tcPr>
          <w:p w:rsidR="003A10AA" w:rsidRPr="00304692" w:rsidRDefault="003A10AA" w:rsidP="00F83D66">
            <w:pPr>
              <w:jc w:val="center"/>
              <w:rPr>
                <w:rFonts w:ascii="Times New Roman" w:eastAsia="Times New Roman" w:hAnsi="Times New Roman" w:cs="Times New Roman"/>
                <w:sz w:val="10"/>
                <w:szCs w:val="10"/>
              </w:rPr>
            </w:pPr>
          </w:p>
        </w:tc>
        <w:tc>
          <w:tcPr>
            <w:tcW w:w="820" w:type="dxa"/>
            <w:vMerge/>
            <w:tcBorders>
              <w:left w:val="single" w:sz="4" w:space="0" w:color="auto"/>
              <w:bottom w:val="single" w:sz="4" w:space="0" w:color="auto"/>
              <w:right w:val="single" w:sz="4" w:space="0" w:color="auto"/>
            </w:tcBorders>
            <w:shd w:val="clear" w:color="auto" w:fill="auto"/>
            <w:vAlign w:val="center"/>
          </w:tcPr>
          <w:p w:rsidR="003A10AA" w:rsidRPr="00304692" w:rsidRDefault="003A10AA" w:rsidP="00F83D66">
            <w:pPr>
              <w:spacing w:after="0" w:line="240" w:lineRule="auto"/>
              <w:jc w:val="center"/>
              <w:rPr>
                <w:rFonts w:ascii="Times New Roman" w:eastAsia="Times New Roman" w:hAnsi="Times New Roman" w:cs="Times New Roman"/>
                <w:sz w:val="10"/>
                <w:szCs w:val="10"/>
              </w:rPr>
            </w:pPr>
          </w:p>
        </w:tc>
        <w:tc>
          <w:tcPr>
            <w:tcW w:w="740" w:type="dxa"/>
            <w:vMerge/>
            <w:tcBorders>
              <w:left w:val="single" w:sz="4" w:space="0" w:color="auto"/>
              <w:bottom w:val="single" w:sz="4" w:space="0" w:color="auto"/>
              <w:right w:val="single" w:sz="4" w:space="0" w:color="auto"/>
            </w:tcBorders>
            <w:shd w:val="clear" w:color="auto" w:fill="auto"/>
            <w:vAlign w:val="center"/>
          </w:tcPr>
          <w:p w:rsidR="003A10AA" w:rsidRPr="00304692" w:rsidRDefault="003A10AA" w:rsidP="00F83D66">
            <w:pPr>
              <w:spacing w:after="0" w:line="240" w:lineRule="auto"/>
              <w:jc w:val="center"/>
              <w:rPr>
                <w:rFonts w:ascii="Times New Roman" w:eastAsia="Times New Roman" w:hAnsi="Times New Roman" w:cs="Times New Roman"/>
                <w:sz w:val="10"/>
                <w:szCs w:val="10"/>
              </w:rPr>
            </w:pPr>
          </w:p>
        </w:tc>
        <w:tc>
          <w:tcPr>
            <w:tcW w:w="708" w:type="dxa"/>
            <w:vMerge/>
            <w:tcBorders>
              <w:left w:val="single" w:sz="4" w:space="0" w:color="auto"/>
              <w:bottom w:val="single" w:sz="4" w:space="0" w:color="auto"/>
              <w:right w:val="single" w:sz="4" w:space="0" w:color="auto"/>
            </w:tcBorders>
            <w:shd w:val="clear" w:color="auto" w:fill="auto"/>
            <w:vAlign w:val="center"/>
          </w:tcPr>
          <w:p w:rsidR="003A10AA" w:rsidRPr="00304692" w:rsidRDefault="003A10AA" w:rsidP="00F83D66">
            <w:pPr>
              <w:spacing w:after="0" w:line="240" w:lineRule="auto"/>
              <w:jc w:val="center"/>
              <w:rPr>
                <w:rFonts w:ascii="Times New Roman" w:eastAsia="Times New Roman" w:hAnsi="Times New Roman" w:cs="Times New Roman"/>
                <w:sz w:val="10"/>
                <w:szCs w:val="10"/>
              </w:rPr>
            </w:pPr>
          </w:p>
        </w:tc>
        <w:tc>
          <w:tcPr>
            <w:tcW w:w="1985" w:type="dxa"/>
            <w:vMerge/>
            <w:tcBorders>
              <w:left w:val="single" w:sz="4" w:space="0" w:color="auto"/>
              <w:bottom w:val="single" w:sz="4" w:space="0" w:color="auto"/>
              <w:right w:val="single" w:sz="4" w:space="0" w:color="auto"/>
            </w:tcBorders>
            <w:shd w:val="clear" w:color="auto" w:fill="auto"/>
            <w:vAlign w:val="center"/>
          </w:tcPr>
          <w:p w:rsidR="003A10AA" w:rsidRPr="00304692" w:rsidRDefault="003A10AA" w:rsidP="00F83D66">
            <w:pPr>
              <w:spacing w:after="0" w:line="240" w:lineRule="auto"/>
              <w:jc w:val="center"/>
              <w:rPr>
                <w:rFonts w:ascii="Times New Roman" w:eastAsia="Times New Roman" w:hAnsi="Times New Roman" w:cs="Times New Roman"/>
                <w:sz w:val="10"/>
                <w:szCs w:val="10"/>
              </w:rPr>
            </w:pPr>
          </w:p>
        </w:tc>
        <w:tc>
          <w:tcPr>
            <w:tcW w:w="709" w:type="dxa"/>
            <w:vMerge/>
            <w:tcBorders>
              <w:left w:val="single" w:sz="4" w:space="0" w:color="auto"/>
              <w:bottom w:val="single" w:sz="4" w:space="0" w:color="auto"/>
              <w:right w:val="single" w:sz="4" w:space="0" w:color="auto"/>
            </w:tcBorders>
            <w:shd w:val="clear" w:color="auto" w:fill="auto"/>
            <w:vAlign w:val="center"/>
          </w:tcPr>
          <w:p w:rsidR="003A10AA" w:rsidRPr="00304692" w:rsidRDefault="003A10AA" w:rsidP="00F83D66">
            <w:pPr>
              <w:spacing w:after="0" w:line="240" w:lineRule="auto"/>
              <w:jc w:val="center"/>
              <w:rPr>
                <w:rFonts w:ascii="Times New Roman" w:eastAsia="Times New Roman" w:hAnsi="Times New Roman" w:cs="Times New Roman"/>
                <w:sz w:val="10"/>
                <w:szCs w:val="10"/>
              </w:rPr>
            </w:pPr>
          </w:p>
        </w:tc>
        <w:tc>
          <w:tcPr>
            <w:tcW w:w="708" w:type="dxa"/>
            <w:vMerge/>
            <w:tcBorders>
              <w:left w:val="single" w:sz="4" w:space="0" w:color="auto"/>
              <w:bottom w:val="single" w:sz="4" w:space="0" w:color="auto"/>
              <w:right w:val="single" w:sz="4" w:space="0" w:color="auto"/>
            </w:tcBorders>
            <w:shd w:val="clear" w:color="auto" w:fill="auto"/>
            <w:vAlign w:val="center"/>
          </w:tcPr>
          <w:p w:rsidR="003A10AA" w:rsidRPr="00304692" w:rsidRDefault="003A10AA" w:rsidP="00F83D66">
            <w:pPr>
              <w:spacing w:after="0" w:line="240" w:lineRule="auto"/>
              <w:jc w:val="center"/>
              <w:rPr>
                <w:rFonts w:ascii="Times New Roman" w:eastAsia="Times New Roman" w:hAnsi="Times New Roman" w:cs="Times New Roman"/>
                <w:sz w:val="10"/>
                <w:szCs w:val="10"/>
              </w:rPr>
            </w:pPr>
          </w:p>
        </w:tc>
      </w:tr>
      <w:tr w:rsidR="003A10AA" w:rsidRPr="00304692" w:rsidTr="007216DB">
        <w:trPr>
          <w:trHeight w:val="891"/>
        </w:trPr>
        <w:tc>
          <w:tcPr>
            <w:tcW w:w="851" w:type="dxa"/>
            <w:vMerge/>
            <w:tcBorders>
              <w:left w:val="single" w:sz="4" w:space="0" w:color="auto"/>
              <w:right w:val="single" w:sz="4" w:space="0" w:color="auto"/>
            </w:tcBorders>
            <w:shd w:val="clear" w:color="auto" w:fill="auto"/>
            <w:vAlign w:val="center"/>
          </w:tcPr>
          <w:p w:rsidR="003A10AA" w:rsidRPr="00304692" w:rsidRDefault="003A10AA" w:rsidP="00B33646">
            <w:pPr>
              <w:pStyle w:val="a5"/>
              <w:numPr>
                <w:ilvl w:val="0"/>
                <w:numId w:val="1"/>
              </w:numPr>
              <w:spacing w:after="0" w:line="240" w:lineRule="auto"/>
              <w:jc w:val="center"/>
              <w:rPr>
                <w:rFonts w:ascii="Times New Roman" w:eastAsia="Times New Roman" w:hAnsi="Times New Roman" w:cs="Times New Roman"/>
                <w:sz w:val="10"/>
                <w:szCs w:val="10"/>
              </w:rPr>
            </w:pPr>
          </w:p>
        </w:tc>
        <w:tc>
          <w:tcPr>
            <w:tcW w:w="567" w:type="dxa"/>
            <w:vMerge w:val="restart"/>
            <w:tcBorders>
              <w:left w:val="single" w:sz="4" w:space="0" w:color="auto"/>
              <w:right w:val="single" w:sz="4" w:space="0" w:color="auto"/>
            </w:tcBorders>
            <w:shd w:val="clear" w:color="auto" w:fill="auto"/>
            <w:vAlign w:val="center"/>
          </w:tcPr>
          <w:p w:rsidR="003A10AA" w:rsidRPr="00304692" w:rsidRDefault="003A10AA" w:rsidP="00BF61EF">
            <w:pPr>
              <w:spacing w:after="0" w:line="240" w:lineRule="auto"/>
              <w:jc w:val="center"/>
              <w:rPr>
                <w:rFonts w:ascii="Times New Roman" w:eastAsia="Times New Roman" w:hAnsi="Times New Roman" w:cs="Times New Roman"/>
                <w:sz w:val="10"/>
                <w:szCs w:val="10"/>
              </w:rPr>
            </w:pPr>
            <w:r>
              <w:rPr>
                <w:rFonts w:ascii="Times New Roman" w:eastAsia="Times New Roman" w:hAnsi="Times New Roman" w:cs="Times New Roman"/>
                <w:sz w:val="10"/>
                <w:szCs w:val="10"/>
              </w:rPr>
              <w:t>18р</w:t>
            </w:r>
          </w:p>
        </w:tc>
        <w:tc>
          <w:tcPr>
            <w:tcW w:w="1843" w:type="dxa"/>
            <w:vMerge w:val="restart"/>
            <w:tcBorders>
              <w:left w:val="single" w:sz="4" w:space="0" w:color="auto"/>
              <w:right w:val="single" w:sz="4" w:space="0" w:color="auto"/>
            </w:tcBorders>
            <w:shd w:val="clear" w:color="auto" w:fill="auto"/>
            <w:vAlign w:val="center"/>
          </w:tcPr>
          <w:p w:rsidR="003A10AA" w:rsidRPr="00304692" w:rsidRDefault="003A10AA" w:rsidP="007216DB">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РЕКА ЦАРЕВ–ПОСЕЛОК ВОЙКОВА</w:t>
            </w:r>
          </w:p>
        </w:tc>
        <w:tc>
          <w:tcPr>
            <w:tcW w:w="2693" w:type="dxa"/>
            <w:tcBorders>
              <w:top w:val="single" w:sz="4" w:space="0" w:color="auto"/>
              <w:left w:val="single" w:sz="4" w:space="0" w:color="auto"/>
              <w:bottom w:val="single" w:sz="4" w:space="0" w:color="auto"/>
              <w:right w:val="single" w:sz="4" w:space="0" w:color="auto"/>
            </w:tcBorders>
            <w:shd w:val="clear" w:color="auto" w:fill="auto"/>
          </w:tcPr>
          <w:p w:rsidR="003A10AA" w:rsidRPr="00304692" w:rsidRDefault="003A10AA" w:rsidP="007216DB">
            <w:pPr>
              <w:spacing w:after="0" w:line="240" w:lineRule="auto"/>
              <w:rPr>
                <w:rFonts w:ascii="Times New Roman" w:eastAsia="Times New Roman" w:hAnsi="Times New Roman" w:cs="Times New Roman"/>
                <w:sz w:val="10"/>
                <w:szCs w:val="10"/>
              </w:rPr>
            </w:pPr>
            <w:r w:rsidRPr="00304692">
              <w:rPr>
                <w:rFonts w:ascii="Times New Roman" w:eastAsia="Times New Roman" w:hAnsi="Times New Roman" w:cs="Times New Roman"/>
                <w:b/>
                <w:bCs/>
                <w:sz w:val="10"/>
                <w:szCs w:val="10"/>
              </w:rPr>
              <w:t xml:space="preserve">В прямом направлении: </w:t>
            </w:r>
            <w:r w:rsidRPr="00304692">
              <w:rPr>
                <w:rFonts w:ascii="Times New Roman" w:eastAsia="Times New Roman" w:hAnsi="Times New Roman" w:cs="Times New Roman"/>
                <w:sz w:val="10"/>
                <w:szCs w:val="10"/>
              </w:rPr>
              <w:t>"ТЦ ДОБРОСТРОЙ" "АТРЗ" "ТЦ МЕТРО"  "ШКОЛА №37" "АВТОГОРОДОК" "ХЛЕБОЗАВОД  №5" "ЖИЛГОРОДОК" "ТРОФИМОВА" "ТАТАР-БАЗАР" "ПЛ.ЛЕНИНА" "СКВЕР УЛЬЯНОВЫХ" "ЦУМ" "УЛ.КОММУНИСТИЧЕСКАЯ" "КАЛИНИНА" "КАРТИННАЯ ГАЛЕРЕЯ" "РЫНОК БОЛЬШИЕ ИСАДЫ" "УЛ.ГРУЗИНСКАЯ" "ТЦ АЛЕКСАНДРИЯ""СТОМАТОЛОГИЧЕСКАЯ ПОЛИКЛИНИКА №3" "СТАРОЕ КЛАДБИЩЕ" "КАРДИОЦЕНТР" "ДЕТСКАЯ ОБЛАСТНАЯ КЛИНИЧЕСКАЯ БОЛЬНИЦА" "КРАСНОПИТЕРСКАЯ" "ТЕХУЧИЛИЩЕ №6" "СУДОВЕРФЬ ИМ. КИРОВА" "КАСПИЙГАЗАВТОСЕРВИС" "КОСМИЧЕСКАЯ" "МОШАИК</w:t>
            </w:r>
            <w:r>
              <w:rPr>
                <w:rFonts w:ascii="Times New Roman" w:eastAsia="Times New Roman" w:hAnsi="Times New Roman" w:cs="Times New Roman"/>
                <w:sz w:val="10"/>
                <w:szCs w:val="10"/>
              </w:rPr>
              <w:t xml:space="preserve">""ПОЛИТЕХНИЧЕСКАЯ" "САДОВСКИХ" </w:t>
            </w:r>
          </w:p>
        </w:tc>
        <w:tc>
          <w:tcPr>
            <w:tcW w:w="1701" w:type="dxa"/>
            <w:tcBorders>
              <w:top w:val="single" w:sz="4" w:space="0" w:color="auto"/>
              <w:left w:val="single" w:sz="4" w:space="0" w:color="auto"/>
              <w:bottom w:val="single" w:sz="4" w:space="0" w:color="auto"/>
              <w:right w:val="single" w:sz="4" w:space="0" w:color="auto"/>
            </w:tcBorders>
            <w:shd w:val="clear" w:color="auto" w:fill="auto"/>
          </w:tcPr>
          <w:p w:rsidR="003A10AA" w:rsidRPr="00304692" w:rsidRDefault="003A10AA" w:rsidP="007216DB">
            <w:pPr>
              <w:spacing w:after="0" w:line="240" w:lineRule="auto"/>
              <w:rPr>
                <w:rFonts w:ascii="Times New Roman" w:eastAsia="Times New Roman" w:hAnsi="Times New Roman" w:cs="Times New Roman"/>
                <w:sz w:val="10"/>
                <w:szCs w:val="10"/>
              </w:rPr>
            </w:pPr>
            <w:r w:rsidRPr="00304692">
              <w:rPr>
                <w:rFonts w:ascii="Times New Roman" w:eastAsia="Times New Roman" w:hAnsi="Times New Roman" w:cs="Times New Roman"/>
                <w:b/>
                <w:bCs/>
                <w:sz w:val="10"/>
                <w:szCs w:val="10"/>
              </w:rPr>
              <w:t xml:space="preserve">В прямом направлении: </w:t>
            </w:r>
            <w:r w:rsidRPr="00304692">
              <w:rPr>
                <w:rFonts w:ascii="Times New Roman" w:eastAsia="Times New Roman" w:hAnsi="Times New Roman" w:cs="Times New Roman"/>
                <w:sz w:val="10"/>
                <w:szCs w:val="10"/>
              </w:rPr>
              <w:t>УЛ.ЗАВОДСКАЯ, ВАВИЛОВА, УЛ.БОЕВАЯ, УЛ.АДМИРАЛТЕЙСКАЯ УЛ.СВЕРДЛОВА УЛ.НОГИНА УЛ.СОФЬИ ПЕРОВСКОЙ УЛ.НАБ.КАЗАЧЕГО ЕРИКА УЛ.КРАСНОПИТЕРСКАЯ УЛ.КОСМОНАВТА КОМАРОВА УЛ.СОКОЛОВА УЛ.ПАТОНА УЛ.САДОВСКИХ ДО ОКРАИНЫ ПОС.ВОЙКОВА</w:t>
            </w:r>
          </w:p>
          <w:p w:rsidR="003A10AA" w:rsidRPr="00304692" w:rsidRDefault="003A10AA" w:rsidP="007216DB">
            <w:pPr>
              <w:spacing w:after="0" w:line="240" w:lineRule="auto"/>
              <w:rPr>
                <w:rFonts w:ascii="Times New Roman" w:eastAsia="Times New Roman" w:hAnsi="Times New Roman" w:cs="Times New Roman"/>
                <w:sz w:val="10"/>
                <w:szCs w:val="10"/>
              </w:rPr>
            </w:pPr>
          </w:p>
          <w:p w:rsidR="003A10AA" w:rsidRPr="00304692" w:rsidRDefault="003A10AA" w:rsidP="007216DB">
            <w:pPr>
              <w:spacing w:after="0" w:line="240" w:lineRule="auto"/>
              <w:rPr>
                <w:rFonts w:ascii="Times New Roman" w:eastAsia="Times New Roman" w:hAnsi="Times New Roman" w:cs="Times New Roman"/>
                <w:sz w:val="10"/>
                <w:szCs w:val="10"/>
              </w:rPr>
            </w:pPr>
          </w:p>
          <w:p w:rsidR="003A10AA" w:rsidRPr="00304692" w:rsidRDefault="003A10AA" w:rsidP="007216DB">
            <w:pPr>
              <w:spacing w:after="0" w:line="240" w:lineRule="auto"/>
              <w:rPr>
                <w:rFonts w:ascii="Times New Roman" w:eastAsia="Times New Roman" w:hAnsi="Times New Roman" w:cs="Times New Roman"/>
                <w:sz w:val="10"/>
                <w:szCs w:val="10"/>
              </w:rPr>
            </w:pPr>
          </w:p>
        </w:tc>
        <w:tc>
          <w:tcPr>
            <w:tcW w:w="851" w:type="dxa"/>
            <w:tcBorders>
              <w:top w:val="single" w:sz="4" w:space="0" w:color="auto"/>
              <w:left w:val="single" w:sz="4" w:space="0" w:color="auto"/>
              <w:bottom w:val="single" w:sz="4" w:space="0" w:color="auto"/>
              <w:right w:val="single" w:sz="4" w:space="0" w:color="auto"/>
            </w:tcBorders>
            <w:shd w:val="clear" w:color="auto" w:fill="auto"/>
            <w:vAlign w:val="center"/>
          </w:tcPr>
          <w:p w:rsidR="003A10AA" w:rsidRPr="00304692" w:rsidRDefault="003A10AA" w:rsidP="007216DB">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13,8</w:t>
            </w:r>
          </w:p>
        </w:tc>
        <w:tc>
          <w:tcPr>
            <w:tcW w:w="992" w:type="dxa"/>
            <w:vMerge w:val="restart"/>
            <w:tcBorders>
              <w:left w:val="single" w:sz="4" w:space="0" w:color="auto"/>
              <w:right w:val="single" w:sz="4" w:space="0" w:color="auto"/>
            </w:tcBorders>
            <w:shd w:val="clear" w:color="auto" w:fill="auto"/>
            <w:vAlign w:val="center"/>
          </w:tcPr>
          <w:p w:rsidR="003A10AA" w:rsidRPr="00304692" w:rsidRDefault="003A10AA" w:rsidP="007216DB">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В установленных остановочных пунктах</w:t>
            </w:r>
          </w:p>
        </w:tc>
        <w:tc>
          <w:tcPr>
            <w:tcW w:w="850" w:type="dxa"/>
            <w:vMerge w:val="restart"/>
            <w:tcBorders>
              <w:left w:val="single" w:sz="4" w:space="0" w:color="auto"/>
              <w:right w:val="single" w:sz="4" w:space="0" w:color="auto"/>
            </w:tcBorders>
            <w:shd w:val="clear" w:color="auto" w:fill="auto"/>
            <w:vAlign w:val="center"/>
          </w:tcPr>
          <w:p w:rsidR="003A10AA" w:rsidRPr="00304692" w:rsidRDefault="003A10AA" w:rsidP="007216DB">
            <w:pPr>
              <w:jc w:val="center"/>
            </w:pPr>
            <w:r w:rsidRPr="00304692">
              <w:rPr>
                <w:rFonts w:ascii="Times New Roman" w:eastAsia="Times New Roman" w:hAnsi="Times New Roman" w:cs="Times New Roman"/>
                <w:sz w:val="10"/>
                <w:szCs w:val="10"/>
              </w:rPr>
              <w:t>Регулярные перевозки по регулируемым тарифам</w:t>
            </w:r>
          </w:p>
        </w:tc>
        <w:tc>
          <w:tcPr>
            <w:tcW w:w="820" w:type="dxa"/>
            <w:vMerge w:val="restart"/>
            <w:tcBorders>
              <w:left w:val="single" w:sz="4" w:space="0" w:color="auto"/>
              <w:right w:val="single" w:sz="4" w:space="0" w:color="auto"/>
            </w:tcBorders>
            <w:shd w:val="clear" w:color="auto" w:fill="auto"/>
            <w:vAlign w:val="center"/>
          </w:tcPr>
          <w:p w:rsidR="003A10AA" w:rsidRPr="00304692" w:rsidRDefault="003A10AA" w:rsidP="00B63F7F">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 xml:space="preserve">Автобусы                   </w:t>
            </w:r>
            <w:r>
              <w:rPr>
                <w:rFonts w:ascii="Times New Roman" w:eastAsia="Times New Roman" w:hAnsi="Times New Roman" w:cs="Times New Roman"/>
                <w:sz w:val="10"/>
                <w:szCs w:val="10"/>
              </w:rPr>
              <w:t>4</w:t>
            </w:r>
            <w:r w:rsidRPr="00304692">
              <w:rPr>
                <w:rFonts w:ascii="Times New Roman" w:eastAsia="Times New Roman" w:hAnsi="Times New Roman" w:cs="Times New Roman"/>
                <w:sz w:val="10"/>
                <w:szCs w:val="10"/>
              </w:rPr>
              <w:t xml:space="preserve"> - МК</w:t>
            </w:r>
          </w:p>
        </w:tc>
        <w:tc>
          <w:tcPr>
            <w:tcW w:w="740" w:type="dxa"/>
            <w:vMerge w:val="restart"/>
            <w:tcBorders>
              <w:left w:val="single" w:sz="4" w:space="0" w:color="auto"/>
              <w:right w:val="single" w:sz="4" w:space="0" w:color="auto"/>
            </w:tcBorders>
            <w:shd w:val="clear" w:color="auto" w:fill="auto"/>
            <w:vAlign w:val="center"/>
          </w:tcPr>
          <w:p w:rsidR="003A10AA" w:rsidRPr="00304692" w:rsidRDefault="003A10AA" w:rsidP="009D68F9">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Евро III</w:t>
            </w:r>
          </w:p>
        </w:tc>
        <w:tc>
          <w:tcPr>
            <w:tcW w:w="708" w:type="dxa"/>
            <w:vMerge w:val="restart"/>
            <w:tcBorders>
              <w:left w:val="single" w:sz="4" w:space="0" w:color="auto"/>
              <w:right w:val="single" w:sz="4" w:space="0" w:color="auto"/>
            </w:tcBorders>
            <w:shd w:val="clear" w:color="auto" w:fill="auto"/>
            <w:vAlign w:val="center"/>
          </w:tcPr>
          <w:p w:rsidR="003A10AA" w:rsidRPr="00304692" w:rsidRDefault="003A10AA" w:rsidP="009D68F9">
            <w:pPr>
              <w:spacing w:after="0" w:line="240" w:lineRule="auto"/>
              <w:jc w:val="center"/>
              <w:rPr>
                <w:rFonts w:ascii="Times New Roman" w:eastAsia="Times New Roman" w:hAnsi="Times New Roman" w:cs="Times New Roman"/>
                <w:sz w:val="10"/>
                <w:szCs w:val="10"/>
              </w:rPr>
            </w:pPr>
          </w:p>
        </w:tc>
        <w:tc>
          <w:tcPr>
            <w:tcW w:w="1985" w:type="dxa"/>
            <w:vMerge w:val="restart"/>
            <w:tcBorders>
              <w:left w:val="single" w:sz="4" w:space="0" w:color="auto"/>
              <w:right w:val="single" w:sz="4" w:space="0" w:color="auto"/>
            </w:tcBorders>
            <w:shd w:val="clear" w:color="auto" w:fill="auto"/>
            <w:vAlign w:val="center"/>
          </w:tcPr>
          <w:p w:rsidR="003A10AA" w:rsidRPr="00304692" w:rsidRDefault="003A10AA" w:rsidP="009D68F9">
            <w:pPr>
              <w:spacing w:after="0" w:line="240" w:lineRule="auto"/>
              <w:jc w:val="center"/>
              <w:rPr>
                <w:rFonts w:ascii="Times New Roman" w:eastAsia="Times New Roman" w:hAnsi="Times New Roman" w:cs="Times New Roman"/>
                <w:sz w:val="10"/>
                <w:szCs w:val="10"/>
              </w:rPr>
            </w:pPr>
          </w:p>
        </w:tc>
        <w:tc>
          <w:tcPr>
            <w:tcW w:w="709" w:type="dxa"/>
            <w:vMerge w:val="restart"/>
            <w:tcBorders>
              <w:left w:val="single" w:sz="4" w:space="0" w:color="auto"/>
              <w:right w:val="single" w:sz="4" w:space="0" w:color="auto"/>
            </w:tcBorders>
            <w:shd w:val="clear" w:color="auto" w:fill="auto"/>
            <w:vAlign w:val="center"/>
          </w:tcPr>
          <w:p w:rsidR="003A10AA" w:rsidRPr="00304692" w:rsidRDefault="003A10AA" w:rsidP="009D68F9">
            <w:pPr>
              <w:spacing w:after="0" w:line="240" w:lineRule="auto"/>
              <w:jc w:val="center"/>
              <w:rPr>
                <w:rFonts w:ascii="Times New Roman" w:eastAsia="Times New Roman" w:hAnsi="Times New Roman" w:cs="Times New Roman"/>
                <w:sz w:val="10"/>
                <w:szCs w:val="10"/>
              </w:rPr>
            </w:pPr>
          </w:p>
        </w:tc>
        <w:tc>
          <w:tcPr>
            <w:tcW w:w="708" w:type="dxa"/>
            <w:vMerge w:val="restart"/>
            <w:tcBorders>
              <w:left w:val="single" w:sz="4" w:space="0" w:color="auto"/>
              <w:right w:val="single" w:sz="4" w:space="0" w:color="auto"/>
            </w:tcBorders>
            <w:shd w:val="clear" w:color="auto" w:fill="auto"/>
            <w:vAlign w:val="center"/>
          </w:tcPr>
          <w:p w:rsidR="003A10AA" w:rsidRPr="00304692" w:rsidRDefault="003A10AA" w:rsidP="00F83D66">
            <w:pPr>
              <w:spacing w:after="0" w:line="240" w:lineRule="auto"/>
              <w:jc w:val="center"/>
              <w:rPr>
                <w:rFonts w:ascii="Times New Roman" w:eastAsia="Times New Roman" w:hAnsi="Times New Roman" w:cs="Times New Roman"/>
                <w:sz w:val="10"/>
                <w:szCs w:val="10"/>
              </w:rPr>
            </w:pPr>
          </w:p>
        </w:tc>
      </w:tr>
      <w:tr w:rsidR="003A10AA" w:rsidRPr="00304692" w:rsidTr="00097BB0">
        <w:trPr>
          <w:trHeight w:val="1178"/>
        </w:trPr>
        <w:tc>
          <w:tcPr>
            <w:tcW w:w="851" w:type="dxa"/>
            <w:vMerge/>
            <w:tcBorders>
              <w:left w:val="single" w:sz="4" w:space="0" w:color="auto"/>
              <w:bottom w:val="single" w:sz="4" w:space="0" w:color="auto"/>
              <w:right w:val="single" w:sz="4" w:space="0" w:color="auto"/>
            </w:tcBorders>
            <w:shd w:val="clear" w:color="auto" w:fill="auto"/>
            <w:vAlign w:val="center"/>
          </w:tcPr>
          <w:p w:rsidR="003A10AA" w:rsidRPr="00304692" w:rsidRDefault="003A10AA" w:rsidP="00B33646">
            <w:pPr>
              <w:pStyle w:val="a5"/>
              <w:numPr>
                <w:ilvl w:val="0"/>
                <w:numId w:val="1"/>
              </w:numPr>
              <w:spacing w:after="0" w:line="240" w:lineRule="auto"/>
              <w:jc w:val="center"/>
              <w:rPr>
                <w:rFonts w:ascii="Times New Roman" w:eastAsia="Times New Roman" w:hAnsi="Times New Roman" w:cs="Times New Roman"/>
                <w:sz w:val="10"/>
                <w:szCs w:val="10"/>
              </w:rPr>
            </w:pPr>
          </w:p>
        </w:tc>
        <w:tc>
          <w:tcPr>
            <w:tcW w:w="567" w:type="dxa"/>
            <w:vMerge/>
            <w:tcBorders>
              <w:left w:val="single" w:sz="4" w:space="0" w:color="auto"/>
              <w:bottom w:val="single" w:sz="4" w:space="0" w:color="auto"/>
              <w:right w:val="single" w:sz="4" w:space="0" w:color="auto"/>
            </w:tcBorders>
            <w:shd w:val="clear" w:color="auto" w:fill="auto"/>
            <w:vAlign w:val="center"/>
          </w:tcPr>
          <w:p w:rsidR="003A10AA" w:rsidRDefault="003A10AA" w:rsidP="00BF61EF">
            <w:pPr>
              <w:spacing w:after="0" w:line="240" w:lineRule="auto"/>
              <w:jc w:val="center"/>
              <w:rPr>
                <w:rFonts w:ascii="Times New Roman" w:eastAsia="Times New Roman" w:hAnsi="Times New Roman" w:cs="Times New Roman"/>
                <w:sz w:val="10"/>
                <w:szCs w:val="10"/>
              </w:rPr>
            </w:pPr>
          </w:p>
        </w:tc>
        <w:tc>
          <w:tcPr>
            <w:tcW w:w="1843" w:type="dxa"/>
            <w:vMerge/>
            <w:tcBorders>
              <w:left w:val="single" w:sz="4" w:space="0" w:color="auto"/>
              <w:bottom w:val="single" w:sz="4" w:space="0" w:color="auto"/>
              <w:right w:val="single" w:sz="4" w:space="0" w:color="auto"/>
            </w:tcBorders>
            <w:shd w:val="clear" w:color="auto" w:fill="auto"/>
            <w:vAlign w:val="center"/>
          </w:tcPr>
          <w:p w:rsidR="003A10AA" w:rsidRPr="00304692" w:rsidRDefault="003A10AA" w:rsidP="007216DB">
            <w:pPr>
              <w:spacing w:after="0" w:line="240" w:lineRule="auto"/>
              <w:jc w:val="center"/>
              <w:rPr>
                <w:rFonts w:ascii="Times New Roman" w:eastAsia="Times New Roman" w:hAnsi="Times New Roman" w:cs="Times New Roman"/>
                <w:sz w:val="10"/>
                <w:szCs w:val="10"/>
              </w:rPr>
            </w:pPr>
          </w:p>
        </w:tc>
        <w:tc>
          <w:tcPr>
            <w:tcW w:w="2693" w:type="dxa"/>
            <w:tcBorders>
              <w:top w:val="single" w:sz="4" w:space="0" w:color="auto"/>
              <w:left w:val="single" w:sz="4" w:space="0" w:color="auto"/>
              <w:bottom w:val="single" w:sz="4" w:space="0" w:color="auto"/>
              <w:right w:val="single" w:sz="4" w:space="0" w:color="auto"/>
            </w:tcBorders>
            <w:shd w:val="clear" w:color="auto" w:fill="auto"/>
          </w:tcPr>
          <w:p w:rsidR="003A10AA" w:rsidRPr="00304692" w:rsidRDefault="003A10AA" w:rsidP="007216DB">
            <w:pPr>
              <w:spacing w:after="0" w:line="240" w:lineRule="auto"/>
              <w:rPr>
                <w:rFonts w:ascii="Times New Roman" w:eastAsia="Times New Roman" w:hAnsi="Times New Roman" w:cs="Times New Roman"/>
                <w:b/>
                <w:bCs/>
                <w:sz w:val="10"/>
                <w:szCs w:val="10"/>
              </w:rPr>
            </w:pPr>
            <w:r w:rsidRPr="00304692">
              <w:rPr>
                <w:rFonts w:ascii="Times New Roman" w:eastAsia="Times New Roman" w:hAnsi="Times New Roman" w:cs="Times New Roman"/>
                <w:b/>
                <w:bCs/>
                <w:sz w:val="10"/>
                <w:szCs w:val="10"/>
              </w:rPr>
              <w:t xml:space="preserve">В обратном направлении: </w:t>
            </w:r>
            <w:r w:rsidRPr="00304692">
              <w:rPr>
                <w:rFonts w:ascii="Times New Roman" w:eastAsia="Times New Roman" w:hAnsi="Times New Roman" w:cs="Times New Roman"/>
                <w:sz w:val="10"/>
                <w:szCs w:val="10"/>
              </w:rPr>
              <w:t>"САДОВСКИХ" "ПОЛИТЕХНИЧЕСКАЯ" "МОШАИК" "КОСМИЧЕСКАЯ" "КАСПИЙГАЗАВТОСЕРВИС" "СУДОВЕРФЬ ИМ. КИРОВА" "ТЕХУЧИЛИЩЕ №6" "КРАСНОПИТЕРСКАЯ" "ДЕТСКАЯ ОБЛАСТНАЯ КЛИНИЧЕСКАЯ БОЛЬНИЦА" "КАРДИОЦЕНТР"  "СТАРОЕ КЛАДБИЩЕ" "СТОМАТОЛОГИЧЕСКАЯ ПОЛИКЛИНИКА №3" "ТЦ АЛЕКСАНДРИЯ" "УЛ.ГРУЗИНСКАЯ" "КРАСНЫЙ МОСТ" "КАРТИННАЯ ГАЛЕРЕЯ" "КАЛИНИНА" "УЛ.КОММУНИСТИЧЕСКАЯ"  "ЦУМ" "СКВЕР УЛЬЯНОВЫХ"  "ПЛ.ЛЕНИНА""ТАТАР-БАЗАР" "ТРОФИМОВА" "ЖИЛГОРОДОК" "ХЛЕБОЗАВОД  №5" "АВТОГОРОДОК" "ШКОЛА №37" "ТЦ МЕТРО"   "АТРЗ" "ТЦ ДОБРОСТРОЙ"</w:t>
            </w:r>
          </w:p>
        </w:tc>
        <w:tc>
          <w:tcPr>
            <w:tcW w:w="1701" w:type="dxa"/>
            <w:tcBorders>
              <w:top w:val="single" w:sz="4" w:space="0" w:color="auto"/>
              <w:left w:val="single" w:sz="4" w:space="0" w:color="auto"/>
              <w:bottom w:val="single" w:sz="4" w:space="0" w:color="auto"/>
              <w:right w:val="single" w:sz="4" w:space="0" w:color="auto"/>
            </w:tcBorders>
            <w:shd w:val="clear" w:color="auto" w:fill="auto"/>
          </w:tcPr>
          <w:p w:rsidR="003A10AA" w:rsidRPr="00304692" w:rsidRDefault="003A10AA" w:rsidP="007216DB">
            <w:pPr>
              <w:spacing w:after="0" w:line="240" w:lineRule="auto"/>
              <w:rPr>
                <w:rFonts w:ascii="Times New Roman" w:eastAsia="Times New Roman" w:hAnsi="Times New Roman" w:cs="Times New Roman"/>
                <w:sz w:val="10"/>
                <w:szCs w:val="10"/>
              </w:rPr>
            </w:pPr>
          </w:p>
          <w:p w:rsidR="003A10AA" w:rsidRPr="00304692" w:rsidRDefault="003A10AA" w:rsidP="007216DB">
            <w:pPr>
              <w:spacing w:after="0" w:line="240" w:lineRule="auto"/>
              <w:rPr>
                <w:rFonts w:ascii="Times New Roman" w:eastAsia="Times New Roman" w:hAnsi="Times New Roman" w:cs="Times New Roman"/>
                <w:b/>
                <w:bCs/>
                <w:sz w:val="10"/>
                <w:szCs w:val="10"/>
              </w:rPr>
            </w:pPr>
            <w:r w:rsidRPr="00304692">
              <w:rPr>
                <w:rFonts w:ascii="Times New Roman" w:eastAsia="Times New Roman" w:hAnsi="Times New Roman" w:cs="Times New Roman"/>
                <w:b/>
                <w:bCs/>
                <w:sz w:val="10"/>
                <w:szCs w:val="10"/>
              </w:rPr>
              <w:t xml:space="preserve">В обратном направлении: </w:t>
            </w:r>
            <w:r w:rsidRPr="00304692">
              <w:rPr>
                <w:rFonts w:ascii="Times New Roman" w:eastAsia="Times New Roman" w:hAnsi="Times New Roman" w:cs="Times New Roman"/>
                <w:sz w:val="10"/>
                <w:szCs w:val="10"/>
              </w:rPr>
              <w:t>УЛ.САДОВСКИХ ОТ ОКРАИНЫ ПОС.ВОЙКОВА  УЛ.ПАТОНА  УЛ.СОКОЛОВА УЛ.КОСМОНАВТА КОМАРОВ УЛ.КРАСНОПИТЕРСКАЯ  УЛ.НАБ.КАЗАЧЕГО ЕРИКА УЛ.СОФЬИ ПЕРОВСКОЙ УЛ.НОГИНА УЛ.СВЕРДЛОВА УЛ.АДМИРАЛТЕЙСКАЯ  УЛ.БОЕВАЯ  ВАВИЛОВА ЗАВОДСКАЯ</w:t>
            </w:r>
          </w:p>
        </w:tc>
        <w:tc>
          <w:tcPr>
            <w:tcW w:w="851" w:type="dxa"/>
            <w:tcBorders>
              <w:top w:val="single" w:sz="4" w:space="0" w:color="auto"/>
              <w:left w:val="single" w:sz="4" w:space="0" w:color="auto"/>
              <w:bottom w:val="single" w:sz="4" w:space="0" w:color="auto"/>
              <w:right w:val="single" w:sz="4" w:space="0" w:color="auto"/>
            </w:tcBorders>
            <w:shd w:val="clear" w:color="auto" w:fill="auto"/>
            <w:vAlign w:val="center"/>
          </w:tcPr>
          <w:p w:rsidR="003A10AA" w:rsidRPr="00304692" w:rsidRDefault="003A10AA" w:rsidP="007216DB">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13,9</w:t>
            </w:r>
          </w:p>
        </w:tc>
        <w:tc>
          <w:tcPr>
            <w:tcW w:w="992" w:type="dxa"/>
            <w:vMerge/>
            <w:tcBorders>
              <w:left w:val="single" w:sz="4" w:space="0" w:color="auto"/>
              <w:bottom w:val="single" w:sz="4" w:space="0" w:color="auto"/>
              <w:right w:val="single" w:sz="4" w:space="0" w:color="auto"/>
            </w:tcBorders>
            <w:shd w:val="clear" w:color="auto" w:fill="auto"/>
            <w:vAlign w:val="center"/>
          </w:tcPr>
          <w:p w:rsidR="003A10AA" w:rsidRPr="00304692" w:rsidRDefault="003A10AA" w:rsidP="00F83D66">
            <w:pPr>
              <w:spacing w:after="0" w:line="240" w:lineRule="auto"/>
              <w:jc w:val="center"/>
              <w:rPr>
                <w:rFonts w:ascii="Times New Roman" w:eastAsia="Times New Roman" w:hAnsi="Times New Roman" w:cs="Times New Roman"/>
                <w:sz w:val="10"/>
                <w:szCs w:val="10"/>
              </w:rPr>
            </w:pPr>
          </w:p>
        </w:tc>
        <w:tc>
          <w:tcPr>
            <w:tcW w:w="850" w:type="dxa"/>
            <w:vMerge/>
            <w:tcBorders>
              <w:left w:val="single" w:sz="4" w:space="0" w:color="auto"/>
              <w:bottom w:val="single" w:sz="4" w:space="0" w:color="auto"/>
              <w:right w:val="single" w:sz="4" w:space="0" w:color="auto"/>
            </w:tcBorders>
            <w:shd w:val="clear" w:color="auto" w:fill="auto"/>
            <w:vAlign w:val="center"/>
          </w:tcPr>
          <w:p w:rsidR="003A10AA" w:rsidRPr="00304692" w:rsidRDefault="003A10AA" w:rsidP="00F83D66">
            <w:pPr>
              <w:jc w:val="center"/>
              <w:rPr>
                <w:rFonts w:ascii="Times New Roman" w:eastAsia="Times New Roman" w:hAnsi="Times New Roman" w:cs="Times New Roman"/>
                <w:sz w:val="10"/>
                <w:szCs w:val="10"/>
              </w:rPr>
            </w:pPr>
          </w:p>
        </w:tc>
        <w:tc>
          <w:tcPr>
            <w:tcW w:w="820" w:type="dxa"/>
            <w:vMerge/>
            <w:tcBorders>
              <w:left w:val="single" w:sz="4" w:space="0" w:color="auto"/>
              <w:bottom w:val="single" w:sz="4" w:space="0" w:color="auto"/>
              <w:right w:val="single" w:sz="4" w:space="0" w:color="auto"/>
            </w:tcBorders>
            <w:shd w:val="clear" w:color="auto" w:fill="auto"/>
            <w:vAlign w:val="center"/>
          </w:tcPr>
          <w:p w:rsidR="003A10AA" w:rsidRPr="00304692" w:rsidRDefault="003A10AA" w:rsidP="00F83D66">
            <w:pPr>
              <w:spacing w:after="0" w:line="240" w:lineRule="auto"/>
              <w:jc w:val="center"/>
              <w:rPr>
                <w:rFonts w:ascii="Times New Roman" w:eastAsia="Times New Roman" w:hAnsi="Times New Roman" w:cs="Times New Roman"/>
                <w:sz w:val="10"/>
                <w:szCs w:val="10"/>
              </w:rPr>
            </w:pPr>
          </w:p>
        </w:tc>
        <w:tc>
          <w:tcPr>
            <w:tcW w:w="740" w:type="dxa"/>
            <w:vMerge/>
            <w:tcBorders>
              <w:left w:val="single" w:sz="4" w:space="0" w:color="auto"/>
              <w:bottom w:val="single" w:sz="4" w:space="0" w:color="auto"/>
              <w:right w:val="single" w:sz="4" w:space="0" w:color="auto"/>
            </w:tcBorders>
            <w:shd w:val="clear" w:color="auto" w:fill="auto"/>
            <w:vAlign w:val="center"/>
          </w:tcPr>
          <w:p w:rsidR="003A10AA" w:rsidRPr="00304692" w:rsidRDefault="003A10AA" w:rsidP="00F83D66">
            <w:pPr>
              <w:spacing w:after="0" w:line="240" w:lineRule="auto"/>
              <w:jc w:val="center"/>
              <w:rPr>
                <w:rFonts w:ascii="Times New Roman" w:eastAsia="Times New Roman" w:hAnsi="Times New Roman" w:cs="Times New Roman"/>
                <w:sz w:val="10"/>
                <w:szCs w:val="10"/>
              </w:rPr>
            </w:pPr>
          </w:p>
        </w:tc>
        <w:tc>
          <w:tcPr>
            <w:tcW w:w="708" w:type="dxa"/>
            <w:vMerge/>
            <w:tcBorders>
              <w:left w:val="single" w:sz="4" w:space="0" w:color="auto"/>
              <w:bottom w:val="single" w:sz="4" w:space="0" w:color="auto"/>
              <w:right w:val="single" w:sz="4" w:space="0" w:color="auto"/>
            </w:tcBorders>
            <w:shd w:val="clear" w:color="auto" w:fill="auto"/>
            <w:vAlign w:val="center"/>
          </w:tcPr>
          <w:p w:rsidR="003A10AA" w:rsidRPr="00304692" w:rsidRDefault="003A10AA" w:rsidP="00F83D66">
            <w:pPr>
              <w:spacing w:after="0" w:line="240" w:lineRule="auto"/>
              <w:jc w:val="center"/>
              <w:rPr>
                <w:rFonts w:ascii="Times New Roman" w:eastAsia="Times New Roman" w:hAnsi="Times New Roman" w:cs="Times New Roman"/>
                <w:sz w:val="10"/>
                <w:szCs w:val="10"/>
              </w:rPr>
            </w:pPr>
          </w:p>
        </w:tc>
        <w:tc>
          <w:tcPr>
            <w:tcW w:w="1985" w:type="dxa"/>
            <w:vMerge/>
            <w:tcBorders>
              <w:left w:val="single" w:sz="4" w:space="0" w:color="auto"/>
              <w:bottom w:val="single" w:sz="4" w:space="0" w:color="auto"/>
              <w:right w:val="single" w:sz="4" w:space="0" w:color="auto"/>
            </w:tcBorders>
            <w:shd w:val="clear" w:color="auto" w:fill="auto"/>
            <w:vAlign w:val="center"/>
          </w:tcPr>
          <w:p w:rsidR="003A10AA" w:rsidRPr="00304692" w:rsidRDefault="003A10AA" w:rsidP="00F83D66">
            <w:pPr>
              <w:spacing w:after="0" w:line="240" w:lineRule="auto"/>
              <w:jc w:val="center"/>
              <w:rPr>
                <w:rFonts w:ascii="Times New Roman" w:eastAsia="Times New Roman" w:hAnsi="Times New Roman" w:cs="Times New Roman"/>
                <w:sz w:val="10"/>
                <w:szCs w:val="10"/>
              </w:rPr>
            </w:pPr>
          </w:p>
        </w:tc>
        <w:tc>
          <w:tcPr>
            <w:tcW w:w="709" w:type="dxa"/>
            <w:vMerge/>
            <w:tcBorders>
              <w:left w:val="single" w:sz="4" w:space="0" w:color="auto"/>
              <w:bottom w:val="single" w:sz="4" w:space="0" w:color="auto"/>
              <w:right w:val="single" w:sz="4" w:space="0" w:color="auto"/>
            </w:tcBorders>
            <w:shd w:val="clear" w:color="auto" w:fill="auto"/>
            <w:vAlign w:val="center"/>
          </w:tcPr>
          <w:p w:rsidR="003A10AA" w:rsidRPr="00304692" w:rsidRDefault="003A10AA" w:rsidP="00F83D66">
            <w:pPr>
              <w:spacing w:after="0" w:line="240" w:lineRule="auto"/>
              <w:jc w:val="center"/>
              <w:rPr>
                <w:rFonts w:ascii="Times New Roman" w:eastAsia="Times New Roman" w:hAnsi="Times New Roman" w:cs="Times New Roman"/>
                <w:sz w:val="10"/>
                <w:szCs w:val="10"/>
              </w:rPr>
            </w:pPr>
          </w:p>
        </w:tc>
        <w:tc>
          <w:tcPr>
            <w:tcW w:w="708" w:type="dxa"/>
            <w:vMerge/>
            <w:tcBorders>
              <w:left w:val="single" w:sz="4" w:space="0" w:color="auto"/>
              <w:bottom w:val="single" w:sz="4" w:space="0" w:color="auto"/>
              <w:right w:val="single" w:sz="4" w:space="0" w:color="auto"/>
            </w:tcBorders>
            <w:shd w:val="clear" w:color="auto" w:fill="auto"/>
            <w:vAlign w:val="center"/>
          </w:tcPr>
          <w:p w:rsidR="003A10AA" w:rsidRPr="00304692" w:rsidRDefault="003A10AA" w:rsidP="00F83D66">
            <w:pPr>
              <w:spacing w:after="0" w:line="240" w:lineRule="auto"/>
              <w:jc w:val="center"/>
              <w:rPr>
                <w:rFonts w:ascii="Times New Roman" w:eastAsia="Times New Roman" w:hAnsi="Times New Roman" w:cs="Times New Roman"/>
                <w:sz w:val="10"/>
                <w:szCs w:val="10"/>
              </w:rPr>
            </w:pPr>
          </w:p>
        </w:tc>
      </w:tr>
      <w:tr w:rsidR="003A10AA" w:rsidRPr="00304692" w:rsidTr="00F83D66">
        <w:trPr>
          <w:trHeight w:val="851"/>
        </w:trPr>
        <w:tc>
          <w:tcPr>
            <w:tcW w:w="851" w:type="dxa"/>
            <w:vMerge w:val="restart"/>
            <w:tcBorders>
              <w:top w:val="single" w:sz="4" w:space="0" w:color="auto"/>
              <w:left w:val="single" w:sz="4" w:space="0" w:color="auto"/>
              <w:right w:val="single" w:sz="4" w:space="0" w:color="auto"/>
            </w:tcBorders>
            <w:shd w:val="clear" w:color="auto" w:fill="auto"/>
            <w:vAlign w:val="center"/>
          </w:tcPr>
          <w:p w:rsidR="003A10AA" w:rsidRPr="00304692" w:rsidRDefault="003A10AA" w:rsidP="00B33646">
            <w:pPr>
              <w:pStyle w:val="a5"/>
              <w:numPr>
                <w:ilvl w:val="0"/>
                <w:numId w:val="1"/>
              </w:numPr>
              <w:spacing w:after="0" w:line="240" w:lineRule="auto"/>
              <w:jc w:val="center"/>
              <w:rPr>
                <w:rFonts w:ascii="Times New Roman" w:eastAsia="Times New Roman" w:hAnsi="Times New Roman" w:cs="Times New Roman"/>
                <w:sz w:val="10"/>
                <w:szCs w:val="10"/>
              </w:rPr>
            </w:pPr>
          </w:p>
        </w:tc>
        <w:tc>
          <w:tcPr>
            <w:tcW w:w="567" w:type="dxa"/>
            <w:vMerge w:val="restart"/>
            <w:tcBorders>
              <w:top w:val="single" w:sz="4" w:space="0" w:color="auto"/>
              <w:left w:val="nil"/>
              <w:right w:val="single" w:sz="4" w:space="0" w:color="auto"/>
            </w:tcBorders>
            <w:shd w:val="clear" w:color="auto" w:fill="auto"/>
            <w:vAlign w:val="center"/>
          </w:tcPr>
          <w:p w:rsidR="003A10AA" w:rsidRPr="00304692" w:rsidRDefault="003A10AA" w:rsidP="00BF61EF">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19с</w:t>
            </w:r>
          </w:p>
        </w:tc>
        <w:tc>
          <w:tcPr>
            <w:tcW w:w="1843" w:type="dxa"/>
            <w:vMerge w:val="restart"/>
            <w:tcBorders>
              <w:top w:val="single" w:sz="4" w:space="0" w:color="auto"/>
              <w:left w:val="nil"/>
              <w:right w:val="single" w:sz="4" w:space="0" w:color="auto"/>
            </w:tcBorders>
            <w:shd w:val="clear" w:color="auto" w:fill="auto"/>
            <w:vAlign w:val="center"/>
          </w:tcPr>
          <w:p w:rsidR="003A10AA" w:rsidRPr="00304692" w:rsidRDefault="003A10AA" w:rsidP="00F6268B">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ЦИРК – ПОС.ЯНГО-АУЛ</w:t>
            </w:r>
          </w:p>
        </w:tc>
        <w:tc>
          <w:tcPr>
            <w:tcW w:w="2693" w:type="dxa"/>
            <w:tcBorders>
              <w:top w:val="single" w:sz="4" w:space="0" w:color="auto"/>
              <w:left w:val="nil"/>
              <w:bottom w:val="single" w:sz="4" w:space="0" w:color="auto"/>
              <w:right w:val="single" w:sz="4" w:space="0" w:color="auto"/>
            </w:tcBorders>
            <w:shd w:val="clear" w:color="auto" w:fill="auto"/>
          </w:tcPr>
          <w:p w:rsidR="003A10AA" w:rsidRPr="00304692" w:rsidRDefault="003A10AA" w:rsidP="00BF61EF">
            <w:pPr>
              <w:spacing w:after="0" w:line="240" w:lineRule="auto"/>
              <w:rPr>
                <w:rFonts w:ascii="Times New Roman" w:eastAsia="Times New Roman" w:hAnsi="Times New Roman" w:cs="Times New Roman"/>
                <w:b/>
                <w:bCs/>
                <w:sz w:val="10"/>
                <w:szCs w:val="10"/>
              </w:rPr>
            </w:pPr>
          </w:p>
        </w:tc>
        <w:tc>
          <w:tcPr>
            <w:tcW w:w="1701" w:type="dxa"/>
            <w:tcBorders>
              <w:top w:val="single" w:sz="4" w:space="0" w:color="auto"/>
              <w:left w:val="nil"/>
              <w:bottom w:val="single" w:sz="4" w:space="0" w:color="auto"/>
              <w:right w:val="single" w:sz="4" w:space="0" w:color="auto"/>
            </w:tcBorders>
            <w:shd w:val="clear" w:color="auto" w:fill="auto"/>
          </w:tcPr>
          <w:p w:rsidR="003A10AA" w:rsidRPr="00304692" w:rsidRDefault="003A10AA" w:rsidP="000E2C69">
            <w:pPr>
              <w:spacing w:after="0" w:line="240" w:lineRule="auto"/>
              <w:rPr>
                <w:rFonts w:ascii="Times New Roman" w:eastAsia="Times New Roman" w:hAnsi="Times New Roman" w:cs="Times New Roman"/>
                <w:sz w:val="10"/>
                <w:szCs w:val="10"/>
              </w:rPr>
            </w:pPr>
            <w:r w:rsidRPr="00304692">
              <w:rPr>
                <w:rFonts w:ascii="Times New Roman" w:eastAsia="Times New Roman" w:hAnsi="Times New Roman" w:cs="Times New Roman"/>
                <w:b/>
                <w:bCs/>
                <w:sz w:val="10"/>
                <w:szCs w:val="10"/>
              </w:rPr>
              <w:t xml:space="preserve">В прямом </w:t>
            </w:r>
            <w:proofErr w:type="spellStart"/>
            <w:r w:rsidRPr="00304692">
              <w:rPr>
                <w:rFonts w:ascii="Times New Roman" w:eastAsia="Times New Roman" w:hAnsi="Times New Roman" w:cs="Times New Roman"/>
                <w:b/>
                <w:bCs/>
                <w:sz w:val="10"/>
                <w:szCs w:val="10"/>
              </w:rPr>
              <w:t>направлении:</w:t>
            </w:r>
            <w:r w:rsidRPr="00304692">
              <w:rPr>
                <w:rFonts w:ascii="Times New Roman" w:eastAsia="Times New Roman" w:hAnsi="Times New Roman" w:cs="Times New Roman"/>
                <w:bCs/>
                <w:sz w:val="10"/>
                <w:szCs w:val="10"/>
              </w:rPr>
              <w:t>УЛ.ПОБЕДЫ</w:t>
            </w:r>
            <w:proofErr w:type="spellEnd"/>
            <w:r w:rsidRPr="00304692">
              <w:rPr>
                <w:rFonts w:ascii="Times New Roman" w:eastAsia="Times New Roman" w:hAnsi="Times New Roman" w:cs="Times New Roman"/>
                <w:bCs/>
                <w:sz w:val="10"/>
                <w:szCs w:val="10"/>
              </w:rPr>
              <w:t xml:space="preserve"> ПУТЕПРОВОД </w:t>
            </w:r>
            <w:r w:rsidRPr="00304692">
              <w:rPr>
                <w:rFonts w:ascii="Times New Roman" w:eastAsia="Times New Roman" w:hAnsi="Times New Roman" w:cs="Times New Roman"/>
                <w:sz w:val="10"/>
                <w:szCs w:val="10"/>
              </w:rPr>
              <w:t xml:space="preserve">ЯБЛОЧКОВА МОСТ Ч/Р </w:t>
            </w:r>
            <w:proofErr w:type="spellStart"/>
            <w:r w:rsidRPr="00304692">
              <w:rPr>
                <w:rFonts w:ascii="Times New Roman" w:eastAsia="Times New Roman" w:hAnsi="Times New Roman" w:cs="Times New Roman"/>
                <w:sz w:val="10"/>
                <w:szCs w:val="10"/>
              </w:rPr>
              <w:t>Р</w:t>
            </w:r>
            <w:proofErr w:type="spellEnd"/>
            <w:r w:rsidRPr="00304692">
              <w:rPr>
                <w:rFonts w:ascii="Times New Roman" w:eastAsia="Times New Roman" w:hAnsi="Times New Roman" w:cs="Times New Roman"/>
                <w:sz w:val="10"/>
                <w:szCs w:val="10"/>
              </w:rPr>
              <w:t>. ПР. БОЛДА УЛ. СТАРОВЕРОВА УЛ.НОВОРОССИЙСКАЯ  ШКОЛА №71</w:t>
            </w:r>
          </w:p>
          <w:p w:rsidR="003A10AA" w:rsidRPr="00304692" w:rsidRDefault="003A10AA" w:rsidP="000E2C69">
            <w:pPr>
              <w:spacing w:after="0" w:line="240" w:lineRule="auto"/>
              <w:rPr>
                <w:rFonts w:ascii="Times New Roman" w:eastAsia="Times New Roman" w:hAnsi="Times New Roman" w:cs="Times New Roman"/>
                <w:sz w:val="10"/>
                <w:szCs w:val="10"/>
              </w:rPr>
            </w:pPr>
          </w:p>
          <w:p w:rsidR="003A10AA" w:rsidRPr="00304692" w:rsidRDefault="003A10AA" w:rsidP="000E2C69">
            <w:pPr>
              <w:spacing w:after="0" w:line="240" w:lineRule="auto"/>
              <w:rPr>
                <w:rFonts w:ascii="Times New Roman" w:eastAsia="Times New Roman" w:hAnsi="Times New Roman" w:cs="Times New Roman"/>
                <w:b/>
                <w:bCs/>
                <w:sz w:val="10"/>
                <w:szCs w:val="10"/>
              </w:rPr>
            </w:pPr>
          </w:p>
        </w:tc>
        <w:tc>
          <w:tcPr>
            <w:tcW w:w="851" w:type="dxa"/>
            <w:tcBorders>
              <w:top w:val="single" w:sz="4" w:space="0" w:color="auto"/>
              <w:left w:val="nil"/>
              <w:bottom w:val="single" w:sz="4" w:space="0" w:color="auto"/>
              <w:right w:val="single" w:sz="4" w:space="0" w:color="auto"/>
            </w:tcBorders>
            <w:shd w:val="clear" w:color="auto" w:fill="auto"/>
            <w:vAlign w:val="center"/>
          </w:tcPr>
          <w:p w:rsidR="003A10AA" w:rsidRPr="00304692" w:rsidRDefault="003A10AA" w:rsidP="00F83D66">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8,2</w:t>
            </w:r>
          </w:p>
        </w:tc>
        <w:tc>
          <w:tcPr>
            <w:tcW w:w="992" w:type="dxa"/>
            <w:vMerge w:val="restart"/>
            <w:tcBorders>
              <w:top w:val="single" w:sz="4" w:space="0" w:color="auto"/>
              <w:left w:val="nil"/>
              <w:right w:val="single" w:sz="4" w:space="0" w:color="auto"/>
            </w:tcBorders>
            <w:shd w:val="clear" w:color="auto" w:fill="auto"/>
            <w:vAlign w:val="center"/>
          </w:tcPr>
          <w:p w:rsidR="003A10AA" w:rsidRPr="00304692" w:rsidRDefault="003A10AA" w:rsidP="00F83D66">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В установленных остановочных пунктах</w:t>
            </w:r>
          </w:p>
        </w:tc>
        <w:tc>
          <w:tcPr>
            <w:tcW w:w="850" w:type="dxa"/>
            <w:vMerge w:val="restart"/>
            <w:tcBorders>
              <w:top w:val="single" w:sz="4" w:space="0" w:color="auto"/>
              <w:left w:val="nil"/>
              <w:right w:val="single" w:sz="4" w:space="0" w:color="auto"/>
            </w:tcBorders>
            <w:shd w:val="clear" w:color="auto" w:fill="auto"/>
            <w:vAlign w:val="center"/>
          </w:tcPr>
          <w:p w:rsidR="003A10AA" w:rsidRPr="00304692" w:rsidRDefault="003A10AA" w:rsidP="00F83D66">
            <w:pPr>
              <w:jc w:val="center"/>
            </w:pPr>
            <w:r w:rsidRPr="00304692">
              <w:rPr>
                <w:rFonts w:ascii="Times New Roman" w:eastAsia="Times New Roman" w:hAnsi="Times New Roman" w:cs="Times New Roman"/>
                <w:sz w:val="10"/>
                <w:szCs w:val="10"/>
              </w:rPr>
              <w:t>Регулярные перевозки по регулируемым тарифам</w:t>
            </w:r>
          </w:p>
        </w:tc>
        <w:tc>
          <w:tcPr>
            <w:tcW w:w="820" w:type="dxa"/>
            <w:vMerge w:val="restart"/>
            <w:tcBorders>
              <w:top w:val="single" w:sz="4" w:space="0" w:color="auto"/>
              <w:left w:val="nil"/>
              <w:right w:val="single" w:sz="4" w:space="0" w:color="auto"/>
            </w:tcBorders>
            <w:shd w:val="clear" w:color="auto" w:fill="auto"/>
            <w:vAlign w:val="center"/>
          </w:tcPr>
          <w:p w:rsidR="003A10AA" w:rsidRPr="00304692" w:rsidRDefault="003A10AA" w:rsidP="001235F3">
            <w:pPr>
              <w:spacing w:after="0" w:line="240" w:lineRule="auto"/>
              <w:jc w:val="center"/>
              <w:rPr>
                <w:rFonts w:ascii="Times New Roman" w:eastAsia="Times New Roman" w:hAnsi="Times New Roman" w:cs="Times New Roman"/>
                <w:sz w:val="10"/>
                <w:szCs w:val="10"/>
              </w:rPr>
            </w:pPr>
          </w:p>
        </w:tc>
        <w:tc>
          <w:tcPr>
            <w:tcW w:w="740" w:type="dxa"/>
            <w:vMerge w:val="restart"/>
            <w:tcBorders>
              <w:top w:val="single" w:sz="4" w:space="0" w:color="auto"/>
              <w:left w:val="nil"/>
              <w:right w:val="single" w:sz="4" w:space="0" w:color="auto"/>
            </w:tcBorders>
            <w:shd w:val="clear" w:color="auto" w:fill="auto"/>
            <w:vAlign w:val="center"/>
          </w:tcPr>
          <w:p w:rsidR="003A10AA" w:rsidRPr="00304692" w:rsidRDefault="003A10AA" w:rsidP="00F83D66">
            <w:pPr>
              <w:spacing w:after="0" w:line="240" w:lineRule="auto"/>
              <w:jc w:val="center"/>
              <w:rPr>
                <w:rFonts w:ascii="Times New Roman" w:eastAsia="Times New Roman" w:hAnsi="Times New Roman" w:cs="Times New Roman"/>
                <w:sz w:val="10"/>
                <w:szCs w:val="10"/>
              </w:rPr>
            </w:pPr>
          </w:p>
        </w:tc>
        <w:tc>
          <w:tcPr>
            <w:tcW w:w="708" w:type="dxa"/>
            <w:vMerge w:val="restart"/>
            <w:tcBorders>
              <w:top w:val="single" w:sz="4" w:space="0" w:color="auto"/>
              <w:left w:val="nil"/>
              <w:right w:val="single" w:sz="4" w:space="0" w:color="auto"/>
            </w:tcBorders>
            <w:shd w:val="clear" w:color="auto" w:fill="auto"/>
            <w:vAlign w:val="center"/>
          </w:tcPr>
          <w:p w:rsidR="003A10AA" w:rsidRPr="00304692" w:rsidRDefault="003A10AA" w:rsidP="00F83D66">
            <w:pPr>
              <w:spacing w:after="0" w:line="240" w:lineRule="auto"/>
              <w:jc w:val="center"/>
              <w:rPr>
                <w:rFonts w:ascii="Times New Roman" w:eastAsia="Times New Roman" w:hAnsi="Times New Roman" w:cs="Times New Roman"/>
                <w:sz w:val="10"/>
                <w:szCs w:val="10"/>
              </w:rPr>
            </w:pPr>
          </w:p>
        </w:tc>
        <w:tc>
          <w:tcPr>
            <w:tcW w:w="1985" w:type="dxa"/>
            <w:vMerge w:val="restart"/>
            <w:tcBorders>
              <w:top w:val="single" w:sz="4" w:space="0" w:color="auto"/>
              <w:left w:val="nil"/>
              <w:right w:val="single" w:sz="4" w:space="0" w:color="auto"/>
            </w:tcBorders>
            <w:shd w:val="clear" w:color="auto" w:fill="auto"/>
            <w:vAlign w:val="center"/>
          </w:tcPr>
          <w:p w:rsidR="003A10AA" w:rsidRPr="00304692" w:rsidRDefault="003A10AA" w:rsidP="00F83D66">
            <w:pPr>
              <w:spacing w:after="0" w:line="240" w:lineRule="auto"/>
              <w:jc w:val="center"/>
              <w:rPr>
                <w:rFonts w:ascii="Times New Roman" w:eastAsia="Times New Roman" w:hAnsi="Times New Roman" w:cs="Times New Roman"/>
                <w:sz w:val="10"/>
                <w:szCs w:val="10"/>
              </w:rPr>
            </w:pPr>
          </w:p>
        </w:tc>
        <w:tc>
          <w:tcPr>
            <w:tcW w:w="709" w:type="dxa"/>
            <w:vMerge w:val="restart"/>
            <w:tcBorders>
              <w:top w:val="single" w:sz="4" w:space="0" w:color="auto"/>
              <w:left w:val="nil"/>
              <w:right w:val="single" w:sz="4" w:space="0" w:color="auto"/>
            </w:tcBorders>
            <w:shd w:val="clear" w:color="auto" w:fill="auto"/>
            <w:vAlign w:val="center"/>
          </w:tcPr>
          <w:p w:rsidR="003A10AA" w:rsidRPr="00304692" w:rsidRDefault="003A10AA" w:rsidP="00F83D66">
            <w:pPr>
              <w:spacing w:after="0" w:line="240" w:lineRule="auto"/>
              <w:jc w:val="center"/>
              <w:rPr>
                <w:rFonts w:ascii="Times New Roman" w:eastAsia="Times New Roman" w:hAnsi="Times New Roman" w:cs="Times New Roman"/>
                <w:sz w:val="10"/>
                <w:szCs w:val="10"/>
              </w:rPr>
            </w:pPr>
          </w:p>
        </w:tc>
        <w:tc>
          <w:tcPr>
            <w:tcW w:w="708" w:type="dxa"/>
            <w:vMerge w:val="restart"/>
            <w:tcBorders>
              <w:top w:val="single" w:sz="4" w:space="0" w:color="auto"/>
              <w:left w:val="nil"/>
              <w:right w:val="single" w:sz="4" w:space="0" w:color="auto"/>
            </w:tcBorders>
            <w:shd w:val="clear" w:color="auto" w:fill="auto"/>
            <w:vAlign w:val="center"/>
          </w:tcPr>
          <w:p w:rsidR="003A10AA" w:rsidRPr="00304692" w:rsidRDefault="003A10AA" w:rsidP="00F83D66">
            <w:pPr>
              <w:spacing w:after="0" w:line="240" w:lineRule="auto"/>
              <w:jc w:val="center"/>
              <w:rPr>
                <w:rFonts w:ascii="Times New Roman" w:eastAsia="Times New Roman" w:hAnsi="Times New Roman" w:cs="Times New Roman"/>
                <w:sz w:val="10"/>
                <w:szCs w:val="10"/>
              </w:rPr>
            </w:pPr>
          </w:p>
        </w:tc>
      </w:tr>
      <w:tr w:rsidR="003A10AA" w:rsidRPr="00304692" w:rsidTr="00F83D66">
        <w:trPr>
          <w:trHeight w:val="964"/>
        </w:trPr>
        <w:tc>
          <w:tcPr>
            <w:tcW w:w="851" w:type="dxa"/>
            <w:vMerge/>
            <w:tcBorders>
              <w:left w:val="single" w:sz="4" w:space="0" w:color="auto"/>
              <w:bottom w:val="single" w:sz="4" w:space="0" w:color="auto"/>
              <w:right w:val="single" w:sz="4" w:space="0" w:color="auto"/>
            </w:tcBorders>
            <w:shd w:val="clear" w:color="auto" w:fill="auto"/>
            <w:vAlign w:val="center"/>
          </w:tcPr>
          <w:p w:rsidR="003A10AA" w:rsidRPr="00304692" w:rsidRDefault="003A10AA" w:rsidP="00B33646">
            <w:pPr>
              <w:pStyle w:val="a5"/>
              <w:numPr>
                <w:ilvl w:val="0"/>
                <w:numId w:val="1"/>
              </w:numPr>
              <w:spacing w:after="0" w:line="240" w:lineRule="auto"/>
              <w:jc w:val="center"/>
              <w:rPr>
                <w:rFonts w:ascii="Times New Roman" w:eastAsia="Times New Roman" w:hAnsi="Times New Roman" w:cs="Times New Roman"/>
                <w:sz w:val="10"/>
                <w:szCs w:val="10"/>
              </w:rPr>
            </w:pPr>
          </w:p>
        </w:tc>
        <w:tc>
          <w:tcPr>
            <w:tcW w:w="567" w:type="dxa"/>
            <w:vMerge/>
            <w:tcBorders>
              <w:left w:val="nil"/>
              <w:bottom w:val="single" w:sz="4" w:space="0" w:color="auto"/>
              <w:right w:val="single" w:sz="4" w:space="0" w:color="auto"/>
            </w:tcBorders>
            <w:shd w:val="clear" w:color="auto" w:fill="auto"/>
            <w:vAlign w:val="center"/>
          </w:tcPr>
          <w:p w:rsidR="003A10AA" w:rsidRPr="00304692" w:rsidRDefault="003A10AA" w:rsidP="00BF61EF">
            <w:pPr>
              <w:spacing w:after="0" w:line="240" w:lineRule="auto"/>
              <w:jc w:val="center"/>
              <w:rPr>
                <w:rFonts w:ascii="Times New Roman" w:eastAsia="Times New Roman" w:hAnsi="Times New Roman" w:cs="Times New Roman"/>
                <w:sz w:val="10"/>
                <w:szCs w:val="10"/>
              </w:rPr>
            </w:pPr>
          </w:p>
        </w:tc>
        <w:tc>
          <w:tcPr>
            <w:tcW w:w="1843" w:type="dxa"/>
            <w:vMerge/>
            <w:tcBorders>
              <w:left w:val="nil"/>
              <w:bottom w:val="single" w:sz="4" w:space="0" w:color="auto"/>
              <w:right w:val="single" w:sz="4" w:space="0" w:color="auto"/>
            </w:tcBorders>
            <w:shd w:val="clear" w:color="auto" w:fill="auto"/>
            <w:vAlign w:val="center"/>
          </w:tcPr>
          <w:p w:rsidR="003A10AA" w:rsidRPr="00304692" w:rsidRDefault="003A10AA" w:rsidP="00F6268B">
            <w:pPr>
              <w:spacing w:after="0" w:line="240" w:lineRule="auto"/>
              <w:jc w:val="center"/>
              <w:rPr>
                <w:rFonts w:ascii="Times New Roman" w:eastAsia="Times New Roman" w:hAnsi="Times New Roman" w:cs="Times New Roman"/>
                <w:sz w:val="10"/>
                <w:szCs w:val="10"/>
              </w:rPr>
            </w:pPr>
          </w:p>
        </w:tc>
        <w:tc>
          <w:tcPr>
            <w:tcW w:w="2693" w:type="dxa"/>
            <w:tcBorders>
              <w:top w:val="single" w:sz="4" w:space="0" w:color="auto"/>
              <w:left w:val="nil"/>
              <w:bottom w:val="single" w:sz="4" w:space="0" w:color="auto"/>
              <w:right w:val="single" w:sz="4" w:space="0" w:color="auto"/>
            </w:tcBorders>
            <w:shd w:val="clear" w:color="auto" w:fill="auto"/>
          </w:tcPr>
          <w:p w:rsidR="003A10AA" w:rsidRPr="00304692" w:rsidRDefault="003A10AA" w:rsidP="00BF61EF">
            <w:pPr>
              <w:spacing w:after="0" w:line="240" w:lineRule="auto"/>
              <w:rPr>
                <w:rFonts w:ascii="Times New Roman" w:eastAsia="Times New Roman" w:hAnsi="Times New Roman" w:cs="Times New Roman"/>
                <w:b/>
                <w:bCs/>
                <w:sz w:val="10"/>
                <w:szCs w:val="10"/>
              </w:rPr>
            </w:pPr>
          </w:p>
        </w:tc>
        <w:tc>
          <w:tcPr>
            <w:tcW w:w="1701" w:type="dxa"/>
            <w:tcBorders>
              <w:top w:val="single" w:sz="4" w:space="0" w:color="auto"/>
              <w:left w:val="nil"/>
              <w:bottom w:val="single" w:sz="4" w:space="0" w:color="auto"/>
              <w:right w:val="single" w:sz="4" w:space="0" w:color="auto"/>
            </w:tcBorders>
            <w:shd w:val="clear" w:color="auto" w:fill="auto"/>
          </w:tcPr>
          <w:p w:rsidR="003A10AA" w:rsidRPr="00304692" w:rsidRDefault="003A10AA" w:rsidP="000E2C69">
            <w:pPr>
              <w:spacing w:after="0" w:line="240" w:lineRule="auto"/>
              <w:rPr>
                <w:rFonts w:ascii="Times New Roman" w:eastAsia="Times New Roman" w:hAnsi="Times New Roman" w:cs="Times New Roman"/>
                <w:b/>
                <w:bCs/>
                <w:sz w:val="10"/>
                <w:szCs w:val="10"/>
              </w:rPr>
            </w:pPr>
            <w:r w:rsidRPr="00304692">
              <w:rPr>
                <w:rFonts w:ascii="Times New Roman" w:eastAsia="Times New Roman" w:hAnsi="Times New Roman" w:cs="Times New Roman"/>
                <w:b/>
                <w:bCs/>
                <w:sz w:val="10"/>
                <w:szCs w:val="10"/>
              </w:rPr>
              <w:t>В обратном направлении:</w:t>
            </w:r>
            <w:r w:rsidRPr="00304692">
              <w:rPr>
                <w:rFonts w:ascii="Times New Roman" w:eastAsia="Times New Roman" w:hAnsi="Times New Roman" w:cs="Times New Roman"/>
                <w:sz w:val="10"/>
                <w:szCs w:val="10"/>
              </w:rPr>
              <w:t xml:space="preserve"> ШКОЛА №71 УЛ.НОВОРОССИЙСКАЯ  УЛ.СТАРОВЕРОВА  МОСТ Ч/Р </w:t>
            </w:r>
            <w:proofErr w:type="spellStart"/>
            <w:r w:rsidRPr="00304692">
              <w:rPr>
                <w:rFonts w:ascii="Times New Roman" w:eastAsia="Times New Roman" w:hAnsi="Times New Roman" w:cs="Times New Roman"/>
                <w:sz w:val="10"/>
                <w:szCs w:val="10"/>
              </w:rPr>
              <w:t>Р</w:t>
            </w:r>
            <w:proofErr w:type="spellEnd"/>
            <w:r w:rsidRPr="00304692">
              <w:rPr>
                <w:rFonts w:ascii="Times New Roman" w:eastAsia="Times New Roman" w:hAnsi="Times New Roman" w:cs="Times New Roman"/>
                <w:sz w:val="10"/>
                <w:szCs w:val="10"/>
              </w:rPr>
              <w:t>. ПР. БОЛДА ЯБЛОЧКОВА</w:t>
            </w:r>
            <w:r w:rsidRPr="00304692">
              <w:rPr>
                <w:rFonts w:ascii="Times New Roman" w:eastAsia="Times New Roman" w:hAnsi="Times New Roman" w:cs="Times New Roman"/>
                <w:bCs/>
                <w:sz w:val="10"/>
                <w:szCs w:val="10"/>
              </w:rPr>
              <w:t xml:space="preserve"> ПУТЕПРОВОД  УЛ.ПОБЕДЫ СВЕРДЛОВА КАЛИНИНА КР.НАБЕРЕЖНАЯ УЛ.ПОБЕДЫ</w:t>
            </w:r>
          </w:p>
        </w:tc>
        <w:tc>
          <w:tcPr>
            <w:tcW w:w="851" w:type="dxa"/>
            <w:tcBorders>
              <w:top w:val="single" w:sz="4" w:space="0" w:color="auto"/>
              <w:left w:val="nil"/>
              <w:bottom w:val="single" w:sz="4" w:space="0" w:color="auto"/>
              <w:right w:val="single" w:sz="4" w:space="0" w:color="auto"/>
            </w:tcBorders>
            <w:shd w:val="clear" w:color="auto" w:fill="auto"/>
            <w:vAlign w:val="center"/>
          </w:tcPr>
          <w:p w:rsidR="003A10AA" w:rsidRPr="00304692" w:rsidRDefault="003A10AA" w:rsidP="00F83D66">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9,1</w:t>
            </w:r>
          </w:p>
        </w:tc>
        <w:tc>
          <w:tcPr>
            <w:tcW w:w="992" w:type="dxa"/>
            <w:vMerge/>
            <w:tcBorders>
              <w:left w:val="nil"/>
              <w:bottom w:val="single" w:sz="4" w:space="0" w:color="auto"/>
              <w:right w:val="single" w:sz="4" w:space="0" w:color="auto"/>
            </w:tcBorders>
            <w:shd w:val="clear" w:color="auto" w:fill="auto"/>
            <w:vAlign w:val="center"/>
          </w:tcPr>
          <w:p w:rsidR="003A10AA" w:rsidRPr="00304692" w:rsidRDefault="003A10AA" w:rsidP="00F83D66">
            <w:pPr>
              <w:spacing w:after="0" w:line="240" w:lineRule="auto"/>
              <w:jc w:val="center"/>
              <w:rPr>
                <w:rFonts w:ascii="Times New Roman" w:eastAsia="Times New Roman" w:hAnsi="Times New Roman" w:cs="Times New Roman"/>
                <w:sz w:val="10"/>
                <w:szCs w:val="10"/>
              </w:rPr>
            </w:pPr>
          </w:p>
        </w:tc>
        <w:tc>
          <w:tcPr>
            <w:tcW w:w="850" w:type="dxa"/>
            <w:vMerge/>
            <w:tcBorders>
              <w:left w:val="nil"/>
              <w:bottom w:val="single" w:sz="4" w:space="0" w:color="auto"/>
              <w:right w:val="single" w:sz="4" w:space="0" w:color="auto"/>
            </w:tcBorders>
            <w:shd w:val="clear" w:color="auto" w:fill="auto"/>
            <w:vAlign w:val="center"/>
          </w:tcPr>
          <w:p w:rsidR="003A10AA" w:rsidRPr="00304692" w:rsidRDefault="003A10AA" w:rsidP="00F83D66">
            <w:pPr>
              <w:jc w:val="center"/>
              <w:rPr>
                <w:rFonts w:ascii="Times New Roman" w:eastAsia="Times New Roman" w:hAnsi="Times New Roman" w:cs="Times New Roman"/>
                <w:sz w:val="10"/>
                <w:szCs w:val="10"/>
              </w:rPr>
            </w:pPr>
          </w:p>
        </w:tc>
        <w:tc>
          <w:tcPr>
            <w:tcW w:w="820" w:type="dxa"/>
            <w:vMerge/>
            <w:tcBorders>
              <w:left w:val="nil"/>
              <w:bottom w:val="single" w:sz="4" w:space="0" w:color="auto"/>
              <w:right w:val="single" w:sz="4" w:space="0" w:color="auto"/>
            </w:tcBorders>
            <w:shd w:val="clear" w:color="auto" w:fill="auto"/>
            <w:vAlign w:val="center"/>
          </w:tcPr>
          <w:p w:rsidR="003A10AA" w:rsidRPr="00304692" w:rsidRDefault="003A10AA" w:rsidP="00F83D66">
            <w:pPr>
              <w:spacing w:after="0" w:line="240" w:lineRule="auto"/>
              <w:jc w:val="center"/>
              <w:rPr>
                <w:rFonts w:ascii="Times New Roman" w:eastAsia="Times New Roman" w:hAnsi="Times New Roman" w:cs="Times New Roman"/>
                <w:sz w:val="10"/>
                <w:szCs w:val="10"/>
              </w:rPr>
            </w:pPr>
          </w:p>
        </w:tc>
        <w:tc>
          <w:tcPr>
            <w:tcW w:w="740" w:type="dxa"/>
            <w:vMerge/>
            <w:tcBorders>
              <w:left w:val="nil"/>
              <w:bottom w:val="single" w:sz="4" w:space="0" w:color="auto"/>
              <w:right w:val="single" w:sz="4" w:space="0" w:color="auto"/>
            </w:tcBorders>
            <w:shd w:val="clear" w:color="auto" w:fill="auto"/>
            <w:vAlign w:val="center"/>
          </w:tcPr>
          <w:p w:rsidR="003A10AA" w:rsidRPr="00304692" w:rsidRDefault="003A10AA" w:rsidP="00F83D66">
            <w:pPr>
              <w:spacing w:after="0" w:line="240" w:lineRule="auto"/>
              <w:jc w:val="center"/>
              <w:rPr>
                <w:rFonts w:ascii="Times New Roman" w:eastAsia="Times New Roman" w:hAnsi="Times New Roman" w:cs="Times New Roman"/>
                <w:sz w:val="10"/>
                <w:szCs w:val="10"/>
              </w:rPr>
            </w:pPr>
          </w:p>
        </w:tc>
        <w:tc>
          <w:tcPr>
            <w:tcW w:w="708" w:type="dxa"/>
            <w:vMerge/>
            <w:tcBorders>
              <w:left w:val="nil"/>
              <w:bottom w:val="single" w:sz="4" w:space="0" w:color="auto"/>
              <w:right w:val="single" w:sz="4" w:space="0" w:color="auto"/>
            </w:tcBorders>
            <w:shd w:val="clear" w:color="auto" w:fill="auto"/>
            <w:vAlign w:val="center"/>
          </w:tcPr>
          <w:p w:rsidR="003A10AA" w:rsidRPr="00304692" w:rsidRDefault="003A10AA" w:rsidP="00F83D66">
            <w:pPr>
              <w:spacing w:after="0" w:line="240" w:lineRule="auto"/>
              <w:jc w:val="center"/>
              <w:rPr>
                <w:rFonts w:ascii="Times New Roman" w:eastAsia="Times New Roman" w:hAnsi="Times New Roman" w:cs="Times New Roman"/>
                <w:sz w:val="10"/>
                <w:szCs w:val="10"/>
              </w:rPr>
            </w:pPr>
          </w:p>
        </w:tc>
        <w:tc>
          <w:tcPr>
            <w:tcW w:w="1985" w:type="dxa"/>
            <w:vMerge/>
            <w:tcBorders>
              <w:left w:val="nil"/>
              <w:bottom w:val="single" w:sz="4" w:space="0" w:color="auto"/>
              <w:right w:val="single" w:sz="4" w:space="0" w:color="auto"/>
            </w:tcBorders>
            <w:shd w:val="clear" w:color="auto" w:fill="auto"/>
            <w:vAlign w:val="center"/>
          </w:tcPr>
          <w:p w:rsidR="003A10AA" w:rsidRPr="00304692" w:rsidRDefault="003A10AA" w:rsidP="00F83D66">
            <w:pPr>
              <w:spacing w:after="0" w:line="240" w:lineRule="auto"/>
              <w:jc w:val="center"/>
              <w:rPr>
                <w:rFonts w:ascii="Times New Roman" w:eastAsia="Times New Roman" w:hAnsi="Times New Roman" w:cs="Times New Roman"/>
                <w:sz w:val="10"/>
                <w:szCs w:val="10"/>
              </w:rPr>
            </w:pPr>
          </w:p>
        </w:tc>
        <w:tc>
          <w:tcPr>
            <w:tcW w:w="709" w:type="dxa"/>
            <w:vMerge/>
            <w:tcBorders>
              <w:left w:val="nil"/>
              <w:bottom w:val="single" w:sz="4" w:space="0" w:color="auto"/>
              <w:right w:val="single" w:sz="4" w:space="0" w:color="auto"/>
            </w:tcBorders>
            <w:shd w:val="clear" w:color="auto" w:fill="auto"/>
            <w:vAlign w:val="center"/>
          </w:tcPr>
          <w:p w:rsidR="003A10AA" w:rsidRPr="00304692" w:rsidRDefault="003A10AA" w:rsidP="00F83D66">
            <w:pPr>
              <w:spacing w:after="0" w:line="240" w:lineRule="auto"/>
              <w:jc w:val="center"/>
              <w:rPr>
                <w:rFonts w:ascii="Times New Roman" w:eastAsia="Times New Roman" w:hAnsi="Times New Roman" w:cs="Times New Roman"/>
                <w:sz w:val="10"/>
                <w:szCs w:val="10"/>
              </w:rPr>
            </w:pPr>
          </w:p>
        </w:tc>
        <w:tc>
          <w:tcPr>
            <w:tcW w:w="708" w:type="dxa"/>
            <w:vMerge/>
            <w:tcBorders>
              <w:left w:val="nil"/>
              <w:bottom w:val="single" w:sz="4" w:space="0" w:color="auto"/>
              <w:right w:val="single" w:sz="4" w:space="0" w:color="auto"/>
            </w:tcBorders>
            <w:shd w:val="clear" w:color="auto" w:fill="auto"/>
            <w:vAlign w:val="center"/>
          </w:tcPr>
          <w:p w:rsidR="003A10AA" w:rsidRPr="00304692" w:rsidRDefault="003A10AA" w:rsidP="00F83D66">
            <w:pPr>
              <w:spacing w:after="0" w:line="240" w:lineRule="auto"/>
              <w:jc w:val="center"/>
              <w:rPr>
                <w:rFonts w:ascii="Times New Roman" w:eastAsia="Times New Roman" w:hAnsi="Times New Roman" w:cs="Times New Roman"/>
                <w:sz w:val="10"/>
                <w:szCs w:val="10"/>
              </w:rPr>
            </w:pPr>
          </w:p>
        </w:tc>
      </w:tr>
      <w:tr w:rsidR="003A10AA" w:rsidRPr="00304692" w:rsidTr="007216DB">
        <w:trPr>
          <w:trHeight w:val="776"/>
        </w:trPr>
        <w:tc>
          <w:tcPr>
            <w:tcW w:w="851" w:type="dxa"/>
            <w:vMerge w:val="restart"/>
            <w:tcBorders>
              <w:left w:val="single" w:sz="4" w:space="0" w:color="auto"/>
              <w:right w:val="single" w:sz="4" w:space="0" w:color="auto"/>
            </w:tcBorders>
            <w:shd w:val="clear" w:color="auto" w:fill="auto"/>
            <w:vAlign w:val="center"/>
          </w:tcPr>
          <w:p w:rsidR="003A10AA" w:rsidRPr="00304692" w:rsidRDefault="003A10AA" w:rsidP="00B33646">
            <w:pPr>
              <w:pStyle w:val="a5"/>
              <w:numPr>
                <w:ilvl w:val="0"/>
                <w:numId w:val="1"/>
              </w:numPr>
              <w:spacing w:after="0" w:line="240" w:lineRule="auto"/>
              <w:jc w:val="center"/>
              <w:rPr>
                <w:rFonts w:ascii="Times New Roman" w:eastAsia="Times New Roman" w:hAnsi="Times New Roman" w:cs="Times New Roman"/>
                <w:sz w:val="10"/>
                <w:szCs w:val="10"/>
              </w:rPr>
            </w:pPr>
          </w:p>
        </w:tc>
        <w:tc>
          <w:tcPr>
            <w:tcW w:w="567" w:type="dxa"/>
            <w:vMerge w:val="restart"/>
            <w:tcBorders>
              <w:left w:val="nil"/>
              <w:right w:val="single" w:sz="4" w:space="0" w:color="auto"/>
            </w:tcBorders>
            <w:shd w:val="clear" w:color="auto" w:fill="auto"/>
            <w:vAlign w:val="center"/>
          </w:tcPr>
          <w:p w:rsidR="003A10AA" w:rsidRPr="00304692" w:rsidRDefault="003A10AA" w:rsidP="00C9274A">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19с</w:t>
            </w:r>
          </w:p>
        </w:tc>
        <w:tc>
          <w:tcPr>
            <w:tcW w:w="1843" w:type="dxa"/>
            <w:vMerge w:val="restart"/>
            <w:tcBorders>
              <w:left w:val="nil"/>
              <w:right w:val="single" w:sz="4" w:space="0" w:color="auto"/>
            </w:tcBorders>
            <w:shd w:val="clear" w:color="auto" w:fill="auto"/>
            <w:vAlign w:val="center"/>
          </w:tcPr>
          <w:p w:rsidR="003A10AA" w:rsidRPr="00304692" w:rsidRDefault="003A10AA" w:rsidP="00C9274A">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ЦИРК – ЯНГО-АУЛ</w:t>
            </w:r>
          </w:p>
        </w:tc>
        <w:tc>
          <w:tcPr>
            <w:tcW w:w="2693" w:type="dxa"/>
            <w:vMerge w:val="restart"/>
            <w:tcBorders>
              <w:top w:val="single" w:sz="4" w:space="0" w:color="auto"/>
              <w:left w:val="nil"/>
              <w:right w:val="single" w:sz="4" w:space="0" w:color="auto"/>
            </w:tcBorders>
            <w:shd w:val="clear" w:color="auto" w:fill="auto"/>
          </w:tcPr>
          <w:p w:rsidR="003A10AA" w:rsidRPr="00304692" w:rsidRDefault="003A10AA" w:rsidP="00C9274A">
            <w:pPr>
              <w:spacing w:after="0" w:line="240" w:lineRule="auto"/>
              <w:rPr>
                <w:rFonts w:ascii="Times New Roman" w:eastAsia="Times New Roman" w:hAnsi="Times New Roman" w:cs="Times New Roman"/>
                <w:b/>
                <w:bCs/>
                <w:sz w:val="10"/>
                <w:szCs w:val="10"/>
              </w:rPr>
            </w:pPr>
          </w:p>
        </w:tc>
        <w:tc>
          <w:tcPr>
            <w:tcW w:w="1701" w:type="dxa"/>
            <w:tcBorders>
              <w:top w:val="single" w:sz="4" w:space="0" w:color="auto"/>
              <w:left w:val="nil"/>
              <w:bottom w:val="single" w:sz="4" w:space="0" w:color="auto"/>
              <w:right w:val="single" w:sz="4" w:space="0" w:color="auto"/>
            </w:tcBorders>
            <w:shd w:val="clear" w:color="auto" w:fill="auto"/>
          </w:tcPr>
          <w:p w:rsidR="003A10AA" w:rsidRPr="00304692" w:rsidRDefault="003A10AA" w:rsidP="00C9274A">
            <w:pPr>
              <w:spacing w:after="0" w:line="240" w:lineRule="auto"/>
              <w:rPr>
                <w:rFonts w:ascii="Times New Roman" w:eastAsia="Times New Roman" w:hAnsi="Times New Roman" w:cs="Times New Roman"/>
                <w:sz w:val="10"/>
                <w:szCs w:val="10"/>
              </w:rPr>
            </w:pPr>
            <w:r w:rsidRPr="00304692">
              <w:rPr>
                <w:rFonts w:ascii="Times New Roman" w:eastAsia="Times New Roman" w:hAnsi="Times New Roman" w:cs="Times New Roman"/>
                <w:b/>
                <w:bCs/>
                <w:sz w:val="10"/>
                <w:szCs w:val="10"/>
              </w:rPr>
              <w:t xml:space="preserve">В прямом </w:t>
            </w:r>
            <w:proofErr w:type="spellStart"/>
            <w:r w:rsidRPr="00304692">
              <w:rPr>
                <w:rFonts w:ascii="Times New Roman" w:eastAsia="Times New Roman" w:hAnsi="Times New Roman" w:cs="Times New Roman"/>
                <w:b/>
                <w:bCs/>
                <w:sz w:val="10"/>
                <w:szCs w:val="10"/>
              </w:rPr>
              <w:t>направлении:</w:t>
            </w:r>
            <w:r w:rsidRPr="00304692">
              <w:rPr>
                <w:rFonts w:ascii="Times New Roman" w:eastAsia="Times New Roman" w:hAnsi="Times New Roman" w:cs="Times New Roman"/>
                <w:bCs/>
                <w:sz w:val="10"/>
                <w:szCs w:val="10"/>
              </w:rPr>
              <w:t>УЛ.ПОБЕДЫ</w:t>
            </w:r>
            <w:proofErr w:type="spellEnd"/>
            <w:r w:rsidRPr="00304692">
              <w:rPr>
                <w:rFonts w:ascii="Times New Roman" w:eastAsia="Times New Roman" w:hAnsi="Times New Roman" w:cs="Times New Roman"/>
                <w:bCs/>
                <w:sz w:val="10"/>
                <w:szCs w:val="10"/>
              </w:rPr>
              <w:t xml:space="preserve"> ПУТЕПРОВОД </w:t>
            </w:r>
            <w:r w:rsidRPr="00304692">
              <w:rPr>
                <w:rFonts w:ascii="Times New Roman" w:eastAsia="Times New Roman" w:hAnsi="Times New Roman" w:cs="Times New Roman"/>
                <w:sz w:val="10"/>
                <w:szCs w:val="10"/>
              </w:rPr>
              <w:t xml:space="preserve">ЯБЛОЧКОВА МОСТ Ч/Р </w:t>
            </w:r>
            <w:proofErr w:type="spellStart"/>
            <w:r w:rsidRPr="00304692">
              <w:rPr>
                <w:rFonts w:ascii="Times New Roman" w:eastAsia="Times New Roman" w:hAnsi="Times New Roman" w:cs="Times New Roman"/>
                <w:sz w:val="10"/>
                <w:szCs w:val="10"/>
              </w:rPr>
              <w:t>Р</w:t>
            </w:r>
            <w:proofErr w:type="spellEnd"/>
            <w:r w:rsidRPr="00304692">
              <w:rPr>
                <w:rFonts w:ascii="Times New Roman" w:eastAsia="Times New Roman" w:hAnsi="Times New Roman" w:cs="Times New Roman"/>
                <w:sz w:val="10"/>
                <w:szCs w:val="10"/>
              </w:rPr>
              <w:t>. ПР. БОЛДА УЛ. СТАРОВЕРОВА УЛ.НОВОРОССИЙСКАЯ  ШКОЛА №71</w:t>
            </w:r>
          </w:p>
          <w:p w:rsidR="003A10AA" w:rsidRPr="00304692" w:rsidRDefault="003A10AA" w:rsidP="00C9274A">
            <w:pPr>
              <w:spacing w:after="0" w:line="240" w:lineRule="auto"/>
              <w:rPr>
                <w:rFonts w:ascii="Times New Roman" w:eastAsia="Times New Roman" w:hAnsi="Times New Roman" w:cs="Times New Roman"/>
                <w:b/>
                <w:bCs/>
                <w:sz w:val="10"/>
                <w:szCs w:val="10"/>
              </w:rPr>
            </w:pPr>
          </w:p>
        </w:tc>
        <w:tc>
          <w:tcPr>
            <w:tcW w:w="851" w:type="dxa"/>
            <w:tcBorders>
              <w:top w:val="single" w:sz="4" w:space="0" w:color="auto"/>
              <w:left w:val="nil"/>
              <w:bottom w:val="single" w:sz="4" w:space="0" w:color="auto"/>
              <w:right w:val="single" w:sz="4" w:space="0" w:color="auto"/>
            </w:tcBorders>
            <w:shd w:val="clear" w:color="auto" w:fill="auto"/>
            <w:vAlign w:val="center"/>
          </w:tcPr>
          <w:p w:rsidR="003A10AA" w:rsidRPr="00304692" w:rsidRDefault="003A10AA" w:rsidP="00F83D66">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8,2</w:t>
            </w:r>
          </w:p>
        </w:tc>
        <w:tc>
          <w:tcPr>
            <w:tcW w:w="992" w:type="dxa"/>
            <w:vMerge w:val="restart"/>
            <w:tcBorders>
              <w:left w:val="nil"/>
              <w:right w:val="single" w:sz="4" w:space="0" w:color="auto"/>
            </w:tcBorders>
            <w:shd w:val="clear" w:color="auto" w:fill="auto"/>
            <w:vAlign w:val="center"/>
          </w:tcPr>
          <w:p w:rsidR="003A10AA" w:rsidRPr="00304692" w:rsidRDefault="003A10AA" w:rsidP="00F83D66">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В установленных остановочных пунктах</w:t>
            </w:r>
          </w:p>
        </w:tc>
        <w:tc>
          <w:tcPr>
            <w:tcW w:w="850" w:type="dxa"/>
            <w:vMerge w:val="restart"/>
            <w:tcBorders>
              <w:left w:val="nil"/>
              <w:right w:val="single" w:sz="4" w:space="0" w:color="auto"/>
            </w:tcBorders>
            <w:shd w:val="clear" w:color="auto" w:fill="auto"/>
            <w:vAlign w:val="center"/>
          </w:tcPr>
          <w:p w:rsidR="003A10AA" w:rsidRPr="00304692" w:rsidRDefault="003A10AA" w:rsidP="00F83D66">
            <w:pPr>
              <w:jc w:val="center"/>
            </w:pPr>
            <w:r w:rsidRPr="00304692">
              <w:rPr>
                <w:rFonts w:ascii="Times New Roman" w:eastAsia="Times New Roman" w:hAnsi="Times New Roman" w:cs="Times New Roman"/>
                <w:sz w:val="10"/>
                <w:szCs w:val="10"/>
              </w:rPr>
              <w:t>Регулярные перевозки по регулируемым тарифам</w:t>
            </w:r>
          </w:p>
        </w:tc>
        <w:tc>
          <w:tcPr>
            <w:tcW w:w="820" w:type="dxa"/>
            <w:vMerge w:val="restart"/>
            <w:tcBorders>
              <w:left w:val="nil"/>
              <w:right w:val="single" w:sz="4" w:space="0" w:color="auto"/>
            </w:tcBorders>
            <w:shd w:val="clear" w:color="auto" w:fill="auto"/>
            <w:vAlign w:val="center"/>
          </w:tcPr>
          <w:p w:rsidR="003A10AA" w:rsidRPr="00304692" w:rsidRDefault="003A10AA" w:rsidP="00F83D66">
            <w:pPr>
              <w:spacing w:after="0" w:line="240" w:lineRule="auto"/>
              <w:jc w:val="center"/>
              <w:rPr>
                <w:rFonts w:ascii="Times New Roman" w:eastAsia="Times New Roman" w:hAnsi="Times New Roman" w:cs="Times New Roman"/>
                <w:sz w:val="10"/>
                <w:szCs w:val="10"/>
              </w:rPr>
            </w:pPr>
          </w:p>
        </w:tc>
        <w:tc>
          <w:tcPr>
            <w:tcW w:w="740" w:type="dxa"/>
            <w:vMerge w:val="restart"/>
            <w:tcBorders>
              <w:left w:val="nil"/>
              <w:right w:val="single" w:sz="4" w:space="0" w:color="auto"/>
            </w:tcBorders>
            <w:shd w:val="clear" w:color="auto" w:fill="auto"/>
            <w:vAlign w:val="center"/>
          </w:tcPr>
          <w:p w:rsidR="003A10AA" w:rsidRPr="00304692" w:rsidRDefault="003A10AA" w:rsidP="00F83D66">
            <w:pPr>
              <w:spacing w:after="0" w:line="240" w:lineRule="auto"/>
              <w:jc w:val="center"/>
              <w:rPr>
                <w:rFonts w:ascii="Times New Roman" w:eastAsia="Times New Roman" w:hAnsi="Times New Roman" w:cs="Times New Roman"/>
                <w:sz w:val="10"/>
                <w:szCs w:val="10"/>
              </w:rPr>
            </w:pPr>
          </w:p>
        </w:tc>
        <w:tc>
          <w:tcPr>
            <w:tcW w:w="708" w:type="dxa"/>
            <w:vMerge w:val="restart"/>
            <w:tcBorders>
              <w:left w:val="nil"/>
              <w:right w:val="single" w:sz="4" w:space="0" w:color="auto"/>
            </w:tcBorders>
            <w:shd w:val="clear" w:color="auto" w:fill="auto"/>
            <w:vAlign w:val="center"/>
          </w:tcPr>
          <w:p w:rsidR="003A10AA" w:rsidRPr="00304692" w:rsidRDefault="003A10AA" w:rsidP="00F83D66">
            <w:pPr>
              <w:spacing w:after="0" w:line="240" w:lineRule="auto"/>
              <w:jc w:val="center"/>
              <w:rPr>
                <w:rFonts w:ascii="Times New Roman" w:eastAsia="Times New Roman" w:hAnsi="Times New Roman" w:cs="Times New Roman"/>
                <w:sz w:val="10"/>
                <w:szCs w:val="10"/>
              </w:rPr>
            </w:pPr>
          </w:p>
        </w:tc>
        <w:tc>
          <w:tcPr>
            <w:tcW w:w="1985" w:type="dxa"/>
            <w:vMerge w:val="restart"/>
            <w:tcBorders>
              <w:left w:val="nil"/>
              <w:right w:val="single" w:sz="4" w:space="0" w:color="auto"/>
            </w:tcBorders>
            <w:shd w:val="clear" w:color="auto" w:fill="auto"/>
            <w:vAlign w:val="center"/>
          </w:tcPr>
          <w:p w:rsidR="003A10AA" w:rsidRPr="00304692" w:rsidRDefault="003A10AA" w:rsidP="00F83D66">
            <w:pPr>
              <w:spacing w:after="0" w:line="240" w:lineRule="auto"/>
              <w:jc w:val="center"/>
              <w:rPr>
                <w:rFonts w:ascii="Times New Roman" w:eastAsia="Times New Roman" w:hAnsi="Times New Roman" w:cs="Times New Roman"/>
                <w:sz w:val="10"/>
                <w:szCs w:val="10"/>
              </w:rPr>
            </w:pPr>
          </w:p>
        </w:tc>
        <w:tc>
          <w:tcPr>
            <w:tcW w:w="709" w:type="dxa"/>
            <w:vMerge w:val="restart"/>
            <w:tcBorders>
              <w:left w:val="nil"/>
              <w:right w:val="single" w:sz="4" w:space="0" w:color="auto"/>
            </w:tcBorders>
            <w:shd w:val="clear" w:color="auto" w:fill="auto"/>
            <w:vAlign w:val="center"/>
          </w:tcPr>
          <w:p w:rsidR="003A10AA" w:rsidRPr="00304692" w:rsidRDefault="003A10AA" w:rsidP="00F83D66">
            <w:pPr>
              <w:spacing w:after="0" w:line="240" w:lineRule="auto"/>
              <w:jc w:val="center"/>
              <w:rPr>
                <w:rFonts w:ascii="Times New Roman" w:eastAsia="Times New Roman" w:hAnsi="Times New Roman" w:cs="Times New Roman"/>
                <w:sz w:val="10"/>
                <w:szCs w:val="10"/>
              </w:rPr>
            </w:pPr>
          </w:p>
        </w:tc>
        <w:tc>
          <w:tcPr>
            <w:tcW w:w="708" w:type="dxa"/>
            <w:vMerge w:val="restart"/>
            <w:tcBorders>
              <w:left w:val="nil"/>
              <w:right w:val="single" w:sz="4" w:space="0" w:color="auto"/>
            </w:tcBorders>
            <w:shd w:val="clear" w:color="auto" w:fill="auto"/>
            <w:vAlign w:val="center"/>
          </w:tcPr>
          <w:p w:rsidR="003A10AA" w:rsidRPr="00304692" w:rsidRDefault="003A10AA" w:rsidP="00F83D66">
            <w:pPr>
              <w:spacing w:after="0" w:line="240" w:lineRule="auto"/>
              <w:jc w:val="center"/>
              <w:rPr>
                <w:rFonts w:ascii="Times New Roman" w:eastAsia="Times New Roman" w:hAnsi="Times New Roman" w:cs="Times New Roman"/>
                <w:sz w:val="10"/>
                <w:szCs w:val="10"/>
              </w:rPr>
            </w:pPr>
          </w:p>
        </w:tc>
      </w:tr>
      <w:tr w:rsidR="003A10AA" w:rsidRPr="00304692" w:rsidTr="007216DB">
        <w:trPr>
          <w:trHeight w:val="920"/>
        </w:trPr>
        <w:tc>
          <w:tcPr>
            <w:tcW w:w="851" w:type="dxa"/>
            <w:vMerge/>
            <w:tcBorders>
              <w:left w:val="single" w:sz="4" w:space="0" w:color="auto"/>
              <w:bottom w:val="single" w:sz="4" w:space="0" w:color="auto"/>
              <w:right w:val="single" w:sz="4" w:space="0" w:color="auto"/>
            </w:tcBorders>
            <w:shd w:val="clear" w:color="auto" w:fill="auto"/>
            <w:vAlign w:val="center"/>
          </w:tcPr>
          <w:p w:rsidR="003A10AA" w:rsidRPr="00304692" w:rsidRDefault="003A10AA" w:rsidP="00B33646">
            <w:pPr>
              <w:pStyle w:val="a5"/>
              <w:numPr>
                <w:ilvl w:val="0"/>
                <w:numId w:val="1"/>
              </w:numPr>
              <w:spacing w:after="0" w:line="240" w:lineRule="auto"/>
              <w:jc w:val="center"/>
              <w:rPr>
                <w:rFonts w:ascii="Times New Roman" w:eastAsia="Times New Roman" w:hAnsi="Times New Roman" w:cs="Times New Roman"/>
                <w:sz w:val="10"/>
                <w:szCs w:val="10"/>
              </w:rPr>
            </w:pPr>
          </w:p>
        </w:tc>
        <w:tc>
          <w:tcPr>
            <w:tcW w:w="567" w:type="dxa"/>
            <w:vMerge/>
            <w:tcBorders>
              <w:left w:val="nil"/>
              <w:bottom w:val="single" w:sz="4" w:space="0" w:color="auto"/>
              <w:right w:val="single" w:sz="4" w:space="0" w:color="auto"/>
            </w:tcBorders>
            <w:shd w:val="clear" w:color="auto" w:fill="auto"/>
            <w:vAlign w:val="center"/>
          </w:tcPr>
          <w:p w:rsidR="003A10AA" w:rsidRPr="00304692" w:rsidRDefault="003A10AA" w:rsidP="00C9274A">
            <w:pPr>
              <w:spacing w:after="0" w:line="240" w:lineRule="auto"/>
              <w:jc w:val="center"/>
              <w:rPr>
                <w:rFonts w:ascii="Times New Roman" w:eastAsia="Times New Roman" w:hAnsi="Times New Roman" w:cs="Times New Roman"/>
                <w:sz w:val="10"/>
                <w:szCs w:val="10"/>
              </w:rPr>
            </w:pPr>
          </w:p>
        </w:tc>
        <w:tc>
          <w:tcPr>
            <w:tcW w:w="1843" w:type="dxa"/>
            <w:vMerge/>
            <w:tcBorders>
              <w:left w:val="nil"/>
              <w:bottom w:val="single" w:sz="4" w:space="0" w:color="auto"/>
              <w:right w:val="single" w:sz="4" w:space="0" w:color="auto"/>
            </w:tcBorders>
            <w:shd w:val="clear" w:color="auto" w:fill="auto"/>
            <w:vAlign w:val="center"/>
          </w:tcPr>
          <w:p w:rsidR="003A10AA" w:rsidRPr="00304692" w:rsidRDefault="003A10AA" w:rsidP="00C9274A">
            <w:pPr>
              <w:spacing w:after="0" w:line="240" w:lineRule="auto"/>
              <w:jc w:val="center"/>
              <w:rPr>
                <w:rFonts w:ascii="Times New Roman" w:eastAsia="Times New Roman" w:hAnsi="Times New Roman" w:cs="Times New Roman"/>
                <w:sz w:val="10"/>
                <w:szCs w:val="10"/>
              </w:rPr>
            </w:pPr>
          </w:p>
        </w:tc>
        <w:tc>
          <w:tcPr>
            <w:tcW w:w="2693" w:type="dxa"/>
            <w:vMerge/>
            <w:tcBorders>
              <w:left w:val="nil"/>
              <w:bottom w:val="single" w:sz="4" w:space="0" w:color="auto"/>
              <w:right w:val="single" w:sz="4" w:space="0" w:color="auto"/>
            </w:tcBorders>
            <w:shd w:val="clear" w:color="auto" w:fill="auto"/>
          </w:tcPr>
          <w:p w:rsidR="003A10AA" w:rsidRPr="00304692" w:rsidRDefault="003A10AA" w:rsidP="00C9274A">
            <w:pPr>
              <w:spacing w:after="0" w:line="240" w:lineRule="auto"/>
              <w:rPr>
                <w:rFonts w:ascii="Times New Roman" w:eastAsia="Times New Roman" w:hAnsi="Times New Roman" w:cs="Times New Roman"/>
                <w:b/>
                <w:bCs/>
                <w:sz w:val="10"/>
                <w:szCs w:val="10"/>
              </w:rPr>
            </w:pPr>
          </w:p>
        </w:tc>
        <w:tc>
          <w:tcPr>
            <w:tcW w:w="1701" w:type="dxa"/>
            <w:tcBorders>
              <w:top w:val="single" w:sz="4" w:space="0" w:color="auto"/>
              <w:left w:val="nil"/>
              <w:bottom w:val="single" w:sz="4" w:space="0" w:color="auto"/>
              <w:right w:val="single" w:sz="4" w:space="0" w:color="auto"/>
            </w:tcBorders>
            <w:shd w:val="clear" w:color="auto" w:fill="auto"/>
          </w:tcPr>
          <w:p w:rsidR="003A10AA" w:rsidRPr="00304692" w:rsidRDefault="003A10AA" w:rsidP="00C9274A">
            <w:pPr>
              <w:spacing w:after="0" w:line="240" w:lineRule="auto"/>
              <w:rPr>
                <w:rFonts w:ascii="Times New Roman" w:eastAsia="Times New Roman" w:hAnsi="Times New Roman" w:cs="Times New Roman"/>
                <w:b/>
                <w:bCs/>
                <w:sz w:val="10"/>
                <w:szCs w:val="10"/>
              </w:rPr>
            </w:pPr>
            <w:r w:rsidRPr="00304692">
              <w:rPr>
                <w:rFonts w:ascii="Times New Roman" w:eastAsia="Times New Roman" w:hAnsi="Times New Roman" w:cs="Times New Roman"/>
                <w:b/>
                <w:bCs/>
                <w:sz w:val="10"/>
                <w:szCs w:val="10"/>
              </w:rPr>
              <w:t>В обратном направлении:</w:t>
            </w:r>
            <w:r w:rsidRPr="00304692">
              <w:rPr>
                <w:rFonts w:ascii="Times New Roman" w:eastAsia="Times New Roman" w:hAnsi="Times New Roman" w:cs="Times New Roman"/>
                <w:sz w:val="10"/>
                <w:szCs w:val="10"/>
              </w:rPr>
              <w:t xml:space="preserve"> ШКОЛА №71 УЛ.НОВОРОССИЙСКАЯ  УЛ.СТАРОВЕРОВА  МОСТ Ч/Р </w:t>
            </w:r>
            <w:proofErr w:type="spellStart"/>
            <w:r w:rsidRPr="00304692">
              <w:rPr>
                <w:rFonts w:ascii="Times New Roman" w:eastAsia="Times New Roman" w:hAnsi="Times New Roman" w:cs="Times New Roman"/>
                <w:sz w:val="10"/>
                <w:szCs w:val="10"/>
              </w:rPr>
              <w:t>Р</w:t>
            </w:r>
            <w:proofErr w:type="spellEnd"/>
            <w:r w:rsidRPr="00304692">
              <w:rPr>
                <w:rFonts w:ascii="Times New Roman" w:eastAsia="Times New Roman" w:hAnsi="Times New Roman" w:cs="Times New Roman"/>
                <w:sz w:val="10"/>
                <w:szCs w:val="10"/>
              </w:rPr>
              <w:t>. ПР. БОЛДА ЯБЛОЧКОВА</w:t>
            </w:r>
            <w:r w:rsidRPr="00304692">
              <w:rPr>
                <w:rFonts w:ascii="Times New Roman" w:eastAsia="Times New Roman" w:hAnsi="Times New Roman" w:cs="Times New Roman"/>
                <w:bCs/>
                <w:sz w:val="10"/>
                <w:szCs w:val="10"/>
              </w:rPr>
              <w:t xml:space="preserve"> ПУТЕПРОВОД  УЛ.ПОБЕДЫ СВЕРДЛОВА КАЛИНИНА КР.НАБЕРЕЖНАЯ УЛ.ПОБЕДЫ</w:t>
            </w:r>
          </w:p>
        </w:tc>
        <w:tc>
          <w:tcPr>
            <w:tcW w:w="851" w:type="dxa"/>
            <w:tcBorders>
              <w:top w:val="single" w:sz="4" w:space="0" w:color="auto"/>
              <w:left w:val="nil"/>
              <w:bottom w:val="single" w:sz="4" w:space="0" w:color="auto"/>
              <w:right w:val="single" w:sz="4" w:space="0" w:color="auto"/>
            </w:tcBorders>
            <w:shd w:val="clear" w:color="auto" w:fill="auto"/>
            <w:vAlign w:val="center"/>
          </w:tcPr>
          <w:p w:rsidR="003A10AA" w:rsidRPr="00304692" w:rsidRDefault="003A10AA" w:rsidP="00F83D66">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9,1</w:t>
            </w:r>
          </w:p>
        </w:tc>
        <w:tc>
          <w:tcPr>
            <w:tcW w:w="992" w:type="dxa"/>
            <w:vMerge/>
            <w:tcBorders>
              <w:left w:val="nil"/>
              <w:bottom w:val="single" w:sz="4" w:space="0" w:color="auto"/>
              <w:right w:val="single" w:sz="4" w:space="0" w:color="auto"/>
            </w:tcBorders>
            <w:shd w:val="clear" w:color="auto" w:fill="auto"/>
            <w:vAlign w:val="center"/>
          </w:tcPr>
          <w:p w:rsidR="003A10AA" w:rsidRPr="00304692" w:rsidRDefault="003A10AA" w:rsidP="00F83D66">
            <w:pPr>
              <w:spacing w:after="0" w:line="240" w:lineRule="auto"/>
              <w:jc w:val="center"/>
              <w:rPr>
                <w:rFonts w:ascii="Times New Roman" w:eastAsia="Times New Roman" w:hAnsi="Times New Roman" w:cs="Times New Roman"/>
                <w:sz w:val="10"/>
                <w:szCs w:val="10"/>
              </w:rPr>
            </w:pPr>
          </w:p>
        </w:tc>
        <w:tc>
          <w:tcPr>
            <w:tcW w:w="850" w:type="dxa"/>
            <w:vMerge/>
            <w:tcBorders>
              <w:left w:val="nil"/>
              <w:bottom w:val="single" w:sz="4" w:space="0" w:color="auto"/>
              <w:right w:val="single" w:sz="4" w:space="0" w:color="auto"/>
            </w:tcBorders>
            <w:shd w:val="clear" w:color="auto" w:fill="auto"/>
            <w:vAlign w:val="center"/>
          </w:tcPr>
          <w:p w:rsidR="003A10AA" w:rsidRPr="00304692" w:rsidRDefault="003A10AA" w:rsidP="00F83D66">
            <w:pPr>
              <w:jc w:val="center"/>
              <w:rPr>
                <w:rFonts w:ascii="Times New Roman" w:eastAsia="Times New Roman" w:hAnsi="Times New Roman" w:cs="Times New Roman"/>
                <w:sz w:val="10"/>
                <w:szCs w:val="10"/>
              </w:rPr>
            </w:pPr>
          </w:p>
        </w:tc>
        <w:tc>
          <w:tcPr>
            <w:tcW w:w="820" w:type="dxa"/>
            <w:vMerge/>
            <w:tcBorders>
              <w:left w:val="nil"/>
              <w:bottom w:val="single" w:sz="4" w:space="0" w:color="auto"/>
              <w:right w:val="single" w:sz="4" w:space="0" w:color="auto"/>
            </w:tcBorders>
            <w:shd w:val="clear" w:color="auto" w:fill="auto"/>
            <w:vAlign w:val="center"/>
          </w:tcPr>
          <w:p w:rsidR="003A10AA" w:rsidRPr="00304692" w:rsidRDefault="003A10AA" w:rsidP="00F83D66">
            <w:pPr>
              <w:spacing w:after="0" w:line="240" w:lineRule="auto"/>
              <w:jc w:val="center"/>
              <w:rPr>
                <w:rFonts w:ascii="Times New Roman" w:eastAsia="Times New Roman" w:hAnsi="Times New Roman" w:cs="Times New Roman"/>
                <w:sz w:val="10"/>
                <w:szCs w:val="10"/>
              </w:rPr>
            </w:pPr>
          </w:p>
        </w:tc>
        <w:tc>
          <w:tcPr>
            <w:tcW w:w="740" w:type="dxa"/>
            <w:vMerge/>
            <w:tcBorders>
              <w:left w:val="nil"/>
              <w:bottom w:val="single" w:sz="4" w:space="0" w:color="auto"/>
              <w:right w:val="single" w:sz="4" w:space="0" w:color="auto"/>
            </w:tcBorders>
            <w:shd w:val="clear" w:color="auto" w:fill="auto"/>
            <w:vAlign w:val="center"/>
          </w:tcPr>
          <w:p w:rsidR="003A10AA" w:rsidRPr="00304692" w:rsidRDefault="003A10AA" w:rsidP="00F83D66">
            <w:pPr>
              <w:spacing w:after="0" w:line="240" w:lineRule="auto"/>
              <w:jc w:val="center"/>
              <w:rPr>
                <w:rFonts w:ascii="Times New Roman" w:eastAsia="Times New Roman" w:hAnsi="Times New Roman" w:cs="Times New Roman"/>
                <w:sz w:val="10"/>
                <w:szCs w:val="10"/>
              </w:rPr>
            </w:pPr>
          </w:p>
        </w:tc>
        <w:tc>
          <w:tcPr>
            <w:tcW w:w="708" w:type="dxa"/>
            <w:vMerge/>
            <w:tcBorders>
              <w:left w:val="nil"/>
              <w:bottom w:val="single" w:sz="4" w:space="0" w:color="auto"/>
              <w:right w:val="single" w:sz="4" w:space="0" w:color="auto"/>
            </w:tcBorders>
            <w:shd w:val="clear" w:color="auto" w:fill="auto"/>
            <w:vAlign w:val="center"/>
          </w:tcPr>
          <w:p w:rsidR="003A10AA" w:rsidRPr="00304692" w:rsidRDefault="003A10AA" w:rsidP="00F83D66">
            <w:pPr>
              <w:spacing w:after="0" w:line="240" w:lineRule="auto"/>
              <w:jc w:val="center"/>
              <w:rPr>
                <w:rFonts w:ascii="Times New Roman" w:eastAsia="Times New Roman" w:hAnsi="Times New Roman" w:cs="Times New Roman"/>
                <w:sz w:val="10"/>
                <w:szCs w:val="10"/>
              </w:rPr>
            </w:pPr>
          </w:p>
        </w:tc>
        <w:tc>
          <w:tcPr>
            <w:tcW w:w="1985" w:type="dxa"/>
            <w:vMerge/>
            <w:tcBorders>
              <w:left w:val="nil"/>
              <w:bottom w:val="single" w:sz="4" w:space="0" w:color="auto"/>
              <w:right w:val="single" w:sz="4" w:space="0" w:color="auto"/>
            </w:tcBorders>
            <w:shd w:val="clear" w:color="auto" w:fill="auto"/>
            <w:vAlign w:val="center"/>
          </w:tcPr>
          <w:p w:rsidR="003A10AA" w:rsidRPr="00304692" w:rsidRDefault="003A10AA" w:rsidP="00F83D66">
            <w:pPr>
              <w:spacing w:after="0" w:line="240" w:lineRule="auto"/>
              <w:jc w:val="center"/>
              <w:rPr>
                <w:rFonts w:ascii="Times New Roman" w:eastAsia="Times New Roman" w:hAnsi="Times New Roman" w:cs="Times New Roman"/>
                <w:sz w:val="10"/>
                <w:szCs w:val="10"/>
              </w:rPr>
            </w:pPr>
          </w:p>
        </w:tc>
        <w:tc>
          <w:tcPr>
            <w:tcW w:w="709" w:type="dxa"/>
            <w:vMerge/>
            <w:tcBorders>
              <w:left w:val="nil"/>
              <w:bottom w:val="single" w:sz="4" w:space="0" w:color="auto"/>
              <w:right w:val="single" w:sz="4" w:space="0" w:color="auto"/>
            </w:tcBorders>
            <w:shd w:val="clear" w:color="auto" w:fill="auto"/>
            <w:vAlign w:val="center"/>
          </w:tcPr>
          <w:p w:rsidR="003A10AA" w:rsidRPr="00304692" w:rsidRDefault="003A10AA" w:rsidP="00F83D66">
            <w:pPr>
              <w:spacing w:after="0" w:line="240" w:lineRule="auto"/>
              <w:jc w:val="center"/>
              <w:rPr>
                <w:rFonts w:ascii="Times New Roman" w:eastAsia="Times New Roman" w:hAnsi="Times New Roman" w:cs="Times New Roman"/>
                <w:sz w:val="10"/>
                <w:szCs w:val="10"/>
              </w:rPr>
            </w:pPr>
          </w:p>
        </w:tc>
        <w:tc>
          <w:tcPr>
            <w:tcW w:w="708" w:type="dxa"/>
            <w:vMerge/>
            <w:tcBorders>
              <w:left w:val="nil"/>
              <w:bottom w:val="single" w:sz="4" w:space="0" w:color="auto"/>
              <w:right w:val="single" w:sz="4" w:space="0" w:color="auto"/>
            </w:tcBorders>
            <w:shd w:val="clear" w:color="auto" w:fill="auto"/>
            <w:vAlign w:val="center"/>
          </w:tcPr>
          <w:p w:rsidR="003A10AA" w:rsidRPr="00304692" w:rsidRDefault="003A10AA" w:rsidP="00F83D66">
            <w:pPr>
              <w:spacing w:after="0" w:line="240" w:lineRule="auto"/>
              <w:jc w:val="center"/>
              <w:rPr>
                <w:rFonts w:ascii="Times New Roman" w:eastAsia="Times New Roman" w:hAnsi="Times New Roman" w:cs="Times New Roman"/>
                <w:sz w:val="10"/>
                <w:szCs w:val="10"/>
              </w:rPr>
            </w:pPr>
          </w:p>
        </w:tc>
      </w:tr>
      <w:tr w:rsidR="003A10AA" w:rsidRPr="00304692" w:rsidTr="00CC0839">
        <w:trPr>
          <w:trHeight w:val="1143"/>
        </w:trPr>
        <w:tc>
          <w:tcPr>
            <w:tcW w:w="851" w:type="dxa"/>
            <w:vMerge w:val="restart"/>
            <w:tcBorders>
              <w:top w:val="single" w:sz="4" w:space="0" w:color="auto"/>
              <w:left w:val="single" w:sz="4" w:space="0" w:color="auto"/>
              <w:right w:val="single" w:sz="4" w:space="0" w:color="auto"/>
            </w:tcBorders>
            <w:shd w:val="clear" w:color="auto" w:fill="auto"/>
            <w:vAlign w:val="center"/>
          </w:tcPr>
          <w:p w:rsidR="003A10AA" w:rsidRPr="00304692" w:rsidRDefault="003A10AA" w:rsidP="00B33646">
            <w:pPr>
              <w:pStyle w:val="a5"/>
              <w:numPr>
                <w:ilvl w:val="0"/>
                <w:numId w:val="1"/>
              </w:numPr>
              <w:spacing w:after="0" w:line="240" w:lineRule="auto"/>
              <w:jc w:val="center"/>
              <w:rPr>
                <w:rFonts w:ascii="Times New Roman" w:eastAsia="Times New Roman" w:hAnsi="Times New Roman" w:cs="Times New Roman"/>
                <w:sz w:val="10"/>
                <w:szCs w:val="10"/>
              </w:rPr>
            </w:pPr>
          </w:p>
        </w:tc>
        <w:tc>
          <w:tcPr>
            <w:tcW w:w="567" w:type="dxa"/>
            <w:vMerge w:val="restart"/>
            <w:tcBorders>
              <w:top w:val="single" w:sz="4" w:space="0" w:color="auto"/>
              <w:left w:val="nil"/>
              <w:right w:val="single" w:sz="4" w:space="0" w:color="auto"/>
            </w:tcBorders>
            <w:shd w:val="clear" w:color="auto" w:fill="auto"/>
            <w:vAlign w:val="center"/>
            <w:hideMark/>
          </w:tcPr>
          <w:p w:rsidR="003A10AA" w:rsidRPr="00304692" w:rsidRDefault="003A10AA" w:rsidP="00BF61EF">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19с</w:t>
            </w:r>
          </w:p>
        </w:tc>
        <w:tc>
          <w:tcPr>
            <w:tcW w:w="1843" w:type="dxa"/>
            <w:vMerge w:val="restart"/>
            <w:tcBorders>
              <w:top w:val="single" w:sz="4" w:space="0" w:color="auto"/>
              <w:left w:val="nil"/>
              <w:right w:val="single" w:sz="4" w:space="0" w:color="auto"/>
            </w:tcBorders>
            <w:shd w:val="clear" w:color="auto" w:fill="auto"/>
            <w:vAlign w:val="center"/>
            <w:hideMark/>
          </w:tcPr>
          <w:p w:rsidR="003A10AA" w:rsidRPr="00304692" w:rsidRDefault="003A10AA" w:rsidP="00BF61EF">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КАРАГАЛИНСКАЯ  - ЦЕНТРАЛЬНЫЙ СТАДИОН</w:t>
            </w:r>
          </w:p>
        </w:tc>
        <w:tc>
          <w:tcPr>
            <w:tcW w:w="2693" w:type="dxa"/>
            <w:tcBorders>
              <w:top w:val="single" w:sz="4" w:space="0" w:color="auto"/>
              <w:left w:val="nil"/>
              <w:bottom w:val="single" w:sz="4" w:space="0" w:color="auto"/>
              <w:right w:val="single" w:sz="4" w:space="0" w:color="auto"/>
            </w:tcBorders>
            <w:shd w:val="clear" w:color="auto" w:fill="auto"/>
            <w:hideMark/>
          </w:tcPr>
          <w:p w:rsidR="003A10AA" w:rsidRPr="00304692" w:rsidRDefault="003A10AA" w:rsidP="00BF61EF">
            <w:pPr>
              <w:spacing w:after="0" w:line="240" w:lineRule="auto"/>
              <w:rPr>
                <w:rFonts w:ascii="Times New Roman" w:eastAsia="Times New Roman" w:hAnsi="Times New Roman" w:cs="Times New Roman"/>
                <w:sz w:val="10"/>
                <w:szCs w:val="10"/>
              </w:rPr>
            </w:pPr>
            <w:r w:rsidRPr="00304692">
              <w:rPr>
                <w:rFonts w:ascii="Times New Roman" w:eastAsia="Times New Roman" w:hAnsi="Times New Roman" w:cs="Times New Roman"/>
                <w:b/>
                <w:bCs/>
                <w:sz w:val="10"/>
                <w:szCs w:val="10"/>
              </w:rPr>
              <w:t>В прямом направлении:</w:t>
            </w:r>
            <w:r w:rsidRPr="00304692">
              <w:rPr>
                <w:rFonts w:ascii="Times New Roman" w:eastAsia="Times New Roman" w:hAnsi="Times New Roman" w:cs="Times New Roman"/>
                <w:sz w:val="10"/>
                <w:szCs w:val="10"/>
              </w:rPr>
              <w:t xml:space="preserve"> "КАРАГАЛИНСКАЯ(ДО ВАЛА)" "ШКОЛА № 71""</w:t>
            </w:r>
            <w:r>
              <w:rPr>
                <w:rFonts w:ascii="Times New Roman" w:eastAsia="Times New Roman" w:hAnsi="Times New Roman" w:cs="Times New Roman"/>
                <w:sz w:val="10"/>
                <w:szCs w:val="10"/>
              </w:rPr>
              <w:t>ПАРХОМЕНКО</w:t>
            </w:r>
            <w:r w:rsidRPr="00304692">
              <w:rPr>
                <w:rFonts w:ascii="Times New Roman" w:eastAsia="Times New Roman" w:hAnsi="Times New Roman" w:cs="Times New Roman"/>
                <w:sz w:val="10"/>
                <w:szCs w:val="10"/>
              </w:rPr>
              <w:t>" "2-Я ПАРХОМЕНКО" "ШКОЛА №3""</w:t>
            </w:r>
            <w:r>
              <w:rPr>
                <w:rFonts w:ascii="Times New Roman" w:eastAsia="Times New Roman" w:hAnsi="Times New Roman" w:cs="Times New Roman"/>
                <w:sz w:val="10"/>
                <w:szCs w:val="10"/>
              </w:rPr>
              <w:t>ШКОЛА №3</w:t>
            </w:r>
            <w:r w:rsidRPr="00304692">
              <w:rPr>
                <w:rFonts w:ascii="Times New Roman" w:eastAsia="Times New Roman" w:hAnsi="Times New Roman" w:cs="Times New Roman"/>
                <w:sz w:val="10"/>
                <w:szCs w:val="10"/>
              </w:rPr>
              <w:t>" "МАГ</w:t>
            </w:r>
            <w:r>
              <w:rPr>
                <w:rFonts w:ascii="Times New Roman" w:eastAsia="Times New Roman" w:hAnsi="Times New Roman" w:cs="Times New Roman"/>
                <w:sz w:val="10"/>
                <w:szCs w:val="10"/>
              </w:rPr>
              <w:t>АЗИН</w:t>
            </w:r>
            <w:r w:rsidRPr="00304692">
              <w:rPr>
                <w:rFonts w:ascii="Times New Roman" w:eastAsia="Times New Roman" w:hAnsi="Times New Roman" w:cs="Times New Roman"/>
                <w:sz w:val="10"/>
                <w:szCs w:val="10"/>
              </w:rPr>
              <w:t>.МАГНИТ""</w:t>
            </w:r>
            <w:r>
              <w:rPr>
                <w:rFonts w:ascii="Times New Roman" w:eastAsia="Times New Roman" w:hAnsi="Times New Roman" w:cs="Times New Roman"/>
                <w:sz w:val="10"/>
                <w:szCs w:val="10"/>
              </w:rPr>
              <w:t>АВАНГАРД</w:t>
            </w:r>
            <w:r w:rsidRPr="00304692">
              <w:rPr>
                <w:rFonts w:ascii="Times New Roman" w:eastAsia="Times New Roman" w:hAnsi="Times New Roman" w:cs="Times New Roman"/>
                <w:sz w:val="10"/>
                <w:szCs w:val="10"/>
              </w:rPr>
              <w:t>" "ПОЛИКЛИНИКА №2" "УНИВЕРМАГ ВОСТОК" "РЕВОЛЮЦИОННАЯ" "МЯСОКОМБИНАТ" "МАРКИНА" "ЦДО №2" "ШКОЛА №4" "ПОЛИТЕХ</w:t>
            </w:r>
            <w:r>
              <w:rPr>
                <w:rFonts w:ascii="Times New Roman" w:eastAsia="Times New Roman" w:hAnsi="Times New Roman" w:cs="Times New Roman"/>
                <w:sz w:val="10"/>
                <w:szCs w:val="10"/>
              </w:rPr>
              <w:t>НИЧЕСКИЙ</w:t>
            </w:r>
            <w:r w:rsidRPr="00304692">
              <w:rPr>
                <w:rFonts w:ascii="Times New Roman" w:eastAsia="Times New Roman" w:hAnsi="Times New Roman" w:cs="Times New Roman"/>
                <w:sz w:val="10"/>
                <w:szCs w:val="10"/>
              </w:rPr>
              <w:t xml:space="preserve"> КОЛЛЕДЖ" "Ж/Д ВОКЗАЛ" "</w:t>
            </w:r>
            <w:r>
              <w:rPr>
                <w:rFonts w:ascii="Times New Roman" w:eastAsia="Times New Roman" w:hAnsi="Times New Roman" w:cs="Times New Roman"/>
                <w:sz w:val="10"/>
                <w:szCs w:val="10"/>
              </w:rPr>
              <w:t>АЛЕКСАНДРО-МАРИИНСКАЯ ОБЛАСТНАЯ КЛИНИЧЕСКАЯ БОЛЬНИЦА</w:t>
            </w:r>
            <w:r w:rsidRPr="00304692">
              <w:rPr>
                <w:rFonts w:ascii="Times New Roman" w:eastAsia="Times New Roman" w:hAnsi="Times New Roman" w:cs="Times New Roman"/>
                <w:sz w:val="10"/>
                <w:szCs w:val="10"/>
              </w:rPr>
              <w:t xml:space="preserve">""МАКДОНАЛДС" "КИНОТЕАТР ПРИЗЫВ" "БУЛЬВАР ПОБЕДЫ" "ШКОЛА ИМ.ПУШКИНА " "АГТУ" "ЦЕНТРАЛЬНЫЙ СТАДИОН"                                                              </w:t>
            </w:r>
          </w:p>
          <w:p w:rsidR="003A10AA" w:rsidRPr="00304692" w:rsidRDefault="003A10AA" w:rsidP="00BF61EF">
            <w:pPr>
              <w:spacing w:after="0" w:line="240" w:lineRule="auto"/>
              <w:rPr>
                <w:rFonts w:ascii="Times New Roman" w:eastAsia="Times New Roman" w:hAnsi="Times New Roman" w:cs="Times New Roman"/>
                <w:sz w:val="10"/>
                <w:szCs w:val="10"/>
              </w:rPr>
            </w:pPr>
          </w:p>
        </w:tc>
        <w:tc>
          <w:tcPr>
            <w:tcW w:w="1701" w:type="dxa"/>
            <w:tcBorders>
              <w:top w:val="single" w:sz="4" w:space="0" w:color="auto"/>
              <w:left w:val="nil"/>
              <w:bottom w:val="single" w:sz="4" w:space="0" w:color="auto"/>
              <w:right w:val="single" w:sz="4" w:space="0" w:color="auto"/>
            </w:tcBorders>
            <w:shd w:val="clear" w:color="auto" w:fill="auto"/>
            <w:hideMark/>
          </w:tcPr>
          <w:p w:rsidR="003A10AA" w:rsidRPr="00304692" w:rsidRDefault="003A10AA" w:rsidP="00BF61EF">
            <w:pPr>
              <w:spacing w:after="0" w:line="240" w:lineRule="auto"/>
              <w:rPr>
                <w:rFonts w:ascii="Times New Roman" w:eastAsia="Times New Roman" w:hAnsi="Times New Roman" w:cs="Times New Roman"/>
                <w:sz w:val="10"/>
                <w:szCs w:val="10"/>
              </w:rPr>
            </w:pPr>
            <w:r w:rsidRPr="00304692">
              <w:rPr>
                <w:rFonts w:ascii="Times New Roman" w:eastAsia="Times New Roman" w:hAnsi="Times New Roman" w:cs="Times New Roman"/>
                <w:b/>
                <w:bCs/>
                <w:sz w:val="10"/>
                <w:szCs w:val="10"/>
              </w:rPr>
              <w:t xml:space="preserve">В прямом направлении: </w:t>
            </w:r>
            <w:r w:rsidRPr="00304692">
              <w:rPr>
                <w:rFonts w:ascii="Times New Roman" w:eastAsia="Times New Roman" w:hAnsi="Times New Roman" w:cs="Times New Roman"/>
                <w:sz w:val="10"/>
                <w:szCs w:val="10"/>
              </w:rPr>
              <w:t xml:space="preserve">УЛ.КАРАГАЛИНСКАЯ ПЕР. БЕЛЫЙ УЛ.ЩУКИНА УЛ.НОВОРОССИЙСКАЯ УЛ. 2-Я СОЛИКАМСКАЯ МОСТ ЧЕРЕЗ Р.ПР.БОЛДА УЛ.ЯБЛОЧКОВА  УЛ.ПОБЕДЫ УЛ.АНТРИ БАРБЮСА УЛ.САВУШКИНА                                </w:t>
            </w:r>
          </w:p>
          <w:p w:rsidR="003A10AA" w:rsidRPr="00304692" w:rsidRDefault="003A10AA" w:rsidP="00BF61EF">
            <w:pPr>
              <w:spacing w:after="0" w:line="240" w:lineRule="auto"/>
              <w:rPr>
                <w:rFonts w:ascii="Times New Roman" w:eastAsia="Times New Roman" w:hAnsi="Times New Roman" w:cs="Times New Roman"/>
                <w:sz w:val="10"/>
                <w:szCs w:val="10"/>
              </w:rPr>
            </w:pPr>
          </w:p>
        </w:tc>
        <w:tc>
          <w:tcPr>
            <w:tcW w:w="851" w:type="dxa"/>
            <w:vMerge w:val="restart"/>
            <w:tcBorders>
              <w:top w:val="single" w:sz="4" w:space="0" w:color="auto"/>
              <w:left w:val="nil"/>
              <w:right w:val="single" w:sz="4" w:space="0" w:color="auto"/>
            </w:tcBorders>
            <w:shd w:val="clear" w:color="auto" w:fill="auto"/>
            <w:vAlign w:val="center"/>
            <w:hideMark/>
          </w:tcPr>
          <w:p w:rsidR="003A10AA" w:rsidRPr="00304692" w:rsidRDefault="003A10AA" w:rsidP="00F83D66">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21,6</w:t>
            </w:r>
          </w:p>
        </w:tc>
        <w:tc>
          <w:tcPr>
            <w:tcW w:w="992" w:type="dxa"/>
            <w:vMerge w:val="restart"/>
            <w:tcBorders>
              <w:top w:val="single" w:sz="4" w:space="0" w:color="auto"/>
              <w:left w:val="nil"/>
              <w:right w:val="single" w:sz="4" w:space="0" w:color="auto"/>
            </w:tcBorders>
            <w:shd w:val="clear" w:color="auto" w:fill="auto"/>
            <w:vAlign w:val="center"/>
            <w:hideMark/>
          </w:tcPr>
          <w:p w:rsidR="003A10AA" w:rsidRPr="00304692" w:rsidRDefault="003A10AA" w:rsidP="00F83D66">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В установленных остановочных пунктах</w:t>
            </w:r>
          </w:p>
        </w:tc>
        <w:tc>
          <w:tcPr>
            <w:tcW w:w="850" w:type="dxa"/>
            <w:vMerge w:val="restart"/>
            <w:tcBorders>
              <w:top w:val="single" w:sz="4" w:space="0" w:color="auto"/>
              <w:left w:val="nil"/>
              <w:right w:val="single" w:sz="4" w:space="0" w:color="auto"/>
            </w:tcBorders>
            <w:shd w:val="clear" w:color="auto" w:fill="auto"/>
            <w:vAlign w:val="center"/>
            <w:hideMark/>
          </w:tcPr>
          <w:p w:rsidR="003A10AA" w:rsidRPr="00304692" w:rsidRDefault="003A10AA" w:rsidP="00F83D66">
            <w:pPr>
              <w:jc w:val="center"/>
            </w:pPr>
            <w:r w:rsidRPr="00304692">
              <w:rPr>
                <w:rFonts w:ascii="Times New Roman" w:eastAsia="Times New Roman" w:hAnsi="Times New Roman" w:cs="Times New Roman"/>
                <w:sz w:val="10"/>
                <w:szCs w:val="10"/>
              </w:rPr>
              <w:t xml:space="preserve">Регулярные перевозки по </w:t>
            </w:r>
            <w:r>
              <w:rPr>
                <w:rFonts w:ascii="Times New Roman" w:eastAsia="Times New Roman" w:hAnsi="Times New Roman" w:cs="Times New Roman"/>
                <w:sz w:val="10"/>
                <w:szCs w:val="10"/>
              </w:rPr>
              <w:t>не</w:t>
            </w:r>
            <w:r w:rsidRPr="00304692">
              <w:rPr>
                <w:rFonts w:ascii="Times New Roman" w:eastAsia="Times New Roman" w:hAnsi="Times New Roman" w:cs="Times New Roman"/>
                <w:sz w:val="10"/>
                <w:szCs w:val="10"/>
              </w:rPr>
              <w:t>регулируемым тарифам</w:t>
            </w:r>
          </w:p>
        </w:tc>
        <w:tc>
          <w:tcPr>
            <w:tcW w:w="820" w:type="dxa"/>
            <w:vMerge w:val="restart"/>
            <w:tcBorders>
              <w:top w:val="single" w:sz="4" w:space="0" w:color="auto"/>
              <w:left w:val="nil"/>
              <w:right w:val="single" w:sz="4" w:space="0" w:color="auto"/>
            </w:tcBorders>
            <w:shd w:val="clear" w:color="auto" w:fill="auto"/>
            <w:vAlign w:val="center"/>
          </w:tcPr>
          <w:p w:rsidR="003A10AA" w:rsidRPr="00304692" w:rsidRDefault="003A10AA" w:rsidP="007216DB">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Автобусы</w:t>
            </w:r>
          </w:p>
          <w:p w:rsidR="003A10AA" w:rsidRPr="00304692" w:rsidRDefault="003A10AA" w:rsidP="007216DB">
            <w:pPr>
              <w:spacing w:after="0" w:line="240" w:lineRule="auto"/>
              <w:jc w:val="center"/>
              <w:rPr>
                <w:rFonts w:ascii="Times New Roman" w:eastAsia="Times New Roman" w:hAnsi="Times New Roman" w:cs="Times New Roman"/>
                <w:sz w:val="10"/>
                <w:szCs w:val="10"/>
              </w:rPr>
            </w:pPr>
            <w:r>
              <w:rPr>
                <w:rFonts w:ascii="Times New Roman" w:eastAsia="Times New Roman" w:hAnsi="Times New Roman" w:cs="Times New Roman"/>
                <w:sz w:val="10"/>
                <w:szCs w:val="10"/>
              </w:rPr>
              <w:t>10</w:t>
            </w:r>
            <w:r w:rsidRPr="00304692">
              <w:rPr>
                <w:rFonts w:ascii="Times New Roman" w:eastAsia="Times New Roman" w:hAnsi="Times New Roman" w:cs="Times New Roman"/>
                <w:sz w:val="10"/>
                <w:szCs w:val="10"/>
              </w:rPr>
              <w:t xml:space="preserve"> - МК</w:t>
            </w:r>
          </w:p>
        </w:tc>
        <w:tc>
          <w:tcPr>
            <w:tcW w:w="740" w:type="dxa"/>
            <w:vMerge w:val="restart"/>
            <w:tcBorders>
              <w:top w:val="single" w:sz="4" w:space="0" w:color="auto"/>
              <w:left w:val="nil"/>
              <w:right w:val="single" w:sz="4" w:space="0" w:color="auto"/>
            </w:tcBorders>
            <w:shd w:val="clear" w:color="auto" w:fill="auto"/>
            <w:vAlign w:val="center"/>
          </w:tcPr>
          <w:p w:rsidR="003A10AA" w:rsidRPr="00304692" w:rsidRDefault="003A10AA" w:rsidP="007216DB">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Евро III</w:t>
            </w:r>
          </w:p>
        </w:tc>
        <w:tc>
          <w:tcPr>
            <w:tcW w:w="708" w:type="dxa"/>
            <w:vMerge w:val="restart"/>
            <w:tcBorders>
              <w:top w:val="single" w:sz="4" w:space="0" w:color="auto"/>
              <w:left w:val="nil"/>
              <w:right w:val="single" w:sz="4" w:space="0" w:color="auto"/>
            </w:tcBorders>
            <w:shd w:val="clear" w:color="auto" w:fill="auto"/>
            <w:vAlign w:val="center"/>
            <w:hideMark/>
          </w:tcPr>
          <w:p w:rsidR="003A10AA" w:rsidRPr="00304692" w:rsidRDefault="003A10AA" w:rsidP="007216DB">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2005г</w:t>
            </w:r>
          </w:p>
        </w:tc>
        <w:tc>
          <w:tcPr>
            <w:tcW w:w="1985" w:type="dxa"/>
            <w:vMerge w:val="restart"/>
            <w:tcBorders>
              <w:top w:val="single" w:sz="4" w:space="0" w:color="auto"/>
              <w:left w:val="nil"/>
              <w:right w:val="single" w:sz="4" w:space="0" w:color="auto"/>
            </w:tcBorders>
            <w:shd w:val="clear" w:color="auto" w:fill="auto"/>
            <w:vAlign w:val="center"/>
          </w:tcPr>
          <w:p w:rsidR="003A10AA" w:rsidRDefault="003A10AA" w:rsidP="007216DB">
            <w:pPr>
              <w:spacing w:after="0" w:line="240" w:lineRule="auto"/>
              <w:jc w:val="center"/>
              <w:rPr>
                <w:rFonts w:ascii="Times New Roman" w:eastAsia="Times New Roman" w:hAnsi="Times New Roman" w:cs="Times New Roman"/>
                <w:sz w:val="10"/>
                <w:szCs w:val="10"/>
              </w:rPr>
            </w:pPr>
            <w:proofErr w:type="spellStart"/>
            <w:r w:rsidRPr="0010267B">
              <w:rPr>
                <w:rFonts w:ascii="Times New Roman" w:eastAsia="Times New Roman" w:hAnsi="Times New Roman" w:cs="Times New Roman"/>
                <w:sz w:val="10"/>
                <w:szCs w:val="10"/>
              </w:rPr>
              <w:t>МаркабаеваФлюраЗабиковна</w:t>
            </w:r>
            <w:proofErr w:type="spellEnd"/>
            <w:r>
              <w:rPr>
                <w:rFonts w:ascii="Times New Roman" w:eastAsia="Times New Roman" w:hAnsi="Times New Roman" w:cs="Times New Roman"/>
                <w:sz w:val="10"/>
                <w:szCs w:val="10"/>
              </w:rPr>
              <w:t xml:space="preserve"> – УУ ДПТ</w:t>
            </w:r>
          </w:p>
          <w:p w:rsidR="003A10AA" w:rsidRPr="00304692" w:rsidRDefault="003A10AA" w:rsidP="007216DB">
            <w:pPr>
              <w:spacing w:after="0" w:line="240" w:lineRule="auto"/>
              <w:jc w:val="center"/>
              <w:rPr>
                <w:rFonts w:ascii="Times New Roman" w:eastAsia="Times New Roman" w:hAnsi="Times New Roman" w:cs="Times New Roman"/>
                <w:sz w:val="10"/>
                <w:szCs w:val="10"/>
              </w:rPr>
            </w:pPr>
            <w:proofErr w:type="spellStart"/>
            <w:r w:rsidRPr="00304692">
              <w:rPr>
                <w:rFonts w:ascii="Times New Roman" w:eastAsia="Times New Roman" w:hAnsi="Times New Roman" w:cs="Times New Roman"/>
                <w:sz w:val="10"/>
                <w:szCs w:val="10"/>
              </w:rPr>
              <w:t>ЧитаковАйбулатГимратович</w:t>
            </w:r>
            <w:proofErr w:type="spellEnd"/>
          </w:p>
          <w:p w:rsidR="003A10AA" w:rsidRPr="00304692" w:rsidRDefault="003A10AA" w:rsidP="007216DB">
            <w:pPr>
              <w:spacing w:after="0" w:line="240" w:lineRule="auto"/>
              <w:jc w:val="center"/>
              <w:rPr>
                <w:rFonts w:ascii="Times New Roman" w:eastAsia="Times New Roman" w:hAnsi="Times New Roman" w:cs="Times New Roman"/>
                <w:sz w:val="10"/>
                <w:szCs w:val="10"/>
              </w:rPr>
            </w:pPr>
            <w:proofErr w:type="spellStart"/>
            <w:r w:rsidRPr="00304692">
              <w:rPr>
                <w:rFonts w:ascii="Times New Roman" w:eastAsia="Times New Roman" w:hAnsi="Times New Roman" w:cs="Times New Roman"/>
                <w:sz w:val="10"/>
                <w:szCs w:val="10"/>
              </w:rPr>
              <w:t>ИмзалиевФатыхГазизович</w:t>
            </w:r>
            <w:proofErr w:type="spellEnd"/>
          </w:p>
          <w:p w:rsidR="003A10AA" w:rsidRPr="00304692" w:rsidRDefault="003A10AA" w:rsidP="007216DB">
            <w:pPr>
              <w:spacing w:after="0" w:line="240" w:lineRule="auto"/>
              <w:jc w:val="center"/>
              <w:rPr>
                <w:rFonts w:ascii="Times New Roman" w:eastAsia="Times New Roman" w:hAnsi="Times New Roman" w:cs="Times New Roman"/>
                <w:sz w:val="10"/>
                <w:szCs w:val="10"/>
              </w:rPr>
            </w:pPr>
            <w:proofErr w:type="spellStart"/>
            <w:r w:rsidRPr="00304692">
              <w:rPr>
                <w:rFonts w:ascii="Times New Roman" w:eastAsia="Times New Roman" w:hAnsi="Times New Roman" w:cs="Times New Roman"/>
                <w:sz w:val="10"/>
                <w:szCs w:val="10"/>
              </w:rPr>
              <w:t>Сладкомедов</w:t>
            </w:r>
            <w:proofErr w:type="spellEnd"/>
            <w:r w:rsidRPr="00304692">
              <w:rPr>
                <w:rFonts w:ascii="Times New Roman" w:eastAsia="Times New Roman" w:hAnsi="Times New Roman" w:cs="Times New Roman"/>
                <w:sz w:val="10"/>
                <w:szCs w:val="10"/>
              </w:rPr>
              <w:t xml:space="preserve"> Валерий Викторович</w:t>
            </w:r>
          </w:p>
          <w:p w:rsidR="003A10AA" w:rsidRPr="00304692" w:rsidRDefault="003A10AA" w:rsidP="007216DB">
            <w:pPr>
              <w:spacing w:after="0" w:line="240" w:lineRule="auto"/>
              <w:jc w:val="center"/>
              <w:rPr>
                <w:rFonts w:ascii="Times New Roman" w:eastAsia="Times New Roman" w:hAnsi="Times New Roman" w:cs="Times New Roman"/>
                <w:sz w:val="10"/>
                <w:szCs w:val="10"/>
              </w:rPr>
            </w:pPr>
          </w:p>
        </w:tc>
        <w:tc>
          <w:tcPr>
            <w:tcW w:w="709" w:type="dxa"/>
            <w:vMerge w:val="restart"/>
            <w:tcBorders>
              <w:top w:val="single" w:sz="4" w:space="0" w:color="auto"/>
              <w:left w:val="nil"/>
              <w:right w:val="single" w:sz="4" w:space="0" w:color="auto"/>
            </w:tcBorders>
            <w:shd w:val="clear" w:color="auto" w:fill="auto"/>
            <w:vAlign w:val="center"/>
            <w:hideMark/>
          </w:tcPr>
          <w:p w:rsidR="003A10AA" w:rsidRPr="00304692" w:rsidRDefault="003A10AA" w:rsidP="00F83D66">
            <w:pPr>
              <w:spacing w:after="0" w:line="240" w:lineRule="auto"/>
              <w:jc w:val="center"/>
              <w:rPr>
                <w:rFonts w:ascii="Times New Roman" w:eastAsia="Times New Roman" w:hAnsi="Times New Roman" w:cs="Times New Roman"/>
                <w:sz w:val="10"/>
                <w:szCs w:val="10"/>
              </w:rPr>
            </w:pPr>
            <w:r>
              <w:rPr>
                <w:rFonts w:ascii="Times New Roman" w:eastAsia="Times New Roman" w:hAnsi="Times New Roman" w:cs="Times New Roman"/>
                <w:sz w:val="10"/>
                <w:szCs w:val="10"/>
              </w:rPr>
              <w:t>06:05-21:35</w:t>
            </w:r>
          </w:p>
        </w:tc>
        <w:tc>
          <w:tcPr>
            <w:tcW w:w="708" w:type="dxa"/>
            <w:vMerge w:val="restart"/>
            <w:tcBorders>
              <w:top w:val="single" w:sz="4" w:space="0" w:color="auto"/>
              <w:left w:val="nil"/>
              <w:right w:val="single" w:sz="4" w:space="0" w:color="auto"/>
            </w:tcBorders>
            <w:shd w:val="clear" w:color="auto" w:fill="auto"/>
            <w:vAlign w:val="center"/>
          </w:tcPr>
          <w:p w:rsidR="003A10AA" w:rsidRPr="00304692" w:rsidRDefault="003A10AA" w:rsidP="00F83D66">
            <w:pPr>
              <w:spacing w:after="0" w:line="240" w:lineRule="auto"/>
              <w:jc w:val="center"/>
              <w:rPr>
                <w:rFonts w:ascii="Times New Roman" w:eastAsia="Times New Roman" w:hAnsi="Times New Roman" w:cs="Times New Roman"/>
                <w:sz w:val="10"/>
                <w:szCs w:val="10"/>
              </w:rPr>
            </w:pPr>
            <w:r w:rsidRPr="001A7356">
              <w:rPr>
                <w:rFonts w:ascii="Times New Roman" w:eastAsia="Times New Roman" w:hAnsi="Times New Roman" w:cs="Times New Roman"/>
                <w:sz w:val="10"/>
                <w:szCs w:val="10"/>
              </w:rPr>
              <w:t xml:space="preserve">УУ ДПТ - Уполномоченный участник договора простого товарищества                                       </w:t>
            </w:r>
          </w:p>
        </w:tc>
      </w:tr>
      <w:tr w:rsidR="003A10AA" w:rsidRPr="00304692" w:rsidTr="007216DB">
        <w:trPr>
          <w:trHeight w:val="1262"/>
        </w:trPr>
        <w:tc>
          <w:tcPr>
            <w:tcW w:w="851" w:type="dxa"/>
            <w:vMerge/>
            <w:tcBorders>
              <w:left w:val="single" w:sz="4" w:space="0" w:color="auto"/>
              <w:right w:val="single" w:sz="4" w:space="0" w:color="auto"/>
            </w:tcBorders>
            <w:shd w:val="clear" w:color="auto" w:fill="auto"/>
            <w:vAlign w:val="center"/>
          </w:tcPr>
          <w:p w:rsidR="003A10AA" w:rsidRPr="00304692" w:rsidRDefault="003A10AA" w:rsidP="00B33646">
            <w:pPr>
              <w:pStyle w:val="a5"/>
              <w:numPr>
                <w:ilvl w:val="0"/>
                <w:numId w:val="1"/>
              </w:numPr>
              <w:spacing w:after="0" w:line="240" w:lineRule="auto"/>
              <w:jc w:val="center"/>
              <w:rPr>
                <w:rFonts w:ascii="Times New Roman" w:eastAsia="Times New Roman" w:hAnsi="Times New Roman" w:cs="Times New Roman"/>
                <w:sz w:val="10"/>
                <w:szCs w:val="10"/>
              </w:rPr>
            </w:pPr>
          </w:p>
        </w:tc>
        <w:tc>
          <w:tcPr>
            <w:tcW w:w="567" w:type="dxa"/>
            <w:vMerge/>
            <w:tcBorders>
              <w:left w:val="nil"/>
              <w:bottom w:val="single" w:sz="4" w:space="0" w:color="auto"/>
              <w:right w:val="single" w:sz="4" w:space="0" w:color="auto"/>
            </w:tcBorders>
            <w:shd w:val="clear" w:color="auto" w:fill="auto"/>
            <w:vAlign w:val="center"/>
          </w:tcPr>
          <w:p w:rsidR="003A10AA" w:rsidRPr="00304692" w:rsidRDefault="003A10AA" w:rsidP="00BF61EF">
            <w:pPr>
              <w:spacing w:after="0" w:line="240" w:lineRule="auto"/>
              <w:jc w:val="center"/>
              <w:rPr>
                <w:rFonts w:ascii="Times New Roman" w:eastAsia="Times New Roman" w:hAnsi="Times New Roman" w:cs="Times New Roman"/>
                <w:sz w:val="10"/>
                <w:szCs w:val="10"/>
              </w:rPr>
            </w:pPr>
          </w:p>
        </w:tc>
        <w:tc>
          <w:tcPr>
            <w:tcW w:w="1843" w:type="dxa"/>
            <w:vMerge/>
            <w:tcBorders>
              <w:left w:val="nil"/>
              <w:bottom w:val="single" w:sz="4" w:space="0" w:color="auto"/>
              <w:right w:val="single" w:sz="4" w:space="0" w:color="auto"/>
            </w:tcBorders>
            <w:shd w:val="clear" w:color="auto" w:fill="auto"/>
            <w:vAlign w:val="center"/>
          </w:tcPr>
          <w:p w:rsidR="003A10AA" w:rsidRPr="00304692" w:rsidRDefault="003A10AA" w:rsidP="00BF61EF">
            <w:pPr>
              <w:spacing w:after="0" w:line="240" w:lineRule="auto"/>
              <w:jc w:val="center"/>
              <w:rPr>
                <w:rFonts w:ascii="Times New Roman" w:eastAsia="Times New Roman" w:hAnsi="Times New Roman" w:cs="Times New Roman"/>
                <w:sz w:val="10"/>
                <w:szCs w:val="10"/>
              </w:rPr>
            </w:pPr>
          </w:p>
        </w:tc>
        <w:tc>
          <w:tcPr>
            <w:tcW w:w="2693" w:type="dxa"/>
            <w:tcBorders>
              <w:top w:val="single" w:sz="4" w:space="0" w:color="auto"/>
              <w:left w:val="nil"/>
              <w:bottom w:val="single" w:sz="4" w:space="0" w:color="auto"/>
              <w:right w:val="single" w:sz="4" w:space="0" w:color="auto"/>
            </w:tcBorders>
            <w:shd w:val="clear" w:color="auto" w:fill="auto"/>
          </w:tcPr>
          <w:p w:rsidR="003A10AA" w:rsidRPr="00304692" w:rsidRDefault="003A10AA" w:rsidP="00C92181">
            <w:pPr>
              <w:spacing w:after="0" w:line="240" w:lineRule="auto"/>
              <w:rPr>
                <w:rFonts w:ascii="Times New Roman" w:eastAsia="Times New Roman" w:hAnsi="Times New Roman" w:cs="Times New Roman"/>
                <w:b/>
                <w:bCs/>
                <w:sz w:val="10"/>
                <w:szCs w:val="10"/>
              </w:rPr>
            </w:pPr>
            <w:r w:rsidRPr="00304692">
              <w:rPr>
                <w:rFonts w:ascii="Times New Roman" w:eastAsia="Times New Roman" w:hAnsi="Times New Roman" w:cs="Times New Roman"/>
                <w:b/>
                <w:bCs/>
                <w:sz w:val="10"/>
                <w:szCs w:val="10"/>
              </w:rPr>
              <w:t xml:space="preserve">В обратном направлении:  </w:t>
            </w:r>
            <w:r w:rsidRPr="00304692">
              <w:rPr>
                <w:rFonts w:ascii="Times New Roman" w:eastAsia="Times New Roman" w:hAnsi="Times New Roman" w:cs="Times New Roman"/>
                <w:sz w:val="10"/>
                <w:szCs w:val="10"/>
              </w:rPr>
              <w:t>"ЦЕНТРАЛЬНЫЙ СТАДИОН" "АГТУ" "ШКОЛА ИМ. ПУШКИНА" "КИНОТЕАТР ПРИЗЫВ" "СЕЛЕНСКИЕ ИС</w:t>
            </w:r>
            <w:r>
              <w:rPr>
                <w:rFonts w:ascii="Times New Roman" w:eastAsia="Times New Roman" w:hAnsi="Times New Roman" w:cs="Times New Roman"/>
                <w:sz w:val="10"/>
                <w:szCs w:val="10"/>
              </w:rPr>
              <w:t>А</w:t>
            </w:r>
            <w:r w:rsidRPr="00304692">
              <w:rPr>
                <w:rFonts w:ascii="Times New Roman" w:eastAsia="Times New Roman" w:hAnsi="Times New Roman" w:cs="Times New Roman"/>
                <w:sz w:val="10"/>
                <w:szCs w:val="10"/>
              </w:rPr>
              <w:t>ДЫ" "ДЕТСКИЙ МИР" "Ж/Д ВОКЗАЛ" "</w:t>
            </w:r>
            <w:r>
              <w:rPr>
                <w:rFonts w:ascii="Times New Roman" w:eastAsia="Times New Roman" w:hAnsi="Times New Roman" w:cs="Times New Roman"/>
                <w:sz w:val="10"/>
                <w:szCs w:val="10"/>
              </w:rPr>
              <w:t>Ж/Д ВОКЗАЛ</w:t>
            </w:r>
            <w:r w:rsidRPr="00304692">
              <w:rPr>
                <w:rFonts w:ascii="Times New Roman" w:eastAsia="Times New Roman" w:hAnsi="Times New Roman" w:cs="Times New Roman"/>
                <w:sz w:val="10"/>
                <w:szCs w:val="10"/>
              </w:rPr>
              <w:t>""</w:t>
            </w:r>
            <w:r>
              <w:rPr>
                <w:rFonts w:ascii="Times New Roman" w:eastAsia="Times New Roman" w:hAnsi="Times New Roman" w:cs="Times New Roman"/>
                <w:sz w:val="10"/>
                <w:szCs w:val="10"/>
              </w:rPr>
              <w:t>Ж/Д ВОКЗАЛ</w:t>
            </w:r>
            <w:r w:rsidRPr="00304692">
              <w:rPr>
                <w:rFonts w:ascii="Times New Roman" w:eastAsia="Times New Roman" w:hAnsi="Times New Roman" w:cs="Times New Roman"/>
                <w:sz w:val="10"/>
                <w:szCs w:val="10"/>
              </w:rPr>
              <w:t>""ПОЛИТЕХНИЧЕСКИЙ КОЛЛЕДЖ" "ШКОЛА №4" "ЦДО №2" "МАРКИНА" "МЯСОКОМБИНАТ" "РЕВОЛЮЦИОННАЯ""</w:t>
            </w:r>
            <w:r>
              <w:rPr>
                <w:rFonts w:ascii="Times New Roman" w:eastAsia="Times New Roman" w:hAnsi="Times New Roman" w:cs="Times New Roman"/>
                <w:sz w:val="10"/>
                <w:szCs w:val="10"/>
              </w:rPr>
              <w:t>ПЕРЕУЛОК НАБЕРЕЖНЫЙ</w:t>
            </w:r>
            <w:r w:rsidRPr="00304692">
              <w:rPr>
                <w:rFonts w:ascii="Times New Roman" w:eastAsia="Times New Roman" w:hAnsi="Times New Roman" w:cs="Times New Roman"/>
                <w:sz w:val="10"/>
                <w:szCs w:val="10"/>
              </w:rPr>
              <w:t>""</w:t>
            </w:r>
            <w:r>
              <w:rPr>
                <w:rFonts w:ascii="Times New Roman" w:eastAsia="Times New Roman" w:hAnsi="Times New Roman" w:cs="Times New Roman"/>
                <w:sz w:val="10"/>
                <w:szCs w:val="10"/>
              </w:rPr>
              <w:t>ДАЛЬНЯЯ</w:t>
            </w:r>
            <w:r w:rsidRPr="00304692">
              <w:rPr>
                <w:rFonts w:ascii="Times New Roman" w:eastAsia="Times New Roman" w:hAnsi="Times New Roman" w:cs="Times New Roman"/>
                <w:sz w:val="10"/>
                <w:szCs w:val="10"/>
              </w:rPr>
              <w:t>" "УНИВЕРМАГ ВОСТОК" "</w:t>
            </w:r>
            <w:r>
              <w:rPr>
                <w:rFonts w:ascii="Times New Roman" w:eastAsia="Times New Roman" w:hAnsi="Times New Roman" w:cs="Times New Roman"/>
                <w:sz w:val="10"/>
                <w:szCs w:val="10"/>
              </w:rPr>
              <w:t>АВАНГАРД</w:t>
            </w:r>
            <w:r w:rsidRPr="00304692">
              <w:rPr>
                <w:rFonts w:ascii="Times New Roman" w:eastAsia="Times New Roman" w:hAnsi="Times New Roman" w:cs="Times New Roman"/>
                <w:sz w:val="10"/>
                <w:szCs w:val="10"/>
              </w:rPr>
              <w:t>""ПОЛИКЛИНИКА №2" "МАГ</w:t>
            </w:r>
            <w:r>
              <w:rPr>
                <w:rFonts w:ascii="Times New Roman" w:eastAsia="Times New Roman" w:hAnsi="Times New Roman" w:cs="Times New Roman"/>
                <w:sz w:val="10"/>
                <w:szCs w:val="10"/>
              </w:rPr>
              <w:t xml:space="preserve">АЗИН </w:t>
            </w:r>
            <w:r w:rsidRPr="00304692">
              <w:rPr>
                <w:rFonts w:ascii="Times New Roman" w:eastAsia="Times New Roman" w:hAnsi="Times New Roman" w:cs="Times New Roman"/>
                <w:sz w:val="10"/>
                <w:szCs w:val="10"/>
              </w:rPr>
              <w:t xml:space="preserve"> МАГНИТ" "ШКОЛА №3" "</w:t>
            </w:r>
            <w:r>
              <w:rPr>
                <w:rFonts w:ascii="Times New Roman" w:eastAsia="Times New Roman" w:hAnsi="Times New Roman" w:cs="Times New Roman"/>
                <w:sz w:val="10"/>
                <w:szCs w:val="10"/>
              </w:rPr>
              <w:t>ШКОЛА №3</w:t>
            </w:r>
            <w:r w:rsidRPr="00304692">
              <w:rPr>
                <w:rFonts w:ascii="Times New Roman" w:eastAsia="Times New Roman" w:hAnsi="Times New Roman" w:cs="Times New Roman"/>
                <w:sz w:val="10"/>
                <w:szCs w:val="10"/>
              </w:rPr>
              <w:t>""2-АЯ ПАРХОМЕНКО""</w:t>
            </w:r>
            <w:r>
              <w:rPr>
                <w:rFonts w:ascii="Times New Roman" w:eastAsia="Times New Roman" w:hAnsi="Times New Roman" w:cs="Times New Roman"/>
                <w:sz w:val="10"/>
                <w:szCs w:val="10"/>
              </w:rPr>
              <w:t>ПАРХОМЕНКО</w:t>
            </w:r>
            <w:r w:rsidRPr="00304692">
              <w:rPr>
                <w:rFonts w:ascii="Times New Roman" w:eastAsia="Times New Roman" w:hAnsi="Times New Roman" w:cs="Times New Roman"/>
                <w:sz w:val="10"/>
                <w:szCs w:val="10"/>
              </w:rPr>
              <w:t>" "ШКОЛА №71" "КАРАГАЛИНСКАЯ (ДО ВАЛА)"</w:t>
            </w:r>
          </w:p>
        </w:tc>
        <w:tc>
          <w:tcPr>
            <w:tcW w:w="1701" w:type="dxa"/>
            <w:tcBorders>
              <w:top w:val="single" w:sz="4" w:space="0" w:color="auto"/>
              <w:left w:val="nil"/>
              <w:bottom w:val="single" w:sz="4" w:space="0" w:color="auto"/>
              <w:right w:val="single" w:sz="4" w:space="0" w:color="auto"/>
            </w:tcBorders>
            <w:shd w:val="clear" w:color="auto" w:fill="auto"/>
          </w:tcPr>
          <w:p w:rsidR="003A10AA" w:rsidRPr="00304692" w:rsidRDefault="003A10AA" w:rsidP="00BF61EF">
            <w:pPr>
              <w:spacing w:after="0" w:line="240" w:lineRule="auto"/>
              <w:rPr>
                <w:rFonts w:ascii="Times New Roman" w:eastAsia="Times New Roman" w:hAnsi="Times New Roman" w:cs="Times New Roman"/>
                <w:b/>
                <w:bCs/>
                <w:sz w:val="10"/>
                <w:szCs w:val="10"/>
              </w:rPr>
            </w:pPr>
            <w:r w:rsidRPr="00304692">
              <w:rPr>
                <w:rFonts w:ascii="Times New Roman" w:eastAsia="Times New Roman" w:hAnsi="Times New Roman" w:cs="Times New Roman"/>
                <w:b/>
                <w:bCs/>
                <w:sz w:val="10"/>
                <w:szCs w:val="10"/>
              </w:rPr>
              <w:t>В обратном направлении:</w:t>
            </w:r>
            <w:r w:rsidRPr="00304692">
              <w:rPr>
                <w:rFonts w:ascii="Times New Roman" w:eastAsia="Times New Roman" w:hAnsi="Times New Roman" w:cs="Times New Roman"/>
                <w:sz w:val="10"/>
                <w:szCs w:val="10"/>
              </w:rPr>
              <w:t xml:space="preserve"> УЛ.САВУШКИНА УЛ. АНРИ БАРБЮСА УЛ. ПОБЕДЫ УЛ.ЯБЛОЧКОВА МОСТ Ч/Р </w:t>
            </w:r>
            <w:proofErr w:type="spellStart"/>
            <w:r w:rsidRPr="00304692">
              <w:rPr>
                <w:rFonts w:ascii="Times New Roman" w:eastAsia="Times New Roman" w:hAnsi="Times New Roman" w:cs="Times New Roman"/>
                <w:sz w:val="10"/>
                <w:szCs w:val="10"/>
              </w:rPr>
              <w:t>Р</w:t>
            </w:r>
            <w:proofErr w:type="spellEnd"/>
            <w:r w:rsidRPr="00304692">
              <w:rPr>
                <w:rFonts w:ascii="Times New Roman" w:eastAsia="Times New Roman" w:hAnsi="Times New Roman" w:cs="Times New Roman"/>
                <w:sz w:val="10"/>
                <w:szCs w:val="10"/>
              </w:rPr>
              <w:t>. ПР.БОЛДА УЛ. 2-АЯ СОЛИКАМСКАЯ УЛ. НОВОРОССИЙСКАЯ ПЕР.КОМСОМОЛЬСКИЙ УЛ.КАРАГАЛИНСКАЯ</w:t>
            </w:r>
          </w:p>
        </w:tc>
        <w:tc>
          <w:tcPr>
            <w:tcW w:w="851" w:type="dxa"/>
            <w:vMerge/>
            <w:tcBorders>
              <w:left w:val="nil"/>
              <w:bottom w:val="single" w:sz="4" w:space="0" w:color="auto"/>
              <w:right w:val="single" w:sz="4" w:space="0" w:color="auto"/>
            </w:tcBorders>
            <w:shd w:val="clear" w:color="auto" w:fill="auto"/>
            <w:vAlign w:val="center"/>
          </w:tcPr>
          <w:p w:rsidR="003A10AA" w:rsidRPr="00304692" w:rsidRDefault="003A10AA" w:rsidP="00F83D66">
            <w:pPr>
              <w:spacing w:after="0" w:line="240" w:lineRule="auto"/>
              <w:jc w:val="center"/>
              <w:rPr>
                <w:rFonts w:ascii="Times New Roman" w:eastAsia="Times New Roman" w:hAnsi="Times New Roman" w:cs="Times New Roman"/>
                <w:sz w:val="10"/>
                <w:szCs w:val="10"/>
              </w:rPr>
            </w:pPr>
          </w:p>
        </w:tc>
        <w:tc>
          <w:tcPr>
            <w:tcW w:w="992" w:type="dxa"/>
            <w:vMerge/>
            <w:tcBorders>
              <w:left w:val="nil"/>
              <w:bottom w:val="single" w:sz="4" w:space="0" w:color="auto"/>
              <w:right w:val="single" w:sz="4" w:space="0" w:color="auto"/>
            </w:tcBorders>
            <w:shd w:val="clear" w:color="auto" w:fill="auto"/>
            <w:vAlign w:val="center"/>
          </w:tcPr>
          <w:p w:rsidR="003A10AA" w:rsidRPr="00304692" w:rsidRDefault="003A10AA" w:rsidP="00F83D66">
            <w:pPr>
              <w:spacing w:after="0" w:line="240" w:lineRule="auto"/>
              <w:jc w:val="center"/>
              <w:rPr>
                <w:rFonts w:ascii="Times New Roman" w:eastAsia="Times New Roman" w:hAnsi="Times New Roman" w:cs="Times New Roman"/>
                <w:sz w:val="10"/>
                <w:szCs w:val="10"/>
              </w:rPr>
            </w:pPr>
          </w:p>
        </w:tc>
        <w:tc>
          <w:tcPr>
            <w:tcW w:w="850" w:type="dxa"/>
            <w:vMerge/>
            <w:tcBorders>
              <w:left w:val="nil"/>
              <w:bottom w:val="single" w:sz="4" w:space="0" w:color="auto"/>
              <w:right w:val="single" w:sz="4" w:space="0" w:color="auto"/>
            </w:tcBorders>
            <w:shd w:val="clear" w:color="auto" w:fill="auto"/>
            <w:vAlign w:val="center"/>
          </w:tcPr>
          <w:p w:rsidR="003A10AA" w:rsidRPr="00304692" w:rsidRDefault="003A10AA" w:rsidP="00F83D66">
            <w:pPr>
              <w:jc w:val="center"/>
              <w:rPr>
                <w:rFonts w:ascii="Times New Roman" w:eastAsia="Times New Roman" w:hAnsi="Times New Roman" w:cs="Times New Roman"/>
                <w:sz w:val="10"/>
                <w:szCs w:val="10"/>
              </w:rPr>
            </w:pPr>
          </w:p>
        </w:tc>
        <w:tc>
          <w:tcPr>
            <w:tcW w:w="820" w:type="dxa"/>
            <w:vMerge/>
            <w:tcBorders>
              <w:left w:val="nil"/>
              <w:bottom w:val="single" w:sz="4" w:space="0" w:color="auto"/>
              <w:right w:val="single" w:sz="4" w:space="0" w:color="auto"/>
            </w:tcBorders>
            <w:shd w:val="clear" w:color="auto" w:fill="auto"/>
            <w:vAlign w:val="center"/>
          </w:tcPr>
          <w:p w:rsidR="003A10AA" w:rsidRPr="00304692" w:rsidRDefault="003A10AA" w:rsidP="00F83D66">
            <w:pPr>
              <w:spacing w:after="0" w:line="240" w:lineRule="auto"/>
              <w:jc w:val="center"/>
              <w:rPr>
                <w:rFonts w:ascii="Times New Roman" w:eastAsia="Times New Roman" w:hAnsi="Times New Roman" w:cs="Times New Roman"/>
                <w:sz w:val="10"/>
                <w:szCs w:val="10"/>
              </w:rPr>
            </w:pPr>
          </w:p>
        </w:tc>
        <w:tc>
          <w:tcPr>
            <w:tcW w:w="740" w:type="dxa"/>
            <w:vMerge/>
            <w:tcBorders>
              <w:left w:val="nil"/>
              <w:bottom w:val="single" w:sz="4" w:space="0" w:color="auto"/>
              <w:right w:val="single" w:sz="4" w:space="0" w:color="auto"/>
            </w:tcBorders>
            <w:shd w:val="clear" w:color="auto" w:fill="auto"/>
            <w:vAlign w:val="center"/>
          </w:tcPr>
          <w:p w:rsidR="003A10AA" w:rsidRPr="00304692" w:rsidRDefault="003A10AA" w:rsidP="00F83D66">
            <w:pPr>
              <w:spacing w:after="0" w:line="240" w:lineRule="auto"/>
              <w:jc w:val="center"/>
              <w:rPr>
                <w:rFonts w:ascii="Times New Roman" w:eastAsia="Times New Roman" w:hAnsi="Times New Roman" w:cs="Times New Roman"/>
                <w:sz w:val="10"/>
                <w:szCs w:val="10"/>
              </w:rPr>
            </w:pPr>
          </w:p>
        </w:tc>
        <w:tc>
          <w:tcPr>
            <w:tcW w:w="708" w:type="dxa"/>
            <w:vMerge/>
            <w:tcBorders>
              <w:left w:val="nil"/>
              <w:bottom w:val="single" w:sz="4" w:space="0" w:color="auto"/>
              <w:right w:val="single" w:sz="4" w:space="0" w:color="auto"/>
            </w:tcBorders>
            <w:shd w:val="clear" w:color="auto" w:fill="auto"/>
            <w:vAlign w:val="center"/>
          </w:tcPr>
          <w:p w:rsidR="003A10AA" w:rsidRPr="00304692" w:rsidRDefault="003A10AA" w:rsidP="00F83D66">
            <w:pPr>
              <w:spacing w:after="0" w:line="240" w:lineRule="auto"/>
              <w:jc w:val="center"/>
              <w:rPr>
                <w:rFonts w:ascii="Times New Roman" w:eastAsia="Times New Roman" w:hAnsi="Times New Roman" w:cs="Times New Roman"/>
                <w:sz w:val="10"/>
                <w:szCs w:val="10"/>
              </w:rPr>
            </w:pPr>
          </w:p>
        </w:tc>
        <w:tc>
          <w:tcPr>
            <w:tcW w:w="1985" w:type="dxa"/>
            <w:vMerge/>
            <w:tcBorders>
              <w:left w:val="nil"/>
              <w:bottom w:val="single" w:sz="4" w:space="0" w:color="auto"/>
              <w:right w:val="single" w:sz="4" w:space="0" w:color="auto"/>
            </w:tcBorders>
            <w:shd w:val="clear" w:color="auto" w:fill="auto"/>
            <w:vAlign w:val="center"/>
          </w:tcPr>
          <w:p w:rsidR="003A10AA" w:rsidRPr="00304692" w:rsidRDefault="003A10AA" w:rsidP="00F83D66">
            <w:pPr>
              <w:spacing w:after="0" w:line="240" w:lineRule="auto"/>
              <w:jc w:val="center"/>
              <w:rPr>
                <w:rFonts w:ascii="Times New Roman" w:eastAsia="Times New Roman" w:hAnsi="Times New Roman" w:cs="Times New Roman"/>
                <w:sz w:val="10"/>
                <w:szCs w:val="10"/>
              </w:rPr>
            </w:pPr>
          </w:p>
        </w:tc>
        <w:tc>
          <w:tcPr>
            <w:tcW w:w="709" w:type="dxa"/>
            <w:vMerge/>
            <w:tcBorders>
              <w:left w:val="nil"/>
              <w:bottom w:val="single" w:sz="4" w:space="0" w:color="auto"/>
              <w:right w:val="single" w:sz="4" w:space="0" w:color="auto"/>
            </w:tcBorders>
            <w:shd w:val="clear" w:color="auto" w:fill="auto"/>
            <w:vAlign w:val="center"/>
          </w:tcPr>
          <w:p w:rsidR="003A10AA" w:rsidRPr="00304692" w:rsidRDefault="003A10AA" w:rsidP="00F83D66">
            <w:pPr>
              <w:spacing w:after="0" w:line="240" w:lineRule="auto"/>
              <w:jc w:val="center"/>
              <w:rPr>
                <w:rFonts w:ascii="Times New Roman" w:eastAsia="Times New Roman" w:hAnsi="Times New Roman" w:cs="Times New Roman"/>
                <w:sz w:val="10"/>
                <w:szCs w:val="10"/>
              </w:rPr>
            </w:pPr>
          </w:p>
        </w:tc>
        <w:tc>
          <w:tcPr>
            <w:tcW w:w="708" w:type="dxa"/>
            <w:vMerge/>
            <w:tcBorders>
              <w:left w:val="nil"/>
              <w:bottom w:val="single" w:sz="4" w:space="0" w:color="auto"/>
              <w:right w:val="single" w:sz="4" w:space="0" w:color="auto"/>
            </w:tcBorders>
            <w:shd w:val="clear" w:color="auto" w:fill="auto"/>
            <w:vAlign w:val="center"/>
          </w:tcPr>
          <w:p w:rsidR="003A10AA" w:rsidRPr="00304692" w:rsidRDefault="003A10AA" w:rsidP="00F83D66">
            <w:pPr>
              <w:spacing w:after="0" w:line="240" w:lineRule="auto"/>
              <w:jc w:val="center"/>
              <w:rPr>
                <w:rFonts w:ascii="Times New Roman" w:eastAsia="Times New Roman" w:hAnsi="Times New Roman" w:cs="Times New Roman"/>
                <w:sz w:val="10"/>
                <w:szCs w:val="10"/>
              </w:rPr>
            </w:pPr>
          </w:p>
        </w:tc>
      </w:tr>
      <w:tr w:rsidR="003A10AA" w:rsidRPr="00304692" w:rsidTr="007216DB">
        <w:trPr>
          <w:trHeight w:val="552"/>
        </w:trPr>
        <w:tc>
          <w:tcPr>
            <w:tcW w:w="851" w:type="dxa"/>
            <w:vMerge/>
            <w:tcBorders>
              <w:left w:val="single" w:sz="4" w:space="0" w:color="auto"/>
              <w:right w:val="single" w:sz="4" w:space="0" w:color="auto"/>
            </w:tcBorders>
            <w:shd w:val="clear" w:color="auto" w:fill="auto"/>
            <w:vAlign w:val="center"/>
          </w:tcPr>
          <w:p w:rsidR="003A10AA" w:rsidRPr="00304692" w:rsidRDefault="003A10AA" w:rsidP="00B33646">
            <w:pPr>
              <w:pStyle w:val="a5"/>
              <w:numPr>
                <w:ilvl w:val="0"/>
                <w:numId w:val="1"/>
              </w:numPr>
              <w:spacing w:after="0" w:line="240" w:lineRule="auto"/>
              <w:jc w:val="center"/>
              <w:rPr>
                <w:rFonts w:ascii="Times New Roman" w:eastAsia="Times New Roman" w:hAnsi="Times New Roman" w:cs="Times New Roman"/>
                <w:sz w:val="10"/>
                <w:szCs w:val="10"/>
              </w:rPr>
            </w:pPr>
          </w:p>
        </w:tc>
        <w:tc>
          <w:tcPr>
            <w:tcW w:w="567" w:type="dxa"/>
            <w:vMerge w:val="restart"/>
            <w:tcBorders>
              <w:left w:val="nil"/>
              <w:right w:val="single" w:sz="4" w:space="0" w:color="auto"/>
            </w:tcBorders>
            <w:shd w:val="clear" w:color="auto" w:fill="auto"/>
            <w:vAlign w:val="center"/>
          </w:tcPr>
          <w:p w:rsidR="003A10AA" w:rsidRPr="00304692" w:rsidRDefault="003A10AA" w:rsidP="007216DB">
            <w:pPr>
              <w:spacing w:after="0" w:line="240" w:lineRule="auto"/>
              <w:jc w:val="center"/>
              <w:rPr>
                <w:rFonts w:ascii="Times New Roman" w:eastAsia="Times New Roman" w:hAnsi="Times New Roman" w:cs="Times New Roman"/>
                <w:sz w:val="10"/>
                <w:szCs w:val="10"/>
              </w:rPr>
            </w:pPr>
            <w:r>
              <w:rPr>
                <w:rFonts w:ascii="Times New Roman" w:eastAsia="Times New Roman" w:hAnsi="Times New Roman" w:cs="Times New Roman"/>
                <w:sz w:val="10"/>
                <w:szCs w:val="10"/>
              </w:rPr>
              <w:t>19р</w:t>
            </w:r>
          </w:p>
        </w:tc>
        <w:tc>
          <w:tcPr>
            <w:tcW w:w="1843" w:type="dxa"/>
            <w:vMerge w:val="restart"/>
            <w:tcBorders>
              <w:left w:val="nil"/>
              <w:right w:val="single" w:sz="4" w:space="0" w:color="auto"/>
            </w:tcBorders>
            <w:shd w:val="clear" w:color="auto" w:fill="auto"/>
            <w:vAlign w:val="center"/>
          </w:tcPr>
          <w:p w:rsidR="003A10AA" w:rsidRPr="00304692" w:rsidRDefault="003A10AA" w:rsidP="007216DB">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КАРАГАЛИНСКАЯ  - ЦЕНТРАЛЬНЫЙ СТАДИОН</w:t>
            </w:r>
          </w:p>
        </w:tc>
        <w:tc>
          <w:tcPr>
            <w:tcW w:w="2693" w:type="dxa"/>
            <w:tcBorders>
              <w:top w:val="single" w:sz="4" w:space="0" w:color="auto"/>
              <w:left w:val="nil"/>
              <w:bottom w:val="single" w:sz="4" w:space="0" w:color="auto"/>
              <w:right w:val="single" w:sz="4" w:space="0" w:color="auto"/>
            </w:tcBorders>
            <w:shd w:val="clear" w:color="auto" w:fill="auto"/>
          </w:tcPr>
          <w:p w:rsidR="003A10AA" w:rsidRPr="00304692" w:rsidRDefault="003A10AA" w:rsidP="007216DB">
            <w:pPr>
              <w:spacing w:after="0" w:line="240" w:lineRule="auto"/>
              <w:rPr>
                <w:rFonts w:ascii="Times New Roman" w:eastAsia="Times New Roman" w:hAnsi="Times New Roman" w:cs="Times New Roman"/>
                <w:sz w:val="10"/>
                <w:szCs w:val="10"/>
              </w:rPr>
            </w:pPr>
            <w:r w:rsidRPr="00304692">
              <w:rPr>
                <w:rFonts w:ascii="Times New Roman" w:eastAsia="Times New Roman" w:hAnsi="Times New Roman" w:cs="Times New Roman"/>
                <w:b/>
                <w:bCs/>
                <w:sz w:val="10"/>
                <w:szCs w:val="10"/>
              </w:rPr>
              <w:t>В прямом направлении:</w:t>
            </w:r>
            <w:r w:rsidRPr="00304692">
              <w:rPr>
                <w:rFonts w:ascii="Times New Roman" w:eastAsia="Times New Roman" w:hAnsi="Times New Roman" w:cs="Times New Roman"/>
                <w:sz w:val="10"/>
                <w:szCs w:val="10"/>
              </w:rPr>
              <w:t xml:space="preserve"> "КАРАГАЛИНСКАЯ(ДО ВАЛА)" "ШКОЛА № 71" "2-Я ПАРХОМЕНКО" "ШКОЛА №3" "МАГ.МАГНИТ" "ПОЛИКЛИНИКА №2" "УНИВЕРМАГ ВОСТОК" "РЕВОЛЮЦИОННАЯ" "МЯСОКОМБИНАТ" "МАРКИНА" "ЦДО №2" "ШКОЛА №4" "ПОЛИТЕХ. КОЛЛЕДЖ" "Ж/Д ВОКЗАЛ" "МАКДОНАЛДС" "КИНОТЕАТР ПРИЗЫВ" "БУЛЬВАР ПОБЕДЫ" "ШКОЛА ИМ.ПУШКИНА " "АГТУ" "ЦЕНТРАЛЬНЫЙ СТАДИОН"                                                              </w:t>
            </w:r>
          </w:p>
          <w:p w:rsidR="003A10AA" w:rsidRPr="00304692" w:rsidRDefault="003A10AA" w:rsidP="007216DB">
            <w:pPr>
              <w:spacing w:after="0" w:line="240" w:lineRule="auto"/>
              <w:rPr>
                <w:rFonts w:ascii="Times New Roman" w:eastAsia="Times New Roman" w:hAnsi="Times New Roman" w:cs="Times New Roman"/>
                <w:sz w:val="10"/>
                <w:szCs w:val="10"/>
              </w:rPr>
            </w:pPr>
          </w:p>
        </w:tc>
        <w:tc>
          <w:tcPr>
            <w:tcW w:w="1701" w:type="dxa"/>
            <w:tcBorders>
              <w:top w:val="single" w:sz="4" w:space="0" w:color="auto"/>
              <w:left w:val="nil"/>
              <w:bottom w:val="single" w:sz="4" w:space="0" w:color="auto"/>
              <w:right w:val="single" w:sz="4" w:space="0" w:color="auto"/>
            </w:tcBorders>
            <w:shd w:val="clear" w:color="auto" w:fill="auto"/>
          </w:tcPr>
          <w:p w:rsidR="003A10AA" w:rsidRPr="00304692" w:rsidRDefault="003A10AA" w:rsidP="007216DB">
            <w:pPr>
              <w:spacing w:after="0" w:line="240" w:lineRule="auto"/>
              <w:rPr>
                <w:rFonts w:ascii="Times New Roman" w:eastAsia="Times New Roman" w:hAnsi="Times New Roman" w:cs="Times New Roman"/>
                <w:sz w:val="10"/>
                <w:szCs w:val="10"/>
              </w:rPr>
            </w:pPr>
            <w:r w:rsidRPr="00304692">
              <w:rPr>
                <w:rFonts w:ascii="Times New Roman" w:eastAsia="Times New Roman" w:hAnsi="Times New Roman" w:cs="Times New Roman"/>
                <w:b/>
                <w:bCs/>
                <w:sz w:val="10"/>
                <w:szCs w:val="10"/>
              </w:rPr>
              <w:t xml:space="preserve">В прямом направлении: </w:t>
            </w:r>
            <w:r w:rsidRPr="00304692">
              <w:rPr>
                <w:rFonts w:ascii="Times New Roman" w:eastAsia="Times New Roman" w:hAnsi="Times New Roman" w:cs="Times New Roman"/>
                <w:sz w:val="10"/>
                <w:szCs w:val="10"/>
              </w:rPr>
              <w:t xml:space="preserve">УЛ.КАРАГАЛИНСКАЯ ПЕР. БЕЛЫЙ УЛ.ЩУКИНА УЛ.НОВОРОССИЙСКАЯ УЛ. 2-Я СОЛИКАМСКАЯ МОСТ ЧЕРЕЗ Р.ПР.БОЛДА УЛ.ЯБЛОЧКОВА  УЛ.ПОБЕДЫ УЛ.АНТРИ БАРБЮСА УЛ.САВУШКИНА                                </w:t>
            </w:r>
          </w:p>
          <w:p w:rsidR="003A10AA" w:rsidRPr="00304692" w:rsidRDefault="003A10AA" w:rsidP="007216DB">
            <w:pPr>
              <w:spacing w:after="0" w:line="240" w:lineRule="auto"/>
              <w:rPr>
                <w:rFonts w:ascii="Times New Roman" w:eastAsia="Times New Roman" w:hAnsi="Times New Roman" w:cs="Times New Roman"/>
                <w:sz w:val="10"/>
                <w:szCs w:val="10"/>
              </w:rPr>
            </w:pPr>
          </w:p>
        </w:tc>
        <w:tc>
          <w:tcPr>
            <w:tcW w:w="851" w:type="dxa"/>
            <w:vMerge w:val="restart"/>
            <w:tcBorders>
              <w:left w:val="nil"/>
              <w:right w:val="single" w:sz="4" w:space="0" w:color="auto"/>
            </w:tcBorders>
            <w:shd w:val="clear" w:color="auto" w:fill="auto"/>
            <w:vAlign w:val="center"/>
          </w:tcPr>
          <w:p w:rsidR="003A10AA" w:rsidRPr="00304692" w:rsidRDefault="003A10AA" w:rsidP="00F83D66">
            <w:pPr>
              <w:spacing w:after="0" w:line="240" w:lineRule="auto"/>
              <w:jc w:val="center"/>
              <w:rPr>
                <w:rFonts w:ascii="Times New Roman" w:eastAsia="Times New Roman" w:hAnsi="Times New Roman" w:cs="Times New Roman"/>
                <w:sz w:val="10"/>
                <w:szCs w:val="10"/>
              </w:rPr>
            </w:pPr>
            <w:r>
              <w:rPr>
                <w:rFonts w:ascii="Times New Roman" w:eastAsia="Times New Roman" w:hAnsi="Times New Roman" w:cs="Times New Roman"/>
                <w:sz w:val="10"/>
                <w:szCs w:val="10"/>
              </w:rPr>
              <w:t>21,6</w:t>
            </w:r>
          </w:p>
        </w:tc>
        <w:tc>
          <w:tcPr>
            <w:tcW w:w="992" w:type="dxa"/>
            <w:vMerge w:val="restart"/>
            <w:tcBorders>
              <w:left w:val="nil"/>
              <w:right w:val="single" w:sz="4" w:space="0" w:color="auto"/>
            </w:tcBorders>
            <w:shd w:val="clear" w:color="auto" w:fill="auto"/>
            <w:vAlign w:val="center"/>
          </w:tcPr>
          <w:p w:rsidR="003A10AA" w:rsidRPr="00304692" w:rsidRDefault="003A10AA" w:rsidP="007216DB">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В установленных остановочных пунктах</w:t>
            </w:r>
          </w:p>
        </w:tc>
        <w:tc>
          <w:tcPr>
            <w:tcW w:w="850" w:type="dxa"/>
            <w:vMerge w:val="restart"/>
            <w:tcBorders>
              <w:left w:val="nil"/>
              <w:right w:val="single" w:sz="4" w:space="0" w:color="auto"/>
            </w:tcBorders>
            <w:shd w:val="clear" w:color="auto" w:fill="auto"/>
            <w:vAlign w:val="center"/>
          </w:tcPr>
          <w:p w:rsidR="003A10AA" w:rsidRPr="00304692" w:rsidRDefault="003A10AA" w:rsidP="007216DB">
            <w:pPr>
              <w:jc w:val="center"/>
            </w:pPr>
            <w:r w:rsidRPr="00304692">
              <w:rPr>
                <w:rFonts w:ascii="Times New Roman" w:eastAsia="Times New Roman" w:hAnsi="Times New Roman" w:cs="Times New Roman"/>
                <w:sz w:val="10"/>
                <w:szCs w:val="10"/>
              </w:rPr>
              <w:t>Регулярные перевозки по регулируемым тарифам</w:t>
            </w:r>
          </w:p>
        </w:tc>
        <w:tc>
          <w:tcPr>
            <w:tcW w:w="820" w:type="dxa"/>
            <w:vMerge w:val="restart"/>
            <w:tcBorders>
              <w:left w:val="nil"/>
              <w:right w:val="single" w:sz="4" w:space="0" w:color="auto"/>
            </w:tcBorders>
            <w:shd w:val="clear" w:color="auto" w:fill="auto"/>
            <w:vAlign w:val="center"/>
          </w:tcPr>
          <w:p w:rsidR="003A10AA" w:rsidRPr="00304692" w:rsidRDefault="003A10AA" w:rsidP="007216DB">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Автобусы</w:t>
            </w:r>
          </w:p>
          <w:p w:rsidR="003A10AA" w:rsidRPr="00304692" w:rsidRDefault="003A10AA" w:rsidP="007216DB">
            <w:pPr>
              <w:spacing w:after="0" w:line="240" w:lineRule="auto"/>
              <w:jc w:val="center"/>
              <w:rPr>
                <w:rFonts w:ascii="Times New Roman" w:eastAsia="Times New Roman" w:hAnsi="Times New Roman" w:cs="Times New Roman"/>
                <w:sz w:val="10"/>
                <w:szCs w:val="10"/>
              </w:rPr>
            </w:pPr>
            <w:r>
              <w:rPr>
                <w:rFonts w:ascii="Times New Roman" w:eastAsia="Times New Roman" w:hAnsi="Times New Roman" w:cs="Times New Roman"/>
                <w:sz w:val="10"/>
                <w:szCs w:val="10"/>
              </w:rPr>
              <w:t>2</w:t>
            </w:r>
            <w:r w:rsidRPr="00304692">
              <w:rPr>
                <w:rFonts w:ascii="Times New Roman" w:eastAsia="Times New Roman" w:hAnsi="Times New Roman" w:cs="Times New Roman"/>
                <w:sz w:val="10"/>
                <w:szCs w:val="10"/>
              </w:rPr>
              <w:t xml:space="preserve"> - МК</w:t>
            </w:r>
          </w:p>
        </w:tc>
        <w:tc>
          <w:tcPr>
            <w:tcW w:w="740" w:type="dxa"/>
            <w:vMerge w:val="restart"/>
            <w:tcBorders>
              <w:left w:val="nil"/>
              <w:right w:val="single" w:sz="4" w:space="0" w:color="auto"/>
            </w:tcBorders>
            <w:shd w:val="clear" w:color="auto" w:fill="auto"/>
            <w:vAlign w:val="center"/>
          </w:tcPr>
          <w:p w:rsidR="003A10AA" w:rsidRPr="00304692" w:rsidRDefault="003A10AA" w:rsidP="009D68F9">
            <w:pPr>
              <w:spacing w:after="0" w:line="240" w:lineRule="auto"/>
              <w:jc w:val="center"/>
              <w:rPr>
                <w:rFonts w:ascii="Times New Roman" w:eastAsia="Times New Roman" w:hAnsi="Times New Roman" w:cs="Times New Roman"/>
                <w:sz w:val="10"/>
                <w:szCs w:val="10"/>
              </w:rPr>
            </w:pPr>
            <w:r w:rsidRPr="00C27187">
              <w:rPr>
                <w:rFonts w:ascii="Times New Roman" w:eastAsia="Times New Roman" w:hAnsi="Times New Roman" w:cs="Times New Roman"/>
                <w:sz w:val="10"/>
                <w:szCs w:val="10"/>
              </w:rPr>
              <w:t>Евро III</w:t>
            </w:r>
          </w:p>
        </w:tc>
        <w:tc>
          <w:tcPr>
            <w:tcW w:w="708" w:type="dxa"/>
            <w:vMerge w:val="restart"/>
            <w:tcBorders>
              <w:left w:val="nil"/>
              <w:right w:val="single" w:sz="4" w:space="0" w:color="auto"/>
            </w:tcBorders>
            <w:shd w:val="clear" w:color="auto" w:fill="auto"/>
            <w:vAlign w:val="center"/>
          </w:tcPr>
          <w:p w:rsidR="003A10AA" w:rsidRPr="00304692" w:rsidRDefault="003A10AA" w:rsidP="009D68F9">
            <w:pPr>
              <w:spacing w:after="0" w:line="240" w:lineRule="auto"/>
              <w:jc w:val="center"/>
              <w:rPr>
                <w:rFonts w:ascii="Times New Roman" w:eastAsia="Times New Roman" w:hAnsi="Times New Roman" w:cs="Times New Roman"/>
                <w:sz w:val="10"/>
                <w:szCs w:val="10"/>
              </w:rPr>
            </w:pPr>
          </w:p>
        </w:tc>
        <w:tc>
          <w:tcPr>
            <w:tcW w:w="1985" w:type="dxa"/>
            <w:vMerge w:val="restart"/>
            <w:tcBorders>
              <w:left w:val="nil"/>
              <w:right w:val="single" w:sz="4" w:space="0" w:color="auto"/>
            </w:tcBorders>
            <w:shd w:val="clear" w:color="auto" w:fill="auto"/>
            <w:vAlign w:val="center"/>
          </w:tcPr>
          <w:p w:rsidR="003A10AA" w:rsidRPr="00304692" w:rsidRDefault="003A10AA" w:rsidP="009D68F9">
            <w:pPr>
              <w:spacing w:after="0" w:line="240" w:lineRule="auto"/>
              <w:jc w:val="center"/>
              <w:rPr>
                <w:rFonts w:ascii="Times New Roman" w:eastAsia="Times New Roman" w:hAnsi="Times New Roman" w:cs="Times New Roman"/>
                <w:sz w:val="10"/>
                <w:szCs w:val="10"/>
              </w:rPr>
            </w:pPr>
          </w:p>
        </w:tc>
        <w:tc>
          <w:tcPr>
            <w:tcW w:w="709" w:type="dxa"/>
            <w:vMerge w:val="restart"/>
            <w:tcBorders>
              <w:left w:val="nil"/>
              <w:right w:val="single" w:sz="4" w:space="0" w:color="auto"/>
            </w:tcBorders>
            <w:shd w:val="clear" w:color="auto" w:fill="auto"/>
            <w:vAlign w:val="center"/>
          </w:tcPr>
          <w:p w:rsidR="003A10AA" w:rsidRPr="00304692" w:rsidRDefault="003A10AA" w:rsidP="00F83D66">
            <w:pPr>
              <w:spacing w:after="0" w:line="240" w:lineRule="auto"/>
              <w:jc w:val="center"/>
              <w:rPr>
                <w:rFonts w:ascii="Times New Roman" w:eastAsia="Times New Roman" w:hAnsi="Times New Roman" w:cs="Times New Roman"/>
                <w:sz w:val="10"/>
                <w:szCs w:val="10"/>
              </w:rPr>
            </w:pPr>
          </w:p>
        </w:tc>
        <w:tc>
          <w:tcPr>
            <w:tcW w:w="708" w:type="dxa"/>
            <w:vMerge w:val="restart"/>
            <w:tcBorders>
              <w:left w:val="nil"/>
              <w:right w:val="single" w:sz="4" w:space="0" w:color="auto"/>
            </w:tcBorders>
            <w:shd w:val="clear" w:color="auto" w:fill="auto"/>
            <w:vAlign w:val="center"/>
          </w:tcPr>
          <w:p w:rsidR="003A10AA" w:rsidRPr="00304692" w:rsidRDefault="003A10AA" w:rsidP="00F83D66">
            <w:pPr>
              <w:spacing w:after="0" w:line="240" w:lineRule="auto"/>
              <w:jc w:val="center"/>
              <w:rPr>
                <w:rFonts w:ascii="Times New Roman" w:eastAsia="Times New Roman" w:hAnsi="Times New Roman" w:cs="Times New Roman"/>
                <w:sz w:val="10"/>
                <w:szCs w:val="10"/>
              </w:rPr>
            </w:pPr>
          </w:p>
        </w:tc>
      </w:tr>
      <w:tr w:rsidR="003A10AA" w:rsidRPr="00304692" w:rsidTr="00F83D66">
        <w:trPr>
          <w:trHeight w:val="701"/>
        </w:trPr>
        <w:tc>
          <w:tcPr>
            <w:tcW w:w="851" w:type="dxa"/>
            <w:vMerge/>
            <w:tcBorders>
              <w:left w:val="single" w:sz="4" w:space="0" w:color="auto"/>
              <w:bottom w:val="single" w:sz="4" w:space="0" w:color="auto"/>
              <w:right w:val="single" w:sz="4" w:space="0" w:color="auto"/>
            </w:tcBorders>
            <w:shd w:val="clear" w:color="auto" w:fill="auto"/>
            <w:vAlign w:val="center"/>
          </w:tcPr>
          <w:p w:rsidR="003A10AA" w:rsidRPr="00304692" w:rsidRDefault="003A10AA" w:rsidP="00B33646">
            <w:pPr>
              <w:pStyle w:val="a5"/>
              <w:numPr>
                <w:ilvl w:val="0"/>
                <w:numId w:val="1"/>
              </w:numPr>
              <w:spacing w:after="0" w:line="240" w:lineRule="auto"/>
              <w:jc w:val="center"/>
              <w:rPr>
                <w:rFonts w:ascii="Times New Roman" w:eastAsia="Times New Roman" w:hAnsi="Times New Roman" w:cs="Times New Roman"/>
                <w:sz w:val="10"/>
                <w:szCs w:val="10"/>
              </w:rPr>
            </w:pPr>
          </w:p>
        </w:tc>
        <w:tc>
          <w:tcPr>
            <w:tcW w:w="567" w:type="dxa"/>
            <w:vMerge/>
            <w:tcBorders>
              <w:left w:val="nil"/>
              <w:bottom w:val="single" w:sz="4" w:space="0" w:color="auto"/>
              <w:right w:val="single" w:sz="4" w:space="0" w:color="auto"/>
            </w:tcBorders>
            <w:shd w:val="clear" w:color="auto" w:fill="auto"/>
            <w:vAlign w:val="center"/>
          </w:tcPr>
          <w:p w:rsidR="003A10AA" w:rsidRDefault="003A10AA" w:rsidP="007216DB">
            <w:pPr>
              <w:spacing w:after="0" w:line="240" w:lineRule="auto"/>
              <w:jc w:val="center"/>
              <w:rPr>
                <w:rFonts w:ascii="Times New Roman" w:eastAsia="Times New Roman" w:hAnsi="Times New Roman" w:cs="Times New Roman"/>
                <w:sz w:val="10"/>
                <w:szCs w:val="10"/>
              </w:rPr>
            </w:pPr>
          </w:p>
        </w:tc>
        <w:tc>
          <w:tcPr>
            <w:tcW w:w="1843" w:type="dxa"/>
            <w:vMerge/>
            <w:tcBorders>
              <w:left w:val="nil"/>
              <w:bottom w:val="single" w:sz="4" w:space="0" w:color="auto"/>
              <w:right w:val="single" w:sz="4" w:space="0" w:color="auto"/>
            </w:tcBorders>
            <w:shd w:val="clear" w:color="auto" w:fill="auto"/>
            <w:vAlign w:val="center"/>
          </w:tcPr>
          <w:p w:rsidR="003A10AA" w:rsidRPr="00304692" w:rsidRDefault="003A10AA" w:rsidP="007216DB">
            <w:pPr>
              <w:spacing w:after="0" w:line="240" w:lineRule="auto"/>
              <w:jc w:val="center"/>
              <w:rPr>
                <w:rFonts w:ascii="Times New Roman" w:eastAsia="Times New Roman" w:hAnsi="Times New Roman" w:cs="Times New Roman"/>
                <w:sz w:val="10"/>
                <w:szCs w:val="10"/>
              </w:rPr>
            </w:pPr>
          </w:p>
        </w:tc>
        <w:tc>
          <w:tcPr>
            <w:tcW w:w="2693" w:type="dxa"/>
            <w:tcBorders>
              <w:top w:val="single" w:sz="4" w:space="0" w:color="auto"/>
              <w:left w:val="nil"/>
              <w:bottom w:val="single" w:sz="4" w:space="0" w:color="auto"/>
              <w:right w:val="single" w:sz="4" w:space="0" w:color="auto"/>
            </w:tcBorders>
            <w:shd w:val="clear" w:color="auto" w:fill="auto"/>
          </w:tcPr>
          <w:p w:rsidR="003A10AA" w:rsidRPr="00304692" w:rsidRDefault="003A10AA" w:rsidP="007216DB">
            <w:pPr>
              <w:spacing w:after="0" w:line="240" w:lineRule="auto"/>
              <w:rPr>
                <w:rFonts w:ascii="Times New Roman" w:eastAsia="Times New Roman" w:hAnsi="Times New Roman" w:cs="Times New Roman"/>
                <w:b/>
                <w:bCs/>
                <w:sz w:val="10"/>
                <w:szCs w:val="10"/>
              </w:rPr>
            </w:pPr>
            <w:r w:rsidRPr="00304692">
              <w:rPr>
                <w:rFonts w:ascii="Times New Roman" w:eastAsia="Times New Roman" w:hAnsi="Times New Roman" w:cs="Times New Roman"/>
                <w:b/>
                <w:bCs/>
                <w:sz w:val="10"/>
                <w:szCs w:val="10"/>
              </w:rPr>
              <w:t xml:space="preserve">В обратном направлении:  </w:t>
            </w:r>
            <w:r w:rsidRPr="00304692">
              <w:rPr>
                <w:rFonts w:ascii="Times New Roman" w:eastAsia="Times New Roman" w:hAnsi="Times New Roman" w:cs="Times New Roman"/>
                <w:sz w:val="10"/>
                <w:szCs w:val="10"/>
              </w:rPr>
              <w:t>"ЦЕНТРАЛЬНЫЙ СТАДИОН" "АГТУ" "ШКОЛА ИМ. ПУШКИНА" "КИНОТЕАТР ПРИЗЫВ" "СЕЛЕНСКИЕ ИСЫДЫ" "ДЕТСКИЙ МИР" "Ж/Д ВОКЗАЛ" "ПОЛИТЕХНИЧЕСКИЙ КОЛЛЕДЖ" "ШКОЛА №4" "ЦДО №2" "МАРКИНА" "МЯСОКОМБИНАТ" "РЕВОЛЮЦИОННАЯ" "УНИВЕРМАГ ВОСТОК" "ПОЛИКЛИНИКА №2" "МАГ. МАГНИТ" "ШКОЛА №3" "2-АЯ ПАРХОМЕНКО" "ШКОЛА №71" "КАРАГАЛИНСКАЯ (ДО ВАЛА)"</w:t>
            </w:r>
          </w:p>
        </w:tc>
        <w:tc>
          <w:tcPr>
            <w:tcW w:w="1701" w:type="dxa"/>
            <w:tcBorders>
              <w:top w:val="single" w:sz="4" w:space="0" w:color="auto"/>
              <w:left w:val="nil"/>
              <w:bottom w:val="single" w:sz="4" w:space="0" w:color="auto"/>
              <w:right w:val="single" w:sz="4" w:space="0" w:color="auto"/>
            </w:tcBorders>
            <w:shd w:val="clear" w:color="auto" w:fill="auto"/>
          </w:tcPr>
          <w:p w:rsidR="003A10AA" w:rsidRPr="00304692" w:rsidRDefault="003A10AA" w:rsidP="007216DB">
            <w:pPr>
              <w:spacing w:after="0" w:line="240" w:lineRule="auto"/>
              <w:rPr>
                <w:rFonts w:ascii="Times New Roman" w:eastAsia="Times New Roman" w:hAnsi="Times New Roman" w:cs="Times New Roman"/>
                <w:b/>
                <w:bCs/>
                <w:sz w:val="10"/>
                <w:szCs w:val="10"/>
              </w:rPr>
            </w:pPr>
            <w:r w:rsidRPr="00304692">
              <w:rPr>
                <w:rFonts w:ascii="Times New Roman" w:eastAsia="Times New Roman" w:hAnsi="Times New Roman" w:cs="Times New Roman"/>
                <w:b/>
                <w:bCs/>
                <w:sz w:val="10"/>
                <w:szCs w:val="10"/>
              </w:rPr>
              <w:t>В обратном направлении:</w:t>
            </w:r>
            <w:r w:rsidRPr="00304692">
              <w:rPr>
                <w:rFonts w:ascii="Times New Roman" w:eastAsia="Times New Roman" w:hAnsi="Times New Roman" w:cs="Times New Roman"/>
                <w:sz w:val="10"/>
                <w:szCs w:val="10"/>
              </w:rPr>
              <w:t xml:space="preserve"> УЛ.САВУШКИНА УЛ. АНРИ БАРБЮСА УЛ. ПОБЕДЫ УЛ.ЯБЛОЧКОВА МОСТ Ч/Р </w:t>
            </w:r>
            <w:proofErr w:type="spellStart"/>
            <w:r w:rsidRPr="00304692">
              <w:rPr>
                <w:rFonts w:ascii="Times New Roman" w:eastAsia="Times New Roman" w:hAnsi="Times New Roman" w:cs="Times New Roman"/>
                <w:sz w:val="10"/>
                <w:szCs w:val="10"/>
              </w:rPr>
              <w:t>Р</w:t>
            </w:r>
            <w:proofErr w:type="spellEnd"/>
            <w:r w:rsidRPr="00304692">
              <w:rPr>
                <w:rFonts w:ascii="Times New Roman" w:eastAsia="Times New Roman" w:hAnsi="Times New Roman" w:cs="Times New Roman"/>
                <w:sz w:val="10"/>
                <w:szCs w:val="10"/>
              </w:rPr>
              <w:t>. ПР.БОЛДА УЛ. 2-АЯ СОЛИКАМСКАЯ УЛ. НОВОРОССИЙСКАЯ ПЕР.КОМСОМОЛЬСКИЙ УЛ.КАРАГАЛИНСКАЯ</w:t>
            </w:r>
          </w:p>
        </w:tc>
        <w:tc>
          <w:tcPr>
            <w:tcW w:w="851" w:type="dxa"/>
            <w:vMerge/>
            <w:tcBorders>
              <w:left w:val="nil"/>
              <w:bottom w:val="single" w:sz="4" w:space="0" w:color="auto"/>
              <w:right w:val="single" w:sz="4" w:space="0" w:color="auto"/>
            </w:tcBorders>
            <w:shd w:val="clear" w:color="auto" w:fill="auto"/>
            <w:vAlign w:val="center"/>
          </w:tcPr>
          <w:p w:rsidR="003A10AA" w:rsidRPr="00304692" w:rsidRDefault="003A10AA" w:rsidP="00F83D66">
            <w:pPr>
              <w:spacing w:after="0" w:line="240" w:lineRule="auto"/>
              <w:jc w:val="center"/>
              <w:rPr>
                <w:rFonts w:ascii="Times New Roman" w:eastAsia="Times New Roman" w:hAnsi="Times New Roman" w:cs="Times New Roman"/>
                <w:sz w:val="10"/>
                <w:szCs w:val="10"/>
              </w:rPr>
            </w:pPr>
          </w:p>
        </w:tc>
        <w:tc>
          <w:tcPr>
            <w:tcW w:w="992" w:type="dxa"/>
            <w:vMerge/>
            <w:tcBorders>
              <w:left w:val="nil"/>
              <w:bottom w:val="single" w:sz="4" w:space="0" w:color="auto"/>
              <w:right w:val="single" w:sz="4" w:space="0" w:color="auto"/>
            </w:tcBorders>
            <w:shd w:val="clear" w:color="auto" w:fill="auto"/>
            <w:vAlign w:val="center"/>
          </w:tcPr>
          <w:p w:rsidR="003A10AA" w:rsidRPr="00304692" w:rsidRDefault="003A10AA" w:rsidP="00F83D66">
            <w:pPr>
              <w:spacing w:after="0" w:line="240" w:lineRule="auto"/>
              <w:jc w:val="center"/>
              <w:rPr>
                <w:rFonts w:ascii="Times New Roman" w:eastAsia="Times New Roman" w:hAnsi="Times New Roman" w:cs="Times New Roman"/>
                <w:sz w:val="10"/>
                <w:szCs w:val="10"/>
              </w:rPr>
            </w:pPr>
          </w:p>
        </w:tc>
        <w:tc>
          <w:tcPr>
            <w:tcW w:w="850" w:type="dxa"/>
            <w:vMerge/>
            <w:tcBorders>
              <w:left w:val="nil"/>
              <w:bottom w:val="single" w:sz="4" w:space="0" w:color="auto"/>
              <w:right w:val="single" w:sz="4" w:space="0" w:color="auto"/>
            </w:tcBorders>
            <w:shd w:val="clear" w:color="auto" w:fill="auto"/>
            <w:vAlign w:val="center"/>
          </w:tcPr>
          <w:p w:rsidR="003A10AA" w:rsidRPr="00304692" w:rsidRDefault="003A10AA" w:rsidP="00F83D66">
            <w:pPr>
              <w:jc w:val="center"/>
              <w:rPr>
                <w:rFonts w:ascii="Times New Roman" w:eastAsia="Times New Roman" w:hAnsi="Times New Roman" w:cs="Times New Roman"/>
                <w:sz w:val="10"/>
                <w:szCs w:val="10"/>
              </w:rPr>
            </w:pPr>
          </w:p>
        </w:tc>
        <w:tc>
          <w:tcPr>
            <w:tcW w:w="820" w:type="dxa"/>
            <w:vMerge/>
            <w:tcBorders>
              <w:left w:val="nil"/>
              <w:bottom w:val="single" w:sz="4" w:space="0" w:color="auto"/>
              <w:right w:val="single" w:sz="4" w:space="0" w:color="auto"/>
            </w:tcBorders>
            <w:shd w:val="clear" w:color="auto" w:fill="auto"/>
            <w:vAlign w:val="center"/>
          </w:tcPr>
          <w:p w:rsidR="003A10AA" w:rsidRPr="00304692" w:rsidRDefault="003A10AA" w:rsidP="00F83D66">
            <w:pPr>
              <w:spacing w:after="0" w:line="240" w:lineRule="auto"/>
              <w:jc w:val="center"/>
              <w:rPr>
                <w:rFonts w:ascii="Times New Roman" w:eastAsia="Times New Roman" w:hAnsi="Times New Roman" w:cs="Times New Roman"/>
                <w:sz w:val="10"/>
                <w:szCs w:val="10"/>
              </w:rPr>
            </w:pPr>
          </w:p>
        </w:tc>
        <w:tc>
          <w:tcPr>
            <w:tcW w:w="740" w:type="dxa"/>
            <w:vMerge/>
            <w:tcBorders>
              <w:left w:val="nil"/>
              <w:bottom w:val="single" w:sz="4" w:space="0" w:color="auto"/>
              <w:right w:val="single" w:sz="4" w:space="0" w:color="auto"/>
            </w:tcBorders>
            <w:shd w:val="clear" w:color="auto" w:fill="auto"/>
            <w:vAlign w:val="center"/>
          </w:tcPr>
          <w:p w:rsidR="003A10AA" w:rsidRPr="00304692" w:rsidRDefault="003A10AA" w:rsidP="00F83D66">
            <w:pPr>
              <w:spacing w:after="0" w:line="240" w:lineRule="auto"/>
              <w:jc w:val="center"/>
              <w:rPr>
                <w:rFonts w:ascii="Times New Roman" w:eastAsia="Times New Roman" w:hAnsi="Times New Roman" w:cs="Times New Roman"/>
                <w:sz w:val="10"/>
                <w:szCs w:val="10"/>
              </w:rPr>
            </w:pPr>
          </w:p>
        </w:tc>
        <w:tc>
          <w:tcPr>
            <w:tcW w:w="708" w:type="dxa"/>
            <w:vMerge/>
            <w:tcBorders>
              <w:left w:val="nil"/>
              <w:bottom w:val="single" w:sz="4" w:space="0" w:color="auto"/>
              <w:right w:val="single" w:sz="4" w:space="0" w:color="auto"/>
            </w:tcBorders>
            <w:shd w:val="clear" w:color="auto" w:fill="auto"/>
            <w:vAlign w:val="center"/>
          </w:tcPr>
          <w:p w:rsidR="003A10AA" w:rsidRPr="00304692" w:rsidRDefault="003A10AA" w:rsidP="00F83D66">
            <w:pPr>
              <w:spacing w:after="0" w:line="240" w:lineRule="auto"/>
              <w:jc w:val="center"/>
              <w:rPr>
                <w:rFonts w:ascii="Times New Roman" w:eastAsia="Times New Roman" w:hAnsi="Times New Roman" w:cs="Times New Roman"/>
                <w:sz w:val="10"/>
                <w:szCs w:val="10"/>
              </w:rPr>
            </w:pPr>
          </w:p>
        </w:tc>
        <w:tc>
          <w:tcPr>
            <w:tcW w:w="1985" w:type="dxa"/>
            <w:vMerge/>
            <w:tcBorders>
              <w:left w:val="nil"/>
              <w:bottom w:val="single" w:sz="4" w:space="0" w:color="auto"/>
              <w:right w:val="single" w:sz="4" w:space="0" w:color="auto"/>
            </w:tcBorders>
            <w:shd w:val="clear" w:color="auto" w:fill="auto"/>
            <w:vAlign w:val="center"/>
          </w:tcPr>
          <w:p w:rsidR="003A10AA" w:rsidRPr="00304692" w:rsidRDefault="003A10AA" w:rsidP="00F83D66">
            <w:pPr>
              <w:spacing w:after="0" w:line="240" w:lineRule="auto"/>
              <w:jc w:val="center"/>
              <w:rPr>
                <w:rFonts w:ascii="Times New Roman" w:eastAsia="Times New Roman" w:hAnsi="Times New Roman" w:cs="Times New Roman"/>
                <w:sz w:val="10"/>
                <w:szCs w:val="10"/>
              </w:rPr>
            </w:pPr>
          </w:p>
        </w:tc>
        <w:tc>
          <w:tcPr>
            <w:tcW w:w="709" w:type="dxa"/>
            <w:vMerge/>
            <w:tcBorders>
              <w:left w:val="nil"/>
              <w:bottom w:val="single" w:sz="4" w:space="0" w:color="auto"/>
              <w:right w:val="single" w:sz="4" w:space="0" w:color="auto"/>
            </w:tcBorders>
            <w:shd w:val="clear" w:color="auto" w:fill="auto"/>
            <w:vAlign w:val="center"/>
          </w:tcPr>
          <w:p w:rsidR="003A10AA" w:rsidRPr="00304692" w:rsidRDefault="003A10AA" w:rsidP="00F83D66">
            <w:pPr>
              <w:spacing w:after="0" w:line="240" w:lineRule="auto"/>
              <w:jc w:val="center"/>
              <w:rPr>
                <w:rFonts w:ascii="Times New Roman" w:eastAsia="Times New Roman" w:hAnsi="Times New Roman" w:cs="Times New Roman"/>
                <w:sz w:val="10"/>
                <w:szCs w:val="10"/>
              </w:rPr>
            </w:pPr>
          </w:p>
        </w:tc>
        <w:tc>
          <w:tcPr>
            <w:tcW w:w="708" w:type="dxa"/>
            <w:vMerge/>
            <w:tcBorders>
              <w:left w:val="nil"/>
              <w:bottom w:val="single" w:sz="4" w:space="0" w:color="auto"/>
              <w:right w:val="single" w:sz="4" w:space="0" w:color="auto"/>
            </w:tcBorders>
            <w:shd w:val="clear" w:color="auto" w:fill="auto"/>
            <w:vAlign w:val="center"/>
          </w:tcPr>
          <w:p w:rsidR="003A10AA" w:rsidRPr="00304692" w:rsidRDefault="003A10AA" w:rsidP="00F83D66">
            <w:pPr>
              <w:spacing w:after="0" w:line="240" w:lineRule="auto"/>
              <w:jc w:val="center"/>
              <w:rPr>
                <w:rFonts w:ascii="Times New Roman" w:eastAsia="Times New Roman" w:hAnsi="Times New Roman" w:cs="Times New Roman"/>
                <w:sz w:val="10"/>
                <w:szCs w:val="10"/>
              </w:rPr>
            </w:pPr>
          </w:p>
        </w:tc>
      </w:tr>
      <w:tr w:rsidR="003A10AA" w:rsidRPr="00304692" w:rsidTr="00F83D66">
        <w:trPr>
          <w:trHeight w:val="811"/>
        </w:trPr>
        <w:tc>
          <w:tcPr>
            <w:tcW w:w="851" w:type="dxa"/>
            <w:tcBorders>
              <w:left w:val="single" w:sz="4" w:space="0" w:color="auto"/>
              <w:bottom w:val="single" w:sz="4" w:space="0" w:color="auto"/>
              <w:right w:val="single" w:sz="4" w:space="0" w:color="auto"/>
            </w:tcBorders>
            <w:shd w:val="clear" w:color="auto" w:fill="auto"/>
            <w:vAlign w:val="center"/>
          </w:tcPr>
          <w:p w:rsidR="003A10AA" w:rsidRPr="00304692" w:rsidRDefault="003A10AA" w:rsidP="00B33646">
            <w:pPr>
              <w:pStyle w:val="a5"/>
              <w:numPr>
                <w:ilvl w:val="0"/>
                <w:numId w:val="1"/>
              </w:numPr>
              <w:spacing w:after="0" w:line="240" w:lineRule="auto"/>
              <w:jc w:val="center"/>
              <w:rPr>
                <w:rFonts w:ascii="Times New Roman" w:eastAsia="Times New Roman" w:hAnsi="Times New Roman" w:cs="Times New Roman"/>
                <w:sz w:val="10"/>
                <w:szCs w:val="10"/>
              </w:rPr>
            </w:pPr>
          </w:p>
        </w:tc>
        <w:tc>
          <w:tcPr>
            <w:tcW w:w="567" w:type="dxa"/>
            <w:tcBorders>
              <w:left w:val="nil"/>
              <w:bottom w:val="single" w:sz="4" w:space="0" w:color="auto"/>
              <w:right w:val="single" w:sz="4" w:space="0" w:color="auto"/>
            </w:tcBorders>
            <w:shd w:val="clear" w:color="auto" w:fill="auto"/>
            <w:vAlign w:val="center"/>
          </w:tcPr>
          <w:p w:rsidR="003A10AA" w:rsidRPr="00304692" w:rsidRDefault="003A10AA" w:rsidP="00BF61EF">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19с</w:t>
            </w:r>
          </w:p>
        </w:tc>
        <w:tc>
          <w:tcPr>
            <w:tcW w:w="1843" w:type="dxa"/>
            <w:tcBorders>
              <w:left w:val="nil"/>
              <w:bottom w:val="single" w:sz="4" w:space="0" w:color="auto"/>
              <w:right w:val="single" w:sz="4" w:space="0" w:color="auto"/>
            </w:tcBorders>
            <w:shd w:val="clear" w:color="auto" w:fill="auto"/>
            <w:vAlign w:val="center"/>
          </w:tcPr>
          <w:p w:rsidR="003A10AA" w:rsidRPr="00304692" w:rsidRDefault="003A10AA" w:rsidP="00BF61EF">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ПОС.ЯНГО-АУЛ – УЛ.КАРАГАЛИНСКАЯ (ДО ВАЛА) – ШКОЛА №71</w:t>
            </w:r>
          </w:p>
        </w:tc>
        <w:tc>
          <w:tcPr>
            <w:tcW w:w="2693" w:type="dxa"/>
            <w:tcBorders>
              <w:top w:val="single" w:sz="4" w:space="0" w:color="auto"/>
              <w:left w:val="nil"/>
              <w:bottom w:val="single" w:sz="4" w:space="0" w:color="auto"/>
              <w:right w:val="single" w:sz="4" w:space="0" w:color="auto"/>
            </w:tcBorders>
            <w:shd w:val="clear" w:color="auto" w:fill="auto"/>
          </w:tcPr>
          <w:p w:rsidR="003A10AA" w:rsidRPr="00304692" w:rsidRDefault="003A10AA" w:rsidP="00BF61EF">
            <w:pPr>
              <w:spacing w:after="0" w:line="240" w:lineRule="auto"/>
              <w:rPr>
                <w:rFonts w:ascii="Times New Roman" w:eastAsia="Times New Roman" w:hAnsi="Times New Roman" w:cs="Times New Roman"/>
                <w:b/>
                <w:bCs/>
                <w:sz w:val="10"/>
                <w:szCs w:val="10"/>
              </w:rPr>
            </w:pPr>
          </w:p>
        </w:tc>
        <w:tc>
          <w:tcPr>
            <w:tcW w:w="1701" w:type="dxa"/>
            <w:tcBorders>
              <w:top w:val="single" w:sz="4" w:space="0" w:color="auto"/>
              <w:left w:val="nil"/>
              <w:bottom w:val="single" w:sz="4" w:space="0" w:color="auto"/>
              <w:right w:val="single" w:sz="4" w:space="0" w:color="auto"/>
            </w:tcBorders>
            <w:shd w:val="clear" w:color="auto" w:fill="auto"/>
          </w:tcPr>
          <w:p w:rsidR="003A10AA" w:rsidRPr="00304692" w:rsidRDefault="003A10AA" w:rsidP="00BF61EF">
            <w:pPr>
              <w:spacing w:after="0" w:line="240" w:lineRule="auto"/>
              <w:rPr>
                <w:rFonts w:ascii="Times New Roman" w:eastAsia="Times New Roman" w:hAnsi="Times New Roman" w:cs="Times New Roman"/>
                <w:b/>
                <w:bCs/>
                <w:sz w:val="10"/>
                <w:szCs w:val="10"/>
              </w:rPr>
            </w:pPr>
          </w:p>
        </w:tc>
        <w:tc>
          <w:tcPr>
            <w:tcW w:w="851" w:type="dxa"/>
            <w:tcBorders>
              <w:left w:val="nil"/>
              <w:bottom w:val="single" w:sz="4" w:space="0" w:color="auto"/>
              <w:right w:val="single" w:sz="4" w:space="0" w:color="auto"/>
            </w:tcBorders>
            <w:shd w:val="clear" w:color="auto" w:fill="auto"/>
            <w:vAlign w:val="center"/>
          </w:tcPr>
          <w:p w:rsidR="003A10AA" w:rsidRPr="00304692" w:rsidRDefault="003A10AA" w:rsidP="00F83D66">
            <w:pPr>
              <w:spacing w:after="0" w:line="240" w:lineRule="auto"/>
              <w:jc w:val="center"/>
              <w:rPr>
                <w:rFonts w:ascii="Times New Roman" w:eastAsia="Times New Roman" w:hAnsi="Times New Roman" w:cs="Times New Roman"/>
                <w:sz w:val="10"/>
                <w:szCs w:val="10"/>
              </w:rPr>
            </w:pPr>
          </w:p>
        </w:tc>
        <w:tc>
          <w:tcPr>
            <w:tcW w:w="992" w:type="dxa"/>
            <w:tcBorders>
              <w:left w:val="nil"/>
              <w:bottom w:val="single" w:sz="4" w:space="0" w:color="auto"/>
              <w:right w:val="single" w:sz="4" w:space="0" w:color="auto"/>
            </w:tcBorders>
            <w:shd w:val="clear" w:color="auto" w:fill="auto"/>
            <w:vAlign w:val="center"/>
          </w:tcPr>
          <w:p w:rsidR="003A10AA" w:rsidRPr="00304692" w:rsidRDefault="003A10AA" w:rsidP="00F83D66">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В установленных остановочных пунктах</w:t>
            </w:r>
          </w:p>
        </w:tc>
        <w:tc>
          <w:tcPr>
            <w:tcW w:w="850" w:type="dxa"/>
            <w:tcBorders>
              <w:left w:val="nil"/>
              <w:bottom w:val="single" w:sz="4" w:space="0" w:color="auto"/>
              <w:right w:val="single" w:sz="4" w:space="0" w:color="auto"/>
            </w:tcBorders>
            <w:shd w:val="clear" w:color="auto" w:fill="auto"/>
            <w:vAlign w:val="center"/>
          </w:tcPr>
          <w:p w:rsidR="003A10AA" w:rsidRPr="00304692" w:rsidRDefault="003A10AA" w:rsidP="00F83D66">
            <w:pPr>
              <w:jc w:val="center"/>
            </w:pPr>
            <w:r w:rsidRPr="00304692">
              <w:rPr>
                <w:rFonts w:ascii="Times New Roman" w:eastAsia="Times New Roman" w:hAnsi="Times New Roman" w:cs="Times New Roman"/>
                <w:sz w:val="10"/>
                <w:szCs w:val="10"/>
              </w:rPr>
              <w:t>Регулярные перевозки по регулируемым тарифам</w:t>
            </w:r>
          </w:p>
        </w:tc>
        <w:tc>
          <w:tcPr>
            <w:tcW w:w="820" w:type="dxa"/>
            <w:tcBorders>
              <w:left w:val="nil"/>
              <w:bottom w:val="single" w:sz="4" w:space="0" w:color="auto"/>
              <w:right w:val="single" w:sz="4" w:space="0" w:color="auto"/>
            </w:tcBorders>
            <w:shd w:val="clear" w:color="auto" w:fill="auto"/>
            <w:vAlign w:val="center"/>
          </w:tcPr>
          <w:p w:rsidR="003A10AA" w:rsidRPr="00304692" w:rsidRDefault="003A10AA" w:rsidP="00F83D66">
            <w:pPr>
              <w:spacing w:after="0" w:line="240" w:lineRule="auto"/>
              <w:jc w:val="center"/>
              <w:rPr>
                <w:rFonts w:ascii="Times New Roman" w:eastAsia="Times New Roman" w:hAnsi="Times New Roman" w:cs="Times New Roman"/>
                <w:sz w:val="10"/>
                <w:szCs w:val="10"/>
              </w:rPr>
            </w:pPr>
          </w:p>
        </w:tc>
        <w:tc>
          <w:tcPr>
            <w:tcW w:w="740" w:type="dxa"/>
            <w:tcBorders>
              <w:left w:val="nil"/>
              <w:bottom w:val="single" w:sz="4" w:space="0" w:color="auto"/>
              <w:right w:val="single" w:sz="4" w:space="0" w:color="auto"/>
            </w:tcBorders>
            <w:shd w:val="clear" w:color="auto" w:fill="auto"/>
            <w:vAlign w:val="center"/>
          </w:tcPr>
          <w:p w:rsidR="003A10AA" w:rsidRPr="00304692" w:rsidRDefault="003A10AA" w:rsidP="00F83D66">
            <w:pPr>
              <w:spacing w:after="0" w:line="240" w:lineRule="auto"/>
              <w:jc w:val="center"/>
              <w:rPr>
                <w:rFonts w:ascii="Times New Roman" w:eastAsia="Times New Roman" w:hAnsi="Times New Roman" w:cs="Times New Roman"/>
                <w:sz w:val="10"/>
                <w:szCs w:val="10"/>
              </w:rPr>
            </w:pPr>
          </w:p>
        </w:tc>
        <w:tc>
          <w:tcPr>
            <w:tcW w:w="708" w:type="dxa"/>
            <w:tcBorders>
              <w:left w:val="nil"/>
              <w:bottom w:val="single" w:sz="4" w:space="0" w:color="auto"/>
              <w:right w:val="single" w:sz="4" w:space="0" w:color="auto"/>
            </w:tcBorders>
            <w:shd w:val="clear" w:color="auto" w:fill="auto"/>
            <w:vAlign w:val="center"/>
          </w:tcPr>
          <w:p w:rsidR="003A10AA" w:rsidRPr="00304692" w:rsidRDefault="003A10AA" w:rsidP="00F83D66">
            <w:pPr>
              <w:spacing w:after="0" w:line="240" w:lineRule="auto"/>
              <w:jc w:val="center"/>
              <w:rPr>
                <w:rFonts w:ascii="Times New Roman" w:eastAsia="Times New Roman" w:hAnsi="Times New Roman" w:cs="Times New Roman"/>
                <w:sz w:val="10"/>
                <w:szCs w:val="10"/>
              </w:rPr>
            </w:pPr>
          </w:p>
        </w:tc>
        <w:tc>
          <w:tcPr>
            <w:tcW w:w="1985" w:type="dxa"/>
            <w:tcBorders>
              <w:left w:val="nil"/>
              <w:bottom w:val="single" w:sz="4" w:space="0" w:color="auto"/>
              <w:right w:val="single" w:sz="4" w:space="0" w:color="auto"/>
            </w:tcBorders>
            <w:shd w:val="clear" w:color="auto" w:fill="auto"/>
            <w:vAlign w:val="center"/>
          </w:tcPr>
          <w:p w:rsidR="003A10AA" w:rsidRPr="00304692" w:rsidRDefault="003A10AA" w:rsidP="00F83D66">
            <w:pPr>
              <w:spacing w:after="0" w:line="240" w:lineRule="auto"/>
              <w:jc w:val="center"/>
              <w:rPr>
                <w:rFonts w:ascii="Times New Roman" w:eastAsia="Times New Roman" w:hAnsi="Times New Roman" w:cs="Times New Roman"/>
                <w:sz w:val="10"/>
                <w:szCs w:val="10"/>
              </w:rPr>
            </w:pPr>
          </w:p>
        </w:tc>
        <w:tc>
          <w:tcPr>
            <w:tcW w:w="709" w:type="dxa"/>
            <w:tcBorders>
              <w:left w:val="nil"/>
              <w:bottom w:val="single" w:sz="4" w:space="0" w:color="auto"/>
              <w:right w:val="single" w:sz="4" w:space="0" w:color="auto"/>
            </w:tcBorders>
            <w:shd w:val="clear" w:color="auto" w:fill="auto"/>
            <w:vAlign w:val="center"/>
          </w:tcPr>
          <w:p w:rsidR="003A10AA" w:rsidRPr="00304692" w:rsidRDefault="003A10AA" w:rsidP="00F83D66">
            <w:pPr>
              <w:spacing w:after="0" w:line="240" w:lineRule="auto"/>
              <w:jc w:val="center"/>
              <w:rPr>
                <w:rFonts w:ascii="Times New Roman" w:eastAsia="Times New Roman" w:hAnsi="Times New Roman" w:cs="Times New Roman"/>
                <w:sz w:val="10"/>
                <w:szCs w:val="10"/>
              </w:rPr>
            </w:pPr>
          </w:p>
        </w:tc>
        <w:tc>
          <w:tcPr>
            <w:tcW w:w="708" w:type="dxa"/>
            <w:tcBorders>
              <w:left w:val="nil"/>
              <w:bottom w:val="single" w:sz="4" w:space="0" w:color="auto"/>
              <w:right w:val="single" w:sz="4" w:space="0" w:color="auto"/>
            </w:tcBorders>
            <w:shd w:val="clear" w:color="auto" w:fill="auto"/>
            <w:vAlign w:val="center"/>
          </w:tcPr>
          <w:p w:rsidR="003A10AA" w:rsidRPr="00304692" w:rsidRDefault="003A10AA" w:rsidP="00F83D66">
            <w:pPr>
              <w:spacing w:after="0" w:line="240" w:lineRule="auto"/>
              <w:jc w:val="center"/>
              <w:rPr>
                <w:rFonts w:ascii="Times New Roman" w:eastAsia="Times New Roman" w:hAnsi="Times New Roman" w:cs="Times New Roman"/>
                <w:sz w:val="10"/>
                <w:szCs w:val="10"/>
              </w:rPr>
            </w:pPr>
          </w:p>
        </w:tc>
      </w:tr>
      <w:tr w:rsidR="003A10AA" w:rsidRPr="00304692" w:rsidTr="00F83D66">
        <w:trPr>
          <w:trHeight w:val="1384"/>
        </w:trPr>
        <w:tc>
          <w:tcPr>
            <w:tcW w:w="851" w:type="dxa"/>
            <w:vMerge w:val="restart"/>
            <w:tcBorders>
              <w:left w:val="single" w:sz="4" w:space="0" w:color="auto"/>
              <w:right w:val="single" w:sz="4" w:space="0" w:color="auto"/>
            </w:tcBorders>
            <w:shd w:val="clear" w:color="auto" w:fill="auto"/>
            <w:vAlign w:val="center"/>
          </w:tcPr>
          <w:p w:rsidR="003A10AA" w:rsidRPr="00304692" w:rsidRDefault="003A10AA" w:rsidP="00B33646">
            <w:pPr>
              <w:pStyle w:val="a5"/>
              <w:numPr>
                <w:ilvl w:val="0"/>
                <w:numId w:val="1"/>
              </w:numPr>
              <w:spacing w:after="0" w:line="240" w:lineRule="auto"/>
              <w:jc w:val="center"/>
              <w:rPr>
                <w:rFonts w:ascii="Times New Roman" w:eastAsia="Times New Roman" w:hAnsi="Times New Roman" w:cs="Times New Roman"/>
                <w:sz w:val="10"/>
                <w:szCs w:val="10"/>
              </w:rPr>
            </w:pPr>
          </w:p>
        </w:tc>
        <w:tc>
          <w:tcPr>
            <w:tcW w:w="567" w:type="dxa"/>
            <w:vMerge w:val="restart"/>
            <w:tcBorders>
              <w:left w:val="nil"/>
              <w:right w:val="single" w:sz="4" w:space="0" w:color="auto"/>
            </w:tcBorders>
            <w:shd w:val="clear" w:color="auto" w:fill="auto"/>
            <w:vAlign w:val="center"/>
          </w:tcPr>
          <w:p w:rsidR="003A10AA" w:rsidRPr="00304692" w:rsidRDefault="003A10AA" w:rsidP="00BF61EF">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20с</w:t>
            </w:r>
          </w:p>
        </w:tc>
        <w:tc>
          <w:tcPr>
            <w:tcW w:w="1843" w:type="dxa"/>
            <w:vMerge w:val="restart"/>
            <w:tcBorders>
              <w:left w:val="nil"/>
              <w:right w:val="single" w:sz="4" w:space="0" w:color="auto"/>
            </w:tcBorders>
            <w:shd w:val="clear" w:color="auto" w:fill="auto"/>
            <w:vAlign w:val="center"/>
          </w:tcPr>
          <w:p w:rsidR="003A10AA" w:rsidRPr="00304692" w:rsidRDefault="003A10AA" w:rsidP="00BF61EF">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РУМЫНСКИЙ ПОЛИГОН – ЦЕНТРАЛЬНЫЙ СТАДИОН</w:t>
            </w:r>
          </w:p>
        </w:tc>
        <w:tc>
          <w:tcPr>
            <w:tcW w:w="2693" w:type="dxa"/>
            <w:tcBorders>
              <w:top w:val="single" w:sz="4" w:space="0" w:color="auto"/>
              <w:left w:val="nil"/>
              <w:bottom w:val="single" w:sz="4" w:space="0" w:color="auto"/>
              <w:right w:val="single" w:sz="4" w:space="0" w:color="auto"/>
            </w:tcBorders>
            <w:shd w:val="clear" w:color="auto" w:fill="auto"/>
          </w:tcPr>
          <w:p w:rsidR="003A10AA" w:rsidRPr="00304692" w:rsidRDefault="003A10AA" w:rsidP="00BF61EF">
            <w:pPr>
              <w:spacing w:after="0" w:line="240" w:lineRule="auto"/>
              <w:rPr>
                <w:rFonts w:ascii="Times New Roman" w:eastAsia="Times New Roman" w:hAnsi="Times New Roman" w:cs="Times New Roman"/>
                <w:b/>
                <w:bCs/>
                <w:sz w:val="10"/>
                <w:szCs w:val="10"/>
              </w:rPr>
            </w:pPr>
          </w:p>
        </w:tc>
        <w:tc>
          <w:tcPr>
            <w:tcW w:w="1701" w:type="dxa"/>
            <w:tcBorders>
              <w:top w:val="single" w:sz="4" w:space="0" w:color="auto"/>
              <w:left w:val="nil"/>
              <w:bottom w:val="single" w:sz="4" w:space="0" w:color="auto"/>
              <w:right w:val="single" w:sz="4" w:space="0" w:color="auto"/>
            </w:tcBorders>
            <w:shd w:val="clear" w:color="auto" w:fill="auto"/>
          </w:tcPr>
          <w:p w:rsidR="003A10AA" w:rsidRPr="00304692" w:rsidRDefault="003A10AA" w:rsidP="00BF61EF">
            <w:pPr>
              <w:spacing w:after="0" w:line="240" w:lineRule="auto"/>
              <w:rPr>
                <w:rFonts w:ascii="Times New Roman" w:eastAsia="Times New Roman" w:hAnsi="Times New Roman" w:cs="Times New Roman"/>
                <w:bCs/>
                <w:sz w:val="10"/>
                <w:szCs w:val="10"/>
              </w:rPr>
            </w:pPr>
          </w:p>
        </w:tc>
        <w:tc>
          <w:tcPr>
            <w:tcW w:w="851" w:type="dxa"/>
            <w:tcBorders>
              <w:left w:val="nil"/>
              <w:bottom w:val="single" w:sz="4" w:space="0" w:color="auto"/>
              <w:right w:val="single" w:sz="4" w:space="0" w:color="auto"/>
            </w:tcBorders>
            <w:shd w:val="clear" w:color="auto" w:fill="auto"/>
            <w:vAlign w:val="center"/>
          </w:tcPr>
          <w:p w:rsidR="003A10AA" w:rsidRPr="00304692" w:rsidRDefault="003A10AA" w:rsidP="00F83D66">
            <w:pPr>
              <w:spacing w:after="0" w:line="240" w:lineRule="auto"/>
              <w:jc w:val="center"/>
              <w:rPr>
                <w:rFonts w:ascii="Times New Roman" w:eastAsia="Times New Roman" w:hAnsi="Times New Roman" w:cs="Times New Roman"/>
                <w:sz w:val="10"/>
                <w:szCs w:val="10"/>
              </w:rPr>
            </w:pPr>
          </w:p>
        </w:tc>
        <w:tc>
          <w:tcPr>
            <w:tcW w:w="992" w:type="dxa"/>
            <w:vMerge w:val="restart"/>
            <w:tcBorders>
              <w:left w:val="nil"/>
              <w:right w:val="single" w:sz="4" w:space="0" w:color="auto"/>
            </w:tcBorders>
            <w:shd w:val="clear" w:color="auto" w:fill="auto"/>
            <w:vAlign w:val="center"/>
          </w:tcPr>
          <w:p w:rsidR="003A10AA" w:rsidRPr="00304692" w:rsidRDefault="003A10AA" w:rsidP="00F83D66">
            <w:pPr>
              <w:spacing w:after="0" w:line="240" w:lineRule="auto"/>
              <w:jc w:val="center"/>
              <w:rPr>
                <w:rFonts w:ascii="Times New Roman" w:eastAsia="Times New Roman" w:hAnsi="Times New Roman" w:cs="Times New Roman"/>
                <w:sz w:val="10"/>
                <w:szCs w:val="10"/>
              </w:rPr>
            </w:pPr>
          </w:p>
        </w:tc>
        <w:tc>
          <w:tcPr>
            <w:tcW w:w="850" w:type="dxa"/>
            <w:vMerge w:val="restart"/>
            <w:tcBorders>
              <w:left w:val="nil"/>
              <w:right w:val="single" w:sz="4" w:space="0" w:color="auto"/>
            </w:tcBorders>
            <w:shd w:val="clear" w:color="auto" w:fill="auto"/>
            <w:vAlign w:val="center"/>
          </w:tcPr>
          <w:p w:rsidR="003A10AA" w:rsidRPr="00304692" w:rsidRDefault="003A10AA" w:rsidP="00F83D66">
            <w:pPr>
              <w:jc w:val="center"/>
            </w:pPr>
          </w:p>
        </w:tc>
        <w:tc>
          <w:tcPr>
            <w:tcW w:w="820" w:type="dxa"/>
            <w:vMerge w:val="restart"/>
            <w:tcBorders>
              <w:left w:val="nil"/>
              <w:right w:val="single" w:sz="4" w:space="0" w:color="auto"/>
            </w:tcBorders>
            <w:shd w:val="clear" w:color="auto" w:fill="auto"/>
            <w:vAlign w:val="center"/>
          </w:tcPr>
          <w:p w:rsidR="003A10AA" w:rsidRPr="00304692" w:rsidRDefault="003A10AA" w:rsidP="008104E5">
            <w:pPr>
              <w:spacing w:after="0" w:line="240" w:lineRule="auto"/>
              <w:jc w:val="center"/>
              <w:rPr>
                <w:rFonts w:ascii="Times New Roman" w:eastAsia="Times New Roman" w:hAnsi="Times New Roman" w:cs="Times New Roman"/>
                <w:sz w:val="10"/>
                <w:szCs w:val="10"/>
              </w:rPr>
            </w:pPr>
          </w:p>
        </w:tc>
        <w:tc>
          <w:tcPr>
            <w:tcW w:w="740" w:type="dxa"/>
            <w:vMerge w:val="restart"/>
            <w:tcBorders>
              <w:left w:val="nil"/>
              <w:right w:val="single" w:sz="4" w:space="0" w:color="auto"/>
            </w:tcBorders>
            <w:shd w:val="clear" w:color="auto" w:fill="auto"/>
            <w:vAlign w:val="center"/>
          </w:tcPr>
          <w:p w:rsidR="003A10AA" w:rsidRPr="00304692" w:rsidRDefault="003A10AA" w:rsidP="00F83D66">
            <w:pPr>
              <w:spacing w:after="0" w:line="240" w:lineRule="auto"/>
              <w:jc w:val="center"/>
              <w:rPr>
                <w:rFonts w:ascii="Times New Roman" w:eastAsia="Times New Roman" w:hAnsi="Times New Roman" w:cs="Times New Roman"/>
                <w:sz w:val="10"/>
                <w:szCs w:val="10"/>
              </w:rPr>
            </w:pPr>
          </w:p>
        </w:tc>
        <w:tc>
          <w:tcPr>
            <w:tcW w:w="708" w:type="dxa"/>
            <w:vMerge w:val="restart"/>
            <w:tcBorders>
              <w:left w:val="nil"/>
              <w:right w:val="single" w:sz="4" w:space="0" w:color="auto"/>
            </w:tcBorders>
            <w:shd w:val="clear" w:color="auto" w:fill="auto"/>
            <w:vAlign w:val="center"/>
          </w:tcPr>
          <w:p w:rsidR="003A10AA" w:rsidRPr="00304692" w:rsidRDefault="003A10AA" w:rsidP="00F83D66">
            <w:pPr>
              <w:spacing w:after="0" w:line="240" w:lineRule="auto"/>
              <w:jc w:val="center"/>
              <w:rPr>
                <w:rFonts w:ascii="Times New Roman" w:eastAsia="Times New Roman" w:hAnsi="Times New Roman" w:cs="Times New Roman"/>
                <w:sz w:val="10"/>
                <w:szCs w:val="10"/>
              </w:rPr>
            </w:pPr>
          </w:p>
        </w:tc>
        <w:tc>
          <w:tcPr>
            <w:tcW w:w="1985" w:type="dxa"/>
            <w:vMerge w:val="restart"/>
            <w:tcBorders>
              <w:left w:val="nil"/>
              <w:right w:val="single" w:sz="4" w:space="0" w:color="auto"/>
            </w:tcBorders>
            <w:shd w:val="clear" w:color="auto" w:fill="auto"/>
            <w:vAlign w:val="center"/>
          </w:tcPr>
          <w:p w:rsidR="003A10AA" w:rsidRPr="00304692" w:rsidRDefault="003A10AA" w:rsidP="00F83D66">
            <w:pPr>
              <w:spacing w:after="0" w:line="240" w:lineRule="auto"/>
              <w:jc w:val="center"/>
              <w:rPr>
                <w:rFonts w:ascii="Times New Roman" w:eastAsia="Times New Roman" w:hAnsi="Times New Roman" w:cs="Times New Roman"/>
                <w:sz w:val="10"/>
                <w:szCs w:val="10"/>
              </w:rPr>
            </w:pPr>
          </w:p>
        </w:tc>
        <w:tc>
          <w:tcPr>
            <w:tcW w:w="709" w:type="dxa"/>
            <w:vMerge w:val="restart"/>
            <w:tcBorders>
              <w:left w:val="nil"/>
              <w:right w:val="single" w:sz="4" w:space="0" w:color="auto"/>
            </w:tcBorders>
            <w:shd w:val="clear" w:color="auto" w:fill="auto"/>
            <w:vAlign w:val="center"/>
          </w:tcPr>
          <w:p w:rsidR="003A10AA" w:rsidRPr="00304692" w:rsidRDefault="003A10AA" w:rsidP="00F83D66">
            <w:pPr>
              <w:spacing w:after="0" w:line="240" w:lineRule="auto"/>
              <w:jc w:val="center"/>
              <w:rPr>
                <w:rFonts w:ascii="Times New Roman" w:eastAsia="Times New Roman" w:hAnsi="Times New Roman" w:cs="Times New Roman"/>
                <w:sz w:val="10"/>
                <w:szCs w:val="10"/>
              </w:rPr>
            </w:pPr>
          </w:p>
        </w:tc>
        <w:tc>
          <w:tcPr>
            <w:tcW w:w="708" w:type="dxa"/>
            <w:vMerge w:val="restart"/>
            <w:tcBorders>
              <w:left w:val="nil"/>
              <w:right w:val="single" w:sz="4" w:space="0" w:color="auto"/>
            </w:tcBorders>
            <w:shd w:val="clear" w:color="auto" w:fill="auto"/>
            <w:vAlign w:val="center"/>
          </w:tcPr>
          <w:p w:rsidR="003A10AA" w:rsidRPr="00304692" w:rsidRDefault="003A10AA" w:rsidP="00F83D66">
            <w:pPr>
              <w:spacing w:after="0" w:line="240" w:lineRule="auto"/>
              <w:jc w:val="center"/>
              <w:rPr>
                <w:rFonts w:ascii="Times New Roman" w:eastAsia="Times New Roman" w:hAnsi="Times New Roman" w:cs="Times New Roman"/>
                <w:sz w:val="10"/>
                <w:szCs w:val="10"/>
              </w:rPr>
            </w:pPr>
            <w:r>
              <w:rPr>
                <w:rFonts w:ascii="Times New Roman" w:eastAsia="Times New Roman" w:hAnsi="Times New Roman" w:cs="Times New Roman"/>
                <w:sz w:val="10"/>
                <w:szCs w:val="10"/>
              </w:rPr>
              <w:t>Отменен на основании постановления администрации МО «Город Астрахань» от 26.12.2016 №8774</w:t>
            </w:r>
          </w:p>
        </w:tc>
      </w:tr>
      <w:tr w:rsidR="003A10AA" w:rsidRPr="00304692" w:rsidTr="008E263C">
        <w:trPr>
          <w:trHeight w:val="417"/>
        </w:trPr>
        <w:tc>
          <w:tcPr>
            <w:tcW w:w="851" w:type="dxa"/>
            <w:vMerge/>
            <w:tcBorders>
              <w:left w:val="single" w:sz="4" w:space="0" w:color="auto"/>
              <w:bottom w:val="single" w:sz="4" w:space="0" w:color="auto"/>
              <w:right w:val="single" w:sz="4" w:space="0" w:color="auto"/>
            </w:tcBorders>
            <w:shd w:val="clear" w:color="auto" w:fill="auto"/>
            <w:vAlign w:val="center"/>
          </w:tcPr>
          <w:p w:rsidR="003A10AA" w:rsidRPr="00304692" w:rsidRDefault="003A10AA" w:rsidP="00B33646">
            <w:pPr>
              <w:pStyle w:val="a5"/>
              <w:numPr>
                <w:ilvl w:val="0"/>
                <w:numId w:val="1"/>
              </w:numPr>
              <w:spacing w:after="0" w:line="240" w:lineRule="auto"/>
              <w:jc w:val="center"/>
              <w:rPr>
                <w:rFonts w:ascii="Times New Roman" w:eastAsia="Times New Roman" w:hAnsi="Times New Roman" w:cs="Times New Roman"/>
                <w:sz w:val="10"/>
                <w:szCs w:val="10"/>
              </w:rPr>
            </w:pPr>
          </w:p>
        </w:tc>
        <w:tc>
          <w:tcPr>
            <w:tcW w:w="567" w:type="dxa"/>
            <w:vMerge/>
            <w:tcBorders>
              <w:left w:val="nil"/>
              <w:bottom w:val="single" w:sz="4" w:space="0" w:color="auto"/>
              <w:right w:val="single" w:sz="4" w:space="0" w:color="auto"/>
            </w:tcBorders>
            <w:shd w:val="clear" w:color="auto" w:fill="auto"/>
            <w:vAlign w:val="center"/>
          </w:tcPr>
          <w:p w:rsidR="003A10AA" w:rsidRPr="00304692" w:rsidRDefault="003A10AA" w:rsidP="00BF61EF">
            <w:pPr>
              <w:spacing w:after="0" w:line="240" w:lineRule="auto"/>
              <w:jc w:val="center"/>
              <w:rPr>
                <w:rFonts w:ascii="Times New Roman" w:eastAsia="Times New Roman" w:hAnsi="Times New Roman" w:cs="Times New Roman"/>
                <w:sz w:val="10"/>
                <w:szCs w:val="10"/>
              </w:rPr>
            </w:pPr>
          </w:p>
        </w:tc>
        <w:tc>
          <w:tcPr>
            <w:tcW w:w="1843" w:type="dxa"/>
            <w:vMerge/>
            <w:tcBorders>
              <w:left w:val="nil"/>
              <w:bottom w:val="single" w:sz="4" w:space="0" w:color="auto"/>
              <w:right w:val="single" w:sz="4" w:space="0" w:color="auto"/>
            </w:tcBorders>
            <w:shd w:val="clear" w:color="auto" w:fill="auto"/>
            <w:vAlign w:val="center"/>
          </w:tcPr>
          <w:p w:rsidR="003A10AA" w:rsidRPr="00304692" w:rsidRDefault="003A10AA" w:rsidP="00BF61EF">
            <w:pPr>
              <w:spacing w:after="0" w:line="240" w:lineRule="auto"/>
              <w:jc w:val="center"/>
              <w:rPr>
                <w:rFonts w:ascii="Times New Roman" w:eastAsia="Times New Roman" w:hAnsi="Times New Roman" w:cs="Times New Roman"/>
                <w:sz w:val="10"/>
                <w:szCs w:val="10"/>
              </w:rPr>
            </w:pPr>
          </w:p>
        </w:tc>
        <w:tc>
          <w:tcPr>
            <w:tcW w:w="2693" w:type="dxa"/>
            <w:tcBorders>
              <w:top w:val="single" w:sz="4" w:space="0" w:color="auto"/>
              <w:left w:val="nil"/>
              <w:bottom w:val="single" w:sz="4" w:space="0" w:color="auto"/>
              <w:right w:val="single" w:sz="4" w:space="0" w:color="auto"/>
            </w:tcBorders>
            <w:shd w:val="clear" w:color="auto" w:fill="auto"/>
          </w:tcPr>
          <w:p w:rsidR="003A10AA" w:rsidRPr="00304692" w:rsidRDefault="003A10AA" w:rsidP="00BF61EF">
            <w:pPr>
              <w:spacing w:after="0" w:line="240" w:lineRule="auto"/>
              <w:rPr>
                <w:rFonts w:ascii="Times New Roman" w:eastAsia="Times New Roman" w:hAnsi="Times New Roman" w:cs="Times New Roman"/>
                <w:b/>
                <w:bCs/>
                <w:sz w:val="10"/>
                <w:szCs w:val="10"/>
              </w:rPr>
            </w:pPr>
          </w:p>
        </w:tc>
        <w:tc>
          <w:tcPr>
            <w:tcW w:w="1701" w:type="dxa"/>
            <w:tcBorders>
              <w:top w:val="single" w:sz="4" w:space="0" w:color="auto"/>
              <w:left w:val="nil"/>
              <w:bottom w:val="single" w:sz="4" w:space="0" w:color="auto"/>
              <w:right w:val="single" w:sz="4" w:space="0" w:color="auto"/>
            </w:tcBorders>
            <w:shd w:val="clear" w:color="auto" w:fill="auto"/>
          </w:tcPr>
          <w:p w:rsidR="003A10AA" w:rsidRPr="00304692" w:rsidRDefault="003A10AA" w:rsidP="00BF61EF">
            <w:pPr>
              <w:spacing w:after="0" w:line="240" w:lineRule="auto"/>
              <w:rPr>
                <w:rFonts w:ascii="Times New Roman" w:eastAsia="Times New Roman" w:hAnsi="Times New Roman" w:cs="Times New Roman"/>
                <w:b/>
                <w:bCs/>
                <w:sz w:val="10"/>
                <w:szCs w:val="10"/>
              </w:rPr>
            </w:pPr>
          </w:p>
        </w:tc>
        <w:tc>
          <w:tcPr>
            <w:tcW w:w="851" w:type="dxa"/>
            <w:tcBorders>
              <w:top w:val="single" w:sz="4" w:space="0" w:color="auto"/>
              <w:left w:val="nil"/>
              <w:bottom w:val="single" w:sz="4" w:space="0" w:color="auto"/>
              <w:right w:val="single" w:sz="4" w:space="0" w:color="auto"/>
            </w:tcBorders>
            <w:shd w:val="clear" w:color="auto" w:fill="auto"/>
            <w:vAlign w:val="center"/>
          </w:tcPr>
          <w:p w:rsidR="003A10AA" w:rsidRPr="00304692" w:rsidRDefault="003A10AA" w:rsidP="00F83D66">
            <w:pPr>
              <w:spacing w:after="0" w:line="240" w:lineRule="auto"/>
              <w:jc w:val="center"/>
              <w:rPr>
                <w:rFonts w:ascii="Times New Roman" w:eastAsia="Times New Roman" w:hAnsi="Times New Roman" w:cs="Times New Roman"/>
                <w:sz w:val="10"/>
                <w:szCs w:val="10"/>
              </w:rPr>
            </w:pPr>
          </w:p>
        </w:tc>
        <w:tc>
          <w:tcPr>
            <w:tcW w:w="992" w:type="dxa"/>
            <w:vMerge/>
            <w:tcBorders>
              <w:left w:val="nil"/>
              <w:bottom w:val="single" w:sz="4" w:space="0" w:color="auto"/>
              <w:right w:val="single" w:sz="4" w:space="0" w:color="auto"/>
            </w:tcBorders>
            <w:shd w:val="clear" w:color="auto" w:fill="auto"/>
            <w:vAlign w:val="center"/>
          </w:tcPr>
          <w:p w:rsidR="003A10AA" w:rsidRPr="00304692" w:rsidRDefault="003A10AA" w:rsidP="00F83D66">
            <w:pPr>
              <w:spacing w:after="0" w:line="240" w:lineRule="auto"/>
              <w:jc w:val="center"/>
              <w:rPr>
                <w:rFonts w:ascii="Times New Roman" w:eastAsia="Times New Roman" w:hAnsi="Times New Roman" w:cs="Times New Roman"/>
                <w:sz w:val="10"/>
                <w:szCs w:val="10"/>
              </w:rPr>
            </w:pPr>
          </w:p>
        </w:tc>
        <w:tc>
          <w:tcPr>
            <w:tcW w:w="850" w:type="dxa"/>
            <w:vMerge/>
            <w:tcBorders>
              <w:left w:val="nil"/>
              <w:bottom w:val="single" w:sz="4" w:space="0" w:color="auto"/>
              <w:right w:val="single" w:sz="4" w:space="0" w:color="auto"/>
            </w:tcBorders>
            <w:shd w:val="clear" w:color="auto" w:fill="auto"/>
            <w:vAlign w:val="center"/>
          </w:tcPr>
          <w:p w:rsidR="003A10AA" w:rsidRPr="00304692" w:rsidRDefault="003A10AA" w:rsidP="00F83D66">
            <w:pPr>
              <w:jc w:val="center"/>
              <w:rPr>
                <w:rFonts w:ascii="Times New Roman" w:eastAsia="Times New Roman" w:hAnsi="Times New Roman" w:cs="Times New Roman"/>
                <w:sz w:val="10"/>
                <w:szCs w:val="10"/>
              </w:rPr>
            </w:pPr>
          </w:p>
        </w:tc>
        <w:tc>
          <w:tcPr>
            <w:tcW w:w="820" w:type="dxa"/>
            <w:vMerge/>
            <w:tcBorders>
              <w:left w:val="nil"/>
              <w:bottom w:val="single" w:sz="4" w:space="0" w:color="auto"/>
              <w:right w:val="single" w:sz="4" w:space="0" w:color="auto"/>
            </w:tcBorders>
            <w:shd w:val="clear" w:color="auto" w:fill="auto"/>
            <w:vAlign w:val="center"/>
          </w:tcPr>
          <w:p w:rsidR="003A10AA" w:rsidRPr="00304692" w:rsidRDefault="003A10AA" w:rsidP="00F83D66">
            <w:pPr>
              <w:spacing w:after="0" w:line="240" w:lineRule="auto"/>
              <w:jc w:val="center"/>
              <w:rPr>
                <w:rFonts w:ascii="Times New Roman" w:eastAsia="Times New Roman" w:hAnsi="Times New Roman" w:cs="Times New Roman"/>
                <w:sz w:val="10"/>
                <w:szCs w:val="10"/>
              </w:rPr>
            </w:pPr>
          </w:p>
        </w:tc>
        <w:tc>
          <w:tcPr>
            <w:tcW w:w="740" w:type="dxa"/>
            <w:vMerge/>
            <w:tcBorders>
              <w:left w:val="nil"/>
              <w:bottom w:val="single" w:sz="4" w:space="0" w:color="auto"/>
              <w:right w:val="single" w:sz="4" w:space="0" w:color="auto"/>
            </w:tcBorders>
            <w:shd w:val="clear" w:color="auto" w:fill="auto"/>
            <w:vAlign w:val="center"/>
          </w:tcPr>
          <w:p w:rsidR="003A10AA" w:rsidRPr="00304692" w:rsidRDefault="003A10AA" w:rsidP="00F83D66">
            <w:pPr>
              <w:spacing w:after="0" w:line="240" w:lineRule="auto"/>
              <w:jc w:val="center"/>
              <w:rPr>
                <w:rFonts w:ascii="Times New Roman" w:eastAsia="Times New Roman" w:hAnsi="Times New Roman" w:cs="Times New Roman"/>
                <w:sz w:val="10"/>
                <w:szCs w:val="10"/>
              </w:rPr>
            </w:pPr>
          </w:p>
        </w:tc>
        <w:tc>
          <w:tcPr>
            <w:tcW w:w="708" w:type="dxa"/>
            <w:vMerge/>
            <w:tcBorders>
              <w:left w:val="nil"/>
              <w:bottom w:val="single" w:sz="4" w:space="0" w:color="auto"/>
              <w:right w:val="single" w:sz="4" w:space="0" w:color="auto"/>
            </w:tcBorders>
            <w:shd w:val="clear" w:color="auto" w:fill="auto"/>
            <w:vAlign w:val="center"/>
          </w:tcPr>
          <w:p w:rsidR="003A10AA" w:rsidRPr="00304692" w:rsidRDefault="003A10AA" w:rsidP="00F83D66">
            <w:pPr>
              <w:spacing w:after="0" w:line="240" w:lineRule="auto"/>
              <w:jc w:val="center"/>
              <w:rPr>
                <w:rFonts w:ascii="Times New Roman" w:eastAsia="Times New Roman" w:hAnsi="Times New Roman" w:cs="Times New Roman"/>
                <w:sz w:val="10"/>
                <w:szCs w:val="10"/>
              </w:rPr>
            </w:pPr>
          </w:p>
        </w:tc>
        <w:tc>
          <w:tcPr>
            <w:tcW w:w="1985" w:type="dxa"/>
            <w:vMerge/>
            <w:tcBorders>
              <w:left w:val="nil"/>
              <w:bottom w:val="single" w:sz="4" w:space="0" w:color="auto"/>
              <w:right w:val="single" w:sz="4" w:space="0" w:color="auto"/>
            </w:tcBorders>
            <w:shd w:val="clear" w:color="auto" w:fill="auto"/>
            <w:vAlign w:val="center"/>
          </w:tcPr>
          <w:p w:rsidR="003A10AA" w:rsidRPr="00304692" w:rsidRDefault="003A10AA" w:rsidP="00F83D66">
            <w:pPr>
              <w:spacing w:after="0" w:line="240" w:lineRule="auto"/>
              <w:jc w:val="center"/>
              <w:rPr>
                <w:rFonts w:ascii="Times New Roman" w:eastAsia="Times New Roman" w:hAnsi="Times New Roman" w:cs="Times New Roman"/>
                <w:sz w:val="10"/>
                <w:szCs w:val="10"/>
              </w:rPr>
            </w:pPr>
          </w:p>
        </w:tc>
        <w:tc>
          <w:tcPr>
            <w:tcW w:w="709" w:type="dxa"/>
            <w:vMerge/>
            <w:tcBorders>
              <w:left w:val="nil"/>
              <w:bottom w:val="single" w:sz="4" w:space="0" w:color="auto"/>
              <w:right w:val="single" w:sz="4" w:space="0" w:color="auto"/>
            </w:tcBorders>
            <w:shd w:val="clear" w:color="auto" w:fill="auto"/>
            <w:vAlign w:val="center"/>
          </w:tcPr>
          <w:p w:rsidR="003A10AA" w:rsidRPr="00304692" w:rsidRDefault="003A10AA" w:rsidP="00F83D66">
            <w:pPr>
              <w:spacing w:after="0" w:line="240" w:lineRule="auto"/>
              <w:jc w:val="center"/>
              <w:rPr>
                <w:rFonts w:ascii="Times New Roman" w:eastAsia="Times New Roman" w:hAnsi="Times New Roman" w:cs="Times New Roman"/>
                <w:sz w:val="10"/>
                <w:szCs w:val="10"/>
              </w:rPr>
            </w:pPr>
          </w:p>
        </w:tc>
        <w:tc>
          <w:tcPr>
            <w:tcW w:w="708" w:type="dxa"/>
            <w:vMerge/>
            <w:tcBorders>
              <w:left w:val="nil"/>
              <w:bottom w:val="single" w:sz="4" w:space="0" w:color="auto"/>
              <w:right w:val="single" w:sz="4" w:space="0" w:color="auto"/>
            </w:tcBorders>
            <w:shd w:val="clear" w:color="auto" w:fill="auto"/>
            <w:vAlign w:val="center"/>
          </w:tcPr>
          <w:p w:rsidR="003A10AA" w:rsidRPr="00304692" w:rsidRDefault="003A10AA" w:rsidP="00F83D66">
            <w:pPr>
              <w:spacing w:after="0" w:line="240" w:lineRule="auto"/>
              <w:jc w:val="center"/>
              <w:rPr>
                <w:rFonts w:ascii="Times New Roman" w:eastAsia="Times New Roman" w:hAnsi="Times New Roman" w:cs="Times New Roman"/>
                <w:sz w:val="10"/>
                <w:szCs w:val="10"/>
              </w:rPr>
            </w:pPr>
          </w:p>
        </w:tc>
      </w:tr>
      <w:tr w:rsidR="003A10AA" w:rsidRPr="00304692" w:rsidTr="00F83D66">
        <w:trPr>
          <w:trHeight w:val="1366"/>
        </w:trPr>
        <w:tc>
          <w:tcPr>
            <w:tcW w:w="851" w:type="dxa"/>
            <w:vMerge w:val="restart"/>
            <w:tcBorders>
              <w:left w:val="single" w:sz="4" w:space="0" w:color="auto"/>
              <w:right w:val="single" w:sz="4" w:space="0" w:color="auto"/>
            </w:tcBorders>
            <w:shd w:val="clear" w:color="auto" w:fill="auto"/>
            <w:vAlign w:val="center"/>
          </w:tcPr>
          <w:p w:rsidR="003A10AA" w:rsidRPr="00304692" w:rsidRDefault="003A10AA" w:rsidP="00B33646">
            <w:pPr>
              <w:pStyle w:val="a5"/>
              <w:numPr>
                <w:ilvl w:val="0"/>
                <w:numId w:val="1"/>
              </w:numPr>
              <w:spacing w:after="0" w:line="240" w:lineRule="auto"/>
              <w:jc w:val="center"/>
              <w:rPr>
                <w:rFonts w:ascii="Times New Roman" w:eastAsia="Times New Roman" w:hAnsi="Times New Roman" w:cs="Times New Roman"/>
                <w:sz w:val="10"/>
                <w:szCs w:val="10"/>
              </w:rPr>
            </w:pPr>
          </w:p>
        </w:tc>
        <w:tc>
          <w:tcPr>
            <w:tcW w:w="567" w:type="dxa"/>
            <w:vMerge w:val="restart"/>
            <w:tcBorders>
              <w:left w:val="nil"/>
              <w:right w:val="single" w:sz="4" w:space="0" w:color="auto"/>
            </w:tcBorders>
            <w:shd w:val="clear" w:color="auto" w:fill="auto"/>
            <w:vAlign w:val="center"/>
          </w:tcPr>
          <w:p w:rsidR="003A10AA" w:rsidRPr="00304692" w:rsidRDefault="003A10AA" w:rsidP="00C9274A">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20с</w:t>
            </w:r>
          </w:p>
        </w:tc>
        <w:tc>
          <w:tcPr>
            <w:tcW w:w="1843" w:type="dxa"/>
            <w:vMerge w:val="restart"/>
            <w:tcBorders>
              <w:left w:val="nil"/>
              <w:right w:val="single" w:sz="4" w:space="0" w:color="auto"/>
            </w:tcBorders>
            <w:shd w:val="clear" w:color="auto" w:fill="auto"/>
            <w:vAlign w:val="center"/>
          </w:tcPr>
          <w:p w:rsidR="003A10AA" w:rsidRPr="00304692" w:rsidRDefault="003A10AA" w:rsidP="00C9274A">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УЛ.ЭНЕРГЕТИЧЕСКАЯ  – ЦЕНТРАЛЬНЫЙ СТАДИОН</w:t>
            </w:r>
          </w:p>
        </w:tc>
        <w:tc>
          <w:tcPr>
            <w:tcW w:w="2693" w:type="dxa"/>
            <w:tcBorders>
              <w:top w:val="single" w:sz="4" w:space="0" w:color="auto"/>
              <w:left w:val="nil"/>
              <w:bottom w:val="single" w:sz="4" w:space="0" w:color="auto"/>
              <w:right w:val="single" w:sz="4" w:space="0" w:color="auto"/>
            </w:tcBorders>
            <w:shd w:val="clear" w:color="auto" w:fill="auto"/>
          </w:tcPr>
          <w:p w:rsidR="003A10AA" w:rsidRPr="00304692" w:rsidRDefault="003A10AA" w:rsidP="00C9274A">
            <w:pPr>
              <w:spacing w:after="0" w:line="240" w:lineRule="auto"/>
              <w:rPr>
                <w:rFonts w:ascii="Times New Roman" w:eastAsia="Times New Roman" w:hAnsi="Times New Roman" w:cs="Times New Roman"/>
                <w:b/>
                <w:bCs/>
                <w:sz w:val="10"/>
                <w:szCs w:val="10"/>
              </w:rPr>
            </w:pPr>
          </w:p>
        </w:tc>
        <w:tc>
          <w:tcPr>
            <w:tcW w:w="1701" w:type="dxa"/>
            <w:tcBorders>
              <w:top w:val="single" w:sz="4" w:space="0" w:color="auto"/>
              <w:left w:val="nil"/>
              <w:bottom w:val="single" w:sz="4" w:space="0" w:color="auto"/>
              <w:right w:val="single" w:sz="4" w:space="0" w:color="auto"/>
            </w:tcBorders>
            <w:shd w:val="clear" w:color="auto" w:fill="auto"/>
          </w:tcPr>
          <w:p w:rsidR="003A10AA" w:rsidRPr="00304692" w:rsidRDefault="003A10AA" w:rsidP="00C9274A">
            <w:pPr>
              <w:spacing w:after="0" w:line="240" w:lineRule="auto"/>
              <w:rPr>
                <w:rFonts w:ascii="Times New Roman" w:eastAsia="Times New Roman" w:hAnsi="Times New Roman" w:cs="Times New Roman"/>
                <w:bCs/>
                <w:sz w:val="10"/>
                <w:szCs w:val="10"/>
              </w:rPr>
            </w:pPr>
            <w:r w:rsidRPr="00304692">
              <w:rPr>
                <w:rFonts w:ascii="Times New Roman" w:eastAsia="Times New Roman" w:hAnsi="Times New Roman" w:cs="Times New Roman"/>
                <w:b/>
                <w:bCs/>
                <w:sz w:val="10"/>
                <w:szCs w:val="10"/>
              </w:rPr>
              <w:t xml:space="preserve">В прямом направлении: </w:t>
            </w:r>
            <w:r w:rsidRPr="00304692">
              <w:rPr>
                <w:rFonts w:ascii="Times New Roman" w:eastAsia="Times New Roman" w:hAnsi="Times New Roman" w:cs="Times New Roman"/>
                <w:bCs/>
                <w:sz w:val="10"/>
                <w:szCs w:val="10"/>
              </w:rPr>
              <w:t>УЛ.ЭНЕРГЕТИЧЕСКАЯ, АКСАКОВА, БАБАЕВСКОГО, ПОС.КИРИ-КИЛИ, МОСТ Ч/Р Р.КРИВАЯ БОЛДА, УЛ.ЗАСЛОНОВА, УЛ.СТАРОВЕРОВА, МОСТ Ч/Р Р.ПРЯМАЯ БОЛДА, УЛ.ЯБЛОЧКОВА, ПУТЕПРОВОД, УЛ.ПОБЕДЫ, УЛ.А.БАРБЮСА, УЛ.САВУШКИНА</w:t>
            </w:r>
          </w:p>
        </w:tc>
        <w:tc>
          <w:tcPr>
            <w:tcW w:w="851" w:type="dxa"/>
            <w:tcBorders>
              <w:top w:val="single" w:sz="4" w:space="0" w:color="auto"/>
              <w:left w:val="nil"/>
              <w:bottom w:val="single" w:sz="4" w:space="0" w:color="auto"/>
              <w:right w:val="single" w:sz="4" w:space="0" w:color="auto"/>
            </w:tcBorders>
            <w:shd w:val="clear" w:color="auto" w:fill="auto"/>
            <w:vAlign w:val="center"/>
          </w:tcPr>
          <w:p w:rsidR="003A10AA" w:rsidRPr="00304692" w:rsidRDefault="003A10AA" w:rsidP="00F83D66">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12,6</w:t>
            </w:r>
          </w:p>
        </w:tc>
        <w:tc>
          <w:tcPr>
            <w:tcW w:w="992" w:type="dxa"/>
            <w:vMerge w:val="restart"/>
            <w:tcBorders>
              <w:left w:val="nil"/>
              <w:right w:val="single" w:sz="4" w:space="0" w:color="auto"/>
            </w:tcBorders>
            <w:shd w:val="clear" w:color="auto" w:fill="auto"/>
            <w:vAlign w:val="center"/>
          </w:tcPr>
          <w:p w:rsidR="003A10AA" w:rsidRPr="00304692" w:rsidRDefault="003A10AA" w:rsidP="00F83D66">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В установленных остановочных пунктах</w:t>
            </w:r>
          </w:p>
        </w:tc>
        <w:tc>
          <w:tcPr>
            <w:tcW w:w="850" w:type="dxa"/>
            <w:vMerge w:val="restart"/>
            <w:tcBorders>
              <w:left w:val="nil"/>
              <w:right w:val="single" w:sz="4" w:space="0" w:color="auto"/>
            </w:tcBorders>
            <w:shd w:val="clear" w:color="auto" w:fill="auto"/>
            <w:vAlign w:val="center"/>
          </w:tcPr>
          <w:p w:rsidR="003A10AA" w:rsidRPr="00304692" w:rsidRDefault="003A10AA" w:rsidP="00F83D66">
            <w:pPr>
              <w:jc w:val="center"/>
            </w:pPr>
            <w:r w:rsidRPr="00304692">
              <w:rPr>
                <w:rFonts w:ascii="Times New Roman" w:eastAsia="Times New Roman" w:hAnsi="Times New Roman" w:cs="Times New Roman"/>
                <w:sz w:val="10"/>
                <w:szCs w:val="10"/>
              </w:rPr>
              <w:t>Регулярные перевозки по регулируемым тарифам</w:t>
            </w:r>
          </w:p>
        </w:tc>
        <w:tc>
          <w:tcPr>
            <w:tcW w:w="820" w:type="dxa"/>
            <w:vMerge w:val="restart"/>
            <w:tcBorders>
              <w:left w:val="nil"/>
              <w:right w:val="single" w:sz="4" w:space="0" w:color="auto"/>
            </w:tcBorders>
            <w:shd w:val="clear" w:color="auto" w:fill="auto"/>
            <w:vAlign w:val="center"/>
          </w:tcPr>
          <w:p w:rsidR="003A10AA" w:rsidRPr="00304692" w:rsidRDefault="003A10AA" w:rsidP="00F83D66">
            <w:pPr>
              <w:spacing w:after="0" w:line="240" w:lineRule="auto"/>
              <w:jc w:val="center"/>
              <w:rPr>
                <w:rFonts w:ascii="Times New Roman" w:eastAsia="Times New Roman" w:hAnsi="Times New Roman" w:cs="Times New Roman"/>
                <w:sz w:val="10"/>
                <w:szCs w:val="10"/>
              </w:rPr>
            </w:pPr>
          </w:p>
        </w:tc>
        <w:tc>
          <w:tcPr>
            <w:tcW w:w="740" w:type="dxa"/>
            <w:vMerge w:val="restart"/>
            <w:tcBorders>
              <w:left w:val="nil"/>
              <w:right w:val="single" w:sz="4" w:space="0" w:color="auto"/>
            </w:tcBorders>
            <w:shd w:val="clear" w:color="auto" w:fill="auto"/>
            <w:vAlign w:val="center"/>
          </w:tcPr>
          <w:p w:rsidR="003A10AA" w:rsidRPr="00304692" w:rsidRDefault="003A10AA" w:rsidP="00F83D66">
            <w:pPr>
              <w:spacing w:after="0" w:line="240" w:lineRule="auto"/>
              <w:jc w:val="center"/>
              <w:rPr>
                <w:rFonts w:ascii="Times New Roman" w:eastAsia="Times New Roman" w:hAnsi="Times New Roman" w:cs="Times New Roman"/>
                <w:sz w:val="10"/>
                <w:szCs w:val="10"/>
              </w:rPr>
            </w:pPr>
          </w:p>
        </w:tc>
        <w:tc>
          <w:tcPr>
            <w:tcW w:w="708" w:type="dxa"/>
            <w:vMerge w:val="restart"/>
            <w:tcBorders>
              <w:left w:val="nil"/>
              <w:right w:val="single" w:sz="4" w:space="0" w:color="auto"/>
            </w:tcBorders>
            <w:shd w:val="clear" w:color="auto" w:fill="auto"/>
            <w:vAlign w:val="center"/>
          </w:tcPr>
          <w:p w:rsidR="003A10AA" w:rsidRPr="00304692" w:rsidRDefault="003A10AA" w:rsidP="00F83D66">
            <w:pPr>
              <w:spacing w:after="0" w:line="240" w:lineRule="auto"/>
              <w:jc w:val="center"/>
              <w:rPr>
                <w:rFonts w:ascii="Times New Roman" w:eastAsia="Times New Roman" w:hAnsi="Times New Roman" w:cs="Times New Roman"/>
                <w:sz w:val="10"/>
                <w:szCs w:val="10"/>
              </w:rPr>
            </w:pPr>
          </w:p>
        </w:tc>
        <w:tc>
          <w:tcPr>
            <w:tcW w:w="1985" w:type="dxa"/>
            <w:vMerge w:val="restart"/>
            <w:tcBorders>
              <w:left w:val="nil"/>
              <w:right w:val="single" w:sz="4" w:space="0" w:color="auto"/>
            </w:tcBorders>
            <w:shd w:val="clear" w:color="auto" w:fill="auto"/>
            <w:vAlign w:val="center"/>
          </w:tcPr>
          <w:p w:rsidR="003A10AA" w:rsidRPr="00304692" w:rsidRDefault="003A10AA" w:rsidP="00F83D66">
            <w:pPr>
              <w:spacing w:after="0" w:line="240" w:lineRule="auto"/>
              <w:jc w:val="center"/>
              <w:rPr>
                <w:rFonts w:ascii="Times New Roman" w:eastAsia="Times New Roman" w:hAnsi="Times New Roman" w:cs="Times New Roman"/>
                <w:sz w:val="10"/>
                <w:szCs w:val="10"/>
              </w:rPr>
            </w:pPr>
          </w:p>
        </w:tc>
        <w:tc>
          <w:tcPr>
            <w:tcW w:w="709" w:type="dxa"/>
            <w:vMerge w:val="restart"/>
            <w:tcBorders>
              <w:left w:val="nil"/>
              <w:right w:val="single" w:sz="4" w:space="0" w:color="auto"/>
            </w:tcBorders>
            <w:shd w:val="clear" w:color="auto" w:fill="auto"/>
            <w:vAlign w:val="center"/>
          </w:tcPr>
          <w:p w:rsidR="003A10AA" w:rsidRPr="00304692" w:rsidRDefault="003A10AA" w:rsidP="00F83D66">
            <w:pPr>
              <w:spacing w:after="0" w:line="240" w:lineRule="auto"/>
              <w:jc w:val="center"/>
              <w:rPr>
                <w:rFonts w:ascii="Times New Roman" w:eastAsia="Times New Roman" w:hAnsi="Times New Roman" w:cs="Times New Roman"/>
                <w:sz w:val="10"/>
                <w:szCs w:val="10"/>
              </w:rPr>
            </w:pPr>
          </w:p>
        </w:tc>
        <w:tc>
          <w:tcPr>
            <w:tcW w:w="708" w:type="dxa"/>
            <w:vMerge w:val="restart"/>
            <w:tcBorders>
              <w:left w:val="nil"/>
              <w:right w:val="single" w:sz="4" w:space="0" w:color="auto"/>
            </w:tcBorders>
            <w:shd w:val="clear" w:color="auto" w:fill="auto"/>
            <w:vAlign w:val="center"/>
          </w:tcPr>
          <w:p w:rsidR="003A10AA" w:rsidRPr="00304692" w:rsidRDefault="003A10AA" w:rsidP="00F83D66">
            <w:pPr>
              <w:spacing w:after="0" w:line="240" w:lineRule="auto"/>
              <w:jc w:val="center"/>
              <w:rPr>
                <w:rFonts w:ascii="Times New Roman" w:eastAsia="Times New Roman" w:hAnsi="Times New Roman" w:cs="Times New Roman"/>
                <w:sz w:val="10"/>
                <w:szCs w:val="10"/>
              </w:rPr>
            </w:pPr>
          </w:p>
        </w:tc>
      </w:tr>
      <w:tr w:rsidR="003A10AA" w:rsidRPr="00304692" w:rsidTr="00F83D66">
        <w:trPr>
          <w:trHeight w:val="131"/>
        </w:trPr>
        <w:tc>
          <w:tcPr>
            <w:tcW w:w="851" w:type="dxa"/>
            <w:vMerge/>
            <w:tcBorders>
              <w:left w:val="single" w:sz="4" w:space="0" w:color="auto"/>
              <w:bottom w:val="single" w:sz="4" w:space="0" w:color="auto"/>
              <w:right w:val="single" w:sz="4" w:space="0" w:color="auto"/>
            </w:tcBorders>
            <w:shd w:val="clear" w:color="auto" w:fill="auto"/>
            <w:vAlign w:val="center"/>
          </w:tcPr>
          <w:p w:rsidR="003A10AA" w:rsidRPr="00304692" w:rsidRDefault="003A10AA" w:rsidP="00B33646">
            <w:pPr>
              <w:pStyle w:val="a5"/>
              <w:numPr>
                <w:ilvl w:val="0"/>
                <w:numId w:val="1"/>
              </w:numPr>
              <w:spacing w:after="0" w:line="240" w:lineRule="auto"/>
              <w:jc w:val="center"/>
              <w:rPr>
                <w:rFonts w:ascii="Times New Roman" w:eastAsia="Times New Roman" w:hAnsi="Times New Roman" w:cs="Times New Roman"/>
                <w:sz w:val="10"/>
                <w:szCs w:val="10"/>
              </w:rPr>
            </w:pPr>
          </w:p>
        </w:tc>
        <w:tc>
          <w:tcPr>
            <w:tcW w:w="567" w:type="dxa"/>
            <w:vMerge/>
            <w:tcBorders>
              <w:left w:val="nil"/>
              <w:bottom w:val="single" w:sz="4" w:space="0" w:color="auto"/>
              <w:right w:val="single" w:sz="4" w:space="0" w:color="auto"/>
            </w:tcBorders>
            <w:shd w:val="clear" w:color="auto" w:fill="auto"/>
            <w:vAlign w:val="center"/>
          </w:tcPr>
          <w:p w:rsidR="003A10AA" w:rsidRPr="00304692" w:rsidRDefault="003A10AA" w:rsidP="00C9274A">
            <w:pPr>
              <w:spacing w:after="0" w:line="240" w:lineRule="auto"/>
              <w:jc w:val="center"/>
              <w:rPr>
                <w:rFonts w:ascii="Times New Roman" w:eastAsia="Times New Roman" w:hAnsi="Times New Roman" w:cs="Times New Roman"/>
                <w:sz w:val="10"/>
                <w:szCs w:val="10"/>
              </w:rPr>
            </w:pPr>
          </w:p>
        </w:tc>
        <w:tc>
          <w:tcPr>
            <w:tcW w:w="1843" w:type="dxa"/>
            <w:vMerge/>
            <w:tcBorders>
              <w:left w:val="nil"/>
              <w:bottom w:val="single" w:sz="4" w:space="0" w:color="auto"/>
              <w:right w:val="single" w:sz="4" w:space="0" w:color="auto"/>
            </w:tcBorders>
            <w:shd w:val="clear" w:color="auto" w:fill="auto"/>
            <w:vAlign w:val="center"/>
          </w:tcPr>
          <w:p w:rsidR="003A10AA" w:rsidRPr="00304692" w:rsidRDefault="003A10AA" w:rsidP="00C9274A">
            <w:pPr>
              <w:spacing w:after="0" w:line="240" w:lineRule="auto"/>
              <w:jc w:val="center"/>
              <w:rPr>
                <w:rFonts w:ascii="Times New Roman" w:eastAsia="Times New Roman" w:hAnsi="Times New Roman" w:cs="Times New Roman"/>
                <w:sz w:val="10"/>
                <w:szCs w:val="10"/>
              </w:rPr>
            </w:pPr>
          </w:p>
        </w:tc>
        <w:tc>
          <w:tcPr>
            <w:tcW w:w="2693" w:type="dxa"/>
            <w:tcBorders>
              <w:top w:val="single" w:sz="4" w:space="0" w:color="auto"/>
              <w:left w:val="nil"/>
              <w:bottom w:val="single" w:sz="4" w:space="0" w:color="auto"/>
              <w:right w:val="single" w:sz="4" w:space="0" w:color="auto"/>
            </w:tcBorders>
            <w:shd w:val="clear" w:color="auto" w:fill="auto"/>
          </w:tcPr>
          <w:p w:rsidR="003A10AA" w:rsidRPr="00304692" w:rsidRDefault="003A10AA" w:rsidP="00C9274A">
            <w:pPr>
              <w:spacing w:after="0" w:line="240" w:lineRule="auto"/>
              <w:rPr>
                <w:rFonts w:ascii="Times New Roman" w:eastAsia="Times New Roman" w:hAnsi="Times New Roman" w:cs="Times New Roman"/>
                <w:b/>
                <w:bCs/>
                <w:sz w:val="10"/>
                <w:szCs w:val="10"/>
              </w:rPr>
            </w:pPr>
          </w:p>
        </w:tc>
        <w:tc>
          <w:tcPr>
            <w:tcW w:w="1701" w:type="dxa"/>
            <w:tcBorders>
              <w:top w:val="single" w:sz="4" w:space="0" w:color="auto"/>
              <w:left w:val="nil"/>
              <w:bottom w:val="single" w:sz="4" w:space="0" w:color="auto"/>
              <w:right w:val="single" w:sz="4" w:space="0" w:color="auto"/>
            </w:tcBorders>
            <w:shd w:val="clear" w:color="auto" w:fill="auto"/>
          </w:tcPr>
          <w:p w:rsidR="003A10AA" w:rsidRPr="00304692" w:rsidRDefault="003A10AA" w:rsidP="00C9274A">
            <w:pPr>
              <w:spacing w:after="0" w:line="240" w:lineRule="auto"/>
              <w:rPr>
                <w:rFonts w:ascii="Times New Roman" w:eastAsia="Times New Roman" w:hAnsi="Times New Roman" w:cs="Times New Roman"/>
                <w:bCs/>
                <w:sz w:val="10"/>
                <w:szCs w:val="10"/>
              </w:rPr>
            </w:pPr>
          </w:p>
          <w:p w:rsidR="003A10AA" w:rsidRPr="00304692" w:rsidRDefault="003A10AA" w:rsidP="00C9274A">
            <w:pPr>
              <w:spacing w:after="0" w:line="240" w:lineRule="auto"/>
              <w:rPr>
                <w:rFonts w:ascii="Times New Roman" w:eastAsia="Times New Roman" w:hAnsi="Times New Roman" w:cs="Times New Roman"/>
                <w:b/>
                <w:bCs/>
                <w:sz w:val="10"/>
                <w:szCs w:val="10"/>
              </w:rPr>
            </w:pPr>
            <w:r w:rsidRPr="00304692">
              <w:rPr>
                <w:rFonts w:ascii="Times New Roman" w:eastAsia="Times New Roman" w:hAnsi="Times New Roman" w:cs="Times New Roman"/>
                <w:b/>
                <w:bCs/>
                <w:sz w:val="10"/>
                <w:szCs w:val="10"/>
              </w:rPr>
              <w:t xml:space="preserve">В обратном </w:t>
            </w:r>
            <w:proofErr w:type="spellStart"/>
            <w:r w:rsidRPr="00304692">
              <w:rPr>
                <w:rFonts w:ascii="Times New Roman" w:eastAsia="Times New Roman" w:hAnsi="Times New Roman" w:cs="Times New Roman"/>
                <w:b/>
                <w:bCs/>
                <w:sz w:val="10"/>
                <w:szCs w:val="10"/>
              </w:rPr>
              <w:t>направлении:</w:t>
            </w:r>
            <w:r w:rsidRPr="00304692">
              <w:rPr>
                <w:rFonts w:ascii="Times New Roman" w:eastAsia="Times New Roman" w:hAnsi="Times New Roman" w:cs="Times New Roman"/>
                <w:bCs/>
                <w:sz w:val="10"/>
                <w:szCs w:val="10"/>
              </w:rPr>
              <w:t>УЛ.САВУШКИНА</w:t>
            </w:r>
            <w:proofErr w:type="spellEnd"/>
            <w:r w:rsidRPr="00304692">
              <w:rPr>
                <w:rFonts w:ascii="Times New Roman" w:eastAsia="Times New Roman" w:hAnsi="Times New Roman" w:cs="Times New Roman"/>
                <w:bCs/>
                <w:sz w:val="10"/>
                <w:szCs w:val="10"/>
              </w:rPr>
              <w:t xml:space="preserve"> УЛ.А.БАРБЮСА, УЛ.ПОБЕДЫ, ПУТЕПРОВОД, УЛ.ЯБЛОЧКОВА, МОСТ Ч/Р Р.ПРЯМАЯ БОЛДА, </w:t>
            </w:r>
            <w:r w:rsidRPr="00304692">
              <w:rPr>
                <w:rFonts w:ascii="Times New Roman" w:eastAsia="Times New Roman" w:hAnsi="Times New Roman" w:cs="Times New Roman"/>
                <w:bCs/>
                <w:sz w:val="10"/>
                <w:szCs w:val="10"/>
              </w:rPr>
              <w:lastRenderedPageBreak/>
              <w:t>УЛ.СТАРОВЕРОВА, УЛ.ЗАСЛОНОВА, МОСТ Ч/Р Р.КРИВАЯ БОЛДА, КИРИ-КИЛИ, БАБАЕВСКОГО, ЖИЛАЯ</w:t>
            </w:r>
          </w:p>
        </w:tc>
        <w:tc>
          <w:tcPr>
            <w:tcW w:w="851" w:type="dxa"/>
            <w:tcBorders>
              <w:top w:val="single" w:sz="4" w:space="0" w:color="auto"/>
              <w:left w:val="nil"/>
              <w:bottom w:val="single" w:sz="4" w:space="0" w:color="auto"/>
              <w:right w:val="single" w:sz="4" w:space="0" w:color="auto"/>
            </w:tcBorders>
            <w:shd w:val="clear" w:color="auto" w:fill="auto"/>
            <w:vAlign w:val="center"/>
          </w:tcPr>
          <w:p w:rsidR="003A10AA" w:rsidRPr="00304692" w:rsidRDefault="003A10AA" w:rsidP="00F83D66">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lastRenderedPageBreak/>
              <w:t>12,4</w:t>
            </w:r>
          </w:p>
        </w:tc>
        <w:tc>
          <w:tcPr>
            <w:tcW w:w="992" w:type="dxa"/>
            <w:vMerge/>
            <w:tcBorders>
              <w:left w:val="nil"/>
              <w:bottom w:val="single" w:sz="4" w:space="0" w:color="auto"/>
              <w:right w:val="single" w:sz="4" w:space="0" w:color="auto"/>
            </w:tcBorders>
            <w:shd w:val="clear" w:color="auto" w:fill="auto"/>
            <w:vAlign w:val="center"/>
          </w:tcPr>
          <w:p w:rsidR="003A10AA" w:rsidRPr="00304692" w:rsidRDefault="003A10AA" w:rsidP="00F83D66">
            <w:pPr>
              <w:spacing w:after="0" w:line="240" w:lineRule="auto"/>
              <w:jc w:val="center"/>
              <w:rPr>
                <w:rFonts w:ascii="Times New Roman" w:eastAsia="Times New Roman" w:hAnsi="Times New Roman" w:cs="Times New Roman"/>
                <w:sz w:val="10"/>
                <w:szCs w:val="10"/>
              </w:rPr>
            </w:pPr>
          </w:p>
        </w:tc>
        <w:tc>
          <w:tcPr>
            <w:tcW w:w="850" w:type="dxa"/>
            <w:vMerge/>
            <w:tcBorders>
              <w:left w:val="nil"/>
              <w:bottom w:val="single" w:sz="4" w:space="0" w:color="auto"/>
              <w:right w:val="single" w:sz="4" w:space="0" w:color="auto"/>
            </w:tcBorders>
            <w:shd w:val="clear" w:color="auto" w:fill="auto"/>
            <w:vAlign w:val="center"/>
          </w:tcPr>
          <w:p w:rsidR="003A10AA" w:rsidRPr="00304692" w:rsidRDefault="003A10AA" w:rsidP="00F83D66">
            <w:pPr>
              <w:jc w:val="center"/>
              <w:rPr>
                <w:rFonts w:ascii="Times New Roman" w:eastAsia="Times New Roman" w:hAnsi="Times New Roman" w:cs="Times New Roman"/>
                <w:sz w:val="10"/>
                <w:szCs w:val="10"/>
              </w:rPr>
            </w:pPr>
          </w:p>
        </w:tc>
        <w:tc>
          <w:tcPr>
            <w:tcW w:w="820" w:type="dxa"/>
            <w:vMerge/>
            <w:tcBorders>
              <w:left w:val="nil"/>
              <w:bottom w:val="single" w:sz="4" w:space="0" w:color="auto"/>
              <w:right w:val="single" w:sz="4" w:space="0" w:color="auto"/>
            </w:tcBorders>
            <w:shd w:val="clear" w:color="auto" w:fill="auto"/>
            <w:vAlign w:val="center"/>
          </w:tcPr>
          <w:p w:rsidR="003A10AA" w:rsidRPr="00304692" w:rsidRDefault="003A10AA" w:rsidP="00F83D66">
            <w:pPr>
              <w:spacing w:after="0" w:line="240" w:lineRule="auto"/>
              <w:jc w:val="center"/>
              <w:rPr>
                <w:rFonts w:ascii="Times New Roman" w:eastAsia="Times New Roman" w:hAnsi="Times New Roman" w:cs="Times New Roman"/>
                <w:sz w:val="10"/>
                <w:szCs w:val="10"/>
              </w:rPr>
            </w:pPr>
          </w:p>
        </w:tc>
        <w:tc>
          <w:tcPr>
            <w:tcW w:w="740" w:type="dxa"/>
            <w:vMerge/>
            <w:tcBorders>
              <w:left w:val="nil"/>
              <w:bottom w:val="single" w:sz="4" w:space="0" w:color="auto"/>
              <w:right w:val="single" w:sz="4" w:space="0" w:color="auto"/>
            </w:tcBorders>
            <w:shd w:val="clear" w:color="auto" w:fill="auto"/>
            <w:vAlign w:val="center"/>
          </w:tcPr>
          <w:p w:rsidR="003A10AA" w:rsidRPr="00304692" w:rsidRDefault="003A10AA" w:rsidP="00F83D66">
            <w:pPr>
              <w:spacing w:after="0" w:line="240" w:lineRule="auto"/>
              <w:jc w:val="center"/>
              <w:rPr>
                <w:rFonts w:ascii="Times New Roman" w:eastAsia="Times New Roman" w:hAnsi="Times New Roman" w:cs="Times New Roman"/>
                <w:sz w:val="10"/>
                <w:szCs w:val="10"/>
              </w:rPr>
            </w:pPr>
          </w:p>
        </w:tc>
        <w:tc>
          <w:tcPr>
            <w:tcW w:w="708" w:type="dxa"/>
            <w:vMerge/>
            <w:tcBorders>
              <w:left w:val="nil"/>
              <w:bottom w:val="single" w:sz="4" w:space="0" w:color="auto"/>
              <w:right w:val="single" w:sz="4" w:space="0" w:color="auto"/>
            </w:tcBorders>
            <w:shd w:val="clear" w:color="auto" w:fill="auto"/>
            <w:vAlign w:val="center"/>
          </w:tcPr>
          <w:p w:rsidR="003A10AA" w:rsidRPr="00304692" w:rsidRDefault="003A10AA" w:rsidP="00F83D66">
            <w:pPr>
              <w:spacing w:after="0" w:line="240" w:lineRule="auto"/>
              <w:jc w:val="center"/>
              <w:rPr>
                <w:rFonts w:ascii="Times New Roman" w:eastAsia="Times New Roman" w:hAnsi="Times New Roman" w:cs="Times New Roman"/>
                <w:sz w:val="10"/>
                <w:szCs w:val="10"/>
              </w:rPr>
            </w:pPr>
          </w:p>
        </w:tc>
        <w:tc>
          <w:tcPr>
            <w:tcW w:w="1985" w:type="dxa"/>
            <w:vMerge/>
            <w:tcBorders>
              <w:left w:val="nil"/>
              <w:bottom w:val="single" w:sz="4" w:space="0" w:color="auto"/>
              <w:right w:val="single" w:sz="4" w:space="0" w:color="auto"/>
            </w:tcBorders>
            <w:shd w:val="clear" w:color="auto" w:fill="auto"/>
            <w:vAlign w:val="center"/>
          </w:tcPr>
          <w:p w:rsidR="003A10AA" w:rsidRPr="00304692" w:rsidRDefault="003A10AA" w:rsidP="00F83D66">
            <w:pPr>
              <w:spacing w:after="0" w:line="240" w:lineRule="auto"/>
              <w:jc w:val="center"/>
              <w:rPr>
                <w:rFonts w:ascii="Times New Roman" w:eastAsia="Times New Roman" w:hAnsi="Times New Roman" w:cs="Times New Roman"/>
                <w:sz w:val="10"/>
                <w:szCs w:val="10"/>
              </w:rPr>
            </w:pPr>
          </w:p>
        </w:tc>
        <w:tc>
          <w:tcPr>
            <w:tcW w:w="709" w:type="dxa"/>
            <w:vMerge/>
            <w:tcBorders>
              <w:left w:val="nil"/>
              <w:bottom w:val="single" w:sz="4" w:space="0" w:color="auto"/>
              <w:right w:val="single" w:sz="4" w:space="0" w:color="auto"/>
            </w:tcBorders>
            <w:shd w:val="clear" w:color="auto" w:fill="auto"/>
            <w:vAlign w:val="center"/>
          </w:tcPr>
          <w:p w:rsidR="003A10AA" w:rsidRPr="00304692" w:rsidRDefault="003A10AA" w:rsidP="00F83D66">
            <w:pPr>
              <w:spacing w:after="0" w:line="240" w:lineRule="auto"/>
              <w:jc w:val="center"/>
              <w:rPr>
                <w:rFonts w:ascii="Times New Roman" w:eastAsia="Times New Roman" w:hAnsi="Times New Roman" w:cs="Times New Roman"/>
                <w:sz w:val="10"/>
                <w:szCs w:val="10"/>
              </w:rPr>
            </w:pPr>
          </w:p>
        </w:tc>
        <w:tc>
          <w:tcPr>
            <w:tcW w:w="708" w:type="dxa"/>
            <w:vMerge/>
            <w:tcBorders>
              <w:left w:val="nil"/>
              <w:bottom w:val="single" w:sz="4" w:space="0" w:color="auto"/>
              <w:right w:val="single" w:sz="4" w:space="0" w:color="auto"/>
            </w:tcBorders>
            <w:shd w:val="clear" w:color="auto" w:fill="auto"/>
            <w:vAlign w:val="center"/>
          </w:tcPr>
          <w:p w:rsidR="003A10AA" w:rsidRPr="00304692" w:rsidRDefault="003A10AA" w:rsidP="00F83D66">
            <w:pPr>
              <w:spacing w:after="0" w:line="240" w:lineRule="auto"/>
              <w:jc w:val="center"/>
              <w:rPr>
                <w:rFonts w:ascii="Times New Roman" w:eastAsia="Times New Roman" w:hAnsi="Times New Roman" w:cs="Times New Roman"/>
                <w:sz w:val="10"/>
                <w:szCs w:val="10"/>
              </w:rPr>
            </w:pPr>
          </w:p>
        </w:tc>
      </w:tr>
      <w:tr w:rsidR="003A10AA" w:rsidRPr="00304692" w:rsidTr="00F83D66">
        <w:trPr>
          <w:trHeight w:val="1758"/>
        </w:trPr>
        <w:tc>
          <w:tcPr>
            <w:tcW w:w="851" w:type="dxa"/>
            <w:vMerge w:val="restart"/>
            <w:tcBorders>
              <w:left w:val="single" w:sz="4" w:space="0" w:color="auto"/>
              <w:right w:val="single" w:sz="4" w:space="0" w:color="auto"/>
            </w:tcBorders>
            <w:shd w:val="clear" w:color="auto" w:fill="auto"/>
            <w:vAlign w:val="center"/>
          </w:tcPr>
          <w:p w:rsidR="003A10AA" w:rsidRPr="00304692" w:rsidRDefault="003A10AA" w:rsidP="00B33646">
            <w:pPr>
              <w:pStyle w:val="a5"/>
              <w:numPr>
                <w:ilvl w:val="0"/>
                <w:numId w:val="1"/>
              </w:numPr>
              <w:spacing w:after="0" w:line="240" w:lineRule="auto"/>
              <w:jc w:val="center"/>
              <w:rPr>
                <w:rFonts w:ascii="Times New Roman" w:eastAsia="Times New Roman" w:hAnsi="Times New Roman" w:cs="Times New Roman"/>
                <w:sz w:val="10"/>
                <w:szCs w:val="10"/>
              </w:rPr>
            </w:pPr>
          </w:p>
        </w:tc>
        <w:tc>
          <w:tcPr>
            <w:tcW w:w="567" w:type="dxa"/>
            <w:vMerge w:val="restart"/>
            <w:tcBorders>
              <w:left w:val="nil"/>
              <w:right w:val="single" w:sz="4" w:space="0" w:color="auto"/>
            </w:tcBorders>
            <w:shd w:val="clear" w:color="auto" w:fill="auto"/>
            <w:vAlign w:val="center"/>
          </w:tcPr>
          <w:p w:rsidR="003A10AA" w:rsidRPr="00304692" w:rsidRDefault="003A10AA" w:rsidP="00C9274A">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21ск</w:t>
            </w:r>
          </w:p>
        </w:tc>
        <w:tc>
          <w:tcPr>
            <w:tcW w:w="1843" w:type="dxa"/>
            <w:vMerge w:val="restart"/>
            <w:tcBorders>
              <w:left w:val="nil"/>
              <w:right w:val="single" w:sz="4" w:space="0" w:color="auto"/>
            </w:tcBorders>
            <w:shd w:val="clear" w:color="auto" w:fill="auto"/>
            <w:vAlign w:val="center"/>
          </w:tcPr>
          <w:p w:rsidR="003A10AA" w:rsidRPr="00304692" w:rsidRDefault="003A10AA" w:rsidP="00C9274A">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 xml:space="preserve">МИКРОРАЙОН УВД – УЛ.КРАСНОАРМЕЙСКАЯ </w:t>
            </w:r>
          </w:p>
        </w:tc>
        <w:tc>
          <w:tcPr>
            <w:tcW w:w="2693" w:type="dxa"/>
            <w:tcBorders>
              <w:top w:val="single" w:sz="4" w:space="0" w:color="auto"/>
              <w:left w:val="nil"/>
              <w:bottom w:val="single" w:sz="4" w:space="0" w:color="auto"/>
              <w:right w:val="single" w:sz="4" w:space="0" w:color="auto"/>
            </w:tcBorders>
            <w:shd w:val="clear" w:color="auto" w:fill="auto"/>
          </w:tcPr>
          <w:p w:rsidR="003A10AA" w:rsidRPr="00304692" w:rsidRDefault="003A10AA" w:rsidP="00C9274A">
            <w:pPr>
              <w:spacing w:after="0" w:line="240" w:lineRule="auto"/>
              <w:rPr>
                <w:rFonts w:ascii="Times New Roman" w:eastAsia="Times New Roman" w:hAnsi="Times New Roman" w:cs="Times New Roman"/>
                <w:sz w:val="10"/>
                <w:szCs w:val="10"/>
              </w:rPr>
            </w:pPr>
            <w:r w:rsidRPr="00304692">
              <w:rPr>
                <w:rFonts w:ascii="Times New Roman" w:eastAsia="Times New Roman" w:hAnsi="Times New Roman" w:cs="Times New Roman"/>
                <w:b/>
                <w:bCs/>
                <w:sz w:val="10"/>
                <w:szCs w:val="10"/>
              </w:rPr>
              <w:t>В прямом направлении:</w:t>
            </w:r>
            <w:r w:rsidRPr="00304692">
              <w:rPr>
                <w:rFonts w:ascii="Times New Roman" w:eastAsia="Times New Roman" w:hAnsi="Times New Roman" w:cs="Times New Roman"/>
                <w:sz w:val="10"/>
                <w:szCs w:val="10"/>
              </w:rPr>
              <w:t xml:space="preserve"> "СЕМИКОВКА" "СОРТСЕМОВОЩ" "ЗАВОД ЖБИ" "УЛ. КУБАНСКАЯ" "ТЦ ГРАНДРИВЕР" "УЛ.КОСМОНАВТОВ" "ВОДОКАНАЛ" "ШКОЛА ИНТЕРНАТ №2" "АЛЛЕЯ ВОЙНОВ ИНТЕРНАЦИОЛИСТОВ" "СК ЗВЕЗДНЫЙ" "УЛ.СТУДЕНЧЕСКАЯ" "ТЦ АЛЕКСАНДРИЯ" "ГРУЗИНСКАЯ" "КРАСНЫЙ МОСТ" "ЦИРК" "ТЦ АЙСБЕРГ" "Ж/Д ВОКЗАЛ" "ПОЛИТЕХНИЧЕСКИЙ КОЛЛЕДЖ" "УЛ.БОТВИНА" "КРАСНОАРМЕЙСКАЯ" </w:t>
            </w:r>
          </w:p>
          <w:p w:rsidR="003A10AA" w:rsidRPr="00304692" w:rsidRDefault="003A10AA" w:rsidP="00C9274A">
            <w:pPr>
              <w:spacing w:after="0" w:line="240" w:lineRule="auto"/>
              <w:rPr>
                <w:rFonts w:ascii="Times New Roman" w:eastAsia="Times New Roman" w:hAnsi="Times New Roman" w:cs="Times New Roman"/>
                <w:sz w:val="10"/>
                <w:szCs w:val="10"/>
              </w:rPr>
            </w:pPr>
          </w:p>
          <w:p w:rsidR="003A10AA" w:rsidRPr="00304692" w:rsidRDefault="003A10AA" w:rsidP="00C9274A">
            <w:pPr>
              <w:spacing w:after="0" w:line="240" w:lineRule="auto"/>
              <w:rPr>
                <w:rFonts w:ascii="Times New Roman" w:eastAsia="Times New Roman" w:hAnsi="Times New Roman" w:cs="Times New Roman"/>
                <w:sz w:val="10"/>
                <w:szCs w:val="10"/>
              </w:rPr>
            </w:pPr>
          </w:p>
          <w:p w:rsidR="003A10AA" w:rsidRPr="00304692" w:rsidRDefault="003A10AA" w:rsidP="00C9274A">
            <w:pPr>
              <w:spacing w:after="0" w:line="240" w:lineRule="auto"/>
              <w:rPr>
                <w:rFonts w:ascii="Times New Roman" w:eastAsia="Times New Roman" w:hAnsi="Times New Roman" w:cs="Times New Roman"/>
                <w:sz w:val="10"/>
                <w:szCs w:val="10"/>
              </w:rPr>
            </w:pPr>
          </w:p>
          <w:p w:rsidR="003A10AA" w:rsidRPr="00304692" w:rsidRDefault="003A10AA" w:rsidP="00C9274A">
            <w:pPr>
              <w:spacing w:after="0" w:line="240" w:lineRule="auto"/>
              <w:rPr>
                <w:rFonts w:ascii="Times New Roman" w:eastAsia="Times New Roman" w:hAnsi="Times New Roman" w:cs="Times New Roman"/>
                <w:sz w:val="10"/>
                <w:szCs w:val="10"/>
              </w:rPr>
            </w:pPr>
          </w:p>
          <w:p w:rsidR="003A10AA" w:rsidRPr="00304692" w:rsidRDefault="003A10AA" w:rsidP="00C9274A">
            <w:pPr>
              <w:spacing w:after="0" w:line="240" w:lineRule="auto"/>
              <w:rPr>
                <w:rFonts w:ascii="Times New Roman" w:eastAsia="Times New Roman" w:hAnsi="Times New Roman" w:cs="Times New Roman"/>
                <w:sz w:val="10"/>
                <w:szCs w:val="10"/>
              </w:rPr>
            </w:pPr>
          </w:p>
          <w:p w:rsidR="003A10AA" w:rsidRPr="00304692" w:rsidRDefault="003A10AA" w:rsidP="00C9274A">
            <w:pPr>
              <w:spacing w:after="0" w:line="240" w:lineRule="auto"/>
              <w:rPr>
                <w:rFonts w:ascii="Times New Roman" w:eastAsia="Times New Roman" w:hAnsi="Times New Roman" w:cs="Times New Roman"/>
                <w:sz w:val="10"/>
                <w:szCs w:val="10"/>
              </w:rPr>
            </w:pPr>
          </w:p>
          <w:p w:rsidR="003A10AA" w:rsidRPr="00304692" w:rsidRDefault="003A10AA" w:rsidP="00C9274A">
            <w:pPr>
              <w:spacing w:after="0" w:line="240" w:lineRule="auto"/>
              <w:rPr>
                <w:rFonts w:ascii="Times New Roman" w:eastAsia="Times New Roman" w:hAnsi="Times New Roman" w:cs="Times New Roman"/>
                <w:sz w:val="10"/>
                <w:szCs w:val="10"/>
              </w:rPr>
            </w:pPr>
          </w:p>
        </w:tc>
        <w:tc>
          <w:tcPr>
            <w:tcW w:w="1701" w:type="dxa"/>
            <w:tcBorders>
              <w:top w:val="single" w:sz="4" w:space="0" w:color="auto"/>
              <w:left w:val="nil"/>
              <w:bottom w:val="single" w:sz="4" w:space="0" w:color="auto"/>
              <w:right w:val="single" w:sz="4" w:space="0" w:color="auto"/>
            </w:tcBorders>
            <w:shd w:val="clear" w:color="auto" w:fill="auto"/>
          </w:tcPr>
          <w:p w:rsidR="003A10AA" w:rsidRPr="00304692" w:rsidRDefault="003A10AA" w:rsidP="00C9274A">
            <w:pPr>
              <w:spacing w:after="0" w:line="240" w:lineRule="auto"/>
              <w:rPr>
                <w:rFonts w:ascii="Times New Roman" w:eastAsia="Times New Roman" w:hAnsi="Times New Roman" w:cs="Times New Roman"/>
                <w:sz w:val="10"/>
                <w:szCs w:val="10"/>
              </w:rPr>
            </w:pPr>
            <w:r w:rsidRPr="00304692">
              <w:rPr>
                <w:rFonts w:ascii="Times New Roman" w:eastAsia="Times New Roman" w:hAnsi="Times New Roman" w:cs="Times New Roman"/>
                <w:b/>
                <w:bCs/>
                <w:sz w:val="10"/>
                <w:szCs w:val="10"/>
              </w:rPr>
              <w:t xml:space="preserve">В прямом направлении: </w:t>
            </w:r>
            <w:r w:rsidRPr="00304692">
              <w:rPr>
                <w:rFonts w:ascii="Times New Roman" w:eastAsia="Times New Roman" w:hAnsi="Times New Roman" w:cs="Times New Roman"/>
                <w:sz w:val="10"/>
                <w:szCs w:val="10"/>
              </w:rPr>
              <w:t xml:space="preserve">ФУНТОВСКОЕ ШОССЕ УЛ.КУБАНСКАЯ УЛ.ЗВЕЗДНАЯ ПР. ВОРОБЬЕВА УЛ.КОСМОНАВТОВ УЛ. ЗВЕЗДНАЯ  УЛ.НИКОЛАЯ ОСТРОВСКОГО УЛ. СТУДЕНЧЕСКАЯ УЛ.С.ПЕРОВСКОЙ УЛ. НОЗДРИНА УЛ.КР. НАБЕРЕЖНАЯ УЛ.ПОБЕДЫ  УЛ.ЯБЛОЧКОВА УЛ. БОРИСА АЛЕКСЕЕВА УЛ.БОТВИНА УЛ. СУТ-ЯН-СЕНА УЛ.КРАСНОАРМЕЙСКАЯ  </w:t>
            </w:r>
          </w:p>
        </w:tc>
        <w:tc>
          <w:tcPr>
            <w:tcW w:w="851" w:type="dxa"/>
            <w:tcBorders>
              <w:top w:val="single" w:sz="4" w:space="0" w:color="auto"/>
              <w:left w:val="nil"/>
              <w:bottom w:val="single" w:sz="4" w:space="0" w:color="auto"/>
              <w:right w:val="single" w:sz="4" w:space="0" w:color="auto"/>
            </w:tcBorders>
            <w:shd w:val="clear" w:color="auto" w:fill="auto"/>
            <w:vAlign w:val="center"/>
          </w:tcPr>
          <w:p w:rsidR="003A10AA" w:rsidRPr="00304692" w:rsidRDefault="003A10AA" w:rsidP="00F83D66">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12,9</w:t>
            </w:r>
          </w:p>
        </w:tc>
        <w:tc>
          <w:tcPr>
            <w:tcW w:w="992" w:type="dxa"/>
            <w:vMerge w:val="restart"/>
            <w:tcBorders>
              <w:left w:val="nil"/>
              <w:right w:val="single" w:sz="4" w:space="0" w:color="auto"/>
            </w:tcBorders>
            <w:shd w:val="clear" w:color="auto" w:fill="auto"/>
            <w:vAlign w:val="center"/>
          </w:tcPr>
          <w:p w:rsidR="003A10AA" w:rsidRPr="00304692" w:rsidRDefault="003A10AA" w:rsidP="00F83D66">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В установленных остановочных пунктах</w:t>
            </w:r>
          </w:p>
        </w:tc>
        <w:tc>
          <w:tcPr>
            <w:tcW w:w="850" w:type="dxa"/>
            <w:vMerge w:val="restart"/>
            <w:tcBorders>
              <w:left w:val="nil"/>
              <w:right w:val="single" w:sz="4" w:space="0" w:color="auto"/>
            </w:tcBorders>
            <w:shd w:val="clear" w:color="auto" w:fill="auto"/>
            <w:vAlign w:val="center"/>
          </w:tcPr>
          <w:p w:rsidR="003A10AA" w:rsidRPr="00304692" w:rsidRDefault="003A10AA" w:rsidP="00F83D66">
            <w:pPr>
              <w:jc w:val="center"/>
            </w:pPr>
            <w:r w:rsidRPr="00304692">
              <w:rPr>
                <w:rFonts w:ascii="Times New Roman" w:eastAsia="Times New Roman" w:hAnsi="Times New Roman" w:cs="Times New Roman"/>
                <w:sz w:val="10"/>
                <w:szCs w:val="10"/>
              </w:rPr>
              <w:t>Регулярные перевозки по регулируемым тарифам</w:t>
            </w:r>
          </w:p>
        </w:tc>
        <w:tc>
          <w:tcPr>
            <w:tcW w:w="820" w:type="dxa"/>
            <w:vMerge w:val="restart"/>
            <w:tcBorders>
              <w:left w:val="nil"/>
              <w:right w:val="single" w:sz="4" w:space="0" w:color="auto"/>
            </w:tcBorders>
            <w:shd w:val="clear" w:color="auto" w:fill="auto"/>
            <w:vAlign w:val="center"/>
          </w:tcPr>
          <w:p w:rsidR="003A10AA" w:rsidRPr="00304692" w:rsidRDefault="003A10AA" w:rsidP="008104E5">
            <w:pPr>
              <w:spacing w:after="0" w:line="240" w:lineRule="auto"/>
              <w:jc w:val="center"/>
              <w:rPr>
                <w:rFonts w:ascii="Times New Roman" w:eastAsia="Times New Roman" w:hAnsi="Times New Roman" w:cs="Times New Roman"/>
                <w:sz w:val="10"/>
                <w:szCs w:val="10"/>
              </w:rPr>
            </w:pPr>
          </w:p>
        </w:tc>
        <w:tc>
          <w:tcPr>
            <w:tcW w:w="740" w:type="dxa"/>
            <w:vMerge w:val="restart"/>
            <w:tcBorders>
              <w:left w:val="nil"/>
              <w:right w:val="single" w:sz="4" w:space="0" w:color="auto"/>
            </w:tcBorders>
            <w:shd w:val="clear" w:color="auto" w:fill="auto"/>
            <w:vAlign w:val="center"/>
          </w:tcPr>
          <w:p w:rsidR="003A10AA" w:rsidRPr="00304692" w:rsidRDefault="003A10AA" w:rsidP="00F83D66">
            <w:pPr>
              <w:spacing w:after="0" w:line="240" w:lineRule="auto"/>
              <w:jc w:val="center"/>
              <w:rPr>
                <w:rFonts w:ascii="Times New Roman" w:eastAsia="Times New Roman" w:hAnsi="Times New Roman" w:cs="Times New Roman"/>
                <w:sz w:val="10"/>
                <w:szCs w:val="10"/>
              </w:rPr>
            </w:pPr>
          </w:p>
        </w:tc>
        <w:tc>
          <w:tcPr>
            <w:tcW w:w="708" w:type="dxa"/>
            <w:vMerge w:val="restart"/>
            <w:tcBorders>
              <w:left w:val="nil"/>
              <w:right w:val="single" w:sz="4" w:space="0" w:color="auto"/>
            </w:tcBorders>
            <w:shd w:val="clear" w:color="auto" w:fill="auto"/>
            <w:vAlign w:val="center"/>
          </w:tcPr>
          <w:p w:rsidR="003A10AA" w:rsidRPr="00304692" w:rsidRDefault="003A10AA" w:rsidP="00F83D66">
            <w:pPr>
              <w:spacing w:after="0" w:line="240" w:lineRule="auto"/>
              <w:jc w:val="center"/>
              <w:rPr>
                <w:rFonts w:ascii="Times New Roman" w:eastAsia="Times New Roman" w:hAnsi="Times New Roman" w:cs="Times New Roman"/>
                <w:sz w:val="10"/>
                <w:szCs w:val="10"/>
              </w:rPr>
            </w:pPr>
          </w:p>
        </w:tc>
        <w:tc>
          <w:tcPr>
            <w:tcW w:w="1985" w:type="dxa"/>
            <w:vMerge w:val="restart"/>
            <w:tcBorders>
              <w:left w:val="nil"/>
              <w:right w:val="single" w:sz="4" w:space="0" w:color="auto"/>
            </w:tcBorders>
            <w:shd w:val="clear" w:color="auto" w:fill="auto"/>
            <w:vAlign w:val="center"/>
          </w:tcPr>
          <w:p w:rsidR="003A10AA" w:rsidRPr="00304692" w:rsidRDefault="003A10AA" w:rsidP="00F83D66">
            <w:pPr>
              <w:spacing w:after="0" w:line="240" w:lineRule="auto"/>
              <w:jc w:val="center"/>
              <w:rPr>
                <w:rFonts w:ascii="Times New Roman" w:eastAsia="Times New Roman" w:hAnsi="Times New Roman" w:cs="Times New Roman"/>
                <w:sz w:val="10"/>
                <w:szCs w:val="10"/>
              </w:rPr>
            </w:pPr>
          </w:p>
        </w:tc>
        <w:tc>
          <w:tcPr>
            <w:tcW w:w="709" w:type="dxa"/>
            <w:vMerge w:val="restart"/>
            <w:tcBorders>
              <w:left w:val="nil"/>
              <w:right w:val="single" w:sz="4" w:space="0" w:color="auto"/>
            </w:tcBorders>
            <w:shd w:val="clear" w:color="auto" w:fill="auto"/>
            <w:vAlign w:val="center"/>
          </w:tcPr>
          <w:p w:rsidR="003A10AA" w:rsidRPr="00304692" w:rsidRDefault="003A10AA" w:rsidP="00F83D66">
            <w:pPr>
              <w:spacing w:after="0" w:line="240" w:lineRule="auto"/>
              <w:jc w:val="center"/>
              <w:rPr>
                <w:rFonts w:ascii="Times New Roman" w:eastAsia="Times New Roman" w:hAnsi="Times New Roman" w:cs="Times New Roman"/>
                <w:sz w:val="10"/>
                <w:szCs w:val="10"/>
              </w:rPr>
            </w:pPr>
          </w:p>
        </w:tc>
        <w:tc>
          <w:tcPr>
            <w:tcW w:w="708" w:type="dxa"/>
            <w:vMerge w:val="restart"/>
            <w:tcBorders>
              <w:left w:val="nil"/>
              <w:right w:val="single" w:sz="4" w:space="0" w:color="auto"/>
            </w:tcBorders>
            <w:shd w:val="clear" w:color="auto" w:fill="auto"/>
            <w:vAlign w:val="center"/>
          </w:tcPr>
          <w:p w:rsidR="003A10AA" w:rsidRPr="00304692" w:rsidRDefault="003A10AA" w:rsidP="00F83D66">
            <w:pPr>
              <w:spacing w:after="0" w:line="240" w:lineRule="auto"/>
              <w:jc w:val="center"/>
              <w:rPr>
                <w:rFonts w:ascii="Times New Roman" w:eastAsia="Times New Roman" w:hAnsi="Times New Roman" w:cs="Times New Roman"/>
                <w:sz w:val="10"/>
                <w:szCs w:val="10"/>
              </w:rPr>
            </w:pPr>
          </w:p>
        </w:tc>
      </w:tr>
      <w:tr w:rsidR="003A10AA" w:rsidRPr="00304692" w:rsidTr="00F83D66">
        <w:trPr>
          <w:trHeight w:val="84"/>
        </w:trPr>
        <w:tc>
          <w:tcPr>
            <w:tcW w:w="851" w:type="dxa"/>
            <w:vMerge/>
            <w:tcBorders>
              <w:left w:val="single" w:sz="4" w:space="0" w:color="auto"/>
              <w:bottom w:val="single" w:sz="4" w:space="0" w:color="auto"/>
              <w:right w:val="single" w:sz="4" w:space="0" w:color="auto"/>
            </w:tcBorders>
            <w:shd w:val="clear" w:color="auto" w:fill="auto"/>
            <w:vAlign w:val="center"/>
          </w:tcPr>
          <w:p w:rsidR="003A10AA" w:rsidRPr="00304692" w:rsidRDefault="003A10AA" w:rsidP="00B33646">
            <w:pPr>
              <w:pStyle w:val="a5"/>
              <w:numPr>
                <w:ilvl w:val="0"/>
                <w:numId w:val="1"/>
              </w:numPr>
              <w:spacing w:after="0" w:line="240" w:lineRule="auto"/>
              <w:jc w:val="center"/>
              <w:rPr>
                <w:rFonts w:ascii="Times New Roman" w:eastAsia="Times New Roman" w:hAnsi="Times New Roman" w:cs="Times New Roman"/>
                <w:sz w:val="10"/>
                <w:szCs w:val="10"/>
              </w:rPr>
            </w:pPr>
          </w:p>
        </w:tc>
        <w:tc>
          <w:tcPr>
            <w:tcW w:w="567" w:type="dxa"/>
            <w:vMerge/>
            <w:tcBorders>
              <w:left w:val="nil"/>
              <w:bottom w:val="single" w:sz="4" w:space="0" w:color="auto"/>
              <w:right w:val="single" w:sz="4" w:space="0" w:color="auto"/>
            </w:tcBorders>
            <w:shd w:val="clear" w:color="auto" w:fill="auto"/>
            <w:vAlign w:val="center"/>
          </w:tcPr>
          <w:p w:rsidR="003A10AA" w:rsidRPr="00304692" w:rsidRDefault="003A10AA" w:rsidP="00C9274A">
            <w:pPr>
              <w:spacing w:after="0" w:line="240" w:lineRule="auto"/>
              <w:jc w:val="center"/>
              <w:rPr>
                <w:rFonts w:ascii="Times New Roman" w:eastAsia="Times New Roman" w:hAnsi="Times New Roman" w:cs="Times New Roman"/>
                <w:sz w:val="10"/>
                <w:szCs w:val="10"/>
              </w:rPr>
            </w:pPr>
          </w:p>
        </w:tc>
        <w:tc>
          <w:tcPr>
            <w:tcW w:w="1843" w:type="dxa"/>
            <w:vMerge/>
            <w:tcBorders>
              <w:left w:val="nil"/>
              <w:bottom w:val="single" w:sz="4" w:space="0" w:color="auto"/>
              <w:right w:val="single" w:sz="4" w:space="0" w:color="auto"/>
            </w:tcBorders>
            <w:shd w:val="clear" w:color="auto" w:fill="auto"/>
            <w:vAlign w:val="center"/>
          </w:tcPr>
          <w:p w:rsidR="003A10AA" w:rsidRPr="00304692" w:rsidRDefault="003A10AA" w:rsidP="00C9274A">
            <w:pPr>
              <w:spacing w:after="0" w:line="240" w:lineRule="auto"/>
              <w:jc w:val="center"/>
              <w:rPr>
                <w:rFonts w:ascii="Times New Roman" w:eastAsia="Times New Roman" w:hAnsi="Times New Roman" w:cs="Times New Roman"/>
                <w:sz w:val="10"/>
                <w:szCs w:val="10"/>
              </w:rPr>
            </w:pPr>
          </w:p>
        </w:tc>
        <w:tc>
          <w:tcPr>
            <w:tcW w:w="2693" w:type="dxa"/>
            <w:tcBorders>
              <w:top w:val="single" w:sz="4" w:space="0" w:color="auto"/>
              <w:left w:val="nil"/>
              <w:bottom w:val="single" w:sz="4" w:space="0" w:color="auto"/>
              <w:right w:val="single" w:sz="4" w:space="0" w:color="auto"/>
            </w:tcBorders>
            <w:shd w:val="clear" w:color="auto" w:fill="auto"/>
          </w:tcPr>
          <w:p w:rsidR="003A10AA" w:rsidRPr="00304692" w:rsidRDefault="003A10AA" w:rsidP="00C9274A">
            <w:pPr>
              <w:spacing w:after="0" w:line="240" w:lineRule="auto"/>
              <w:rPr>
                <w:rFonts w:ascii="Times New Roman" w:eastAsia="Times New Roman" w:hAnsi="Times New Roman" w:cs="Times New Roman"/>
                <w:b/>
                <w:bCs/>
                <w:sz w:val="10"/>
                <w:szCs w:val="10"/>
              </w:rPr>
            </w:pPr>
            <w:r w:rsidRPr="00304692">
              <w:rPr>
                <w:rFonts w:ascii="Times New Roman" w:eastAsia="Times New Roman" w:hAnsi="Times New Roman" w:cs="Times New Roman"/>
                <w:b/>
                <w:bCs/>
                <w:sz w:val="10"/>
                <w:szCs w:val="10"/>
              </w:rPr>
              <w:t xml:space="preserve">В обратном направлении: </w:t>
            </w:r>
            <w:r w:rsidRPr="00304692">
              <w:rPr>
                <w:rFonts w:ascii="Times New Roman" w:eastAsia="Times New Roman" w:hAnsi="Times New Roman" w:cs="Times New Roman"/>
                <w:sz w:val="10"/>
                <w:szCs w:val="10"/>
              </w:rPr>
              <w:t>"КРАСНОАРМЕЙСКАЯ" "БОТВИНА" "Б. АЛЕКСЕЕВА" "ШКОЛА №4" "ПОЛИТЕХНИЧЕСКИЙ КОЛЛЕДЖ" "Ж/Д ВОКЗАЛ" "ТЦ АЙСБЕРГ" "ЦИРК" "ГРУЗИНСКАЯ" "ТЦ АЛЕКСАНДРИЯ" "УЛ.СТУДЕНЧЕСКАЯ" "СК ЗВЕЗДНЫЙ" "АЛЛЕЯ ВОЙНОВ ИНТЕРНАЦИОЛИСТОВ" "ВОДОКАНАЛ" "ПАРК ПЛАНЕТА" "КОСМОНАВТОВ" "РЫБАЦКАЯ" "КУБАНСКАЯ" "ЗАВОД ЖБИ" "СОРТСЕМОВОЩ" "СЕМИКОВКА"</w:t>
            </w:r>
          </w:p>
        </w:tc>
        <w:tc>
          <w:tcPr>
            <w:tcW w:w="1701" w:type="dxa"/>
            <w:tcBorders>
              <w:top w:val="single" w:sz="4" w:space="0" w:color="auto"/>
              <w:left w:val="nil"/>
              <w:bottom w:val="single" w:sz="4" w:space="0" w:color="auto"/>
              <w:right w:val="single" w:sz="4" w:space="0" w:color="auto"/>
            </w:tcBorders>
            <w:shd w:val="clear" w:color="auto" w:fill="auto"/>
          </w:tcPr>
          <w:p w:rsidR="003A10AA" w:rsidRPr="00304692" w:rsidRDefault="003A10AA" w:rsidP="00C9274A">
            <w:pPr>
              <w:spacing w:after="0" w:line="240" w:lineRule="auto"/>
              <w:rPr>
                <w:rFonts w:ascii="Times New Roman" w:eastAsia="Times New Roman" w:hAnsi="Times New Roman" w:cs="Times New Roman"/>
                <w:b/>
                <w:bCs/>
                <w:sz w:val="10"/>
                <w:szCs w:val="10"/>
              </w:rPr>
            </w:pPr>
            <w:r w:rsidRPr="00304692">
              <w:rPr>
                <w:rFonts w:ascii="Times New Roman" w:eastAsia="Times New Roman" w:hAnsi="Times New Roman" w:cs="Times New Roman"/>
                <w:b/>
                <w:bCs/>
                <w:sz w:val="10"/>
                <w:szCs w:val="10"/>
              </w:rPr>
              <w:t xml:space="preserve">В обратном направлении: </w:t>
            </w:r>
            <w:r w:rsidRPr="00304692">
              <w:rPr>
                <w:rFonts w:ascii="Times New Roman" w:eastAsia="Times New Roman" w:hAnsi="Times New Roman" w:cs="Times New Roman"/>
                <w:sz w:val="10"/>
                <w:szCs w:val="10"/>
              </w:rPr>
              <w:t>УЛ. КРАСНОАРМЕЙСКАЯ УЛ. СУН-ЯТ-СЕНА УЛ. БОТВИНА УЛ. Б. АЛЕКСЕЕВА УЛ. ЯБЛОЧКОВА УЛ. ПОБЕДЫ УЛ. КР. НАБЕРЕЖНАЯ УЛ. С. ПЕРОВСКОЙ УЛ. СТУДЕНЧЕСКАЯ УЛ. Н. ОСТРОВСКОГО УЛ. ЗВЕЗДНАЯ ПР. ВОРОБЬЕВА УЛ. М. ЛУКОНИНА УЛ. КУБАНСКАЯ ФУНТОВСКОЕ ШОССЕ, МИКРОРАЙОН УВД</w:t>
            </w:r>
          </w:p>
        </w:tc>
        <w:tc>
          <w:tcPr>
            <w:tcW w:w="851" w:type="dxa"/>
            <w:tcBorders>
              <w:top w:val="single" w:sz="4" w:space="0" w:color="auto"/>
              <w:left w:val="nil"/>
              <w:bottom w:val="single" w:sz="4" w:space="0" w:color="auto"/>
              <w:right w:val="single" w:sz="4" w:space="0" w:color="auto"/>
            </w:tcBorders>
            <w:shd w:val="clear" w:color="auto" w:fill="auto"/>
            <w:vAlign w:val="center"/>
          </w:tcPr>
          <w:p w:rsidR="003A10AA" w:rsidRPr="00304692" w:rsidRDefault="003A10AA" w:rsidP="00F83D66">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12,2</w:t>
            </w:r>
          </w:p>
        </w:tc>
        <w:tc>
          <w:tcPr>
            <w:tcW w:w="992" w:type="dxa"/>
            <w:vMerge/>
            <w:tcBorders>
              <w:left w:val="nil"/>
              <w:bottom w:val="single" w:sz="4" w:space="0" w:color="auto"/>
              <w:right w:val="single" w:sz="4" w:space="0" w:color="auto"/>
            </w:tcBorders>
            <w:shd w:val="clear" w:color="auto" w:fill="auto"/>
            <w:vAlign w:val="center"/>
          </w:tcPr>
          <w:p w:rsidR="003A10AA" w:rsidRPr="00304692" w:rsidRDefault="003A10AA" w:rsidP="00F83D66">
            <w:pPr>
              <w:spacing w:after="0" w:line="240" w:lineRule="auto"/>
              <w:jc w:val="center"/>
              <w:rPr>
                <w:rFonts w:ascii="Times New Roman" w:eastAsia="Times New Roman" w:hAnsi="Times New Roman" w:cs="Times New Roman"/>
                <w:sz w:val="10"/>
                <w:szCs w:val="10"/>
              </w:rPr>
            </w:pPr>
          </w:p>
        </w:tc>
        <w:tc>
          <w:tcPr>
            <w:tcW w:w="850" w:type="dxa"/>
            <w:vMerge/>
            <w:tcBorders>
              <w:left w:val="nil"/>
              <w:bottom w:val="single" w:sz="4" w:space="0" w:color="auto"/>
              <w:right w:val="single" w:sz="4" w:space="0" w:color="auto"/>
            </w:tcBorders>
            <w:shd w:val="clear" w:color="auto" w:fill="auto"/>
            <w:vAlign w:val="center"/>
          </w:tcPr>
          <w:p w:rsidR="003A10AA" w:rsidRPr="00304692" w:rsidRDefault="003A10AA" w:rsidP="00F83D66">
            <w:pPr>
              <w:jc w:val="center"/>
              <w:rPr>
                <w:rFonts w:ascii="Times New Roman" w:eastAsia="Times New Roman" w:hAnsi="Times New Roman" w:cs="Times New Roman"/>
                <w:sz w:val="10"/>
                <w:szCs w:val="10"/>
              </w:rPr>
            </w:pPr>
          </w:p>
        </w:tc>
        <w:tc>
          <w:tcPr>
            <w:tcW w:w="820" w:type="dxa"/>
            <w:vMerge/>
            <w:tcBorders>
              <w:left w:val="nil"/>
              <w:bottom w:val="single" w:sz="4" w:space="0" w:color="auto"/>
              <w:right w:val="single" w:sz="4" w:space="0" w:color="auto"/>
            </w:tcBorders>
            <w:shd w:val="clear" w:color="auto" w:fill="auto"/>
            <w:vAlign w:val="center"/>
          </w:tcPr>
          <w:p w:rsidR="003A10AA" w:rsidRPr="00304692" w:rsidRDefault="003A10AA" w:rsidP="00F83D66">
            <w:pPr>
              <w:spacing w:after="0" w:line="240" w:lineRule="auto"/>
              <w:jc w:val="center"/>
              <w:rPr>
                <w:rFonts w:ascii="Times New Roman" w:eastAsia="Times New Roman" w:hAnsi="Times New Roman" w:cs="Times New Roman"/>
                <w:sz w:val="10"/>
                <w:szCs w:val="10"/>
              </w:rPr>
            </w:pPr>
          </w:p>
        </w:tc>
        <w:tc>
          <w:tcPr>
            <w:tcW w:w="740" w:type="dxa"/>
            <w:vMerge/>
            <w:tcBorders>
              <w:left w:val="nil"/>
              <w:bottom w:val="single" w:sz="4" w:space="0" w:color="auto"/>
              <w:right w:val="single" w:sz="4" w:space="0" w:color="auto"/>
            </w:tcBorders>
            <w:shd w:val="clear" w:color="auto" w:fill="auto"/>
            <w:vAlign w:val="center"/>
          </w:tcPr>
          <w:p w:rsidR="003A10AA" w:rsidRPr="00304692" w:rsidRDefault="003A10AA" w:rsidP="00F83D66">
            <w:pPr>
              <w:spacing w:after="0" w:line="240" w:lineRule="auto"/>
              <w:jc w:val="center"/>
              <w:rPr>
                <w:rFonts w:ascii="Times New Roman" w:eastAsia="Times New Roman" w:hAnsi="Times New Roman" w:cs="Times New Roman"/>
                <w:sz w:val="10"/>
                <w:szCs w:val="10"/>
              </w:rPr>
            </w:pPr>
          </w:p>
        </w:tc>
        <w:tc>
          <w:tcPr>
            <w:tcW w:w="708" w:type="dxa"/>
            <w:vMerge/>
            <w:tcBorders>
              <w:left w:val="nil"/>
              <w:bottom w:val="single" w:sz="4" w:space="0" w:color="auto"/>
              <w:right w:val="single" w:sz="4" w:space="0" w:color="auto"/>
            </w:tcBorders>
            <w:shd w:val="clear" w:color="auto" w:fill="auto"/>
            <w:vAlign w:val="center"/>
          </w:tcPr>
          <w:p w:rsidR="003A10AA" w:rsidRPr="00304692" w:rsidRDefault="003A10AA" w:rsidP="00F83D66">
            <w:pPr>
              <w:spacing w:after="0" w:line="240" w:lineRule="auto"/>
              <w:jc w:val="center"/>
              <w:rPr>
                <w:rFonts w:ascii="Times New Roman" w:eastAsia="Times New Roman" w:hAnsi="Times New Roman" w:cs="Times New Roman"/>
                <w:sz w:val="10"/>
                <w:szCs w:val="10"/>
              </w:rPr>
            </w:pPr>
          </w:p>
        </w:tc>
        <w:tc>
          <w:tcPr>
            <w:tcW w:w="1985" w:type="dxa"/>
            <w:vMerge/>
            <w:tcBorders>
              <w:left w:val="nil"/>
              <w:bottom w:val="single" w:sz="4" w:space="0" w:color="auto"/>
              <w:right w:val="single" w:sz="4" w:space="0" w:color="auto"/>
            </w:tcBorders>
            <w:shd w:val="clear" w:color="auto" w:fill="auto"/>
            <w:vAlign w:val="center"/>
          </w:tcPr>
          <w:p w:rsidR="003A10AA" w:rsidRPr="00304692" w:rsidRDefault="003A10AA" w:rsidP="00F83D66">
            <w:pPr>
              <w:spacing w:after="0" w:line="240" w:lineRule="auto"/>
              <w:jc w:val="center"/>
              <w:rPr>
                <w:rFonts w:ascii="Times New Roman" w:eastAsia="Times New Roman" w:hAnsi="Times New Roman" w:cs="Times New Roman"/>
                <w:sz w:val="10"/>
                <w:szCs w:val="10"/>
              </w:rPr>
            </w:pPr>
          </w:p>
        </w:tc>
        <w:tc>
          <w:tcPr>
            <w:tcW w:w="709" w:type="dxa"/>
            <w:vMerge/>
            <w:tcBorders>
              <w:left w:val="nil"/>
              <w:bottom w:val="single" w:sz="4" w:space="0" w:color="auto"/>
              <w:right w:val="single" w:sz="4" w:space="0" w:color="auto"/>
            </w:tcBorders>
            <w:shd w:val="clear" w:color="auto" w:fill="auto"/>
            <w:vAlign w:val="center"/>
          </w:tcPr>
          <w:p w:rsidR="003A10AA" w:rsidRPr="00304692" w:rsidRDefault="003A10AA" w:rsidP="00F83D66">
            <w:pPr>
              <w:spacing w:after="0" w:line="240" w:lineRule="auto"/>
              <w:jc w:val="center"/>
              <w:rPr>
                <w:rFonts w:ascii="Times New Roman" w:eastAsia="Times New Roman" w:hAnsi="Times New Roman" w:cs="Times New Roman"/>
                <w:sz w:val="10"/>
                <w:szCs w:val="10"/>
              </w:rPr>
            </w:pPr>
          </w:p>
        </w:tc>
        <w:tc>
          <w:tcPr>
            <w:tcW w:w="708" w:type="dxa"/>
            <w:vMerge/>
            <w:tcBorders>
              <w:left w:val="nil"/>
              <w:bottom w:val="single" w:sz="4" w:space="0" w:color="auto"/>
              <w:right w:val="single" w:sz="4" w:space="0" w:color="auto"/>
            </w:tcBorders>
            <w:shd w:val="clear" w:color="auto" w:fill="auto"/>
            <w:vAlign w:val="center"/>
          </w:tcPr>
          <w:p w:rsidR="003A10AA" w:rsidRPr="00304692" w:rsidRDefault="003A10AA" w:rsidP="00F83D66">
            <w:pPr>
              <w:spacing w:after="0" w:line="240" w:lineRule="auto"/>
              <w:jc w:val="center"/>
              <w:rPr>
                <w:rFonts w:ascii="Times New Roman" w:eastAsia="Times New Roman" w:hAnsi="Times New Roman" w:cs="Times New Roman"/>
                <w:sz w:val="10"/>
                <w:szCs w:val="10"/>
              </w:rPr>
            </w:pPr>
          </w:p>
        </w:tc>
      </w:tr>
      <w:tr w:rsidR="003A10AA" w:rsidRPr="00304692" w:rsidTr="00CC0839">
        <w:trPr>
          <w:trHeight w:val="1853"/>
        </w:trPr>
        <w:tc>
          <w:tcPr>
            <w:tcW w:w="851" w:type="dxa"/>
            <w:vMerge w:val="restart"/>
            <w:tcBorders>
              <w:top w:val="nil"/>
              <w:left w:val="single" w:sz="4" w:space="0" w:color="auto"/>
              <w:right w:val="single" w:sz="4" w:space="0" w:color="auto"/>
            </w:tcBorders>
            <w:shd w:val="clear" w:color="auto" w:fill="auto"/>
            <w:vAlign w:val="center"/>
          </w:tcPr>
          <w:p w:rsidR="003A10AA" w:rsidRPr="00304692" w:rsidRDefault="003A10AA" w:rsidP="00B33646">
            <w:pPr>
              <w:pStyle w:val="a5"/>
              <w:numPr>
                <w:ilvl w:val="0"/>
                <w:numId w:val="1"/>
              </w:numPr>
              <w:spacing w:after="0" w:line="240" w:lineRule="auto"/>
              <w:jc w:val="center"/>
              <w:rPr>
                <w:rFonts w:ascii="Times New Roman" w:eastAsia="Times New Roman" w:hAnsi="Times New Roman" w:cs="Times New Roman"/>
                <w:sz w:val="10"/>
                <w:szCs w:val="10"/>
              </w:rPr>
            </w:pPr>
          </w:p>
        </w:tc>
        <w:tc>
          <w:tcPr>
            <w:tcW w:w="567" w:type="dxa"/>
            <w:vMerge w:val="restart"/>
            <w:tcBorders>
              <w:top w:val="nil"/>
              <w:left w:val="nil"/>
              <w:right w:val="single" w:sz="4" w:space="0" w:color="auto"/>
            </w:tcBorders>
            <w:shd w:val="clear" w:color="auto" w:fill="auto"/>
            <w:vAlign w:val="center"/>
            <w:hideMark/>
          </w:tcPr>
          <w:p w:rsidR="003A10AA" w:rsidRPr="00304692" w:rsidRDefault="003A10AA" w:rsidP="00BF61EF">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21ск</w:t>
            </w:r>
          </w:p>
        </w:tc>
        <w:tc>
          <w:tcPr>
            <w:tcW w:w="1843" w:type="dxa"/>
            <w:vMerge w:val="restart"/>
            <w:tcBorders>
              <w:top w:val="nil"/>
              <w:left w:val="nil"/>
              <w:right w:val="single" w:sz="4" w:space="0" w:color="auto"/>
            </w:tcBorders>
            <w:shd w:val="clear" w:color="auto" w:fill="auto"/>
            <w:vAlign w:val="center"/>
            <w:hideMark/>
          </w:tcPr>
          <w:p w:rsidR="003A10AA" w:rsidRPr="00304692" w:rsidRDefault="003A10AA" w:rsidP="00382A54">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 xml:space="preserve">МИКРОРАЙОН УВД – УЛ.КРАСНОАРМЕЙСКАЯ </w:t>
            </w:r>
          </w:p>
        </w:tc>
        <w:tc>
          <w:tcPr>
            <w:tcW w:w="2693" w:type="dxa"/>
            <w:tcBorders>
              <w:top w:val="nil"/>
              <w:left w:val="nil"/>
              <w:bottom w:val="single" w:sz="4" w:space="0" w:color="auto"/>
              <w:right w:val="single" w:sz="4" w:space="0" w:color="auto"/>
            </w:tcBorders>
            <w:shd w:val="clear" w:color="auto" w:fill="auto"/>
            <w:hideMark/>
          </w:tcPr>
          <w:p w:rsidR="003A10AA" w:rsidRPr="00304692" w:rsidRDefault="003A10AA" w:rsidP="00BF61EF">
            <w:pPr>
              <w:spacing w:after="0" w:line="240" w:lineRule="auto"/>
              <w:rPr>
                <w:rFonts w:ascii="Times New Roman" w:eastAsia="Times New Roman" w:hAnsi="Times New Roman" w:cs="Times New Roman"/>
                <w:sz w:val="10"/>
                <w:szCs w:val="10"/>
              </w:rPr>
            </w:pPr>
            <w:r w:rsidRPr="00304692">
              <w:rPr>
                <w:rFonts w:ascii="Times New Roman" w:eastAsia="Times New Roman" w:hAnsi="Times New Roman" w:cs="Times New Roman"/>
                <w:b/>
                <w:bCs/>
                <w:sz w:val="10"/>
                <w:szCs w:val="10"/>
              </w:rPr>
              <w:t>В прямом направлении:</w:t>
            </w:r>
            <w:r w:rsidRPr="00304692">
              <w:rPr>
                <w:rFonts w:ascii="Times New Roman" w:eastAsia="Times New Roman" w:hAnsi="Times New Roman" w:cs="Times New Roman"/>
                <w:sz w:val="10"/>
                <w:szCs w:val="10"/>
              </w:rPr>
              <w:t xml:space="preserve"> "СЕМИКОВКА" "</w:t>
            </w:r>
            <w:r>
              <w:rPr>
                <w:rFonts w:ascii="Times New Roman" w:eastAsia="Times New Roman" w:hAnsi="Times New Roman" w:cs="Times New Roman"/>
                <w:sz w:val="10"/>
                <w:szCs w:val="10"/>
              </w:rPr>
              <w:t>РОССИЙСКАЯ</w:t>
            </w:r>
            <w:r w:rsidRPr="00304692">
              <w:rPr>
                <w:rFonts w:ascii="Times New Roman" w:eastAsia="Times New Roman" w:hAnsi="Times New Roman" w:cs="Times New Roman"/>
                <w:sz w:val="10"/>
                <w:szCs w:val="10"/>
              </w:rPr>
              <w:t>""</w:t>
            </w:r>
            <w:r>
              <w:rPr>
                <w:rFonts w:ascii="Times New Roman" w:eastAsia="Times New Roman" w:hAnsi="Times New Roman" w:cs="Times New Roman"/>
                <w:sz w:val="10"/>
                <w:szCs w:val="10"/>
              </w:rPr>
              <w:t>ЦЕНТР ПРОФЕССИОНАЛЬНОЙ ПОДГОТОВКИ УМВД РОССИИ ПО АО</w:t>
            </w:r>
            <w:r w:rsidRPr="00304692">
              <w:rPr>
                <w:rFonts w:ascii="Times New Roman" w:eastAsia="Times New Roman" w:hAnsi="Times New Roman" w:cs="Times New Roman"/>
                <w:sz w:val="10"/>
                <w:szCs w:val="10"/>
              </w:rPr>
              <w:t>""СОРТСЕМОВОЩ" "ЗАВОД ЖБИ" "КУБАНСКАЯ"</w:t>
            </w:r>
            <w:r>
              <w:rPr>
                <w:rFonts w:ascii="Times New Roman" w:eastAsia="Times New Roman" w:hAnsi="Times New Roman" w:cs="Times New Roman"/>
                <w:sz w:val="10"/>
                <w:szCs w:val="10"/>
              </w:rPr>
              <w:t>ЗВЕЗДНАЯ</w:t>
            </w:r>
            <w:r w:rsidRPr="00304692">
              <w:rPr>
                <w:rFonts w:ascii="Times New Roman" w:eastAsia="Times New Roman" w:hAnsi="Times New Roman" w:cs="Times New Roman"/>
                <w:sz w:val="10"/>
                <w:szCs w:val="10"/>
              </w:rPr>
              <w:t>"" "</w:t>
            </w:r>
            <w:r>
              <w:rPr>
                <w:rFonts w:ascii="Times New Roman" w:eastAsia="Times New Roman" w:hAnsi="Times New Roman" w:cs="Times New Roman"/>
                <w:sz w:val="10"/>
                <w:szCs w:val="10"/>
              </w:rPr>
              <w:t>РАДИОМАСТЕРСКАЯ</w:t>
            </w:r>
            <w:r w:rsidRPr="00304692">
              <w:rPr>
                <w:rFonts w:ascii="Times New Roman" w:eastAsia="Times New Roman" w:hAnsi="Times New Roman" w:cs="Times New Roman"/>
                <w:sz w:val="10"/>
                <w:szCs w:val="10"/>
              </w:rPr>
              <w:t>""</w:t>
            </w:r>
            <w:r>
              <w:rPr>
                <w:rFonts w:ascii="Times New Roman" w:eastAsia="Times New Roman" w:hAnsi="Times New Roman" w:cs="Times New Roman"/>
                <w:sz w:val="10"/>
                <w:szCs w:val="10"/>
              </w:rPr>
              <w:t>ПРОЕЗД ВОРОБЬЕВА</w:t>
            </w:r>
            <w:r w:rsidRPr="00304692">
              <w:rPr>
                <w:rFonts w:ascii="Times New Roman" w:eastAsia="Times New Roman" w:hAnsi="Times New Roman" w:cs="Times New Roman"/>
                <w:sz w:val="10"/>
                <w:szCs w:val="10"/>
              </w:rPr>
              <w:t>""</w:t>
            </w:r>
            <w:r>
              <w:rPr>
                <w:rFonts w:ascii="Times New Roman" w:eastAsia="Times New Roman" w:hAnsi="Times New Roman" w:cs="Times New Roman"/>
                <w:sz w:val="10"/>
                <w:szCs w:val="10"/>
              </w:rPr>
              <w:t>РАЗВЛЕКАТЕЛЬНЫЙ ЦЕНТР МОНАКО</w:t>
            </w:r>
            <w:r w:rsidRPr="00304692">
              <w:rPr>
                <w:rFonts w:ascii="Times New Roman" w:eastAsia="Times New Roman" w:hAnsi="Times New Roman" w:cs="Times New Roman"/>
                <w:sz w:val="10"/>
                <w:szCs w:val="10"/>
              </w:rPr>
              <w:t>" "УЛ.КОСМОНАВТОВ" "ВОДОКАНАЛ" "ШКОЛА ИНТЕРНАТ №2" "АЛЛЕЯ ВО</w:t>
            </w:r>
            <w:r>
              <w:rPr>
                <w:rFonts w:ascii="Times New Roman" w:eastAsia="Times New Roman" w:hAnsi="Times New Roman" w:cs="Times New Roman"/>
                <w:sz w:val="10"/>
                <w:szCs w:val="10"/>
              </w:rPr>
              <w:t>И</w:t>
            </w:r>
            <w:r w:rsidRPr="00304692">
              <w:rPr>
                <w:rFonts w:ascii="Times New Roman" w:eastAsia="Times New Roman" w:hAnsi="Times New Roman" w:cs="Times New Roman"/>
                <w:sz w:val="10"/>
                <w:szCs w:val="10"/>
              </w:rPr>
              <w:t>НОВ ИНТЕРНАЦИОЛИСТОВ" "СК ЗВЕЗДНЫЙ" "УЛ.СТУДЕНЧЕСКАЯ" "ТЦ АЛЕКСАНДРИЯ" "ГРУЗИНСКАЯ" "КРАСНЫЙ МОСТ" "ЦИРК" "ТЦ АЙСБЕРГ" "Ж/Д ВОКЗАЛ" "ПОЛИТЕХНИЧЕСКИЙ КОЛЛЕДЖ""</w:t>
            </w:r>
            <w:r>
              <w:rPr>
                <w:rFonts w:ascii="Times New Roman" w:eastAsia="Times New Roman" w:hAnsi="Times New Roman" w:cs="Times New Roman"/>
                <w:sz w:val="10"/>
                <w:szCs w:val="10"/>
              </w:rPr>
              <w:t>ШКОЛА №4</w:t>
            </w:r>
            <w:r w:rsidRPr="00304692">
              <w:rPr>
                <w:rFonts w:ascii="Times New Roman" w:eastAsia="Times New Roman" w:hAnsi="Times New Roman" w:cs="Times New Roman"/>
                <w:sz w:val="10"/>
                <w:szCs w:val="10"/>
              </w:rPr>
              <w:t>""</w:t>
            </w:r>
            <w:r>
              <w:rPr>
                <w:rFonts w:ascii="Times New Roman" w:eastAsia="Times New Roman" w:hAnsi="Times New Roman" w:cs="Times New Roman"/>
                <w:sz w:val="10"/>
                <w:szCs w:val="10"/>
              </w:rPr>
              <w:t>ШКОЛА №36</w:t>
            </w:r>
            <w:r w:rsidRPr="00304692">
              <w:rPr>
                <w:rFonts w:ascii="Times New Roman" w:eastAsia="Times New Roman" w:hAnsi="Times New Roman" w:cs="Times New Roman"/>
                <w:sz w:val="10"/>
                <w:szCs w:val="10"/>
              </w:rPr>
              <w:t xml:space="preserve">" "УЛ.БОТВИНА" "КРАСНОАРМЕЙСКАЯ" </w:t>
            </w:r>
          </w:p>
          <w:p w:rsidR="003A10AA" w:rsidRPr="00304692" w:rsidRDefault="003A10AA" w:rsidP="00BF61EF">
            <w:pPr>
              <w:spacing w:after="0" w:line="240" w:lineRule="auto"/>
              <w:rPr>
                <w:rFonts w:ascii="Times New Roman" w:eastAsia="Times New Roman" w:hAnsi="Times New Roman" w:cs="Times New Roman"/>
                <w:sz w:val="10"/>
                <w:szCs w:val="10"/>
              </w:rPr>
            </w:pPr>
          </w:p>
          <w:p w:rsidR="003A10AA" w:rsidRPr="00304692" w:rsidRDefault="003A10AA" w:rsidP="00BF61EF">
            <w:pPr>
              <w:spacing w:after="0" w:line="240" w:lineRule="auto"/>
              <w:rPr>
                <w:rFonts w:ascii="Times New Roman" w:eastAsia="Times New Roman" w:hAnsi="Times New Roman" w:cs="Times New Roman"/>
                <w:sz w:val="10"/>
                <w:szCs w:val="10"/>
              </w:rPr>
            </w:pPr>
          </w:p>
          <w:p w:rsidR="003A10AA" w:rsidRPr="00304692" w:rsidRDefault="003A10AA" w:rsidP="00BF61EF">
            <w:pPr>
              <w:spacing w:after="0" w:line="240" w:lineRule="auto"/>
              <w:rPr>
                <w:rFonts w:ascii="Times New Roman" w:eastAsia="Times New Roman" w:hAnsi="Times New Roman" w:cs="Times New Roman"/>
                <w:sz w:val="10"/>
                <w:szCs w:val="10"/>
              </w:rPr>
            </w:pPr>
          </w:p>
          <w:p w:rsidR="003A10AA" w:rsidRPr="00304692" w:rsidRDefault="003A10AA" w:rsidP="00BF61EF">
            <w:pPr>
              <w:spacing w:after="0" w:line="240" w:lineRule="auto"/>
              <w:rPr>
                <w:rFonts w:ascii="Times New Roman" w:eastAsia="Times New Roman" w:hAnsi="Times New Roman" w:cs="Times New Roman"/>
                <w:sz w:val="10"/>
                <w:szCs w:val="10"/>
              </w:rPr>
            </w:pPr>
          </w:p>
          <w:p w:rsidR="003A10AA" w:rsidRPr="00304692" w:rsidRDefault="003A10AA" w:rsidP="00BF61EF">
            <w:pPr>
              <w:spacing w:after="0" w:line="240" w:lineRule="auto"/>
              <w:rPr>
                <w:rFonts w:ascii="Times New Roman" w:eastAsia="Times New Roman" w:hAnsi="Times New Roman" w:cs="Times New Roman"/>
                <w:sz w:val="10"/>
                <w:szCs w:val="10"/>
              </w:rPr>
            </w:pPr>
          </w:p>
          <w:p w:rsidR="003A10AA" w:rsidRPr="00304692" w:rsidRDefault="003A10AA" w:rsidP="00BF61EF">
            <w:pPr>
              <w:spacing w:after="0" w:line="240" w:lineRule="auto"/>
              <w:rPr>
                <w:rFonts w:ascii="Times New Roman" w:eastAsia="Times New Roman" w:hAnsi="Times New Roman" w:cs="Times New Roman"/>
                <w:sz w:val="10"/>
                <w:szCs w:val="10"/>
              </w:rPr>
            </w:pPr>
          </w:p>
          <w:p w:rsidR="003A10AA" w:rsidRPr="00304692" w:rsidRDefault="003A10AA" w:rsidP="00BF61EF">
            <w:pPr>
              <w:spacing w:after="0" w:line="240" w:lineRule="auto"/>
              <w:rPr>
                <w:rFonts w:ascii="Times New Roman" w:eastAsia="Times New Roman" w:hAnsi="Times New Roman" w:cs="Times New Roman"/>
                <w:sz w:val="10"/>
                <w:szCs w:val="10"/>
              </w:rPr>
            </w:pPr>
          </w:p>
        </w:tc>
        <w:tc>
          <w:tcPr>
            <w:tcW w:w="1701" w:type="dxa"/>
            <w:tcBorders>
              <w:top w:val="nil"/>
              <w:left w:val="nil"/>
              <w:bottom w:val="single" w:sz="4" w:space="0" w:color="auto"/>
              <w:right w:val="single" w:sz="4" w:space="0" w:color="auto"/>
            </w:tcBorders>
            <w:shd w:val="clear" w:color="auto" w:fill="auto"/>
            <w:hideMark/>
          </w:tcPr>
          <w:p w:rsidR="003A10AA" w:rsidRPr="00304692" w:rsidRDefault="003A10AA" w:rsidP="00BF61EF">
            <w:pPr>
              <w:spacing w:after="0" w:line="240" w:lineRule="auto"/>
              <w:rPr>
                <w:rFonts w:ascii="Times New Roman" w:eastAsia="Times New Roman" w:hAnsi="Times New Roman" w:cs="Times New Roman"/>
                <w:sz w:val="10"/>
                <w:szCs w:val="10"/>
              </w:rPr>
            </w:pPr>
            <w:r w:rsidRPr="00304692">
              <w:rPr>
                <w:rFonts w:ascii="Times New Roman" w:eastAsia="Times New Roman" w:hAnsi="Times New Roman" w:cs="Times New Roman"/>
                <w:b/>
                <w:bCs/>
                <w:sz w:val="10"/>
                <w:szCs w:val="10"/>
              </w:rPr>
              <w:t xml:space="preserve">В прямом направлении: </w:t>
            </w:r>
            <w:r w:rsidRPr="00304692">
              <w:rPr>
                <w:rFonts w:ascii="Times New Roman" w:eastAsia="Times New Roman" w:hAnsi="Times New Roman" w:cs="Times New Roman"/>
                <w:sz w:val="10"/>
                <w:szCs w:val="10"/>
              </w:rPr>
              <w:t xml:space="preserve">ФУНТОВСКОЕ ШОССЕ УЛ.КУБАНСКАЯ УЛ.ЗВЕЗДНАЯ ПР. ВОРОБЬЕВА УЛ.КОСМОНАВТОВ УЛ. ЗВЕЗДНАЯ  УЛ.НИКОЛАЯ ОСТРОВСКОГО УЛ. СТУДЕНЧЕСКАЯ УЛ.С.ПЕРОВСКОЙ УЛ. НОЗДРИНА УЛ.КР. НАБЕРЕЖНАЯ УЛ.ПОБЕДЫ  УЛ.ЯБЛОЧКОВА УЛ. БОРИСА АЛЕКСЕЕВА УЛ.БОТВИНА УЛ. СУТ-ЯН-СЕНА УЛ.КРАСНОАРМЕЙСКАЯ  </w:t>
            </w:r>
          </w:p>
        </w:tc>
        <w:tc>
          <w:tcPr>
            <w:tcW w:w="851" w:type="dxa"/>
            <w:tcBorders>
              <w:top w:val="nil"/>
              <w:left w:val="nil"/>
              <w:bottom w:val="single" w:sz="4" w:space="0" w:color="auto"/>
              <w:right w:val="single" w:sz="4" w:space="0" w:color="auto"/>
            </w:tcBorders>
            <w:shd w:val="clear" w:color="auto" w:fill="auto"/>
            <w:vAlign w:val="center"/>
            <w:hideMark/>
          </w:tcPr>
          <w:p w:rsidR="003A10AA" w:rsidRPr="00304692" w:rsidRDefault="003A10AA" w:rsidP="00F83D66">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12,9</w:t>
            </w:r>
          </w:p>
        </w:tc>
        <w:tc>
          <w:tcPr>
            <w:tcW w:w="992" w:type="dxa"/>
            <w:vMerge w:val="restart"/>
            <w:tcBorders>
              <w:top w:val="nil"/>
              <w:left w:val="nil"/>
              <w:right w:val="single" w:sz="4" w:space="0" w:color="auto"/>
            </w:tcBorders>
            <w:shd w:val="clear" w:color="auto" w:fill="auto"/>
            <w:vAlign w:val="center"/>
            <w:hideMark/>
          </w:tcPr>
          <w:p w:rsidR="003A10AA" w:rsidRPr="00304692" w:rsidRDefault="003A10AA" w:rsidP="00F83D66">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В установленных остановочных пунктах</w:t>
            </w:r>
          </w:p>
        </w:tc>
        <w:tc>
          <w:tcPr>
            <w:tcW w:w="850" w:type="dxa"/>
            <w:vMerge w:val="restart"/>
            <w:tcBorders>
              <w:top w:val="nil"/>
              <w:left w:val="nil"/>
              <w:right w:val="single" w:sz="4" w:space="0" w:color="auto"/>
            </w:tcBorders>
            <w:shd w:val="clear" w:color="auto" w:fill="auto"/>
            <w:vAlign w:val="center"/>
            <w:hideMark/>
          </w:tcPr>
          <w:p w:rsidR="003A10AA" w:rsidRPr="00304692" w:rsidRDefault="003A10AA" w:rsidP="00F83D66">
            <w:pPr>
              <w:jc w:val="center"/>
            </w:pPr>
            <w:r w:rsidRPr="00304692">
              <w:rPr>
                <w:rFonts w:ascii="Times New Roman" w:eastAsia="Times New Roman" w:hAnsi="Times New Roman" w:cs="Times New Roman"/>
                <w:sz w:val="10"/>
                <w:szCs w:val="10"/>
              </w:rPr>
              <w:t xml:space="preserve">Регулярные перевозки по </w:t>
            </w:r>
            <w:r>
              <w:rPr>
                <w:rFonts w:ascii="Times New Roman" w:eastAsia="Times New Roman" w:hAnsi="Times New Roman" w:cs="Times New Roman"/>
                <w:sz w:val="10"/>
                <w:szCs w:val="10"/>
              </w:rPr>
              <w:t>не</w:t>
            </w:r>
            <w:r w:rsidRPr="00304692">
              <w:rPr>
                <w:rFonts w:ascii="Times New Roman" w:eastAsia="Times New Roman" w:hAnsi="Times New Roman" w:cs="Times New Roman"/>
                <w:sz w:val="10"/>
                <w:szCs w:val="10"/>
              </w:rPr>
              <w:t>регулируемым тарифам</w:t>
            </w:r>
          </w:p>
        </w:tc>
        <w:tc>
          <w:tcPr>
            <w:tcW w:w="820" w:type="dxa"/>
            <w:vMerge w:val="restart"/>
            <w:tcBorders>
              <w:top w:val="nil"/>
              <w:left w:val="nil"/>
              <w:right w:val="single" w:sz="4" w:space="0" w:color="auto"/>
            </w:tcBorders>
            <w:shd w:val="clear" w:color="auto" w:fill="auto"/>
            <w:vAlign w:val="center"/>
            <w:hideMark/>
          </w:tcPr>
          <w:p w:rsidR="003A10AA" w:rsidRPr="00304692" w:rsidRDefault="003A10AA" w:rsidP="00F83D66">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Автобусы</w:t>
            </w:r>
          </w:p>
          <w:p w:rsidR="003A10AA" w:rsidRPr="00304692" w:rsidRDefault="003A10AA" w:rsidP="00B63F7F">
            <w:pPr>
              <w:spacing w:after="0" w:line="240" w:lineRule="auto"/>
              <w:jc w:val="center"/>
              <w:rPr>
                <w:rFonts w:ascii="Times New Roman" w:eastAsia="Times New Roman" w:hAnsi="Times New Roman" w:cs="Times New Roman"/>
                <w:sz w:val="10"/>
                <w:szCs w:val="10"/>
              </w:rPr>
            </w:pPr>
            <w:r>
              <w:rPr>
                <w:rFonts w:ascii="Times New Roman" w:eastAsia="Times New Roman" w:hAnsi="Times New Roman" w:cs="Times New Roman"/>
                <w:sz w:val="10"/>
                <w:szCs w:val="10"/>
              </w:rPr>
              <w:t>17</w:t>
            </w:r>
            <w:r w:rsidRPr="00304692">
              <w:rPr>
                <w:rFonts w:ascii="Times New Roman" w:eastAsia="Times New Roman" w:hAnsi="Times New Roman" w:cs="Times New Roman"/>
                <w:sz w:val="10"/>
                <w:szCs w:val="10"/>
              </w:rPr>
              <w:t xml:space="preserve"> - МК</w:t>
            </w:r>
          </w:p>
        </w:tc>
        <w:tc>
          <w:tcPr>
            <w:tcW w:w="740" w:type="dxa"/>
            <w:vMerge w:val="restart"/>
            <w:tcBorders>
              <w:top w:val="nil"/>
              <w:left w:val="nil"/>
              <w:right w:val="single" w:sz="4" w:space="0" w:color="auto"/>
            </w:tcBorders>
            <w:shd w:val="clear" w:color="auto" w:fill="auto"/>
            <w:vAlign w:val="center"/>
            <w:hideMark/>
          </w:tcPr>
          <w:p w:rsidR="003A10AA" w:rsidRPr="00304692" w:rsidRDefault="003A10AA" w:rsidP="00F83D66">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Евро III</w:t>
            </w:r>
          </w:p>
        </w:tc>
        <w:tc>
          <w:tcPr>
            <w:tcW w:w="708" w:type="dxa"/>
            <w:vMerge w:val="restart"/>
            <w:tcBorders>
              <w:top w:val="nil"/>
              <w:left w:val="nil"/>
              <w:right w:val="single" w:sz="4" w:space="0" w:color="auto"/>
            </w:tcBorders>
            <w:shd w:val="clear" w:color="auto" w:fill="auto"/>
            <w:vAlign w:val="center"/>
            <w:hideMark/>
          </w:tcPr>
          <w:p w:rsidR="003A10AA" w:rsidRPr="00304692" w:rsidRDefault="003A10AA" w:rsidP="00F83D66">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2005г</w:t>
            </w:r>
          </w:p>
        </w:tc>
        <w:tc>
          <w:tcPr>
            <w:tcW w:w="1985" w:type="dxa"/>
            <w:vMerge w:val="restart"/>
            <w:tcBorders>
              <w:top w:val="nil"/>
              <w:left w:val="nil"/>
              <w:right w:val="nil"/>
            </w:tcBorders>
            <w:shd w:val="clear" w:color="auto" w:fill="auto"/>
            <w:vAlign w:val="center"/>
            <w:hideMark/>
          </w:tcPr>
          <w:p w:rsidR="003A10AA" w:rsidRDefault="003A10AA" w:rsidP="0010267B">
            <w:pPr>
              <w:spacing w:after="0" w:line="240" w:lineRule="auto"/>
              <w:jc w:val="center"/>
              <w:rPr>
                <w:rFonts w:ascii="Times New Roman" w:eastAsia="Times New Roman" w:hAnsi="Times New Roman" w:cs="Times New Roman"/>
                <w:sz w:val="10"/>
                <w:szCs w:val="10"/>
              </w:rPr>
            </w:pPr>
            <w:proofErr w:type="spellStart"/>
            <w:r w:rsidRPr="0010267B">
              <w:rPr>
                <w:rFonts w:ascii="Times New Roman" w:eastAsia="Times New Roman" w:hAnsi="Times New Roman" w:cs="Times New Roman"/>
                <w:sz w:val="10"/>
                <w:szCs w:val="10"/>
              </w:rPr>
              <w:t>ШахмандаровБаширГанапиевич</w:t>
            </w:r>
            <w:proofErr w:type="spellEnd"/>
            <w:r>
              <w:rPr>
                <w:rFonts w:ascii="Times New Roman" w:eastAsia="Times New Roman" w:hAnsi="Times New Roman" w:cs="Times New Roman"/>
                <w:sz w:val="10"/>
                <w:szCs w:val="10"/>
              </w:rPr>
              <w:t xml:space="preserve"> – УУ ДПТ</w:t>
            </w:r>
          </w:p>
          <w:p w:rsidR="003A10AA" w:rsidRPr="00304692" w:rsidRDefault="003A10AA" w:rsidP="00F83D66">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 xml:space="preserve">Гусейнов Тофик </w:t>
            </w:r>
            <w:proofErr w:type="spellStart"/>
            <w:r w:rsidRPr="00304692">
              <w:rPr>
                <w:rFonts w:ascii="Times New Roman" w:eastAsia="Times New Roman" w:hAnsi="Times New Roman" w:cs="Times New Roman"/>
                <w:sz w:val="10"/>
                <w:szCs w:val="10"/>
              </w:rPr>
              <w:t>Джамалиддинович</w:t>
            </w:r>
            <w:proofErr w:type="spellEnd"/>
          </w:p>
          <w:p w:rsidR="003A10AA" w:rsidRPr="00304692" w:rsidRDefault="003A10AA" w:rsidP="002B5E0D">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Шишкова Лидия Васильевна</w:t>
            </w:r>
          </w:p>
          <w:p w:rsidR="003A10AA" w:rsidRPr="00304692" w:rsidRDefault="003A10AA" w:rsidP="002B5E0D">
            <w:pPr>
              <w:spacing w:after="0" w:line="240" w:lineRule="auto"/>
              <w:jc w:val="center"/>
              <w:rPr>
                <w:rFonts w:ascii="Times New Roman" w:eastAsia="Times New Roman" w:hAnsi="Times New Roman" w:cs="Times New Roman"/>
                <w:sz w:val="10"/>
                <w:szCs w:val="10"/>
              </w:rPr>
            </w:pPr>
            <w:proofErr w:type="spellStart"/>
            <w:r w:rsidRPr="00304692">
              <w:rPr>
                <w:rFonts w:ascii="Times New Roman" w:eastAsia="Times New Roman" w:hAnsi="Times New Roman" w:cs="Times New Roman"/>
                <w:sz w:val="10"/>
                <w:szCs w:val="10"/>
              </w:rPr>
              <w:t>Жаткин</w:t>
            </w:r>
            <w:proofErr w:type="spellEnd"/>
            <w:r w:rsidRPr="00304692">
              <w:rPr>
                <w:rFonts w:ascii="Times New Roman" w:eastAsia="Times New Roman" w:hAnsi="Times New Roman" w:cs="Times New Roman"/>
                <w:sz w:val="10"/>
                <w:szCs w:val="10"/>
              </w:rPr>
              <w:t xml:space="preserve"> Виктор Андреевич </w:t>
            </w:r>
          </w:p>
          <w:p w:rsidR="003A10AA" w:rsidRPr="00304692" w:rsidRDefault="003A10AA" w:rsidP="002B5E0D">
            <w:pPr>
              <w:spacing w:after="0" w:line="240" w:lineRule="auto"/>
              <w:jc w:val="center"/>
              <w:rPr>
                <w:rFonts w:ascii="Times New Roman" w:eastAsia="Times New Roman" w:hAnsi="Times New Roman" w:cs="Times New Roman"/>
                <w:sz w:val="10"/>
                <w:szCs w:val="10"/>
              </w:rPr>
            </w:pPr>
            <w:proofErr w:type="spellStart"/>
            <w:r w:rsidRPr="00304692">
              <w:rPr>
                <w:rFonts w:ascii="Times New Roman" w:eastAsia="Times New Roman" w:hAnsi="Times New Roman" w:cs="Times New Roman"/>
                <w:sz w:val="10"/>
                <w:szCs w:val="10"/>
              </w:rPr>
              <w:t>Иосебашвили</w:t>
            </w:r>
            <w:proofErr w:type="spellEnd"/>
            <w:r w:rsidRPr="00304692">
              <w:rPr>
                <w:rFonts w:ascii="Times New Roman" w:eastAsia="Times New Roman" w:hAnsi="Times New Roman" w:cs="Times New Roman"/>
                <w:sz w:val="10"/>
                <w:szCs w:val="10"/>
              </w:rPr>
              <w:t xml:space="preserve"> Эльдар Николаевич</w:t>
            </w:r>
          </w:p>
          <w:p w:rsidR="003A10AA" w:rsidRPr="00304692" w:rsidRDefault="003A10AA" w:rsidP="002B5E0D">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 xml:space="preserve">Давидов </w:t>
            </w:r>
            <w:proofErr w:type="spellStart"/>
            <w:r w:rsidRPr="00304692">
              <w:rPr>
                <w:rFonts w:ascii="Times New Roman" w:eastAsia="Times New Roman" w:hAnsi="Times New Roman" w:cs="Times New Roman"/>
                <w:sz w:val="10"/>
                <w:szCs w:val="10"/>
              </w:rPr>
              <w:t>АбумуслинДжандарович</w:t>
            </w:r>
            <w:proofErr w:type="spellEnd"/>
          </w:p>
          <w:p w:rsidR="003A10AA" w:rsidRPr="00304692" w:rsidRDefault="003A10AA" w:rsidP="002B5E0D">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 xml:space="preserve">Губайдуллин Рафик </w:t>
            </w:r>
            <w:proofErr w:type="spellStart"/>
            <w:r w:rsidRPr="00304692">
              <w:rPr>
                <w:rFonts w:ascii="Times New Roman" w:eastAsia="Times New Roman" w:hAnsi="Times New Roman" w:cs="Times New Roman"/>
                <w:sz w:val="10"/>
                <w:szCs w:val="10"/>
              </w:rPr>
              <w:t>Харисович</w:t>
            </w:r>
            <w:proofErr w:type="spellEnd"/>
          </w:p>
          <w:p w:rsidR="003A10AA" w:rsidRDefault="003A10AA" w:rsidP="002B5E0D">
            <w:pPr>
              <w:spacing w:after="0" w:line="240" w:lineRule="auto"/>
              <w:jc w:val="center"/>
              <w:rPr>
                <w:rFonts w:ascii="Times New Roman" w:eastAsia="Times New Roman" w:hAnsi="Times New Roman" w:cs="Times New Roman"/>
                <w:sz w:val="10"/>
                <w:szCs w:val="10"/>
              </w:rPr>
            </w:pPr>
            <w:proofErr w:type="spellStart"/>
            <w:r w:rsidRPr="00304692">
              <w:rPr>
                <w:rFonts w:ascii="Times New Roman" w:eastAsia="Times New Roman" w:hAnsi="Times New Roman" w:cs="Times New Roman"/>
                <w:sz w:val="10"/>
                <w:szCs w:val="10"/>
              </w:rPr>
              <w:t>ХаваевАбдулгамидАбуталибович</w:t>
            </w:r>
            <w:proofErr w:type="spellEnd"/>
          </w:p>
          <w:p w:rsidR="003A10AA" w:rsidRPr="00304692" w:rsidRDefault="003A10AA" w:rsidP="002B5E0D">
            <w:pPr>
              <w:spacing w:after="0" w:line="240" w:lineRule="auto"/>
              <w:jc w:val="center"/>
              <w:rPr>
                <w:rFonts w:ascii="Times New Roman" w:eastAsia="Times New Roman" w:hAnsi="Times New Roman" w:cs="Times New Roman"/>
                <w:sz w:val="10"/>
                <w:szCs w:val="10"/>
              </w:rPr>
            </w:pPr>
            <w:proofErr w:type="spellStart"/>
            <w:r>
              <w:rPr>
                <w:rFonts w:ascii="Times New Roman" w:eastAsia="Times New Roman" w:hAnsi="Times New Roman" w:cs="Times New Roman"/>
                <w:sz w:val="10"/>
                <w:szCs w:val="10"/>
              </w:rPr>
              <w:t>Магаев</w:t>
            </w:r>
            <w:proofErr w:type="spellEnd"/>
            <w:r>
              <w:rPr>
                <w:rFonts w:ascii="Times New Roman" w:eastAsia="Times New Roman" w:hAnsi="Times New Roman" w:cs="Times New Roman"/>
                <w:sz w:val="10"/>
                <w:szCs w:val="10"/>
              </w:rPr>
              <w:t xml:space="preserve"> Марсель Магомедович</w:t>
            </w:r>
          </w:p>
          <w:p w:rsidR="003A10AA" w:rsidRPr="00304692" w:rsidRDefault="003A10AA" w:rsidP="002B5E0D">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Борисова Людмила Юрьевна</w:t>
            </w:r>
          </w:p>
          <w:p w:rsidR="003A10AA" w:rsidRPr="00304692" w:rsidRDefault="003A10AA" w:rsidP="002B5E0D">
            <w:pPr>
              <w:spacing w:after="0" w:line="240" w:lineRule="auto"/>
              <w:jc w:val="center"/>
              <w:rPr>
                <w:rFonts w:ascii="Times New Roman" w:eastAsia="Times New Roman" w:hAnsi="Times New Roman" w:cs="Times New Roman"/>
                <w:sz w:val="10"/>
                <w:szCs w:val="10"/>
              </w:rPr>
            </w:pPr>
            <w:proofErr w:type="spellStart"/>
            <w:r w:rsidRPr="00304692">
              <w:rPr>
                <w:rFonts w:ascii="Times New Roman" w:eastAsia="Times New Roman" w:hAnsi="Times New Roman" w:cs="Times New Roman"/>
                <w:sz w:val="10"/>
                <w:szCs w:val="10"/>
              </w:rPr>
              <w:t>КисиевЖадалВахарсолтович</w:t>
            </w:r>
            <w:proofErr w:type="spellEnd"/>
          </w:p>
          <w:p w:rsidR="003A10AA" w:rsidRPr="00304692" w:rsidRDefault="003A10AA" w:rsidP="002B5E0D">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 xml:space="preserve">Расулов </w:t>
            </w:r>
            <w:proofErr w:type="spellStart"/>
            <w:r w:rsidRPr="00304692">
              <w:rPr>
                <w:rFonts w:ascii="Times New Roman" w:eastAsia="Times New Roman" w:hAnsi="Times New Roman" w:cs="Times New Roman"/>
                <w:sz w:val="10"/>
                <w:szCs w:val="10"/>
              </w:rPr>
              <w:t>АлиярАмирхан-Оглы</w:t>
            </w:r>
            <w:proofErr w:type="spellEnd"/>
          </w:p>
          <w:p w:rsidR="003A10AA" w:rsidRPr="00304692" w:rsidRDefault="003A10AA" w:rsidP="002B5E0D">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Калашников Михаил Федорович</w:t>
            </w:r>
          </w:p>
          <w:p w:rsidR="003A10AA" w:rsidRPr="00304692" w:rsidRDefault="003A10AA" w:rsidP="002B5E0D">
            <w:pPr>
              <w:spacing w:after="0" w:line="240" w:lineRule="auto"/>
              <w:jc w:val="center"/>
              <w:rPr>
                <w:rFonts w:ascii="Times New Roman" w:eastAsia="Times New Roman" w:hAnsi="Times New Roman" w:cs="Times New Roman"/>
                <w:sz w:val="10"/>
                <w:szCs w:val="10"/>
              </w:rPr>
            </w:pPr>
          </w:p>
        </w:tc>
        <w:tc>
          <w:tcPr>
            <w:tcW w:w="709" w:type="dxa"/>
            <w:vMerge w:val="restart"/>
            <w:tcBorders>
              <w:top w:val="nil"/>
              <w:left w:val="single" w:sz="4" w:space="0" w:color="auto"/>
              <w:right w:val="nil"/>
            </w:tcBorders>
            <w:shd w:val="clear" w:color="auto" w:fill="auto"/>
            <w:vAlign w:val="center"/>
            <w:hideMark/>
          </w:tcPr>
          <w:p w:rsidR="003A10AA" w:rsidRPr="00304692" w:rsidRDefault="003A10AA" w:rsidP="00F83D66">
            <w:pPr>
              <w:spacing w:after="0" w:line="240" w:lineRule="auto"/>
              <w:jc w:val="center"/>
              <w:rPr>
                <w:rFonts w:ascii="Times New Roman" w:eastAsia="Times New Roman" w:hAnsi="Times New Roman" w:cs="Times New Roman"/>
                <w:sz w:val="10"/>
                <w:szCs w:val="10"/>
              </w:rPr>
            </w:pPr>
            <w:r>
              <w:rPr>
                <w:rFonts w:ascii="Times New Roman" w:eastAsia="Times New Roman" w:hAnsi="Times New Roman" w:cs="Times New Roman"/>
                <w:sz w:val="10"/>
                <w:szCs w:val="10"/>
              </w:rPr>
              <w:t>06:00-22:20</w:t>
            </w:r>
          </w:p>
        </w:tc>
        <w:tc>
          <w:tcPr>
            <w:tcW w:w="708" w:type="dxa"/>
            <w:vMerge w:val="restart"/>
            <w:tcBorders>
              <w:top w:val="nil"/>
              <w:left w:val="single" w:sz="4" w:space="0" w:color="auto"/>
              <w:right w:val="single" w:sz="4" w:space="0" w:color="auto"/>
            </w:tcBorders>
            <w:shd w:val="clear" w:color="auto" w:fill="auto"/>
            <w:vAlign w:val="center"/>
          </w:tcPr>
          <w:p w:rsidR="003A10AA" w:rsidRDefault="003A10AA" w:rsidP="00F83D66">
            <w:pPr>
              <w:spacing w:after="0" w:line="240" w:lineRule="auto"/>
              <w:jc w:val="center"/>
              <w:rPr>
                <w:rFonts w:ascii="Times New Roman" w:eastAsia="Times New Roman" w:hAnsi="Times New Roman" w:cs="Times New Roman"/>
                <w:sz w:val="10"/>
                <w:szCs w:val="10"/>
              </w:rPr>
            </w:pPr>
            <w:r w:rsidRPr="001A7356">
              <w:rPr>
                <w:rFonts w:ascii="Times New Roman" w:eastAsia="Times New Roman" w:hAnsi="Times New Roman" w:cs="Times New Roman"/>
                <w:sz w:val="10"/>
                <w:szCs w:val="10"/>
              </w:rPr>
              <w:t xml:space="preserve">УУ ДПТ - Уполномоченный участник договора простого товарищества      </w:t>
            </w:r>
          </w:p>
          <w:p w:rsidR="003A10AA" w:rsidRPr="00304692" w:rsidRDefault="003A10AA" w:rsidP="00A052C1">
            <w:pPr>
              <w:spacing w:after="0" w:line="240" w:lineRule="auto"/>
              <w:jc w:val="center"/>
              <w:rPr>
                <w:rFonts w:ascii="Times New Roman" w:eastAsia="Times New Roman" w:hAnsi="Times New Roman" w:cs="Times New Roman"/>
                <w:sz w:val="10"/>
                <w:szCs w:val="10"/>
              </w:rPr>
            </w:pPr>
            <w:r w:rsidRPr="001A7356">
              <w:rPr>
                <w:rFonts w:ascii="Times New Roman" w:eastAsia="Times New Roman" w:hAnsi="Times New Roman" w:cs="Times New Roman"/>
                <w:sz w:val="10"/>
                <w:szCs w:val="10"/>
              </w:rPr>
              <w:t xml:space="preserve">    </w:t>
            </w:r>
            <w:r>
              <w:rPr>
                <w:rFonts w:ascii="Times New Roman" w:eastAsia="Times New Roman" w:hAnsi="Times New Roman" w:cs="Times New Roman"/>
                <w:sz w:val="10"/>
                <w:szCs w:val="10"/>
              </w:rPr>
              <w:t xml:space="preserve">ИП </w:t>
            </w:r>
            <w:proofErr w:type="spellStart"/>
            <w:r>
              <w:rPr>
                <w:rFonts w:ascii="Times New Roman" w:eastAsia="Times New Roman" w:hAnsi="Times New Roman" w:cs="Times New Roman"/>
                <w:sz w:val="10"/>
                <w:szCs w:val="10"/>
              </w:rPr>
              <w:t>Темирханова</w:t>
            </w:r>
            <w:proofErr w:type="spellEnd"/>
            <w:r>
              <w:rPr>
                <w:rFonts w:ascii="Times New Roman" w:eastAsia="Times New Roman" w:hAnsi="Times New Roman" w:cs="Times New Roman"/>
                <w:sz w:val="10"/>
                <w:szCs w:val="10"/>
              </w:rPr>
              <w:t xml:space="preserve"> З.З. </w:t>
            </w:r>
            <w:r w:rsidRPr="00A052C1">
              <w:rPr>
                <w:rFonts w:ascii="Times New Roman" w:eastAsia="Times New Roman" w:hAnsi="Times New Roman" w:cs="Times New Roman"/>
                <w:sz w:val="10"/>
                <w:szCs w:val="10"/>
              </w:rPr>
              <w:t>исключен на основании распоряжения администрации МО «Город Астрахань» от 20.06.2017 №68</w:t>
            </w:r>
            <w:r>
              <w:rPr>
                <w:rFonts w:ascii="Times New Roman" w:eastAsia="Times New Roman" w:hAnsi="Times New Roman" w:cs="Times New Roman"/>
                <w:sz w:val="10"/>
                <w:szCs w:val="10"/>
              </w:rPr>
              <w:t>4</w:t>
            </w:r>
            <w:r w:rsidRPr="00A052C1">
              <w:rPr>
                <w:rFonts w:ascii="Times New Roman" w:eastAsia="Times New Roman" w:hAnsi="Times New Roman" w:cs="Times New Roman"/>
                <w:sz w:val="10"/>
                <w:szCs w:val="10"/>
              </w:rPr>
              <w:t xml:space="preserve">-р                                  </w:t>
            </w:r>
            <w:r w:rsidRPr="001A7356">
              <w:rPr>
                <w:rFonts w:ascii="Times New Roman" w:eastAsia="Times New Roman" w:hAnsi="Times New Roman" w:cs="Times New Roman"/>
                <w:sz w:val="10"/>
                <w:szCs w:val="10"/>
              </w:rPr>
              <w:t xml:space="preserve">                             </w:t>
            </w:r>
          </w:p>
        </w:tc>
      </w:tr>
      <w:tr w:rsidR="003A10AA" w:rsidRPr="00304692" w:rsidTr="007216DB">
        <w:trPr>
          <w:trHeight w:val="1543"/>
        </w:trPr>
        <w:tc>
          <w:tcPr>
            <w:tcW w:w="851" w:type="dxa"/>
            <w:vMerge/>
            <w:tcBorders>
              <w:left w:val="single" w:sz="4" w:space="0" w:color="auto"/>
              <w:right w:val="single" w:sz="4" w:space="0" w:color="auto"/>
            </w:tcBorders>
            <w:shd w:val="clear" w:color="auto" w:fill="auto"/>
            <w:vAlign w:val="center"/>
          </w:tcPr>
          <w:p w:rsidR="003A10AA" w:rsidRPr="00304692" w:rsidRDefault="003A10AA" w:rsidP="00B33646">
            <w:pPr>
              <w:pStyle w:val="a5"/>
              <w:numPr>
                <w:ilvl w:val="0"/>
                <w:numId w:val="1"/>
              </w:numPr>
              <w:spacing w:after="0" w:line="240" w:lineRule="auto"/>
              <w:jc w:val="center"/>
              <w:rPr>
                <w:rFonts w:ascii="Times New Roman" w:eastAsia="Times New Roman" w:hAnsi="Times New Roman" w:cs="Times New Roman"/>
                <w:sz w:val="10"/>
                <w:szCs w:val="10"/>
              </w:rPr>
            </w:pPr>
          </w:p>
        </w:tc>
        <w:tc>
          <w:tcPr>
            <w:tcW w:w="567" w:type="dxa"/>
            <w:vMerge/>
            <w:tcBorders>
              <w:left w:val="nil"/>
              <w:bottom w:val="single" w:sz="4" w:space="0" w:color="auto"/>
              <w:right w:val="single" w:sz="4" w:space="0" w:color="auto"/>
            </w:tcBorders>
            <w:shd w:val="clear" w:color="auto" w:fill="auto"/>
            <w:vAlign w:val="center"/>
          </w:tcPr>
          <w:p w:rsidR="003A10AA" w:rsidRPr="00304692" w:rsidRDefault="003A10AA" w:rsidP="00BF61EF">
            <w:pPr>
              <w:spacing w:after="0" w:line="240" w:lineRule="auto"/>
              <w:jc w:val="center"/>
              <w:rPr>
                <w:rFonts w:ascii="Times New Roman" w:eastAsia="Times New Roman" w:hAnsi="Times New Roman" w:cs="Times New Roman"/>
                <w:sz w:val="10"/>
                <w:szCs w:val="10"/>
              </w:rPr>
            </w:pPr>
          </w:p>
        </w:tc>
        <w:tc>
          <w:tcPr>
            <w:tcW w:w="1843" w:type="dxa"/>
            <w:vMerge/>
            <w:tcBorders>
              <w:left w:val="nil"/>
              <w:bottom w:val="single" w:sz="4" w:space="0" w:color="auto"/>
              <w:right w:val="single" w:sz="4" w:space="0" w:color="auto"/>
            </w:tcBorders>
            <w:shd w:val="clear" w:color="auto" w:fill="auto"/>
            <w:vAlign w:val="center"/>
          </w:tcPr>
          <w:p w:rsidR="003A10AA" w:rsidRPr="00304692" w:rsidRDefault="003A10AA" w:rsidP="00BF61EF">
            <w:pPr>
              <w:spacing w:after="0" w:line="240" w:lineRule="auto"/>
              <w:jc w:val="center"/>
              <w:rPr>
                <w:rFonts w:ascii="Times New Roman" w:eastAsia="Times New Roman" w:hAnsi="Times New Roman" w:cs="Times New Roman"/>
                <w:sz w:val="10"/>
                <w:szCs w:val="10"/>
              </w:rPr>
            </w:pPr>
          </w:p>
        </w:tc>
        <w:tc>
          <w:tcPr>
            <w:tcW w:w="2693" w:type="dxa"/>
            <w:tcBorders>
              <w:top w:val="single" w:sz="4" w:space="0" w:color="auto"/>
              <w:left w:val="nil"/>
              <w:bottom w:val="single" w:sz="4" w:space="0" w:color="auto"/>
              <w:right w:val="single" w:sz="4" w:space="0" w:color="auto"/>
            </w:tcBorders>
            <w:shd w:val="clear" w:color="auto" w:fill="auto"/>
          </w:tcPr>
          <w:p w:rsidR="003A10AA" w:rsidRPr="00304692" w:rsidRDefault="003A10AA" w:rsidP="00DD344D">
            <w:pPr>
              <w:spacing w:after="0" w:line="240" w:lineRule="auto"/>
              <w:rPr>
                <w:rFonts w:ascii="Times New Roman" w:eastAsia="Times New Roman" w:hAnsi="Times New Roman" w:cs="Times New Roman"/>
                <w:b/>
                <w:bCs/>
                <w:sz w:val="10"/>
                <w:szCs w:val="10"/>
              </w:rPr>
            </w:pPr>
            <w:r w:rsidRPr="00304692">
              <w:rPr>
                <w:rFonts w:ascii="Times New Roman" w:eastAsia="Times New Roman" w:hAnsi="Times New Roman" w:cs="Times New Roman"/>
                <w:b/>
                <w:bCs/>
                <w:sz w:val="10"/>
                <w:szCs w:val="10"/>
              </w:rPr>
              <w:t xml:space="preserve">В обратном направлении: </w:t>
            </w:r>
            <w:r w:rsidRPr="00304692">
              <w:rPr>
                <w:rFonts w:ascii="Times New Roman" w:eastAsia="Times New Roman" w:hAnsi="Times New Roman" w:cs="Times New Roman"/>
                <w:sz w:val="10"/>
                <w:szCs w:val="10"/>
              </w:rPr>
              <w:t>"КРАСНОАРМЕЙСКАЯ" "БОТВИНА" "Б. АЛЕКСЕЕВА" "ШКОЛА №4" "ПОЛИТЕХНИЧЕСКИЙ КОЛЛЕДЖ" "Ж/Д ВОКЗАЛ" "ТЦ АЙСБЕРГ" "ЦИРК""</w:t>
            </w:r>
            <w:r>
              <w:rPr>
                <w:rFonts w:ascii="Times New Roman" w:eastAsia="Times New Roman" w:hAnsi="Times New Roman" w:cs="Times New Roman"/>
                <w:sz w:val="10"/>
                <w:szCs w:val="10"/>
              </w:rPr>
              <w:t>КРАСНЫЙ МОСТ</w:t>
            </w:r>
            <w:r w:rsidRPr="00304692">
              <w:rPr>
                <w:rFonts w:ascii="Times New Roman" w:eastAsia="Times New Roman" w:hAnsi="Times New Roman" w:cs="Times New Roman"/>
                <w:sz w:val="10"/>
                <w:szCs w:val="10"/>
              </w:rPr>
              <w:t>" "ГРУЗИНСКАЯ" "ТЦ АЛЕКСАНДРИЯ" "УЛ.СТУДЕНЧЕСКАЯ" "СК ЗВЕЗДНЫЙ" "АЛЛЕЯ ВО</w:t>
            </w:r>
            <w:r>
              <w:rPr>
                <w:rFonts w:ascii="Times New Roman" w:eastAsia="Times New Roman" w:hAnsi="Times New Roman" w:cs="Times New Roman"/>
                <w:sz w:val="10"/>
                <w:szCs w:val="10"/>
              </w:rPr>
              <w:t>И</w:t>
            </w:r>
            <w:r w:rsidRPr="00304692">
              <w:rPr>
                <w:rFonts w:ascii="Times New Roman" w:eastAsia="Times New Roman" w:hAnsi="Times New Roman" w:cs="Times New Roman"/>
                <w:sz w:val="10"/>
                <w:szCs w:val="10"/>
              </w:rPr>
              <w:t>НОВ ИНТЕРНАЦИОЛИСТОВ" "ВОДОКАНАЛ" "ПАРК ПЛАНЕТА" "КОСМОНАВТОВ""</w:t>
            </w:r>
            <w:r>
              <w:rPr>
                <w:rFonts w:ascii="Times New Roman" w:eastAsia="Times New Roman" w:hAnsi="Times New Roman" w:cs="Times New Roman"/>
                <w:sz w:val="10"/>
                <w:szCs w:val="10"/>
              </w:rPr>
              <w:t>ГРАНД РИВЕР</w:t>
            </w:r>
            <w:r w:rsidRPr="00304692">
              <w:rPr>
                <w:rFonts w:ascii="Times New Roman" w:eastAsia="Times New Roman" w:hAnsi="Times New Roman" w:cs="Times New Roman"/>
                <w:sz w:val="10"/>
                <w:szCs w:val="10"/>
              </w:rPr>
              <w:t>""</w:t>
            </w:r>
            <w:r>
              <w:rPr>
                <w:rFonts w:ascii="Times New Roman" w:eastAsia="Times New Roman" w:hAnsi="Times New Roman" w:cs="Times New Roman"/>
                <w:sz w:val="10"/>
                <w:szCs w:val="10"/>
              </w:rPr>
              <w:t>ГРАНД РИВЕР</w:t>
            </w:r>
            <w:r w:rsidRPr="00304692">
              <w:rPr>
                <w:rFonts w:ascii="Times New Roman" w:eastAsia="Times New Roman" w:hAnsi="Times New Roman" w:cs="Times New Roman"/>
                <w:sz w:val="10"/>
                <w:szCs w:val="10"/>
              </w:rPr>
              <w:t>""</w:t>
            </w:r>
            <w:r>
              <w:rPr>
                <w:rFonts w:ascii="Times New Roman" w:eastAsia="Times New Roman" w:hAnsi="Times New Roman" w:cs="Times New Roman"/>
                <w:sz w:val="10"/>
                <w:szCs w:val="10"/>
              </w:rPr>
              <w:t>ПОЛИКЛИНИКА ГАЗПРОМА</w:t>
            </w:r>
            <w:r w:rsidRPr="00304692">
              <w:rPr>
                <w:rFonts w:ascii="Times New Roman" w:eastAsia="Times New Roman" w:hAnsi="Times New Roman" w:cs="Times New Roman"/>
                <w:sz w:val="10"/>
                <w:szCs w:val="10"/>
              </w:rPr>
              <w:t>" "РЫБАЦКАЯ" "КУБАНСКАЯ" "ЗАВОД ЖБИ" "СОРТСЕМОВОЩ" "</w:t>
            </w:r>
            <w:r>
              <w:rPr>
                <w:rFonts w:ascii="Times New Roman" w:eastAsia="Times New Roman" w:hAnsi="Times New Roman" w:cs="Times New Roman"/>
                <w:sz w:val="10"/>
                <w:szCs w:val="10"/>
              </w:rPr>
              <w:t>РОССИЙСКАЯ</w:t>
            </w:r>
            <w:r w:rsidRPr="00304692">
              <w:rPr>
                <w:rFonts w:ascii="Times New Roman" w:eastAsia="Times New Roman" w:hAnsi="Times New Roman" w:cs="Times New Roman"/>
                <w:sz w:val="10"/>
                <w:szCs w:val="10"/>
              </w:rPr>
              <w:t>""</w:t>
            </w:r>
            <w:r>
              <w:rPr>
                <w:rFonts w:ascii="Times New Roman" w:eastAsia="Times New Roman" w:hAnsi="Times New Roman" w:cs="Times New Roman"/>
                <w:sz w:val="10"/>
                <w:szCs w:val="10"/>
              </w:rPr>
              <w:t>ЦЕНТР ПРОФЕССИОНАЛЬНОЙ ПОДГОТОВКИ УМВД РОССИИ ПО АО</w:t>
            </w:r>
            <w:r w:rsidRPr="00304692">
              <w:rPr>
                <w:rFonts w:ascii="Times New Roman" w:eastAsia="Times New Roman" w:hAnsi="Times New Roman" w:cs="Times New Roman"/>
                <w:sz w:val="10"/>
                <w:szCs w:val="10"/>
              </w:rPr>
              <w:t>""СЕМИКОВКА"</w:t>
            </w:r>
          </w:p>
        </w:tc>
        <w:tc>
          <w:tcPr>
            <w:tcW w:w="1701" w:type="dxa"/>
            <w:tcBorders>
              <w:top w:val="single" w:sz="4" w:space="0" w:color="auto"/>
              <w:left w:val="nil"/>
              <w:bottom w:val="single" w:sz="4" w:space="0" w:color="auto"/>
              <w:right w:val="single" w:sz="4" w:space="0" w:color="auto"/>
            </w:tcBorders>
            <w:shd w:val="clear" w:color="auto" w:fill="auto"/>
          </w:tcPr>
          <w:p w:rsidR="003A10AA" w:rsidRPr="00304692" w:rsidRDefault="003A10AA" w:rsidP="00BF61EF">
            <w:pPr>
              <w:spacing w:after="0" w:line="240" w:lineRule="auto"/>
              <w:rPr>
                <w:rFonts w:ascii="Times New Roman" w:eastAsia="Times New Roman" w:hAnsi="Times New Roman" w:cs="Times New Roman"/>
                <w:b/>
                <w:bCs/>
                <w:sz w:val="10"/>
                <w:szCs w:val="10"/>
              </w:rPr>
            </w:pPr>
            <w:r w:rsidRPr="00304692">
              <w:rPr>
                <w:rFonts w:ascii="Times New Roman" w:eastAsia="Times New Roman" w:hAnsi="Times New Roman" w:cs="Times New Roman"/>
                <w:b/>
                <w:bCs/>
                <w:sz w:val="10"/>
                <w:szCs w:val="10"/>
              </w:rPr>
              <w:t xml:space="preserve">В обратном направлении: </w:t>
            </w:r>
            <w:r w:rsidRPr="00304692">
              <w:rPr>
                <w:rFonts w:ascii="Times New Roman" w:eastAsia="Times New Roman" w:hAnsi="Times New Roman" w:cs="Times New Roman"/>
                <w:sz w:val="10"/>
                <w:szCs w:val="10"/>
              </w:rPr>
              <w:t>УЛ. КРАСНОАРМЕЙСКАЯ УЛ. СУН-ЯТ-СЕНА УЛ. БОТВИНА УЛ. Б. АЛЕКСЕЕВА УЛ. ЯБЛОЧКОВА УЛ. ПОБЕДЫ УЛ. КР. НАБЕРЕЖНАЯ УЛ. С. ПЕРОВСКОЙ УЛ. СТУДЕНЧЕСКАЯ УЛ. Н. ОСТРОВСКОГО УЛ. ЗВЕЗДНАЯ ПР. ВОРОБЬЕВА УЛ. М. ЛУКОНИНА УЛ. КУБАНСКАЯ ФУНТОВСКОЕ ШОССЕ, МИКРОРАЙОН УВД</w:t>
            </w:r>
          </w:p>
        </w:tc>
        <w:tc>
          <w:tcPr>
            <w:tcW w:w="851" w:type="dxa"/>
            <w:tcBorders>
              <w:top w:val="single" w:sz="4" w:space="0" w:color="auto"/>
              <w:left w:val="nil"/>
              <w:bottom w:val="single" w:sz="4" w:space="0" w:color="auto"/>
              <w:right w:val="single" w:sz="4" w:space="0" w:color="auto"/>
            </w:tcBorders>
            <w:shd w:val="clear" w:color="auto" w:fill="auto"/>
            <w:vAlign w:val="center"/>
          </w:tcPr>
          <w:p w:rsidR="003A10AA" w:rsidRPr="00304692" w:rsidRDefault="003A10AA" w:rsidP="00F83D66">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12,2</w:t>
            </w:r>
          </w:p>
        </w:tc>
        <w:tc>
          <w:tcPr>
            <w:tcW w:w="992" w:type="dxa"/>
            <w:vMerge/>
            <w:tcBorders>
              <w:left w:val="nil"/>
              <w:bottom w:val="single" w:sz="4" w:space="0" w:color="auto"/>
              <w:right w:val="single" w:sz="4" w:space="0" w:color="auto"/>
            </w:tcBorders>
            <w:shd w:val="clear" w:color="auto" w:fill="auto"/>
            <w:vAlign w:val="center"/>
          </w:tcPr>
          <w:p w:rsidR="003A10AA" w:rsidRPr="00304692" w:rsidRDefault="003A10AA" w:rsidP="00F83D66">
            <w:pPr>
              <w:spacing w:after="0" w:line="240" w:lineRule="auto"/>
              <w:jc w:val="center"/>
              <w:rPr>
                <w:rFonts w:ascii="Times New Roman" w:eastAsia="Times New Roman" w:hAnsi="Times New Roman" w:cs="Times New Roman"/>
                <w:sz w:val="10"/>
                <w:szCs w:val="10"/>
              </w:rPr>
            </w:pPr>
          </w:p>
        </w:tc>
        <w:tc>
          <w:tcPr>
            <w:tcW w:w="850" w:type="dxa"/>
            <w:vMerge/>
            <w:tcBorders>
              <w:left w:val="nil"/>
              <w:bottom w:val="single" w:sz="4" w:space="0" w:color="auto"/>
              <w:right w:val="single" w:sz="4" w:space="0" w:color="auto"/>
            </w:tcBorders>
            <w:shd w:val="clear" w:color="auto" w:fill="auto"/>
            <w:vAlign w:val="center"/>
          </w:tcPr>
          <w:p w:rsidR="003A10AA" w:rsidRPr="00304692" w:rsidRDefault="003A10AA" w:rsidP="00F83D66">
            <w:pPr>
              <w:jc w:val="center"/>
              <w:rPr>
                <w:rFonts w:ascii="Times New Roman" w:eastAsia="Times New Roman" w:hAnsi="Times New Roman" w:cs="Times New Roman"/>
                <w:sz w:val="10"/>
                <w:szCs w:val="10"/>
              </w:rPr>
            </w:pPr>
          </w:p>
        </w:tc>
        <w:tc>
          <w:tcPr>
            <w:tcW w:w="820" w:type="dxa"/>
            <w:vMerge/>
            <w:tcBorders>
              <w:left w:val="nil"/>
              <w:bottom w:val="single" w:sz="4" w:space="0" w:color="auto"/>
              <w:right w:val="single" w:sz="4" w:space="0" w:color="auto"/>
            </w:tcBorders>
            <w:shd w:val="clear" w:color="auto" w:fill="auto"/>
            <w:vAlign w:val="center"/>
          </w:tcPr>
          <w:p w:rsidR="003A10AA" w:rsidRPr="00304692" w:rsidRDefault="003A10AA" w:rsidP="00F83D66">
            <w:pPr>
              <w:spacing w:after="0" w:line="240" w:lineRule="auto"/>
              <w:jc w:val="center"/>
              <w:rPr>
                <w:rFonts w:ascii="Times New Roman" w:eastAsia="Times New Roman" w:hAnsi="Times New Roman" w:cs="Times New Roman"/>
                <w:sz w:val="10"/>
                <w:szCs w:val="10"/>
              </w:rPr>
            </w:pPr>
          </w:p>
        </w:tc>
        <w:tc>
          <w:tcPr>
            <w:tcW w:w="740" w:type="dxa"/>
            <w:vMerge/>
            <w:tcBorders>
              <w:left w:val="nil"/>
              <w:bottom w:val="single" w:sz="4" w:space="0" w:color="auto"/>
              <w:right w:val="single" w:sz="4" w:space="0" w:color="auto"/>
            </w:tcBorders>
            <w:shd w:val="clear" w:color="auto" w:fill="auto"/>
            <w:vAlign w:val="center"/>
          </w:tcPr>
          <w:p w:rsidR="003A10AA" w:rsidRPr="00304692" w:rsidRDefault="003A10AA" w:rsidP="00F83D66">
            <w:pPr>
              <w:spacing w:after="0" w:line="240" w:lineRule="auto"/>
              <w:jc w:val="center"/>
              <w:rPr>
                <w:rFonts w:ascii="Times New Roman" w:eastAsia="Times New Roman" w:hAnsi="Times New Roman" w:cs="Times New Roman"/>
                <w:sz w:val="10"/>
                <w:szCs w:val="10"/>
              </w:rPr>
            </w:pPr>
          </w:p>
        </w:tc>
        <w:tc>
          <w:tcPr>
            <w:tcW w:w="708" w:type="dxa"/>
            <w:vMerge/>
            <w:tcBorders>
              <w:left w:val="nil"/>
              <w:bottom w:val="single" w:sz="4" w:space="0" w:color="auto"/>
              <w:right w:val="single" w:sz="4" w:space="0" w:color="auto"/>
            </w:tcBorders>
            <w:shd w:val="clear" w:color="auto" w:fill="auto"/>
            <w:vAlign w:val="center"/>
          </w:tcPr>
          <w:p w:rsidR="003A10AA" w:rsidRPr="00304692" w:rsidRDefault="003A10AA" w:rsidP="00F83D66">
            <w:pPr>
              <w:spacing w:after="0" w:line="240" w:lineRule="auto"/>
              <w:jc w:val="center"/>
              <w:rPr>
                <w:rFonts w:ascii="Times New Roman" w:eastAsia="Times New Roman" w:hAnsi="Times New Roman" w:cs="Times New Roman"/>
                <w:sz w:val="10"/>
                <w:szCs w:val="10"/>
              </w:rPr>
            </w:pPr>
          </w:p>
        </w:tc>
        <w:tc>
          <w:tcPr>
            <w:tcW w:w="1985" w:type="dxa"/>
            <w:vMerge/>
            <w:tcBorders>
              <w:left w:val="nil"/>
              <w:bottom w:val="single" w:sz="4" w:space="0" w:color="auto"/>
              <w:right w:val="nil"/>
            </w:tcBorders>
            <w:shd w:val="clear" w:color="auto" w:fill="auto"/>
            <w:vAlign w:val="center"/>
          </w:tcPr>
          <w:p w:rsidR="003A10AA" w:rsidRPr="00304692" w:rsidRDefault="003A10AA" w:rsidP="00F83D66">
            <w:pPr>
              <w:spacing w:after="0" w:line="240" w:lineRule="auto"/>
              <w:jc w:val="center"/>
              <w:rPr>
                <w:rFonts w:ascii="Times New Roman" w:eastAsia="Times New Roman" w:hAnsi="Times New Roman" w:cs="Times New Roman"/>
                <w:sz w:val="10"/>
                <w:szCs w:val="10"/>
              </w:rPr>
            </w:pPr>
          </w:p>
        </w:tc>
        <w:tc>
          <w:tcPr>
            <w:tcW w:w="709" w:type="dxa"/>
            <w:vMerge/>
            <w:tcBorders>
              <w:left w:val="single" w:sz="4" w:space="0" w:color="auto"/>
              <w:bottom w:val="single" w:sz="4" w:space="0" w:color="auto"/>
              <w:right w:val="nil"/>
            </w:tcBorders>
            <w:shd w:val="clear" w:color="auto" w:fill="auto"/>
            <w:vAlign w:val="center"/>
          </w:tcPr>
          <w:p w:rsidR="003A10AA" w:rsidRPr="00304692" w:rsidRDefault="003A10AA" w:rsidP="00F83D66">
            <w:pPr>
              <w:spacing w:after="0" w:line="240" w:lineRule="auto"/>
              <w:jc w:val="center"/>
              <w:rPr>
                <w:rFonts w:ascii="Times New Roman" w:eastAsia="Times New Roman" w:hAnsi="Times New Roman" w:cs="Times New Roman"/>
                <w:sz w:val="10"/>
                <w:szCs w:val="10"/>
              </w:rPr>
            </w:pPr>
          </w:p>
        </w:tc>
        <w:tc>
          <w:tcPr>
            <w:tcW w:w="708" w:type="dxa"/>
            <w:vMerge/>
            <w:tcBorders>
              <w:left w:val="single" w:sz="4" w:space="0" w:color="auto"/>
              <w:bottom w:val="single" w:sz="4" w:space="0" w:color="auto"/>
              <w:right w:val="single" w:sz="4" w:space="0" w:color="auto"/>
            </w:tcBorders>
            <w:shd w:val="clear" w:color="auto" w:fill="auto"/>
            <w:vAlign w:val="center"/>
          </w:tcPr>
          <w:p w:rsidR="003A10AA" w:rsidRPr="00304692" w:rsidRDefault="003A10AA" w:rsidP="00F83D66">
            <w:pPr>
              <w:spacing w:after="0" w:line="240" w:lineRule="auto"/>
              <w:jc w:val="center"/>
              <w:rPr>
                <w:rFonts w:ascii="Times New Roman" w:eastAsia="Times New Roman" w:hAnsi="Times New Roman" w:cs="Times New Roman"/>
                <w:sz w:val="10"/>
                <w:szCs w:val="10"/>
              </w:rPr>
            </w:pPr>
          </w:p>
        </w:tc>
      </w:tr>
      <w:tr w:rsidR="003A10AA" w:rsidRPr="00304692" w:rsidTr="007216DB">
        <w:trPr>
          <w:trHeight w:val="711"/>
        </w:trPr>
        <w:tc>
          <w:tcPr>
            <w:tcW w:w="851" w:type="dxa"/>
            <w:vMerge/>
            <w:tcBorders>
              <w:left w:val="single" w:sz="4" w:space="0" w:color="auto"/>
              <w:right w:val="single" w:sz="4" w:space="0" w:color="auto"/>
            </w:tcBorders>
            <w:shd w:val="clear" w:color="auto" w:fill="auto"/>
            <w:vAlign w:val="center"/>
          </w:tcPr>
          <w:p w:rsidR="003A10AA" w:rsidRPr="00304692" w:rsidRDefault="003A10AA" w:rsidP="00B33646">
            <w:pPr>
              <w:pStyle w:val="a5"/>
              <w:numPr>
                <w:ilvl w:val="0"/>
                <w:numId w:val="1"/>
              </w:numPr>
              <w:spacing w:after="0" w:line="240" w:lineRule="auto"/>
              <w:jc w:val="center"/>
              <w:rPr>
                <w:rFonts w:ascii="Times New Roman" w:eastAsia="Times New Roman" w:hAnsi="Times New Roman" w:cs="Times New Roman"/>
                <w:sz w:val="10"/>
                <w:szCs w:val="10"/>
              </w:rPr>
            </w:pPr>
          </w:p>
        </w:tc>
        <w:tc>
          <w:tcPr>
            <w:tcW w:w="567" w:type="dxa"/>
            <w:vMerge w:val="restart"/>
            <w:tcBorders>
              <w:left w:val="nil"/>
              <w:right w:val="single" w:sz="4" w:space="0" w:color="auto"/>
            </w:tcBorders>
            <w:shd w:val="clear" w:color="auto" w:fill="auto"/>
            <w:vAlign w:val="center"/>
          </w:tcPr>
          <w:p w:rsidR="003A10AA" w:rsidRPr="00304692" w:rsidRDefault="003A10AA" w:rsidP="00BF61EF">
            <w:pPr>
              <w:spacing w:after="0" w:line="240" w:lineRule="auto"/>
              <w:jc w:val="center"/>
              <w:rPr>
                <w:rFonts w:ascii="Times New Roman" w:eastAsia="Times New Roman" w:hAnsi="Times New Roman" w:cs="Times New Roman"/>
                <w:sz w:val="10"/>
                <w:szCs w:val="10"/>
              </w:rPr>
            </w:pPr>
            <w:r>
              <w:rPr>
                <w:rFonts w:ascii="Times New Roman" w:eastAsia="Times New Roman" w:hAnsi="Times New Roman" w:cs="Times New Roman"/>
                <w:sz w:val="10"/>
                <w:szCs w:val="10"/>
              </w:rPr>
              <w:t>21р</w:t>
            </w:r>
          </w:p>
        </w:tc>
        <w:tc>
          <w:tcPr>
            <w:tcW w:w="1843" w:type="dxa"/>
            <w:vMerge w:val="restart"/>
            <w:tcBorders>
              <w:left w:val="nil"/>
              <w:right w:val="single" w:sz="4" w:space="0" w:color="auto"/>
            </w:tcBorders>
            <w:shd w:val="clear" w:color="auto" w:fill="auto"/>
            <w:vAlign w:val="center"/>
          </w:tcPr>
          <w:p w:rsidR="003A10AA" w:rsidRPr="00304692" w:rsidRDefault="003A10AA" w:rsidP="007216DB">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 xml:space="preserve">МИКРОРАЙОН УВД – УЛ.КРАСНОАРМЕЙСКАЯ </w:t>
            </w:r>
          </w:p>
        </w:tc>
        <w:tc>
          <w:tcPr>
            <w:tcW w:w="2693" w:type="dxa"/>
            <w:tcBorders>
              <w:top w:val="single" w:sz="4" w:space="0" w:color="auto"/>
              <w:left w:val="nil"/>
              <w:bottom w:val="single" w:sz="4" w:space="0" w:color="auto"/>
              <w:right w:val="single" w:sz="4" w:space="0" w:color="auto"/>
            </w:tcBorders>
            <w:shd w:val="clear" w:color="auto" w:fill="auto"/>
          </w:tcPr>
          <w:p w:rsidR="003A10AA" w:rsidRPr="00304692" w:rsidRDefault="003A10AA" w:rsidP="007216DB">
            <w:pPr>
              <w:spacing w:after="0" w:line="240" w:lineRule="auto"/>
              <w:rPr>
                <w:rFonts w:ascii="Times New Roman" w:eastAsia="Times New Roman" w:hAnsi="Times New Roman" w:cs="Times New Roman"/>
                <w:sz w:val="10"/>
                <w:szCs w:val="10"/>
              </w:rPr>
            </w:pPr>
            <w:r w:rsidRPr="00304692">
              <w:rPr>
                <w:rFonts w:ascii="Times New Roman" w:eastAsia="Times New Roman" w:hAnsi="Times New Roman" w:cs="Times New Roman"/>
                <w:b/>
                <w:bCs/>
                <w:sz w:val="10"/>
                <w:szCs w:val="10"/>
              </w:rPr>
              <w:t>В прямом направлении:</w:t>
            </w:r>
            <w:r w:rsidRPr="00304692">
              <w:rPr>
                <w:rFonts w:ascii="Times New Roman" w:eastAsia="Times New Roman" w:hAnsi="Times New Roman" w:cs="Times New Roman"/>
                <w:sz w:val="10"/>
                <w:szCs w:val="10"/>
              </w:rPr>
              <w:t xml:space="preserve"> "СЕМИКОВКА" "СОРТСЕМОВОЩ" "ЗАВОД ЖБИ" "УЛ. КУБАНСКАЯ" "ТЦ ГРАНДРИВЕР" "УЛ.КОСМОНАВТОВ" "ВОДОКАНАЛ" "ШКОЛА ИНТЕРНАТ №2" "АЛЛЕЯ ВОЙНОВ ИНТЕРНАЦИОЛИСТОВ" "СК ЗВЕЗДНЫЙ" "УЛ.СТУДЕНЧЕСКАЯ" "ТЦ АЛЕКСАНДРИЯ" "ГРУЗИНСКАЯ" "КРАСНЫЙ МОСТ" "ЦИРК" "ТЦ АЙСБЕРГ" "Ж/Д ВОКЗАЛ" "ПОЛИТЕХНИЧЕСКИЙ КОЛЛЕДЖ" "УЛ.БОТВИНА" "КРАСНОАРМЕЙСКАЯ" </w:t>
            </w:r>
          </w:p>
          <w:p w:rsidR="003A10AA" w:rsidRPr="00304692" w:rsidRDefault="003A10AA" w:rsidP="007216DB">
            <w:pPr>
              <w:spacing w:after="0" w:line="240" w:lineRule="auto"/>
              <w:rPr>
                <w:rFonts w:ascii="Times New Roman" w:eastAsia="Times New Roman" w:hAnsi="Times New Roman" w:cs="Times New Roman"/>
                <w:sz w:val="10"/>
                <w:szCs w:val="10"/>
              </w:rPr>
            </w:pPr>
          </w:p>
          <w:p w:rsidR="003A10AA" w:rsidRPr="00304692" w:rsidRDefault="003A10AA" w:rsidP="007216DB">
            <w:pPr>
              <w:spacing w:after="0" w:line="240" w:lineRule="auto"/>
              <w:rPr>
                <w:rFonts w:ascii="Times New Roman" w:eastAsia="Times New Roman" w:hAnsi="Times New Roman" w:cs="Times New Roman"/>
                <w:sz w:val="10"/>
                <w:szCs w:val="10"/>
              </w:rPr>
            </w:pPr>
          </w:p>
          <w:p w:rsidR="003A10AA" w:rsidRPr="00304692" w:rsidRDefault="003A10AA" w:rsidP="007216DB">
            <w:pPr>
              <w:spacing w:after="0" w:line="240" w:lineRule="auto"/>
              <w:rPr>
                <w:rFonts w:ascii="Times New Roman" w:eastAsia="Times New Roman" w:hAnsi="Times New Roman" w:cs="Times New Roman"/>
                <w:sz w:val="10"/>
                <w:szCs w:val="10"/>
              </w:rPr>
            </w:pPr>
          </w:p>
          <w:p w:rsidR="003A10AA" w:rsidRPr="00304692" w:rsidRDefault="003A10AA" w:rsidP="007216DB">
            <w:pPr>
              <w:spacing w:after="0" w:line="240" w:lineRule="auto"/>
              <w:rPr>
                <w:rFonts w:ascii="Times New Roman" w:eastAsia="Times New Roman" w:hAnsi="Times New Roman" w:cs="Times New Roman"/>
                <w:sz w:val="10"/>
                <w:szCs w:val="10"/>
              </w:rPr>
            </w:pPr>
          </w:p>
          <w:p w:rsidR="003A10AA" w:rsidRPr="00304692" w:rsidRDefault="003A10AA" w:rsidP="007216DB">
            <w:pPr>
              <w:spacing w:after="0" w:line="240" w:lineRule="auto"/>
              <w:rPr>
                <w:rFonts w:ascii="Times New Roman" w:eastAsia="Times New Roman" w:hAnsi="Times New Roman" w:cs="Times New Roman"/>
                <w:sz w:val="10"/>
                <w:szCs w:val="10"/>
              </w:rPr>
            </w:pPr>
          </w:p>
          <w:p w:rsidR="003A10AA" w:rsidRPr="00304692" w:rsidRDefault="003A10AA" w:rsidP="007216DB">
            <w:pPr>
              <w:spacing w:after="0" w:line="240" w:lineRule="auto"/>
              <w:rPr>
                <w:rFonts w:ascii="Times New Roman" w:eastAsia="Times New Roman" w:hAnsi="Times New Roman" w:cs="Times New Roman"/>
                <w:sz w:val="10"/>
                <w:szCs w:val="10"/>
              </w:rPr>
            </w:pPr>
          </w:p>
          <w:p w:rsidR="003A10AA" w:rsidRPr="00304692" w:rsidRDefault="003A10AA" w:rsidP="007216DB">
            <w:pPr>
              <w:spacing w:after="0" w:line="240" w:lineRule="auto"/>
              <w:rPr>
                <w:rFonts w:ascii="Times New Roman" w:eastAsia="Times New Roman" w:hAnsi="Times New Roman" w:cs="Times New Roman"/>
                <w:sz w:val="10"/>
                <w:szCs w:val="10"/>
              </w:rPr>
            </w:pPr>
          </w:p>
        </w:tc>
        <w:tc>
          <w:tcPr>
            <w:tcW w:w="1701" w:type="dxa"/>
            <w:tcBorders>
              <w:top w:val="single" w:sz="4" w:space="0" w:color="auto"/>
              <w:left w:val="nil"/>
              <w:bottom w:val="single" w:sz="4" w:space="0" w:color="auto"/>
              <w:right w:val="single" w:sz="4" w:space="0" w:color="auto"/>
            </w:tcBorders>
            <w:shd w:val="clear" w:color="auto" w:fill="auto"/>
          </w:tcPr>
          <w:p w:rsidR="003A10AA" w:rsidRPr="00304692" w:rsidRDefault="003A10AA" w:rsidP="007216DB">
            <w:pPr>
              <w:spacing w:after="0" w:line="240" w:lineRule="auto"/>
              <w:rPr>
                <w:rFonts w:ascii="Times New Roman" w:eastAsia="Times New Roman" w:hAnsi="Times New Roman" w:cs="Times New Roman"/>
                <w:sz w:val="10"/>
                <w:szCs w:val="10"/>
              </w:rPr>
            </w:pPr>
            <w:r w:rsidRPr="00304692">
              <w:rPr>
                <w:rFonts w:ascii="Times New Roman" w:eastAsia="Times New Roman" w:hAnsi="Times New Roman" w:cs="Times New Roman"/>
                <w:b/>
                <w:bCs/>
                <w:sz w:val="10"/>
                <w:szCs w:val="10"/>
              </w:rPr>
              <w:t xml:space="preserve">В прямом направлении: </w:t>
            </w:r>
            <w:r w:rsidRPr="00304692">
              <w:rPr>
                <w:rFonts w:ascii="Times New Roman" w:eastAsia="Times New Roman" w:hAnsi="Times New Roman" w:cs="Times New Roman"/>
                <w:sz w:val="10"/>
                <w:szCs w:val="10"/>
              </w:rPr>
              <w:t xml:space="preserve">ФУНТОВСКОЕ ШОССЕ УЛ.КУБАНСКАЯ УЛ.ЗВЕЗДНАЯ ПР. ВОРОБЬЕВА УЛ.КОСМОНАВТОВ УЛ. ЗВЕЗДНАЯ  УЛ.НИКОЛАЯ ОСТРОВСКОГО УЛ. СТУДЕНЧЕСКАЯ УЛ.С.ПЕРОВСКОЙ УЛ. НОЗДРИНА УЛ.КР. НАБЕРЕЖНАЯ УЛ.ПОБЕДЫ  УЛ.ЯБЛОЧКОВА УЛ. БОРИСА АЛЕКСЕЕВА УЛ.БОТВИНА УЛ. СУТ-ЯН-СЕНА УЛ.КРАСНОАРМЕЙСКАЯ  </w:t>
            </w:r>
          </w:p>
        </w:tc>
        <w:tc>
          <w:tcPr>
            <w:tcW w:w="851" w:type="dxa"/>
            <w:tcBorders>
              <w:top w:val="single" w:sz="4" w:space="0" w:color="auto"/>
              <w:left w:val="nil"/>
              <w:bottom w:val="single" w:sz="4" w:space="0" w:color="auto"/>
              <w:right w:val="single" w:sz="4" w:space="0" w:color="auto"/>
            </w:tcBorders>
            <w:shd w:val="clear" w:color="auto" w:fill="auto"/>
            <w:vAlign w:val="center"/>
          </w:tcPr>
          <w:p w:rsidR="003A10AA" w:rsidRPr="00304692" w:rsidRDefault="003A10AA" w:rsidP="007216DB">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12,9</w:t>
            </w:r>
          </w:p>
        </w:tc>
        <w:tc>
          <w:tcPr>
            <w:tcW w:w="992" w:type="dxa"/>
            <w:vMerge w:val="restart"/>
            <w:tcBorders>
              <w:left w:val="nil"/>
              <w:right w:val="single" w:sz="4" w:space="0" w:color="auto"/>
            </w:tcBorders>
            <w:shd w:val="clear" w:color="auto" w:fill="auto"/>
            <w:vAlign w:val="center"/>
          </w:tcPr>
          <w:p w:rsidR="003A10AA" w:rsidRPr="00304692" w:rsidRDefault="003A10AA" w:rsidP="007216DB">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В установленных остановочных пунктах</w:t>
            </w:r>
          </w:p>
        </w:tc>
        <w:tc>
          <w:tcPr>
            <w:tcW w:w="850" w:type="dxa"/>
            <w:vMerge w:val="restart"/>
            <w:tcBorders>
              <w:left w:val="nil"/>
              <w:right w:val="single" w:sz="4" w:space="0" w:color="auto"/>
            </w:tcBorders>
            <w:shd w:val="clear" w:color="auto" w:fill="auto"/>
            <w:vAlign w:val="center"/>
          </w:tcPr>
          <w:p w:rsidR="003A10AA" w:rsidRPr="00304692" w:rsidRDefault="003A10AA" w:rsidP="007216DB">
            <w:pPr>
              <w:jc w:val="center"/>
            </w:pPr>
            <w:r w:rsidRPr="00304692">
              <w:rPr>
                <w:rFonts w:ascii="Times New Roman" w:eastAsia="Times New Roman" w:hAnsi="Times New Roman" w:cs="Times New Roman"/>
                <w:sz w:val="10"/>
                <w:szCs w:val="10"/>
              </w:rPr>
              <w:t>Регулярные перевозки по регулируемым тарифам</w:t>
            </w:r>
          </w:p>
        </w:tc>
        <w:tc>
          <w:tcPr>
            <w:tcW w:w="820" w:type="dxa"/>
            <w:vMerge w:val="restart"/>
            <w:tcBorders>
              <w:left w:val="nil"/>
              <w:right w:val="single" w:sz="4" w:space="0" w:color="auto"/>
            </w:tcBorders>
            <w:shd w:val="clear" w:color="auto" w:fill="auto"/>
            <w:vAlign w:val="center"/>
          </w:tcPr>
          <w:p w:rsidR="003A10AA" w:rsidRPr="00304692" w:rsidRDefault="003A10AA" w:rsidP="007216DB">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Автобусы</w:t>
            </w:r>
          </w:p>
          <w:p w:rsidR="003A10AA" w:rsidRPr="00304692" w:rsidRDefault="003A10AA" w:rsidP="007216DB">
            <w:pPr>
              <w:spacing w:after="0" w:line="240" w:lineRule="auto"/>
              <w:jc w:val="center"/>
              <w:rPr>
                <w:rFonts w:ascii="Times New Roman" w:eastAsia="Times New Roman" w:hAnsi="Times New Roman" w:cs="Times New Roman"/>
                <w:sz w:val="10"/>
                <w:szCs w:val="10"/>
              </w:rPr>
            </w:pPr>
            <w:r>
              <w:rPr>
                <w:rFonts w:ascii="Times New Roman" w:eastAsia="Times New Roman" w:hAnsi="Times New Roman" w:cs="Times New Roman"/>
                <w:sz w:val="10"/>
                <w:szCs w:val="10"/>
              </w:rPr>
              <w:t>2</w:t>
            </w:r>
            <w:r w:rsidRPr="00304692">
              <w:rPr>
                <w:rFonts w:ascii="Times New Roman" w:eastAsia="Times New Roman" w:hAnsi="Times New Roman" w:cs="Times New Roman"/>
                <w:sz w:val="10"/>
                <w:szCs w:val="10"/>
              </w:rPr>
              <w:t xml:space="preserve"> - МК</w:t>
            </w:r>
          </w:p>
        </w:tc>
        <w:tc>
          <w:tcPr>
            <w:tcW w:w="740" w:type="dxa"/>
            <w:vMerge w:val="restart"/>
            <w:tcBorders>
              <w:left w:val="nil"/>
              <w:right w:val="single" w:sz="4" w:space="0" w:color="auto"/>
            </w:tcBorders>
            <w:shd w:val="clear" w:color="auto" w:fill="auto"/>
            <w:vAlign w:val="center"/>
          </w:tcPr>
          <w:p w:rsidR="003A10AA" w:rsidRPr="00BC64C2" w:rsidRDefault="003A10AA" w:rsidP="009D68F9">
            <w:pPr>
              <w:spacing w:after="0" w:line="240" w:lineRule="auto"/>
              <w:jc w:val="center"/>
              <w:rPr>
                <w:rFonts w:ascii="Times New Roman" w:eastAsia="Times New Roman" w:hAnsi="Times New Roman" w:cs="Times New Roman"/>
                <w:sz w:val="10"/>
                <w:szCs w:val="10"/>
                <w:lang w:val="en-US"/>
              </w:rPr>
            </w:pPr>
            <w:r>
              <w:rPr>
                <w:rFonts w:ascii="Times New Roman" w:eastAsia="Times New Roman" w:hAnsi="Times New Roman" w:cs="Times New Roman"/>
                <w:sz w:val="10"/>
                <w:szCs w:val="10"/>
              </w:rPr>
              <w:t xml:space="preserve">Евро </w:t>
            </w:r>
            <w:r>
              <w:rPr>
                <w:rFonts w:ascii="Times New Roman" w:eastAsia="Times New Roman" w:hAnsi="Times New Roman" w:cs="Times New Roman"/>
                <w:sz w:val="10"/>
                <w:szCs w:val="10"/>
                <w:lang w:val="en-US"/>
              </w:rPr>
              <w:t>III</w:t>
            </w:r>
          </w:p>
        </w:tc>
        <w:tc>
          <w:tcPr>
            <w:tcW w:w="708" w:type="dxa"/>
            <w:vMerge w:val="restart"/>
            <w:tcBorders>
              <w:left w:val="nil"/>
              <w:right w:val="single" w:sz="4" w:space="0" w:color="auto"/>
            </w:tcBorders>
            <w:shd w:val="clear" w:color="auto" w:fill="auto"/>
            <w:vAlign w:val="center"/>
          </w:tcPr>
          <w:p w:rsidR="003A10AA" w:rsidRPr="00BC64C2" w:rsidRDefault="003A10AA" w:rsidP="009D68F9">
            <w:pPr>
              <w:spacing w:after="0" w:line="240" w:lineRule="auto"/>
              <w:jc w:val="center"/>
              <w:rPr>
                <w:rFonts w:ascii="Times New Roman" w:eastAsia="Times New Roman" w:hAnsi="Times New Roman" w:cs="Times New Roman"/>
                <w:sz w:val="10"/>
                <w:szCs w:val="10"/>
              </w:rPr>
            </w:pPr>
          </w:p>
        </w:tc>
        <w:tc>
          <w:tcPr>
            <w:tcW w:w="1985" w:type="dxa"/>
            <w:vMerge w:val="restart"/>
            <w:tcBorders>
              <w:left w:val="nil"/>
              <w:right w:val="nil"/>
            </w:tcBorders>
            <w:shd w:val="clear" w:color="auto" w:fill="auto"/>
            <w:vAlign w:val="center"/>
          </w:tcPr>
          <w:p w:rsidR="003A10AA" w:rsidRPr="00304692" w:rsidRDefault="003A10AA" w:rsidP="009D68F9">
            <w:pPr>
              <w:spacing w:after="0" w:line="240" w:lineRule="auto"/>
              <w:jc w:val="center"/>
              <w:rPr>
                <w:rFonts w:ascii="Times New Roman" w:eastAsia="Times New Roman" w:hAnsi="Times New Roman" w:cs="Times New Roman"/>
                <w:sz w:val="10"/>
                <w:szCs w:val="10"/>
              </w:rPr>
            </w:pPr>
          </w:p>
        </w:tc>
        <w:tc>
          <w:tcPr>
            <w:tcW w:w="709" w:type="dxa"/>
            <w:vMerge w:val="restart"/>
            <w:tcBorders>
              <w:left w:val="single" w:sz="4" w:space="0" w:color="auto"/>
              <w:right w:val="nil"/>
            </w:tcBorders>
            <w:shd w:val="clear" w:color="auto" w:fill="auto"/>
            <w:vAlign w:val="center"/>
          </w:tcPr>
          <w:p w:rsidR="003A10AA" w:rsidRPr="00304692" w:rsidRDefault="003A10AA" w:rsidP="00F83D66">
            <w:pPr>
              <w:spacing w:after="0" w:line="240" w:lineRule="auto"/>
              <w:jc w:val="center"/>
              <w:rPr>
                <w:rFonts w:ascii="Times New Roman" w:eastAsia="Times New Roman" w:hAnsi="Times New Roman" w:cs="Times New Roman"/>
                <w:sz w:val="10"/>
                <w:szCs w:val="10"/>
              </w:rPr>
            </w:pPr>
          </w:p>
        </w:tc>
        <w:tc>
          <w:tcPr>
            <w:tcW w:w="708" w:type="dxa"/>
            <w:vMerge w:val="restart"/>
            <w:tcBorders>
              <w:left w:val="single" w:sz="4" w:space="0" w:color="auto"/>
              <w:right w:val="single" w:sz="4" w:space="0" w:color="auto"/>
            </w:tcBorders>
            <w:shd w:val="clear" w:color="auto" w:fill="auto"/>
            <w:vAlign w:val="center"/>
          </w:tcPr>
          <w:p w:rsidR="003A10AA" w:rsidRPr="00304692" w:rsidRDefault="003A10AA" w:rsidP="00F83D66">
            <w:pPr>
              <w:spacing w:after="0" w:line="240" w:lineRule="auto"/>
              <w:jc w:val="center"/>
              <w:rPr>
                <w:rFonts w:ascii="Times New Roman" w:eastAsia="Times New Roman" w:hAnsi="Times New Roman" w:cs="Times New Roman"/>
                <w:sz w:val="10"/>
                <w:szCs w:val="10"/>
              </w:rPr>
            </w:pPr>
          </w:p>
        </w:tc>
      </w:tr>
      <w:tr w:rsidR="003A10AA" w:rsidRPr="00304692" w:rsidTr="00F83D66">
        <w:trPr>
          <w:trHeight w:val="823"/>
        </w:trPr>
        <w:tc>
          <w:tcPr>
            <w:tcW w:w="851" w:type="dxa"/>
            <w:vMerge/>
            <w:tcBorders>
              <w:left w:val="single" w:sz="4" w:space="0" w:color="auto"/>
              <w:bottom w:val="single" w:sz="4" w:space="0" w:color="auto"/>
              <w:right w:val="single" w:sz="4" w:space="0" w:color="auto"/>
            </w:tcBorders>
            <w:shd w:val="clear" w:color="auto" w:fill="auto"/>
            <w:vAlign w:val="center"/>
          </w:tcPr>
          <w:p w:rsidR="003A10AA" w:rsidRPr="00304692" w:rsidRDefault="003A10AA" w:rsidP="00B33646">
            <w:pPr>
              <w:pStyle w:val="a5"/>
              <w:numPr>
                <w:ilvl w:val="0"/>
                <w:numId w:val="1"/>
              </w:numPr>
              <w:spacing w:after="0" w:line="240" w:lineRule="auto"/>
              <w:jc w:val="center"/>
              <w:rPr>
                <w:rFonts w:ascii="Times New Roman" w:eastAsia="Times New Roman" w:hAnsi="Times New Roman" w:cs="Times New Roman"/>
                <w:sz w:val="10"/>
                <w:szCs w:val="10"/>
              </w:rPr>
            </w:pPr>
          </w:p>
        </w:tc>
        <w:tc>
          <w:tcPr>
            <w:tcW w:w="567" w:type="dxa"/>
            <w:vMerge/>
            <w:tcBorders>
              <w:left w:val="nil"/>
              <w:bottom w:val="single" w:sz="4" w:space="0" w:color="auto"/>
              <w:right w:val="single" w:sz="4" w:space="0" w:color="auto"/>
            </w:tcBorders>
            <w:shd w:val="clear" w:color="auto" w:fill="auto"/>
            <w:vAlign w:val="center"/>
          </w:tcPr>
          <w:p w:rsidR="003A10AA" w:rsidRDefault="003A10AA" w:rsidP="00BF61EF">
            <w:pPr>
              <w:spacing w:after="0" w:line="240" w:lineRule="auto"/>
              <w:jc w:val="center"/>
              <w:rPr>
                <w:rFonts w:ascii="Times New Roman" w:eastAsia="Times New Roman" w:hAnsi="Times New Roman" w:cs="Times New Roman"/>
                <w:sz w:val="10"/>
                <w:szCs w:val="10"/>
              </w:rPr>
            </w:pPr>
          </w:p>
        </w:tc>
        <w:tc>
          <w:tcPr>
            <w:tcW w:w="1843" w:type="dxa"/>
            <w:vMerge/>
            <w:tcBorders>
              <w:left w:val="nil"/>
              <w:bottom w:val="single" w:sz="4" w:space="0" w:color="auto"/>
              <w:right w:val="single" w:sz="4" w:space="0" w:color="auto"/>
            </w:tcBorders>
            <w:shd w:val="clear" w:color="auto" w:fill="auto"/>
            <w:vAlign w:val="center"/>
          </w:tcPr>
          <w:p w:rsidR="003A10AA" w:rsidRPr="00304692" w:rsidRDefault="003A10AA" w:rsidP="007216DB">
            <w:pPr>
              <w:spacing w:after="0" w:line="240" w:lineRule="auto"/>
              <w:jc w:val="center"/>
              <w:rPr>
                <w:rFonts w:ascii="Times New Roman" w:eastAsia="Times New Roman" w:hAnsi="Times New Roman" w:cs="Times New Roman"/>
                <w:sz w:val="10"/>
                <w:szCs w:val="10"/>
              </w:rPr>
            </w:pPr>
          </w:p>
        </w:tc>
        <w:tc>
          <w:tcPr>
            <w:tcW w:w="2693" w:type="dxa"/>
            <w:tcBorders>
              <w:top w:val="single" w:sz="4" w:space="0" w:color="auto"/>
              <w:left w:val="nil"/>
              <w:bottom w:val="single" w:sz="4" w:space="0" w:color="auto"/>
              <w:right w:val="single" w:sz="4" w:space="0" w:color="auto"/>
            </w:tcBorders>
            <w:shd w:val="clear" w:color="auto" w:fill="auto"/>
          </w:tcPr>
          <w:p w:rsidR="003A10AA" w:rsidRPr="00304692" w:rsidRDefault="003A10AA" w:rsidP="007216DB">
            <w:pPr>
              <w:spacing w:after="0" w:line="240" w:lineRule="auto"/>
              <w:rPr>
                <w:rFonts w:ascii="Times New Roman" w:eastAsia="Times New Roman" w:hAnsi="Times New Roman" w:cs="Times New Roman"/>
                <w:b/>
                <w:bCs/>
                <w:sz w:val="10"/>
                <w:szCs w:val="10"/>
              </w:rPr>
            </w:pPr>
            <w:r w:rsidRPr="00304692">
              <w:rPr>
                <w:rFonts w:ascii="Times New Roman" w:eastAsia="Times New Roman" w:hAnsi="Times New Roman" w:cs="Times New Roman"/>
                <w:b/>
                <w:bCs/>
                <w:sz w:val="10"/>
                <w:szCs w:val="10"/>
              </w:rPr>
              <w:t xml:space="preserve">В обратном направлении: </w:t>
            </w:r>
            <w:r w:rsidRPr="00304692">
              <w:rPr>
                <w:rFonts w:ascii="Times New Roman" w:eastAsia="Times New Roman" w:hAnsi="Times New Roman" w:cs="Times New Roman"/>
                <w:sz w:val="10"/>
                <w:szCs w:val="10"/>
              </w:rPr>
              <w:t>"КРАСНОАРМЕЙСКАЯ" "БОТВИНА" "Б. АЛЕКСЕЕВА" "ШКОЛА №4" "ПОЛИТЕХНИЧЕСКИЙ КОЛЛЕДЖ" "Ж/Д ВОКЗАЛ" "ТЦ АЙСБЕРГ" "ЦИРК" "ГРУЗИНСКАЯ" "ТЦ АЛЕКСАНДРИЯ" "УЛ.СТУДЕНЧЕСКАЯ" "СК ЗВЕЗДНЫЙ" "АЛЛЕЯ ВОЙНОВ ИНТЕРНАЦИОЛИСТОВ" "ВОДОКАНАЛ" "ПАРК ПЛАНЕТА" "КОСМОНАВТОВ" "РЫБАЦКАЯ" "КУБАНСКАЯ" "ЗАВОД ЖБИ" "СОРТСЕМОВОЩ" "СЕМИКОВКА"</w:t>
            </w:r>
          </w:p>
        </w:tc>
        <w:tc>
          <w:tcPr>
            <w:tcW w:w="1701" w:type="dxa"/>
            <w:tcBorders>
              <w:top w:val="single" w:sz="4" w:space="0" w:color="auto"/>
              <w:left w:val="nil"/>
              <w:bottom w:val="single" w:sz="4" w:space="0" w:color="auto"/>
              <w:right w:val="single" w:sz="4" w:space="0" w:color="auto"/>
            </w:tcBorders>
            <w:shd w:val="clear" w:color="auto" w:fill="auto"/>
          </w:tcPr>
          <w:p w:rsidR="003A10AA" w:rsidRPr="00304692" w:rsidRDefault="003A10AA" w:rsidP="007216DB">
            <w:pPr>
              <w:spacing w:after="0" w:line="240" w:lineRule="auto"/>
              <w:rPr>
                <w:rFonts w:ascii="Times New Roman" w:eastAsia="Times New Roman" w:hAnsi="Times New Roman" w:cs="Times New Roman"/>
                <w:b/>
                <w:bCs/>
                <w:sz w:val="10"/>
                <w:szCs w:val="10"/>
              </w:rPr>
            </w:pPr>
            <w:r w:rsidRPr="00304692">
              <w:rPr>
                <w:rFonts w:ascii="Times New Roman" w:eastAsia="Times New Roman" w:hAnsi="Times New Roman" w:cs="Times New Roman"/>
                <w:b/>
                <w:bCs/>
                <w:sz w:val="10"/>
                <w:szCs w:val="10"/>
              </w:rPr>
              <w:t xml:space="preserve">В обратном направлении: </w:t>
            </w:r>
            <w:r w:rsidRPr="00304692">
              <w:rPr>
                <w:rFonts w:ascii="Times New Roman" w:eastAsia="Times New Roman" w:hAnsi="Times New Roman" w:cs="Times New Roman"/>
                <w:sz w:val="10"/>
                <w:szCs w:val="10"/>
              </w:rPr>
              <w:t>УЛ. КРАСНОАРМЕЙСКАЯ УЛ. СУН-ЯТ-СЕНА УЛ. БОТВИНА УЛ. Б. АЛЕКСЕЕВА УЛ. ЯБЛОЧКОВА УЛ. ПОБЕДЫ УЛ. КР. НАБЕРЕЖНАЯ УЛ. С. ПЕРОВСКОЙ УЛ. СТУДЕНЧЕСКАЯ УЛ. Н. ОСТРОВСКОГО УЛ. ЗВЕЗДНАЯ ПР. ВОРОБЬЕВА УЛ. М. ЛУКОНИНА УЛ. КУБАНСКАЯ ФУНТОВСКОЕ ШОССЕ, МИКРОРАЙОН УВД</w:t>
            </w:r>
          </w:p>
        </w:tc>
        <w:tc>
          <w:tcPr>
            <w:tcW w:w="851" w:type="dxa"/>
            <w:tcBorders>
              <w:top w:val="single" w:sz="4" w:space="0" w:color="auto"/>
              <w:left w:val="nil"/>
              <w:bottom w:val="single" w:sz="4" w:space="0" w:color="auto"/>
              <w:right w:val="single" w:sz="4" w:space="0" w:color="auto"/>
            </w:tcBorders>
            <w:shd w:val="clear" w:color="auto" w:fill="auto"/>
            <w:vAlign w:val="center"/>
          </w:tcPr>
          <w:p w:rsidR="003A10AA" w:rsidRPr="00304692" w:rsidRDefault="003A10AA" w:rsidP="007216DB">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12,2</w:t>
            </w:r>
          </w:p>
        </w:tc>
        <w:tc>
          <w:tcPr>
            <w:tcW w:w="992" w:type="dxa"/>
            <w:vMerge/>
            <w:tcBorders>
              <w:left w:val="nil"/>
              <w:bottom w:val="single" w:sz="4" w:space="0" w:color="auto"/>
              <w:right w:val="single" w:sz="4" w:space="0" w:color="auto"/>
            </w:tcBorders>
            <w:shd w:val="clear" w:color="auto" w:fill="auto"/>
            <w:vAlign w:val="center"/>
          </w:tcPr>
          <w:p w:rsidR="003A10AA" w:rsidRPr="00304692" w:rsidRDefault="003A10AA" w:rsidP="00F83D66">
            <w:pPr>
              <w:spacing w:after="0" w:line="240" w:lineRule="auto"/>
              <w:jc w:val="center"/>
              <w:rPr>
                <w:rFonts w:ascii="Times New Roman" w:eastAsia="Times New Roman" w:hAnsi="Times New Roman" w:cs="Times New Roman"/>
                <w:sz w:val="10"/>
                <w:szCs w:val="10"/>
              </w:rPr>
            </w:pPr>
          </w:p>
        </w:tc>
        <w:tc>
          <w:tcPr>
            <w:tcW w:w="850" w:type="dxa"/>
            <w:vMerge/>
            <w:tcBorders>
              <w:left w:val="nil"/>
              <w:bottom w:val="single" w:sz="4" w:space="0" w:color="auto"/>
              <w:right w:val="single" w:sz="4" w:space="0" w:color="auto"/>
            </w:tcBorders>
            <w:shd w:val="clear" w:color="auto" w:fill="auto"/>
            <w:vAlign w:val="center"/>
          </w:tcPr>
          <w:p w:rsidR="003A10AA" w:rsidRPr="00304692" w:rsidRDefault="003A10AA" w:rsidP="00F83D66">
            <w:pPr>
              <w:jc w:val="center"/>
              <w:rPr>
                <w:rFonts w:ascii="Times New Roman" w:eastAsia="Times New Roman" w:hAnsi="Times New Roman" w:cs="Times New Roman"/>
                <w:sz w:val="10"/>
                <w:szCs w:val="10"/>
              </w:rPr>
            </w:pPr>
          </w:p>
        </w:tc>
        <w:tc>
          <w:tcPr>
            <w:tcW w:w="820" w:type="dxa"/>
            <w:vMerge/>
            <w:tcBorders>
              <w:left w:val="nil"/>
              <w:bottom w:val="single" w:sz="4" w:space="0" w:color="auto"/>
              <w:right w:val="single" w:sz="4" w:space="0" w:color="auto"/>
            </w:tcBorders>
            <w:shd w:val="clear" w:color="auto" w:fill="auto"/>
            <w:vAlign w:val="center"/>
          </w:tcPr>
          <w:p w:rsidR="003A10AA" w:rsidRPr="00304692" w:rsidRDefault="003A10AA" w:rsidP="00F83D66">
            <w:pPr>
              <w:spacing w:after="0" w:line="240" w:lineRule="auto"/>
              <w:jc w:val="center"/>
              <w:rPr>
                <w:rFonts w:ascii="Times New Roman" w:eastAsia="Times New Roman" w:hAnsi="Times New Roman" w:cs="Times New Roman"/>
                <w:sz w:val="10"/>
                <w:szCs w:val="10"/>
              </w:rPr>
            </w:pPr>
          </w:p>
        </w:tc>
        <w:tc>
          <w:tcPr>
            <w:tcW w:w="740" w:type="dxa"/>
            <w:vMerge/>
            <w:tcBorders>
              <w:left w:val="nil"/>
              <w:bottom w:val="single" w:sz="4" w:space="0" w:color="auto"/>
              <w:right w:val="single" w:sz="4" w:space="0" w:color="auto"/>
            </w:tcBorders>
            <w:shd w:val="clear" w:color="auto" w:fill="auto"/>
            <w:vAlign w:val="center"/>
          </w:tcPr>
          <w:p w:rsidR="003A10AA" w:rsidRPr="00304692" w:rsidRDefault="003A10AA" w:rsidP="00F83D66">
            <w:pPr>
              <w:spacing w:after="0" w:line="240" w:lineRule="auto"/>
              <w:jc w:val="center"/>
              <w:rPr>
                <w:rFonts w:ascii="Times New Roman" w:eastAsia="Times New Roman" w:hAnsi="Times New Roman" w:cs="Times New Roman"/>
                <w:sz w:val="10"/>
                <w:szCs w:val="10"/>
              </w:rPr>
            </w:pPr>
          </w:p>
        </w:tc>
        <w:tc>
          <w:tcPr>
            <w:tcW w:w="708" w:type="dxa"/>
            <w:vMerge/>
            <w:tcBorders>
              <w:left w:val="nil"/>
              <w:bottom w:val="single" w:sz="4" w:space="0" w:color="auto"/>
              <w:right w:val="single" w:sz="4" w:space="0" w:color="auto"/>
            </w:tcBorders>
            <w:shd w:val="clear" w:color="auto" w:fill="auto"/>
            <w:vAlign w:val="center"/>
          </w:tcPr>
          <w:p w:rsidR="003A10AA" w:rsidRPr="00304692" w:rsidRDefault="003A10AA" w:rsidP="00F83D66">
            <w:pPr>
              <w:spacing w:after="0" w:line="240" w:lineRule="auto"/>
              <w:jc w:val="center"/>
              <w:rPr>
                <w:rFonts w:ascii="Times New Roman" w:eastAsia="Times New Roman" w:hAnsi="Times New Roman" w:cs="Times New Roman"/>
                <w:sz w:val="10"/>
                <w:szCs w:val="10"/>
              </w:rPr>
            </w:pPr>
          </w:p>
        </w:tc>
        <w:tc>
          <w:tcPr>
            <w:tcW w:w="1985" w:type="dxa"/>
            <w:vMerge/>
            <w:tcBorders>
              <w:left w:val="nil"/>
              <w:bottom w:val="single" w:sz="4" w:space="0" w:color="auto"/>
              <w:right w:val="nil"/>
            </w:tcBorders>
            <w:shd w:val="clear" w:color="auto" w:fill="auto"/>
            <w:vAlign w:val="center"/>
          </w:tcPr>
          <w:p w:rsidR="003A10AA" w:rsidRPr="00304692" w:rsidRDefault="003A10AA" w:rsidP="00F83D66">
            <w:pPr>
              <w:spacing w:after="0" w:line="240" w:lineRule="auto"/>
              <w:jc w:val="center"/>
              <w:rPr>
                <w:rFonts w:ascii="Times New Roman" w:eastAsia="Times New Roman" w:hAnsi="Times New Roman" w:cs="Times New Roman"/>
                <w:sz w:val="10"/>
                <w:szCs w:val="10"/>
              </w:rPr>
            </w:pPr>
          </w:p>
        </w:tc>
        <w:tc>
          <w:tcPr>
            <w:tcW w:w="709" w:type="dxa"/>
            <w:vMerge/>
            <w:tcBorders>
              <w:left w:val="single" w:sz="4" w:space="0" w:color="auto"/>
              <w:bottom w:val="single" w:sz="4" w:space="0" w:color="auto"/>
              <w:right w:val="nil"/>
            </w:tcBorders>
            <w:shd w:val="clear" w:color="auto" w:fill="auto"/>
            <w:vAlign w:val="center"/>
          </w:tcPr>
          <w:p w:rsidR="003A10AA" w:rsidRPr="00304692" w:rsidRDefault="003A10AA" w:rsidP="00F83D66">
            <w:pPr>
              <w:spacing w:after="0" w:line="240" w:lineRule="auto"/>
              <w:jc w:val="center"/>
              <w:rPr>
                <w:rFonts w:ascii="Times New Roman" w:eastAsia="Times New Roman" w:hAnsi="Times New Roman" w:cs="Times New Roman"/>
                <w:sz w:val="10"/>
                <w:szCs w:val="10"/>
              </w:rPr>
            </w:pPr>
          </w:p>
        </w:tc>
        <w:tc>
          <w:tcPr>
            <w:tcW w:w="708" w:type="dxa"/>
            <w:vMerge/>
            <w:tcBorders>
              <w:left w:val="single" w:sz="4" w:space="0" w:color="auto"/>
              <w:bottom w:val="single" w:sz="4" w:space="0" w:color="auto"/>
              <w:right w:val="single" w:sz="4" w:space="0" w:color="auto"/>
            </w:tcBorders>
            <w:shd w:val="clear" w:color="auto" w:fill="auto"/>
            <w:vAlign w:val="center"/>
          </w:tcPr>
          <w:p w:rsidR="003A10AA" w:rsidRPr="00304692" w:rsidRDefault="003A10AA" w:rsidP="00F83D66">
            <w:pPr>
              <w:spacing w:after="0" w:line="240" w:lineRule="auto"/>
              <w:jc w:val="center"/>
              <w:rPr>
                <w:rFonts w:ascii="Times New Roman" w:eastAsia="Times New Roman" w:hAnsi="Times New Roman" w:cs="Times New Roman"/>
                <w:sz w:val="10"/>
                <w:szCs w:val="10"/>
              </w:rPr>
            </w:pPr>
          </w:p>
        </w:tc>
      </w:tr>
      <w:tr w:rsidR="003A10AA" w:rsidRPr="00304692" w:rsidTr="00F83D66">
        <w:trPr>
          <w:trHeight w:val="788"/>
        </w:trPr>
        <w:tc>
          <w:tcPr>
            <w:tcW w:w="851" w:type="dxa"/>
            <w:tcBorders>
              <w:left w:val="single" w:sz="4" w:space="0" w:color="auto"/>
              <w:bottom w:val="single" w:sz="4" w:space="0" w:color="auto"/>
              <w:right w:val="single" w:sz="4" w:space="0" w:color="auto"/>
            </w:tcBorders>
            <w:shd w:val="clear" w:color="auto" w:fill="auto"/>
            <w:vAlign w:val="center"/>
          </w:tcPr>
          <w:p w:rsidR="003A10AA" w:rsidRPr="00304692" w:rsidRDefault="003A10AA" w:rsidP="00B33646">
            <w:pPr>
              <w:pStyle w:val="a5"/>
              <w:numPr>
                <w:ilvl w:val="0"/>
                <w:numId w:val="1"/>
              </w:numPr>
              <w:spacing w:after="0" w:line="240" w:lineRule="auto"/>
              <w:jc w:val="center"/>
              <w:rPr>
                <w:rFonts w:ascii="Times New Roman" w:eastAsia="Times New Roman" w:hAnsi="Times New Roman" w:cs="Times New Roman"/>
                <w:sz w:val="10"/>
                <w:szCs w:val="10"/>
              </w:rPr>
            </w:pPr>
          </w:p>
        </w:tc>
        <w:tc>
          <w:tcPr>
            <w:tcW w:w="567" w:type="dxa"/>
            <w:tcBorders>
              <w:left w:val="nil"/>
              <w:bottom w:val="single" w:sz="4" w:space="0" w:color="auto"/>
              <w:right w:val="single" w:sz="4" w:space="0" w:color="auto"/>
            </w:tcBorders>
            <w:shd w:val="clear" w:color="auto" w:fill="auto"/>
            <w:vAlign w:val="center"/>
          </w:tcPr>
          <w:p w:rsidR="003A10AA" w:rsidRPr="00304692" w:rsidRDefault="003A10AA" w:rsidP="00C9274A">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21ск</w:t>
            </w:r>
          </w:p>
        </w:tc>
        <w:tc>
          <w:tcPr>
            <w:tcW w:w="1843" w:type="dxa"/>
            <w:tcBorders>
              <w:left w:val="nil"/>
              <w:bottom w:val="single" w:sz="4" w:space="0" w:color="auto"/>
              <w:right w:val="single" w:sz="4" w:space="0" w:color="auto"/>
            </w:tcBorders>
            <w:shd w:val="clear" w:color="auto" w:fill="auto"/>
            <w:vAlign w:val="center"/>
          </w:tcPr>
          <w:p w:rsidR="003A10AA" w:rsidRPr="00304692" w:rsidRDefault="003A10AA" w:rsidP="00C9274A">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УЛ.КРАСНОАРМЕЙСКАЯ - МИКРОРАЙОН УВД</w:t>
            </w:r>
          </w:p>
        </w:tc>
        <w:tc>
          <w:tcPr>
            <w:tcW w:w="2693" w:type="dxa"/>
            <w:tcBorders>
              <w:top w:val="single" w:sz="4" w:space="0" w:color="auto"/>
              <w:left w:val="nil"/>
              <w:bottom w:val="single" w:sz="4" w:space="0" w:color="auto"/>
              <w:right w:val="single" w:sz="4" w:space="0" w:color="auto"/>
            </w:tcBorders>
            <w:shd w:val="clear" w:color="auto" w:fill="auto"/>
          </w:tcPr>
          <w:p w:rsidR="003A10AA" w:rsidRPr="00304692" w:rsidRDefault="003A10AA" w:rsidP="00BF61EF">
            <w:pPr>
              <w:spacing w:after="0" w:line="240" w:lineRule="auto"/>
              <w:rPr>
                <w:rFonts w:ascii="Times New Roman" w:eastAsia="Times New Roman" w:hAnsi="Times New Roman" w:cs="Times New Roman"/>
                <w:b/>
                <w:bCs/>
                <w:sz w:val="10"/>
                <w:szCs w:val="10"/>
              </w:rPr>
            </w:pPr>
          </w:p>
        </w:tc>
        <w:tc>
          <w:tcPr>
            <w:tcW w:w="1701" w:type="dxa"/>
            <w:tcBorders>
              <w:top w:val="single" w:sz="4" w:space="0" w:color="auto"/>
              <w:left w:val="nil"/>
              <w:bottom w:val="single" w:sz="4" w:space="0" w:color="auto"/>
              <w:right w:val="single" w:sz="4" w:space="0" w:color="auto"/>
            </w:tcBorders>
            <w:shd w:val="clear" w:color="auto" w:fill="auto"/>
          </w:tcPr>
          <w:p w:rsidR="003A10AA" w:rsidRPr="00304692" w:rsidRDefault="003A10AA" w:rsidP="00BF61EF">
            <w:pPr>
              <w:spacing w:after="0" w:line="240" w:lineRule="auto"/>
              <w:rPr>
                <w:rFonts w:ascii="Times New Roman" w:eastAsia="Times New Roman" w:hAnsi="Times New Roman" w:cs="Times New Roman"/>
                <w:b/>
                <w:bCs/>
                <w:sz w:val="10"/>
                <w:szCs w:val="10"/>
              </w:rPr>
            </w:pPr>
          </w:p>
        </w:tc>
        <w:tc>
          <w:tcPr>
            <w:tcW w:w="851" w:type="dxa"/>
            <w:tcBorders>
              <w:top w:val="single" w:sz="4" w:space="0" w:color="auto"/>
              <w:left w:val="nil"/>
              <w:bottom w:val="single" w:sz="4" w:space="0" w:color="auto"/>
              <w:right w:val="single" w:sz="4" w:space="0" w:color="auto"/>
            </w:tcBorders>
            <w:shd w:val="clear" w:color="auto" w:fill="auto"/>
            <w:vAlign w:val="center"/>
          </w:tcPr>
          <w:p w:rsidR="003A10AA" w:rsidRPr="00304692" w:rsidRDefault="003A10AA" w:rsidP="00F83D66">
            <w:pPr>
              <w:spacing w:after="0" w:line="240" w:lineRule="auto"/>
              <w:jc w:val="center"/>
              <w:rPr>
                <w:rFonts w:ascii="Times New Roman" w:eastAsia="Times New Roman" w:hAnsi="Times New Roman" w:cs="Times New Roman"/>
                <w:sz w:val="10"/>
                <w:szCs w:val="10"/>
              </w:rPr>
            </w:pPr>
          </w:p>
        </w:tc>
        <w:tc>
          <w:tcPr>
            <w:tcW w:w="992" w:type="dxa"/>
            <w:tcBorders>
              <w:left w:val="nil"/>
              <w:bottom w:val="single" w:sz="4" w:space="0" w:color="auto"/>
              <w:right w:val="single" w:sz="4" w:space="0" w:color="auto"/>
            </w:tcBorders>
            <w:shd w:val="clear" w:color="auto" w:fill="auto"/>
            <w:vAlign w:val="center"/>
          </w:tcPr>
          <w:p w:rsidR="003A10AA" w:rsidRPr="00304692" w:rsidRDefault="003A10AA" w:rsidP="00F83D66">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В установленных остановочных пунктах</w:t>
            </w:r>
          </w:p>
        </w:tc>
        <w:tc>
          <w:tcPr>
            <w:tcW w:w="850" w:type="dxa"/>
            <w:tcBorders>
              <w:left w:val="nil"/>
              <w:bottom w:val="single" w:sz="4" w:space="0" w:color="auto"/>
              <w:right w:val="single" w:sz="4" w:space="0" w:color="auto"/>
            </w:tcBorders>
            <w:shd w:val="clear" w:color="auto" w:fill="auto"/>
            <w:vAlign w:val="center"/>
          </w:tcPr>
          <w:p w:rsidR="003A10AA" w:rsidRPr="00304692" w:rsidRDefault="003A10AA" w:rsidP="00F83D66">
            <w:pPr>
              <w:jc w:val="center"/>
            </w:pPr>
            <w:r w:rsidRPr="00304692">
              <w:rPr>
                <w:rFonts w:ascii="Times New Roman" w:eastAsia="Times New Roman" w:hAnsi="Times New Roman" w:cs="Times New Roman"/>
                <w:sz w:val="10"/>
                <w:szCs w:val="10"/>
              </w:rPr>
              <w:t>Регулярные перевозки по регулируемым тарифам</w:t>
            </w:r>
          </w:p>
        </w:tc>
        <w:tc>
          <w:tcPr>
            <w:tcW w:w="820" w:type="dxa"/>
            <w:tcBorders>
              <w:left w:val="nil"/>
              <w:bottom w:val="single" w:sz="4" w:space="0" w:color="auto"/>
              <w:right w:val="single" w:sz="4" w:space="0" w:color="auto"/>
            </w:tcBorders>
            <w:shd w:val="clear" w:color="auto" w:fill="auto"/>
            <w:vAlign w:val="center"/>
          </w:tcPr>
          <w:p w:rsidR="003A10AA" w:rsidRPr="00304692" w:rsidRDefault="003A10AA" w:rsidP="00F83D66">
            <w:pPr>
              <w:spacing w:after="0" w:line="240" w:lineRule="auto"/>
              <w:jc w:val="center"/>
              <w:rPr>
                <w:rFonts w:ascii="Times New Roman" w:eastAsia="Times New Roman" w:hAnsi="Times New Roman" w:cs="Times New Roman"/>
                <w:sz w:val="10"/>
                <w:szCs w:val="10"/>
              </w:rPr>
            </w:pPr>
          </w:p>
        </w:tc>
        <w:tc>
          <w:tcPr>
            <w:tcW w:w="740" w:type="dxa"/>
            <w:tcBorders>
              <w:left w:val="nil"/>
              <w:bottom w:val="single" w:sz="4" w:space="0" w:color="auto"/>
              <w:right w:val="single" w:sz="4" w:space="0" w:color="auto"/>
            </w:tcBorders>
            <w:shd w:val="clear" w:color="auto" w:fill="auto"/>
            <w:vAlign w:val="center"/>
          </w:tcPr>
          <w:p w:rsidR="003A10AA" w:rsidRPr="00304692" w:rsidRDefault="003A10AA" w:rsidP="00F83D66">
            <w:pPr>
              <w:spacing w:after="0" w:line="240" w:lineRule="auto"/>
              <w:jc w:val="center"/>
              <w:rPr>
                <w:rFonts w:ascii="Times New Roman" w:eastAsia="Times New Roman" w:hAnsi="Times New Roman" w:cs="Times New Roman"/>
                <w:sz w:val="10"/>
                <w:szCs w:val="10"/>
              </w:rPr>
            </w:pPr>
          </w:p>
        </w:tc>
        <w:tc>
          <w:tcPr>
            <w:tcW w:w="708" w:type="dxa"/>
            <w:tcBorders>
              <w:left w:val="nil"/>
              <w:bottom w:val="single" w:sz="4" w:space="0" w:color="auto"/>
              <w:right w:val="single" w:sz="4" w:space="0" w:color="auto"/>
            </w:tcBorders>
            <w:shd w:val="clear" w:color="auto" w:fill="auto"/>
            <w:vAlign w:val="center"/>
          </w:tcPr>
          <w:p w:rsidR="003A10AA" w:rsidRPr="00304692" w:rsidRDefault="003A10AA" w:rsidP="00F83D66">
            <w:pPr>
              <w:spacing w:after="0" w:line="240" w:lineRule="auto"/>
              <w:jc w:val="center"/>
              <w:rPr>
                <w:rFonts w:ascii="Times New Roman" w:eastAsia="Times New Roman" w:hAnsi="Times New Roman" w:cs="Times New Roman"/>
                <w:sz w:val="10"/>
                <w:szCs w:val="10"/>
              </w:rPr>
            </w:pPr>
          </w:p>
        </w:tc>
        <w:tc>
          <w:tcPr>
            <w:tcW w:w="1985" w:type="dxa"/>
            <w:tcBorders>
              <w:left w:val="nil"/>
              <w:bottom w:val="single" w:sz="4" w:space="0" w:color="auto"/>
              <w:right w:val="nil"/>
            </w:tcBorders>
            <w:shd w:val="clear" w:color="auto" w:fill="auto"/>
            <w:vAlign w:val="center"/>
          </w:tcPr>
          <w:p w:rsidR="003A10AA" w:rsidRPr="00304692" w:rsidRDefault="003A10AA" w:rsidP="00F83D66">
            <w:pPr>
              <w:spacing w:after="0" w:line="240" w:lineRule="auto"/>
              <w:jc w:val="center"/>
              <w:rPr>
                <w:rFonts w:ascii="Times New Roman" w:eastAsia="Times New Roman" w:hAnsi="Times New Roman" w:cs="Times New Roman"/>
                <w:sz w:val="10"/>
                <w:szCs w:val="10"/>
              </w:rPr>
            </w:pPr>
          </w:p>
        </w:tc>
        <w:tc>
          <w:tcPr>
            <w:tcW w:w="709" w:type="dxa"/>
            <w:tcBorders>
              <w:left w:val="single" w:sz="4" w:space="0" w:color="auto"/>
              <w:bottom w:val="single" w:sz="4" w:space="0" w:color="auto"/>
              <w:right w:val="nil"/>
            </w:tcBorders>
            <w:shd w:val="clear" w:color="auto" w:fill="auto"/>
            <w:vAlign w:val="center"/>
          </w:tcPr>
          <w:p w:rsidR="003A10AA" w:rsidRPr="00304692" w:rsidRDefault="003A10AA" w:rsidP="00F83D66">
            <w:pPr>
              <w:spacing w:after="0" w:line="240" w:lineRule="auto"/>
              <w:jc w:val="center"/>
              <w:rPr>
                <w:rFonts w:ascii="Times New Roman" w:eastAsia="Times New Roman" w:hAnsi="Times New Roman" w:cs="Times New Roman"/>
                <w:sz w:val="10"/>
                <w:szCs w:val="10"/>
              </w:rPr>
            </w:pPr>
          </w:p>
        </w:tc>
        <w:tc>
          <w:tcPr>
            <w:tcW w:w="708" w:type="dxa"/>
            <w:tcBorders>
              <w:left w:val="single" w:sz="4" w:space="0" w:color="auto"/>
              <w:bottom w:val="single" w:sz="4" w:space="0" w:color="auto"/>
              <w:right w:val="single" w:sz="4" w:space="0" w:color="auto"/>
            </w:tcBorders>
            <w:shd w:val="clear" w:color="auto" w:fill="auto"/>
            <w:vAlign w:val="center"/>
          </w:tcPr>
          <w:p w:rsidR="003A10AA" w:rsidRPr="00304692" w:rsidRDefault="003A10AA" w:rsidP="00F83D66">
            <w:pPr>
              <w:spacing w:after="0" w:line="240" w:lineRule="auto"/>
              <w:jc w:val="center"/>
              <w:rPr>
                <w:rFonts w:ascii="Times New Roman" w:eastAsia="Times New Roman" w:hAnsi="Times New Roman" w:cs="Times New Roman"/>
                <w:sz w:val="10"/>
                <w:szCs w:val="10"/>
              </w:rPr>
            </w:pPr>
          </w:p>
        </w:tc>
      </w:tr>
      <w:tr w:rsidR="003A10AA" w:rsidRPr="00304692" w:rsidTr="00F83D66">
        <w:trPr>
          <w:trHeight w:val="954"/>
        </w:trPr>
        <w:tc>
          <w:tcPr>
            <w:tcW w:w="851" w:type="dxa"/>
            <w:vMerge w:val="restart"/>
            <w:tcBorders>
              <w:left w:val="single" w:sz="4" w:space="0" w:color="auto"/>
              <w:right w:val="single" w:sz="4" w:space="0" w:color="auto"/>
            </w:tcBorders>
            <w:shd w:val="clear" w:color="auto" w:fill="auto"/>
            <w:vAlign w:val="center"/>
          </w:tcPr>
          <w:p w:rsidR="003A10AA" w:rsidRPr="00304692" w:rsidRDefault="003A10AA" w:rsidP="00B33646">
            <w:pPr>
              <w:pStyle w:val="a5"/>
              <w:numPr>
                <w:ilvl w:val="0"/>
                <w:numId w:val="1"/>
              </w:numPr>
              <w:spacing w:after="0" w:line="240" w:lineRule="auto"/>
              <w:jc w:val="center"/>
              <w:rPr>
                <w:rFonts w:ascii="Times New Roman" w:eastAsia="Times New Roman" w:hAnsi="Times New Roman" w:cs="Times New Roman"/>
                <w:sz w:val="10"/>
                <w:szCs w:val="10"/>
              </w:rPr>
            </w:pPr>
          </w:p>
        </w:tc>
        <w:tc>
          <w:tcPr>
            <w:tcW w:w="567" w:type="dxa"/>
            <w:vMerge w:val="restart"/>
            <w:tcBorders>
              <w:left w:val="nil"/>
              <w:right w:val="single" w:sz="4" w:space="0" w:color="auto"/>
            </w:tcBorders>
            <w:shd w:val="clear" w:color="auto" w:fill="auto"/>
            <w:vAlign w:val="center"/>
          </w:tcPr>
          <w:p w:rsidR="003A10AA" w:rsidRPr="00304692" w:rsidRDefault="003A10AA" w:rsidP="00C9274A">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22с</w:t>
            </w:r>
          </w:p>
        </w:tc>
        <w:tc>
          <w:tcPr>
            <w:tcW w:w="1843" w:type="dxa"/>
            <w:vMerge w:val="restart"/>
            <w:tcBorders>
              <w:left w:val="nil"/>
              <w:right w:val="single" w:sz="4" w:space="0" w:color="auto"/>
            </w:tcBorders>
            <w:shd w:val="clear" w:color="auto" w:fill="auto"/>
            <w:vAlign w:val="center"/>
          </w:tcPr>
          <w:p w:rsidR="003A10AA" w:rsidRPr="00304692" w:rsidRDefault="003A10AA" w:rsidP="00113B68">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ПЛ.ОКТЯБРЬСКАЯ –УЛИЦА ЗВЕЗДНАЯ</w:t>
            </w:r>
          </w:p>
        </w:tc>
        <w:tc>
          <w:tcPr>
            <w:tcW w:w="2693" w:type="dxa"/>
            <w:tcBorders>
              <w:top w:val="single" w:sz="4" w:space="0" w:color="auto"/>
              <w:left w:val="nil"/>
              <w:bottom w:val="single" w:sz="4" w:space="0" w:color="auto"/>
              <w:right w:val="single" w:sz="4" w:space="0" w:color="auto"/>
            </w:tcBorders>
            <w:shd w:val="clear" w:color="auto" w:fill="auto"/>
          </w:tcPr>
          <w:p w:rsidR="003A10AA" w:rsidRPr="00304692" w:rsidRDefault="003A10AA" w:rsidP="00BF61EF">
            <w:pPr>
              <w:spacing w:after="0" w:line="240" w:lineRule="auto"/>
              <w:rPr>
                <w:rFonts w:ascii="Times New Roman" w:eastAsia="Times New Roman" w:hAnsi="Times New Roman" w:cs="Times New Roman"/>
                <w:b/>
                <w:bCs/>
                <w:sz w:val="10"/>
                <w:szCs w:val="10"/>
              </w:rPr>
            </w:pPr>
          </w:p>
        </w:tc>
        <w:tc>
          <w:tcPr>
            <w:tcW w:w="1701" w:type="dxa"/>
            <w:tcBorders>
              <w:top w:val="single" w:sz="4" w:space="0" w:color="auto"/>
              <w:left w:val="nil"/>
              <w:bottom w:val="single" w:sz="4" w:space="0" w:color="auto"/>
              <w:right w:val="single" w:sz="4" w:space="0" w:color="auto"/>
            </w:tcBorders>
            <w:shd w:val="clear" w:color="auto" w:fill="auto"/>
          </w:tcPr>
          <w:p w:rsidR="003A10AA" w:rsidRPr="00304692" w:rsidRDefault="003A10AA" w:rsidP="00BF61EF">
            <w:pPr>
              <w:spacing w:after="0" w:line="240" w:lineRule="auto"/>
              <w:rPr>
                <w:rFonts w:ascii="Times New Roman" w:eastAsia="Times New Roman" w:hAnsi="Times New Roman" w:cs="Times New Roman"/>
                <w:bCs/>
                <w:sz w:val="10"/>
                <w:szCs w:val="10"/>
              </w:rPr>
            </w:pPr>
            <w:r w:rsidRPr="00304692">
              <w:rPr>
                <w:rFonts w:ascii="Times New Roman" w:eastAsia="Times New Roman" w:hAnsi="Times New Roman" w:cs="Times New Roman"/>
                <w:b/>
                <w:bCs/>
                <w:sz w:val="10"/>
                <w:szCs w:val="10"/>
              </w:rPr>
              <w:t xml:space="preserve">В прямом </w:t>
            </w:r>
            <w:proofErr w:type="spellStart"/>
            <w:r w:rsidRPr="00304692">
              <w:rPr>
                <w:rFonts w:ascii="Times New Roman" w:eastAsia="Times New Roman" w:hAnsi="Times New Roman" w:cs="Times New Roman"/>
                <w:b/>
                <w:bCs/>
                <w:sz w:val="10"/>
                <w:szCs w:val="10"/>
              </w:rPr>
              <w:t>направлении:</w:t>
            </w:r>
            <w:r w:rsidRPr="00304692">
              <w:rPr>
                <w:rFonts w:ascii="Times New Roman" w:eastAsia="Times New Roman" w:hAnsi="Times New Roman" w:cs="Times New Roman"/>
                <w:bCs/>
                <w:sz w:val="10"/>
                <w:szCs w:val="10"/>
              </w:rPr>
              <w:t>УЛ.АДМИРАЛТЕЙСКАЯ,ОКТЯБРЬСКАЯ</w:t>
            </w:r>
            <w:proofErr w:type="spellEnd"/>
            <w:r w:rsidRPr="00304692">
              <w:rPr>
                <w:rFonts w:ascii="Times New Roman" w:eastAsia="Times New Roman" w:hAnsi="Times New Roman" w:cs="Times New Roman"/>
                <w:bCs/>
                <w:sz w:val="10"/>
                <w:szCs w:val="10"/>
              </w:rPr>
              <w:t>, ЭСПЛАНАДНАЯ, КОММУНИСТИЧЕСКАЯ, ЛЕНИНА, УЛ.КИРОВА, УЛ.Н.ОСТРОВСКОГО,</w:t>
            </w:r>
          </w:p>
          <w:p w:rsidR="003A10AA" w:rsidRPr="00304692" w:rsidRDefault="003A10AA" w:rsidP="00BF61EF">
            <w:pPr>
              <w:spacing w:after="0" w:line="240" w:lineRule="auto"/>
              <w:rPr>
                <w:rFonts w:ascii="Times New Roman" w:eastAsia="Times New Roman" w:hAnsi="Times New Roman" w:cs="Times New Roman"/>
                <w:bCs/>
                <w:sz w:val="10"/>
                <w:szCs w:val="10"/>
              </w:rPr>
            </w:pPr>
            <w:r w:rsidRPr="00304692">
              <w:rPr>
                <w:rFonts w:ascii="Times New Roman" w:eastAsia="Times New Roman" w:hAnsi="Times New Roman" w:cs="Times New Roman"/>
                <w:bCs/>
                <w:sz w:val="10"/>
                <w:szCs w:val="10"/>
              </w:rPr>
              <w:t>УЛ.МАГНИТОГОРСКАЯ, УЛ.ЗВЕЗДНАЯ, УЛ.Н.ОСТРОВСКОГО</w:t>
            </w:r>
          </w:p>
        </w:tc>
        <w:tc>
          <w:tcPr>
            <w:tcW w:w="851" w:type="dxa"/>
            <w:tcBorders>
              <w:top w:val="single" w:sz="4" w:space="0" w:color="auto"/>
              <w:left w:val="nil"/>
              <w:bottom w:val="single" w:sz="4" w:space="0" w:color="auto"/>
              <w:right w:val="single" w:sz="4" w:space="0" w:color="auto"/>
            </w:tcBorders>
            <w:shd w:val="clear" w:color="auto" w:fill="auto"/>
            <w:vAlign w:val="center"/>
          </w:tcPr>
          <w:p w:rsidR="003A10AA" w:rsidRPr="00304692" w:rsidRDefault="003A10AA" w:rsidP="00F83D66">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7</w:t>
            </w:r>
          </w:p>
        </w:tc>
        <w:tc>
          <w:tcPr>
            <w:tcW w:w="992" w:type="dxa"/>
            <w:vMerge w:val="restart"/>
            <w:tcBorders>
              <w:left w:val="nil"/>
              <w:right w:val="single" w:sz="4" w:space="0" w:color="auto"/>
            </w:tcBorders>
            <w:shd w:val="clear" w:color="auto" w:fill="auto"/>
            <w:vAlign w:val="center"/>
          </w:tcPr>
          <w:p w:rsidR="003A10AA" w:rsidRPr="00304692" w:rsidRDefault="003A10AA" w:rsidP="00F83D66">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В установленных остановочных пунктах</w:t>
            </w:r>
          </w:p>
        </w:tc>
        <w:tc>
          <w:tcPr>
            <w:tcW w:w="850" w:type="dxa"/>
            <w:vMerge w:val="restart"/>
            <w:tcBorders>
              <w:left w:val="nil"/>
              <w:right w:val="single" w:sz="4" w:space="0" w:color="auto"/>
            </w:tcBorders>
            <w:shd w:val="clear" w:color="auto" w:fill="auto"/>
            <w:vAlign w:val="center"/>
          </w:tcPr>
          <w:p w:rsidR="003A10AA" w:rsidRPr="00304692" w:rsidRDefault="003A10AA" w:rsidP="00F83D66">
            <w:pPr>
              <w:jc w:val="center"/>
            </w:pPr>
            <w:r w:rsidRPr="00304692">
              <w:rPr>
                <w:rFonts w:ascii="Times New Roman" w:eastAsia="Times New Roman" w:hAnsi="Times New Roman" w:cs="Times New Roman"/>
                <w:sz w:val="10"/>
                <w:szCs w:val="10"/>
              </w:rPr>
              <w:t>Регулярные перевозки по регулируемым тарифам</w:t>
            </w:r>
          </w:p>
        </w:tc>
        <w:tc>
          <w:tcPr>
            <w:tcW w:w="820" w:type="dxa"/>
            <w:vMerge w:val="restart"/>
            <w:tcBorders>
              <w:left w:val="nil"/>
              <w:right w:val="single" w:sz="4" w:space="0" w:color="auto"/>
            </w:tcBorders>
            <w:shd w:val="clear" w:color="auto" w:fill="auto"/>
            <w:vAlign w:val="center"/>
          </w:tcPr>
          <w:p w:rsidR="003A10AA" w:rsidRPr="00304692" w:rsidRDefault="003A10AA" w:rsidP="008104E5">
            <w:pPr>
              <w:spacing w:after="0" w:line="240" w:lineRule="auto"/>
              <w:jc w:val="center"/>
              <w:rPr>
                <w:rFonts w:ascii="Times New Roman" w:eastAsia="Times New Roman" w:hAnsi="Times New Roman" w:cs="Times New Roman"/>
                <w:sz w:val="10"/>
                <w:szCs w:val="10"/>
              </w:rPr>
            </w:pPr>
          </w:p>
        </w:tc>
        <w:tc>
          <w:tcPr>
            <w:tcW w:w="740" w:type="dxa"/>
            <w:vMerge w:val="restart"/>
            <w:tcBorders>
              <w:left w:val="nil"/>
              <w:right w:val="single" w:sz="4" w:space="0" w:color="auto"/>
            </w:tcBorders>
            <w:shd w:val="clear" w:color="auto" w:fill="auto"/>
            <w:vAlign w:val="center"/>
          </w:tcPr>
          <w:p w:rsidR="003A10AA" w:rsidRPr="00304692" w:rsidRDefault="003A10AA" w:rsidP="00F83D66">
            <w:pPr>
              <w:spacing w:after="0" w:line="240" w:lineRule="auto"/>
              <w:jc w:val="center"/>
              <w:rPr>
                <w:rFonts w:ascii="Times New Roman" w:eastAsia="Times New Roman" w:hAnsi="Times New Roman" w:cs="Times New Roman"/>
                <w:sz w:val="10"/>
                <w:szCs w:val="10"/>
              </w:rPr>
            </w:pPr>
          </w:p>
        </w:tc>
        <w:tc>
          <w:tcPr>
            <w:tcW w:w="708" w:type="dxa"/>
            <w:vMerge w:val="restart"/>
            <w:tcBorders>
              <w:left w:val="nil"/>
              <w:right w:val="single" w:sz="4" w:space="0" w:color="auto"/>
            </w:tcBorders>
            <w:shd w:val="clear" w:color="auto" w:fill="auto"/>
            <w:vAlign w:val="center"/>
          </w:tcPr>
          <w:p w:rsidR="003A10AA" w:rsidRPr="00304692" w:rsidRDefault="003A10AA" w:rsidP="00F83D66">
            <w:pPr>
              <w:spacing w:after="0" w:line="240" w:lineRule="auto"/>
              <w:jc w:val="center"/>
              <w:rPr>
                <w:rFonts w:ascii="Times New Roman" w:eastAsia="Times New Roman" w:hAnsi="Times New Roman" w:cs="Times New Roman"/>
                <w:sz w:val="10"/>
                <w:szCs w:val="10"/>
              </w:rPr>
            </w:pPr>
          </w:p>
        </w:tc>
        <w:tc>
          <w:tcPr>
            <w:tcW w:w="1985" w:type="dxa"/>
            <w:vMerge w:val="restart"/>
            <w:tcBorders>
              <w:left w:val="nil"/>
              <w:right w:val="nil"/>
            </w:tcBorders>
            <w:shd w:val="clear" w:color="auto" w:fill="auto"/>
            <w:vAlign w:val="center"/>
          </w:tcPr>
          <w:p w:rsidR="003A10AA" w:rsidRPr="00304692" w:rsidRDefault="003A10AA" w:rsidP="00F83D66">
            <w:pPr>
              <w:spacing w:after="0" w:line="240" w:lineRule="auto"/>
              <w:jc w:val="center"/>
              <w:rPr>
                <w:rFonts w:ascii="Times New Roman" w:eastAsia="Times New Roman" w:hAnsi="Times New Roman" w:cs="Times New Roman"/>
                <w:sz w:val="10"/>
                <w:szCs w:val="10"/>
              </w:rPr>
            </w:pPr>
          </w:p>
        </w:tc>
        <w:tc>
          <w:tcPr>
            <w:tcW w:w="709" w:type="dxa"/>
            <w:vMerge w:val="restart"/>
            <w:tcBorders>
              <w:left w:val="single" w:sz="4" w:space="0" w:color="auto"/>
              <w:right w:val="nil"/>
            </w:tcBorders>
            <w:shd w:val="clear" w:color="auto" w:fill="auto"/>
            <w:vAlign w:val="center"/>
          </w:tcPr>
          <w:p w:rsidR="003A10AA" w:rsidRPr="00304692" w:rsidRDefault="003A10AA" w:rsidP="00F83D66">
            <w:pPr>
              <w:spacing w:after="0" w:line="240" w:lineRule="auto"/>
              <w:jc w:val="center"/>
              <w:rPr>
                <w:rFonts w:ascii="Times New Roman" w:eastAsia="Times New Roman" w:hAnsi="Times New Roman" w:cs="Times New Roman"/>
                <w:sz w:val="10"/>
                <w:szCs w:val="10"/>
              </w:rPr>
            </w:pPr>
          </w:p>
        </w:tc>
        <w:tc>
          <w:tcPr>
            <w:tcW w:w="708" w:type="dxa"/>
            <w:vMerge w:val="restart"/>
            <w:tcBorders>
              <w:left w:val="single" w:sz="4" w:space="0" w:color="auto"/>
              <w:right w:val="single" w:sz="4" w:space="0" w:color="auto"/>
            </w:tcBorders>
            <w:shd w:val="clear" w:color="auto" w:fill="auto"/>
            <w:vAlign w:val="center"/>
          </w:tcPr>
          <w:p w:rsidR="003A10AA" w:rsidRPr="00304692" w:rsidRDefault="003A10AA" w:rsidP="00F83D66">
            <w:pPr>
              <w:spacing w:after="0" w:line="240" w:lineRule="auto"/>
              <w:jc w:val="center"/>
              <w:rPr>
                <w:rFonts w:ascii="Times New Roman" w:eastAsia="Times New Roman" w:hAnsi="Times New Roman" w:cs="Times New Roman"/>
                <w:sz w:val="10"/>
                <w:szCs w:val="10"/>
              </w:rPr>
            </w:pPr>
          </w:p>
        </w:tc>
      </w:tr>
      <w:tr w:rsidR="003A10AA" w:rsidRPr="00304692" w:rsidTr="00F66DD9">
        <w:trPr>
          <w:trHeight w:val="762"/>
        </w:trPr>
        <w:tc>
          <w:tcPr>
            <w:tcW w:w="851" w:type="dxa"/>
            <w:vMerge/>
            <w:tcBorders>
              <w:left w:val="single" w:sz="4" w:space="0" w:color="auto"/>
              <w:bottom w:val="single" w:sz="4" w:space="0" w:color="auto"/>
              <w:right w:val="single" w:sz="4" w:space="0" w:color="auto"/>
            </w:tcBorders>
            <w:shd w:val="clear" w:color="auto" w:fill="auto"/>
            <w:vAlign w:val="center"/>
          </w:tcPr>
          <w:p w:rsidR="003A10AA" w:rsidRPr="00304692" w:rsidRDefault="003A10AA" w:rsidP="00B33646">
            <w:pPr>
              <w:pStyle w:val="a5"/>
              <w:numPr>
                <w:ilvl w:val="0"/>
                <w:numId w:val="1"/>
              </w:numPr>
              <w:spacing w:after="0" w:line="240" w:lineRule="auto"/>
              <w:jc w:val="center"/>
              <w:rPr>
                <w:rFonts w:ascii="Times New Roman" w:eastAsia="Times New Roman" w:hAnsi="Times New Roman" w:cs="Times New Roman"/>
                <w:sz w:val="10"/>
                <w:szCs w:val="10"/>
              </w:rPr>
            </w:pPr>
          </w:p>
        </w:tc>
        <w:tc>
          <w:tcPr>
            <w:tcW w:w="567" w:type="dxa"/>
            <w:vMerge/>
            <w:tcBorders>
              <w:left w:val="nil"/>
              <w:bottom w:val="single" w:sz="4" w:space="0" w:color="auto"/>
              <w:right w:val="single" w:sz="4" w:space="0" w:color="auto"/>
            </w:tcBorders>
            <w:shd w:val="clear" w:color="auto" w:fill="auto"/>
            <w:vAlign w:val="center"/>
          </w:tcPr>
          <w:p w:rsidR="003A10AA" w:rsidRPr="00304692" w:rsidRDefault="003A10AA" w:rsidP="00C9274A">
            <w:pPr>
              <w:spacing w:after="0" w:line="240" w:lineRule="auto"/>
              <w:jc w:val="center"/>
              <w:rPr>
                <w:rFonts w:ascii="Times New Roman" w:eastAsia="Times New Roman" w:hAnsi="Times New Roman" w:cs="Times New Roman"/>
                <w:sz w:val="10"/>
                <w:szCs w:val="10"/>
              </w:rPr>
            </w:pPr>
          </w:p>
        </w:tc>
        <w:tc>
          <w:tcPr>
            <w:tcW w:w="1843" w:type="dxa"/>
            <w:vMerge/>
            <w:tcBorders>
              <w:left w:val="nil"/>
              <w:bottom w:val="single" w:sz="4" w:space="0" w:color="auto"/>
              <w:right w:val="single" w:sz="4" w:space="0" w:color="auto"/>
            </w:tcBorders>
            <w:shd w:val="clear" w:color="auto" w:fill="auto"/>
            <w:vAlign w:val="center"/>
          </w:tcPr>
          <w:p w:rsidR="003A10AA" w:rsidRPr="00304692" w:rsidRDefault="003A10AA" w:rsidP="00113B68">
            <w:pPr>
              <w:spacing w:after="0" w:line="240" w:lineRule="auto"/>
              <w:jc w:val="center"/>
              <w:rPr>
                <w:rFonts w:ascii="Times New Roman" w:eastAsia="Times New Roman" w:hAnsi="Times New Roman" w:cs="Times New Roman"/>
                <w:sz w:val="10"/>
                <w:szCs w:val="10"/>
              </w:rPr>
            </w:pPr>
          </w:p>
        </w:tc>
        <w:tc>
          <w:tcPr>
            <w:tcW w:w="2693" w:type="dxa"/>
            <w:tcBorders>
              <w:top w:val="single" w:sz="4" w:space="0" w:color="auto"/>
              <w:left w:val="nil"/>
              <w:bottom w:val="single" w:sz="4" w:space="0" w:color="auto"/>
              <w:right w:val="single" w:sz="4" w:space="0" w:color="auto"/>
            </w:tcBorders>
            <w:shd w:val="clear" w:color="auto" w:fill="auto"/>
          </w:tcPr>
          <w:p w:rsidR="003A10AA" w:rsidRPr="00304692" w:rsidRDefault="003A10AA" w:rsidP="00BF61EF">
            <w:pPr>
              <w:spacing w:after="0" w:line="240" w:lineRule="auto"/>
              <w:rPr>
                <w:rFonts w:ascii="Times New Roman" w:eastAsia="Times New Roman" w:hAnsi="Times New Roman" w:cs="Times New Roman"/>
                <w:b/>
                <w:bCs/>
                <w:sz w:val="10"/>
                <w:szCs w:val="10"/>
              </w:rPr>
            </w:pPr>
          </w:p>
        </w:tc>
        <w:tc>
          <w:tcPr>
            <w:tcW w:w="1701" w:type="dxa"/>
            <w:tcBorders>
              <w:top w:val="single" w:sz="4" w:space="0" w:color="auto"/>
              <w:left w:val="nil"/>
              <w:bottom w:val="single" w:sz="4" w:space="0" w:color="auto"/>
              <w:right w:val="single" w:sz="4" w:space="0" w:color="auto"/>
            </w:tcBorders>
            <w:shd w:val="clear" w:color="auto" w:fill="auto"/>
          </w:tcPr>
          <w:p w:rsidR="003A10AA" w:rsidRPr="00304692" w:rsidRDefault="003A10AA" w:rsidP="00BF61EF">
            <w:pPr>
              <w:spacing w:after="0" w:line="240" w:lineRule="auto"/>
              <w:rPr>
                <w:rFonts w:ascii="Times New Roman" w:eastAsia="Times New Roman" w:hAnsi="Times New Roman" w:cs="Times New Roman"/>
                <w:bCs/>
                <w:sz w:val="10"/>
                <w:szCs w:val="10"/>
              </w:rPr>
            </w:pPr>
          </w:p>
          <w:p w:rsidR="003A10AA" w:rsidRPr="00304692" w:rsidRDefault="003A10AA" w:rsidP="00BF61EF">
            <w:pPr>
              <w:spacing w:after="0" w:line="240" w:lineRule="auto"/>
              <w:rPr>
                <w:rFonts w:ascii="Times New Roman" w:eastAsia="Times New Roman" w:hAnsi="Times New Roman" w:cs="Times New Roman"/>
                <w:b/>
                <w:bCs/>
                <w:sz w:val="10"/>
                <w:szCs w:val="10"/>
              </w:rPr>
            </w:pPr>
            <w:r w:rsidRPr="00304692">
              <w:rPr>
                <w:rFonts w:ascii="Times New Roman" w:eastAsia="Times New Roman" w:hAnsi="Times New Roman" w:cs="Times New Roman"/>
                <w:b/>
                <w:bCs/>
                <w:sz w:val="10"/>
                <w:szCs w:val="10"/>
              </w:rPr>
              <w:t xml:space="preserve">В обратном </w:t>
            </w:r>
            <w:proofErr w:type="spellStart"/>
            <w:r w:rsidRPr="00304692">
              <w:rPr>
                <w:rFonts w:ascii="Times New Roman" w:eastAsia="Times New Roman" w:hAnsi="Times New Roman" w:cs="Times New Roman"/>
                <w:b/>
                <w:bCs/>
                <w:sz w:val="10"/>
                <w:szCs w:val="10"/>
              </w:rPr>
              <w:t>направлении:</w:t>
            </w:r>
            <w:r w:rsidRPr="00304692">
              <w:rPr>
                <w:rFonts w:ascii="Times New Roman" w:eastAsia="Times New Roman" w:hAnsi="Times New Roman" w:cs="Times New Roman"/>
                <w:bCs/>
                <w:sz w:val="10"/>
                <w:szCs w:val="10"/>
              </w:rPr>
              <w:t>УЛ.Н.ОСТРОВСКОГО</w:t>
            </w:r>
            <w:proofErr w:type="spellEnd"/>
            <w:r w:rsidRPr="00304692">
              <w:rPr>
                <w:rFonts w:ascii="Times New Roman" w:eastAsia="Times New Roman" w:hAnsi="Times New Roman" w:cs="Times New Roman"/>
                <w:bCs/>
                <w:sz w:val="10"/>
                <w:szCs w:val="10"/>
              </w:rPr>
              <w:t>, УЛ.КИРОВА, УЛ.НАБ.1 МАЯ, УЛ.М.ДЖАЛИЛЯ, ПЛ.ЛЕНИНА, УЛ.АДМИРАЛТЕЙСКАЯ</w:t>
            </w:r>
          </w:p>
        </w:tc>
        <w:tc>
          <w:tcPr>
            <w:tcW w:w="851" w:type="dxa"/>
            <w:tcBorders>
              <w:top w:val="single" w:sz="4" w:space="0" w:color="auto"/>
              <w:left w:val="nil"/>
              <w:bottom w:val="single" w:sz="4" w:space="0" w:color="auto"/>
              <w:right w:val="single" w:sz="4" w:space="0" w:color="auto"/>
            </w:tcBorders>
            <w:shd w:val="clear" w:color="auto" w:fill="auto"/>
            <w:vAlign w:val="center"/>
          </w:tcPr>
          <w:p w:rsidR="003A10AA" w:rsidRPr="00304692" w:rsidRDefault="003A10AA" w:rsidP="00F83D66">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7</w:t>
            </w:r>
          </w:p>
        </w:tc>
        <w:tc>
          <w:tcPr>
            <w:tcW w:w="992" w:type="dxa"/>
            <w:vMerge/>
            <w:tcBorders>
              <w:left w:val="nil"/>
              <w:bottom w:val="single" w:sz="4" w:space="0" w:color="auto"/>
              <w:right w:val="single" w:sz="4" w:space="0" w:color="auto"/>
            </w:tcBorders>
            <w:shd w:val="clear" w:color="auto" w:fill="auto"/>
            <w:vAlign w:val="center"/>
          </w:tcPr>
          <w:p w:rsidR="003A10AA" w:rsidRPr="00304692" w:rsidRDefault="003A10AA" w:rsidP="00F83D66">
            <w:pPr>
              <w:spacing w:after="0" w:line="240" w:lineRule="auto"/>
              <w:jc w:val="center"/>
              <w:rPr>
                <w:rFonts w:ascii="Times New Roman" w:eastAsia="Times New Roman" w:hAnsi="Times New Roman" w:cs="Times New Roman"/>
                <w:sz w:val="10"/>
                <w:szCs w:val="10"/>
              </w:rPr>
            </w:pPr>
          </w:p>
        </w:tc>
        <w:tc>
          <w:tcPr>
            <w:tcW w:w="850" w:type="dxa"/>
            <w:vMerge/>
            <w:tcBorders>
              <w:left w:val="nil"/>
              <w:bottom w:val="single" w:sz="4" w:space="0" w:color="auto"/>
              <w:right w:val="single" w:sz="4" w:space="0" w:color="auto"/>
            </w:tcBorders>
            <w:shd w:val="clear" w:color="auto" w:fill="auto"/>
            <w:vAlign w:val="center"/>
          </w:tcPr>
          <w:p w:rsidR="003A10AA" w:rsidRPr="00304692" w:rsidRDefault="003A10AA" w:rsidP="00F83D66">
            <w:pPr>
              <w:jc w:val="center"/>
              <w:rPr>
                <w:rFonts w:ascii="Times New Roman" w:eastAsia="Times New Roman" w:hAnsi="Times New Roman" w:cs="Times New Roman"/>
                <w:sz w:val="10"/>
                <w:szCs w:val="10"/>
              </w:rPr>
            </w:pPr>
          </w:p>
        </w:tc>
        <w:tc>
          <w:tcPr>
            <w:tcW w:w="820" w:type="dxa"/>
            <w:vMerge/>
            <w:tcBorders>
              <w:left w:val="nil"/>
              <w:bottom w:val="single" w:sz="4" w:space="0" w:color="auto"/>
              <w:right w:val="single" w:sz="4" w:space="0" w:color="auto"/>
            </w:tcBorders>
            <w:shd w:val="clear" w:color="auto" w:fill="auto"/>
            <w:vAlign w:val="center"/>
          </w:tcPr>
          <w:p w:rsidR="003A10AA" w:rsidRPr="00304692" w:rsidRDefault="003A10AA" w:rsidP="00F83D66">
            <w:pPr>
              <w:spacing w:after="0" w:line="240" w:lineRule="auto"/>
              <w:jc w:val="center"/>
              <w:rPr>
                <w:rFonts w:ascii="Times New Roman" w:eastAsia="Times New Roman" w:hAnsi="Times New Roman" w:cs="Times New Roman"/>
                <w:sz w:val="10"/>
                <w:szCs w:val="10"/>
              </w:rPr>
            </w:pPr>
          </w:p>
        </w:tc>
        <w:tc>
          <w:tcPr>
            <w:tcW w:w="740" w:type="dxa"/>
            <w:vMerge/>
            <w:tcBorders>
              <w:left w:val="nil"/>
              <w:bottom w:val="single" w:sz="4" w:space="0" w:color="auto"/>
              <w:right w:val="single" w:sz="4" w:space="0" w:color="auto"/>
            </w:tcBorders>
            <w:shd w:val="clear" w:color="auto" w:fill="auto"/>
            <w:vAlign w:val="center"/>
          </w:tcPr>
          <w:p w:rsidR="003A10AA" w:rsidRPr="00304692" w:rsidRDefault="003A10AA" w:rsidP="00F83D66">
            <w:pPr>
              <w:spacing w:after="0" w:line="240" w:lineRule="auto"/>
              <w:jc w:val="center"/>
              <w:rPr>
                <w:rFonts w:ascii="Times New Roman" w:eastAsia="Times New Roman" w:hAnsi="Times New Roman" w:cs="Times New Roman"/>
                <w:sz w:val="10"/>
                <w:szCs w:val="10"/>
              </w:rPr>
            </w:pPr>
          </w:p>
        </w:tc>
        <w:tc>
          <w:tcPr>
            <w:tcW w:w="708" w:type="dxa"/>
            <w:vMerge/>
            <w:tcBorders>
              <w:left w:val="nil"/>
              <w:bottom w:val="single" w:sz="4" w:space="0" w:color="auto"/>
              <w:right w:val="single" w:sz="4" w:space="0" w:color="auto"/>
            </w:tcBorders>
            <w:shd w:val="clear" w:color="auto" w:fill="auto"/>
            <w:vAlign w:val="center"/>
          </w:tcPr>
          <w:p w:rsidR="003A10AA" w:rsidRPr="00304692" w:rsidRDefault="003A10AA" w:rsidP="00F83D66">
            <w:pPr>
              <w:spacing w:after="0" w:line="240" w:lineRule="auto"/>
              <w:jc w:val="center"/>
              <w:rPr>
                <w:rFonts w:ascii="Times New Roman" w:eastAsia="Times New Roman" w:hAnsi="Times New Roman" w:cs="Times New Roman"/>
                <w:sz w:val="10"/>
                <w:szCs w:val="10"/>
              </w:rPr>
            </w:pPr>
          </w:p>
        </w:tc>
        <w:tc>
          <w:tcPr>
            <w:tcW w:w="1985" w:type="dxa"/>
            <w:vMerge/>
            <w:tcBorders>
              <w:left w:val="nil"/>
              <w:bottom w:val="single" w:sz="4" w:space="0" w:color="auto"/>
              <w:right w:val="nil"/>
            </w:tcBorders>
            <w:shd w:val="clear" w:color="auto" w:fill="auto"/>
            <w:vAlign w:val="center"/>
          </w:tcPr>
          <w:p w:rsidR="003A10AA" w:rsidRPr="00304692" w:rsidRDefault="003A10AA" w:rsidP="00F83D66">
            <w:pPr>
              <w:spacing w:after="0" w:line="240" w:lineRule="auto"/>
              <w:jc w:val="center"/>
              <w:rPr>
                <w:rFonts w:ascii="Times New Roman" w:eastAsia="Times New Roman" w:hAnsi="Times New Roman" w:cs="Times New Roman"/>
                <w:sz w:val="10"/>
                <w:szCs w:val="10"/>
              </w:rPr>
            </w:pPr>
          </w:p>
        </w:tc>
        <w:tc>
          <w:tcPr>
            <w:tcW w:w="709" w:type="dxa"/>
            <w:vMerge/>
            <w:tcBorders>
              <w:left w:val="single" w:sz="4" w:space="0" w:color="auto"/>
              <w:bottom w:val="single" w:sz="4" w:space="0" w:color="auto"/>
              <w:right w:val="nil"/>
            </w:tcBorders>
            <w:shd w:val="clear" w:color="auto" w:fill="auto"/>
            <w:vAlign w:val="center"/>
          </w:tcPr>
          <w:p w:rsidR="003A10AA" w:rsidRPr="00304692" w:rsidRDefault="003A10AA" w:rsidP="00F83D66">
            <w:pPr>
              <w:spacing w:after="0" w:line="240" w:lineRule="auto"/>
              <w:jc w:val="center"/>
              <w:rPr>
                <w:rFonts w:ascii="Times New Roman" w:eastAsia="Times New Roman" w:hAnsi="Times New Roman" w:cs="Times New Roman"/>
                <w:sz w:val="10"/>
                <w:szCs w:val="10"/>
              </w:rPr>
            </w:pPr>
          </w:p>
        </w:tc>
        <w:tc>
          <w:tcPr>
            <w:tcW w:w="708" w:type="dxa"/>
            <w:vMerge/>
            <w:tcBorders>
              <w:left w:val="single" w:sz="4" w:space="0" w:color="auto"/>
              <w:bottom w:val="single" w:sz="4" w:space="0" w:color="auto"/>
              <w:right w:val="single" w:sz="4" w:space="0" w:color="auto"/>
            </w:tcBorders>
            <w:shd w:val="clear" w:color="auto" w:fill="auto"/>
            <w:vAlign w:val="center"/>
          </w:tcPr>
          <w:p w:rsidR="003A10AA" w:rsidRPr="00304692" w:rsidRDefault="003A10AA" w:rsidP="00F83D66">
            <w:pPr>
              <w:spacing w:after="0" w:line="240" w:lineRule="auto"/>
              <w:jc w:val="center"/>
              <w:rPr>
                <w:rFonts w:ascii="Times New Roman" w:eastAsia="Times New Roman" w:hAnsi="Times New Roman" w:cs="Times New Roman"/>
                <w:sz w:val="10"/>
                <w:szCs w:val="10"/>
              </w:rPr>
            </w:pPr>
          </w:p>
        </w:tc>
      </w:tr>
      <w:tr w:rsidR="003A10AA" w:rsidRPr="00304692" w:rsidTr="0097523E">
        <w:trPr>
          <w:trHeight w:val="1964"/>
        </w:trPr>
        <w:tc>
          <w:tcPr>
            <w:tcW w:w="851" w:type="dxa"/>
            <w:vMerge w:val="restart"/>
            <w:tcBorders>
              <w:top w:val="nil"/>
              <w:left w:val="single" w:sz="4" w:space="0" w:color="auto"/>
              <w:right w:val="single" w:sz="4" w:space="0" w:color="auto"/>
            </w:tcBorders>
            <w:shd w:val="clear" w:color="auto" w:fill="auto"/>
            <w:vAlign w:val="center"/>
          </w:tcPr>
          <w:p w:rsidR="003A10AA" w:rsidRPr="00304692" w:rsidRDefault="003A10AA" w:rsidP="00B33646">
            <w:pPr>
              <w:pStyle w:val="a5"/>
              <w:numPr>
                <w:ilvl w:val="0"/>
                <w:numId w:val="1"/>
              </w:numPr>
              <w:spacing w:after="0" w:line="240" w:lineRule="auto"/>
              <w:jc w:val="center"/>
              <w:rPr>
                <w:rFonts w:ascii="Times New Roman" w:eastAsia="Times New Roman" w:hAnsi="Times New Roman" w:cs="Times New Roman"/>
                <w:sz w:val="10"/>
                <w:szCs w:val="10"/>
              </w:rPr>
            </w:pPr>
          </w:p>
        </w:tc>
        <w:tc>
          <w:tcPr>
            <w:tcW w:w="567" w:type="dxa"/>
            <w:vMerge w:val="restart"/>
            <w:tcBorders>
              <w:top w:val="single" w:sz="4" w:space="0" w:color="auto"/>
              <w:left w:val="nil"/>
              <w:bottom w:val="single" w:sz="4" w:space="0" w:color="auto"/>
              <w:right w:val="single" w:sz="4" w:space="0" w:color="auto"/>
            </w:tcBorders>
            <w:shd w:val="clear" w:color="auto" w:fill="auto"/>
            <w:vAlign w:val="center"/>
            <w:hideMark/>
          </w:tcPr>
          <w:p w:rsidR="003A10AA" w:rsidRPr="00304692" w:rsidRDefault="003A10AA" w:rsidP="00BF61EF">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22с</w:t>
            </w:r>
          </w:p>
        </w:tc>
        <w:tc>
          <w:tcPr>
            <w:tcW w:w="1843" w:type="dxa"/>
            <w:vMerge w:val="restart"/>
            <w:tcBorders>
              <w:top w:val="single" w:sz="4" w:space="0" w:color="auto"/>
              <w:left w:val="nil"/>
              <w:bottom w:val="single" w:sz="4" w:space="0" w:color="auto"/>
              <w:right w:val="single" w:sz="4" w:space="0" w:color="auto"/>
            </w:tcBorders>
            <w:shd w:val="clear" w:color="auto" w:fill="auto"/>
            <w:vAlign w:val="center"/>
            <w:hideMark/>
          </w:tcPr>
          <w:p w:rsidR="003A10AA" w:rsidRPr="00304692" w:rsidRDefault="003A10AA" w:rsidP="00BF61EF">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ПЕНСИОННЫЙ ФОНД (ТРУСОВСКИЙ РАЙОН) – УЛ.ЗВЕЗДНАЯ</w:t>
            </w:r>
          </w:p>
        </w:tc>
        <w:tc>
          <w:tcPr>
            <w:tcW w:w="2693" w:type="dxa"/>
            <w:tcBorders>
              <w:top w:val="single" w:sz="4" w:space="0" w:color="auto"/>
              <w:left w:val="nil"/>
              <w:bottom w:val="single" w:sz="4" w:space="0" w:color="auto"/>
              <w:right w:val="single" w:sz="4" w:space="0" w:color="auto"/>
            </w:tcBorders>
            <w:shd w:val="clear" w:color="auto" w:fill="auto"/>
          </w:tcPr>
          <w:p w:rsidR="003A10AA" w:rsidRPr="00304692" w:rsidRDefault="003A10AA" w:rsidP="00BF61EF">
            <w:pPr>
              <w:spacing w:after="0" w:line="240" w:lineRule="auto"/>
              <w:rPr>
                <w:rFonts w:ascii="Times New Roman" w:eastAsia="Times New Roman" w:hAnsi="Times New Roman" w:cs="Times New Roman"/>
                <w:sz w:val="10"/>
                <w:szCs w:val="10"/>
              </w:rPr>
            </w:pPr>
          </w:p>
        </w:tc>
        <w:tc>
          <w:tcPr>
            <w:tcW w:w="1701" w:type="dxa"/>
            <w:tcBorders>
              <w:top w:val="single" w:sz="4" w:space="0" w:color="auto"/>
              <w:left w:val="nil"/>
              <w:bottom w:val="single" w:sz="4" w:space="0" w:color="auto"/>
              <w:right w:val="single" w:sz="4" w:space="0" w:color="auto"/>
            </w:tcBorders>
            <w:shd w:val="clear" w:color="auto" w:fill="auto"/>
            <w:hideMark/>
          </w:tcPr>
          <w:p w:rsidR="003A10AA" w:rsidRPr="00304692" w:rsidRDefault="003A10AA" w:rsidP="00BF61EF">
            <w:pPr>
              <w:spacing w:after="0" w:line="240" w:lineRule="auto"/>
              <w:rPr>
                <w:rFonts w:ascii="Times New Roman" w:eastAsia="Times New Roman" w:hAnsi="Times New Roman" w:cs="Times New Roman"/>
                <w:b/>
                <w:bCs/>
                <w:sz w:val="10"/>
                <w:szCs w:val="10"/>
              </w:rPr>
            </w:pPr>
            <w:r w:rsidRPr="00304692">
              <w:rPr>
                <w:rFonts w:ascii="Times New Roman" w:eastAsia="Times New Roman" w:hAnsi="Times New Roman" w:cs="Times New Roman"/>
                <w:b/>
                <w:bCs/>
                <w:sz w:val="10"/>
                <w:szCs w:val="10"/>
              </w:rPr>
              <w:t xml:space="preserve">В прямом направлении: </w:t>
            </w:r>
          </w:p>
          <w:p w:rsidR="003A10AA" w:rsidRPr="00304692" w:rsidRDefault="003A10AA" w:rsidP="00BF61EF">
            <w:pPr>
              <w:spacing w:after="0" w:line="240" w:lineRule="auto"/>
              <w:rPr>
                <w:rFonts w:ascii="Times New Roman" w:eastAsia="Times New Roman" w:hAnsi="Times New Roman" w:cs="Times New Roman"/>
                <w:bCs/>
                <w:sz w:val="10"/>
                <w:szCs w:val="10"/>
              </w:rPr>
            </w:pPr>
            <w:r w:rsidRPr="00304692">
              <w:rPr>
                <w:rFonts w:ascii="Times New Roman" w:eastAsia="Times New Roman" w:hAnsi="Times New Roman" w:cs="Times New Roman"/>
                <w:bCs/>
                <w:sz w:val="10"/>
                <w:szCs w:val="10"/>
              </w:rPr>
              <w:t>УЛ.ЛЕПЕХИНСКАЯ, УЛ.КОПТЕЕВА, ДЗЕРЖИНСКАГО, УЛК.МАРКСА, АРИСТОВА, Л.ТОЛСТОГО, СЕЧЕНОВА, ПЕР.ГАРШНИНА, УЛ.ПУШКИНА, МОСТ Ч/Р Р.ВОЛГА, УЛ.АНРИ БАРБЮСА, УЛ.САВУШКИНА, УЛ.АК.КОРОЛЕВА, УЛ.АДМИРАЛТЕЙСКАЯ, УЛ.ЭСПЛАНАДНАЯ, УЛ.КОММУНИСТИЧЕСКАЯ, УЛ.ЛЕНИНА, УЛ.КИРОВА,</w:t>
            </w:r>
          </w:p>
          <w:p w:rsidR="003A10AA" w:rsidRPr="00304692" w:rsidRDefault="003A10AA" w:rsidP="003C2D4E">
            <w:pPr>
              <w:spacing w:after="0" w:line="240" w:lineRule="auto"/>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 xml:space="preserve">УЛ.Н.ОСТРОВСКОГО, ПР. ЮГО-ВОСТОЧНЫЙ, УЛ.ЗВЕЗДНАЯ </w:t>
            </w:r>
          </w:p>
        </w:tc>
        <w:tc>
          <w:tcPr>
            <w:tcW w:w="851" w:type="dxa"/>
            <w:tcBorders>
              <w:top w:val="single" w:sz="4" w:space="0" w:color="auto"/>
              <w:left w:val="nil"/>
              <w:bottom w:val="single" w:sz="4" w:space="0" w:color="auto"/>
              <w:right w:val="single" w:sz="4" w:space="0" w:color="auto"/>
            </w:tcBorders>
            <w:shd w:val="clear" w:color="auto" w:fill="auto"/>
            <w:vAlign w:val="center"/>
            <w:hideMark/>
          </w:tcPr>
          <w:p w:rsidR="003A10AA" w:rsidRPr="00304692" w:rsidRDefault="003A10AA" w:rsidP="00F83D66">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16,1</w:t>
            </w:r>
          </w:p>
        </w:tc>
        <w:tc>
          <w:tcPr>
            <w:tcW w:w="992" w:type="dxa"/>
            <w:vMerge w:val="restart"/>
            <w:tcBorders>
              <w:top w:val="single" w:sz="4" w:space="0" w:color="auto"/>
              <w:left w:val="nil"/>
              <w:bottom w:val="single" w:sz="4" w:space="0" w:color="auto"/>
              <w:right w:val="single" w:sz="4" w:space="0" w:color="auto"/>
            </w:tcBorders>
            <w:shd w:val="clear" w:color="auto" w:fill="auto"/>
            <w:vAlign w:val="center"/>
            <w:hideMark/>
          </w:tcPr>
          <w:p w:rsidR="003A10AA" w:rsidRPr="00304692" w:rsidRDefault="003A10AA" w:rsidP="00F83D66">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В установленных остановочных пунктах</w:t>
            </w:r>
          </w:p>
        </w:tc>
        <w:tc>
          <w:tcPr>
            <w:tcW w:w="850" w:type="dxa"/>
            <w:vMerge w:val="restart"/>
            <w:tcBorders>
              <w:top w:val="single" w:sz="4" w:space="0" w:color="auto"/>
              <w:left w:val="nil"/>
              <w:bottom w:val="single" w:sz="4" w:space="0" w:color="auto"/>
              <w:right w:val="single" w:sz="4" w:space="0" w:color="auto"/>
            </w:tcBorders>
            <w:shd w:val="clear" w:color="auto" w:fill="auto"/>
            <w:vAlign w:val="center"/>
            <w:hideMark/>
          </w:tcPr>
          <w:p w:rsidR="003A10AA" w:rsidRPr="00304692" w:rsidRDefault="003A10AA" w:rsidP="00F83D66">
            <w:pPr>
              <w:jc w:val="center"/>
            </w:pPr>
            <w:r w:rsidRPr="00304692">
              <w:rPr>
                <w:rFonts w:ascii="Times New Roman" w:eastAsia="Times New Roman" w:hAnsi="Times New Roman" w:cs="Times New Roman"/>
                <w:sz w:val="10"/>
                <w:szCs w:val="10"/>
              </w:rPr>
              <w:t>Регулярные перевозки по регулируемым тарифам</w:t>
            </w:r>
          </w:p>
        </w:tc>
        <w:tc>
          <w:tcPr>
            <w:tcW w:w="820" w:type="dxa"/>
            <w:vMerge w:val="restart"/>
            <w:tcBorders>
              <w:top w:val="single" w:sz="4" w:space="0" w:color="auto"/>
              <w:left w:val="nil"/>
              <w:bottom w:val="single" w:sz="4" w:space="0" w:color="auto"/>
              <w:right w:val="single" w:sz="4" w:space="0" w:color="auto"/>
            </w:tcBorders>
            <w:shd w:val="clear" w:color="auto" w:fill="auto"/>
            <w:vAlign w:val="center"/>
          </w:tcPr>
          <w:p w:rsidR="003A10AA" w:rsidRPr="00304692" w:rsidRDefault="003A10AA" w:rsidP="00F83D66">
            <w:pPr>
              <w:spacing w:after="0" w:line="240" w:lineRule="auto"/>
              <w:jc w:val="center"/>
              <w:rPr>
                <w:rFonts w:ascii="Times New Roman" w:eastAsia="Times New Roman" w:hAnsi="Times New Roman" w:cs="Times New Roman"/>
                <w:sz w:val="10"/>
                <w:szCs w:val="10"/>
              </w:rPr>
            </w:pPr>
          </w:p>
        </w:tc>
        <w:tc>
          <w:tcPr>
            <w:tcW w:w="740" w:type="dxa"/>
            <w:vMerge w:val="restart"/>
            <w:tcBorders>
              <w:top w:val="single" w:sz="4" w:space="0" w:color="auto"/>
              <w:left w:val="nil"/>
              <w:bottom w:val="single" w:sz="4" w:space="0" w:color="auto"/>
              <w:right w:val="single" w:sz="4" w:space="0" w:color="auto"/>
            </w:tcBorders>
            <w:shd w:val="clear" w:color="auto" w:fill="auto"/>
            <w:vAlign w:val="center"/>
          </w:tcPr>
          <w:p w:rsidR="003A10AA" w:rsidRPr="00304692" w:rsidRDefault="003A10AA" w:rsidP="00F83D66">
            <w:pPr>
              <w:spacing w:after="0" w:line="240" w:lineRule="auto"/>
              <w:jc w:val="center"/>
              <w:rPr>
                <w:rFonts w:ascii="Times New Roman" w:eastAsia="Times New Roman" w:hAnsi="Times New Roman" w:cs="Times New Roman"/>
                <w:sz w:val="10"/>
                <w:szCs w:val="10"/>
              </w:rPr>
            </w:pPr>
          </w:p>
        </w:tc>
        <w:tc>
          <w:tcPr>
            <w:tcW w:w="708" w:type="dxa"/>
            <w:vMerge w:val="restart"/>
            <w:tcBorders>
              <w:top w:val="single" w:sz="4" w:space="0" w:color="auto"/>
              <w:left w:val="nil"/>
              <w:bottom w:val="single" w:sz="4" w:space="0" w:color="auto"/>
              <w:right w:val="single" w:sz="4" w:space="0" w:color="auto"/>
            </w:tcBorders>
            <w:shd w:val="clear" w:color="auto" w:fill="auto"/>
            <w:vAlign w:val="center"/>
          </w:tcPr>
          <w:p w:rsidR="003A10AA" w:rsidRPr="00304692" w:rsidRDefault="003A10AA" w:rsidP="00F83D66">
            <w:pPr>
              <w:spacing w:after="0" w:line="240" w:lineRule="auto"/>
              <w:jc w:val="center"/>
              <w:rPr>
                <w:rFonts w:ascii="Times New Roman" w:eastAsia="Times New Roman" w:hAnsi="Times New Roman" w:cs="Times New Roman"/>
                <w:sz w:val="10"/>
                <w:szCs w:val="10"/>
              </w:rPr>
            </w:pPr>
          </w:p>
        </w:tc>
        <w:tc>
          <w:tcPr>
            <w:tcW w:w="1985" w:type="dxa"/>
            <w:vMerge w:val="restart"/>
            <w:tcBorders>
              <w:top w:val="single" w:sz="4" w:space="0" w:color="auto"/>
              <w:left w:val="nil"/>
              <w:bottom w:val="single" w:sz="4" w:space="0" w:color="auto"/>
              <w:right w:val="nil"/>
            </w:tcBorders>
            <w:shd w:val="clear" w:color="auto" w:fill="auto"/>
            <w:vAlign w:val="center"/>
          </w:tcPr>
          <w:p w:rsidR="003A10AA" w:rsidRPr="00304692" w:rsidRDefault="003A10AA" w:rsidP="00F83D66">
            <w:pPr>
              <w:spacing w:after="0" w:line="240" w:lineRule="auto"/>
              <w:jc w:val="center"/>
              <w:rPr>
                <w:rFonts w:ascii="Times New Roman" w:eastAsia="Times New Roman" w:hAnsi="Times New Roman" w:cs="Times New Roman"/>
                <w:sz w:val="10"/>
                <w:szCs w:val="10"/>
              </w:rPr>
            </w:pPr>
          </w:p>
        </w:tc>
        <w:tc>
          <w:tcPr>
            <w:tcW w:w="709" w:type="dxa"/>
            <w:vMerge w:val="restart"/>
            <w:tcBorders>
              <w:top w:val="single" w:sz="4" w:space="0" w:color="auto"/>
              <w:left w:val="single" w:sz="4" w:space="0" w:color="auto"/>
              <w:bottom w:val="single" w:sz="4" w:space="0" w:color="auto"/>
              <w:right w:val="nil"/>
            </w:tcBorders>
            <w:shd w:val="clear" w:color="auto" w:fill="auto"/>
            <w:vAlign w:val="center"/>
            <w:hideMark/>
          </w:tcPr>
          <w:p w:rsidR="003A10AA" w:rsidRPr="00304692" w:rsidRDefault="003A10AA" w:rsidP="00F83D66">
            <w:pPr>
              <w:spacing w:after="0" w:line="240" w:lineRule="auto"/>
              <w:jc w:val="center"/>
              <w:rPr>
                <w:rFonts w:ascii="Times New Roman" w:eastAsia="Times New Roman" w:hAnsi="Times New Roman" w:cs="Times New Roman"/>
                <w:sz w:val="10"/>
                <w:szCs w:val="10"/>
              </w:rPr>
            </w:pPr>
          </w:p>
        </w:tc>
        <w:tc>
          <w:tcPr>
            <w:tcW w:w="708"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3A10AA" w:rsidRPr="00304692" w:rsidRDefault="003A10AA" w:rsidP="00F83D66">
            <w:pPr>
              <w:spacing w:after="0" w:line="240" w:lineRule="auto"/>
              <w:jc w:val="center"/>
              <w:rPr>
                <w:rFonts w:ascii="Times New Roman" w:eastAsia="Times New Roman" w:hAnsi="Times New Roman" w:cs="Times New Roman"/>
                <w:sz w:val="10"/>
                <w:szCs w:val="10"/>
              </w:rPr>
            </w:pPr>
          </w:p>
        </w:tc>
      </w:tr>
      <w:tr w:rsidR="003A10AA" w:rsidRPr="00304692" w:rsidTr="00F66DD9">
        <w:trPr>
          <w:trHeight w:val="1945"/>
        </w:trPr>
        <w:tc>
          <w:tcPr>
            <w:tcW w:w="851" w:type="dxa"/>
            <w:vMerge/>
            <w:tcBorders>
              <w:left w:val="single" w:sz="4" w:space="0" w:color="auto"/>
              <w:bottom w:val="single" w:sz="4" w:space="0" w:color="auto"/>
              <w:right w:val="single" w:sz="4" w:space="0" w:color="auto"/>
            </w:tcBorders>
            <w:shd w:val="clear" w:color="auto" w:fill="auto"/>
            <w:vAlign w:val="center"/>
          </w:tcPr>
          <w:p w:rsidR="003A10AA" w:rsidRPr="00304692" w:rsidRDefault="003A10AA" w:rsidP="00B33646">
            <w:pPr>
              <w:pStyle w:val="a5"/>
              <w:numPr>
                <w:ilvl w:val="0"/>
                <w:numId w:val="1"/>
              </w:numPr>
              <w:spacing w:after="0" w:line="240" w:lineRule="auto"/>
              <w:jc w:val="center"/>
              <w:rPr>
                <w:rFonts w:ascii="Times New Roman" w:eastAsia="Times New Roman" w:hAnsi="Times New Roman" w:cs="Times New Roman"/>
                <w:sz w:val="10"/>
                <w:szCs w:val="10"/>
              </w:rPr>
            </w:pPr>
          </w:p>
        </w:tc>
        <w:tc>
          <w:tcPr>
            <w:tcW w:w="567" w:type="dxa"/>
            <w:vMerge/>
            <w:tcBorders>
              <w:top w:val="single" w:sz="4" w:space="0" w:color="auto"/>
              <w:left w:val="nil"/>
              <w:bottom w:val="single" w:sz="4" w:space="0" w:color="auto"/>
              <w:right w:val="single" w:sz="4" w:space="0" w:color="auto"/>
            </w:tcBorders>
            <w:shd w:val="clear" w:color="auto" w:fill="auto"/>
            <w:vAlign w:val="center"/>
          </w:tcPr>
          <w:p w:rsidR="003A10AA" w:rsidRPr="00304692" w:rsidRDefault="003A10AA" w:rsidP="00BF61EF">
            <w:pPr>
              <w:spacing w:after="0" w:line="240" w:lineRule="auto"/>
              <w:jc w:val="center"/>
              <w:rPr>
                <w:rFonts w:ascii="Times New Roman" w:eastAsia="Times New Roman" w:hAnsi="Times New Roman" w:cs="Times New Roman"/>
                <w:sz w:val="10"/>
                <w:szCs w:val="10"/>
              </w:rPr>
            </w:pPr>
          </w:p>
        </w:tc>
        <w:tc>
          <w:tcPr>
            <w:tcW w:w="1843" w:type="dxa"/>
            <w:vMerge/>
            <w:tcBorders>
              <w:top w:val="single" w:sz="4" w:space="0" w:color="auto"/>
              <w:left w:val="nil"/>
              <w:bottom w:val="single" w:sz="4" w:space="0" w:color="auto"/>
              <w:right w:val="single" w:sz="4" w:space="0" w:color="auto"/>
            </w:tcBorders>
            <w:shd w:val="clear" w:color="auto" w:fill="auto"/>
            <w:vAlign w:val="center"/>
          </w:tcPr>
          <w:p w:rsidR="003A10AA" w:rsidRPr="00304692" w:rsidRDefault="003A10AA" w:rsidP="00BF61EF">
            <w:pPr>
              <w:spacing w:after="0" w:line="240" w:lineRule="auto"/>
              <w:jc w:val="center"/>
              <w:rPr>
                <w:rFonts w:ascii="Times New Roman" w:eastAsia="Times New Roman" w:hAnsi="Times New Roman" w:cs="Times New Roman"/>
                <w:sz w:val="10"/>
                <w:szCs w:val="10"/>
              </w:rPr>
            </w:pPr>
          </w:p>
        </w:tc>
        <w:tc>
          <w:tcPr>
            <w:tcW w:w="2693" w:type="dxa"/>
            <w:tcBorders>
              <w:top w:val="single" w:sz="4" w:space="0" w:color="auto"/>
              <w:left w:val="nil"/>
              <w:bottom w:val="single" w:sz="4" w:space="0" w:color="auto"/>
              <w:right w:val="single" w:sz="4" w:space="0" w:color="auto"/>
            </w:tcBorders>
            <w:shd w:val="clear" w:color="auto" w:fill="auto"/>
          </w:tcPr>
          <w:p w:rsidR="003A10AA" w:rsidRPr="00304692" w:rsidRDefault="003A10AA" w:rsidP="00BF61EF">
            <w:pPr>
              <w:spacing w:after="0" w:line="240" w:lineRule="auto"/>
              <w:rPr>
                <w:rFonts w:ascii="Times New Roman" w:eastAsia="Times New Roman" w:hAnsi="Times New Roman" w:cs="Times New Roman"/>
                <w:sz w:val="10"/>
                <w:szCs w:val="10"/>
              </w:rPr>
            </w:pPr>
          </w:p>
        </w:tc>
        <w:tc>
          <w:tcPr>
            <w:tcW w:w="1701" w:type="dxa"/>
            <w:tcBorders>
              <w:top w:val="single" w:sz="4" w:space="0" w:color="auto"/>
              <w:left w:val="nil"/>
              <w:bottom w:val="single" w:sz="4" w:space="0" w:color="auto"/>
              <w:right w:val="single" w:sz="4" w:space="0" w:color="auto"/>
            </w:tcBorders>
            <w:shd w:val="clear" w:color="auto" w:fill="auto"/>
          </w:tcPr>
          <w:p w:rsidR="003A10AA" w:rsidRPr="00304692" w:rsidRDefault="003A10AA" w:rsidP="003C2D4E">
            <w:pPr>
              <w:spacing w:after="0" w:line="240" w:lineRule="auto"/>
              <w:rPr>
                <w:rFonts w:ascii="Times New Roman" w:eastAsia="Times New Roman" w:hAnsi="Times New Roman" w:cs="Times New Roman"/>
                <w:sz w:val="10"/>
                <w:szCs w:val="10"/>
              </w:rPr>
            </w:pPr>
          </w:p>
          <w:p w:rsidR="003A10AA" w:rsidRPr="00304692" w:rsidRDefault="003A10AA" w:rsidP="003C2D4E">
            <w:pPr>
              <w:spacing w:after="0" w:line="240" w:lineRule="auto"/>
              <w:rPr>
                <w:rFonts w:ascii="Times New Roman" w:eastAsia="Times New Roman" w:hAnsi="Times New Roman" w:cs="Times New Roman"/>
                <w:b/>
                <w:bCs/>
                <w:sz w:val="10"/>
                <w:szCs w:val="10"/>
              </w:rPr>
            </w:pPr>
            <w:r w:rsidRPr="00304692">
              <w:rPr>
                <w:rFonts w:ascii="Times New Roman" w:eastAsia="Times New Roman" w:hAnsi="Times New Roman" w:cs="Times New Roman"/>
                <w:b/>
                <w:bCs/>
                <w:sz w:val="10"/>
                <w:szCs w:val="10"/>
              </w:rPr>
              <w:t xml:space="preserve">В обратном направлении: </w:t>
            </w:r>
          </w:p>
          <w:p w:rsidR="003A10AA" w:rsidRPr="00304692" w:rsidRDefault="003A10AA" w:rsidP="003C2D4E">
            <w:pPr>
              <w:spacing w:after="0" w:line="240" w:lineRule="auto"/>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УЛ.ЗВЕЗДНАЯ УЛ.Н.ОСТРОВСКОГО</w:t>
            </w:r>
            <w:r w:rsidRPr="00304692">
              <w:rPr>
                <w:rFonts w:ascii="Times New Roman" w:eastAsia="Times New Roman" w:hAnsi="Times New Roman" w:cs="Times New Roman"/>
                <w:bCs/>
                <w:sz w:val="10"/>
                <w:szCs w:val="10"/>
              </w:rPr>
              <w:t>УЛ.КИРОВА НБ. 1 МАЯ, М.ДЖАЛИЛЯ, ПЛ.ЛЕНИНА, УЛ.АДМИРАЛТЕЙСКАЯ, УЛ.АК.КОРОЛЕВА, УЛ.САВУШКИНА, УЛ.АНРИ БАРБЮСА,  МОСТ Ч/Р Р.ВОЛГА, УЛ.МАГИСТРАЛЬНАЯ, УЛ.ПУШКИНА, УЛ.К.МАРКСА, ДЗЕРЖИНСКАГО, УЛ.КОПТЕЕВА,УЛ.ЛЕПЕХИНСКАЯ</w:t>
            </w:r>
          </w:p>
          <w:p w:rsidR="003A10AA" w:rsidRPr="00304692" w:rsidRDefault="003A10AA" w:rsidP="003C2D4E">
            <w:pPr>
              <w:spacing w:after="0" w:line="240" w:lineRule="auto"/>
              <w:rPr>
                <w:rFonts w:ascii="Times New Roman" w:eastAsia="Times New Roman" w:hAnsi="Times New Roman" w:cs="Times New Roman"/>
                <w:b/>
                <w:bCs/>
                <w:sz w:val="10"/>
                <w:szCs w:val="10"/>
              </w:rPr>
            </w:pPr>
          </w:p>
        </w:tc>
        <w:tc>
          <w:tcPr>
            <w:tcW w:w="851" w:type="dxa"/>
            <w:tcBorders>
              <w:top w:val="single" w:sz="4" w:space="0" w:color="auto"/>
              <w:left w:val="nil"/>
              <w:bottom w:val="single" w:sz="4" w:space="0" w:color="auto"/>
              <w:right w:val="single" w:sz="4" w:space="0" w:color="auto"/>
            </w:tcBorders>
            <w:shd w:val="clear" w:color="auto" w:fill="auto"/>
            <w:vAlign w:val="center"/>
          </w:tcPr>
          <w:p w:rsidR="003A10AA" w:rsidRPr="00304692" w:rsidRDefault="003A10AA" w:rsidP="00F83D66">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18</w:t>
            </w:r>
          </w:p>
        </w:tc>
        <w:tc>
          <w:tcPr>
            <w:tcW w:w="992" w:type="dxa"/>
            <w:vMerge/>
            <w:tcBorders>
              <w:top w:val="single" w:sz="4" w:space="0" w:color="auto"/>
              <w:left w:val="nil"/>
              <w:bottom w:val="single" w:sz="4" w:space="0" w:color="auto"/>
              <w:right w:val="single" w:sz="4" w:space="0" w:color="auto"/>
            </w:tcBorders>
            <w:shd w:val="clear" w:color="auto" w:fill="auto"/>
            <w:vAlign w:val="center"/>
          </w:tcPr>
          <w:p w:rsidR="003A10AA" w:rsidRPr="00304692" w:rsidRDefault="003A10AA" w:rsidP="00F83D66">
            <w:pPr>
              <w:spacing w:after="0" w:line="240" w:lineRule="auto"/>
              <w:jc w:val="center"/>
              <w:rPr>
                <w:rFonts w:ascii="Times New Roman" w:eastAsia="Times New Roman" w:hAnsi="Times New Roman" w:cs="Times New Roman"/>
                <w:sz w:val="10"/>
                <w:szCs w:val="10"/>
              </w:rPr>
            </w:pPr>
          </w:p>
        </w:tc>
        <w:tc>
          <w:tcPr>
            <w:tcW w:w="850" w:type="dxa"/>
            <w:vMerge/>
            <w:tcBorders>
              <w:top w:val="single" w:sz="4" w:space="0" w:color="auto"/>
              <w:left w:val="nil"/>
              <w:bottom w:val="single" w:sz="4" w:space="0" w:color="auto"/>
              <w:right w:val="single" w:sz="4" w:space="0" w:color="auto"/>
            </w:tcBorders>
            <w:shd w:val="clear" w:color="auto" w:fill="auto"/>
            <w:vAlign w:val="center"/>
          </w:tcPr>
          <w:p w:rsidR="003A10AA" w:rsidRPr="00304692" w:rsidRDefault="003A10AA" w:rsidP="00F83D66">
            <w:pPr>
              <w:jc w:val="center"/>
              <w:rPr>
                <w:rFonts w:ascii="Times New Roman" w:eastAsia="Times New Roman" w:hAnsi="Times New Roman" w:cs="Times New Roman"/>
                <w:sz w:val="10"/>
                <w:szCs w:val="10"/>
              </w:rPr>
            </w:pPr>
          </w:p>
        </w:tc>
        <w:tc>
          <w:tcPr>
            <w:tcW w:w="820" w:type="dxa"/>
            <w:vMerge/>
            <w:tcBorders>
              <w:top w:val="single" w:sz="4" w:space="0" w:color="auto"/>
              <w:left w:val="nil"/>
              <w:bottom w:val="single" w:sz="4" w:space="0" w:color="auto"/>
              <w:right w:val="single" w:sz="4" w:space="0" w:color="auto"/>
            </w:tcBorders>
            <w:shd w:val="clear" w:color="auto" w:fill="auto"/>
            <w:vAlign w:val="center"/>
          </w:tcPr>
          <w:p w:rsidR="003A10AA" w:rsidRPr="00304692" w:rsidRDefault="003A10AA" w:rsidP="00F83D66">
            <w:pPr>
              <w:spacing w:after="0" w:line="240" w:lineRule="auto"/>
              <w:jc w:val="center"/>
              <w:rPr>
                <w:rFonts w:ascii="Times New Roman" w:eastAsia="Times New Roman" w:hAnsi="Times New Roman" w:cs="Times New Roman"/>
                <w:sz w:val="10"/>
                <w:szCs w:val="10"/>
              </w:rPr>
            </w:pPr>
          </w:p>
        </w:tc>
        <w:tc>
          <w:tcPr>
            <w:tcW w:w="740" w:type="dxa"/>
            <w:vMerge/>
            <w:tcBorders>
              <w:top w:val="single" w:sz="4" w:space="0" w:color="auto"/>
              <w:left w:val="nil"/>
              <w:bottom w:val="single" w:sz="4" w:space="0" w:color="auto"/>
              <w:right w:val="single" w:sz="4" w:space="0" w:color="auto"/>
            </w:tcBorders>
            <w:shd w:val="clear" w:color="auto" w:fill="auto"/>
            <w:vAlign w:val="center"/>
          </w:tcPr>
          <w:p w:rsidR="003A10AA" w:rsidRPr="00304692" w:rsidRDefault="003A10AA" w:rsidP="00F83D66">
            <w:pPr>
              <w:spacing w:after="0" w:line="240" w:lineRule="auto"/>
              <w:jc w:val="center"/>
              <w:rPr>
                <w:rFonts w:ascii="Times New Roman" w:eastAsia="Times New Roman" w:hAnsi="Times New Roman" w:cs="Times New Roman"/>
                <w:sz w:val="10"/>
                <w:szCs w:val="10"/>
              </w:rPr>
            </w:pPr>
          </w:p>
        </w:tc>
        <w:tc>
          <w:tcPr>
            <w:tcW w:w="708" w:type="dxa"/>
            <w:vMerge/>
            <w:tcBorders>
              <w:top w:val="single" w:sz="4" w:space="0" w:color="auto"/>
              <w:left w:val="nil"/>
              <w:bottom w:val="single" w:sz="4" w:space="0" w:color="auto"/>
              <w:right w:val="single" w:sz="4" w:space="0" w:color="auto"/>
            </w:tcBorders>
            <w:shd w:val="clear" w:color="auto" w:fill="auto"/>
            <w:vAlign w:val="center"/>
          </w:tcPr>
          <w:p w:rsidR="003A10AA" w:rsidRPr="00304692" w:rsidRDefault="003A10AA" w:rsidP="00F83D66">
            <w:pPr>
              <w:spacing w:after="0" w:line="240" w:lineRule="auto"/>
              <w:jc w:val="center"/>
              <w:rPr>
                <w:rFonts w:ascii="Times New Roman" w:eastAsia="Times New Roman" w:hAnsi="Times New Roman" w:cs="Times New Roman"/>
                <w:sz w:val="10"/>
                <w:szCs w:val="10"/>
              </w:rPr>
            </w:pPr>
          </w:p>
        </w:tc>
        <w:tc>
          <w:tcPr>
            <w:tcW w:w="1985" w:type="dxa"/>
            <w:vMerge/>
            <w:tcBorders>
              <w:top w:val="single" w:sz="4" w:space="0" w:color="auto"/>
              <w:left w:val="nil"/>
              <w:bottom w:val="single" w:sz="4" w:space="0" w:color="auto"/>
              <w:right w:val="nil"/>
            </w:tcBorders>
            <w:shd w:val="clear" w:color="auto" w:fill="auto"/>
            <w:vAlign w:val="center"/>
          </w:tcPr>
          <w:p w:rsidR="003A10AA" w:rsidRPr="00304692" w:rsidRDefault="003A10AA" w:rsidP="00F83D66">
            <w:pPr>
              <w:spacing w:after="0" w:line="240" w:lineRule="auto"/>
              <w:jc w:val="center"/>
              <w:rPr>
                <w:rFonts w:ascii="Times New Roman" w:eastAsia="Times New Roman" w:hAnsi="Times New Roman" w:cs="Times New Roman"/>
                <w:sz w:val="10"/>
                <w:szCs w:val="10"/>
              </w:rPr>
            </w:pPr>
          </w:p>
        </w:tc>
        <w:tc>
          <w:tcPr>
            <w:tcW w:w="709" w:type="dxa"/>
            <w:vMerge/>
            <w:tcBorders>
              <w:top w:val="single" w:sz="4" w:space="0" w:color="auto"/>
              <w:left w:val="single" w:sz="4" w:space="0" w:color="auto"/>
              <w:bottom w:val="single" w:sz="4" w:space="0" w:color="auto"/>
              <w:right w:val="nil"/>
            </w:tcBorders>
            <w:shd w:val="clear" w:color="auto" w:fill="auto"/>
            <w:vAlign w:val="center"/>
          </w:tcPr>
          <w:p w:rsidR="003A10AA" w:rsidRPr="00304692" w:rsidRDefault="003A10AA" w:rsidP="00F83D66">
            <w:pPr>
              <w:spacing w:after="0" w:line="240" w:lineRule="auto"/>
              <w:jc w:val="center"/>
              <w:rPr>
                <w:rFonts w:ascii="Times New Roman" w:eastAsia="Times New Roman" w:hAnsi="Times New Roman" w:cs="Times New Roman"/>
                <w:sz w:val="10"/>
                <w:szCs w:val="10"/>
              </w:rPr>
            </w:pPr>
          </w:p>
        </w:tc>
        <w:tc>
          <w:tcPr>
            <w:tcW w:w="708" w:type="dxa"/>
            <w:vMerge/>
            <w:tcBorders>
              <w:top w:val="single" w:sz="4" w:space="0" w:color="auto"/>
              <w:left w:val="single" w:sz="4" w:space="0" w:color="auto"/>
              <w:bottom w:val="single" w:sz="4" w:space="0" w:color="auto"/>
              <w:right w:val="single" w:sz="4" w:space="0" w:color="auto"/>
            </w:tcBorders>
            <w:shd w:val="clear" w:color="auto" w:fill="auto"/>
            <w:vAlign w:val="center"/>
          </w:tcPr>
          <w:p w:rsidR="003A10AA" w:rsidRPr="00304692" w:rsidRDefault="003A10AA" w:rsidP="00F83D66">
            <w:pPr>
              <w:spacing w:after="0" w:line="240" w:lineRule="auto"/>
              <w:jc w:val="center"/>
              <w:rPr>
                <w:rFonts w:ascii="Times New Roman" w:eastAsia="Times New Roman" w:hAnsi="Times New Roman" w:cs="Times New Roman"/>
                <w:sz w:val="10"/>
                <w:szCs w:val="10"/>
              </w:rPr>
            </w:pPr>
          </w:p>
        </w:tc>
      </w:tr>
      <w:tr w:rsidR="003A10AA" w:rsidRPr="00304692" w:rsidTr="00DE63C7">
        <w:trPr>
          <w:trHeight w:val="813"/>
        </w:trPr>
        <w:tc>
          <w:tcPr>
            <w:tcW w:w="851" w:type="dxa"/>
            <w:vMerge w:val="restart"/>
            <w:tcBorders>
              <w:top w:val="single" w:sz="4" w:space="0" w:color="auto"/>
              <w:left w:val="single" w:sz="4" w:space="0" w:color="auto"/>
              <w:right w:val="single" w:sz="4" w:space="0" w:color="auto"/>
            </w:tcBorders>
            <w:shd w:val="clear" w:color="auto" w:fill="auto"/>
            <w:vAlign w:val="center"/>
          </w:tcPr>
          <w:p w:rsidR="003A10AA" w:rsidRPr="00304692" w:rsidRDefault="003A10AA" w:rsidP="00B33646">
            <w:pPr>
              <w:pStyle w:val="a5"/>
              <w:numPr>
                <w:ilvl w:val="0"/>
                <w:numId w:val="1"/>
              </w:numPr>
              <w:spacing w:after="0" w:line="240" w:lineRule="auto"/>
              <w:jc w:val="center"/>
              <w:rPr>
                <w:rFonts w:ascii="Times New Roman" w:eastAsia="Times New Roman" w:hAnsi="Times New Roman" w:cs="Times New Roman"/>
                <w:sz w:val="10"/>
                <w:szCs w:val="10"/>
              </w:rPr>
            </w:pPr>
          </w:p>
        </w:tc>
        <w:tc>
          <w:tcPr>
            <w:tcW w:w="567" w:type="dxa"/>
            <w:vMerge w:val="restart"/>
            <w:tcBorders>
              <w:top w:val="single" w:sz="4" w:space="0" w:color="auto"/>
              <w:left w:val="single" w:sz="4" w:space="0" w:color="auto"/>
              <w:right w:val="single" w:sz="4" w:space="0" w:color="auto"/>
            </w:tcBorders>
            <w:shd w:val="clear" w:color="auto" w:fill="auto"/>
            <w:vAlign w:val="center"/>
          </w:tcPr>
          <w:p w:rsidR="003A10AA" w:rsidRPr="00304692" w:rsidRDefault="003A10AA" w:rsidP="00C9274A">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22</w:t>
            </w:r>
            <w:r>
              <w:rPr>
                <w:rFonts w:ascii="Times New Roman" w:eastAsia="Times New Roman" w:hAnsi="Times New Roman" w:cs="Times New Roman"/>
                <w:sz w:val="10"/>
                <w:szCs w:val="10"/>
              </w:rPr>
              <w:t>р</w:t>
            </w:r>
          </w:p>
        </w:tc>
        <w:tc>
          <w:tcPr>
            <w:tcW w:w="1843" w:type="dxa"/>
            <w:vMerge w:val="restart"/>
            <w:tcBorders>
              <w:top w:val="single" w:sz="4" w:space="0" w:color="auto"/>
              <w:left w:val="single" w:sz="4" w:space="0" w:color="auto"/>
              <w:right w:val="single" w:sz="4" w:space="0" w:color="auto"/>
            </w:tcBorders>
            <w:shd w:val="clear" w:color="auto" w:fill="auto"/>
            <w:vAlign w:val="center"/>
          </w:tcPr>
          <w:p w:rsidR="003A10AA" w:rsidRPr="00304692" w:rsidRDefault="003A10AA" w:rsidP="00C9274A">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ПЛ.ОКТЯБРЬСКАЯ - ЮГО-ВОСТОК 3</w:t>
            </w:r>
          </w:p>
        </w:tc>
        <w:tc>
          <w:tcPr>
            <w:tcW w:w="2693" w:type="dxa"/>
            <w:tcBorders>
              <w:top w:val="single" w:sz="4" w:space="0" w:color="auto"/>
              <w:left w:val="single" w:sz="4" w:space="0" w:color="auto"/>
              <w:bottom w:val="single" w:sz="4" w:space="0" w:color="auto"/>
              <w:right w:val="single" w:sz="4" w:space="0" w:color="auto"/>
            </w:tcBorders>
            <w:shd w:val="clear" w:color="auto" w:fill="auto"/>
          </w:tcPr>
          <w:p w:rsidR="003A10AA" w:rsidRDefault="003A10AA" w:rsidP="00BF61EF">
            <w:pPr>
              <w:spacing w:after="0" w:line="240" w:lineRule="auto"/>
              <w:rPr>
                <w:rFonts w:ascii="Times New Roman" w:eastAsia="Times New Roman" w:hAnsi="Times New Roman" w:cs="Times New Roman"/>
                <w:b/>
                <w:bCs/>
                <w:sz w:val="10"/>
                <w:szCs w:val="10"/>
              </w:rPr>
            </w:pPr>
            <w:r>
              <w:rPr>
                <w:rFonts w:ascii="Times New Roman" w:eastAsia="Times New Roman" w:hAnsi="Times New Roman" w:cs="Times New Roman"/>
                <w:b/>
                <w:bCs/>
                <w:sz w:val="10"/>
                <w:szCs w:val="10"/>
              </w:rPr>
              <w:t>В прямом направлении:</w:t>
            </w:r>
          </w:p>
          <w:p w:rsidR="003A10AA" w:rsidRPr="000604E5" w:rsidRDefault="003A10AA" w:rsidP="00BF61EF">
            <w:pPr>
              <w:spacing w:after="0" w:line="240" w:lineRule="auto"/>
              <w:rPr>
                <w:rFonts w:ascii="Times New Roman" w:eastAsia="Times New Roman" w:hAnsi="Times New Roman" w:cs="Times New Roman"/>
                <w:bCs/>
                <w:sz w:val="10"/>
                <w:szCs w:val="10"/>
              </w:rPr>
            </w:pPr>
            <w:r w:rsidRPr="00304692">
              <w:rPr>
                <w:rFonts w:ascii="Times New Roman" w:eastAsia="Times New Roman" w:hAnsi="Times New Roman" w:cs="Times New Roman"/>
                <w:sz w:val="10"/>
                <w:szCs w:val="10"/>
              </w:rPr>
              <w:t>"СК ЗВЕЗДНЫЙ" "АЛЛЕЯ ВОИНОВ-ИНТЕРНАЦИОНАЛИСТОВ" "ВОДОКОНАЛ" "ПАРК ПЛАНЕТА""</w:t>
            </w:r>
            <w:r>
              <w:rPr>
                <w:rFonts w:ascii="Times New Roman" w:eastAsia="Times New Roman" w:hAnsi="Times New Roman" w:cs="Times New Roman"/>
                <w:sz w:val="10"/>
                <w:szCs w:val="10"/>
              </w:rPr>
              <w:t>ШКОЛА РОСТО</w:t>
            </w:r>
            <w:r w:rsidRPr="00304692">
              <w:rPr>
                <w:rFonts w:ascii="Times New Roman" w:eastAsia="Times New Roman" w:hAnsi="Times New Roman" w:cs="Times New Roman"/>
                <w:sz w:val="10"/>
                <w:szCs w:val="10"/>
              </w:rPr>
              <w:t>""</w:t>
            </w:r>
            <w:r>
              <w:rPr>
                <w:rFonts w:ascii="Times New Roman" w:eastAsia="Times New Roman" w:hAnsi="Times New Roman" w:cs="Times New Roman"/>
                <w:sz w:val="10"/>
                <w:szCs w:val="10"/>
              </w:rPr>
              <w:t>ДГКБ №1 ДЛЯ НОВОРОЖДЕННЫХ</w:t>
            </w:r>
            <w:r w:rsidRPr="00304692">
              <w:rPr>
                <w:rFonts w:ascii="Times New Roman" w:eastAsia="Times New Roman" w:hAnsi="Times New Roman" w:cs="Times New Roman"/>
                <w:sz w:val="10"/>
                <w:szCs w:val="10"/>
              </w:rPr>
              <w:t>""</w:t>
            </w:r>
            <w:r>
              <w:rPr>
                <w:rFonts w:ascii="Times New Roman" w:eastAsia="Times New Roman" w:hAnsi="Times New Roman" w:cs="Times New Roman"/>
                <w:sz w:val="10"/>
                <w:szCs w:val="10"/>
              </w:rPr>
              <w:t>МЕДКОЛЛЕДЖ</w:t>
            </w:r>
            <w:r w:rsidRPr="00304692">
              <w:rPr>
                <w:rFonts w:ascii="Times New Roman" w:eastAsia="Times New Roman" w:hAnsi="Times New Roman" w:cs="Times New Roman"/>
                <w:sz w:val="10"/>
                <w:szCs w:val="10"/>
              </w:rPr>
              <w:t>""</w:t>
            </w:r>
            <w:r>
              <w:rPr>
                <w:rFonts w:ascii="Times New Roman" w:eastAsia="Times New Roman" w:hAnsi="Times New Roman" w:cs="Times New Roman"/>
                <w:sz w:val="10"/>
                <w:szCs w:val="10"/>
              </w:rPr>
              <w:t>БЭРА</w:t>
            </w:r>
            <w:r w:rsidRPr="00304692">
              <w:rPr>
                <w:rFonts w:ascii="Times New Roman" w:eastAsia="Times New Roman" w:hAnsi="Times New Roman" w:cs="Times New Roman"/>
                <w:sz w:val="10"/>
                <w:szCs w:val="10"/>
              </w:rPr>
              <w:t>""</w:t>
            </w:r>
            <w:r>
              <w:rPr>
                <w:rFonts w:ascii="Times New Roman" w:eastAsia="Times New Roman" w:hAnsi="Times New Roman" w:cs="Times New Roman"/>
                <w:sz w:val="10"/>
                <w:szCs w:val="10"/>
              </w:rPr>
              <w:t>ВОЛЖСКАЯ</w:t>
            </w:r>
            <w:r w:rsidRPr="00304692">
              <w:rPr>
                <w:rFonts w:ascii="Times New Roman" w:eastAsia="Times New Roman" w:hAnsi="Times New Roman" w:cs="Times New Roman"/>
                <w:sz w:val="10"/>
                <w:szCs w:val="10"/>
              </w:rPr>
              <w:t>""</w:t>
            </w:r>
            <w:r>
              <w:rPr>
                <w:rFonts w:ascii="Times New Roman" w:eastAsia="Times New Roman" w:hAnsi="Times New Roman" w:cs="Times New Roman"/>
                <w:sz w:val="10"/>
                <w:szCs w:val="10"/>
              </w:rPr>
              <w:t>ЖИЛГОРОДОК</w:t>
            </w:r>
            <w:r w:rsidRPr="00304692">
              <w:rPr>
                <w:rFonts w:ascii="Times New Roman" w:eastAsia="Times New Roman" w:hAnsi="Times New Roman" w:cs="Times New Roman"/>
                <w:sz w:val="10"/>
                <w:szCs w:val="10"/>
              </w:rPr>
              <w:t>""</w:t>
            </w:r>
            <w:r>
              <w:rPr>
                <w:rFonts w:ascii="Times New Roman" w:eastAsia="Times New Roman" w:hAnsi="Times New Roman" w:cs="Times New Roman"/>
                <w:sz w:val="10"/>
                <w:szCs w:val="10"/>
              </w:rPr>
              <w:t>ТРОФИМОВА</w:t>
            </w:r>
            <w:r w:rsidRPr="00304692">
              <w:rPr>
                <w:rFonts w:ascii="Times New Roman" w:eastAsia="Times New Roman" w:hAnsi="Times New Roman" w:cs="Times New Roman"/>
                <w:sz w:val="10"/>
                <w:szCs w:val="10"/>
              </w:rPr>
              <w:t>""</w:t>
            </w:r>
            <w:r>
              <w:rPr>
                <w:rFonts w:ascii="Times New Roman" w:eastAsia="Times New Roman" w:hAnsi="Times New Roman" w:cs="Times New Roman"/>
                <w:sz w:val="10"/>
                <w:szCs w:val="10"/>
              </w:rPr>
              <w:t>ТАТАР-БАЗАР</w:t>
            </w:r>
            <w:r w:rsidRPr="00304692">
              <w:rPr>
                <w:rFonts w:ascii="Times New Roman" w:eastAsia="Times New Roman" w:hAnsi="Times New Roman" w:cs="Times New Roman"/>
                <w:sz w:val="10"/>
                <w:szCs w:val="10"/>
              </w:rPr>
              <w:t>""</w:t>
            </w:r>
            <w:r>
              <w:rPr>
                <w:rFonts w:ascii="Times New Roman" w:eastAsia="Times New Roman" w:hAnsi="Times New Roman" w:cs="Times New Roman"/>
                <w:sz w:val="10"/>
                <w:szCs w:val="10"/>
              </w:rPr>
              <w:t>ПЛ. ЛЕНИНА</w:t>
            </w:r>
            <w:r w:rsidRPr="00304692">
              <w:rPr>
                <w:rFonts w:ascii="Times New Roman" w:eastAsia="Times New Roman" w:hAnsi="Times New Roman" w:cs="Times New Roman"/>
                <w:sz w:val="10"/>
                <w:szCs w:val="10"/>
              </w:rPr>
              <w:t>""</w:t>
            </w:r>
            <w:r>
              <w:rPr>
                <w:rFonts w:ascii="Times New Roman" w:eastAsia="Times New Roman" w:hAnsi="Times New Roman" w:cs="Times New Roman"/>
                <w:sz w:val="10"/>
                <w:szCs w:val="10"/>
              </w:rPr>
              <w:t>СКВЕР УЛЬЯНОВЫХ</w:t>
            </w:r>
            <w:r w:rsidRPr="00304692">
              <w:rPr>
                <w:rFonts w:ascii="Times New Roman" w:eastAsia="Times New Roman" w:hAnsi="Times New Roman" w:cs="Times New Roman"/>
                <w:sz w:val="10"/>
                <w:szCs w:val="10"/>
              </w:rPr>
              <w:t>""</w:t>
            </w:r>
            <w:r>
              <w:rPr>
                <w:rFonts w:ascii="Times New Roman" w:eastAsia="Times New Roman" w:hAnsi="Times New Roman" w:cs="Times New Roman"/>
                <w:sz w:val="10"/>
                <w:szCs w:val="10"/>
              </w:rPr>
              <w:t>ПЛ. ОКТЯБРЬСКАЯ</w:t>
            </w:r>
            <w:r w:rsidRPr="009E6064">
              <w:rPr>
                <w:rFonts w:ascii="Times New Roman" w:eastAsia="Times New Roman" w:hAnsi="Times New Roman" w:cs="Times New Roman"/>
                <w:sz w:val="10"/>
                <w:szCs w:val="10"/>
              </w:rPr>
              <w:t>"</w:t>
            </w:r>
          </w:p>
        </w:tc>
        <w:tc>
          <w:tcPr>
            <w:tcW w:w="1701" w:type="dxa"/>
            <w:tcBorders>
              <w:top w:val="single" w:sz="4" w:space="0" w:color="auto"/>
              <w:left w:val="single" w:sz="4" w:space="0" w:color="auto"/>
              <w:bottom w:val="single" w:sz="4" w:space="0" w:color="auto"/>
              <w:right w:val="single" w:sz="4" w:space="0" w:color="auto"/>
            </w:tcBorders>
            <w:shd w:val="clear" w:color="auto" w:fill="auto"/>
          </w:tcPr>
          <w:p w:rsidR="003A10AA" w:rsidRDefault="003A10AA" w:rsidP="00DE63C7">
            <w:pPr>
              <w:spacing w:after="0" w:line="240" w:lineRule="auto"/>
              <w:rPr>
                <w:rFonts w:ascii="Times New Roman" w:eastAsia="Times New Roman" w:hAnsi="Times New Roman" w:cs="Times New Roman"/>
                <w:b/>
                <w:bCs/>
                <w:sz w:val="10"/>
                <w:szCs w:val="10"/>
              </w:rPr>
            </w:pPr>
            <w:r>
              <w:rPr>
                <w:rFonts w:ascii="Times New Roman" w:eastAsia="Times New Roman" w:hAnsi="Times New Roman" w:cs="Times New Roman"/>
                <w:b/>
                <w:bCs/>
                <w:sz w:val="10"/>
                <w:szCs w:val="10"/>
              </w:rPr>
              <w:t xml:space="preserve">В прямом направлении: </w:t>
            </w:r>
          </w:p>
          <w:p w:rsidR="003A10AA" w:rsidRDefault="003A10AA" w:rsidP="00DE63C7">
            <w:pPr>
              <w:spacing w:after="0" w:line="240" w:lineRule="auto"/>
              <w:rPr>
                <w:rFonts w:ascii="Times New Roman" w:eastAsia="Times New Roman" w:hAnsi="Times New Roman" w:cs="Times New Roman"/>
                <w:bCs/>
                <w:sz w:val="10"/>
                <w:szCs w:val="10"/>
              </w:rPr>
            </w:pPr>
            <w:r>
              <w:rPr>
                <w:rFonts w:ascii="Times New Roman" w:eastAsia="Times New Roman" w:hAnsi="Times New Roman" w:cs="Times New Roman"/>
                <w:bCs/>
                <w:sz w:val="10"/>
                <w:szCs w:val="10"/>
              </w:rPr>
              <w:t>УЛ. Н. ОСТРОВСКОГО,</w:t>
            </w:r>
          </w:p>
          <w:p w:rsidR="003A10AA" w:rsidRPr="00CE6E2E" w:rsidRDefault="003A10AA" w:rsidP="00DE63C7">
            <w:pPr>
              <w:spacing w:after="0" w:line="240" w:lineRule="auto"/>
              <w:rPr>
                <w:rFonts w:ascii="Times New Roman" w:eastAsia="Times New Roman" w:hAnsi="Times New Roman" w:cs="Times New Roman"/>
                <w:bCs/>
                <w:sz w:val="10"/>
                <w:szCs w:val="10"/>
              </w:rPr>
            </w:pPr>
            <w:r>
              <w:rPr>
                <w:rFonts w:ascii="Times New Roman" w:eastAsia="Times New Roman" w:hAnsi="Times New Roman" w:cs="Times New Roman"/>
                <w:bCs/>
                <w:sz w:val="10"/>
                <w:szCs w:val="10"/>
              </w:rPr>
              <w:t>УЛ. БОЕВАЯ, УЛ. АДМИРАЛТЕЙСКАЯ, ПЛ. ЛЕНИНА, УЛ. ТРЕДИАКОВСКОГО, ПЛ. ОКТЯБРЬСКАЯ</w:t>
            </w:r>
          </w:p>
        </w:tc>
        <w:tc>
          <w:tcPr>
            <w:tcW w:w="851" w:type="dxa"/>
            <w:tcBorders>
              <w:top w:val="single" w:sz="4" w:space="0" w:color="auto"/>
              <w:left w:val="single" w:sz="4" w:space="0" w:color="auto"/>
              <w:bottom w:val="single" w:sz="4" w:space="0" w:color="auto"/>
              <w:right w:val="single" w:sz="4" w:space="0" w:color="auto"/>
            </w:tcBorders>
            <w:shd w:val="clear" w:color="auto" w:fill="auto"/>
            <w:vAlign w:val="center"/>
          </w:tcPr>
          <w:p w:rsidR="003A10AA" w:rsidRPr="00304692" w:rsidRDefault="003A10AA" w:rsidP="00F83D66">
            <w:pPr>
              <w:spacing w:after="0" w:line="240" w:lineRule="auto"/>
              <w:jc w:val="center"/>
              <w:rPr>
                <w:rFonts w:ascii="Times New Roman" w:eastAsia="Times New Roman" w:hAnsi="Times New Roman" w:cs="Times New Roman"/>
                <w:sz w:val="10"/>
                <w:szCs w:val="10"/>
              </w:rPr>
            </w:pPr>
            <w:r>
              <w:rPr>
                <w:rFonts w:ascii="Times New Roman" w:eastAsia="Times New Roman" w:hAnsi="Times New Roman" w:cs="Times New Roman"/>
                <w:sz w:val="10"/>
                <w:szCs w:val="10"/>
              </w:rPr>
              <w:t>6,7</w:t>
            </w:r>
          </w:p>
        </w:tc>
        <w:tc>
          <w:tcPr>
            <w:tcW w:w="992" w:type="dxa"/>
            <w:vMerge w:val="restart"/>
            <w:tcBorders>
              <w:top w:val="single" w:sz="4" w:space="0" w:color="auto"/>
              <w:left w:val="single" w:sz="4" w:space="0" w:color="auto"/>
              <w:right w:val="single" w:sz="4" w:space="0" w:color="auto"/>
            </w:tcBorders>
            <w:shd w:val="clear" w:color="auto" w:fill="auto"/>
            <w:vAlign w:val="center"/>
          </w:tcPr>
          <w:p w:rsidR="003A10AA" w:rsidRPr="00304692" w:rsidRDefault="003A10AA" w:rsidP="00F83D66">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В установленных остановочных пунктах</w:t>
            </w:r>
          </w:p>
        </w:tc>
        <w:tc>
          <w:tcPr>
            <w:tcW w:w="850" w:type="dxa"/>
            <w:vMerge w:val="restart"/>
            <w:tcBorders>
              <w:top w:val="single" w:sz="4" w:space="0" w:color="auto"/>
              <w:left w:val="single" w:sz="4" w:space="0" w:color="auto"/>
              <w:right w:val="single" w:sz="4" w:space="0" w:color="auto"/>
            </w:tcBorders>
            <w:shd w:val="clear" w:color="auto" w:fill="auto"/>
            <w:vAlign w:val="center"/>
          </w:tcPr>
          <w:p w:rsidR="003A10AA" w:rsidRPr="00304692" w:rsidRDefault="003A10AA" w:rsidP="00F83D66">
            <w:pPr>
              <w:jc w:val="center"/>
            </w:pPr>
            <w:r w:rsidRPr="00304692">
              <w:rPr>
                <w:rFonts w:ascii="Times New Roman" w:eastAsia="Times New Roman" w:hAnsi="Times New Roman" w:cs="Times New Roman"/>
                <w:sz w:val="10"/>
                <w:szCs w:val="10"/>
              </w:rPr>
              <w:t>Регулярные перевозки по регулируемым тарифам</w:t>
            </w:r>
          </w:p>
        </w:tc>
        <w:tc>
          <w:tcPr>
            <w:tcW w:w="820" w:type="dxa"/>
            <w:vMerge w:val="restart"/>
            <w:tcBorders>
              <w:top w:val="single" w:sz="4" w:space="0" w:color="auto"/>
              <w:left w:val="single" w:sz="4" w:space="0" w:color="auto"/>
              <w:right w:val="single" w:sz="4" w:space="0" w:color="auto"/>
            </w:tcBorders>
            <w:shd w:val="clear" w:color="auto" w:fill="auto"/>
            <w:vAlign w:val="center"/>
          </w:tcPr>
          <w:p w:rsidR="003A10AA" w:rsidRDefault="003A10AA" w:rsidP="00F83D66">
            <w:pPr>
              <w:spacing w:after="0" w:line="240" w:lineRule="auto"/>
              <w:jc w:val="center"/>
              <w:rPr>
                <w:rFonts w:ascii="Times New Roman" w:eastAsia="Times New Roman" w:hAnsi="Times New Roman" w:cs="Times New Roman"/>
                <w:sz w:val="10"/>
                <w:szCs w:val="10"/>
              </w:rPr>
            </w:pPr>
            <w:r>
              <w:rPr>
                <w:rFonts w:ascii="Times New Roman" w:eastAsia="Times New Roman" w:hAnsi="Times New Roman" w:cs="Times New Roman"/>
                <w:sz w:val="10"/>
                <w:szCs w:val="10"/>
              </w:rPr>
              <w:t>Автобусы</w:t>
            </w:r>
          </w:p>
          <w:p w:rsidR="003A10AA" w:rsidRPr="00304692" w:rsidRDefault="003A10AA" w:rsidP="00F83D66">
            <w:pPr>
              <w:spacing w:after="0" w:line="240" w:lineRule="auto"/>
              <w:jc w:val="center"/>
              <w:rPr>
                <w:rFonts w:ascii="Times New Roman" w:eastAsia="Times New Roman" w:hAnsi="Times New Roman" w:cs="Times New Roman"/>
                <w:sz w:val="10"/>
                <w:szCs w:val="10"/>
              </w:rPr>
            </w:pPr>
            <w:r>
              <w:rPr>
                <w:rFonts w:ascii="Times New Roman" w:eastAsia="Times New Roman" w:hAnsi="Times New Roman" w:cs="Times New Roman"/>
                <w:sz w:val="10"/>
                <w:szCs w:val="10"/>
              </w:rPr>
              <w:t>10 - МК</w:t>
            </w:r>
          </w:p>
        </w:tc>
        <w:tc>
          <w:tcPr>
            <w:tcW w:w="740" w:type="dxa"/>
            <w:vMerge w:val="restart"/>
            <w:tcBorders>
              <w:top w:val="single" w:sz="4" w:space="0" w:color="auto"/>
              <w:left w:val="single" w:sz="4" w:space="0" w:color="auto"/>
              <w:right w:val="single" w:sz="4" w:space="0" w:color="auto"/>
            </w:tcBorders>
            <w:shd w:val="clear" w:color="auto" w:fill="auto"/>
            <w:vAlign w:val="center"/>
          </w:tcPr>
          <w:p w:rsidR="003A10AA" w:rsidRPr="00304692" w:rsidRDefault="003A10AA" w:rsidP="00F83D66">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Евро II</w:t>
            </w:r>
          </w:p>
        </w:tc>
        <w:tc>
          <w:tcPr>
            <w:tcW w:w="708" w:type="dxa"/>
            <w:vMerge w:val="restart"/>
            <w:tcBorders>
              <w:top w:val="single" w:sz="4" w:space="0" w:color="auto"/>
              <w:left w:val="single" w:sz="4" w:space="0" w:color="auto"/>
              <w:right w:val="single" w:sz="4" w:space="0" w:color="auto"/>
            </w:tcBorders>
            <w:shd w:val="clear" w:color="auto" w:fill="auto"/>
            <w:vAlign w:val="center"/>
          </w:tcPr>
          <w:p w:rsidR="003A10AA" w:rsidRPr="00304692" w:rsidRDefault="003A10AA" w:rsidP="007D70F7">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2010г</w:t>
            </w:r>
          </w:p>
        </w:tc>
        <w:tc>
          <w:tcPr>
            <w:tcW w:w="1985" w:type="dxa"/>
            <w:vMerge w:val="restart"/>
            <w:tcBorders>
              <w:top w:val="single" w:sz="4" w:space="0" w:color="auto"/>
              <w:left w:val="single" w:sz="4" w:space="0" w:color="auto"/>
              <w:right w:val="single" w:sz="4" w:space="0" w:color="auto"/>
            </w:tcBorders>
            <w:shd w:val="clear" w:color="auto" w:fill="auto"/>
            <w:vAlign w:val="center"/>
          </w:tcPr>
          <w:p w:rsidR="003A10AA" w:rsidRPr="00304692" w:rsidRDefault="003A10AA" w:rsidP="00F83D66">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ООО "Центр маршрутных перевозок" в лице генерального директора Савчук А.В.</w:t>
            </w:r>
          </w:p>
        </w:tc>
        <w:tc>
          <w:tcPr>
            <w:tcW w:w="709" w:type="dxa"/>
            <w:vMerge w:val="restart"/>
            <w:tcBorders>
              <w:top w:val="single" w:sz="4" w:space="0" w:color="auto"/>
              <w:left w:val="single" w:sz="4" w:space="0" w:color="auto"/>
              <w:right w:val="single" w:sz="4" w:space="0" w:color="auto"/>
            </w:tcBorders>
            <w:shd w:val="clear" w:color="auto" w:fill="auto"/>
            <w:vAlign w:val="center"/>
          </w:tcPr>
          <w:p w:rsidR="003A10AA" w:rsidRPr="00304692" w:rsidRDefault="003A10AA" w:rsidP="00F83D66">
            <w:pPr>
              <w:spacing w:after="0" w:line="240" w:lineRule="auto"/>
              <w:jc w:val="center"/>
              <w:rPr>
                <w:rFonts w:ascii="Times New Roman" w:eastAsia="Times New Roman" w:hAnsi="Times New Roman" w:cs="Times New Roman"/>
                <w:sz w:val="10"/>
                <w:szCs w:val="10"/>
              </w:rPr>
            </w:pPr>
          </w:p>
        </w:tc>
        <w:tc>
          <w:tcPr>
            <w:tcW w:w="708" w:type="dxa"/>
            <w:vMerge w:val="restart"/>
            <w:tcBorders>
              <w:top w:val="single" w:sz="4" w:space="0" w:color="auto"/>
              <w:left w:val="single" w:sz="4" w:space="0" w:color="auto"/>
              <w:right w:val="single" w:sz="4" w:space="0" w:color="auto"/>
            </w:tcBorders>
            <w:shd w:val="clear" w:color="auto" w:fill="auto"/>
            <w:vAlign w:val="center"/>
          </w:tcPr>
          <w:p w:rsidR="003A10AA" w:rsidRPr="00304692" w:rsidRDefault="003A10AA" w:rsidP="00F83D66">
            <w:pPr>
              <w:spacing w:after="0" w:line="240" w:lineRule="auto"/>
              <w:jc w:val="center"/>
              <w:rPr>
                <w:rFonts w:ascii="Times New Roman" w:eastAsia="Times New Roman" w:hAnsi="Times New Roman" w:cs="Times New Roman"/>
                <w:sz w:val="10"/>
                <w:szCs w:val="10"/>
              </w:rPr>
            </w:pPr>
          </w:p>
        </w:tc>
      </w:tr>
      <w:tr w:rsidR="003A10AA" w:rsidRPr="00304692" w:rsidTr="00DE63C7">
        <w:trPr>
          <w:trHeight w:val="94"/>
        </w:trPr>
        <w:tc>
          <w:tcPr>
            <w:tcW w:w="851" w:type="dxa"/>
            <w:vMerge/>
            <w:tcBorders>
              <w:left w:val="single" w:sz="4" w:space="0" w:color="auto"/>
              <w:bottom w:val="single" w:sz="4" w:space="0" w:color="auto"/>
              <w:right w:val="single" w:sz="4" w:space="0" w:color="auto"/>
            </w:tcBorders>
            <w:shd w:val="clear" w:color="auto" w:fill="auto"/>
            <w:vAlign w:val="center"/>
          </w:tcPr>
          <w:p w:rsidR="003A10AA" w:rsidRPr="00304692" w:rsidRDefault="003A10AA" w:rsidP="00B33646">
            <w:pPr>
              <w:pStyle w:val="a5"/>
              <w:numPr>
                <w:ilvl w:val="0"/>
                <w:numId w:val="1"/>
              </w:numPr>
              <w:spacing w:after="0" w:line="240" w:lineRule="auto"/>
              <w:jc w:val="center"/>
              <w:rPr>
                <w:rFonts w:ascii="Times New Roman" w:eastAsia="Times New Roman" w:hAnsi="Times New Roman" w:cs="Times New Roman"/>
                <w:sz w:val="10"/>
                <w:szCs w:val="10"/>
              </w:rPr>
            </w:pPr>
          </w:p>
        </w:tc>
        <w:tc>
          <w:tcPr>
            <w:tcW w:w="567" w:type="dxa"/>
            <w:vMerge/>
            <w:tcBorders>
              <w:left w:val="single" w:sz="4" w:space="0" w:color="auto"/>
              <w:bottom w:val="single" w:sz="4" w:space="0" w:color="auto"/>
              <w:right w:val="single" w:sz="4" w:space="0" w:color="auto"/>
            </w:tcBorders>
            <w:shd w:val="clear" w:color="auto" w:fill="auto"/>
            <w:vAlign w:val="center"/>
          </w:tcPr>
          <w:p w:rsidR="003A10AA" w:rsidRPr="00304692" w:rsidRDefault="003A10AA" w:rsidP="00C9274A">
            <w:pPr>
              <w:spacing w:after="0" w:line="240" w:lineRule="auto"/>
              <w:jc w:val="center"/>
              <w:rPr>
                <w:rFonts w:ascii="Times New Roman" w:eastAsia="Times New Roman" w:hAnsi="Times New Roman" w:cs="Times New Roman"/>
                <w:sz w:val="10"/>
                <w:szCs w:val="10"/>
              </w:rPr>
            </w:pPr>
          </w:p>
        </w:tc>
        <w:tc>
          <w:tcPr>
            <w:tcW w:w="1843" w:type="dxa"/>
            <w:vMerge/>
            <w:tcBorders>
              <w:left w:val="single" w:sz="4" w:space="0" w:color="auto"/>
              <w:bottom w:val="single" w:sz="4" w:space="0" w:color="auto"/>
              <w:right w:val="single" w:sz="4" w:space="0" w:color="auto"/>
            </w:tcBorders>
            <w:shd w:val="clear" w:color="auto" w:fill="auto"/>
            <w:vAlign w:val="center"/>
          </w:tcPr>
          <w:p w:rsidR="003A10AA" w:rsidRPr="00304692" w:rsidRDefault="003A10AA" w:rsidP="00C9274A">
            <w:pPr>
              <w:spacing w:after="0" w:line="240" w:lineRule="auto"/>
              <w:jc w:val="center"/>
              <w:rPr>
                <w:rFonts w:ascii="Times New Roman" w:eastAsia="Times New Roman" w:hAnsi="Times New Roman" w:cs="Times New Roman"/>
                <w:sz w:val="10"/>
                <w:szCs w:val="10"/>
              </w:rPr>
            </w:pPr>
          </w:p>
        </w:tc>
        <w:tc>
          <w:tcPr>
            <w:tcW w:w="2693" w:type="dxa"/>
            <w:tcBorders>
              <w:top w:val="single" w:sz="4" w:space="0" w:color="auto"/>
              <w:left w:val="single" w:sz="4" w:space="0" w:color="auto"/>
              <w:bottom w:val="single" w:sz="4" w:space="0" w:color="auto"/>
              <w:right w:val="single" w:sz="4" w:space="0" w:color="auto"/>
            </w:tcBorders>
            <w:shd w:val="clear" w:color="auto" w:fill="auto"/>
          </w:tcPr>
          <w:p w:rsidR="003A10AA" w:rsidRDefault="003A10AA" w:rsidP="00BF61EF">
            <w:pPr>
              <w:spacing w:after="0" w:line="240" w:lineRule="auto"/>
              <w:rPr>
                <w:rFonts w:ascii="Times New Roman" w:eastAsia="Times New Roman" w:hAnsi="Times New Roman" w:cs="Times New Roman"/>
                <w:b/>
                <w:bCs/>
                <w:sz w:val="10"/>
                <w:szCs w:val="10"/>
              </w:rPr>
            </w:pPr>
            <w:r>
              <w:rPr>
                <w:rFonts w:ascii="Times New Roman" w:eastAsia="Times New Roman" w:hAnsi="Times New Roman" w:cs="Times New Roman"/>
                <w:b/>
                <w:bCs/>
                <w:sz w:val="10"/>
                <w:szCs w:val="10"/>
              </w:rPr>
              <w:t>В обратном направлении:</w:t>
            </w:r>
          </w:p>
          <w:p w:rsidR="003A10AA" w:rsidRPr="009E6064" w:rsidRDefault="003A10AA" w:rsidP="00BF61EF">
            <w:pPr>
              <w:spacing w:after="0" w:line="240" w:lineRule="auto"/>
              <w:rPr>
                <w:rFonts w:ascii="Times New Roman" w:eastAsia="Times New Roman" w:hAnsi="Times New Roman" w:cs="Times New Roman"/>
                <w:bCs/>
                <w:sz w:val="10"/>
                <w:szCs w:val="10"/>
              </w:rPr>
            </w:pPr>
            <w:r w:rsidRPr="00304692">
              <w:rPr>
                <w:rFonts w:ascii="Times New Roman" w:eastAsia="Times New Roman" w:hAnsi="Times New Roman" w:cs="Times New Roman"/>
                <w:sz w:val="10"/>
                <w:szCs w:val="10"/>
              </w:rPr>
              <w:t>"</w:t>
            </w:r>
            <w:r>
              <w:rPr>
                <w:rFonts w:ascii="Times New Roman" w:eastAsia="Times New Roman" w:hAnsi="Times New Roman" w:cs="Times New Roman"/>
                <w:sz w:val="10"/>
                <w:szCs w:val="10"/>
              </w:rPr>
              <w:t>ПЛ. ОКТЯБРЬСКАЯ</w:t>
            </w:r>
            <w:r w:rsidRPr="009E6064">
              <w:rPr>
                <w:rFonts w:ascii="Times New Roman" w:eastAsia="Times New Roman" w:hAnsi="Times New Roman" w:cs="Times New Roman"/>
                <w:sz w:val="10"/>
                <w:szCs w:val="10"/>
              </w:rPr>
              <w:t>"</w:t>
            </w:r>
            <w:r w:rsidRPr="00304692">
              <w:rPr>
                <w:rFonts w:ascii="Times New Roman" w:eastAsia="Times New Roman" w:hAnsi="Times New Roman" w:cs="Times New Roman"/>
                <w:sz w:val="10"/>
                <w:szCs w:val="10"/>
              </w:rPr>
              <w:t>"</w:t>
            </w:r>
            <w:r>
              <w:rPr>
                <w:rFonts w:ascii="Times New Roman" w:eastAsia="Times New Roman" w:hAnsi="Times New Roman" w:cs="Times New Roman"/>
                <w:sz w:val="10"/>
                <w:szCs w:val="10"/>
              </w:rPr>
              <w:t>СКВЕР УЛЬЯНОВЫХ</w:t>
            </w:r>
            <w:r w:rsidRPr="00304692">
              <w:rPr>
                <w:rFonts w:ascii="Times New Roman" w:eastAsia="Times New Roman" w:hAnsi="Times New Roman" w:cs="Times New Roman"/>
                <w:sz w:val="10"/>
                <w:szCs w:val="10"/>
              </w:rPr>
              <w:t>""</w:t>
            </w:r>
            <w:r>
              <w:rPr>
                <w:rFonts w:ascii="Times New Roman" w:eastAsia="Times New Roman" w:hAnsi="Times New Roman" w:cs="Times New Roman"/>
                <w:sz w:val="10"/>
                <w:szCs w:val="10"/>
              </w:rPr>
              <w:t>ПЛ. ЛЕНИНА</w:t>
            </w:r>
            <w:r w:rsidRPr="00304692">
              <w:rPr>
                <w:rFonts w:ascii="Times New Roman" w:eastAsia="Times New Roman" w:hAnsi="Times New Roman" w:cs="Times New Roman"/>
                <w:sz w:val="10"/>
                <w:szCs w:val="10"/>
              </w:rPr>
              <w:t>""</w:t>
            </w:r>
            <w:r>
              <w:rPr>
                <w:rFonts w:ascii="Times New Roman" w:eastAsia="Times New Roman" w:hAnsi="Times New Roman" w:cs="Times New Roman"/>
                <w:sz w:val="10"/>
                <w:szCs w:val="10"/>
              </w:rPr>
              <w:t>ТАТАР-БАЗАР</w:t>
            </w:r>
            <w:r w:rsidRPr="00304692">
              <w:rPr>
                <w:rFonts w:ascii="Times New Roman" w:eastAsia="Times New Roman" w:hAnsi="Times New Roman" w:cs="Times New Roman"/>
                <w:sz w:val="10"/>
                <w:szCs w:val="10"/>
              </w:rPr>
              <w:t>""</w:t>
            </w:r>
            <w:r>
              <w:rPr>
                <w:rFonts w:ascii="Times New Roman" w:eastAsia="Times New Roman" w:hAnsi="Times New Roman" w:cs="Times New Roman"/>
                <w:sz w:val="10"/>
                <w:szCs w:val="10"/>
              </w:rPr>
              <w:t>ТРОФИМОВА</w:t>
            </w:r>
            <w:r w:rsidRPr="00304692">
              <w:rPr>
                <w:rFonts w:ascii="Times New Roman" w:eastAsia="Times New Roman" w:hAnsi="Times New Roman" w:cs="Times New Roman"/>
                <w:sz w:val="10"/>
                <w:szCs w:val="10"/>
              </w:rPr>
              <w:t>""</w:t>
            </w:r>
            <w:r>
              <w:rPr>
                <w:rFonts w:ascii="Times New Roman" w:eastAsia="Times New Roman" w:hAnsi="Times New Roman" w:cs="Times New Roman"/>
                <w:sz w:val="10"/>
                <w:szCs w:val="10"/>
              </w:rPr>
              <w:t>ЖИЛГОРОДОК</w:t>
            </w:r>
            <w:r w:rsidRPr="00304692">
              <w:rPr>
                <w:rFonts w:ascii="Times New Roman" w:eastAsia="Times New Roman" w:hAnsi="Times New Roman" w:cs="Times New Roman"/>
                <w:sz w:val="10"/>
                <w:szCs w:val="10"/>
              </w:rPr>
              <w:t>""</w:t>
            </w:r>
            <w:r>
              <w:rPr>
                <w:rFonts w:ascii="Times New Roman" w:eastAsia="Times New Roman" w:hAnsi="Times New Roman" w:cs="Times New Roman"/>
                <w:sz w:val="10"/>
                <w:szCs w:val="10"/>
              </w:rPr>
              <w:t>ВОЛЖСКАЯ</w:t>
            </w:r>
            <w:r w:rsidRPr="00304692">
              <w:rPr>
                <w:rFonts w:ascii="Times New Roman" w:eastAsia="Times New Roman" w:hAnsi="Times New Roman" w:cs="Times New Roman"/>
                <w:sz w:val="10"/>
                <w:szCs w:val="10"/>
              </w:rPr>
              <w:t>""</w:t>
            </w:r>
            <w:r>
              <w:rPr>
                <w:rFonts w:ascii="Times New Roman" w:eastAsia="Times New Roman" w:hAnsi="Times New Roman" w:cs="Times New Roman"/>
                <w:sz w:val="10"/>
                <w:szCs w:val="10"/>
              </w:rPr>
              <w:t>БЭРА</w:t>
            </w:r>
            <w:r w:rsidRPr="00304692">
              <w:rPr>
                <w:rFonts w:ascii="Times New Roman" w:eastAsia="Times New Roman" w:hAnsi="Times New Roman" w:cs="Times New Roman"/>
                <w:sz w:val="10"/>
                <w:szCs w:val="10"/>
              </w:rPr>
              <w:t>""</w:t>
            </w:r>
            <w:r>
              <w:rPr>
                <w:rFonts w:ascii="Times New Roman" w:eastAsia="Times New Roman" w:hAnsi="Times New Roman" w:cs="Times New Roman"/>
                <w:sz w:val="10"/>
                <w:szCs w:val="10"/>
              </w:rPr>
              <w:t>МЕДКОЛЛЕДЖ</w:t>
            </w:r>
            <w:r w:rsidRPr="00304692">
              <w:rPr>
                <w:rFonts w:ascii="Times New Roman" w:eastAsia="Times New Roman" w:hAnsi="Times New Roman" w:cs="Times New Roman"/>
                <w:sz w:val="10"/>
                <w:szCs w:val="10"/>
              </w:rPr>
              <w:t>""</w:t>
            </w:r>
            <w:r>
              <w:rPr>
                <w:rFonts w:ascii="Times New Roman" w:eastAsia="Times New Roman" w:hAnsi="Times New Roman" w:cs="Times New Roman"/>
                <w:sz w:val="10"/>
                <w:szCs w:val="10"/>
              </w:rPr>
              <w:t>ДГКБ №1 ДЛЯ НОВОРОЖДЕННЫХ</w:t>
            </w:r>
            <w:r w:rsidRPr="00304692">
              <w:rPr>
                <w:rFonts w:ascii="Times New Roman" w:eastAsia="Times New Roman" w:hAnsi="Times New Roman" w:cs="Times New Roman"/>
                <w:sz w:val="10"/>
                <w:szCs w:val="10"/>
              </w:rPr>
              <w:t>""</w:t>
            </w:r>
            <w:r>
              <w:rPr>
                <w:rFonts w:ascii="Times New Roman" w:eastAsia="Times New Roman" w:hAnsi="Times New Roman" w:cs="Times New Roman"/>
                <w:sz w:val="10"/>
                <w:szCs w:val="10"/>
              </w:rPr>
              <w:t>ШКОЛА РОСТО</w:t>
            </w:r>
            <w:r w:rsidRPr="00304692">
              <w:rPr>
                <w:rFonts w:ascii="Times New Roman" w:eastAsia="Times New Roman" w:hAnsi="Times New Roman" w:cs="Times New Roman"/>
                <w:sz w:val="10"/>
                <w:szCs w:val="10"/>
              </w:rPr>
              <w:t>""ПАРК ПЛАНЕТА""ВОДОКОНАЛ""АЛЛЕЯ ВОИНОВ-ИНТЕРНАЦИОНАЛИСТОВ""СК ЗВЕЗДНЫЙ"</w:t>
            </w:r>
          </w:p>
        </w:tc>
        <w:tc>
          <w:tcPr>
            <w:tcW w:w="1701" w:type="dxa"/>
            <w:tcBorders>
              <w:top w:val="single" w:sz="4" w:space="0" w:color="auto"/>
              <w:left w:val="single" w:sz="4" w:space="0" w:color="auto"/>
              <w:bottom w:val="single" w:sz="4" w:space="0" w:color="auto"/>
              <w:right w:val="single" w:sz="4" w:space="0" w:color="auto"/>
            </w:tcBorders>
            <w:shd w:val="clear" w:color="auto" w:fill="auto"/>
          </w:tcPr>
          <w:p w:rsidR="003A10AA" w:rsidRDefault="003A10AA" w:rsidP="00DE63C7">
            <w:pPr>
              <w:spacing w:after="0" w:line="240" w:lineRule="auto"/>
              <w:rPr>
                <w:rFonts w:ascii="Times New Roman" w:eastAsia="Times New Roman" w:hAnsi="Times New Roman" w:cs="Times New Roman"/>
                <w:b/>
                <w:bCs/>
                <w:sz w:val="10"/>
                <w:szCs w:val="10"/>
              </w:rPr>
            </w:pPr>
            <w:r>
              <w:rPr>
                <w:rFonts w:ascii="Times New Roman" w:eastAsia="Times New Roman" w:hAnsi="Times New Roman" w:cs="Times New Roman"/>
                <w:b/>
                <w:bCs/>
                <w:sz w:val="10"/>
                <w:szCs w:val="10"/>
              </w:rPr>
              <w:t>В обратном направлении:</w:t>
            </w:r>
          </w:p>
          <w:p w:rsidR="003A10AA" w:rsidRPr="000604E5" w:rsidRDefault="003A10AA" w:rsidP="00DE63C7">
            <w:pPr>
              <w:spacing w:after="0" w:line="240" w:lineRule="auto"/>
              <w:rPr>
                <w:rFonts w:ascii="Times New Roman" w:eastAsia="Times New Roman" w:hAnsi="Times New Roman" w:cs="Times New Roman"/>
                <w:bCs/>
                <w:sz w:val="10"/>
                <w:szCs w:val="10"/>
              </w:rPr>
            </w:pPr>
            <w:r>
              <w:rPr>
                <w:rFonts w:ascii="Times New Roman" w:eastAsia="Times New Roman" w:hAnsi="Times New Roman" w:cs="Times New Roman"/>
                <w:bCs/>
                <w:sz w:val="10"/>
                <w:szCs w:val="10"/>
              </w:rPr>
              <w:t>ПЛ. ОКТЯБРЬСКАЯ, УЛ. АДМИРАЛТЕЙСКАЯ, УЛ. БОЕВАЯ, УЛ. Н. ОСТРОВСКОГО, ПР. ЮГО-ВОСТОЧНЫЙ, УЛ. ЗВЕЗДНАЯ, УЛ. Н. ОСТРОВСКОГО</w:t>
            </w:r>
          </w:p>
        </w:tc>
        <w:tc>
          <w:tcPr>
            <w:tcW w:w="851" w:type="dxa"/>
            <w:tcBorders>
              <w:top w:val="single" w:sz="4" w:space="0" w:color="auto"/>
              <w:left w:val="single" w:sz="4" w:space="0" w:color="auto"/>
              <w:bottom w:val="single" w:sz="4" w:space="0" w:color="auto"/>
              <w:right w:val="single" w:sz="4" w:space="0" w:color="auto"/>
            </w:tcBorders>
            <w:shd w:val="clear" w:color="auto" w:fill="auto"/>
            <w:vAlign w:val="center"/>
          </w:tcPr>
          <w:p w:rsidR="003A10AA" w:rsidRPr="00304692" w:rsidRDefault="003A10AA" w:rsidP="00F83D66">
            <w:pPr>
              <w:spacing w:after="0" w:line="240" w:lineRule="auto"/>
              <w:jc w:val="center"/>
              <w:rPr>
                <w:rFonts w:ascii="Times New Roman" w:eastAsia="Times New Roman" w:hAnsi="Times New Roman" w:cs="Times New Roman"/>
                <w:sz w:val="10"/>
                <w:szCs w:val="10"/>
              </w:rPr>
            </w:pPr>
            <w:r>
              <w:rPr>
                <w:rFonts w:ascii="Times New Roman" w:eastAsia="Times New Roman" w:hAnsi="Times New Roman" w:cs="Times New Roman"/>
                <w:sz w:val="10"/>
                <w:szCs w:val="10"/>
              </w:rPr>
              <w:t>7,8</w:t>
            </w:r>
          </w:p>
        </w:tc>
        <w:tc>
          <w:tcPr>
            <w:tcW w:w="992" w:type="dxa"/>
            <w:vMerge/>
            <w:tcBorders>
              <w:left w:val="single" w:sz="4" w:space="0" w:color="auto"/>
              <w:bottom w:val="single" w:sz="4" w:space="0" w:color="auto"/>
              <w:right w:val="single" w:sz="4" w:space="0" w:color="auto"/>
            </w:tcBorders>
            <w:shd w:val="clear" w:color="auto" w:fill="auto"/>
            <w:vAlign w:val="center"/>
          </w:tcPr>
          <w:p w:rsidR="003A10AA" w:rsidRPr="00304692" w:rsidRDefault="003A10AA" w:rsidP="00F83D66">
            <w:pPr>
              <w:spacing w:after="0" w:line="240" w:lineRule="auto"/>
              <w:jc w:val="center"/>
              <w:rPr>
                <w:rFonts w:ascii="Times New Roman" w:eastAsia="Times New Roman" w:hAnsi="Times New Roman" w:cs="Times New Roman"/>
                <w:sz w:val="10"/>
                <w:szCs w:val="10"/>
              </w:rPr>
            </w:pPr>
          </w:p>
        </w:tc>
        <w:tc>
          <w:tcPr>
            <w:tcW w:w="850" w:type="dxa"/>
            <w:vMerge/>
            <w:tcBorders>
              <w:left w:val="single" w:sz="4" w:space="0" w:color="auto"/>
              <w:bottom w:val="single" w:sz="4" w:space="0" w:color="auto"/>
              <w:right w:val="single" w:sz="4" w:space="0" w:color="auto"/>
            </w:tcBorders>
            <w:shd w:val="clear" w:color="auto" w:fill="auto"/>
            <w:vAlign w:val="center"/>
          </w:tcPr>
          <w:p w:rsidR="003A10AA" w:rsidRPr="00304692" w:rsidRDefault="003A10AA" w:rsidP="00F83D66">
            <w:pPr>
              <w:jc w:val="center"/>
              <w:rPr>
                <w:rFonts w:ascii="Times New Roman" w:eastAsia="Times New Roman" w:hAnsi="Times New Roman" w:cs="Times New Roman"/>
                <w:sz w:val="10"/>
                <w:szCs w:val="10"/>
              </w:rPr>
            </w:pPr>
          </w:p>
        </w:tc>
        <w:tc>
          <w:tcPr>
            <w:tcW w:w="820" w:type="dxa"/>
            <w:vMerge/>
            <w:tcBorders>
              <w:left w:val="single" w:sz="4" w:space="0" w:color="auto"/>
              <w:bottom w:val="single" w:sz="4" w:space="0" w:color="auto"/>
              <w:right w:val="single" w:sz="4" w:space="0" w:color="auto"/>
            </w:tcBorders>
            <w:shd w:val="clear" w:color="auto" w:fill="auto"/>
            <w:vAlign w:val="center"/>
          </w:tcPr>
          <w:p w:rsidR="003A10AA" w:rsidRDefault="003A10AA" w:rsidP="00F83D66">
            <w:pPr>
              <w:spacing w:after="0" w:line="240" w:lineRule="auto"/>
              <w:jc w:val="center"/>
              <w:rPr>
                <w:rFonts w:ascii="Times New Roman" w:eastAsia="Times New Roman" w:hAnsi="Times New Roman" w:cs="Times New Roman"/>
                <w:sz w:val="10"/>
                <w:szCs w:val="10"/>
              </w:rPr>
            </w:pPr>
          </w:p>
        </w:tc>
        <w:tc>
          <w:tcPr>
            <w:tcW w:w="740" w:type="dxa"/>
            <w:vMerge/>
            <w:tcBorders>
              <w:left w:val="single" w:sz="4" w:space="0" w:color="auto"/>
              <w:bottom w:val="single" w:sz="4" w:space="0" w:color="auto"/>
              <w:right w:val="single" w:sz="4" w:space="0" w:color="auto"/>
            </w:tcBorders>
            <w:shd w:val="clear" w:color="auto" w:fill="auto"/>
            <w:vAlign w:val="center"/>
          </w:tcPr>
          <w:p w:rsidR="003A10AA" w:rsidRPr="00304692" w:rsidRDefault="003A10AA" w:rsidP="00F83D66">
            <w:pPr>
              <w:spacing w:after="0" w:line="240" w:lineRule="auto"/>
              <w:jc w:val="center"/>
              <w:rPr>
                <w:rFonts w:ascii="Times New Roman" w:eastAsia="Times New Roman" w:hAnsi="Times New Roman" w:cs="Times New Roman"/>
                <w:sz w:val="10"/>
                <w:szCs w:val="10"/>
              </w:rPr>
            </w:pPr>
          </w:p>
        </w:tc>
        <w:tc>
          <w:tcPr>
            <w:tcW w:w="708" w:type="dxa"/>
            <w:vMerge/>
            <w:tcBorders>
              <w:left w:val="single" w:sz="4" w:space="0" w:color="auto"/>
              <w:bottom w:val="single" w:sz="4" w:space="0" w:color="auto"/>
              <w:right w:val="single" w:sz="4" w:space="0" w:color="auto"/>
            </w:tcBorders>
            <w:shd w:val="clear" w:color="auto" w:fill="auto"/>
            <w:vAlign w:val="center"/>
          </w:tcPr>
          <w:p w:rsidR="003A10AA" w:rsidRPr="00304692" w:rsidRDefault="003A10AA" w:rsidP="007D70F7">
            <w:pPr>
              <w:spacing w:after="0" w:line="240" w:lineRule="auto"/>
              <w:jc w:val="center"/>
              <w:rPr>
                <w:rFonts w:ascii="Times New Roman" w:eastAsia="Times New Roman" w:hAnsi="Times New Roman" w:cs="Times New Roman"/>
                <w:sz w:val="10"/>
                <w:szCs w:val="10"/>
              </w:rPr>
            </w:pPr>
          </w:p>
        </w:tc>
        <w:tc>
          <w:tcPr>
            <w:tcW w:w="1985" w:type="dxa"/>
            <w:vMerge/>
            <w:tcBorders>
              <w:left w:val="single" w:sz="4" w:space="0" w:color="auto"/>
              <w:bottom w:val="single" w:sz="4" w:space="0" w:color="auto"/>
              <w:right w:val="single" w:sz="4" w:space="0" w:color="auto"/>
            </w:tcBorders>
            <w:shd w:val="clear" w:color="auto" w:fill="auto"/>
            <w:vAlign w:val="center"/>
          </w:tcPr>
          <w:p w:rsidR="003A10AA" w:rsidRPr="00304692" w:rsidRDefault="003A10AA" w:rsidP="00F83D66">
            <w:pPr>
              <w:spacing w:after="0" w:line="240" w:lineRule="auto"/>
              <w:jc w:val="center"/>
              <w:rPr>
                <w:rFonts w:ascii="Times New Roman" w:eastAsia="Times New Roman" w:hAnsi="Times New Roman" w:cs="Times New Roman"/>
                <w:sz w:val="10"/>
                <w:szCs w:val="10"/>
              </w:rPr>
            </w:pPr>
          </w:p>
        </w:tc>
        <w:tc>
          <w:tcPr>
            <w:tcW w:w="709" w:type="dxa"/>
            <w:vMerge/>
            <w:tcBorders>
              <w:left w:val="single" w:sz="4" w:space="0" w:color="auto"/>
              <w:bottom w:val="single" w:sz="4" w:space="0" w:color="auto"/>
              <w:right w:val="single" w:sz="4" w:space="0" w:color="auto"/>
            </w:tcBorders>
            <w:shd w:val="clear" w:color="auto" w:fill="auto"/>
            <w:vAlign w:val="center"/>
          </w:tcPr>
          <w:p w:rsidR="003A10AA" w:rsidRPr="00304692" w:rsidRDefault="003A10AA" w:rsidP="00F83D66">
            <w:pPr>
              <w:spacing w:after="0" w:line="240" w:lineRule="auto"/>
              <w:jc w:val="center"/>
              <w:rPr>
                <w:rFonts w:ascii="Times New Roman" w:eastAsia="Times New Roman" w:hAnsi="Times New Roman" w:cs="Times New Roman"/>
                <w:sz w:val="10"/>
                <w:szCs w:val="10"/>
              </w:rPr>
            </w:pPr>
          </w:p>
        </w:tc>
        <w:tc>
          <w:tcPr>
            <w:tcW w:w="708" w:type="dxa"/>
            <w:vMerge/>
            <w:tcBorders>
              <w:left w:val="single" w:sz="4" w:space="0" w:color="auto"/>
              <w:bottom w:val="single" w:sz="4" w:space="0" w:color="auto"/>
              <w:right w:val="single" w:sz="4" w:space="0" w:color="auto"/>
            </w:tcBorders>
            <w:shd w:val="clear" w:color="auto" w:fill="auto"/>
            <w:vAlign w:val="center"/>
          </w:tcPr>
          <w:p w:rsidR="003A10AA" w:rsidRPr="00304692" w:rsidRDefault="003A10AA" w:rsidP="00F83D66">
            <w:pPr>
              <w:spacing w:after="0" w:line="240" w:lineRule="auto"/>
              <w:jc w:val="center"/>
              <w:rPr>
                <w:rFonts w:ascii="Times New Roman" w:eastAsia="Times New Roman" w:hAnsi="Times New Roman" w:cs="Times New Roman"/>
                <w:sz w:val="10"/>
                <w:szCs w:val="10"/>
              </w:rPr>
            </w:pPr>
          </w:p>
        </w:tc>
      </w:tr>
      <w:tr w:rsidR="003A10AA" w:rsidRPr="00304692" w:rsidTr="00F83D66">
        <w:trPr>
          <w:trHeight w:val="1506"/>
        </w:trPr>
        <w:tc>
          <w:tcPr>
            <w:tcW w:w="851" w:type="dxa"/>
            <w:vMerge w:val="restart"/>
            <w:tcBorders>
              <w:top w:val="single" w:sz="4" w:space="0" w:color="auto"/>
              <w:left w:val="single" w:sz="4" w:space="0" w:color="auto"/>
              <w:right w:val="single" w:sz="4" w:space="0" w:color="auto"/>
            </w:tcBorders>
            <w:shd w:val="clear" w:color="auto" w:fill="auto"/>
            <w:vAlign w:val="center"/>
          </w:tcPr>
          <w:p w:rsidR="003A10AA" w:rsidRPr="00304692" w:rsidRDefault="003A10AA" w:rsidP="00B33646">
            <w:pPr>
              <w:pStyle w:val="a5"/>
              <w:numPr>
                <w:ilvl w:val="0"/>
                <w:numId w:val="1"/>
              </w:numPr>
              <w:spacing w:after="0" w:line="240" w:lineRule="auto"/>
              <w:jc w:val="center"/>
              <w:rPr>
                <w:rFonts w:ascii="Times New Roman" w:eastAsia="Times New Roman" w:hAnsi="Times New Roman" w:cs="Times New Roman"/>
                <w:sz w:val="10"/>
                <w:szCs w:val="10"/>
              </w:rPr>
            </w:pPr>
          </w:p>
        </w:tc>
        <w:tc>
          <w:tcPr>
            <w:tcW w:w="567" w:type="dxa"/>
            <w:vMerge w:val="restart"/>
            <w:tcBorders>
              <w:top w:val="single" w:sz="4" w:space="0" w:color="auto"/>
              <w:left w:val="single" w:sz="4" w:space="0" w:color="auto"/>
              <w:right w:val="single" w:sz="4" w:space="0" w:color="auto"/>
            </w:tcBorders>
            <w:shd w:val="clear" w:color="auto" w:fill="auto"/>
            <w:vAlign w:val="center"/>
          </w:tcPr>
          <w:p w:rsidR="003A10AA" w:rsidRPr="00304692" w:rsidRDefault="003A10AA" w:rsidP="00C9274A">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23с</w:t>
            </w:r>
          </w:p>
        </w:tc>
        <w:tc>
          <w:tcPr>
            <w:tcW w:w="1843" w:type="dxa"/>
            <w:vMerge w:val="restart"/>
            <w:tcBorders>
              <w:top w:val="single" w:sz="4" w:space="0" w:color="auto"/>
              <w:left w:val="single" w:sz="4" w:space="0" w:color="auto"/>
              <w:right w:val="single" w:sz="4" w:space="0" w:color="auto"/>
            </w:tcBorders>
            <w:shd w:val="clear" w:color="auto" w:fill="auto"/>
            <w:vAlign w:val="center"/>
          </w:tcPr>
          <w:p w:rsidR="003A10AA" w:rsidRPr="00304692" w:rsidRDefault="003A10AA" w:rsidP="00C9274A">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МИКРОРАЙОН БАБАЕВСКОГО - СУДОВЕРФЬ ИМ.КИРОВА</w:t>
            </w:r>
          </w:p>
        </w:tc>
        <w:tc>
          <w:tcPr>
            <w:tcW w:w="2693" w:type="dxa"/>
            <w:tcBorders>
              <w:top w:val="single" w:sz="4" w:space="0" w:color="auto"/>
              <w:left w:val="single" w:sz="4" w:space="0" w:color="auto"/>
              <w:bottom w:val="single" w:sz="4" w:space="0" w:color="auto"/>
              <w:right w:val="single" w:sz="4" w:space="0" w:color="auto"/>
            </w:tcBorders>
            <w:shd w:val="clear" w:color="auto" w:fill="auto"/>
          </w:tcPr>
          <w:p w:rsidR="003A10AA" w:rsidRPr="00304692" w:rsidRDefault="003A10AA" w:rsidP="00C9274A">
            <w:pPr>
              <w:spacing w:after="0" w:line="240" w:lineRule="auto"/>
              <w:rPr>
                <w:rFonts w:ascii="Times New Roman" w:eastAsia="Times New Roman" w:hAnsi="Times New Roman" w:cs="Times New Roman"/>
                <w:b/>
                <w:bCs/>
                <w:sz w:val="10"/>
                <w:szCs w:val="10"/>
              </w:rPr>
            </w:pPr>
          </w:p>
        </w:tc>
        <w:tc>
          <w:tcPr>
            <w:tcW w:w="1701" w:type="dxa"/>
            <w:tcBorders>
              <w:top w:val="single" w:sz="4" w:space="0" w:color="auto"/>
              <w:left w:val="single" w:sz="4" w:space="0" w:color="auto"/>
              <w:bottom w:val="single" w:sz="4" w:space="0" w:color="auto"/>
              <w:right w:val="single" w:sz="4" w:space="0" w:color="auto"/>
            </w:tcBorders>
            <w:shd w:val="clear" w:color="auto" w:fill="auto"/>
          </w:tcPr>
          <w:p w:rsidR="003A10AA" w:rsidRPr="00304692" w:rsidRDefault="003A10AA" w:rsidP="00445D23">
            <w:pPr>
              <w:spacing w:after="0" w:line="240" w:lineRule="auto"/>
              <w:rPr>
                <w:rFonts w:ascii="Times New Roman" w:eastAsia="Times New Roman" w:hAnsi="Times New Roman" w:cs="Times New Roman"/>
                <w:bCs/>
                <w:sz w:val="10"/>
                <w:szCs w:val="10"/>
              </w:rPr>
            </w:pPr>
            <w:r w:rsidRPr="00304692">
              <w:rPr>
                <w:rFonts w:ascii="Times New Roman" w:eastAsia="Times New Roman" w:hAnsi="Times New Roman" w:cs="Times New Roman"/>
                <w:b/>
                <w:bCs/>
                <w:sz w:val="10"/>
                <w:szCs w:val="10"/>
              </w:rPr>
              <w:t xml:space="preserve">В прямом </w:t>
            </w:r>
            <w:proofErr w:type="spellStart"/>
            <w:r w:rsidRPr="00304692">
              <w:rPr>
                <w:rFonts w:ascii="Times New Roman" w:eastAsia="Times New Roman" w:hAnsi="Times New Roman" w:cs="Times New Roman"/>
                <w:b/>
                <w:bCs/>
                <w:sz w:val="10"/>
                <w:szCs w:val="10"/>
              </w:rPr>
              <w:t>направлении:</w:t>
            </w:r>
            <w:r w:rsidRPr="00304692">
              <w:rPr>
                <w:rFonts w:ascii="Times New Roman" w:eastAsia="Times New Roman" w:hAnsi="Times New Roman" w:cs="Times New Roman"/>
                <w:bCs/>
                <w:sz w:val="10"/>
                <w:szCs w:val="10"/>
              </w:rPr>
              <w:t>УЛ.БАБАЕВСКОГО</w:t>
            </w:r>
            <w:proofErr w:type="spellEnd"/>
            <w:r w:rsidRPr="00304692">
              <w:rPr>
                <w:rFonts w:ascii="Times New Roman" w:eastAsia="Times New Roman" w:hAnsi="Times New Roman" w:cs="Times New Roman"/>
                <w:bCs/>
                <w:sz w:val="10"/>
                <w:szCs w:val="10"/>
              </w:rPr>
              <w:t>, ПОС.КИРИ-КИЛИ, МОСТ Ч/Р Р.КРИВАЯ БОЛДА, УЛ.ЗАСЛОНОВА, УЛ.СТАРОВЕРОВА, МОСТ Ч/Р Р.ПРЯМАЯ БОЛДА, УЛ.РЫБИНСКАЯ, УЛ.СЛАВЯНСКАЯ, УЛ.ЛАТВИЙСКАЯ, НАБ.КАЗАЧЬЕГО ЕРИКА, КРАСНОПИТЕРСКАЯ, КОМАРОВА</w:t>
            </w:r>
          </w:p>
          <w:p w:rsidR="003A10AA" w:rsidRPr="00304692" w:rsidRDefault="003A10AA" w:rsidP="00445D23">
            <w:pPr>
              <w:spacing w:after="0" w:line="240" w:lineRule="auto"/>
              <w:rPr>
                <w:rFonts w:ascii="Times New Roman" w:eastAsia="Times New Roman" w:hAnsi="Times New Roman" w:cs="Times New Roman"/>
                <w:bCs/>
                <w:sz w:val="10"/>
                <w:szCs w:val="10"/>
              </w:rPr>
            </w:pPr>
          </w:p>
        </w:tc>
        <w:tc>
          <w:tcPr>
            <w:tcW w:w="851" w:type="dxa"/>
            <w:tcBorders>
              <w:top w:val="single" w:sz="4" w:space="0" w:color="auto"/>
              <w:left w:val="single" w:sz="4" w:space="0" w:color="auto"/>
              <w:bottom w:val="single" w:sz="4" w:space="0" w:color="auto"/>
              <w:right w:val="single" w:sz="4" w:space="0" w:color="auto"/>
            </w:tcBorders>
            <w:shd w:val="clear" w:color="auto" w:fill="auto"/>
            <w:vAlign w:val="center"/>
          </w:tcPr>
          <w:p w:rsidR="003A10AA" w:rsidRPr="00304692" w:rsidRDefault="003A10AA" w:rsidP="00F83D66">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9,7</w:t>
            </w:r>
          </w:p>
        </w:tc>
        <w:tc>
          <w:tcPr>
            <w:tcW w:w="992" w:type="dxa"/>
            <w:vMerge w:val="restart"/>
            <w:tcBorders>
              <w:top w:val="single" w:sz="4" w:space="0" w:color="auto"/>
              <w:left w:val="single" w:sz="4" w:space="0" w:color="auto"/>
              <w:right w:val="single" w:sz="4" w:space="0" w:color="auto"/>
            </w:tcBorders>
            <w:shd w:val="clear" w:color="auto" w:fill="auto"/>
            <w:vAlign w:val="center"/>
          </w:tcPr>
          <w:p w:rsidR="003A10AA" w:rsidRPr="00304692" w:rsidRDefault="003A10AA" w:rsidP="00F83D66">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В установленных остановочных пунктах</w:t>
            </w:r>
          </w:p>
        </w:tc>
        <w:tc>
          <w:tcPr>
            <w:tcW w:w="850" w:type="dxa"/>
            <w:vMerge w:val="restart"/>
            <w:tcBorders>
              <w:top w:val="single" w:sz="4" w:space="0" w:color="auto"/>
              <w:left w:val="single" w:sz="4" w:space="0" w:color="auto"/>
              <w:right w:val="single" w:sz="4" w:space="0" w:color="auto"/>
            </w:tcBorders>
            <w:shd w:val="clear" w:color="auto" w:fill="auto"/>
            <w:vAlign w:val="center"/>
          </w:tcPr>
          <w:p w:rsidR="003A10AA" w:rsidRPr="00304692" w:rsidRDefault="003A10AA" w:rsidP="00F83D66">
            <w:pPr>
              <w:jc w:val="center"/>
            </w:pPr>
            <w:r w:rsidRPr="00304692">
              <w:rPr>
                <w:rFonts w:ascii="Times New Roman" w:eastAsia="Times New Roman" w:hAnsi="Times New Roman" w:cs="Times New Roman"/>
                <w:sz w:val="10"/>
                <w:szCs w:val="10"/>
              </w:rPr>
              <w:t>Регулярные перевозки по регулируемым тарифам</w:t>
            </w:r>
          </w:p>
        </w:tc>
        <w:tc>
          <w:tcPr>
            <w:tcW w:w="820" w:type="dxa"/>
            <w:vMerge w:val="restart"/>
            <w:tcBorders>
              <w:top w:val="single" w:sz="4" w:space="0" w:color="auto"/>
              <w:left w:val="single" w:sz="4" w:space="0" w:color="auto"/>
              <w:right w:val="single" w:sz="4" w:space="0" w:color="auto"/>
            </w:tcBorders>
            <w:shd w:val="clear" w:color="auto" w:fill="auto"/>
            <w:vAlign w:val="center"/>
          </w:tcPr>
          <w:p w:rsidR="003A10AA" w:rsidRPr="00304692" w:rsidRDefault="003A10AA" w:rsidP="008104E5">
            <w:pPr>
              <w:spacing w:after="0" w:line="240" w:lineRule="auto"/>
              <w:jc w:val="center"/>
              <w:rPr>
                <w:rFonts w:ascii="Times New Roman" w:eastAsia="Times New Roman" w:hAnsi="Times New Roman" w:cs="Times New Roman"/>
                <w:sz w:val="10"/>
                <w:szCs w:val="10"/>
              </w:rPr>
            </w:pPr>
          </w:p>
        </w:tc>
        <w:tc>
          <w:tcPr>
            <w:tcW w:w="740" w:type="dxa"/>
            <w:vMerge w:val="restart"/>
            <w:tcBorders>
              <w:top w:val="single" w:sz="4" w:space="0" w:color="auto"/>
              <w:left w:val="single" w:sz="4" w:space="0" w:color="auto"/>
              <w:right w:val="single" w:sz="4" w:space="0" w:color="auto"/>
            </w:tcBorders>
            <w:shd w:val="clear" w:color="auto" w:fill="auto"/>
            <w:vAlign w:val="center"/>
          </w:tcPr>
          <w:p w:rsidR="003A10AA" w:rsidRPr="00304692" w:rsidRDefault="003A10AA" w:rsidP="00F83D66">
            <w:pPr>
              <w:spacing w:after="0" w:line="240" w:lineRule="auto"/>
              <w:jc w:val="center"/>
              <w:rPr>
                <w:rFonts w:ascii="Times New Roman" w:eastAsia="Times New Roman" w:hAnsi="Times New Roman" w:cs="Times New Roman"/>
                <w:sz w:val="10"/>
                <w:szCs w:val="10"/>
              </w:rPr>
            </w:pPr>
          </w:p>
        </w:tc>
        <w:tc>
          <w:tcPr>
            <w:tcW w:w="708" w:type="dxa"/>
            <w:vMerge w:val="restart"/>
            <w:tcBorders>
              <w:top w:val="single" w:sz="4" w:space="0" w:color="auto"/>
              <w:left w:val="single" w:sz="4" w:space="0" w:color="auto"/>
              <w:right w:val="single" w:sz="4" w:space="0" w:color="auto"/>
            </w:tcBorders>
            <w:shd w:val="clear" w:color="auto" w:fill="auto"/>
            <w:vAlign w:val="center"/>
          </w:tcPr>
          <w:p w:rsidR="003A10AA" w:rsidRPr="00304692" w:rsidRDefault="003A10AA" w:rsidP="00F83D66">
            <w:pPr>
              <w:spacing w:after="0" w:line="240" w:lineRule="auto"/>
              <w:jc w:val="center"/>
              <w:rPr>
                <w:rFonts w:ascii="Times New Roman" w:eastAsia="Times New Roman" w:hAnsi="Times New Roman" w:cs="Times New Roman"/>
                <w:sz w:val="10"/>
                <w:szCs w:val="10"/>
              </w:rPr>
            </w:pPr>
          </w:p>
        </w:tc>
        <w:tc>
          <w:tcPr>
            <w:tcW w:w="1985" w:type="dxa"/>
            <w:vMerge w:val="restart"/>
            <w:tcBorders>
              <w:top w:val="single" w:sz="4" w:space="0" w:color="auto"/>
              <w:left w:val="single" w:sz="4" w:space="0" w:color="auto"/>
              <w:right w:val="single" w:sz="4" w:space="0" w:color="auto"/>
            </w:tcBorders>
            <w:shd w:val="clear" w:color="auto" w:fill="auto"/>
            <w:vAlign w:val="center"/>
          </w:tcPr>
          <w:p w:rsidR="003A10AA" w:rsidRPr="00304692" w:rsidRDefault="003A10AA" w:rsidP="00F83D66">
            <w:pPr>
              <w:spacing w:after="0" w:line="240" w:lineRule="auto"/>
              <w:jc w:val="center"/>
              <w:rPr>
                <w:rFonts w:ascii="Times New Roman" w:eastAsia="Times New Roman" w:hAnsi="Times New Roman" w:cs="Times New Roman"/>
                <w:sz w:val="10"/>
                <w:szCs w:val="10"/>
              </w:rPr>
            </w:pPr>
          </w:p>
        </w:tc>
        <w:tc>
          <w:tcPr>
            <w:tcW w:w="709" w:type="dxa"/>
            <w:vMerge w:val="restart"/>
            <w:tcBorders>
              <w:top w:val="single" w:sz="4" w:space="0" w:color="auto"/>
              <w:left w:val="single" w:sz="4" w:space="0" w:color="auto"/>
              <w:right w:val="single" w:sz="4" w:space="0" w:color="auto"/>
            </w:tcBorders>
            <w:shd w:val="clear" w:color="auto" w:fill="auto"/>
            <w:vAlign w:val="center"/>
          </w:tcPr>
          <w:p w:rsidR="003A10AA" w:rsidRPr="00304692" w:rsidRDefault="003A10AA" w:rsidP="00F83D66">
            <w:pPr>
              <w:spacing w:after="0" w:line="240" w:lineRule="auto"/>
              <w:jc w:val="center"/>
              <w:rPr>
                <w:rFonts w:ascii="Times New Roman" w:eastAsia="Times New Roman" w:hAnsi="Times New Roman" w:cs="Times New Roman"/>
                <w:sz w:val="10"/>
                <w:szCs w:val="10"/>
              </w:rPr>
            </w:pPr>
          </w:p>
        </w:tc>
        <w:tc>
          <w:tcPr>
            <w:tcW w:w="708" w:type="dxa"/>
            <w:vMerge w:val="restart"/>
            <w:tcBorders>
              <w:top w:val="single" w:sz="4" w:space="0" w:color="auto"/>
              <w:left w:val="single" w:sz="4" w:space="0" w:color="auto"/>
              <w:right w:val="single" w:sz="4" w:space="0" w:color="auto"/>
            </w:tcBorders>
            <w:shd w:val="clear" w:color="auto" w:fill="auto"/>
            <w:vAlign w:val="center"/>
          </w:tcPr>
          <w:p w:rsidR="003A10AA" w:rsidRPr="00304692" w:rsidRDefault="003A10AA" w:rsidP="00F83D66">
            <w:pPr>
              <w:spacing w:after="0" w:line="240" w:lineRule="auto"/>
              <w:jc w:val="center"/>
              <w:rPr>
                <w:rFonts w:ascii="Times New Roman" w:eastAsia="Times New Roman" w:hAnsi="Times New Roman" w:cs="Times New Roman"/>
                <w:sz w:val="10"/>
                <w:szCs w:val="10"/>
              </w:rPr>
            </w:pPr>
          </w:p>
        </w:tc>
      </w:tr>
      <w:tr w:rsidR="003A10AA" w:rsidRPr="00304692" w:rsidTr="00F83D66">
        <w:trPr>
          <w:trHeight w:val="1360"/>
        </w:trPr>
        <w:tc>
          <w:tcPr>
            <w:tcW w:w="851" w:type="dxa"/>
            <w:vMerge/>
            <w:tcBorders>
              <w:left w:val="single" w:sz="4" w:space="0" w:color="auto"/>
              <w:bottom w:val="single" w:sz="4" w:space="0" w:color="auto"/>
              <w:right w:val="single" w:sz="4" w:space="0" w:color="auto"/>
            </w:tcBorders>
            <w:shd w:val="clear" w:color="auto" w:fill="auto"/>
            <w:vAlign w:val="center"/>
          </w:tcPr>
          <w:p w:rsidR="003A10AA" w:rsidRPr="00304692" w:rsidRDefault="003A10AA" w:rsidP="00B33646">
            <w:pPr>
              <w:pStyle w:val="a5"/>
              <w:numPr>
                <w:ilvl w:val="0"/>
                <w:numId w:val="1"/>
              </w:numPr>
              <w:spacing w:after="0" w:line="240" w:lineRule="auto"/>
              <w:jc w:val="center"/>
              <w:rPr>
                <w:rFonts w:ascii="Times New Roman" w:eastAsia="Times New Roman" w:hAnsi="Times New Roman" w:cs="Times New Roman"/>
                <w:sz w:val="10"/>
                <w:szCs w:val="10"/>
              </w:rPr>
            </w:pPr>
          </w:p>
        </w:tc>
        <w:tc>
          <w:tcPr>
            <w:tcW w:w="567" w:type="dxa"/>
            <w:vMerge/>
            <w:tcBorders>
              <w:left w:val="single" w:sz="4" w:space="0" w:color="auto"/>
              <w:bottom w:val="single" w:sz="4" w:space="0" w:color="auto"/>
              <w:right w:val="single" w:sz="4" w:space="0" w:color="auto"/>
            </w:tcBorders>
            <w:shd w:val="clear" w:color="auto" w:fill="auto"/>
            <w:vAlign w:val="center"/>
          </w:tcPr>
          <w:p w:rsidR="003A10AA" w:rsidRPr="00304692" w:rsidRDefault="003A10AA" w:rsidP="00C9274A">
            <w:pPr>
              <w:spacing w:after="0" w:line="240" w:lineRule="auto"/>
              <w:jc w:val="center"/>
              <w:rPr>
                <w:rFonts w:ascii="Times New Roman" w:eastAsia="Times New Roman" w:hAnsi="Times New Roman" w:cs="Times New Roman"/>
                <w:sz w:val="10"/>
                <w:szCs w:val="10"/>
              </w:rPr>
            </w:pPr>
          </w:p>
        </w:tc>
        <w:tc>
          <w:tcPr>
            <w:tcW w:w="1843" w:type="dxa"/>
            <w:vMerge/>
            <w:tcBorders>
              <w:left w:val="single" w:sz="4" w:space="0" w:color="auto"/>
              <w:bottom w:val="single" w:sz="4" w:space="0" w:color="auto"/>
              <w:right w:val="single" w:sz="4" w:space="0" w:color="auto"/>
            </w:tcBorders>
            <w:shd w:val="clear" w:color="auto" w:fill="auto"/>
            <w:vAlign w:val="center"/>
          </w:tcPr>
          <w:p w:rsidR="003A10AA" w:rsidRPr="00304692" w:rsidRDefault="003A10AA" w:rsidP="00C9274A">
            <w:pPr>
              <w:spacing w:after="0" w:line="240" w:lineRule="auto"/>
              <w:jc w:val="center"/>
              <w:rPr>
                <w:rFonts w:ascii="Times New Roman" w:eastAsia="Times New Roman" w:hAnsi="Times New Roman" w:cs="Times New Roman"/>
                <w:sz w:val="10"/>
                <w:szCs w:val="10"/>
              </w:rPr>
            </w:pPr>
          </w:p>
        </w:tc>
        <w:tc>
          <w:tcPr>
            <w:tcW w:w="2693" w:type="dxa"/>
            <w:tcBorders>
              <w:top w:val="single" w:sz="4" w:space="0" w:color="auto"/>
              <w:left w:val="single" w:sz="4" w:space="0" w:color="auto"/>
              <w:bottom w:val="single" w:sz="4" w:space="0" w:color="auto"/>
              <w:right w:val="single" w:sz="4" w:space="0" w:color="auto"/>
            </w:tcBorders>
            <w:shd w:val="clear" w:color="auto" w:fill="auto"/>
          </w:tcPr>
          <w:p w:rsidR="003A10AA" w:rsidRPr="00304692" w:rsidRDefault="003A10AA" w:rsidP="00C9274A">
            <w:pPr>
              <w:spacing w:after="0" w:line="240" w:lineRule="auto"/>
              <w:rPr>
                <w:rFonts w:ascii="Times New Roman" w:eastAsia="Times New Roman" w:hAnsi="Times New Roman" w:cs="Times New Roman"/>
                <w:b/>
                <w:bCs/>
                <w:sz w:val="10"/>
                <w:szCs w:val="10"/>
              </w:rPr>
            </w:pPr>
          </w:p>
        </w:tc>
        <w:tc>
          <w:tcPr>
            <w:tcW w:w="1701" w:type="dxa"/>
            <w:tcBorders>
              <w:top w:val="single" w:sz="4" w:space="0" w:color="auto"/>
              <w:left w:val="single" w:sz="4" w:space="0" w:color="auto"/>
              <w:bottom w:val="single" w:sz="4" w:space="0" w:color="auto"/>
              <w:right w:val="single" w:sz="4" w:space="0" w:color="auto"/>
            </w:tcBorders>
            <w:shd w:val="clear" w:color="auto" w:fill="auto"/>
          </w:tcPr>
          <w:p w:rsidR="003A10AA" w:rsidRPr="00304692" w:rsidRDefault="003A10AA" w:rsidP="00445D23">
            <w:pPr>
              <w:spacing w:after="0" w:line="240" w:lineRule="auto"/>
              <w:rPr>
                <w:rFonts w:ascii="Times New Roman" w:eastAsia="Times New Roman" w:hAnsi="Times New Roman" w:cs="Times New Roman"/>
                <w:b/>
                <w:bCs/>
                <w:sz w:val="10"/>
                <w:szCs w:val="10"/>
              </w:rPr>
            </w:pPr>
            <w:r w:rsidRPr="00304692">
              <w:rPr>
                <w:rFonts w:ascii="Times New Roman" w:eastAsia="Times New Roman" w:hAnsi="Times New Roman" w:cs="Times New Roman"/>
                <w:b/>
                <w:bCs/>
                <w:sz w:val="10"/>
                <w:szCs w:val="10"/>
              </w:rPr>
              <w:t>В обратном направлении:</w:t>
            </w:r>
            <w:r w:rsidRPr="00304692">
              <w:rPr>
                <w:rFonts w:ascii="Times New Roman" w:eastAsia="Times New Roman" w:hAnsi="Times New Roman" w:cs="Times New Roman"/>
                <w:bCs/>
                <w:sz w:val="10"/>
                <w:szCs w:val="10"/>
              </w:rPr>
              <w:t xml:space="preserve"> КОМАРОВА, КРАСНОПИТЕРСКАЯ, НАБ.КАЗАЧЬЕГО ЕРИКА, УЛ.ЛАТВИЙСКАЯ, УЛ.СЛАВЯНСКАЯ, УЛ.РЫБИНСКАЯ, МОСТ Ч/Р Р.ПРЯМАЯ БОЛДА, УЛ.СТАРОВЕРОВА, УЛ.ЗАСЛОНОВА, МОСТ Ч/Р Р.КРИВАЯ БОЛДА, ПОС.КИРИ-КИЛИ, УЛ.БАБАЕВСКОГО</w:t>
            </w:r>
          </w:p>
        </w:tc>
        <w:tc>
          <w:tcPr>
            <w:tcW w:w="851" w:type="dxa"/>
            <w:tcBorders>
              <w:top w:val="single" w:sz="4" w:space="0" w:color="auto"/>
              <w:left w:val="single" w:sz="4" w:space="0" w:color="auto"/>
              <w:bottom w:val="single" w:sz="4" w:space="0" w:color="auto"/>
              <w:right w:val="single" w:sz="4" w:space="0" w:color="auto"/>
            </w:tcBorders>
            <w:shd w:val="clear" w:color="auto" w:fill="auto"/>
            <w:vAlign w:val="center"/>
          </w:tcPr>
          <w:p w:rsidR="003A10AA" w:rsidRPr="00304692" w:rsidRDefault="003A10AA" w:rsidP="00F83D66">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9,7</w:t>
            </w:r>
          </w:p>
        </w:tc>
        <w:tc>
          <w:tcPr>
            <w:tcW w:w="992" w:type="dxa"/>
            <w:vMerge/>
            <w:tcBorders>
              <w:left w:val="single" w:sz="4" w:space="0" w:color="auto"/>
              <w:bottom w:val="single" w:sz="4" w:space="0" w:color="auto"/>
              <w:right w:val="single" w:sz="4" w:space="0" w:color="auto"/>
            </w:tcBorders>
            <w:shd w:val="clear" w:color="auto" w:fill="auto"/>
            <w:vAlign w:val="center"/>
          </w:tcPr>
          <w:p w:rsidR="003A10AA" w:rsidRPr="00304692" w:rsidRDefault="003A10AA" w:rsidP="00F83D66">
            <w:pPr>
              <w:spacing w:after="0" w:line="240" w:lineRule="auto"/>
              <w:jc w:val="center"/>
              <w:rPr>
                <w:rFonts w:ascii="Times New Roman" w:eastAsia="Times New Roman" w:hAnsi="Times New Roman" w:cs="Times New Roman"/>
                <w:sz w:val="10"/>
                <w:szCs w:val="10"/>
              </w:rPr>
            </w:pPr>
          </w:p>
        </w:tc>
        <w:tc>
          <w:tcPr>
            <w:tcW w:w="850" w:type="dxa"/>
            <w:vMerge/>
            <w:tcBorders>
              <w:left w:val="single" w:sz="4" w:space="0" w:color="auto"/>
              <w:bottom w:val="single" w:sz="4" w:space="0" w:color="auto"/>
              <w:right w:val="single" w:sz="4" w:space="0" w:color="auto"/>
            </w:tcBorders>
            <w:shd w:val="clear" w:color="auto" w:fill="auto"/>
            <w:vAlign w:val="center"/>
          </w:tcPr>
          <w:p w:rsidR="003A10AA" w:rsidRPr="00304692" w:rsidRDefault="003A10AA" w:rsidP="00F83D66">
            <w:pPr>
              <w:jc w:val="center"/>
              <w:rPr>
                <w:rFonts w:ascii="Times New Roman" w:eastAsia="Times New Roman" w:hAnsi="Times New Roman" w:cs="Times New Roman"/>
                <w:sz w:val="10"/>
                <w:szCs w:val="10"/>
              </w:rPr>
            </w:pPr>
          </w:p>
        </w:tc>
        <w:tc>
          <w:tcPr>
            <w:tcW w:w="820" w:type="dxa"/>
            <w:vMerge/>
            <w:tcBorders>
              <w:left w:val="single" w:sz="4" w:space="0" w:color="auto"/>
              <w:bottom w:val="single" w:sz="4" w:space="0" w:color="auto"/>
              <w:right w:val="single" w:sz="4" w:space="0" w:color="auto"/>
            </w:tcBorders>
            <w:shd w:val="clear" w:color="auto" w:fill="auto"/>
            <w:vAlign w:val="center"/>
          </w:tcPr>
          <w:p w:rsidR="003A10AA" w:rsidRPr="00304692" w:rsidRDefault="003A10AA" w:rsidP="00F83D66">
            <w:pPr>
              <w:spacing w:after="0" w:line="240" w:lineRule="auto"/>
              <w:jc w:val="center"/>
              <w:rPr>
                <w:rFonts w:ascii="Times New Roman" w:eastAsia="Times New Roman" w:hAnsi="Times New Roman" w:cs="Times New Roman"/>
                <w:sz w:val="10"/>
                <w:szCs w:val="10"/>
              </w:rPr>
            </w:pPr>
          </w:p>
        </w:tc>
        <w:tc>
          <w:tcPr>
            <w:tcW w:w="740" w:type="dxa"/>
            <w:vMerge/>
            <w:tcBorders>
              <w:left w:val="single" w:sz="4" w:space="0" w:color="auto"/>
              <w:bottom w:val="single" w:sz="4" w:space="0" w:color="auto"/>
              <w:right w:val="single" w:sz="4" w:space="0" w:color="auto"/>
            </w:tcBorders>
            <w:shd w:val="clear" w:color="auto" w:fill="auto"/>
            <w:vAlign w:val="center"/>
          </w:tcPr>
          <w:p w:rsidR="003A10AA" w:rsidRPr="00304692" w:rsidRDefault="003A10AA" w:rsidP="00F83D66">
            <w:pPr>
              <w:spacing w:after="0" w:line="240" w:lineRule="auto"/>
              <w:jc w:val="center"/>
              <w:rPr>
                <w:rFonts w:ascii="Times New Roman" w:eastAsia="Times New Roman" w:hAnsi="Times New Roman" w:cs="Times New Roman"/>
                <w:sz w:val="10"/>
                <w:szCs w:val="10"/>
              </w:rPr>
            </w:pPr>
          </w:p>
        </w:tc>
        <w:tc>
          <w:tcPr>
            <w:tcW w:w="708" w:type="dxa"/>
            <w:vMerge/>
            <w:tcBorders>
              <w:left w:val="single" w:sz="4" w:space="0" w:color="auto"/>
              <w:bottom w:val="single" w:sz="4" w:space="0" w:color="auto"/>
              <w:right w:val="single" w:sz="4" w:space="0" w:color="auto"/>
            </w:tcBorders>
            <w:shd w:val="clear" w:color="auto" w:fill="auto"/>
            <w:vAlign w:val="center"/>
          </w:tcPr>
          <w:p w:rsidR="003A10AA" w:rsidRPr="00304692" w:rsidRDefault="003A10AA" w:rsidP="00F83D66">
            <w:pPr>
              <w:spacing w:after="0" w:line="240" w:lineRule="auto"/>
              <w:jc w:val="center"/>
              <w:rPr>
                <w:rFonts w:ascii="Times New Roman" w:eastAsia="Times New Roman" w:hAnsi="Times New Roman" w:cs="Times New Roman"/>
                <w:sz w:val="10"/>
                <w:szCs w:val="10"/>
              </w:rPr>
            </w:pPr>
          </w:p>
        </w:tc>
        <w:tc>
          <w:tcPr>
            <w:tcW w:w="1985" w:type="dxa"/>
            <w:vMerge/>
            <w:tcBorders>
              <w:left w:val="single" w:sz="4" w:space="0" w:color="auto"/>
              <w:bottom w:val="single" w:sz="4" w:space="0" w:color="auto"/>
              <w:right w:val="single" w:sz="4" w:space="0" w:color="auto"/>
            </w:tcBorders>
            <w:shd w:val="clear" w:color="auto" w:fill="auto"/>
            <w:vAlign w:val="center"/>
          </w:tcPr>
          <w:p w:rsidR="003A10AA" w:rsidRPr="00304692" w:rsidRDefault="003A10AA" w:rsidP="00F83D66">
            <w:pPr>
              <w:spacing w:after="0" w:line="240" w:lineRule="auto"/>
              <w:jc w:val="center"/>
              <w:rPr>
                <w:rFonts w:ascii="Times New Roman" w:eastAsia="Times New Roman" w:hAnsi="Times New Roman" w:cs="Times New Roman"/>
                <w:sz w:val="10"/>
                <w:szCs w:val="10"/>
              </w:rPr>
            </w:pPr>
          </w:p>
        </w:tc>
        <w:tc>
          <w:tcPr>
            <w:tcW w:w="709" w:type="dxa"/>
            <w:vMerge/>
            <w:tcBorders>
              <w:left w:val="single" w:sz="4" w:space="0" w:color="auto"/>
              <w:bottom w:val="single" w:sz="4" w:space="0" w:color="auto"/>
              <w:right w:val="single" w:sz="4" w:space="0" w:color="auto"/>
            </w:tcBorders>
            <w:shd w:val="clear" w:color="auto" w:fill="auto"/>
            <w:vAlign w:val="center"/>
          </w:tcPr>
          <w:p w:rsidR="003A10AA" w:rsidRPr="00304692" w:rsidRDefault="003A10AA" w:rsidP="00F83D66">
            <w:pPr>
              <w:spacing w:after="0" w:line="240" w:lineRule="auto"/>
              <w:jc w:val="center"/>
              <w:rPr>
                <w:rFonts w:ascii="Times New Roman" w:eastAsia="Times New Roman" w:hAnsi="Times New Roman" w:cs="Times New Roman"/>
                <w:sz w:val="10"/>
                <w:szCs w:val="10"/>
              </w:rPr>
            </w:pPr>
          </w:p>
        </w:tc>
        <w:tc>
          <w:tcPr>
            <w:tcW w:w="708" w:type="dxa"/>
            <w:vMerge/>
            <w:tcBorders>
              <w:left w:val="single" w:sz="4" w:space="0" w:color="auto"/>
              <w:bottom w:val="single" w:sz="4" w:space="0" w:color="auto"/>
              <w:right w:val="single" w:sz="4" w:space="0" w:color="auto"/>
            </w:tcBorders>
            <w:shd w:val="clear" w:color="auto" w:fill="auto"/>
            <w:vAlign w:val="center"/>
          </w:tcPr>
          <w:p w:rsidR="003A10AA" w:rsidRPr="00304692" w:rsidRDefault="003A10AA" w:rsidP="00F83D66">
            <w:pPr>
              <w:spacing w:after="0" w:line="240" w:lineRule="auto"/>
              <w:jc w:val="center"/>
              <w:rPr>
                <w:rFonts w:ascii="Times New Roman" w:eastAsia="Times New Roman" w:hAnsi="Times New Roman" w:cs="Times New Roman"/>
                <w:sz w:val="10"/>
                <w:szCs w:val="10"/>
              </w:rPr>
            </w:pPr>
          </w:p>
        </w:tc>
      </w:tr>
      <w:tr w:rsidR="003A10AA" w:rsidRPr="00304692" w:rsidTr="00F83D66">
        <w:trPr>
          <w:trHeight w:val="1637"/>
        </w:trPr>
        <w:tc>
          <w:tcPr>
            <w:tcW w:w="851" w:type="dxa"/>
            <w:vMerge w:val="restart"/>
            <w:tcBorders>
              <w:top w:val="single" w:sz="4" w:space="0" w:color="auto"/>
              <w:left w:val="single" w:sz="4" w:space="0" w:color="auto"/>
              <w:right w:val="single" w:sz="4" w:space="0" w:color="auto"/>
            </w:tcBorders>
            <w:shd w:val="clear" w:color="auto" w:fill="auto"/>
            <w:vAlign w:val="center"/>
          </w:tcPr>
          <w:p w:rsidR="003A10AA" w:rsidRPr="00304692" w:rsidRDefault="003A10AA" w:rsidP="00B33646">
            <w:pPr>
              <w:pStyle w:val="a5"/>
              <w:numPr>
                <w:ilvl w:val="0"/>
                <w:numId w:val="1"/>
              </w:numPr>
              <w:spacing w:after="0" w:line="240" w:lineRule="auto"/>
              <w:jc w:val="center"/>
              <w:rPr>
                <w:rFonts w:ascii="Times New Roman" w:eastAsia="Times New Roman" w:hAnsi="Times New Roman" w:cs="Times New Roman"/>
                <w:sz w:val="10"/>
                <w:szCs w:val="10"/>
              </w:rPr>
            </w:pPr>
          </w:p>
        </w:tc>
        <w:tc>
          <w:tcPr>
            <w:tcW w:w="567" w:type="dxa"/>
            <w:vMerge w:val="restart"/>
            <w:tcBorders>
              <w:top w:val="single" w:sz="4" w:space="0" w:color="auto"/>
              <w:left w:val="single" w:sz="4" w:space="0" w:color="auto"/>
              <w:right w:val="single" w:sz="4" w:space="0" w:color="auto"/>
            </w:tcBorders>
            <w:shd w:val="clear" w:color="auto" w:fill="auto"/>
            <w:vAlign w:val="center"/>
          </w:tcPr>
          <w:p w:rsidR="003A10AA" w:rsidRPr="00304692" w:rsidRDefault="003A10AA" w:rsidP="00C9274A">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23с</w:t>
            </w:r>
          </w:p>
        </w:tc>
        <w:tc>
          <w:tcPr>
            <w:tcW w:w="1843" w:type="dxa"/>
            <w:vMerge w:val="restart"/>
            <w:tcBorders>
              <w:top w:val="single" w:sz="4" w:space="0" w:color="auto"/>
              <w:left w:val="single" w:sz="4" w:space="0" w:color="auto"/>
              <w:right w:val="single" w:sz="4" w:space="0" w:color="auto"/>
            </w:tcBorders>
            <w:shd w:val="clear" w:color="auto" w:fill="auto"/>
            <w:vAlign w:val="center"/>
          </w:tcPr>
          <w:p w:rsidR="003A10AA" w:rsidRPr="00304692" w:rsidRDefault="003A10AA" w:rsidP="00C9274A">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КАФЕ «СВЕТОФОР» - СУДОВЕРФЬ ИМ.КИРОВА</w:t>
            </w:r>
          </w:p>
        </w:tc>
        <w:tc>
          <w:tcPr>
            <w:tcW w:w="2693" w:type="dxa"/>
            <w:tcBorders>
              <w:top w:val="single" w:sz="4" w:space="0" w:color="auto"/>
              <w:left w:val="single" w:sz="4" w:space="0" w:color="auto"/>
              <w:bottom w:val="single" w:sz="4" w:space="0" w:color="auto"/>
              <w:right w:val="single" w:sz="4" w:space="0" w:color="auto"/>
            </w:tcBorders>
            <w:shd w:val="clear" w:color="auto" w:fill="auto"/>
          </w:tcPr>
          <w:p w:rsidR="003A10AA" w:rsidRPr="00304692" w:rsidRDefault="003A10AA" w:rsidP="00C9274A">
            <w:pPr>
              <w:spacing w:after="0" w:line="240" w:lineRule="auto"/>
              <w:rPr>
                <w:rFonts w:ascii="Times New Roman" w:eastAsia="Times New Roman" w:hAnsi="Times New Roman" w:cs="Times New Roman"/>
                <w:b/>
                <w:bCs/>
                <w:sz w:val="10"/>
                <w:szCs w:val="10"/>
              </w:rPr>
            </w:pPr>
          </w:p>
        </w:tc>
        <w:tc>
          <w:tcPr>
            <w:tcW w:w="1701" w:type="dxa"/>
            <w:tcBorders>
              <w:top w:val="single" w:sz="4" w:space="0" w:color="auto"/>
              <w:left w:val="single" w:sz="4" w:space="0" w:color="auto"/>
              <w:bottom w:val="single" w:sz="4" w:space="0" w:color="auto"/>
              <w:right w:val="single" w:sz="4" w:space="0" w:color="auto"/>
            </w:tcBorders>
            <w:shd w:val="clear" w:color="auto" w:fill="auto"/>
          </w:tcPr>
          <w:p w:rsidR="003A10AA" w:rsidRPr="00304692" w:rsidRDefault="003A10AA" w:rsidP="00C9274A">
            <w:pPr>
              <w:spacing w:after="0" w:line="240" w:lineRule="auto"/>
              <w:rPr>
                <w:rFonts w:ascii="Times New Roman" w:eastAsia="Times New Roman" w:hAnsi="Times New Roman" w:cs="Times New Roman"/>
                <w:bCs/>
                <w:sz w:val="10"/>
                <w:szCs w:val="10"/>
              </w:rPr>
            </w:pPr>
          </w:p>
        </w:tc>
        <w:tc>
          <w:tcPr>
            <w:tcW w:w="851" w:type="dxa"/>
            <w:tcBorders>
              <w:top w:val="single" w:sz="4" w:space="0" w:color="auto"/>
              <w:left w:val="single" w:sz="4" w:space="0" w:color="auto"/>
              <w:bottom w:val="single" w:sz="4" w:space="0" w:color="auto"/>
              <w:right w:val="single" w:sz="4" w:space="0" w:color="auto"/>
            </w:tcBorders>
            <w:shd w:val="clear" w:color="auto" w:fill="auto"/>
            <w:vAlign w:val="center"/>
          </w:tcPr>
          <w:p w:rsidR="003A10AA" w:rsidRPr="00304692" w:rsidRDefault="003A10AA" w:rsidP="00F83D66">
            <w:pPr>
              <w:spacing w:after="0" w:line="240" w:lineRule="auto"/>
              <w:jc w:val="center"/>
              <w:rPr>
                <w:rFonts w:ascii="Times New Roman" w:eastAsia="Times New Roman" w:hAnsi="Times New Roman" w:cs="Times New Roman"/>
                <w:sz w:val="10"/>
                <w:szCs w:val="10"/>
              </w:rPr>
            </w:pPr>
          </w:p>
        </w:tc>
        <w:tc>
          <w:tcPr>
            <w:tcW w:w="992" w:type="dxa"/>
            <w:vMerge w:val="restart"/>
            <w:tcBorders>
              <w:top w:val="single" w:sz="4" w:space="0" w:color="auto"/>
              <w:left w:val="single" w:sz="4" w:space="0" w:color="auto"/>
              <w:right w:val="single" w:sz="4" w:space="0" w:color="auto"/>
            </w:tcBorders>
            <w:shd w:val="clear" w:color="auto" w:fill="auto"/>
            <w:vAlign w:val="center"/>
          </w:tcPr>
          <w:p w:rsidR="003A10AA" w:rsidRPr="00304692" w:rsidRDefault="003A10AA" w:rsidP="00F83D66">
            <w:pPr>
              <w:spacing w:after="0" w:line="240" w:lineRule="auto"/>
              <w:jc w:val="center"/>
              <w:rPr>
                <w:rFonts w:ascii="Times New Roman" w:eastAsia="Times New Roman" w:hAnsi="Times New Roman" w:cs="Times New Roman"/>
                <w:sz w:val="10"/>
                <w:szCs w:val="10"/>
              </w:rPr>
            </w:pPr>
          </w:p>
        </w:tc>
        <w:tc>
          <w:tcPr>
            <w:tcW w:w="850" w:type="dxa"/>
            <w:vMerge w:val="restart"/>
            <w:tcBorders>
              <w:top w:val="single" w:sz="4" w:space="0" w:color="auto"/>
              <w:left w:val="single" w:sz="4" w:space="0" w:color="auto"/>
              <w:right w:val="single" w:sz="4" w:space="0" w:color="auto"/>
            </w:tcBorders>
            <w:shd w:val="clear" w:color="auto" w:fill="auto"/>
            <w:vAlign w:val="center"/>
          </w:tcPr>
          <w:p w:rsidR="003A10AA" w:rsidRPr="00304692" w:rsidRDefault="003A10AA" w:rsidP="00F83D66">
            <w:pPr>
              <w:jc w:val="center"/>
            </w:pPr>
          </w:p>
        </w:tc>
        <w:tc>
          <w:tcPr>
            <w:tcW w:w="820" w:type="dxa"/>
            <w:vMerge w:val="restart"/>
            <w:tcBorders>
              <w:top w:val="single" w:sz="4" w:space="0" w:color="auto"/>
              <w:left w:val="single" w:sz="4" w:space="0" w:color="auto"/>
              <w:right w:val="single" w:sz="4" w:space="0" w:color="auto"/>
            </w:tcBorders>
            <w:shd w:val="clear" w:color="auto" w:fill="auto"/>
            <w:vAlign w:val="center"/>
          </w:tcPr>
          <w:p w:rsidR="003A10AA" w:rsidRPr="00304692" w:rsidRDefault="003A10AA" w:rsidP="00F83D66">
            <w:pPr>
              <w:spacing w:after="0" w:line="240" w:lineRule="auto"/>
              <w:jc w:val="center"/>
              <w:rPr>
                <w:rFonts w:ascii="Times New Roman" w:eastAsia="Times New Roman" w:hAnsi="Times New Roman" w:cs="Times New Roman"/>
                <w:sz w:val="10"/>
                <w:szCs w:val="10"/>
              </w:rPr>
            </w:pPr>
          </w:p>
        </w:tc>
        <w:tc>
          <w:tcPr>
            <w:tcW w:w="740" w:type="dxa"/>
            <w:vMerge w:val="restart"/>
            <w:tcBorders>
              <w:top w:val="single" w:sz="4" w:space="0" w:color="auto"/>
              <w:left w:val="single" w:sz="4" w:space="0" w:color="auto"/>
              <w:right w:val="single" w:sz="4" w:space="0" w:color="auto"/>
            </w:tcBorders>
            <w:shd w:val="clear" w:color="auto" w:fill="auto"/>
            <w:vAlign w:val="center"/>
          </w:tcPr>
          <w:p w:rsidR="003A10AA" w:rsidRPr="00304692" w:rsidRDefault="003A10AA" w:rsidP="00F83D66">
            <w:pPr>
              <w:spacing w:after="0" w:line="240" w:lineRule="auto"/>
              <w:jc w:val="center"/>
              <w:rPr>
                <w:rFonts w:ascii="Times New Roman" w:eastAsia="Times New Roman" w:hAnsi="Times New Roman" w:cs="Times New Roman"/>
                <w:sz w:val="10"/>
                <w:szCs w:val="10"/>
              </w:rPr>
            </w:pPr>
          </w:p>
        </w:tc>
        <w:tc>
          <w:tcPr>
            <w:tcW w:w="708" w:type="dxa"/>
            <w:vMerge w:val="restart"/>
            <w:tcBorders>
              <w:top w:val="single" w:sz="4" w:space="0" w:color="auto"/>
              <w:left w:val="single" w:sz="4" w:space="0" w:color="auto"/>
              <w:right w:val="single" w:sz="4" w:space="0" w:color="auto"/>
            </w:tcBorders>
            <w:shd w:val="clear" w:color="auto" w:fill="auto"/>
            <w:vAlign w:val="center"/>
          </w:tcPr>
          <w:p w:rsidR="003A10AA" w:rsidRPr="00304692" w:rsidRDefault="003A10AA" w:rsidP="00F83D66">
            <w:pPr>
              <w:spacing w:after="0" w:line="240" w:lineRule="auto"/>
              <w:jc w:val="center"/>
              <w:rPr>
                <w:rFonts w:ascii="Times New Roman" w:eastAsia="Times New Roman" w:hAnsi="Times New Roman" w:cs="Times New Roman"/>
                <w:sz w:val="10"/>
                <w:szCs w:val="10"/>
              </w:rPr>
            </w:pPr>
          </w:p>
        </w:tc>
        <w:tc>
          <w:tcPr>
            <w:tcW w:w="1985" w:type="dxa"/>
            <w:vMerge w:val="restart"/>
            <w:tcBorders>
              <w:top w:val="single" w:sz="4" w:space="0" w:color="auto"/>
              <w:left w:val="single" w:sz="4" w:space="0" w:color="auto"/>
              <w:right w:val="single" w:sz="4" w:space="0" w:color="auto"/>
            </w:tcBorders>
            <w:shd w:val="clear" w:color="auto" w:fill="auto"/>
            <w:vAlign w:val="center"/>
          </w:tcPr>
          <w:p w:rsidR="003A10AA" w:rsidRPr="00304692" w:rsidRDefault="003A10AA" w:rsidP="00F83D66">
            <w:pPr>
              <w:spacing w:after="0" w:line="240" w:lineRule="auto"/>
              <w:jc w:val="center"/>
              <w:rPr>
                <w:rFonts w:ascii="Times New Roman" w:eastAsia="Times New Roman" w:hAnsi="Times New Roman" w:cs="Times New Roman"/>
                <w:sz w:val="10"/>
                <w:szCs w:val="10"/>
              </w:rPr>
            </w:pPr>
          </w:p>
        </w:tc>
        <w:tc>
          <w:tcPr>
            <w:tcW w:w="709" w:type="dxa"/>
            <w:vMerge w:val="restart"/>
            <w:tcBorders>
              <w:top w:val="single" w:sz="4" w:space="0" w:color="auto"/>
              <w:left w:val="single" w:sz="4" w:space="0" w:color="auto"/>
              <w:right w:val="single" w:sz="4" w:space="0" w:color="auto"/>
            </w:tcBorders>
            <w:shd w:val="clear" w:color="auto" w:fill="auto"/>
            <w:vAlign w:val="center"/>
          </w:tcPr>
          <w:p w:rsidR="003A10AA" w:rsidRPr="00304692" w:rsidRDefault="003A10AA" w:rsidP="00F83D66">
            <w:pPr>
              <w:spacing w:after="0" w:line="240" w:lineRule="auto"/>
              <w:jc w:val="center"/>
              <w:rPr>
                <w:rFonts w:ascii="Times New Roman" w:eastAsia="Times New Roman" w:hAnsi="Times New Roman" w:cs="Times New Roman"/>
                <w:sz w:val="10"/>
                <w:szCs w:val="10"/>
              </w:rPr>
            </w:pPr>
          </w:p>
        </w:tc>
        <w:tc>
          <w:tcPr>
            <w:tcW w:w="708" w:type="dxa"/>
            <w:vMerge w:val="restart"/>
            <w:tcBorders>
              <w:top w:val="single" w:sz="4" w:space="0" w:color="auto"/>
              <w:left w:val="single" w:sz="4" w:space="0" w:color="auto"/>
              <w:right w:val="single" w:sz="4" w:space="0" w:color="auto"/>
            </w:tcBorders>
            <w:shd w:val="clear" w:color="auto" w:fill="auto"/>
            <w:vAlign w:val="center"/>
          </w:tcPr>
          <w:p w:rsidR="003A10AA" w:rsidRPr="00304692" w:rsidRDefault="003A10AA" w:rsidP="00F83D66">
            <w:pPr>
              <w:spacing w:after="0" w:line="240" w:lineRule="auto"/>
              <w:jc w:val="center"/>
              <w:rPr>
                <w:rFonts w:ascii="Times New Roman" w:eastAsia="Times New Roman" w:hAnsi="Times New Roman" w:cs="Times New Roman"/>
                <w:sz w:val="10"/>
                <w:szCs w:val="10"/>
              </w:rPr>
            </w:pPr>
            <w:r>
              <w:rPr>
                <w:rFonts w:ascii="Times New Roman" w:eastAsia="Times New Roman" w:hAnsi="Times New Roman" w:cs="Times New Roman"/>
                <w:sz w:val="10"/>
                <w:szCs w:val="10"/>
              </w:rPr>
              <w:t>Отменен на основании постановления администрации МО «Город Астрахань» от 26.12.2016 №8774</w:t>
            </w:r>
          </w:p>
        </w:tc>
      </w:tr>
      <w:tr w:rsidR="003A10AA" w:rsidRPr="00304692" w:rsidTr="00F83D66">
        <w:trPr>
          <w:trHeight w:val="84"/>
        </w:trPr>
        <w:tc>
          <w:tcPr>
            <w:tcW w:w="851" w:type="dxa"/>
            <w:vMerge/>
            <w:tcBorders>
              <w:left w:val="single" w:sz="4" w:space="0" w:color="auto"/>
              <w:bottom w:val="single" w:sz="4" w:space="0" w:color="auto"/>
              <w:right w:val="single" w:sz="4" w:space="0" w:color="auto"/>
            </w:tcBorders>
            <w:shd w:val="clear" w:color="auto" w:fill="auto"/>
            <w:vAlign w:val="center"/>
          </w:tcPr>
          <w:p w:rsidR="003A10AA" w:rsidRPr="00304692" w:rsidRDefault="003A10AA" w:rsidP="00B33646">
            <w:pPr>
              <w:pStyle w:val="a5"/>
              <w:numPr>
                <w:ilvl w:val="0"/>
                <w:numId w:val="1"/>
              </w:numPr>
              <w:spacing w:after="0" w:line="240" w:lineRule="auto"/>
              <w:jc w:val="center"/>
              <w:rPr>
                <w:rFonts w:ascii="Times New Roman" w:eastAsia="Times New Roman" w:hAnsi="Times New Roman" w:cs="Times New Roman"/>
                <w:sz w:val="10"/>
                <w:szCs w:val="10"/>
              </w:rPr>
            </w:pPr>
          </w:p>
        </w:tc>
        <w:tc>
          <w:tcPr>
            <w:tcW w:w="567" w:type="dxa"/>
            <w:vMerge/>
            <w:tcBorders>
              <w:left w:val="single" w:sz="4" w:space="0" w:color="auto"/>
              <w:bottom w:val="single" w:sz="4" w:space="0" w:color="auto"/>
              <w:right w:val="single" w:sz="4" w:space="0" w:color="auto"/>
            </w:tcBorders>
            <w:shd w:val="clear" w:color="auto" w:fill="auto"/>
            <w:vAlign w:val="center"/>
          </w:tcPr>
          <w:p w:rsidR="003A10AA" w:rsidRPr="00304692" w:rsidRDefault="003A10AA" w:rsidP="00C9274A">
            <w:pPr>
              <w:spacing w:after="0" w:line="240" w:lineRule="auto"/>
              <w:jc w:val="center"/>
              <w:rPr>
                <w:rFonts w:ascii="Times New Roman" w:eastAsia="Times New Roman" w:hAnsi="Times New Roman" w:cs="Times New Roman"/>
                <w:sz w:val="10"/>
                <w:szCs w:val="10"/>
              </w:rPr>
            </w:pPr>
          </w:p>
        </w:tc>
        <w:tc>
          <w:tcPr>
            <w:tcW w:w="1843" w:type="dxa"/>
            <w:vMerge/>
            <w:tcBorders>
              <w:left w:val="single" w:sz="4" w:space="0" w:color="auto"/>
              <w:bottom w:val="single" w:sz="4" w:space="0" w:color="auto"/>
              <w:right w:val="single" w:sz="4" w:space="0" w:color="auto"/>
            </w:tcBorders>
            <w:shd w:val="clear" w:color="auto" w:fill="auto"/>
            <w:vAlign w:val="center"/>
          </w:tcPr>
          <w:p w:rsidR="003A10AA" w:rsidRPr="00304692" w:rsidRDefault="003A10AA" w:rsidP="00C9274A">
            <w:pPr>
              <w:spacing w:after="0" w:line="240" w:lineRule="auto"/>
              <w:jc w:val="center"/>
              <w:rPr>
                <w:rFonts w:ascii="Times New Roman" w:eastAsia="Times New Roman" w:hAnsi="Times New Roman" w:cs="Times New Roman"/>
                <w:sz w:val="10"/>
                <w:szCs w:val="10"/>
              </w:rPr>
            </w:pPr>
          </w:p>
        </w:tc>
        <w:tc>
          <w:tcPr>
            <w:tcW w:w="2693" w:type="dxa"/>
            <w:tcBorders>
              <w:top w:val="single" w:sz="4" w:space="0" w:color="auto"/>
              <w:left w:val="single" w:sz="4" w:space="0" w:color="auto"/>
              <w:bottom w:val="single" w:sz="4" w:space="0" w:color="auto"/>
              <w:right w:val="single" w:sz="4" w:space="0" w:color="auto"/>
            </w:tcBorders>
            <w:shd w:val="clear" w:color="auto" w:fill="auto"/>
          </w:tcPr>
          <w:p w:rsidR="003A10AA" w:rsidRPr="00304692" w:rsidRDefault="003A10AA" w:rsidP="00C9274A">
            <w:pPr>
              <w:spacing w:after="0" w:line="240" w:lineRule="auto"/>
              <w:rPr>
                <w:rFonts w:ascii="Times New Roman" w:eastAsia="Times New Roman" w:hAnsi="Times New Roman" w:cs="Times New Roman"/>
                <w:b/>
                <w:bCs/>
                <w:sz w:val="10"/>
                <w:szCs w:val="10"/>
              </w:rPr>
            </w:pPr>
          </w:p>
        </w:tc>
        <w:tc>
          <w:tcPr>
            <w:tcW w:w="1701" w:type="dxa"/>
            <w:tcBorders>
              <w:top w:val="single" w:sz="4" w:space="0" w:color="auto"/>
              <w:left w:val="single" w:sz="4" w:space="0" w:color="auto"/>
              <w:bottom w:val="single" w:sz="4" w:space="0" w:color="auto"/>
              <w:right w:val="single" w:sz="4" w:space="0" w:color="auto"/>
            </w:tcBorders>
            <w:shd w:val="clear" w:color="auto" w:fill="auto"/>
          </w:tcPr>
          <w:p w:rsidR="003A10AA" w:rsidRPr="00304692" w:rsidRDefault="003A10AA" w:rsidP="00C9274A">
            <w:pPr>
              <w:spacing w:after="0" w:line="240" w:lineRule="auto"/>
              <w:rPr>
                <w:rFonts w:ascii="Times New Roman" w:eastAsia="Times New Roman" w:hAnsi="Times New Roman" w:cs="Times New Roman"/>
                <w:b/>
                <w:bCs/>
                <w:sz w:val="10"/>
                <w:szCs w:val="10"/>
              </w:rPr>
            </w:pPr>
          </w:p>
        </w:tc>
        <w:tc>
          <w:tcPr>
            <w:tcW w:w="851" w:type="dxa"/>
            <w:tcBorders>
              <w:top w:val="single" w:sz="4" w:space="0" w:color="auto"/>
              <w:left w:val="single" w:sz="4" w:space="0" w:color="auto"/>
              <w:bottom w:val="single" w:sz="4" w:space="0" w:color="auto"/>
              <w:right w:val="single" w:sz="4" w:space="0" w:color="auto"/>
            </w:tcBorders>
            <w:shd w:val="clear" w:color="auto" w:fill="auto"/>
            <w:vAlign w:val="center"/>
          </w:tcPr>
          <w:p w:rsidR="003A10AA" w:rsidRPr="00304692" w:rsidRDefault="003A10AA" w:rsidP="00F83D66">
            <w:pPr>
              <w:spacing w:after="0" w:line="240" w:lineRule="auto"/>
              <w:jc w:val="center"/>
              <w:rPr>
                <w:rFonts w:ascii="Times New Roman" w:eastAsia="Times New Roman" w:hAnsi="Times New Roman" w:cs="Times New Roman"/>
                <w:sz w:val="10"/>
                <w:szCs w:val="10"/>
              </w:rPr>
            </w:pPr>
          </w:p>
        </w:tc>
        <w:tc>
          <w:tcPr>
            <w:tcW w:w="992" w:type="dxa"/>
            <w:vMerge/>
            <w:tcBorders>
              <w:left w:val="single" w:sz="4" w:space="0" w:color="auto"/>
              <w:bottom w:val="single" w:sz="4" w:space="0" w:color="auto"/>
              <w:right w:val="single" w:sz="4" w:space="0" w:color="auto"/>
            </w:tcBorders>
            <w:shd w:val="clear" w:color="auto" w:fill="auto"/>
            <w:vAlign w:val="center"/>
          </w:tcPr>
          <w:p w:rsidR="003A10AA" w:rsidRPr="00304692" w:rsidRDefault="003A10AA" w:rsidP="00F83D66">
            <w:pPr>
              <w:spacing w:after="0" w:line="240" w:lineRule="auto"/>
              <w:jc w:val="center"/>
              <w:rPr>
                <w:rFonts w:ascii="Times New Roman" w:eastAsia="Times New Roman" w:hAnsi="Times New Roman" w:cs="Times New Roman"/>
                <w:sz w:val="10"/>
                <w:szCs w:val="10"/>
              </w:rPr>
            </w:pPr>
          </w:p>
        </w:tc>
        <w:tc>
          <w:tcPr>
            <w:tcW w:w="850" w:type="dxa"/>
            <w:vMerge/>
            <w:tcBorders>
              <w:left w:val="single" w:sz="4" w:space="0" w:color="auto"/>
              <w:bottom w:val="single" w:sz="4" w:space="0" w:color="auto"/>
              <w:right w:val="single" w:sz="4" w:space="0" w:color="auto"/>
            </w:tcBorders>
            <w:shd w:val="clear" w:color="auto" w:fill="auto"/>
            <w:vAlign w:val="center"/>
          </w:tcPr>
          <w:p w:rsidR="003A10AA" w:rsidRPr="00304692" w:rsidRDefault="003A10AA" w:rsidP="00F83D66">
            <w:pPr>
              <w:jc w:val="center"/>
              <w:rPr>
                <w:rFonts w:ascii="Times New Roman" w:eastAsia="Times New Roman" w:hAnsi="Times New Roman" w:cs="Times New Roman"/>
                <w:sz w:val="10"/>
                <w:szCs w:val="10"/>
              </w:rPr>
            </w:pPr>
          </w:p>
        </w:tc>
        <w:tc>
          <w:tcPr>
            <w:tcW w:w="820" w:type="dxa"/>
            <w:vMerge/>
            <w:tcBorders>
              <w:left w:val="single" w:sz="4" w:space="0" w:color="auto"/>
              <w:bottom w:val="single" w:sz="4" w:space="0" w:color="auto"/>
              <w:right w:val="single" w:sz="4" w:space="0" w:color="auto"/>
            </w:tcBorders>
            <w:shd w:val="clear" w:color="auto" w:fill="auto"/>
            <w:vAlign w:val="center"/>
          </w:tcPr>
          <w:p w:rsidR="003A10AA" w:rsidRPr="00304692" w:rsidRDefault="003A10AA" w:rsidP="00F83D66">
            <w:pPr>
              <w:spacing w:after="0" w:line="240" w:lineRule="auto"/>
              <w:jc w:val="center"/>
              <w:rPr>
                <w:rFonts w:ascii="Times New Roman" w:eastAsia="Times New Roman" w:hAnsi="Times New Roman" w:cs="Times New Roman"/>
                <w:sz w:val="10"/>
                <w:szCs w:val="10"/>
              </w:rPr>
            </w:pPr>
          </w:p>
        </w:tc>
        <w:tc>
          <w:tcPr>
            <w:tcW w:w="740" w:type="dxa"/>
            <w:vMerge/>
            <w:tcBorders>
              <w:left w:val="single" w:sz="4" w:space="0" w:color="auto"/>
              <w:bottom w:val="single" w:sz="4" w:space="0" w:color="auto"/>
              <w:right w:val="single" w:sz="4" w:space="0" w:color="auto"/>
            </w:tcBorders>
            <w:shd w:val="clear" w:color="auto" w:fill="auto"/>
            <w:vAlign w:val="center"/>
          </w:tcPr>
          <w:p w:rsidR="003A10AA" w:rsidRPr="00304692" w:rsidRDefault="003A10AA" w:rsidP="00F83D66">
            <w:pPr>
              <w:spacing w:after="0" w:line="240" w:lineRule="auto"/>
              <w:jc w:val="center"/>
              <w:rPr>
                <w:rFonts w:ascii="Times New Roman" w:eastAsia="Times New Roman" w:hAnsi="Times New Roman" w:cs="Times New Roman"/>
                <w:sz w:val="10"/>
                <w:szCs w:val="10"/>
              </w:rPr>
            </w:pPr>
          </w:p>
        </w:tc>
        <w:tc>
          <w:tcPr>
            <w:tcW w:w="708" w:type="dxa"/>
            <w:vMerge/>
            <w:tcBorders>
              <w:left w:val="single" w:sz="4" w:space="0" w:color="auto"/>
              <w:bottom w:val="single" w:sz="4" w:space="0" w:color="auto"/>
              <w:right w:val="single" w:sz="4" w:space="0" w:color="auto"/>
            </w:tcBorders>
            <w:shd w:val="clear" w:color="auto" w:fill="auto"/>
            <w:vAlign w:val="center"/>
          </w:tcPr>
          <w:p w:rsidR="003A10AA" w:rsidRPr="00304692" w:rsidRDefault="003A10AA" w:rsidP="00F83D66">
            <w:pPr>
              <w:spacing w:after="0" w:line="240" w:lineRule="auto"/>
              <w:jc w:val="center"/>
              <w:rPr>
                <w:rFonts w:ascii="Times New Roman" w:eastAsia="Times New Roman" w:hAnsi="Times New Roman" w:cs="Times New Roman"/>
                <w:sz w:val="10"/>
                <w:szCs w:val="10"/>
              </w:rPr>
            </w:pPr>
          </w:p>
        </w:tc>
        <w:tc>
          <w:tcPr>
            <w:tcW w:w="1985" w:type="dxa"/>
            <w:vMerge/>
            <w:tcBorders>
              <w:left w:val="single" w:sz="4" w:space="0" w:color="auto"/>
              <w:bottom w:val="single" w:sz="4" w:space="0" w:color="auto"/>
              <w:right w:val="single" w:sz="4" w:space="0" w:color="auto"/>
            </w:tcBorders>
            <w:shd w:val="clear" w:color="auto" w:fill="auto"/>
            <w:vAlign w:val="center"/>
          </w:tcPr>
          <w:p w:rsidR="003A10AA" w:rsidRPr="00304692" w:rsidRDefault="003A10AA" w:rsidP="00F83D66">
            <w:pPr>
              <w:spacing w:after="0" w:line="240" w:lineRule="auto"/>
              <w:jc w:val="center"/>
              <w:rPr>
                <w:rFonts w:ascii="Times New Roman" w:eastAsia="Times New Roman" w:hAnsi="Times New Roman" w:cs="Times New Roman"/>
                <w:sz w:val="10"/>
                <w:szCs w:val="10"/>
              </w:rPr>
            </w:pPr>
          </w:p>
        </w:tc>
        <w:tc>
          <w:tcPr>
            <w:tcW w:w="709" w:type="dxa"/>
            <w:vMerge/>
            <w:tcBorders>
              <w:left w:val="single" w:sz="4" w:space="0" w:color="auto"/>
              <w:bottom w:val="single" w:sz="4" w:space="0" w:color="auto"/>
              <w:right w:val="single" w:sz="4" w:space="0" w:color="auto"/>
            </w:tcBorders>
            <w:shd w:val="clear" w:color="auto" w:fill="auto"/>
            <w:vAlign w:val="center"/>
          </w:tcPr>
          <w:p w:rsidR="003A10AA" w:rsidRPr="00304692" w:rsidRDefault="003A10AA" w:rsidP="00F83D66">
            <w:pPr>
              <w:spacing w:after="0" w:line="240" w:lineRule="auto"/>
              <w:jc w:val="center"/>
              <w:rPr>
                <w:rFonts w:ascii="Times New Roman" w:eastAsia="Times New Roman" w:hAnsi="Times New Roman" w:cs="Times New Roman"/>
                <w:sz w:val="10"/>
                <w:szCs w:val="10"/>
              </w:rPr>
            </w:pPr>
          </w:p>
        </w:tc>
        <w:tc>
          <w:tcPr>
            <w:tcW w:w="708" w:type="dxa"/>
            <w:vMerge/>
            <w:tcBorders>
              <w:left w:val="single" w:sz="4" w:space="0" w:color="auto"/>
              <w:bottom w:val="single" w:sz="4" w:space="0" w:color="auto"/>
              <w:right w:val="single" w:sz="4" w:space="0" w:color="auto"/>
            </w:tcBorders>
            <w:shd w:val="clear" w:color="auto" w:fill="auto"/>
            <w:vAlign w:val="center"/>
          </w:tcPr>
          <w:p w:rsidR="003A10AA" w:rsidRPr="00304692" w:rsidRDefault="003A10AA" w:rsidP="00F83D66">
            <w:pPr>
              <w:spacing w:after="0" w:line="240" w:lineRule="auto"/>
              <w:jc w:val="center"/>
              <w:rPr>
                <w:rFonts w:ascii="Times New Roman" w:eastAsia="Times New Roman" w:hAnsi="Times New Roman" w:cs="Times New Roman"/>
                <w:sz w:val="10"/>
                <w:szCs w:val="10"/>
              </w:rPr>
            </w:pPr>
          </w:p>
        </w:tc>
      </w:tr>
      <w:tr w:rsidR="003A10AA" w:rsidRPr="00304692" w:rsidTr="00F83D66">
        <w:trPr>
          <w:trHeight w:val="726"/>
        </w:trPr>
        <w:tc>
          <w:tcPr>
            <w:tcW w:w="851" w:type="dxa"/>
            <w:tcBorders>
              <w:top w:val="single" w:sz="4" w:space="0" w:color="auto"/>
              <w:left w:val="single" w:sz="4" w:space="0" w:color="auto"/>
              <w:bottom w:val="single" w:sz="4" w:space="0" w:color="auto"/>
              <w:right w:val="single" w:sz="4" w:space="0" w:color="auto"/>
            </w:tcBorders>
            <w:shd w:val="clear" w:color="auto" w:fill="auto"/>
            <w:vAlign w:val="center"/>
          </w:tcPr>
          <w:p w:rsidR="003A10AA" w:rsidRPr="00304692" w:rsidRDefault="003A10AA" w:rsidP="00B33646">
            <w:pPr>
              <w:pStyle w:val="a5"/>
              <w:numPr>
                <w:ilvl w:val="0"/>
                <w:numId w:val="1"/>
              </w:numPr>
              <w:spacing w:after="0" w:line="240" w:lineRule="auto"/>
              <w:jc w:val="center"/>
              <w:rPr>
                <w:rFonts w:ascii="Times New Roman" w:eastAsia="Times New Roman" w:hAnsi="Times New Roman" w:cs="Times New Roman"/>
                <w:sz w:val="10"/>
                <w:szCs w:val="10"/>
              </w:rPr>
            </w:pPr>
          </w:p>
        </w:tc>
        <w:tc>
          <w:tcPr>
            <w:tcW w:w="567" w:type="dxa"/>
            <w:tcBorders>
              <w:top w:val="single" w:sz="4" w:space="0" w:color="auto"/>
              <w:left w:val="single" w:sz="4" w:space="0" w:color="auto"/>
              <w:bottom w:val="single" w:sz="4" w:space="0" w:color="auto"/>
              <w:right w:val="single" w:sz="4" w:space="0" w:color="auto"/>
            </w:tcBorders>
            <w:shd w:val="clear" w:color="auto" w:fill="auto"/>
            <w:vAlign w:val="center"/>
          </w:tcPr>
          <w:p w:rsidR="003A10AA" w:rsidRPr="00304692" w:rsidRDefault="003A10AA" w:rsidP="00C9274A">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23с</w:t>
            </w:r>
          </w:p>
        </w:tc>
        <w:tc>
          <w:tcPr>
            <w:tcW w:w="1843" w:type="dxa"/>
            <w:tcBorders>
              <w:top w:val="single" w:sz="4" w:space="0" w:color="auto"/>
              <w:left w:val="single" w:sz="4" w:space="0" w:color="auto"/>
              <w:bottom w:val="single" w:sz="4" w:space="0" w:color="auto"/>
              <w:right w:val="single" w:sz="4" w:space="0" w:color="auto"/>
            </w:tcBorders>
            <w:shd w:val="clear" w:color="auto" w:fill="auto"/>
            <w:vAlign w:val="center"/>
          </w:tcPr>
          <w:p w:rsidR="003A10AA" w:rsidRPr="00304692" w:rsidRDefault="003A10AA" w:rsidP="009E2289">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КАФЕ «СВЕТОФОР» - ТРАМВАЙНОЕ КОЛЬЦО (ПОС.КАЗАЧИЙ)</w:t>
            </w:r>
          </w:p>
        </w:tc>
        <w:tc>
          <w:tcPr>
            <w:tcW w:w="2693" w:type="dxa"/>
            <w:tcBorders>
              <w:top w:val="single" w:sz="4" w:space="0" w:color="auto"/>
              <w:left w:val="single" w:sz="4" w:space="0" w:color="auto"/>
              <w:bottom w:val="single" w:sz="4" w:space="0" w:color="auto"/>
              <w:right w:val="single" w:sz="4" w:space="0" w:color="auto"/>
            </w:tcBorders>
            <w:shd w:val="clear" w:color="auto" w:fill="auto"/>
          </w:tcPr>
          <w:p w:rsidR="003A10AA" w:rsidRPr="00304692" w:rsidRDefault="003A10AA" w:rsidP="00BF61EF">
            <w:pPr>
              <w:spacing w:after="0" w:line="240" w:lineRule="auto"/>
              <w:rPr>
                <w:rFonts w:ascii="Times New Roman" w:eastAsia="Times New Roman" w:hAnsi="Times New Roman" w:cs="Times New Roman"/>
                <w:b/>
                <w:bCs/>
                <w:sz w:val="10"/>
                <w:szCs w:val="10"/>
              </w:rPr>
            </w:pPr>
          </w:p>
        </w:tc>
        <w:tc>
          <w:tcPr>
            <w:tcW w:w="1701" w:type="dxa"/>
            <w:tcBorders>
              <w:top w:val="single" w:sz="4" w:space="0" w:color="auto"/>
              <w:left w:val="single" w:sz="4" w:space="0" w:color="auto"/>
              <w:bottom w:val="single" w:sz="4" w:space="0" w:color="auto"/>
              <w:right w:val="single" w:sz="4" w:space="0" w:color="auto"/>
            </w:tcBorders>
            <w:shd w:val="clear" w:color="auto" w:fill="auto"/>
          </w:tcPr>
          <w:p w:rsidR="003A10AA" w:rsidRPr="00304692" w:rsidRDefault="003A10AA" w:rsidP="00BF61EF">
            <w:pPr>
              <w:spacing w:after="0" w:line="240" w:lineRule="auto"/>
              <w:rPr>
                <w:rFonts w:ascii="Times New Roman" w:eastAsia="Times New Roman" w:hAnsi="Times New Roman" w:cs="Times New Roman"/>
                <w:b/>
                <w:bCs/>
                <w:sz w:val="10"/>
                <w:szCs w:val="10"/>
              </w:rPr>
            </w:pPr>
          </w:p>
        </w:tc>
        <w:tc>
          <w:tcPr>
            <w:tcW w:w="851" w:type="dxa"/>
            <w:tcBorders>
              <w:top w:val="single" w:sz="4" w:space="0" w:color="auto"/>
              <w:left w:val="single" w:sz="4" w:space="0" w:color="auto"/>
              <w:bottom w:val="single" w:sz="4" w:space="0" w:color="auto"/>
              <w:right w:val="single" w:sz="4" w:space="0" w:color="auto"/>
            </w:tcBorders>
            <w:shd w:val="clear" w:color="auto" w:fill="auto"/>
            <w:vAlign w:val="center"/>
          </w:tcPr>
          <w:p w:rsidR="003A10AA" w:rsidRPr="00304692" w:rsidRDefault="003A10AA" w:rsidP="00F83D66">
            <w:pPr>
              <w:spacing w:after="0" w:line="240" w:lineRule="auto"/>
              <w:jc w:val="center"/>
              <w:rPr>
                <w:rFonts w:ascii="Times New Roman" w:eastAsia="Times New Roman" w:hAnsi="Times New Roman" w:cs="Times New Roman"/>
                <w:sz w:val="10"/>
                <w:szCs w:val="10"/>
              </w:rPr>
            </w:pP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tcPr>
          <w:p w:rsidR="003A10AA" w:rsidRPr="00304692" w:rsidRDefault="003A10AA" w:rsidP="00F83D66">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В установленных остановочных пунктах</w:t>
            </w:r>
          </w:p>
        </w:tc>
        <w:tc>
          <w:tcPr>
            <w:tcW w:w="850" w:type="dxa"/>
            <w:tcBorders>
              <w:top w:val="single" w:sz="4" w:space="0" w:color="auto"/>
              <w:left w:val="single" w:sz="4" w:space="0" w:color="auto"/>
              <w:bottom w:val="single" w:sz="4" w:space="0" w:color="auto"/>
              <w:right w:val="single" w:sz="4" w:space="0" w:color="auto"/>
            </w:tcBorders>
            <w:shd w:val="clear" w:color="auto" w:fill="auto"/>
            <w:vAlign w:val="center"/>
          </w:tcPr>
          <w:p w:rsidR="003A10AA" w:rsidRPr="00304692" w:rsidRDefault="003A10AA" w:rsidP="00F83D66">
            <w:pPr>
              <w:jc w:val="center"/>
            </w:pPr>
            <w:r w:rsidRPr="00304692">
              <w:rPr>
                <w:rFonts w:ascii="Times New Roman" w:eastAsia="Times New Roman" w:hAnsi="Times New Roman" w:cs="Times New Roman"/>
                <w:sz w:val="10"/>
                <w:szCs w:val="10"/>
              </w:rPr>
              <w:t>Регулярные перевозки по регулируемым тарифам</w:t>
            </w:r>
          </w:p>
        </w:tc>
        <w:tc>
          <w:tcPr>
            <w:tcW w:w="820" w:type="dxa"/>
            <w:tcBorders>
              <w:top w:val="single" w:sz="4" w:space="0" w:color="auto"/>
              <w:left w:val="single" w:sz="4" w:space="0" w:color="auto"/>
              <w:bottom w:val="single" w:sz="4" w:space="0" w:color="auto"/>
              <w:right w:val="single" w:sz="4" w:space="0" w:color="auto"/>
            </w:tcBorders>
            <w:shd w:val="clear" w:color="auto" w:fill="auto"/>
            <w:vAlign w:val="center"/>
          </w:tcPr>
          <w:p w:rsidR="003A10AA" w:rsidRPr="00304692" w:rsidRDefault="003A10AA" w:rsidP="00F83D66">
            <w:pPr>
              <w:spacing w:after="0" w:line="240" w:lineRule="auto"/>
              <w:jc w:val="center"/>
              <w:rPr>
                <w:rFonts w:ascii="Times New Roman" w:eastAsia="Times New Roman" w:hAnsi="Times New Roman" w:cs="Times New Roman"/>
                <w:sz w:val="10"/>
                <w:szCs w:val="10"/>
              </w:rPr>
            </w:pPr>
          </w:p>
        </w:tc>
        <w:tc>
          <w:tcPr>
            <w:tcW w:w="740" w:type="dxa"/>
            <w:tcBorders>
              <w:top w:val="single" w:sz="4" w:space="0" w:color="auto"/>
              <w:left w:val="single" w:sz="4" w:space="0" w:color="auto"/>
              <w:bottom w:val="single" w:sz="4" w:space="0" w:color="auto"/>
              <w:right w:val="single" w:sz="4" w:space="0" w:color="auto"/>
            </w:tcBorders>
            <w:shd w:val="clear" w:color="auto" w:fill="auto"/>
            <w:vAlign w:val="center"/>
          </w:tcPr>
          <w:p w:rsidR="003A10AA" w:rsidRPr="00304692" w:rsidRDefault="003A10AA" w:rsidP="00F83D66">
            <w:pPr>
              <w:spacing w:after="0" w:line="240" w:lineRule="auto"/>
              <w:jc w:val="center"/>
              <w:rPr>
                <w:rFonts w:ascii="Times New Roman" w:eastAsia="Times New Roman" w:hAnsi="Times New Roman" w:cs="Times New Roman"/>
                <w:sz w:val="10"/>
                <w:szCs w:val="10"/>
              </w:rPr>
            </w:pPr>
          </w:p>
        </w:tc>
        <w:tc>
          <w:tcPr>
            <w:tcW w:w="708" w:type="dxa"/>
            <w:tcBorders>
              <w:top w:val="single" w:sz="4" w:space="0" w:color="auto"/>
              <w:left w:val="single" w:sz="4" w:space="0" w:color="auto"/>
              <w:bottom w:val="single" w:sz="4" w:space="0" w:color="auto"/>
              <w:right w:val="single" w:sz="4" w:space="0" w:color="auto"/>
            </w:tcBorders>
            <w:shd w:val="clear" w:color="auto" w:fill="auto"/>
            <w:vAlign w:val="center"/>
          </w:tcPr>
          <w:p w:rsidR="003A10AA" w:rsidRPr="00304692" w:rsidRDefault="003A10AA" w:rsidP="00F83D66">
            <w:pPr>
              <w:spacing w:after="0" w:line="240" w:lineRule="auto"/>
              <w:jc w:val="center"/>
              <w:rPr>
                <w:rFonts w:ascii="Times New Roman" w:eastAsia="Times New Roman" w:hAnsi="Times New Roman" w:cs="Times New Roman"/>
                <w:sz w:val="10"/>
                <w:szCs w:val="10"/>
              </w:rPr>
            </w:pPr>
          </w:p>
        </w:tc>
        <w:tc>
          <w:tcPr>
            <w:tcW w:w="1985" w:type="dxa"/>
            <w:tcBorders>
              <w:top w:val="single" w:sz="4" w:space="0" w:color="auto"/>
              <w:left w:val="single" w:sz="4" w:space="0" w:color="auto"/>
              <w:bottom w:val="single" w:sz="4" w:space="0" w:color="auto"/>
              <w:right w:val="single" w:sz="4" w:space="0" w:color="auto"/>
            </w:tcBorders>
            <w:shd w:val="clear" w:color="auto" w:fill="auto"/>
            <w:vAlign w:val="center"/>
          </w:tcPr>
          <w:p w:rsidR="003A10AA" w:rsidRPr="00304692" w:rsidRDefault="003A10AA" w:rsidP="00F83D66">
            <w:pPr>
              <w:spacing w:after="0" w:line="240" w:lineRule="auto"/>
              <w:jc w:val="center"/>
              <w:rPr>
                <w:rFonts w:ascii="Times New Roman" w:eastAsia="Times New Roman" w:hAnsi="Times New Roman" w:cs="Times New Roman"/>
                <w:sz w:val="10"/>
                <w:szCs w:val="10"/>
              </w:rPr>
            </w:pPr>
          </w:p>
        </w:tc>
        <w:tc>
          <w:tcPr>
            <w:tcW w:w="709" w:type="dxa"/>
            <w:tcBorders>
              <w:top w:val="single" w:sz="4" w:space="0" w:color="auto"/>
              <w:left w:val="single" w:sz="4" w:space="0" w:color="auto"/>
              <w:bottom w:val="single" w:sz="4" w:space="0" w:color="auto"/>
              <w:right w:val="single" w:sz="4" w:space="0" w:color="auto"/>
            </w:tcBorders>
            <w:shd w:val="clear" w:color="auto" w:fill="auto"/>
            <w:vAlign w:val="center"/>
          </w:tcPr>
          <w:p w:rsidR="003A10AA" w:rsidRPr="00304692" w:rsidRDefault="003A10AA" w:rsidP="00F83D66">
            <w:pPr>
              <w:spacing w:after="0" w:line="240" w:lineRule="auto"/>
              <w:jc w:val="center"/>
              <w:rPr>
                <w:rFonts w:ascii="Times New Roman" w:eastAsia="Times New Roman" w:hAnsi="Times New Roman" w:cs="Times New Roman"/>
                <w:sz w:val="10"/>
                <w:szCs w:val="10"/>
              </w:rPr>
            </w:pPr>
          </w:p>
        </w:tc>
        <w:tc>
          <w:tcPr>
            <w:tcW w:w="708" w:type="dxa"/>
            <w:tcBorders>
              <w:top w:val="single" w:sz="4" w:space="0" w:color="auto"/>
              <w:left w:val="single" w:sz="4" w:space="0" w:color="auto"/>
              <w:bottom w:val="single" w:sz="4" w:space="0" w:color="auto"/>
              <w:right w:val="single" w:sz="4" w:space="0" w:color="auto"/>
            </w:tcBorders>
            <w:shd w:val="clear" w:color="auto" w:fill="auto"/>
            <w:vAlign w:val="center"/>
          </w:tcPr>
          <w:p w:rsidR="003A10AA" w:rsidRPr="00304692" w:rsidRDefault="003A10AA" w:rsidP="00F83D66">
            <w:pPr>
              <w:spacing w:after="0" w:line="240" w:lineRule="auto"/>
              <w:jc w:val="center"/>
              <w:rPr>
                <w:rFonts w:ascii="Times New Roman" w:eastAsia="Times New Roman" w:hAnsi="Times New Roman" w:cs="Times New Roman"/>
                <w:sz w:val="10"/>
                <w:szCs w:val="10"/>
              </w:rPr>
            </w:pPr>
          </w:p>
        </w:tc>
      </w:tr>
      <w:tr w:rsidR="003A10AA" w:rsidRPr="00304692" w:rsidTr="00F83D66">
        <w:trPr>
          <w:trHeight w:val="1150"/>
        </w:trPr>
        <w:tc>
          <w:tcPr>
            <w:tcW w:w="851" w:type="dxa"/>
            <w:vMerge w:val="restart"/>
            <w:tcBorders>
              <w:top w:val="single" w:sz="4" w:space="0" w:color="auto"/>
              <w:left w:val="single" w:sz="4" w:space="0" w:color="auto"/>
              <w:right w:val="single" w:sz="4" w:space="0" w:color="auto"/>
            </w:tcBorders>
            <w:shd w:val="clear" w:color="auto" w:fill="auto"/>
            <w:vAlign w:val="center"/>
          </w:tcPr>
          <w:p w:rsidR="003A10AA" w:rsidRPr="00304692" w:rsidRDefault="003A10AA" w:rsidP="00B33646">
            <w:pPr>
              <w:pStyle w:val="a5"/>
              <w:numPr>
                <w:ilvl w:val="0"/>
                <w:numId w:val="1"/>
              </w:numPr>
              <w:spacing w:after="0" w:line="240" w:lineRule="auto"/>
              <w:jc w:val="center"/>
              <w:rPr>
                <w:rFonts w:ascii="Times New Roman" w:eastAsia="Times New Roman" w:hAnsi="Times New Roman" w:cs="Times New Roman"/>
                <w:sz w:val="10"/>
                <w:szCs w:val="10"/>
              </w:rPr>
            </w:pPr>
          </w:p>
        </w:tc>
        <w:tc>
          <w:tcPr>
            <w:tcW w:w="567" w:type="dxa"/>
            <w:vMerge w:val="restart"/>
            <w:tcBorders>
              <w:top w:val="single" w:sz="4" w:space="0" w:color="auto"/>
              <w:left w:val="single" w:sz="4" w:space="0" w:color="auto"/>
              <w:right w:val="single" w:sz="4" w:space="0" w:color="auto"/>
            </w:tcBorders>
            <w:shd w:val="clear" w:color="auto" w:fill="auto"/>
            <w:vAlign w:val="center"/>
          </w:tcPr>
          <w:p w:rsidR="003A10AA" w:rsidRPr="00304692" w:rsidRDefault="003A10AA" w:rsidP="00C9274A">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24с</w:t>
            </w:r>
          </w:p>
        </w:tc>
        <w:tc>
          <w:tcPr>
            <w:tcW w:w="1843" w:type="dxa"/>
            <w:vMerge w:val="restart"/>
            <w:tcBorders>
              <w:top w:val="single" w:sz="4" w:space="0" w:color="auto"/>
              <w:left w:val="single" w:sz="4" w:space="0" w:color="auto"/>
              <w:right w:val="single" w:sz="4" w:space="0" w:color="auto"/>
            </w:tcBorders>
            <w:shd w:val="clear" w:color="auto" w:fill="auto"/>
            <w:vAlign w:val="center"/>
          </w:tcPr>
          <w:p w:rsidR="003A10AA" w:rsidRPr="00304692" w:rsidRDefault="003A10AA" w:rsidP="00C9274A">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ХОЛОДИЛЬНИКИ РЫБОКОМБИНАТА-ПОСЕЛОК САДОВЫЙ</w:t>
            </w:r>
          </w:p>
        </w:tc>
        <w:tc>
          <w:tcPr>
            <w:tcW w:w="2693" w:type="dxa"/>
            <w:tcBorders>
              <w:top w:val="single" w:sz="4" w:space="0" w:color="auto"/>
              <w:left w:val="single" w:sz="4" w:space="0" w:color="auto"/>
              <w:bottom w:val="single" w:sz="4" w:space="0" w:color="auto"/>
              <w:right w:val="single" w:sz="4" w:space="0" w:color="auto"/>
            </w:tcBorders>
            <w:shd w:val="clear" w:color="auto" w:fill="auto"/>
          </w:tcPr>
          <w:p w:rsidR="003A10AA" w:rsidRPr="00304692" w:rsidRDefault="003A10AA" w:rsidP="00C9274A">
            <w:pPr>
              <w:spacing w:after="0" w:line="240" w:lineRule="auto"/>
              <w:rPr>
                <w:rFonts w:ascii="Times New Roman" w:eastAsia="Times New Roman" w:hAnsi="Times New Roman" w:cs="Times New Roman"/>
                <w:b/>
                <w:bCs/>
                <w:sz w:val="10"/>
                <w:szCs w:val="10"/>
              </w:rPr>
            </w:pPr>
            <w:r w:rsidRPr="00304692">
              <w:rPr>
                <w:rFonts w:ascii="Times New Roman" w:eastAsia="Times New Roman" w:hAnsi="Times New Roman" w:cs="Times New Roman"/>
                <w:b/>
                <w:bCs/>
                <w:sz w:val="10"/>
                <w:szCs w:val="10"/>
              </w:rPr>
              <w:t xml:space="preserve">В прямом направлении: </w:t>
            </w:r>
            <w:r w:rsidRPr="00304692">
              <w:rPr>
                <w:rFonts w:ascii="Times New Roman" w:eastAsia="Times New Roman" w:hAnsi="Times New Roman" w:cs="Times New Roman"/>
                <w:sz w:val="10"/>
                <w:szCs w:val="10"/>
              </w:rPr>
              <w:t xml:space="preserve">"ХОЛОДИЛЬНИКИ РЫБОКОМБИНАТА" "З-Д СТАНКОСТРОИТЕЛЬНЫЙ" "З-Д СТЕКЛОВОЛОКНА" "ЦЕНТ СТАДИОН" "АГТУ" "ШК.ИМ.ПУШКИНА" "К/Т ПРИЗЫВ" "ДЕТМИР" Ж/Д ВОКЗАЛ" "ТЦ АЙСБЕРГ" "ЦИРК" "ГРУЗИНСКАЯ" "ТЦ АЛЕКСАНДРИЯ" "СТАРОЕ КЛАДБИЩЕ" "КАРДИО ЦЕНТР" "ДГКБ №2" "ТЕХУЧИЛИЩЕ №6" "СУДОВЕРФЬ ИМ КИРОВА" "КАСПИЙГАЗАВТОСЕРВИС" "КОСМИЧЕСКАЯ" "МОШАИК" "ВОЙКОВО" "П.САДОВЫЙ"                        </w:t>
            </w:r>
          </w:p>
        </w:tc>
        <w:tc>
          <w:tcPr>
            <w:tcW w:w="1701" w:type="dxa"/>
            <w:tcBorders>
              <w:top w:val="single" w:sz="4" w:space="0" w:color="auto"/>
              <w:left w:val="single" w:sz="4" w:space="0" w:color="auto"/>
              <w:bottom w:val="single" w:sz="4" w:space="0" w:color="auto"/>
              <w:right w:val="single" w:sz="4" w:space="0" w:color="auto"/>
            </w:tcBorders>
            <w:shd w:val="clear" w:color="auto" w:fill="auto"/>
          </w:tcPr>
          <w:p w:rsidR="003A10AA" w:rsidRPr="00304692" w:rsidRDefault="003A10AA" w:rsidP="00C9274A">
            <w:pPr>
              <w:spacing w:after="0" w:line="240" w:lineRule="auto"/>
              <w:rPr>
                <w:rFonts w:ascii="Times New Roman" w:eastAsia="Times New Roman" w:hAnsi="Times New Roman" w:cs="Times New Roman"/>
                <w:sz w:val="10"/>
                <w:szCs w:val="10"/>
              </w:rPr>
            </w:pPr>
            <w:r w:rsidRPr="00304692">
              <w:rPr>
                <w:rFonts w:ascii="Times New Roman" w:eastAsia="Times New Roman" w:hAnsi="Times New Roman" w:cs="Times New Roman"/>
                <w:b/>
                <w:bCs/>
                <w:sz w:val="10"/>
                <w:szCs w:val="10"/>
              </w:rPr>
              <w:t xml:space="preserve">В прямом направлении: </w:t>
            </w:r>
            <w:r w:rsidRPr="00304692">
              <w:rPr>
                <w:rFonts w:ascii="Times New Roman" w:eastAsia="Times New Roman" w:hAnsi="Times New Roman" w:cs="Times New Roman"/>
                <w:sz w:val="10"/>
                <w:szCs w:val="10"/>
              </w:rPr>
              <w:t xml:space="preserve">УЛ.ЛАТЫШЕВА УЛ.САВУШКИНА УЛ.АНРИ БАРБЮСА УЛ.ПОБЕДЫ УЛ.3-Я ИНТЕРНАЦИОНАЛЬНАЯ, УЛ.С.ПЕРОВСКОЙ УЛ.НАБ.КАЗАЧЬЕГО ЕРИКА УЛ.КРАСНОПИТЕРСКАЯ УЛ.К.КОМАРОВА УЛ.СОКОЛОВА УЛ.ГАГАРИНА  </w:t>
            </w:r>
          </w:p>
        </w:tc>
        <w:tc>
          <w:tcPr>
            <w:tcW w:w="851" w:type="dxa"/>
            <w:tcBorders>
              <w:top w:val="single" w:sz="4" w:space="0" w:color="auto"/>
              <w:left w:val="single" w:sz="4" w:space="0" w:color="auto"/>
              <w:bottom w:val="single" w:sz="4" w:space="0" w:color="auto"/>
              <w:right w:val="single" w:sz="4" w:space="0" w:color="auto"/>
            </w:tcBorders>
            <w:shd w:val="clear" w:color="auto" w:fill="auto"/>
            <w:vAlign w:val="center"/>
          </w:tcPr>
          <w:p w:rsidR="003A10AA" w:rsidRPr="00304692" w:rsidRDefault="003A10AA" w:rsidP="00F83D66">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14</w:t>
            </w:r>
          </w:p>
        </w:tc>
        <w:tc>
          <w:tcPr>
            <w:tcW w:w="992" w:type="dxa"/>
            <w:vMerge w:val="restart"/>
            <w:tcBorders>
              <w:top w:val="single" w:sz="4" w:space="0" w:color="auto"/>
              <w:left w:val="single" w:sz="4" w:space="0" w:color="auto"/>
              <w:right w:val="single" w:sz="4" w:space="0" w:color="auto"/>
            </w:tcBorders>
            <w:shd w:val="clear" w:color="auto" w:fill="auto"/>
            <w:vAlign w:val="center"/>
          </w:tcPr>
          <w:p w:rsidR="003A10AA" w:rsidRPr="00304692" w:rsidRDefault="003A10AA" w:rsidP="00F83D66">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В установленных остановочных пунктах</w:t>
            </w:r>
          </w:p>
        </w:tc>
        <w:tc>
          <w:tcPr>
            <w:tcW w:w="850" w:type="dxa"/>
            <w:vMerge w:val="restart"/>
            <w:tcBorders>
              <w:top w:val="single" w:sz="4" w:space="0" w:color="auto"/>
              <w:left w:val="single" w:sz="4" w:space="0" w:color="auto"/>
              <w:right w:val="single" w:sz="4" w:space="0" w:color="auto"/>
            </w:tcBorders>
            <w:shd w:val="clear" w:color="auto" w:fill="auto"/>
            <w:vAlign w:val="center"/>
          </w:tcPr>
          <w:p w:rsidR="003A10AA" w:rsidRPr="00304692" w:rsidRDefault="003A10AA" w:rsidP="00F83D66">
            <w:pPr>
              <w:jc w:val="center"/>
            </w:pPr>
            <w:r w:rsidRPr="00304692">
              <w:rPr>
                <w:rFonts w:ascii="Times New Roman" w:eastAsia="Times New Roman" w:hAnsi="Times New Roman" w:cs="Times New Roman"/>
                <w:sz w:val="10"/>
                <w:szCs w:val="10"/>
              </w:rPr>
              <w:t>Регулярные перевозки по регулируемым тарифам</w:t>
            </w:r>
          </w:p>
        </w:tc>
        <w:tc>
          <w:tcPr>
            <w:tcW w:w="820" w:type="dxa"/>
            <w:vMerge w:val="restart"/>
            <w:tcBorders>
              <w:top w:val="single" w:sz="4" w:space="0" w:color="auto"/>
              <w:left w:val="single" w:sz="4" w:space="0" w:color="auto"/>
              <w:right w:val="single" w:sz="4" w:space="0" w:color="auto"/>
            </w:tcBorders>
            <w:shd w:val="clear" w:color="auto" w:fill="auto"/>
            <w:vAlign w:val="center"/>
          </w:tcPr>
          <w:p w:rsidR="003A10AA" w:rsidRPr="00304692" w:rsidRDefault="003A10AA" w:rsidP="008104E5">
            <w:pPr>
              <w:spacing w:after="0" w:line="240" w:lineRule="auto"/>
              <w:jc w:val="center"/>
              <w:rPr>
                <w:rFonts w:ascii="Times New Roman" w:eastAsia="Times New Roman" w:hAnsi="Times New Roman" w:cs="Times New Roman"/>
                <w:sz w:val="10"/>
                <w:szCs w:val="10"/>
              </w:rPr>
            </w:pPr>
          </w:p>
        </w:tc>
        <w:tc>
          <w:tcPr>
            <w:tcW w:w="740" w:type="dxa"/>
            <w:vMerge w:val="restart"/>
            <w:tcBorders>
              <w:top w:val="single" w:sz="4" w:space="0" w:color="auto"/>
              <w:left w:val="single" w:sz="4" w:space="0" w:color="auto"/>
              <w:right w:val="single" w:sz="4" w:space="0" w:color="auto"/>
            </w:tcBorders>
            <w:shd w:val="clear" w:color="auto" w:fill="auto"/>
            <w:vAlign w:val="center"/>
          </w:tcPr>
          <w:p w:rsidR="003A10AA" w:rsidRPr="00304692" w:rsidRDefault="003A10AA" w:rsidP="00F83D66">
            <w:pPr>
              <w:spacing w:after="0" w:line="240" w:lineRule="auto"/>
              <w:jc w:val="center"/>
              <w:rPr>
                <w:rFonts w:ascii="Times New Roman" w:eastAsia="Times New Roman" w:hAnsi="Times New Roman" w:cs="Times New Roman"/>
                <w:sz w:val="10"/>
                <w:szCs w:val="10"/>
              </w:rPr>
            </w:pPr>
          </w:p>
        </w:tc>
        <w:tc>
          <w:tcPr>
            <w:tcW w:w="708" w:type="dxa"/>
            <w:vMerge w:val="restart"/>
            <w:tcBorders>
              <w:top w:val="single" w:sz="4" w:space="0" w:color="auto"/>
              <w:left w:val="single" w:sz="4" w:space="0" w:color="auto"/>
              <w:right w:val="single" w:sz="4" w:space="0" w:color="auto"/>
            </w:tcBorders>
            <w:shd w:val="clear" w:color="auto" w:fill="auto"/>
            <w:vAlign w:val="center"/>
          </w:tcPr>
          <w:p w:rsidR="003A10AA" w:rsidRPr="00304692" w:rsidRDefault="003A10AA" w:rsidP="00F83D66">
            <w:pPr>
              <w:spacing w:after="0" w:line="240" w:lineRule="auto"/>
              <w:jc w:val="center"/>
              <w:rPr>
                <w:rFonts w:ascii="Times New Roman" w:eastAsia="Times New Roman" w:hAnsi="Times New Roman" w:cs="Times New Roman"/>
                <w:sz w:val="10"/>
                <w:szCs w:val="10"/>
              </w:rPr>
            </w:pPr>
          </w:p>
        </w:tc>
        <w:tc>
          <w:tcPr>
            <w:tcW w:w="1985" w:type="dxa"/>
            <w:vMerge w:val="restart"/>
            <w:tcBorders>
              <w:top w:val="single" w:sz="4" w:space="0" w:color="auto"/>
              <w:left w:val="single" w:sz="4" w:space="0" w:color="auto"/>
              <w:right w:val="single" w:sz="4" w:space="0" w:color="auto"/>
            </w:tcBorders>
            <w:shd w:val="clear" w:color="auto" w:fill="auto"/>
            <w:vAlign w:val="center"/>
          </w:tcPr>
          <w:p w:rsidR="003A10AA" w:rsidRPr="00304692" w:rsidRDefault="003A10AA" w:rsidP="00F83D66">
            <w:pPr>
              <w:spacing w:after="0" w:line="240" w:lineRule="auto"/>
              <w:jc w:val="center"/>
              <w:rPr>
                <w:rFonts w:ascii="Times New Roman" w:eastAsia="Times New Roman" w:hAnsi="Times New Roman" w:cs="Times New Roman"/>
                <w:sz w:val="10"/>
                <w:szCs w:val="10"/>
              </w:rPr>
            </w:pPr>
          </w:p>
        </w:tc>
        <w:tc>
          <w:tcPr>
            <w:tcW w:w="709" w:type="dxa"/>
            <w:vMerge w:val="restart"/>
            <w:tcBorders>
              <w:top w:val="single" w:sz="4" w:space="0" w:color="auto"/>
              <w:left w:val="single" w:sz="4" w:space="0" w:color="auto"/>
              <w:right w:val="single" w:sz="4" w:space="0" w:color="auto"/>
            </w:tcBorders>
            <w:shd w:val="clear" w:color="auto" w:fill="auto"/>
            <w:vAlign w:val="center"/>
          </w:tcPr>
          <w:p w:rsidR="003A10AA" w:rsidRPr="00304692" w:rsidRDefault="003A10AA" w:rsidP="00F83D66">
            <w:pPr>
              <w:spacing w:after="0" w:line="240" w:lineRule="auto"/>
              <w:jc w:val="center"/>
              <w:rPr>
                <w:rFonts w:ascii="Times New Roman" w:eastAsia="Times New Roman" w:hAnsi="Times New Roman" w:cs="Times New Roman"/>
                <w:sz w:val="10"/>
                <w:szCs w:val="10"/>
              </w:rPr>
            </w:pPr>
          </w:p>
        </w:tc>
        <w:tc>
          <w:tcPr>
            <w:tcW w:w="708" w:type="dxa"/>
            <w:vMerge w:val="restart"/>
            <w:tcBorders>
              <w:top w:val="single" w:sz="4" w:space="0" w:color="auto"/>
              <w:left w:val="single" w:sz="4" w:space="0" w:color="auto"/>
              <w:right w:val="single" w:sz="4" w:space="0" w:color="auto"/>
            </w:tcBorders>
            <w:shd w:val="clear" w:color="auto" w:fill="auto"/>
            <w:vAlign w:val="center"/>
          </w:tcPr>
          <w:p w:rsidR="003A10AA" w:rsidRPr="00304692" w:rsidRDefault="003A10AA" w:rsidP="00F83D66">
            <w:pPr>
              <w:spacing w:after="0" w:line="240" w:lineRule="auto"/>
              <w:jc w:val="center"/>
              <w:rPr>
                <w:rFonts w:ascii="Times New Roman" w:eastAsia="Times New Roman" w:hAnsi="Times New Roman" w:cs="Times New Roman"/>
                <w:sz w:val="10"/>
                <w:szCs w:val="10"/>
              </w:rPr>
            </w:pPr>
          </w:p>
        </w:tc>
      </w:tr>
      <w:tr w:rsidR="003A10AA" w:rsidRPr="00304692" w:rsidTr="00F83D66">
        <w:trPr>
          <w:trHeight w:val="106"/>
        </w:trPr>
        <w:tc>
          <w:tcPr>
            <w:tcW w:w="851" w:type="dxa"/>
            <w:vMerge/>
            <w:tcBorders>
              <w:left w:val="single" w:sz="4" w:space="0" w:color="auto"/>
              <w:bottom w:val="single" w:sz="4" w:space="0" w:color="auto"/>
              <w:right w:val="single" w:sz="4" w:space="0" w:color="auto"/>
            </w:tcBorders>
            <w:shd w:val="clear" w:color="auto" w:fill="auto"/>
            <w:vAlign w:val="center"/>
          </w:tcPr>
          <w:p w:rsidR="003A10AA" w:rsidRPr="00304692" w:rsidRDefault="003A10AA" w:rsidP="00B33646">
            <w:pPr>
              <w:pStyle w:val="a5"/>
              <w:numPr>
                <w:ilvl w:val="0"/>
                <w:numId w:val="1"/>
              </w:numPr>
              <w:spacing w:after="0" w:line="240" w:lineRule="auto"/>
              <w:jc w:val="center"/>
              <w:rPr>
                <w:rFonts w:ascii="Times New Roman" w:eastAsia="Times New Roman" w:hAnsi="Times New Roman" w:cs="Times New Roman"/>
                <w:sz w:val="10"/>
                <w:szCs w:val="10"/>
              </w:rPr>
            </w:pPr>
          </w:p>
        </w:tc>
        <w:tc>
          <w:tcPr>
            <w:tcW w:w="567" w:type="dxa"/>
            <w:vMerge/>
            <w:tcBorders>
              <w:left w:val="single" w:sz="4" w:space="0" w:color="auto"/>
              <w:bottom w:val="single" w:sz="4" w:space="0" w:color="auto"/>
              <w:right w:val="single" w:sz="4" w:space="0" w:color="auto"/>
            </w:tcBorders>
            <w:shd w:val="clear" w:color="auto" w:fill="auto"/>
            <w:vAlign w:val="center"/>
          </w:tcPr>
          <w:p w:rsidR="003A10AA" w:rsidRPr="00304692" w:rsidRDefault="003A10AA" w:rsidP="00C9274A">
            <w:pPr>
              <w:spacing w:after="0" w:line="240" w:lineRule="auto"/>
              <w:jc w:val="center"/>
              <w:rPr>
                <w:rFonts w:ascii="Times New Roman" w:eastAsia="Times New Roman" w:hAnsi="Times New Roman" w:cs="Times New Roman"/>
                <w:sz w:val="10"/>
                <w:szCs w:val="10"/>
              </w:rPr>
            </w:pPr>
          </w:p>
        </w:tc>
        <w:tc>
          <w:tcPr>
            <w:tcW w:w="1843" w:type="dxa"/>
            <w:vMerge/>
            <w:tcBorders>
              <w:left w:val="single" w:sz="4" w:space="0" w:color="auto"/>
              <w:bottom w:val="single" w:sz="4" w:space="0" w:color="auto"/>
              <w:right w:val="single" w:sz="4" w:space="0" w:color="auto"/>
            </w:tcBorders>
            <w:shd w:val="clear" w:color="auto" w:fill="auto"/>
            <w:vAlign w:val="center"/>
          </w:tcPr>
          <w:p w:rsidR="003A10AA" w:rsidRPr="00304692" w:rsidRDefault="003A10AA" w:rsidP="00C9274A">
            <w:pPr>
              <w:spacing w:after="0" w:line="240" w:lineRule="auto"/>
              <w:jc w:val="center"/>
              <w:rPr>
                <w:rFonts w:ascii="Times New Roman" w:eastAsia="Times New Roman" w:hAnsi="Times New Roman" w:cs="Times New Roman"/>
                <w:sz w:val="10"/>
                <w:szCs w:val="10"/>
              </w:rPr>
            </w:pPr>
          </w:p>
        </w:tc>
        <w:tc>
          <w:tcPr>
            <w:tcW w:w="2693" w:type="dxa"/>
            <w:tcBorders>
              <w:top w:val="single" w:sz="4" w:space="0" w:color="auto"/>
              <w:left w:val="single" w:sz="4" w:space="0" w:color="auto"/>
              <w:bottom w:val="single" w:sz="4" w:space="0" w:color="auto"/>
              <w:right w:val="single" w:sz="4" w:space="0" w:color="auto"/>
            </w:tcBorders>
            <w:shd w:val="clear" w:color="auto" w:fill="auto"/>
          </w:tcPr>
          <w:p w:rsidR="003A10AA" w:rsidRPr="00304692" w:rsidRDefault="003A10AA" w:rsidP="00C9274A">
            <w:pPr>
              <w:spacing w:after="0" w:line="240" w:lineRule="auto"/>
              <w:rPr>
                <w:rFonts w:ascii="Times New Roman" w:eastAsia="Times New Roman" w:hAnsi="Times New Roman" w:cs="Times New Roman"/>
                <w:b/>
                <w:bCs/>
                <w:sz w:val="10"/>
                <w:szCs w:val="10"/>
              </w:rPr>
            </w:pPr>
            <w:r w:rsidRPr="00304692">
              <w:rPr>
                <w:rFonts w:ascii="Times New Roman" w:eastAsia="Times New Roman" w:hAnsi="Times New Roman" w:cs="Times New Roman"/>
                <w:b/>
                <w:bCs/>
                <w:sz w:val="10"/>
                <w:szCs w:val="10"/>
              </w:rPr>
              <w:t xml:space="preserve">В обратном направлении: </w:t>
            </w:r>
            <w:r w:rsidRPr="00304692">
              <w:rPr>
                <w:rFonts w:ascii="Times New Roman" w:eastAsia="Times New Roman" w:hAnsi="Times New Roman" w:cs="Times New Roman"/>
                <w:sz w:val="10"/>
                <w:szCs w:val="10"/>
              </w:rPr>
              <w:t>"П. САДОВЫЙ" "ВОЙКОВО" "МОШАИК" "КОСМИЧЕСКАЯ" "КАСПИЙГАЗАВТОСЕРВИС" "СУДОВЕРФЬ ИМ. КИРОВА" "ТЕХУЧИЛИЩЕ №6" "ДГКБ №2" "КАРДИОЦЕНТР" "СТАРОЕ КЛАДБИЩЕ" "ТЦ АЛЕКСАНДРИЯ" "ГРУЗИНСКАЯ" "КРАСНЫЙ МОСТ" "ЦИРК " "ТЦ АЙСБЕРГ" "Ж/Д ВОКЗАЛ" "МАКДОНАДС" "К-Р ПРИЗЫВ" "БУЛЬВАР ПОБЕДЫ" "ШКОЛА ИМ. ПУШКИНА" "АГТУ" "ЦЕНТРАЛЬНЫЙ СТАДИОН" "З-Д СТЕКЛОВОЛОКНА" "З-Д СТАНКОСТРОИТЕЛЬНЫЙ" "ХОЛОДИЛЬНИКИ РЫБОКОМБИНАТА"</w:t>
            </w:r>
          </w:p>
        </w:tc>
        <w:tc>
          <w:tcPr>
            <w:tcW w:w="1701" w:type="dxa"/>
            <w:tcBorders>
              <w:top w:val="single" w:sz="4" w:space="0" w:color="auto"/>
              <w:left w:val="single" w:sz="4" w:space="0" w:color="auto"/>
              <w:bottom w:val="single" w:sz="4" w:space="0" w:color="auto"/>
              <w:right w:val="single" w:sz="4" w:space="0" w:color="auto"/>
            </w:tcBorders>
            <w:shd w:val="clear" w:color="auto" w:fill="auto"/>
          </w:tcPr>
          <w:p w:rsidR="003A10AA" w:rsidRPr="00304692" w:rsidRDefault="003A10AA" w:rsidP="00C9274A">
            <w:pPr>
              <w:spacing w:after="0" w:line="240" w:lineRule="auto"/>
              <w:rPr>
                <w:rFonts w:ascii="Times New Roman" w:eastAsia="Times New Roman" w:hAnsi="Times New Roman" w:cs="Times New Roman"/>
                <w:b/>
                <w:bCs/>
                <w:sz w:val="10"/>
                <w:szCs w:val="10"/>
              </w:rPr>
            </w:pPr>
            <w:r w:rsidRPr="00304692">
              <w:rPr>
                <w:rFonts w:ascii="Times New Roman" w:eastAsia="Times New Roman" w:hAnsi="Times New Roman" w:cs="Times New Roman"/>
                <w:b/>
                <w:bCs/>
                <w:sz w:val="10"/>
                <w:szCs w:val="10"/>
              </w:rPr>
              <w:t xml:space="preserve">В обратном направлении: </w:t>
            </w:r>
            <w:r w:rsidRPr="00304692">
              <w:rPr>
                <w:rFonts w:ascii="Times New Roman" w:eastAsia="Times New Roman" w:hAnsi="Times New Roman" w:cs="Times New Roman"/>
                <w:sz w:val="10"/>
                <w:szCs w:val="10"/>
              </w:rPr>
              <w:t>УЛ.ГАГАРИНА УЛ.СОКОЛОВА УЛ К.КОМАРОВА УЛ.КРАСНОПИТЕРСКАЯ УЛ НАБ.КАЗАЧЬЕГО ЕРИКА УЛ.С.ПЕРОВСКОЙ УЛ.НОЗДРИНА УЛ.КР.НАБЕРЕЖНАЯ УЛ.ПОБЕДЫ УЛ.АНРИ БАРБЮСА УЛ.АВУШКИНА УЛ.ЛАТЫШЕВА</w:t>
            </w:r>
          </w:p>
        </w:tc>
        <w:tc>
          <w:tcPr>
            <w:tcW w:w="851" w:type="dxa"/>
            <w:tcBorders>
              <w:top w:val="single" w:sz="4" w:space="0" w:color="auto"/>
              <w:left w:val="single" w:sz="4" w:space="0" w:color="auto"/>
              <w:bottom w:val="single" w:sz="4" w:space="0" w:color="auto"/>
              <w:right w:val="single" w:sz="4" w:space="0" w:color="auto"/>
            </w:tcBorders>
            <w:shd w:val="clear" w:color="auto" w:fill="auto"/>
            <w:vAlign w:val="center"/>
          </w:tcPr>
          <w:p w:rsidR="003A10AA" w:rsidRPr="00304692" w:rsidRDefault="003A10AA" w:rsidP="00F83D66">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14</w:t>
            </w:r>
          </w:p>
        </w:tc>
        <w:tc>
          <w:tcPr>
            <w:tcW w:w="992" w:type="dxa"/>
            <w:vMerge/>
            <w:tcBorders>
              <w:left w:val="single" w:sz="4" w:space="0" w:color="auto"/>
              <w:bottom w:val="single" w:sz="4" w:space="0" w:color="auto"/>
              <w:right w:val="single" w:sz="4" w:space="0" w:color="auto"/>
            </w:tcBorders>
            <w:shd w:val="clear" w:color="auto" w:fill="auto"/>
            <w:vAlign w:val="center"/>
          </w:tcPr>
          <w:p w:rsidR="003A10AA" w:rsidRPr="00304692" w:rsidRDefault="003A10AA" w:rsidP="00F83D66">
            <w:pPr>
              <w:spacing w:after="0" w:line="240" w:lineRule="auto"/>
              <w:jc w:val="center"/>
              <w:rPr>
                <w:rFonts w:ascii="Times New Roman" w:eastAsia="Times New Roman" w:hAnsi="Times New Roman" w:cs="Times New Roman"/>
                <w:sz w:val="10"/>
                <w:szCs w:val="10"/>
              </w:rPr>
            </w:pPr>
          </w:p>
        </w:tc>
        <w:tc>
          <w:tcPr>
            <w:tcW w:w="850" w:type="dxa"/>
            <w:vMerge/>
            <w:tcBorders>
              <w:left w:val="single" w:sz="4" w:space="0" w:color="auto"/>
              <w:bottom w:val="single" w:sz="4" w:space="0" w:color="auto"/>
              <w:right w:val="single" w:sz="4" w:space="0" w:color="auto"/>
            </w:tcBorders>
            <w:shd w:val="clear" w:color="auto" w:fill="auto"/>
            <w:vAlign w:val="center"/>
          </w:tcPr>
          <w:p w:rsidR="003A10AA" w:rsidRPr="00304692" w:rsidRDefault="003A10AA" w:rsidP="00F83D66">
            <w:pPr>
              <w:jc w:val="center"/>
              <w:rPr>
                <w:rFonts w:ascii="Times New Roman" w:eastAsia="Times New Roman" w:hAnsi="Times New Roman" w:cs="Times New Roman"/>
                <w:sz w:val="10"/>
                <w:szCs w:val="10"/>
              </w:rPr>
            </w:pPr>
          </w:p>
        </w:tc>
        <w:tc>
          <w:tcPr>
            <w:tcW w:w="820" w:type="dxa"/>
            <w:vMerge/>
            <w:tcBorders>
              <w:left w:val="single" w:sz="4" w:space="0" w:color="auto"/>
              <w:bottom w:val="single" w:sz="4" w:space="0" w:color="auto"/>
              <w:right w:val="single" w:sz="4" w:space="0" w:color="auto"/>
            </w:tcBorders>
            <w:shd w:val="clear" w:color="auto" w:fill="auto"/>
            <w:vAlign w:val="center"/>
          </w:tcPr>
          <w:p w:rsidR="003A10AA" w:rsidRPr="00304692" w:rsidRDefault="003A10AA" w:rsidP="00F83D66">
            <w:pPr>
              <w:spacing w:after="0" w:line="240" w:lineRule="auto"/>
              <w:jc w:val="center"/>
              <w:rPr>
                <w:rFonts w:ascii="Times New Roman" w:eastAsia="Times New Roman" w:hAnsi="Times New Roman" w:cs="Times New Roman"/>
                <w:sz w:val="10"/>
                <w:szCs w:val="10"/>
              </w:rPr>
            </w:pPr>
          </w:p>
        </w:tc>
        <w:tc>
          <w:tcPr>
            <w:tcW w:w="740" w:type="dxa"/>
            <w:vMerge/>
            <w:tcBorders>
              <w:left w:val="single" w:sz="4" w:space="0" w:color="auto"/>
              <w:bottom w:val="single" w:sz="4" w:space="0" w:color="auto"/>
              <w:right w:val="single" w:sz="4" w:space="0" w:color="auto"/>
            </w:tcBorders>
            <w:shd w:val="clear" w:color="auto" w:fill="auto"/>
            <w:vAlign w:val="center"/>
          </w:tcPr>
          <w:p w:rsidR="003A10AA" w:rsidRPr="00304692" w:rsidRDefault="003A10AA" w:rsidP="00F83D66">
            <w:pPr>
              <w:spacing w:after="0" w:line="240" w:lineRule="auto"/>
              <w:jc w:val="center"/>
              <w:rPr>
                <w:rFonts w:ascii="Times New Roman" w:eastAsia="Times New Roman" w:hAnsi="Times New Roman" w:cs="Times New Roman"/>
                <w:sz w:val="10"/>
                <w:szCs w:val="10"/>
              </w:rPr>
            </w:pPr>
          </w:p>
        </w:tc>
        <w:tc>
          <w:tcPr>
            <w:tcW w:w="708" w:type="dxa"/>
            <w:vMerge/>
            <w:tcBorders>
              <w:left w:val="single" w:sz="4" w:space="0" w:color="auto"/>
              <w:bottom w:val="single" w:sz="4" w:space="0" w:color="auto"/>
              <w:right w:val="single" w:sz="4" w:space="0" w:color="auto"/>
            </w:tcBorders>
            <w:shd w:val="clear" w:color="auto" w:fill="auto"/>
            <w:vAlign w:val="center"/>
          </w:tcPr>
          <w:p w:rsidR="003A10AA" w:rsidRPr="00304692" w:rsidRDefault="003A10AA" w:rsidP="00F83D66">
            <w:pPr>
              <w:spacing w:after="0" w:line="240" w:lineRule="auto"/>
              <w:jc w:val="center"/>
              <w:rPr>
                <w:rFonts w:ascii="Times New Roman" w:eastAsia="Times New Roman" w:hAnsi="Times New Roman" w:cs="Times New Roman"/>
                <w:sz w:val="10"/>
                <w:szCs w:val="10"/>
              </w:rPr>
            </w:pPr>
          </w:p>
        </w:tc>
        <w:tc>
          <w:tcPr>
            <w:tcW w:w="1985" w:type="dxa"/>
            <w:vMerge/>
            <w:tcBorders>
              <w:left w:val="single" w:sz="4" w:space="0" w:color="auto"/>
              <w:bottom w:val="single" w:sz="4" w:space="0" w:color="auto"/>
              <w:right w:val="single" w:sz="4" w:space="0" w:color="auto"/>
            </w:tcBorders>
            <w:shd w:val="clear" w:color="auto" w:fill="auto"/>
            <w:vAlign w:val="center"/>
          </w:tcPr>
          <w:p w:rsidR="003A10AA" w:rsidRPr="00304692" w:rsidRDefault="003A10AA" w:rsidP="00F83D66">
            <w:pPr>
              <w:spacing w:after="0" w:line="240" w:lineRule="auto"/>
              <w:jc w:val="center"/>
              <w:rPr>
                <w:rFonts w:ascii="Times New Roman" w:eastAsia="Times New Roman" w:hAnsi="Times New Roman" w:cs="Times New Roman"/>
                <w:sz w:val="10"/>
                <w:szCs w:val="10"/>
              </w:rPr>
            </w:pPr>
          </w:p>
        </w:tc>
        <w:tc>
          <w:tcPr>
            <w:tcW w:w="709" w:type="dxa"/>
            <w:vMerge/>
            <w:tcBorders>
              <w:left w:val="single" w:sz="4" w:space="0" w:color="auto"/>
              <w:bottom w:val="single" w:sz="4" w:space="0" w:color="auto"/>
              <w:right w:val="single" w:sz="4" w:space="0" w:color="auto"/>
            </w:tcBorders>
            <w:shd w:val="clear" w:color="auto" w:fill="auto"/>
            <w:vAlign w:val="center"/>
          </w:tcPr>
          <w:p w:rsidR="003A10AA" w:rsidRPr="00304692" w:rsidRDefault="003A10AA" w:rsidP="00F83D66">
            <w:pPr>
              <w:spacing w:after="0" w:line="240" w:lineRule="auto"/>
              <w:jc w:val="center"/>
              <w:rPr>
                <w:rFonts w:ascii="Times New Roman" w:eastAsia="Times New Roman" w:hAnsi="Times New Roman" w:cs="Times New Roman"/>
                <w:sz w:val="10"/>
                <w:szCs w:val="10"/>
              </w:rPr>
            </w:pPr>
          </w:p>
        </w:tc>
        <w:tc>
          <w:tcPr>
            <w:tcW w:w="708" w:type="dxa"/>
            <w:vMerge/>
            <w:tcBorders>
              <w:left w:val="single" w:sz="4" w:space="0" w:color="auto"/>
              <w:bottom w:val="single" w:sz="4" w:space="0" w:color="auto"/>
              <w:right w:val="single" w:sz="4" w:space="0" w:color="auto"/>
            </w:tcBorders>
            <w:shd w:val="clear" w:color="auto" w:fill="auto"/>
            <w:vAlign w:val="center"/>
          </w:tcPr>
          <w:p w:rsidR="003A10AA" w:rsidRPr="00304692" w:rsidRDefault="003A10AA" w:rsidP="00F83D66">
            <w:pPr>
              <w:spacing w:after="0" w:line="240" w:lineRule="auto"/>
              <w:jc w:val="center"/>
              <w:rPr>
                <w:rFonts w:ascii="Times New Roman" w:eastAsia="Times New Roman" w:hAnsi="Times New Roman" w:cs="Times New Roman"/>
                <w:sz w:val="10"/>
                <w:szCs w:val="10"/>
              </w:rPr>
            </w:pPr>
          </w:p>
        </w:tc>
      </w:tr>
      <w:tr w:rsidR="003A10AA" w:rsidRPr="00304692" w:rsidTr="00CC0839">
        <w:trPr>
          <w:trHeight w:val="1248"/>
        </w:trPr>
        <w:tc>
          <w:tcPr>
            <w:tcW w:w="851" w:type="dxa"/>
            <w:vMerge w:val="restart"/>
            <w:tcBorders>
              <w:top w:val="single" w:sz="4" w:space="0" w:color="auto"/>
              <w:left w:val="single" w:sz="4" w:space="0" w:color="auto"/>
              <w:right w:val="single" w:sz="4" w:space="0" w:color="auto"/>
            </w:tcBorders>
            <w:shd w:val="clear" w:color="auto" w:fill="auto"/>
            <w:vAlign w:val="center"/>
          </w:tcPr>
          <w:p w:rsidR="003A10AA" w:rsidRPr="00304692" w:rsidRDefault="003A10AA" w:rsidP="00B33646">
            <w:pPr>
              <w:pStyle w:val="a5"/>
              <w:numPr>
                <w:ilvl w:val="0"/>
                <w:numId w:val="1"/>
              </w:numPr>
              <w:spacing w:after="0" w:line="240" w:lineRule="auto"/>
              <w:jc w:val="center"/>
              <w:rPr>
                <w:rFonts w:ascii="Times New Roman" w:eastAsia="Times New Roman" w:hAnsi="Times New Roman" w:cs="Times New Roman"/>
                <w:sz w:val="10"/>
                <w:szCs w:val="10"/>
              </w:rPr>
            </w:pPr>
          </w:p>
        </w:tc>
        <w:tc>
          <w:tcPr>
            <w:tcW w:w="567" w:type="dxa"/>
            <w:vMerge w:val="restart"/>
            <w:tcBorders>
              <w:top w:val="single" w:sz="4" w:space="0" w:color="auto"/>
              <w:left w:val="nil"/>
              <w:right w:val="single" w:sz="4" w:space="0" w:color="auto"/>
            </w:tcBorders>
            <w:shd w:val="clear" w:color="auto" w:fill="auto"/>
            <w:vAlign w:val="center"/>
            <w:hideMark/>
          </w:tcPr>
          <w:p w:rsidR="003A10AA" w:rsidRPr="00304692" w:rsidRDefault="003A10AA" w:rsidP="00BF61EF">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24с</w:t>
            </w:r>
          </w:p>
        </w:tc>
        <w:tc>
          <w:tcPr>
            <w:tcW w:w="1843" w:type="dxa"/>
            <w:vMerge w:val="restart"/>
            <w:tcBorders>
              <w:top w:val="single" w:sz="4" w:space="0" w:color="auto"/>
              <w:left w:val="nil"/>
              <w:right w:val="single" w:sz="4" w:space="0" w:color="auto"/>
            </w:tcBorders>
            <w:shd w:val="clear" w:color="auto" w:fill="auto"/>
            <w:vAlign w:val="center"/>
            <w:hideMark/>
          </w:tcPr>
          <w:p w:rsidR="003A10AA" w:rsidRPr="00304692" w:rsidRDefault="003A10AA" w:rsidP="009E2289">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ХОЛОДИЛЬНИКИ РЫБОКОМБИНАТА-ПОСЕЛОК САДОВЫЙ</w:t>
            </w:r>
          </w:p>
        </w:tc>
        <w:tc>
          <w:tcPr>
            <w:tcW w:w="2693" w:type="dxa"/>
            <w:tcBorders>
              <w:top w:val="single" w:sz="4" w:space="0" w:color="auto"/>
              <w:left w:val="nil"/>
              <w:bottom w:val="single" w:sz="4" w:space="0" w:color="auto"/>
              <w:right w:val="single" w:sz="4" w:space="0" w:color="auto"/>
            </w:tcBorders>
            <w:shd w:val="clear" w:color="auto" w:fill="auto"/>
            <w:hideMark/>
          </w:tcPr>
          <w:p w:rsidR="003A10AA" w:rsidRPr="00304692" w:rsidRDefault="003A10AA" w:rsidP="00BF65EC">
            <w:pPr>
              <w:spacing w:after="0" w:line="240" w:lineRule="auto"/>
              <w:rPr>
                <w:rFonts w:ascii="Times New Roman" w:eastAsia="Times New Roman" w:hAnsi="Times New Roman" w:cs="Times New Roman"/>
                <w:b/>
                <w:bCs/>
                <w:sz w:val="10"/>
                <w:szCs w:val="10"/>
              </w:rPr>
            </w:pPr>
            <w:r w:rsidRPr="00304692">
              <w:rPr>
                <w:rFonts w:ascii="Times New Roman" w:eastAsia="Times New Roman" w:hAnsi="Times New Roman" w:cs="Times New Roman"/>
                <w:b/>
                <w:bCs/>
                <w:sz w:val="10"/>
                <w:szCs w:val="10"/>
              </w:rPr>
              <w:t xml:space="preserve">В прямом направлении: </w:t>
            </w:r>
            <w:r w:rsidRPr="00304692">
              <w:rPr>
                <w:rFonts w:ascii="Times New Roman" w:eastAsia="Times New Roman" w:hAnsi="Times New Roman" w:cs="Times New Roman"/>
                <w:sz w:val="10"/>
                <w:szCs w:val="10"/>
              </w:rPr>
              <w:t>"ХОЛОДИЛЬНИКИ РЫБОКОМБИНАТА" "З-Д СТАНКОСТРОИТЕЛЬНЫЙ""</w:t>
            </w:r>
            <w:r w:rsidRPr="003A6AB0">
              <w:rPr>
                <w:rFonts w:ascii="Times New Roman" w:eastAsia="Times New Roman" w:hAnsi="Times New Roman" w:cs="Times New Roman"/>
                <w:sz w:val="10"/>
                <w:szCs w:val="10"/>
              </w:rPr>
              <w:t>ГЛАВНОЕ БЮРО МЕДИКО-СОЦИАЛЬНОЙ ЭКСПЕРТИЗЫ ПО АСТРАХАНСКОЙ ОБЛАСТИ</w:t>
            </w:r>
            <w:r w:rsidRPr="00304692">
              <w:rPr>
                <w:rFonts w:ascii="Times New Roman" w:eastAsia="Times New Roman" w:hAnsi="Times New Roman" w:cs="Times New Roman"/>
                <w:sz w:val="10"/>
                <w:szCs w:val="10"/>
              </w:rPr>
              <w:t>""ЦЕНТ</w:t>
            </w:r>
            <w:r>
              <w:rPr>
                <w:rFonts w:ascii="Times New Roman" w:eastAsia="Times New Roman" w:hAnsi="Times New Roman" w:cs="Times New Roman"/>
                <w:sz w:val="10"/>
                <w:szCs w:val="10"/>
              </w:rPr>
              <w:t>РАЛЬНЫЙ</w:t>
            </w:r>
            <w:r w:rsidRPr="00304692">
              <w:rPr>
                <w:rFonts w:ascii="Times New Roman" w:eastAsia="Times New Roman" w:hAnsi="Times New Roman" w:cs="Times New Roman"/>
                <w:sz w:val="10"/>
                <w:szCs w:val="10"/>
              </w:rPr>
              <w:t xml:space="preserve"> СТАДИОН" "АГТУ" "ШК.ИМ.ПУШКИНА" "К/Т ПРИЗЫВ""</w:t>
            </w:r>
            <w:r>
              <w:rPr>
                <w:rFonts w:ascii="Times New Roman" w:eastAsia="Times New Roman" w:hAnsi="Times New Roman" w:cs="Times New Roman"/>
                <w:sz w:val="10"/>
                <w:szCs w:val="10"/>
              </w:rPr>
              <w:t>СЕЛЕНСКИЕ ИСАДЫ</w:t>
            </w:r>
            <w:r w:rsidRPr="00304692">
              <w:rPr>
                <w:rFonts w:ascii="Times New Roman" w:eastAsia="Times New Roman" w:hAnsi="Times New Roman" w:cs="Times New Roman"/>
                <w:sz w:val="10"/>
                <w:szCs w:val="10"/>
              </w:rPr>
              <w:t>" "ДЕТМИР" Ж/Д ВОКЗАЛ" "</w:t>
            </w:r>
            <w:r>
              <w:rPr>
                <w:rFonts w:ascii="Times New Roman" w:eastAsia="Times New Roman" w:hAnsi="Times New Roman" w:cs="Times New Roman"/>
                <w:sz w:val="10"/>
                <w:szCs w:val="10"/>
              </w:rPr>
              <w:t>Ж/Д ВОКЗАЛ</w:t>
            </w:r>
            <w:r w:rsidRPr="00304692">
              <w:rPr>
                <w:rFonts w:ascii="Times New Roman" w:eastAsia="Times New Roman" w:hAnsi="Times New Roman" w:cs="Times New Roman"/>
                <w:sz w:val="10"/>
                <w:szCs w:val="10"/>
              </w:rPr>
              <w:t>""ТЦ АЙСБЕРГ" "ЦИРК""</w:t>
            </w:r>
            <w:r>
              <w:rPr>
                <w:rFonts w:ascii="Times New Roman" w:eastAsia="Times New Roman" w:hAnsi="Times New Roman" w:cs="Times New Roman"/>
                <w:sz w:val="10"/>
                <w:szCs w:val="10"/>
              </w:rPr>
              <w:t>КРАСНЫЙ МОСТ</w:t>
            </w:r>
            <w:r w:rsidRPr="00304692">
              <w:rPr>
                <w:rFonts w:ascii="Times New Roman" w:eastAsia="Times New Roman" w:hAnsi="Times New Roman" w:cs="Times New Roman"/>
                <w:sz w:val="10"/>
                <w:szCs w:val="10"/>
              </w:rPr>
              <w:t>" "ГРУЗИНСКАЯ" "ТЦ АЛЕКСАНДРИЯ""</w:t>
            </w:r>
            <w:r>
              <w:rPr>
                <w:rFonts w:ascii="Times New Roman" w:eastAsia="Times New Roman" w:hAnsi="Times New Roman" w:cs="Times New Roman"/>
                <w:sz w:val="10"/>
                <w:szCs w:val="10"/>
              </w:rPr>
              <w:t>ТЕХНИЧЕСКИЙ КОЛЛЕДЖ</w:t>
            </w:r>
            <w:r w:rsidRPr="00304692">
              <w:rPr>
                <w:rFonts w:ascii="Times New Roman" w:eastAsia="Times New Roman" w:hAnsi="Times New Roman" w:cs="Times New Roman"/>
                <w:sz w:val="10"/>
                <w:szCs w:val="10"/>
              </w:rPr>
              <w:t>""</w:t>
            </w:r>
            <w:r>
              <w:rPr>
                <w:rFonts w:ascii="Times New Roman" w:eastAsia="Times New Roman" w:hAnsi="Times New Roman" w:cs="Times New Roman"/>
                <w:sz w:val="10"/>
                <w:szCs w:val="10"/>
              </w:rPr>
              <w:t>СТОМАТОЛОГИЧЕСКАЯ ПОЛИКЛИНИКА №3</w:t>
            </w:r>
            <w:r w:rsidRPr="00304692">
              <w:rPr>
                <w:rFonts w:ascii="Times New Roman" w:eastAsia="Times New Roman" w:hAnsi="Times New Roman" w:cs="Times New Roman"/>
                <w:sz w:val="10"/>
                <w:szCs w:val="10"/>
              </w:rPr>
              <w:t>" "СТАРОЕ КЛАДБИЩЕ" "</w:t>
            </w:r>
            <w:r>
              <w:rPr>
                <w:rFonts w:ascii="Times New Roman" w:eastAsia="Times New Roman" w:hAnsi="Times New Roman" w:cs="Times New Roman"/>
                <w:sz w:val="10"/>
                <w:szCs w:val="10"/>
              </w:rPr>
              <w:t>СОФЬИ ПЕРОВСКОЙ</w:t>
            </w:r>
            <w:r w:rsidRPr="00304692">
              <w:rPr>
                <w:rFonts w:ascii="Times New Roman" w:eastAsia="Times New Roman" w:hAnsi="Times New Roman" w:cs="Times New Roman"/>
                <w:sz w:val="10"/>
                <w:szCs w:val="10"/>
              </w:rPr>
              <w:t>""КАРДИО ЦЕНТР" "</w:t>
            </w:r>
            <w:r>
              <w:rPr>
                <w:rFonts w:ascii="Times New Roman" w:eastAsia="Times New Roman" w:hAnsi="Times New Roman" w:cs="Times New Roman"/>
                <w:sz w:val="10"/>
                <w:szCs w:val="10"/>
              </w:rPr>
              <w:t xml:space="preserve">ОБЛАСТНАЯ ДЕТСКАЯ </w:t>
            </w:r>
            <w:r>
              <w:rPr>
                <w:rFonts w:ascii="Times New Roman" w:eastAsia="Times New Roman" w:hAnsi="Times New Roman" w:cs="Times New Roman"/>
                <w:sz w:val="10"/>
                <w:szCs w:val="10"/>
              </w:rPr>
              <w:br/>
              <w:t xml:space="preserve">КЛИНИЧЕСКАЯ БОЛЬНИЦА </w:t>
            </w:r>
            <w:r w:rsidRPr="00BF65EC">
              <w:rPr>
                <w:rFonts w:ascii="Times New Roman" w:eastAsia="Times New Roman" w:hAnsi="Times New Roman" w:cs="Times New Roman"/>
                <w:sz w:val="10"/>
                <w:szCs w:val="10"/>
              </w:rPr>
              <w:t>(КАЗАЧИЙ)"</w:t>
            </w:r>
            <w:r w:rsidRPr="00304692">
              <w:rPr>
                <w:rFonts w:ascii="Times New Roman" w:eastAsia="Times New Roman" w:hAnsi="Times New Roman" w:cs="Times New Roman"/>
                <w:sz w:val="10"/>
                <w:szCs w:val="10"/>
              </w:rPr>
              <w:t>"ТЕХУЧИЛИЩЕ №6" "СУДОВЕРФЬ ИМ КИРОВА"</w:t>
            </w:r>
            <w:r>
              <w:rPr>
                <w:rFonts w:ascii="Times New Roman" w:eastAsia="Times New Roman" w:hAnsi="Times New Roman" w:cs="Times New Roman"/>
                <w:sz w:val="10"/>
                <w:szCs w:val="10"/>
              </w:rPr>
              <w:t xml:space="preserve"> «</w:t>
            </w:r>
            <w:r w:rsidRPr="00DA3E30">
              <w:rPr>
                <w:rFonts w:ascii="Times New Roman" w:eastAsia="Times New Roman" w:hAnsi="Times New Roman" w:cs="Times New Roman"/>
                <w:sz w:val="10"/>
                <w:szCs w:val="10"/>
              </w:rPr>
              <w:t xml:space="preserve">ГОРОДСКАЯ КЛИНИЧЕСКАЯ БОЛЬНИЦА №4» </w:t>
            </w:r>
            <w:r w:rsidRPr="00304692">
              <w:rPr>
                <w:rFonts w:ascii="Times New Roman" w:eastAsia="Times New Roman" w:hAnsi="Times New Roman" w:cs="Times New Roman"/>
                <w:sz w:val="10"/>
                <w:szCs w:val="10"/>
              </w:rPr>
              <w:t xml:space="preserve"> "КАСПИЙГАЗАВТОСЕРВИС" </w:t>
            </w:r>
            <w:r>
              <w:rPr>
                <w:rFonts w:ascii="Times New Roman" w:eastAsia="Times New Roman" w:hAnsi="Times New Roman" w:cs="Times New Roman"/>
                <w:sz w:val="10"/>
                <w:szCs w:val="10"/>
              </w:rPr>
              <w:t xml:space="preserve">«ГОРОДСКАЯ КЛИНИЧЕСКАЯ БОЛЬНИЦА №4» </w:t>
            </w:r>
            <w:r w:rsidRPr="00304692">
              <w:rPr>
                <w:rFonts w:ascii="Times New Roman" w:eastAsia="Times New Roman" w:hAnsi="Times New Roman" w:cs="Times New Roman"/>
                <w:sz w:val="10"/>
                <w:szCs w:val="10"/>
              </w:rPr>
              <w:t xml:space="preserve">"КОСМИЧЕСКАЯ" </w:t>
            </w:r>
            <w:r w:rsidRPr="00304692">
              <w:rPr>
                <w:rFonts w:ascii="Times New Roman" w:eastAsia="Times New Roman" w:hAnsi="Times New Roman" w:cs="Times New Roman"/>
                <w:sz w:val="10"/>
                <w:szCs w:val="10"/>
              </w:rPr>
              <w:lastRenderedPageBreak/>
              <w:t>"МОШАИК""</w:t>
            </w:r>
            <w:r>
              <w:rPr>
                <w:rFonts w:ascii="Times New Roman" w:eastAsia="Times New Roman" w:hAnsi="Times New Roman" w:cs="Times New Roman"/>
                <w:sz w:val="10"/>
                <w:szCs w:val="10"/>
              </w:rPr>
              <w:t>МЕЧЕТЬ №47</w:t>
            </w:r>
            <w:r w:rsidRPr="00304692">
              <w:rPr>
                <w:rFonts w:ascii="Times New Roman" w:eastAsia="Times New Roman" w:hAnsi="Times New Roman" w:cs="Times New Roman"/>
                <w:sz w:val="10"/>
                <w:szCs w:val="10"/>
              </w:rPr>
              <w:t>""</w:t>
            </w:r>
            <w:r>
              <w:rPr>
                <w:rFonts w:ascii="Times New Roman" w:eastAsia="Times New Roman" w:hAnsi="Times New Roman" w:cs="Times New Roman"/>
                <w:sz w:val="10"/>
                <w:szCs w:val="10"/>
              </w:rPr>
              <w:t>ШУЙСКАЯ</w:t>
            </w:r>
            <w:r w:rsidRPr="00304692">
              <w:rPr>
                <w:rFonts w:ascii="Times New Roman" w:eastAsia="Times New Roman" w:hAnsi="Times New Roman" w:cs="Times New Roman"/>
                <w:sz w:val="10"/>
                <w:szCs w:val="10"/>
              </w:rPr>
              <w:t xml:space="preserve">" "ВОЙКОВО" "П.САДОВЫЙ"                         </w:t>
            </w:r>
          </w:p>
        </w:tc>
        <w:tc>
          <w:tcPr>
            <w:tcW w:w="1701" w:type="dxa"/>
            <w:tcBorders>
              <w:top w:val="single" w:sz="4" w:space="0" w:color="auto"/>
              <w:left w:val="nil"/>
              <w:bottom w:val="single" w:sz="4" w:space="0" w:color="auto"/>
              <w:right w:val="single" w:sz="4" w:space="0" w:color="auto"/>
            </w:tcBorders>
            <w:shd w:val="clear" w:color="auto" w:fill="auto"/>
            <w:hideMark/>
          </w:tcPr>
          <w:p w:rsidR="003A10AA" w:rsidRPr="00304692" w:rsidRDefault="003A10AA" w:rsidP="009E2289">
            <w:pPr>
              <w:spacing w:after="0" w:line="240" w:lineRule="auto"/>
              <w:rPr>
                <w:rFonts w:ascii="Times New Roman" w:eastAsia="Times New Roman" w:hAnsi="Times New Roman" w:cs="Times New Roman"/>
                <w:sz w:val="10"/>
                <w:szCs w:val="10"/>
              </w:rPr>
            </w:pPr>
            <w:r w:rsidRPr="00304692">
              <w:rPr>
                <w:rFonts w:ascii="Times New Roman" w:eastAsia="Times New Roman" w:hAnsi="Times New Roman" w:cs="Times New Roman"/>
                <w:b/>
                <w:bCs/>
                <w:sz w:val="10"/>
                <w:szCs w:val="10"/>
              </w:rPr>
              <w:lastRenderedPageBreak/>
              <w:t xml:space="preserve">В прямом направлении: </w:t>
            </w:r>
            <w:r w:rsidRPr="00304692">
              <w:rPr>
                <w:rFonts w:ascii="Times New Roman" w:eastAsia="Times New Roman" w:hAnsi="Times New Roman" w:cs="Times New Roman"/>
                <w:sz w:val="10"/>
                <w:szCs w:val="10"/>
              </w:rPr>
              <w:t xml:space="preserve">УЛ.ЛАТЫШЕВА УЛ.САВУШКИНА УЛ.АНРИ БАРБЮСА УЛ.ПОБЕДЫ УЛ.3-Я ИНТЕРНАЦИОНАЛЬНАЯ, УЛ.С.ПЕРОВСКОЙ УЛ.НАБ.КАЗАЧЬЕГО ЕРИКА УЛ.КРАСНОПИТЕРСКАЯ УЛ.К.КОМАРОВА УЛ.СОКОЛОВА УЛ.ГАГАРИНА  </w:t>
            </w:r>
          </w:p>
        </w:tc>
        <w:tc>
          <w:tcPr>
            <w:tcW w:w="851" w:type="dxa"/>
            <w:tcBorders>
              <w:top w:val="single" w:sz="4" w:space="0" w:color="auto"/>
              <w:left w:val="nil"/>
              <w:bottom w:val="single" w:sz="4" w:space="0" w:color="auto"/>
              <w:right w:val="single" w:sz="4" w:space="0" w:color="auto"/>
            </w:tcBorders>
            <w:shd w:val="clear" w:color="auto" w:fill="auto"/>
            <w:vAlign w:val="center"/>
            <w:hideMark/>
          </w:tcPr>
          <w:p w:rsidR="003A10AA" w:rsidRPr="00304692" w:rsidRDefault="003A10AA" w:rsidP="00F83D66">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14</w:t>
            </w:r>
          </w:p>
        </w:tc>
        <w:tc>
          <w:tcPr>
            <w:tcW w:w="992" w:type="dxa"/>
            <w:vMerge w:val="restart"/>
            <w:tcBorders>
              <w:top w:val="single" w:sz="4" w:space="0" w:color="auto"/>
              <w:left w:val="nil"/>
              <w:right w:val="single" w:sz="4" w:space="0" w:color="auto"/>
            </w:tcBorders>
            <w:shd w:val="clear" w:color="auto" w:fill="auto"/>
            <w:vAlign w:val="center"/>
            <w:hideMark/>
          </w:tcPr>
          <w:p w:rsidR="003A10AA" w:rsidRPr="00304692" w:rsidRDefault="003A10AA" w:rsidP="00F83D66">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В установленных остановочных пунктах</w:t>
            </w:r>
          </w:p>
        </w:tc>
        <w:tc>
          <w:tcPr>
            <w:tcW w:w="850" w:type="dxa"/>
            <w:vMerge w:val="restart"/>
            <w:tcBorders>
              <w:top w:val="single" w:sz="4" w:space="0" w:color="auto"/>
              <w:left w:val="nil"/>
              <w:right w:val="single" w:sz="4" w:space="0" w:color="auto"/>
            </w:tcBorders>
            <w:shd w:val="clear" w:color="auto" w:fill="auto"/>
            <w:vAlign w:val="center"/>
            <w:hideMark/>
          </w:tcPr>
          <w:p w:rsidR="003A10AA" w:rsidRPr="00304692" w:rsidRDefault="003A10AA" w:rsidP="00F83D66">
            <w:pPr>
              <w:jc w:val="center"/>
            </w:pPr>
            <w:r w:rsidRPr="00304692">
              <w:rPr>
                <w:rFonts w:ascii="Times New Roman" w:eastAsia="Times New Roman" w:hAnsi="Times New Roman" w:cs="Times New Roman"/>
                <w:sz w:val="10"/>
                <w:szCs w:val="10"/>
              </w:rPr>
              <w:t xml:space="preserve">Регулярные перевозки по </w:t>
            </w:r>
            <w:r>
              <w:rPr>
                <w:rFonts w:ascii="Times New Roman" w:eastAsia="Times New Roman" w:hAnsi="Times New Roman" w:cs="Times New Roman"/>
                <w:sz w:val="10"/>
                <w:szCs w:val="10"/>
              </w:rPr>
              <w:t>не</w:t>
            </w:r>
            <w:r w:rsidRPr="00304692">
              <w:rPr>
                <w:rFonts w:ascii="Times New Roman" w:eastAsia="Times New Roman" w:hAnsi="Times New Roman" w:cs="Times New Roman"/>
                <w:sz w:val="10"/>
                <w:szCs w:val="10"/>
              </w:rPr>
              <w:t>регулируемым тарифам</w:t>
            </w:r>
          </w:p>
        </w:tc>
        <w:tc>
          <w:tcPr>
            <w:tcW w:w="820" w:type="dxa"/>
            <w:vMerge w:val="restart"/>
            <w:tcBorders>
              <w:top w:val="single" w:sz="4" w:space="0" w:color="auto"/>
              <w:left w:val="nil"/>
              <w:right w:val="single" w:sz="4" w:space="0" w:color="auto"/>
            </w:tcBorders>
            <w:shd w:val="clear" w:color="auto" w:fill="auto"/>
            <w:vAlign w:val="center"/>
            <w:hideMark/>
          </w:tcPr>
          <w:p w:rsidR="003A10AA" w:rsidRPr="00304692" w:rsidRDefault="003A10AA" w:rsidP="00B63F7F">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Автобусы                           1</w:t>
            </w:r>
            <w:r>
              <w:rPr>
                <w:rFonts w:ascii="Times New Roman" w:eastAsia="Times New Roman" w:hAnsi="Times New Roman" w:cs="Times New Roman"/>
                <w:sz w:val="10"/>
                <w:szCs w:val="10"/>
              </w:rPr>
              <w:t>8</w:t>
            </w:r>
            <w:r w:rsidRPr="00304692">
              <w:rPr>
                <w:rFonts w:ascii="Times New Roman" w:eastAsia="Times New Roman" w:hAnsi="Times New Roman" w:cs="Times New Roman"/>
                <w:sz w:val="10"/>
                <w:szCs w:val="10"/>
              </w:rPr>
              <w:t xml:space="preserve"> - МК</w:t>
            </w:r>
          </w:p>
        </w:tc>
        <w:tc>
          <w:tcPr>
            <w:tcW w:w="740" w:type="dxa"/>
            <w:vMerge w:val="restart"/>
            <w:tcBorders>
              <w:top w:val="single" w:sz="4" w:space="0" w:color="auto"/>
              <w:left w:val="nil"/>
              <w:right w:val="single" w:sz="4" w:space="0" w:color="auto"/>
            </w:tcBorders>
            <w:shd w:val="clear" w:color="auto" w:fill="auto"/>
            <w:vAlign w:val="center"/>
            <w:hideMark/>
          </w:tcPr>
          <w:p w:rsidR="003A10AA" w:rsidRPr="00304692" w:rsidRDefault="003A10AA" w:rsidP="00F83D66">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Евро III</w:t>
            </w:r>
          </w:p>
        </w:tc>
        <w:tc>
          <w:tcPr>
            <w:tcW w:w="708" w:type="dxa"/>
            <w:vMerge w:val="restart"/>
            <w:tcBorders>
              <w:top w:val="single" w:sz="4" w:space="0" w:color="auto"/>
              <w:left w:val="nil"/>
              <w:right w:val="single" w:sz="4" w:space="0" w:color="auto"/>
            </w:tcBorders>
            <w:shd w:val="clear" w:color="auto" w:fill="auto"/>
            <w:vAlign w:val="center"/>
            <w:hideMark/>
          </w:tcPr>
          <w:p w:rsidR="003A10AA" w:rsidRPr="00304692" w:rsidRDefault="003A10AA" w:rsidP="00F83D66">
            <w:pPr>
              <w:spacing w:after="0" w:line="240" w:lineRule="auto"/>
              <w:jc w:val="center"/>
              <w:rPr>
                <w:rFonts w:ascii="Times New Roman" w:eastAsia="Times New Roman" w:hAnsi="Times New Roman" w:cs="Times New Roman"/>
                <w:sz w:val="10"/>
                <w:szCs w:val="10"/>
              </w:rPr>
            </w:pPr>
            <w:r>
              <w:rPr>
                <w:rFonts w:ascii="Times New Roman" w:eastAsia="Times New Roman" w:hAnsi="Times New Roman" w:cs="Times New Roman"/>
                <w:sz w:val="10"/>
                <w:szCs w:val="10"/>
              </w:rPr>
              <w:t>2016</w:t>
            </w:r>
          </w:p>
        </w:tc>
        <w:tc>
          <w:tcPr>
            <w:tcW w:w="1985" w:type="dxa"/>
            <w:vMerge w:val="restart"/>
            <w:tcBorders>
              <w:top w:val="single" w:sz="4" w:space="0" w:color="auto"/>
              <w:left w:val="nil"/>
              <w:right w:val="nil"/>
            </w:tcBorders>
            <w:shd w:val="clear" w:color="auto" w:fill="auto"/>
            <w:vAlign w:val="center"/>
            <w:hideMark/>
          </w:tcPr>
          <w:p w:rsidR="003A10AA" w:rsidRPr="00304692" w:rsidRDefault="003A10AA" w:rsidP="002B5E0D">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 xml:space="preserve">Губайдуллин Рафик </w:t>
            </w:r>
            <w:proofErr w:type="spellStart"/>
            <w:r w:rsidRPr="00304692">
              <w:rPr>
                <w:rFonts w:ascii="Times New Roman" w:eastAsia="Times New Roman" w:hAnsi="Times New Roman" w:cs="Times New Roman"/>
                <w:sz w:val="10"/>
                <w:szCs w:val="10"/>
              </w:rPr>
              <w:t>Харисович</w:t>
            </w:r>
            <w:proofErr w:type="spellEnd"/>
          </w:p>
          <w:p w:rsidR="003A10AA" w:rsidRPr="00304692" w:rsidRDefault="003A10AA" w:rsidP="002B5E0D">
            <w:pPr>
              <w:spacing w:after="0" w:line="240" w:lineRule="auto"/>
              <w:jc w:val="center"/>
              <w:rPr>
                <w:rFonts w:ascii="Times New Roman" w:eastAsia="Times New Roman" w:hAnsi="Times New Roman" w:cs="Times New Roman"/>
                <w:sz w:val="10"/>
                <w:szCs w:val="10"/>
              </w:rPr>
            </w:pPr>
          </w:p>
        </w:tc>
        <w:tc>
          <w:tcPr>
            <w:tcW w:w="709" w:type="dxa"/>
            <w:vMerge w:val="restart"/>
            <w:tcBorders>
              <w:top w:val="single" w:sz="4" w:space="0" w:color="auto"/>
              <w:left w:val="single" w:sz="4" w:space="0" w:color="auto"/>
              <w:right w:val="nil"/>
            </w:tcBorders>
            <w:shd w:val="clear" w:color="auto" w:fill="auto"/>
            <w:vAlign w:val="center"/>
            <w:hideMark/>
          </w:tcPr>
          <w:p w:rsidR="003A10AA" w:rsidRPr="00304692" w:rsidRDefault="003A10AA" w:rsidP="00F83D66">
            <w:pPr>
              <w:spacing w:after="0" w:line="240" w:lineRule="auto"/>
              <w:jc w:val="center"/>
              <w:rPr>
                <w:rFonts w:ascii="Times New Roman" w:eastAsia="Times New Roman" w:hAnsi="Times New Roman" w:cs="Times New Roman"/>
                <w:sz w:val="10"/>
                <w:szCs w:val="10"/>
              </w:rPr>
            </w:pPr>
            <w:r>
              <w:rPr>
                <w:rFonts w:ascii="Times New Roman" w:eastAsia="Times New Roman" w:hAnsi="Times New Roman" w:cs="Times New Roman"/>
                <w:sz w:val="10"/>
                <w:szCs w:val="10"/>
              </w:rPr>
              <w:t>06:30-22:06</w:t>
            </w:r>
          </w:p>
        </w:tc>
        <w:tc>
          <w:tcPr>
            <w:tcW w:w="708" w:type="dxa"/>
            <w:vMerge w:val="restart"/>
            <w:tcBorders>
              <w:top w:val="single" w:sz="4" w:space="0" w:color="auto"/>
              <w:left w:val="single" w:sz="4" w:space="0" w:color="auto"/>
              <w:right w:val="single" w:sz="4" w:space="0" w:color="auto"/>
            </w:tcBorders>
            <w:shd w:val="clear" w:color="auto" w:fill="auto"/>
            <w:vAlign w:val="center"/>
          </w:tcPr>
          <w:p w:rsidR="003A10AA" w:rsidRPr="00304692" w:rsidRDefault="003A10AA" w:rsidP="00F83D66">
            <w:pPr>
              <w:spacing w:after="0" w:line="240" w:lineRule="auto"/>
              <w:jc w:val="center"/>
              <w:rPr>
                <w:rFonts w:ascii="Times New Roman" w:eastAsia="Times New Roman" w:hAnsi="Times New Roman" w:cs="Times New Roman"/>
                <w:sz w:val="10"/>
                <w:szCs w:val="10"/>
              </w:rPr>
            </w:pPr>
          </w:p>
        </w:tc>
      </w:tr>
      <w:tr w:rsidR="003A10AA" w:rsidRPr="00304692" w:rsidTr="007216DB">
        <w:trPr>
          <w:trHeight w:val="1468"/>
        </w:trPr>
        <w:tc>
          <w:tcPr>
            <w:tcW w:w="851" w:type="dxa"/>
            <w:vMerge/>
            <w:tcBorders>
              <w:left w:val="single" w:sz="4" w:space="0" w:color="auto"/>
              <w:right w:val="single" w:sz="4" w:space="0" w:color="auto"/>
            </w:tcBorders>
            <w:shd w:val="clear" w:color="auto" w:fill="auto"/>
            <w:vAlign w:val="center"/>
          </w:tcPr>
          <w:p w:rsidR="003A10AA" w:rsidRPr="00304692" w:rsidRDefault="003A10AA" w:rsidP="00B33646">
            <w:pPr>
              <w:pStyle w:val="a5"/>
              <w:numPr>
                <w:ilvl w:val="0"/>
                <w:numId w:val="1"/>
              </w:numPr>
              <w:spacing w:after="0" w:line="240" w:lineRule="auto"/>
              <w:jc w:val="center"/>
              <w:rPr>
                <w:rFonts w:ascii="Times New Roman" w:eastAsia="Times New Roman" w:hAnsi="Times New Roman" w:cs="Times New Roman"/>
                <w:sz w:val="10"/>
                <w:szCs w:val="10"/>
              </w:rPr>
            </w:pPr>
          </w:p>
        </w:tc>
        <w:tc>
          <w:tcPr>
            <w:tcW w:w="567" w:type="dxa"/>
            <w:vMerge/>
            <w:tcBorders>
              <w:left w:val="nil"/>
              <w:bottom w:val="single" w:sz="4" w:space="0" w:color="auto"/>
              <w:right w:val="single" w:sz="4" w:space="0" w:color="auto"/>
            </w:tcBorders>
            <w:shd w:val="clear" w:color="auto" w:fill="auto"/>
            <w:vAlign w:val="center"/>
          </w:tcPr>
          <w:p w:rsidR="003A10AA" w:rsidRPr="00304692" w:rsidRDefault="003A10AA" w:rsidP="00BF61EF">
            <w:pPr>
              <w:spacing w:after="0" w:line="240" w:lineRule="auto"/>
              <w:jc w:val="center"/>
              <w:rPr>
                <w:rFonts w:ascii="Times New Roman" w:eastAsia="Times New Roman" w:hAnsi="Times New Roman" w:cs="Times New Roman"/>
                <w:sz w:val="10"/>
                <w:szCs w:val="10"/>
              </w:rPr>
            </w:pPr>
          </w:p>
        </w:tc>
        <w:tc>
          <w:tcPr>
            <w:tcW w:w="1843" w:type="dxa"/>
            <w:vMerge/>
            <w:tcBorders>
              <w:left w:val="nil"/>
              <w:bottom w:val="single" w:sz="4" w:space="0" w:color="auto"/>
              <w:right w:val="single" w:sz="4" w:space="0" w:color="auto"/>
            </w:tcBorders>
            <w:shd w:val="clear" w:color="auto" w:fill="auto"/>
            <w:vAlign w:val="center"/>
          </w:tcPr>
          <w:p w:rsidR="003A10AA" w:rsidRPr="00304692" w:rsidRDefault="003A10AA" w:rsidP="009E2289">
            <w:pPr>
              <w:spacing w:after="0" w:line="240" w:lineRule="auto"/>
              <w:jc w:val="center"/>
              <w:rPr>
                <w:rFonts w:ascii="Times New Roman" w:eastAsia="Times New Roman" w:hAnsi="Times New Roman" w:cs="Times New Roman"/>
                <w:sz w:val="10"/>
                <w:szCs w:val="10"/>
              </w:rPr>
            </w:pPr>
          </w:p>
        </w:tc>
        <w:tc>
          <w:tcPr>
            <w:tcW w:w="2693" w:type="dxa"/>
            <w:tcBorders>
              <w:top w:val="single" w:sz="4" w:space="0" w:color="auto"/>
              <w:left w:val="nil"/>
              <w:bottom w:val="single" w:sz="4" w:space="0" w:color="auto"/>
              <w:right w:val="single" w:sz="4" w:space="0" w:color="auto"/>
            </w:tcBorders>
            <w:shd w:val="clear" w:color="auto" w:fill="auto"/>
          </w:tcPr>
          <w:p w:rsidR="003A10AA" w:rsidRPr="00304692" w:rsidRDefault="003A10AA" w:rsidP="00563F7E">
            <w:pPr>
              <w:spacing w:after="0" w:line="240" w:lineRule="auto"/>
              <w:rPr>
                <w:rFonts w:ascii="Times New Roman" w:eastAsia="Times New Roman" w:hAnsi="Times New Roman" w:cs="Times New Roman"/>
                <w:b/>
                <w:bCs/>
                <w:sz w:val="10"/>
                <w:szCs w:val="10"/>
              </w:rPr>
            </w:pPr>
            <w:r w:rsidRPr="00304692">
              <w:rPr>
                <w:rFonts w:ascii="Times New Roman" w:eastAsia="Times New Roman" w:hAnsi="Times New Roman" w:cs="Times New Roman"/>
                <w:b/>
                <w:bCs/>
                <w:sz w:val="10"/>
                <w:szCs w:val="10"/>
              </w:rPr>
              <w:t xml:space="preserve">В обратном направлении: </w:t>
            </w:r>
            <w:r w:rsidRPr="00304692">
              <w:rPr>
                <w:rFonts w:ascii="Times New Roman" w:eastAsia="Times New Roman" w:hAnsi="Times New Roman" w:cs="Times New Roman"/>
                <w:sz w:val="10"/>
                <w:szCs w:val="10"/>
              </w:rPr>
              <w:t>"П. САДОВЫЙ" "ВОЙКОВО""</w:t>
            </w:r>
            <w:r>
              <w:rPr>
                <w:rFonts w:ascii="Times New Roman" w:eastAsia="Times New Roman" w:hAnsi="Times New Roman" w:cs="Times New Roman"/>
                <w:sz w:val="10"/>
                <w:szCs w:val="10"/>
              </w:rPr>
              <w:t>ШУЙСКАЯ</w:t>
            </w:r>
            <w:r w:rsidRPr="00304692">
              <w:rPr>
                <w:rFonts w:ascii="Times New Roman" w:eastAsia="Times New Roman" w:hAnsi="Times New Roman" w:cs="Times New Roman"/>
                <w:sz w:val="10"/>
                <w:szCs w:val="10"/>
              </w:rPr>
              <w:t>""</w:t>
            </w:r>
            <w:r>
              <w:rPr>
                <w:rFonts w:ascii="Times New Roman" w:eastAsia="Times New Roman" w:hAnsi="Times New Roman" w:cs="Times New Roman"/>
                <w:sz w:val="10"/>
                <w:szCs w:val="10"/>
              </w:rPr>
              <w:t>МЕЧЕТЬ №47</w:t>
            </w:r>
            <w:r w:rsidRPr="00304692">
              <w:rPr>
                <w:rFonts w:ascii="Times New Roman" w:eastAsia="Times New Roman" w:hAnsi="Times New Roman" w:cs="Times New Roman"/>
                <w:sz w:val="10"/>
                <w:szCs w:val="10"/>
              </w:rPr>
              <w:t xml:space="preserve">" "МОШАИК" "КОСМИЧЕСКАЯ" "КАСПИЙГАЗАВТОСЕРВИС" </w:t>
            </w:r>
            <w:r w:rsidRPr="00DA3E30">
              <w:rPr>
                <w:rFonts w:ascii="Times New Roman" w:eastAsia="Times New Roman" w:hAnsi="Times New Roman" w:cs="Times New Roman"/>
                <w:sz w:val="10"/>
                <w:szCs w:val="10"/>
              </w:rPr>
              <w:t xml:space="preserve">«ГОРОДСКАЯ КЛИНИЧЕСКАЯ БОЛЬНИЦА №4» </w:t>
            </w:r>
            <w:r w:rsidRPr="00304692">
              <w:rPr>
                <w:rFonts w:ascii="Times New Roman" w:eastAsia="Times New Roman" w:hAnsi="Times New Roman" w:cs="Times New Roman"/>
                <w:sz w:val="10"/>
                <w:szCs w:val="10"/>
              </w:rPr>
              <w:t>"СУДОВЕРФЬ ИМ. КИРОВА" "ТЕХУЧИЛИЩЕ №6" "</w:t>
            </w:r>
            <w:r w:rsidRPr="00D559DF">
              <w:rPr>
                <w:rFonts w:ascii="Times New Roman" w:eastAsia="Times New Roman" w:hAnsi="Times New Roman" w:cs="Times New Roman"/>
                <w:sz w:val="10"/>
                <w:szCs w:val="10"/>
              </w:rPr>
              <w:t xml:space="preserve"> ОБЛАСТНАЯ ДЕ</w:t>
            </w:r>
            <w:r>
              <w:rPr>
                <w:rFonts w:ascii="Times New Roman" w:eastAsia="Times New Roman" w:hAnsi="Times New Roman" w:cs="Times New Roman"/>
                <w:sz w:val="10"/>
                <w:szCs w:val="10"/>
              </w:rPr>
              <w:t xml:space="preserve">ТСКАЯ </w:t>
            </w:r>
            <w:r w:rsidRPr="00D559DF">
              <w:rPr>
                <w:rFonts w:ascii="Times New Roman" w:eastAsia="Times New Roman" w:hAnsi="Times New Roman" w:cs="Times New Roman"/>
                <w:sz w:val="10"/>
                <w:szCs w:val="10"/>
              </w:rPr>
              <w:t>КЛИНИЧЕСКАЯ БОЛЬНИЦА (КАЗАЧИЙ)</w:t>
            </w:r>
            <w:r w:rsidRPr="00304692">
              <w:rPr>
                <w:rFonts w:ascii="Times New Roman" w:eastAsia="Times New Roman" w:hAnsi="Times New Roman" w:cs="Times New Roman"/>
                <w:sz w:val="10"/>
                <w:szCs w:val="10"/>
              </w:rPr>
              <w:t>" "КАРДИОЦЕНТР" "</w:t>
            </w:r>
            <w:r>
              <w:rPr>
                <w:rFonts w:ascii="Times New Roman" w:eastAsia="Times New Roman" w:hAnsi="Times New Roman" w:cs="Times New Roman"/>
                <w:sz w:val="10"/>
                <w:szCs w:val="10"/>
              </w:rPr>
              <w:t>СОФЬИ ПЕРОВСКОЙ</w:t>
            </w:r>
            <w:r w:rsidRPr="00304692">
              <w:rPr>
                <w:rFonts w:ascii="Times New Roman" w:eastAsia="Times New Roman" w:hAnsi="Times New Roman" w:cs="Times New Roman"/>
                <w:sz w:val="10"/>
                <w:szCs w:val="10"/>
              </w:rPr>
              <w:t>""СТАРОЕ КЛАДБИЩЕ""</w:t>
            </w:r>
            <w:r>
              <w:rPr>
                <w:rFonts w:ascii="Times New Roman" w:eastAsia="Times New Roman" w:hAnsi="Times New Roman" w:cs="Times New Roman"/>
                <w:sz w:val="10"/>
                <w:szCs w:val="10"/>
              </w:rPr>
              <w:t>СТОМАТОЛОГИЧЕСКАЯ ПОЛИКЛИНИКА №3</w:t>
            </w:r>
            <w:r w:rsidRPr="00304692">
              <w:rPr>
                <w:rFonts w:ascii="Times New Roman" w:eastAsia="Times New Roman" w:hAnsi="Times New Roman" w:cs="Times New Roman"/>
                <w:sz w:val="10"/>
                <w:szCs w:val="10"/>
              </w:rPr>
              <w:t>" "ТЦ АЛЕКСАНДРИЯ" "ГРУЗИНСКАЯ" "КРАСНЫЙ МОСТ" "ЦИРК " "ТЦ АЙСБЕРГ" "Ж/Д ВОКЗА</w:t>
            </w:r>
            <w:r>
              <w:rPr>
                <w:rFonts w:ascii="Times New Roman" w:eastAsia="Times New Roman" w:hAnsi="Times New Roman" w:cs="Times New Roman"/>
                <w:sz w:val="10"/>
                <w:szCs w:val="10"/>
              </w:rPr>
              <w:t xml:space="preserve">Л" </w:t>
            </w:r>
            <w:r w:rsidRPr="00304692">
              <w:rPr>
                <w:rFonts w:ascii="Times New Roman" w:eastAsia="Times New Roman" w:hAnsi="Times New Roman" w:cs="Times New Roman"/>
                <w:sz w:val="10"/>
                <w:szCs w:val="10"/>
              </w:rPr>
              <w:t>"</w:t>
            </w:r>
            <w:r>
              <w:rPr>
                <w:rFonts w:ascii="Times New Roman" w:eastAsia="Times New Roman" w:hAnsi="Times New Roman" w:cs="Times New Roman"/>
                <w:sz w:val="10"/>
                <w:szCs w:val="10"/>
              </w:rPr>
              <w:t>АЛЕКСАНДРО-МАРИИНСКАЯ ОБЛАСТНАЯ КЛИНИЧЕСКАЯ БОЛЬНИЦА</w:t>
            </w:r>
            <w:r w:rsidRPr="00304692">
              <w:rPr>
                <w:rFonts w:ascii="Times New Roman" w:eastAsia="Times New Roman" w:hAnsi="Times New Roman" w:cs="Times New Roman"/>
                <w:sz w:val="10"/>
                <w:szCs w:val="10"/>
              </w:rPr>
              <w:t>""МАКДОНАДС" "К-Р ПРИЗЫВ" "БУЛЬВАР ПОБЕДЫ" "ШКОЛА ИМ. ПУШКИНА" "АГТУ" "ЦЕНТРАЛЬНЫЙ СТАДИОН""</w:t>
            </w:r>
            <w:r w:rsidRPr="003A6AB0">
              <w:rPr>
                <w:rFonts w:ascii="Times New Roman" w:eastAsia="Times New Roman" w:hAnsi="Times New Roman" w:cs="Times New Roman"/>
                <w:sz w:val="10"/>
                <w:szCs w:val="10"/>
              </w:rPr>
              <w:t xml:space="preserve"> ГЛАВНОЕ БЮРО МЕДИКО-СОЦИАЛЬНОЙ ЭКСПЕРТИЗЫ ПО АСТРАХАНСКОЙ ОБЛАСТИ </w:t>
            </w:r>
            <w:r w:rsidRPr="00304692">
              <w:rPr>
                <w:rFonts w:ascii="Times New Roman" w:eastAsia="Times New Roman" w:hAnsi="Times New Roman" w:cs="Times New Roman"/>
                <w:sz w:val="10"/>
                <w:szCs w:val="10"/>
              </w:rPr>
              <w:t>" "З-Д СТАНКОСТРОИТЕЛЬНЫЙ" "ХОЛОДИЛЬНИКИ РЫБОКОМБИНАТА"</w:t>
            </w:r>
          </w:p>
        </w:tc>
        <w:tc>
          <w:tcPr>
            <w:tcW w:w="1701" w:type="dxa"/>
            <w:tcBorders>
              <w:top w:val="single" w:sz="4" w:space="0" w:color="auto"/>
              <w:left w:val="nil"/>
              <w:bottom w:val="single" w:sz="4" w:space="0" w:color="auto"/>
              <w:right w:val="single" w:sz="4" w:space="0" w:color="auto"/>
            </w:tcBorders>
            <w:shd w:val="clear" w:color="auto" w:fill="auto"/>
          </w:tcPr>
          <w:p w:rsidR="003A10AA" w:rsidRPr="00304692" w:rsidRDefault="003A10AA" w:rsidP="009E2289">
            <w:pPr>
              <w:spacing w:after="0" w:line="240" w:lineRule="auto"/>
              <w:rPr>
                <w:rFonts w:ascii="Times New Roman" w:eastAsia="Times New Roman" w:hAnsi="Times New Roman" w:cs="Times New Roman"/>
                <w:b/>
                <w:bCs/>
                <w:sz w:val="10"/>
                <w:szCs w:val="10"/>
              </w:rPr>
            </w:pPr>
            <w:r w:rsidRPr="00304692">
              <w:rPr>
                <w:rFonts w:ascii="Times New Roman" w:eastAsia="Times New Roman" w:hAnsi="Times New Roman" w:cs="Times New Roman"/>
                <w:b/>
                <w:bCs/>
                <w:sz w:val="10"/>
                <w:szCs w:val="10"/>
              </w:rPr>
              <w:t xml:space="preserve">В обратном направлении: </w:t>
            </w:r>
            <w:r w:rsidRPr="00304692">
              <w:rPr>
                <w:rFonts w:ascii="Times New Roman" w:eastAsia="Times New Roman" w:hAnsi="Times New Roman" w:cs="Times New Roman"/>
                <w:sz w:val="10"/>
                <w:szCs w:val="10"/>
              </w:rPr>
              <w:t>УЛ.ГАГАРИНА УЛ.СОКОЛОВА УЛ К.КОМАРОВА УЛ.КРАСНОПИТЕРСКАЯ УЛ НАБ.КАЗАЧЬЕГО ЕРИКА УЛ.С.ПЕРОВСКОЙ УЛ.НОЗДРИНА УЛ.КР.НАБЕРЕЖНАЯ УЛ.ПОБЕДЫ УЛ.АНРИ БАРБЮСА УЛ.АВУШКИНА УЛ.ЛАТЫШЕВА</w:t>
            </w:r>
          </w:p>
        </w:tc>
        <w:tc>
          <w:tcPr>
            <w:tcW w:w="851" w:type="dxa"/>
            <w:tcBorders>
              <w:top w:val="single" w:sz="4" w:space="0" w:color="auto"/>
              <w:left w:val="nil"/>
              <w:bottom w:val="single" w:sz="4" w:space="0" w:color="auto"/>
              <w:right w:val="single" w:sz="4" w:space="0" w:color="auto"/>
            </w:tcBorders>
            <w:shd w:val="clear" w:color="auto" w:fill="auto"/>
            <w:vAlign w:val="center"/>
          </w:tcPr>
          <w:p w:rsidR="003A10AA" w:rsidRPr="00304692" w:rsidRDefault="003A10AA" w:rsidP="00F83D66">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14</w:t>
            </w:r>
          </w:p>
        </w:tc>
        <w:tc>
          <w:tcPr>
            <w:tcW w:w="992" w:type="dxa"/>
            <w:vMerge/>
            <w:tcBorders>
              <w:left w:val="nil"/>
              <w:bottom w:val="single" w:sz="4" w:space="0" w:color="auto"/>
              <w:right w:val="single" w:sz="4" w:space="0" w:color="auto"/>
            </w:tcBorders>
            <w:shd w:val="clear" w:color="auto" w:fill="auto"/>
            <w:vAlign w:val="center"/>
          </w:tcPr>
          <w:p w:rsidR="003A10AA" w:rsidRPr="00304692" w:rsidRDefault="003A10AA" w:rsidP="00F83D66">
            <w:pPr>
              <w:spacing w:after="0" w:line="240" w:lineRule="auto"/>
              <w:jc w:val="center"/>
              <w:rPr>
                <w:rFonts w:ascii="Times New Roman" w:eastAsia="Times New Roman" w:hAnsi="Times New Roman" w:cs="Times New Roman"/>
                <w:sz w:val="10"/>
                <w:szCs w:val="10"/>
              </w:rPr>
            </w:pPr>
          </w:p>
        </w:tc>
        <w:tc>
          <w:tcPr>
            <w:tcW w:w="850" w:type="dxa"/>
            <w:vMerge/>
            <w:tcBorders>
              <w:left w:val="nil"/>
              <w:bottom w:val="single" w:sz="4" w:space="0" w:color="auto"/>
              <w:right w:val="single" w:sz="4" w:space="0" w:color="auto"/>
            </w:tcBorders>
            <w:shd w:val="clear" w:color="auto" w:fill="auto"/>
            <w:vAlign w:val="center"/>
          </w:tcPr>
          <w:p w:rsidR="003A10AA" w:rsidRPr="00304692" w:rsidRDefault="003A10AA" w:rsidP="00F83D66">
            <w:pPr>
              <w:jc w:val="center"/>
              <w:rPr>
                <w:rFonts w:ascii="Times New Roman" w:eastAsia="Times New Roman" w:hAnsi="Times New Roman" w:cs="Times New Roman"/>
                <w:sz w:val="10"/>
                <w:szCs w:val="10"/>
              </w:rPr>
            </w:pPr>
          </w:p>
        </w:tc>
        <w:tc>
          <w:tcPr>
            <w:tcW w:w="820" w:type="dxa"/>
            <w:vMerge/>
            <w:tcBorders>
              <w:left w:val="nil"/>
              <w:bottom w:val="single" w:sz="4" w:space="0" w:color="auto"/>
              <w:right w:val="single" w:sz="4" w:space="0" w:color="auto"/>
            </w:tcBorders>
            <w:shd w:val="clear" w:color="auto" w:fill="auto"/>
            <w:vAlign w:val="center"/>
          </w:tcPr>
          <w:p w:rsidR="003A10AA" w:rsidRPr="00304692" w:rsidRDefault="003A10AA" w:rsidP="00F83D66">
            <w:pPr>
              <w:spacing w:after="0" w:line="240" w:lineRule="auto"/>
              <w:jc w:val="center"/>
              <w:rPr>
                <w:rFonts w:ascii="Times New Roman" w:eastAsia="Times New Roman" w:hAnsi="Times New Roman" w:cs="Times New Roman"/>
                <w:sz w:val="10"/>
                <w:szCs w:val="10"/>
              </w:rPr>
            </w:pPr>
          </w:p>
        </w:tc>
        <w:tc>
          <w:tcPr>
            <w:tcW w:w="740" w:type="dxa"/>
            <w:vMerge/>
            <w:tcBorders>
              <w:left w:val="nil"/>
              <w:bottom w:val="single" w:sz="4" w:space="0" w:color="auto"/>
              <w:right w:val="single" w:sz="4" w:space="0" w:color="auto"/>
            </w:tcBorders>
            <w:shd w:val="clear" w:color="auto" w:fill="auto"/>
            <w:vAlign w:val="center"/>
          </w:tcPr>
          <w:p w:rsidR="003A10AA" w:rsidRPr="00304692" w:rsidRDefault="003A10AA" w:rsidP="00F83D66">
            <w:pPr>
              <w:spacing w:after="0" w:line="240" w:lineRule="auto"/>
              <w:jc w:val="center"/>
              <w:rPr>
                <w:rFonts w:ascii="Times New Roman" w:eastAsia="Times New Roman" w:hAnsi="Times New Roman" w:cs="Times New Roman"/>
                <w:sz w:val="10"/>
                <w:szCs w:val="10"/>
              </w:rPr>
            </w:pPr>
          </w:p>
        </w:tc>
        <w:tc>
          <w:tcPr>
            <w:tcW w:w="708" w:type="dxa"/>
            <w:vMerge/>
            <w:tcBorders>
              <w:left w:val="nil"/>
              <w:bottom w:val="single" w:sz="4" w:space="0" w:color="auto"/>
              <w:right w:val="single" w:sz="4" w:space="0" w:color="auto"/>
            </w:tcBorders>
            <w:shd w:val="clear" w:color="auto" w:fill="auto"/>
            <w:vAlign w:val="center"/>
          </w:tcPr>
          <w:p w:rsidR="003A10AA" w:rsidRPr="00304692" w:rsidRDefault="003A10AA" w:rsidP="00F83D66">
            <w:pPr>
              <w:spacing w:after="0" w:line="240" w:lineRule="auto"/>
              <w:jc w:val="center"/>
              <w:rPr>
                <w:rFonts w:ascii="Times New Roman" w:eastAsia="Times New Roman" w:hAnsi="Times New Roman" w:cs="Times New Roman"/>
                <w:sz w:val="10"/>
                <w:szCs w:val="10"/>
              </w:rPr>
            </w:pPr>
          </w:p>
        </w:tc>
        <w:tc>
          <w:tcPr>
            <w:tcW w:w="1985" w:type="dxa"/>
            <w:vMerge/>
            <w:tcBorders>
              <w:left w:val="nil"/>
              <w:bottom w:val="single" w:sz="4" w:space="0" w:color="auto"/>
              <w:right w:val="nil"/>
            </w:tcBorders>
            <w:shd w:val="clear" w:color="auto" w:fill="auto"/>
            <w:vAlign w:val="center"/>
          </w:tcPr>
          <w:p w:rsidR="003A10AA" w:rsidRPr="00304692" w:rsidRDefault="003A10AA" w:rsidP="00F83D66">
            <w:pPr>
              <w:spacing w:after="0" w:line="240" w:lineRule="auto"/>
              <w:jc w:val="center"/>
              <w:rPr>
                <w:rFonts w:ascii="Times New Roman" w:eastAsia="Times New Roman" w:hAnsi="Times New Roman" w:cs="Times New Roman"/>
                <w:sz w:val="10"/>
                <w:szCs w:val="10"/>
              </w:rPr>
            </w:pPr>
          </w:p>
        </w:tc>
        <w:tc>
          <w:tcPr>
            <w:tcW w:w="709" w:type="dxa"/>
            <w:vMerge/>
            <w:tcBorders>
              <w:left w:val="single" w:sz="4" w:space="0" w:color="auto"/>
              <w:bottom w:val="single" w:sz="4" w:space="0" w:color="auto"/>
              <w:right w:val="nil"/>
            </w:tcBorders>
            <w:shd w:val="clear" w:color="auto" w:fill="auto"/>
            <w:vAlign w:val="center"/>
          </w:tcPr>
          <w:p w:rsidR="003A10AA" w:rsidRPr="00304692" w:rsidRDefault="003A10AA" w:rsidP="00F83D66">
            <w:pPr>
              <w:spacing w:after="0" w:line="240" w:lineRule="auto"/>
              <w:jc w:val="center"/>
              <w:rPr>
                <w:rFonts w:ascii="Times New Roman" w:eastAsia="Times New Roman" w:hAnsi="Times New Roman" w:cs="Times New Roman"/>
                <w:sz w:val="10"/>
                <w:szCs w:val="10"/>
              </w:rPr>
            </w:pPr>
          </w:p>
        </w:tc>
        <w:tc>
          <w:tcPr>
            <w:tcW w:w="708" w:type="dxa"/>
            <w:vMerge/>
            <w:tcBorders>
              <w:left w:val="single" w:sz="4" w:space="0" w:color="auto"/>
              <w:bottom w:val="single" w:sz="4" w:space="0" w:color="auto"/>
              <w:right w:val="single" w:sz="4" w:space="0" w:color="auto"/>
            </w:tcBorders>
            <w:shd w:val="clear" w:color="auto" w:fill="auto"/>
            <w:vAlign w:val="center"/>
          </w:tcPr>
          <w:p w:rsidR="003A10AA" w:rsidRPr="00304692" w:rsidRDefault="003A10AA" w:rsidP="00F83D66">
            <w:pPr>
              <w:spacing w:after="0" w:line="240" w:lineRule="auto"/>
              <w:jc w:val="center"/>
              <w:rPr>
                <w:rFonts w:ascii="Times New Roman" w:eastAsia="Times New Roman" w:hAnsi="Times New Roman" w:cs="Times New Roman"/>
                <w:sz w:val="10"/>
                <w:szCs w:val="10"/>
              </w:rPr>
            </w:pPr>
          </w:p>
        </w:tc>
      </w:tr>
      <w:tr w:rsidR="003A10AA" w:rsidRPr="00304692" w:rsidTr="007216DB">
        <w:trPr>
          <w:trHeight w:val="674"/>
        </w:trPr>
        <w:tc>
          <w:tcPr>
            <w:tcW w:w="851" w:type="dxa"/>
            <w:vMerge/>
            <w:tcBorders>
              <w:left w:val="single" w:sz="4" w:space="0" w:color="auto"/>
              <w:right w:val="single" w:sz="4" w:space="0" w:color="auto"/>
            </w:tcBorders>
            <w:shd w:val="clear" w:color="auto" w:fill="auto"/>
            <w:vAlign w:val="center"/>
          </w:tcPr>
          <w:p w:rsidR="003A10AA" w:rsidRPr="00304692" w:rsidRDefault="003A10AA" w:rsidP="00B33646">
            <w:pPr>
              <w:pStyle w:val="a5"/>
              <w:numPr>
                <w:ilvl w:val="0"/>
                <w:numId w:val="1"/>
              </w:numPr>
              <w:spacing w:after="0" w:line="240" w:lineRule="auto"/>
              <w:jc w:val="center"/>
              <w:rPr>
                <w:rFonts w:ascii="Times New Roman" w:eastAsia="Times New Roman" w:hAnsi="Times New Roman" w:cs="Times New Roman"/>
                <w:sz w:val="10"/>
                <w:szCs w:val="10"/>
              </w:rPr>
            </w:pPr>
          </w:p>
        </w:tc>
        <w:tc>
          <w:tcPr>
            <w:tcW w:w="567" w:type="dxa"/>
            <w:vMerge w:val="restart"/>
            <w:tcBorders>
              <w:left w:val="nil"/>
              <w:right w:val="single" w:sz="4" w:space="0" w:color="auto"/>
            </w:tcBorders>
            <w:shd w:val="clear" w:color="auto" w:fill="auto"/>
            <w:vAlign w:val="center"/>
          </w:tcPr>
          <w:p w:rsidR="003A10AA" w:rsidRPr="00304692" w:rsidRDefault="003A10AA" w:rsidP="00BF61EF">
            <w:pPr>
              <w:spacing w:after="0" w:line="240" w:lineRule="auto"/>
              <w:jc w:val="center"/>
              <w:rPr>
                <w:rFonts w:ascii="Times New Roman" w:eastAsia="Times New Roman" w:hAnsi="Times New Roman" w:cs="Times New Roman"/>
                <w:sz w:val="10"/>
                <w:szCs w:val="10"/>
              </w:rPr>
            </w:pPr>
            <w:r>
              <w:rPr>
                <w:rFonts w:ascii="Times New Roman" w:eastAsia="Times New Roman" w:hAnsi="Times New Roman" w:cs="Times New Roman"/>
                <w:sz w:val="10"/>
                <w:szCs w:val="10"/>
              </w:rPr>
              <w:t>24р</w:t>
            </w:r>
          </w:p>
        </w:tc>
        <w:tc>
          <w:tcPr>
            <w:tcW w:w="1843" w:type="dxa"/>
            <w:vMerge w:val="restart"/>
            <w:tcBorders>
              <w:left w:val="nil"/>
              <w:right w:val="single" w:sz="4" w:space="0" w:color="auto"/>
            </w:tcBorders>
            <w:shd w:val="clear" w:color="auto" w:fill="auto"/>
            <w:vAlign w:val="center"/>
          </w:tcPr>
          <w:p w:rsidR="003A10AA" w:rsidRPr="00304692" w:rsidRDefault="003A10AA" w:rsidP="007216DB">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ХОЛОДИЛЬНИКИ РЫБОКОМБИНАТА-ПОСЕЛОК САДОВЫЙ</w:t>
            </w:r>
          </w:p>
        </w:tc>
        <w:tc>
          <w:tcPr>
            <w:tcW w:w="2693" w:type="dxa"/>
            <w:tcBorders>
              <w:top w:val="single" w:sz="4" w:space="0" w:color="auto"/>
              <w:left w:val="nil"/>
              <w:bottom w:val="single" w:sz="4" w:space="0" w:color="auto"/>
              <w:right w:val="single" w:sz="4" w:space="0" w:color="auto"/>
            </w:tcBorders>
            <w:shd w:val="clear" w:color="auto" w:fill="auto"/>
          </w:tcPr>
          <w:p w:rsidR="003A10AA" w:rsidRPr="00304692" w:rsidRDefault="003A10AA" w:rsidP="007216DB">
            <w:pPr>
              <w:spacing w:after="0" w:line="240" w:lineRule="auto"/>
              <w:rPr>
                <w:rFonts w:ascii="Times New Roman" w:eastAsia="Times New Roman" w:hAnsi="Times New Roman" w:cs="Times New Roman"/>
                <w:b/>
                <w:bCs/>
                <w:sz w:val="10"/>
                <w:szCs w:val="10"/>
              </w:rPr>
            </w:pPr>
            <w:r w:rsidRPr="00304692">
              <w:rPr>
                <w:rFonts w:ascii="Times New Roman" w:eastAsia="Times New Roman" w:hAnsi="Times New Roman" w:cs="Times New Roman"/>
                <w:b/>
                <w:bCs/>
                <w:sz w:val="10"/>
                <w:szCs w:val="10"/>
              </w:rPr>
              <w:t xml:space="preserve">В прямом направлении: </w:t>
            </w:r>
            <w:r w:rsidRPr="00304692">
              <w:rPr>
                <w:rFonts w:ascii="Times New Roman" w:eastAsia="Times New Roman" w:hAnsi="Times New Roman" w:cs="Times New Roman"/>
                <w:sz w:val="10"/>
                <w:szCs w:val="10"/>
              </w:rPr>
              <w:t xml:space="preserve">"ХОЛОДИЛЬНИКИ РЫБОКОМБИНАТА" "З-Д СТАНКОСТРОИТЕЛЬНЫЙ" "З-Д СТЕКЛОВОЛОКНА" "ЦЕНТ СТАДИОН" "АГТУ" "ШК.ИМ.ПУШКИНА" "К/Т ПРИЗЫВ" "ДЕТМИР" Ж/Д ВОКЗАЛ" "ТЦ АЙСБЕРГ" "ЦИРК" "ГРУЗИНСКАЯ" "ТЦ АЛЕКСАНДРИЯ" "СТАРОЕ КЛАДБИЩЕ" "КАРДИО ЦЕНТР" "ДГКБ №2" "ТЕХУЧИЛИЩЕ №6" "СУДОВЕРФЬ ИМ КИРОВА" "КАСПИЙГАЗАВТОСЕРВИС" "КОСМИЧЕСКАЯ" "МОШАИК" "ВОЙКОВО" "П.САДОВЫЙ"                         </w:t>
            </w:r>
          </w:p>
        </w:tc>
        <w:tc>
          <w:tcPr>
            <w:tcW w:w="1701" w:type="dxa"/>
            <w:tcBorders>
              <w:top w:val="single" w:sz="4" w:space="0" w:color="auto"/>
              <w:left w:val="nil"/>
              <w:bottom w:val="single" w:sz="4" w:space="0" w:color="auto"/>
              <w:right w:val="single" w:sz="4" w:space="0" w:color="auto"/>
            </w:tcBorders>
            <w:shd w:val="clear" w:color="auto" w:fill="auto"/>
          </w:tcPr>
          <w:p w:rsidR="003A10AA" w:rsidRPr="00304692" w:rsidRDefault="003A10AA" w:rsidP="007216DB">
            <w:pPr>
              <w:spacing w:after="0" w:line="240" w:lineRule="auto"/>
              <w:rPr>
                <w:rFonts w:ascii="Times New Roman" w:eastAsia="Times New Roman" w:hAnsi="Times New Roman" w:cs="Times New Roman"/>
                <w:sz w:val="10"/>
                <w:szCs w:val="10"/>
              </w:rPr>
            </w:pPr>
            <w:r w:rsidRPr="00304692">
              <w:rPr>
                <w:rFonts w:ascii="Times New Roman" w:eastAsia="Times New Roman" w:hAnsi="Times New Roman" w:cs="Times New Roman"/>
                <w:b/>
                <w:bCs/>
                <w:sz w:val="10"/>
                <w:szCs w:val="10"/>
              </w:rPr>
              <w:t xml:space="preserve">В прямом направлении: </w:t>
            </w:r>
            <w:r w:rsidRPr="00304692">
              <w:rPr>
                <w:rFonts w:ascii="Times New Roman" w:eastAsia="Times New Roman" w:hAnsi="Times New Roman" w:cs="Times New Roman"/>
                <w:sz w:val="10"/>
                <w:szCs w:val="10"/>
              </w:rPr>
              <w:t xml:space="preserve">УЛ.ЛАТЫШЕВА УЛ.САВУШКИНА УЛ.АНРИ БАРБЮСА УЛ.ПОБЕДЫ УЛ.3-Я ИНТЕРНАЦИОНАЛЬНАЯ, УЛ.С.ПЕРОВСКОЙ УЛ.НАБ.КАЗАЧЬЕГО ЕРИКА УЛ.КРАСНОПИТЕРСКАЯ УЛ.К.КОМАРОВА УЛ.СОКОЛОВА УЛ.ГАГАРИНА  </w:t>
            </w:r>
          </w:p>
        </w:tc>
        <w:tc>
          <w:tcPr>
            <w:tcW w:w="851" w:type="dxa"/>
            <w:tcBorders>
              <w:top w:val="single" w:sz="4" w:space="0" w:color="auto"/>
              <w:left w:val="nil"/>
              <w:bottom w:val="single" w:sz="4" w:space="0" w:color="auto"/>
              <w:right w:val="single" w:sz="4" w:space="0" w:color="auto"/>
            </w:tcBorders>
            <w:shd w:val="clear" w:color="auto" w:fill="auto"/>
            <w:vAlign w:val="center"/>
          </w:tcPr>
          <w:p w:rsidR="003A10AA" w:rsidRPr="00304692" w:rsidRDefault="003A10AA" w:rsidP="007216DB">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14</w:t>
            </w:r>
          </w:p>
        </w:tc>
        <w:tc>
          <w:tcPr>
            <w:tcW w:w="992" w:type="dxa"/>
            <w:vMerge w:val="restart"/>
            <w:tcBorders>
              <w:left w:val="nil"/>
              <w:right w:val="single" w:sz="4" w:space="0" w:color="auto"/>
            </w:tcBorders>
            <w:shd w:val="clear" w:color="auto" w:fill="auto"/>
            <w:vAlign w:val="center"/>
          </w:tcPr>
          <w:p w:rsidR="003A10AA" w:rsidRPr="00304692" w:rsidRDefault="003A10AA" w:rsidP="007216DB">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В установленных остановочных пунктах</w:t>
            </w:r>
          </w:p>
        </w:tc>
        <w:tc>
          <w:tcPr>
            <w:tcW w:w="850" w:type="dxa"/>
            <w:vMerge w:val="restart"/>
            <w:tcBorders>
              <w:left w:val="nil"/>
              <w:right w:val="single" w:sz="4" w:space="0" w:color="auto"/>
            </w:tcBorders>
            <w:shd w:val="clear" w:color="auto" w:fill="auto"/>
            <w:vAlign w:val="center"/>
          </w:tcPr>
          <w:p w:rsidR="003A10AA" w:rsidRPr="00304692" w:rsidRDefault="003A10AA" w:rsidP="007216DB">
            <w:pPr>
              <w:jc w:val="center"/>
            </w:pPr>
            <w:r w:rsidRPr="00304692">
              <w:rPr>
                <w:rFonts w:ascii="Times New Roman" w:eastAsia="Times New Roman" w:hAnsi="Times New Roman" w:cs="Times New Roman"/>
                <w:sz w:val="10"/>
                <w:szCs w:val="10"/>
              </w:rPr>
              <w:t>Регулярные перевозки по регулируемым тарифам</w:t>
            </w:r>
          </w:p>
        </w:tc>
        <w:tc>
          <w:tcPr>
            <w:tcW w:w="820" w:type="dxa"/>
            <w:vMerge w:val="restart"/>
            <w:tcBorders>
              <w:left w:val="nil"/>
              <w:right w:val="single" w:sz="4" w:space="0" w:color="auto"/>
            </w:tcBorders>
            <w:shd w:val="clear" w:color="auto" w:fill="auto"/>
            <w:vAlign w:val="center"/>
          </w:tcPr>
          <w:p w:rsidR="003A10AA" w:rsidRPr="00304692" w:rsidRDefault="003A10AA" w:rsidP="009E1F7A">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Авто</w:t>
            </w:r>
            <w:r>
              <w:rPr>
                <w:rFonts w:ascii="Times New Roman" w:eastAsia="Times New Roman" w:hAnsi="Times New Roman" w:cs="Times New Roman"/>
                <w:sz w:val="10"/>
                <w:szCs w:val="10"/>
              </w:rPr>
              <w:t>бусы                           4</w:t>
            </w:r>
            <w:r w:rsidRPr="00304692">
              <w:rPr>
                <w:rFonts w:ascii="Times New Roman" w:eastAsia="Times New Roman" w:hAnsi="Times New Roman" w:cs="Times New Roman"/>
                <w:sz w:val="10"/>
                <w:szCs w:val="10"/>
              </w:rPr>
              <w:t xml:space="preserve"> - МК</w:t>
            </w:r>
          </w:p>
        </w:tc>
        <w:tc>
          <w:tcPr>
            <w:tcW w:w="740" w:type="dxa"/>
            <w:vMerge w:val="restart"/>
            <w:tcBorders>
              <w:left w:val="nil"/>
              <w:right w:val="single" w:sz="4" w:space="0" w:color="auto"/>
            </w:tcBorders>
            <w:shd w:val="clear" w:color="auto" w:fill="auto"/>
            <w:vAlign w:val="center"/>
          </w:tcPr>
          <w:p w:rsidR="003A10AA" w:rsidRPr="00304692" w:rsidRDefault="003A10AA" w:rsidP="009D68F9">
            <w:pPr>
              <w:spacing w:after="0" w:line="240" w:lineRule="auto"/>
              <w:jc w:val="center"/>
              <w:rPr>
                <w:rFonts w:ascii="Times New Roman" w:eastAsia="Times New Roman" w:hAnsi="Times New Roman" w:cs="Times New Roman"/>
                <w:sz w:val="10"/>
                <w:szCs w:val="10"/>
              </w:rPr>
            </w:pPr>
            <w:r w:rsidRPr="00C27187">
              <w:rPr>
                <w:rFonts w:ascii="Times New Roman" w:eastAsia="Times New Roman" w:hAnsi="Times New Roman" w:cs="Times New Roman"/>
                <w:sz w:val="10"/>
                <w:szCs w:val="10"/>
              </w:rPr>
              <w:t>Евро III</w:t>
            </w:r>
          </w:p>
        </w:tc>
        <w:tc>
          <w:tcPr>
            <w:tcW w:w="708" w:type="dxa"/>
            <w:vMerge w:val="restart"/>
            <w:tcBorders>
              <w:left w:val="nil"/>
              <w:right w:val="single" w:sz="4" w:space="0" w:color="auto"/>
            </w:tcBorders>
            <w:shd w:val="clear" w:color="auto" w:fill="auto"/>
            <w:vAlign w:val="center"/>
          </w:tcPr>
          <w:p w:rsidR="003A10AA" w:rsidRPr="00304692" w:rsidRDefault="003A10AA" w:rsidP="009D68F9">
            <w:pPr>
              <w:spacing w:after="0" w:line="240" w:lineRule="auto"/>
              <w:jc w:val="center"/>
              <w:rPr>
                <w:rFonts w:ascii="Times New Roman" w:eastAsia="Times New Roman" w:hAnsi="Times New Roman" w:cs="Times New Roman"/>
                <w:sz w:val="10"/>
                <w:szCs w:val="10"/>
              </w:rPr>
            </w:pPr>
          </w:p>
        </w:tc>
        <w:tc>
          <w:tcPr>
            <w:tcW w:w="1985" w:type="dxa"/>
            <w:vMerge w:val="restart"/>
            <w:tcBorders>
              <w:left w:val="nil"/>
              <w:right w:val="nil"/>
            </w:tcBorders>
            <w:shd w:val="clear" w:color="auto" w:fill="auto"/>
            <w:vAlign w:val="center"/>
          </w:tcPr>
          <w:p w:rsidR="003A10AA" w:rsidRPr="00304692" w:rsidRDefault="003A10AA" w:rsidP="009D68F9">
            <w:pPr>
              <w:spacing w:after="0" w:line="240" w:lineRule="auto"/>
              <w:jc w:val="center"/>
              <w:rPr>
                <w:rFonts w:ascii="Times New Roman" w:eastAsia="Times New Roman" w:hAnsi="Times New Roman" w:cs="Times New Roman"/>
                <w:sz w:val="10"/>
                <w:szCs w:val="10"/>
              </w:rPr>
            </w:pPr>
          </w:p>
        </w:tc>
        <w:tc>
          <w:tcPr>
            <w:tcW w:w="709" w:type="dxa"/>
            <w:vMerge w:val="restart"/>
            <w:tcBorders>
              <w:left w:val="single" w:sz="4" w:space="0" w:color="auto"/>
              <w:right w:val="nil"/>
            </w:tcBorders>
            <w:shd w:val="clear" w:color="auto" w:fill="auto"/>
            <w:vAlign w:val="center"/>
          </w:tcPr>
          <w:p w:rsidR="003A10AA" w:rsidRPr="00304692" w:rsidRDefault="003A10AA" w:rsidP="00F83D66">
            <w:pPr>
              <w:spacing w:after="0" w:line="240" w:lineRule="auto"/>
              <w:jc w:val="center"/>
              <w:rPr>
                <w:rFonts w:ascii="Times New Roman" w:eastAsia="Times New Roman" w:hAnsi="Times New Roman" w:cs="Times New Roman"/>
                <w:sz w:val="10"/>
                <w:szCs w:val="10"/>
              </w:rPr>
            </w:pPr>
          </w:p>
        </w:tc>
        <w:tc>
          <w:tcPr>
            <w:tcW w:w="708" w:type="dxa"/>
            <w:vMerge w:val="restart"/>
            <w:tcBorders>
              <w:left w:val="single" w:sz="4" w:space="0" w:color="auto"/>
              <w:right w:val="single" w:sz="4" w:space="0" w:color="auto"/>
            </w:tcBorders>
            <w:shd w:val="clear" w:color="auto" w:fill="auto"/>
            <w:vAlign w:val="center"/>
          </w:tcPr>
          <w:p w:rsidR="003A10AA" w:rsidRPr="00304692" w:rsidRDefault="003A10AA" w:rsidP="00F83D66">
            <w:pPr>
              <w:spacing w:after="0" w:line="240" w:lineRule="auto"/>
              <w:jc w:val="center"/>
              <w:rPr>
                <w:rFonts w:ascii="Times New Roman" w:eastAsia="Times New Roman" w:hAnsi="Times New Roman" w:cs="Times New Roman"/>
                <w:sz w:val="10"/>
                <w:szCs w:val="10"/>
              </w:rPr>
            </w:pPr>
          </w:p>
        </w:tc>
      </w:tr>
      <w:tr w:rsidR="003A10AA" w:rsidRPr="00304692" w:rsidTr="00F83D66">
        <w:trPr>
          <w:trHeight w:val="785"/>
        </w:trPr>
        <w:tc>
          <w:tcPr>
            <w:tcW w:w="851" w:type="dxa"/>
            <w:vMerge/>
            <w:tcBorders>
              <w:left w:val="single" w:sz="4" w:space="0" w:color="auto"/>
              <w:bottom w:val="single" w:sz="4" w:space="0" w:color="auto"/>
              <w:right w:val="single" w:sz="4" w:space="0" w:color="auto"/>
            </w:tcBorders>
            <w:shd w:val="clear" w:color="auto" w:fill="auto"/>
            <w:vAlign w:val="center"/>
          </w:tcPr>
          <w:p w:rsidR="003A10AA" w:rsidRPr="00304692" w:rsidRDefault="003A10AA" w:rsidP="00B33646">
            <w:pPr>
              <w:pStyle w:val="a5"/>
              <w:numPr>
                <w:ilvl w:val="0"/>
                <w:numId w:val="1"/>
              </w:numPr>
              <w:spacing w:after="0" w:line="240" w:lineRule="auto"/>
              <w:jc w:val="center"/>
              <w:rPr>
                <w:rFonts w:ascii="Times New Roman" w:eastAsia="Times New Roman" w:hAnsi="Times New Roman" w:cs="Times New Roman"/>
                <w:sz w:val="10"/>
                <w:szCs w:val="10"/>
              </w:rPr>
            </w:pPr>
          </w:p>
        </w:tc>
        <w:tc>
          <w:tcPr>
            <w:tcW w:w="567" w:type="dxa"/>
            <w:vMerge/>
            <w:tcBorders>
              <w:left w:val="nil"/>
              <w:bottom w:val="single" w:sz="4" w:space="0" w:color="auto"/>
              <w:right w:val="single" w:sz="4" w:space="0" w:color="auto"/>
            </w:tcBorders>
            <w:shd w:val="clear" w:color="auto" w:fill="auto"/>
            <w:vAlign w:val="center"/>
          </w:tcPr>
          <w:p w:rsidR="003A10AA" w:rsidRDefault="003A10AA" w:rsidP="00BF61EF">
            <w:pPr>
              <w:spacing w:after="0" w:line="240" w:lineRule="auto"/>
              <w:jc w:val="center"/>
              <w:rPr>
                <w:rFonts w:ascii="Times New Roman" w:eastAsia="Times New Roman" w:hAnsi="Times New Roman" w:cs="Times New Roman"/>
                <w:sz w:val="10"/>
                <w:szCs w:val="10"/>
              </w:rPr>
            </w:pPr>
          </w:p>
        </w:tc>
        <w:tc>
          <w:tcPr>
            <w:tcW w:w="1843" w:type="dxa"/>
            <w:vMerge/>
            <w:tcBorders>
              <w:left w:val="nil"/>
              <w:bottom w:val="single" w:sz="4" w:space="0" w:color="auto"/>
              <w:right w:val="single" w:sz="4" w:space="0" w:color="auto"/>
            </w:tcBorders>
            <w:shd w:val="clear" w:color="auto" w:fill="auto"/>
            <w:vAlign w:val="center"/>
          </w:tcPr>
          <w:p w:rsidR="003A10AA" w:rsidRPr="00304692" w:rsidRDefault="003A10AA" w:rsidP="007216DB">
            <w:pPr>
              <w:spacing w:after="0" w:line="240" w:lineRule="auto"/>
              <w:jc w:val="center"/>
              <w:rPr>
                <w:rFonts w:ascii="Times New Roman" w:eastAsia="Times New Roman" w:hAnsi="Times New Roman" w:cs="Times New Roman"/>
                <w:sz w:val="10"/>
                <w:szCs w:val="10"/>
              </w:rPr>
            </w:pPr>
          </w:p>
        </w:tc>
        <w:tc>
          <w:tcPr>
            <w:tcW w:w="2693" w:type="dxa"/>
            <w:tcBorders>
              <w:top w:val="single" w:sz="4" w:space="0" w:color="auto"/>
              <w:left w:val="nil"/>
              <w:bottom w:val="single" w:sz="4" w:space="0" w:color="auto"/>
              <w:right w:val="single" w:sz="4" w:space="0" w:color="auto"/>
            </w:tcBorders>
            <w:shd w:val="clear" w:color="auto" w:fill="auto"/>
          </w:tcPr>
          <w:p w:rsidR="003A10AA" w:rsidRPr="00304692" w:rsidRDefault="003A10AA" w:rsidP="007216DB">
            <w:pPr>
              <w:spacing w:after="0" w:line="240" w:lineRule="auto"/>
              <w:rPr>
                <w:rFonts w:ascii="Times New Roman" w:eastAsia="Times New Roman" w:hAnsi="Times New Roman" w:cs="Times New Roman"/>
                <w:b/>
                <w:bCs/>
                <w:sz w:val="10"/>
                <w:szCs w:val="10"/>
              </w:rPr>
            </w:pPr>
            <w:r w:rsidRPr="00304692">
              <w:rPr>
                <w:rFonts w:ascii="Times New Roman" w:eastAsia="Times New Roman" w:hAnsi="Times New Roman" w:cs="Times New Roman"/>
                <w:b/>
                <w:bCs/>
                <w:sz w:val="10"/>
                <w:szCs w:val="10"/>
              </w:rPr>
              <w:t xml:space="preserve">В обратном направлении: </w:t>
            </w:r>
            <w:r w:rsidRPr="00304692">
              <w:rPr>
                <w:rFonts w:ascii="Times New Roman" w:eastAsia="Times New Roman" w:hAnsi="Times New Roman" w:cs="Times New Roman"/>
                <w:sz w:val="10"/>
                <w:szCs w:val="10"/>
              </w:rPr>
              <w:t>"П. САДОВЫЙ" "ВОЙКОВО" "МОШАИК" "КОСМИЧЕСКАЯ" "КАСПИЙГАЗАВТОСЕРВИС" "СУДОВЕРФЬ ИМ. КИРОВА" "ТЕХУЧИЛИЩЕ №6" "ДГКБ №2" "КАРДИОЦЕНТР" "СТАРОЕ КЛАДБИЩЕ" "ТЦ АЛЕКСАНДРИЯ" "ГРУЗИНСКАЯ" "КРАСНЫЙ МОСТ" "ЦИРК " "ТЦ АЙСБЕРГ" "Ж/Д ВОКЗАЛ" "МАКДОНАДС" "К-Р ПРИЗЫВ" "БУЛЬВАР ПОБЕДЫ" "ШКОЛА ИМ. ПУШКИНА" "АГТУ" "ЦЕНТРАЛЬНЫЙ СТАДИОН" "З-Д СТЕКЛОВОЛОКНА" "З-Д СТАНКОСТРОИТЕЛЬНЫЙ" "ХОЛОДИЛЬНИКИ РЫБОКОМБИНАТА"</w:t>
            </w:r>
          </w:p>
        </w:tc>
        <w:tc>
          <w:tcPr>
            <w:tcW w:w="1701" w:type="dxa"/>
            <w:tcBorders>
              <w:top w:val="single" w:sz="4" w:space="0" w:color="auto"/>
              <w:left w:val="nil"/>
              <w:bottom w:val="single" w:sz="4" w:space="0" w:color="auto"/>
              <w:right w:val="single" w:sz="4" w:space="0" w:color="auto"/>
            </w:tcBorders>
            <w:shd w:val="clear" w:color="auto" w:fill="auto"/>
          </w:tcPr>
          <w:p w:rsidR="003A10AA" w:rsidRPr="00304692" w:rsidRDefault="003A10AA" w:rsidP="007216DB">
            <w:pPr>
              <w:spacing w:after="0" w:line="240" w:lineRule="auto"/>
              <w:rPr>
                <w:rFonts w:ascii="Times New Roman" w:eastAsia="Times New Roman" w:hAnsi="Times New Roman" w:cs="Times New Roman"/>
                <w:b/>
                <w:bCs/>
                <w:sz w:val="10"/>
                <w:szCs w:val="10"/>
              </w:rPr>
            </w:pPr>
            <w:r w:rsidRPr="00304692">
              <w:rPr>
                <w:rFonts w:ascii="Times New Roman" w:eastAsia="Times New Roman" w:hAnsi="Times New Roman" w:cs="Times New Roman"/>
                <w:b/>
                <w:bCs/>
                <w:sz w:val="10"/>
                <w:szCs w:val="10"/>
              </w:rPr>
              <w:t xml:space="preserve">В обратном направлении: </w:t>
            </w:r>
            <w:r w:rsidRPr="00304692">
              <w:rPr>
                <w:rFonts w:ascii="Times New Roman" w:eastAsia="Times New Roman" w:hAnsi="Times New Roman" w:cs="Times New Roman"/>
                <w:sz w:val="10"/>
                <w:szCs w:val="10"/>
              </w:rPr>
              <w:t>УЛ.ГАГАРИНА УЛ.СОКОЛОВА УЛ К.КОМАРОВА УЛ.КРАСНОПИТЕРСКАЯ УЛ НАБ.КАЗАЧЬЕГО ЕРИКА УЛ.С.ПЕРОВСКОЙ УЛ.НОЗДРИНА УЛ.КР.НАБЕРЕЖНАЯ УЛ.ПОБЕДЫ УЛ.АНРИ БАРБЮСА УЛ.АВУШКИНА УЛ.ЛАТЫШЕВА</w:t>
            </w:r>
          </w:p>
        </w:tc>
        <w:tc>
          <w:tcPr>
            <w:tcW w:w="851" w:type="dxa"/>
            <w:tcBorders>
              <w:top w:val="single" w:sz="4" w:space="0" w:color="auto"/>
              <w:left w:val="nil"/>
              <w:bottom w:val="single" w:sz="4" w:space="0" w:color="auto"/>
              <w:right w:val="single" w:sz="4" w:space="0" w:color="auto"/>
            </w:tcBorders>
            <w:shd w:val="clear" w:color="auto" w:fill="auto"/>
            <w:vAlign w:val="center"/>
          </w:tcPr>
          <w:p w:rsidR="003A10AA" w:rsidRPr="00304692" w:rsidRDefault="003A10AA" w:rsidP="007216DB">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14</w:t>
            </w:r>
          </w:p>
        </w:tc>
        <w:tc>
          <w:tcPr>
            <w:tcW w:w="992" w:type="dxa"/>
            <w:vMerge/>
            <w:tcBorders>
              <w:left w:val="nil"/>
              <w:bottom w:val="single" w:sz="4" w:space="0" w:color="auto"/>
              <w:right w:val="single" w:sz="4" w:space="0" w:color="auto"/>
            </w:tcBorders>
            <w:shd w:val="clear" w:color="auto" w:fill="auto"/>
            <w:vAlign w:val="center"/>
          </w:tcPr>
          <w:p w:rsidR="003A10AA" w:rsidRPr="00304692" w:rsidRDefault="003A10AA" w:rsidP="00F83D66">
            <w:pPr>
              <w:spacing w:after="0" w:line="240" w:lineRule="auto"/>
              <w:jc w:val="center"/>
              <w:rPr>
                <w:rFonts w:ascii="Times New Roman" w:eastAsia="Times New Roman" w:hAnsi="Times New Roman" w:cs="Times New Roman"/>
                <w:sz w:val="10"/>
                <w:szCs w:val="10"/>
              </w:rPr>
            </w:pPr>
          </w:p>
        </w:tc>
        <w:tc>
          <w:tcPr>
            <w:tcW w:w="850" w:type="dxa"/>
            <w:vMerge/>
            <w:tcBorders>
              <w:left w:val="nil"/>
              <w:bottom w:val="single" w:sz="4" w:space="0" w:color="auto"/>
              <w:right w:val="single" w:sz="4" w:space="0" w:color="auto"/>
            </w:tcBorders>
            <w:shd w:val="clear" w:color="auto" w:fill="auto"/>
            <w:vAlign w:val="center"/>
          </w:tcPr>
          <w:p w:rsidR="003A10AA" w:rsidRPr="00304692" w:rsidRDefault="003A10AA" w:rsidP="00F83D66">
            <w:pPr>
              <w:jc w:val="center"/>
              <w:rPr>
                <w:rFonts w:ascii="Times New Roman" w:eastAsia="Times New Roman" w:hAnsi="Times New Roman" w:cs="Times New Roman"/>
                <w:sz w:val="10"/>
                <w:szCs w:val="10"/>
              </w:rPr>
            </w:pPr>
          </w:p>
        </w:tc>
        <w:tc>
          <w:tcPr>
            <w:tcW w:w="820" w:type="dxa"/>
            <w:vMerge/>
            <w:tcBorders>
              <w:left w:val="nil"/>
              <w:bottom w:val="single" w:sz="4" w:space="0" w:color="auto"/>
              <w:right w:val="single" w:sz="4" w:space="0" w:color="auto"/>
            </w:tcBorders>
            <w:shd w:val="clear" w:color="auto" w:fill="auto"/>
            <w:vAlign w:val="center"/>
          </w:tcPr>
          <w:p w:rsidR="003A10AA" w:rsidRPr="00304692" w:rsidRDefault="003A10AA" w:rsidP="00F83D66">
            <w:pPr>
              <w:spacing w:after="0" w:line="240" w:lineRule="auto"/>
              <w:jc w:val="center"/>
              <w:rPr>
                <w:rFonts w:ascii="Times New Roman" w:eastAsia="Times New Roman" w:hAnsi="Times New Roman" w:cs="Times New Roman"/>
                <w:sz w:val="10"/>
                <w:szCs w:val="10"/>
              </w:rPr>
            </w:pPr>
          </w:p>
        </w:tc>
        <w:tc>
          <w:tcPr>
            <w:tcW w:w="740" w:type="dxa"/>
            <w:vMerge/>
            <w:tcBorders>
              <w:left w:val="nil"/>
              <w:bottom w:val="single" w:sz="4" w:space="0" w:color="auto"/>
              <w:right w:val="single" w:sz="4" w:space="0" w:color="auto"/>
            </w:tcBorders>
            <w:shd w:val="clear" w:color="auto" w:fill="auto"/>
            <w:vAlign w:val="center"/>
          </w:tcPr>
          <w:p w:rsidR="003A10AA" w:rsidRPr="00304692" w:rsidRDefault="003A10AA" w:rsidP="00F83D66">
            <w:pPr>
              <w:spacing w:after="0" w:line="240" w:lineRule="auto"/>
              <w:jc w:val="center"/>
              <w:rPr>
                <w:rFonts w:ascii="Times New Roman" w:eastAsia="Times New Roman" w:hAnsi="Times New Roman" w:cs="Times New Roman"/>
                <w:sz w:val="10"/>
                <w:szCs w:val="10"/>
              </w:rPr>
            </w:pPr>
          </w:p>
        </w:tc>
        <w:tc>
          <w:tcPr>
            <w:tcW w:w="708" w:type="dxa"/>
            <w:vMerge/>
            <w:tcBorders>
              <w:left w:val="nil"/>
              <w:bottom w:val="single" w:sz="4" w:space="0" w:color="auto"/>
              <w:right w:val="single" w:sz="4" w:space="0" w:color="auto"/>
            </w:tcBorders>
            <w:shd w:val="clear" w:color="auto" w:fill="auto"/>
            <w:vAlign w:val="center"/>
          </w:tcPr>
          <w:p w:rsidR="003A10AA" w:rsidRPr="00304692" w:rsidRDefault="003A10AA" w:rsidP="00F83D66">
            <w:pPr>
              <w:spacing w:after="0" w:line="240" w:lineRule="auto"/>
              <w:jc w:val="center"/>
              <w:rPr>
                <w:rFonts w:ascii="Times New Roman" w:eastAsia="Times New Roman" w:hAnsi="Times New Roman" w:cs="Times New Roman"/>
                <w:sz w:val="10"/>
                <w:szCs w:val="10"/>
              </w:rPr>
            </w:pPr>
          </w:p>
        </w:tc>
        <w:tc>
          <w:tcPr>
            <w:tcW w:w="1985" w:type="dxa"/>
            <w:vMerge/>
            <w:tcBorders>
              <w:left w:val="nil"/>
              <w:bottom w:val="single" w:sz="4" w:space="0" w:color="auto"/>
              <w:right w:val="nil"/>
            </w:tcBorders>
            <w:shd w:val="clear" w:color="auto" w:fill="auto"/>
            <w:vAlign w:val="center"/>
          </w:tcPr>
          <w:p w:rsidR="003A10AA" w:rsidRPr="00304692" w:rsidRDefault="003A10AA" w:rsidP="00F83D66">
            <w:pPr>
              <w:spacing w:after="0" w:line="240" w:lineRule="auto"/>
              <w:jc w:val="center"/>
              <w:rPr>
                <w:rFonts w:ascii="Times New Roman" w:eastAsia="Times New Roman" w:hAnsi="Times New Roman" w:cs="Times New Roman"/>
                <w:sz w:val="10"/>
                <w:szCs w:val="10"/>
              </w:rPr>
            </w:pPr>
          </w:p>
        </w:tc>
        <w:tc>
          <w:tcPr>
            <w:tcW w:w="709" w:type="dxa"/>
            <w:vMerge/>
            <w:tcBorders>
              <w:left w:val="single" w:sz="4" w:space="0" w:color="auto"/>
              <w:bottom w:val="single" w:sz="4" w:space="0" w:color="auto"/>
              <w:right w:val="nil"/>
            </w:tcBorders>
            <w:shd w:val="clear" w:color="auto" w:fill="auto"/>
            <w:vAlign w:val="center"/>
          </w:tcPr>
          <w:p w:rsidR="003A10AA" w:rsidRPr="00304692" w:rsidRDefault="003A10AA" w:rsidP="00F83D66">
            <w:pPr>
              <w:spacing w:after="0" w:line="240" w:lineRule="auto"/>
              <w:jc w:val="center"/>
              <w:rPr>
                <w:rFonts w:ascii="Times New Roman" w:eastAsia="Times New Roman" w:hAnsi="Times New Roman" w:cs="Times New Roman"/>
                <w:sz w:val="10"/>
                <w:szCs w:val="10"/>
              </w:rPr>
            </w:pPr>
          </w:p>
        </w:tc>
        <w:tc>
          <w:tcPr>
            <w:tcW w:w="708" w:type="dxa"/>
            <w:vMerge/>
            <w:tcBorders>
              <w:left w:val="single" w:sz="4" w:space="0" w:color="auto"/>
              <w:bottom w:val="single" w:sz="4" w:space="0" w:color="auto"/>
              <w:right w:val="single" w:sz="4" w:space="0" w:color="auto"/>
            </w:tcBorders>
            <w:shd w:val="clear" w:color="auto" w:fill="auto"/>
            <w:vAlign w:val="center"/>
          </w:tcPr>
          <w:p w:rsidR="003A10AA" w:rsidRPr="00304692" w:rsidRDefault="003A10AA" w:rsidP="00F83D66">
            <w:pPr>
              <w:spacing w:after="0" w:line="240" w:lineRule="auto"/>
              <w:jc w:val="center"/>
              <w:rPr>
                <w:rFonts w:ascii="Times New Roman" w:eastAsia="Times New Roman" w:hAnsi="Times New Roman" w:cs="Times New Roman"/>
                <w:sz w:val="10"/>
                <w:szCs w:val="10"/>
              </w:rPr>
            </w:pPr>
          </w:p>
        </w:tc>
      </w:tr>
      <w:tr w:rsidR="003A10AA" w:rsidRPr="00304692" w:rsidTr="00F83D66">
        <w:trPr>
          <w:trHeight w:val="800"/>
        </w:trPr>
        <w:tc>
          <w:tcPr>
            <w:tcW w:w="851" w:type="dxa"/>
            <w:tcBorders>
              <w:left w:val="single" w:sz="4" w:space="0" w:color="auto"/>
              <w:bottom w:val="single" w:sz="4" w:space="0" w:color="auto"/>
              <w:right w:val="single" w:sz="4" w:space="0" w:color="auto"/>
            </w:tcBorders>
            <w:shd w:val="clear" w:color="auto" w:fill="auto"/>
            <w:vAlign w:val="center"/>
          </w:tcPr>
          <w:p w:rsidR="003A10AA" w:rsidRPr="00304692" w:rsidRDefault="003A10AA" w:rsidP="00B33646">
            <w:pPr>
              <w:pStyle w:val="a5"/>
              <w:numPr>
                <w:ilvl w:val="0"/>
                <w:numId w:val="1"/>
              </w:numPr>
              <w:spacing w:after="0" w:line="240" w:lineRule="auto"/>
              <w:jc w:val="center"/>
              <w:rPr>
                <w:rFonts w:ascii="Times New Roman" w:eastAsia="Times New Roman" w:hAnsi="Times New Roman" w:cs="Times New Roman"/>
                <w:sz w:val="10"/>
                <w:szCs w:val="10"/>
              </w:rPr>
            </w:pPr>
          </w:p>
        </w:tc>
        <w:tc>
          <w:tcPr>
            <w:tcW w:w="567" w:type="dxa"/>
            <w:tcBorders>
              <w:left w:val="nil"/>
              <w:bottom w:val="single" w:sz="4" w:space="0" w:color="auto"/>
              <w:right w:val="single" w:sz="4" w:space="0" w:color="auto"/>
            </w:tcBorders>
            <w:shd w:val="clear" w:color="auto" w:fill="auto"/>
            <w:vAlign w:val="center"/>
          </w:tcPr>
          <w:p w:rsidR="003A10AA" w:rsidRPr="00304692" w:rsidRDefault="003A10AA" w:rsidP="00C9274A">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24с</w:t>
            </w:r>
          </w:p>
        </w:tc>
        <w:tc>
          <w:tcPr>
            <w:tcW w:w="1843" w:type="dxa"/>
            <w:tcBorders>
              <w:left w:val="nil"/>
              <w:bottom w:val="single" w:sz="4" w:space="0" w:color="auto"/>
              <w:right w:val="single" w:sz="4" w:space="0" w:color="auto"/>
            </w:tcBorders>
            <w:shd w:val="clear" w:color="auto" w:fill="auto"/>
            <w:vAlign w:val="center"/>
          </w:tcPr>
          <w:p w:rsidR="003A10AA" w:rsidRPr="00304692" w:rsidRDefault="003A10AA" w:rsidP="009E2289">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СТАНКОЗАВОД – П.САДОВЫЙ</w:t>
            </w:r>
          </w:p>
        </w:tc>
        <w:tc>
          <w:tcPr>
            <w:tcW w:w="2693" w:type="dxa"/>
            <w:tcBorders>
              <w:top w:val="single" w:sz="4" w:space="0" w:color="auto"/>
              <w:left w:val="nil"/>
              <w:bottom w:val="single" w:sz="4" w:space="0" w:color="auto"/>
              <w:right w:val="single" w:sz="4" w:space="0" w:color="auto"/>
            </w:tcBorders>
            <w:shd w:val="clear" w:color="auto" w:fill="auto"/>
          </w:tcPr>
          <w:p w:rsidR="003A10AA" w:rsidRPr="00304692" w:rsidRDefault="003A10AA" w:rsidP="00BF61EF">
            <w:pPr>
              <w:spacing w:after="0" w:line="240" w:lineRule="auto"/>
              <w:rPr>
                <w:rFonts w:ascii="Times New Roman" w:eastAsia="Times New Roman" w:hAnsi="Times New Roman" w:cs="Times New Roman"/>
                <w:b/>
                <w:bCs/>
                <w:sz w:val="10"/>
                <w:szCs w:val="10"/>
              </w:rPr>
            </w:pPr>
          </w:p>
        </w:tc>
        <w:tc>
          <w:tcPr>
            <w:tcW w:w="1701" w:type="dxa"/>
            <w:tcBorders>
              <w:top w:val="single" w:sz="4" w:space="0" w:color="auto"/>
              <w:left w:val="nil"/>
              <w:bottom w:val="single" w:sz="4" w:space="0" w:color="auto"/>
              <w:right w:val="single" w:sz="4" w:space="0" w:color="auto"/>
            </w:tcBorders>
            <w:shd w:val="clear" w:color="auto" w:fill="auto"/>
          </w:tcPr>
          <w:p w:rsidR="003A10AA" w:rsidRPr="00304692" w:rsidRDefault="003A10AA" w:rsidP="009E2289">
            <w:pPr>
              <w:spacing w:after="0" w:line="240" w:lineRule="auto"/>
              <w:rPr>
                <w:rFonts w:ascii="Times New Roman" w:eastAsia="Times New Roman" w:hAnsi="Times New Roman" w:cs="Times New Roman"/>
                <w:b/>
                <w:bCs/>
                <w:sz w:val="10"/>
                <w:szCs w:val="10"/>
              </w:rPr>
            </w:pPr>
          </w:p>
        </w:tc>
        <w:tc>
          <w:tcPr>
            <w:tcW w:w="851" w:type="dxa"/>
            <w:tcBorders>
              <w:top w:val="single" w:sz="4" w:space="0" w:color="auto"/>
              <w:left w:val="nil"/>
              <w:bottom w:val="single" w:sz="4" w:space="0" w:color="auto"/>
              <w:right w:val="single" w:sz="4" w:space="0" w:color="auto"/>
            </w:tcBorders>
            <w:shd w:val="clear" w:color="auto" w:fill="auto"/>
            <w:vAlign w:val="center"/>
          </w:tcPr>
          <w:p w:rsidR="003A10AA" w:rsidRPr="00304692" w:rsidRDefault="003A10AA" w:rsidP="00F83D66">
            <w:pPr>
              <w:spacing w:after="0" w:line="240" w:lineRule="auto"/>
              <w:jc w:val="center"/>
              <w:rPr>
                <w:rFonts w:ascii="Times New Roman" w:eastAsia="Times New Roman" w:hAnsi="Times New Roman" w:cs="Times New Roman"/>
                <w:sz w:val="10"/>
                <w:szCs w:val="10"/>
              </w:rPr>
            </w:pPr>
          </w:p>
        </w:tc>
        <w:tc>
          <w:tcPr>
            <w:tcW w:w="992" w:type="dxa"/>
            <w:tcBorders>
              <w:left w:val="nil"/>
              <w:bottom w:val="single" w:sz="4" w:space="0" w:color="auto"/>
              <w:right w:val="single" w:sz="4" w:space="0" w:color="auto"/>
            </w:tcBorders>
            <w:shd w:val="clear" w:color="auto" w:fill="auto"/>
            <w:vAlign w:val="center"/>
          </w:tcPr>
          <w:p w:rsidR="003A10AA" w:rsidRPr="00304692" w:rsidRDefault="003A10AA" w:rsidP="00F83D66">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В установленных остановочных пунктах</w:t>
            </w:r>
          </w:p>
        </w:tc>
        <w:tc>
          <w:tcPr>
            <w:tcW w:w="850" w:type="dxa"/>
            <w:tcBorders>
              <w:left w:val="nil"/>
              <w:bottom w:val="single" w:sz="4" w:space="0" w:color="auto"/>
              <w:right w:val="single" w:sz="4" w:space="0" w:color="auto"/>
            </w:tcBorders>
            <w:shd w:val="clear" w:color="auto" w:fill="auto"/>
            <w:vAlign w:val="center"/>
          </w:tcPr>
          <w:p w:rsidR="003A10AA" w:rsidRPr="00304692" w:rsidRDefault="003A10AA" w:rsidP="00F83D66">
            <w:pPr>
              <w:jc w:val="center"/>
            </w:pPr>
            <w:r w:rsidRPr="00304692">
              <w:rPr>
                <w:rFonts w:ascii="Times New Roman" w:eastAsia="Times New Roman" w:hAnsi="Times New Roman" w:cs="Times New Roman"/>
                <w:sz w:val="10"/>
                <w:szCs w:val="10"/>
              </w:rPr>
              <w:t>Регулярные перевозки по регулируемым тарифам</w:t>
            </w:r>
          </w:p>
        </w:tc>
        <w:tc>
          <w:tcPr>
            <w:tcW w:w="820" w:type="dxa"/>
            <w:tcBorders>
              <w:left w:val="nil"/>
              <w:bottom w:val="single" w:sz="4" w:space="0" w:color="auto"/>
              <w:right w:val="single" w:sz="4" w:space="0" w:color="auto"/>
            </w:tcBorders>
            <w:shd w:val="clear" w:color="auto" w:fill="auto"/>
            <w:vAlign w:val="center"/>
          </w:tcPr>
          <w:p w:rsidR="003A10AA" w:rsidRPr="00304692" w:rsidRDefault="003A10AA" w:rsidP="00F83D66">
            <w:pPr>
              <w:spacing w:after="0" w:line="240" w:lineRule="auto"/>
              <w:jc w:val="center"/>
              <w:rPr>
                <w:rFonts w:ascii="Times New Roman" w:eastAsia="Times New Roman" w:hAnsi="Times New Roman" w:cs="Times New Roman"/>
                <w:sz w:val="10"/>
                <w:szCs w:val="10"/>
              </w:rPr>
            </w:pPr>
          </w:p>
        </w:tc>
        <w:tc>
          <w:tcPr>
            <w:tcW w:w="740" w:type="dxa"/>
            <w:tcBorders>
              <w:left w:val="nil"/>
              <w:bottom w:val="single" w:sz="4" w:space="0" w:color="auto"/>
              <w:right w:val="single" w:sz="4" w:space="0" w:color="auto"/>
            </w:tcBorders>
            <w:shd w:val="clear" w:color="auto" w:fill="auto"/>
            <w:vAlign w:val="center"/>
          </w:tcPr>
          <w:p w:rsidR="003A10AA" w:rsidRPr="00304692" w:rsidRDefault="003A10AA" w:rsidP="00F83D66">
            <w:pPr>
              <w:spacing w:after="0" w:line="240" w:lineRule="auto"/>
              <w:jc w:val="center"/>
              <w:rPr>
                <w:rFonts w:ascii="Times New Roman" w:eastAsia="Times New Roman" w:hAnsi="Times New Roman" w:cs="Times New Roman"/>
                <w:sz w:val="10"/>
                <w:szCs w:val="10"/>
              </w:rPr>
            </w:pPr>
          </w:p>
        </w:tc>
        <w:tc>
          <w:tcPr>
            <w:tcW w:w="708" w:type="dxa"/>
            <w:tcBorders>
              <w:left w:val="nil"/>
              <w:bottom w:val="single" w:sz="4" w:space="0" w:color="auto"/>
              <w:right w:val="single" w:sz="4" w:space="0" w:color="auto"/>
            </w:tcBorders>
            <w:shd w:val="clear" w:color="auto" w:fill="auto"/>
            <w:vAlign w:val="center"/>
          </w:tcPr>
          <w:p w:rsidR="003A10AA" w:rsidRPr="00304692" w:rsidRDefault="003A10AA" w:rsidP="00F83D66">
            <w:pPr>
              <w:spacing w:after="0" w:line="240" w:lineRule="auto"/>
              <w:jc w:val="center"/>
              <w:rPr>
                <w:rFonts w:ascii="Times New Roman" w:eastAsia="Times New Roman" w:hAnsi="Times New Roman" w:cs="Times New Roman"/>
                <w:sz w:val="10"/>
                <w:szCs w:val="10"/>
              </w:rPr>
            </w:pPr>
          </w:p>
        </w:tc>
        <w:tc>
          <w:tcPr>
            <w:tcW w:w="1985" w:type="dxa"/>
            <w:tcBorders>
              <w:left w:val="nil"/>
              <w:bottom w:val="single" w:sz="4" w:space="0" w:color="auto"/>
              <w:right w:val="nil"/>
            </w:tcBorders>
            <w:shd w:val="clear" w:color="auto" w:fill="auto"/>
            <w:vAlign w:val="center"/>
          </w:tcPr>
          <w:p w:rsidR="003A10AA" w:rsidRPr="00304692" w:rsidRDefault="003A10AA" w:rsidP="00F83D66">
            <w:pPr>
              <w:spacing w:after="0" w:line="240" w:lineRule="auto"/>
              <w:jc w:val="center"/>
              <w:rPr>
                <w:rFonts w:ascii="Times New Roman" w:eastAsia="Times New Roman" w:hAnsi="Times New Roman" w:cs="Times New Roman"/>
                <w:sz w:val="10"/>
                <w:szCs w:val="10"/>
              </w:rPr>
            </w:pPr>
          </w:p>
        </w:tc>
        <w:tc>
          <w:tcPr>
            <w:tcW w:w="709" w:type="dxa"/>
            <w:tcBorders>
              <w:left w:val="single" w:sz="4" w:space="0" w:color="auto"/>
              <w:bottom w:val="single" w:sz="4" w:space="0" w:color="auto"/>
              <w:right w:val="nil"/>
            </w:tcBorders>
            <w:shd w:val="clear" w:color="auto" w:fill="auto"/>
            <w:vAlign w:val="center"/>
          </w:tcPr>
          <w:p w:rsidR="003A10AA" w:rsidRPr="00304692" w:rsidRDefault="003A10AA" w:rsidP="00F83D66">
            <w:pPr>
              <w:spacing w:after="0" w:line="240" w:lineRule="auto"/>
              <w:jc w:val="center"/>
              <w:rPr>
                <w:rFonts w:ascii="Times New Roman" w:eastAsia="Times New Roman" w:hAnsi="Times New Roman" w:cs="Times New Roman"/>
                <w:sz w:val="10"/>
                <w:szCs w:val="10"/>
              </w:rPr>
            </w:pPr>
          </w:p>
        </w:tc>
        <w:tc>
          <w:tcPr>
            <w:tcW w:w="708" w:type="dxa"/>
            <w:tcBorders>
              <w:left w:val="single" w:sz="4" w:space="0" w:color="auto"/>
              <w:bottom w:val="single" w:sz="4" w:space="0" w:color="auto"/>
              <w:right w:val="single" w:sz="4" w:space="0" w:color="auto"/>
            </w:tcBorders>
            <w:shd w:val="clear" w:color="auto" w:fill="auto"/>
            <w:vAlign w:val="center"/>
          </w:tcPr>
          <w:p w:rsidR="003A10AA" w:rsidRPr="00304692" w:rsidRDefault="003A10AA" w:rsidP="00F83D66">
            <w:pPr>
              <w:spacing w:after="0" w:line="240" w:lineRule="auto"/>
              <w:jc w:val="center"/>
              <w:rPr>
                <w:rFonts w:ascii="Times New Roman" w:eastAsia="Times New Roman" w:hAnsi="Times New Roman" w:cs="Times New Roman"/>
                <w:sz w:val="10"/>
                <w:szCs w:val="10"/>
              </w:rPr>
            </w:pPr>
          </w:p>
        </w:tc>
      </w:tr>
      <w:tr w:rsidR="003A10AA" w:rsidRPr="00304692" w:rsidTr="00F83D66">
        <w:trPr>
          <w:trHeight w:val="1618"/>
        </w:trPr>
        <w:tc>
          <w:tcPr>
            <w:tcW w:w="851" w:type="dxa"/>
            <w:vMerge w:val="restart"/>
            <w:tcBorders>
              <w:left w:val="single" w:sz="4" w:space="0" w:color="auto"/>
              <w:right w:val="single" w:sz="4" w:space="0" w:color="auto"/>
            </w:tcBorders>
            <w:shd w:val="clear" w:color="auto" w:fill="auto"/>
            <w:vAlign w:val="center"/>
          </w:tcPr>
          <w:p w:rsidR="003A10AA" w:rsidRPr="00304692" w:rsidRDefault="003A10AA" w:rsidP="00B33646">
            <w:pPr>
              <w:pStyle w:val="a5"/>
              <w:numPr>
                <w:ilvl w:val="0"/>
                <w:numId w:val="1"/>
              </w:numPr>
              <w:spacing w:after="0" w:line="240" w:lineRule="auto"/>
              <w:jc w:val="center"/>
              <w:rPr>
                <w:rFonts w:ascii="Times New Roman" w:eastAsia="Times New Roman" w:hAnsi="Times New Roman" w:cs="Times New Roman"/>
                <w:sz w:val="10"/>
                <w:szCs w:val="10"/>
              </w:rPr>
            </w:pPr>
          </w:p>
        </w:tc>
        <w:tc>
          <w:tcPr>
            <w:tcW w:w="567" w:type="dxa"/>
            <w:vMerge w:val="restart"/>
            <w:tcBorders>
              <w:left w:val="nil"/>
              <w:right w:val="single" w:sz="4" w:space="0" w:color="auto"/>
            </w:tcBorders>
            <w:shd w:val="clear" w:color="auto" w:fill="auto"/>
            <w:vAlign w:val="center"/>
          </w:tcPr>
          <w:p w:rsidR="003A10AA" w:rsidRPr="00304692" w:rsidRDefault="003A10AA" w:rsidP="00C9274A">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25с</w:t>
            </w:r>
          </w:p>
        </w:tc>
        <w:tc>
          <w:tcPr>
            <w:tcW w:w="1843" w:type="dxa"/>
            <w:vMerge w:val="restart"/>
            <w:tcBorders>
              <w:left w:val="nil"/>
              <w:right w:val="single" w:sz="4" w:space="0" w:color="auto"/>
            </w:tcBorders>
            <w:shd w:val="clear" w:color="auto" w:fill="auto"/>
            <w:vAlign w:val="center"/>
          </w:tcPr>
          <w:p w:rsidR="003A10AA" w:rsidRPr="00304692" w:rsidRDefault="003A10AA" w:rsidP="00C9274A">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УЛИЦА ЗВЕЗДНАЯ – УЛИЦА КОММУНИСТИЧЕСКАЯ – ХОЛОДИЛЬНИКИ РЫБОКОМБИНАТА</w:t>
            </w:r>
          </w:p>
        </w:tc>
        <w:tc>
          <w:tcPr>
            <w:tcW w:w="2693" w:type="dxa"/>
            <w:tcBorders>
              <w:top w:val="single" w:sz="4" w:space="0" w:color="auto"/>
              <w:left w:val="nil"/>
              <w:bottom w:val="single" w:sz="4" w:space="0" w:color="auto"/>
              <w:right w:val="single" w:sz="4" w:space="0" w:color="auto"/>
            </w:tcBorders>
            <w:shd w:val="clear" w:color="auto" w:fill="auto"/>
          </w:tcPr>
          <w:p w:rsidR="003A10AA" w:rsidRPr="00304692" w:rsidRDefault="003A10AA" w:rsidP="00C9274A">
            <w:pPr>
              <w:spacing w:after="0" w:line="240" w:lineRule="auto"/>
              <w:rPr>
                <w:rFonts w:ascii="Times New Roman" w:eastAsia="Times New Roman" w:hAnsi="Times New Roman" w:cs="Times New Roman"/>
                <w:b/>
                <w:bCs/>
                <w:sz w:val="10"/>
                <w:szCs w:val="10"/>
              </w:rPr>
            </w:pPr>
          </w:p>
        </w:tc>
        <w:tc>
          <w:tcPr>
            <w:tcW w:w="1701" w:type="dxa"/>
            <w:tcBorders>
              <w:top w:val="single" w:sz="4" w:space="0" w:color="auto"/>
              <w:left w:val="nil"/>
              <w:bottom w:val="single" w:sz="4" w:space="0" w:color="auto"/>
              <w:right w:val="single" w:sz="4" w:space="0" w:color="auto"/>
            </w:tcBorders>
            <w:shd w:val="clear" w:color="auto" w:fill="auto"/>
          </w:tcPr>
          <w:p w:rsidR="003A10AA" w:rsidRPr="00304692" w:rsidRDefault="003A10AA" w:rsidP="00434C6B">
            <w:pPr>
              <w:spacing w:after="0" w:line="240" w:lineRule="auto"/>
              <w:rPr>
                <w:rFonts w:ascii="Times New Roman" w:eastAsia="Times New Roman" w:hAnsi="Times New Roman" w:cs="Times New Roman"/>
                <w:sz w:val="10"/>
                <w:szCs w:val="10"/>
              </w:rPr>
            </w:pPr>
            <w:r w:rsidRPr="00304692">
              <w:rPr>
                <w:rFonts w:ascii="Times New Roman" w:eastAsia="Times New Roman" w:hAnsi="Times New Roman" w:cs="Times New Roman"/>
                <w:b/>
                <w:bCs/>
                <w:sz w:val="10"/>
                <w:szCs w:val="10"/>
              </w:rPr>
              <w:t xml:space="preserve">В прямом направлении: </w:t>
            </w:r>
            <w:r w:rsidRPr="00304692">
              <w:rPr>
                <w:rFonts w:ascii="Times New Roman" w:eastAsia="Times New Roman" w:hAnsi="Times New Roman" w:cs="Times New Roman"/>
                <w:sz w:val="10"/>
                <w:szCs w:val="10"/>
              </w:rPr>
              <w:t>УЛ.ЗВЕЗДНАЯ  ПР.ВОРОБЬЕВА КОСМОНАВТОВ, ВОРОБЬЕВА УЛ.Н.ОСТРОВСКОГО УЛ.СТУДЕНЧЕСКАЯ УЛ.С.ПЕРОВСКОЙ УЛ.НОГИНА УЛ.ЧАЛАБЯНА УЛ.СОВЕТСКАЯ УЛ.М.АЛАДЬИНА УЛ. ЛЕНИНА, УЛ.КОММУНИСТИЧЕСКАЯ, УЛ.АК.КОРОЛЕВА, УЛ.САВУШКИНА, УЛ.ЛАТЫШЕВА</w:t>
            </w:r>
          </w:p>
        </w:tc>
        <w:tc>
          <w:tcPr>
            <w:tcW w:w="851" w:type="dxa"/>
            <w:tcBorders>
              <w:top w:val="single" w:sz="4" w:space="0" w:color="auto"/>
              <w:left w:val="nil"/>
              <w:bottom w:val="single" w:sz="4" w:space="0" w:color="auto"/>
              <w:right w:val="single" w:sz="4" w:space="0" w:color="auto"/>
            </w:tcBorders>
            <w:shd w:val="clear" w:color="auto" w:fill="auto"/>
            <w:vAlign w:val="center"/>
          </w:tcPr>
          <w:p w:rsidR="003A10AA" w:rsidRPr="00304692" w:rsidRDefault="003A10AA" w:rsidP="00F83D66">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11</w:t>
            </w:r>
          </w:p>
        </w:tc>
        <w:tc>
          <w:tcPr>
            <w:tcW w:w="992" w:type="dxa"/>
            <w:vMerge w:val="restart"/>
            <w:tcBorders>
              <w:left w:val="nil"/>
              <w:right w:val="single" w:sz="4" w:space="0" w:color="auto"/>
            </w:tcBorders>
            <w:shd w:val="clear" w:color="auto" w:fill="auto"/>
            <w:vAlign w:val="center"/>
          </w:tcPr>
          <w:p w:rsidR="003A10AA" w:rsidRPr="00304692" w:rsidRDefault="003A10AA" w:rsidP="00F83D66">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В установленных остановочных пунктах</w:t>
            </w:r>
          </w:p>
        </w:tc>
        <w:tc>
          <w:tcPr>
            <w:tcW w:w="850" w:type="dxa"/>
            <w:vMerge w:val="restart"/>
            <w:tcBorders>
              <w:left w:val="nil"/>
              <w:right w:val="single" w:sz="4" w:space="0" w:color="auto"/>
            </w:tcBorders>
            <w:shd w:val="clear" w:color="auto" w:fill="auto"/>
            <w:vAlign w:val="center"/>
          </w:tcPr>
          <w:p w:rsidR="003A10AA" w:rsidRPr="00304692" w:rsidRDefault="003A10AA" w:rsidP="00F83D66">
            <w:pPr>
              <w:jc w:val="center"/>
            </w:pPr>
            <w:r w:rsidRPr="00304692">
              <w:rPr>
                <w:rFonts w:ascii="Times New Roman" w:eastAsia="Times New Roman" w:hAnsi="Times New Roman" w:cs="Times New Roman"/>
                <w:sz w:val="10"/>
                <w:szCs w:val="10"/>
              </w:rPr>
              <w:t>Регулярные перевозки по регулируемым тарифам</w:t>
            </w:r>
          </w:p>
        </w:tc>
        <w:tc>
          <w:tcPr>
            <w:tcW w:w="820" w:type="dxa"/>
            <w:vMerge w:val="restart"/>
            <w:tcBorders>
              <w:left w:val="nil"/>
              <w:right w:val="single" w:sz="4" w:space="0" w:color="auto"/>
            </w:tcBorders>
            <w:shd w:val="clear" w:color="auto" w:fill="auto"/>
            <w:vAlign w:val="center"/>
          </w:tcPr>
          <w:p w:rsidR="003A10AA" w:rsidRPr="00304692" w:rsidRDefault="003A10AA" w:rsidP="008104E5">
            <w:pPr>
              <w:spacing w:after="0" w:line="240" w:lineRule="auto"/>
              <w:jc w:val="center"/>
              <w:rPr>
                <w:rFonts w:ascii="Times New Roman" w:eastAsia="Times New Roman" w:hAnsi="Times New Roman" w:cs="Times New Roman"/>
                <w:sz w:val="10"/>
                <w:szCs w:val="10"/>
              </w:rPr>
            </w:pPr>
          </w:p>
        </w:tc>
        <w:tc>
          <w:tcPr>
            <w:tcW w:w="740" w:type="dxa"/>
            <w:vMerge w:val="restart"/>
            <w:tcBorders>
              <w:left w:val="nil"/>
              <w:right w:val="single" w:sz="4" w:space="0" w:color="auto"/>
            </w:tcBorders>
            <w:shd w:val="clear" w:color="auto" w:fill="auto"/>
            <w:vAlign w:val="center"/>
          </w:tcPr>
          <w:p w:rsidR="003A10AA" w:rsidRPr="00304692" w:rsidRDefault="003A10AA" w:rsidP="00F83D66">
            <w:pPr>
              <w:spacing w:after="0" w:line="240" w:lineRule="auto"/>
              <w:jc w:val="center"/>
              <w:rPr>
                <w:rFonts w:ascii="Times New Roman" w:eastAsia="Times New Roman" w:hAnsi="Times New Roman" w:cs="Times New Roman"/>
                <w:sz w:val="10"/>
                <w:szCs w:val="10"/>
              </w:rPr>
            </w:pPr>
          </w:p>
        </w:tc>
        <w:tc>
          <w:tcPr>
            <w:tcW w:w="708" w:type="dxa"/>
            <w:vMerge w:val="restart"/>
            <w:tcBorders>
              <w:left w:val="nil"/>
              <w:right w:val="single" w:sz="4" w:space="0" w:color="auto"/>
            </w:tcBorders>
            <w:shd w:val="clear" w:color="auto" w:fill="auto"/>
            <w:vAlign w:val="center"/>
          </w:tcPr>
          <w:p w:rsidR="003A10AA" w:rsidRPr="00304692" w:rsidRDefault="003A10AA" w:rsidP="00F83D66">
            <w:pPr>
              <w:spacing w:after="0" w:line="240" w:lineRule="auto"/>
              <w:jc w:val="center"/>
              <w:rPr>
                <w:rFonts w:ascii="Times New Roman" w:eastAsia="Times New Roman" w:hAnsi="Times New Roman" w:cs="Times New Roman"/>
                <w:sz w:val="10"/>
                <w:szCs w:val="10"/>
              </w:rPr>
            </w:pPr>
          </w:p>
        </w:tc>
        <w:tc>
          <w:tcPr>
            <w:tcW w:w="1985" w:type="dxa"/>
            <w:vMerge w:val="restart"/>
            <w:tcBorders>
              <w:left w:val="nil"/>
              <w:right w:val="nil"/>
            </w:tcBorders>
            <w:shd w:val="clear" w:color="auto" w:fill="auto"/>
            <w:vAlign w:val="center"/>
          </w:tcPr>
          <w:p w:rsidR="003A10AA" w:rsidRPr="00304692" w:rsidRDefault="003A10AA" w:rsidP="00F83D66">
            <w:pPr>
              <w:spacing w:after="0" w:line="240" w:lineRule="auto"/>
              <w:jc w:val="center"/>
              <w:rPr>
                <w:rFonts w:ascii="Times New Roman" w:eastAsia="Times New Roman" w:hAnsi="Times New Roman" w:cs="Times New Roman"/>
                <w:sz w:val="10"/>
                <w:szCs w:val="10"/>
              </w:rPr>
            </w:pPr>
          </w:p>
        </w:tc>
        <w:tc>
          <w:tcPr>
            <w:tcW w:w="709" w:type="dxa"/>
            <w:vMerge w:val="restart"/>
            <w:tcBorders>
              <w:left w:val="single" w:sz="4" w:space="0" w:color="auto"/>
              <w:right w:val="nil"/>
            </w:tcBorders>
            <w:shd w:val="clear" w:color="auto" w:fill="auto"/>
            <w:vAlign w:val="center"/>
          </w:tcPr>
          <w:p w:rsidR="003A10AA" w:rsidRPr="00304692" w:rsidRDefault="003A10AA" w:rsidP="00F83D66">
            <w:pPr>
              <w:spacing w:after="0" w:line="240" w:lineRule="auto"/>
              <w:jc w:val="center"/>
              <w:rPr>
                <w:rFonts w:ascii="Times New Roman" w:eastAsia="Times New Roman" w:hAnsi="Times New Roman" w:cs="Times New Roman"/>
                <w:sz w:val="10"/>
                <w:szCs w:val="10"/>
              </w:rPr>
            </w:pPr>
          </w:p>
        </w:tc>
        <w:tc>
          <w:tcPr>
            <w:tcW w:w="708" w:type="dxa"/>
            <w:vMerge w:val="restart"/>
            <w:tcBorders>
              <w:left w:val="single" w:sz="4" w:space="0" w:color="auto"/>
              <w:right w:val="single" w:sz="4" w:space="0" w:color="auto"/>
            </w:tcBorders>
            <w:shd w:val="clear" w:color="auto" w:fill="auto"/>
            <w:vAlign w:val="center"/>
          </w:tcPr>
          <w:p w:rsidR="003A10AA" w:rsidRPr="00304692" w:rsidRDefault="003A10AA" w:rsidP="00F83D66">
            <w:pPr>
              <w:spacing w:after="0" w:line="240" w:lineRule="auto"/>
              <w:jc w:val="center"/>
              <w:rPr>
                <w:rFonts w:ascii="Times New Roman" w:eastAsia="Times New Roman" w:hAnsi="Times New Roman" w:cs="Times New Roman"/>
                <w:sz w:val="10"/>
                <w:szCs w:val="10"/>
              </w:rPr>
            </w:pPr>
          </w:p>
        </w:tc>
      </w:tr>
      <w:tr w:rsidR="003A10AA" w:rsidRPr="00304692" w:rsidTr="00F83D66">
        <w:trPr>
          <w:trHeight w:val="1823"/>
        </w:trPr>
        <w:tc>
          <w:tcPr>
            <w:tcW w:w="851" w:type="dxa"/>
            <w:vMerge/>
            <w:tcBorders>
              <w:left w:val="single" w:sz="4" w:space="0" w:color="auto"/>
              <w:bottom w:val="single" w:sz="4" w:space="0" w:color="auto"/>
              <w:right w:val="single" w:sz="4" w:space="0" w:color="auto"/>
            </w:tcBorders>
            <w:shd w:val="clear" w:color="auto" w:fill="auto"/>
            <w:vAlign w:val="center"/>
          </w:tcPr>
          <w:p w:rsidR="003A10AA" w:rsidRPr="00304692" w:rsidRDefault="003A10AA" w:rsidP="00B33646">
            <w:pPr>
              <w:pStyle w:val="a5"/>
              <w:numPr>
                <w:ilvl w:val="0"/>
                <w:numId w:val="1"/>
              </w:numPr>
              <w:spacing w:after="0" w:line="240" w:lineRule="auto"/>
              <w:jc w:val="center"/>
              <w:rPr>
                <w:rFonts w:ascii="Times New Roman" w:eastAsia="Times New Roman" w:hAnsi="Times New Roman" w:cs="Times New Roman"/>
                <w:sz w:val="10"/>
                <w:szCs w:val="10"/>
              </w:rPr>
            </w:pPr>
          </w:p>
        </w:tc>
        <w:tc>
          <w:tcPr>
            <w:tcW w:w="567" w:type="dxa"/>
            <w:vMerge/>
            <w:tcBorders>
              <w:left w:val="nil"/>
              <w:bottom w:val="single" w:sz="4" w:space="0" w:color="auto"/>
              <w:right w:val="single" w:sz="4" w:space="0" w:color="auto"/>
            </w:tcBorders>
            <w:shd w:val="clear" w:color="auto" w:fill="auto"/>
            <w:vAlign w:val="center"/>
          </w:tcPr>
          <w:p w:rsidR="003A10AA" w:rsidRPr="00304692" w:rsidRDefault="003A10AA" w:rsidP="00C9274A">
            <w:pPr>
              <w:spacing w:after="0" w:line="240" w:lineRule="auto"/>
              <w:jc w:val="center"/>
              <w:rPr>
                <w:rFonts w:ascii="Times New Roman" w:eastAsia="Times New Roman" w:hAnsi="Times New Roman" w:cs="Times New Roman"/>
                <w:sz w:val="10"/>
                <w:szCs w:val="10"/>
              </w:rPr>
            </w:pPr>
          </w:p>
        </w:tc>
        <w:tc>
          <w:tcPr>
            <w:tcW w:w="1843" w:type="dxa"/>
            <w:vMerge/>
            <w:tcBorders>
              <w:left w:val="nil"/>
              <w:bottom w:val="single" w:sz="4" w:space="0" w:color="auto"/>
              <w:right w:val="single" w:sz="4" w:space="0" w:color="auto"/>
            </w:tcBorders>
            <w:shd w:val="clear" w:color="auto" w:fill="auto"/>
            <w:vAlign w:val="center"/>
          </w:tcPr>
          <w:p w:rsidR="003A10AA" w:rsidRPr="00304692" w:rsidRDefault="003A10AA" w:rsidP="00C9274A">
            <w:pPr>
              <w:spacing w:after="0" w:line="240" w:lineRule="auto"/>
              <w:jc w:val="center"/>
              <w:rPr>
                <w:rFonts w:ascii="Times New Roman" w:eastAsia="Times New Roman" w:hAnsi="Times New Roman" w:cs="Times New Roman"/>
                <w:sz w:val="10"/>
                <w:szCs w:val="10"/>
              </w:rPr>
            </w:pPr>
          </w:p>
        </w:tc>
        <w:tc>
          <w:tcPr>
            <w:tcW w:w="2693" w:type="dxa"/>
            <w:tcBorders>
              <w:top w:val="single" w:sz="4" w:space="0" w:color="auto"/>
              <w:left w:val="nil"/>
              <w:bottom w:val="single" w:sz="4" w:space="0" w:color="auto"/>
              <w:right w:val="single" w:sz="4" w:space="0" w:color="auto"/>
            </w:tcBorders>
            <w:shd w:val="clear" w:color="auto" w:fill="auto"/>
          </w:tcPr>
          <w:p w:rsidR="003A10AA" w:rsidRPr="00304692" w:rsidRDefault="003A10AA" w:rsidP="00C9274A">
            <w:pPr>
              <w:spacing w:after="0" w:line="240" w:lineRule="auto"/>
              <w:rPr>
                <w:rFonts w:ascii="Times New Roman" w:eastAsia="Times New Roman" w:hAnsi="Times New Roman" w:cs="Times New Roman"/>
                <w:b/>
                <w:bCs/>
                <w:sz w:val="10"/>
                <w:szCs w:val="10"/>
              </w:rPr>
            </w:pPr>
          </w:p>
        </w:tc>
        <w:tc>
          <w:tcPr>
            <w:tcW w:w="1701" w:type="dxa"/>
            <w:tcBorders>
              <w:top w:val="single" w:sz="4" w:space="0" w:color="auto"/>
              <w:left w:val="nil"/>
              <w:bottom w:val="single" w:sz="4" w:space="0" w:color="auto"/>
              <w:right w:val="single" w:sz="4" w:space="0" w:color="auto"/>
            </w:tcBorders>
            <w:shd w:val="clear" w:color="auto" w:fill="auto"/>
          </w:tcPr>
          <w:p w:rsidR="003A10AA" w:rsidRPr="00304692" w:rsidRDefault="003A10AA" w:rsidP="00434C6B">
            <w:pPr>
              <w:spacing w:after="0" w:line="240" w:lineRule="auto"/>
              <w:rPr>
                <w:rFonts w:ascii="Times New Roman" w:eastAsia="Times New Roman" w:hAnsi="Times New Roman" w:cs="Times New Roman"/>
                <w:sz w:val="10"/>
                <w:szCs w:val="10"/>
              </w:rPr>
            </w:pPr>
          </w:p>
          <w:p w:rsidR="003A10AA" w:rsidRPr="00304692" w:rsidRDefault="003A10AA" w:rsidP="00434C6B">
            <w:pPr>
              <w:spacing w:after="0" w:line="240" w:lineRule="auto"/>
              <w:rPr>
                <w:rFonts w:ascii="Times New Roman" w:eastAsia="Times New Roman" w:hAnsi="Times New Roman" w:cs="Times New Roman"/>
                <w:b/>
                <w:bCs/>
                <w:sz w:val="10"/>
                <w:szCs w:val="10"/>
              </w:rPr>
            </w:pPr>
            <w:r w:rsidRPr="00304692">
              <w:rPr>
                <w:rFonts w:ascii="Times New Roman" w:eastAsia="Times New Roman" w:hAnsi="Times New Roman" w:cs="Times New Roman"/>
                <w:b/>
                <w:bCs/>
                <w:sz w:val="10"/>
                <w:szCs w:val="10"/>
              </w:rPr>
              <w:t xml:space="preserve">В обратном направлении: </w:t>
            </w:r>
            <w:r w:rsidRPr="00304692">
              <w:rPr>
                <w:rFonts w:ascii="Times New Roman" w:eastAsia="Times New Roman" w:hAnsi="Times New Roman" w:cs="Times New Roman"/>
                <w:sz w:val="10"/>
                <w:szCs w:val="10"/>
              </w:rPr>
              <w:t xml:space="preserve">УЛ.ЛАТЫШЕВА, УЛ.САВУШКИНА, УЛ.АК.КОРОЛЕВА, УЛ.КОММУНИСТИЧЕСКАЯ, УЛ.ЛЕНИНА, УЛ.М.АЛАДЬИНА, УЛ.СОВЕТСКАЯ, УЛ.3-Я ИНТЕРНАЦИОНАЛЬНАЯ, УЛ.НОГИНА, УЛ.С.ПЕРОВСКОЙ, УЛ.СТУДЕНЧЕСКАЯ, УЛ.Н.ОСТРОВСКОГО, ВОРОБЬЕВА, КОСМОНАВТОВ, ПР.ВОРОБЬЕВА, УЛ.ЗВЕЗДНАЯ, </w:t>
            </w:r>
          </w:p>
        </w:tc>
        <w:tc>
          <w:tcPr>
            <w:tcW w:w="851" w:type="dxa"/>
            <w:tcBorders>
              <w:top w:val="single" w:sz="4" w:space="0" w:color="auto"/>
              <w:left w:val="nil"/>
              <w:bottom w:val="single" w:sz="4" w:space="0" w:color="auto"/>
              <w:right w:val="single" w:sz="4" w:space="0" w:color="auto"/>
            </w:tcBorders>
            <w:shd w:val="clear" w:color="auto" w:fill="auto"/>
            <w:vAlign w:val="center"/>
          </w:tcPr>
          <w:p w:rsidR="003A10AA" w:rsidRPr="00304692" w:rsidRDefault="003A10AA" w:rsidP="00F83D66">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11,3</w:t>
            </w:r>
          </w:p>
        </w:tc>
        <w:tc>
          <w:tcPr>
            <w:tcW w:w="992" w:type="dxa"/>
            <w:vMerge/>
            <w:tcBorders>
              <w:left w:val="nil"/>
              <w:bottom w:val="single" w:sz="4" w:space="0" w:color="auto"/>
              <w:right w:val="single" w:sz="4" w:space="0" w:color="auto"/>
            </w:tcBorders>
            <w:shd w:val="clear" w:color="auto" w:fill="auto"/>
            <w:vAlign w:val="center"/>
          </w:tcPr>
          <w:p w:rsidR="003A10AA" w:rsidRPr="00304692" w:rsidRDefault="003A10AA" w:rsidP="00F83D66">
            <w:pPr>
              <w:spacing w:after="0" w:line="240" w:lineRule="auto"/>
              <w:jc w:val="center"/>
              <w:rPr>
                <w:rFonts w:ascii="Times New Roman" w:eastAsia="Times New Roman" w:hAnsi="Times New Roman" w:cs="Times New Roman"/>
                <w:sz w:val="10"/>
                <w:szCs w:val="10"/>
              </w:rPr>
            </w:pPr>
          </w:p>
        </w:tc>
        <w:tc>
          <w:tcPr>
            <w:tcW w:w="850" w:type="dxa"/>
            <w:vMerge/>
            <w:tcBorders>
              <w:left w:val="nil"/>
              <w:bottom w:val="single" w:sz="4" w:space="0" w:color="auto"/>
              <w:right w:val="single" w:sz="4" w:space="0" w:color="auto"/>
            </w:tcBorders>
            <w:shd w:val="clear" w:color="auto" w:fill="auto"/>
            <w:vAlign w:val="center"/>
          </w:tcPr>
          <w:p w:rsidR="003A10AA" w:rsidRPr="00304692" w:rsidRDefault="003A10AA" w:rsidP="00F83D66">
            <w:pPr>
              <w:jc w:val="center"/>
              <w:rPr>
                <w:rFonts w:ascii="Times New Roman" w:eastAsia="Times New Roman" w:hAnsi="Times New Roman" w:cs="Times New Roman"/>
                <w:sz w:val="10"/>
                <w:szCs w:val="10"/>
              </w:rPr>
            </w:pPr>
          </w:p>
        </w:tc>
        <w:tc>
          <w:tcPr>
            <w:tcW w:w="820" w:type="dxa"/>
            <w:vMerge/>
            <w:tcBorders>
              <w:left w:val="nil"/>
              <w:bottom w:val="single" w:sz="4" w:space="0" w:color="auto"/>
              <w:right w:val="single" w:sz="4" w:space="0" w:color="auto"/>
            </w:tcBorders>
            <w:shd w:val="clear" w:color="auto" w:fill="auto"/>
            <w:vAlign w:val="center"/>
          </w:tcPr>
          <w:p w:rsidR="003A10AA" w:rsidRPr="00304692" w:rsidRDefault="003A10AA" w:rsidP="00F83D66">
            <w:pPr>
              <w:spacing w:after="0" w:line="240" w:lineRule="auto"/>
              <w:jc w:val="center"/>
              <w:rPr>
                <w:rFonts w:ascii="Times New Roman" w:eastAsia="Times New Roman" w:hAnsi="Times New Roman" w:cs="Times New Roman"/>
                <w:sz w:val="10"/>
                <w:szCs w:val="10"/>
              </w:rPr>
            </w:pPr>
          </w:p>
        </w:tc>
        <w:tc>
          <w:tcPr>
            <w:tcW w:w="740" w:type="dxa"/>
            <w:vMerge/>
            <w:tcBorders>
              <w:left w:val="nil"/>
              <w:bottom w:val="single" w:sz="4" w:space="0" w:color="auto"/>
              <w:right w:val="single" w:sz="4" w:space="0" w:color="auto"/>
            </w:tcBorders>
            <w:shd w:val="clear" w:color="auto" w:fill="auto"/>
            <w:vAlign w:val="center"/>
          </w:tcPr>
          <w:p w:rsidR="003A10AA" w:rsidRPr="00304692" w:rsidRDefault="003A10AA" w:rsidP="00F83D66">
            <w:pPr>
              <w:spacing w:after="0" w:line="240" w:lineRule="auto"/>
              <w:jc w:val="center"/>
              <w:rPr>
                <w:rFonts w:ascii="Times New Roman" w:eastAsia="Times New Roman" w:hAnsi="Times New Roman" w:cs="Times New Roman"/>
                <w:sz w:val="10"/>
                <w:szCs w:val="10"/>
              </w:rPr>
            </w:pPr>
          </w:p>
        </w:tc>
        <w:tc>
          <w:tcPr>
            <w:tcW w:w="708" w:type="dxa"/>
            <w:vMerge/>
            <w:tcBorders>
              <w:left w:val="nil"/>
              <w:bottom w:val="single" w:sz="4" w:space="0" w:color="auto"/>
              <w:right w:val="single" w:sz="4" w:space="0" w:color="auto"/>
            </w:tcBorders>
            <w:shd w:val="clear" w:color="auto" w:fill="auto"/>
            <w:vAlign w:val="center"/>
          </w:tcPr>
          <w:p w:rsidR="003A10AA" w:rsidRPr="00304692" w:rsidRDefault="003A10AA" w:rsidP="00F83D66">
            <w:pPr>
              <w:spacing w:after="0" w:line="240" w:lineRule="auto"/>
              <w:jc w:val="center"/>
              <w:rPr>
                <w:rFonts w:ascii="Times New Roman" w:eastAsia="Times New Roman" w:hAnsi="Times New Roman" w:cs="Times New Roman"/>
                <w:sz w:val="10"/>
                <w:szCs w:val="10"/>
              </w:rPr>
            </w:pPr>
          </w:p>
        </w:tc>
        <w:tc>
          <w:tcPr>
            <w:tcW w:w="1985" w:type="dxa"/>
            <w:vMerge/>
            <w:tcBorders>
              <w:left w:val="nil"/>
              <w:bottom w:val="single" w:sz="4" w:space="0" w:color="auto"/>
              <w:right w:val="nil"/>
            </w:tcBorders>
            <w:shd w:val="clear" w:color="auto" w:fill="auto"/>
            <w:vAlign w:val="center"/>
          </w:tcPr>
          <w:p w:rsidR="003A10AA" w:rsidRPr="00304692" w:rsidRDefault="003A10AA" w:rsidP="00F83D66">
            <w:pPr>
              <w:spacing w:after="0" w:line="240" w:lineRule="auto"/>
              <w:jc w:val="center"/>
              <w:rPr>
                <w:rFonts w:ascii="Times New Roman" w:eastAsia="Times New Roman" w:hAnsi="Times New Roman" w:cs="Times New Roman"/>
                <w:sz w:val="10"/>
                <w:szCs w:val="10"/>
              </w:rPr>
            </w:pPr>
          </w:p>
        </w:tc>
        <w:tc>
          <w:tcPr>
            <w:tcW w:w="709" w:type="dxa"/>
            <w:vMerge/>
            <w:tcBorders>
              <w:left w:val="single" w:sz="4" w:space="0" w:color="auto"/>
              <w:bottom w:val="single" w:sz="4" w:space="0" w:color="auto"/>
              <w:right w:val="nil"/>
            </w:tcBorders>
            <w:shd w:val="clear" w:color="auto" w:fill="auto"/>
            <w:vAlign w:val="center"/>
          </w:tcPr>
          <w:p w:rsidR="003A10AA" w:rsidRPr="00304692" w:rsidRDefault="003A10AA" w:rsidP="00F83D66">
            <w:pPr>
              <w:spacing w:after="0" w:line="240" w:lineRule="auto"/>
              <w:jc w:val="center"/>
              <w:rPr>
                <w:rFonts w:ascii="Times New Roman" w:eastAsia="Times New Roman" w:hAnsi="Times New Roman" w:cs="Times New Roman"/>
                <w:sz w:val="10"/>
                <w:szCs w:val="10"/>
              </w:rPr>
            </w:pPr>
          </w:p>
        </w:tc>
        <w:tc>
          <w:tcPr>
            <w:tcW w:w="708" w:type="dxa"/>
            <w:vMerge/>
            <w:tcBorders>
              <w:left w:val="single" w:sz="4" w:space="0" w:color="auto"/>
              <w:bottom w:val="single" w:sz="4" w:space="0" w:color="auto"/>
              <w:right w:val="single" w:sz="4" w:space="0" w:color="auto"/>
            </w:tcBorders>
            <w:shd w:val="clear" w:color="auto" w:fill="auto"/>
            <w:vAlign w:val="center"/>
          </w:tcPr>
          <w:p w:rsidR="003A10AA" w:rsidRPr="00304692" w:rsidRDefault="003A10AA" w:rsidP="00F83D66">
            <w:pPr>
              <w:spacing w:after="0" w:line="240" w:lineRule="auto"/>
              <w:jc w:val="center"/>
              <w:rPr>
                <w:rFonts w:ascii="Times New Roman" w:eastAsia="Times New Roman" w:hAnsi="Times New Roman" w:cs="Times New Roman"/>
                <w:sz w:val="10"/>
                <w:szCs w:val="10"/>
              </w:rPr>
            </w:pPr>
          </w:p>
        </w:tc>
      </w:tr>
      <w:tr w:rsidR="003A10AA" w:rsidRPr="00304692" w:rsidTr="00F83D66">
        <w:trPr>
          <w:trHeight w:val="1755"/>
        </w:trPr>
        <w:tc>
          <w:tcPr>
            <w:tcW w:w="851" w:type="dxa"/>
            <w:vMerge w:val="restart"/>
            <w:tcBorders>
              <w:left w:val="single" w:sz="4" w:space="0" w:color="auto"/>
              <w:right w:val="single" w:sz="4" w:space="0" w:color="auto"/>
            </w:tcBorders>
            <w:shd w:val="clear" w:color="auto" w:fill="auto"/>
            <w:vAlign w:val="center"/>
          </w:tcPr>
          <w:p w:rsidR="003A10AA" w:rsidRPr="00304692" w:rsidRDefault="003A10AA" w:rsidP="00B33646">
            <w:pPr>
              <w:pStyle w:val="a5"/>
              <w:numPr>
                <w:ilvl w:val="0"/>
                <w:numId w:val="1"/>
              </w:numPr>
              <w:spacing w:after="0" w:line="240" w:lineRule="auto"/>
              <w:jc w:val="center"/>
              <w:rPr>
                <w:rFonts w:ascii="Times New Roman" w:eastAsia="Times New Roman" w:hAnsi="Times New Roman" w:cs="Times New Roman"/>
                <w:sz w:val="10"/>
                <w:szCs w:val="10"/>
              </w:rPr>
            </w:pPr>
          </w:p>
        </w:tc>
        <w:tc>
          <w:tcPr>
            <w:tcW w:w="567" w:type="dxa"/>
            <w:vMerge w:val="restart"/>
            <w:tcBorders>
              <w:left w:val="nil"/>
              <w:right w:val="single" w:sz="4" w:space="0" w:color="auto"/>
            </w:tcBorders>
            <w:shd w:val="clear" w:color="auto" w:fill="auto"/>
            <w:vAlign w:val="center"/>
          </w:tcPr>
          <w:p w:rsidR="003A10AA" w:rsidRPr="00304692" w:rsidRDefault="003A10AA" w:rsidP="00C9274A">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25с</w:t>
            </w:r>
          </w:p>
        </w:tc>
        <w:tc>
          <w:tcPr>
            <w:tcW w:w="1843" w:type="dxa"/>
            <w:vMerge w:val="restart"/>
            <w:tcBorders>
              <w:left w:val="nil"/>
              <w:right w:val="single" w:sz="4" w:space="0" w:color="auto"/>
            </w:tcBorders>
            <w:shd w:val="clear" w:color="auto" w:fill="auto"/>
            <w:vAlign w:val="center"/>
          </w:tcPr>
          <w:p w:rsidR="003A10AA" w:rsidRPr="00304692" w:rsidRDefault="003A10AA" w:rsidP="00434C6B">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УЛИЦА ЗВЕЗДНАЯ - ХОЛОДИЛЬНИКИ РЫБОКОМБИНАТА</w:t>
            </w:r>
          </w:p>
        </w:tc>
        <w:tc>
          <w:tcPr>
            <w:tcW w:w="2693" w:type="dxa"/>
            <w:tcBorders>
              <w:top w:val="single" w:sz="4" w:space="0" w:color="auto"/>
              <w:left w:val="nil"/>
              <w:bottom w:val="single" w:sz="4" w:space="0" w:color="auto"/>
              <w:right w:val="single" w:sz="4" w:space="0" w:color="auto"/>
            </w:tcBorders>
            <w:shd w:val="clear" w:color="auto" w:fill="auto"/>
          </w:tcPr>
          <w:p w:rsidR="003A10AA" w:rsidRPr="00304692" w:rsidRDefault="003A10AA" w:rsidP="00C9274A">
            <w:pPr>
              <w:spacing w:after="0" w:line="240" w:lineRule="auto"/>
              <w:rPr>
                <w:rFonts w:ascii="Times New Roman" w:eastAsia="Times New Roman" w:hAnsi="Times New Roman" w:cs="Times New Roman"/>
                <w:b/>
                <w:bCs/>
                <w:sz w:val="10"/>
                <w:szCs w:val="10"/>
              </w:rPr>
            </w:pPr>
          </w:p>
        </w:tc>
        <w:tc>
          <w:tcPr>
            <w:tcW w:w="1701" w:type="dxa"/>
            <w:tcBorders>
              <w:top w:val="single" w:sz="4" w:space="0" w:color="auto"/>
              <w:left w:val="nil"/>
              <w:bottom w:val="single" w:sz="4" w:space="0" w:color="auto"/>
              <w:right w:val="single" w:sz="4" w:space="0" w:color="auto"/>
            </w:tcBorders>
            <w:shd w:val="clear" w:color="auto" w:fill="auto"/>
          </w:tcPr>
          <w:p w:rsidR="003A10AA" w:rsidRPr="00304692" w:rsidRDefault="003A10AA" w:rsidP="00C9274A">
            <w:pPr>
              <w:spacing w:after="0" w:line="240" w:lineRule="auto"/>
              <w:rPr>
                <w:rFonts w:ascii="Times New Roman" w:eastAsia="Times New Roman" w:hAnsi="Times New Roman" w:cs="Times New Roman"/>
                <w:sz w:val="10"/>
                <w:szCs w:val="10"/>
              </w:rPr>
            </w:pPr>
          </w:p>
        </w:tc>
        <w:tc>
          <w:tcPr>
            <w:tcW w:w="851" w:type="dxa"/>
            <w:tcBorders>
              <w:top w:val="single" w:sz="4" w:space="0" w:color="auto"/>
              <w:left w:val="nil"/>
              <w:bottom w:val="single" w:sz="4" w:space="0" w:color="auto"/>
              <w:right w:val="single" w:sz="4" w:space="0" w:color="auto"/>
            </w:tcBorders>
            <w:shd w:val="clear" w:color="auto" w:fill="auto"/>
            <w:vAlign w:val="center"/>
          </w:tcPr>
          <w:p w:rsidR="003A10AA" w:rsidRPr="00304692" w:rsidRDefault="003A10AA" w:rsidP="00F83D66">
            <w:pPr>
              <w:spacing w:after="0" w:line="240" w:lineRule="auto"/>
              <w:jc w:val="center"/>
              <w:rPr>
                <w:rFonts w:ascii="Times New Roman" w:eastAsia="Times New Roman" w:hAnsi="Times New Roman" w:cs="Times New Roman"/>
                <w:sz w:val="10"/>
                <w:szCs w:val="10"/>
              </w:rPr>
            </w:pPr>
          </w:p>
        </w:tc>
        <w:tc>
          <w:tcPr>
            <w:tcW w:w="992" w:type="dxa"/>
            <w:vMerge w:val="restart"/>
            <w:tcBorders>
              <w:left w:val="nil"/>
              <w:right w:val="single" w:sz="4" w:space="0" w:color="auto"/>
            </w:tcBorders>
            <w:shd w:val="clear" w:color="auto" w:fill="auto"/>
            <w:vAlign w:val="center"/>
          </w:tcPr>
          <w:p w:rsidR="003A10AA" w:rsidRPr="00304692" w:rsidRDefault="003A10AA" w:rsidP="00F83D66">
            <w:pPr>
              <w:spacing w:after="0" w:line="240" w:lineRule="auto"/>
              <w:jc w:val="center"/>
              <w:rPr>
                <w:rFonts w:ascii="Times New Roman" w:eastAsia="Times New Roman" w:hAnsi="Times New Roman" w:cs="Times New Roman"/>
                <w:sz w:val="10"/>
                <w:szCs w:val="10"/>
              </w:rPr>
            </w:pPr>
          </w:p>
        </w:tc>
        <w:tc>
          <w:tcPr>
            <w:tcW w:w="850" w:type="dxa"/>
            <w:vMerge w:val="restart"/>
            <w:tcBorders>
              <w:left w:val="nil"/>
              <w:right w:val="single" w:sz="4" w:space="0" w:color="auto"/>
            </w:tcBorders>
            <w:shd w:val="clear" w:color="auto" w:fill="auto"/>
            <w:vAlign w:val="center"/>
          </w:tcPr>
          <w:p w:rsidR="003A10AA" w:rsidRPr="00304692" w:rsidRDefault="003A10AA" w:rsidP="00F83D66">
            <w:pPr>
              <w:jc w:val="center"/>
            </w:pPr>
          </w:p>
        </w:tc>
        <w:tc>
          <w:tcPr>
            <w:tcW w:w="820" w:type="dxa"/>
            <w:vMerge w:val="restart"/>
            <w:tcBorders>
              <w:left w:val="nil"/>
              <w:right w:val="single" w:sz="4" w:space="0" w:color="auto"/>
            </w:tcBorders>
            <w:shd w:val="clear" w:color="auto" w:fill="auto"/>
            <w:vAlign w:val="center"/>
          </w:tcPr>
          <w:p w:rsidR="003A10AA" w:rsidRPr="00304692" w:rsidRDefault="003A10AA" w:rsidP="00F83D66">
            <w:pPr>
              <w:spacing w:after="0" w:line="240" w:lineRule="auto"/>
              <w:jc w:val="center"/>
              <w:rPr>
                <w:rFonts w:ascii="Times New Roman" w:eastAsia="Times New Roman" w:hAnsi="Times New Roman" w:cs="Times New Roman"/>
                <w:sz w:val="10"/>
                <w:szCs w:val="10"/>
              </w:rPr>
            </w:pPr>
          </w:p>
        </w:tc>
        <w:tc>
          <w:tcPr>
            <w:tcW w:w="740" w:type="dxa"/>
            <w:vMerge w:val="restart"/>
            <w:tcBorders>
              <w:left w:val="nil"/>
              <w:right w:val="single" w:sz="4" w:space="0" w:color="auto"/>
            </w:tcBorders>
            <w:shd w:val="clear" w:color="auto" w:fill="auto"/>
            <w:vAlign w:val="center"/>
          </w:tcPr>
          <w:p w:rsidR="003A10AA" w:rsidRPr="00304692" w:rsidRDefault="003A10AA" w:rsidP="00F83D66">
            <w:pPr>
              <w:spacing w:after="0" w:line="240" w:lineRule="auto"/>
              <w:jc w:val="center"/>
              <w:rPr>
                <w:rFonts w:ascii="Times New Roman" w:eastAsia="Times New Roman" w:hAnsi="Times New Roman" w:cs="Times New Roman"/>
                <w:sz w:val="10"/>
                <w:szCs w:val="10"/>
              </w:rPr>
            </w:pPr>
          </w:p>
        </w:tc>
        <w:tc>
          <w:tcPr>
            <w:tcW w:w="708" w:type="dxa"/>
            <w:vMerge w:val="restart"/>
            <w:tcBorders>
              <w:left w:val="nil"/>
              <w:right w:val="single" w:sz="4" w:space="0" w:color="auto"/>
            </w:tcBorders>
            <w:shd w:val="clear" w:color="auto" w:fill="auto"/>
            <w:vAlign w:val="center"/>
          </w:tcPr>
          <w:p w:rsidR="003A10AA" w:rsidRPr="00304692" w:rsidRDefault="003A10AA" w:rsidP="00F83D66">
            <w:pPr>
              <w:spacing w:after="0" w:line="240" w:lineRule="auto"/>
              <w:jc w:val="center"/>
              <w:rPr>
                <w:rFonts w:ascii="Times New Roman" w:eastAsia="Times New Roman" w:hAnsi="Times New Roman" w:cs="Times New Roman"/>
                <w:sz w:val="10"/>
                <w:szCs w:val="10"/>
              </w:rPr>
            </w:pPr>
          </w:p>
        </w:tc>
        <w:tc>
          <w:tcPr>
            <w:tcW w:w="1985" w:type="dxa"/>
            <w:vMerge w:val="restart"/>
            <w:tcBorders>
              <w:left w:val="nil"/>
              <w:right w:val="nil"/>
            </w:tcBorders>
            <w:shd w:val="clear" w:color="auto" w:fill="auto"/>
            <w:vAlign w:val="center"/>
          </w:tcPr>
          <w:p w:rsidR="003A10AA" w:rsidRPr="00304692" w:rsidRDefault="003A10AA" w:rsidP="00F83D66">
            <w:pPr>
              <w:spacing w:after="0" w:line="240" w:lineRule="auto"/>
              <w:jc w:val="center"/>
              <w:rPr>
                <w:rFonts w:ascii="Times New Roman" w:eastAsia="Times New Roman" w:hAnsi="Times New Roman" w:cs="Times New Roman"/>
                <w:sz w:val="10"/>
                <w:szCs w:val="10"/>
              </w:rPr>
            </w:pPr>
          </w:p>
        </w:tc>
        <w:tc>
          <w:tcPr>
            <w:tcW w:w="709" w:type="dxa"/>
            <w:vMerge w:val="restart"/>
            <w:tcBorders>
              <w:left w:val="single" w:sz="4" w:space="0" w:color="auto"/>
              <w:right w:val="nil"/>
            </w:tcBorders>
            <w:shd w:val="clear" w:color="auto" w:fill="auto"/>
            <w:vAlign w:val="center"/>
          </w:tcPr>
          <w:p w:rsidR="003A10AA" w:rsidRPr="00304692" w:rsidRDefault="003A10AA" w:rsidP="00F83D66">
            <w:pPr>
              <w:spacing w:after="0" w:line="240" w:lineRule="auto"/>
              <w:jc w:val="center"/>
              <w:rPr>
                <w:rFonts w:ascii="Times New Roman" w:eastAsia="Times New Roman" w:hAnsi="Times New Roman" w:cs="Times New Roman"/>
                <w:sz w:val="10"/>
                <w:szCs w:val="10"/>
              </w:rPr>
            </w:pPr>
          </w:p>
        </w:tc>
        <w:tc>
          <w:tcPr>
            <w:tcW w:w="708" w:type="dxa"/>
            <w:vMerge w:val="restart"/>
            <w:tcBorders>
              <w:left w:val="single" w:sz="4" w:space="0" w:color="auto"/>
              <w:right w:val="single" w:sz="4" w:space="0" w:color="auto"/>
            </w:tcBorders>
            <w:shd w:val="clear" w:color="auto" w:fill="auto"/>
            <w:vAlign w:val="center"/>
          </w:tcPr>
          <w:p w:rsidR="003A10AA" w:rsidRPr="00304692" w:rsidRDefault="003A10AA" w:rsidP="00F83D66">
            <w:pPr>
              <w:spacing w:after="0" w:line="240" w:lineRule="auto"/>
              <w:jc w:val="center"/>
              <w:rPr>
                <w:rFonts w:ascii="Times New Roman" w:eastAsia="Times New Roman" w:hAnsi="Times New Roman" w:cs="Times New Roman"/>
                <w:sz w:val="10"/>
                <w:szCs w:val="10"/>
              </w:rPr>
            </w:pPr>
            <w:r>
              <w:rPr>
                <w:rFonts w:ascii="Times New Roman" w:eastAsia="Times New Roman" w:hAnsi="Times New Roman" w:cs="Times New Roman"/>
                <w:sz w:val="10"/>
                <w:szCs w:val="10"/>
              </w:rPr>
              <w:t>Отменен на основании постановления администрации МО «Город Астрахань» от 26.12.2016 №8774</w:t>
            </w:r>
          </w:p>
        </w:tc>
      </w:tr>
      <w:tr w:rsidR="003A10AA" w:rsidRPr="00304692" w:rsidTr="00F83D66">
        <w:trPr>
          <w:trHeight w:val="94"/>
        </w:trPr>
        <w:tc>
          <w:tcPr>
            <w:tcW w:w="851" w:type="dxa"/>
            <w:vMerge/>
            <w:tcBorders>
              <w:left w:val="single" w:sz="4" w:space="0" w:color="auto"/>
              <w:bottom w:val="single" w:sz="4" w:space="0" w:color="auto"/>
              <w:right w:val="single" w:sz="4" w:space="0" w:color="auto"/>
            </w:tcBorders>
            <w:shd w:val="clear" w:color="auto" w:fill="auto"/>
            <w:vAlign w:val="center"/>
          </w:tcPr>
          <w:p w:rsidR="003A10AA" w:rsidRPr="00304692" w:rsidRDefault="003A10AA" w:rsidP="00B33646">
            <w:pPr>
              <w:pStyle w:val="a5"/>
              <w:numPr>
                <w:ilvl w:val="0"/>
                <w:numId w:val="1"/>
              </w:numPr>
              <w:spacing w:after="0" w:line="240" w:lineRule="auto"/>
              <w:jc w:val="center"/>
              <w:rPr>
                <w:rFonts w:ascii="Times New Roman" w:eastAsia="Times New Roman" w:hAnsi="Times New Roman" w:cs="Times New Roman"/>
                <w:sz w:val="10"/>
                <w:szCs w:val="10"/>
              </w:rPr>
            </w:pPr>
          </w:p>
        </w:tc>
        <w:tc>
          <w:tcPr>
            <w:tcW w:w="567" w:type="dxa"/>
            <w:vMerge/>
            <w:tcBorders>
              <w:left w:val="nil"/>
              <w:bottom w:val="single" w:sz="4" w:space="0" w:color="auto"/>
              <w:right w:val="single" w:sz="4" w:space="0" w:color="auto"/>
            </w:tcBorders>
            <w:shd w:val="clear" w:color="auto" w:fill="auto"/>
            <w:vAlign w:val="center"/>
          </w:tcPr>
          <w:p w:rsidR="003A10AA" w:rsidRPr="00304692" w:rsidRDefault="003A10AA" w:rsidP="00C9274A">
            <w:pPr>
              <w:spacing w:after="0" w:line="240" w:lineRule="auto"/>
              <w:jc w:val="center"/>
              <w:rPr>
                <w:rFonts w:ascii="Times New Roman" w:eastAsia="Times New Roman" w:hAnsi="Times New Roman" w:cs="Times New Roman"/>
                <w:sz w:val="10"/>
                <w:szCs w:val="10"/>
              </w:rPr>
            </w:pPr>
          </w:p>
        </w:tc>
        <w:tc>
          <w:tcPr>
            <w:tcW w:w="1843" w:type="dxa"/>
            <w:vMerge/>
            <w:tcBorders>
              <w:left w:val="nil"/>
              <w:bottom w:val="single" w:sz="4" w:space="0" w:color="auto"/>
              <w:right w:val="single" w:sz="4" w:space="0" w:color="auto"/>
            </w:tcBorders>
            <w:shd w:val="clear" w:color="auto" w:fill="auto"/>
            <w:vAlign w:val="center"/>
          </w:tcPr>
          <w:p w:rsidR="003A10AA" w:rsidRPr="00304692" w:rsidRDefault="003A10AA" w:rsidP="00C9274A">
            <w:pPr>
              <w:spacing w:after="0" w:line="240" w:lineRule="auto"/>
              <w:jc w:val="center"/>
              <w:rPr>
                <w:rFonts w:ascii="Times New Roman" w:eastAsia="Times New Roman" w:hAnsi="Times New Roman" w:cs="Times New Roman"/>
                <w:sz w:val="10"/>
                <w:szCs w:val="10"/>
              </w:rPr>
            </w:pPr>
          </w:p>
        </w:tc>
        <w:tc>
          <w:tcPr>
            <w:tcW w:w="2693" w:type="dxa"/>
            <w:tcBorders>
              <w:top w:val="single" w:sz="4" w:space="0" w:color="auto"/>
              <w:left w:val="nil"/>
              <w:bottom w:val="single" w:sz="4" w:space="0" w:color="auto"/>
              <w:right w:val="single" w:sz="4" w:space="0" w:color="auto"/>
            </w:tcBorders>
            <w:shd w:val="clear" w:color="auto" w:fill="auto"/>
          </w:tcPr>
          <w:p w:rsidR="003A10AA" w:rsidRPr="00304692" w:rsidRDefault="003A10AA" w:rsidP="00C9274A">
            <w:pPr>
              <w:spacing w:after="0" w:line="240" w:lineRule="auto"/>
              <w:rPr>
                <w:rFonts w:ascii="Times New Roman" w:eastAsia="Times New Roman" w:hAnsi="Times New Roman" w:cs="Times New Roman"/>
                <w:b/>
                <w:bCs/>
                <w:sz w:val="10"/>
                <w:szCs w:val="10"/>
              </w:rPr>
            </w:pPr>
          </w:p>
        </w:tc>
        <w:tc>
          <w:tcPr>
            <w:tcW w:w="1701" w:type="dxa"/>
            <w:tcBorders>
              <w:top w:val="single" w:sz="4" w:space="0" w:color="auto"/>
              <w:left w:val="nil"/>
              <w:bottom w:val="single" w:sz="4" w:space="0" w:color="auto"/>
              <w:right w:val="single" w:sz="4" w:space="0" w:color="auto"/>
            </w:tcBorders>
            <w:shd w:val="clear" w:color="auto" w:fill="auto"/>
          </w:tcPr>
          <w:p w:rsidR="003A10AA" w:rsidRPr="00304692" w:rsidRDefault="003A10AA" w:rsidP="00C9274A">
            <w:pPr>
              <w:spacing w:after="0" w:line="240" w:lineRule="auto"/>
              <w:rPr>
                <w:rFonts w:ascii="Times New Roman" w:eastAsia="Times New Roman" w:hAnsi="Times New Roman" w:cs="Times New Roman"/>
                <w:b/>
                <w:bCs/>
                <w:sz w:val="10"/>
                <w:szCs w:val="10"/>
              </w:rPr>
            </w:pPr>
          </w:p>
        </w:tc>
        <w:tc>
          <w:tcPr>
            <w:tcW w:w="851" w:type="dxa"/>
            <w:tcBorders>
              <w:top w:val="single" w:sz="4" w:space="0" w:color="auto"/>
              <w:left w:val="nil"/>
              <w:bottom w:val="single" w:sz="4" w:space="0" w:color="auto"/>
              <w:right w:val="single" w:sz="4" w:space="0" w:color="auto"/>
            </w:tcBorders>
            <w:shd w:val="clear" w:color="auto" w:fill="auto"/>
            <w:vAlign w:val="center"/>
          </w:tcPr>
          <w:p w:rsidR="003A10AA" w:rsidRPr="00304692" w:rsidRDefault="003A10AA" w:rsidP="00F83D66">
            <w:pPr>
              <w:spacing w:after="0" w:line="240" w:lineRule="auto"/>
              <w:jc w:val="center"/>
              <w:rPr>
                <w:rFonts w:ascii="Times New Roman" w:eastAsia="Times New Roman" w:hAnsi="Times New Roman" w:cs="Times New Roman"/>
                <w:sz w:val="10"/>
                <w:szCs w:val="10"/>
              </w:rPr>
            </w:pPr>
          </w:p>
        </w:tc>
        <w:tc>
          <w:tcPr>
            <w:tcW w:w="992" w:type="dxa"/>
            <w:vMerge/>
            <w:tcBorders>
              <w:left w:val="nil"/>
              <w:bottom w:val="single" w:sz="4" w:space="0" w:color="auto"/>
              <w:right w:val="single" w:sz="4" w:space="0" w:color="auto"/>
            </w:tcBorders>
            <w:shd w:val="clear" w:color="auto" w:fill="auto"/>
            <w:vAlign w:val="center"/>
          </w:tcPr>
          <w:p w:rsidR="003A10AA" w:rsidRPr="00304692" w:rsidRDefault="003A10AA" w:rsidP="00F83D66">
            <w:pPr>
              <w:spacing w:after="0" w:line="240" w:lineRule="auto"/>
              <w:jc w:val="center"/>
              <w:rPr>
                <w:rFonts w:ascii="Times New Roman" w:eastAsia="Times New Roman" w:hAnsi="Times New Roman" w:cs="Times New Roman"/>
                <w:sz w:val="10"/>
                <w:szCs w:val="10"/>
              </w:rPr>
            </w:pPr>
          </w:p>
        </w:tc>
        <w:tc>
          <w:tcPr>
            <w:tcW w:w="850" w:type="dxa"/>
            <w:vMerge/>
            <w:tcBorders>
              <w:left w:val="nil"/>
              <w:bottom w:val="single" w:sz="4" w:space="0" w:color="auto"/>
              <w:right w:val="single" w:sz="4" w:space="0" w:color="auto"/>
            </w:tcBorders>
            <w:shd w:val="clear" w:color="auto" w:fill="auto"/>
            <w:vAlign w:val="center"/>
          </w:tcPr>
          <w:p w:rsidR="003A10AA" w:rsidRPr="00304692" w:rsidRDefault="003A10AA" w:rsidP="00F83D66">
            <w:pPr>
              <w:jc w:val="center"/>
              <w:rPr>
                <w:rFonts w:ascii="Times New Roman" w:eastAsia="Times New Roman" w:hAnsi="Times New Roman" w:cs="Times New Roman"/>
                <w:sz w:val="10"/>
                <w:szCs w:val="10"/>
              </w:rPr>
            </w:pPr>
          </w:p>
        </w:tc>
        <w:tc>
          <w:tcPr>
            <w:tcW w:w="820" w:type="dxa"/>
            <w:vMerge/>
            <w:tcBorders>
              <w:left w:val="nil"/>
              <w:bottom w:val="single" w:sz="4" w:space="0" w:color="auto"/>
              <w:right w:val="single" w:sz="4" w:space="0" w:color="auto"/>
            </w:tcBorders>
            <w:shd w:val="clear" w:color="auto" w:fill="auto"/>
            <w:vAlign w:val="center"/>
          </w:tcPr>
          <w:p w:rsidR="003A10AA" w:rsidRPr="00304692" w:rsidRDefault="003A10AA" w:rsidP="00F83D66">
            <w:pPr>
              <w:spacing w:after="0" w:line="240" w:lineRule="auto"/>
              <w:jc w:val="center"/>
              <w:rPr>
                <w:rFonts w:ascii="Times New Roman" w:eastAsia="Times New Roman" w:hAnsi="Times New Roman" w:cs="Times New Roman"/>
                <w:sz w:val="10"/>
                <w:szCs w:val="10"/>
              </w:rPr>
            </w:pPr>
          </w:p>
        </w:tc>
        <w:tc>
          <w:tcPr>
            <w:tcW w:w="740" w:type="dxa"/>
            <w:vMerge/>
            <w:tcBorders>
              <w:left w:val="nil"/>
              <w:bottom w:val="single" w:sz="4" w:space="0" w:color="auto"/>
              <w:right w:val="single" w:sz="4" w:space="0" w:color="auto"/>
            </w:tcBorders>
            <w:shd w:val="clear" w:color="auto" w:fill="auto"/>
            <w:vAlign w:val="center"/>
          </w:tcPr>
          <w:p w:rsidR="003A10AA" w:rsidRPr="00304692" w:rsidRDefault="003A10AA" w:rsidP="00F83D66">
            <w:pPr>
              <w:spacing w:after="0" w:line="240" w:lineRule="auto"/>
              <w:jc w:val="center"/>
              <w:rPr>
                <w:rFonts w:ascii="Times New Roman" w:eastAsia="Times New Roman" w:hAnsi="Times New Roman" w:cs="Times New Roman"/>
                <w:sz w:val="10"/>
                <w:szCs w:val="10"/>
              </w:rPr>
            </w:pPr>
          </w:p>
        </w:tc>
        <w:tc>
          <w:tcPr>
            <w:tcW w:w="708" w:type="dxa"/>
            <w:vMerge/>
            <w:tcBorders>
              <w:left w:val="nil"/>
              <w:bottom w:val="single" w:sz="4" w:space="0" w:color="auto"/>
              <w:right w:val="single" w:sz="4" w:space="0" w:color="auto"/>
            </w:tcBorders>
            <w:shd w:val="clear" w:color="auto" w:fill="auto"/>
            <w:vAlign w:val="center"/>
          </w:tcPr>
          <w:p w:rsidR="003A10AA" w:rsidRPr="00304692" w:rsidRDefault="003A10AA" w:rsidP="00F83D66">
            <w:pPr>
              <w:spacing w:after="0" w:line="240" w:lineRule="auto"/>
              <w:jc w:val="center"/>
              <w:rPr>
                <w:rFonts w:ascii="Times New Roman" w:eastAsia="Times New Roman" w:hAnsi="Times New Roman" w:cs="Times New Roman"/>
                <w:sz w:val="10"/>
                <w:szCs w:val="10"/>
              </w:rPr>
            </w:pPr>
          </w:p>
        </w:tc>
        <w:tc>
          <w:tcPr>
            <w:tcW w:w="1985" w:type="dxa"/>
            <w:vMerge/>
            <w:tcBorders>
              <w:left w:val="nil"/>
              <w:bottom w:val="single" w:sz="4" w:space="0" w:color="auto"/>
              <w:right w:val="nil"/>
            </w:tcBorders>
            <w:shd w:val="clear" w:color="auto" w:fill="auto"/>
            <w:vAlign w:val="center"/>
          </w:tcPr>
          <w:p w:rsidR="003A10AA" w:rsidRPr="00304692" w:rsidRDefault="003A10AA" w:rsidP="00F83D66">
            <w:pPr>
              <w:spacing w:after="0" w:line="240" w:lineRule="auto"/>
              <w:jc w:val="center"/>
              <w:rPr>
                <w:rFonts w:ascii="Times New Roman" w:eastAsia="Times New Roman" w:hAnsi="Times New Roman" w:cs="Times New Roman"/>
                <w:sz w:val="10"/>
                <w:szCs w:val="10"/>
              </w:rPr>
            </w:pPr>
          </w:p>
        </w:tc>
        <w:tc>
          <w:tcPr>
            <w:tcW w:w="709" w:type="dxa"/>
            <w:vMerge/>
            <w:tcBorders>
              <w:left w:val="single" w:sz="4" w:space="0" w:color="auto"/>
              <w:bottom w:val="single" w:sz="4" w:space="0" w:color="auto"/>
              <w:right w:val="nil"/>
            </w:tcBorders>
            <w:shd w:val="clear" w:color="auto" w:fill="auto"/>
            <w:vAlign w:val="center"/>
          </w:tcPr>
          <w:p w:rsidR="003A10AA" w:rsidRPr="00304692" w:rsidRDefault="003A10AA" w:rsidP="00F83D66">
            <w:pPr>
              <w:spacing w:after="0" w:line="240" w:lineRule="auto"/>
              <w:jc w:val="center"/>
              <w:rPr>
                <w:rFonts w:ascii="Times New Roman" w:eastAsia="Times New Roman" w:hAnsi="Times New Roman" w:cs="Times New Roman"/>
                <w:sz w:val="10"/>
                <w:szCs w:val="10"/>
              </w:rPr>
            </w:pPr>
          </w:p>
        </w:tc>
        <w:tc>
          <w:tcPr>
            <w:tcW w:w="708" w:type="dxa"/>
            <w:vMerge/>
            <w:tcBorders>
              <w:left w:val="single" w:sz="4" w:space="0" w:color="auto"/>
              <w:bottom w:val="single" w:sz="4" w:space="0" w:color="auto"/>
              <w:right w:val="single" w:sz="4" w:space="0" w:color="auto"/>
            </w:tcBorders>
            <w:shd w:val="clear" w:color="auto" w:fill="auto"/>
            <w:vAlign w:val="center"/>
          </w:tcPr>
          <w:p w:rsidR="003A10AA" w:rsidRPr="00304692" w:rsidRDefault="003A10AA" w:rsidP="00F83D66">
            <w:pPr>
              <w:spacing w:after="0" w:line="240" w:lineRule="auto"/>
              <w:jc w:val="center"/>
              <w:rPr>
                <w:rFonts w:ascii="Times New Roman" w:eastAsia="Times New Roman" w:hAnsi="Times New Roman" w:cs="Times New Roman"/>
                <w:sz w:val="10"/>
                <w:szCs w:val="10"/>
              </w:rPr>
            </w:pPr>
          </w:p>
        </w:tc>
      </w:tr>
      <w:tr w:rsidR="003A10AA" w:rsidRPr="00304692" w:rsidTr="00F83D66">
        <w:trPr>
          <w:trHeight w:val="94"/>
        </w:trPr>
        <w:tc>
          <w:tcPr>
            <w:tcW w:w="851" w:type="dxa"/>
            <w:tcBorders>
              <w:left w:val="single" w:sz="4" w:space="0" w:color="auto"/>
              <w:bottom w:val="single" w:sz="4" w:space="0" w:color="auto"/>
              <w:right w:val="single" w:sz="4" w:space="0" w:color="auto"/>
            </w:tcBorders>
            <w:shd w:val="clear" w:color="auto" w:fill="auto"/>
            <w:vAlign w:val="center"/>
          </w:tcPr>
          <w:p w:rsidR="003A10AA" w:rsidRPr="00304692" w:rsidRDefault="003A10AA" w:rsidP="00B33646">
            <w:pPr>
              <w:pStyle w:val="a5"/>
              <w:numPr>
                <w:ilvl w:val="0"/>
                <w:numId w:val="1"/>
              </w:numPr>
              <w:spacing w:after="0" w:line="240" w:lineRule="auto"/>
              <w:jc w:val="center"/>
              <w:rPr>
                <w:rFonts w:ascii="Times New Roman" w:eastAsia="Times New Roman" w:hAnsi="Times New Roman" w:cs="Times New Roman"/>
                <w:sz w:val="10"/>
                <w:szCs w:val="10"/>
              </w:rPr>
            </w:pPr>
          </w:p>
        </w:tc>
        <w:tc>
          <w:tcPr>
            <w:tcW w:w="567" w:type="dxa"/>
            <w:tcBorders>
              <w:top w:val="single" w:sz="4" w:space="0" w:color="auto"/>
              <w:left w:val="single" w:sz="4" w:space="0" w:color="auto"/>
              <w:bottom w:val="single" w:sz="4" w:space="0" w:color="auto"/>
              <w:right w:val="single" w:sz="4" w:space="0" w:color="auto"/>
            </w:tcBorders>
            <w:shd w:val="clear" w:color="auto" w:fill="auto"/>
            <w:vAlign w:val="center"/>
          </w:tcPr>
          <w:p w:rsidR="003A10AA" w:rsidRPr="00304692" w:rsidRDefault="003A10AA" w:rsidP="00F83D66">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25с</w:t>
            </w:r>
          </w:p>
        </w:tc>
        <w:tc>
          <w:tcPr>
            <w:tcW w:w="1843" w:type="dxa"/>
            <w:tcBorders>
              <w:top w:val="single" w:sz="4" w:space="0" w:color="auto"/>
              <w:left w:val="single" w:sz="4" w:space="0" w:color="auto"/>
              <w:bottom w:val="single" w:sz="4" w:space="0" w:color="auto"/>
              <w:right w:val="single" w:sz="4" w:space="0" w:color="auto"/>
            </w:tcBorders>
            <w:shd w:val="clear" w:color="auto" w:fill="auto"/>
            <w:vAlign w:val="center"/>
          </w:tcPr>
          <w:p w:rsidR="003A10AA" w:rsidRPr="00304692" w:rsidRDefault="003A10AA" w:rsidP="00F83D66">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УЛИЦА ЗВЕЗДНАЯ - ХОЛОДИЛЬНИКИ РЫБОКОМБИНАТА</w:t>
            </w:r>
          </w:p>
        </w:tc>
        <w:tc>
          <w:tcPr>
            <w:tcW w:w="2693" w:type="dxa"/>
            <w:tcBorders>
              <w:top w:val="single" w:sz="4" w:space="0" w:color="auto"/>
              <w:left w:val="single" w:sz="4" w:space="0" w:color="auto"/>
              <w:bottom w:val="single" w:sz="4" w:space="0" w:color="auto"/>
              <w:right w:val="single" w:sz="4" w:space="0" w:color="auto"/>
            </w:tcBorders>
            <w:shd w:val="clear" w:color="auto" w:fill="auto"/>
          </w:tcPr>
          <w:p w:rsidR="003A10AA" w:rsidRPr="00304692" w:rsidRDefault="003A10AA" w:rsidP="00C9274A">
            <w:pPr>
              <w:spacing w:after="0" w:line="240" w:lineRule="auto"/>
              <w:rPr>
                <w:rFonts w:ascii="Times New Roman" w:eastAsia="Times New Roman" w:hAnsi="Times New Roman" w:cs="Times New Roman"/>
                <w:b/>
                <w:bCs/>
                <w:sz w:val="10"/>
                <w:szCs w:val="10"/>
              </w:rPr>
            </w:pPr>
          </w:p>
        </w:tc>
        <w:tc>
          <w:tcPr>
            <w:tcW w:w="1701" w:type="dxa"/>
            <w:tcBorders>
              <w:top w:val="single" w:sz="4" w:space="0" w:color="auto"/>
              <w:left w:val="nil"/>
              <w:bottom w:val="single" w:sz="4" w:space="0" w:color="auto"/>
              <w:right w:val="single" w:sz="4" w:space="0" w:color="auto"/>
            </w:tcBorders>
            <w:shd w:val="clear" w:color="auto" w:fill="auto"/>
          </w:tcPr>
          <w:p w:rsidR="003A10AA" w:rsidRPr="00304692" w:rsidRDefault="003A10AA" w:rsidP="00C9274A">
            <w:pPr>
              <w:spacing w:after="0" w:line="240" w:lineRule="auto"/>
              <w:rPr>
                <w:rFonts w:ascii="Times New Roman" w:eastAsia="Times New Roman" w:hAnsi="Times New Roman" w:cs="Times New Roman"/>
                <w:sz w:val="10"/>
                <w:szCs w:val="10"/>
              </w:rPr>
            </w:pPr>
          </w:p>
        </w:tc>
        <w:tc>
          <w:tcPr>
            <w:tcW w:w="851" w:type="dxa"/>
            <w:tcBorders>
              <w:top w:val="single" w:sz="4" w:space="0" w:color="auto"/>
              <w:left w:val="single" w:sz="4" w:space="0" w:color="auto"/>
              <w:bottom w:val="single" w:sz="4" w:space="0" w:color="auto"/>
              <w:right w:val="single" w:sz="4" w:space="0" w:color="auto"/>
            </w:tcBorders>
            <w:shd w:val="clear" w:color="auto" w:fill="auto"/>
            <w:vAlign w:val="center"/>
          </w:tcPr>
          <w:p w:rsidR="003A10AA" w:rsidRPr="00304692" w:rsidRDefault="003A10AA" w:rsidP="00F83D66">
            <w:pPr>
              <w:spacing w:after="0" w:line="240" w:lineRule="auto"/>
              <w:jc w:val="center"/>
              <w:rPr>
                <w:rFonts w:ascii="Times New Roman" w:eastAsia="Times New Roman" w:hAnsi="Times New Roman" w:cs="Times New Roman"/>
                <w:sz w:val="10"/>
                <w:szCs w:val="10"/>
              </w:rPr>
            </w:pP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tcPr>
          <w:p w:rsidR="003A10AA" w:rsidRPr="00304692" w:rsidRDefault="003A10AA" w:rsidP="00F83D66">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В установленных остановочных пунктах</w:t>
            </w:r>
          </w:p>
        </w:tc>
        <w:tc>
          <w:tcPr>
            <w:tcW w:w="850" w:type="dxa"/>
            <w:tcBorders>
              <w:top w:val="single" w:sz="4" w:space="0" w:color="auto"/>
              <w:left w:val="single" w:sz="4" w:space="0" w:color="auto"/>
              <w:bottom w:val="single" w:sz="4" w:space="0" w:color="auto"/>
              <w:right w:val="single" w:sz="4" w:space="0" w:color="auto"/>
            </w:tcBorders>
            <w:shd w:val="clear" w:color="auto" w:fill="auto"/>
            <w:vAlign w:val="center"/>
          </w:tcPr>
          <w:p w:rsidR="003A10AA" w:rsidRPr="00304692" w:rsidRDefault="003A10AA" w:rsidP="00F83D66">
            <w:pPr>
              <w:jc w:val="center"/>
            </w:pPr>
            <w:r w:rsidRPr="00304692">
              <w:rPr>
                <w:rFonts w:ascii="Times New Roman" w:eastAsia="Times New Roman" w:hAnsi="Times New Roman" w:cs="Times New Roman"/>
                <w:sz w:val="10"/>
                <w:szCs w:val="10"/>
              </w:rPr>
              <w:t>Регулярные перевозки по регулируемым тарифам</w:t>
            </w:r>
          </w:p>
        </w:tc>
        <w:tc>
          <w:tcPr>
            <w:tcW w:w="820" w:type="dxa"/>
            <w:tcBorders>
              <w:top w:val="single" w:sz="4" w:space="0" w:color="auto"/>
              <w:left w:val="single" w:sz="4" w:space="0" w:color="auto"/>
              <w:bottom w:val="single" w:sz="4" w:space="0" w:color="auto"/>
              <w:right w:val="single" w:sz="4" w:space="0" w:color="auto"/>
            </w:tcBorders>
            <w:shd w:val="clear" w:color="auto" w:fill="auto"/>
            <w:vAlign w:val="center"/>
          </w:tcPr>
          <w:p w:rsidR="003A10AA" w:rsidRPr="00304692" w:rsidRDefault="003A10AA" w:rsidP="00F83D66">
            <w:pPr>
              <w:spacing w:after="0" w:line="240" w:lineRule="auto"/>
              <w:jc w:val="center"/>
              <w:rPr>
                <w:rFonts w:ascii="Times New Roman" w:eastAsia="Times New Roman" w:hAnsi="Times New Roman" w:cs="Times New Roman"/>
                <w:sz w:val="10"/>
                <w:szCs w:val="10"/>
              </w:rPr>
            </w:pPr>
          </w:p>
        </w:tc>
        <w:tc>
          <w:tcPr>
            <w:tcW w:w="740" w:type="dxa"/>
            <w:tcBorders>
              <w:top w:val="single" w:sz="4" w:space="0" w:color="auto"/>
              <w:left w:val="single" w:sz="4" w:space="0" w:color="auto"/>
              <w:bottom w:val="single" w:sz="4" w:space="0" w:color="auto"/>
              <w:right w:val="single" w:sz="4" w:space="0" w:color="auto"/>
            </w:tcBorders>
            <w:shd w:val="clear" w:color="auto" w:fill="auto"/>
            <w:vAlign w:val="center"/>
          </w:tcPr>
          <w:p w:rsidR="003A10AA" w:rsidRPr="00304692" w:rsidRDefault="003A10AA" w:rsidP="00F83D66">
            <w:pPr>
              <w:spacing w:after="0" w:line="240" w:lineRule="auto"/>
              <w:jc w:val="center"/>
              <w:rPr>
                <w:rFonts w:ascii="Times New Roman" w:eastAsia="Times New Roman" w:hAnsi="Times New Roman" w:cs="Times New Roman"/>
                <w:sz w:val="10"/>
                <w:szCs w:val="10"/>
              </w:rPr>
            </w:pPr>
          </w:p>
        </w:tc>
        <w:tc>
          <w:tcPr>
            <w:tcW w:w="708" w:type="dxa"/>
            <w:tcBorders>
              <w:top w:val="single" w:sz="4" w:space="0" w:color="auto"/>
              <w:left w:val="single" w:sz="4" w:space="0" w:color="auto"/>
              <w:bottom w:val="single" w:sz="4" w:space="0" w:color="auto"/>
              <w:right w:val="single" w:sz="4" w:space="0" w:color="auto"/>
            </w:tcBorders>
            <w:shd w:val="clear" w:color="auto" w:fill="auto"/>
            <w:vAlign w:val="center"/>
          </w:tcPr>
          <w:p w:rsidR="003A10AA" w:rsidRPr="00304692" w:rsidRDefault="003A10AA" w:rsidP="00F83D66">
            <w:pPr>
              <w:spacing w:after="0" w:line="240" w:lineRule="auto"/>
              <w:jc w:val="center"/>
              <w:rPr>
                <w:rFonts w:ascii="Times New Roman" w:eastAsia="Times New Roman" w:hAnsi="Times New Roman" w:cs="Times New Roman"/>
                <w:sz w:val="10"/>
                <w:szCs w:val="10"/>
              </w:rPr>
            </w:pPr>
          </w:p>
        </w:tc>
        <w:tc>
          <w:tcPr>
            <w:tcW w:w="1985" w:type="dxa"/>
            <w:tcBorders>
              <w:top w:val="single" w:sz="4" w:space="0" w:color="auto"/>
              <w:left w:val="single" w:sz="4" w:space="0" w:color="auto"/>
              <w:bottom w:val="single" w:sz="4" w:space="0" w:color="auto"/>
              <w:right w:val="single" w:sz="4" w:space="0" w:color="auto"/>
            </w:tcBorders>
            <w:shd w:val="clear" w:color="auto" w:fill="auto"/>
            <w:vAlign w:val="center"/>
          </w:tcPr>
          <w:p w:rsidR="003A10AA" w:rsidRPr="00304692" w:rsidRDefault="003A10AA" w:rsidP="00F83D66">
            <w:pPr>
              <w:spacing w:after="0" w:line="240" w:lineRule="auto"/>
              <w:jc w:val="center"/>
              <w:rPr>
                <w:rFonts w:ascii="Times New Roman" w:eastAsia="Times New Roman" w:hAnsi="Times New Roman" w:cs="Times New Roman"/>
                <w:sz w:val="10"/>
                <w:szCs w:val="10"/>
              </w:rPr>
            </w:pPr>
          </w:p>
        </w:tc>
        <w:tc>
          <w:tcPr>
            <w:tcW w:w="709" w:type="dxa"/>
            <w:tcBorders>
              <w:top w:val="single" w:sz="4" w:space="0" w:color="auto"/>
              <w:left w:val="single" w:sz="4" w:space="0" w:color="auto"/>
              <w:bottom w:val="single" w:sz="4" w:space="0" w:color="auto"/>
              <w:right w:val="single" w:sz="4" w:space="0" w:color="auto"/>
            </w:tcBorders>
            <w:shd w:val="clear" w:color="auto" w:fill="auto"/>
            <w:vAlign w:val="center"/>
          </w:tcPr>
          <w:p w:rsidR="003A10AA" w:rsidRPr="00304692" w:rsidRDefault="003A10AA" w:rsidP="00F83D66">
            <w:pPr>
              <w:spacing w:after="0" w:line="240" w:lineRule="auto"/>
              <w:jc w:val="center"/>
              <w:rPr>
                <w:rFonts w:ascii="Times New Roman" w:eastAsia="Times New Roman" w:hAnsi="Times New Roman" w:cs="Times New Roman"/>
                <w:sz w:val="10"/>
                <w:szCs w:val="10"/>
              </w:rPr>
            </w:pPr>
          </w:p>
        </w:tc>
        <w:tc>
          <w:tcPr>
            <w:tcW w:w="708" w:type="dxa"/>
            <w:tcBorders>
              <w:top w:val="single" w:sz="4" w:space="0" w:color="auto"/>
              <w:left w:val="single" w:sz="4" w:space="0" w:color="auto"/>
              <w:bottom w:val="single" w:sz="4" w:space="0" w:color="auto"/>
              <w:right w:val="single" w:sz="4" w:space="0" w:color="auto"/>
            </w:tcBorders>
            <w:shd w:val="clear" w:color="auto" w:fill="auto"/>
            <w:vAlign w:val="center"/>
          </w:tcPr>
          <w:p w:rsidR="003A10AA" w:rsidRPr="00304692" w:rsidRDefault="003A10AA" w:rsidP="00F83D66">
            <w:pPr>
              <w:spacing w:after="0" w:line="240" w:lineRule="auto"/>
              <w:jc w:val="center"/>
              <w:rPr>
                <w:rFonts w:ascii="Times New Roman" w:eastAsia="Times New Roman" w:hAnsi="Times New Roman" w:cs="Times New Roman"/>
                <w:sz w:val="10"/>
                <w:szCs w:val="10"/>
              </w:rPr>
            </w:pPr>
          </w:p>
        </w:tc>
      </w:tr>
      <w:tr w:rsidR="003A10AA" w:rsidRPr="00304692" w:rsidTr="00F83D66">
        <w:trPr>
          <w:trHeight w:val="1253"/>
        </w:trPr>
        <w:tc>
          <w:tcPr>
            <w:tcW w:w="851" w:type="dxa"/>
            <w:vMerge w:val="restart"/>
            <w:tcBorders>
              <w:top w:val="single" w:sz="4" w:space="0" w:color="auto"/>
              <w:left w:val="single" w:sz="4" w:space="0" w:color="auto"/>
              <w:right w:val="single" w:sz="4" w:space="0" w:color="auto"/>
            </w:tcBorders>
            <w:shd w:val="clear" w:color="auto" w:fill="auto"/>
            <w:vAlign w:val="center"/>
          </w:tcPr>
          <w:p w:rsidR="003A10AA" w:rsidRPr="00304692" w:rsidRDefault="003A10AA" w:rsidP="00B33646">
            <w:pPr>
              <w:pStyle w:val="a5"/>
              <w:numPr>
                <w:ilvl w:val="0"/>
                <w:numId w:val="1"/>
              </w:numPr>
              <w:spacing w:after="0" w:line="240" w:lineRule="auto"/>
              <w:jc w:val="center"/>
              <w:rPr>
                <w:rFonts w:ascii="Times New Roman" w:eastAsia="Times New Roman" w:hAnsi="Times New Roman" w:cs="Times New Roman"/>
                <w:sz w:val="10"/>
                <w:szCs w:val="10"/>
              </w:rPr>
            </w:pPr>
          </w:p>
        </w:tc>
        <w:tc>
          <w:tcPr>
            <w:tcW w:w="567" w:type="dxa"/>
            <w:vMerge w:val="restart"/>
            <w:tcBorders>
              <w:top w:val="single" w:sz="4" w:space="0" w:color="auto"/>
              <w:left w:val="single" w:sz="4" w:space="0" w:color="auto"/>
              <w:right w:val="single" w:sz="4" w:space="0" w:color="auto"/>
            </w:tcBorders>
            <w:shd w:val="clear" w:color="auto" w:fill="auto"/>
            <w:vAlign w:val="center"/>
          </w:tcPr>
          <w:p w:rsidR="003A10AA" w:rsidRPr="00304692" w:rsidRDefault="003A10AA" w:rsidP="00C9274A">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26с</w:t>
            </w:r>
          </w:p>
        </w:tc>
        <w:tc>
          <w:tcPr>
            <w:tcW w:w="1843" w:type="dxa"/>
            <w:vMerge w:val="restart"/>
            <w:tcBorders>
              <w:top w:val="single" w:sz="4" w:space="0" w:color="auto"/>
              <w:left w:val="single" w:sz="4" w:space="0" w:color="auto"/>
              <w:right w:val="single" w:sz="4" w:space="0" w:color="auto"/>
            </w:tcBorders>
            <w:shd w:val="clear" w:color="auto" w:fill="auto"/>
            <w:vAlign w:val="center"/>
          </w:tcPr>
          <w:p w:rsidR="003A10AA" w:rsidRPr="00304692" w:rsidRDefault="003A10AA" w:rsidP="00E32DE6">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УЛИЦА САВУШКИНА–СТАРЫЙ МОСТ РЕКИ ВОЛГА - ТРУСОВСКИЙ РАЙОН – НОВЫЙ МОСТ РЕКИ ВОЛГА – УЛИЦА САВУШКИНА</w:t>
            </w:r>
          </w:p>
        </w:tc>
        <w:tc>
          <w:tcPr>
            <w:tcW w:w="2693" w:type="dxa"/>
            <w:tcBorders>
              <w:top w:val="single" w:sz="4" w:space="0" w:color="auto"/>
              <w:left w:val="single" w:sz="4" w:space="0" w:color="auto"/>
              <w:bottom w:val="single" w:sz="4" w:space="0" w:color="auto"/>
              <w:right w:val="single" w:sz="4" w:space="0" w:color="auto"/>
            </w:tcBorders>
            <w:shd w:val="clear" w:color="auto" w:fill="auto"/>
          </w:tcPr>
          <w:p w:rsidR="003A10AA" w:rsidRPr="00304692" w:rsidRDefault="003A10AA" w:rsidP="00C9274A">
            <w:pPr>
              <w:spacing w:after="0" w:line="240" w:lineRule="auto"/>
              <w:rPr>
                <w:rFonts w:ascii="Times New Roman" w:eastAsia="Times New Roman" w:hAnsi="Times New Roman" w:cs="Times New Roman"/>
                <w:sz w:val="10"/>
                <w:szCs w:val="10"/>
              </w:rPr>
            </w:pPr>
            <w:r w:rsidRPr="00304692">
              <w:rPr>
                <w:rFonts w:ascii="Times New Roman" w:eastAsia="Times New Roman" w:hAnsi="Times New Roman" w:cs="Times New Roman"/>
                <w:b/>
                <w:bCs/>
                <w:sz w:val="10"/>
                <w:szCs w:val="10"/>
              </w:rPr>
              <w:t>В прямом направлении:</w:t>
            </w:r>
            <w:r w:rsidRPr="00304692">
              <w:rPr>
                <w:rFonts w:ascii="Times New Roman" w:eastAsia="Times New Roman" w:hAnsi="Times New Roman" w:cs="Times New Roman"/>
                <w:sz w:val="10"/>
                <w:szCs w:val="10"/>
              </w:rPr>
              <w:t xml:space="preserve"> "СТАНКОСТРОИТЕЛЬНЫЙ З-Д" "З-Д СТЕКЛОВОЛОКНА" "ЦЕНТРАЛЬНЫЙ СТАДИОН" "АГТУ" "КИНОТЕАТР ПРИЗЫВ" "СЕЛЕНСКИЕ ИСАДЫ" "ПЕДУЧИЛИЩЕ" "ОТЕЛЬ 7 НЕБО" "БАШНЯ" "ЦЕНТРАЛЬНАЯ АПТЕКА" "УЛ.КИРОВА" "ПЛ.ЛЕНИНА" "ЛЕБЕДИНОЕ ОЗЕРО" "ШКОЛА РОСТО" "ХР СВЯТОГО КНЯЗЯ ВЛАДИМИРА" "З-Д ИМ. К. МАРКСА" "БОЛЬНИЦА ИМ. БЕХТЕРЕВА" "МОСТСТРОЙ" "ПРОЛЕТАРСКАЯ" "МОЛОДЕЖНАЯ" "ДЗЕРЖИНСКОГО" "ТРУСОВСКИЙ РЫНОК"                         </w:t>
            </w:r>
          </w:p>
        </w:tc>
        <w:tc>
          <w:tcPr>
            <w:tcW w:w="1701" w:type="dxa"/>
            <w:tcBorders>
              <w:top w:val="single" w:sz="4" w:space="0" w:color="auto"/>
              <w:left w:val="single" w:sz="4" w:space="0" w:color="auto"/>
              <w:bottom w:val="single" w:sz="4" w:space="0" w:color="auto"/>
              <w:right w:val="single" w:sz="4" w:space="0" w:color="auto"/>
            </w:tcBorders>
            <w:shd w:val="clear" w:color="auto" w:fill="auto"/>
          </w:tcPr>
          <w:p w:rsidR="003A10AA" w:rsidRPr="00304692" w:rsidRDefault="003A10AA" w:rsidP="00C9274A">
            <w:pPr>
              <w:spacing w:after="0" w:line="240" w:lineRule="auto"/>
              <w:rPr>
                <w:rFonts w:ascii="Times New Roman" w:eastAsia="Times New Roman" w:hAnsi="Times New Roman" w:cs="Times New Roman"/>
                <w:sz w:val="10"/>
                <w:szCs w:val="10"/>
              </w:rPr>
            </w:pPr>
            <w:r w:rsidRPr="00304692">
              <w:rPr>
                <w:rFonts w:ascii="Times New Roman" w:eastAsia="Times New Roman" w:hAnsi="Times New Roman" w:cs="Times New Roman"/>
                <w:b/>
                <w:bCs/>
                <w:sz w:val="10"/>
                <w:szCs w:val="10"/>
              </w:rPr>
              <w:t xml:space="preserve">В прямом  направлении: </w:t>
            </w:r>
            <w:r w:rsidRPr="00304692">
              <w:rPr>
                <w:rFonts w:ascii="Times New Roman" w:eastAsia="Times New Roman" w:hAnsi="Times New Roman" w:cs="Times New Roman"/>
                <w:sz w:val="10"/>
                <w:szCs w:val="10"/>
              </w:rPr>
              <w:t xml:space="preserve">УЛ.САВУШКИНА УЛ.АК.КОРОЛЕВА УЛ.КОММУНИСТИЧЕСКАЯ УЛ.ЛЕНИНА ПЛ.ЛЕНИНА УЛ.АДМИРАЛТЕЙСКАЯ УЛ.НАБ ПРИВОЛ ЗАТОНА СТ. МОСТ Ч/З ВОЛГА УЛ.ДЗЕРЖИНСКОГО                          </w:t>
            </w:r>
          </w:p>
          <w:p w:rsidR="003A10AA" w:rsidRPr="00304692" w:rsidRDefault="003A10AA" w:rsidP="00C9274A">
            <w:pPr>
              <w:spacing w:after="0" w:line="240" w:lineRule="auto"/>
              <w:rPr>
                <w:rFonts w:ascii="Times New Roman" w:eastAsia="Times New Roman" w:hAnsi="Times New Roman" w:cs="Times New Roman"/>
                <w:sz w:val="10"/>
                <w:szCs w:val="10"/>
              </w:rPr>
            </w:pPr>
          </w:p>
          <w:p w:rsidR="003A10AA" w:rsidRPr="00304692" w:rsidRDefault="003A10AA" w:rsidP="00C9274A">
            <w:pPr>
              <w:spacing w:after="0" w:line="240" w:lineRule="auto"/>
              <w:rPr>
                <w:rFonts w:ascii="Times New Roman" w:eastAsia="Times New Roman" w:hAnsi="Times New Roman" w:cs="Times New Roman"/>
                <w:sz w:val="10"/>
                <w:szCs w:val="10"/>
              </w:rPr>
            </w:pPr>
          </w:p>
        </w:tc>
        <w:tc>
          <w:tcPr>
            <w:tcW w:w="851" w:type="dxa"/>
            <w:tcBorders>
              <w:top w:val="single" w:sz="4" w:space="0" w:color="auto"/>
              <w:left w:val="single" w:sz="4" w:space="0" w:color="auto"/>
              <w:bottom w:val="single" w:sz="4" w:space="0" w:color="auto"/>
              <w:right w:val="single" w:sz="4" w:space="0" w:color="auto"/>
            </w:tcBorders>
            <w:shd w:val="clear" w:color="auto" w:fill="auto"/>
            <w:vAlign w:val="center"/>
          </w:tcPr>
          <w:p w:rsidR="003A10AA" w:rsidRPr="00304692" w:rsidRDefault="003A10AA" w:rsidP="00F83D66">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20,4</w:t>
            </w:r>
          </w:p>
        </w:tc>
        <w:tc>
          <w:tcPr>
            <w:tcW w:w="992"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3A10AA" w:rsidRPr="00304692" w:rsidRDefault="003A10AA" w:rsidP="00F83D66">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В установленных остановочных пунктах</w:t>
            </w:r>
          </w:p>
        </w:tc>
        <w:tc>
          <w:tcPr>
            <w:tcW w:w="850"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3A10AA" w:rsidRPr="00304692" w:rsidRDefault="003A10AA" w:rsidP="00F83D66">
            <w:pPr>
              <w:jc w:val="center"/>
            </w:pPr>
            <w:r w:rsidRPr="00304692">
              <w:rPr>
                <w:rFonts w:ascii="Times New Roman" w:eastAsia="Times New Roman" w:hAnsi="Times New Roman" w:cs="Times New Roman"/>
                <w:sz w:val="10"/>
                <w:szCs w:val="10"/>
              </w:rPr>
              <w:t>Регулярные перевозки по регулируемым тарифам</w:t>
            </w:r>
          </w:p>
        </w:tc>
        <w:tc>
          <w:tcPr>
            <w:tcW w:w="820"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3A10AA" w:rsidRPr="00304692" w:rsidRDefault="003A10AA" w:rsidP="008104E5">
            <w:pPr>
              <w:spacing w:after="0" w:line="240" w:lineRule="auto"/>
              <w:jc w:val="center"/>
              <w:rPr>
                <w:rFonts w:ascii="Times New Roman" w:eastAsia="Times New Roman" w:hAnsi="Times New Roman" w:cs="Times New Roman"/>
                <w:sz w:val="10"/>
                <w:szCs w:val="10"/>
              </w:rPr>
            </w:pPr>
          </w:p>
        </w:tc>
        <w:tc>
          <w:tcPr>
            <w:tcW w:w="740"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3A10AA" w:rsidRPr="00304692" w:rsidRDefault="003A10AA" w:rsidP="00F83D66">
            <w:pPr>
              <w:spacing w:after="0" w:line="240" w:lineRule="auto"/>
              <w:jc w:val="center"/>
              <w:rPr>
                <w:rFonts w:ascii="Times New Roman" w:eastAsia="Times New Roman" w:hAnsi="Times New Roman" w:cs="Times New Roman"/>
                <w:sz w:val="10"/>
                <w:szCs w:val="10"/>
              </w:rPr>
            </w:pPr>
          </w:p>
        </w:tc>
        <w:tc>
          <w:tcPr>
            <w:tcW w:w="708"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3A10AA" w:rsidRPr="00304692" w:rsidRDefault="003A10AA" w:rsidP="00F83D66">
            <w:pPr>
              <w:spacing w:after="0" w:line="240" w:lineRule="auto"/>
              <w:jc w:val="center"/>
              <w:rPr>
                <w:rFonts w:ascii="Times New Roman" w:eastAsia="Times New Roman" w:hAnsi="Times New Roman" w:cs="Times New Roman"/>
                <w:sz w:val="10"/>
                <w:szCs w:val="10"/>
              </w:rPr>
            </w:pPr>
          </w:p>
        </w:tc>
        <w:tc>
          <w:tcPr>
            <w:tcW w:w="1985"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3A10AA" w:rsidRPr="00304692" w:rsidRDefault="003A10AA" w:rsidP="00F83D66">
            <w:pPr>
              <w:spacing w:after="0" w:line="240" w:lineRule="auto"/>
              <w:jc w:val="center"/>
              <w:rPr>
                <w:rFonts w:ascii="Times New Roman" w:eastAsia="Times New Roman" w:hAnsi="Times New Roman" w:cs="Times New Roman"/>
                <w:sz w:val="10"/>
                <w:szCs w:val="10"/>
              </w:rPr>
            </w:pPr>
          </w:p>
        </w:tc>
        <w:tc>
          <w:tcPr>
            <w:tcW w:w="709"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3A10AA" w:rsidRPr="00304692" w:rsidRDefault="003A10AA" w:rsidP="00F83D66">
            <w:pPr>
              <w:spacing w:after="0" w:line="240" w:lineRule="auto"/>
              <w:jc w:val="center"/>
              <w:rPr>
                <w:rFonts w:ascii="Times New Roman" w:eastAsia="Times New Roman" w:hAnsi="Times New Roman" w:cs="Times New Roman"/>
                <w:sz w:val="10"/>
                <w:szCs w:val="10"/>
              </w:rPr>
            </w:pPr>
          </w:p>
        </w:tc>
        <w:tc>
          <w:tcPr>
            <w:tcW w:w="708"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3A10AA" w:rsidRPr="00304692" w:rsidRDefault="003A10AA" w:rsidP="00F83D66">
            <w:pPr>
              <w:spacing w:after="0" w:line="240" w:lineRule="auto"/>
              <w:jc w:val="center"/>
              <w:rPr>
                <w:rFonts w:ascii="Times New Roman" w:eastAsia="Times New Roman" w:hAnsi="Times New Roman" w:cs="Times New Roman"/>
                <w:sz w:val="10"/>
                <w:szCs w:val="10"/>
              </w:rPr>
            </w:pPr>
          </w:p>
        </w:tc>
      </w:tr>
      <w:tr w:rsidR="003A10AA" w:rsidRPr="00304692" w:rsidTr="00F83D66">
        <w:trPr>
          <w:trHeight w:val="118"/>
        </w:trPr>
        <w:tc>
          <w:tcPr>
            <w:tcW w:w="851" w:type="dxa"/>
            <w:vMerge/>
            <w:tcBorders>
              <w:left w:val="single" w:sz="4" w:space="0" w:color="auto"/>
              <w:bottom w:val="single" w:sz="4" w:space="0" w:color="auto"/>
              <w:right w:val="single" w:sz="4" w:space="0" w:color="auto"/>
            </w:tcBorders>
            <w:shd w:val="clear" w:color="auto" w:fill="auto"/>
            <w:vAlign w:val="center"/>
          </w:tcPr>
          <w:p w:rsidR="003A10AA" w:rsidRPr="00304692" w:rsidRDefault="003A10AA" w:rsidP="00B33646">
            <w:pPr>
              <w:pStyle w:val="a5"/>
              <w:numPr>
                <w:ilvl w:val="0"/>
                <w:numId w:val="1"/>
              </w:numPr>
              <w:spacing w:after="0" w:line="240" w:lineRule="auto"/>
              <w:jc w:val="center"/>
              <w:rPr>
                <w:rFonts w:ascii="Times New Roman" w:eastAsia="Times New Roman" w:hAnsi="Times New Roman" w:cs="Times New Roman"/>
                <w:sz w:val="10"/>
                <w:szCs w:val="10"/>
              </w:rPr>
            </w:pPr>
          </w:p>
        </w:tc>
        <w:tc>
          <w:tcPr>
            <w:tcW w:w="567" w:type="dxa"/>
            <w:vMerge/>
            <w:tcBorders>
              <w:left w:val="single" w:sz="4" w:space="0" w:color="auto"/>
              <w:bottom w:val="single" w:sz="4" w:space="0" w:color="auto"/>
              <w:right w:val="single" w:sz="4" w:space="0" w:color="auto"/>
            </w:tcBorders>
            <w:shd w:val="clear" w:color="auto" w:fill="auto"/>
            <w:vAlign w:val="center"/>
          </w:tcPr>
          <w:p w:rsidR="003A10AA" w:rsidRPr="00304692" w:rsidRDefault="003A10AA" w:rsidP="00C9274A">
            <w:pPr>
              <w:spacing w:after="0" w:line="240" w:lineRule="auto"/>
              <w:jc w:val="center"/>
              <w:rPr>
                <w:rFonts w:ascii="Times New Roman" w:eastAsia="Times New Roman" w:hAnsi="Times New Roman" w:cs="Times New Roman"/>
                <w:sz w:val="10"/>
                <w:szCs w:val="10"/>
              </w:rPr>
            </w:pPr>
          </w:p>
        </w:tc>
        <w:tc>
          <w:tcPr>
            <w:tcW w:w="1843" w:type="dxa"/>
            <w:vMerge/>
            <w:tcBorders>
              <w:left w:val="single" w:sz="4" w:space="0" w:color="auto"/>
              <w:bottom w:val="single" w:sz="4" w:space="0" w:color="auto"/>
              <w:right w:val="single" w:sz="4" w:space="0" w:color="auto"/>
            </w:tcBorders>
            <w:shd w:val="clear" w:color="auto" w:fill="auto"/>
            <w:vAlign w:val="center"/>
          </w:tcPr>
          <w:p w:rsidR="003A10AA" w:rsidRPr="00304692" w:rsidRDefault="003A10AA" w:rsidP="00C9274A">
            <w:pPr>
              <w:spacing w:after="0" w:line="240" w:lineRule="auto"/>
              <w:jc w:val="center"/>
              <w:rPr>
                <w:rFonts w:ascii="Times New Roman" w:eastAsia="Times New Roman" w:hAnsi="Times New Roman" w:cs="Times New Roman"/>
                <w:sz w:val="10"/>
                <w:szCs w:val="10"/>
              </w:rPr>
            </w:pPr>
          </w:p>
        </w:tc>
        <w:tc>
          <w:tcPr>
            <w:tcW w:w="2693" w:type="dxa"/>
            <w:tcBorders>
              <w:top w:val="single" w:sz="4" w:space="0" w:color="auto"/>
              <w:left w:val="single" w:sz="4" w:space="0" w:color="auto"/>
              <w:bottom w:val="single" w:sz="4" w:space="0" w:color="auto"/>
              <w:right w:val="single" w:sz="4" w:space="0" w:color="auto"/>
            </w:tcBorders>
            <w:shd w:val="clear" w:color="auto" w:fill="auto"/>
          </w:tcPr>
          <w:p w:rsidR="003A10AA" w:rsidRPr="00304692" w:rsidRDefault="003A10AA" w:rsidP="00C9274A">
            <w:pPr>
              <w:spacing w:after="0" w:line="240" w:lineRule="auto"/>
              <w:rPr>
                <w:rFonts w:ascii="Times New Roman" w:eastAsia="Times New Roman" w:hAnsi="Times New Roman" w:cs="Times New Roman"/>
                <w:b/>
                <w:bCs/>
                <w:sz w:val="10"/>
                <w:szCs w:val="10"/>
              </w:rPr>
            </w:pPr>
            <w:r w:rsidRPr="00304692">
              <w:rPr>
                <w:rFonts w:ascii="Times New Roman" w:eastAsia="Times New Roman" w:hAnsi="Times New Roman" w:cs="Times New Roman"/>
                <w:b/>
                <w:bCs/>
                <w:sz w:val="10"/>
                <w:szCs w:val="10"/>
              </w:rPr>
              <w:t xml:space="preserve">В обратном </w:t>
            </w:r>
            <w:proofErr w:type="spellStart"/>
            <w:r w:rsidRPr="00304692">
              <w:rPr>
                <w:rFonts w:ascii="Times New Roman" w:eastAsia="Times New Roman" w:hAnsi="Times New Roman" w:cs="Times New Roman"/>
                <w:b/>
                <w:bCs/>
                <w:sz w:val="10"/>
                <w:szCs w:val="10"/>
              </w:rPr>
              <w:t>направлении:</w:t>
            </w:r>
            <w:r w:rsidRPr="00304692">
              <w:rPr>
                <w:rFonts w:ascii="Times New Roman" w:eastAsia="Times New Roman" w:hAnsi="Times New Roman" w:cs="Times New Roman"/>
                <w:sz w:val="10"/>
                <w:szCs w:val="10"/>
              </w:rPr>
              <w:t>"ТРУСОВСКИЙ</w:t>
            </w:r>
            <w:proofErr w:type="spellEnd"/>
            <w:r w:rsidRPr="00304692">
              <w:rPr>
                <w:rFonts w:ascii="Times New Roman" w:eastAsia="Times New Roman" w:hAnsi="Times New Roman" w:cs="Times New Roman"/>
                <w:sz w:val="10"/>
                <w:szCs w:val="10"/>
              </w:rPr>
              <w:t xml:space="preserve"> РЫНОК" "ДЗЕРЖИНСКОГО" "МОЛОДЕЖНАЯ" "ПРОЛЕТАРСКАЯ" "МОСТСТРОЙ" "БОЛЬНИЦА ИМ. БЕХТЕРЕВА" "З-Д ИМ. К. МАРКСА" "ХРАМ СВЯТОГО КНЯЗЯ ВЛАДИМИРА" "ШКОЛА РОСТО" "ПЛ. ЛЕНИНА" "ВКА БАНК" "КРАЕВЕДЧЕСКИЙ МУЗЕЙ" " ОТЕЛЬ 7 НЕБО" "ПЕДУЧИЛИЩЕ" "МАКДОНАЛДС" "КИНОТЕАТР ПРИЗЫВ" "БУЛЬВАР ПОБЕДЫ" "ШКОЛА ИМ. ПУШКИНА" "АГТУ" "ЦЕНТРАЛЬНЫЙ СТАДИОН" "З-Д СТЕКЛОВОЛОКНА" "СТАНКОСТРОИТЕЛЬНЫЙ ЗАВОД"</w:t>
            </w:r>
          </w:p>
        </w:tc>
        <w:tc>
          <w:tcPr>
            <w:tcW w:w="1701" w:type="dxa"/>
            <w:tcBorders>
              <w:top w:val="single" w:sz="4" w:space="0" w:color="auto"/>
              <w:left w:val="single" w:sz="4" w:space="0" w:color="auto"/>
              <w:bottom w:val="single" w:sz="4" w:space="0" w:color="auto"/>
              <w:right w:val="single" w:sz="4" w:space="0" w:color="auto"/>
            </w:tcBorders>
            <w:shd w:val="clear" w:color="auto" w:fill="auto"/>
          </w:tcPr>
          <w:p w:rsidR="003A10AA" w:rsidRPr="00304692" w:rsidRDefault="003A10AA" w:rsidP="00C9274A">
            <w:pPr>
              <w:spacing w:after="0" w:line="240" w:lineRule="auto"/>
              <w:rPr>
                <w:rFonts w:ascii="Times New Roman" w:eastAsia="Times New Roman" w:hAnsi="Times New Roman" w:cs="Times New Roman"/>
                <w:b/>
                <w:bCs/>
                <w:sz w:val="10"/>
                <w:szCs w:val="10"/>
              </w:rPr>
            </w:pPr>
            <w:r w:rsidRPr="00304692">
              <w:rPr>
                <w:rFonts w:ascii="Times New Roman" w:eastAsia="Times New Roman" w:hAnsi="Times New Roman" w:cs="Times New Roman"/>
                <w:b/>
                <w:bCs/>
                <w:sz w:val="10"/>
                <w:szCs w:val="10"/>
              </w:rPr>
              <w:t>В обратном направлении:</w:t>
            </w:r>
            <w:r w:rsidRPr="00304692">
              <w:rPr>
                <w:rFonts w:ascii="Times New Roman" w:eastAsia="Times New Roman" w:hAnsi="Times New Roman" w:cs="Times New Roman"/>
                <w:sz w:val="10"/>
                <w:szCs w:val="10"/>
              </w:rPr>
              <w:t xml:space="preserve">         УЛ. ДЗЕРЖИНСКОГО СТ. МОСТ Ч/Р ВОЛГА НАБ. ПРИВ. ЗАТОНА УЛ.АДМИРАЛТЕЙСКАЯ ПЛ.ЛЕНИНА УЛ. ЛЕНИНА УЛ.КОММУНИСТИЧЕСКАЯ УЛ.АК.КОРОЛЕВА УЛ.САВУШКИНА </w:t>
            </w:r>
          </w:p>
        </w:tc>
        <w:tc>
          <w:tcPr>
            <w:tcW w:w="851" w:type="dxa"/>
            <w:tcBorders>
              <w:top w:val="single" w:sz="4" w:space="0" w:color="auto"/>
              <w:left w:val="single" w:sz="4" w:space="0" w:color="auto"/>
              <w:bottom w:val="single" w:sz="4" w:space="0" w:color="auto"/>
              <w:right w:val="single" w:sz="4" w:space="0" w:color="auto"/>
            </w:tcBorders>
            <w:shd w:val="clear" w:color="auto" w:fill="auto"/>
            <w:vAlign w:val="center"/>
          </w:tcPr>
          <w:p w:rsidR="003A10AA" w:rsidRPr="00304692" w:rsidRDefault="003A10AA" w:rsidP="00F83D66">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21,47</w:t>
            </w:r>
          </w:p>
        </w:tc>
        <w:tc>
          <w:tcPr>
            <w:tcW w:w="992" w:type="dxa"/>
            <w:vMerge/>
            <w:tcBorders>
              <w:top w:val="single" w:sz="4" w:space="0" w:color="auto"/>
              <w:left w:val="single" w:sz="4" w:space="0" w:color="auto"/>
              <w:bottom w:val="single" w:sz="4" w:space="0" w:color="auto"/>
              <w:right w:val="single" w:sz="4" w:space="0" w:color="auto"/>
            </w:tcBorders>
            <w:shd w:val="clear" w:color="auto" w:fill="auto"/>
            <w:vAlign w:val="center"/>
          </w:tcPr>
          <w:p w:rsidR="003A10AA" w:rsidRPr="00304692" w:rsidRDefault="003A10AA" w:rsidP="00F83D66">
            <w:pPr>
              <w:spacing w:after="0" w:line="240" w:lineRule="auto"/>
              <w:jc w:val="center"/>
              <w:rPr>
                <w:rFonts w:ascii="Times New Roman" w:eastAsia="Times New Roman" w:hAnsi="Times New Roman" w:cs="Times New Roman"/>
                <w:sz w:val="10"/>
                <w:szCs w:val="10"/>
              </w:rPr>
            </w:pPr>
          </w:p>
        </w:tc>
        <w:tc>
          <w:tcPr>
            <w:tcW w:w="850" w:type="dxa"/>
            <w:vMerge/>
            <w:tcBorders>
              <w:top w:val="single" w:sz="4" w:space="0" w:color="auto"/>
              <w:left w:val="single" w:sz="4" w:space="0" w:color="auto"/>
              <w:bottom w:val="single" w:sz="4" w:space="0" w:color="auto"/>
              <w:right w:val="single" w:sz="4" w:space="0" w:color="auto"/>
            </w:tcBorders>
            <w:shd w:val="clear" w:color="auto" w:fill="auto"/>
            <w:vAlign w:val="center"/>
          </w:tcPr>
          <w:p w:rsidR="003A10AA" w:rsidRPr="00304692" w:rsidRDefault="003A10AA" w:rsidP="00F83D66">
            <w:pPr>
              <w:jc w:val="center"/>
              <w:rPr>
                <w:rFonts w:ascii="Times New Roman" w:eastAsia="Times New Roman" w:hAnsi="Times New Roman" w:cs="Times New Roman"/>
                <w:sz w:val="10"/>
                <w:szCs w:val="10"/>
              </w:rPr>
            </w:pPr>
          </w:p>
        </w:tc>
        <w:tc>
          <w:tcPr>
            <w:tcW w:w="820" w:type="dxa"/>
            <w:vMerge/>
            <w:tcBorders>
              <w:top w:val="single" w:sz="4" w:space="0" w:color="auto"/>
              <w:left w:val="single" w:sz="4" w:space="0" w:color="auto"/>
              <w:bottom w:val="single" w:sz="4" w:space="0" w:color="auto"/>
              <w:right w:val="single" w:sz="4" w:space="0" w:color="auto"/>
            </w:tcBorders>
            <w:shd w:val="clear" w:color="auto" w:fill="auto"/>
            <w:vAlign w:val="center"/>
          </w:tcPr>
          <w:p w:rsidR="003A10AA" w:rsidRPr="00304692" w:rsidRDefault="003A10AA" w:rsidP="00F83D66">
            <w:pPr>
              <w:spacing w:after="0" w:line="240" w:lineRule="auto"/>
              <w:jc w:val="center"/>
              <w:rPr>
                <w:rFonts w:ascii="Times New Roman" w:eastAsia="Times New Roman" w:hAnsi="Times New Roman" w:cs="Times New Roman"/>
                <w:sz w:val="10"/>
                <w:szCs w:val="10"/>
              </w:rPr>
            </w:pPr>
          </w:p>
        </w:tc>
        <w:tc>
          <w:tcPr>
            <w:tcW w:w="740" w:type="dxa"/>
            <w:vMerge/>
            <w:tcBorders>
              <w:top w:val="single" w:sz="4" w:space="0" w:color="auto"/>
              <w:left w:val="single" w:sz="4" w:space="0" w:color="auto"/>
              <w:bottom w:val="single" w:sz="4" w:space="0" w:color="auto"/>
              <w:right w:val="single" w:sz="4" w:space="0" w:color="auto"/>
            </w:tcBorders>
            <w:shd w:val="clear" w:color="auto" w:fill="auto"/>
            <w:vAlign w:val="center"/>
          </w:tcPr>
          <w:p w:rsidR="003A10AA" w:rsidRPr="00304692" w:rsidRDefault="003A10AA" w:rsidP="00F83D66">
            <w:pPr>
              <w:spacing w:after="0" w:line="240" w:lineRule="auto"/>
              <w:jc w:val="center"/>
              <w:rPr>
                <w:rFonts w:ascii="Times New Roman" w:eastAsia="Times New Roman" w:hAnsi="Times New Roman" w:cs="Times New Roman"/>
                <w:sz w:val="10"/>
                <w:szCs w:val="10"/>
              </w:rPr>
            </w:pPr>
          </w:p>
        </w:tc>
        <w:tc>
          <w:tcPr>
            <w:tcW w:w="708" w:type="dxa"/>
            <w:vMerge/>
            <w:tcBorders>
              <w:top w:val="single" w:sz="4" w:space="0" w:color="auto"/>
              <w:left w:val="single" w:sz="4" w:space="0" w:color="auto"/>
              <w:bottom w:val="single" w:sz="4" w:space="0" w:color="auto"/>
              <w:right w:val="single" w:sz="4" w:space="0" w:color="auto"/>
            </w:tcBorders>
            <w:shd w:val="clear" w:color="auto" w:fill="auto"/>
            <w:vAlign w:val="center"/>
          </w:tcPr>
          <w:p w:rsidR="003A10AA" w:rsidRPr="00304692" w:rsidRDefault="003A10AA" w:rsidP="00F83D66">
            <w:pPr>
              <w:spacing w:after="0" w:line="240" w:lineRule="auto"/>
              <w:jc w:val="center"/>
              <w:rPr>
                <w:rFonts w:ascii="Times New Roman" w:eastAsia="Times New Roman" w:hAnsi="Times New Roman" w:cs="Times New Roman"/>
                <w:sz w:val="10"/>
                <w:szCs w:val="10"/>
              </w:rPr>
            </w:pPr>
          </w:p>
        </w:tc>
        <w:tc>
          <w:tcPr>
            <w:tcW w:w="1985" w:type="dxa"/>
            <w:vMerge/>
            <w:tcBorders>
              <w:top w:val="single" w:sz="4" w:space="0" w:color="auto"/>
              <w:left w:val="single" w:sz="4" w:space="0" w:color="auto"/>
              <w:bottom w:val="single" w:sz="4" w:space="0" w:color="auto"/>
              <w:right w:val="single" w:sz="4" w:space="0" w:color="auto"/>
            </w:tcBorders>
            <w:shd w:val="clear" w:color="auto" w:fill="auto"/>
            <w:vAlign w:val="center"/>
          </w:tcPr>
          <w:p w:rsidR="003A10AA" w:rsidRPr="00304692" w:rsidRDefault="003A10AA" w:rsidP="00F83D66">
            <w:pPr>
              <w:spacing w:after="0" w:line="240" w:lineRule="auto"/>
              <w:jc w:val="center"/>
              <w:rPr>
                <w:rFonts w:ascii="Times New Roman" w:eastAsia="Times New Roman" w:hAnsi="Times New Roman" w:cs="Times New Roman"/>
                <w:sz w:val="10"/>
                <w:szCs w:val="10"/>
              </w:rPr>
            </w:pPr>
          </w:p>
        </w:tc>
        <w:tc>
          <w:tcPr>
            <w:tcW w:w="709" w:type="dxa"/>
            <w:vMerge/>
            <w:tcBorders>
              <w:top w:val="single" w:sz="4" w:space="0" w:color="auto"/>
              <w:left w:val="single" w:sz="4" w:space="0" w:color="auto"/>
              <w:bottom w:val="single" w:sz="4" w:space="0" w:color="auto"/>
              <w:right w:val="single" w:sz="4" w:space="0" w:color="auto"/>
            </w:tcBorders>
            <w:shd w:val="clear" w:color="auto" w:fill="auto"/>
            <w:vAlign w:val="center"/>
          </w:tcPr>
          <w:p w:rsidR="003A10AA" w:rsidRPr="00304692" w:rsidRDefault="003A10AA" w:rsidP="00F83D66">
            <w:pPr>
              <w:spacing w:after="0" w:line="240" w:lineRule="auto"/>
              <w:jc w:val="center"/>
              <w:rPr>
                <w:rFonts w:ascii="Times New Roman" w:eastAsia="Times New Roman" w:hAnsi="Times New Roman" w:cs="Times New Roman"/>
                <w:sz w:val="10"/>
                <w:szCs w:val="10"/>
              </w:rPr>
            </w:pPr>
          </w:p>
        </w:tc>
        <w:tc>
          <w:tcPr>
            <w:tcW w:w="708" w:type="dxa"/>
            <w:vMerge/>
            <w:tcBorders>
              <w:top w:val="single" w:sz="4" w:space="0" w:color="auto"/>
              <w:left w:val="single" w:sz="4" w:space="0" w:color="auto"/>
              <w:bottom w:val="single" w:sz="4" w:space="0" w:color="auto"/>
              <w:right w:val="single" w:sz="4" w:space="0" w:color="auto"/>
            </w:tcBorders>
            <w:shd w:val="clear" w:color="auto" w:fill="auto"/>
            <w:vAlign w:val="center"/>
          </w:tcPr>
          <w:p w:rsidR="003A10AA" w:rsidRPr="00304692" w:rsidRDefault="003A10AA" w:rsidP="00F83D66">
            <w:pPr>
              <w:spacing w:after="0" w:line="240" w:lineRule="auto"/>
              <w:jc w:val="center"/>
              <w:rPr>
                <w:rFonts w:ascii="Times New Roman" w:eastAsia="Times New Roman" w:hAnsi="Times New Roman" w:cs="Times New Roman"/>
                <w:sz w:val="10"/>
                <w:szCs w:val="10"/>
              </w:rPr>
            </w:pPr>
          </w:p>
        </w:tc>
      </w:tr>
      <w:tr w:rsidR="003A10AA" w:rsidRPr="00304692" w:rsidTr="00CC0839">
        <w:trPr>
          <w:trHeight w:val="1320"/>
        </w:trPr>
        <w:tc>
          <w:tcPr>
            <w:tcW w:w="851" w:type="dxa"/>
            <w:vMerge w:val="restart"/>
            <w:tcBorders>
              <w:top w:val="single" w:sz="4" w:space="0" w:color="auto"/>
              <w:left w:val="single" w:sz="4" w:space="0" w:color="auto"/>
              <w:right w:val="single" w:sz="4" w:space="0" w:color="auto"/>
            </w:tcBorders>
            <w:shd w:val="clear" w:color="auto" w:fill="auto"/>
            <w:vAlign w:val="center"/>
          </w:tcPr>
          <w:p w:rsidR="003A10AA" w:rsidRPr="00304692" w:rsidRDefault="003A10AA" w:rsidP="00E53105">
            <w:pPr>
              <w:pStyle w:val="a5"/>
              <w:numPr>
                <w:ilvl w:val="0"/>
                <w:numId w:val="1"/>
              </w:numPr>
              <w:spacing w:after="0" w:line="240" w:lineRule="auto"/>
              <w:jc w:val="center"/>
              <w:rPr>
                <w:rFonts w:ascii="Times New Roman" w:eastAsia="Times New Roman" w:hAnsi="Times New Roman" w:cs="Times New Roman"/>
                <w:sz w:val="10"/>
                <w:szCs w:val="10"/>
              </w:rPr>
            </w:pPr>
          </w:p>
        </w:tc>
        <w:tc>
          <w:tcPr>
            <w:tcW w:w="567" w:type="dxa"/>
            <w:vMerge w:val="restart"/>
            <w:tcBorders>
              <w:top w:val="single" w:sz="4" w:space="0" w:color="auto"/>
              <w:left w:val="single" w:sz="4" w:space="0" w:color="auto"/>
              <w:right w:val="single" w:sz="4" w:space="0" w:color="auto"/>
            </w:tcBorders>
            <w:shd w:val="clear" w:color="auto" w:fill="auto"/>
            <w:vAlign w:val="center"/>
            <w:hideMark/>
          </w:tcPr>
          <w:p w:rsidR="003A10AA" w:rsidRPr="00304692" w:rsidRDefault="003A10AA" w:rsidP="00E53105">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26с</w:t>
            </w:r>
          </w:p>
        </w:tc>
        <w:tc>
          <w:tcPr>
            <w:tcW w:w="1843" w:type="dxa"/>
            <w:vMerge w:val="restart"/>
            <w:tcBorders>
              <w:top w:val="single" w:sz="4" w:space="0" w:color="auto"/>
              <w:left w:val="single" w:sz="4" w:space="0" w:color="auto"/>
              <w:right w:val="single" w:sz="4" w:space="0" w:color="auto"/>
            </w:tcBorders>
            <w:shd w:val="clear" w:color="auto" w:fill="auto"/>
            <w:vAlign w:val="center"/>
            <w:hideMark/>
          </w:tcPr>
          <w:p w:rsidR="003A10AA" w:rsidRPr="00304692" w:rsidRDefault="003A10AA" w:rsidP="00E53105">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 xml:space="preserve">УЛ.САВУШКИНА - </w:t>
            </w:r>
            <w:r>
              <w:rPr>
                <w:rFonts w:ascii="Times New Roman" w:eastAsia="Times New Roman" w:hAnsi="Times New Roman" w:cs="Times New Roman"/>
                <w:sz w:val="10"/>
                <w:szCs w:val="10"/>
              </w:rPr>
              <w:t>ВКАБАНК</w:t>
            </w:r>
          </w:p>
        </w:tc>
        <w:tc>
          <w:tcPr>
            <w:tcW w:w="2693" w:type="dxa"/>
            <w:tcBorders>
              <w:top w:val="single" w:sz="4" w:space="0" w:color="auto"/>
              <w:left w:val="single" w:sz="4" w:space="0" w:color="auto"/>
              <w:bottom w:val="single" w:sz="4" w:space="0" w:color="auto"/>
              <w:right w:val="single" w:sz="4" w:space="0" w:color="auto"/>
            </w:tcBorders>
            <w:shd w:val="clear" w:color="auto" w:fill="auto"/>
            <w:hideMark/>
          </w:tcPr>
          <w:p w:rsidR="003A10AA" w:rsidRPr="00304692" w:rsidRDefault="003A10AA" w:rsidP="00E53105">
            <w:pPr>
              <w:spacing w:after="0" w:line="240" w:lineRule="auto"/>
              <w:rPr>
                <w:rFonts w:ascii="Times New Roman" w:eastAsia="Times New Roman" w:hAnsi="Times New Roman" w:cs="Times New Roman"/>
                <w:sz w:val="10"/>
                <w:szCs w:val="10"/>
              </w:rPr>
            </w:pPr>
            <w:r w:rsidRPr="00304692">
              <w:rPr>
                <w:rFonts w:ascii="Times New Roman" w:eastAsia="Times New Roman" w:hAnsi="Times New Roman" w:cs="Times New Roman"/>
                <w:b/>
                <w:bCs/>
                <w:sz w:val="10"/>
                <w:szCs w:val="10"/>
              </w:rPr>
              <w:t>В прямом направлении:</w:t>
            </w:r>
            <w:r>
              <w:rPr>
                <w:rFonts w:ascii="Times New Roman" w:eastAsia="Times New Roman" w:hAnsi="Times New Roman" w:cs="Times New Roman"/>
                <w:sz w:val="10"/>
                <w:szCs w:val="10"/>
              </w:rPr>
              <w:t xml:space="preserve"> </w:t>
            </w:r>
            <w:r w:rsidRPr="00304692">
              <w:rPr>
                <w:rFonts w:ascii="Times New Roman" w:eastAsia="Times New Roman" w:hAnsi="Times New Roman" w:cs="Times New Roman"/>
                <w:sz w:val="10"/>
                <w:szCs w:val="10"/>
              </w:rPr>
              <w:t>"ЦЕНТРАЛЬНЫЙ СТАДИОН" "АГТУ" "КИНОТЕАТР ПРИЗЫВ" "СЕЛЕНСКИЕ ИСАДЫ" "</w:t>
            </w:r>
            <w:r>
              <w:rPr>
                <w:rFonts w:ascii="Times New Roman" w:eastAsia="Times New Roman" w:hAnsi="Times New Roman" w:cs="Times New Roman"/>
                <w:sz w:val="10"/>
                <w:szCs w:val="10"/>
              </w:rPr>
              <w:t>ДЕТСКИЙ МИР</w:t>
            </w:r>
            <w:r w:rsidRPr="00304692">
              <w:rPr>
                <w:rFonts w:ascii="Times New Roman" w:eastAsia="Times New Roman" w:hAnsi="Times New Roman" w:cs="Times New Roman"/>
                <w:sz w:val="10"/>
                <w:szCs w:val="10"/>
              </w:rPr>
              <w:t>""ПЕДУЧИЛИЩЕ" "ОТЕЛЬ 7 НЕБО" "БАШНЯ" "ЦЕНТРАЛЬНАЯ АПТЕКА" "УЛ.КИРОВА</w:t>
            </w:r>
            <w:r>
              <w:rPr>
                <w:rFonts w:ascii="Times New Roman" w:eastAsia="Times New Roman" w:hAnsi="Times New Roman" w:cs="Times New Roman"/>
                <w:sz w:val="10"/>
                <w:szCs w:val="10"/>
              </w:rPr>
              <w:t>/ЛЕНИНА</w:t>
            </w:r>
            <w:r w:rsidRPr="00304692">
              <w:rPr>
                <w:rFonts w:ascii="Times New Roman" w:eastAsia="Times New Roman" w:hAnsi="Times New Roman" w:cs="Times New Roman"/>
                <w:sz w:val="10"/>
                <w:szCs w:val="10"/>
              </w:rPr>
              <w:t xml:space="preserve">"  "ЛЕБЕДИНОЕ ОЗЕРО" "ШКОЛА РОСТО" "ХР СВЯТОГО КНЯЗЯ ВЛАДИМИРА" "З-Д ИМ. К. МАРКСА" "БОЛЬНИЦА ИМ. БЕХТЕРЕВА" "МОСТСТРОЙ" "ПРОЛЕТАРСКАЯ" "МОЛОДЕЖНАЯ" "ДЗЕРЖИНСКОГО" "ТРУСОВСКИЙ РЫНОК"  "ТРУСОВСКИЙ ХЛЕБОЗАВОД", "ПЕРЕУЛОК ЛЕНИНГРАДСКИЙ", "ПМК №167"," БОЛЬНИЦА ИМ. КИРОВА </w:t>
            </w:r>
            <w:r>
              <w:rPr>
                <w:rFonts w:ascii="Times New Roman" w:eastAsia="Times New Roman" w:hAnsi="Times New Roman" w:cs="Times New Roman"/>
                <w:sz w:val="10"/>
                <w:szCs w:val="10"/>
              </w:rPr>
              <w:t>«ВКАБАНК»</w:t>
            </w:r>
            <w:r w:rsidRPr="00304692">
              <w:rPr>
                <w:rFonts w:ascii="Times New Roman" w:eastAsia="Times New Roman" w:hAnsi="Times New Roman" w:cs="Times New Roman"/>
                <w:sz w:val="10"/>
                <w:szCs w:val="10"/>
              </w:rPr>
              <w:t xml:space="preserve">                       </w:t>
            </w:r>
          </w:p>
          <w:p w:rsidR="003A10AA" w:rsidRPr="00304692" w:rsidRDefault="003A10AA" w:rsidP="00E53105">
            <w:pPr>
              <w:spacing w:after="0" w:line="240" w:lineRule="auto"/>
              <w:rPr>
                <w:rFonts w:ascii="Times New Roman" w:eastAsia="Times New Roman" w:hAnsi="Times New Roman" w:cs="Times New Roman"/>
                <w:sz w:val="10"/>
                <w:szCs w:val="10"/>
              </w:rPr>
            </w:pPr>
          </w:p>
        </w:tc>
        <w:tc>
          <w:tcPr>
            <w:tcW w:w="1701" w:type="dxa"/>
            <w:tcBorders>
              <w:top w:val="single" w:sz="4" w:space="0" w:color="auto"/>
              <w:left w:val="single" w:sz="4" w:space="0" w:color="auto"/>
              <w:bottom w:val="single" w:sz="4" w:space="0" w:color="auto"/>
              <w:right w:val="single" w:sz="4" w:space="0" w:color="auto"/>
            </w:tcBorders>
            <w:shd w:val="clear" w:color="auto" w:fill="auto"/>
            <w:hideMark/>
          </w:tcPr>
          <w:p w:rsidR="003A10AA" w:rsidRDefault="003A10AA" w:rsidP="00E53105">
            <w:pPr>
              <w:spacing w:after="0" w:line="240" w:lineRule="auto"/>
              <w:rPr>
                <w:rFonts w:ascii="Times New Roman" w:eastAsia="Times New Roman" w:hAnsi="Times New Roman" w:cs="Times New Roman"/>
                <w:sz w:val="10"/>
                <w:szCs w:val="10"/>
              </w:rPr>
            </w:pPr>
            <w:r w:rsidRPr="00304692">
              <w:rPr>
                <w:rFonts w:ascii="Times New Roman" w:eastAsia="Times New Roman" w:hAnsi="Times New Roman" w:cs="Times New Roman"/>
                <w:b/>
                <w:bCs/>
                <w:sz w:val="10"/>
                <w:szCs w:val="10"/>
              </w:rPr>
              <w:t xml:space="preserve">В прямом  направлении: </w:t>
            </w:r>
            <w:r w:rsidRPr="00304692">
              <w:rPr>
                <w:rFonts w:ascii="Times New Roman" w:eastAsia="Times New Roman" w:hAnsi="Times New Roman" w:cs="Times New Roman"/>
                <w:sz w:val="10"/>
                <w:szCs w:val="10"/>
              </w:rPr>
              <w:t xml:space="preserve">УЛ.САВУШКИНА УЛ.АК.КОРОЛЕВА УЛ.КОММУНИСТИЧЕСКАЯ УЛ.ЛЕНИНА ПЛ.ЛЕНИНА УЛ.АДМИРАЛТЕЙСКАЯ УЛ.НАБ ПРИВОЛ ЗАТОНА СТ. МОСТ Ч/З ВОЛГА УЛ.ДЗЕРЖИНСКОГО  </w:t>
            </w:r>
          </w:p>
          <w:p w:rsidR="003A10AA" w:rsidRPr="00304692" w:rsidRDefault="003A10AA" w:rsidP="00E53105">
            <w:pPr>
              <w:spacing w:after="0" w:line="240" w:lineRule="auto"/>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 xml:space="preserve"> УЛ. К. МАРКАСА, ПЕР. ЛЕНИНГРАДСКИЙ, УЛ. ЯКОБИНСКАЯ, УЛ. ВОЛЬСКАЯ, УЛ. ХИБИНСКАЯ                      </w:t>
            </w:r>
          </w:p>
          <w:p w:rsidR="003A10AA" w:rsidRPr="00304692" w:rsidRDefault="003A10AA" w:rsidP="00E53105">
            <w:pPr>
              <w:spacing w:after="0" w:line="240" w:lineRule="auto"/>
              <w:rPr>
                <w:rFonts w:ascii="Times New Roman" w:eastAsia="Times New Roman" w:hAnsi="Times New Roman" w:cs="Times New Roman"/>
                <w:sz w:val="10"/>
                <w:szCs w:val="10"/>
              </w:rPr>
            </w:pPr>
          </w:p>
          <w:p w:rsidR="003A10AA" w:rsidRPr="00304692" w:rsidRDefault="003A10AA" w:rsidP="00E53105">
            <w:pPr>
              <w:spacing w:after="0" w:line="240" w:lineRule="auto"/>
              <w:rPr>
                <w:rFonts w:ascii="Times New Roman" w:eastAsia="Times New Roman" w:hAnsi="Times New Roman" w:cs="Times New Roman"/>
                <w:sz w:val="10"/>
                <w:szCs w:val="10"/>
              </w:rPr>
            </w:pPr>
          </w:p>
        </w:tc>
        <w:tc>
          <w:tcPr>
            <w:tcW w:w="85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3A10AA" w:rsidRPr="00304692" w:rsidRDefault="003A10AA" w:rsidP="00E53105">
            <w:pPr>
              <w:spacing w:after="0" w:line="240" w:lineRule="auto"/>
              <w:jc w:val="center"/>
              <w:rPr>
                <w:rFonts w:ascii="Times New Roman" w:eastAsia="Times New Roman" w:hAnsi="Times New Roman" w:cs="Times New Roman"/>
                <w:sz w:val="10"/>
                <w:szCs w:val="10"/>
              </w:rPr>
            </w:pPr>
            <w:r>
              <w:rPr>
                <w:rFonts w:ascii="Times New Roman" w:eastAsia="Times New Roman" w:hAnsi="Times New Roman" w:cs="Times New Roman"/>
                <w:sz w:val="10"/>
                <w:szCs w:val="10"/>
              </w:rPr>
              <w:t>22</w:t>
            </w:r>
            <w:r w:rsidRPr="00304692">
              <w:rPr>
                <w:rFonts w:ascii="Times New Roman" w:eastAsia="Times New Roman" w:hAnsi="Times New Roman" w:cs="Times New Roman"/>
                <w:sz w:val="10"/>
                <w:szCs w:val="10"/>
              </w:rPr>
              <w:t>,</w:t>
            </w:r>
            <w:r>
              <w:rPr>
                <w:rFonts w:ascii="Times New Roman" w:eastAsia="Times New Roman" w:hAnsi="Times New Roman" w:cs="Times New Roman"/>
                <w:sz w:val="10"/>
                <w:szCs w:val="10"/>
              </w:rPr>
              <w:t>7</w:t>
            </w:r>
          </w:p>
        </w:tc>
        <w:tc>
          <w:tcPr>
            <w:tcW w:w="992" w:type="dxa"/>
            <w:vMerge w:val="restart"/>
            <w:tcBorders>
              <w:top w:val="single" w:sz="4" w:space="0" w:color="auto"/>
              <w:left w:val="single" w:sz="4" w:space="0" w:color="auto"/>
              <w:right w:val="single" w:sz="4" w:space="0" w:color="auto"/>
            </w:tcBorders>
            <w:shd w:val="clear" w:color="auto" w:fill="auto"/>
            <w:vAlign w:val="center"/>
            <w:hideMark/>
          </w:tcPr>
          <w:p w:rsidR="003A10AA" w:rsidRPr="00304692" w:rsidRDefault="003A10AA" w:rsidP="00E53105">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В установленных остановочных пунктах</w:t>
            </w:r>
          </w:p>
        </w:tc>
        <w:tc>
          <w:tcPr>
            <w:tcW w:w="850" w:type="dxa"/>
            <w:vMerge w:val="restart"/>
            <w:tcBorders>
              <w:top w:val="single" w:sz="4" w:space="0" w:color="auto"/>
              <w:left w:val="single" w:sz="4" w:space="0" w:color="auto"/>
              <w:right w:val="single" w:sz="4" w:space="0" w:color="auto"/>
            </w:tcBorders>
            <w:shd w:val="clear" w:color="auto" w:fill="auto"/>
            <w:vAlign w:val="center"/>
            <w:hideMark/>
          </w:tcPr>
          <w:p w:rsidR="003A10AA" w:rsidRPr="00304692" w:rsidRDefault="003A10AA" w:rsidP="00E53105">
            <w:pPr>
              <w:jc w:val="center"/>
            </w:pPr>
            <w:r w:rsidRPr="00304692">
              <w:rPr>
                <w:rFonts w:ascii="Times New Roman" w:eastAsia="Times New Roman" w:hAnsi="Times New Roman" w:cs="Times New Roman"/>
                <w:sz w:val="10"/>
                <w:szCs w:val="10"/>
              </w:rPr>
              <w:t xml:space="preserve">Регулярные перевозки по </w:t>
            </w:r>
            <w:r>
              <w:rPr>
                <w:rFonts w:ascii="Times New Roman" w:eastAsia="Times New Roman" w:hAnsi="Times New Roman" w:cs="Times New Roman"/>
                <w:sz w:val="10"/>
                <w:szCs w:val="10"/>
              </w:rPr>
              <w:t>не</w:t>
            </w:r>
            <w:r w:rsidRPr="00304692">
              <w:rPr>
                <w:rFonts w:ascii="Times New Roman" w:eastAsia="Times New Roman" w:hAnsi="Times New Roman" w:cs="Times New Roman"/>
                <w:sz w:val="10"/>
                <w:szCs w:val="10"/>
              </w:rPr>
              <w:t>регулируемым тарифам</w:t>
            </w:r>
          </w:p>
        </w:tc>
        <w:tc>
          <w:tcPr>
            <w:tcW w:w="820" w:type="dxa"/>
            <w:vMerge w:val="restart"/>
            <w:tcBorders>
              <w:top w:val="single" w:sz="4" w:space="0" w:color="auto"/>
              <w:left w:val="single" w:sz="4" w:space="0" w:color="auto"/>
              <w:right w:val="single" w:sz="4" w:space="0" w:color="auto"/>
            </w:tcBorders>
            <w:shd w:val="clear" w:color="auto" w:fill="auto"/>
            <w:vAlign w:val="center"/>
            <w:hideMark/>
          </w:tcPr>
          <w:p w:rsidR="003A10AA" w:rsidRPr="00304692" w:rsidRDefault="003A10AA" w:rsidP="00E53105">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 xml:space="preserve">Автобусы        </w:t>
            </w:r>
            <w:r>
              <w:rPr>
                <w:rFonts w:ascii="Times New Roman" w:eastAsia="Times New Roman" w:hAnsi="Times New Roman" w:cs="Times New Roman"/>
                <w:sz w:val="10"/>
                <w:szCs w:val="10"/>
              </w:rPr>
              <w:t>22</w:t>
            </w:r>
            <w:r w:rsidRPr="00304692">
              <w:rPr>
                <w:rFonts w:ascii="Times New Roman" w:eastAsia="Times New Roman" w:hAnsi="Times New Roman" w:cs="Times New Roman"/>
                <w:sz w:val="10"/>
                <w:szCs w:val="10"/>
              </w:rPr>
              <w:t xml:space="preserve"> - МК</w:t>
            </w:r>
          </w:p>
        </w:tc>
        <w:tc>
          <w:tcPr>
            <w:tcW w:w="740" w:type="dxa"/>
            <w:vMerge w:val="restart"/>
            <w:tcBorders>
              <w:top w:val="single" w:sz="4" w:space="0" w:color="auto"/>
              <w:left w:val="single" w:sz="4" w:space="0" w:color="auto"/>
              <w:right w:val="single" w:sz="4" w:space="0" w:color="auto"/>
            </w:tcBorders>
            <w:shd w:val="clear" w:color="auto" w:fill="auto"/>
            <w:vAlign w:val="center"/>
            <w:hideMark/>
          </w:tcPr>
          <w:p w:rsidR="003A10AA" w:rsidRPr="00304692" w:rsidRDefault="003A10AA" w:rsidP="00E53105">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Евро III</w:t>
            </w:r>
          </w:p>
        </w:tc>
        <w:tc>
          <w:tcPr>
            <w:tcW w:w="708" w:type="dxa"/>
            <w:vMerge w:val="restart"/>
            <w:tcBorders>
              <w:top w:val="single" w:sz="4" w:space="0" w:color="auto"/>
              <w:left w:val="single" w:sz="4" w:space="0" w:color="auto"/>
              <w:right w:val="single" w:sz="4" w:space="0" w:color="auto"/>
            </w:tcBorders>
            <w:shd w:val="clear" w:color="auto" w:fill="auto"/>
            <w:vAlign w:val="center"/>
            <w:hideMark/>
          </w:tcPr>
          <w:p w:rsidR="003A10AA" w:rsidRPr="00304692" w:rsidRDefault="003A10AA" w:rsidP="00E53105">
            <w:pPr>
              <w:spacing w:after="0" w:line="240" w:lineRule="auto"/>
              <w:jc w:val="center"/>
              <w:rPr>
                <w:rFonts w:ascii="Times New Roman" w:eastAsia="Times New Roman" w:hAnsi="Times New Roman" w:cs="Times New Roman"/>
                <w:sz w:val="10"/>
                <w:szCs w:val="10"/>
              </w:rPr>
            </w:pPr>
            <w:r>
              <w:rPr>
                <w:rFonts w:ascii="Times New Roman" w:eastAsia="Times New Roman" w:hAnsi="Times New Roman" w:cs="Times New Roman"/>
                <w:sz w:val="10"/>
                <w:szCs w:val="10"/>
              </w:rPr>
              <w:t>2016</w:t>
            </w:r>
          </w:p>
        </w:tc>
        <w:tc>
          <w:tcPr>
            <w:tcW w:w="1985" w:type="dxa"/>
            <w:vMerge w:val="restart"/>
            <w:tcBorders>
              <w:top w:val="single" w:sz="4" w:space="0" w:color="auto"/>
              <w:left w:val="single" w:sz="4" w:space="0" w:color="auto"/>
              <w:right w:val="single" w:sz="4" w:space="0" w:color="auto"/>
            </w:tcBorders>
            <w:shd w:val="clear" w:color="auto" w:fill="auto"/>
            <w:vAlign w:val="center"/>
            <w:hideMark/>
          </w:tcPr>
          <w:p w:rsidR="003A10AA" w:rsidRPr="00304692" w:rsidRDefault="003A10AA" w:rsidP="00E53105">
            <w:pPr>
              <w:spacing w:after="0" w:line="240" w:lineRule="auto"/>
              <w:jc w:val="center"/>
              <w:rPr>
                <w:rFonts w:ascii="Times New Roman" w:eastAsia="Times New Roman" w:hAnsi="Times New Roman" w:cs="Times New Roman"/>
                <w:sz w:val="10"/>
                <w:szCs w:val="10"/>
              </w:rPr>
            </w:pPr>
            <w:proofErr w:type="spellStart"/>
            <w:r w:rsidRPr="00304692">
              <w:rPr>
                <w:rFonts w:ascii="Times New Roman" w:eastAsia="Times New Roman" w:hAnsi="Times New Roman" w:cs="Times New Roman"/>
                <w:sz w:val="10"/>
                <w:szCs w:val="10"/>
              </w:rPr>
              <w:t>Алибеков</w:t>
            </w:r>
            <w:proofErr w:type="spellEnd"/>
            <w:r w:rsidRPr="00304692">
              <w:rPr>
                <w:rFonts w:ascii="Times New Roman" w:eastAsia="Times New Roman" w:hAnsi="Times New Roman" w:cs="Times New Roman"/>
                <w:sz w:val="10"/>
                <w:szCs w:val="10"/>
              </w:rPr>
              <w:t xml:space="preserve"> Муху </w:t>
            </w:r>
            <w:proofErr w:type="spellStart"/>
            <w:r w:rsidRPr="00304692">
              <w:rPr>
                <w:rFonts w:ascii="Times New Roman" w:eastAsia="Times New Roman" w:hAnsi="Times New Roman" w:cs="Times New Roman"/>
                <w:sz w:val="10"/>
                <w:szCs w:val="10"/>
              </w:rPr>
              <w:t>Гасанбекович</w:t>
            </w:r>
            <w:proofErr w:type="spellEnd"/>
          </w:p>
          <w:p w:rsidR="003A10AA" w:rsidRPr="00304692" w:rsidRDefault="003A10AA" w:rsidP="00E53105">
            <w:pPr>
              <w:spacing w:after="0" w:line="240" w:lineRule="auto"/>
              <w:jc w:val="center"/>
              <w:rPr>
                <w:rFonts w:ascii="Times New Roman" w:eastAsia="Times New Roman" w:hAnsi="Times New Roman" w:cs="Times New Roman"/>
                <w:sz w:val="10"/>
                <w:szCs w:val="10"/>
              </w:rPr>
            </w:pPr>
          </w:p>
        </w:tc>
        <w:tc>
          <w:tcPr>
            <w:tcW w:w="709" w:type="dxa"/>
            <w:vMerge w:val="restart"/>
            <w:tcBorders>
              <w:top w:val="single" w:sz="4" w:space="0" w:color="auto"/>
              <w:left w:val="single" w:sz="4" w:space="0" w:color="auto"/>
              <w:right w:val="single" w:sz="4" w:space="0" w:color="auto"/>
            </w:tcBorders>
            <w:shd w:val="clear" w:color="auto" w:fill="auto"/>
            <w:vAlign w:val="center"/>
            <w:hideMark/>
          </w:tcPr>
          <w:p w:rsidR="003A10AA" w:rsidRPr="00304692" w:rsidRDefault="003A10AA" w:rsidP="00E53105">
            <w:pPr>
              <w:spacing w:after="0" w:line="240" w:lineRule="auto"/>
              <w:jc w:val="center"/>
              <w:rPr>
                <w:rFonts w:ascii="Times New Roman" w:eastAsia="Times New Roman" w:hAnsi="Times New Roman" w:cs="Times New Roman"/>
                <w:sz w:val="10"/>
                <w:szCs w:val="10"/>
              </w:rPr>
            </w:pPr>
            <w:r>
              <w:rPr>
                <w:rFonts w:ascii="Times New Roman" w:eastAsia="Times New Roman" w:hAnsi="Times New Roman" w:cs="Times New Roman"/>
                <w:sz w:val="10"/>
                <w:szCs w:val="10"/>
              </w:rPr>
              <w:t>05:45-22:20</w:t>
            </w:r>
          </w:p>
        </w:tc>
        <w:tc>
          <w:tcPr>
            <w:tcW w:w="708" w:type="dxa"/>
            <w:vMerge w:val="restart"/>
            <w:tcBorders>
              <w:top w:val="single" w:sz="4" w:space="0" w:color="auto"/>
              <w:left w:val="single" w:sz="4" w:space="0" w:color="auto"/>
              <w:right w:val="single" w:sz="4" w:space="0" w:color="auto"/>
            </w:tcBorders>
            <w:shd w:val="clear" w:color="auto" w:fill="auto"/>
            <w:vAlign w:val="center"/>
          </w:tcPr>
          <w:p w:rsidR="003A10AA" w:rsidRPr="00304692" w:rsidRDefault="003A10AA" w:rsidP="00E53105">
            <w:pPr>
              <w:spacing w:after="0" w:line="240" w:lineRule="auto"/>
              <w:jc w:val="center"/>
              <w:rPr>
                <w:rFonts w:ascii="Times New Roman" w:eastAsia="Times New Roman" w:hAnsi="Times New Roman" w:cs="Times New Roman"/>
                <w:sz w:val="10"/>
                <w:szCs w:val="10"/>
              </w:rPr>
            </w:pPr>
          </w:p>
        </w:tc>
      </w:tr>
      <w:tr w:rsidR="003A10AA" w:rsidRPr="00304692" w:rsidTr="00E53105">
        <w:trPr>
          <w:trHeight w:val="557"/>
        </w:trPr>
        <w:tc>
          <w:tcPr>
            <w:tcW w:w="851" w:type="dxa"/>
            <w:vMerge/>
            <w:tcBorders>
              <w:left w:val="single" w:sz="4" w:space="0" w:color="auto"/>
              <w:right w:val="single" w:sz="4" w:space="0" w:color="auto"/>
            </w:tcBorders>
            <w:shd w:val="clear" w:color="auto" w:fill="auto"/>
            <w:vAlign w:val="center"/>
          </w:tcPr>
          <w:p w:rsidR="003A10AA" w:rsidRPr="00304692" w:rsidRDefault="003A10AA" w:rsidP="00E53105">
            <w:pPr>
              <w:pStyle w:val="a5"/>
              <w:numPr>
                <w:ilvl w:val="0"/>
                <w:numId w:val="1"/>
              </w:numPr>
              <w:spacing w:after="0" w:line="240" w:lineRule="auto"/>
              <w:jc w:val="center"/>
              <w:rPr>
                <w:rFonts w:ascii="Times New Roman" w:eastAsia="Times New Roman" w:hAnsi="Times New Roman" w:cs="Times New Roman"/>
                <w:sz w:val="10"/>
                <w:szCs w:val="10"/>
              </w:rPr>
            </w:pPr>
          </w:p>
        </w:tc>
        <w:tc>
          <w:tcPr>
            <w:tcW w:w="567" w:type="dxa"/>
            <w:vMerge/>
            <w:tcBorders>
              <w:left w:val="single" w:sz="4" w:space="0" w:color="auto"/>
              <w:bottom w:val="single" w:sz="4" w:space="0" w:color="auto"/>
              <w:right w:val="single" w:sz="4" w:space="0" w:color="auto"/>
            </w:tcBorders>
            <w:shd w:val="clear" w:color="auto" w:fill="auto"/>
            <w:vAlign w:val="center"/>
          </w:tcPr>
          <w:p w:rsidR="003A10AA" w:rsidRPr="00304692" w:rsidRDefault="003A10AA" w:rsidP="00E53105">
            <w:pPr>
              <w:spacing w:after="0" w:line="240" w:lineRule="auto"/>
              <w:jc w:val="center"/>
              <w:rPr>
                <w:rFonts w:ascii="Times New Roman" w:eastAsia="Times New Roman" w:hAnsi="Times New Roman" w:cs="Times New Roman"/>
                <w:sz w:val="10"/>
                <w:szCs w:val="10"/>
              </w:rPr>
            </w:pPr>
          </w:p>
        </w:tc>
        <w:tc>
          <w:tcPr>
            <w:tcW w:w="1843" w:type="dxa"/>
            <w:vMerge/>
            <w:tcBorders>
              <w:left w:val="single" w:sz="4" w:space="0" w:color="auto"/>
              <w:bottom w:val="single" w:sz="4" w:space="0" w:color="auto"/>
              <w:right w:val="single" w:sz="4" w:space="0" w:color="auto"/>
            </w:tcBorders>
            <w:shd w:val="clear" w:color="auto" w:fill="auto"/>
            <w:vAlign w:val="center"/>
          </w:tcPr>
          <w:p w:rsidR="003A10AA" w:rsidRPr="00304692" w:rsidRDefault="003A10AA" w:rsidP="00E53105">
            <w:pPr>
              <w:spacing w:after="0" w:line="240" w:lineRule="auto"/>
              <w:jc w:val="center"/>
              <w:rPr>
                <w:rFonts w:ascii="Times New Roman" w:eastAsia="Times New Roman" w:hAnsi="Times New Roman" w:cs="Times New Roman"/>
                <w:sz w:val="10"/>
                <w:szCs w:val="10"/>
              </w:rPr>
            </w:pPr>
          </w:p>
        </w:tc>
        <w:tc>
          <w:tcPr>
            <w:tcW w:w="2693" w:type="dxa"/>
            <w:tcBorders>
              <w:top w:val="single" w:sz="4" w:space="0" w:color="auto"/>
              <w:left w:val="single" w:sz="4" w:space="0" w:color="auto"/>
              <w:bottom w:val="single" w:sz="4" w:space="0" w:color="auto"/>
              <w:right w:val="single" w:sz="4" w:space="0" w:color="auto"/>
            </w:tcBorders>
            <w:shd w:val="clear" w:color="auto" w:fill="auto"/>
          </w:tcPr>
          <w:p w:rsidR="003A10AA" w:rsidRPr="00304692" w:rsidRDefault="003A10AA" w:rsidP="00E53105">
            <w:pPr>
              <w:spacing w:after="0" w:line="240" w:lineRule="auto"/>
              <w:rPr>
                <w:rFonts w:ascii="Times New Roman" w:eastAsia="Times New Roman" w:hAnsi="Times New Roman" w:cs="Times New Roman"/>
                <w:b/>
                <w:bCs/>
                <w:sz w:val="10"/>
                <w:szCs w:val="10"/>
              </w:rPr>
            </w:pPr>
            <w:r w:rsidRPr="00304692">
              <w:rPr>
                <w:rFonts w:ascii="Times New Roman" w:eastAsia="Times New Roman" w:hAnsi="Times New Roman" w:cs="Times New Roman"/>
                <w:b/>
                <w:bCs/>
                <w:sz w:val="10"/>
                <w:szCs w:val="10"/>
              </w:rPr>
              <w:t>В обратном направлении:</w:t>
            </w:r>
            <w:r>
              <w:rPr>
                <w:rFonts w:ascii="Times New Roman" w:eastAsia="Times New Roman" w:hAnsi="Times New Roman" w:cs="Times New Roman"/>
                <w:b/>
                <w:bCs/>
                <w:sz w:val="10"/>
                <w:szCs w:val="10"/>
              </w:rPr>
              <w:t xml:space="preserve"> </w:t>
            </w:r>
            <w:r>
              <w:rPr>
                <w:rFonts w:ascii="Times New Roman" w:eastAsia="Times New Roman" w:hAnsi="Times New Roman" w:cs="Times New Roman"/>
                <w:bCs/>
                <w:sz w:val="10"/>
                <w:szCs w:val="10"/>
              </w:rPr>
              <w:t xml:space="preserve">«ВКАБАНК» </w:t>
            </w:r>
            <w:r w:rsidRPr="00304692">
              <w:rPr>
                <w:rFonts w:ascii="Times New Roman" w:eastAsia="Times New Roman" w:hAnsi="Times New Roman" w:cs="Times New Roman"/>
                <w:sz w:val="10"/>
                <w:szCs w:val="10"/>
              </w:rPr>
              <w:t>"БОЛЬНИЦА ИМ. КИРОВА" "ПМК №167" "ПЕРЕУЛОК ЛЕНИНГРАДСКИЙ" ТРУСОВСКИЙ ХЛЕБОЗАВОД "ТРУСОВСКИЙ РЫНОК" "ДЗЕРЖИНСКОГО" "МОЛОДЕЖНАЯ" "ПРОЛЕТАРСКАЯ" "МОСТСТРОЙ" "БОЛЬНИЦА ИМ. БЕХТЕРЕВА" "З-Д ИМ. К. МАРКСА" "ХРАМ СВЯТОГО КНЯЗЯ ВЛАДИМИРА" "ШКОЛА РОСТО" "</w:t>
            </w:r>
            <w:r>
              <w:rPr>
                <w:rFonts w:ascii="Times New Roman" w:eastAsia="Times New Roman" w:hAnsi="Times New Roman" w:cs="Times New Roman"/>
                <w:sz w:val="10"/>
                <w:szCs w:val="10"/>
              </w:rPr>
              <w:t>ЛЕБЕДИНОЕ ОЗЕРО</w:t>
            </w:r>
            <w:r w:rsidRPr="00304692">
              <w:rPr>
                <w:rFonts w:ascii="Times New Roman" w:eastAsia="Times New Roman" w:hAnsi="Times New Roman" w:cs="Times New Roman"/>
                <w:sz w:val="10"/>
                <w:szCs w:val="10"/>
              </w:rPr>
              <w:t>""</w:t>
            </w:r>
            <w:r>
              <w:rPr>
                <w:rFonts w:ascii="Times New Roman" w:eastAsia="Times New Roman" w:hAnsi="Times New Roman" w:cs="Times New Roman"/>
                <w:sz w:val="10"/>
                <w:szCs w:val="10"/>
              </w:rPr>
              <w:t>АСТРАХАНЬРЕГИОНГАЗ</w:t>
            </w:r>
            <w:r w:rsidRPr="00304692">
              <w:rPr>
                <w:rFonts w:ascii="Times New Roman" w:eastAsia="Times New Roman" w:hAnsi="Times New Roman" w:cs="Times New Roman"/>
                <w:sz w:val="10"/>
                <w:szCs w:val="10"/>
              </w:rPr>
              <w:t>""ПЛ. ЛЕНИНА" "</w:t>
            </w:r>
            <w:r>
              <w:rPr>
                <w:rFonts w:ascii="Times New Roman" w:eastAsia="Times New Roman" w:hAnsi="Times New Roman" w:cs="Times New Roman"/>
                <w:sz w:val="10"/>
                <w:szCs w:val="10"/>
              </w:rPr>
              <w:t>ДЮСШ №1</w:t>
            </w:r>
            <w:r w:rsidRPr="00304692">
              <w:rPr>
                <w:rFonts w:ascii="Times New Roman" w:eastAsia="Times New Roman" w:hAnsi="Times New Roman" w:cs="Times New Roman"/>
                <w:sz w:val="10"/>
                <w:szCs w:val="10"/>
              </w:rPr>
              <w:t>""ВКА БАНК" "КРАЕВЕДЧЕСКИЙ МУЗЕЙ" " ОТЕЛЬ 7 НЕБО" "ПЕДУЧИЛИЩЕ""</w:t>
            </w:r>
            <w:r>
              <w:rPr>
                <w:rFonts w:ascii="Times New Roman" w:eastAsia="Times New Roman" w:hAnsi="Times New Roman" w:cs="Times New Roman"/>
                <w:sz w:val="10"/>
                <w:szCs w:val="10"/>
              </w:rPr>
              <w:t>ШКОЛА №32</w:t>
            </w:r>
            <w:r w:rsidRPr="00304692">
              <w:rPr>
                <w:rFonts w:ascii="Times New Roman" w:eastAsia="Times New Roman" w:hAnsi="Times New Roman" w:cs="Times New Roman"/>
                <w:sz w:val="10"/>
                <w:szCs w:val="10"/>
              </w:rPr>
              <w:t xml:space="preserve">" "МАКДОНАЛДС" "КИНОТЕАТР ПРИЗЫВ" </w:t>
            </w:r>
            <w:r w:rsidRPr="00304692">
              <w:rPr>
                <w:rFonts w:ascii="Times New Roman" w:eastAsia="Times New Roman" w:hAnsi="Times New Roman" w:cs="Times New Roman"/>
                <w:sz w:val="10"/>
                <w:szCs w:val="10"/>
              </w:rPr>
              <w:lastRenderedPageBreak/>
              <w:t xml:space="preserve">"БУЛЬВАР ПОБЕДЫ" "ШКОЛА ИМ. ПУШКИНА" "АГТУ" "ЦЕНТРАЛЬНЫЙ СТАДИОН" </w:t>
            </w:r>
          </w:p>
        </w:tc>
        <w:tc>
          <w:tcPr>
            <w:tcW w:w="1701" w:type="dxa"/>
            <w:tcBorders>
              <w:top w:val="single" w:sz="4" w:space="0" w:color="auto"/>
              <w:left w:val="single" w:sz="4" w:space="0" w:color="auto"/>
              <w:bottom w:val="single" w:sz="4" w:space="0" w:color="auto"/>
              <w:right w:val="single" w:sz="4" w:space="0" w:color="auto"/>
            </w:tcBorders>
            <w:shd w:val="clear" w:color="auto" w:fill="auto"/>
          </w:tcPr>
          <w:p w:rsidR="003A10AA" w:rsidRDefault="003A10AA" w:rsidP="00E53105">
            <w:pPr>
              <w:spacing w:after="0" w:line="240" w:lineRule="auto"/>
              <w:rPr>
                <w:rFonts w:ascii="Times New Roman" w:eastAsia="Times New Roman" w:hAnsi="Times New Roman" w:cs="Times New Roman"/>
                <w:sz w:val="10"/>
                <w:szCs w:val="10"/>
              </w:rPr>
            </w:pPr>
            <w:r w:rsidRPr="00304692">
              <w:rPr>
                <w:rFonts w:ascii="Times New Roman" w:eastAsia="Times New Roman" w:hAnsi="Times New Roman" w:cs="Times New Roman"/>
                <w:b/>
                <w:bCs/>
                <w:sz w:val="10"/>
                <w:szCs w:val="10"/>
              </w:rPr>
              <w:lastRenderedPageBreak/>
              <w:t>В обратном направлении:</w:t>
            </w:r>
            <w:r w:rsidRPr="00304692">
              <w:rPr>
                <w:rFonts w:ascii="Times New Roman" w:eastAsia="Times New Roman" w:hAnsi="Times New Roman" w:cs="Times New Roman"/>
                <w:sz w:val="10"/>
                <w:szCs w:val="10"/>
              </w:rPr>
              <w:t xml:space="preserve">         </w:t>
            </w:r>
          </w:p>
          <w:p w:rsidR="003A10AA" w:rsidRDefault="003A10AA" w:rsidP="00E53105">
            <w:pPr>
              <w:spacing w:after="0" w:line="240" w:lineRule="auto"/>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УЛ.ХИБИНСКАЯ УЛ.ВОЛЬСКАЯ УЛ.ЯКОБИНСКАЯ ПЕР.ЛЕНИНГРАДСКИЙ УЛ.К.МАРКСА</w:t>
            </w:r>
          </w:p>
          <w:p w:rsidR="003A10AA" w:rsidRPr="00304692" w:rsidRDefault="003A10AA" w:rsidP="00E53105">
            <w:pPr>
              <w:spacing w:after="0" w:line="240" w:lineRule="auto"/>
              <w:rPr>
                <w:rFonts w:ascii="Times New Roman" w:eastAsia="Times New Roman" w:hAnsi="Times New Roman" w:cs="Times New Roman"/>
                <w:b/>
                <w:bCs/>
                <w:sz w:val="10"/>
                <w:szCs w:val="10"/>
              </w:rPr>
            </w:pPr>
            <w:r w:rsidRPr="00304692">
              <w:rPr>
                <w:rFonts w:ascii="Times New Roman" w:eastAsia="Times New Roman" w:hAnsi="Times New Roman" w:cs="Times New Roman"/>
                <w:sz w:val="10"/>
                <w:szCs w:val="10"/>
              </w:rPr>
              <w:t xml:space="preserve">УЛ. ДЗЕРЖИНСКОГО СТ. МОСТ Ч/Р ВОЛГА НАБ. ПРИВ. ЗАТОНА УЛ.АДМИРАЛТЕЙСКАЯ ПЛ.ЛЕНИНА УЛ. ЛЕНИНА УЛ.КОММУНИСТИЧЕСКАЯ </w:t>
            </w:r>
            <w:r w:rsidRPr="00304692">
              <w:rPr>
                <w:rFonts w:ascii="Times New Roman" w:eastAsia="Times New Roman" w:hAnsi="Times New Roman" w:cs="Times New Roman"/>
                <w:sz w:val="10"/>
                <w:szCs w:val="10"/>
              </w:rPr>
              <w:lastRenderedPageBreak/>
              <w:t xml:space="preserve">УЛ.АК.КОРОЛЕВА УЛ.САВУШКИНА </w:t>
            </w:r>
          </w:p>
        </w:tc>
        <w:tc>
          <w:tcPr>
            <w:tcW w:w="851" w:type="dxa"/>
            <w:tcBorders>
              <w:top w:val="single" w:sz="4" w:space="0" w:color="auto"/>
              <w:left w:val="single" w:sz="4" w:space="0" w:color="auto"/>
              <w:bottom w:val="single" w:sz="4" w:space="0" w:color="auto"/>
              <w:right w:val="single" w:sz="4" w:space="0" w:color="auto"/>
            </w:tcBorders>
            <w:shd w:val="clear" w:color="auto" w:fill="auto"/>
            <w:vAlign w:val="center"/>
          </w:tcPr>
          <w:p w:rsidR="003A10AA" w:rsidRPr="00304692" w:rsidRDefault="003A10AA" w:rsidP="00E53105">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lastRenderedPageBreak/>
              <w:t>2</w:t>
            </w:r>
            <w:r>
              <w:rPr>
                <w:rFonts w:ascii="Times New Roman" w:eastAsia="Times New Roman" w:hAnsi="Times New Roman" w:cs="Times New Roman"/>
                <w:sz w:val="10"/>
                <w:szCs w:val="10"/>
              </w:rPr>
              <w:t>3</w:t>
            </w:r>
            <w:r w:rsidRPr="00304692">
              <w:rPr>
                <w:rFonts w:ascii="Times New Roman" w:eastAsia="Times New Roman" w:hAnsi="Times New Roman" w:cs="Times New Roman"/>
                <w:sz w:val="10"/>
                <w:szCs w:val="10"/>
              </w:rPr>
              <w:t>,</w:t>
            </w:r>
            <w:r>
              <w:rPr>
                <w:rFonts w:ascii="Times New Roman" w:eastAsia="Times New Roman" w:hAnsi="Times New Roman" w:cs="Times New Roman"/>
                <w:sz w:val="10"/>
                <w:szCs w:val="10"/>
              </w:rPr>
              <w:t>7</w:t>
            </w:r>
          </w:p>
        </w:tc>
        <w:tc>
          <w:tcPr>
            <w:tcW w:w="992" w:type="dxa"/>
            <w:vMerge/>
            <w:tcBorders>
              <w:left w:val="single" w:sz="4" w:space="0" w:color="auto"/>
              <w:bottom w:val="single" w:sz="4" w:space="0" w:color="auto"/>
              <w:right w:val="single" w:sz="4" w:space="0" w:color="auto"/>
            </w:tcBorders>
            <w:shd w:val="clear" w:color="auto" w:fill="auto"/>
            <w:vAlign w:val="center"/>
          </w:tcPr>
          <w:p w:rsidR="003A10AA" w:rsidRPr="00304692" w:rsidRDefault="003A10AA" w:rsidP="00E53105">
            <w:pPr>
              <w:spacing w:after="0" w:line="240" w:lineRule="auto"/>
              <w:jc w:val="center"/>
              <w:rPr>
                <w:rFonts w:ascii="Times New Roman" w:eastAsia="Times New Roman" w:hAnsi="Times New Roman" w:cs="Times New Roman"/>
                <w:sz w:val="10"/>
                <w:szCs w:val="10"/>
              </w:rPr>
            </w:pPr>
          </w:p>
        </w:tc>
        <w:tc>
          <w:tcPr>
            <w:tcW w:w="850" w:type="dxa"/>
            <w:vMerge/>
            <w:tcBorders>
              <w:left w:val="single" w:sz="4" w:space="0" w:color="auto"/>
              <w:bottom w:val="single" w:sz="4" w:space="0" w:color="auto"/>
              <w:right w:val="single" w:sz="4" w:space="0" w:color="auto"/>
            </w:tcBorders>
            <w:shd w:val="clear" w:color="auto" w:fill="auto"/>
            <w:vAlign w:val="center"/>
          </w:tcPr>
          <w:p w:rsidR="003A10AA" w:rsidRPr="00304692" w:rsidRDefault="003A10AA" w:rsidP="00E53105">
            <w:pPr>
              <w:jc w:val="center"/>
              <w:rPr>
                <w:rFonts w:ascii="Times New Roman" w:eastAsia="Times New Roman" w:hAnsi="Times New Roman" w:cs="Times New Roman"/>
                <w:sz w:val="10"/>
                <w:szCs w:val="10"/>
              </w:rPr>
            </w:pPr>
          </w:p>
        </w:tc>
        <w:tc>
          <w:tcPr>
            <w:tcW w:w="820" w:type="dxa"/>
            <w:vMerge/>
            <w:tcBorders>
              <w:left w:val="single" w:sz="4" w:space="0" w:color="auto"/>
              <w:bottom w:val="single" w:sz="4" w:space="0" w:color="auto"/>
              <w:right w:val="single" w:sz="4" w:space="0" w:color="auto"/>
            </w:tcBorders>
            <w:shd w:val="clear" w:color="auto" w:fill="auto"/>
            <w:vAlign w:val="center"/>
          </w:tcPr>
          <w:p w:rsidR="003A10AA" w:rsidRPr="00304692" w:rsidRDefault="003A10AA" w:rsidP="00E53105">
            <w:pPr>
              <w:spacing w:after="0" w:line="240" w:lineRule="auto"/>
              <w:jc w:val="center"/>
              <w:rPr>
                <w:rFonts w:ascii="Times New Roman" w:eastAsia="Times New Roman" w:hAnsi="Times New Roman" w:cs="Times New Roman"/>
                <w:sz w:val="10"/>
                <w:szCs w:val="10"/>
              </w:rPr>
            </w:pPr>
          </w:p>
        </w:tc>
        <w:tc>
          <w:tcPr>
            <w:tcW w:w="740" w:type="dxa"/>
            <w:vMerge/>
            <w:tcBorders>
              <w:left w:val="single" w:sz="4" w:space="0" w:color="auto"/>
              <w:bottom w:val="single" w:sz="4" w:space="0" w:color="auto"/>
              <w:right w:val="single" w:sz="4" w:space="0" w:color="auto"/>
            </w:tcBorders>
            <w:shd w:val="clear" w:color="auto" w:fill="auto"/>
            <w:vAlign w:val="center"/>
          </w:tcPr>
          <w:p w:rsidR="003A10AA" w:rsidRPr="00304692" w:rsidRDefault="003A10AA" w:rsidP="00E53105">
            <w:pPr>
              <w:spacing w:after="0" w:line="240" w:lineRule="auto"/>
              <w:jc w:val="center"/>
              <w:rPr>
                <w:rFonts w:ascii="Times New Roman" w:eastAsia="Times New Roman" w:hAnsi="Times New Roman" w:cs="Times New Roman"/>
                <w:sz w:val="10"/>
                <w:szCs w:val="10"/>
              </w:rPr>
            </w:pPr>
          </w:p>
        </w:tc>
        <w:tc>
          <w:tcPr>
            <w:tcW w:w="708" w:type="dxa"/>
            <w:vMerge/>
            <w:tcBorders>
              <w:left w:val="single" w:sz="4" w:space="0" w:color="auto"/>
              <w:bottom w:val="single" w:sz="4" w:space="0" w:color="auto"/>
              <w:right w:val="single" w:sz="4" w:space="0" w:color="auto"/>
            </w:tcBorders>
            <w:shd w:val="clear" w:color="auto" w:fill="auto"/>
            <w:vAlign w:val="center"/>
          </w:tcPr>
          <w:p w:rsidR="003A10AA" w:rsidRPr="00304692" w:rsidRDefault="003A10AA" w:rsidP="00E53105">
            <w:pPr>
              <w:spacing w:after="0" w:line="240" w:lineRule="auto"/>
              <w:jc w:val="center"/>
              <w:rPr>
                <w:rFonts w:ascii="Times New Roman" w:eastAsia="Times New Roman" w:hAnsi="Times New Roman" w:cs="Times New Roman"/>
                <w:sz w:val="10"/>
                <w:szCs w:val="10"/>
              </w:rPr>
            </w:pPr>
          </w:p>
        </w:tc>
        <w:tc>
          <w:tcPr>
            <w:tcW w:w="1985" w:type="dxa"/>
            <w:vMerge/>
            <w:tcBorders>
              <w:left w:val="single" w:sz="4" w:space="0" w:color="auto"/>
              <w:bottom w:val="single" w:sz="4" w:space="0" w:color="auto"/>
              <w:right w:val="single" w:sz="4" w:space="0" w:color="auto"/>
            </w:tcBorders>
            <w:shd w:val="clear" w:color="auto" w:fill="auto"/>
            <w:vAlign w:val="center"/>
          </w:tcPr>
          <w:p w:rsidR="003A10AA" w:rsidRPr="00304692" w:rsidRDefault="003A10AA" w:rsidP="00E53105">
            <w:pPr>
              <w:spacing w:after="0" w:line="240" w:lineRule="auto"/>
              <w:jc w:val="center"/>
              <w:rPr>
                <w:rFonts w:ascii="Times New Roman" w:eastAsia="Times New Roman" w:hAnsi="Times New Roman" w:cs="Times New Roman"/>
                <w:sz w:val="10"/>
                <w:szCs w:val="10"/>
              </w:rPr>
            </w:pPr>
          </w:p>
        </w:tc>
        <w:tc>
          <w:tcPr>
            <w:tcW w:w="709" w:type="dxa"/>
            <w:vMerge/>
            <w:tcBorders>
              <w:left w:val="single" w:sz="4" w:space="0" w:color="auto"/>
              <w:bottom w:val="single" w:sz="4" w:space="0" w:color="auto"/>
              <w:right w:val="single" w:sz="4" w:space="0" w:color="auto"/>
            </w:tcBorders>
            <w:shd w:val="clear" w:color="auto" w:fill="auto"/>
            <w:vAlign w:val="center"/>
          </w:tcPr>
          <w:p w:rsidR="003A10AA" w:rsidRPr="00304692" w:rsidRDefault="003A10AA" w:rsidP="00E53105">
            <w:pPr>
              <w:spacing w:after="0" w:line="240" w:lineRule="auto"/>
              <w:jc w:val="center"/>
              <w:rPr>
                <w:rFonts w:ascii="Times New Roman" w:eastAsia="Times New Roman" w:hAnsi="Times New Roman" w:cs="Times New Roman"/>
                <w:sz w:val="10"/>
                <w:szCs w:val="10"/>
              </w:rPr>
            </w:pPr>
          </w:p>
        </w:tc>
        <w:tc>
          <w:tcPr>
            <w:tcW w:w="708" w:type="dxa"/>
            <w:vMerge/>
            <w:tcBorders>
              <w:left w:val="single" w:sz="4" w:space="0" w:color="auto"/>
              <w:bottom w:val="single" w:sz="4" w:space="0" w:color="auto"/>
              <w:right w:val="single" w:sz="4" w:space="0" w:color="auto"/>
            </w:tcBorders>
            <w:shd w:val="clear" w:color="auto" w:fill="auto"/>
            <w:vAlign w:val="center"/>
          </w:tcPr>
          <w:p w:rsidR="003A10AA" w:rsidRPr="00304692" w:rsidRDefault="003A10AA" w:rsidP="00E53105">
            <w:pPr>
              <w:spacing w:after="0" w:line="240" w:lineRule="auto"/>
              <w:jc w:val="center"/>
              <w:rPr>
                <w:rFonts w:ascii="Times New Roman" w:eastAsia="Times New Roman" w:hAnsi="Times New Roman" w:cs="Times New Roman"/>
                <w:sz w:val="10"/>
                <w:szCs w:val="10"/>
              </w:rPr>
            </w:pPr>
          </w:p>
        </w:tc>
      </w:tr>
      <w:tr w:rsidR="003A10AA" w:rsidRPr="00304692" w:rsidTr="007216DB">
        <w:trPr>
          <w:trHeight w:val="702"/>
        </w:trPr>
        <w:tc>
          <w:tcPr>
            <w:tcW w:w="851" w:type="dxa"/>
            <w:vMerge/>
            <w:tcBorders>
              <w:left w:val="single" w:sz="4" w:space="0" w:color="auto"/>
              <w:right w:val="single" w:sz="4" w:space="0" w:color="auto"/>
            </w:tcBorders>
            <w:shd w:val="clear" w:color="auto" w:fill="auto"/>
            <w:vAlign w:val="center"/>
          </w:tcPr>
          <w:p w:rsidR="003A10AA" w:rsidRPr="00304692" w:rsidRDefault="003A10AA" w:rsidP="00E53105">
            <w:pPr>
              <w:pStyle w:val="a5"/>
              <w:numPr>
                <w:ilvl w:val="0"/>
                <w:numId w:val="1"/>
              </w:numPr>
              <w:spacing w:after="0" w:line="240" w:lineRule="auto"/>
              <w:jc w:val="center"/>
              <w:rPr>
                <w:rFonts w:ascii="Times New Roman" w:eastAsia="Times New Roman" w:hAnsi="Times New Roman" w:cs="Times New Roman"/>
                <w:sz w:val="10"/>
                <w:szCs w:val="10"/>
              </w:rPr>
            </w:pPr>
          </w:p>
        </w:tc>
        <w:tc>
          <w:tcPr>
            <w:tcW w:w="567" w:type="dxa"/>
            <w:vMerge w:val="restart"/>
            <w:tcBorders>
              <w:left w:val="single" w:sz="4" w:space="0" w:color="auto"/>
              <w:right w:val="single" w:sz="4" w:space="0" w:color="auto"/>
            </w:tcBorders>
            <w:shd w:val="clear" w:color="auto" w:fill="auto"/>
            <w:vAlign w:val="center"/>
          </w:tcPr>
          <w:p w:rsidR="003A10AA" w:rsidRPr="00304692" w:rsidRDefault="003A10AA" w:rsidP="00E53105">
            <w:pPr>
              <w:spacing w:after="0" w:line="240" w:lineRule="auto"/>
              <w:jc w:val="center"/>
              <w:rPr>
                <w:rFonts w:ascii="Times New Roman" w:eastAsia="Times New Roman" w:hAnsi="Times New Roman" w:cs="Times New Roman"/>
                <w:sz w:val="10"/>
                <w:szCs w:val="10"/>
              </w:rPr>
            </w:pPr>
            <w:r>
              <w:rPr>
                <w:rFonts w:ascii="Times New Roman" w:eastAsia="Times New Roman" w:hAnsi="Times New Roman" w:cs="Times New Roman"/>
                <w:sz w:val="10"/>
                <w:szCs w:val="10"/>
              </w:rPr>
              <w:t>26р</w:t>
            </w:r>
          </w:p>
        </w:tc>
        <w:tc>
          <w:tcPr>
            <w:tcW w:w="1843" w:type="dxa"/>
            <w:vMerge w:val="restart"/>
            <w:tcBorders>
              <w:left w:val="single" w:sz="4" w:space="0" w:color="auto"/>
              <w:right w:val="single" w:sz="4" w:space="0" w:color="auto"/>
            </w:tcBorders>
            <w:shd w:val="clear" w:color="auto" w:fill="auto"/>
            <w:vAlign w:val="center"/>
          </w:tcPr>
          <w:p w:rsidR="003A10AA" w:rsidRPr="00304692" w:rsidRDefault="003A10AA" w:rsidP="00E53105">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 xml:space="preserve">УЛ.САВУШКИНА - </w:t>
            </w:r>
            <w:r>
              <w:rPr>
                <w:rFonts w:ascii="Times New Roman" w:eastAsia="Times New Roman" w:hAnsi="Times New Roman" w:cs="Times New Roman"/>
                <w:sz w:val="10"/>
                <w:szCs w:val="10"/>
              </w:rPr>
              <w:t>ВКАБАНК</w:t>
            </w:r>
          </w:p>
        </w:tc>
        <w:tc>
          <w:tcPr>
            <w:tcW w:w="2693" w:type="dxa"/>
            <w:tcBorders>
              <w:top w:val="single" w:sz="4" w:space="0" w:color="auto"/>
              <w:left w:val="single" w:sz="4" w:space="0" w:color="auto"/>
              <w:bottom w:val="single" w:sz="4" w:space="0" w:color="auto"/>
              <w:right w:val="single" w:sz="4" w:space="0" w:color="auto"/>
            </w:tcBorders>
            <w:shd w:val="clear" w:color="auto" w:fill="auto"/>
          </w:tcPr>
          <w:p w:rsidR="003A10AA" w:rsidRPr="00304692" w:rsidRDefault="003A10AA" w:rsidP="00E53105">
            <w:pPr>
              <w:spacing w:after="0" w:line="240" w:lineRule="auto"/>
              <w:rPr>
                <w:rFonts w:ascii="Times New Roman" w:eastAsia="Times New Roman" w:hAnsi="Times New Roman" w:cs="Times New Roman"/>
                <w:sz w:val="10"/>
                <w:szCs w:val="10"/>
              </w:rPr>
            </w:pPr>
            <w:r w:rsidRPr="00304692">
              <w:rPr>
                <w:rFonts w:ascii="Times New Roman" w:eastAsia="Times New Roman" w:hAnsi="Times New Roman" w:cs="Times New Roman"/>
                <w:b/>
                <w:bCs/>
                <w:sz w:val="10"/>
                <w:szCs w:val="10"/>
              </w:rPr>
              <w:t>В прямом направлении:</w:t>
            </w:r>
            <w:r>
              <w:rPr>
                <w:rFonts w:ascii="Times New Roman" w:eastAsia="Times New Roman" w:hAnsi="Times New Roman" w:cs="Times New Roman"/>
                <w:sz w:val="10"/>
                <w:szCs w:val="10"/>
              </w:rPr>
              <w:t xml:space="preserve"> </w:t>
            </w:r>
            <w:r w:rsidRPr="00304692">
              <w:rPr>
                <w:rFonts w:ascii="Times New Roman" w:eastAsia="Times New Roman" w:hAnsi="Times New Roman" w:cs="Times New Roman"/>
                <w:sz w:val="10"/>
                <w:szCs w:val="10"/>
              </w:rPr>
              <w:t>"ЦЕНТРАЛЬНЫЙ СТАДИОН" "АГТУ" "КИНОТЕАТР ПРИЗЫВ" "СЕЛЕНСКИЕ ИСАДЫ" "</w:t>
            </w:r>
            <w:r>
              <w:rPr>
                <w:rFonts w:ascii="Times New Roman" w:eastAsia="Times New Roman" w:hAnsi="Times New Roman" w:cs="Times New Roman"/>
                <w:sz w:val="10"/>
                <w:szCs w:val="10"/>
              </w:rPr>
              <w:t>ДЕТСКИЙ МИР</w:t>
            </w:r>
            <w:r w:rsidRPr="00304692">
              <w:rPr>
                <w:rFonts w:ascii="Times New Roman" w:eastAsia="Times New Roman" w:hAnsi="Times New Roman" w:cs="Times New Roman"/>
                <w:sz w:val="10"/>
                <w:szCs w:val="10"/>
              </w:rPr>
              <w:t>""ПЕДУЧИЛИЩЕ" "ОТЕЛЬ 7 НЕБО" "БАШНЯ" "ЦЕНТРАЛЬНАЯ АПТЕКА" "УЛ.КИРОВА</w:t>
            </w:r>
            <w:r>
              <w:rPr>
                <w:rFonts w:ascii="Times New Roman" w:eastAsia="Times New Roman" w:hAnsi="Times New Roman" w:cs="Times New Roman"/>
                <w:sz w:val="10"/>
                <w:szCs w:val="10"/>
              </w:rPr>
              <w:t>/ЛЕНИНА</w:t>
            </w:r>
            <w:r w:rsidRPr="00304692">
              <w:rPr>
                <w:rFonts w:ascii="Times New Roman" w:eastAsia="Times New Roman" w:hAnsi="Times New Roman" w:cs="Times New Roman"/>
                <w:sz w:val="10"/>
                <w:szCs w:val="10"/>
              </w:rPr>
              <w:t xml:space="preserve">"  "ЛЕБЕДИНОЕ ОЗЕРО" "ШКОЛА РОСТО" "ХР СВЯТОГО КНЯЗЯ ВЛАДИМИРА" "З-Д ИМ. К. МАРКСА" "БОЛЬНИЦА ИМ. БЕХТЕРЕВА" "МОСТСТРОЙ" "ПРОЛЕТАРСКАЯ" "МОЛОДЕЖНАЯ" "ДЗЕРЖИНСКОГО" "ТРУСОВСКИЙ РЫНОК"  "ТРУСОВСКИЙ ХЛЕБОЗАВОД", "ПЕРЕУЛОК ЛЕНИНГРАДСКИЙ", "ПМК №167"," БОЛЬНИЦА ИМ. КИРОВА </w:t>
            </w:r>
            <w:r>
              <w:rPr>
                <w:rFonts w:ascii="Times New Roman" w:eastAsia="Times New Roman" w:hAnsi="Times New Roman" w:cs="Times New Roman"/>
                <w:sz w:val="10"/>
                <w:szCs w:val="10"/>
              </w:rPr>
              <w:t>«ВКАБАНК»</w:t>
            </w:r>
            <w:r w:rsidRPr="00304692">
              <w:rPr>
                <w:rFonts w:ascii="Times New Roman" w:eastAsia="Times New Roman" w:hAnsi="Times New Roman" w:cs="Times New Roman"/>
                <w:sz w:val="10"/>
                <w:szCs w:val="10"/>
              </w:rPr>
              <w:t xml:space="preserve">                       </w:t>
            </w:r>
          </w:p>
          <w:p w:rsidR="003A10AA" w:rsidRPr="00304692" w:rsidRDefault="003A10AA" w:rsidP="00E53105">
            <w:pPr>
              <w:spacing w:after="0" w:line="240" w:lineRule="auto"/>
              <w:rPr>
                <w:rFonts w:ascii="Times New Roman" w:eastAsia="Times New Roman" w:hAnsi="Times New Roman" w:cs="Times New Roman"/>
                <w:sz w:val="10"/>
                <w:szCs w:val="10"/>
              </w:rPr>
            </w:pPr>
          </w:p>
        </w:tc>
        <w:tc>
          <w:tcPr>
            <w:tcW w:w="1701" w:type="dxa"/>
            <w:tcBorders>
              <w:top w:val="single" w:sz="4" w:space="0" w:color="auto"/>
              <w:left w:val="single" w:sz="4" w:space="0" w:color="auto"/>
              <w:bottom w:val="single" w:sz="4" w:space="0" w:color="auto"/>
              <w:right w:val="single" w:sz="4" w:space="0" w:color="auto"/>
            </w:tcBorders>
            <w:shd w:val="clear" w:color="auto" w:fill="auto"/>
          </w:tcPr>
          <w:p w:rsidR="003A10AA" w:rsidRDefault="003A10AA" w:rsidP="00E53105">
            <w:pPr>
              <w:spacing w:after="0" w:line="240" w:lineRule="auto"/>
              <w:rPr>
                <w:rFonts w:ascii="Times New Roman" w:eastAsia="Times New Roman" w:hAnsi="Times New Roman" w:cs="Times New Roman"/>
                <w:sz w:val="10"/>
                <w:szCs w:val="10"/>
              </w:rPr>
            </w:pPr>
            <w:r w:rsidRPr="00304692">
              <w:rPr>
                <w:rFonts w:ascii="Times New Roman" w:eastAsia="Times New Roman" w:hAnsi="Times New Roman" w:cs="Times New Roman"/>
                <w:b/>
                <w:bCs/>
                <w:sz w:val="10"/>
                <w:szCs w:val="10"/>
              </w:rPr>
              <w:t xml:space="preserve">В прямом  направлении: </w:t>
            </w:r>
            <w:r w:rsidRPr="00304692">
              <w:rPr>
                <w:rFonts w:ascii="Times New Roman" w:eastAsia="Times New Roman" w:hAnsi="Times New Roman" w:cs="Times New Roman"/>
                <w:sz w:val="10"/>
                <w:szCs w:val="10"/>
              </w:rPr>
              <w:t xml:space="preserve">УЛ.САВУШКИНА УЛ.АК.КОРОЛЕВА УЛ.КОММУНИСТИЧЕСКАЯ УЛ.ЛЕНИНА ПЛ.ЛЕНИНА УЛ.АДМИРАЛТЕЙСКАЯ УЛ.НАБ ПРИВОЛ ЗАТОНА СТ. МОСТ Ч/З ВОЛГА УЛ.ДЗЕРЖИНСКОГО  </w:t>
            </w:r>
          </w:p>
          <w:p w:rsidR="003A10AA" w:rsidRPr="00304692" w:rsidRDefault="003A10AA" w:rsidP="00E53105">
            <w:pPr>
              <w:spacing w:after="0" w:line="240" w:lineRule="auto"/>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 xml:space="preserve"> УЛ. К. МАРКАСА, ПЕР. ЛЕНИНГРАДСКИЙ, УЛ. ЯКОБИНСКАЯ, УЛ. ВОЛЬСКАЯ, УЛ. ХИБИНСКАЯ                      </w:t>
            </w:r>
          </w:p>
          <w:p w:rsidR="003A10AA" w:rsidRPr="00304692" w:rsidRDefault="003A10AA" w:rsidP="00E53105">
            <w:pPr>
              <w:spacing w:after="0" w:line="240" w:lineRule="auto"/>
              <w:rPr>
                <w:rFonts w:ascii="Times New Roman" w:eastAsia="Times New Roman" w:hAnsi="Times New Roman" w:cs="Times New Roman"/>
                <w:sz w:val="10"/>
                <w:szCs w:val="10"/>
              </w:rPr>
            </w:pPr>
          </w:p>
          <w:p w:rsidR="003A10AA" w:rsidRPr="00304692" w:rsidRDefault="003A10AA" w:rsidP="00E53105">
            <w:pPr>
              <w:spacing w:after="0" w:line="240" w:lineRule="auto"/>
              <w:rPr>
                <w:rFonts w:ascii="Times New Roman" w:eastAsia="Times New Roman" w:hAnsi="Times New Roman" w:cs="Times New Roman"/>
                <w:sz w:val="10"/>
                <w:szCs w:val="10"/>
              </w:rPr>
            </w:pPr>
          </w:p>
        </w:tc>
        <w:tc>
          <w:tcPr>
            <w:tcW w:w="851" w:type="dxa"/>
            <w:tcBorders>
              <w:top w:val="single" w:sz="4" w:space="0" w:color="auto"/>
              <w:left w:val="single" w:sz="4" w:space="0" w:color="auto"/>
              <w:bottom w:val="single" w:sz="4" w:space="0" w:color="auto"/>
              <w:right w:val="single" w:sz="4" w:space="0" w:color="auto"/>
            </w:tcBorders>
            <w:shd w:val="clear" w:color="auto" w:fill="auto"/>
            <w:vAlign w:val="center"/>
          </w:tcPr>
          <w:p w:rsidR="003A10AA" w:rsidRPr="00304692" w:rsidRDefault="003A10AA" w:rsidP="00E53105">
            <w:pPr>
              <w:spacing w:after="0" w:line="240" w:lineRule="auto"/>
              <w:jc w:val="center"/>
              <w:rPr>
                <w:rFonts w:ascii="Times New Roman" w:eastAsia="Times New Roman" w:hAnsi="Times New Roman" w:cs="Times New Roman"/>
                <w:sz w:val="10"/>
                <w:szCs w:val="10"/>
              </w:rPr>
            </w:pPr>
            <w:r>
              <w:rPr>
                <w:rFonts w:ascii="Times New Roman" w:eastAsia="Times New Roman" w:hAnsi="Times New Roman" w:cs="Times New Roman"/>
                <w:sz w:val="10"/>
                <w:szCs w:val="10"/>
              </w:rPr>
              <w:t>22</w:t>
            </w:r>
            <w:r w:rsidRPr="00304692">
              <w:rPr>
                <w:rFonts w:ascii="Times New Roman" w:eastAsia="Times New Roman" w:hAnsi="Times New Roman" w:cs="Times New Roman"/>
                <w:sz w:val="10"/>
                <w:szCs w:val="10"/>
              </w:rPr>
              <w:t>,</w:t>
            </w:r>
            <w:r>
              <w:rPr>
                <w:rFonts w:ascii="Times New Roman" w:eastAsia="Times New Roman" w:hAnsi="Times New Roman" w:cs="Times New Roman"/>
                <w:sz w:val="10"/>
                <w:szCs w:val="10"/>
              </w:rPr>
              <w:t>7</w:t>
            </w:r>
          </w:p>
        </w:tc>
        <w:tc>
          <w:tcPr>
            <w:tcW w:w="992" w:type="dxa"/>
            <w:vMerge w:val="restart"/>
            <w:tcBorders>
              <w:left w:val="single" w:sz="4" w:space="0" w:color="auto"/>
              <w:right w:val="single" w:sz="4" w:space="0" w:color="auto"/>
            </w:tcBorders>
            <w:shd w:val="clear" w:color="auto" w:fill="auto"/>
            <w:vAlign w:val="center"/>
          </w:tcPr>
          <w:p w:rsidR="003A10AA" w:rsidRPr="00304692" w:rsidRDefault="003A10AA" w:rsidP="00E53105">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В установленных остановочных пунктах</w:t>
            </w:r>
          </w:p>
        </w:tc>
        <w:tc>
          <w:tcPr>
            <w:tcW w:w="850" w:type="dxa"/>
            <w:vMerge w:val="restart"/>
            <w:tcBorders>
              <w:left w:val="single" w:sz="4" w:space="0" w:color="auto"/>
              <w:right w:val="single" w:sz="4" w:space="0" w:color="auto"/>
            </w:tcBorders>
            <w:shd w:val="clear" w:color="auto" w:fill="auto"/>
            <w:vAlign w:val="center"/>
          </w:tcPr>
          <w:p w:rsidR="003A10AA" w:rsidRPr="00304692" w:rsidRDefault="003A10AA" w:rsidP="00E53105">
            <w:pPr>
              <w:jc w:val="center"/>
            </w:pPr>
            <w:r w:rsidRPr="00304692">
              <w:rPr>
                <w:rFonts w:ascii="Times New Roman" w:eastAsia="Times New Roman" w:hAnsi="Times New Roman" w:cs="Times New Roman"/>
                <w:sz w:val="10"/>
                <w:szCs w:val="10"/>
              </w:rPr>
              <w:t>Регулярные перевозки по регулируемым тарифам</w:t>
            </w:r>
          </w:p>
        </w:tc>
        <w:tc>
          <w:tcPr>
            <w:tcW w:w="820" w:type="dxa"/>
            <w:vMerge w:val="restart"/>
            <w:tcBorders>
              <w:left w:val="single" w:sz="4" w:space="0" w:color="auto"/>
              <w:right w:val="single" w:sz="4" w:space="0" w:color="auto"/>
            </w:tcBorders>
            <w:shd w:val="clear" w:color="auto" w:fill="auto"/>
            <w:vAlign w:val="center"/>
          </w:tcPr>
          <w:p w:rsidR="003A10AA" w:rsidRPr="00304692" w:rsidRDefault="003A10AA" w:rsidP="00E53105">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 xml:space="preserve">Автобусы        </w:t>
            </w:r>
            <w:r>
              <w:rPr>
                <w:rFonts w:ascii="Times New Roman" w:eastAsia="Times New Roman" w:hAnsi="Times New Roman" w:cs="Times New Roman"/>
                <w:sz w:val="10"/>
                <w:szCs w:val="10"/>
              </w:rPr>
              <w:t>2</w:t>
            </w:r>
            <w:r w:rsidRPr="00304692">
              <w:rPr>
                <w:rFonts w:ascii="Times New Roman" w:eastAsia="Times New Roman" w:hAnsi="Times New Roman" w:cs="Times New Roman"/>
                <w:sz w:val="10"/>
                <w:szCs w:val="10"/>
              </w:rPr>
              <w:t xml:space="preserve"> - МК</w:t>
            </w:r>
          </w:p>
        </w:tc>
        <w:tc>
          <w:tcPr>
            <w:tcW w:w="740" w:type="dxa"/>
            <w:vMerge w:val="restart"/>
            <w:tcBorders>
              <w:left w:val="single" w:sz="4" w:space="0" w:color="auto"/>
              <w:right w:val="single" w:sz="4" w:space="0" w:color="auto"/>
            </w:tcBorders>
            <w:shd w:val="clear" w:color="auto" w:fill="auto"/>
            <w:vAlign w:val="center"/>
          </w:tcPr>
          <w:p w:rsidR="003A10AA" w:rsidRPr="00297569" w:rsidRDefault="003A10AA" w:rsidP="009D68F9">
            <w:pPr>
              <w:spacing w:after="0" w:line="240" w:lineRule="auto"/>
              <w:jc w:val="center"/>
              <w:rPr>
                <w:rFonts w:ascii="Times New Roman" w:eastAsia="Times New Roman" w:hAnsi="Times New Roman" w:cs="Times New Roman"/>
                <w:sz w:val="10"/>
                <w:szCs w:val="10"/>
                <w:lang w:val="en-US"/>
              </w:rPr>
            </w:pPr>
            <w:r>
              <w:rPr>
                <w:rFonts w:ascii="Times New Roman" w:eastAsia="Times New Roman" w:hAnsi="Times New Roman" w:cs="Times New Roman"/>
                <w:sz w:val="10"/>
                <w:szCs w:val="10"/>
              </w:rPr>
              <w:t xml:space="preserve">Евро </w:t>
            </w:r>
            <w:r>
              <w:rPr>
                <w:rFonts w:ascii="Times New Roman" w:eastAsia="Times New Roman" w:hAnsi="Times New Roman" w:cs="Times New Roman"/>
                <w:sz w:val="10"/>
                <w:szCs w:val="10"/>
                <w:lang w:val="en-US"/>
              </w:rPr>
              <w:t>III</w:t>
            </w:r>
          </w:p>
        </w:tc>
        <w:tc>
          <w:tcPr>
            <w:tcW w:w="708" w:type="dxa"/>
            <w:vMerge w:val="restart"/>
            <w:tcBorders>
              <w:left w:val="single" w:sz="4" w:space="0" w:color="auto"/>
              <w:right w:val="single" w:sz="4" w:space="0" w:color="auto"/>
            </w:tcBorders>
            <w:shd w:val="clear" w:color="auto" w:fill="auto"/>
            <w:vAlign w:val="center"/>
          </w:tcPr>
          <w:p w:rsidR="003A10AA" w:rsidRPr="00304692" w:rsidRDefault="003A10AA" w:rsidP="009D68F9">
            <w:pPr>
              <w:spacing w:after="0" w:line="240" w:lineRule="auto"/>
              <w:jc w:val="center"/>
              <w:rPr>
                <w:rFonts w:ascii="Times New Roman" w:eastAsia="Times New Roman" w:hAnsi="Times New Roman" w:cs="Times New Roman"/>
                <w:sz w:val="10"/>
                <w:szCs w:val="10"/>
              </w:rPr>
            </w:pPr>
          </w:p>
        </w:tc>
        <w:tc>
          <w:tcPr>
            <w:tcW w:w="1985" w:type="dxa"/>
            <w:vMerge w:val="restart"/>
            <w:tcBorders>
              <w:left w:val="single" w:sz="4" w:space="0" w:color="auto"/>
              <w:right w:val="single" w:sz="4" w:space="0" w:color="auto"/>
            </w:tcBorders>
            <w:shd w:val="clear" w:color="auto" w:fill="auto"/>
            <w:vAlign w:val="center"/>
          </w:tcPr>
          <w:p w:rsidR="003A10AA" w:rsidRPr="00304692" w:rsidRDefault="003A10AA" w:rsidP="009D68F9">
            <w:pPr>
              <w:spacing w:after="0" w:line="240" w:lineRule="auto"/>
              <w:jc w:val="center"/>
              <w:rPr>
                <w:rFonts w:ascii="Times New Roman" w:eastAsia="Times New Roman" w:hAnsi="Times New Roman" w:cs="Times New Roman"/>
                <w:sz w:val="10"/>
                <w:szCs w:val="10"/>
              </w:rPr>
            </w:pPr>
          </w:p>
        </w:tc>
        <w:tc>
          <w:tcPr>
            <w:tcW w:w="709" w:type="dxa"/>
            <w:vMerge w:val="restart"/>
            <w:tcBorders>
              <w:left w:val="single" w:sz="4" w:space="0" w:color="auto"/>
              <w:right w:val="single" w:sz="4" w:space="0" w:color="auto"/>
            </w:tcBorders>
            <w:shd w:val="clear" w:color="auto" w:fill="auto"/>
            <w:vAlign w:val="center"/>
          </w:tcPr>
          <w:p w:rsidR="003A10AA" w:rsidRPr="00304692" w:rsidRDefault="003A10AA" w:rsidP="00E53105">
            <w:pPr>
              <w:spacing w:after="0" w:line="240" w:lineRule="auto"/>
              <w:jc w:val="center"/>
              <w:rPr>
                <w:rFonts w:ascii="Times New Roman" w:eastAsia="Times New Roman" w:hAnsi="Times New Roman" w:cs="Times New Roman"/>
                <w:sz w:val="10"/>
                <w:szCs w:val="10"/>
              </w:rPr>
            </w:pPr>
          </w:p>
        </w:tc>
        <w:tc>
          <w:tcPr>
            <w:tcW w:w="708" w:type="dxa"/>
            <w:vMerge w:val="restart"/>
            <w:tcBorders>
              <w:left w:val="single" w:sz="4" w:space="0" w:color="auto"/>
              <w:right w:val="single" w:sz="4" w:space="0" w:color="auto"/>
            </w:tcBorders>
            <w:shd w:val="clear" w:color="auto" w:fill="auto"/>
            <w:vAlign w:val="center"/>
          </w:tcPr>
          <w:p w:rsidR="003A10AA" w:rsidRPr="00304692" w:rsidRDefault="003A10AA" w:rsidP="00E53105">
            <w:pPr>
              <w:spacing w:after="0" w:line="240" w:lineRule="auto"/>
              <w:jc w:val="center"/>
              <w:rPr>
                <w:rFonts w:ascii="Times New Roman" w:eastAsia="Times New Roman" w:hAnsi="Times New Roman" w:cs="Times New Roman"/>
                <w:sz w:val="10"/>
                <w:szCs w:val="10"/>
              </w:rPr>
            </w:pPr>
          </w:p>
        </w:tc>
      </w:tr>
      <w:tr w:rsidR="003A10AA" w:rsidRPr="00304692" w:rsidTr="00F83D66">
        <w:trPr>
          <w:trHeight w:val="720"/>
        </w:trPr>
        <w:tc>
          <w:tcPr>
            <w:tcW w:w="851" w:type="dxa"/>
            <w:vMerge/>
            <w:tcBorders>
              <w:left w:val="single" w:sz="4" w:space="0" w:color="auto"/>
              <w:bottom w:val="single" w:sz="4" w:space="0" w:color="auto"/>
              <w:right w:val="single" w:sz="4" w:space="0" w:color="auto"/>
            </w:tcBorders>
            <w:shd w:val="clear" w:color="auto" w:fill="auto"/>
            <w:vAlign w:val="center"/>
          </w:tcPr>
          <w:p w:rsidR="003A10AA" w:rsidRPr="00304692" w:rsidRDefault="003A10AA" w:rsidP="00E53105">
            <w:pPr>
              <w:pStyle w:val="a5"/>
              <w:numPr>
                <w:ilvl w:val="0"/>
                <w:numId w:val="1"/>
              </w:numPr>
              <w:spacing w:after="0" w:line="240" w:lineRule="auto"/>
              <w:jc w:val="center"/>
              <w:rPr>
                <w:rFonts w:ascii="Times New Roman" w:eastAsia="Times New Roman" w:hAnsi="Times New Roman" w:cs="Times New Roman"/>
                <w:sz w:val="10"/>
                <w:szCs w:val="10"/>
              </w:rPr>
            </w:pPr>
          </w:p>
        </w:tc>
        <w:tc>
          <w:tcPr>
            <w:tcW w:w="567" w:type="dxa"/>
            <w:vMerge/>
            <w:tcBorders>
              <w:left w:val="single" w:sz="4" w:space="0" w:color="auto"/>
              <w:bottom w:val="single" w:sz="4" w:space="0" w:color="auto"/>
              <w:right w:val="single" w:sz="4" w:space="0" w:color="auto"/>
            </w:tcBorders>
            <w:shd w:val="clear" w:color="auto" w:fill="auto"/>
            <w:vAlign w:val="center"/>
          </w:tcPr>
          <w:p w:rsidR="003A10AA" w:rsidRDefault="003A10AA" w:rsidP="00E53105">
            <w:pPr>
              <w:spacing w:after="0" w:line="240" w:lineRule="auto"/>
              <w:jc w:val="center"/>
              <w:rPr>
                <w:rFonts w:ascii="Times New Roman" w:eastAsia="Times New Roman" w:hAnsi="Times New Roman" w:cs="Times New Roman"/>
                <w:sz w:val="10"/>
                <w:szCs w:val="10"/>
              </w:rPr>
            </w:pPr>
          </w:p>
        </w:tc>
        <w:tc>
          <w:tcPr>
            <w:tcW w:w="1843" w:type="dxa"/>
            <w:vMerge/>
            <w:tcBorders>
              <w:left w:val="single" w:sz="4" w:space="0" w:color="auto"/>
              <w:bottom w:val="single" w:sz="4" w:space="0" w:color="auto"/>
              <w:right w:val="single" w:sz="4" w:space="0" w:color="auto"/>
            </w:tcBorders>
            <w:shd w:val="clear" w:color="auto" w:fill="auto"/>
            <w:vAlign w:val="center"/>
          </w:tcPr>
          <w:p w:rsidR="003A10AA" w:rsidRPr="00304692" w:rsidRDefault="003A10AA" w:rsidP="00E53105">
            <w:pPr>
              <w:spacing w:after="0" w:line="240" w:lineRule="auto"/>
              <w:jc w:val="center"/>
              <w:rPr>
                <w:rFonts w:ascii="Times New Roman" w:eastAsia="Times New Roman" w:hAnsi="Times New Roman" w:cs="Times New Roman"/>
                <w:sz w:val="10"/>
                <w:szCs w:val="10"/>
              </w:rPr>
            </w:pPr>
          </w:p>
        </w:tc>
        <w:tc>
          <w:tcPr>
            <w:tcW w:w="2693" w:type="dxa"/>
            <w:tcBorders>
              <w:top w:val="single" w:sz="4" w:space="0" w:color="auto"/>
              <w:left w:val="single" w:sz="4" w:space="0" w:color="auto"/>
              <w:bottom w:val="single" w:sz="4" w:space="0" w:color="auto"/>
              <w:right w:val="single" w:sz="4" w:space="0" w:color="auto"/>
            </w:tcBorders>
            <w:shd w:val="clear" w:color="auto" w:fill="auto"/>
          </w:tcPr>
          <w:p w:rsidR="003A10AA" w:rsidRPr="00304692" w:rsidRDefault="003A10AA" w:rsidP="00E53105">
            <w:pPr>
              <w:spacing w:after="0" w:line="240" w:lineRule="auto"/>
              <w:rPr>
                <w:rFonts w:ascii="Times New Roman" w:eastAsia="Times New Roman" w:hAnsi="Times New Roman" w:cs="Times New Roman"/>
                <w:b/>
                <w:bCs/>
                <w:sz w:val="10"/>
                <w:szCs w:val="10"/>
              </w:rPr>
            </w:pPr>
            <w:r w:rsidRPr="00304692">
              <w:rPr>
                <w:rFonts w:ascii="Times New Roman" w:eastAsia="Times New Roman" w:hAnsi="Times New Roman" w:cs="Times New Roman"/>
                <w:b/>
                <w:bCs/>
                <w:sz w:val="10"/>
                <w:szCs w:val="10"/>
              </w:rPr>
              <w:t>В обратном направлении:</w:t>
            </w:r>
            <w:r>
              <w:rPr>
                <w:rFonts w:ascii="Times New Roman" w:eastAsia="Times New Roman" w:hAnsi="Times New Roman" w:cs="Times New Roman"/>
                <w:b/>
                <w:bCs/>
                <w:sz w:val="10"/>
                <w:szCs w:val="10"/>
              </w:rPr>
              <w:t xml:space="preserve"> </w:t>
            </w:r>
            <w:r>
              <w:rPr>
                <w:rFonts w:ascii="Times New Roman" w:eastAsia="Times New Roman" w:hAnsi="Times New Roman" w:cs="Times New Roman"/>
                <w:bCs/>
                <w:sz w:val="10"/>
                <w:szCs w:val="10"/>
              </w:rPr>
              <w:t xml:space="preserve">«ВКАБАНК» </w:t>
            </w:r>
            <w:r w:rsidRPr="00304692">
              <w:rPr>
                <w:rFonts w:ascii="Times New Roman" w:eastAsia="Times New Roman" w:hAnsi="Times New Roman" w:cs="Times New Roman"/>
                <w:sz w:val="10"/>
                <w:szCs w:val="10"/>
              </w:rPr>
              <w:t>"БОЛЬНИЦА ИМ. КИРОВА" "ПМК №167" "ПЕРЕУЛОК ЛЕНИНГРАДСКИЙ" ТРУСОВСКИЙ ХЛЕБОЗАВОД "ТРУСОВСКИЙ РЫНОК" "ДЗЕРЖИНСКОГО" "МОЛОДЕЖНАЯ" "ПРОЛЕТАРСКАЯ" "МОСТСТРОЙ" "БОЛЬНИЦА ИМ. БЕХТЕРЕВА" "З-Д ИМ. К. МАРКСА" "ХРАМ СВЯТОГО КНЯЗЯ ВЛАДИМИРА" "ШКОЛА РОСТО" "</w:t>
            </w:r>
            <w:r>
              <w:rPr>
                <w:rFonts w:ascii="Times New Roman" w:eastAsia="Times New Roman" w:hAnsi="Times New Roman" w:cs="Times New Roman"/>
                <w:sz w:val="10"/>
                <w:szCs w:val="10"/>
              </w:rPr>
              <w:t>ЛЕБЕДИНОЕ ОЗЕРО</w:t>
            </w:r>
            <w:r w:rsidRPr="00304692">
              <w:rPr>
                <w:rFonts w:ascii="Times New Roman" w:eastAsia="Times New Roman" w:hAnsi="Times New Roman" w:cs="Times New Roman"/>
                <w:sz w:val="10"/>
                <w:szCs w:val="10"/>
              </w:rPr>
              <w:t>""</w:t>
            </w:r>
            <w:r>
              <w:rPr>
                <w:rFonts w:ascii="Times New Roman" w:eastAsia="Times New Roman" w:hAnsi="Times New Roman" w:cs="Times New Roman"/>
                <w:sz w:val="10"/>
                <w:szCs w:val="10"/>
              </w:rPr>
              <w:t>АСТРАХАНЬРЕГИОНГАЗ</w:t>
            </w:r>
            <w:r w:rsidRPr="00304692">
              <w:rPr>
                <w:rFonts w:ascii="Times New Roman" w:eastAsia="Times New Roman" w:hAnsi="Times New Roman" w:cs="Times New Roman"/>
                <w:sz w:val="10"/>
                <w:szCs w:val="10"/>
              </w:rPr>
              <w:t>""ПЛ. ЛЕНИНА" "</w:t>
            </w:r>
            <w:r>
              <w:rPr>
                <w:rFonts w:ascii="Times New Roman" w:eastAsia="Times New Roman" w:hAnsi="Times New Roman" w:cs="Times New Roman"/>
                <w:sz w:val="10"/>
                <w:szCs w:val="10"/>
              </w:rPr>
              <w:t>ДЮСШ №1</w:t>
            </w:r>
            <w:r w:rsidRPr="00304692">
              <w:rPr>
                <w:rFonts w:ascii="Times New Roman" w:eastAsia="Times New Roman" w:hAnsi="Times New Roman" w:cs="Times New Roman"/>
                <w:sz w:val="10"/>
                <w:szCs w:val="10"/>
              </w:rPr>
              <w:t>""ВКА БАНК" "КРАЕВЕДЧЕСКИЙ МУЗЕЙ" " ОТЕЛЬ 7 НЕБО" "ПЕДУЧИЛИЩЕ""</w:t>
            </w:r>
            <w:r>
              <w:rPr>
                <w:rFonts w:ascii="Times New Roman" w:eastAsia="Times New Roman" w:hAnsi="Times New Roman" w:cs="Times New Roman"/>
                <w:sz w:val="10"/>
                <w:szCs w:val="10"/>
              </w:rPr>
              <w:t>ШКОЛА №32</w:t>
            </w:r>
            <w:r w:rsidRPr="00304692">
              <w:rPr>
                <w:rFonts w:ascii="Times New Roman" w:eastAsia="Times New Roman" w:hAnsi="Times New Roman" w:cs="Times New Roman"/>
                <w:sz w:val="10"/>
                <w:szCs w:val="10"/>
              </w:rPr>
              <w:t xml:space="preserve">" "МАКДОНАЛДС" "КИНОТЕАТР ПРИЗЫВ" "БУЛЬВАР ПОБЕДЫ" "ШКОЛА ИМ. ПУШКИНА" "АГТУ" "ЦЕНТРАЛЬНЫЙ СТАДИОН" </w:t>
            </w:r>
          </w:p>
        </w:tc>
        <w:tc>
          <w:tcPr>
            <w:tcW w:w="1701" w:type="dxa"/>
            <w:tcBorders>
              <w:top w:val="single" w:sz="4" w:space="0" w:color="auto"/>
              <w:left w:val="single" w:sz="4" w:space="0" w:color="auto"/>
              <w:bottom w:val="single" w:sz="4" w:space="0" w:color="auto"/>
              <w:right w:val="single" w:sz="4" w:space="0" w:color="auto"/>
            </w:tcBorders>
            <w:shd w:val="clear" w:color="auto" w:fill="auto"/>
          </w:tcPr>
          <w:p w:rsidR="003A10AA" w:rsidRDefault="003A10AA" w:rsidP="00E53105">
            <w:pPr>
              <w:spacing w:after="0" w:line="240" w:lineRule="auto"/>
              <w:rPr>
                <w:rFonts w:ascii="Times New Roman" w:eastAsia="Times New Roman" w:hAnsi="Times New Roman" w:cs="Times New Roman"/>
                <w:sz w:val="10"/>
                <w:szCs w:val="10"/>
              </w:rPr>
            </w:pPr>
            <w:r w:rsidRPr="00304692">
              <w:rPr>
                <w:rFonts w:ascii="Times New Roman" w:eastAsia="Times New Roman" w:hAnsi="Times New Roman" w:cs="Times New Roman"/>
                <w:b/>
                <w:bCs/>
                <w:sz w:val="10"/>
                <w:szCs w:val="10"/>
              </w:rPr>
              <w:t>В обратном направлении:</w:t>
            </w:r>
            <w:r w:rsidRPr="00304692">
              <w:rPr>
                <w:rFonts w:ascii="Times New Roman" w:eastAsia="Times New Roman" w:hAnsi="Times New Roman" w:cs="Times New Roman"/>
                <w:sz w:val="10"/>
                <w:szCs w:val="10"/>
              </w:rPr>
              <w:t xml:space="preserve">         </w:t>
            </w:r>
          </w:p>
          <w:p w:rsidR="003A10AA" w:rsidRDefault="003A10AA" w:rsidP="00E53105">
            <w:pPr>
              <w:spacing w:after="0" w:line="240" w:lineRule="auto"/>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УЛ.ХИБИНСКАЯ УЛ.ВОЛЬСКАЯ УЛ.ЯКОБИНСКАЯ ПЕР.ЛЕНИНГРАДСКИЙ УЛ.К.МАРКСА</w:t>
            </w:r>
          </w:p>
          <w:p w:rsidR="003A10AA" w:rsidRPr="00304692" w:rsidRDefault="003A10AA" w:rsidP="00E53105">
            <w:pPr>
              <w:spacing w:after="0" w:line="240" w:lineRule="auto"/>
              <w:rPr>
                <w:rFonts w:ascii="Times New Roman" w:eastAsia="Times New Roman" w:hAnsi="Times New Roman" w:cs="Times New Roman"/>
                <w:b/>
                <w:bCs/>
                <w:sz w:val="10"/>
                <w:szCs w:val="10"/>
              </w:rPr>
            </w:pPr>
            <w:r w:rsidRPr="00304692">
              <w:rPr>
                <w:rFonts w:ascii="Times New Roman" w:eastAsia="Times New Roman" w:hAnsi="Times New Roman" w:cs="Times New Roman"/>
                <w:sz w:val="10"/>
                <w:szCs w:val="10"/>
              </w:rPr>
              <w:t xml:space="preserve">УЛ. ДЗЕРЖИНСКОГО СТ. МОСТ Ч/Р ВОЛГА НАБ. ПРИВ. ЗАТОНА УЛ.АДМИРАЛТЕЙСКАЯ ПЛ.ЛЕНИНА УЛ. ЛЕНИНА УЛ.КОММУНИСТИЧЕСКАЯ УЛ.АК.КОРОЛЕВА УЛ.САВУШКИНА </w:t>
            </w:r>
          </w:p>
        </w:tc>
        <w:tc>
          <w:tcPr>
            <w:tcW w:w="851" w:type="dxa"/>
            <w:tcBorders>
              <w:top w:val="single" w:sz="4" w:space="0" w:color="auto"/>
              <w:left w:val="single" w:sz="4" w:space="0" w:color="auto"/>
              <w:bottom w:val="single" w:sz="4" w:space="0" w:color="auto"/>
              <w:right w:val="single" w:sz="4" w:space="0" w:color="auto"/>
            </w:tcBorders>
            <w:shd w:val="clear" w:color="auto" w:fill="auto"/>
            <w:vAlign w:val="center"/>
          </w:tcPr>
          <w:p w:rsidR="003A10AA" w:rsidRPr="00304692" w:rsidRDefault="003A10AA" w:rsidP="00E53105">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2</w:t>
            </w:r>
            <w:r>
              <w:rPr>
                <w:rFonts w:ascii="Times New Roman" w:eastAsia="Times New Roman" w:hAnsi="Times New Roman" w:cs="Times New Roman"/>
                <w:sz w:val="10"/>
                <w:szCs w:val="10"/>
              </w:rPr>
              <w:t>3</w:t>
            </w:r>
            <w:r w:rsidRPr="00304692">
              <w:rPr>
                <w:rFonts w:ascii="Times New Roman" w:eastAsia="Times New Roman" w:hAnsi="Times New Roman" w:cs="Times New Roman"/>
                <w:sz w:val="10"/>
                <w:szCs w:val="10"/>
              </w:rPr>
              <w:t>,</w:t>
            </w:r>
            <w:r>
              <w:rPr>
                <w:rFonts w:ascii="Times New Roman" w:eastAsia="Times New Roman" w:hAnsi="Times New Roman" w:cs="Times New Roman"/>
                <w:sz w:val="10"/>
                <w:szCs w:val="10"/>
              </w:rPr>
              <w:t>7</w:t>
            </w:r>
          </w:p>
        </w:tc>
        <w:tc>
          <w:tcPr>
            <w:tcW w:w="992" w:type="dxa"/>
            <w:vMerge/>
            <w:tcBorders>
              <w:left w:val="single" w:sz="4" w:space="0" w:color="auto"/>
              <w:bottom w:val="single" w:sz="4" w:space="0" w:color="auto"/>
              <w:right w:val="single" w:sz="4" w:space="0" w:color="auto"/>
            </w:tcBorders>
            <w:shd w:val="clear" w:color="auto" w:fill="auto"/>
            <w:vAlign w:val="center"/>
          </w:tcPr>
          <w:p w:rsidR="003A10AA" w:rsidRPr="00304692" w:rsidRDefault="003A10AA" w:rsidP="00E53105">
            <w:pPr>
              <w:spacing w:after="0" w:line="240" w:lineRule="auto"/>
              <w:jc w:val="center"/>
              <w:rPr>
                <w:rFonts w:ascii="Times New Roman" w:eastAsia="Times New Roman" w:hAnsi="Times New Roman" w:cs="Times New Roman"/>
                <w:sz w:val="10"/>
                <w:szCs w:val="10"/>
              </w:rPr>
            </w:pPr>
          </w:p>
        </w:tc>
        <w:tc>
          <w:tcPr>
            <w:tcW w:w="850" w:type="dxa"/>
            <w:vMerge/>
            <w:tcBorders>
              <w:left w:val="single" w:sz="4" w:space="0" w:color="auto"/>
              <w:bottom w:val="single" w:sz="4" w:space="0" w:color="auto"/>
              <w:right w:val="single" w:sz="4" w:space="0" w:color="auto"/>
            </w:tcBorders>
            <w:shd w:val="clear" w:color="auto" w:fill="auto"/>
            <w:vAlign w:val="center"/>
          </w:tcPr>
          <w:p w:rsidR="003A10AA" w:rsidRPr="00304692" w:rsidRDefault="003A10AA" w:rsidP="00E53105">
            <w:pPr>
              <w:jc w:val="center"/>
              <w:rPr>
                <w:rFonts w:ascii="Times New Roman" w:eastAsia="Times New Roman" w:hAnsi="Times New Roman" w:cs="Times New Roman"/>
                <w:sz w:val="10"/>
                <w:szCs w:val="10"/>
              </w:rPr>
            </w:pPr>
          </w:p>
        </w:tc>
        <w:tc>
          <w:tcPr>
            <w:tcW w:w="820" w:type="dxa"/>
            <w:vMerge/>
            <w:tcBorders>
              <w:left w:val="single" w:sz="4" w:space="0" w:color="auto"/>
              <w:bottom w:val="single" w:sz="4" w:space="0" w:color="auto"/>
              <w:right w:val="single" w:sz="4" w:space="0" w:color="auto"/>
            </w:tcBorders>
            <w:shd w:val="clear" w:color="auto" w:fill="auto"/>
            <w:vAlign w:val="center"/>
          </w:tcPr>
          <w:p w:rsidR="003A10AA" w:rsidRPr="00304692" w:rsidRDefault="003A10AA" w:rsidP="00E53105">
            <w:pPr>
              <w:spacing w:after="0" w:line="240" w:lineRule="auto"/>
              <w:jc w:val="center"/>
              <w:rPr>
                <w:rFonts w:ascii="Times New Roman" w:eastAsia="Times New Roman" w:hAnsi="Times New Roman" w:cs="Times New Roman"/>
                <w:sz w:val="10"/>
                <w:szCs w:val="10"/>
              </w:rPr>
            </w:pPr>
          </w:p>
        </w:tc>
        <w:tc>
          <w:tcPr>
            <w:tcW w:w="740" w:type="dxa"/>
            <w:vMerge/>
            <w:tcBorders>
              <w:left w:val="single" w:sz="4" w:space="0" w:color="auto"/>
              <w:bottom w:val="single" w:sz="4" w:space="0" w:color="auto"/>
              <w:right w:val="single" w:sz="4" w:space="0" w:color="auto"/>
            </w:tcBorders>
            <w:shd w:val="clear" w:color="auto" w:fill="auto"/>
            <w:vAlign w:val="center"/>
          </w:tcPr>
          <w:p w:rsidR="003A10AA" w:rsidRPr="00304692" w:rsidRDefault="003A10AA" w:rsidP="00E53105">
            <w:pPr>
              <w:spacing w:after="0" w:line="240" w:lineRule="auto"/>
              <w:jc w:val="center"/>
              <w:rPr>
                <w:rFonts w:ascii="Times New Roman" w:eastAsia="Times New Roman" w:hAnsi="Times New Roman" w:cs="Times New Roman"/>
                <w:sz w:val="10"/>
                <w:szCs w:val="10"/>
              </w:rPr>
            </w:pPr>
          </w:p>
        </w:tc>
        <w:tc>
          <w:tcPr>
            <w:tcW w:w="708" w:type="dxa"/>
            <w:vMerge/>
            <w:tcBorders>
              <w:left w:val="single" w:sz="4" w:space="0" w:color="auto"/>
              <w:bottom w:val="single" w:sz="4" w:space="0" w:color="auto"/>
              <w:right w:val="single" w:sz="4" w:space="0" w:color="auto"/>
            </w:tcBorders>
            <w:shd w:val="clear" w:color="auto" w:fill="auto"/>
            <w:vAlign w:val="center"/>
          </w:tcPr>
          <w:p w:rsidR="003A10AA" w:rsidRPr="00304692" w:rsidRDefault="003A10AA" w:rsidP="00E53105">
            <w:pPr>
              <w:spacing w:after="0" w:line="240" w:lineRule="auto"/>
              <w:jc w:val="center"/>
              <w:rPr>
                <w:rFonts w:ascii="Times New Roman" w:eastAsia="Times New Roman" w:hAnsi="Times New Roman" w:cs="Times New Roman"/>
                <w:sz w:val="10"/>
                <w:szCs w:val="10"/>
              </w:rPr>
            </w:pPr>
          </w:p>
        </w:tc>
        <w:tc>
          <w:tcPr>
            <w:tcW w:w="1985" w:type="dxa"/>
            <w:vMerge/>
            <w:tcBorders>
              <w:left w:val="single" w:sz="4" w:space="0" w:color="auto"/>
              <w:bottom w:val="single" w:sz="4" w:space="0" w:color="auto"/>
              <w:right w:val="single" w:sz="4" w:space="0" w:color="auto"/>
            </w:tcBorders>
            <w:shd w:val="clear" w:color="auto" w:fill="auto"/>
            <w:vAlign w:val="center"/>
          </w:tcPr>
          <w:p w:rsidR="003A10AA" w:rsidRPr="00304692" w:rsidRDefault="003A10AA" w:rsidP="00E53105">
            <w:pPr>
              <w:spacing w:after="0" w:line="240" w:lineRule="auto"/>
              <w:jc w:val="center"/>
              <w:rPr>
                <w:rFonts w:ascii="Times New Roman" w:eastAsia="Times New Roman" w:hAnsi="Times New Roman" w:cs="Times New Roman"/>
                <w:sz w:val="10"/>
                <w:szCs w:val="10"/>
              </w:rPr>
            </w:pPr>
          </w:p>
        </w:tc>
        <w:tc>
          <w:tcPr>
            <w:tcW w:w="709" w:type="dxa"/>
            <w:vMerge/>
            <w:tcBorders>
              <w:left w:val="single" w:sz="4" w:space="0" w:color="auto"/>
              <w:bottom w:val="single" w:sz="4" w:space="0" w:color="auto"/>
              <w:right w:val="single" w:sz="4" w:space="0" w:color="auto"/>
            </w:tcBorders>
            <w:shd w:val="clear" w:color="auto" w:fill="auto"/>
            <w:vAlign w:val="center"/>
          </w:tcPr>
          <w:p w:rsidR="003A10AA" w:rsidRPr="00304692" w:rsidRDefault="003A10AA" w:rsidP="00E53105">
            <w:pPr>
              <w:spacing w:after="0" w:line="240" w:lineRule="auto"/>
              <w:jc w:val="center"/>
              <w:rPr>
                <w:rFonts w:ascii="Times New Roman" w:eastAsia="Times New Roman" w:hAnsi="Times New Roman" w:cs="Times New Roman"/>
                <w:sz w:val="10"/>
                <w:szCs w:val="10"/>
              </w:rPr>
            </w:pPr>
          </w:p>
        </w:tc>
        <w:tc>
          <w:tcPr>
            <w:tcW w:w="708" w:type="dxa"/>
            <w:vMerge/>
            <w:tcBorders>
              <w:left w:val="single" w:sz="4" w:space="0" w:color="auto"/>
              <w:bottom w:val="single" w:sz="4" w:space="0" w:color="auto"/>
              <w:right w:val="single" w:sz="4" w:space="0" w:color="auto"/>
            </w:tcBorders>
            <w:shd w:val="clear" w:color="auto" w:fill="auto"/>
            <w:vAlign w:val="center"/>
          </w:tcPr>
          <w:p w:rsidR="003A10AA" w:rsidRPr="00304692" w:rsidRDefault="003A10AA" w:rsidP="00E53105">
            <w:pPr>
              <w:spacing w:after="0" w:line="240" w:lineRule="auto"/>
              <w:jc w:val="center"/>
              <w:rPr>
                <w:rFonts w:ascii="Times New Roman" w:eastAsia="Times New Roman" w:hAnsi="Times New Roman" w:cs="Times New Roman"/>
                <w:sz w:val="10"/>
                <w:szCs w:val="10"/>
              </w:rPr>
            </w:pPr>
          </w:p>
        </w:tc>
      </w:tr>
      <w:tr w:rsidR="003A10AA" w:rsidRPr="00304692" w:rsidTr="00F83D66">
        <w:trPr>
          <w:trHeight w:val="741"/>
        </w:trPr>
        <w:tc>
          <w:tcPr>
            <w:tcW w:w="851" w:type="dxa"/>
            <w:tcBorders>
              <w:left w:val="single" w:sz="4" w:space="0" w:color="auto"/>
              <w:bottom w:val="single" w:sz="4" w:space="0" w:color="auto"/>
              <w:right w:val="single" w:sz="4" w:space="0" w:color="auto"/>
            </w:tcBorders>
            <w:shd w:val="clear" w:color="auto" w:fill="auto"/>
            <w:vAlign w:val="center"/>
          </w:tcPr>
          <w:p w:rsidR="003A10AA" w:rsidRPr="00304692" w:rsidRDefault="003A10AA" w:rsidP="00B33646">
            <w:pPr>
              <w:pStyle w:val="a5"/>
              <w:numPr>
                <w:ilvl w:val="0"/>
                <w:numId w:val="1"/>
              </w:numPr>
              <w:spacing w:after="0" w:line="240" w:lineRule="auto"/>
              <w:jc w:val="center"/>
              <w:rPr>
                <w:rFonts w:ascii="Times New Roman" w:eastAsia="Times New Roman" w:hAnsi="Times New Roman" w:cs="Times New Roman"/>
                <w:sz w:val="10"/>
                <w:szCs w:val="10"/>
              </w:rPr>
            </w:pPr>
          </w:p>
        </w:tc>
        <w:tc>
          <w:tcPr>
            <w:tcW w:w="567" w:type="dxa"/>
            <w:tcBorders>
              <w:left w:val="single" w:sz="4" w:space="0" w:color="auto"/>
              <w:bottom w:val="single" w:sz="4" w:space="0" w:color="auto"/>
              <w:right w:val="single" w:sz="4" w:space="0" w:color="auto"/>
            </w:tcBorders>
            <w:shd w:val="clear" w:color="auto" w:fill="auto"/>
            <w:vAlign w:val="center"/>
          </w:tcPr>
          <w:p w:rsidR="003A10AA" w:rsidRPr="00304692" w:rsidRDefault="003A10AA" w:rsidP="00BF61EF">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26с</w:t>
            </w:r>
          </w:p>
        </w:tc>
        <w:tc>
          <w:tcPr>
            <w:tcW w:w="1843" w:type="dxa"/>
            <w:tcBorders>
              <w:left w:val="single" w:sz="4" w:space="0" w:color="auto"/>
              <w:bottom w:val="single" w:sz="4" w:space="0" w:color="auto"/>
              <w:right w:val="single" w:sz="4" w:space="0" w:color="auto"/>
            </w:tcBorders>
            <w:shd w:val="clear" w:color="auto" w:fill="auto"/>
            <w:vAlign w:val="center"/>
          </w:tcPr>
          <w:p w:rsidR="003A10AA" w:rsidRPr="00304692" w:rsidRDefault="003A10AA" w:rsidP="00BF61EF">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ТРУСОВСКИЙ РЫНОК - СТАНКОЗАВОД</w:t>
            </w:r>
          </w:p>
        </w:tc>
        <w:tc>
          <w:tcPr>
            <w:tcW w:w="2693" w:type="dxa"/>
            <w:tcBorders>
              <w:top w:val="single" w:sz="4" w:space="0" w:color="auto"/>
              <w:left w:val="single" w:sz="4" w:space="0" w:color="auto"/>
              <w:bottom w:val="single" w:sz="4" w:space="0" w:color="auto"/>
              <w:right w:val="single" w:sz="4" w:space="0" w:color="auto"/>
            </w:tcBorders>
            <w:shd w:val="clear" w:color="auto" w:fill="auto"/>
            <w:vAlign w:val="center"/>
          </w:tcPr>
          <w:p w:rsidR="003A10AA" w:rsidRPr="00304692" w:rsidRDefault="003A10AA" w:rsidP="00C355BF">
            <w:pPr>
              <w:spacing w:after="0" w:line="240" w:lineRule="auto"/>
              <w:jc w:val="center"/>
              <w:rPr>
                <w:rFonts w:ascii="Times New Roman" w:eastAsia="Times New Roman" w:hAnsi="Times New Roman" w:cs="Times New Roman"/>
                <w:sz w:val="10"/>
                <w:szCs w:val="10"/>
              </w:rPr>
            </w:pPr>
          </w:p>
        </w:tc>
        <w:tc>
          <w:tcPr>
            <w:tcW w:w="1701" w:type="dxa"/>
            <w:tcBorders>
              <w:top w:val="single" w:sz="4" w:space="0" w:color="auto"/>
              <w:left w:val="single" w:sz="4" w:space="0" w:color="auto"/>
              <w:bottom w:val="single" w:sz="4" w:space="0" w:color="auto"/>
              <w:right w:val="single" w:sz="4" w:space="0" w:color="auto"/>
            </w:tcBorders>
            <w:shd w:val="clear" w:color="auto" w:fill="auto"/>
            <w:vAlign w:val="center"/>
          </w:tcPr>
          <w:p w:rsidR="003A10AA" w:rsidRPr="00304692" w:rsidRDefault="003A10AA" w:rsidP="00C355BF">
            <w:pPr>
              <w:spacing w:after="0" w:line="240" w:lineRule="auto"/>
              <w:jc w:val="center"/>
              <w:rPr>
                <w:rFonts w:ascii="Times New Roman" w:eastAsia="Times New Roman" w:hAnsi="Times New Roman" w:cs="Times New Roman"/>
                <w:b/>
                <w:bCs/>
                <w:sz w:val="10"/>
                <w:szCs w:val="10"/>
              </w:rPr>
            </w:pPr>
          </w:p>
        </w:tc>
        <w:tc>
          <w:tcPr>
            <w:tcW w:w="851" w:type="dxa"/>
            <w:tcBorders>
              <w:top w:val="single" w:sz="4" w:space="0" w:color="auto"/>
              <w:left w:val="single" w:sz="4" w:space="0" w:color="auto"/>
              <w:bottom w:val="single" w:sz="4" w:space="0" w:color="auto"/>
              <w:right w:val="single" w:sz="4" w:space="0" w:color="auto"/>
            </w:tcBorders>
            <w:shd w:val="clear" w:color="auto" w:fill="auto"/>
            <w:vAlign w:val="center"/>
          </w:tcPr>
          <w:p w:rsidR="003A10AA" w:rsidRPr="00304692" w:rsidRDefault="003A10AA" w:rsidP="00F83D66">
            <w:pPr>
              <w:spacing w:after="0" w:line="240" w:lineRule="auto"/>
              <w:jc w:val="center"/>
              <w:rPr>
                <w:rFonts w:ascii="Times New Roman" w:eastAsia="Times New Roman" w:hAnsi="Times New Roman" w:cs="Times New Roman"/>
                <w:sz w:val="10"/>
                <w:szCs w:val="10"/>
              </w:rPr>
            </w:pPr>
          </w:p>
        </w:tc>
        <w:tc>
          <w:tcPr>
            <w:tcW w:w="992" w:type="dxa"/>
            <w:tcBorders>
              <w:left w:val="single" w:sz="4" w:space="0" w:color="auto"/>
              <w:bottom w:val="single" w:sz="4" w:space="0" w:color="auto"/>
              <w:right w:val="single" w:sz="4" w:space="0" w:color="auto"/>
            </w:tcBorders>
            <w:shd w:val="clear" w:color="auto" w:fill="auto"/>
            <w:vAlign w:val="center"/>
          </w:tcPr>
          <w:p w:rsidR="003A10AA" w:rsidRPr="00304692" w:rsidRDefault="003A10AA" w:rsidP="00F83D66">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В установленных остановочных пунктах</w:t>
            </w:r>
          </w:p>
        </w:tc>
        <w:tc>
          <w:tcPr>
            <w:tcW w:w="850" w:type="dxa"/>
            <w:tcBorders>
              <w:left w:val="single" w:sz="4" w:space="0" w:color="auto"/>
              <w:bottom w:val="single" w:sz="4" w:space="0" w:color="auto"/>
              <w:right w:val="single" w:sz="4" w:space="0" w:color="auto"/>
            </w:tcBorders>
            <w:shd w:val="clear" w:color="auto" w:fill="auto"/>
            <w:vAlign w:val="center"/>
          </w:tcPr>
          <w:p w:rsidR="003A10AA" w:rsidRPr="00304692" w:rsidRDefault="003A10AA" w:rsidP="00F83D66">
            <w:pPr>
              <w:jc w:val="center"/>
            </w:pPr>
            <w:r w:rsidRPr="00304692">
              <w:rPr>
                <w:rFonts w:ascii="Times New Roman" w:eastAsia="Times New Roman" w:hAnsi="Times New Roman" w:cs="Times New Roman"/>
                <w:sz w:val="10"/>
                <w:szCs w:val="10"/>
              </w:rPr>
              <w:t>Регулярные перевозки по регулируемым тарифам</w:t>
            </w:r>
          </w:p>
        </w:tc>
        <w:tc>
          <w:tcPr>
            <w:tcW w:w="820" w:type="dxa"/>
            <w:tcBorders>
              <w:left w:val="single" w:sz="4" w:space="0" w:color="auto"/>
              <w:bottom w:val="single" w:sz="4" w:space="0" w:color="auto"/>
              <w:right w:val="single" w:sz="4" w:space="0" w:color="auto"/>
            </w:tcBorders>
            <w:shd w:val="clear" w:color="auto" w:fill="auto"/>
            <w:vAlign w:val="center"/>
          </w:tcPr>
          <w:p w:rsidR="003A10AA" w:rsidRPr="00304692" w:rsidRDefault="003A10AA" w:rsidP="00F83D66">
            <w:pPr>
              <w:spacing w:after="0" w:line="240" w:lineRule="auto"/>
              <w:jc w:val="center"/>
              <w:rPr>
                <w:rFonts w:ascii="Times New Roman" w:eastAsia="Times New Roman" w:hAnsi="Times New Roman" w:cs="Times New Roman"/>
                <w:sz w:val="10"/>
                <w:szCs w:val="10"/>
              </w:rPr>
            </w:pPr>
          </w:p>
        </w:tc>
        <w:tc>
          <w:tcPr>
            <w:tcW w:w="740" w:type="dxa"/>
            <w:tcBorders>
              <w:left w:val="single" w:sz="4" w:space="0" w:color="auto"/>
              <w:bottom w:val="single" w:sz="4" w:space="0" w:color="auto"/>
              <w:right w:val="single" w:sz="4" w:space="0" w:color="auto"/>
            </w:tcBorders>
            <w:shd w:val="clear" w:color="auto" w:fill="auto"/>
            <w:vAlign w:val="center"/>
          </w:tcPr>
          <w:p w:rsidR="003A10AA" w:rsidRPr="00304692" w:rsidRDefault="003A10AA" w:rsidP="00F83D66">
            <w:pPr>
              <w:spacing w:after="0" w:line="240" w:lineRule="auto"/>
              <w:jc w:val="center"/>
              <w:rPr>
                <w:rFonts w:ascii="Times New Roman" w:eastAsia="Times New Roman" w:hAnsi="Times New Roman" w:cs="Times New Roman"/>
                <w:sz w:val="10"/>
                <w:szCs w:val="10"/>
              </w:rPr>
            </w:pPr>
          </w:p>
        </w:tc>
        <w:tc>
          <w:tcPr>
            <w:tcW w:w="708" w:type="dxa"/>
            <w:tcBorders>
              <w:left w:val="single" w:sz="4" w:space="0" w:color="auto"/>
              <w:bottom w:val="single" w:sz="4" w:space="0" w:color="auto"/>
              <w:right w:val="single" w:sz="4" w:space="0" w:color="auto"/>
            </w:tcBorders>
            <w:shd w:val="clear" w:color="auto" w:fill="auto"/>
            <w:vAlign w:val="center"/>
          </w:tcPr>
          <w:p w:rsidR="003A10AA" w:rsidRPr="00304692" w:rsidRDefault="003A10AA" w:rsidP="00F83D66">
            <w:pPr>
              <w:spacing w:after="0" w:line="240" w:lineRule="auto"/>
              <w:jc w:val="center"/>
              <w:rPr>
                <w:rFonts w:ascii="Times New Roman" w:eastAsia="Times New Roman" w:hAnsi="Times New Roman" w:cs="Times New Roman"/>
                <w:sz w:val="10"/>
                <w:szCs w:val="10"/>
              </w:rPr>
            </w:pPr>
          </w:p>
        </w:tc>
        <w:tc>
          <w:tcPr>
            <w:tcW w:w="1985" w:type="dxa"/>
            <w:tcBorders>
              <w:left w:val="single" w:sz="4" w:space="0" w:color="auto"/>
              <w:bottom w:val="single" w:sz="4" w:space="0" w:color="auto"/>
              <w:right w:val="single" w:sz="4" w:space="0" w:color="auto"/>
            </w:tcBorders>
            <w:shd w:val="clear" w:color="auto" w:fill="auto"/>
            <w:vAlign w:val="center"/>
          </w:tcPr>
          <w:p w:rsidR="003A10AA" w:rsidRPr="00304692" w:rsidRDefault="003A10AA" w:rsidP="00F83D66">
            <w:pPr>
              <w:spacing w:after="0" w:line="240" w:lineRule="auto"/>
              <w:jc w:val="center"/>
              <w:rPr>
                <w:rFonts w:ascii="Times New Roman" w:eastAsia="Times New Roman" w:hAnsi="Times New Roman" w:cs="Times New Roman"/>
                <w:sz w:val="10"/>
                <w:szCs w:val="10"/>
              </w:rPr>
            </w:pPr>
          </w:p>
        </w:tc>
        <w:tc>
          <w:tcPr>
            <w:tcW w:w="709" w:type="dxa"/>
            <w:tcBorders>
              <w:left w:val="single" w:sz="4" w:space="0" w:color="auto"/>
              <w:bottom w:val="single" w:sz="4" w:space="0" w:color="auto"/>
              <w:right w:val="single" w:sz="4" w:space="0" w:color="auto"/>
            </w:tcBorders>
            <w:shd w:val="clear" w:color="auto" w:fill="auto"/>
            <w:vAlign w:val="center"/>
          </w:tcPr>
          <w:p w:rsidR="003A10AA" w:rsidRPr="00304692" w:rsidRDefault="003A10AA" w:rsidP="00F83D66">
            <w:pPr>
              <w:spacing w:after="0" w:line="240" w:lineRule="auto"/>
              <w:jc w:val="center"/>
              <w:rPr>
                <w:rFonts w:ascii="Times New Roman" w:eastAsia="Times New Roman" w:hAnsi="Times New Roman" w:cs="Times New Roman"/>
                <w:sz w:val="10"/>
                <w:szCs w:val="10"/>
              </w:rPr>
            </w:pPr>
          </w:p>
        </w:tc>
        <w:tc>
          <w:tcPr>
            <w:tcW w:w="708" w:type="dxa"/>
            <w:tcBorders>
              <w:left w:val="single" w:sz="4" w:space="0" w:color="auto"/>
              <w:bottom w:val="single" w:sz="4" w:space="0" w:color="auto"/>
              <w:right w:val="single" w:sz="4" w:space="0" w:color="auto"/>
            </w:tcBorders>
            <w:shd w:val="clear" w:color="auto" w:fill="auto"/>
            <w:vAlign w:val="center"/>
          </w:tcPr>
          <w:p w:rsidR="003A10AA" w:rsidRPr="00304692" w:rsidRDefault="003A10AA" w:rsidP="00F83D66">
            <w:pPr>
              <w:spacing w:after="0" w:line="240" w:lineRule="auto"/>
              <w:jc w:val="center"/>
              <w:rPr>
                <w:rFonts w:ascii="Times New Roman" w:eastAsia="Times New Roman" w:hAnsi="Times New Roman" w:cs="Times New Roman"/>
                <w:sz w:val="10"/>
                <w:szCs w:val="10"/>
              </w:rPr>
            </w:pPr>
          </w:p>
        </w:tc>
      </w:tr>
      <w:tr w:rsidR="003A10AA" w:rsidRPr="00304692" w:rsidTr="00F83D66">
        <w:trPr>
          <w:trHeight w:val="1431"/>
        </w:trPr>
        <w:tc>
          <w:tcPr>
            <w:tcW w:w="851" w:type="dxa"/>
            <w:vMerge w:val="restart"/>
            <w:tcBorders>
              <w:left w:val="single" w:sz="4" w:space="0" w:color="auto"/>
              <w:right w:val="single" w:sz="4" w:space="0" w:color="auto"/>
            </w:tcBorders>
            <w:shd w:val="clear" w:color="auto" w:fill="auto"/>
            <w:vAlign w:val="center"/>
          </w:tcPr>
          <w:p w:rsidR="003A10AA" w:rsidRPr="00304692" w:rsidRDefault="003A10AA" w:rsidP="00B33646">
            <w:pPr>
              <w:pStyle w:val="a5"/>
              <w:numPr>
                <w:ilvl w:val="0"/>
                <w:numId w:val="1"/>
              </w:numPr>
              <w:spacing w:after="0" w:line="240" w:lineRule="auto"/>
              <w:jc w:val="center"/>
              <w:rPr>
                <w:rFonts w:ascii="Times New Roman" w:eastAsia="Times New Roman" w:hAnsi="Times New Roman" w:cs="Times New Roman"/>
                <w:sz w:val="10"/>
                <w:szCs w:val="10"/>
              </w:rPr>
            </w:pPr>
          </w:p>
        </w:tc>
        <w:tc>
          <w:tcPr>
            <w:tcW w:w="567" w:type="dxa"/>
            <w:vMerge w:val="restart"/>
            <w:tcBorders>
              <w:left w:val="single" w:sz="4" w:space="0" w:color="auto"/>
              <w:right w:val="single" w:sz="4" w:space="0" w:color="auto"/>
            </w:tcBorders>
            <w:shd w:val="clear" w:color="auto" w:fill="auto"/>
            <w:vAlign w:val="center"/>
          </w:tcPr>
          <w:p w:rsidR="003A10AA" w:rsidRPr="00304692" w:rsidRDefault="003A10AA" w:rsidP="00C9274A">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27с</w:t>
            </w:r>
          </w:p>
        </w:tc>
        <w:tc>
          <w:tcPr>
            <w:tcW w:w="1843" w:type="dxa"/>
            <w:vMerge w:val="restart"/>
            <w:tcBorders>
              <w:left w:val="single" w:sz="4" w:space="0" w:color="auto"/>
              <w:right w:val="single" w:sz="4" w:space="0" w:color="auto"/>
            </w:tcBorders>
            <w:shd w:val="clear" w:color="auto" w:fill="auto"/>
            <w:vAlign w:val="center"/>
          </w:tcPr>
          <w:p w:rsidR="003A10AA" w:rsidRPr="00304692" w:rsidRDefault="003A10AA" w:rsidP="00854344">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УЛИЦА КУБАНСКАЯ – УЛИЦА ПОБЕДЫ – УЛИЦА САВУШКИНА –ЦЕНТРАЛЬНЫЙ СТАДИОН</w:t>
            </w:r>
          </w:p>
        </w:tc>
        <w:tc>
          <w:tcPr>
            <w:tcW w:w="2693" w:type="dxa"/>
            <w:tcBorders>
              <w:top w:val="single" w:sz="4" w:space="0" w:color="auto"/>
              <w:left w:val="single" w:sz="4" w:space="0" w:color="auto"/>
              <w:bottom w:val="single" w:sz="4" w:space="0" w:color="auto"/>
              <w:right w:val="single" w:sz="4" w:space="0" w:color="auto"/>
            </w:tcBorders>
            <w:shd w:val="clear" w:color="auto" w:fill="auto"/>
          </w:tcPr>
          <w:p w:rsidR="003A10AA" w:rsidRPr="00304692" w:rsidRDefault="003A10AA" w:rsidP="00C9274A">
            <w:pPr>
              <w:spacing w:after="0" w:line="240" w:lineRule="auto"/>
              <w:rPr>
                <w:rFonts w:ascii="Times New Roman" w:eastAsia="Times New Roman" w:hAnsi="Times New Roman" w:cs="Times New Roman"/>
                <w:sz w:val="10"/>
                <w:szCs w:val="10"/>
              </w:rPr>
            </w:pPr>
            <w:r w:rsidRPr="00304692">
              <w:rPr>
                <w:rFonts w:ascii="Times New Roman" w:eastAsia="Times New Roman" w:hAnsi="Times New Roman" w:cs="Times New Roman"/>
                <w:b/>
                <w:bCs/>
                <w:sz w:val="10"/>
                <w:szCs w:val="10"/>
              </w:rPr>
              <w:t xml:space="preserve">В прямом направлении:  </w:t>
            </w:r>
            <w:r w:rsidRPr="00304692">
              <w:rPr>
                <w:rFonts w:ascii="Times New Roman" w:eastAsia="Times New Roman" w:hAnsi="Times New Roman" w:cs="Times New Roman"/>
                <w:sz w:val="10"/>
                <w:szCs w:val="10"/>
              </w:rPr>
              <w:t xml:space="preserve">"КУБАНСКАЯ" "ГРАНД РИВЕР" "УЛ.КОСМОНАВТОВ" "ВОДОКАНАЛ" "АЛЛЕЯ ВОИНОВ-ИНТЕРНАЦИОНАЛИСТОВ" "СК ЗВЕЗДНЫЙ" "УЛ.СТУДЕНЧЕСКАЯ" "ТЦ АЛЕКСАНДРИЯ" "ГРУЗИНСКАЯ" "КРАСНЫЙ МОСТ" "ЦИРК" "ТЦ АЙСБЕРГ" "Ж/Д ВОКЗАЛ" "МАКДОНАЛДС" "КИНОТЕАТР ПРИЗЫВ" "БУЛЬВАР ПОБЕДЫ" "ШКОЛА ИМ. ПУШКИНА" "АГТУ" "ЦЕНТРАЛЬНЫЙ СТАДИОН"                     </w:t>
            </w:r>
          </w:p>
          <w:p w:rsidR="003A10AA" w:rsidRPr="00304692" w:rsidRDefault="003A10AA" w:rsidP="00C9274A">
            <w:pPr>
              <w:spacing w:after="0" w:line="240" w:lineRule="auto"/>
              <w:rPr>
                <w:rFonts w:ascii="Times New Roman" w:eastAsia="Times New Roman" w:hAnsi="Times New Roman" w:cs="Times New Roman"/>
                <w:sz w:val="10"/>
                <w:szCs w:val="10"/>
              </w:rPr>
            </w:pPr>
          </w:p>
          <w:p w:rsidR="003A10AA" w:rsidRPr="00304692" w:rsidRDefault="003A10AA" w:rsidP="00C9274A">
            <w:pPr>
              <w:spacing w:after="0" w:line="240" w:lineRule="auto"/>
              <w:rPr>
                <w:rFonts w:ascii="Times New Roman" w:eastAsia="Times New Roman" w:hAnsi="Times New Roman" w:cs="Times New Roman"/>
                <w:sz w:val="10"/>
                <w:szCs w:val="10"/>
              </w:rPr>
            </w:pPr>
          </w:p>
          <w:p w:rsidR="003A10AA" w:rsidRPr="00304692" w:rsidRDefault="003A10AA" w:rsidP="00C9274A">
            <w:pPr>
              <w:spacing w:after="0" w:line="240" w:lineRule="auto"/>
              <w:rPr>
                <w:rFonts w:ascii="Times New Roman" w:eastAsia="Times New Roman" w:hAnsi="Times New Roman" w:cs="Times New Roman"/>
                <w:sz w:val="10"/>
                <w:szCs w:val="10"/>
              </w:rPr>
            </w:pPr>
          </w:p>
          <w:p w:rsidR="003A10AA" w:rsidRPr="00304692" w:rsidRDefault="003A10AA" w:rsidP="00C9274A">
            <w:pPr>
              <w:spacing w:after="0" w:line="240" w:lineRule="auto"/>
              <w:rPr>
                <w:rFonts w:ascii="Times New Roman" w:eastAsia="Times New Roman" w:hAnsi="Times New Roman" w:cs="Times New Roman"/>
                <w:sz w:val="10"/>
                <w:szCs w:val="10"/>
              </w:rPr>
            </w:pPr>
          </w:p>
        </w:tc>
        <w:tc>
          <w:tcPr>
            <w:tcW w:w="1701" w:type="dxa"/>
            <w:tcBorders>
              <w:top w:val="single" w:sz="4" w:space="0" w:color="auto"/>
              <w:left w:val="single" w:sz="4" w:space="0" w:color="auto"/>
              <w:bottom w:val="single" w:sz="4" w:space="0" w:color="auto"/>
              <w:right w:val="single" w:sz="4" w:space="0" w:color="auto"/>
            </w:tcBorders>
            <w:shd w:val="clear" w:color="auto" w:fill="auto"/>
          </w:tcPr>
          <w:p w:rsidR="003A10AA" w:rsidRPr="00304692" w:rsidRDefault="003A10AA" w:rsidP="00C9274A">
            <w:pPr>
              <w:spacing w:after="0" w:line="240" w:lineRule="auto"/>
              <w:rPr>
                <w:rFonts w:ascii="Times New Roman" w:eastAsia="Times New Roman" w:hAnsi="Times New Roman" w:cs="Times New Roman"/>
                <w:b/>
                <w:bCs/>
                <w:sz w:val="10"/>
                <w:szCs w:val="10"/>
              </w:rPr>
            </w:pPr>
            <w:r w:rsidRPr="00304692">
              <w:rPr>
                <w:rFonts w:ascii="Times New Roman" w:eastAsia="Times New Roman" w:hAnsi="Times New Roman" w:cs="Times New Roman"/>
                <w:b/>
                <w:bCs/>
                <w:sz w:val="10"/>
                <w:szCs w:val="10"/>
              </w:rPr>
              <w:t xml:space="preserve">В прямом направлении: </w:t>
            </w:r>
            <w:r w:rsidRPr="00304692">
              <w:rPr>
                <w:rFonts w:ascii="Times New Roman" w:eastAsia="Times New Roman" w:hAnsi="Times New Roman" w:cs="Times New Roman"/>
                <w:sz w:val="10"/>
                <w:szCs w:val="10"/>
              </w:rPr>
              <w:t xml:space="preserve">УЛ.КУБАСКАЯ УЛ.М.ЛУКОНИНА ПР.ВОРОБЬЕВА УЛ.КОСМОНАВТОВ ВОРОБЬЕВА УЛ.Н.ОСТРОВСКОГО УЛ.СТУДЕНЧЕСКАЯ УЛ.С.ПЕРОВСКОЙ УЛ.КРАСНАЯ НАБЕРЕЖНАЯ УЛ.ПОБЕДЫ УЛ.АНРИ БАРБЮСА УЛ.САВУШКИНА  </w:t>
            </w:r>
          </w:p>
          <w:p w:rsidR="003A10AA" w:rsidRPr="00304692" w:rsidRDefault="003A10AA" w:rsidP="00C9274A">
            <w:pPr>
              <w:spacing w:after="0" w:line="240" w:lineRule="auto"/>
              <w:rPr>
                <w:rFonts w:ascii="Times New Roman" w:eastAsia="Times New Roman" w:hAnsi="Times New Roman" w:cs="Times New Roman"/>
                <w:sz w:val="10"/>
                <w:szCs w:val="10"/>
              </w:rPr>
            </w:pPr>
          </w:p>
        </w:tc>
        <w:tc>
          <w:tcPr>
            <w:tcW w:w="851" w:type="dxa"/>
            <w:tcBorders>
              <w:top w:val="single" w:sz="4" w:space="0" w:color="auto"/>
              <w:left w:val="single" w:sz="4" w:space="0" w:color="auto"/>
              <w:bottom w:val="single" w:sz="4" w:space="0" w:color="auto"/>
              <w:right w:val="single" w:sz="4" w:space="0" w:color="auto"/>
            </w:tcBorders>
            <w:shd w:val="clear" w:color="auto" w:fill="auto"/>
            <w:vAlign w:val="center"/>
          </w:tcPr>
          <w:p w:rsidR="003A10AA" w:rsidRPr="00304692" w:rsidRDefault="003A10AA" w:rsidP="00F83D66">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11</w:t>
            </w:r>
          </w:p>
        </w:tc>
        <w:tc>
          <w:tcPr>
            <w:tcW w:w="992" w:type="dxa"/>
            <w:vMerge w:val="restart"/>
            <w:tcBorders>
              <w:left w:val="single" w:sz="4" w:space="0" w:color="auto"/>
              <w:right w:val="single" w:sz="4" w:space="0" w:color="auto"/>
            </w:tcBorders>
            <w:shd w:val="clear" w:color="auto" w:fill="auto"/>
            <w:vAlign w:val="center"/>
          </w:tcPr>
          <w:p w:rsidR="003A10AA" w:rsidRPr="00304692" w:rsidRDefault="003A10AA" w:rsidP="00F83D66">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В установленных остановочных пунктах</w:t>
            </w:r>
          </w:p>
        </w:tc>
        <w:tc>
          <w:tcPr>
            <w:tcW w:w="850" w:type="dxa"/>
            <w:vMerge w:val="restart"/>
            <w:tcBorders>
              <w:left w:val="single" w:sz="4" w:space="0" w:color="auto"/>
              <w:right w:val="single" w:sz="4" w:space="0" w:color="auto"/>
            </w:tcBorders>
            <w:shd w:val="clear" w:color="auto" w:fill="auto"/>
            <w:vAlign w:val="center"/>
          </w:tcPr>
          <w:p w:rsidR="003A10AA" w:rsidRPr="00304692" w:rsidRDefault="003A10AA" w:rsidP="00F83D66">
            <w:pPr>
              <w:jc w:val="center"/>
            </w:pPr>
            <w:r w:rsidRPr="00304692">
              <w:rPr>
                <w:rFonts w:ascii="Times New Roman" w:eastAsia="Times New Roman" w:hAnsi="Times New Roman" w:cs="Times New Roman"/>
                <w:sz w:val="10"/>
                <w:szCs w:val="10"/>
              </w:rPr>
              <w:t>Регулярные перевозки по регулируемым тарифам</w:t>
            </w:r>
          </w:p>
        </w:tc>
        <w:tc>
          <w:tcPr>
            <w:tcW w:w="820" w:type="dxa"/>
            <w:vMerge w:val="restart"/>
            <w:tcBorders>
              <w:left w:val="single" w:sz="4" w:space="0" w:color="auto"/>
              <w:right w:val="single" w:sz="4" w:space="0" w:color="auto"/>
            </w:tcBorders>
            <w:shd w:val="clear" w:color="auto" w:fill="auto"/>
            <w:vAlign w:val="center"/>
          </w:tcPr>
          <w:p w:rsidR="003A10AA" w:rsidRPr="00304692" w:rsidRDefault="003A10AA" w:rsidP="008104E5">
            <w:pPr>
              <w:spacing w:after="0" w:line="240" w:lineRule="auto"/>
              <w:jc w:val="center"/>
              <w:rPr>
                <w:rFonts w:ascii="Times New Roman" w:eastAsia="Times New Roman" w:hAnsi="Times New Roman" w:cs="Times New Roman"/>
                <w:sz w:val="10"/>
                <w:szCs w:val="10"/>
              </w:rPr>
            </w:pPr>
          </w:p>
        </w:tc>
        <w:tc>
          <w:tcPr>
            <w:tcW w:w="740" w:type="dxa"/>
            <w:vMerge w:val="restart"/>
            <w:tcBorders>
              <w:left w:val="single" w:sz="4" w:space="0" w:color="auto"/>
              <w:right w:val="single" w:sz="4" w:space="0" w:color="auto"/>
            </w:tcBorders>
            <w:shd w:val="clear" w:color="auto" w:fill="auto"/>
            <w:vAlign w:val="center"/>
          </w:tcPr>
          <w:p w:rsidR="003A10AA" w:rsidRPr="00304692" w:rsidRDefault="003A10AA" w:rsidP="00F83D66">
            <w:pPr>
              <w:spacing w:after="0" w:line="240" w:lineRule="auto"/>
              <w:jc w:val="center"/>
              <w:rPr>
                <w:rFonts w:ascii="Times New Roman" w:eastAsia="Times New Roman" w:hAnsi="Times New Roman" w:cs="Times New Roman"/>
                <w:sz w:val="10"/>
                <w:szCs w:val="10"/>
              </w:rPr>
            </w:pPr>
          </w:p>
        </w:tc>
        <w:tc>
          <w:tcPr>
            <w:tcW w:w="708" w:type="dxa"/>
            <w:vMerge w:val="restart"/>
            <w:tcBorders>
              <w:left w:val="single" w:sz="4" w:space="0" w:color="auto"/>
              <w:right w:val="single" w:sz="4" w:space="0" w:color="auto"/>
            </w:tcBorders>
            <w:shd w:val="clear" w:color="auto" w:fill="auto"/>
            <w:vAlign w:val="center"/>
          </w:tcPr>
          <w:p w:rsidR="003A10AA" w:rsidRPr="00304692" w:rsidRDefault="003A10AA" w:rsidP="00F83D66">
            <w:pPr>
              <w:spacing w:after="0" w:line="240" w:lineRule="auto"/>
              <w:jc w:val="center"/>
              <w:rPr>
                <w:rFonts w:ascii="Times New Roman" w:eastAsia="Times New Roman" w:hAnsi="Times New Roman" w:cs="Times New Roman"/>
                <w:sz w:val="10"/>
                <w:szCs w:val="10"/>
              </w:rPr>
            </w:pPr>
          </w:p>
        </w:tc>
        <w:tc>
          <w:tcPr>
            <w:tcW w:w="1985" w:type="dxa"/>
            <w:vMerge w:val="restart"/>
            <w:tcBorders>
              <w:left w:val="single" w:sz="4" w:space="0" w:color="auto"/>
              <w:right w:val="single" w:sz="4" w:space="0" w:color="auto"/>
            </w:tcBorders>
            <w:shd w:val="clear" w:color="auto" w:fill="auto"/>
            <w:vAlign w:val="center"/>
          </w:tcPr>
          <w:p w:rsidR="003A10AA" w:rsidRPr="00304692" w:rsidRDefault="003A10AA" w:rsidP="00F83D66">
            <w:pPr>
              <w:spacing w:after="0" w:line="240" w:lineRule="auto"/>
              <w:jc w:val="center"/>
              <w:rPr>
                <w:rFonts w:ascii="Times New Roman" w:eastAsia="Times New Roman" w:hAnsi="Times New Roman" w:cs="Times New Roman"/>
                <w:sz w:val="10"/>
                <w:szCs w:val="10"/>
              </w:rPr>
            </w:pPr>
          </w:p>
        </w:tc>
        <w:tc>
          <w:tcPr>
            <w:tcW w:w="709" w:type="dxa"/>
            <w:vMerge w:val="restart"/>
            <w:tcBorders>
              <w:left w:val="single" w:sz="4" w:space="0" w:color="auto"/>
              <w:right w:val="single" w:sz="4" w:space="0" w:color="auto"/>
            </w:tcBorders>
            <w:shd w:val="clear" w:color="auto" w:fill="auto"/>
            <w:vAlign w:val="center"/>
          </w:tcPr>
          <w:p w:rsidR="003A10AA" w:rsidRPr="00304692" w:rsidRDefault="003A10AA" w:rsidP="00F83D66">
            <w:pPr>
              <w:spacing w:after="0" w:line="240" w:lineRule="auto"/>
              <w:jc w:val="center"/>
              <w:rPr>
                <w:rFonts w:ascii="Times New Roman" w:eastAsia="Times New Roman" w:hAnsi="Times New Roman" w:cs="Times New Roman"/>
                <w:sz w:val="10"/>
                <w:szCs w:val="10"/>
              </w:rPr>
            </w:pPr>
          </w:p>
        </w:tc>
        <w:tc>
          <w:tcPr>
            <w:tcW w:w="708" w:type="dxa"/>
            <w:vMerge w:val="restart"/>
            <w:tcBorders>
              <w:left w:val="single" w:sz="4" w:space="0" w:color="auto"/>
              <w:right w:val="single" w:sz="4" w:space="0" w:color="auto"/>
            </w:tcBorders>
            <w:shd w:val="clear" w:color="auto" w:fill="auto"/>
            <w:vAlign w:val="center"/>
          </w:tcPr>
          <w:p w:rsidR="003A10AA" w:rsidRPr="00304692" w:rsidRDefault="003A10AA" w:rsidP="00F83D66">
            <w:pPr>
              <w:spacing w:after="0" w:line="240" w:lineRule="auto"/>
              <w:jc w:val="center"/>
              <w:rPr>
                <w:rFonts w:ascii="Times New Roman" w:eastAsia="Times New Roman" w:hAnsi="Times New Roman" w:cs="Times New Roman"/>
                <w:sz w:val="10"/>
                <w:szCs w:val="10"/>
              </w:rPr>
            </w:pPr>
          </w:p>
        </w:tc>
      </w:tr>
      <w:tr w:rsidR="003A10AA" w:rsidRPr="00304692" w:rsidTr="00F83D66">
        <w:trPr>
          <w:trHeight w:val="56"/>
        </w:trPr>
        <w:tc>
          <w:tcPr>
            <w:tcW w:w="851" w:type="dxa"/>
            <w:vMerge/>
            <w:tcBorders>
              <w:left w:val="single" w:sz="4" w:space="0" w:color="auto"/>
              <w:bottom w:val="single" w:sz="4" w:space="0" w:color="auto"/>
              <w:right w:val="single" w:sz="4" w:space="0" w:color="auto"/>
            </w:tcBorders>
            <w:shd w:val="clear" w:color="auto" w:fill="auto"/>
            <w:vAlign w:val="center"/>
          </w:tcPr>
          <w:p w:rsidR="003A10AA" w:rsidRPr="00304692" w:rsidRDefault="003A10AA" w:rsidP="00B33646">
            <w:pPr>
              <w:pStyle w:val="a5"/>
              <w:numPr>
                <w:ilvl w:val="0"/>
                <w:numId w:val="1"/>
              </w:numPr>
              <w:spacing w:after="0" w:line="240" w:lineRule="auto"/>
              <w:jc w:val="center"/>
              <w:rPr>
                <w:rFonts w:ascii="Times New Roman" w:eastAsia="Times New Roman" w:hAnsi="Times New Roman" w:cs="Times New Roman"/>
                <w:sz w:val="10"/>
                <w:szCs w:val="10"/>
              </w:rPr>
            </w:pPr>
          </w:p>
        </w:tc>
        <w:tc>
          <w:tcPr>
            <w:tcW w:w="567" w:type="dxa"/>
            <w:vMerge/>
            <w:tcBorders>
              <w:left w:val="single" w:sz="4" w:space="0" w:color="auto"/>
              <w:bottom w:val="single" w:sz="4" w:space="0" w:color="auto"/>
              <w:right w:val="single" w:sz="4" w:space="0" w:color="auto"/>
            </w:tcBorders>
            <w:shd w:val="clear" w:color="auto" w:fill="auto"/>
            <w:vAlign w:val="center"/>
          </w:tcPr>
          <w:p w:rsidR="003A10AA" w:rsidRPr="00304692" w:rsidRDefault="003A10AA" w:rsidP="00C9274A">
            <w:pPr>
              <w:spacing w:after="0" w:line="240" w:lineRule="auto"/>
              <w:jc w:val="center"/>
              <w:rPr>
                <w:rFonts w:ascii="Times New Roman" w:eastAsia="Times New Roman" w:hAnsi="Times New Roman" w:cs="Times New Roman"/>
                <w:sz w:val="10"/>
                <w:szCs w:val="10"/>
              </w:rPr>
            </w:pPr>
          </w:p>
        </w:tc>
        <w:tc>
          <w:tcPr>
            <w:tcW w:w="1843" w:type="dxa"/>
            <w:vMerge/>
            <w:tcBorders>
              <w:left w:val="single" w:sz="4" w:space="0" w:color="auto"/>
              <w:bottom w:val="single" w:sz="4" w:space="0" w:color="auto"/>
              <w:right w:val="single" w:sz="4" w:space="0" w:color="auto"/>
            </w:tcBorders>
            <w:shd w:val="clear" w:color="auto" w:fill="auto"/>
            <w:vAlign w:val="center"/>
          </w:tcPr>
          <w:p w:rsidR="003A10AA" w:rsidRPr="00304692" w:rsidRDefault="003A10AA" w:rsidP="00854344">
            <w:pPr>
              <w:spacing w:after="0" w:line="240" w:lineRule="auto"/>
              <w:jc w:val="center"/>
              <w:rPr>
                <w:rFonts w:ascii="Times New Roman" w:eastAsia="Times New Roman" w:hAnsi="Times New Roman" w:cs="Times New Roman"/>
                <w:sz w:val="10"/>
                <w:szCs w:val="10"/>
              </w:rPr>
            </w:pPr>
          </w:p>
        </w:tc>
        <w:tc>
          <w:tcPr>
            <w:tcW w:w="2693" w:type="dxa"/>
            <w:tcBorders>
              <w:top w:val="single" w:sz="4" w:space="0" w:color="auto"/>
              <w:left w:val="single" w:sz="4" w:space="0" w:color="auto"/>
              <w:bottom w:val="single" w:sz="4" w:space="0" w:color="auto"/>
              <w:right w:val="single" w:sz="4" w:space="0" w:color="auto"/>
            </w:tcBorders>
            <w:shd w:val="clear" w:color="auto" w:fill="auto"/>
          </w:tcPr>
          <w:p w:rsidR="003A10AA" w:rsidRPr="00304692" w:rsidRDefault="003A10AA" w:rsidP="00C9274A">
            <w:pPr>
              <w:spacing w:after="0" w:line="240" w:lineRule="auto"/>
              <w:rPr>
                <w:rFonts w:ascii="Times New Roman" w:eastAsia="Times New Roman" w:hAnsi="Times New Roman" w:cs="Times New Roman"/>
                <w:b/>
                <w:bCs/>
                <w:sz w:val="10"/>
                <w:szCs w:val="10"/>
              </w:rPr>
            </w:pPr>
            <w:r w:rsidRPr="00304692">
              <w:rPr>
                <w:rFonts w:ascii="Times New Roman" w:eastAsia="Times New Roman" w:hAnsi="Times New Roman" w:cs="Times New Roman"/>
                <w:b/>
                <w:bCs/>
                <w:sz w:val="10"/>
                <w:szCs w:val="10"/>
              </w:rPr>
              <w:t xml:space="preserve">В обратном направлении: </w:t>
            </w:r>
            <w:r w:rsidRPr="00304692">
              <w:rPr>
                <w:rFonts w:ascii="Times New Roman" w:eastAsia="Times New Roman" w:hAnsi="Times New Roman" w:cs="Times New Roman"/>
                <w:sz w:val="10"/>
                <w:szCs w:val="10"/>
              </w:rPr>
              <w:t>"ЦЕНТРАЛЬНЫЙ СТАДИОН" "АГТУ" "ШКОЛА ИМ. ПУШКИНА" "КИНОТЕАТР ПРИЗЫВ" "СЕЛЕНСКИЕ ИСАДЫ" "ДЕТСКИЙ МИР" "Ж/Д ВОКЗАЛ" "ТЦ АЙСБЕРГ" "ЦИРК" "ГРУЗИНСКАЯ" "ТЦ АЛЕКСАНДРИЯ" "УЛ.СТУДЕНЧЕСКАЯ" "СК ЗВЕЗДНЫЙ" "АЛЛЕЯ ВОИНОВ-ИНТЕРНАЦИОНАЛИСТОВ" "ВОДОКОНАЛ" "ПАРК ПЛАНЕТА" "КОСМОНАВТОВ" "РАЗВЛЕКАТЕЛЬНЫЙ ЦЕНТР МОНАКО" "ПР. ВОРОБЬЕВА" "РАДИОМАСТЕРСКАЯ" "ЗВЕЗДНАЯ" "КУБАНСКАЯ"</w:t>
            </w:r>
          </w:p>
        </w:tc>
        <w:tc>
          <w:tcPr>
            <w:tcW w:w="1701" w:type="dxa"/>
            <w:tcBorders>
              <w:top w:val="single" w:sz="4" w:space="0" w:color="auto"/>
              <w:left w:val="single" w:sz="4" w:space="0" w:color="auto"/>
              <w:bottom w:val="single" w:sz="4" w:space="0" w:color="auto"/>
              <w:right w:val="single" w:sz="4" w:space="0" w:color="auto"/>
            </w:tcBorders>
            <w:shd w:val="clear" w:color="auto" w:fill="auto"/>
          </w:tcPr>
          <w:p w:rsidR="003A10AA" w:rsidRPr="00304692" w:rsidRDefault="003A10AA" w:rsidP="00C9274A">
            <w:pPr>
              <w:spacing w:after="0" w:line="240" w:lineRule="auto"/>
              <w:rPr>
                <w:rFonts w:ascii="Times New Roman" w:eastAsia="Times New Roman" w:hAnsi="Times New Roman" w:cs="Times New Roman"/>
                <w:sz w:val="10"/>
                <w:szCs w:val="10"/>
              </w:rPr>
            </w:pPr>
            <w:r w:rsidRPr="00304692">
              <w:rPr>
                <w:rFonts w:ascii="Times New Roman" w:eastAsia="Times New Roman" w:hAnsi="Times New Roman" w:cs="Times New Roman"/>
                <w:b/>
                <w:bCs/>
                <w:sz w:val="10"/>
                <w:szCs w:val="10"/>
              </w:rPr>
              <w:t>В обратном направлении:</w:t>
            </w:r>
            <w:r w:rsidRPr="00304692">
              <w:rPr>
                <w:rFonts w:ascii="Times New Roman" w:eastAsia="Times New Roman" w:hAnsi="Times New Roman" w:cs="Times New Roman"/>
                <w:sz w:val="10"/>
                <w:szCs w:val="10"/>
              </w:rPr>
              <w:t xml:space="preserve"> УЛ. САВУШКИНА УЛ. АНРИ БАРБЮСА УЛ. ПОБЕДЫ УЛ.КР.НАБЕРЕЖНАЯ </w:t>
            </w:r>
          </w:p>
          <w:p w:rsidR="003A10AA" w:rsidRPr="00304692" w:rsidRDefault="003A10AA" w:rsidP="00C9274A">
            <w:pPr>
              <w:spacing w:after="0" w:line="240" w:lineRule="auto"/>
              <w:rPr>
                <w:rFonts w:ascii="Times New Roman" w:eastAsia="Times New Roman" w:hAnsi="Times New Roman" w:cs="Times New Roman"/>
                <w:b/>
                <w:bCs/>
                <w:sz w:val="10"/>
                <w:szCs w:val="10"/>
              </w:rPr>
            </w:pPr>
            <w:r w:rsidRPr="00304692">
              <w:rPr>
                <w:rFonts w:ascii="Times New Roman" w:eastAsia="Times New Roman" w:hAnsi="Times New Roman" w:cs="Times New Roman"/>
                <w:sz w:val="10"/>
                <w:szCs w:val="10"/>
              </w:rPr>
              <w:t>НОГИНА УЛ.С.ПЕРОВСКОЙ УЛ.СРУДЕНЧЕСКАЯ УЛ.Н.ОСТРОВСКОГО ВОРОБЬЕВА УЛ.КОСМОНАВТОВ ПР.ВОРОБЬЕВА УЛ. ЗВЕЗДНАЯ УЛ.КУБАНСКАЯ</w:t>
            </w:r>
          </w:p>
        </w:tc>
        <w:tc>
          <w:tcPr>
            <w:tcW w:w="851" w:type="dxa"/>
            <w:tcBorders>
              <w:top w:val="single" w:sz="4" w:space="0" w:color="auto"/>
              <w:left w:val="single" w:sz="4" w:space="0" w:color="auto"/>
              <w:bottom w:val="single" w:sz="4" w:space="0" w:color="auto"/>
              <w:right w:val="single" w:sz="4" w:space="0" w:color="auto"/>
            </w:tcBorders>
            <w:shd w:val="clear" w:color="auto" w:fill="auto"/>
            <w:vAlign w:val="center"/>
          </w:tcPr>
          <w:p w:rsidR="003A10AA" w:rsidRPr="00304692" w:rsidRDefault="003A10AA" w:rsidP="00F83D66">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11,3</w:t>
            </w:r>
          </w:p>
        </w:tc>
        <w:tc>
          <w:tcPr>
            <w:tcW w:w="992" w:type="dxa"/>
            <w:vMerge/>
            <w:tcBorders>
              <w:left w:val="single" w:sz="4" w:space="0" w:color="auto"/>
              <w:bottom w:val="single" w:sz="4" w:space="0" w:color="auto"/>
              <w:right w:val="single" w:sz="4" w:space="0" w:color="auto"/>
            </w:tcBorders>
            <w:shd w:val="clear" w:color="auto" w:fill="auto"/>
            <w:vAlign w:val="center"/>
          </w:tcPr>
          <w:p w:rsidR="003A10AA" w:rsidRPr="00304692" w:rsidRDefault="003A10AA" w:rsidP="00F83D66">
            <w:pPr>
              <w:spacing w:after="0" w:line="240" w:lineRule="auto"/>
              <w:jc w:val="center"/>
              <w:rPr>
                <w:rFonts w:ascii="Times New Roman" w:eastAsia="Times New Roman" w:hAnsi="Times New Roman" w:cs="Times New Roman"/>
                <w:sz w:val="10"/>
                <w:szCs w:val="10"/>
              </w:rPr>
            </w:pPr>
          </w:p>
        </w:tc>
        <w:tc>
          <w:tcPr>
            <w:tcW w:w="850" w:type="dxa"/>
            <w:vMerge/>
            <w:tcBorders>
              <w:left w:val="single" w:sz="4" w:space="0" w:color="auto"/>
              <w:bottom w:val="single" w:sz="4" w:space="0" w:color="auto"/>
              <w:right w:val="single" w:sz="4" w:space="0" w:color="auto"/>
            </w:tcBorders>
            <w:shd w:val="clear" w:color="auto" w:fill="auto"/>
            <w:vAlign w:val="center"/>
          </w:tcPr>
          <w:p w:rsidR="003A10AA" w:rsidRPr="00304692" w:rsidRDefault="003A10AA" w:rsidP="00F83D66">
            <w:pPr>
              <w:jc w:val="center"/>
              <w:rPr>
                <w:rFonts w:ascii="Times New Roman" w:eastAsia="Times New Roman" w:hAnsi="Times New Roman" w:cs="Times New Roman"/>
                <w:sz w:val="10"/>
                <w:szCs w:val="10"/>
              </w:rPr>
            </w:pPr>
          </w:p>
        </w:tc>
        <w:tc>
          <w:tcPr>
            <w:tcW w:w="820" w:type="dxa"/>
            <w:vMerge/>
            <w:tcBorders>
              <w:left w:val="single" w:sz="4" w:space="0" w:color="auto"/>
              <w:bottom w:val="single" w:sz="4" w:space="0" w:color="auto"/>
              <w:right w:val="single" w:sz="4" w:space="0" w:color="auto"/>
            </w:tcBorders>
            <w:shd w:val="clear" w:color="auto" w:fill="auto"/>
            <w:vAlign w:val="center"/>
          </w:tcPr>
          <w:p w:rsidR="003A10AA" w:rsidRPr="00304692" w:rsidRDefault="003A10AA" w:rsidP="00F83D66">
            <w:pPr>
              <w:spacing w:after="0" w:line="240" w:lineRule="auto"/>
              <w:jc w:val="center"/>
              <w:rPr>
                <w:rFonts w:ascii="Times New Roman" w:eastAsia="Times New Roman" w:hAnsi="Times New Roman" w:cs="Times New Roman"/>
                <w:sz w:val="10"/>
                <w:szCs w:val="10"/>
              </w:rPr>
            </w:pPr>
          </w:p>
        </w:tc>
        <w:tc>
          <w:tcPr>
            <w:tcW w:w="740" w:type="dxa"/>
            <w:vMerge/>
            <w:tcBorders>
              <w:left w:val="single" w:sz="4" w:space="0" w:color="auto"/>
              <w:bottom w:val="single" w:sz="4" w:space="0" w:color="auto"/>
              <w:right w:val="single" w:sz="4" w:space="0" w:color="auto"/>
            </w:tcBorders>
            <w:shd w:val="clear" w:color="auto" w:fill="auto"/>
            <w:vAlign w:val="center"/>
          </w:tcPr>
          <w:p w:rsidR="003A10AA" w:rsidRPr="00304692" w:rsidRDefault="003A10AA" w:rsidP="00F83D66">
            <w:pPr>
              <w:spacing w:after="0" w:line="240" w:lineRule="auto"/>
              <w:jc w:val="center"/>
              <w:rPr>
                <w:rFonts w:ascii="Times New Roman" w:eastAsia="Times New Roman" w:hAnsi="Times New Roman" w:cs="Times New Roman"/>
                <w:sz w:val="10"/>
                <w:szCs w:val="10"/>
              </w:rPr>
            </w:pPr>
          </w:p>
        </w:tc>
        <w:tc>
          <w:tcPr>
            <w:tcW w:w="708" w:type="dxa"/>
            <w:vMerge/>
            <w:tcBorders>
              <w:left w:val="single" w:sz="4" w:space="0" w:color="auto"/>
              <w:bottom w:val="single" w:sz="4" w:space="0" w:color="auto"/>
              <w:right w:val="single" w:sz="4" w:space="0" w:color="auto"/>
            </w:tcBorders>
            <w:shd w:val="clear" w:color="auto" w:fill="auto"/>
            <w:vAlign w:val="center"/>
          </w:tcPr>
          <w:p w:rsidR="003A10AA" w:rsidRPr="00304692" w:rsidRDefault="003A10AA" w:rsidP="00F83D66">
            <w:pPr>
              <w:spacing w:after="0" w:line="240" w:lineRule="auto"/>
              <w:jc w:val="center"/>
              <w:rPr>
                <w:rFonts w:ascii="Times New Roman" w:eastAsia="Times New Roman" w:hAnsi="Times New Roman" w:cs="Times New Roman"/>
                <w:sz w:val="10"/>
                <w:szCs w:val="10"/>
              </w:rPr>
            </w:pPr>
          </w:p>
        </w:tc>
        <w:tc>
          <w:tcPr>
            <w:tcW w:w="1985" w:type="dxa"/>
            <w:vMerge/>
            <w:tcBorders>
              <w:left w:val="single" w:sz="4" w:space="0" w:color="auto"/>
              <w:bottom w:val="single" w:sz="4" w:space="0" w:color="auto"/>
              <w:right w:val="single" w:sz="4" w:space="0" w:color="auto"/>
            </w:tcBorders>
            <w:shd w:val="clear" w:color="auto" w:fill="auto"/>
            <w:vAlign w:val="center"/>
          </w:tcPr>
          <w:p w:rsidR="003A10AA" w:rsidRPr="00304692" w:rsidRDefault="003A10AA" w:rsidP="00F83D66">
            <w:pPr>
              <w:spacing w:after="0" w:line="240" w:lineRule="auto"/>
              <w:jc w:val="center"/>
              <w:rPr>
                <w:rFonts w:ascii="Times New Roman" w:eastAsia="Times New Roman" w:hAnsi="Times New Roman" w:cs="Times New Roman"/>
                <w:sz w:val="10"/>
                <w:szCs w:val="10"/>
              </w:rPr>
            </w:pPr>
          </w:p>
        </w:tc>
        <w:tc>
          <w:tcPr>
            <w:tcW w:w="709" w:type="dxa"/>
            <w:vMerge/>
            <w:tcBorders>
              <w:left w:val="single" w:sz="4" w:space="0" w:color="auto"/>
              <w:bottom w:val="single" w:sz="4" w:space="0" w:color="auto"/>
              <w:right w:val="single" w:sz="4" w:space="0" w:color="auto"/>
            </w:tcBorders>
            <w:shd w:val="clear" w:color="auto" w:fill="auto"/>
            <w:vAlign w:val="center"/>
          </w:tcPr>
          <w:p w:rsidR="003A10AA" w:rsidRPr="00304692" w:rsidRDefault="003A10AA" w:rsidP="00F83D66">
            <w:pPr>
              <w:spacing w:after="0" w:line="240" w:lineRule="auto"/>
              <w:jc w:val="center"/>
              <w:rPr>
                <w:rFonts w:ascii="Times New Roman" w:eastAsia="Times New Roman" w:hAnsi="Times New Roman" w:cs="Times New Roman"/>
                <w:sz w:val="10"/>
                <w:szCs w:val="10"/>
              </w:rPr>
            </w:pPr>
          </w:p>
        </w:tc>
        <w:tc>
          <w:tcPr>
            <w:tcW w:w="708" w:type="dxa"/>
            <w:vMerge/>
            <w:tcBorders>
              <w:left w:val="single" w:sz="4" w:space="0" w:color="auto"/>
              <w:bottom w:val="single" w:sz="4" w:space="0" w:color="auto"/>
              <w:right w:val="single" w:sz="4" w:space="0" w:color="auto"/>
            </w:tcBorders>
            <w:shd w:val="clear" w:color="auto" w:fill="auto"/>
            <w:vAlign w:val="center"/>
          </w:tcPr>
          <w:p w:rsidR="003A10AA" w:rsidRPr="00304692" w:rsidRDefault="003A10AA" w:rsidP="00F83D66">
            <w:pPr>
              <w:spacing w:after="0" w:line="240" w:lineRule="auto"/>
              <w:jc w:val="center"/>
              <w:rPr>
                <w:rFonts w:ascii="Times New Roman" w:eastAsia="Times New Roman" w:hAnsi="Times New Roman" w:cs="Times New Roman"/>
                <w:sz w:val="10"/>
                <w:szCs w:val="10"/>
              </w:rPr>
            </w:pPr>
          </w:p>
        </w:tc>
      </w:tr>
      <w:tr w:rsidR="003A10AA" w:rsidRPr="00304692" w:rsidTr="00CC0839">
        <w:trPr>
          <w:trHeight w:val="1450"/>
        </w:trPr>
        <w:tc>
          <w:tcPr>
            <w:tcW w:w="851" w:type="dxa"/>
            <w:vMerge w:val="restart"/>
            <w:tcBorders>
              <w:top w:val="single" w:sz="4" w:space="0" w:color="auto"/>
              <w:left w:val="single" w:sz="4" w:space="0" w:color="auto"/>
              <w:right w:val="single" w:sz="4" w:space="0" w:color="auto"/>
            </w:tcBorders>
            <w:shd w:val="clear" w:color="auto" w:fill="auto"/>
            <w:vAlign w:val="center"/>
          </w:tcPr>
          <w:p w:rsidR="003A10AA" w:rsidRPr="00304692" w:rsidRDefault="003A10AA" w:rsidP="00B33646">
            <w:pPr>
              <w:pStyle w:val="a5"/>
              <w:numPr>
                <w:ilvl w:val="0"/>
                <w:numId w:val="1"/>
              </w:numPr>
              <w:spacing w:after="0" w:line="240" w:lineRule="auto"/>
              <w:jc w:val="center"/>
              <w:rPr>
                <w:rFonts w:ascii="Times New Roman" w:eastAsia="Times New Roman" w:hAnsi="Times New Roman" w:cs="Times New Roman"/>
                <w:sz w:val="10"/>
                <w:szCs w:val="10"/>
              </w:rPr>
            </w:pPr>
          </w:p>
        </w:tc>
        <w:tc>
          <w:tcPr>
            <w:tcW w:w="567" w:type="dxa"/>
            <w:vMerge w:val="restart"/>
            <w:tcBorders>
              <w:top w:val="single" w:sz="4" w:space="0" w:color="auto"/>
              <w:left w:val="nil"/>
              <w:right w:val="single" w:sz="4" w:space="0" w:color="auto"/>
            </w:tcBorders>
            <w:shd w:val="clear" w:color="auto" w:fill="auto"/>
            <w:vAlign w:val="center"/>
            <w:hideMark/>
          </w:tcPr>
          <w:p w:rsidR="003A10AA" w:rsidRPr="00304692" w:rsidRDefault="003A10AA" w:rsidP="00BF61EF">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27с</w:t>
            </w:r>
          </w:p>
        </w:tc>
        <w:tc>
          <w:tcPr>
            <w:tcW w:w="1843" w:type="dxa"/>
            <w:vMerge w:val="restart"/>
            <w:tcBorders>
              <w:top w:val="single" w:sz="4" w:space="0" w:color="auto"/>
              <w:left w:val="nil"/>
              <w:right w:val="single" w:sz="4" w:space="0" w:color="auto"/>
            </w:tcBorders>
            <w:shd w:val="clear" w:color="auto" w:fill="auto"/>
            <w:vAlign w:val="center"/>
            <w:hideMark/>
          </w:tcPr>
          <w:p w:rsidR="003A10AA" w:rsidRPr="00304692" w:rsidRDefault="003A10AA" w:rsidP="00854344">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УЛ. КУБАНСКАЯ - СТАДИОН</w:t>
            </w:r>
          </w:p>
        </w:tc>
        <w:tc>
          <w:tcPr>
            <w:tcW w:w="2693" w:type="dxa"/>
            <w:tcBorders>
              <w:top w:val="single" w:sz="4" w:space="0" w:color="auto"/>
              <w:left w:val="nil"/>
              <w:bottom w:val="single" w:sz="4" w:space="0" w:color="auto"/>
              <w:right w:val="single" w:sz="4" w:space="0" w:color="auto"/>
            </w:tcBorders>
            <w:shd w:val="clear" w:color="auto" w:fill="auto"/>
            <w:hideMark/>
          </w:tcPr>
          <w:p w:rsidR="003A10AA" w:rsidRPr="00304692" w:rsidRDefault="003A10AA" w:rsidP="00BF61EF">
            <w:pPr>
              <w:spacing w:after="0" w:line="240" w:lineRule="auto"/>
              <w:rPr>
                <w:rFonts w:ascii="Times New Roman" w:eastAsia="Times New Roman" w:hAnsi="Times New Roman" w:cs="Times New Roman"/>
                <w:sz w:val="10"/>
                <w:szCs w:val="10"/>
              </w:rPr>
            </w:pPr>
            <w:r w:rsidRPr="00304692">
              <w:rPr>
                <w:rFonts w:ascii="Times New Roman" w:eastAsia="Times New Roman" w:hAnsi="Times New Roman" w:cs="Times New Roman"/>
                <w:b/>
                <w:bCs/>
                <w:sz w:val="10"/>
                <w:szCs w:val="10"/>
              </w:rPr>
              <w:t xml:space="preserve">В прямом направлении:  </w:t>
            </w:r>
            <w:r w:rsidRPr="00304692">
              <w:rPr>
                <w:rFonts w:ascii="Times New Roman" w:eastAsia="Times New Roman" w:hAnsi="Times New Roman" w:cs="Times New Roman"/>
                <w:sz w:val="10"/>
                <w:szCs w:val="10"/>
              </w:rPr>
              <w:t>"КУБАНСКАЯ""</w:t>
            </w:r>
            <w:r>
              <w:rPr>
                <w:rFonts w:ascii="Times New Roman" w:eastAsia="Times New Roman" w:hAnsi="Times New Roman" w:cs="Times New Roman"/>
                <w:sz w:val="10"/>
                <w:szCs w:val="10"/>
              </w:rPr>
              <w:t>ПОЛИКЛИНИКА ГАЗПРОМА</w:t>
            </w:r>
            <w:r w:rsidRPr="00304692">
              <w:rPr>
                <w:rFonts w:ascii="Times New Roman" w:eastAsia="Times New Roman" w:hAnsi="Times New Roman" w:cs="Times New Roman"/>
                <w:sz w:val="10"/>
                <w:szCs w:val="10"/>
              </w:rPr>
              <w:t>""</w:t>
            </w:r>
            <w:r>
              <w:rPr>
                <w:rFonts w:ascii="Times New Roman" w:eastAsia="Times New Roman" w:hAnsi="Times New Roman" w:cs="Times New Roman"/>
                <w:sz w:val="10"/>
                <w:szCs w:val="10"/>
              </w:rPr>
              <w:t>НОВОЕ ПОКОЛЕНИЕ</w:t>
            </w:r>
            <w:r w:rsidRPr="00304692">
              <w:rPr>
                <w:rFonts w:ascii="Times New Roman" w:eastAsia="Times New Roman" w:hAnsi="Times New Roman" w:cs="Times New Roman"/>
                <w:sz w:val="10"/>
                <w:szCs w:val="10"/>
              </w:rPr>
              <w:t>" "ГРАНД РИВЕР" "УЛ.КОСМОНАВТОВ" "ВОДОКАНАЛ" "</w:t>
            </w:r>
            <w:r>
              <w:rPr>
                <w:rFonts w:ascii="Times New Roman" w:eastAsia="Times New Roman" w:hAnsi="Times New Roman" w:cs="Times New Roman"/>
                <w:sz w:val="10"/>
                <w:szCs w:val="10"/>
              </w:rPr>
              <w:t>ШКОЛА ИНТЕРНАТ №2</w:t>
            </w:r>
            <w:r w:rsidRPr="00304692">
              <w:rPr>
                <w:rFonts w:ascii="Times New Roman" w:eastAsia="Times New Roman" w:hAnsi="Times New Roman" w:cs="Times New Roman"/>
                <w:sz w:val="10"/>
                <w:szCs w:val="10"/>
              </w:rPr>
              <w:t>""АЛЛЕЯ ВОИНОВ-ИНТЕРНАЦИОНАЛИСТОВ" "СК ЗВЕЗДНЫЙ" "УЛ.СТУДЕНЧЕСКАЯ" "ТЦ АЛЕКСАНДРИЯ" "ГРУЗИНСКАЯ" "КРАСНЫЙ МОСТ" "ЦИРК" "ТЦ АЙСБЕРГ" "Ж/Д ВОКЗАЛ""</w:t>
            </w:r>
            <w:r>
              <w:rPr>
                <w:rFonts w:ascii="Times New Roman" w:eastAsia="Times New Roman" w:hAnsi="Times New Roman" w:cs="Times New Roman"/>
                <w:sz w:val="10"/>
                <w:szCs w:val="10"/>
              </w:rPr>
              <w:t>АЛЕКСАНДРО-МАРИИНСКАЯ ОБЛАСТНАЯ КЛИНИЧЕСКАЯ БОЛЬНИЦА</w:t>
            </w:r>
            <w:r w:rsidRPr="00304692">
              <w:rPr>
                <w:rFonts w:ascii="Times New Roman" w:eastAsia="Times New Roman" w:hAnsi="Times New Roman" w:cs="Times New Roman"/>
                <w:sz w:val="10"/>
                <w:szCs w:val="10"/>
              </w:rPr>
              <w:t xml:space="preserve">" "МАКДОНАЛДС" "КИНОТЕАТР ПРИЗЫВ" "БУЛЬВАР ПОБЕДЫ" "ШКОЛА ИМ. ПУШКИНА" "АГТУ" "ЦЕНТРАЛЬНЫЙ СТАДИОН"                     </w:t>
            </w:r>
          </w:p>
          <w:p w:rsidR="003A10AA" w:rsidRPr="00304692" w:rsidRDefault="003A10AA" w:rsidP="00BF61EF">
            <w:pPr>
              <w:spacing w:after="0" w:line="240" w:lineRule="auto"/>
              <w:rPr>
                <w:rFonts w:ascii="Times New Roman" w:eastAsia="Times New Roman" w:hAnsi="Times New Roman" w:cs="Times New Roman"/>
                <w:sz w:val="10"/>
                <w:szCs w:val="10"/>
              </w:rPr>
            </w:pPr>
          </w:p>
          <w:p w:rsidR="003A10AA" w:rsidRPr="00304692" w:rsidRDefault="003A10AA" w:rsidP="00BF61EF">
            <w:pPr>
              <w:spacing w:after="0" w:line="240" w:lineRule="auto"/>
              <w:rPr>
                <w:rFonts w:ascii="Times New Roman" w:eastAsia="Times New Roman" w:hAnsi="Times New Roman" w:cs="Times New Roman"/>
                <w:sz w:val="10"/>
                <w:szCs w:val="10"/>
              </w:rPr>
            </w:pPr>
          </w:p>
          <w:p w:rsidR="003A10AA" w:rsidRPr="00304692" w:rsidRDefault="003A10AA" w:rsidP="00BF61EF">
            <w:pPr>
              <w:spacing w:after="0" w:line="240" w:lineRule="auto"/>
              <w:rPr>
                <w:rFonts w:ascii="Times New Roman" w:eastAsia="Times New Roman" w:hAnsi="Times New Roman" w:cs="Times New Roman"/>
                <w:sz w:val="10"/>
                <w:szCs w:val="10"/>
              </w:rPr>
            </w:pPr>
          </w:p>
          <w:p w:rsidR="003A10AA" w:rsidRPr="00304692" w:rsidRDefault="003A10AA" w:rsidP="00BF61EF">
            <w:pPr>
              <w:spacing w:after="0" w:line="240" w:lineRule="auto"/>
              <w:rPr>
                <w:rFonts w:ascii="Times New Roman" w:eastAsia="Times New Roman" w:hAnsi="Times New Roman" w:cs="Times New Roman"/>
                <w:sz w:val="10"/>
                <w:szCs w:val="10"/>
              </w:rPr>
            </w:pPr>
          </w:p>
        </w:tc>
        <w:tc>
          <w:tcPr>
            <w:tcW w:w="1701" w:type="dxa"/>
            <w:tcBorders>
              <w:top w:val="single" w:sz="4" w:space="0" w:color="auto"/>
              <w:left w:val="nil"/>
              <w:bottom w:val="single" w:sz="4" w:space="0" w:color="auto"/>
              <w:right w:val="single" w:sz="4" w:space="0" w:color="auto"/>
            </w:tcBorders>
            <w:shd w:val="clear" w:color="auto" w:fill="auto"/>
            <w:hideMark/>
          </w:tcPr>
          <w:p w:rsidR="003A10AA" w:rsidRPr="00304692" w:rsidRDefault="003A10AA" w:rsidP="00854344">
            <w:pPr>
              <w:spacing w:after="0" w:line="240" w:lineRule="auto"/>
              <w:rPr>
                <w:rFonts w:ascii="Times New Roman" w:eastAsia="Times New Roman" w:hAnsi="Times New Roman" w:cs="Times New Roman"/>
                <w:b/>
                <w:bCs/>
                <w:sz w:val="10"/>
                <w:szCs w:val="10"/>
              </w:rPr>
            </w:pPr>
            <w:r w:rsidRPr="00304692">
              <w:rPr>
                <w:rFonts w:ascii="Times New Roman" w:eastAsia="Times New Roman" w:hAnsi="Times New Roman" w:cs="Times New Roman"/>
                <w:b/>
                <w:bCs/>
                <w:sz w:val="10"/>
                <w:szCs w:val="10"/>
              </w:rPr>
              <w:t xml:space="preserve">В прямом направлении: </w:t>
            </w:r>
            <w:r w:rsidRPr="00304692">
              <w:rPr>
                <w:rFonts w:ascii="Times New Roman" w:eastAsia="Times New Roman" w:hAnsi="Times New Roman" w:cs="Times New Roman"/>
                <w:sz w:val="10"/>
                <w:szCs w:val="10"/>
              </w:rPr>
              <w:t xml:space="preserve">УЛ.КУБАСКАЯ УЛ.М.ЛУКОНИНА ПР.ВОРОБЬЕВА УЛ.КОСМОНАВТОВ ВОРОБЬЕВА УЛ.Н.ОСТРОВСКОГО УЛ.СТУДЕНЧЕСКАЯ УЛ.С.ПЕРОВСКОЙ УЛ.КРАСНАЯ НАБЕРЕЖНАЯ УЛ.ПОБЕДЫ УЛ.АНРИ БАРБЮСА УЛ.САВУШКИНА  </w:t>
            </w:r>
          </w:p>
          <w:p w:rsidR="003A10AA" w:rsidRPr="00304692" w:rsidRDefault="003A10AA" w:rsidP="00854344">
            <w:pPr>
              <w:spacing w:after="0" w:line="240" w:lineRule="auto"/>
              <w:rPr>
                <w:rFonts w:ascii="Times New Roman" w:eastAsia="Times New Roman" w:hAnsi="Times New Roman" w:cs="Times New Roman"/>
                <w:sz w:val="10"/>
                <w:szCs w:val="10"/>
              </w:rPr>
            </w:pPr>
          </w:p>
        </w:tc>
        <w:tc>
          <w:tcPr>
            <w:tcW w:w="851" w:type="dxa"/>
            <w:tcBorders>
              <w:top w:val="single" w:sz="4" w:space="0" w:color="auto"/>
              <w:left w:val="nil"/>
              <w:bottom w:val="single" w:sz="4" w:space="0" w:color="auto"/>
              <w:right w:val="single" w:sz="4" w:space="0" w:color="auto"/>
            </w:tcBorders>
            <w:shd w:val="clear" w:color="auto" w:fill="auto"/>
            <w:vAlign w:val="center"/>
            <w:hideMark/>
          </w:tcPr>
          <w:p w:rsidR="003A10AA" w:rsidRPr="00304692" w:rsidRDefault="003A10AA" w:rsidP="00F83D66">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11</w:t>
            </w:r>
          </w:p>
        </w:tc>
        <w:tc>
          <w:tcPr>
            <w:tcW w:w="992" w:type="dxa"/>
            <w:vMerge w:val="restart"/>
            <w:tcBorders>
              <w:top w:val="single" w:sz="4" w:space="0" w:color="auto"/>
              <w:left w:val="nil"/>
              <w:right w:val="single" w:sz="4" w:space="0" w:color="auto"/>
            </w:tcBorders>
            <w:shd w:val="clear" w:color="auto" w:fill="auto"/>
            <w:vAlign w:val="center"/>
            <w:hideMark/>
          </w:tcPr>
          <w:p w:rsidR="003A10AA" w:rsidRPr="00304692" w:rsidRDefault="003A10AA" w:rsidP="00F83D66">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В установленных остановочных пунктах</w:t>
            </w:r>
          </w:p>
        </w:tc>
        <w:tc>
          <w:tcPr>
            <w:tcW w:w="850" w:type="dxa"/>
            <w:vMerge w:val="restart"/>
            <w:tcBorders>
              <w:top w:val="single" w:sz="4" w:space="0" w:color="auto"/>
              <w:left w:val="nil"/>
              <w:right w:val="single" w:sz="4" w:space="0" w:color="auto"/>
            </w:tcBorders>
            <w:shd w:val="clear" w:color="auto" w:fill="auto"/>
            <w:vAlign w:val="center"/>
            <w:hideMark/>
          </w:tcPr>
          <w:p w:rsidR="003A10AA" w:rsidRPr="00304692" w:rsidRDefault="003A10AA" w:rsidP="00F83D66">
            <w:pPr>
              <w:jc w:val="center"/>
            </w:pPr>
            <w:r w:rsidRPr="00304692">
              <w:rPr>
                <w:rFonts w:ascii="Times New Roman" w:eastAsia="Times New Roman" w:hAnsi="Times New Roman" w:cs="Times New Roman"/>
                <w:sz w:val="10"/>
                <w:szCs w:val="10"/>
              </w:rPr>
              <w:t xml:space="preserve">Регулярные перевозки по </w:t>
            </w:r>
            <w:r>
              <w:rPr>
                <w:rFonts w:ascii="Times New Roman" w:eastAsia="Times New Roman" w:hAnsi="Times New Roman" w:cs="Times New Roman"/>
                <w:sz w:val="10"/>
                <w:szCs w:val="10"/>
              </w:rPr>
              <w:t>не</w:t>
            </w:r>
            <w:r w:rsidRPr="00304692">
              <w:rPr>
                <w:rFonts w:ascii="Times New Roman" w:eastAsia="Times New Roman" w:hAnsi="Times New Roman" w:cs="Times New Roman"/>
                <w:sz w:val="10"/>
                <w:szCs w:val="10"/>
              </w:rPr>
              <w:t>регулируемым тарифам</w:t>
            </w:r>
          </w:p>
        </w:tc>
        <w:tc>
          <w:tcPr>
            <w:tcW w:w="820" w:type="dxa"/>
            <w:vMerge w:val="restart"/>
            <w:tcBorders>
              <w:top w:val="single" w:sz="4" w:space="0" w:color="auto"/>
              <w:left w:val="nil"/>
              <w:right w:val="single" w:sz="4" w:space="0" w:color="auto"/>
            </w:tcBorders>
            <w:shd w:val="clear" w:color="auto" w:fill="auto"/>
            <w:vAlign w:val="center"/>
            <w:hideMark/>
          </w:tcPr>
          <w:p w:rsidR="003A10AA" w:rsidRPr="00304692" w:rsidRDefault="003A10AA" w:rsidP="00B63F7F">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 xml:space="preserve">Автобусы      </w:t>
            </w:r>
            <w:r>
              <w:rPr>
                <w:rFonts w:ascii="Times New Roman" w:eastAsia="Times New Roman" w:hAnsi="Times New Roman" w:cs="Times New Roman"/>
                <w:sz w:val="10"/>
                <w:szCs w:val="10"/>
              </w:rPr>
              <w:t>20</w:t>
            </w:r>
            <w:r w:rsidRPr="00304692">
              <w:rPr>
                <w:rFonts w:ascii="Times New Roman" w:eastAsia="Times New Roman" w:hAnsi="Times New Roman" w:cs="Times New Roman"/>
                <w:sz w:val="10"/>
                <w:szCs w:val="10"/>
              </w:rPr>
              <w:t xml:space="preserve"> - МК</w:t>
            </w:r>
          </w:p>
        </w:tc>
        <w:tc>
          <w:tcPr>
            <w:tcW w:w="740" w:type="dxa"/>
            <w:vMerge w:val="restart"/>
            <w:tcBorders>
              <w:top w:val="single" w:sz="4" w:space="0" w:color="auto"/>
              <w:left w:val="nil"/>
              <w:right w:val="single" w:sz="4" w:space="0" w:color="auto"/>
            </w:tcBorders>
            <w:shd w:val="clear" w:color="auto" w:fill="auto"/>
            <w:vAlign w:val="center"/>
            <w:hideMark/>
          </w:tcPr>
          <w:p w:rsidR="003A10AA" w:rsidRPr="007A4CE6" w:rsidRDefault="003A10AA" w:rsidP="00F83D66">
            <w:pPr>
              <w:spacing w:after="0" w:line="240" w:lineRule="auto"/>
              <w:jc w:val="center"/>
              <w:rPr>
                <w:rFonts w:ascii="Times New Roman" w:eastAsia="Times New Roman" w:hAnsi="Times New Roman" w:cs="Times New Roman"/>
                <w:sz w:val="10"/>
                <w:szCs w:val="10"/>
                <w:lang w:val="en-US"/>
              </w:rPr>
            </w:pPr>
            <w:r>
              <w:rPr>
                <w:rFonts w:ascii="Times New Roman" w:eastAsia="Times New Roman" w:hAnsi="Times New Roman" w:cs="Times New Roman"/>
                <w:sz w:val="10"/>
                <w:szCs w:val="10"/>
              </w:rPr>
              <w:t>Евро I</w:t>
            </w:r>
            <w:r>
              <w:rPr>
                <w:rFonts w:ascii="Times New Roman" w:eastAsia="Times New Roman" w:hAnsi="Times New Roman" w:cs="Times New Roman"/>
                <w:sz w:val="10"/>
                <w:szCs w:val="10"/>
                <w:lang w:val="en-US"/>
              </w:rPr>
              <w:t>V,V</w:t>
            </w:r>
          </w:p>
        </w:tc>
        <w:tc>
          <w:tcPr>
            <w:tcW w:w="708" w:type="dxa"/>
            <w:vMerge w:val="restart"/>
            <w:tcBorders>
              <w:top w:val="single" w:sz="4" w:space="0" w:color="auto"/>
              <w:left w:val="nil"/>
              <w:right w:val="single" w:sz="4" w:space="0" w:color="auto"/>
            </w:tcBorders>
            <w:shd w:val="clear" w:color="auto" w:fill="auto"/>
            <w:vAlign w:val="center"/>
            <w:hideMark/>
          </w:tcPr>
          <w:p w:rsidR="003A10AA" w:rsidRPr="007A4CE6" w:rsidRDefault="003A10AA" w:rsidP="00F83D66">
            <w:pPr>
              <w:spacing w:after="0" w:line="240" w:lineRule="auto"/>
              <w:jc w:val="center"/>
              <w:rPr>
                <w:rFonts w:ascii="Times New Roman" w:eastAsia="Times New Roman" w:hAnsi="Times New Roman" w:cs="Times New Roman"/>
                <w:sz w:val="10"/>
                <w:szCs w:val="10"/>
                <w:lang w:val="en-US"/>
              </w:rPr>
            </w:pPr>
            <w:r>
              <w:rPr>
                <w:rFonts w:ascii="Times New Roman" w:eastAsia="Times New Roman" w:hAnsi="Times New Roman" w:cs="Times New Roman"/>
                <w:sz w:val="10"/>
                <w:szCs w:val="10"/>
                <w:lang w:val="en-US"/>
              </w:rPr>
              <w:t>2016</w:t>
            </w:r>
          </w:p>
        </w:tc>
        <w:tc>
          <w:tcPr>
            <w:tcW w:w="1985" w:type="dxa"/>
            <w:vMerge w:val="restart"/>
            <w:tcBorders>
              <w:top w:val="single" w:sz="4" w:space="0" w:color="auto"/>
              <w:left w:val="nil"/>
              <w:right w:val="nil"/>
            </w:tcBorders>
            <w:shd w:val="clear" w:color="auto" w:fill="auto"/>
            <w:vAlign w:val="center"/>
            <w:hideMark/>
          </w:tcPr>
          <w:p w:rsidR="003A10AA" w:rsidRDefault="003A10AA" w:rsidP="00B9424A">
            <w:pPr>
              <w:spacing w:after="0" w:line="240" w:lineRule="auto"/>
              <w:jc w:val="center"/>
              <w:rPr>
                <w:rFonts w:ascii="Times New Roman" w:eastAsia="Times New Roman" w:hAnsi="Times New Roman" w:cs="Times New Roman"/>
                <w:sz w:val="10"/>
                <w:szCs w:val="10"/>
              </w:rPr>
            </w:pPr>
            <w:r>
              <w:rPr>
                <w:rFonts w:ascii="Times New Roman" w:eastAsia="Times New Roman" w:hAnsi="Times New Roman" w:cs="Times New Roman"/>
                <w:sz w:val="10"/>
                <w:szCs w:val="10"/>
              </w:rPr>
              <w:t xml:space="preserve">Губайдуллин Рафик </w:t>
            </w:r>
            <w:proofErr w:type="spellStart"/>
            <w:r>
              <w:rPr>
                <w:rFonts w:ascii="Times New Roman" w:eastAsia="Times New Roman" w:hAnsi="Times New Roman" w:cs="Times New Roman"/>
                <w:sz w:val="10"/>
                <w:szCs w:val="10"/>
              </w:rPr>
              <w:t>Харисович</w:t>
            </w:r>
            <w:proofErr w:type="spellEnd"/>
            <w:r>
              <w:rPr>
                <w:rFonts w:ascii="Times New Roman" w:eastAsia="Times New Roman" w:hAnsi="Times New Roman" w:cs="Times New Roman"/>
                <w:sz w:val="10"/>
                <w:szCs w:val="10"/>
              </w:rPr>
              <w:t xml:space="preserve"> – УУ ДТП</w:t>
            </w:r>
          </w:p>
          <w:p w:rsidR="003A10AA" w:rsidRDefault="003A10AA" w:rsidP="00F8671D">
            <w:pPr>
              <w:spacing w:after="0" w:line="240" w:lineRule="auto"/>
              <w:jc w:val="center"/>
              <w:rPr>
                <w:rFonts w:ascii="Times New Roman" w:eastAsia="Times New Roman" w:hAnsi="Times New Roman" w:cs="Times New Roman"/>
                <w:sz w:val="10"/>
                <w:szCs w:val="10"/>
              </w:rPr>
            </w:pPr>
            <w:r>
              <w:rPr>
                <w:rFonts w:ascii="Times New Roman" w:eastAsia="Times New Roman" w:hAnsi="Times New Roman" w:cs="Times New Roman"/>
                <w:sz w:val="10"/>
                <w:szCs w:val="10"/>
              </w:rPr>
              <w:t xml:space="preserve">Ильясова </w:t>
            </w:r>
            <w:proofErr w:type="spellStart"/>
            <w:r>
              <w:rPr>
                <w:rFonts w:ascii="Times New Roman" w:eastAsia="Times New Roman" w:hAnsi="Times New Roman" w:cs="Times New Roman"/>
                <w:sz w:val="10"/>
                <w:szCs w:val="10"/>
              </w:rPr>
              <w:t>АксанаИбрагимовна</w:t>
            </w:r>
            <w:proofErr w:type="spellEnd"/>
            <w:r>
              <w:rPr>
                <w:rFonts w:ascii="Times New Roman" w:eastAsia="Times New Roman" w:hAnsi="Times New Roman" w:cs="Times New Roman"/>
                <w:sz w:val="10"/>
                <w:szCs w:val="10"/>
              </w:rPr>
              <w:t xml:space="preserve"> </w:t>
            </w:r>
          </w:p>
          <w:p w:rsidR="003A10AA" w:rsidRPr="00304692" w:rsidRDefault="003A10AA" w:rsidP="00F8671D">
            <w:pPr>
              <w:spacing w:after="0" w:line="240" w:lineRule="auto"/>
              <w:jc w:val="center"/>
              <w:rPr>
                <w:rFonts w:ascii="Times New Roman" w:eastAsia="Times New Roman" w:hAnsi="Times New Roman" w:cs="Times New Roman"/>
                <w:sz w:val="10"/>
                <w:szCs w:val="10"/>
              </w:rPr>
            </w:pPr>
            <w:r>
              <w:rPr>
                <w:rFonts w:ascii="Times New Roman" w:eastAsia="Times New Roman" w:hAnsi="Times New Roman" w:cs="Times New Roman"/>
                <w:sz w:val="10"/>
                <w:szCs w:val="10"/>
              </w:rPr>
              <w:t>Кузнецов Владимир Валерьевич</w:t>
            </w:r>
          </w:p>
        </w:tc>
        <w:tc>
          <w:tcPr>
            <w:tcW w:w="709" w:type="dxa"/>
            <w:vMerge w:val="restart"/>
            <w:tcBorders>
              <w:top w:val="single" w:sz="4" w:space="0" w:color="auto"/>
              <w:left w:val="single" w:sz="4" w:space="0" w:color="auto"/>
              <w:right w:val="nil"/>
            </w:tcBorders>
            <w:shd w:val="clear" w:color="auto" w:fill="auto"/>
            <w:vAlign w:val="center"/>
            <w:hideMark/>
          </w:tcPr>
          <w:p w:rsidR="003A10AA" w:rsidRPr="00304692" w:rsidRDefault="003A10AA" w:rsidP="00F83D66">
            <w:pPr>
              <w:spacing w:after="0" w:line="240" w:lineRule="auto"/>
              <w:jc w:val="center"/>
              <w:rPr>
                <w:rFonts w:ascii="Times New Roman" w:eastAsia="Times New Roman" w:hAnsi="Times New Roman" w:cs="Times New Roman"/>
                <w:sz w:val="10"/>
                <w:szCs w:val="10"/>
              </w:rPr>
            </w:pPr>
            <w:r>
              <w:rPr>
                <w:rFonts w:ascii="Times New Roman" w:eastAsia="Times New Roman" w:hAnsi="Times New Roman" w:cs="Times New Roman"/>
                <w:sz w:val="10"/>
                <w:szCs w:val="10"/>
              </w:rPr>
              <w:t>05:35-22:07</w:t>
            </w:r>
          </w:p>
        </w:tc>
        <w:tc>
          <w:tcPr>
            <w:tcW w:w="708" w:type="dxa"/>
            <w:vMerge w:val="restart"/>
            <w:tcBorders>
              <w:top w:val="single" w:sz="4" w:space="0" w:color="auto"/>
              <w:left w:val="single" w:sz="4" w:space="0" w:color="auto"/>
              <w:right w:val="single" w:sz="4" w:space="0" w:color="auto"/>
            </w:tcBorders>
            <w:shd w:val="clear" w:color="auto" w:fill="auto"/>
            <w:vAlign w:val="center"/>
          </w:tcPr>
          <w:p w:rsidR="003A10AA" w:rsidRPr="00304692" w:rsidRDefault="003A10AA" w:rsidP="00F83D66">
            <w:pPr>
              <w:spacing w:after="0" w:line="240" w:lineRule="auto"/>
              <w:jc w:val="center"/>
              <w:rPr>
                <w:rFonts w:ascii="Times New Roman" w:eastAsia="Times New Roman" w:hAnsi="Times New Roman" w:cs="Times New Roman"/>
                <w:sz w:val="10"/>
                <w:szCs w:val="10"/>
              </w:rPr>
            </w:pPr>
            <w:r w:rsidRPr="001A7356">
              <w:rPr>
                <w:rFonts w:ascii="Times New Roman" w:eastAsia="Times New Roman" w:hAnsi="Times New Roman" w:cs="Times New Roman"/>
                <w:sz w:val="10"/>
                <w:szCs w:val="10"/>
              </w:rPr>
              <w:t xml:space="preserve">УУ ДПТ - Уполномоченный участник договора простого товарищества                                       </w:t>
            </w:r>
          </w:p>
        </w:tc>
      </w:tr>
      <w:tr w:rsidR="003A10AA" w:rsidRPr="00304692" w:rsidTr="007216DB">
        <w:trPr>
          <w:trHeight w:val="1393"/>
        </w:trPr>
        <w:tc>
          <w:tcPr>
            <w:tcW w:w="851" w:type="dxa"/>
            <w:vMerge/>
            <w:tcBorders>
              <w:left w:val="single" w:sz="4" w:space="0" w:color="auto"/>
              <w:right w:val="single" w:sz="4" w:space="0" w:color="auto"/>
            </w:tcBorders>
            <w:shd w:val="clear" w:color="auto" w:fill="auto"/>
            <w:vAlign w:val="center"/>
          </w:tcPr>
          <w:p w:rsidR="003A10AA" w:rsidRPr="00304692" w:rsidRDefault="003A10AA" w:rsidP="00B33646">
            <w:pPr>
              <w:pStyle w:val="a5"/>
              <w:numPr>
                <w:ilvl w:val="0"/>
                <w:numId w:val="1"/>
              </w:numPr>
              <w:spacing w:after="0" w:line="240" w:lineRule="auto"/>
              <w:jc w:val="center"/>
              <w:rPr>
                <w:rFonts w:ascii="Times New Roman" w:eastAsia="Times New Roman" w:hAnsi="Times New Roman" w:cs="Times New Roman"/>
                <w:sz w:val="10"/>
                <w:szCs w:val="10"/>
              </w:rPr>
            </w:pPr>
          </w:p>
        </w:tc>
        <w:tc>
          <w:tcPr>
            <w:tcW w:w="567" w:type="dxa"/>
            <w:vMerge/>
            <w:tcBorders>
              <w:left w:val="nil"/>
              <w:bottom w:val="single" w:sz="4" w:space="0" w:color="auto"/>
              <w:right w:val="single" w:sz="4" w:space="0" w:color="auto"/>
            </w:tcBorders>
            <w:shd w:val="clear" w:color="auto" w:fill="auto"/>
            <w:vAlign w:val="center"/>
          </w:tcPr>
          <w:p w:rsidR="003A10AA" w:rsidRPr="00304692" w:rsidRDefault="003A10AA" w:rsidP="00BF61EF">
            <w:pPr>
              <w:spacing w:after="0" w:line="240" w:lineRule="auto"/>
              <w:jc w:val="center"/>
              <w:rPr>
                <w:rFonts w:ascii="Times New Roman" w:eastAsia="Times New Roman" w:hAnsi="Times New Roman" w:cs="Times New Roman"/>
                <w:sz w:val="10"/>
                <w:szCs w:val="10"/>
              </w:rPr>
            </w:pPr>
          </w:p>
        </w:tc>
        <w:tc>
          <w:tcPr>
            <w:tcW w:w="1843" w:type="dxa"/>
            <w:vMerge/>
            <w:tcBorders>
              <w:left w:val="nil"/>
              <w:bottom w:val="single" w:sz="4" w:space="0" w:color="auto"/>
              <w:right w:val="single" w:sz="4" w:space="0" w:color="auto"/>
            </w:tcBorders>
            <w:shd w:val="clear" w:color="auto" w:fill="auto"/>
            <w:vAlign w:val="center"/>
          </w:tcPr>
          <w:p w:rsidR="003A10AA" w:rsidRPr="00304692" w:rsidRDefault="003A10AA" w:rsidP="00BF61EF">
            <w:pPr>
              <w:spacing w:after="0" w:line="240" w:lineRule="auto"/>
              <w:jc w:val="center"/>
              <w:rPr>
                <w:rFonts w:ascii="Times New Roman" w:eastAsia="Times New Roman" w:hAnsi="Times New Roman" w:cs="Times New Roman"/>
                <w:sz w:val="10"/>
                <w:szCs w:val="10"/>
              </w:rPr>
            </w:pPr>
          </w:p>
        </w:tc>
        <w:tc>
          <w:tcPr>
            <w:tcW w:w="2693" w:type="dxa"/>
            <w:tcBorders>
              <w:top w:val="single" w:sz="4" w:space="0" w:color="auto"/>
              <w:left w:val="nil"/>
              <w:bottom w:val="single" w:sz="4" w:space="0" w:color="auto"/>
              <w:right w:val="single" w:sz="4" w:space="0" w:color="auto"/>
            </w:tcBorders>
            <w:shd w:val="clear" w:color="auto" w:fill="auto"/>
          </w:tcPr>
          <w:p w:rsidR="003A10AA" w:rsidRPr="00304692" w:rsidRDefault="003A10AA" w:rsidP="00BF61EF">
            <w:pPr>
              <w:spacing w:after="0" w:line="240" w:lineRule="auto"/>
              <w:rPr>
                <w:rFonts w:ascii="Times New Roman" w:eastAsia="Times New Roman" w:hAnsi="Times New Roman" w:cs="Times New Roman"/>
                <w:b/>
                <w:bCs/>
                <w:sz w:val="10"/>
                <w:szCs w:val="10"/>
              </w:rPr>
            </w:pPr>
            <w:r w:rsidRPr="00304692">
              <w:rPr>
                <w:rFonts w:ascii="Times New Roman" w:eastAsia="Times New Roman" w:hAnsi="Times New Roman" w:cs="Times New Roman"/>
                <w:b/>
                <w:bCs/>
                <w:sz w:val="10"/>
                <w:szCs w:val="10"/>
              </w:rPr>
              <w:t xml:space="preserve">В обратном направлении: </w:t>
            </w:r>
            <w:r w:rsidRPr="00304692">
              <w:rPr>
                <w:rFonts w:ascii="Times New Roman" w:eastAsia="Times New Roman" w:hAnsi="Times New Roman" w:cs="Times New Roman"/>
                <w:sz w:val="10"/>
                <w:szCs w:val="10"/>
              </w:rPr>
              <w:t>"ЦЕНТРАЛЬНЫЙ СТАДИОН" "АГТУ" "ШКОЛА ИМ. ПУШКИНА" "КИНОТЕАТР ПРИЗЫВ" "СЕЛЕНСКИЕ ИСАДЫ" "ДЕТСКИЙ МИР" "Ж/Д ВОКЗАЛ""</w:t>
            </w:r>
            <w:r>
              <w:rPr>
                <w:rFonts w:ascii="Times New Roman" w:eastAsia="Times New Roman" w:hAnsi="Times New Roman" w:cs="Times New Roman"/>
                <w:sz w:val="10"/>
                <w:szCs w:val="10"/>
              </w:rPr>
              <w:t>Ж/Д ВОКЗАЛ</w:t>
            </w:r>
            <w:r w:rsidRPr="00304692">
              <w:rPr>
                <w:rFonts w:ascii="Times New Roman" w:eastAsia="Times New Roman" w:hAnsi="Times New Roman" w:cs="Times New Roman"/>
                <w:sz w:val="10"/>
                <w:szCs w:val="10"/>
              </w:rPr>
              <w:t>" "ТЦ АЙСБЕРГ" "ЦИРК""</w:t>
            </w:r>
            <w:r>
              <w:rPr>
                <w:rFonts w:ascii="Times New Roman" w:eastAsia="Times New Roman" w:hAnsi="Times New Roman" w:cs="Times New Roman"/>
                <w:sz w:val="10"/>
                <w:szCs w:val="10"/>
              </w:rPr>
              <w:t>КРАСНЫЙ МОСТ</w:t>
            </w:r>
            <w:r w:rsidRPr="00304692">
              <w:rPr>
                <w:rFonts w:ascii="Times New Roman" w:eastAsia="Times New Roman" w:hAnsi="Times New Roman" w:cs="Times New Roman"/>
                <w:sz w:val="10"/>
                <w:szCs w:val="10"/>
              </w:rPr>
              <w:t>" "ГРУЗИНСКАЯ" "ТЦ АЛЕКСАНДРИЯ" "УЛ.СТУДЕНЧЕСКАЯ" "СК ЗВЕЗДНЫЙ" "АЛЛЕЯ ВОИНОВ-ИНТЕРНАЦИОНАЛИСТОВ" "ВОДОКОНАЛ" "ПАРК ПЛАНЕТА" "КОСМОНАВТОВ""</w:t>
            </w:r>
            <w:r>
              <w:rPr>
                <w:rFonts w:ascii="Times New Roman" w:eastAsia="Times New Roman" w:hAnsi="Times New Roman" w:cs="Times New Roman"/>
                <w:sz w:val="10"/>
                <w:szCs w:val="10"/>
              </w:rPr>
              <w:t>ГРАНД РИВЕР</w:t>
            </w:r>
            <w:r w:rsidRPr="00304692">
              <w:rPr>
                <w:rFonts w:ascii="Times New Roman" w:eastAsia="Times New Roman" w:hAnsi="Times New Roman" w:cs="Times New Roman"/>
                <w:sz w:val="10"/>
                <w:szCs w:val="10"/>
              </w:rPr>
              <w:t>" "РАЗВЛЕКАТЕЛЬНЫЙ ЦЕНТР МОНАКО" "ПР. ВОРОБЬЕВА" "РАДИОМАСТЕРСКАЯ" "</w:t>
            </w:r>
            <w:r>
              <w:rPr>
                <w:rFonts w:ascii="Times New Roman" w:eastAsia="Times New Roman" w:hAnsi="Times New Roman" w:cs="Times New Roman"/>
                <w:sz w:val="10"/>
                <w:szCs w:val="10"/>
              </w:rPr>
              <w:t>КУБАНСКАЯ (</w:t>
            </w:r>
            <w:r w:rsidRPr="00304692">
              <w:rPr>
                <w:rFonts w:ascii="Times New Roman" w:eastAsia="Times New Roman" w:hAnsi="Times New Roman" w:cs="Times New Roman"/>
                <w:sz w:val="10"/>
                <w:szCs w:val="10"/>
              </w:rPr>
              <w:t>ЗВЕЗДНАЯ</w:t>
            </w:r>
            <w:r>
              <w:rPr>
                <w:rFonts w:ascii="Times New Roman" w:eastAsia="Times New Roman" w:hAnsi="Times New Roman" w:cs="Times New Roman"/>
                <w:sz w:val="10"/>
                <w:szCs w:val="10"/>
              </w:rPr>
              <w:t>)</w:t>
            </w:r>
            <w:r w:rsidRPr="00304692">
              <w:rPr>
                <w:rFonts w:ascii="Times New Roman" w:eastAsia="Times New Roman" w:hAnsi="Times New Roman" w:cs="Times New Roman"/>
                <w:sz w:val="10"/>
                <w:szCs w:val="10"/>
              </w:rPr>
              <w:t>" "КУБАНСКАЯ"</w:t>
            </w:r>
          </w:p>
        </w:tc>
        <w:tc>
          <w:tcPr>
            <w:tcW w:w="1701" w:type="dxa"/>
            <w:tcBorders>
              <w:top w:val="single" w:sz="4" w:space="0" w:color="auto"/>
              <w:left w:val="nil"/>
              <w:bottom w:val="single" w:sz="4" w:space="0" w:color="auto"/>
              <w:right w:val="single" w:sz="4" w:space="0" w:color="auto"/>
            </w:tcBorders>
            <w:shd w:val="clear" w:color="auto" w:fill="auto"/>
          </w:tcPr>
          <w:p w:rsidR="003A10AA" w:rsidRPr="00304692" w:rsidRDefault="003A10AA" w:rsidP="00854344">
            <w:pPr>
              <w:spacing w:after="0" w:line="240" w:lineRule="auto"/>
              <w:rPr>
                <w:rFonts w:ascii="Times New Roman" w:eastAsia="Times New Roman" w:hAnsi="Times New Roman" w:cs="Times New Roman"/>
                <w:sz w:val="10"/>
                <w:szCs w:val="10"/>
              </w:rPr>
            </w:pPr>
            <w:r w:rsidRPr="00304692">
              <w:rPr>
                <w:rFonts w:ascii="Times New Roman" w:eastAsia="Times New Roman" w:hAnsi="Times New Roman" w:cs="Times New Roman"/>
                <w:b/>
                <w:bCs/>
                <w:sz w:val="10"/>
                <w:szCs w:val="10"/>
              </w:rPr>
              <w:t>В обратном направлении:</w:t>
            </w:r>
          </w:p>
          <w:p w:rsidR="003A10AA" w:rsidRPr="00304692" w:rsidRDefault="003A10AA" w:rsidP="00854344">
            <w:pPr>
              <w:spacing w:after="0" w:line="240" w:lineRule="auto"/>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 xml:space="preserve">УЛ. САВУШКИНА УЛ. АНРИ БАРБЮСА УЛ. ПОБЕДЫ УЛ.КР.НАБЕРЕЖНАЯ </w:t>
            </w:r>
          </w:p>
          <w:p w:rsidR="003A10AA" w:rsidRPr="00304692" w:rsidRDefault="003A10AA" w:rsidP="00854344">
            <w:pPr>
              <w:spacing w:after="0" w:line="240" w:lineRule="auto"/>
              <w:rPr>
                <w:rFonts w:ascii="Times New Roman" w:eastAsia="Times New Roman" w:hAnsi="Times New Roman" w:cs="Times New Roman"/>
                <w:b/>
                <w:bCs/>
                <w:sz w:val="10"/>
                <w:szCs w:val="10"/>
              </w:rPr>
            </w:pPr>
            <w:r w:rsidRPr="00304692">
              <w:rPr>
                <w:rFonts w:ascii="Times New Roman" w:eastAsia="Times New Roman" w:hAnsi="Times New Roman" w:cs="Times New Roman"/>
                <w:sz w:val="10"/>
                <w:szCs w:val="10"/>
              </w:rPr>
              <w:t>НОГИНА УЛ.С.ПЕРОВСКОЙ УЛ.СРУДЕНЧЕСКАЯ УЛ.Н.ОСТРОВСКОГО ВОРОБЬЕВА УЛ.КОСМОНАВТОВ ПР.ВОРОБЬЕВА УЛ. ЗВЕЗДНАЯ УЛ.КУБАНСКАЯ</w:t>
            </w:r>
          </w:p>
        </w:tc>
        <w:tc>
          <w:tcPr>
            <w:tcW w:w="851" w:type="dxa"/>
            <w:tcBorders>
              <w:top w:val="single" w:sz="4" w:space="0" w:color="auto"/>
              <w:left w:val="nil"/>
              <w:bottom w:val="single" w:sz="4" w:space="0" w:color="auto"/>
              <w:right w:val="single" w:sz="4" w:space="0" w:color="auto"/>
            </w:tcBorders>
            <w:shd w:val="clear" w:color="auto" w:fill="auto"/>
            <w:vAlign w:val="center"/>
          </w:tcPr>
          <w:p w:rsidR="003A10AA" w:rsidRPr="00304692" w:rsidRDefault="003A10AA" w:rsidP="00F83D66">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11,3</w:t>
            </w:r>
          </w:p>
        </w:tc>
        <w:tc>
          <w:tcPr>
            <w:tcW w:w="992" w:type="dxa"/>
            <w:vMerge/>
            <w:tcBorders>
              <w:left w:val="nil"/>
              <w:bottom w:val="single" w:sz="4" w:space="0" w:color="auto"/>
              <w:right w:val="single" w:sz="4" w:space="0" w:color="auto"/>
            </w:tcBorders>
            <w:shd w:val="clear" w:color="auto" w:fill="auto"/>
            <w:vAlign w:val="center"/>
          </w:tcPr>
          <w:p w:rsidR="003A10AA" w:rsidRPr="00304692" w:rsidRDefault="003A10AA" w:rsidP="00F83D66">
            <w:pPr>
              <w:spacing w:after="0" w:line="240" w:lineRule="auto"/>
              <w:jc w:val="center"/>
              <w:rPr>
                <w:rFonts w:ascii="Times New Roman" w:eastAsia="Times New Roman" w:hAnsi="Times New Roman" w:cs="Times New Roman"/>
                <w:sz w:val="10"/>
                <w:szCs w:val="10"/>
              </w:rPr>
            </w:pPr>
          </w:p>
        </w:tc>
        <w:tc>
          <w:tcPr>
            <w:tcW w:w="850" w:type="dxa"/>
            <w:vMerge/>
            <w:tcBorders>
              <w:left w:val="nil"/>
              <w:bottom w:val="single" w:sz="4" w:space="0" w:color="auto"/>
              <w:right w:val="single" w:sz="4" w:space="0" w:color="auto"/>
            </w:tcBorders>
            <w:shd w:val="clear" w:color="auto" w:fill="auto"/>
            <w:vAlign w:val="center"/>
          </w:tcPr>
          <w:p w:rsidR="003A10AA" w:rsidRPr="00304692" w:rsidRDefault="003A10AA" w:rsidP="00F83D66">
            <w:pPr>
              <w:jc w:val="center"/>
              <w:rPr>
                <w:rFonts w:ascii="Times New Roman" w:eastAsia="Times New Roman" w:hAnsi="Times New Roman" w:cs="Times New Roman"/>
                <w:sz w:val="10"/>
                <w:szCs w:val="10"/>
              </w:rPr>
            </w:pPr>
          </w:p>
        </w:tc>
        <w:tc>
          <w:tcPr>
            <w:tcW w:w="820" w:type="dxa"/>
            <w:vMerge/>
            <w:tcBorders>
              <w:left w:val="nil"/>
              <w:bottom w:val="single" w:sz="4" w:space="0" w:color="auto"/>
              <w:right w:val="single" w:sz="4" w:space="0" w:color="auto"/>
            </w:tcBorders>
            <w:shd w:val="clear" w:color="auto" w:fill="auto"/>
            <w:vAlign w:val="center"/>
          </w:tcPr>
          <w:p w:rsidR="003A10AA" w:rsidRPr="00304692" w:rsidRDefault="003A10AA" w:rsidP="00F83D66">
            <w:pPr>
              <w:spacing w:after="0" w:line="240" w:lineRule="auto"/>
              <w:jc w:val="center"/>
              <w:rPr>
                <w:rFonts w:ascii="Times New Roman" w:eastAsia="Times New Roman" w:hAnsi="Times New Roman" w:cs="Times New Roman"/>
                <w:sz w:val="10"/>
                <w:szCs w:val="10"/>
              </w:rPr>
            </w:pPr>
          </w:p>
        </w:tc>
        <w:tc>
          <w:tcPr>
            <w:tcW w:w="740" w:type="dxa"/>
            <w:vMerge/>
            <w:tcBorders>
              <w:left w:val="nil"/>
              <w:bottom w:val="single" w:sz="4" w:space="0" w:color="auto"/>
              <w:right w:val="single" w:sz="4" w:space="0" w:color="auto"/>
            </w:tcBorders>
            <w:shd w:val="clear" w:color="auto" w:fill="auto"/>
            <w:vAlign w:val="center"/>
          </w:tcPr>
          <w:p w:rsidR="003A10AA" w:rsidRPr="00304692" w:rsidRDefault="003A10AA" w:rsidP="00F83D66">
            <w:pPr>
              <w:spacing w:after="0" w:line="240" w:lineRule="auto"/>
              <w:jc w:val="center"/>
              <w:rPr>
                <w:rFonts w:ascii="Times New Roman" w:eastAsia="Times New Roman" w:hAnsi="Times New Roman" w:cs="Times New Roman"/>
                <w:sz w:val="10"/>
                <w:szCs w:val="10"/>
              </w:rPr>
            </w:pPr>
          </w:p>
        </w:tc>
        <w:tc>
          <w:tcPr>
            <w:tcW w:w="708" w:type="dxa"/>
            <w:vMerge/>
            <w:tcBorders>
              <w:left w:val="nil"/>
              <w:bottom w:val="single" w:sz="4" w:space="0" w:color="auto"/>
              <w:right w:val="single" w:sz="4" w:space="0" w:color="auto"/>
            </w:tcBorders>
            <w:shd w:val="clear" w:color="auto" w:fill="auto"/>
            <w:vAlign w:val="center"/>
          </w:tcPr>
          <w:p w:rsidR="003A10AA" w:rsidRPr="00304692" w:rsidRDefault="003A10AA" w:rsidP="00F83D66">
            <w:pPr>
              <w:spacing w:after="0" w:line="240" w:lineRule="auto"/>
              <w:jc w:val="center"/>
              <w:rPr>
                <w:rFonts w:ascii="Times New Roman" w:eastAsia="Times New Roman" w:hAnsi="Times New Roman" w:cs="Times New Roman"/>
                <w:sz w:val="10"/>
                <w:szCs w:val="10"/>
              </w:rPr>
            </w:pPr>
          </w:p>
        </w:tc>
        <w:tc>
          <w:tcPr>
            <w:tcW w:w="1985" w:type="dxa"/>
            <w:vMerge/>
            <w:tcBorders>
              <w:left w:val="nil"/>
              <w:bottom w:val="single" w:sz="4" w:space="0" w:color="auto"/>
              <w:right w:val="nil"/>
            </w:tcBorders>
            <w:shd w:val="clear" w:color="auto" w:fill="auto"/>
            <w:vAlign w:val="center"/>
          </w:tcPr>
          <w:p w:rsidR="003A10AA" w:rsidRPr="00304692" w:rsidRDefault="003A10AA" w:rsidP="00F83D66">
            <w:pPr>
              <w:spacing w:after="0" w:line="240" w:lineRule="auto"/>
              <w:jc w:val="center"/>
              <w:rPr>
                <w:rFonts w:ascii="Times New Roman" w:eastAsia="Times New Roman" w:hAnsi="Times New Roman" w:cs="Times New Roman"/>
                <w:sz w:val="10"/>
                <w:szCs w:val="10"/>
              </w:rPr>
            </w:pPr>
          </w:p>
        </w:tc>
        <w:tc>
          <w:tcPr>
            <w:tcW w:w="709" w:type="dxa"/>
            <w:vMerge/>
            <w:tcBorders>
              <w:left w:val="single" w:sz="4" w:space="0" w:color="auto"/>
              <w:bottom w:val="single" w:sz="4" w:space="0" w:color="auto"/>
              <w:right w:val="nil"/>
            </w:tcBorders>
            <w:shd w:val="clear" w:color="auto" w:fill="auto"/>
            <w:vAlign w:val="center"/>
          </w:tcPr>
          <w:p w:rsidR="003A10AA" w:rsidRPr="00304692" w:rsidRDefault="003A10AA" w:rsidP="00F83D66">
            <w:pPr>
              <w:spacing w:after="0" w:line="240" w:lineRule="auto"/>
              <w:jc w:val="center"/>
              <w:rPr>
                <w:rFonts w:ascii="Times New Roman" w:eastAsia="Times New Roman" w:hAnsi="Times New Roman" w:cs="Times New Roman"/>
                <w:sz w:val="10"/>
                <w:szCs w:val="10"/>
              </w:rPr>
            </w:pPr>
          </w:p>
        </w:tc>
        <w:tc>
          <w:tcPr>
            <w:tcW w:w="708" w:type="dxa"/>
            <w:vMerge/>
            <w:tcBorders>
              <w:left w:val="single" w:sz="4" w:space="0" w:color="auto"/>
              <w:bottom w:val="single" w:sz="4" w:space="0" w:color="auto"/>
              <w:right w:val="single" w:sz="4" w:space="0" w:color="auto"/>
            </w:tcBorders>
            <w:shd w:val="clear" w:color="auto" w:fill="auto"/>
            <w:vAlign w:val="center"/>
          </w:tcPr>
          <w:p w:rsidR="003A10AA" w:rsidRPr="00304692" w:rsidRDefault="003A10AA" w:rsidP="00F83D66">
            <w:pPr>
              <w:spacing w:after="0" w:line="240" w:lineRule="auto"/>
              <w:jc w:val="center"/>
              <w:rPr>
                <w:rFonts w:ascii="Times New Roman" w:eastAsia="Times New Roman" w:hAnsi="Times New Roman" w:cs="Times New Roman"/>
                <w:sz w:val="10"/>
                <w:szCs w:val="10"/>
              </w:rPr>
            </w:pPr>
          </w:p>
        </w:tc>
      </w:tr>
      <w:tr w:rsidR="003A10AA" w:rsidRPr="00304692" w:rsidTr="007216DB">
        <w:trPr>
          <w:trHeight w:val="720"/>
        </w:trPr>
        <w:tc>
          <w:tcPr>
            <w:tcW w:w="851" w:type="dxa"/>
            <w:vMerge/>
            <w:tcBorders>
              <w:left w:val="single" w:sz="4" w:space="0" w:color="auto"/>
              <w:right w:val="single" w:sz="4" w:space="0" w:color="auto"/>
            </w:tcBorders>
            <w:shd w:val="clear" w:color="auto" w:fill="auto"/>
            <w:vAlign w:val="center"/>
          </w:tcPr>
          <w:p w:rsidR="003A10AA" w:rsidRPr="00304692" w:rsidRDefault="003A10AA" w:rsidP="00B33646">
            <w:pPr>
              <w:pStyle w:val="a5"/>
              <w:numPr>
                <w:ilvl w:val="0"/>
                <w:numId w:val="1"/>
              </w:numPr>
              <w:spacing w:after="0" w:line="240" w:lineRule="auto"/>
              <w:jc w:val="center"/>
              <w:rPr>
                <w:rFonts w:ascii="Times New Roman" w:eastAsia="Times New Roman" w:hAnsi="Times New Roman" w:cs="Times New Roman"/>
                <w:sz w:val="10"/>
                <w:szCs w:val="10"/>
              </w:rPr>
            </w:pPr>
          </w:p>
        </w:tc>
        <w:tc>
          <w:tcPr>
            <w:tcW w:w="567" w:type="dxa"/>
            <w:vMerge w:val="restart"/>
            <w:tcBorders>
              <w:left w:val="nil"/>
              <w:right w:val="single" w:sz="4" w:space="0" w:color="auto"/>
            </w:tcBorders>
            <w:shd w:val="clear" w:color="auto" w:fill="auto"/>
            <w:vAlign w:val="center"/>
          </w:tcPr>
          <w:p w:rsidR="003A10AA" w:rsidRPr="00304692" w:rsidRDefault="003A10AA" w:rsidP="00BF61EF">
            <w:pPr>
              <w:spacing w:after="0" w:line="240" w:lineRule="auto"/>
              <w:jc w:val="center"/>
              <w:rPr>
                <w:rFonts w:ascii="Times New Roman" w:eastAsia="Times New Roman" w:hAnsi="Times New Roman" w:cs="Times New Roman"/>
                <w:sz w:val="10"/>
                <w:szCs w:val="10"/>
              </w:rPr>
            </w:pPr>
            <w:r>
              <w:rPr>
                <w:rFonts w:ascii="Times New Roman" w:eastAsia="Times New Roman" w:hAnsi="Times New Roman" w:cs="Times New Roman"/>
                <w:sz w:val="10"/>
                <w:szCs w:val="10"/>
              </w:rPr>
              <w:t>27р</w:t>
            </w:r>
          </w:p>
        </w:tc>
        <w:tc>
          <w:tcPr>
            <w:tcW w:w="1843" w:type="dxa"/>
            <w:vMerge w:val="restart"/>
            <w:tcBorders>
              <w:left w:val="nil"/>
              <w:right w:val="single" w:sz="4" w:space="0" w:color="auto"/>
            </w:tcBorders>
            <w:shd w:val="clear" w:color="auto" w:fill="auto"/>
            <w:vAlign w:val="center"/>
          </w:tcPr>
          <w:p w:rsidR="003A10AA" w:rsidRPr="00304692" w:rsidRDefault="003A10AA" w:rsidP="007216DB">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УЛ. КУБАНСКАЯ - СТАДИОН</w:t>
            </w:r>
          </w:p>
        </w:tc>
        <w:tc>
          <w:tcPr>
            <w:tcW w:w="2693" w:type="dxa"/>
            <w:tcBorders>
              <w:top w:val="single" w:sz="4" w:space="0" w:color="auto"/>
              <w:left w:val="nil"/>
              <w:bottom w:val="single" w:sz="4" w:space="0" w:color="auto"/>
              <w:right w:val="single" w:sz="4" w:space="0" w:color="auto"/>
            </w:tcBorders>
            <w:shd w:val="clear" w:color="auto" w:fill="auto"/>
          </w:tcPr>
          <w:p w:rsidR="003A10AA" w:rsidRPr="00304692" w:rsidRDefault="003A10AA" w:rsidP="007216DB">
            <w:pPr>
              <w:spacing w:after="0" w:line="240" w:lineRule="auto"/>
              <w:rPr>
                <w:rFonts w:ascii="Times New Roman" w:eastAsia="Times New Roman" w:hAnsi="Times New Roman" w:cs="Times New Roman"/>
                <w:sz w:val="10"/>
                <w:szCs w:val="10"/>
              </w:rPr>
            </w:pPr>
            <w:r w:rsidRPr="00304692">
              <w:rPr>
                <w:rFonts w:ascii="Times New Roman" w:eastAsia="Times New Roman" w:hAnsi="Times New Roman" w:cs="Times New Roman"/>
                <w:b/>
                <w:bCs/>
                <w:sz w:val="10"/>
                <w:szCs w:val="10"/>
              </w:rPr>
              <w:t xml:space="preserve">В прямом направлении:  </w:t>
            </w:r>
            <w:r w:rsidRPr="00304692">
              <w:rPr>
                <w:rFonts w:ascii="Times New Roman" w:eastAsia="Times New Roman" w:hAnsi="Times New Roman" w:cs="Times New Roman"/>
                <w:sz w:val="10"/>
                <w:szCs w:val="10"/>
              </w:rPr>
              <w:t xml:space="preserve">"КУБАНСКАЯ" "ГРАНД РИВЕР" "УЛ.КОСМОНАВТОВ" "ВОДОКАНАЛ" "АЛЛЕЯ ВОИНОВ-ИНТЕРНАЦИОНАЛИСТОВ" "СК ЗВЕЗДНЫЙ" "УЛ.СТУДЕНЧЕСКАЯ" "ТЦ АЛЕКСАНДРИЯ" "ГРУЗИНСКАЯ" "КРАСНЫЙ МОСТ" "ЦИРК" "ТЦ АЙСБЕРГ" "Ж/Д ВОКЗАЛ" "МАКДОНАЛДС" "КИНОТЕАТР ПРИЗЫВ" "БУЛЬВАР ПОБЕДЫ" "ШКОЛА ИМ. ПУШКИНА" "АГТУ" "ЦЕНТРАЛЬНЫЙ СТАДИОН"                     </w:t>
            </w:r>
          </w:p>
          <w:p w:rsidR="003A10AA" w:rsidRPr="00304692" w:rsidRDefault="003A10AA" w:rsidP="007216DB">
            <w:pPr>
              <w:spacing w:after="0" w:line="240" w:lineRule="auto"/>
              <w:rPr>
                <w:rFonts w:ascii="Times New Roman" w:eastAsia="Times New Roman" w:hAnsi="Times New Roman" w:cs="Times New Roman"/>
                <w:sz w:val="10"/>
                <w:szCs w:val="10"/>
              </w:rPr>
            </w:pPr>
          </w:p>
          <w:p w:rsidR="003A10AA" w:rsidRPr="00304692" w:rsidRDefault="003A10AA" w:rsidP="007216DB">
            <w:pPr>
              <w:spacing w:after="0" w:line="240" w:lineRule="auto"/>
              <w:rPr>
                <w:rFonts w:ascii="Times New Roman" w:eastAsia="Times New Roman" w:hAnsi="Times New Roman" w:cs="Times New Roman"/>
                <w:sz w:val="10"/>
                <w:szCs w:val="10"/>
              </w:rPr>
            </w:pPr>
          </w:p>
          <w:p w:rsidR="003A10AA" w:rsidRPr="00304692" w:rsidRDefault="003A10AA" w:rsidP="007216DB">
            <w:pPr>
              <w:spacing w:after="0" w:line="240" w:lineRule="auto"/>
              <w:rPr>
                <w:rFonts w:ascii="Times New Roman" w:eastAsia="Times New Roman" w:hAnsi="Times New Roman" w:cs="Times New Roman"/>
                <w:sz w:val="10"/>
                <w:szCs w:val="10"/>
              </w:rPr>
            </w:pPr>
          </w:p>
          <w:p w:rsidR="003A10AA" w:rsidRPr="00304692" w:rsidRDefault="003A10AA" w:rsidP="007216DB">
            <w:pPr>
              <w:spacing w:after="0" w:line="240" w:lineRule="auto"/>
              <w:rPr>
                <w:rFonts w:ascii="Times New Roman" w:eastAsia="Times New Roman" w:hAnsi="Times New Roman" w:cs="Times New Roman"/>
                <w:sz w:val="10"/>
                <w:szCs w:val="10"/>
              </w:rPr>
            </w:pPr>
          </w:p>
        </w:tc>
        <w:tc>
          <w:tcPr>
            <w:tcW w:w="1701" w:type="dxa"/>
            <w:tcBorders>
              <w:top w:val="single" w:sz="4" w:space="0" w:color="auto"/>
              <w:left w:val="nil"/>
              <w:bottom w:val="single" w:sz="4" w:space="0" w:color="auto"/>
              <w:right w:val="single" w:sz="4" w:space="0" w:color="auto"/>
            </w:tcBorders>
            <w:shd w:val="clear" w:color="auto" w:fill="auto"/>
          </w:tcPr>
          <w:p w:rsidR="003A10AA" w:rsidRPr="00304692" w:rsidRDefault="003A10AA" w:rsidP="007216DB">
            <w:pPr>
              <w:spacing w:after="0" w:line="240" w:lineRule="auto"/>
              <w:rPr>
                <w:rFonts w:ascii="Times New Roman" w:eastAsia="Times New Roman" w:hAnsi="Times New Roman" w:cs="Times New Roman"/>
                <w:b/>
                <w:bCs/>
                <w:sz w:val="10"/>
                <w:szCs w:val="10"/>
              </w:rPr>
            </w:pPr>
            <w:r w:rsidRPr="00304692">
              <w:rPr>
                <w:rFonts w:ascii="Times New Roman" w:eastAsia="Times New Roman" w:hAnsi="Times New Roman" w:cs="Times New Roman"/>
                <w:b/>
                <w:bCs/>
                <w:sz w:val="10"/>
                <w:szCs w:val="10"/>
              </w:rPr>
              <w:t xml:space="preserve">В прямом направлении: </w:t>
            </w:r>
            <w:r w:rsidRPr="00304692">
              <w:rPr>
                <w:rFonts w:ascii="Times New Roman" w:eastAsia="Times New Roman" w:hAnsi="Times New Roman" w:cs="Times New Roman"/>
                <w:sz w:val="10"/>
                <w:szCs w:val="10"/>
              </w:rPr>
              <w:t xml:space="preserve">УЛ.КУБАСКАЯ УЛ.М.ЛУКОНИНА ПР.ВОРОБЬЕВА УЛ.КОСМОНАВТОВ ВОРОБЬЕВА УЛ.Н.ОСТРОВСКОГО УЛ.СТУДЕНЧЕСКАЯ УЛ.С.ПЕРОВСКОЙ УЛ.КРАСНАЯ НАБЕРЕЖНАЯ УЛ.ПОБЕДЫ УЛ.АНРИ БАРБЮСА УЛ.САВУШКИНА  </w:t>
            </w:r>
          </w:p>
          <w:p w:rsidR="003A10AA" w:rsidRPr="00304692" w:rsidRDefault="003A10AA" w:rsidP="007216DB">
            <w:pPr>
              <w:spacing w:after="0" w:line="240" w:lineRule="auto"/>
              <w:rPr>
                <w:rFonts w:ascii="Times New Roman" w:eastAsia="Times New Roman" w:hAnsi="Times New Roman" w:cs="Times New Roman"/>
                <w:sz w:val="10"/>
                <w:szCs w:val="10"/>
              </w:rPr>
            </w:pPr>
          </w:p>
        </w:tc>
        <w:tc>
          <w:tcPr>
            <w:tcW w:w="851" w:type="dxa"/>
            <w:tcBorders>
              <w:top w:val="single" w:sz="4" w:space="0" w:color="auto"/>
              <w:left w:val="nil"/>
              <w:bottom w:val="single" w:sz="4" w:space="0" w:color="auto"/>
              <w:right w:val="single" w:sz="4" w:space="0" w:color="auto"/>
            </w:tcBorders>
            <w:shd w:val="clear" w:color="auto" w:fill="auto"/>
            <w:vAlign w:val="center"/>
          </w:tcPr>
          <w:p w:rsidR="003A10AA" w:rsidRPr="00304692" w:rsidRDefault="003A10AA" w:rsidP="007216DB">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11</w:t>
            </w:r>
          </w:p>
        </w:tc>
        <w:tc>
          <w:tcPr>
            <w:tcW w:w="992" w:type="dxa"/>
            <w:vMerge w:val="restart"/>
            <w:tcBorders>
              <w:left w:val="nil"/>
              <w:right w:val="single" w:sz="4" w:space="0" w:color="auto"/>
            </w:tcBorders>
            <w:shd w:val="clear" w:color="auto" w:fill="auto"/>
            <w:vAlign w:val="center"/>
          </w:tcPr>
          <w:p w:rsidR="003A10AA" w:rsidRPr="00304692" w:rsidRDefault="003A10AA" w:rsidP="007216DB">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В установленных остановочных пунктах</w:t>
            </w:r>
          </w:p>
        </w:tc>
        <w:tc>
          <w:tcPr>
            <w:tcW w:w="850" w:type="dxa"/>
            <w:vMerge w:val="restart"/>
            <w:tcBorders>
              <w:left w:val="nil"/>
              <w:right w:val="single" w:sz="4" w:space="0" w:color="auto"/>
            </w:tcBorders>
            <w:shd w:val="clear" w:color="auto" w:fill="auto"/>
            <w:vAlign w:val="center"/>
          </w:tcPr>
          <w:p w:rsidR="003A10AA" w:rsidRPr="00304692" w:rsidRDefault="003A10AA" w:rsidP="007216DB">
            <w:pPr>
              <w:jc w:val="center"/>
            </w:pPr>
            <w:r w:rsidRPr="00304692">
              <w:rPr>
                <w:rFonts w:ascii="Times New Roman" w:eastAsia="Times New Roman" w:hAnsi="Times New Roman" w:cs="Times New Roman"/>
                <w:sz w:val="10"/>
                <w:szCs w:val="10"/>
              </w:rPr>
              <w:t>Регулярные перевозки по регулируемым тарифам</w:t>
            </w:r>
          </w:p>
        </w:tc>
        <w:tc>
          <w:tcPr>
            <w:tcW w:w="820" w:type="dxa"/>
            <w:vMerge w:val="restart"/>
            <w:tcBorders>
              <w:left w:val="nil"/>
              <w:right w:val="single" w:sz="4" w:space="0" w:color="auto"/>
            </w:tcBorders>
            <w:shd w:val="clear" w:color="auto" w:fill="auto"/>
            <w:vAlign w:val="center"/>
          </w:tcPr>
          <w:p w:rsidR="003A10AA" w:rsidRPr="00304692" w:rsidRDefault="003A10AA" w:rsidP="00B63F7F">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 xml:space="preserve">Автобусы      </w:t>
            </w:r>
            <w:r>
              <w:rPr>
                <w:rFonts w:ascii="Times New Roman" w:eastAsia="Times New Roman" w:hAnsi="Times New Roman" w:cs="Times New Roman"/>
                <w:sz w:val="10"/>
                <w:szCs w:val="10"/>
              </w:rPr>
              <w:t>4</w:t>
            </w:r>
            <w:r w:rsidRPr="00304692">
              <w:rPr>
                <w:rFonts w:ascii="Times New Roman" w:eastAsia="Times New Roman" w:hAnsi="Times New Roman" w:cs="Times New Roman"/>
                <w:sz w:val="10"/>
                <w:szCs w:val="10"/>
              </w:rPr>
              <w:t xml:space="preserve"> - МК</w:t>
            </w:r>
          </w:p>
        </w:tc>
        <w:tc>
          <w:tcPr>
            <w:tcW w:w="740" w:type="dxa"/>
            <w:vMerge w:val="restart"/>
            <w:tcBorders>
              <w:left w:val="nil"/>
              <w:right w:val="single" w:sz="4" w:space="0" w:color="auto"/>
            </w:tcBorders>
            <w:shd w:val="clear" w:color="auto" w:fill="auto"/>
            <w:vAlign w:val="center"/>
          </w:tcPr>
          <w:p w:rsidR="003A10AA" w:rsidRPr="00304692" w:rsidRDefault="003A10AA" w:rsidP="009D68F9">
            <w:pPr>
              <w:spacing w:after="0" w:line="240" w:lineRule="auto"/>
              <w:jc w:val="center"/>
              <w:rPr>
                <w:rFonts w:ascii="Times New Roman" w:eastAsia="Times New Roman" w:hAnsi="Times New Roman" w:cs="Times New Roman"/>
                <w:sz w:val="10"/>
                <w:szCs w:val="10"/>
              </w:rPr>
            </w:pPr>
            <w:r w:rsidRPr="00C27187">
              <w:rPr>
                <w:rFonts w:ascii="Times New Roman" w:eastAsia="Times New Roman" w:hAnsi="Times New Roman" w:cs="Times New Roman"/>
                <w:sz w:val="10"/>
                <w:szCs w:val="10"/>
              </w:rPr>
              <w:t>Евро III</w:t>
            </w:r>
          </w:p>
        </w:tc>
        <w:tc>
          <w:tcPr>
            <w:tcW w:w="708" w:type="dxa"/>
            <w:vMerge w:val="restart"/>
            <w:tcBorders>
              <w:left w:val="nil"/>
              <w:right w:val="single" w:sz="4" w:space="0" w:color="auto"/>
            </w:tcBorders>
            <w:shd w:val="clear" w:color="auto" w:fill="auto"/>
            <w:vAlign w:val="center"/>
          </w:tcPr>
          <w:p w:rsidR="003A10AA" w:rsidRPr="00304692" w:rsidRDefault="003A10AA" w:rsidP="009D68F9">
            <w:pPr>
              <w:spacing w:after="0" w:line="240" w:lineRule="auto"/>
              <w:jc w:val="center"/>
              <w:rPr>
                <w:rFonts w:ascii="Times New Roman" w:eastAsia="Times New Roman" w:hAnsi="Times New Roman" w:cs="Times New Roman"/>
                <w:sz w:val="10"/>
                <w:szCs w:val="10"/>
              </w:rPr>
            </w:pPr>
          </w:p>
        </w:tc>
        <w:tc>
          <w:tcPr>
            <w:tcW w:w="1985" w:type="dxa"/>
            <w:vMerge w:val="restart"/>
            <w:tcBorders>
              <w:left w:val="nil"/>
              <w:right w:val="nil"/>
            </w:tcBorders>
            <w:shd w:val="clear" w:color="auto" w:fill="auto"/>
            <w:vAlign w:val="center"/>
          </w:tcPr>
          <w:p w:rsidR="003A10AA" w:rsidRPr="00304692" w:rsidRDefault="003A10AA" w:rsidP="009D68F9">
            <w:pPr>
              <w:spacing w:after="0" w:line="240" w:lineRule="auto"/>
              <w:jc w:val="center"/>
              <w:rPr>
                <w:rFonts w:ascii="Times New Roman" w:eastAsia="Times New Roman" w:hAnsi="Times New Roman" w:cs="Times New Roman"/>
                <w:sz w:val="10"/>
                <w:szCs w:val="10"/>
              </w:rPr>
            </w:pPr>
          </w:p>
        </w:tc>
        <w:tc>
          <w:tcPr>
            <w:tcW w:w="709" w:type="dxa"/>
            <w:vMerge w:val="restart"/>
            <w:tcBorders>
              <w:left w:val="single" w:sz="4" w:space="0" w:color="auto"/>
              <w:right w:val="nil"/>
            </w:tcBorders>
            <w:shd w:val="clear" w:color="auto" w:fill="auto"/>
            <w:vAlign w:val="center"/>
          </w:tcPr>
          <w:p w:rsidR="003A10AA" w:rsidRPr="00304692" w:rsidRDefault="003A10AA" w:rsidP="00F83D66">
            <w:pPr>
              <w:spacing w:after="0" w:line="240" w:lineRule="auto"/>
              <w:jc w:val="center"/>
              <w:rPr>
                <w:rFonts w:ascii="Times New Roman" w:eastAsia="Times New Roman" w:hAnsi="Times New Roman" w:cs="Times New Roman"/>
                <w:sz w:val="10"/>
                <w:szCs w:val="10"/>
              </w:rPr>
            </w:pPr>
          </w:p>
        </w:tc>
        <w:tc>
          <w:tcPr>
            <w:tcW w:w="708" w:type="dxa"/>
            <w:vMerge w:val="restart"/>
            <w:tcBorders>
              <w:left w:val="single" w:sz="4" w:space="0" w:color="auto"/>
              <w:right w:val="single" w:sz="4" w:space="0" w:color="auto"/>
            </w:tcBorders>
            <w:shd w:val="clear" w:color="auto" w:fill="auto"/>
            <w:vAlign w:val="center"/>
          </w:tcPr>
          <w:p w:rsidR="003A10AA" w:rsidRPr="00304692" w:rsidRDefault="003A10AA" w:rsidP="00F83D66">
            <w:pPr>
              <w:spacing w:after="0" w:line="240" w:lineRule="auto"/>
              <w:jc w:val="center"/>
              <w:rPr>
                <w:rFonts w:ascii="Times New Roman" w:eastAsia="Times New Roman" w:hAnsi="Times New Roman" w:cs="Times New Roman"/>
                <w:sz w:val="10"/>
                <w:szCs w:val="10"/>
              </w:rPr>
            </w:pPr>
          </w:p>
        </w:tc>
      </w:tr>
      <w:tr w:rsidR="003A10AA" w:rsidRPr="00304692" w:rsidTr="00F83D66">
        <w:trPr>
          <w:trHeight w:val="664"/>
        </w:trPr>
        <w:tc>
          <w:tcPr>
            <w:tcW w:w="851" w:type="dxa"/>
            <w:vMerge/>
            <w:tcBorders>
              <w:left w:val="single" w:sz="4" w:space="0" w:color="auto"/>
              <w:bottom w:val="single" w:sz="4" w:space="0" w:color="auto"/>
              <w:right w:val="single" w:sz="4" w:space="0" w:color="auto"/>
            </w:tcBorders>
            <w:shd w:val="clear" w:color="auto" w:fill="auto"/>
            <w:vAlign w:val="center"/>
          </w:tcPr>
          <w:p w:rsidR="003A10AA" w:rsidRPr="00304692" w:rsidRDefault="003A10AA" w:rsidP="00B33646">
            <w:pPr>
              <w:pStyle w:val="a5"/>
              <w:numPr>
                <w:ilvl w:val="0"/>
                <w:numId w:val="1"/>
              </w:numPr>
              <w:spacing w:after="0" w:line="240" w:lineRule="auto"/>
              <w:jc w:val="center"/>
              <w:rPr>
                <w:rFonts w:ascii="Times New Roman" w:eastAsia="Times New Roman" w:hAnsi="Times New Roman" w:cs="Times New Roman"/>
                <w:sz w:val="10"/>
                <w:szCs w:val="10"/>
              </w:rPr>
            </w:pPr>
          </w:p>
        </w:tc>
        <w:tc>
          <w:tcPr>
            <w:tcW w:w="567" w:type="dxa"/>
            <w:vMerge/>
            <w:tcBorders>
              <w:left w:val="nil"/>
              <w:bottom w:val="single" w:sz="4" w:space="0" w:color="auto"/>
              <w:right w:val="single" w:sz="4" w:space="0" w:color="auto"/>
            </w:tcBorders>
            <w:shd w:val="clear" w:color="auto" w:fill="auto"/>
            <w:vAlign w:val="center"/>
          </w:tcPr>
          <w:p w:rsidR="003A10AA" w:rsidRDefault="003A10AA" w:rsidP="00BF61EF">
            <w:pPr>
              <w:spacing w:after="0" w:line="240" w:lineRule="auto"/>
              <w:jc w:val="center"/>
              <w:rPr>
                <w:rFonts w:ascii="Times New Roman" w:eastAsia="Times New Roman" w:hAnsi="Times New Roman" w:cs="Times New Roman"/>
                <w:sz w:val="10"/>
                <w:szCs w:val="10"/>
              </w:rPr>
            </w:pPr>
          </w:p>
        </w:tc>
        <w:tc>
          <w:tcPr>
            <w:tcW w:w="1843" w:type="dxa"/>
            <w:vMerge/>
            <w:tcBorders>
              <w:left w:val="nil"/>
              <w:bottom w:val="single" w:sz="4" w:space="0" w:color="auto"/>
              <w:right w:val="single" w:sz="4" w:space="0" w:color="auto"/>
            </w:tcBorders>
            <w:shd w:val="clear" w:color="auto" w:fill="auto"/>
            <w:vAlign w:val="center"/>
          </w:tcPr>
          <w:p w:rsidR="003A10AA" w:rsidRPr="00304692" w:rsidRDefault="003A10AA" w:rsidP="007216DB">
            <w:pPr>
              <w:spacing w:after="0" w:line="240" w:lineRule="auto"/>
              <w:jc w:val="center"/>
              <w:rPr>
                <w:rFonts w:ascii="Times New Roman" w:eastAsia="Times New Roman" w:hAnsi="Times New Roman" w:cs="Times New Roman"/>
                <w:sz w:val="10"/>
                <w:szCs w:val="10"/>
              </w:rPr>
            </w:pPr>
          </w:p>
        </w:tc>
        <w:tc>
          <w:tcPr>
            <w:tcW w:w="2693" w:type="dxa"/>
            <w:tcBorders>
              <w:top w:val="single" w:sz="4" w:space="0" w:color="auto"/>
              <w:left w:val="nil"/>
              <w:bottom w:val="single" w:sz="4" w:space="0" w:color="auto"/>
              <w:right w:val="single" w:sz="4" w:space="0" w:color="auto"/>
            </w:tcBorders>
            <w:shd w:val="clear" w:color="auto" w:fill="auto"/>
          </w:tcPr>
          <w:p w:rsidR="003A10AA" w:rsidRPr="00304692" w:rsidRDefault="003A10AA" w:rsidP="007216DB">
            <w:pPr>
              <w:spacing w:after="0" w:line="240" w:lineRule="auto"/>
              <w:rPr>
                <w:rFonts w:ascii="Times New Roman" w:eastAsia="Times New Roman" w:hAnsi="Times New Roman" w:cs="Times New Roman"/>
                <w:b/>
                <w:bCs/>
                <w:sz w:val="10"/>
                <w:szCs w:val="10"/>
              </w:rPr>
            </w:pPr>
            <w:r w:rsidRPr="00304692">
              <w:rPr>
                <w:rFonts w:ascii="Times New Roman" w:eastAsia="Times New Roman" w:hAnsi="Times New Roman" w:cs="Times New Roman"/>
                <w:b/>
                <w:bCs/>
                <w:sz w:val="10"/>
                <w:szCs w:val="10"/>
              </w:rPr>
              <w:t xml:space="preserve">В обратном направлении: </w:t>
            </w:r>
            <w:r w:rsidRPr="00304692">
              <w:rPr>
                <w:rFonts w:ascii="Times New Roman" w:eastAsia="Times New Roman" w:hAnsi="Times New Roman" w:cs="Times New Roman"/>
                <w:sz w:val="10"/>
                <w:szCs w:val="10"/>
              </w:rPr>
              <w:t>"ЦЕНТРАЛЬНЫЙ СТАДИОН" "АГТУ" "ШКОЛА ИМ. ПУШКИНА" "КИНОТЕАТР ПРИЗЫВ" "СЕЛЕНСКИЕ ИСАДЫ" "ДЕТСКИЙ МИР" "Ж/Д ВОКЗАЛ" "ТЦ АЙСБЕРГ" "ЦИРК" "ГРУЗИНСКАЯ" "ТЦ АЛЕКСАНДРИЯ" "УЛ.СТУДЕНЧЕСКАЯ" "СК ЗВЕЗДНЫЙ" "АЛЛЕЯ ВОИНОВ-ИНТЕРНАЦИОНАЛИСТОВ" "ВОДОКОНАЛ" "ПАРК ПЛАНЕТА" "КОСМОНАВТОВ" "РАЗВЛЕКАТЕЛЬНЫЙ ЦЕНТР МОНАКО" "ПР. ВОРОБЬЕВА" "РАДИОМАСТЕРСКАЯ" "ЗВЕЗДНАЯ" "КУБАНСКАЯ"</w:t>
            </w:r>
          </w:p>
        </w:tc>
        <w:tc>
          <w:tcPr>
            <w:tcW w:w="1701" w:type="dxa"/>
            <w:tcBorders>
              <w:top w:val="single" w:sz="4" w:space="0" w:color="auto"/>
              <w:left w:val="nil"/>
              <w:bottom w:val="single" w:sz="4" w:space="0" w:color="auto"/>
              <w:right w:val="single" w:sz="4" w:space="0" w:color="auto"/>
            </w:tcBorders>
            <w:shd w:val="clear" w:color="auto" w:fill="auto"/>
          </w:tcPr>
          <w:p w:rsidR="003A10AA" w:rsidRPr="00304692" w:rsidRDefault="003A10AA" w:rsidP="007216DB">
            <w:pPr>
              <w:spacing w:after="0" w:line="240" w:lineRule="auto"/>
              <w:rPr>
                <w:rFonts w:ascii="Times New Roman" w:eastAsia="Times New Roman" w:hAnsi="Times New Roman" w:cs="Times New Roman"/>
                <w:sz w:val="10"/>
                <w:szCs w:val="10"/>
              </w:rPr>
            </w:pPr>
            <w:r w:rsidRPr="00304692">
              <w:rPr>
                <w:rFonts w:ascii="Times New Roman" w:eastAsia="Times New Roman" w:hAnsi="Times New Roman" w:cs="Times New Roman"/>
                <w:b/>
                <w:bCs/>
                <w:sz w:val="10"/>
                <w:szCs w:val="10"/>
              </w:rPr>
              <w:t>В обратном направлении:</w:t>
            </w:r>
          </w:p>
          <w:p w:rsidR="003A10AA" w:rsidRPr="00304692" w:rsidRDefault="003A10AA" w:rsidP="007216DB">
            <w:pPr>
              <w:spacing w:after="0" w:line="240" w:lineRule="auto"/>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 xml:space="preserve">УЛ. САВУШКИНА УЛ. АНРИ БАРБЮСА УЛ. ПОБЕДЫ УЛ.КР.НАБЕРЕЖНАЯ </w:t>
            </w:r>
          </w:p>
          <w:p w:rsidR="003A10AA" w:rsidRPr="00304692" w:rsidRDefault="003A10AA" w:rsidP="007216DB">
            <w:pPr>
              <w:spacing w:after="0" w:line="240" w:lineRule="auto"/>
              <w:rPr>
                <w:rFonts w:ascii="Times New Roman" w:eastAsia="Times New Roman" w:hAnsi="Times New Roman" w:cs="Times New Roman"/>
                <w:b/>
                <w:bCs/>
                <w:sz w:val="10"/>
                <w:szCs w:val="10"/>
              </w:rPr>
            </w:pPr>
            <w:r w:rsidRPr="00304692">
              <w:rPr>
                <w:rFonts w:ascii="Times New Roman" w:eastAsia="Times New Roman" w:hAnsi="Times New Roman" w:cs="Times New Roman"/>
                <w:sz w:val="10"/>
                <w:szCs w:val="10"/>
              </w:rPr>
              <w:t>НОГИНА УЛ.С.ПЕРОВСКОЙ УЛ.СРУДЕНЧЕСКАЯ УЛ.Н.ОСТРОВСКОГО ВОРОБЬЕВА УЛ.КОСМОНАВТОВ ПР.ВОРОБЬЕВА УЛ. ЗВЕЗДНАЯ УЛ.КУБАНСКАЯ</w:t>
            </w:r>
          </w:p>
        </w:tc>
        <w:tc>
          <w:tcPr>
            <w:tcW w:w="851" w:type="dxa"/>
            <w:tcBorders>
              <w:top w:val="single" w:sz="4" w:space="0" w:color="auto"/>
              <w:left w:val="nil"/>
              <w:bottom w:val="single" w:sz="4" w:space="0" w:color="auto"/>
              <w:right w:val="single" w:sz="4" w:space="0" w:color="auto"/>
            </w:tcBorders>
            <w:shd w:val="clear" w:color="auto" w:fill="auto"/>
            <w:vAlign w:val="center"/>
          </w:tcPr>
          <w:p w:rsidR="003A10AA" w:rsidRPr="00304692" w:rsidRDefault="003A10AA" w:rsidP="007216DB">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11,3</w:t>
            </w:r>
          </w:p>
        </w:tc>
        <w:tc>
          <w:tcPr>
            <w:tcW w:w="992" w:type="dxa"/>
            <w:vMerge/>
            <w:tcBorders>
              <w:left w:val="nil"/>
              <w:bottom w:val="single" w:sz="4" w:space="0" w:color="auto"/>
              <w:right w:val="single" w:sz="4" w:space="0" w:color="auto"/>
            </w:tcBorders>
            <w:shd w:val="clear" w:color="auto" w:fill="auto"/>
            <w:vAlign w:val="center"/>
          </w:tcPr>
          <w:p w:rsidR="003A10AA" w:rsidRPr="00304692" w:rsidRDefault="003A10AA" w:rsidP="00F83D66">
            <w:pPr>
              <w:spacing w:after="0" w:line="240" w:lineRule="auto"/>
              <w:jc w:val="center"/>
              <w:rPr>
                <w:rFonts w:ascii="Times New Roman" w:eastAsia="Times New Roman" w:hAnsi="Times New Roman" w:cs="Times New Roman"/>
                <w:sz w:val="10"/>
                <w:szCs w:val="10"/>
              </w:rPr>
            </w:pPr>
          </w:p>
        </w:tc>
        <w:tc>
          <w:tcPr>
            <w:tcW w:w="850" w:type="dxa"/>
            <w:vMerge/>
            <w:tcBorders>
              <w:left w:val="nil"/>
              <w:bottom w:val="single" w:sz="4" w:space="0" w:color="auto"/>
              <w:right w:val="single" w:sz="4" w:space="0" w:color="auto"/>
            </w:tcBorders>
            <w:shd w:val="clear" w:color="auto" w:fill="auto"/>
            <w:vAlign w:val="center"/>
          </w:tcPr>
          <w:p w:rsidR="003A10AA" w:rsidRPr="00304692" w:rsidRDefault="003A10AA" w:rsidP="00F83D66">
            <w:pPr>
              <w:jc w:val="center"/>
              <w:rPr>
                <w:rFonts w:ascii="Times New Roman" w:eastAsia="Times New Roman" w:hAnsi="Times New Roman" w:cs="Times New Roman"/>
                <w:sz w:val="10"/>
                <w:szCs w:val="10"/>
              </w:rPr>
            </w:pPr>
          </w:p>
        </w:tc>
        <w:tc>
          <w:tcPr>
            <w:tcW w:w="820" w:type="dxa"/>
            <w:vMerge/>
            <w:tcBorders>
              <w:left w:val="nil"/>
              <w:bottom w:val="single" w:sz="4" w:space="0" w:color="auto"/>
              <w:right w:val="single" w:sz="4" w:space="0" w:color="auto"/>
            </w:tcBorders>
            <w:shd w:val="clear" w:color="auto" w:fill="auto"/>
            <w:vAlign w:val="center"/>
          </w:tcPr>
          <w:p w:rsidR="003A10AA" w:rsidRPr="00304692" w:rsidRDefault="003A10AA" w:rsidP="00F83D66">
            <w:pPr>
              <w:spacing w:after="0" w:line="240" w:lineRule="auto"/>
              <w:jc w:val="center"/>
              <w:rPr>
                <w:rFonts w:ascii="Times New Roman" w:eastAsia="Times New Roman" w:hAnsi="Times New Roman" w:cs="Times New Roman"/>
                <w:sz w:val="10"/>
                <w:szCs w:val="10"/>
              </w:rPr>
            </w:pPr>
          </w:p>
        </w:tc>
        <w:tc>
          <w:tcPr>
            <w:tcW w:w="740" w:type="dxa"/>
            <w:vMerge/>
            <w:tcBorders>
              <w:left w:val="nil"/>
              <w:bottom w:val="single" w:sz="4" w:space="0" w:color="auto"/>
              <w:right w:val="single" w:sz="4" w:space="0" w:color="auto"/>
            </w:tcBorders>
            <w:shd w:val="clear" w:color="auto" w:fill="auto"/>
            <w:vAlign w:val="center"/>
          </w:tcPr>
          <w:p w:rsidR="003A10AA" w:rsidRPr="00304692" w:rsidRDefault="003A10AA" w:rsidP="00F83D66">
            <w:pPr>
              <w:spacing w:after="0" w:line="240" w:lineRule="auto"/>
              <w:jc w:val="center"/>
              <w:rPr>
                <w:rFonts w:ascii="Times New Roman" w:eastAsia="Times New Roman" w:hAnsi="Times New Roman" w:cs="Times New Roman"/>
                <w:sz w:val="10"/>
                <w:szCs w:val="10"/>
              </w:rPr>
            </w:pPr>
          </w:p>
        </w:tc>
        <w:tc>
          <w:tcPr>
            <w:tcW w:w="708" w:type="dxa"/>
            <w:vMerge/>
            <w:tcBorders>
              <w:left w:val="nil"/>
              <w:bottom w:val="single" w:sz="4" w:space="0" w:color="auto"/>
              <w:right w:val="single" w:sz="4" w:space="0" w:color="auto"/>
            </w:tcBorders>
            <w:shd w:val="clear" w:color="auto" w:fill="auto"/>
            <w:vAlign w:val="center"/>
          </w:tcPr>
          <w:p w:rsidR="003A10AA" w:rsidRPr="00304692" w:rsidRDefault="003A10AA" w:rsidP="00F83D66">
            <w:pPr>
              <w:spacing w:after="0" w:line="240" w:lineRule="auto"/>
              <w:jc w:val="center"/>
              <w:rPr>
                <w:rFonts w:ascii="Times New Roman" w:eastAsia="Times New Roman" w:hAnsi="Times New Roman" w:cs="Times New Roman"/>
                <w:sz w:val="10"/>
                <w:szCs w:val="10"/>
              </w:rPr>
            </w:pPr>
          </w:p>
        </w:tc>
        <w:tc>
          <w:tcPr>
            <w:tcW w:w="1985" w:type="dxa"/>
            <w:vMerge/>
            <w:tcBorders>
              <w:left w:val="nil"/>
              <w:bottom w:val="single" w:sz="4" w:space="0" w:color="auto"/>
              <w:right w:val="nil"/>
            </w:tcBorders>
            <w:shd w:val="clear" w:color="auto" w:fill="auto"/>
            <w:vAlign w:val="center"/>
          </w:tcPr>
          <w:p w:rsidR="003A10AA" w:rsidRPr="00304692" w:rsidRDefault="003A10AA" w:rsidP="00F83D66">
            <w:pPr>
              <w:spacing w:after="0" w:line="240" w:lineRule="auto"/>
              <w:jc w:val="center"/>
              <w:rPr>
                <w:rFonts w:ascii="Times New Roman" w:eastAsia="Times New Roman" w:hAnsi="Times New Roman" w:cs="Times New Roman"/>
                <w:sz w:val="10"/>
                <w:szCs w:val="10"/>
              </w:rPr>
            </w:pPr>
          </w:p>
        </w:tc>
        <w:tc>
          <w:tcPr>
            <w:tcW w:w="709" w:type="dxa"/>
            <w:vMerge/>
            <w:tcBorders>
              <w:left w:val="single" w:sz="4" w:space="0" w:color="auto"/>
              <w:bottom w:val="single" w:sz="4" w:space="0" w:color="auto"/>
              <w:right w:val="nil"/>
            </w:tcBorders>
            <w:shd w:val="clear" w:color="auto" w:fill="auto"/>
            <w:vAlign w:val="center"/>
          </w:tcPr>
          <w:p w:rsidR="003A10AA" w:rsidRPr="00304692" w:rsidRDefault="003A10AA" w:rsidP="00F83D66">
            <w:pPr>
              <w:spacing w:after="0" w:line="240" w:lineRule="auto"/>
              <w:jc w:val="center"/>
              <w:rPr>
                <w:rFonts w:ascii="Times New Roman" w:eastAsia="Times New Roman" w:hAnsi="Times New Roman" w:cs="Times New Roman"/>
                <w:sz w:val="10"/>
                <w:szCs w:val="10"/>
              </w:rPr>
            </w:pPr>
          </w:p>
        </w:tc>
        <w:tc>
          <w:tcPr>
            <w:tcW w:w="708" w:type="dxa"/>
            <w:vMerge/>
            <w:tcBorders>
              <w:left w:val="single" w:sz="4" w:space="0" w:color="auto"/>
              <w:bottom w:val="single" w:sz="4" w:space="0" w:color="auto"/>
              <w:right w:val="single" w:sz="4" w:space="0" w:color="auto"/>
            </w:tcBorders>
            <w:shd w:val="clear" w:color="auto" w:fill="auto"/>
            <w:vAlign w:val="center"/>
          </w:tcPr>
          <w:p w:rsidR="003A10AA" w:rsidRPr="00304692" w:rsidRDefault="003A10AA" w:rsidP="00F83D66">
            <w:pPr>
              <w:spacing w:after="0" w:line="240" w:lineRule="auto"/>
              <w:jc w:val="center"/>
              <w:rPr>
                <w:rFonts w:ascii="Times New Roman" w:eastAsia="Times New Roman" w:hAnsi="Times New Roman" w:cs="Times New Roman"/>
                <w:sz w:val="10"/>
                <w:szCs w:val="10"/>
              </w:rPr>
            </w:pPr>
          </w:p>
        </w:tc>
      </w:tr>
      <w:tr w:rsidR="003A10AA" w:rsidRPr="00304692" w:rsidTr="00F83D66">
        <w:trPr>
          <w:trHeight w:val="711"/>
        </w:trPr>
        <w:tc>
          <w:tcPr>
            <w:tcW w:w="851" w:type="dxa"/>
            <w:tcBorders>
              <w:left w:val="single" w:sz="4" w:space="0" w:color="auto"/>
              <w:bottom w:val="single" w:sz="4" w:space="0" w:color="auto"/>
              <w:right w:val="single" w:sz="4" w:space="0" w:color="auto"/>
            </w:tcBorders>
            <w:shd w:val="clear" w:color="auto" w:fill="auto"/>
            <w:vAlign w:val="center"/>
          </w:tcPr>
          <w:p w:rsidR="003A10AA" w:rsidRPr="00304692" w:rsidRDefault="003A10AA" w:rsidP="00B33646">
            <w:pPr>
              <w:pStyle w:val="a5"/>
              <w:numPr>
                <w:ilvl w:val="0"/>
                <w:numId w:val="1"/>
              </w:numPr>
              <w:spacing w:after="0" w:line="240" w:lineRule="auto"/>
              <w:jc w:val="center"/>
              <w:rPr>
                <w:rFonts w:ascii="Times New Roman" w:eastAsia="Times New Roman" w:hAnsi="Times New Roman" w:cs="Times New Roman"/>
                <w:sz w:val="10"/>
                <w:szCs w:val="10"/>
              </w:rPr>
            </w:pPr>
          </w:p>
        </w:tc>
        <w:tc>
          <w:tcPr>
            <w:tcW w:w="567" w:type="dxa"/>
            <w:tcBorders>
              <w:left w:val="nil"/>
              <w:bottom w:val="single" w:sz="4" w:space="0" w:color="auto"/>
              <w:right w:val="single" w:sz="4" w:space="0" w:color="auto"/>
            </w:tcBorders>
            <w:shd w:val="clear" w:color="auto" w:fill="auto"/>
            <w:vAlign w:val="center"/>
          </w:tcPr>
          <w:p w:rsidR="003A10AA" w:rsidRPr="00304692" w:rsidRDefault="003A10AA" w:rsidP="00BF61EF">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27с</w:t>
            </w:r>
          </w:p>
        </w:tc>
        <w:tc>
          <w:tcPr>
            <w:tcW w:w="1843" w:type="dxa"/>
            <w:tcBorders>
              <w:left w:val="nil"/>
              <w:bottom w:val="single" w:sz="4" w:space="0" w:color="auto"/>
              <w:right w:val="single" w:sz="4" w:space="0" w:color="auto"/>
            </w:tcBorders>
            <w:shd w:val="clear" w:color="auto" w:fill="auto"/>
            <w:vAlign w:val="center"/>
          </w:tcPr>
          <w:p w:rsidR="003A10AA" w:rsidRPr="00304692" w:rsidRDefault="003A10AA" w:rsidP="00BF61EF">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УЛ.КУБАНСКАЯ (ЗВЕЗДНАЯ) – ЦЕНТРАЛЬНЫЙ СТАДИОН</w:t>
            </w:r>
          </w:p>
        </w:tc>
        <w:tc>
          <w:tcPr>
            <w:tcW w:w="2693" w:type="dxa"/>
            <w:tcBorders>
              <w:top w:val="single" w:sz="4" w:space="0" w:color="auto"/>
              <w:left w:val="nil"/>
              <w:bottom w:val="single" w:sz="4" w:space="0" w:color="auto"/>
              <w:right w:val="single" w:sz="4" w:space="0" w:color="auto"/>
            </w:tcBorders>
            <w:shd w:val="clear" w:color="auto" w:fill="auto"/>
          </w:tcPr>
          <w:p w:rsidR="003A10AA" w:rsidRPr="00304692" w:rsidRDefault="003A10AA" w:rsidP="00BF61EF">
            <w:pPr>
              <w:spacing w:after="0" w:line="240" w:lineRule="auto"/>
              <w:rPr>
                <w:rFonts w:ascii="Times New Roman" w:eastAsia="Times New Roman" w:hAnsi="Times New Roman" w:cs="Times New Roman"/>
                <w:sz w:val="10"/>
                <w:szCs w:val="10"/>
              </w:rPr>
            </w:pPr>
          </w:p>
        </w:tc>
        <w:tc>
          <w:tcPr>
            <w:tcW w:w="1701" w:type="dxa"/>
            <w:tcBorders>
              <w:top w:val="single" w:sz="4" w:space="0" w:color="auto"/>
              <w:left w:val="nil"/>
              <w:bottom w:val="single" w:sz="4" w:space="0" w:color="auto"/>
              <w:right w:val="single" w:sz="4" w:space="0" w:color="auto"/>
            </w:tcBorders>
            <w:shd w:val="clear" w:color="auto" w:fill="auto"/>
          </w:tcPr>
          <w:p w:rsidR="003A10AA" w:rsidRPr="00304692" w:rsidRDefault="003A10AA" w:rsidP="00854344">
            <w:pPr>
              <w:spacing w:after="0" w:line="240" w:lineRule="auto"/>
              <w:rPr>
                <w:rFonts w:ascii="Times New Roman" w:eastAsia="Times New Roman" w:hAnsi="Times New Roman" w:cs="Times New Roman"/>
                <w:b/>
                <w:bCs/>
                <w:sz w:val="10"/>
                <w:szCs w:val="10"/>
              </w:rPr>
            </w:pPr>
          </w:p>
        </w:tc>
        <w:tc>
          <w:tcPr>
            <w:tcW w:w="851" w:type="dxa"/>
            <w:tcBorders>
              <w:top w:val="single" w:sz="4" w:space="0" w:color="auto"/>
              <w:left w:val="nil"/>
              <w:bottom w:val="single" w:sz="4" w:space="0" w:color="auto"/>
              <w:right w:val="single" w:sz="4" w:space="0" w:color="auto"/>
            </w:tcBorders>
            <w:shd w:val="clear" w:color="auto" w:fill="auto"/>
            <w:vAlign w:val="center"/>
          </w:tcPr>
          <w:p w:rsidR="003A10AA" w:rsidRPr="00304692" w:rsidRDefault="003A10AA" w:rsidP="00F83D66">
            <w:pPr>
              <w:spacing w:after="0" w:line="240" w:lineRule="auto"/>
              <w:jc w:val="center"/>
              <w:rPr>
                <w:rFonts w:ascii="Times New Roman" w:eastAsia="Times New Roman" w:hAnsi="Times New Roman" w:cs="Times New Roman"/>
                <w:sz w:val="10"/>
                <w:szCs w:val="10"/>
              </w:rPr>
            </w:pPr>
          </w:p>
        </w:tc>
        <w:tc>
          <w:tcPr>
            <w:tcW w:w="992" w:type="dxa"/>
            <w:tcBorders>
              <w:left w:val="nil"/>
              <w:bottom w:val="single" w:sz="4" w:space="0" w:color="auto"/>
              <w:right w:val="single" w:sz="4" w:space="0" w:color="auto"/>
            </w:tcBorders>
            <w:shd w:val="clear" w:color="auto" w:fill="auto"/>
            <w:vAlign w:val="center"/>
          </w:tcPr>
          <w:p w:rsidR="003A10AA" w:rsidRPr="00304692" w:rsidRDefault="003A10AA" w:rsidP="00F83D66">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В установленных остановочных пунктах</w:t>
            </w:r>
          </w:p>
        </w:tc>
        <w:tc>
          <w:tcPr>
            <w:tcW w:w="850" w:type="dxa"/>
            <w:tcBorders>
              <w:left w:val="nil"/>
              <w:bottom w:val="single" w:sz="4" w:space="0" w:color="auto"/>
              <w:right w:val="single" w:sz="4" w:space="0" w:color="auto"/>
            </w:tcBorders>
            <w:shd w:val="clear" w:color="auto" w:fill="auto"/>
            <w:vAlign w:val="center"/>
          </w:tcPr>
          <w:p w:rsidR="003A10AA" w:rsidRPr="00304692" w:rsidRDefault="003A10AA" w:rsidP="00F83D66">
            <w:pPr>
              <w:jc w:val="center"/>
            </w:pPr>
            <w:r w:rsidRPr="00304692">
              <w:rPr>
                <w:rFonts w:ascii="Times New Roman" w:eastAsia="Times New Roman" w:hAnsi="Times New Roman" w:cs="Times New Roman"/>
                <w:sz w:val="10"/>
                <w:szCs w:val="10"/>
              </w:rPr>
              <w:t>Регулярные перевозки по регулируемым тарифам</w:t>
            </w:r>
          </w:p>
        </w:tc>
        <w:tc>
          <w:tcPr>
            <w:tcW w:w="820" w:type="dxa"/>
            <w:tcBorders>
              <w:left w:val="nil"/>
              <w:bottom w:val="single" w:sz="4" w:space="0" w:color="auto"/>
              <w:right w:val="single" w:sz="4" w:space="0" w:color="auto"/>
            </w:tcBorders>
            <w:shd w:val="clear" w:color="auto" w:fill="auto"/>
            <w:vAlign w:val="center"/>
          </w:tcPr>
          <w:p w:rsidR="003A10AA" w:rsidRPr="00304692" w:rsidRDefault="003A10AA" w:rsidP="00F83D66">
            <w:pPr>
              <w:spacing w:after="0" w:line="240" w:lineRule="auto"/>
              <w:jc w:val="center"/>
              <w:rPr>
                <w:rFonts w:ascii="Times New Roman" w:eastAsia="Times New Roman" w:hAnsi="Times New Roman" w:cs="Times New Roman"/>
                <w:sz w:val="10"/>
                <w:szCs w:val="10"/>
              </w:rPr>
            </w:pPr>
          </w:p>
        </w:tc>
        <w:tc>
          <w:tcPr>
            <w:tcW w:w="740" w:type="dxa"/>
            <w:tcBorders>
              <w:left w:val="nil"/>
              <w:bottom w:val="single" w:sz="4" w:space="0" w:color="auto"/>
              <w:right w:val="single" w:sz="4" w:space="0" w:color="auto"/>
            </w:tcBorders>
            <w:shd w:val="clear" w:color="auto" w:fill="auto"/>
            <w:vAlign w:val="center"/>
          </w:tcPr>
          <w:p w:rsidR="003A10AA" w:rsidRPr="00304692" w:rsidRDefault="003A10AA" w:rsidP="00F83D66">
            <w:pPr>
              <w:spacing w:after="0" w:line="240" w:lineRule="auto"/>
              <w:jc w:val="center"/>
              <w:rPr>
                <w:rFonts w:ascii="Times New Roman" w:eastAsia="Times New Roman" w:hAnsi="Times New Roman" w:cs="Times New Roman"/>
                <w:sz w:val="10"/>
                <w:szCs w:val="10"/>
              </w:rPr>
            </w:pPr>
          </w:p>
        </w:tc>
        <w:tc>
          <w:tcPr>
            <w:tcW w:w="708" w:type="dxa"/>
            <w:tcBorders>
              <w:left w:val="nil"/>
              <w:bottom w:val="single" w:sz="4" w:space="0" w:color="auto"/>
              <w:right w:val="single" w:sz="4" w:space="0" w:color="auto"/>
            </w:tcBorders>
            <w:shd w:val="clear" w:color="auto" w:fill="auto"/>
            <w:vAlign w:val="center"/>
          </w:tcPr>
          <w:p w:rsidR="003A10AA" w:rsidRPr="00304692" w:rsidRDefault="003A10AA" w:rsidP="00F83D66">
            <w:pPr>
              <w:spacing w:after="0" w:line="240" w:lineRule="auto"/>
              <w:jc w:val="center"/>
              <w:rPr>
                <w:rFonts w:ascii="Times New Roman" w:eastAsia="Times New Roman" w:hAnsi="Times New Roman" w:cs="Times New Roman"/>
                <w:sz w:val="10"/>
                <w:szCs w:val="10"/>
              </w:rPr>
            </w:pPr>
          </w:p>
        </w:tc>
        <w:tc>
          <w:tcPr>
            <w:tcW w:w="1985" w:type="dxa"/>
            <w:tcBorders>
              <w:left w:val="nil"/>
              <w:bottom w:val="single" w:sz="4" w:space="0" w:color="auto"/>
              <w:right w:val="nil"/>
            </w:tcBorders>
            <w:shd w:val="clear" w:color="auto" w:fill="auto"/>
            <w:vAlign w:val="center"/>
          </w:tcPr>
          <w:p w:rsidR="003A10AA" w:rsidRPr="00304692" w:rsidRDefault="003A10AA" w:rsidP="00F83D66">
            <w:pPr>
              <w:spacing w:after="0" w:line="240" w:lineRule="auto"/>
              <w:jc w:val="center"/>
              <w:rPr>
                <w:rFonts w:ascii="Times New Roman" w:eastAsia="Times New Roman" w:hAnsi="Times New Roman" w:cs="Times New Roman"/>
                <w:sz w:val="10"/>
                <w:szCs w:val="10"/>
              </w:rPr>
            </w:pPr>
          </w:p>
        </w:tc>
        <w:tc>
          <w:tcPr>
            <w:tcW w:w="709" w:type="dxa"/>
            <w:tcBorders>
              <w:left w:val="single" w:sz="4" w:space="0" w:color="auto"/>
              <w:bottom w:val="single" w:sz="4" w:space="0" w:color="auto"/>
              <w:right w:val="nil"/>
            </w:tcBorders>
            <w:shd w:val="clear" w:color="auto" w:fill="auto"/>
            <w:vAlign w:val="center"/>
          </w:tcPr>
          <w:p w:rsidR="003A10AA" w:rsidRPr="00304692" w:rsidRDefault="003A10AA" w:rsidP="00F83D66">
            <w:pPr>
              <w:spacing w:after="0" w:line="240" w:lineRule="auto"/>
              <w:jc w:val="center"/>
              <w:rPr>
                <w:rFonts w:ascii="Times New Roman" w:eastAsia="Times New Roman" w:hAnsi="Times New Roman" w:cs="Times New Roman"/>
                <w:sz w:val="10"/>
                <w:szCs w:val="10"/>
              </w:rPr>
            </w:pPr>
          </w:p>
        </w:tc>
        <w:tc>
          <w:tcPr>
            <w:tcW w:w="708" w:type="dxa"/>
            <w:tcBorders>
              <w:left w:val="single" w:sz="4" w:space="0" w:color="auto"/>
              <w:bottom w:val="single" w:sz="4" w:space="0" w:color="auto"/>
              <w:right w:val="single" w:sz="4" w:space="0" w:color="auto"/>
            </w:tcBorders>
            <w:shd w:val="clear" w:color="auto" w:fill="auto"/>
            <w:vAlign w:val="center"/>
          </w:tcPr>
          <w:p w:rsidR="003A10AA" w:rsidRPr="00304692" w:rsidRDefault="003A10AA" w:rsidP="00F83D66">
            <w:pPr>
              <w:spacing w:after="0" w:line="240" w:lineRule="auto"/>
              <w:jc w:val="center"/>
              <w:rPr>
                <w:rFonts w:ascii="Times New Roman" w:eastAsia="Times New Roman" w:hAnsi="Times New Roman" w:cs="Times New Roman"/>
                <w:sz w:val="10"/>
                <w:szCs w:val="10"/>
              </w:rPr>
            </w:pPr>
          </w:p>
        </w:tc>
      </w:tr>
      <w:tr w:rsidR="003A10AA" w:rsidRPr="00304692" w:rsidTr="00F83D66">
        <w:trPr>
          <w:trHeight w:val="1020"/>
        </w:trPr>
        <w:tc>
          <w:tcPr>
            <w:tcW w:w="851" w:type="dxa"/>
            <w:vMerge w:val="restart"/>
            <w:tcBorders>
              <w:left w:val="single" w:sz="4" w:space="0" w:color="auto"/>
              <w:right w:val="single" w:sz="4" w:space="0" w:color="auto"/>
            </w:tcBorders>
            <w:shd w:val="clear" w:color="auto" w:fill="auto"/>
            <w:vAlign w:val="center"/>
          </w:tcPr>
          <w:p w:rsidR="003A10AA" w:rsidRPr="00304692" w:rsidRDefault="003A10AA" w:rsidP="00B33646">
            <w:pPr>
              <w:pStyle w:val="a5"/>
              <w:numPr>
                <w:ilvl w:val="0"/>
                <w:numId w:val="1"/>
              </w:numPr>
              <w:spacing w:after="0" w:line="240" w:lineRule="auto"/>
              <w:jc w:val="center"/>
              <w:rPr>
                <w:rFonts w:ascii="Times New Roman" w:eastAsia="Times New Roman" w:hAnsi="Times New Roman" w:cs="Times New Roman"/>
                <w:sz w:val="10"/>
                <w:szCs w:val="10"/>
              </w:rPr>
            </w:pPr>
          </w:p>
        </w:tc>
        <w:tc>
          <w:tcPr>
            <w:tcW w:w="567" w:type="dxa"/>
            <w:vMerge w:val="restart"/>
            <w:tcBorders>
              <w:left w:val="nil"/>
              <w:right w:val="single" w:sz="4" w:space="0" w:color="auto"/>
            </w:tcBorders>
            <w:shd w:val="clear" w:color="auto" w:fill="auto"/>
            <w:vAlign w:val="center"/>
          </w:tcPr>
          <w:p w:rsidR="003A10AA" w:rsidRPr="00304692" w:rsidRDefault="003A10AA" w:rsidP="00C9274A">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28с</w:t>
            </w:r>
          </w:p>
        </w:tc>
        <w:tc>
          <w:tcPr>
            <w:tcW w:w="1843" w:type="dxa"/>
            <w:vMerge w:val="restart"/>
            <w:tcBorders>
              <w:left w:val="nil"/>
              <w:right w:val="single" w:sz="4" w:space="0" w:color="auto"/>
            </w:tcBorders>
            <w:shd w:val="clear" w:color="auto" w:fill="auto"/>
            <w:vAlign w:val="center"/>
          </w:tcPr>
          <w:p w:rsidR="003A10AA" w:rsidRPr="00304692" w:rsidRDefault="003A10AA" w:rsidP="00C9274A">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ЮГО-ВОСТОЧНЫЙ МИКРОРАЙОН №3 -ПЛ. ОКТЯБРЬСКАЯ - ЮГО-ВОСТОЧНЫЙ МИКРОРАЙОН №3</w:t>
            </w:r>
          </w:p>
        </w:tc>
        <w:tc>
          <w:tcPr>
            <w:tcW w:w="2693" w:type="dxa"/>
            <w:tcBorders>
              <w:top w:val="single" w:sz="4" w:space="0" w:color="auto"/>
              <w:left w:val="nil"/>
              <w:bottom w:val="single" w:sz="4" w:space="0" w:color="auto"/>
              <w:right w:val="single" w:sz="4" w:space="0" w:color="auto"/>
            </w:tcBorders>
            <w:shd w:val="clear" w:color="auto" w:fill="auto"/>
          </w:tcPr>
          <w:p w:rsidR="003A10AA" w:rsidRPr="00304692" w:rsidRDefault="003A10AA" w:rsidP="00C9274A">
            <w:pPr>
              <w:spacing w:after="0" w:line="240" w:lineRule="auto"/>
              <w:rPr>
                <w:rFonts w:ascii="Times New Roman" w:eastAsia="Times New Roman" w:hAnsi="Times New Roman" w:cs="Times New Roman"/>
                <w:sz w:val="10"/>
                <w:szCs w:val="10"/>
              </w:rPr>
            </w:pPr>
            <w:r w:rsidRPr="00304692">
              <w:rPr>
                <w:rFonts w:ascii="Times New Roman" w:eastAsia="Times New Roman" w:hAnsi="Times New Roman" w:cs="Times New Roman"/>
                <w:b/>
                <w:bCs/>
                <w:sz w:val="10"/>
                <w:szCs w:val="10"/>
              </w:rPr>
              <w:t xml:space="preserve">В прямом направлении: </w:t>
            </w:r>
            <w:r w:rsidRPr="00304692">
              <w:rPr>
                <w:rFonts w:ascii="Times New Roman" w:eastAsia="Times New Roman" w:hAnsi="Times New Roman" w:cs="Times New Roman"/>
                <w:sz w:val="10"/>
                <w:szCs w:val="10"/>
              </w:rPr>
              <w:t xml:space="preserve">"СКВЕР УЛЬЯНОВЫХ" "ЦУМ" "КОММУНИСТИЧЕСКАЯ" "КАЛИНИНА" "КАРИТИННАЯ ГАЛЕРЕЯ" "РЫНОК БОЛЬШИЕ ИСАДЫ" "ГРУЗИНСКАЯ" "ТЦ АЛЕКСАНДРИЯ" "УЛ.СТУДЕНЧЕСКАЯ" "СК ЗВЕЗДНЫЙ"                                                             </w:t>
            </w:r>
          </w:p>
          <w:p w:rsidR="003A10AA" w:rsidRPr="00304692" w:rsidRDefault="003A10AA" w:rsidP="00C9274A">
            <w:pPr>
              <w:spacing w:after="0" w:line="240" w:lineRule="auto"/>
              <w:rPr>
                <w:rFonts w:ascii="Times New Roman" w:eastAsia="Times New Roman" w:hAnsi="Times New Roman" w:cs="Times New Roman"/>
                <w:sz w:val="10"/>
                <w:szCs w:val="10"/>
              </w:rPr>
            </w:pPr>
          </w:p>
          <w:p w:rsidR="003A10AA" w:rsidRPr="00304692" w:rsidRDefault="003A10AA" w:rsidP="00C9274A">
            <w:pPr>
              <w:spacing w:after="0" w:line="240" w:lineRule="auto"/>
              <w:rPr>
                <w:rFonts w:ascii="Times New Roman" w:eastAsia="Times New Roman" w:hAnsi="Times New Roman" w:cs="Times New Roman"/>
                <w:sz w:val="10"/>
                <w:szCs w:val="10"/>
              </w:rPr>
            </w:pPr>
          </w:p>
          <w:p w:rsidR="003A10AA" w:rsidRPr="00304692" w:rsidRDefault="003A10AA" w:rsidP="00C9274A">
            <w:pPr>
              <w:spacing w:after="0" w:line="240" w:lineRule="auto"/>
              <w:rPr>
                <w:rFonts w:ascii="Times New Roman" w:eastAsia="Times New Roman" w:hAnsi="Times New Roman" w:cs="Times New Roman"/>
                <w:sz w:val="10"/>
                <w:szCs w:val="10"/>
              </w:rPr>
            </w:pPr>
          </w:p>
          <w:p w:rsidR="003A10AA" w:rsidRPr="00304692" w:rsidRDefault="003A10AA" w:rsidP="00C9274A">
            <w:pPr>
              <w:spacing w:after="0" w:line="240" w:lineRule="auto"/>
              <w:rPr>
                <w:rFonts w:ascii="Times New Roman" w:eastAsia="Times New Roman" w:hAnsi="Times New Roman" w:cs="Times New Roman"/>
                <w:sz w:val="10"/>
                <w:szCs w:val="10"/>
              </w:rPr>
            </w:pPr>
          </w:p>
        </w:tc>
        <w:tc>
          <w:tcPr>
            <w:tcW w:w="1701" w:type="dxa"/>
            <w:tcBorders>
              <w:top w:val="single" w:sz="4" w:space="0" w:color="auto"/>
              <w:left w:val="nil"/>
              <w:bottom w:val="single" w:sz="4" w:space="0" w:color="auto"/>
              <w:right w:val="single" w:sz="4" w:space="0" w:color="auto"/>
            </w:tcBorders>
            <w:shd w:val="clear" w:color="auto" w:fill="auto"/>
          </w:tcPr>
          <w:p w:rsidR="003A10AA" w:rsidRPr="00304692" w:rsidRDefault="003A10AA" w:rsidP="00C9274A">
            <w:pPr>
              <w:spacing w:after="0" w:line="240" w:lineRule="auto"/>
              <w:rPr>
                <w:rFonts w:ascii="Times New Roman" w:eastAsia="Times New Roman" w:hAnsi="Times New Roman" w:cs="Times New Roman"/>
                <w:sz w:val="10"/>
                <w:szCs w:val="10"/>
              </w:rPr>
            </w:pPr>
            <w:r w:rsidRPr="00304692">
              <w:rPr>
                <w:rFonts w:ascii="Times New Roman" w:eastAsia="Times New Roman" w:hAnsi="Times New Roman" w:cs="Times New Roman"/>
                <w:b/>
                <w:bCs/>
                <w:sz w:val="10"/>
                <w:szCs w:val="10"/>
              </w:rPr>
              <w:t xml:space="preserve">В прямом направлении: </w:t>
            </w:r>
          </w:p>
          <w:p w:rsidR="003A10AA" w:rsidRPr="00304692" w:rsidRDefault="003A10AA" w:rsidP="00C9274A">
            <w:pPr>
              <w:spacing w:after="0" w:line="240" w:lineRule="auto"/>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 xml:space="preserve">ЮГО-ВОСТОК № 3 УЛ.Н.ОСТРОВСКОГО УЛ.БОЕВАЯ  УЛ.АДМИРАЛТЕЙСКАЯ УЛ.СВЕРДЛОВА  УЛ.НОГИНА УЛ.С.ПЕРОВСКОЙ УЛ.СТУДЕНЧЕСКАЯ УЛ.Н.ОСТРОВСКОГО   ЮГО-ВОСТОК № 3 </w:t>
            </w:r>
          </w:p>
        </w:tc>
        <w:tc>
          <w:tcPr>
            <w:tcW w:w="851" w:type="dxa"/>
            <w:tcBorders>
              <w:top w:val="single" w:sz="4" w:space="0" w:color="auto"/>
              <w:left w:val="nil"/>
              <w:bottom w:val="single" w:sz="4" w:space="0" w:color="auto"/>
              <w:right w:val="single" w:sz="4" w:space="0" w:color="auto"/>
            </w:tcBorders>
            <w:shd w:val="clear" w:color="auto" w:fill="auto"/>
            <w:vAlign w:val="center"/>
          </w:tcPr>
          <w:p w:rsidR="003A10AA" w:rsidRPr="00304692" w:rsidRDefault="003A10AA" w:rsidP="00F83D66">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4,8</w:t>
            </w:r>
          </w:p>
        </w:tc>
        <w:tc>
          <w:tcPr>
            <w:tcW w:w="992" w:type="dxa"/>
            <w:vMerge w:val="restart"/>
            <w:tcBorders>
              <w:left w:val="nil"/>
              <w:right w:val="single" w:sz="4" w:space="0" w:color="auto"/>
            </w:tcBorders>
            <w:shd w:val="clear" w:color="auto" w:fill="auto"/>
            <w:vAlign w:val="center"/>
          </w:tcPr>
          <w:p w:rsidR="003A10AA" w:rsidRPr="00304692" w:rsidRDefault="003A10AA" w:rsidP="00F83D66">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В установленных остановочных пунктах</w:t>
            </w:r>
          </w:p>
        </w:tc>
        <w:tc>
          <w:tcPr>
            <w:tcW w:w="850" w:type="dxa"/>
            <w:vMerge w:val="restart"/>
            <w:tcBorders>
              <w:left w:val="nil"/>
              <w:right w:val="single" w:sz="4" w:space="0" w:color="auto"/>
            </w:tcBorders>
            <w:shd w:val="clear" w:color="auto" w:fill="auto"/>
            <w:vAlign w:val="center"/>
          </w:tcPr>
          <w:p w:rsidR="003A10AA" w:rsidRPr="00304692" w:rsidRDefault="003A10AA" w:rsidP="00F83D66">
            <w:pPr>
              <w:jc w:val="center"/>
            </w:pPr>
            <w:r w:rsidRPr="00304692">
              <w:rPr>
                <w:rFonts w:ascii="Times New Roman" w:eastAsia="Times New Roman" w:hAnsi="Times New Roman" w:cs="Times New Roman"/>
                <w:sz w:val="10"/>
                <w:szCs w:val="10"/>
              </w:rPr>
              <w:t>Регулярные перевозки по регулируемым тарифам</w:t>
            </w:r>
          </w:p>
        </w:tc>
        <w:tc>
          <w:tcPr>
            <w:tcW w:w="820" w:type="dxa"/>
            <w:vMerge w:val="restart"/>
            <w:tcBorders>
              <w:left w:val="nil"/>
              <w:right w:val="single" w:sz="4" w:space="0" w:color="auto"/>
            </w:tcBorders>
            <w:shd w:val="clear" w:color="auto" w:fill="auto"/>
            <w:vAlign w:val="center"/>
          </w:tcPr>
          <w:p w:rsidR="003A10AA" w:rsidRPr="00304692" w:rsidRDefault="003A10AA" w:rsidP="008104E5">
            <w:pPr>
              <w:spacing w:after="0" w:line="240" w:lineRule="auto"/>
              <w:jc w:val="center"/>
              <w:rPr>
                <w:rFonts w:ascii="Times New Roman" w:eastAsia="Times New Roman" w:hAnsi="Times New Roman" w:cs="Times New Roman"/>
                <w:sz w:val="10"/>
                <w:szCs w:val="10"/>
              </w:rPr>
            </w:pPr>
          </w:p>
        </w:tc>
        <w:tc>
          <w:tcPr>
            <w:tcW w:w="740" w:type="dxa"/>
            <w:vMerge w:val="restart"/>
            <w:tcBorders>
              <w:left w:val="nil"/>
              <w:right w:val="single" w:sz="4" w:space="0" w:color="auto"/>
            </w:tcBorders>
            <w:shd w:val="clear" w:color="auto" w:fill="auto"/>
            <w:vAlign w:val="center"/>
          </w:tcPr>
          <w:p w:rsidR="003A10AA" w:rsidRPr="00304692" w:rsidRDefault="003A10AA" w:rsidP="00F83D66">
            <w:pPr>
              <w:spacing w:after="0" w:line="240" w:lineRule="auto"/>
              <w:jc w:val="center"/>
              <w:rPr>
                <w:rFonts w:ascii="Times New Roman" w:eastAsia="Times New Roman" w:hAnsi="Times New Roman" w:cs="Times New Roman"/>
                <w:sz w:val="10"/>
                <w:szCs w:val="10"/>
              </w:rPr>
            </w:pPr>
          </w:p>
        </w:tc>
        <w:tc>
          <w:tcPr>
            <w:tcW w:w="708" w:type="dxa"/>
            <w:vMerge w:val="restart"/>
            <w:tcBorders>
              <w:left w:val="nil"/>
              <w:right w:val="single" w:sz="4" w:space="0" w:color="auto"/>
            </w:tcBorders>
            <w:shd w:val="clear" w:color="auto" w:fill="auto"/>
            <w:vAlign w:val="center"/>
          </w:tcPr>
          <w:p w:rsidR="003A10AA" w:rsidRPr="00304692" w:rsidRDefault="003A10AA" w:rsidP="00F83D66">
            <w:pPr>
              <w:spacing w:after="0" w:line="240" w:lineRule="auto"/>
              <w:jc w:val="center"/>
              <w:rPr>
                <w:rFonts w:ascii="Times New Roman" w:eastAsia="Times New Roman" w:hAnsi="Times New Roman" w:cs="Times New Roman"/>
                <w:sz w:val="10"/>
                <w:szCs w:val="10"/>
              </w:rPr>
            </w:pPr>
          </w:p>
        </w:tc>
        <w:tc>
          <w:tcPr>
            <w:tcW w:w="1985" w:type="dxa"/>
            <w:vMerge w:val="restart"/>
            <w:tcBorders>
              <w:left w:val="nil"/>
              <w:right w:val="nil"/>
            </w:tcBorders>
            <w:shd w:val="clear" w:color="auto" w:fill="auto"/>
            <w:vAlign w:val="center"/>
          </w:tcPr>
          <w:p w:rsidR="003A10AA" w:rsidRPr="00304692" w:rsidRDefault="003A10AA" w:rsidP="00F83D66">
            <w:pPr>
              <w:spacing w:after="0" w:line="240" w:lineRule="auto"/>
              <w:jc w:val="center"/>
              <w:rPr>
                <w:rFonts w:ascii="Times New Roman" w:eastAsia="Times New Roman" w:hAnsi="Times New Roman" w:cs="Times New Roman"/>
                <w:sz w:val="10"/>
                <w:szCs w:val="10"/>
              </w:rPr>
            </w:pPr>
          </w:p>
        </w:tc>
        <w:tc>
          <w:tcPr>
            <w:tcW w:w="709" w:type="dxa"/>
            <w:vMerge w:val="restart"/>
            <w:tcBorders>
              <w:left w:val="single" w:sz="4" w:space="0" w:color="auto"/>
              <w:right w:val="nil"/>
            </w:tcBorders>
            <w:shd w:val="clear" w:color="auto" w:fill="auto"/>
            <w:vAlign w:val="center"/>
          </w:tcPr>
          <w:p w:rsidR="003A10AA" w:rsidRPr="00304692" w:rsidRDefault="003A10AA" w:rsidP="00F83D66">
            <w:pPr>
              <w:spacing w:after="0" w:line="240" w:lineRule="auto"/>
              <w:jc w:val="center"/>
              <w:rPr>
                <w:rFonts w:ascii="Times New Roman" w:eastAsia="Times New Roman" w:hAnsi="Times New Roman" w:cs="Times New Roman"/>
                <w:sz w:val="10"/>
                <w:szCs w:val="10"/>
              </w:rPr>
            </w:pPr>
          </w:p>
        </w:tc>
        <w:tc>
          <w:tcPr>
            <w:tcW w:w="708" w:type="dxa"/>
            <w:vMerge w:val="restart"/>
            <w:tcBorders>
              <w:left w:val="single" w:sz="4" w:space="0" w:color="auto"/>
              <w:right w:val="single" w:sz="4" w:space="0" w:color="auto"/>
            </w:tcBorders>
            <w:shd w:val="clear" w:color="auto" w:fill="auto"/>
            <w:vAlign w:val="center"/>
          </w:tcPr>
          <w:p w:rsidR="003A10AA" w:rsidRPr="00304692" w:rsidRDefault="003A10AA" w:rsidP="00F83D66">
            <w:pPr>
              <w:spacing w:after="0" w:line="240" w:lineRule="auto"/>
              <w:jc w:val="center"/>
              <w:rPr>
                <w:rFonts w:ascii="Times New Roman" w:eastAsia="Times New Roman" w:hAnsi="Times New Roman" w:cs="Times New Roman"/>
                <w:sz w:val="10"/>
                <w:szCs w:val="10"/>
              </w:rPr>
            </w:pPr>
          </w:p>
        </w:tc>
      </w:tr>
      <w:tr w:rsidR="003A10AA" w:rsidRPr="00304692" w:rsidTr="00F83D66">
        <w:trPr>
          <w:trHeight w:val="122"/>
        </w:trPr>
        <w:tc>
          <w:tcPr>
            <w:tcW w:w="851" w:type="dxa"/>
            <w:vMerge/>
            <w:tcBorders>
              <w:left w:val="single" w:sz="4" w:space="0" w:color="auto"/>
              <w:bottom w:val="single" w:sz="4" w:space="0" w:color="auto"/>
              <w:right w:val="single" w:sz="4" w:space="0" w:color="auto"/>
            </w:tcBorders>
            <w:shd w:val="clear" w:color="auto" w:fill="auto"/>
            <w:vAlign w:val="center"/>
          </w:tcPr>
          <w:p w:rsidR="003A10AA" w:rsidRPr="00304692" w:rsidRDefault="003A10AA" w:rsidP="00B33646">
            <w:pPr>
              <w:pStyle w:val="a5"/>
              <w:numPr>
                <w:ilvl w:val="0"/>
                <w:numId w:val="1"/>
              </w:numPr>
              <w:spacing w:after="0" w:line="240" w:lineRule="auto"/>
              <w:jc w:val="center"/>
              <w:rPr>
                <w:rFonts w:ascii="Times New Roman" w:eastAsia="Times New Roman" w:hAnsi="Times New Roman" w:cs="Times New Roman"/>
                <w:sz w:val="10"/>
                <w:szCs w:val="10"/>
              </w:rPr>
            </w:pPr>
          </w:p>
        </w:tc>
        <w:tc>
          <w:tcPr>
            <w:tcW w:w="567" w:type="dxa"/>
            <w:vMerge/>
            <w:tcBorders>
              <w:left w:val="nil"/>
              <w:bottom w:val="single" w:sz="4" w:space="0" w:color="auto"/>
              <w:right w:val="single" w:sz="4" w:space="0" w:color="auto"/>
            </w:tcBorders>
            <w:shd w:val="clear" w:color="auto" w:fill="auto"/>
            <w:vAlign w:val="center"/>
          </w:tcPr>
          <w:p w:rsidR="003A10AA" w:rsidRPr="00304692" w:rsidRDefault="003A10AA" w:rsidP="00C9274A">
            <w:pPr>
              <w:spacing w:after="0" w:line="240" w:lineRule="auto"/>
              <w:jc w:val="center"/>
              <w:rPr>
                <w:rFonts w:ascii="Times New Roman" w:eastAsia="Times New Roman" w:hAnsi="Times New Roman" w:cs="Times New Roman"/>
                <w:sz w:val="10"/>
                <w:szCs w:val="10"/>
              </w:rPr>
            </w:pPr>
          </w:p>
        </w:tc>
        <w:tc>
          <w:tcPr>
            <w:tcW w:w="1843" w:type="dxa"/>
            <w:vMerge/>
            <w:tcBorders>
              <w:left w:val="nil"/>
              <w:bottom w:val="single" w:sz="4" w:space="0" w:color="auto"/>
              <w:right w:val="single" w:sz="4" w:space="0" w:color="auto"/>
            </w:tcBorders>
            <w:shd w:val="clear" w:color="auto" w:fill="auto"/>
            <w:vAlign w:val="center"/>
          </w:tcPr>
          <w:p w:rsidR="003A10AA" w:rsidRPr="00304692" w:rsidRDefault="003A10AA" w:rsidP="00C9274A">
            <w:pPr>
              <w:spacing w:after="0" w:line="240" w:lineRule="auto"/>
              <w:jc w:val="center"/>
              <w:rPr>
                <w:rFonts w:ascii="Times New Roman" w:eastAsia="Times New Roman" w:hAnsi="Times New Roman" w:cs="Times New Roman"/>
                <w:sz w:val="10"/>
                <w:szCs w:val="10"/>
              </w:rPr>
            </w:pPr>
          </w:p>
        </w:tc>
        <w:tc>
          <w:tcPr>
            <w:tcW w:w="2693" w:type="dxa"/>
            <w:tcBorders>
              <w:top w:val="single" w:sz="4" w:space="0" w:color="auto"/>
              <w:left w:val="nil"/>
              <w:bottom w:val="single" w:sz="4" w:space="0" w:color="auto"/>
              <w:right w:val="single" w:sz="4" w:space="0" w:color="auto"/>
            </w:tcBorders>
            <w:shd w:val="clear" w:color="auto" w:fill="auto"/>
          </w:tcPr>
          <w:p w:rsidR="003A10AA" w:rsidRPr="00304692" w:rsidRDefault="003A10AA" w:rsidP="00C9274A">
            <w:pPr>
              <w:spacing w:after="0" w:line="240" w:lineRule="auto"/>
              <w:rPr>
                <w:rFonts w:ascii="Times New Roman" w:eastAsia="Times New Roman" w:hAnsi="Times New Roman" w:cs="Times New Roman"/>
                <w:sz w:val="10"/>
                <w:szCs w:val="10"/>
              </w:rPr>
            </w:pPr>
          </w:p>
          <w:p w:rsidR="003A10AA" w:rsidRPr="00304692" w:rsidRDefault="003A10AA" w:rsidP="00C9274A">
            <w:pPr>
              <w:spacing w:after="0" w:line="240" w:lineRule="auto"/>
              <w:rPr>
                <w:rFonts w:ascii="Times New Roman" w:eastAsia="Times New Roman" w:hAnsi="Times New Roman" w:cs="Times New Roman"/>
                <w:b/>
                <w:bCs/>
                <w:sz w:val="10"/>
                <w:szCs w:val="10"/>
              </w:rPr>
            </w:pPr>
            <w:r w:rsidRPr="00304692">
              <w:rPr>
                <w:rFonts w:ascii="Times New Roman" w:eastAsia="Times New Roman" w:hAnsi="Times New Roman" w:cs="Times New Roman"/>
                <w:b/>
                <w:bCs/>
                <w:sz w:val="10"/>
                <w:szCs w:val="10"/>
              </w:rPr>
              <w:t>В обратном направлении:</w:t>
            </w:r>
            <w:r w:rsidRPr="00304692">
              <w:rPr>
                <w:rFonts w:ascii="Times New Roman" w:eastAsia="Times New Roman" w:hAnsi="Times New Roman" w:cs="Times New Roman"/>
                <w:sz w:val="10"/>
                <w:szCs w:val="10"/>
              </w:rPr>
              <w:t xml:space="preserve"> "СК ЗВЕЗДНЫЙ" "АЛЛЕЕ ВОИНОВ-ИНТЕРНАЦИОНАЛИСТОВ" "ВОДОКАНАЛ" "ПАРК ПЛАНЕТА" "ШКОЛА РОСТО" "ДГКБ №1 ДЛЯ НОВОРОЖДЕННЫХ" "МЕДКОЛЛЕДЖ" "БЭРА" "ВОЛЖСКАЯ" "ЖИЛГОРОДОК" "ТРОФИМОВА" "ТАТАР-БАЗАР" "ПЛ.ЛЕНИНА" "СКВЕР УЛЬЯНОВЫХ" </w:t>
            </w:r>
          </w:p>
        </w:tc>
        <w:tc>
          <w:tcPr>
            <w:tcW w:w="1701" w:type="dxa"/>
            <w:tcBorders>
              <w:top w:val="single" w:sz="4" w:space="0" w:color="auto"/>
              <w:left w:val="nil"/>
              <w:bottom w:val="single" w:sz="4" w:space="0" w:color="auto"/>
              <w:right w:val="single" w:sz="4" w:space="0" w:color="auto"/>
            </w:tcBorders>
            <w:shd w:val="clear" w:color="auto" w:fill="auto"/>
          </w:tcPr>
          <w:p w:rsidR="003A10AA" w:rsidRPr="00304692" w:rsidRDefault="003A10AA" w:rsidP="00C9274A">
            <w:pPr>
              <w:spacing w:after="0" w:line="240" w:lineRule="auto"/>
              <w:rPr>
                <w:rFonts w:ascii="Times New Roman" w:eastAsia="Times New Roman" w:hAnsi="Times New Roman" w:cs="Times New Roman"/>
                <w:sz w:val="10"/>
                <w:szCs w:val="10"/>
              </w:rPr>
            </w:pPr>
            <w:r w:rsidRPr="00304692">
              <w:rPr>
                <w:rFonts w:ascii="Times New Roman" w:eastAsia="Times New Roman" w:hAnsi="Times New Roman" w:cs="Times New Roman"/>
                <w:b/>
                <w:bCs/>
                <w:sz w:val="10"/>
                <w:szCs w:val="10"/>
              </w:rPr>
              <w:t xml:space="preserve">В обратном направлении: </w:t>
            </w:r>
            <w:r w:rsidRPr="00304692">
              <w:rPr>
                <w:rFonts w:ascii="Times New Roman" w:eastAsia="Times New Roman" w:hAnsi="Times New Roman" w:cs="Times New Roman"/>
                <w:sz w:val="10"/>
                <w:szCs w:val="10"/>
              </w:rPr>
              <w:t xml:space="preserve">ЮГО-ВОСТОК № 3 УЛ.Н.ОСТРОВСКОГО УЛ.СТУДЕНЧЕСКАЯ УЛ.С.ПЕРОВСКОЙ УЛ.НОГИНА УЛ.СВЕРДЛОВА  УЛ.АДМИРАЛТЕЙСКАЯУЛ.БОЕВАЯ   УЛ.Н.ОСТРОВСКОГО </w:t>
            </w:r>
          </w:p>
          <w:p w:rsidR="003A10AA" w:rsidRDefault="003A10AA" w:rsidP="00C9274A">
            <w:pPr>
              <w:spacing w:after="0" w:line="240" w:lineRule="auto"/>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ЮГО-ВОСТОК № 3</w:t>
            </w:r>
          </w:p>
          <w:p w:rsidR="003A10AA" w:rsidRPr="00304692" w:rsidRDefault="003A10AA" w:rsidP="00C9274A">
            <w:pPr>
              <w:spacing w:after="0" w:line="240" w:lineRule="auto"/>
              <w:rPr>
                <w:rFonts w:ascii="Times New Roman" w:eastAsia="Times New Roman" w:hAnsi="Times New Roman" w:cs="Times New Roman"/>
                <w:b/>
                <w:bCs/>
                <w:sz w:val="10"/>
                <w:szCs w:val="10"/>
              </w:rPr>
            </w:pPr>
          </w:p>
        </w:tc>
        <w:tc>
          <w:tcPr>
            <w:tcW w:w="851" w:type="dxa"/>
            <w:tcBorders>
              <w:top w:val="single" w:sz="4" w:space="0" w:color="auto"/>
              <w:left w:val="nil"/>
              <w:bottom w:val="single" w:sz="4" w:space="0" w:color="auto"/>
              <w:right w:val="single" w:sz="4" w:space="0" w:color="auto"/>
            </w:tcBorders>
            <w:shd w:val="clear" w:color="auto" w:fill="auto"/>
            <w:vAlign w:val="center"/>
          </w:tcPr>
          <w:p w:rsidR="003A10AA" w:rsidRPr="00304692" w:rsidRDefault="003A10AA" w:rsidP="00F83D66">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6,5</w:t>
            </w:r>
          </w:p>
        </w:tc>
        <w:tc>
          <w:tcPr>
            <w:tcW w:w="992" w:type="dxa"/>
            <w:vMerge/>
            <w:tcBorders>
              <w:left w:val="nil"/>
              <w:bottom w:val="single" w:sz="4" w:space="0" w:color="auto"/>
              <w:right w:val="single" w:sz="4" w:space="0" w:color="auto"/>
            </w:tcBorders>
            <w:shd w:val="clear" w:color="auto" w:fill="auto"/>
            <w:vAlign w:val="center"/>
          </w:tcPr>
          <w:p w:rsidR="003A10AA" w:rsidRPr="00304692" w:rsidRDefault="003A10AA" w:rsidP="00F83D66">
            <w:pPr>
              <w:spacing w:after="0" w:line="240" w:lineRule="auto"/>
              <w:jc w:val="center"/>
              <w:rPr>
                <w:rFonts w:ascii="Times New Roman" w:eastAsia="Times New Roman" w:hAnsi="Times New Roman" w:cs="Times New Roman"/>
                <w:sz w:val="10"/>
                <w:szCs w:val="10"/>
              </w:rPr>
            </w:pPr>
          </w:p>
        </w:tc>
        <w:tc>
          <w:tcPr>
            <w:tcW w:w="850" w:type="dxa"/>
            <w:vMerge/>
            <w:tcBorders>
              <w:left w:val="nil"/>
              <w:bottom w:val="single" w:sz="4" w:space="0" w:color="auto"/>
              <w:right w:val="single" w:sz="4" w:space="0" w:color="auto"/>
            </w:tcBorders>
            <w:shd w:val="clear" w:color="auto" w:fill="auto"/>
            <w:vAlign w:val="center"/>
          </w:tcPr>
          <w:p w:rsidR="003A10AA" w:rsidRPr="00304692" w:rsidRDefault="003A10AA" w:rsidP="00F83D66">
            <w:pPr>
              <w:jc w:val="center"/>
              <w:rPr>
                <w:rFonts w:ascii="Times New Roman" w:eastAsia="Times New Roman" w:hAnsi="Times New Roman" w:cs="Times New Roman"/>
                <w:sz w:val="10"/>
                <w:szCs w:val="10"/>
              </w:rPr>
            </w:pPr>
          </w:p>
        </w:tc>
        <w:tc>
          <w:tcPr>
            <w:tcW w:w="820" w:type="dxa"/>
            <w:vMerge/>
            <w:tcBorders>
              <w:left w:val="nil"/>
              <w:bottom w:val="single" w:sz="4" w:space="0" w:color="auto"/>
              <w:right w:val="single" w:sz="4" w:space="0" w:color="auto"/>
            </w:tcBorders>
            <w:shd w:val="clear" w:color="auto" w:fill="auto"/>
            <w:vAlign w:val="center"/>
          </w:tcPr>
          <w:p w:rsidR="003A10AA" w:rsidRPr="00304692" w:rsidRDefault="003A10AA" w:rsidP="00F83D66">
            <w:pPr>
              <w:spacing w:after="0" w:line="240" w:lineRule="auto"/>
              <w:jc w:val="center"/>
              <w:rPr>
                <w:rFonts w:ascii="Times New Roman" w:eastAsia="Times New Roman" w:hAnsi="Times New Roman" w:cs="Times New Roman"/>
                <w:sz w:val="10"/>
                <w:szCs w:val="10"/>
              </w:rPr>
            </w:pPr>
          </w:p>
        </w:tc>
        <w:tc>
          <w:tcPr>
            <w:tcW w:w="740" w:type="dxa"/>
            <w:vMerge/>
            <w:tcBorders>
              <w:left w:val="nil"/>
              <w:bottom w:val="single" w:sz="4" w:space="0" w:color="auto"/>
              <w:right w:val="single" w:sz="4" w:space="0" w:color="auto"/>
            </w:tcBorders>
            <w:shd w:val="clear" w:color="auto" w:fill="auto"/>
            <w:vAlign w:val="center"/>
          </w:tcPr>
          <w:p w:rsidR="003A10AA" w:rsidRPr="00304692" w:rsidRDefault="003A10AA" w:rsidP="00F83D66">
            <w:pPr>
              <w:spacing w:after="0" w:line="240" w:lineRule="auto"/>
              <w:jc w:val="center"/>
              <w:rPr>
                <w:rFonts w:ascii="Times New Roman" w:eastAsia="Times New Roman" w:hAnsi="Times New Roman" w:cs="Times New Roman"/>
                <w:sz w:val="10"/>
                <w:szCs w:val="10"/>
              </w:rPr>
            </w:pPr>
          </w:p>
        </w:tc>
        <w:tc>
          <w:tcPr>
            <w:tcW w:w="708" w:type="dxa"/>
            <w:vMerge/>
            <w:tcBorders>
              <w:left w:val="nil"/>
              <w:bottom w:val="single" w:sz="4" w:space="0" w:color="auto"/>
              <w:right w:val="single" w:sz="4" w:space="0" w:color="auto"/>
            </w:tcBorders>
            <w:shd w:val="clear" w:color="auto" w:fill="auto"/>
            <w:vAlign w:val="center"/>
          </w:tcPr>
          <w:p w:rsidR="003A10AA" w:rsidRPr="00304692" w:rsidRDefault="003A10AA" w:rsidP="00F83D66">
            <w:pPr>
              <w:spacing w:after="0" w:line="240" w:lineRule="auto"/>
              <w:jc w:val="center"/>
              <w:rPr>
                <w:rFonts w:ascii="Times New Roman" w:eastAsia="Times New Roman" w:hAnsi="Times New Roman" w:cs="Times New Roman"/>
                <w:sz w:val="10"/>
                <w:szCs w:val="10"/>
              </w:rPr>
            </w:pPr>
          </w:p>
        </w:tc>
        <w:tc>
          <w:tcPr>
            <w:tcW w:w="1985" w:type="dxa"/>
            <w:vMerge/>
            <w:tcBorders>
              <w:left w:val="nil"/>
              <w:bottom w:val="single" w:sz="4" w:space="0" w:color="auto"/>
              <w:right w:val="nil"/>
            </w:tcBorders>
            <w:shd w:val="clear" w:color="auto" w:fill="auto"/>
            <w:vAlign w:val="center"/>
          </w:tcPr>
          <w:p w:rsidR="003A10AA" w:rsidRPr="00304692" w:rsidRDefault="003A10AA" w:rsidP="00F83D66">
            <w:pPr>
              <w:spacing w:after="0" w:line="240" w:lineRule="auto"/>
              <w:jc w:val="center"/>
              <w:rPr>
                <w:rFonts w:ascii="Times New Roman" w:eastAsia="Times New Roman" w:hAnsi="Times New Roman" w:cs="Times New Roman"/>
                <w:sz w:val="10"/>
                <w:szCs w:val="10"/>
              </w:rPr>
            </w:pPr>
          </w:p>
        </w:tc>
        <w:tc>
          <w:tcPr>
            <w:tcW w:w="709" w:type="dxa"/>
            <w:vMerge/>
            <w:tcBorders>
              <w:left w:val="single" w:sz="4" w:space="0" w:color="auto"/>
              <w:bottom w:val="single" w:sz="4" w:space="0" w:color="auto"/>
              <w:right w:val="nil"/>
            </w:tcBorders>
            <w:shd w:val="clear" w:color="auto" w:fill="auto"/>
            <w:vAlign w:val="center"/>
          </w:tcPr>
          <w:p w:rsidR="003A10AA" w:rsidRPr="00304692" w:rsidRDefault="003A10AA" w:rsidP="00F83D66">
            <w:pPr>
              <w:spacing w:after="0" w:line="240" w:lineRule="auto"/>
              <w:jc w:val="center"/>
              <w:rPr>
                <w:rFonts w:ascii="Times New Roman" w:eastAsia="Times New Roman" w:hAnsi="Times New Roman" w:cs="Times New Roman"/>
                <w:sz w:val="10"/>
                <w:szCs w:val="10"/>
              </w:rPr>
            </w:pPr>
          </w:p>
        </w:tc>
        <w:tc>
          <w:tcPr>
            <w:tcW w:w="708" w:type="dxa"/>
            <w:vMerge/>
            <w:tcBorders>
              <w:left w:val="single" w:sz="4" w:space="0" w:color="auto"/>
              <w:bottom w:val="single" w:sz="4" w:space="0" w:color="auto"/>
              <w:right w:val="single" w:sz="4" w:space="0" w:color="auto"/>
            </w:tcBorders>
            <w:shd w:val="clear" w:color="auto" w:fill="auto"/>
            <w:vAlign w:val="center"/>
          </w:tcPr>
          <w:p w:rsidR="003A10AA" w:rsidRPr="00304692" w:rsidRDefault="003A10AA" w:rsidP="00F83D66">
            <w:pPr>
              <w:spacing w:after="0" w:line="240" w:lineRule="auto"/>
              <w:jc w:val="center"/>
              <w:rPr>
                <w:rFonts w:ascii="Times New Roman" w:eastAsia="Times New Roman" w:hAnsi="Times New Roman" w:cs="Times New Roman"/>
                <w:sz w:val="10"/>
                <w:szCs w:val="10"/>
              </w:rPr>
            </w:pPr>
          </w:p>
        </w:tc>
      </w:tr>
      <w:tr w:rsidR="003A10AA" w:rsidRPr="00304692" w:rsidTr="00CC0839">
        <w:trPr>
          <w:trHeight w:val="1169"/>
        </w:trPr>
        <w:tc>
          <w:tcPr>
            <w:tcW w:w="851" w:type="dxa"/>
            <w:vMerge w:val="restart"/>
            <w:tcBorders>
              <w:top w:val="nil"/>
              <w:left w:val="single" w:sz="4" w:space="0" w:color="auto"/>
              <w:right w:val="single" w:sz="4" w:space="0" w:color="auto"/>
            </w:tcBorders>
            <w:shd w:val="clear" w:color="auto" w:fill="auto"/>
            <w:vAlign w:val="center"/>
          </w:tcPr>
          <w:p w:rsidR="003A10AA" w:rsidRPr="00304692" w:rsidRDefault="003A10AA" w:rsidP="00B33646">
            <w:pPr>
              <w:pStyle w:val="a5"/>
              <w:numPr>
                <w:ilvl w:val="0"/>
                <w:numId w:val="1"/>
              </w:numPr>
              <w:spacing w:after="0" w:line="240" w:lineRule="auto"/>
              <w:jc w:val="center"/>
              <w:rPr>
                <w:rFonts w:ascii="Times New Roman" w:eastAsia="Times New Roman" w:hAnsi="Times New Roman" w:cs="Times New Roman"/>
                <w:sz w:val="10"/>
                <w:szCs w:val="10"/>
              </w:rPr>
            </w:pPr>
          </w:p>
        </w:tc>
        <w:tc>
          <w:tcPr>
            <w:tcW w:w="567" w:type="dxa"/>
            <w:vMerge w:val="restart"/>
            <w:tcBorders>
              <w:top w:val="nil"/>
              <w:left w:val="nil"/>
              <w:right w:val="single" w:sz="4" w:space="0" w:color="auto"/>
            </w:tcBorders>
            <w:shd w:val="clear" w:color="auto" w:fill="auto"/>
            <w:vAlign w:val="center"/>
            <w:hideMark/>
          </w:tcPr>
          <w:p w:rsidR="003A10AA" w:rsidRPr="00304692" w:rsidRDefault="003A10AA" w:rsidP="00BF61EF">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28с</w:t>
            </w:r>
          </w:p>
        </w:tc>
        <w:tc>
          <w:tcPr>
            <w:tcW w:w="1843" w:type="dxa"/>
            <w:vMerge w:val="restart"/>
            <w:tcBorders>
              <w:top w:val="nil"/>
              <w:left w:val="nil"/>
              <w:right w:val="single" w:sz="4" w:space="0" w:color="auto"/>
            </w:tcBorders>
            <w:shd w:val="clear" w:color="auto" w:fill="auto"/>
            <w:vAlign w:val="center"/>
            <w:hideMark/>
          </w:tcPr>
          <w:p w:rsidR="003A10AA" w:rsidRPr="00304692" w:rsidRDefault="003A10AA" w:rsidP="00C9274A">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ЮГО-ВОСТОЧНЫЙ МИКРОРАЙОН №3 -ПЛ. ОКТЯБРЬСКАЯ - ЮГО-ВОСТОЧНЫЙ МИКРОРАЙОН №3</w:t>
            </w:r>
          </w:p>
        </w:tc>
        <w:tc>
          <w:tcPr>
            <w:tcW w:w="2693" w:type="dxa"/>
            <w:tcBorders>
              <w:top w:val="nil"/>
              <w:left w:val="nil"/>
              <w:bottom w:val="single" w:sz="4" w:space="0" w:color="auto"/>
              <w:right w:val="single" w:sz="4" w:space="0" w:color="auto"/>
            </w:tcBorders>
            <w:shd w:val="clear" w:color="auto" w:fill="auto"/>
            <w:hideMark/>
          </w:tcPr>
          <w:p w:rsidR="003A10AA" w:rsidRDefault="003A10AA" w:rsidP="00BF61EF">
            <w:pPr>
              <w:spacing w:after="0" w:line="240" w:lineRule="auto"/>
              <w:rPr>
                <w:rFonts w:ascii="Times New Roman" w:eastAsia="Times New Roman" w:hAnsi="Times New Roman" w:cs="Times New Roman"/>
                <w:b/>
                <w:bCs/>
                <w:sz w:val="10"/>
                <w:szCs w:val="10"/>
              </w:rPr>
            </w:pPr>
          </w:p>
          <w:p w:rsidR="003A10AA" w:rsidRPr="00304692" w:rsidRDefault="003A10AA" w:rsidP="00BF61EF">
            <w:pPr>
              <w:spacing w:after="0" w:line="240" w:lineRule="auto"/>
              <w:rPr>
                <w:rFonts w:ascii="Times New Roman" w:eastAsia="Times New Roman" w:hAnsi="Times New Roman" w:cs="Times New Roman"/>
                <w:sz w:val="10"/>
                <w:szCs w:val="10"/>
              </w:rPr>
            </w:pPr>
            <w:r w:rsidRPr="00304692">
              <w:rPr>
                <w:rFonts w:ascii="Times New Roman" w:eastAsia="Times New Roman" w:hAnsi="Times New Roman" w:cs="Times New Roman"/>
                <w:b/>
                <w:bCs/>
                <w:sz w:val="10"/>
                <w:szCs w:val="10"/>
              </w:rPr>
              <w:t xml:space="preserve">В прямом направлении: </w:t>
            </w:r>
            <w:r w:rsidRPr="00304692">
              <w:rPr>
                <w:rFonts w:ascii="Times New Roman" w:eastAsia="Times New Roman" w:hAnsi="Times New Roman" w:cs="Times New Roman"/>
                <w:sz w:val="10"/>
                <w:szCs w:val="10"/>
              </w:rPr>
              <w:t xml:space="preserve">"СКВЕР УЛЬЯНОВЫХ" "ЦУМ" "КОММУНИСТИЧЕСКАЯ" "КАЛИНИНА" "КАРИТИННАЯ ГАЛЕРЕЯ" "РЫНОК БОЛЬШИЕ ИСАДЫ" "ГРУЗИНСКАЯ" "ТЦ АЛЕКСАНДРИЯ" "УЛ.СТУДЕНЧЕСКАЯ" "СК ЗВЕЗДНЫЙ"                                                             </w:t>
            </w:r>
          </w:p>
          <w:p w:rsidR="003A10AA" w:rsidRPr="00304692" w:rsidRDefault="003A10AA" w:rsidP="00BF61EF">
            <w:pPr>
              <w:spacing w:after="0" w:line="240" w:lineRule="auto"/>
              <w:rPr>
                <w:rFonts w:ascii="Times New Roman" w:eastAsia="Times New Roman" w:hAnsi="Times New Roman" w:cs="Times New Roman"/>
                <w:sz w:val="10"/>
                <w:szCs w:val="10"/>
              </w:rPr>
            </w:pPr>
          </w:p>
          <w:p w:rsidR="003A10AA" w:rsidRPr="00304692" w:rsidRDefault="003A10AA" w:rsidP="00BF61EF">
            <w:pPr>
              <w:spacing w:after="0" w:line="240" w:lineRule="auto"/>
              <w:rPr>
                <w:rFonts w:ascii="Times New Roman" w:eastAsia="Times New Roman" w:hAnsi="Times New Roman" w:cs="Times New Roman"/>
                <w:sz w:val="10"/>
                <w:szCs w:val="10"/>
              </w:rPr>
            </w:pPr>
          </w:p>
          <w:p w:rsidR="003A10AA" w:rsidRPr="00304692" w:rsidRDefault="003A10AA" w:rsidP="00BF61EF">
            <w:pPr>
              <w:spacing w:after="0" w:line="240" w:lineRule="auto"/>
              <w:rPr>
                <w:rFonts w:ascii="Times New Roman" w:eastAsia="Times New Roman" w:hAnsi="Times New Roman" w:cs="Times New Roman"/>
                <w:sz w:val="10"/>
                <w:szCs w:val="10"/>
              </w:rPr>
            </w:pPr>
          </w:p>
          <w:p w:rsidR="003A10AA" w:rsidRPr="00304692" w:rsidRDefault="003A10AA" w:rsidP="00BF61EF">
            <w:pPr>
              <w:spacing w:after="0" w:line="240" w:lineRule="auto"/>
              <w:rPr>
                <w:rFonts w:ascii="Times New Roman" w:eastAsia="Times New Roman" w:hAnsi="Times New Roman" w:cs="Times New Roman"/>
                <w:sz w:val="10"/>
                <w:szCs w:val="10"/>
              </w:rPr>
            </w:pPr>
          </w:p>
          <w:p w:rsidR="003A10AA" w:rsidRPr="00304692" w:rsidRDefault="003A10AA" w:rsidP="00BF61EF">
            <w:pPr>
              <w:spacing w:after="0" w:line="240" w:lineRule="auto"/>
              <w:rPr>
                <w:rFonts w:ascii="Times New Roman" w:eastAsia="Times New Roman" w:hAnsi="Times New Roman" w:cs="Times New Roman"/>
                <w:sz w:val="10"/>
                <w:szCs w:val="10"/>
              </w:rPr>
            </w:pPr>
          </w:p>
        </w:tc>
        <w:tc>
          <w:tcPr>
            <w:tcW w:w="1701" w:type="dxa"/>
            <w:tcBorders>
              <w:top w:val="nil"/>
              <w:left w:val="nil"/>
              <w:bottom w:val="single" w:sz="4" w:space="0" w:color="auto"/>
              <w:right w:val="single" w:sz="4" w:space="0" w:color="auto"/>
            </w:tcBorders>
            <w:shd w:val="clear" w:color="auto" w:fill="auto"/>
            <w:hideMark/>
          </w:tcPr>
          <w:p w:rsidR="003A10AA" w:rsidRDefault="003A10AA" w:rsidP="00BF61EF">
            <w:pPr>
              <w:spacing w:after="0" w:line="240" w:lineRule="auto"/>
              <w:rPr>
                <w:rFonts w:ascii="Times New Roman" w:eastAsia="Times New Roman" w:hAnsi="Times New Roman" w:cs="Times New Roman"/>
                <w:b/>
                <w:bCs/>
                <w:sz w:val="10"/>
                <w:szCs w:val="10"/>
              </w:rPr>
            </w:pPr>
          </w:p>
          <w:p w:rsidR="003A10AA" w:rsidRPr="00304692" w:rsidRDefault="003A10AA" w:rsidP="00BF61EF">
            <w:pPr>
              <w:spacing w:after="0" w:line="240" w:lineRule="auto"/>
              <w:rPr>
                <w:rFonts w:ascii="Times New Roman" w:eastAsia="Times New Roman" w:hAnsi="Times New Roman" w:cs="Times New Roman"/>
                <w:sz w:val="10"/>
                <w:szCs w:val="10"/>
              </w:rPr>
            </w:pPr>
            <w:r w:rsidRPr="00304692">
              <w:rPr>
                <w:rFonts w:ascii="Times New Roman" w:eastAsia="Times New Roman" w:hAnsi="Times New Roman" w:cs="Times New Roman"/>
                <w:b/>
                <w:bCs/>
                <w:sz w:val="10"/>
                <w:szCs w:val="10"/>
              </w:rPr>
              <w:t xml:space="preserve">В прямом направлении: </w:t>
            </w:r>
          </w:p>
          <w:p w:rsidR="003A10AA" w:rsidRPr="00304692" w:rsidRDefault="003A10AA" w:rsidP="00C9274A">
            <w:pPr>
              <w:spacing w:after="0" w:line="240" w:lineRule="auto"/>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 xml:space="preserve">ЮГО-ВОСТОК № 3 УЛ.Н.ОСТРОВСКОГО УЛ.БОЕВАЯ  УЛ.АДМИРАЛТЕЙСКАЯ УЛ.СВЕРДЛОВА  УЛ.НОГИНА УЛ.С.ПЕРОВСКОЙ УЛ.СТУДЕНЧЕСКАЯ УЛ.Н.ОСТРОВСКОГО   ЮГО-ВОСТОК № 3 </w:t>
            </w:r>
          </w:p>
          <w:p w:rsidR="003A10AA" w:rsidRPr="00304692" w:rsidRDefault="003A10AA" w:rsidP="00C9274A">
            <w:pPr>
              <w:spacing w:after="0" w:line="240" w:lineRule="auto"/>
              <w:rPr>
                <w:rFonts w:ascii="Times New Roman" w:eastAsia="Times New Roman" w:hAnsi="Times New Roman" w:cs="Times New Roman"/>
                <w:sz w:val="10"/>
                <w:szCs w:val="10"/>
              </w:rPr>
            </w:pPr>
          </w:p>
        </w:tc>
        <w:tc>
          <w:tcPr>
            <w:tcW w:w="851" w:type="dxa"/>
            <w:tcBorders>
              <w:top w:val="nil"/>
              <w:left w:val="nil"/>
              <w:bottom w:val="single" w:sz="4" w:space="0" w:color="auto"/>
              <w:right w:val="single" w:sz="4" w:space="0" w:color="auto"/>
            </w:tcBorders>
            <w:shd w:val="clear" w:color="auto" w:fill="auto"/>
            <w:vAlign w:val="center"/>
            <w:hideMark/>
          </w:tcPr>
          <w:p w:rsidR="003A10AA" w:rsidRPr="00304692" w:rsidRDefault="003A10AA" w:rsidP="00F83D66">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4,8</w:t>
            </w:r>
          </w:p>
        </w:tc>
        <w:tc>
          <w:tcPr>
            <w:tcW w:w="992" w:type="dxa"/>
            <w:vMerge w:val="restart"/>
            <w:tcBorders>
              <w:top w:val="nil"/>
              <w:left w:val="nil"/>
              <w:right w:val="single" w:sz="4" w:space="0" w:color="auto"/>
            </w:tcBorders>
            <w:shd w:val="clear" w:color="auto" w:fill="auto"/>
            <w:vAlign w:val="center"/>
            <w:hideMark/>
          </w:tcPr>
          <w:p w:rsidR="003A10AA" w:rsidRPr="00304692" w:rsidRDefault="003A10AA" w:rsidP="00F83D66">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В установленных остановочных пунктах</w:t>
            </w:r>
          </w:p>
        </w:tc>
        <w:tc>
          <w:tcPr>
            <w:tcW w:w="850" w:type="dxa"/>
            <w:vMerge w:val="restart"/>
            <w:tcBorders>
              <w:top w:val="nil"/>
              <w:left w:val="nil"/>
              <w:right w:val="single" w:sz="4" w:space="0" w:color="auto"/>
            </w:tcBorders>
            <w:shd w:val="clear" w:color="auto" w:fill="auto"/>
            <w:vAlign w:val="center"/>
            <w:hideMark/>
          </w:tcPr>
          <w:p w:rsidR="003A10AA" w:rsidRPr="00304692" w:rsidRDefault="003A10AA" w:rsidP="00F83D66">
            <w:pPr>
              <w:jc w:val="center"/>
            </w:pPr>
            <w:r w:rsidRPr="00304692">
              <w:rPr>
                <w:rFonts w:ascii="Times New Roman" w:eastAsia="Times New Roman" w:hAnsi="Times New Roman" w:cs="Times New Roman"/>
                <w:sz w:val="10"/>
                <w:szCs w:val="10"/>
              </w:rPr>
              <w:t xml:space="preserve">Регулярные перевозки по </w:t>
            </w:r>
            <w:r>
              <w:rPr>
                <w:rFonts w:ascii="Times New Roman" w:eastAsia="Times New Roman" w:hAnsi="Times New Roman" w:cs="Times New Roman"/>
                <w:sz w:val="10"/>
                <w:szCs w:val="10"/>
              </w:rPr>
              <w:t>не</w:t>
            </w:r>
            <w:r w:rsidRPr="00304692">
              <w:rPr>
                <w:rFonts w:ascii="Times New Roman" w:eastAsia="Times New Roman" w:hAnsi="Times New Roman" w:cs="Times New Roman"/>
                <w:sz w:val="10"/>
                <w:szCs w:val="10"/>
              </w:rPr>
              <w:t>регулируемым тарифам</w:t>
            </w:r>
          </w:p>
        </w:tc>
        <w:tc>
          <w:tcPr>
            <w:tcW w:w="820" w:type="dxa"/>
            <w:vMerge w:val="restart"/>
            <w:tcBorders>
              <w:top w:val="nil"/>
              <w:left w:val="nil"/>
              <w:right w:val="single" w:sz="4" w:space="0" w:color="auto"/>
            </w:tcBorders>
            <w:shd w:val="clear" w:color="auto" w:fill="auto"/>
            <w:vAlign w:val="center"/>
            <w:hideMark/>
          </w:tcPr>
          <w:p w:rsidR="003A10AA" w:rsidRPr="00304692" w:rsidRDefault="003A10AA" w:rsidP="00BA3C5F">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Автобусы                          1</w:t>
            </w:r>
            <w:r>
              <w:rPr>
                <w:rFonts w:ascii="Times New Roman" w:eastAsia="Times New Roman" w:hAnsi="Times New Roman" w:cs="Times New Roman"/>
                <w:sz w:val="10"/>
                <w:szCs w:val="10"/>
              </w:rPr>
              <w:t>4</w:t>
            </w:r>
            <w:r w:rsidRPr="00304692">
              <w:rPr>
                <w:rFonts w:ascii="Times New Roman" w:eastAsia="Times New Roman" w:hAnsi="Times New Roman" w:cs="Times New Roman"/>
                <w:sz w:val="10"/>
                <w:szCs w:val="10"/>
              </w:rPr>
              <w:t xml:space="preserve"> - МК</w:t>
            </w:r>
          </w:p>
        </w:tc>
        <w:tc>
          <w:tcPr>
            <w:tcW w:w="740" w:type="dxa"/>
            <w:vMerge w:val="restart"/>
            <w:tcBorders>
              <w:top w:val="nil"/>
              <w:left w:val="nil"/>
              <w:right w:val="single" w:sz="4" w:space="0" w:color="auto"/>
            </w:tcBorders>
            <w:shd w:val="clear" w:color="auto" w:fill="auto"/>
            <w:vAlign w:val="center"/>
            <w:hideMark/>
          </w:tcPr>
          <w:p w:rsidR="003A10AA" w:rsidRPr="006174A5" w:rsidRDefault="003A10AA" w:rsidP="00F83D66">
            <w:pPr>
              <w:spacing w:after="0" w:line="240" w:lineRule="auto"/>
              <w:jc w:val="center"/>
              <w:rPr>
                <w:rFonts w:ascii="Times New Roman" w:eastAsia="Times New Roman" w:hAnsi="Times New Roman" w:cs="Times New Roman"/>
                <w:sz w:val="10"/>
                <w:szCs w:val="10"/>
                <w:lang w:val="en-US"/>
              </w:rPr>
            </w:pPr>
            <w:r w:rsidRPr="00304692">
              <w:rPr>
                <w:rFonts w:ascii="Times New Roman" w:eastAsia="Times New Roman" w:hAnsi="Times New Roman" w:cs="Times New Roman"/>
                <w:sz w:val="10"/>
                <w:szCs w:val="10"/>
              </w:rPr>
              <w:t>Евро I</w:t>
            </w:r>
            <w:r>
              <w:rPr>
                <w:rFonts w:ascii="Times New Roman" w:eastAsia="Times New Roman" w:hAnsi="Times New Roman" w:cs="Times New Roman"/>
                <w:sz w:val="10"/>
                <w:szCs w:val="10"/>
                <w:lang w:val="en-US"/>
              </w:rPr>
              <w:t>V</w:t>
            </w:r>
          </w:p>
        </w:tc>
        <w:tc>
          <w:tcPr>
            <w:tcW w:w="708" w:type="dxa"/>
            <w:vMerge w:val="restart"/>
            <w:tcBorders>
              <w:top w:val="nil"/>
              <w:left w:val="nil"/>
              <w:right w:val="nil"/>
            </w:tcBorders>
            <w:shd w:val="clear" w:color="auto" w:fill="auto"/>
            <w:vAlign w:val="center"/>
            <w:hideMark/>
          </w:tcPr>
          <w:p w:rsidR="003A10AA" w:rsidRPr="00304692" w:rsidRDefault="003A10AA" w:rsidP="00F83D66">
            <w:pPr>
              <w:spacing w:after="0" w:line="240" w:lineRule="auto"/>
              <w:jc w:val="center"/>
              <w:rPr>
                <w:rFonts w:ascii="Times New Roman" w:eastAsia="Times New Roman" w:hAnsi="Times New Roman" w:cs="Times New Roman"/>
                <w:sz w:val="10"/>
                <w:szCs w:val="10"/>
              </w:rPr>
            </w:pPr>
            <w:r>
              <w:rPr>
                <w:rFonts w:ascii="Times New Roman" w:eastAsia="Times New Roman" w:hAnsi="Times New Roman" w:cs="Times New Roman"/>
                <w:sz w:val="10"/>
                <w:szCs w:val="10"/>
              </w:rPr>
              <w:t>2016</w:t>
            </w:r>
          </w:p>
        </w:tc>
        <w:tc>
          <w:tcPr>
            <w:tcW w:w="1985" w:type="dxa"/>
            <w:vMerge w:val="restart"/>
            <w:tcBorders>
              <w:top w:val="nil"/>
              <w:left w:val="single" w:sz="4" w:space="0" w:color="auto"/>
              <w:right w:val="nil"/>
            </w:tcBorders>
            <w:shd w:val="clear" w:color="auto" w:fill="auto"/>
            <w:vAlign w:val="center"/>
            <w:hideMark/>
          </w:tcPr>
          <w:p w:rsidR="003A10AA" w:rsidRPr="00304692" w:rsidRDefault="003A10AA" w:rsidP="00987451">
            <w:pPr>
              <w:spacing w:after="0" w:line="240" w:lineRule="auto"/>
              <w:jc w:val="center"/>
              <w:rPr>
                <w:rFonts w:ascii="Times New Roman" w:eastAsia="Times New Roman" w:hAnsi="Times New Roman" w:cs="Times New Roman"/>
                <w:sz w:val="10"/>
                <w:szCs w:val="10"/>
              </w:rPr>
            </w:pPr>
            <w:proofErr w:type="spellStart"/>
            <w:r>
              <w:rPr>
                <w:rFonts w:ascii="Times New Roman" w:eastAsia="Times New Roman" w:hAnsi="Times New Roman" w:cs="Times New Roman"/>
                <w:sz w:val="10"/>
                <w:szCs w:val="10"/>
              </w:rPr>
              <w:t>Манасян</w:t>
            </w:r>
            <w:proofErr w:type="spellEnd"/>
            <w:r>
              <w:rPr>
                <w:rFonts w:ascii="Times New Roman" w:eastAsia="Times New Roman" w:hAnsi="Times New Roman" w:cs="Times New Roman"/>
                <w:sz w:val="10"/>
                <w:szCs w:val="10"/>
              </w:rPr>
              <w:t xml:space="preserve"> Артур </w:t>
            </w:r>
            <w:proofErr w:type="spellStart"/>
            <w:r>
              <w:rPr>
                <w:rFonts w:ascii="Times New Roman" w:eastAsia="Times New Roman" w:hAnsi="Times New Roman" w:cs="Times New Roman"/>
                <w:sz w:val="10"/>
                <w:szCs w:val="10"/>
              </w:rPr>
              <w:t>Вараздатович</w:t>
            </w:r>
            <w:proofErr w:type="spellEnd"/>
          </w:p>
          <w:p w:rsidR="003A10AA" w:rsidRPr="00304692" w:rsidRDefault="003A10AA" w:rsidP="00F8671D">
            <w:pPr>
              <w:spacing w:after="0" w:line="240" w:lineRule="auto"/>
              <w:jc w:val="center"/>
              <w:rPr>
                <w:rFonts w:ascii="Times New Roman" w:eastAsia="Times New Roman" w:hAnsi="Times New Roman" w:cs="Times New Roman"/>
                <w:sz w:val="10"/>
                <w:szCs w:val="10"/>
              </w:rPr>
            </w:pPr>
          </w:p>
        </w:tc>
        <w:tc>
          <w:tcPr>
            <w:tcW w:w="709" w:type="dxa"/>
            <w:vMerge w:val="restart"/>
            <w:tcBorders>
              <w:top w:val="nil"/>
              <w:left w:val="single" w:sz="4" w:space="0" w:color="auto"/>
              <w:right w:val="nil"/>
            </w:tcBorders>
            <w:shd w:val="clear" w:color="auto" w:fill="auto"/>
            <w:vAlign w:val="center"/>
            <w:hideMark/>
          </w:tcPr>
          <w:p w:rsidR="003A10AA" w:rsidRPr="00304692" w:rsidRDefault="003A10AA" w:rsidP="00F83D66">
            <w:pPr>
              <w:spacing w:after="0" w:line="240" w:lineRule="auto"/>
              <w:jc w:val="center"/>
              <w:rPr>
                <w:rFonts w:ascii="Times New Roman" w:eastAsia="Times New Roman" w:hAnsi="Times New Roman" w:cs="Times New Roman"/>
                <w:sz w:val="10"/>
                <w:szCs w:val="10"/>
              </w:rPr>
            </w:pPr>
            <w:r>
              <w:rPr>
                <w:rFonts w:ascii="Times New Roman" w:eastAsia="Times New Roman" w:hAnsi="Times New Roman" w:cs="Times New Roman"/>
                <w:sz w:val="10"/>
                <w:szCs w:val="10"/>
              </w:rPr>
              <w:t>05:40-22:42</w:t>
            </w:r>
          </w:p>
        </w:tc>
        <w:tc>
          <w:tcPr>
            <w:tcW w:w="708" w:type="dxa"/>
            <w:vMerge w:val="restart"/>
            <w:tcBorders>
              <w:top w:val="nil"/>
              <w:left w:val="single" w:sz="4" w:space="0" w:color="auto"/>
              <w:right w:val="single" w:sz="4" w:space="0" w:color="auto"/>
            </w:tcBorders>
            <w:shd w:val="clear" w:color="auto" w:fill="auto"/>
            <w:vAlign w:val="center"/>
          </w:tcPr>
          <w:p w:rsidR="003A10AA" w:rsidRPr="00304692" w:rsidRDefault="003A10AA" w:rsidP="00F83D66">
            <w:pPr>
              <w:spacing w:after="0" w:line="240" w:lineRule="auto"/>
              <w:jc w:val="center"/>
              <w:rPr>
                <w:rFonts w:ascii="Times New Roman" w:eastAsia="Times New Roman" w:hAnsi="Times New Roman" w:cs="Times New Roman"/>
                <w:sz w:val="10"/>
                <w:szCs w:val="10"/>
              </w:rPr>
            </w:pPr>
          </w:p>
        </w:tc>
      </w:tr>
      <w:tr w:rsidR="003A10AA" w:rsidRPr="00304692" w:rsidTr="00BA3C5F">
        <w:trPr>
          <w:trHeight w:val="1394"/>
        </w:trPr>
        <w:tc>
          <w:tcPr>
            <w:tcW w:w="851" w:type="dxa"/>
            <w:vMerge/>
            <w:tcBorders>
              <w:left w:val="single" w:sz="4" w:space="0" w:color="auto"/>
              <w:right w:val="single" w:sz="4" w:space="0" w:color="auto"/>
            </w:tcBorders>
            <w:shd w:val="clear" w:color="auto" w:fill="auto"/>
            <w:vAlign w:val="center"/>
          </w:tcPr>
          <w:p w:rsidR="003A10AA" w:rsidRPr="00304692" w:rsidRDefault="003A10AA" w:rsidP="00B33646">
            <w:pPr>
              <w:pStyle w:val="a5"/>
              <w:numPr>
                <w:ilvl w:val="0"/>
                <w:numId w:val="1"/>
              </w:numPr>
              <w:spacing w:after="0" w:line="240" w:lineRule="auto"/>
              <w:jc w:val="center"/>
              <w:rPr>
                <w:rFonts w:ascii="Times New Roman" w:eastAsia="Times New Roman" w:hAnsi="Times New Roman" w:cs="Times New Roman"/>
                <w:sz w:val="10"/>
                <w:szCs w:val="10"/>
              </w:rPr>
            </w:pPr>
          </w:p>
        </w:tc>
        <w:tc>
          <w:tcPr>
            <w:tcW w:w="567" w:type="dxa"/>
            <w:vMerge/>
            <w:tcBorders>
              <w:left w:val="nil"/>
              <w:bottom w:val="single" w:sz="4" w:space="0" w:color="auto"/>
              <w:right w:val="single" w:sz="4" w:space="0" w:color="auto"/>
            </w:tcBorders>
            <w:shd w:val="clear" w:color="auto" w:fill="auto"/>
            <w:vAlign w:val="center"/>
          </w:tcPr>
          <w:p w:rsidR="003A10AA" w:rsidRPr="00304692" w:rsidRDefault="003A10AA" w:rsidP="00BF61EF">
            <w:pPr>
              <w:spacing w:after="0" w:line="240" w:lineRule="auto"/>
              <w:jc w:val="center"/>
              <w:rPr>
                <w:rFonts w:ascii="Times New Roman" w:eastAsia="Times New Roman" w:hAnsi="Times New Roman" w:cs="Times New Roman"/>
                <w:sz w:val="10"/>
                <w:szCs w:val="10"/>
              </w:rPr>
            </w:pPr>
          </w:p>
        </w:tc>
        <w:tc>
          <w:tcPr>
            <w:tcW w:w="1843" w:type="dxa"/>
            <w:vMerge/>
            <w:tcBorders>
              <w:left w:val="nil"/>
              <w:bottom w:val="single" w:sz="4" w:space="0" w:color="auto"/>
              <w:right w:val="single" w:sz="4" w:space="0" w:color="auto"/>
            </w:tcBorders>
            <w:shd w:val="clear" w:color="auto" w:fill="auto"/>
            <w:vAlign w:val="center"/>
          </w:tcPr>
          <w:p w:rsidR="003A10AA" w:rsidRPr="00304692" w:rsidRDefault="003A10AA" w:rsidP="00BF61EF">
            <w:pPr>
              <w:spacing w:after="0" w:line="240" w:lineRule="auto"/>
              <w:jc w:val="center"/>
              <w:rPr>
                <w:rFonts w:ascii="Times New Roman" w:eastAsia="Times New Roman" w:hAnsi="Times New Roman" w:cs="Times New Roman"/>
                <w:sz w:val="10"/>
                <w:szCs w:val="10"/>
              </w:rPr>
            </w:pPr>
          </w:p>
        </w:tc>
        <w:tc>
          <w:tcPr>
            <w:tcW w:w="2693" w:type="dxa"/>
            <w:tcBorders>
              <w:top w:val="single" w:sz="4" w:space="0" w:color="auto"/>
              <w:left w:val="nil"/>
              <w:bottom w:val="single" w:sz="4" w:space="0" w:color="auto"/>
              <w:right w:val="single" w:sz="4" w:space="0" w:color="auto"/>
            </w:tcBorders>
            <w:shd w:val="clear" w:color="auto" w:fill="auto"/>
          </w:tcPr>
          <w:p w:rsidR="003A10AA" w:rsidRPr="00304692" w:rsidRDefault="003A10AA" w:rsidP="00BF61EF">
            <w:pPr>
              <w:spacing w:after="0" w:line="240" w:lineRule="auto"/>
              <w:rPr>
                <w:rFonts w:ascii="Times New Roman" w:eastAsia="Times New Roman" w:hAnsi="Times New Roman" w:cs="Times New Roman"/>
                <w:sz w:val="10"/>
                <w:szCs w:val="10"/>
              </w:rPr>
            </w:pPr>
          </w:p>
          <w:p w:rsidR="003A10AA" w:rsidRPr="00304692" w:rsidRDefault="003A10AA" w:rsidP="00C8639D">
            <w:pPr>
              <w:spacing w:after="0" w:line="240" w:lineRule="auto"/>
              <w:rPr>
                <w:rFonts w:ascii="Times New Roman" w:eastAsia="Times New Roman" w:hAnsi="Times New Roman" w:cs="Times New Roman"/>
                <w:b/>
                <w:bCs/>
                <w:sz w:val="10"/>
                <w:szCs w:val="10"/>
              </w:rPr>
            </w:pPr>
            <w:r w:rsidRPr="00304692">
              <w:rPr>
                <w:rFonts w:ascii="Times New Roman" w:eastAsia="Times New Roman" w:hAnsi="Times New Roman" w:cs="Times New Roman"/>
                <w:b/>
                <w:bCs/>
                <w:sz w:val="10"/>
                <w:szCs w:val="10"/>
              </w:rPr>
              <w:t>В обратном направлении:</w:t>
            </w:r>
            <w:r w:rsidRPr="00304692">
              <w:rPr>
                <w:rFonts w:ascii="Times New Roman" w:eastAsia="Times New Roman" w:hAnsi="Times New Roman" w:cs="Times New Roman"/>
                <w:sz w:val="10"/>
                <w:szCs w:val="10"/>
              </w:rPr>
              <w:t xml:space="preserve"> "СК ЗВЕЗДНЫЙ" "АЛЛЕ</w:t>
            </w:r>
            <w:r>
              <w:rPr>
                <w:rFonts w:ascii="Times New Roman" w:eastAsia="Times New Roman" w:hAnsi="Times New Roman" w:cs="Times New Roman"/>
                <w:sz w:val="10"/>
                <w:szCs w:val="10"/>
              </w:rPr>
              <w:t>Я</w:t>
            </w:r>
            <w:r w:rsidRPr="00304692">
              <w:rPr>
                <w:rFonts w:ascii="Times New Roman" w:eastAsia="Times New Roman" w:hAnsi="Times New Roman" w:cs="Times New Roman"/>
                <w:sz w:val="10"/>
                <w:szCs w:val="10"/>
              </w:rPr>
              <w:t xml:space="preserve"> ВОИНОВ-ИНТЕРНАЦИОНАЛИСТОВ" "ВОДОКАНАЛ" "ПАРК ПЛАНЕТА" "ШКОЛА РОСТО" "ДГКБ №1 ДЛЯ НОВОРОЖДЕННЫХ" "МЕДКОЛЛЕДЖ" "БЭРА" "ВОЛЖСКАЯ" "ЖИЛГОРОДОК" "ТРОФИМОВА" "ТАТАР-БАЗАР""</w:t>
            </w:r>
            <w:r>
              <w:rPr>
                <w:rFonts w:ascii="Times New Roman" w:eastAsia="Times New Roman" w:hAnsi="Times New Roman" w:cs="Times New Roman"/>
                <w:sz w:val="10"/>
                <w:szCs w:val="10"/>
              </w:rPr>
              <w:t>АСТРАХАНЬРЕГИОНГАЗ</w:t>
            </w:r>
            <w:r w:rsidRPr="00304692">
              <w:rPr>
                <w:rFonts w:ascii="Times New Roman" w:eastAsia="Times New Roman" w:hAnsi="Times New Roman" w:cs="Times New Roman"/>
                <w:sz w:val="10"/>
                <w:szCs w:val="10"/>
              </w:rPr>
              <w:t xml:space="preserve">" "ПЛ.ЛЕНИНА" "СКВЕР УЛЬЯНОВЫХ" </w:t>
            </w:r>
          </w:p>
        </w:tc>
        <w:tc>
          <w:tcPr>
            <w:tcW w:w="1701" w:type="dxa"/>
            <w:tcBorders>
              <w:top w:val="single" w:sz="4" w:space="0" w:color="auto"/>
              <w:left w:val="nil"/>
              <w:bottom w:val="single" w:sz="4" w:space="0" w:color="auto"/>
              <w:right w:val="single" w:sz="4" w:space="0" w:color="auto"/>
            </w:tcBorders>
            <w:shd w:val="clear" w:color="auto" w:fill="auto"/>
          </w:tcPr>
          <w:p w:rsidR="003A10AA" w:rsidRDefault="003A10AA" w:rsidP="00C9274A">
            <w:pPr>
              <w:spacing w:after="0" w:line="240" w:lineRule="auto"/>
              <w:rPr>
                <w:rFonts w:ascii="Times New Roman" w:eastAsia="Times New Roman" w:hAnsi="Times New Roman" w:cs="Times New Roman"/>
                <w:b/>
                <w:bCs/>
                <w:sz w:val="10"/>
                <w:szCs w:val="10"/>
              </w:rPr>
            </w:pPr>
          </w:p>
          <w:p w:rsidR="003A10AA" w:rsidRPr="00304692" w:rsidRDefault="003A10AA" w:rsidP="00C9274A">
            <w:pPr>
              <w:spacing w:after="0" w:line="240" w:lineRule="auto"/>
              <w:rPr>
                <w:rFonts w:ascii="Times New Roman" w:eastAsia="Times New Roman" w:hAnsi="Times New Roman" w:cs="Times New Roman"/>
                <w:sz w:val="10"/>
                <w:szCs w:val="10"/>
              </w:rPr>
            </w:pPr>
            <w:r w:rsidRPr="00304692">
              <w:rPr>
                <w:rFonts w:ascii="Times New Roman" w:eastAsia="Times New Roman" w:hAnsi="Times New Roman" w:cs="Times New Roman"/>
                <w:b/>
                <w:bCs/>
                <w:sz w:val="10"/>
                <w:szCs w:val="10"/>
              </w:rPr>
              <w:t xml:space="preserve">В обратном направлении: </w:t>
            </w:r>
            <w:r w:rsidRPr="00304692">
              <w:rPr>
                <w:rFonts w:ascii="Times New Roman" w:eastAsia="Times New Roman" w:hAnsi="Times New Roman" w:cs="Times New Roman"/>
                <w:sz w:val="10"/>
                <w:szCs w:val="10"/>
              </w:rPr>
              <w:t xml:space="preserve">ЮГО-ВОСТОК № 3 УЛ.Н.ОСТРОВСКОГО УЛ.СТУДЕНЧЕСКАЯ УЛ.С.ПЕРОВСКОЙ УЛ.НОГИНА УЛ.СВЕРДЛОВА  УЛ.АДМИРАЛТЕЙСКАЯУЛ.БОЕВАЯ   УЛ.Н.ОСТРОВСКОГО </w:t>
            </w:r>
          </w:p>
          <w:p w:rsidR="003A10AA" w:rsidRPr="00304692" w:rsidRDefault="003A10AA" w:rsidP="00C9274A">
            <w:pPr>
              <w:spacing w:after="0" w:line="240" w:lineRule="auto"/>
              <w:rPr>
                <w:rFonts w:ascii="Times New Roman" w:eastAsia="Times New Roman" w:hAnsi="Times New Roman" w:cs="Times New Roman"/>
                <w:b/>
                <w:bCs/>
                <w:sz w:val="10"/>
                <w:szCs w:val="10"/>
              </w:rPr>
            </w:pPr>
            <w:r w:rsidRPr="00304692">
              <w:rPr>
                <w:rFonts w:ascii="Times New Roman" w:eastAsia="Times New Roman" w:hAnsi="Times New Roman" w:cs="Times New Roman"/>
                <w:sz w:val="10"/>
                <w:szCs w:val="10"/>
              </w:rPr>
              <w:t>ЮГО-ВОСТОК № 3</w:t>
            </w:r>
          </w:p>
        </w:tc>
        <w:tc>
          <w:tcPr>
            <w:tcW w:w="851" w:type="dxa"/>
            <w:tcBorders>
              <w:top w:val="single" w:sz="4" w:space="0" w:color="auto"/>
              <w:left w:val="nil"/>
              <w:bottom w:val="single" w:sz="4" w:space="0" w:color="auto"/>
              <w:right w:val="single" w:sz="4" w:space="0" w:color="auto"/>
            </w:tcBorders>
            <w:shd w:val="clear" w:color="auto" w:fill="auto"/>
            <w:vAlign w:val="center"/>
          </w:tcPr>
          <w:p w:rsidR="003A10AA" w:rsidRPr="00304692" w:rsidRDefault="003A10AA" w:rsidP="00F83D66">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6,5</w:t>
            </w:r>
          </w:p>
        </w:tc>
        <w:tc>
          <w:tcPr>
            <w:tcW w:w="992" w:type="dxa"/>
            <w:vMerge/>
            <w:tcBorders>
              <w:left w:val="nil"/>
              <w:bottom w:val="single" w:sz="4" w:space="0" w:color="auto"/>
              <w:right w:val="single" w:sz="4" w:space="0" w:color="auto"/>
            </w:tcBorders>
            <w:shd w:val="clear" w:color="auto" w:fill="auto"/>
            <w:vAlign w:val="center"/>
          </w:tcPr>
          <w:p w:rsidR="003A10AA" w:rsidRPr="00304692" w:rsidRDefault="003A10AA" w:rsidP="00F83D66">
            <w:pPr>
              <w:spacing w:after="0" w:line="240" w:lineRule="auto"/>
              <w:jc w:val="center"/>
              <w:rPr>
                <w:rFonts w:ascii="Times New Roman" w:eastAsia="Times New Roman" w:hAnsi="Times New Roman" w:cs="Times New Roman"/>
                <w:sz w:val="10"/>
                <w:szCs w:val="10"/>
              </w:rPr>
            </w:pPr>
          </w:p>
        </w:tc>
        <w:tc>
          <w:tcPr>
            <w:tcW w:w="850" w:type="dxa"/>
            <w:vMerge/>
            <w:tcBorders>
              <w:left w:val="nil"/>
              <w:bottom w:val="single" w:sz="4" w:space="0" w:color="auto"/>
              <w:right w:val="single" w:sz="4" w:space="0" w:color="auto"/>
            </w:tcBorders>
            <w:shd w:val="clear" w:color="auto" w:fill="auto"/>
            <w:vAlign w:val="center"/>
          </w:tcPr>
          <w:p w:rsidR="003A10AA" w:rsidRPr="00304692" w:rsidRDefault="003A10AA" w:rsidP="00F83D66">
            <w:pPr>
              <w:jc w:val="center"/>
              <w:rPr>
                <w:rFonts w:ascii="Times New Roman" w:eastAsia="Times New Roman" w:hAnsi="Times New Roman" w:cs="Times New Roman"/>
                <w:sz w:val="10"/>
                <w:szCs w:val="10"/>
              </w:rPr>
            </w:pPr>
          </w:p>
        </w:tc>
        <w:tc>
          <w:tcPr>
            <w:tcW w:w="820" w:type="dxa"/>
            <w:vMerge/>
            <w:tcBorders>
              <w:left w:val="nil"/>
              <w:bottom w:val="single" w:sz="4" w:space="0" w:color="auto"/>
              <w:right w:val="single" w:sz="4" w:space="0" w:color="auto"/>
            </w:tcBorders>
            <w:shd w:val="clear" w:color="auto" w:fill="auto"/>
            <w:vAlign w:val="center"/>
          </w:tcPr>
          <w:p w:rsidR="003A10AA" w:rsidRPr="00304692" w:rsidRDefault="003A10AA" w:rsidP="00F83D66">
            <w:pPr>
              <w:spacing w:after="0" w:line="240" w:lineRule="auto"/>
              <w:jc w:val="center"/>
              <w:rPr>
                <w:rFonts w:ascii="Times New Roman" w:eastAsia="Times New Roman" w:hAnsi="Times New Roman" w:cs="Times New Roman"/>
                <w:sz w:val="10"/>
                <w:szCs w:val="10"/>
              </w:rPr>
            </w:pPr>
          </w:p>
        </w:tc>
        <w:tc>
          <w:tcPr>
            <w:tcW w:w="740" w:type="dxa"/>
            <w:vMerge/>
            <w:tcBorders>
              <w:left w:val="nil"/>
              <w:bottom w:val="single" w:sz="4" w:space="0" w:color="auto"/>
              <w:right w:val="single" w:sz="4" w:space="0" w:color="auto"/>
            </w:tcBorders>
            <w:shd w:val="clear" w:color="auto" w:fill="auto"/>
            <w:vAlign w:val="center"/>
          </w:tcPr>
          <w:p w:rsidR="003A10AA" w:rsidRPr="00304692" w:rsidRDefault="003A10AA" w:rsidP="00F83D66">
            <w:pPr>
              <w:spacing w:after="0" w:line="240" w:lineRule="auto"/>
              <w:jc w:val="center"/>
              <w:rPr>
                <w:rFonts w:ascii="Times New Roman" w:eastAsia="Times New Roman" w:hAnsi="Times New Roman" w:cs="Times New Roman"/>
                <w:sz w:val="10"/>
                <w:szCs w:val="10"/>
              </w:rPr>
            </w:pPr>
          </w:p>
        </w:tc>
        <w:tc>
          <w:tcPr>
            <w:tcW w:w="708" w:type="dxa"/>
            <w:vMerge/>
            <w:tcBorders>
              <w:left w:val="nil"/>
              <w:bottom w:val="single" w:sz="4" w:space="0" w:color="auto"/>
              <w:right w:val="nil"/>
            </w:tcBorders>
            <w:shd w:val="clear" w:color="auto" w:fill="auto"/>
            <w:vAlign w:val="center"/>
          </w:tcPr>
          <w:p w:rsidR="003A10AA" w:rsidRPr="00304692" w:rsidRDefault="003A10AA" w:rsidP="00F83D66">
            <w:pPr>
              <w:spacing w:after="0" w:line="240" w:lineRule="auto"/>
              <w:jc w:val="center"/>
              <w:rPr>
                <w:rFonts w:ascii="Times New Roman" w:eastAsia="Times New Roman" w:hAnsi="Times New Roman" w:cs="Times New Roman"/>
                <w:sz w:val="10"/>
                <w:szCs w:val="10"/>
              </w:rPr>
            </w:pPr>
          </w:p>
        </w:tc>
        <w:tc>
          <w:tcPr>
            <w:tcW w:w="1985" w:type="dxa"/>
            <w:vMerge/>
            <w:tcBorders>
              <w:left w:val="single" w:sz="4" w:space="0" w:color="auto"/>
              <w:bottom w:val="single" w:sz="4" w:space="0" w:color="auto"/>
              <w:right w:val="nil"/>
            </w:tcBorders>
            <w:shd w:val="clear" w:color="auto" w:fill="auto"/>
            <w:vAlign w:val="center"/>
          </w:tcPr>
          <w:p w:rsidR="003A10AA" w:rsidRPr="00304692" w:rsidRDefault="003A10AA" w:rsidP="00F83D66">
            <w:pPr>
              <w:spacing w:after="0" w:line="240" w:lineRule="auto"/>
              <w:jc w:val="center"/>
              <w:rPr>
                <w:rFonts w:ascii="Times New Roman" w:eastAsia="Times New Roman" w:hAnsi="Times New Roman" w:cs="Times New Roman"/>
                <w:sz w:val="10"/>
                <w:szCs w:val="10"/>
              </w:rPr>
            </w:pPr>
          </w:p>
        </w:tc>
        <w:tc>
          <w:tcPr>
            <w:tcW w:w="709" w:type="dxa"/>
            <w:vMerge/>
            <w:tcBorders>
              <w:left w:val="single" w:sz="4" w:space="0" w:color="auto"/>
              <w:bottom w:val="single" w:sz="4" w:space="0" w:color="auto"/>
              <w:right w:val="nil"/>
            </w:tcBorders>
            <w:shd w:val="clear" w:color="auto" w:fill="auto"/>
            <w:vAlign w:val="center"/>
          </w:tcPr>
          <w:p w:rsidR="003A10AA" w:rsidRPr="00304692" w:rsidRDefault="003A10AA" w:rsidP="00F83D66">
            <w:pPr>
              <w:spacing w:after="0" w:line="240" w:lineRule="auto"/>
              <w:jc w:val="center"/>
              <w:rPr>
                <w:rFonts w:ascii="Times New Roman" w:eastAsia="Times New Roman" w:hAnsi="Times New Roman" w:cs="Times New Roman"/>
                <w:sz w:val="10"/>
                <w:szCs w:val="10"/>
              </w:rPr>
            </w:pPr>
          </w:p>
        </w:tc>
        <w:tc>
          <w:tcPr>
            <w:tcW w:w="708" w:type="dxa"/>
            <w:vMerge/>
            <w:tcBorders>
              <w:left w:val="single" w:sz="4" w:space="0" w:color="auto"/>
              <w:bottom w:val="single" w:sz="4" w:space="0" w:color="auto"/>
              <w:right w:val="single" w:sz="4" w:space="0" w:color="auto"/>
            </w:tcBorders>
            <w:shd w:val="clear" w:color="auto" w:fill="auto"/>
            <w:vAlign w:val="center"/>
          </w:tcPr>
          <w:p w:rsidR="003A10AA" w:rsidRPr="00304692" w:rsidRDefault="003A10AA" w:rsidP="00F83D66">
            <w:pPr>
              <w:spacing w:after="0" w:line="240" w:lineRule="auto"/>
              <w:jc w:val="center"/>
              <w:rPr>
                <w:rFonts w:ascii="Times New Roman" w:eastAsia="Times New Roman" w:hAnsi="Times New Roman" w:cs="Times New Roman"/>
                <w:sz w:val="10"/>
                <w:szCs w:val="10"/>
              </w:rPr>
            </w:pPr>
          </w:p>
        </w:tc>
      </w:tr>
      <w:tr w:rsidR="003A10AA" w:rsidRPr="00304692" w:rsidTr="007216DB">
        <w:trPr>
          <w:trHeight w:val="400"/>
        </w:trPr>
        <w:tc>
          <w:tcPr>
            <w:tcW w:w="851" w:type="dxa"/>
            <w:vMerge/>
            <w:tcBorders>
              <w:left w:val="single" w:sz="4" w:space="0" w:color="auto"/>
              <w:right w:val="single" w:sz="4" w:space="0" w:color="auto"/>
            </w:tcBorders>
            <w:shd w:val="clear" w:color="auto" w:fill="auto"/>
            <w:vAlign w:val="center"/>
          </w:tcPr>
          <w:p w:rsidR="003A10AA" w:rsidRPr="00304692" w:rsidRDefault="003A10AA" w:rsidP="00B33646">
            <w:pPr>
              <w:pStyle w:val="a5"/>
              <w:numPr>
                <w:ilvl w:val="0"/>
                <w:numId w:val="1"/>
              </w:numPr>
              <w:spacing w:after="0" w:line="240" w:lineRule="auto"/>
              <w:jc w:val="center"/>
              <w:rPr>
                <w:rFonts w:ascii="Times New Roman" w:eastAsia="Times New Roman" w:hAnsi="Times New Roman" w:cs="Times New Roman"/>
                <w:sz w:val="10"/>
                <w:szCs w:val="10"/>
              </w:rPr>
            </w:pPr>
          </w:p>
        </w:tc>
        <w:tc>
          <w:tcPr>
            <w:tcW w:w="567" w:type="dxa"/>
            <w:vMerge w:val="restart"/>
            <w:tcBorders>
              <w:left w:val="nil"/>
              <w:right w:val="single" w:sz="4" w:space="0" w:color="auto"/>
            </w:tcBorders>
            <w:shd w:val="clear" w:color="auto" w:fill="auto"/>
            <w:vAlign w:val="center"/>
          </w:tcPr>
          <w:p w:rsidR="003A10AA" w:rsidRPr="00304692" w:rsidRDefault="003A10AA" w:rsidP="00BF61EF">
            <w:pPr>
              <w:spacing w:after="0" w:line="240" w:lineRule="auto"/>
              <w:jc w:val="center"/>
              <w:rPr>
                <w:rFonts w:ascii="Times New Roman" w:eastAsia="Times New Roman" w:hAnsi="Times New Roman" w:cs="Times New Roman"/>
                <w:sz w:val="10"/>
                <w:szCs w:val="10"/>
              </w:rPr>
            </w:pPr>
            <w:r>
              <w:rPr>
                <w:rFonts w:ascii="Times New Roman" w:eastAsia="Times New Roman" w:hAnsi="Times New Roman" w:cs="Times New Roman"/>
                <w:sz w:val="10"/>
                <w:szCs w:val="10"/>
              </w:rPr>
              <w:t>28р</w:t>
            </w:r>
          </w:p>
        </w:tc>
        <w:tc>
          <w:tcPr>
            <w:tcW w:w="1843" w:type="dxa"/>
            <w:vMerge w:val="restart"/>
            <w:tcBorders>
              <w:left w:val="nil"/>
              <w:right w:val="single" w:sz="4" w:space="0" w:color="auto"/>
            </w:tcBorders>
            <w:shd w:val="clear" w:color="auto" w:fill="auto"/>
            <w:vAlign w:val="center"/>
          </w:tcPr>
          <w:p w:rsidR="003A10AA" w:rsidRPr="00304692" w:rsidRDefault="003A10AA" w:rsidP="007216DB">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ЮГО-ВОСТОЧНЫЙ МИКРОРАЙОН №3 -ПЛ. ОКТЯБРЬСКАЯ - ЮГО-ВОСТОЧНЫЙ МИКРОРАЙОН №3</w:t>
            </w:r>
          </w:p>
        </w:tc>
        <w:tc>
          <w:tcPr>
            <w:tcW w:w="2693" w:type="dxa"/>
            <w:tcBorders>
              <w:top w:val="single" w:sz="4" w:space="0" w:color="auto"/>
              <w:left w:val="nil"/>
              <w:bottom w:val="single" w:sz="4" w:space="0" w:color="auto"/>
              <w:right w:val="single" w:sz="4" w:space="0" w:color="auto"/>
            </w:tcBorders>
            <w:shd w:val="clear" w:color="auto" w:fill="auto"/>
          </w:tcPr>
          <w:p w:rsidR="003A10AA" w:rsidRPr="00304692" w:rsidRDefault="003A10AA" w:rsidP="007216DB">
            <w:pPr>
              <w:spacing w:after="0" w:line="240" w:lineRule="auto"/>
              <w:rPr>
                <w:rFonts w:ascii="Times New Roman" w:eastAsia="Times New Roman" w:hAnsi="Times New Roman" w:cs="Times New Roman"/>
                <w:sz w:val="10"/>
                <w:szCs w:val="10"/>
              </w:rPr>
            </w:pPr>
            <w:r w:rsidRPr="00304692">
              <w:rPr>
                <w:rFonts w:ascii="Times New Roman" w:eastAsia="Times New Roman" w:hAnsi="Times New Roman" w:cs="Times New Roman"/>
                <w:b/>
                <w:bCs/>
                <w:sz w:val="10"/>
                <w:szCs w:val="10"/>
              </w:rPr>
              <w:t xml:space="preserve">В прямом направлении: </w:t>
            </w:r>
            <w:r w:rsidRPr="00304692">
              <w:rPr>
                <w:rFonts w:ascii="Times New Roman" w:eastAsia="Times New Roman" w:hAnsi="Times New Roman" w:cs="Times New Roman"/>
                <w:sz w:val="10"/>
                <w:szCs w:val="10"/>
              </w:rPr>
              <w:t xml:space="preserve">"СКВЕР УЛЬЯНОВЫХ" "ЦУМ" "КОММУНИСТИЧЕСКАЯ" "КАЛИНИНА" "КАРИТИННАЯ ГАЛЕРЕЯ" "РЫНОК БОЛЬШИЕ ИСАДЫ" "ГРУЗИНСКАЯ" "ТЦ АЛЕКСАНДРИЯ" "УЛ.СТУДЕНЧЕСКАЯ" "СК ЗВЕЗДНЫЙ"                                                             </w:t>
            </w:r>
          </w:p>
          <w:p w:rsidR="003A10AA" w:rsidRPr="00304692" w:rsidRDefault="003A10AA" w:rsidP="007216DB">
            <w:pPr>
              <w:spacing w:after="0" w:line="240" w:lineRule="auto"/>
              <w:rPr>
                <w:rFonts w:ascii="Times New Roman" w:eastAsia="Times New Roman" w:hAnsi="Times New Roman" w:cs="Times New Roman"/>
                <w:sz w:val="10"/>
                <w:szCs w:val="10"/>
              </w:rPr>
            </w:pPr>
          </w:p>
          <w:p w:rsidR="003A10AA" w:rsidRPr="00304692" w:rsidRDefault="003A10AA" w:rsidP="007216DB">
            <w:pPr>
              <w:spacing w:after="0" w:line="240" w:lineRule="auto"/>
              <w:rPr>
                <w:rFonts w:ascii="Times New Roman" w:eastAsia="Times New Roman" w:hAnsi="Times New Roman" w:cs="Times New Roman"/>
                <w:sz w:val="10"/>
                <w:szCs w:val="10"/>
              </w:rPr>
            </w:pPr>
          </w:p>
          <w:p w:rsidR="003A10AA" w:rsidRPr="00304692" w:rsidRDefault="003A10AA" w:rsidP="007216DB">
            <w:pPr>
              <w:spacing w:after="0" w:line="240" w:lineRule="auto"/>
              <w:rPr>
                <w:rFonts w:ascii="Times New Roman" w:eastAsia="Times New Roman" w:hAnsi="Times New Roman" w:cs="Times New Roman"/>
                <w:sz w:val="10"/>
                <w:szCs w:val="10"/>
              </w:rPr>
            </w:pPr>
          </w:p>
          <w:p w:rsidR="003A10AA" w:rsidRPr="00304692" w:rsidRDefault="003A10AA" w:rsidP="007216DB">
            <w:pPr>
              <w:spacing w:after="0" w:line="240" w:lineRule="auto"/>
              <w:rPr>
                <w:rFonts w:ascii="Times New Roman" w:eastAsia="Times New Roman" w:hAnsi="Times New Roman" w:cs="Times New Roman"/>
                <w:sz w:val="10"/>
                <w:szCs w:val="10"/>
              </w:rPr>
            </w:pPr>
          </w:p>
          <w:p w:rsidR="003A10AA" w:rsidRPr="00304692" w:rsidRDefault="003A10AA" w:rsidP="007216DB">
            <w:pPr>
              <w:spacing w:after="0" w:line="240" w:lineRule="auto"/>
              <w:rPr>
                <w:rFonts w:ascii="Times New Roman" w:eastAsia="Times New Roman" w:hAnsi="Times New Roman" w:cs="Times New Roman"/>
                <w:sz w:val="10"/>
                <w:szCs w:val="10"/>
              </w:rPr>
            </w:pPr>
          </w:p>
        </w:tc>
        <w:tc>
          <w:tcPr>
            <w:tcW w:w="1701" w:type="dxa"/>
            <w:tcBorders>
              <w:top w:val="single" w:sz="4" w:space="0" w:color="auto"/>
              <w:left w:val="nil"/>
              <w:bottom w:val="single" w:sz="4" w:space="0" w:color="auto"/>
              <w:right w:val="single" w:sz="4" w:space="0" w:color="auto"/>
            </w:tcBorders>
            <w:shd w:val="clear" w:color="auto" w:fill="auto"/>
          </w:tcPr>
          <w:p w:rsidR="003A10AA" w:rsidRPr="00304692" w:rsidRDefault="003A10AA" w:rsidP="007216DB">
            <w:pPr>
              <w:spacing w:after="0" w:line="240" w:lineRule="auto"/>
              <w:rPr>
                <w:rFonts w:ascii="Times New Roman" w:eastAsia="Times New Roman" w:hAnsi="Times New Roman" w:cs="Times New Roman"/>
                <w:sz w:val="10"/>
                <w:szCs w:val="10"/>
              </w:rPr>
            </w:pPr>
            <w:r w:rsidRPr="00304692">
              <w:rPr>
                <w:rFonts w:ascii="Times New Roman" w:eastAsia="Times New Roman" w:hAnsi="Times New Roman" w:cs="Times New Roman"/>
                <w:b/>
                <w:bCs/>
                <w:sz w:val="10"/>
                <w:szCs w:val="10"/>
              </w:rPr>
              <w:t xml:space="preserve">В прямом направлении: </w:t>
            </w:r>
          </w:p>
          <w:p w:rsidR="003A10AA" w:rsidRPr="00304692" w:rsidRDefault="003A10AA" w:rsidP="007216DB">
            <w:pPr>
              <w:spacing w:after="0" w:line="240" w:lineRule="auto"/>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 xml:space="preserve">ЮГО-ВОСТОК № 3 УЛ.Н.ОСТРОВСКОГО УЛ.БОЕВАЯ  УЛ.АДМИРАЛТЕЙСКАЯ УЛ.СВЕРДЛОВА  УЛ.НОГИНА УЛ.С.ПЕРОВСКОЙ УЛ.СТУДЕНЧЕСКАЯ УЛ.Н.ОСТРОВСКОГО   ЮГО-ВОСТОК № 3 </w:t>
            </w:r>
          </w:p>
          <w:p w:rsidR="003A10AA" w:rsidRPr="00304692" w:rsidRDefault="003A10AA" w:rsidP="007216DB">
            <w:pPr>
              <w:spacing w:after="0" w:line="240" w:lineRule="auto"/>
              <w:rPr>
                <w:rFonts w:ascii="Times New Roman" w:eastAsia="Times New Roman" w:hAnsi="Times New Roman" w:cs="Times New Roman"/>
                <w:sz w:val="10"/>
                <w:szCs w:val="10"/>
              </w:rPr>
            </w:pPr>
          </w:p>
        </w:tc>
        <w:tc>
          <w:tcPr>
            <w:tcW w:w="851" w:type="dxa"/>
            <w:tcBorders>
              <w:top w:val="single" w:sz="4" w:space="0" w:color="auto"/>
              <w:left w:val="nil"/>
              <w:bottom w:val="single" w:sz="4" w:space="0" w:color="auto"/>
              <w:right w:val="single" w:sz="4" w:space="0" w:color="auto"/>
            </w:tcBorders>
            <w:shd w:val="clear" w:color="auto" w:fill="auto"/>
            <w:vAlign w:val="center"/>
          </w:tcPr>
          <w:p w:rsidR="003A10AA" w:rsidRPr="00304692" w:rsidRDefault="003A10AA" w:rsidP="007216DB">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4,8</w:t>
            </w:r>
          </w:p>
        </w:tc>
        <w:tc>
          <w:tcPr>
            <w:tcW w:w="992" w:type="dxa"/>
            <w:vMerge w:val="restart"/>
            <w:tcBorders>
              <w:left w:val="nil"/>
              <w:right w:val="single" w:sz="4" w:space="0" w:color="auto"/>
            </w:tcBorders>
            <w:shd w:val="clear" w:color="auto" w:fill="auto"/>
            <w:vAlign w:val="center"/>
          </w:tcPr>
          <w:p w:rsidR="003A10AA" w:rsidRPr="00304692" w:rsidRDefault="003A10AA" w:rsidP="007216DB">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В установленных остановочных пунктах</w:t>
            </w:r>
          </w:p>
        </w:tc>
        <w:tc>
          <w:tcPr>
            <w:tcW w:w="850" w:type="dxa"/>
            <w:vMerge w:val="restart"/>
            <w:tcBorders>
              <w:left w:val="nil"/>
              <w:right w:val="single" w:sz="4" w:space="0" w:color="auto"/>
            </w:tcBorders>
            <w:shd w:val="clear" w:color="auto" w:fill="auto"/>
            <w:vAlign w:val="center"/>
          </w:tcPr>
          <w:p w:rsidR="003A10AA" w:rsidRPr="00304692" w:rsidRDefault="003A10AA" w:rsidP="007216DB">
            <w:pPr>
              <w:jc w:val="center"/>
            </w:pPr>
            <w:r w:rsidRPr="00304692">
              <w:rPr>
                <w:rFonts w:ascii="Times New Roman" w:eastAsia="Times New Roman" w:hAnsi="Times New Roman" w:cs="Times New Roman"/>
                <w:sz w:val="10"/>
                <w:szCs w:val="10"/>
              </w:rPr>
              <w:t>Регулярные перевозки по регулируемым тарифам</w:t>
            </w:r>
          </w:p>
        </w:tc>
        <w:tc>
          <w:tcPr>
            <w:tcW w:w="820" w:type="dxa"/>
            <w:vMerge w:val="restart"/>
            <w:tcBorders>
              <w:left w:val="nil"/>
              <w:right w:val="single" w:sz="4" w:space="0" w:color="auto"/>
            </w:tcBorders>
            <w:shd w:val="clear" w:color="auto" w:fill="auto"/>
            <w:vAlign w:val="center"/>
          </w:tcPr>
          <w:p w:rsidR="003A10AA" w:rsidRPr="00304692" w:rsidRDefault="003A10AA" w:rsidP="007216DB">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Авт</w:t>
            </w:r>
            <w:r>
              <w:rPr>
                <w:rFonts w:ascii="Times New Roman" w:eastAsia="Times New Roman" w:hAnsi="Times New Roman" w:cs="Times New Roman"/>
                <w:sz w:val="10"/>
                <w:szCs w:val="10"/>
              </w:rPr>
              <w:t xml:space="preserve">обусы                          </w:t>
            </w:r>
            <w:r w:rsidRPr="00304692">
              <w:rPr>
                <w:rFonts w:ascii="Times New Roman" w:eastAsia="Times New Roman" w:hAnsi="Times New Roman" w:cs="Times New Roman"/>
                <w:sz w:val="10"/>
                <w:szCs w:val="10"/>
              </w:rPr>
              <w:t>3 - МК</w:t>
            </w:r>
          </w:p>
        </w:tc>
        <w:tc>
          <w:tcPr>
            <w:tcW w:w="740" w:type="dxa"/>
            <w:vMerge w:val="restart"/>
            <w:tcBorders>
              <w:left w:val="nil"/>
              <w:right w:val="single" w:sz="4" w:space="0" w:color="auto"/>
            </w:tcBorders>
            <w:shd w:val="clear" w:color="auto" w:fill="auto"/>
            <w:vAlign w:val="center"/>
          </w:tcPr>
          <w:p w:rsidR="003A10AA" w:rsidRPr="00BC64C2" w:rsidRDefault="003A10AA" w:rsidP="009D68F9">
            <w:pPr>
              <w:spacing w:after="0" w:line="240" w:lineRule="auto"/>
              <w:jc w:val="center"/>
              <w:rPr>
                <w:rFonts w:ascii="Times New Roman" w:eastAsia="Times New Roman" w:hAnsi="Times New Roman" w:cs="Times New Roman"/>
                <w:sz w:val="10"/>
                <w:szCs w:val="10"/>
                <w:lang w:val="en-US"/>
              </w:rPr>
            </w:pPr>
            <w:r>
              <w:rPr>
                <w:rFonts w:ascii="Times New Roman" w:eastAsia="Times New Roman" w:hAnsi="Times New Roman" w:cs="Times New Roman"/>
                <w:sz w:val="10"/>
                <w:szCs w:val="10"/>
              </w:rPr>
              <w:t xml:space="preserve">Евро </w:t>
            </w:r>
            <w:r>
              <w:rPr>
                <w:rFonts w:ascii="Times New Roman" w:eastAsia="Times New Roman" w:hAnsi="Times New Roman" w:cs="Times New Roman"/>
                <w:sz w:val="10"/>
                <w:szCs w:val="10"/>
                <w:lang w:val="en-US"/>
              </w:rPr>
              <w:t>III</w:t>
            </w:r>
          </w:p>
        </w:tc>
        <w:tc>
          <w:tcPr>
            <w:tcW w:w="708" w:type="dxa"/>
            <w:vMerge w:val="restart"/>
            <w:tcBorders>
              <w:left w:val="nil"/>
              <w:right w:val="nil"/>
            </w:tcBorders>
            <w:shd w:val="clear" w:color="auto" w:fill="auto"/>
            <w:vAlign w:val="center"/>
          </w:tcPr>
          <w:p w:rsidR="003A10AA" w:rsidRPr="00BC64C2" w:rsidRDefault="003A10AA" w:rsidP="009D68F9">
            <w:pPr>
              <w:spacing w:after="0" w:line="240" w:lineRule="auto"/>
              <w:jc w:val="center"/>
              <w:rPr>
                <w:rFonts w:ascii="Times New Roman" w:eastAsia="Times New Roman" w:hAnsi="Times New Roman" w:cs="Times New Roman"/>
                <w:sz w:val="10"/>
                <w:szCs w:val="10"/>
              </w:rPr>
            </w:pPr>
          </w:p>
        </w:tc>
        <w:tc>
          <w:tcPr>
            <w:tcW w:w="1985" w:type="dxa"/>
            <w:vMerge w:val="restart"/>
            <w:tcBorders>
              <w:left w:val="single" w:sz="4" w:space="0" w:color="auto"/>
              <w:right w:val="nil"/>
            </w:tcBorders>
            <w:shd w:val="clear" w:color="auto" w:fill="auto"/>
            <w:vAlign w:val="center"/>
          </w:tcPr>
          <w:p w:rsidR="003A10AA" w:rsidRPr="00304692" w:rsidRDefault="003A10AA" w:rsidP="009D68F9">
            <w:pPr>
              <w:spacing w:after="0" w:line="240" w:lineRule="auto"/>
              <w:jc w:val="center"/>
              <w:rPr>
                <w:rFonts w:ascii="Times New Roman" w:eastAsia="Times New Roman" w:hAnsi="Times New Roman" w:cs="Times New Roman"/>
                <w:sz w:val="10"/>
                <w:szCs w:val="10"/>
              </w:rPr>
            </w:pPr>
          </w:p>
        </w:tc>
        <w:tc>
          <w:tcPr>
            <w:tcW w:w="709" w:type="dxa"/>
            <w:vMerge w:val="restart"/>
            <w:tcBorders>
              <w:left w:val="single" w:sz="4" w:space="0" w:color="auto"/>
              <w:right w:val="nil"/>
            </w:tcBorders>
            <w:shd w:val="clear" w:color="auto" w:fill="auto"/>
            <w:vAlign w:val="center"/>
          </w:tcPr>
          <w:p w:rsidR="003A10AA" w:rsidRPr="00304692" w:rsidRDefault="003A10AA" w:rsidP="00F83D66">
            <w:pPr>
              <w:spacing w:after="0" w:line="240" w:lineRule="auto"/>
              <w:jc w:val="center"/>
              <w:rPr>
                <w:rFonts w:ascii="Times New Roman" w:eastAsia="Times New Roman" w:hAnsi="Times New Roman" w:cs="Times New Roman"/>
                <w:sz w:val="10"/>
                <w:szCs w:val="10"/>
              </w:rPr>
            </w:pPr>
          </w:p>
        </w:tc>
        <w:tc>
          <w:tcPr>
            <w:tcW w:w="708" w:type="dxa"/>
            <w:vMerge w:val="restart"/>
            <w:tcBorders>
              <w:left w:val="single" w:sz="4" w:space="0" w:color="auto"/>
              <w:right w:val="single" w:sz="4" w:space="0" w:color="auto"/>
            </w:tcBorders>
            <w:shd w:val="clear" w:color="auto" w:fill="auto"/>
            <w:vAlign w:val="center"/>
          </w:tcPr>
          <w:p w:rsidR="003A10AA" w:rsidRPr="00304692" w:rsidRDefault="003A10AA" w:rsidP="00F83D66">
            <w:pPr>
              <w:spacing w:after="0" w:line="240" w:lineRule="auto"/>
              <w:jc w:val="center"/>
              <w:rPr>
                <w:rFonts w:ascii="Times New Roman" w:eastAsia="Times New Roman" w:hAnsi="Times New Roman" w:cs="Times New Roman"/>
                <w:sz w:val="10"/>
                <w:szCs w:val="10"/>
              </w:rPr>
            </w:pPr>
          </w:p>
        </w:tc>
      </w:tr>
      <w:tr w:rsidR="003A10AA" w:rsidRPr="00304692" w:rsidTr="00F83D66">
        <w:trPr>
          <w:trHeight w:val="598"/>
        </w:trPr>
        <w:tc>
          <w:tcPr>
            <w:tcW w:w="851" w:type="dxa"/>
            <w:vMerge/>
            <w:tcBorders>
              <w:left w:val="single" w:sz="4" w:space="0" w:color="auto"/>
              <w:bottom w:val="single" w:sz="4" w:space="0" w:color="auto"/>
              <w:right w:val="single" w:sz="4" w:space="0" w:color="auto"/>
            </w:tcBorders>
            <w:shd w:val="clear" w:color="auto" w:fill="auto"/>
            <w:vAlign w:val="center"/>
          </w:tcPr>
          <w:p w:rsidR="003A10AA" w:rsidRPr="00304692" w:rsidRDefault="003A10AA" w:rsidP="00B33646">
            <w:pPr>
              <w:pStyle w:val="a5"/>
              <w:numPr>
                <w:ilvl w:val="0"/>
                <w:numId w:val="1"/>
              </w:numPr>
              <w:spacing w:after="0" w:line="240" w:lineRule="auto"/>
              <w:jc w:val="center"/>
              <w:rPr>
                <w:rFonts w:ascii="Times New Roman" w:eastAsia="Times New Roman" w:hAnsi="Times New Roman" w:cs="Times New Roman"/>
                <w:sz w:val="10"/>
                <w:szCs w:val="10"/>
              </w:rPr>
            </w:pPr>
          </w:p>
        </w:tc>
        <w:tc>
          <w:tcPr>
            <w:tcW w:w="567" w:type="dxa"/>
            <w:vMerge/>
            <w:tcBorders>
              <w:left w:val="nil"/>
              <w:bottom w:val="single" w:sz="4" w:space="0" w:color="auto"/>
              <w:right w:val="single" w:sz="4" w:space="0" w:color="auto"/>
            </w:tcBorders>
            <w:shd w:val="clear" w:color="auto" w:fill="auto"/>
            <w:vAlign w:val="center"/>
          </w:tcPr>
          <w:p w:rsidR="003A10AA" w:rsidRDefault="003A10AA" w:rsidP="00BF61EF">
            <w:pPr>
              <w:spacing w:after="0" w:line="240" w:lineRule="auto"/>
              <w:jc w:val="center"/>
              <w:rPr>
                <w:rFonts w:ascii="Times New Roman" w:eastAsia="Times New Roman" w:hAnsi="Times New Roman" w:cs="Times New Roman"/>
                <w:sz w:val="10"/>
                <w:szCs w:val="10"/>
              </w:rPr>
            </w:pPr>
          </w:p>
        </w:tc>
        <w:tc>
          <w:tcPr>
            <w:tcW w:w="1843" w:type="dxa"/>
            <w:vMerge/>
            <w:tcBorders>
              <w:left w:val="nil"/>
              <w:bottom w:val="single" w:sz="4" w:space="0" w:color="auto"/>
              <w:right w:val="single" w:sz="4" w:space="0" w:color="auto"/>
            </w:tcBorders>
            <w:shd w:val="clear" w:color="auto" w:fill="auto"/>
            <w:vAlign w:val="center"/>
          </w:tcPr>
          <w:p w:rsidR="003A10AA" w:rsidRPr="00304692" w:rsidRDefault="003A10AA" w:rsidP="007216DB">
            <w:pPr>
              <w:spacing w:after="0" w:line="240" w:lineRule="auto"/>
              <w:jc w:val="center"/>
              <w:rPr>
                <w:rFonts w:ascii="Times New Roman" w:eastAsia="Times New Roman" w:hAnsi="Times New Roman" w:cs="Times New Roman"/>
                <w:sz w:val="10"/>
                <w:szCs w:val="10"/>
              </w:rPr>
            </w:pPr>
          </w:p>
        </w:tc>
        <w:tc>
          <w:tcPr>
            <w:tcW w:w="2693" w:type="dxa"/>
            <w:tcBorders>
              <w:top w:val="single" w:sz="4" w:space="0" w:color="auto"/>
              <w:left w:val="nil"/>
              <w:bottom w:val="single" w:sz="4" w:space="0" w:color="auto"/>
              <w:right w:val="single" w:sz="4" w:space="0" w:color="auto"/>
            </w:tcBorders>
            <w:shd w:val="clear" w:color="auto" w:fill="auto"/>
          </w:tcPr>
          <w:p w:rsidR="003A10AA" w:rsidRPr="00304692" w:rsidRDefault="003A10AA" w:rsidP="007216DB">
            <w:pPr>
              <w:spacing w:after="0" w:line="240" w:lineRule="auto"/>
              <w:rPr>
                <w:rFonts w:ascii="Times New Roman" w:eastAsia="Times New Roman" w:hAnsi="Times New Roman" w:cs="Times New Roman"/>
                <w:sz w:val="10"/>
                <w:szCs w:val="10"/>
              </w:rPr>
            </w:pPr>
          </w:p>
          <w:p w:rsidR="003A10AA" w:rsidRPr="00304692" w:rsidRDefault="003A10AA" w:rsidP="007216DB">
            <w:pPr>
              <w:spacing w:after="0" w:line="240" w:lineRule="auto"/>
              <w:rPr>
                <w:rFonts w:ascii="Times New Roman" w:eastAsia="Times New Roman" w:hAnsi="Times New Roman" w:cs="Times New Roman"/>
                <w:b/>
                <w:bCs/>
                <w:sz w:val="10"/>
                <w:szCs w:val="10"/>
              </w:rPr>
            </w:pPr>
            <w:r w:rsidRPr="00304692">
              <w:rPr>
                <w:rFonts w:ascii="Times New Roman" w:eastAsia="Times New Roman" w:hAnsi="Times New Roman" w:cs="Times New Roman"/>
                <w:b/>
                <w:bCs/>
                <w:sz w:val="10"/>
                <w:szCs w:val="10"/>
              </w:rPr>
              <w:t>В обратном направлении:</w:t>
            </w:r>
            <w:r w:rsidRPr="00304692">
              <w:rPr>
                <w:rFonts w:ascii="Times New Roman" w:eastAsia="Times New Roman" w:hAnsi="Times New Roman" w:cs="Times New Roman"/>
                <w:sz w:val="10"/>
                <w:szCs w:val="10"/>
              </w:rPr>
              <w:t xml:space="preserve"> "СК ЗВЕЗДНЫЙ" "АЛЛЕЕ ВОИНОВ-ИНТЕРНАЦИОНАЛИСТОВ" "ВОДОКАНАЛ" "ПАРК ПЛАНЕТА" "ШКОЛА РОСТО" "ДГКБ №1 ДЛЯ НОВОРОЖДЕННЫХ" "МЕДКОЛЛЕДЖ" "БЭРА" "ВОЛЖСКАЯ" "ЖИЛГОРОДОК" "ТРОФИМОВА" "ТАТАР-БАЗАР" "ПЛ.ЛЕНИНА" "СКВЕР УЛЬЯНОВЫХ" </w:t>
            </w:r>
          </w:p>
        </w:tc>
        <w:tc>
          <w:tcPr>
            <w:tcW w:w="1701" w:type="dxa"/>
            <w:tcBorders>
              <w:top w:val="single" w:sz="4" w:space="0" w:color="auto"/>
              <w:left w:val="nil"/>
              <w:bottom w:val="single" w:sz="4" w:space="0" w:color="auto"/>
              <w:right w:val="single" w:sz="4" w:space="0" w:color="auto"/>
            </w:tcBorders>
            <w:shd w:val="clear" w:color="auto" w:fill="auto"/>
          </w:tcPr>
          <w:p w:rsidR="003A10AA" w:rsidRPr="00304692" w:rsidRDefault="003A10AA" w:rsidP="007216DB">
            <w:pPr>
              <w:spacing w:after="0" w:line="240" w:lineRule="auto"/>
              <w:rPr>
                <w:rFonts w:ascii="Times New Roman" w:eastAsia="Times New Roman" w:hAnsi="Times New Roman" w:cs="Times New Roman"/>
                <w:sz w:val="10"/>
                <w:szCs w:val="10"/>
              </w:rPr>
            </w:pPr>
            <w:r w:rsidRPr="00304692">
              <w:rPr>
                <w:rFonts w:ascii="Times New Roman" w:eastAsia="Times New Roman" w:hAnsi="Times New Roman" w:cs="Times New Roman"/>
                <w:b/>
                <w:bCs/>
                <w:sz w:val="10"/>
                <w:szCs w:val="10"/>
              </w:rPr>
              <w:t xml:space="preserve">В обратном направлении: </w:t>
            </w:r>
            <w:r w:rsidRPr="00304692">
              <w:rPr>
                <w:rFonts w:ascii="Times New Roman" w:eastAsia="Times New Roman" w:hAnsi="Times New Roman" w:cs="Times New Roman"/>
                <w:sz w:val="10"/>
                <w:szCs w:val="10"/>
              </w:rPr>
              <w:t xml:space="preserve">ЮГО-ВОСТОК № 3 УЛ.Н.ОСТРОВСКОГО УЛ.СТУДЕНЧЕСКАЯ УЛ.С.ПЕРОВСКОЙ УЛ.НОГИНА УЛ.СВЕРДЛОВА  УЛ.АДМИРАЛТЕЙСКАЯУЛ.БОЕВАЯ   УЛ.Н.ОСТРОВСКОГО </w:t>
            </w:r>
          </w:p>
          <w:p w:rsidR="003A10AA" w:rsidRPr="00304692" w:rsidRDefault="003A10AA" w:rsidP="007216DB">
            <w:pPr>
              <w:spacing w:after="0" w:line="240" w:lineRule="auto"/>
              <w:rPr>
                <w:rFonts w:ascii="Times New Roman" w:eastAsia="Times New Roman" w:hAnsi="Times New Roman" w:cs="Times New Roman"/>
                <w:b/>
                <w:bCs/>
                <w:sz w:val="10"/>
                <w:szCs w:val="10"/>
              </w:rPr>
            </w:pPr>
            <w:r w:rsidRPr="00304692">
              <w:rPr>
                <w:rFonts w:ascii="Times New Roman" w:eastAsia="Times New Roman" w:hAnsi="Times New Roman" w:cs="Times New Roman"/>
                <w:sz w:val="10"/>
                <w:szCs w:val="10"/>
              </w:rPr>
              <w:t>ЮГО-ВОСТОК № 3</w:t>
            </w:r>
          </w:p>
        </w:tc>
        <w:tc>
          <w:tcPr>
            <w:tcW w:w="851" w:type="dxa"/>
            <w:tcBorders>
              <w:top w:val="single" w:sz="4" w:space="0" w:color="auto"/>
              <w:left w:val="nil"/>
              <w:bottom w:val="single" w:sz="4" w:space="0" w:color="auto"/>
              <w:right w:val="single" w:sz="4" w:space="0" w:color="auto"/>
            </w:tcBorders>
            <w:shd w:val="clear" w:color="auto" w:fill="auto"/>
            <w:vAlign w:val="center"/>
          </w:tcPr>
          <w:p w:rsidR="003A10AA" w:rsidRPr="00304692" w:rsidRDefault="003A10AA" w:rsidP="007216DB">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6,5</w:t>
            </w:r>
          </w:p>
        </w:tc>
        <w:tc>
          <w:tcPr>
            <w:tcW w:w="992" w:type="dxa"/>
            <w:vMerge/>
            <w:tcBorders>
              <w:left w:val="nil"/>
              <w:bottom w:val="single" w:sz="4" w:space="0" w:color="auto"/>
              <w:right w:val="single" w:sz="4" w:space="0" w:color="auto"/>
            </w:tcBorders>
            <w:shd w:val="clear" w:color="auto" w:fill="auto"/>
            <w:vAlign w:val="center"/>
          </w:tcPr>
          <w:p w:rsidR="003A10AA" w:rsidRPr="00304692" w:rsidRDefault="003A10AA" w:rsidP="00F83D66">
            <w:pPr>
              <w:spacing w:after="0" w:line="240" w:lineRule="auto"/>
              <w:jc w:val="center"/>
              <w:rPr>
                <w:rFonts w:ascii="Times New Roman" w:eastAsia="Times New Roman" w:hAnsi="Times New Roman" w:cs="Times New Roman"/>
                <w:sz w:val="10"/>
                <w:szCs w:val="10"/>
              </w:rPr>
            </w:pPr>
          </w:p>
        </w:tc>
        <w:tc>
          <w:tcPr>
            <w:tcW w:w="850" w:type="dxa"/>
            <w:vMerge/>
            <w:tcBorders>
              <w:left w:val="nil"/>
              <w:bottom w:val="single" w:sz="4" w:space="0" w:color="auto"/>
              <w:right w:val="single" w:sz="4" w:space="0" w:color="auto"/>
            </w:tcBorders>
            <w:shd w:val="clear" w:color="auto" w:fill="auto"/>
            <w:vAlign w:val="center"/>
          </w:tcPr>
          <w:p w:rsidR="003A10AA" w:rsidRPr="00304692" w:rsidRDefault="003A10AA" w:rsidP="00F83D66">
            <w:pPr>
              <w:jc w:val="center"/>
              <w:rPr>
                <w:rFonts w:ascii="Times New Roman" w:eastAsia="Times New Roman" w:hAnsi="Times New Roman" w:cs="Times New Roman"/>
                <w:sz w:val="10"/>
                <w:szCs w:val="10"/>
              </w:rPr>
            </w:pPr>
          </w:p>
        </w:tc>
        <w:tc>
          <w:tcPr>
            <w:tcW w:w="820" w:type="dxa"/>
            <w:vMerge/>
            <w:tcBorders>
              <w:left w:val="nil"/>
              <w:bottom w:val="single" w:sz="4" w:space="0" w:color="auto"/>
              <w:right w:val="single" w:sz="4" w:space="0" w:color="auto"/>
            </w:tcBorders>
            <w:shd w:val="clear" w:color="auto" w:fill="auto"/>
            <w:vAlign w:val="center"/>
          </w:tcPr>
          <w:p w:rsidR="003A10AA" w:rsidRPr="00304692" w:rsidRDefault="003A10AA" w:rsidP="00F83D66">
            <w:pPr>
              <w:spacing w:after="0" w:line="240" w:lineRule="auto"/>
              <w:jc w:val="center"/>
              <w:rPr>
                <w:rFonts w:ascii="Times New Roman" w:eastAsia="Times New Roman" w:hAnsi="Times New Roman" w:cs="Times New Roman"/>
                <w:sz w:val="10"/>
                <w:szCs w:val="10"/>
              </w:rPr>
            </w:pPr>
          </w:p>
        </w:tc>
        <w:tc>
          <w:tcPr>
            <w:tcW w:w="740" w:type="dxa"/>
            <w:vMerge/>
            <w:tcBorders>
              <w:left w:val="nil"/>
              <w:bottom w:val="single" w:sz="4" w:space="0" w:color="auto"/>
              <w:right w:val="single" w:sz="4" w:space="0" w:color="auto"/>
            </w:tcBorders>
            <w:shd w:val="clear" w:color="auto" w:fill="auto"/>
            <w:vAlign w:val="center"/>
          </w:tcPr>
          <w:p w:rsidR="003A10AA" w:rsidRPr="00304692" w:rsidRDefault="003A10AA" w:rsidP="00F83D66">
            <w:pPr>
              <w:spacing w:after="0" w:line="240" w:lineRule="auto"/>
              <w:jc w:val="center"/>
              <w:rPr>
                <w:rFonts w:ascii="Times New Roman" w:eastAsia="Times New Roman" w:hAnsi="Times New Roman" w:cs="Times New Roman"/>
                <w:sz w:val="10"/>
                <w:szCs w:val="10"/>
              </w:rPr>
            </w:pPr>
          </w:p>
        </w:tc>
        <w:tc>
          <w:tcPr>
            <w:tcW w:w="708" w:type="dxa"/>
            <w:vMerge/>
            <w:tcBorders>
              <w:left w:val="nil"/>
              <w:bottom w:val="single" w:sz="4" w:space="0" w:color="auto"/>
              <w:right w:val="nil"/>
            </w:tcBorders>
            <w:shd w:val="clear" w:color="auto" w:fill="auto"/>
            <w:vAlign w:val="center"/>
          </w:tcPr>
          <w:p w:rsidR="003A10AA" w:rsidRPr="00304692" w:rsidRDefault="003A10AA" w:rsidP="00F83D66">
            <w:pPr>
              <w:spacing w:after="0" w:line="240" w:lineRule="auto"/>
              <w:jc w:val="center"/>
              <w:rPr>
                <w:rFonts w:ascii="Times New Roman" w:eastAsia="Times New Roman" w:hAnsi="Times New Roman" w:cs="Times New Roman"/>
                <w:sz w:val="10"/>
                <w:szCs w:val="10"/>
              </w:rPr>
            </w:pPr>
          </w:p>
        </w:tc>
        <w:tc>
          <w:tcPr>
            <w:tcW w:w="1985" w:type="dxa"/>
            <w:vMerge/>
            <w:tcBorders>
              <w:left w:val="single" w:sz="4" w:space="0" w:color="auto"/>
              <w:bottom w:val="single" w:sz="4" w:space="0" w:color="auto"/>
              <w:right w:val="nil"/>
            </w:tcBorders>
            <w:shd w:val="clear" w:color="auto" w:fill="auto"/>
            <w:vAlign w:val="center"/>
          </w:tcPr>
          <w:p w:rsidR="003A10AA" w:rsidRPr="00304692" w:rsidRDefault="003A10AA" w:rsidP="00F83D66">
            <w:pPr>
              <w:spacing w:after="0" w:line="240" w:lineRule="auto"/>
              <w:jc w:val="center"/>
              <w:rPr>
                <w:rFonts w:ascii="Times New Roman" w:eastAsia="Times New Roman" w:hAnsi="Times New Roman" w:cs="Times New Roman"/>
                <w:sz w:val="10"/>
                <w:szCs w:val="10"/>
              </w:rPr>
            </w:pPr>
          </w:p>
        </w:tc>
        <w:tc>
          <w:tcPr>
            <w:tcW w:w="709" w:type="dxa"/>
            <w:vMerge/>
            <w:tcBorders>
              <w:left w:val="single" w:sz="4" w:space="0" w:color="auto"/>
              <w:bottom w:val="single" w:sz="4" w:space="0" w:color="auto"/>
              <w:right w:val="nil"/>
            </w:tcBorders>
            <w:shd w:val="clear" w:color="auto" w:fill="auto"/>
            <w:vAlign w:val="center"/>
          </w:tcPr>
          <w:p w:rsidR="003A10AA" w:rsidRPr="00304692" w:rsidRDefault="003A10AA" w:rsidP="00F83D66">
            <w:pPr>
              <w:spacing w:after="0" w:line="240" w:lineRule="auto"/>
              <w:jc w:val="center"/>
              <w:rPr>
                <w:rFonts w:ascii="Times New Roman" w:eastAsia="Times New Roman" w:hAnsi="Times New Roman" w:cs="Times New Roman"/>
                <w:sz w:val="10"/>
                <w:szCs w:val="10"/>
              </w:rPr>
            </w:pPr>
          </w:p>
        </w:tc>
        <w:tc>
          <w:tcPr>
            <w:tcW w:w="708" w:type="dxa"/>
            <w:vMerge/>
            <w:tcBorders>
              <w:left w:val="single" w:sz="4" w:space="0" w:color="auto"/>
              <w:bottom w:val="single" w:sz="4" w:space="0" w:color="auto"/>
              <w:right w:val="single" w:sz="4" w:space="0" w:color="auto"/>
            </w:tcBorders>
            <w:shd w:val="clear" w:color="auto" w:fill="auto"/>
            <w:vAlign w:val="center"/>
          </w:tcPr>
          <w:p w:rsidR="003A10AA" w:rsidRPr="00304692" w:rsidRDefault="003A10AA" w:rsidP="00F83D66">
            <w:pPr>
              <w:spacing w:after="0" w:line="240" w:lineRule="auto"/>
              <w:jc w:val="center"/>
              <w:rPr>
                <w:rFonts w:ascii="Times New Roman" w:eastAsia="Times New Roman" w:hAnsi="Times New Roman" w:cs="Times New Roman"/>
                <w:sz w:val="10"/>
                <w:szCs w:val="10"/>
              </w:rPr>
            </w:pPr>
          </w:p>
        </w:tc>
      </w:tr>
      <w:tr w:rsidR="003A10AA" w:rsidRPr="00304692" w:rsidTr="00F83D66">
        <w:trPr>
          <w:trHeight w:val="1029"/>
        </w:trPr>
        <w:tc>
          <w:tcPr>
            <w:tcW w:w="851" w:type="dxa"/>
            <w:vMerge w:val="restart"/>
            <w:tcBorders>
              <w:left w:val="single" w:sz="4" w:space="0" w:color="auto"/>
              <w:right w:val="single" w:sz="4" w:space="0" w:color="auto"/>
            </w:tcBorders>
            <w:shd w:val="clear" w:color="auto" w:fill="auto"/>
            <w:vAlign w:val="center"/>
          </w:tcPr>
          <w:p w:rsidR="003A10AA" w:rsidRPr="00304692" w:rsidRDefault="003A10AA" w:rsidP="00B33646">
            <w:pPr>
              <w:pStyle w:val="a5"/>
              <w:numPr>
                <w:ilvl w:val="0"/>
                <w:numId w:val="1"/>
              </w:numPr>
              <w:spacing w:after="0" w:line="240" w:lineRule="auto"/>
              <w:jc w:val="center"/>
              <w:rPr>
                <w:rFonts w:ascii="Times New Roman" w:eastAsia="Times New Roman" w:hAnsi="Times New Roman" w:cs="Times New Roman"/>
                <w:sz w:val="10"/>
                <w:szCs w:val="10"/>
              </w:rPr>
            </w:pPr>
          </w:p>
        </w:tc>
        <w:tc>
          <w:tcPr>
            <w:tcW w:w="567" w:type="dxa"/>
            <w:vMerge w:val="restart"/>
            <w:tcBorders>
              <w:left w:val="nil"/>
              <w:right w:val="single" w:sz="4" w:space="0" w:color="auto"/>
            </w:tcBorders>
            <w:shd w:val="clear" w:color="auto" w:fill="auto"/>
            <w:vAlign w:val="center"/>
          </w:tcPr>
          <w:p w:rsidR="003A10AA" w:rsidRPr="00304692" w:rsidRDefault="003A10AA" w:rsidP="00190736">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29с</w:t>
            </w:r>
          </w:p>
        </w:tc>
        <w:tc>
          <w:tcPr>
            <w:tcW w:w="1843" w:type="dxa"/>
            <w:vMerge w:val="restart"/>
            <w:tcBorders>
              <w:left w:val="nil"/>
              <w:right w:val="single" w:sz="4" w:space="0" w:color="auto"/>
            </w:tcBorders>
            <w:shd w:val="clear" w:color="auto" w:fill="auto"/>
            <w:vAlign w:val="center"/>
          </w:tcPr>
          <w:p w:rsidR="003A10AA" w:rsidRPr="00304692" w:rsidRDefault="003A10AA" w:rsidP="00190736">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ПОС.АЦКК - ЦЕНТРАЛЬНЫЙ СТАДИОН</w:t>
            </w:r>
          </w:p>
        </w:tc>
        <w:tc>
          <w:tcPr>
            <w:tcW w:w="2693" w:type="dxa"/>
            <w:tcBorders>
              <w:top w:val="single" w:sz="4" w:space="0" w:color="auto"/>
              <w:left w:val="nil"/>
              <w:bottom w:val="single" w:sz="4" w:space="0" w:color="auto"/>
              <w:right w:val="single" w:sz="4" w:space="0" w:color="auto"/>
            </w:tcBorders>
            <w:shd w:val="clear" w:color="auto" w:fill="auto"/>
          </w:tcPr>
          <w:p w:rsidR="003A10AA" w:rsidRPr="00304692" w:rsidRDefault="003A10AA" w:rsidP="00190736">
            <w:pPr>
              <w:spacing w:after="0" w:line="240" w:lineRule="auto"/>
              <w:rPr>
                <w:rFonts w:ascii="Times New Roman" w:eastAsia="Times New Roman" w:hAnsi="Times New Roman" w:cs="Times New Roman"/>
                <w:sz w:val="10"/>
                <w:szCs w:val="10"/>
              </w:rPr>
            </w:pPr>
            <w:r w:rsidRPr="00304692">
              <w:rPr>
                <w:rFonts w:ascii="Times New Roman" w:eastAsia="Times New Roman" w:hAnsi="Times New Roman" w:cs="Times New Roman"/>
                <w:b/>
                <w:bCs/>
                <w:sz w:val="10"/>
                <w:szCs w:val="10"/>
              </w:rPr>
              <w:t xml:space="preserve">В прямом </w:t>
            </w:r>
            <w:proofErr w:type="spellStart"/>
            <w:r w:rsidRPr="00304692">
              <w:rPr>
                <w:rFonts w:ascii="Times New Roman" w:eastAsia="Times New Roman" w:hAnsi="Times New Roman" w:cs="Times New Roman"/>
                <w:b/>
                <w:bCs/>
                <w:sz w:val="10"/>
                <w:szCs w:val="10"/>
              </w:rPr>
              <w:t>направлении:</w:t>
            </w:r>
            <w:r w:rsidRPr="00304692">
              <w:rPr>
                <w:rFonts w:ascii="Times New Roman" w:eastAsia="Times New Roman" w:hAnsi="Times New Roman" w:cs="Times New Roman"/>
                <w:sz w:val="10"/>
                <w:szCs w:val="10"/>
              </w:rPr>
              <w:t>"КАФЕ</w:t>
            </w:r>
            <w:proofErr w:type="spellEnd"/>
            <w:r w:rsidRPr="00304692">
              <w:rPr>
                <w:rFonts w:ascii="Times New Roman" w:eastAsia="Times New Roman" w:hAnsi="Times New Roman" w:cs="Times New Roman"/>
                <w:sz w:val="10"/>
                <w:szCs w:val="10"/>
              </w:rPr>
              <w:t xml:space="preserve"> РОМАШКА" "ПРОСПЕКТ БУМАЖНИКОВ" "6-Й МИКРОРАЙОН" "ШКОЛА ИСКУССТВ №1" "УЛ. ГАГАРИНА"  "МАКДОНАЛДС" "КИНОТЕАТР ПРИЗЫВ" "БУЛЬВАР ПОБЕДЫ" "ШКОЛА ИМЕНИ ПУШКИНА" "АГТУ" "ЦЕНТРАЛЬНЫЙ СТАДИОН"                     </w:t>
            </w:r>
          </w:p>
          <w:p w:rsidR="003A10AA" w:rsidRPr="00304692" w:rsidRDefault="003A10AA" w:rsidP="00190736">
            <w:pPr>
              <w:spacing w:after="0" w:line="240" w:lineRule="auto"/>
              <w:rPr>
                <w:rFonts w:ascii="Times New Roman" w:eastAsia="Times New Roman" w:hAnsi="Times New Roman" w:cs="Times New Roman"/>
                <w:sz w:val="10"/>
                <w:szCs w:val="10"/>
              </w:rPr>
            </w:pPr>
          </w:p>
          <w:p w:rsidR="003A10AA" w:rsidRPr="00304692" w:rsidRDefault="003A10AA" w:rsidP="00190736">
            <w:pPr>
              <w:spacing w:after="0" w:line="240" w:lineRule="auto"/>
              <w:rPr>
                <w:rFonts w:ascii="Times New Roman" w:eastAsia="Times New Roman" w:hAnsi="Times New Roman" w:cs="Times New Roman"/>
                <w:sz w:val="10"/>
                <w:szCs w:val="10"/>
              </w:rPr>
            </w:pPr>
          </w:p>
          <w:p w:rsidR="003A10AA" w:rsidRPr="00304692" w:rsidRDefault="003A10AA" w:rsidP="00190736">
            <w:pPr>
              <w:spacing w:after="0" w:line="240" w:lineRule="auto"/>
              <w:rPr>
                <w:rFonts w:ascii="Times New Roman" w:eastAsia="Times New Roman" w:hAnsi="Times New Roman" w:cs="Times New Roman"/>
                <w:sz w:val="10"/>
                <w:szCs w:val="10"/>
              </w:rPr>
            </w:pPr>
          </w:p>
        </w:tc>
        <w:tc>
          <w:tcPr>
            <w:tcW w:w="1701" w:type="dxa"/>
            <w:tcBorders>
              <w:top w:val="single" w:sz="4" w:space="0" w:color="auto"/>
              <w:left w:val="nil"/>
              <w:bottom w:val="single" w:sz="4" w:space="0" w:color="auto"/>
              <w:right w:val="single" w:sz="4" w:space="0" w:color="auto"/>
            </w:tcBorders>
            <w:shd w:val="clear" w:color="auto" w:fill="auto"/>
          </w:tcPr>
          <w:p w:rsidR="003A10AA" w:rsidRPr="00304692" w:rsidRDefault="003A10AA" w:rsidP="00190736">
            <w:pPr>
              <w:spacing w:after="0" w:line="240" w:lineRule="auto"/>
              <w:rPr>
                <w:rFonts w:ascii="Times New Roman" w:eastAsia="Times New Roman" w:hAnsi="Times New Roman" w:cs="Times New Roman"/>
                <w:sz w:val="10"/>
                <w:szCs w:val="10"/>
              </w:rPr>
            </w:pPr>
            <w:r w:rsidRPr="00304692">
              <w:rPr>
                <w:rFonts w:ascii="Times New Roman" w:eastAsia="Times New Roman" w:hAnsi="Times New Roman" w:cs="Times New Roman"/>
                <w:b/>
                <w:bCs/>
                <w:sz w:val="10"/>
                <w:szCs w:val="10"/>
              </w:rPr>
              <w:t xml:space="preserve">В прямом направлении: </w:t>
            </w:r>
            <w:r w:rsidRPr="00304692">
              <w:rPr>
                <w:rFonts w:ascii="Times New Roman" w:eastAsia="Times New Roman" w:hAnsi="Times New Roman" w:cs="Times New Roman"/>
                <w:sz w:val="10"/>
                <w:szCs w:val="10"/>
              </w:rPr>
              <w:t xml:space="preserve">ПРОСПЕКТ БУМАЖНИКОВ УЛ.МОСИНА УЛ.МАГИСТРАЛЬНАЯ МИКРОРАЙОН №6  А/ДОРОГА УЛ.ГАГАРИНА  ПРИВОЛЖЬЕ А/ДОРОГА, МОСТ Ч\Р </w:t>
            </w:r>
            <w:proofErr w:type="spellStart"/>
            <w:r w:rsidRPr="00304692">
              <w:rPr>
                <w:rFonts w:ascii="Times New Roman" w:eastAsia="Times New Roman" w:hAnsi="Times New Roman" w:cs="Times New Roman"/>
                <w:sz w:val="10"/>
                <w:szCs w:val="10"/>
              </w:rPr>
              <w:t>Р</w:t>
            </w:r>
            <w:proofErr w:type="spellEnd"/>
            <w:r w:rsidRPr="00304692">
              <w:rPr>
                <w:rFonts w:ascii="Times New Roman" w:eastAsia="Times New Roman" w:hAnsi="Times New Roman" w:cs="Times New Roman"/>
                <w:sz w:val="10"/>
                <w:szCs w:val="10"/>
              </w:rPr>
              <w:t xml:space="preserve">. ВОЛГА УЛ.АНРИ БАРБЮСА УЛ.САВУШКИНА                          </w:t>
            </w:r>
          </w:p>
        </w:tc>
        <w:tc>
          <w:tcPr>
            <w:tcW w:w="851" w:type="dxa"/>
            <w:tcBorders>
              <w:top w:val="single" w:sz="4" w:space="0" w:color="auto"/>
              <w:left w:val="nil"/>
              <w:bottom w:val="single" w:sz="4" w:space="0" w:color="auto"/>
              <w:right w:val="single" w:sz="4" w:space="0" w:color="auto"/>
            </w:tcBorders>
            <w:shd w:val="clear" w:color="auto" w:fill="auto"/>
            <w:vAlign w:val="center"/>
          </w:tcPr>
          <w:p w:rsidR="003A10AA" w:rsidRPr="00304692" w:rsidRDefault="003A10AA" w:rsidP="00F83D66">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12</w:t>
            </w:r>
          </w:p>
        </w:tc>
        <w:tc>
          <w:tcPr>
            <w:tcW w:w="992" w:type="dxa"/>
            <w:vMerge w:val="restart"/>
            <w:tcBorders>
              <w:left w:val="nil"/>
              <w:right w:val="single" w:sz="4" w:space="0" w:color="auto"/>
            </w:tcBorders>
            <w:shd w:val="clear" w:color="auto" w:fill="auto"/>
            <w:vAlign w:val="center"/>
          </w:tcPr>
          <w:p w:rsidR="003A10AA" w:rsidRPr="00304692" w:rsidRDefault="003A10AA" w:rsidP="00F83D66">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В установленных остановочных пунктах</w:t>
            </w:r>
          </w:p>
        </w:tc>
        <w:tc>
          <w:tcPr>
            <w:tcW w:w="850" w:type="dxa"/>
            <w:vMerge w:val="restart"/>
            <w:tcBorders>
              <w:left w:val="nil"/>
              <w:right w:val="single" w:sz="4" w:space="0" w:color="auto"/>
            </w:tcBorders>
            <w:shd w:val="clear" w:color="auto" w:fill="auto"/>
            <w:vAlign w:val="center"/>
          </w:tcPr>
          <w:p w:rsidR="003A10AA" w:rsidRPr="00304692" w:rsidRDefault="003A10AA" w:rsidP="00F83D66">
            <w:pPr>
              <w:jc w:val="center"/>
            </w:pPr>
            <w:r w:rsidRPr="00304692">
              <w:rPr>
                <w:rFonts w:ascii="Times New Roman" w:eastAsia="Times New Roman" w:hAnsi="Times New Roman" w:cs="Times New Roman"/>
                <w:sz w:val="10"/>
                <w:szCs w:val="10"/>
              </w:rPr>
              <w:t>Регулярные перевозки по регулируемым тарифам</w:t>
            </w:r>
          </w:p>
        </w:tc>
        <w:tc>
          <w:tcPr>
            <w:tcW w:w="820" w:type="dxa"/>
            <w:vMerge w:val="restart"/>
            <w:tcBorders>
              <w:left w:val="nil"/>
              <w:right w:val="single" w:sz="4" w:space="0" w:color="auto"/>
            </w:tcBorders>
            <w:shd w:val="clear" w:color="auto" w:fill="auto"/>
            <w:vAlign w:val="center"/>
          </w:tcPr>
          <w:p w:rsidR="003A10AA" w:rsidRPr="00304692" w:rsidRDefault="003A10AA" w:rsidP="007522F4">
            <w:pPr>
              <w:spacing w:after="0" w:line="240" w:lineRule="auto"/>
              <w:jc w:val="center"/>
              <w:rPr>
                <w:rFonts w:ascii="Times New Roman" w:eastAsia="Times New Roman" w:hAnsi="Times New Roman" w:cs="Times New Roman"/>
                <w:sz w:val="10"/>
                <w:szCs w:val="10"/>
              </w:rPr>
            </w:pPr>
          </w:p>
        </w:tc>
        <w:tc>
          <w:tcPr>
            <w:tcW w:w="740" w:type="dxa"/>
            <w:vMerge w:val="restart"/>
            <w:tcBorders>
              <w:left w:val="nil"/>
              <w:right w:val="single" w:sz="4" w:space="0" w:color="auto"/>
            </w:tcBorders>
            <w:shd w:val="clear" w:color="auto" w:fill="auto"/>
            <w:vAlign w:val="center"/>
          </w:tcPr>
          <w:p w:rsidR="003A10AA" w:rsidRPr="00304692" w:rsidRDefault="003A10AA" w:rsidP="00F83D66">
            <w:pPr>
              <w:spacing w:after="0" w:line="240" w:lineRule="auto"/>
              <w:jc w:val="center"/>
              <w:rPr>
                <w:rFonts w:ascii="Times New Roman" w:eastAsia="Times New Roman" w:hAnsi="Times New Roman" w:cs="Times New Roman"/>
                <w:sz w:val="10"/>
                <w:szCs w:val="10"/>
              </w:rPr>
            </w:pPr>
          </w:p>
        </w:tc>
        <w:tc>
          <w:tcPr>
            <w:tcW w:w="708" w:type="dxa"/>
            <w:vMerge w:val="restart"/>
            <w:tcBorders>
              <w:left w:val="nil"/>
              <w:right w:val="nil"/>
            </w:tcBorders>
            <w:shd w:val="clear" w:color="auto" w:fill="auto"/>
            <w:vAlign w:val="center"/>
          </w:tcPr>
          <w:p w:rsidR="003A10AA" w:rsidRPr="00304692" w:rsidRDefault="003A10AA" w:rsidP="00F83D66">
            <w:pPr>
              <w:spacing w:after="0" w:line="240" w:lineRule="auto"/>
              <w:jc w:val="center"/>
              <w:rPr>
                <w:rFonts w:ascii="Times New Roman" w:eastAsia="Times New Roman" w:hAnsi="Times New Roman" w:cs="Times New Roman"/>
                <w:sz w:val="10"/>
                <w:szCs w:val="10"/>
              </w:rPr>
            </w:pPr>
          </w:p>
        </w:tc>
        <w:tc>
          <w:tcPr>
            <w:tcW w:w="1985" w:type="dxa"/>
            <w:vMerge w:val="restart"/>
            <w:tcBorders>
              <w:left w:val="single" w:sz="4" w:space="0" w:color="auto"/>
              <w:right w:val="nil"/>
            </w:tcBorders>
            <w:shd w:val="clear" w:color="auto" w:fill="auto"/>
            <w:vAlign w:val="center"/>
          </w:tcPr>
          <w:p w:rsidR="003A10AA" w:rsidRPr="00304692" w:rsidRDefault="003A10AA" w:rsidP="00F83D66">
            <w:pPr>
              <w:spacing w:after="0" w:line="240" w:lineRule="auto"/>
              <w:jc w:val="center"/>
              <w:rPr>
                <w:rFonts w:ascii="Times New Roman" w:eastAsia="Times New Roman" w:hAnsi="Times New Roman" w:cs="Times New Roman"/>
                <w:sz w:val="10"/>
                <w:szCs w:val="10"/>
              </w:rPr>
            </w:pPr>
          </w:p>
        </w:tc>
        <w:tc>
          <w:tcPr>
            <w:tcW w:w="709" w:type="dxa"/>
            <w:vMerge w:val="restart"/>
            <w:tcBorders>
              <w:left w:val="single" w:sz="4" w:space="0" w:color="auto"/>
              <w:right w:val="nil"/>
            </w:tcBorders>
            <w:shd w:val="clear" w:color="auto" w:fill="auto"/>
            <w:vAlign w:val="center"/>
          </w:tcPr>
          <w:p w:rsidR="003A10AA" w:rsidRPr="00304692" w:rsidRDefault="003A10AA" w:rsidP="00F83D66">
            <w:pPr>
              <w:spacing w:after="0" w:line="240" w:lineRule="auto"/>
              <w:jc w:val="center"/>
              <w:rPr>
                <w:rFonts w:ascii="Times New Roman" w:eastAsia="Times New Roman" w:hAnsi="Times New Roman" w:cs="Times New Roman"/>
                <w:sz w:val="10"/>
                <w:szCs w:val="10"/>
              </w:rPr>
            </w:pPr>
          </w:p>
        </w:tc>
        <w:tc>
          <w:tcPr>
            <w:tcW w:w="708" w:type="dxa"/>
            <w:vMerge w:val="restart"/>
            <w:tcBorders>
              <w:left w:val="single" w:sz="4" w:space="0" w:color="auto"/>
              <w:right w:val="single" w:sz="4" w:space="0" w:color="auto"/>
            </w:tcBorders>
            <w:shd w:val="clear" w:color="auto" w:fill="auto"/>
            <w:vAlign w:val="center"/>
          </w:tcPr>
          <w:p w:rsidR="003A10AA" w:rsidRPr="00304692" w:rsidRDefault="003A10AA" w:rsidP="00F83D66">
            <w:pPr>
              <w:spacing w:after="0" w:line="240" w:lineRule="auto"/>
              <w:jc w:val="center"/>
              <w:rPr>
                <w:rFonts w:ascii="Times New Roman" w:eastAsia="Times New Roman" w:hAnsi="Times New Roman" w:cs="Times New Roman"/>
                <w:sz w:val="10"/>
                <w:szCs w:val="10"/>
              </w:rPr>
            </w:pPr>
          </w:p>
        </w:tc>
      </w:tr>
      <w:tr w:rsidR="003A10AA" w:rsidRPr="00304692" w:rsidTr="00F83D66">
        <w:trPr>
          <w:trHeight w:val="112"/>
        </w:trPr>
        <w:tc>
          <w:tcPr>
            <w:tcW w:w="851" w:type="dxa"/>
            <w:vMerge/>
            <w:tcBorders>
              <w:left w:val="single" w:sz="4" w:space="0" w:color="auto"/>
              <w:bottom w:val="single" w:sz="4" w:space="0" w:color="auto"/>
              <w:right w:val="single" w:sz="4" w:space="0" w:color="auto"/>
            </w:tcBorders>
            <w:shd w:val="clear" w:color="auto" w:fill="auto"/>
            <w:vAlign w:val="center"/>
          </w:tcPr>
          <w:p w:rsidR="003A10AA" w:rsidRPr="00304692" w:rsidRDefault="003A10AA" w:rsidP="00B33646">
            <w:pPr>
              <w:pStyle w:val="a5"/>
              <w:numPr>
                <w:ilvl w:val="0"/>
                <w:numId w:val="1"/>
              </w:numPr>
              <w:spacing w:after="0" w:line="240" w:lineRule="auto"/>
              <w:jc w:val="center"/>
              <w:rPr>
                <w:rFonts w:ascii="Times New Roman" w:eastAsia="Times New Roman" w:hAnsi="Times New Roman" w:cs="Times New Roman"/>
                <w:sz w:val="10"/>
                <w:szCs w:val="10"/>
              </w:rPr>
            </w:pPr>
          </w:p>
        </w:tc>
        <w:tc>
          <w:tcPr>
            <w:tcW w:w="567" w:type="dxa"/>
            <w:vMerge/>
            <w:tcBorders>
              <w:left w:val="nil"/>
              <w:bottom w:val="single" w:sz="4" w:space="0" w:color="auto"/>
              <w:right w:val="single" w:sz="4" w:space="0" w:color="auto"/>
            </w:tcBorders>
            <w:shd w:val="clear" w:color="auto" w:fill="auto"/>
            <w:vAlign w:val="center"/>
          </w:tcPr>
          <w:p w:rsidR="003A10AA" w:rsidRPr="00304692" w:rsidRDefault="003A10AA" w:rsidP="00190736">
            <w:pPr>
              <w:spacing w:after="0" w:line="240" w:lineRule="auto"/>
              <w:jc w:val="center"/>
              <w:rPr>
                <w:rFonts w:ascii="Times New Roman" w:eastAsia="Times New Roman" w:hAnsi="Times New Roman" w:cs="Times New Roman"/>
                <w:sz w:val="10"/>
                <w:szCs w:val="10"/>
              </w:rPr>
            </w:pPr>
          </w:p>
        </w:tc>
        <w:tc>
          <w:tcPr>
            <w:tcW w:w="1843" w:type="dxa"/>
            <w:vMerge/>
            <w:tcBorders>
              <w:left w:val="nil"/>
              <w:bottom w:val="single" w:sz="4" w:space="0" w:color="auto"/>
              <w:right w:val="single" w:sz="4" w:space="0" w:color="auto"/>
            </w:tcBorders>
            <w:shd w:val="clear" w:color="auto" w:fill="auto"/>
            <w:vAlign w:val="center"/>
          </w:tcPr>
          <w:p w:rsidR="003A10AA" w:rsidRPr="00304692" w:rsidRDefault="003A10AA" w:rsidP="00190736">
            <w:pPr>
              <w:spacing w:after="0" w:line="240" w:lineRule="auto"/>
              <w:jc w:val="center"/>
              <w:rPr>
                <w:rFonts w:ascii="Times New Roman" w:eastAsia="Times New Roman" w:hAnsi="Times New Roman" w:cs="Times New Roman"/>
                <w:sz w:val="10"/>
                <w:szCs w:val="10"/>
              </w:rPr>
            </w:pPr>
          </w:p>
        </w:tc>
        <w:tc>
          <w:tcPr>
            <w:tcW w:w="2693" w:type="dxa"/>
            <w:tcBorders>
              <w:top w:val="single" w:sz="4" w:space="0" w:color="auto"/>
              <w:left w:val="nil"/>
              <w:bottom w:val="single" w:sz="4" w:space="0" w:color="auto"/>
              <w:right w:val="single" w:sz="4" w:space="0" w:color="auto"/>
            </w:tcBorders>
            <w:shd w:val="clear" w:color="auto" w:fill="auto"/>
          </w:tcPr>
          <w:p w:rsidR="003A10AA" w:rsidRPr="00304692" w:rsidRDefault="003A10AA" w:rsidP="00190736">
            <w:pPr>
              <w:spacing w:after="0" w:line="240" w:lineRule="auto"/>
              <w:rPr>
                <w:rFonts w:ascii="Times New Roman" w:eastAsia="Times New Roman" w:hAnsi="Times New Roman" w:cs="Times New Roman"/>
                <w:b/>
                <w:bCs/>
                <w:sz w:val="10"/>
                <w:szCs w:val="10"/>
              </w:rPr>
            </w:pPr>
            <w:r w:rsidRPr="00304692">
              <w:rPr>
                <w:rFonts w:ascii="Times New Roman" w:eastAsia="Times New Roman" w:hAnsi="Times New Roman" w:cs="Times New Roman"/>
                <w:b/>
                <w:bCs/>
                <w:sz w:val="10"/>
                <w:szCs w:val="10"/>
              </w:rPr>
              <w:t xml:space="preserve">В прямом </w:t>
            </w:r>
            <w:proofErr w:type="spellStart"/>
            <w:r w:rsidRPr="00304692">
              <w:rPr>
                <w:rFonts w:ascii="Times New Roman" w:eastAsia="Times New Roman" w:hAnsi="Times New Roman" w:cs="Times New Roman"/>
                <w:b/>
                <w:bCs/>
                <w:sz w:val="10"/>
                <w:szCs w:val="10"/>
              </w:rPr>
              <w:t>направлении:</w:t>
            </w:r>
            <w:r w:rsidRPr="00304692">
              <w:rPr>
                <w:rFonts w:ascii="Times New Roman" w:eastAsia="Times New Roman" w:hAnsi="Times New Roman" w:cs="Times New Roman"/>
                <w:sz w:val="10"/>
                <w:szCs w:val="10"/>
              </w:rPr>
              <w:t>"ЦЕНТРАЛЬНЫЙ</w:t>
            </w:r>
            <w:proofErr w:type="spellEnd"/>
            <w:r w:rsidRPr="00304692">
              <w:rPr>
                <w:rFonts w:ascii="Times New Roman" w:eastAsia="Times New Roman" w:hAnsi="Times New Roman" w:cs="Times New Roman"/>
                <w:sz w:val="10"/>
                <w:szCs w:val="10"/>
              </w:rPr>
              <w:t xml:space="preserve"> СТАДИОН" "АГТУ" "ШКОЛА ИМ. ПУШКИНА" "КИНОТЕАТР ПРИЗЫВ" "СЕЛЕНСКИЕ ИСАДЫ" "УЛ. ГАГАРИНА" "ШКОЛА ИСКУСТВ №1" "6-Й МИКРОРАЙОН" "ПР. БУМАЖНИКОВ" "КАФЕ РОМАШКА"</w:t>
            </w:r>
          </w:p>
        </w:tc>
        <w:tc>
          <w:tcPr>
            <w:tcW w:w="1701" w:type="dxa"/>
            <w:tcBorders>
              <w:top w:val="single" w:sz="4" w:space="0" w:color="auto"/>
              <w:left w:val="nil"/>
              <w:bottom w:val="single" w:sz="4" w:space="0" w:color="auto"/>
              <w:right w:val="single" w:sz="4" w:space="0" w:color="auto"/>
            </w:tcBorders>
            <w:shd w:val="clear" w:color="auto" w:fill="auto"/>
          </w:tcPr>
          <w:p w:rsidR="003A10AA" w:rsidRPr="00304692" w:rsidRDefault="003A10AA" w:rsidP="00190736">
            <w:pPr>
              <w:spacing w:after="0" w:line="240" w:lineRule="auto"/>
              <w:rPr>
                <w:rFonts w:ascii="Times New Roman" w:eastAsia="Times New Roman" w:hAnsi="Times New Roman" w:cs="Times New Roman"/>
                <w:b/>
                <w:bCs/>
                <w:sz w:val="10"/>
                <w:szCs w:val="10"/>
              </w:rPr>
            </w:pPr>
            <w:r w:rsidRPr="00304692">
              <w:rPr>
                <w:rFonts w:ascii="Times New Roman" w:eastAsia="Times New Roman" w:hAnsi="Times New Roman" w:cs="Times New Roman"/>
                <w:b/>
                <w:bCs/>
                <w:sz w:val="10"/>
                <w:szCs w:val="10"/>
              </w:rPr>
              <w:t xml:space="preserve">В обратном направлении:       </w:t>
            </w:r>
            <w:r w:rsidRPr="00304692">
              <w:rPr>
                <w:rFonts w:ascii="Times New Roman" w:eastAsia="Times New Roman" w:hAnsi="Times New Roman" w:cs="Times New Roman"/>
                <w:sz w:val="10"/>
                <w:szCs w:val="10"/>
              </w:rPr>
              <w:t xml:space="preserve"> УЛ. САВУШКИНА УЛ. АНРИ БАРБЮСА МОСТ Ч\Р Р.ВОЛГА УЛ.МАГИСТРАЛЬНАЯ А/ДОРОГА НА МОСОТРЯД, ПРИВОЛДЬЕ  УЛ.МАГИСТРАЛЬНАЯ МИКРОРАЙОН №6 УЛ.МАГИСТРАЛЬНАЯ УЛ.МОСИНА ПР.БУМАЖНИКОВ</w:t>
            </w:r>
          </w:p>
        </w:tc>
        <w:tc>
          <w:tcPr>
            <w:tcW w:w="851" w:type="dxa"/>
            <w:tcBorders>
              <w:top w:val="single" w:sz="4" w:space="0" w:color="auto"/>
              <w:left w:val="nil"/>
              <w:bottom w:val="single" w:sz="4" w:space="0" w:color="auto"/>
              <w:right w:val="single" w:sz="4" w:space="0" w:color="auto"/>
            </w:tcBorders>
            <w:shd w:val="clear" w:color="auto" w:fill="auto"/>
            <w:vAlign w:val="center"/>
          </w:tcPr>
          <w:p w:rsidR="003A10AA" w:rsidRPr="00304692" w:rsidRDefault="003A10AA" w:rsidP="00F83D66">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12</w:t>
            </w:r>
          </w:p>
        </w:tc>
        <w:tc>
          <w:tcPr>
            <w:tcW w:w="992" w:type="dxa"/>
            <w:vMerge/>
            <w:tcBorders>
              <w:left w:val="nil"/>
              <w:bottom w:val="single" w:sz="4" w:space="0" w:color="auto"/>
              <w:right w:val="single" w:sz="4" w:space="0" w:color="auto"/>
            </w:tcBorders>
            <w:shd w:val="clear" w:color="auto" w:fill="auto"/>
            <w:vAlign w:val="center"/>
          </w:tcPr>
          <w:p w:rsidR="003A10AA" w:rsidRPr="00304692" w:rsidRDefault="003A10AA" w:rsidP="00F83D66">
            <w:pPr>
              <w:spacing w:after="0" w:line="240" w:lineRule="auto"/>
              <w:jc w:val="center"/>
              <w:rPr>
                <w:rFonts w:ascii="Times New Roman" w:eastAsia="Times New Roman" w:hAnsi="Times New Roman" w:cs="Times New Roman"/>
                <w:sz w:val="10"/>
                <w:szCs w:val="10"/>
              </w:rPr>
            </w:pPr>
          </w:p>
        </w:tc>
        <w:tc>
          <w:tcPr>
            <w:tcW w:w="850" w:type="dxa"/>
            <w:vMerge/>
            <w:tcBorders>
              <w:left w:val="nil"/>
              <w:bottom w:val="single" w:sz="4" w:space="0" w:color="auto"/>
              <w:right w:val="single" w:sz="4" w:space="0" w:color="auto"/>
            </w:tcBorders>
            <w:shd w:val="clear" w:color="auto" w:fill="auto"/>
            <w:vAlign w:val="center"/>
          </w:tcPr>
          <w:p w:rsidR="003A10AA" w:rsidRPr="00304692" w:rsidRDefault="003A10AA" w:rsidP="00F83D66">
            <w:pPr>
              <w:jc w:val="center"/>
              <w:rPr>
                <w:rFonts w:ascii="Times New Roman" w:eastAsia="Times New Roman" w:hAnsi="Times New Roman" w:cs="Times New Roman"/>
                <w:sz w:val="10"/>
                <w:szCs w:val="10"/>
              </w:rPr>
            </w:pPr>
          </w:p>
        </w:tc>
        <w:tc>
          <w:tcPr>
            <w:tcW w:w="820" w:type="dxa"/>
            <w:vMerge/>
            <w:tcBorders>
              <w:left w:val="nil"/>
              <w:bottom w:val="single" w:sz="4" w:space="0" w:color="auto"/>
              <w:right w:val="single" w:sz="4" w:space="0" w:color="auto"/>
            </w:tcBorders>
            <w:shd w:val="clear" w:color="auto" w:fill="auto"/>
            <w:vAlign w:val="center"/>
          </w:tcPr>
          <w:p w:rsidR="003A10AA" w:rsidRPr="00304692" w:rsidRDefault="003A10AA" w:rsidP="00F83D66">
            <w:pPr>
              <w:spacing w:after="0" w:line="240" w:lineRule="auto"/>
              <w:jc w:val="center"/>
              <w:rPr>
                <w:rFonts w:ascii="Times New Roman" w:eastAsia="Times New Roman" w:hAnsi="Times New Roman" w:cs="Times New Roman"/>
                <w:sz w:val="10"/>
                <w:szCs w:val="10"/>
              </w:rPr>
            </w:pPr>
          </w:p>
        </w:tc>
        <w:tc>
          <w:tcPr>
            <w:tcW w:w="740" w:type="dxa"/>
            <w:vMerge/>
            <w:tcBorders>
              <w:left w:val="nil"/>
              <w:bottom w:val="single" w:sz="4" w:space="0" w:color="auto"/>
              <w:right w:val="single" w:sz="4" w:space="0" w:color="auto"/>
            </w:tcBorders>
            <w:shd w:val="clear" w:color="auto" w:fill="auto"/>
            <w:vAlign w:val="center"/>
          </w:tcPr>
          <w:p w:rsidR="003A10AA" w:rsidRPr="00304692" w:rsidRDefault="003A10AA" w:rsidP="00F83D66">
            <w:pPr>
              <w:spacing w:after="0" w:line="240" w:lineRule="auto"/>
              <w:jc w:val="center"/>
              <w:rPr>
                <w:rFonts w:ascii="Times New Roman" w:eastAsia="Times New Roman" w:hAnsi="Times New Roman" w:cs="Times New Roman"/>
                <w:sz w:val="10"/>
                <w:szCs w:val="10"/>
              </w:rPr>
            </w:pPr>
          </w:p>
        </w:tc>
        <w:tc>
          <w:tcPr>
            <w:tcW w:w="708" w:type="dxa"/>
            <w:vMerge/>
            <w:tcBorders>
              <w:left w:val="nil"/>
              <w:bottom w:val="single" w:sz="4" w:space="0" w:color="auto"/>
              <w:right w:val="nil"/>
            </w:tcBorders>
            <w:shd w:val="clear" w:color="auto" w:fill="auto"/>
            <w:vAlign w:val="center"/>
          </w:tcPr>
          <w:p w:rsidR="003A10AA" w:rsidRPr="00304692" w:rsidRDefault="003A10AA" w:rsidP="00F83D66">
            <w:pPr>
              <w:spacing w:after="0" w:line="240" w:lineRule="auto"/>
              <w:jc w:val="center"/>
              <w:rPr>
                <w:rFonts w:ascii="Times New Roman" w:eastAsia="Times New Roman" w:hAnsi="Times New Roman" w:cs="Times New Roman"/>
                <w:sz w:val="10"/>
                <w:szCs w:val="10"/>
              </w:rPr>
            </w:pPr>
          </w:p>
        </w:tc>
        <w:tc>
          <w:tcPr>
            <w:tcW w:w="1985" w:type="dxa"/>
            <w:vMerge/>
            <w:tcBorders>
              <w:left w:val="single" w:sz="4" w:space="0" w:color="auto"/>
              <w:bottom w:val="single" w:sz="4" w:space="0" w:color="auto"/>
              <w:right w:val="nil"/>
            </w:tcBorders>
            <w:shd w:val="clear" w:color="auto" w:fill="auto"/>
            <w:vAlign w:val="center"/>
          </w:tcPr>
          <w:p w:rsidR="003A10AA" w:rsidRPr="00304692" w:rsidRDefault="003A10AA" w:rsidP="00F83D66">
            <w:pPr>
              <w:spacing w:after="0" w:line="240" w:lineRule="auto"/>
              <w:jc w:val="center"/>
              <w:rPr>
                <w:rFonts w:ascii="Times New Roman" w:eastAsia="Times New Roman" w:hAnsi="Times New Roman" w:cs="Times New Roman"/>
                <w:sz w:val="10"/>
                <w:szCs w:val="10"/>
              </w:rPr>
            </w:pPr>
          </w:p>
        </w:tc>
        <w:tc>
          <w:tcPr>
            <w:tcW w:w="709" w:type="dxa"/>
            <w:vMerge/>
            <w:tcBorders>
              <w:left w:val="single" w:sz="4" w:space="0" w:color="auto"/>
              <w:bottom w:val="single" w:sz="4" w:space="0" w:color="auto"/>
              <w:right w:val="nil"/>
            </w:tcBorders>
            <w:shd w:val="clear" w:color="auto" w:fill="auto"/>
            <w:vAlign w:val="center"/>
          </w:tcPr>
          <w:p w:rsidR="003A10AA" w:rsidRPr="00304692" w:rsidRDefault="003A10AA" w:rsidP="00F83D66">
            <w:pPr>
              <w:spacing w:after="0" w:line="240" w:lineRule="auto"/>
              <w:jc w:val="center"/>
              <w:rPr>
                <w:rFonts w:ascii="Times New Roman" w:eastAsia="Times New Roman" w:hAnsi="Times New Roman" w:cs="Times New Roman"/>
                <w:sz w:val="10"/>
                <w:szCs w:val="10"/>
              </w:rPr>
            </w:pPr>
          </w:p>
        </w:tc>
        <w:tc>
          <w:tcPr>
            <w:tcW w:w="708" w:type="dxa"/>
            <w:vMerge/>
            <w:tcBorders>
              <w:left w:val="single" w:sz="4" w:space="0" w:color="auto"/>
              <w:bottom w:val="single" w:sz="4" w:space="0" w:color="auto"/>
              <w:right w:val="single" w:sz="4" w:space="0" w:color="auto"/>
            </w:tcBorders>
            <w:shd w:val="clear" w:color="auto" w:fill="auto"/>
            <w:vAlign w:val="center"/>
          </w:tcPr>
          <w:p w:rsidR="003A10AA" w:rsidRPr="00304692" w:rsidRDefault="003A10AA" w:rsidP="00F83D66">
            <w:pPr>
              <w:spacing w:after="0" w:line="240" w:lineRule="auto"/>
              <w:jc w:val="center"/>
              <w:rPr>
                <w:rFonts w:ascii="Times New Roman" w:eastAsia="Times New Roman" w:hAnsi="Times New Roman" w:cs="Times New Roman"/>
                <w:sz w:val="10"/>
                <w:szCs w:val="10"/>
              </w:rPr>
            </w:pPr>
          </w:p>
        </w:tc>
      </w:tr>
      <w:tr w:rsidR="003A10AA" w:rsidRPr="00304692" w:rsidTr="00CC0839">
        <w:trPr>
          <w:trHeight w:val="1104"/>
        </w:trPr>
        <w:tc>
          <w:tcPr>
            <w:tcW w:w="851" w:type="dxa"/>
            <w:vMerge w:val="restart"/>
            <w:tcBorders>
              <w:top w:val="nil"/>
              <w:left w:val="single" w:sz="4" w:space="0" w:color="auto"/>
              <w:right w:val="single" w:sz="4" w:space="0" w:color="auto"/>
            </w:tcBorders>
            <w:shd w:val="clear" w:color="auto" w:fill="auto"/>
            <w:vAlign w:val="center"/>
          </w:tcPr>
          <w:p w:rsidR="003A10AA" w:rsidRPr="00304692" w:rsidRDefault="003A10AA" w:rsidP="00B33646">
            <w:pPr>
              <w:pStyle w:val="a5"/>
              <w:numPr>
                <w:ilvl w:val="0"/>
                <w:numId w:val="1"/>
              </w:numPr>
              <w:spacing w:after="0" w:line="240" w:lineRule="auto"/>
              <w:jc w:val="center"/>
              <w:rPr>
                <w:rFonts w:ascii="Times New Roman" w:eastAsia="Times New Roman" w:hAnsi="Times New Roman" w:cs="Times New Roman"/>
                <w:sz w:val="10"/>
                <w:szCs w:val="10"/>
              </w:rPr>
            </w:pPr>
          </w:p>
        </w:tc>
        <w:tc>
          <w:tcPr>
            <w:tcW w:w="567" w:type="dxa"/>
            <w:vMerge w:val="restart"/>
            <w:tcBorders>
              <w:top w:val="nil"/>
              <w:left w:val="nil"/>
              <w:right w:val="single" w:sz="4" w:space="0" w:color="auto"/>
            </w:tcBorders>
            <w:shd w:val="clear" w:color="auto" w:fill="auto"/>
            <w:vAlign w:val="center"/>
            <w:hideMark/>
          </w:tcPr>
          <w:p w:rsidR="003A10AA" w:rsidRPr="00304692" w:rsidRDefault="003A10AA" w:rsidP="00BF61EF">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29с</w:t>
            </w:r>
          </w:p>
        </w:tc>
        <w:tc>
          <w:tcPr>
            <w:tcW w:w="1843" w:type="dxa"/>
            <w:vMerge w:val="restart"/>
            <w:tcBorders>
              <w:top w:val="nil"/>
              <w:left w:val="nil"/>
              <w:right w:val="single" w:sz="4" w:space="0" w:color="auto"/>
            </w:tcBorders>
            <w:shd w:val="clear" w:color="auto" w:fill="auto"/>
            <w:vAlign w:val="center"/>
            <w:hideMark/>
          </w:tcPr>
          <w:p w:rsidR="003A10AA" w:rsidRPr="00304692" w:rsidRDefault="003A10AA" w:rsidP="000F58BE">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АЦКК - ЦЕНТРАЛЬНЫЙ СТАДИОН</w:t>
            </w:r>
          </w:p>
        </w:tc>
        <w:tc>
          <w:tcPr>
            <w:tcW w:w="2693" w:type="dxa"/>
            <w:tcBorders>
              <w:top w:val="nil"/>
              <w:left w:val="nil"/>
              <w:bottom w:val="single" w:sz="4" w:space="0" w:color="auto"/>
              <w:right w:val="single" w:sz="4" w:space="0" w:color="auto"/>
            </w:tcBorders>
            <w:shd w:val="clear" w:color="auto" w:fill="auto"/>
            <w:hideMark/>
          </w:tcPr>
          <w:p w:rsidR="003A10AA" w:rsidRPr="00E80F0F" w:rsidRDefault="003A10AA" w:rsidP="000342D1">
            <w:pPr>
              <w:spacing w:after="0" w:line="240" w:lineRule="auto"/>
              <w:rPr>
                <w:rFonts w:ascii="Times New Roman" w:eastAsia="Times New Roman" w:hAnsi="Times New Roman" w:cs="Times New Roman"/>
                <w:sz w:val="10"/>
                <w:szCs w:val="10"/>
              </w:rPr>
            </w:pPr>
            <w:r w:rsidRPr="00E80F0F">
              <w:rPr>
                <w:rFonts w:ascii="Times New Roman" w:eastAsia="Times New Roman" w:hAnsi="Times New Roman" w:cs="Times New Roman"/>
                <w:b/>
                <w:bCs/>
                <w:sz w:val="10"/>
                <w:szCs w:val="10"/>
              </w:rPr>
              <w:t>В прямом направлении:</w:t>
            </w:r>
            <w:r>
              <w:rPr>
                <w:rFonts w:ascii="Times New Roman" w:eastAsia="Times New Roman" w:hAnsi="Times New Roman" w:cs="Times New Roman"/>
                <w:b/>
                <w:bCs/>
                <w:sz w:val="10"/>
                <w:szCs w:val="10"/>
              </w:rPr>
              <w:t xml:space="preserve"> </w:t>
            </w:r>
            <w:r>
              <w:rPr>
                <w:rFonts w:ascii="Times New Roman" w:eastAsia="Times New Roman" w:hAnsi="Times New Roman" w:cs="Times New Roman"/>
                <w:sz w:val="10"/>
                <w:szCs w:val="10"/>
              </w:rPr>
              <w:t>«</w:t>
            </w:r>
            <w:r w:rsidRPr="00E80F0F">
              <w:rPr>
                <w:rFonts w:ascii="Times New Roman" w:eastAsia="Times New Roman" w:hAnsi="Times New Roman" w:cs="Times New Roman"/>
                <w:sz w:val="10"/>
                <w:szCs w:val="10"/>
              </w:rPr>
              <w:t>КАФЕ РОМАШКА</w:t>
            </w:r>
            <w:r>
              <w:rPr>
                <w:rFonts w:ascii="Times New Roman" w:eastAsia="Times New Roman" w:hAnsi="Times New Roman" w:cs="Times New Roman"/>
                <w:sz w:val="10"/>
                <w:szCs w:val="10"/>
              </w:rPr>
              <w:t>»</w:t>
            </w:r>
            <w:r w:rsidRPr="00E80F0F">
              <w:rPr>
                <w:rFonts w:ascii="Times New Roman" w:eastAsia="Times New Roman" w:hAnsi="Times New Roman" w:cs="Times New Roman"/>
                <w:sz w:val="10"/>
                <w:szCs w:val="10"/>
              </w:rPr>
              <w:t xml:space="preserve"> </w:t>
            </w:r>
            <w:r>
              <w:rPr>
                <w:rFonts w:ascii="Times New Roman" w:eastAsia="Times New Roman" w:hAnsi="Times New Roman" w:cs="Times New Roman"/>
                <w:sz w:val="10"/>
                <w:szCs w:val="10"/>
              </w:rPr>
              <w:t>«</w:t>
            </w:r>
            <w:r w:rsidRPr="00E80F0F">
              <w:rPr>
                <w:rFonts w:ascii="Times New Roman" w:eastAsia="Times New Roman" w:hAnsi="Times New Roman" w:cs="Times New Roman"/>
                <w:sz w:val="10"/>
                <w:szCs w:val="10"/>
              </w:rPr>
              <w:t>ПРОСПЕКТ БУМАЖНИКОВ</w:t>
            </w:r>
            <w:r>
              <w:rPr>
                <w:rFonts w:ascii="Times New Roman" w:eastAsia="Times New Roman" w:hAnsi="Times New Roman" w:cs="Times New Roman"/>
                <w:sz w:val="10"/>
                <w:szCs w:val="10"/>
              </w:rPr>
              <w:t>» «</w:t>
            </w:r>
            <w:r w:rsidRPr="00E80F0F">
              <w:rPr>
                <w:rFonts w:ascii="Times New Roman" w:eastAsia="Times New Roman" w:hAnsi="Times New Roman" w:cs="Times New Roman"/>
                <w:sz w:val="10"/>
                <w:szCs w:val="10"/>
              </w:rPr>
              <w:t>ХИМИКОВ</w:t>
            </w:r>
            <w:r>
              <w:rPr>
                <w:rFonts w:ascii="Times New Roman" w:eastAsia="Times New Roman" w:hAnsi="Times New Roman" w:cs="Times New Roman"/>
                <w:sz w:val="10"/>
                <w:szCs w:val="10"/>
              </w:rPr>
              <w:t>» «</w:t>
            </w:r>
            <w:r w:rsidRPr="00E80F0F">
              <w:rPr>
                <w:rFonts w:ascii="Times New Roman" w:eastAsia="Times New Roman" w:hAnsi="Times New Roman" w:cs="Times New Roman"/>
                <w:sz w:val="10"/>
                <w:szCs w:val="10"/>
              </w:rPr>
              <w:t>6-Й МИКРОРАЙОН</w:t>
            </w:r>
            <w:r>
              <w:rPr>
                <w:rFonts w:ascii="Times New Roman" w:eastAsia="Times New Roman" w:hAnsi="Times New Roman" w:cs="Times New Roman"/>
                <w:sz w:val="10"/>
                <w:szCs w:val="10"/>
              </w:rPr>
              <w:t>» «</w:t>
            </w:r>
            <w:r w:rsidRPr="00E80F0F">
              <w:rPr>
                <w:rFonts w:ascii="Times New Roman" w:eastAsia="Times New Roman" w:hAnsi="Times New Roman" w:cs="Times New Roman"/>
                <w:sz w:val="10"/>
                <w:szCs w:val="10"/>
              </w:rPr>
              <w:t>ГАГАРИНА (СОЛЯНКА)</w:t>
            </w:r>
            <w:r>
              <w:rPr>
                <w:rFonts w:ascii="Times New Roman" w:eastAsia="Times New Roman" w:hAnsi="Times New Roman" w:cs="Times New Roman"/>
                <w:sz w:val="10"/>
                <w:szCs w:val="10"/>
              </w:rPr>
              <w:t>» «</w:t>
            </w:r>
            <w:r w:rsidRPr="00E80F0F">
              <w:rPr>
                <w:rFonts w:ascii="Times New Roman" w:eastAsia="Times New Roman" w:hAnsi="Times New Roman" w:cs="Times New Roman"/>
                <w:sz w:val="10"/>
                <w:szCs w:val="10"/>
              </w:rPr>
              <w:t>ШКОЛА ИСКУССТВ №1</w:t>
            </w:r>
            <w:r>
              <w:rPr>
                <w:rFonts w:ascii="Times New Roman" w:eastAsia="Times New Roman" w:hAnsi="Times New Roman" w:cs="Times New Roman"/>
                <w:sz w:val="10"/>
                <w:szCs w:val="10"/>
              </w:rPr>
              <w:t>» «ПЕРЕУЛОК ЧАПАЕВА» «</w:t>
            </w:r>
            <w:r w:rsidRPr="00E80F0F">
              <w:rPr>
                <w:rFonts w:ascii="Times New Roman" w:eastAsia="Times New Roman" w:hAnsi="Times New Roman" w:cs="Times New Roman"/>
                <w:sz w:val="10"/>
                <w:szCs w:val="10"/>
              </w:rPr>
              <w:t>ПОЧТОВОЕ ОТДЕЛЕНИЕ №50</w:t>
            </w:r>
            <w:r>
              <w:rPr>
                <w:rFonts w:ascii="Times New Roman" w:eastAsia="Times New Roman" w:hAnsi="Times New Roman" w:cs="Times New Roman"/>
                <w:sz w:val="10"/>
                <w:szCs w:val="10"/>
              </w:rPr>
              <w:t>» «</w:t>
            </w:r>
            <w:r w:rsidRPr="00E80F0F">
              <w:rPr>
                <w:rFonts w:ascii="Times New Roman" w:eastAsia="Times New Roman" w:hAnsi="Times New Roman" w:cs="Times New Roman"/>
                <w:sz w:val="10"/>
                <w:szCs w:val="10"/>
              </w:rPr>
              <w:t>ШКОЛА №20</w:t>
            </w:r>
            <w:r>
              <w:rPr>
                <w:rFonts w:ascii="Times New Roman" w:eastAsia="Times New Roman" w:hAnsi="Times New Roman" w:cs="Times New Roman"/>
                <w:sz w:val="10"/>
                <w:szCs w:val="10"/>
              </w:rPr>
              <w:t>» «</w:t>
            </w:r>
            <w:r w:rsidRPr="00E80F0F">
              <w:rPr>
                <w:rFonts w:ascii="Times New Roman" w:eastAsia="Times New Roman" w:hAnsi="Times New Roman" w:cs="Times New Roman"/>
                <w:sz w:val="10"/>
                <w:szCs w:val="10"/>
              </w:rPr>
              <w:t>ВОЛЖСКИЕ ЗОРИ</w:t>
            </w:r>
            <w:r>
              <w:rPr>
                <w:rFonts w:ascii="Times New Roman" w:eastAsia="Times New Roman" w:hAnsi="Times New Roman" w:cs="Times New Roman"/>
                <w:sz w:val="10"/>
                <w:szCs w:val="10"/>
              </w:rPr>
              <w:t>» «</w:t>
            </w:r>
            <w:r w:rsidRPr="00E80F0F">
              <w:rPr>
                <w:rFonts w:ascii="Times New Roman" w:eastAsia="Times New Roman" w:hAnsi="Times New Roman" w:cs="Times New Roman"/>
                <w:sz w:val="10"/>
                <w:szCs w:val="10"/>
              </w:rPr>
              <w:t>МАРШАКА</w:t>
            </w:r>
            <w:r>
              <w:rPr>
                <w:rFonts w:ascii="Times New Roman" w:eastAsia="Times New Roman" w:hAnsi="Times New Roman" w:cs="Times New Roman"/>
                <w:sz w:val="10"/>
                <w:szCs w:val="10"/>
              </w:rPr>
              <w:t>» «</w:t>
            </w:r>
            <w:r w:rsidRPr="00E80F0F">
              <w:rPr>
                <w:rFonts w:ascii="Times New Roman" w:eastAsia="Times New Roman" w:hAnsi="Times New Roman" w:cs="Times New Roman"/>
                <w:sz w:val="10"/>
                <w:szCs w:val="10"/>
              </w:rPr>
              <w:t>БИБИВЭЛ</w:t>
            </w:r>
            <w:r>
              <w:rPr>
                <w:rFonts w:ascii="Times New Roman" w:eastAsia="Times New Roman" w:hAnsi="Times New Roman" w:cs="Times New Roman"/>
                <w:sz w:val="10"/>
                <w:szCs w:val="10"/>
              </w:rPr>
              <w:t>» «</w:t>
            </w:r>
            <w:r w:rsidRPr="00E80F0F">
              <w:rPr>
                <w:rFonts w:ascii="Times New Roman" w:eastAsia="Times New Roman" w:hAnsi="Times New Roman" w:cs="Times New Roman"/>
                <w:sz w:val="10"/>
                <w:szCs w:val="10"/>
              </w:rPr>
              <w:t>ПОДВОЙСКОГО</w:t>
            </w:r>
            <w:r>
              <w:rPr>
                <w:rFonts w:ascii="Times New Roman" w:eastAsia="Times New Roman" w:hAnsi="Times New Roman" w:cs="Times New Roman"/>
                <w:sz w:val="10"/>
                <w:szCs w:val="10"/>
              </w:rPr>
              <w:t>» «ГЕОЛОГОВ» «НИКОЛАЕВСКОЕ ШОССЕ» «</w:t>
            </w:r>
            <w:r w:rsidRPr="00E80F0F">
              <w:rPr>
                <w:rFonts w:ascii="Times New Roman" w:eastAsia="Times New Roman" w:hAnsi="Times New Roman" w:cs="Times New Roman"/>
                <w:sz w:val="10"/>
                <w:szCs w:val="10"/>
              </w:rPr>
              <w:t>ГОРОДСКОЙ ПЛЯЖ</w:t>
            </w:r>
            <w:r>
              <w:rPr>
                <w:rFonts w:ascii="Times New Roman" w:eastAsia="Times New Roman" w:hAnsi="Times New Roman" w:cs="Times New Roman"/>
                <w:sz w:val="10"/>
                <w:szCs w:val="10"/>
              </w:rPr>
              <w:t>»</w:t>
            </w:r>
            <w:r w:rsidRPr="00E80F0F">
              <w:rPr>
                <w:rFonts w:ascii="Times New Roman" w:eastAsia="Times New Roman" w:hAnsi="Times New Roman" w:cs="Times New Roman"/>
                <w:sz w:val="10"/>
                <w:szCs w:val="10"/>
              </w:rPr>
              <w:t xml:space="preserve"> </w:t>
            </w:r>
            <w:r>
              <w:rPr>
                <w:rFonts w:ascii="Times New Roman" w:eastAsia="Times New Roman" w:hAnsi="Times New Roman" w:cs="Times New Roman"/>
                <w:sz w:val="10"/>
                <w:szCs w:val="10"/>
              </w:rPr>
              <w:t>«МАКДОНАЛДС»</w:t>
            </w:r>
            <w:r w:rsidRPr="00E80F0F">
              <w:rPr>
                <w:rFonts w:ascii="Times New Roman" w:eastAsia="Times New Roman" w:hAnsi="Times New Roman" w:cs="Times New Roman"/>
                <w:sz w:val="10"/>
                <w:szCs w:val="10"/>
              </w:rPr>
              <w:t xml:space="preserve"> </w:t>
            </w:r>
            <w:r>
              <w:rPr>
                <w:rFonts w:ascii="Times New Roman" w:eastAsia="Times New Roman" w:hAnsi="Times New Roman" w:cs="Times New Roman"/>
                <w:sz w:val="10"/>
                <w:szCs w:val="10"/>
              </w:rPr>
              <w:t>«</w:t>
            </w:r>
            <w:r w:rsidRPr="00E80F0F">
              <w:rPr>
                <w:rFonts w:ascii="Times New Roman" w:eastAsia="Times New Roman" w:hAnsi="Times New Roman" w:cs="Times New Roman"/>
                <w:sz w:val="10"/>
                <w:szCs w:val="10"/>
              </w:rPr>
              <w:t>КИНОТЕАТР ПРИЗЫВ</w:t>
            </w:r>
            <w:r>
              <w:rPr>
                <w:rFonts w:ascii="Times New Roman" w:eastAsia="Times New Roman" w:hAnsi="Times New Roman" w:cs="Times New Roman"/>
                <w:sz w:val="10"/>
                <w:szCs w:val="10"/>
              </w:rPr>
              <w:t>» «</w:t>
            </w:r>
            <w:r w:rsidRPr="00E80F0F">
              <w:rPr>
                <w:rFonts w:ascii="Times New Roman" w:eastAsia="Times New Roman" w:hAnsi="Times New Roman" w:cs="Times New Roman"/>
                <w:sz w:val="10"/>
                <w:szCs w:val="10"/>
              </w:rPr>
              <w:t>БУЛЬВАР ПОБЕДЫ</w:t>
            </w:r>
            <w:r>
              <w:rPr>
                <w:rFonts w:ascii="Times New Roman" w:eastAsia="Times New Roman" w:hAnsi="Times New Roman" w:cs="Times New Roman"/>
                <w:sz w:val="10"/>
                <w:szCs w:val="10"/>
              </w:rPr>
              <w:t>»</w:t>
            </w:r>
            <w:r w:rsidRPr="00E80F0F">
              <w:rPr>
                <w:rFonts w:ascii="Times New Roman" w:eastAsia="Times New Roman" w:hAnsi="Times New Roman" w:cs="Times New Roman"/>
                <w:sz w:val="10"/>
                <w:szCs w:val="10"/>
              </w:rPr>
              <w:t xml:space="preserve"> </w:t>
            </w:r>
            <w:r>
              <w:rPr>
                <w:rFonts w:ascii="Times New Roman" w:eastAsia="Times New Roman" w:hAnsi="Times New Roman" w:cs="Times New Roman"/>
                <w:sz w:val="10"/>
                <w:szCs w:val="10"/>
              </w:rPr>
              <w:t>«ШКОЛА ИМЕНИ ПУШКИНА» «АГТУ» «ЦЕНТРАЛЬНЫЙ СТАДИОН»</w:t>
            </w:r>
            <w:r w:rsidRPr="00E80F0F">
              <w:rPr>
                <w:rFonts w:ascii="Times New Roman" w:eastAsia="Times New Roman" w:hAnsi="Times New Roman" w:cs="Times New Roman"/>
                <w:sz w:val="10"/>
                <w:szCs w:val="10"/>
              </w:rPr>
              <w:t xml:space="preserve">                     </w:t>
            </w:r>
          </w:p>
        </w:tc>
        <w:tc>
          <w:tcPr>
            <w:tcW w:w="1701" w:type="dxa"/>
            <w:tcBorders>
              <w:top w:val="nil"/>
              <w:left w:val="nil"/>
              <w:bottom w:val="single" w:sz="4" w:space="0" w:color="auto"/>
              <w:right w:val="single" w:sz="4" w:space="0" w:color="auto"/>
            </w:tcBorders>
            <w:shd w:val="clear" w:color="auto" w:fill="auto"/>
            <w:hideMark/>
          </w:tcPr>
          <w:p w:rsidR="003A10AA" w:rsidRDefault="003A10AA" w:rsidP="000342D1">
            <w:pPr>
              <w:spacing w:after="0" w:line="240" w:lineRule="auto"/>
              <w:rPr>
                <w:rFonts w:ascii="Times New Roman" w:eastAsia="Times New Roman" w:hAnsi="Times New Roman" w:cs="Times New Roman"/>
                <w:sz w:val="10"/>
                <w:szCs w:val="10"/>
              </w:rPr>
            </w:pPr>
            <w:r w:rsidRPr="00E80F0F">
              <w:rPr>
                <w:rFonts w:ascii="Times New Roman" w:eastAsia="Times New Roman" w:hAnsi="Times New Roman" w:cs="Times New Roman"/>
                <w:b/>
                <w:bCs/>
                <w:sz w:val="10"/>
                <w:szCs w:val="10"/>
              </w:rPr>
              <w:t xml:space="preserve">В прямом направлении: </w:t>
            </w:r>
            <w:r w:rsidRPr="00E80F0F">
              <w:rPr>
                <w:rFonts w:ascii="Times New Roman" w:eastAsia="Times New Roman" w:hAnsi="Times New Roman" w:cs="Times New Roman"/>
                <w:sz w:val="10"/>
                <w:szCs w:val="10"/>
              </w:rPr>
              <w:t xml:space="preserve">ПРОСПЕКТ БУМАЖНИКОВ УЛ.МОСИНА УЛ.МАГИСТРАЛЬНАЯ МИКРОРАЙОН №6  </w:t>
            </w:r>
          </w:p>
          <w:p w:rsidR="003A10AA" w:rsidRDefault="003A10AA" w:rsidP="000342D1">
            <w:pPr>
              <w:spacing w:after="0" w:line="240" w:lineRule="auto"/>
              <w:rPr>
                <w:rFonts w:ascii="Times New Roman" w:eastAsia="Times New Roman" w:hAnsi="Times New Roman" w:cs="Times New Roman"/>
                <w:sz w:val="10"/>
                <w:szCs w:val="10"/>
              </w:rPr>
            </w:pPr>
            <w:r w:rsidRPr="00E80F0F">
              <w:rPr>
                <w:rFonts w:ascii="Times New Roman" w:eastAsia="Times New Roman" w:hAnsi="Times New Roman" w:cs="Times New Roman"/>
                <w:sz w:val="10"/>
                <w:szCs w:val="10"/>
              </w:rPr>
              <w:t xml:space="preserve">УЛ.МАГИСТРАЛЬНАЯ УЛ.ГАГАРИНА </w:t>
            </w:r>
          </w:p>
          <w:p w:rsidR="003A10AA" w:rsidRDefault="003A10AA" w:rsidP="000342D1">
            <w:pPr>
              <w:spacing w:after="0" w:line="240" w:lineRule="auto"/>
              <w:rPr>
                <w:rFonts w:ascii="Times New Roman" w:eastAsia="Times New Roman" w:hAnsi="Times New Roman" w:cs="Times New Roman"/>
                <w:sz w:val="10"/>
                <w:szCs w:val="10"/>
              </w:rPr>
            </w:pPr>
            <w:r>
              <w:rPr>
                <w:rFonts w:ascii="Times New Roman" w:eastAsia="Times New Roman" w:hAnsi="Times New Roman" w:cs="Times New Roman"/>
                <w:sz w:val="10"/>
                <w:szCs w:val="10"/>
              </w:rPr>
              <w:t>УЛ. НАБЕРЕЖНАЯ ВОЛЖСКИХ ЗОРЬ</w:t>
            </w:r>
            <w:r w:rsidRPr="00E80F0F">
              <w:rPr>
                <w:rFonts w:ascii="Times New Roman" w:eastAsia="Times New Roman" w:hAnsi="Times New Roman" w:cs="Times New Roman"/>
                <w:sz w:val="10"/>
                <w:szCs w:val="10"/>
              </w:rPr>
              <w:t xml:space="preserve"> </w:t>
            </w:r>
          </w:p>
          <w:p w:rsidR="003A10AA" w:rsidRDefault="003A10AA" w:rsidP="000342D1">
            <w:pPr>
              <w:spacing w:after="0" w:line="240" w:lineRule="auto"/>
              <w:rPr>
                <w:rFonts w:ascii="Times New Roman" w:eastAsia="Times New Roman" w:hAnsi="Times New Roman" w:cs="Times New Roman"/>
                <w:sz w:val="10"/>
                <w:szCs w:val="10"/>
              </w:rPr>
            </w:pPr>
            <w:r>
              <w:rPr>
                <w:rFonts w:ascii="Times New Roman" w:eastAsia="Times New Roman" w:hAnsi="Times New Roman" w:cs="Times New Roman"/>
                <w:sz w:val="10"/>
                <w:szCs w:val="10"/>
              </w:rPr>
              <w:t>УЛ. ГЕОЛОГОВ</w:t>
            </w:r>
          </w:p>
          <w:p w:rsidR="003A10AA" w:rsidRDefault="003A10AA" w:rsidP="000342D1">
            <w:pPr>
              <w:spacing w:after="0" w:line="240" w:lineRule="auto"/>
              <w:rPr>
                <w:rFonts w:ascii="Times New Roman" w:eastAsia="Times New Roman" w:hAnsi="Times New Roman" w:cs="Times New Roman"/>
                <w:sz w:val="10"/>
                <w:szCs w:val="10"/>
              </w:rPr>
            </w:pPr>
            <w:r>
              <w:rPr>
                <w:rFonts w:ascii="Times New Roman" w:eastAsia="Times New Roman" w:hAnsi="Times New Roman" w:cs="Times New Roman"/>
                <w:sz w:val="10"/>
                <w:szCs w:val="10"/>
              </w:rPr>
              <w:t>УЛ. ДЕЛЕГАТСКАЯ</w:t>
            </w:r>
          </w:p>
          <w:p w:rsidR="003A10AA" w:rsidRDefault="003A10AA" w:rsidP="000342D1">
            <w:pPr>
              <w:spacing w:after="0" w:line="240" w:lineRule="auto"/>
              <w:rPr>
                <w:rFonts w:ascii="Times New Roman" w:eastAsia="Times New Roman" w:hAnsi="Times New Roman" w:cs="Times New Roman"/>
                <w:sz w:val="10"/>
                <w:szCs w:val="10"/>
              </w:rPr>
            </w:pPr>
            <w:r>
              <w:rPr>
                <w:rFonts w:ascii="Times New Roman" w:eastAsia="Times New Roman" w:hAnsi="Times New Roman" w:cs="Times New Roman"/>
                <w:sz w:val="10"/>
                <w:szCs w:val="10"/>
              </w:rPr>
              <w:t>УЛ. СОВЕТСКАЯ</w:t>
            </w:r>
          </w:p>
          <w:p w:rsidR="003A10AA" w:rsidRDefault="003A10AA" w:rsidP="000342D1">
            <w:pPr>
              <w:spacing w:after="0" w:line="240" w:lineRule="auto"/>
              <w:rPr>
                <w:rFonts w:ascii="Times New Roman" w:eastAsia="Times New Roman" w:hAnsi="Times New Roman" w:cs="Times New Roman"/>
                <w:sz w:val="10"/>
                <w:szCs w:val="10"/>
              </w:rPr>
            </w:pPr>
            <w:r>
              <w:rPr>
                <w:rFonts w:ascii="Times New Roman" w:eastAsia="Times New Roman" w:hAnsi="Times New Roman" w:cs="Times New Roman"/>
                <w:sz w:val="10"/>
                <w:szCs w:val="10"/>
              </w:rPr>
              <w:t>УЛ. КАЛИНИНА</w:t>
            </w:r>
          </w:p>
          <w:p w:rsidR="003A10AA" w:rsidRDefault="003A10AA" w:rsidP="000342D1">
            <w:pPr>
              <w:spacing w:after="0" w:line="240" w:lineRule="auto"/>
              <w:rPr>
                <w:rFonts w:ascii="Times New Roman" w:eastAsia="Times New Roman" w:hAnsi="Times New Roman" w:cs="Times New Roman"/>
                <w:sz w:val="10"/>
                <w:szCs w:val="10"/>
              </w:rPr>
            </w:pPr>
            <w:r>
              <w:rPr>
                <w:rFonts w:ascii="Times New Roman" w:eastAsia="Times New Roman" w:hAnsi="Times New Roman" w:cs="Times New Roman"/>
                <w:sz w:val="10"/>
                <w:szCs w:val="10"/>
              </w:rPr>
              <w:t>УЛ. МАГИСТРАЛЬНАЯ</w:t>
            </w:r>
          </w:p>
          <w:p w:rsidR="003A10AA" w:rsidRDefault="003A10AA" w:rsidP="000342D1">
            <w:pPr>
              <w:spacing w:after="0" w:line="240" w:lineRule="auto"/>
              <w:rPr>
                <w:rFonts w:ascii="Times New Roman" w:eastAsia="Times New Roman" w:hAnsi="Times New Roman" w:cs="Times New Roman"/>
                <w:sz w:val="10"/>
                <w:szCs w:val="10"/>
              </w:rPr>
            </w:pPr>
            <w:r w:rsidRPr="00E80F0F">
              <w:rPr>
                <w:rFonts w:ascii="Times New Roman" w:eastAsia="Times New Roman" w:hAnsi="Times New Roman" w:cs="Times New Roman"/>
                <w:sz w:val="10"/>
                <w:szCs w:val="10"/>
              </w:rPr>
              <w:t xml:space="preserve">МОСТ Ч\Р </w:t>
            </w:r>
            <w:proofErr w:type="spellStart"/>
            <w:r w:rsidRPr="00E80F0F">
              <w:rPr>
                <w:rFonts w:ascii="Times New Roman" w:eastAsia="Times New Roman" w:hAnsi="Times New Roman" w:cs="Times New Roman"/>
                <w:sz w:val="10"/>
                <w:szCs w:val="10"/>
              </w:rPr>
              <w:t>Р</w:t>
            </w:r>
            <w:proofErr w:type="spellEnd"/>
            <w:r>
              <w:rPr>
                <w:rFonts w:ascii="Times New Roman" w:eastAsia="Times New Roman" w:hAnsi="Times New Roman" w:cs="Times New Roman"/>
                <w:sz w:val="10"/>
                <w:szCs w:val="10"/>
              </w:rPr>
              <w:t>.</w:t>
            </w:r>
            <w:r w:rsidRPr="00E80F0F">
              <w:rPr>
                <w:rFonts w:ascii="Times New Roman" w:eastAsia="Times New Roman" w:hAnsi="Times New Roman" w:cs="Times New Roman"/>
                <w:sz w:val="10"/>
                <w:szCs w:val="10"/>
              </w:rPr>
              <w:t xml:space="preserve"> ВОЛГ</w:t>
            </w:r>
            <w:r>
              <w:rPr>
                <w:rFonts w:ascii="Times New Roman" w:eastAsia="Times New Roman" w:hAnsi="Times New Roman" w:cs="Times New Roman"/>
                <w:sz w:val="10"/>
                <w:szCs w:val="10"/>
              </w:rPr>
              <w:t>У</w:t>
            </w:r>
          </w:p>
          <w:p w:rsidR="003A10AA" w:rsidRPr="00E80F0F" w:rsidRDefault="003A10AA" w:rsidP="000342D1">
            <w:pPr>
              <w:spacing w:after="0" w:line="240" w:lineRule="auto"/>
              <w:rPr>
                <w:rFonts w:ascii="Times New Roman" w:eastAsia="Times New Roman" w:hAnsi="Times New Roman" w:cs="Times New Roman"/>
                <w:sz w:val="10"/>
                <w:szCs w:val="10"/>
              </w:rPr>
            </w:pPr>
            <w:r w:rsidRPr="00E80F0F">
              <w:rPr>
                <w:rFonts w:ascii="Times New Roman" w:eastAsia="Times New Roman" w:hAnsi="Times New Roman" w:cs="Times New Roman"/>
                <w:sz w:val="10"/>
                <w:szCs w:val="10"/>
              </w:rPr>
              <w:t xml:space="preserve">УЛ.АНРИ БАРБЮСА УЛ.САВУШКИНА                               </w:t>
            </w:r>
          </w:p>
        </w:tc>
        <w:tc>
          <w:tcPr>
            <w:tcW w:w="851" w:type="dxa"/>
            <w:tcBorders>
              <w:top w:val="nil"/>
              <w:left w:val="nil"/>
              <w:bottom w:val="single" w:sz="4" w:space="0" w:color="auto"/>
              <w:right w:val="single" w:sz="4" w:space="0" w:color="auto"/>
            </w:tcBorders>
            <w:shd w:val="clear" w:color="auto" w:fill="auto"/>
            <w:vAlign w:val="center"/>
            <w:hideMark/>
          </w:tcPr>
          <w:p w:rsidR="003A10AA" w:rsidRPr="00E80F0F" w:rsidRDefault="003A10AA" w:rsidP="000342D1">
            <w:pPr>
              <w:spacing w:after="0" w:line="240" w:lineRule="auto"/>
              <w:jc w:val="center"/>
              <w:rPr>
                <w:rFonts w:ascii="Times New Roman" w:eastAsia="Times New Roman" w:hAnsi="Times New Roman" w:cs="Times New Roman"/>
                <w:sz w:val="10"/>
                <w:szCs w:val="10"/>
              </w:rPr>
            </w:pPr>
            <w:r>
              <w:rPr>
                <w:rFonts w:ascii="Times New Roman" w:eastAsia="Times New Roman" w:hAnsi="Times New Roman" w:cs="Times New Roman"/>
                <w:sz w:val="10"/>
                <w:szCs w:val="10"/>
              </w:rPr>
              <w:t>14</w:t>
            </w:r>
          </w:p>
        </w:tc>
        <w:tc>
          <w:tcPr>
            <w:tcW w:w="992" w:type="dxa"/>
            <w:vMerge w:val="restart"/>
            <w:tcBorders>
              <w:top w:val="nil"/>
              <w:left w:val="nil"/>
              <w:right w:val="single" w:sz="4" w:space="0" w:color="auto"/>
            </w:tcBorders>
            <w:shd w:val="clear" w:color="auto" w:fill="auto"/>
            <w:vAlign w:val="center"/>
            <w:hideMark/>
          </w:tcPr>
          <w:p w:rsidR="003A10AA" w:rsidRPr="00304692" w:rsidRDefault="003A10AA" w:rsidP="00F83D66">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В установленных остановочных пунктах</w:t>
            </w:r>
          </w:p>
        </w:tc>
        <w:tc>
          <w:tcPr>
            <w:tcW w:w="850" w:type="dxa"/>
            <w:vMerge w:val="restart"/>
            <w:tcBorders>
              <w:top w:val="nil"/>
              <w:left w:val="nil"/>
              <w:right w:val="single" w:sz="4" w:space="0" w:color="auto"/>
            </w:tcBorders>
            <w:shd w:val="clear" w:color="auto" w:fill="auto"/>
            <w:vAlign w:val="center"/>
            <w:hideMark/>
          </w:tcPr>
          <w:p w:rsidR="003A10AA" w:rsidRPr="00304692" w:rsidRDefault="003A10AA" w:rsidP="00F83D66">
            <w:pPr>
              <w:jc w:val="center"/>
            </w:pPr>
            <w:r w:rsidRPr="00304692">
              <w:rPr>
                <w:rFonts w:ascii="Times New Roman" w:eastAsia="Times New Roman" w:hAnsi="Times New Roman" w:cs="Times New Roman"/>
                <w:sz w:val="10"/>
                <w:szCs w:val="10"/>
              </w:rPr>
              <w:t xml:space="preserve">Регулярные перевозки по </w:t>
            </w:r>
            <w:r>
              <w:rPr>
                <w:rFonts w:ascii="Times New Roman" w:eastAsia="Times New Roman" w:hAnsi="Times New Roman" w:cs="Times New Roman"/>
                <w:sz w:val="10"/>
                <w:szCs w:val="10"/>
              </w:rPr>
              <w:t>не</w:t>
            </w:r>
            <w:r w:rsidRPr="00304692">
              <w:rPr>
                <w:rFonts w:ascii="Times New Roman" w:eastAsia="Times New Roman" w:hAnsi="Times New Roman" w:cs="Times New Roman"/>
                <w:sz w:val="10"/>
                <w:szCs w:val="10"/>
              </w:rPr>
              <w:t>регулируемым тарифам</w:t>
            </w:r>
          </w:p>
        </w:tc>
        <w:tc>
          <w:tcPr>
            <w:tcW w:w="820" w:type="dxa"/>
            <w:vMerge w:val="restart"/>
            <w:tcBorders>
              <w:top w:val="nil"/>
              <w:left w:val="nil"/>
              <w:right w:val="single" w:sz="4" w:space="0" w:color="auto"/>
            </w:tcBorders>
            <w:shd w:val="clear" w:color="auto" w:fill="auto"/>
            <w:vAlign w:val="center"/>
            <w:hideMark/>
          </w:tcPr>
          <w:p w:rsidR="003A10AA" w:rsidRPr="00304692" w:rsidRDefault="003A10AA" w:rsidP="00B63F7F">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Автобусы                         1</w:t>
            </w:r>
            <w:r>
              <w:rPr>
                <w:rFonts w:ascii="Times New Roman" w:eastAsia="Times New Roman" w:hAnsi="Times New Roman" w:cs="Times New Roman"/>
                <w:sz w:val="10"/>
                <w:szCs w:val="10"/>
              </w:rPr>
              <w:t>3</w:t>
            </w:r>
            <w:r w:rsidRPr="00304692">
              <w:rPr>
                <w:rFonts w:ascii="Times New Roman" w:eastAsia="Times New Roman" w:hAnsi="Times New Roman" w:cs="Times New Roman"/>
                <w:sz w:val="10"/>
                <w:szCs w:val="10"/>
              </w:rPr>
              <w:t xml:space="preserve"> - МК</w:t>
            </w:r>
          </w:p>
        </w:tc>
        <w:tc>
          <w:tcPr>
            <w:tcW w:w="740" w:type="dxa"/>
            <w:vMerge w:val="restart"/>
            <w:tcBorders>
              <w:top w:val="nil"/>
              <w:left w:val="nil"/>
              <w:right w:val="single" w:sz="4" w:space="0" w:color="auto"/>
            </w:tcBorders>
            <w:shd w:val="clear" w:color="auto" w:fill="auto"/>
            <w:vAlign w:val="center"/>
            <w:hideMark/>
          </w:tcPr>
          <w:p w:rsidR="003A10AA" w:rsidRPr="00304692" w:rsidRDefault="003A10AA" w:rsidP="00F83D66">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Евро III</w:t>
            </w:r>
          </w:p>
        </w:tc>
        <w:tc>
          <w:tcPr>
            <w:tcW w:w="708" w:type="dxa"/>
            <w:vMerge w:val="restart"/>
            <w:tcBorders>
              <w:top w:val="nil"/>
              <w:left w:val="nil"/>
              <w:right w:val="single" w:sz="4" w:space="0" w:color="auto"/>
            </w:tcBorders>
            <w:shd w:val="clear" w:color="auto" w:fill="auto"/>
            <w:vAlign w:val="center"/>
            <w:hideMark/>
          </w:tcPr>
          <w:p w:rsidR="003A10AA" w:rsidRPr="00304692" w:rsidRDefault="003A10AA" w:rsidP="00F83D66">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2005г</w:t>
            </w:r>
          </w:p>
        </w:tc>
        <w:tc>
          <w:tcPr>
            <w:tcW w:w="1985" w:type="dxa"/>
            <w:vMerge w:val="restart"/>
            <w:tcBorders>
              <w:top w:val="nil"/>
              <w:left w:val="nil"/>
              <w:right w:val="nil"/>
            </w:tcBorders>
            <w:shd w:val="clear" w:color="auto" w:fill="auto"/>
            <w:vAlign w:val="center"/>
            <w:hideMark/>
          </w:tcPr>
          <w:p w:rsidR="003A10AA" w:rsidRDefault="003A10AA" w:rsidP="0010267B">
            <w:pPr>
              <w:spacing w:after="0" w:line="240" w:lineRule="auto"/>
              <w:jc w:val="center"/>
              <w:rPr>
                <w:rFonts w:ascii="Times New Roman" w:eastAsia="Times New Roman" w:hAnsi="Times New Roman" w:cs="Times New Roman"/>
                <w:sz w:val="10"/>
                <w:szCs w:val="10"/>
              </w:rPr>
            </w:pPr>
            <w:r w:rsidRPr="0010267B">
              <w:rPr>
                <w:rFonts w:ascii="Times New Roman" w:eastAsia="Times New Roman" w:hAnsi="Times New Roman" w:cs="Times New Roman"/>
                <w:sz w:val="10"/>
                <w:szCs w:val="10"/>
              </w:rPr>
              <w:t>Дементьев Александр Юрьевич</w:t>
            </w:r>
            <w:r>
              <w:rPr>
                <w:rFonts w:ascii="Times New Roman" w:eastAsia="Times New Roman" w:hAnsi="Times New Roman" w:cs="Times New Roman"/>
                <w:sz w:val="10"/>
                <w:szCs w:val="10"/>
              </w:rPr>
              <w:t xml:space="preserve"> – УУ ДПТ</w:t>
            </w:r>
          </w:p>
          <w:p w:rsidR="003A10AA" w:rsidRPr="00304692" w:rsidRDefault="003A10AA" w:rsidP="00F8671D">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 xml:space="preserve">Мартынова Светлана Николаева </w:t>
            </w:r>
          </w:p>
          <w:p w:rsidR="003A10AA" w:rsidRPr="00304692" w:rsidRDefault="003A10AA" w:rsidP="00F8671D">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Воронов Мстислав Олегович</w:t>
            </w:r>
          </w:p>
          <w:p w:rsidR="003A10AA" w:rsidRPr="00304692" w:rsidRDefault="003A10AA" w:rsidP="00F8671D">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 xml:space="preserve">Анучина Ольга Васильевна  </w:t>
            </w:r>
          </w:p>
          <w:p w:rsidR="003A10AA" w:rsidRPr="00304692" w:rsidRDefault="003A10AA" w:rsidP="00F8671D">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 xml:space="preserve">Курдюков Евгений Александрович </w:t>
            </w:r>
          </w:p>
          <w:p w:rsidR="003A10AA" w:rsidRPr="00304692" w:rsidRDefault="003A10AA" w:rsidP="00F8671D">
            <w:pPr>
              <w:spacing w:after="0" w:line="240" w:lineRule="auto"/>
              <w:jc w:val="center"/>
              <w:rPr>
                <w:rFonts w:ascii="Times New Roman" w:eastAsia="Times New Roman" w:hAnsi="Times New Roman" w:cs="Times New Roman"/>
                <w:sz w:val="10"/>
                <w:szCs w:val="10"/>
              </w:rPr>
            </w:pPr>
            <w:proofErr w:type="spellStart"/>
            <w:r w:rsidRPr="00304692">
              <w:rPr>
                <w:rFonts w:ascii="Times New Roman" w:eastAsia="Times New Roman" w:hAnsi="Times New Roman" w:cs="Times New Roman"/>
                <w:sz w:val="10"/>
                <w:szCs w:val="10"/>
              </w:rPr>
              <w:t>Дундуков</w:t>
            </w:r>
            <w:proofErr w:type="spellEnd"/>
            <w:r w:rsidRPr="00304692">
              <w:rPr>
                <w:rFonts w:ascii="Times New Roman" w:eastAsia="Times New Roman" w:hAnsi="Times New Roman" w:cs="Times New Roman"/>
                <w:sz w:val="10"/>
                <w:szCs w:val="10"/>
              </w:rPr>
              <w:t xml:space="preserve"> Сергей Николаевич</w:t>
            </w:r>
          </w:p>
          <w:p w:rsidR="003A10AA" w:rsidRPr="00304692" w:rsidRDefault="003A10AA" w:rsidP="00315077">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Кирьянов Валерий Николаевич</w:t>
            </w:r>
          </w:p>
        </w:tc>
        <w:tc>
          <w:tcPr>
            <w:tcW w:w="709" w:type="dxa"/>
            <w:vMerge w:val="restart"/>
            <w:tcBorders>
              <w:top w:val="nil"/>
              <w:left w:val="single" w:sz="4" w:space="0" w:color="auto"/>
              <w:right w:val="nil"/>
            </w:tcBorders>
            <w:shd w:val="clear" w:color="auto" w:fill="auto"/>
            <w:vAlign w:val="center"/>
            <w:hideMark/>
          </w:tcPr>
          <w:p w:rsidR="003A10AA" w:rsidRPr="00304692" w:rsidRDefault="003A10AA" w:rsidP="00F83D66">
            <w:pPr>
              <w:spacing w:after="0" w:line="240" w:lineRule="auto"/>
              <w:jc w:val="center"/>
              <w:rPr>
                <w:rFonts w:ascii="Times New Roman" w:eastAsia="Times New Roman" w:hAnsi="Times New Roman" w:cs="Times New Roman"/>
                <w:sz w:val="10"/>
                <w:szCs w:val="10"/>
              </w:rPr>
            </w:pPr>
            <w:r>
              <w:rPr>
                <w:rFonts w:ascii="Times New Roman" w:eastAsia="Times New Roman" w:hAnsi="Times New Roman" w:cs="Times New Roman"/>
                <w:sz w:val="10"/>
                <w:szCs w:val="10"/>
              </w:rPr>
              <w:t>07:00-22:00</w:t>
            </w:r>
          </w:p>
        </w:tc>
        <w:tc>
          <w:tcPr>
            <w:tcW w:w="708" w:type="dxa"/>
            <w:vMerge w:val="restart"/>
            <w:tcBorders>
              <w:top w:val="nil"/>
              <w:left w:val="single" w:sz="4" w:space="0" w:color="auto"/>
              <w:right w:val="single" w:sz="4" w:space="0" w:color="auto"/>
            </w:tcBorders>
            <w:shd w:val="clear" w:color="auto" w:fill="auto"/>
            <w:vAlign w:val="center"/>
          </w:tcPr>
          <w:p w:rsidR="003A10AA" w:rsidRPr="00304692" w:rsidRDefault="003A10AA" w:rsidP="00F83D66">
            <w:pPr>
              <w:spacing w:after="0" w:line="240" w:lineRule="auto"/>
              <w:jc w:val="center"/>
              <w:rPr>
                <w:rFonts w:ascii="Times New Roman" w:eastAsia="Times New Roman" w:hAnsi="Times New Roman" w:cs="Times New Roman"/>
                <w:sz w:val="10"/>
                <w:szCs w:val="10"/>
              </w:rPr>
            </w:pPr>
            <w:r w:rsidRPr="001A7356">
              <w:rPr>
                <w:rFonts w:ascii="Times New Roman" w:eastAsia="Times New Roman" w:hAnsi="Times New Roman" w:cs="Times New Roman"/>
                <w:sz w:val="10"/>
                <w:szCs w:val="10"/>
              </w:rPr>
              <w:t xml:space="preserve">УУ ДПТ - Уполномоченный участник договора простого товарищества                                       </w:t>
            </w:r>
          </w:p>
        </w:tc>
      </w:tr>
      <w:tr w:rsidR="003A10AA" w:rsidRPr="00304692" w:rsidTr="007216DB">
        <w:trPr>
          <w:trHeight w:val="1309"/>
        </w:trPr>
        <w:tc>
          <w:tcPr>
            <w:tcW w:w="851" w:type="dxa"/>
            <w:vMerge/>
            <w:tcBorders>
              <w:left w:val="single" w:sz="4" w:space="0" w:color="auto"/>
              <w:right w:val="single" w:sz="4" w:space="0" w:color="auto"/>
            </w:tcBorders>
            <w:shd w:val="clear" w:color="auto" w:fill="auto"/>
            <w:vAlign w:val="center"/>
          </w:tcPr>
          <w:p w:rsidR="003A10AA" w:rsidRPr="00304692" w:rsidRDefault="003A10AA" w:rsidP="00B33646">
            <w:pPr>
              <w:pStyle w:val="a5"/>
              <w:numPr>
                <w:ilvl w:val="0"/>
                <w:numId w:val="1"/>
              </w:numPr>
              <w:spacing w:after="0" w:line="240" w:lineRule="auto"/>
              <w:jc w:val="center"/>
              <w:rPr>
                <w:rFonts w:ascii="Times New Roman" w:eastAsia="Times New Roman" w:hAnsi="Times New Roman" w:cs="Times New Roman"/>
                <w:sz w:val="10"/>
                <w:szCs w:val="10"/>
              </w:rPr>
            </w:pPr>
          </w:p>
        </w:tc>
        <w:tc>
          <w:tcPr>
            <w:tcW w:w="567" w:type="dxa"/>
            <w:vMerge/>
            <w:tcBorders>
              <w:left w:val="nil"/>
              <w:bottom w:val="single" w:sz="4" w:space="0" w:color="auto"/>
              <w:right w:val="single" w:sz="4" w:space="0" w:color="auto"/>
            </w:tcBorders>
            <w:shd w:val="clear" w:color="auto" w:fill="auto"/>
            <w:vAlign w:val="center"/>
          </w:tcPr>
          <w:p w:rsidR="003A10AA" w:rsidRPr="00304692" w:rsidRDefault="003A10AA" w:rsidP="00BF61EF">
            <w:pPr>
              <w:spacing w:after="0" w:line="240" w:lineRule="auto"/>
              <w:jc w:val="center"/>
              <w:rPr>
                <w:rFonts w:ascii="Times New Roman" w:eastAsia="Times New Roman" w:hAnsi="Times New Roman" w:cs="Times New Roman"/>
                <w:sz w:val="10"/>
                <w:szCs w:val="10"/>
              </w:rPr>
            </w:pPr>
          </w:p>
        </w:tc>
        <w:tc>
          <w:tcPr>
            <w:tcW w:w="1843" w:type="dxa"/>
            <w:vMerge/>
            <w:tcBorders>
              <w:left w:val="nil"/>
              <w:bottom w:val="single" w:sz="4" w:space="0" w:color="auto"/>
              <w:right w:val="single" w:sz="4" w:space="0" w:color="auto"/>
            </w:tcBorders>
            <w:shd w:val="clear" w:color="auto" w:fill="auto"/>
            <w:vAlign w:val="center"/>
          </w:tcPr>
          <w:p w:rsidR="003A10AA" w:rsidRPr="00304692" w:rsidRDefault="003A10AA" w:rsidP="00BF61EF">
            <w:pPr>
              <w:spacing w:after="0" w:line="240" w:lineRule="auto"/>
              <w:jc w:val="center"/>
              <w:rPr>
                <w:rFonts w:ascii="Times New Roman" w:eastAsia="Times New Roman" w:hAnsi="Times New Roman" w:cs="Times New Roman"/>
                <w:sz w:val="10"/>
                <w:szCs w:val="10"/>
              </w:rPr>
            </w:pPr>
          </w:p>
        </w:tc>
        <w:tc>
          <w:tcPr>
            <w:tcW w:w="2693" w:type="dxa"/>
            <w:tcBorders>
              <w:top w:val="single" w:sz="4" w:space="0" w:color="auto"/>
              <w:left w:val="nil"/>
              <w:bottom w:val="single" w:sz="4" w:space="0" w:color="auto"/>
              <w:right w:val="single" w:sz="4" w:space="0" w:color="auto"/>
            </w:tcBorders>
            <w:shd w:val="clear" w:color="auto" w:fill="auto"/>
          </w:tcPr>
          <w:p w:rsidR="003A10AA" w:rsidRDefault="003A10AA" w:rsidP="000342D1">
            <w:pPr>
              <w:spacing w:after="0" w:line="240" w:lineRule="auto"/>
              <w:rPr>
                <w:rFonts w:ascii="Times New Roman" w:eastAsia="Times New Roman" w:hAnsi="Times New Roman" w:cs="Times New Roman"/>
                <w:sz w:val="10"/>
                <w:szCs w:val="10"/>
              </w:rPr>
            </w:pPr>
            <w:r>
              <w:rPr>
                <w:rFonts w:ascii="Times New Roman" w:eastAsia="Times New Roman" w:hAnsi="Times New Roman" w:cs="Times New Roman"/>
                <w:b/>
                <w:bCs/>
                <w:sz w:val="10"/>
                <w:szCs w:val="10"/>
              </w:rPr>
              <w:t>В обратном</w:t>
            </w:r>
            <w:r w:rsidRPr="00E80F0F">
              <w:rPr>
                <w:rFonts w:ascii="Times New Roman" w:eastAsia="Times New Roman" w:hAnsi="Times New Roman" w:cs="Times New Roman"/>
                <w:b/>
                <w:bCs/>
                <w:sz w:val="10"/>
                <w:szCs w:val="10"/>
              </w:rPr>
              <w:t xml:space="preserve"> направлении:</w:t>
            </w:r>
            <w:r>
              <w:rPr>
                <w:rFonts w:ascii="Times New Roman" w:eastAsia="Times New Roman" w:hAnsi="Times New Roman" w:cs="Times New Roman"/>
                <w:b/>
                <w:bCs/>
                <w:sz w:val="10"/>
                <w:szCs w:val="10"/>
              </w:rPr>
              <w:t xml:space="preserve"> «</w:t>
            </w:r>
            <w:r w:rsidRPr="00E80F0F">
              <w:rPr>
                <w:rFonts w:ascii="Times New Roman" w:eastAsia="Times New Roman" w:hAnsi="Times New Roman" w:cs="Times New Roman"/>
                <w:sz w:val="10"/>
                <w:szCs w:val="10"/>
              </w:rPr>
              <w:t>ЦЕНТРАЛЬНЫЙ СТАДИОН</w:t>
            </w:r>
            <w:r>
              <w:rPr>
                <w:rFonts w:ascii="Times New Roman" w:eastAsia="Times New Roman" w:hAnsi="Times New Roman" w:cs="Times New Roman"/>
                <w:sz w:val="10"/>
                <w:szCs w:val="10"/>
              </w:rPr>
              <w:t>» «</w:t>
            </w:r>
            <w:r w:rsidRPr="00E80F0F">
              <w:rPr>
                <w:rFonts w:ascii="Times New Roman" w:eastAsia="Times New Roman" w:hAnsi="Times New Roman" w:cs="Times New Roman"/>
                <w:sz w:val="10"/>
                <w:szCs w:val="10"/>
              </w:rPr>
              <w:t>АГТУ</w:t>
            </w:r>
            <w:r>
              <w:rPr>
                <w:rFonts w:ascii="Times New Roman" w:eastAsia="Times New Roman" w:hAnsi="Times New Roman" w:cs="Times New Roman"/>
                <w:sz w:val="10"/>
                <w:szCs w:val="10"/>
              </w:rPr>
              <w:t>»</w:t>
            </w:r>
            <w:r w:rsidRPr="00E80F0F">
              <w:rPr>
                <w:rFonts w:ascii="Times New Roman" w:eastAsia="Times New Roman" w:hAnsi="Times New Roman" w:cs="Times New Roman"/>
                <w:sz w:val="10"/>
                <w:szCs w:val="10"/>
              </w:rPr>
              <w:t xml:space="preserve"> </w:t>
            </w:r>
            <w:r>
              <w:rPr>
                <w:rFonts w:ascii="Times New Roman" w:eastAsia="Times New Roman" w:hAnsi="Times New Roman" w:cs="Times New Roman"/>
                <w:sz w:val="10"/>
                <w:szCs w:val="10"/>
              </w:rPr>
              <w:t>«</w:t>
            </w:r>
            <w:r w:rsidRPr="00E80F0F">
              <w:rPr>
                <w:rFonts w:ascii="Times New Roman" w:eastAsia="Times New Roman" w:hAnsi="Times New Roman" w:cs="Times New Roman"/>
                <w:sz w:val="10"/>
                <w:szCs w:val="10"/>
              </w:rPr>
              <w:t>ШКОЛА ИМ. ПУШКИНА</w:t>
            </w:r>
            <w:r>
              <w:rPr>
                <w:rFonts w:ascii="Times New Roman" w:eastAsia="Times New Roman" w:hAnsi="Times New Roman" w:cs="Times New Roman"/>
                <w:sz w:val="10"/>
                <w:szCs w:val="10"/>
              </w:rPr>
              <w:t>» «</w:t>
            </w:r>
            <w:r w:rsidRPr="00E80F0F">
              <w:rPr>
                <w:rFonts w:ascii="Times New Roman" w:eastAsia="Times New Roman" w:hAnsi="Times New Roman" w:cs="Times New Roman"/>
                <w:sz w:val="10"/>
                <w:szCs w:val="10"/>
              </w:rPr>
              <w:t>КИНОТЕАТР ПРИЗЫВ</w:t>
            </w:r>
            <w:r>
              <w:rPr>
                <w:rFonts w:ascii="Times New Roman" w:eastAsia="Times New Roman" w:hAnsi="Times New Roman" w:cs="Times New Roman"/>
                <w:sz w:val="10"/>
                <w:szCs w:val="10"/>
              </w:rPr>
              <w:t>» «СЕЛЕНСКИЕ ИСАДЫ» «</w:t>
            </w:r>
            <w:r w:rsidRPr="00E80F0F">
              <w:rPr>
                <w:rFonts w:ascii="Times New Roman" w:eastAsia="Times New Roman" w:hAnsi="Times New Roman" w:cs="Times New Roman"/>
                <w:sz w:val="10"/>
                <w:szCs w:val="10"/>
              </w:rPr>
              <w:t>МАГАЗИН КУВЫРОК</w:t>
            </w:r>
            <w:r>
              <w:rPr>
                <w:rFonts w:ascii="Times New Roman" w:eastAsia="Times New Roman" w:hAnsi="Times New Roman" w:cs="Times New Roman"/>
                <w:sz w:val="10"/>
                <w:szCs w:val="10"/>
              </w:rPr>
              <w:t>» «</w:t>
            </w:r>
            <w:r w:rsidRPr="00E80F0F">
              <w:rPr>
                <w:rFonts w:ascii="Times New Roman" w:eastAsia="Times New Roman" w:hAnsi="Times New Roman" w:cs="Times New Roman"/>
                <w:sz w:val="10"/>
                <w:szCs w:val="10"/>
              </w:rPr>
              <w:t>ГОРОДСКОЙ ПЛЯЖ</w:t>
            </w:r>
            <w:r>
              <w:rPr>
                <w:rFonts w:ascii="Times New Roman" w:eastAsia="Times New Roman" w:hAnsi="Times New Roman" w:cs="Times New Roman"/>
                <w:sz w:val="10"/>
                <w:szCs w:val="10"/>
              </w:rPr>
              <w:t>» «</w:t>
            </w:r>
            <w:r w:rsidRPr="00E80F0F">
              <w:rPr>
                <w:rFonts w:ascii="Times New Roman" w:eastAsia="Times New Roman" w:hAnsi="Times New Roman" w:cs="Times New Roman"/>
                <w:sz w:val="10"/>
                <w:szCs w:val="10"/>
              </w:rPr>
              <w:t>СОЛЯНКА</w:t>
            </w:r>
            <w:r>
              <w:rPr>
                <w:rFonts w:ascii="Times New Roman" w:eastAsia="Times New Roman" w:hAnsi="Times New Roman" w:cs="Times New Roman"/>
                <w:sz w:val="10"/>
                <w:szCs w:val="10"/>
              </w:rPr>
              <w:t>» «НИКОЛАЕВСКОЕ ШОССЕ» «ГЕОЛОГОВ» «ПОДВОЙСКОГО» «</w:t>
            </w:r>
            <w:r w:rsidRPr="00E80F0F">
              <w:rPr>
                <w:rFonts w:ascii="Times New Roman" w:eastAsia="Times New Roman" w:hAnsi="Times New Roman" w:cs="Times New Roman"/>
                <w:sz w:val="10"/>
                <w:szCs w:val="10"/>
              </w:rPr>
              <w:t>БИБИВЭЛ</w:t>
            </w:r>
            <w:r>
              <w:rPr>
                <w:rFonts w:ascii="Times New Roman" w:eastAsia="Times New Roman" w:hAnsi="Times New Roman" w:cs="Times New Roman"/>
                <w:sz w:val="10"/>
                <w:szCs w:val="10"/>
              </w:rPr>
              <w:t>» «МАРШАКА» «</w:t>
            </w:r>
            <w:r w:rsidRPr="00E80F0F">
              <w:rPr>
                <w:rFonts w:ascii="Times New Roman" w:eastAsia="Times New Roman" w:hAnsi="Times New Roman" w:cs="Times New Roman"/>
                <w:sz w:val="10"/>
                <w:szCs w:val="10"/>
              </w:rPr>
              <w:t>ВОЛЖСКИЕ ЗОРИ</w:t>
            </w:r>
            <w:r>
              <w:rPr>
                <w:rFonts w:ascii="Times New Roman" w:eastAsia="Times New Roman" w:hAnsi="Times New Roman" w:cs="Times New Roman"/>
                <w:sz w:val="10"/>
                <w:szCs w:val="10"/>
              </w:rPr>
              <w:t>» «</w:t>
            </w:r>
            <w:r w:rsidRPr="00E80F0F">
              <w:rPr>
                <w:rFonts w:ascii="Times New Roman" w:eastAsia="Times New Roman" w:hAnsi="Times New Roman" w:cs="Times New Roman"/>
                <w:sz w:val="10"/>
                <w:szCs w:val="10"/>
              </w:rPr>
              <w:t>ШКОЛА №20</w:t>
            </w:r>
            <w:r>
              <w:rPr>
                <w:rFonts w:ascii="Times New Roman" w:eastAsia="Times New Roman" w:hAnsi="Times New Roman" w:cs="Times New Roman"/>
                <w:sz w:val="10"/>
                <w:szCs w:val="10"/>
              </w:rPr>
              <w:t>» «</w:t>
            </w:r>
            <w:r w:rsidRPr="00E80F0F">
              <w:rPr>
                <w:rFonts w:ascii="Times New Roman" w:eastAsia="Times New Roman" w:hAnsi="Times New Roman" w:cs="Times New Roman"/>
                <w:sz w:val="10"/>
                <w:szCs w:val="10"/>
              </w:rPr>
              <w:t>ПОЧТОВОЕ ОТДЖЕЛЕНИЕ №50</w:t>
            </w:r>
            <w:r>
              <w:rPr>
                <w:rFonts w:ascii="Times New Roman" w:eastAsia="Times New Roman" w:hAnsi="Times New Roman" w:cs="Times New Roman"/>
                <w:sz w:val="10"/>
                <w:szCs w:val="10"/>
              </w:rPr>
              <w:t>» «</w:t>
            </w:r>
            <w:r w:rsidRPr="00E80F0F">
              <w:rPr>
                <w:rFonts w:ascii="Times New Roman" w:eastAsia="Times New Roman" w:hAnsi="Times New Roman" w:cs="Times New Roman"/>
                <w:sz w:val="10"/>
                <w:szCs w:val="10"/>
              </w:rPr>
              <w:t>ПЕРЕУЛОК ЧАПАЕВА</w:t>
            </w:r>
            <w:r>
              <w:rPr>
                <w:rFonts w:ascii="Times New Roman" w:eastAsia="Times New Roman" w:hAnsi="Times New Roman" w:cs="Times New Roman"/>
                <w:sz w:val="10"/>
                <w:szCs w:val="10"/>
              </w:rPr>
              <w:t>»</w:t>
            </w:r>
            <w:r w:rsidRPr="00E80F0F">
              <w:rPr>
                <w:rFonts w:ascii="Times New Roman" w:eastAsia="Times New Roman" w:hAnsi="Times New Roman" w:cs="Times New Roman"/>
                <w:sz w:val="10"/>
                <w:szCs w:val="10"/>
              </w:rPr>
              <w:t xml:space="preserve"> </w:t>
            </w:r>
            <w:r>
              <w:rPr>
                <w:rFonts w:ascii="Times New Roman" w:eastAsia="Times New Roman" w:hAnsi="Times New Roman" w:cs="Times New Roman"/>
                <w:sz w:val="10"/>
                <w:szCs w:val="10"/>
              </w:rPr>
              <w:t>«</w:t>
            </w:r>
            <w:r w:rsidRPr="00E80F0F">
              <w:rPr>
                <w:rFonts w:ascii="Times New Roman" w:eastAsia="Times New Roman" w:hAnsi="Times New Roman" w:cs="Times New Roman"/>
                <w:sz w:val="10"/>
                <w:szCs w:val="10"/>
              </w:rPr>
              <w:t>ШКОЛА ИСКУСТВ №1</w:t>
            </w:r>
            <w:r>
              <w:rPr>
                <w:rFonts w:ascii="Times New Roman" w:eastAsia="Times New Roman" w:hAnsi="Times New Roman" w:cs="Times New Roman"/>
                <w:sz w:val="10"/>
                <w:szCs w:val="10"/>
              </w:rPr>
              <w:t>» «</w:t>
            </w:r>
            <w:r w:rsidRPr="00E80F0F">
              <w:rPr>
                <w:rFonts w:ascii="Times New Roman" w:eastAsia="Times New Roman" w:hAnsi="Times New Roman" w:cs="Times New Roman"/>
                <w:sz w:val="10"/>
                <w:szCs w:val="10"/>
              </w:rPr>
              <w:t>ГАГАРИНА (СОЛЯНКА)</w:t>
            </w:r>
            <w:r>
              <w:rPr>
                <w:rFonts w:ascii="Times New Roman" w:eastAsia="Times New Roman" w:hAnsi="Times New Roman" w:cs="Times New Roman"/>
                <w:sz w:val="10"/>
                <w:szCs w:val="10"/>
              </w:rPr>
              <w:t>»</w:t>
            </w:r>
            <w:r w:rsidRPr="00E80F0F">
              <w:rPr>
                <w:rFonts w:ascii="Times New Roman" w:eastAsia="Times New Roman" w:hAnsi="Times New Roman" w:cs="Times New Roman"/>
                <w:sz w:val="10"/>
                <w:szCs w:val="10"/>
              </w:rPr>
              <w:t xml:space="preserve"> </w:t>
            </w:r>
            <w:r>
              <w:rPr>
                <w:rFonts w:ascii="Times New Roman" w:eastAsia="Times New Roman" w:hAnsi="Times New Roman" w:cs="Times New Roman"/>
                <w:sz w:val="10"/>
                <w:szCs w:val="10"/>
              </w:rPr>
              <w:t>«6-Й МИКРОРАЙОН» «ГРАНД РИВЕР» «МОСИНА» «ПР. БУМАЖНИКОВ» «</w:t>
            </w:r>
            <w:r w:rsidRPr="00E80F0F">
              <w:rPr>
                <w:rFonts w:ascii="Times New Roman" w:eastAsia="Times New Roman" w:hAnsi="Times New Roman" w:cs="Times New Roman"/>
                <w:sz w:val="10"/>
                <w:szCs w:val="10"/>
              </w:rPr>
              <w:t>КАФЕ РОМАШКА</w:t>
            </w:r>
            <w:r>
              <w:rPr>
                <w:rFonts w:ascii="Times New Roman" w:eastAsia="Times New Roman" w:hAnsi="Times New Roman" w:cs="Times New Roman"/>
                <w:sz w:val="10"/>
                <w:szCs w:val="10"/>
              </w:rPr>
              <w:t>»</w:t>
            </w:r>
          </w:p>
        </w:tc>
        <w:tc>
          <w:tcPr>
            <w:tcW w:w="1701" w:type="dxa"/>
            <w:tcBorders>
              <w:top w:val="single" w:sz="4" w:space="0" w:color="auto"/>
              <w:left w:val="nil"/>
              <w:bottom w:val="single" w:sz="4" w:space="0" w:color="auto"/>
              <w:right w:val="single" w:sz="4" w:space="0" w:color="auto"/>
            </w:tcBorders>
            <w:shd w:val="clear" w:color="auto" w:fill="auto"/>
          </w:tcPr>
          <w:p w:rsidR="003A10AA" w:rsidRDefault="003A10AA" w:rsidP="000342D1">
            <w:pPr>
              <w:spacing w:after="0" w:line="240" w:lineRule="auto"/>
              <w:rPr>
                <w:rFonts w:ascii="Times New Roman" w:eastAsia="Times New Roman" w:hAnsi="Times New Roman" w:cs="Times New Roman"/>
                <w:sz w:val="10"/>
                <w:szCs w:val="10"/>
              </w:rPr>
            </w:pPr>
            <w:r w:rsidRPr="00E80F0F">
              <w:rPr>
                <w:rFonts w:ascii="Times New Roman" w:eastAsia="Times New Roman" w:hAnsi="Times New Roman" w:cs="Times New Roman"/>
                <w:b/>
                <w:bCs/>
                <w:sz w:val="10"/>
                <w:szCs w:val="10"/>
              </w:rPr>
              <w:t xml:space="preserve">В обратном направлении:       </w:t>
            </w:r>
            <w:r w:rsidRPr="00E80F0F">
              <w:rPr>
                <w:rFonts w:ascii="Times New Roman" w:eastAsia="Times New Roman" w:hAnsi="Times New Roman" w:cs="Times New Roman"/>
                <w:sz w:val="10"/>
                <w:szCs w:val="10"/>
              </w:rPr>
              <w:t xml:space="preserve"> УЛ. САВУШКИНА </w:t>
            </w:r>
          </w:p>
          <w:p w:rsidR="003A10AA" w:rsidRDefault="003A10AA" w:rsidP="000342D1">
            <w:pPr>
              <w:spacing w:after="0" w:line="240" w:lineRule="auto"/>
              <w:rPr>
                <w:rFonts w:ascii="Times New Roman" w:eastAsia="Times New Roman" w:hAnsi="Times New Roman" w:cs="Times New Roman"/>
                <w:sz w:val="10"/>
                <w:szCs w:val="10"/>
              </w:rPr>
            </w:pPr>
            <w:r w:rsidRPr="00E80F0F">
              <w:rPr>
                <w:rFonts w:ascii="Times New Roman" w:eastAsia="Times New Roman" w:hAnsi="Times New Roman" w:cs="Times New Roman"/>
                <w:sz w:val="10"/>
                <w:szCs w:val="10"/>
              </w:rPr>
              <w:t xml:space="preserve">УЛ. АНРИ БАРБЮСА </w:t>
            </w:r>
          </w:p>
          <w:p w:rsidR="003A10AA" w:rsidRDefault="003A10AA" w:rsidP="000342D1">
            <w:pPr>
              <w:spacing w:after="0" w:line="240" w:lineRule="auto"/>
              <w:rPr>
                <w:rFonts w:ascii="Times New Roman" w:eastAsia="Times New Roman" w:hAnsi="Times New Roman" w:cs="Times New Roman"/>
                <w:sz w:val="10"/>
                <w:szCs w:val="10"/>
              </w:rPr>
            </w:pPr>
            <w:r w:rsidRPr="00E80F0F">
              <w:rPr>
                <w:rFonts w:ascii="Times New Roman" w:eastAsia="Times New Roman" w:hAnsi="Times New Roman" w:cs="Times New Roman"/>
                <w:sz w:val="10"/>
                <w:szCs w:val="10"/>
              </w:rPr>
              <w:t>МОСТ Ч\Р Р.ВОЛГ</w:t>
            </w:r>
            <w:r>
              <w:rPr>
                <w:rFonts w:ascii="Times New Roman" w:eastAsia="Times New Roman" w:hAnsi="Times New Roman" w:cs="Times New Roman"/>
                <w:sz w:val="10"/>
                <w:szCs w:val="10"/>
              </w:rPr>
              <w:t>У</w:t>
            </w:r>
            <w:r w:rsidRPr="00E80F0F">
              <w:rPr>
                <w:rFonts w:ascii="Times New Roman" w:eastAsia="Times New Roman" w:hAnsi="Times New Roman" w:cs="Times New Roman"/>
                <w:sz w:val="10"/>
                <w:szCs w:val="10"/>
              </w:rPr>
              <w:t xml:space="preserve"> </w:t>
            </w:r>
          </w:p>
          <w:p w:rsidR="003A10AA" w:rsidRDefault="003A10AA" w:rsidP="000342D1">
            <w:pPr>
              <w:spacing w:after="0" w:line="240" w:lineRule="auto"/>
              <w:rPr>
                <w:rFonts w:ascii="Times New Roman" w:eastAsia="Times New Roman" w:hAnsi="Times New Roman" w:cs="Times New Roman"/>
                <w:sz w:val="10"/>
                <w:szCs w:val="10"/>
              </w:rPr>
            </w:pPr>
            <w:r w:rsidRPr="00E80F0F">
              <w:rPr>
                <w:rFonts w:ascii="Times New Roman" w:eastAsia="Times New Roman" w:hAnsi="Times New Roman" w:cs="Times New Roman"/>
                <w:sz w:val="10"/>
                <w:szCs w:val="10"/>
              </w:rPr>
              <w:t>УЛ.</w:t>
            </w:r>
            <w:r>
              <w:rPr>
                <w:rFonts w:ascii="Times New Roman" w:eastAsia="Times New Roman" w:hAnsi="Times New Roman" w:cs="Times New Roman"/>
                <w:sz w:val="10"/>
                <w:szCs w:val="10"/>
              </w:rPr>
              <w:t xml:space="preserve"> </w:t>
            </w:r>
            <w:r w:rsidRPr="00E80F0F">
              <w:rPr>
                <w:rFonts w:ascii="Times New Roman" w:eastAsia="Times New Roman" w:hAnsi="Times New Roman" w:cs="Times New Roman"/>
                <w:sz w:val="10"/>
                <w:szCs w:val="10"/>
              </w:rPr>
              <w:t xml:space="preserve">МАГИСТРАЛЬНАЯ </w:t>
            </w:r>
          </w:p>
          <w:p w:rsidR="003A10AA" w:rsidRDefault="003A10AA" w:rsidP="000342D1">
            <w:pPr>
              <w:spacing w:after="0" w:line="240" w:lineRule="auto"/>
              <w:rPr>
                <w:rFonts w:ascii="Times New Roman" w:eastAsia="Times New Roman" w:hAnsi="Times New Roman" w:cs="Times New Roman"/>
                <w:sz w:val="10"/>
                <w:szCs w:val="10"/>
              </w:rPr>
            </w:pPr>
            <w:r>
              <w:rPr>
                <w:rFonts w:ascii="Times New Roman" w:eastAsia="Times New Roman" w:hAnsi="Times New Roman" w:cs="Times New Roman"/>
                <w:sz w:val="10"/>
                <w:szCs w:val="10"/>
              </w:rPr>
              <w:t>УЛ. КАЛИНИНА</w:t>
            </w:r>
          </w:p>
          <w:p w:rsidR="003A10AA" w:rsidRDefault="003A10AA" w:rsidP="000342D1">
            <w:pPr>
              <w:spacing w:after="0" w:line="240" w:lineRule="auto"/>
              <w:rPr>
                <w:rFonts w:ascii="Times New Roman" w:eastAsia="Times New Roman" w:hAnsi="Times New Roman" w:cs="Times New Roman"/>
                <w:sz w:val="10"/>
                <w:szCs w:val="10"/>
              </w:rPr>
            </w:pPr>
            <w:r>
              <w:rPr>
                <w:rFonts w:ascii="Times New Roman" w:eastAsia="Times New Roman" w:hAnsi="Times New Roman" w:cs="Times New Roman"/>
                <w:sz w:val="10"/>
                <w:szCs w:val="10"/>
              </w:rPr>
              <w:t>УЛ. СОВЕТСКАЯ</w:t>
            </w:r>
          </w:p>
          <w:p w:rsidR="003A10AA" w:rsidRDefault="003A10AA" w:rsidP="000342D1">
            <w:pPr>
              <w:spacing w:after="0" w:line="240" w:lineRule="auto"/>
              <w:rPr>
                <w:rFonts w:ascii="Times New Roman" w:eastAsia="Times New Roman" w:hAnsi="Times New Roman" w:cs="Times New Roman"/>
                <w:sz w:val="10"/>
                <w:szCs w:val="10"/>
              </w:rPr>
            </w:pPr>
            <w:r>
              <w:rPr>
                <w:rFonts w:ascii="Times New Roman" w:eastAsia="Times New Roman" w:hAnsi="Times New Roman" w:cs="Times New Roman"/>
                <w:sz w:val="10"/>
                <w:szCs w:val="10"/>
              </w:rPr>
              <w:t>УЛ. ДЕЛЕГАТСКАЯ</w:t>
            </w:r>
          </w:p>
          <w:p w:rsidR="003A10AA" w:rsidRDefault="003A10AA" w:rsidP="000342D1">
            <w:pPr>
              <w:spacing w:after="0" w:line="240" w:lineRule="auto"/>
              <w:rPr>
                <w:rFonts w:ascii="Times New Roman" w:eastAsia="Times New Roman" w:hAnsi="Times New Roman" w:cs="Times New Roman"/>
                <w:sz w:val="10"/>
                <w:szCs w:val="10"/>
              </w:rPr>
            </w:pPr>
            <w:r>
              <w:rPr>
                <w:rFonts w:ascii="Times New Roman" w:eastAsia="Times New Roman" w:hAnsi="Times New Roman" w:cs="Times New Roman"/>
                <w:sz w:val="10"/>
                <w:szCs w:val="10"/>
              </w:rPr>
              <w:t>УЛ. ГЕОЛОГОВ</w:t>
            </w:r>
          </w:p>
          <w:p w:rsidR="003A10AA" w:rsidRDefault="003A10AA" w:rsidP="000342D1">
            <w:pPr>
              <w:spacing w:after="0" w:line="240" w:lineRule="auto"/>
              <w:rPr>
                <w:rFonts w:ascii="Times New Roman" w:eastAsia="Times New Roman" w:hAnsi="Times New Roman" w:cs="Times New Roman"/>
                <w:sz w:val="10"/>
                <w:szCs w:val="10"/>
              </w:rPr>
            </w:pPr>
            <w:r>
              <w:rPr>
                <w:rFonts w:ascii="Times New Roman" w:eastAsia="Times New Roman" w:hAnsi="Times New Roman" w:cs="Times New Roman"/>
                <w:sz w:val="10"/>
                <w:szCs w:val="10"/>
              </w:rPr>
              <w:t>УЛ. НАБЕРЕЖНАЯ ВОЛЖСКИХ ЗОРЬ</w:t>
            </w:r>
          </w:p>
          <w:p w:rsidR="003A10AA" w:rsidRDefault="003A10AA" w:rsidP="000342D1">
            <w:pPr>
              <w:spacing w:after="0" w:line="240" w:lineRule="auto"/>
              <w:rPr>
                <w:rFonts w:ascii="Times New Roman" w:eastAsia="Times New Roman" w:hAnsi="Times New Roman" w:cs="Times New Roman"/>
                <w:sz w:val="10"/>
                <w:szCs w:val="10"/>
              </w:rPr>
            </w:pPr>
            <w:r>
              <w:rPr>
                <w:rFonts w:ascii="Times New Roman" w:eastAsia="Times New Roman" w:hAnsi="Times New Roman" w:cs="Times New Roman"/>
                <w:sz w:val="10"/>
                <w:szCs w:val="10"/>
              </w:rPr>
              <w:t>УЛ. ГАГАРИНА</w:t>
            </w:r>
          </w:p>
          <w:p w:rsidR="003A10AA" w:rsidRDefault="003A10AA" w:rsidP="000342D1">
            <w:pPr>
              <w:spacing w:after="0" w:line="240" w:lineRule="auto"/>
              <w:rPr>
                <w:rFonts w:ascii="Times New Roman" w:eastAsia="Times New Roman" w:hAnsi="Times New Roman" w:cs="Times New Roman"/>
                <w:sz w:val="10"/>
                <w:szCs w:val="10"/>
              </w:rPr>
            </w:pPr>
            <w:r w:rsidRPr="00E80F0F">
              <w:rPr>
                <w:rFonts w:ascii="Times New Roman" w:eastAsia="Times New Roman" w:hAnsi="Times New Roman" w:cs="Times New Roman"/>
                <w:sz w:val="10"/>
                <w:szCs w:val="10"/>
              </w:rPr>
              <w:t>УЛ.</w:t>
            </w:r>
            <w:r>
              <w:rPr>
                <w:rFonts w:ascii="Times New Roman" w:eastAsia="Times New Roman" w:hAnsi="Times New Roman" w:cs="Times New Roman"/>
                <w:sz w:val="10"/>
                <w:szCs w:val="10"/>
              </w:rPr>
              <w:t xml:space="preserve"> </w:t>
            </w:r>
            <w:r w:rsidRPr="00E80F0F">
              <w:rPr>
                <w:rFonts w:ascii="Times New Roman" w:eastAsia="Times New Roman" w:hAnsi="Times New Roman" w:cs="Times New Roman"/>
                <w:sz w:val="10"/>
                <w:szCs w:val="10"/>
              </w:rPr>
              <w:t xml:space="preserve">МАГИСТРАЛЬНАЯ МИКРОРАЙОН №6 </w:t>
            </w:r>
          </w:p>
          <w:p w:rsidR="003A10AA" w:rsidRDefault="003A10AA" w:rsidP="000342D1">
            <w:pPr>
              <w:spacing w:after="0" w:line="240" w:lineRule="auto"/>
              <w:rPr>
                <w:rFonts w:ascii="Times New Roman" w:eastAsia="Times New Roman" w:hAnsi="Times New Roman" w:cs="Times New Roman"/>
                <w:sz w:val="10"/>
                <w:szCs w:val="10"/>
              </w:rPr>
            </w:pPr>
            <w:r w:rsidRPr="00E80F0F">
              <w:rPr>
                <w:rFonts w:ascii="Times New Roman" w:eastAsia="Times New Roman" w:hAnsi="Times New Roman" w:cs="Times New Roman"/>
                <w:sz w:val="10"/>
                <w:szCs w:val="10"/>
              </w:rPr>
              <w:t>УЛ.</w:t>
            </w:r>
            <w:r>
              <w:rPr>
                <w:rFonts w:ascii="Times New Roman" w:eastAsia="Times New Roman" w:hAnsi="Times New Roman" w:cs="Times New Roman"/>
                <w:sz w:val="10"/>
                <w:szCs w:val="10"/>
              </w:rPr>
              <w:t xml:space="preserve"> </w:t>
            </w:r>
            <w:r w:rsidRPr="00E80F0F">
              <w:rPr>
                <w:rFonts w:ascii="Times New Roman" w:eastAsia="Times New Roman" w:hAnsi="Times New Roman" w:cs="Times New Roman"/>
                <w:sz w:val="10"/>
                <w:szCs w:val="10"/>
              </w:rPr>
              <w:t xml:space="preserve">МАГИСТРАЛЬНАЯ </w:t>
            </w:r>
          </w:p>
          <w:p w:rsidR="003A10AA" w:rsidRDefault="003A10AA" w:rsidP="000342D1">
            <w:pPr>
              <w:spacing w:after="0" w:line="240" w:lineRule="auto"/>
              <w:rPr>
                <w:rFonts w:ascii="Times New Roman" w:eastAsia="Times New Roman" w:hAnsi="Times New Roman" w:cs="Times New Roman"/>
                <w:b/>
                <w:bCs/>
                <w:sz w:val="10"/>
                <w:szCs w:val="10"/>
              </w:rPr>
            </w:pPr>
            <w:r w:rsidRPr="00E80F0F">
              <w:rPr>
                <w:rFonts w:ascii="Times New Roman" w:eastAsia="Times New Roman" w:hAnsi="Times New Roman" w:cs="Times New Roman"/>
                <w:sz w:val="10"/>
                <w:szCs w:val="10"/>
              </w:rPr>
              <w:t>УЛ.</w:t>
            </w:r>
            <w:r>
              <w:rPr>
                <w:rFonts w:ascii="Times New Roman" w:eastAsia="Times New Roman" w:hAnsi="Times New Roman" w:cs="Times New Roman"/>
                <w:sz w:val="10"/>
                <w:szCs w:val="10"/>
              </w:rPr>
              <w:t xml:space="preserve"> </w:t>
            </w:r>
            <w:r w:rsidRPr="00E80F0F">
              <w:rPr>
                <w:rFonts w:ascii="Times New Roman" w:eastAsia="Times New Roman" w:hAnsi="Times New Roman" w:cs="Times New Roman"/>
                <w:sz w:val="10"/>
                <w:szCs w:val="10"/>
              </w:rPr>
              <w:t>МОСИНА ПР.БУМАЖНИКОВ</w:t>
            </w:r>
          </w:p>
        </w:tc>
        <w:tc>
          <w:tcPr>
            <w:tcW w:w="851" w:type="dxa"/>
            <w:tcBorders>
              <w:top w:val="single" w:sz="4" w:space="0" w:color="auto"/>
              <w:left w:val="nil"/>
              <w:bottom w:val="single" w:sz="4" w:space="0" w:color="auto"/>
              <w:right w:val="single" w:sz="4" w:space="0" w:color="auto"/>
            </w:tcBorders>
            <w:shd w:val="clear" w:color="auto" w:fill="auto"/>
            <w:vAlign w:val="center"/>
          </w:tcPr>
          <w:p w:rsidR="003A10AA" w:rsidRDefault="003A10AA" w:rsidP="000342D1">
            <w:pPr>
              <w:spacing w:after="0" w:line="240" w:lineRule="auto"/>
              <w:jc w:val="center"/>
              <w:rPr>
                <w:rFonts w:ascii="Times New Roman" w:eastAsia="Times New Roman" w:hAnsi="Times New Roman" w:cs="Times New Roman"/>
                <w:sz w:val="10"/>
                <w:szCs w:val="10"/>
              </w:rPr>
            </w:pPr>
            <w:r>
              <w:rPr>
                <w:rFonts w:ascii="Times New Roman" w:eastAsia="Times New Roman" w:hAnsi="Times New Roman" w:cs="Times New Roman"/>
                <w:sz w:val="10"/>
                <w:szCs w:val="10"/>
              </w:rPr>
              <w:t>14</w:t>
            </w:r>
          </w:p>
        </w:tc>
        <w:tc>
          <w:tcPr>
            <w:tcW w:w="992" w:type="dxa"/>
            <w:vMerge/>
            <w:tcBorders>
              <w:left w:val="nil"/>
              <w:bottom w:val="single" w:sz="4" w:space="0" w:color="auto"/>
              <w:right w:val="single" w:sz="4" w:space="0" w:color="auto"/>
            </w:tcBorders>
            <w:shd w:val="clear" w:color="auto" w:fill="auto"/>
            <w:vAlign w:val="center"/>
          </w:tcPr>
          <w:p w:rsidR="003A10AA" w:rsidRPr="00304692" w:rsidRDefault="003A10AA" w:rsidP="00F83D66">
            <w:pPr>
              <w:spacing w:after="0" w:line="240" w:lineRule="auto"/>
              <w:jc w:val="center"/>
              <w:rPr>
                <w:rFonts w:ascii="Times New Roman" w:eastAsia="Times New Roman" w:hAnsi="Times New Roman" w:cs="Times New Roman"/>
                <w:sz w:val="10"/>
                <w:szCs w:val="10"/>
              </w:rPr>
            </w:pPr>
          </w:p>
        </w:tc>
        <w:tc>
          <w:tcPr>
            <w:tcW w:w="850" w:type="dxa"/>
            <w:vMerge/>
            <w:tcBorders>
              <w:left w:val="nil"/>
              <w:bottom w:val="single" w:sz="4" w:space="0" w:color="auto"/>
              <w:right w:val="single" w:sz="4" w:space="0" w:color="auto"/>
            </w:tcBorders>
            <w:shd w:val="clear" w:color="auto" w:fill="auto"/>
            <w:vAlign w:val="center"/>
          </w:tcPr>
          <w:p w:rsidR="003A10AA" w:rsidRPr="00304692" w:rsidRDefault="003A10AA" w:rsidP="00F83D66">
            <w:pPr>
              <w:jc w:val="center"/>
              <w:rPr>
                <w:rFonts w:ascii="Times New Roman" w:eastAsia="Times New Roman" w:hAnsi="Times New Roman" w:cs="Times New Roman"/>
                <w:sz w:val="10"/>
                <w:szCs w:val="10"/>
              </w:rPr>
            </w:pPr>
          </w:p>
        </w:tc>
        <w:tc>
          <w:tcPr>
            <w:tcW w:w="820" w:type="dxa"/>
            <w:vMerge/>
            <w:tcBorders>
              <w:left w:val="nil"/>
              <w:bottom w:val="single" w:sz="4" w:space="0" w:color="auto"/>
              <w:right w:val="single" w:sz="4" w:space="0" w:color="auto"/>
            </w:tcBorders>
            <w:shd w:val="clear" w:color="auto" w:fill="auto"/>
            <w:vAlign w:val="center"/>
          </w:tcPr>
          <w:p w:rsidR="003A10AA" w:rsidRPr="00304692" w:rsidRDefault="003A10AA" w:rsidP="00F83D66">
            <w:pPr>
              <w:spacing w:after="0" w:line="240" w:lineRule="auto"/>
              <w:jc w:val="center"/>
              <w:rPr>
                <w:rFonts w:ascii="Times New Roman" w:eastAsia="Times New Roman" w:hAnsi="Times New Roman" w:cs="Times New Roman"/>
                <w:sz w:val="10"/>
                <w:szCs w:val="10"/>
              </w:rPr>
            </w:pPr>
          </w:p>
        </w:tc>
        <w:tc>
          <w:tcPr>
            <w:tcW w:w="740" w:type="dxa"/>
            <w:vMerge/>
            <w:tcBorders>
              <w:left w:val="nil"/>
              <w:bottom w:val="single" w:sz="4" w:space="0" w:color="auto"/>
              <w:right w:val="single" w:sz="4" w:space="0" w:color="auto"/>
            </w:tcBorders>
            <w:shd w:val="clear" w:color="auto" w:fill="auto"/>
            <w:vAlign w:val="center"/>
          </w:tcPr>
          <w:p w:rsidR="003A10AA" w:rsidRPr="00304692" w:rsidRDefault="003A10AA" w:rsidP="00F83D66">
            <w:pPr>
              <w:spacing w:after="0" w:line="240" w:lineRule="auto"/>
              <w:jc w:val="center"/>
              <w:rPr>
                <w:rFonts w:ascii="Times New Roman" w:eastAsia="Times New Roman" w:hAnsi="Times New Roman" w:cs="Times New Roman"/>
                <w:sz w:val="10"/>
                <w:szCs w:val="10"/>
              </w:rPr>
            </w:pPr>
          </w:p>
        </w:tc>
        <w:tc>
          <w:tcPr>
            <w:tcW w:w="708" w:type="dxa"/>
            <w:vMerge/>
            <w:tcBorders>
              <w:left w:val="nil"/>
              <w:bottom w:val="single" w:sz="4" w:space="0" w:color="auto"/>
              <w:right w:val="single" w:sz="4" w:space="0" w:color="auto"/>
            </w:tcBorders>
            <w:shd w:val="clear" w:color="auto" w:fill="auto"/>
            <w:vAlign w:val="center"/>
          </w:tcPr>
          <w:p w:rsidR="003A10AA" w:rsidRPr="00304692" w:rsidRDefault="003A10AA" w:rsidP="00F83D66">
            <w:pPr>
              <w:spacing w:after="0" w:line="240" w:lineRule="auto"/>
              <w:jc w:val="center"/>
              <w:rPr>
                <w:rFonts w:ascii="Times New Roman" w:eastAsia="Times New Roman" w:hAnsi="Times New Roman" w:cs="Times New Roman"/>
                <w:sz w:val="10"/>
                <w:szCs w:val="10"/>
              </w:rPr>
            </w:pPr>
          </w:p>
        </w:tc>
        <w:tc>
          <w:tcPr>
            <w:tcW w:w="1985" w:type="dxa"/>
            <w:vMerge/>
            <w:tcBorders>
              <w:left w:val="nil"/>
              <w:bottom w:val="single" w:sz="4" w:space="0" w:color="auto"/>
              <w:right w:val="nil"/>
            </w:tcBorders>
            <w:shd w:val="clear" w:color="auto" w:fill="auto"/>
            <w:vAlign w:val="center"/>
          </w:tcPr>
          <w:p w:rsidR="003A10AA" w:rsidRPr="00304692" w:rsidRDefault="003A10AA" w:rsidP="00F83D66">
            <w:pPr>
              <w:spacing w:after="0" w:line="240" w:lineRule="auto"/>
              <w:jc w:val="center"/>
              <w:rPr>
                <w:rFonts w:ascii="Times New Roman" w:eastAsia="Times New Roman" w:hAnsi="Times New Roman" w:cs="Times New Roman"/>
                <w:sz w:val="10"/>
                <w:szCs w:val="10"/>
              </w:rPr>
            </w:pPr>
          </w:p>
        </w:tc>
        <w:tc>
          <w:tcPr>
            <w:tcW w:w="709" w:type="dxa"/>
            <w:vMerge/>
            <w:tcBorders>
              <w:left w:val="single" w:sz="4" w:space="0" w:color="auto"/>
              <w:bottom w:val="single" w:sz="4" w:space="0" w:color="auto"/>
              <w:right w:val="nil"/>
            </w:tcBorders>
            <w:shd w:val="clear" w:color="auto" w:fill="auto"/>
            <w:vAlign w:val="center"/>
          </w:tcPr>
          <w:p w:rsidR="003A10AA" w:rsidRPr="00304692" w:rsidRDefault="003A10AA" w:rsidP="00F83D66">
            <w:pPr>
              <w:spacing w:after="0" w:line="240" w:lineRule="auto"/>
              <w:jc w:val="center"/>
              <w:rPr>
                <w:rFonts w:ascii="Times New Roman" w:eastAsia="Times New Roman" w:hAnsi="Times New Roman" w:cs="Times New Roman"/>
                <w:sz w:val="10"/>
                <w:szCs w:val="10"/>
              </w:rPr>
            </w:pPr>
          </w:p>
        </w:tc>
        <w:tc>
          <w:tcPr>
            <w:tcW w:w="708" w:type="dxa"/>
            <w:vMerge/>
            <w:tcBorders>
              <w:left w:val="single" w:sz="4" w:space="0" w:color="auto"/>
              <w:bottom w:val="single" w:sz="4" w:space="0" w:color="auto"/>
              <w:right w:val="single" w:sz="4" w:space="0" w:color="auto"/>
            </w:tcBorders>
            <w:shd w:val="clear" w:color="auto" w:fill="auto"/>
            <w:vAlign w:val="center"/>
          </w:tcPr>
          <w:p w:rsidR="003A10AA" w:rsidRPr="00304692" w:rsidRDefault="003A10AA" w:rsidP="00F83D66">
            <w:pPr>
              <w:spacing w:after="0" w:line="240" w:lineRule="auto"/>
              <w:jc w:val="center"/>
              <w:rPr>
                <w:rFonts w:ascii="Times New Roman" w:eastAsia="Times New Roman" w:hAnsi="Times New Roman" w:cs="Times New Roman"/>
                <w:sz w:val="10"/>
                <w:szCs w:val="10"/>
              </w:rPr>
            </w:pPr>
          </w:p>
        </w:tc>
      </w:tr>
      <w:tr w:rsidR="003A10AA" w:rsidRPr="00304692" w:rsidTr="007216DB">
        <w:trPr>
          <w:trHeight w:val="599"/>
        </w:trPr>
        <w:tc>
          <w:tcPr>
            <w:tcW w:w="851" w:type="dxa"/>
            <w:vMerge/>
            <w:tcBorders>
              <w:left w:val="single" w:sz="4" w:space="0" w:color="auto"/>
              <w:right w:val="single" w:sz="4" w:space="0" w:color="auto"/>
            </w:tcBorders>
            <w:shd w:val="clear" w:color="auto" w:fill="auto"/>
            <w:vAlign w:val="center"/>
          </w:tcPr>
          <w:p w:rsidR="003A10AA" w:rsidRPr="00304692" w:rsidRDefault="003A10AA" w:rsidP="00B33646">
            <w:pPr>
              <w:pStyle w:val="a5"/>
              <w:numPr>
                <w:ilvl w:val="0"/>
                <w:numId w:val="1"/>
              </w:numPr>
              <w:spacing w:after="0" w:line="240" w:lineRule="auto"/>
              <w:jc w:val="center"/>
              <w:rPr>
                <w:rFonts w:ascii="Times New Roman" w:eastAsia="Times New Roman" w:hAnsi="Times New Roman" w:cs="Times New Roman"/>
                <w:sz w:val="10"/>
                <w:szCs w:val="10"/>
              </w:rPr>
            </w:pPr>
          </w:p>
        </w:tc>
        <w:tc>
          <w:tcPr>
            <w:tcW w:w="567" w:type="dxa"/>
            <w:vMerge w:val="restart"/>
            <w:tcBorders>
              <w:left w:val="nil"/>
              <w:right w:val="single" w:sz="4" w:space="0" w:color="auto"/>
            </w:tcBorders>
            <w:shd w:val="clear" w:color="auto" w:fill="auto"/>
            <w:vAlign w:val="center"/>
          </w:tcPr>
          <w:p w:rsidR="003A10AA" w:rsidRPr="00304692" w:rsidRDefault="003A10AA" w:rsidP="00BF61EF">
            <w:pPr>
              <w:spacing w:after="0" w:line="240" w:lineRule="auto"/>
              <w:jc w:val="center"/>
              <w:rPr>
                <w:rFonts w:ascii="Times New Roman" w:eastAsia="Times New Roman" w:hAnsi="Times New Roman" w:cs="Times New Roman"/>
                <w:sz w:val="10"/>
                <w:szCs w:val="10"/>
              </w:rPr>
            </w:pPr>
            <w:r>
              <w:rPr>
                <w:rFonts w:ascii="Times New Roman" w:eastAsia="Times New Roman" w:hAnsi="Times New Roman" w:cs="Times New Roman"/>
                <w:sz w:val="10"/>
                <w:szCs w:val="10"/>
              </w:rPr>
              <w:t>29р</w:t>
            </w:r>
          </w:p>
        </w:tc>
        <w:tc>
          <w:tcPr>
            <w:tcW w:w="1843" w:type="dxa"/>
            <w:vMerge w:val="restart"/>
            <w:tcBorders>
              <w:left w:val="nil"/>
              <w:right w:val="single" w:sz="4" w:space="0" w:color="auto"/>
            </w:tcBorders>
            <w:shd w:val="clear" w:color="auto" w:fill="auto"/>
            <w:vAlign w:val="center"/>
          </w:tcPr>
          <w:p w:rsidR="003A10AA" w:rsidRPr="00304692" w:rsidRDefault="003A10AA" w:rsidP="007216DB">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АЦКК - ЦЕНТРАЛЬНЫЙ СТАДИОН</w:t>
            </w:r>
          </w:p>
        </w:tc>
        <w:tc>
          <w:tcPr>
            <w:tcW w:w="2693" w:type="dxa"/>
            <w:tcBorders>
              <w:top w:val="single" w:sz="4" w:space="0" w:color="auto"/>
              <w:left w:val="nil"/>
              <w:bottom w:val="single" w:sz="4" w:space="0" w:color="auto"/>
              <w:right w:val="single" w:sz="4" w:space="0" w:color="auto"/>
            </w:tcBorders>
            <w:shd w:val="clear" w:color="auto" w:fill="auto"/>
          </w:tcPr>
          <w:p w:rsidR="003A10AA" w:rsidRPr="00304692" w:rsidRDefault="003A10AA" w:rsidP="007216DB">
            <w:pPr>
              <w:spacing w:after="0" w:line="240" w:lineRule="auto"/>
              <w:rPr>
                <w:rFonts w:ascii="Times New Roman" w:eastAsia="Times New Roman" w:hAnsi="Times New Roman" w:cs="Times New Roman"/>
                <w:sz w:val="10"/>
                <w:szCs w:val="10"/>
              </w:rPr>
            </w:pPr>
            <w:r w:rsidRPr="00304692">
              <w:rPr>
                <w:rFonts w:ascii="Times New Roman" w:eastAsia="Times New Roman" w:hAnsi="Times New Roman" w:cs="Times New Roman"/>
                <w:b/>
                <w:bCs/>
                <w:sz w:val="10"/>
                <w:szCs w:val="10"/>
              </w:rPr>
              <w:t xml:space="preserve">В прямом </w:t>
            </w:r>
            <w:proofErr w:type="spellStart"/>
            <w:r w:rsidRPr="00304692">
              <w:rPr>
                <w:rFonts w:ascii="Times New Roman" w:eastAsia="Times New Roman" w:hAnsi="Times New Roman" w:cs="Times New Roman"/>
                <w:b/>
                <w:bCs/>
                <w:sz w:val="10"/>
                <w:szCs w:val="10"/>
              </w:rPr>
              <w:t>направлении:</w:t>
            </w:r>
            <w:r w:rsidRPr="00304692">
              <w:rPr>
                <w:rFonts w:ascii="Times New Roman" w:eastAsia="Times New Roman" w:hAnsi="Times New Roman" w:cs="Times New Roman"/>
                <w:sz w:val="10"/>
                <w:szCs w:val="10"/>
              </w:rPr>
              <w:t>"КАФЕ</w:t>
            </w:r>
            <w:proofErr w:type="spellEnd"/>
            <w:r w:rsidRPr="00304692">
              <w:rPr>
                <w:rFonts w:ascii="Times New Roman" w:eastAsia="Times New Roman" w:hAnsi="Times New Roman" w:cs="Times New Roman"/>
                <w:sz w:val="10"/>
                <w:szCs w:val="10"/>
              </w:rPr>
              <w:t xml:space="preserve"> РОМАШКА" "ПРОСПЕКТ БУМАЖНИКОВ" "6-Й МИКРОРАЙОН" "ШКОЛА ИСКУССТВ №1" "УЛ. ГАГАРИНА"  "МАКДОНАЛДС" "КИНОТЕАТР ПРИЗЫВ" "БУЛЬВАР ПОБЕДЫ" "ШКОЛА ИМЕНИ ПУШКИНА" "АГТУ" "ЦЕНТРАЛЬНЫЙ СТАДИОН"                     </w:t>
            </w:r>
          </w:p>
          <w:p w:rsidR="003A10AA" w:rsidRPr="00304692" w:rsidRDefault="003A10AA" w:rsidP="007216DB">
            <w:pPr>
              <w:spacing w:after="0" w:line="240" w:lineRule="auto"/>
              <w:rPr>
                <w:rFonts w:ascii="Times New Roman" w:eastAsia="Times New Roman" w:hAnsi="Times New Roman" w:cs="Times New Roman"/>
                <w:sz w:val="10"/>
                <w:szCs w:val="10"/>
              </w:rPr>
            </w:pPr>
          </w:p>
          <w:p w:rsidR="003A10AA" w:rsidRPr="00304692" w:rsidRDefault="003A10AA" w:rsidP="007216DB">
            <w:pPr>
              <w:spacing w:after="0" w:line="240" w:lineRule="auto"/>
              <w:rPr>
                <w:rFonts w:ascii="Times New Roman" w:eastAsia="Times New Roman" w:hAnsi="Times New Roman" w:cs="Times New Roman"/>
                <w:sz w:val="10"/>
                <w:szCs w:val="10"/>
              </w:rPr>
            </w:pPr>
          </w:p>
          <w:p w:rsidR="003A10AA" w:rsidRPr="00304692" w:rsidRDefault="003A10AA" w:rsidP="007216DB">
            <w:pPr>
              <w:spacing w:after="0" w:line="240" w:lineRule="auto"/>
              <w:rPr>
                <w:rFonts w:ascii="Times New Roman" w:eastAsia="Times New Roman" w:hAnsi="Times New Roman" w:cs="Times New Roman"/>
                <w:sz w:val="10"/>
                <w:szCs w:val="10"/>
              </w:rPr>
            </w:pPr>
          </w:p>
          <w:p w:rsidR="003A10AA" w:rsidRPr="00304692" w:rsidRDefault="003A10AA" w:rsidP="007216DB">
            <w:pPr>
              <w:spacing w:after="0" w:line="240" w:lineRule="auto"/>
              <w:rPr>
                <w:rFonts w:ascii="Times New Roman" w:eastAsia="Times New Roman" w:hAnsi="Times New Roman" w:cs="Times New Roman"/>
                <w:sz w:val="10"/>
                <w:szCs w:val="10"/>
              </w:rPr>
            </w:pPr>
          </w:p>
        </w:tc>
        <w:tc>
          <w:tcPr>
            <w:tcW w:w="1701" w:type="dxa"/>
            <w:tcBorders>
              <w:top w:val="single" w:sz="4" w:space="0" w:color="auto"/>
              <w:left w:val="nil"/>
              <w:bottom w:val="single" w:sz="4" w:space="0" w:color="auto"/>
              <w:right w:val="single" w:sz="4" w:space="0" w:color="auto"/>
            </w:tcBorders>
            <w:shd w:val="clear" w:color="auto" w:fill="auto"/>
          </w:tcPr>
          <w:p w:rsidR="003A10AA" w:rsidRPr="00304692" w:rsidRDefault="003A10AA" w:rsidP="007216DB">
            <w:pPr>
              <w:spacing w:after="0" w:line="240" w:lineRule="auto"/>
              <w:rPr>
                <w:rFonts w:ascii="Times New Roman" w:eastAsia="Times New Roman" w:hAnsi="Times New Roman" w:cs="Times New Roman"/>
                <w:sz w:val="10"/>
                <w:szCs w:val="10"/>
              </w:rPr>
            </w:pPr>
            <w:r w:rsidRPr="00304692">
              <w:rPr>
                <w:rFonts w:ascii="Times New Roman" w:eastAsia="Times New Roman" w:hAnsi="Times New Roman" w:cs="Times New Roman"/>
                <w:b/>
                <w:bCs/>
                <w:sz w:val="10"/>
                <w:szCs w:val="10"/>
              </w:rPr>
              <w:t xml:space="preserve">В прямом направлении: </w:t>
            </w:r>
            <w:r w:rsidRPr="00304692">
              <w:rPr>
                <w:rFonts w:ascii="Times New Roman" w:eastAsia="Times New Roman" w:hAnsi="Times New Roman" w:cs="Times New Roman"/>
                <w:sz w:val="10"/>
                <w:szCs w:val="10"/>
              </w:rPr>
              <w:t xml:space="preserve">ПРОСПЕКТ БУМАЖНИКОВ УЛ.МОСИНА УЛ.МАГИСТРАЛЬНАЯ МИКРОРАЙОН №6  А/ДОРОГА УЛ.ГАГАРИНА  ПРИВОЛЖЬЕ А/ДОРОГА, МОСТ Ч\Р </w:t>
            </w:r>
            <w:proofErr w:type="spellStart"/>
            <w:r w:rsidRPr="00304692">
              <w:rPr>
                <w:rFonts w:ascii="Times New Roman" w:eastAsia="Times New Roman" w:hAnsi="Times New Roman" w:cs="Times New Roman"/>
                <w:sz w:val="10"/>
                <w:szCs w:val="10"/>
              </w:rPr>
              <w:t>Р</w:t>
            </w:r>
            <w:proofErr w:type="spellEnd"/>
            <w:r w:rsidRPr="00304692">
              <w:rPr>
                <w:rFonts w:ascii="Times New Roman" w:eastAsia="Times New Roman" w:hAnsi="Times New Roman" w:cs="Times New Roman"/>
                <w:sz w:val="10"/>
                <w:szCs w:val="10"/>
              </w:rPr>
              <w:t xml:space="preserve">. ВОЛГА УЛ.АНРИ БАРБЮСА УЛ.САВУШКИНА                               </w:t>
            </w:r>
          </w:p>
          <w:p w:rsidR="003A10AA" w:rsidRPr="00304692" w:rsidRDefault="003A10AA" w:rsidP="007216DB">
            <w:pPr>
              <w:spacing w:after="0" w:line="240" w:lineRule="auto"/>
              <w:rPr>
                <w:rFonts w:ascii="Times New Roman" w:eastAsia="Times New Roman" w:hAnsi="Times New Roman" w:cs="Times New Roman"/>
                <w:sz w:val="10"/>
                <w:szCs w:val="10"/>
              </w:rPr>
            </w:pPr>
          </w:p>
        </w:tc>
        <w:tc>
          <w:tcPr>
            <w:tcW w:w="851" w:type="dxa"/>
            <w:tcBorders>
              <w:top w:val="single" w:sz="4" w:space="0" w:color="auto"/>
              <w:left w:val="nil"/>
              <w:bottom w:val="single" w:sz="4" w:space="0" w:color="auto"/>
              <w:right w:val="single" w:sz="4" w:space="0" w:color="auto"/>
            </w:tcBorders>
            <w:shd w:val="clear" w:color="auto" w:fill="auto"/>
            <w:vAlign w:val="center"/>
          </w:tcPr>
          <w:p w:rsidR="003A10AA" w:rsidRPr="00304692" w:rsidRDefault="003A10AA" w:rsidP="007216DB">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12</w:t>
            </w:r>
          </w:p>
        </w:tc>
        <w:tc>
          <w:tcPr>
            <w:tcW w:w="992" w:type="dxa"/>
            <w:vMerge w:val="restart"/>
            <w:tcBorders>
              <w:left w:val="nil"/>
              <w:right w:val="single" w:sz="4" w:space="0" w:color="auto"/>
            </w:tcBorders>
            <w:shd w:val="clear" w:color="auto" w:fill="auto"/>
            <w:vAlign w:val="center"/>
          </w:tcPr>
          <w:p w:rsidR="003A10AA" w:rsidRPr="00304692" w:rsidRDefault="003A10AA" w:rsidP="007216DB">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В установленных остановочных пунктах</w:t>
            </w:r>
          </w:p>
        </w:tc>
        <w:tc>
          <w:tcPr>
            <w:tcW w:w="850" w:type="dxa"/>
            <w:vMerge w:val="restart"/>
            <w:tcBorders>
              <w:left w:val="nil"/>
              <w:right w:val="single" w:sz="4" w:space="0" w:color="auto"/>
            </w:tcBorders>
            <w:shd w:val="clear" w:color="auto" w:fill="auto"/>
            <w:vAlign w:val="center"/>
          </w:tcPr>
          <w:p w:rsidR="003A10AA" w:rsidRPr="00304692" w:rsidRDefault="003A10AA" w:rsidP="007216DB">
            <w:pPr>
              <w:jc w:val="center"/>
            </w:pPr>
            <w:r w:rsidRPr="00304692">
              <w:rPr>
                <w:rFonts w:ascii="Times New Roman" w:eastAsia="Times New Roman" w:hAnsi="Times New Roman" w:cs="Times New Roman"/>
                <w:sz w:val="10"/>
                <w:szCs w:val="10"/>
              </w:rPr>
              <w:t>Регулярные перевозки по регулируемым тарифам</w:t>
            </w:r>
          </w:p>
        </w:tc>
        <w:tc>
          <w:tcPr>
            <w:tcW w:w="820" w:type="dxa"/>
            <w:vMerge w:val="restart"/>
            <w:tcBorders>
              <w:left w:val="nil"/>
              <w:right w:val="single" w:sz="4" w:space="0" w:color="auto"/>
            </w:tcBorders>
            <w:shd w:val="clear" w:color="auto" w:fill="auto"/>
            <w:vAlign w:val="center"/>
          </w:tcPr>
          <w:p w:rsidR="003A10AA" w:rsidRPr="00304692" w:rsidRDefault="003A10AA" w:rsidP="00A0445F">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 xml:space="preserve">Автобусы                         </w:t>
            </w:r>
            <w:r>
              <w:rPr>
                <w:rFonts w:ascii="Times New Roman" w:eastAsia="Times New Roman" w:hAnsi="Times New Roman" w:cs="Times New Roman"/>
                <w:sz w:val="10"/>
                <w:szCs w:val="10"/>
              </w:rPr>
              <w:t>2</w:t>
            </w:r>
            <w:r w:rsidRPr="00304692">
              <w:rPr>
                <w:rFonts w:ascii="Times New Roman" w:eastAsia="Times New Roman" w:hAnsi="Times New Roman" w:cs="Times New Roman"/>
                <w:sz w:val="10"/>
                <w:szCs w:val="10"/>
              </w:rPr>
              <w:t xml:space="preserve"> - МК</w:t>
            </w:r>
          </w:p>
        </w:tc>
        <w:tc>
          <w:tcPr>
            <w:tcW w:w="740" w:type="dxa"/>
            <w:vMerge w:val="restart"/>
            <w:tcBorders>
              <w:left w:val="nil"/>
              <w:right w:val="single" w:sz="4" w:space="0" w:color="auto"/>
            </w:tcBorders>
            <w:shd w:val="clear" w:color="auto" w:fill="auto"/>
            <w:vAlign w:val="center"/>
          </w:tcPr>
          <w:p w:rsidR="003A10AA" w:rsidRPr="00304692" w:rsidRDefault="003A10AA" w:rsidP="00F83D66">
            <w:pPr>
              <w:spacing w:after="0" w:line="240" w:lineRule="auto"/>
              <w:jc w:val="center"/>
              <w:rPr>
                <w:rFonts w:ascii="Times New Roman" w:eastAsia="Times New Roman" w:hAnsi="Times New Roman" w:cs="Times New Roman"/>
                <w:sz w:val="10"/>
                <w:szCs w:val="10"/>
              </w:rPr>
            </w:pPr>
          </w:p>
        </w:tc>
        <w:tc>
          <w:tcPr>
            <w:tcW w:w="708" w:type="dxa"/>
            <w:vMerge w:val="restart"/>
            <w:tcBorders>
              <w:left w:val="nil"/>
              <w:right w:val="single" w:sz="4" w:space="0" w:color="auto"/>
            </w:tcBorders>
            <w:shd w:val="clear" w:color="auto" w:fill="auto"/>
            <w:vAlign w:val="center"/>
          </w:tcPr>
          <w:p w:rsidR="003A10AA" w:rsidRPr="00304692" w:rsidRDefault="003A10AA" w:rsidP="00F83D66">
            <w:pPr>
              <w:spacing w:after="0" w:line="240" w:lineRule="auto"/>
              <w:jc w:val="center"/>
              <w:rPr>
                <w:rFonts w:ascii="Times New Roman" w:eastAsia="Times New Roman" w:hAnsi="Times New Roman" w:cs="Times New Roman"/>
                <w:sz w:val="10"/>
                <w:szCs w:val="10"/>
              </w:rPr>
            </w:pPr>
          </w:p>
        </w:tc>
        <w:tc>
          <w:tcPr>
            <w:tcW w:w="1985" w:type="dxa"/>
            <w:vMerge w:val="restart"/>
            <w:tcBorders>
              <w:left w:val="nil"/>
              <w:right w:val="nil"/>
            </w:tcBorders>
            <w:shd w:val="clear" w:color="auto" w:fill="auto"/>
            <w:vAlign w:val="center"/>
          </w:tcPr>
          <w:p w:rsidR="003A10AA" w:rsidRPr="00304692" w:rsidRDefault="003A10AA" w:rsidP="00F83D66">
            <w:pPr>
              <w:spacing w:after="0" w:line="240" w:lineRule="auto"/>
              <w:jc w:val="center"/>
              <w:rPr>
                <w:rFonts w:ascii="Times New Roman" w:eastAsia="Times New Roman" w:hAnsi="Times New Roman" w:cs="Times New Roman"/>
                <w:sz w:val="10"/>
                <w:szCs w:val="10"/>
              </w:rPr>
            </w:pPr>
          </w:p>
        </w:tc>
        <w:tc>
          <w:tcPr>
            <w:tcW w:w="709" w:type="dxa"/>
            <w:vMerge w:val="restart"/>
            <w:tcBorders>
              <w:left w:val="single" w:sz="4" w:space="0" w:color="auto"/>
              <w:right w:val="nil"/>
            </w:tcBorders>
            <w:shd w:val="clear" w:color="auto" w:fill="auto"/>
            <w:vAlign w:val="center"/>
          </w:tcPr>
          <w:p w:rsidR="003A10AA" w:rsidRPr="00304692" w:rsidRDefault="003A10AA" w:rsidP="00F83D66">
            <w:pPr>
              <w:spacing w:after="0" w:line="240" w:lineRule="auto"/>
              <w:jc w:val="center"/>
              <w:rPr>
                <w:rFonts w:ascii="Times New Roman" w:eastAsia="Times New Roman" w:hAnsi="Times New Roman" w:cs="Times New Roman"/>
                <w:sz w:val="10"/>
                <w:szCs w:val="10"/>
              </w:rPr>
            </w:pPr>
          </w:p>
        </w:tc>
        <w:tc>
          <w:tcPr>
            <w:tcW w:w="708" w:type="dxa"/>
            <w:vMerge w:val="restart"/>
            <w:tcBorders>
              <w:left w:val="single" w:sz="4" w:space="0" w:color="auto"/>
              <w:right w:val="single" w:sz="4" w:space="0" w:color="auto"/>
            </w:tcBorders>
            <w:shd w:val="clear" w:color="auto" w:fill="auto"/>
            <w:vAlign w:val="center"/>
          </w:tcPr>
          <w:p w:rsidR="003A10AA" w:rsidRPr="00304692" w:rsidRDefault="003A10AA" w:rsidP="00F83D66">
            <w:pPr>
              <w:spacing w:after="0" w:line="240" w:lineRule="auto"/>
              <w:jc w:val="center"/>
              <w:rPr>
                <w:rFonts w:ascii="Times New Roman" w:eastAsia="Times New Roman" w:hAnsi="Times New Roman" w:cs="Times New Roman"/>
                <w:sz w:val="10"/>
                <w:szCs w:val="10"/>
              </w:rPr>
            </w:pPr>
          </w:p>
        </w:tc>
      </w:tr>
      <w:tr w:rsidR="003A10AA" w:rsidRPr="00304692" w:rsidTr="00F83D66">
        <w:trPr>
          <w:trHeight w:val="701"/>
        </w:trPr>
        <w:tc>
          <w:tcPr>
            <w:tcW w:w="851" w:type="dxa"/>
            <w:vMerge/>
            <w:tcBorders>
              <w:left w:val="single" w:sz="4" w:space="0" w:color="auto"/>
              <w:bottom w:val="single" w:sz="4" w:space="0" w:color="auto"/>
              <w:right w:val="single" w:sz="4" w:space="0" w:color="auto"/>
            </w:tcBorders>
            <w:shd w:val="clear" w:color="auto" w:fill="auto"/>
            <w:vAlign w:val="center"/>
          </w:tcPr>
          <w:p w:rsidR="003A10AA" w:rsidRPr="00304692" w:rsidRDefault="003A10AA" w:rsidP="00B33646">
            <w:pPr>
              <w:pStyle w:val="a5"/>
              <w:numPr>
                <w:ilvl w:val="0"/>
                <w:numId w:val="1"/>
              </w:numPr>
              <w:spacing w:after="0" w:line="240" w:lineRule="auto"/>
              <w:jc w:val="center"/>
              <w:rPr>
                <w:rFonts w:ascii="Times New Roman" w:eastAsia="Times New Roman" w:hAnsi="Times New Roman" w:cs="Times New Roman"/>
                <w:sz w:val="10"/>
                <w:szCs w:val="10"/>
              </w:rPr>
            </w:pPr>
          </w:p>
        </w:tc>
        <w:tc>
          <w:tcPr>
            <w:tcW w:w="567" w:type="dxa"/>
            <w:vMerge/>
            <w:tcBorders>
              <w:left w:val="nil"/>
              <w:bottom w:val="single" w:sz="4" w:space="0" w:color="auto"/>
              <w:right w:val="single" w:sz="4" w:space="0" w:color="auto"/>
            </w:tcBorders>
            <w:shd w:val="clear" w:color="auto" w:fill="auto"/>
            <w:vAlign w:val="center"/>
          </w:tcPr>
          <w:p w:rsidR="003A10AA" w:rsidRDefault="003A10AA" w:rsidP="00BF61EF">
            <w:pPr>
              <w:spacing w:after="0" w:line="240" w:lineRule="auto"/>
              <w:jc w:val="center"/>
              <w:rPr>
                <w:rFonts w:ascii="Times New Roman" w:eastAsia="Times New Roman" w:hAnsi="Times New Roman" w:cs="Times New Roman"/>
                <w:sz w:val="10"/>
                <w:szCs w:val="10"/>
              </w:rPr>
            </w:pPr>
          </w:p>
        </w:tc>
        <w:tc>
          <w:tcPr>
            <w:tcW w:w="1843" w:type="dxa"/>
            <w:vMerge/>
            <w:tcBorders>
              <w:left w:val="nil"/>
              <w:bottom w:val="single" w:sz="4" w:space="0" w:color="auto"/>
              <w:right w:val="single" w:sz="4" w:space="0" w:color="auto"/>
            </w:tcBorders>
            <w:shd w:val="clear" w:color="auto" w:fill="auto"/>
            <w:vAlign w:val="center"/>
          </w:tcPr>
          <w:p w:rsidR="003A10AA" w:rsidRPr="00304692" w:rsidRDefault="003A10AA" w:rsidP="007216DB">
            <w:pPr>
              <w:spacing w:after="0" w:line="240" w:lineRule="auto"/>
              <w:jc w:val="center"/>
              <w:rPr>
                <w:rFonts w:ascii="Times New Roman" w:eastAsia="Times New Roman" w:hAnsi="Times New Roman" w:cs="Times New Roman"/>
                <w:sz w:val="10"/>
                <w:szCs w:val="10"/>
              </w:rPr>
            </w:pPr>
          </w:p>
        </w:tc>
        <w:tc>
          <w:tcPr>
            <w:tcW w:w="2693" w:type="dxa"/>
            <w:tcBorders>
              <w:top w:val="single" w:sz="4" w:space="0" w:color="auto"/>
              <w:left w:val="nil"/>
              <w:bottom w:val="single" w:sz="4" w:space="0" w:color="auto"/>
              <w:right w:val="single" w:sz="4" w:space="0" w:color="auto"/>
            </w:tcBorders>
            <w:shd w:val="clear" w:color="auto" w:fill="auto"/>
          </w:tcPr>
          <w:p w:rsidR="003A10AA" w:rsidRPr="00304692" w:rsidRDefault="003A10AA" w:rsidP="007216DB">
            <w:pPr>
              <w:spacing w:after="0" w:line="240" w:lineRule="auto"/>
              <w:rPr>
                <w:rFonts w:ascii="Times New Roman" w:eastAsia="Times New Roman" w:hAnsi="Times New Roman" w:cs="Times New Roman"/>
                <w:b/>
                <w:bCs/>
                <w:sz w:val="10"/>
                <w:szCs w:val="10"/>
              </w:rPr>
            </w:pPr>
            <w:r w:rsidRPr="00304692">
              <w:rPr>
                <w:rFonts w:ascii="Times New Roman" w:eastAsia="Times New Roman" w:hAnsi="Times New Roman" w:cs="Times New Roman"/>
                <w:b/>
                <w:bCs/>
                <w:sz w:val="10"/>
                <w:szCs w:val="10"/>
              </w:rPr>
              <w:t xml:space="preserve">В прямом </w:t>
            </w:r>
            <w:proofErr w:type="spellStart"/>
            <w:r w:rsidRPr="00304692">
              <w:rPr>
                <w:rFonts w:ascii="Times New Roman" w:eastAsia="Times New Roman" w:hAnsi="Times New Roman" w:cs="Times New Roman"/>
                <w:b/>
                <w:bCs/>
                <w:sz w:val="10"/>
                <w:szCs w:val="10"/>
              </w:rPr>
              <w:t>направлении:</w:t>
            </w:r>
            <w:r w:rsidRPr="00304692">
              <w:rPr>
                <w:rFonts w:ascii="Times New Roman" w:eastAsia="Times New Roman" w:hAnsi="Times New Roman" w:cs="Times New Roman"/>
                <w:sz w:val="10"/>
                <w:szCs w:val="10"/>
              </w:rPr>
              <w:t>"ЦЕНТРАЛЬНЫЙ</w:t>
            </w:r>
            <w:proofErr w:type="spellEnd"/>
            <w:r w:rsidRPr="00304692">
              <w:rPr>
                <w:rFonts w:ascii="Times New Roman" w:eastAsia="Times New Roman" w:hAnsi="Times New Roman" w:cs="Times New Roman"/>
                <w:sz w:val="10"/>
                <w:szCs w:val="10"/>
              </w:rPr>
              <w:t xml:space="preserve"> СТАДИОН" "АГТУ" "ШКОЛА ИМ. ПУШКИНА" "КИНОТЕАТР ПРИЗЫВ" "СЕЛЕНСКИЕ ИСАДЫ" "УЛ. ГАГАРИНА" "ШКОЛА ИСКУСТВ №1" "6-Й МИКРОРАЙОН" "ПР. БУМАЖНИКОВ" "КАФЕ РОМАШКА"</w:t>
            </w:r>
          </w:p>
        </w:tc>
        <w:tc>
          <w:tcPr>
            <w:tcW w:w="1701" w:type="dxa"/>
            <w:tcBorders>
              <w:top w:val="single" w:sz="4" w:space="0" w:color="auto"/>
              <w:left w:val="nil"/>
              <w:bottom w:val="single" w:sz="4" w:space="0" w:color="auto"/>
              <w:right w:val="single" w:sz="4" w:space="0" w:color="auto"/>
            </w:tcBorders>
            <w:shd w:val="clear" w:color="auto" w:fill="auto"/>
          </w:tcPr>
          <w:p w:rsidR="003A10AA" w:rsidRPr="00304692" w:rsidRDefault="003A10AA" w:rsidP="007216DB">
            <w:pPr>
              <w:spacing w:after="0" w:line="240" w:lineRule="auto"/>
              <w:rPr>
                <w:rFonts w:ascii="Times New Roman" w:eastAsia="Times New Roman" w:hAnsi="Times New Roman" w:cs="Times New Roman"/>
                <w:b/>
                <w:bCs/>
                <w:sz w:val="10"/>
                <w:szCs w:val="10"/>
              </w:rPr>
            </w:pPr>
            <w:r w:rsidRPr="00304692">
              <w:rPr>
                <w:rFonts w:ascii="Times New Roman" w:eastAsia="Times New Roman" w:hAnsi="Times New Roman" w:cs="Times New Roman"/>
                <w:b/>
                <w:bCs/>
                <w:sz w:val="10"/>
                <w:szCs w:val="10"/>
              </w:rPr>
              <w:t xml:space="preserve">В обратном направлении:       </w:t>
            </w:r>
            <w:r w:rsidRPr="00304692">
              <w:rPr>
                <w:rFonts w:ascii="Times New Roman" w:eastAsia="Times New Roman" w:hAnsi="Times New Roman" w:cs="Times New Roman"/>
                <w:sz w:val="10"/>
                <w:szCs w:val="10"/>
              </w:rPr>
              <w:t xml:space="preserve"> УЛ. САВУШКИНА УЛ. АНРИ БАРБЮСА МОСТ Ч\Р Р.ВОЛГА УЛ.МАГИСТРАЛЬНАЯ А/ДОРОГА НА МОСОТРЯД, ПРИВОЛДЬЕ  УЛ.МАГИСТРАЛЬНАЯ МИКРОРАЙОН №6 УЛ.МАГИСТРАЛЬНАЯ УЛ.МОСИНА ПР.БУМАЖНИКОВ</w:t>
            </w:r>
          </w:p>
        </w:tc>
        <w:tc>
          <w:tcPr>
            <w:tcW w:w="851" w:type="dxa"/>
            <w:tcBorders>
              <w:top w:val="single" w:sz="4" w:space="0" w:color="auto"/>
              <w:left w:val="nil"/>
              <w:bottom w:val="single" w:sz="4" w:space="0" w:color="auto"/>
              <w:right w:val="single" w:sz="4" w:space="0" w:color="auto"/>
            </w:tcBorders>
            <w:shd w:val="clear" w:color="auto" w:fill="auto"/>
            <w:vAlign w:val="center"/>
          </w:tcPr>
          <w:p w:rsidR="003A10AA" w:rsidRPr="00304692" w:rsidRDefault="003A10AA" w:rsidP="007216DB">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12</w:t>
            </w:r>
          </w:p>
        </w:tc>
        <w:tc>
          <w:tcPr>
            <w:tcW w:w="992" w:type="dxa"/>
            <w:vMerge/>
            <w:tcBorders>
              <w:left w:val="nil"/>
              <w:bottom w:val="single" w:sz="4" w:space="0" w:color="auto"/>
              <w:right w:val="single" w:sz="4" w:space="0" w:color="auto"/>
            </w:tcBorders>
            <w:shd w:val="clear" w:color="auto" w:fill="auto"/>
            <w:vAlign w:val="center"/>
          </w:tcPr>
          <w:p w:rsidR="003A10AA" w:rsidRPr="00304692" w:rsidRDefault="003A10AA" w:rsidP="00F83D66">
            <w:pPr>
              <w:spacing w:after="0" w:line="240" w:lineRule="auto"/>
              <w:jc w:val="center"/>
              <w:rPr>
                <w:rFonts w:ascii="Times New Roman" w:eastAsia="Times New Roman" w:hAnsi="Times New Roman" w:cs="Times New Roman"/>
                <w:sz w:val="10"/>
                <w:szCs w:val="10"/>
              </w:rPr>
            </w:pPr>
          </w:p>
        </w:tc>
        <w:tc>
          <w:tcPr>
            <w:tcW w:w="850" w:type="dxa"/>
            <w:vMerge/>
            <w:tcBorders>
              <w:left w:val="nil"/>
              <w:bottom w:val="single" w:sz="4" w:space="0" w:color="auto"/>
              <w:right w:val="single" w:sz="4" w:space="0" w:color="auto"/>
            </w:tcBorders>
            <w:shd w:val="clear" w:color="auto" w:fill="auto"/>
            <w:vAlign w:val="center"/>
          </w:tcPr>
          <w:p w:rsidR="003A10AA" w:rsidRPr="00304692" w:rsidRDefault="003A10AA" w:rsidP="00F83D66">
            <w:pPr>
              <w:jc w:val="center"/>
              <w:rPr>
                <w:rFonts w:ascii="Times New Roman" w:eastAsia="Times New Roman" w:hAnsi="Times New Roman" w:cs="Times New Roman"/>
                <w:sz w:val="10"/>
                <w:szCs w:val="10"/>
              </w:rPr>
            </w:pPr>
          </w:p>
        </w:tc>
        <w:tc>
          <w:tcPr>
            <w:tcW w:w="820" w:type="dxa"/>
            <w:vMerge/>
            <w:tcBorders>
              <w:left w:val="nil"/>
              <w:bottom w:val="single" w:sz="4" w:space="0" w:color="auto"/>
              <w:right w:val="single" w:sz="4" w:space="0" w:color="auto"/>
            </w:tcBorders>
            <w:shd w:val="clear" w:color="auto" w:fill="auto"/>
            <w:vAlign w:val="center"/>
          </w:tcPr>
          <w:p w:rsidR="003A10AA" w:rsidRPr="00304692" w:rsidRDefault="003A10AA" w:rsidP="00F83D66">
            <w:pPr>
              <w:spacing w:after="0" w:line="240" w:lineRule="auto"/>
              <w:jc w:val="center"/>
              <w:rPr>
                <w:rFonts w:ascii="Times New Roman" w:eastAsia="Times New Roman" w:hAnsi="Times New Roman" w:cs="Times New Roman"/>
                <w:sz w:val="10"/>
                <w:szCs w:val="10"/>
              </w:rPr>
            </w:pPr>
          </w:p>
        </w:tc>
        <w:tc>
          <w:tcPr>
            <w:tcW w:w="740" w:type="dxa"/>
            <w:vMerge/>
            <w:tcBorders>
              <w:left w:val="nil"/>
              <w:bottom w:val="single" w:sz="4" w:space="0" w:color="auto"/>
              <w:right w:val="single" w:sz="4" w:space="0" w:color="auto"/>
            </w:tcBorders>
            <w:shd w:val="clear" w:color="auto" w:fill="auto"/>
            <w:vAlign w:val="center"/>
          </w:tcPr>
          <w:p w:rsidR="003A10AA" w:rsidRPr="00304692" w:rsidRDefault="003A10AA" w:rsidP="00F83D66">
            <w:pPr>
              <w:spacing w:after="0" w:line="240" w:lineRule="auto"/>
              <w:jc w:val="center"/>
              <w:rPr>
                <w:rFonts w:ascii="Times New Roman" w:eastAsia="Times New Roman" w:hAnsi="Times New Roman" w:cs="Times New Roman"/>
                <w:sz w:val="10"/>
                <w:szCs w:val="10"/>
              </w:rPr>
            </w:pPr>
          </w:p>
        </w:tc>
        <w:tc>
          <w:tcPr>
            <w:tcW w:w="708" w:type="dxa"/>
            <w:vMerge/>
            <w:tcBorders>
              <w:left w:val="nil"/>
              <w:bottom w:val="single" w:sz="4" w:space="0" w:color="auto"/>
              <w:right w:val="single" w:sz="4" w:space="0" w:color="auto"/>
            </w:tcBorders>
            <w:shd w:val="clear" w:color="auto" w:fill="auto"/>
            <w:vAlign w:val="center"/>
          </w:tcPr>
          <w:p w:rsidR="003A10AA" w:rsidRPr="00304692" w:rsidRDefault="003A10AA" w:rsidP="00F83D66">
            <w:pPr>
              <w:spacing w:after="0" w:line="240" w:lineRule="auto"/>
              <w:jc w:val="center"/>
              <w:rPr>
                <w:rFonts w:ascii="Times New Roman" w:eastAsia="Times New Roman" w:hAnsi="Times New Roman" w:cs="Times New Roman"/>
                <w:sz w:val="10"/>
                <w:szCs w:val="10"/>
              </w:rPr>
            </w:pPr>
          </w:p>
        </w:tc>
        <w:tc>
          <w:tcPr>
            <w:tcW w:w="1985" w:type="dxa"/>
            <w:vMerge/>
            <w:tcBorders>
              <w:left w:val="nil"/>
              <w:bottom w:val="single" w:sz="4" w:space="0" w:color="auto"/>
              <w:right w:val="nil"/>
            </w:tcBorders>
            <w:shd w:val="clear" w:color="auto" w:fill="auto"/>
            <w:vAlign w:val="center"/>
          </w:tcPr>
          <w:p w:rsidR="003A10AA" w:rsidRPr="00304692" w:rsidRDefault="003A10AA" w:rsidP="00F83D66">
            <w:pPr>
              <w:spacing w:after="0" w:line="240" w:lineRule="auto"/>
              <w:jc w:val="center"/>
              <w:rPr>
                <w:rFonts w:ascii="Times New Roman" w:eastAsia="Times New Roman" w:hAnsi="Times New Roman" w:cs="Times New Roman"/>
                <w:sz w:val="10"/>
                <w:szCs w:val="10"/>
              </w:rPr>
            </w:pPr>
          </w:p>
        </w:tc>
        <w:tc>
          <w:tcPr>
            <w:tcW w:w="709" w:type="dxa"/>
            <w:vMerge/>
            <w:tcBorders>
              <w:left w:val="single" w:sz="4" w:space="0" w:color="auto"/>
              <w:bottom w:val="single" w:sz="4" w:space="0" w:color="auto"/>
              <w:right w:val="nil"/>
            </w:tcBorders>
            <w:shd w:val="clear" w:color="auto" w:fill="auto"/>
            <w:vAlign w:val="center"/>
          </w:tcPr>
          <w:p w:rsidR="003A10AA" w:rsidRPr="00304692" w:rsidRDefault="003A10AA" w:rsidP="00F83D66">
            <w:pPr>
              <w:spacing w:after="0" w:line="240" w:lineRule="auto"/>
              <w:jc w:val="center"/>
              <w:rPr>
                <w:rFonts w:ascii="Times New Roman" w:eastAsia="Times New Roman" w:hAnsi="Times New Roman" w:cs="Times New Roman"/>
                <w:sz w:val="10"/>
                <w:szCs w:val="10"/>
              </w:rPr>
            </w:pPr>
          </w:p>
        </w:tc>
        <w:tc>
          <w:tcPr>
            <w:tcW w:w="708" w:type="dxa"/>
            <w:vMerge/>
            <w:tcBorders>
              <w:left w:val="single" w:sz="4" w:space="0" w:color="auto"/>
              <w:bottom w:val="single" w:sz="4" w:space="0" w:color="auto"/>
              <w:right w:val="single" w:sz="4" w:space="0" w:color="auto"/>
            </w:tcBorders>
            <w:shd w:val="clear" w:color="auto" w:fill="auto"/>
            <w:vAlign w:val="center"/>
          </w:tcPr>
          <w:p w:rsidR="003A10AA" w:rsidRPr="00304692" w:rsidRDefault="003A10AA" w:rsidP="00F83D66">
            <w:pPr>
              <w:spacing w:after="0" w:line="240" w:lineRule="auto"/>
              <w:jc w:val="center"/>
              <w:rPr>
                <w:rFonts w:ascii="Times New Roman" w:eastAsia="Times New Roman" w:hAnsi="Times New Roman" w:cs="Times New Roman"/>
                <w:sz w:val="10"/>
                <w:szCs w:val="10"/>
              </w:rPr>
            </w:pPr>
          </w:p>
        </w:tc>
      </w:tr>
      <w:tr w:rsidR="003A10AA" w:rsidRPr="00304692" w:rsidTr="00F83D66">
        <w:trPr>
          <w:trHeight w:val="795"/>
        </w:trPr>
        <w:tc>
          <w:tcPr>
            <w:tcW w:w="851" w:type="dxa"/>
            <w:tcBorders>
              <w:left w:val="single" w:sz="4" w:space="0" w:color="auto"/>
              <w:bottom w:val="single" w:sz="4" w:space="0" w:color="auto"/>
              <w:right w:val="single" w:sz="4" w:space="0" w:color="auto"/>
            </w:tcBorders>
            <w:shd w:val="clear" w:color="auto" w:fill="auto"/>
            <w:vAlign w:val="center"/>
          </w:tcPr>
          <w:p w:rsidR="003A10AA" w:rsidRPr="00304692" w:rsidRDefault="003A10AA" w:rsidP="00B33646">
            <w:pPr>
              <w:pStyle w:val="a5"/>
              <w:numPr>
                <w:ilvl w:val="0"/>
                <w:numId w:val="1"/>
              </w:numPr>
              <w:spacing w:after="0" w:line="240" w:lineRule="auto"/>
              <w:jc w:val="center"/>
              <w:rPr>
                <w:rFonts w:ascii="Times New Roman" w:eastAsia="Times New Roman" w:hAnsi="Times New Roman" w:cs="Times New Roman"/>
                <w:sz w:val="10"/>
                <w:szCs w:val="10"/>
              </w:rPr>
            </w:pPr>
          </w:p>
        </w:tc>
        <w:tc>
          <w:tcPr>
            <w:tcW w:w="567" w:type="dxa"/>
            <w:tcBorders>
              <w:left w:val="nil"/>
              <w:bottom w:val="single" w:sz="4" w:space="0" w:color="auto"/>
              <w:right w:val="single" w:sz="4" w:space="0" w:color="auto"/>
            </w:tcBorders>
            <w:shd w:val="clear" w:color="auto" w:fill="auto"/>
            <w:vAlign w:val="center"/>
          </w:tcPr>
          <w:p w:rsidR="003A10AA" w:rsidRPr="00304692" w:rsidRDefault="003A10AA" w:rsidP="00BF61EF">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29с</w:t>
            </w:r>
          </w:p>
        </w:tc>
        <w:tc>
          <w:tcPr>
            <w:tcW w:w="1843" w:type="dxa"/>
            <w:tcBorders>
              <w:left w:val="nil"/>
              <w:bottom w:val="single" w:sz="4" w:space="0" w:color="auto"/>
              <w:right w:val="single" w:sz="4" w:space="0" w:color="auto"/>
            </w:tcBorders>
            <w:shd w:val="clear" w:color="auto" w:fill="auto"/>
            <w:vAlign w:val="center"/>
          </w:tcPr>
          <w:p w:rsidR="003A10AA" w:rsidRPr="00304692" w:rsidRDefault="003A10AA" w:rsidP="00BF61EF">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 xml:space="preserve">ЦЕНТРАЛЬНЫЙ СТАДИОН </w:t>
            </w:r>
            <w:r>
              <w:rPr>
                <w:rFonts w:ascii="Times New Roman" w:eastAsia="Times New Roman" w:hAnsi="Times New Roman" w:cs="Times New Roman"/>
                <w:sz w:val="10"/>
                <w:szCs w:val="10"/>
              </w:rPr>
              <w:t>–</w:t>
            </w:r>
            <w:r w:rsidRPr="00304692">
              <w:rPr>
                <w:rFonts w:ascii="Times New Roman" w:eastAsia="Times New Roman" w:hAnsi="Times New Roman" w:cs="Times New Roman"/>
                <w:sz w:val="10"/>
                <w:szCs w:val="10"/>
              </w:rPr>
              <w:t xml:space="preserve"> ПРИВОЛЖЬЕ</w:t>
            </w:r>
          </w:p>
        </w:tc>
        <w:tc>
          <w:tcPr>
            <w:tcW w:w="2693" w:type="dxa"/>
            <w:tcBorders>
              <w:top w:val="single" w:sz="4" w:space="0" w:color="auto"/>
              <w:left w:val="nil"/>
              <w:bottom w:val="single" w:sz="4" w:space="0" w:color="auto"/>
              <w:right w:val="single" w:sz="4" w:space="0" w:color="auto"/>
            </w:tcBorders>
            <w:shd w:val="clear" w:color="auto" w:fill="auto"/>
          </w:tcPr>
          <w:p w:rsidR="003A10AA" w:rsidRPr="00304692" w:rsidRDefault="003A10AA" w:rsidP="00BF61EF">
            <w:pPr>
              <w:spacing w:after="0" w:line="240" w:lineRule="auto"/>
              <w:rPr>
                <w:rFonts w:ascii="Times New Roman" w:eastAsia="Times New Roman" w:hAnsi="Times New Roman" w:cs="Times New Roman"/>
                <w:b/>
                <w:bCs/>
                <w:sz w:val="10"/>
                <w:szCs w:val="10"/>
              </w:rPr>
            </w:pPr>
          </w:p>
        </w:tc>
        <w:tc>
          <w:tcPr>
            <w:tcW w:w="1701" w:type="dxa"/>
            <w:tcBorders>
              <w:top w:val="single" w:sz="4" w:space="0" w:color="auto"/>
              <w:left w:val="nil"/>
              <w:bottom w:val="single" w:sz="4" w:space="0" w:color="auto"/>
              <w:right w:val="single" w:sz="4" w:space="0" w:color="auto"/>
            </w:tcBorders>
            <w:shd w:val="clear" w:color="auto" w:fill="auto"/>
          </w:tcPr>
          <w:p w:rsidR="003A10AA" w:rsidRPr="00304692" w:rsidRDefault="003A10AA" w:rsidP="0080454E">
            <w:pPr>
              <w:spacing w:after="0" w:line="240" w:lineRule="auto"/>
              <w:rPr>
                <w:rFonts w:ascii="Times New Roman" w:eastAsia="Times New Roman" w:hAnsi="Times New Roman" w:cs="Times New Roman"/>
                <w:b/>
                <w:bCs/>
                <w:sz w:val="10"/>
                <w:szCs w:val="10"/>
              </w:rPr>
            </w:pPr>
          </w:p>
        </w:tc>
        <w:tc>
          <w:tcPr>
            <w:tcW w:w="851" w:type="dxa"/>
            <w:tcBorders>
              <w:top w:val="single" w:sz="4" w:space="0" w:color="auto"/>
              <w:left w:val="nil"/>
              <w:bottom w:val="single" w:sz="4" w:space="0" w:color="auto"/>
              <w:right w:val="single" w:sz="4" w:space="0" w:color="auto"/>
            </w:tcBorders>
            <w:shd w:val="clear" w:color="auto" w:fill="auto"/>
            <w:vAlign w:val="center"/>
          </w:tcPr>
          <w:p w:rsidR="003A10AA" w:rsidRPr="00304692" w:rsidRDefault="003A10AA" w:rsidP="00F83D66">
            <w:pPr>
              <w:spacing w:after="0" w:line="240" w:lineRule="auto"/>
              <w:jc w:val="center"/>
              <w:rPr>
                <w:rFonts w:ascii="Times New Roman" w:eastAsia="Times New Roman" w:hAnsi="Times New Roman" w:cs="Times New Roman"/>
                <w:sz w:val="10"/>
                <w:szCs w:val="10"/>
              </w:rPr>
            </w:pPr>
          </w:p>
        </w:tc>
        <w:tc>
          <w:tcPr>
            <w:tcW w:w="992" w:type="dxa"/>
            <w:tcBorders>
              <w:left w:val="nil"/>
              <w:bottom w:val="single" w:sz="4" w:space="0" w:color="auto"/>
              <w:right w:val="single" w:sz="4" w:space="0" w:color="auto"/>
            </w:tcBorders>
            <w:shd w:val="clear" w:color="auto" w:fill="auto"/>
            <w:vAlign w:val="center"/>
          </w:tcPr>
          <w:p w:rsidR="003A10AA" w:rsidRPr="00304692" w:rsidRDefault="003A10AA" w:rsidP="00F83D66">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В установленных остановочных пунктах</w:t>
            </w:r>
          </w:p>
        </w:tc>
        <w:tc>
          <w:tcPr>
            <w:tcW w:w="850" w:type="dxa"/>
            <w:tcBorders>
              <w:left w:val="nil"/>
              <w:bottom w:val="single" w:sz="4" w:space="0" w:color="auto"/>
              <w:right w:val="single" w:sz="4" w:space="0" w:color="auto"/>
            </w:tcBorders>
            <w:shd w:val="clear" w:color="auto" w:fill="auto"/>
            <w:vAlign w:val="center"/>
          </w:tcPr>
          <w:p w:rsidR="003A10AA" w:rsidRPr="00304692" w:rsidRDefault="003A10AA" w:rsidP="00F83D66">
            <w:pPr>
              <w:jc w:val="center"/>
            </w:pPr>
            <w:r w:rsidRPr="00304692">
              <w:rPr>
                <w:rFonts w:ascii="Times New Roman" w:eastAsia="Times New Roman" w:hAnsi="Times New Roman" w:cs="Times New Roman"/>
                <w:sz w:val="10"/>
                <w:szCs w:val="10"/>
              </w:rPr>
              <w:t>Регулярные перевозки по регулируемым тарифам</w:t>
            </w:r>
          </w:p>
        </w:tc>
        <w:tc>
          <w:tcPr>
            <w:tcW w:w="820" w:type="dxa"/>
            <w:tcBorders>
              <w:left w:val="nil"/>
              <w:bottom w:val="single" w:sz="4" w:space="0" w:color="auto"/>
              <w:right w:val="single" w:sz="4" w:space="0" w:color="auto"/>
            </w:tcBorders>
            <w:shd w:val="clear" w:color="auto" w:fill="auto"/>
            <w:vAlign w:val="center"/>
          </w:tcPr>
          <w:p w:rsidR="003A10AA" w:rsidRPr="00304692" w:rsidRDefault="003A10AA" w:rsidP="00F83D66">
            <w:pPr>
              <w:spacing w:after="0" w:line="240" w:lineRule="auto"/>
              <w:jc w:val="center"/>
              <w:rPr>
                <w:rFonts w:ascii="Times New Roman" w:eastAsia="Times New Roman" w:hAnsi="Times New Roman" w:cs="Times New Roman"/>
                <w:sz w:val="10"/>
                <w:szCs w:val="10"/>
              </w:rPr>
            </w:pPr>
          </w:p>
        </w:tc>
        <w:tc>
          <w:tcPr>
            <w:tcW w:w="740" w:type="dxa"/>
            <w:tcBorders>
              <w:left w:val="nil"/>
              <w:bottom w:val="single" w:sz="4" w:space="0" w:color="auto"/>
              <w:right w:val="single" w:sz="4" w:space="0" w:color="auto"/>
            </w:tcBorders>
            <w:shd w:val="clear" w:color="auto" w:fill="auto"/>
            <w:vAlign w:val="center"/>
          </w:tcPr>
          <w:p w:rsidR="003A10AA" w:rsidRPr="00304692" w:rsidRDefault="003A10AA" w:rsidP="00F83D66">
            <w:pPr>
              <w:spacing w:after="0" w:line="240" w:lineRule="auto"/>
              <w:jc w:val="center"/>
              <w:rPr>
                <w:rFonts w:ascii="Times New Roman" w:eastAsia="Times New Roman" w:hAnsi="Times New Roman" w:cs="Times New Roman"/>
                <w:sz w:val="10"/>
                <w:szCs w:val="10"/>
              </w:rPr>
            </w:pPr>
          </w:p>
        </w:tc>
        <w:tc>
          <w:tcPr>
            <w:tcW w:w="708" w:type="dxa"/>
            <w:tcBorders>
              <w:left w:val="nil"/>
              <w:bottom w:val="single" w:sz="4" w:space="0" w:color="auto"/>
              <w:right w:val="single" w:sz="4" w:space="0" w:color="auto"/>
            </w:tcBorders>
            <w:shd w:val="clear" w:color="auto" w:fill="auto"/>
            <w:vAlign w:val="center"/>
          </w:tcPr>
          <w:p w:rsidR="003A10AA" w:rsidRPr="00304692" w:rsidRDefault="003A10AA" w:rsidP="00F83D66">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2010г</w:t>
            </w:r>
          </w:p>
        </w:tc>
        <w:tc>
          <w:tcPr>
            <w:tcW w:w="1985" w:type="dxa"/>
            <w:tcBorders>
              <w:left w:val="nil"/>
              <w:bottom w:val="single" w:sz="4" w:space="0" w:color="auto"/>
              <w:right w:val="nil"/>
            </w:tcBorders>
            <w:shd w:val="clear" w:color="auto" w:fill="auto"/>
            <w:vAlign w:val="center"/>
          </w:tcPr>
          <w:p w:rsidR="003A10AA" w:rsidRPr="00304692" w:rsidRDefault="003A10AA" w:rsidP="00F83D66">
            <w:pPr>
              <w:spacing w:after="0" w:line="240" w:lineRule="auto"/>
              <w:jc w:val="center"/>
              <w:rPr>
                <w:rFonts w:ascii="Times New Roman" w:eastAsia="Times New Roman" w:hAnsi="Times New Roman" w:cs="Times New Roman"/>
                <w:sz w:val="10"/>
                <w:szCs w:val="10"/>
              </w:rPr>
            </w:pPr>
          </w:p>
        </w:tc>
        <w:tc>
          <w:tcPr>
            <w:tcW w:w="709" w:type="dxa"/>
            <w:tcBorders>
              <w:left w:val="single" w:sz="4" w:space="0" w:color="auto"/>
              <w:bottom w:val="single" w:sz="4" w:space="0" w:color="auto"/>
              <w:right w:val="nil"/>
            </w:tcBorders>
            <w:shd w:val="clear" w:color="auto" w:fill="auto"/>
            <w:vAlign w:val="center"/>
          </w:tcPr>
          <w:p w:rsidR="003A10AA" w:rsidRPr="00304692" w:rsidRDefault="003A10AA" w:rsidP="00F83D66">
            <w:pPr>
              <w:spacing w:after="0" w:line="240" w:lineRule="auto"/>
              <w:jc w:val="center"/>
              <w:rPr>
                <w:rFonts w:ascii="Times New Roman" w:eastAsia="Times New Roman" w:hAnsi="Times New Roman" w:cs="Times New Roman"/>
                <w:sz w:val="10"/>
                <w:szCs w:val="10"/>
              </w:rPr>
            </w:pPr>
          </w:p>
        </w:tc>
        <w:tc>
          <w:tcPr>
            <w:tcW w:w="708" w:type="dxa"/>
            <w:tcBorders>
              <w:left w:val="single" w:sz="4" w:space="0" w:color="auto"/>
              <w:bottom w:val="single" w:sz="4" w:space="0" w:color="auto"/>
              <w:right w:val="single" w:sz="4" w:space="0" w:color="auto"/>
            </w:tcBorders>
            <w:shd w:val="clear" w:color="auto" w:fill="auto"/>
            <w:vAlign w:val="center"/>
          </w:tcPr>
          <w:p w:rsidR="003A10AA" w:rsidRPr="00304692" w:rsidRDefault="003A10AA" w:rsidP="00F83D66">
            <w:pPr>
              <w:spacing w:after="0" w:line="240" w:lineRule="auto"/>
              <w:jc w:val="center"/>
              <w:rPr>
                <w:rFonts w:ascii="Times New Roman" w:eastAsia="Times New Roman" w:hAnsi="Times New Roman" w:cs="Times New Roman"/>
                <w:sz w:val="10"/>
                <w:szCs w:val="10"/>
              </w:rPr>
            </w:pPr>
          </w:p>
        </w:tc>
      </w:tr>
      <w:tr w:rsidR="003A10AA" w:rsidRPr="00304692" w:rsidTr="00F83D66">
        <w:trPr>
          <w:trHeight w:val="1122"/>
        </w:trPr>
        <w:tc>
          <w:tcPr>
            <w:tcW w:w="851" w:type="dxa"/>
            <w:vMerge w:val="restart"/>
            <w:tcBorders>
              <w:left w:val="single" w:sz="4" w:space="0" w:color="auto"/>
              <w:right w:val="single" w:sz="4" w:space="0" w:color="auto"/>
            </w:tcBorders>
            <w:shd w:val="clear" w:color="auto" w:fill="auto"/>
            <w:vAlign w:val="center"/>
          </w:tcPr>
          <w:p w:rsidR="003A10AA" w:rsidRPr="00304692" w:rsidRDefault="003A10AA" w:rsidP="00B33646">
            <w:pPr>
              <w:pStyle w:val="a5"/>
              <w:numPr>
                <w:ilvl w:val="0"/>
                <w:numId w:val="1"/>
              </w:numPr>
              <w:spacing w:after="0" w:line="240" w:lineRule="auto"/>
              <w:jc w:val="center"/>
              <w:rPr>
                <w:rFonts w:ascii="Times New Roman" w:eastAsia="Times New Roman" w:hAnsi="Times New Roman" w:cs="Times New Roman"/>
                <w:sz w:val="10"/>
                <w:szCs w:val="10"/>
              </w:rPr>
            </w:pPr>
          </w:p>
        </w:tc>
        <w:tc>
          <w:tcPr>
            <w:tcW w:w="567" w:type="dxa"/>
            <w:vMerge w:val="restart"/>
            <w:tcBorders>
              <w:left w:val="nil"/>
              <w:right w:val="single" w:sz="4" w:space="0" w:color="auto"/>
            </w:tcBorders>
            <w:shd w:val="clear" w:color="auto" w:fill="auto"/>
            <w:vAlign w:val="center"/>
          </w:tcPr>
          <w:p w:rsidR="003A10AA" w:rsidRPr="00304692" w:rsidRDefault="003A10AA" w:rsidP="00BF61EF">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30с</w:t>
            </w:r>
          </w:p>
        </w:tc>
        <w:tc>
          <w:tcPr>
            <w:tcW w:w="1843" w:type="dxa"/>
            <w:vMerge w:val="restart"/>
            <w:tcBorders>
              <w:left w:val="nil"/>
              <w:right w:val="single" w:sz="4" w:space="0" w:color="auto"/>
            </w:tcBorders>
            <w:shd w:val="clear" w:color="auto" w:fill="auto"/>
            <w:vAlign w:val="center"/>
          </w:tcPr>
          <w:p w:rsidR="003A10AA" w:rsidRPr="00304692" w:rsidRDefault="003A10AA" w:rsidP="00BF61EF">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ПЛ.ОКТЯБРЬСКАЯ - УЛ. ЖИЛАЯ</w:t>
            </w:r>
          </w:p>
        </w:tc>
        <w:tc>
          <w:tcPr>
            <w:tcW w:w="2693" w:type="dxa"/>
            <w:tcBorders>
              <w:top w:val="single" w:sz="4" w:space="0" w:color="auto"/>
              <w:left w:val="nil"/>
              <w:bottom w:val="single" w:sz="4" w:space="0" w:color="auto"/>
              <w:right w:val="single" w:sz="4" w:space="0" w:color="auto"/>
            </w:tcBorders>
            <w:shd w:val="clear" w:color="auto" w:fill="auto"/>
          </w:tcPr>
          <w:p w:rsidR="003A10AA" w:rsidRPr="00304692" w:rsidRDefault="003A10AA" w:rsidP="00BF61EF">
            <w:pPr>
              <w:spacing w:after="0" w:line="240" w:lineRule="auto"/>
              <w:rPr>
                <w:rFonts w:ascii="Times New Roman" w:eastAsia="Times New Roman" w:hAnsi="Times New Roman" w:cs="Times New Roman"/>
                <w:b/>
                <w:bCs/>
                <w:sz w:val="10"/>
                <w:szCs w:val="10"/>
              </w:rPr>
            </w:pPr>
          </w:p>
        </w:tc>
        <w:tc>
          <w:tcPr>
            <w:tcW w:w="1701" w:type="dxa"/>
            <w:tcBorders>
              <w:top w:val="single" w:sz="4" w:space="0" w:color="auto"/>
              <w:left w:val="nil"/>
              <w:bottom w:val="single" w:sz="4" w:space="0" w:color="auto"/>
              <w:right w:val="single" w:sz="4" w:space="0" w:color="auto"/>
            </w:tcBorders>
            <w:shd w:val="clear" w:color="auto" w:fill="auto"/>
          </w:tcPr>
          <w:p w:rsidR="003A10AA" w:rsidRPr="00304692" w:rsidRDefault="003A10AA" w:rsidP="000F58BE">
            <w:pPr>
              <w:spacing w:after="0" w:line="240" w:lineRule="auto"/>
              <w:rPr>
                <w:rFonts w:ascii="Times New Roman" w:eastAsia="Times New Roman" w:hAnsi="Times New Roman" w:cs="Times New Roman"/>
                <w:sz w:val="10"/>
                <w:szCs w:val="10"/>
              </w:rPr>
            </w:pPr>
            <w:r w:rsidRPr="00304692">
              <w:rPr>
                <w:rFonts w:ascii="Times New Roman" w:eastAsia="Times New Roman" w:hAnsi="Times New Roman" w:cs="Times New Roman"/>
                <w:b/>
                <w:bCs/>
                <w:sz w:val="10"/>
                <w:szCs w:val="10"/>
              </w:rPr>
              <w:t xml:space="preserve">В прямом направлении: </w:t>
            </w:r>
            <w:r w:rsidRPr="00304692">
              <w:rPr>
                <w:rFonts w:ascii="Times New Roman" w:eastAsia="Times New Roman" w:hAnsi="Times New Roman" w:cs="Times New Roman"/>
                <w:sz w:val="10"/>
                <w:szCs w:val="10"/>
              </w:rPr>
              <w:t>УЛ.АДМИРАЛТЕЙСКАЯ УЛ.СВЕРДЛОВА УЛ.ПОБЕДЫ ПУТЕПРОВОД УЛ.ЯБЛОЧКОВА МОСТ Ч/Р Р.ПРЯМАЯ БОЛДА УЛ. СТАРОВЕРОВА МОСТ Ч/Р Р.КРИВАЯ БОЛДА  ПОС.КИРИ-КИЛИ УЛ.БАБАЕВСКОГО ЖИЛАЯ</w:t>
            </w:r>
          </w:p>
          <w:p w:rsidR="003A10AA" w:rsidRPr="00304692" w:rsidRDefault="003A10AA" w:rsidP="000F58BE">
            <w:pPr>
              <w:spacing w:after="0" w:line="240" w:lineRule="auto"/>
              <w:rPr>
                <w:rFonts w:ascii="Times New Roman" w:eastAsia="Times New Roman" w:hAnsi="Times New Roman" w:cs="Times New Roman"/>
                <w:sz w:val="10"/>
                <w:szCs w:val="10"/>
              </w:rPr>
            </w:pPr>
          </w:p>
        </w:tc>
        <w:tc>
          <w:tcPr>
            <w:tcW w:w="851" w:type="dxa"/>
            <w:tcBorders>
              <w:top w:val="single" w:sz="4" w:space="0" w:color="auto"/>
              <w:left w:val="nil"/>
              <w:bottom w:val="single" w:sz="4" w:space="0" w:color="auto"/>
              <w:right w:val="single" w:sz="4" w:space="0" w:color="auto"/>
            </w:tcBorders>
            <w:shd w:val="clear" w:color="auto" w:fill="auto"/>
            <w:vAlign w:val="center"/>
          </w:tcPr>
          <w:p w:rsidR="003A10AA" w:rsidRPr="00304692" w:rsidRDefault="003A10AA" w:rsidP="00F83D66">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13,3</w:t>
            </w:r>
          </w:p>
        </w:tc>
        <w:tc>
          <w:tcPr>
            <w:tcW w:w="992" w:type="dxa"/>
            <w:vMerge w:val="restart"/>
            <w:tcBorders>
              <w:left w:val="nil"/>
              <w:right w:val="single" w:sz="4" w:space="0" w:color="auto"/>
            </w:tcBorders>
            <w:shd w:val="clear" w:color="auto" w:fill="auto"/>
            <w:vAlign w:val="center"/>
          </w:tcPr>
          <w:p w:rsidR="003A10AA" w:rsidRPr="00304692" w:rsidRDefault="003A10AA" w:rsidP="00F83D66">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В установленных остановочных пунктах</w:t>
            </w:r>
          </w:p>
        </w:tc>
        <w:tc>
          <w:tcPr>
            <w:tcW w:w="850" w:type="dxa"/>
            <w:vMerge w:val="restart"/>
            <w:tcBorders>
              <w:left w:val="nil"/>
              <w:right w:val="single" w:sz="4" w:space="0" w:color="auto"/>
            </w:tcBorders>
            <w:shd w:val="clear" w:color="auto" w:fill="auto"/>
            <w:vAlign w:val="center"/>
          </w:tcPr>
          <w:p w:rsidR="003A10AA" w:rsidRPr="00304692" w:rsidRDefault="003A10AA" w:rsidP="00F83D66">
            <w:pPr>
              <w:jc w:val="center"/>
            </w:pPr>
            <w:r w:rsidRPr="00304692">
              <w:rPr>
                <w:rFonts w:ascii="Times New Roman" w:eastAsia="Times New Roman" w:hAnsi="Times New Roman" w:cs="Times New Roman"/>
                <w:sz w:val="10"/>
                <w:szCs w:val="10"/>
              </w:rPr>
              <w:t>Регулярные перевозки по регулируемым тарифам</w:t>
            </w:r>
          </w:p>
        </w:tc>
        <w:tc>
          <w:tcPr>
            <w:tcW w:w="820" w:type="dxa"/>
            <w:vMerge w:val="restart"/>
            <w:tcBorders>
              <w:left w:val="nil"/>
              <w:right w:val="single" w:sz="4" w:space="0" w:color="auto"/>
            </w:tcBorders>
            <w:shd w:val="clear" w:color="auto" w:fill="auto"/>
            <w:vAlign w:val="center"/>
          </w:tcPr>
          <w:p w:rsidR="003A10AA" w:rsidRPr="00304692" w:rsidRDefault="003A10AA" w:rsidP="007522F4">
            <w:pPr>
              <w:spacing w:after="0" w:line="240" w:lineRule="auto"/>
              <w:jc w:val="center"/>
              <w:rPr>
                <w:rFonts w:ascii="Times New Roman" w:eastAsia="Times New Roman" w:hAnsi="Times New Roman" w:cs="Times New Roman"/>
                <w:sz w:val="10"/>
                <w:szCs w:val="10"/>
              </w:rPr>
            </w:pPr>
          </w:p>
        </w:tc>
        <w:tc>
          <w:tcPr>
            <w:tcW w:w="740" w:type="dxa"/>
            <w:vMerge w:val="restart"/>
            <w:tcBorders>
              <w:left w:val="nil"/>
              <w:right w:val="single" w:sz="4" w:space="0" w:color="auto"/>
            </w:tcBorders>
            <w:shd w:val="clear" w:color="auto" w:fill="auto"/>
            <w:vAlign w:val="center"/>
          </w:tcPr>
          <w:p w:rsidR="003A10AA" w:rsidRPr="00304692" w:rsidRDefault="003A10AA" w:rsidP="00F83D66">
            <w:pPr>
              <w:spacing w:after="0" w:line="240" w:lineRule="auto"/>
              <w:jc w:val="center"/>
              <w:rPr>
                <w:rFonts w:ascii="Times New Roman" w:eastAsia="Times New Roman" w:hAnsi="Times New Roman" w:cs="Times New Roman"/>
                <w:sz w:val="10"/>
                <w:szCs w:val="10"/>
              </w:rPr>
            </w:pPr>
          </w:p>
        </w:tc>
        <w:tc>
          <w:tcPr>
            <w:tcW w:w="708" w:type="dxa"/>
            <w:vMerge w:val="restart"/>
            <w:tcBorders>
              <w:left w:val="nil"/>
              <w:right w:val="single" w:sz="4" w:space="0" w:color="auto"/>
            </w:tcBorders>
            <w:shd w:val="clear" w:color="auto" w:fill="auto"/>
            <w:vAlign w:val="center"/>
          </w:tcPr>
          <w:p w:rsidR="003A10AA" w:rsidRPr="00304692" w:rsidRDefault="003A10AA" w:rsidP="00F83D66">
            <w:pPr>
              <w:spacing w:after="0" w:line="240" w:lineRule="auto"/>
              <w:jc w:val="center"/>
              <w:rPr>
                <w:rFonts w:ascii="Times New Roman" w:eastAsia="Times New Roman" w:hAnsi="Times New Roman" w:cs="Times New Roman"/>
                <w:sz w:val="10"/>
                <w:szCs w:val="10"/>
              </w:rPr>
            </w:pPr>
          </w:p>
        </w:tc>
        <w:tc>
          <w:tcPr>
            <w:tcW w:w="1985" w:type="dxa"/>
            <w:vMerge w:val="restart"/>
            <w:tcBorders>
              <w:left w:val="nil"/>
              <w:right w:val="nil"/>
            </w:tcBorders>
            <w:shd w:val="clear" w:color="auto" w:fill="auto"/>
            <w:vAlign w:val="center"/>
          </w:tcPr>
          <w:p w:rsidR="003A10AA" w:rsidRPr="00304692" w:rsidRDefault="003A10AA" w:rsidP="00F83D66">
            <w:pPr>
              <w:spacing w:after="0" w:line="240" w:lineRule="auto"/>
              <w:jc w:val="center"/>
              <w:rPr>
                <w:rFonts w:ascii="Times New Roman" w:eastAsia="Times New Roman" w:hAnsi="Times New Roman" w:cs="Times New Roman"/>
                <w:sz w:val="10"/>
                <w:szCs w:val="10"/>
              </w:rPr>
            </w:pPr>
          </w:p>
        </w:tc>
        <w:tc>
          <w:tcPr>
            <w:tcW w:w="709" w:type="dxa"/>
            <w:vMerge w:val="restart"/>
            <w:tcBorders>
              <w:left w:val="single" w:sz="4" w:space="0" w:color="auto"/>
              <w:right w:val="nil"/>
            </w:tcBorders>
            <w:shd w:val="clear" w:color="auto" w:fill="auto"/>
            <w:vAlign w:val="center"/>
          </w:tcPr>
          <w:p w:rsidR="003A10AA" w:rsidRPr="00304692" w:rsidRDefault="003A10AA" w:rsidP="00F83D66">
            <w:pPr>
              <w:spacing w:after="0" w:line="240" w:lineRule="auto"/>
              <w:jc w:val="center"/>
              <w:rPr>
                <w:rFonts w:ascii="Times New Roman" w:eastAsia="Times New Roman" w:hAnsi="Times New Roman" w:cs="Times New Roman"/>
                <w:sz w:val="10"/>
                <w:szCs w:val="10"/>
              </w:rPr>
            </w:pPr>
          </w:p>
        </w:tc>
        <w:tc>
          <w:tcPr>
            <w:tcW w:w="708" w:type="dxa"/>
            <w:vMerge w:val="restart"/>
            <w:tcBorders>
              <w:left w:val="single" w:sz="4" w:space="0" w:color="auto"/>
              <w:right w:val="single" w:sz="4" w:space="0" w:color="auto"/>
            </w:tcBorders>
            <w:shd w:val="clear" w:color="auto" w:fill="auto"/>
            <w:vAlign w:val="center"/>
          </w:tcPr>
          <w:p w:rsidR="003A10AA" w:rsidRPr="00304692" w:rsidRDefault="003A10AA" w:rsidP="00F83D66">
            <w:pPr>
              <w:spacing w:after="0" w:line="240" w:lineRule="auto"/>
              <w:jc w:val="center"/>
              <w:rPr>
                <w:rFonts w:ascii="Times New Roman" w:eastAsia="Times New Roman" w:hAnsi="Times New Roman" w:cs="Times New Roman"/>
                <w:sz w:val="10"/>
                <w:szCs w:val="10"/>
              </w:rPr>
            </w:pPr>
          </w:p>
        </w:tc>
      </w:tr>
      <w:tr w:rsidR="003A10AA" w:rsidRPr="00304692" w:rsidTr="00F83D66">
        <w:trPr>
          <w:trHeight w:val="1169"/>
        </w:trPr>
        <w:tc>
          <w:tcPr>
            <w:tcW w:w="851" w:type="dxa"/>
            <w:vMerge/>
            <w:tcBorders>
              <w:left w:val="single" w:sz="4" w:space="0" w:color="auto"/>
              <w:bottom w:val="single" w:sz="4" w:space="0" w:color="auto"/>
              <w:right w:val="single" w:sz="4" w:space="0" w:color="auto"/>
            </w:tcBorders>
            <w:shd w:val="clear" w:color="auto" w:fill="auto"/>
            <w:vAlign w:val="center"/>
          </w:tcPr>
          <w:p w:rsidR="003A10AA" w:rsidRPr="00304692" w:rsidRDefault="003A10AA" w:rsidP="00B33646">
            <w:pPr>
              <w:pStyle w:val="a5"/>
              <w:numPr>
                <w:ilvl w:val="0"/>
                <w:numId w:val="1"/>
              </w:numPr>
              <w:spacing w:after="0" w:line="240" w:lineRule="auto"/>
              <w:jc w:val="center"/>
              <w:rPr>
                <w:rFonts w:ascii="Times New Roman" w:eastAsia="Times New Roman" w:hAnsi="Times New Roman" w:cs="Times New Roman"/>
                <w:sz w:val="10"/>
                <w:szCs w:val="10"/>
              </w:rPr>
            </w:pPr>
          </w:p>
        </w:tc>
        <w:tc>
          <w:tcPr>
            <w:tcW w:w="567" w:type="dxa"/>
            <w:vMerge/>
            <w:tcBorders>
              <w:left w:val="nil"/>
              <w:bottom w:val="single" w:sz="4" w:space="0" w:color="auto"/>
              <w:right w:val="single" w:sz="4" w:space="0" w:color="auto"/>
            </w:tcBorders>
            <w:shd w:val="clear" w:color="auto" w:fill="auto"/>
            <w:vAlign w:val="center"/>
          </w:tcPr>
          <w:p w:rsidR="003A10AA" w:rsidRPr="00304692" w:rsidRDefault="003A10AA" w:rsidP="00BF61EF">
            <w:pPr>
              <w:spacing w:after="0" w:line="240" w:lineRule="auto"/>
              <w:jc w:val="center"/>
              <w:rPr>
                <w:rFonts w:ascii="Times New Roman" w:eastAsia="Times New Roman" w:hAnsi="Times New Roman" w:cs="Times New Roman"/>
                <w:sz w:val="10"/>
                <w:szCs w:val="10"/>
              </w:rPr>
            </w:pPr>
          </w:p>
        </w:tc>
        <w:tc>
          <w:tcPr>
            <w:tcW w:w="1843" w:type="dxa"/>
            <w:vMerge/>
            <w:tcBorders>
              <w:left w:val="nil"/>
              <w:bottom w:val="single" w:sz="4" w:space="0" w:color="auto"/>
              <w:right w:val="single" w:sz="4" w:space="0" w:color="auto"/>
            </w:tcBorders>
            <w:shd w:val="clear" w:color="auto" w:fill="auto"/>
            <w:vAlign w:val="center"/>
          </w:tcPr>
          <w:p w:rsidR="003A10AA" w:rsidRPr="00304692" w:rsidRDefault="003A10AA" w:rsidP="00BF61EF">
            <w:pPr>
              <w:spacing w:after="0" w:line="240" w:lineRule="auto"/>
              <w:jc w:val="center"/>
              <w:rPr>
                <w:rFonts w:ascii="Times New Roman" w:eastAsia="Times New Roman" w:hAnsi="Times New Roman" w:cs="Times New Roman"/>
                <w:sz w:val="10"/>
                <w:szCs w:val="10"/>
              </w:rPr>
            </w:pPr>
          </w:p>
        </w:tc>
        <w:tc>
          <w:tcPr>
            <w:tcW w:w="2693" w:type="dxa"/>
            <w:tcBorders>
              <w:top w:val="single" w:sz="4" w:space="0" w:color="auto"/>
              <w:left w:val="nil"/>
              <w:bottom w:val="single" w:sz="4" w:space="0" w:color="auto"/>
              <w:right w:val="single" w:sz="4" w:space="0" w:color="auto"/>
            </w:tcBorders>
            <w:shd w:val="clear" w:color="auto" w:fill="auto"/>
          </w:tcPr>
          <w:p w:rsidR="003A10AA" w:rsidRPr="00304692" w:rsidRDefault="003A10AA" w:rsidP="00BF61EF">
            <w:pPr>
              <w:spacing w:after="0" w:line="240" w:lineRule="auto"/>
              <w:rPr>
                <w:rFonts w:ascii="Times New Roman" w:eastAsia="Times New Roman" w:hAnsi="Times New Roman" w:cs="Times New Roman"/>
                <w:b/>
                <w:bCs/>
                <w:sz w:val="10"/>
                <w:szCs w:val="10"/>
              </w:rPr>
            </w:pPr>
          </w:p>
        </w:tc>
        <w:tc>
          <w:tcPr>
            <w:tcW w:w="1701" w:type="dxa"/>
            <w:tcBorders>
              <w:top w:val="single" w:sz="4" w:space="0" w:color="auto"/>
              <w:left w:val="nil"/>
              <w:bottom w:val="single" w:sz="4" w:space="0" w:color="auto"/>
              <w:right w:val="single" w:sz="4" w:space="0" w:color="auto"/>
            </w:tcBorders>
            <w:shd w:val="clear" w:color="auto" w:fill="auto"/>
          </w:tcPr>
          <w:p w:rsidR="003A10AA" w:rsidRPr="00304692" w:rsidRDefault="003A10AA" w:rsidP="000F58BE">
            <w:pPr>
              <w:spacing w:after="0" w:line="240" w:lineRule="auto"/>
              <w:rPr>
                <w:rFonts w:ascii="Times New Roman" w:eastAsia="Times New Roman" w:hAnsi="Times New Roman" w:cs="Times New Roman"/>
                <w:sz w:val="10"/>
                <w:szCs w:val="10"/>
              </w:rPr>
            </w:pPr>
            <w:r w:rsidRPr="00304692">
              <w:rPr>
                <w:rFonts w:ascii="Times New Roman" w:eastAsia="Times New Roman" w:hAnsi="Times New Roman" w:cs="Times New Roman"/>
                <w:b/>
                <w:bCs/>
                <w:sz w:val="10"/>
                <w:szCs w:val="10"/>
              </w:rPr>
              <w:t>В обратном направлении:</w:t>
            </w:r>
            <w:r w:rsidRPr="00304692">
              <w:rPr>
                <w:rFonts w:ascii="Times New Roman" w:eastAsia="Times New Roman" w:hAnsi="Times New Roman" w:cs="Times New Roman"/>
                <w:sz w:val="10"/>
                <w:szCs w:val="10"/>
              </w:rPr>
              <w:t xml:space="preserve"> УЛ. ЖИЛАЯ УЛ. БАБАЕВСКОГО </w:t>
            </w:r>
          </w:p>
          <w:p w:rsidR="003A10AA" w:rsidRPr="00304692" w:rsidRDefault="003A10AA" w:rsidP="000F58BE">
            <w:pPr>
              <w:spacing w:after="0" w:line="240" w:lineRule="auto"/>
              <w:rPr>
                <w:rFonts w:ascii="Times New Roman" w:eastAsia="Times New Roman" w:hAnsi="Times New Roman" w:cs="Times New Roman"/>
                <w:b/>
                <w:bCs/>
                <w:sz w:val="10"/>
                <w:szCs w:val="10"/>
              </w:rPr>
            </w:pPr>
            <w:r w:rsidRPr="00304692">
              <w:rPr>
                <w:rFonts w:ascii="Times New Roman" w:eastAsia="Times New Roman" w:hAnsi="Times New Roman" w:cs="Times New Roman"/>
                <w:sz w:val="10"/>
                <w:szCs w:val="10"/>
              </w:rPr>
              <w:t>ПОС.КИРИ-КИЛИ МОСТ Ч/Р Р.КРИВАЯ БОЛДА УЛ. СТАРОВЕРОВА МОСТ Ч/Р Р.ПРЯМАЯ БОЛДА УЛ.ЯБЛОЧКОВА ПУТЕПРОВОД УЛ.ПОБЕДЫ УЛ.СВЕРДЛОВА УЛ.АДМИРАЛТЕЙСКАЯ УЛ.ПАГУЧЕВА ФИОЛЕТОВА</w:t>
            </w:r>
          </w:p>
        </w:tc>
        <w:tc>
          <w:tcPr>
            <w:tcW w:w="851" w:type="dxa"/>
            <w:tcBorders>
              <w:top w:val="single" w:sz="4" w:space="0" w:color="auto"/>
              <w:left w:val="nil"/>
              <w:bottom w:val="single" w:sz="4" w:space="0" w:color="auto"/>
              <w:right w:val="single" w:sz="4" w:space="0" w:color="auto"/>
            </w:tcBorders>
            <w:shd w:val="clear" w:color="auto" w:fill="auto"/>
            <w:vAlign w:val="center"/>
          </w:tcPr>
          <w:p w:rsidR="003A10AA" w:rsidRPr="00304692" w:rsidRDefault="003A10AA" w:rsidP="00F83D66">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12,8</w:t>
            </w:r>
          </w:p>
        </w:tc>
        <w:tc>
          <w:tcPr>
            <w:tcW w:w="992" w:type="dxa"/>
            <w:vMerge/>
            <w:tcBorders>
              <w:left w:val="nil"/>
              <w:bottom w:val="single" w:sz="4" w:space="0" w:color="auto"/>
              <w:right w:val="single" w:sz="4" w:space="0" w:color="auto"/>
            </w:tcBorders>
            <w:shd w:val="clear" w:color="auto" w:fill="auto"/>
            <w:vAlign w:val="center"/>
          </w:tcPr>
          <w:p w:rsidR="003A10AA" w:rsidRPr="00304692" w:rsidRDefault="003A10AA" w:rsidP="00F83D66">
            <w:pPr>
              <w:spacing w:after="0" w:line="240" w:lineRule="auto"/>
              <w:jc w:val="center"/>
              <w:rPr>
                <w:rFonts w:ascii="Times New Roman" w:eastAsia="Times New Roman" w:hAnsi="Times New Roman" w:cs="Times New Roman"/>
                <w:sz w:val="10"/>
                <w:szCs w:val="10"/>
              </w:rPr>
            </w:pPr>
          </w:p>
        </w:tc>
        <w:tc>
          <w:tcPr>
            <w:tcW w:w="850" w:type="dxa"/>
            <w:vMerge/>
            <w:tcBorders>
              <w:left w:val="nil"/>
              <w:bottom w:val="single" w:sz="4" w:space="0" w:color="auto"/>
              <w:right w:val="single" w:sz="4" w:space="0" w:color="auto"/>
            </w:tcBorders>
            <w:shd w:val="clear" w:color="auto" w:fill="auto"/>
            <w:vAlign w:val="center"/>
          </w:tcPr>
          <w:p w:rsidR="003A10AA" w:rsidRPr="00304692" w:rsidRDefault="003A10AA" w:rsidP="00F83D66">
            <w:pPr>
              <w:jc w:val="center"/>
              <w:rPr>
                <w:rFonts w:ascii="Times New Roman" w:eastAsia="Times New Roman" w:hAnsi="Times New Roman" w:cs="Times New Roman"/>
                <w:sz w:val="10"/>
                <w:szCs w:val="10"/>
              </w:rPr>
            </w:pPr>
          </w:p>
        </w:tc>
        <w:tc>
          <w:tcPr>
            <w:tcW w:w="820" w:type="dxa"/>
            <w:vMerge/>
            <w:tcBorders>
              <w:left w:val="nil"/>
              <w:bottom w:val="single" w:sz="4" w:space="0" w:color="auto"/>
              <w:right w:val="single" w:sz="4" w:space="0" w:color="auto"/>
            </w:tcBorders>
            <w:shd w:val="clear" w:color="auto" w:fill="auto"/>
            <w:vAlign w:val="center"/>
          </w:tcPr>
          <w:p w:rsidR="003A10AA" w:rsidRPr="00304692" w:rsidRDefault="003A10AA" w:rsidP="00F83D66">
            <w:pPr>
              <w:spacing w:after="0" w:line="240" w:lineRule="auto"/>
              <w:jc w:val="center"/>
              <w:rPr>
                <w:rFonts w:ascii="Times New Roman" w:eastAsia="Times New Roman" w:hAnsi="Times New Roman" w:cs="Times New Roman"/>
                <w:sz w:val="10"/>
                <w:szCs w:val="10"/>
              </w:rPr>
            </w:pPr>
          </w:p>
        </w:tc>
        <w:tc>
          <w:tcPr>
            <w:tcW w:w="740" w:type="dxa"/>
            <w:vMerge/>
            <w:tcBorders>
              <w:left w:val="nil"/>
              <w:bottom w:val="single" w:sz="4" w:space="0" w:color="auto"/>
              <w:right w:val="single" w:sz="4" w:space="0" w:color="auto"/>
            </w:tcBorders>
            <w:shd w:val="clear" w:color="auto" w:fill="auto"/>
            <w:vAlign w:val="center"/>
          </w:tcPr>
          <w:p w:rsidR="003A10AA" w:rsidRPr="00304692" w:rsidRDefault="003A10AA" w:rsidP="00F83D66">
            <w:pPr>
              <w:spacing w:after="0" w:line="240" w:lineRule="auto"/>
              <w:jc w:val="center"/>
              <w:rPr>
                <w:rFonts w:ascii="Times New Roman" w:eastAsia="Times New Roman" w:hAnsi="Times New Roman" w:cs="Times New Roman"/>
                <w:sz w:val="10"/>
                <w:szCs w:val="10"/>
              </w:rPr>
            </w:pPr>
          </w:p>
        </w:tc>
        <w:tc>
          <w:tcPr>
            <w:tcW w:w="708" w:type="dxa"/>
            <w:vMerge/>
            <w:tcBorders>
              <w:left w:val="nil"/>
              <w:bottom w:val="single" w:sz="4" w:space="0" w:color="auto"/>
              <w:right w:val="single" w:sz="4" w:space="0" w:color="auto"/>
            </w:tcBorders>
            <w:shd w:val="clear" w:color="auto" w:fill="auto"/>
            <w:vAlign w:val="center"/>
          </w:tcPr>
          <w:p w:rsidR="003A10AA" w:rsidRPr="00304692" w:rsidRDefault="003A10AA" w:rsidP="00F83D66">
            <w:pPr>
              <w:spacing w:after="0" w:line="240" w:lineRule="auto"/>
              <w:jc w:val="center"/>
              <w:rPr>
                <w:rFonts w:ascii="Times New Roman" w:eastAsia="Times New Roman" w:hAnsi="Times New Roman" w:cs="Times New Roman"/>
                <w:sz w:val="10"/>
                <w:szCs w:val="10"/>
              </w:rPr>
            </w:pPr>
          </w:p>
        </w:tc>
        <w:tc>
          <w:tcPr>
            <w:tcW w:w="1985" w:type="dxa"/>
            <w:vMerge/>
            <w:tcBorders>
              <w:left w:val="nil"/>
              <w:bottom w:val="single" w:sz="4" w:space="0" w:color="auto"/>
              <w:right w:val="nil"/>
            </w:tcBorders>
            <w:shd w:val="clear" w:color="auto" w:fill="auto"/>
            <w:vAlign w:val="center"/>
          </w:tcPr>
          <w:p w:rsidR="003A10AA" w:rsidRPr="00304692" w:rsidRDefault="003A10AA" w:rsidP="00F83D66">
            <w:pPr>
              <w:spacing w:after="0" w:line="240" w:lineRule="auto"/>
              <w:jc w:val="center"/>
              <w:rPr>
                <w:rFonts w:ascii="Times New Roman" w:eastAsia="Times New Roman" w:hAnsi="Times New Roman" w:cs="Times New Roman"/>
                <w:sz w:val="10"/>
                <w:szCs w:val="10"/>
              </w:rPr>
            </w:pPr>
          </w:p>
        </w:tc>
        <w:tc>
          <w:tcPr>
            <w:tcW w:w="709" w:type="dxa"/>
            <w:vMerge/>
            <w:tcBorders>
              <w:left w:val="single" w:sz="4" w:space="0" w:color="auto"/>
              <w:bottom w:val="single" w:sz="4" w:space="0" w:color="auto"/>
              <w:right w:val="nil"/>
            </w:tcBorders>
            <w:shd w:val="clear" w:color="auto" w:fill="auto"/>
            <w:vAlign w:val="center"/>
          </w:tcPr>
          <w:p w:rsidR="003A10AA" w:rsidRPr="00304692" w:rsidRDefault="003A10AA" w:rsidP="00F83D66">
            <w:pPr>
              <w:spacing w:after="0" w:line="240" w:lineRule="auto"/>
              <w:jc w:val="center"/>
              <w:rPr>
                <w:rFonts w:ascii="Times New Roman" w:eastAsia="Times New Roman" w:hAnsi="Times New Roman" w:cs="Times New Roman"/>
                <w:sz w:val="10"/>
                <w:szCs w:val="10"/>
              </w:rPr>
            </w:pPr>
          </w:p>
        </w:tc>
        <w:tc>
          <w:tcPr>
            <w:tcW w:w="708" w:type="dxa"/>
            <w:vMerge/>
            <w:tcBorders>
              <w:left w:val="single" w:sz="4" w:space="0" w:color="auto"/>
              <w:bottom w:val="single" w:sz="4" w:space="0" w:color="auto"/>
              <w:right w:val="single" w:sz="4" w:space="0" w:color="auto"/>
            </w:tcBorders>
            <w:shd w:val="clear" w:color="auto" w:fill="auto"/>
            <w:vAlign w:val="center"/>
          </w:tcPr>
          <w:p w:rsidR="003A10AA" w:rsidRPr="00304692" w:rsidRDefault="003A10AA" w:rsidP="00F83D66">
            <w:pPr>
              <w:spacing w:after="0" w:line="240" w:lineRule="auto"/>
              <w:jc w:val="center"/>
              <w:rPr>
                <w:rFonts w:ascii="Times New Roman" w:eastAsia="Times New Roman" w:hAnsi="Times New Roman" w:cs="Times New Roman"/>
                <w:sz w:val="10"/>
                <w:szCs w:val="10"/>
              </w:rPr>
            </w:pPr>
          </w:p>
        </w:tc>
      </w:tr>
      <w:tr w:rsidR="003A10AA" w:rsidRPr="00304692" w:rsidTr="00A0445F">
        <w:trPr>
          <w:trHeight w:val="1175"/>
        </w:trPr>
        <w:tc>
          <w:tcPr>
            <w:tcW w:w="851" w:type="dxa"/>
            <w:vMerge w:val="restart"/>
            <w:tcBorders>
              <w:top w:val="nil"/>
              <w:left w:val="single" w:sz="4" w:space="0" w:color="auto"/>
              <w:right w:val="single" w:sz="4" w:space="0" w:color="auto"/>
            </w:tcBorders>
            <w:shd w:val="clear" w:color="auto" w:fill="auto"/>
            <w:vAlign w:val="center"/>
          </w:tcPr>
          <w:p w:rsidR="003A10AA" w:rsidRPr="00304692" w:rsidRDefault="003A10AA" w:rsidP="00B33646">
            <w:pPr>
              <w:pStyle w:val="a5"/>
              <w:numPr>
                <w:ilvl w:val="0"/>
                <w:numId w:val="1"/>
              </w:numPr>
              <w:spacing w:after="0" w:line="240" w:lineRule="auto"/>
              <w:jc w:val="center"/>
              <w:rPr>
                <w:rFonts w:ascii="Times New Roman" w:eastAsia="Times New Roman" w:hAnsi="Times New Roman" w:cs="Times New Roman"/>
                <w:sz w:val="10"/>
                <w:szCs w:val="10"/>
              </w:rPr>
            </w:pPr>
          </w:p>
        </w:tc>
        <w:tc>
          <w:tcPr>
            <w:tcW w:w="567" w:type="dxa"/>
            <w:vMerge w:val="restart"/>
            <w:tcBorders>
              <w:top w:val="nil"/>
              <w:left w:val="nil"/>
              <w:right w:val="single" w:sz="4" w:space="0" w:color="auto"/>
            </w:tcBorders>
            <w:shd w:val="clear" w:color="auto" w:fill="auto"/>
            <w:vAlign w:val="center"/>
            <w:hideMark/>
          </w:tcPr>
          <w:p w:rsidR="003A10AA" w:rsidRPr="00304692" w:rsidRDefault="003A10AA" w:rsidP="00BF61EF">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30с</w:t>
            </w:r>
          </w:p>
        </w:tc>
        <w:tc>
          <w:tcPr>
            <w:tcW w:w="1843" w:type="dxa"/>
            <w:vMerge w:val="restart"/>
            <w:tcBorders>
              <w:top w:val="nil"/>
              <w:left w:val="nil"/>
              <w:right w:val="single" w:sz="4" w:space="0" w:color="auto"/>
            </w:tcBorders>
            <w:shd w:val="clear" w:color="auto" w:fill="auto"/>
            <w:vAlign w:val="center"/>
            <w:hideMark/>
          </w:tcPr>
          <w:p w:rsidR="003A10AA" w:rsidRPr="00304692" w:rsidRDefault="003A10AA" w:rsidP="00BF61EF">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ПЛ.ОКТЯБРЬСКАЯ – УЛ.ЖИЛАЯ</w:t>
            </w:r>
          </w:p>
        </w:tc>
        <w:tc>
          <w:tcPr>
            <w:tcW w:w="2693" w:type="dxa"/>
            <w:tcBorders>
              <w:top w:val="single" w:sz="4" w:space="0" w:color="auto"/>
              <w:left w:val="nil"/>
              <w:bottom w:val="single" w:sz="4" w:space="0" w:color="auto"/>
              <w:right w:val="single" w:sz="4" w:space="0" w:color="auto"/>
            </w:tcBorders>
            <w:shd w:val="clear" w:color="auto" w:fill="auto"/>
          </w:tcPr>
          <w:p w:rsidR="003A10AA" w:rsidRPr="00304692" w:rsidRDefault="003A10AA" w:rsidP="00F441B8">
            <w:pPr>
              <w:spacing w:after="0" w:line="240" w:lineRule="auto"/>
              <w:rPr>
                <w:rFonts w:ascii="Times New Roman" w:eastAsia="Times New Roman" w:hAnsi="Times New Roman" w:cs="Times New Roman"/>
                <w:sz w:val="10"/>
                <w:szCs w:val="10"/>
              </w:rPr>
            </w:pPr>
            <w:r w:rsidRPr="00F441B8">
              <w:rPr>
                <w:rFonts w:ascii="Times New Roman" w:eastAsia="Times New Roman" w:hAnsi="Times New Roman" w:cs="Times New Roman"/>
                <w:b/>
                <w:bCs/>
                <w:sz w:val="10"/>
                <w:szCs w:val="10"/>
              </w:rPr>
              <w:t>В прямом направлении: «</w:t>
            </w:r>
            <w:r>
              <w:rPr>
                <w:rFonts w:ascii="Times New Roman" w:eastAsia="Times New Roman" w:hAnsi="Times New Roman" w:cs="Times New Roman"/>
                <w:sz w:val="10"/>
                <w:szCs w:val="10"/>
              </w:rPr>
              <w:t>ЖИЛАЯ</w:t>
            </w:r>
            <w:r w:rsidRPr="00F441B8">
              <w:rPr>
                <w:rFonts w:ascii="Times New Roman" w:eastAsia="Times New Roman" w:hAnsi="Times New Roman" w:cs="Times New Roman"/>
                <w:sz w:val="10"/>
                <w:szCs w:val="10"/>
              </w:rPr>
              <w:t>»</w:t>
            </w:r>
            <w:r>
              <w:rPr>
                <w:rFonts w:ascii="Times New Roman" w:eastAsia="Times New Roman" w:hAnsi="Times New Roman" w:cs="Times New Roman"/>
                <w:sz w:val="10"/>
                <w:szCs w:val="10"/>
              </w:rPr>
              <w:t xml:space="preserve"> «ШКОЛА №28»</w:t>
            </w:r>
            <w:r w:rsidRPr="00F441B8">
              <w:rPr>
                <w:rFonts w:ascii="Times New Roman" w:eastAsia="Times New Roman" w:hAnsi="Times New Roman" w:cs="Times New Roman"/>
                <w:sz w:val="10"/>
                <w:szCs w:val="10"/>
              </w:rPr>
              <w:t xml:space="preserve"> «М-Н БАБАЕВСКОГО»</w:t>
            </w:r>
            <w:r>
              <w:rPr>
                <w:rFonts w:ascii="Times New Roman" w:eastAsia="Times New Roman" w:hAnsi="Times New Roman" w:cs="Times New Roman"/>
                <w:sz w:val="10"/>
                <w:szCs w:val="10"/>
              </w:rPr>
              <w:t>«</w:t>
            </w:r>
            <w:r w:rsidRPr="00F441B8">
              <w:rPr>
                <w:rFonts w:ascii="Times New Roman" w:eastAsia="Times New Roman" w:hAnsi="Times New Roman" w:cs="Times New Roman"/>
                <w:sz w:val="10"/>
                <w:szCs w:val="10"/>
              </w:rPr>
              <w:t>КИРИКИЛИ</w:t>
            </w:r>
            <w:r>
              <w:rPr>
                <w:rFonts w:ascii="Times New Roman" w:eastAsia="Times New Roman" w:hAnsi="Times New Roman" w:cs="Times New Roman"/>
                <w:sz w:val="10"/>
                <w:szCs w:val="10"/>
              </w:rPr>
              <w:t>» «ДАЧИ</w:t>
            </w:r>
            <w:r w:rsidRPr="00F441B8">
              <w:rPr>
                <w:rFonts w:ascii="Times New Roman" w:eastAsia="Times New Roman" w:hAnsi="Times New Roman" w:cs="Times New Roman"/>
                <w:sz w:val="10"/>
                <w:szCs w:val="10"/>
              </w:rPr>
              <w:t>» «СТАРОВЕРОВА» «2-Я СОЛИКАМСКАЯ» «УНИВЕРМАГ ВОСТОК» «РЕВОЛЮЦИОННАЯ» «МЯСОКОМБИНАТ» «МАРКИНА» «ЦДО №2» «ШКОЛА №4» «ПОЛИТЕХНИЧЕСКИЙ КОЛЛЕДЖ» «Ж/Д ВОКЗАЛ» «ТЦ АЙСБЕРГ» «ЦИРК» «КАРТИННАЯ ГАЛЕРЕЯ» «КАЛИНИНА» «КОММУНИСТИЧЕСКАЯ» «ЦУМ» «КРЕМЛЬ» «ПЛ.ЛЕНИНА»</w:t>
            </w:r>
            <w:r>
              <w:rPr>
                <w:rFonts w:ascii="Times New Roman" w:eastAsia="Times New Roman" w:hAnsi="Times New Roman" w:cs="Times New Roman"/>
                <w:sz w:val="10"/>
                <w:szCs w:val="10"/>
              </w:rPr>
              <w:t xml:space="preserve"> «СКВЕР УЛЬЯНОВЫХ»</w:t>
            </w:r>
          </w:p>
        </w:tc>
        <w:tc>
          <w:tcPr>
            <w:tcW w:w="1701" w:type="dxa"/>
            <w:tcBorders>
              <w:top w:val="nil"/>
              <w:left w:val="nil"/>
              <w:bottom w:val="single" w:sz="4" w:space="0" w:color="auto"/>
              <w:right w:val="single" w:sz="4" w:space="0" w:color="auto"/>
            </w:tcBorders>
            <w:shd w:val="clear" w:color="auto" w:fill="auto"/>
            <w:hideMark/>
          </w:tcPr>
          <w:p w:rsidR="003A10AA" w:rsidRPr="00304692" w:rsidRDefault="003A10AA" w:rsidP="00FB02F2">
            <w:pPr>
              <w:spacing w:after="0" w:line="240" w:lineRule="auto"/>
              <w:rPr>
                <w:rFonts w:ascii="Times New Roman" w:eastAsia="Times New Roman" w:hAnsi="Times New Roman" w:cs="Times New Roman"/>
                <w:sz w:val="10"/>
                <w:szCs w:val="10"/>
              </w:rPr>
            </w:pPr>
            <w:r w:rsidRPr="00304692">
              <w:rPr>
                <w:rFonts w:ascii="Times New Roman" w:eastAsia="Times New Roman" w:hAnsi="Times New Roman" w:cs="Times New Roman"/>
                <w:b/>
                <w:bCs/>
                <w:sz w:val="10"/>
                <w:szCs w:val="10"/>
              </w:rPr>
              <w:t xml:space="preserve">В прямом направлении: </w:t>
            </w:r>
            <w:r w:rsidRPr="00304692">
              <w:rPr>
                <w:rFonts w:ascii="Times New Roman" w:eastAsia="Times New Roman" w:hAnsi="Times New Roman" w:cs="Times New Roman"/>
                <w:bCs/>
                <w:sz w:val="10"/>
                <w:szCs w:val="10"/>
              </w:rPr>
              <w:t xml:space="preserve">УЛ.ЖИЛАЯ, БАБАЕВСКОГО </w:t>
            </w:r>
            <w:r w:rsidRPr="00304692">
              <w:rPr>
                <w:rFonts w:ascii="Times New Roman" w:eastAsia="Times New Roman" w:hAnsi="Times New Roman" w:cs="Times New Roman"/>
                <w:sz w:val="10"/>
                <w:szCs w:val="10"/>
              </w:rPr>
              <w:t>МОСТ Ч/З Р.КРИВАЯ БОЛДА УЛ.СТАРОВЕРОВА</w:t>
            </w:r>
            <w:r>
              <w:rPr>
                <w:rFonts w:ascii="Times New Roman" w:eastAsia="Times New Roman" w:hAnsi="Times New Roman" w:cs="Times New Roman"/>
                <w:sz w:val="10"/>
                <w:szCs w:val="10"/>
              </w:rPr>
              <w:t xml:space="preserve"> УЛ.</w:t>
            </w:r>
            <w:r w:rsidRPr="008C2534">
              <w:rPr>
                <w:rFonts w:ascii="Times New Roman" w:eastAsia="Times New Roman" w:hAnsi="Times New Roman" w:cs="Times New Roman"/>
                <w:sz w:val="10"/>
                <w:szCs w:val="10"/>
              </w:rPr>
              <w:t xml:space="preserve"> 2-Я </w:t>
            </w:r>
            <w:r>
              <w:rPr>
                <w:rFonts w:ascii="Times New Roman" w:eastAsia="Times New Roman" w:hAnsi="Times New Roman" w:cs="Times New Roman"/>
                <w:sz w:val="10"/>
                <w:szCs w:val="10"/>
              </w:rPr>
              <w:t xml:space="preserve">СОЛИКАМСКАЯ </w:t>
            </w:r>
            <w:r w:rsidRPr="00304692">
              <w:rPr>
                <w:rFonts w:ascii="Times New Roman" w:eastAsia="Times New Roman" w:hAnsi="Times New Roman" w:cs="Times New Roman"/>
                <w:sz w:val="10"/>
                <w:szCs w:val="10"/>
              </w:rPr>
              <w:t>МОСТ Ч/З Р.ПРЯМАЯ БОЛДА УЛ.ЯБЛОЧКОВА ПУТЕПРОВОД УЛ.ПОБЕДЫ УЛ.СВЕРДЛОВА УЛ.АДМИРАЛТЕЙСКАЯ ПУГАЧЕВА ФИОЛЕТОВА</w:t>
            </w:r>
          </w:p>
          <w:p w:rsidR="003A10AA" w:rsidRPr="00304692" w:rsidRDefault="003A10AA" w:rsidP="00FB02F2">
            <w:pPr>
              <w:spacing w:after="0" w:line="240" w:lineRule="auto"/>
              <w:rPr>
                <w:rFonts w:ascii="Times New Roman" w:eastAsia="Times New Roman" w:hAnsi="Times New Roman" w:cs="Times New Roman"/>
                <w:sz w:val="10"/>
                <w:szCs w:val="10"/>
              </w:rPr>
            </w:pPr>
          </w:p>
          <w:p w:rsidR="003A10AA" w:rsidRPr="00304692" w:rsidRDefault="003A10AA" w:rsidP="00FB02F2">
            <w:pPr>
              <w:spacing w:after="0" w:line="240" w:lineRule="auto"/>
              <w:rPr>
                <w:rFonts w:ascii="Times New Roman" w:eastAsia="Times New Roman" w:hAnsi="Times New Roman" w:cs="Times New Roman"/>
                <w:sz w:val="10"/>
                <w:szCs w:val="10"/>
              </w:rPr>
            </w:pPr>
          </w:p>
        </w:tc>
        <w:tc>
          <w:tcPr>
            <w:tcW w:w="851" w:type="dxa"/>
            <w:vMerge w:val="restart"/>
            <w:tcBorders>
              <w:top w:val="nil"/>
              <w:left w:val="nil"/>
              <w:right w:val="single" w:sz="4" w:space="0" w:color="auto"/>
            </w:tcBorders>
            <w:shd w:val="clear" w:color="auto" w:fill="auto"/>
            <w:vAlign w:val="center"/>
            <w:hideMark/>
          </w:tcPr>
          <w:p w:rsidR="003A10AA" w:rsidRPr="00304692" w:rsidRDefault="003A10AA" w:rsidP="00F83D66">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59</w:t>
            </w:r>
          </w:p>
        </w:tc>
        <w:tc>
          <w:tcPr>
            <w:tcW w:w="992" w:type="dxa"/>
            <w:vMerge w:val="restart"/>
            <w:tcBorders>
              <w:top w:val="nil"/>
              <w:left w:val="nil"/>
              <w:right w:val="single" w:sz="4" w:space="0" w:color="auto"/>
            </w:tcBorders>
            <w:shd w:val="clear" w:color="auto" w:fill="auto"/>
            <w:vAlign w:val="center"/>
            <w:hideMark/>
          </w:tcPr>
          <w:p w:rsidR="003A10AA" w:rsidRPr="00304692" w:rsidRDefault="003A10AA" w:rsidP="00F83D66">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В установленных остановочных пунктах</w:t>
            </w:r>
          </w:p>
        </w:tc>
        <w:tc>
          <w:tcPr>
            <w:tcW w:w="850" w:type="dxa"/>
            <w:vMerge w:val="restart"/>
            <w:tcBorders>
              <w:top w:val="nil"/>
              <w:left w:val="nil"/>
              <w:right w:val="single" w:sz="4" w:space="0" w:color="auto"/>
            </w:tcBorders>
            <w:shd w:val="clear" w:color="auto" w:fill="auto"/>
            <w:vAlign w:val="center"/>
            <w:hideMark/>
          </w:tcPr>
          <w:p w:rsidR="003A10AA" w:rsidRPr="00304692" w:rsidRDefault="003A10AA" w:rsidP="00F83D66">
            <w:pPr>
              <w:jc w:val="center"/>
            </w:pPr>
            <w:r w:rsidRPr="00304692">
              <w:rPr>
                <w:rFonts w:ascii="Times New Roman" w:eastAsia="Times New Roman" w:hAnsi="Times New Roman" w:cs="Times New Roman"/>
                <w:sz w:val="10"/>
                <w:szCs w:val="10"/>
              </w:rPr>
              <w:t xml:space="preserve">Регулярные перевозки по </w:t>
            </w:r>
            <w:r>
              <w:rPr>
                <w:rFonts w:ascii="Times New Roman" w:eastAsia="Times New Roman" w:hAnsi="Times New Roman" w:cs="Times New Roman"/>
                <w:sz w:val="10"/>
                <w:szCs w:val="10"/>
              </w:rPr>
              <w:t>не</w:t>
            </w:r>
            <w:r w:rsidRPr="00304692">
              <w:rPr>
                <w:rFonts w:ascii="Times New Roman" w:eastAsia="Times New Roman" w:hAnsi="Times New Roman" w:cs="Times New Roman"/>
                <w:sz w:val="10"/>
                <w:szCs w:val="10"/>
              </w:rPr>
              <w:t>регулируемым тарифам</w:t>
            </w:r>
          </w:p>
        </w:tc>
        <w:tc>
          <w:tcPr>
            <w:tcW w:w="820" w:type="dxa"/>
            <w:vMerge w:val="restart"/>
            <w:tcBorders>
              <w:top w:val="nil"/>
              <w:left w:val="nil"/>
              <w:right w:val="single" w:sz="4" w:space="0" w:color="auto"/>
            </w:tcBorders>
            <w:shd w:val="clear" w:color="auto" w:fill="auto"/>
            <w:vAlign w:val="center"/>
            <w:hideMark/>
          </w:tcPr>
          <w:p w:rsidR="003A10AA" w:rsidRPr="00304692" w:rsidRDefault="003A10AA" w:rsidP="00B63F7F">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 xml:space="preserve">Автобусы                            </w:t>
            </w:r>
            <w:r>
              <w:rPr>
                <w:rFonts w:ascii="Times New Roman" w:eastAsia="Times New Roman" w:hAnsi="Times New Roman" w:cs="Times New Roman"/>
                <w:sz w:val="10"/>
                <w:szCs w:val="10"/>
              </w:rPr>
              <w:t>41</w:t>
            </w:r>
            <w:r w:rsidRPr="00304692">
              <w:rPr>
                <w:rFonts w:ascii="Times New Roman" w:eastAsia="Times New Roman" w:hAnsi="Times New Roman" w:cs="Times New Roman"/>
                <w:sz w:val="10"/>
                <w:szCs w:val="10"/>
              </w:rPr>
              <w:t xml:space="preserve">- МК                              </w:t>
            </w:r>
          </w:p>
        </w:tc>
        <w:tc>
          <w:tcPr>
            <w:tcW w:w="740" w:type="dxa"/>
            <w:vMerge w:val="restart"/>
            <w:tcBorders>
              <w:top w:val="nil"/>
              <w:left w:val="nil"/>
              <w:right w:val="single" w:sz="4" w:space="0" w:color="auto"/>
            </w:tcBorders>
            <w:shd w:val="clear" w:color="auto" w:fill="auto"/>
            <w:vAlign w:val="center"/>
            <w:hideMark/>
          </w:tcPr>
          <w:p w:rsidR="003A10AA" w:rsidRPr="00304692" w:rsidRDefault="003A10AA" w:rsidP="00F83D66">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Евро III</w:t>
            </w:r>
          </w:p>
        </w:tc>
        <w:tc>
          <w:tcPr>
            <w:tcW w:w="708" w:type="dxa"/>
            <w:vMerge w:val="restart"/>
            <w:tcBorders>
              <w:top w:val="nil"/>
              <w:left w:val="nil"/>
              <w:right w:val="single" w:sz="4" w:space="0" w:color="auto"/>
            </w:tcBorders>
            <w:shd w:val="clear" w:color="auto" w:fill="auto"/>
            <w:vAlign w:val="center"/>
            <w:hideMark/>
          </w:tcPr>
          <w:p w:rsidR="003A10AA" w:rsidRPr="00304692" w:rsidRDefault="003A10AA" w:rsidP="00F83D66">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2011г</w:t>
            </w:r>
          </w:p>
        </w:tc>
        <w:tc>
          <w:tcPr>
            <w:tcW w:w="1985" w:type="dxa"/>
            <w:vMerge w:val="restart"/>
            <w:tcBorders>
              <w:top w:val="nil"/>
              <w:left w:val="nil"/>
              <w:right w:val="nil"/>
            </w:tcBorders>
            <w:shd w:val="clear" w:color="auto" w:fill="auto"/>
            <w:vAlign w:val="center"/>
            <w:hideMark/>
          </w:tcPr>
          <w:p w:rsidR="003A10AA" w:rsidRDefault="003A10AA" w:rsidP="0010267B">
            <w:pPr>
              <w:spacing w:after="0" w:line="240" w:lineRule="auto"/>
              <w:jc w:val="center"/>
              <w:rPr>
                <w:rFonts w:ascii="Times New Roman" w:eastAsia="Times New Roman" w:hAnsi="Times New Roman" w:cs="Times New Roman"/>
                <w:sz w:val="10"/>
                <w:szCs w:val="10"/>
              </w:rPr>
            </w:pPr>
            <w:r w:rsidRPr="0010267B">
              <w:rPr>
                <w:rFonts w:ascii="Times New Roman" w:eastAsia="Times New Roman" w:hAnsi="Times New Roman" w:cs="Times New Roman"/>
                <w:sz w:val="10"/>
                <w:szCs w:val="10"/>
              </w:rPr>
              <w:t>Кузнецов Александр Владимирович</w:t>
            </w:r>
            <w:r>
              <w:rPr>
                <w:rFonts w:ascii="Times New Roman" w:eastAsia="Times New Roman" w:hAnsi="Times New Roman" w:cs="Times New Roman"/>
                <w:sz w:val="10"/>
                <w:szCs w:val="10"/>
              </w:rPr>
              <w:t xml:space="preserve"> – УУ ДПТ</w:t>
            </w:r>
          </w:p>
          <w:p w:rsidR="003A10AA" w:rsidRPr="00304692" w:rsidRDefault="003A10AA" w:rsidP="00F8671D">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Свашенко Сергей Алексеевич</w:t>
            </w:r>
          </w:p>
          <w:p w:rsidR="003A10AA" w:rsidRPr="00304692" w:rsidRDefault="003A10AA" w:rsidP="00F8671D">
            <w:pPr>
              <w:spacing w:after="0" w:line="240" w:lineRule="auto"/>
              <w:jc w:val="center"/>
              <w:rPr>
                <w:rFonts w:ascii="Times New Roman" w:eastAsia="Times New Roman" w:hAnsi="Times New Roman" w:cs="Times New Roman"/>
                <w:sz w:val="10"/>
                <w:szCs w:val="10"/>
              </w:rPr>
            </w:pPr>
            <w:proofErr w:type="spellStart"/>
            <w:r w:rsidRPr="00304692">
              <w:rPr>
                <w:rFonts w:ascii="Times New Roman" w:eastAsia="Times New Roman" w:hAnsi="Times New Roman" w:cs="Times New Roman"/>
                <w:sz w:val="10"/>
                <w:szCs w:val="10"/>
              </w:rPr>
              <w:t>КурманалиевДжумаханМубинович</w:t>
            </w:r>
            <w:proofErr w:type="spellEnd"/>
          </w:p>
          <w:p w:rsidR="003A10AA" w:rsidRPr="00304692" w:rsidRDefault="003A10AA" w:rsidP="00F8671D">
            <w:pPr>
              <w:spacing w:after="0" w:line="240" w:lineRule="auto"/>
              <w:jc w:val="center"/>
              <w:rPr>
                <w:rFonts w:ascii="Times New Roman" w:eastAsia="Times New Roman" w:hAnsi="Times New Roman" w:cs="Times New Roman"/>
                <w:sz w:val="10"/>
                <w:szCs w:val="10"/>
              </w:rPr>
            </w:pPr>
            <w:proofErr w:type="spellStart"/>
            <w:r w:rsidRPr="00304692">
              <w:rPr>
                <w:rFonts w:ascii="Times New Roman" w:eastAsia="Times New Roman" w:hAnsi="Times New Roman" w:cs="Times New Roman"/>
                <w:sz w:val="10"/>
                <w:szCs w:val="10"/>
              </w:rPr>
              <w:t>СиткужиноваИльсоярБаймуратовна</w:t>
            </w:r>
            <w:proofErr w:type="spellEnd"/>
          </w:p>
          <w:p w:rsidR="003A10AA" w:rsidRPr="00304692" w:rsidRDefault="003A10AA" w:rsidP="00F8671D">
            <w:pPr>
              <w:spacing w:after="0" w:line="240" w:lineRule="auto"/>
              <w:jc w:val="center"/>
              <w:rPr>
                <w:rFonts w:ascii="Times New Roman" w:eastAsia="Times New Roman" w:hAnsi="Times New Roman" w:cs="Times New Roman"/>
                <w:sz w:val="10"/>
                <w:szCs w:val="10"/>
              </w:rPr>
            </w:pPr>
            <w:proofErr w:type="spellStart"/>
            <w:r w:rsidRPr="00304692">
              <w:rPr>
                <w:rFonts w:ascii="Times New Roman" w:eastAsia="Times New Roman" w:hAnsi="Times New Roman" w:cs="Times New Roman"/>
                <w:sz w:val="10"/>
                <w:szCs w:val="10"/>
              </w:rPr>
              <w:t>ЯхъяеваГульсинаБикмарзаевна</w:t>
            </w:r>
            <w:proofErr w:type="spellEnd"/>
          </w:p>
          <w:p w:rsidR="003A10AA" w:rsidRPr="00304692" w:rsidRDefault="003A10AA" w:rsidP="00F8671D">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Ионов Виктор Егорович</w:t>
            </w:r>
          </w:p>
          <w:p w:rsidR="003A10AA" w:rsidRPr="00304692" w:rsidRDefault="003A10AA" w:rsidP="00F8671D">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 xml:space="preserve">Ходжаева </w:t>
            </w:r>
            <w:proofErr w:type="spellStart"/>
            <w:r w:rsidRPr="00304692">
              <w:rPr>
                <w:rFonts w:ascii="Times New Roman" w:eastAsia="Times New Roman" w:hAnsi="Times New Roman" w:cs="Times New Roman"/>
                <w:sz w:val="10"/>
                <w:szCs w:val="10"/>
              </w:rPr>
              <w:t>РумияАдыевна</w:t>
            </w:r>
            <w:proofErr w:type="spellEnd"/>
          </w:p>
          <w:p w:rsidR="003A10AA" w:rsidRPr="00304692" w:rsidRDefault="003A10AA" w:rsidP="00F8671D">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 xml:space="preserve">Артамонов Андрей Валерьевич </w:t>
            </w:r>
          </w:p>
          <w:p w:rsidR="003A10AA" w:rsidRPr="00304692" w:rsidRDefault="003A10AA" w:rsidP="00F8671D">
            <w:pPr>
              <w:spacing w:after="0" w:line="240" w:lineRule="auto"/>
              <w:jc w:val="center"/>
              <w:rPr>
                <w:rFonts w:ascii="Times New Roman" w:eastAsia="Times New Roman" w:hAnsi="Times New Roman" w:cs="Times New Roman"/>
                <w:sz w:val="10"/>
                <w:szCs w:val="10"/>
              </w:rPr>
            </w:pPr>
            <w:proofErr w:type="spellStart"/>
            <w:r w:rsidRPr="00304692">
              <w:rPr>
                <w:rFonts w:ascii="Times New Roman" w:eastAsia="Times New Roman" w:hAnsi="Times New Roman" w:cs="Times New Roman"/>
                <w:sz w:val="10"/>
                <w:szCs w:val="10"/>
              </w:rPr>
              <w:t>Сладкомедов</w:t>
            </w:r>
            <w:proofErr w:type="spellEnd"/>
            <w:r w:rsidRPr="00304692">
              <w:rPr>
                <w:rFonts w:ascii="Times New Roman" w:eastAsia="Times New Roman" w:hAnsi="Times New Roman" w:cs="Times New Roman"/>
                <w:sz w:val="10"/>
                <w:szCs w:val="10"/>
              </w:rPr>
              <w:t xml:space="preserve"> Валерий Викторович</w:t>
            </w:r>
          </w:p>
          <w:p w:rsidR="003A10AA" w:rsidRPr="00304692" w:rsidRDefault="003A10AA" w:rsidP="00F8671D">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 xml:space="preserve">Гладилов Антон Павлович </w:t>
            </w:r>
          </w:p>
          <w:p w:rsidR="003A10AA" w:rsidRPr="00304692" w:rsidRDefault="003A10AA" w:rsidP="00F8671D">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 xml:space="preserve">Андронова Елена Александровна </w:t>
            </w:r>
          </w:p>
          <w:p w:rsidR="003A10AA" w:rsidRPr="00304692" w:rsidRDefault="003A10AA" w:rsidP="00F8671D">
            <w:pPr>
              <w:spacing w:after="0" w:line="240" w:lineRule="auto"/>
              <w:jc w:val="center"/>
              <w:rPr>
                <w:rFonts w:ascii="Times New Roman" w:eastAsia="Times New Roman" w:hAnsi="Times New Roman" w:cs="Times New Roman"/>
                <w:sz w:val="10"/>
                <w:szCs w:val="10"/>
              </w:rPr>
            </w:pPr>
            <w:proofErr w:type="spellStart"/>
            <w:r w:rsidRPr="00304692">
              <w:rPr>
                <w:rFonts w:ascii="Times New Roman" w:eastAsia="Times New Roman" w:hAnsi="Times New Roman" w:cs="Times New Roman"/>
                <w:sz w:val="10"/>
                <w:szCs w:val="10"/>
              </w:rPr>
              <w:t>КельдамбетовРастямАмерханович</w:t>
            </w:r>
            <w:proofErr w:type="spellEnd"/>
          </w:p>
          <w:p w:rsidR="003A10AA" w:rsidRPr="00304692" w:rsidRDefault="003A10AA" w:rsidP="00F8671D">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Макеев  Андрей Алексеевич</w:t>
            </w:r>
          </w:p>
          <w:p w:rsidR="003A10AA" w:rsidRPr="00304692" w:rsidRDefault="003A10AA" w:rsidP="00F8671D">
            <w:pPr>
              <w:spacing w:after="0" w:line="240" w:lineRule="auto"/>
              <w:jc w:val="center"/>
              <w:rPr>
                <w:rFonts w:ascii="Times New Roman" w:eastAsia="Times New Roman" w:hAnsi="Times New Roman" w:cs="Times New Roman"/>
                <w:sz w:val="10"/>
                <w:szCs w:val="10"/>
              </w:rPr>
            </w:pPr>
            <w:proofErr w:type="spellStart"/>
            <w:r w:rsidRPr="00304692">
              <w:rPr>
                <w:rFonts w:ascii="Times New Roman" w:eastAsia="Times New Roman" w:hAnsi="Times New Roman" w:cs="Times New Roman"/>
                <w:sz w:val="10"/>
                <w:szCs w:val="10"/>
              </w:rPr>
              <w:t>ТуктаровРишадРубиндарович</w:t>
            </w:r>
            <w:proofErr w:type="spellEnd"/>
          </w:p>
          <w:p w:rsidR="003A10AA" w:rsidRPr="00304692" w:rsidRDefault="003A10AA" w:rsidP="00F8671D">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Соловьева Ольга Борисовна</w:t>
            </w:r>
          </w:p>
          <w:p w:rsidR="003A10AA" w:rsidRPr="00304692" w:rsidRDefault="003A10AA" w:rsidP="00F8671D">
            <w:pPr>
              <w:spacing w:after="0" w:line="240" w:lineRule="auto"/>
              <w:jc w:val="center"/>
              <w:rPr>
                <w:rFonts w:ascii="Times New Roman" w:eastAsia="Times New Roman" w:hAnsi="Times New Roman" w:cs="Times New Roman"/>
                <w:sz w:val="10"/>
                <w:szCs w:val="10"/>
              </w:rPr>
            </w:pPr>
            <w:proofErr w:type="spellStart"/>
            <w:r w:rsidRPr="00304692">
              <w:rPr>
                <w:rFonts w:ascii="Times New Roman" w:eastAsia="Times New Roman" w:hAnsi="Times New Roman" w:cs="Times New Roman"/>
                <w:sz w:val="10"/>
                <w:szCs w:val="10"/>
              </w:rPr>
              <w:t>КахримановРафисКахриманович</w:t>
            </w:r>
            <w:proofErr w:type="spellEnd"/>
          </w:p>
          <w:p w:rsidR="003A10AA" w:rsidRPr="00304692" w:rsidRDefault="003A10AA" w:rsidP="00F8671D">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 xml:space="preserve">Трофимов Александр Васильевич </w:t>
            </w:r>
          </w:p>
          <w:p w:rsidR="003A10AA" w:rsidRPr="00304692" w:rsidRDefault="003A10AA" w:rsidP="00F8671D">
            <w:pPr>
              <w:spacing w:after="0" w:line="240" w:lineRule="auto"/>
              <w:jc w:val="center"/>
              <w:rPr>
                <w:rFonts w:ascii="Times New Roman" w:eastAsia="Times New Roman" w:hAnsi="Times New Roman" w:cs="Times New Roman"/>
                <w:sz w:val="10"/>
                <w:szCs w:val="10"/>
              </w:rPr>
            </w:pPr>
            <w:proofErr w:type="spellStart"/>
            <w:r w:rsidRPr="00304692">
              <w:rPr>
                <w:rFonts w:ascii="Times New Roman" w:eastAsia="Times New Roman" w:hAnsi="Times New Roman" w:cs="Times New Roman"/>
                <w:sz w:val="10"/>
                <w:szCs w:val="10"/>
              </w:rPr>
              <w:t>Мурыгин</w:t>
            </w:r>
            <w:proofErr w:type="spellEnd"/>
            <w:r w:rsidRPr="00304692">
              <w:rPr>
                <w:rFonts w:ascii="Times New Roman" w:eastAsia="Times New Roman" w:hAnsi="Times New Roman" w:cs="Times New Roman"/>
                <w:sz w:val="10"/>
                <w:szCs w:val="10"/>
              </w:rPr>
              <w:t xml:space="preserve"> Константин Леонидович </w:t>
            </w:r>
          </w:p>
          <w:p w:rsidR="003A10AA" w:rsidRPr="00304692" w:rsidRDefault="003A10AA" w:rsidP="00F8671D">
            <w:pPr>
              <w:spacing w:after="0" w:line="240" w:lineRule="auto"/>
              <w:jc w:val="center"/>
              <w:rPr>
                <w:rFonts w:ascii="Times New Roman" w:eastAsia="Times New Roman" w:hAnsi="Times New Roman" w:cs="Times New Roman"/>
                <w:sz w:val="10"/>
                <w:szCs w:val="10"/>
              </w:rPr>
            </w:pPr>
            <w:proofErr w:type="spellStart"/>
            <w:r w:rsidRPr="00304692">
              <w:rPr>
                <w:rFonts w:ascii="Times New Roman" w:eastAsia="Times New Roman" w:hAnsi="Times New Roman" w:cs="Times New Roman"/>
                <w:sz w:val="10"/>
                <w:szCs w:val="10"/>
              </w:rPr>
              <w:t>Мирзамагомедов</w:t>
            </w:r>
            <w:proofErr w:type="spellEnd"/>
            <w:r w:rsidRPr="00304692">
              <w:rPr>
                <w:rFonts w:ascii="Times New Roman" w:eastAsia="Times New Roman" w:hAnsi="Times New Roman" w:cs="Times New Roman"/>
                <w:sz w:val="10"/>
                <w:szCs w:val="10"/>
              </w:rPr>
              <w:t xml:space="preserve"> Руслан </w:t>
            </w:r>
            <w:proofErr w:type="spellStart"/>
            <w:r w:rsidRPr="00304692">
              <w:rPr>
                <w:rFonts w:ascii="Times New Roman" w:eastAsia="Times New Roman" w:hAnsi="Times New Roman" w:cs="Times New Roman"/>
                <w:sz w:val="10"/>
                <w:szCs w:val="10"/>
              </w:rPr>
              <w:t>Абдуллаевич</w:t>
            </w:r>
            <w:proofErr w:type="spellEnd"/>
          </w:p>
          <w:p w:rsidR="003A10AA" w:rsidRPr="00304692" w:rsidRDefault="003A10AA" w:rsidP="00F8671D">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Попов Михаил Михайлович</w:t>
            </w:r>
          </w:p>
          <w:p w:rsidR="003A10AA" w:rsidRPr="00304692" w:rsidRDefault="003A10AA" w:rsidP="00F8671D">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Скворцов Павел Владимирович</w:t>
            </w:r>
          </w:p>
          <w:p w:rsidR="003A10AA" w:rsidRPr="00304692" w:rsidRDefault="003A10AA" w:rsidP="00F8671D">
            <w:pPr>
              <w:spacing w:after="0" w:line="240" w:lineRule="auto"/>
              <w:jc w:val="center"/>
              <w:rPr>
                <w:rFonts w:ascii="Times New Roman" w:eastAsia="Times New Roman" w:hAnsi="Times New Roman" w:cs="Times New Roman"/>
                <w:sz w:val="10"/>
                <w:szCs w:val="10"/>
              </w:rPr>
            </w:pPr>
            <w:proofErr w:type="spellStart"/>
            <w:r w:rsidRPr="00304692">
              <w:rPr>
                <w:rFonts w:ascii="Times New Roman" w:eastAsia="Times New Roman" w:hAnsi="Times New Roman" w:cs="Times New Roman"/>
                <w:sz w:val="10"/>
                <w:szCs w:val="10"/>
              </w:rPr>
              <w:t>СабъяеваНасимаХайр</w:t>
            </w:r>
            <w:r>
              <w:rPr>
                <w:rFonts w:ascii="Times New Roman" w:eastAsia="Times New Roman" w:hAnsi="Times New Roman" w:cs="Times New Roman"/>
                <w:sz w:val="10"/>
                <w:szCs w:val="10"/>
              </w:rPr>
              <w:t>у</w:t>
            </w:r>
            <w:r w:rsidRPr="00304692">
              <w:rPr>
                <w:rFonts w:ascii="Times New Roman" w:eastAsia="Times New Roman" w:hAnsi="Times New Roman" w:cs="Times New Roman"/>
                <w:sz w:val="10"/>
                <w:szCs w:val="10"/>
              </w:rPr>
              <w:t>ллаевна</w:t>
            </w:r>
            <w:proofErr w:type="spellEnd"/>
          </w:p>
          <w:p w:rsidR="003A10AA" w:rsidRPr="00304692" w:rsidRDefault="003A10AA" w:rsidP="00F8671D">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Нефедов Николай Александрович</w:t>
            </w:r>
          </w:p>
          <w:p w:rsidR="003A10AA" w:rsidRPr="00304692" w:rsidRDefault="003A10AA" w:rsidP="00F8671D">
            <w:pPr>
              <w:spacing w:after="0" w:line="240" w:lineRule="auto"/>
              <w:jc w:val="center"/>
              <w:rPr>
                <w:rFonts w:ascii="Times New Roman" w:eastAsia="Times New Roman" w:hAnsi="Times New Roman" w:cs="Times New Roman"/>
                <w:sz w:val="10"/>
                <w:szCs w:val="10"/>
              </w:rPr>
            </w:pPr>
            <w:proofErr w:type="spellStart"/>
            <w:r w:rsidRPr="00304692">
              <w:rPr>
                <w:rFonts w:ascii="Times New Roman" w:eastAsia="Times New Roman" w:hAnsi="Times New Roman" w:cs="Times New Roman"/>
                <w:sz w:val="10"/>
                <w:szCs w:val="10"/>
              </w:rPr>
              <w:t>Сундетова</w:t>
            </w:r>
            <w:proofErr w:type="spellEnd"/>
            <w:r w:rsidRPr="00304692">
              <w:rPr>
                <w:rFonts w:ascii="Times New Roman" w:eastAsia="Times New Roman" w:hAnsi="Times New Roman" w:cs="Times New Roman"/>
                <w:sz w:val="10"/>
                <w:szCs w:val="10"/>
              </w:rPr>
              <w:t xml:space="preserve"> Гульнара </w:t>
            </w:r>
            <w:proofErr w:type="spellStart"/>
            <w:r w:rsidRPr="00304692">
              <w:rPr>
                <w:rFonts w:ascii="Times New Roman" w:eastAsia="Times New Roman" w:hAnsi="Times New Roman" w:cs="Times New Roman"/>
                <w:sz w:val="10"/>
                <w:szCs w:val="10"/>
              </w:rPr>
              <w:t>Беккалиевна</w:t>
            </w:r>
            <w:proofErr w:type="spellEnd"/>
          </w:p>
          <w:p w:rsidR="003A10AA" w:rsidRPr="00304692" w:rsidRDefault="003A10AA" w:rsidP="00F8671D">
            <w:pPr>
              <w:spacing w:after="0" w:line="240" w:lineRule="auto"/>
              <w:jc w:val="center"/>
              <w:rPr>
                <w:rFonts w:ascii="Times New Roman" w:eastAsia="Times New Roman" w:hAnsi="Times New Roman" w:cs="Times New Roman"/>
                <w:sz w:val="10"/>
                <w:szCs w:val="10"/>
              </w:rPr>
            </w:pPr>
            <w:proofErr w:type="spellStart"/>
            <w:r w:rsidRPr="00304692">
              <w:rPr>
                <w:rFonts w:ascii="Times New Roman" w:eastAsia="Times New Roman" w:hAnsi="Times New Roman" w:cs="Times New Roman"/>
                <w:sz w:val="10"/>
                <w:szCs w:val="10"/>
              </w:rPr>
              <w:t>Ращепкина</w:t>
            </w:r>
            <w:proofErr w:type="spellEnd"/>
            <w:r w:rsidRPr="00304692">
              <w:rPr>
                <w:rFonts w:ascii="Times New Roman" w:eastAsia="Times New Roman" w:hAnsi="Times New Roman" w:cs="Times New Roman"/>
                <w:sz w:val="10"/>
                <w:szCs w:val="10"/>
              </w:rPr>
              <w:t xml:space="preserve"> Елена Львовна</w:t>
            </w:r>
          </w:p>
          <w:p w:rsidR="003A10AA" w:rsidRPr="00304692" w:rsidRDefault="003A10AA" w:rsidP="00F8671D">
            <w:pPr>
              <w:spacing w:after="0" w:line="240" w:lineRule="auto"/>
              <w:jc w:val="center"/>
              <w:rPr>
                <w:rFonts w:ascii="Times New Roman" w:eastAsia="Times New Roman" w:hAnsi="Times New Roman" w:cs="Times New Roman"/>
                <w:sz w:val="10"/>
                <w:szCs w:val="10"/>
              </w:rPr>
            </w:pPr>
            <w:proofErr w:type="spellStart"/>
            <w:r w:rsidRPr="00304692">
              <w:rPr>
                <w:rFonts w:ascii="Times New Roman" w:eastAsia="Times New Roman" w:hAnsi="Times New Roman" w:cs="Times New Roman"/>
                <w:sz w:val="10"/>
                <w:szCs w:val="10"/>
              </w:rPr>
              <w:t>МуслимоваРуминаСултанахмедовна</w:t>
            </w:r>
            <w:proofErr w:type="spellEnd"/>
          </w:p>
          <w:p w:rsidR="003A10AA" w:rsidRPr="00304692" w:rsidRDefault="003A10AA" w:rsidP="00F8671D">
            <w:pPr>
              <w:spacing w:after="0" w:line="240" w:lineRule="auto"/>
              <w:jc w:val="center"/>
              <w:rPr>
                <w:rFonts w:ascii="Times New Roman" w:eastAsia="Times New Roman" w:hAnsi="Times New Roman" w:cs="Times New Roman"/>
                <w:sz w:val="10"/>
                <w:szCs w:val="10"/>
              </w:rPr>
            </w:pPr>
            <w:proofErr w:type="spellStart"/>
            <w:r w:rsidRPr="00304692">
              <w:rPr>
                <w:rFonts w:ascii="Times New Roman" w:eastAsia="Times New Roman" w:hAnsi="Times New Roman" w:cs="Times New Roman"/>
                <w:sz w:val="10"/>
                <w:szCs w:val="10"/>
              </w:rPr>
              <w:t>СундетоваСанияНуртазаевна</w:t>
            </w:r>
            <w:proofErr w:type="spellEnd"/>
          </w:p>
          <w:p w:rsidR="003A10AA" w:rsidRPr="00304692" w:rsidRDefault="003A10AA" w:rsidP="00F8671D">
            <w:pPr>
              <w:spacing w:after="0" w:line="240" w:lineRule="auto"/>
              <w:jc w:val="center"/>
              <w:rPr>
                <w:rFonts w:ascii="Times New Roman" w:eastAsia="Times New Roman" w:hAnsi="Times New Roman" w:cs="Times New Roman"/>
                <w:sz w:val="10"/>
                <w:szCs w:val="10"/>
              </w:rPr>
            </w:pPr>
            <w:proofErr w:type="spellStart"/>
            <w:r w:rsidRPr="00304692">
              <w:rPr>
                <w:rFonts w:ascii="Times New Roman" w:eastAsia="Times New Roman" w:hAnsi="Times New Roman" w:cs="Times New Roman"/>
                <w:sz w:val="10"/>
                <w:szCs w:val="10"/>
              </w:rPr>
              <w:t>ЧитаковАйбулатГимратович</w:t>
            </w:r>
            <w:proofErr w:type="spellEnd"/>
          </w:p>
          <w:p w:rsidR="003A10AA" w:rsidRPr="00304692" w:rsidRDefault="003A10AA" w:rsidP="00DB2EAA">
            <w:pPr>
              <w:spacing w:after="0" w:line="240" w:lineRule="auto"/>
              <w:jc w:val="center"/>
              <w:rPr>
                <w:rFonts w:ascii="Times New Roman" w:eastAsia="Times New Roman" w:hAnsi="Times New Roman" w:cs="Times New Roman"/>
                <w:sz w:val="10"/>
                <w:szCs w:val="10"/>
              </w:rPr>
            </w:pPr>
          </w:p>
        </w:tc>
        <w:tc>
          <w:tcPr>
            <w:tcW w:w="709" w:type="dxa"/>
            <w:vMerge w:val="restart"/>
            <w:tcBorders>
              <w:top w:val="nil"/>
              <w:left w:val="single" w:sz="4" w:space="0" w:color="auto"/>
              <w:right w:val="nil"/>
            </w:tcBorders>
            <w:shd w:val="clear" w:color="auto" w:fill="auto"/>
            <w:vAlign w:val="center"/>
            <w:hideMark/>
          </w:tcPr>
          <w:p w:rsidR="003A10AA" w:rsidRPr="00304692" w:rsidRDefault="003A10AA" w:rsidP="00F83D66">
            <w:pPr>
              <w:spacing w:after="0" w:line="240" w:lineRule="auto"/>
              <w:jc w:val="center"/>
              <w:rPr>
                <w:rFonts w:ascii="Times New Roman" w:eastAsia="Times New Roman" w:hAnsi="Times New Roman" w:cs="Times New Roman"/>
                <w:sz w:val="10"/>
                <w:szCs w:val="10"/>
              </w:rPr>
            </w:pPr>
            <w:r>
              <w:rPr>
                <w:rFonts w:ascii="Times New Roman" w:eastAsia="Times New Roman" w:hAnsi="Times New Roman" w:cs="Times New Roman"/>
                <w:sz w:val="10"/>
                <w:szCs w:val="10"/>
              </w:rPr>
              <w:t>06:00-21:24</w:t>
            </w:r>
          </w:p>
        </w:tc>
        <w:tc>
          <w:tcPr>
            <w:tcW w:w="708" w:type="dxa"/>
            <w:vMerge w:val="restart"/>
            <w:tcBorders>
              <w:top w:val="nil"/>
              <w:left w:val="single" w:sz="4" w:space="0" w:color="auto"/>
              <w:right w:val="single" w:sz="4" w:space="0" w:color="auto"/>
            </w:tcBorders>
            <w:shd w:val="clear" w:color="auto" w:fill="auto"/>
            <w:vAlign w:val="center"/>
            <w:hideMark/>
          </w:tcPr>
          <w:p w:rsidR="003A10AA" w:rsidRPr="00304692" w:rsidRDefault="003A10AA" w:rsidP="00D64ED0">
            <w:pPr>
              <w:spacing w:after="0" w:line="240" w:lineRule="auto"/>
              <w:ind w:left="-108" w:right="-108"/>
              <w:jc w:val="center"/>
              <w:rPr>
                <w:rFonts w:ascii="Times New Roman" w:eastAsia="Times New Roman" w:hAnsi="Times New Roman" w:cs="Times New Roman"/>
                <w:sz w:val="10"/>
                <w:szCs w:val="10"/>
              </w:rPr>
            </w:pPr>
          </w:p>
          <w:p w:rsidR="003A10AA" w:rsidRDefault="003A10AA" w:rsidP="00D64ED0">
            <w:pPr>
              <w:spacing w:after="0" w:line="240" w:lineRule="auto"/>
              <w:ind w:left="-108" w:right="-108"/>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УЛ.СОЛИКАМСКАЯ - ПЛ.ОКТЯБРЬСКАЯ - УЛ.ЖИЛАЯ (НА ВРЕМЯ ЗАКРЫТИЯ МОСТА Ч/З Р.КРИВАЯ БОЛДА)</w:t>
            </w:r>
          </w:p>
          <w:p w:rsidR="003A10AA" w:rsidRDefault="003A10AA" w:rsidP="00D64ED0">
            <w:pPr>
              <w:spacing w:after="0" w:line="240" w:lineRule="auto"/>
              <w:ind w:left="-108" w:right="-108"/>
              <w:jc w:val="center"/>
              <w:rPr>
                <w:rFonts w:ascii="Times New Roman" w:eastAsia="Times New Roman" w:hAnsi="Times New Roman" w:cs="Times New Roman"/>
                <w:sz w:val="10"/>
                <w:szCs w:val="10"/>
              </w:rPr>
            </w:pPr>
          </w:p>
          <w:p w:rsidR="003A10AA" w:rsidRPr="00304692" w:rsidRDefault="003A10AA" w:rsidP="00D64ED0">
            <w:pPr>
              <w:spacing w:after="0" w:line="240" w:lineRule="auto"/>
              <w:ind w:left="-108" w:right="-108"/>
              <w:jc w:val="center"/>
              <w:rPr>
                <w:rFonts w:ascii="Times New Roman" w:eastAsia="Times New Roman" w:hAnsi="Times New Roman" w:cs="Times New Roman"/>
                <w:sz w:val="10"/>
                <w:szCs w:val="10"/>
              </w:rPr>
            </w:pPr>
            <w:r w:rsidRPr="001A7356">
              <w:rPr>
                <w:rFonts w:ascii="Times New Roman" w:eastAsia="Times New Roman" w:hAnsi="Times New Roman" w:cs="Times New Roman"/>
                <w:sz w:val="10"/>
                <w:szCs w:val="10"/>
              </w:rPr>
              <w:t xml:space="preserve">УУ ДПТ - Уполномоченный участник договора простого товарищества                                       </w:t>
            </w:r>
          </w:p>
        </w:tc>
      </w:tr>
      <w:tr w:rsidR="003A10AA" w:rsidRPr="00304692" w:rsidTr="00A0445F">
        <w:trPr>
          <w:trHeight w:val="1838"/>
        </w:trPr>
        <w:tc>
          <w:tcPr>
            <w:tcW w:w="851" w:type="dxa"/>
            <w:vMerge/>
            <w:tcBorders>
              <w:left w:val="single" w:sz="4" w:space="0" w:color="auto"/>
              <w:right w:val="single" w:sz="4" w:space="0" w:color="auto"/>
            </w:tcBorders>
            <w:shd w:val="clear" w:color="auto" w:fill="auto"/>
            <w:vAlign w:val="center"/>
          </w:tcPr>
          <w:p w:rsidR="003A10AA" w:rsidRPr="00304692" w:rsidRDefault="003A10AA" w:rsidP="00B33646">
            <w:pPr>
              <w:pStyle w:val="a5"/>
              <w:numPr>
                <w:ilvl w:val="0"/>
                <w:numId w:val="1"/>
              </w:numPr>
              <w:spacing w:after="0" w:line="240" w:lineRule="auto"/>
              <w:jc w:val="center"/>
              <w:rPr>
                <w:rFonts w:ascii="Times New Roman" w:eastAsia="Times New Roman" w:hAnsi="Times New Roman" w:cs="Times New Roman"/>
                <w:sz w:val="10"/>
                <w:szCs w:val="10"/>
              </w:rPr>
            </w:pPr>
          </w:p>
        </w:tc>
        <w:tc>
          <w:tcPr>
            <w:tcW w:w="567" w:type="dxa"/>
            <w:vMerge/>
            <w:tcBorders>
              <w:left w:val="nil"/>
              <w:bottom w:val="single" w:sz="4" w:space="0" w:color="auto"/>
              <w:right w:val="single" w:sz="4" w:space="0" w:color="auto"/>
            </w:tcBorders>
            <w:shd w:val="clear" w:color="auto" w:fill="auto"/>
            <w:vAlign w:val="center"/>
          </w:tcPr>
          <w:p w:rsidR="003A10AA" w:rsidRPr="00304692" w:rsidRDefault="003A10AA" w:rsidP="00BF61EF">
            <w:pPr>
              <w:spacing w:after="0" w:line="240" w:lineRule="auto"/>
              <w:jc w:val="center"/>
              <w:rPr>
                <w:rFonts w:ascii="Times New Roman" w:eastAsia="Times New Roman" w:hAnsi="Times New Roman" w:cs="Times New Roman"/>
                <w:sz w:val="10"/>
                <w:szCs w:val="10"/>
              </w:rPr>
            </w:pPr>
          </w:p>
        </w:tc>
        <w:tc>
          <w:tcPr>
            <w:tcW w:w="1843" w:type="dxa"/>
            <w:vMerge/>
            <w:tcBorders>
              <w:left w:val="nil"/>
              <w:bottom w:val="single" w:sz="4" w:space="0" w:color="auto"/>
              <w:right w:val="single" w:sz="4" w:space="0" w:color="auto"/>
            </w:tcBorders>
            <w:shd w:val="clear" w:color="auto" w:fill="auto"/>
            <w:vAlign w:val="center"/>
          </w:tcPr>
          <w:p w:rsidR="003A10AA" w:rsidRPr="00304692" w:rsidRDefault="003A10AA" w:rsidP="00BF61EF">
            <w:pPr>
              <w:spacing w:after="0" w:line="240" w:lineRule="auto"/>
              <w:jc w:val="center"/>
              <w:rPr>
                <w:rFonts w:ascii="Times New Roman" w:eastAsia="Times New Roman" w:hAnsi="Times New Roman" w:cs="Times New Roman"/>
                <w:sz w:val="10"/>
                <w:szCs w:val="10"/>
              </w:rPr>
            </w:pPr>
          </w:p>
        </w:tc>
        <w:tc>
          <w:tcPr>
            <w:tcW w:w="2693" w:type="dxa"/>
            <w:tcBorders>
              <w:top w:val="single" w:sz="4" w:space="0" w:color="auto"/>
              <w:left w:val="nil"/>
              <w:bottom w:val="single" w:sz="4" w:space="0" w:color="auto"/>
              <w:right w:val="single" w:sz="4" w:space="0" w:color="auto"/>
            </w:tcBorders>
            <w:shd w:val="clear" w:color="auto" w:fill="auto"/>
          </w:tcPr>
          <w:p w:rsidR="003A10AA" w:rsidRPr="00304692" w:rsidRDefault="003A10AA" w:rsidP="008C2534">
            <w:pPr>
              <w:spacing w:after="0" w:line="240" w:lineRule="auto"/>
              <w:rPr>
                <w:rFonts w:ascii="Times New Roman" w:eastAsia="Times New Roman" w:hAnsi="Times New Roman" w:cs="Times New Roman"/>
                <w:sz w:val="10"/>
                <w:szCs w:val="10"/>
              </w:rPr>
            </w:pPr>
            <w:r w:rsidRPr="00F441B8">
              <w:rPr>
                <w:rFonts w:ascii="Times New Roman" w:eastAsia="Times New Roman" w:hAnsi="Times New Roman" w:cs="Times New Roman"/>
                <w:b/>
                <w:bCs/>
                <w:sz w:val="10"/>
                <w:szCs w:val="10"/>
              </w:rPr>
              <w:t>В обратном направлении:</w:t>
            </w:r>
            <w:r w:rsidRPr="00F441B8">
              <w:rPr>
                <w:rFonts w:ascii="Times New Roman" w:eastAsia="Times New Roman" w:hAnsi="Times New Roman" w:cs="Times New Roman"/>
                <w:sz w:val="10"/>
                <w:szCs w:val="10"/>
              </w:rPr>
              <w:t xml:space="preserve"> «СКВЕР УЛЬЯНОВЫХ» «ЦУМ» «КОММУНИСТИЧЕСКАЯ» «КАЛИНИНА» «КАРТИННАЯ ГАЛЕРЕЯ» «ЦИРК» «ТЦ АЙСБЕРГ» «Ж/Д ВОКЗАЛ» «ПОЛИТЕХНИЧЕСКИЙ КОЛЛЕДЖ» «ШКОЛА №4» «ЦДО №2» «МАРКИНА» «МЯСОКОМБИНАТ» «УНИВЕРМАГ ВОСТОК» «2-Я СОЛИКАМСКАЯ» «СТАРОВЕРОВА» «ДАЧИ» </w:t>
            </w:r>
            <w:r w:rsidRPr="008C2534">
              <w:rPr>
                <w:rFonts w:ascii="Times New Roman" w:eastAsia="Times New Roman" w:hAnsi="Times New Roman" w:cs="Times New Roman"/>
                <w:sz w:val="10"/>
                <w:szCs w:val="10"/>
              </w:rPr>
              <w:t>«КИРИКИЛИ»</w:t>
            </w:r>
            <w:r w:rsidRPr="00F441B8">
              <w:rPr>
                <w:rFonts w:ascii="Times New Roman" w:eastAsia="Times New Roman" w:hAnsi="Times New Roman" w:cs="Times New Roman"/>
                <w:sz w:val="10"/>
                <w:szCs w:val="10"/>
              </w:rPr>
              <w:t>«М-Н БАБАЕВСКОГО» «</w:t>
            </w:r>
            <w:r>
              <w:rPr>
                <w:rFonts w:ascii="Times New Roman" w:eastAsia="Times New Roman" w:hAnsi="Times New Roman" w:cs="Times New Roman"/>
                <w:sz w:val="10"/>
                <w:szCs w:val="10"/>
              </w:rPr>
              <w:t>ХРАМ СВЯТОГО АПОСТОЛА АНДРЕЯ ПЕРВОЗВАННОГО</w:t>
            </w:r>
            <w:r w:rsidRPr="00F441B8">
              <w:rPr>
                <w:rFonts w:ascii="Times New Roman" w:eastAsia="Times New Roman" w:hAnsi="Times New Roman" w:cs="Times New Roman"/>
                <w:sz w:val="10"/>
                <w:szCs w:val="10"/>
              </w:rPr>
              <w:t xml:space="preserve">» </w:t>
            </w:r>
            <w:r>
              <w:rPr>
                <w:rFonts w:ascii="Times New Roman" w:eastAsia="Times New Roman" w:hAnsi="Times New Roman" w:cs="Times New Roman"/>
                <w:sz w:val="10"/>
                <w:szCs w:val="10"/>
              </w:rPr>
              <w:t>«ЖИЛАЯ»</w:t>
            </w:r>
          </w:p>
        </w:tc>
        <w:tc>
          <w:tcPr>
            <w:tcW w:w="1701" w:type="dxa"/>
            <w:tcBorders>
              <w:top w:val="single" w:sz="4" w:space="0" w:color="auto"/>
              <w:left w:val="nil"/>
              <w:bottom w:val="single" w:sz="4" w:space="0" w:color="auto"/>
              <w:right w:val="single" w:sz="4" w:space="0" w:color="auto"/>
            </w:tcBorders>
            <w:shd w:val="clear" w:color="auto" w:fill="auto"/>
          </w:tcPr>
          <w:p w:rsidR="003A10AA" w:rsidRPr="00304692" w:rsidRDefault="003A10AA" w:rsidP="00FB02F2">
            <w:pPr>
              <w:spacing w:after="0" w:line="240" w:lineRule="auto"/>
              <w:rPr>
                <w:rFonts w:ascii="Times New Roman" w:eastAsia="Times New Roman" w:hAnsi="Times New Roman" w:cs="Times New Roman"/>
                <w:b/>
                <w:bCs/>
                <w:sz w:val="10"/>
                <w:szCs w:val="10"/>
              </w:rPr>
            </w:pPr>
            <w:r w:rsidRPr="00304692">
              <w:rPr>
                <w:rFonts w:ascii="Times New Roman" w:eastAsia="Times New Roman" w:hAnsi="Times New Roman" w:cs="Times New Roman"/>
                <w:b/>
                <w:bCs/>
                <w:sz w:val="10"/>
                <w:szCs w:val="10"/>
              </w:rPr>
              <w:t>В обратном направлении:</w:t>
            </w:r>
            <w:r w:rsidRPr="00304692">
              <w:rPr>
                <w:rFonts w:ascii="Times New Roman" w:eastAsia="Times New Roman" w:hAnsi="Times New Roman" w:cs="Times New Roman"/>
                <w:sz w:val="10"/>
                <w:szCs w:val="10"/>
              </w:rPr>
              <w:t xml:space="preserve"> УЛ.АДМИРАЛТЕЙСКАЯ УЛ.СВЕРДЛОВА УЛ.ПОБЕДЫ ПУТЕПРОВОД УЛ.ЯБЛОЧКОВА МОСТ Ч/З Р.ПРЯМАЯ БОЛДА </w:t>
            </w:r>
            <w:r>
              <w:rPr>
                <w:rFonts w:ascii="Times New Roman" w:eastAsia="Times New Roman" w:hAnsi="Times New Roman" w:cs="Times New Roman"/>
                <w:sz w:val="10"/>
                <w:szCs w:val="10"/>
              </w:rPr>
              <w:t xml:space="preserve">УЛ. 2-Я СОЛИКАМСКАЯ </w:t>
            </w:r>
            <w:r w:rsidRPr="00304692">
              <w:rPr>
                <w:rFonts w:ascii="Times New Roman" w:eastAsia="Times New Roman" w:hAnsi="Times New Roman" w:cs="Times New Roman"/>
                <w:sz w:val="10"/>
                <w:szCs w:val="10"/>
              </w:rPr>
              <w:t>УЛ.СТАРОВЕРОВА МОСТ Ч/З Р.КРИВАЯ БОЛДА УЛ.БАБАЕВСКОГО ЖИЛАЯ</w:t>
            </w:r>
          </w:p>
        </w:tc>
        <w:tc>
          <w:tcPr>
            <w:tcW w:w="851" w:type="dxa"/>
            <w:vMerge/>
            <w:tcBorders>
              <w:left w:val="nil"/>
              <w:bottom w:val="single" w:sz="4" w:space="0" w:color="auto"/>
              <w:right w:val="single" w:sz="4" w:space="0" w:color="auto"/>
            </w:tcBorders>
            <w:shd w:val="clear" w:color="auto" w:fill="auto"/>
            <w:vAlign w:val="center"/>
          </w:tcPr>
          <w:p w:rsidR="003A10AA" w:rsidRPr="00304692" w:rsidRDefault="003A10AA" w:rsidP="00F83D66">
            <w:pPr>
              <w:spacing w:after="0" w:line="240" w:lineRule="auto"/>
              <w:jc w:val="center"/>
              <w:rPr>
                <w:rFonts w:ascii="Times New Roman" w:eastAsia="Times New Roman" w:hAnsi="Times New Roman" w:cs="Times New Roman"/>
                <w:sz w:val="10"/>
                <w:szCs w:val="10"/>
              </w:rPr>
            </w:pPr>
          </w:p>
        </w:tc>
        <w:tc>
          <w:tcPr>
            <w:tcW w:w="992" w:type="dxa"/>
            <w:vMerge/>
            <w:tcBorders>
              <w:left w:val="nil"/>
              <w:bottom w:val="single" w:sz="4" w:space="0" w:color="auto"/>
              <w:right w:val="single" w:sz="4" w:space="0" w:color="auto"/>
            </w:tcBorders>
            <w:shd w:val="clear" w:color="auto" w:fill="auto"/>
            <w:vAlign w:val="center"/>
          </w:tcPr>
          <w:p w:rsidR="003A10AA" w:rsidRPr="00304692" w:rsidRDefault="003A10AA" w:rsidP="00F83D66">
            <w:pPr>
              <w:spacing w:after="0" w:line="240" w:lineRule="auto"/>
              <w:jc w:val="center"/>
              <w:rPr>
                <w:rFonts w:ascii="Times New Roman" w:eastAsia="Times New Roman" w:hAnsi="Times New Roman" w:cs="Times New Roman"/>
                <w:sz w:val="10"/>
                <w:szCs w:val="10"/>
              </w:rPr>
            </w:pPr>
          </w:p>
        </w:tc>
        <w:tc>
          <w:tcPr>
            <w:tcW w:w="850" w:type="dxa"/>
            <w:vMerge/>
            <w:tcBorders>
              <w:left w:val="nil"/>
              <w:bottom w:val="single" w:sz="4" w:space="0" w:color="auto"/>
              <w:right w:val="single" w:sz="4" w:space="0" w:color="auto"/>
            </w:tcBorders>
            <w:shd w:val="clear" w:color="auto" w:fill="auto"/>
            <w:vAlign w:val="center"/>
          </w:tcPr>
          <w:p w:rsidR="003A10AA" w:rsidRPr="00304692" w:rsidRDefault="003A10AA" w:rsidP="00F83D66">
            <w:pPr>
              <w:jc w:val="center"/>
              <w:rPr>
                <w:rFonts w:ascii="Times New Roman" w:eastAsia="Times New Roman" w:hAnsi="Times New Roman" w:cs="Times New Roman"/>
                <w:sz w:val="10"/>
                <w:szCs w:val="10"/>
              </w:rPr>
            </w:pPr>
          </w:p>
        </w:tc>
        <w:tc>
          <w:tcPr>
            <w:tcW w:w="820" w:type="dxa"/>
            <w:vMerge/>
            <w:tcBorders>
              <w:left w:val="nil"/>
              <w:bottom w:val="single" w:sz="4" w:space="0" w:color="auto"/>
              <w:right w:val="single" w:sz="4" w:space="0" w:color="auto"/>
            </w:tcBorders>
            <w:shd w:val="clear" w:color="auto" w:fill="auto"/>
            <w:vAlign w:val="center"/>
          </w:tcPr>
          <w:p w:rsidR="003A10AA" w:rsidRPr="00304692" w:rsidRDefault="003A10AA" w:rsidP="0062784C">
            <w:pPr>
              <w:spacing w:after="0" w:line="240" w:lineRule="auto"/>
              <w:jc w:val="center"/>
              <w:rPr>
                <w:rFonts w:ascii="Times New Roman" w:eastAsia="Times New Roman" w:hAnsi="Times New Roman" w:cs="Times New Roman"/>
                <w:sz w:val="10"/>
                <w:szCs w:val="10"/>
              </w:rPr>
            </w:pPr>
          </w:p>
        </w:tc>
        <w:tc>
          <w:tcPr>
            <w:tcW w:w="740" w:type="dxa"/>
            <w:vMerge/>
            <w:tcBorders>
              <w:left w:val="nil"/>
              <w:bottom w:val="single" w:sz="4" w:space="0" w:color="auto"/>
              <w:right w:val="single" w:sz="4" w:space="0" w:color="auto"/>
            </w:tcBorders>
            <w:shd w:val="clear" w:color="auto" w:fill="auto"/>
            <w:vAlign w:val="center"/>
          </w:tcPr>
          <w:p w:rsidR="003A10AA" w:rsidRPr="00304692" w:rsidRDefault="003A10AA" w:rsidP="00F83D66">
            <w:pPr>
              <w:spacing w:after="0" w:line="240" w:lineRule="auto"/>
              <w:jc w:val="center"/>
              <w:rPr>
                <w:rFonts w:ascii="Times New Roman" w:eastAsia="Times New Roman" w:hAnsi="Times New Roman" w:cs="Times New Roman"/>
                <w:sz w:val="10"/>
                <w:szCs w:val="10"/>
              </w:rPr>
            </w:pPr>
          </w:p>
        </w:tc>
        <w:tc>
          <w:tcPr>
            <w:tcW w:w="708" w:type="dxa"/>
            <w:vMerge/>
            <w:tcBorders>
              <w:left w:val="nil"/>
              <w:bottom w:val="single" w:sz="4" w:space="0" w:color="auto"/>
              <w:right w:val="single" w:sz="4" w:space="0" w:color="auto"/>
            </w:tcBorders>
            <w:shd w:val="clear" w:color="auto" w:fill="auto"/>
            <w:vAlign w:val="center"/>
          </w:tcPr>
          <w:p w:rsidR="003A10AA" w:rsidRPr="00304692" w:rsidRDefault="003A10AA" w:rsidP="00F83D66">
            <w:pPr>
              <w:spacing w:after="0" w:line="240" w:lineRule="auto"/>
              <w:jc w:val="center"/>
              <w:rPr>
                <w:rFonts w:ascii="Times New Roman" w:eastAsia="Times New Roman" w:hAnsi="Times New Roman" w:cs="Times New Roman"/>
                <w:sz w:val="10"/>
                <w:szCs w:val="10"/>
              </w:rPr>
            </w:pPr>
          </w:p>
        </w:tc>
        <w:tc>
          <w:tcPr>
            <w:tcW w:w="1985" w:type="dxa"/>
            <w:vMerge/>
            <w:tcBorders>
              <w:left w:val="nil"/>
              <w:bottom w:val="single" w:sz="4" w:space="0" w:color="auto"/>
              <w:right w:val="nil"/>
            </w:tcBorders>
            <w:shd w:val="clear" w:color="auto" w:fill="auto"/>
            <w:vAlign w:val="center"/>
          </w:tcPr>
          <w:p w:rsidR="003A10AA" w:rsidRPr="00304692" w:rsidRDefault="003A10AA" w:rsidP="00F83D66">
            <w:pPr>
              <w:spacing w:after="0" w:line="240" w:lineRule="auto"/>
              <w:jc w:val="center"/>
              <w:rPr>
                <w:rFonts w:ascii="Times New Roman" w:eastAsia="Times New Roman" w:hAnsi="Times New Roman" w:cs="Times New Roman"/>
                <w:sz w:val="10"/>
                <w:szCs w:val="10"/>
              </w:rPr>
            </w:pPr>
          </w:p>
        </w:tc>
        <w:tc>
          <w:tcPr>
            <w:tcW w:w="709" w:type="dxa"/>
            <w:vMerge/>
            <w:tcBorders>
              <w:left w:val="single" w:sz="4" w:space="0" w:color="auto"/>
              <w:bottom w:val="single" w:sz="4" w:space="0" w:color="auto"/>
              <w:right w:val="nil"/>
            </w:tcBorders>
            <w:shd w:val="clear" w:color="auto" w:fill="auto"/>
            <w:vAlign w:val="center"/>
          </w:tcPr>
          <w:p w:rsidR="003A10AA" w:rsidRPr="00304692" w:rsidRDefault="003A10AA" w:rsidP="00F83D66">
            <w:pPr>
              <w:spacing w:after="0" w:line="240" w:lineRule="auto"/>
              <w:jc w:val="center"/>
              <w:rPr>
                <w:rFonts w:ascii="Times New Roman" w:eastAsia="Times New Roman" w:hAnsi="Times New Roman" w:cs="Times New Roman"/>
                <w:sz w:val="10"/>
                <w:szCs w:val="10"/>
              </w:rPr>
            </w:pPr>
          </w:p>
        </w:tc>
        <w:tc>
          <w:tcPr>
            <w:tcW w:w="708" w:type="dxa"/>
            <w:vMerge/>
            <w:tcBorders>
              <w:left w:val="single" w:sz="4" w:space="0" w:color="auto"/>
              <w:bottom w:val="single" w:sz="4" w:space="0" w:color="auto"/>
              <w:right w:val="single" w:sz="4" w:space="0" w:color="auto"/>
            </w:tcBorders>
            <w:shd w:val="clear" w:color="auto" w:fill="auto"/>
            <w:vAlign w:val="center"/>
          </w:tcPr>
          <w:p w:rsidR="003A10AA" w:rsidRPr="00304692" w:rsidRDefault="003A10AA" w:rsidP="00D64ED0">
            <w:pPr>
              <w:spacing w:after="0" w:line="240" w:lineRule="auto"/>
              <w:ind w:left="-108" w:right="-108"/>
              <w:jc w:val="center"/>
              <w:rPr>
                <w:rFonts w:ascii="Times New Roman" w:eastAsia="Times New Roman" w:hAnsi="Times New Roman" w:cs="Times New Roman"/>
                <w:sz w:val="10"/>
                <w:szCs w:val="10"/>
              </w:rPr>
            </w:pPr>
          </w:p>
        </w:tc>
      </w:tr>
      <w:tr w:rsidR="003A10AA" w:rsidRPr="00304692" w:rsidTr="00637D3D">
        <w:trPr>
          <w:trHeight w:val="833"/>
        </w:trPr>
        <w:tc>
          <w:tcPr>
            <w:tcW w:w="851" w:type="dxa"/>
            <w:vMerge/>
            <w:tcBorders>
              <w:left w:val="single" w:sz="4" w:space="0" w:color="auto"/>
              <w:right w:val="single" w:sz="4" w:space="0" w:color="auto"/>
            </w:tcBorders>
            <w:shd w:val="clear" w:color="auto" w:fill="auto"/>
            <w:vAlign w:val="center"/>
          </w:tcPr>
          <w:p w:rsidR="003A10AA" w:rsidRPr="00304692" w:rsidRDefault="003A10AA" w:rsidP="00B33646">
            <w:pPr>
              <w:pStyle w:val="a5"/>
              <w:numPr>
                <w:ilvl w:val="0"/>
                <w:numId w:val="1"/>
              </w:numPr>
              <w:spacing w:after="0" w:line="240" w:lineRule="auto"/>
              <w:jc w:val="center"/>
              <w:rPr>
                <w:rFonts w:ascii="Times New Roman" w:eastAsia="Times New Roman" w:hAnsi="Times New Roman" w:cs="Times New Roman"/>
                <w:sz w:val="10"/>
                <w:szCs w:val="10"/>
              </w:rPr>
            </w:pPr>
          </w:p>
        </w:tc>
        <w:tc>
          <w:tcPr>
            <w:tcW w:w="567" w:type="dxa"/>
            <w:vMerge w:val="restart"/>
            <w:tcBorders>
              <w:left w:val="nil"/>
              <w:right w:val="single" w:sz="4" w:space="0" w:color="auto"/>
            </w:tcBorders>
            <w:shd w:val="clear" w:color="auto" w:fill="auto"/>
            <w:vAlign w:val="center"/>
          </w:tcPr>
          <w:p w:rsidR="003A10AA" w:rsidRPr="00304692" w:rsidRDefault="003A10AA" w:rsidP="00BF61EF">
            <w:pPr>
              <w:spacing w:after="0" w:line="240" w:lineRule="auto"/>
              <w:jc w:val="center"/>
              <w:rPr>
                <w:rFonts w:ascii="Times New Roman" w:eastAsia="Times New Roman" w:hAnsi="Times New Roman" w:cs="Times New Roman"/>
                <w:sz w:val="10"/>
                <w:szCs w:val="10"/>
              </w:rPr>
            </w:pPr>
            <w:r>
              <w:rPr>
                <w:rFonts w:ascii="Times New Roman" w:eastAsia="Times New Roman" w:hAnsi="Times New Roman" w:cs="Times New Roman"/>
                <w:sz w:val="10"/>
                <w:szCs w:val="10"/>
              </w:rPr>
              <w:t>30р</w:t>
            </w:r>
          </w:p>
        </w:tc>
        <w:tc>
          <w:tcPr>
            <w:tcW w:w="1843" w:type="dxa"/>
            <w:vMerge w:val="restart"/>
            <w:tcBorders>
              <w:left w:val="nil"/>
              <w:right w:val="single" w:sz="4" w:space="0" w:color="auto"/>
            </w:tcBorders>
            <w:shd w:val="clear" w:color="auto" w:fill="auto"/>
            <w:vAlign w:val="center"/>
          </w:tcPr>
          <w:p w:rsidR="003A10AA" w:rsidRPr="00304692" w:rsidRDefault="003A10AA" w:rsidP="007216DB">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ПЛ.ОКТЯБРЬСКАЯ – УЛ.ЖИЛАЯ</w:t>
            </w:r>
          </w:p>
        </w:tc>
        <w:tc>
          <w:tcPr>
            <w:tcW w:w="2693" w:type="dxa"/>
            <w:tcBorders>
              <w:left w:val="nil"/>
              <w:bottom w:val="single" w:sz="4" w:space="0" w:color="auto"/>
              <w:right w:val="single" w:sz="4" w:space="0" w:color="auto"/>
            </w:tcBorders>
            <w:shd w:val="clear" w:color="auto" w:fill="auto"/>
          </w:tcPr>
          <w:p w:rsidR="003A10AA" w:rsidRPr="00304692" w:rsidRDefault="003A10AA" w:rsidP="00C26B33">
            <w:pPr>
              <w:spacing w:after="0" w:line="240" w:lineRule="auto"/>
              <w:rPr>
                <w:rFonts w:ascii="Times New Roman" w:eastAsia="Times New Roman" w:hAnsi="Times New Roman" w:cs="Times New Roman"/>
                <w:sz w:val="10"/>
                <w:szCs w:val="10"/>
              </w:rPr>
            </w:pPr>
            <w:r w:rsidRPr="00F441B8">
              <w:rPr>
                <w:rFonts w:ascii="Times New Roman" w:eastAsia="Times New Roman" w:hAnsi="Times New Roman" w:cs="Times New Roman"/>
                <w:b/>
                <w:bCs/>
                <w:sz w:val="10"/>
                <w:szCs w:val="10"/>
              </w:rPr>
              <w:t>В прямом направлении: «</w:t>
            </w:r>
            <w:r>
              <w:rPr>
                <w:rFonts w:ascii="Times New Roman" w:eastAsia="Times New Roman" w:hAnsi="Times New Roman" w:cs="Times New Roman"/>
                <w:sz w:val="10"/>
                <w:szCs w:val="10"/>
              </w:rPr>
              <w:t>ЖИЛАЯ</w:t>
            </w:r>
            <w:r w:rsidRPr="00F441B8">
              <w:rPr>
                <w:rFonts w:ascii="Times New Roman" w:eastAsia="Times New Roman" w:hAnsi="Times New Roman" w:cs="Times New Roman"/>
                <w:sz w:val="10"/>
                <w:szCs w:val="10"/>
              </w:rPr>
              <w:t>»</w:t>
            </w:r>
            <w:r>
              <w:rPr>
                <w:rFonts w:ascii="Times New Roman" w:eastAsia="Times New Roman" w:hAnsi="Times New Roman" w:cs="Times New Roman"/>
                <w:sz w:val="10"/>
                <w:szCs w:val="10"/>
              </w:rPr>
              <w:t xml:space="preserve"> «ШКОЛА №28»</w:t>
            </w:r>
            <w:r w:rsidRPr="00F441B8">
              <w:rPr>
                <w:rFonts w:ascii="Times New Roman" w:eastAsia="Times New Roman" w:hAnsi="Times New Roman" w:cs="Times New Roman"/>
                <w:sz w:val="10"/>
                <w:szCs w:val="10"/>
              </w:rPr>
              <w:t xml:space="preserve"> «М-Н БАБАЕВСКОГО»</w:t>
            </w:r>
            <w:r>
              <w:rPr>
                <w:rFonts w:ascii="Times New Roman" w:eastAsia="Times New Roman" w:hAnsi="Times New Roman" w:cs="Times New Roman"/>
                <w:sz w:val="10"/>
                <w:szCs w:val="10"/>
              </w:rPr>
              <w:t>«</w:t>
            </w:r>
            <w:r w:rsidRPr="00F441B8">
              <w:rPr>
                <w:rFonts w:ascii="Times New Roman" w:eastAsia="Times New Roman" w:hAnsi="Times New Roman" w:cs="Times New Roman"/>
                <w:sz w:val="10"/>
                <w:szCs w:val="10"/>
              </w:rPr>
              <w:t>КИРИКИЛИ</w:t>
            </w:r>
            <w:r>
              <w:rPr>
                <w:rFonts w:ascii="Times New Roman" w:eastAsia="Times New Roman" w:hAnsi="Times New Roman" w:cs="Times New Roman"/>
                <w:sz w:val="10"/>
                <w:szCs w:val="10"/>
              </w:rPr>
              <w:t>» «ДАЧИ</w:t>
            </w:r>
            <w:r w:rsidRPr="00F441B8">
              <w:rPr>
                <w:rFonts w:ascii="Times New Roman" w:eastAsia="Times New Roman" w:hAnsi="Times New Roman" w:cs="Times New Roman"/>
                <w:sz w:val="10"/>
                <w:szCs w:val="10"/>
              </w:rPr>
              <w:t>» «СТАРОВЕРОВА» «2-Я СОЛИКАМСКАЯ» «УНИВЕРМАГ ВОСТОК» «РЕВОЛЮЦИОННАЯ» «МЯСОКОМБИНАТ» «МАРКИНА» «ЦДО №2» «ШКОЛА №4» «ПОЛИТЕХНИЧЕСКИЙ КОЛЛЕДЖ» «Ж/Д ВОКЗАЛ» «ТЦ АЙСБЕРГ» «ЦИРК» «КАРТИННАЯ ГАЛЕРЕЯ» «КАЛИНИНА» «КОММУНИСТИЧЕСКАЯ» «ЦУМ» «КРЕМЛЬ» «ПЛ.ЛЕНИНА»</w:t>
            </w:r>
            <w:r>
              <w:rPr>
                <w:rFonts w:ascii="Times New Roman" w:eastAsia="Times New Roman" w:hAnsi="Times New Roman" w:cs="Times New Roman"/>
                <w:sz w:val="10"/>
                <w:szCs w:val="10"/>
              </w:rPr>
              <w:t xml:space="preserve"> «СКВЕР УЛЬЯНОВЫХ»</w:t>
            </w:r>
          </w:p>
        </w:tc>
        <w:tc>
          <w:tcPr>
            <w:tcW w:w="1701" w:type="dxa"/>
            <w:tcBorders>
              <w:top w:val="single" w:sz="4" w:space="0" w:color="auto"/>
              <w:left w:val="nil"/>
              <w:bottom w:val="single" w:sz="4" w:space="0" w:color="auto"/>
              <w:right w:val="single" w:sz="4" w:space="0" w:color="auto"/>
            </w:tcBorders>
            <w:shd w:val="clear" w:color="auto" w:fill="auto"/>
          </w:tcPr>
          <w:p w:rsidR="003A10AA" w:rsidRPr="00304692" w:rsidRDefault="003A10AA" w:rsidP="007216DB">
            <w:pPr>
              <w:spacing w:after="0" w:line="240" w:lineRule="auto"/>
              <w:rPr>
                <w:rFonts w:ascii="Times New Roman" w:eastAsia="Times New Roman" w:hAnsi="Times New Roman" w:cs="Times New Roman"/>
                <w:sz w:val="10"/>
                <w:szCs w:val="10"/>
              </w:rPr>
            </w:pPr>
            <w:r w:rsidRPr="00304692">
              <w:rPr>
                <w:rFonts w:ascii="Times New Roman" w:eastAsia="Times New Roman" w:hAnsi="Times New Roman" w:cs="Times New Roman"/>
                <w:b/>
                <w:bCs/>
                <w:sz w:val="10"/>
                <w:szCs w:val="10"/>
              </w:rPr>
              <w:t xml:space="preserve">В прямом направлении: </w:t>
            </w:r>
            <w:r w:rsidRPr="00304692">
              <w:rPr>
                <w:rFonts w:ascii="Times New Roman" w:eastAsia="Times New Roman" w:hAnsi="Times New Roman" w:cs="Times New Roman"/>
                <w:bCs/>
                <w:sz w:val="10"/>
                <w:szCs w:val="10"/>
              </w:rPr>
              <w:t xml:space="preserve">УЛ.ЖИЛАЯ, БАБАЕВСКОГО </w:t>
            </w:r>
            <w:r w:rsidRPr="00304692">
              <w:rPr>
                <w:rFonts w:ascii="Times New Roman" w:eastAsia="Times New Roman" w:hAnsi="Times New Roman" w:cs="Times New Roman"/>
                <w:sz w:val="10"/>
                <w:szCs w:val="10"/>
              </w:rPr>
              <w:t>МОСТ Ч/З Р.КРИВАЯ БОЛДА УЛ.СТАРОВЕРОВА МОСТ Ч/З Р.ПРЯМАЯ БОЛДА УЛ.ЯБЛОЧКОВА ПУТЕПРОВОД УЛ.ПОБЕДЫ УЛ.СВЕРДЛОВА УЛ.АДМИРАЛТЕЙСКАЯ ПУГАЧЕВА ФИОЛЕТОВА</w:t>
            </w:r>
          </w:p>
          <w:p w:rsidR="003A10AA" w:rsidRPr="00304692" w:rsidRDefault="003A10AA" w:rsidP="007216DB">
            <w:pPr>
              <w:spacing w:after="0" w:line="240" w:lineRule="auto"/>
              <w:rPr>
                <w:rFonts w:ascii="Times New Roman" w:eastAsia="Times New Roman" w:hAnsi="Times New Roman" w:cs="Times New Roman"/>
                <w:sz w:val="10"/>
                <w:szCs w:val="10"/>
              </w:rPr>
            </w:pPr>
          </w:p>
          <w:p w:rsidR="003A10AA" w:rsidRPr="00304692" w:rsidRDefault="003A10AA" w:rsidP="007216DB">
            <w:pPr>
              <w:spacing w:after="0" w:line="240" w:lineRule="auto"/>
              <w:rPr>
                <w:rFonts w:ascii="Times New Roman" w:eastAsia="Times New Roman" w:hAnsi="Times New Roman" w:cs="Times New Roman"/>
                <w:sz w:val="10"/>
                <w:szCs w:val="10"/>
              </w:rPr>
            </w:pPr>
          </w:p>
        </w:tc>
        <w:tc>
          <w:tcPr>
            <w:tcW w:w="851" w:type="dxa"/>
            <w:vMerge w:val="restart"/>
            <w:tcBorders>
              <w:left w:val="nil"/>
              <w:right w:val="single" w:sz="4" w:space="0" w:color="auto"/>
            </w:tcBorders>
            <w:shd w:val="clear" w:color="auto" w:fill="auto"/>
            <w:vAlign w:val="center"/>
          </w:tcPr>
          <w:p w:rsidR="003A10AA" w:rsidRPr="00304692" w:rsidRDefault="003A10AA" w:rsidP="00F83D66">
            <w:pPr>
              <w:spacing w:after="0" w:line="240" w:lineRule="auto"/>
              <w:jc w:val="center"/>
              <w:rPr>
                <w:rFonts w:ascii="Times New Roman" w:eastAsia="Times New Roman" w:hAnsi="Times New Roman" w:cs="Times New Roman"/>
                <w:sz w:val="10"/>
                <w:szCs w:val="10"/>
              </w:rPr>
            </w:pPr>
            <w:r>
              <w:rPr>
                <w:rFonts w:ascii="Times New Roman" w:eastAsia="Times New Roman" w:hAnsi="Times New Roman" w:cs="Times New Roman"/>
                <w:sz w:val="10"/>
                <w:szCs w:val="10"/>
              </w:rPr>
              <w:t>59</w:t>
            </w:r>
          </w:p>
        </w:tc>
        <w:tc>
          <w:tcPr>
            <w:tcW w:w="992" w:type="dxa"/>
            <w:vMerge w:val="restart"/>
            <w:tcBorders>
              <w:left w:val="nil"/>
              <w:right w:val="single" w:sz="4" w:space="0" w:color="auto"/>
            </w:tcBorders>
            <w:shd w:val="clear" w:color="auto" w:fill="auto"/>
            <w:vAlign w:val="center"/>
          </w:tcPr>
          <w:p w:rsidR="003A10AA" w:rsidRPr="00304692" w:rsidRDefault="003A10AA" w:rsidP="007216DB">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В установленных остановочных пунктах</w:t>
            </w:r>
          </w:p>
        </w:tc>
        <w:tc>
          <w:tcPr>
            <w:tcW w:w="850" w:type="dxa"/>
            <w:vMerge w:val="restart"/>
            <w:tcBorders>
              <w:left w:val="nil"/>
              <w:right w:val="single" w:sz="4" w:space="0" w:color="auto"/>
            </w:tcBorders>
            <w:shd w:val="clear" w:color="auto" w:fill="auto"/>
            <w:vAlign w:val="center"/>
          </w:tcPr>
          <w:p w:rsidR="003A10AA" w:rsidRPr="00304692" w:rsidRDefault="003A10AA" w:rsidP="007216DB">
            <w:pPr>
              <w:jc w:val="center"/>
            </w:pPr>
            <w:r w:rsidRPr="00304692">
              <w:rPr>
                <w:rFonts w:ascii="Times New Roman" w:eastAsia="Times New Roman" w:hAnsi="Times New Roman" w:cs="Times New Roman"/>
                <w:sz w:val="10"/>
                <w:szCs w:val="10"/>
              </w:rPr>
              <w:t>Регулярные перевозки по регулируемым тарифам</w:t>
            </w:r>
          </w:p>
        </w:tc>
        <w:tc>
          <w:tcPr>
            <w:tcW w:w="820" w:type="dxa"/>
            <w:vMerge w:val="restart"/>
            <w:tcBorders>
              <w:left w:val="nil"/>
              <w:right w:val="single" w:sz="4" w:space="0" w:color="auto"/>
            </w:tcBorders>
            <w:shd w:val="clear" w:color="auto" w:fill="auto"/>
            <w:vAlign w:val="center"/>
          </w:tcPr>
          <w:p w:rsidR="003A10AA" w:rsidRPr="00304692" w:rsidRDefault="003A10AA" w:rsidP="00B63F7F">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 xml:space="preserve">Автобусы                           </w:t>
            </w:r>
            <w:r>
              <w:rPr>
                <w:rFonts w:ascii="Times New Roman" w:eastAsia="Times New Roman" w:hAnsi="Times New Roman" w:cs="Times New Roman"/>
                <w:sz w:val="10"/>
                <w:szCs w:val="10"/>
              </w:rPr>
              <w:t>4</w:t>
            </w:r>
            <w:r w:rsidRPr="00304692">
              <w:rPr>
                <w:rFonts w:ascii="Times New Roman" w:eastAsia="Times New Roman" w:hAnsi="Times New Roman" w:cs="Times New Roman"/>
                <w:sz w:val="10"/>
                <w:szCs w:val="10"/>
              </w:rPr>
              <w:t xml:space="preserve"> - МК                              </w:t>
            </w:r>
          </w:p>
        </w:tc>
        <w:tc>
          <w:tcPr>
            <w:tcW w:w="740" w:type="dxa"/>
            <w:vMerge w:val="restart"/>
            <w:tcBorders>
              <w:left w:val="nil"/>
              <w:right w:val="single" w:sz="4" w:space="0" w:color="auto"/>
            </w:tcBorders>
            <w:shd w:val="clear" w:color="auto" w:fill="auto"/>
            <w:vAlign w:val="center"/>
          </w:tcPr>
          <w:p w:rsidR="003A10AA" w:rsidRPr="00304692" w:rsidRDefault="003A10AA" w:rsidP="00637D3D">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Евро III</w:t>
            </w:r>
          </w:p>
        </w:tc>
        <w:tc>
          <w:tcPr>
            <w:tcW w:w="708" w:type="dxa"/>
            <w:vMerge w:val="restart"/>
            <w:tcBorders>
              <w:left w:val="nil"/>
              <w:right w:val="single" w:sz="4" w:space="0" w:color="auto"/>
            </w:tcBorders>
            <w:shd w:val="clear" w:color="auto" w:fill="auto"/>
          </w:tcPr>
          <w:p w:rsidR="003A10AA" w:rsidRPr="004231D7" w:rsidRDefault="003A10AA" w:rsidP="004231D7">
            <w:pPr>
              <w:jc w:val="center"/>
              <w:rPr>
                <w:rFonts w:ascii="Times New Roman" w:hAnsi="Times New Roman" w:cs="Times New Roman"/>
                <w:sz w:val="10"/>
                <w:szCs w:val="10"/>
              </w:rPr>
            </w:pPr>
          </w:p>
        </w:tc>
        <w:tc>
          <w:tcPr>
            <w:tcW w:w="1985" w:type="dxa"/>
            <w:vMerge w:val="restart"/>
            <w:tcBorders>
              <w:left w:val="nil"/>
              <w:right w:val="nil"/>
            </w:tcBorders>
            <w:shd w:val="clear" w:color="auto" w:fill="auto"/>
          </w:tcPr>
          <w:p w:rsidR="003A10AA" w:rsidRPr="004231D7" w:rsidRDefault="003A10AA" w:rsidP="004231D7">
            <w:pPr>
              <w:jc w:val="center"/>
              <w:rPr>
                <w:rFonts w:ascii="Times New Roman" w:hAnsi="Times New Roman" w:cs="Times New Roman"/>
                <w:sz w:val="10"/>
                <w:szCs w:val="10"/>
              </w:rPr>
            </w:pPr>
          </w:p>
        </w:tc>
        <w:tc>
          <w:tcPr>
            <w:tcW w:w="709" w:type="dxa"/>
            <w:vMerge w:val="restart"/>
            <w:tcBorders>
              <w:left w:val="single" w:sz="4" w:space="0" w:color="auto"/>
              <w:right w:val="nil"/>
            </w:tcBorders>
            <w:shd w:val="clear" w:color="auto" w:fill="auto"/>
            <w:vAlign w:val="center"/>
          </w:tcPr>
          <w:p w:rsidR="003A10AA" w:rsidRPr="00304692" w:rsidRDefault="003A10AA" w:rsidP="00F83D66">
            <w:pPr>
              <w:spacing w:after="0" w:line="240" w:lineRule="auto"/>
              <w:jc w:val="center"/>
              <w:rPr>
                <w:rFonts w:ascii="Times New Roman" w:eastAsia="Times New Roman" w:hAnsi="Times New Roman" w:cs="Times New Roman"/>
                <w:sz w:val="10"/>
                <w:szCs w:val="10"/>
              </w:rPr>
            </w:pPr>
          </w:p>
        </w:tc>
        <w:tc>
          <w:tcPr>
            <w:tcW w:w="708" w:type="dxa"/>
            <w:vMerge w:val="restart"/>
            <w:tcBorders>
              <w:left w:val="single" w:sz="4" w:space="0" w:color="auto"/>
              <w:right w:val="single" w:sz="4" w:space="0" w:color="auto"/>
            </w:tcBorders>
            <w:shd w:val="clear" w:color="auto" w:fill="auto"/>
            <w:vAlign w:val="center"/>
          </w:tcPr>
          <w:p w:rsidR="003A10AA" w:rsidRPr="00304692" w:rsidRDefault="003A10AA" w:rsidP="00D64ED0">
            <w:pPr>
              <w:spacing w:after="0" w:line="240" w:lineRule="auto"/>
              <w:ind w:left="-108" w:right="-108"/>
              <w:jc w:val="center"/>
              <w:rPr>
                <w:rFonts w:ascii="Times New Roman" w:eastAsia="Times New Roman" w:hAnsi="Times New Roman" w:cs="Times New Roman"/>
                <w:sz w:val="10"/>
                <w:szCs w:val="10"/>
              </w:rPr>
            </w:pPr>
          </w:p>
        </w:tc>
      </w:tr>
      <w:tr w:rsidR="003A10AA" w:rsidRPr="00304692" w:rsidTr="00BA58D1">
        <w:trPr>
          <w:trHeight w:val="1001"/>
        </w:trPr>
        <w:tc>
          <w:tcPr>
            <w:tcW w:w="851" w:type="dxa"/>
            <w:vMerge/>
            <w:tcBorders>
              <w:left w:val="single" w:sz="4" w:space="0" w:color="auto"/>
              <w:bottom w:val="single" w:sz="4" w:space="0" w:color="auto"/>
              <w:right w:val="single" w:sz="4" w:space="0" w:color="auto"/>
            </w:tcBorders>
            <w:shd w:val="clear" w:color="auto" w:fill="auto"/>
            <w:vAlign w:val="center"/>
          </w:tcPr>
          <w:p w:rsidR="003A10AA" w:rsidRPr="00304692" w:rsidRDefault="003A10AA" w:rsidP="00B33646">
            <w:pPr>
              <w:pStyle w:val="a5"/>
              <w:numPr>
                <w:ilvl w:val="0"/>
                <w:numId w:val="1"/>
              </w:numPr>
              <w:spacing w:after="0" w:line="240" w:lineRule="auto"/>
              <w:jc w:val="center"/>
              <w:rPr>
                <w:rFonts w:ascii="Times New Roman" w:eastAsia="Times New Roman" w:hAnsi="Times New Roman" w:cs="Times New Roman"/>
                <w:sz w:val="10"/>
                <w:szCs w:val="10"/>
              </w:rPr>
            </w:pPr>
          </w:p>
        </w:tc>
        <w:tc>
          <w:tcPr>
            <w:tcW w:w="567" w:type="dxa"/>
            <w:vMerge/>
            <w:tcBorders>
              <w:left w:val="nil"/>
              <w:bottom w:val="single" w:sz="4" w:space="0" w:color="auto"/>
              <w:right w:val="single" w:sz="4" w:space="0" w:color="auto"/>
            </w:tcBorders>
            <w:shd w:val="clear" w:color="auto" w:fill="auto"/>
            <w:vAlign w:val="center"/>
          </w:tcPr>
          <w:p w:rsidR="003A10AA" w:rsidRDefault="003A10AA" w:rsidP="00BF61EF">
            <w:pPr>
              <w:spacing w:after="0" w:line="240" w:lineRule="auto"/>
              <w:jc w:val="center"/>
              <w:rPr>
                <w:rFonts w:ascii="Times New Roman" w:eastAsia="Times New Roman" w:hAnsi="Times New Roman" w:cs="Times New Roman"/>
                <w:sz w:val="10"/>
                <w:szCs w:val="10"/>
              </w:rPr>
            </w:pPr>
          </w:p>
        </w:tc>
        <w:tc>
          <w:tcPr>
            <w:tcW w:w="1843" w:type="dxa"/>
            <w:vMerge/>
            <w:tcBorders>
              <w:left w:val="nil"/>
              <w:bottom w:val="single" w:sz="4" w:space="0" w:color="auto"/>
              <w:right w:val="single" w:sz="4" w:space="0" w:color="auto"/>
            </w:tcBorders>
            <w:shd w:val="clear" w:color="auto" w:fill="auto"/>
            <w:vAlign w:val="center"/>
          </w:tcPr>
          <w:p w:rsidR="003A10AA" w:rsidRPr="00304692" w:rsidRDefault="003A10AA" w:rsidP="007216DB">
            <w:pPr>
              <w:spacing w:after="0" w:line="240" w:lineRule="auto"/>
              <w:jc w:val="center"/>
              <w:rPr>
                <w:rFonts w:ascii="Times New Roman" w:eastAsia="Times New Roman" w:hAnsi="Times New Roman" w:cs="Times New Roman"/>
                <w:sz w:val="10"/>
                <w:szCs w:val="10"/>
              </w:rPr>
            </w:pPr>
          </w:p>
        </w:tc>
        <w:tc>
          <w:tcPr>
            <w:tcW w:w="2693" w:type="dxa"/>
            <w:tcBorders>
              <w:top w:val="single" w:sz="4" w:space="0" w:color="auto"/>
              <w:left w:val="nil"/>
              <w:bottom w:val="single" w:sz="4" w:space="0" w:color="auto"/>
              <w:right w:val="single" w:sz="4" w:space="0" w:color="auto"/>
            </w:tcBorders>
            <w:shd w:val="clear" w:color="auto" w:fill="auto"/>
          </w:tcPr>
          <w:p w:rsidR="003A10AA" w:rsidRPr="00304692" w:rsidRDefault="003A10AA" w:rsidP="00C26B33">
            <w:pPr>
              <w:spacing w:after="0" w:line="240" w:lineRule="auto"/>
              <w:rPr>
                <w:rFonts w:ascii="Times New Roman" w:eastAsia="Times New Roman" w:hAnsi="Times New Roman" w:cs="Times New Roman"/>
                <w:sz w:val="10"/>
                <w:szCs w:val="10"/>
              </w:rPr>
            </w:pPr>
            <w:r w:rsidRPr="00F441B8">
              <w:rPr>
                <w:rFonts w:ascii="Times New Roman" w:eastAsia="Times New Roman" w:hAnsi="Times New Roman" w:cs="Times New Roman"/>
                <w:b/>
                <w:bCs/>
                <w:sz w:val="10"/>
                <w:szCs w:val="10"/>
              </w:rPr>
              <w:t>В обратном направлении:</w:t>
            </w:r>
            <w:r w:rsidRPr="00F441B8">
              <w:rPr>
                <w:rFonts w:ascii="Times New Roman" w:eastAsia="Times New Roman" w:hAnsi="Times New Roman" w:cs="Times New Roman"/>
                <w:sz w:val="10"/>
                <w:szCs w:val="10"/>
              </w:rPr>
              <w:t xml:space="preserve"> «СКВЕР УЛЬЯНОВЫХ» «ЦУМ» «КОММУНИСТИЧЕСКАЯ» «КАЛИНИНА» «КАРТИННАЯ ГАЛЕРЕЯ» «ЦИРК» «ТЦ АЙСБЕРГ» «Ж/Д ВОКЗАЛ» «ПОЛИТЕХНИЧЕСКИЙ КОЛЛЕДЖ» «ШКОЛА №4» «ЦДО №2» «МАРКИНА» «МЯСОКОМБИНАТ» «УНИВЕРМАГ ВОСТОК» «2-Я СОЛИКАМСКАЯ» «СТАРОВЕРОВА» «ДАЧИ» </w:t>
            </w:r>
            <w:r w:rsidRPr="008C2534">
              <w:rPr>
                <w:rFonts w:ascii="Times New Roman" w:eastAsia="Times New Roman" w:hAnsi="Times New Roman" w:cs="Times New Roman"/>
                <w:sz w:val="10"/>
                <w:szCs w:val="10"/>
              </w:rPr>
              <w:t>«КИРИКИЛИ»</w:t>
            </w:r>
            <w:r w:rsidRPr="00F441B8">
              <w:rPr>
                <w:rFonts w:ascii="Times New Roman" w:eastAsia="Times New Roman" w:hAnsi="Times New Roman" w:cs="Times New Roman"/>
                <w:sz w:val="10"/>
                <w:szCs w:val="10"/>
              </w:rPr>
              <w:t>«М-Н БАБАЕВСКОГО» «</w:t>
            </w:r>
            <w:r>
              <w:rPr>
                <w:rFonts w:ascii="Times New Roman" w:eastAsia="Times New Roman" w:hAnsi="Times New Roman" w:cs="Times New Roman"/>
                <w:sz w:val="10"/>
                <w:szCs w:val="10"/>
              </w:rPr>
              <w:t>ХРАМ СВЯТОГО АПОСТОЛА АНДРЕЯ ПЕРВОЗВАННОГО</w:t>
            </w:r>
            <w:r w:rsidRPr="00F441B8">
              <w:rPr>
                <w:rFonts w:ascii="Times New Roman" w:eastAsia="Times New Roman" w:hAnsi="Times New Roman" w:cs="Times New Roman"/>
                <w:sz w:val="10"/>
                <w:szCs w:val="10"/>
              </w:rPr>
              <w:t xml:space="preserve">» </w:t>
            </w:r>
            <w:r>
              <w:rPr>
                <w:rFonts w:ascii="Times New Roman" w:eastAsia="Times New Roman" w:hAnsi="Times New Roman" w:cs="Times New Roman"/>
                <w:sz w:val="10"/>
                <w:szCs w:val="10"/>
              </w:rPr>
              <w:t>«ЖИЛАЯ»</w:t>
            </w:r>
          </w:p>
        </w:tc>
        <w:tc>
          <w:tcPr>
            <w:tcW w:w="1701" w:type="dxa"/>
            <w:tcBorders>
              <w:top w:val="single" w:sz="4" w:space="0" w:color="auto"/>
              <w:left w:val="nil"/>
              <w:bottom w:val="single" w:sz="4" w:space="0" w:color="auto"/>
              <w:right w:val="single" w:sz="4" w:space="0" w:color="auto"/>
            </w:tcBorders>
            <w:shd w:val="clear" w:color="auto" w:fill="auto"/>
          </w:tcPr>
          <w:p w:rsidR="003A10AA" w:rsidRPr="00304692" w:rsidRDefault="003A10AA" w:rsidP="007216DB">
            <w:pPr>
              <w:spacing w:after="0" w:line="240" w:lineRule="auto"/>
              <w:rPr>
                <w:rFonts w:ascii="Times New Roman" w:eastAsia="Times New Roman" w:hAnsi="Times New Roman" w:cs="Times New Roman"/>
                <w:b/>
                <w:bCs/>
                <w:sz w:val="10"/>
                <w:szCs w:val="10"/>
              </w:rPr>
            </w:pPr>
            <w:r w:rsidRPr="00304692">
              <w:rPr>
                <w:rFonts w:ascii="Times New Roman" w:eastAsia="Times New Roman" w:hAnsi="Times New Roman" w:cs="Times New Roman"/>
                <w:b/>
                <w:bCs/>
                <w:sz w:val="10"/>
                <w:szCs w:val="10"/>
              </w:rPr>
              <w:t>В обратном направлении:</w:t>
            </w:r>
            <w:r w:rsidRPr="00304692">
              <w:rPr>
                <w:rFonts w:ascii="Times New Roman" w:eastAsia="Times New Roman" w:hAnsi="Times New Roman" w:cs="Times New Roman"/>
                <w:sz w:val="10"/>
                <w:szCs w:val="10"/>
              </w:rPr>
              <w:t xml:space="preserve"> УЛ.АДМИРАЛТЕЙСКАЯ УЛ.СВЕРДЛОВА УЛ.ПОБЕДЫ ПУТЕПРОВОД УЛ.ЯБЛОЧКОВА МОСТ Ч/З Р.ПРЯМАЯ БОЛДА УЛ.СТАРОВЕРОВА МОСТ Ч/З Р.КРИВАЯ БОЛДА УЛ.БАБАЕВСКОГО ЖИЛАЯ</w:t>
            </w:r>
          </w:p>
        </w:tc>
        <w:tc>
          <w:tcPr>
            <w:tcW w:w="851" w:type="dxa"/>
            <w:vMerge/>
            <w:tcBorders>
              <w:left w:val="nil"/>
              <w:bottom w:val="single" w:sz="4" w:space="0" w:color="auto"/>
              <w:right w:val="single" w:sz="4" w:space="0" w:color="auto"/>
            </w:tcBorders>
            <w:shd w:val="clear" w:color="auto" w:fill="auto"/>
            <w:vAlign w:val="center"/>
          </w:tcPr>
          <w:p w:rsidR="003A10AA" w:rsidRPr="00304692" w:rsidRDefault="003A10AA" w:rsidP="00F83D66">
            <w:pPr>
              <w:spacing w:after="0" w:line="240" w:lineRule="auto"/>
              <w:jc w:val="center"/>
              <w:rPr>
                <w:rFonts w:ascii="Times New Roman" w:eastAsia="Times New Roman" w:hAnsi="Times New Roman" w:cs="Times New Roman"/>
                <w:sz w:val="10"/>
                <w:szCs w:val="10"/>
              </w:rPr>
            </w:pPr>
          </w:p>
        </w:tc>
        <w:tc>
          <w:tcPr>
            <w:tcW w:w="992" w:type="dxa"/>
            <w:vMerge/>
            <w:tcBorders>
              <w:left w:val="nil"/>
              <w:bottom w:val="single" w:sz="4" w:space="0" w:color="auto"/>
              <w:right w:val="single" w:sz="4" w:space="0" w:color="auto"/>
            </w:tcBorders>
            <w:shd w:val="clear" w:color="auto" w:fill="auto"/>
            <w:vAlign w:val="center"/>
          </w:tcPr>
          <w:p w:rsidR="003A10AA" w:rsidRPr="00304692" w:rsidRDefault="003A10AA" w:rsidP="00F83D66">
            <w:pPr>
              <w:spacing w:after="0" w:line="240" w:lineRule="auto"/>
              <w:jc w:val="center"/>
              <w:rPr>
                <w:rFonts w:ascii="Times New Roman" w:eastAsia="Times New Roman" w:hAnsi="Times New Roman" w:cs="Times New Roman"/>
                <w:sz w:val="10"/>
                <w:szCs w:val="10"/>
              </w:rPr>
            </w:pPr>
          </w:p>
        </w:tc>
        <w:tc>
          <w:tcPr>
            <w:tcW w:w="850" w:type="dxa"/>
            <w:vMerge/>
            <w:tcBorders>
              <w:left w:val="nil"/>
              <w:bottom w:val="single" w:sz="4" w:space="0" w:color="auto"/>
              <w:right w:val="single" w:sz="4" w:space="0" w:color="auto"/>
            </w:tcBorders>
            <w:shd w:val="clear" w:color="auto" w:fill="auto"/>
            <w:vAlign w:val="center"/>
          </w:tcPr>
          <w:p w:rsidR="003A10AA" w:rsidRPr="00304692" w:rsidRDefault="003A10AA" w:rsidP="00F83D66">
            <w:pPr>
              <w:jc w:val="center"/>
              <w:rPr>
                <w:rFonts w:ascii="Times New Roman" w:eastAsia="Times New Roman" w:hAnsi="Times New Roman" w:cs="Times New Roman"/>
                <w:sz w:val="10"/>
                <w:szCs w:val="10"/>
              </w:rPr>
            </w:pPr>
          </w:p>
        </w:tc>
        <w:tc>
          <w:tcPr>
            <w:tcW w:w="820" w:type="dxa"/>
            <w:vMerge/>
            <w:tcBorders>
              <w:left w:val="nil"/>
              <w:bottom w:val="single" w:sz="4" w:space="0" w:color="auto"/>
              <w:right w:val="single" w:sz="4" w:space="0" w:color="auto"/>
            </w:tcBorders>
            <w:shd w:val="clear" w:color="auto" w:fill="auto"/>
            <w:vAlign w:val="center"/>
          </w:tcPr>
          <w:p w:rsidR="003A10AA" w:rsidRPr="00304692" w:rsidRDefault="003A10AA" w:rsidP="0062784C">
            <w:pPr>
              <w:spacing w:after="0" w:line="240" w:lineRule="auto"/>
              <w:jc w:val="center"/>
              <w:rPr>
                <w:rFonts w:ascii="Times New Roman" w:eastAsia="Times New Roman" w:hAnsi="Times New Roman" w:cs="Times New Roman"/>
                <w:sz w:val="10"/>
                <w:szCs w:val="10"/>
              </w:rPr>
            </w:pPr>
          </w:p>
        </w:tc>
        <w:tc>
          <w:tcPr>
            <w:tcW w:w="740" w:type="dxa"/>
            <w:vMerge/>
            <w:tcBorders>
              <w:left w:val="nil"/>
              <w:bottom w:val="single" w:sz="4" w:space="0" w:color="auto"/>
              <w:right w:val="single" w:sz="4" w:space="0" w:color="auto"/>
            </w:tcBorders>
            <w:shd w:val="clear" w:color="auto" w:fill="auto"/>
            <w:vAlign w:val="center"/>
          </w:tcPr>
          <w:p w:rsidR="003A10AA" w:rsidRPr="00304692" w:rsidRDefault="003A10AA" w:rsidP="00F83D66">
            <w:pPr>
              <w:spacing w:after="0" w:line="240" w:lineRule="auto"/>
              <w:jc w:val="center"/>
              <w:rPr>
                <w:rFonts w:ascii="Times New Roman" w:eastAsia="Times New Roman" w:hAnsi="Times New Roman" w:cs="Times New Roman"/>
                <w:sz w:val="10"/>
                <w:szCs w:val="10"/>
              </w:rPr>
            </w:pPr>
          </w:p>
        </w:tc>
        <w:tc>
          <w:tcPr>
            <w:tcW w:w="708" w:type="dxa"/>
            <w:vMerge/>
            <w:tcBorders>
              <w:left w:val="nil"/>
              <w:bottom w:val="single" w:sz="4" w:space="0" w:color="auto"/>
              <w:right w:val="single" w:sz="4" w:space="0" w:color="auto"/>
            </w:tcBorders>
            <w:shd w:val="clear" w:color="auto" w:fill="auto"/>
            <w:vAlign w:val="center"/>
          </w:tcPr>
          <w:p w:rsidR="003A10AA" w:rsidRPr="00304692" w:rsidRDefault="003A10AA" w:rsidP="00F83D66">
            <w:pPr>
              <w:spacing w:after="0" w:line="240" w:lineRule="auto"/>
              <w:jc w:val="center"/>
              <w:rPr>
                <w:rFonts w:ascii="Times New Roman" w:eastAsia="Times New Roman" w:hAnsi="Times New Roman" w:cs="Times New Roman"/>
                <w:sz w:val="10"/>
                <w:szCs w:val="10"/>
              </w:rPr>
            </w:pPr>
          </w:p>
        </w:tc>
        <w:tc>
          <w:tcPr>
            <w:tcW w:w="1985" w:type="dxa"/>
            <w:vMerge/>
            <w:tcBorders>
              <w:left w:val="nil"/>
              <w:bottom w:val="single" w:sz="4" w:space="0" w:color="auto"/>
              <w:right w:val="nil"/>
            </w:tcBorders>
            <w:shd w:val="clear" w:color="auto" w:fill="auto"/>
            <w:vAlign w:val="center"/>
          </w:tcPr>
          <w:p w:rsidR="003A10AA" w:rsidRPr="00304692" w:rsidRDefault="003A10AA" w:rsidP="00F83D66">
            <w:pPr>
              <w:spacing w:after="0" w:line="240" w:lineRule="auto"/>
              <w:jc w:val="center"/>
              <w:rPr>
                <w:rFonts w:ascii="Times New Roman" w:eastAsia="Times New Roman" w:hAnsi="Times New Roman" w:cs="Times New Roman"/>
                <w:sz w:val="10"/>
                <w:szCs w:val="10"/>
              </w:rPr>
            </w:pPr>
          </w:p>
        </w:tc>
        <w:tc>
          <w:tcPr>
            <w:tcW w:w="709" w:type="dxa"/>
            <w:vMerge/>
            <w:tcBorders>
              <w:left w:val="single" w:sz="4" w:space="0" w:color="auto"/>
              <w:bottom w:val="single" w:sz="4" w:space="0" w:color="auto"/>
              <w:right w:val="nil"/>
            </w:tcBorders>
            <w:shd w:val="clear" w:color="auto" w:fill="auto"/>
            <w:vAlign w:val="center"/>
          </w:tcPr>
          <w:p w:rsidR="003A10AA" w:rsidRPr="00304692" w:rsidRDefault="003A10AA" w:rsidP="00F83D66">
            <w:pPr>
              <w:spacing w:after="0" w:line="240" w:lineRule="auto"/>
              <w:jc w:val="center"/>
              <w:rPr>
                <w:rFonts w:ascii="Times New Roman" w:eastAsia="Times New Roman" w:hAnsi="Times New Roman" w:cs="Times New Roman"/>
                <w:sz w:val="10"/>
                <w:szCs w:val="10"/>
              </w:rPr>
            </w:pPr>
          </w:p>
        </w:tc>
        <w:tc>
          <w:tcPr>
            <w:tcW w:w="708" w:type="dxa"/>
            <w:vMerge/>
            <w:tcBorders>
              <w:left w:val="single" w:sz="4" w:space="0" w:color="auto"/>
              <w:bottom w:val="single" w:sz="4" w:space="0" w:color="auto"/>
              <w:right w:val="single" w:sz="4" w:space="0" w:color="auto"/>
            </w:tcBorders>
            <w:shd w:val="clear" w:color="auto" w:fill="auto"/>
            <w:vAlign w:val="center"/>
          </w:tcPr>
          <w:p w:rsidR="003A10AA" w:rsidRPr="00304692" w:rsidRDefault="003A10AA" w:rsidP="00D64ED0">
            <w:pPr>
              <w:spacing w:after="0" w:line="240" w:lineRule="auto"/>
              <w:ind w:left="-108" w:right="-108"/>
              <w:jc w:val="center"/>
              <w:rPr>
                <w:rFonts w:ascii="Times New Roman" w:eastAsia="Times New Roman" w:hAnsi="Times New Roman" w:cs="Times New Roman"/>
                <w:sz w:val="10"/>
                <w:szCs w:val="10"/>
              </w:rPr>
            </w:pPr>
          </w:p>
        </w:tc>
      </w:tr>
      <w:tr w:rsidR="003A10AA" w:rsidRPr="00304692" w:rsidTr="00F83D66">
        <w:trPr>
          <w:trHeight w:val="777"/>
        </w:trPr>
        <w:tc>
          <w:tcPr>
            <w:tcW w:w="851" w:type="dxa"/>
            <w:tcBorders>
              <w:top w:val="single" w:sz="4" w:space="0" w:color="auto"/>
              <w:left w:val="single" w:sz="4" w:space="0" w:color="auto"/>
              <w:bottom w:val="single" w:sz="4" w:space="0" w:color="auto"/>
              <w:right w:val="single" w:sz="4" w:space="0" w:color="auto"/>
            </w:tcBorders>
            <w:shd w:val="clear" w:color="auto" w:fill="auto"/>
            <w:vAlign w:val="center"/>
          </w:tcPr>
          <w:p w:rsidR="003A10AA" w:rsidRPr="00304692" w:rsidRDefault="003A10AA" w:rsidP="00B33646">
            <w:pPr>
              <w:pStyle w:val="a5"/>
              <w:numPr>
                <w:ilvl w:val="0"/>
                <w:numId w:val="1"/>
              </w:numPr>
              <w:spacing w:after="0" w:line="240" w:lineRule="auto"/>
              <w:jc w:val="center"/>
              <w:rPr>
                <w:rFonts w:ascii="Times New Roman" w:eastAsia="Times New Roman" w:hAnsi="Times New Roman" w:cs="Times New Roman"/>
                <w:sz w:val="10"/>
                <w:szCs w:val="10"/>
              </w:rPr>
            </w:pPr>
          </w:p>
        </w:tc>
        <w:tc>
          <w:tcPr>
            <w:tcW w:w="567" w:type="dxa"/>
            <w:tcBorders>
              <w:top w:val="single" w:sz="4" w:space="0" w:color="auto"/>
              <w:left w:val="single" w:sz="4" w:space="0" w:color="auto"/>
              <w:bottom w:val="single" w:sz="4" w:space="0" w:color="auto"/>
              <w:right w:val="single" w:sz="4" w:space="0" w:color="auto"/>
            </w:tcBorders>
            <w:shd w:val="clear" w:color="auto" w:fill="auto"/>
            <w:vAlign w:val="center"/>
          </w:tcPr>
          <w:p w:rsidR="003A10AA" w:rsidRPr="00304692" w:rsidRDefault="003A10AA" w:rsidP="00BF61EF">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30с</w:t>
            </w:r>
          </w:p>
        </w:tc>
        <w:tc>
          <w:tcPr>
            <w:tcW w:w="1843" w:type="dxa"/>
            <w:tcBorders>
              <w:top w:val="single" w:sz="4" w:space="0" w:color="auto"/>
              <w:left w:val="single" w:sz="4" w:space="0" w:color="auto"/>
              <w:bottom w:val="single" w:sz="4" w:space="0" w:color="auto"/>
              <w:right w:val="single" w:sz="4" w:space="0" w:color="auto"/>
            </w:tcBorders>
            <w:shd w:val="clear" w:color="auto" w:fill="auto"/>
            <w:vAlign w:val="center"/>
          </w:tcPr>
          <w:p w:rsidR="003A10AA" w:rsidRPr="00304692" w:rsidRDefault="003A10AA" w:rsidP="00BF61EF">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РУМЫНСКИЙ ПОЛИГОН (УЛ.ЖИЛАЯ) – ПЛ.ЛЕНИНА</w:t>
            </w:r>
          </w:p>
        </w:tc>
        <w:tc>
          <w:tcPr>
            <w:tcW w:w="2693" w:type="dxa"/>
            <w:tcBorders>
              <w:top w:val="single" w:sz="4" w:space="0" w:color="auto"/>
              <w:left w:val="single" w:sz="4" w:space="0" w:color="auto"/>
              <w:bottom w:val="single" w:sz="4" w:space="0" w:color="auto"/>
              <w:right w:val="single" w:sz="4" w:space="0" w:color="auto"/>
            </w:tcBorders>
            <w:shd w:val="clear" w:color="auto" w:fill="auto"/>
          </w:tcPr>
          <w:p w:rsidR="003A10AA" w:rsidRPr="00304692" w:rsidRDefault="003A10AA" w:rsidP="00BF61EF">
            <w:pPr>
              <w:spacing w:after="0" w:line="240" w:lineRule="auto"/>
              <w:rPr>
                <w:rFonts w:ascii="Times New Roman" w:eastAsia="Times New Roman" w:hAnsi="Times New Roman" w:cs="Times New Roman"/>
                <w:b/>
                <w:bCs/>
                <w:sz w:val="10"/>
                <w:szCs w:val="10"/>
              </w:rPr>
            </w:pPr>
          </w:p>
        </w:tc>
        <w:tc>
          <w:tcPr>
            <w:tcW w:w="1701" w:type="dxa"/>
            <w:tcBorders>
              <w:top w:val="single" w:sz="4" w:space="0" w:color="auto"/>
              <w:left w:val="single" w:sz="4" w:space="0" w:color="auto"/>
              <w:bottom w:val="single" w:sz="4" w:space="0" w:color="auto"/>
              <w:right w:val="single" w:sz="4" w:space="0" w:color="auto"/>
            </w:tcBorders>
            <w:shd w:val="clear" w:color="auto" w:fill="auto"/>
          </w:tcPr>
          <w:p w:rsidR="003A10AA" w:rsidRPr="00304692" w:rsidRDefault="003A10AA" w:rsidP="00BF61EF">
            <w:pPr>
              <w:spacing w:after="0" w:line="240" w:lineRule="auto"/>
              <w:rPr>
                <w:rFonts w:ascii="Times New Roman" w:eastAsia="Times New Roman" w:hAnsi="Times New Roman" w:cs="Times New Roman"/>
                <w:b/>
                <w:bCs/>
                <w:sz w:val="10"/>
                <w:szCs w:val="10"/>
              </w:rPr>
            </w:pPr>
          </w:p>
        </w:tc>
        <w:tc>
          <w:tcPr>
            <w:tcW w:w="851" w:type="dxa"/>
            <w:tcBorders>
              <w:top w:val="single" w:sz="4" w:space="0" w:color="auto"/>
              <w:left w:val="single" w:sz="4" w:space="0" w:color="auto"/>
              <w:bottom w:val="single" w:sz="4" w:space="0" w:color="auto"/>
              <w:right w:val="single" w:sz="4" w:space="0" w:color="auto"/>
            </w:tcBorders>
            <w:shd w:val="clear" w:color="auto" w:fill="auto"/>
            <w:vAlign w:val="center"/>
          </w:tcPr>
          <w:p w:rsidR="003A10AA" w:rsidRPr="00304692" w:rsidRDefault="003A10AA" w:rsidP="00F83D66">
            <w:pPr>
              <w:spacing w:after="0" w:line="240" w:lineRule="auto"/>
              <w:jc w:val="center"/>
              <w:rPr>
                <w:rFonts w:ascii="Times New Roman" w:eastAsia="Times New Roman" w:hAnsi="Times New Roman" w:cs="Times New Roman"/>
                <w:sz w:val="10"/>
                <w:szCs w:val="10"/>
              </w:rPr>
            </w:pP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tcPr>
          <w:p w:rsidR="003A10AA" w:rsidRPr="00304692" w:rsidRDefault="003A10AA" w:rsidP="00F83D66">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В установленных остановочных пунктах</w:t>
            </w:r>
          </w:p>
        </w:tc>
        <w:tc>
          <w:tcPr>
            <w:tcW w:w="850" w:type="dxa"/>
            <w:tcBorders>
              <w:top w:val="single" w:sz="4" w:space="0" w:color="auto"/>
              <w:left w:val="single" w:sz="4" w:space="0" w:color="auto"/>
              <w:bottom w:val="single" w:sz="4" w:space="0" w:color="auto"/>
              <w:right w:val="single" w:sz="4" w:space="0" w:color="auto"/>
            </w:tcBorders>
            <w:shd w:val="clear" w:color="auto" w:fill="auto"/>
            <w:vAlign w:val="center"/>
          </w:tcPr>
          <w:p w:rsidR="003A10AA" w:rsidRPr="00304692" w:rsidRDefault="003A10AA" w:rsidP="00F83D66">
            <w:pPr>
              <w:jc w:val="center"/>
            </w:pPr>
            <w:r w:rsidRPr="00304692">
              <w:rPr>
                <w:rFonts w:ascii="Times New Roman" w:eastAsia="Times New Roman" w:hAnsi="Times New Roman" w:cs="Times New Roman"/>
                <w:sz w:val="10"/>
                <w:szCs w:val="10"/>
              </w:rPr>
              <w:t>Регулярные перевозки по регулируемым тарифам</w:t>
            </w:r>
          </w:p>
        </w:tc>
        <w:tc>
          <w:tcPr>
            <w:tcW w:w="820" w:type="dxa"/>
            <w:tcBorders>
              <w:top w:val="single" w:sz="4" w:space="0" w:color="auto"/>
              <w:left w:val="single" w:sz="4" w:space="0" w:color="auto"/>
              <w:bottom w:val="single" w:sz="4" w:space="0" w:color="auto"/>
              <w:right w:val="single" w:sz="4" w:space="0" w:color="auto"/>
            </w:tcBorders>
            <w:shd w:val="clear" w:color="auto" w:fill="auto"/>
            <w:vAlign w:val="center"/>
          </w:tcPr>
          <w:p w:rsidR="003A10AA" w:rsidRPr="00304692" w:rsidRDefault="003A10AA" w:rsidP="00F83D66">
            <w:pPr>
              <w:spacing w:after="0" w:line="240" w:lineRule="auto"/>
              <w:jc w:val="center"/>
              <w:rPr>
                <w:rFonts w:ascii="Times New Roman" w:eastAsia="Times New Roman" w:hAnsi="Times New Roman" w:cs="Times New Roman"/>
                <w:sz w:val="10"/>
                <w:szCs w:val="10"/>
              </w:rPr>
            </w:pPr>
          </w:p>
        </w:tc>
        <w:tc>
          <w:tcPr>
            <w:tcW w:w="740" w:type="dxa"/>
            <w:tcBorders>
              <w:top w:val="single" w:sz="4" w:space="0" w:color="auto"/>
              <w:left w:val="single" w:sz="4" w:space="0" w:color="auto"/>
              <w:bottom w:val="single" w:sz="4" w:space="0" w:color="auto"/>
              <w:right w:val="single" w:sz="4" w:space="0" w:color="auto"/>
            </w:tcBorders>
            <w:shd w:val="clear" w:color="auto" w:fill="auto"/>
            <w:vAlign w:val="center"/>
          </w:tcPr>
          <w:p w:rsidR="003A10AA" w:rsidRPr="00304692" w:rsidRDefault="003A10AA" w:rsidP="00F83D66">
            <w:pPr>
              <w:spacing w:after="0" w:line="240" w:lineRule="auto"/>
              <w:jc w:val="center"/>
              <w:rPr>
                <w:rFonts w:ascii="Times New Roman" w:eastAsia="Times New Roman" w:hAnsi="Times New Roman" w:cs="Times New Roman"/>
                <w:sz w:val="10"/>
                <w:szCs w:val="10"/>
              </w:rPr>
            </w:pPr>
          </w:p>
        </w:tc>
        <w:tc>
          <w:tcPr>
            <w:tcW w:w="708" w:type="dxa"/>
            <w:tcBorders>
              <w:top w:val="single" w:sz="4" w:space="0" w:color="auto"/>
              <w:left w:val="single" w:sz="4" w:space="0" w:color="auto"/>
              <w:bottom w:val="single" w:sz="4" w:space="0" w:color="auto"/>
              <w:right w:val="single" w:sz="4" w:space="0" w:color="auto"/>
            </w:tcBorders>
            <w:shd w:val="clear" w:color="auto" w:fill="auto"/>
            <w:vAlign w:val="center"/>
          </w:tcPr>
          <w:p w:rsidR="003A10AA" w:rsidRPr="00304692" w:rsidRDefault="003A10AA" w:rsidP="00F83D66">
            <w:pPr>
              <w:spacing w:after="0" w:line="240" w:lineRule="auto"/>
              <w:jc w:val="center"/>
              <w:rPr>
                <w:rFonts w:ascii="Times New Roman" w:eastAsia="Times New Roman" w:hAnsi="Times New Roman" w:cs="Times New Roman"/>
                <w:sz w:val="10"/>
                <w:szCs w:val="10"/>
              </w:rPr>
            </w:pPr>
          </w:p>
        </w:tc>
        <w:tc>
          <w:tcPr>
            <w:tcW w:w="1985" w:type="dxa"/>
            <w:tcBorders>
              <w:top w:val="single" w:sz="4" w:space="0" w:color="auto"/>
              <w:left w:val="single" w:sz="4" w:space="0" w:color="auto"/>
              <w:bottom w:val="single" w:sz="4" w:space="0" w:color="auto"/>
              <w:right w:val="single" w:sz="4" w:space="0" w:color="auto"/>
            </w:tcBorders>
            <w:shd w:val="clear" w:color="auto" w:fill="auto"/>
            <w:vAlign w:val="center"/>
          </w:tcPr>
          <w:p w:rsidR="003A10AA" w:rsidRPr="00304692" w:rsidRDefault="003A10AA" w:rsidP="00F83D66">
            <w:pPr>
              <w:spacing w:after="0" w:line="240" w:lineRule="auto"/>
              <w:jc w:val="center"/>
              <w:rPr>
                <w:rFonts w:ascii="Times New Roman" w:eastAsia="Times New Roman" w:hAnsi="Times New Roman" w:cs="Times New Roman"/>
                <w:sz w:val="10"/>
                <w:szCs w:val="10"/>
              </w:rPr>
            </w:pPr>
          </w:p>
        </w:tc>
        <w:tc>
          <w:tcPr>
            <w:tcW w:w="709" w:type="dxa"/>
            <w:tcBorders>
              <w:top w:val="single" w:sz="4" w:space="0" w:color="auto"/>
              <w:left w:val="single" w:sz="4" w:space="0" w:color="auto"/>
              <w:bottom w:val="single" w:sz="4" w:space="0" w:color="auto"/>
              <w:right w:val="single" w:sz="4" w:space="0" w:color="auto"/>
            </w:tcBorders>
            <w:shd w:val="clear" w:color="auto" w:fill="auto"/>
            <w:vAlign w:val="center"/>
          </w:tcPr>
          <w:p w:rsidR="003A10AA" w:rsidRPr="00304692" w:rsidRDefault="003A10AA" w:rsidP="00F83D66">
            <w:pPr>
              <w:spacing w:after="0" w:line="240" w:lineRule="auto"/>
              <w:jc w:val="center"/>
              <w:rPr>
                <w:rFonts w:ascii="Times New Roman" w:eastAsia="Times New Roman" w:hAnsi="Times New Roman" w:cs="Times New Roman"/>
                <w:sz w:val="10"/>
                <w:szCs w:val="10"/>
              </w:rPr>
            </w:pPr>
          </w:p>
        </w:tc>
        <w:tc>
          <w:tcPr>
            <w:tcW w:w="708" w:type="dxa"/>
            <w:tcBorders>
              <w:top w:val="single" w:sz="4" w:space="0" w:color="auto"/>
              <w:left w:val="single" w:sz="4" w:space="0" w:color="auto"/>
              <w:bottom w:val="single" w:sz="4" w:space="0" w:color="auto"/>
              <w:right w:val="single" w:sz="4" w:space="0" w:color="auto"/>
            </w:tcBorders>
            <w:shd w:val="clear" w:color="auto" w:fill="auto"/>
            <w:vAlign w:val="center"/>
          </w:tcPr>
          <w:p w:rsidR="003A10AA" w:rsidRPr="00304692" w:rsidRDefault="003A10AA" w:rsidP="00F83D66">
            <w:pPr>
              <w:spacing w:after="0" w:line="240" w:lineRule="auto"/>
              <w:jc w:val="center"/>
              <w:rPr>
                <w:rFonts w:ascii="Times New Roman" w:eastAsia="Times New Roman" w:hAnsi="Times New Roman" w:cs="Times New Roman"/>
                <w:sz w:val="10"/>
                <w:szCs w:val="10"/>
              </w:rPr>
            </w:pPr>
          </w:p>
        </w:tc>
      </w:tr>
      <w:tr w:rsidR="003A10AA" w:rsidRPr="00304692" w:rsidTr="00F83D66">
        <w:trPr>
          <w:trHeight w:val="1128"/>
        </w:trPr>
        <w:tc>
          <w:tcPr>
            <w:tcW w:w="851" w:type="dxa"/>
            <w:vMerge w:val="restart"/>
            <w:tcBorders>
              <w:top w:val="single" w:sz="4" w:space="0" w:color="auto"/>
              <w:left w:val="single" w:sz="4" w:space="0" w:color="auto"/>
              <w:right w:val="single" w:sz="4" w:space="0" w:color="auto"/>
            </w:tcBorders>
            <w:shd w:val="clear" w:color="auto" w:fill="auto"/>
            <w:vAlign w:val="center"/>
          </w:tcPr>
          <w:p w:rsidR="003A10AA" w:rsidRPr="00304692" w:rsidRDefault="003A10AA" w:rsidP="00B33646">
            <w:pPr>
              <w:pStyle w:val="a5"/>
              <w:numPr>
                <w:ilvl w:val="0"/>
                <w:numId w:val="1"/>
              </w:numPr>
              <w:spacing w:after="0" w:line="240" w:lineRule="auto"/>
              <w:jc w:val="center"/>
              <w:rPr>
                <w:rFonts w:ascii="Times New Roman" w:eastAsia="Times New Roman" w:hAnsi="Times New Roman" w:cs="Times New Roman"/>
                <w:sz w:val="10"/>
                <w:szCs w:val="10"/>
              </w:rPr>
            </w:pPr>
          </w:p>
        </w:tc>
        <w:tc>
          <w:tcPr>
            <w:tcW w:w="567" w:type="dxa"/>
            <w:vMerge w:val="restart"/>
            <w:tcBorders>
              <w:top w:val="single" w:sz="4" w:space="0" w:color="auto"/>
              <w:left w:val="nil"/>
              <w:right w:val="single" w:sz="4" w:space="0" w:color="auto"/>
            </w:tcBorders>
            <w:shd w:val="clear" w:color="auto" w:fill="auto"/>
            <w:vAlign w:val="center"/>
          </w:tcPr>
          <w:p w:rsidR="003A10AA" w:rsidRPr="00304692" w:rsidRDefault="003A10AA" w:rsidP="00BF61EF">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31с</w:t>
            </w:r>
          </w:p>
        </w:tc>
        <w:tc>
          <w:tcPr>
            <w:tcW w:w="1843" w:type="dxa"/>
            <w:vMerge w:val="restart"/>
            <w:tcBorders>
              <w:top w:val="single" w:sz="4" w:space="0" w:color="auto"/>
              <w:left w:val="nil"/>
              <w:right w:val="single" w:sz="4" w:space="0" w:color="auto"/>
            </w:tcBorders>
            <w:shd w:val="clear" w:color="auto" w:fill="auto"/>
            <w:vAlign w:val="center"/>
          </w:tcPr>
          <w:p w:rsidR="003A10AA" w:rsidRPr="00304692" w:rsidRDefault="003A10AA" w:rsidP="00BF61EF">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СТАНЦИЯ ТРУСОВО – ТРУСОВСКИЙ РЫНОК</w:t>
            </w:r>
          </w:p>
        </w:tc>
        <w:tc>
          <w:tcPr>
            <w:tcW w:w="2693" w:type="dxa"/>
            <w:tcBorders>
              <w:top w:val="single" w:sz="4" w:space="0" w:color="auto"/>
              <w:left w:val="nil"/>
              <w:bottom w:val="single" w:sz="4" w:space="0" w:color="auto"/>
              <w:right w:val="single" w:sz="4" w:space="0" w:color="auto"/>
            </w:tcBorders>
            <w:shd w:val="clear" w:color="auto" w:fill="auto"/>
          </w:tcPr>
          <w:p w:rsidR="003A10AA" w:rsidRPr="00304692" w:rsidRDefault="003A10AA" w:rsidP="00BF61EF">
            <w:pPr>
              <w:spacing w:after="0" w:line="240" w:lineRule="auto"/>
              <w:rPr>
                <w:rFonts w:ascii="Times New Roman" w:eastAsia="Times New Roman" w:hAnsi="Times New Roman" w:cs="Times New Roman"/>
                <w:b/>
                <w:bCs/>
                <w:sz w:val="10"/>
                <w:szCs w:val="10"/>
              </w:rPr>
            </w:pPr>
          </w:p>
        </w:tc>
        <w:tc>
          <w:tcPr>
            <w:tcW w:w="1701" w:type="dxa"/>
            <w:tcBorders>
              <w:top w:val="single" w:sz="4" w:space="0" w:color="auto"/>
              <w:left w:val="nil"/>
              <w:bottom w:val="single" w:sz="4" w:space="0" w:color="auto"/>
              <w:right w:val="single" w:sz="4" w:space="0" w:color="auto"/>
            </w:tcBorders>
            <w:shd w:val="clear" w:color="auto" w:fill="auto"/>
          </w:tcPr>
          <w:p w:rsidR="003A10AA" w:rsidRPr="00304692" w:rsidRDefault="003A10AA" w:rsidP="00BF61EF">
            <w:pPr>
              <w:spacing w:after="0" w:line="240" w:lineRule="auto"/>
              <w:rPr>
                <w:rFonts w:ascii="Times New Roman" w:eastAsia="Times New Roman" w:hAnsi="Times New Roman" w:cs="Times New Roman"/>
                <w:bCs/>
                <w:sz w:val="10"/>
                <w:szCs w:val="10"/>
              </w:rPr>
            </w:pPr>
          </w:p>
        </w:tc>
        <w:tc>
          <w:tcPr>
            <w:tcW w:w="851" w:type="dxa"/>
            <w:tcBorders>
              <w:top w:val="single" w:sz="4" w:space="0" w:color="auto"/>
              <w:left w:val="nil"/>
              <w:bottom w:val="single" w:sz="4" w:space="0" w:color="auto"/>
              <w:right w:val="single" w:sz="4" w:space="0" w:color="auto"/>
            </w:tcBorders>
            <w:shd w:val="clear" w:color="auto" w:fill="auto"/>
            <w:vAlign w:val="center"/>
          </w:tcPr>
          <w:p w:rsidR="003A10AA" w:rsidRPr="00304692" w:rsidRDefault="003A10AA" w:rsidP="00F83D66">
            <w:pPr>
              <w:spacing w:after="0" w:line="240" w:lineRule="auto"/>
              <w:jc w:val="center"/>
              <w:rPr>
                <w:rFonts w:ascii="Times New Roman" w:eastAsia="Times New Roman" w:hAnsi="Times New Roman" w:cs="Times New Roman"/>
                <w:sz w:val="10"/>
                <w:szCs w:val="10"/>
              </w:rPr>
            </w:pPr>
          </w:p>
        </w:tc>
        <w:tc>
          <w:tcPr>
            <w:tcW w:w="992" w:type="dxa"/>
            <w:vMerge w:val="restart"/>
            <w:tcBorders>
              <w:top w:val="single" w:sz="4" w:space="0" w:color="auto"/>
              <w:left w:val="nil"/>
              <w:right w:val="single" w:sz="4" w:space="0" w:color="auto"/>
            </w:tcBorders>
            <w:shd w:val="clear" w:color="auto" w:fill="auto"/>
            <w:vAlign w:val="center"/>
          </w:tcPr>
          <w:p w:rsidR="003A10AA" w:rsidRPr="00304692" w:rsidRDefault="003A10AA" w:rsidP="00F83D66">
            <w:pPr>
              <w:spacing w:after="0" w:line="240" w:lineRule="auto"/>
              <w:jc w:val="center"/>
              <w:rPr>
                <w:rFonts w:ascii="Times New Roman" w:eastAsia="Times New Roman" w:hAnsi="Times New Roman" w:cs="Times New Roman"/>
                <w:sz w:val="10"/>
                <w:szCs w:val="10"/>
              </w:rPr>
            </w:pPr>
          </w:p>
        </w:tc>
        <w:tc>
          <w:tcPr>
            <w:tcW w:w="850" w:type="dxa"/>
            <w:vMerge w:val="restart"/>
            <w:tcBorders>
              <w:top w:val="single" w:sz="4" w:space="0" w:color="auto"/>
              <w:left w:val="nil"/>
              <w:right w:val="single" w:sz="4" w:space="0" w:color="auto"/>
            </w:tcBorders>
            <w:shd w:val="clear" w:color="auto" w:fill="auto"/>
            <w:vAlign w:val="center"/>
          </w:tcPr>
          <w:p w:rsidR="003A10AA" w:rsidRPr="00304692" w:rsidRDefault="003A10AA" w:rsidP="00F83D66">
            <w:pPr>
              <w:jc w:val="center"/>
            </w:pPr>
          </w:p>
        </w:tc>
        <w:tc>
          <w:tcPr>
            <w:tcW w:w="820" w:type="dxa"/>
            <w:vMerge w:val="restart"/>
            <w:tcBorders>
              <w:top w:val="single" w:sz="4" w:space="0" w:color="auto"/>
              <w:left w:val="nil"/>
              <w:right w:val="single" w:sz="4" w:space="0" w:color="auto"/>
            </w:tcBorders>
            <w:shd w:val="clear" w:color="auto" w:fill="auto"/>
            <w:vAlign w:val="center"/>
          </w:tcPr>
          <w:p w:rsidR="003A10AA" w:rsidRPr="00304692" w:rsidRDefault="003A10AA" w:rsidP="007522F4">
            <w:pPr>
              <w:spacing w:after="0" w:line="240" w:lineRule="auto"/>
              <w:jc w:val="center"/>
              <w:rPr>
                <w:rFonts w:ascii="Times New Roman" w:eastAsia="Times New Roman" w:hAnsi="Times New Roman" w:cs="Times New Roman"/>
                <w:sz w:val="10"/>
                <w:szCs w:val="10"/>
              </w:rPr>
            </w:pPr>
          </w:p>
        </w:tc>
        <w:tc>
          <w:tcPr>
            <w:tcW w:w="740" w:type="dxa"/>
            <w:vMerge w:val="restart"/>
            <w:tcBorders>
              <w:top w:val="single" w:sz="4" w:space="0" w:color="auto"/>
              <w:left w:val="nil"/>
              <w:right w:val="single" w:sz="4" w:space="0" w:color="auto"/>
            </w:tcBorders>
            <w:shd w:val="clear" w:color="auto" w:fill="auto"/>
            <w:vAlign w:val="center"/>
          </w:tcPr>
          <w:p w:rsidR="003A10AA" w:rsidRPr="00304692" w:rsidRDefault="003A10AA" w:rsidP="00F83D66">
            <w:pPr>
              <w:spacing w:after="0" w:line="240" w:lineRule="auto"/>
              <w:jc w:val="center"/>
              <w:rPr>
                <w:rFonts w:ascii="Times New Roman" w:eastAsia="Times New Roman" w:hAnsi="Times New Roman" w:cs="Times New Roman"/>
                <w:sz w:val="10"/>
                <w:szCs w:val="10"/>
              </w:rPr>
            </w:pPr>
          </w:p>
        </w:tc>
        <w:tc>
          <w:tcPr>
            <w:tcW w:w="708" w:type="dxa"/>
            <w:vMerge w:val="restart"/>
            <w:tcBorders>
              <w:top w:val="single" w:sz="4" w:space="0" w:color="auto"/>
              <w:left w:val="nil"/>
              <w:right w:val="single" w:sz="4" w:space="0" w:color="auto"/>
            </w:tcBorders>
            <w:shd w:val="clear" w:color="auto" w:fill="auto"/>
            <w:vAlign w:val="center"/>
          </w:tcPr>
          <w:p w:rsidR="003A10AA" w:rsidRPr="00304692" w:rsidRDefault="003A10AA" w:rsidP="00F83D66">
            <w:pPr>
              <w:spacing w:after="0" w:line="240" w:lineRule="auto"/>
              <w:jc w:val="center"/>
              <w:rPr>
                <w:rFonts w:ascii="Times New Roman" w:eastAsia="Times New Roman" w:hAnsi="Times New Roman" w:cs="Times New Roman"/>
                <w:sz w:val="10"/>
                <w:szCs w:val="10"/>
              </w:rPr>
            </w:pPr>
          </w:p>
        </w:tc>
        <w:tc>
          <w:tcPr>
            <w:tcW w:w="1985" w:type="dxa"/>
            <w:vMerge w:val="restart"/>
            <w:tcBorders>
              <w:top w:val="single" w:sz="4" w:space="0" w:color="auto"/>
              <w:left w:val="nil"/>
              <w:right w:val="nil"/>
            </w:tcBorders>
            <w:shd w:val="clear" w:color="auto" w:fill="auto"/>
            <w:vAlign w:val="center"/>
          </w:tcPr>
          <w:p w:rsidR="003A10AA" w:rsidRPr="00304692" w:rsidRDefault="003A10AA" w:rsidP="00F83D66">
            <w:pPr>
              <w:spacing w:after="0" w:line="240" w:lineRule="auto"/>
              <w:jc w:val="center"/>
              <w:rPr>
                <w:rFonts w:ascii="Times New Roman" w:eastAsia="Times New Roman" w:hAnsi="Times New Roman" w:cs="Times New Roman"/>
                <w:sz w:val="10"/>
                <w:szCs w:val="10"/>
              </w:rPr>
            </w:pPr>
          </w:p>
        </w:tc>
        <w:tc>
          <w:tcPr>
            <w:tcW w:w="709" w:type="dxa"/>
            <w:vMerge w:val="restart"/>
            <w:tcBorders>
              <w:top w:val="single" w:sz="4" w:space="0" w:color="auto"/>
              <w:left w:val="single" w:sz="4" w:space="0" w:color="auto"/>
              <w:right w:val="nil"/>
            </w:tcBorders>
            <w:shd w:val="clear" w:color="auto" w:fill="auto"/>
            <w:vAlign w:val="center"/>
          </w:tcPr>
          <w:p w:rsidR="003A10AA" w:rsidRPr="00304692" w:rsidRDefault="003A10AA" w:rsidP="00F83D66">
            <w:pPr>
              <w:spacing w:after="0" w:line="240" w:lineRule="auto"/>
              <w:jc w:val="center"/>
              <w:rPr>
                <w:rFonts w:ascii="Times New Roman" w:eastAsia="Times New Roman" w:hAnsi="Times New Roman" w:cs="Times New Roman"/>
                <w:sz w:val="10"/>
                <w:szCs w:val="10"/>
              </w:rPr>
            </w:pPr>
          </w:p>
        </w:tc>
        <w:tc>
          <w:tcPr>
            <w:tcW w:w="708" w:type="dxa"/>
            <w:vMerge w:val="restart"/>
            <w:tcBorders>
              <w:top w:val="single" w:sz="4" w:space="0" w:color="auto"/>
              <w:left w:val="single" w:sz="4" w:space="0" w:color="auto"/>
              <w:right w:val="single" w:sz="4" w:space="0" w:color="auto"/>
            </w:tcBorders>
            <w:shd w:val="clear" w:color="auto" w:fill="auto"/>
            <w:vAlign w:val="center"/>
          </w:tcPr>
          <w:p w:rsidR="003A10AA" w:rsidRPr="00304692" w:rsidRDefault="003A10AA" w:rsidP="00F83D66">
            <w:pPr>
              <w:spacing w:after="0" w:line="240" w:lineRule="auto"/>
              <w:jc w:val="center"/>
              <w:rPr>
                <w:rFonts w:ascii="Times New Roman" w:eastAsia="Times New Roman" w:hAnsi="Times New Roman" w:cs="Times New Roman"/>
                <w:sz w:val="10"/>
                <w:szCs w:val="10"/>
              </w:rPr>
            </w:pPr>
            <w:r>
              <w:rPr>
                <w:rFonts w:ascii="Times New Roman" w:eastAsia="Times New Roman" w:hAnsi="Times New Roman" w:cs="Times New Roman"/>
                <w:sz w:val="10"/>
                <w:szCs w:val="10"/>
              </w:rPr>
              <w:t>Отменен на основании постановления администрации МО «Город Астрахань» от 26.12.2016 №8774</w:t>
            </w:r>
          </w:p>
        </w:tc>
      </w:tr>
      <w:tr w:rsidR="003A10AA" w:rsidRPr="00304692" w:rsidTr="00F83D66">
        <w:trPr>
          <w:trHeight w:val="162"/>
        </w:trPr>
        <w:tc>
          <w:tcPr>
            <w:tcW w:w="851" w:type="dxa"/>
            <w:vMerge/>
            <w:tcBorders>
              <w:left w:val="single" w:sz="4" w:space="0" w:color="auto"/>
              <w:bottom w:val="single" w:sz="4" w:space="0" w:color="auto"/>
              <w:right w:val="single" w:sz="4" w:space="0" w:color="auto"/>
            </w:tcBorders>
            <w:shd w:val="clear" w:color="auto" w:fill="auto"/>
            <w:vAlign w:val="center"/>
          </w:tcPr>
          <w:p w:rsidR="003A10AA" w:rsidRPr="00304692" w:rsidRDefault="003A10AA" w:rsidP="00B33646">
            <w:pPr>
              <w:pStyle w:val="a5"/>
              <w:numPr>
                <w:ilvl w:val="0"/>
                <w:numId w:val="1"/>
              </w:numPr>
              <w:spacing w:after="0" w:line="240" w:lineRule="auto"/>
              <w:jc w:val="center"/>
              <w:rPr>
                <w:rFonts w:ascii="Times New Roman" w:eastAsia="Times New Roman" w:hAnsi="Times New Roman" w:cs="Times New Roman"/>
                <w:sz w:val="10"/>
                <w:szCs w:val="10"/>
              </w:rPr>
            </w:pPr>
          </w:p>
        </w:tc>
        <w:tc>
          <w:tcPr>
            <w:tcW w:w="567" w:type="dxa"/>
            <w:vMerge/>
            <w:tcBorders>
              <w:left w:val="nil"/>
              <w:bottom w:val="single" w:sz="4" w:space="0" w:color="auto"/>
              <w:right w:val="single" w:sz="4" w:space="0" w:color="auto"/>
            </w:tcBorders>
            <w:shd w:val="clear" w:color="auto" w:fill="auto"/>
            <w:vAlign w:val="center"/>
          </w:tcPr>
          <w:p w:rsidR="003A10AA" w:rsidRPr="00304692" w:rsidRDefault="003A10AA" w:rsidP="00BF61EF">
            <w:pPr>
              <w:spacing w:after="0" w:line="240" w:lineRule="auto"/>
              <w:jc w:val="center"/>
              <w:rPr>
                <w:rFonts w:ascii="Times New Roman" w:eastAsia="Times New Roman" w:hAnsi="Times New Roman" w:cs="Times New Roman"/>
                <w:sz w:val="10"/>
                <w:szCs w:val="10"/>
              </w:rPr>
            </w:pPr>
          </w:p>
        </w:tc>
        <w:tc>
          <w:tcPr>
            <w:tcW w:w="1843" w:type="dxa"/>
            <w:vMerge/>
            <w:tcBorders>
              <w:left w:val="nil"/>
              <w:bottom w:val="single" w:sz="4" w:space="0" w:color="auto"/>
              <w:right w:val="single" w:sz="4" w:space="0" w:color="auto"/>
            </w:tcBorders>
            <w:shd w:val="clear" w:color="auto" w:fill="auto"/>
            <w:vAlign w:val="center"/>
          </w:tcPr>
          <w:p w:rsidR="003A10AA" w:rsidRPr="00304692" w:rsidRDefault="003A10AA" w:rsidP="00BF61EF">
            <w:pPr>
              <w:spacing w:after="0" w:line="240" w:lineRule="auto"/>
              <w:jc w:val="center"/>
              <w:rPr>
                <w:rFonts w:ascii="Times New Roman" w:eastAsia="Times New Roman" w:hAnsi="Times New Roman" w:cs="Times New Roman"/>
                <w:sz w:val="10"/>
                <w:szCs w:val="10"/>
              </w:rPr>
            </w:pPr>
          </w:p>
        </w:tc>
        <w:tc>
          <w:tcPr>
            <w:tcW w:w="2693" w:type="dxa"/>
            <w:tcBorders>
              <w:top w:val="single" w:sz="4" w:space="0" w:color="auto"/>
              <w:left w:val="nil"/>
              <w:bottom w:val="single" w:sz="4" w:space="0" w:color="auto"/>
              <w:right w:val="single" w:sz="4" w:space="0" w:color="auto"/>
            </w:tcBorders>
            <w:shd w:val="clear" w:color="auto" w:fill="auto"/>
          </w:tcPr>
          <w:p w:rsidR="003A10AA" w:rsidRPr="00304692" w:rsidRDefault="003A10AA" w:rsidP="00BF61EF">
            <w:pPr>
              <w:spacing w:after="0" w:line="240" w:lineRule="auto"/>
              <w:rPr>
                <w:rFonts w:ascii="Times New Roman" w:eastAsia="Times New Roman" w:hAnsi="Times New Roman" w:cs="Times New Roman"/>
                <w:b/>
                <w:bCs/>
                <w:sz w:val="10"/>
                <w:szCs w:val="10"/>
              </w:rPr>
            </w:pPr>
          </w:p>
        </w:tc>
        <w:tc>
          <w:tcPr>
            <w:tcW w:w="1701" w:type="dxa"/>
            <w:tcBorders>
              <w:top w:val="single" w:sz="4" w:space="0" w:color="auto"/>
              <w:left w:val="nil"/>
              <w:bottom w:val="single" w:sz="4" w:space="0" w:color="auto"/>
              <w:right w:val="single" w:sz="4" w:space="0" w:color="auto"/>
            </w:tcBorders>
            <w:shd w:val="clear" w:color="auto" w:fill="auto"/>
          </w:tcPr>
          <w:p w:rsidR="003A10AA" w:rsidRPr="00304692" w:rsidRDefault="003A10AA" w:rsidP="00BF61EF">
            <w:pPr>
              <w:spacing w:after="0" w:line="240" w:lineRule="auto"/>
              <w:rPr>
                <w:rFonts w:ascii="Times New Roman" w:eastAsia="Times New Roman" w:hAnsi="Times New Roman" w:cs="Times New Roman"/>
                <w:b/>
                <w:bCs/>
                <w:sz w:val="10"/>
                <w:szCs w:val="10"/>
              </w:rPr>
            </w:pPr>
          </w:p>
        </w:tc>
        <w:tc>
          <w:tcPr>
            <w:tcW w:w="851" w:type="dxa"/>
            <w:tcBorders>
              <w:top w:val="single" w:sz="4" w:space="0" w:color="auto"/>
              <w:left w:val="nil"/>
              <w:bottom w:val="single" w:sz="4" w:space="0" w:color="auto"/>
              <w:right w:val="single" w:sz="4" w:space="0" w:color="auto"/>
            </w:tcBorders>
            <w:shd w:val="clear" w:color="auto" w:fill="auto"/>
            <w:vAlign w:val="center"/>
          </w:tcPr>
          <w:p w:rsidR="003A10AA" w:rsidRPr="00304692" w:rsidRDefault="003A10AA" w:rsidP="00F83D66">
            <w:pPr>
              <w:spacing w:after="0" w:line="240" w:lineRule="auto"/>
              <w:jc w:val="center"/>
              <w:rPr>
                <w:rFonts w:ascii="Times New Roman" w:eastAsia="Times New Roman" w:hAnsi="Times New Roman" w:cs="Times New Roman"/>
                <w:sz w:val="10"/>
                <w:szCs w:val="10"/>
              </w:rPr>
            </w:pPr>
          </w:p>
        </w:tc>
        <w:tc>
          <w:tcPr>
            <w:tcW w:w="992" w:type="dxa"/>
            <w:vMerge/>
            <w:tcBorders>
              <w:left w:val="nil"/>
              <w:bottom w:val="single" w:sz="4" w:space="0" w:color="auto"/>
              <w:right w:val="single" w:sz="4" w:space="0" w:color="auto"/>
            </w:tcBorders>
            <w:shd w:val="clear" w:color="auto" w:fill="auto"/>
            <w:vAlign w:val="center"/>
          </w:tcPr>
          <w:p w:rsidR="003A10AA" w:rsidRPr="00304692" w:rsidRDefault="003A10AA" w:rsidP="00F83D66">
            <w:pPr>
              <w:spacing w:after="0" w:line="240" w:lineRule="auto"/>
              <w:jc w:val="center"/>
              <w:rPr>
                <w:rFonts w:ascii="Times New Roman" w:eastAsia="Times New Roman" w:hAnsi="Times New Roman" w:cs="Times New Roman"/>
                <w:sz w:val="10"/>
                <w:szCs w:val="10"/>
              </w:rPr>
            </w:pPr>
          </w:p>
        </w:tc>
        <w:tc>
          <w:tcPr>
            <w:tcW w:w="850" w:type="dxa"/>
            <w:vMerge/>
            <w:tcBorders>
              <w:left w:val="nil"/>
              <w:bottom w:val="single" w:sz="4" w:space="0" w:color="auto"/>
              <w:right w:val="single" w:sz="4" w:space="0" w:color="auto"/>
            </w:tcBorders>
            <w:shd w:val="clear" w:color="auto" w:fill="auto"/>
            <w:vAlign w:val="center"/>
          </w:tcPr>
          <w:p w:rsidR="003A10AA" w:rsidRPr="00304692" w:rsidRDefault="003A10AA" w:rsidP="00F83D66">
            <w:pPr>
              <w:jc w:val="center"/>
              <w:rPr>
                <w:rFonts w:ascii="Times New Roman" w:eastAsia="Times New Roman" w:hAnsi="Times New Roman" w:cs="Times New Roman"/>
                <w:sz w:val="10"/>
                <w:szCs w:val="10"/>
              </w:rPr>
            </w:pPr>
          </w:p>
        </w:tc>
        <w:tc>
          <w:tcPr>
            <w:tcW w:w="820" w:type="dxa"/>
            <w:vMerge/>
            <w:tcBorders>
              <w:left w:val="nil"/>
              <w:bottom w:val="single" w:sz="4" w:space="0" w:color="auto"/>
              <w:right w:val="single" w:sz="4" w:space="0" w:color="auto"/>
            </w:tcBorders>
            <w:shd w:val="clear" w:color="auto" w:fill="auto"/>
            <w:vAlign w:val="center"/>
          </w:tcPr>
          <w:p w:rsidR="003A10AA" w:rsidRPr="00304692" w:rsidRDefault="003A10AA" w:rsidP="00F83D66">
            <w:pPr>
              <w:spacing w:after="0" w:line="240" w:lineRule="auto"/>
              <w:jc w:val="center"/>
              <w:rPr>
                <w:rFonts w:ascii="Times New Roman" w:eastAsia="Times New Roman" w:hAnsi="Times New Roman" w:cs="Times New Roman"/>
                <w:sz w:val="10"/>
                <w:szCs w:val="10"/>
              </w:rPr>
            </w:pPr>
          </w:p>
        </w:tc>
        <w:tc>
          <w:tcPr>
            <w:tcW w:w="740" w:type="dxa"/>
            <w:vMerge/>
            <w:tcBorders>
              <w:left w:val="nil"/>
              <w:bottom w:val="single" w:sz="4" w:space="0" w:color="auto"/>
              <w:right w:val="single" w:sz="4" w:space="0" w:color="auto"/>
            </w:tcBorders>
            <w:shd w:val="clear" w:color="auto" w:fill="auto"/>
            <w:vAlign w:val="center"/>
          </w:tcPr>
          <w:p w:rsidR="003A10AA" w:rsidRPr="00304692" w:rsidRDefault="003A10AA" w:rsidP="00F83D66">
            <w:pPr>
              <w:spacing w:after="0" w:line="240" w:lineRule="auto"/>
              <w:jc w:val="center"/>
              <w:rPr>
                <w:rFonts w:ascii="Times New Roman" w:eastAsia="Times New Roman" w:hAnsi="Times New Roman" w:cs="Times New Roman"/>
                <w:sz w:val="10"/>
                <w:szCs w:val="10"/>
              </w:rPr>
            </w:pPr>
          </w:p>
        </w:tc>
        <w:tc>
          <w:tcPr>
            <w:tcW w:w="708" w:type="dxa"/>
            <w:vMerge/>
            <w:tcBorders>
              <w:left w:val="nil"/>
              <w:bottom w:val="single" w:sz="4" w:space="0" w:color="auto"/>
              <w:right w:val="single" w:sz="4" w:space="0" w:color="auto"/>
            </w:tcBorders>
            <w:shd w:val="clear" w:color="auto" w:fill="auto"/>
            <w:vAlign w:val="center"/>
          </w:tcPr>
          <w:p w:rsidR="003A10AA" w:rsidRPr="00304692" w:rsidRDefault="003A10AA" w:rsidP="00F83D66">
            <w:pPr>
              <w:spacing w:after="0" w:line="240" w:lineRule="auto"/>
              <w:jc w:val="center"/>
              <w:rPr>
                <w:rFonts w:ascii="Times New Roman" w:eastAsia="Times New Roman" w:hAnsi="Times New Roman" w:cs="Times New Roman"/>
                <w:sz w:val="10"/>
                <w:szCs w:val="10"/>
              </w:rPr>
            </w:pPr>
          </w:p>
        </w:tc>
        <w:tc>
          <w:tcPr>
            <w:tcW w:w="1985" w:type="dxa"/>
            <w:vMerge/>
            <w:tcBorders>
              <w:left w:val="nil"/>
              <w:bottom w:val="single" w:sz="4" w:space="0" w:color="auto"/>
              <w:right w:val="nil"/>
            </w:tcBorders>
            <w:shd w:val="clear" w:color="auto" w:fill="auto"/>
            <w:vAlign w:val="center"/>
          </w:tcPr>
          <w:p w:rsidR="003A10AA" w:rsidRPr="00304692" w:rsidRDefault="003A10AA" w:rsidP="00F83D66">
            <w:pPr>
              <w:spacing w:after="0" w:line="240" w:lineRule="auto"/>
              <w:jc w:val="center"/>
              <w:rPr>
                <w:rFonts w:ascii="Times New Roman" w:eastAsia="Times New Roman" w:hAnsi="Times New Roman" w:cs="Times New Roman"/>
                <w:sz w:val="10"/>
                <w:szCs w:val="10"/>
              </w:rPr>
            </w:pPr>
          </w:p>
        </w:tc>
        <w:tc>
          <w:tcPr>
            <w:tcW w:w="709" w:type="dxa"/>
            <w:vMerge/>
            <w:tcBorders>
              <w:left w:val="single" w:sz="4" w:space="0" w:color="auto"/>
              <w:bottom w:val="single" w:sz="4" w:space="0" w:color="auto"/>
              <w:right w:val="nil"/>
            </w:tcBorders>
            <w:shd w:val="clear" w:color="auto" w:fill="auto"/>
            <w:vAlign w:val="center"/>
          </w:tcPr>
          <w:p w:rsidR="003A10AA" w:rsidRPr="00304692" w:rsidRDefault="003A10AA" w:rsidP="00F83D66">
            <w:pPr>
              <w:spacing w:after="0" w:line="240" w:lineRule="auto"/>
              <w:jc w:val="center"/>
              <w:rPr>
                <w:rFonts w:ascii="Times New Roman" w:eastAsia="Times New Roman" w:hAnsi="Times New Roman" w:cs="Times New Roman"/>
                <w:sz w:val="10"/>
                <w:szCs w:val="10"/>
              </w:rPr>
            </w:pPr>
          </w:p>
        </w:tc>
        <w:tc>
          <w:tcPr>
            <w:tcW w:w="708" w:type="dxa"/>
            <w:vMerge/>
            <w:tcBorders>
              <w:left w:val="single" w:sz="4" w:space="0" w:color="auto"/>
              <w:bottom w:val="single" w:sz="4" w:space="0" w:color="auto"/>
              <w:right w:val="single" w:sz="4" w:space="0" w:color="auto"/>
            </w:tcBorders>
            <w:shd w:val="clear" w:color="auto" w:fill="auto"/>
            <w:vAlign w:val="center"/>
          </w:tcPr>
          <w:p w:rsidR="003A10AA" w:rsidRPr="00304692" w:rsidRDefault="003A10AA" w:rsidP="00F83D66">
            <w:pPr>
              <w:spacing w:after="0" w:line="240" w:lineRule="auto"/>
              <w:jc w:val="center"/>
              <w:rPr>
                <w:rFonts w:ascii="Times New Roman" w:eastAsia="Times New Roman" w:hAnsi="Times New Roman" w:cs="Times New Roman"/>
                <w:sz w:val="10"/>
                <w:szCs w:val="10"/>
              </w:rPr>
            </w:pPr>
          </w:p>
        </w:tc>
      </w:tr>
      <w:tr w:rsidR="003A10AA" w:rsidRPr="00304692" w:rsidTr="00F83D66">
        <w:trPr>
          <w:trHeight w:val="162"/>
        </w:trPr>
        <w:tc>
          <w:tcPr>
            <w:tcW w:w="851" w:type="dxa"/>
            <w:tcBorders>
              <w:top w:val="single" w:sz="4" w:space="0" w:color="auto"/>
              <w:left w:val="single" w:sz="4" w:space="0" w:color="auto"/>
              <w:bottom w:val="single" w:sz="4" w:space="0" w:color="auto"/>
              <w:right w:val="single" w:sz="4" w:space="0" w:color="auto"/>
            </w:tcBorders>
            <w:shd w:val="clear" w:color="auto" w:fill="auto"/>
            <w:vAlign w:val="center"/>
          </w:tcPr>
          <w:p w:rsidR="003A10AA" w:rsidRPr="00304692" w:rsidRDefault="003A10AA" w:rsidP="00B33646">
            <w:pPr>
              <w:pStyle w:val="a5"/>
              <w:numPr>
                <w:ilvl w:val="0"/>
                <w:numId w:val="1"/>
              </w:numPr>
              <w:spacing w:after="0" w:line="240" w:lineRule="auto"/>
              <w:jc w:val="center"/>
              <w:rPr>
                <w:rFonts w:ascii="Times New Roman" w:eastAsia="Times New Roman" w:hAnsi="Times New Roman" w:cs="Times New Roman"/>
                <w:sz w:val="10"/>
                <w:szCs w:val="10"/>
              </w:rPr>
            </w:pPr>
          </w:p>
        </w:tc>
        <w:tc>
          <w:tcPr>
            <w:tcW w:w="567" w:type="dxa"/>
            <w:tcBorders>
              <w:top w:val="single" w:sz="4" w:space="0" w:color="auto"/>
              <w:left w:val="single" w:sz="4" w:space="0" w:color="auto"/>
              <w:bottom w:val="single" w:sz="4" w:space="0" w:color="auto"/>
              <w:right w:val="single" w:sz="4" w:space="0" w:color="auto"/>
            </w:tcBorders>
            <w:shd w:val="clear" w:color="auto" w:fill="auto"/>
            <w:vAlign w:val="center"/>
          </w:tcPr>
          <w:p w:rsidR="003A10AA" w:rsidRPr="00304692" w:rsidRDefault="003A10AA" w:rsidP="00BF61EF">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31с</w:t>
            </w:r>
          </w:p>
        </w:tc>
        <w:tc>
          <w:tcPr>
            <w:tcW w:w="1843" w:type="dxa"/>
            <w:tcBorders>
              <w:top w:val="single" w:sz="4" w:space="0" w:color="auto"/>
              <w:left w:val="single" w:sz="4" w:space="0" w:color="auto"/>
              <w:bottom w:val="single" w:sz="4" w:space="0" w:color="auto"/>
              <w:right w:val="single" w:sz="4" w:space="0" w:color="auto"/>
            </w:tcBorders>
            <w:shd w:val="clear" w:color="auto" w:fill="auto"/>
            <w:vAlign w:val="center"/>
          </w:tcPr>
          <w:p w:rsidR="003A10AA" w:rsidRPr="00304692" w:rsidRDefault="003A10AA" w:rsidP="00BF61EF">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СМП-726 – УЛ.КУБАНСКАЯ</w:t>
            </w:r>
          </w:p>
        </w:tc>
        <w:tc>
          <w:tcPr>
            <w:tcW w:w="2693" w:type="dxa"/>
            <w:tcBorders>
              <w:top w:val="single" w:sz="4" w:space="0" w:color="auto"/>
              <w:left w:val="single" w:sz="4" w:space="0" w:color="auto"/>
              <w:bottom w:val="single" w:sz="4" w:space="0" w:color="auto"/>
              <w:right w:val="single" w:sz="4" w:space="0" w:color="auto"/>
            </w:tcBorders>
            <w:shd w:val="clear" w:color="auto" w:fill="auto"/>
          </w:tcPr>
          <w:p w:rsidR="003A10AA" w:rsidRPr="00304692" w:rsidRDefault="003A10AA" w:rsidP="00BF61EF">
            <w:pPr>
              <w:spacing w:after="0" w:line="240" w:lineRule="auto"/>
              <w:rPr>
                <w:rFonts w:ascii="Times New Roman" w:eastAsia="Times New Roman" w:hAnsi="Times New Roman" w:cs="Times New Roman"/>
                <w:b/>
                <w:bCs/>
                <w:sz w:val="10"/>
                <w:szCs w:val="10"/>
              </w:rPr>
            </w:pPr>
          </w:p>
        </w:tc>
        <w:tc>
          <w:tcPr>
            <w:tcW w:w="1701" w:type="dxa"/>
            <w:tcBorders>
              <w:top w:val="single" w:sz="4" w:space="0" w:color="auto"/>
              <w:left w:val="single" w:sz="4" w:space="0" w:color="auto"/>
              <w:bottom w:val="single" w:sz="4" w:space="0" w:color="auto"/>
              <w:right w:val="single" w:sz="4" w:space="0" w:color="auto"/>
            </w:tcBorders>
            <w:shd w:val="clear" w:color="auto" w:fill="auto"/>
          </w:tcPr>
          <w:p w:rsidR="003A10AA" w:rsidRPr="00304692" w:rsidRDefault="003A10AA" w:rsidP="00687B48">
            <w:pPr>
              <w:spacing w:after="0" w:line="240" w:lineRule="auto"/>
              <w:rPr>
                <w:rFonts w:ascii="Times New Roman" w:eastAsia="Times New Roman" w:hAnsi="Times New Roman" w:cs="Times New Roman"/>
                <w:b/>
                <w:bCs/>
                <w:sz w:val="10"/>
                <w:szCs w:val="10"/>
              </w:rPr>
            </w:pPr>
          </w:p>
        </w:tc>
        <w:tc>
          <w:tcPr>
            <w:tcW w:w="851" w:type="dxa"/>
            <w:tcBorders>
              <w:top w:val="single" w:sz="4" w:space="0" w:color="auto"/>
              <w:left w:val="single" w:sz="4" w:space="0" w:color="auto"/>
              <w:bottom w:val="single" w:sz="4" w:space="0" w:color="auto"/>
              <w:right w:val="single" w:sz="4" w:space="0" w:color="auto"/>
            </w:tcBorders>
            <w:shd w:val="clear" w:color="auto" w:fill="auto"/>
            <w:vAlign w:val="center"/>
          </w:tcPr>
          <w:p w:rsidR="003A10AA" w:rsidRPr="00304692" w:rsidRDefault="003A10AA" w:rsidP="00F83D66">
            <w:pPr>
              <w:spacing w:after="0" w:line="240" w:lineRule="auto"/>
              <w:jc w:val="center"/>
              <w:rPr>
                <w:rFonts w:ascii="Times New Roman" w:eastAsia="Times New Roman" w:hAnsi="Times New Roman" w:cs="Times New Roman"/>
                <w:sz w:val="10"/>
                <w:szCs w:val="10"/>
              </w:rPr>
            </w:pP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tcPr>
          <w:p w:rsidR="003A10AA" w:rsidRPr="00304692" w:rsidRDefault="003A10AA" w:rsidP="00F83D66">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В установленных остановочных пунктах</w:t>
            </w:r>
          </w:p>
        </w:tc>
        <w:tc>
          <w:tcPr>
            <w:tcW w:w="850" w:type="dxa"/>
            <w:tcBorders>
              <w:top w:val="single" w:sz="4" w:space="0" w:color="auto"/>
              <w:left w:val="single" w:sz="4" w:space="0" w:color="auto"/>
              <w:bottom w:val="single" w:sz="4" w:space="0" w:color="auto"/>
              <w:right w:val="single" w:sz="4" w:space="0" w:color="auto"/>
            </w:tcBorders>
            <w:shd w:val="clear" w:color="auto" w:fill="auto"/>
            <w:vAlign w:val="center"/>
          </w:tcPr>
          <w:p w:rsidR="003A10AA" w:rsidRPr="00304692" w:rsidRDefault="003A10AA" w:rsidP="00F83D66">
            <w:pPr>
              <w:jc w:val="center"/>
            </w:pPr>
            <w:r w:rsidRPr="00304692">
              <w:rPr>
                <w:rFonts w:ascii="Times New Roman" w:eastAsia="Times New Roman" w:hAnsi="Times New Roman" w:cs="Times New Roman"/>
                <w:sz w:val="10"/>
                <w:szCs w:val="10"/>
              </w:rPr>
              <w:t>Регулярные перевозки по регулируемым тарифам</w:t>
            </w:r>
          </w:p>
        </w:tc>
        <w:tc>
          <w:tcPr>
            <w:tcW w:w="820" w:type="dxa"/>
            <w:tcBorders>
              <w:top w:val="single" w:sz="4" w:space="0" w:color="auto"/>
              <w:left w:val="single" w:sz="4" w:space="0" w:color="auto"/>
              <w:bottom w:val="single" w:sz="4" w:space="0" w:color="auto"/>
              <w:right w:val="single" w:sz="4" w:space="0" w:color="auto"/>
            </w:tcBorders>
            <w:shd w:val="clear" w:color="auto" w:fill="auto"/>
            <w:vAlign w:val="center"/>
          </w:tcPr>
          <w:p w:rsidR="003A10AA" w:rsidRPr="00304692" w:rsidRDefault="003A10AA" w:rsidP="00F83D66">
            <w:pPr>
              <w:spacing w:after="0" w:line="240" w:lineRule="auto"/>
              <w:jc w:val="center"/>
              <w:rPr>
                <w:rFonts w:ascii="Times New Roman" w:eastAsia="Times New Roman" w:hAnsi="Times New Roman" w:cs="Times New Roman"/>
                <w:sz w:val="10"/>
                <w:szCs w:val="10"/>
              </w:rPr>
            </w:pPr>
          </w:p>
        </w:tc>
        <w:tc>
          <w:tcPr>
            <w:tcW w:w="740" w:type="dxa"/>
            <w:tcBorders>
              <w:top w:val="single" w:sz="4" w:space="0" w:color="auto"/>
              <w:left w:val="single" w:sz="4" w:space="0" w:color="auto"/>
              <w:bottom w:val="single" w:sz="4" w:space="0" w:color="auto"/>
              <w:right w:val="single" w:sz="4" w:space="0" w:color="auto"/>
            </w:tcBorders>
            <w:shd w:val="clear" w:color="auto" w:fill="auto"/>
            <w:vAlign w:val="center"/>
          </w:tcPr>
          <w:p w:rsidR="003A10AA" w:rsidRPr="00304692" w:rsidRDefault="003A10AA" w:rsidP="00F83D66">
            <w:pPr>
              <w:spacing w:after="0" w:line="240" w:lineRule="auto"/>
              <w:jc w:val="center"/>
              <w:rPr>
                <w:rFonts w:ascii="Times New Roman" w:eastAsia="Times New Roman" w:hAnsi="Times New Roman" w:cs="Times New Roman"/>
                <w:sz w:val="10"/>
                <w:szCs w:val="10"/>
              </w:rPr>
            </w:pPr>
          </w:p>
        </w:tc>
        <w:tc>
          <w:tcPr>
            <w:tcW w:w="708" w:type="dxa"/>
            <w:tcBorders>
              <w:top w:val="single" w:sz="4" w:space="0" w:color="auto"/>
              <w:left w:val="single" w:sz="4" w:space="0" w:color="auto"/>
              <w:bottom w:val="single" w:sz="4" w:space="0" w:color="auto"/>
              <w:right w:val="single" w:sz="4" w:space="0" w:color="auto"/>
            </w:tcBorders>
            <w:shd w:val="clear" w:color="auto" w:fill="auto"/>
            <w:vAlign w:val="center"/>
          </w:tcPr>
          <w:p w:rsidR="003A10AA" w:rsidRPr="00304692" w:rsidRDefault="003A10AA" w:rsidP="00F83D66">
            <w:pPr>
              <w:spacing w:after="0" w:line="240" w:lineRule="auto"/>
              <w:jc w:val="center"/>
              <w:rPr>
                <w:rFonts w:ascii="Times New Roman" w:eastAsia="Times New Roman" w:hAnsi="Times New Roman" w:cs="Times New Roman"/>
                <w:sz w:val="10"/>
                <w:szCs w:val="10"/>
              </w:rPr>
            </w:pPr>
          </w:p>
        </w:tc>
        <w:tc>
          <w:tcPr>
            <w:tcW w:w="1985" w:type="dxa"/>
            <w:tcBorders>
              <w:top w:val="single" w:sz="4" w:space="0" w:color="auto"/>
              <w:left w:val="single" w:sz="4" w:space="0" w:color="auto"/>
              <w:bottom w:val="single" w:sz="4" w:space="0" w:color="auto"/>
              <w:right w:val="single" w:sz="4" w:space="0" w:color="auto"/>
            </w:tcBorders>
            <w:shd w:val="clear" w:color="auto" w:fill="auto"/>
            <w:vAlign w:val="center"/>
          </w:tcPr>
          <w:p w:rsidR="003A10AA" w:rsidRPr="00304692" w:rsidRDefault="003A10AA" w:rsidP="00F83D66">
            <w:pPr>
              <w:spacing w:after="0" w:line="240" w:lineRule="auto"/>
              <w:jc w:val="center"/>
              <w:rPr>
                <w:rFonts w:ascii="Times New Roman" w:eastAsia="Times New Roman" w:hAnsi="Times New Roman" w:cs="Times New Roman"/>
                <w:sz w:val="10"/>
                <w:szCs w:val="10"/>
              </w:rPr>
            </w:pPr>
          </w:p>
        </w:tc>
        <w:tc>
          <w:tcPr>
            <w:tcW w:w="709" w:type="dxa"/>
            <w:tcBorders>
              <w:top w:val="single" w:sz="4" w:space="0" w:color="auto"/>
              <w:left w:val="single" w:sz="4" w:space="0" w:color="auto"/>
              <w:bottom w:val="single" w:sz="4" w:space="0" w:color="auto"/>
              <w:right w:val="single" w:sz="4" w:space="0" w:color="auto"/>
            </w:tcBorders>
            <w:shd w:val="clear" w:color="auto" w:fill="auto"/>
            <w:vAlign w:val="center"/>
          </w:tcPr>
          <w:p w:rsidR="003A10AA" w:rsidRPr="00304692" w:rsidRDefault="003A10AA" w:rsidP="00F83D66">
            <w:pPr>
              <w:spacing w:after="0" w:line="240" w:lineRule="auto"/>
              <w:jc w:val="center"/>
              <w:rPr>
                <w:rFonts w:ascii="Times New Roman" w:eastAsia="Times New Roman" w:hAnsi="Times New Roman" w:cs="Times New Roman"/>
                <w:sz w:val="10"/>
                <w:szCs w:val="10"/>
              </w:rPr>
            </w:pPr>
          </w:p>
        </w:tc>
        <w:tc>
          <w:tcPr>
            <w:tcW w:w="708" w:type="dxa"/>
            <w:tcBorders>
              <w:top w:val="single" w:sz="4" w:space="0" w:color="auto"/>
              <w:left w:val="single" w:sz="4" w:space="0" w:color="auto"/>
              <w:bottom w:val="single" w:sz="4" w:space="0" w:color="auto"/>
              <w:right w:val="single" w:sz="4" w:space="0" w:color="auto"/>
            </w:tcBorders>
            <w:shd w:val="clear" w:color="auto" w:fill="auto"/>
            <w:vAlign w:val="center"/>
          </w:tcPr>
          <w:p w:rsidR="003A10AA" w:rsidRPr="00304692" w:rsidRDefault="003A10AA" w:rsidP="00F83D66">
            <w:pPr>
              <w:spacing w:after="0" w:line="240" w:lineRule="auto"/>
              <w:jc w:val="center"/>
              <w:rPr>
                <w:rFonts w:ascii="Times New Roman" w:eastAsia="Times New Roman" w:hAnsi="Times New Roman" w:cs="Times New Roman"/>
                <w:sz w:val="10"/>
                <w:szCs w:val="10"/>
              </w:rPr>
            </w:pPr>
          </w:p>
        </w:tc>
      </w:tr>
      <w:tr w:rsidR="003A10AA" w:rsidRPr="00304692" w:rsidTr="00DD1E1C">
        <w:trPr>
          <w:trHeight w:val="1244"/>
        </w:trPr>
        <w:tc>
          <w:tcPr>
            <w:tcW w:w="851" w:type="dxa"/>
            <w:vMerge w:val="restart"/>
            <w:tcBorders>
              <w:top w:val="single" w:sz="4" w:space="0" w:color="auto"/>
              <w:left w:val="single" w:sz="4" w:space="0" w:color="auto"/>
              <w:right w:val="single" w:sz="4" w:space="0" w:color="auto"/>
            </w:tcBorders>
            <w:shd w:val="clear" w:color="auto" w:fill="auto"/>
            <w:vAlign w:val="center"/>
          </w:tcPr>
          <w:p w:rsidR="003A10AA" w:rsidRPr="00304692" w:rsidRDefault="003A10AA" w:rsidP="00B33646">
            <w:pPr>
              <w:pStyle w:val="a5"/>
              <w:numPr>
                <w:ilvl w:val="0"/>
                <w:numId w:val="1"/>
              </w:numPr>
              <w:spacing w:after="0" w:line="240" w:lineRule="auto"/>
              <w:jc w:val="center"/>
              <w:rPr>
                <w:rFonts w:ascii="Times New Roman" w:eastAsia="Times New Roman" w:hAnsi="Times New Roman" w:cs="Times New Roman"/>
                <w:sz w:val="10"/>
                <w:szCs w:val="10"/>
              </w:rPr>
            </w:pPr>
          </w:p>
        </w:tc>
        <w:tc>
          <w:tcPr>
            <w:tcW w:w="567" w:type="dxa"/>
            <w:vMerge w:val="restart"/>
            <w:tcBorders>
              <w:top w:val="single" w:sz="4" w:space="0" w:color="auto"/>
              <w:left w:val="nil"/>
              <w:right w:val="single" w:sz="4" w:space="0" w:color="auto"/>
            </w:tcBorders>
            <w:shd w:val="clear" w:color="auto" w:fill="auto"/>
            <w:vAlign w:val="center"/>
            <w:hideMark/>
          </w:tcPr>
          <w:p w:rsidR="003A10AA" w:rsidRPr="00304692" w:rsidRDefault="003A10AA" w:rsidP="00190736">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32с</w:t>
            </w:r>
          </w:p>
        </w:tc>
        <w:tc>
          <w:tcPr>
            <w:tcW w:w="1843" w:type="dxa"/>
            <w:vMerge w:val="restart"/>
            <w:tcBorders>
              <w:top w:val="single" w:sz="4" w:space="0" w:color="auto"/>
              <w:left w:val="nil"/>
              <w:right w:val="single" w:sz="4" w:space="0" w:color="auto"/>
            </w:tcBorders>
            <w:shd w:val="clear" w:color="auto" w:fill="auto"/>
            <w:vAlign w:val="center"/>
            <w:hideMark/>
          </w:tcPr>
          <w:p w:rsidR="003A10AA" w:rsidRPr="00304692" w:rsidRDefault="003A10AA" w:rsidP="00190736">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 xml:space="preserve">КЛУБ ЗАВОДА ИМ. </w:t>
            </w:r>
            <w:r w:rsidRPr="00304692">
              <w:rPr>
                <w:rFonts w:ascii="Times New Roman" w:eastAsia="Times New Roman" w:hAnsi="Times New Roman" w:cs="Times New Roman"/>
                <w:sz w:val="10"/>
                <w:szCs w:val="10"/>
                <w:lang w:val="en-US"/>
              </w:rPr>
              <w:t>III</w:t>
            </w:r>
            <w:r w:rsidRPr="00304692">
              <w:rPr>
                <w:rFonts w:ascii="Times New Roman" w:eastAsia="Times New Roman" w:hAnsi="Times New Roman" w:cs="Times New Roman"/>
                <w:sz w:val="10"/>
                <w:szCs w:val="10"/>
              </w:rPr>
              <w:t>ИНТЕРНАЦИНОАЛА– ЦЕНТРАЛЬНЫЙ СТАДИОН</w:t>
            </w:r>
          </w:p>
        </w:tc>
        <w:tc>
          <w:tcPr>
            <w:tcW w:w="2693" w:type="dxa"/>
            <w:tcBorders>
              <w:top w:val="single" w:sz="4" w:space="0" w:color="auto"/>
              <w:left w:val="nil"/>
              <w:bottom w:val="single" w:sz="4" w:space="0" w:color="auto"/>
              <w:right w:val="single" w:sz="4" w:space="0" w:color="auto"/>
            </w:tcBorders>
            <w:shd w:val="clear" w:color="auto" w:fill="auto"/>
            <w:hideMark/>
          </w:tcPr>
          <w:p w:rsidR="003A10AA" w:rsidRPr="00304692" w:rsidRDefault="003A10AA" w:rsidP="00190736">
            <w:pPr>
              <w:spacing w:after="0" w:line="240" w:lineRule="auto"/>
              <w:rPr>
                <w:rFonts w:ascii="Times New Roman" w:eastAsia="Times New Roman" w:hAnsi="Times New Roman" w:cs="Times New Roman"/>
                <w:sz w:val="10"/>
                <w:szCs w:val="10"/>
              </w:rPr>
            </w:pPr>
            <w:r w:rsidRPr="00304692">
              <w:rPr>
                <w:rFonts w:ascii="Times New Roman" w:eastAsia="Times New Roman" w:hAnsi="Times New Roman" w:cs="Times New Roman"/>
                <w:b/>
                <w:bCs/>
                <w:sz w:val="10"/>
                <w:szCs w:val="10"/>
              </w:rPr>
              <w:t>В прямом направлении:</w:t>
            </w:r>
            <w:r w:rsidRPr="00304692">
              <w:rPr>
                <w:rFonts w:ascii="Times New Roman" w:eastAsia="Times New Roman" w:hAnsi="Times New Roman" w:cs="Times New Roman"/>
                <w:sz w:val="10"/>
                <w:szCs w:val="10"/>
              </w:rPr>
              <w:t xml:space="preserve"> "РОСТОВСКИЙ ПЕРЕУЛОК (3-Й ИНТЕРНАЦИОНАЛ)" "КЛУБ ЗАВОДА 3 ИНТЕРНАЦИОНАЛА" "ШКОЛА №31" "ДАРМИНСКАЯ" "ВТОРОЙ УЧАСТОК" "П.КРАСНОАРМЕЙСКИЙ" "ПРАВОБЕРЕЖНАЯ БОЛЬНИЦА" "ШКОЛА №26"  "ПОС. ПЕРВОМАЙСКИЙ" "НЕФТЕБАЗА №5" "З-Д ИМ.ЛЕНИНА" "МОСТСТРОЙ" "ПРОЛЕТАРСКАЯ" "МОЛОДЕЖНАЯ" "ДЗЕРЖИНСКОГО" "ТРУСОВСКИЙ Р-К" "ГПТУ №14" "ПЕР.ГАРШИНА" "МАГАЗИН МАКСИМУМ" "ДЕТСКИЙ МИР""Ж/Д ВОКЗАЛ"    </w:t>
            </w:r>
          </w:p>
        </w:tc>
        <w:tc>
          <w:tcPr>
            <w:tcW w:w="1701" w:type="dxa"/>
            <w:tcBorders>
              <w:top w:val="single" w:sz="4" w:space="0" w:color="auto"/>
              <w:left w:val="nil"/>
              <w:bottom w:val="single" w:sz="4" w:space="0" w:color="auto"/>
              <w:right w:val="single" w:sz="4" w:space="0" w:color="auto"/>
            </w:tcBorders>
            <w:shd w:val="clear" w:color="auto" w:fill="auto"/>
            <w:hideMark/>
          </w:tcPr>
          <w:p w:rsidR="003A10AA" w:rsidRPr="00304692" w:rsidRDefault="003A10AA" w:rsidP="00190736">
            <w:pPr>
              <w:spacing w:after="0" w:line="240" w:lineRule="auto"/>
              <w:rPr>
                <w:rFonts w:ascii="Times New Roman" w:eastAsia="Times New Roman" w:hAnsi="Times New Roman" w:cs="Times New Roman"/>
                <w:sz w:val="10"/>
                <w:szCs w:val="10"/>
              </w:rPr>
            </w:pPr>
            <w:r w:rsidRPr="00304692">
              <w:rPr>
                <w:rFonts w:ascii="Times New Roman" w:eastAsia="Times New Roman" w:hAnsi="Times New Roman" w:cs="Times New Roman"/>
                <w:b/>
                <w:bCs/>
                <w:sz w:val="10"/>
                <w:szCs w:val="10"/>
              </w:rPr>
              <w:t>В прямом направлении:</w:t>
            </w:r>
            <w:r w:rsidRPr="00304692">
              <w:rPr>
                <w:rFonts w:ascii="Times New Roman" w:eastAsia="Times New Roman" w:hAnsi="Times New Roman" w:cs="Times New Roman"/>
                <w:sz w:val="10"/>
                <w:szCs w:val="10"/>
              </w:rPr>
              <w:t xml:space="preserve"> УЛ.ТАГАНСКАЯ УЛ.ВИЛЬЯМСА. УЛ.ШОССЕЙНАЯ УЛ.ЧКАЛОВА УЛ.ПОБЕДЫ УЛ.НОГИНСКАЯ  ПЛ.ЗАВОДСКАЯ  МОСТ Ч/З Р. ВОЛГА НАБ. ПРИВ.ЗАТОНА АДМИРАЛТЕЙСКАЯ АНРИ БАРБЮСА САВУШКИНА</w:t>
            </w:r>
          </w:p>
          <w:p w:rsidR="003A10AA" w:rsidRPr="00304692" w:rsidRDefault="003A10AA" w:rsidP="00190736">
            <w:pPr>
              <w:spacing w:after="0" w:line="240" w:lineRule="auto"/>
              <w:rPr>
                <w:rFonts w:ascii="Times New Roman" w:eastAsia="Times New Roman" w:hAnsi="Times New Roman" w:cs="Times New Roman"/>
                <w:sz w:val="10"/>
                <w:szCs w:val="10"/>
              </w:rPr>
            </w:pPr>
          </w:p>
        </w:tc>
        <w:tc>
          <w:tcPr>
            <w:tcW w:w="851" w:type="dxa"/>
            <w:tcBorders>
              <w:top w:val="single" w:sz="4" w:space="0" w:color="auto"/>
              <w:left w:val="nil"/>
              <w:bottom w:val="single" w:sz="4" w:space="0" w:color="auto"/>
              <w:right w:val="single" w:sz="4" w:space="0" w:color="auto"/>
            </w:tcBorders>
            <w:shd w:val="clear" w:color="auto" w:fill="auto"/>
            <w:vAlign w:val="center"/>
            <w:hideMark/>
          </w:tcPr>
          <w:p w:rsidR="003A10AA" w:rsidRPr="00304692" w:rsidRDefault="003A10AA" w:rsidP="00F83D66">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19,1</w:t>
            </w:r>
          </w:p>
        </w:tc>
        <w:tc>
          <w:tcPr>
            <w:tcW w:w="992" w:type="dxa"/>
            <w:vMerge w:val="restart"/>
            <w:tcBorders>
              <w:top w:val="single" w:sz="4" w:space="0" w:color="auto"/>
              <w:left w:val="nil"/>
              <w:right w:val="single" w:sz="4" w:space="0" w:color="auto"/>
            </w:tcBorders>
            <w:shd w:val="clear" w:color="auto" w:fill="auto"/>
            <w:vAlign w:val="center"/>
            <w:hideMark/>
          </w:tcPr>
          <w:p w:rsidR="003A10AA" w:rsidRPr="00304692" w:rsidRDefault="003A10AA" w:rsidP="00F83D66">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В установленных остановочных пунктах</w:t>
            </w:r>
          </w:p>
        </w:tc>
        <w:tc>
          <w:tcPr>
            <w:tcW w:w="850" w:type="dxa"/>
            <w:vMerge w:val="restart"/>
            <w:tcBorders>
              <w:top w:val="single" w:sz="4" w:space="0" w:color="auto"/>
              <w:left w:val="nil"/>
              <w:right w:val="single" w:sz="4" w:space="0" w:color="auto"/>
            </w:tcBorders>
            <w:shd w:val="clear" w:color="auto" w:fill="auto"/>
            <w:vAlign w:val="center"/>
            <w:hideMark/>
          </w:tcPr>
          <w:p w:rsidR="003A10AA" w:rsidRPr="00304692" w:rsidRDefault="003A10AA" w:rsidP="00F83D66">
            <w:pPr>
              <w:jc w:val="center"/>
            </w:pPr>
            <w:r w:rsidRPr="00304692">
              <w:rPr>
                <w:rFonts w:ascii="Times New Roman" w:eastAsia="Times New Roman" w:hAnsi="Times New Roman" w:cs="Times New Roman"/>
                <w:sz w:val="10"/>
                <w:szCs w:val="10"/>
              </w:rPr>
              <w:t>Регулярные перевозки по регулируемым тарифам</w:t>
            </w:r>
          </w:p>
        </w:tc>
        <w:tc>
          <w:tcPr>
            <w:tcW w:w="820" w:type="dxa"/>
            <w:vMerge w:val="restart"/>
            <w:tcBorders>
              <w:top w:val="single" w:sz="4" w:space="0" w:color="auto"/>
              <w:left w:val="nil"/>
              <w:right w:val="single" w:sz="4" w:space="0" w:color="auto"/>
            </w:tcBorders>
            <w:shd w:val="clear" w:color="auto" w:fill="auto"/>
            <w:vAlign w:val="center"/>
          </w:tcPr>
          <w:p w:rsidR="003A10AA" w:rsidRPr="00304692" w:rsidRDefault="003A10AA" w:rsidP="007522F4">
            <w:pPr>
              <w:spacing w:after="0" w:line="240" w:lineRule="auto"/>
              <w:jc w:val="center"/>
              <w:rPr>
                <w:rFonts w:ascii="Times New Roman" w:eastAsia="Times New Roman" w:hAnsi="Times New Roman" w:cs="Times New Roman"/>
                <w:sz w:val="10"/>
                <w:szCs w:val="10"/>
              </w:rPr>
            </w:pPr>
          </w:p>
        </w:tc>
        <w:tc>
          <w:tcPr>
            <w:tcW w:w="740" w:type="dxa"/>
            <w:vMerge w:val="restart"/>
            <w:tcBorders>
              <w:top w:val="single" w:sz="4" w:space="0" w:color="auto"/>
              <w:left w:val="nil"/>
              <w:right w:val="single" w:sz="4" w:space="0" w:color="auto"/>
            </w:tcBorders>
            <w:shd w:val="clear" w:color="auto" w:fill="auto"/>
            <w:vAlign w:val="center"/>
          </w:tcPr>
          <w:p w:rsidR="003A10AA" w:rsidRPr="00304692" w:rsidRDefault="003A10AA" w:rsidP="00F83D66">
            <w:pPr>
              <w:spacing w:after="0" w:line="240" w:lineRule="auto"/>
              <w:jc w:val="center"/>
              <w:rPr>
                <w:rFonts w:ascii="Times New Roman" w:eastAsia="Times New Roman" w:hAnsi="Times New Roman" w:cs="Times New Roman"/>
                <w:sz w:val="10"/>
                <w:szCs w:val="10"/>
              </w:rPr>
            </w:pPr>
          </w:p>
        </w:tc>
        <w:tc>
          <w:tcPr>
            <w:tcW w:w="708" w:type="dxa"/>
            <w:vMerge w:val="restart"/>
            <w:tcBorders>
              <w:top w:val="single" w:sz="4" w:space="0" w:color="auto"/>
              <w:left w:val="nil"/>
              <w:right w:val="single" w:sz="4" w:space="0" w:color="auto"/>
            </w:tcBorders>
            <w:shd w:val="clear" w:color="auto" w:fill="auto"/>
            <w:vAlign w:val="center"/>
          </w:tcPr>
          <w:p w:rsidR="003A10AA" w:rsidRPr="00304692" w:rsidRDefault="003A10AA" w:rsidP="00F83D66">
            <w:pPr>
              <w:spacing w:after="0" w:line="240" w:lineRule="auto"/>
              <w:jc w:val="center"/>
              <w:rPr>
                <w:rFonts w:ascii="Times New Roman" w:eastAsia="Times New Roman" w:hAnsi="Times New Roman" w:cs="Times New Roman"/>
                <w:sz w:val="10"/>
                <w:szCs w:val="10"/>
              </w:rPr>
            </w:pPr>
          </w:p>
        </w:tc>
        <w:tc>
          <w:tcPr>
            <w:tcW w:w="1985" w:type="dxa"/>
            <w:vMerge w:val="restart"/>
            <w:tcBorders>
              <w:top w:val="single" w:sz="4" w:space="0" w:color="auto"/>
              <w:left w:val="nil"/>
              <w:right w:val="nil"/>
            </w:tcBorders>
            <w:shd w:val="clear" w:color="auto" w:fill="auto"/>
            <w:vAlign w:val="center"/>
            <w:hideMark/>
          </w:tcPr>
          <w:p w:rsidR="003A10AA" w:rsidRPr="00304692" w:rsidRDefault="003A10AA" w:rsidP="00F83D66">
            <w:pPr>
              <w:spacing w:after="0" w:line="240" w:lineRule="auto"/>
              <w:jc w:val="center"/>
              <w:rPr>
                <w:rFonts w:ascii="Times New Roman" w:eastAsia="Times New Roman" w:hAnsi="Times New Roman" w:cs="Times New Roman"/>
                <w:sz w:val="10"/>
                <w:szCs w:val="10"/>
              </w:rPr>
            </w:pPr>
          </w:p>
        </w:tc>
        <w:tc>
          <w:tcPr>
            <w:tcW w:w="709" w:type="dxa"/>
            <w:vMerge w:val="restart"/>
            <w:tcBorders>
              <w:top w:val="single" w:sz="4" w:space="0" w:color="auto"/>
              <w:left w:val="single" w:sz="4" w:space="0" w:color="auto"/>
              <w:right w:val="nil"/>
            </w:tcBorders>
            <w:shd w:val="clear" w:color="auto" w:fill="auto"/>
            <w:vAlign w:val="center"/>
            <w:hideMark/>
          </w:tcPr>
          <w:p w:rsidR="003A10AA" w:rsidRPr="00304692" w:rsidRDefault="003A10AA" w:rsidP="00F83D66">
            <w:pPr>
              <w:spacing w:after="0" w:line="240" w:lineRule="auto"/>
              <w:jc w:val="center"/>
              <w:rPr>
                <w:rFonts w:ascii="Times New Roman" w:eastAsia="Times New Roman" w:hAnsi="Times New Roman" w:cs="Times New Roman"/>
                <w:sz w:val="10"/>
                <w:szCs w:val="10"/>
              </w:rPr>
            </w:pPr>
          </w:p>
        </w:tc>
        <w:tc>
          <w:tcPr>
            <w:tcW w:w="708" w:type="dxa"/>
            <w:vMerge w:val="restart"/>
            <w:tcBorders>
              <w:top w:val="single" w:sz="4" w:space="0" w:color="auto"/>
              <w:left w:val="single" w:sz="4" w:space="0" w:color="auto"/>
              <w:right w:val="single" w:sz="4" w:space="0" w:color="auto"/>
            </w:tcBorders>
            <w:shd w:val="clear" w:color="auto" w:fill="auto"/>
            <w:vAlign w:val="center"/>
          </w:tcPr>
          <w:p w:rsidR="003A10AA" w:rsidRPr="00304692" w:rsidRDefault="003A10AA" w:rsidP="00F83D66">
            <w:pPr>
              <w:spacing w:after="0" w:line="240" w:lineRule="auto"/>
              <w:jc w:val="center"/>
              <w:rPr>
                <w:rFonts w:ascii="Times New Roman" w:eastAsia="Times New Roman" w:hAnsi="Times New Roman" w:cs="Times New Roman"/>
                <w:sz w:val="10"/>
                <w:szCs w:val="10"/>
              </w:rPr>
            </w:pPr>
          </w:p>
        </w:tc>
      </w:tr>
      <w:tr w:rsidR="003A10AA" w:rsidRPr="00304692" w:rsidTr="00DD1E1C">
        <w:trPr>
          <w:trHeight w:val="127"/>
        </w:trPr>
        <w:tc>
          <w:tcPr>
            <w:tcW w:w="851" w:type="dxa"/>
            <w:vMerge/>
            <w:tcBorders>
              <w:left w:val="single" w:sz="4" w:space="0" w:color="auto"/>
              <w:right w:val="single" w:sz="4" w:space="0" w:color="auto"/>
            </w:tcBorders>
            <w:shd w:val="clear" w:color="auto" w:fill="auto"/>
            <w:vAlign w:val="center"/>
          </w:tcPr>
          <w:p w:rsidR="003A10AA" w:rsidRPr="00304692" w:rsidRDefault="003A10AA" w:rsidP="00B33646">
            <w:pPr>
              <w:pStyle w:val="a5"/>
              <w:numPr>
                <w:ilvl w:val="0"/>
                <w:numId w:val="1"/>
              </w:numPr>
              <w:spacing w:after="0" w:line="240" w:lineRule="auto"/>
              <w:jc w:val="center"/>
              <w:rPr>
                <w:rFonts w:ascii="Times New Roman" w:eastAsia="Times New Roman" w:hAnsi="Times New Roman" w:cs="Times New Roman"/>
                <w:sz w:val="10"/>
                <w:szCs w:val="10"/>
              </w:rPr>
            </w:pPr>
          </w:p>
        </w:tc>
        <w:tc>
          <w:tcPr>
            <w:tcW w:w="567" w:type="dxa"/>
            <w:vMerge/>
            <w:tcBorders>
              <w:left w:val="nil"/>
              <w:right w:val="single" w:sz="4" w:space="0" w:color="auto"/>
            </w:tcBorders>
            <w:shd w:val="clear" w:color="auto" w:fill="auto"/>
            <w:vAlign w:val="center"/>
            <w:hideMark/>
          </w:tcPr>
          <w:p w:rsidR="003A10AA" w:rsidRPr="00304692" w:rsidRDefault="003A10AA" w:rsidP="00190736">
            <w:pPr>
              <w:spacing w:after="0" w:line="240" w:lineRule="auto"/>
              <w:jc w:val="center"/>
              <w:rPr>
                <w:rFonts w:ascii="Times New Roman" w:eastAsia="Times New Roman" w:hAnsi="Times New Roman" w:cs="Times New Roman"/>
                <w:sz w:val="10"/>
                <w:szCs w:val="10"/>
              </w:rPr>
            </w:pPr>
          </w:p>
        </w:tc>
        <w:tc>
          <w:tcPr>
            <w:tcW w:w="1843" w:type="dxa"/>
            <w:vMerge/>
            <w:tcBorders>
              <w:left w:val="nil"/>
              <w:right w:val="single" w:sz="4" w:space="0" w:color="auto"/>
            </w:tcBorders>
            <w:shd w:val="clear" w:color="auto" w:fill="auto"/>
            <w:vAlign w:val="center"/>
            <w:hideMark/>
          </w:tcPr>
          <w:p w:rsidR="003A10AA" w:rsidRPr="00304692" w:rsidRDefault="003A10AA" w:rsidP="00190736">
            <w:pPr>
              <w:spacing w:after="0" w:line="240" w:lineRule="auto"/>
              <w:jc w:val="center"/>
              <w:rPr>
                <w:rFonts w:ascii="Times New Roman" w:eastAsia="Times New Roman" w:hAnsi="Times New Roman" w:cs="Times New Roman"/>
                <w:sz w:val="10"/>
                <w:szCs w:val="10"/>
              </w:rPr>
            </w:pPr>
          </w:p>
        </w:tc>
        <w:tc>
          <w:tcPr>
            <w:tcW w:w="2693" w:type="dxa"/>
            <w:tcBorders>
              <w:top w:val="single" w:sz="4" w:space="0" w:color="auto"/>
              <w:left w:val="nil"/>
              <w:bottom w:val="single" w:sz="4" w:space="0" w:color="auto"/>
              <w:right w:val="single" w:sz="4" w:space="0" w:color="auto"/>
            </w:tcBorders>
            <w:shd w:val="clear" w:color="auto" w:fill="auto"/>
            <w:hideMark/>
          </w:tcPr>
          <w:p w:rsidR="003A10AA" w:rsidRPr="00304692" w:rsidRDefault="003A10AA" w:rsidP="00190736">
            <w:pPr>
              <w:spacing w:after="0" w:line="240" w:lineRule="auto"/>
              <w:rPr>
                <w:rFonts w:ascii="Times New Roman" w:eastAsia="Times New Roman" w:hAnsi="Times New Roman" w:cs="Times New Roman"/>
                <w:b/>
                <w:bCs/>
                <w:sz w:val="10"/>
                <w:szCs w:val="10"/>
              </w:rPr>
            </w:pPr>
            <w:r w:rsidRPr="00304692">
              <w:rPr>
                <w:rFonts w:ascii="Times New Roman" w:eastAsia="Times New Roman" w:hAnsi="Times New Roman" w:cs="Times New Roman"/>
                <w:b/>
                <w:bCs/>
                <w:sz w:val="10"/>
                <w:szCs w:val="10"/>
              </w:rPr>
              <w:t xml:space="preserve">В обратном </w:t>
            </w:r>
            <w:proofErr w:type="spellStart"/>
            <w:r w:rsidRPr="00304692">
              <w:rPr>
                <w:rFonts w:ascii="Times New Roman" w:eastAsia="Times New Roman" w:hAnsi="Times New Roman" w:cs="Times New Roman"/>
                <w:b/>
                <w:bCs/>
                <w:sz w:val="10"/>
                <w:szCs w:val="10"/>
              </w:rPr>
              <w:t>направлении:</w:t>
            </w:r>
            <w:r w:rsidRPr="00304692">
              <w:rPr>
                <w:rFonts w:ascii="Times New Roman" w:eastAsia="Times New Roman" w:hAnsi="Times New Roman" w:cs="Times New Roman"/>
                <w:sz w:val="10"/>
                <w:szCs w:val="10"/>
              </w:rPr>
              <w:t>"Ж</w:t>
            </w:r>
            <w:proofErr w:type="spellEnd"/>
            <w:r w:rsidRPr="00304692">
              <w:rPr>
                <w:rFonts w:ascii="Times New Roman" w:eastAsia="Times New Roman" w:hAnsi="Times New Roman" w:cs="Times New Roman"/>
                <w:sz w:val="10"/>
                <w:szCs w:val="10"/>
              </w:rPr>
              <w:t>/Д ВОКЗАЛ" "КУВЫРОК" "ТРУСОВСКИЙ РЫНОК" "ДЗЕРЖИНСКОГО" "МОЛОДЕЖНАЯ" "ПРОЛЕТАРСКАЯ" "МОСТСТРОЙ" "З-Д ИМ. ЛЕНИНА" "НЕФТЕБАЗА №5" "ПОС. ПЕРВОМАЙСКИЙ" "ШКОЛА №26" "ПРАВОБЕРЕЖНАЯ БОЛЬНИЦА" "П. КРАСНОАРМЕЙСКИЙ" "ВТОРОЙ УЧАСТОК" "ДАРМИНСКАЯ" "ШКОЛА №31" "КЛУБ ЗАВОДА III ИНТЕРНАЦИОНАЛА" "РОСТОВСКИЙ ПЕРЕУЛОК (3-Й ИНТЕРНАЦИОНАЛ)"</w:t>
            </w:r>
          </w:p>
        </w:tc>
        <w:tc>
          <w:tcPr>
            <w:tcW w:w="1701" w:type="dxa"/>
            <w:tcBorders>
              <w:top w:val="single" w:sz="4" w:space="0" w:color="auto"/>
              <w:left w:val="nil"/>
              <w:bottom w:val="single" w:sz="4" w:space="0" w:color="auto"/>
              <w:right w:val="single" w:sz="4" w:space="0" w:color="auto"/>
            </w:tcBorders>
            <w:shd w:val="clear" w:color="auto" w:fill="auto"/>
            <w:hideMark/>
          </w:tcPr>
          <w:p w:rsidR="003A10AA" w:rsidRPr="00304692" w:rsidRDefault="003A10AA" w:rsidP="00190736">
            <w:pPr>
              <w:spacing w:after="0" w:line="240" w:lineRule="auto"/>
              <w:rPr>
                <w:rFonts w:ascii="Times New Roman" w:eastAsia="Times New Roman" w:hAnsi="Times New Roman" w:cs="Times New Roman"/>
                <w:sz w:val="10"/>
                <w:szCs w:val="10"/>
              </w:rPr>
            </w:pPr>
            <w:r w:rsidRPr="00304692">
              <w:rPr>
                <w:rFonts w:ascii="Times New Roman" w:eastAsia="Times New Roman" w:hAnsi="Times New Roman" w:cs="Times New Roman"/>
                <w:b/>
                <w:bCs/>
                <w:sz w:val="10"/>
                <w:szCs w:val="10"/>
              </w:rPr>
              <w:t xml:space="preserve">В обратном направлении: </w:t>
            </w:r>
            <w:r w:rsidRPr="00304692">
              <w:rPr>
                <w:rFonts w:ascii="Times New Roman" w:eastAsia="Times New Roman" w:hAnsi="Times New Roman" w:cs="Times New Roman"/>
                <w:bCs/>
                <w:sz w:val="10"/>
                <w:szCs w:val="10"/>
              </w:rPr>
              <w:t>УЛ.САВУШКИНА</w:t>
            </w:r>
            <w:r w:rsidRPr="00304692">
              <w:rPr>
                <w:rFonts w:ascii="Times New Roman" w:eastAsia="Times New Roman" w:hAnsi="Times New Roman" w:cs="Times New Roman"/>
                <w:sz w:val="10"/>
                <w:szCs w:val="10"/>
              </w:rPr>
              <w:t>УЛ.А.БАРБЮСА АДМИРАЛТЕЙСКАЯ НАБ. ПРИВ.ЗАТОНА МОСТ Ч/З Р. ВОЛГА</w:t>
            </w:r>
          </w:p>
          <w:p w:rsidR="003A10AA" w:rsidRPr="00304692" w:rsidRDefault="003A10AA" w:rsidP="00190736">
            <w:pPr>
              <w:spacing w:after="0" w:line="240" w:lineRule="auto"/>
              <w:rPr>
                <w:rFonts w:ascii="Times New Roman" w:eastAsia="Times New Roman" w:hAnsi="Times New Roman" w:cs="Times New Roman"/>
                <w:b/>
                <w:bCs/>
                <w:sz w:val="10"/>
                <w:szCs w:val="10"/>
              </w:rPr>
            </w:pPr>
            <w:r w:rsidRPr="00304692">
              <w:rPr>
                <w:rFonts w:ascii="Times New Roman" w:eastAsia="Times New Roman" w:hAnsi="Times New Roman" w:cs="Times New Roman"/>
                <w:sz w:val="10"/>
                <w:szCs w:val="10"/>
              </w:rPr>
              <w:t xml:space="preserve">ПЛ. ЗАВОДСКАЯ УЛ.НОГИНСКАЯ УЛ. ПОБЕДЫ УЛ.ЧКАЛОВА УЛ. ШОССЕЙНАЯ УЛ.ВИЛЬЯМСА УЛ. ТАГАНСКАЯ </w:t>
            </w:r>
          </w:p>
        </w:tc>
        <w:tc>
          <w:tcPr>
            <w:tcW w:w="851" w:type="dxa"/>
            <w:tcBorders>
              <w:top w:val="single" w:sz="4" w:space="0" w:color="auto"/>
              <w:left w:val="nil"/>
              <w:bottom w:val="single" w:sz="4" w:space="0" w:color="auto"/>
              <w:right w:val="single" w:sz="4" w:space="0" w:color="auto"/>
            </w:tcBorders>
            <w:shd w:val="clear" w:color="auto" w:fill="auto"/>
            <w:vAlign w:val="center"/>
            <w:hideMark/>
          </w:tcPr>
          <w:p w:rsidR="003A10AA" w:rsidRPr="00304692" w:rsidRDefault="003A10AA" w:rsidP="00F83D66">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19,1</w:t>
            </w:r>
          </w:p>
        </w:tc>
        <w:tc>
          <w:tcPr>
            <w:tcW w:w="992" w:type="dxa"/>
            <w:vMerge/>
            <w:tcBorders>
              <w:left w:val="nil"/>
              <w:right w:val="single" w:sz="4" w:space="0" w:color="auto"/>
            </w:tcBorders>
            <w:shd w:val="clear" w:color="auto" w:fill="auto"/>
            <w:vAlign w:val="center"/>
            <w:hideMark/>
          </w:tcPr>
          <w:p w:rsidR="003A10AA" w:rsidRPr="00304692" w:rsidRDefault="003A10AA" w:rsidP="00F83D66">
            <w:pPr>
              <w:spacing w:after="0" w:line="240" w:lineRule="auto"/>
              <w:jc w:val="center"/>
              <w:rPr>
                <w:rFonts w:ascii="Times New Roman" w:eastAsia="Times New Roman" w:hAnsi="Times New Roman" w:cs="Times New Roman"/>
                <w:sz w:val="10"/>
                <w:szCs w:val="10"/>
              </w:rPr>
            </w:pPr>
          </w:p>
        </w:tc>
        <w:tc>
          <w:tcPr>
            <w:tcW w:w="850" w:type="dxa"/>
            <w:vMerge/>
            <w:tcBorders>
              <w:left w:val="nil"/>
              <w:right w:val="single" w:sz="4" w:space="0" w:color="auto"/>
            </w:tcBorders>
            <w:shd w:val="clear" w:color="auto" w:fill="auto"/>
            <w:vAlign w:val="center"/>
            <w:hideMark/>
          </w:tcPr>
          <w:p w:rsidR="003A10AA" w:rsidRPr="00304692" w:rsidRDefault="003A10AA" w:rsidP="00F83D66">
            <w:pPr>
              <w:jc w:val="center"/>
              <w:rPr>
                <w:rFonts w:ascii="Times New Roman" w:eastAsia="Times New Roman" w:hAnsi="Times New Roman" w:cs="Times New Roman"/>
                <w:sz w:val="10"/>
                <w:szCs w:val="10"/>
              </w:rPr>
            </w:pPr>
          </w:p>
        </w:tc>
        <w:tc>
          <w:tcPr>
            <w:tcW w:w="820" w:type="dxa"/>
            <w:vMerge/>
            <w:tcBorders>
              <w:left w:val="nil"/>
              <w:right w:val="single" w:sz="4" w:space="0" w:color="auto"/>
            </w:tcBorders>
            <w:shd w:val="clear" w:color="auto" w:fill="auto"/>
            <w:vAlign w:val="center"/>
          </w:tcPr>
          <w:p w:rsidR="003A10AA" w:rsidRPr="00304692" w:rsidRDefault="003A10AA" w:rsidP="00F83D66">
            <w:pPr>
              <w:spacing w:after="0" w:line="240" w:lineRule="auto"/>
              <w:jc w:val="center"/>
              <w:rPr>
                <w:rFonts w:ascii="Times New Roman" w:eastAsia="Times New Roman" w:hAnsi="Times New Roman" w:cs="Times New Roman"/>
                <w:sz w:val="10"/>
                <w:szCs w:val="10"/>
              </w:rPr>
            </w:pPr>
          </w:p>
        </w:tc>
        <w:tc>
          <w:tcPr>
            <w:tcW w:w="740" w:type="dxa"/>
            <w:vMerge/>
            <w:tcBorders>
              <w:left w:val="nil"/>
              <w:right w:val="single" w:sz="4" w:space="0" w:color="auto"/>
            </w:tcBorders>
            <w:shd w:val="clear" w:color="auto" w:fill="auto"/>
            <w:vAlign w:val="center"/>
          </w:tcPr>
          <w:p w:rsidR="003A10AA" w:rsidRPr="00304692" w:rsidRDefault="003A10AA" w:rsidP="00F83D66">
            <w:pPr>
              <w:spacing w:after="0" w:line="240" w:lineRule="auto"/>
              <w:jc w:val="center"/>
              <w:rPr>
                <w:rFonts w:ascii="Times New Roman" w:eastAsia="Times New Roman" w:hAnsi="Times New Roman" w:cs="Times New Roman"/>
                <w:sz w:val="10"/>
                <w:szCs w:val="10"/>
              </w:rPr>
            </w:pPr>
          </w:p>
        </w:tc>
        <w:tc>
          <w:tcPr>
            <w:tcW w:w="708" w:type="dxa"/>
            <w:vMerge/>
            <w:tcBorders>
              <w:left w:val="nil"/>
              <w:right w:val="single" w:sz="4" w:space="0" w:color="auto"/>
            </w:tcBorders>
            <w:shd w:val="clear" w:color="auto" w:fill="auto"/>
            <w:vAlign w:val="center"/>
          </w:tcPr>
          <w:p w:rsidR="003A10AA" w:rsidRPr="00304692" w:rsidRDefault="003A10AA" w:rsidP="00F83D66">
            <w:pPr>
              <w:spacing w:after="0" w:line="240" w:lineRule="auto"/>
              <w:jc w:val="center"/>
              <w:rPr>
                <w:rFonts w:ascii="Times New Roman" w:eastAsia="Times New Roman" w:hAnsi="Times New Roman" w:cs="Times New Roman"/>
                <w:sz w:val="10"/>
                <w:szCs w:val="10"/>
              </w:rPr>
            </w:pPr>
          </w:p>
        </w:tc>
        <w:tc>
          <w:tcPr>
            <w:tcW w:w="1985" w:type="dxa"/>
            <w:vMerge/>
            <w:tcBorders>
              <w:left w:val="nil"/>
              <w:right w:val="nil"/>
            </w:tcBorders>
            <w:shd w:val="clear" w:color="auto" w:fill="auto"/>
            <w:vAlign w:val="center"/>
            <w:hideMark/>
          </w:tcPr>
          <w:p w:rsidR="003A10AA" w:rsidRPr="00304692" w:rsidRDefault="003A10AA" w:rsidP="00F83D66">
            <w:pPr>
              <w:spacing w:after="0" w:line="240" w:lineRule="auto"/>
              <w:jc w:val="center"/>
              <w:rPr>
                <w:rFonts w:ascii="Times New Roman" w:eastAsia="Times New Roman" w:hAnsi="Times New Roman" w:cs="Times New Roman"/>
                <w:sz w:val="10"/>
                <w:szCs w:val="10"/>
              </w:rPr>
            </w:pPr>
          </w:p>
        </w:tc>
        <w:tc>
          <w:tcPr>
            <w:tcW w:w="709" w:type="dxa"/>
            <w:vMerge/>
            <w:tcBorders>
              <w:left w:val="single" w:sz="4" w:space="0" w:color="auto"/>
              <w:right w:val="nil"/>
            </w:tcBorders>
            <w:shd w:val="clear" w:color="auto" w:fill="auto"/>
            <w:vAlign w:val="center"/>
            <w:hideMark/>
          </w:tcPr>
          <w:p w:rsidR="003A10AA" w:rsidRPr="00304692" w:rsidRDefault="003A10AA" w:rsidP="00F83D66">
            <w:pPr>
              <w:spacing w:after="0" w:line="240" w:lineRule="auto"/>
              <w:jc w:val="center"/>
              <w:rPr>
                <w:rFonts w:ascii="Times New Roman" w:eastAsia="Times New Roman" w:hAnsi="Times New Roman" w:cs="Times New Roman"/>
                <w:sz w:val="10"/>
                <w:szCs w:val="10"/>
              </w:rPr>
            </w:pPr>
          </w:p>
        </w:tc>
        <w:tc>
          <w:tcPr>
            <w:tcW w:w="708" w:type="dxa"/>
            <w:vMerge/>
            <w:tcBorders>
              <w:left w:val="single" w:sz="4" w:space="0" w:color="auto"/>
              <w:right w:val="single" w:sz="4" w:space="0" w:color="auto"/>
            </w:tcBorders>
            <w:shd w:val="clear" w:color="auto" w:fill="auto"/>
            <w:vAlign w:val="center"/>
          </w:tcPr>
          <w:p w:rsidR="003A10AA" w:rsidRPr="00304692" w:rsidRDefault="003A10AA" w:rsidP="00F83D66">
            <w:pPr>
              <w:spacing w:after="0" w:line="240" w:lineRule="auto"/>
              <w:jc w:val="center"/>
              <w:rPr>
                <w:rFonts w:ascii="Times New Roman" w:eastAsia="Times New Roman" w:hAnsi="Times New Roman" w:cs="Times New Roman"/>
                <w:sz w:val="10"/>
                <w:szCs w:val="10"/>
              </w:rPr>
            </w:pPr>
          </w:p>
        </w:tc>
      </w:tr>
      <w:tr w:rsidR="003A10AA" w:rsidRPr="00304692" w:rsidTr="00DD1E1C">
        <w:trPr>
          <w:trHeight w:val="1326"/>
        </w:trPr>
        <w:tc>
          <w:tcPr>
            <w:tcW w:w="851" w:type="dxa"/>
            <w:vMerge w:val="restart"/>
            <w:tcBorders>
              <w:top w:val="single" w:sz="4" w:space="0" w:color="auto"/>
              <w:left w:val="single" w:sz="4" w:space="0" w:color="auto"/>
              <w:right w:val="single" w:sz="4" w:space="0" w:color="auto"/>
            </w:tcBorders>
            <w:shd w:val="clear" w:color="auto" w:fill="auto"/>
            <w:vAlign w:val="center"/>
          </w:tcPr>
          <w:p w:rsidR="003A10AA" w:rsidRPr="00304692" w:rsidRDefault="003A10AA" w:rsidP="00B33646">
            <w:pPr>
              <w:pStyle w:val="a5"/>
              <w:numPr>
                <w:ilvl w:val="0"/>
                <w:numId w:val="1"/>
              </w:numPr>
              <w:spacing w:after="0" w:line="240" w:lineRule="auto"/>
              <w:jc w:val="center"/>
              <w:rPr>
                <w:rFonts w:ascii="Times New Roman" w:eastAsia="Times New Roman" w:hAnsi="Times New Roman" w:cs="Times New Roman"/>
                <w:sz w:val="10"/>
                <w:szCs w:val="10"/>
              </w:rPr>
            </w:pPr>
          </w:p>
        </w:tc>
        <w:tc>
          <w:tcPr>
            <w:tcW w:w="567" w:type="dxa"/>
            <w:vMerge w:val="restart"/>
            <w:tcBorders>
              <w:top w:val="single" w:sz="4" w:space="0" w:color="auto"/>
              <w:left w:val="nil"/>
              <w:right w:val="single" w:sz="4" w:space="0" w:color="auto"/>
            </w:tcBorders>
            <w:shd w:val="clear" w:color="auto" w:fill="auto"/>
            <w:vAlign w:val="center"/>
            <w:hideMark/>
          </w:tcPr>
          <w:p w:rsidR="003A10AA" w:rsidRPr="00304692" w:rsidRDefault="003A10AA" w:rsidP="00BF61EF">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32с</w:t>
            </w:r>
          </w:p>
        </w:tc>
        <w:tc>
          <w:tcPr>
            <w:tcW w:w="1843" w:type="dxa"/>
            <w:vMerge w:val="restart"/>
            <w:tcBorders>
              <w:top w:val="single" w:sz="4" w:space="0" w:color="auto"/>
              <w:left w:val="nil"/>
              <w:right w:val="single" w:sz="4" w:space="0" w:color="auto"/>
            </w:tcBorders>
            <w:shd w:val="clear" w:color="auto" w:fill="auto"/>
            <w:vAlign w:val="center"/>
            <w:hideMark/>
          </w:tcPr>
          <w:p w:rsidR="003A10AA" w:rsidRPr="00304692" w:rsidRDefault="003A10AA" w:rsidP="00150AEF">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МКР. 3-ГО ИНТЕРНАЦИНОЛА– ЦЕНТРАЛЬНЫЙ СТАДИОН</w:t>
            </w:r>
          </w:p>
        </w:tc>
        <w:tc>
          <w:tcPr>
            <w:tcW w:w="2693" w:type="dxa"/>
            <w:tcBorders>
              <w:top w:val="single" w:sz="4" w:space="0" w:color="auto"/>
              <w:left w:val="nil"/>
              <w:bottom w:val="single" w:sz="4" w:space="0" w:color="auto"/>
              <w:right w:val="single" w:sz="4" w:space="0" w:color="auto"/>
            </w:tcBorders>
            <w:shd w:val="clear" w:color="auto" w:fill="auto"/>
            <w:hideMark/>
          </w:tcPr>
          <w:p w:rsidR="003A10AA" w:rsidRPr="00304692" w:rsidRDefault="003A10AA" w:rsidP="00BF61EF">
            <w:pPr>
              <w:spacing w:after="0" w:line="240" w:lineRule="auto"/>
              <w:rPr>
                <w:rFonts w:ascii="Times New Roman" w:eastAsia="Times New Roman" w:hAnsi="Times New Roman" w:cs="Times New Roman"/>
                <w:sz w:val="10"/>
                <w:szCs w:val="10"/>
              </w:rPr>
            </w:pPr>
            <w:r w:rsidRPr="00304692">
              <w:rPr>
                <w:rFonts w:ascii="Times New Roman" w:eastAsia="Times New Roman" w:hAnsi="Times New Roman" w:cs="Times New Roman"/>
                <w:b/>
                <w:bCs/>
                <w:sz w:val="10"/>
                <w:szCs w:val="10"/>
              </w:rPr>
              <w:t>В прямом направлении:</w:t>
            </w:r>
            <w:r w:rsidRPr="00304692">
              <w:rPr>
                <w:rFonts w:ascii="Times New Roman" w:eastAsia="Times New Roman" w:hAnsi="Times New Roman" w:cs="Times New Roman"/>
                <w:sz w:val="10"/>
                <w:szCs w:val="10"/>
              </w:rPr>
              <w:t xml:space="preserve"> "РОСТОВСКИЙ ПЕРЕУЛОК (3-Й ИНТЕРНАЦИОНАЛ)" "КЛУБ ЗАВОДА 3 ИНТЕРНАЦИОНАЛА" ""</w:t>
            </w:r>
            <w:r>
              <w:rPr>
                <w:rFonts w:ascii="Times New Roman" w:eastAsia="Times New Roman" w:hAnsi="Times New Roman" w:cs="Times New Roman"/>
                <w:sz w:val="10"/>
                <w:szCs w:val="10"/>
              </w:rPr>
              <w:t>ПАРК ИМЕНИ 3 ИНТЕРНАЦИОНАЛА</w:t>
            </w:r>
            <w:r w:rsidRPr="00304692">
              <w:rPr>
                <w:rFonts w:ascii="Times New Roman" w:eastAsia="Times New Roman" w:hAnsi="Times New Roman" w:cs="Times New Roman"/>
                <w:sz w:val="10"/>
                <w:szCs w:val="10"/>
              </w:rPr>
              <w:t>""ШКОЛА №31" "ДАРМИНСКАЯ" "ВТОРОЙ УЧАСТОК" "П.КРАСНОАРМЕЙСКИЙ" "ПРАВОБЕРЕЖНАЯ БОЛЬНИЦА" "ШКОЛА №26" "</w:t>
            </w:r>
            <w:r>
              <w:rPr>
                <w:rFonts w:ascii="Times New Roman" w:eastAsia="Times New Roman" w:hAnsi="Times New Roman" w:cs="Times New Roman"/>
                <w:sz w:val="10"/>
                <w:szCs w:val="10"/>
              </w:rPr>
              <w:t>СТАРАЯ МЕЧЕТЬ</w:t>
            </w:r>
            <w:r w:rsidRPr="00304692">
              <w:rPr>
                <w:rFonts w:ascii="Times New Roman" w:eastAsia="Times New Roman" w:hAnsi="Times New Roman" w:cs="Times New Roman"/>
                <w:sz w:val="10"/>
                <w:szCs w:val="10"/>
              </w:rPr>
              <w:t>""</w:t>
            </w:r>
            <w:r>
              <w:rPr>
                <w:rFonts w:ascii="Times New Roman" w:eastAsia="Times New Roman" w:hAnsi="Times New Roman" w:cs="Times New Roman"/>
                <w:sz w:val="10"/>
                <w:szCs w:val="10"/>
              </w:rPr>
              <w:t>ЭЛЬНА</w:t>
            </w:r>
            <w:r w:rsidRPr="00304692">
              <w:rPr>
                <w:rFonts w:ascii="Times New Roman" w:eastAsia="Times New Roman" w:hAnsi="Times New Roman" w:cs="Times New Roman"/>
                <w:sz w:val="10"/>
                <w:szCs w:val="10"/>
              </w:rPr>
              <w:t>""</w:t>
            </w:r>
            <w:r>
              <w:rPr>
                <w:rFonts w:ascii="Times New Roman" w:eastAsia="Times New Roman" w:hAnsi="Times New Roman" w:cs="Times New Roman"/>
                <w:sz w:val="10"/>
                <w:szCs w:val="10"/>
              </w:rPr>
              <w:t>ПОБЕДЫ</w:t>
            </w:r>
            <w:r w:rsidRPr="00304692">
              <w:rPr>
                <w:rFonts w:ascii="Times New Roman" w:eastAsia="Times New Roman" w:hAnsi="Times New Roman" w:cs="Times New Roman"/>
                <w:sz w:val="10"/>
                <w:szCs w:val="10"/>
              </w:rPr>
              <w:t>""</w:t>
            </w:r>
            <w:r>
              <w:rPr>
                <w:rFonts w:ascii="Times New Roman" w:eastAsia="Times New Roman" w:hAnsi="Times New Roman" w:cs="Times New Roman"/>
                <w:sz w:val="10"/>
                <w:szCs w:val="10"/>
              </w:rPr>
              <w:t>НОГИНСКАЯ</w:t>
            </w:r>
            <w:r w:rsidRPr="00304692">
              <w:rPr>
                <w:rFonts w:ascii="Times New Roman" w:eastAsia="Times New Roman" w:hAnsi="Times New Roman" w:cs="Times New Roman"/>
                <w:sz w:val="10"/>
                <w:szCs w:val="10"/>
              </w:rPr>
              <w:t>" "ПОС. ПЕРВОМАЙСКИЙ""</w:t>
            </w:r>
            <w:r>
              <w:rPr>
                <w:rFonts w:ascii="Times New Roman" w:eastAsia="Times New Roman" w:hAnsi="Times New Roman" w:cs="Times New Roman"/>
                <w:sz w:val="10"/>
                <w:szCs w:val="10"/>
              </w:rPr>
              <w:t>ПЕНЗЕНСКАЯ</w:t>
            </w:r>
            <w:r w:rsidRPr="00304692">
              <w:rPr>
                <w:rFonts w:ascii="Times New Roman" w:eastAsia="Times New Roman" w:hAnsi="Times New Roman" w:cs="Times New Roman"/>
                <w:sz w:val="10"/>
                <w:szCs w:val="10"/>
              </w:rPr>
              <w:t>" "НЕФТЕБАЗА №5" "З-Д ИМ.ЛЕНИНА" "МОСТСТРОЙ" "ПРОЛЕТАРСКАЯ" "МОЛОДЕЖНАЯ" "ДЗЕРЖИНСКОГО" "ТРУСОВСКИЙ Р-К" "ГПТУ №14" "ПЕР.ГАРШИНА" "МАГАЗИН МАКСИМУМ" "ДЕТСКИЙ МИР""</w:t>
            </w:r>
            <w:r>
              <w:rPr>
                <w:rFonts w:ascii="Times New Roman" w:eastAsia="Times New Roman" w:hAnsi="Times New Roman" w:cs="Times New Roman"/>
                <w:sz w:val="10"/>
                <w:szCs w:val="10"/>
              </w:rPr>
              <w:t>ГОРОДСКОЙ ПЛЯЖ</w:t>
            </w:r>
            <w:r w:rsidRPr="00304692">
              <w:rPr>
                <w:rFonts w:ascii="Times New Roman" w:eastAsia="Times New Roman" w:hAnsi="Times New Roman" w:cs="Times New Roman"/>
                <w:sz w:val="10"/>
                <w:szCs w:val="10"/>
              </w:rPr>
              <w:t xml:space="preserve">""Ж/Д ВОКЗАЛ"    </w:t>
            </w:r>
          </w:p>
          <w:p w:rsidR="003A10AA" w:rsidRPr="00304692" w:rsidRDefault="003A10AA" w:rsidP="00BF61EF">
            <w:pPr>
              <w:spacing w:after="0" w:line="240" w:lineRule="auto"/>
              <w:rPr>
                <w:rFonts w:ascii="Times New Roman" w:eastAsia="Times New Roman" w:hAnsi="Times New Roman" w:cs="Times New Roman"/>
                <w:sz w:val="10"/>
                <w:szCs w:val="10"/>
              </w:rPr>
            </w:pPr>
          </w:p>
        </w:tc>
        <w:tc>
          <w:tcPr>
            <w:tcW w:w="1701" w:type="dxa"/>
            <w:tcBorders>
              <w:top w:val="single" w:sz="4" w:space="0" w:color="auto"/>
              <w:left w:val="nil"/>
              <w:bottom w:val="single" w:sz="4" w:space="0" w:color="auto"/>
              <w:right w:val="single" w:sz="4" w:space="0" w:color="auto"/>
            </w:tcBorders>
            <w:shd w:val="clear" w:color="auto" w:fill="auto"/>
            <w:hideMark/>
          </w:tcPr>
          <w:p w:rsidR="003A10AA" w:rsidRPr="00304692" w:rsidRDefault="003A10AA" w:rsidP="00150AEF">
            <w:pPr>
              <w:spacing w:after="0" w:line="240" w:lineRule="auto"/>
              <w:rPr>
                <w:rFonts w:ascii="Times New Roman" w:eastAsia="Times New Roman" w:hAnsi="Times New Roman" w:cs="Times New Roman"/>
                <w:sz w:val="10"/>
                <w:szCs w:val="10"/>
              </w:rPr>
            </w:pPr>
            <w:r w:rsidRPr="00304692">
              <w:rPr>
                <w:rFonts w:ascii="Times New Roman" w:eastAsia="Times New Roman" w:hAnsi="Times New Roman" w:cs="Times New Roman"/>
                <w:b/>
                <w:bCs/>
                <w:sz w:val="10"/>
                <w:szCs w:val="10"/>
              </w:rPr>
              <w:t>В прямом направлении:</w:t>
            </w:r>
            <w:r w:rsidRPr="00304692">
              <w:rPr>
                <w:rFonts w:ascii="Times New Roman" w:eastAsia="Times New Roman" w:hAnsi="Times New Roman" w:cs="Times New Roman"/>
                <w:sz w:val="10"/>
                <w:szCs w:val="10"/>
              </w:rPr>
              <w:t xml:space="preserve"> УЛ.ТАГАНСКАЯ УЛ.ВИЛЬЯМСА. УЛ.ШОССЕЙНАЯ УЛ.ЧКАЛОВА УЛ.ПОБЕДЫ УЛ.НОГИНСКАЯ  ПЛ.ЗАВОДСКАЯ  МОСТ Ч/З Р. ВОЛГА НАБ. ПРИВ.ЗАТОНА АДМИРАЛТЕЙСКАЯ АНРИ БАРБЮСА САВУШКИНА</w:t>
            </w:r>
          </w:p>
          <w:p w:rsidR="003A10AA" w:rsidRPr="00304692" w:rsidRDefault="003A10AA" w:rsidP="00150AEF">
            <w:pPr>
              <w:spacing w:after="0" w:line="240" w:lineRule="auto"/>
              <w:rPr>
                <w:rFonts w:ascii="Times New Roman" w:eastAsia="Times New Roman" w:hAnsi="Times New Roman" w:cs="Times New Roman"/>
                <w:sz w:val="10"/>
                <w:szCs w:val="10"/>
              </w:rPr>
            </w:pPr>
          </w:p>
          <w:p w:rsidR="003A10AA" w:rsidRPr="00304692" w:rsidRDefault="003A10AA" w:rsidP="00150AEF">
            <w:pPr>
              <w:spacing w:after="0" w:line="240" w:lineRule="auto"/>
              <w:rPr>
                <w:rFonts w:ascii="Times New Roman" w:eastAsia="Times New Roman" w:hAnsi="Times New Roman" w:cs="Times New Roman"/>
                <w:sz w:val="10"/>
                <w:szCs w:val="10"/>
              </w:rPr>
            </w:pPr>
          </w:p>
        </w:tc>
        <w:tc>
          <w:tcPr>
            <w:tcW w:w="851" w:type="dxa"/>
            <w:tcBorders>
              <w:top w:val="single" w:sz="4" w:space="0" w:color="auto"/>
              <w:left w:val="nil"/>
              <w:bottom w:val="single" w:sz="4" w:space="0" w:color="auto"/>
              <w:right w:val="single" w:sz="4" w:space="0" w:color="auto"/>
            </w:tcBorders>
            <w:shd w:val="clear" w:color="auto" w:fill="auto"/>
            <w:vAlign w:val="center"/>
            <w:hideMark/>
          </w:tcPr>
          <w:p w:rsidR="003A10AA" w:rsidRPr="00304692" w:rsidRDefault="003A10AA" w:rsidP="00F83D66">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19,1</w:t>
            </w:r>
          </w:p>
        </w:tc>
        <w:tc>
          <w:tcPr>
            <w:tcW w:w="992" w:type="dxa"/>
            <w:vMerge w:val="restart"/>
            <w:tcBorders>
              <w:top w:val="single" w:sz="4" w:space="0" w:color="auto"/>
              <w:left w:val="nil"/>
              <w:right w:val="single" w:sz="4" w:space="0" w:color="auto"/>
            </w:tcBorders>
            <w:shd w:val="clear" w:color="auto" w:fill="auto"/>
            <w:vAlign w:val="center"/>
            <w:hideMark/>
          </w:tcPr>
          <w:p w:rsidR="003A10AA" w:rsidRPr="00304692" w:rsidRDefault="003A10AA" w:rsidP="00F83D66">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В установленных остановочных пунктах</w:t>
            </w:r>
          </w:p>
        </w:tc>
        <w:tc>
          <w:tcPr>
            <w:tcW w:w="850" w:type="dxa"/>
            <w:vMerge w:val="restart"/>
            <w:tcBorders>
              <w:top w:val="single" w:sz="4" w:space="0" w:color="auto"/>
              <w:left w:val="nil"/>
              <w:right w:val="single" w:sz="4" w:space="0" w:color="auto"/>
            </w:tcBorders>
            <w:shd w:val="clear" w:color="auto" w:fill="auto"/>
            <w:vAlign w:val="center"/>
            <w:hideMark/>
          </w:tcPr>
          <w:p w:rsidR="003A10AA" w:rsidRPr="00304692" w:rsidRDefault="003A10AA" w:rsidP="00F83D66">
            <w:pPr>
              <w:jc w:val="center"/>
            </w:pPr>
            <w:r w:rsidRPr="00304692">
              <w:rPr>
                <w:rFonts w:ascii="Times New Roman" w:eastAsia="Times New Roman" w:hAnsi="Times New Roman" w:cs="Times New Roman"/>
                <w:sz w:val="10"/>
                <w:szCs w:val="10"/>
              </w:rPr>
              <w:t>Регулярные перевозки по регулируемым тарифам</w:t>
            </w:r>
          </w:p>
        </w:tc>
        <w:tc>
          <w:tcPr>
            <w:tcW w:w="820" w:type="dxa"/>
            <w:vMerge w:val="restart"/>
            <w:tcBorders>
              <w:top w:val="single" w:sz="4" w:space="0" w:color="auto"/>
              <w:left w:val="nil"/>
              <w:right w:val="single" w:sz="4" w:space="0" w:color="auto"/>
            </w:tcBorders>
            <w:shd w:val="clear" w:color="auto" w:fill="auto"/>
            <w:vAlign w:val="center"/>
            <w:hideMark/>
          </w:tcPr>
          <w:p w:rsidR="003A10AA" w:rsidRPr="00304692" w:rsidRDefault="003A10AA" w:rsidP="00BA58D1">
            <w:pPr>
              <w:spacing w:after="0" w:line="240" w:lineRule="auto"/>
              <w:jc w:val="center"/>
              <w:rPr>
                <w:rFonts w:ascii="Times New Roman" w:eastAsia="Times New Roman" w:hAnsi="Times New Roman" w:cs="Times New Roman"/>
                <w:sz w:val="10"/>
                <w:szCs w:val="10"/>
              </w:rPr>
            </w:pPr>
          </w:p>
        </w:tc>
        <w:tc>
          <w:tcPr>
            <w:tcW w:w="740" w:type="dxa"/>
            <w:vMerge w:val="restart"/>
            <w:tcBorders>
              <w:top w:val="single" w:sz="4" w:space="0" w:color="auto"/>
              <w:left w:val="nil"/>
              <w:right w:val="single" w:sz="4" w:space="0" w:color="auto"/>
            </w:tcBorders>
            <w:shd w:val="clear" w:color="auto" w:fill="auto"/>
            <w:vAlign w:val="center"/>
            <w:hideMark/>
          </w:tcPr>
          <w:p w:rsidR="003A10AA" w:rsidRPr="00304692" w:rsidRDefault="003A10AA" w:rsidP="00FC174D">
            <w:pPr>
              <w:spacing w:after="0" w:line="240" w:lineRule="auto"/>
              <w:jc w:val="center"/>
              <w:rPr>
                <w:rFonts w:ascii="Times New Roman" w:eastAsia="Times New Roman" w:hAnsi="Times New Roman" w:cs="Times New Roman"/>
                <w:sz w:val="10"/>
                <w:szCs w:val="10"/>
              </w:rPr>
            </w:pPr>
          </w:p>
        </w:tc>
        <w:tc>
          <w:tcPr>
            <w:tcW w:w="708" w:type="dxa"/>
            <w:vMerge w:val="restart"/>
            <w:tcBorders>
              <w:top w:val="single" w:sz="4" w:space="0" w:color="auto"/>
              <w:left w:val="nil"/>
              <w:right w:val="single" w:sz="4" w:space="0" w:color="auto"/>
            </w:tcBorders>
            <w:shd w:val="clear" w:color="auto" w:fill="auto"/>
            <w:vAlign w:val="center"/>
            <w:hideMark/>
          </w:tcPr>
          <w:p w:rsidR="003A10AA" w:rsidRPr="00304692" w:rsidRDefault="003A10AA" w:rsidP="00F83D66">
            <w:pPr>
              <w:spacing w:after="0" w:line="240" w:lineRule="auto"/>
              <w:jc w:val="center"/>
              <w:rPr>
                <w:rFonts w:ascii="Times New Roman" w:eastAsia="Times New Roman" w:hAnsi="Times New Roman" w:cs="Times New Roman"/>
                <w:sz w:val="10"/>
                <w:szCs w:val="10"/>
              </w:rPr>
            </w:pPr>
          </w:p>
        </w:tc>
        <w:tc>
          <w:tcPr>
            <w:tcW w:w="1985" w:type="dxa"/>
            <w:vMerge w:val="restart"/>
            <w:tcBorders>
              <w:top w:val="single" w:sz="4" w:space="0" w:color="auto"/>
              <w:left w:val="nil"/>
              <w:right w:val="nil"/>
            </w:tcBorders>
            <w:shd w:val="clear" w:color="auto" w:fill="auto"/>
            <w:vAlign w:val="center"/>
            <w:hideMark/>
          </w:tcPr>
          <w:p w:rsidR="003A10AA" w:rsidRPr="00304692" w:rsidRDefault="003A10AA" w:rsidP="00F8671D">
            <w:pPr>
              <w:spacing w:after="0" w:line="240" w:lineRule="auto"/>
              <w:jc w:val="center"/>
              <w:rPr>
                <w:rFonts w:ascii="Times New Roman" w:eastAsia="Times New Roman" w:hAnsi="Times New Roman" w:cs="Times New Roman"/>
                <w:sz w:val="10"/>
                <w:szCs w:val="10"/>
              </w:rPr>
            </w:pPr>
          </w:p>
        </w:tc>
        <w:tc>
          <w:tcPr>
            <w:tcW w:w="709" w:type="dxa"/>
            <w:vMerge w:val="restart"/>
            <w:tcBorders>
              <w:top w:val="single" w:sz="4" w:space="0" w:color="auto"/>
              <w:left w:val="single" w:sz="4" w:space="0" w:color="auto"/>
              <w:right w:val="nil"/>
            </w:tcBorders>
            <w:shd w:val="clear" w:color="auto" w:fill="auto"/>
            <w:vAlign w:val="center"/>
            <w:hideMark/>
          </w:tcPr>
          <w:p w:rsidR="003A10AA" w:rsidRPr="00304692" w:rsidRDefault="003A10AA" w:rsidP="00F83D66">
            <w:pPr>
              <w:spacing w:after="0" w:line="240" w:lineRule="auto"/>
              <w:jc w:val="center"/>
              <w:rPr>
                <w:rFonts w:ascii="Times New Roman" w:eastAsia="Times New Roman" w:hAnsi="Times New Roman" w:cs="Times New Roman"/>
                <w:sz w:val="10"/>
                <w:szCs w:val="10"/>
              </w:rPr>
            </w:pPr>
          </w:p>
        </w:tc>
        <w:tc>
          <w:tcPr>
            <w:tcW w:w="708" w:type="dxa"/>
            <w:vMerge w:val="restart"/>
            <w:tcBorders>
              <w:top w:val="single" w:sz="4" w:space="0" w:color="auto"/>
              <w:left w:val="single" w:sz="4" w:space="0" w:color="auto"/>
              <w:right w:val="single" w:sz="4" w:space="0" w:color="auto"/>
            </w:tcBorders>
            <w:shd w:val="clear" w:color="auto" w:fill="auto"/>
            <w:vAlign w:val="center"/>
          </w:tcPr>
          <w:p w:rsidR="003A10AA" w:rsidRPr="00304692" w:rsidRDefault="003A10AA" w:rsidP="00F83D66">
            <w:pPr>
              <w:spacing w:after="0" w:line="240" w:lineRule="auto"/>
              <w:jc w:val="center"/>
              <w:rPr>
                <w:rFonts w:ascii="Times New Roman" w:eastAsia="Times New Roman" w:hAnsi="Times New Roman" w:cs="Times New Roman"/>
                <w:sz w:val="10"/>
                <w:szCs w:val="10"/>
              </w:rPr>
            </w:pPr>
          </w:p>
        </w:tc>
      </w:tr>
      <w:tr w:rsidR="003A10AA" w:rsidRPr="00304692" w:rsidTr="008A14D2">
        <w:trPr>
          <w:trHeight w:val="1410"/>
        </w:trPr>
        <w:tc>
          <w:tcPr>
            <w:tcW w:w="851" w:type="dxa"/>
            <w:vMerge/>
            <w:tcBorders>
              <w:left w:val="single" w:sz="4" w:space="0" w:color="auto"/>
              <w:bottom w:val="single" w:sz="4" w:space="0" w:color="auto"/>
              <w:right w:val="single" w:sz="4" w:space="0" w:color="auto"/>
            </w:tcBorders>
            <w:shd w:val="clear" w:color="auto" w:fill="auto"/>
            <w:vAlign w:val="center"/>
          </w:tcPr>
          <w:p w:rsidR="003A10AA" w:rsidRPr="00304692" w:rsidRDefault="003A10AA" w:rsidP="00B33646">
            <w:pPr>
              <w:pStyle w:val="a5"/>
              <w:numPr>
                <w:ilvl w:val="0"/>
                <w:numId w:val="1"/>
              </w:numPr>
              <w:spacing w:after="0" w:line="240" w:lineRule="auto"/>
              <w:jc w:val="center"/>
              <w:rPr>
                <w:rFonts w:ascii="Times New Roman" w:eastAsia="Times New Roman" w:hAnsi="Times New Roman" w:cs="Times New Roman"/>
                <w:sz w:val="10"/>
                <w:szCs w:val="10"/>
              </w:rPr>
            </w:pPr>
          </w:p>
        </w:tc>
        <w:tc>
          <w:tcPr>
            <w:tcW w:w="567" w:type="dxa"/>
            <w:vMerge/>
            <w:tcBorders>
              <w:left w:val="nil"/>
              <w:bottom w:val="single" w:sz="4" w:space="0" w:color="auto"/>
              <w:right w:val="single" w:sz="4" w:space="0" w:color="auto"/>
            </w:tcBorders>
            <w:shd w:val="clear" w:color="auto" w:fill="auto"/>
            <w:vAlign w:val="center"/>
            <w:hideMark/>
          </w:tcPr>
          <w:p w:rsidR="003A10AA" w:rsidRPr="00304692" w:rsidRDefault="003A10AA" w:rsidP="00BF61EF">
            <w:pPr>
              <w:spacing w:after="0" w:line="240" w:lineRule="auto"/>
              <w:jc w:val="center"/>
              <w:rPr>
                <w:rFonts w:ascii="Times New Roman" w:eastAsia="Times New Roman" w:hAnsi="Times New Roman" w:cs="Times New Roman"/>
                <w:sz w:val="10"/>
                <w:szCs w:val="10"/>
              </w:rPr>
            </w:pPr>
          </w:p>
        </w:tc>
        <w:tc>
          <w:tcPr>
            <w:tcW w:w="1843" w:type="dxa"/>
            <w:vMerge/>
            <w:tcBorders>
              <w:left w:val="nil"/>
              <w:bottom w:val="single" w:sz="4" w:space="0" w:color="auto"/>
              <w:right w:val="single" w:sz="4" w:space="0" w:color="auto"/>
            </w:tcBorders>
            <w:shd w:val="clear" w:color="auto" w:fill="auto"/>
            <w:vAlign w:val="center"/>
            <w:hideMark/>
          </w:tcPr>
          <w:p w:rsidR="003A10AA" w:rsidRPr="00304692" w:rsidRDefault="003A10AA" w:rsidP="00150AEF">
            <w:pPr>
              <w:spacing w:after="0" w:line="240" w:lineRule="auto"/>
              <w:jc w:val="center"/>
              <w:rPr>
                <w:rFonts w:ascii="Times New Roman" w:eastAsia="Times New Roman" w:hAnsi="Times New Roman" w:cs="Times New Roman"/>
                <w:sz w:val="10"/>
                <w:szCs w:val="10"/>
              </w:rPr>
            </w:pPr>
          </w:p>
        </w:tc>
        <w:tc>
          <w:tcPr>
            <w:tcW w:w="2693" w:type="dxa"/>
            <w:tcBorders>
              <w:top w:val="single" w:sz="4" w:space="0" w:color="auto"/>
              <w:left w:val="nil"/>
              <w:bottom w:val="single" w:sz="4" w:space="0" w:color="auto"/>
              <w:right w:val="single" w:sz="4" w:space="0" w:color="auto"/>
            </w:tcBorders>
            <w:shd w:val="clear" w:color="auto" w:fill="auto"/>
            <w:hideMark/>
          </w:tcPr>
          <w:p w:rsidR="003A10AA" w:rsidRPr="00304692" w:rsidRDefault="003A10AA" w:rsidP="00BF61EF">
            <w:pPr>
              <w:spacing w:after="0" w:line="240" w:lineRule="auto"/>
              <w:rPr>
                <w:rFonts w:ascii="Times New Roman" w:eastAsia="Times New Roman" w:hAnsi="Times New Roman" w:cs="Times New Roman"/>
                <w:b/>
                <w:bCs/>
                <w:sz w:val="10"/>
                <w:szCs w:val="10"/>
              </w:rPr>
            </w:pPr>
            <w:r w:rsidRPr="00304692">
              <w:rPr>
                <w:rFonts w:ascii="Times New Roman" w:eastAsia="Times New Roman" w:hAnsi="Times New Roman" w:cs="Times New Roman"/>
                <w:b/>
                <w:bCs/>
                <w:sz w:val="10"/>
                <w:szCs w:val="10"/>
              </w:rPr>
              <w:t xml:space="preserve">В обратном </w:t>
            </w:r>
            <w:proofErr w:type="spellStart"/>
            <w:r w:rsidRPr="00304692">
              <w:rPr>
                <w:rFonts w:ascii="Times New Roman" w:eastAsia="Times New Roman" w:hAnsi="Times New Roman" w:cs="Times New Roman"/>
                <w:b/>
                <w:bCs/>
                <w:sz w:val="10"/>
                <w:szCs w:val="10"/>
              </w:rPr>
              <w:t>направлении:</w:t>
            </w:r>
            <w:r w:rsidRPr="00304692">
              <w:rPr>
                <w:rFonts w:ascii="Times New Roman" w:eastAsia="Times New Roman" w:hAnsi="Times New Roman" w:cs="Times New Roman"/>
                <w:sz w:val="10"/>
                <w:szCs w:val="10"/>
              </w:rPr>
              <w:t>"Ж</w:t>
            </w:r>
            <w:proofErr w:type="spellEnd"/>
            <w:r w:rsidRPr="00304692">
              <w:rPr>
                <w:rFonts w:ascii="Times New Roman" w:eastAsia="Times New Roman" w:hAnsi="Times New Roman" w:cs="Times New Roman"/>
                <w:sz w:val="10"/>
                <w:szCs w:val="10"/>
              </w:rPr>
              <w:t>/Д ВОКЗАЛ"" "КУВЫРОК" "</w:t>
            </w:r>
            <w:r>
              <w:rPr>
                <w:rFonts w:ascii="Times New Roman" w:eastAsia="Times New Roman" w:hAnsi="Times New Roman" w:cs="Times New Roman"/>
                <w:sz w:val="10"/>
                <w:szCs w:val="10"/>
              </w:rPr>
              <w:t>ГОРОДСКОЙ ПЛЯЖ</w:t>
            </w:r>
            <w:r w:rsidRPr="00304692">
              <w:rPr>
                <w:rFonts w:ascii="Times New Roman" w:eastAsia="Times New Roman" w:hAnsi="Times New Roman" w:cs="Times New Roman"/>
                <w:sz w:val="10"/>
                <w:szCs w:val="10"/>
              </w:rPr>
              <w:t>""</w:t>
            </w:r>
            <w:r>
              <w:rPr>
                <w:rFonts w:ascii="Times New Roman" w:eastAsia="Times New Roman" w:hAnsi="Times New Roman" w:cs="Times New Roman"/>
                <w:sz w:val="10"/>
                <w:szCs w:val="10"/>
              </w:rPr>
              <w:t>СОЛЯНКА</w:t>
            </w:r>
            <w:r w:rsidRPr="00304692">
              <w:rPr>
                <w:rFonts w:ascii="Times New Roman" w:eastAsia="Times New Roman" w:hAnsi="Times New Roman" w:cs="Times New Roman"/>
                <w:sz w:val="10"/>
                <w:szCs w:val="10"/>
              </w:rPr>
              <w:t>""ТРУСОВСКИЙ РЫНОК" "ДЗЕРЖИНСКОГО" "МОЛОДЕЖНАЯ" "ПРОЛЕТАРСКАЯ" "МОСТСТРОЙ" "З-Д ИМ. ЛЕНИНА" "НЕФТЕБАЗА №5" "</w:t>
            </w:r>
            <w:r>
              <w:rPr>
                <w:rFonts w:ascii="Times New Roman" w:eastAsia="Times New Roman" w:hAnsi="Times New Roman" w:cs="Times New Roman"/>
                <w:sz w:val="10"/>
                <w:szCs w:val="10"/>
              </w:rPr>
              <w:t>ПЕНЗЕНСКАЯ</w:t>
            </w:r>
            <w:r w:rsidRPr="00304692">
              <w:rPr>
                <w:rFonts w:ascii="Times New Roman" w:eastAsia="Times New Roman" w:hAnsi="Times New Roman" w:cs="Times New Roman"/>
                <w:sz w:val="10"/>
                <w:szCs w:val="10"/>
              </w:rPr>
              <w:t>""ПОС. ПЕРВОМАЙСКИЙ" "</w:t>
            </w:r>
            <w:r>
              <w:rPr>
                <w:rFonts w:ascii="Times New Roman" w:eastAsia="Times New Roman" w:hAnsi="Times New Roman" w:cs="Times New Roman"/>
                <w:sz w:val="10"/>
                <w:szCs w:val="10"/>
              </w:rPr>
              <w:t>НОГИНСКАЯ</w:t>
            </w:r>
            <w:r w:rsidRPr="00304692">
              <w:rPr>
                <w:rFonts w:ascii="Times New Roman" w:eastAsia="Times New Roman" w:hAnsi="Times New Roman" w:cs="Times New Roman"/>
                <w:sz w:val="10"/>
                <w:szCs w:val="10"/>
              </w:rPr>
              <w:t>""</w:t>
            </w:r>
            <w:r>
              <w:rPr>
                <w:rFonts w:ascii="Times New Roman" w:eastAsia="Times New Roman" w:hAnsi="Times New Roman" w:cs="Times New Roman"/>
                <w:sz w:val="10"/>
                <w:szCs w:val="10"/>
              </w:rPr>
              <w:t>ПОБЕДЫ</w:t>
            </w:r>
            <w:r w:rsidRPr="00304692">
              <w:rPr>
                <w:rFonts w:ascii="Times New Roman" w:eastAsia="Times New Roman" w:hAnsi="Times New Roman" w:cs="Times New Roman"/>
                <w:sz w:val="10"/>
                <w:szCs w:val="10"/>
              </w:rPr>
              <w:t>""</w:t>
            </w:r>
            <w:r>
              <w:rPr>
                <w:rFonts w:ascii="Times New Roman" w:eastAsia="Times New Roman" w:hAnsi="Times New Roman" w:cs="Times New Roman"/>
                <w:sz w:val="10"/>
                <w:szCs w:val="10"/>
              </w:rPr>
              <w:t>ЭЛЬНА</w:t>
            </w:r>
            <w:r w:rsidRPr="00304692">
              <w:rPr>
                <w:rFonts w:ascii="Times New Roman" w:eastAsia="Times New Roman" w:hAnsi="Times New Roman" w:cs="Times New Roman"/>
                <w:sz w:val="10"/>
                <w:szCs w:val="10"/>
              </w:rPr>
              <w:t>""</w:t>
            </w:r>
            <w:r>
              <w:rPr>
                <w:rFonts w:ascii="Times New Roman" w:eastAsia="Times New Roman" w:hAnsi="Times New Roman" w:cs="Times New Roman"/>
                <w:sz w:val="10"/>
                <w:szCs w:val="10"/>
              </w:rPr>
              <w:t>СТАРАЯ МЕЧЕТЬ</w:t>
            </w:r>
            <w:r w:rsidRPr="00304692">
              <w:rPr>
                <w:rFonts w:ascii="Times New Roman" w:eastAsia="Times New Roman" w:hAnsi="Times New Roman" w:cs="Times New Roman"/>
                <w:sz w:val="10"/>
                <w:szCs w:val="10"/>
              </w:rPr>
              <w:t>"  "ШКОЛА №26" "ПРАВОБЕРЕЖНАЯ БОЛЬНИЦА" "П. КРАСНОАРМЕЙСКИЙ" "ВТОРОЙ УЧАСТОК" "ДАРМИНСКАЯ" "ШКОЛА №31"""</w:t>
            </w:r>
            <w:r>
              <w:rPr>
                <w:rFonts w:ascii="Times New Roman" w:eastAsia="Times New Roman" w:hAnsi="Times New Roman" w:cs="Times New Roman"/>
                <w:sz w:val="10"/>
                <w:szCs w:val="10"/>
              </w:rPr>
              <w:t>ПАРК ИМЕНИ 3 ИНТЕРНАЦИОНАЛА</w:t>
            </w:r>
            <w:r w:rsidRPr="00304692">
              <w:rPr>
                <w:rFonts w:ascii="Times New Roman" w:eastAsia="Times New Roman" w:hAnsi="Times New Roman" w:cs="Times New Roman"/>
                <w:sz w:val="10"/>
                <w:szCs w:val="10"/>
              </w:rPr>
              <w:t>" "КЛУБ ЗАВОДА III ИНТЕРНАЦИОНАЛА" "РОСТОВСКИЙ ПЕРЕУЛОК (3-Й ИНТЕРНАЦИОНАЛ)"</w:t>
            </w:r>
          </w:p>
        </w:tc>
        <w:tc>
          <w:tcPr>
            <w:tcW w:w="1701" w:type="dxa"/>
            <w:tcBorders>
              <w:top w:val="single" w:sz="4" w:space="0" w:color="auto"/>
              <w:left w:val="nil"/>
              <w:bottom w:val="single" w:sz="4" w:space="0" w:color="auto"/>
              <w:right w:val="single" w:sz="4" w:space="0" w:color="auto"/>
            </w:tcBorders>
            <w:shd w:val="clear" w:color="auto" w:fill="auto"/>
            <w:hideMark/>
          </w:tcPr>
          <w:p w:rsidR="003A10AA" w:rsidRPr="00304692" w:rsidRDefault="003A10AA" w:rsidP="00150AEF">
            <w:pPr>
              <w:spacing w:after="0" w:line="240" w:lineRule="auto"/>
              <w:rPr>
                <w:rFonts w:ascii="Times New Roman" w:eastAsia="Times New Roman" w:hAnsi="Times New Roman" w:cs="Times New Roman"/>
                <w:sz w:val="10"/>
                <w:szCs w:val="10"/>
              </w:rPr>
            </w:pPr>
            <w:r w:rsidRPr="00304692">
              <w:rPr>
                <w:rFonts w:ascii="Times New Roman" w:eastAsia="Times New Roman" w:hAnsi="Times New Roman" w:cs="Times New Roman"/>
                <w:b/>
                <w:bCs/>
                <w:sz w:val="10"/>
                <w:szCs w:val="10"/>
              </w:rPr>
              <w:t xml:space="preserve">В обратном направлении: </w:t>
            </w:r>
            <w:r w:rsidRPr="00304692">
              <w:rPr>
                <w:rFonts w:ascii="Times New Roman" w:eastAsia="Times New Roman" w:hAnsi="Times New Roman" w:cs="Times New Roman"/>
                <w:bCs/>
                <w:sz w:val="10"/>
                <w:szCs w:val="10"/>
              </w:rPr>
              <w:t>УЛ.САВУШКИНА</w:t>
            </w:r>
            <w:r w:rsidRPr="00304692">
              <w:rPr>
                <w:rFonts w:ascii="Times New Roman" w:eastAsia="Times New Roman" w:hAnsi="Times New Roman" w:cs="Times New Roman"/>
                <w:sz w:val="10"/>
                <w:szCs w:val="10"/>
              </w:rPr>
              <w:t>УЛ.А.БАРБЮСА АДМИРАЛТЕЙСКАЯ НАБ. ПРИВ.ЗАТОНА МОСТ Ч/З Р. ВОЛГА</w:t>
            </w:r>
          </w:p>
          <w:p w:rsidR="003A10AA" w:rsidRPr="00304692" w:rsidRDefault="003A10AA" w:rsidP="00150AEF">
            <w:pPr>
              <w:spacing w:after="0" w:line="240" w:lineRule="auto"/>
              <w:rPr>
                <w:rFonts w:ascii="Times New Roman" w:eastAsia="Times New Roman" w:hAnsi="Times New Roman" w:cs="Times New Roman"/>
                <w:b/>
                <w:bCs/>
                <w:sz w:val="10"/>
                <w:szCs w:val="10"/>
              </w:rPr>
            </w:pPr>
            <w:r w:rsidRPr="00304692">
              <w:rPr>
                <w:rFonts w:ascii="Times New Roman" w:eastAsia="Times New Roman" w:hAnsi="Times New Roman" w:cs="Times New Roman"/>
                <w:sz w:val="10"/>
                <w:szCs w:val="10"/>
              </w:rPr>
              <w:t xml:space="preserve">ПЛ. ЗАВОДСКАЯ УЛ.НОГИНСКАЯ УЛ. ПОБЕДЫ УЛ.ЧКАЛОВА УЛ. ШОССЕЙНАЯ УЛ.ВИЛЬЯМСА УЛ. ТАГАНСКАЯ </w:t>
            </w:r>
          </w:p>
        </w:tc>
        <w:tc>
          <w:tcPr>
            <w:tcW w:w="851" w:type="dxa"/>
            <w:tcBorders>
              <w:top w:val="single" w:sz="4" w:space="0" w:color="auto"/>
              <w:left w:val="nil"/>
              <w:bottom w:val="single" w:sz="4" w:space="0" w:color="auto"/>
              <w:right w:val="single" w:sz="4" w:space="0" w:color="auto"/>
            </w:tcBorders>
            <w:shd w:val="clear" w:color="auto" w:fill="auto"/>
            <w:vAlign w:val="center"/>
            <w:hideMark/>
          </w:tcPr>
          <w:p w:rsidR="003A10AA" w:rsidRPr="00304692" w:rsidRDefault="003A10AA" w:rsidP="00F83D66">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19,1</w:t>
            </w:r>
          </w:p>
        </w:tc>
        <w:tc>
          <w:tcPr>
            <w:tcW w:w="992" w:type="dxa"/>
            <w:vMerge/>
            <w:tcBorders>
              <w:left w:val="nil"/>
              <w:bottom w:val="single" w:sz="4" w:space="0" w:color="auto"/>
              <w:right w:val="single" w:sz="4" w:space="0" w:color="auto"/>
            </w:tcBorders>
            <w:shd w:val="clear" w:color="auto" w:fill="auto"/>
            <w:vAlign w:val="center"/>
            <w:hideMark/>
          </w:tcPr>
          <w:p w:rsidR="003A10AA" w:rsidRPr="00304692" w:rsidRDefault="003A10AA" w:rsidP="00F83D66">
            <w:pPr>
              <w:spacing w:after="0" w:line="240" w:lineRule="auto"/>
              <w:jc w:val="center"/>
              <w:rPr>
                <w:rFonts w:ascii="Times New Roman" w:eastAsia="Times New Roman" w:hAnsi="Times New Roman" w:cs="Times New Roman"/>
                <w:sz w:val="10"/>
                <w:szCs w:val="10"/>
              </w:rPr>
            </w:pPr>
          </w:p>
        </w:tc>
        <w:tc>
          <w:tcPr>
            <w:tcW w:w="850" w:type="dxa"/>
            <w:vMerge/>
            <w:tcBorders>
              <w:left w:val="nil"/>
              <w:bottom w:val="single" w:sz="4" w:space="0" w:color="auto"/>
              <w:right w:val="single" w:sz="4" w:space="0" w:color="auto"/>
            </w:tcBorders>
            <w:shd w:val="clear" w:color="auto" w:fill="auto"/>
            <w:vAlign w:val="center"/>
            <w:hideMark/>
          </w:tcPr>
          <w:p w:rsidR="003A10AA" w:rsidRPr="00304692" w:rsidRDefault="003A10AA" w:rsidP="00F83D66">
            <w:pPr>
              <w:jc w:val="center"/>
              <w:rPr>
                <w:rFonts w:ascii="Times New Roman" w:eastAsia="Times New Roman" w:hAnsi="Times New Roman" w:cs="Times New Roman"/>
                <w:sz w:val="10"/>
                <w:szCs w:val="10"/>
              </w:rPr>
            </w:pPr>
          </w:p>
        </w:tc>
        <w:tc>
          <w:tcPr>
            <w:tcW w:w="820" w:type="dxa"/>
            <w:vMerge/>
            <w:tcBorders>
              <w:left w:val="nil"/>
              <w:bottom w:val="single" w:sz="4" w:space="0" w:color="auto"/>
              <w:right w:val="single" w:sz="4" w:space="0" w:color="auto"/>
            </w:tcBorders>
            <w:shd w:val="clear" w:color="auto" w:fill="auto"/>
            <w:vAlign w:val="center"/>
            <w:hideMark/>
          </w:tcPr>
          <w:p w:rsidR="003A10AA" w:rsidRPr="00304692" w:rsidRDefault="003A10AA" w:rsidP="00F83D66">
            <w:pPr>
              <w:spacing w:after="0" w:line="240" w:lineRule="auto"/>
              <w:jc w:val="center"/>
              <w:rPr>
                <w:rFonts w:ascii="Times New Roman" w:eastAsia="Times New Roman" w:hAnsi="Times New Roman" w:cs="Times New Roman"/>
                <w:sz w:val="10"/>
                <w:szCs w:val="10"/>
              </w:rPr>
            </w:pPr>
          </w:p>
        </w:tc>
        <w:tc>
          <w:tcPr>
            <w:tcW w:w="740" w:type="dxa"/>
            <w:vMerge/>
            <w:tcBorders>
              <w:left w:val="nil"/>
              <w:bottom w:val="single" w:sz="4" w:space="0" w:color="auto"/>
              <w:right w:val="single" w:sz="4" w:space="0" w:color="auto"/>
            </w:tcBorders>
            <w:shd w:val="clear" w:color="auto" w:fill="auto"/>
            <w:vAlign w:val="center"/>
            <w:hideMark/>
          </w:tcPr>
          <w:p w:rsidR="003A10AA" w:rsidRPr="00304692" w:rsidRDefault="003A10AA" w:rsidP="00F83D66">
            <w:pPr>
              <w:spacing w:after="0" w:line="240" w:lineRule="auto"/>
              <w:jc w:val="center"/>
              <w:rPr>
                <w:rFonts w:ascii="Times New Roman" w:eastAsia="Times New Roman" w:hAnsi="Times New Roman" w:cs="Times New Roman"/>
                <w:sz w:val="10"/>
                <w:szCs w:val="10"/>
              </w:rPr>
            </w:pPr>
          </w:p>
        </w:tc>
        <w:tc>
          <w:tcPr>
            <w:tcW w:w="708" w:type="dxa"/>
            <w:vMerge/>
            <w:tcBorders>
              <w:left w:val="nil"/>
              <w:bottom w:val="single" w:sz="4" w:space="0" w:color="auto"/>
              <w:right w:val="single" w:sz="4" w:space="0" w:color="auto"/>
            </w:tcBorders>
            <w:shd w:val="clear" w:color="auto" w:fill="auto"/>
            <w:vAlign w:val="center"/>
            <w:hideMark/>
          </w:tcPr>
          <w:p w:rsidR="003A10AA" w:rsidRPr="00304692" w:rsidRDefault="003A10AA" w:rsidP="00F83D66">
            <w:pPr>
              <w:spacing w:after="0" w:line="240" w:lineRule="auto"/>
              <w:jc w:val="center"/>
              <w:rPr>
                <w:rFonts w:ascii="Times New Roman" w:eastAsia="Times New Roman" w:hAnsi="Times New Roman" w:cs="Times New Roman"/>
                <w:sz w:val="10"/>
                <w:szCs w:val="10"/>
              </w:rPr>
            </w:pPr>
          </w:p>
        </w:tc>
        <w:tc>
          <w:tcPr>
            <w:tcW w:w="1985" w:type="dxa"/>
            <w:vMerge/>
            <w:tcBorders>
              <w:left w:val="nil"/>
              <w:bottom w:val="single" w:sz="4" w:space="0" w:color="auto"/>
              <w:right w:val="nil"/>
            </w:tcBorders>
            <w:shd w:val="clear" w:color="auto" w:fill="auto"/>
            <w:vAlign w:val="center"/>
            <w:hideMark/>
          </w:tcPr>
          <w:p w:rsidR="003A10AA" w:rsidRPr="00304692" w:rsidRDefault="003A10AA" w:rsidP="00F83D66">
            <w:pPr>
              <w:spacing w:after="0" w:line="240" w:lineRule="auto"/>
              <w:jc w:val="center"/>
              <w:rPr>
                <w:rFonts w:ascii="Times New Roman" w:eastAsia="Times New Roman" w:hAnsi="Times New Roman" w:cs="Times New Roman"/>
                <w:sz w:val="10"/>
                <w:szCs w:val="10"/>
              </w:rPr>
            </w:pPr>
          </w:p>
        </w:tc>
        <w:tc>
          <w:tcPr>
            <w:tcW w:w="709" w:type="dxa"/>
            <w:vMerge/>
            <w:tcBorders>
              <w:left w:val="single" w:sz="4" w:space="0" w:color="auto"/>
              <w:bottom w:val="single" w:sz="4" w:space="0" w:color="auto"/>
              <w:right w:val="nil"/>
            </w:tcBorders>
            <w:shd w:val="clear" w:color="auto" w:fill="auto"/>
            <w:vAlign w:val="center"/>
            <w:hideMark/>
          </w:tcPr>
          <w:p w:rsidR="003A10AA" w:rsidRPr="00304692" w:rsidRDefault="003A10AA" w:rsidP="00F83D66">
            <w:pPr>
              <w:spacing w:after="0" w:line="240" w:lineRule="auto"/>
              <w:jc w:val="center"/>
              <w:rPr>
                <w:rFonts w:ascii="Times New Roman" w:eastAsia="Times New Roman" w:hAnsi="Times New Roman" w:cs="Times New Roman"/>
                <w:sz w:val="10"/>
                <w:szCs w:val="10"/>
              </w:rPr>
            </w:pPr>
          </w:p>
        </w:tc>
        <w:tc>
          <w:tcPr>
            <w:tcW w:w="708" w:type="dxa"/>
            <w:vMerge/>
            <w:tcBorders>
              <w:left w:val="single" w:sz="4" w:space="0" w:color="auto"/>
              <w:bottom w:val="single" w:sz="4" w:space="0" w:color="auto"/>
              <w:right w:val="single" w:sz="4" w:space="0" w:color="auto"/>
            </w:tcBorders>
            <w:shd w:val="clear" w:color="auto" w:fill="auto"/>
            <w:vAlign w:val="center"/>
          </w:tcPr>
          <w:p w:rsidR="003A10AA" w:rsidRPr="00304692" w:rsidRDefault="003A10AA" w:rsidP="00F83D66">
            <w:pPr>
              <w:spacing w:after="0" w:line="240" w:lineRule="auto"/>
              <w:jc w:val="center"/>
              <w:rPr>
                <w:rFonts w:ascii="Times New Roman" w:eastAsia="Times New Roman" w:hAnsi="Times New Roman" w:cs="Times New Roman"/>
                <w:sz w:val="10"/>
                <w:szCs w:val="10"/>
              </w:rPr>
            </w:pPr>
          </w:p>
        </w:tc>
      </w:tr>
      <w:tr w:rsidR="003A10AA" w:rsidRPr="00304692" w:rsidTr="008A14D2">
        <w:trPr>
          <w:trHeight w:val="214"/>
        </w:trPr>
        <w:tc>
          <w:tcPr>
            <w:tcW w:w="851" w:type="dxa"/>
            <w:vMerge w:val="restart"/>
            <w:tcBorders>
              <w:left w:val="single" w:sz="4" w:space="0" w:color="auto"/>
              <w:right w:val="single" w:sz="4" w:space="0" w:color="auto"/>
            </w:tcBorders>
            <w:shd w:val="clear" w:color="auto" w:fill="auto"/>
            <w:vAlign w:val="center"/>
          </w:tcPr>
          <w:p w:rsidR="003A10AA" w:rsidRPr="00304692" w:rsidRDefault="003A10AA" w:rsidP="00B33646">
            <w:pPr>
              <w:pStyle w:val="a5"/>
              <w:numPr>
                <w:ilvl w:val="0"/>
                <w:numId w:val="1"/>
              </w:numPr>
              <w:spacing w:after="0" w:line="240" w:lineRule="auto"/>
              <w:jc w:val="center"/>
              <w:rPr>
                <w:rFonts w:ascii="Times New Roman" w:eastAsia="Times New Roman" w:hAnsi="Times New Roman" w:cs="Times New Roman"/>
                <w:sz w:val="10"/>
                <w:szCs w:val="10"/>
              </w:rPr>
            </w:pPr>
          </w:p>
        </w:tc>
        <w:tc>
          <w:tcPr>
            <w:tcW w:w="567" w:type="dxa"/>
            <w:vMerge w:val="restart"/>
            <w:tcBorders>
              <w:left w:val="nil"/>
              <w:right w:val="single" w:sz="4" w:space="0" w:color="auto"/>
            </w:tcBorders>
            <w:shd w:val="clear" w:color="auto" w:fill="auto"/>
            <w:vAlign w:val="center"/>
            <w:hideMark/>
          </w:tcPr>
          <w:p w:rsidR="003A10AA" w:rsidRPr="00304692" w:rsidRDefault="003A10AA" w:rsidP="00BF61EF">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32с</w:t>
            </w:r>
          </w:p>
        </w:tc>
        <w:tc>
          <w:tcPr>
            <w:tcW w:w="1843" w:type="dxa"/>
            <w:vMerge w:val="restart"/>
            <w:tcBorders>
              <w:left w:val="nil"/>
              <w:right w:val="single" w:sz="4" w:space="0" w:color="auto"/>
            </w:tcBorders>
            <w:shd w:val="clear" w:color="auto" w:fill="auto"/>
            <w:vAlign w:val="center"/>
            <w:hideMark/>
          </w:tcPr>
          <w:p w:rsidR="003A10AA" w:rsidRPr="00304692" w:rsidRDefault="003A10AA" w:rsidP="00150AEF">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lang w:val="en-US"/>
              </w:rPr>
              <w:t>III</w:t>
            </w:r>
            <w:r w:rsidRPr="00304692">
              <w:rPr>
                <w:rFonts w:ascii="Times New Roman" w:eastAsia="Times New Roman" w:hAnsi="Times New Roman" w:cs="Times New Roman"/>
                <w:sz w:val="10"/>
                <w:szCs w:val="10"/>
              </w:rPr>
              <w:t xml:space="preserve"> ИНТЕРНАЦИОНАЛ – Ж/Д ВОКЗАЛ</w:t>
            </w:r>
          </w:p>
        </w:tc>
        <w:tc>
          <w:tcPr>
            <w:tcW w:w="2693" w:type="dxa"/>
            <w:tcBorders>
              <w:top w:val="single" w:sz="4" w:space="0" w:color="auto"/>
              <w:left w:val="nil"/>
              <w:bottom w:val="single" w:sz="4" w:space="0" w:color="auto"/>
              <w:right w:val="single" w:sz="4" w:space="0" w:color="auto"/>
            </w:tcBorders>
            <w:shd w:val="clear" w:color="auto" w:fill="auto"/>
            <w:hideMark/>
          </w:tcPr>
          <w:p w:rsidR="003A10AA" w:rsidRPr="00304692" w:rsidRDefault="003A10AA" w:rsidP="008A14D2">
            <w:pPr>
              <w:spacing w:after="0" w:line="240" w:lineRule="auto"/>
              <w:rPr>
                <w:rFonts w:ascii="Times New Roman" w:eastAsia="Times New Roman" w:hAnsi="Times New Roman" w:cs="Times New Roman"/>
                <w:sz w:val="10"/>
                <w:szCs w:val="10"/>
              </w:rPr>
            </w:pPr>
            <w:r w:rsidRPr="00304692">
              <w:rPr>
                <w:rFonts w:ascii="Times New Roman" w:eastAsia="Times New Roman" w:hAnsi="Times New Roman" w:cs="Times New Roman"/>
                <w:b/>
                <w:bCs/>
                <w:sz w:val="10"/>
                <w:szCs w:val="10"/>
              </w:rPr>
              <w:t xml:space="preserve">В прямом </w:t>
            </w:r>
            <w:proofErr w:type="spellStart"/>
            <w:r w:rsidRPr="00304692">
              <w:rPr>
                <w:rFonts w:ascii="Times New Roman" w:eastAsia="Times New Roman" w:hAnsi="Times New Roman" w:cs="Times New Roman"/>
                <w:b/>
                <w:bCs/>
                <w:sz w:val="10"/>
                <w:szCs w:val="10"/>
              </w:rPr>
              <w:t>направлении:</w:t>
            </w:r>
            <w:r w:rsidRPr="00FF68A3">
              <w:rPr>
                <w:rFonts w:ascii="Times New Roman" w:eastAsia="Times New Roman" w:hAnsi="Times New Roman" w:cs="Times New Roman"/>
                <w:sz w:val="10"/>
                <w:szCs w:val="10"/>
              </w:rPr>
              <w:t>"РОСТОВСКИЙ</w:t>
            </w:r>
            <w:proofErr w:type="spellEnd"/>
            <w:r w:rsidRPr="00FF68A3">
              <w:rPr>
                <w:rFonts w:ascii="Times New Roman" w:eastAsia="Times New Roman" w:hAnsi="Times New Roman" w:cs="Times New Roman"/>
                <w:sz w:val="10"/>
                <w:szCs w:val="10"/>
              </w:rPr>
              <w:t xml:space="preserve"> ПЕРЕУЛОК (3-Й ИНТЕРНАЦИОНАЛ)" "КЛУБ ЗАВОДА 3 ИНТЕРНАЦИОНАЛА" ""ПАРК ИМЕНИ 3 ИНТЕРНАЦИОНАЛА""ШКОЛА №31" "ДАРМИНСКАЯ" "ВТОРОЙ УЧАСТОК" "П.КРАСНОАРМЕЙСКИЙ" "ПРАВОБЕРЕЖНАЯ БОЛЬНИЦА" "ШКОЛА №26" "СТАРАЯ МЕЧЕТЬ""ЭЛЬНА""ПОБЕДЫ""НОГИНСКАЯ" "ПОС. ПЕРВОМАЙСКИЙ""ПЕНЗЕНСКАЯ" "НЕФТЕБАЗА №5" "З-Д ИМ.ЛЕНИНА" "МОСТСТРОЙ" "ПРОЛЕТАРСКАЯ" "МОЛОДЕЖНАЯ" "ДЗЕРЖИНСКОГО" "ТРУСОВСКИЙ Р-К" "ГПТУ №14" "ПЕР.ГАРШИНА"</w:t>
            </w:r>
            <w:r>
              <w:rPr>
                <w:rFonts w:ascii="Times New Roman" w:eastAsia="Times New Roman" w:hAnsi="Times New Roman" w:cs="Times New Roman"/>
                <w:sz w:val="10"/>
                <w:szCs w:val="10"/>
              </w:rPr>
              <w:t xml:space="preserve"> «КРЫЛОВА»</w:t>
            </w:r>
            <w:r w:rsidRPr="00FF68A3">
              <w:rPr>
                <w:rFonts w:ascii="Times New Roman" w:eastAsia="Times New Roman" w:hAnsi="Times New Roman" w:cs="Times New Roman"/>
                <w:sz w:val="10"/>
                <w:szCs w:val="10"/>
              </w:rPr>
              <w:t xml:space="preserve"> "МАГАЗИН </w:t>
            </w:r>
            <w:r w:rsidRPr="00FF68A3">
              <w:rPr>
                <w:rFonts w:ascii="Times New Roman" w:eastAsia="Times New Roman" w:hAnsi="Times New Roman" w:cs="Times New Roman"/>
                <w:sz w:val="10"/>
                <w:szCs w:val="10"/>
              </w:rPr>
              <w:lastRenderedPageBreak/>
              <w:t xml:space="preserve">МАКСИМУМ" "ДЕТСКИЙ МИР""ГОРОДСКОЙ ПЛЯЖ""Ж/Д ВОКЗАЛ"    </w:t>
            </w:r>
          </w:p>
        </w:tc>
        <w:tc>
          <w:tcPr>
            <w:tcW w:w="1701" w:type="dxa"/>
            <w:tcBorders>
              <w:top w:val="single" w:sz="4" w:space="0" w:color="auto"/>
              <w:left w:val="nil"/>
              <w:bottom w:val="single" w:sz="4" w:space="0" w:color="auto"/>
              <w:right w:val="single" w:sz="4" w:space="0" w:color="auto"/>
            </w:tcBorders>
            <w:shd w:val="clear" w:color="auto" w:fill="auto"/>
            <w:hideMark/>
          </w:tcPr>
          <w:p w:rsidR="003A10AA" w:rsidRDefault="003A10AA" w:rsidP="008A14D2">
            <w:pPr>
              <w:spacing w:after="0" w:line="240" w:lineRule="auto"/>
              <w:rPr>
                <w:rFonts w:ascii="Times New Roman" w:eastAsia="Times New Roman" w:hAnsi="Times New Roman" w:cs="Times New Roman"/>
                <w:sz w:val="10"/>
                <w:szCs w:val="10"/>
              </w:rPr>
            </w:pPr>
            <w:r w:rsidRPr="00304692">
              <w:rPr>
                <w:rFonts w:ascii="Times New Roman" w:eastAsia="Times New Roman" w:hAnsi="Times New Roman" w:cs="Times New Roman"/>
                <w:b/>
                <w:bCs/>
                <w:sz w:val="10"/>
                <w:szCs w:val="10"/>
              </w:rPr>
              <w:lastRenderedPageBreak/>
              <w:t>В прямом направлении:</w:t>
            </w:r>
          </w:p>
          <w:p w:rsidR="003A10AA" w:rsidRDefault="003A10AA" w:rsidP="008A14D2">
            <w:pPr>
              <w:spacing w:after="0" w:line="240" w:lineRule="auto"/>
              <w:rPr>
                <w:rFonts w:ascii="Times New Roman" w:eastAsia="Times New Roman" w:hAnsi="Times New Roman" w:cs="Times New Roman"/>
                <w:sz w:val="10"/>
                <w:szCs w:val="10"/>
              </w:rPr>
            </w:pPr>
            <w:r>
              <w:rPr>
                <w:rFonts w:ascii="Times New Roman" w:eastAsia="Times New Roman" w:hAnsi="Times New Roman" w:cs="Times New Roman"/>
                <w:sz w:val="10"/>
                <w:szCs w:val="10"/>
              </w:rPr>
              <w:t>ПЕР.РОСТОВСКИЙ</w:t>
            </w:r>
          </w:p>
          <w:p w:rsidR="003A10AA" w:rsidRPr="00304692" w:rsidRDefault="003A10AA" w:rsidP="008A14D2">
            <w:pPr>
              <w:spacing w:after="0" w:line="240" w:lineRule="auto"/>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 xml:space="preserve">УЛ.ТАГАНСКАЯ УЛ.ВИЛЬЯМСА. УЛ.ШОССЕЙНАЯ УЛ.ЧКАЛОВА УЛ.ПОБЕДЫ УЛ.НОГИНСКАЯ  ПЛ.ЗАВОДСКАЯ  </w:t>
            </w:r>
            <w:r>
              <w:rPr>
                <w:rFonts w:ascii="Times New Roman" w:eastAsia="Times New Roman" w:hAnsi="Times New Roman" w:cs="Times New Roman"/>
                <w:sz w:val="10"/>
                <w:szCs w:val="10"/>
              </w:rPr>
              <w:t xml:space="preserve">УЛ.ДЗЕРЖИНСКОГО УЛ.К.МАРКСА УЛ.АРИСТОВА УЛ.Л.ТОЛСТОГО УЛ.СЕЧЕНОВА ПЕР.ГАРШИНА НОВЫЙ МОСТ Ч/З Р.ВОЛГА </w:t>
            </w:r>
            <w:r>
              <w:rPr>
                <w:rFonts w:ascii="Times New Roman" w:eastAsia="Times New Roman" w:hAnsi="Times New Roman" w:cs="Times New Roman"/>
                <w:sz w:val="10"/>
                <w:szCs w:val="10"/>
              </w:rPr>
              <w:lastRenderedPageBreak/>
              <w:t>УЛ.</w:t>
            </w:r>
            <w:r w:rsidRPr="00304692">
              <w:rPr>
                <w:rFonts w:ascii="Times New Roman" w:eastAsia="Times New Roman" w:hAnsi="Times New Roman" w:cs="Times New Roman"/>
                <w:sz w:val="10"/>
                <w:szCs w:val="10"/>
              </w:rPr>
              <w:t xml:space="preserve">АНРИ БАРБЮСА </w:t>
            </w:r>
          </w:p>
          <w:p w:rsidR="003A10AA" w:rsidRPr="00304692" w:rsidRDefault="003A10AA" w:rsidP="008A14D2">
            <w:pPr>
              <w:spacing w:after="0" w:line="240" w:lineRule="auto"/>
              <w:rPr>
                <w:rFonts w:ascii="Times New Roman" w:eastAsia="Times New Roman" w:hAnsi="Times New Roman" w:cs="Times New Roman"/>
                <w:sz w:val="10"/>
                <w:szCs w:val="10"/>
              </w:rPr>
            </w:pPr>
          </w:p>
        </w:tc>
        <w:tc>
          <w:tcPr>
            <w:tcW w:w="851" w:type="dxa"/>
            <w:tcBorders>
              <w:top w:val="single" w:sz="4" w:space="0" w:color="auto"/>
              <w:left w:val="nil"/>
              <w:bottom w:val="single" w:sz="4" w:space="0" w:color="auto"/>
              <w:right w:val="single" w:sz="4" w:space="0" w:color="auto"/>
            </w:tcBorders>
            <w:shd w:val="clear" w:color="auto" w:fill="auto"/>
            <w:vAlign w:val="center"/>
            <w:hideMark/>
          </w:tcPr>
          <w:p w:rsidR="003A10AA" w:rsidRPr="00304692" w:rsidRDefault="003A10AA" w:rsidP="008A14D2">
            <w:pPr>
              <w:spacing w:after="0" w:line="240" w:lineRule="auto"/>
              <w:jc w:val="center"/>
              <w:rPr>
                <w:rFonts w:ascii="Times New Roman" w:eastAsia="Times New Roman" w:hAnsi="Times New Roman" w:cs="Times New Roman"/>
                <w:sz w:val="10"/>
                <w:szCs w:val="10"/>
              </w:rPr>
            </w:pPr>
            <w:r>
              <w:rPr>
                <w:rFonts w:ascii="Times New Roman" w:eastAsia="Times New Roman" w:hAnsi="Times New Roman" w:cs="Times New Roman"/>
                <w:sz w:val="10"/>
                <w:szCs w:val="10"/>
              </w:rPr>
              <w:lastRenderedPageBreak/>
              <w:t>16,7</w:t>
            </w:r>
          </w:p>
        </w:tc>
        <w:tc>
          <w:tcPr>
            <w:tcW w:w="992" w:type="dxa"/>
            <w:vMerge w:val="restart"/>
            <w:tcBorders>
              <w:left w:val="nil"/>
              <w:right w:val="single" w:sz="4" w:space="0" w:color="auto"/>
            </w:tcBorders>
            <w:shd w:val="clear" w:color="auto" w:fill="auto"/>
            <w:vAlign w:val="center"/>
            <w:hideMark/>
          </w:tcPr>
          <w:p w:rsidR="003A10AA" w:rsidRPr="00304692" w:rsidRDefault="003A10AA" w:rsidP="00F83D66">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В установленных остановочных пунктах</w:t>
            </w:r>
          </w:p>
        </w:tc>
        <w:tc>
          <w:tcPr>
            <w:tcW w:w="850" w:type="dxa"/>
            <w:vMerge w:val="restart"/>
            <w:tcBorders>
              <w:left w:val="nil"/>
              <w:right w:val="single" w:sz="4" w:space="0" w:color="auto"/>
            </w:tcBorders>
            <w:shd w:val="clear" w:color="auto" w:fill="auto"/>
            <w:vAlign w:val="center"/>
            <w:hideMark/>
          </w:tcPr>
          <w:p w:rsidR="003A10AA" w:rsidRPr="00304692" w:rsidRDefault="003A10AA" w:rsidP="00F83D66">
            <w:pPr>
              <w:jc w:val="center"/>
            </w:pPr>
            <w:r w:rsidRPr="00304692">
              <w:rPr>
                <w:rFonts w:ascii="Times New Roman" w:eastAsia="Times New Roman" w:hAnsi="Times New Roman" w:cs="Times New Roman"/>
                <w:sz w:val="10"/>
                <w:szCs w:val="10"/>
              </w:rPr>
              <w:t xml:space="preserve">Регулярные перевозки по </w:t>
            </w:r>
            <w:r>
              <w:rPr>
                <w:rFonts w:ascii="Times New Roman" w:eastAsia="Times New Roman" w:hAnsi="Times New Roman" w:cs="Times New Roman"/>
                <w:sz w:val="10"/>
                <w:szCs w:val="10"/>
              </w:rPr>
              <w:t>не</w:t>
            </w:r>
            <w:r w:rsidRPr="00304692">
              <w:rPr>
                <w:rFonts w:ascii="Times New Roman" w:eastAsia="Times New Roman" w:hAnsi="Times New Roman" w:cs="Times New Roman"/>
                <w:sz w:val="10"/>
                <w:szCs w:val="10"/>
              </w:rPr>
              <w:t>регулируемым тарифам</w:t>
            </w:r>
          </w:p>
        </w:tc>
        <w:tc>
          <w:tcPr>
            <w:tcW w:w="820" w:type="dxa"/>
            <w:vMerge w:val="restart"/>
            <w:tcBorders>
              <w:left w:val="nil"/>
              <w:right w:val="single" w:sz="4" w:space="0" w:color="auto"/>
            </w:tcBorders>
            <w:shd w:val="clear" w:color="auto" w:fill="auto"/>
            <w:vAlign w:val="center"/>
          </w:tcPr>
          <w:p w:rsidR="003A10AA" w:rsidRPr="00304692" w:rsidRDefault="003A10AA" w:rsidP="00F83D66">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 xml:space="preserve">Автобусы                                  </w:t>
            </w:r>
            <w:r>
              <w:rPr>
                <w:rFonts w:ascii="Times New Roman" w:eastAsia="Times New Roman" w:hAnsi="Times New Roman" w:cs="Times New Roman"/>
                <w:sz w:val="10"/>
                <w:szCs w:val="10"/>
              </w:rPr>
              <w:t>14</w:t>
            </w:r>
            <w:r w:rsidRPr="00304692">
              <w:rPr>
                <w:rFonts w:ascii="Times New Roman" w:eastAsia="Times New Roman" w:hAnsi="Times New Roman" w:cs="Times New Roman"/>
                <w:sz w:val="10"/>
                <w:szCs w:val="10"/>
              </w:rPr>
              <w:t xml:space="preserve"> - МК</w:t>
            </w:r>
          </w:p>
        </w:tc>
        <w:tc>
          <w:tcPr>
            <w:tcW w:w="740" w:type="dxa"/>
            <w:vMerge w:val="restart"/>
            <w:tcBorders>
              <w:left w:val="nil"/>
              <w:right w:val="single" w:sz="4" w:space="0" w:color="auto"/>
            </w:tcBorders>
            <w:shd w:val="clear" w:color="auto" w:fill="auto"/>
            <w:vAlign w:val="center"/>
          </w:tcPr>
          <w:p w:rsidR="003A10AA" w:rsidRPr="0075431C" w:rsidRDefault="003A10AA" w:rsidP="00F83D66">
            <w:pPr>
              <w:spacing w:after="0" w:line="240" w:lineRule="auto"/>
              <w:jc w:val="center"/>
              <w:rPr>
                <w:rFonts w:ascii="Times New Roman" w:eastAsia="Times New Roman" w:hAnsi="Times New Roman" w:cs="Times New Roman"/>
                <w:sz w:val="10"/>
                <w:szCs w:val="10"/>
                <w:lang w:val="en-US"/>
              </w:rPr>
            </w:pPr>
            <w:r w:rsidRPr="00304692">
              <w:rPr>
                <w:rFonts w:ascii="Times New Roman" w:eastAsia="Times New Roman" w:hAnsi="Times New Roman" w:cs="Times New Roman"/>
                <w:sz w:val="10"/>
                <w:szCs w:val="10"/>
              </w:rPr>
              <w:t>Евро III</w:t>
            </w:r>
            <w:r>
              <w:rPr>
                <w:rFonts w:ascii="Times New Roman" w:eastAsia="Times New Roman" w:hAnsi="Times New Roman" w:cs="Times New Roman"/>
                <w:sz w:val="10"/>
                <w:szCs w:val="10"/>
              </w:rPr>
              <w:t>,IV,V</w:t>
            </w:r>
          </w:p>
        </w:tc>
        <w:tc>
          <w:tcPr>
            <w:tcW w:w="708" w:type="dxa"/>
            <w:vMerge w:val="restart"/>
            <w:tcBorders>
              <w:left w:val="nil"/>
              <w:right w:val="single" w:sz="4" w:space="0" w:color="auto"/>
            </w:tcBorders>
            <w:shd w:val="clear" w:color="auto" w:fill="auto"/>
            <w:vAlign w:val="center"/>
          </w:tcPr>
          <w:p w:rsidR="003A10AA" w:rsidRPr="00304692" w:rsidRDefault="003A10AA" w:rsidP="00332C7B">
            <w:pPr>
              <w:spacing w:after="0" w:line="240" w:lineRule="auto"/>
              <w:jc w:val="center"/>
              <w:rPr>
                <w:rFonts w:ascii="Times New Roman" w:eastAsia="Times New Roman" w:hAnsi="Times New Roman" w:cs="Times New Roman"/>
                <w:sz w:val="10"/>
                <w:szCs w:val="10"/>
              </w:rPr>
            </w:pPr>
            <w:r>
              <w:rPr>
                <w:rFonts w:ascii="Times New Roman" w:eastAsia="Times New Roman" w:hAnsi="Times New Roman" w:cs="Times New Roman"/>
                <w:sz w:val="10"/>
                <w:szCs w:val="10"/>
              </w:rPr>
              <w:t>2016</w:t>
            </w:r>
          </w:p>
        </w:tc>
        <w:tc>
          <w:tcPr>
            <w:tcW w:w="1985" w:type="dxa"/>
            <w:vMerge w:val="restart"/>
            <w:tcBorders>
              <w:left w:val="nil"/>
              <w:right w:val="nil"/>
            </w:tcBorders>
            <w:shd w:val="clear" w:color="auto" w:fill="auto"/>
            <w:vAlign w:val="center"/>
          </w:tcPr>
          <w:p w:rsidR="003A10AA" w:rsidRDefault="003A10AA" w:rsidP="007D0366">
            <w:pPr>
              <w:spacing w:after="0" w:line="240" w:lineRule="auto"/>
              <w:jc w:val="center"/>
              <w:rPr>
                <w:rFonts w:ascii="Times New Roman" w:eastAsia="Times New Roman" w:hAnsi="Times New Roman" w:cs="Times New Roman"/>
                <w:sz w:val="10"/>
                <w:szCs w:val="10"/>
              </w:rPr>
            </w:pPr>
            <w:proofErr w:type="spellStart"/>
            <w:r>
              <w:rPr>
                <w:rFonts w:ascii="Times New Roman" w:eastAsia="Times New Roman" w:hAnsi="Times New Roman" w:cs="Times New Roman"/>
                <w:sz w:val="10"/>
                <w:szCs w:val="10"/>
              </w:rPr>
              <w:t>Гужеля</w:t>
            </w:r>
            <w:proofErr w:type="spellEnd"/>
            <w:r>
              <w:rPr>
                <w:rFonts w:ascii="Times New Roman" w:eastAsia="Times New Roman" w:hAnsi="Times New Roman" w:cs="Times New Roman"/>
                <w:sz w:val="10"/>
                <w:szCs w:val="10"/>
              </w:rPr>
              <w:t xml:space="preserve"> Александр Петрович – УУ ДПТ</w:t>
            </w:r>
          </w:p>
          <w:p w:rsidR="003A10AA" w:rsidRPr="00304692" w:rsidRDefault="003A10AA" w:rsidP="007D0366">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 xml:space="preserve">Семенова Эльмира </w:t>
            </w:r>
            <w:proofErr w:type="spellStart"/>
            <w:r w:rsidRPr="00304692">
              <w:rPr>
                <w:rFonts w:ascii="Times New Roman" w:eastAsia="Times New Roman" w:hAnsi="Times New Roman" w:cs="Times New Roman"/>
                <w:sz w:val="10"/>
                <w:szCs w:val="10"/>
              </w:rPr>
              <w:t>Равильевна</w:t>
            </w:r>
            <w:proofErr w:type="spellEnd"/>
          </w:p>
          <w:p w:rsidR="003A10AA" w:rsidRPr="00304692" w:rsidRDefault="003A10AA" w:rsidP="007D0366">
            <w:pPr>
              <w:spacing w:after="0" w:line="240" w:lineRule="auto"/>
              <w:jc w:val="center"/>
              <w:rPr>
                <w:rFonts w:ascii="Times New Roman" w:eastAsia="Times New Roman" w:hAnsi="Times New Roman" w:cs="Times New Roman"/>
                <w:sz w:val="10"/>
                <w:szCs w:val="10"/>
              </w:rPr>
            </w:pPr>
            <w:proofErr w:type="spellStart"/>
            <w:r w:rsidRPr="00304692">
              <w:rPr>
                <w:rFonts w:ascii="Times New Roman" w:eastAsia="Times New Roman" w:hAnsi="Times New Roman" w:cs="Times New Roman"/>
                <w:sz w:val="10"/>
                <w:szCs w:val="10"/>
              </w:rPr>
              <w:t>Тасмуханов</w:t>
            </w:r>
            <w:proofErr w:type="spellEnd"/>
            <w:r w:rsidRPr="00304692">
              <w:rPr>
                <w:rFonts w:ascii="Times New Roman" w:eastAsia="Times New Roman" w:hAnsi="Times New Roman" w:cs="Times New Roman"/>
                <w:sz w:val="10"/>
                <w:szCs w:val="10"/>
              </w:rPr>
              <w:t xml:space="preserve"> Булат </w:t>
            </w:r>
            <w:proofErr w:type="spellStart"/>
            <w:r w:rsidRPr="00304692">
              <w:rPr>
                <w:rFonts w:ascii="Times New Roman" w:eastAsia="Times New Roman" w:hAnsi="Times New Roman" w:cs="Times New Roman"/>
                <w:sz w:val="10"/>
                <w:szCs w:val="10"/>
              </w:rPr>
              <w:t>Ищаратович</w:t>
            </w:r>
            <w:proofErr w:type="spellEnd"/>
          </w:p>
          <w:p w:rsidR="003A10AA" w:rsidRPr="00304692" w:rsidRDefault="003A10AA" w:rsidP="007D0366">
            <w:pPr>
              <w:spacing w:after="0" w:line="240" w:lineRule="auto"/>
              <w:jc w:val="center"/>
              <w:rPr>
                <w:rFonts w:ascii="Times New Roman" w:eastAsia="Times New Roman" w:hAnsi="Times New Roman" w:cs="Times New Roman"/>
                <w:sz w:val="10"/>
                <w:szCs w:val="10"/>
              </w:rPr>
            </w:pPr>
            <w:proofErr w:type="spellStart"/>
            <w:r w:rsidRPr="00304692">
              <w:rPr>
                <w:rFonts w:ascii="Times New Roman" w:eastAsia="Times New Roman" w:hAnsi="Times New Roman" w:cs="Times New Roman"/>
                <w:sz w:val="10"/>
                <w:szCs w:val="10"/>
              </w:rPr>
              <w:t>Вахрамова</w:t>
            </w:r>
            <w:proofErr w:type="spellEnd"/>
            <w:r w:rsidRPr="00304692">
              <w:rPr>
                <w:rFonts w:ascii="Times New Roman" w:eastAsia="Times New Roman" w:hAnsi="Times New Roman" w:cs="Times New Roman"/>
                <w:sz w:val="10"/>
                <w:szCs w:val="10"/>
              </w:rPr>
              <w:t xml:space="preserve"> Любовь Григорьевна</w:t>
            </w:r>
          </w:p>
          <w:p w:rsidR="003A10AA" w:rsidRPr="00304692" w:rsidRDefault="003A10AA" w:rsidP="007D0366">
            <w:pPr>
              <w:spacing w:after="0" w:line="240" w:lineRule="auto"/>
              <w:jc w:val="center"/>
              <w:rPr>
                <w:rFonts w:ascii="Times New Roman" w:eastAsia="Times New Roman" w:hAnsi="Times New Roman" w:cs="Times New Roman"/>
                <w:sz w:val="10"/>
                <w:szCs w:val="10"/>
              </w:rPr>
            </w:pPr>
            <w:proofErr w:type="spellStart"/>
            <w:r w:rsidRPr="00304692">
              <w:rPr>
                <w:rFonts w:ascii="Times New Roman" w:eastAsia="Times New Roman" w:hAnsi="Times New Roman" w:cs="Times New Roman"/>
                <w:sz w:val="10"/>
                <w:szCs w:val="10"/>
              </w:rPr>
              <w:t>МаркабаеваФлюраЗабиховна</w:t>
            </w:r>
            <w:proofErr w:type="spellEnd"/>
          </w:p>
          <w:p w:rsidR="003A10AA" w:rsidRPr="00304692" w:rsidRDefault="003A10AA" w:rsidP="007D0366">
            <w:pPr>
              <w:spacing w:after="0" w:line="240" w:lineRule="auto"/>
              <w:jc w:val="center"/>
              <w:rPr>
                <w:rFonts w:ascii="Times New Roman" w:eastAsia="Times New Roman" w:hAnsi="Times New Roman" w:cs="Times New Roman"/>
                <w:sz w:val="10"/>
                <w:szCs w:val="10"/>
              </w:rPr>
            </w:pPr>
            <w:proofErr w:type="spellStart"/>
            <w:r w:rsidRPr="00304692">
              <w:rPr>
                <w:rFonts w:ascii="Times New Roman" w:eastAsia="Times New Roman" w:hAnsi="Times New Roman" w:cs="Times New Roman"/>
                <w:sz w:val="10"/>
                <w:szCs w:val="10"/>
              </w:rPr>
              <w:t>ГайнутдиноваНенейАбдуллаевна</w:t>
            </w:r>
            <w:proofErr w:type="spellEnd"/>
          </w:p>
          <w:p w:rsidR="003A10AA" w:rsidRPr="00304692" w:rsidRDefault="003A10AA" w:rsidP="007D0366">
            <w:pPr>
              <w:spacing w:after="0" w:line="240" w:lineRule="auto"/>
              <w:jc w:val="center"/>
              <w:rPr>
                <w:rFonts w:ascii="Times New Roman" w:eastAsia="Times New Roman" w:hAnsi="Times New Roman" w:cs="Times New Roman"/>
                <w:sz w:val="10"/>
                <w:szCs w:val="10"/>
              </w:rPr>
            </w:pPr>
          </w:p>
        </w:tc>
        <w:tc>
          <w:tcPr>
            <w:tcW w:w="709" w:type="dxa"/>
            <w:vMerge w:val="restart"/>
            <w:tcBorders>
              <w:left w:val="single" w:sz="4" w:space="0" w:color="auto"/>
              <w:right w:val="nil"/>
            </w:tcBorders>
            <w:shd w:val="clear" w:color="auto" w:fill="auto"/>
            <w:vAlign w:val="center"/>
            <w:hideMark/>
          </w:tcPr>
          <w:p w:rsidR="003A10AA" w:rsidRPr="00304692" w:rsidRDefault="003A10AA" w:rsidP="00F83D66">
            <w:pPr>
              <w:spacing w:after="0" w:line="240" w:lineRule="auto"/>
              <w:jc w:val="center"/>
              <w:rPr>
                <w:rFonts w:ascii="Times New Roman" w:eastAsia="Times New Roman" w:hAnsi="Times New Roman" w:cs="Times New Roman"/>
                <w:sz w:val="10"/>
                <w:szCs w:val="10"/>
              </w:rPr>
            </w:pPr>
            <w:r>
              <w:rPr>
                <w:rFonts w:ascii="Times New Roman" w:eastAsia="Times New Roman" w:hAnsi="Times New Roman" w:cs="Times New Roman"/>
                <w:sz w:val="10"/>
                <w:szCs w:val="10"/>
              </w:rPr>
              <w:t>06:00-21:00</w:t>
            </w:r>
          </w:p>
        </w:tc>
        <w:tc>
          <w:tcPr>
            <w:tcW w:w="708" w:type="dxa"/>
            <w:vMerge w:val="restart"/>
            <w:tcBorders>
              <w:left w:val="single" w:sz="4" w:space="0" w:color="auto"/>
              <w:right w:val="single" w:sz="4" w:space="0" w:color="auto"/>
            </w:tcBorders>
            <w:shd w:val="clear" w:color="auto" w:fill="auto"/>
            <w:vAlign w:val="center"/>
          </w:tcPr>
          <w:p w:rsidR="003A10AA" w:rsidRPr="00304692" w:rsidRDefault="003A10AA" w:rsidP="00F83D66">
            <w:pPr>
              <w:spacing w:after="0" w:line="240" w:lineRule="auto"/>
              <w:jc w:val="center"/>
              <w:rPr>
                <w:rFonts w:ascii="Times New Roman" w:eastAsia="Times New Roman" w:hAnsi="Times New Roman" w:cs="Times New Roman"/>
                <w:sz w:val="10"/>
                <w:szCs w:val="10"/>
              </w:rPr>
            </w:pPr>
            <w:r w:rsidRPr="001A7356">
              <w:rPr>
                <w:rFonts w:ascii="Times New Roman" w:eastAsia="Times New Roman" w:hAnsi="Times New Roman" w:cs="Times New Roman"/>
                <w:sz w:val="10"/>
                <w:szCs w:val="10"/>
              </w:rPr>
              <w:t xml:space="preserve">УУ ДПТ - Уполномоченный участник договора простого товарищества                                       </w:t>
            </w:r>
          </w:p>
        </w:tc>
      </w:tr>
      <w:tr w:rsidR="003A10AA" w:rsidRPr="00304692" w:rsidTr="008A14D2">
        <w:trPr>
          <w:trHeight w:val="214"/>
        </w:trPr>
        <w:tc>
          <w:tcPr>
            <w:tcW w:w="851" w:type="dxa"/>
            <w:vMerge/>
            <w:tcBorders>
              <w:left w:val="single" w:sz="4" w:space="0" w:color="auto"/>
              <w:bottom w:val="single" w:sz="4" w:space="0" w:color="auto"/>
              <w:right w:val="single" w:sz="4" w:space="0" w:color="auto"/>
            </w:tcBorders>
            <w:shd w:val="clear" w:color="auto" w:fill="auto"/>
            <w:vAlign w:val="center"/>
          </w:tcPr>
          <w:p w:rsidR="003A10AA" w:rsidRPr="00304692" w:rsidRDefault="003A10AA" w:rsidP="00B33646">
            <w:pPr>
              <w:pStyle w:val="a5"/>
              <w:numPr>
                <w:ilvl w:val="0"/>
                <w:numId w:val="1"/>
              </w:numPr>
              <w:spacing w:after="0" w:line="240" w:lineRule="auto"/>
              <w:jc w:val="center"/>
              <w:rPr>
                <w:rFonts w:ascii="Times New Roman" w:eastAsia="Times New Roman" w:hAnsi="Times New Roman" w:cs="Times New Roman"/>
                <w:sz w:val="10"/>
                <w:szCs w:val="10"/>
              </w:rPr>
            </w:pPr>
          </w:p>
        </w:tc>
        <w:tc>
          <w:tcPr>
            <w:tcW w:w="567" w:type="dxa"/>
            <w:vMerge/>
            <w:tcBorders>
              <w:left w:val="nil"/>
              <w:bottom w:val="single" w:sz="4" w:space="0" w:color="auto"/>
              <w:right w:val="single" w:sz="4" w:space="0" w:color="auto"/>
            </w:tcBorders>
            <w:shd w:val="clear" w:color="auto" w:fill="auto"/>
            <w:vAlign w:val="center"/>
            <w:hideMark/>
          </w:tcPr>
          <w:p w:rsidR="003A10AA" w:rsidRPr="00304692" w:rsidRDefault="003A10AA" w:rsidP="00BF61EF">
            <w:pPr>
              <w:spacing w:after="0" w:line="240" w:lineRule="auto"/>
              <w:jc w:val="center"/>
              <w:rPr>
                <w:rFonts w:ascii="Times New Roman" w:eastAsia="Times New Roman" w:hAnsi="Times New Roman" w:cs="Times New Roman"/>
                <w:sz w:val="10"/>
                <w:szCs w:val="10"/>
              </w:rPr>
            </w:pPr>
          </w:p>
        </w:tc>
        <w:tc>
          <w:tcPr>
            <w:tcW w:w="1843" w:type="dxa"/>
            <w:vMerge/>
            <w:tcBorders>
              <w:left w:val="nil"/>
              <w:bottom w:val="single" w:sz="4" w:space="0" w:color="auto"/>
              <w:right w:val="single" w:sz="4" w:space="0" w:color="auto"/>
            </w:tcBorders>
            <w:shd w:val="clear" w:color="auto" w:fill="auto"/>
            <w:vAlign w:val="center"/>
            <w:hideMark/>
          </w:tcPr>
          <w:p w:rsidR="003A10AA" w:rsidRPr="00C05480" w:rsidRDefault="003A10AA" w:rsidP="00150AEF">
            <w:pPr>
              <w:spacing w:after="0" w:line="240" w:lineRule="auto"/>
              <w:jc w:val="center"/>
              <w:rPr>
                <w:rFonts w:ascii="Times New Roman" w:eastAsia="Times New Roman" w:hAnsi="Times New Roman" w:cs="Times New Roman"/>
                <w:sz w:val="10"/>
                <w:szCs w:val="10"/>
              </w:rPr>
            </w:pPr>
          </w:p>
        </w:tc>
        <w:tc>
          <w:tcPr>
            <w:tcW w:w="2693" w:type="dxa"/>
            <w:tcBorders>
              <w:top w:val="single" w:sz="4" w:space="0" w:color="auto"/>
              <w:left w:val="nil"/>
              <w:bottom w:val="single" w:sz="4" w:space="0" w:color="auto"/>
              <w:right w:val="single" w:sz="4" w:space="0" w:color="auto"/>
            </w:tcBorders>
            <w:shd w:val="clear" w:color="auto" w:fill="auto"/>
            <w:hideMark/>
          </w:tcPr>
          <w:p w:rsidR="003A10AA" w:rsidRPr="00304692" w:rsidRDefault="003A10AA" w:rsidP="0005434B">
            <w:pPr>
              <w:spacing w:after="0" w:line="240" w:lineRule="auto"/>
              <w:rPr>
                <w:rFonts w:ascii="Times New Roman" w:eastAsia="Times New Roman" w:hAnsi="Times New Roman" w:cs="Times New Roman"/>
                <w:b/>
                <w:bCs/>
                <w:sz w:val="10"/>
                <w:szCs w:val="10"/>
              </w:rPr>
            </w:pPr>
            <w:r w:rsidRPr="00304692">
              <w:rPr>
                <w:rFonts w:ascii="Times New Roman" w:eastAsia="Times New Roman" w:hAnsi="Times New Roman" w:cs="Times New Roman"/>
                <w:b/>
                <w:bCs/>
                <w:sz w:val="10"/>
                <w:szCs w:val="10"/>
              </w:rPr>
              <w:t>В обратном направлении:</w:t>
            </w:r>
            <w:r w:rsidRPr="00FF68A3">
              <w:rPr>
                <w:rFonts w:ascii="Times New Roman" w:eastAsia="Times New Roman" w:hAnsi="Times New Roman" w:cs="Times New Roman"/>
                <w:sz w:val="10"/>
                <w:szCs w:val="10"/>
              </w:rPr>
              <w:t xml:space="preserve"> "Ж/Д ВОКЗАЛ"" "КУВЫРОК" "ГОРОДСКОЙ ПЛЯЖ""СОЛЯНКА""ТРУСОВСКИЙ РЫНОК" "ДЗЕРЖИНСКОГО" "МОЛОДЕЖНАЯ" "ПРОЛЕТАРСКАЯ" "МОСТСТРОЙ" "З-Д ИМ. ЛЕНИНА" "НЕФТЕБАЗА №5" "ПЕНЗЕНСКАЯ""ПОС. ПЕРВОМАЙСКИЙ" "НОГИНСКАЯ""ПОБЕДЫ""ЭЛЬНА""СТАРАЯ МЕЧЕТЬ"  "ШКОЛА №26" "ПРАВОБЕРЕЖНАЯ БОЛЬНИЦА" "П. КРАСНОАРМЕЙСКИЙ" "ВТОРОЙ УЧАСТОК" "ДАРМИНСКАЯ" "ШКОЛА №31"""ПАРК ИМЕНИ 3 ИНТЕРНАЦИОНАЛА" "КЛУБ ЗАВОДА III ИНТЕРНАЦИОНАЛА" "РОСТОВСКИЙ ПЕРЕУЛОК (3-Й ИНТЕРНАЦИОНАЛ)"</w:t>
            </w:r>
          </w:p>
        </w:tc>
        <w:tc>
          <w:tcPr>
            <w:tcW w:w="1701" w:type="dxa"/>
            <w:tcBorders>
              <w:top w:val="single" w:sz="4" w:space="0" w:color="auto"/>
              <w:left w:val="nil"/>
              <w:bottom w:val="single" w:sz="4" w:space="0" w:color="auto"/>
              <w:right w:val="single" w:sz="4" w:space="0" w:color="auto"/>
            </w:tcBorders>
            <w:shd w:val="clear" w:color="auto" w:fill="auto"/>
            <w:hideMark/>
          </w:tcPr>
          <w:p w:rsidR="003A10AA" w:rsidRDefault="003A10AA" w:rsidP="008A14D2">
            <w:pPr>
              <w:spacing w:after="0" w:line="240" w:lineRule="auto"/>
              <w:rPr>
                <w:rFonts w:ascii="Times New Roman" w:eastAsia="Times New Roman" w:hAnsi="Times New Roman" w:cs="Times New Roman"/>
                <w:b/>
                <w:bCs/>
                <w:sz w:val="10"/>
                <w:szCs w:val="10"/>
              </w:rPr>
            </w:pPr>
            <w:r>
              <w:rPr>
                <w:rFonts w:ascii="Times New Roman" w:eastAsia="Times New Roman" w:hAnsi="Times New Roman" w:cs="Times New Roman"/>
                <w:b/>
                <w:bCs/>
                <w:sz w:val="10"/>
                <w:szCs w:val="10"/>
              </w:rPr>
              <w:t>В обратном направлении:</w:t>
            </w:r>
          </w:p>
          <w:p w:rsidR="003A10AA" w:rsidRPr="00304692" w:rsidRDefault="003A10AA" w:rsidP="008A14D2">
            <w:pPr>
              <w:spacing w:after="0" w:line="240" w:lineRule="auto"/>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 xml:space="preserve">УЛ.А.БАРБЮСА </w:t>
            </w:r>
            <w:r>
              <w:rPr>
                <w:rFonts w:ascii="Times New Roman" w:eastAsia="Times New Roman" w:hAnsi="Times New Roman" w:cs="Times New Roman"/>
                <w:sz w:val="10"/>
                <w:szCs w:val="10"/>
              </w:rPr>
              <w:t>НОВЫЙ МОСТ Ч/З Р.ВОЛГА УЛ.ПУШКИНА УЛ.К.МАРКСА УЛ.ДЗЕРЖИНСКОГО</w:t>
            </w:r>
          </w:p>
          <w:p w:rsidR="003A10AA" w:rsidRPr="00304692" w:rsidRDefault="003A10AA" w:rsidP="008A14D2">
            <w:pPr>
              <w:spacing w:after="0" w:line="240" w:lineRule="auto"/>
              <w:rPr>
                <w:rFonts w:ascii="Times New Roman" w:eastAsia="Times New Roman" w:hAnsi="Times New Roman" w:cs="Times New Roman"/>
                <w:b/>
                <w:bCs/>
                <w:sz w:val="10"/>
                <w:szCs w:val="10"/>
              </w:rPr>
            </w:pPr>
            <w:r w:rsidRPr="00304692">
              <w:rPr>
                <w:rFonts w:ascii="Times New Roman" w:eastAsia="Times New Roman" w:hAnsi="Times New Roman" w:cs="Times New Roman"/>
                <w:sz w:val="10"/>
                <w:szCs w:val="10"/>
              </w:rPr>
              <w:t xml:space="preserve">ПЛ. ЗАВОДСКАЯ УЛ.НОГИНСКАЯ УЛ. ПОБЕДЫ УЛ.ЧКАЛОВА УЛ. ШОССЕЙНАЯ УЛ.ВИЛЬЯМСА УЛ. ТАГАНСКАЯ </w:t>
            </w:r>
            <w:r>
              <w:rPr>
                <w:rFonts w:ascii="Times New Roman" w:eastAsia="Times New Roman" w:hAnsi="Times New Roman" w:cs="Times New Roman"/>
                <w:sz w:val="10"/>
                <w:szCs w:val="10"/>
              </w:rPr>
              <w:t>ПЕР.РОСТОВСКИЙ</w:t>
            </w:r>
          </w:p>
        </w:tc>
        <w:tc>
          <w:tcPr>
            <w:tcW w:w="851" w:type="dxa"/>
            <w:tcBorders>
              <w:top w:val="single" w:sz="4" w:space="0" w:color="auto"/>
              <w:left w:val="nil"/>
              <w:bottom w:val="single" w:sz="4" w:space="0" w:color="auto"/>
              <w:right w:val="single" w:sz="4" w:space="0" w:color="auto"/>
            </w:tcBorders>
            <w:shd w:val="clear" w:color="auto" w:fill="auto"/>
            <w:vAlign w:val="center"/>
            <w:hideMark/>
          </w:tcPr>
          <w:p w:rsidR="003A10AA" w:rsidRPr="00304692" w:rsidRDefault="003A10AA" w:rsidP="008A14D2">
            <w:pPr>
              <w:spacing w:after="0" w:line="240" w:lineRule="auto"/>
              <w:jc w:val="center"/>
              <w:rPr>
                <w:rFonts w:ascii="Times New Roman" w:eastAsia="Times New Roman" w:hAnsi="Times New Roman" w:cs="Times New Roman"/>
                <w:sz w:val="10"/>
                <w:szCs w:val="10"/>
              </w:rPr>
            </w:pPr>
            <w:r>
              <w:rPr>
                <w:rFonts w:ascii="Times New Roman" w:eastAsia="Times New Roman" w:hAnsi="Times New Roman" w:cs="Times New Roman"/>
                <w:sz w:val="10"/>
                <w:szCs w:val="10"/>
              </w:rPr>
              <w:t>17,9</w:t>
            </w:r>
          </w:p>
        </w:tc>
        <w:tc>
          <w:tcPr>
            <w:tcW w:w="992" w:type="dxa"/>
            <w:vMerge/>
            <w:tcBorders>
              <w:left w:val="nil"/>
              <w:bottom w:val="single" w:sz="4" w:space="0" w:color="auto"/>
              <w:right w:val="single" w:sz="4" w:space="0" w:color="auto"/>
            </w:tcBorders>
            <w:shd w:val="clear" w:color="auto" w:fill="auto"/>
            <w:vAlign w:val="center"/>
            <w:hideMark/>
          </w:tcPr>
          <w:p w:rsidR="003A10AA" w:rsidRPr="00304692" w:rsidRDefault="003A10AA" w:rsidP="00F83D66">
            <w:pPr>
              <w:spacing w:after="0" w:line="240" w:lineRule="auto"/>
              <w:jc w:val="center"/>
              <w:rPr>
                <w:rFonts w:ascii="Times New Roman" w:eastAsia="Times New Roman" w:hAnsi="Times New Roman" w:cs="Times New Roman"/>
                <w:sz w:val="10"/>
                <w:szCs w:val="10"/>
              </w:rPr>
            </w:pPr>
          </w:p>
        </w:tc>
        <w:tc>
          <w:tcPr>
            <w:tcW w:w="850" w:type="dxa"/>
            <w:vMerge/>
            <w:tcBorders>
              <w:left w:val="nil"/>
              <w:bottom w:val="single" w:sz="4" w:space="0" w:color="auto"/>
              <w:right w:val="single" w:sz="4" w:space="0" w:color="auto"/>
            </w:tcBorders>
            <w:shd w:val="clear" w:color="auto" w:fill="auto"/>
            <w:vAlign w:val="center"/>
            <w:hideMark/>
          </w:tcPr>
          <w:p w:rsidR="003A10AA" w:rsidRPr="00304692" w:rsidRDefault="003A10AA" w:rsidP="00F83D66">
            <w:pPr>
              <w:jc w:val="center"/>
              <w:rPr>
                <w:rFonts w:ascii="Times New Roman" w:eastAsia="Times New Roman" w:hAnsi="Times New Roman" w:cs="Times New Roman"/>
                <w:sz w:val="10"/>
                <w:szCs w:val="10"/>
              </w:rPr>
            </w:pPr>
          </w:p>
        </w:tc>
        <w:tc>
          <w:tcPr>
            <w:tcW w:w="820" w:type="dxa"/>
            <w:vMerge/>
            <w:tcBorders>
              <w:left w:val="nil"/>
              <w:bottom w:val="single" w:sz="4" w:space="0" w:color="auto"/>
              <w:right w:val="single" w:sz="4" w:space="0" w:color="auto"/>
            </w:tcBorders>
            <w:shd w:val="clear" w:color="auto" w:fill="auto"/>
            <w:vAlign w:val="center"/>
          </w:tcPr>
          <w:p w:rsidR="003A10AA" w:rsidRPr="00304692" w:rsidRDefault="003A10AA" w:rsidP="00F83D66">
            <w:pPr>
              <w:spacing w:after="0" w:line="240" w:lineRule="auto"/>
              <w:jc w:val="center"/>
              <w:rPr>
                <w:rFonts w:ascii="Times New Roman" w:eastAsia="Times New Roman" w:hAnsi="Times New Roman" w:cs="Times New Roman"/>
                <w:sz w:val="10"/>
                <w:szCs w:val="10"/>
              </w:rPr>
            </w:pPr>
          </w:p>
        </w:tc>
        <w:tc>
          <w:tcPr>
            <w:tcW w:w="740" w:type="dxa"/>
            <w:vMerge/>
            <w:tcBorders>
              <w:left w:val="nil"/>
              <w:bottom w:val="single" w:sz="4" w:space="0" w:color="auto"/>
              <w:right w:val="single" w:sz="4" w:space="0" w:color="auto"/>
            </w:tcBorders>
            <w:shd w:val="clear" w:color="auto" w:fill="auto"/>
            <w:vAlign w:val="center"/>
          </w:tcPr>
          <w:p w:rsidR="003A10AA" w:rsidRPr="00304692" w:rsidRDefault="003A10AA" w:rsidP="00F83D66">
            <w:pPr>
              <w:spacing w:after="0" w:line="240" w:lineRule="auto"/>
              <w:jc w:val="center"/>
              <w:rPr>
                <w:rFonts w:ascii="Times New Roman" w:eastAsia="Times New Roman" w:hAnsi="Times New Roman" w:cs="Times New Roman"/>
                <w:sz w:val="10"/>
                <w:szCs w:val="10"/>
              </w:rPr>
            </w:pPr>
          </w:p>
        </w:tc>
        <w:tc>
          <w:tcPr>
            <w:tcW w:w="708" w:type="dxa"/>
            <w:vMerge/>
            <w:tcBorders>
              <w:left w:val="nil"/>
              <w:bottom w:val="single" w:sz="4" w:space="0" w:color="auto"/>
              <w:right w:val="single" w:sz="4" w:space="0" w:color="auto"/>
            </w:tcBorders>
            <w:shd w:val="clear" w:color="auto" w:fill="auto"/>
            <w:vAlign w:val="center"/>
          </w:tcPr>
          <w:p w:rsidR="003A10AA" w:rsidRPr="00304692" w:rsidRDefault="003A10AA" w:rsidP="00332C7B">
            <w:pPr>
              <w:spacing w:after="0" w:line="240" w:lineRule="auto"/>
              <w:jc w:val="center"/>
              <w:rPr>
                <w:rFonts w:ascii="Times New Roman" w:eastAsia="Times New Roman" w:hAnsi="Times New Roman" w:cs="Times New Roman"/>
                <w:sz w:val="10"/>
                <w:szCs w:val="10"/>
              </w:rPr>
            </w:pPr>
          </w:p>
        </w:tc>
        <w:tc>
          <w:tcPr>
            <w:tcW w:w="1985" w:type="dxa"/>
            <w:vMerge/>
            <w:tcBorders>
              <w:left w:val="nil"/>
              <w:bottom w:val="single" w:sz="4" w:space="0" w:color="auto"/>
              <w:right w:val="nil"/>
            </w:tcBorders>
            <w:shd w:val="clear" w:color="auto" w:fill="auto"/>
            <w:vAlign w:val="center"/>
          </w:tcPr>
          <w:p w:rsidR="003A10AA" w:rsidRPr="00304692" w:rsidRDefault="003A10AA" w:rsidP="007D0366">
            <w:pPr>
              <w:spacing w:after="0" w:line="240" w:lineRule="auto"/>
              <w:jc w:val="center"/>
              <w:rPr>
                <w:rFonts w:ascii="Times New Roman" w:eastAsia="Times New Roman" w:hAnsi="Times New Roman" w:cs="Times New Roman"/>
                <w:sz w:val="10"/>
                <w:szCs w:val="10"/>
              </w:rPr>
            </w:pPr>
          </w:p>
        </w:tc>
        <w:tc>
          <w:tcPr>
            <w:tcW w:w="709" w:type="dxa"/>
            <w:vMerge/>
            <w:tcBorders>
              <w:left w:val="single" w:sz="4" w:space="0" w:color="auto"/>
              <w:bottom w:val="single" w:sz="4" w:space="0" w:color="auto"/>
              <w:right w:val="nil"/>
            </w:tcBorders>
            <w:shd w:val="clear" w:color="auto" w:fill="auto"/>
            <w:vAlign w:val="center"/>
            <w:hideMark/>
          </w:tcPr>
          <w:p w:rsidR="003A10AA" w:rsidRPr="00304692" w:rsidRDefault="003A10AA" w:rsidP="00F83D66">
            <w:pPr>
              <w:spacing w:after="0" w:line="240" w:lineRule="auto"/>
              <w:jc w:val="center"/>
              <w:rPr>
                <w:rFonts w:ascii="Times New Roman" w:eastAsia="Times New Roman" w:hAnsi="Times New Roman" w:cs="Times New Roman"/>
                <w:sz w:val="10"/>
                <w:szCs w:val="10"/>
              </w:rPr>
            </w:pPr>
          </w:p>
        </w:tc>
        <w:tc>
          <w:tcPr>
            <w:tcW w:w="708" w:type="dxa"/>
            <w:vMerge/>
            <w:tcBorders>
              <w:left w:val="single" w:sz="4" w:space="0" w:color="auto"/>
              <w:bottom w:val="single" w:sz="4" w:space="0" w:color="auto"/>
              <w:right w:val="single" w:sz="4" w:space="0" w:color="auto"/>
            </w:tcBorders>
            <w:shd w:val="clear" w:color="auto" w:fill="auto"/>
            <w:vAlign w:val="center"/>
          </w:tcPr>
          <w:p w:rsidR="003A10AA" w:rsidRPr="00304692" w:rsidRDefault="003A10AA" w:rsidP="00F83D66">
            <w:pPr>
              <w:spacing w:after="0" w:line="240" w:lineRule="auto"/>
              <w:jc w:val="center"/>
              <w:rPr>
                <w:rFonts w:ascii="Times New Roman" w:eastAsia="Times New Roman" w:hAnsi="Times New Roman" w:cs="Times New Roman"/>
                <w:sz w:val="10"/>
                <w:szCs w:val="10"/>
              </w:rPr>
            </w:pPr>
          </w:p>
        </w:tc>
      </w:tr>
      <w:tr w:rsidR="003A10AA" w:rsidRPr="00304692" w:rsidTr="008A14D2">
        <w:trPr>
          <w:trHeight w:val="1685"/>
        </w:trPr>
        <w:tc>
          <w:tcPr>
            <w:tcW w:w="851" w:type="dxa"/>
            <w:tcBorders>
              <w:left w:val="single" w:sz="4" w:space="0" w:color="auto"/>
              <w:bottom w:val="single" w:sz="4" w:space="0" w:color="auto"/>
              <w:right w:val="single" w:sz="4" w:space="0" w:color="auto"/>
            </w:tcBorders>
            <w:shd w:val="clear" w:color="auto" w:fill="auto"/>
            <w:vAlign w:val="center"/>
          </w:tcPr>
          <w:p w:rsidR="003A10AA" w:rsidRPr="00304692" w:rsidRDefault="003A10AA" w:rsidP="00B33646">
            <w:pPr>
              <w:pStyle w:val="a5"/>
              <w:numPr>
                <w:ilvl w:val="0"/>
                <w:numId w:val="1"/>
              </w:numPr>
              <w:spacing w:after="0" w:line="240" w:lineRule="auto"/>
              <w:jc w:val="center"/>
              <w:rPr>
                <w:rFonts w:ascii="Times New Roman" w:eastAsia="Times New Roman" w:hAnsi="Times New Roman" w:cs="Times New Roman"/>
                <w:sz w:val="10"/>
                <w:szCs w:val="10"/>
              </w:rPr>
            </w:pPr>
          </w:p>
        </w:tc>
        <w:tc>
          <w:tcPr>
            <w:tcW w:w="567" w:type="dxa"/>
            <w:tcBorders>
              <w:left w:val="nil"/>
              <w:bottom w:val="single" w:sz="4" w:space="0" w:color="auto"/>
              <w:right w:val="single" w:sz="4" w:space="0" w:color="auto"/>
            </w:tcBorders>
            <w:shd w:val="clear" w:color="auto" w:fill="auto"/>
            <w:vAlign w:val="center"/>
            <w:hideMark/>
          </w:tcPr>
          <w:p w:rsidR="003A10AA" w:rsidRPr="00304692" w:rsidRDefault="003A10AA" w:rsidP="00190736">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33с</w:t>
            </w:r>
          </w:p>
        </w:tc>
        <w:tc>
          <w:tcPr>
            <w:tcW w:w="1843" w:type="dxa"/>
            <w:tcBorders>
              <w:left w:val="nil"/>
              <w:bottom w:val="single" w:sz="4" w:space="0" w:color="auto"/>
              <w:right w:val="single" w:sz="4" w:space="0" w:color="auto"/>
            </w:tcBorders>
            <w:shd w:val="clear" w:color="auto" w:fill="auto"/>
            <w:vAlign w:val="center"/>
            <w:hideMark/>
          </w:tcPr>
          <w:p w:rsidR="003A10AA" w:rsidRPr="00304692" w:rsidRDefault="003A10AA" w:rsidP="009B0EC7">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УЛИЦА КУЛИКОВА-15 - ПЛОЩАДЬ ОКТЯБРЬСКАЯ</w:t>
            </w:r>
          </w:p>
        </w:tc>
        <w:tc>
          <w:tcPr>
            <w:tcW w:w="2693" w:type="dxa"/>
            <w:tcBorders>
              <w:top w:val="single" w:sz="4" w:space="0" w:color="auto"/>
              <w:left w:val="nil"/>
              <w:bottom w:val="single" w:sz="4" w:space="0" w:color="auto"/>
              <w:right w:val="single" w:sz="4" w:space="0" w:color="auto"/>
            </w:tcBorders>
            <w:shd w:val="clear" w:color="auto" w:fill="auto"/>
            <w:hideMark/>
          </w:tcPr>
          <w:p w:rsidR="003A10AA" w:rsidRPr="00304692" w:rsidRDefault="003A10AA" w:rsidP="00190736">
            <w:pPr>
              <w:spacing w:after="0" w:line="240" w:lineRule="auto"/>
              <w:rPr>
                <w:rFonts w:ascii="Times New Roman" w:eastAsia="Times New Roman" w:hAnsi="Times New Roman" w:cs="Times New Roman"/>
                <w:sz w:val="10"/>
                <w:szCs w:val="10"/>
              </w:rPr>
            </w:pPr>
            <w:r w:rsidRPr="00304692">
              <w:rPr>
                <w:rFonts w:ascii="Times New Roman" w:eastAsia="Times New Roman" w:hAnsi="Times New Roman" w:cs="Times New Roman"/>
                <w:b/>
                <w:bCs/>
                <w:sz w:val="10"/>
                <w:szCs w:val="10"/>
              </w:rPr>
              <w:t xml:space="preserve">В прямом направлении: </w:t>
            </w:r>
            <w:r w:rsidRPr="00304692">
              <w:rPr>
                <w:rFonts w:ascii="Times New Roman" w:eastAsia="Times New Roman" w:hAnsi="Times New Roman" w:cs="Times New Roman"/>
                <w:sz w:val="10"/>
                <w:szCs w:val="10"/>
              </w:rPr>
              <w:t xml:space="preserve"> "СКВЕР УЛЬЯНОВЫХ" "БИБЛИОТЕКА ИМ.КРУПСКОЙ" "БАШНЯ" "ЦЕНТРАЛЬНАЯ АПТЕКА" "ДРАМТЕАТР" "СКВЕР КАСПИЙ" "РЫНОК БОЛЬШИЕ ИСАДЫ" " ГРУЗИНСКАЯ" "ТЦ АЛЕКСАНДРИЯ" "СТОМАТОЛОГИЧЕСКАЯ ПОЛИКЛИНИКА №3" "ДЕТСКИЙ САД №128" "ТЦ ВОСТОЧНЫЙ" "КУЛИКОВА,15"                              </w:t>
            </w:r>
          </w:p>
          <w:p w:rsidR="003A10AA" w:rsidRPr="00304692" w:rsidRDefault="003A10AA" w:rsidP="00190736">
            <w:pPr>
              <w:spacing w:after="0" w:line="240" w:lineRule="auto"/>
              <w:rPr>
                <w:rFonts w:ascii="Times New Roman" w:eastAsia="Times New Roman" w:hAnsi="Times New Roman" w:cs="Times New Roman"/>
                <w:sz w:val="10"/>
                <w:szCs w:val="10"/>
              </w:rPr>
            </w:pPr>
          </w:p>
          <w:p w:rsidR="003A10AA" w:rsidRPr="00304692" w:rsidRDefault="003A10AA" w:rsidP="00190736">
            <w:pPr>
              <w:spacing w:after="0" w:line="240" w:lineRule="auto"/>
              <w:rPr>
                <w:rFonts w:ascii="Times New Roman" w:eastAsia="Times New Roman" w:hAnsi="Times New Roman" w:cs="Times New Roman"/>
                <w:sz w:val="10"/>
                <w:szCs w:val="10"/>
              </w:rPr>
            </w:pPr>
          </w:p>
          <w:p w:rsidR="003A10AA" w:rsidRPr="00304692" w:rsidRDefault="003A10AA" w:rsidP="00190736">
            <w:pPr>
              <w:spacing w:after="0" w:line="240" w:lineRule="auto"/>
              <w:rPr>
                <w:rFonts w:ascii="Times New Roman" w:eastAsia="Times New Roman" w:hAnsi="Times New Roman" w:cs="Times New Roman"/>
                <w:sz w:val="10"/>
                <w:szCs w:val="10"/>
              </w:rPr>
            </w:pPr>
          </w:p>
          <w:p w:rsidR="003A10AA" w:rsidRPr="00304692" w:rsidRDefault="003A10AA" w:rsidP="00190736">
            <w:pPr>
              <w:spacing w:after="0" w:line="240" w:lineRule="auto"/>
              <w:rPr>
                <w:rFonts w:ascii="Times New Roman" w:eastAsia="Times New Roman" w:hAnsi="Times New Roman" w:cs="Times New Roman"/>
                <w:sz w:val="10"/>
                <w:szCs w:val="10"/>
              </w:rPr>
            </w:pPr>
          </w:p>
          <w:p w:rsidR="003A10AA" w:rsidRPr="00304692" w:rsidRDefault="003A10AA" w:rsidP="00190736">
            <w:pPr>
              <w:spacing w:after="0" w:line="240" w:lineRule="auto"/>
              <w:rPr>
                <w:rFonts w:ascii="Times New Roman" w:eastAsia="Times New Roman" w:hAnsi="Times New Roman" w:cs="Times New Roman"/>
                <w:sz w:val="10"/>
                <w:szCs w:val="10"/>
              </w:rPr>
            </w:pPr>
          </w:p>
          <w:p w:rsidR="003A10AA" w:rsidRPr="00304692" w:rsidRDefault="003A10AA" w:rsidP="00190736">
            <w:pPr>
              <w:spacing w:after="0" w:line="240" w:lineRule="auto"/>
              <w:rPr>
                <w:rFonts w:ascii="Times New Roman" w:eastAsia="Times New Roman" w:hAnsi="Times New Roman" w:cs="Times New Roman"/>
                <w:sz w:val="10"/>
                <w:szCs w:val="10"/>
              </w:rPr>
            </w:pPr>
          </w:p>
        </w:tc>
        <w:tc>
          <w:tcPr>
            <w:tcW w:w="1701" w:type="dxa"/>
            <w:tcBorders>
              <w:top w:val="single" w:sz="4" w:space="0" w:color="auto"/>
              <w:left w:val="nil"/>
              <w:bottom w:val="single" w:sz="4" w:space="0" w:color="auto"/>
              <w:right w:val="single" w:sz="4" w:space="0" w:color="auto"/>
            </w:tcBorders>
            <w:shd w:val="clear" w:color="auto" w:fill="auto"/>
            <w:hideMark/>
          </w:tcPr>
          <w:p w:rsidR="003A10AA" w:rsidRPr="00304692" w:rsidRDefault="003A10AA" w:rsidP="00190736">
            <w:pPr>
              <w:spacing w:after="0" w:line="240" w:lineRule="auto"/>
              <w:rPr>
                <w:rFonts w:ascii="Times New Roman" w:eastAsia="Times New Roman" w:hAnsi="Times New Roman" w:cs="Times New Roman"/>
                <w:sz w:val="10"/>
                <w:szCs w:val="10"/>
              </w:rPr>
            </w:pPr>
            <w:r w:rsidRPr="00304692">
              <w:rPr>
                <w:rFonts w:ascii="Times New Roman" w:eastAsia="Times New Roman" w:hAnsi="Times New Roman" w:cs="Times New Roman"/>
                <w:b/>
                <w:bCs/>
                <w:sz w:val="10"/>
                <w:szCs w:val="10"/>
              </w:rPr>
              <w:t xml:space="preserve">В прямом направлении: </w:t>
            </w:r>
            <w:r w:rsidRPr="00304692">
              <w:rPr>
                <w:rFonts w:ascii="Times New Roman" w:eastAsia="Times New Roman" w:hAnsi="Times New Roman" w:cs="Times New Roman"/>
                <w:sz w:val="10"/>
                <w:szCs w:val="10"/>
              </w:rPr>
              <w:t xml:space="preserve">УЛ.АДМИРАЛТЕЙСКАЯ ПЛ.ОКТЯБРЬСКАЯ УЛ.ЭСПЛАНАДНАЯ УЛ.КОММУНИСТИЧЕСКАЯ УЛ.ЛЕНИНА УЛ.М.АЛЛАДЬИНА УЛ.СОВЕТСКАЯ УЛ.3-Я ИНТЕРНАЦИОНАЛЬНАЯ УЛ.НОГИНА  УЛ.С.ПЕРОВСКОЙ УЛ.НОВОВОСТОЧНАЯ  УЛ.Б.АЛЕКСЕЕВА УЛ.КУЛИКОВА                               </w:t>
            </w:r>
          </w:p>
        </w:tc>
        <w:tc>
          <w:tcPr>
            <w:tcW w:w="851" w:type="dxa"/>
            <w:tcBorders>
              <w:top w:val="single" w:sz="4" w:space="0" w:color="auto"/>
              <w:left w:val="nil"/>
              <w:bottom w:val="single" w:sz="4" w:space="0" w:color="auto"/>
              <w:right w:val="single" w:sz="4" w:space="0" w:color="auto"/>
            </w:tcBorders>
            <w:shd w:val="clear" w:color="auto" w:fill="auto"/>
            <w:vAlign w:val="center"/>
            <w:hideMark/>
          </w:tcPr>
          <w:p w:rsidR="003A10AA" w:rsidRPr="00304692" w:rsidRDefault="003A10AA" w:rsidP="00F83D66">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8,4</w:t>
            </w:r>
          </w:p>
        </w:tc>
        <w:tc>
          <w:tcPr>
            <w:tcW w:w="992" w:type="dxa"/>
            <w:tcBorders>
              <w:left w:val="nil"/>
              <w:bottom w:val="single" w:sz="4" w:space="0" w:color="auto"/>
              <w:right w:val="single" w:sz="4" w:space="0" w:color="auto"/>
            </w:tcBorders>
            <w:shd w:val="clear" w:color="auto" w:fill="auto"/>
            <w:vAlign w:val="center"/>
            <w:hideMark/>
          </w:tcPr>
          <w:p w:rsidR="003A10AA" w:rsidRPr="00304692" w:rsidRDefault="003A10AA" w:rsidP="00F83D66">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В установленных остановочных пунктах</w:t>
            </w:r>
          </w:p>
        </w:tc>
        <w:tc>
          <w:tcPr>
            <w:tcW w:w="850" w:type="dxa"/>
            <w:tcBorders>
              <w:left w:val="nil"/>
              <w:bottom w:val="single" w:sz="4" w:space="0" w:color="auto"/>
              <w:right w:val="single" w:sz="4" w:space="0" w:color="auto"/>
            </w:tcBorders>
            <w:shd w:val="clear" w:color="auto" w:fill="auto"/>
            <w:vAlign w:val="center"/>
            <w:hideMark/>
          </w:tcPr>
          <w:p w:rsidR="003A10AA" w:rsidRPr="00304692" w:rsidRDefault="003A10AA" w:rsidP="00F83D66">
            <w:pPr>
              <w:jc w:val="center"/>
            </w:pPr>
            <w:r w:rsidRPr="00304692">
              <w:rPr>
                <w:rFonts w:ascii="Times New Roman" w:eastAsia="Times New Roman" w:hAnsi="Times New Roman" w:cs="Times New Roman"/>
                <w:sz w:val="10"/>
                <w:szCs w:val="10"/>
              </w:rPr>
              <w:t>Регулярные перевозки по регулируемым тарифам</w:t>
            </w:r>
          </w:p>
        </w:tc>
        <w:tc>
          <w:tcPr>
            <w:tcW w:w="820" w:type="dxa"/>
            <w:tcBorders>
              <w:left w:val="nil"/>
              <w:bottom w:val="single" w:sz="4" w:space="0" w:color="auto"/>
              <w:right w:val="single" w:sz="4" w:space="0" w:color="auto"/>
            </w:tcBorders>
            <w:shd w:val="clear" w:color="auto" w:fill="auto"/>
            <w:vAlign w:val="center"/>
          </w:tcPr>
          <w:p w:rsidR="003A10AA" w:rsidRPr="00304692" w:rsidRDefault="003A10AA" w:rsidP="007522F4">
            <w:pPr>
              <w:spacing w:after="0" w:line="240" w:lineRule="auto"/>
              <w:jc w:val="center"/>
              <w:rPr>
                <w:rFonts w:ascii="Times New Roman" w:eastAsia="Times New Roman" w:hAnsi="Times New Roman" w:cs="Times New Roman"/>
                <w:sz w:val="10"/>
                <w:szCs w:val="10"/>
              </w:rPr>
            </w:pPr>
          </w:p>
        </w:tc>
        <w:tc>
          <w:tcPr>
            <w:tcW w:w="740" w:type="dxa"/>
            <w:tcBorders>
              <w:left w:val="nil"/>
              <w:bottom w:val="single" w:sz="4" w:space="0" w:color="auto"/>
              <w:right w:val="single" w:sz="4" w:space="0" w:color="auto"/>
            </w:tcBorders>
            <w:shd w:val="clear" w:color="auto" w:fill="auto"/>
            <w:vAlign w:val="center"/>
          </w:tcPr>
          <w:p w:rsidR="003A10AA" w:rsidRPr="00304692" w:rsidRDefault="003A10AA" w:rsidP="00F83D66">
            <w:pPr>
              <w:spacing w:after="0" w:line="240" w:lineRule="auto"/>
              <w:jc w:val="center"/>
              <w:rPr>
                <w:rFonts w:ascii="Times New Roman" w:eastAsia="Times New Roman" w:hAnsi="Times New Roman" w:cs="Times New Roman"/>
                <w:sz w:val="10"/>
                <w:szCs w:val="10"/>
              </w:rPr>
            </w:pPr>
          </w:p>
        </w:tc>
        <w:tc>
          <w:tcPr>
            <w:tcW w:w="708" w:type="dxa"/>
            <w:tcBorders>
              <w:left w:val="nil"/>
              <w:bottom w:val="single" w:sz="4" w:space="0" w:color="auto"/>
              <w:right w:val="single" w:sz="4" w:space="0" w:color="auto"/>
            </w:tcBorders>
            <w:shd w:val="clear" w:color="auto" w:fill="auto"/>
            <w:vAlign w:val="center"/>
          </w:tcPr>
          <w:p w:rsidR="003A10AA" w:rsidRPr="00304692" w:rsidRDefault="003A10AA" w:rsidP="00F83D66">
            <w:pPr>
              <w:spacing w:after="0" w:line="240" w:lineRule="auto"/>
              <w:jc w:val="center"/>
              <w:rPr>
                <w:rFonts w:ascii="Times New Roman" w:eastAsia="Times New Roman" w:hAnsi="Times New Roman" w:cs="Times New Roman"/>
                <w:sz w:val="10"/>
                <w:szCs w:val="10"/>
              </w:rPr>
            </w:pPr>
          </w:p>
        </w:tc>
        <w:tc>
          <w:tcPr>
            <w:tcW w:w="1985" w:type="dxa"/>
            <w:tcBorders>
              <w:left w:val="nil"/>
              <w:bottom w:val="single" w:sz="4" w:space="0" w:color="auto"/>
              <w:right w:val="nil"/>
            </w:tcBorders>
            <w:shd w:val="clear" w:color="auto" w:fill="auto"/>
            <w:vAlign w:val="center"/>
            <w:hideMark/>
          </w:tcPr>
          <w:p w:rsidR="003A10AA" w:rsidRPr="00304692" w:rsidRDefault="003A10AA" w:rsidP="00F83D66">
            <w:pPr>
              <w:spacing w:after="0" w:line="240" w:lineRule="auto"/>
              <w:jc w:val="center"/>
              <w:rPr>
                <w:rFonts w:ascii="Times New Roman" w:eastAsia="Times New Roman" w:hAnsi="Times New Roman" w:cs="Times New Roman"/>
                <w:sz w:val="10"/>
                <w:szCs w:val="10"/>
              </w:rPr>
            </w:pPr>
          </w:p>
        </w:tc>
        <w:tc>
          <w:tcPr>
            <w:tcW w:w="709" w:type="dxa"/>
            <w:tcBorders>
              <w:left w:val="single" w:sz="4" w:space="0" w:color="auto"/>
              <w:bottom w:val="single" w:sz="4" w:space="0" w:color="auto"/>
              <w:right w:val="nil"/>
            </w:tcBorders>
            <w:shd w:val="clear" w:color="auto" w:fill="auto"/>
            <w:vAlign w:val="center"/>
            <w:hideMark/>
          </w:tcPr>
          <w:p w:rsidR="003A10AA" w:rsidRPr="00304692" w:rsidRDefault="003A10AA" w:rsidP="00F83D66">
            <w:pPr>
              <w:spacing w:after="0" w:line="240" w:lineRule="auto"/>
              <w:jc w:val="center"/>
              <w:rPr>
                <w:rFonts w:ascii="Times New Roman" w:eastAsia="Times New Roman" w:hAnsi="Times New Roman" w:cs="Times New Roman"/>
                <w:sz w:val="10"/>
                <w:szCs w:val="10"/>
              </w:rPr>
            </w:pPr>
          </w:p>
        </w:tc>
        <w:tc>
          <w:tcPr>
            <w:tcW w:w="708" w:type="dxa"/>
            <w:tcBorders>
              <w:left w:val="single" w:sz="4" w:space="0" w:color="auto"/>
              <w:bottom w:val="single" w:sz="4" w:space="0" w:color="auto"/>
              <w:right w:val="single" w:sz="4" w:space="0" w:color="auto"/>
            </w:tcBorders>
            <w:shd w:val="clear" w:color="auto" w:fill="auto"/>
            <w:vAlign w:val="center"/>
          </w:tcPr>
          <w:p w:rsidR="003A10AA" w:rsidRPr="00304692" w:rsidRDefault="003A10AA" w:rsidP="00F83D66">
            <w:pPr>
              <w:spacing w:after="0" w:line="240" w:lineRule="auto"/>
              <w:jc w:val="center"/>
              <w:rPr>
                <w:rFonts w:ascii="Times New Roman" w:eastAsia="Times New Roman" w:hAnsi="Times New Roman" w:cs="Times New Roman"/>
                <w:sz w:val="10"/>
                <w:szCs w:val="10"/>
              </w:rPr>
            </w:pPr>
          </w:p>
        </w:tc>
      </w:tr>
      <w:tr w:rsidR="003A10AA" w:rsidRPr="00304692" w:rsidTr="00DD1E1C">
        <w:trPr>
          <w:trHeight w:val="1562"/>
        </w:trPr>
        <w:tc>
          <w:tcPr>
            <w:tcW w:w="851" w:type="dxa"/>
            <w:vMerge w:val="restart"/>
            <w:tcBorders>
              <w:top w:val="nil"/>
              <w:left w:val="single" w:sz="4" w:space="0" w:color="auto"/>
              <w:right w:val="single" w:sz="4" w:space="0" w:color="auto"/>
            </w:tcBorders>
            <w:shd w:val="clear" w:color="auto" w:fill="auto"/>
            <w:vAlign w:val="center"/>
          </w:tcPr>
          <w:p w:rsidR="003A10AA" w:rsidRPr="00304692" w:rsidRDefault="003A10AA" w:rsidP="00C27187">
            <w:pPr>
              <w:pStyle w:val="a5"/>
              <w:numPr>
                <w:ilvl w:val="0"/>
                <w:numId w:val="1"/>
              </w:numPr>
              <w:spacing w:after="0" w:line="240" w:lineRule="auto"/>
              <w:jc w:val="center"/>
              <w:rPr>
                <w:rFonts w:ascii="Times New Roman" w:eastAsia="Times New Roman" w:hAnsi="Times New Roman" w:cs="Times New Roman"/>
                <w:sz w:val="10"/>
                <w:szCs w:val="10"/>
              </w:rPr>
            </w:pPr>
          </w:p>
        </w:tc>
        <w:tc>
          <w:tcPr>
            <w:tcW w:w="567" w:type="dxa"/>
            <w:vMerge w:val="restart"/>
            <w:tcBorders>
              <w:top w:val="nil"/>
              <w:left w:val="nil"/>
              <w:right w:val="single" w:sz="4" w:space="0" w:color="auto"/>
            </w:tcBorders>
            <w:shd w:val="clear" w:color="auto" w:fill="auto"/>
            <w:vAlign w:val="center"/>
            <w:hideMark/>
          </w:tcPr>
          <w:p w:rsidR="003A10AA" w:rsidRPr="00304692" w:rsidRDefault="003A10AA" w:rsidP="00C27187">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33с</w:t>
            </w:r>
          </w:p>
        </w:tc>
        <w:tc>
          <w:tcPr>
            <w:tcW w:w="1843" w:type="dxa"/>
            <w:vMerge w:val="restart"/>
            <w:tcBorders>
              <w:top w:val="nil"/>
              <w:left w:val="nil"/>
              <w:right w:val="single" w:sz="4" w:space="0" w:color="auto"/>
            </w:tcBorders>
            <w:shd w:val="clear" w:color="auto" w:fill="auto"/>
            <w:vAlign w:val="center"/>
            <w:hideMark/>
          </w:tcPr>
          <w:p w:rsidR="003A10AA" w:rsidRPr="00304692" w:rsidRDefault="003A10AA" w:rsidP="00C27187">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УЛИЦА КУЛИКОВА,15 – ПЛ. ОКТЯБРЬСКАЯ</w:t>
            </w:r>
          </w:p>
        </w:tc>
        <w:tc>
          <w:tcPr>
            <w:tcW w:w="2693" w:type="dxa"/>
            <w:tcBorders>
              <w:top w:val="nil"/>
              <w:left w:val="nil"/>
              <w:bottom w:val="single" w:sz="4" w:space="0" w:color="auto"/>
              <w:right w:val="single" w:sz="4" w:space="0" w:color="auto"/>
            </w:tcBorders>
            <w:shd w:val="clear" w:color="auto" w:fill="auto"/>
            <w:hideMark/>
          </w:tcPr>
          <w:p w:rsidR="003A10AA" w:rsidRPr="00C27187" w:rsidRDefault="003A10AA" w:rsidP="00C27187">
            <w:pPr>
              <w:spacing w:after="0" w:line="240" w:lineRule="auto"/>
              <w:rPr>
                <w:rFonts w:ascii="Times New Roman" w:eastAsia="Times New Roman" w:hAnsi="Times New Roman" w:cs="Times New Roman"/>
                <w:sz w:val="10"/>
                <w:szCs w:val="10"/>
              </w:rPr>
            </w:pPr>
            <w:r w:rsidRPr="00C27187">
              <w:rPr>
                <w:rFonts w:ascii="Times New Roman" w:eastAsia="Times New Roman" w:hAnsi="Times New Roman" w:cs="Times New Roman"/>
                <w:b/>
                <w:bCs/>
                <w:sz w:val="10"/>
                <w:szCs w:val="10"/>
              </w:rPr>
              <w:t xml:space="preserve">В прямом направлении: </w:t>
            </w:r>
            <w:r w:rsidRPr="00C27187">
              <w:rPr>
                <w:rFonts w:ascii="Times New Roman" w:eastAsia="Times New Roman" w:hAnsi="Times New Roman" w:cs="Times New Roman"/>
                <w:sz w:val="10"/>
                <w:szCs w:val="10"/>
              </w:rPr>
              <w:t xml:space="preserve"> "СКВЕР УЛЬЯНОВЫХ" "БИБЛИОТЕКА ИМ. КРУПСКОЙ" "БАШНЯ" "ЦЕНТРАЛЬНАЯ АПТЕКА" "ДРАМТЕАТР" "СКВЕР КАСПИЙ" "РЫНОК БОЛЬШИЕ ИСАДЫ"  "КРАСНЫЙ МОСТ"      "ГРУЗИНСКАЯ"                        "ТЦ АЛЕКСАНДРИЯ" "ТЕХНИЧЕСКИЙ КОЛЛЕДЖ" "СБЕРБАНК" "ДЕТСКИЙ САД №128"                                           "ТЦ ВОСТОЧНЫЙ" "КУЛИКОВА 50" "ПОЛИТЕХНИЧЕСКИЙ КОЛЛЕДЖ" "ШКОЛА №23" "КУЛИКОВА,15"                              </w:t>
            </w:r>
          </w:p>
          <w:p w:rsidR="003A10AA" w:rsidRPr="00C27187" w:rsidRDefault="003A10AA" w:rsidP="00C27187">
            <w:pPr>
              <w:spacing w:after="0" w:line="240" w:lineRule="auto"/>
              <w:rPr>
                <w:rFonts w:ascii="Times New Roman" w:eastAsia="Times New Roman" w:hAnsi="Times New Roman" w:cs="Times New Roman"/>
                <w:sz w:val="10"/>
                <w:szCs w:val="10"/>
              </w:rPr>
            </w:pPr>
          </w:p>
        </w:tc>
        <w:tc>
          <w:tcPr>
            <w:tcW w:w="1701" w:type="dxa"/>
            <w:tcBorders>
              <w:top w:val="nil"/>
              <w:left w:val="nil"/>
              <w:bottom w:val="single" w:sz="4" w:space="0" w:color="auto"/>
              <w:right w:val="single" w:sz="4" w:space="0" w:color="auto"/>
            </w:tcBorders>
            <w:shd w:val="clear" w:color="auto" w:fill="auto"/>
            <w:hideMark/>
          </w:tcPr>
          <w:p w:rsidR="003A10AA" w:rsidRPr="00C27187" w:rsidRDefault="003A10AA" w:rsidP="00C27187">
            <w:pPr>
              <w:spacing w:after="0" w:line="240" w:lineRule="auto"/>
              <w:rPr>
                <w:rFonts w:ascii="Times New Roman" w:eastAsia="Times New Roman" w:hAnsi="Times New Roman" w:cs="Times New Roman"/>
                <w:sz w:val="10"/>
                <w:szCs w:val="10"/>
              </w:rPr>
            </w:pPr>
            <w:r w:rsidRPr="00C27187">
              <w:rPr>
                <w:rFonts w:ascii="Times New Roman" w:eastAsia="Times New Roman" w:hAnsi="Times New Roman" w:cs="Times New Roman"/>
                <w:b/>
                <w:bCs/>
                <w:sz w:val="10"/>
                <w:szCs w:val="10"/>
              </w:rPr>
              <w:t xml:space="preserve">В прямом направлении: </w:t>
            </w:r>
            <w:r w:rsidRPr="00C27187">
              <w:rPr>
                <w:rFonts w:ascii="Times New Roman" w:eastAsia="Times New Roman" w:hAnsi="Times New Roman" w:cs="Times New Roman"/>
                <w:sz w:val="10"/>
                <w:szCs w:val="10"/>
              </w:rPr>
              <w:t xml:space="preserve">УЛ.АДМИРАЛТЕЙСКАЯ </w:t>
            </w:r>
          </w:p>
          <w:p w:rsidR="003A10AA" w:rsidRPr="00C27187" w:rsidRDefault="003A10AA" w:rsidP="00C27187">
            <w:pPr>
              <w:spacing w:after="0" w:line="240" w:lineRule="auto"/>
              <w:rPr>
                <w:rFonts w:ascii="Times New Roman" w:eastAsia="Times New Roman" w:hAnsi="Times New Roman" w:cs="Times New Roman"/>
                <w:sz w:val="10"/>
                <w:szCs w:val="10"/>
              </w:rPr>
            </w:pPr>
            <w:r w:rsidRPr="00C27187">
              <w:rPr>
                <w:rFonts w:ascii="Times New Roman" w:eastAsia="Times New Roman" w:hAnsi="Times New Roman" w:cs="Times New Roman"/>
                <w:sz w:val="10"/>
                <w:szCs w:val="10"/>
              </w:rPr>
              <w:t xml:space="preserve">УЛ. ВАСИЛИЯ ТРЕДИАКОВСКОГО УЛ.ЭСПЛАНАДНАЯ УЛ.КОММУНИСТИЧЕСКАЯ УЛ.ЛЕНИНА </w:t>
            </w:r>
          </w:p>
          <w:p w:rsidR="003A10AA" w:rsidRPr="00C27187" w:rsidRDefault="003A10AA" w:rsidP="00C27187">
            <w:pPr>
              <w:spacing w:after="0" w:line="240" w:lineRule="auto"/>
              <w:rPr>
                <w:rFonts w:ascii="Times New Roman" w:eastAsia="Times New Roman" w:hAnsi="Times New Roman" w:cs="Times New Roman"/>
                <w:sz w:val="10"/>
                <w:szCs w:val="10"/>
              </w:rPr>
            </w:pPr>
            <w:r w:rsidRPr="00C27187">
              <w:rPr>
                <w:rFonts w:ascii="Times New Roman" w:eastAsia="Times New Roman" w:hAnsi="Times New Roman" w:cs="Times New Roman"/>
                <w:sz w:val="10"/>
                <w:szCs w:val="10"/>
              </w:rPr>
              <w:t xml:space="preserve">УЛ.М.АЛАДЬИНА УЛ.СОВЕТСКАЯ </w:t>
            </w:r>
          </w:p>
          <w:p w:rsidR="003A10AA" w:rsidRPr="00C27187" w:rsidRDefault="003A10AA" w:rsidP="00C27187">
            <w:pPr>
              <w:spacing w:after="0" w:line="240" w:lineRule="auto"/>
              <w:rPr>
                <w:rFonts w:ascii="Times New Roman" w:eastAsia="Times New Roman" w:hAnsi="Times New Roman" w:cs="Times New Roman"/>
                <w:sz w:val="10"/>
                <w:szCs w:val="10"/>
              </w:rPr>
            </w:pPr>
            <w:r w:rsidRPr="00C27187">
              <w:rPr>
                <w:rFonts w:ascii="Times New Roman" w:eastAsia="Times New Roman" w:hAnsi="Times New Roman" w:cs="Times New Roman"/>
                <w:sz w:val="10"/>
                <w:szCs w:val="10"/>
              </w:rPr>
              <w:t xml:space="preserve">УЛ.3-Я ИНТЕРНАЦИОНАЛЬНАЯ УЛ.НОГИНА  </w:t>
            </w:r>
          </w:p>
          <w:p w:rsidR="003A10AA" w:rsidRPr="00C27187" w:rsidRDefault="003A10AA" w:rsidP="00C27187">
            <w:pPr>
              <w:spacing w:after="0" w:line="240" w:lineRule="auto"/>
              <w:rPr>
                <w:rFonts w:ascii="Times New Roman" w:eastAsia="Times New Roman" w:hAnsi="Times New Roman" w:cs="Times New Roman"/>
                <w:sz w:val="10"/>
                <w:szCs w:val="10"/>
              </w:rPr>
            </w:pPr>
            <w:r w:rsidRPr="00C27187">
              <w:rPr>
                <w:rFonts w:ascii="Times New Roman" w:eastAsia="Times New Roman" w:hAnsi="Times New Roman" w:cs="Times New Roman"/>
                <w:sz w:val="10"/>
                <w:szCs w:val="10"/>
              </w:rPr>
              <w:t xml:space="preserve">УЛ.С.ПЕРОВСКОЙ УЛ.НОВОВОСТОЧНАЯ  УЛ.Б.АЛЕКСЕЕВА УЛ.КУЛИКОВА                               </w:t>
            </w:r>
          </w:p>
        </w:tc>
        <w:tc>
          <w:tcPr>
            <w:tcW w:w="851" w:type="dxa"/>
            <w:tcBorders>
              <w:top w:val="nil"/>
              <w:left w:val="nil"/>
              <w:bottom w:val="single" w:sz="4" w:space="0" w:color="auto"/>
              <w:right w:val="single" w:sz="4" w:space="0" w:color="auto"/>
            </w:tcBorders>
            <w:shd w:val="clear" w:color="auto" w:fill="auto"/>
            <w:vAlign w:val="center"/>
            <w:hideMark/>
          </w:tcPr>
          <w:p w:rsidR="003A10AA" w:rsidRPr="00C27187" w:rsidRDefault="003A10AA" w:rsidP="00C27187">
            <w:pPr>
              <w:spacing w:after="0" w:line="240" w:lineRule="auto"/>
              <w:jc w:val="center"/>
              <w:rPr>
                <w:rFonts w:ascii="Times New Roman" w:eastAsia="Times New Roman" w:hAnsi="Times New Roman" w:cs="Times New Roman"/>
                <w:sz w:val="10"/>
                <w:szCs w:val="10"/>
              </w:rPr>
            </w:pPr>
            <w:r w:rsidRPr="00C27187">
              <w:rPr>
                <w:rFonts w:ascii="Times New Roman" w:eastAsia="Times New Roman" w:hAnsi="Times New Roman" w:cs="Times New Roman"/>
                <w:sz w:val="10"/>
                <w:szCs w:val="10"/>
              </w:rPr>
              <w:t>8,4</w:t>
            </w:r>
          </w:p>
        </w:tc>
        <w:tc>
          <w:tcPr>
            <w:tcW w:w="992" w:type="dxa"/>
            <w:vMerge w:val="restart"/>
            <w:tcBorders>
              <w:top w:val="nil"/>
              <w:left w:val="nil"/>
              <w:right w:val="single" w:sz="4" w:space="0" w:color="auto"/>
            </w:tcBorders>
            <w:shd w:val="clear" w:color="auto" w:fill="auto"/>
            <w:vAlign w:val="center"/>
            <w:hideMark/>
          </w:tcPr>
          <w:p w:rsidR="003A10AA" w:rsidRPr="00304692" w:rsidRDefault="003A10AA" w:rsidP="00C27187">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В установленных остановочных пунктах</w:t>
            </w:r>
          </w:p>
        </w:tc>
        <w:tc>
          <w:tcPr>
            <w:tcW w:w="850" w:type="dxa"/>
            <w:vMerge w:val="restart"/>
            <w:tcBorders>
              <w:top w:val="nil"/>
              <w:left w:val="nil"/>
              <w:right w:val="single" w:sz="4" w:space="0" w:color="auto"/>
            </w:tcBorders>
            <w:shd w:val="clear" w:color="auto" w:fill="auto"/>
            <w:vAlign w:val="center"/>
            <w:hideMark/>
          </w:tcPr>
          <w:p w:rsidR="003A10AA" w:rsidRPr="00304692" w:rsidRDefault="003A10AA" w:rsidP="00C27187">
            <w:pPr>
              <w:jc w:val="center"/>
            </w:pPr>
            <w:r w:rsidRPr="00304692">
              <w:rPr>
                <w:rFonts w:ascii="Times New Roman" w:eastAsia="Times New Roman" w:hAnsi="Times New Roman" w:cs="Times New Roman"/>
                <w:sz w:val="10"/>
                <w:szCs w:val="10"/>
              </w:rPr>
              <w:t xml:space="preserve">Регулярные перевозки по </w:t>
            </w:r>
            <w:r>
              <w:rPr>
                <w:rFonts w:ascii="Times New Roman" w:eastAsia="Times New Roman" w:hAnsi="Times New Roman" w:cs="Times New Roman"/>
                <w:sz w:val="10"/>
                <w:szCs w:val="10"/>
              </w:rPr>
              <w:t>не</w:t>
            </w:r>
            <w:r w:rsidRPr="00304692">
              <w:rPr>
                <w:rFonts w:ascii="Times New Roman" w:eastAsia="Times New Roman" w:hAnsi="Times New Roman" w:cs="Times New Roman"/>
                <w:sz w:val="10"/>
                <w:szCs w:val="10"/>
              </w:rPr>
              <w:t>регулируемым тарифам</w:t>
            </w:r>
          </w:p>
        </w:tc>
        <w:tc>
          <w:tcPr>
            <w:tcW w:w="820" w:type="dxa"/>
            <w:vMerge w:val="restart"/>
            <w:tcBorders>
              <w:top w:val="nil"/>
              <w:left w:val="nil"/>
              <w:right w:val="single" w:sz="4" w:space="0" w:color="auto"/>
            </w:tcBorders>
            <w:shd w:val="clear" w:color="auto" w:fill="auto"/>
            <w:vAlign w:val="center"/>
            <w:hideMark/>
          </w:tcPr>
          <w:p w:rsidR="003A10AA" w:rsidRPr="00304692" w:rsidRDefault="003A10AA" w:rsidP="00C27187">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 xml:space="preserve">Автобусы                                  </w:t>
            </w:r>
            <w:r>
              <w:rPr>
                <w:rFonts w:ascii="Times New Roman" w:eastAsia="Times New Roman" w:hAnsi="Times New Roman" w:cs="Times New Roman"/>
                <w:sz w:val="10"/>
                <w:szCs w:val="10"/>
              </w:rPr>
              <w:t>12</w:t>
            </w:r>
            <w:r w:rsidRPr="00304692">
              <w:rPr>
                <w:rFonts w:ascii="Times New Roman" w:eastAsia="Times New Roman" w:hAnsi="Times New Roman" w:cs="Times New Roman"/>
                <w:sz w:val="10"/>
                <w:szCs w:val="10"/>
              </w:rPr>
              <w:t xml:space="preserve"> - МК</w:t>
            </w:r>
          </w:p>
        </w:tc>
        <w:tc>
          <w:tcPr>
            <w:tcW w:w="740" w:type="dxa"/>
            <w:vMerge w:val="restart"/>
            <w:tcBorders>
              <w:top w:val="nil"/>
              <w:left w:val="nil"/>
              <w:right w:val="single" w:sz="4" w:space="0" w:color="auto"/>
            </w:tcBorders>
            <w:shd w:val="clear" w:color="auto" w:fill="auto"/>
            <w:vAlign w:val="center"/>
            <w:hideMark/>
          </w:tcPr>
          <w:p w:rsidR="003A10AA" w:rsidRPr="003F187F" w:rsidRDefault="003A10AA" w:rsidP="00C27187">
            <w:pPr>
              <w:spacing w:after="0" w:line="240" w:lineRule="auto"/>
              <w:jc w:val="center"/>
              <w:rPr>
                <w:rFonts w:ascii="Times New Roman" w:eastAsia="Times New Roman" w:hAnsi="Times New Roman" w:cs="Times New Roman"/>
                <w:sz w:val="10"/>
                <w:szCs w:val="10"/>
                <w:lang w:val="en-US"/>
              </w:rPr>
            </w:pPr>
            <w:r w:rsidRPr="00304692">
              <w:rPr>
                <w:rFonts w:ascii="Times New Roman" w:eastAsia="Times New Roman" w:hAnsi="Times New Roman" w:cs="Times New Roman"/>
                <w:sz w:val="10"/>
                <w:szCs w:val="10"/>
              </w:rPr>
              <w:t xml:space="preserve">Евро </w:t>
            </w:r>
            <w:r>
              <w:rPr>
                <w:rFonts w:ascii="Times New Roman" w:eastAsia="Times New Roman" w:hAnsi="Times New Roman" w:cs="Times New Roman"/>
                <w:sz w:val="10"/>
                <w:szCs w:val="10"/>
                <w:lang w:val="en-US"/>
              </w:rPr>
              <w:t>IV</w:t>
            </w:r>
          </w:p>
        </w:tc>
        <w:tc>
          <w:tcPr>
            <w:tcW w:w="708" w:type="dxa"/>
            <w:vMerge w:val="restart"/>
            <w:tcBorders>
              <w:top w:val="nil"/>
              <w:left w:val="nil"/>
              <w:right w:val="single" w:sz="4" w:space="0" w:color="auto"/>
            </w:tcBorders>
            <w:shd w:val="clear" w:color="auto" w:fill="auto"/>
            <w:vAlign w:val="center"/>
            <w:hideMark/>
          </w:tcPr>
          <w:p w:rsidR="003A10AA" w:rsidRPr="00304692" w:rsidRDefault="003A10AA" w:rsidP="00C27187">
            <w:pPr>
              <w:spacing w:after="0" w:line="240" w:lineRule="auto"/>
              <w:jc w:val="center"/>
              <w:rPr>
                <w:rFonts w:ascii="Times New Roman" w:eastAsia="Times New Roman" w:hAnsi="Times New Roman" w:cs="Times New Roman"/>
                <w:sz w:val="10"/>
                <w:szCs w:val="10"/>
              </w:rPr>
            </w:pPr>
            <w:r>
              <w:rPr>
                <w:rFonts w:ascii="Times New Roman" w:eastAsia="Times New Roman" w:hAnsi="Times New Roman" w:cs="Times New Roman"/>
                <w:sz w:val="10"/>
                <w:szCs w:val="10"/>
              </w:rPr>
              <w:t>2016</w:t>
            </w:r>
          </w:p>
        </w:tc>
        <w:tc>
          <w:tcPr>
            <w:tcW w:w="1985" w:type="dxa"/>
            <w:vMerge w:val="restart"/>
            <w:tcBorders>
              <w:top w:val="nil"/>
              <w:left w:val="nil"/>
              <w:right w:val="nil"/>
            </w:tcBorders>
            <w:shd w:val="clear" w:color="auto" w:fill="auto"/>
            <w:vAlign w:val="center"/>
            <w:hideMark/>
          </w:tcPr>
          <w:p w:rsidR="003A10AA" w:rsidRDefault="003A10AA" w:rsidP="00C27187">
            <w:pPr>
              <w:spacing w:after="0" w:line="240" w:lineRule="auto"/>
              <w:jc w:val="center"/>
              <w:rPr>
                <w:rFonts w:ascii="Times New Roman" w:eastAsia="Times New Roman" w:hAnsi="Times New Roman" w:cs="Times New Roman"/>
                <w:sz w:val="10"/>
                <w:szCs w:val="10"/>
              </w:rPr>
            </w:pPr>
            <w:r>
              <w:rPr>
                <w:rFonts w:ascii="Times New Roman" w:eastAsia="Times New Roman" w:hAnsi="Times New Roman" w:cs="Times New Roman"/>
                <w:sz w:val="10"/>
                <w:szCs w:val="10"/>
              </w:rPr>
              <w:t>Кузнецов Владимир Валерьевич  УУ ДТП</w:t>
            </w:r>
          </w:p>
          <w:p w:rsidR="003A10AA" w:rsidRDefault="003A10AA" w:rsidP="00C27187">
            <w:pPr>
              <w:spacing w:after="0" w:line="240" w:lineRule="auto"/>
              <w:jc w:val="center"/>
              <w:rPr>
                <w:rFonts w:ascii="Times New Roman" w:eastAsia="Times New Roman" w:hAnsi="Times New Roman" w:cs="Times New Roman"/>
                <w:sz w:val="10"/>
                <w:szCs w:val="10"/>
              </w:rPr>
            </w:pPr>
            <w:proofErr w:type="spellStart"/>
            <w:r>
              <w:rPr>
                <w:rFonts w:ascii="Times New Roman" w:eastAsia="Times New Roman" w:hAnsi="Times New Roman" w:cs="Times New Roman"/>
                <w:sz w:val="10"/>
                <w:szCs w:val="10"/>
              </w:rPr>
              <w:t>КельдамбетовРастямАмирханович</w:t>
            </w:r>
            <w:proofErr w:type="spellEnd"/>
          </w:p>
          <w:p w:rsidR="003A10AA" w:rsidRDefault="003A10AA" w:rsidP="00C27187">
            <w:pPr>
              <w:spacing w:after="0" w:line="240" w:lineRule="auto"/>
              <w:jc w:val="center"/>
              <w:rPr>
                <w:rFonts w:ascii="Times New Roman" w:eastAsia="Times New Roman" w:hAnsi="Times New Roman" w:cs="Times New Roman"/>
                <w:sz w:val="10"/>
                <w:szCs w:val="10"/>
              </w:rPr>
            </w:pPr>
            <w:proofErr w:type="spellStart"/>
            <w:r>
              <w:rPr>
                <w:rFonts w:ascii="Times New Roman" w:eastAsia="Times New Roman" w:hAnsi="Times New Roman" w:cs="Times New Roman"/>
                <w:sz w:val="10"/>
                <w:szCs w:val="10"/>
              </w:rPr>
              <w:t>ХаваевАбдулгамидАбуталибович</w:t>
            </w:r>
            <w:proofErr w:type="spellEnd"/>
          </w:p>
          <w:p w:rsidR="003A10AA" w:rsidRDefault="003A10AA" w:rsidP="00C27187">
            <w:pPr>
              <w:spacing w:after="0" w:line="240" w:lineRule="auto"/>
              <w:jc w:val="center"/>
              <w:rPr>
                <w:rFonts w:ascii="Times New Roman" w:eastAsia="Times New Roman" w:hAnsi="Times New Roman" w:cs="Times New Roman"/>
                <w:sz w:val="10"/>
                <w:szCs w:val="10"/>
              </w:rPr>
            </w:pPr>
            <w:proofErr w:type="spellStart"/>
            <w:r>
              <w:rPr>
                <w:rFonts w:ascii="Times New Roman" w:eastAsia="Times New Roman" w:hAnsi="Times New Roman" w:cs="Times New Roman"/>
                <w:sz w:val="10"/>
                <w:szCs w:val="10"/>
              </w:rPr>
              <w:t>Стукалов</w:t>
            </w:r>
            <w:proofErr w:type="spellEnd"/>
            <w:r>
              <w:rPr>
                <w:rFonts w:ascii="Times New Roman" w:eastAsia="Times New Roman" w:hAnsi="Times New Roman" w:cs="Times New Roman"/>
                <w:sz w:val="10"/>
                <w:szCs w:val="10"/>
              </w:rPr>
              <w:t xml:space="preserve"> Альберт </w:t>
            </w:r>
            <w:proofErr w:type="spellStart"/>
            <w:r>
              <w:rPr>
                <w:rFonts w:ascii="Times New Roman" w:eastAsia="Times New Roman" w:hAnsi="Times New Roman" w:cs="Times New Roman"/>
                <w:sz w:val="10"/>
                <w:szCs w:val="10"/>
              </w:rPr>
              <w:t>Владмирович</w:t>
            </w:r>
            <w:proofErr w:type="spellEnd"/>
          </w:p>
          <w:p w:rsidR="003A10AA" w:rsidRDefault="003A10AA" w:rsidP="00C27187">
            <w:pPr>
              <w:spacing w:after="0" w:line="240" w:lineRule="auto"/>
              <w:jc w:val="center"/>
              <w:rPr>
                <w:rFonts w:ascii="Times New Roman" w:eastAsia="Times New Roman" w:hAnsi="Times New Roman" w:cs="Times New Roman"/>
                <w:sz w:val="10"/>
                <w:szCs w:val="10"/>
              </w:rPr>
            </w:pPr>
            <w:r>
              <w:rPr>
                <w:rFonts w:ascii="Times New Roman" w:eastAsia="Times New Roman" w:hAnsi="Times New Roman" w:cs="Times New Roman"/>
                <w:sz w:val="10"/>
                <w:szCs w:val="10"/>
              </w:rPr>
              <w:t xml:space="preserve">Алиханов </w:t>
            </w:r>
            <w:proofErr w:type="spellStart"/>
            <w:r>
              <w:rPr>
                <w:rFonts w:ascii="Times New Roman" w:eastAsia="Times New Roman" w:hAnsi="Times New Roman" w:cs="Times New Roman"/>
                <w:sz w:val="10"/>
                <w:szCs w:val="10"/>
              </w:rPr>
              <w:t>ДжабраилИсмаилович</w:t>
            </w:r>
            <w:proofErr w:type="spellEnd"/>
          </w:p>
          <w:p w:rsidR="003A10AA" w:rsidRDefault="003A10AA" w:rsidP="00C27187">
            <w:pPr>
              <w:spacing w:after="0" w:line="240" w:lineRule="auto"/>
              <w:jc w:val="center"/>
              <w:rPr>
                <w:rFonts w:ascii="Times New Roman" w:eastAsia="Times New Roman" w:hAnsi="Times New Roman" w:cs="Times New Roman"/>
                <w:sz w:val="10"/>
                <w:szCs w:val="10"/>
              </w:rPr>
            </w:pPr>
            <w:proofErr w:type="spellStart"/>
            <w:r>
              <w:rPr>
                <w:rFonts w:ascii="Times New Roman" w:eastAsia="Times New Roman" w:hAnsi="Times New Roman" w:cs="Times New Roman"/>
                <w:sz w:val="10"/>
                <w:szCs w:val="10"/>
              </w:rPr>
              <w:t>МардановаРамзияАмерхановна</w:t>
            </w:r>
            <w:proofErr w:type="spellEnd"/>
          </w:p>
          <w:p w:rsidR="003A10AA" w:rsidRDefault="003A10AA" w:rsidP="00C27187">
            <w:pPr>
              <w:spacing w:after="0" w:line="240" w:lineRule="auto"/>
              <w:jc w:val="center"/>
              <w:rPr>
                <w:rFonts w:ascii="Times New Roman" w:eastAsia="Times New Roman" w:hAnsi="Times New Roman" w:cs="Times New Roman"/>
                <w:sz w:val="10"/>
                <w:szCs w:val="10"/>
              </w:rPr>
            </w:pPr>
            <w:r>
              <w:rPr>
                <w:rFonts w:ascii="Times New Roman" w:eastAsia="Times New Roman" w:hAnsi="Times New Roman" w:cs="Times New Roman"/>
                <w:sz w:val="10"/>
                <w:szCs w:val="10"/>
              </w:rPr>
              <w:t xml:space="preserve">Омаров </w:t>
            </w:r>
            <w:proofErr w:type="spellStart"/>
            <w:r>
              <w:rPr>
                <w:rFonts w:ascii="Times New Roman" w:eastAsia="Times New Roman" w:hAnsi="Times New Roman" w:cs="Times New Roman"/>
                <w:sz w:val="10"/>
                <w:szCs w:val="10"/>
              </w:rPr>
              <w:t>ЮсупКурбанмагомедович</w:t>
            </w:r>
            <w:proofErr w:type="spellEnd"/>
          </w:p>
          <w:p w:rsidR="003A10AA" w:rsidRDefault="003A10AA" w:rsidP="00C27187">
            <w:pPr>
              <w:spacing w:after="0" w:line="240" w:lineRule="auto"/>
              <w:jc w:val="center"/>
              <w:rPr>
                <w:rFonts w:ascii="Times New Roman" w:eastAsia="Times New Roman" w:hAnsi="Times New Roman" w:cs="Times New Roman"/>
                <w:sz w:val="10"/>
                <w:szCs w:val="10"/>
              </w:rPr>
            </w:pPr>
            <w:proofErr w:type="spellStart"/>
            <w:r>
              <w:rPr>
                <w:rFonts w:ascii="Times New Roman" w:eastAsia="Times New Roman" w:hAnsi="Times New Roman" w:cs="Times New Roman"/>
                <w:sz w:val="10"/>
                <w:szCs w:val="10"/>
              </w:rPr>
              <w:t>Умаханова</w:t>
            </w:r>
            <w:proofErr w:type="spellEnd"/>
            <w:r>
              <w:rPr>
                <w:rFonts w:ascii="Times New Roman" w:eastAsia="Times New Roman" w:hAnsi="Times New Roman" w:cs="Times New Roman"/>
                <w:sz w:val="10"/>
                <w:szCs w:val="10"/>
              </w:rPr>
              <w:t xml:space="preserve"> Валентина Ивановна</w:t>
            </w:r>
          </w:p>
          <w:p w:rsidR="003A10AA" w:rsidRDefault="003A10AA" w:rsidP="00C27187">
            <w:pPr>
              <w:spacing w:after="0" w:line="240" w:lineRule="auto"/>
              <w:jc w:val="center"/>
              <w:rPr>
                <w:rFonts w:ascii="Times New Roman" w:eastAsia="Times New Roman" w:hAnsi="Times New Roman" w:cs="Times New Roman"/>
                <w:sz w:val="10"/>
                <w:szCs w:val="10"/>
              </w:rPr>
            </w:pPr>
            <w:r>
              <w:rPr>
                <w:rFonts w:ascii="Times New Roman" w:eastAsia="Times New Roman" w:hAnsi="Times New Roman" w:cs="Times New Roman"/>
                <w:sz w:val="10"/>
                <w:szCs w:val="10"/>
              </w:rPr>
              <w:t>Владимирова Инна Викторовна</w:t>
            </w:r>
          </w:p>
          <w:p w:rsidR="003A10AA" w:rsidRPr="00304692" w:rsidRDefault="003A10AA" w:rsidP="00C27187">
            <w:pPr>
              <w:spacing w:after="0" w:line="240" w:lineRule="auto"/>
              <w:jc w:val="center"/>
              <w:rPr>
                <w:rFonts w:ascii="Times New Roman" w:eastAsia="Times New Roman" w:hAnsi="Times New Roman" w:cs="Times New Roman"/>
                <w:sz w:val="10"/>
                <w:szCs w:val="10"/>
              </w:rPr>
            </w:pPr>
            <w:r>
              <w:rPr>
                <w:rFonts w:ascii="Times New Roman" w:eastAsia="Times New Roman" w:hAnsi="Times New Roman" w:cs="Times New Roman"/>
                <w:sz w:val="10"/>
                <w:szCs w:val="10"/>
              </w:rPr>
              <w:t xml:space="preserve">Давыдов </w:t>
            </w:r>
            <w:proofErr w:type="spellStart"/>
            <w:r>
              <w:rPr>
                <w:rFonts w:ascii="Times New Roman" w:eastAsia="Times New Roman" w:hAnsi="Times New Roman" w:cs="Times New Roman"/>
                <w:sz w:val="10"/>
                <w:szCs w:val="10"/>
              </w:rPr>
              <w:t>ЗулпукалАлибутаевич</w:t>
            </w:r>
            <w:proofErr w:type="spellEnd"/>
          </w:p>
        </w:tc>
        <w:tc>
          <w:tcPr>
            <w:tcW w:w="709" w:type="dxa"/>
            <w:vMerge w:val="restart"/>
            <w:tcBorders>
              <w:top w:val="nil"/>
              <w:left w:val="single" w:sz="4" w:space="0" w:color="auto"/>
              <w:right w:val="nil"/>
            </w:tcBorders>
            <w:shd w:val="clear" w:color="auto" w:fill="auto"/>
            <w:vAlign w:val="center"/>
            <w:hideMark/>
          </w:tcPr>
          <w:p w:rsidR="003A10AA" w:rsidRPr="00304692" w:rsidRDefault="003A10AA" w:rsidP="00C27187">
            <w:pPr>
              <w:spacing w:after="0" w:line="240" w:lineRule="auto"/>
              <w:jc w:val="center"/>
              <w:rPr>
                <w:rFonts w:ascii="Times New Roman" w:eastAsia="Times New Roman" w:hAnsi="Times New Roman" w:cs="Times New Roman"/>
                <w:sz w:val="10"/>
                <w:szCs w:val="10"/>
              </w:rPr>
            </w:pPr>
            <w:r>
              <w:rPr>
                <w:rFonts w:ascii="Times New Roman" w:eastAsia="Times New Roman" w:hAnsi="Times New Roman" w:cs="Times New Roman"/>
                <w:sz w:val="10"/>
                <w:szCs w:val="10"/>
              </w:rPr>
              <w:t>06:24-21:41</w:t>
            </w:r>
          </w:p>
        </w:tc>
        <w:tc>
          <w:tcPr>
            <w:tcW w:w="708" w:type="dxa"/>
            <w:vMerge w:val="restart"/>
            <w:tcBorders>
              <w:top w:val="nil"/>
              <w:left w:val="single" w:sz="4" w:space="0" w:color="auto"/>
              <w:right w:val="single" w:sz="4" w:space="0" w:color="auto"/>
            </w:tcBorders>
            <w:shd w:val="clear" w:color="auto" w:fill="auto"/>
            <w:vAlign w:val="center"/>
          </w:tcPr>
          <w:p w:rsidR="003A10AA" w:rsidRPr="00304692" w:rsidRDefault="003A10AA" w:rsidP="00C27187">
            <w:pPr>
              <w:spacing w:after="0" w:line="240" w:lineRule="auto"/>
              <w:jc w:val="center"/>
              <w:rPr>
                <w:rFonts w:ascii="Times New Roman" w:eastAsia="Times New Roman" w:hAnsi="Times New Roman" w:cs="Times New Roman"/>
                <w:sz w:val="10"/>
                <w:szCs w:val="10"/>
              </w:rPr>
            </w:pPr>
            <w:r w:rsidRPr="001A7356">
              <w:rPr>
                <w:rFonts w:ascii="Times New Roman" w:eastAsia="Times New Roman" w:hAnsi="Times New Roman" w:cs="Times New Roman"/>
                <w:sz w:val="10"/>
                <w:szCs w:val="10"/>
              </w:rPr>
              <w:t xml:space="preserve">УУ ДПТ - Уполномоченный участник договора простого товарищества                                       </w:t>
            </w:r>
          </w:p>
        </w:tc>
      </w:tr>
      <w:tr w:rsidR="003A10AA" w:rsidRPr="00304692" w:rsidTr="00DD1E1C">
        <w:trPr>
          <w:trHeight w:val="1197"/>
        </w:trPr>
        <w:tc>
          <w:tcPr>
            <w:tcW w:w="851" w:type="dxa"/>
            <w:vMerge/>
            <w:tcBorders>
              <w:left w:val="single" w:sz="4" w:space="0" w:color="auto"/>
              <w:right w:val="single" w:sz="4" w:space="0" w:color="auto"/>
            </w:tcBorders>
            <w:shd w:val="clear" w:color="auto" w:fill="auto"/>
            <w:vAlign w:val="center"/>
          </w:tcPr>
          <w:p w:rsidR="003A10AA" w:rsidRPr="00304692" w:rsidRDefault="003A10AA" w:rsidP="00C27187">
            <w:pPr>
              <w:pStyle w:val="a5"/>
              <w:numPr>
                <w:ilvl w:val="0"/>
                <w:numId w:val="1"/>
              </w:numPr>
              <w:spacing w:after="0" w:line="240" w:lineRule="auto"/>
              <w:jc w:val="center"/>
              <w:rPr>
                <w:rFonts w:ascii="Times New Roman" w:eastAsia="Times New Roman" w:hAnsi="Times New Roman" w:cs="Times New Roman"/>
                <w:sz w:val="10"/>
                <w:szCs w:val="10"/>
              </w:rPr>
            </w:pPr>
          </w:p>
        </w:tc>
        <w:tc>
          <w:tcPr>
            <w:tcW w:w="567" w:type="dxa"/>
            <w:vMerge/>
            <w:tcBorders>
              <w:left w:val="nil"/>
              <w:bottom w:val="single" w:sz="4" w:space="0" w:color="auto"/>
              <w:right w:val="single" w:sz="4" w:space="0" w:color="auto"/>
            </w:tcBorders>
            <w:shd w:val="clear" w:color="auto" w:fill="auto"/>
            <w:vAlign w:val="center"/>
            <w:hideMark/>
          </w:tcPr>
          <w:p w:rsidR="003A10AA" w:rsidRPr="00304692" w:rsidRDefault="003A10AA" w:rsidP="00C27187">
            <w:pPr>
              <w:spacing w:after="0" w:line="240" w:lineRule="auto"/>
              <w:jc w:val="center"/>
              <w:rPr>
                <w:rFonts w:ascii="Times New Roman" w:eastAsia="Times New Roman" w:hAnsi="Times New Roman" w:cs="Times New Roman"/>
                <w:sz w:val="10"/>
                <w:szCs w:val="10"/>
              </w:rPr>
            </w:pPr>
          </w:p>
        </w:tc>
        <w:tc>
          <w:tcPr>
            <w:tcW w:w="1843" w:type="dxa"/>
            <w:vMerge/>
            <w:tcBorders>
              <w:left w:val="nil"/>
              <w:bottom w:val="single" w:sz="4" w:space="0" w:color="auto"/>
              <w:right w:val="single" w:sz="4" w:space="0" w:color="auto"/>
            </w:tcBorders>
            <w:shd w:val="clear" w:color="auto" w:fill="auto"/>
            <w:vAlign w:val="center"/>
            <w:hideMark/>
          </w:tcPr>
          <w:p w:rsidR="003A10AA" w:rsidRPr="00304692" w:rsidRDefault="003A10AA" w:rsidP="00C27187">
            <w:pPr>
              <w:spacing w:after="0" w:line="240" w:lineRule="auto"/>
              <w:jc w:val="center"/>
              <w:rPr>
                <w:rFonts w:ascii="Times New Roman" w:eastAsia="Times New Roman" w:hAnsi="Times New Roman" w:cs="Times New Roman"/>
                <w:sz w:val="10"/>
                <w:szCs w:val="10"/>
              </w:rPr>
            </w:pPr>
          </w:p>
        </w:tc>
        <w:tc>
          <w:tcPr>
            <w:tcW w:w="2693" w:type="dxa"/>
            <w:tcBorders>
              <w:top w:val="single" w:sz="4" w:space="0" w:color="auto"/>
              <w:left w:val="nil"/>
              <w:bottom w:val="single" w:sz="4" w:space="0" w:color="auto"/>
              <w:right w:val="single" w:sz="4" w:space="0" w:color="auto"/>
            </w:tcBorders>
            <w:shd w:val="clear" w:color="auto" w:fill="auto"/>
            <w:hideMark/>
          </w:tcPr>
          <w:p w:rsidR="003A10AA" w:rsidRPr="00C27187" w:rsidRDefault="003A10AA" w:rsidP="00C27187">
            <w:pPr>
              <w:spacing w:after="0" w:line="240" w:lineRule="auto"/>
              <w:rPr>
                <w:rFonts w:ascii="Times New Roman" w:eastAsia="Times New Roman" w:hAnsi="Times New Roman" w:cs="Times New Roman"/>
                <w:sz w:val="10"/>
                <w:szCs w:val="10"/>
              </w:rPr>
            </w:pPr>
          </w:p>
          <w:p w:rsidR="003A10AA" w:rsidRPr="00C27187" w:rsidRDefault="003A10AA" w:rsidP="00C27187">
            <w:pPr>
              <w:spacing w:after="0" w:line="240" w:lineRule="auto"/>
              <w:rPr>
                <w:rFonts w:ascii="Times New Roman" w:eastAsia="Times New Roman" w:hAnsi="Times New Roman" w:cs="Times New Roman"/>
                <w:b/>
                <w:bCs/>
                <w:sz w:val="10"/>
                <w:szCs w:val="10"/>
              </w:rPr>
            </w:pPr>
            <w:r w:rsidRPr="00C27187">
              <w:rPr>
                <w:rFonts w:ascii="Times New Roman" w:eastAsia="Times New Roman" w:hAnsi="Times New Roman" w:cs="Times New Roman"/>
                <w:b/>
                <w:bCs/>
                <w:sz w:val="10"/>
                <w:szCs w:val="10"/>
              </w:rPr>
              <w:t xml:space="preserve">В обратном направлении:  </w:t>
            </w:r>
            <w:r w:rsidRPr="00C27187">
              <w:rPr>
                <w:rFonts w:ascii="Times New Roman" w:eastAsia="Times New Roman" w:hAnsi="Times New Roman" w:cs="Times New Roman"/>
                <w:sz w:val="10"/>
                <w:szCs w:val="10"/>
              </w:rPr>
              <w:t>"КУЛИКОВА, 15" "ШКОЛА №23""ПОЛИТЕХНИЧЕСКИЙ КОЛЛЕДЖ" "КУЛИКОВА, 50" "ТЦ ВОСТОЧНЫЙ" "ДЕТСКИЙ САД №128" "СТОМАТОЛОГИЧЕСКАЯ ПОЛИКЛИНИКА №3"               "ТЦ АЛЕКСАНДРИЯ" "ГРУЗИНСКАЯ" "КРАСНЫЙ МОСТ" "РЫНОК БОЛЬШИЕ ИСАДЫ" "СКВЕР КАСПИЙ" "ДРАМТЕАТР" "КИРОВА (ЛЕНИНА)"  «ОБЛАСТНАЯ ДЕТСКАЯ БИБЛИОТЕКА»  "ПЛ. ЛЕНИНА" "СКВЕР УЛЬЯНОВЫХ"</w:t>
            </w:r>
          </w:p>
        </w:tc>
        <w:tc>
          <w:tcPr>
            <w:tcW w:w="1701" w:type="dxa"/>
            <w:tcBorders>
              <w:top w:val="single" w:sz="4" w:space="0" w:color="auto"/>
              <w:left w:val="nil"/>
              <w:bottom w:val="single" w:sz="4" w:space="0" w:color="auto"/>
              <w:right w:val="single" w:sz="4" w:space="0" w:color="auto"/>
            </w:tcBorders>
            <w:shd w:val="clear" w:color="auto" w:fill="auto"/>
            <w:hideMark/>
          </w:tcPr>
          <w:p w:rsidR="003A10AA" w:rsidRPr="00C27187" w:rsidRDefault="003A10AA" w:rsidP="00C27187">
            <w:pPr>
              <w:spacing w:after="0" w:line="240" w:lineRule="auto"/>
              <w:rPr>
                <w:rFonts w:ascii="Times New Roman" w:eastAsia="Times New Roman" w:hAnsi="Times New Roman" w:cs="Times New Roman"/>
                <w:sz w:val="10"/>
                <w:szCs w:val="10"/>
              </w:rPr>
            </w:pPr>
          </w:p>
          <w:p w:rsidR="003A10AA" w:rsidRPr="00C27187" w:rsidRDefault="003A10AA" w:rsidP="00C27187">
            <w:pPr>
              <w:spacing w:after="0" w:line="240" w:lineRule="auto"/>
              <w:rPr>
                <w:rFonts w:ascii="Times New Roman" w:eastAsia="Times New Roman" w:hAnsi="Times New Roman" w:cs="Times New Roman"/>
                <w:sz w:val="10"/>
                <w:szCs w:val="10"/>
              </w:rPr>
            </w:pPr>
            <w:r w:rsidRPr="00C27187">
              <w:rPr>
                <w:rFonts w:ascii="Times New Roman" w:eastAsia="Times New Roman" w:hAnsi="Times New Roman" w:cs="Times New Roman"/>
                <w:b/>
                <w:bCs/>
                <w:sz w:val="10"/>
                <w:szCs w:val="10"/>
              </w:rPr>
              <w:t xml:space="preserve">В обратном направлении: </w:t>
            </w:r>
            <w:r w:rsidRPr="00C27187">
              <w:rPr>
                <w:rFonts w:ascii="Times New Roman" w:eastAsia="Times New Roman" w:hAnsi="Times New Roman" w:cs="Times New Roman"/>
                <w:sz w:val="10"/>
                <w:szCs w:val="10"/>
              </w:rPr>
              <w:t xml:space="preserve"> </w:t>
            </w:r>
          </w:p>
          <w:p w:rsidR="003A10AA" w:rsidRPr="00C27187" w:rsidRDefault="003A10AA" w:rsidP="00C27187">
            <w:pPr>
              <w:spacing w:after="0" w:line="240" w:lineRule="auto"/>
              <w:rPr>
                <w:rFonts w:ascii="Times New Roman" w:eastAsia="Times New Roman" w:hAnsi="Times New Roman" w:cs="Times New Roman"/>
                <w:sz w:val="10"/>
                <w:szCs w:val="10"/>
              </w:rPr>
            </w:pPr>
            <w:r w:rsidRPr="00C27187">
              <w:rPr>
                <w:rFonts w:ascii="Times New Roman" w:eastAsia="Times New Roman" w:hAnsi="Times New Roman" w:cs="Times New Roman"/>
                <w:sz w:val="10"/>
                <w:szCs w:val="10"/>
              </w:rPr>
              <w:t xml:space="preserve">УЛ. КУЛИКОВА          </w:t>
            </w:r>
          </w:p>
          <w:p w:rsidR="003A10AA" w:rsidRPr="00C27187" w:rsidRDefault="003A10AA" w:rsidP="00C27187">
            <w:pPr>
              <w:spacing w:after="0" w:line="240" w:lineRule="auto"/>
              <w:rPr>
                <w:rFonts w:ascii="Times New Roman" w:eastAsia="Times New Roman" w:hAnsi="Times New Roman" w:cs="Times New Roman"/>
                <w:sz w:val="10"/>
                <w:szCs w:val="10"/>
              </w:rPr>
            </w:pPr>
            <w:r w:rsidRPr="00C27187">
              <w:rPr>
                <w:rFonts w:ascii="Times New Roman" w:eastAsia="Times New Roman" w:hAnsi="Times New Roman" w:cs="Times New Roman"/>
                <w:sz w:val="10"/>
                <w:szCs w:val="10"/>
              </w:rPr>
              <w:t xml:space="preserve">УЛ. НОВОВОСТОЧНАЯ УЛ.С.ПЕРОВСКОЙ  </w:t>
            </w:r>
          </w:p>
          <w:p w:rsidR="003A10AA" w:rsidRPr="00C27187" w:rsidRDefault="003A10AA" w:rsidP="00C27187">
            <w:pPr>
              <w:spacing w:after="0" w:line="240" w:lineRule="auto"/>
              <w:rPr>
                <w:rFonts w:ascii="Times New Roman" w:eastAsia="Times New Roman" w:hAnsi="Times New Roman" w:cs="Times New Roman"/>
                <w:sz w:val="10"/>
                <w:szCs w:val="10"/>
              </w:rPr>
            </w:pPr>
            <w:r w:rsidRPr="00C27187">
              <w:rPr>
                <w:rFonts w:ascii="Times New Roman" w:eastAsia="Times New Roman" w:hAnsi="Times New Roman" w:cs="Times New Roman"/>
                <w:sz w:val="10"/>
                <w:szCs w:val="10"/>
              </w:rPr>
              <w:t xml:space="preserve">УЛ.НОГИНА                      </w:t>
            </w:r>
          </w:p>
          <w:p w:rsidR="003A10AA" w:rsidRPr="00C27187" w:rsidRDefault="003A10AA" w:rsidP="00C27187">
            <w:pPr>
              <w:spacing w:after="0" w:line="240" w:lineRule="auto"/>
              <w:rPr>
                <w:rFonts w:ascii="Times New Roman" w:eastAsia="Times New Roman" w:hAnsi="Times New Roman" w:cs="Times New Roman"/>
                <w:sz w:val="10"/>
                <w:szCs w:val="10"/>
              </w:rPr>
            </w:pPr>
            <w:r w:rsidRPr="00C27187">
              <w:rPr>
                <w:rFonts w:ascii="Times New Roman" w:eastAsia="Times New Roman" w:hAnsi="Times New Roman" w:cs="Times New Roman"/>
                <w:sz w:val="10"/>
                <w:szCs w:val="10"/>
              </w:rPr>
              <w:t xml:space="preserve">УЛ. ЧАЛАБЯНА </w:t>
            </w:r>
          </w:p>
          <w:p w:rsidR="003A10AA" w:rsidRPr="00C27187" w:rsidRDefault="003A10AA" w:rsidP="00C27187">
            <w:pPr>
              <w:spacing w:after="0" w:line="240" w:lineRule="auto"/>
              <w:rPr>
                <w:rFonts w:ascii="Times New Roman" w:eastAsia="Times New Roman" w:hAnsi="Times New Roman" w:cs="Times New Roman"/>
                <w:sz w:val="10"/>
                <w:szCs w:val="10"/>
              </w:rPr>
            </w:pPr>
            <w:r w:rsidRPr="00C27187">
              <w:rPr>
                <w:rFonts w:ascii="Times New Roman" w:eastAsia="Times New Roman" w:hAnsi="Times New Roman" w:cs="Times New Roman"/>
                <w:sz w:val="10"/>
                <w:szCs w:val="10"/>
              </w:rPr>
              <w:t xml:space="preserve">УЛ.СОВЕТСКАЯ            </w:t>
            </w:r>
          </w:p>
          <w:p w:rsidR="003A10AA" w:rsidRPr="00C27187" w:rsidRDefault="003A10AA" w:rsidP="00C27187">
            <w:pPr>
              <w:spacing w:after="0" w:line="240" w:lineRule="auto"/>
              <w:rPr>
                <w:rFonts w:ascii="Times New Roman" w:eastAsia="Times New Roman" w:hAnsi="Times New Roman" w:cs="Times New Roman"/>
                <w:sz w:val="10"/>
                <w:szCs w:val="10"/>
              </w:rPr>
            </w:pPr>
            <w:r w:rsidRPr="00C27187">
              <w:rPr>
                <w:rFonts w:ascii="Times New Roman" w:eastAsia="Times New Roman" w:hAnsi="Times New Roman" w:cs="Times New Roman"/>
                <w:sz w:val="10"/>
                <w:szCs w:val="10"/>
              </w:rPr>
              <w:t xml:space="preserve">УЛ. М.АЛАДЬИНА </w:t>
            </w:r>
          </w:p>
          <w:p w:rsidR="003A10AA" w:rsidRPr="00C27187" w:rsidRDefault="003A10AA" w:rsidP="00C27187">
            <w:pPr>
              <w:spacing w:after="0" w:line="240" w:lineRule="auto"/>
              <w:rPr>
                <w:rFonts w:ascii="Times New Roman" w:eastAsia="Times New Roman" w:hAnsi="Times New Roman" w:cs="Times New Roman"/>
                <w:sz w:val="10"/>
                <w:szCs w:val="10"/>
              </w:rPr>
            </w:pPr>
            <w:r w:rsidRPr="00C27187">
              <w:rPr>
                <w:rFonts w:ascii="Times New Roman" w:eastAsia="Times New Roman" w:hAnsi="Times New Roman" w:cs="Times New Roman"/>
                <w:sz w:val="10"/>
                <w:szCs w:val="10"/>
              </w:rPr>
              <w:t xml:space="preserve">УЛ.ЛЕНИНА </w:t>
            </w:r>
          </w:p>
          <w:p w:rsidR="003A10AA" w:rsidRPr="00C27187" w:rsidRDefault="003A10AA" w:rsidP="00C27187">
            <w:pPr>
              <w:spacing w:after="0" w:line="240" w:lineRule="auto"/>
              <w:rPr>
                <w:rFonts w:ascii="Times New Roman" w:eastAsia="Times New Roman" w:hAnsi="Times New Roman" w:cs="Times New Roman"/>
                <w:b/>
                <w:bCs/>
                <w:sz w:val="10"/>
                <w:szCs w:val="10"/>
              </w:rPr>
            </w:pPr>
            <w:r w:rsidRPr="00C27187">
              <w:rPr>
                <w:rFonts w:ascii="Times New Roman" w:eastAsia="Times New Roman" w:hAnsi="Times New Roman" w:cs="Times New Roman"/>
                <w:sz w:val="10"/>
                <w:szCs w:val="10"/>
              </w:rPr>
              <w:t>ПЛ.ЛЕНИНА УЛ.АДМИРАЛТЕЙСКАЯ</w:t>
            </w:r>
          </w:p>
        </w:tc>
        <w:tc>
          <w:tcPr>
            <w:tcW w:w="851" w:type="dxa"/>
            <w:tcBorders>
              <w:top w:val="single" w:sz="4" w:space="0" w:color="auto"/>
              <w:left w:val="nil"/>
              <w:bottom w:val="single" w:sz="4" w:space="0" w:color="auto"/>
              <w:right w:val="single" w:sz="4" w:space="0" w:color="auto"/>
            </w:tcBorders>
            <w:shd w:val="clear" w:color="auto" w:fill="auto"/>
            <w:vAlign w:val="center"/>
            <w:hideMark/>
          </w:tcPr>
          <w:p w:rsidR="003A10AA" w:rsidRPr="00C27187" w:rsidRDefault="003A10AA" w:rsidP="00C27187">
            <w:pPr>
              <w:spacing w:after="0" w:line="240" w:lineRule="auto"/>
              <w:jc w:val="center"/>
              <w:rPr>
                <w:rFonts w:ascii="Times New Roman" w:eastAsia="Times New Roman" w:hAnsi="Times New Roman" w:cs="Times New Roman"/>
                <w:sz w:val="10"/>
                <w:szCs w:val="10"/>
              </w:rPr>
            </w:pPr>
            <w:r w:rsidRPr="00C27187">
              <w:rPr>
                <w:rFonts w:ascii="Times New Roman" w:eastAsia="Times New Roman" w:hAnsi="Times New Roman" w:cs="Times New Roman"/>
                <w:sz w:val="10"/>
                <w:szCs w:val="10"/>
              </w:rPr>
              <w:t>8,3</w:t>
            </w:r>
          </w:p>
        </w:tc>
        <w:tc>
          <w:tcPr>
            <w:tcW w:w="992" w:type="dxa"/>
            <w:vMerge/>
            <w:tcBorders>
              <w:left w:val="nil"/>
              <w:bottom w:val="single" w:sz="4" w:space="0" w:color="auto"/>
              <w:right w:val="single" w:sz="4" w:space="0" w:color="auto"/>
            </w:tcBorders>
            <w:shd w:val="clear" w:color="auto" w:fill="auto"/>
            <w:vAlign w:val="center"/>
            <w:hideMark/>
          </w:tcPr>
          <w:p w:rsidR="003A10AA" w:rsidRPr="00304692" w:rsidRDefault="003A10AA" w:rsidP="00C27187">
            <w:pPr>
              <w:spacing w:after="0" w:line="240" w:lineRule="auto"/>
              <w:jc w:val="center"/>
              <w:rPr>
                <w:rFonts w:ascii="Times New Roman" w:eastAsia="Times New Roman" w:hAnsi="Times New Roman" w:cs="Times New Roman"/>
                <w:sz w:val="10"/>
                <w:szCs w:val="10"/>
              </w:rPr>
            </w:pPr>
          </w:p>
        </w:tc>
        <w:tc>
          <w:tcPr>
            <w:tcW w:w="850" w:type="dxa"/>
            <w:vMerge/>
            <w:tcBorders>
              <w:left w:val="nil"/>
              <w:bottom w:val="single" w:sz="4" w:space="0" w:color="auto"/>
              <w:right w:val="single" w:sz="4" w:space="0" w:color="auto"/>
            </w:tcBorders>
            <w:shd w:val="clear" w:color="auto" w:fill="auto"/>
            <w:vAlign w:val="center"/>
            <w:hideMark/>
          </w:tcPr>
          <w:p w:rsidR="003A10AA" w:rsidRPr="00304692" w:rsidRDefault="003A10AA" w:rsidP="00C27187">
            <w:pPr>
              <w:jc w:val="center"/>
              <w:rPr>
                <w:rFonts w:ascii="Times New Roman" w:eastAsia="Times New Roman" w:hAnsi="Times New Roman" w:cs="Times New Roman"/>
                <w:sz w:val="10"/>
                <w:szCs w:val="10"/>
              </w:rPr>
            </w:pPr>
          </w:p>
        </w:tc>
        <w:tc>
          <w:tcPr>
            <w:tcW w:w="820" w:type="dxa"/>
            <w:vMerge/>
            <w:tcBorders>
              <w:left w:val="nil"/>
              <w:bottom w:val="single" w:sz="4" w:space="0" w:color="auto"/>
              <w:right w:val="single" w:sz="4" w:space="0" w:color="auto"/>
            </w:tcBorders>
            <w:shd w:val="clear" w:color="auto" w:fill="auto"/>
            <w:vAlign w:val="center"/>
            <w:hideMark/>
          </w:tcPr>
          <w:p w:rsidR="003A10AA" w:rsidRPr="00304692" w:rsidRDefault="003A10AA" w:rsidP="00C27187">
            <w:pPr>
              <w:spacing w:after="0" w:line="240" w:lineRule="auto"/>
              <w:jc w:val="center"/>
              <w:rPr>
                <w:rFonts w:ascii="Times New Roman" w:eastAsia="Times New Roman" w:hAnsi="Times New Roman" w:cs="Times New Roman"/>
                <w:sz w:val="10"/>
                <w:szCs w:val="10"/>
              </w:rPr>
            </w:pPr>
          </w:p>
        </w:tc>
        <w:tc>
          <w:tcPr>
            <w:tcW w:w="740" w:type="dxa"/>
            <w:vMerge/>
            <w:tcBorders>
              <w:left w:val="nil"/>
              <w:bottom w:val="single" w:sz="4" w:space="0" w:color="auto"/>
              <w:right w:val="single" w:sz="4" w:space="0" w:color="auto"/>
            </w:tcBorders>
            <w:shd w:val="clear" w:color="auto" w:fill="auto"/>
            <w:vAlign w:val="center"/>
            <w:hideMark/>
          </w:tcPr>
          <w:p w:rsidR="003A10AA" w:rsidRPr="00304692" w:rsidRDefault="003A10AA" w:rsidP="00C27187">
            <w:pPr>
              <w:spacing w:after="0" w:line="240" w:lineRule="auto"/>
              <w:jc w:val="center"/>
              <w:rPr>
                <w:rFonts w:ascii="Times New Roman" w:eastAsia="Times New Roman" w:hAnsi="Times New Roman" w:cs="Times New Roman"/>
                <w:sz w:val="10"/>
                <w:szCs w:val="10"/>
              </w:rPr>
            </w:pPr>
          </w:p>
        </w:tc>
        <w:tc>
          <w:tcPr>
            <w:tcW w:w="708" w:type="dxa"/>
            <w:vMerge/>
            <w:tcBorders>
              <w:left w:val="nil"/>
              <w:bottom w:val="single" w:sz="4" w:space="0" w:color="auto"/>
              <w:right w:val="single" w:sz="4" w:space="0" w:color="auto"/>
            </w:tcBorders>
            <w:shd w:val="clear" w:color="auto" w:fill="auto"/>
            <w:vAlign w:val="center"/>
            <w:hideMark/>
          </w:tcPr>
          <w:p w:rsidR="003A10AA" w:rsidRPr="00304692" w:rsidRDefault="003A10AA" w:rsidP="00C27187">
            <w:pPr>
              <w:spacing w:after="0" w:line="240" w:lineRule="auto"/>
              <w:jc w:val="center"/>
              <w:rPr>
                <w:rFonts w:ascii="Times New Roman" w:eastAsia="Times New Roman" w:hAnsi="Times New Roman" w:cs="Times New Roman"/>
                <w:sz w:val="10"/>
                <w:szCs w:val="10"/>
              </w:rPr>
            </w:pPr>
          </w:p>
        </w:tc>
        <w:tc>
          <w:tcPr>
            <w:tcW w:w="1985" w:type="dxa"/>
            <w:vMerge/>
            <w:tcBorders>
              <w:left w:val="nil"/>
              <w:bottom w:val="single" w:sz="4" w:space="0" w:color="auto"/>
              <w:right w:val="nil"/>
            </w:tcBorders>
            <w:shd w:val="clear" w:color="auto" w:fill="auto"/>
            <w:vAlign w:val="center"/>
            <w:hideMark/>
          </w:tcPr>
          <w:p w:rsidR="003A10AA" w:rsidRPr="00304692" w:rsidRDefault="003A10AA" w:rsidP="00C27187">
            <w:pPr>
              <w:spacing w:after="0" w:line="240" w:lineRule="auto"/>
              <w:jc w:val="center"/>
              <w:rPr>
                <w:rFonts w:ascii="Times New Roman" w:eastAsia="Times New Roman" w:hAnsi="Times New Roman" w:cs="Times New Roman"/>
                <w:sz w:val="10"/>
                <w:szCs w:val="10"/>
              </w:rPr>
            </w:pPr>
          </w:p>
        </w:tc>
        <w:tc>
          <w:tcPr>
            <w:tcW w:w="709" w:type="dxa"/>
            <w:vMerge/>
            <w:tcBorders>
              <w:left w:val="single" w:sz="4" w:space="0" w:color="auto"/>
              <w:bottom w:val="single" w:sz="4" w:space="0" w:color="auto"/>
              <w:right w:val="nil"/>
            </w:tcBorders>
            <w:shd w:val="clear" w:color="auto" w:fill="auto"/>
            <w:vAlign w:val="center"/>
            <w:hideMark/>
          </w:tcPr>
          <w:p w:rsidR="003A10AA" w:rsidRPr="00304692" w:rsidRDefault="003A10AA" w:rsidP="00C27187">
            <w:pPr>
              <w:spacing w:after="0" w:line="240" w:lineRule="auto"/>
              <w:jc w:val="center"/>
              <w:rPr>
                <w:rFonts w:ascii="Times New Roman" w:eastAsia="Times New Roman" w:hAnsi="Times New Roman" w:cs="Times New Roman"/>
                <w:sz w:val="10"/>
                <w:szCs w:val="10"/>
              </w:rPr>
            </w:pPr>
          </w:p>
        </w:tc>
        <w:tc>
          <w:tcPr>
            <w:tcW w:w="708" w:type="dxa"/>
            <w:vMerge/>
            <w:tcBorders>
              <w:left w:val="single" w:sz="4" w:space="0" w:color="auto"/>
              <w:bottom w:val="single" w:sz="4" w:space="0" w:color="auto"/>
              <w:right w:val="single" w:sz="4" w:space="0" w:color="auto"/>
            </w:tcBorders>
            <w:shd w:val="clear" w:color="auto" w:fill="auto"/>
            <w:vAlign w:val="center"/>
          </w:tcPr>
          <w:p w:rsidR="003A10AA" w:rsidRPr="00304692" w:rsidRDefault="003A10AA" w:rsidP="00C27187">
            <w:pPr>
              <w:spacing w:after="0" w:line="240" w:lineRule="auto"/>
              <w:jc w:val="center"/>
              <w:rPr>
                <w:rFonts w:ascii="Times New Roman" w:eastAsia="Times New Roman" w:hAnsi="Times New Roman" w:cs="Times New Roman"/>
                <w:sz w:val="10"/>
                <w:szCs w:val="10"/>
              </w:rPr>
            </w:pPr>
          </w:p>
        </w:tc>
      </w:tr>
      <w:tr w:rsidR="003A10AA" w:rsidRPr="00304692" w:rsidTr="007216DB">
        <w:trPr>
          <w:trHeight w:val="449"/>
        </w:trPr>
        <w:tc>
          <w:tcPr>
            <w:tcW w:w="851" w:type="dxa"/>
            <w:vMerge/>
            <w:tcBorders>
              <w:left w:val="single" w:sz="4" w:space="0" w:color="auto"/>
              <w:right w:val="single" w:sz="4" w:space="0" w:color="auto"/>
            </w:tcBorders>
            <w:shd w:val="clear" w:color="auto" w:fill="auto"/>
            <w:vAlign w:val="center"/>
          </w:tcPr>
          <w:p w:rsidR="003A10AA" w:rsidRPr="00304692" w:rsidRDefault="003A10AA" w:rsidP="00B33646">
            <w:pPr>
              <w:pStyle w:val="a5"/>
              <w:numPr>
                <w:ilvl w:val="0"/>
                <w:numId w:val="1"/>
              </w:numPr>
              <w:spacing w:after="0" w:line="240" w:lineRule="auto"/>
              <w:jc w:val="center"/>
              <w:rPr>
                <w:rFonts w:ascii="Times New Roman" w:eastAsia="Times New Roman" w:hAnsi="Times New Roman" w:cs="Times New Roman"/>
                <w:sz w:val="10"/>
                <w:szCs w:val="10"/>
              </w:rPr>
            </w:pPr>
          </w:p>
        </w:tc>
        <w:tc>
          <w:tcPr>
            <w:tcW w:w="567" w:type="dxa"/>
            <w:vMerge w:val="restart"/>
            <w:tcBorders>
              <w:left w:val="nil"/>
              <w:right w:val="single" w:sz="4" w:space="0" w:color="auto"/>
            </w:tcBorders>
            <w:shd w:val="clear" w:color="auto" w:fill="auto"/>
            <w:vAlign w:val="center"/>
          </w:tcPr>
          <w:p w:rsidR="003A10AA" w:rsidRPr="00304692" w:rsidRDefault="003A10AA" w:rsidP="00BF61EF">
            <w:pPr>
              <w:spacing w:after="0" w:line="240" w:lineRule="auto"/>
              <w:jc w:val="center"/>
              <w:rPr>
                <w:rFonts w:ascii="Times New Roman" w:eastAsia="Times New Roman" w:hAnsi="Times New Roman" w:cs="Times New Roman"/>
                <w:sz w:val="10"/>
                <w:szCs w:val="10"/>
              </w:rPr>
            </w:pPr>
            <w:r>
              <w:rPr>
                <w:rFonts w:ascii="Times New Roman" w:eastAsia="Times New Roman" w:hAnsi="Times New Roman" w:cs="Times New Roman"/>
                <w:sz w:val="10"/>
                <w:szCs w:val="10"/>
              </w:rPr>
              <w:t>33р</w:t>
            </w:r>
          </w:p>
        </w:tc>
        <w:tc>
          <w:tcPr>
            <w:tcW w:w="1843" w:type="dxa"/>
            <w:vMerge w:val="restart"/>
            <w:tcBorders>
              <w:left w:val="nil"/>
              <w:right w:val="single" w:sz="4" w:space="0" w:color="auto"/>
            </w:tcBorders>
            <w:shd w:val="clear" w:color="auto" w:fill="auto"/>
            <w:vAlign w:val="center"/>
          </w:tcPr>
          <w:p w:rsidR="003A10AA" w:rsidRPr="00304692" w:rsidRDefault="003A10AA" w:rsidP="007216DB">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УЛИЦА КУЛИКОВА,15 – ПЛ. ОКТЯБРЬСКАЯ</w:t>
            </w:r>
          </w:p>
        </w:tc>
        <w:tc>
          <w:tcPr>
            <w:tcW w:w="2693" w:type="dxa"/>
            <w:tcBorders>
              <w:top w:val="single" w:sz="4" w:space="0" w:color="auto"/>
              <w:left w:val="nil"/>
              <w:bottom w:val="single" w:sz="4" w:space="0" w:color="auto"/>
              <w:right w:val="single" w:sz="4" w:space="0" w:color="auto"/>
            </w:tcBorders>
            <w:shd w:val="clear" w:color="auto" w:fill="auto"/>
          </w:tcPr>
          <w:p w:rsidR="003A10AA" w:rsidRPr="00304692" w:rsidRDefault="003A10AA" w:rsidP="007216DB">
            <w:pPr>
              <w:spacing w:after="0" w:line="240" w:lineRule="auto"/>
              <w:rPr>
                <w:rFonts w:ascii="Times New Roman" w:eastAsia="Times New Roman" w:hAnsi="Times New Roman" w:cs="Times New Roman"/>
                <w:sz w:val="10"/>
                <w:szCs w:val="10"/>
              </w:rPr>
            </w:pPr>
            <w:r w:rsidRPr="00304692">
              <w:rPr>
                <w:rFonts w:ascii="Times New Roman" w:eastAsia="Times New Roman" w:hAnsi="Times New Roman" w:cs="Times New Roman"/>
                <w:b/>
                <w:bCs/>
                <w:sz w:val="10"/>
                <w:szCs w:val="10"/>
              </w:rPr>
              <w:t xml:space="preserve">В прямом направлении: </w:t>
            </w:r>
            <w:r w:rsidRPr="00304692">
              <w:rPr>
                <w:rFonts w:ascii="Times New Roman" w:eastAsia="Times New Roman" w:hAnsi="Times New Roman" w:cs="Times New Roman"/>
                <w:sz w:val="10"/>
                <w:szCs w:val="10"/>
              </w:rPr>
              <w:t xml:space="preserve"> "СКВЕР УЛЬЯНОВЫХ" "БИБЛИОТЕКА ИМ.КРУПСКОЙ" "БАШНЯ" "ЦЕНТРАЛЬНАЯ АПТЕКА" "ДРАМТЕАТР" "СКВЕР КАСПИЙ" "РЫНОК БОЛЬШИЕ ИСАДЫ" " ГРУЗИНСКАЯ" "ТЦ АЛЕКСАНДРИЯ" "СТОМАТОЛОГИЧЕСКАЯ ПОЛИКЛИНИКА №3" "ДЕТСКИЙ САД №128" "ТЦ ВОСТОЧНЫЙ" "КУЛИКОВА,15"                              </w:t>
            </w:r>
          </w:p>
          <w:p w:rsidR="003A10AA" w:rsidRPr="00304692" w:rsidRDefault="003A10AA" w:rsidP="007216DB">
            <w:pPr>
              <w:spacing w:after="0" w:line="240" w:lineRule="auto"/>
              <w:rPr>
                <w:rFonts w:ascii="Times New Roman" w:eastAsia="Times New Roman" w:hAnsi="Times New Roman" w:cs="Times New Roman"/>
                <w:sz w:val="10"/>
                <w:szCs w:val="10"/>
              </w:rPr>
            </w:pPr>
          </w:p>
          <w:p w:rsidR="003A10AA" w:rsidRPr="00304692" w:rsidRDefault="003A10AA" w:rsidP="007216DB">
            <w:pPr>
              <w:spacing w:after="0" w:line="240" w:lineRule="auto"/>
              <w:rPr>
                <w:rFonts w:ascii="Times New Roman" w:eastAsia="Times New Roman" w:hAnsi="Times New Roman" w:cs="Times New Roman"/>
                <w:sz w:val="10"/>
                <w:szCs w:val="10"/>
              </w:rPr>
            </w:pPr>
          </w:p>
          <w:p w:rsidR="003A10AA" w:rsidRPr="00304692" w:rsidRDefault="003A10AA" w:rsidP="007216DB">
            <w:pPr>
              <w:spacing w:after="0" w:line="240" w:lineRule="auto"/>
              <w:rPr>
                <w:rFonts w:ascii="Times New Roman" w:eastAsia="Times New Roman" w:hAnsi="Times New Roman" w:cs="Times New Roman"/>
                <w:sz w:val="10"/>
                <w:szCs w:val="10"/>
              </w:rPr>
            </w:pPr>
          </w:p>
          <w:p w:rsidR="003A10AA" w:rsidRPr="00304692" w:rsidRDefault="003A10AA" w:rsidP="007216DB">
            <w:pPr>
              <w:spacing w:after="0" w:line="240" w:lineRule="auto"/>
              <w:rPr>
                <w:rFonts w:ascii="Times New Roman" w:eastAsia="Times New Roman" w:hAnsi="Times New Roman" w:cs="Times New Roman"/>
                <w:sz w:val="10"/>
                <w:szCs w:val="10"/>
              </w:rPr>
            </w:pPr>
          </w:p>
          <w:p w:rsidR="003A10AA" w:rsidRPr="00304692" w:rsidRDefault="003A10AA" w:rsidP="007216DB">
            <w:pPr>
              <w:spacing w:after="0" w:line="240" w:lineRule="auto"/>
              <w:rPr>
                <w:rFonts w:ascii="Times New Roman" w:eastAsia="Times New Roman" w:hAnsi="Times New Roman" w:cs="Times New Roman"/>
                <w:sz w:val="10"/>
                <w:szCs w:val="10"/>
              </w:rPr>
            </w:pPr>
          </w:p>
          <w:p w:rsidR="003A10AA" w:rsidRPr="00304692" w:rsidRDefault="003A10AA" w:rsidP="007216DB">
            <w:pPr>
              <w:spacing w:after="0" w:line="240" w:lineRule="auto"/>
              <w:rPr>
                <w:rFonts w:ascii="Times New Roman" w:eastAsia="Times New Roman" w:hAnsi="Times New Roman" w:cs="Times New Roman"/>
                <w:sz w:val="10"/>
                <w:szCs w:val="10"/>
              </w:rPr>
            </w:pPr>
          </w:p>
        </w:tc>
        <w:tc>
          <w:tcPr>
            <w:tcW w:w="1701" w:type="dxa"/>
            <w:tcBorders>
              <w:top w:val="single" w:sz="4" w:space="0" w:color="auto"/>
              <w:left w:val="nil"/>
              <w:bottom w:val="single" w:sz="4" w:space="0" w:color="auto"/>
              <w:right w:val="single" w:sz="4" w:space="0" w:color="auto"/>
            </w:tcBorders>
            <w:shd w:val="clear" w:color="auto" w:fill="auto"/>
          </w:tcPr>
          <w:p w:rsidR="003A10AA" w:rsidRPr="00304692" w:rsidRDefault="003A10AA" w:rsidP="007216DB">
            <w:pPr>
              <w:spacing w:after="0" w:line="240" w:lineRule="auto"/>
              <w:rPr>
                <w:rFonts w:ascii="Times New Roman" w:eastAsia="Times New Roman" w:hAnsi="Times New Roman" w:cs="Times New Roman"/>
                <w:sz w:val="10"/>
                <w:szCs w:val="10"/>
              </w:rPr>
            </w:pPr>
            <w:r w:rsidRPr="00304692">
              <w:rPr>
                <w:rFonts w:ascii="Times New Roman" w:eastAsia="Times New Roman" w:hAnsi="Times New Roman" w:cs="Times New Roman"/>
                <w:b/>
                <w:bCs/>
                <w:sz w:val="10"/>
                <w:szCs w:val="10"/>
              </w:rPr>
              <w:t xml:space="preserve">В прямом направлении: </w:t>
            </w:r>
            <w:r w:rsidRPr="00304692">
              <w:rPr>
                <w:rFonts w:ascii="Times New Roman" w:eastAsia="Times New Roman" w:hAnsi="Times New Roman" w:cs="Times New Roman"/>
                <w:sz w:val="10"/>
                <w:szCs w:val="10"/>
              </w:rPr>
              <w:t xml:space="preserve">УЛ.АДМИРАЛТЕЙСКАЯ ПЛ.ОКТЯБРЬСКАЯ УЛ.ЭСПЛАНАДНАЯ УЛ.КОММУНИСТИЧЕСКАЯ УЛ.ЛЕНИНА УЛ.М.АЛЛАДЬИНА УЛ.СОВЕТСКАЯ УЛ.3-Я ИНТЕРНАЦИОНАЛЬНАЯ УЛ.НОГИНА  УЛ.С.ПЕРОВСКОЙ УЛ.НОВОВОСТОЧНАЯ  УЛ.Б.АЛЕКСЕЕВА УЛ.КУЛИКОВА                               </w:t>
            </w:r>
          </w:p>
        </w:tc>
        <w:tc>
          <w:tcPr>
            <w:tcW w:w="851" w:type="dxa"/>
            <w:tcBorders>
              <w:top w:val="single" w:sz="4" w:space="0" w:color="auto"/>
              <w:left w:val="nil"/>
              <w:bottom w:val="single" w:sz="4" w:space="0" w:color="auto"/>
              <w:right w:val="single" w:sz="4" w:space="0" w:color="auto"/>
            </w:tcBorders>
            <w:shd w:val="clear" w:color="auto" w:fill="auto"/>
            <w:vAlign w:val="center"/>
          </w:tcPr>
          <w:p w:rsidR="003A10AA" w:rsidRPr="00304692" w:rsidRDefault="003A10AA" w:rsidP="007216DB">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8,4</w:t>
            </w:r>
          </w:p>
        </w:tc>
        <w:tc>
          <w:tcPr>
            <w:tcW w:w="992" w:type="dxa"/>
            <w:vMerge w:val="restart"/>
            <w:tcBorders>
              <w:left w:val="nil"/>
              <w:right w:val="single" w:sz="4" w:space="0" w:color="auto"/>
            </w:tcBorders>
            <w:shd w:val="clear" w:color="auto" w:fill="auto"/>
            <w:vAlign w:val="center"/>
          </w:tcPr>
          <w:p w:rsidR="003A10AA" w:rsidRPr="00304692" w:rsidRDefault="003A10AA" w:rsidP="007216DB">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В установленных остановочных пунктах</w:t>
            </w:r>
          </w:p>
        </w:tc>
        <w:tc>
          <w:tcPr>
            <w:tcW w:w="850" w:type="dxa"/>
            <w:vMerge w:val="restart"/>
            <w:tcBorders>
              <w:left w:val="nil"/>
              <w:right w:val="single" w:sz="4" w:space="0" w:color="auto"/>
            </w:tcBorders>
            <w:shd w:val="clear" w:color="auto" w:fill="auto"/>
            <w:vAlign w:val="center"/>
          </w:tcPr>
          <w:p w:rsidR="003A10AA" w:rsidRPr="00304692" w:rsidRDefault="003A10AA" w:rsidP="007216DB">
            <w:pPr>
              <w:jc w:val="center"/>
            </w:pPr>
            <w:r w:rsidRPr="00304692">
              <w:rPr>
                <w:rFonts w:ascii="Times New Roman" w:eastAsia="Times New Roman" w:hAnsi="Times New Roman" w:cs="Times New Roman"/>
                <w:sz w:val="10"/>
                <w:szCs w:val="10"/>
              </w:rPr>
              <w:t>Регулярные перевозки по регулируемым тарифам</w:t>
            </w:r>
          </w:p>
        </w:tc>
        <w:tc>
          <w:tcPr>
            <w:tcW w:w="820" w:type="dxa"/>
            <w:vMerge w:val="restart"/>
            <w:tcBorders>
              <w:left w:val="nil"/>
              <w:right w:val="single" w:sz="4" w:space="0" w:color="auto"/>
            </w:tcBorders>
            <w:shd w:val="clear" w:color="auto" w:fill="auto"/>
            <w:vAlign w:val="center"/>
          </w:tcPr>
          <w:p w:rsidR="003A10AA" w:rsidRPr="00304692" w:rsidRDefault="003A10AA" w:rsidP="00BA58D1">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Автобусы                                  2 - МК</w:t>
            </w:r>
          </w:p>
        </w:tc>
        <w:tc>
          <w:tcPr>
            <w:tcW w:w="740" w:type="dxa"/>
            <w:vMerge w:val="restart"/>
            <w:tcBorders>
              <w:left w:val="nil"/>
              <w:right w:val="single" w:sz="4" w:space="0" w:color="auto"/>
            </w:tcBorders>
            <w:shd w:val="clear" w:color="auto" w:fill="auto"/>
            <w:vAlign w:val="center"/>
          </w:tcPr>
          <w:p w:rsidR="003A10AA" w:rsidRPr="00BC64C2" w:rsidRDefault="003A10AA" w:rsidP="009D68F9">
            <w:pPr>
              <w:spacing w:after="0" w:line="240" w:lineRule="auto"/>
              <w:jc w:val="center"/>
              <w:rPr>
                <w:rFonts w:ascii="Times New Roman" w:eastAsia="Times New Roman" w:hAnsi="Times New Roman" w:cs="Times New Roman"/>
                <w:sz w:val="10"/>
                <w:szCs w:val="10"/>
                <w:lang w:val="en-US"/>
              </w:rPr>
            </w:pPr>
            <w:r>
              <w:rPr>
                <w:rFonts w:ascii="Times New Roman" w:eastAsia="Times New Roman" w:hAnsi="Times New Roman" w:cs="Times New Roman"/>
                <w:sz w:val="10"/>
                <w:szCs w:val="10"/>
              </w:rPr>
              <w:t xml:space="preserve">Евро </w:t>
            </w:r>
            <w:r>
              <w:rPr>
                <w:rFonts w:ascii="Times New Roman" w:eastAsia="Times New Roman" w:hAnsi="Times New Roman" w:cs="Times New Roman"/>
                <w:sz w:val="10"/>
                <w:szCs w:val="10"/>
                <w:lang w:val="en-US"/>
              </w:rPr>
              <w:t>III</w:t>
            </w:r>
          </w:p>
        </w:tc>
        <w:tc>
          <w:tcPr>
            <w:tcW w:w="708" w:type="dxa"/>
            <w:vMerge w:val="restart"/>
            <w:tcBorders>
              <w:left w:val="nil"/>
              <w:right w:val="single" w:sz="4" w:space="0" w:color="auto"/>
            </w:tcBorders>
            <w:shd w:val="clear" w:color="auto" w:fill="auto"/>
            <w:vAlign w:val="center"/>
          </w:tcPr>
          <w:p w:rsidR="003A10AA" w:rsidRPr="00BC64C2" w:rsidRDefault="003A10AA" w:rsidP="009D68F9">
            <w:pPr>
              <w:spacing w:after="0" w:line="240" w:lineRule="auto"/>
              <w:jc w:val="center"/>
              <w:rPr>
                <w:rFonts w:ascii="Times New Roman" w:eastAsia="Times New Roman" w:hAnsi="Times New Roman" w:cs="Times New Roman"/>
                <w:sz w:val="10"/>
                <w:szCs w:val="10"/>
              </w:rPr>
            </w:pPr>
          </w:p>
        </w:tc>
        <w:tc>
          <w:tcPr>
            <w:tcW w:w="1985" w:type="dxa"/>
            <w:vMerge w:val="restart"/>
            <w:tcBorders>
              <w:left w:val="nil"/>
              <w:right w:val="nil"/>
            </w:tcBorders>
            <w:shd w:val="clear" w:color="auto" w:fill="auto"/>
            <w:vAlign w:val="center"/>
          </w:tcPr>
          <w:p w:rsidR="003A10AA" w:rsidRPr="00304692" w:rsidRDefault="003A10AA" w:rsidP="009D68F9">
            <w:pPr>
              <w:spacing w:after="0" w:line="240" w:lineRule="auto"/>
              <w:jc w:val="center"/>
              <w:rPr>
                <w:rFonts w:ascii="Times New Roman" w:eastAsia="Times New Roman" w:hAnsi="Times New Roman" w:cs="Times New Roman"/>
                <w:sz w:val="10"/>
                <w:szCs w:val="10"/>
              </w:rPr>
            </w:pPr>
          </w:p>
        </w:tc>
        <w:tc>
          <w:tcPr>
            <w:tcW w:w="709" w:type="dxa"/>
            <w:vMerge w:val="restart"/>
            <w:tcBorders>
              <w:left w:val="single" w:sz="4" w:space="0" w:color="auto"/>
              <w:right w:val="nil"/>
            </w:tcBorders>
            <w:shd w:val="clear" w:color="auto" w:fill="auto"/>
            <w:vAlign w:val="center"/>
          </w:tcPr>
          <w:p w:rsidR="003A10AA" w:rsidRPr="00304692" w:rsidRDefault="003A10AA" w:rsidP="00F83D66">
            <w:pPr>
              <w:spacing w:after="0" w:line="240" w:lineRule="auto"/>
              <w:jc w:val="center"/>
              <w:rPr>
                <w:rFonts w:ascii="Times New Roman" w:eastAsia="Times New Roman" w:hAnsi="Times New Roman" w:cs="Times New Roman"/>
                <w:sz w:val="10"/>
                <w:szCs w:val="10"/>
              </w:rPr>
            </w:pPr>
          </w:p>
        </w:tc>
        <w:tc>
          <w:tcPr>
            <w:tcW w:w="708" w:type="dxa"/>
            <w:vMerge w:val="restart"/>
            <w:tcBorders>
              <w:left w:val="single" w:sz="4" w:space="0" w:color="auto"/>
              <w:right w:val="single" w:sz="4" w:space="0" w:color="auto"/>
            </w:tcBorders>
            <w:shd w:val="clear" w:color="auto" w:fill="auto"/>
            <w:vAlign w:val="center"/>
          </w:tcPr>
          <w:p w:rsidR="003A10AA" w:rsidRPr="00304692" w:rsidRDefault="003A10AA" w:rsidP="00F83D66">
            <w:pPr>
              <w:spacing w:after="0" w:line="240" w:lineRule="auto"/>
              <w:jc w:val="center"/>
              <w:rPr>
                <w:rFonts w:ascii="Times New Roman" w:eastAsia="Times New Roman" w:hAnsi="Times New Roman" w:cs="Times New Roman"/>
                <w:sz w:val="10"/>
                <w:szCs w:val="10"/>
              </w:rPr>
            </w:pPr>
          </w:p>
        </w:tc>
      </w:tr>
      <w:tr w:rsidR="003A10AA" w:rsidRPr="00304692" w:rsidTr="00B33646">
        <w:trPr>
          <w:trHeight w:val="748"/>
        </w:trPr>
        <w:tc>
          <w:tcPr>
            <w:tcW w:w="851" w:type="dxa"/>
            <w:vMerge/>
            <w:tcBorders>
              <w:left w:val="single" w:sz="4" w:space="0" w:color="auto"/>
              <w:bottom w:val="single" w:sz="4" w:space="0" w:color="auto"/>
              <w:right w:val="single" w:sz="4" w:space="0" w:color="auto"/>
            </w:tcBorders>
            <w:shd w:val="clear" w:color="auto" w:fill="auto"/>
            <w:vAlign w:val="center"/>
          </w:tcPr>
          <w:p w:rsidR="003A10AA" w:rsidRPr="00304692" w:rsidRDefault="003A10AA" w:rsidP="00B33646">
            <w:pPr>
              <w:pStyle w:val="a5"/>
              <w:numPr>
                <w:ilvl w:val="0"/>
                <w:numId w:val="1"/>
              </w:numPr>
              <w:spacing w:after="0" w:line="240" w:lineRule="auto"/>
              <w:jc w:val="center"/>
              <w:rPr>
                <w:rFonts w:ascii="Times New Roman" w:eastAsia="Times New Roman" w:hAnsi="Times New Roman" w:cs="Times New Roman"/>
                <w:sz w:val="10"/>
                <w:szCs w:val="10"/>
              </w:rPr>
            </w:pPr>
          </w:p>
        </w:tc>
        <w:tc>
          <w:tcPr>
            <w:tcW w:w="567" w:type="dxa"/>
            <w:vMerge/>
            <w:tcBorders>
              <w:left w:val="nil"/>
              <w:bottom w:val="single" w:sz="4" w:space="0" w:color="auto"/>
              <w:right w:val="single" w:sz="4" w:space="0" w:color="auto"/>
            </w:tcBorders>
            <w:shd w:val="clear" w:color="auto" w:fill="auto"/>
            <w:vAlign w:val="center"/>
          </w:tcPr>
          <w:p w:rsidR="003A10AA" w:rsidRPr="00304692" w:rsidRDefault="003A10AA" w:rsidP="00BF61EF">
            <w:pPr>
              <w:spacing w:after="0" w:line="240" w:lineRule="auto"/>
              <w:jc w:val="center"/>
              <w:rPr>
                <w:rFonts w:ascii="Times New Roman" w:eastAsia="Times New Roman" w:hAnsi="Times New Roman" w:cs="Times New Roman"/>
                <w:sz w:val="10"/>
                <w:szCs w:val="10"/>
              </w:rPr>
            </w:pPr>
          </w:p>
        </w:tc>
        <w:tc>
          <w:tcPr>
            <w:tcW w:w="1843" w:type="dxa"/>
            <w:vMerge/>
            <w:tcBorders>
              <w:left w:val="nil"/>
              <w:bottom w:val="single" w:sz="4" w:space="0" w:color="auto"/>
              <w:right w:val="single" w:sz="4" w:space="0" w:color="auto"/>
            </w:tcBorders>
            <w:shd w:val="clear" w:color="auto" w:fill="auto"/>
            <w:vAlign w:val="center"/>
          </w:tcPr>
          <w:p w:rsidR="003A10AA" w:rsidRPr="00304692" w:rsidRDefault="003A10AA" w:rsidP="00BF61EF">
            <w:pPr>
              <w:spacing w:after="0" w:line="240" w:lineRule="auto"/>
              <w:jc w:val="center"/>
              <w:rPr>
                <w:rFonts w:ascii="Times New Roman" w:eastAsia="Times New Roman" w:hAnsi="Times New Roman" w:cs="Times New Roman"/>
                <w:sz w:val="10"/>
                <w:szCs w:val="10"/>
              </w:rPr>
            </w:pPr>
          </w:p>
        </w:tc>
        <w:tc>
          <w:tcPr>
            <w:tcW w:w="2693" w:type="dxa"/>
            <w:tcBorders>
              <w:top w:val="single" w:sz="4" w:space="0" w:color="auto"/>
              <w:left w:val="nil"/>
              <w:bottom w:val="single" w:sz="4" w:space="0" w:color="auto"/>
              <w:right w:val="single" w:sz="4" w:space="0" w:color="auto"/>
            </w:tcBorders>
            <w:shd w:val="clear" w:color="auto" w:fill="auto"/>
          </w:tcPr>
          <w:p w:rsidR="003A10AA" w:rsidRPr="00304692" w:rsidRDefault="003A10AA" w:rsidP="007216DB">
            <w:pPr>
              <w:spacing w:after="0" w:line="240" w:lineRule="auto"/>
              <w:rPr>
                <w:rFonts w:ascii="Times New Roman" w:eastAsia="Times New Roman" w:hAnsi="Times New Roman" w:cs="Times New Roman"/>
                <w:sz w:val="10"/>
                <w:szCs w:val="10"/>
              </w:rPr>
            </w:pPr>
          </w:p>
          <w:p w:rsidR="003A10AA" w:rsidRPr="00304692" w:rsidRDefault="003A10AA" w:rsidP="00BF61EF">
            <w:pPr>
              <w:spacing w:after="0" w:line="240" w:lineRule="auto"/>
              <w:rPr>
                <w:rFonts w:ascii="Times New Roman" w:eastAsia="Times New Roman" w:hAnsi="Times New Roman" w:cs="Times New Roman"/>
                <w:sz w:val="10"/>
                <w:szCs w:val="10"/>
              </w:rPr>
            </w:pPr>
            <w:r w:rsidRPr="00304692">
              <w:rPr>
                <w:rFonts w:ascii="Times New Roman" w:eastAsia="Times New Roman" w:hAnsi="Times New Roman" w:cs="Times New Roman"/>
                <w:b/>
                <w:bCs/>
                <w:sz w:val="10"/>
                <w:szCs w:val="10"/>
              </w:rPr>
              <w:t xml:space="preserve">В обратном направлении:  </w:t>
            </w:r>
            <w:r w:rsidRPr="00304692">
              <w:rPr>
                <w:rFonts w:ascii="Times New Roman" w:eastAsia="Times New Roman" w:hAnsi="Times New Roman" w:cs="Times New Roman"/>
                <w:sz w:val="10"/>
                <w:szCs w:val="10"/>
              </w:rPr>
              <w:t>"КУЛИКОВА, 15" "КУЛИКОВА, 50" "ТЦ ВОСТОЧНЫЙ" "ДЕТСКИЙ САД №128" "СТОМАТОЛОГИЧЕСКАЯ ПОЛИКЛИНИКА №3" "ТЦ АЙСБЕРГ" "ГРУЗИНСКАЯ" "КРАСНЫЙ МОСТ" "РЫНОК БОЛЬШИЕ ИСАДЫ" "СКВЕР КАСПИЙ" "ДРАМТЕАТР" "КИРОВА (ЛЕНИНА)" "ПЛ. ЛЕНИНА" "СКВЕР УЛЬЯНОВЫХ"</w:t>
            </w:r>
          </w:p>
        </w:tc>
        <w:tc>
          <w:tcPr>
            <w:tcW w:w="1701" w:type="dxa"/>
            <w:tcBorders>
              <w:top w:val="single" w:sz="4" w:space="0" w:color="auto"/>
              <w:left w:val="nil"/>
              <w:bottom w:val="single" w:sz="4" w:space="0" w:color="auto"/>
              <w:right w:val="single" w:sz="4" w:space="0" w:color="auto"/>
            </w:tcBorders>
            <w:shd w:val="clear" w:color="auto" w:fill="auto"/>
          </w:tcPr>
          <w:p w:rsidR="003A10AA" w:rsidRPr="00304692" w:rsidRDefault="003A10AA" w:rsidP="007216DB">
            <w:pPr>
              <w:spacing w:after="0" w:line="240" w:lineRule="auto"/>
              <w:rPr>
                <w:rFonts w:ascii="Times New Roman" w:eastAsia="Times New Roman" w:hAnsi="Times New Roman" w:cs="Times New Roman"/>
                <w:sz w:val="10"/>
                <w:szCs w:val="10"/>
              </w:rPr>
            </w:pPr>
          </w:p>
          <w:p w:rsidR="003A10AA" w:rsidRPr="00304692" w:rsidRDefault="003A10AA" w:rsidP="00150AEF">
            <w:pPr>
              <w:spacing w:after="0" w:line="240" w:lineRule="auto"/>
              <w:rPr>
                <w:rFonts w:ascii="Times New Roman" w:eastAsia="Times New Roman" w:hAnsi="Times New Roman" w:cs="Times New Roman"/>
                <w:sz w:val="10"/>
                <w:szCs w:val="10"/>
              </w:rPr>
            </w:pPr>
            <w:r w:rsidRPr="00304692">
              <w:rPr>
                <w:rFonts w:ascii="Times New Roman" w:eastAsia="Times New Roman" w:hAnsi="Times New Roman" w:cs="Times New Roman"/>
                <w:b/>
                <w:bCs/>
                <w:sz w:val="10"/>
                <w:szCs w:val="10"/>
              </w:rPr>
              <w:t xml:space="preserve">В обратном направлении: </w:t>
            </w:r>
            <w:r w:rsidRPr="00304692">
              <w:rPr>
                <w:rFonts w:ascii="Times New Roman" w:eastAsia="Times New Roman" w:hAnsi="Times New Roman" w:cs="Times New Roman"/>
                <w:sz w:val="10"/>
                <w:szCs w:val="10"/>
              </w:rPr>
              <w:t xml:space="preserve"> УЛ. КУЛИКОВА-15  УЛ.НОВОВОСТОЧНАЯ УЛ.С.ПЕРОВСКОЙ  УЛ.НОЗДРИНА УЛ.НОГИНА УЛ. ЧАЛАБЯНА УЛ.СОВЕТСКАЯ УЛ. М.АЛАДЬИНА УЛ.ЛЕНИНА ПЛ.ЛЕНИНА ПЛ.АДМИРАЛТЕЙСКАЯ</w:t>
            </w:r>
          </w:p>
        </w:tc>
        <w:tc>
          <w:tcPr>
            <w:tcW w:w="851" w:type="dxa"/>
            <w:tcBorders>
              <w:top w:val="single" w:sz="4" w:space="0" w:color="auto"/>
              <w:left w:val="nil"/>
              <w:bottom w:val="single" w:sz="4" w:space="0" w:color="auto"/>
              <w:right w:val="single" w:sz="4" w:space="0" w:color="auto"/>
            </w:tcBorders>
            <w:shd w:val="clear" w:color="auto" w:fill="auto"/>
            <w:vAlign w:val="center"/>
          </w:tcPr>
          <w:p w:rsidR="003A10AA" w:rsidRPr="00304692" w:rsidRDefault="003A10AA" w:rsidP="00F83D66">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8,4</w:t>
            </w:r>
          </w:p>
        </w:tc>
        <w:tc>
          <w:tcPr>
            <w:tcW w:w="992" w:type="dxa"/>
            <w:vMerge/>
            <w:tcBorders>
              <w:left w:val="nil"/>
              <w:bottom w:val="single" w:sz="4" w:space="0" w:color="auto"/>
              <w:right w:val="single" w:sz="4" w:space="0" w:color="auto"/>
            </w:tcBorders>
            <w:shd w:val="clear" w:color="auto" w:fill="auto"/>
            <w:vAlign w:val="center"/>
          </w:tcPr>
          <w:p w:rsidR="003A10AA" w:rsidRPr="00304692" w:rsidRDefault="003A10AA" w:rsidP="00F83D66">
            <w:pPr>
              <w:spacing w:after="0" w:line="240" w:lineRule="auto"/>
              <w:jc w:val="center"/>
              <w:rPr>
                <w:rFonts w:ascii="Times New Roman" w:eastAsia="Times New Roman" w:hAnsi="Times New Roman" w:cs="Times New Roman"/>
                <w:sz w:val="10"/>
                <w:szCs w:val="10"/>
              </w:rPr>
            </w:pPr>
          </w:p>
        </w:tc>
        <w:tc>
          <w:tcPr>
            <w:tcW w:w="850" w:type="dxa"/>
            <w:vMerge/>
            <w:tcBorders>
              <w:left w:val="nil"/>
              <w:bottom w:val="single" w:sz="4" w:space="0" w:color="auto"/>
              <w:right w:val="single" w:sz="4" w:space="0" w:color="auto"/>
            </w:tcBorders>
            <w:shd w:val="clear" w:color="auto" w:fill="auto"/>
            <w:vAlign w:val="center"/>
          </w:tcPr>
          <w:p w:rsidR="003A10AA" w:rsidRPr="00304692" w:rsidRDefault="003A10AA" w:rsidP="00F83D66">
            <w:pPr>
              <w:jc w:val="center"/>
              <w:rPr>
                <w:rFonts w:ascii="Times New Roman" w:eastAsia="Times New Roman" w:hAnsi="Times New Roman" w:cs="Times New Roman"/>
                <w:sz w:val="10"/>
                <w:szCs w:val="10"/>
              </w:rPr>
            </w:pPr>
          </w:p>
        </w:tc>
        <w:tc>
          <w:tcPr>
            <w:tcW w:w="820" w:type="dxa"/>
            <w:vMerge/>
            <w:tcBorders>
              <w:left w:val="nil"/>
              <w:bottom w:val="single" w:sz="4" w:space="0" w:color="auto"/>
              <w:right w:val="single" w:sz="4" w:space="0" w:color="auto"/>
            </w:tcBorders>
            <w:shd w:val="clear" w:color="auto" w:fill="auto"/>
            <w:vAlign w:val="center"/>
          </w:tcPr>
          <w:p w:rsidR="003A10AA" w:rsidRPr="00304692" w:rsidRDefault="003A10AA" w:rsidP="00F83D66">
            <w:pPr>
              <w:spacing w:after="0" w:line="240" w:lineRule="auto"/>
              <w:jc w:val="center"/>
              <w:rPr>
                <w:rFonts w:ascii="Times New Roman" w:eastAsia="Times New Roman" w:hAnsi="Times New Roman" w:cs="Times New Roman"/>
                <w:sz w:val="10"/>
                <w:szCs w:val="10"/>
              </w:rPr>
            </w:pPr>
          </w:p>
        </w:tc>
        <w:tc>
          <w:tcPr>
            <w:tcW w:w="740" w:type="dxa"/>
            <w:vMerge/>
            <w:tcBorders>
              <w:left w:val="nil"/>
              <w:bottom w:val="single" w:sz="4" w:space="0" w:color="auto"/>
              <w:right w:val="single" w:sz="4" w:space="0" w:color="auto"/>
            </w:tcBorders>
            <w:shd w:val="clear" w:color="auto" w:fill="auto"/>
            <w:vAlign w:val="center"/>
          </w:tcPr>
          <w:p w:rsidR="003A10AA" w:rsidRPr="00304692" w:rsidRDefault="003A10AA" w:rsidP="00F83D66">
            <w:pPr>
              <w:spacing w:after="0" w:line="240" w:lineRule="auto"/>
              <w:jc w:val="center"/>
              <w:rPr>
                <w:rFonts w:ascii="Times New Roman" w:eastAsia="Times New Roman" w:hAnsi="Times New Roman" w:cs="Times New Roman"/>
                <w:sz w:val="10"/>
                <w:szCs w:val="10"/>
              </w:rPr>
            </w:pPr>
          </w:p>
        </w:tc>
        <w:tc>
          <w:tcPr>
            <w:tcW w:w="708" w:type="dxa"/>
            <w:vMerge/>
            <w:tcBorders>
              <w:left w:val="nil"/>
              <w:bottom w:val="single" w:sz="4" w:space="0" w:color="auto"/>
              <w:right w:val="single" w:sz="4" w:space="0" w:color="auto"/>
            </w:tcBorders>
            <w:shd w:val="clear" w:color="auto" w:fill="auto"/>
            <w:vAlign w:val="center"/>
          </w:tcPr>
          <w:p w:rsidR="003A10AA" w:rsidRPr="00304692" w:rsidRDefault="003A10AA" w:rsidP="00F83D66">
            <w:pPr>
              <w:spacing w:after="0" w:line="240" w:lineRule="auto"/>
              <w:jc w:val="center"/>
              <w:rPr>
                <w:rFonts w:ascii="Times New Roman" w:eastAsia="Times New Roman" w:hAnsi="Times New Roman" w:cs="Times New Roman"/>
                <w:sz w:val="10"/>
                <w:szCs w:val="10"/>
              </w:rPr>
            </w:pPr>
          </w:p>
        </w:tc>
        <w:tc>
          <w:tcPr>
            <w:tcW w:w="1985" w:type="dxa"/>
            <w:vMerge/>
            <w:tcBorders>
              <w:left w:val="nil"/>
              <w:bottom w:val="single" w:sz="4" w:space="0" w:color="auto"/>
              <w:right w:val="nil"/>
            </w:tcBorders>
            <w:shd w:val="clear" w:color="auto" w:fill="auto"/>
            <w:vAlign w:val="center"/>
          </w:tcPr>
          <w:p w:rsidR="003A10AA" w:rsidRPr="00304692" w:rsidRDefault="003A10AA" w:rsidP="00F83D66">
            <w:pPr>
              <w:spacing w:after="0" w:line="240" w:lineRule="auto"/>
              <w:jc w:val="center"/>
              <w:rPr>
                <w:rFonts w:ascii="Times New Roman" w:eastAsia="Times New Roman" w:hAnsi="Times New Roman" w:cs="Times New Roman"/>
                <w:sz w:val="10"/>
                <w:szCs w:val="10"/>
              </w:rPr>
            </w:pPr>
          </w:p>
        </w:tc>
        <w:tc>
          <w:tcPr>
            <w:tcW w:w="709" w:type="dxa"/>
            <w:vMerge/>
            <w:tcBorders>
              <w:left w:val="single" w:sz="4" w:space="0" w:color="auto"/>
              <w:bottom w:val="single" w:sz="4" w:space="0" w:color="auto"/>
              <w:right w:val="nil"/>
            </w:tcBorders>
            <w:shd w:val="clear" w:color="auto" w:fill="auto"/>
            <w:vAlign w:val="center"/>
          </w:tcPr>
          <w:p w:rsidR="003A10AA" w:rsidRPr="00304692" w:rsidRDefault="003A10AA" w:rsidP="00F83D66">
            <w:pPr>
              <w:spacing w:after="0" w:line="240" w:lineRule="auto"/>
              <w:jc w:val="center"/>
              <w:rPr>
                <w:rFonts w:ascii="Times New Roman" w:eastAsia="Times New Roman" w:hAnsi="Times New Roman" w:cs="Times New Roman"/>
                <w:sz w:val="10"/>
                <w:szCs w:val="10"/>
              </w:rPr>
            </w:pPr>
          </w:p>
        </w:tc>
        <w:tc>
          <w:tcPr>
            <w:tcW w:w="708" w:type="dxa"/>
            <w:vMerge/>
            <w:tcBorders>
              <w:left w:val="single" w:sz="4" w:space="0" w:color="auto"/>
              <w:bottom w:val="single" w:sz="4" w:space="0" w:color="auto"/>
              <w:right w:val="single" w:sz="4" w:space="0" w:color="auto"/>
            </w:tcBorders>
            <w:shd w:val="clear" w:color="auto" w:fill="auto"/>
            <w:vAlign w:val="center"/>
          </w:tcPr>
          <w:p w:rsidR="003A10AA" w:rsidRPr="00304692" w:rsidRDefault="003A10AA" w:rsidP="00F83D66">
            <w:pPr>
              <w:spacing w:after="0" w:line="240" w:lineRule="auto"/>
              <w:jc w:val="center"/>
              <w:rPr>
                <w:rFonts w:ascii="Times New Roman" w:eastAsia="Times New Roman" w:hAnsi="Times New Roman" w:cs="Times New Roman"/>
                <w:sz w:val="10"/>
                <w:szCs w:val="10"/>
              </w:rPr>
            </w:pPr>
          </w:p>
        </w:tc>
      </w:tr>
      <w:tr w:rsidR="003A10AA" w:rsidRPr="00304692" w:rsidTr="00DD1E1C">
        <w:trPr>
          <w:trHeight w:val="834"/>
        </w:trPr>
        <w:tc>
          <w:tcPr>
            <w:tcW w:w="851" w:type="dxa"/>
            <w:tcBorders>
              <w:top w:val="single" w:sz="4" w:space="0" w:color="auto"/>
              <w:left w:val="single" w:sz="4" w:space="0" w:color="auto"/>
              <w:bottom w:val="single" w:sz="4" w:space="0" w:color="auto"/>
              <w:right w:val="single" w:sz="4" w:space="0" w:color="auto"/>
            </w:tcBorders>
            <w:shd w:val="clear" w:color="auto" w:fill="auto"/>
            <w:vAlign w:val="center"/>
          </w:tcPr>
          <w:p w:rsidR="003A10AA" w:rsidRPr="00304692" w:rsidRDefault="003A10AA" w:rsidP="00B33646">
            <w:pPr>
              <w:pStyle w:val="a5"/>
              <w:numPr>
                <w:ilvl w:val="0"/>
                <w:numId w:val="1"/>
              </w:numPr>
              <w:spacing w:after="0" w:line="240" w:lineRule="auto"/>
              <w:jc w:val="center"/>
              <w:rPr>
                <w:rFonts w:ascii="Times New Roman" w:eastAsia="Times New Roman" w:hAnsi="Times New Roman" w:cs="Times New Roman"/>
                <w:sz w:val="10"/>
                <w:szCs w:val="10"/>
              </w:rPr>
            </w:pPr>
          </w:p>
        </w:tc>
        <w:tc>
          <w:tcPr>
            <w:tcW w:w="567" w:type="dxa"/>
            <w:tcBorders>
              <w:top w:val="single" w:sz="4" w:space="0" w:color="auto"/>
              <w:left w:val="nil"/>
              <w:bottom w:val="single" w:sz="4" w:space="0" w:color="auto"/>
              <w:right w:val="single" w:sz="4" w:space="0" w:color="auto"/>
            </w:tcBorders>
            <w:shd w:val="clear" w:color="auto" w:fill="auto"/>
            <w:vAlign w:val="center"/>
            <w:hideMark/>
          </w:tcPr>
          <w:p w:rsidR="003A10AA" w:rsidRPr="00304692" w:rsidRDefault="003A10AA" w:rsidP="00BF61EF">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33с</w:t>
            </w:r>
          </w:p>
        </w:tc>
        <w:tc>
          <w:tcPr>
            <w:tcW w:w="1843" w:type="dxa"/>
            <w:tcBorders>
              <w:top w:val="single" w:sz="4" w:space="0" w:color="auto"/>
              <w:left w:val="nil"/>
              <w:bottom w:val="single" w:sz="4" w:space="0" w:color="auto"/>
              <w:right w:val="single" w:sz="4" w:space="0" w:color="auto"/>
            </w:tcBorders>
            <w:shd w:val="clear" w:color="auto" w:fill="auto"/>
            <w:vAlign w:val="center"/>
            <w:hideMark/>
          </w:tcPr>
          <w:p w:rsidR="003A10AA" w:rsidRPr="00304692" w:rsidRDefault="003A10AA" w:rsidP="00BF61EF">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ПЛ. ОКТЯБРЬСКАЯ - УЛИЦА КУЛИКОВА,15</w:t>
            </w:r>
          </w:p>
        </w:tc>
        <w:tc>
          <w:tcPr>
            <w:tcW w:w="2693" w:type="dxa"/>
            <w:tcBorders>
              <w:top w:val="single" w:sz="4" w:space="0" w:color="auto"/>
              <w:left w:val="nil"/>
              <w:bottom w:val="single" w:sz="4" w:space="0" w:color="auto"/>
              <w:right w:val="single" w:sz="4" w:space="0" w:color="auto"/>
            </w:tcBorders>
            <w:shd w:val="clear" w:color="auto" w:fill="auto"/>
            <w:hideMark/>
          </w:tcPr>
          <w:p w:rsidR="003A10AA" w:rsidRPr="00304692" w:rsidRDefault="003A10AA" w:rsidP="00BF61EF">
            <w:pPr>
              <w:spacing w:after="0" w:line="240" w:lineRule="auto"/>
              <w:rPr>
                <w:rFonts w:ascii="Times New Roman" w:eastAsia="Times New Roman" w:hAnsi="Times New Roman" w:cs="Times New Roman"/>
                <w:sz w:val="10"/>
                <w:szCs w:val="10"/>
              </w:rPr>
            </w:pPr>
          </w:p>
        </w:tc>
        <w:tc>
          <w:tcPr>
            <w:tcW w:w="1701" w:type="dxa"/>
            <w:tcBorders>
              <w:top w:val="single" w:sz="4" w:space="0" w:color="auto"/>
              <w:left w:val="nil"/>
              <w:bottom w:val="single" w:sz="4" w:space="0" w:color="auto"/>
              <w:right w:val="single" w:sz="4" w:space="0" w:color="auto"/>
            </w:tcBorders>
            <w:shd w:val="clear" w:color="auto" w:fill="auto"/>
            <w:hideMark/>
          </w:tcPr>
          <w:p w:rsidR="003A10AA" w:rsidRPr="00304692" w:rsidRDefault="003A10AA" w:rsidP="00150AEF">
            <w:pPr>
              <w:spacing w:after="0" w:line="240" w:lineRule="auto"/>
              <w:rPr>
                <w:rFonts w:ascii="Times New Roman" w:eastAsia="Times New Roman" w:hAnsi="Times New Roman" w:cs="Times New Roman"/>
                <w:sz w:val="10"/>
                <w:szCs w:val="10"/>
              </w:rPr>
            </w:pPr>
          </w:p>
        </w:tc>
        <w:tc>
          <w:tcPr>
            <w:tcW w:w="851" w:type="dxa"/>
            <w:tcBorders>
              <w:top w:val="single" w:sz="4" w:space="0" w:color="auto"/>
              <w:left w:val="nil"/>
              <w:bottom w:val="single" w:sz="4" w:space="0" w:color="auto"/>
              <w:right w:val="single" w:sz="4" w:space="0" w:color="auto"/>
            </w:tcBorders>
            <w:shd w:val="clear" w:color="auto" w:fill="auto"/>
            <w:vAlign w:val="center"/>
            <w:hideMark/>
          </w:tcPr>
          <w:p w:rsidR="003A10AA" w:rsidRPr="00304692" w:rsidRDefault="003A10AA" w:rsidP="00F83D66">
            <w:pPr>
              <w:spacing w:after="0" w:line="240" w:lineRule="auto"/>
              <w:jc w:val="center"/>
              <w:rPr>
                <w:rFonts w:ascii="Times New Roman" w:eastAsia="Times New Roman" w:hAnsi="Times New Roman" w:cs="Times New Roman"/>
                <w:sz w:val="10"/>
                <w:szCs w:val="10"/>
              </w:rPr>
            </w:pPr>
          </w:p>
        </w:tc>
        <w:tc>
          <w:tcPr>
            <w:tcW w:w="992" w:type="dxa"/>
            <w:tcBorders>
              <w:top w:val="single" w:sz="4" w:space="0" w:color="auto"/>
              <w:left w:val="nil"/>
              <w:bottom w:val="single" w:sz="4" w:space="0" w:color="auto"/>
              <w:right w:val="single" w:sz="4" w:space="0" w:color="auto"/>
            </w:tcBorders>
            <w:shd w:val="clear" w:color="auto" w:fill="auto"/>
            <w:vAlign w:val="center"/>
            <w:hideMark/>
          </w:tcPr>
          <w:p w:rsidR="003A10AA" w:rsidRPr="00304692" w:rsidRDefault="003A10AA" w:rsidP="00F83D66">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В установленных остановочных пунктах</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3A10AA" w:rsidRPr="00304692" w:rsidRDefault="003A10AA" w:rsidP="00F83D66">
            <w:pPr>
              <w:jc w:val="center"/>
            </w:pPr>
            <w:r w:rsidRPr="00304692">
              <w:rPr>
                <w:rFonts w:ascii="Times New Roman" w:eastAsia="Times New Roman" w:hAnsi="Times New Roman" w:cs="Times New Roman"/>
                <w:sz w:val="10"/>
                <w:szCs w:val="10"/>
              </w:rPr>
              <w:t>Регулярные перевозки по регулируемым тарифам</w:t>
            </w:r>
          </w:p>
        </w:tc>
        <w:tc>
          <w:tcPr>
            <w:tcW w:w="820" w:type="dxa"/>
            <w:tcBorders>
              <w:top w:val="single" w:sz="4" w:space="0" w:color="auto"/>
              <w:left w:val="nil"/>
              <w:bottom w:val="single" w:sz="4" w:space="0" w:color="auto"/>
              <w:right w:val="single" w:sz="4" w:space="0" w:color="auto"/>
            </w:tcBorders>
            <w:shd w:val="clear" w:color="auto" w:fill="auto"/>
            <w:vAlign w:val="center"/>
          </w:tcPr>
          <w:p w:rsidR="003A10AA" w:rsidRPr="00304692" w:rsidRDefault="003A10AA" w:rsidP="00F83D66">
            <w:pPr>
              <w:spacing w:after="0" w:line="240" w:lineRule="auto"/>
              <w:jc w:val="center"/>
              <w:rPr>
                <w:rFonts w:ascii="Times New Roman" w:eastAsia="Times New Roman" w:hAnsi="Times New Roman" w:cs="Times New Roman"/>
                <w:sz w:val="10"/>
                <w:szCs w:val="10"/>
              </w:rPr>
            </w:pPr>
          </w:p>
        </w:tc>
        <w:tc>
          <w:tcPr>
            <w:tcW w:w="740" w:type="dxa"/>
            <w:tcBorders>
              <w:top w:val="single" w:sz="4" w:space="0" w:color="auto"/>
              <w:left w:val="nil"/>
              <w:bottom w:val="single" w:sz="4" w:space="0" w:color="auto"/>
              <w:right w:val="single" w:sz="4" w:space="0" w:color="auto"/>
            </w:tcBorders>
            <w:shd w:val="clear" w:color="auto" w:fill="auto"/>
            <w:vAlign w:val="center"/>
          </w:tcPr>
          <w:p w:rsidR="003A10AA" w:rsidRPr="00304692" w:rsidRDefault="003A10AA" w:rsidP="00F83D66">
            <w:pPr>
              <w:spacing w:after="0" w:line="240" w:lineRule="auto"/>
              <w:jc w:val="center"/>
              <w:rPr>
                <w:rFonts w:ascii="Times New Roman" w:eastAsia="Times New Roman" w:hAnsi="Times New Roman" w:cs="Times New Roman"/>
                <w:sz w:val="10"/>
                <w:szCs w:val="10"/>
              </w:rPr>
            </w:pPr>
          </w:p>
        </w:tc>
        <w:tc>
          <w:tcPr>
            <w:tcW w:w="708" w:type="dxa"/>
            <w:tcBorders>
              <w:top w:val="single" w:sz="4" w:space="0" w:color="auto"/>
              <w:left w:val="nil"/>
              <w:bottom w:val="single" w:sz="4" w:space="0" w:color="auto"/>
              <w:right w:val="single" w:sz="4" w:space="0" w:color="auto"/>
            </w:tcBorders>
            <w:shd w:val="clear" w:color="auto" w:fill="auto"/>
            <w:vAlign w:val="center"/>
          </w:tcPr>
          <w:p w:rsidR="003A10AA" w:rsidRPr="00304692" w:rsidRDefault="003A10AA" w:rsidP="00F83D66">
            <w:pPr>
              <w:spacing w:after="0" w:line="240" w:lineRule="auto"/>
              <w:jc w:val="center"/>
              <w:rPr>
                <w:rFonts w:ascii="Times New Roman" w:eastAsia="Times New Roman" w:hAnsi="Times New Roman" w:cs="Times New Roman"/>
                <w:sz w:val="10"/>
                <w:szCs w:val="10"/>
              </w:rPr>
            </w:pPr>
          </w:p>
        </w:tc>
        <w:tc>
          <w:tcPr>
            <w:tcW w:w="1985" w:type="dxa"/>
            <w:tcBorders>
              <w:top w:val="single" w:sz="4" w:space="0" w:color="auto"/>
              <w:left w:val="nil"/>
              <w:bottom w:val="single" w:sz="4" w:space="0" w:color="auto"/>
              <w:right w:val="nil"/>
            </w:tcBorders>
            <w:shd w:val="clear" w:color="auto" w:fill="auto"/>
            <w:vAlign w:val="center"/>
            <w:hideMark/>
          </w:tcPr>
          <w:p w:rsidR="003A10AA" w:rsidRPr="00304692" w:rsidRDefault="003A10AA" w:rsidP="00F83D66">
            <w:pPr>
              <w:spacing w:after="0" w:line="240" w:lineRule="auto"/>
              <w:jc w:val="center"/>
              <w:rPr>
                <w:rFonts w:ascii="Times New Roman" w:eastAsia="Times New Roman" w:hAnsi="Times New Roman" w:cs="Times New Roman"/>
                <w:sz w:val="10"/>
                <w:szCs w:val="10"/>
              </w:rPr>
            </w:pPr>
          </w:p>
        </w:tc>
        <w:tc>
          <w:tcPr>
            <w:tcW w:w="709" w:type="dxa"/>
            <w:tcBorders>
              <w:top w:val="single" w:sz="4" w:space="0" w:color="auto"/>
              <w:left w:val="single" w:sz="4" w:space="0" w:color="auto"/>
              <w:bottom w:val="single" w:sz="4" w:space="0" w:color="auto"/>
              <w:right w:val="nil"/>
            </w:tcBorders>
            <w:shd w:val="clear" w:color="auto" w:fill="auto"/>
            <w:vAlign w:val="center"/>
            <w:hideMark/>
          </w:tcPr>
          <w:p w:rsidR="003A10AA" w:rsidRPr="00304692" w:rsidRDefault="003A10AA" w:rsidP="00F83D66">
            <w:pPr>
              <w:spacing w:after="0" w:line="240" w:lineRule="auto"/>
              <w:jc w:val="center"/>
              <w:rPr>
                <w:rFonts w:ascii="Times New Roman" w:eastAsia="Times New Roman" w:hAnsi="Times New Roman" w:cs="Times New Roman"/>
                <w:sz w:val="10"/>
                <w:szCs w:val="10"/>
              </w:rPr>
            </w:pPr>
          </w:p>
        </w:tc>
        <w:tc>
          <w:tcPr>
            <w:tcW w:w="708" w:type="dxa"/>
            <w:tcBorders>
              <w:top w:val="single" w:sz="4" w:space="0" w:color="auto"/>
              <w:left w:val="single" w:sz="4" w:space="0" w:color="auto"/>
              <w:bottom w:val="single" w:sz="4" w:space="0" w:color="auto"/>
              <w:right w:val="single" w:sz="4" w:space="0" w:color="auto"/>
            </w:tcBorders>
            <w:shd w:val="clear" w:color="auto" w:fill="auto"/>
            <w:vAlign w:val="center"/>
          </w:tcPr>
          <w:p w:rsidR="003A10AA" w:rsidRPr="00304692" w:rsidRDefault="003A10AA" w:rsidP="00F83D66">
            <w:pPr>
              <w:spacing w:after="0" w:line="240" w:lineRule="auto"/>
              <w:jc w:val="center"/>
              <w:rPr>
                <w:rFonts w:ascii="Times New Roman" w:eastAsia="Times New Roman" w:hAnsi="Times New Roman" w:cs="Times New Roman"/>
                <w:sz w:val="10"/>
                <w:szCs w:val="10"/>
              </w:rPr>
            </w:pPr>
          </w:p>
        </w:tc>
      </w:tr>
      <w:tr w:rsidR="003A10AA" w:rsidRPr="00304692" w:rsidTr="00DD1E1C">
        <w:trPr>
          <w:trHeight w:val="1384"/>
        </w:trPr>
        <w:tc>
          <w:tcPr>
            <w:tcW w:w="851" w:type="dxa"/>
            <w:vMerge w:val="restart"/>
            <w:tcBorders>
              <w:top w:val="single" w:sz="4" w:space="0" w:color="auto"/>
              <w:left w:val="single" w:sz="4" w:space="0" w:color="auto"/>
              <w:right w:val="single" w:sz="4" w:space="0" w:color="auto"/>
            </w:tcBorders>
            <w:shd w:val="clear" w:color="auto" w:fill="auto"/>
            <w:vAlign w:val="center"/>
          </w:tcPr>
          <w:p w:rsidR="003A10AA" w:rsidRPr="00304692" w:rsidRDefault="003A10AA" w:rsidP="00B33646">
            <w:pPr>
              <w:pStyle w:val="a5"/>
              <w:numPr>
                <w:ilvl w:val="0"/>
                <w:numId w:val="1"/>
              </w:numPr>
              <w:spacing w:after="0" w:line="240" w:lineRule="auto"/>
              <w:jc w:val="center"/>
              <w:rPr>
                <w:rFonts w:ascii="Times New Roman" w:eastAsia="Times New Roman" w:hAnsi="Times New Roman" w:cs="Times New Roman"/>
                <w:sz w:val="10"/>
                <w:szCs w:val="10"/>
              </w:rPr>
            </w:pPr>
          </w:p>
        </w:tc>
        <w:tc>
          <w:tcPr>
            <w:tcW w:w="567" w:type="dxa"/>
            <w:vMerge w:val="restart"/>
            <w:tcBorders>
              <w:top w:val="single" w:sz="4" w:space="0" w:color="auto"/>
              <w:left w:val="nil"/>
              <w:right w:val="single" w:sz="4" w:space="0" w:color="auto"/>
            </w:tcBorders>
            <w:shd w:val="clear" w:color="auto" w:fill="auto"/>
            <w:vAlign w:val="center"/>
            <w:hideMark/>
          </w:tcPr>
          <w:p w:rsidR="003A10AA" w:rsidRPr="00304692" w:rsidRDefault="003A10AA" w:rsidP="00190736">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33ск</w:t>
            </w:r>
          </w:p>
        </w:tc>
        <w:tc>
          <w:tcPr>
            <w:tcW w:w="1843" w:type="dxa"/>
            <w:vMerge w:val="restart"/>
            <w:tcBorders>
              <w:top w:val="single" w:sz="4" w:space="0" w:color="auto"/>
              <w:left w:val="nil"/>
              <w:right w:val="single" w:sz="4" w:space="0" w:color="auto"/>
            </w:tcBorders>
            <w:shd w:val="clear" w:color="auto" w:fill="auto"/>
            <w:vAlign w:val="center"/>
            <w:hideMark/>
          </w:tcPr>
          <w:p w:rsidR="003A10AA" w:rsidRPr="00304692" w:rsidRDefault="003A10AA" w:rsidP="00190736">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УЛИЦА КУЛИКОВА-71-ПЛОЩАДЬ ОКТЯБРЬСКАЯ</w:t>
            </w:r>
          </w:p>
        </w:tc>
        <w:tc>
          <w:tcPr>
            <w:tcW w:w="2693" w:type="dxa"/>
            <w:tcBorders>
              <w:top w:val="single" w:sz="4" w:space="0" w:color="auto"/>
              <w:left w:val="nil"/>
              <w:bottom w:val="single" w:sz="4" w:space="0" w:color="auto"/>
              <w:right w:val="single" w:sz="4" w:space="0" w:color="auto"/>
            </w:tcBorders>
            <w:shd w:val="clear" w:color="auto" w:fill="auto"/>
            <w:hideMark/>
          </w:tcPr>
          <w:p w:rsidR="003A10AA" w:rsidRPr="00304692" w:rsidRDefault="003A10AA" w:rsidP="00190736">
            <w:pPr>
              <w:spacing w:after="0" w:line="240" w:lineRule="auto"/>
              <w:rPr>
                <w:rFonts w:ascii="Times New Roman" w:eastAsia="Times New Roman" w:hAnsi="Times New Roman" w:cs="Times New Roman"/>
                <w:sz w:val="10"/>
                <w:szCs w:val="10"/>
              </w:rPr>
            </w:pPr>
            <w:r w:rsidRPr="00304692">
              <w:rPr>
                <w:rFonts w:ascii="Times New Roman" w:eastAsia="Times New Roman" w:hAnsi="Times New Roman" w:cs="Times New Roman"/>
                <w:b/>
                <w:bCs/>
                <w:sz w:val="10"/>
                <w:szCs w:val="10"/>
              </w:rPr>
              <w:t xml:space="preserve">В прямом направлении: </w:t>
            </w:r>
            <w:r w:rsidRPr="00304692">
              <w:rPr>
                <w:rFonts w:ascii="Times New Roman" w:eastAsia="Times New Roman" w:hAnsi="Times New Roman" w:cs="Times New Roman"/>
                <w:sz w:val="10"/>
                <w:szCs w:val="10"/>
              </w:rPr>
              <w:t xml:space="preserve">"СКВЕР УЛЬЯНОВЫХ" "БИБЛИОТЕКА ИМ.КРУПСКОЙ" "БАШНЯ" "ЦЕНТРАЛЬНАЯ АПТЕКА" "ДРАМТЕАТР" "СКВЕР КАСПИЙ" "РЫНОК БОЛЬШИЕ ИСАДЫ" "УЛ. ГРУЗИНСКАЯ" "ТЦ АЛЕКСАНДРИЯ" "СТОМАТОЛОГИЧЕСКАЯ ПОЛИКЛИНИКА №3" "ДЕТСКИЙ САД №128" "ТЦ ВОСТОЧНЫЙ" "КУЛИКОВА , 50" "УФМС ПО АСТРАХАНСКОЙ ОБЛАСТИ"                     </w:t>
            </w:r>
          </w:p>
          <w:p w:rsidR="003A10AA" w:rsidRPr="00304692" w:rsidRDefault="003A10AA" w:rsidP="00190736">
            <w:pPr>
              <w:spacing w:after="0" w:line="240" w:lineRule="auto"/>
              <w:rPr>
                <w:rFonts w:ascii="Times New Roman" w:eastAsia="Times New Roman" w:hAnsi="Times New Roman" w:cs="Times New Roman"/>
                <w:sz w:val="10"/>
                <w:szCs w:val="10"/>
              </w:rPr>
            </w:pPr>
          </w:p>
          <w:p w:rsidR="003A10AA" w:rsidRPr="00304692" w:rsidRDefault="003A10AA" w:rsidP="00190736">
            <w:pPr>
              <w:spacing w:after="0" w:line="240" w:lineRule="auto"/>
              <w:rPr>
                <w:rFonts w:ascii="Times New Roman" w:eastAsia="Times New Roman" w:hAnsi="Times New Roman" w:cs="Times New Roman"/>
                <w:sz w:val="10"/>
                <w:szCs w:val="10"/>
              </w:rPr>
            </w:pPr>
          </w:p>
          <w:p w:rsidR="003A10AA" w:rsidRPr="00304692" w:rsidRDefault="003A10AA" w:rsidP="00190736">
            <w:pPr>
              <w:spacing w:after="0" w:line="240" w:lineRule="auto"/>
              <w:rPr>
                <w:rFonts w:ascii="Times New Roman" w:eastAsia="Times New Roman" w:hAnsi="Times New Roman" w:cs="Times New Roman"/>
                <w:sz w:val="10"/>
                <w:szCs w:val="10"/>
              </w:rPr>
            </w:pPr>
          </w:p>
        </w:tc>
        <w:tc>
          <w:tcPr>
            <w:tcW w:w="1701" w:type="dxa"/>
            <w:tcBorders>
              <w:top w:val="single" w:sz="4" w:space="0" w:color="auto"/>
              <w:left w:val="nil"/>
              <w:bottom w:val="single" w:sz="4" w:space="0" w:color="auto"/>
              <w:right w:val="single" w:sz="4" w:space="0" w:color="auto"/>
            </w:tcBorders>
            <w:shd w:val="clear" w:color="auto" w:fill="auto"/>
            <w:hideMark/>
          </w:tcPr>
          <w:p w:rsidR="003A10AA" w:rsidRPr="00304692" w:rsidRDefault="003A10AA" w:rsidP="00190736">
            <w:pPr>
              <w:spacing w:after="0" w:line="240" w:lineRule="auto"/>
              <w:rPr>
                <w:rFonts w:ascii="Times New Roman" w:eastAsia="Times New Roman" w:hAnsi="Times New Roman" w:cs="Times New Roman"/>
                <w:sz w:val="10"/>
                <w:szCs w:val="10"/>
              </w:rPr>
            </w:pPr>
            <w:r w:rsidRPr="00304692">
              <w:rPr>
                <w:rFonts w:ascii="Times New Roman" w:eastAsia="Times New Roman" w:hAnsi="Times New Roman" w:cs="Times New Roman"/>
                <w:b/>
                <w:bCs/>
                <w:sz w:val="10"/>
                <w:szCs w:val="10"/>
              </w:rPr>
              <w:t>В прямом направлении:</w:t>
            </w:r>
          </w:p>
          <w:p w:rsidR="003A10AA" w:rsidRPr="00304692" w:rsidRDefault="003A10AA" w:rsidP="00190736">
            <w:pPr>
              <w:spacing w:after="0" w:line="240" w:lineRule="auto"/>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УЛ</w:t>
            </w:r>
            <w:r w:rsidRPr="00304692">
              <w:rPr>
                <w:rFonts w:ascii="Times New Roman" w:eastAsia="Times New Roman" w:hAnsi="Times New Roman" w:cs="Times New Roman"/>
                <w:b/>
                <w:bCs/>
                <w:sz w:val="10"/>
                <w:szCs w:val="10"/>
              </w:rPr>
              <w:t>.</w:t>
            </w:r>
            <w:r w:rsidRPr="00304692">
              <w:rPr>
                <w:rFonts w:ascii="Times New Roman" w:eastAsia="Times New Roman" w:hAnsi="Times New Roman" w:cs="Times New Roman"/>
                <w:sz w:val="10"/>
                <w:szCs w:val="10"/>
              </w:rPr>
              <w:t>АДМИРАЛТЕЙСКАЯОКТЯБРЬСКАЯ  ЭСПЛАНАДНАЯ  УЛ.КОММУНИСТИЧЕСКАЯ УЛ.ЛЕНИНА УЛ.М.АЛЛАДЬИНА УЛ.СОВЕТСКАЯ УЛ.3-Я ИНТЕРНАЦИОНАЛЬНАЯ УЛ.НОГИНА  УЛ.С.ПЕРОВСКОЙ УЛ.НОВОВОСТОЧНАЯ УЛ.КУЛИКОВА-71</w:t>
            </w:r>
          </w:p>
        </w:tc>
        <w:tc>
          <w:tcPr>
            <w:tcW w:w="851" w:type="dxa"/>
            <w:tcBorders>
              <w:top w:val="single" w:sz="4" w:space="0" w:color="auto"/>
              <w:left w:val="nil"/>
              <w:bottom w:val="single" w:sz="4" w:space="0" w:color="auto"/>
              <w:right w:val="single" w:sz="4" w:space="0" w:color="auto"/>
            </w:tcBorders>
            <w:shd w:val="clear" w:color="auto" w:fill="auto"/>
            <w:vAlign w:val="center"/>
            <w:hideMark/>
          </w:tcPr>
          <w:p w:rsidR="003A10AA" w:rsidRPr="00304692" w:rsidRDefault="003A10AA" w:rsidP="00F83D66">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8,4</w:t>
            </w:r>
          </w:p>
        </w:tc>
        <w:tc>
          <w:tcPr>
            <w:tcW w:w="992" w:type="dxa"/>
            <w:vMerge w:val="restart"/>
            <w:tcBorders>
              <w:top w:val="single" w:sz="4" w:space="0" w:color="auto"/>
              <w:left w:val="nil"/>
              <w:right w:val="single" w:sz="4" w:space="0" w:color="auto"/>
            </w:tcBorders>
            <w:shd w:val="clear" w:color="auto" w:fill="auto"/>
            <w:vAlign w:val="center"/>
            <w:hideMark/>
          </w:tcPr>
          <w:p w:rsidR="003A10AA" w:rsidRPr="00304692" w:rsidRDefault="003A10AA" w:rsidP="00F83D66">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В установленных остановочных пунктах</w:t>
            </w:r>
          </w:p>
        </w:tc>
        <w:tc>
          <w:tcPr>
            <w:tcW w:w="850" w:type="dxa"/>
            <w:vMerge w:val="restart"/>
            <w:tcBorders>
              <w:top w:val="single" w:sz="4" w:space="0" w:color="auto"/>
              <w:left w:val="nil"/>
              <w:right w:val="single" w:sz="4" w:space="0" w:color="auto"/>
            </w:tcBorders>
            <w:shd w:val="clear" w:color="auto" w:fill="auto"/>
            <w:vAlign w:val="center"/>
            <w:hideMark/>
          </w:tcPr>
          <w:p w:rsidR="003A10AA" w:rsidRPr="00304692" w:rsidRDefault="003A10AA" w:rsidP="00F83D66">
            <w:pPr>
              <w:jc w:val="center"/>
            </w:pPr>
            <w:r w:rsidRPr="00304692">
              <w:rPr>
                <w:rFonts w:ascii="Times New Roman" w:eastAsia="Times New Roman" w:hAnsi="Times New Roman" w:cs="Times New Roman"/>
                <w:sz w:val="10"/>
                <w:szCs w:val="10"/>
              </w:rPr>
              <w:t>Регулярные перевозки по регулируемым тарифам</w:t>
            </w:r>
          </w:p>
        </w:tc>
        <w:tc>
          <w:tcPr>
            <w:tcW w:w="820" w:type="dxa"/>
            <w:vMerge w:val="restart"/>
            <w:tcBorders>
              <w:top w:val="single" w:sz="4" w:space="0" w:color="auto"/>
              <w:left w:val="nil"/>
              <w:right w:val="single" w:sz="4" w:space="0" w:color="auto"/>
            </w:tcBorders>
            <w:shd w:val="clear" w:color="auto" w:fill="auto"/>
            <w:vAlign w:val="center"/>
          </w:tcPr>
          <w:p w:rsidR="003A10AA" w:rsidRPr="00304692" w:rsidRDefault="003A10AA" w:rsidP="007522F4">
            <w:pPr>
              <w:spacing w:after="0" w:line="240" w:lineRule="auto"/>
              <w:jc w:val="center"/>
              <w:rPr>
                <w:rFonts w:ascii="Times New Roman" w:eastAsia="Times New Roman" w:hAnsi="Times New Roman" w:cs="Times New Roman"/>
                <w:sz w:val="10"/>
                <w:szCs w:val="10"/>
              </w:rPr>
            </w:pPr>
          </w:p>
        </w:tc>
        <w:tc>
          <w:tcPr>
            <w:tcW w:w="740" w:type="dxa"/>
            <w:vMerge w:val="restart"/>
            <w:tcBorders>
              <w:top w:val="single" w:sz="4" w:space="0" w:color="auto"/>
              <w:left w:val="nil"/>
              <w:right w:val="single" w:sz="4" w:space="0" w:color="auto"/>
            </w:tcBorders>
            <w:shd w:val="clear" w:color="auto" w:fill="auto"/>
            <w:vAlign w:val="center"/>
          </w:tcPr>
          <w:p w:rsidR="003A10AA" w:rsidRPr="00304692" w:rsidRDefault="003A10AA" w:rsidP="00F83D66">
            <w:pPr>
              <w:spacing w:after="0" w:line="240" w:lineRule="auto"/>
              <w:jc w:val="center"/>
              <w:rPr>
                <w:rFonts w:ascii="Times New Roman" w:eastAsia="Times New Roman" w:hAnsi="Times New Roman" w:cs="Times New Roman"/>
                <w:sz w:val="10"/>
                <w:szCs w:val="10"/>
              </w:rPr>
            </w:pPr>
          </w:p>
        </w:tc>
        <w:tc>
          <w:tcPr>
            <w:tcW w:w="708" w:type="dxa"/>
            <w:vMerge w:val="restart"/>
            <w:tcBorders>
              <w:top w:val="single" w:sz="4" w:space="0" w:color="auto"/>
              <w:left w:val="nil"/>
              <w:right w:val="single" w:sz="4" w:space="0" w:color="auto"/>
            </w:tcBorders>
            <w:shd w:val="clear" w:color="auto" w:fill="auto"/>
            <w:vAlign w:val="center"/>
          </w:tcPr>
          <w:p w:rsidR="003A10AA" w:rsidRPr="00304692" w:rsidRDefault="003A10AA" w:rsidP="00F83D66">
            <w:pPr>
              <w:spacing w:after="0" w:line="240" w:lineRule="auto"/>
              <w:jc w:val="center"/>
              <w:rPr>
                <w:rFonts w:ascii="Times New Roman" w:eastAsia="Times New Roman" w:hAnsi="Times New Roman" w:cs="Times New Roman"/>
                <w:sz w:val="10"/>
                <w:szCs w:val="10"/>
              </w:rPr>
            </w:pPr>
          </w:p>
        </w:tc>
        <w:tc>
          <w:tcPr>
            <w:tcW w:w="1985" w:type="dxa"/>
            <w:vMerge w:val="restart"/>
            <w:tcBorders>
              <w:top w:val="single" w:sz="4" w:space="0" w:color="auto"/>
              <w:left w:val="nil"/>
              <w:right w:val="nil"/>
            </w:tcBorders>
            <w:shd w:val="clear" w:color="auto" w:fill="auto"/>
            <w:vAlign w:val="center"/>
            <w:hideMark/>
          </w:tcPr>
          <w:p w:rsidR="003A10AA" w:rsidRPr="00304692" w:rsidRDefault="003A10AA" w:rsidP="00F83D66">
            <w:pPr>
              <w:spacing w:after="0" w:line="240" w:lineRule="auto"/>
              <w:jc w:val="center"/>
              <w:rPr>
                <w:rFonts w:ascii="Times New Roman" w:eastAsia="Times New Roman" w:hAnsi="Times New Roman" w:cs="Times New Roman"/>
                <w:sz w:val="10"/>
                <w:szCs w:val="10"/>
              </w:rPr>
            </w:pPr>
          </w:p>
        </w:tc>
        <w:tc>
          <w:tcPr>
            <w:tcW w:w="709" w:type="dxa"/>
            <w:vMerge w:val="restart"/>
            <w:tcBorders>
              <w:top w:val="single" w:sz="4" w:space="0" w:color="auto"/>
              <w:left w:val="single" w:sz="4" w:space="0" w:color="auto"/>
              <w:right w:val="nil"/>
            </w:tcBorders>
            <w:shd w:val="clear" w:color="auto" w:fill="auto"/>
            <w:vAlign w:val="center"/>
            <w:hideMark/>
          </w:tcPr>
          <w:p w:rsidR="003A10AA" w:rsidRPr="00304692" w:rsidRDefault="003A10AA" w:rsidP="00F83D66">
            <w:pPr>
              <w:spacing w:after="0" w:line="240" w:lineRule="auto"/>
              <w:jc w:val="center"/>
              <w:rPr>
                <w:rFonts w:ascii="Times New Roman" w:eastAsia="Times New Roman" w:hAnsi="Times New Roman" w:cs="Times New Roman"/>
                <w:sz w:val="10"/>
                <w:szCs w:val="10"/>
              </w:rPr>
            </w:pPr>
          </w:p>
        </w:tc>
        <w:tc>
          <w:tcPr>
            <w:tcW w:w="708" w:type="dxa"/>
            <w:vMerge w:val="restart"/>
            <w:tcBorders>
              <w:top w:val="single" w:sz="4" w:space="0" w:color="auto"/>
              <w:left w:val="single" w:sz="4" w:space="0" w:color="auto"/>
              <w:right w:val="single" w:sz="4" w:space="0" w:color="auto"/>
            </w:tcBorders>
            <w:shd w:val="clear" w:color="auto" w:fill="auto"/>
            <w:vAlign w:val="center"/>
          </w:tcPr>
          <w:p w:rsidR="003A10AA" w:rsidRPr="00304692" w:rsidRDefault="003A10AA" w:rsidP="00F83D66">
            <w:pPr>
              <w:spacing w:after="0" w:line="240" w:lineRule="auto"/>
              <w:jc w:val="center"/>
              <w:rPr>
                <w:rFonts w:ascii="Times New Roman" w:eastAsia="Times New Roman" w:hAnsi="Times New Roman" w:cs="Times New Roman"/>
                <w:sz w:val="10"/>
                <w:szCs w:val="10"/>
              </w:rPr>
            </w:pPr>
          </w:p>
        </w:tc>
      </w:tr>
      <w:tr w:rsidR="003A10AA" w:rsidRPr="00304692" w:rsidTr="00DD1E1C">
        <w:trPr>
          <w:trHeight w:val="103"/>
        </w:trPr>
        <w:tc>
          <w:tcPr>
            <w:tcW w:w="851" w:type="dxa"/>
            <w:vMerge/>
            <w:tcBorders>
              <w:left w:val="single" w:sz="4" w:space="0" w:color="auto"/>
              <w:bottom w:val="single" w:sz="4" w:space="0" w:color="auto"/>
              <w:right w:val="single" w:sz="4" w:space="0" w:color="auto"/>
            </w:tcBorders>
            <w:shd w:val="clear" w:color="auto" w:fill="auto"/>
            <w:vAlign w:val="center"/>
          </w:tcPr>
          <w:p w:rsidR="003A10AA" w:rsidRPr="00304692" w:rsidRDefault="003A10AA" w:rsidP="00B33646">
            <w:pPr>
              <w:pStyle w:val="a5"/>
              <w:numPr>
                <w:ilvl w:val="0"/>
                <w:numId w:val="1"/>
              </w:numPr>
              <w:spacing w:after="0" w:line="240" w:lineRule="auto"/>
              <w:jc w:val="center"/>
              <w:rPr>
                <w:rFonts w:ascii="Times New Roman" w:eastAsia="Times New Roman" w:hAnsi="Times New Roman" w:cs="Times New Roman"/>
                <w:sz w:val="10"/>
                <w:szCs w:val="10"/>
              </w:rPr>
            </w:pPr>
          </w:p>
        </w:tc>
        <w:tc>
          <w:tcPr>
            <w:tcW w:w="567" w:type="dxa"/>
            <w:vMerge/>
            <w:tcBorders>
              <w:left w:val="nil"/>
              <w:bottom w:val="single" w:sz="4" w:space="0" w:color="auto"/>
              <w:right w:val="single" w:sz="4" w:space="0" w:color="auto"/>
            </w:tcBorders>
            <w:shd w:val="clear" w:color="auto" w:fill="auto"/>
            <w:vAlign w:val="center"/>
            <w:hideMark/>
          </w:tcPr>
          <w:p w:rsidR="003A10AA" w:rsidRPr="00304692" w:rsidRDefault="003A10AA" w:rsidP="00190736">
            <w:pPr>
              <w:spacing w:after="0" w:line="240" w:lineRule="auto"/>
              <w:jc w:val="center"/>
              <w:rPr>
                <w:rFonts w:ascii="Times New Roman" w:eastAsia="Times New Roman" w:hAnsi="Times New Roman" w:cs="Times New Roman"/>
                <w:sz w:val="10"/>
                <w:szCs w:val="10"/>
              </w:rPr>
            </w:pPr>
          </w:p>
        </w:tc>
        <w:tc>
          <w:tcPr>
            <w:tcW w:w="1843" w:type="dxa"/>
            <w:vMerge/>
            <w:tcBorders>
              <w:left w:val="nil"/>
              <w:bottom w:val="single" w:sz="4" w:space="0" w:color="auto"/>
              <w:right w:val="single" w:sz="4" w:space="0" w:color="auto"/>
            </w:tcBorders>
            <w:shd w:val="clear" w:color="auto" w:fill="auto"/>
            <w:vAlign w:val="center"/>
            <w:hideMark/>
          </w:tcPr>
          <w:p w:rsidR="003A10AA" w:rsidRPr="00304692" w:rsidRDefault="003A10AA" w:rsidP="00190736">
            <w:pPr>
              <w:spacing w:after="0" w:line="240" w:lineRule="auto"/>
              <w:jc w:val="center"/>
              <w:rPr>
                <w:rFonts w:ascii="Times New Roman" w:eastAsia="Times New Roman" w:hAnsi="Times New Roman" w:cs="Times New Roman"/>
                <w:sz w:val="10"/>
                <w:szCs w:val="10"/>
              </w:rPr>
            </w:pPr>
          </w:p>
        </w:tc>
        <w:tc>
          <w:tcPr>
            <w:tcW w:w="2693" w:type="dxa"/>
            <w:tcBorders>
              <w:top w:val="single" w:sz="4" w:space="0" w:color="auto"/>
              <w:left w:val="nil"/>
              <w:bottom w:val="single" w:sz="4" w:space="0" w:color="auto"/>
              <w:right w:val="single" w:sz="4" w:space="0" w:color="auto"/>
            </w:tcBorders>
            <w:shd w:val="clear" w:color="auto" w:fill="auto"/>
            <w:hideMark/>
          </w:tcPr>
          <w:p w:rsidR="003A10AA" w:rsidRPr="00304692" w:rsidRDefault="003A10AA" w:rsidP="00D52757">
            <w:pPr>
              <w:spacing w:after="0" w:line="240" w:lineRule="auto"/>
              <w:rPr>
                <w:rFonts w:ascii="Times New Roman" w:eastAsia="Times New Roman" w:hAnsi="Times New Roman" w:cs="Times New Roman"/>
                <w:b/>
                <w:bCs/>
                <w:sz w:val="10"/>
                <w:szCs w:val="10"/>
              </w:rPr>
            </w:pPr>
            <w:r w:rsidRPr="00304692">
              <w:rPr>
                <w:rFonts w:ascii="Times New Roman" w:eastAsia="Times New Roman" w:hAnsi="Times New Roman" w:cs="Times New Roman"/>
                <w:b/>
                <w:bCs/>
                <w:sz w:val="10"/>
                <w:szCs w:val="10"/>
              </w:rPr>
              <w:t xml:space="preserve">В обратном </w:t>
            </w:r>
            <w:proofErr w:type="spellStart"/>
            <w:r w:rsidRPr="00304692">
              <w:rPr>
                <w:rFonts w:ascii="Times New Roman" w:eastAsia="Times New Roman" w:hAnsi="Times New Roman" w:cs="Times New Roman"/>
                <w:b/>
                <w:bCs/>
                <w:sz w:val="10"/>
                <w:szCs w:val="10"/>
              </w:rPr>
              <w:t>направлении:"</w:t>
            </w:r>
            <w:r w:rsidRPr="00304692">
              <w:rPr>
                <w:rFonts w:ascii="Times New Roman" w:eastAsia="Times New Roman" w:hAnsi="Times New Roman" w:cs="Times New Roman"/>
                <w:sz w:val="10"/>
                <w:szCs w:val="10"/>
              </w:rPr>
              <w:t>УФМС</w:t>
            </w:r>
            <w:proofErr w:type="spellEnd"/>
            <w:r w:rsidRPr="00304692">
              <w:rPr>
                <w:rFonts w:ascii="Times New Roman" w:eastAsia="Times New Roman" w:hAnsi="Times New Roman" w:cs="Times New Roman"/>
                <w:sz w:val="10"/>
                <w:szCs w:val="10"/>
              </w:rPr>
              <w:t xml:space="preserve"> ПО АСТРАХАНКОЙ ОБЛАСТИ" " ГОСТИНИЦА АЛЬБИОН" " УЛ.КУЛИКОВА,50" " ТЦ "ВОСТОЧНЫЙ" "ДЕТСКИЙ САД №128" "СТОМАТОЛОГИЧЕСКАЯ ПОЛИКЛИНИКА №3" " ТЦ АЛЕКСАНДРИЯ" "ГРУЗИНСКАЯ" "КРАСНЫЙ МОСТ" "РЫНОК БОЛЬШИЕ ИСАДЫ" "СКВЕР "КАСПИЙ" "ДРАМТЕАТР" "УЛ.КИРОВА(ЛЕНИНА)" " ПЛ.ЛЕНИНА" "СКВЕР УЛЬЯНОВЫХ"           </w:t>
            </w:r>
          </w:p>
        </w:tc>
        <w:tc>
          <w:tcPr>
            <w:tcW w:w="1701" w:type="dxa"/>
            <w:tcBorders>
              <w:top w:val="single" w:sz="4" w:space="0" w:color="auto"/>
              <w:left w:val="nil"/>
              <w:bottom w:val="single" w:sz="4" w:space="0" w:color="auto"/>
              <w:right w:val="single" w:sz="4" w:space="0" w:color="auto"/>
            </w:tcBorders>
            <w:shd w:val="clear" w:color="auto" w:fill="auto"/>
            <w:hideMark/>
          </w:tcPr>
          <w:p w:rsidR="003A10AA" w:rsidRPr="00304692" w:rsidRDefault="003A10AA" w:rsidP="00D52757">
            <w:pPr>
              <w:spacing w:after="0" w:line="240" w:lineRule="auto"/>
              <w:rPr>
                <w:rFonts w:ascii="Times New Roman" w:eastAsia="Times New Roman" w:hAnsi="Times New Roman" w:cs="Times New Roman"/>
                <w:sz w:val="10"/>
                <w:szCs w:val="10"/>
              </w:rPr>
            </w:pPr>
            <w:r w:rsidRPr="00304692">
              <w:rPr>
                <w:rFonts w:ascii="Times New Roman" w:eastAsia="Times New Roman" w:hAnsi="Times New Roman" w:cs="Times New Roman"/>
                <w:b/>
                <w:bCs/>
                <w:sz w:val="10"/>
                <w:szCs w:val="10"/>
              </w:rPr>
              <w:t xml:space="preserve">В обратном направлении:       </w:t>
            </w:r>
            <w:r w:rsidRPr="00304692">
              <w:rPr>
                <w:rFonts w:ascii="Times New Roman" w:eastAsia="Times New Roman" w:hAnsi="Times New Roman" w:cs="Times New Roman"/>
                <w:sz w:val="10"/>
                <w:szCs w:val="10"/>
              </w:rPr>
              <w:t>УЛ.КУЛИКОВА-71 УЛ.НОВОВОСТОЧНАЯ УЛ.С.ПЕРОВСКОЙ УЛ.НОЗДРИНА УЛ.НОГИНА УЛ.ЧАЛАБЯНА УЛ.СОВЕТСКАЯ УЛ.М.АЛАДЬИНА УЛ.ЛЕНИНА ПЛ.ЛЕНИНА УЛ.АДМИРАЛТЕЙСКАЯ</w:t>
            </w:r>
          </w:p>
          <w:p w:rsidR="003A10AA" w:rsidRPr="00304692" w:rsidRDefault="003A10AA" w:rsidP="00D52757">
            <w:pPr>
              <w:spacing w:after="0" w:line="240" w:lineRule="auto"/>
              <w:rPr>
                <w:rFonts w:ascii="Times New Roman" w:eastAsia="Times New Roman" w:hAnsi="Times New Roman" w:cs="Times New Roman"/>
                <w:b/>
                <w:bCs/>
                <w:sz w:val="10"/>
                <w:szCs w:val="10"/>
              </w:rPr>
            </w:pPr>
          </w:p>
        </w:tc>
        <w:tc>
          <w:tcPr>
            <w:tcW w:w="851" w:type="dxa"/>
            <w:tcBorders>
              <w:top w:val="single" w:sz="4" w:space="0" w:color="auto"/>
              <w:left w:val="nil"/>
              <w:bottom w:val="single" w:sz="4" w:space="0" w:color="auto"/>
              <w:right w:val="single" w:sz="4" w:space="0" w:color="auto"/>
            </w:tcBorders>
            <w:shd w:val="clear" w:color="auto" w:fill="auto"/>
            <w:vAlign w:val="center"/>
            <w:hideMark/>
          </w:tcPr>
          <w:p w:rsidR="003A10AA" w:rsidRPr="00304692" w:rsidRDefault="003A10AA" w:rsidP="00F83D66">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8,4</w:t>
            </w:r>
          </w:p>
        </w:tc>
        <w:tc>
          <w:tcPr>
            <w:tcW w:w="992" w:type="dxa"/>
            <w:vMerge/>
            <w:tcBorders>
              <w:left w:val="nil"/>
              <w:bottom w:val="single" w:sz="4" w:space="0" w:color="auto"/>
              <w:right w:val="single" w:sz="4" w:space="0" w:color="auto"/>
            </w:tcBorders>
            <w:shd w:val="clear" w:color="auto" w:fill="auto"/>
            <w:vAlign w:val="center"/>
            <w:hideMark/>
          </w:tcPr>
          <w:p w:rsidR="003A10AA" w:rsidRPr="00304692" w:rsidRDefault="003A10AA" w:rsidP="00F83D66">
            <w:pPr>
              <w:spacing w:after="0" w:line="240" w:lineRule="auto"/>
              <w:jc w:val="center"/>
              <w:rPr>
                <w:rFonts w:ascii="Times New Roman" w:eastAsia="Times New Roman" w:hAnsi="Times New Roman" w:cs="Times New Roman"/>
                <w:sz w:val="10"/>
                <w:szCs w:val="10"/>
              </w:rPr>
            </w:pPr>
          </w:p>
        </w:tc>
        <w:tc>
          <w:tcPr>
            <w:tcW w:w="850" w:type="dxa"/>
            <w:vMerge/>
            <w:tcBorders>
              <w:left w:val="nil"/>
              <w:bottom w:val="single" w:sz="4" w:space="0" w:color="auto"/>
              <w:right w:val="single" w:sz="4" w:space="0" w:color="auto"/>
            </w:tcBorders>
            <w:shd w:val="clear" w:color="auto" w:fill="auto"/>
            <w:vAlign w:val="center"/>
            <w:hideMark/>
          </w:tcPr>
          <w:p w:rsidR="003A10AA" w:rsidRPr="00304692" w:rsidRDefault="003A10AA" w:rsidP="00F83D66">
            <w:pPr>
              <w:jc w:val="center"/>
              <w:rPr>
                <w:rFonts w:ascii="Times New Roman" w:eastAsia="Times New Roman" w:hAnsi="Times New Roman" w:cs="Times New Roman"/>
                <w:sz w:val="10"/>
                <w:szCs w:val="10"/>
              </w:rPr>
            </w:pPr>
          </w:p>
        </w:tc>
        <w:tc>
          <w:tcPr>
            <w:tcW w:w="820" w:type="dxa"/>
            <w:vMerge/>
            <w:tcBorders>
              <w:left w:val="nil"/>
              <w:bottom w:val="single" w:sz="4" w:space="0" w:color="auto"/>
              <w:right w:val="single" w:sz="4" w:space="0" w:color="auto"/>
            </w:tcBorders>
            <w:shd w:val="clear" w:color="auto" w:fill="auto"/>
            <w:vAlign w:val="center"/>
          </w:tcPr>
          <w:p w:rsidR="003A10AA" w:rsidRPr="00304692" w:rsidRDefault="003A10AA" w:rsidP="00F83D66">
            <w:pPr>
              <w:spacing w:after="0" w:line="240" w:lineRule="auto"/>
              <w:jc w:val="center"/>
              <w:rPr>
                <w:rFonts w:ascii="Times New Roman" w:eastAsia="Times New Roman" w:hAnsi="Times New Roman" w:cs="Times New Roman"/>
                <w:sz w:val="10"/>
                <w:szCs w:val="10"/>
              </w:rPr>
            </w:pPr>
          </w:p>
        </w:tc>
        <w:tc>
          <w:tcPr>
            <w:tcW w:w="740" w:type="dxa"/>
            <w:vMerge/>
            <w:tcBorders>
              <w:left w:val="nil"/>
              <w:bottom w:val="single" w:sz="4" w:space="0" w:color="auto"/>
              <w:right w:val="single" w:sz="4" w:space="0" w:color="auto"/>
            </w:tcBorders>
            <w:shd w:val="clear" w:color="auto" w:fill="auto"/>
            <w:vAlign w:val="center"/>
          </w:tcPr>
          <w:p w:rsidR="003A10AA" w:rsidRPr="00304692" w:rsidRDefault="003A10AA" w:rsidP="00F83D66">
            <w:pPr>
              <w:spacing w:after="0" w:line="240" w:lineRule="auto"/>
              <w:jc w:val="center"/>
              <w:rPr>
                <w:rFonts w:ascii="Times New Roman" w:eastAsia="Times New Roman" w:hAnsi="Times New Roman" w:cs="Times New Roman"/>
                <w:sz w:val="10"/>
                <w:szCs w:val="10"/>
              </w:rPr>
            </w:pPr>
          </w:p>
        </w:tc>
        <w:tc>
          <w:tcPr>
            <w:tcW w:w="708" w:type="dxa"/>
            <w:vMerge/>
            <w:tcBorders>
              <w:left w:val="nil"/>
              <w:bottom w:val="single" w:sz="4" w:space="0" w:color="auto"/>
              <w:right w:val="single" w:sz="4" w:space="0" w:color="auto"/>
            </w:tcBorders>
            <w:shd w:val="clear" w:color="auto" w:fill="auto"/>
            <w:vAlign w:val="center"/>
          </w:tcPr>
          <w:p w:rsidR="003A10AA" w:rsidRPr="00304692" w:rsidRDefault="003A10AA" w:rsidP="00F83D66">
            <w:pPr>
              <w:spacing w:after="0" w:line="240" w:lineRule="auto"/>
              <w:jc w:val="center"/>
              <w:rPr>
                <w:rFonts w:ascii="Times New Roman" w:eastAsia="Times New Roman" w:hAnsi="Times New Roman" w:cs="Times New Roman"/>
                <w:sz w:val="10"/>
                <w:szCs w:val="10"/>
              </w:rPr>
            </w:pPr>
          </w:p>
        </w:tc>
        <w:tc>
          <w:tcPr>
            <w:tcW w:w="1985" w:type="dxa"/>
            <w:vMerge/>
            <w:tcBorders>
              <w:left w:val="nil"/>
              <w:bottom w:val="single" w:sz="4" w:space="0" w:color="auto"/>
              <w:right w:val="nil"/>
            </w:tcBorders>
            <w:shd w:val="clear" w:color="auto" w:fill="auto"/>
            <w:vAlign w:val="center"/>
            <w:hideMark/>
          </w:tcPr>
          <w:p w:rsidR="003A10AA" w:rsidRPr="00304692" w:rsidRDefault="003A10AA" w:rsidP="00F83D66">
            <w:pPr>
              <w:spacing w:after="0" w:line="240" w:lineRule="auto"/>
              <w:jc w:val="center"/>
              <w:rPr>
                <w:rFonts w:ascii="Times New Roman" w:eastAsia="Times New Roman" w:hAnsi="Times New Roman" w:cs="Times New Roman"/>
                <w:sz w:val="10"/>
                <w:szCs w:val="10"/>
              </w:rPr>
            </w:pPr>
          </w:p>
        </w:tc>
        <w:tc>
          <w:tcPr>
            <w:tcW w:w="709" w:type="dxa"/>
            <w:vMerge/>
            <w:tcBorders>
              <w:left w:val="single" w:sz="4" w:space="0" w:color="auto"/>
              <w:bottom w:val="single" w:sz="4" w:space="0" w:color="auto"/>
              <w:right w:val="nil"/>
            </w:tcBorders>
            <w:shd w:val="clear" w:color="auto" w:fill="auto"/>
            <w:vAlign w:val="center"/>
            <w:hideMark/>
          </w:tcPr>
          <w:p w:rsidR="003A10AA" w:rsidRPr="00304692" w:rsidRDefault="003A10AA" w:rsidP="00F83D66">
            <w:pPr>
              <w:spacing w:after="0" w:line="240" w:lineRule="auto"/>
              <w:jc w:val="center"/>
              <w:rPr>
                <w:rFonts w:ascii="Times New Roman" w:eastAsia="Times New Roman" w:hAnsi="Times New Roman" w:cs="Times New Roman"/>
                <w:sz w:val="10"/>
                <w:szCs w:val="10"/>
              </w:rPr>
            </w:pPr>
          </w:p>
        </w:tc>
        <w:tc>
          <w:tcPr>
            <w:tcW w:w="708" w:type="dxa"/>
            <w:vMerge/>
            <w:tcBorders>
              <w:left w:val="single" w:sz="4" w:space="0" w:color="auto"/>
              <w:bottom w:val="single" w:sz="4" w:space="0" w:color="auto"/>
              <w:right w:val="single" w:sz="4" w:space="0" w:color="auto"/>
            </w:tcBorders>
            <w:shd w:val="clear" w:color="auto" w:fill="auto"/>
            <w:vAlign w:val="center"/>
          </w:tcPr>
          <w:p w:rsidR="003A10AA" w:rsidRPr="00304692" w:rsidRDefault="003A10AA" w:rsidP="00F83D66">
            <w:pPr>
              <w:spacing w:after="0" w:line="240" w:lineRule="auto"/>
              <w:jc w:val="center"/>
              <w:rPr>
                <w:rFonts w:ascii="Times New Roman" w:eastAsia="Times New Roman" w:hAnsi="Times New Roman" w:cs="Times New Roman"/>
                <w:sz w:val="10"/>
                <w:szCs w:val="10"/>
              </w:rPr>
            </w:pPr>
          </w:p>
        </w:tc>
      </w:tr>
      <w:tr w:rsidR="003A10AA" w:rsidRPr="00304692" w:rsidTr="00DD1E1C">
        <w:trPr>
          <w:trHeight w:val="1462"/>
        </w:trPr>
        <w:tc>
          <w:tcPr>
            <w:tcW w:w="851" w:type="dxa"/>
            <w:vMerge w:val="restart"/>
            <w:tcBorders>
              <w:top w:val="nil"/>
              <w:left w:val="single" w:sz="4" w:space="0" w:color="auto"/>
              <w:right w:val="single" w:sz="4" w:space="0" w:color="auto"/>
            </w:tcBorders>
            <w:shd w:val="clear" w:color="auto" w:fill="auto"/>
            <w:vAlign w:val="center"/>
          </w:tcPr>
          <w:p w:rsidR="003A10AA" w:rsidRPr="00304692" w:rsidRDefault="003A10AA" w:rsidP="00432E18">
            <w:pPr>
              <w:pStyle w:val="a5"/>
              <w:numPr>
                <w:ilvl w:val="0"/>
                <w:numId w:val="1"/>
              </w:numPr>
              <w:spacing w:after="0" w:line="240" w:lineRule="auto"/>
              <w:jc w:val="center"/>
              <w:rPr>
                <w:rFonts w:ascii="Times New Roman" w:eastAsia="Times New Roman" w:hAnsi="Times New Roman" w:cs="Times New Roman"/>
                <w:sz w:val="10"/>
                <w:szCs w:val="10"/>
              </w:rPr>
            </w:pPr>
          </w:p>
        </w:tc>
        <w:tc>
          <w:tcPr>
            <w:tcW w:w="567" w:type="dxa"/>
            <w:vMerge w:val="restart"/>
            <w:tcBorders>
              <w:top w:val="nil"/>
              <w:left w:val="nil"/>
              <w:right w:val="single" w:sz="4" w:space="0" w:color="auto"/>
            </w:tcBorders>
            <w:shd w:val="clear" w:color="auto" w:fill="auto"/>
            <w:vAlign w:val="center"/>
            <w:hideMark/>
          </w:tcPr>
          <w:p w:rsidR="003A10AA" w:rsidRPr="00304692" w:rsidRDefault="003A10AA" w:rsidP="00432E18">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33ск</w:t>
            </w:r>
          </w:p>
        </w:tc>
        <w:tc>
          <w:tcPr>
            <w:tcW w:w="1843" w:type="dxa"/>
            <w:vMerge w:val="restart"/>
            <w:tcBorders>
              <w:top w:val="nil"/>
              <w:left w:val="nil"/>
              <w:right w:val="single" w:sz="4" w:space="0" w:color="auto"/>
            </w:tcBorders>
            <w:shd w:val="clear" w:color="auto" w:fill="auto"/>
            <w:vAlign w:val="center"/>
            <w:hideMark/>
          </w:tcPr>
          <w:p w:rsidR="003A10AA" w:rsidRDefault="003A10AA" w:rsidP="00432E18">
            <w:pPr>
              <w:spacing w:after="0" w:line="240" w:lineRule="auto"/>
              <w:jc w:val="center"/>
              <w:rPr>
                <w:rFonts w:ascii="Times New Roman" w:eastAsia="Times New Roman" w:hAnsi="Times New Roman" w:cs="Times New Roman"/>
                <w:sz w:val="10"/>
                <w:szCs w:val="10"/>
              </w:rPr>
            </w:pPr>
            <w:r>
              <w:rPr>
                <w:rFonts w:ascii="Times New Roman" w:eastAsia="Times New Roman" w:hAnsi="Times New Roman" w:cs="Times New Roman"/>
                <w:sz w:val="10"/>
                <w:szCs w:val="10"/>
              </w:rPr>
              <w:t>ГОСТИНИЦА «АЛЬБИОН»</w:t>
            </w:r>
            <w:r w:rsidRPr="00304692">
              <w:rPr>
                <w:rFonts w:ascii="Times New Roman" w:eastAsia="Times New Roman" w:hAnsi="Times New Roman" w:cs="Times New Roman"/>
                <w:sz w:val="10"/>
                <w:szCs w:val="10"/>
              </w:rPr>
              <w:t xml:space="preserve"> – </w:t>
            </w:r>
          </w:p>
          <w:p w:rsidR="003A10AA" w:rsidRPr="00304692" w:rsidRDefault="003A10AA" w:rsidP="00432E18">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ПЛ. ОКТЯБРЬСКАЯ</w:t>
            </w:r>
          </w:p>
        </w:tc>
        <w:tc>
          <w:tcPr>
            <w:tcW w:w="2693" w:type="dxa"/>
            <w:tcBorders>
              <w:top w:val="nil"/>
              <w:left w:val="nil"/>
              <w:bottom w:val="single" w:sz="4" w:space="0" w:color="auto"/>
              <w:right w:val="single" w:sz="4" w:space="0" w:color="auto"/>
            </w:tcBorders>
            <w:shd w:val="clear" w:color="auto" w:fill="auto"/>
            <w:hideMark/>
          </w:tcPr>
          <w:p w:rsidR="003A10AA" w:rsidRPr="00432E18" w:rsidRDefault="003A10AA" w:rsidP="00432E18">
            <w:pPr>
              <w:spacing w:after="0" w:line="240" w:lineRule="auto"/>
              <w:rPr>
                <w:rFonts w:ascii="Times New Roman" w:eastAsia="Times New Roman" w:hAnsi="Times New Roman" w:cs="Times New Roman"/>
                <w:sz w:val="10"/>
                <w:szCs w:val="10"/>
              </w:rPr>
            </w:pPr>
            <w:r w:rsidRPr="00432E18">
              <w:rPr>
                <w:rFonts w:ascii="Times New Roman" w:eastAsia="Times New Roman" w:hAnsi="Times New Roman" w:cs="Times New Roman"/>
                <w:b/>
                <w:bCs/>
                <w:sz w:val="10"/>
                <w:szCs w:val="10"/>
              </w:rPr>
              <w:t xml:space="preserve">В прямом направлении: </w:t>
            </w:r>
            <w:r w:rsidRPr="00432E18">
              <w:rPr>
                <w:rFonts w:ascii="Times New Roman" w:eastAsia="Times New Roman" w:hAnsi="Times New Roman" w:cs="Times New Roman"/>
                <w:sz w:val="10"/>
                <w:szCs w:val="10"/>
              </w:rPr>
              <w:t xml:space="preserve">"СКВЕР УЛЬЯНОВЫХ" "БИБЛИОТЕКА ИМ.КРУПСКОЙ" "БАШНЯ" "ЦЕНТРАЛЬНАЯ АПТЕКА" "ДРАМТЕАТР" "СКВЕР КАСПИЙ" "РЫНОК БОЛЬШИЕ ИСАДЫ" "УЛ. ГРУЗИНСКАЯ" "ТЦ АЛЕКСАНДРИЯ" "ТЕХНИЧЕСКИЙ КОЛЛЕДЖ""СТОМАТОЛОГИЧЕСКАЯ ПОЛИКЛИНИКА №3" "СБЕРБАНК""ДЕТСКИЙ САД №128" "ТЦ ВОСТОЧНЫЙ" "КУЛИКОВА , 50" "КУЛИКОВА (ОНКОЛОГИЧЕСКИЙ ДИСПАНСЕР)" «РЫНОК НА 11 КРАСНОЙ АРМИИ» «11 КРАСНОЙ АРМИИ» "УФМС ПО АСТРАХАНСКОЙ ОБЛАСТИ" </w:t>
            </w:r>
          </w:p>
          <w:p w:rsidR="003A10AA" w:rsidRPr="00432E18" w:rsidRDefault="003A10AA" w:rsidP="00432E18">
            <w:pPr>
              <w:spacing w:after="0" w:line="240" w:lineRule="auto"/>
              <w:rPr>
                <w:rFonts w:ascii="Times New Roman" w:eastAsia="Times New Roman" w:hAnsi="Times New Roman" w:cs="Times New Roman"/>
                <w:sz w:val="10"/>
                <w:szCs w:val="10"/>
              </w:rPr>
            </w:pPr>
            <w:r w:rsidRPr="00432E18">
              <w:rPr>
                <w:rFonts w:ascii="Times New Roman" w:eastAsia="Times New Roman" w:hAnsi="Times New Roman" w:cs="Times New Roman"/>
                <w:sz w:val="10"/>
                <w:szCs w:val="10"/>
              </w:rPr>
              <w:t xml:space="preserve">«ГОСТИНИЦА АЛЬБИОН»               </w:t>
            </w:r>
          </w:p>
          <w:p w:rsidR="003A10AA" w:rsidRPr="00432E18" w:rsidRDefault="003A10AA" w:rsidP="00432E18">
            <w:pPr>
              <w:spacing w:after="0" w:line="240" w:lineRule="auto"/>
              <w:rPr>
                <w:rFonts w:ascii="Times New Roman" w:eastAsia="Times New Roman" w:hAnsi="Times New Roman" w:cs="Times New Roman"/>
                <w:sz w:val="10"/>
                <w:szCs w:val="10"/>
              </w:rPr>
            </w:pPr>
          </w:p>
        </w:tc>
        <w:tc>
          <w:tcPr>
            <w:tcW w:w="1701" w:type="dxa"/>
            <w:tcBorders>
              <w:top w:val="nil"/>
              <w:left w:val="nil"/>
              <w:bottom w:val="single" w:sz="4" w:space="0" w:color="auto"/>
              <w:right w:val="single" w:sz="4" w:space="0" w:color="auto"/>
            </w:tcBorders>
            <w:shd w:val="clear" w:color="auto" w:fill="auto"/>
            <w:hideMark/>
          </w:tcPr>
          <w:p w:rsidR="003A10AA" w:rsidRPr="00432E18" w:rsidRDefault="003A10AA" w:rsidP="00432E18">
            <w:pPr>
              <w:spacing w:after="0" w:line="240" w:lineRule="auto"/>
              <w:rPr>
                <w:rFonts w:ascii="Times New Roman" w:eastAsia="Times New Roman" w:hAnsi="Times New Roman" w:cs="Times New Roman"/>
                <w:sz w:val="10"/>
                <w:szCs w:val="10"/>
              </w:rPr>
            </w:pPr>
            <w:r w:rsidRPr="00432E18">
              <w:rPr>
                <w:rFonts w:ascii="Times New Roman" w:eastAsia="Times New Roman" w:hAnsi="Times New Roman" w:cs="Times New Roman"/>
                <w:b/>
                <w:bCs/>
                <w:sz w:val="10"/>
                <w:szCs w:val="10"/>
              </w:rPr>
              <w:t>В прямом направлении:</w:t>
            </w:r>
          </w:p>
          <w:p w:rsidR="003A10AA" w:rsidRPr="00432E18" w:rsidRDefault="003A10AA" w:rsidP="00432E18">
            <w:pPr>
              <w:spacing w:after="0" w:line="240" w:lineRule="auto"/>
              <w:rPr>
                <w:rFonts w:ascii="Times New Roman" w:eastAsia="Times New Roman" w:hAnsi="Times New Roman" w:cs="Times New Roman"/>
                <w:sz w:val="10"/>
                <w:szCs w:val="10"/>
              </w:rPr>
            </w:pPr>
            <w:r w:rsidRPr="00432E18">
              <w:rPr>
                <w:rFonts w:ascii="Times New Roman" w:eastAsia="Times New Roman" w:hAnsi="Times New Roman" w:cs="Times New Roman"/>
                <w:sz w:val="10"/>
                <w:szCs w:val="10"/>
              </w:rPr>
              <w:t>УЛ</w:t>
            </w:r>
            <w:r w:rsidRPr="00432E18">
              <w:rPr>
                <w:rFonts w:ascii="Times New Roman" w:eastAsia="Times New Roman" w:hAnsi="Times New Roman" w:cs="Times New Roman"/>
                <w:b/>
                <w:bCs/>
                <w:sz w:val="10"/>
                <w:szCs w:val="10"/>
              </w:rPr>
              <w:t>.</w:t>
            </w:r>
            <w:r w:rsidRPr="00432E18">
              <w:rPr>
                <w:rFonts w:ascii="Times New Roman" w:eastAsia="Times New Roman" w:hAnsi="Times New Roman" w:cs="Times New Roman"/>
                <w:sz w:val="10"/>
                <w:szCs w:val="10"/>
              </w:rPr>
              <w:t xml:space="preserve"> АДМИРАЛТЕЙСКАЯ </w:t>
            </w:r>
          </w:p>
          <w:p w:rsidR="003A10AA" w:rsidRPr="00432E18" w:rsidRDefault="003A10AA" w:rsidP="00432E18">
            <w:pPr>
              <w:spacing w:after="0" w:line="240" w:lineRule="auto"/>
              <w:rPr>
                <w:rFonts w:ascii="Times New Roman" w:eastAsia="Times New Roman" w:hAnsi="Times New Roman" w:cs="Times New Roman"/>
                <w:sz w:val="10"/>
                <w:szCs w:val="10"/>
              </w:rPr>
            </w:pPr>
            <w:r w:rsidRPr="00432E18">
              <w:rPr>
                <w:rFonts w:ascii="Times New Roman" w:eastAsia="Times New Roman" w:hAnsi="Times New Roman" w:cs="Times New Roman"/>
                <w:sz w:val="10"/>
                <w:szCs w:val="10"/>
              </w:rPr>
              <w:t xml:space="preserve">УЛ. ЭСПЛАНАДНАЯ  УЛ.КОММУНИСТИЧЕСКАЯ УЛ.ЛЕНИНА УЛ.М.АЛЛАДЬИНА УЛ.СОВЕТСКАЯ </w:t>
            </w:r>
          </w:p>
          <w:p w:rsidR="003A10AA" w:rsidRPr="00432E18" w:rsidRDefault="003A10AA" w:rsidP="00432E18">
            <w:pPr>
              <w:spacing w:after="0" w:line="240" w:lineRule="auto"/>
              <w:rPr>
                <w:rFonts w:ascii="Times New Roman" w:eastAsia="Times New Roman" w:hAnsi="Times New Roman" w:cs="Times New Roman"/>
                <w:sz w:val="10"/>
                <w:szCs w:val="10"/>
              </w:rPr>
            </w:pPr>
            <w:r w:rsidRPr="00432E18">
              <w:rPr>
                <w:rFonts w:ascii="Times New Roman" w:eastAsia="Times New Roman" w:hAnsi="Times New Roman" w:cs="Times New Roman"/>
                <w:sz w:val="10"/>
                <w:szCs w:val="10"/>
              </w:rPr>
              <w:t>УЛ.3-Я ИНТЕРНАЦИОНАЛЬНАЯ УЛ.НОГИНА  УЛ.С.ПЕРОВСКОЙ УЛ.НОВОВОСТОЧНАЯ УЛ.КУЛИКОВА</w:t>
            </w:r>
          </w:p>
          <w:p w:rsidR="003A10AA" w:rsidRPr="00432E18" w:rsidRDefault="003A10AA" w:rsidP="00432E18">
            <w:pPr>
              <w:spacing w:after="0" w:line="240" w:lineRule="auto"/>
              <w:rPr>
                <w:rFonts w:ascii="Times New Roman" w:eastAsia="Times New Roman" w:hAnsi="Times New Roman" w:cs="Times New Roman"/>
                <w:sz w:val="10"/>
                <w:szCs w:val="10"/>
              </w:rPr>
            </w:pPr>
            <w:r w:rsidRPr="00432E18">
              <w:rPr>
                <w:rFonts w:ascii="Times New Roman" w:eastAsia="Times New Roman" w:hAnsi="Times New Roman" w:cs="Times New Roman"/>
                <w:sz w:val="10"/>
                <w:szCs w:val="10"/>
              </w:rPr>
              <w:t>УЛ.СУН-ЯТ-СЕНА</w:t>
            </w:r>
          </w:p>
          <w:p w:rsidR="003A10AA" w:rsidRPr="00432E18" w:rsidRDefault="003A10AA" w:rsidP="00432E18">
            <w:pPr>
              <w:spacing w:after="0" w:line="240" w:lineRule="auto"/>
              <w:rPr>
                <w:rFonts w:ascii="Times New Roman" w:eastAsia="Times New Roman" w:hAnsi="Times New Roman" w:cs="Times New Roman"/>
                <w:sz w:val="10"/>
                <w:szCs w:val="10"/>
              </w:rPr>
            </w:pPr>
            <w:r w:rsidRPr="00432E18">
              <w:rPr>
                <w:rFonts w:ascii="Times New Roman" w:eastAsia="Times New Roman" w:hAnsi="Times New Roman" w:cs="Times New Roman"/>
                <w:sz w:val="10"/>
                <w:szCs w:val="10"/>
              </w:rPr>
              <w:t>УЛ.11 КРАСНОЙ АРМИИ</w:t>
            </w:r>
          </w:p>
          <w:p w:rsidR="003A10AA" w:rsidRPr="00432E18" w:rsidRDefault="003A10AA" w:rsidP="00432E18">
            <w:pPr>
              <w:spacing w:after="0" w:line="240" w:lineRule="auto"/>
              <w:rPr>
                <w:rFonts w:ascii="Times New Roman" w:eastAsia="Times New Roman" w:hAnsi="Times New Roman" w:cs="Times New Roman"/>
                <w:sz w:val="10"/>
                <w:szCs w:val="10"/>
              </w:rPr>
            </w:pPr>
            <w:r w:rsidRPr="00432E18">
              <w:rPr>
                <w:rFonts w:ascii="Times New Roman" w:eastAsia="Times New Roman" w:hAnsi="Times New Roman" w:cs="Times New Roman"/>
                <w:sz w:val="10"/>
                <w:szCs w:val="10"/>
              </w:rPr>
              <w:t>УЛ.КУЛИКОВА</w:t>
            </w:r>
          </w:p>
          <w:p w:rsidR="003A10AA" w:rsidRPr="00432E18" w:rsidRDefault="003A10AA" w:rsidP="00432E18">
            <w:pPr>
              <w:spacing w:after="0" w:line="240" w:lineRule="auto"/>
              <w:rPr>
                <w:rFonts w:ascii="Times New Roman" w:eastAsia="Times New Roman" w:hAnsi="Times New Roman" w:cs="Times New Roman"/>
                <w:sz w:val="10"/>
                <w:szCs w:val="10"/>
              </w:rPr>
            </w:pPr>
          </w:p>
        </w:tc>
        <w:tc>
          <w:tcPr>
            <w:tcW w:w="851" w:type="dxa"/>
            <w:tcBorders>
              <w:top w:val="nil"/>
              <w:left w:val="nil"/>
              <w:bottom w:val="single" w:sz="4" w:space="0" w:color="auto"/>
              <w:right w:val="single" w:sz="4" w:space="0" w:color="auto"/>
            </w:tcBorders>
            <w:shd w:val="clear" w:color="auto" w:fill="auto"/>
            <w:vAlign w:val="center"/>
            <w:hideMark/>
          </w:tcPr>
          <w:p w:rsidR="003A10AA" w:rsidRPr="00432E18" w:rsidRDefault="003A10AA" w:rsidP="00432E18">
            <w:pPr>
              <w:spacing w:after="0" w:line="240" w:lineRule="auto"/>
              <w:jc w:val="center"/>
              <w:rPr>
                <w:rFonts w:ascii="Times New Roman" w:eastAsia="Times New Roman" w:hAnsi="Times New Roman" w:cs="Times New Roman"/>
                <w:sz w:val="10"/>
                <w:szCs w:val="10"/>
              </w:rPr>
            </w:pPr>
            <w:r w:rsidRPr="00432E18">
              <w:rPr>
                <w:rFonts w:ascii="Times New Roman" w:eastAsia="Times New Roman" w:hAnsi="Times New Roman" w:cs="Times New Roman"/>
                <w:sz w:val="10"/>
                <w:szCs w:val="10"/>
              </w:rPr>
              <w:t>8,4</w:t>
            </w:r>
          </w:p>
        </w:tc>
        <w:tc>
          <w:tcPr>
            <w:tcW w:w="992" w:type="dxa"/>
            <w:vMerge w:val="restart"/>
            <w:tcBorders>
              <w:top w:val="nil"/>
              <w:left w:val="nil"/>
              <w:right w:val="single" w:sz="4" w:space="0" w:color="auto"/>
            </w:tcBorders>
            <w:shd w:val="clear" w:color="auto" w:fill="auto"/>
            <w:vAlign w:val="center"/>
            <w:hideMark/>
          </w:tcPr>
          <w:p w:rsidR="003A10AA" w:rsidRPr="00304692" w:rsidRDefault="003A10AA" w:rsidP="00432E18">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В установленных остановочных пунктах</w:t>
            </w:r>
          </w:p>
        </w:tc>
        <w:tc>
          <w:tcPr>
            <w:tcW w:w="850" w:type="dxa"/>
            <w:vMerge w:val="restart"/>
            <w:tcBorders>
              <w:top w:val="nil"/>
              <w:left w:val="nil"/>
              <w:right w:val="single" w:sz="4" w:space="0" w:color="auto"/>
            </w:tcBorders>
            <w:shd w:val="clear" w:color="auto" w:fill="auto"/>
            <w:vAlign w:val="center"/>
            <w:hideMark/>
          </w:tcPr>
          <w:p w:rsidR="003A10AA" w:rsidRPr="00304692" w:rsidRDefault="003A10AA" w:rsidP="00432E18">
            <w:pPr>
              <w:jc w:val="center"/>
            </w:pPr>
            <w:r w:rsidRPr="00304692">
              <w:rPr>
                <w:rFonts w:ascii="Times New Roman" w:eastAsia="Times New Roman" w:hAnsi="Times New Roman" w:cs="Times New Roman"/>
                <w:sz w:val="10"/>
                <w:szCs w:val="10"/>
              </w:rPr>
              <w:t xml:space="preserve">Регулярные перевозки по </w:t>
            </w:r>
            <w:r>
              <w:rPr>
                <w:rFonts w:ascii="Times New Roman" w:eastAsia="Times New Roman" w:hAnsi="Times New Roman" w:cs="Times New Roman"/>
                <w:sz w:val="10"/>
                <w:szCs w:val="10"/>
              </w:rPr>
              <w:t>не</w:t>
            </w:r>
            <w:r w:rsidRPr="00304692">
              <w:rPr>
                <w:rFonts w:ascii="Times New Roman" w:eastAsia="Times New Roman" w:hAnsi="Times New Roman" w:cs="Times New Roman"/>
                <w:sz w:val="10"/>
                <w:szCs w:val="10"/>
              </w:rPr>
              <w:t>регулируемым тарифам</w:t>
            </w:r>
          </w:p>
        </w:tc>
        <w:tc>
          <w:tcPr>
            <w:tcW w:w="820" w:type="dxa"/>
            <w:vMerge w:val="restart"/>
            <w:tcBorders>
              <w:top w:val="nil"/>
              <w:left w:val="nil"/>
              <w:right w:val="single" w:sz="4" w:space="0" w:color="auto"/>
            </w:tcBorders>
            <w:shd w:val="clear" w:color="auto" w:fill="auto"/>
            <w:vAlign w:val="center"/>
            <w:hideMark/>
          </w:tcPr>
          <w:p w:rsidR="003A10AA" w:rsidRPr="00304692" w:rsidRDefault="003A10AA" w:rsidP="00432E18">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 xml:space="preserve">Автобусы                         </w:t>
            </w:r>
            <w:r>
              <w:rPr>
                <w:rFonts w:ascii="Times New Roman" w:eastAsia="Times New Roman" w:hAnsi="Times New Roman" w:cs="Times New Roman"/>
                <w:sz w:val="10"/>
                <w:szCs w:val="10"/>
              </w:rPr>
              <w:t>6</w:t>
            </w:r>
            <w:r w:rsidRPr="00304692">
              <w:rPr>
                <w:rFonts w:ascii="Times New Roman" w:eastAsia="Times New Roman" w:hAnsi="Times New Roman" w:cs="Times New Roman"/>
                <w:sz w:val="10"/>
                <w:szCs w:val="10"/>
              </w:rPr>
              <w:t xml:space="preserve"> - МК</w:t>
            </w:r>
          </w:p>
        </w:tc>
        <w:tc>
          <w:tcPr>
            <w:tcW w:w="740" w:type="dxa"/>
            <w:vMerge w:val="restart"/>
            <w:tcBorders>
              <w:top w:val="nil"/>
              <w:left w:val="nil"/>
              <w:right w:val="single" w:sz="4" w:space="0" w:color="auto"/>
            </w:tcBorders>
            <w:shd w:val="clear" w:color="auto" w:fill="auto"/>
            <w:vAlign w:val="center"/>
            <w:hideMark/>
          </w:tcPr>
          <w:p w:rsidR="003A10AA" w:rsidRPr="002C564B" w:rsidRDefault="003A10AA" w:rsidP="00432E18">
            <w:pPr>
              <w:spacing w:after="0" w:line="240" w:lineRule="auto"/>
              <w:jc w:val="center"/>
              <w:rPr>
                <w:rFonts w:ascii="Times New Roman" w:eastAsia="Times New Roman" w:hAnsi="Times New Roman" w:cs="Times New Roman"/>
                <w:sz w:val="10"/>
                <w:szCs w:val="10"/>
                <w:lang w:val="en-US"/>
              </w:rPr>
            </w:pPr>
            <w:r w:rsidRPr="00304692">
              <w:rPr>
                <w:rFonts w:ascii="Times New Roman" w:eastAsia="Times New Roman" w:hAnsi="Times New Roman" w:cs="Times New Roman"/>
                <w:sz w:val="10"/>
                <w:szCs w:val="10"/>
              </w:rPr>
              <w:t xml:space="preserve">Евро </w:t>
            </w:r>
            <w:r>
              <w:rPr>
                <w:rFonts w:ascii="Times New Roman" w:eastAsia="Times New Roman" w:hAnsi="Times New Roman" w:cs="Times New Roman"/>
                <w:sz w:val="10"/>
                <w:szCs w:val="10"/>
                <w:lang w:val="en-US"/>
              </w:rPr>
              <w:t>IV</w:t>
            </w:r>
          </w:p>
        </w:tc>
        <w:tc>
          <w:tcPr>
            <w:tcW w:w="708" w:type="dxa"/>
            <w:vMerge w:val="restart"/>
            <w:tcBorders>
              <w:top w:val="nil"/>
              <w:left w:val="nil"/>
              <w:right w:val="single" w:sz="4" w:space="0" w:color="auto"/>
            </w:tcBorders>
            <w:shd w:val="clear" w:color="auto" w:fill="auto"/>
            <w:vAlign w:val="center"/>
            <w:hideMark/>
          </w:tcPr>
          <w:p w:rsidR="003A10AA" w:rsidRPr="00304692" w:rsidRDefault="003A10AA" w:rsidP="00432E18">
            <w:pPr>
              <w:spacing w:after="0" w:line="240" w:lineRule="auto"/>
              <w:jc w:val="center"/>
              <w:rPr>
                <w:rFonts w:ascii="Times New Roman" w:eastAsia="Times New Roman" w:hAnsi="Times New Roman" w:cs="Times New Roman"/>
                <w:sz w:val="10"/>
                <w:szCs w:val="10"/>
              </w:rPr>
            </w:pPr>
            <w:r>
              <w:rPr>
                <w:rFonts w:ascii="Times New Roman" w:eastAsia="Times New Roman" w:hAnsi="Times New Roman" w:cs="Times New Roman"/>
                <w:sz w:val="10"/>
                <w:szCs w:val="10"/>
              </w:rPr>
              <w:t>2016</w:t>
            </w:r>
          </w:p>
        </w:tc>
        <w:tc>
          <w:tcPr>
            <w:tcW w:w="1985" w:type="dxa"/>
            <w:vMerge w:val="restart"/>
            <w:tcBorders>
              <w:top w:val="nil"/>
              <w:left w:val="nil"/>
              <w:right w:val="nil"/>
            </w:tcBorders>
            <w:shd w:val="clear" w:color="auto" w:fill="auto"/>
            <w:vAlign w:val="center"/>
            <w:hideMark/>
          </w:tcPr>
          <w:p w:rsidR="003A10AA" w:rsidRPr="00304692" w:rsidRDefault="003A10AA" w:rsidP="00432E18">
            <w:pPr>
              <w:spacing w:after="0" w:line="240" w:lineRule="auto"/>
              <w:jc w:val="center"/>
              <w:rPr>
                <w:rFonts w:ascii="Times New Roman" w:eastAsia="Times New Roman" w:hAnsi="Times New Roman" w:cs="Times New Roman"/>
                <w:sz w:val="10"/>
                <w:szCs w:val="10"/>
              </w:rPr>
            </w:pPr>
            <w:r>
              <w:rPr>
                <w:rFonts w:ascii="Times New Roman" w:eastAsia="Times New Roman" w:hAnsi="Times New Roman" w:cs="Times New Roman"/>
                <w:sz w:val="10"/>
                <w:szCs w:val="10"/>
              </w:rPr>
              <w:t>Дунин Антон Андреевич</w:t>
            </w:r>
          </w:p>
        </w:tc>
        <w:tc>
          <w:tcPr>
            <w:tcW w:w="709" w:type="dxa"/>
            <w:vMerge w:val="restart"/>
            <w:tcBorders>
              <w:top w:val="nil"/>
              <w:left w:val="single" w:sz="4" w:space="0" w:color="auto"/>
              <w:right w:val="nil"/>
            </w:tcBorders>
            <w:shd w:val="clear" w:color="auto" w:fill="auto"/>
            <w:vAlign w:val="center"/>
            <w:hideMark/>
          </w:tcPr>
          <w:p w:rsidR="003A10AA" w:rsidRPr="00304692" w:rsidRDefault="003A10AA" w:rsidP="00432E18">
            <w:pPr>
              <w:spacing w:after="0" w:line="240" w:lineRule="auto"/>
              <w:jc w:val="center"/>
              <w:rPr>
                <w:rFonts w:ascii="Times New Roman" w:eastAsia="Times New Roman" w:hAnsi="Times New Roman" w:cs="Times New Roman"/>
                <w:sz w:val="10"/>
                <w:szCs w:val="10"/>
              </w:rPr>
            </w:pPr>
            <w:r>
              <w:rPr>
                <w:rFonts w:ascii="Times New Roman" w:eastAsia="Times New Roman" w:hAnsi="Times New Roman" w:cs="Times New Roman"/>
                <w:sz w:val="10"/>
                <w:szCs w:val="10"/>
              </w:rPr>
              <w:t>06:24-21:42</w:t>
            </w:r>
          </w:p>
        </w:tc>
        <w:tc>
          <w:tcPr>
            <w:tcW w:w="708" w:type="dxa"/>
            <w:vMerge w:val="restart"/>
            <w:tcBorders>
              <w:top w:val="nil"/>
              <w:left w:val="single" w:sz="4" w:space="0" w:color="auto"/>
              <w:right w:val="single" w:sz="4" w:space="0" w:color="auto"/>
            </w:tcBorders>
            <w:shd w:val="clear" w:color="auto" w:fill="auto"/>
            <w:vAlign w:val="center"/>
          </w:tcPr>
          <w:p w:rsidR="003A10AA" w:rsidRPr="00304692" w:rsidRDefault="003A10AA" w:rsidP="00432E18">
            <w:pPr>
              <w:spacing w:after="0" w:line="240" w:lineRule="auto"/>
              <w:jc w:val="center"/>
              <w:rPr>
                <w:rFonts w:ascii="Times New Roman" w:eastAsia="Times New Roman" w:hAnsi="Times New Roman" w:cs="Times New Roman"/>
                <w:sz w:val="10"/>
                <w:szCs w:val="10"/>
              </w:rPr>
            </w:pPr>
          </w:p>
        </w:tc>
      </w:tr>
      <w:tr w:rsidR="003A10AA" w:rsidRPr="00304692" w:rsidTr="00DD1E1C">
        <w:trPr>
          <w:trHeight w:val="1100"/>
        </w:trPr>
        <w:tc>
          <w:tcPr>
            <w:tcW w:w="851" w:type="dxa"/>
            <w:vMerge/>
            <w:tcBorders>
              <w:left w:val="single" w:sz="4" w:space="0" w:color="auto"/>
              <w:bottom w:val="single" w:sz="4" w:space="0" w:color="auto"/>
              <w:right w:val="single" w:sz="4" w:space="0" w:color="auto"/>
            </w:tcBorders>
            <w:shd w:val="clear" w:color="auto" w:fill="auto"/>
            <w:vAlign w:val="center"/>
          </w:tcPr>
          <w:p w:rsidR="003A10AA" w:rsidRPr="00304692" w:rsidRDefault="003A10AA" w:rsidP="00432E18">
            <w:pPr>
              <w:pStyle w:val="a5"/>
              <w:numPr>
                <w:ilvl w:val="0"/>
                <w:numId w:val="1"/>
              </w:numPr>
              <w:spacing w:after="0" w:line="240" w:lineRule="auto"/>
              <w:jc w:val="center"/>
              <w:rPr>
                <w:rFonts w:ascii="Times New Roman" w:eastAsia="Times New Roman" w:hAnsi="Times New Roman" w:cs="Times New Roman"/>
                <w:sz w:val="10"/>
                <w:szCs w:val="10"/>
              </w:rPr>
            </w:pPr>
          </w:p>
        </w:tc>
        <w:tc>
          <w:tcPr>
            <w:tcW w:w="567" w:type="dxa"/>
            <w:vMerge/>
            <w:tcBorders>
              <w:left w:val="nil"/>
              <w:bottom w:val="single" w:sz="4" w:space="0" w:color="auto"/>
              <w:right w:val="single" w:sz="4" w:space="0" w:color="auto"/>
            </w:tcBorders>
            <w:shd w:val="clear" w:color="auto" w:fill="auto"/>
            <w:vAlign w:val="center"/>
            <w:hideMark/>
          </w:tcPr>
          <w:p w:rsidR="003A10AA" w:rsidRPr="00304692" w:rsidRDefault="003A10AA" w:rsidP="00432E18">
            <w:pPr>
              <w:spacing w:after="0" w:line="240" w:lineRule="auto"/>
              <w:jc w:val="center"/>
              <w:rPr>
                <w:rFonts w:ascii="Times New Roman" w:eastAsia="Times New Roman" w:hAnsi="Times New Roman" w:cs="Times New Roman"/>
                <w:sz w:val="10"/>
                <w:szCs w:val="10"/>
              </w:rPr>
            </w:pPr>
          </w:p>
        </w:tc>
        <w:tc>
          <w:tcPr>
            <w:tcW w:w="1843" w:type="dxa"/>
            <w:vMerge/>
            <w:tcBorders>
              <w:left w:val="nil"/>
              <w:bottom w:val="single" w:sz="4" w:space="0" w:color="auto"/>
              <w:right w:val="single" w:sz="4" w:space="0" w:color="auto"/>
            </w:tcBorders>
            <w:shd w:val="clear" w:color="auto" w:fill="auto"/>
            <w:vAlign w:val="center"/>
            <w:hideMark/>
          </w:tcPr>
          <w:p w:rsidR="003A10AA" w:rsidRPr="00304692" w:rsidRDefault="003A10AA" w:rsidP="00432E18">
            <w:pPr>
              <w:spacing w:after="0" w:line="240" w:lineRule="auto"/>
              <w:jc w:val="center"/>
              <w:rPr>
                <w:rFonts w:ascii="Times New Roman" w:eastAsia="Times New Roman" w:hAnsi="Times New Roman" w:cs="Times New Roman"/>
                <w:sz w:val="10"/>
                <w:szCs w:val="10"/>
              </w:rPr>
            </w:pPr>
          </w:p>
        </w:tc>
        <w:tc>
          <w:tcPr>
            <w:tcW w:w="2693" w:type="dxa"/>
            <w:tcBorders>
              <w:top w:val="single" w:sz="4" w:space="0" w:color="auto"/>
              <w:left w:val="nil"/>
              <w:bottom w:val="single" w:sz="4" w:space="0" w:color="auto"/>
              <w:right w:val="single" w:sz="4" w:space="0" w:color="auto"/>
            </w:tcBorders>
            <w:shd w:val="clear" w:color="auto" w:fill="auto"/>
            <w:hideMark/>
          </w:tcPr>
          <w:p w:rsidR="003A10AA" w:rsidRPr="00432E18" w:rsidRDefault="003A10AA" w:rsidP="00432E18">
            <w:pPr>
              <w:spacing w:after="0" w:line="240" w:lineRule="auto"/>
              <w:rPr>
                <w:rFonts w:ascii="Times New Roman" w:eastAsia="Times New Roman" w:hAnsi="Times New Roman" w:cs="Times New Roman"/>
                <w:b/>
                <w:bCs/>
                <w:sz w:val="10"/>
                <w:szCs w:val="10"/>
              </w:rPr>
            </w:pPr>
            <w:r w:rsidRPr="00432E18">
              <w:rPr>
                <w:rFonts w:ascii="Times New Roman" w:eastAsia="Times New Roman" w:hAnsi="Times New Roman" w:cs="Times New Roman"/>
                <w:b/>
                <w:bCs/>
                <w:sz w:val="10"/>
                <w:szCs w:val="10"/>
              </w:rPr>
              <w:t xml:space="preserve">В обратном направлении:  </w:t>
            </w:r>
            <w:r w:rsidRPr="00432E18">
              <w:rPr>
                <w:rFonts w:ascii="Times New Roman" w:eastAsia="Times New Roman" w:hAnsi="Times New Roman" w:cs="Times New Roman"/>
                <w:bCs/>
                <w:sz w:val="10"/>
                <w:szCs w:val="10"/>
              </w:rPr>
              <w:t>«ГОСТИНИЦА АЛЬБИОН»</w:t>
            </w:r>
            <w:r w:rsidRPr="00432E18">
              <w:rPr>
                <w:rFonts w:ascii="Times New Roman" w:eastAsia="Times New Roman" w:hAnsi="Times New Roman" w:cs="Times New Roman"/>
                <w:b/>
                <w:bCs/>
                <w:sz w:val="10"/>
                <w:szCs w:val="10"/>
              </w:rPr>
              <w:t>"</w:t>
            </w:r>
            <w:r w:rsidRPr="00432E18">
              <w:rPr>
                <w:rFonts w:ascii="Times New Roman" w:eastAsia="Times New Roman" w:hAnsi="Times New Roman" w:cs="Times New Roman"/>
                <w:sz w:val="10"/>
                <w:szCs w:val="10"/>
              </w:rPr>
              <w:t xml:space="preserve">УФМС ПО АСТРАХАНКОЙ ОБЛАСТИ" «11 КРАСНОЙ АРМИИ» «РЫНОК НА  11 КРАСНОЙ АРМИИ» "УЛ.КУЛИКОВА (ОНКОЛОГИЧЕСКИЙ ДИСПАНСЕР) "  "УЛ.КУЛИКОВА,50" " ТЦ "ВОСТОЧНЫЙ" "ДЕТСКИЙ САД №128" "СТОМАТОЛОГИЧЕСКАЯ ПОЛИКЛИНИКА №3" " ТЦ АЛЕКСАНДРИЯ" "ГРУЗИНСКАЯ" "КРАСНЫЙ МОСТ" "РЫНОК БОЛЬШИЕ ИСАДЫ" "СКВЕР "КАСПИЙ" "ДРАМТЕАТР" "УЛ.КИРОВА(ЛЕНИНА)" " ПЛ.ЛЕНИНА" "СКВЕР УЛЬЯНОВЫХ"           </w:t>
            </w:r>
          </w:p>
        </w:tc>
        <w:tc>
          <w:tcPr>
            <w:tcW w:w="1701" w:type="dxa"/>
            <w:tcBorders>
              <w:top w:val="single" w:sz="4" w:space="0" w:color="auto"/>
              <w:left w:val="nil"/>
              <w:bottom w:val="single" w:sz="4" w:space="0" w:color="auto"/>
              <w:right w:val="single" w:sz="4" w:space="0" w:color="auto"/>
            </w:tcBorders>
            <w:shd w:val="clear" w:color="auto" w:fill="auto"/>
            <w:hideMark/>
          </w:tcPr>
          <w:p w:rsidR="003A10AA" w:rsidRPr="00432E18" w:rsidRDefault="003A10AA" w:rsidP="00432E18">
            <w:pPr>
              <w:spacing w:after="0" w:line="240" w:lineRule="auto"/>
              <w:rPr>
                <w:rFonts w:ascii="Times New Roman" w:eastAsia="Times New Roman" w:hAnsi="Times New Roman" w:cs="Times New Roman"/>
                <w:sz w:val="10"/>
                <w:szCs w:val="10"/>
              </w:rPr>
            </w:pPr>
            <w:r w:rsidRPr="00432E18">
              <w:rPr>
                <w:rFonts w:ascii="Times New Roman" w:eastAsia="Times New Roman" w:hAnsi="Times New Roman" w:cs="Times New Roman"/>
                <w:b/>
                <w:bCs/>
                <w:sz w:val="10"/>
                <w:szCs w:val="10"/>
              </w:rPr>
              <w:t xml:space="preserve">В обратном направлении:       </w:t>
            </w:r>
            <w:r w:rsidRPr="00432E18">
              <w:rPr>
                <w:rFonts w:ascii="Times New Roman" w:eastAsia="Times New Roman" w:hAnsi="Times New Roman" w:cs="Times New Roman"/>
                <w:sz w:val="10"/>
                <w:szCs w:val="10"/>
              </w:rPr>
              <w:t>УЛ.КУЛИКОВА</w:t>
            </w:r>
          </w:p>
          <w:p w:rsidR="003A10AA" w:rsidRPr="00432E18" w:rsidRDefault="003A10AA" w:rsidP="00432E18">
            <w:pPr>
              <w:spacing w:after="0" w:line="240" w:lineRule="auto"/>
              <w:rPr>
                <w:rFonts w:ascii="Times New Roman" w:eastAsia="Times New Roman" w:hAnsi="Times New Roman" w:cs="Times New Roman"/>
                <w:sz w:val="10"/>
                <w:szCs w:val="10"/>
              </w:rPr>
            </w:pPr>
            <w:r w:rsidRPr="00432E18">
              <w:rPr>
                <w:rFonts w:ascii="Times New Roman" w:eastAsia="Times New Roman" w:hAnsi="Times New Roman" w:cs="Times New Roman"/>
                <w:sz w:val="10"/>
                <w:szCs w:val="10"/>
              </w:rPr>
              <w:t>УЛ. 11 КРАСНОЙ АРМИИ</w:t>
            </w:r>
          </w:p>
          <w:p w:rsidR="003A10AA" w:rsidRPr="00432E18" w:rsidRDefault="003A10AA" w:rsidP="00432E18">
            <w:pPr>
              <w:spacing w:after="0" w:line="240" w:lineRule="auto"/>
              <w:rPr>
                <w:rFonts w:ascii="Times New Roman" w:eastAsia="Times New Roman" w:hAnsi="Times New Roman" w:cs="Times New Roman"/>
                <w:sz w:val="10"/>
                <w:szCs w:val="10"/>
              </w:rPr>
            </w:pPr>
            <w:r w:rsidRPr="00432E18">
              <w:rPr>
                <w:rFonts w:ascii="Times New Roman" w:eastAsia="Times New Roman" w:hAnsi="Times New Roman" w:cs="Times New Roman"/>
                <w:sz w:val="10"/>
                <w:szCs w:val="10"/>
              </w:rPr>
              <w:t>УЛ. СУН-ЯТ-СЕНА</w:t>
            </w:r>
          </w:p>
          <w:p w:rsidR="003A10AA" w:rsidRPr="00432E18" w:rsidRDefault="003A10AA" w:rsidP="00432E18">
            <w:pPr>
              <w:spacing w:after="0" w:line="240" w:lineRule="auto"/>
              <w:rPr>
                <w:rFonts w:ascii="Times New Roman" w:eastAsia="Times New Roman" w:hAnsi="Times New Roman" w:cs="Times New Roman"/>
                <w:sz w:val="10"/>
                <w:szCs w:val="10"/>
              </w:rPr>
            </w:pPr>
            <w:r w:rsidRPr="00432E18">
              <w:rPr>
                <w:rFonts w:ascii="Times New Roman" w:eastAsia="Times New Roman" w:hAnsi="Times New Roman" w:cs="Times New Roman"/>
                <w:sz w:val="10"/>
                <w:szCs w:val="10"/>
              </w:rPr>
              <w:t>УЛ.КУЛИКОВА</w:t>
            </w:r>
          </w:p>
          <w:p w:rsidR="003A10AA" w:rsidRPr="00432E18" w:rsidRDefault="003A10AA" w:rsidP="00432E18">
            <w:pPr>
              <w:spacing w:after="0" w:line="240" w:lineRule="auto"/>
              <w:rPr>
                <w:rFonts w:ascii="Times New Roman" w:eastAsia="Times New Roman" w:hAnsi="Times New Roman" w:cs="Times New Roman"/>
                <w:sz w:val="10"/>
                <w:szCs w:val="10"/>
              </w:rPr>
            </w:pPr>
            <w:r w:rsidRPr="00432E18">
              <w:rPr>
                <w:rFonts w:ascii="Times New Roman" w:eastAsia="Times New Roman" w:hAnsi="Times New Roman" w:cs="Times New Roman"/>
                <w:sz w:val="10"/>
                <w:szCs w:val="10"/>
              </w:rPr>
              <w:t>УЛ.НОВОВОСТОЧНАЯ УЛ.С.ПЕРОВСКОЙ УЛ.НОГИНА УЛ.ЧАЛАБЯНА УЛ.СОВЕТСКАЯ УЛ.М.АЛАДЬИНА УЛ.ЛЕНИНА ПЛ.ЛЕНИНА УЛ.АДМИРАЛТЕЙСКАЯ</w:t>
            </w:r>
          </w:p>
          <w:p w:rsidR="003A10AA" w:rsidRPr="00432E18" w:rsidRDefault="003A10AA" w:rsidP="00432E18">
            <w:pPr>
              <w:spacing w:after="0" w:line="240" w:lineRule="auto"/>
              <w:rPr>
                <w:rFonts w:ascii="Times New Roman" w:eastAsia="Times New Roman" w:hAnsi="Times New Roman" w:cs="Times New Roman"/>
                <w:b/>
                <w:bCs/>
                <w:sz w:val="10"/>
                <w:szCs w:val="10"/>
              </w:rPr>
            </w:pPr>
          </w:p>
        </w:tc>
        <w:tc>
          <w:tcPr>
            <w:tcW w:w="851" w:type="dxa"/>
            <w:tcBorders>
              <w:top w:val="single" w:sz="4" w:space="0" w:color="auto"/>
              <w:left w:val="nil"/>
              <w:bottom w:val="single" w:sz="4" w:space="0" w:color="auto"/>
              <w:right w:val="single" w:sz="4" w:space="0" w:color="auto"/>
            </w:tcBorders>
            <w:shd w:val="clear" w:color="auto" w:fill="auto"/>
            <w:vAlign w:val="center"/>
            <w:hideMark/>
          </w:tcPr>
          <w:p w:rsidR="003A10AA" w:rsidRPr="00432E18" w:rsidRDefault="003A10AA" w:rsidP="00432E18">
            <w:pPr>
              <w:spacing w:after="0" w:line="240" w:lineRule="auto"/>
              <w:jc w:val="center"/>
              <w:rPr>
                <w:rFonts w:ascii="Times New Roman" w:eastAsia="Times New Roman" w:hAnsi="Times New Roman" w:cs="Times New Roman"/>
                <w:sz w:val="10"/>
                <w:szCs w:val="10"/>
              </w:rPr>
            </w:pPr>
            <w:r w:rsidRPr="00432E18">
              <w:rPr>
                <w:rFonts w:ascii="Times New Roman" w:eastAsia="Times New Roman" w:hAnsi="Times New Roman" w:cs="Times New Roman"/>
                <w:sz w:val="10"/>
                <w:szCs w:val="10"/>
              </w:rPr>
              <w:t>8,3</w:t>
            </w:r>
          </w:p>
        </w:tc>
        <w:tc>
          <w:tcPr>
            <w:tcW w:w="992" w:type="dxa"/>
            <w:vMerge/>
            <w:tcBorders>
              <w:left w:val="nil"/>
              <w:bottom w:val="single" w:sz="4" w:space="0" w:color="auto"/>
              <w:right w:val="single" w:sz="4" w:space="0" w:color="auto"/>
            </w:tcBorders>
            <w:shd w:val="clear" w:color="auto" w:fill="auto"/>
            <w:vAlign w:val="center"/>
            <w:hideMark/>
          </w:tcPr>
          <w:p w:rsidR="003A10AA" w:rsidRPr="00304692" w:rsidRDefault="003A10AA" w:rsidP="00432E18">
            <w:pPr>
              <w:spacing w:after="0" w:line="240" w:lineRule="auto"/>
              <w:jc w:val="center"/>
              <w:rPr>
                <w:rFonts w:ascii="Times New Roman" w:eastAsia="Times New Roman" w:hAnsi="Times New Roman" w:cs="Times New Roman"/>
                <w:sz w:val="10"/>
                <w:szCs w:val="10"/>
              </w:rPr>
            </w:pPr>
          </w:p>
        </w:tc>
        <w:tc>
          <w:tcPr>
            <w:tcW w:w="850" w:type="dxa"/>
            <w:vMerge/>
            <w:tcBorders>
              <w:left w:val="nil"/>
              <w:bottom w:val="single" w:sz="4" w:space="0" w:color="auto"/>
              <w:right w:val="single" w:sz="4" w:space="0" w:color="auto"/>
            </w:tcBorders>
            <w:shd w:val="clear" w:color="auto" w:fill="auto"/>
            <w:vAlign w:val="center"/>
            <w:hideMark/>
          </w:tcPr>
          <w:p w:rsidR="003A10AA" w:rsidRPr="00304692" w:rsidRDefault="003A10AA" w:rsidP="00432E18">
            <w:pPr>
              <w:jc w:val="center"/>
              <w:rPr>
                <w:rFonts w:ascii="Times New Roman" w:eastAsia="Times New Roman" w:hAnsi="Times New Roman" w:cs="Times New Roman"/>
                <w:sz w:val="10"/>
                <w:szCs w:val="10"/>
              </w:rPr>
            </w:pPr>
          </w:p>
        </w:tc>
        <w:tc>
          <w:tcPr>
            <w:tcW w:w="820" w:type="dxa"/>
            <w:vMerge/>
            <w:tcBorders>
              <w:left w:val="nil"/>
              <w:bottom w:val="single" w:sz="4" w:space="0" w:color="auto"/>
              <w:right w:val="single" w:sz="4" w:space="0" w:color="auto"/>
            </w:tcBorders>
            <w:shd w:val="clear" w:color="auto" w:fill="auto"/>
            <w:vAlign w:val="center"/>
            <w:hideMark/>
          </w:tcPr>
          <w:p w:rsidR="003A10AA" w:rsidRPr="00304692" w:rsidRDefault="003A10AA" w:rsidP="00432E18">
            <w:pPr>
              <w:spacing w:after="0" w:line="240" w:lineRule="auto"/>
              <w:jc w:val="center"/>
              <w:rPr>
                <w:rFonts w:ascii="Times New Roman" w:eastAsia="Times New Roman" w:hAnsi="Times New Roman" w:cs="Times New Roman"/>
                <w:sz w:val="10"/>
                <w:szCs w:val="10"/>
              </w:rPr>
            </w:pPr>
          </w:p>
        </w:tc>
        <w:tc>
          <w:tcPr>
            <w:tcW w:w="740" w:type="dxa"/>
            <w:vMerge/>
            <w:tcBorders>
              <w:left w:val="nil"/>
              <w:bottom w:val="single" w:sz="4" w:space="0" w:color="auto"/>
              <w:right w:val="single" w:sz="4" w:space="0" w:color="auto"/>
            </w:tcBorders>
            <w:shd w:val="clear" w:color="auto" w:fill="auto"/>
            <w:vAlign w:val="center"/>
            <w:hideMark/>
          </w:tcPr>
          <w:p w:rsidR="003A10AA" w:rsidRPr="00304692" w:rsidRDefault="003A10AA" w:rsidP="00432E18">
            <w:pPr>
              <w:spacing w:after="0" w:line="240" w:lineRule="auto"/>
              <w:jc w:val="center"/>
              <w:rPr>
                <w:rFonts w:ascii="Times New Roman" w:eastAsia="Times New Roman" w:hAnsi="Times New Roman" w:cs="Times New Roman"/>
                <w:sz w:val="10"/>
                <w:szCs w:val="10"/>
              </w:rPr>
            </w:pPr>
          </w:p>
        </w:tc>
        <w:tc>
          <w:tcPr>
            <w:tcW w:w="708" w:type="dxa"/>
            <w:vMerge/>
            <w:tcBorders>
              <w:left w:val="nil"/>
              <w:bottom w:val="single" w:sz="4" w:space="0" w:color="auto"/>
              <w:right w:val="single" w:sz="4" w:space="0" w:color="auto"/>
            </w:tcBorders>
            <w:shd w:val="clear" w:color="auto" w:fill="auto"/>
            <w:vAlign w:val="center"/>
            <w:hideMark/>
          </w:tcPr>
          <w:p w:rsidR="003A10AA" w:rsidRPr="00304692" w:rsidRDefault="003A10AA" w:rsidP="00432E18">
            <w:pPr>
              <w:spacing w:after="0" w:line="240" w:lineRule="auto"/>
              <w:jc w:val="center"/>
              <w:rPr>
                <w:rFonts w:ascii="Times New Roman" w:eastAsia="Times New Roman" w:hAnsi="Times New Roman" w:cs="Times New Roman"/>
                <w:sz w:val="10"/>
                <w:szCs w:val="10"/>
              </w:rPr>
            </w:pPr>
          </w:p>
        </w:tc>
        <w:tc>
          <w:tcPr>
            <w:tcW w:w="1985" w:type="dxa"/>
            <w:vMerge/>
            <w:tcBorders>
              <w:left w:val="nil"/>
              <w:bottom w:val="single" w:sz="4" w:space="0" w:color="auto"/>
              <w:right w:val="nil"/>
            </w:tcBorders>
            <w:shd w:val="clear" w:color="auto" w:fill="auto"/>
            <w:vAlign w:val="center"/>
            <w:hideMark/>
          </w:tcPr>
          <w:p w:rsidR="003A10AA" w:rsidRPr="00304692" w:rsidRDefault="003A10AA" w:rsidP="00432E18">
            <w:pPr>
              <w:spacing w:after="0" w:line="240" w:lineRule="auto"/>
              <w:jc w:val="center"/>
              <w:rPr>
                <w:rFonts w:ascii="Times New Roman" w:eastAsia="Times New Roman" w:hAnsi="Times New Roman" w:cs="Times New Roman"/>
                <w:sz w:val="10"/>
                <w:szCs w:val="10"/>
              </w:rPr>
            </w:pPr>
          </w:p>
        </w:tc>
        <w:tc>
          <w:tcPr>
            <w:tcW w:w="709" w:type="dxa"/>
            <w:vMerge/>
            <w:tcBorders>
              <w:left w:val="single" w:sz="4" w:space="0" w:color="auto"/>
              <w:bottom w:val="single" w:sz="4" w:space="0" w:color="auto"/>
              <w:right w:val="nil"/>
            </w:tcBorders>
            <w:shd w:val="clear" w:color="auto" w:fill="auto"/>
            <w:vAlign w:val="center"/>
            <w:hideMark/>
          </w:tcPr>
          <w:p w:rsidR="003A10AA" w:rsidRPr="00304692" w:rsidRDefault="003A10AA" w:rsidP="00432E18">
            <w:pPr>
              <w:spacing w:after="0" w:line="240" w:lineRule="auto"/>
              <w:jc w:val="center"/>
              <w:rPr>
                <w:rFonts w:ascii="Times New Roman" w:eastAsia="Times New Roman" w:hAnsi="Times New Roman" w:cs="Times New Roman"/>
                <w:sz w:val="10"/>
                <w:szCs w:val="10"/>
              </w:rPr>
            </w:pPr>
          </w:p>
        </w:tc>
        <w:tc>
          <w:tcPr>
            <w:tcW w:w="708" w:type="dxa"/>
            <w:vMerge/>
            <w:tcBorders>
              <w:left w:val="single" w:sz="4" w:space="0" w:color="auto"/>
              <w:bottom w:val="single" w:sz="4" w:space="0" w:color="auto"/>
              <w:right w:val="single" w:sz="4" w:space="0" w:color="auto"/>
            </w:tcBorders>
            <w:shd w:val="clear" w:color="auto" w:fill="auto"/>
            <w:vAlign w:val="center"/>
          </w:tcPr>
          <w:p w:rsidR="003A10AA" w:rsidRPr="00304692" w:rsidRDefault="003A10AA" w:rsidP="00432E18">
            <w:pPr>
              <w:spacing w:after="0" w:line="240" w:lineRule="auto"/>
              <w:jc w:val="center"/>
              <w:rPr>
                <w:rFonts w:ascii="Times New Roman" w:eastAsia="Times New Roman" w:hAnsi="Times New Roman" w:cs="Times New Roman"/>
                <w:sz w:val="10"/>
                <w:szCs w:val="10"/>
              </w:rPr>
            </w:pPr>
          </w:p>
        </w:tc>
      </w:tr>
      <w:tr w:rsidR="003A10AA" w:rsidRPr="00304692" w:rsidTr="00DD1E1C">
        <w:trPr>
          <w:trHeight w:val="790"/>
        </w:trPr>
        <w:tc>
          <w:tcPr>
            <w:tcW w:w="851" w:type="dxa"/>
            <w:tcBorders>
              <w:left w:val="single" w:sz="4" w:space="0" w:color="auto"/>
              <w:bottom w:val="single" w:sz="4" w:space="0" w:color="auto"/>
              <w:right w:val="single" w:sz="4" w:space="0" w:color="auto"/>
            </w:tcBorders>
            <w:shd w:val="clear" w:color="auto" w:fill="auto"/>
            <w:vAlign w:val="center"/>
          </w:tcPr>
          <w:p w:rsidR="003A10AA" w:rsidRPr="00304692" w:rsidRDefault="003A10AA" w:rsidP="00B33646">
            <w:pPr>
              <w:pStyle w:val="a5"/>
              <w:numPr>
                <w:ilvl w:val="0"/>
                <w:numId w:val="1"/>
              </w:numPr>
              <w:spacing w:after="0" w:line="240" w:lineRule="auto"/>
              <w:jc w:val="center"/>
              <w:rPr>
                <w:rFonts w:ascii="Times New Roman" w:eastAsia="Times New Roman" w:hAnsi="Times New Roman" w:cs="Times New Roman"/>
                <w:sz w:val="10"/>
                <w:szCs w:val="10"/>
              </w:rPr>
            </w:pPr>
          </w:p>
        </w:tc>
        <w:tc>
          <w:tcPr>
            <w:tcW w:w="567" w:type="dxa"/>
            <w:tcBorders>
              <w:left w:val="nil"/>
              <w:bottom w:val="single" w:sz="4" w:space="0" w:color="auto"/>
              <w:right w:val="single" w:sz="4" w:space="0" w:color="auto"/>
            </w:tcBorders>
            <w:shd w:val="clear" w:color="auto" w:fill="auto"/>
            <w:vAlign w:val="center"/>
            <w:hideMark/>
          </w:tcPr>
          <w:p w:rsidR="003A10AA" w:rsidRPr="00304692" w:rsidRDefault="003A10AA" w:rsidP="00BF61EF">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33ск</w:t>
            </w:r>
          </w:p>
        </w:tc>
        <w:tc>
          <w:tcPr>
            <w:tcW w:w="1843" w:type="dxa"/>
            <w:tcBorders>
              <w:left w:val="nil"/>
              <w:bottom w:val="single" w:sz="4" w:space="0" w:color="auto"/>
              <w:right w:val="single" w:sz="4" w:space="0" w:color="auto"/>
            </w:tcBorders>
            <w:shd w:val="clear" w:color="auto" w:fill="auto"/>
            <w:vAlign w:val="center"/>
            <w:hideMark/>
          </w:tcPr>
          <w:p w:rsidR="003A10AA" w:rsidRPr="00304692" w:rsidRDefault="003A10AA" w:rsidP="00190736">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ПЛ. ОКТЯБРЬСКАЯ - УЛИЦА КУЛИКОВА, 71</w:t>
            </w:r>
          </w:p>
        </w:tc>
        <w:tc>
          <w:tcPr>
            <w:tcW w:w="2693" w:type="dxa"/>
            <w:tcBorders>
              <w:top w:val="single" w:sz="4" w:space="0" w:color="auto"/>
              <w:left w:val="nil"/>
              <w:bottom w:val="single" w:sz="4" w:space="0" w:color="auto"/>
              <w:right w:val="single" w:sz="4" w:space="0" w:color="auto"/>
            </w:tcBorders>
            <w:shd w:val="clear" w:color="auto" w:fill="auto"/>
            <w:hideMark/>
          </w:tcPr>
          <w:p w:rsidR="003A10AA" w:rsidRPr="00304692" w:rsidRDefault="003A10AA" w:rsidP="00190736">
            <w:pPr>
              <w:spacing w:after="0" w:line="240" w:lineRule="auto"/>
              <w:rPr>
                <w:rFonts w:ascii="Times New Roman" w:eastAsia="Times New Roman" w:hAnsi="Times New Roman" w:cs="Times New Roman"/>
                <w:b/>
                <w:bCs/>
                <w:sz w:val="10"/>
                <w:szCs w:val="10"/>
              </w:rPr>
            </w:pPr>
          </w:p>
        </w:tc>
        <w:tc>
          <w:tcPr>
            <w:tcW w:w="1701" w:type="dxa"/>
            <w:tcBorders>
              <w:top w:val="single" w:sz="4" w:space="0" w:color="auto"/>
              <w:left w:val="nil"/>
              <w:bottom w:val="single" w:sz="4" w:space="0" w:color="auto"/>
              <w:right w:val="single" w:sz="4" w:space="0" w:color="auto"/>
            </w:tcBorders>
            <w:shd w:val="clear" w:color="auto" w:fill="auto"/>
            <w:hideMark/>
          </w:tcPr>
          <w:p w:rsidR="003A10AA" w:rsidRPr="00304692" w:rsidRDefault="003A10AA" w:rsidP="00190736">
            <w:pPr>
              <w:spacing w:after="0" w:line="240" w:lineRule="auto"/>
              <w:rPr>
                <w:rFonts w:ascii="Times New Roman" w:eastAsia="Times New Roman" w:hAnsi="Times New Roman" w:cs="Times New Roman"/>
                <w:b/>
                <w:bCs/>
                <w:sz w:val="10"/>
                <w:szCs w:val="10"/>
              </w:rPr>
            </w:pPr>
          </w:p>
        </w:tc>
        <w:tc>
          <w:tcPr>
            <w:tcW w:w="851" w:type="dxa"/>
            <w:tcBorders>
              <w:top w:val="single" w:sz="4" w:space="0" w:color="auto"/>
              <w:left w:val="nil"/>
              <w:bottom w:val="single" w:sz="4" w:space="0" w:color="auto"/>
              <w:right w:val="single" w:sz="4" w:space="0" w:color="auto"/>
            </w:tcBorders>
            <w:shd w:val="clear" w:color="auto" w:fill="auto"/>
            <w:vAlign w:val="center"/>
            <w:hideMark/>
          </w:tcPr>
          <w:p w:rsidR="003A10AA" w:rsidRPr="00304692" w:rsidRDefault="003A10AA" w:rsidP="00F83D66">
            <w:pPr>
              <w:spacing w:after="0" w:line="240" w:lineRule="auto"/>
              <w:jc w:val="center"/>
              <w:rPr>
                <w:rFonts w:ascii="Times New Roman" w:eastAsia="Times New Roman" w:hAnsi="Times New Roman" w:cs="Times New Roman"/>
                <w:sz w:val="10"/>
                <w:szCs w:val="10"/>
              </w:rPr>
            </w:pPr>
          </w:p>
        </w:tc>
        <w:tc>
          <w:tcPr>
            <w:tcW w:w="992" w:type="dxa"/>
            <w:tcBorders>
              <w:left w:val="nil"/>
              <w:bottom w:val="single" w:sz="4" w:space="0" w:color="auto"/>
              <w:right w:val="single" w:sz="4" w:space="0" w:color="auto"/>
            </w:tcBorders>
            <w:shd w:val="clear" w:color="auto" w:fill="auto"/>
            <w:vAlign w:val="center"/>
            <w:hideMark/>
          </w:tcPr>
          <w:p w:rsidR="003A10AA" w:rsidRPr="00304692" w:rsidRDefault="003A10AA" w:rsidP="00F83D66">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В установленных остановочных пунктах</w:t>
            </w:r>
          </w:p>
        </w:tc>
        <w:tc>
          <w:tcPr>
            <w:tcW w:w="850" w:type="dxa"/>
            <w:tcBorders>
              <w:left w:val="nil"/>
              <w:bottom w:val="single" w:sz="4" w:space="0" w:color="auto"/>
              <w:right w:val="single" w:sz="4" w:space="0" w:color="auto"/>
            </w:tcBorders>
            <w:shd w:val="clear" w:color="auto" w:fill="auto"/>
            <w:vAlign w:val="center"/>
            <w:hideMark/>
          </w:tcPr>
          <w:p w:rsidR="003A10AA" w:rsidRPr="00304692" w:rsidRDefault="003A10AA" w:rsidP="00F83D66">
            <w:pPr>
              <w:jc w:val="center"/>
            </w:pPr>
            <w:r w:rsidRPr="00304692">
              <w:rPr>
                <w:rFonts w:ascii="Times New Roman" w:eastAsia="Times New Roman" w:hAnsi="Times New Roman" w:cs="Times New Roman"/>
                <w:sz w:val="10"/>
                <w:szCs w:val="10"/>
              </w:rPr>
              <w:t>Регулярные перевозки по регулируемым тарифам</w:t>
            </w:r>
          </w:p>
        </w:tc>
        <w:tc>
          <w:tcPr>
            <w:tcW w:w="820" w:type="dxa"/>
            <w:tcBorders>
              <w:left w:val="nil"/>
              <w:bottom w:val="single" w:sz="4" w:space="0" w:color="auto"/>
              <w:right w:val="single" w:sz="4" w:space="0" w:color="auto"/>
            </w:tcBorders>
            <w:shd w:val="clear" w:color="auto" w:fill="auto"/>
            <w:vAlign w:val="center"/>
          </w:tcPr>
          <w:p w:rsidR="003A10AA" w:rsidRPr="00304692" w:rsidRDefault="003A10AA" w:rsidP="00F83D66">
            <w:pPr>
              <w:spacing w:after="0" w:line="240" w:lineRule="auto"/>
              <w:jc w:val="center"/>
              <w:rPr>
                <w:rFonts w:ascii="Times New Roman" w:eastAsia="Times New Roman" w:hAnsi="Times New Roman" w:cs="Times New Roman"/>
                <w:sz w:val="10"/>
                <w:szCs w:val="10"/>
              </w:rPr>
            </w:pPr>
          </w:p>
        </w:tc>
        <w:tc>
          <w:tcPr>
            <w:tcW w:w="740" w:type="dxa"/>
            <w:tcBorders>
              <w:left w:val="nil"/>
              <w:bottom w:val="single" w:sz="4" w:space="0" w:color="auto"/>
              <w:right w:val="single" w:sz="4" w:space="0" w:color="auto"/>
            </w:tcBorders>
            <w:shd w:val="clear" w:color="auto" w:fill="auto"/>
            <w:vAlign w:val="center"/>
          </w:tcPr>
          <w:p w:rsidR="003A10AA" w:rsidRPr="00304692" w:rsidRDefault="003A10AA" w:rsidP="00F83D66">
            <w:pPr>
              <w:spacing w:after="0" w:line="240" w:lineRule="auto"/>
              <w:jc w:val="center"/>
              <w:rPr>
                <w:rFonts w:ascii="Times New Roman" w:eastAsia="Times New Roman" w:hAnsi="Times New Roman" w:cs="Times New Roman"/>
                <w:sz w:val="10"/>
                <w:szCs w:val="10"/>
              </w:rPr>
            </w:pPr>
          </w:p>
        </w:tc>
        <w:tc>
          <w:tcPr>
            <w:tcW w:w="708" w:type="dxa"/>
            <w:tcBorders>
              <w:left w:val="nil"/>
              <w:bottom w:val="single" w:sz="4" w:space="0" w:color="auto"/>
              <w:right w:val="single" w:sz="4" w:space="0" w:color="auto"/>
            </w:tcBorders>
            <w:shd w:val="clear" w:color="auto" w:fill="auto"/>
            <w:vAlign w:val="center"/>
          </w:tcPr>
          <w:p w:rsidR="003A10AA" w:rsidRPr="00304692" w:rsidRDefault="003A10AA" w:rsidP="00F83D66">
            <w:pPr>
              <w:spacing w:after="0" w:line="240" w:lineRule="auto"/>
              <w:jc w:val="center"/>
              <w:rPr>
                <w:rFonts w:ascii="Times New Roman" w:eastAsia="Times New Roman" w:hAnsi="Times New Roman" w:cs="Times New Roman"/>
                <w:sz w:val="10"/>
                <w:szCs w:val="10"/>
              </w:rPr>
            </w:pPr>
          </w:p>
        </w:tc>
        <w:tc>
          <w:tcPr>
            <w:tcW w:w="1985" w:type="dxa"/>
            <w:tcBorders>
              <w:left w:val="nil"/>
              <w:bottom w:val="single" w:sz="4" w:space="0" w:color="auto"/>
              <w:right w:val="nil"/>
            </w:tcBorders>
            <w:shd w:val="clear" w:color="auto" w:fill="auto"/>
            <w:vAlign w:val="center"/>
            <w:hideMark/>
          </w:tcPr>
          <w:p w:rsidR="003A10AA" w:rsidRPr="00304692" w:rsidRDefault="003A10AA" w:rsidP="00F83D66">
            <w:pPr>
              <w:spacing w:after="0" w:line="240" w:lineRule="auto"/>
              <w:jc w:val="center"/>
              <w:rPr>
                <w:rFonts w:ascii="Times New Roman" w:eastAsia="Times New Roman" w:hAnsi="Times New Roman" w:cs="Times New Roman"/>
                <w:sz w:val="10"/>
                <w:szCs w:val="10"/>
              </w:rPr>
            </w:pPr>
          </w:p>
        </w:tc>
        <w:tc>
          <w:tcPr>
            <w:tcW w:w="709" w:type="dxa"/>
            <w:tcBorders>
              <w:left w:val="single" w:sz="4" w:space="0" w:color="auto"/>
              <w:bottom w:val="single" w:sz="4" w:space="0" w:color="auto"/>
              <w:right w:val="nil"/>
            </w:tcBorders>
            <w:shd w:val="clear" w:color="auto" w:fill="auto"/>
            <w:vAlign w:val="center"/>
            <w:hideMark/>
          </w:tcPr>
          <w:p w:rsidR="003A10AA" w:rsidRPr="00304692" w:rsidRDefault="003A10AA" w:rsidP="00F83D66">
            <w:pPr>
              <w:spacing w:after="0" w:line="240" w:lineRule="auto"/>
              <w:jc w:val="center"/>
              <w:rPr>
                <w:rFonts w:ascii="Times New Roman" w:eastAsia="Times New Roman" w:hAnsi="Times New Roman" w:cs="Times New Roman"/>
                <w:sz w:val="10"/>
                <w:szCs w:val="10"/>
              </w:rPr>
            </w:pPr>
          </w:p>
        </w:tc>
        <w:tc>
          <w:tcPr>
            <w:tcW w:w="708" w:type="dxa"/>
            <w:tcBorders>
              <w:left w:val="single" w:sz="4" w:space="0" w:color="auto"/>
              <w:bottom w:val="single" w:sz="4" w:space="0" w:color="auto"/>
              <w:right w:val="single" w:sz="4" w:space="0" w:color="auto"/>
            </w:tcBorders>
            <w:shd w:val="clear" w:color="auto" w:fill="auto"/>
            <w:vAlign w:val="center"/>
          </w:tcPr>
          <w:p w:rsidR="003A10AA" w:rsidRPr="00304692" w:rsidRDefault="003A10AA" w:rsidP="00F83D66">
            <w:pPr>
              <w:spacing w:after="0" w:line="240" w:lineRule="auto"/>
              <w:jc w:val="center"/>
              <w:rPr>
                <w:rFonts w:ascii="Times New Roman" w:eastAsia="Times New Roman" w:hAnsi="Times New Roman" w:cs="Times New Roman"/>
                <w:sz w:val="10"/>
                <w:szCs w:val="10"/>
              </w:rPr>
            </w:pPr>
          </w:p>
        </w:tc>
      </w:tr>
      <w:tr w:rsidR="003A10AA" w:rsidRPr="00304692" w:rsidTr="00DD1E1C">
        <w:trPr>
          <w:trHeight w:val="781"/>
        </w:trPr>
        <w:tc>
          <w:tcPr>
            <w:tcW w:w="851" w:type="dxa"/>
            <w:vMerge w:val="restart"/>
            <w:tcBorders>
              <w:left w:val="single" w:sz="4" w:space="0" w:color="auto"/>
              <w:right w:val="single" w:sz="4" w:space="0" w:color="auto"/>
            </w:tcBorders>
            <w:shd w:val="clear" w:color="auto" w:fill="auto"/>
            <w:vAlign w:val="center"/>
          </w:tcPr>
          <w:p w:rsidR="003A10AA" w:rsidRPr="00304692" w:rsidRDefault="003A10AA" w:rsidP="00B33646">
            <w:pPr>
              <w:pStyle w:val="a5"/>
              <w:numPr>
                <w:ilvl w:val="0"/>
                <w:numId w:val="1"/>
              </w:numPr>
              <w:spacing w:after="0" w:line="240" w:lineRule="auto"/>
              <w:jc w:val="center"/>
              <w:rPr>
                <w:rFonts w:ascii="Times New Roman" w:eastAsia="Times New Roman" w:hAnsi="Times New Roman" w:cs="Times New Roman"/>
                <w:sz w:val="10"/>
                <w:szCs w:val="10"/>
              </w:rPr>
            </w:pPr>
          </w:p>
        </w:tc>
        <w:tc>
          <w:tcPr>
            <w:tcW w:w="567" w:type="dxa"/>
            <w:vMerge w:val="restart"/>
            <w:tcBorders>
              <w:left w:val="nil"/>
              <w:right w:val="single" w:sz="4" w:space="0" w:color="auto"/>
            </w:tcBorders>
            <w:shd w:val="clear" w:color="auto" w:fill="auto"/>
            <w:vAlign w:val="center"/>
            <w:hideMark/>
          </w:tcPr>
          <w:p w:rsidR="003A10AA" w:rsidRPr="00304692" w:rsidRDefault="003A10AA" w:rsidP="00BF61EF">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34с</w:t>
            </w:r>
          </w:p>
        </w:tc>
        <w:tc>
          <w:tcPr>
            <w:tcW w:w="1843" w:type="dxa"/>
            <w:vMerge w:val="restart"/>
            <w:tcBorders>
              <w:left w:val="nil"/>
              <w:right w:val="single" w:sz="4" w:space="0" w:color="auto"/>
            </w:tcBorders>
            <w:shd w:val="clear" w:color="auto" w:fill="auto"/>
            <w:vAlign w:val="center"/>
            <w:hideMark/>
          </w:tcPr>
          <w:p w:rsidR="003A10AA" w:rsidRPr="00304692" w:rsidRDefault="003A10AA" w:rsidP="00190736">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СЕЛО СТАРАЯ КУЧЕРГАНОВКА – ЦЕНТРАЛЬНЫЙ СТАДИОН</w:t>
            </w:r>
          </w:p>
        </w:tc>
        <w:tc>
          <w:tcPr>
            <w:tcW w:w="2693" w:type="dxa"/>
            <w:tcBorders>
              <w:top w:val="single" w:sz="4" w:space="0" w:color="auto"/>
              <w:left w:val="nil"/>
              <w:bottom w:val="single" w:sz="4" w:space="0" w:color="auto"/>
              <w:right w:val="single" w:sz="4" w:space="0" w:color="auto"/>
            </w:tcBorders>
            <w:shd w:val="clear" w:color="auto" w:fill="auto"/>
            <w:hideMark/>
          </w:tcPr>
          <w:p w:rsidR="003A10AA" w:rsidRPr="00304692" w:rsidRDefault="003A10AA" w:rsidP="00190736">
            <w:pPr>
              <w:spacing w:after="0" w:line="240" w:lineRule="auto"/>
              <w:rPr>
                <w:rFonts w:ascii="Times New Roman" w:eastAsia="Times New Roman" w:hAnsi="Times New Roman" w:cs="Times New Roman"/>
                <w:b/>
                <w:bCs/>
                <w:sz w:val="10"/>
                <w:szCs w:val="10"/>
              </w:rPr>
            </w:pPr>
          </w:p>
        </w:tc>
        <w:tc>
          <w:tcPr>
            <w:tcW w:w="1701" w:type="dxa"/>
            <w:tcBorders>
              <w:top w:val="single" w:sz="4" w:space="0" w:color="auto"/>
              <w:left w:val="nil"/>
              <w:bottom w:val="single" w:sz="4" w:space="0" w:color="auto"/>
              <w:right w:val="single" w:sz="4" w:space="0" w:color="auto"/>
            </w:tcBorders>
            <w:shd w:val="clear" w:color="auto" w:fill="auto"/>
            <w:hideMark/>
          </w:tcPr>
          <w:p w:rsidR="003A10AA" w:rsidRPr="00304692" w:rsidRDefault="003A10AA" w:rsidP="00190736">
            <w:pPr>
              <w:spacing w:after="0" w:line="240" w:lineRule="auto"/>
              <w:rPr>
                <w:rFonts w:ascii="Times New Roman" w:eastAsia="Times New Roman" w:hAnsi="Times New Roman" w:cs="Times New Roman"/>
                <w:bCs/>
                <w:sz w:val="10"/>
                <w:szCs w:val="10"/>
              </w:rPr>
            </w:pPr>
            <w:r w:rsidRPr="00304692">
              <w:rPr>
                <w:rFonts w:ascii="Times New Roman" w:eastAsia="Times New Roman" w:hAnsi="Times New Roman" w:cs="Times New Roman"/>
                <w:b/>
                <w:bCs/>
                <w:sz w:val="10"/>
                <w:szCs w:val="10"/>
              </w:rPr>
              <w:t xml:space="preserve">В прямом </w:t>
            </w:r>
            <w:proofErr w:type="spellStart"/>
            <w:r w:rsidRPr="00304692">
              <w:rPr>
                <w:rFonts w:ascii="Times New Roman" w:eastAsia="Times New Roman" w:hAnsi="Times New Roman" w:cs="Times New Roman"/>
                <w:b/>
                <w:bCs/>
                <w:sz w:val="10"/>
                <w:szCs w:val="10"/>
              </w:rPr>
              <w:t>направлении:</w:t>
            </w:r>
            <w:r w:rsidRPr="00304692">
              <w:rPr>
                <w:rFonts w:ascii="Times New Roman" w:eastAsia="Times New Roman" w:hAnsi="Times New Roman" w:cs="Times New Roman"/>
                <w:bCs/>
                <w:sz w:val="10"/>
                <w:szCs w:val="10"/>
              </w:rPr>
              <w:t>УЛ.ЛЕНИНА</w:t>
            </w:r>
            <w:proofErr w:type="spellEnd"/>
            <w:r w:rsidRPr="00304692">
              <w:rPr>
                <w:rFonts w:ascii="Times New Roman" w:eastAsia="Times New Roman" w:hAnsi="Times New Roman" w:cs="Times New Roman"/>
                <w:bCs/>
                <w:sz w:val="10"/>
                <w:szCs w:val="10"/>
              </w:rPr>
              <w:t xml:space="preserve"> НОГИНСКАЯ ПЛ.ЗАВОДСКАЯ УЛ.ДЗЕРЖИНСКОГО МОСТ Ч/З Р.ВОЛГА НАБ.ПРИВ.ЗАТОНА АДМИРАЛТЕЙСКАЯ УЛ.А.БАРБЮСА УЛ.САВУШКИНА </w:t>
            </w:r>
          </w:p>
        </w:tc>
        <w:tc>
          <w:tcPr>
            <w:tcW w:w="851" w:type="dxa"/>
            <w:tcBorders>
              <w:top w:val="single" w:sz="4" w:space="0" w:color="auto"/>
              <w:left w:val="nil"/>
              <w:bottom w:val="single" w:sz="4" w:space="0" w:color="auto"/>
              <w:right w:val="single" w:sz="4" w:space="0" w:color="auto"/>
            </w:tcBorders>
            <w:shd w:val="clear" w:color="auto" w:fill="auto"/>
            <w:vAlign w:val="center"/>
            <w:hideMark/>
          </w:tcPr>
          <w:p w:rsidR="003A10AA" w:rsidRPr="00304692" w:rsidRDefault="003A10AA" w:rsidP="00F83D66">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13</w:t>
            </w:r>
          </w:p>
        </w:tc>
        <w:tc>
          <w:tcPr>
            <w:tcW w:w="992" w:type="dxa"/>
            <w:vMerge w:val="restart"/>
            <w:tcBorders>
              <w:left w:val="nil"/>
              <w:right w:val="single" w:sz="4" w:space="0" w:color="auto"/>
            </w:tcBorders>
            <w:shd w:val="clear" w:color="auto" w:fill="auto"/>
            <w:vAlign w:val="center"/>
            <w:hideMark/>
          </w:tcPr>
          <w:p w:rsidR="003A10AA" w:rsidRPr="00304692" w:rsidRDefault="003A10AA" w:rsidP="00F83D66">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В установленных остановочных пунктах</w:t>
            </w:r>
          </w:p>
        </w:tc>
        <w:tc>
          <w:tcPr>
            <w:tcW w:w="850" w:type="dxa"/>
            <w:vMerge w:val="restart"/>
            <w:tcBorders>
              <w:left w:val="nil"/>
              <w:right w:val="single" w:sz="4" w:space="0" w:color="auto"/>
            </w:tcBorders>
            <w:shd w:val="clear" w:color="auto" w:fill="auto"/>
            <w:vAlign w:val="center"/>
            <w:hideMark/>
          </w:tcPr>
          <w:p w:rsidR="003A10AA" w:rsidRPr="00304692" w:rsidRDefault="003A10AA" w:rsidP="00F83D66">
            <w:pPr>
              <w:jc w:val="center"/>
            </w:pPr>
            <w:r w:rsidRPr="00304692">
              <w:rPr>
                <w:rFonts w:ascii="Times New Roman" w:eastAsia="Times New Roman" w:hAnsi="Times New Roman" w:cs="Times New Roman"/>
                <w:sz w:val="10"/>
                <w:szCs w:val="10"/>
              </w:rPr>
              <w:t>Регулярные перевозки по регулируемым тарифам</w:t>
            </w:r>
          </w:p>
        </w:tc>
        <w:tc>
          <w:tcPr>
            <w:tcW w:w="820" w:type="dxa"/>
            <w:vMerge w:val="restart"/>
            <w:tcBorders>
              <w:left w:val="nil"/>
              <w:right w:val="single" w:sz="4" w:space="0" w:color="auto"/>
            </w:tcBorders>
            <w:shd w:val="clear" w:color="auto" w:fill="auto"/>
            <w:vAlign w:val="center"/>
          </w:tcPr>
          <w:p w:rsidR="003A10AA" w:rsidRPr="00304692" w:rsidRDefault="003A10AA" w:rsidP="007522F4">
            <w:pPr>
              <w:spacing w:after="0" w:line="240" w:lineRule="auto"/>
              <w:jc w:val="center"/>
              <w:rPr>
                <w:rFonts w:ascii="Times New Roman" w:eastAsia="Times New Roman" w:hAnsi="Times New Roman" w:cs="Times New Roman"/>
                <w:sz w:val="10"/>
                <w:szCs w:val="10"/>
              </w:rPr>
            </w:pPr>
          </w:p>
        </w:tc>
        <w:tc>
          <w:tcPr>
            <w:tcW w:w="740" w:type="dxa"/>
            <w:vMerge w:val="restart"/>
            <w:tcBorders>
              <w:left w:val="nil"/>
              <w:right w:val="single" w:sz="4" w:space="0" w:color="auto"/>
            </w:tcBorders>
            <w:shd w:val="clear" w:color="auto" w:fill="auto"/>
            <w:vAlign w:val="center"/>
          </w:tcPr>
          <w:p w:rsidR="003A10AA" w:rsidRPr="00304692" w:rsidRDefault="003A10AA" w:rsidP="00F83D66">
            <w:pPr>
              <w:spacing w:after="0" w:line="240" w:lineRule="auto"/>
              <w:jc w:val="center"/>
              <w:rPr>
                <w:rFonts w:ascii="Times New Roman" w:eastAsia="Times New Roman" w:hAnsi="Times New Roman" w:cs="Times New Roman"/>
                <w:sz w:val="10"/>
                <w:szCs w:val="10"/>
              </w:rPr>
            </w:pPr>
          </w:p>
        </w:tc>
        <w:tc>
          <w:tcPr>
            <w:tcW w:w="708" w:type="dxa"/>
            <w:vMerge w:val="restart"/>
            <w:tcBorders>
              <w:left w:val="nil"/>
              <w:right w:val="single" w:sz="4" w:space="0" w:color="auto"/>
            </w:tcBorders>
            <w:shd w:val="clear" w:color="auto" w:fill="auto"/>
            <w:vAlign w:val="center"/>
          </w:tcPr>
          <w:p w:rsidR="003A10AA" w:rsidRPr="00304692" w:rsidRDefault="003A10AA" w:rsidP="00F83D66">
            <w:pPr>
              <w:spacing w:after="0" w:line="240" w:lineRule="auto"/>
              <w:jc w:val="center"/>
              <w:rPr>
                <w:rFonts w:ascii="Times New Roman" w:eastAsia="Times New Roman" w:hAnsi="Times New Roman" w:cs="Times New Roman"/>
                <w:sz w:val="10"/>
                <w:szCs w:val="10"/>
              </w:rPr>
            </w:pPr>
          </w:p>
        </w:tc>
        <w:tc>
          <w:tcPr>
            <w:tcW w:w="1985" w:type="dxa"/>
            <w:vMerge w:val="restart"/>
            <w:tcBorders>
              <w:left w:val="nil"/>
              <w:right w:val="nil"/>
            </w:tcBorders>
            <w:shd w:val="clear" w:color="auto" w:fill="auto"/>
            <w:vAlign w:val="center"/>
            <w:hideMark/>
          </w:tcPr>
          <w:p w:rsidR="003A10AA" w:rsidRPr="00304692" w:rsidRDefault="003A10AA" w:rsidP="00F83D66">
            <w:pPr>
              <w:spacing w:after="0" w:line="240" w:lineRule="auto"/>
              <w:jc w:val="center"/>
              <w:rPr>
                <w:rFonts w:ascii="Times New Roman" w:eastAsia="Times New Roman" w:hAnsi="Times New Roman" w:cs="Times New Roman"/>
                <w:sz w:val="10"/>
                <w:szCs w:val="10"/>
              </w:rPr>
            </w:pPr>
          </w:p>
        </w:tc>
        <w:tc>
          <w:tcPr>
            <w:tcW w:w="709" w:type="dxa"/>
            <w:vMerge w:val="restart"/>
            <w:tcBorders>
              <w:left w:val="single" w:sz="4" w:space="0" w:color="auto"/>
              <w:right w:val="nil"/>
            </w:tcBorders>
            <w:shd w:val="clear" w:color="auto" w:fill="auto"/>
            <w:vAlign w:val="center"/>
            <w:hideMark/>
          </w:tcPr>
          <w:p w:rsidR="003A10AA" w:rsidRPr="00304692" w:rsidRDefault="003A10AA" w:rsidP="00F83D66">
            <w:pPr>
              <w:spacing w:after="0" w:line="240" w:lineRule="auto"/>
              <w:jc w:val="center"/>
              <w:rPr>
                <w:rFonts w:ascii="Times New Roman" w:eastAsia="Times New Roman" w:hAnsi="Times New Roman" w:cs="Times New Roman"/>
                <w:sz w:val="10"/>
                <w:szCs w:val="10"/>
              </w:rPr>
            </w:pPr>
          </w:p>
        </w:tc>
        <w:tc>
          <w:tcPr>
            <w:tcW w:w="708" w:type="dxa"/>
            <w:vMerge w:val="restart"/>
            <w:tcBorders>
              <w:left w:val="single" w:sz="4" w:space="0" w:color="auto"/>
              <w:right w:val="single" w:sz="4" w:space="0" w:color="auto"/>
            </w:tcBorders>
            <w:shd w:val="clear" w:color="auto" w:fill="auto"/>
            <w:vAlign w:val="center"/>
          </w:tcPr>
          <w:p w:rsidR="003A10AA" w:rsidRPr="00304692" w:rsidRDefault="003A10AA" w:rsidP="00F83D66">
            <w:pPr>
              <w:spacing w:after="0" w:line="240" w:lineRule="auto"/>
              <w:jc w:val="center"/>
              <w:rPr>
                <w:rFonts w:ascii="Times New Roman" w:eastAsia="Times New Roman" w:hAnsi="Times New Roman" w:cs="Times New Roman"/>
                <w:sz w:val="10"/>
                <w:szCs w:val="10"/>
              </w:rPr>
            </w:pPr>
          </w:p>
        </w:tc>
      </w:tr>
      <w:tr w:rsidR="003A10AA" w:rsidRPr="00304692" w:rsidTr="00DD1E1C">
        <w:trPr>
          <w:trHeight w:val="935"/>
        </w:trPr>
        <w:tc>
          <w:tcPr>
            <w:tcW w:w="851" w:type="dxa"/>
            <w:vMerge/>
            <w:tcBorders>
              <w:left w:val="single" w:sz="4" w:space="0" w:color="auto"/>
              <w:bottom w:val="single" w:sz="4" w:space="0" w:color="auto"/>
              <w:right w:val="single" w:sz="4" w:space="0" w:color="auto"/>
            </w:tcBorders>
            <w:shd w:val="clear" w:color="auto" w:fill="auto"/>
            <w:vAlign w:val="center"/>
          </w:tcPr>
          <w:p w:rsidR="003A10AA" w:rsidRPr="00304692" w:rsidRDefault="003A10AA" w:rsidP="00B33646">
            <w:pPr>
              <w:pStyle w:val="a5"/>
              <w:numPr>
                <w:ilvl w:val="0"/>
                <w:numId w:val="1"/>
              </w:numPr>
              <w:spacing w:after="0" w:line="240" w:lineRule="auto"/>
              <w:jc w:val="center"/>
              <w:rPr>
                <w:rFonts w:ascii="Times New Roman" w:eastAsia="Times New Roman" w:hAnsi="Times New Roman" w:cs="Times New Roman"/>
                <w:sz w:val="10"/>
                <w:szCs w:val="10"/>
              </w:rPr>
            </w:pPr>
          </w:p>
        </w:tc>
        <w:tc>
          <w:tcPr>
            <w:tcW w:w="567" w:type="dxa"/>
            <w:vMerge/>
            <w:tcBorders>
              <w:left w:val="nil"/>
              <w:bottom w:val="single" w:sz="4" w:space="0" w:color="auto"/>
              <w:right w:val="single" w:sz="4" w:space="0" w:color="auto"/>
            </w:tcBorders>
            <w:shd w:val="clear" w:color="auto" w:fill="auto"/>
            <w:vAlign w:val="center"/>
            <w:hideMark/>
          </w:tcPr>
          <w:p w:rsidR="003A10AA" w:rsidRPr="00304692" w:rsidRDefault="003A10AA" w:rsidP="00BF61EF">
            <w:pPr>
              <w:spacing w:after="0" w:line="240" w:lineRule="auto"/>
              <w:jc w:val="center"/>
              <w:rPr>
                <w:rFonts w:ascii="Times New Roman" w:eastAsia="Times New Roman" w:hAnsi="Times New Roman" w:cs="Times New Roman"/>
                <w:sz w:val="10"/>
                <w:szCs w:val="10"/>
              </w:rPr>
            </w:pPr>
          </w:p>
        </w:tc>
        <w:tc>
          <w:tcPr>
            <w:tcW w:w="1843" w:type="dxa"/>
            <w:vMerge/>
            <w:tcBorders>
              <w:left w:val="nil"/>
              <w:bottom w:val="single" w:sz="4" w:space="0" w:color="auto"/>
              <w:right w:val="single" w:sz="4" w:space="0" w:color="auto"/>
            </w:tcBorders>
            <w:shd w:val="clear" w:color="auto" w:fill="auto"/>
            <w:vAlign w:val="center"/>
            <w:hideMark/>
          </w:tcPr>
          <w:p w:rsidR="003A10AA" w:rsidRPr="00304692" w:rsidRDefault="003A10AA" w:rsidP="00190736">
            <w:pPr>
              <w:spacing w:after="0" w:line="240" w:lineRule="auto"/>
              <w:jc w:val="center"/>
              <w:rPr>
                <w:rFonts w:ascii="Times New Roman" w:eastAsia="Times New Roman" w:hAnsi="Times New Roman" w:cs="Times New Roman"/>
                <w:sz w:val="10"/>
                <w:szCs w:val="10"/>
              </w:rPr>
            </w:pPr>
          </w:p>
        </w:tc>
        <w:tc>
          <w:tcPr>
            <w:tcW w:w="2693" w:type="dxa"/>
            <w:tcBorders>
              <w:top w:val="single" w:sz="4" w:space="0" w:color="auto"/>
              <w:left w:val="nil"/>
              <w:bottom w:val="single" w:sz="4" w:space="0" w:color="auto"/>
              <w:right w:val="single" w:sz="4" w:space="0" w:color="auto"/>
            </w:tcBorders>
            <w:shd w:val="clear" w:color="auto" w:fill="auto"/>
            <w:hideMark/>
          </w:tcPr>
          <w:p w:rsidR="003A10AA" w:rsidRPr="00304692" w:rsidRDefault="003A10AA" w:rsidP="00190736">
            <w:pPr>
              <w:spacing w:after="0" w:line="240" w:lineRule="auto"/>
              <w:rPr>
                <w:rFonts w:ascii="Times New Roman" w:eastAsia="Times New Roman" w:hAnsi="Times New Roman" w:cs="Times New Roman"/>
                <w:b/>
                <w:bCs/>
                <w:sz w:val="10"/>
                <w:szCs w:val="10"/>
              </w:rPr>
            </w:pPr>
          </w:p>
        </w:tc>
        <w:tc>
          <w:tcPr>
            <w:tcW w:w="1701" w:type="dxa"/>
            <w:tcBorders>
              <w:top w:val="single" w:sz="4" w:space="0" w:color="auto"/>
              <w:left w:val="nil"/>
              <w:bottom w:val="single" w:sz="4" w:space="0" w:color="auto"/>
              <w:right w:val="single" w:sz="4" w:space="0" w:color="auto"/>
            </w:tcBorders>
            <w:shd w:val="clear" w:color="auto" w:fill="auto"/>
            <w:hideMark/>
          </w:tcPr>
          <w:p w:rsidR="003A10AA" w:rsidRPr="00304692" w:rsidRDefault="003A10AA" w:rsidP="00190736">
            <w:pPr>
              <w:spacing w:after="0" w:line="240" w:lineRule="auto"/>
              <w:rPr>
                <w:rFonts w:ascii="Times New Roman" w:eastAsia="Times New Roman" w:hAnsi="Times New Roman" w:cs="Times New Roman"/>
                <w:bCs/>
                <w:sz w:val="10"/>
                <w:szCs w:val="10"/>
              </w:rPr>
            </w:pPr>
          </w:p>
          <w:p w:rsidR="003A10AA" w:rsidRPr="00304692" w:rsidRDefault="003A10AA" w:rsidP="00190736">
            <w:pPr>
              <w:spacing w:after="0" w:line="240" w:lineRule="auto"/>
              <w:rPr>
                <w:rFonts w:ascii="Times New Roman" w:eastAsia="Times New Roman" w:hAnsi="Times New Roman" w:cs="Times New Roman"/>
                <w:b/>
                <w:bCs/>
                <w:sz w:val="10"/>
                <w:szCs w:val="10"/>
              </w:rPr>
            </w:pPr>
            <w:r w:rsidRPr="00304692">
              <w:rPr>
                <w:rFonts w:ascii="Times New Roman" w:eastAsia="Times New Roman" w:hAnsi="Times New Roman" w:cs="Times New Roman"/>
                <w:b/>
                <w:bCs/>
                <w:sz w:val="10"/>
                <w:szCs w:val="10"/>
              </w:rPr>
              <w:t xml:space="preserve">В обратном направлении: </w:t>
            </w:r>
            <w:r w:rsidRPr="00304692">
              <w:rPr>
                <w:rFonts w:ascii="Times New Roman" w:eastAsia="Times New Roman" w:hAnsi="Times New Roman" w:cs="Times New Roman"/>
                <w:sz w:val="10"/>
                <w:szCs w:val="10"/>
              </w:rPr>
              <w:t>УЛ</w:t>
            </w:r>
            <w:r w:rsidRPr="00304692">
              <w:rPr>
                <w:rFonts w:ascii="Times New Roman" w:eastAsia="Times New Roman" w:hAnsi="Times New Roman" w:cs="Times New Roman"/>
                <w:bCs/>
                <w:sz w:val="10"/>
                <w:szCs w:val="10"/>
              </w:rPr>
              <w:t>. САВУШКИНА УЛ.А.БАРБЮСА АДМИРАЛТЕЙСКАЯ НАБ.ПРИВ.ЗАТОНА  МОСТ Ч/З Р.ВОЛГА УЛ.ДЗЕРЖИНСКОГО ПЛ.ЗАВОДСКАЯ УЛ.НОГИНСКАЯ УЛ.ЛЕНИНА</w:t>
            </w:r>
          </w:p>
        </w:tc>
        <w:tc>
          <w:tcPr>
            <w:tcW w:w="851" w:type="dxa"/>
            <w:tcBorders>
              <w:top w:val="single" w:sz="4" w:space="0" w:color="auto"/>
              <w:left w:val="nil"/>
              <w:bottom w:val="single" w:sz="4" w:space="0" w:color="auto"/>
              <w:right w:val="single" w:sz="4" w:space="0" w:color="auto"/>
            </w:tcBorders>
            <w:shd w:val="clear" w:color="auto" w:fill="auto"/>
            <w:vAlign w:val="center"/>
            <w:hideMark/>
          </w:tcPr>
          <w:p w:rsidR="003A10AA" w:rsidRPr="00304692" w:rsidRDefault="003A10AA" w:rsidP="00F83D66">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13</w:t>
            </w:r>
          </w:p>
        </w:tc>
        <w:tc>
          <w:tcPr>
            <w:tcW w:w="992" w:type="dxa"/>
            <w:vMerge/>
            <w:tcBorders>
              <w:left w:val="nil"/>
              <w:bottom w:val="single" w:sz="4" w:space="0" w:color="auto"/>
              <w:right w:val="single" w:sz="4" w:space="0" w:color="auto"/>
            </w:tcBorders>
            <w:shd w:val="clear" w:color="auto" w:fill="auto"/>
            <w:vAlign w:val="center"/>
            <w:hideMark/>
          </w:tcPr>
          <w:p w:rsidR="003A10AA" w:rsidRPr="00304692" w:rsidRDefault="003A10AA" w:rsidP="00F83D66">
            <w:pPr>
              <w:spacing w:after="0" w:line="240" w:lineRule="auto"/>
              <w:jc w:val="center"/>
              <w:rPr>
                <w:rFonts w:ascii="Times New Roman" w:eastAsia="Times New Roman" w:hAnsi="Times New Roman" w:cs="Times New Roman"/>
                <w:sz w:val="10"/>
                <w:szCs w:val="10"/>
              </w:rPr>
            </w:pPr>
          </w:p>
        </w:tc>
        <w:tc>
          <w:tcPr>
            <w:tcW w:w="850" w:type="dxa"/>
            <w:vMerge/>
            <w:tcBorders>
              <w:left w:val="nil"/>
              <w:bottom w:val="single" w:sz="4" w:space="0" w:color="auto"/>
              <w:right w:val="single" w:sz="4" w:space="0" w:color="auto"/>
            </w:tcBorders>
            <w:shd w:val="clear" w:color="auto" w:fill="auto"/>
            <w:vAlign w:val="center"/>
            <w:hideMark/>
          </w:tcPr>
          <w:p w:rsidR="003A10AA" w:rsidRPr="00304692" w:rsidRDefault="003A10AA" w:rsidP="00F83D66">
            <w:pPr>
              <w:jc w:val="center"/>
              <w:rPr>
                <w:rFonts w:ascii="Times New Roman" w:eastAsia="Times New Roman" w:hAnsi="Times New Roman" w:cs="Times New Roman"/>
                <w:sz w:val="10"/>
                <w:szCs w:val="10"/>
              </w:rPr>
            </w:pPr>
          </w:p>
        </w:tc>
        <w:tc>
          <w:tcPr>
            <w:tcW w:w="820" w:type="dxa"/>
            <w:vMerge/>
            <w:tcBorders>
              <w:left w:val="nil"/>
              <w:bottom w:val="single" w:sz="4" w:space="0" w:color="auto"/>
              <w:right w:val="single" w:sz="4" w:space="0" w:color="auto"/>
            </w:tcBorders>
            <w:shd w:val="clear" w:color="auto" w:fill="auto"/>
            <w:vAlign w:val="center"/>
          </w:tcPr>
          <w:p w:rsidR="003A10AA" w:rsidRPr="00304692" w:rsidRDefault="003A10AA" w:rsidP="00F83D66">
            <w:pPr>
              <w:spacing w:after="0" w:line="240" w:lineRule="auto"/>
              <w:jc w:val="center"/>
              <w:rPr>
                <w:rFonts w:ascii="Times New Roman" w:eastAsia="Times New Roman" w:hAnsi="Times New Roman" w:cs="Times New Roman"/>
                <w:sz w:val="10"/>
                <w:szCs w:val="10"/>
              </w:rPr>
            </w:pPr>
          </w:p>
        </w:tc>
        <w:tc>
          <w:tcPr>
            <w:tcW w:w="740" w:type="dxa"/>
            <w:vMerge/>
            <w:tcBorders>
              <w:left w:val="nil"/>
              <w:bottom w:val="single" w:sz="4" w:space="0" w:color="auto"/>
              <w:right w:val="single" w:sz="4" w:space="0" w:color="auto"/>
            </w:tcBorders>
            <w:shd w:val="clear" w:color="auto" w:fill="auto"/>
            <w:vAlign w:val="center"/>
          </w:tcPr>
          <w:p w:rsidR="003A10AA" w:rsidRPr="00304692" w:rsidRDefault="003A10AA" w:rsidP="00F83D66">
            <w:pPr>
              <w:spacing w:after="0" w:line="240" w:lineRule="auto"/>
              <w:jc w:val="center"/>
              <w:rPr>
                <w:rFonts w:ascii="Times New Roman" w:eastAsia="Times New Roman" w:hAnsi="Times New Roman" w:cs="Times New Roman"/>
                <w:sz w:val="10"/>
                <w:szCs w:val="10"/>
              </w:rPr>
            </w:pPr>
          </w:p>
        </w:tc>
        <w:tc>
          <w:tcPr>
            <w:tcW w:w="708" w:type="dxa"/>
            <w:vMerge/>
            <w:tcBorders>
              <w:left w:val="nil"/>
              <w:bottom w:val="single" w:sz="4" w:space="0" w:color="auto"/>
              <w:right w:val="single" w:sz="4" w:space="0" w:color="auto"/>
            </w:tcBorders>
            <w:shd w:val="clear" w:color="auto" w:fill="auto"/>
            <w:vAlign w:val="center"/>
          </w:tcPr>
          <w:p w:rsidR="003A10AA" w:rsidRPr="00304692" w:rsidRDefault="003A10AA" w:rsidP="00F83D66">
            <w:pPr>
              <w:spacing w:after="0" w:line="240" w:lineRule="auto"/>
              <w:jc w:val="center"/>
              <w:rPr>
                <w:rFonts w:ascii="Times New Roman" w:eastAsia="Times New Roman" w:hAnsi="Times New Roman" w:cs="Times New Roman"/>
                <w:sz w:val="10"/>
                <w:szCs w:val="10"/>
              </w:rPr>
            </w:pPr>
          </w:p>
        </w:tc>
        <w:tc>
          <w:tcPr>
            <w:tcW w:w="1985" w:type="dxa"/>
            <w:vMerge/>
            <w:tcBorders>
              <w:left w:val="nil"/>
              <w:bottom w:val="single" w:sz="4" w:space="0" w:color="auto"/>
              <w:right w:val="nil"/>
            </w:tcBorders>
            <w:shd w:val="clear" w:color="auto" w:fill="auto"/>
            <w:vAlign w:val="center"/>
            <w:hideMark/>
          </w:tcPr>
          <w:p w:rsidR="003A10AA" w:rsidRPr="00304692" w:rsidRDefault="003A10AA" w:rsidP="00F83D66">
            <w:pPr>
              <w:spacing w:after="0" w:line="240" w:lineRule="auto"/>
              <w:jc w:val="center"/>
              <w:rPr>
                <w:rFonts w:ascii="Times New Roman" w:eastAsia="Times New Roman" w:hAnsi="Times New Roman" w:cs="Times New Roman"/>
                <w:sz w:val="10"/>
                <w:szCs w:val="10"/>
              </w:rPr>
            </w:pPr>
          </w:p>
        </w:tc>
        <w:tc>
          <w:tcPr>
            <w:tcW w:w="709" w:type="dxa"/>
            <w:vMerge/>
            <w:tcBorders>
              <w:left w:val="single" w:sz="4" w:space="0" w:color="auto"/>
              <w:bottom w:val="single" w:sz="4" w:space="0" w:color="auto"/>
              <w:right w:val="nil"/>
            </w:tcBorders>
            <w:shd w:val="clear" w:color="auto" w:fill="auto"/>
            <w:vAlign w:val="center"/>
            <w:hideMark/>
          </w:tcPr>
          <w:p w:rsidR="003A10AA" w:rsidRPr="00304692" w:rsidRDefault="003A10AA" w:rsidP="00F83D66">
            <w:pPr>
              <w:spacing w:after="0" w:line="240" w:lineRule="auto"/>
              <w:jc w:val="center"/>
              <w:rPr>
                <w:rFonts w:ascii="Times New Roman" w:eastAsia="Times New Roman" w:hAnsi="Times New Roman" w:cs="Times New Roman"/>
                <w:sz w:val="10"/>
                <w:szCs w:val="10"/>
              </w:rPr>
            </w:pPr>
          </w:p>
        </w:tc>
        <w:tc>
          <w:tcPr>
            <w:tcW w:w="708" w:type="dxa"/>
            <w:vMerge/>
            <w:tcBorders>
              <w:left w:val="single" w:sz="4" w:space="0" w:color="auto"/>
              <w:bottom w:val="single" w:sz="4" w:space="0" w:color="auto"/>
              <w:right w:val="single" w:sz="4" w:space="0" w:color="auto"/>
            </w:tcBorders>
            <w:shd w:val="clear" w:color="auto" w:fill="auto"/>
            <w:vAlign w:val="center"/>
          </w:tcPr>
          <w:p w:rsidR="003A10AA" w:rsidRPr="00304692" w:rsidRDefault="003A10AA" w:rsidP="00F83D66">
            <w:pPr>
              <w:spacing w:after="0" w:line="240" w:lineRule="auto"/>
              <w:jc w:val="center"/>
              <w:rPr>
                <w:rFonts w:ascii="Times New Roman" w:eastAsia="Times New Roman" w:hAnsi="Times New Roman" w:cs="Times New Roman"/>
                <w:sz w:val="10"/>
                <w:szCs w:val="10"/>
              </w:rPr>
            </w:pPr>
          </w:p>
        </w:tc>
      </w:tr>
      <w:tr w:rsidR="003A10AA" w:rsidRPr="00304692" w:rsidTr="00DD1E1C">
        <w:trPr>
          <w:trHeight w:val="1730"/>
        </w:trPr>
        <w:tc>
          <w:tcPr>
            <w:tcW w:w="851" w:type="dxa"/>
            <w:vMerge w:val="restart"/>
            <w:tcBorders>
              <w:top w:val="nil"/>
              <w:left w:val="single" w:sz="4" w:space="0" w:color="auto"/>
              <w:right w:val="single" w:sz="4" w:space="0" w:color="auto"/>
            </w:tcBorders>
            <w:shd w:val="clear" w:color="auto" w:fill="auto"/>
            <w:vAlign w:val="center"/>
          </w:tcPr>
          <w:p w:rsidR="003A10AA" w:rsidRPr="00304692" w:rsidRDefault="003A10AA" w:rsidP="00B33646">
            <w:pPr>
              <w:pStyle w:val="a5"/>
              <w:numPr>
                <w:ilvl w:val="0"/>
                <w:numId w:val="1"/>
              </w:numPr>
              <w:spacing w:after="0" w:line="240" w:lineRule="auto"/>
              <w:jc w:val="center"/>
              <w:rPr>
                <w:rFonts w:ascii="Times New Roman" w:eastAsia="Times New Roman" w:hAnsi="Times New Roman" w:cs="Times New Roman"/>
                <w:sz w:val="10"/>
                <w:szCs w:val="10"/>
              </w:rPr>
            </w:pPr>
          </w:p>
        </w:tc>
        <w:tc>
          <w:tcPr>
            <w:tcW w:w="567" w:type="dxa"/>
            <w:vMerge w:val="restart"/>
            <w:tcBorders>
              <w:top w:val="nil"/>
              <w:left w:val="nil"/>
              <w:right w:val="single" w:sz="4" w:space="0" w:color="auto"/>
            </w:tcBorders>
            <w:shd w:val="clear" w:color="auto" w:fill="auto"/>
            <w:vAlign w:val="center"/>
            <w:hideMark/>
          </w:tcPr>
          <w:p w:rsidR="003A10AA" w:rsidRPr="00304692" w:rsidRDefault="003A10AA" w:rsidP="00BF61EF">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34с</w:t>
            </w:r>
          </w:p>
        </w:tc>
        <w:tc>
          <w:tcPr>
            <w:tcW w:w="1843" w:type="dxa"/>
            <w:vMerge w:val="restart"/>
            <w:tcBorders>
              <w:top w:val="nil"/>
              <w:left w:val="nil"/>
              <w:right w:val="single" w:sz="4" w:space="0" w:color="auto"/>
            </w:tcBorders>
            <w:shd w:val="clear" w:color="auto" w:fill="auto"/>
            <w:vAlign w:val="center"/>
            <w:hideMark/>
          </w:tcPr>
          <w:p w:rsidR="003A10AA" w:rsidRPr="00304692" w:rsidRDefault="003A10AA" w:rsidP="00BF61EF">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6-Й МИКРОРАЙОН - УЛ. 5-Я КОТЕЛЬНАЯ</w:t>
            </w:r>
          </w:p>
        </w:tc>
        <w:tc>
          <w:tcPr>
            <w:tcW w:w="2693" w:type="dxa"/>
            <w:tcBorders>
              <w:top w:val="nil"/>
              <w:left w:val="nil"/>
              <w:bottom w:val="single" w:sz="4" w:space="0" w:color="auto"/>
              <w:right w:val="single" w:sz="4" w:space="0" w:color="auto"/>
            </w:tcBorders>
            <w:shd w:val="clear" w:color="auto" w:fill="auto"/>
            <w:hideMark/>
          </w:tcPr>
          <w:p w:rsidR="003A10AA" w:rsidRPr="00304692" w:rsidRDefault="003A10AA" w:rsidP="00BF61EF">
            <w:pPr>
              <w:spacing w:after="0" w:line="240" w:lineRule="auto"/>
              <w:rPr>
                <w:rFonts w:ascii="Times New Roman" w:eastAsia="Times New Roman" w:hAnsi="Times New Roman" w:cs="Times New Roman"/>
                <w:sz w:val="10"/>
                <w:szCs w:val="10"/>
              </w:rPr>
            </w:pPr>
            <w:r w:rsidRPr="00304692">
              <w:rPr>
                <w:rFonts w:ascii="Times New Roman" w:eastAsia="Times New Roman" w:hAnsi="Times New Roman" w:cs="Times New Roman"/>
                <w:b/>
                <w:bCs/>
                <w:sz w:val="10"/>
                <w:szCs w:val="10"/>
              </w:rPr>
              <w:t xml:space="preserve">В прямом направлении: </w:t>
            </w:r>
            <w:r w:rsidRPr="00304692">
              <w:rPr>
                <w:rFonts w:ascii="Times New Roman" w:eastAsia="Times New Roman" w:hAnsi="Times New Roman" w:cs="Times New Roman"/>
                <w:sz w:val="10"/>
                <w:szCs w:val="10"/>
              </w:rPr>
              <w:t>"6-Й МИКРОРАЙОН""</w:t>
            </w:r>
            <w:r>
              <w:rPr>
                <w:rFonts w:ascii="Times New Roman" w:eastAsia="Times New Roman" w:hAnsi="Times New Roman" w:cs="Times New Roman"/>
                <w:sz w:val="10"/>
                <w:szCs w:val="10"/>
              </w:rPr>
              <w:t>ГАГАРИНА (СОЛЯНКА)</w:t>
            </w:r>
            <w:r w:rsidRPr="00304692">
              <w:rPr>
                <w:rFonts w:ascii="Times New Roman" w:eastAsia="Times New Roman" w:hAnsi="Times New Roman" w:cs="Times New Roman"/>
                <w:sz w:val="10"/>
                <w:szCs w:val="10"/>
              </w:rPr>
              <w:t>""</w:t>
            </w:r>
            <w:r>
              <w:rPr>
                <w:rFonts w:ascii="Times New Roman" w:eastAsia="Times New Roman" w:hAnsi="Times New Roman" w:cs="Times New Roman"/>
                <w:sz w:val="10"/>
                <w:szCs w:val="10"/>
              </w:rPr>
              <w:t>ВИЛЬНЮССКАЯ</w:t>
            </w:r>
            <w:r w:rsidRPr="00304692">
              <w:rPr>
                <w:rFonts w:ascii="Times New Roman" w:eastAsia="Times New Roman" w:hAnsi="Times New Roman" w:cs="Times New Roman"/>
                <w:sz w:val="10"/>
                <w:szCs w:val="10"/>
              </w:rPr>
              <w:t xml:space="preserve">"  "НОВОСТРОЙ"" </w:t>
            </w:r>
            <w:r>
              <w:rPr>
                <w:rFonts w:ascii="Times New Roman" w:eastAsia="Times New Roman" w:hAnsi="Times New Roman" w:cs="Times New Roman"/>
                <w:sz w:val="10"/>
                <w:szCs w:val="10"/>
              </w:rPr>
              <w:t>СТРОИТЕЛЬНАЯ</w:t>
            </w:r>
            <w:r w:rsidRPr="00304692">
              <w:rPr>
                <w:rFonts w:ascii="Times New Roman" w:eastAsia="Times New Roman" w:hAnsi="Times New Roman" w:cs="Times New Roman"/>
                <w:sz w:val="10"/>
                <w:szCs w:val="10"/>
              </w:rPr>
              <w:t>" "</w:t>
            </w:r>
            <w:r>
              <w:rPr>
                <w:rFonts w:ascii="Times New Roman" w:eastAsia="Times New Roman" w:hAnsi="Times New Roman" w:cs="Times New Roman"/>
                <w:sz w:val="10"/>
                <w:szCs w:val="10"/>
              </w:rPr>
              <w:t>КОЛХОЗ ИМ. ЛЕНИНА</w:t>
            </w:r>
            <w:r w:rsidRPr="00304692">
              <w:rPr>
                <w:rFonts w:ascii="Times New Roman" w:eastAsia="Times New Roman" w:hAnsi="Times New Roman" w:cs="Times New Roman"/>
                <w:sz w:val="10"/>
                <w:szCs w:val="10"/>
              </w:rPr>
              <w:t>"""</w:t>
            </w:r>
            <w:r>
              <w:rPr>
                <w:rFonts w:ascii="Times New Roman" w:eastAsia="Times New Roman" w:hAnsi="Times New Roman" w:cs="Times New Roman"/>
                <w:sz w:val="10"/>
                <w:szCs w:val="10"/>
              </w:rPr>
              <w:t>НИКОЛАЕВСКОЕ ШОССЕ</w:t>
            </w:r>
            <w:r w:rsidRPr="00304692">
              <w:rPr>
                <w:rFonts w:ascii="Times New Roman" w:eastAsia="Times New Roman" w:hAnsi="Times New Roman" w:cs="Times New Roman"/>
                <w:sz w:val="10"/>
                <w:szCs w:val="10"/>
              </w:rPr>
              <w:t>""</w:t>
            </w:r>
            <w:r>
              <w:rPr>
                <w:rFonts w:ascii="Times New Roman" w:eastAsia="Times New Roman" w:hAnsi="Times New Roman" w:cs="Times New Roman"/>
                <w:sz w:val="10"/>
                <w:szCs w:val="10"/>
              </w:rPr>
              <w:t>СОЛЯНКА</w:t>
            </w:r>
            <w:r w:rsidRPr="00304692">
              <w:rPr>
                <w:rFonts w:ascii="Times New Roman" w:eastAsia="Times New Roman" w:hAnsi="Times New Roman" w:cs="Times New Roman"/>
                <w:sz w:val="10"/>
                <w:szCs w:val="10"/>
              </w:rPr>
              <w:t>""</w:t>
            </w:r>
            <w:r>
              <w:rPr>
                <w:rFonts w:ascii="Times New Roman" w:eastAsia="Times New Roman" w:hAnsi="Times New Roman" w:cs="Times New Roman"/>
                <w:sz w:val="10"/>
                <w:szCs w:val="10"/>
              </w:rPr>
              <w:t>ГОРОДСКОЙ ПЛЯЖ</w:t>
            </w:r>
            <w:r w:rsidRPr="00304692">
              <w:rPr>
                <w:rFonts w:ascii="Times New Roman" w:eastAsia="Times New Roman" w:hAnsi="Times New Roman" w:cs="Times New Roman"/>
                <w:sz w:val="10"/>
                <w:szCs w:val="10"/>
              </w:rPr>
              <w:t>""</w:t>
            </w:r>
            <w:r>
              <w:rPr>
                <w:rFonts w:ascii="Times New Roman" w:eastAsia="Times New Roman" w:hAnsi="Times New Roman" w:cs="Times New Roman"/>
                <w:sz w:val="10"/>
                <w:szCs w:val="10"/>
              </w:rPr>
              <w:t>ДЕТСКИЙ МИР</w:t>
            </w:r>
            <w:r w:rsidRPr="00304692">
              <w:rPr>
                <w:rFonts w:ascii="Times New Roman" w:eastAsia="Times New Roman" w:hAnsi="Times New Roman" w:cs="Times New Roman"/>
                <w:sz w:val="10"/>
                <w:szCs w:val="10"/>
              </w:rPr>
              <w:t>""ПЕДУЧИЛИЩЕ" "ОТЕЛЬ 7 НЕБО""</w:t>
            </w:r>
            <w:r>
              <w:rPr>
                <w:rFonts w:ascii="Times New Roman" w:eastAsia="Times New Roman" w:hAnsi="Times New Roman" w:cs="Times New Roman"/>
                <w:sz w:val="10"/>
                <w:szCs w:val="10"/>
              </w:rPr>
              <w:t>ГОРОДСКАЯ ПОЛИКЛИНИКА №8</w:t>
            </w:r>
            <w:r w:rsidRPr="00304692">
              <w:rPr>
                <w:rFonts w:ascii="Times New Roman" w:eastAsia="Times New Roman" w:hAnsi="Times New Roman" w:cs="Times New Roman"/>
                <w:sz w:val="10"/>
                <w:szCs w:val="10"/>
              </w:rPr>
              <w:t>""</w:t>
            </w:r>
            <w:r>
              <w:rPr>
                <w:rFonts w:ascii="Times New Roman" w:eastAsia="Times New Roman" w:hAnsi="Times New Roman" w:cs="Times New Roman"/>
                <w:sz w:val="10"/>
                <w:szCs w:val="10"/>
              </w:rPr>
              <w:t>ВИКТОРИЯ ПАЛАС</w:t>
            </w:r>
            <w:r w:rsidRPr="00304692">
              <w:rPr>
                <w:rFonts w:ascii="Times New Roman" w:eastAsia="Times New Roman" w:hAnsi="Times New Roman" w:cs="Times New Roman"/>
                <w:sz w:val="10"/>
                <w:szCs w:val="10"/>
              </w:rPr>
              <w:t>" "СКВЕР УЛЬЯНОВЫХ" "ПЛ.ЛЕНИН""ТАТАР-БАЗАР" "ТРОФИМОВА" "ЖИЛГОРОДОК" "ШКОЛА №59"" МОРЕХОДНОЕ УЧИЛИЕ" "СУВОРОВСКОЕ УЧИЛИЩЕ" "НАРИМАНОВО" "ШКОЛА №74" "5-Я КОТЕЛЬНАЯ""</w:t>
            </w:r>
            <w:r>
              <w:rPr>
                <w:rFonts w:ascii="Times New Roman" w:eastAsia="Times New Roman" w:hAnsi="Times New Roman" w:cs="Times New Roman"/>
                <w:sz w:val="10"/>
                <w:szCs w:val="10"/>
              </w:rPr>
              <w:t>ОБЩЕСТВО СЛЕПЫХ</w:t>
            </w:r>
            <w:r w:rsidRPr="00304692">
              <w:rPr>
                <w:rFonts w:ascii="Times New Roman" w:eastAsia="Times New Roman" w:hAnsi="Times New Roman" w:cs="Times New Roman"/>
                <w:sz w:val="10"/>
                <w:szCs w:val="10"/>
              </w:rPr>
              <w:t>"</w:t>
            </w:r>
          </w:p>
          <w:p w:rsidR="003A10AA" w:rsidRPr="00304692" w:rsidRDefault="003A10AA" w:rsidP="00BF61EF">
            <w:pPr>
              <w:spacing w:after="0" w:line="240" w:lineRule="auto"/>
              <w:rPr>
                <w:rFonts w:ascii="Times New Roman" w:eastAsia="Times New Roman" w:hAnsi="Times New Roman" w:cs="Times New Roman"/>
                <w:sz w:val="10"/>
                <w:szCs w:val="10"/>
              </w:rPr>
            </w:pPr>
          </w:p>
          <w:p w:rsidR="003A10AA" w:rsidRPr="00304692" w:rsidRDefault="003A10AA" w:rsidP="00BF61EF">
            <w:pPr>
              <w:spacing w:after="0" w:line="240" w:lineRule="auto"/>
              <w:rPr>
                <w:rFonts w:ascii="Times New Roman" w:eastAsia="Times New Roman" w:hAnsi="Times New Roman" w:cs="Times New Roman"/>
                <w:sz w:val="10"/>
                <w:szCs w:val="10"/>
              </w:rPr>
            </w:pPr>
          </w:p>
          <w:p w:rsidR="003A10AA" w:rsidRPr="00304692" w:rsidRDefault="003A10AA" w:rsidP="00BF61EF">
            <w:pPr>
              <w:spacing w:after="0" w:line="240" w:lineRule="auto"/>
              <w:rPr>
                <w:rFonts w:ascii="Times New Roman" w:eastAsia="Times New Roman" w:hAnsi="Times New Roman" w:cs="Times New Roman"/>
                <w:sz w:val="10"/>
                <w:szCs w:val="10"/>
              </w:rPr>
            </w:pPr>
          </w:p>
          <w:p w:rsidR="003A10AA" w:rsidRPr="00304692" w:rsidRDefault="003A10AA" w:rsidP="00BF61EF">
            <w:pPr>
              <w:spacing w:after="0" w:line="240" w:lineRule="auto"/>
              <w:rPr>
                <w:rFonts w:ascii="Times New Roman" w:eastAsia="Times New Roman" w:hAnsi="Times New Roman" w:cs="Times New Roman"/>
                <w:sz w:val="10"/>
                <w:szCs w:val="10"/>
              </w:rPr>
            </w:pPr>
          </w:p>
          <w:p w:rsidR="003A10AA" w:rsidRPr="00304692" w:rsidRDefault="003A10AA" w:rsidP="00BF61EF">
            <w:pPr>
              <w:spacing w:after="0" w:line="240" w:lineRule="auto"/>
              <w:rPr>
                <w:rFonts w:ascii="Times New Roman" w:eastAsia="Times New Roman" w:hAnsi="Times New Roman" w:cs="Times New Roman"/>
                <w:sz w:val="10"/>
                <w:szCs w:val="10"/>
              </w:rPr>
            </w:pPr>
          </w:p>
          <w:p w:rsidR="003A10AA" w:rsidRPr="00304692" w:rsidRDefault="003A10AA" w:rsidP="00BF61EF">
            <w:pPr>
              <w:spacing w:after="0" w:line="240" w:lineRule="auto"/>
              <w:rPr>
                <w:rFonts w:ascii="Times New Roman" w:eastAsia="Times New Roman" w:hAnsi="Times New Roman" w:cs="Times New Roman"/>
                <w:sz w:val="10"/>
                <w:szCs w:val="10"/>
              </w:rPr>
            </w:pPr>
          </w:p>
          <w:p w:rsidR="003A10AA" w:rsidRPr="00304692" w:rsidRDefault="003A10AA" w:rsidP="00BF61EF">
            <w:pPr>
              <w:spacing w:after="0" w:line="240" w:lineRule="auto"/>
              <w:rPr>
                <w:rFonts w:ascii="Times New Roman" w:eastAsia="Times New Roman" w:hAnsi="Times New Roman" w:cs="Times New Roman"/>
                <w:sz w:val="10"/>
                <w:szCs w:val="10"/>
              </w:rPr>
            </w:pPr>
          </w:p>
        </w:tc>
        <w:tc>
          <w:tcPr>
            <w:tcW w:w="1701" w:type="dxa"/>
            <w:tcBorders>
              <w:top w:val="nil"/>
              <w:left w:val="nil"/>
              <w:bottom w:val="single" w:sz="4" w:space="0" w:color="auto"/>
              <w:right w:val="single" w:sz="4" w:space="0" w:color="auto"/>
            </w:tcBorders>
            <w:shd w:val="clear" w:color="auto" w:fill="auto"/>
            <w:hideMark/>
          </w:tcPr>
          <w:p w:rsidR="003A10AA" w:rsidRPr="00304692" w:rsidRDefault="003A10AA" w:rsidP="00BF61EF">
            <w:pPr>
              <w:spacing w:after="0" w:line="240" w:lineRule="auto"/>
              <w:rPr>
                <w:rFonts w:ascii="Times New Roman" w:eastAsia="Times New Roman" w:hAnsi="Times New Roman" w:cs="Times New Roman"/>
                <w:sz w:val="10"/>
                <w:szCs w:val="10"/>
              </w:rPr>
            </w:pPr>
            <w:r w:rsidRPr="00304692">
              <w:rPr>
                <w:rFonts w:ascii="Times New Roman" w:eastAsia="Times New Roman" w:hAnsi="Times New Roman" w:cs="Times New Roman"/>
                <w:b/>
                <w:bCs/>
                <w:sz w:val="10"/>
                <w:szCs w:val="10"/>
              </w:rPr>
              <w:t xml:space="preserve">В прямом направлении: </w:t>
            </w:r>
            <w:r w:rsidRPr="00304692">
              <w:rPr>
                <w:rFonts w:ascii="Times New Roman" w:eastAsia="Times New Roman" w:hAnsi="Times New Roman" w:cs="Times New Roman"/>
                <w:sz w:val="10"/>
                <w:szCs w:val="10"/>
              </w:rPr>
              <w:t xml:space="preserve">6-Й МИКРОРАЙОН УЛ.МАГИСТРАЛЬНАЯ МОСТ ЧЕРЕЗ Р.ВОЛГА УЛ.А.БАРБЮСА УЛ.САВУШКИНА УЛ.АК.КОРОЛЕВА УЛ.КОММУНИСТИЧЕСКАЯ УЛ.КР.НАБЕРЕЖНАЯ УЛ.АДМИРАЛТЕЙСКАЯ УЛ.БОЕВАЯ УЛ.Б.ХМЕЛЬНИЦКОГО УЛ.АДМ НАХИМОВА УЛ.5-Я КОТЕЛЬНАЯ                </w:t>
            </w:r>
          </w:p>
          <w:p w:rsidR="003A10AA" w:rsidRPr="00304692" w:rsidRDefault="003A10AA" w:rsidP="00BF61EF">
            <w:pPr>
              <w:spacing w:after="0" w:line="240" w:lineRule="auto"/>
              <w:rPr>
                <w:rFonts w:ascii="Times New Roman" w:eastAsia="Times New Roman" w:hAnsi="Times New Roman" w:cs="Times New Roman"/>
                <w:sz w:val="10"/>
                <w:szCs w:val="10"/>
              </w:rPr>
            </w:pPr>
          </w:p>
        </w:tc>
        <w:tc>
          <w:tcPr>
            <w:tcW w:w="851" w:type="dxa"/>
            <w:tcBorders>
              <w:top w:val="nil"/>
              <w:left w:val="nil"/>
              <w:bottom w:val="single" w:sz="4" w:space="0" w:color="auto"/>
              <w:right w:val="single" w:sz="4" w:space="0" w:color="auto"/>
            </w:tcBorders>
            <w:shd w:val="clear" w:color="auto" w:fill="auto"/>
            <w:vAlign w:val="center"/>
            <w:hideMark/>
          </w:tcPr>
          <w:p w:rsidR="003A10AA" w:rsidRPr="00304692" w:rsidRDefault="003A10AA" w:rsidP="00F83D66">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16,1</w:t>
            </w:r>
          </w:p>
        </w:tc>
        <w:tc>
          <w:tcPr>
            <w:tcW w:w="992" w:type="dxa"/>
            <w:vMerge w:val="restart"/>
            <w:tcBorders>
              <w:top w:val="nil"/>
              <w:left w:val="nil"/>
              <w:right w:val="single" w:sz="4" w:space="0" w:color="auto"/>
            </w:tcBorders>
            <w:shd w:val="clear" w:color="auto" w:fill="auto"/>
            <w:vAlign w:val="center"/>
            <w:hideMark/>
          </w:tcPr>
          <w:p w:rsidR="003A10AA" w:rsidRPr="00304692" w:rsidRDefault="003A10AA" w:rsidP="00F83D66">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В установленных остановочных пунктах</w:t>
            </w:r>
          </w:p>
        </w:tc>
        <w:tc>
          <w:tcPr>
            <w:tcW w:w="850" w:type="dxa"/>
            <w:vMerge w:val="restart"/>
            <w:tcBorders>
              <w:top w:val="nil"/>
              <w:left w:val="nil"/>
              <w:right w:val="single" w:sz="4" w:space="0" w:color="auto"/>
            </w:tcBorders>
            <w:shd w:val="clear" w:color="auto" w:fill="auto"/>
            <w:vAlign w:val="center"/>
            <w:hideMark/>
          </w:tcPr>
          <w:p w:rsidR="003A10AA" w:rsidRPr="00304692" w:rsidRDefault="003A10AA" w:rsidP="00F83D66">
            <w:pPr>
              <w:jc w:val="center"/>
            </w:pPr>
            <w:r w:rsidRPr="00304692">
              <w:rPr>
                <w:rFonts w:ascii="Times New Roman" w:eastAsia="Times New Roman" w:hAnsi="Times New Roman" w:cs="Times New Roman"/>
                <w:sz w:val="10"/>
                <w:szCs w:val="10"/>
              </w:rPr>
              <w:t xml:space="preserve">Регулярные перевозки по </w:t>
            </w:r>
            <w:r>
              <w:rPr>
                <w:rFonts w:ascii="Times New Roman" w:eastAsia="Times New Roman" w:hAnsi="Times New Roman" w:cs="Times New Roman"/>
                <w:sz w:val="10"/>
                <w:szCs w:val="10"/>
              </w:rPr>
              <w:t>не</w:t>
            </w:r>
            <w:r w:rsidRPr="00304692">
              <w:rPr>
                <w:rFonts w:ascii="Times New Roman" w:eastAsia="Times New Roman" w:hAnsi="Times New Roman" w:cs="Times New Roman"/>
                <w:sz w:val="10"/>
                <w:szCs w:val="10"/>
              </w:rPr>
              <w:t>регулируемым тарифам</w:t>
            </w:r>
          </w:p>
        </w:tc>
        <w:tc>
          <w:tcPr>
            <w:tcW w:w="820" w:type="dxa"/>
            <w:vMerge w:val="restart"/>
            <w:tcBorders>
              <w:top w:val="nil"/>
              <w:left w:val="nil"/>
              <w:right w:val="single" w:sz="4" w:space="0" w:color="auto"/>
            </w:tcBorders>
            <w:shd w:val="clear" w:color="auto" w:fill="auto"/>
            <w:vAlign w:val="center"/>
            <w:hideMark/>
          </w:tcPr>
          <w:p w:rsidR="003A10AA" w:rsidRPr="00304692" w:rsidRDefault="003A10AA" w:rsidP="00F83D66">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Автобус          20 - МК</w:t>
            </w:r>
          </w:p>
        </w:tc>
        <w:tc>
          <w:tcPr>
            <w:tcW w:w="740" w:type="dxa"/>
            <w:vMerge w:val="restart"/>
            <w:tcBorders>
              <w:top w:val="nil"/>
              <w:left w:val="nil"/>
              <w:right w:val="single" w:sz="4" w:space="0" w:color="auto"/>
            </w:tcBorders>
            <w:shd w:val="clear" w:color="auto" w:fill="auto"/>
            <w:vAlign w:val="center"/>
            <w:hideMark/>
          </w:tcPr>
          <w:p w:rsidR="003A10AA" w:rsidRPr="00304692" w:rsidRDefault="003A10AA" w:rsidP="00F83D66">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Евро III</w:t>
            </w:r>
          </w:p>
        </w:tc>
        <w:tc>
          <w:tcPr>
            <w:tcW w:w="708" w:type="dxa"/>
            <w:vMerge w:val="restart"/>
            <w:tcBorders>
              <w:top w:val="nil"/>
              <w:left w:val="nil"/>
              <w:right w:val="single" w:sz="4" w:space="0" w:color="auto"/>
            </w:tcBorders>
            <w:shd w:val="clear" w:color="auto" w:fill="auto"/>
            <w:vAlign w:val="center"/>
            <w:hideMark/>
          </w:tcPr>
          <w:p w:rsidR="003A10AA" w:rsidRPr="00304692" w:rsidRDefault="003A10AA" w:rsidP="00F83D66">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2010г</w:t>
            </w:r>
          </w:p>
        </w:tc>
        <w:tc>
          <w:tcPr>
            <w:tcW w:w="1985" w:type="dxa"/>
            <w:vMerge w:val="restart"/>
            <w:tcBorders>
              <w:top w:val="nil"/>
              <w:left w:val="nil"/>
              <w:right w:val="nil"/>
            </w:tcBorders>
            <w:shd w:val="clear" w:color="auto" w:fill="auto"/>
            <w:vAlign w:val="center"/>
            <w:hideMark/>
          </w:tcPr>
          <w:p w:rsidR="003A10AA" w:rsidRPr="00304692" w:rsidRDefault="003A10AA" w:rsidP="00F83D66">
            <w:pPr>
              <w:spacing w:after="0" w:line="240" w:lineRule="auto"/>
              <w:jc w:val="center"/>
              <w:rPr>
                <w:rFonts w:ascii="Times New Roman" w:eastAsia="Times New Roman" w:hAnsi="Times New Roman" w:cs="Times New Roman"/>
                <w:sz w:val="10"/>
                <w:szCs w:val="10"/>
              </w:rPr>
            </w:pPr>
          </w:p>
        </w:tc>
        <w:tc>
          <w:tcPr>
            <w:tcW w:w="709" w:type="dxa"/>
            <w:vMerge w:val="restart"/>
            <w:tcBorders>
              <w:top w:val="nil"/>
              <w:left w:val="single" w:sz="4" w:space="0" w:color="auto"/>
              <w:right w:val="nil"/>
            </w:tcBorders>
            <w:shd w:val="clear" w:color="auto" w:fill="auto"/>
            <w:vAlign w:val="center"/>
            <w:hideMark/>
          </w:tcPr>
          <w:p w:rsidR="003A10AA" w:rsidRPr="00304692" w:rsidRDefault="003A10AA" w:rsidP="00F83D66">
            <w:pPr>
              <w:spacing w:after="0" w:line="240" w:lineRule="auto"/>
              <w:jc w:val="center"/>
              <w:rPr>
                <w:rFonts w:ascii="Times New Roman" w:eastAsia="Times New Roman" w:hAnsi="Times New Roman" w:cs="Times New Roman"/>
                <w:sz w:val="10"/>
                <w:szCs w:val="10"/>
              </w:rPr>
            </w:pPr>
            <w:r>
              <w:rPr>
                <w:rFonts w:ascii="Times New Roman" w:eastAsia="Times New Roman" w:hAnsi="Times New Roman" w:cs="Times New Roman"/>
                <w:sz w:val="10"/>
                <w:szCs w:val="10"/>
              </w:rPr>
              <w:t>06:30-20:30</w:t>
            </w:r>
          </w:p>
        </w:tc>
        <w:tc>
          <w:tcPr>
            <w:tcW w:w="708" w:type="dxa"/>
            <w:vMerge w:val="restart"/>
            <w:tcBorders>
              <w:top w:val="nil"/>
              <w:left w:val="single" w:sz="4" w:space="0" w:color="auto"/>
              <w:right w:val="single" w:sz="4" w:space="0" w:color="auto"/>
            </w:tcBorders>
            <w:shd w:val="clear" w:color="auto" w:fill="auto"/>
            <w:vAlign w:val="center"/>
          </w:tcPr>
          <w:p w:rsidR="003A10AA" w:rsidRPr="00304692" w:rsidRDefault="003A10AA" w:rsidP="00F83D66">
            <w:pPr>
              <w:spacing w:after="0" w:line="240" w:lineRule="auto"/>
              <w:jc w:val="center"/>
              <w:rPr>
                <w:rFonts w:ascii="Times New Roman" w:eastAsia="Times New Roman" w:hAnsi="Times New Roman" w:cs="Times New Roman"/>
                <w:sz w:val="10"/>
                <w:szCs w:val="10"/>
              </w:rPr>
            </w:pPr>
          </w:p>
        </w:tc>
      </w:tr>
      <w:tr w:rsidR="003A10AA" w:rsidRPr="00304692" w:rsidTr="00DD1E1C">
        <w:trPr>
          <w:trHeight w:val="1721"/>
        </w:trPr>
        <w:tc>
          <w:tcPr>
            <w:tcW w:w="851" w:type="dxa"/>
            <w:vMerge/>
            <w:tcBorders>
              <w:left w:val="single" w:sz="4" w:space="0" w:color="auto"/>
              <w:bottom w:val="single" w:sz="4" w:space="0" w:color="auto"/>
              <w:right w:val="single" w:sz="4" w:space="0" w:color="auto"/>
            </w:tcBorders>
            <w:shd w:val="clear" w:color="auto" w:fill="auto"/>
            <w:vAlign w:val="center"/>
          </w:tcPr>
          <w:p w:rsidR="003A10AA" w:rsidRPr="00304692" w:rsidRDefault="003A10AA" w:rsidP="00B33646">
            <w:pPr>
              <w:pStyle w:val="a5"/>
              <w:numPr>
                <w:ilvl w:val="0"/>
                <w:numId w:val="1"/>
              </w:numPr>
              <w:spacing w:after="0" w:line="240" w:lineRule="auto"/>
              <w:jc w:val="center"/>
              <w:rPr>
                <w:rFonts w:ascii="Times New Roman" w:eastAsia="Times New Roman" w:hAnsi="Times New Roman" w:cs="Times New Roman"/>
                <w:sz w:val="10"/>
                <w:szCs w:val="10"/>
              </w:rPr>
            </w:pPr>
          </w:p>
        </w:tc>
        <w:tc>
          <w:tcPr>
            <w:tcW w:w="567" w:type="dxa"/>
            <w:vMerge/>
            <w:tcBorders>
              <w:left w:val="nil"/>
              <w:bottom w:val="single" w:sz="4" w:space="0" w:color="auto"/>
              <w:right w:val="single" w:sz="4" w:space="0" w:color="auto"/>
            </w:tcBorders>
            <w:shd w:val="clear" w:color="auto" w:fill="auto"/>
            <w:vAlign w:val="center"/>
            <w:hideMark/>
          </w:tcPr>
          <w:p w:rsidR="003A10AA" w:rsidRPr="00304692" w:rsidRDefault="003A10AA" w:rsidP="00BF61EF">
            <w:pPr>
              <w:spacing w:after="0" w:line="240" w:lineRule="auto"/>
              <w:jc w:val="center"/>
              <w:rPr>
                <w:rFonts w:ascii="Times New Roman" w:eastAsia="Times New Roman" w:hAnsi="Times New Roman" w:cs="Times New Roman"/>
                <w:sz w:val="10"/>
                <w:szCs w:val="10"/>
              </w:rPr>
            </w:pPr>
          </w:p>
        </w:tc>
        <w:tc>
          <w:tcPr>
            <w:tcW w:w="1843" w:type="dxa"/>
            <w:vMerge/>
            <w:tcBorders>
              <w:left w:val="nil"/>
              <w:bottom w:val="single" w:sz="4" w:space="0" w:color="auto"/>
              <w:right w:val="single" w:sz="4" w:space="0" w:color="auto"/>
            </w:tcBorders>
            <w:shd w:val="clear" w:color="auto" w:fill="auto"/>
            <w:vAlign w:val="center"/>
            <w:hideMark/>
          </w:tcPr>
          <w:p w:rsidR="003A10AA" w:rsidRPr="00304692" w:rsidRDefault="003A10AA" w:rsidP="00BF61EF">
            <w:pPr>
              <w:spacing w:after="0" w:line="240" w:lineRule="auto"/>
              <w:jc w:val="center"/>
              <w:rPr>
                <w:rFonts w:ascii="Times New Roman" w:eastAsia="Times New Roman" w:hAnsi="Times New Roman" w:cs="Times New Roman"/>
                <w:sz w:val="10"/>
                <w:szCs w:val="10"/>
              </w:rPr>
            </w:pPr>
          </w:p>
        </w:tc>
        <w:tc>
          <w:tcPr>
            <w:tcW w:w="2693" w:type="dxa"/>
            <w:tcBorders>
              <w:top w:val="single" w:sz="4" w:space="0" w:color="auto"/>
              <w:left w:val="nil"/>
              <w:bottom w:val="single" w:sz="4" w:space="0" w:color="auto"/>
              <w:right w:val="single" w:sz="4" w:space="0" w:color="auto"/>
            </w:tcBorders>
            <w:shd w:val="clear" w:color="auto" w:fill="auto"/>
            <w:hideMark/>
          </w:tcPr>
          <w:p w:rsidR="003A10AA" w:rsidRPr="00304692" w:rsidRDefault="003A10AA" w:rsidP="00BF61EF">
            <w:pPr>
              <w:spacing w:after="0" w:line="240" w:lineRule="auto"/>
              <w:rPr>
                <w:rFonts w:ascii="Times New Roman" w:eastAsia="Times New Roman" w:hAnsi="Times New Roman" w:cs="Times New Roman"/>
                <w:sz w:val="10"/>
                <w:szCs w:val="10"/>
              </w:rPr>
            </w:pPr>
          </w:p>
          <w:p w:rsidR="003A10AA" w:rsidRPr="00304692" w:rsidRDefault="003A10AA" w:rsidP="006A4BA6">
            <w:pPr>
              <w:spacing w:after="0" w:line="240" w:lineRule="auto"/>
              <w:rPr>
                <w:rFonts w:ascii="Times New Roman" w:eastAsia="Times New Roman" w:hAnsi="Times New Roman" w:cs="Times New Roman"/>
                <w:b/>
                <w:bCs/>
                <w:sz w:val="10"/>
                <w:szCs w:val="10"/>
              </w:rPr>
            </w:pPr>
            <w:r w:rsidRPr="00304692">
              <w:rPr>
                <w:rFonts w:ascii="Times New Roman" w:eastAsia="Times New Roman" w:hAnsi="Times New Roman" w:cs="Times New Roman"/>
                <w:b/>
                <w:bCs/>
                <w:sz w:val="10"/>
                <w:szCs w:val="10"/>
              </w:rPr>
              <w:t xml:space="preserve">В обратном </w:t>
            </w:r>
            <w:proofErr w:type="spellStart"/>
            <w:r w:rsidRPr="00304692">
              <w:rPr>
                <w:rFonts w:ascii="Times New Roman" w:eastAsia="Times New Roman" w:hAnsi="Times New Roman" w:cs="Times New Roman"/>
                <w:b/>
                <w:bCs/>
                <w:sz w:val="10"/>
                <w:szCs w:val="10"/>
              </w:rPr>
              <w:t>направлении:"</w:t>
            </w:r>
            <w:r w:rsidRPr="00304692">
              <w:rPr>
                <w:rFonts w:ascii="Times New Roman" w:eastAsia="Times New Roman" w:hAnsi="Times New Roman" w:cs="Times New Roman"/>
                <w:sz w:val="10"/>
                <w:szCs w:val="10"/>
              </w:rPr>
              <w:t>ОБЩЕСТВО</w:t>
            </w:r>
            <w:proofErr w:type="spellEnd"/>
            <w:r w:rsidRPr="00304692">
              <w:rPr>
                <w:rFonts w:ascii="Times New Roman" w:eastAsia="Times New Roman" w:hAnsi="Times New Roman" w:cs="Times New Roman"/>
                <w:sz w:val="10"/>
                <w:szCs w:val="10"/>
              </w:rPr>
              <w:t xml:space="preserve"> СЛЕПЫХ" "НАРИМАНОВО"</w:t>
            </w:r>
            <w:r w:rsidRPr="00304692">
              <w:rPr>
                <w:rFonts w:ascii="Times New Roman" w:eastAsia="Times New Roman" w:hAnsi="Times New Roman" w:cs="Times New Roman"/>
                <w:b/>
                <w:bCs/>
                <w:sz w:val="10"/>
                <w:szCs w:val="10"/>
              </w:rPr>
              <w:t xml:space="preserve"> "</w:t>
            </w:r>
            <w:r w:rsidRPr="00304692">
              <w:rPr>
                <w:rFonts w:ascii="Times New Roman" w:eastAsia="Times New Roman" w:hAnsi="Times New Roman" w:cs="Times New Roman"/>
                <w:sz w:val="10"/>
                <w:szCs w:val="10"/>
              </w:rPr>
              <w:t>СУВОРОВСКОЕ УЧИЛИЩЕ" "МОРЕХОДНОЕ УЧИЛИЕ"  "ШКОЛА №59" "ЖИЛГОРОДОК" "ТРОФИМОВА" "ТАТАР-БАЗАР""</w:t>
            </w:r>
            <w:r>
              <w:rPr>
                <w:rFonts w:ascii="Times New Roman" w:eastAsia="Times New Roman" w:hAnsi="Times New Roman" w:cs="Times New Roman"/>
                <w:sz w:val="10"/>
                <w:szCs w:val="10"/>
              </w:rPr>
              <w:t>АСТРАХАНЬРЕГИОНГАЗ</w:t>
            </w:r>
            <w:r w:rsidRPr="00304692">
              <w:rPr>
                <w:rFonts w:ascii="Times New Roman" w:eastAsia="Times New Roman" w:hAnsi="Times New Roman" w:cs="Times New Roman"/>
                <w:sz w:val="10"/>
                <w:szCs w:val="10"/>
              </w:rPr>
              <w:t>" "ПЛ.ЛЕНИНА"  "СКВЕР УЛЬЯНОВЫХ""</w:t>
            </w:r>
            <w:r>
              <w:rPr>
                <w:rFonts w:ascii="Times New Roman" w:eastAsia="Times New Roman" w:hAnsi="Times New Roman" w:cs="Times New Roman"/>
                <w:sz w:val="10"/>
                <w:szCs w:val="10"/>
              </w:rPr>
              <w:t>ЗАГС</w:t>
            </w:r>
            <w:r w:rsidRPr="00304692">
              <w:rPr>
                <w:rFonts w:ascii="Times New Roman" w:eastAsia="Times New Roman" w:hAnsi="Times New Roman" w:cs="Times New Roman"/>
                <w:sz w:val="10"/>
                <w:szCs w:val="10"/>
              </w:rPr>
              <w:t>""</w:t>
            </w:r>
            <w:r>
              <w:rPr>
                <w:rFonts w:ascii="Times New Roman" w:eastAsia="Times New Roman" w:hAnsi="Times New Roman" w:cs="Times New Roman"/>
                <w:sz w:val="10"/>
                <w:szCs w:val="10"/>
              </w:rPr>
              <w:t>МОСТ ВЛЮБЛЕННЫХ</w:t>
            </w:r>
            <w:r w:rsidRPr="00304692">
              <w:rPr>
                <w:rFonts w:ascii="Times New Roman" w:eastAsia="Times New Roman" w:hAnsi="Times New Roman" w:cs="Times New Roman"/>
                <w:sz w:val="10"/>
                <w:szCs w:val="10"/>
              </w:rPr>
              <w:t>" "ОТЕЛЬ 7 НЕБО" "ПЕДУЧИЛИЩЕ" "</w:t>
            </w:r>
            <w:r>
              <w:rPr>
                <w:rFonts w:ascii="Times New Roman" w:eastAsia="Times New Roman" w:hAnsi="Times New Roman" w:cs="Times New Roman"/>
                <w:sz w:val="10"/>
                <w:szCs w:val="10"/>
              </w:rPr>
              <w:t>ШКОЛА №32</w:t>
            </w:r>
            <w:r w:rsidRPr="00304692">
              <w:rPr>
                <w:rFonts w:ascii="Times New Roman" w:eastAsia="Times New Roman" w:hAnsi="Times New Roman" w:cs="Times New Roman"/>
                <w:sz w:val="10"/>
                <w:szCs w:val="10"/>
              </w:rPr>
              <w:t>""КУВЫРОК" "</w:t>
            </w:r>
            <w:r>
              <w:rPr>
                <w:rFonts w:ascii="Times New Roman" w:eastAsia="Times New Roman" w:hAnsi="Times New Roman" w:cs="Times New Roman"/>
                <w:sz w:val="10"/>
                <w:szCs w:val="10"/>
              </w:rPr>
              <w:t>ГОРОДСКОЙ ПЛЯЖ</w:t>
            </w:r>
            <w:r w:rsidRPr="00304692">
              <w:rPr>
                <w:rFonts w:ascii="Times New Roman" w:eastAsia="Times New Roman" w:hAnsi="Times New Roman" w:cs="Times New Roman"/>
                <w:sz w:val="10"/>
                <w:szCs w:val="10"/>
              </w:rPr>
              <w:t>""</w:t>
            </w:r>
            <w:r>
              <w:rPr>
                <w:rFonts w:ascii="Times New Roman" w:eastAsia="Times New Roman" w:hAnsi="Times New Roman" w:cs="Times New Roman"/>
                <w:sz w:val="10"/>
                <w:szCs w:val="10"/>
              </w:rPr>
              <w:t>НОВЫЙ МОСТ</w:t>
            </w:r>
            <w:r w:rsidRPr="00304692">
              <w:rPr>
                <w:rFonts w:ascii="Times New Roman" w:eastAsia="Times New Roman" w:hAnsi="Times New Roman" w:cs="Times New Roman"/>
                <w:sz w:val="10"/>
                <w:szCs w:val="10"/>
              </w:rPr>
              <w:t>""</w:t>
            </w:r>
            <w:r>
              <w:rPr>
                <w:rFonts w:ascii="Times New Roman" w:eastAsia="Times New Roman" w:hAnsi="Times New Roman" w:cs="Times New Roman"/>
                <w:sz w:val="10"/>
                <w:szCs w:val="10"/>
              </w:rPr>
              <w:t>СОЛЯНКА</w:t>
            </w:r>
            <w:r w:rsidRPr="00304692">
              <w:rPr>
                <w:rFonts w:ascii="Times New Roman" w:eastAsia="Times New Roman" w:hAnsi="Times New Roman" w:cs="Times New Roman"/>
                <w:sz w:val="10"/>
                <w:szCs w:val="10"/>
              </w:rPr>
              <w:t>""</w:t>
            </w:r>
            <w:r>
              <w:rPr>
                <w:rFonts w:ascii="Times New Roman" w:eastAsia="Times New Roman" w:hAnsi="Times New Roman" w:cs="Times New Roman"/>
                <w:sz w:val="10"/>
                <w:szCs w:val="10"/>
              </w:rPr>
              <w:t>НИКОЛАЕВСКОЕ ШОССЕ</w:t>
            </w:r>
            <w:r w:rsidRPr="00304692">
              <w:rPr>
                <w:rFonts w:ascii="Times New Roman" w:eastAsia="Times New Roman" w:hAnsi="Times New Roman" w:cs="Times New Roman"/>
                <w:sz w:val="10"/>
                <w:szCs w:val="10"/>
              </w:rPr>
              <w:t>""</w:t>
            </w:r>
            <w:r>
              <w:rPr>
                <w:rFonts w:ascii="Times New Roman" w:eastAsia="Times New Roman" w:hAnsi="Times New Roman" w:cs="Times New Roman"/>
                <w:sz w:val="10"/>
                <w:szCs w:val="10"/>
              </w:rPr>
              <w:t>КОЛХОЗ ИМ. ЛЕНИНА</w:t>
            </w:r>
            <w:r w:rsidRPr="00304692">
              <w:rPr>
                <w:rFonts w:ascii="Times New Roman" w:eastAsia="Times New Roman" w:hAnsi="Times New Roman" w:cs="Times New Roman"/>
                <w:sz w:val="10"/>
                <w:szCs w:val="10"/>
              </w:rPr>
              <w:t xml:space="preserve">"" </w:t>
            </w:r>
            <w:r>
              <w:rPr>
                <w:rFonts w:ascii="Times New Roman" w:eastAsia="Times New Roman" w:hAnsi="Times New Roman" w:cs="Times New Roman"/>
                <w:sz w:val="10"/>
                <w:szCs w:val="10"/>
              </w:rPr>
              <w:t>СТРОИТЕЛЬНАЯ</w:t>
            </w:r>
            <w:r w:rsidRPr="00304692">
              <w:rPr>
                <w:rFonts w:ascii="Times New Roman" w:eastAsia="Times New Roman" w:hAnsi="Times New Roman" w:cs="Times New Roman"/>
                <w:sz w:val="10"/>
                <w:szCs w:val="10"/>
              </w:rPr>
              <w:t>" "</w:t>
            </w:r>
            <w:r>
              <w:rPr>
                <w:rFonts w:ascii="Times New Roman" w:eastAsia="Times New Roman" w:hAnsi="Times New Roman" w:cs="Times New Roman"/>
                <w:sz w:val="10"/>
                <w:szCs w:val="10"/>
              </w:rPr>
              <w:t>ПРИВОЛЖЬЕ</w:t>
            </w:r>
            <w:r w:rsidRPr="00304692">
              <w:rPr>
                <w:rFonts w:ascii="Times New Roman" w:eastAsia="Times New Roman" w:hAnsi="Times New Roman" w:cs="Times New Roman"/>
                <w:sz w:val="10"/>
                <w:szCs w:val="10"/>
              </w:rPr>
              <w:t>""</w:t>
            </w:r>
            <w:r>
              <w:rPr>
                <w:rFonts w:ascii="Times New Roman" w:eastAsia="Times New Roman" w:hAnsi="Times New Roman" w:cs="Times New Roman"/>
                <w:sz w:val="10"/>
                <w:szCs w:val="10"/>
              </w:rPr>
              <w:t>ВИЛЬНЮССКАЯ</w:t>
            </w:r>
            <w:r w:rsidRPr="00304692">
              <w:rPr>
                <w:rFonts w:ascii="Times New Roman" w:eastAsia="Times New Roman" w:hAnsi="Times New Roman" w:cs="Times New Roman"/>
                <w:sz w:val="10"/>
                <w:szCs w:val="10"/>
              </w:rPr>
              <w:t>""</w:t>
            </w:r>
            <w:r>
              <w:rPr>
                <w:rFonts w:ascii="Times New Roman" w:eastAsia="Times New Roman" w:hAnsi="Times New Roman" w:cs="Times New Roman"/>
                <w:sz w:val="10"/>
                <w:szCs w:val="10"/>
              </w:rPr>
              <w:t>ГАГАРИНА (СОЛЯНКА)</w:t>
            </w:r>
            <w:r w:rsidRPr="00304692">
              <w:rPr>
                <w:rFonts w:ascii="Times New Roman" w:eastAsia="Times New Roman" w:hAnsi="Times New Roman" w:cs="Times New Roman"/>
                <w:sz w:val="10"/>
                <w:szCs w:val="10"/>
              </w:rPr>
              <w:t xml:space="preserve">" "6-Й МИКРОРАЙОН" </w:t>
            </w:r>
          </w:p>
        </w:tc>
        <w:tc>
          <w:tcPr>
            <w:tcW w:w="1701" w:type="dxa"/>
            <w:tcBorders>
              <w:top w:val="single" w:sz="4" w:space="0" w:color="auto"/>
              <w:left w:val="nil"/>
              <w:bottom w:val="single" w:sz="4" w:space="0" w:color="auto"/>
              <w:right w:val="single" w:sz="4" w:space="0" w:color="auto"/>
            </w:tcBorders>
            <w:shd w:val="clear" w:color="auto" w:fill="auto"/>
            <w:hideMark/>
          </w:tcPr>
          <w:p w:rsidR="003A10AA" w:rsidRPr="00304692" w:rsidRDefault="003A10AA" w:rsidP="00BF61EF">
            <w:pPr>
              <w:spacing w:after="0" w:line="240" w:lineRule="auto"/>
              <w:rPr>
                <w:rFonts w:ascii="Times New Roman" w:eastAsia="Times New Roman" w:hAnsi="Times New Roman" w:cs="Times New Roman"/>
                <w:b/>
                <w:bCs/>
                <w:sz w:val="10"/>
                <w:szCs w:val="10"/>
              </w:rPr>
            </w:pPr>
            <w:r w:rsidRPr="00304692">
              <w:rPr>
                <w:rFonts w:ascii="Times New Roman" w:eastAsia="Times New Roman" w:hAnsi="Times New Roman" w:cs="Times New Roman"/>
                <w:b/>
                <w:bCs/>
                <w:sz w:val="10"/>
                <w:szCs w:val="10"/>
              </w:rPr>
              <w:t xml:space="preserve">В обратном направлении: </w:t>
            </w:r>
            <w:r w:rsidRPr="00304692">
              <w:rPr>
                <w:rFonts w:ascii="Times New Roman" w:eastAsia="Times New Roman" w:hAnsi="Times New Roman" w:cs="Times New Roman"/>
                <w:sz w:val="10"/>
                <w:szCs w:val="10"/>
              </w:rPr>
              <w:t xml:space="preserve">УЛ.5-Я КОТЕЛЬНАЯ УЛ.КАШИРСКАЯ УЛ.АДМ НАХИМОВА УЛ.Б.ХМЕЛЬНИЦКОГО УЛ.БОЕВАЯ  УЛ.АДМИРАЛТЕЙСКАЯ УЛ.КР.НАБЕРЕЖНАЯ УЛ.КОММУНИСТИЧЕСКАЯ УЛ.АК.КОРОЛЕВА УЛ.САВУШКИНА УЛ.А.БАРБЮСА МОСТ ЧЕРЕЗ Р.ВОЛГА УЛ.МАГИСТРАЛЬНАЯ 6-Й МИКРОРАЙОН </w:t>
            </w:r>
          </w:p>
        </w:tc>
        <w:tc>
          <w:tcPr>
            <w:tcW w:w="851" w:type="dxa"/>
            <w:tcBorders>
              <w:top w:val="single" w:sz="4" w:space="0" w:color="auto"/>
              <w:left w:val="nil"/>
              <w:bottom w:val="single" w:sz="4" w:space="0" w:color="auto"/>
              <w:right w:val="single" w:sz="4" w:space="0" w:color="auto"/>
            </w:tcBorders>
            <w:shd w:val="clear" w:color="auto" w:fill="auto"/>
            <w:vAlign w:val="center"/>
            <w:hideMark/>
          </w:tcPr>
          <w:p w:rsidR="003A10AA" w:rsidRPr="00304692" w:rsidRDefault="003A10AA" w:rsidP="00F83D66">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15,9</w:t>
            </w:r>
          </w:p>
        </w:tc>
        <w:tc>
          <w:tcPr>
            <w:tcW w:w="992" w:type="dxa"/>
            <w:vMerge/>
            <w:tcBorders>
              <w:left w:val="nil"/>
              <w:bottom w:val="single" w:sz="4" w:space="0" w:color="auto"/>
              <w:right w:val="single" w:sz="4" w:space="0" w:color="auto"/>
            </w:tcBorders>
            <w:shd w:val="clear" w:color="auto" w:fill="auto"/>
            <w:vAlign w:val="center"/>
            <w:hideMark/>
          </w:tcPr>
          <w:p w:rsidR="003A10AA" w:rsidRPr="00304692" w:rsidRDefault="003A10AA" w:rsidP="00F83D66">
            <w:pPr>
              <w:spacing w:after="0" w:line="240" w:lineRule="auto"/>
              <w:jc w:val="center"/>
              <w:rPr>
                <w:rFonts w:ascii="Times New Roman" w:eastAsia="Times New Roman" w:hAnsi="Times New Roman" w:cs="Times New Roman"/>
                <w:sz w:val="10"/>
                <w:szCs w:val="10"/>
              </w:rPr>
            </w:pPr>
          </w:p>
        </w:tc>
        <w:tc>
          <w:tcPr>
            <w:tcW w:w="850" w:type="dxa"/>
            <w:vMerge/>
            <w:tcBorders>
              <w:left w:val="nil"/>
              <w:bottom w:val="single" w:sz="4" w:space="0" w:color="auto"/>
              <w:right w:val="single" w:sz="4" w:space="0" w:color="auto"/>
            </w:tcBorders>
            <w:shd w:val="clear" w:color="auto" w:fill="auto"/>
            <w:vAlign w:val="center"/>
            <w:hideMark/>
          </w:tcPr>
          <w:p w:rsidR="003A10AA" w:rsidRPr="00304692" w:rsidRDefault="003A10AA" w:rsidP="00F83D66">
            <w:pPr>
              <w:jc w:val="center"/>
              <w:rPr>
                <w:rFonts w:ascii="Times New Roman" w:eastAsia="Times New Roman" w:hAnsi="Times New Roman" w:cs="Times New Roman"/>
                <w:sz w:val="10"/>
                <w:szCs w:val="10"/>
              </w:rPr>
            </w:pPr>
          </w:p>
        </w:tc>
        <w:tc>
          <w:tcPr>
            <w:tcW w:w="820" w:type="dxa"/>
            <w:vMerge/>
            <w:tcBorders>
              <w:left w:val="nil"/>
              <w:bottom w:val="single" w:sz="4" w:space="0" w:color="auto"/>
              <w:right w:val="single" w:sz="4" w:space="0" w:color="auto"/>
            </w:tcBorders>
            <w:shd w:val="clear" w:color="auto" w:fill="auto"/>
            <w:vAlign w:val="center"/>
            <w:hideMark/>
          </w:tcPr>
          <w:p w:rsidR="003A10AA" w:rsidRPr="00304692" w:rsidRDefault="003A10AA" w:rsidP="00F83D66">
            <w:pPr>
              <w:spacing w:after="0" w:line="240" w:lineRule="auto"/>
              <w:jc w:val="center"/>
              <w:rPr>
                <w:rFonts w:ascii="Times New Roman" w:eastAsia="Times New Roman" w:hAnsi="Times New Roman" w:cs="Times New Roman"/>
                <w:sz w:val="10"/>
                <w:szCs w:val="10"/>
              </w:rPr>
            </w:pPr>
          </w:p>
        </w:tc>
        <w:tc>
          <w:tcPr>
            <w:tcW w:w="740" w:type="dxa"/>
            <w:vMerge/>
            <w:tcBorders>
              <w:left w:val="nil"/>
              <w:bottom w:val="single" w:sz="4" w:space="0" w:color="auto"/>
              <w:right w:val="single" w:sz="4" w:space="0" w:color="auto"/>
            </w:tcBorders>
            <w:shd w:val="clear" w:color="auto" w:fill="auto"/>
            <w:vAlign w:val="center"/>
            <w:hideMark/>
          </w:tcPr>
          <w:p w:rsidR="003A10AA" w:rsidRPr="00304692" w:rsidRDefault="003A10AA" w:rsidP="00F83D66">
            <w:pPr>
              <w:spacing w:after="0" w:line="240" w:lineRule="auto"/>
              <w:jc w:val="center"/>
              <w:rPr>
                <w:rFonts w:ascii="Times New Roman" w:eastAsia="Times New Roman" w:hAnsi="Times New Roman" w:cs="Times New Roman"/>
                <w:sz w:val="10"/>
                <w:szCs w:val="10"/>
              </w:rPr>
            </w:pPr>
          </w:p>
        </w:tc>
        <w:tc>
          <w:tcPr>
            <w:tcW w:w="708" w:type="dxa"/>
            <w:vMerge/>
            <w:tcBorders>
              <w:left w:val="nil"/>
              <w:bottom w:val="single" w:sz="4" w:space="0" w:color="auto"/>
              <w:right w:val="single" w:sz="4" w:space="0" w:color="auto"/>
            </w:tcBorders>
            <w:shd w:val="clear" w:color="auto" w:fill="auto"/>
            <w:vAlign w:val="center"/>
            <w:hideMark/>
          </w:tcPr>
          <w:p w:rsidR="003A10AA" w:rsidRPr="00304692" w:rsidRDefault="003A10AA" w:rsidP="00F83D66">
            <w:pPr>
              <w:spacing w:after="0" w:line="240" w:lineRule="auto"/>
              <w:jc w:val="center"/>
              <w:rPr>
                <w:rFonts w:ascii="Times New Roman" w:eastAsia="Times New Roman" w:hAnsi="Times New Roman" w:cs="Times New Roman"/>
                <w:sz w:val="10"/>
                <w:szCs w:val="10"/>
              </w:rPr>
            </w:pPr>
          </w:p>
        </w:tc>
        <w:tc>
          <w:tcPr>
            <w:tcW w:w="1985" w:type="dxa"/>
            <w:vMerge/>
            <w:tcBorders>
              <w:left w:val="nil"/>
              <w:bottom w:val="single" w:sz="4" w:space="0" w:color="auto"/>
              <w:right w:val="nil"/>
            </w:tcBorders>
            <w:shd w:val="clear" w:color="auto" w:fill="auto"/>
            <w:vAlign w:val="center"/>
            <w:hideMark/>
          </w:tcPr>
          <w:p w:rsidR="003A10AA" w:rsidRPr="00304692" w:rsidRDefault="003A10AA" w:rsidP="00F83D66">
            <w:pPr>
              <w:spacing w:after="0" w:line="240" w:lineRule="auto"/>
              <w:jc w:val="center"/>
              <w:rPr>
                <w:rFonts w:ascii="Times New Roman" w:eastAsia="Times New Roman" w:hAnsi="Times New Roman" w:cs="Times New Roman"/>
                <w:sz w:val="10"/>
                <w:szCs w:val="10"/>
              </w:rPr>
            </w:pPr>
          </w:p>
        </w:tc>
        <w:tc>
          <w:tcPr>
            <w:tcW w:w="709" w:type="dxa"/>
            <w:vMerge/>
            <w:tcBorders>
              <w:left w:val="single" w:sz="4" w:space="0" w:color="auto"/>
              <w:bottom w:val="single" w:sz="4" w:space="0" w:color="auto"/>
              <w:right w:val="nil"/>
            </w:tcBorders>
            <w:shd w:val="clear" w:color="auto" w:fill="auto"/>
            <w:vAlign w:val="center"/>
            <w:hideMark/>
          </w:tcPr>
          <w:p w:rsidR="003A10AA" w:rsidRPr="00304692" w:rsidRDefault="003A10AA" w:rsidP="00F83D66">
            <w:pPr>
              <w:spacing w:after="0" w:line="240" w:lineRule="auto"/>
              <w:jc w:val="center"/>
              <w:rPr>
                <w:rFonts w:ascii="Times New Roman" w:eastAsia="Times New Roman" w:hAnsi="Times New Roman" w:cs="Times New Roman"/>
                <w:sz w:val="10"/>
                <w:szCs w:val="10"/>
              </w:rPr>
            </w:pPr>
          </w:p>
        </w:tc>
        <w:tc>
          <w:tcPr>
            <w:tcW w:w="708" w:type="dxa"/>
            <w:vMerge/>
            <w:tcBorders>
              <w:left w:val="single" w:sz="4" w:space="0" w:color="auto"/>
              <w:bottom w:val="single" w:sz="4" w:space="0" w:color="auto"/>
              <w:right w:val="single" w:sz="4" w:space="0" w:color="auto"/>
            </w:tcBorders>
            <w:shd w:val="clear" w:color="auto" w:fill="auto"/>
            <w:vAlign w:val="center"/>
          </w:tcPr>
          <w:p w:rsidR="003A10AA" w:rsidRPr="00304692" w:rsidRDefault="003A10AA" w:rsidP="00F83D66">
            <w:pPr>
              <w:spacing w:after="0" w:line="240" w:lineRule="auto"/>
              <w:jc w:val="center"/>
              <w:rPr>
                <w:rFonts w:ascii="Times New Roman" w:eastAsia="Times New Roman" w:hAnsi="Times New Roman" w:cs="Times New Roman"/>
                <w:sz w:val="10"/>
                <w:szCs w:val="10"/>
              </w:rPr>
            </w:pPr>
          </w:p>
        </w:tc>
      </w:tr>
      <w:tr w:rsidR="003A10AA" w:rsidRPr="00304692" w:rsidTr="00DD1E1C">
        <w:trPr>
          <w:trHeight w:val="1740"/>
        </w:trPr>
        <w:tc>
          <w:tcPr>
            <w:tcW w:w="851" w:type="dxa"/>
            <w:vMerge w:val="restart"/>
            <w:tcBorders>
              <w:left w:val="single" w:sz="4" w:space="0" w:color="auto"/>
              <w:right w:val="single" w:sz="4" w:space="0" w:color="auto"/>
            </w:tcBorders>
            <w:shd w:val="clear" w:color="auto" w:fill="auto"/>
            <w:vAlign w:val="center"/>
          </w:tcPr>
          <w:p w:rsidR="003A10AA" w:rsidRPr="00304692" w:rsidRDefault="003A10AA" w:rsidP="00B33646">
            <w:pPr>
              <w:pStyle w:val="a5"/>
              <w:numPr>
                <w:ilvl w:val="0"/>
                <w:numId w:val="1"/>
              </w:numPr>
              <w:spacing w:after="0" w:line="240" w:lineRule="auto"/>
              <w:jc w:val="center"/>
              <w:rPr>
                <w:rFonts w:ascii="Times New Roman" w:eastAsia="Times New Roman" w:hAnsi="Times New Roman" w:cs="Times New Roman"/>
                <w:sz w:val="10"/>
                <w:szCs w:val="10"/>
              </w:rPr>
            </w:pPr>
          </w:p>
        </w:tc>
        <w:tc>
          <w:tcPr>
            <w:tcW w:w="567" w:type="dxa"/>
            <w:vMerge w:val="restart"/>
            <w:tcBorders>
              <w:left w:val="nil"/>
              <w:right w:val="single" w:sz="4" w:space="0" w:color="auto"/>
            </w:tcBorders>
            <w:shd w:val="clear" w:color="auto" w:fill="auto"/>
            <w:vAlign w:val="center"/>
            <w:hideMark/>
          </w:tcPr>
          <w:p w:rsidR="003A10AA" w:rsidRPr="00304692" w:rsidRDefault="003A10AA" w:rsidP="00D52757">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35с</w:t>
            </w:r>
          </w:p>
        </w:tc>
        <w:tc>
          <w:tcPr>
            <w:tcW w:w="1843" w:type="dxa"/>
            <w:vMerge w:val="restart"/>
            <w:tcBorders>
              <w:left w:val="nil"/>
              <w:right w:val="single" w:sz="4" w:space="0" w:color="auto"/>
            </w:tcBorders>
            <w:shd w:val="clear" w:color="auto" w:fill="auto"/>
            <w:vAlign w:val="center"/>
            <w:hideMark/>
          </w:tcPr>
          <w:p w:rsidR="003A10AA" w:rsidRPr="00304692" w:rsidRDefault="003A10AA" w:rsidP="00D52757">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УЛИЦА РОЖДЕСТВЕНСКОГО (КЛАДБИЩЕ) –УЛИЦА 28-Й АРМИИ (ДО Ж/Д ПЕРЕЕЗДА)</w:t>
            </w:r>
          </w:p>
        </w:tc>
        <w:tc>
          <w:tcPr>
            <w:tcW w:w="2693" w:type="dxa"/>
            <w:tcBorders>
              <w:top w:val="single" w:sz="4" w:space="0" w:color="auto"/>
              <w:left w:val="nil"/>
              <w:bottom w:val="single" w:sz="4" w:space="0" w:color="auto"/>
              <w:right w:val="single" w:sz="4" w:space="0" w:color="auto"/>
            </w:tcBorders>
            <w:shd w:val="clear" w:color="auto" w:fill="auto"/>
            <w:hideMark/>
          </w:tcPr>
          <w:p w:rsidR="003A10AA" w:rsidRPr="00304692" w:rsidRDefault="003A10AA" w:rsidP="00D52757">
            <w:pPr>
              <w:spacing w:after="0" w:line="240" w:lineRule="auto"/>
              <w:rPr>
                <w:rFonts w:ascii="Times New Roman" w:eastAsia="Times New Roman" w:hAnsi="Times New Roman" w:cs="Times New Roman"/>
                <w:sz w:val="10"/>
                <w:szCs w:val="10"/>
              </w:rPr>
            </w:pPr>
            <w:r w:rsidRPr="00304692">
              <w:rPr>
                <w:rFonts w:ascii="Times New Roman" w:eastAsia="Times New Roman" w:hAnsi="Times New Roman" w:cs="Times New Roman"/>
                <w:b/>
                <w:bCs/>
                <w:sz w:val="10"/>
                <w:szCs w:val="10"/>
              </w:rPr>
              <w:t xml:space="preserve">В прямом направлении: </w:t>
            </w:r>
            <w:r w:rsidRPr="00304692">
              <w:rPr>
                <w:rFonts w:ascii="Times New Roman" w:eastAsia="Times New Roman" w:hAnsi="Times New Roman" w:cs="Times New Roman"/>
                <w:sz w:val="10"/>
                <w:szCs w:val="10"/>
              </w:rPr>
              <w:t xml:space="preserve">"РОЖДЕСТВЕНСКОГО (КЛАДБИЩЕ №1)" "ПМК-4" "ЗАВОД КПО" "КУБАНСКАЯ" "ГРАНД РИВЕР" "КОСМОНАВТОВ" "ВОДОКАНАЛ" "ШКОЛА ИНТЕРНАТ №2" "АЛЕЕЯ ВОИНОВ-ИНТЕРНАЦИОНАЛИСТОВ" "СК ЗВЕЗДНЫЙ" "УЛ.СТУДЕНЧЕСКАЯ" "СТОМАТОЛОГИЧЕСКАЯ ПОЛИКЛИНИКА№3"  "ДЕТСКИЙ САД №128" "ТЦ ВОСТОЧНЫЙ" "ОНКОДИСПАНСЕР" "АВТОРЫНОК" "ШКОЛА №4" "ПОЛИТЕХНИЧЕСКИЙ КОЛЛЕДЖ" "Ж\Д ВОКЗАЛ"  "МАКДОНАЛДС" "КИНОТЕАТР ПРИЗЫВ" "БУЛЬВАР ПОБЕДЫ" "ШКОЛА ИМ.ПУШКИНА" "УЛ. 28- АРМИИ"                                                             </w:t>
            </w:r>
          </w:p>
          <w:p w:rsidR="003A10AA" w:rsidRPr="00304692" w:rsidRDefault="003A10AA" w:rsidP="00D52757">
            <w:pPr>
              <w:spacing w:after="0" w:line="240" w:lineRule="auto"/>
              <w:rPr>
                <w:rFonts w:ascii="Times New Roman" w:eastAsia="Times New Roman" w:hAnsi="Times New Roman" w:cs="Times New Roman"/>
                <w:sz w:val="10"/>
                <w:szCs w:val="10"/>
              </w:rPr>
            </w:pPr>
          </w:p>
          <w:p w:rsidR="003A10AA" w:rsidRPr="00304692" w:rsidRDefault="003A10AA" w:rsidP="00D52757">
            <w:pPr>
              <w:spacing w:after="0" w:line="240" w:lineRule="auto"/>
              <w:rPr>
                <w:rFonts w:ascii="Times New Roman" w:eastAsia="Times New Roman" w:hAnsi="Times New Roman" w:cs="Times New Roman"/>
                <w:sz w:val="10"/>
                <w:szCs w:val="10"/>
              </w:rPr>
            </w:pPr>
          </w:p>
        </w:tc>
        <w:tc>
          <w:tcPr>
            <w:tcW w:w="1701" w:type="dxa"/>
            <w:tcBorders>
              <w:top w:val="single" w:sz="4" w:space="0" w:color="auto"/>
              <w:left w:val="nil"/>
              <w:bottom w:val="single" w:sz="4" w:space="0" w:color="auto"/>
              <w:right w:val="single" w:sz="4" w:space="0" w:color="auto"/>
            </w:tcBorders>
            <w:shd w:val="clear" w:color="auto" w:fill="auto"/>
            <w:hideMark/>
          </w:tcPr>
          <w:p w:rsidR="003A10AA" w:rsidRPr="00304692" w:rsidRDefault="003A10AA" w:rsidP="00D52757">
            <w:pPr>
              <w:spacing w:after="0" w:line="240" w:lineRule="auto"/>
              <w:rPr>
                <w:rFonts w:ascii="Times New Roman" w:eastAsia="Times New Roman" w:hAnsi="Times New Roman" w:cs="Times New Roman"/>
                <w:sz w:val="10"/>
                <w:szCs w:val="10"/>
              </w:rPr>
            </w:pPr>
            <w:r w:rsidRPr="00304692">
              <w:rPr>
                <w:rFonts w:ascii="Times New Roman" w:eastAsia="Times New Roman" w:hAnsi="Times New Roman" w:cs="Times New Roman"/>
                <w:b/>
                <w:bCs/>
                <w:sz w:val="10"/>
                <w:szCs w:val="10"/>
              </w:rPr>
              <w:t xml:space="preserve">В прямом направлении: </w:t>
            </w:r>
            <w:r w:rsidRPr="00304692">
              <w:rPr>
                <w:rFonts w:ascii="Times New Roman" w:eastAsia="Times New Roman" w:hAnsi="Times New Roman" w:cs="Times New Roman"/>
                <w:sz w:val="10"/>
                <w:szCs w:val="10"/>
              </w:rPr>
              <w:t>УЛ.РОЖДЕСТВЕНСКОГО УЛ.КУБАНСКАЯ УЛ.М.ЛУКОНИНА ПР.ВОРОБЬЕВА УЛ.Н.ОСТРОВСКОГО УЛ.СТУДЕНЧЕСКАЯ УЛ.С.ПЕРОВСКОЙ УЛ.НОВОВОСТОЧНАЯ УЛ.БОРИСА АЛЕКСЕЕВА УЛ.ЯБЛОЧКОВА ПУТЕПРОВОД УЛ.ПОБЕДЫ УЛ.А.БАРБЮСА УЛ.САВУШКИНА УЛ.28-Й АРМИИ (ДО Ж/Д ПЕРЕЕЗДА)</w:t>
            </w:r>
          </w:p>
          <w:p w:rsidR="003A10AA" w:rsidRPr="00304692" w:rsidRDefault="003A10AA" w:rsidP="00D52757">
            <w:pPr>
              <w:spacing w:after="0" w:line="240" w:lineRule="auto"/>
              <w:rPr>
                <w:rFonts w:ascii="Times New Roman" w:eastAsia="Times New Roman" w:hAnsi="Times New Roman" w:cs="Times New Roman"/>
                <w:sz w:val="10"/>
                <w:szCs w:val="10"/>
              </w:rPr>
            </w:pPr>
          </w:p>
        </w:tc>
        <w:tc>
          <w:tcPr>
            <w:tcW w:w="851" w:type="dxa"/>
            <w:tcBorders>
              <w:top w:val="single" w:sz="4" w:space="0" w:color="auto"/>
              <w:left w:val="nil"/>
              <w:bottom w:val="single" w:sz="4" w:space="0" w:color="auto"/>
              <w:right w:val="single" w:sz="4" w:space="0" w:color="auto"/>
            </w:tcBorders>
            <w:shd w:val="clear" w:color="auto" w:fill="auto"/>
            <w:vAlign w:val="center"/>
            <w:hideMark/>
          </w:tcPr>
          <w:p w:rsidR="003A10AA" w:rsidRPr="00304692" w:rsidRDefault="003A10AA" w:rsidP="00F83D66">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15</w:t>
            </w:r>
          </w:p>
        </w:tc>
        <w:tc>
          <w:tcPr>
            <w:tcW w:w="992" w:type="dxa"/>
            <w:vMerge w:val="restart"/>
            <w:tcBorders>
              <w:left w:val="nil"/>
              <w:right w:val="single" w:sz="4" w:space="0" w:color="auto"/>
            </w:tcBorders>
            <w:shd w:val="clear" w:color="auto" w:fill="auto"/>
            <w:vAlign w:val="center"/>
            <w:hideMark/>
          </w:tcPr>
          <w:p w:rsidR="003A10AA" w:rsidRPr="00304692" w:rsidRDefault="003A10AA" w:rsidP="00F83D66">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В установленных остановочных пунктах</w:t>
            </w:r>
          </w:p>
        </w:tc>
        <w:tc>
          <w:tcPr>
            <w:tcW w:w="850" w:type="dxa"/>
            <w:vMerge w:val="restart"/>
            <w:tcBorders>
              <w:left w:val="nil"/>
              <w:right w:val="single" w:sz="4" w:space="0" w:color="auto"/>
            </w:tcBorders>
            <w:shd w:val="clear" w:color="auto" w:fill="auto"/>
            <w:vAlign w:val="center"/>
            <w:hideMark/>
          </w:tcPr>
          <w:p w:rsidR="003A10AA" w:rsidRPr="00304692" w:rsidRDefault="003A10AA" w:rsidP="00F83D66">
            <w:pPr>
              <w:jc w:val="center"/>
            </w:pPr>
            <w:r w:rsidRPr="00304692">
              <w:rPr>
                <w:rFonts w:ascii="Times New Roman" w:eastAsia="Times New Roman" w:hAnsi="Times New Roman" w:cs="Times New Roman"/>
                <w:sz w:val="10"/>
                <w:szCs w:val="10"/>
              </w:rPr>
              <w:t>Регулярные перевозки по регулируемым тарифам</w:t>
            </w:r>
          </w:p>
        </w:tc>
        <w:tc>
          <w:tcPr>
            <w:tcW w:w="820" w:type="dxa"/>
            <w:vMerge w:val="restart"/>
            <w:tcBorders>
              <w:left w:val="nil"/>
              <w:right w:val="single" w:sz="4" w:space="0" w:color="auto"/>
            </w:tcBorders>
            <w:shd w:val="clear" w:color="auto" w:fill="auto"/>
            <w:vAlign w:val="center"/>
          </w:tcPr>
          <w:p w:rsidR="003A10AA" w:rsidRPr="00304692" w:rsidRDefault="003A10AA" w:rsidP="007522F4">
            <w:pPr>
              <w:spacing w:after="0" w:line="240" w:lineRule="auto"/>
              <w:jc w:val="center"/>
              <w:rPr>
                <w:rFonts w:ascii="Times New Roman" w:eastAsia="Times New Roman" w:hAnsi="Times New Roman" w:cs="Times New Roman"/>
                <w:sz w:val="10"/>
                <w:szCs w:val="10"/>
              </w:rPr>
            </w:pPr>
          </w:p>
        </w:tc>
        <w:tc>
          <w:tcPr>
            <w:tcW w:w="740" w:type="dxa"/>
            <w:vMerge w:val="restart"/>
            <w:tcBorders>
              <w:left w:val="nil"/>
              <w:right w:val="single" w:sz="4" w:space="0" w:color="auto"/>
            </w:tcBorders>
            <w:shd w:val="clear" w:color="auto" w:fill="auto"/>
            <w:vAlign w:val="center"/>
          </w:tcPr>
          <w:p w:rsidR="003A10AA" w:rsidRPr="00304692" w:rsidRDefault="003A10AA" w:rsidP="00F83D66">
            <w:pPr>
              <w:spacing w:after="0" w:line="240" w:lineRule="auto"/>
              <w:jc w:val="center"/>
              <w:rPr>
                <w:rFonts w:ascii="Times New Roman" w:eastAsia="Times New Roman" w:hAnsi="Times New Roman" w:cs="Times New Roman"/>
                <w:sz w:val="10"/>
                <w:szCs w:val="10"/>
              </w:rPr>
            </w:pPr>
          </w:p>
        </w:tc>
        <w:tc>
          <w:tcPr>
            <w:tcW w:w="708" w:type="dxa"/>
            <w:vMerge w:val="restart"/>
            <w:tcBorders>
              <w:left w:val="nil"/>
              <w:right w:val="single" w:sz="4" w:space="0" w:color="auto"/>
            </w:tcBorders>
            <w:shd w:val="clear" w:color="auto" w:fill="auto"/>
            <w:vAlign w:val="center"/>
          </w:tcPr>
          <w:p w:rsidR="003A10AA" w:rsidRPr="00304692" w:rsidRDefault="003A10AA" w:rsidP="00F83D66">
            <w:pPr>
              <w:spacing w:after="0" w:line="240" w:lineRule="auto"/>
              <w:jc w:val="center"/>
              <w:rPr>
                <w:rFonts w:ascii="Times New Roman" w:eastAsia="Times New Roman" w:hAnsi="Times New Roman" w:cs="Times New Roman"/>
                <w:sz w:val="10"/>
                <w:szCs w:val="10"/>
              </w:rPr>
            </w:pPr>
          </w:p>
        </w:tc>
        <w:tc>
          <w:tcPr>
            <w:tcW w:w="1985" w:type="dxa"/>
            <w:vMerge w:val="restart"/>
            <w:tcBorders>
              <w:left w:val="nil"/>
              <w:right w:val="nil"/>
            </w:tcBorders>
            <w:shd w:val="clear" w:color="auto" w:fill="auto"/>
            <w:vAlign w:val="center"/>
            <w:hideMark/>
          </w:tcPr>
          <w:p w:rsidR="003A10AA" w:rsidRPr="00304692" w:rsidRDefault="003A10AA" w:rsidP="00F83D66">
            <w:pPr>
              <w:spacing w:after="0" w:line="240" w:lineRule="auto"/>
              <w:jc w:val="center"/>
              <w:rPr>
                <w:rFonts w:ascii="Times New Roman" w:eastAsia="Times New Roman" w:hAnsi="Times New Roman" w:cs="Times New Roman"/>
                <w:sz w:val="10"/>
                <w:szCs w:val="10"/>
              </w:rPr>
            </w:pPr>
          </w:p>
        </w:tc>
        <w:tc>
          <w:tcPr>
            <w:tcW w:w="709" w:type="dxa"/>
            <w:vMerge w:val="restart"/>
            <w:tcBorders>
              <w:left w:val="single" w:sz="4" w:space="0" w:color="auto"/>
              <w:right w:val="nil"/>
            </w:tcBorders>
            <w:shd w:val="clear" w:color="auto" w:fill="auto"/>
            <w:vAlign w:val="center"/>
            <w:hideMark/>
          </w:tcPr>
          <w:p w:rsidR="003A10AA" w:rsidRPr="00304692" w:rsidRDefault="003A10AA" w:rsidP="00F83D66">
            <w:pPr>
              <w:spacing w:after="0" w:line="240" w:lineRule="auto"/>
              <w:jc w:val="center"/>
              <w:rPr>
                <w:rFonts w:ascii="Times New Roman" w:eastAsia="Times New Roman" w:hAnsi="Times New Roman" w:cs="Times New Roman"/>
                <w:sz w:val="10"/>
                <w:szCs w:val="10"/>
              </w:rPr>
            </w:pPr>
          </w:p>
        </w:tc>
        <w:tc>
          <w:tcPr>
            <w:tcW w:w="708" w:type="dxa"/>
            <w:vMerge w:val="restart"/>
            <w:tcBorders>
              <w:left w:val="single" w:sz="4" w:space="0" w:color="auto"/>
              <w:right w:val="single" w:sz="4" w:space="0" w:color="auto"/>
            </w:tcBorders>
            <w:shd w:val="clear" w:color="auto" w:fill="auto"/>
            <w:vAlign w:val="center"/>
          </w:tcPr>
          <w:p w:rsidR="003A10AA" w:rsidRPr="00304692" w:rsidRDefault="003A10AA" w:rsidP="00F83D66">
            <w:pPr>
              <w:spacing w:after="0" w:line="240" w:lineRule="auto"/>
              <w:jc w:val="center"/>
              <w:rPr>
                <w:rFonts w:ascii="Times New Roman" w:eastAsia="Times New Roman" w:hAnsi="Times New Roman" w:cs="Times New Roman"/>
                <w:sz w:val="10"/>
                <w:szCs w:val="10"/>
              </w:rPr>
            </w:pPr>
          </w:p>
        </w:tc>
      </w:tr>
      <w:tr w:rsidR="003A10AA" w:rsidRPr="00304692" w:rsidTr="00DD1E1C">
        <w:trPr>
          <w:trHeight w:val="94"/>
        </w:trPr>
        <w:tc>
          <w:tcPr>
            <w:tcW w:w="851" w:type="dxa"/>
            <w:vMerge/>
            <w:tcBorders>
              <w:left w:val="single" w:sz="4" w:space="0" w:color="auto"/>
              <w:bottom w:val="single" w:sz="4" w:space="0" w:color="auto"/>
              <w:right w:val="single" w:sz="4" w:space="0" w:color="auto"/>
            </w:tcBorders>
            <w:shd w:val="clear" w:color="auto" w:fill="auto"/>
            <w:vAlign w:val="center"/>
          </w:tcPr>
          <w:p w:rsidR="003A10AA" w:rsidRPr="00304692" w:rsidRDefault="003A10AA" w:rsidP="00B33646">
            <w:pPr>
              <w:pStyle w:val="a5"/>
              <w:numPr>
                <w:ilvl w:val="0"/>
                <w:numId w:val="1"/>
              </w:numPr>
              <w:spacing w:after="0" w:line="240" w:lineRule="auto"/>
              <w:jc w:val="center"/>
              <w:rPr>
                <w:rFonts w:ascii="Times New Roman" w:eastAsia="Times New Roman" w:hAnsi="Times New Roman" w:cs="Times New Roman"/>
                <w:sz w:val="10"/>
                <w:szCs w:val="10"/>
              </w:rPr>
            </w:pPr>
          </w:p>
        </w:tc>
        <w:tc>
          <w:tcPr>
            <w:tcW w:w="567" w:type="dxa"/>
            <w:vMerge/>
            <w:tcBorders>
              <w:left w:val="nil"/>
              <w:bottom w:val="single" w:sz="4" w:space="0" w:color="auto"/>
              <w:right w:val="single" w:sz="4" w:space="0" w:color="auto"/>
            </w:tcBorders>
            <w:shd w:val="clear" w:color="auto" w:fill="auto"/>
            <w:vAlign w:val="center"/>
            <w:hideMark/>
          </w:tcPr>
          <w:p w:rsidR="003A10AA" w:rsidRPr="00304692" w:rsidRDefault="003A10AA" w:rsidP="00D52757">
            <w:pPr>
              <w:spacing w:after="0" w:line="240" w:lineRule="auto"/>
              <w:jc w:val="center"/>
              <w:rPr>
                <w:rFonts w:ascii="Times New Roman" w:eastAsia="Times New Roman" w:hAnsi="Times New Roman" w:cs="Times New Roman"/>
                <w:sz w:val="10"/>
                <w:szCs w:val="10"/>
              </w:rPr>
            </w:pPr>
          </w:p>
        </w:tc>
        <w:tc>
          <w:tcPr>
            <w:tcW w:w="1843" w:type="dxa"/>
            <w:vMerge/>
            <w:tcBorders>
              <w:left w:val="nil"/>
              <w:bottom w:val="single" w:sz="4" w:space="0" w:color="auto"/>
              <w:right w:val="single" w:sz="4" w:space="0" w:color="auto"/>
            </w:tcBorders>
            <w:shd w:val="clear" w:color="auto" w:fill="auto"/>
            <w:vAlign w:val="center"/>
            <w:hideMark/>
          </w:tcPr>
          <w:p w:rsidR="003A10AA" w:rsidRPr="00304692" w:rsidRDefault="003A10AA" w:rsidP="00D52757">
            <w:pPr>
              <w:spacing w:after="0" w:line="240" w:lineRule="auto"/>
              <w:jc w:val="center"/>
              <w:rPr>
                <w:rFonts w:ascii="Times New Roman" w:eastAsia="Times New Roman" w:hAnsi="Times New Roman" w:cs="Times New Roman"/>
                <w:sz w:val="10"/>
                <w:szCs w:val="10"/>
              </w:rPr>
            </w:pPr>
          </w:p>
        </w:tc>
        <w:tc>
          <w:tcPr>
            <w:tcW w:w="2693" w:type="dxa"/>
            <w:tcBorders>
              <w:top w:val="single" w:sz="4" w:space="0" w:color="auto"/>
              <w:left w:val="nil"/>
              <w:bottom w:val="single" w:sz="4" w:space="0" w:color="auto"/>
              <w:right w:val="single" w:sz="4" w:space="0" w:color="auto"/>
            </w:tcBorders>
            <w:shd w:val="clear" w:color="auto" w:fill="auto"/>
            <w:hideMark/>
          </w:tcPr>
          <w:p w:rsidR="003A10AA" w:rsidRPr="00304692" w:rsidRDefault="003A10AA" w:rsidP="00D52757">
            <w:pPr>
              <w:spacing w:after="0" w:line="240" w:lineRule="auto"/>
              <w:rPr>
                <w:rFonts w:ascii="Times New Roman" w:eastAsia="Times New Roman" w:hAnsi="Times New Roman" w:cs="Times New Roman"/>
                <w:b/>
                <w:bCs/>
                <w:sz w:val="10"/>
                <w:szCs w:val="10"/>
              </w:rPr>
            </w:pPr>
            <w:r w:rsidRPr="00304692">
              <w:rPr>
                <w:rFonts w:ascii="Times New Roman" w:eastAsia="Times New Roman" w:hAnsi="Times New Roman" w:cs="Times New Roman"/>
                <w:b/>
                <w:bCs/>
                <w:sz w:val="10"/>
                <w:szCs w:val="10"/>
              </w:rPr>
              <w:t>В обратном направлении:</w:t>
            </w:r>
            <w:r w:rsidRPr="00304692">
              <w:rPr>
                <w:rFonts w:ascii="Times New Roman" w:eastAsia="Times New Roman" w:hAnsi="Times New Roman" w:cs="Times New Roman"/>
                <w:sz w:val="10"/>
                <w:szCs w:val="10"/>
              </w:rPr>
              <w:t xml:space="preserve"> "УЛ. 28 АРМИИ" "АГТУ" "ШКОЛА ИМ. ПУШКИНА" "КИНОТЕАТР ПРИЗЫВ" "СЕЛЕНСКИЕ ИСАДЫ" "ДЕТСКИЙ МИР" "Ж/Д ВОКЗАЛ" "ПОЛИТЕХНИЧЕСКИЙ КОЛЛЕДЖ" "ШКОЛА №4" "АВТОРЫНОК" "ОНКОДИСПАНСЕР" "КУЛИКОВА, 50" "ТЦ ВОСТОЧНЫЙ" "ДЕТСКИЙ САД №128" "СТОМАТОЛОГИЧЕСКАЯ ПОЛИКЛИНИКА №3" "УЛ.СТУДЕНЧЕСКАЯ" "СК ЗВЕЗДНЫЙ" "АЛЛЕЯ ВОЙНОВ-ИНТЕРНАЦИОЛИСТОВ" "ВОДОКАНАЛ" "ПАРК ПЛАНЕТА" "КОСМОНАВТОВ" "РЫБАЦКАЯ" "КУБАНСКАЯ" "З-Д КПО" "ПМК-4" "РОЖДЕСТВЕНСКОГО (КЛАДБИЩЕ №1)" </w:t>
            </w:r>
          </w:p>
        </w:tc>
        <w:tc>
          <w:tcPr>
            <w:tcW w:w="1701" w:type="dxa"/>
            <w:tcBorders>
              <w:top w:val="single" w:sz="4" w:space="0" w:color="auto"/>
              <w:left w:val="nil"/>
              <w:bottom w:val="single" w:sz="4" w:space="0" w:color="auto"/>
              <w:right w:val="single" w:sz="4" w:space="0" w:color="auto"/>
            </w:tcBorders>
            <w:shd w:val="clear" w:color="auto" w:fill="auto"/>
            <w:hideMark/>
          </w:tcPr>
          <w:p w:rsidR="003A10AA" w:rsidRPr="00304692" w:rsidRDefault="003A10AA" w:rsidP="00D52757">
            <w:pPr>
              <w:spacing w:after="0" w:line="240" w:lineRule="auto"/>
              <w:rPr>
                <w:rFonts w:ascii="Times New Roman" w:eastAsia="Times New Roman" w:hAnsi="Times New Roman" w:cs="Times New Roman"/>
                <w:b/>
                <w:bCs/>
                <w:sz w:val="10"/>
                <w:szCs w:val="10"/>
              </w:rPr>
            </w:pPr>
            <w:r w:rsidRPr="00304692">
              <w:rPr>
                <w:rFonts w:ascii="Times New Roman" w:eastAsia="Times New Roman" w:hAnsi="Times New Roman" w:cs="Times New Roman"/>
                <w:b/>
                <w:bCs/>
                <w:sz w:val="10"/>
                <w:szCs w:val="10"/>
              </w:rPr>
              <w:t xml:space="preserve">В обратном направлении: </w:t>
            </w:r>
          </w:p>
          <w:p w:rsidR="003A10AA" w:rsidRPr="00304692" w:rsidRDefault="003A10AA" w:rsidP="00F001E0">
            <w:pPr>
              <w:spacing w:after="0" w:line="240" w:lineRule="auto"/>
              <w:rPr>
                <w:rFonts w:ascii="Times New Roman" w:eastAsia="Times New Roman" w:hAnsi="Times New Roman" w:cs="Times New Roman"/>
                <w:b/>
                <w:bCs/>
                <w:sz w:val="10"/>
                <w:szCs w:val="10"/>
              </w:rPr>
            </w:pPr>
            <w:r w:rsidRPr="00304692">
              <w:rPr>
                <w:rFonts w:ascii="Times New Roman" w:eastAsia="Times New Roman" w:hAnsi="Times New Roman" w:cs="Times New Roman"/>
                <w:sz w:val="10"/>
                <w:szCs w:val="10"/>
              </w:rPr>
              <w:t xml:space="preserve">УЛ. 28-Й АРМИИ (ОТ Ж/Д ПЕРЕЕЗДА) УЛ. САВУШКИНА УЛ. АНРИ БАРБЮСА УЛ. ПОБЕДЫ ПУТЕПРОВОД  УЛ.ЯБЛОЧКОВА УЛ.Б.АЛЕКСЕЕВА УЛ.НОВОВОСТОЧНАЯ УЛ.С.ПЕРОВСКОЙ УЛ.СТУДЕНЧЕСКАЯ    УЛ.Н.ОСТРОВСКОГО ПР.ВОРОБЬЕВА  УЛ.М.ЛУКОНИНА УЛ.КУБАНСКАЯ УЛ.РОЖДЕСТВЕНСКОГО </w:t>
            </w:r>
          </w:p>
        </w:tc>
        <w:tc>
          <w:tcPr>
            <w:tcW w:w="851" w:type="dxa"/>
            <w:tcBorders>
              <w:top w:val="single" w:sz="4" w:space="0" w:color="auto"/>
              <w:left w:val="nil"/>
              <w:bottom w:val="single" w:sz="4" w:space="0" w:color="auto"/>
              <w:right w:val="single" w:sz="4" w:space="0" w:color="auto"/>
            </w:tcBorders>
            <w:shd w:val="clear" w:color="auto" w:fill="auto"/>
            <w:vAlign w:val="center"/>
            <w:hideMark/>
          </w:tcPr>
          <w:p w:rsidR="003A10AA" w:rsidRPr="00304692" w:rsidRDefault="003A10AA" w:rsidP="00F83D66">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15</w:t>
            </w:r>
          </w:p>
        </w:tc>
        <w:tc>
          <w:tcPr>
            <w:tcW w:w="992" w:type="dxa"/>
            <w:vMerge/>
            <w:tcBorders>
              <w:left w:val="nil"/>
              <w:bottom w:val="single" w:sz="4" w:space="0" w:color="auto"/>
              <w:right w:val="single" w:sz="4" w:space="0" w:color="auto"/>
            </w:tcBorders>
            <w:shd w:val="clear" w:color="auto" w:fill="auto"/>
            <w:vAlign w:val="center"/>
            <w:hideMark/>
          </w:tcPr>
          <w:p w:rsidR="003A10AA" w:rsidRPr="00304692" w:rsidRDefault="003A10AA" w:rsidP="00F83D66">
            <w:pPr>
              <w:spacing w:after="0" w:line="240" w:lineRule="auto"/>
              <w:jc w:val="center"/>
              <w:rPr>
                <w:rFonts w:ascii="Times New Roman" w:eastAsia="Times New Roman" w:hAnsi="Times New Roman" w:cs="Times New Roman"/>
                <w:sz w:val="10"/>
                <w:szCs w:val="10"/>
              </w:rPr>
            </w:pPr>
          </w:p>
        </w:tc>
        <w:tc>
          <w:tcPr>
            <w:tcW w:w="850" w:type="dxa"/>
            <w:vMerge/>
            <w:tcBorders>
              <w:left w:val="nil"/>
              <w:bottom w:val="single" w:sz="4" w:space="0" w:color="auto"/>
              <w:right w:val="single" w:sz="4" w:space="0" w:color="auto"/>
            </w:tcBorders>
            <w:shd w:val="clear" w:color="auto" w:fill="auto"/>
            <w:vAlign w:val="center"/>
            <w:hideMark/>
          </w:tcPr>
          <w:p w:rsidR="003A10AA" w:rsidRPr="00304692" w:rsidRDefault="003A10AA" w:rsidP="00F83D66">
            <w:pPr>
              <w:jc w:val="center"/>
              <w:rPr>
                <w:rFonts w:ascii="Times New Roman" w:eastAsia="Times New Roman" w:hAnsi="Times New Roman" w:cs="Times New Roman"/>
                <w:sz w:val="10"/>
                <w:szCs w:val="10"/>
              </w:rPr>
            </w:pPr>
          </w:p>
        </w:tc>
        <w:tc>
          <w:tcPr>
            <w:tcW w:w="820" w:type="dxa"/>
            <w:vMerge/>
            <w:tcBorders>
              <w:left w:val="nil"/>
              <w:bottom w:val="single" w:sz="4" w:space="0" w:color="auto"/>
              <w:right w:val="single" w:sz="4" w:space="0" w:color="auto"/>
            </w:tcBorders>
            <w:shd w:val="clear" w:color="auto" w:fill="auto"/>
            <w:vAlign w:val="center"/>
          </w:tcPr>
          <w:p w:rsidR="003A10AA" w:rsidRPr="00304692" w:rsidRDefault="003A10AA" w:rsidP="00F83D66">
            <w:pPr>
              <w:spacing w:after="0" w:line="240" w:lineRule="auto"/>
              <w:jc w:val="center"/>
              <w:rPr>
                <w:rFonts w:ascii="Times New Roman" w:eastAsia="Times New Roman" w:hAnsi="Times New Roman" w:cs="Times New Roman"/>
                <w:sz w:val="10"/>
                <w:szCs w:val="10"/>
              </w:rPr>
            </w:pPr>
          </w:p>
        </w:tc>
        <w:tc>
          <w:tcPr>
            <w:tcW w:w="740" w:type="dxa"/>
            <w:vMerge/>
            <w:tcBorders>
              <w:left w:val="nil"/>
              <w:bottom w:val="single" w:sz="4" w:space="0" w:color="auto"/>
              <w:right w:val="single" w:sz="4" w:space="0" w:color="auto"/>
            </w:tcBorders>
            <w:shd w:val="clear" w:color="auto" w:fill="auto"/>
            <w:vAlign w:val="center"/>
          </w:tcPr>
          <w:p w:rsidR="003A10AA" w:rsidRPr="00304692" w:rsidRDefault="003A10AA" w:rsidP="00F83D66">
            <w:pPr>
              <w:spacing w:after="0" w:line="240" w:lineRule="auto"/>
              <w:jc w:val="center"/>
              <w:rPr>
                <w:rFonts w:ascii="Times New Roman" w:eastAsia="Times New Roman" w:hAnsi="Times New Roman" w:cs="Times New Roman"/>
                <w:sz w:val="10"/>
                <w:szCs w:val="10"/>
              </w:rPr>
            </w:pPr>
          </w:p>
        </w:tc>
        <w:tc>
          <w:tcPr>
            <w:tcW w:w="708" w:type="dxa"/>
            <w:vMerge/>
            <w:tcBorders>
              <w:left w:val="nil"/>
              <w:bottom w:val="single" w:sz="4" w:space="0" w:color="auto"/>
              <w:right w:val="single" w:sz="4" w:space="0" w:color="auto"/>
            </w:tcBorders>
            <w:shd w:val="clear" w:color="auto" w:fill="auto"/>
            <w:vAlign w:val="center"/>
          </w:tcPr>
          <w:p w:rsidR="003A10AA" w:rsidRPr="00304692" w:rsidRDefault="003A10AA" w:rsidP="00F83D66">
            <w:pPr>
              <w:spacing w:after="0" w:line="240" w:lineRule="auto"/>
              <w:jc w:val="center"/>
              <w:rPr>
                <w:rFonts w:ascii="Times New Roman" w:eastAsia="Times New Roman" w:hAnsi="Times New Roman" w:cs="Times New Roman"/>
                <w:sz w:val="10"/>
                <w:szCs w:val="10"/>
              </w:rPr>
            </w:pPr>
          </w:p>
        </w:tc>
        <w:tc>
          <w:tcPr>
            <w:tcW w:w="1985" w:type="dxa"/>
            <w:vMerge/>
            <w:tcBorders>
              <w:left w:val="nil"/>
              <w:bottom w:val="single" w:sz="4" w:space="0" w:color="auto"/>
              <w:right w:val="nil"/>
            </w:tcBorders>
            <w:shd w:val="clear" w:color="auto" w:fill="auto"/>
            <w:vAlign w:val="center"/>
            <w:hideMark/>
          </w:tcPr>
          <w:p w:rsidR="003A10AA" w:rsidRPr="00304692" w:rsidRDefault="003A10AA" w:rsidP="00F83D66">
            <w:pPr>
              <w:spacing w:after="0" w:line="240" w:lineRule="auto"/>
              <w:jc w:val="center"/>
              <w:rPr>
                <w:rFonts w:ascii="Times New Roman" w:eastAsia="Times New Roman" w:hAnsi="Times New Roman" w:cs="Times New Roman"/>
                <w:sz w:val="10"/>
                <w:szCs w:val="10"/>
              </w:rPr>
            </w:pPr>
          </w:p>
        </w:tc>
        <w:tc>
          <w:tcPr>
            <w:tcW w:w="709" w:type="dxa"/>
            <w:vMerge/>
            <w:tcBorders>
              <w:left w:val="single" w:sz="4" w:space="0" w:color="auto"/>
              <w:bottom w:val="single" w:sz="4" w:space="0" w:color="auto"/>
              <w:right w:val="nil"/>
            </w:tcBorders>
            <w:shd w:val="clear" w:color="auto" w:fill="auto"/>
            <w:vAlign w:val="center"/>
            <w:hideMark/>
          </w:tcPr>
          <w:p w:rsidR="003A10AA" w:rsidRPr="00304692" w:rsidRDefault="003A10AA" w:rsidP="00F83D66">
            <w:pPr>
              <w:spacing w:after="0" w:line="240" w:lineRule="auto"/>
              <w:jc w:val="center"/>
              <w:rPr>
                <w:rFonts w:ascii="Times New Roman" w:eastAsia="Times New Roman" w:hAnsi="Times New Roman" w:cs="Times New Roman"/>
                <w:sz w:val="10"/>
                <w:szCs w:val="10"/>
              </w:rPr>
            </w:pPr>
          </w:p>
        </w:tc>
        <w:tc>
          <w:tcPr>
            <w:tcW w:w="708" w:type="dxa"/>
            <w:vMerge/>
            <w:tcBorders>
              <w:left w:val="single" w:sz="4" w:space="0" w:color="auto"/>
              <w:bottom w:val="single" w:sz="4" w:space="0" w:color="auto"/>
              <w:right w:val="single" w:sz="4" w:space="0" w:color="auto"/>
            </w:tcBorders>
            <w:shd w:val="clear" w:color="auto" w:fill="auto"/>
            <w:vAlign w:val="center"/>
          </w:tcPr>
          <w:p w:rsidR="003A10AA" w:rsidRPr="00304692" w:rsidRDefault="003A10AA" w:rsidP="00F83D66">
            <w:pPr>
              <w:spacing w:after="0" w:line="240" w:lineRule="auto"/>
              <w:jc w:val="center"/>
              <w:rPr>
                <w:rFonts w:ascii="Times New Roman" w:eastAsia="Times New Roman" w:hAnsi="Times New Roman" w:cs="Times New Roman"/>
                <w:sz w:val="10"/>
                <w:szCs w:val="10"/>
              </w:rPr>
            </w:pPr>
          </w:p>
        </w:tc>
      </w:tr>
      <w:tr w:rsidR="003A10AA" w:rsidRPr="00304692" w:rsidTr="00DD1E1C">
        <w:trPr>
          <w:trHeight w:val="1777"/>
        </w:trPr>
        <w:tc>
          <w:tcPr>
            <w:tcW w:w="851" w:type="dxa"/>
            <w:vMerge w:val="restart"/>
            <w:tcBorders>
              <w:top w:val="nil"/>
              <w:left w:val="single" w:sz="4" w:space="0" w:color="auto"/>
              <w:right w:val="single" w:sz="4" w:space="0" w:color="auto"/>
            </w:tcBorders>
            <w:shd w:val="clear" w:color="auto" w:fill="auto"/>
            <w:vAlign w:val="center"/>
          </w:tcPr>
          <w:p w:rsidR="003A10AA" w:rsidRPr="00304692" w:rsidRDefault="003A10AA" w:rsidP="00B33646">
            <w:pPr>
              <w:pStyle w:val="a5"/>
              <w:numPr>
                <w:ilvl w:val="0"/>
                <w:numId w:val="1"/>
              </w:numPr>
              <w:spacing w:after="0" w:line="240" w:lineRule="auto"/>
              <w:jc w:val="center"/>
              <w:rPr>
                <w:rFonts w:ascii="Times New Roman" w:eastAsia="Times New Roman" w:hAnsi="Times New Roman" w:cs="Times New Roman"/>
                <w:sz w:val="10"/>
                <w:szCs w:val="10"/>
              </w:rPr>
            </w:pPr>
          </w:p>
        </w:tc>
        <w:tc>
          <w:tcPr>
            <w:tcW w:w="567" w:type="dxa"/>
            <w:vMerge w:val="restart"/>
            <w:tcBorders>
              <w:top w:val="nil"/>
              <w:left w:val="nil"/>
              <w:right w:val="single" w:sz="4" w:space="0" w:color="auto"/>
            </w:tcBorders>
            <w:shd w:val="clear" w:color="auto" w:fill="auto"/>
            <w:vAlign w:val="center"/>
            <w:hideMark/>
          </w:tcPr>
          <w:p w:rsidR="003A10AA" w:rsidRPr="00304692" w:rsidRDefault="003A10AA" w:rsidP="00BF61EF">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35с</w:t>
            </w:r>
          </w:p>
        </w:tc>
        <w:tc>
          <w:tcPr>
            <w:tcW w:w="1843" w:type="dxa"/>
            <w:vMerge w:val="restart"/>
            <w:tcBorders>
              <w:top w:val="nil"/>
              <w:left w:val="nil"/>
              <w:right w:val="single" w:sz="4" w:space="0" w:color="auto"/>
            </w:tcBorders>
            <w:shd w:val="clear" w:color="auto" w:fill="auto"/>
            <w:vAlign w:val="center"/>
            <w:hideMark/>
          </w:tcPr>
          <w:p w:rsidR="003A10AA" w:rsidRPr="00304692" w:rsidRDefault="003A10AA" w:rsidP="00BF61EF">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УЛИЦА РОЖДЕСТВЕНСКОГО (КЛАДБИЩЕ) –УЛИЦА 28-Й АРМИИ (ДО Ж/Д ПЕРЕЕЗДА)</w:t>
            </w:r>
          </w:p>
        </w:tc>
        <w:tc>
          <w:tcPr>
            <w:tcW w:w="2693" w:type="dxa"/>
            <w:tcBorders>
              <w:top w:val="nil"/>
              <w:left w:val="nil"/>
              <w:bottom w:val="single" w:sz="4" w:space="0" w:color="auto"/>
              <w:right w:val="single" w:sz="4" w:space="0" w:color="auto"/>
            </w:tcBorders>
            <w:shd w:val="clear" w:color="auto" w:fill="auto"/>
            <w:hideMark/>
          </w:tcPr>
          <w:p w:rsidR="003A10AA" w:rsidRPr="00304692" w:rsidRDefault="003A10AA" w:rsidP="00BF61EF">
            <w:pPr>
              <w:spacing w:after="0" w:line="240" w:lineRule="auto"/>
              <w:rPr>
                <w:rFonts w:ascii="Times New Roman" w:eastAsia="Times New Roman" w:hAnsi="Times New Roman" w:cs="Times New Roman"/>
                <w:sz w:val="10"/>
                <w:szCs w:val="10"/>
              </w:rPr>
            </w:pPr>
            <w:r w:rsidRPr="00304692">
              <w:rPr>
                <w:rFonts w:ascii="Times New Roman" w:eastAsia="Times New Roman" w:hAnsi="Times New Roman" w:cs="Times New Roman"/>
                <w:b/>
                <w:bCs/>
                <w:sz w:val="10"/>
                <w:szCs w:val="10"/>
              </w:rPr>
              <w:t xml:space="preserve">В прямом направлении: </w:t>
            </w:r>
            <w:r w:rsidRPr="00304692">
              <w:rPr>
                <w:rFonts w:ascii="Times New Roman" w:eastAsia="Times New Roman" w:hAnsi="Times New Roman" w:cs="Times New Roman"/>
                <w:sz w:val="10"/>
                <w:szCs w:val="10"/>
              </w:rPr>
              <w:t>"РОЖДЕСТВЕНСКОГО (КЛАДБИЩЕ №1)" "ПМК-4" "ЗАВОД КПО" "КУБАНСКАЯ""</w:t>
            </w:r>
            <w:r>
              <w:rPr>
                <w:rFonts w:ascii="Times New Roman" w:eastAsia="Times New Roman" w:hAnsi="Times New Roman" w:cs="Times New Roman"/>
                <w:sz w:val="10"/>
                <w:szCs w:val="10"/>
              </w:rPr>
              <w:t>ПОЛИКЛИНИКА ГАЗПРОМА</w:t>
            </w:r>
            <w:r w:rsidRPr="00304692">
              <w:rPr>
                <w:rFonts w:ascii="Times New Roman" w:eastAsia="Times New Roman" w:hAnsi="Times New Roman" w:cs="Times New Roman"/>
                <w:sz w:val="10"/>
                <w:szCs w:val="10"/>
              </w:rPr>
              <w:t>""</w:t>
            </w:r>
            <w:r>
              <w:rPr>
                <w:rFonts w:ascii="Times New Roman" w:eastAsia="Times New Roman" w:hAnsi="Times New Roman" w:cs="Times New Roman"/>
                <w:sz w:val="10"/>
                <w:szCs w:val="10"/>
              </w:rPr>
              <w:t>НОВОЕ ПОКОЛЕНИЕ</w:t>
            </w:r>
            <w:r w:rsidRPr="00304692">
              <w:rPr>
                <w:rFonts w:ascii="Times New Roman" w:eastAsia="Times New Roman" w:hAnsi="Times New Roman" w:cs="Times New Roman"/>
                <w:sz w:val="10"/>
                <w:szCs w:val="10"/>
              </w:rPr>
              <w:t>""ГРАНД РИВЕР" "КОСМОНАВТОВ" "ВОДОКАНАЛ" "ШКОЛА ИНТЕРНАТ №2" "АЛЕЕЯ ВОИНОВ-ИНТЕРНАЦИОНАЛИСТОВ" "СК ЗВЕЗДНЫЙ" "УЛ.СТУДЕНЧЕСКАЯ" "</w:t>
            </w:r>
            <w:r>
              <w:rPr>
                <w:rFonts w:ascii="Times New Roman" w:eastAsia="Times New Roman" w:hAnsi="Times New Roman" w:cs="Times New Roman"/>
                <w:sz w:val="10"/>
                <w:szCs w:val="10"/>
              </w:rPr>
              <w:t>ТЕХНИЧЕСКИЙ КОЛЛЕДЖ</w:t>
            </w:r>
            <w:r w:rsidRPr="00304692">
              <w:rPr>
                <w:rFonts w:ascii="Times New Roman" w:eastAsia="Times New Roman" w:hAnsi="Times New Roman" w:cs="Times New Roman"/>
                <w:sz w:val="10"/>
                <w:szCs w:val="10"/>
              </w:rPr>
              <w:t>""СТОМАТОЛОГИЧЕСКАЯ ПОЛИКЛИНИКА№3" "</w:t>
            </w:r>
            <w:r>
              <w:rPr>
                <w:rFonts w:ascii="Times New Roman" w:eastAsia="Times New Roman" w:hAnsi="Times New Roman" w:cs="Times New Roman"/>
                <w:sz w:val="10"/>
                <w:szCs w:val="10"/>
              </w:rPr>
              <w:t>СБЕРБАНК</w:t>
            </w:r>
            <w:r w:rsidRPr="00304692">
              <w:rPr>
                <w:rFonts w:ascii="Times New Roman" w:eastAsia="Times New Roman" w:hAnsi="Times New Roman" w:cs="Times New Roman"/>
                <w:sz w:val="10"/>
                <w:szCs w:val="10"/>
              </w:rPr>
              <w:t>" "ДЕТСКИЙ САД №128" "ТЦ ВОСТОЧНЫЙ""</w:t>
            </w:r>
            <w:r>
              <w:rPr>
                <w:rFonts w:ascii="Times New Roman" w:eastAsia="Times New Roman" w:hAnsi="Times New Roman" w:cs="Times New Roman"/>
                <w:sz w:val="10"/>
                <w:szCs w:val="10"/>
              </w:rPr>
              <w:t>КУЛИКОВА,50</w:t>
            </w:r>
            <w:r w:rsidRPr="00304692">
              <w:rPr>
                <w:rFonts w:ascii="Times New Roman" w:eastAsia="Times New Roman" w:hAnsi="Times New Roman" w:cs="Times New Roman"/>
                <w:sz w:val="10"/>
                <w:szCs w:val="10"/>
              </w:rPr>
              <w:t>""</w:t>
            </w:r>
            <w:r>
              <w:rPr>
                <w:rFonts w:ascii="Times New Roman" w:eastAsia="Times New Roman" w:hAnsi="Times New Roman" w:cs="Times New Roman"/>
                <w:sz w:val="10"/>
                <w:szCs w:val="10"/>
              </w:rPr>
              <w:t>ЭЛЛАДА</w:t>
            </w:r>
            <w:r w:rsidRPr="00304692">
              <w:rPr>
                <w:rFonts w:ascii="Times New Roman" w:eastAsia="Times New Roman" w:hAnsi="Times New Roman" w:cs="Times New Roman"/>
                <w:sz w:val="10"/>
                <w:szCs w:val="10"/>
              </w:rPr>
              <w:t>" "ОНКОДИСПАНСЕР" "АВТОРЫНОК" "</w:t>
            </w:r>
            <w:r>
              <w:rPr>
                <w:rFonts w:ascii="Times New Roman" w:eastAsia="Times New Roman" w:hAnsi="Times New Roman" w:cs="Times New Roman"/>
                <w:sz w:val="10"/>
                <w:szCs w:val="10"/>
              </w:rPr>
              <w:t>ЗЕЛЁНАЯ</w:t>
            </w:r>
            <w:r w:rsidRPr="00304692">
              <w:rPr>
                <w:rFonts w:ascii="Times New Roman" w:eastAsia="Times New Roman" w:hAnsi="Times New Roman" w:cs="Times New Roman"/>
                <w:sz w:val="10"/>
                <w:szCs w:val="10"/>
              </w:rPr>
              <w:t>""ШКОЛА №4" "ПОЛИТЕХНИЧЕСКИЙ КОЛЛЕДЖ" "Ж\Д ВОКЗАЛ""</w:t>
            </w:r>
            <w:r>
              <w:rPr>
                <w:rFonts w:ascii="Times New Roman" w:eastAsia="Times New Roman" w:hAnsi="Times New Roman" w:cs="Times New Roman"/>
                <w:sz w:val="10"/>
                <w:szCs w:val="10"/>
              </w:rPr>
              <w:t>АЛЕКСАНДРО-МАРИИНСКАЯ ОБЛАСТНАЯ КЛИНИЧЕСКАЯ БОЛЬНИЦА</w:t>
            </w:r>
            <w:r w:rsidRPr="00304692">
              <w:rPr>
                <w:rFonts w:ascii="Times New Roman" w:eastAsia="Times New Roman" w:hAnsi="Times New Roman" w:cs="Times New Roman"/>
                <w:sz w:val="10"/>
                <w:szCs w:val="10"/>
              </w:rPr>
              <w:t>"  "МАКДОНАЛДС" "КИНОТЕАТР ПРИЗЫВ" "БУЛЬВАР ПОБЕДЫ" "ШКОЛА ИМ.ПУШКИНА""</w:t>
            </w:r>
            <w:r>
              <w:rPr>
                <w:rFonts w:ascii="Times New Roman" w:eastAsia="Times New Roman" w:hAnsi="Times New Roman" w:cs="Times New Roman"/>
                <w:sz w:val="10"/>
                <w:szCs w:val="10"/>
              </w:rPr>
              <w:t>АГТУ</w:t>
            </w:r>
            <w:r w:rsidRPr="00304692">
              <w:rPr>
                <w:rFonts w:ascii="Times New Roman" w:eastAsia="Times New Roman" w:hAnsi="Times New Roman" w:cs="Times New Roman"/>
                <w:sz w:val="10"/>
                <w:szCs w:val="10"/>
              </w:rPr>
              <w:t xml:space="preserve">" "УЛ. 28- АРМИИ"                                                             </w:t>
            </w:r>
          </w:p>
          <w:p w:rsidR="003A10AA" w:rsidRPr="00304692" w:rsidRDefault="003A10AA" w:rsidP="00BF61EF">
            <w:pPr>
              <w:spacing w:after="0" w:line="240" w:lineRule="auto"/>
              <w:rPr>
                <w:rFonts w:ascii="Times New Roman" w:eastAsia="Times New Roman" w:hAnsi="Times New Roman" w:cs="Times New Roman"/>
                <w:sz w:val="10"/>
                <w:szCs w:val="10"/>
              </w:rPr>
            </w:pPr>
          </w:p>
          <w:p w:rsidR="003A10AA" w:rsidRPr="00304692" w:rsidRDefault="003A10AA" w:rsidP="00BF61EF">
            <w:pPr>
              <w:spacing w:after="0" w:line="240" w:lineRule="auto"/>
              <w:rPr>
                <w:rFonts w:ascii="Times New Roman" w:eastAsia="Times New Roman" w:hAnsi="Times New Roman" w:cs="Times New Roman"/>
                <w:sz w:val="10"/>
                <w:szCs w:val="10"/>
              </w:rPr>
            </w:pPr>
          </w:p>
          <w:p w:rsidR="003A10AA" w:rsidRPr="00304692" w:rsidRDefault="003A10AA" w:rsidP="00BF61EF">
            <w:pPr>
              <w:spacing w:after="0" w:line="240" w:lineRule="auto"/>
              <w:rPr>
                <w:rFonts w:ascii="Times New Roman" w:eastAsia="Times New Roman" w:hAnsi="Times New Roman" w:cs="Times New Roman"/>
                <w:sz w:val="10"/>
                <w:szCs w:val="10"/>
              </w:rPr>
            </w:pPr>
          </w:p>
        </w:tc>
        <w:tc>
          <w:tcPr>
            <w:tcW w:w="1701" w:type="dxa"/>
            <w:tcBorders>
              <w:top w:val="nil"/>
              <w:left w:val="nil"/>
              <w:bottom w:val="single" w:sz="4" w:space="0" w:color="auto"/>
              <w:right w:val="single" w:sz="4" w:space="0" w:color="auto"/>
            </w:tcBorders>
            <w:shd w:val="clear" w:color="auto" w:fill="auto"/>
            <w:hideMark/>
          </w:tcPr>
          <w:p w:rsidR="003A10AA" w:rsidRPr="00304692" w:rsidRDefault="003A10AA" w:rsidP="00F001E0">
            <w:pPr>
              <w:spacing w:after="0" w:line="240" w:lineRule="auto"/>
              <w:rPr>
                <w:rFonts w:ascii="Times New Roman" w:eastAsia="Times New Roman" w:hAnsi="Times New Roman" w:cs="Times New Roman"/>
                <w:sz w:val="10"/>
                <w:szCs w:val="10"/>
              </w:rPr>
            </w:pPr>
            <w:r w:rsidRPr="00304692">
              <w:rPr>
                <w:rFonts w:ascii="Times New Roman" w:eastAsia="Times New Roman" w:hAnsi="Times New Roman" w:cs="Times New Roman"/>
                <w:b/>
                <w:bCs/>
                <w:sz w:val="10"/>
                <w:szCs w:val="10"/>
              </w:rPr>
              <w:t xml:space="preserve">В прямом направлении: </w:t>
            </w:r>
            <w:r w:rsidRPr="00304692">
              <w:rPr>
                <w:rFonts w:ascii="Times New Roman" w:eastAsia="Times New Roman" w:hAnsi="Times New Roman" w:cs="Times New Roman"/>
                <w:sz w:val="10"/>
                <w:szCs w:val="10"/>
              </w:rPr>
              <w:t>УЛ.РОЖДЕСТВЕНСКОГО УЛ.КУБАНСКАЯ УЛ.М.ЛУКОНИНА ПР.ВОРОБЬЕВА УЛ.КОСМОНАВТОВ УЛ.Н.ОСТРОВСКОГО УЛ.СТУДЕНЧЕСКАЯ УЛ.С.ПЕРОВСКОЙ УЛ.НОВОВОСТОЧНАЯ УЛ.БОРИСА АЛЕКСЕЕВА УЛ.ЯБЛОЧКОВА ПУТЕПРОВОД УЛ.ПОБЕДЫ УЛ.А.БАРБЮСА УЛ.САВУШКИНА УЛ.28-Й АРМИИ (ДО Ж/Д ПЕРЕЕЗДА)</w:t>
            </w:r>
          </w:p>
          <w:p w:rsidR="003A10AA" w:rsidRPr="00304692" w:rsidRDefault="003A10AA" w:rsidP="00F001E0">
            <w:pPr>
              <w:spacing w:after="0" w:line="240" w:lineRule="auto"/>
              <w:rPr>
                <w:rFonts w:ascii="Times New Roman" w:eastAsia="Times New Roman" w:hAnsi="Times New Roman" w:cs="Times New Roman"/>
                <w:sz w:val="10"/>
                <w:szCs w:val="10"/>
              </w:rPr>
            </w:pPr>
          </w:p>
        </w:tc>
        <w:tc>
          <w:tcPr>
            <w:tcW w:w="851" w:type="dxa"/>
            <w:tcBorders>
              <w:top w:val="nil"/>
              <w:left w:val="nil"/>
              <w:bottom w:val="single" w:sz="4" w:space="0" w:color="auto"/>
              <w:right w:val="single" w:sz="4" w:space="0" w:color="auto"/>
            </w:tcBorders>
            <w:shd w:val="clear" w:color="auto" w:fill="auto"/>
            <w:vAlign w:val="center"/>
            <w:hideMark/>
          </w:tcPr>
          <w:p w:rsidR="003A10AA" w:rsidRPr="00304692" w:rsidRDefault="003A10AA" w:rsidP="00F83D66">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15</w:t>
            </w:r>
          </w:p>
        </w:tc>
        <w:tc>
          <w:tcPr>
            <w:tcW w:w="992" w:type="dxa"/>
            <w:vMerge w:val="restart"/>
            <w:tcBorders>
              <w:top w:val="nil"/>
              <w:left w:val="nil"/>
              <w:right w:val="single" w:sz="4" w:space="0" w:color="auto"/>
            </w:tcBorders>
            <w:shd w:val="clear" w:color="auto" w:fill="auto"/>
            <w:vAlign w:val="center"/>
            <w:hideMark/>
          </w:tcPr>
          <w:p w:rsidR="003A10AA" w:rsidRPr="00304692" w:rsidRDefault="003A10AA" w:rsidP="00F83D66">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В установленных остановочных пунктах</w:t>
            </w:r>
          </w:p>
        </w:tc>
        <w:tc>
          <w:tcPr>
            <w:tcW w:w="850" w:type="dxa"/>
            <w:vMerge w:val="restart"/>
            <w:tcBorders>
              <w:top w:val="nil"/>
              <w:left w:val="nil"/>
              <w:right w:val="single" w:sz="4" w:space="0" w:color="auto"/>
            </w:tcBorders>
            <w:shd w:val="clear" w:color="auto" w:fill="auto"/>
            <w:vAlign w:val="center"/>
            <w:hideMark/>
          </w:tcPr>
          <w:p w:rsidR="003A10AA" w:rsidRPr="00304692" w:rsidRDefault="003A10AA" w:rsidP="00F83D66">
            <w:pPr>
              <w:jc w:val="center"/>
            </w:pPr>
            <w:r w:rsidRPr="00304692">
              <w:rPr>
                <w:rFonts w:ascii="Times New Roman" w:eastAsia="Times New Roman" w:hAnsi="Times New Roman" w:cs="Times New Roman"/>
                <w:sz w:val="10"/>
                <w:szCs w:val="10"/>
              </w:rPr>
              <w:t xml:space="preserve">Регулярные перевозки по </w:t>
            </w:r>
            <w:r>
              <w:rPr>
                <w:rFonts w:ascii="Times New Roman" w:eastAsia="Times New Roman" w:hAnsi="Times New Roman" w:cs="Times New Roman"/>
                <w:sz w:val="10"/>
                <w:szCs w:val="10"/>
              </w:rPr>
              <w:t>не</w:t>
            </w:r>
            <w:r w:rsidRPr="00304692">
              <w:rPr>
                <w:rFonts w:ascii="Times New Roman" w:eastAsia="Times New Roman" w:hAnsi="Times New Roman" w:cs="Times New Roman"/>
                <w:sz w:val="10"/>
                <w:szCs w:val="10"/>
              </w:rPr>
              <w:t>регулируемым тарифам</w:t>
            </w:r>
          </w:p>
        </w:tc>
        <w:tc>
          <w:tcPr>
            <w:tcW w:w="820" w:type="dxa"/>
            <w:vMerge w:val="restart"/>
            <w:tcBorders>
              <w:top w:val="nil"/>
              <w:left w:val="nil"/>
              <w:right w:val="single" w:sz="4" w:space="0" w:color="auto"/>
            </w:tcBorders>
            <w:shd w:val="clear" w:color="auto" w:fill="auto"/>
            <w:vAlign w:val="center"/>
            <w:hideMark/>
          </w:tcPr>
          <w:p w:rsidR="003A10AA" w:rsidRPr="00304692" w:rsidRDefault="003A10AA" w:rsidP="00E470AB">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Автобусы                              2</w:t>
            </w:r>
            <w:r>
              <w:rPr>
                <w:rFonts w:ascii="Times New Roman" w:eastAsia="Times New Roman" w:hAnsi="Times New Roman" w:cs="Times New Roman"/>
                <w:sz w:val="10"/>
                <w:szCs w:val="10"/>
              </w:rPr>
              <w:t>3</w:t>
            </w:r>
            <w:r w:rsidRPr="00304692">
              <w:rPr>
                <w:rFonts w:ascii="Times New Roman" w:eastAsia="Times New Roman" w:hAnsi="Times New Roman" w:cs="Times New Roman"/>
                <w:sz w:val="10"/>
                <w:szCs w:val="10"/>
              </w:rPr>
              <w:t xml:space="preserve"> - МК</w:t>
            </w:r>
          </w:p>
        </w:tc>
        <w:tc>
          <w:tcPr>
            <w:tcW w:w="740" w:type="dxa"/>
            <w:vMerge w:val="restart"/>
            <w:tcBorders>
              <w:top w:val="nil"/>
              <w:left w:val="nil"/>
              <w:right w:val="single" w:sz="4" w:space="0" w:color="auto"/>
            </w:tcBorders>
            <w:shd w:val="clear" w:color="auto" w:fill="auto"/>
            <w:vAlign w:val="center"/>
            <w:hideMark/>
          </w:tcPr>
          <w:p w:rsidR="003A10AA" w:rsidRPr="00937C1E" w:rsidRDefault="003A10AA" w:rsidP="00937C1E">
            <w:pPr>
              <w:spacing w:after="0" w:line="240" w:lineRule="auto"/>
              <w:jc w:val="center"/>
              <w:rPr>
                <w:rFonts w:ascii="Times New Roman" w:eastAsia="Times New Roman" w:hAnsi="Times New Roman" w:cs="Times New Roman"/>
                <w:sz w:val="10"/>
                <w:szCs w:val="10"/>
                <w:lang w:val="en-US"/>
              </w:rPr>
            </w:pPr>
            <w:r w:rsidRPr="00304692">
              <w:rPr>
                <w:rFonts w:ascii="Times New Roman" w:eastAsia="Times New Roman" w:hAnsi="Times New Roman" w:cs="Times New Roman"/>
                <w:sz w:val="10"/>
                <w:szCs w:val="10"/>
              </w:rPr>
              <w:t xml:space="preserve">Евро </w:t>
            </w:r>
            <w:r>
              <w:rPr>
                <w:rFonts w:ascii="Times New Roman" w:eastAsia="Times New Roman" w:hAnsi="Times New Roman" w:cs="Times New Roman"/>
                <w:sz w:val="10"/>
                <w:szCs w:val="10"/>
                <w:lang w:val="en-US"/>
              </w:rPr>
              <w:t>IV,V</w:t>
            </w:r>
          </w:p>
        </w:tc>
        <w:tc>
          <w:tcPr>
            <w:tcW w:w="708" w:type="dxa"/>
            <w:vMerge w:val="restart"/>
            <w:tcBorders>
              <w:top w:val="nil"/>
              <w:left w:val="nil"/>
              <w:right w:val="single" w:sz="4" w:space="0" w:color="auto"/>
            </w:tcBorders>
            <w:shd w:val="clear" w:color="auto" w:fill="auto"/>
            <w:vAlign w:val="center"/>
            <w:hideMark/>
          </w:tcPr>
          <w:p w:rsidR="003A10AA" w:rsidRPr="00304692" w:rsidRDefault="003A10AA" w:rsidP="00F83D66">
            <w:pPr>
              <w:spacing w:after="0" w:line="240" w:lineRule="auto"/>
              <w:jc w:val="center"/>
              <w:rPr>
                <w:rFonts w:ascii="Times New Roman" w:eastAsia="Times New Roman" w:hAnsi="Times New Roman" w:cs="Times New Roman"/>
                <w:sz w:val="10"/>
                <w:szCs w:val="10"/>
              </w:rPr>
            </w:pPr>
            <w:r>
              <w:rPr>
                <w:rFonts w:ascii="Times New Roman" w:eastAsia="Times New Roman" w:hAnsi="Times New Roman" w:cs="Times New Roman"/>
                <w:sz w:val="10"/>
                <w:szCs w:val="10"/>
              </w:rPr>
              <w:t>2016</w:t>
            </w:r>
          </w:p>
        </w:tc>
        <w:tc>
          <w:tcPr>
            <w:tcW w:w="1985" w:type="dxa"/>
            <w:vMerge w:val="restart"/>
            <w:tcBorders>
              <w:top w:val="nil"/>
              <w:left w:val="nil"/>
              <w:right w:val="nil"/>
            </w:tcBorders>
            <w:shd w:val="clear" w:color="auto" w:fill="auto"/>
            <w:vAlign w:val="center"/>
            <w:hideMark/>
          </w:tcPr>
          <w:p w:rsidR="003A10AA" w:rsidRPr="00304692" w:rsidRDefault="003A10AA" w:rsidP="00F8671D">
            <w:pPr>
              <w:spacing w:after="0" w:line="240" w:lineRule="auto"/>
              <w:jc w:val="center"/>
              <w:rPr>
                <w:rFonts w:ascii="Times New Roman" w:eastAsia="Times New Roman" w:hAnsi="Times New Roman" w:cs="Times New Roman"/>
                <w:sz w:val="10"/>
                <w:szCs w:val="10"/>
              </w:rPr>
            </w:pPr>
            <w:proofErr w:type="spellStart"/>
            <w:r w:rsidRPr="00304692">
              <w:rPr>
                <w:rFonts w:ascii="Times New Roman" w:eastAsia="Times New Roman" w:hAnsi="Times New Roman" w:cs="Times New Roman"/>
                <w:sz w:val="10"/>
                <w:szCs w:val="10"/>
              </w:rPr>
              <w:t>Хаваев</w:t>
            </w:r>
            <w:proofErr w:type="spellEnd"/>
            <w:r>
              <w:rPr>
                <w:rFonts w:ascii="Times New Roman" w:eastAsia="Times New Roman" w:hAnsi="Times New Roman" w:cs="Times New Roman"/>
                <w:sz w:val="10"/>
                <w:szCs w:val="10"/>
              </w:rPr>
              <w:t xml:space="preserve"> </w:t>
            </w:r>
            <w:proofErr w:type="spellStart"/>
            <w:r w:rsidRPr="00304692">
              <w:rPr>
                <w:rFonts w:ascii="Times New Roman" w:eastAsia="Times New Roman" w:hAnsi="Times New Roman" w:cs="Times New Roman"/>
                <w:sz w:val="10"/>
                <w:szCs w:val="10"/>
              </w:rPr>
              <w:t>Абдулгамид</w:t>
            </w:r>
            <w:proofErr w:type="spellEnd"/>
            <w:r>
              <w:rPr>
                <w:rFonts w:ascii="Times New Roman" w:eastAsia="Times New Roman" w:hAnsi="Times New Roman" w:cs="Times New Roman"/>
                <w:sz w:val="10"/>
                <w:szCs w:val="10"/>
              </w:rPr>
              <w:t xml:space="preserve"> </w:t>
            </w:r>
            <w:proofErr w:type="spellStart"/>
            <w:r w:rsidRPr="00304692">
              <w:rPr>
                <w:rFonts w:ascii="Times New Roman" w:eastAsia="Times New Roman" w:hAnsi="Times New Roman" w:cs="Times New Roman"/>
                <w:sz w:val="10"/>
                <w:szCs w:val="10"/>
              </w:rPr>
              <w:t>Абуталиевич</w:t>
            </w:r>
            <w:proofErr w:type="spellEnd"/>
          </w:p>
          <w:p w:rsidR="003A10AA" w:rsidRPr="00304692" w:rsidRDefault="003A10AA" w:rsidP="00F8671D">
            <w:pPr>
              <w:spacing w:after="0" w:line="240" w:lineRule="auto"/>
              <w:jc w:val="center"/>
              <w:rPr>
                <w:rFonts w:ascii="Times New Roman" w:eastAsia="Times New Roman" w:hAnsi="Times New Roman" w:cs="Times New Roman"/>
                <w:sz w:val="10"/>
                <w:szCs w:val="10"/>
              </w:rPr>
            </w:pPr>
          </w:p>
        </w:tc>
        <w:tc>
          <w:tcPr>
            <w:tcW w:w="709" w:type="dxa"/>
            <w:vMerge w:val="restart"/>
            <w:tcBorders>
              <w:top w:val="nil"/>
              <w:left w:val="single" w:sz="4" w:space="0" w:color="auto"/>
              <w:right w:val="nil"/>
            </w:tcBorders>
            <w:shd w:val="clear" w:color="auto" w:fill="auto"/>
            <w:vAlign w:val="center"/>
            <w:hideMark/>
          </w:tcPr>
          <w:p w:rsidR="003A10AA" w:rsidRPr="00304692" w:rsidRDefault="003A10AA" w:rsidP="00F83D66">
            <w:pPr>
              <w:spacing w:after="0" w:line="240" w:lineRule="auto"/>
              <w:jc w:val="center"/>
              <w:rPr>
                <w:rFonts w:ascii="Times New Roman" w:eastAsia="Times New Roman" w:hAnsi="Times New Roman" w:cs="Times New Roman"/>
                <w:sz w:val="10"/>
                <w:szCs w:val="10"/>
              </w:rPr>
            </w:pPr>
            <w:r>
              <w:rPr>
                <w:rFonts w:ascii="Times New Roman" w:eastAsia="Times New Roman" w:hAnsi="Times New Roman" w:cs="Times New Roman"/>
                <w:sz w:val="10"/>
                <w:szCs w:val="10"/>
              </w:rPr>
              <w:t>05:50-22:00</w:t>
            </w:r>
          </w:p>
        </w:tc>
        <w:tc>
          <w:tcPr>
            <w:tcW w:w="708" w:type="dxa"/>
            <w:vMerge w:val="restart"/>
            <w:tcBorders>
              <w:top w:val="nil"/>
              <w:left w:val="single" w:sz="4" w:space="0" w:color="auto"/>
              <w:right w:val="single" w:sz="4" w:space="0" w:color="auto"/>
            </w:tcBorders>
            <w:shd w:val="clear" w:color="auto" w:fill="auto"/>
            <w:vAlign w:val="center"/>
          </w:tcPr>
          <w:p w:rsidR="003A10AA" w:rsidRPr="00304692" w:rsidRDefault="003A10AA" w:rsidP="00F83D66">
            <w:pPr>
              <w:spacing w:after="0" w:line="240" w:lineRule="auto"/>
              <w:jc w:val="center"/>
              <w:rPr>
                <w:rFonts w:ascii="Times New Roman" w:eastAsia="Times New Roman" w:hAnsi="Times New Roman" w:cs="Times New Roman"/>
                <w:sz w:val="10"/>
                <w:szCs w:val="10"/>
              </w:rPr>
            </w:pPr>
          </w:p>
        </w:tc>
      </w:tr>
      <w:tr w:rsidR="003A10AA" w:rsidRPr="00304692" w:rsidTr="00DD1E1C">
        <w:trPr>
          <w:trHeight w:val="1908"/>
        </w:trPr>
        <w:tc>
          <w:tcPr>
            <w:tcW w:w="851" w:type="dxa"/>
            <w:vMerge/>
            <w:tcBorders>
              <w:left w:val="single" w:sz="4" w:space="0" w:color="auto"/>
              <w:right w:val="single" w:sz="4" w:space="0" w:color="auto"/>
            </w:tcBorders>
            <w:shd w:val="clear" w:color="auto" w:fill="auto"/>
            <w:vAlign w:val="center"/>
          </w:tcPr>
          <w:p w:rsidR="003A10AA" w:rsidRPr="00304692" w:rsidRDefault="003A10AA" w:rsidP="00B33646">
            <w:pPr>
              <w:pStyle w:val="a5"/>
              <w:numPr>
                <w:ilvl w:val="0"/>
                <w:numId w:val="1"/>
              </w:numPr>
              <w:spacing w:after="0" w:line="240" w:lineRule="auto"/>
              <w:jc w:val="center"/>
              <w:rPr>
                <w:rFonts w:ascii="Times New Roman" w:eastAsia="Times New Roman" w:hAnsi="Times New Roman" w:cs="Times New Roman"/>
                <w:sz w:val="10"/>
                <w:szCs w:val="10"/>
              </w:rPr>
            </w:pPr>
          </w:p>
        </w:tc>
        <w:tc>
          <w:tcPr>
            <w:tcW w:w="567" w:type="dxa"/>
            <w:vMerge/>
            <w:tcBorders>
              <w:left w:val="nil"/>
              <w:bottom w:val="single" w:sz="4" w:space="0" w:color="auto"/>
              <w:right w:val="single" w:sz="4" w:space="0" w:color="auto"/>
            </w:tcBorders>
            <w:shd w:val="clear" w:color="auto" w:fill="auto"/>
            <w:vAlign w:val="center"/>
            <w:hideMark/>
          </w:tcPr>
          <w:p w:rsidR="003A10AA" w:rsidRPr="00304692" w:rsidRDefault="003A10AA" w:rsidP="00BF61EF">
            <w:pPr>
              <w:spacing w:after="0" w:line="240" w:lineRule="auto"/>
              <w:jc w:val="center"/>
              <w:rPr>
                <w:rFonts w:ascii="Times New Roman" w:eastAsia="Times New Roman" w:hAnsi="Times New Roman" w:cs="Times New Roman"/>
                <w:sz w:val="10"/>
                <w:szCs w:val="10"/>
              </w:rPr>
            </w:pPr>
          </w:p>
        </w:tc>
        <w:tc>
          <w:tcPr>
            <w:tcW w:w="1843" w:type="dxa"/>
            <w:vMerge/>
            <w:tcBorders>
              <w:left w:val="nil"/>
              <w:bottom w:val="single" w:sz="4" w:space="0" w:color="auto"/>
              <w:right w:val="single" w:sz="4" w:space="0" w:color="auto"/>
            </w:tcBorders>
            <w:shd w:val="clear" w:color="auto" w:fill="auto"/>
            <w:vAlign w:val="center"/>
            <w:hideMark/>
          </w:tcPr>
          <w:p w:rsidR="003A10AA" w:rsidRPr="00304692" w:rsidRDefault="003A10AA" w:rsidP="00BF61EF">
            <w:pPr>
              <w:spacing w:after="0" w:line="240" w:lineRule="auto"/>
              <w:jc w:val="center"/>
              <w:rPr>
                <w:rFonts w:ascii="Times New Roman" w:eastAsia="Times New Roman" w:hAnsi="Times New Roman" w:cs="Times New Roman"/>
                <w:sz w:val="10"/>
                <w:szCs w:val="10"/>
              </w:rPr>
            </w:pPr>
          </w:p>
        </w:tc>
        <w:tc>
          <w:tcPr>
            <w:tcW w:w="2693" w:type="dxa"/>
            <w:tcBorders>
              <w:top w:val="single" w:sz="4" w:space="0" w:color="auto"/>
              <w:left w:val="nil"/>
              <w:bottom w:val="single" w:sz="4" w:space="0" w:color="auto"/>
              <w:right w:val="single" w:sz="4" w:space="0" w:color="auto"/>
            </w:tcBorders>
            <w:shd w:val="clear" w:color="auto" w:fill="auto"/>
            <w:hideMark/>
          </w:tcPr>
          <w:p w:rsidR="003A10AA" w:rsidRPr="00304692" w:rsidRDefault="003A10AA" w:rsidP="00BF61EF">
            <w:pPr>
              <w:spacing w:after="0" w:line="240" w:lineRule="auto"/>
              <w:rPr>
                <w:rFonts w:ascii="Times New Roman" w:eastAsia="Times New Roman" w:hAnsi="Times New Roman" w:cs="Times New Roman"/>
                <w:b/>
                <w:bCs/>
                <w:sz w:val="10"/>
                <w:szCs w:val="10"/>
              </w:rPr>
            </w:pPr>
            <w:r w:rsidRPr="00304692">
              <w:rPr>
                <w:rFonts w:ascii="Times New Roman" w:eastAsia="Times New Roman" w:hAnsi="Times New Roman" w:cs="Times New Roman"/>
                <w:b/>
                <w:bCs/>
                <w:sz w:val="10"/>
                <w:szCs w:val="10"/>
              </w:rPr>
              <w:t>В обратном направлении:</w:t>
            </w:r>
            <w:r w:rsidRPr="00304692">
              <w:rPr>
                <w:rFonts w:ascii="Times New Roman" w:eastAsia="Times New Roman" w:hAnsi="Times New Roman" w:cs="Times New Roman"/>
                <w:sz w:val="10"/>
                <w:szCs w:val="10"/>
              </w:rPr>
              <w:t xml:space="preserve"> "УЛ. 28 АРМИИ" "АГТУ" "ШКОЛА ИМ. ПУШКИНА" "КИНОТЕАТР ПРИЗЫВ" "СЕЛЕНСКИЕ ИСАДЫ" "ДЕТСКИЙ МИР" "Ж/Д ВОКЗАЛ" "</w:t>
            </w:r>
            <w:r>
              <w:rPr>
                <w:rFonts w:ascii="Times New Roman" w:eastAsia="Times New Roman" w:hAnsi="Times New Roman" w:cs="Times New Roman"/>
                <w:sz w:val="10"/>
                <w:szCs w:val="10"/>
              </w:rPr>
              <w:t>Ж/Д ВОКЗАЛ</w:t>
            </w:r>
            <w:r w:rsidRPr="00304692">
              <w:rPr>
                <w:rFonts w:ascii="Times New Roman" w:eastAsia="Times New Roman" w:hAnsi="Times New Roman" w:cs="Times New Roman"/>
                <w:sz w:val="10"/>
                <w:szCs w:val="10"/>
              </w:rPr>
              <w:t>""</w:t>
            </w:r>
            <w:r>
              <w:rPr>
                <w:rFonts w:ascii="Times New Roman" w:eastAsia="Times New Roman" w:hAnsi="Times New Roman" w:cs="Times New Roman"/>
                <w:sz w:val="10"/>
                <w:szCs w:val="10"/>
              </w:rPr>
              <w:t>Ж/Д ВОКЗАЛ</w:t>
            </w:r>
            <w:r w:rsidRPr="00304692">
              <w:rPr>
                <w:rFonts w:ascii="Times New Roman" w:eastAsia="Times New Roman" w:hAnsi="Times New Roman" w:cs="Times New Roman"/>
                <w:sz w:val="10"/>
                <w:szCs w:val="10"/>
              </w:rPr>
              <w:t>""ПОЛИТЕХНИЧЕСКИЙ КОЛЛЕДЖ" "ШКОЛА №4""</w:t>
            </w:r>
            <w:r>
              <w:rPr>
                <w:rFonts w:ascii="Times New Roman" w:eastAsia="Times New Roman" w:hAnsi="Times New Roman" w:cs="Times New Roman"/>
                <w:sz w:val="10"/>
                <w:szCs w:val="10"/>
              </w:rPr>
              <w:t>ЗЕЛЁНАЯ</w:t>
            </w:r>
            <w:r w:rsidRPr="00304692">
              <w:rPr>
                <w:rFonts w:ascii="Times New Roman" w:eastAsia="Times New Roman" w:hAnsi="Times New Roman" w:cs="Times New Roman"/>
                <w:sz w:val="10"/>
                <w:szCs w:val="10"/>
              </w:rPr>
              <w:t>" "АВТОРЫНОК" "ОНКОДИСПАНСЕР" "КУЛИКОВА, 50" "ТЦ ВОСТОЧНЫЙ" "ДЕТСКИЙ САД №128" "СТОМАТОЛОГИЧЕСКАЯ ПОЛИКЛИНИКА №3" "УЛ.СТУДЕНЧЕСКАЯ" "СК ЗВЕЗДНЫЙ" "АЛЛЕЯ ВОЙНОВ-ИНТЕРНАЦИОЛИСТОВ" "ВОДОКАНАЛ" "ПАРК ПЛАНЕТА" "КОСМОНАВТОВ""</w:t>
            </w:r>
            <w:r>
              <w:rPr>
                <w:rFonts w:ascii="Times New Roman" w:eastAsia="Times New Roman" w:hAnsi="Times New Roman" w:cs="Times New Roman"/>
                <w:sz w:val="10"/>
                <w:szCs w:val="10"/>
              </w:rPr>
              <w:t>ГРАНД РИВЕР</w:t>
            </w:r>
            <w:r w:rsidRPr="00304692">
              <w:rPr>
                <w:rFonts w:ascii="Times New Roman" w:eastAsia="Times New Roman" w:hAnsi="Times New Roman" w:cs="Times New Roman"/>
                <w:sz w:val="10"/>
                <w:szCs w:val="10"/>
              </w:rPr>
              <w:t>""</w:t>
            </w:r>
            <w:r>
              <w:rPr>
                <w:rFonts w:ascii="Times New Roman" w:eastAsia="Times New Roman" w:hAnsi="Times New Roman" w:cs="Times New Roman"/>
                <w:sz w:val="10"/>
                <w:szCs w:val="10"/>
              </w:rPr>
              <w:t>ПОЛИКЛИНИКА ГАЗПРОМА</w:t>
            </w:r>
            <w:r w:rsidRPr="00304692">
              <w:rPr>
                <w:rFonts w:ascii="Times New Roman" w:eastAsia="Times New Roman" w:hAnsi="Times New Roman" w:cs="Times New Roman"/>
                <w:sz w:val="10"/>
                <w:szCs w:val="10"/>
              </w:rPr>
              <w:t xml:space="preserve">" "РЫБАЦКАЯ" "КУБАНСКАЯ" "З-Д КПО" "ПМК-4" "РОЖДЕСТВЕНСКОГО (КЛАДБИЩЕ №1)" </w:t>
            </w:r>
          </w:p>
        </w:tc>
        <w:tc>
          <w:tcPr>
            <w:tcW w:w="1701" w:type="dxa"/>
            <w:tcBorders>
              <w:top w:val="single" w:sz="4" w:space="0" w:color="auto"/>
              <w:left w:val="nil"/>
              <w:bottom w:val="single" w:sz="4" w:space="0" w:color="auto"/>
              <w:right w:val="single" w:sz="4" w:space="0" w:color="auto"/>
            </w:tcBorders>
            <w:shd w:val="clear" w:color="auto" w:fill="auto"/>
            <w:hideMark/>
          </w:tcPr>
          <w:p w:rsidR="003A10AA" w:rsidRPr="00304692" w:rsidRDefault="003A10AA" w:rsidP="00F001E0">
            <w:pPr>
              <w:spacing w:after="0" w:line="240" w:lineRule="auto"/>
              <w:rPr>
                <w:rFonts w:ascii="Times New Roman" w:eastAsia="Times New Roman" w:hAnsi="Times New Roman" w:cs="Times New Roman"/>
                <w:b/>
                <w:bCs/>
                <w:sz w:val="10"/>
                <w:szCs w:val="10"/>
              </w:rPr>
            </w:pPr>
            <w:r w:rsidRPr="00304692">
              <w:rPr>
                <w:rFonts w:ascii="Times New Roman" w:eastAsia="Times New Roman" w:hAnsi="Times New Roman" w:cs="Times New Roman"/>
                <w:b/>
                <w:bCs/>
                <w:sz w:val="10"/>
                <w:szCs w:val="10"/>
              </w:rPr>
              <w:t xml:space="preserve">В обратном направлении: </w:t>
            </w:r>
          </w:p>
          <w:p w:rsidR="003A10AA" w:rsidRPr="00304692" w:rsidRDefault="003A10AA" w:rsidP="00F001E0">
            <w:pPr>
              <w:spacing w:after="0" w:line="240" w:lineRule="auto"/>
              <w:rPr>
                <w:rFonts w:ascii="Times New Roman" w:eastAsia="Times New Roman" w:hAnsi="Times New Roman" w:cs="Times New Roman"/>
                <w:b/>
                <w:bCs/>
                <w:sz w:val="10"/>
                <w:szCs w:val="10"/>
              </w:rPr>
            </w:pPr>
            <w:r w:rsidRPr="00304692">
              <w:rPr>
                <w:rFonts w:ascii="Times New Roman" w:eastAsia="Times New Roman" w:hAnsi="Times New Roman" w:cs="Times New Roman"/>
                <w:sz w:val="10"/>
                <w:szCs w:val="10"/>
              </w:rPr>
              <w:t xml:space="preserve">УЛ. 28-Й АРМИИ (ОТ Ж/Д ПЕРЕЕЗДА) УЛ. САВУШКИНА УЛ. АНРИ БАРБЮСА УЛ. ПОБЕДЫ ПУТЕПРОВОД  УЛ.ЯБЛОЧКОВА УЛ.Б.АЛЕКСЕЕВА УЛ.НОВОВОСТОЧНАЯ УЛ.С.ПЕРОВСКОЙ УЛ.СТУДЕНЧЕСКАЯ    УЛ.Н.ОСТРОВСКОГО УЛ. КОСМОНАВТОВ ПР.ВОРОБЬЕВА  УЛ.М.ЛУКОНИНА УЛ.КУБАНСКАЯ УЛ.РОЖДЕСТВЕНСКОГО </w:t>
            </w:r>
          </w:p>
        </w:tc>
        <w:tc>
          <w:tcPr>
            <w:tcW w:w="851" w:type="dxa"/>
            <w:tcBorders>
              <w:top w:val="single" w:sz="4" w:space="0" w:color="auto"/>
              <w:left w:val="nil"/>
              <w:bottom w:val="single" w:sz="4" w:space="0" w:color="auto"/>
              <w:right w:val="single" w:sz="4" w:space="0" w:color="auto"/>
            </w:tcBorders>
            <w:shd w:val="clear" w:color="auto" w:fill="auto"/>
            <w:vAlign w:val="center"/>
            <w:hideMark/>
          </w:tcPr>
          <w:p w:rsidR="003A10AA" w:rsidRPr="00304692" w:rsidRDefault="003A10AA" w:rsidP="00F83D66">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15</w:t>
            </w:r>
          </w:p>
        </w:tc>
        <w:tc>
          <w:tcPr>
            <w:tcW w:w="992" w:type="dxa"/>
            <w:vMerge/>
            <w:tcBorders>
              <w:left w:val="nil"/>
              <w:bottom w:val="single" w:sz="4" w:space="0" w:color="auto"/>
              <w:right w:val="single" w:sz="4" w:space="0" w:color="auto"/>
            </w:tcBorders>
            <w:shd w:val="clear" w:color="auto" w:fill="auto"/>
            <w:vAlign w:val="center"/>
            <w:hideMark/>
          </w:tcPr>
          <w:p w:rsidR="003A10AA" w:rsidRPr="00304692" w:rsidRDefault="003A10AA" w:rsidP="00F83D66">
            <w:pPr>
              <w:spacing w:after="0" w:line="240" w:lineRule="auto"/>
              <w:jc w:val="center"/>
              <w:rPr>
                <w:rFonts w:ascii="Times New Roman" w:eastAsia="Times New Roman" w:hAnsi="Times New Roman" w:cs="Times New Roman"/>
                <w:sz w:val="10"/>
                <w:szCs w:val="10"/>
              </w:rPr>
            </w:pPr>
          </w:p>
        </w:tc>
        <w:tc>
          <w:tcPr>
            <w:tcW w:w="850" w:type="dxa"/>
            <w:vMerge/>
            <w:tcBorders>
              <w:left w:val="nil"/>
              <w:bottom w:val="single" w:sz="4" w:space="0" w:color="auto"/>
              <w:right w:val="single" w:sz="4" w:space="0" w:color="auto"/>
            </w:tcBorders>
            <w:shd w:val="clear" w:color="auto" w:fill="auto"/>
            <w:vAlign w:val="center"/>
            <w:hideMark/>
          </w:tcPr>
          <w:p w:rsidR="003A10AA" w:rsidRPr="00304692" w:rsidRDefault="003A10AA" w:rsidP="00F83D66">
            <w:pPr>
              <w:jc w:val="center"/>
              <w:rPr>
                <w:rFonts w:ascii="Times New Roman" w:eastAsia="Times New Roman" w:hAnsi="Times New Roman" w:cs="Times New Roman"/>
                <w:sz w:val="10"/>
                <w:szCs w:val="10"/>
              </w:rPr>
            </w:pPr>
          </w:p>
        </w:tc>
        <w:tc>
          <w:tcPr>
            <w:tcW w:w="820" w:type="dxa"/>
            <w:vMerge/>
            <w:tcBorders>
              <w:left w:val="nil"/>
              <w:bottom w:val="single" w:sz="4" w:space="0" w:color="auto"/>
              <w:right w:val="single" w:sz="4" w:space="0" w:color="auto"/>
            </w:tcBorders>
            <w:shd w:val="clear" w:color="auto" w:fill="auto"/>
            <w:vAlign w:val="center"/>
            <w:hideMark/>
          </w:tcPr>
          <w:p w:rsidR="003A10AA" w:rsidRPr="00304692" w:rsidRDefault="003A10AA" w:rsidP="00F83D66">
            <w:pPr>
              <w:spacing w:after="0" w:line="240" w:lineRule="auto"/>
              <w:jc w:val="center"/>
              <w:rPr>
                <w:rFonts w:ascii="Times New Roman" w:eastAsia="Times New Roman" w:hAnsi="Times New Roman" w:cs="Times New Roman"/>
                <w:sz w:val="10"/>
                <w:szCs w:val="10"/>
              </w:rPr>
            </w:pPr>
          </w:p>
        </w:tc>
        <w:tc>
          <w:tcPr>
            <w:tcW w:w="740" w:type="dxa"/>
            <w:vMerge/>
            <w:tcBorders>
              <w:left w:val="nil"/>
              <w:bottom w:val="single" w:sz="4" w:space="0" w:color="auto"/>
              <w:right w:val="single" w:sz="4" w:space="0" w:color="auto"/>
            </w:tcBorders>
            <w:shd w:val="clear" w:color="auto" w:fill="auto"/>
            <w:vAlign w:val="center"/>
            <w:hideMark/>
          </w:tcPr>
          <w:p w:rsidR="003A10AA" w:rsidRPr="00304692" w:rsidRDefault="003A10AA" w:rsidP="00F83D66">
            <w:pPr>
              <w:spacing w:after="0" w:line="240" w:lineRule="auto"/>
              <w:jc w:val="center"/>
              <w:rPr>
                <w:rFonts w:ascii="Times New Roman" w:eastAsia="Times New Roman" w:hAnsi="Times New Roman" w:cs="Times New Roman"/>
                <w:sz w:val="10"/>
                <w:szCs w:val="10"/>
              </w:rPr>
            </w:pPr>
          </w:p>
        </w:tc>
        <w:tc>
          <w:tcPr>
            <w:tcW w:w="708" w:type="dxa"/>
            <w:vMerge/>
            <w:tcBorders>
              <w:left w:val="nil"/>
              <w:bottom w:val="single" w:sz="4" w:space="0" w:color="auto"/>
              <w:right w:val="single" w:sz="4" w:space="0" w:color="auto"/>
            </w:tcBorders>
            <w:shd w:val="clear" w:color="auto" w:fill="auto"/>
            <w:vAlign w:val="center"/>
            <w:hideMark/>
          </w:tcPr>
          <w:p w:rsidR="003A10AA" w:rsidRPr="00304692" w:rsidRDefault="003A10AA" w:rsidP="00F83D66">
            <w:pPr>
              <w:spacing w:after="0" w:line="240" w:lineRule="auto"/>
              <w:jc w:val="center"/>
              <w:rPr>
                <w:rFonts w:ascii="Times New Roman" w:eastAsia="Times New Roman" w:hAnsi="Times New Roman" w:cs="Times New Roman"/>
                <w:sz w:val="10"/>
                <w:szCs w:val="10"/>
              </w:rPr>
            </w:pPr>
          </w:p>
        </w:tc>
        <w:tc>
          <w:tcPr>
            <w:tcW w:w="1985" w:type="dxa"/>
            <w:vMerge/>
            <w:tcBorders>
              <w:left w:val="nil"/>
              <w:bottom w:val="single" w:sz="4" w:space="0" w:color="auto"/>
              <w:right w:val="nil"/>
            </w:tcBorders>
            <w:shd w:val="clear" w:color="auto" w:fill="auto"/>
            <w:vAlign w:val="center"/>
            <w:hideMark/>
          </w:tcPr>
          <w:p w:rsidR="003A10AA" w:rsidRPr="00304692" w:rsidRDefault="003A10AA" w:rsidP="00F83D66">
            <w:pPr>
              <w:spacing w:after="0" w:line="240" w:lineRule="auto"/>
              <w:jc w:val="center"/>
              <w:rPr>
                <w:rFonts w:ascii="Times New Roman" w:eastAsia="Times New Roman" w:hAnsi="Times New Roman" w:cs="Times New Roman"/>
                <w:sz w:val="10"/>
                <w:szCs w:val="10"/>
              </w:rPr>
            </w:pPr>
          </w:p>
        </w:tc>
        <w:tc>
          <w:tcPr>
            <w:tcW w:w="709" w:type="dxa"/>
            <w:vMerge/>
            <w:tcBorders>
              <w:left w:val="single" w:sz="4" w:space="0" w:color="auto"/>
              <w:bottom w:val="single" w:sz="4" w:space="0" w:color="auto"/>
              <w:right w:val="nil"/>
            </w:tcBorders>
            <w:shd w:val="clear" w:color="auto" w:fill="auto"/>
            <w:vAlign w:val="center"/>
            <w:hideMark/>
          </w:tcPr>
          <w:p w:rsidR="003A10AA" w:rsidRPr="00304692" w:rsidRDefault="003A10AA" w:rsidP="00F83D66">
            <w:pPr>
              <w:spacing w:after="0" w:line="240" w:lineRule="auto"/>
              <w:jc w:val="center"/>
              <w:rPr>
                <w:rFonts w:ascii="Times New Roman" w:eastAsia="Times New Roman" w:hAnsi="Times New Roman" w:cs="Times New Roman"/>
                <w:sz w:val="10"/>
                <w:szCs w:val="10"/>
              </w:rPr>
            </w:pPr>
          </w:p>
        </w:tc>
        <w:tc>
          <w:tcPr>
            <w:tcW w:w="708" w:type="dxa"/>
            <w:vMerge/>
            <w:tcBorders>
              <w:left w:val="single" w:sz="4" w:space="0" w:color="auto"/>
              <w:bottom w:val="single" w:sz="4" w:space="0" w:color="auto"/>
              <w:right w:val="single" w:sz="4" w:space="0" w:color="auto"/>
            </w:tcBorders>
            <w:shd w:val="clear" w:color="auto" w:fill="auto"/>
            <w:vAlign w:val="center"/>
          </w:tcPr>
          <w:p w:rsidR="003A10AA" w:rsidRPr="00304692" w:rsidRDefault="003A10AA" w:rsidP="00F83D66">
            <w:pPr>
              <w:spacing w:after="0" w:line="240" w:lineRule="auto"/>
              <w:jc w:val="center"/>
              <w:rPr>
                <w:rFonts w:ascii="Times New Roman" w:eastAsia="Times New Roman" w:hAnsi="Times New Roman" w:cs="Times New Roman"/>
                <w:sz w:val="10"/>
                <w:szCs w:val="10"/>
              </w:rPr>
            </w:pPr>
          </w:p>
        </w:tc>
      </w:tr>
      <w:tr w:rsidR="003A10AA" w:rsidRPr="00304692" w:rsidTr="007216DB">
        <w:trPr>
          <w:trHeight w:val="954"/>
        </w:trPr>
        <w:tc>
          <w:tcPr>
            <w:tcW w:w="851" w:type="dxa"/>
            <w:vMerge/>
            <w:tcBorders>
              <w:left w:val="single" w:sz="4" w:space="0" w:color="auto"/>
              <w:right w:val="single" w:sz="4" w:space="0" w:color="auto"/>
            </w:tcBorders>
            <w:shd w:val="clear" w:color="auto" w:fill="auto"/>
            <w:vAlign w:val="center"/>
          </w:tcPr>
          <w:p w:rsidR="003A10AA" w:rsidRPr="00304692" w:rsidRDefault="003A10AA" w:rsidP="00B33646">
            <w:pPr>
              <w:pStyle w:val="a5"/>
              <w:numPr>
                <w:ilvl w:val="0"/>
                <w:numId w:val="1"/>
              </w:numPr>
              <w:spacing w:after="0" w:line="240" w:lineRule="auto"/>
              <w:jc w:val="center"/>
              <w:rPr>
                <w:rFonts w:ascii="Times New Roman" w:eastAsia="Times New Roman" w:hAnsi="Times New Roman" w:cs="Times New Roman"/>
                <w:sz w:val="10"/>
                <w:szCs w:val="10"/>
              </w:rPr>
            </w:pPr>
          </w:p>
        </w:tc>
        <w:tc>
          <w:tcPr>
            <w:tcW w:w="567" w:type="dxa"/>
            <w:vMerge w:val="restart"/>
            <w:tcBorders>
              <w:left w:val="nil"/>
              <w:right w:val="single" w:sz="4" w:space="0" w:color="auto"/>
            </w:tcBorders>
            <w:shd w:val="clear" w:color="auto" w:fill="auto"/>
            <w:vAlign w:val="center"/>
          </w:tcPr>
          <w:p w:rsidR="003A10AA" w:rsidRPr="00304692" w:rsidRDefault="003A10AA" w:rsidP="00BF61EF">
            <w:pPr>
              <w:spacing w:after="0" w:line="240" w:lineRule="auto"/>
              <w:jc w:val="center"/>
              <w:rPr>
                <w:rFonts w:ascii="Times New Roman" w:eastAsia="Times New Roman" w:hAnsi="Times New Roman" w:cs="Times New Roman"/>
                <w:sz w:val="10"/>
                <w:szCs w:val="10"/>
              </w:rPr>
            </w:pPr>
            <w:r>
              <w:rPr>
                <w:rFonts w:ascii="Times New Roman" w:eastAsia="Times New Roman" w:hAnsi="Times New Roman" w:cs="Times New Roman"/>
                <w:sz w:val="10"/>
                <w:szCs w:val="10"/>
              </w:rPr>
              <w:t>35р</w:t>
            </w:r>
          </w:p>
        </w:tc>
        <w:tc>
          <w:tcPr>
            <w:tcW w:w="1843" w:type="dxa"/>
            <w:vMerge w:val="restart"/>
            <w:tcBorders>
              <w:left w:val="nil"/>
              <w:right w:val="single" w:sz="4" w:space="0" w:color="auto"/>
            </w:tcBorders>
            <w:shd w:val="clear" w:color="auto" w:fill="auto"/>
            <w:vAlign w:val="center"/>
          </w:tcPr>
          <w:p w:rsidR="003A10AA" w:rsidRPr="00304692" w:rsidRDefault="003A10AA" w:rsidP="007216DB">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УЛИЦА РОЖДЕСТВЕНСКОГО (КЛАДБИЩЕ) –УЛИЦА 28-Й АРМИИ (ДО Ж/Д ПЕРЕЕЗДА)</w:t>
            </w:r>
          </w:p>
        </w:tc>
        <w:tc>
          <w:tcPr>
            <w:tcW w:w="2693" w:type="dxa"/>
            <w:tcBorders>
              <w:top w:val="single" w:sz="4" w:space="0" w:color="auto"/>
              <w:left w:val="nil"/>
              <w:bottom w:val="single" w:sz="4" w:space="0" w:color="auto"/>
              <w:right w:val="single" w:sz="4" w:space="0" w:color="auto"/>
            </w:tcBorders>
            <w:shd w:val="clear" w:color="auto" w:fill="auto"/>
          </w:tcPr>
          <w:p w:rsidR="003A10AA" w:rsidRPr="00304692" w:rsidRDefault="003A10AA" w:rsidP="007216DB">
            <w:pPr>
              <w:spacing w:after="0" w:line="240" w:lineRule="auto"/>
              <w:rPr>
                <w:rFonts w:ascii="Times New Roman" w:eastAsia="Times New Roman" w:hAnsi="Times New Roman" w:cs="Times New Roman"/>
                <w:sz w:val="10"/>
                <w:szCs w:val="10"/>
              </w:rPr>
            </w:pPr>
            <w:r w:rsidRPr="00304692">
              <w:rPr>
                <w:rFonts w:ascii="Times New Roman" w:eastAsia="Times New Roman" w:hAnsi="Times New Roman" w:cs="Times New Roman"/>
                <w:b/>
                <w:bCs/>
                <w:sz w:val="10"/>
                <w:szCs w:val="10"/>
              </w:rPr>
              <w:t xml:space="preserve">В прямом направлении: </w:t>
            </w:r>
            <w:r w:rsidRPr="00304692">
              <w:rPr>
                <w:rFonts w:ascii="Times New Roman" w:eastAsia="Times New Roman" w:hAnsi="Times New Roman" w:cs="Times New Roman"/>
                <w:sz w:val="10"/>
                <w:szCs w:val="10"/>
              </w:rPr>
              <w:t xml:space="preserve">"РОЖДЕСТВЕНСКОГО (КЛАДБИЩЕ №1)" "ПМК-4" "ЗАВОД КПО" "КУБАНСКАЯ" "ГРАНД РИВЕР" "КОСМОНАВТОВ" "ВОДОКАНАЛ" "ШКОЛА ИНТЕРНАТ №2" "АЛЕЕЯ ВОИНОВ-ИНТЕРНАЦИОНАЛИСТОВ" "СК ЗВЕЗДНЫЙ" "УЛ.СТУДЕНЧЕСКАЯ" "СТОМАТОЛОГИЧЕСКАЯ ПОЛИКЛИНИКА№3"  "ДЕТСКИЙ САД №128" "ТЦ ВОСТОЧНЫЙ" "ОНКОДИСПАНСЕР" "АВТОРЫНОК" "ШКОЛА №4" "ПОЛИТЕХНИЧЕСКИЙ КОЛЛЕДЖ" "Ж\Д ВОКЗАЛ"  "МАКДОНАЛДС" "КИНОТЕАТР ПРИЗЫВ" "БУЛЬВАР ПОБЕДЫ" "ШКОЛА ИМ.ПУШКИНА" "УЛ. 28- АРМИИ"                                                             </w:t>
            </w:r>
          </w:p>
          <w:p w:rsidR="003A10AA" w:rsidRPr="00304692" w:rsidRDefault="003A10AA" w:rsidP="007216DB">
            <w:pPr>
              <w:spacing w:after="0" w:line="240" w:lineRule="auto"/>
              <w:rPr>
                <w:rFonts w:ascii="Times New Roman" w:eastAsia="Times New Roman" w:hAnsi="Times New Roman" w:cs="Times New Roman"/>
                <w:sz w:val="10"/>
                <w:szCs w:val="10"/>
              </w:rPr>
            </w:pPr>
          </w:p>
          <w:p w:rsidR="003A10AA" w:rsidRPr="00304692" w:rsidRDefault="003A10AA" w:rsidP="007216DB">
            <w:pPr>
              <w:spacing w:after="0" w:line="240" w:lineRule="auto"/>
              <w:rPr>
                <w:rFonts w:ascii="Times New Roman" w:eastAsia="Times New Roman" w:hAnsi="Times New Roman" w:cs="Times New Roman"/>
                <w:sz w:val="10"/>
                <w:szCs w:val="10"/>
              </w:rPr>
            </w:pPr>
          </w:p>
          <w:p w:rsidR="003A10AA" w:rsidRPr="00304692" w:rsidRDefault="003A10AA" w:rsidP="007216DB">
            <w:pPr>
              <w:spacing w:after="0" w:line="240" w:lineRule="auto"/>
              <w:rPr>
                <w:rFonts w:ascii="Times New Roman" w:eastAsia="Times New Roman" w:hAnsi="Times New Roman" w:cs="Times New Roman"/>
                <w:sz w:val="10"/>
                <w:szCs w:val="10"/>
              </w:rPr>
            </w:pPr>
          </w:p>
        </w:tc>
        <w:tc>
          <w:tcPr>
            <w:tcW w:w="1701" w:type="dxa"/>
            <w:tcBorders>
              <w:top w:val="single" w:sz="4" w:space="0" w:color="auto"/>
              <w:left w:val="nil"/>
              <w:bottom w:val="single" w:sz="4" w:space="0" w:color="auto"/>
              <w:right w:val="single" w:sz="4" w:space="0" w:color="auto"/>
            </w:tcBorders>
            <w:shd w:val="clear" w:color="auto" w:fill="auto"/>
          </w:tcPr>
          <w:p w:rsidR="003A10AA" w:rsidRPr="00304692" w:rsidRDefault="003A10AA" w:rsidP="007216DB">
            <w:pPr>
              <w:spacing w:after="0" w:line="240" w:lineRule="auto"/>
              <w:rPr>
                <w:rFonts w:ascii="Times New Roman" w:eastAsia="Times New Roman" w:hAnsi="Times New Roman" w:cs="Times New Roman"/>
                <w:sz w:val="10"/>
                <w:szCs w:val="10"/>
              </w:rPr>
            </w:pPr>
            <w:r w:rsidRPr="00304692">
              <w:rPr>
                <w:rFonts w:ascii="Times New Roman" w:eastAsia="Times New Roman" w:hAnsi="Times New Roman" w:cs="Times New Roman"/>
                <w:b/>
                <w:bCs/>
                <w:sz w:val="10"/>
                <w:szCs w:val="10"/>
              </w:rPr>
              <w:t xml:space="preserve">В прямом направлении: </w:t>
            </w:r>
            <w:r w:rsidRPr="00304692">
              <w:rPr>
                <w:rFonts w:ascii="Times New Roman" w:eastAsia="Times New Roman" w:hAnsi="Times New Roman" w:cs="Times New Roman"/>
                <w:sz w:val="10"/>
                <w:szCs w:val="10"/>
              </w:rPr>
              <w:t>УЛ.РОЖДЕСТВЕНСКОГО УЛ.КУБАНСКАЯ УЛ.М.ЛУКОНИНА ПР.ВОРОБЬЕВА УЛ.КОСМОНАВТОВ УЛ.Н.ОСТРОВСКОГО УЛ.СТУДЕНЧЕСКАЯ УЛ.С.ПЕРОВСКОЙ УЛ.НОВОВОСТОЧНАЯ УЛ.БОРИСА АЛЕКСЕЕВА УЛ.ЯБЛОЧКОВА ПУТЕПРОВОД УЛ.ПОБЕДЫ УЛ.А.БАРБЮСА УЛ.САВУШКИНА УЛ.28-Й АРМИИ (ДО Ж/Д ПЕРЕЕЗДА)</w:t>
            </w:r>
          </w:p>
          <w:p w:rsidR="003A10AA" w:rsidRPr="00304692" w:rsidRDefault="003A10AA" w:rsidP="007216DB">
            <w:pPr>
              <w:spacing w:after="0" w:line="240" w:lineRule="auto"/>
              <w:rPr>
                <w:rFonts w:ascii="Times New Roman" w:eastAsia="Times New Roman" w:hAnsi="Times New Roman" w:cs="Times New Roman"/>
                <w:sz w:val="10"/>
                <w:szCs w:val="10"/>
              </w:rPr>
            </w:pPr>
          </w:p>
        </w:tc>
        <w:tc>
          <w:tcPr>
            <w:tcW w:w="851" w:type="dxa"/>
            <w:tcBorders>
              <w:top w:val="single" w:sz="4" w:space="0" w:color="auto"/>
              <w:left w:val="nil"/>
              <w:bottom w:val="single" w:sz="4" w:space="0" w:color="auto"/>
              <w:right w:val="single" w:sz="4" w:space="0" w:color="auto"/>
            </w:tcBorders>
            <w:shd w:val="clear" w:color="auto" w:fill="auto"/>
            <w:vAlign w:val="center"/>
          </w:tcPr>
          <w:p w:rsidR="003A10AA" w:rsidRPr="00304692" w:rsidRDefault="003A10AA" w:rsidP="007216DB">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15</w:t>
            </w:r>
          </w:p>
        </w:tc>
        <w:tc>
          <w:tcPr>
            <w:tcW w:w="992" w:type="dxa"/>
            <w:vMerge w:val="restart"/>
            <w:tcBorders>
              <w:left w:val="nil"/>
              <w:right w:val="single" w:sz="4" w:space="0" w:color="auto"/>
            </w:tcBorders>
            <w:shd w:val="clear" w:color="auto" w:fill="auto"/>
            <w:vAlign w:val="center"/>
          </w:tcPr>
          <w:p w:rsidR="003A10AA" w:rsidRPr="00304692" w:rsidRDefault="003A10AA" w:rsidP="007216DB">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В установленных остановочных пунктах</w:t>
            </w:r>
          </w:p>
        </w:tc>
        <w:tc>
          <w:tcPr>
            <w:tcW w:w="850" w:type="dxa"/>
            <w:vMerge w:val="restart"/>
            <w:tcBorders>
              <w:left w:val="nil"/>
              <w:right w:val="single" w:sz="4" w:space="0" w:color="auto"/>
            </w:tcBorders>
            <w:shd w:val="clear" w:color="auto" w:fill="auto"/>
            <w:vAlign w:val="center"/>
          </w:tcPr>
          <w:p w:rsidR="003A10AA" w:rsidRPr="00304692" w:rsidRDefault="003A10AA" w:rsidP="007216DB">
            <w:pPr>
              <w:jc w:val="center"/>
            </w:pPr>
            <w:r w:rsidRPr="00304692">
              <w:rPr>
                <w:rFonts w:ascii="Times New Roman" w:eastAsia="Times New Roman" w:hAnsi="Times New Roman" w:cs="Times New Roman"/>
                <w:sz w:val="10"/>
                <w:szCs w:val="10"/>
              </w:rPr>
              <w:t>Регулярные перевозки по регулируемым тарифам</w:t>
            </w:r>
          </w:p>
        </w:tc>
        <w:tc>
          <w:tcPr>
            <w:tcW w:w="820" w:type="dxa"/>
            <w:vMerge w:val="restart"/>
            <w:tcBorders>
              <w:left w:val="nil"/>
              <w:right w:val="single" w:sz="4" w:space="0" w:color="auto"/>
            </w:tcBorders>
            <w:shd w:val="clear" w:color="auto" w:fill="auto"/>
            <w:vAlign w:val="center"/>
          </w:tcPr>
          <w:p w:rsidR="003A10AA" w:rsidRPr="00304692" w:rsidRDefault="003A10AA" w:rsidP="00E470AB">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 xml:space="preserve">Автобусы                              </w:t>
            </w:r>
            <w:r>
              <w:rPr>
                <w:rFonts w:ascii="Times New Roman" w:eastAsia="Times New Roman" w:hAnsi="Times New Roman" w:cs="Times New Roman"/>
                <w:sz w:val="10"/>
                <w:szCs w:val="10"/>
              </w:rPr>
              <w:t>4–</w:t>
            </w:r>
            <w:r w:rsidRPr="00304692">
              <w:rPr>
                <w:rFonts w:ascii="Times New Roman" w:eastAsia="Times New Roman" w:hAnsi="Times New Roman" w:cs="Times New Roman"/>
                <w:sz w:val="10"/>
                <w:szCs w:val="10"/>
              </w:rPr>
              <w:t xml:space="preserve"> МК</w:t>
            </w:r>
          </w:p>
        </w:tc>
        <w:tc>
          <w:tcPr>
            <w:tcW w:w="740" w:type="dxa"/>
            <w:vMerge w:val="restart"/>
            <w:tcBorders>
              <w:left w:val="nil"/>
              <w:right w:val="single" w:sz="4" w:space="0" w:color="auto"/>
            </w:tcBorders>
            <w:shd w:val="clear" w:color="auto" w:fill="auto"/>
            <w:vAlign w:val="center"/>
          </w:tcPr>
          <w:p w:rsidR="003A10AA" w:rsidRPr="00BC64C2" w:rsidRDefault="003A10AA" w:rsidP="00F83D66">
            <w:pPr>
              <w:spacing w:after="0" w:line="240" w:lineRule="auto"/>
              <w:jc w:val="center"/>
              <w:rPr>
                <w:rFonts w:ascii="Times New Roman" w:eastAsia="Times New Roman" w:hAnsi="Times New Roman" w:cs="Times New Roman"/>
                <w:sz w:val="10"/>
                <w:szCs w:val="10"/>
                <w:lang w:val="en-US"/>
              </w:rPr>
            </w:pPr>
            <w:r>
              <w:rPr>
                <w:rFonts w:ascii="Times New Roman" w:eastAsia="Times New Roman" w:hAnsi="Times New Roman" w:cs="Times New Roman"/>
                <w:sz w:val="10"/>
                <w:szCs w:val="10"/>
              </w:rPr>
              <w:t xml:space="preserve">Евро </w:t>
            </w:r>
            <w:r>
              <w:rPr>
                <w:rFonts w:ascii="Times New Roman" w:eastAsia="Times New Roman" w:hAnsi="Times New Roman" w:cs="Times New Roman"/>
                <w:sz w:val="10"/>
                <w:szCs w:val="10"/>
                <w:lang w:val="en-US"/>
              </w:rPr>
              <w:t>III</w:t>
            </w:r>
          </w:p>
        </w:tc>
        <w:tc>
          <w:tcPr>
            <w:tcW w:w="708" w:type="dxa"/>
            <w:vMerge w:val="restart"/>
            <w:tcBorders>
              <w:left w:val="nil"/>
              <w:right w:val="single" w:sz="4" w:space="0" w:color="auto"/>
            </w:tcBorders>
            <w:shd w:val="clear" w:color="auto" w:fill="auto"/>
            <w:vAlign w:val="center"/>
          </w:tcPr>
          <w:p w:rsidR="003A10AA" w:rsidRPr="00BC64C2" w:rsidRDefault="003A10AA" w:rsidP="00F83D66">
            <w:pPr>
              <w:spacing w:after="0" w:line="240" w:lineRule="auto"/>
              <w:jc w:val="center"/>
              <w:rPr>
                <w:rFonts w:ascii="Times New Roman" w:eastAsia="Times New Roman" w:hAnsi="Times New Roman" w:cs="Times New Roman"/>
                <w:sz w:val="10"/>
                <w:szCs w:val="10"/>
              </w:rPr>
            </w:pPr>
          </w:p>
        </w:tc>
        <w:tc>
          <w:tcPr>
            <w:tcW w:w="1985" w:type="dxa"/>
            <w:vMerge w:val="restart"/>
            <w:tcBorders>
              <w:left w:val="nil"/>
              <w:right w:val="nil"/>
            </w:tcBorders>
            <w:shd w:val="clear" w:color="auto" w:fill="auto"/>
            <w:vAlign w:val="center"/>
          </w:tcPr>
          <w:p w:rsidR="003A10AA" w:rsidRPr="00304692" w:rsidRDefault="003A10AA" w:rsidP="00F83D66">
            <w:pPr>
              <w:spacing w:after="0" w:line="240" w:lineRule="auto"/>
              <w:jc w:val="center"/>
              <w:rPr>
                <w:rFonts w:ascii="Times New Roman" w:eastAsia="Times New Roman" w:hAnsi="Times New Roman" w:cs="Times New Roman"/>
                <w:sz w:val="10"/>
                <w:szCs w:val="10"/>
              </w:rPr>
            </w:pPr>
          </w:p>
        </w:tc>
        <w:tc>
          <w:tcPr>
            <w:tcW w:w="709" w:type="dxa"/>
            <w:vMerge w:val="restart"/>
            <w:tcBorders>
              <w:left w:val="single" w:sz="4" w:space="0" w:color="auto"/>
              <w:right w:val="nil"/>
            </w:tcBorders>
            <w:shd w:val="clear" w:color="auto" w:fill="auto"/>
            <w:vAlign w:val="center"/>
          </w:tcPr>
          <w:p w:rsidR="003A10AA" w:rsidRPr="00304692" w:rsidRDefault="003A10AA" w:rsidP="00F83D66">
            <w:pPr>
              <w:spacing w:after="0" w:line="240" w:lineRule="auto"/>
              <w:jc w:val="center"/>
              <w:rPr>
                <w:rFonts w:ascii="Times New Roman" w:eastAsia="Times New Roman" w:hAnsi="Times New Roman" w:cs="Times New Roman"/>
                <w:sz w:val="10"/>
                <w:szCs w:val="10"/>
              </w:rPr>
            </w:pPr>
          </w:p>
        </w:tc>
        <w:tc>
          <w:tcPr>
            <w:tcW w:w="708" w:type="dxa"/>
            <w:vMerge w:val="restart"/>
            <w:tcBorders>
              <w:left w:val="single" w:sz="4" w:space="0" w:color="auto"/>
              <w:right w:val="single" w:sz="4" w:space="0" w:color="auto"/>
            </w:tcBorders>
            <w:shd w:val="clear" w:color="auto" w:fill="auto"/>
            <w:vAlign w:val="center"/>
          </w:tcPr>
          <w:p w:rsidR="003A10AA" w:rsidRPr="00304692" w:rsidRDefault="003A10AA" w:rsidP="00F83D66">
            <w:pPr>
              <w:spacing w:after="0" w:line="240" w:lineRule="auto"/>
              <w:jc w:val="center"/>
              <w:rPr>
                <w:rFonts w:ascii="Times New Roman" w:eastAsia="Times New Roman" w:hAnsi="Times New Roman" w:cs="Times New Roman"/>
                <w:sz w:val="10"/>
                <w:szCs w:val="10"/>
              </w:rPr>
            </w:pPr>
          </w:p>
        </w:tc>
      </w:tr>
      <w:tr w:rsidR="003A10AA" w:rsidRPr="00304692" w:rsidTr="00B33646">
        <w:trPr>
          <w:trHeight w:val="945"/>
        </w:trPr>
        <w:tc>
          <w:tcPr>
            <w:tcW w:w="851" w:type="dxa"/>
            <w:vMerge/>
            <w:tcBorders>
              <w:left w:val="single" w:sz="4" w:space="0" w:color="auto"/>
              <w:bottom w:val="single" w:sz="4" w:space="0" w:color="auto"/>
              <w:right w:val="single" w:sz="4" w:space="0" w:color="auto"/>
            </w:tcBorders>
            <w:shd w:val="clear" w:color="auto" w:fill="auto"/>
            <w:vAlign w:val="center"/>
          </w:tcPr>
          <w:p w:rsidR="003A10AA" w:rsidRPr="00304692" w:rsidRDefault="003A10AA" w:rsidP="00B33646">
            <w:pPr>
              <w:pStyle w:val="a5"/>
              <w:numPr>
                <w:ilvl w:val="0"/>
                <w:numId w:val="1"/>
              </w:numPr>
              <w:spacing w:after="0" w:line="240" w:lineRule="auto"/>
              <w:jc w:val="center"/>
              <w:rPr>
                <w:rFonts w:ascii="Times New Roman" w:eastAsia="Times New Roman" w:hAnsi="Times New Roman" w:cs="Times New Roman"/>
                <w:sz w:val="10"/>
                <w:szCs w:val="10"/>
              </w:rPr>
            </w:pPr>
          </w:p>
        </w:tc>
        <w:tc>
          <w:tcPr>
            <w:tcW w:w="567" w:type="dxa"/>
            <w:vMerge/>
            <w:tcBorders>
              <w:left w:val="nil"/>
              <w:bottom w:val="single" w:sz="4" w:space="0" w:color="auto"/>
              <w:right w:val="single" w:sz="4" w:space="0" w:color="auto"/>
            </w:tcBorders>
            <w:shd w:val="clear" w:color="auto" w:fill="auto"/>
            <w:vAlign w:val="center"/>
          </w:tcPr>
          <w:p w:rsidR="003A10AA" w:rsidRPr="00304692" w:rsidRDefault="003A10AA" w:rsidP="00BF61EF">
            <w:pPr>
              <w:spacing w:after="0" w:line="240" w:lineRule="auto"/>
              <w:jc w:val="center"/>
              <w:rPr>
                <w:rFonts w:ascii="Times New Roman" w:eastAsia="Times New Roman" w:hAnsi="Times New Roman" w:cs="Times New Roman"/>
                <w:sz w:val="10"/>
                <w:szCs w:val="10"/>
              </w:rPr>
            </w:pPr>
          </w:p>
        </w:tc>
        <w:tc>
          <w:tcPr>
            <w:tcW w:w="1843" w:type="dxa"/>
            <w:vMerge/>
            <w:tcBorders>
              <w:left w:val="nil"/>
              <w:bottom w:val="single" w:sz="4" w:space="0" w:color="auto"/>
              <w:right w:val="single" w:sz="4" w:space="0" w:color="auto"/>
            </w:tcBorders>
            <w:shd w:val="clear" w:color="auto" w:fill="auto"/>
            <w:vAlign w:val="center"/>
          </w:tcPr>
          <w:p w:rsidR="003A10AA" w:rsidRPr="00304692" w:rsidRDefault="003A10AA" w:rsidP="00BF61EF">
            <w:pPr>
              <w:spacing w:after="0" w:line="240" w:lineRule="auto"/>
              <w:jc w:val="center"/>
              <w:rPr>
                <w:rFonts w:ascii="Times New Roman" w:eastAsia="Times New Roman" w:hAnsi="Times New Roman" w:cs="Times New Roman"/>
                <w:sz w:val="10"/>
                <w:szCs w:val="10"/>
              </w:rPr>
            </w:pPr>
          </w:p>
        </w:tc>
        <w:tc>
          <w:tcPr>
            <w:tcW w:w="2693" w:type="dxa"/>
            <w:tcBorders>
              <w:top w:val="single" w:sz="4" w:space="0" w:color="auto"/>
              <w:left w:val="nil"/>
              <w:bottom w:val="single" w:sz="4" w:space="0" w:color="auto"/>
              <w:right w:val="single" w:sz="4" w:space="0" w:color="auto"/>
            </w:tcBorders>
            <w:shd w:val="clear" w:color="auto" w:fill="auto"/>
          </w:tcPr>
          <w:p w:rsidR="003A10AA" w:rsidRPr="00304692" w:rsidRDefault="003A10AA" w:rsidP="00BF61EF">
            <w:pPr>
              <w:spacing w:after="0" w:line="240" w:lineRule="auto"/>
              <w:rPr>
                <w:rFonts w:ascii="Times New Roman" w:eastAsia="Times New Roman" w:hAnsi="Times New Roman" w:cs="Times New Roman"/>
                <w:b/>
                <w:bCs/>
                <w:sz w:val="10"/>
                <w:szCs w:val="10"/>
              </w:rPr>
            </w:pPr>
            <w:r w:rsidRPr="00304692">
              <w:rPr>
                <w:rFonts w:ascii="Times New Roman" w:eastAsia="Times New Roman" w:hAnsi="Times New Roman" w:cs="Times New Roman"/>
                <w:b/>
                <w:bCs/>
                <w:sz w:val="10"/>
                <w:szCs w:val="10"/>
              </w:rPr>
              <w:t>В обратном направлении:</w:t>
            </w:r>
            <w:r w:rsidRPr="00304692">
              <w:rPr>
                <w:rFonts w:ascii="Times New Roman" w:eastAsia="Times New Roman" w:hAnsi="Times New Roman" w:cs="Times New Roman"/>
                <w:sz w:val="10"/>
                <w:szCs w:val="10"/>
              </w:rPr>
              <w:t xml:space="preserve"> "УЛ. 28 АРМИИ" "АГТУ" "ШКОЛА ИМ. ПУШКИНА" "КИНОТЕАТР ПРИЗЫВ" "СЕЛЕНСКИЕ ИСАДЫ" "ДЕТСКИЙ МИР" "Ж/Д ВОКЗАЛ" "ПОЛИТЕХНИЧЕСКИЙ КОЛЛЕДЖ" "ШКОЛА №4" "АВТОРЫНОК" "ОНКОДИСПАНСЕР" "КУЛИКОВА, 50" "ТЦ ВОСТОЧНЫЙ" "ДЕТСКИЙ САД №128" "СТОМАТОЛОГИЧЕСКАЯ ПОЛИКЛИНИКА №3" "УЛ.СТУДЕНЧЕСКАЯ" "СК ЗВЕЗДНЫЙ" "АЛЛЕЯ ВОЙНОВ-ИНТЕРНАЦИОЛИСТОВ" "ВОДОКАНАЛ" "ПАРК ПЛАНЕТА" "КОСМОНАВТОВ" "РЫБАЦКАЯ" "КУБАНСКАЯ" "З-Д КПО" "ПМК-4" "РОЖДЕСТВЕНСКОГО (КЛАДБИЩЕ №1)" </w:t>
            </w:r>
          </w:p>
        </w:tc>
        <w:tc>
          <w:tcPr>
            <w:tcW w:w="1701" w:type="dxa"/>
            <w:tcBorders>
              <w:top w:val="single" w:sz="4" w:space="0" w:color="auto"/>
              <w:left w:val="nil"/>
              <w:bottom w:val="single" w:sz="4" w:space="0" w:color="auto"/>
              <w:right w:val="single" w:sz="4" w:space="0" w:color="auto"/>
            </w:tcBorders>
            <w:shd w:val="clear" w:color="auto" w:fill="auto"/>
          </w:tcPr>
          <w:p w:rsidR="003A10AA" w:rsidRPr="00304692" w:rsidRDefault="003A10AA" w:rsidP="007216DB">
            <w:pPr>
              <w:spacing w:after="0" w:line="240" w:lineRule="auto"/>
              <w:rPr>
                <w:rFonts w:ascii="Times New Roman" w:eastAsia="Times New Roman" w:hAnsi="Times New Roman" w:cs="Times New Roman"/>
                <w:b/>
                <w:bCs/>
                <w:sz w:val="10"/>
                <w:szCs w:val="10"/>
              </w:rPr>
            </w:pPr>
            <w:r w:rsidRPr="00304692">
              <w:rPr>
                <w:rFonts w:ascii="Times New Roman" w:eastAsia="Times New Roman" w:hAnsi="Times New Roman" w:cs="Times New Roman"/>
                <w:b/>
                <w:bCs/>
                <w:sz w:val="10"/>
                <w:szCs w:val="10"/>
              </w:rPr>
              <w:t xml:space="preserve">В обратном направлении: </w:t>
            </w:r>
          </w:p>
          <w:p w:rsidR="003A10AA" w:rsidRPr="00304692" w:rsidRDefault="003A10AA" w:rsidP="00F001E0">
            <w:pPr>
              <w:spacing w:after="0" w:line="240" w:lineRule="auto"/>
              <w:rPr>
                <w:rFonts w:ascii="Times New Roman" w:eastAsia="Times New Roman" w:hAnsi="Times New Roman" w:cs="Times New Roman"/>
                <w:b/>
                <w:bCs/>
                <w:sz w:val="10"/>
                <w:szCs w:val="10"/>
              </w:rPr>
            </w:pPr>
            <w:r w:rsidRPr="00304692">
              <w:rPr>
                <w:rFonts w:ascii="Times New Roman" w:eastAsia="Times New Roman" w:hAnsi="Times New Roman" w:cs="Times New Roman"/>
                <w:sz w:val="10"/>
                <w:szCs w:val="10"/>
              </w:rPr>
              <w:t xml:space="preserve">УЛ. 28-Й АРМИИ (ОТ Ж/Д ПЕРЕЕЗДА) УЛ. САВУШКИНА УЛ. АНРИ БАРБЮСА УЛ. ПОБЕДЫ ПУТЕПРОВОД  УЛ.ЯБЛОЧКОВА УЛ.Б.АЛЕКСЕЕВА УЛ.НОВОВОСТОЧНАЯ УЛ.С.ПЕРОВСКОЙ УЛ.СТУДЕНЧЕСКАЯ    УЛ.Н.ОСТРОВСКОГО УЛ. КОСМОНАВТОВ ПР.ВОРОБЬЕВА  УЛ.М.ЛУКОНИНА УЛ.КУБАНСКАЯ УЛ.РОЖДЕСТВЕНСКОГО </w:t>
            </w:r>
          </w:p>
        </w:tc>
        <w:tc>
          <w:tcPr>
            <w:tcW w:w="851" w:type="dxa"/>
            <w:tcBorders>
              <w:top w:val="single" w:sz="4" w:space="0" w:color="auto"/>
              <w:left w:val="nil"/>
              <w:bottom w:val="single" w:sz="4" w:space="0" w:color="auto"/>
              <w:right w:val="single" w:sz="4" w:space="0" w:color="auto"/>
            </w:tcBorders>
            <w:shd w:val="clear" w:color="auto" w:fill="auto"/>
            <w:vAlign w:val="center"/>
          </w:tcPr>
          <w:p w:rsidR="003A10AA" w:rsidRPr="00304692" w:rsidRDefault="003A10AA" w:rsidP="00F83D66">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15</w:t>
            </w:r>
          </w:p>
        </w:tc>
        <w:tc>
          <w:tcPr>
            <w:tcW w:w="992" w:type="dxa"/>
            <w:vMerge/>
            <w:tcBorders>
              <w:left w:val="nil"/>
              <w:bottom w:val="single" w:sz="4" w:space="0" w:color="auto"/>
              <w:right w:val="single" w:sz="4" w:space="0" w:color="auto"/>
            </w:tcBorders>
            <w:shd w:val="clear" w:color="auto" w:fill="auto"/>
            <w:vAlign w:val="center"/>
          </w:tcPr>
          <w:p w:rsidR="003A10AA" w:rsidRPr="00304692" w:rsidRDefault="003A10AA" w:rsidP="00F83D66">
            <w:pPr>
              <w:spacing w:after="0" w:line="240" w:lineRule="auto"/>
              <w:jc w:val="center"/>
              <w:rPr>
                <w:rFonts w:ascii="Times New Roman" w:eastAsia="Times New Roman" w:hAnsi="Times New Roman" w:cs="Times New Roman"/>
                <w:sz w:val="10"/>
                <w:szCs w:val="10"/>
              </w:rPr>
            </w:pPr>
          </w:p>
        </w:tc>
        <w:tc>
          <w:tcPr>
            <w:tcW w:w="850" w:type="dxa"/>
            <w:vMerge/>
            <w:tcBorders>
              <w:left w:val="nil"/>
              <w:bottom w:val="single" w:sz="4" w:space="0" w:color="auto"/>
              <w:right w:val="single" w:sz="4" w:space="0" w:color="auto"/>
            </w:tcBorders>
            <w:shd w:val="clear" w:color="auto" w:fill="auto"/>
            <w:vAlign w:val="center"/>
          </w:tcPr>
          <w:p w:rsidR="003A10AA" w:rsidRPr="00304692" w:rsidRDefault="003A10AA" w:rsidP="00F83D66">
            <w:pPr>
              <w:jc w:val="center"/>
              <w:rPr>
                <w:rFonts w:ascii="Times New Roman" w:eastAsia="Times New Roman" w:hAnsi="Times New Roman" w:cs="Times New Roman"/>
                <w:sz w:val="10"/>
                <w:szCs w:val="10"/>
              </w:rPr>
            </w:pPr>
          </w:p>
        </w:tc>
        <w:tc>
          <w:tcPr>
            <w:tcW w:w="820" w:type="dxa"/>
            <w:vMerge/>
            <w:tcBorders>
              <w:left w:val="nil"/>
              <w:bottom w:val="single" w:sz="4" w:space="0" w:color="auto"/>
              <w:right w:val="single" w:sz="4" w:space="0" w:color="auto"/>
            </w:tcBorders>
            <w:shd w:val="clear" w:color="auto" w:fill="auto"/>
            <w:vAlign w:val="center"/>
          </w:tcPr>
          <w:p w:rsidR="003A10AA" w:rsidRPr="00304692" w:rsidRDefault="003A10AA" w:rsidP="00F83D66">
            <w:pPr>
              <w:spacing w:after="0" w:line="240" w:lineRule="auto"/>
              <w:jc w:val="center"/>
              <w:rPr>
                <w:rFonts w:ascii="Times New Roman" w:eastAsia="Times New Roman" w:hAnsi="Times New Roman" w:cs="Times New Roman"/>
                <w:sz w:val="10"/>
                <w:szCs w:val="10"/>
              </w:rPr>
            </w:pPr>
          </w:p>
        </w:tc>
        <w:tc>
          <w:tcPr>
            <w:tcW w:w="740" w:type="dxa"/>
            <w:vMerge/>
            <w:tcBorders>
              <w:left w:val="nil"/>
              <w:bottom w:val="single" w:sz="4" w:space="0" w:color="auto"/>
              <w:right w:val="single" w:sz="4" w:space="0" w:color="auto"/>
            </w:tcBorders>
            <w:shd w:val="clear" w:color="auto" w:fill="auto"/>
            <w:vAlign w:val="center"/>
          </w:tcPr>
          <w:p w:rsidR="003A10AA" w:rsidRPr="00304692" w:rsidRDefault="003A10AA" w:rsidP="00F83D66">
            <w:pPr>
              <w:spacing w:after="0" w:line="240" w:lineRule="auto"/>
              <w:jc w:val="center"/>
              <w:rPr>
                <w:rFonts w:ascii="Times New Roman" w:eastAsia="Times New Roman" w:hAnsi="Times New Roman" w:cs="Times New Roman"/>
                <w:sz w:val="10"/>
                <w:szCs w:val="10"/>
              </w:rPr>
            </w:pPr>
          </w:p>
        </w:tc>
        <w:tc>
          <w:tcPr>
            <w:tcW w:w="708" w:type="dxa"/>
            <w:vMerge/>
            <w:tcBorders>
              <w:left w:val="nil"/>
              <w:bottom w:val="single" w:sz="4" w:space="0" w:color="auto"/>
              <w:right w:val="single" w:sz="4" w:space="0" w:color="auto"/>
            </w:tcBorders>
            <w:shd w:val="clear" w:color="auto" w:fill="auto"/>
            <w:vAlign w:val="center"/>
          </w:tcPr>
          <w:p w:rsidR="003A10AA" w:rsidRPr="00304692" w:rsidRDefault="003A10AA" w:rsidP="00F83D66">
            <w:pPr>
              <w:spacing w:after="0" w:line="240" w:lineRule="auto"/>
              <w:jc w:val="center"/>
              <w:rPr>
                <w:rFonts w:ascii="Times New Roman" w:eastAsia="Times New Roman" w:hAnsi="Times New Roman" w:cs="Times New Roman"/>
                <w:sz w:val="10"/>
                <w:szCs w:val="10"/>
              </w:rPr>
            </w:pPr>
          </w:p>
        </w:tc>
        <w:tc>
          <w:tcPr>
            <w:tcW w:w="1985" w:type="dxa"/>
            <w:vMerge/>
            <w:tcBorders>
              <w:left w:val="nil"/>
              <w:bottom w:val="single" w:sz="4" w:space="0" w:color="auto"/>
              <w:right w:val="nil"/>
            </w:tcBorders>
            <w:shd w:val="clear" w:color="auto" w:fill="auto"/>
            <w:vAlign w:val="center"/>
          </w:tcPr>
          <w:p w:rsidR="003A10AA" w:rsidRPr="00304692" w:rsidRDefault="003A10AA" w:rsidP="00F83D66">
            <w:pPr>
              <w:spacing w:after="0" w:line="240" w:lineRule="auto"/>
              <w:jc w:val="center"/>
              <w:rPr>
                <w:rFonts w:ascii="Times New Roman" w:eastAsia="Times New Roman" w:hAnsi="Times New Roman" w:cs="Times New Roman"/>
                <w:sz w:val="10"/>
                <w:szCs w:val="10"/>
              </w:rPr>
            </w:pPr>
          </w:p>
        </w:tc>
        <w:tc>
          <w:tcPr>
            <w:tcW w:w="709" w:type="dxa"/>
            <w:vMerge/>
            <w:tcBorders>
              <w:left w:val="single" w:sz="4" w:space="0" w:color="auto"/>
              <w:bottom w:val="single" w:sz="4" w:space="0" w:color="auto"/>
              <w:right w:val="nil"/>
            </w:tcBorders>
            <w:shd w:val="clear" w:color="auto" w:fill="auto"/>
            <w:vAlign w:val="center"/>
          </w:tcPr>
          <w:p w:rsidR="003A10AA" w:rsidRPr="00304692" w:rsidRDefault="003A10AA" w:rsidP="00F83D66">
            <w:pPr>
              <w:spacing w:after="0" w:line="240" w:lineRule="auto"/>
              <w:jc w:val="center"/>
              <w:rPr>
                <w:rFonts w:ascii="Times New Roman" w:eastAsia="Times New Roman" w:hAnsi="Times New Roman" w:cs="Times New Roman"/>
                <w:sz w:val="10"/>
                <w:szCs w:val="10"/>
              </w:rPr>
            </w:pPr>
          </w:p>
        </w:tc>
        <w:tc>
          <w:tcPr>
            <w:tcW w:w="708" w:type="dxa"/>
            <w:vMerge/>
            <w:tcBorders>
              <w:left w:val="single" w:sz="4" w:space="0" w:color="auto"/>
              <w:bottom w:val="single" w:sz="4" w:space="0" w:color="auto"/>
              <w:right w:val="single" w:sz="4" w:space="0" w:color="auto"/>
            </w:tcBorders>
            <w:shd w:val="clear" w:color="auto" w:fill="auto"/>
            <w:vAlign w:val="center"/>
          </w:tcPr>
          <w:p w:rsidR="003A10AA" w:rsidRPr="00304692" w:rsidRDefault="003A10AA" w:rsidP="00F83D66">
            <w:pPr>
              <w:spacing w:after="0" w:line="240" w:lineRule="auto"/>
              <w:jc w:val="center"/>
              <w:rPr>
                <w:rFonts w:ascii="Times New Roman" w:eastAsia="Times New Roman" w:hAnsi="Times New Roman" w:cs="Times New Roman"/>
                <w:sz w:val="10"/>
                <w:szCs w:val="10"/>
              </w:rPr>
            </w:pPr>
          </w:p>
        </w:tc>
      </w:tr>
      <w:tr w:rsidR="003A10AA" w:rsidRPr="00304692" w:rsidTr="00DD1E1C">
        <w:trPr>
          <w:trHeight w:val="918"/>
        </w:trPr>
        <w:tc>
          <w:tcPr>
            <w:tcW w:w="851" w:type="dxa"/>
            <w:tcBorders>
              <w:top w:val="single" w:sz="4" w:space="0" w:color="auto"/>
              <w:left w:val="single" w:sz="4" w:space="0" w:color="auto"/>
              <w:bottom w:val="single" w:sz="4" w:space="0" w:color="auto"/>
              <w:right w:val="single" w:sz="4" w:space="0" w:color="auto"/>
            </w:tcBorders>
            <w:shd w:val="clear" w:color="auto" w:fill="auto"/>
            <w:vAlign w:val="center"/>
          </w:tcPr>
          <w:p w:rsidR="003A10AA" w:rsidRPr="00304692" w:rsidRDefault="003A10AA" w:rsidP="00B33646">
            <w:pPr>
              <w:pStyle w:val="a5"/>
              <w:numPr>
                <w:ilvl w:val="0"/>
                <w:numId w:val="1"/>
              </w:numPr>
              <w:spacing w:after="0" w:line="240" w:lineRule="auto"/>
              <w:jc w:val="center"/>
              <w:rPr>
                <w:rFonts w:ascii="Times New Roman" w:eastAsia="Times New Roman" w:hAnsi="Times New Roman" w:cs="Times New Roman"/>
                <w:sz w:val="10"/>
                <w:szCs w:val="10"/>
              </w:rPr>
            </w:pPr>
          </w:p>
        </w:tc>
        <w:tc>
          <w:tcPr>
            <w:tcW w:w="567" w:type="dxa"/>
            <w:tcBorders>
              <w:top w:val="single" w:sz="4" w:space="0" w:color="auto"/>
              <w:left w:val="nil"/>
              <w:bottom w:val="single" w:sz="4" w:space="0" w:color="auto"/>
              <w:right w:val="single" w:sz="4" w:space="0" w:color="auto"/>
            </w:tcBorders>
            <w:shd w:val="clear" w:color="auto" w:fill="auto"/>
            <w:vAlign w:val="center"/>
            <w:hideMark/>
          </w:tcPr>
          <w:p w:rsidR="003A10AA" w:rsidRPr="00304692" w:rsidRDefault="003A10AA" w:rsidP="00D52757">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35с</w:t>
            </w:r>
          </w:p>
        </w:tc>
        <w:tc>
          <w:tcPr>
            <w:tcW w:w="1843" w:type="dxa"/>
            <w:tcBorders>
              <w:top w:val="single" w:sz="4" w:space="0" w:color="auto"/>
              <w:left w:val="nil"/>
              <w:bottom w:val="single" w:sz="4" w:space="0" w:color="auto"/>
              <w:right w:val="single" w:sz="4" w:space="0" w:color="auto"/>
            </w:tcBorders>
            <w:shd w:val="clear" w:color="auto" w:fill="auto"/>
            <w:vAlign w:val="center"/>
            <w:hideMark/>
          </w:tcPr>
          <w:p w:rsidR="003A10AA" w:rsidRPr="00304692" w:rsidRDefault="003A10AA" w:rsidP="00F001E0">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УЛ. 28-Й АРМИИ  - УЛ.РОЖДЕСТВЕНСКОГО (КЛАДБИЩЕ)</w:t>
            </w:r>
          </w:p>
        </w:tc>
        <w:tc>
          <w:tcPr>
            <w:tcW w:w="2693" w:type="dxa"/>
            <w:tcBorders>
              <w:top w:val="single" w:sz="4" w:space="0" w:color="auto"/>
              <w:left w:val="nil"/>
              <w:bottom w:val="single" w:sz="4" w:space="0" w:color="auto"/>
              <w:right w:val="single" w:sz="4" w:space="0" w:color="auto"/>
            </w:tcBorders>
            <w:shd w:val="clear" w:color="auto" w:fill="auto"/>
            <w:hideMark/>
          </w:tcPr>
          <w:p w:rsidR="003A10AA" w:rsidRPr="00304692" w:rsidRDefault="003A10AA" w:rsidP="00BF61EF">
            <w:pPr>
              <w:spacing w:after="0" w:line="240" w:lineRule="auto"/>
              <w:rPr>
                <w:rFonts w:ascii="Times New Roman" w:eastAsia="Times New Roman" w:hAnsi="Times New Roman" w:cs="Times New Roman"/>
                <w:b/>
                <w:bCs/>
                <w:sz w:val="10"/>
                <w:szCs w:val="10"/>
              </w:rPr>
            </w:pPr>
          </w:p>
        </w:tc>
        <w:tc>
          <w:tcPr>
            <w:tcW w:w="1701" w:type="dxa"/>
            <w:tcBorders>
              <w:top w:val="single" w:sz="4" w:space="0" w:color="auto"/>
              <w:left w:val="nil"/>
              <w:bottom w:val="single" w:sz="4" w:space="0" w:color="auto"/>
              <w:right w:val="single" w:sz="4" w:space="0" w:color="auto"/>
            </w:tcBorders>
            <w:shd w:val="clear" w:color="auto" w:fill="auto"/>
            <w:hideMark/>
          </w:tcPr>
          <w:p w:rsidR="003A10AA" w:rsidRPr="00304692" w:rsidRDefault="003A10AA" w:rsidP="00F001E0">
            <w:pPr>
              <w:spacing w:after="0" w:line="240" w:lineRule="auto"/>
              <w:rPr>
                <w:rFonts w:ascii="Times New Roman" w:eastAsia="Times New Roman" w:hAnsi="Times New Roman" w:cs="Times New Roman"/>
                <w:b/>
                <w:bCs/>
                <w:sz w:val="10"/>
                <w:szCs w:val="10"/>
              </w:rPr>
            </w:pPr>
          </w:p>
        </w:tc>
        <w:tc>
          <w:tcPr>
            <w:tcW w:w="851" w:type="dxa"/>
            <w:tcBorders>
              <w:top w:val="single" w:sz="4" w:space="0" w:color="auto"/>
              <w:left w:val="nil"/>
              <w:bottom w:val="single" w:sz="4" w:space="0" w:color="auto"/>
              <w:right w:val="single" w:sz="4" w:space="0" w:color="auto"/>
            </w:tcBorders>
            <w:shd w:val="clear" w:color="auto" w:fill="auto"/>
            <w:vAlign w:val="center"/>
            <w:hideMark/>
          </w:tcPr>
          <w:p w:rsidR="003A10AA" w:rsidRPr="00304692" w:rsidRDefault="003A10AA" w:rsidP="00F83D66">
            <w:pPr>
              <w:spacing w:after="0" w:line="240" w:lineRule="auto"/>
              <w:jc w:val="center"/>
              <w:rPr>
                <w:rFonts w:ascii="Times New Roman" w:eastAsia="Times New Roman" w:hAnsi="Times New Roman" w:cs="Times New Roman"/>
                <w:sz w:val="10"/>
                <w:szCs w:val="10"/>
              </w:rPr>
            </w:pPr>
          </w:p>
        </w:tc>
        <w:tc>
          <w:tcPr>
            <w:tcW w:w="992" w:type="dxa"/>
            <w:tcBorders>
              <w:top w:val="single" w:sz="4" w:space="0" w:color="auto"/>
              <w:left w:val="nil"/>
              <w:bottom w:val="single" w:sz="4" w:space="0" w:color="auto"/>
              <w:right w:val="single" w:sz="4" w:space="0" w:color="auto"/>
            </w:tcBorders>
            <w:shd w:val="clear" w:color="auto" w:fill="auto"/>
            <w:vAlign w:val="center"/>
            <w:hideMark/>
          </w:tcPr>
          <w:p w:rsidR="003A10AA" w:rsidRPr="00304692" w:rsidRDefault="003A10AA" w:rsidP="00F83D66">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В установленных остановочных пунктах</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3A10AA" w:rsidRPr="00304692" w:rsidRDefault="003A10AA" w:rsidP="00F83D66">
            <w:pPr>
              <w:jc w:val="center"/>
            </w:pPr>
            <w:r w:rsidRPr="00304692">
              <w:rPr>
                <w:rFonts w:ascii="Times New Roman" w:eastAsia="Times New Roman" w:hAnsi="Times New Roman" w:cs="Times New Roman"/>
                <w:sz w:val="10"/>
                <w:szCs w:val="10"/>
              </w:rPr>
              <w:t>Регулярные перевозки по регулируемым тарифам</w:t>
            </w:r>
          </w:p>
        </w:tc>
        <w:tc>
          <w:tcPr>
            <w:tcW w:w="820" w:type="dxa"/>
            <w:tcBorders>
              <w:top w:val="single" w:sz="4" w:space="0" w:color="auto"/>
              <w:left w:val="nil"/>
              <w:bottom w:val="single" w:sz="4" w:space="0" w:color="auto"/>
              <w:right w:val="single" w:sz="4" w:space="0" w:color="auto"/>
            </w:tcBorders>
            <w:shd w:val="clear" w:color="auto" w:fill="auto"/>
            <w:vAlign w:val="center"/>
          </w:tcPr>
          <w:p w:rsidR="003A10AA" w:rsidRPr="00304692" w:rsidRDefault="003A10AA" w:rsidP="00F83D66">
            <w:pPr>
              <w:spacing w:after="0" w:line="240" w:lineRule="auto"/>
              <w:jc w:val="center"/>
              <w:rPr>
                <w:rFonts w:ascii="Times New Roman" w:eastAsia="Times New Roman" w:hAnsi="Times New Roman" w:cs="Times New Roman"/>
                <w:sz w:val="10"/>
                <w:szCs w:val="10"/>
              </w:rPr>
            </w:pPr>
          </w:p>
        </w:tc>
        <w:tc>
          <w:tcPr>
            <w:tcW w:w="740" w:type="dxa"/>
            <w:tcBorders>
              <w:top w:val="single" w:sz="4" w:space="0" w:color="auto"/>
              <w:left w:val="nil"/>
              <w:bottom w:val="single" w:sz="4" w:space="0" w:color="auto"/>
              <w:right w:val="single" w:sz="4" w:space="0" w:color="auto"/>
            </w:tcBorders>
            <w:shd w:val="clear" w:color="auto" w:fill="auto"/>
            <w:vAlign w:val="center"/>
          </w:tcPr>
          <w:p w:rsidR="003A10AA" w:rsidRPr="00304692" w:rsidRDefault="003A10AA" w:rsidP="00F83D66">
            <w:pPr>
              <w:spacing w:after="0" w:line="240" w:lineRule="auto"/>
              <w:jc w:val="center"/>
              <w:rPr>
                <w:rFonts w:ascii="Times New Roman" w:eastAsia="Times New Roman" w:hAnsi="Times New Roman" w:cs="Times New Roman"/>
                <w:sz w:val="10"/>
                <w:szCs w:val="10"/>
              </w:rPr>
            </w:pPr>
          </w:p>
        </w:tc>
        <w:tc>
          <w:tcPr>
            <w:tcW w:w="708" w:type="dxa"/>
            <w:tcBorders>
              <w:top w:val="single" w:sz="4" w:space="0" w:color="auto"/>
              <w:left w:val="nil"/>
              <w:bottom w:val="single" w:sz="4" w:space="0" w:color="auto"/>
              <w:right w:val="single" w:sz="4" w:space="0" w:color="auto"/>
            </w:tcBorders>
            <w:shd w:val="clear" w:color="auto" w:fill="auto"/>
            <w:vAlign w:val="center"/>
          </w:tcPr>
          <w:p w:rsidR="003A10AA" w:rsidRPr="00304692" w:rsidRDefault="003A10AA" w:rsidP="00F83D66">
            <w:pPr>
              <w:spacing w:after="0" w:line="240" w:lineRule="auto"/>
              <w:jc w:val="center"/>
              <w:rPr>
                <w:rFonts w:ascii="Times New Roman" w:eastAsia="Times New Roman" w:hAnsi="Times New Roman" w:cs="Times New Roman"/>
                <w:sz w:val="10"/>
                <w:szCs w:val="10"/>
              </w:rPr>
            </w:pPr>
          </w:p>
        </w:tc>
        <w:tc>
          <w:tcPr>
            <w:tcW w:w="1985" w:type="dxa"/>
            <w:tcBorders>
              <w:top w:val="single" w:sz="4" w:space="0" w:color="auto"/>
              <w:left w:val="nil"/>
              <w:bottom w:val="single" w:sz="4" w:space="0" w:color="auto"/>
              <w:right w:val="nil"/>
            </w:tcBorders>
            <w:shd w:val="clear" w:color="auto" w:fill="auto"/>
            <w:vAlign w:val="center"/>
            <w:hideMark/>
          </w:tcPr>
          <w:p w:rsidR="003A10AA" w:rsidRPr="00304692" w:rsidRDefault="003A10AA" w:rsidP="00F83D66">
            <w:pPr>
              <w:spacing w:after="0" w:line="240" w:lineRule="auto"/>
              <w:jc w:val="center"/>
              <w:rPr>
                <w:rFonts w:ascii="Times New Roman" w:eastAsia="Times New Roman" w:hAnsi="Times New Roman" w:cs="Times New Roman"/>
                <w:sz w:val="10"/>
                <w:szCs w:val="10"/>
              </w:rPr>
            </w:pPr>
          </w:p>
        </w:tc>
        <w:tc>
          <w:tcPr>
            <w:tcW w:w="709" w:type="dxa"/>
            <w:tcBorders>
              <w:top w:val="single" w:sz="4" w:space="0" w:color="auto"/>
              <w:left w:val="single" w:sz="4" w:space="0" w:color="auto"/>
              <w:bottom w:val="single" w:sz="4" w:space="0" w:color="auto"/>
              <w:right w:val="nil"/>
            </w:tcBorders>
            <w:shd w:val="clear" w:color="auto" w:fill="auto"/>
            <w:vAlign w:val="center"/>
            <w:hideMark/>
          </w:tcPr>
          <w:p w:rsidR="003A10AA" w:rsidRPr="00304692" w:rsidRDefault="003A10AA" w:rsidP="00F83D66">
            <w:pPr>
              <w:spacing w:after="0" w:line="240" w:lineRule="auto"/>
              <w:jc w:val="center"/>
              <w:rPr>
                <w:rFonts w:ascii="Times New Roman" w:eastAsia="Times New Roman" w:hAnsi="Times New Roman" w:cs="Times New Roman"/>
                <w:sz w:val="10"/>
                <w:szCs w:val="10"/>
              </w:rPr>
            </w:pPr>
          </w:p>
        </w:tc>
        <w:tc>
          <w:tcPr>
            <w:tcW w:w="708" w:type="dxa"/>
            <w:tcBorders>
              <w:top w:val="single" w:sz="4" w:space="0" w:color="auto"/>
              <w:left w:val="single" w:sz="4" w:space="0" w:color="auto"/>
              <w:bottom w:val="single" w:sz="4" w:space="0" w:color="auto"/>
              <w:right w:val="single" w:sz="4" w:space="0" w:color="auto"/>
            </w:tcBorders>
            <w:shd w:val="clear" w:color="auto" w:fill="auto"/>
            <w:vAlign w:val="center"/>
          </w:tcPr>
          <w:p w:rsidR="003A10AA" w:rsidRPr="00304692" w:rsidRDefault="003A10AA" w:rsidP="00F83D66">
            <w:pPr>
              <w:spacing w:after="0" w:line="240" w:lineRule="auto"/>
              <w:jc w:val="center"/>
              <w:rPr>
                <w:rFonts w:ascii="Times New Roman" w:eastAsia="Times New Roman" w:hAnsi="Times New Roman" w:cs="Times New Roman"/>
                <w:sz w:val="10"/>
                <w:szCs w:val="10"/>
              </w:rPr>
            </w:pPr>
          </w:p>
        </w:tc>
      </w:tr>
      <w:tr w:rsidR="003A10AA" w:rsidRPr="00304692" w:rsidTr="00DD1E1C">
        <w:trPr>
          <w:trHeight w:val="1814"/>
        </w:trPr>
        <w:tc>
          <w:tcPr>
            <w:tcW w:w="851" w:type="dxa"/>
            <w:vMerge w:val="restart"/>
            <w:tcBorders>
              <w:top w:val="single" w:sz="4" w:space="0" w:color="auto"/>
              <w:left w:val="single" w:sz="4" w:space="0" w:color="auto"/>
              <w:right w:val="single" w:sz="4" w:space="0" w:color="auto"/>
            </w:tcBorders>
            <w:shd w:val="clear" w:color="auto" w:fill="auto"/>
            <w:vAlign w:val="center"/>
          </w:tcPr>
          <w:p w:rsidR="003A10AA" w:rsidRPr="00304692" w:rsidRDefault="003A10AA" w:rsidP="00B33646">
            <w:pPr>
              <w:pStyle w:val="a5"/>
              <w:numPr>
                <w:ilvl w:val="0"/>
                <w:numId w:val="1"/>
              </w:numPr>
              <w:spacing w:after="0" w:line="240" w:lineRule="auto"/>
              <w:jc w:val="center"/>
              <w:rPr>
                <w:rFonts w:ascii="Times New Roman" w:eastAsia="Times New Roman" w:hAnsi="Times New Roman" w:cs="Times New Roman"/>
                <w:sz w:val="10"/>
                <w:szCs w:val="10"/>
              </w:rPr>
            </w:pPr>
          </w:p>
        </w:tc>
        <w:tc>
          <w:tcPr>
            <w:tcW w:w="567" w:type="dxa"/>
            <w:vMerge w:val="restart"/>
            <w:tcBorders>
              <w:top w:val="single" w:sz="4" w:space="0" w:color="auto"/>
              <w:left w:val="single" w:sz="4" w:space="0" w:color="auto"/>
              <w:right w:val="single" w:sz="4" w:space="0" w:color="auto"/>
            </w:tcBorders>
            <w:shd w:val="clear" w:color="auto" w:fill="auto"/>
            <w:vAlign w:val="center"/>
            <w:hideMark/>
          </w:tcPr>
          <w:p w:rsidR="003A10AA" w:rsidRPr="00304692" w:rsidRDefault="003A10AA" w:rsidP="00BF61EF">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36с</w:t>
            </w:r>
          </w:p>
        </w:tc>
        <w:tc>
          <w:tcPr>
            <w:tcW w:w="1843" w:type="dxa"/>
            <w:vMerge w:val="restart"/>
            <w:tcBorders>
              <w:top w:val="single" w:sz="4" w:space="0" w:color="auto"/>
              <w:left w:val="single" w:sz="4" w:space="0" w:color="auto"/>
              <w:right w:val="single" w:sz="4" w:space="0" w:color="auto"/>
            </w:tcBorders>
            <w:shd w:val="clear" w:color="auto" w:fill="auto"/>
            <w:vAlign w:val="center"/>
            <w:hideMark/>
          </w:tcPr>
          <w:p w:rsidR="003A10AA" w:rsidRPr="00304692" w:rsidRDefault="003A10AA" w:rsidP="007F6D1C">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КЛУБ З</w:t>
            </w:r>
            <w:r>
              <w:rPr>
                <w:rFonts w:ascii="Times New Roman" w:eastAsia="Times New Roman" w:hAnsi="Times New Roman" w:cs="Times New Roman"/>
                <w:sz w:val="10"/>
                <w:szCs w:val="10"/>
              </w:rPr>
              <w:t>АВ</w:t>
            </w:r>
            <w:r w:rsidRPr="00304692">
              <w:rPr>
                <w:rFonts w:ascii="Times New Roman" w:eastAsia="Times New Roman" w:hAnsi="Times New Roman" w:cs="Times New Roman"/>
                <w:sz w:val="10"/>
                <w:szCs w:val="10"/>
              </w:rPr>
              <w:t xml:space="preserve">ОДА ИМ. </w:t>
            </w:r>
            <w:r w:rsidRPr="00304692">
              <w:rPr>
                <w:rFonts w:ascii="Times New Roman" w:eastAsia="Times New Roman" w:hAnsi="Times New Roman" w:cs="Times New Roman"/>
                <w:sz w:val="10"/>
                <w:szCs w:val="10"/>
                <w:lang w:val="en-US"/>
              </w:rPr>
              <w:t>III</w:t>
            </w:r>
            <w:r w:rsidRPr="00304692">
              <w:rPr>
                <w:rFonts w:ascii="Times New Roman" w:eastAsia="Times New Roman" w:hAnsi="Times New Roman" w:cs="Times New Roman"/>
                <w:sz w:val="10"/>
                <w:szCs w:val="10"/>
              </w:rPr>
              <w:t>ИНТЕРНАЦИОНАЛА – ПРОЕЗД ГРАНОВСКОГО</w:t>
            </w:r>
          </w:p>
        </w:tc>
        <w:tc>
          <w:tcPr>
            <w:tcW w:w="2693" w:type="dxa"/>
            <w:tcBorders>
              <w:top w:val="single" w:sz="4" w:space="0" w:color="auto"/>
              <w:left w:val="single" w:sz="4" w:space="0" w:color="auto"/>
              <w:bottom w:val="single" w:sz="4" w:space="0" w:color="auto"/>
              <w:right w:val="single" w:sz="4" w:space="0" w:color="auto"/>
            </w:tcBorders>
            <w:shd w:val="clear" w:color="auto" w:fill="auto"/>
            <w:hideMark/>
          </w:tcPr>
          <w:p w:rsidR="003A10AA" w:rsidRPr="00304692" w:rsidRDefault="003A10AA" w:rsidP="007F6D1C">
            <w:pPr>
              <w:spacing w:after="0" w:line="240" w:lineRule="auto"/>
              <w:rPr>
                <w:rFonts w:ascii="Times New Roman" w:eastAsia="Times New Roman" w:hAnsi="Times New Roman" w:cs="Times New Roman"/>
                <w:b/>
                <w:bCs/>
                <w:sz w:val="10"/>
                <w:szCs w:val="10"/>
              </w:rPr>
            </w:pPr>
          </w:p>
        </w:tc>
        <w:tc>
          <w:tcPr>
            <w:tcW w:w="1701" w:type="dxa"/>
            <w:tcBorders>
              <w:top w:val="single" w:sz="4" w:space="0" w:color="auto"/>
              <w:left w:val="single" w:sz="4" w:space="0" w:color="auto"/>
              <w:bottom w:val="single" w:sz="4" w:space="0" w:color="auto"/>
              <w:right w:val="single" w:sz="4" w:space="0" w:color="auto"/>
            </w:tcBorders>
            <w:shd w:val="clear" w:color="auto" w:fill="auto"/>
            <w:hideMark/>
          </w:tcPr>
          <w:p w:rsidR="003A10AA" w:rsidRPr="00304692" w:rsidRDefault="003A10AA" w:rsidP="00D52757">
            <w:pPr>
              <w:spacing w:after="0" w:line="240" w:lineRule="auto"/>
              <w:rPr>
                <w:rFonts w:ascii="Times New Roman" w:eastAsia="Times New Roman" w:hAnsi="Times New Roman" w:cs="Times New Roman"/>
                <w:sz w:val="10"/>
                <w:szCs w:val="10"/>
              </w:rPr>
            </w:pPr>
            <w:r w:rsidRPr="00304692">
              <w:rPr>
                <w:rFonts w:ascii="Times New Roman" w:eastAsia="Times New Roman" w:hAnsi="Times New Roman" w:cs="Times New Roman"/>
                <w:b/>
                <w:bCs/>
                <w:sz w:val="10"/>
                <w:szCs w:val="10"/>
              </w:rPr>
              <w:t>В прямом направлении:</w:t>
            </w:r>
            <w:r w:rsidRPr="00304692">
              <w:rPr>
                <w:rFonts w:ascii="Times New Roman" w:eastAsia="Times New Roman" w:hAnsi="Times New Roman" w:cs="Times New Roman"/>
                <w:sz w:val="10"/>
                <w:szCs w:val="10"/>
              </w:rPr>
              <w:t xml:space="preserve">   УЛ.ВИЛЬЯМСА УЛ.ШОССЕЙНАЯ УЛ.ЧКАЛОВА УЛ.ПОБЕДЫ УЛ.НОГИНСКАЯ ПЛ.ЗАВОДСКАЯ УЛ.ДЗЕРЖИНСКОГО ПЕР.ПУГАЧЕВА УЛ.АРИСТОВА УЛ.К.МАРКСА ПЕР.ЛЕНИНГРАДСКИЙ УЛ.ЯКОБИНСКАЯ УЛ.ВОЛЬСКАЯ УЛ.ХИБИНСКАЯ УЛ.МОЛДАВСКАЯ ПР.ГРАНОВСКОГО</w:t>
            </w:r>
          </w:p>
          <w:p w:rsidR="003A10AA" w:rsidRPr="00304692" w:rsidRDefault="003A10AA" w:rsidP="00D52757">
            <w:pPr>
              <w:spacing w:after="0" w:line="240" w:lineRule="auto"/>
              <w:rPr>
                <w:rFonts w:ascii="Times New Roman" w:eastAsia="Times New Roman" w:hAnsi="Times New Roman" w:cs="Times New Roman"/>
                <w:sz w:val="10"/>
                <w:szCs w:val="10"/>
              </w:rPr>
            </w:pPr>
          </w:p>
        </w:tc>
        <w:tc>
          <w:tcPr>
            <w:tcW w:w="85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3A10AA" w:rsidRPr="00304692" w:rsidRDefault="003A10AA" w:rsidP="00F83D66">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12,5</w:t>
            </w:r>
          </w:p>
        </w:tc>
        <w:tc>
          <w:tcPr>
            <w:tcW w:w="992" w:type="dxa"/>
            <w:vMerge w:val="restart"/>
            <w:tcBorders>
              <w:top w:val="single" w:sz="4" w:space="0" w:color="auto"/>
              <w:left w:val="single" w:sz="4" w:space="0" w:color="auto"/>
              <w:right w:val="single" w:sz="4" w:space="0" w:color="auto"/>
            </w:tcBorders>
            <w:shd w:val="clear" w:color="auto" w:fill="auto"/>
            <w:vAlign w:val="center"/>
            <w:hideMark/>
          </w:tcPr>
          <w:p w:rsidR="003A10AA" w:rsidRPr="00304692" w:rsidRDefault="003A10AA" w:rsidP="00F83D66">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В установленных остановочных пунктах</w:t>
            </w:r>
          </w:p>
        </w:tc>
        <w:tc>
          <w:tcPr>
            <w:tcW w:w="850" w:type="dxa"/>
            <w:vMerge w:val="restart"/>
            <w:tcBorders>
              <w:top w:val="single" w:sz="4" w:space="0" w:color="auto"/>
              <w:left w:val="single" w:sz="4" w:space="0" w:color="auto"/>
              <w:right w:val="single" w:sz="4" w:space="0" w:color="auto"/>
            </w:tcBorders>
            <w:shd w:val="clear" w:color="auto" w:fill="auto"/>
            <w:vAlign w:val="center"/>
            <w:hideMark/>
          </w:tcPr>
          <w:p w:rsidR="003A10AA" w:rsidRPr="00304692" w:rsidRDefault="003A10AA" w:rsidP="00F83D66">
            <w:pPr>
              <w:jc w:val="center"/>
            </w:pPr>
            <w:r w:rsidRPr="00304692">
              <w:rPr>
                <w:rFonts w:ascii="Times New Roman" w:eastAsia="Times New Roman" w:hAnsi="Times New Roman" w:cs="Times New Roman"/>
                <w:sz w:val="10"/>
                <w:szCs w:val="10"/>
              </w:rPr>
              <w:t>Регулярные перевозки по регулируемым тарифам</w:t>
            </w:r>
          </w:p>
        </w:tc>
        <w:tc>
          <w:tcPr>
            <w:tcW w:w="820" w:type="dxa"/>
            <w:vMerge w:val="restart"/>
            <w:tcBorders>
              <w:top w:val="single" w:sz="4" w:space="0" w:color="auto"/>
              <w:left w:val="single" w:sz="4" w:space="0" w:color="auto"/>
              <w:right w:val="single" w:sz="4" w:space="0" w:color="auto"/>
            </w:tcBorders>
            <w:shd w:val="clear" w:color="auto" w:fill="auto"/>
            <w:vAlign w:val="center"/>
          </w:tcPr>
          <w:p w:rsidR="003A10AA" w:rsidRPr="00304692" w:rsidRDefault="003A10AA" w:rsidP="007522F4">
            <w:pPr>
              <w:spacing w:after="0" w:line="240" w:lineRule="auto"/>
              <w:jc w:val="center"/>
              <w:rPr>
                <w:rFonts w:ascii="Times New Roman" w:eastAsia="Times New Roman" w:hAnsi="Times New Roman" w:cs="Times New Roman"/>
                <w:sz w:val="10"/>
                <w:szCs w:val="10"/>
              </w:rPr>
            </w:pPr>
          </w:p>
        </w:tc>
        <w:tc>
          <w:tcPr>
            <w:tcW w:w="740" w:type="dxa"/>
            <w:vMerge w:val="restart"/>
            <w:tcBorders>
              <w:top w:val="single" w:sz="4" w:space="0" w:color="auto"/>
              <w:left w:val="single" w:sz="4" w:space="0" w:color="auto"/>
              <w:right w:val="single" w:sz="4" w:space="0" w:color="auto"/>
            </w:tcBorders>
            <w:shd w:val="clear" w:color="auto" w:fill="auto"/>
            <w:vAlign w:val="center"/>
          </w:tcPr>
          <w:p w:rsidR="003A10AA" w:rsidRPr="00304692" w:rsidRDefault="003A10AA" w:rsidP="00F83D66">
            <w:pPr>
              <w:spacing w:after="0" w:line="240" w:lineRule="auto"/>
              <w:jc w:val="center"/>
              <w:rPr>
                <w:rFonts w:ascii="Times New Roman" w:eastAsia="Times New Roman" w:hAnsi="Times New Roman" w:cs="Times New Roman"/>
                <w:sz w:val="10"/>
                <w:szCs w:val="10"/>
              </w:rPr>
            </w:pPr>
          </w:p>
        </w:tc>
        <w:tc>
          <w:tcPr>
            <w:tcW w:w="708" w:type="dxa"/>
            <w:vMerge w:val="restart"/>
            <w:tcBorders>
              <w:top w:val="single" w:sz="4" w:space="0" w:color="auto"/>
              <w:left w:val="single" w:sz="4" w:space="0" w:color="auto"/>
              <w:right w:val="single" w:sz="4" w:space="0" w:color="auto"/>
            </w:tcBorders>
            <w:shd w:val="clear" w:color="auto" w:fill="auto"/>
            <w:vAlign w:val="center"/>
          </w:tcPr>
          <w:p w:rsidR="003A10AA" w:rsidRPr="00304692" w:rsidRDefault="003A10AA" w:rsidP="00F83D66">
            <w:pPr>
              <w:spacing w:after="0" w:line="240" w:lineRule="auto"/>
              <w:jc w:val="center"/>
              <w:rPr>
                <w:rFonts w:ascii="Times New Roman" w:eastAsia="Times New Roman" w:hAnsi="Times New Roman" w:cs="Times New Roman"/>
                <w:sz w:val="10"/>
                <w:szCs w:val="10"/>
              </w:rPr>
            </w:pPr>
          </w:p>
        </w:tc>
        <w:tc>
          <w:tcPr>
            <w:tcW w:w="1985" w:type="dxa"/>
            <w:vMerge w:val="restart"/>
            <w:tcBorders>
              <w:top w:val="single" w:sz="4" w:space="0" w:color="auto"/>
              <w:left w:val="single" w:sz="4" w:space="0" w:color="auto"/>
              <w:right w:val="single" w:sz="4" w:space="0" w:color="auto"/>
            </w:tcBorders>
            <w:shd w:val="clear" w:color="auto" w:fill="auto"/>
            <w:vAlign w:val="center"/>
            <w:hideMark/>
          </w:tcPr>
          <w:p w:rsidR="003A10AA" w:rsidRPr="00304692" w:rsidRDefault="003A10AA" w:rsidP="00F83D66">
            <w:pPr>
              <w:spacing w:after="0" w:line="240" w:lineRule="auto"/>
              <w:jc w:val="center"/>
              <w:rPr>
                <w:rFonts w:ascii="Times New Roman" w:eastAsia="Times New Roman" w:hAnsi="Times New Roman" w:cs="Times New Roman"/>
                <w:sz w:val="10"/>
                <w:szCs w:val="10"/>
              </w:rPr>
            </w:pPr>
          </w:p>
        </w:tc>
        <w:tc>
          <w:tcPr>
            <w:tcW w:w="709" w:type="dxa"/>
            <w:vMerge w:val="restart"/>
            <w:tcBorders>
              <w:top w:val="single" w:sz="4" w:space="0" w:color="auto"/>
              <w:left w:val="single" w:sz="4" w:space="0" w:color="auto"/>
              <w:right w:val="single" w:sz="4" w:space="0" w:color="auto"/>
            </w:tcBorders>
            <w:shd w:val="clear" w:color="auto" w:fill="auto"/>
            <w:vAlign w:val="center"/>
            <w:hideMark/>
          </w:tcPr>
          <w:p w:rsidR="003A10AA" w:rsidRPr="00304692" w:rsidRDefault="003A10AA" w:rsidP="00F83D66">
            <w:pPr>
              <w:spacing w:after="0" w:line="240" w:lineRule="auto"/>
              <w:jc w:val="center"/>
              <w:rPr>
                <w:rFonts w:ascii="Times New Roman" w:eastAsia="Times New Roman" w:hAnsi="Times New Roman" w:cs="Times New Roman"/>
                <w:sz w:val="10"/>
                <w:szCs w:val="10"/>
              </w:rPr>
            </w:pPr>
          </w:p>
        </w:tc>
        <w:tc>
          <w:tcPr>
            <w:tcW w:w="708" w:type="dxa"/>
            <w:vMerge w:val="restart"/>
            <w:tcBorders>
              <w:top w:val="single" w:sz="4" w:space="0" w:color="auto"/>
              <w:left w:val="single" w:sz="4" w:space="0" w:color="auto"/>
              <w:right w:val="single" w:sz="4" w:space="0" w:color="auto"/>
            </w:tcBorders>
            <w:shd w:val="clear" w:color="auto" w:fill="auto"/>
            <w:vAlign w:val="center"/>
          </w:tcPr>
          <w:p w:rsidR="003A10AA" w:rsidRPr="00304692" w:rsidRDefault="003A10AA" w:rsidP="00F83D66">
            <w:pPr>
              <w:spacing w:after="0" w:line="240" w:lineRule="auto"/>
              <w:jc w:val="center"/>
              <w:rPr>
                <w:rFonts w:ascii="Times New Roman" w:eastAsia="Times New Roman" w:hAnsi="Times New Roman" w:cs="Times New Roman"/>
                <w:sz w:val="10"/>
                <w:szCs w:val="10"/>
              </w:rPr>
            </w:pPr>
          </w:p>
        </w:tc>
      </w:tr>
      <w:tr w:rsidR="003A10AA" w:rsidRPr="00304692" w:rsidTr="00694B1C">
        <w:trPr>
          <w:trHeight w:val="319"/>
        </w:trPr>
        <w:tc>
          <w:tcPr>
            <w:tcW w:w="851" w:type="dxa"/>
            <w:vMerge/>
            <w:tcBorders>
              <w:left w:val="single" w:sz="4" w:space="0" w:color="auto"/>
              <w:bottom w:val="single" w:sz="4" w:space="0" w:color="auto"/>
              <w:right w:val="single" w:sz="4" w:space="0" w:color="auto"/>
            </w:tcBorders>
            <w:shd w:val="clear" w:color="auto" w:fill="auto"/>
            <w:vAlign w:val="center"/>
          </w:tcPr>
          <w:p w:rsidR="003A10AA" w:rsidRPr="00304692" w:rsidRDefault="003A10AA" w:rsidP="00B33646">
            <w:pPr>
              <w:pStyle w:val="a5"/>
              <w:numPr>
                <w:ilvl w:val="0"/>
                <w:numId w:val="1"/>
              </w:numPr>
              <w:spacing w:after="0" w:line="240" w:lineRule="auto"/>
              <w:jc w:val="center"/>
              <w:rPr>
                <w:rFonts w:ascii="Times New Roman" w:eastAsia="Times New Roman" w:hAnsi="Times New Roman" w:cs="Times New Roman"/>
                <w:sz w:val="10"/>
                <w:szCs w:val="10"/>
              </w:rPr>
            </w:pPr>
          </w:p>
        </w:tc>
        <w:tc>
          <w:tcPr>
            <w:tcW w:w="567" w:type="dxa"/>
            <w:vMerge/>
            <w:tcBorders>
              <w:left w:val="single" w:sz="4" w:space="0" w:color="auto"/>
              <w:bottom w:val="single" w:sz="4" w:space="0" w:color="auto"/>
              <w:right w:val="single" w:sz="4" w:space="0" w:color="auto"/>
            </w:tcBorders>
            <w:shd w:val="clear" w:color="auto" w:fill="auto"/>
            <w:vAlign w:val="center"/>
            <w:hideMark/>
          </w:tcPr>
          <w:p w:rsidR="003A10AA" w:rsidRPr="00304692" w:rsidRDefault="003A10AA" w:rsidP="00BF61EF">
            <w:pPr>
              <w:spacing w:after="0" w:line="240" w:lineRule="auto"/>
              <w:jc w:val="center"/>
              <w:rPr>
                <w:rFonts w:ascii="Times New Roman" w:eastAsia="Times New Roman" w:hAnsi="Times New Roman" w:cs="Times New Roman"/>
                <w:sz w:val="10"/>
                <w:szCs w:val="10"/>
              </w:rPr>
            </w:pPr>
          </w:p>
        </w:tc>
        <w:tc>
          <w:tcPr>
            <w:tcW w:w="1843" w:type="dxa"/>
            <w:vMerge/>
            <w:tcBorders>
              <w:left w:val="single" w:sz="4" w:space="0" w:color="auto"/>
              <w:bottom w:val="single" w:sz="4" w:space="0" w:color="auto"/>
              <w:right w:val="single" w:sz="4" w:space="0" w:color="auto"/>
            </w:tcBorders>
            <w:shd w:val="clear" w:color="auto" w:fill="auto"/>
            <w:vAlign w:val="center"/>
            <w:hideMark/>
          </w:tcPr>
          <w:p w:rsidR="003A10AA" w:rsidRPr="00304692" w:rsidRDefault="003A10AA" w:rsidP="007F6D1C">
            <w:pPr>
              <w:spacing w:after="0" w:line="240" w:lineRule="auto"/>
              <w:jc w:val="center"/>
              <w:rPr>
                <w:rFonts w:ascii="Times New Roman" w:eastAsia="Times New Roman" w:hAnsi="Times New Roman" w:cs="Times New Roman"/>
                <w:sz w:val="10"/>
                <w:szCs w:val="10"/>
              </w:rPr>
            </w:pPr>
          </w:p>
        </w:tc>
        <w:tc>
          <w:tcPr>
            <w:tcW w:w="2693" w:type="dxa"/>
            <w:tcBorders>
              <w:top w:val="single" w:sz="4" w:space="0" w:color="auto"/>
              <w:left w:val="single" w:sz="4" w:space="0" w:color="auto"/>
              <w:bottom w:val="single" w:sz="4" w:space="0" w:color="auto"/>
              <w:right w:val="single" w:sz="4" w:space="0" w:color="auto"/>
            </w:tcBorders>
            <w:shd w:val="clear" w:color="auto" w:fill="auto"/>
            <w:hideMark/>
          </w:tcPr>
          <w:p w:rsidR="003A10AA" w:rsidRPr="00304692" w:rsidRDefault="003A10AA" w:rsidP="007F6D1C">
            <w:pPr>
              <w:spacing w:after="0" w:line="240" w:lineRule="auto"/>
              <w:rPr>
                <w:rFonts w:ascii="Times New Roman" w:eastAsia="Times New Roman" w:hAnsi="Times New Roman" w:cs="Times New Roman"/>
                <w:b/>
                <w:bCs/>
                <w:sz w:val="10"/>
                <w:szCs w:val="10"/>
              </w:rPr>
            </w:pPr>
          </w:p>
        </w:tc>
        <w:tc>
          <w:tcPr>
            <w:tcW w:w="1701" w:type="dxa"/>
            <w:tcBorders>
              <w:top w:val="single" w:sz="4" w:space="0" w:color="auto"/>
              <w:left w:val="single" w:sz="4" w:space="0" w:color="auto"/>
              <w:bottom w:val="single" w:sz="4" w:space="0" w:color="auto"/>
              <w:right w:val="single" w:sz="4" w:space="0" w:color="auto"/>
            </w:tcBorders>
            <w:shd w:val="clear" w:color="auto" w:fill="auto"/>
            <w:hideMark/>
          </w:tcPr>
          <w:p w:rsidR="003A10AA" w:rsidRPr="00304692" w:rsidRDefault="003A10AA" w:rsidP="007F6D1C">
            <w:pPr>
              <w:spacing w:after="0" w:line="240" w:lineRule="auto"/>
              <w:rPr>
                <w:rFonts w:ascii="Times New Roman" w:eastAsia="Times New Roman" w:hAnsi="Times New Roman" w:cs="Times New Roman"/>
                <w:b/>
                <w:bCs/>
                <w:sz w:val="10"/>
                <w:szCs w:val="10"/>
              </w:rPr>
            </w:pPr>
            <w:r w:rsidRPr="00304692">
              <w:rPr>
                <w:rFonts w:ascii="Times New Roman" w:eastAsia="Times New Roman" w:hAnsi="Times New Roman" w:cs="Times New Roman"/>
                <w:b/>
                <w:bCs/>
                <w:sz w:val="10"/>
                <w:szCs w:val="10"/>
              </w:rPr>
              <w:t xml:space="preserve">В обратном </w:t>
            </w:r>
            <w:proofErr w:type="spellStart"/>
            <w:r w:rsidRPr="00304692">
              <w:rPr>
                <w:rFonts w:ascii="Times New Roman" w:eastAsia="Times New Roman" w:hAnsi="Times New Roman" w:cs="Times New Roman"/>
                <w:b/>
                <w:bCs/>
                <w:sz w:val="10"/>
                <w:szCs w:val="10"/>
              </w:rPr>
              <w:t>направлении:</w:t>
            </w:r>
            <w:r w:rsidRPr="00304692">
              <w:rPr>
                <w:rFonts w:ascii="Times New Roman" w:eastAsia="Times New Roman" w:hAnsi="Times New Roman" w:cs="Times New Roman"/>
                <w:sz w:val="10"/>
                <w:szCs w:val="10"/>
              </w:rPr>
              <w:t>ПР.ГРАНОВСКОГО</w:t>
            </w:r>
            <w:proofErr w:type="spellEnd"/>
            <w:r w:rsidRPr="00304692">
              <w:rPr>
                <w:rFonts w:ascii="Times New Roman" w:eastAsia="Times New Roman" w:hAnsi="Times New Roman" w:cs="Times New Roman"/>
                <w:sz w:val="10"/>
                <w:szCs w:val="10"/>
              </w:rPr>
              <w:t xml:space="preserve"> УЛ.МОЛДАВСКАЯ УЛ.ХИБИНСАЯ УЛ.ВОЛЬСКАЯ УЛ.ЯКОБИНСКАЯ УЛ.К.МАРКСА ПИРОГОВА ПЕР.УЛЬЯНОВА УЛ.ДЗЕРЖИНСКОГО ПЛ.ЗАВОДСКАЯ УЛ.НОГИНСКАЯ УЛ.ПОБЕДЫ УЛ.ЧКАЛОВА УЛ.ШОССЕЙНАЯ УЛ.ВИЛЬЯМСА </w:t>
            </w:r>
          </w:p>
        </w:tc>
        <w:tc>
          <w:tcPr>
            <w:tcW w:w="85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3A10AA" w:rsidRPr="00304692" w:rsidRDefault="003A10AA" w:rsidP="00F83D66">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12,5</w:t>
            </w:r>
          </w:p>
        </w:tc>
        <w:tc>
          <w:tcPr>
            <w:tcW w:w="992" w:type="dxa"/>
            <w:vMerge/>
            <w:tcBorders>
              <w:left w:val="single" w:sz="4" w:space="0" w:color="auto"/>
              <w:bottom w:val="single" w:sz="4" w:space="0" w:color="auto"/>
              <w:right w:val="single" w:sz="4" w:space="0" w:color="auto"/>
            </w:tcBorders>
            <w:shd w:val="clear" w:color="auto" w:fill="auto"/>
            <w:vAlign w:val="center"/>
            <w:hideMark/>
          </w:tcPr>
          <w:p w:rsidR="003A10AA" w:rsidRPr="00304692" w:rsidRDefault="003A10AA" w:rsidP="00F83D66">
            <w:pPr>
              <w:spacing w:after="0" w:line="240" w:lineRule="auto"/>
              <w:jc w:val="center"/>
              <w:rPr>
                <w:rFonts w:ascii="Times New Roman" w:eastAsia="Times New Roman" w:hAnsi="Times New Roman" w:cs="Times New Roman"/>
                <w:sz w:val="10"/>
                <w:szCs w:val="10"/>
              </w:rPr>
            </w:pPr>
          </w:p>
        </w:tc>
        <w:tc>
          <w:tcPr>
            <w:tcW w:w="850" w:type="dxa"/>
            <w:vMerge/>
            <w:tcBorders>
              <w:left w:val="single" w:sz="4" w:space="0" w:color="auto"/>
              <w:bottom w:val="single" w:sz="4" w:space="0" w:color="auto"/>
              <w:right w:val="single" w:sz="4" w:space="0" w:color="auto"/>
            </w:tcBorders>
            <w:shd w:val="clear" w:color="auto" w:fill="auto"/>
            <w:vAlign w:val="center"/>
            <w:hideMark/>
          </w:tcPr>
          <w:p w:rsidR="003A10AA" w:rsidRPr="00304692" w:rsidRDefault="003A10AA" w:rsidP="00F83D66">
            <w:pPr>
              <w:jc w:val="center"/>
              <w:rPr>
                <w:rFonts w:ascii="Times New Roman" w:eastAsia="Times New Roman" w:hAnsi="Times New Roman" w:cs="Times New Roman"/>
                <w:sz w:val="10"/>
                <w:szCs w:val="10"/>
              </w:rPr>
            </w:pPr>
          </w:p>
        </w:tc>
        <w:tc>
          <w:tcPr>
            <w:tcW w:w="820" w:type="dxa"/>
            <w:vMerge/>
            <w:tcBorders>
              <w:left w:val="single" w:sz="4" w:space="0" w:color="auto"/>
              <w:bottom w:val="single" w:sz="4" w:space="0" w:color="auto"/>
              <w:right w:val="single" w:sz="4" w:space="0" w:color="auto"/>
            </w:tcBorders>
            <w:shd w:val="clear" w:color="auto" w:fill="auto"/>
            <w:vAlign w:val="center"/>
          </w:tcPr>
          <w:p w:rsidR="003A10AA" w:rsidRPr="00304692" w:rsidRDefault="003A10AA" w:rsidP="00F83D66">
            <w:pPr>
              <w:spacing w:after="0" w:line="240" w:lineRule="auto"/>
              <w:jc w:val="center"/>
              <w:rPr>
                <w:rFonts w:ascii="Times New Roman" w:eastAsia="Times New Roman" w:hAnsi="Times New Roman" w:cs="Times New Roman"/>
                <w:sz w:val="10"/>
                <w:szCs w:val="10"/>
              </w:rPr>
            </w:pPr>
          </w:p>
        </w:tc>
        <w:tc>
          <w:tcPr>
            <w:tcW w:w="740" w:type="dxa"/>
            <w:vMerge/>
            <w:tcBorders>
              <w:left w:val="single" w:sz="4" w:space="0" w:color="auto"/>
              <w:bottom w:val="single" w:sz="4" w:space="0" w:color="auto"/>
              <w:right w:val="single" w:sz="4" w:space="0" w:color="auto"/>
            </w:tcBorders>
            <w:shd w:val="clear" w:color="auto" w:fill="auto"/>
            <w:vAlign w:val="center"/>
          </w:tcPr>
          <w:p w:rsidR="003A10AA" w:rsidRPr="00304692" w:rsidRDefault="003A10AA" w:rsidP="00F83D66">
            <w:pPr>
              <w:spacing w:after="0" w:line="240" w:lineRule="auto"/>
              <w:jc w:val="center"/>
              <w:rPr>
                <w:rFonts w:ascii="Times New Roman" w:eastAsia="Times New Roman" w:hAnsi="Times New Roman" w:cs="Times New Roman"/>
                <w:sz w:val="10"/>
                <w:szCs w:val="10"/>
              </w:rPr>
            </w:pPr>
          </w:p>
        </w:tc>
        <w:tc>
          <w:tcPr>
            <w:tcW w:w="708" w:type="dxa"/>
            <w:vMerge/>
            <w:tcBorders>
              <w:left w:val="single" w:sz="4" w:space="0" w:color="auto"/>
              <w:bottom w:val="single" w:sz="4" w:space="0" w:color="auto"/>
              <w:right w:val="single" w:sz="4" w:space="0" w:color="auto"/>
            </w:tcBorders>
            <w:shd w:val="clear" w:color="auto" w:fill="auto"/>
            <w:vAlign w:val="center"/>
          </w:tcPr>
          <w:p w:rsidR="003A10AA" w:rsidRPr="00304692" w:rsidRDefault="003A10AA" w:rsidP="00F83D66">
            <w:pPr>
              <w:spacing w:after="0" w:line="240" w:lineRule="auto"/>
              <w:jc w:val="center"/>
              <w:rPr>
                <w:rFonts w:ascii="Times New Roman" w:eastAsia="Times New Roman" w:hAnsi="Times New Roman" w:cs="Times New Roman"/>
                <w:sz w:val="10"/>
                <w:szCs w:val="10"/>
              </w:rPr>
            </w:pPr>
          </w:p>
        </w:tc>
        <w:tc>
          <w:tcPr>
            <w:tcW w:w="1985" w:type="dxa"/>
            <w:vMerge/>
            <w:tcBorders>
              <w:left w:val="single" w:sz="4" w:space="0" w:color="auto"/>
              <w:bottom w:val="single" w:sz="4" w:space="0" w:color="auto"/>
              <w:right w:val="single" w:sz="4" w:space="0" w:color="auto"/>
            </w:tcBorders>
            <w:shd w:val="clear" w:color="auto" w:fill="auto"/>
            <w:vAlign w:val="center"/>
            <w:hideMark/>
          </w:tcPr>
          <w:p w:rsidR="003A10AA" w:rsidRPr="00304692" w:rsidRDefault="003A10AA" w:rsidP="00F83D66">
            <w:pPr>
              <w:spacing w:after="0" w:line="240" w:lineRule="auto"/>
              <w:jc w:val="center"/>
              <w:rPr>
                <w:rFonts w:ascii="Times New Roman" w:eastAsia="Times New Roman" w:hAnsi="Times New Roman" w:cs="Times New Roman"/>
                <w:sz w:val="10"/>
                <w:szCs w:val="10"/>
              </w:rPr>
            </w:pPr>
          </w:p>
        </w:tc>
        <w:tc>
          <w:tcPr>
            <w:tcW w:w="709" w:type="dxa"/>
            <w:vMerge/>
            <w:tcBorders>
              <w:left w:val="single" w:sz="4" w:space="0" w:color="auto"/>
              <w:bottom w:val="single" w:sz="4" w:space="0" w:color="auto"/>
              <w:right w:val="single" w:sz="4" w:space="0" w:color="auto"/>
            </w:tcBorders>
            <w:shd w:val="clear" w:color="auto" w:fill="auto"/>
            <w:vAlign w:val="center"/>
            <w:hideMark/>
          </w:tcPr>
          <w:p w:rsidR="003A10AA" w:rsidRPr="00304692" w:rsidRDefault="003A10AA" w:rsidP="00F83D66">
            <w:pPr>
              <w:spacing w:after="0" w:line="240" w:lineRule="auto"/>
              <w:jc w:val="center"/>
              <w:rPr>
                <w:rFonts w:ascii="Times New Roman" w:eastAsia="Times New Roman" w:hAnsi="Times New Roman" w:cs="Times New Roman"/>
                <w:sz w:val="10"/>
                <w:szCs w:val="10"/>
              </w:rPr>
            </w:pPr>
          </w:p>
        </w:tc>
        <w:tc>
          <w:tcPr>
            <w:tcW w:w="708" w:type="dxa"/>
            <w:vMerge/>
            <w:tcBorders>
              <w:left w:val="single" w:sz="4" w:space="0" w:color="auto"/>
              <w:bottom w:val="single" w:sz="4" w:space="0" w:color="auto"/>
              <w:right w:val="single" w:sz="4" w:space="0" w:color="auto"/>
            </w:tcBorders>
            <w:shd w:val="clear" w:color="auto" w:fill="auto"/>
            <w:vAlign w:val="center"/>
          </w:tcPr>
          <w:p w:rsidR="003A10AA" w:rsidRPr="00304692" w:rsidRDefault="003A10AA" w:rsidP="00F83D66">
            <w:pPr>
              <w:spacing w:after="0" w:line="240" w:lineRule="auto"/>
              <w:jc w:val="center"/>
              <w:rPr>
                <w:rFonts w:ascii="Times New Roman" w:eastAsia="Times New Roman" w:hAnsi="Times New Roman" w:cs="Times New Roman"/>
                <w:sz w:val="10"/>
                <w:szCs w:val="10"/>
              </w:rPr>
            </w:pPr>
          </w:p>
        </w:tc>
      </w:tr>
      <w:tr w:rsidR="003A10AA" w:rsidRPr="00304692" w:rsidTr="00694B1C">
        <w:trPr>
          <w:trHeight w:val="2258"/>
        </w:trPr>
        <w:tc>
          <w:tcPr>
            <w:tcW w:w="851" w:type="dxa"/>
            <w:vMerge w:val="restart"/>
            <w:tcBorders>
              <w:top w:val="single" w:sz="4" w:space="0" w:color="auto"/>
              <w:left w:val="single" w:sz="4" w:space="0" w:color="auto"/>
              <w:right w:val="single" w:sz="4" w:space="0" w:color="auto"/>
            </w:tcBorders>
            <w:shd w:val="clear" w:color="auto" w:fill="auto"/>
            <w:vAlign w:val="center"/>
          </w:tcPr>
          <w:p w:rsidR="003A10AA" w:rsidRPr="00304692" w:rsidRDefault="003A10AA" w:rsidP="00B33646">
            <w:pPr>
              <w:pStyle w:val="a5"/>
              <w:numPr>
                <w:ilvl w:val="0"/>
                <w:numId w:val="1"/>
              </w:numPr>
              <w:spacing w:after="0" w:line="240" w:lineRule="auto"/>
              <w:jc w:val="center"/>
              <w:rPr>
                <w:rFonts w:ascii="Times New Roman" w:eastAsia="Times New Roman" w:hAnsi="Times New Roman" w:cs="Times New Roman"/>
                <w:sz w:val="10"/>
                <w:szCs w:val="10"/>
              </w:rPr>
            </w:pPr>
          </w:p>
        </w:tc>
        <w:tc>
          <w:tcPr>
            <w:tcW w:w="567" w:type="dxa"/>
            <w:vMerge w:val="restart"/>
            <w:tcBorders>
              <w:top w:val="single" w:sz="4" w:space="0" w:color="auto"/>
              <w:left w:val="single" w:sz="4" w:space="0" w:color="auto"/>
              <w:right w:val="single" w:sz="4" w:space="0" w:color="auto"/>
            </w:tcBorders>
            <w:shd w:val="clear" w:color="auto" w:fill="auto"/>
            <w:vAlign w:val="center"/>
            <w:hideMark/>
          </w:tcPr>
          <w:p w:rsidR="003A10AA" w:rsidRPr="00304692" w:rsidRDefault="003A10AA" w:rsidP="00BF61EF">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36с</w:t>
            </w:r>
          </w:p>
        </w:tc>
        <w:tc>
          <w:tcPr>
            <w:tcW w:w="1843" w:type="dxa"/>
            <w:vMerge w:val="restart"/>
            <w:tcBorders>
              <w:top w:val="single" w:sz="4" w:space="0" w:color="auto"/>
              <w:left w:val="single" w:sz="4" w:space="0" w:color="auto"/>
              <w:right w:val="single" w:sz="4" w:space="0" w:color="auto"/>
            </w:tcBorders>
            <w:shd w:val="clear" w:color="auto" w:fill="auto"/>
            <w:vAlign w:val="center"/>
            <w:hideMark/>
          </w:tcPr>
          <w:p w:rsidR="003A10AA" w:rsidRPr="00304692" w:rsidRDefault="003A10AA" w:rsidP="007F6D1C">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 xml:space="preserve">МКР. </w:t>
            </w:r>
            <w:r w:rsidRPr="00304692">
              <w:rPr>
                <w:rFonts w:ascii="Times New Roman" w:eastAsia="Times New Roman" w:hAnsi="Times New Roman" w:cs="Times New Roman"/>
                <w:sz w:val="10"/>
                <w:szCs w:val="10"/>
                <w:lang w:val="en-US"/>
              </w:rPr>
              <w:t>III</w:t>
            </w:r>
            <w:r w:rsidRPr="00304692">
              <w:rPr>
                <w:rFonts w:ascii="Times New Roman" w:eastAsia="Times New Roman" w:hAnsi="Times New Roman" w:cs="Times New Roman"/>
                <w:sz w:val="10"/>
                <w:szCs w:val="10"/>
              </w:rPr>
              <w:t xml:space="preserve"> ИНТЕРНАЦИОНАЛА – ПЕР.ГРАНОВСКИЙ </w:t>
            </w:r>
          </w:p>
        </w:tc>
        <w:tc>
          <w:tcPr>
            <w:tcW w:w="2693" w:type="dxa"/>
            <w:tcBorders>
              <w:top w:val="single" w:sz="4" w:space="0" w:color="auto"/>
              <w:left w:val="single" w:sz="4" w:space="0" w:color="auto"/>
              <w:bottom w:val="single" w:sz="4" w:space="0" w:color="auto"/>
              <w:right w:val="single" w:sz="4" w:space="0" w:color="auto"/>
            </w:tcBorders>
            <w:shd w:val="clear" w:color="auto" w:fill="auto"/>
            <w:hideMark/>
          </w:tcPr>
          <w:p w:rsidR="003A10AA" w:rsidRPr="00304692" w:rsidRDefault="003A10AA" w:rsidP="007F6D1C">
            <w:pPr>
              <w:spacing w:after="0" w:line="240" w:lineRule="auto"/>
              <w:rPr>
                <w:rFonts w:ascii="Times New Roman" w:eastAsia="Times New Roman" w:hAnsi="Times New Roman" w:cs="Times New Roman"/>
                <w:sz w:val="10"/>
                <w:szCs w:val="10"/>
              </w:rPr>
            </w:pPr>
            <w:r w:rsidRPr="00304692">
              <w:rPr>
                <w:rFonts w:ascii="Times New Roman" w:eastAsia="Times New Roman" w:hAnsi="Times New Roman" w:cs="Times New Roman"/>
                <w:b/>
                <w:bCs/>
                <w:sz w:val="10"/>
                <w:szCs w:val="10"/>
              </w:rPr>
              <w:t xml:space="preserve">В прямом </w:t>
            </w:r>
            <w:proofErr w:type="spellStart"/>
            <w:r w:rsidRPr="00304692">
              <w:rPr>
                <w:rFonts w:ascii="Times New Roman" w:eastAsia="Times New Roman" w:hAnsi="Times New Roman" w:cs="Times New Roman"/>
                <w:b/>
                <w:bCs/>
                <w:sz w:val="10"/>
                <w:szCs w:val="10"/>
              </w:rPr>
              <w:t>направлении</w:t>
            </w:r>
            <w:r w:rsidRPr="00304692">
              <w:rPr>
                <w:rFonts w:ascii="Times New Roman" w:eastAsia="Times New Roman" w:hAnsi="Times New Roman" w:cs="Times New Roman"/>
                <w:sz w:val="10"/>
                <w:szCs w:val="10"/>
              </w:rPr>
              <w:t>:"РОСТОВСКИЙ</w:t>
            </w:r>
            <w:proofErr w:type="spellEnd"/>
            <w:r w:rsidRPr="00304692">
              <w:rPr>
                <w:rFonts w:ascii="Times New Roman" w:eastAsia="Times New Roman" w:hAnsi="Times New Roman" w:cs="Times New Roman"/>
                <w:sz w:val="10"/>
                <w:szCs w:val="10"/>
              </w:rPr>
              <w:t xml:space="preserve"> ПЕРЕУЛОК (3-Й ИНТЕРНАЦИОНАЛ)" "КЛУБ З-ДА III ИНТЕРНАЦИОНАЛА" ""</w:t>
            </w:r>
            <w:r>
              <w:rPr>
                <w:rFonts w:ascii="Times New Roman" w:eastAsia="Times New Roman" w:hAnsi="Times New Roman" w:cs="Times New Roman"/>
                <w:sz w:val="10"/>
                <w:szCs w:val="10"/>
              </w:rPr>
              <w:t>ПАРК ИМЕНИ 3 ИНТЕРНАЦИОНАЛА</w:t>
            </w:r>
            <w:r w:rsidRPr="00304692">
              <w:rPr>
                <w:rFonts w:ascii="Times New Roman" w:eastAsia="Times New Roman" w:hAnsi="Times New Roman" w:cs="Times New Roman"/>
                <w:sz w:val="10"/>
                <w:szCs w:val="10"/>
              </w:rPr>
              <w:t>""ШКОЛА №31" "ДАРМИНСКАЯ" "ВТОРОЙ УЧАСТОК" "П. КРАСНОАРМЕЙСКИЙ" "</w:t>
            </w:r>
            <w:r>
              <w:rPr>
                <w:rFonts w:ascii="Times New Roman" w:eastAsia="Times New Roman" w:hAnsi="Times New Roman" w:cs="Times New Roman"/>
                <w:sz w:val="10"/>
                <w:szCs w:val="10"/>
              </w:rPr>
              <w:t>ДЕТСКИЙ САД №130</w:t>
            </w:r>
            <w:r w:rsidRPr="00304692">
              <w:rPr>
                <w:rFonts w:ascii="Times New Roman" w:eastAsia="Times New Roman" w:hAnsi="Times New Roman" w:cs="Times New Roman"/>
                <w:sz w:val="10"/>
                <w:szCs w:val="10"/>
              </w:rPr>
              <w:t>""ПРАВОБЕРЕЖНАЯ БОЛЬНИЦА" "ШКОЛА №26" "</w:t>
            </w:r>
            <w:r>
              <w:rPr>
                <w:rFonts w:ascii="Times New Roman" w:eastAsia="Times New Roman" w:hAnsi="Times New Roman" w:cs="Times New Roman"/>
                <w:sz w:val="10"/>
                <w:szCs w:val="10"/>
              </w:rPr>
              <w:t>СТАРАЯ МЕЧЕТЬ</w:t>
            </w:r>
            <w:r w:rsidRPr="00304692">
              <w:rPr>
                <w:rFonts w:ascii="Times New Roman" w:eastAsia="Times New Roman" w:hAnsi="Times New Roman" w:cs="Times New Roman"/>
                <w:sz w:val="10"/>
                <w:szCs w:val="10"/>
              </w:rPr>
              <w:t>" "</w:t>
            </w:r>
            <w:r>
              <w:rPr>
                <w:rFonts w:ascii="Times New Roman" w:eastAsia="Times New Roman" w:hAnsi="Times New Roman" w:cs="Times New Roman"/>
                <w:sz w:val="10"/>
                <w:szCs w:val="10"/>
              </w:rPr>
              <w:t>ЭЛЬНА</w:t>
            </w:r>
            <w:r w:rsidRPr="00304692">
              <w:rPr>
                <w:rFonts w:ascii="Times New Roman" w:eastAsia="Times New Roman" w:hAnsi="Times New Roman" w:cs="Times New Roman"/>
                <w:sz w:val="10"/>
                <w:szCs w:val="10"/>
              </w:rPr>
              <w:t>""</w:t>
            </w:r>
            <w:r>
              <w:rPr>
                <w:rFonts w:ascii="Times New Roman" w:eastAsia="Times New Roman" w:hAnsi="Times New Roman" w:cs="Times New Roman"/>
                <w:sz w:val="10"/>
                <w:szCs w:val="10"/>
              </w:rPr>
              <w:t>ПОБЕДЫ</w:t>
            </w:r>
            <w:r w:rsidRPr="00304692">
              <w:rPr>
                <w:rFonts w:ascii="Times New Roman" w:eastAsia="Times New Roman" w:hAnsi="Times New Roman" w:cs="Times New Roman"/>
                <w:sz w:val="10"/>
                <w:szCs w:val="10"/>
              </w:rPr>
              <w:t>""</w:t>
            </w:r>
            <w:r>
              <w:rPr>
                <w:rFonts w:ascii="Times New Roman" w:eastAsia="Times New Roman" w:hAnsi="Times New Roman" w:cs="Times New Roman"/>
                <w:sz w:val="10"/>
                <w:szCs w:val="10"/>
              </w:rPr>
              <w:t>НОГИНСКАЯ</w:t>
            </w:r>
            <w:r w:rsidRPr="00304692">
              <w:rPr>
                <w:rFonts w:ascii="Times New Roman" w:eastAsia="Times New Roman" w:hAnsi="Times New Roman" w:cs="Times New Roman"/>
                <w:sz w:val="10"/>
                <w:szCs w:val="10"/>
              </w:rPr>
              <w:t>""П. ПЕРВОМАЙСКИЙ" "</w:t>
            </w:r>
            <w:r>
              <w:rPr>
                <w:rFonts w:ascii="Times New Roman" w:eastAsia="Times New Roman" w:hAnsi="Times New Roman" w:cs="Times New Roman"/>
                <w:sz w:val="10"/>
                <w:szCs w:val="10"/>
              </w:rPr>
              <w:t>ПЕНЗЕНСКАЯ</w:t>
            </w:r>
            <w:r w:rsidRPr="00304692">
              <w:rPr>
                <w:rFonts w:ascii="Times New Roman" w:eastAsia="Times New Roman" w:hAnsi="Times New Roman" w:cs="Times New Roman"/>
                <w:sz w:val="10"/>
                <w:szCs w:val="10"/>
              </w:rPr>
              <w:t>""НЕФТЕБАЗА №5" "З-Д ИМ. ЛЕНИНА" "МОСТСТРОЙ" "ПРОЛЕТАРСКАЯ" "МОЛОДЕЖНАЯ" "ДЗЕРЖИНСКОГО" "ТРУСОВСКИЙ РЫНОК" "ТРУСОВСКИЙ ХЛЕБОЗАВОД" "ПЕРЕУЛОК ЛЕНИНГРАДСКИЙ" "ПМК №167" "БОЛЬНИЦА ИМ. КИРОВА" "ШКОЛА №9" "ГРАНОВСКИЙ ПЕРЕУЛОК"</w:t>
            </w:r>
          </w:p>
          <w:p w:rsidR="003A10AA" w:rsidRPr="00304692" w:rsidRDefault="003A10AA" w:rsidP="007F6D1C">
            <w:pPr>
              <w:spacing w:after="0" w:line="240" w:lineRule="auto"/>
              <w:rPr>
                <w:rFonts w:ascii="Times New Roman" w:eastAsia="Times New Roman" w:hAnsi="Times New Roman" w:cs="Times New Roman"/>
                <w:sz w:val="10"/>
                <w:szCs w:val="10"/>
              </w:rPr>
            </w:pPr>
          </w:p>
        </w:tc>
        <w:tc>
          <w:tcPr>
            <w:tcW w:w="1701" w:type="dxa"/>
            <w:tcBorders>
              <w:top w:val="single" w:sz="4" w:space="0" w:color="auto"/>
              <w:left w:val="single" w:sz="4" w:space="0" w:color="auto"/>
              <w:bottom w:val="single" w:sz="4" w:space="0" w:color="auto"/>
              <w:right w:val="single" w:sz="4" w:space="0" w:color="auto"/>
            </w:tcBorders>
            <w:shd w:val="clear" w:color="auto" w:fill="auto"/>
            <w:hideMark/>
          </w:tcPr>
          <w:p w:rsidR="003A10AA" w:rsidRPr="00304692" w:rsidRDefault="003A10AA" w:rsidP="007F6D1C">
            <w:pPr>
              <w:spacing w:after="0" w:line="240" w:lineRule="auto"/>
              <w:rPr>
                <w:rFonts w:ascii="Times New Roman" w:eastAsia="Times New Roman" w:hAnsi="Times New Roman" w:cs="Times New Roman"/>
                <w:sz w:val="10"/>
                <w:szCs w:val="10"/>
              </w:rPr>
            </w:pPr>
            <w:r w:rsidRPr="00304692">
              <w:rPr>
                <w:rFonts w:ascii="Times New Roman" w:eastAsia="Times New Roman" w:hAnsi="Times New Roman" w:cs="Times New Roman"/>
                <w:b/>
                <w:bCs/>
                <w:sz w:val="10"/>
                <w:szCs w:val="10"/>
              </w:rPr>
              <w:t xml:space="preserve">В прямом </w:t>
            </w:r>
            <w:proofErr w:type="spellStart"/>
            <w:r w:rsidRPr="00304692">
              <w:rPr>
                <w:rFonts w:ascii="Times New Roman" w:eastAsia="Times New Roman" w:hAnsi="Times New Roman" w:cs="Times New Roman"/>
                <w:b/>
                <w:bCs/>
                <w:sz w:val="10"/>
                <w:szCs w:val="10"/>
              </w:rPr>
              <w:t>направлении:</w:t>
            </w:r>
            <w:r w:rsidRPr="00304692">
              <w:rPr>
                <w:rFonts w:ascii="Times New Roman" w:eastAsia="Times New Roman" w:hAnsi="Times New Roman" w:cs="Times New Roman"/>
                <w:sz w:val="10"/>
                <w:szCs w:val="10"/>
              </w:rPr>
              <w:t>УЛ.ТАГАНСКАЯ</w:t>
            </w:r>
            <w:proofErr w:type="spellEnd"/>
            <w:r w:rsidRPr="00304692">
              <w:rPr>
                <w:rFonts w:ascii="Times New Roman" w:eastAsia="Times New Roman" w:hAnsi="Times New Roman" w:cs="Times New Roman"/>
                <w:sz w:val="10"/>
                <w:szCs w:val="10"/>
              </w:rPr>
              <w:t xml:space="preserve"> УЛ.ВИЛЬЯМСА УЛ.ШОССЕЙНАЯ УЛ.ЧКАЛОВА УЛ.ПОБЕДЫ ПЛ.ЗАВОДСКАЯ УЛ.ДЗЕРЖИНСКОГО ПЕР.БАКИНСКИЙ УЛ.ЛЕПЕХИНСКАЯ ПЕР.БАКИНСКИЙ УЛ.ДЗЕРЖИНСКОГО  УЛ.К.МАРКСА ПЕР.ЛЕНИНГРАДСКИЙ УЛ.ЯКОБИНСКАЯ УЛ.ВОЛЬСКАЯ УЛ.ХИБИНСКАЯ УЛ.МОЛДАВСКАЯ ПЕР.ГРАНОВСКИЙ                       </w:t>
            </w:r>
          </w:p>
          <w:p w:rsidR="003A10AA" w:rsidRDefault="003A10AA" w:rsidP="007F6D1C">
            <w:pPr>
              <w:spacing w:after="0" w:line="240" w:lineRule="auto"/>
              <w:rPr>
                <w:rFonts w:ascii="Times New Roman" w:eastAsia="Times New Roman" w:hAnsi="Times New Roman" w:cs="Times New Roman"/>
                <w:sz w:val="10"/>
                <w:szCs w:val="10"/>
              </w:rPr>
            </w:pPr>
          </w:p>
          <w:p w:rsidR="003A10AA" w:rsidRDefault="003A10AA" w:rsidP="00694B1C">
            <w:pPr>
              <w:rPr>
                <w:rFonts w:ascii="Times New Roman" w:eastAsia="Times New Roman" w:hAnsi="Times New Roman" w:cs="Times New Roman"/>
                <w:sz w:val="10"/>
                <w:szCs w:val="10"/>
              </w:rPr>
            </w:pPr>
          </w:p>
          <w:p w:rsidR="003A10AA" w:rsidRPr="00694B1C" w:rsidRDefault="003A10AA" w:rsidP="00694B1C">
            <w:pPr>
              <w:jc w:val="center"/>
              <w:rPr>
                <w:rFonts w:ascii="Times New Roman" w:eastAsia="Times New Roman" w:hAnsi="Times New Roman" w:cs="Times New Roman"/>
                <w:sz w:val="10"/>
                <w:szCs w:val="10"/>
              </w:rPr>
            </w:pPr>
          </w:p>
        </w:tc>
        <w:tc>
          <w:tcPr>
            <w:tcW w:w="85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3A10AA" w:rsidRPr="00304692" w:rsidRDefault="003A10AA" w:rsidP="00F83D66">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13</w:t>
            </w:r>
          </w:p>
        </w:tc>
        <w:tc>
          <w:tcPr>
            <w:tcW w:w="992" w:type="dxa"/>
            <w:vMerge w:val="restart"/>
            <w:tcBorders>
              <w:top w:val="single" w:sz="4" w:space="0" w:color="auto"/>
              <w:left w:val="single" w:sz="4" w:space="0" w:color="auto"/>
              <w:right w:val="single" w:sz="4" w:space="0" w:color="auto"/>
            </w:tcBorders>
            <w:shd w:val="clear" w:color="auto" w:fill="auto"/>
            <w:vAlign w:val="center"/>
            <w:hideMark/>
          </w:tcPr>
          <w:p w:rsidR="003A10AA" w:rsidRPr="00304692" w:rsidRDefault="003A10AA" w:rsidP="00F83D66">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В установленных остановочных пунктах</w:t>
            </w:r>
          </w:p>
        </w:tc>
        <w:tc>
          <w:tcPr>
            <w:tcW w:w="85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3A10AA" w:rsidRPr="00304692" w:rsidRDefault="003A10AA" w:rsidP="00F83D66">
            <w:pPr>
              <w:jc w:val="center"/>
            </w:pPr>
            <w:r w:rsidRPr="00304692">
              <w:rPr>
                <w:rFonts w:ascii="Times New Roman" w:eastAsia="Times New Roman" w:hAnsi="Times New Roman" w:cs="Times New Roman"/>
                <w:sz w:val="10"/>
                <w:szCs w:val="10"/>
              </w:rPr>
              <w:t xml:space="preserve">Регулярные перевозки по </w:t>
            </w:r>
            <w:r>
              <w:rPr>
                <w:rFonts w:ascii="Times New Roman" w:eastAsia="Times New Roman" w:hAnsi="Times New Roman" w:cs="Times New Roman"/>
                <w:sz w:val="10"/>
                <w:szCs w:val="10"/>
              </w:rPr>
              <w:t>не</w:t>
            </w:r>
            <w:r w:rsidRPr="00304692">
              <w:rPr>
                <w:rFonts w:ascii="Times New Roman" w:eastAsia="Times New Roman" w:hAnsi="Times New Roman" w:cs="Times New Roman"/>
                <w:sz w:val="10"/>
                <w:szCs w:val="10"/>
              </w:rPr>
              <w:t>регулируемым тарифам</w:t>
            </w:r>
          </w:p>
        </w:tc>
        <w:tc>
          <w:tcPr>
            <w:tcW w:w="820"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3A10AA" w:rsidRDefault="003A10AA" w:rsidP="00BA48D1">
            <w:pPr>
              <w:spacing w:after="0" w:line="240" w:lineRule="auto"/>
              <w:jc w:val="center"/>
              <w:rPr>
                <w:rFonts w:ascii="Times New Roman" w:eastAsia="Times New Roman" w:hAnsi="Times New Roman" w:cs="Times New Roman"/>
                <w:sz w:val="10"/>
                <w:szCs w:val="10"/>
              </w:rPr>
            </w:pPr>
            <w:r>
              <w:rPr>
                <w:rFonts w:ascii="Times New Roman" w:eastAsia="Times New Roman" w:hAnsi="Times New Roman" w:cs="Times New Roman"/>
                <w:sz w:val="10"/>
                <w:szCs w:val="10"/>
              </w:rPr>
              <w:t xml:space="preserve">Автобусы </w:t>
            </w:r>
          </w:p>
          <w:p w:rsidR="003A10AA" w:rsidRPr="00304692" w:rsidRDefault="003A10AA" w:rsidP="00BA48D1">
            <w:pPr>
              <w:spacing w:after="0" w:line="240" w:lineRule="auto"/>
              <w:jc w:val="center"/>
              <w:rPr>
                <w:rFonts w:ascii="Times New Roman" w:eastAsia="Times New Roman" w:hAnsi="Times New Roman" w:cs="Times New Roman"/>
                <w:sz w:val="10"/>
                <w:szCs w:val="10"/>
              </w:rPr>
            </w:pPr>
            <w:r>
              <w:rPr>
                <w:rFonts w:ascii="Times New Roman" w:eastAsia="Times New Roman" w:hAnsi="Times New Roman" w:cs="Times New Roman"/>
                <w:sz w:val="10"/>
                <w:szCs w:val="10"/>
              </w:rPr>
              <w:t>12- МК</w:t>
            </w:r>
          </w:p>
        </w:tc>
        <w:tc>
          <w:tcPr>
            <w:tcW w:w="740"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3A10AA" w:rsidRPr="005C4AC5" w:rsidRDefault="003A10AA" w:rsidP="00BA48D1">
            <w:pPr>
              <w:spacing w:after="0" w:line="240" w:lineRule="auto"/>
              <w:jc w:val="center"/>
              <w:rPr>
                <w:rFonts w:ascii="Times New Roman" w:eastAsia="Times New Roman" w:hAnsi="Times New Roman" w:cs="Times New Roman"/>
                <w:sz w:val="10"/>
                <w:szCs w:val="10"/>
                <w:lang w:val="en-US"/>
              </w:rPr>
            </w:pPr>
            <w:r>
              <w:rPr>
                <w:rFonts w:ascii="Times New Roman" w:eastAsia="Times New Roman" w:hAnsi="Times New Roman" w:cs="Times New Roman"/>
                <w:sz w:val="10"/>
                <w:szCs w:val="10"/>
              </w:rPr>
              <w:t>Евро  I</w:t>
            </w:r>
            <w:r>
              <w:rPr>
                <w:rFonts w:ascii="Times New Roman" w:eastAsia="Times New Roman" w:hAnsi="Times New Roman" w:cs="Times New Roman"/>
                <w:sz w:val="10"/>
                <w:szCs w:val="10"/>
                <w:lang w:val="en-US"/>
              </w:rPr>
              <w:t>II</w:t>
            </w:r>
          </w:p>
        </w:tc>
        <w:tc>
          <w:tcPr>
            <w:tcW w:w="708"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3A10AA" w:rsidRPr="00304692" w:rsidRDefault="003A10AA" w:rsidP="00F83D66">
            <w:pPr>
              <w:spacing w:after="0" w:line="240" w:lineRule="auto"/>
              <w:jc w:val="center"/>
              <w:rPr>
                <w:rFonts w:ascii="Times New Roman" w:eastAsia="Times New Roman" w:hAnsi="Times New Roman" w:cs="Times New Roman"/>
                <w:sz w:val="10"/>
                <w:szCs w:val="10"/>
              </w:rPr>
            </w:pPr>
          </w:p>
        </w:tc>
        <w:tc>
          <w:tcPr>
            <w:tcW w:w="1985"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3A10AA" w:rsidRDefault="003A10AA" w:rsidP="00624395">
            <w:pPr>
              <w:spacing w:after="0" w:line="240" w:lineRule="auto"/>
              <w:jc w:val="center"/>
              <w:rPr>
                <w:rFonts w:ascii="Times New Roman" w:eastAsia="Times New Roman" w:hAnsi="Times New Roman" w:cs="Times New Roman"/>
                <w:sz w:val="10"/>
                <w:szCs w:val="10"/>
              </w:rPr>
            </w:pPr>
            <w:proofErr w:type="spellStart"/>
            <w:r>
              <w:rPr>
                <w:rFonts w:ascii="Times New Roman" w:eastAsia="Times New Roman" w:hAnsi="Times New Roman" w:cs="Times New Roman"/>
                <w:sz w:val="10"/>
                <w:szCs w:val="10"/>
              </w:rPr>
              <w:t>Войный</w:t>
            </w:r>
            <w:proofErr w:type="spellEnd"/>
            <w:r>
              <w:rPr>
                <w:rFonts w:ascii="Times New Roman" w:eastAsia="Times New Roman" w:hAnsi="Times New Roman" w:cs="Times New Roman"/>
                <w:sz w:val="10"/>
                <w:szCs w:val="10"/>
              </w:rPr>
              <w:t xml:space="preserve"> Сергей Викторович – УУ ДПТ</w:t>
            </w:r>
          </w:p>
          <w:p w:rsidR="003A10AA" w:rsidRDefault="003A10AA" w:rsidP="00624395">
            <w:pPr>
              <w:spacing w:after="0" w:line="240" w:lineRule="auto"/>
              <w:jc w:val="center"/>
              <w:rPr>
                <w:rFonts w:ascii="Times New Roman" w:eastAsia="Times New Roman" w:hAnsi="Times New Roman" w:cs="Times New Roman"/>
                <w:sz w:val="10"/>
                <w:szCs w:val="10"/>
              </w:rPr>
            </w:pPr>
            <w:r>
              <w:rPr>
                <w:rFonts w:ascii="Times New Roman" w:eastAsia="Times New Roman" w:hAnsi="Times New Roman" w:cs="Times New Roman"/>
                <w:sz w:val="10"/>
                <w:szCs w:val="10"/>
              </w:rPr>
              <w:t>Ваулин Иван Александрович</w:t>
            </w:r>
          </w:p>
          <w:p w:rsidR="003A10AA" w:rsidRDefault="003A10AA" w:rsidP="00624395">
            <w:pPr>
              <w:spacing w:after="0" w:line="240" w:lineRule="auto"/>
              <w:jc w:val="center"/>
              <w:rPr>
                <w:rFonts w:ascii="Times New Roman" w:eastAsia="Times New Roman" w:hAnsi="Times New Roman" w:cs="Times New Roman"/>
                <w:sz w:val="10"/>
                <w:szCs w:val="10"/>
              </w:rPr>
            </w:pPr>
            <w:r>
              <w:rPr>
                <w:rFonts w:ascii="Times New Roman" w:eastAsia="Times New Roman" w:hAnsi="Times New Roman" w:cs="Times New Roman"/>
                <w:sz w:val="10"/>
                <w:szCs w:val="10"/>
              </w:rPr>
              <w:t xml:space="preserve">Усманов Мрад </w:t>
            </w:r>
            <w:proofErr w:type="spellStart"/>
            <w:r>
              <w:rPr>
                <w:rFonts w:ascii="Times New Roman" w:eastAsia="Times New Roman" w:hAnsi="Times New Roman" w:cs="Times New Roman"/>
                <w:sz w:val="10"/>
                <w:szCs w:val="10"/>
              </w:rPr>
              <w:t>Ильдусович</w:t>
            </w:r>
            <w:proofErr w:type="spellEnd"/>
          </w:p>
          <w:p w:rsidR="003A10AA" w:rsidRDefault="003A10AA" w:rsidP="00624395">
            <w:pPr>
              <w:spacing w:after="0" w:line="240" w:lineRule="auto"/>
              <w:jc w:val="center"/>
              <w:rPr>
                <w:rFonts w:ascii="Times New Roman" w:eastAsia="Times New Roman" w:hAnsi="Times New Roman" w:cs="Times New Roman"/>
                <w:sz w:val="10"/>
                <w:szCs w:val="10"/>
              </w:rPr>
            </w:pPr>
            <w:proofErr w:type="spellStart"/>
            <w:r>
              <w:rPr>
                <w:rFonts w:ascii="Times New Roman" w:eastAsia="Times New Roman" w:hAnsi="Times New Roman" w:cs="Times New Roman"/>
                <w:sz w:val="10"/>
                <w:szCs w:val="10"/>
              </w:rPr>
              <w:t>Вахрамова</w:t>
            </w:r>
            <w:proofErr w:type="spellEnd"/>
            <w:r>
              <w:rPr>
                <w:rFonts w:ascii="Times New Roman" w:eastAsia="Times New Roman" w:hAnsi="Times New Roman" w:cs="Times New Roman"/>
                <w:sz w:val="10"/>
                <w:szCs w:val="10"/>
              </w:rPr>
              <w:t xml:space="preserve"> Любовь Григорьевна</w:t>
            </w:r>
          </w:p>
          <w:p w:rsidR="003A10AA" w:rsidRDefault="003A10AA" w:rsidP="00624395">
            <w:pPr>
              <w:spacing w:after="0" w:line="240" w:lineRule="auto"/>
              <w:jc w:val="center"/>
              <w:rPr>
                <w:rFonts w:ascii="Times New Roman" w:eastAsia="Times New Roman" w:hAnsi="Times New Roman" w:cs="Times New Roman"/>
                <w:sz w:val="10"/>
                <w:szCs w:val="10"/>
              </w:rPr>
            </w:pPr>
            <w:proofErr w:type="spellStart"/>
            <w:r>
              <w:rPr>
                <w:rFonts w:ascii="Times New Roman" w:eastAsia="Times New Roman" w:hAnsi="Times New Roman" w:cs="Times New Roman"/>
                <w:sz w:val="10"/>
                <w:szCs w:val="10"/>
              </w:rPr>
              <w:t>ТетерятниковаЮлия</w:t>
            </w:r>
            <w:proofErr w:type="spellEnd"/>
            <w:r>
              <w:rPr>
                <w:rFonts w:ascii="Times New Roman" w:eastAsia="Times New Roman" w:hAnsi="Times New Roman" w:cs="Times New Roman"/>
                <w:sz w:val="10"/>
                <w:szCs w:val="10"/>
              </w:rPr>
              <w:t xml:space="preserve"> Эдуардовна</w:t>
            </w:r>
          </w:p>
          <w:p w:rsidR="003A10AA" w:rsidRDefault="003A10AA" w:rsidP="00624395">
            <w:pPr>
              <w:spacing w:after="0" w:line="240" w:lineRule="auto"/>
              <w:jc w:val="center"/>
              <w:rPr>
                <w:rFonts w:ascii="Times New Roman" w:eastAsia="Times New Roman" w:hAnsi="Times New Roman" w:cs="Times New Roman"/>
                <w:sz w:val="10"/>
                <w:szCs w:val="10"/>
              </w:rPr>
            </w:pPr>
            <w:r>
              <w:rPr>
                <w:rFonts w:ascii="Times New Roman" w:eastAsia="Times New Roman" w:hAnsi="Times New Roman" w:cs="Times New Roman"/>
                <w:sz w:val="10"/>
                <w:szCs w:val="10"/>
              </w:rPr>
              <w:t>Мещерякова Вера Тихоновна</w:t>
            </w:r>
          </w:p>
          <w:p w:rsidR="003A10AA" w:rsidRDefault="003A10AA" w:rsidP="00624395">
            <w:pPr>
              <w:spacing w:after="0" w:line="240" w:lineRule="auto"/>
              <w:jc w:val="center"/>
              <w:rPr>
                <w:rFonts w:ascii="Times New Roman" w:eastAsia="Times New Roman" w:hAnsi="Times New Roman" w:cs="Times New Roman"/>
                <w:sz w:val="10"/>
                <w:szCs w:val="10"/>
              </w:rPr>
            </w:pPr>
            <w:r>
              <w:rPr>
                <w:rFonts w:ascii="Times New Roman" w:eastAsia="Times New Roman" w:hAnsi="Times New Roman" w:cs="Times New Roman"/>
                <w:sz w:val="10"/>
                <w:szCs w:val="10"/>
              </w:rPr>
              <w:t xml:space="preserve">Ильясов </w:t>
            </w:r>
            <w:proofErr w:type="spellStart"/>
            <w:r>
              <w:rPr>
                <w:rFonts w:ascii="Times New Roman" w:eastAsia="Times New Roman" w:hAnsi="Times New Roman" w:cs="Times New Roman"/>
                <w:sz w:val="10"/>
                <w:szCs w:val="10"/>
              </w:rPr>
              <w:t>КибадуллаЖаксылакович</w:t>
            </w:r>
            <w:proofErr w:type="spellEnd"/>
          </w:p>
          <w:p w:rsidR="003A10AA" w:rsidRDefault="003A10AA" w:rsidP="00624395">
            <w:pPr>
              <w:spacing w:after="0" w:line="240" w:lineRule="auto"/>
              <w:jc w:val="center"/>
              <w:rPr>
                <w:rFonts w:ascii="Times New Roman" w:eastAsia="Times New Roman" w:hAnsi="Times New Roman" w:cs="Times New Roman"/>
                <w:sz w:val="10"/>
                <w:szCs w:val="10"/>
              </w:rPr>
            </w:pPr>
            <w:r>
              <w:rPr>
                <w:rFonts w:ascii="Times New Roman" w:eastAsia="Times New Roman" w:hAnsi="Times New Roman" w:cs="Times New Roman"/>
                <w:sz w:val="10"/>
                <w:szCs w:val="10"/>
              </w:rPr>
              <w:t>Чернов Анатолий Юрьевич</w:t>
            </w:r>
          </w:p>
          <w:p w:rsidR="003A10AA" w:rsidRDefault="003A10AA" w:rsidP="00624395">
            <w:pPr>
              <w:spacing w:after="0" w:line="240" w:lineRule="auto"/>
              <w:jc w:val="center"/>
              <w:rPr>
                <w:rFonts w:ascii="Times New Roman" w:eastAsia="Times New Roman" w:hAnsi="Times New Roman" w:cs="Times New Roman"/>
                <w:sz w:val="10"/>
                <w:szCs w:val="10"/>
              </w:rPr>
            </w:pPr>
            <w:proofErr w:type="spellStart"/>
            <w:r>
              <w:rPr>
                <w:rFonts w:ascii="Times New Roman" w:eastAsia="Times New Roman" w:hAnsi="Times New Roman" w:cs="Times New Roman"/>
                <w:sz w:val="10"/>
                <w:szCs w:val="10"/>
              </w:rPr>
              <w:t>КурбаналиевНаибуллаМеджитович</w:t>
            </w:r>
            <w:proofErr w:type="spellEnd"/>
          </w:p>
          <w:p w:rsidR="003A10AA" w:rsidRPr="00304692" w:rsidRDefault="003A10AA" w:rsidP="00624395">
            <w:pPr>
              <w:spacing w:after="0" w:line="240" w:lineRule="auto"/>
              <w:jc w:val="center"/>
              <w:rPr>
                <w:rFonts w:ascii="Times New Roman" w:eastAsia="Times New Roman" w:hAnsi="Times New Roman" w:cs="Times New Roman"/>
                <w:sz w:val="10"/>
                <w:szCs w:val="10"/>
              </w:rPr>
            </w:pPr>
            <w:r>
              <w:rPr>
                <w:rFonts w:ascii="Times New Roman" w:eastAsia="Times New Roman" w:hAnsi="Times New Roman" w:cs="Times New Roman"/>
                <w:sz w:val="10"/>
                <w:szCs w:val="10"/>
              </w:rPr>
              <w:t xml:space="preserve">Валиев </w:t>
            </w:r>
            <w:proofErr w:type="spellStart"/>
            <w:r>
              <w:rPr>
                <w:rFonts w:ascii="Times New Roman" w:eastAsia="Times New Roman" w:hAnsi="Times New Roman" w:cs="Times New Roman"/>
                <w:sz w:val="10"/>
                <w:szCs w:val="10"/>
              </w:rPr>
              <w:t>Раджаб</w:t>
            </w:r>
            <w:proofErr w:type="spellEnd"/>
            <w:r>
              <w:rPr>
                <w:rFonts w:ascii="Times New Roman" w:eastAsia="Times New Roman" w:hAnsi="Times New Roman" w:cs="Times New Roman"/>
                <w:sz w:val="10"/>
                <w:szCs w:val="10"/>
              </w:rPr>
              <w:t xml:space="preserve"> Давидович</w:t>
            </w:r>
          </w:p>
        </w:tc>
        <w:tc>
          <w:tcPr>
            <w:tcW w:w="709"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3A10AA" w:rsidRPr="00304692" w:rsidRDefault="003A10AA" w:rsidP="00F83D66">
            <w:pPr>
              <w:spacing w:after="0" w:line="240" w:lineRule="auto"/>
              <w:jc w:val="center"/>
              <w:rPr>
                <w:rFonts w:ascii="Times New Roman" w:eastAsia="Times New Roman" w:hAnsi="Times New Roman" w:cs="Times New Roman"/>
                <w:sz w:val="10"/>
                <w:szCs w:val="10"/>
              </w:rPr>
            </w:pPr>
            <w:r>
              <w:rPr>
                <w:rFonts w:ascii="Times New Roman" w:eastAsia="Times New Roman" w:hAnsi="Times New Roman" w:cs="Times New Roman"/>
                <w:sz w:val="10"/>
                <w:szCs w:val="10"/>
              </w:rPr>
              <w:t>6:30-21:25</w:t>
            </w:r>
          </w:p>
        </w:tc>
        <w:tc>
          <w:tcPr>
            <w:tcW w:w="708"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3A10AA" w:rsidRPr="00304692" w:rsidRDefault="003A10AA" w:rsidP="00F83D66">
            <w:pPr>
              <w:spacing w:after="0" w:line="240" w:lineRule="auto"/>
              <w:jc w:val="center"/>
              <w:rPr>
                <w:rFonts w:ascii="Times New Roman" w:eastAsia="Times New Roman" w:hAnsi="Times New Roman" w:cs="Times New Roman"/>
                <w:sz w:val="10"/>
                <w:szCs w:val="10"/>
              </w:rPr>
            </w:pPr>
            <w:r>
              <w:rPr>
                <w:rFonts w:ascii="Times New Roman" w:eastAsia="Times New Roman" w:hAnsi="Times New Roman" w:cs="Times New Roman"/>
                <w:sz w:val="10"/>
                <w:szCs w:val="10"/>
              </w:rPr>
              <w:t>УУ ДПТ - Уполномоченный участник договора простого товарищества</w:t>
            </w:r>
          </w:p>
        </w:tc>
      </w:tr>
      <w:tr w:rsidR="003A10AA" w:rsidRPr="00304692" w:rsidTr="00694B1C">
        <w:trPr>
          <w:trHeight w:val="823"/>
        </w:trPr>
        <w:tc>
          <w:tcPr>
            <w:tcW w:w="851" w:type="dxa"/>
            <w:vMerge/>
            <w:tcBorders>
              <w:left w:val="single" w:sz="4" w:space="0" w:color="auto"/>
              <w:right w:val="single" w:sz="4" w:space="0" w:color="auto"/>
            </w:tcBorders>
            <w:shd w:val="clear" w:color="auto" w:fill="auto"/>
            <w:vAlign w:val="center"/>
          </w:tcPr>
          <w:p w:rsidR="003A10AA" w:rsidRPr="00304692" w:rsidRDefault="003A10AA" w:rsidP="00B33646">
            <w:pPr>
              <w:pStyle w:val="a5"/>
              <w:numPr>
                <w:ilvl w:val="0"/>
                <w:numId w:val="1"/>
              </w:numPr>
              <w:spacing w:after="0" w:line="240" w:lineRule="auto"/>
              <w:jc w:val="center"/>
              <w:rPr>
                <w:rFonts w:ascii="Times New Roman" w:eastAsia="Times New Roman" w:hAnsi="Times New Roman" w:cs="Times New Roman"/>
                <w:sz w:val="10"/>
                <w:szCs w:val="10"/>
              </w:rPr>
            </w:pPr>
          </w:p>
        </w:tc>
        <w:tc>
          <w:tcPr>
            <w:tcW w:w="567" w:type="dxa"/>
            <w:vMerge/>
            <w:tcBorders>
              <w:left w:val="single" w:sz="4" w:space="0" w:color="auto"/>
              <w:bottom w:val="single" w:sz="4" w:space="0" w:color="auto"/>
              <w:right w:val="single" w:sz="4" w:space="0" w:color="auto"/>
            </w:tcBorders>
            <w:shd w:val="clear" w:color="auto" w:fill="auto"/>
            <w:vAlign w:val="center"/>
          </w:tcPr>
          <w:p w:rsidR="003A10AA" w:rsidRPr="00304692" w:rsidRDefault="003A10AA" w:rsidP="00BF61EF">
            <w:pPr>
              <w:spacing w:after="0" w:line="240" w:lineRule="auto"/>
              <w:jc w:val="center"/>
              <w:rPr>
                <w:rFonts w:ascii="Times New Roman" w:eastAsia="Times New Roman" w:hAnsi="Times New Roman" w:cs="Times New Roman"/>
                <w:sz w:val="10"/>
                <w:szCs w:val="10"/>
              </w:rPr>
            </w:pPr>
          </w:p>
        </w:tc>
        <w:tc>
          <w:tcPr>
            <w:tcW w:w="1843" w:type="dxa"/>
            <w:vMerge/>
            <w:tcBorders>
              <w:left w:val="single" w:sz="4" w:space="0" w:color="auto"/>
              <w:bottom w:val="single" w:sz="4" w:space="0" w:color="auto"/>
              <w:right w:val="single" w:sz="4" w:space="0" w:color="auto"/>
            </w:tcBorders>
            <w:shd w:val="clear" w:color="auto" w:fill="auto"/>
            <w:vAlign w:val="center"/>
          </w:tcPr>
          <w:p w:rsidR="003A10AA" w:rsidRPr="00304692" w:rsidRDefault="003A10AA" w:rsidP="007F6D1C">
            <w:pPr>
              <w:spacing w:after="0" w:line="240" w:lineRule="auto"/>
              <w:jc w:val="center"/>
              <w:rPr>
                <w:rFonts w:ascii="Times New Roman" w:eastAsia="Times New Roman" w:hAnsi="Times New Roman" w:cs="Times New Roman"/>
                <w:sz w:val="10"/>
                <w:szCs w:val="10"/>
              </w:rPr>
            </w:pPr>
          </w:p>
        </w:tc>
        <w:tc>
          <w:tcPr>
            <w:tcW w:w="2693" w:type="dxa"/>
            <w:tcBorders>
              <w:top w:val="single" w:sz="4" w:space="0" w:color="auto"/>
              <w:left w:val="single" w:sz="4" w:space="0" w:color="auto"/>
              <w:bottom w:val="single" w:sz="4" w:space="0" w:color="auto"/>
              <w:right w:val="single" w:sz="4" w:space="0" w:color="auto"/>
            </w:tcBorders>
            <w:shd w:val="clear" w:color="auto" w:fill="auto"/>
          </w:tcPr>
          <w:p w:rsidR="003A10AA" w:rsidRPr="00304692" w:rsidRDefault="003A10AA" w:rsidP="007F6D1C">
            <w:pPr>
              <w:spacing w:after="0" w:line="240" w:lineRule="auto"/>
              <w:rPr>
                <w:rFonts w:ascii="Times New Roman" w:eastAsia="Times New Roman" w:hAnsi="Times New Roman" w:cs="Times New Roman"/>
                <w:b/>
                <w:bCs/>
                <w:sz w:val="10"/>
                <w:szCs w:val="10"/>
              </w:rPr>
            </w:pPr>
            <w:r w:rsidRPr="00304692">
              <w:rPr>
                <w:rFonts w:ascii="Times New Roman" w:eastAsia="Times New Roman" w:hAnsi="Times New Roman" w:cs="Times New Roman"/>
                <w:b/>
                <w:bCs/>
                <w:sz w:val="10"/>
                <w:szCs w:val="10"/>
              </w:rPr>
              <w:t xml:space="preserve">В обратном направлении: </w:t>
            </w:r>
            <w:r w:rsidRPr="00304692">
              <w:rPr>
                <w:rFonts w:ascii="Times New Roman" w:eastAsia="Times New Roman" w:hAnsi="Times New Roman" w:cs="Times New Roman"/>
                <w:sz w:val="10"/>
                <w:szCs w:val="10"/>
              </w:rPr>
              <w:t>"ГРАНОВСКИЙ ПЕРЕУЛОК" "ШКОЛА №9" "БОЛЬНИЦА ИМ.КИРОВА" "ПМК №167" "ПЕРЕУЛОК ЛЕНИНГРАДСКИЙ" "ТРУСОВСКИЙ ХЛЕБОЗАВОД" "ТРУСОВСКИЙ РЫНОК" "ДЗЕРЖИНСКОГО" "МОЛОДЕЖНАЯ" "ПРОЛЕТАРСКАЯ" "МОСТСТРОЙ" "З-Д ИМ.ЛЕНИНА" "</w:t>
            </w:r>
            <w:r>
              <w:rPr>
                <w:rFonts w:ascii="Times New Roman" w:eastAsia="Times New Roman" w:hAnsi="Times New Roman" w:cs="Times New Roman"/>
                <w:sz w:val="10"/>
                <w:szCs w:val="10"/>
              </w:rPr>
              <w:t>ШКОЛА №55</w:t>
            </w:r>
            <w:r w:rsidRPr="00304692">
              <w:rPr>
                <w:rFonts w:ascii="Times New Roman" w:eastAsia="Times New Roman" w:hAnsi="Times New Roman" w:cs="Times New Roman"/>
                <w:sz w:val="10"/>
                <w:szCs w:val="10"/>
              </w:rPr>
              <w:t>" "НЕФТЕБАЗА №5" "</w:t>
            </w:r>
            <w:r>
              <w:rPr>
                <w:rFonts w:ascii="Times New Roman" w:eastAsia="Times New Roman" w:hAnsi="Times New Roman" w:cs="Times New Roman"/>
                <w:sz w:val="10"/>
                <w:szCs w:val="10"/>
              </w:rPr>
              <w:t>ПЕНЗЕНСКАЯ</w:t>
            </w:r>
            <w:r w:rsidRPr="00304692">
              <w:rPr>
                <w:rFonts w:ascii="Times New Roman" w:eastAsia="Times New Roman" w:hAnsi="Times New Roman" w:cs="Times New Roman"/>
                <w:sz w:val="10"/>
                <w:szCs w:val="10"/>
              </w:rPr>
              <w:t>""П..ПЕРВОМАЙСКИЙ""</w:t>
            </w:r>
            <w:r>
              <w:rPr>
                <w:rFonts w:ascii="Times New Roman" w:eastAsia="Times New Roman" w:hAnsi="Times New Roman" w:cs="Times New Roman"/>
                <w:sz w:val="10"/>
                <w:szCs w:val="10"/>
              </w:rPr>
              <w:t>НОГИНСКАЯ</w:t>
            </w:r>
            <w:r w:rsidRPr="00304692">
              <w:rPr>
                <w:rFonts w:ascii="Times New Roman" w:eastAsia="Times New Roman" w:hAnsi="Times New Roman" w:cs="Times New Roman"/>
                <w:sz w:val="10"/>
                <w:szCs w:val="10"/>
              </w:rPr>
              <w:t>""</w:t>
            </w:r>
            <w:r>
              <w:rPr>
                <w:rFonts w:ascii="Times New Roman" w:eastAsia="Times New Roman" w:hAnsi="Times New Roman" w:cs="Times New Roman"/>
                <w:sz w:val="10"/>
                <w:szCs w:val="10"/>
              </w:rPr>
              <w:t>ПОБЕДЫ</w:t>
            </w:r>
            <w:r w:rsidRPr="00304692">
              <w:rPr>
                <w:rFonts w:ascii="Times New Roman" w:eastAsia="Times New Roman" w:hAnsi="Times New Roman" w:cs="Times New Roman"/>
                <w:sz w:val="10"/>
                <w:szCs w:val="10"/>
              </w:rPr>
              <w:t>""</w:t>
            </w:r>
            <w:r>
              <w:rPr>
                <w:rFonts w:ascii="Times New Roman" w:eastAsia="Times New Roman" w:hAnsi="Times New Roman" w:cs="Times New Roman"/>
                <w:sz w:val="10"/>
                <w:szCs w:val="10"/>
              </w:rPr>
              <w:t>ЭЛЬНА</w:t>
            </w:r>
            <w:r w:rsidRPr="00304692">
              <w:rPr>
                <w:rFonts w:ascii="Times New Roman" w:eastAsia="Times New Roman" w:hAnsi="Times New Roman" w:cs="Times New Roman"/>
                <w:sz w:val="10"/>
                <w:szCs w:val="10"/>
              </w:rPr>
              <w:t>""</w:t>
            </w:r>
            <w:r>
              <w:rPr>
                <w:rFonts w:ascii="Times New Roman" w:eastAsia="Times New Roman" w:hAnsi="Times New Roman" w:cs="Times New Roman"/>
                <w:sz w:val="10"/>
                <w:szCs w:val="10"/>
              </w:rPr>
              <w:t>СТАРАЯ МЕЧЕТЬ</w:t>
            </w:r>
            <w:r w:rsidRPr="00304692">
              <w:rPr>
                <w:rFonts w:ascii="Times New Roman" w:eastAsia="Times New Roman" w:hAnsi="Times New Roman" w:cs="Times New Roman"/>
                <w:sz w:val="10"/>
                <w:szCs w:val="10"/>
              </w:rPr>
              <w:t>"   "ШКОЛА №26" "ПРАВОБЕРЕЖНАЯ БОЛЬНИЦА" "</w:t>
            </w:r>
            <w:r>
              <w:rPr>
                <w:rFonts w:ascii="Times New Roman" w:eastAsia="Times New Roman" w:hAnsi="Times New Roman" w:cs="Times New Roman"/>
                <w:sz w:val="10"/>
                <w:szCs w:val="10"/>
              </w:rPr>
              <w:t>ДЕТСКИЙ САД №130</w:t>
            </w:r>
            <w:r w:rsidRPr="00304692">
              <w:rPr>
                <w:rFonts w:ascii="Times New Roman" w:eastAsia="Times New Roman" w:hAnsi="Times New Roman" w:cs="Times New Roman"/>
                <w:sz w:val="10"/>
                <w:szCs w:val="10"/>
              </w:rPr>
              <w:t>""П. КРАСНОАРМЕЙСКИЙ" "ВТОРОЙ УЧАСТОК" "ДАРМИНСКАЯ" "ШКОЛА №31"""</w:t>
            </w:r>
            <w:r>
              <w:rPr>
                <w:rFonts w:ascii="Times New Roman" w:eastAsia="Times New Roman" w:hAnsi="Times New Roman" w:cs="Times New Roman"/>
                <w:sz w:val="10"/>
                <w:szCs w:val="10"/>
              </w:rPr>
              <w:t>ПАРК ИМЕНИ 3 ИНТЕРНАЦИОНАЛА</w:t>
            </w:r>
            <w:r w:rsidRPr="00304692">
              <w:rPr>
                <w:rFonts w:ascii="Times New Roman" w:eastAsia="Times New Roman" w:hAnsi="Times New Roman" w:cs="Times New Roman"/>
                <w:sz w:val="10"/>
                <w:szCs w:val="10"/>
              </w:rPr>
              <w:t xml:space="preserve">" "КЛУБ З-ДА 3-ГО ИНТЕРНАЦИОНАЛА" "РОСТОВСКИЙ ПЕРЕУЛОК (3-Й ИНТЕРНАЦИОНАЛ)"  </w:t>
            </w:r>
          </w:p>
        </w:tc>
        <w:tc>
          <w:tcPr>
            <w:tcW w:w="1701" w:type="dxa"/>
            <w:tcBorders>
              <w:top w:val="single" w:sz="4" w:space="0" w:color="auto"/>
              <w:left w:val="single" w:sz="4" w:space="0" w:color="auto"/>
              <w:bottom w:val="single" w:sz="4" w:space="0" w:color="auto"/>
              <w:right w:val="single" w:sz="4" w:space="0" w:color="auto"/>
            </w:tcBorders>
            <w:shd w:val="clear" w:color="auto" w:fill="auto"/>
          </w:tcPr>
          <w:p w:rsidR="003A10AA" w:rsidRPr="00304692" w:rsidRDefault="003A10AA" w:rsidP="00694B1C">
            <w:pPr>
              <w:spacing w:after="0" w:line="240" w:lineRule="auto"/>
              <w:rPr>
                <w:rFonts w:ascii="Times New Roman" w:eastAsia="Times New Roman" w:hAnsi="Times New Roman" w:cs="Times New Roman"/>
                <w:sz w:val="10"/>
                <w:szCs w:val="10"/>
              </w:rPr>
            </w:pPr>
            <w:r w:rsidRPr="00304692">
              <w:rPr>
                <w:rFonts w:ascii="Times New Roman" w:eastAsia="Times New Roman" w:hAnsi="Times New Roman" w:cs="Times New Roman"/>
                <w:b/>
                <w:bCs/>
                <w:sz w:val="10"/>
                <w:szCs w:val="10"/>
              </w:rPr>
              <w:t>В обратном направлении:</w:t>
            </w:r>
            <w:r w:rsidRPr="00304692">
              <w:rPr>
                <w:rFonts w:ascii="Times New Roman" w:eastAsia="Times New Roman" w:hAnsi="Times New Roman" w:cs="Times New Roman"/>
                <w:sz w:val="10"/>
                <w:szCs w:val="10"/>
              </w:rPr>
              <w:t xml:space="preserve"> ПЕР.ГРАНОВСКИЙ УЛ.МОЛДАВСКАЯ УЛ.ХИБИНСАЯ УЛ.ВОЛЬСКАЯ УЛ.ЯКОБИНСКАЯ УЛ.К.МАРКСА УЛ.ДЗЕРЖИНСКОГО ПЕР.БАКИНСКИЙ УЛ.ЛЕПЕХИНСКАЯ ПЕР.БАКИНСКИЙ</w:t>
            </w:r>
          </w:p>
          <w:p w:rsidR="003A10AA" w:rsidRPr="00304692" w:rsidRDefault="003A10AA" w:rsidP="00694B1C">
            <w:pPr>
              <w:spacing w:after="0" w:line="240" w:lineRule="auto"/>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УЛ.ДЗЕРЖИНСКОГО</w:t>
            </w:r>
          </w:p>
          <w:p w:rsidR="003A10AA" w:rsidRPr="00304692" w:rsidRDefault="003A10AA" w:rsidP="00694B1C">
            <w:pPr>
              <w:spacing w:after="0" w:line="240" w:lineRule="auto"/>
              <w:rPr>
                <w:rFonts w:ascii="Times New Roman" w:eastAsia="Times New Roman" w:hAnsi="Times New Roman" w:cs="Times New Roman"/>
                <w:b/>
                <w:bCs/>
                <w:sz w:val="10"/>
                <w:szCs w:val="10"/>
              </w:rPr>
            </w:pPr>
            <w:r w:rsidRPr="00304692">
              <w:rPr>
                <w:rFonts w:ascii="Times New Roman" w:eastAsia="Times New Roman" w:hAnsi="Times New Roman" w:cs="Times New Roman"/>
                <w:sz w:val="10"/>
                <w:szCs w:val="10"/>
              </w:rPr>
              <w:t>ПЛ.ЗАВОДСКАЯ УЛ.НОГИНСКАЯ УЛ.ПОБЕДЫ УЛ.ЧКАЛОВА УЛ.ШОССЕЙНАЯ УЛ.ВИЛЬЯМСА УЛ.ТАГАНСКАЯ</w:t>
            </w:r>
          </w:p>
        </w:tc>
        <w:tc>
          <w:tcPr>
            <w:tcW w:w="851" w:type="dxa"/>
            <w:tcBorders>
              <w:top w:val="single" w:sz="4" w:space="0" w:color="auto"/>
              <w:left w:val="single" w:sz="4" w:space="0" w:color="auto"/>
              <w:bottom w:val="single" w:sz="4" w:space="0" w:color="auto"/>
              <w:right w:val="single" w:sz="4" w:space="0" w:color="auto"/>
            </w:tcBorders>
            <w:shd w:val="clear" w:color="auto" w:fill="auto"/>
            <w:vAlign w:val="center"/>
          </w:tcPr>
          <w:p w:rsidR="003A10AA" w:rsidRPr="00304692" w:rsidRDefault="003A10AA" w:rsidP="00F83D66">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13</w:t>
            </w:r>
          </w:p>
        </w:tc>
        <w:tc>
          <w:tcPr>
            <w:tcW w:w="992" w:type="dxa"/>
            <w:vMerge/>
            <w:tcBorders>
              <w:left w:val="single" w:sz="4" w:space="0" w:color="auto"/>
              <w:bottom w:val="single" w:sz="4" w:space="0" w:color="auto"/>
              <w:right w:val="single" w:sz="4" w:space="0" w:color="auto"/>
            </w:tcBorders>
            <w:shd w:val="clear" w:color="auto" w:fill="auto"/>
            <w:vAlign w:val="center"/>
          </w:tcPr>
          <w:p w:rsidR="003A10AA" w:rsidRPr="00304692" w:rsidRDefault="003A10AA" w:rsidP="00F83D66">
            <w:pPr>
              <w:spacing w:after="0" w:line="240" w:lineRule="auto"/>
              <w:jc w:val="center"/>
              <w:rPr>
                <w:rFonts w:ascii="Times New Roman" w:eastAsia="Times New Roman" w:hAnsi="Times New Roman" w:cs="Times New Roman"/>
                <w:sz w:val="10"/>
                <w:szCs w:val="10"/>
              </w:rPr>
            </w:pPr>
          </w:p>
        </w:tc>
        <w:tc>
          <w:tcPr>
            <w:tcW w:w="850" w:type="dxa"/>
            <w:vMerge/>
            <w:tcBorders>
              <w:top w:val="single" w:sz="4" w:space="0" w:color="auto"/>
              <w:left w:val="single" w:sz="4" w:space="0" w:color="auto"/>
              <w:bottom w:val="single" w:sz="4" w:space="0" w:color="auto"/>
              <w:right w:val="single" w:sz="4" w:space="0" w:color="auto"/>
            </w:tcBorders>
            <w:shd w:val="clear" w:color="auto" w:fill="auto"/>
            <w:vAlign w:val="center"/>
          </w:tcPr>
          <w:p w:rsidR="003A10AA" w:rsidRPr="00304692" w:rsidRDefault="003A10AA" w:rsidP="00F83D66">
            <w:pPr>
              <w:jc w:val="center"/>
              <w:rPr>
                <w:rFonts w:ascii="Times New Roman" w:eastAsia="Times New Roman" w:hAnsi="Times New Roman" w:cs="Times New Roman"/>
                <w:sz w:val="10"/>
                <w:szCs w:val="10"/>
              </w:rPr>
            </w:pPr>
          </w:p>
        </w:tc>
        <w:tc>
          <w:tcPr>
            <w:tcW w:w="820" w:type="dxa"/>
            <w:vMerge/>
            <w:tcBorders>
              <w:top w:val="single" w:sz="4" w:space="0" w:color="auto"/>
              <w:left w:val="single" w:sz="4" w:space="0" w:color="auto"/>
              <w:bottom w:val="single" w:sz="4" w:space="0" w:color="auto"/>
              <w:right w:val="single" w:sz="4" w:space="0" w:color="auto"/>
            </w:tcBorders>
            <w:shd w:val="clear" w:color="auto" w:fill="auto"/>
            <w:vAlign w:val="center"/>
          </w:tcPr>
          <w:p w:rsidR="003A10AA" w:rsidRDefault="003A10AA" w:rsidP="00BA48D1">
            <w:pPr>
              <w:spacing w:after="0" w:line="240" w:lineRule="auto"/>
              <w:jc w:val="center"/>
              <w:rPr>
                <w:rFonts w:ascii="Times New Roman" w:eastAsia="Times New Roman" w:hAnsi="Times New Roman" w:cs="Times New Roman"/>
                <w:sz w:val="10"/>
                <w:szCs w:val="10"/>
              </w:rPr>
            </w:pPr>
          </w:p>
        </w:tc>
        <w:tc>
          <w:tcPr>
            <w:tcW w:w="740" w:type="dxa"/>
            <w:vMerge/>
            <w:tcBorders>
              <w:top w:val="single" w:sz="4" w:space="0" w:color="auto"/>
              <w:left w:val="single" w:sz="4" w:space="0" w:color="auto"/>
              <w:bottom w:val="single" w:sz="4" w:space="0" w:color="auto"/>
              <w:right w:val="single" w:sz="4" w:space="0" w:color="auto"/>
            </w:tcBorders>
            <w:shd w:val="clear" w:color="auto" w:fill="auto"/>
            <w:vAlign w:val="center"/>
          </w:tcPr>
          <w:p w:rsidR="003A10AA" w:rsidRDefault="003A10AA" w:rsidP="00BA48D1">
            <w:pPr>
              <w:spacing w:after="0" w:line="240" w:lineRule="auto"/>
              <w:jc w:val="center"/>
              <w:rPr>
                <w:rFonts w:ascii="Times New Roman" w:eastAsia="Times New Roman" w:hAnsi="Times New Roman" w:cs="Times New Roman"/>
                <w:sz w:val="10"/>
                <w:szCs w:val="10"/>
              </w:rPr>
            </w:pPr>
          </w:p>
        </w:tc>
        <w:tc>
          <w:tcPr>
            <w:tcW w:w="708" w:type="dxa"/>
            <w:vMerge/>
            <w:tcBorders>
              <w:top w:val="single" w:sz="4" w:space="0" w:color="auto"/>
              <w:left w:val="single" w:sz="4" w:space="0" w:color="auto"/>
              <w:bottom w:val="single" w:sz="4" w:space="0" w:color="auto"/>
              <w:right w:val="single" w:sz="4" w:space="0" w:color="auto"/>
            </w:tcBorders>
            <w:shd w:val="clear" w:color="auto" w:fill="auto"/>
            <w:vAlign w:val="center"/>
          </w:tcPr>
          <w:p w:rsidR="003A10AA" w:rsidRPr="00304692" w:rsidRDefault="003A10AA" w:rsidP="00F83D66">
            <w:pPr>
              <w:spacing w:after="0" w:line="240" w:lineRule="auto"/>
              <w:jc w:val="center"/>
              <w:rPr>
                <w:rFonts w:ascii="Times New Roman" w:eastAsia="Times New Roman" w:hAnsi="Times New Roman" w:cs="Times New Roman"/>
                <w:sz w:val="10"/>
                <w:szCs w:val="10"/>
              </w:rPr>
            </w:pPr>
          </w:p>
        </w:tc>
        <w:tc>
          <w:tcPr>
            <w:tcW w:w="1985" w:type="dxa"/>
            <w:vMerge/>
            <w:tcBorders>
              <w:top w:val="single" w:sz="4" w:space="0" w:color="auto"/>
              <w:left w:val="single" w:sz="4" w:space="0" w:color="auto"/>
              <w:bottom w:val="single" w:sz="4" w:space="0" w:color="auto"/>
              <w:right w:val="single" w:sz="4" w:space="0" w:color="auto"/>
            </w:tcBorders>
            <w:shd w:val="clear" w:color="auto" w:fill="auto"/>
            <w:vAlign w:val="center"/>
          </w:tcPr>
          <w:p w:rsidR="003A10AA" w:rsidRDefault="003A10AA" w:rsidP="00624395">
            <w:pPr>
              <w:spacing w:after="0" w:line="240" w:lineRule="auto"/>
              <w:jc w:val="center"/>
              <w:rPr>
                <w:rFonts w:ascii="Times New Roman" w:eastAsia="Times New Roman" w:hAnsi="Times New Roman" w:cs="Times New Roman"/>
                <w:sz w:val="10"/>
                <w:szCs w:val="10"/>
              </w:rPr>
            </w:pPr>
          </w:p>
        </w:tc>
        <w:tc>
          <w:tcPr>
            <w:tcW w:w="709" w:type="dxa"/>
            <w:vMerge/>
            <w:tcBorders>
              <w:top w:val="single" w:sz="4" w:space="0" w:color="auto"/>
              <w:left w:val="single" w:sz="4" w:space="0" w:color="auto"/>
              <w:bottom w:val="single" w:sz="4" w:space="0" w:color="auto"/>
              <w:right w:val="single" w:sz="4" w:space="0" w:color="auto"/>
            </w:tcBorders>
            <w:shd w:val="clear" w:color="auto" w:fill="auto"/>
            <w:vAlign w:val="center"/>
          </w:tcPr>
          <w:p w:rsidR="003A10AA" w:rsidRDefault="003A10AA" w:rsidP="00F83D66">
            <w:pPr>
              <w:spacing w:after="0" w:line="240" w:lineRule="auto"/>
              <w:jc w:val="center"/>
              <w:rPr>
                <w:rFonts w:ascii="Times New Roman" w:eastAsia="Times New Roman" w:hAnsi="Times New Roman" w:cs="Times New Roman"/>
                <w:sz w:val="10"/>
                <w:szCs w:val="10"/>
              </w:rPr>
            </w:pPr>
          </w:p>
        </w:tc>
        <w:tc>
          <w:tcPr>
            <w:tcW w:w="708" w:type="dxa"/>
            <w:vMerge/>
            <w:tcBorders>
              <w:top w:val="single" w:sz="4" w:space="0" w:color="auto"/>
              <w:left w:val="single" w:sz="4" w:space="0" w:color="auto"/>
              <w:bottom w:val="single" w:sz="4" w:space="0" w:color="auto"/>
              <w:right w:val="single" w:sz="4" w:space="0" w:color="auto"/>
            </w:tcBorders>
            <w:shd w:val="clear" w:color="auto" w:fill="auto"/>
            <w:vAlign w:val="center"/>
          </w:tcPr>
          <w:p w:rsidR="003A10AA" w:rsidRDefault="003A10AA" w:rsidP="00F83D66">
            <w:pPr>
              <w:spacing w:after="0" w:line="240" w:lineRule="auto"/>
              <w:jc w:val="center"/>
              <w:rPr>
                <w:rFonts w:ascii="Times New Roman" w:eastAsia="Times New Roman" w:hAnsi="Times New Roman" w:cs="Times New Roman"/>
                <w:sz w:val="10"/>
                <w:szCs w:val="10"/>
              </w:rPr>
            </w:pPr>
          </w:p>
        </w:tc>
      </w:tr>
      <w:tr w:rsidR="003A10AA" w:rsidRPr="00304692" w:rsidTr="00694B1C">
        <w:trPr>
          <w:trHeight w:val="1005"/>
        </w:trPr>
        <w:tc>
          <w:tcPr>
            <w:tcW w:w="851" w:type="dxa"/>
            <w:vMerge/>
            <w:tcBorders>
              <w:left w:val="single" w:sz="4" w:space="0" w:color="auto"/>
              <w:right w:val="single" w:sz="4" w:space="0" w:color="auto"/>
            </w:tcBorders>
            <w:shd w:val="clear" w:color="auto" w:fill="auto"/>
            <w:vAlign w:val="center"/>
          </w:tcPr>
          <w:p w:rsidR="003A10AA" w:rsidRPr="00304692" w:rsidRDefault="003A10AA" w:rsidP="00B33646">
            <w:pPr>
              <w:pStyle w:val="a5"/>
              <w:numPr>
                <w:ilvl w:val="0"/>
                <w:numId w:val="1"/>
              </w:numPr>
              <w:spacing w:after="0" w:line="240" w:lineRule="auto"/>
              <w:jc w:val="center"/>
              <w:rPr>
                <w:rFonts w:ascii="Times New Roman" w:eastAsia="Times New Roman" w:hAnsi="Times New Roman" w:cs="Times New Roman"/>
                <w:sz w:val="10"/>
                <w:szCs w:val="10"/>
              </w:rPr>
            </w:pPr>
          </w:p>
        </w:tc>
        <w:tc>
          <w:tcPr>
            <w:tcW w:w="567"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3A10AA" w:rsidRPr="00304692" w:rsidRDefault="003A10AA" w:rsidP="00AA0F79">
            <w:pPr>
              <w:spacing w:after="0" w:line="240" w:lineRule="auto"/>
              <w:jc w:val="center"/>
              <w:rPr>
                <w:rFonts w:ascii="Times New Roman" w:eastAsia="Times New Roman" w:hAnsi="Times New Roman" w:cs="Times New Roman"/>
                <w:sz w:val="10"/>
                <w:szCs w:val="10"/>
              </w:rPr>
            </w:pPr>
            <w:r>
              <w:rPr>
                <w:rFonts w:ascii="Times New Roman" w:eastAsia="Times New Roman" w:hAnsi="Times New Roman" w:cs="Times New Roman"/>
                <w:sz w:val="10"/>
                <w:szCs w:val="10"/>
              </w:rPr>
              <w:t>36р</w:t>
            </w:r>
          </w:p>
        </w:tc>
        <w:tc>
          <w:tcPr>
            <w:tcW w:w="1843"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3A10AA" w:rsidRPr="00304692" w:rsidRDefault="003A10AA" w:rsidP="00AA0F79">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 xml:space="preserve">МКР. </w:t>
            </w:r>
            <w:r w:rsidRPr="00304692">
              <w:rPr>
                <w:rFonts w:ascii="Times New Roman" w:eastAsia="Times New Roman" w:hAnsi="Times New Roman" w:cs="Times New Roman"/>
                <w:sz w:val="10"/>
                <w:szCs w:val="10"/>
                <w:lang w:val="en-US"/>
              </w:rPr>
              <w:t>III</w:t>
            </w:r>
            <w:r w:rsidRPr="00304692">
              <w:rPr>
                <w:rFonts w:ascii="Times New Roman" w:eastAsia="Times New Roman" w:hAnsi="Times New Roman" w:cs="Times New Roman"/>
                <w:sz w:val="10"/>
                <w:szCs w:val="10"/>
              </w:rPr>
              <w:t xml:space="preserve"> ИНТЕРНАЦИОНАЛА – ПЕР.ГРАНОВСКИЙ </w:t>
            </w:r>
          </w:p>
        </w:tc>
        <w:tc>
          <w:tcPr>
            <w:tcW w:w="2693" w:type="dxa"/>
            <w:tcBorders>
              <w:top w:val="single" w:sz="4" w:space="0" w:color="auto"/>
              <w:left w:val="single" w:sz="4" w:space="0" w:color="auto"/>
              <w:bottom w:val="single" w:sz="4" w:space="0" w:color="auto"/>
              <w:right w:val="single" w:sz="4" w:space="0" w:color="auto"/>
            </w:tcBorders>
            <w:shd w:val="clear" w:color="auto" w:fill="auto"/>
            <w:hideMark/>
          </w:tcPr>
          <w:p w:rsidR="003A10AA" w:rsidRPr="00304692" w:rsidRDefault="003A10AA" w:rsidP="00AA0F79">
            <w:pPr>
              <w:spacing w:after="0" w:line="240" w:lineRule="auto"/>
              <w:rPr>
                <w:rFonts w:ascii="Times New Roman" w:eastAsia="Times New Roman" w:hAnsi="Times New Roman" w:cs="Times New Roman"/>
                <w:sz w:val="10"/>
                <w:szCs w:val="10"/>
              </w:rPr>
            </w:pPr>
            <w:r w:rsidRPr="00304692">
              <w:rPr>
                <w:rFonts w:ascii="Times New Roman" w:eastAsia="Times New Roman" w:hAnsi="Times New Roman" w:cs="Times New Roman"/>
                <w:b/>
                <w:bCs/>
                <w:sz w:val="10"/>
                <w:szCs w:val="10"/>
              </w:rPr>
              <w:t xml:space="preserve">В прямом </w:t>
            </w:r>
            <w:proofErr w:type="spellStart"/>
            <w:r w:rsidRPr="00304692">
              <w:rPr>
                <w:rFonts w:ascii="Times New Roman" w:eastAsia="Times New Roman" w:hAnsi="Times New Roman" w:cs="Times New Roman"/>
                <w:b/>
                <w:bCs/>
                <w:sz w:val="10"/>
                <w:szCs w:val="10"/>
              </w:rPr>
              <w:t>направлении</w:t>
            </w:r>
            <w:r w:rsidRPr="00304692">
              <w:rPr>
                <w:rFonts w:ascii="Times New Roman" w:eastAsia="Times New Roman" w:hAnsi="Times New Roman" w:cs="Times New Roman"/>
                <w:sz w:val="10"/>
                <w:szCs w:val="10"/>
              </w:rPr>
              <w:t>:"РОСТОВСКИЙ</w:t>
            </w:r>
            <w:proofErr w:type="spellEnd"/>
            <w:r w:rsidRPr="00304692">
              <w:rPr>
                <w:rFonts w:ascii="Times New Roman" w:eastAsia="Times New Roman" w:hAnsi="Times New Roman" w:cs="Times New Roman"/>
                <w:sz w:val="10"/>
                <w:szCs w:val="10"/>
              </w:rPr>
              <w:t xml:space="preserve"> ПЕРЕУЛОК (3-Й ИНТЕРНАЦИОНАЛ)" "КЛУБ З-ДА III ИНТЕРНАЦИОНАЛА" ""</w:t>
            </w:r>
            <w:r>
              <w:rPr>
                <w:rFonts w:ascii="Times New Roman" w:eastAsia="Times New Roman" w:hAnsi="Times New Roman" w:cs="Times New Roman"/>
                <w:sz w:val="10"/>
                <w:szCs w:val="10"/>
              </w:rPr>
              <w:t>ПАРК ИМЕНИ 3 ИНТЕРНАЦИОНАЛА</w:t>
            </w:r>
            <w:r w:rsidRPr="00304692">
              <w:rPr>
                <w:rFonts w:ascii="Times New Roman" w:eastAsia="Times New Roman" w:hAnsi="Times New Roman" w:cs="Times New Roman"/>
                <w:sz w:val="10"/>
                <w:szCs w:val="10"/>
              </w:rPr>
              <w:t>""ШКОЛА №31" "ДАРМИНСКАЯ" "ВТОРОЙ УЧАСТОК" "П. КРАСНОАРМЕЙСКИЙ" "</w:t>
            </w:r>
            <w:r>
              <w:rPr>
                <w:rFonts w:ascii="Times New Roman" w:eastAsia="Times New Roman" w:hAnsi="Times New Roman" w:cs="Times New Roman"/>
                <w:sz w:val="10"/>
                <w:szCs w:val="10"/>
              </w:rPr>
              <w:t>ДЕТСКИЙ САД №130</w:t>
            </w:r>
            <w:r w:rsidRPr="00304692">
              <w:rPr>
                <w:rFonts w:ascii="Times New Roman" w:eastAsia="Times New Roman" w:hAnsi="Times New Roman" w:cs="Times New Roman"/>
                <w:sz w:val="10"/>
                <w:szCs w:val="10"/>
              </w:rPr>
              <w:t>""ПРАВОБЕРЕЖНАЯ БОЛЬНИЦА" "ШКОЛА №26" "</w:t>
            </w:r>
            <w:r>
              <w:rPr>
                <w:rFonts w:ascii="Times New Roman" w:eastAsia="Times New Roman" w:hAnsi="Times New Roman" w:cs="Times New Roman"/>
                <w:sz w:val="10"/>
                <w:szCs w:val="10"/>
              </w:rPr>
              <w:t>СТАРАЯ МЕЧЕТЬ</w:t>
            </w:r>
            <w:r w:rsidRPr="00304692">
              <w:rPr>
                <w:rFonts w:ascii="Times New Roman" w:eastAsia="Times New Roman" w:hAnsi="Times New Roman" w:cs="Times New Roman"/>
                <w:sz w:val="10"/>
                <w:szCs w:val="10"/>
              </w:rPr>
              <w:t>" "</w:t>
            </w:r>
            <w:r>
              <w:rPr>
                <w:rFonts w:ascii="Times New Roman" w:eastAsia="Times New Roman" w:hAnsi="Times New Roman" w:cs="Times New Roman"/>
                <w:sz w:val="10"/>
                <w:szCs w:val="10"/>
              </w:rPr>
              <w:t>ЭЛЬНА</w:t>
            </w:r>
            <w:r w:rsidRPr="00304692">
              <w:rPr>
                <w:rFonts w:ascii="Times New Roman" w:eastAsia="Times New Roman" w:hAnsi="Times New Roman" w:cs="Times New Roman"/>
                <w:sz w:val="10"/>
                <w:szCs w:val="10"/>
              </w:rPr>
              <w:t>""</w:t>
            </w:r>
            <w:r>
              <w:rPr>
                <w:rFonts w:ascii="Times New Roman" w:eastAsia="Times New Roman" w:hAnsi="Times New Roman" w:cs="Times New Roman"/>
                <w:sz w:val="10"/>
                <w:szCs w:val="10"/>
              </w:rPr>
              <w:t>ПОБЕДЫ</w:t>
            </w:r>
            <w:r w:rsidRPr="00304692">
              <w:rPr>
                <w:rFonts w:ascii="Times New Roman" w:eastAsia="Times New Roman" w:hAnsi="Times New Roman" w:cs="Times New Roman"/>
                <w:sz w:val="10"/>
                <w:szCs w:val="10"/>
              </w:rPr>
              <w:t>""</w:t>
            </w:r>
            <w:r>
              <w:rPr>
                <w:rFonts w:ascii="Times New Roman" w:eastAsia="Times New Roman" w:hAnsi="Times New Roman" w:cs="Times New Roman"/>
                <w:sz w:val="10"/>
                <w:szCs w:val="10"/>
              </w:rPr>
              <w:t>НОГИНСКАЯ</w:t>
            </w:r>
            <w:r w:rsidRPr="00304692">
              <w:rPr>
                <w:rFonts w:ascii="Times New Roman" w:eastAsia="Times New Roman" w:hAnsi="Times New Roman" w:cs="Times New Roman"/>
                <w:sz w:val="10"/>
                <w:szCs w:val="10"/>
              </w:rPr>
              <w:t>""П. ПЕРВОМАЙСКИЙ" "</w:t>
            </w:r>
            <w:r>
              <w:rPr>
                <w:rFonts w:ascii="Times New Roman" w:eastAsia="Times New Roman" w:hAnsi="Times New Roman" w:cs="Times New Roman"/>
                <w:sz w:val="10"/>
                <w:szCs w:val="10"/>
              </w:rPr>
              <w:t>ПЕНЗЕНСКАЯ</w:t>
            </w:r>
            <w:r w:rsidRPr="00304692">
              <w:rPr>
                <w:rFonts w:ascii="Times New Roman" w:eastAsia="Times New Roman" w:hAnsi="Times New Roman" w:cs="Times New Roman"/>
                <w:sz w:val="10"/>
                <w:szCs w:val="10"/>
              </w:rPr>
              <w:t>""НЕФТЕБАЗА №5" "З-Д ИМ. ЛЕНИНА" "МОСТСТРОЙ" "ПРОЛЕТАРСКАЯ" "МОЛОДЕЖНАЯ" "ДЗЕРЖИНСКОГО" "ТРУСОВСКИЙ РЫНОК" "ТРУСОВСКИЙ ХЛЕБОЗАВОД" "ПЕРЕУЛОК ЛЕНИНГРАДСКИЙ" "ПМК №167" "БОЛЬНИЦА ИМ. КИРОВА" "ШКОЛА №9" "ГРАНОВСКИЙ ПЕРЕУЛОК"</w:t>
            </w:r>
          </w:p>
          <w:p w:rsidR="003A10AA" w:rsidRPr="00304692" w:rsidRDefault="003A10AA" w:rsidP="00AA0F79">
            <w:pPr>
              <w:spacing w:after="0" w:line="240" w:lineRule="auto"/>
              <w:rPr>
                <w:rFonts w:ascii="Times New Roman" w:eastAsia="Times New Roman" w:hAnsi="Times New Roman" w:cs="Times New Roman"/>
                <w:sz w:val="10"/>
                <w:szCs w:val="10"/>
              </w:rPr>
            </w:pPr>
          </w:p>
        </w:tc>
        <w:tc>
          <w:tcPr>
            <w:tcW w:w="1701" w:type="dxa"/>
            <w:tcBorders>
              <w:top w:val="single" w:sz="4" w:space="0" w:color="auto"/>
              <w:left w:val="single" w:sz="4" w:space="0" w:color="auto"/>
              <w:bottom w:val="single" w:sz="4" w:space="0" w:color="auto"/>
              <w:right w:val="single" w:sz="4" w:space="0" w:color="auto"/>
            </w:tcBorders>
            <w:shd w:val="clear" w:color="auto" w:fill="auto"/>
            <w:hideMark/>
          </w:tcPr>
          <w:p w:rsidR="003A10AA" w:rsidRPr="00304692" w:rsidRDefault="003A10AA" w:rsidP="00AA0F79">
            <w:pPr>
              <w:spacing w:after="0" w:line="240" w:lineRule="auto"/>
              <w:rPr>
                <w:rFonts w:ascii="Times New Roman" w:eastAsia="Times New Roman" w:hAnsi="Times New Roman" w:cs="Times New Roman"/>
                <w:sz w:val="10"/>
                <w:szCs w:val="10"/>
              </w:rPr>
            </w:pPr>
            <w:r w:rsidRPr="00304692">
              <w:rPr>
                <w:rFonts w:ascii="Times New Roman" w:eastAsia="Times New Roman" w:hAnsi="Times New Roman" w:cs="Times New Roman"/>
                <w:b/>
                <w:bCs/>
                <w:sz w:val="10"/>
                <w:szCs w:val="10"/>
              </w:rPr>
              <w:t xml:space="preserve">В прямом </w:t>
            </w:r>
            <w:proofErr w:type="spellStart"/>
            <w:r w:rsidRPr="00304692">
              <w:rPr>
                <w:rFonts w:ascii="Times New Roman" w:eastAsia="Times New Roman" w:hAnsi="Times New Roman" w:cs="Times New Roman"/>
                <w:b/>
                <w:bCs/>
                <w:sz w:val="10"/>
                <w:szCs w:val="10"/>
              </w:rPr>
              <w:t>направлении:</w:t>
            </w:r>
            <w:r w:rsidRPr="00304692">
              <w:rPr>
                <w:rFonts w:ascii="Times New Roman" w:eastAsia="Times New Roman" w:hAnsi="Times New Roman" w:cs="Times New Roman"/>
                <w:sz w:val="10"/>
                <w:szCs w:val="10"/>
              </w:rPr>
              <w:t>УЛ.ТАГАНСКАЯ</w:t>
            </w:r>
            <w:proofErr w:type="spellEnd"/>
            <w:r w:rsidRPr="00304692">
              <w:rPr>
                <w:rFonts w:ascii="Times New Roman" w:eastAsia="Times New Roman" w:hAnsi="Times New Roman" w:cs="Times New Roman"/>
                <w:sz w:val="10"/>
                <w:szCs w:val="10"/>
              </w:rPr>
              <w:t xml:space="preserve"> УЛ.ВИЛЬЯМСА УЛ.ШОССЕЙНАЯ УЛ.ЧКАЛОВА УЛ.ПОБЕДЫ ПЛ.ЗАВОДСКАЯ УЛ.ДЗЕРЖИНСКОГО ПЕР.БАКИНСКИЙ УЛ.ЛЕПЕХИНСКАЯ ПЕР.БАКИНСКИЙ УЛ.ДЗЕРЖИНСКОГО  УЛ.К.МАРКСА ПЕР.ЛЕНИНГРАДСКИЙ УЛ.ЯКОБИНСКАЯ УЛ.ВОЛЬСКАЯ УЛ.ХИБИНСКАЯ УЛ.МОЛДАВСКАЯ ПЕР.ГРАНОВСКИЙ                       </w:t>
            </w:r>
          </w:p>
          <w:p w:rsidR="003A10AA" w:rsidRDefault="003A10AA" w:rsidP="00AA0F79">
            <w:pPr>
              <w:spacing w:after="0" w:line="240" w:lineRule="auto"/>
              <w:rPr>
                <w:rFonts w:ascii="Times New Roman" w:eastAsia="Times New Roman" w:hAnsi="Times New Roman" w:cs="Times New Roman"/>
                <w:sz w:val="10"/>
                <w:szCs w:val="10"/>
              </w:rPr>
            </w:pPr>
          </w:p>
          <w:p w:rsidR="003A10AA" w:rsidRDefault="003A10AA" w:rsidP="00AA0F79">
            <w:pPr>
              <w:rPr>
                <w:rFonts w:ascii="Times New Roman" w:eastAsia="Times New Roman" w:hAnsi="Times New Roman" w:cs="Times New Roman"/>
                <w:sz w:val="10"/>
                <w:szCs w:val="10"/>
              </w:rPr>
            </w:pPr>
          </w:p>
          <w:p w:rsidR="003A10AA" w:rsidRPr="00694B1C" w:rsidRDefault="003A10AA" w:rsidP="00AA0F79">
            <w:pPr>
              <w:jc w:val="center"/>
              <w:rPr>
                <w:rFonts w:ascii="Times New Roman" w:eastAsia="Times New Roman" w:hAnsi="Times New Roman" w:cs="Times New Roman"/>
                <w:sz w:val="10"/>
                <w:szCs w:val="10"/>
              </w:rPr>
            </w:pPr>
          </w:p>
        </w:tc>
        <w:tc>
          <w:tcPr>
            <w:tcW w:w="85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3A10AA" w:rsidRPr="00304692" w:rsidRDefault="003A10AA" w:rsidP="00AA0F79">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13</w:t>
            </w:r>
          </w:p>
        </w:tc>
        <w:tc>
          <w:tcPr>
            <w:tcW w:w="992"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3A10AA" w:rsidRPr="00304692" w:rsidRDefault="003A10AA" w:rsidP="00AA0F79">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В установленных остановочных пунктах</w:t>
            </w:r>
          </w:p>
        </w:tc>
        <w:tc>
          <w:tcPr>
            <w:tcW w:w="85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3A10AA" w:rsidRPr="00304692" w:rsidRDefault="003A10AA" w:rsidP="00AA0F79">
            <w:pPr>
              <w:jc w:val="center"/>
            </w:pPr>
            <w:r w:rsidRPr="00304692">
              <w:rPr>
                <w:rFonts w:ascii="Times New Roman" w:eastAsia="Times New Roman" w:hAnsi="Times New Roman" w:cs="Times New Roman"/>
                <w:sz w:val="10"/>
                <w:szCs w:val="10"/>
              </w:rPr>
              <w:t>Регулярные перевозки по регулируемым тарифам</w:t>
            </w:r>
          </w:p>
        </w:tc>
        <w:tc>
          <w:tcPr>
            <w:tcW w:w="820"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3A10AA" w:rsidRDefault="003A10AA" w:rsidP="00AA0F79">
            <w:pPr>
              <w:spacing w:after="0" w:line="240" w:lineRule="auto"/>
              <w:jc w:val="center"/>
              <w:rPr>
                <w:rFonts w:ascii="Times New Roman" w:eastAsia="Times New Roman" w:hAnsi="Times New Roman" w:cs="Times New Roman"/>
                <w:sz w:val="10"/>
                <w:szCs w:val="10"/>
              </w:rPr>
            </w:pPr>
            <w:r>
              <w:rPr>
                <w:rFonts w:ascii="Times New Roman" w:eastAsia="Times New Roman" w:hAnsi="Times New Roman" w:cs="Times New Roman"/>
                <w:sz w:val="10"/>
                <w:szCs w:val="10"/>
              </w:rPr>
              <w:t xml:space="preserve">Автобусы </w:t>
            </w:r>
          </w:p>
          <w:p w:rsidR="003A10AA" w:rsidRPr="00304692" w:rsidRDefault="003A10AA" w:rsidP="00AA0F79">
            <w:pPr>
              <w:spacing w:after="0" w:line="240" w:lineRule="auto"/>
              <w:jc w:val="center"/>
              <w:rPr>
                <w:rFonts w:ascii="Times New Roman" w:eastAsia="Times New Roman" w:hAnsi="Times New Roman" w:cs="Times New Roman"/>
                <w:sz w:val="10"/>
                <w:szCs w:val="10"/>
              </w:rPr>
            </w:pPr>
            <w:r>
              <w:rPr>
                <w:rFonts w:ascii="Times New Roman" w:eastAsia="Times New Roman" w:hAnsi="Times New Roman" w:cs="Times New Roman"/>
                <w:sz w:val="10"/>
                <w:szCs w:val="10"/>
              </w:rPr>
              <w:t>2- МК</w:t>
            </w:r>
          </w:p>
        </w:tc>
        <w:tc>
          <w:tcPr>
            <w:tcW w:w="740"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3A10AA" w:rsidRPr="005C4AC5" w:rsidRDefault="003A10AA" w:rsidP="00AA0F79">
            <w:pPr>
              <w:spacing w:after="0" w:line="240" w:lineRule="auto"/>
              <w:jc w:val="center"/>
              <w:rPr>
                <w:rFonts w:ascii="Times New Roman" w:eastAsia="Times New Roman" w:hAnsi="Times New Roman" w:cs="Times New Roman"/>
                <w:sz w:val="10"/>
                <w:szCs w:val="10"/>
                <w:lang w:val="en-US"/>
              </w:rPr>
            </w:pPr>
            <w:r>
              <w:rPr>
                <w:rFonts w:ascii="Times New Roman" w:eastAsia="Times New Roman" w:hAnsi="Times New Roman" w:cs="Times New Roman"/>
                <w:sz w:val="10"/>
                <w:szCs w:val="10"/>
              </w:rPr>
              <w:t>Евро  I</w:t>
            </w:r>
            <w:r>
              <w:rPr>
                <w:rFonts w:ascii="Times New Roman" w:eastAsia="Times New Roman" w:hAnsi="Times New Roman" w:cs="Times New Roman"/>
                <w:sz w:val="10"/>
                <w:szCs w:val="10"/>
                <w:lang w:val="en-US"/>
              </w:rPr>
              <w:t>II</w:t>
            </w:r>
          </w:p>
        </w:tc>
        <w:tc>
          <w:tcPr>
            <w:tcW w:w="708"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3A10AA" w:rsidRPr="00304692" w:rsidRDefault="003A10AA" w:rsidP="00F83D66">
            <w:pPr>
              <w:spacing w:after="0" w:line="240" w:lineRule="auto"/>
              <w:jc w:val="center"/>
              <w:rPr>
                <w:rFonts w:ascii="Times New Roman" w:eastAsia="Times New Roman" w:hAnsi="Times New Roman" w:cs="Times New Roman"/>
                <w:sz w:val="10"/>
                <w:szCs w:val="10"/>
              </w:rPr>
            </w:pPr>
          </w:p>
        </w:tc>
        <w:tc>
          <w:tcPr>
            <w:tcW w:w="1985"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3A10AA" w:rsidRPr="00304692" w:rsidRDefault="003A10AA" w:rsidP="00F83D66">
            <w:pPr>
              <w:spacing w:after="0" w:line="240" w:lineRule="auto"/>
              <w:jc w:val="center"/>
              <w:rPr>
                <w:rFonts w:ascii="Times New Roman" w:eastAsia="Times New Roman" w:hAnsi="Times New Roman" w:cs="Times New Roman"/>
                <w:sz w:val="10"/>
                <w:szCs w:val="10"/>
              </w:rPr>
            </w:pPr>
          </w:p>
        </w:tc>
        <w:tc>
          <w:tcPr>
            <w:tcW w:w="709"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3A10AA" w:rsidRPr="00304692" w:rsidRDefault="003A10AA" w:rsidP="00F83D66">
            <w:pPr>
              <w:spacing w:after="0" w:line="240" w:lineRule="auto"/>
              <w:jc w:val="center"/>
              <w:rPr>
                <w:rFonts w:ascii="Times New Roman" w:eastAsia="Times New Roman" w:hAnsi="Times New Roman" w:cs="Times New Roman"/>
                <w:sz w:val="10"/>
                <w:szCs w:val="10"/>
              </w:rPr>
            </w:pPr>
          </w:p>
        </w:tc>
        <w:tc>
          <w:tcPr>
            <w:tcW w:w="708"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3A10AA" w:rsidRPr="00304692" w:rsidRDefault="003A10AA" w:rsidP="00F83D66">
            <w:pPr>
              <w:spacing w:after="0" w:line="240" w:lineRule="auto"/>
              <w:jc w:val="center"/>
              <w:rPr>
                <w:rFonts w:ascii="Times New Roman" w:eastAsia="Times New Roman" w:hAnsi="Times New Roman" w:cs="Times New Roman"/>
                <w:sz w:val="10"/>
                <w:szCs w:val="10"/>
              </w:rPr>
            </w:pPr>
          </w:p>
        </w:tc>
      </w:tr>
      <w:tr w:rsidR="003A10AA" w:rsidRPr="00304692" w:rsidTr="00694B1C">
        <w:trPr>
          <w:trHeight w:val="1005"/>
        </w:trPr>
        <w:tc>
          <w:tcPr>
            <w:tcW w:w="851" w:type="dxa"/>
            <w:vMerge/>
            <w:tcBorders>
              <w:left w:val="single" w:sz="4" w:space="0" w:color="auto"/>
              <w:right w:val="single" w:sz="4" w:space="0" w:color="auto"/>
            </w:tcBorders>
            <w:shd w:val="clear" w:color="auto" w:fill="auto"/>
            <w:vAlign w:val="center"/>
          </w:tcPr>
          <w:p w:rsidR="003A10AA" w:rsidRPr="00304692" w:rsidRDefault="003A10AA" w:rsidP="00B33646">
            <w:pPr>
              <w:pStyle w:val="a5"/>
              <w:numPr>
                <w:ilvl w:val="0"/>
                <w:numId w:val="1"/>
              </w:numPr>
              <w:spacing w:after="0" w:line="240" w:lineRule="auto"/>
              <w:jc w:val="center"/>
              <w:rPr>
                <w:rFonts w:ascii="Times New Roman" w:eastAsia="Times New Roman" w:hAnsi="Times New Roman" w:cs="Times New Roman"/>
                <w:sz w:val="10"/>
                <w:szCs w:val="10"/>
              </w:rPr>
            </w:pPr>
          </w:p>
        </w:tc>
        <w:tc>
          <w:tcPr>
            <w:tcW w:w="567" w:type="dxa"/>
            <w:vMerge/>
            <w:tcBorders>
              <w:top w:val="single" w:sz="4" w:space="0" w:color="auto"/>
              <w:left w:val="single" w:sz="4" w:space="0" w:color="auto"/>
              <w:bottom w:val="single" w:sz="4" w:space="0" w:color="auto"/>
              <w:right w:val="single" w:sz="4" w:space="0" w:color="auto"/>
            </w:tcBorders>
            <w:shd w:val="clear" w:color="auto" w:fill="auto"/>
            <w:vAlign w:val="center"/>
          </w:tcPr>
          <w:p w:rsidR="003A10AA" w:rsidRPr="00304692" w:rsidRDefault="003A10AA" w:rsidP="00BF61EF">
            <w:pPr>
              <w:spacing w:after="0" w:line="240" w:lineRule="auto"/>
              <w:jc w:val="center"/>
              <w:rPr>
                <w:rFonts w:ascii="Times New Roman" w:eastAsia="Times New Roman" w:hAnsi="Times New Roman" w:cs="Times New Roman"/>
                <w:sz w:val="10"/>
                <w:szCs w:val="10"/>
              </w:rPr>
            </w:pPr>
          </w:p>
        </w:tc>
        <w:tc>
          <w:tcPr>
            <w:tcW w:w="1843" w:type="dxa"/>
            <w:vMerge/>
            <w:tcBorders>
              <w:top w:val="single" w:sz="4" w:space="0" w:color="auto"/>
              <w:left w:val="single" w:sz="4" w:space="0" w:color="auto"/>
              <w:bottom w:val="single" w:sz="4" w:space="0" w:color="auto"/>
              <w:right w:val="single" w:sz="4" w:space="0" w:color="auto"/>
            </w:tcBorders>
            <w:shd w:val="clear" w:color="auto" w:fill="auto"/>
            <w:vAlign w:val="center"/>
          </w:tcPr>
          <w:p w:rsidR="003A10AA" w:rsidRPr="00304692" w:rsidRDefault="003A10AA" w:rsidP="007F6D1C">
            <w:pPr>
              <w:spacing w:after="0" w:line="240" w:lineRule="auto"/>
              <w:jc w:val="center"/>
              <w:rPr>
                <w:rFonts w:ascii="Times New Roman" w:eastAsia="Times New Roman" w:hAnsi="Times New Roman" w:cs="Times New Roman"/>
                <w:sz w:val="10"/>
                <w:szCs w:val="10"/>
              </w:rPr>
            </w:pPr>
          </w:p>
        </w:tc>
        <w:tc>
          <w:tcPr>
            <w:tcW w:w="2693" w:type="dxa"/>
            <w:tcBorders>
              <w:top w:val="single" w:sz="4" w:space="0" w:color="auto"/>
              <w:left w:val="single" w:sz="4" w:space="0" w:color="auto"/>
              <w:bottom w:val="single" w:sz="4" w:space="0" w:color="auto"/>
              <w:right w:val="single" w:sz="4" w:space="0" w:color="auto"/>
            </w:tcBorders>
            <w:shd w:val="clear" w:color="auto" w:fill="auto"/>
          </w:tcPr>
          <w:p w:rsidR="003A10AA" w:rsidRPr="00304692" w:rsidRDefault="003A10AA" w:rsidP="007F6D1C">
            <w:pPr>
              <w:spacing w:after="0" w:line="240" w:lineRule="auto"/>
              <w:rPr>
                <w:rFonts w:ascii="Times New Roman" w:eastAsia="Times New Roman" w:hAnsi="Times New Roman" w:cs="Times New Roman"/>
                <w:sz w:val="10"/>
                <w:szCs w:val="10"/>
              </w:rPr>
            </w:pPr>
            <w:r w:rsidRPr="00304692">
              <w:rPr>
                <w:rFonts w:ascii="Times New Roman" w:eastAsia="Times New Roman" w:hAnsi="Times New Roman" w:cs="Times New Roman"/>
                <w:b/>
                <w:bCs/>
                <w:sz w:val="10"/>
                <w:szCs w:val="10"/>
              </w:rPr>
              <w:t xml:space="preserve">В обратном направлении: </w:t>
            </w:r>
            <w:r w:rsidRPr="00304692">
              <w:rPr>
                <w:rFonts w:ascii="Times New Roman" w:eastAsia="Times New Roman" w:hAnsi="Times New Roman" w:cs="Times New Roman"/>
                <w:sz w:val="10"/>
                <w:szCs w:val="10"/>
              </w:rPr>
              <w:t>"ГРАНОВСКИЙ ПЕРЕУЛОК" "ШКОЛА №9" "БОЛЬНИЦА ИМ.КИРОВА" "ПМК №167" "ПЕРЕУЛОК ЛЕНИНГРАДСКИЙ" "ТРУСОВСКИЙ ХЛЕБОЗАВОД" "ТРУСОВСКИЙ РЫНОК" "ДЗЕРЖИНСКОГО" "МОЛОДЕЖНАЯ" "ПРОЛЕТАРСКАЯ" "МОСТСТРОЙ" "З-Д ИМ.ЛЕНИНА" "</w:t>
            </w:r>
            <w:r>
              <w:rPr>
                <w:rFonts w:ascii="Times New Roman" w:eastAsia="Times New Roman" w:hAnsi="Times New Roman" w:cs="Times New Roman"/>
                <w:sz w:val="10"/>
                <w:szCs w:val="10"/>
              </w:rPr>
              <w:t>ШКОЛА №55</w:t>
            </w:r>
            <w:r w:rsidRPr="00304692">
              <w:rPr>
                <w:rFonts w:ascii="Times New Roman" w:eastAsia="Times New Roman" w:hAnsi="Times New Roman" w:cs="Times New Roman"/>
                <w:sz w:val="10"/>
                <w:szCs w:val="10"/>
              </w:rPr>
              <w:t>" "НЕФТЕБАЗА №5" "</w:t>
            </w:r>
            <w:r>
              <w:rPr>
                <w:rFonts w:ascii="Times New Roman" w:eastAsia="Times New Roman" w:hAnsi="Times New Roman" w:cs="Times New Roman"/>
                <w:sz w:val="10"/>
                <w:szCs w:val="10"/>
              </w:rPr>
              <w:t>ПЕНЗЕНСКАЯ</w:t>
            </w:r>
            <w:r w:rsidRPr="00304692">
              <w:rPr>
                <w:rFonts w:ascii="Times New Roman" w:eastAsia="Times New Roman" w:hAnsi="Times New Roman" w:cs="Times New Roman"/>
                <w:sz w:val="10"/>
                <w:szCs w:val="10"/>
              </w:rPr>
              <w:t>""П..ПЕРВОМАЙСКИЙ""</w:t>
            </w:r>
            <w:r>
              <w:rPr>
                <w:rFonts w:ascii="Times New Roman" w:eastAsia="Times New Roman" w:hAnsi="Times New Roman" w:cs="Times New Roman"/>
                <w:sz w:val="10"/>
                <w:szCs w:val="10"/>
              </w:rPr>
              <w:t>НОГИНСКАЯ</w:t>
            </w:r>
            <w:r w:rsidRPr="00304692">
              <w:rPr>
                <w:rFonts w:ascii="Times New Roman" w:eastAsia="Times New Roman" w:hAnsi="Times New Roman" w:cs="Times New Roman"/>
                <w:sz w:val="10"/>
                <w:szCs w:val="10"/>
              </w:rPr>
              <w:t>""</w:t>
            </w:r>
            <w:r>
              <w:rPr>
                <w:rFonts w:ascii="Times New Roman" w:eastAsia="Times New Roman" w:hAnsi="Times New Roman" w:cs="Times New Roman"/>
                <w:sz w:val="10"/>
                <w:szCs w:val="10"/>
              </w:rPr>
              <w:t>ПОБЕДЫ</w:t>
            </w:r>
            <w:r w:rsidRPr="00304692">
              <w:rPr>
                <w:rFonts w:ascii="Times New Roman" w:eastAsia="Times New Roman" w:hAnsi="Times New Roman" w:cs="Times New Roman"/>
                <w:sz w:val="10"/>
                <w:szCs w:val="10"/>
              </w:rPr>
              <w:t>""</w:t>
            </w:r>
            <w:r>
              <w:rPr>
                <w:rFonts w:ascii="Times New Roman" w:eastAsia="Times New Roman" w:hAnsi="Times New Roman" w:cs="Times New Roman"/>
                <w:sz w:val="10"/>
                <w:szCs w:val="10"/>
              </w:rPr>
              <w:t>ЭЛЬНА</w:t>
            </w:r>
            <w:r w:rsidRPr="00304692">
              <w:rPr>
                <w:rFonts w:ascii="Times New Roman" w:eastAsia="Times New Roman" w:hAnsi="Times New Roman" w:cs="Times New Roman"/>
                <w:sz w:val="10"/>
                <w:szCs w:val="10"/>
              </w:rPr>
              <w:t>""</w:t>
            </w:r>
            <w:r>
              <w:rPr>
                <w:rFonts w:ascii="Times New Roman" w:eastAsia="Times New Roman" w:hAnsi="Times New Roman" w:cs="Times New Roman"/>
                <w:sz w:val="10"/>
                <w:szCs w:val="10"/>
              </w:rPr>
              <w:t>СТАРАЯ МЕЧЕТЬ</w:t>
            </w:r>
            <w:r w:rsidRPr="00304692">
              <w:rPr>
                <w:rFonts w:ascii="Times New Roman" w:eastAsia="Times New Roman" w:hAnsi="Times New Roman" w:cs="Times New Roman"/>
                <w:sz w:val="10"/>
                <w:szCs w:val="10"/>
              </w:rPr>
              <w:t>"   "ШКОЛА №26" "ПРАВОБЕРЕЖНАЯ БОЛЬНИЦА" "</w:t>
            </w:r>
            <w:r>
              <w:rPr>
                <w:rFonts w:ascii="Times New Roman" w:eastAsia="Times New Roman" w:hAnsi="Times New Roman" w:cs="Times New Roman"/>
                <w:sz w:val="10"/>
                <w:szCs w:val="10"/>
              </w:rPr>
              <w:t>ДЕТСКИЙ САД №130</w:t>
            </w:r>
            <w:r w:rsidRPr="00304692">
              <w:rPr>
                <w:rFonts w:ascii="Times New Roman" w:eastAsia="Times New Roman" w:hAnsi="Times New Roman" w:cs="Times New Roman"/>
                <w:sz w:val="10"/>
                <w:szCs w:val="10"/>
              </w:rPr>
              <w:t>""П. КРАСНОАРМЕЙСКИЙ" "ВТОРОЙ УЧАСТОК" "ДАРМИНСКАЯ" "ШКОЛА №31"""</w:t>
            </w:r>
            <w:r>
              <w:rPr>
                <w:rFonts w:ascii="Times New Roman" w:eastAsia="Times New Roman" w:hAnsi="Times New Roman" w:cs="Times New Roman"/>
                <w:sz w:val="10"/>
                <w:szCs w:val="10"/>
              </w:rPr>
              <w:t>ПАРК ИМЕНИ 3 ИНТЕРНАЦИОНАЛА</w:t>
            </w:r>
            <w:r w:rsidRPr="00304692">
              <w:rPr>
                <w:rFonts w:ascii="Times New Roman" w:eastAsia="Times New Roman" w:hAnsi="Times New Roman" w:cs="Times New Roman"/>
                <w:sz w:val="10"/>
                <w:szCs w:val="10"/>
              </w:rPr>
              <w:t xml:space="preserve">" "КЛУБ З-ДА 3-ГО ИНТЕРНАЦИОНАЛА" "РОСТОВСКИЙ ПЕРЕУЛОК (3-Й ИНТЕРНАЦИОНАЛ)"  </w:t>
            </w:r>
          </w:p>
        </w:tc>
        <w:tc>
          <w:tcPr>
            <w:tcW w:w="1701" w:type="dxa"/>
            <w:tcBorders>
              <w:top w:val="single" w:sz="4" w:space="0" w:color="auto"/>
              <w:left w:val="single" w:sz="4" w:space="0" w:color="auto"/>
              <w:bottom w:val="single" w:sz="4" w:space="0" w:color="auto"/>
              <w:right w:val="single" w:sz="4" w:space="0" w:color="auto"/>
            </w:tcBorders>
            <w:shd w:val="clear" w:color="auto" w:fill="auto"/>
          </w:tcPr>
          <w:p w:rsidR="003A10AA" w:rsidRPr="00304692" w:rsidRDefault="003A10AA" w:rsidP="00AA0F79">
            <w:pPr>
              <w:spacing w:after="0" w:line="240" w:lineRule="auto"/>
              <w:rPr>
                <w:rFonts w:ascii="Times New Roman" w:eastAsia="Times New Roman" w:hAnsi="Times New Roman" w:cs="Times New Roman"/>
                <w:sz w:val="10"/>
                <w:szCs w:val="10"/>
              </w:rPr>
            </w:pPr>
            <w:r w:rsidRPr="00304692">
              <w:rPr>
                <w:rFonts w:ascii="Times New Roman" w:eastAsia="Times New Roman" w:hAnsi="Times New Roman" w:cs="Times New Roman"/>
                <w:b/>
                <w:bCs/>
                <w:sz w:val="10"/>
                <w:szCs w:val="10"/>
              </w:rPr>
              <w:t>В обратном направлении:</w:t>
            </w:r>
            <w:r w:rsidRPr="00304692">
              <w:rPr>
                <w:rFonts w:ascii="Times New Roman" w:eastAsia="Times New Roman" w:hAnsi="Times New Roman" w:cs="Times New Roman"/>
                <w:sz w:val="10"/>
                <w:szCs w:val="10"/>
              </w:rPr>
              <w:t xml:space="preserve"> ПЕР.ГРАНОВСКИЙ УЛ.МОЛДАВСКАЯ УЛ.ХИБИНСАЯ УЛ.ВОЛЬСКАЯ УЛ.ЯКОБИНСКАЯ УЛ.К.МАРКСА УЛ.ДЗЕРЖИНСКОГО ПЕР.БАКИНСКИЙ УЛ.ЛЕПЕХИНСКАЯ ПЕР.БАКИНСКИЙ</w:t>
            </w:r>
          </w:p>
          <w:p w:rsidR="003A10AA" w:rsidRPr="00304692" w:rsidRDefault="003A10AA" w:rsidP="00AA0F79">
            <w:pPr>
              <w:spacing w:after="0" w:line="240" w:lineRule="auto"/>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УЛ.ДЗЕРЖИНСКОГО</w:t>
            </w:r>
          </w:p>
          <w:p w:rsidR="003A10AA" w:rsidRPr="00304692" w:rsidRDefault="003A10AA" w:rsidP="007F6D1C">
            <w:pPr>
              <w:spacing w:after="0" w:line="240" w:lineRule="auto"/>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ПЛ.ЗАВОДСКАЯ УЛ.НОГИНСКАЯ УЛ.ПОБЕДЫ УЛ.ЧКАЛОВА УЛ.ШОССЕЙНАЯ УЛ.ВИЛЬЯМСА УЛ.ТАГАНСКАЯ</w:t>
            </w:r>
          </w:p>
        </w:tc>
        <w:tc>
          <w:tcPr>
            <w:tcW w:w="851" w:type="dxa"/>
            <w:tcBorders>
              <w:top w:val="single" w:sz="4" w:space="0" w:color="auto"/>
              <w:left w:val="single" w:sz="4" w:space="0" w:color="auto"/>
              <w:bottom w:val="single" w:sz="4" w:space="0" w:color="auto"/>
              <w:right w:val="single" w:sz="4" w:space="0" w:color="auto"/>
            </w:tcBorders>
            <w:shd w:val="clear" w:color="auto" w:fill="auto"/>
            <w:vAlign w:val="center"/>
          </w:tcPr>
          <w:p w:rsidR="003A10AA" w:rsidRPr="00304692" w:rsidRDefault="003A10AA" w:rsidP="00F83D66">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13</w:t>
            </w:r>
          </w:p>
        </w:tc>
        <w:tc>
          <w:tcPr>
            <w:tcW w:w="992" w:type="dxa"/>
            <w:vMerge/>
            <w:tcBorders>
              <w:top w:val="single" w:sz="4" w:space="0" w:color="auto"/>
              <w:left w:val="single" w:sz="4" w:space="0" w:color="auto"/>
              <w:bottom w:val="single" w:sz="4" w:space="0" w:color="auto"/>
              <w:right w:val="single" w:sz="4" w:space="0" w:color="auto"/>
            </w:tcBorders>
            <w:shd w:val="clear" w:color="auto" w:fill="auto"/>
            <w:vAlign w:val="center"/>
          </w:tcPr>
          <w:p w:rsidR="003A10AA" w:rsidRPr="00304692" w:rsidRDefault="003A10AA" w:rsidP="00F83D66">
            <w:pPr>
              <w:spacing w:after="0" w:line="240" w:lineRule="auto"/>
              <w:jc w:val="center"/>
              <w:rPr>
                <w:rFonts w:ascii="Times New Roman" w:eastAsia="Times New Roman" w:hAnsi="Times New Roman" w:cs="Times New Roman"/>
                <w:sz w:val="10"/>
                <w:szCs w:val="10"/>
              </w:rPr>
            </w:pPr>
          </w:p>
        </w:tc>
        <w:tc>
          <w:tcPr>
            <w:tcW w:w="850" w:type="dxa"/>
            <w:vMerge/>
            <w:tcBorders>
              <w:top w:val="single" w:sz="4" w:space="0" w:color="auto"/>
              <w:left w:val="single" w:sz="4" w:space="0" w:color="auto"/>
              <w:bottom w:val="single" w:sz="4" w:space="0" w:color="auto"/>
              <w:right w:val="single" w:sz="4" w:space="0" w:color="auto"/>
            </w:tcBorders>
            <w:shd w:val="clear" w:color="auto" w:fill="auto"/>
            <w:vAlign w:val="center"/>
          </w:tcPr>
          <w:p w:rsidR="003A10AA" w:rsidRPr="00304692" w:rsidRDefault="003A10AA" w:rsidP="00F83D66">
            <w:pPr>
              <w:jc w:val="center"/>
              <w:rPr>
                <w:rFonts w:ascii="Times New Roman" w:eastAsia="Times New Roman" w:hAnsi="Times New Roman" w:cs="Times New Roman"/>
                <w:sz w:val="10"/>
                <w:szCs w:val="10"/>
              </w:rPr>
            </w:pPr>
          </w:p>
        </w:tc>
        <w:tc>
          <w:tcPr>
            <w:tcW w:w="820" w:type="dxa"/>
            <w:vMerge/>
            <w:tcBorders>
              <w:top w:val="single" w:sz="4" w:space="0" w:color="auto"/>
              <w:left w:val="single" w:sz="4" w:space="0" w:color="auto"/>
              <w:bottom w:val="single" w:sz="4" w:space="0" w:color="auto"/>
              <w:right w:val="single" w:sz="4" w:space="0" w:color="auto"/>
            </w:tcBorders>
            <w:shd w:val="clear" w:color="auto" w:fill="auto"/>
            <w:vAlign w:val="center"/>
          </w:tcPr>
          <w:p w:rsidR="003A10AA" w:rsidRPr="00304692" w:rsidRDefault="003A10AA" w:rsidP="00F83D66">
            <w:pPr>
              <w:spacing w:after="0" w:line="240" w:lineRule="auto"/>
              <w:jc w:val="center"/>
              <w:rPr>
                <w:rFonts w:ascii="Times New Roman" w:eastAsia="Times New Roman" w:hAnsi="Times New Roman" w:cs="Times New Roman"/>
                <w:sz w:val="10"/>
                <w:szCs w:val="10"/>
              </w:rPr>
            </w:pPr>
          </w:p>
        </w:tc>
        <w:tc>
          <w:tcPr>
            <w:tcW w:w="740" w:type="dxa"/>
            <w:vMerge/>
            <w:tcBorders>
              <w:top w:val="single" w:sz="4" w:space="0" w:color="auto"/>
              <w:left w:val="single" w:sz="4" w:space="0" w:color="auto"/>
              <w:bottom w:val="single" w:sz="4" w:space="0" w:color="auto"/>
              <w:right w:val="single" w:sz="4" w:space="0" w:color="auto"/>
            </w:tcBorders>
            <w:shd w:val="clear" w:color="auto" w:fill="auto"/>
            <w:vAlign w:val="center"/>
          </w:tcPr>
          <w:p w:rsidR="003A10AA" w:rsidRPr="00304692" w:rsidRDefault="003A10AA" w:rsidP="00F83D66">
            <w:pPr>
              <w:spacing w:after="0" w:line="240" w:lineRule="auto"/>
              <w:jc w:val="center"/>
              <w:rPr>
                <w:rFonts w:ascii="Times New Roman" w:eastAsia="Times New Roman" w:hAnsi="Times New Roman" w:cs="Times New Roman"/>
                <w:sz w:val="10"/>
                <w:szCs w:val="10"/>
              </w:rPr>
            </w:pPr>
          </w:p>
        </w:tc>
        <w:tc>
          <w:tcPr>
            <w:tcW w:w="708" w:type="dxa"/>
            <w:vMerge/>
            <w:tcBorders>
              <w:top w:val="single" w:sz="4" w:space="0" w:color="auto"/>
              <w:left w:val="single" w:sz="4" w:space="0" w:color="auto"/>
              <w:bottom w:val="single" w:sz="4" w:space="0" w:color="auto"/>
              <w:right w:val="single" w:sz="4" w:space="0" w:color="auto"/>
            </w:tcBorders>
            <w:shd w:val="clear" w:color="auto" w:fill="auto"/>
            <w:vAlign w:val="center"/>
          </w:tcPr>
          <w:p w:rsidR="003A10AA" w:rsidRPr="00304692" w:rsidRDefault="003A10AA" w:rsidP="00F83D66">
            <w:pPr>
              <w:spacing w:after="0" w:line="240" w:lineRule="auto"/>
              <w:jc w:val="center"/>
              <w:rPr>
                <w:rFonts w:ascii="Times New Roman" w:eastAsia="Times New Roman" w:hAnsi="Times New Roman" w:cs="Times New Roman"/>
                <w:sz w:val="10"/>
                <w:szCs w:val="10"/>
              </w:rPr>
            </w:pPr>
          </w:p>
        </w:tc>
        <w:tc>
          <w:tcPr>
            <w:tcW w:w="1985" w:type="dxa"/>
            <w:vMerge/>
            <w:tcBorders>
              <w:top w:val="single" w:sz="4" w:space="0" w:color="auto"/>
              <w:left w:val="single" w:sz="4" w:space="0" w:color="auto"/>
              <w:bottom w:val="single" w:sz="4" w:space="0" w:color="auto"/>
              <w:right w:val="single" w:sz="4" w:space="0" w:color="auto"/>
            </w:tcBorders>
            <w:shd w:val="clear" w:color="auto" w:fill="auto"/>
            <w:vAlign w:val="center"/>
          </w:tcPr>
          <w:p w:rsidR="003A10AA" w:rsidRPr="00304692" w:rsidRDefault="003A10AA" w:rsidP="00F83D66">
            <w:pPr>
              <w:spacing w:after="0" w:line="240" w:lineRule="auto"/>
              <w:jc w:val="center"/>
              <w:rPr>
                <w:rFonts w:ascii="Times New Roman" w:eastAsia="Times New Roman" w:hAnsi="Times New Roman" w:cs="Times New Roman"/>
                <w:sz w:val="10"/>
                <w:szCs w:val="10"/>
              </w:rPr>
            </w:pPr>
          </w:p>
        </w:tc>
        <w:tc>
          <w:tcPr>
            <w:tcW w:w="709" w:type="dxa"/>
            <w:vMerge/>
            <w:tcBorders>
              <w:top w:val="single" w:sz="4" w:space="0" w:color="auto"/>
              <w:left w:val="single" w:sz="4" w:space="0" w:color="auto"/>
              <w:bottom w:val="single" w:sz="4" w:space="0" w:color="auto"/>
              <w:right w:val="single" w:sz="4" w:space="0" w:color="auto"/>
            </w:tcBorders>
            <w:shd w:val="clear" w:color="auto" w:fill="auto"/>
            <w:vAlign w:val="center"/>
          </w:tcPr>
          <w:p w:rsidR="003A10AA" w:rsidRPr="00304692" w:rsidRDefault="003A10AA" w:rsidP="00F83D66">
            <w:pPr>
              <w:spacing w:after="0" w:line="240" w:lineRule="auto"/>
              <w:jc w:val="center"/>
              <w:rPr>
                <w:rFonts w:ascii="Times New Roman" w:eastAsia="Times New Roman" w:hAnsi="Times New Roman" w:cs="Times New Roman"/>
                <w:sz w:val="10"/>
                <w:szCs w:val="10"/>
              </w:rPr>
            </w:pPr>
          </w:p>
        </w:tc>
        <w:tc>
          <w:tcPr>
            <w:tcW w:w="708" w:type="dxa"/>
            <w:vMerge/>
            <w:tcBorders>
              <w:top w:val="single" w:sz="4" w:space="0" w:color="auto"/>
              <w:left w:val="single" w:sz="4" w:space="0" w:color="auto"/>
              <w:bottom w:val="single" w:sz="4" w:space="0" w:color="auto"/>
              <w:right w:val="single" w:sz="4" w:space="0" w:color="auto"/>
            </w:tcBorders>
            <w:shd w:val="clear" w:color="auto" w:fill="auto"/>
            <w:vAlign w:val="center"/>
          </w:tcPr>
          <w:p w:rsidR="003A10AA" w:rsidRPr="00304692" w:rsidRDefault="003A10AA" w:rsidP="00F83D66">
            <w:pPr>
              <w:spacing w:after="0" w:line="240" w:lineRule="auto"/>
              <w:jc w:val="center"/>
              <w:rPr>
                <w:rFonts w:ascii="Times New Roman" w:eastAsia="Times New Roman" w:hAnsi="Times New Roman" w:cs="Times New Roman"/>
                <w:sz w:val="10"/>
                <w:szCs w:val="10"/>
              </w:rPr>
            </w:pPr>
          </w:p>
        </w:tc>
      </w:tr>
      <w:tr w:rsidR="003A10AA" w:rsidRPr="00304692" w:rsidTr="00694B1C">
        <w:trPr>
          <w:trHeight w:val="2053"/>
        </w:trPr>
        <w:tc>
          <w:tcPr>
            <w:tcW w:w="851" w:type="dxa"/>
            <w:vMerge w:val="restart"/>
            <w:tcBorders>
              <w:top w:val="single" w:sz="4" w:space="0" w:color="auto"/>
              <w:left w:val="single" w:sz="4" w:space="0" w:color="auto"/>
              <w:right w:val="single" w:sz="4" w:space="0" w:color="auto"/>
            </w:tcBorders>
            <w:shd w:val="clear" w:color="auto" w:fill="auto"/>
            <w:vAlign w:val="center"/>
          </w:tcPr>
          <w:p w:rsidR="003A10AA" w:rsidRPr="00304692" w:rsidRDefault="003A10AA" w:rsidP="00B33646">
            <w:pPr>
              <w:pStyle w:val="a5"/>
              <w:numPr>
                <w:ilvl w:val="0"/>
                <w:numId w:val="1"/>
              </w:numPr>
              <w:spacing w:after="0" w:line="240" w:lineRule="auto"/>
              <w:jc w:val="center"/>
              <w:rPr>
                <w:rFonts w:ascii="Times New Roman" w:eastAsia="Times New Roman" w:hAnsi="Times New Roman" w:cs="Times New Roman"/>
                <w:sz w:val="10"/>
                <w:szCs w:val="10"/>
              </w:rPr>
            </w:pPr>
          </w:p>
        </w:tc>
        <w:tc>
          <w:tcPr>
            <w:tcW w:w="567" w:type="dxa"/>
            <w:vMerge w:val="restart"/>
            <w:tcBorders>
              <w:top w:val="single" w:sz="4" w:space="0" w:color="auto"/>
              <w:left w:val="single" w:sz="4" w:space="0" w:color="auto"/>
              <w:right w:val="single" w:sz="4" w:space="0" w:color="auto"/>
            </w:tcBorders>
            <w:shd w:val="clear" w:color="auto" w:fill="auto"/>
            <w:vAlign w:val="center"/>
            <w:hideMark/>
          </w:tcPr>
          <w:p w:rsidR="003A10AA" w:rsidRPr="00304692" w:rsidRDefault="003A10AA" w:rsidP="00694B1C">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36</w:t>
            </w:r>
            <w:r>
              <w:rPr>
                <w:rFonts w:ascii="Times New Roman" w:eastAsia="Times New Roman" w:hAnsi="Times New Roman" w:cs="Times New Roman"/>
                <w:sz w:val="10"/>
                <w:szCs w:val="10"/>
              </w:rPr>
              <w:t>с</w:t>
            </w:r>
          </w:p>
        </w:tc>
        <w:tc>
          <w:tcPr>
            <w:tcW w:w="1843" w:type="dxa"/>
            <w:vMerge w:val="restart"/>
            <w:tcBorders>
              <w:top w:val="single" w:sz="4" w:space="0" w:color="auto"/>
              <w:left w:val="single" w:sz="4" w:space="0" w:color="auto"/>
              <w:right w:val="single" w:sz="4" w:space="0" w:color="auto"/>
            </w:tcBorders>
            <w:shd w:val="clear" w:color="auto" w:fill="auto"/>
            <w:vAlign w:val="center"/>
            <w:hideMark/>
          </w:tcPr>
          <w:p w:rsidR="003A10AA" w:rsidRPr="00304692" w:rsidRDefault="003A10AA" w:rsidP="007F6D1C">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ПЕР.ГРАНОВСКИЙ – ПЕР.РОСТОВСКИЙ</w:t>
            </w:r>
          </w:p>
        </w:tc>
        <w:tc>
          <w:tcPr>
            <w:tcW w:w="2693" w:type="dxa"/>
            <w:tcBorders>
              <w:top w:val="single" w:sz="4" w:space="0" w:color="auto"/>
              <w:left w:val="single" w:sz="4" w:space="0" w:color="auto"/>
              <w:bottom w:val="single" w:sz="4" w:space="0" w:color="auto"/>
              <w:right w:val="single" w:sz="4" w:space="0" w:color="auto"/>
            </w:tcBorders>
            <w:shd w:val="clear" w:color="auto" w:fill="auto"/>
            <w:hideMark/>
          </w:tcPr>
          <w:p w:rsidR="003A10AA" w:rsidRPr="00304692" w:rsidRDefault="003A10AA" w:rsidP="00537325">
            <w:pPr>
              <w:spacing w:after="0" w:line="240" w:lineRule="auto"/>
              <w:rPr>
                <w:rFonts w:ascii="Times New Roman" w:eastAsia="Times New Roman" w:hAnsi="Times New Roman" w:cs="Times New Roman"/>
                <w:sz w:val="10"/>
                <w:szCs w:val="10"/>
              </w:rPr>
            </w:pPr>
            <w:r w:rsidRPr="00304692">
              <w:rPr>
                <w:rFonts w:ascii="Times New Roman" w:eastAsia="Times New Roman" w:hAnsi="Times New Roman" w:cs="Times New Roman"/>
                <w:b/>
                <w:bCs/>
                <w:sz w:val="10"/>
                <w:szCs w:val="10"/>
              </w:rPr>
              <w:t>В прямом направлении</w:t>
            </w:r>
            <w:r w:rsidRPr="00304692">
              <w:rPr>
                <w:rFonts w:ascii="Times New Roman" w:eastAsia="Times New Roman" w:hAnsi="Times New Roman" w:cs="Times New Roman"/>
                <w:sz w:val="10"/>
                <w:szCs w:val="10"/>
              </w:rPr>
              <w:t>: "РОСТОВСКИЙ ПЕРЕУЛОК (3-Й ИНТЕРНАЦИОНАЛ)""</w:t>
            </w:r>
            <w:r>
              <w:rPr>
                <w:rFonts w:ascii="Times New Roman" w:eastAsia="Times New Roman" w:hAnsi="Times New Roman" w:cs="Times New Roman"/>
                <w:sz w:val="10"/>
                <w:szCs w:val="10"/>
              </w:rPr>
              <w:t>ТАГАНСКАЯ</w:t>
            </w:r>
            <w:r w:rsidRPr="00304692">
              <w:rPr>
                <w:rFonts w:ascii="Times New Roman" w:eastAsia="Times New Roman" w:hAnsi="Times New Roman" w:cs="Times New Roman"/>
                <w:sz w:val="10"/>
                <w:szCs w:val="10"/>
              </w:rPr>
              <w:t>" "КЛУБ З-ДА III ИНТЕРНАЦИОНАЛА" "ШКОЛА №31" "ДАРМИНСКАЯ" "ВТОРОЙ УЧАСТОК" "П. КРАСНОАРМЕЙСКИЙ" "ПРАВОБЕРЕЖНАЯ БОЛЬНИЦА" "ШКОЛА №26" "П. ПЕРВОМАЙСКИЙ" "НЕФТЕБАЗА №5""</w:t>
            </w:r>
            <w:r>
              <w:rPr>
                <w:rFonts w:ascii="Times New Roman" w:eastAsia="Times New Roman" w:hAnsi="Times New Roman" w:cs="Times New Roman"/>
                <w:sz w:val="10"/>
                <w:szCs w:val="10"/>
              </w:rPr>
              <w:t>ШКОЛА №55</w:t>
            </w:r>
            <w:r w:rsidRPr="00304692">
              <w:rPr>
                <w:rFonts w:ascii="Times New Roman" w:eastAsia="Times New Roman" w:hAnsi="Times New Roman" w:cs="Times New Roman"/>
                <w:sz w:val="10"/>
                <w:szCs w:val="10"/>
              </w:rPr>
              <w:t>" "З-Д ИМ. ЛЕНИНА" "МОСТСТРОЙ" "ПРОЛЕТАРСКАЯ" "МОЛОДЕЖНАЯ" "ДЗЕРЖИНСКОГО" "ТРУСОВСКИЙ РЫНОК" "ТРУСОВСКИЙ ХЛЕБОЗАВОД" "ПЕРЕУЛОК ЛЕНИНГРАДСКИЙ" "ПМК №167" "БОЛЬНИЦА ИМ. КИРОВА""</w:t>
            </w:r>
            <w:r>
              <w:rPr>
                <w:rFonts w:ascii="Times New Roman" w:eastAsia="Times New Roman" w:hAnsi="Times New Roman" w:cs="Times New Roman"/>
                <w:sz w:val="10"/>
                <w:szCs w:val="10"/>
              </w:rPr>
              <w:t>ВКАБАНК</w:t>
            </w:r>
            <w:r w:rsidRPr="00304692">
              <w:rPr>
                <w:rFonts w:ascii="Times New Roman" w:eastAsia="Times New Roman" w:hAnsi="Times New Roman" w:cs="Times New Roman"/>
                <w:sz w:val="10"/>
                <w:szCs w:val="10"/>
              </w:rPr>
              <w:t>" "ШКОЛА №9""</w:t>
            </w:r>
            <w:r>
              <w:rPr>
                <w:rFonts w:ascii="Times New Roman" w:eastAsia="Times New Roman" w:hAnsi="Times New Roman" w:cs="Times New Roman"/>
                <w:sz w:val="10"/>
                <w:szCs w:val="10"/>
              </w:rPr>
              <w:t>МАЛЫЙ ПЕРЕУЛОК</w:t>
            </w:r>
            <w:r w:rsidRPr="00304692">
              <w:rPr>
                <w:rFonts w:ascii="Times New Roman" w:eastAsia="Times New Roman" w:hAnsi="Times New Roman" w:cs="Times New Roman"/>
                <w:sz w:val="10"/>
                <w:szCs w:val="10"/>
              </w:rPr>
              <w:t>" "ГРАНОВСКИЙ ПЕРЕУЛОК"</w:t>
            </w:r>
          </w:p>
          <w:p w:rsidR="003A10AA" w:rsidRPr="00304692" w:rsidRDefault="003A10AA" w:rsidP="00537325">
            <w:pPr>
              <w:spacing w:after="0" w:line="240" w:lineRule="auto"/>
              <w:rPr>
                <w:rFonts w:ascii="Times New Roman" w:eastAsia="Times New Roman" w:hAnsi="Times New Roman" w:cs="Times New Roman"/>
                <w:sz w:val="10"/>
                <w:szCs w:val="10"/>
              </w:rPr>
            </w:pPr>
          </w:p>
          <w:p w:rsidR="003A10AA" w:rsidRPr="00304692" w:rsidRDefault="003A10AA" w:rsidP="00537325">
            <w:pPr>
              <w:spacing w:after="0" w:line="240" w:lineRule="auto"/>
              <w:rPr>
                <w:rFonts w:ascii="Times New Roman" w:eastAsia="Times New Roman" w:hAnsi="Times New Roman" w:cs="Times New Roman"/>
                <w:sz w:val="10"/>
                <w:szCs w:val="10"/>
              </w:rPr>
            </w:pPr>
          </w:p>
          <w:p w:rsidR="003A10AA" w:rsidRPr="00304692" w:rsidRDefault="003A10AA" w:rsidP="00537325">
            <w:pPr>
              <w:spacing w:after="0" w:line="240" w:lineRule="auto"/>
              <w:rPr>
                <w:rFonts w:ascii="Times New Roman" w:eastAsia="Times New Roman" w:hAnsi="Times New Roman" w:cs="Times New Roman"/>
                <w:sz w:val="10"/>
                <w:szCs w:val="10"/>
              </w:rPr>
            </w:pPr>
          </w:p>
          <w:p w:rsidR="003A10AA" w:rsidRPr="00304692" w:rsidRDefault="003A10AA" w:rsidP="00537325">
            <w:pPr>
              <w:spacing w:after="0" w:line="240" w:lineRule="auto"/>
              <w:rPr>
                <w:rFonts w:ascii="Times New Roman" w:eastAsia="Times New Roman" w:hAnsi="Times New Roman" w:cs="Times New Roman"/>
                <w:sz w:val="10"/>
                <w:szCs w:val="10"/>
              </w:rPr>
            </w:pPr>
          </w:p>
          <w:p w:rsidR="003A10AA" w:rsidRPr="00304692" w:rsidRDefault="003A10AA" w:rsidP="00537325">
            <w:pPr>
              <w:spacing w:after="0" w:line="240" w:lineRule="auto"/>
              <w:rPr>
                <w:rFonts w:ascii="Times New Roman" w:eastAsia="Times New Roman" w:hAnsi="Times New Roman" w:cs="Times New Roman"/>
                <w:sz w:val="10"/>
                <w:szCs w:val="10"/>
              </w:rPr>
            </w:pPr>
          </w:p>
          <w:p w:rsidR="003A10AA" w:rsidRPr="00304692" w:rsidRDefault="003A10AA" w:rsidP="00537325">
            <w:pPr>
              <w:spacing w:after="0" w:line="240" w:lineRule="auto"/>
              <w:rPr>
                <w:rFonts w:ascii="Times New Roman" w:eastAsia="Times New Roman" w:hAnsi="Times New Roman" w:cs="Times New Roman"/>
                <w:sz w:val="10"/>
                <w:szCs w:val="10"/>
              </w:rPr>
            </w:pPr>
          </w:p>
        </w:tc>
        <w:tc>
          <w:tcPr>
            <w:tcW w:w="1701" w:type="dxa"/>
            <w:tcBorders>
              <w:top w:val="single" w:sz="4" w:space="0" w:color="auto"/>
              <w:left w:val="single" w:sz="4" w:space="0" w:color="auto"/>
              <w:bottom w:val="single" w:sz="4" w:space="0" w:color="auto"/>
              <w:right w:val="single" w:sz="4" w:space="0" w:color="auto"/>
            </w:tcBorders>
            <w:shd w:val="clear" w:color="auto" w:fill="auto"/>
            <w:hideMark/>
          </w:tcPr>
          <w:p w:rsidR="003A10AA" w:rsidRPr="00304692" w:rsidRDefault="003A10AA" w:rsidP="00537325">
            <w:pPr>
              <w:spacing w:after="0" w:line="240" w:lineRule="auto"/>
              <w:rPr>
                <w:rFonts w:ascii="Times New Roman" w:eastAsia="Times New Roman" w:hAnsi="Times New Roman" w:cs="Times New Roman"/>
                <w:sz w:val="10"/>
                <w:szCs w:val="10"/>
              </w:rPr>
            </w:pPr>
            <w:r w:rsidRPr="00304692">
              <w:rPr>
                <w:rFonts w:ascii="Times New Roman" w:eastAsia="Times New Roman" w:hAnsi="Times New Roman" w:cs="Times New Roman"/>
                <w:b/>
                <w:bCs/>
                <w:sz w:val="10"/>
                <w:szCs w:val="10"/>
              </w:rPr>
              <w:t xml:space="preserve">В прямом направлении: </w:t>
            </w:r>
            <w:r w:rsidRPr="00304692">
              <w:rPr>
                <w:rFonts w:ascii="Times New Roman" w:eastAsia="Times New Roman" w:hAnsi="Times New Roman" w:cs="Times New Roman"/>
                <w:sz w:val="10"/>
                <w:szCs w:val="10"/>
              </w:rPr>
              <w:t xml:space="preserve">УЛ.ТАГАНСКАЯ УЛ.ВИЛЬЯМСА УЛ.ШОССЕЙНАЯ УЛ.ЧКАЛОВА УЛ.ПОБЕДЫ ПЛ.ЗАВОДСКАЯ УЛ.ДЗЕРЖИНСКОГО ПЕР.БАКИНСКИЙ УЛ.ЛЕПЕХИНСКАЯ ПЕР.БАКИНСКИЙ УЛ.ДЗЕРЖИНСКОГО  УЛ.К.МАРКСА ПЕР.ЛЕНИНГРАДСКИЙ УЛ.ЯКОБИНСКАЯ УЛ.ВОЛЬСКАЯ УЛ.ХИБИНСКАЯ УЛ.МОЛДАВСКАЯ ПЕР.ГРАНОВСКИЙ             </w:t>
            </w:r>
          </w:p>
          <w:p w:rsidR="003A10AA" w:rsidRPr="00304692" w:rsidRDefault="003A10AA" w:rsidP="00537325">
            <w:pPr>
              <w:spacing w:after="0" w:line="240" w:lineRule="auto"/>
              <w:rPr>
                <w:rFonts w:ascii="Times New Roman" w:eastAsia="Times New Roman" w:hAnsi="Times New Roman" w:cs="Times New Roman"/>
                <w:sz w:val="10"/>
                <w:szCs w:val="10"/>
              </w:rPr>
            </w:pPr>
          </w:p>
        </w:tc>
        <w:tc>
          <w:tcPr>
            <w:tcW w:w="85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3A10AA" w:rsidRPr="00304692" w:rsidRDefault="003A10AA" w:rsidP="00537325">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13</w:t>
            </w:r>
          </w:p>
        </w:tc>
        <w:tc>
          <w:tcPr>
            <w:tcW w:w="992" w:type="dxa"/>
            <w:vMerge w:val="restart"/>
            <w:tcBorders>
              <w:top w:val="single" w:sz="4" w:space="0" w:color="auto"/>
              <w:left w:val="single" w:sz="4" w:space="0" w:color="auto"/>
              <w:right w:val="single" w:sz="4" w:space="0" w:color="auto"/>
            </w:tcBorders>
            <w:shd w:val="clear" w:color="auto" w:fill="auto"/>
            <w:vAlign w:val="center"/>
            <w:hideMark/>
          </w:tcPr>
          <w:p w:rsidR="003A10AA" w:rsidRPr="00304692" w:rsidRDefault="003A10AA" w:rsidP="00F83D66">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В установленных остановочных пунктах</w:t>
            </w:r>
          </w:p>
        </w:tc>
        <w:tc>
          <w:tcPr>
            <w:tcW w:w="850" w:type="dxa"/>
            <w:vMerge w:val="restart"/>
            <w:tcBorders>
              <w:top w:val="single" w:sz="4" w:space="0" w:color="auto"/>
              <w:left w:val="single" w:sz="4" w:space="0" w:color="auto"/>
              <w:right w:val="single" w:sz="4" w:space="0" w:color="auto"/>
            </w:tcBorders>
            <w:shd w:val="clear" w:color="auto" w:fill="auto"/>
            <w:vAlign w:val="center"/>
            <w:hideMark/>
          </w:tcPr>
          <w:p w:rsidR="003A10AA" w:rsidRPr="00304692" w:rsidRDefault="003A10AA" w:rsidP="00F83D66">
            <w:pPr>
              <w:jc w:val="center"/>
            </w:pPr>
            <w:r w:rsidRPr="00304692">
              <w:rPr>
                <w:rFonts w:ascii="Times New Roman" w:eastAsia="Times New Roman" w:hAnsi="Times New Roman" w:cs="Times New Roman"/>
                <w:sz w:val="10"/>
                <w:szCs w:val="10"/>
              </w:rPr>
              <w:t>Регулярные перевозки по регулируемым тарифам</w:t>
            </w:r>
          </w:p>
        </w:tc>
        <w:tc>
          <w:tcPr>
            <w:tcW w:w="820" w:type="dxa"/>
            <w:vMerge w:val="restart"/>
            <w:tcBorders>
              <w:top w:val="single" w:sz="4" w:space="0" w:color="auto"/>
              <w:left w:val="single" w:sz="4" w:space="0" w:color="auto"/>
              <w:right w:val="single" w:sz="4" w:space="0" w:color="auto"/>
            </w:tcBorders>
            <w:shd w:val="clear" w:color="auto" w:fill="auto"/>
            <w:vAlign w:val="center"/>
          </w:tcPr>
          <w:p w:rsidR="003A10AA" w:rsidRDefault="003A10AA" w:rsidP="00537325">
            <w:pPr>
              <w:spacing w:after="0" w:line="240" w:lineRule="auto"/>
              <w:jc w:val="center"/>
              <w:rPr>
                <w:rFonts w:ascii="Times New Roman" w:eastAsia="Times New Roman" w:hAnsi="Times New Roman" w:cs="Times New Roman"/>
                <w:sz w:val="10"/>
                <w:szCs w:val="10"/>
              </w:rPr>
            </w:pPr>
            <w:r>
              <w:rPr>
                <w:rFonts w:ascii="Times New Roman" w:eastAsia="Times New Roman" w:hAnsi="Times New Roman" w:cs="Times New Roman"/>
                <w:sz w:val="10"/>
                <w:szCs w:val="10"/>
              </w:rPr>
              <w:t xml:space="preserve">Автобусы </w:t>
            </w:r>
          </w:p>
          <w:p w:rsidR="003A10AA" w:rsidRPr="00304692" w:rsidRDefault="003A10AA" w:rsidP="00537325">
            <w:pPr>
              <w:spacing w:after="0" w:line="240" w:lineRule="auto"/>
              <w:jc w:val="center"/>
              <w:rPr>
                <w:rFonts w:ascii="Times New Roman" w:eastAsia="Times New Roman" w:hAnsi="Times New Roman" w:cs="Times New Roman"/>
                <w:sz w:val="10"/>
                <w:szCs w:val="10"/>
              </w:rPr>
            </w:pPr>
            <w:r>
              <w:rPr>
                <w:rFonts w:ascii="Times New Roman" w:eastAsia="Times New Roman" w:hAnsi="Times New Roman" w:cs="Times New Roman"/>
                <w:sz w:val="10"/>
                <w:szCs w:val="10"/>
              </w:rPr>
              <w:t>12- МК</w:t>
            </w:r>
          </w:p>
        </w:tc>
        <w:tc>
          <w:tcPr>
            <w:tcW w:w="740" w:type="dxa"/>
            <w:vMerge w:val="restart"/>
            <w:tcBorders>
              <w:top w:val="single" w:sz="4" w:space="0" w:color="auto"/>
              <w:left w:val="single" w:sz="4" w:space="0" w:color="auto"/>
              <w:right w:val="single" w:sz="4" w:space="0" w:color="auto"/>
            </w:tcBorders>
            <w:shd w:val="clear" w:color="auto" w:fill="auto"/>
            <w:vAlign w:val="center"/>
            <w:hideMark/>
          </w:tcPr>
          <w:p w:rsidR="003A10AA" w:rsidRPr="00304692" w:rsidRDefault="003A10AA" w:rsidP="00537325">
            <w:pPr>
              <w:spacing w:after="0" w:line="240" w:lineRule="auto"/>
              <w:jc w:val="center"/>
              <w:rPr>
                <w:rFonts w:ascii="Times New Roman" w:eastAsia="Times New Roman" w:hAnsi="Times New Roman" w:cs="Times New Roman"/>
                <w:sz w:val="10"/>
                <w:szCs w:val="10"/>
              </w:rPr>
            </w:pPr>
          </w:p>
        </w:tc>
        <w:tc>
          <w:tcPr>
            <w:tcW w:w="708" w:type="dxa"/>
            <w:vMerge w:val="restart"/>
            <w:tcBorders>
              <w:top w:val="single" w:sz="4" w:space="0" w:color="auto"/>
              <w:left w:val="single" w:sz="4" w:space="0" w:color="auto"/>
              <w:right w:val="single" w:sz="4" w:space="0" w:color="auto"/>
            </w:tcBorders>
            <w:shd w:val="clear" w:color="auto" w:fill="auto"/>
            <w:vAlign w:val="center"/>
            <w:hideMark/>
          </w:tcPr>
          <w:p w:rsidR="003A10AA" w:rsidRPr="00304692" w:rsidRDefault="003A10AA" w:rsidP="00537325">
            <w:pPr>
              <w:spacing w:after="0" w:line="240" w:lineRule="auto"/>
              <w:jc w:val="center"/>
              <w:rPr>
                <w:rFonts w:ascii="Times New Roman" w:eastAsia="Times New Roman" w:hAnsi="Times New Roman" w:cs="Times New Roman"/>
                <w:sz w:val="10"/>
                <w:szCs w:val="10"/>
              </w:rPr>
            </w:pPr>
          </w:p>
        </w:tc>
        <w:tc>
          <w:tcPr>
            <w:tcW w:w="1985" w:type="dxa"/>
            <w:vMerge w:val="restart"/>
            <w:tcBorders>
              <w:top w:val="single" w:sz="4" w:space="0" w:color="auto"/>
              <w:left w:val="single" w:sz="4" w:space="0" w:color="auto"/>
              <w:right w:val="single" w:sz="4" w:space="0" w:color="auto"/>
            </w:tcBorders>
            <w:shd w:val="clear" w:color="auto" w:fill="auto"/>
            <w:vAlign w:val="center"/>
            <w:hideMark/>
          </w:tcPr>
          <w:p w:rsidR="003A10AA" w:rsidRPr="00304692" w:rsidRDefault="003A10AA" w:rsidP="00537325">
            <w:pPr>
              <w:spacing w:after="0" w:line="240" w:lineRule="auto"/>
              <w:jc w:val="center"/>
              <w:rPr>
                <w:rFonts w:ascii="Times New Roman" w:eastAsia="Times New Roman" w:hAnsi="Times New Roman" w:cs="Times New Roman"/>
                <w:sz w:val="10"/>
                <w:szCs w:val="10"/>
              </w:rPr>
            </w:pPr>
          </w:p>
        </w:tc>
        <w:tc>
          <w:tcPr>
            <w:tcW w:w="709" w:type="dxa"/>
            <w:vMerge w:val="restart"/>
            <w:tcBorders>
              <w:top w:val="single" w:sz="4" w:space="0" w:color="auto"/>
              <w:left w:val="single" w:sz="4" w:space="0" w:color="auto"/>
              <w:right w:val="single" w:sz="4" w:space="0" w:color="auto"/>
            </w:tcBorders>
            <w:shd w:val="clear" w:color="auto" w:fill="auto"/>
            <w:vAlign w:val="center"/>
          </w:tcPr>
          <w:p w:rsidR="003A10AA" w:rsidRPr="00304692" w:rsidRDefault="003A10AA" w:rsidP="00537325">
            <w:pPr>
              <w:spacing w:after="0" w:line="240" w:lineRule="auto"/>
              <w:jc w:val="center"/>
              <w:rPr>
                <w:rFonts w:ascii="Times New Roman" w:eastAsia="Times New Roman" w:hAnsi="Times New Roman" w:cs="Times New Roman"/>
                <w:sz w:val="10"/>
                <w:szCs w:val="10"/>
              </w:rPr>
            </w:pPr>
          </w:p>
        </w:tc>
        <w:tc>
          <w:tcPr>
            <w:tcW w:w="708" w:type="dxa"/>
            <w:vMerge w:val="restart"/>
            <w:tcBorders>
              <w:top w:val="single" w:sz="4" w:space="0" w:color="auto"/>
              <w:left w:val="single" w:sz="4" w:space="0" w:color="auto"/>
              <w:right w:val="single" w:sz="4" w:space="0" w:color="auto"/>
            </w:tcBorders>
            <w:shd w:val="clear" w:color="auto" w:fill="auto"/>
            <w:vAlign w:val="center"/>
          </w:tcPr>
          <w:p w:rsidR="003A10AA" w:rsidRPr="00304692" w:rsidRDefault="003A10AA" w:rsidP="00F83D66">
            <w:pPr>
              <w:spacing w:after="0" w:line="240" w:lineRule="auto"/>
              <w:jc w:val="center"/>
              <w:rPr>
                <w:rFonts w:ascii="Times New Roman" w:eastAsia="Times New Roman" w:hAnsi="Times New Roman" w:cs="Times New Roman"/>
                <w:sz w:val="10"/>
                <w:szCs w:val="10"/>
              </w:rPr>
            </w:pPr>
          </w:p>
        </w:tc>
      </w:tr>
      <w:tr w:rsidR="003A10AA" w:rsidRPr="00304692" w:rsidTr="00537325">
        <w:trPr>
          <w:trHeight w:val="125"/>
        </w:trPr>
        <w:tc>
          <w:tcPr>
            <w:tcW w:w="851" w:type="dxa"/>
            <w:vMerge/>
            <w:tcBorders>
              <w:left w:val="single" w:sz="4" w:space="0" w:color="auto"/>
              <w:bottom w:val="single" w:sz="4" w:space="0" w:color="auto"/>
              <w:right w:val="single" w:sz="4" w:space="0" w:color="auto"/>
            </w:tcBorders>
            <w:shd w:val="clear" w:color="auto" w:fill="auto"/>
            <w:vAlign w:val="center"/>
          </w:tcPr>
          <w:p w:rsidR="003A10AA" w:rsidRPr="00304692" w:rsidRDefault="003A10AA" w:rsidP="00B33646">
            <w:pPr>
              <w:pStyle w:val="a5"/>
              <w:numPr>
                <w:ilvl w:val="0"/>
                <w:numId w:val="1"/>
              </w:numPr>
              <w:spacing w:after="0" w:line="240" w:lineRule="auto"/>
              <w:jc w:val="center"/>
              <w:rPr>
                <w:rFonts w:ascii="Times New Roman" w:eastAsia="Times New Roman" w:hAnsi="Times New Roman" w:cs="Times New Roman"/>
                <w:sz w:val="10"/>
                <w:szCs w:val="10"/>
              </w:rPr>
            </w:pPr>
          </w:p>
        </w:tc>
        <w:tc>
          <w:tcPr>
            <w:tcW w:w="567" w:type="dxa"/>
            <w:vMerge/>
            <w:tcBorders>
              <w:left w:val="single" w:sz="4" w:space="0" w:color="auto"/>
              <w:bottom w:val="single" w:sz="4" w:space="0" w:color="auto"/>
              <w:right w:val="single" w:sz="4" w:space="0" w:color="auto"/>
            </w:tcBorders>
            <w:shd w:val="clear" w:color="auto" w:fill="auto"/>
            <w:vAlign w:val="center"/>
          </w:tcPr>
          <w:p w:rsidR="003A10AA" w:rsidRPr="00304692" w:rsidRDefault="003A10AA" w:rsidP="00BF61EF">
            <w:pPr>
              <w:spacing w:after="0" w:line="240" w:lineRule="auto"/>
              <w:jc w:val="center"/>
              <w:rPr>
                <w:rFonts w:ascii="Times New Roman" w:eastAsia="Times New Roman" w:hAnsi="Times New Roman" w:cs="Times New Roman"/>
                <w:sz w:val="10"/>
                <w:szCs w:val="10"/>
              </w:rPr>
            </w:pPr>
          </w:p>
        </w:tc>
        <w:tc>
          <w:tcPr>
            <w:tcW w:w="1843" w:type="dxa"/>
            <w:vMerge/>
            <w:tcBorders>
              <w:left w:val="single" w:sz="4" w:space="0" w:color="auto"/>
              <w:bottom w:val="single" w:sz="4" w:space="0" w:color="auto"/>
              <w:right w:val="single" w:sz="4" w:space="0" w:color="auto"/>
            </w:tcBorders>
            <w:shd w:val="clear" w:color="auto" w:fill="auto"/>
            <w:vAlign w:val="center"/>
          </w:tcPr>
          <w:p w:rsidR="003A10AA" w:rsidRPr="00304692" w:rsidRDefault="003A10AA" w:rsidP="007F6D1C">
            <w:pPr>
              <w:spacing w:after="0" w:line="240" w:lineRule="auto"/>
              <w:jc w:val="center"/>
              <w:rPr>
                <w:rFonts w:ascii="Times New Roman" w:eastAsia="Times New Roman" w:hAnsi="Times New Roman" w:cs="Times New Roman"/>
                <w:sz w:val="10"/>
                <w:szCs w:val="10"/>
              </w:rPr>
            </w:pPr>
          </w:p>
        </w:tc>
        <w:tc>
          <w:tcPr>
            <w:tcW w:w="2693" w:type="dxa"/>
            <w:tcBorders>
              <w:top w:val="single" w:sz="4" w:space="0" w:color="auto"/>
              <w:left w:val="single" w:sz="4" w:space="0" w:color="auto"/>
              <w:bottom w:val="single" w:sz="4" w:space="0" w:color="auto"/>
              <w:right w:val="single" w:sz="4" w:space="0" w:color="auto"/>
            </w:tcBorders>
            <w:shd w:val="clear" w:color="auto" w:fill="auto"/>
          </w:tcPr>
          <w:p w:rsidR="003A10AA" w:rsidRPr="00304692" w:rsidRDefault="003A10AA" w:rsidP="008B75F3">
            <w:pPr>
              <w:spacing w:after="0" w:line="240" w:lineRule="auto"/>
              <w:rPr>
                <w:rFonts w:ascii="Times New Roman" w:eastAsia="Times New Roman" w:hAnsi="Times New Roman" w:cs="Times New Roman"/>
                <w:b/>
                <w:bCs/>
                <w:sz w:val="10"/>
                <w:szCs w:val="10"/>
              </w:rPr>
            </w:pPr>
            <w:r w:rsidRPr="00304692">
              <w:rPr>
                <w:rFonts w:ascii="Times New Roman" w:eastAsia="Times New Roman" w:hAnsi="Times New Roman" w:cs="Times New Roman"/>
                <w:b/>
                <w:bCs/>
                <w:sz w:val="10"/>
                <w:szCs w:val="10"/>
              </w:rPr>
              <w:t xml:space="preserve"> В обратном направлении: </w:t>
            </w:r>
            <w:r w:rsidRPr="00304692">
              <w:rPr>
                <w:rFonts w:ascii="Times New Roman" w:eastAsia="Times New Roman" w:hAnsi="Times New Roman" w:cs="Times New Roman"/>
                <w:sz w:val="10"/>
                <w:szCs w:val="10"/>
              </w:rPr>
              <w:t>"ГРАНОВСКИЙ ПЕРЕУЛОК""</w:t>
            </w:r>
            <w:r>
              <w:rPr>
                <w:rFonts w:ascii="Times New Roman" w:eastAsia="Times New Roman" w:hAnsi="Times New Roman" w:cs="Times New Roman"/>
                <w:sz w:val="10"/>
                <w:szCs w:val="10"/>
              </w:rPr>
              <w:t>МАЛЫЙ ПЕРЕУЛОК</w:t>
            </w:r>
            <w:r w:rsidRPr="00304692">
              <w:rPr>
                <w:rFonts w:ascii="Times New Roman" w:eastAsia="Times New Roman" w:hAnsi="Times New Roman" w:cs="Times New Roman"/>
                <w:sz w:val="10"/>
                <w:szCs w:val="10"/>
              </w:rPr>
              <w:t>" "ШКОЛА №9" "</w:t>
            </w:r>
            <w:r>
              <w:rPr>
                <w:rFonts w:ascii="Times New Roman" w:eastAsia="Times New Roman" w:hAnsi="Times New Roman" w:cs="Times New Roman"/>
                <w:sz w:val="10"/>
                <w:szCs w:val="10"/>
              </w:rPr>
              <w:t>ВКАБАНК</w:t>
            </w:r>
            <w:r w:rsidRPr="00304692">
              <w:rPr>
                <w:rFonts w:ascii="Times New Roman" w:eastAsia="Times New Roman" w:hAnsi="Times New Roman" w:cs="Times New Roman"/>
                <w:sz w:val="10"/>
                <w:szCs w:val="10"/>
              </w:rPr>
              <w:t>""БОЛЬНИЦА ИМ.КИРОВА" "ПМК №167" "ПЕРЕУЛОК ЛЕНИНГРАДСКИЙ" "ТРУСОВСКИЙ ХЛЕБОЗАВОД" "ТРУСОВСКИЙ РЫНОК" "ДЗЕРЖИНСКОГО" "МОЛОДЕЖНАЯ" "ПРОЛЕТАРСКАЯ" "МОСТСТРОЙ" "З-Д ИМ.ЛЕНИНА" "НЕФТЕБАЗА №5" "П..ПЕРВОМАЙСКИЙ" "ШКОЛА №26" "ПРАВОБЕРЕЖНАЯ БОЛЬНИЦА" "П. КРАСНОАРМЕЙСКИЙ" "ВТОРОЙ УЧАСТОК" "ДАРМИНСКАЯ" "ШКОЛА №31" "КЛУБ З-ДА 3-ГО ИНТЕРНАЦИОНАЛА""</w:t>
            </w:r>
            <w:r>
              <w:rPr>
                <w:rFonts w:ascii="Times New Roman" w:eastAsia="Times New Roman" w:hAnsi="Times New Roman" w:cs="Times New Roman"/>
                <w:sz w:val="10"/>
                <w:szCs w:val="10"/>
              </w:rPr>
              <w:t>ТАГАНСКАЯ</w:t>
            </w:r>
            <w:r w:rsidRPr="00304692">
              <w:rPr>
                <w:rFonts w:ascii="Times New Roman" w:eastAsia="Times New Roman" w:hAnsi="Times New Roman" w:cs="Times New Roman"/>
                <w:sz w:val="10"/>
                <w:szCs w:val="10"/>
              </w:rPr>
              <w:t xml:space="preserve">""РОСТОВСКИЙ ПЕРЕУЛОК (3-Й ИНТЕРНАЦИОНАЛ)"  </w:t>
            </w:r>
          </w:p>
        </w:tc>
        <w:tc>
          <w:tcPr>
            <w:tcW w:w="1701" w:type="dxa"/>
            <w:tcBorders>
              <w:top w:val="single" w:sz="4" w:space="0" w:color="auto"/>
              <w:left w:val="single" w:sz="4" w:space="0" w:color="auto"/>
              <w:bottom w:val="single" w:sz="4" w:space="0" w:color="auto"/>
              <w:right w:val="single" w:sz="4" w:space="0" w:color="auto"/>
            </w:tcBorders>
            <w:shd w:val="clear" w:color="auto" w:fill="auto"/>
          </w:tcPr>
          <w:p w:rsidR="003A10AA" w:rsidRPr="00304692" w:rsidRDefault="003A10AA" w:rsidP="00537325">
            <w:pPr>
              <w:spacing w:after="0" w:line="240" w:lineRule="auto"/>
              <w:rPr>
                <w:rFonts w:ascii="Times New Roman" w:eastAsia="Times New Roman" w:hAnsi="Times New Roman" w:cs="Times New Roman"/>
                <w:sz w:val="10"/>
                <w:szCs w:val="10"/>
              </w:rPr>
            </w:pPr>
            <w:r w:rsidRPr="00304692">
              <w:rPr>
                <w:rFonts w:ascii="Times New Roman" w:eastAsia="Times New Roman" w:hAnsi="Times New Roman" w:cs="Times New Roman"/>
                <w:b/>
                <w:bCs/>
                <w:sz w:val="10"/>
                <w:szCs w:val="10"/>
              </w:rPr>
              <w:t>В обратном направлении:</w:t>
            </w:r>
            <w:r w:rsidRPr="00304692">
              <w:rPr>
                <w:rFonts w:ascii="Times New Roman" w:eastAsia="Times New Roman" w:hAnsi="Times New Roman" w:cs="Times New Roman"/>
                <w:sz w:val="10"/>
                <w:szCs w:val="10"/>
              </w:rPr>
              <w:t xml:space="preserve"> ПЕР.ГРАНОВСКИЙ УЛ.МОЛДАВСКАЯ УЛ.ХИБИНСАЯ УЛ.ВОЛЬСКАЯ УЛ.ЯКОБИНСКАЯ УЛ.К.МАРКСА УЛ.ДЗЕРЖИНСКОГО ПЕР.БАКИНСКИЙ УЛ.ЛЕПЕХИНСКАЯ ПЕР.БАКИНСКИЙ</w:t>
            </w:r>
          </w:p>
          <w:p w:rsidR="003A10AA" w:rsidRPr="00304692" w:rsidRDefault="003A10AA" w:rsidP="00537325">
            <w:pPr>
              <w:spacing w:after="0" w:line="240" w:lineRule="auto"/>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УЛ.ДЗЕРЖИНСКОГО</w:t>
            </w:r>
          </w:p>
          <w:p w:rsidR="003A10AA" w:rsidRPr="00304692" w:rsidRDefault="003A10AA" w:rsidP="00537325">
            <w:pPr>
              <w:spacing w:after="0" w:line="240" w:lineRule="auto"/>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 xml:space="preserve">ПЛ.ЗАВОДСКАЯ УЛ.НОГИНСКАЯ УЛ.ПОБЕДЫ УЛ.ЧКАЛОВА УЛ.ШОССЕЙНАЯ УЛ.ВИЛЬЯМСА УЛ.ТАГАНСКАЯ </w:t>
            </w:r>
          </w:p>
          <w:p w:rsidR="003A10AA" w:rsidRPr="00304692" w:rsidRDefault="003A10AA" w:rsidP="00537325">
            <w:pPr>
              <w:spacing w:after="0" w:line="240" w:lineRule="auto"/>
              <w:rPr>
                <w:rFonts w:ascii="Times New Roman" w:eastAsia="Times New Roman" w:hAnsi="Times New Roman" w:cs="Times New Roman"/>
                <w:b/>
                <w:bCs/>
                <w:sz w:val="10"/>
                <w:szCs w:val="10"/>
              </w:rPr>
            </w:pPr>
          </w:p>
        </w:tc>
        <w:tc>
          <w:tcPr>
            <w:tcW w:w="851" w:type="dxa"/>
            <w:tcBorders>
              <w:top w:val="single" w:sz="4" w:space="0" w:color="auto"/>
              <w:left w:val="single" w:sz="4" w:space="0" w:color="auto"/>
              <w:bottom w:val="single" w:sz="4" w:space="0" w:color="auto"/>
              <w:right w:val="single" w:sz="4" w:space="0" w:color="auto"/>
            </w:tcBorders>
            <w:shd w:val="clear" w:color="auto" w:fill="auto"/>
            <w:vAlign w:val="center"/>
          </w:tcPr>
          <w:p w:rsidR="003A10AA" w:rsidRPr="00304692" w:rsidRDefault="003A10AA" w:rsidP="00537325">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13</w:t>
            </w:r>
          </w:p>
        </w:tc>
        <w:tc>
          <w:tcPr>
            <w:tcW w:w="992" w:type="dxa"/>
            <w:vMerge/>
            <w:tcBorders>
              <w:left w:val="single" w:sz="4" w:space="0" w:color="auto"/>
              <w:bottom w:val="single" w:sz="4" w:space="0" w:color="auto"/>
              <w:right w:val="single" w:sz="4" w:space="0" w:color="auto"/>
            </w:tcBorders>
            <w:shd w:val="clear" w:color="auto" w:fill="auto"/>
            <w:vAlign w:val="center"/>
          </w:tcPr>
          <w:p w:rsidR="003A10AA" w:rsidRPr="00304692" w:rsidRDefault="003A10AA" w:rsidP="00F83D66">
            <w:pPr>
              <w:spacing w:after="0" w:line="240" w:lineRule="auto"/>
              <w:jc w:val="center"/>
              <w:rPr>
                <w:rFonts w:ascii="Times New Roman" w:eastAsia="Times New Roman" w:hAnsi="Times New Roman" w:cs="Times New Roman"/>
                <w:sz w:val="10"/>
                <w:szCs w:val="10"/>
              </w:rPr>
            </w:pPr>
          </w:p>
        </w:tc>
        <w:tc>
          <w:tcPr>
            <w:tcW w:w="850" w:type="dxa"/>
            <w:vMerge/>
            <w:tcBorders>
              <w:left w:val="single" w:sz="4" w:space="0" w:color="auto"/>
              <w:bottom w:val="single" w:sz="4" w:space="0" w:color="auto"/>
              <w:right w:val="single" w:sz="4" w:space="0" w:color="auto"/>
            </w:tcBorders>
            <w:shd w:val="clear" w:color="auto" w:fill="auto"/>
            <w:vAlign w:val="center"/>
          </w:tcPr>
          <w:p w:rsidR="003A10AA" w:rsidRPr="00304692" w:rsidRDefault="003A10AA" w:rsidP="00F83D66">
            <w:pPr>
              <w:jc w:val="center"/>
              <w:rPr>
                <w:rFonts w:ascii="Times New Roman" w:eastAsia="Times New Roman" w:hAnsi="Times New Roman" w:cs="Times New Roman"/>
                <w:sz w:val="10"/>
                <w:szCs w:val="10"/>
              </w:rPr>
            </w:pPr>
          </w:p>
        </w:tc>
        <w:tc>
          <w:tcPr>
            <w:tcW w:w="820" w:type="dxa"/>
            <w:vMerge/>
            <w:tcBorders>
              <w:left w:val="single" w:sz="4" w:space="0" w:color="auto"/>
              <w:bottom w:val="single" w:sz="4" w:space="0" w:color="auto"/>
              <w:right w:val="single" w:sz="4" w:space="0" w:color="auto"/>
            </w:tcBorders>
            <w:shd w:val="clear" w:color="auto" w:fill="auto"/>
            <w:vAlign w:val="center"/>
          </w:tcPr>
          <w:p w:rsidR="003A10AA" w:rsidRPr="00304692" w:rsidRDefault="003A10AA" w:rsidP="00537325">
            <w:pPr>
              <w:spacing w:after="0" w:line="240" w:lineRule="auto"/>
              <w:jc w:val="center"/>
              <w:rPr>
                <w:rFonts w:ascii="Times New Roman" w:eastAsia="Times New Roman" w:hAnsi="Times New Roman" w:cs="Times New Roman"/>
                <w:sz w:val="10"/>
                <w:szCs w:val="10"/>
              </w:rPr>
            </w:pPr>
          </w:p>
        </w:tc>
        <w:tc>
          <w:tcPr>
            <w:tcW w:w="740" w:type="dxa"/>
            <w:vMerge/>
            <w:tcBorders>
              <w:left w:val="single" w:sz="4" w:space="0" w:color="auto"/>
              <w:bottom w:val="single" w:sz="4" w:space="0" w:color="auto"/>
              <w:right w:val="single" w:sz="4" w:space="0" w:color="auto"/>
            </w:tcBorders>
            <w:shd w:val="clear" w:color="auto" w:fill="auto"/>
            <w:vAlign w:val="center"/>
          </w:tcPr>
          <w:p w:rsidR="003A10AA" w:rsidRPr="00304692" w:rsidRDefault="003A10AA" w:rsidP="00537325">
            <w:pPr>
              <w:spacing w:after="0" w:line="240" w:lineRule="auto"/>
              <w:jc w:val="center"/>
              <w:rPr>
                <w:rFonts w:ascii="Times New Roman" w:eastAsia="Times New Roman" w:hAnsi="Times New Roman" w:cs="Times New Roman"/>
                <w:sz w:val="10"/>
                <w:szCs w:val="10"/>
              </w:rPr>
            </w:pPr>
          </w:p>
        </w:tc>
        <w:tc>
          <w:tcPr>
            <w:tcW w:w="708" w:type="dxa"/>
            <w:vMerge/>
            <w:tcBorders>
              <w:left w:val="single" w:sz="4" w:space="0" w:color="auto"/>
              <w:bottom w:val="single" w:sz="4" w:space="0" w:color="auto"/>
              <w:right w:val="single" w:sz="4" w:space="0" w:color="auto"/>
            </w:tcBorders>
            <w:shd w:val="clear" w:color="auto" w:fill="auto"/>
            <w:vAlign w:val="center"/>
          </w:tcPr>
          <w:p w:rsidR="003A10AA" w:rsidRPr="00304692" w:rsidRDefault="003A10AA" w:rsidP="00537325">
            <w:pPr>
              <w:spacing w:after="0" w:line="240" w:lineRule="auto"/>
              <w:jc w:val="center"/>
              <w:rPr>
                <w:rFonts w:ascii="Times New Roman" w:eastAsia="Times New Roman" w:hAnsi="Times New Roman" w:cs="Times New Roman"/>
                <w:sz w:val="10"/>
                <w:szCs w:val="10"/>
              </w:rPr>
            </w:pPr>
          </w:p>
        </w:tc>
        <w:tc>
          <w:tcPr>
            <w:tcW w:w="1985" w:type="dxa"/>
            <w:vMerge/>
            <w:tcBorders>
              <w:left w:val="single" w:sz="4" w:space="0" w:color="auto"/>
              <w:bottom w:val="single" w:sz="4" w:space="0" w:color="auto"/>
              <w:right w:val="single" w:sz="4" w:space="0" w:color="auto"/>
            </w:tcBorders>
            <w:shd w:val="clear" w:color="auto" w:fill="auto"/>
            <w:vAlign w:val="center"/>
          </w:tcPr>
          <w:p w:rsidR="003A10AA" w:rsidRPr="00304692" w:rsidRDefault="003A10AA" w:rsidP="00537325">
            <w:pPr>
              <w:spacing w:after="0" w:line="240" w:lineRule="auto"/>
              <w:jc w:val="center"/>
              <w:rPr>
                <w:rFonts w:ascii="Times New Roman" w:eastAsia="Times New Roman" w:hAnsi="Times New Roman" w:cs="Times New Roman"/>
                <w:sz w:val="10"/>
                <w:szCs w:val="10"/>
              </w:rPr>
            </w:pPr>
          </w:p>
        </w:tc>
        <w:tc>
          <w:tcPr>
            <w:tcW w:w="709" w:type="dxa"/>
            <w:vMerge/>
            <w:tcBorders>
              <w:left w:val="single" w:sz="4" w:space="0" w:color="auto"/>
              <w:bottom w:val="single" w:sz="4" w:space="0" w:color="auto"/>
              <w:right w:val="single" w:sz="4" w:space="0" w:color="auto"/>
            </w:tcBorders>
            <w:shd w:val="clear" w:color="auto" w:fill="auto"/>
            <w:vAlign w:val="center"/>
          </w:tcPr>
          <w:p w:rsidR="003A10AA" w:rsidRPr="00304692" w:rsidRDefault="003A10AA" w:rsidP="00537325">
            <w:pPr>
              <w:spacing w:after="0" w:line="240" w:lineRule="auto"/>
              <w:jc w:val="center"/>
              <w:rPr>
                <w:rFonts w:ascii="Times New Roman" w:eastAsia="Times New Roman" w:hAnsi="Times New Roman" w:cs="Times New Roman"/>
                <w:sz w:val="10"/>
                <w:szCs w:val="10"/>
              </w:rPr>
            </w:pPr>
          </w:p>
        </w:tc>
        <w:tc>
          <w:tcPr>
            <w:tcW w:w="708" w:type="dxa"/>
            <w:vMerge/>
            <w:tcBorders>
              <w:left w:val="single" w:sz="4" w:space="0" w:color="auto"/>
              <w:bottom w:val="single" w:sz="4" w:space="0" w:color="auto"/>
              <w:right w:val="single" w:sz="4" w:space="0" w:color="auto"/>
            </w:tcBorders>
            <w:shd w:val="clear" w:color="auto" w:fill="auto"/>
            <w:vAlign w:val="center"/>
          </w:tcPr>
          <w:p w:rsidR="003A10AA" w:rsidRPr="00304692" w:rsidRDefault="003A10AA" w:rsidP="00F83D66">
            <w:pPr>
              <w:spacing w:after="0" w:line="240" w:lineRule="auto"/>
              <w:jc w:val="center"/>
              <w:rPr>
                <w:rFonts w:ascii="Times New Roman" w:eastAsia="Times New Roman" w:hAnsi="Times New Roman" w:cs="Times New Roman"/>
                <w:sz w:val="10"/>
                <w:szCs w:val="10"/>
              </w:rPr>
            </w:pPr>
          </w:p>
        </w:tc>
      </w:tr>
      <w:tr w:rsidR="003A10AA" w:rsidRPr="00304692" w:rsidTr="00DD1E1C">
        <w:trPr>
          <w:trHeight w:val="1019"/>
        </w:trPr>
        <w:tc>
          <w:tcPr>
            <w:tcW w:w="851" w:type="dxa"/>
            <w:vMerge w:val="restart"/>
            <w:tcBorders>
              <w:top w:val="single" w:sz="4" w:space="0" w:color="auto"/>
              <w:left w:val="single" w:sz="4" w:space="0" w:color="auto"/>
              <w:right w:val="single" w:sz="4" w:space="0" w:color="auto"/>
            </w:tcBorders>
            <w:shd w:val="clear" w:color="auto" w:fill="auto"/>
            <w:vAlign w:val="center"/>
          </w:tcPr>
          <w:p w:rsidR="003A10AA" w:rsidRPr="00304692" w:rsidRDefault="003A10AA" w:rsidP="00B33646">
            <w:pPr>
              <w:pStyle w:val="a5"/>
              <w:numPr>
                <w:ilvl w:val="0"/>
                <w:numId w:val="1"/>
              </w:numPr>
              <w:spacing w:after="0" w:line="240" w:lineRule="auto"/>
              <w:jc w:val="center"/>
              <w:rPr>
                <w:rFonts w:ascii="Times New Roman" w:eastAsia="Times New Roman" w:hAnsi="Times New Roman" w:cs="Times New Roman"/>
                <w:sz w:val="10"/>
                <w:szCs w:val="10"/>
              </w:rPr>
            </w:pPr>
          </w:p>
        </w:tc>
        <w:tc>
          <w:tcPr>
            <w:tcW w:w="567" w:type="dxa"/>
            <w:vMerge w:val="restart"/>
            <w:tcBorders>
              <w:top w:val="single" w:sz="4" w:space="0" w:color="auto"/>
              <w:left w:val="nil"/>
              <w:right w:val="single" w:sz="4" w:space="0" w:color="auto"/>
            </w:tcBorders>
            <w:shd w:val="clear" w:color="auto" w:fill="auto"/>
            <w:vAlign w:val="center"/>
            <w:hideMark/>
          </w:tcPr>
          <w:p w:rsidR="003A10AA" w:rsidRPr="00304692" w:rsidRDefault="003A10AA" w:rsidP="00BF61EF">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37с</w:t>
            </w:r>
          </w:p>
        </w:tc>
        <w:tc>
          <w:tcPr>
            <w:tcW w:w="1843" w:type="dxa"/>
            <w:vMerge w:val="restart"/>
            <w:tcBorders>
              <w:top w:val="single" w:sz="4" w:space="0" w:color="auto"/>
              <w:left w:val="nil"/>
              <w:right w:val="single" w:sz="4" w:space="0" w:color="auto"/>
            </w:tcBorders>
            <w:shd w:val="clear" w:color="auto" w:fill="auto"/>
            <w:vAlign w:val="center"/>
            <w:hideMark/>
          </w:tcPr>
          <w:p w:rsidR="003A10AA" w:rsidRPr="00304692" w:rsidRDefault="003A10AA" w:rsidP="00BF61EF">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ПОС.АЦКК - ЦИРК</w:t>
            </w:r>
          </w:p>
        </w:tc>
        <w:tc>
          <w:tcPr>
            <w:tcW w:w="2693" w:type="dxa"/>
            <w:tcBorders>
              <w:top w:val="single" w:sz="4" w:space="0" w:color="auto"/>
              <w:left w:val="nil"/>
              <w:bottom w:val="single" w:sz="4" w:space="0" w:color="auto"/>
              <w:right w:val="single" w:sz="4" w:space="0" w:color="auto"/>
            </w:tcBorders>
            <w:shd w:val="clear" w:color="auto" w:fill="auto"/>
          </w:tcPr>
          <w:p w:rsidR="003A10AA" w:rsidRPr="00304692" w:rsidRDefault="003A10AA" w:rsidP="00BF61EF">
            <w:pPr>
              <w:spacing w:after="0" w:line="240" w:lineRule="auto"/>
              <w:rPr>
                <w:rFonts w:ascii="Times New Roman" w:eastAsia="Times New Roman" w:hAnsi="Times New Roman" w:cs="Times New Roman"/>
                <w:sz w:val="10"/>
                <w:szCs w:val="10"/>
              </w:rPr>
            </w:pPr>
          </w:p>
        </w:tc>
        <w:tc>
          <w:tcPr>
            <w:tcW w:w="1701" w:type="dxa"/>
            <w:tcBorders>
              <w:top w:val="single" w:sz="4" w:space="0" w:color="auto"/>
              <w:left w:val="nil"/>
              <w:bottom w:val="single" w:sz="4" w:space="0" w:color="auto"/>
              <w:right w:val="single" w:sz="4" w:space="0" w:color="auto"/>
            </w:tcBorders>
            <w:shd w:val="clear" w:color="auto" w:fill="auto"/>
            <w:hideMark/>
          </w:tcPr>
          <w:p w:rsidR="003A10AA" w:rsidRPr="00304692" w:rsidRDefault="003A10AA" w:rsidP="004E46C5">
            <w:pPr>
              <w:spacing w:after="0" w:line="240" w:lineRule="auto"/>
              <w:rPr>
                <w:rFonts w:ascii="Times New Roman" w:eastAsia="Times New Roman" w:hAnsi="Times New Roman" w:cs="Times New Roman"/>
                <w:sz w:val="10"/>
                <w:szCs w:val="10"/>
              </w:rPr>
            </w:pPr>
            <w:r w:rsidRPr="00304692">
              <w:rPr>
                <w:rFonts w:ascii="Times New Roman" w:eastAsia="Times New Roman" w:hAnsi="Times New Roman" w:cs="Times New Roman"/>
                <w:b/>
                <w:bCs/>
                <w:sz w:val="10"/>
                <w:szCs w:val="10"/>
              </w:rPr>
              <w:t>В прямом направлении:</w:t>
            </w:r>
          </w:p>
          <w:p w:rsidR="003A10AA" w:rsidRPr="00304692" w:rsidRDefault="003A10AA" w:rsidP="004E46C5">
            <w:pPr>
              <w:spacing w:after="0" w:line="240" w:lineRule="auto"/>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УЛ.БУМАЖНИКОВ, УЛ.МОСИНА УЛ.МАГИСТРАЛЬНАЯ, МИКРО-ОН №6, УЛ.МАГИСТРАЛЬНАЯ, МОСТ Ч/З Р.ВОЛГА УЛ.А.БАРБЮСА ПОБЕДЫ</w:t>
            </w:r>
          </w:p>
          <w:p w:rsidR="003A10AA" w:rsidRPr="00304692" w:rsidRDefault="003A10AA" w:rsidP="004E46C5">
            <w:pPr>
              <w:spacing w:after="0" w:line="240" w:lineRule="auto"/>
              <w:rPr>
                <w:rFonts w:ascii="Times New Roman" w:eastAsia="Times New Roman" w:hAnsi="Times New Roman" w:cs="Times New Roman"/>
                <w:sz w:val="10"/>
                <w:szCs w:val="10"/>
              </w:rPr>
            </w:pPr>
          </w:p>
        </w:tc>
        <w:tc>
          <w:tcPr>
            <w:tcW w:w="851" w:type="dxa"/>
            <w:tcBorders>
              <w:top w:val="single" w:sz="4" w:space="0" w:color="auto"/>
              <w:left w:val="nil"/>
              <w:bottom w:val="single" w:sz="4" w:space="0" w:color="auto"/>
              <w:right w:val="single" w:sz="4" w:space="0" w:color="auto"/>
            </w:tcBorders>
            <w:shd w:val="clear" w:color="auto" w:fill="auto"/>
            <w:vAlign w:val="center"/>
            <w:hideMark/>
          </w:tcPr>
          <w:p w:rsidR="003A10AA" w:rsidRPr="00304692" w:rsidRDefault="003A10AA" w:rsidP="00F83D66">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11,5</w:t>
            </w:r>
          </w:p>
        </w:tc>
        <w:tc>
          <w:tcPr>
            <w:tcW w:w="992" w:type="dxa"/>
            <w:vMerge w:val="restart"/>
            <w:tcBorders>
              <w:top w:val="single" w:sz="4" w:space="0" w:color="auto"/>
              <w:left w:val="nil"/>
              <w:right w:val="single" w:sz="4" w:space="0" w:color="auto"/>
            </w:tcBorders>
            <w:shd w:val="clear" w:color="auto" w:fill="auto"/>
            <w:vAlign w:val="center"/>
            <w:hideMark/>
          </w:tcPr>
          <w:p w:rsidR="003A10AA" w:rsidRPr="00304692" w:rsidRDefault="003A10AA" w:rsidP="00F83D66">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В установленных остановочных пунктах</w:t>
            </w:r>
          </w:p>
        </w:tc>
        <w:tc>
          <w:tcPr>
            <w:tcW w:w="850" w:type="dxa"/>
            <w:vMerge w:val="restart"/>
            <w:tcBorders>
              <w:top w:val="single" w:sz="4" w:space="0" w:color="auto"/>
              <w:left w:val="nil"/>
              <w:right w:val="single" w:sz="4" w:space="0" w:color="auto"/>
            </w:tcBorders>
            <w:shd w:val="clear" w:color="auto" w:fill="auto"/>
            <w:vAlign w:val="center"/>
            <w:hideMark/>
          </w:tcPr>
          <w:p w:rsidR="003A10AA" w:rsidRPr="00304692" w:rsidRDefault="003A10AA" w:rsidP="00F83D66">
            <w:pPr>
              <w:jc w:val="center"/>
            </w:pPr>
            <w:r w:rsidRPr="00304692">
              <w:rPr>
                <w:rFonts w:ascii="Times New Roman" w:eastAsia="Times New Roman" w:hAnsi="Times New Roman" w:cs="Times New Roman"/>
                <w:sz w:val="10"/>
                <w:szCs w:val="10"/>
              </w:rPr>
              <w:t>Регулярные перевозки по регулируемым тарифам</w:t>
            </w:r>
          </w:p>
        </w:tc>
        <w:tc>
          <w:tcPr>
            <w:tcW w:w="820" w:type="dxa"/>
            <w:vMerge w:val="restart"/>
            <w:tcBorders>
              <w:top w:val="single" w:sz="4" w:space="0" w:color="auto"/>
              <w:left w:val="nil"/>
              <w:right w:val="single" w:sz="4" w:space="0" w:color="auto"/>
            </w:tcBorders>
            <w:shd w:val="clear" w:color="auto" w:fill="auto"/>
            <w:vAlign w:val="center"/>
          </w:tcPr>
          <w:p w:rsidR="003A10AA" w:rsidRPr="00304692" w:rsidRDefault="003A10AA" w:rsidP="007B120E">
            <w:pPr>
              <w:spacing w:after="0" w:line="240" w:lineRule="auto"/>
              <w:jc w:val="center"/>
              <w:rPr>
                <w:rFonts w:ascii="Times New Roman" w:eastAsia="Times New Roman" w:hAnsi="Times New Roman" w:cs="Times New Roman"/>
                <w:sz w:val="10"/>
                <w:szCs w:val="10"/>
              </w:rPr>
            </w:pPr>
          </w:p>
        </w:tc>
        <w:tc>
          <w:tcPr>
            <w:tcW w:w="740" w:type="dxa"/>
            <w:vMerge w:val="restart"/>
            <w:tcBorders>
              <w:top w:val="single" w:sz="4" w:space="0" w:color="auto"/>
              <w:left w:val="nil"/>
              <w:right w:val="single" w:sz="4" w:space="0" w:color="auto"/>
            </w:tcBorders>
            <w:shd w:val="clear" w:color="auto" w:fill="auto"/>
            <w:vAlign w:val="center"/>
          </w:tcPr>
          <w:p w:rsidR="003A10AA" w:rsidRPr="00304692" w:rsidRDefault="003A10AA" w:rsidP="00F83D66">
            <w:pPr>
              <w:spacing w:after="0" w:line="240" w:lineRule="auto"/>
              <w:jc w:val="center"/>
              <w:rPr>
                <w:rFonts w:ascii="Times New Roman" w:eastAsia="Times New Roman" w:hAnsi="Times New Roman" w:cs="Times New Roman"/>
                <w:sz w:val="10"/>
                <w:szCs w:val="10"/>
              </w:rPr>
            </w:pPr>
          </w:p>
        </w:tc>
        <w:tc>
          <w:tcPr>
            <w:tcW w:w="708" w:type="dxa"/>
            <w:vMerge w:val="restart"/>
            <w:tcBorders>
              <w:top w:val="single" w:sz="4" w:space="0" w:color="auto"/>
              <w:left w:val="nil"/>
              <w:right w:val="single" w:sz="4" w:space="0" w:color="auto"/>
            </w:tcBorders>
            <w:shd w:val="clear" w:color="auto" w:fill="auto"/>
            <w:vAlign w:val="center"/>
          </w:tcPr>
          <w:p w:rsidR="003A10AA" w:rsidRPr="00304692" w:rsidRDefault="003A10AA" w:rsidP="00F83D66">
            <w:pPr>
              <w:spacing w:after="0" w:line="240" w:lineRule="auto"/>
              <w:jc w:val="center"/>
              <w:rPr>
                <w:rFonts w:ascii="Times New Roman" w:eastAsia="Times New Roman" w:hAnsi="Times New Roman" w:cs="Times New Roman"/>
                <w:sz w:val="10"/>
                <w:szCs w:val="10"/>
              </w:rPr>
            </w:pPr>
          </w:p>
        </w:tc>
        <w:tc>
          <w:tcPr>
            <w:tcW w:w="1985" w:type="dxa"/>
            <w:vMerge w:val="restart"/>
            <w:tcBorders>
              <w:top w:val="single" w:sz="4" w:space="0" w:color="auto"/>
              <w:left w:val="nil"/>
              <w:right w:val="nil"/>
            </w:tcBorders>
            <w:shd w:val="clear" w:color="auto" w:fill="auto"/>
            <w:vAlign w:val="center"/>
          </w:tcPr>
          <w:p w:rsidR="003A10AA" w:rsidRPr="00304692" w:rsidRDefault="003A10AA" w:rsidP="00F83D66">
            <w:pPr>
              <w:spacing w:after="0" w:line="240" w:lineRule="auto"/>
              <w:jc w:val="center"/>
              <w:rPr>
                <w:rFonts w:ascii="Times New Roman" w:eastAsia="Times New Roman" w:hAnsi="Times New Roman" w:cs="Times New Roman"/>
                <w:sz w:val="10"/>
                <w:szCs w:val="10"/>
              </w:rPr>
            </w:pPr>
          </w:p>
        </w:tc>
        <w:tc>
          <w:tcPr>
            <w:tcW w:w="709" w:type="dxa"/>
            <w:vMerge w:val="restart"/>
            <w:tcBorders>
              <w:top w:val="single" w:sz="4" w:space="0" w:color="auto"/>
              <w:left w:val="single" w:sz="4" w:space="0" w:color="auto"/>
              <w:right w:val="nil"/>
            </w:tcBorders>
            <w:shd w:val="clear" w:color="auto" w:fill="auto"/>
            <w:vAlign w:val="center"/>
            <w:hideMark/>
          </w:tcPr>
          <w:p w:rsidR="003A10AA" w:rsidRPr="00304692" w:rsidRDefault="003A10AA" w:rsidP="00F83D66">
            <w:pPr>
              <w:spacing w:after="0" w:line="240" w:lineRule="auto"/>
              <w:jc w:val="center"/>
              <w:rPr>
                <w:rFonts w:ascii="Times New Roman" w:eastAsia="Times New Roman" w:hAnsi="Times New Roman" w:cs="Times New Roman"/>
                <w:sz w:val="10"/>
                <w:szCs w:val="10"/>
              </w:rPr>
            </w:pPr>
          </w:p>
        </w:tc>
        <w:tc>
          <w:tcPr>
            <w:tcW w:w="708" w:type="dxa"/>
            <w:vMerge w:val="restart"/>
            <w:tcBorders>
              <w:top w:val="single" w:sz="4" w:space="0" w:color="auto"/>
              <w:left w:val="single" w:sz="4" w:space="0" w:color="auto"/>
              <w:right w:val="single" w:sz="4" w:space="0" w:color="auto"/>
            </w:tcBorders>
            <w:shd w:val="clear" w:color="auto" w:fill="auto"/>
            <w:vAlign w:val="center"/>
          </w:tcPr>
          <w:p w:rsidR="003A10AA" w:rsidRPr="00304692" w:rsidRDefault="003A10AA" w:rsidP="004E46C5">
            <w:pPr>
              <w:spacing w:after="0" w:line="240" w:lineRule="auto"/>
              <w:jc w:val="center"/>
              <w:rPr>
                <w:rFonts w:ascii="Times New Roman" w:eastAsia="Times New Roman" w:hAnsi="Times New Roman" w:cs="Times New Roman"/>
                <w:sz w:val="10"/>
                <w:szCs w:val="10"/>
              </w:rPr>
            </w:pPr>
          </w:p>
        </w:tc>
      </w:tr>
      <w:tr w:rsidR="003A10AA" w:rsidRPr="00304692" w:rsidTr="0077001C">
        <w:trPr>
          <w:trHeight w:val="1192"/>
        </w:trPr>
        <w:tc>
          <w:tcPr>
            <w:tcW w:w="851" w:type="dxa"/>
            <w:vMerge/>
            <w:tcBorders>
              <w:left w:val="single" w:sz="4" w:space="0" w:color="auto"/>
              <w:bottom w:val="single" w:sz="4" w:space="0" w:color="auto"/>
              <w:right w:val="single" w:sz="4" w:space="0" w:color="auto"/>
            </w:tcBorders>
            <w:shd w:val="clear" w:color="auto" w:fill="auto"/>
            <w:vAlign w:val="center"/>
          </w:tcPr>
          <w:p w:rsidR="003A10AA" w:rsidRPr="00304692" w:rsidRDefault="003A10AA" w:rsidP="00B33646">
            <w:pPr>
              <w:pStyle w:val="a5"/>
              <w:numPr>
                <w:ilvl w:val="0"/>
                <w:numId w:val="1"/>
              </w:numPr>
              <w:spacing w:after="0" w:line="240" w:lineRule="auto"/>
              <w:jc w:val="center"/>
              <w:rPr>
                <w:rFonts w:ascii="Times New Roman" w:eastAsia="Times New Roman" w:hAnsi="Times New Roman" w:cs="Times New Roman"/>
                <w:sz w:val="10"/>
                <w:szCs w:val="10"/>
              </w:rPr>
            </w:pPr>
          </w:p>
        </w:tc>
        <w:tc>
          <w:tcPr>
            <w:tcW w:w="567" w:type="dxa"/>
            <w:vMerge/>
            <w:tcBorders>
              <w:left w:val="nil"/>
              <w:bottom w:val="single" w:sz="4" w:space="0" w:color="auto"/>
              <w:right w:val="single" w:sz="4" w:space="0" w:color="auto"/>
            </w:tcBorders>
            <w:shd w:val="clear" w:color="auto" w:fill="auto"/>
            <w:vAlign w:val="center"/>
          </w:tcPr>
          <w:p w:rsidR="003A10AA" w:rsidRPr="00304692" w:rsidRDefault="003A10AA" w:rsidP="00BF61EF">
            <w:pPr>
              <w:spacing w:after="0" w:line="240" w:lineRule="auto"/>
              <w:jc w:val="center"/>
              <w:rPr>
                <w:rFonts w:ascii="Times New Roman" w:eastAsia="Times New Roman" w:hAnsi="Times New Roman" w:cs="Times New Roman"/>
                <w:sz w:val="10"/>
                <w:szCs w:val="10"/>
              </w:rPr>
            </w:pPr>
          </w:p>
        </w:tc>
        <w:tc>
          <w:tcPr>
            <w:tcW w:w="1843" w:type="dxa"/>
            <w:vMerge/>
            <w:tcBorders>
              <w:left w:val="nil"/>
              <w:bottom w:val="single" w:sz="4" w:space="0" w:color="auto"/>
              <w:right w:val="single" w:sz="4" w:space="0" w:color="auto"/>
            </w:tcBorders>
            <w:shd w:val="clear" w:color="auto" w:fill="auto"/>
            <w:vAlign w:val="center"/>
          </w:tcPr>
          <w:p w:rsidR="003A10AA" w:rsidRPr="00304692" w:rsidRDefault="003A10AA" w:rsidP="00BF61EF">
            <w:pPr>
              <w:spacing w:after="0" w:line="240" w:lineRule="auto"/>
              <w:jc w:val="center"/>
              <w:rPr>
                <w:rFonts w:ascii="Times New Roman" w:eastAsia="Times New Roman" w:hAnsi="Times New Roman" w:cs="Times New Roman"/>
                <w:sz w:val="10"/>
                <w:szCs w:val="10"/>
              </w:rPr>
            </w:pPr>
          </w:p>
        </w:tc>
        <w:tc>
          <w:tcPr>
            <w:tcW w:w="2693" w:type="dxa"/>
            <w:tcBorders>
              <w:top w:val="single" w:sz="4" w:space="0" w:color="auto"/>
              <w:left w:val="nil"/>
              <w:bottom w:val="single" w:sz="4" w:space="0" w:color="auto"/>
              <w:right w:val="single" w:sz="4" w:space="0" w:color="auto"/>
            </w:tcBorders>
            <w:shd w:val="clear" w:color="auto" w:fill="auto"/>
          </w:tcPr>
          <w:p w:rsidR="003A10AA" w:rsidRPr="00304692" w:rsidRDefault="003A10AA" w:rsidP="00BF61EF">
            <w:pPr>
              <w:spacing w:after="0" w:line="240" w:lineRule="auto"/>
              <w:rPr>
                <w:rFonts w:ascii="Times New Roman" w:eastAsia="Times New Roman" w:hAnsi="Times New Roman" w:cs="Times New Roman"/>
                <w:sz w:val="10"/>
                <w:szCs w:val="10"/>
              </w:rPr>
            </w:pPr>
          </w:p>
        </w:tc>
        <w:tc>
          <w:tcPr>
            <w:tcW w:w="1701" w:type="dxa"/>
            <w:tcBorders>
              <w:top w:val="single" w:sz="4" w:space="0" w:color="auto"/>
              <w:left w:val="nil"/>
              <w:bottom w:val="single" w:sz="4" w:space="0" w:color="auto"/>
              <w:right w:val="single" w:sz="4" w:space="0" w:color="auto"/>
            </w:tcBorders>
            <w:shd w:val="clear" w:color="auto" w:fill="auto"/>
          </w:tcPr>
          <w:p w:rsidR="003A10AA" w:rsidRPr="00304692" w:rsidRDefault="003A10AA" w:rsidP="004E46C5">
            <w:pPr>
              <w:spacing w:after="0" w:line="240" w:lineRule="auto"/>
              <w:rPr>
                <w:rFonts w:ascii="Times New Roman" w:eastAsia="Times New Roman" w:hAnsi="Times New Roman" w:cs="Times New Roman"/>
                <w:b/>
                <w:bCs/>
                <w:sz w:val="10"/>
                <w:szCs w:val="10"/>
              </w:rPr>
            </w:pPr>
            <w:r w:rsidRPr="00304692">
              <w:rPr>
                <w:rFonts w:ascii="Times New Roman" w:eastAsia="Times New Roman" w:hAnsi="Times New Roman" w:cs="Times New Roman"/>
                <w:b/>
                <w:bCs/>
                <w:sz w:val="10"/>
                <w:szCs w:val="10"/>
              </w:rPr>
              <w:t xml:space="preserve">В обратном </w:t>
            </w:r>
            <w:proofErr w:type="spellStart"/>
            <w:r w:rsidRPr="00304692">
              <w:rPr>
                <w:rFonts w:ascii="Times New Roman" w:eastAsia="Times New Roman" w:hAnsi="Times New Roman" w:cs="Times New Roman"/>
                <w:b/>
                <w:bCs/>
                <w:sz w:val="10"/>
                <w:szCs w:val="10"/>
              </w:rPr>
              <w:t>направлении:</w:t>
            </w:r>
            <w:r w:rsidRPr="00304692">
              <w:rPr>
                <w:rFonts w:ascii="Times New Roman" w:eastAsia="Times New Roman" w:hAnsi="Times New Roman" w:cs="Times New Roman"/>
                <w:sz w:val="10"/>
                <w:szCs w:val="10"/>
              </w:rPr>
              <w:t>ПОБЕДЫ</w:t>
            </w:r>
            <w:proofErr w:type="spellEnd"/>
            <w:r w:rsidRPr="00304692">
              <w:rPr>
                <w:rFonts w:ascii="Times New Roman" w:eastAsia="Times New Roman" w:hAnsi="Times New Roman" w:cs="Times New Roman"/>
                <w:sz w:val="10"/>
                <w:szCs w:val="10"/>
              </w:rPr>
              <w:t xml:space="preserve"> УЛ.А.БАРБЮСА МОСТ Ч/З Р.ВОЛГА УЛ.ПУШКИНА МОСТ Ч/З ЕРИК СОЛЯНКА УЛ.МАГИСТРАЛЬНАЯ МИКРО-ОН №6, УЛ.МАГИСТРАЛЬНАЯ УЛ.МОСИНА УЛ.БУМАЖНИКОВ</w:t>
            </w:r>
          </w:p>
        </w:tc>
        <w:tc>
          <w:tcPr>
            <w:tcW w:w="851" w:type="dxa"/>
            <w:tcBorders>
              <w:top w:val="single" w:sz="4" w:space="0" w:color="auto"/>
              <w:left w:val="nil"/>
              <w:bottom w:val="single" w:sz="4" w:space="0" w:color="auto"/>
              <w:right w:val="single" w:sz="4" w:space="0" w:color="auto"/>
            </w:tcBorders>
            <w:shd w:val="clear" w:color="auto" w:fill="auto"/>
            <w:vAlign w:val="center"/>
          </w:tcPr>
          <w:p w:rsidR="003A10AA" w:rsidRPr="00304692" w:rsidRDefault="003A10AA" w:rsidP="00F83D66">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11,5</w:t>
            </w:r>
          </w:p>
        </w:tc>
        <w:tc>
          <w:tcPr>
            <w:tcW w:w="992" w:type="dxa"/>
            <w:vMerge/>
            <w:tcBorders>
              <w:left w:val="nil"/>
              <w:bottom w:val="single" w:sz="4" w:space="0" w:color="auto"/>
              <w:right w:val="single" w:sz="4" w:space="0" w:color="auto"/>
            </w:tcBorders>
            <w:shd w:val="clear" w:color="auto" w:fill="auto"/>
            <w:vAlign w:val="center"/>
          </w:tcPr>
          <w:p w:rsidR="003A10AA" w:rsidRPr="00304692" w:rsidRDefault="003A10AA" w:rsidP="00F83D66">
            <w:pPr>
              <w:spacing w:after="0" w:line="240" w:lineRule="auto"/>
              <w:jc w:val="center"/>
              <w:rPr>
                <w:rFonts w:ascii="Times New Roman" w:eastAsia="Times New Roman" w:hAnsi="Times New Roman" w:cs="Times New Roman"/>
                <w:sz w:val="10"/>
                <w:szCs w:val="10"/>
              </w:rPr>
            </w:pPr>
          </w:p>
        </w:tc>
        <w:tc>
          <w:tcPr>
            <w:tcW w:w="850" w:type="dxa"/>
            <w:vMerge/>
            <w:tcBorders>
              <w:left w:val="nil"/>
              <w:bottom w:val="single" w:sz="4" w:space="0" w:color="auto"/>
              <w:right w:val="single" w:sz="4" w:space="0" w:color="auto"/>
            </w:tcBorders>
            <w:shd w:val="clear" w:color="auto" w:fill="auto"/>
            <w:vAlign w:val="center"/>
          </w:tcPr>
          <w:p w:rsidR="003A10AA" w:rsidRPr="00304692" w:rsidRDefault="003A10AA" w:rsidP="00F83D66">
            <w:pPr>
              <w:jc w:val="center"/>
              <w:rPr>
                <w:rFonts w:ascii="Times New Roman" w:eastAsia="Times New Roman" w:hAnsi="Times New Roman" w:cs="Times New Roman"/>
                <w:sz w:val="10"/>
                <w:szCs w:val="10"/>
              </w:rPr>
            </w:pPr>
          </w:p>
        </w:tc>
        <w:tc>
          <w:tcPr>
            <w:tcW w:w="820" w:type="dxa"/>
            <w:vMerge/>
            <w:tcBorders>
              <w:left w:val="nil"/>
              <w:bottom w:val="single" w:sz="4" w:space="0" w:color="auto"/>
              <w:right w:val="single" w:sz="4" w:space="0" w:color="auto"/>
            </w:tcBorders>
            <w:shd w:val="clear" w:color="auto" w:fill="auto"/>
            <w:vAlign w:val="center"/>
          </w:tcPr>
          <w:p w:rsidR="003A10AA" w:rsidRPr="00304692" w:rsidRDefault="003A10AA" w:rsidP="00F83D66">
            <w:pPr>
              <w:spacing w:after="0" w:line="240" w:lineRule="auto"/>
              <w:jc w:val="center"/>
              <w:rPr>
                <w:rFonts w:ascii="Times New Roman" w:eastAsia="Times New Roman" w:hAnsi="Times New Roman" w:cs="Times New Roman"/>
                <w:sz w:val="10"/>
                <w:szCs w:val="10"/>
              </w:rPr>
            </w:pPr>
          </w:p>
        </w:tc>
        <w:tc>
          <w:tcPr>
            <w:tcW w:w="740" w:type="dxa"/>
            <w:vMerge/>
            <w:tcBorders>
              <w:left w:val="nil"/>
              <w:bottom w:val="single" w:sz="4" w:space="0" w:color="auto"/>
              <w:right w:val="single" w:sz="4" w:space="0" w:color="auto"/>
            </w:tcBorders>
            <w:shd w:val="clear" w:color="auto" w:fill="auto"/>
            <w:vAlign w:val="center"/>
          </w:tcPr>
          <w:p w:rsidR="003A10AA" w:rsidRPr="00304692" w:rsidRDefault="003A10AA" w:rsidP="00F83D66">
            <w:pPr>
              <w:spacing w:after="0" w:line="240" w:lineRule="auto"/>
              <w:jc w:val="center"/>
              <w:rPr>
                <w:rFonts w:ascii="Times New Roman" w:eastAsia="Times New Roman" w:hAnsi="Times New Roman" w:cs="Times New Roman"/>
                <w:sz w:val="10"/>
                <w:szCs w:val="10"/>
              </w:rPr>
            </w:pPr>
          </w:p>
        </w:tc>
        <w:tc>
          <w:tcPr>
            <w:tcW w:w="708" w:type="dxa"/>
            <w:vMerge/>
            <w:tcBorders>
              <w:left w:val="nil"/>
              <w:bottom w:val="single" w:sz="4" w:space="0" w:color="auto"/>
              <w:right w:val="single" w:sz="4" w:space="0" w:color="auto"/>
            </w:tcBorders>
            <w:shd w:val="clear" w:color="auto" w:fill="auto"/>
            <w:vAlign w:val="center"/>
          </w:tcPr>
          <w:p w:rsidR="003A10AA" w:rsidRPr="00304692" w:rsidRDefault="003A10AA" w:rsidP="00F83D66">
            <w:pPr>
              <w:spacing w:after="0" w:line="240" w:lineRule="auto"/>
              <w:jc w:val="center"/>
              <w:rPr>
                <w:rFonts w:ascii="Times New Roman" w:eastAsia="Times New Roman" w:hAnsi="Times New Roman" w:cs="Times New Roman"/>
                <w:sz w:val="10"/>
                <w:szCs w:val="10"/>
              </w:rPr>
            </w:pPr>
          </w:p>
        </w:tc>
        <w:tc>
          <w:tcPr>
            <w:tcW w:w="1985" w:type="dxa"/>
            <w:vMerge/>
            <w:tcBorders>
              <w:left w:val="nil"/>
              <w:bottom w:val="single" w:sz="4" w:space="0" w:color="auto"/>
              <w:right w:val="nil"/>
            </w:tcBorders>
            <w:shd w:val="clear" w:color="auto" w:fill="auto"/>
            <w:vAlign w:val="center"/>
          </w:tcPr>
          <w:p w:rsidR="003A10AA" w:rsidRPr="00304692" w:rsidRDefault="003A10AA" w:rsidP="00F83D66">
            <w:pPr>
              <w:spacing w:after="0" w:line="240" w:lineRule="auto"/>
              <w:jc w:val="center"/>
              <w:rPr>
                <w:rFonts w:ascii="Times New Roman" w:eastAsia="Times New Roman" w:hAnsi="Times New Roman" w:cs="Times New Roman"/>
                <w:sz w:val="10"/>
                <w:szCs w:val="10"/>
              </w:rPr>
            </w:pPr>
          </w:p>
        </w:tc>
        <w:tc>
          <w:tcPr>
            <w:tcW w:w="709" w:type="dxa"/>
            <w:vMerge/>
            <w:tcBorders>
              <w:left w:val="single" w:sz="4" w:space="0" w:color="auto"/>
              <w:bottom w:val="single" w:sz="4" w:space="0" w:color="auto"/>
              <w:right w:val="nil"/>
            </w:tcBorders>
            <w:shd w:val="clear" w:color="auto" w:fill="auto"/>
            <w:vAlign w:val="center"/>
          </w:tcPr>
          <w:p w:rsidR="003A10AA" w:rsidRPr="00304692" w:rsidRDefault="003A10AA" w:rsidP="00F83D66">
            <w:pPr>
              <w:spacing w:after="0" w:line="240" w:lineRule="auto"/>
              <w:jc w:val="center"/>
              <w:rPr>
                <w:rFonts w:ascii="Times New Roman" w:eastAsia="Times New Roman" w:hAnsi="Times New Roman" w:cs="Times New Roman"/>
                <w:sz w:val="10"/>
                <w:szCs w:val="10"/>
              </w:rPr>
            </w:pPr>
          </w:p>
        </w:tc>
        <w:tc>
          <w:tcPr>
            <w:tcW w:w="708" w:type="dxa"/>
            <w:vMerge/>
            <w:tcBorders>
              <w:left w:val="single" w:sz="4" w:space="0" w:color="auto"/>
              <w:bottom w:val="single" w:sz="4" w:space="0" w:color="auto"/>
              <w:right w:val="single" w:sz="4" w:space="0" w:color="auto"/>
            </w:tcBorders>
            <w:shd w:val="clear" w:color="auto" w:fill="auto"/>
            <w:vAlign w:val="center"/>
          </w:tcPr>
          <w:p w:rsidR="003A10AA" w:rsidRPr="00304692" w:rsidRDefault="003A10AA" w:rsidP="004E46C5">
            <w:pPr>
              <w:spacing w:after="0" w:line="240" w:lineRule="auto"/>
              <w:jc w:val="center"/>
              <w:rPr>
                <w:rFonts w:ascii="Times New Roman" w:eastAsia="Times New Roman" w:hAnsi="Times New Roman" w:cs="Times New Roman"/>
                <w:sz w:val="10"/>
                <w:szCs w:val="10"/>
              </w:rPr>
            </w:pPr>
          </w:p>
        </w:tc>
      </w:tr>
      <w:tr w:rsidR="003A10AA" w:rsidRPr="00304692" w:rsidTr="00DD1E1C">
        <w:trPr>
          <w:trHeight w:val="1429"/>
        </w:trPr>
        <w:tc>
          <w:tcPr>
            <w:tcW w:w="851" w:type="dxa"/>
            <w:vMerge w:val="restart"/>
            <w:tcBorders>
              <w:top w:val="nil"/>
              <w:left w:val="single" w:sz="4" w:space="0" w:color="auto"/>
              <w:right w:val="single" w:sz="4" w:space="0" w:color="auto"/>
            </w:tcBorders>
            <w:shd w:val="clear" w:color="auto" w:fill="auto"/>
            <w:vAlign w:val="center"/>
          </w:tcPr>
          <w:p w:rsidR="003A10AA" w:rsidRPr="00304692" w:rsidRDefault="003A10AA" w:rsidP="00DF6897">
            <w:pPr>
              <w:pStyle w:val="a5"/>
              <w:numPr>
                <w:ilvl w:val="0"/>
                <w:numId w:val="1"/>
              </w:numPr>
              <w:spacing w:after="0" w:line="240" w:lineRule="auto"/>
              <w:jc w:val="center"/>
              <w:rPr>
                <w:rFonts w:ascii="Times New Roman" w:eastAsia="Times New Roman" w:hAnsi="Times New Roman" w:cs="Times New Roman"/>
                <w:sz w:val="10"/>
                <w:szCs w:val="10"/>
              </w:rPr>
            </w:pPr>
          </w:p>
        </w:tc>
        <w:tc>
          <w:tcPr>
            <w:tcW w:w="567" w:type="dxa"/>
            <w:vMerge w:val="restart"/>
            <w:tcBorders>
              <w:top w:val="single" w:sz="4" w:space="0" w:color="auto"/>
              <w:left w:val="nil"/>
              <w:right w:val="single" w:sz="4" w:space="0" w:color="auto"/>
            </w:tcBorders>
            <w:shd w:val="clear" w:color="auto" w:fill="auto"/>
            <w:vAlign w:val="center"/>
            <w:hideMark/>
          </w:tcPr>
          <w:p w:rsidR="003A10AA" w:rsidRPr="00304692" w:rsidRDefault="003A10AA" w:rsidP="00DF6897">
            <w:pPr>
              <w:spacing w:after="0" w:line="240" w:lineRule="auto"/>
              <w:jc w:val="center"/>
              <w:rPr>
                <w:rFonts w:ascii="Times New Roman" w:eastAsia="Times New Roman" w:hAnsi="Times New Roman" w:cs="Times New Roman"/>
                <w:sz w:val="10"/>
                <w:szCs w:val="10"/>
              </w:rPr>
            </w:pPr>
            <w:r>
              <w:rPr>
                <w:rFonts w:ascii="Times New Roman" w:eastAsia="Times New Roman" w:hAnsi="Times New Roman" w:cs="Times New Roman"/>
                <w:sz w:val="10"/>
                <w:szCs w:val="10"/>
              </w:rPr>
              <w:t>37р</w:t>
            </w:r>
          </w:p>
        </w:tc>
        <w:tc>
          <w:tcPr>
            <w:tcW w:w="1843" w:type="dxa"/>
            <w:vMerge w:val="restart"/>
            <w:tcBorders>
              <w:top w:val="single" w:sz="4" w:space="0" w:color="auto"/>
              <w:left w:val="nil"/>
              <w:right w:val="single" w:sz="4" w:space="0" w:color="auto"/>
            </w:tcBorders>
            <w:shd w:val="clear" w:color="auto" w:fill="auto"/>
            <w:vAlign w:val="center"/>
            <w:hideMark/>
          </w:tcPr>
          <w:p w:rsidR="003A10AA" w:rsidRPr="00DF6897" w:rsidRDefault="003A10AA" w:rsidP="00DF6897">
            <w:pPr>
              <w:spacing w:after="0" w:line="240" w:lineRule="auto"/>
              <w:jc w:val="center"/>
              <w:rPr>
                <w:rFonts w:ascii="Times New Roman" w:eastAsia="Times New Roman" w:hAnsi="Times New Roman" w:cs="Times New Roman"/>
                <w:sz w:val="10"/>
                <w:szCs w:val="10"/>
              </w:rPr>
            </w:pPr>
            <w:r w:rsidRPr="00DF6897">
              <w:rPr>
                <w:rFonts w:ascii="Times New Roman" w:eastAsia="Times New Roman" w:hAnsi="Times New Roman" w:cs="Times New Roman"/>
                <w:sz w:val="10"/>
                <w:szCs w:val="10"/>
              </w:rPr>
              <w:t>ПОС. КИРИ-КИЛИ –                          МКР. КУЛИКОВА</w:t>
            </w:r>
          </w:p>
        </w:tc>
        <w:tc>
          <w:tcPr>
            <w:tcW w:w="2693" w:type="dxa"/>
            <w:tcBorders>
              <w:top w:val="single" w:sz="4" w:space="0" w:color="auto"/>
              <w:left w:val="nil"/>
              <w:bottom w:val="single" w:sz="4" w:space="0" w:color="auto"/>
              <w:right w:val="single" w:sz="4" w:space="0" w:color="auto"/>
            </w:tcBorders>
            <w:shd w:val="clear" w:color="auto" w:fill="auto"/>
            <w:hideMark/>
          </w:tcPr>
          <w:p w:rsidR="003A10AA" w:rsidRPr="00DF6897" w:rsidRDefault="003A10AA" w:rsidP="00DF6897">
            <w:pPr>
              <w:spacing w:after="0" w:line="240" w:lineRule="auto"/>
              <w:rPr>
                <w:rFonts w:ascii="Times New Roman" w:eastAsia="Times New Roman" w:hAnsi="Times New Roman" w:cs="Times New Roman"/>
                <w:b/>
                <w:bCs/>
                <w:sz w:val="10"/>
                <w:szCs w:val="10"/>
              </w:rPr>
            </w:pPr>
            <w:r w:rsidRPr="00DF6897">
              <w:rPr>
                <w:rFonts w:ascii="Times New Roman" w:eastAsia="Times New Roman" w:hAnsi="Times New Roman" w:cs="Times New Roman"/>
                <w:b/>
                <w:bCs/>
                <w:sz w:val="10"/>
                <w:szCs w:val="10"/>
              </w:rPr>
              <w:t>В прямом направлении:</w:t>
            </w:r>
          </w:p>
          <w:p w:rsidR="003A10AA" w:rsidRPr="00DF6897" w:rsidRDefault="003A10AA" w:rsidP="00DF6897">
            <w:pPr>
              <w:spacing w:after="0" w:line="240" w:lineRule="auto"/>
              <w:rPr>
                <w:rFonts w:ascii="Times New Roman" w:eastAsia="Times New Roman" w:hAnsi="Times New Roman" w:cs="Times New Roman"/>
                <w:bCs/>
                <w:sz w:val="10"/>
                <w:szCs w:val="10"/>
              </w:rPr>
            </w:pPr>
            <w:r w:rsidRPr="00DF6897">
              <w:rPr>
                <w:rFonts w:ascii="Times New Roman" w:eastAsia="Times New Roman" w:hAnsi="Times New Roman" w:cs="Times New Roman"/>
                <w:bCs/>
                <w:sz w:val="10"/>
                <w:szCs w:val="10"/>
              </w:rPr>
              <w:t>«КИРИ-КИЛИ ОКРАИНА», «ЧЕРНИГОВСКАЯ», «2-АЯ ЧЕРНИГОВСКАЯ», «КИРИ-КИЛИ», «ЗЕВС»,</w:t>
            </w:r>
          </w:p>
          <w:p w:rsidR="003A10AA" w:rsidRPr="00DF6897" w:rsidRDefault="003A10AA" w:rsidP="00DF6897">
            <w:pPr>
              <w:spacing w:after="0" w:line="240" w:lineRule="auto"/>
              <w:rPr>
                <w:rFonts w:ascii="Times New Roman" w:eastAsia="Times New Roman" w:hAnsi="Times New Roman" w:cs="Times New Roman"/>
                <w:bCs/>
                <w:sz w:val="10"/>
                <w:szCs w:val="10"/>
              </w:rPr>
            </w:pPr>
            <w:r w:rsidRPr="00DF6897">
              <w:rPr>
                <w:rFonts w:ascii="Times New Roman" w:eastAsia="Times New Roman" w:hAnsi="Times New Roman" w:cs="Times New Roman"/>
                <w:bCs/>
                <w:sz w:val="10"/>
                <w:szCs w:val="10"/>
              </w:rPr>
              <w:t>«ГАЗПРОМ БАНК», «КРОК «КРЫМ», «ЗАВОД СТАНКОСТРОИТЕЛЬНЫЙ», «ГЛАВНОЕ БЮРО МЕДИКО-СОЦИАЛЬНОЙ ЭКСПЕРТИЗЫ ПО АСТРАХАНСКОЙ ОБЛАСТИ», «ЦЕНТРАЛЬНЫЙ СТАДИОН», «АГТУ», «ШКОЛА ИМ.ПУШКИНА», «КИНОТЕАТР ПРИЗЫВ», «СЕЛЕНСКИЕ ИСАДЫ», «Ж/Д ВОКЗАЛ», «Ж/Д ВОКЗАЛ»,«Ж/Д ВОКЗАЛ»,«ПОЛЕТИХНИЧЕСКИЙ КОЛЛЕДЖ»,</w:t>
            </w:r>
          </w:p>
          <w:p w:rsidR="003A10AA" w:rsidRPr="00DF6897" w:rsidRDefault="003A10AA" w:rsidP="00DF6897">
            <w:pPr>
              <w:spacing w:after="0" w:line="240" w:lineRule="auto"/>
              <w:rPr>
                <w:rFonts w:ascii="Times New Roman" w:eastAsia="Times New Roman" w:hAnsi="Times New Roman" w:cs="Times New Roman"/>
                <w:bCs/>
                <w:sz w:val="10"/>
                <w:szCs w:val="10"/>
              </w:rPr>
            </w:pPr>
            <w:r w:rsidRPr="00DF6897">
              <w:rPr>
                <w:rFonts w:ascii="Times New Roman" w:eastAsia="Times New Roman" w:hAnsi="Times New Roman" w:cs="Times New Roman"/>
                <w:bCs/>
                <w:sz w:val="10"/>
                <w:szCs w:val="10"/>
              </w:rPr>
              <w:t xml:space="preserve"> «ШКОЛА №4», «ТРЦ ТРИ КОТА», «ШКОЛА №23»,«ПОЛИТЕХНИЧЕСКИЙ КОЛЛЕДЖ», «КУЛИКОВА (ОНКОЛОГИЧЕСКИЙ ДИСПАНСЕР)», «ГОСТИНИЦА АЛЬБИОН», </w:t>
            </w:r>
          </w:p>
          <w:p w:rsidR="003A10AA" w:rsidRPr="00DF6897" w:rsidRDefault="003A10AA" w:rsidP="00DF6897">
            <w:pPr>
              <w:spacing w:after="0" w:line="240" w:lineRule="auto"/>
              <w:rPr>
                <w:rFonts w:ascii="Times New Roman" w:eastAsia="Times New Roman" w:hAnsi="Times New Roman" w:cs="Times New Roman"/>
                <w:sz w:val="10"/>
                <w:szCs w:val="10"/>
              </w:rPr>
            </w:pPr>
            <w:r w:rsidRPr="00DF6897">
              <w:rPr>
                <w:rFonts w:ascii="Times New Roman" w:eastAsia="Times New Roman" w:hAnsi="Times New Roman" w:cs="Times New Roman"/>
                <w:bCs/>
                <w:sz w:val="10"/>
                <w:szCs w:val="10"/>
              </w:rPr>
              <w:t>«МКР. КУЛИКОВА»</w:t>
            </w:r>
          </w:p>
        </w:tc>
        <w:tc>
          <w:tcPr>
            <w:tcW w:w="1701" w:type="dxa"/>
            <w:tcBorders>
              <w:top w:val="single" w:sz="4" w:space="0" w:color="auto"/>
              <w:left w:val="nil"/>
              <w:bottom w:val="single" w:sz="4" w:space="0" w:color="auto"/>
              <w:right w:val="single" w:sz="4" w:space="0" w:color="auto"/>
            </w:tcBorders>
            <w:shd w:val="clear" w:color="auto" w:fill="auto"/>
            <w:hideMark/>
          </w:tcPr>
          <w:p w:rsidR="003A10AA" w:rsidRPr="00DF6897" w:rsidRDefault="003A10AA" w:rsidP="00DF6897">
            <w:pPr>
              <w:spacing w:after="0" w:line="240" w:lineRule="auto"/>
              <w:rPr>
                <w:rFonts w:ascii="Times New Roman" w:eastAsia="Times New Roman" w:hAnsi="Times New Roman" w:cs="Times New Roman"/>
                <w:b/>
                <w:bCs/>
                <w:sz w:val="10"/>
                <w:szCs w:val="10"/>
              </w:rPr>
            </w:pPr>
            <w:r w:rsidRPr="00DF6897">
              <w:rPr>
                <w:rFonts w:ascii="Times New Roman" w:eastAsia="Times New Roman" w:hAnsi="Times New Roman" w:cs="Times New Roman"/>
                <w:b/>
                <w:bCs/>
                <w:sz w:val="10"/>
                <w:szCs w:val="10"/>
              </w:rPr>
              <w:t>В прямом направлении:</w:t>
            </w:r>
          </w:p>
          <w:p w:rsidR="003A10AA" w:rsidRPr="00DF6897" w:rsidRDefault="003A10AA" w:rsidP="00DF6897">
            <w:pPr>
              <w:spacing w:after="0" w:line="240" w:lineRule="auto"/>
              <w:rPr>
                <w:rFonts w:ascii="Times New Roman" w:eastAsia="Times New Roman" w:hAnsi="Times New Roman" w:cs="Times New Roman"/>
                <w:bCs/>
                <w:sz w:val="10"/>
                <w:szCs w:val="10"/>
              </w:rPr>
            </w:pPr>
            <w:r w:rsidRPr="00DF6897">
              <w:rPr>
                <w:rFonts w:ascii="Times New Roman" w:eastAsia="Times New Roman" w:hAnsi="Times New Roman" w:cs="Times New Roman"/>
                <w:bCs/>
                <w:sz w:val="10"/>
                <w:szCs w:val="10"/>
              </w:rPr>
              <w:t xml:space="preserve">УЛ.КРАМАТОРСКАЯ </w:t>
            </w:r>
          </w:p>
          <w:p w:rsidR="003A10AA" w:rsidRPr="00DF6897" w:rsidRDefault="003A10AA" w:rsidP="00DF6897">
            <w:pPr>
              <w:spacing w:after="0" w:line="240" w:lineRule="auto"/>
              <w:rPr>
                <w:rFonts w:ascii="Times New Roman" w:eastAsia="Times New Roman" w:hAnsi="Times New Roman" w:cs="Times New Roman"/>
                <w:bCs/>
                <w:sz w:val="10"/>
                <w:szCs w:val="10"/>
              </w:rPr>
            </w:pPr>
            <w:r w:rsidRPr="00DF6897">
              <w:rPr>
                <w:rFonts w:ascii="Times New Roman" w:eastAsia="Times New Roman" w:hAnsi="Times New Roman" w:cs="Times New Roman"/>
                <w:bCs/>
                <w:sz w:val="10"/>
                <w:szCs w:val="10"/>
              </w:rPr>
              <w:t xml:space="preserve">УЛ. БАБАЕВСКОГО </w:t>
            </w:r>
          </w:p>
          <w:p w:rsidR="003A10AA" w:rsidRPr="00DF6897" w:rsidRDefault="003A10AA" w:rsidP="00DF6897">
            <w:pPr>
              <w:spacing w:after="0" w:line="240" w:lineRule="auto"/>
              <w:rPr>
                <w:rFonts w:ascii="Times New Roman" w:eastAsia="Times New Roman" w:hAnsi="Times New Roman" w:cs="Times New Roman"/>
                <w:bCs/>
                <w:sz w:val="10"/>
                <w:szCs w:val="10"/>
              </w:rPr>
            </w:pPr>
            <w:r w:rsidRPr="00DF6897">
              <w:rPr>
                <w:rFonts w:ascii="Times New Roman" w:eastAsia="Times New Roman" w:hAnsi="Times New Roman" w:cs="Times New Roman"/>
                <w:bCs/>
                <w:sz w:val="10"/>
                <w:szCs w:val="10"/>
              </w:rPr>
              <w:t xml:space="preserve">УЛ. АКСАКОВА </w:t>
            </w:r>
          </w:p>
          <w:p w:rsidR="003A10AA" w:rsidRPr="00DF6897" w:rsidRDefault="003A10AA" w:rsidP="00DF6897">
            <w:pPr>
              <w:spacing w:after="0" w:line="240" w:lineRule="auto"/>
              <w:rPr>
                <w:rFonts w:ascii="Times New Roman" w:eastAsia="Times New Roman" w:hAnsi="Times New Roman" w:cs="Times New Roman"/>
                <w:bCs/>
                <w:sz w:val="10"/>
                <w:szCs w:val="10"/>
              </w:rPr>
            </w:pPr>
            <w:r w:rsidRPr="00DF6897">
              <w:rPr>
                <w:rFonts w:ascii="Times New Roman" w:eastAsia="Times New Roman" w:hAnsi="Times New Roman" w:cs="Times New Roman"/>
                <w:bCs/>
                <w:sz w:val="10"/>
                <w:szCs w:val="10"/>
              </w:rPr>
              <w:t xml:space="preserve">УЛ. ЭНЕРГЕТИЧЕСКАЯ  </w:t>
            </w:r>
          </w:p>
          <w:p w:rsidR="003A10AA" w:rsidRPr="00DF6897" w:rsidRDefault="003A10AA" w:rsidP="00DF6897">
            <w:pPr>
              <w:spacing w:after="0" w:line="240" w:lineRule="auto"/>
              <w:rPr>
                <w:rFonts w:ascii="Times New Roman" w:eastAsia="Times New Roman" w:hAnsi="Times New Roman" w:cs="Times New Roman"/>
                <w:bCs/>
                <w:sz w:val="10"/>
                <w:szCs w:val="10"/>
              </w:rPr>
            </w:pPr>
            <w:r w:rsidRPr="00DF6897">
              <w:rPr>
                <w:rFonts w:ascii="Times New Roman" w:eastAsia="Times New Roman" w:hAnsi="Times New Roman" w:cs="Times New Roman"/>
                <w:bCs/>
                <w:sz w:val="10"/>
                <w:szCs w:val="10"/>
              </w:rPr>
              <w:t xml:space="preserve">УЛ. АВТОЗАПРАВОЧНАЯ  </w:t>
            </w:r>
          </w:p>
          <w:p w:rsidR="003A10AA" w:rsidRPr="00DF6897" w:rsidRDefault="003A10AA" w:rsidP="00DF6897">
            <w:pPr>
              <w:spacing w:after="0" w:line="240" w:lineRule="auto"/>
              <w:rPr>
                <w:rFonts w:ascii="Times New Roman" w:eastAsia="Times New Roman" w:hAnsi="Times New Roman" w:cs="Times New Roman"/>
                <w:bCs/>
                <w:sz w:val="10"/>
                <w:szCs w:val="10"/>
              </w:rPr>
            </w:pPr>
            <w:r w:rsidRPr="00DF6897">
              <w:rPr>
                <w:rFonts w:ascii="Times New Roman" w:eastAsia="Times New Roman" w:hAnsi="Times New Roman" w:cs="Times New Roman"/>
                <w:bCs/>
                <w:sz w:val="10"/>
                <w:szCs w:val="10"/>
              </w:rPr>
              <w:t>УЛ. АКСАРАЙСКОЕ ШОССЕ</w:t>
            </w:r>
          </w:p>
          <w:p w:rsidR="003A10AA" w:rsidRPr="00DF6897" w:rsidRDefault="003A10AA" w:rsidP="00DF6897">
            <w:pPr>
              <w:spacing w:after="0" w:line="240" w:lineRule="auto"/>
              <w:rPr>
                <w:rFonts w:ascii="Times New Roman" w:eastAsia="Times New Roman" w:hAnsi="Times New Roman" w:cs="Times New Roman"/>
                <w:bCs/>
                <w:sz w:val="10"/>
                <w:szCs w:val="10"/>
              </w:rPr>
            </w:pPr>
            <w:r w:rsidRPr="00DF6897">
              <w:rPr>
                <w:rFonts w:ascii="Times New Roman" w:eastAsia="Times New Roman" w:hAnsi="Times New Roman" w:cs="Times New Roman"/>
                <w:bCs/>
                <w:sz w:val="10"/>
                <w:szCs w:val="10"/>
              </w:rPr>
              <w:t>МОСТ Ч/З Р.КР.БОЛДА</w:t>
            </w:r>
          </w:p>
          <w:p w:rsidR="003A10AA" w:rsidRPr="00DF6897" w:rsidRDefault="003A10AA" w:rsidP="00DF6897">
            <w:pPr>
              <w:spacing w:after="0" w:line="240" w:lineRule="auto"/>
              <w:rPr>
                <w:rFonts w:ascii="Times New Roman" w:eastAsia="Times New Roman" w:hAnsi="Times New Roman" w:cs="Times New Roman"/>
                <w:bCs/>
                <w:sz w:val="10"/>
                <w:szCs w:val="10"/>
              </w:rPr>
            </w:pPr>
            <w:r w:rsidRPr="00DF6897">
              <w:rPr>
                <w:rFonts w:ascii="Times New Roman" w:eastAsia="Times New Roman" w:hAnsi="Times New Roman" w:cs="Times New Roman"/>
                <w:bCs/>
                <w:sz w:val="10"/>
                <w:szCs w:val="10"/>
              </w:rPr>
              <w:t xml:space="preserve">МОСТ Ч/З Р.ПР.БОЛДА </w:t>
            </w:r>
          </w:p>
          <w:p w:rsidR="003A10AA" w:rsidRPr="00DF6897" w:rsidRDefault="003A10AA" w:rsidP="00DF6897">
            <w:pPr>
              <w:spacing w:after="0" w:line="240" w:lineRule="auto"/>
              <w:rPr>
                <w:rFonts w:ascii="Times New Roman" w:eastAsia="Times New Roman" w:hAnsi="Times New Roman" w:cs="Times New Roman"/>
                <w:bCs/>
                <w:sz w:val="10"/>
                <w:szCs w:val="10"/>
              </w:rPr>
            </w:pPr>
            <w:r w:rsidRPr="00DF6897">
              <w:rPr>
                <w:rFonts w:ascii="Times New Roman" w:eastAsia="Times New Roman" w:hAnsi="Times New Roman" w:cs="Times New Roman"/>
                <w:bCs/>
                <w:sz w:val="10"/>
                <w:szCs w:val="10"/>
              </w:rPr>
              <w:t>УЛ. ЛАТЫШЕВА</w:t>
            </w:r>
          </w:p>
          <w:p w:rsidR="003A10AA" w:rsidRPr="00DF6897" w:rsidRDefault="003A10AA" w:rsidP="00DF6897">
            <w:pPr>
              <w:spacing w:after="0" w:line="240" w:lineRule="auto"/>
              <w:rPr>
                <w:rFonts w:ascii="Times New Roman" w:eastAsia="Times New Roman" w:hAnsi="Times New Roman" w:cs="Times New Roman"/>
                <w:bCs/>
                <w:sz w:val="10"/>
                <w:szCs w:val="10"/>
              </w:rPr>
            </w:pPr>
            <w:r w:rsidRPr="00DF6897">
              <w:rPr>
                <w:rFonts w:ascii="Times New Roman" w:eastAsia="Times New Roman" w:hAnsi="Times New Roman" w:cs="Times New Roman"/>
                <w:bCs/>
                <w:sz w:val="10"/>
                <w:szCs w:val="10"/>
              </w:rPr>
              <w:t xml:space="preserve">УЛ. САВУШКИНА </w:t>
            </w:r>
          </w:p>
          <w:p w:rsidR="003A10AA" w:rsidRPr="00DF6897" w:rsidRDefault="003A10AA" w:rsidP="00DF6897">
            <w:pPr>
              <w:spacing w:after="0" w:line="240" w:lineRule="auto"/>
              <w:rPr>
                <w:rFonts w:ascii="Times New Roman" w:eastAsia="Times New Roman" w:hAnsi="Times New Roman" w:cs="Times New Roman"/>
                <w:bCs/>
                <w:sz w:val="10"/>
                <w:szCs w:val="10"/>
              </w:rPr>
            </w:pPr>
            <w:r w:rsidRPr="00DF6897">
              <w:rPr>
                <w:rFonts w:ascii="Times New Roman" w:eastAsia="Times New Roman" w:hAnsi="Times New Roman" w:cs="Times New Roman"/>
                <w:bCs/>
                <w:sz w:val="10"/>
                <w:szCs w:val="10"/>
              </w:rPr>
              <w:t xml:space="preserve">УЛ. А.БАРБЮСА </w:t>
            </w:r>
          </w:p>
          <w:p w:rsidR="003A10AA" w:rsidRPr="00DF6897" w:rsidRDefault="003A10AA" w:rsidP="00DF6897">
            <w:pPr>
              <w:spacing w:after="0" w:line="240" w:lineRule="auto"/>
              <w:rPr>
                <w:rFonts w:ascii="Times New Roman" w:eastAsia="Times New Roman" w:hAnsi="Times New Roman" w:cs="Times New Roman"/>
                <w:bCs/>
                <w:sz w:val="10"/>
                <w:szCs w:val="10"/>
              </w:rPr>
            </w:pPr>
            <w:r w:rsidRPr="00DF6897">
              <w:rPr>
                <w:rFonts w:ascii="Times New Roman" w:eastAsia="Times New Roman" w:hAnsi="Times New Roman" w:cs="Times New Roman"/>
                <w:bCs/>
                <w:sz w:val="10"/>
                <w:szCs w:val="10"/>
              </w:rPr>
              <w:t xml:space="preserve">УЛ. ПОБЕДЫ </w:t>
            </w:r>
          </w:p>
          <w:p w:rsidR="003A10AA" w:rsidRPr="00DF6897" w:rsidRDefault="003A10AA" w:rsidP="00DF6897">
            <w:pPr>
              <w:spacing w:after="0" w:line="240" w:lineRule="auto"/>
              <w:rPr>
                <w:rFonts w:ascii="Times New Roman" w:eastAsia="Times New Roman" w:hAnsi="Times New Roman" w:cs="Times New Roman"/>
                <w:bCs/>
                <w:sz w:val="10"/>
                <w:szCs w:val="10"/>
              </w:rPr>
            </w:pPr>
            <w:r w:rsidRPr="00DF6897">
              <w:rPr>
                <w:rFonts w:ascii="Times New Roman" w:eastAsia="Times New Roman" w:hAnsi="Times New Roman" w:cs="Times New Roman"/>
                <w:bCs/>
                <w:sz w:val="10"/>
                <w:szCs w:val="10"/>
              </w:rPr>
              <w:t xml:space="preserve">УЛ. ЯБЛОЧКОВА </w:t>
            </w:r>
          </w:p>
          <w:p w:rsidR="003A10AA" w:rsidRPr="00DF6897" w:rsidRDefault="003A10AA" w:rsidP="00DF6897">
            <w:pPr>
              <w:spacing w:after="0" w:line="240" w:lineRule="auto"/>
              <w:rPr>
                <w:rFonts w:ascii="Times New Roman" w:eastAsia="Times New Roman" w:hAnsi="Times New Roman" w:cs="Times New Roman"/>
                <w:bCs/>
                <w:sz w:val="10"/>
                <w:szCs w:val="10"/>
              </w:rPr>
            </w:pPr>
            <w:r w:rsidRPr="00DF6897">
              <w:rPr>
                <w:rFonts w:ascii="Times New Roman" w:eastAsia="Times New Roman" w:hAnsi="Times New Roman" w:cs="Times New Roman"/>
                <w:bCs/>
                <w:sz w:val="10"/>
                <w:szCs w:val="10"/>
              </w:rPr>
              <w:t xml:space="preserve">УЛ. МИНУСИНСКАЯ </w:t>
            </w:r>
          </w:p>
          <w:p w:rsidR="003A10AA" w:rsidRPr="00DF6897" w:rsidRDefault="003A10AA" w:rsidP="00DF6897">
            <w:pPr>
              <w:spacing w:after="0" w:line="240" w:lineRule="auto"/>
              <w:rPr>
                <w:rFonts w:ascii="Times New Roman" w:eastAsia="Times New Roman" w:hAnsi="Times New Roman" w:cs="Times New Roman"/>
                <w:bCs/>
                <w:sz w:val="10"/>
                <w:szCs w:val="10"/>
              </w:rPr>
            </w:pPr>
            <w:r w:rsidRPr="00DF6897">
              <w:rPr>
                <w:rFonts w:ascii="Times New Roman" w:eastAsia="Times New Roman" w:hAnsi="Times New Roman" w:cs="Times New Roman"/>
                <w:bCs/>
                <w:sz w:val="10"/>
                <w:szCs w:val="10"/>
              </w:rPr>
              <w:t xml:space="preserve">УЛ. БЕЛГОРОДСКАЯ </w:t>
            </w:r>
          </w:p>
          <w:p w:rsidR="003A10AA" w:rsidRPr="00DF6897" w:rsidRDefault="003A10AA" w:rsidP="00DF6897">
            <w:pPr>
              <w:spacing w:after="0" w:line="240" w:lineRule="auto"/>
              <w:rPr>
                <w:rFonts w:ascii="Times New Roman" w:eastAsia="Times New Roman" w:hAnsi="Times New Roman" w:cs="Times New Roman"/>
                <w:sz w:val="10"/>
                <w:szCs w:val="10"/>
              </w:rPr>
            </w:pPr>
            <w:r w:rsidRPr="00DF6897">
              <w:rPr>
                <w:rFonts w:ascii="Times New Roman" w:eastAsia="Times New Roman" w:hAnsi="Times New Roman" w:cs="Times New Roman"/>
                <w:bCs/>
                <w:sz w:val="10"/>
                <w:szCs w:val="10"/>
              </w:rPr>
              <w:t>УЛ. КУЛИКОВА</w:t>
            </w:r>
            <w:r w:rsidRPr="00DF6897">
              <w:rPr>
                <w:rFonts w:ascii="Times New Roman" w:eastAsia="Times New Roman" w:hAnsi="Times New Roman" w:cs="Times New Roman"/>
                <w:sz w:val="10"/>
                <w:szCs w:val="10"/>
              </w:rPr>
              <w:t xml:space="preserve">                                </w:t>
            </w:r>
          </w:p>
        </w:tc>
        <w:tc>
          <w:tcPr>
            <w:tcW w:w="851" w:type="dxa"/>
            <w:tcBorders>
              <w:top w:val="single" w:sz="4" w:space="0" w:color="auto"/>
              <w:left w:val="nil"/>
              <w:bottom w:val="single" w:sz="4" w:space="0" w:color="auto"/>
              <w:right w:val="single" w:sz="4" w:space="0" w:color="auto"/>
            </w:tcBorders>
            <w:shd w:val="clear" w:color="auto" w:fill="auto"/>
            <w:vAlign w:val="center"/>
            <w:hideMark/>
          </w:tcPr>
          <w:p w:rsidR="003A10AA" w:rsidRPr="00DF6897" w:rsidRDefault="003A10AA" w:rsidP="00DF6897">
            <w:pPr>
              <w:spacing w:after="0" w:line="240" w:lineRule="auto"/>
              <w:jc w:val="center"/>
              <w:rPr>
                <w:rFonts w:ascii="Times New Roman" w:eastAsia="Times New Roman" w:hAnsi="Times New Roman" w:cs="Times New Roman"/>
                <w:sz w:val="10"/>
                <w:szCs w:val="10"/>
              </w:rPr>
            </w:pPr>
            <w:r w:rsidRPr="00DF6897">
              <w:rPr>
                <w:rFonts w:ascii="Times New Roman" w:eastAsia="Times New Roman" w:hAnsi="Times New Roman" w:cs="Times New Roman"/>
                <w:sz w:val="10"/>
                <w:szCs w:val="10"/>
              </w:rPr>
              <w:t>22,7</w:t>
            </w:r>
          </w:p>
        </w:tc>
        <w:tc>
          <w:tcPr>
            <w:tcW w:w="992" w:type="dxa"/>
            <w:vMerge w:val="restart"/>
            <w:tcBorders>
              <w:top w:val="single" w:sz="4" w:space="0" w:color="auto"/>
              <w:left w:val="nil"/>
              <w:right w:val="single" w:sz="4" w:space="0" w:color="auto"/>
            </w:tcBorders>
            <w:shd w:val="clear" w:color="auto" w:fill="auto"/>
            <w:vAlign w:val="center"/>
            <w:hideMark/>
          </w:tcPr>
          <w:p w:rsidR="003A10AA" w:rsidRPr="00304692" w:rsidRDefault="003A10AA" w:rsidP="00DF6897">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В установленных остановочных пунктах</w:t>
            </w:r>
          </w:p>
        </w:tc>
        <w:tc>
          <w:tcPr>
            <w:tcW w:w="850" w:type="dxa"/>
            <w:vMerge w:val="restart"/>
            <w:tcBorders>
              <w:top w:val="single" w:sz="4" w:space="0" w:color="auto"/>
              <w:left w:val="nil"/>
              <w:right w:val="single" w:sz="4" w:space="0" w:color="auto"/>
            </w:tcBorders>
            <w:shd w:val="clear" w:color="auto" w:fill="auto"/>
            <w:vAlign w:val="center"/>
            <w:hideMark/>
          </w:tcPr>
          <w:p w:rsidR="003A10AA" w:rsidRPr="00304692" w:rsidRDefault="003A10AA" w:rsidP="00DF6897">
            <w:pPr>
              <w:jc w:val="center"/>
            </w:pPr>
            <w:r w:rsidRPr="00304692">
              <w:rPr>
                <w:rFonts w:ascii="Times New Roman" w:eastAsia="Times New Roman" w:hAnsi="Times New Roman" w:cs="Times New Roman"/>
                <w:sz w:val="10"/>
                <w:szCs w:val="10"/>
              </w:rPr>
              <w:t>Регулярные перевозки по регулируемым тарифам</w:t>
            </w:r>
          </w:p>
        </w:tc>
        <w:tc>
          <w:tcPr>
            <w:tcW w:w="820" w:type="dxa"/>
            <w:vMerge w:val="restart"/>
            <w:tcBorders>
              <w:top w:val="single" w:sz="4" w:space="0" w:color="auto"/>
              <w:left w:val="nil"/>
              <w:right w:val="single" w:sz="4" w:space="0" w:color="auto"/>
            </w:tcBorders>
            <w:shd w:val="clear" w:color="auto" w:fill="auto"/>
            <w:vAlign w:val="center"/>
          </w:tcPr>
          <w:p w:rsidR="003A10AA" w:rsidRDefault="003A10AA" w:rsidP="00DF6897">
            <w:pPr>
              <w:spacing w:after="0" w:line="240" w:lineRule="auto"/>
              <w:jc w:val="center"/>
              <w:rPr>
                <w:rFonts w:ascii="Times New Roman" w:eastAsia="Times New Roman" w:hAnsi="Times New Roman" w:cs="Times New Roman"/>
                <w:sz w:val="10"/>
                <w:szCs w:val="10"/>
              </w:rPr>
            </w:pPr>
            <w:r>
              <w:rPr>
                <w:rFonts w:ascii="Times New Roman" w:eastAsia="Times New Roman" w:hAnsi="Times New Roman" w:cs="Times New Roman"/>
                <w:sz w:val="10"/>
                <w:szCs w:val="10"/>
              </w:rPr>
              <w:t xml:space="preserve">Автобусы </w:t>
            </w:r>
          </w:p>
          <w:p w:rsidR="003A10AA" w:rsidRPr="00304692" w:rsidRDefault="003A10AA" w:rsidP="00DF6897">
            <w:pPr>
              <w:spacing w:after="0" w:line="240" w:lineRule="auto"/>
              <w:jc w:val="center"/>
              <w:rPr>
                <w:rFonts w:ascii="Times New Roman" w:eastAsia="Times New Roman" w:hAnsi="Times New Roman" w:cs="Times New Roman"/>
                <w:sz w:val="10"/>
                <w:szCs w:val="10"/>
              </w:rPr>
            </w:pPr>
            <w:r>
              <w:rPr>
                <w:rFonts w:ascii="Times New Roman" w:eastAsia="Times New Roman" w:hAnsi="Times New Roman" w:cs="Times New Roman"/>
                <w:sz w:val="10"/>
                <w:szCs w:val="10"/>
              </w:rPr>
              <w:t>12- МК</w:t>
            </w:r>
          </w:p>
        </w:tc>
        <w:tc>
          <w:tcPr>
            <w:tcW w:w="740" w:type="dxa"/>
            <w:vMerge w:val="restart"/>
            <w:tcBorders>
              <w:top w:val="single" w:sz="4" w:space="0" w:color="auto"/>
              <w:left w:val="nil"/>
              <w:right w:val="single" w:sz="4" w:space="0" w:color="auto"/>
            </w:tcBorders>
            <w:shd w:val="clear" w:color="auto" w:fill="auto"/>
            <w:vAlign w:val="center"/>
            <w:hideMark/>
          </w:tcPr>
          <w:p w:rsidR="003A10AA" w:rsidRPr="00304692" w:rsidRDefault="003A10AA" w:rsidP="00DF6897">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Евро  III</w:t>
            </w:r>
          </w:p>
        </w:tc>
        <w:tc>
          <w:tcPr>
            <w:tcW w:w="708" w:type="dxa"/>
            <w:vMerge w:val="restart"/>
            <w:tcBorders>
              <w:top w:val="single" w:sz="4" w:space="0" w:color="auto"/>
              <w:left w:val="nil"/>
              <w:right w:val="single" w:sz="4" w:space="0" w:color="auto"/>
            </w:tcBorders>
            <w:shd w:val="clear" w:color="auto" w:fill="auto"/>
            <w:vAlign w:val="center"/>
            <w:hideMark/>
          </w:tcPr>
          <w:p w:rsidR="003A10AA" w:rsidRPr="00304692" w:rsidRDefault="003A10AA" w:rsidP="00DF6897">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2014г</w:t>
            </w:r>
          </w:p>
        </w:tc>
        <w:tc>
          <w:tcPr>
            <w:tcW w:w="1985" w:type="dxa"/>
            <w:vMerge w:val="restart"/>
            <w:tcBorders>
              <w:top w:val="single" w:sz="4" w:space="0" w:color="auto"/>
              <w:left w:val="nil"/>
              <w:right w:val="nil"/>
            </w:tcBorders>
            <w:shd w:val="clear" w:color="auto" w:fill="auto"/>
            <w:vAlign w:val="center"/>
            <w:hideMark/>
          </w:tcPr>
          <w:p w:rsidR="003A10AA" w:rsidRPr="00304692" w:rsidRDefault="003A10AA" w:rsidP="00DF6897">
            <w:pPr>
              <w:spacing w:after="0" w:line="240" w:lineRule="auto"/>
              <w:jc w:val="center"/>
              <w:rPr>
                <w:rFonts w:ascii="Times New Roman" w:eastAsia="Times New Roman" w:hAnsi="Times New Roman" w:cs="Times New Roman"/>
                <w:sz w:val="10"/>
                <w:szCs w:val="10"/>
              </w:rPr>
            </w:pPr>
            <w:proofErr w:type="spellStart"/>
            <w:r w:rsidRPr="00304692">
              <w:rPr>
                <w:rFonts w:ascii="Times New Roman" w:eastAsia="Times New Roman" w:hAnsi="Times New Roman" w:cs="Times New Roman"/>
                <w:sz w:val="10"/>
                <w:szCs w:val="10"/>
              </w:rPr>
              <w:t>Куксина</w:t>
            </w:r>
            <w:proofErr w:type="spellEnd"/>
            <w:r w:rsidRPr="00304692">
              <w:rPr>
                <w:rFonts w:ascii="Times New Roman" w:eastAsia="Times New Roman" w:hAnsi="Times New Roman" w:cs="Times New Roman"/>
                <w:sz w:val="10"/>
                <w:szCs w:val="10"/>
              </w:rPr>
              <w:t xml:space="preserve"> Ольга Алексеевна</w:t>
            </w:r>
          </w:p>
        </w:tc>
        <w:tc>
          <w:tcPr>
            <w:tcW w:w="709" w:type="dxa"/>
            <w:vMerge w:val="restart"/>
            <w:tcBorders>
              <w:top w:val="single" w:sz="4" w:space="0" w:color="auto"/>
              <w:left w:val="single" w:sz="4" w:space="0" w:color="auto"/>
              <w:right w:val="nil"/>
            </w:tcBorders>
            <w:shd w:val="clear" w:color="auto" w:fill="auto"/>
            <w:vAlign w:val="center"/>
            <w:hideMark/>
          </w:tcPr>
          <w:p w:rsidR="003A10AA" w:rsidRPr="00304692" w:rsidRDefault="003A10AA" w:rsidP="00DF6897">
            <w:pPr>
              <w:spacing w:after="0" w:line="240" w:lineRule="auto"/>
              <w:jc w:val="center"/>
              <w:rPr>
                <w:rFonts w:ascii="Times New Roman" w:eastAsia="Times New Roman" w:hAnsi="Times New Roman" w:cs="Times New Roman"/>
                <w:sz w:val="10"/>
                <w:szCs w:val="10"/>
              </w:rPr>
            </w:pPr>
          </w:p>
        </w:tc>
        <w:tc>
          <w:tcPr>
            <w:tcW w:w="708" w:type="dxa"/>
            <w:vMerge w:val="restart"/>
            <w:tcBorders>
              <w:top w:val="single" w:sz="4" w:space="0" w:color="auto"/>
              <w:left w:val="single" w:sz="4" w:space="0" w:color="auto"/>
              <w:right w:val="single" w:sz="4" w:space="0" w:color="auto"/>
            </w:tcBorders>
            <w:shd w:val="clear" w:color="auto" w:fill="auto"/>
            <w:vAlign w:val="center"/>
          </w:tcPr>
          <w:p w:rsidR="003A10AA" w:rsidRPr="00304692" w:rsidRDefault="003A10AA" w:rsidP="00DF6897">
            <w:pPr>
              <w:spacing w:after="0" w:line="240" w:lineRule="auto"/>
              <w:jc w:val="center"/>
              <w:rPr>
                <w:rFonts w:ascii="Times New Roman" w:eastAsia="Times New Roman" w:hAnsi="Times New Roman" w:cs="Times New Roman"/>
                <w:sz w:val="10"/>
                <w:szCs w:val="10"/>
              </w:rPr>
            </w:pPr>
          </w:p>
        </w:tc>
      </w:tr>
      <w:tr w:rsidR="003A10AA" w:rsidRPr="00304692" w:rsidTr="00AF5DFB">
        <w:trPr>
          <w:trHeight w:val="170"/>
        </w:trPr>
        <w:tc>
          <w:tcPr>
            <w:tcW w:w="851" w:type="dxa"/>
            <w:vMerge/>
            <w:tcBorders>
              <w:left w:val="single" w:sz="4" w:space="0" w:color="auto"/>
              <w:right w:val="single" w:sz="4" w:space="0" w:color="auto"/>
            </w:tcBorders>
            <w:shd w:val="clear" w:color="auto" w:fill="auto"/>
            <w:vAlign w:val="center"/>
          </w:tcPr>
          <w:p w:rsidR="003A10AA" w:rsidRPr="00304692" w:rsidRDefault="003A10AA" w:rsidP="00DF6897">
            <w:pPr>
              <w:pStyle w:val="a5"/>
              <w:numPr>
                <w:ilvl w:val="0"/>
                <w:numId w:val="1"/>
              </w:numPr>
              <w:spacing w:after="0" w:line="240" w:lineRule="auto"/>
              <w:jc w:val="center"/>
              <w:rPr>
                <w:rFonts w:ascii="Times New Roman" w:eastAsia="Times New Roman" w:hAnsi="Times New Roman" w:cs="Times New Roman"/>
                <w:sz w:val="10"/>
                <w:szCs w:val="10"/>
              </w:rPr>
            </w:pPr>
          </w:p>
        </w:tc>
        <w:tc>
          <w:tcPr>
            <w:tcW w:w="567" w:type="dxa"/>
            <w:vMerge/>
            <w:tcBorders>
              <w:left w:val="nil"/>
              <w:bottom w:val="single" w:sz="4" w:space="0" w:color="auto"/>
              <w:right w:val="single" w:sz="4" w:space="0" w:color="auto"/>
            </w:tcBorders>
            <w:shd w:val="clear" w:color="auto" w:fill="auto"/>
            <w:vAlign w:val="center"/>
          </w:tcPr>
          <w:p w:rsidR="003A10AA" w:rsidRPr="00304692" w:rsidRDefault="003A10AA" w:rsidP="00DF6897">
            <w:pPr>
              <w:spacing w:after="0" w:line="240" w:lineRule="auto"/>
              <w:jc w:val="center"/>
              <w:rPr>
                <w:rFonts w:ascii="Times New Roman" w:eastAsia="Times New Roman" w:hAnsi="Times New Roman" w:cs="Times New Roman"/>
                <w:sz w:val="10"/>
                <w:szCs w:val="10"/>
              </w:rPr>
            </w:pPr>
          </w:p>
        </w:tc>
        <w:tc>
          <w:tcPr>
            <w:tcW w:w="1843" w:type="dxa"/>
            <w:vMerge/>
            <w:tcBorders>
              <w:left w:val="nil"/>
              <w:bottom w:val="single" w:sz="4" w:space="0" w:color="auto"/>
              <w:right w:val="single" w:sz="4" w:space="0" w:color="auto"/>
            </w:tcBorders>
            <w:shd w:val="clear" w:color="auto" w:fill="auto"/>
            <w:vAlign w:val="center"/>
          </w:tcPr>
          <w:p w:rsidR="003A10AA" w:rsidRPr="00DF6897" w:rsidRDefault="003A10AA" w:rsidP="00DF6897">
            <w:pPr>
              <w:spacing w:after="0" w:line="240" w:lineRule="auto"/>
              <w:jc w:val="center"/>
              <w:rPr>
                <w:rFonts w:ascii="Times New Roman" w:eastAsia="Times New Roman" w:hAnsi="Times New Roman" w:cs="Times New Roman"/>
                <w:sz w:val="10"/>
                <w:szCs w:val="10"/>
              </w:rPr>
            </w:pPr>
          </w:p>
        </w:tc>
        <w:tc>
          <w:tcPr>
            <w:tcW w:w="2693" w:type="dxa"/>
            <w:tcBorders>
              <w:top w:val="single" w:sz="4" w:space="0" w:color="auto"/>
              <w:left w:val="nil"/>
              <w:bottom w:val="single" w:sz="4" w:space="0" w:color="auto"/>
              <w:right w:val="single" w:sz="4" w:space="0" w:color="auto"/>
            </w:tcBorders>
            <w:shd w:val="clear" w:color="auto" w:fill="auto"/>
          </w:tcPr>
          <w:p w:rsidR="003A10AA" w:rsidRPr="00DF6897" w:rsidRDefault="003A10AA" w:rsidP="00DF6897">
            <w:pPr>
              <w:spacing w:after="0" w:line="240" w:lineRule="auto"/>
              <w:rPr>
                <w:rFonts w:ascii="Times New Roman" w:eastAsia="Times New Roman" w:hAnsi="Times New Roman" w:cs="Times New Roman"/>
                <w:b/>
                <w:bCs/>
                <w:sz w:val="10"/>
                <w:szCs w:val="10"/>
              </w:rPr>
            </w:pPr>
            <w:r w:rsidRPr="00DF6897">
              <w:rPr>
                <w:rFonts w:ascii="Times New Roman" w:eastAsia="Times New Roman" w:hAnsi="Times New Roman" w:cs="Times New Roman"/>
                <w:b/>
                <w:bCs/>
                <w:sz w:val="10"/>
                <w:szCs w:val="10"/>
              </w:rPr>
              <w:t>В обратном направлении:</w:t>
            </w:r>
          </w:p>
          <w:p w:rsidR="003A10AA" w:rsidRPr="00DF6897" w:rsidRDefault="003A10AA" w:rsidP="00DF6897">
            <w:pPr>
              <w:spacing w:after="0" w:line="240" w:lineRule="auto"/>
              <w:rPr>
                <w:rFonts w:ascii="Times New Roman" w:eastAsia="Times New Roman" w:hAnsi="Times New Roman" w:cs="Times New Roman"/>
                <w:bCs/>
                <w:sz w:val="10"/>
                <w:szCs w:val="10"/>
              </w:rPr>
            </w:pPr>
            <w:r w:rsidRPr="00DF6897">
              <w:rPr>
                <w:rFonts w:ascii="Times New Roman" w:eastAsia="Times New Roman" w:hAnsi="Times New Roman" w:cs="Times New Roman"/>
                <w:b/>
                <w:bCs/>
                <w:sz w:val="10"/>
                <w:szCs w:val="10"/>
              </w:rPr>
              <w:t>«</w:t>
            </w:r>
            <w:r w:rsidRPr="00DF6897">
              <w:rPr>
                <w:rFonts w:ascii="Times New Roman" w:eastAsia="Times New Roman" w:hAnsi="Times New Roman" w:cs="Times New Roman"/>
                <w:bCs/>
                <w:sz w:val="10"/>
                <w:szCs w:val="10"/>
              </w:rPr>
              <w:t xml:space="preserve">МКР. КУЛИКОВА», «ГОСТИНИЦА АЛЬБИОН», «КУЛИКОВА (ОНКОЛОГИЧЕСКИЙ ДИСПАНСЕР)», «ПОЛИТЕХНИЧЕСКИЙ КОЛЛЕДЖ», «ШКОЛА №23», «ТРЦ ТРИ КОТА», </w:t>
            </w:r>
          </w:p>
          <w:p w:rsidR="003A10AA" w:rsidRPr="00DF6897" w:rsidRDefault="003A10AA" w:rsidP="00DF6897">
            <w:pPr>
              <w:spacing w:after="0" w:line="240" w:lineRule="auto"/>
              <w:rPr>
                <w:rFonts w:ascii="Times New Roman" w:eastAsia="Times New Roman" w:hAnsi="Times New Roman" w:cs="Times New Roman"/>
                <w:bCs/>
                <w:sz w:val="10"/>
                <w:szCs w:val="10"/>
              </w:rPr>
            </w:pPr>
            <w:r w:rsidRPr="00DF6897">
              <w:rPr>
                <w:rFonts w:ascii="Times New Roman" w:eastAsia="Times New Roman" w:hAnsi="Times New Roman" w:cs="Times New Roman"/>
                <w:bCs/>
                <w:sz w:val="10"/>
                <w:szCs w:val="10"/>
              </w:rPr>
              <w:t xml:space="preserve">«УЛИЦА ВОКЗАЛЬНАЯ», «ЗЕЛЁНАЯ», «ШКОЛА №4», «ПОЛЕТИХНИЧЕСКИЙ КОЛЛЕДЖ», </w:t>
            </w:r>
          </w:p>
          <w:p w:rsidR="003A10AA" w:rsidRPr="00DF6897" w:rsidRDefault="003A10AA" w:rsidP="00DF6897">
            <w:pPr>
              <w:spacing w:after="0" w:line="240" w:lineRule="auto"/>
              <w:rPr>
                <w:rFonts w:ascii="Times New Roman" w:eastAsia="Times New Roman" w:hAnsi="Times New Roman" w:cs="Times New Roman"/>
                <w:bCs/>
                <w:sz w:val="10"/>
                <w:szCs w:val="10"/>
              </w:rPr>
            </w:pPr>
            <w:r w:rsidRPr="00DF6897">
              <w:rPr>
                <w:rFonts w:ascii="Times New Roman" w:eastAsia="Times New Roman" w:hAnsi="Times New Roman" w:cs="Times New Roman"/>
                <w:bCs/>
                <w:sz w:val="10"/>
                <w:szCs w:val="10"/>
              </w:rPr>
              <w:t xml:space="preserve">«Ж/Д ВОКЗАЛ», «АЛЕКСАНДРО-МАРИИНСКАЯ ОБЛАСТНАЯ КЛИНИЧЕСКАЯ БОЛЬНИЦА», </w:t>
            </w:r>
          </w:p>
          <w:p w:rsidR="003A10AA" w:rsidRPr="00DF6897" w:rsidRDefault="003A10AA" w:rsidP="00DF6897">
            <w:pPr>
              <w:spacing w:after="0" w:line="240" w:lineRule="auto"/>
              <w:rPr>
                <w:rFonts w:ascii="Times New Roman" w:eastAsia="Times New Roman" w:hAnsi="Times New Roman" w:cs="Times New Roman"/>
                <w:bCs/>
                <w:sz w:val="10"/>
                <w:szCs w:val="10"/>
              </w:rPr>
            </w:pPr>
            <w:r w:rsidRPr="00DF6897">
              <w:rPr>
                <w:rFonts w:ascii="Times New Roman" w:eastAsia="Times New Roman" w:hAnsi="Times New Roman" w:cs="Times New Roman"/>
                <w:bCs/>
                <w:sz w:val="10"/>
                <w:szCs w:val="10"/>
              </w:rPr>
              <w:t xml:space="preserve">«МАКДОНАЛДС», «КИНОТЕАТР ПРИЗЫВ», «БУЛЬВАР ПОБЕДЫ», «ШКОЛА ИМ.ПУШКИНА», «АГТУ», «ЦЕНТРАЛЬНЫЙ СТАДИОН», «ГЛАВНОЕ БЮРО МЕДИКО-СОЦИАЛЬНОЙ ЭКСПЕРТИЗЫ ПО АСТРАХАНСКОЙ ОБЛАСТИ» ,  «ЗАВОД СТАНКОСТРОИТЕЛЬНЫЙ», «ХОЛОДИЛЬНИКИ </w:t>
            </w:r>
            <w:r w:rsidRPr="00DF6897">
              <w:rPr>
                <w:rFonts w:ascii="Times New Roman" w:eastAsia="Times New Roman" w:hAnsi="Times New Roman" w:cs="Times New Roman"/>
                <w:bCs/>
                <w:sz w:val="10"/>
                <w:szCs w:val="10"/>
              </w:rPr>
              <w:lastRenderedPageBreak/>
              <w:t xml:space="preserve">РЫБОКОМБИНАТА», «КРОК «КРЫМ», «ГАЗПРОМ БАНК»,  «ЗЕВС», </w:t>
            </w:r>
          </w:p>
          <w:p w:rsidR="003A10AA" w:rsidRPr="00DF6897" w:rsidRDefault="003A10AA" w:rsidP="00DF6897">
            <w:pPr>
              <w:spacing w:after="0" w:line="240" w:lineRule="auto"/>
              <w:rPr>
                <w:rFonts w:ascii="Times New Roman" w:eastAsia="Times New Roman" w:hAnsi="Times New Roman" w:cs="Times New Roman"/>
                <w:b/>
                <w:bCs/>
                <w:sz w:val="10"/>
                <w:szCs w:val="10"/>
              </w:rPr>
            </w:pPr>
            <w:r w:rsidRPr="00DF6897">
              <w:rPr>
                <w:rFonts w:ascii="Times New Roman" w:eastAsia="Times New Roman" w:hAnsi="Times New Roman" w:cs="Times New Roman"/>
                <w:bCs/>
                <w:sz w:val="10"/>
                <w:szCs w:val="10"/>
              </w:rPr>
              <w:t>«КИРИ-КИЛИ», «2-АЯ ЧЕРНИГОВСКАЯ», «ЧЕРНИГОВСКАЯ», «КИРИ-КИЛИ ОКРАИНА»</w:t>
            </w:r>
          </w:p>
        </w:tc>
        <w:tc>
          <w:tcPr>
            <w:tcW w:w="1701" w:type="dxa"/>
            <w:tcBorders>
              <w:top w:val="single" w:sz="4" w:space="0" w:color="auto"/>
              <w:left w:val="nil"/>
              <w:bottom w:val="single" w:sz="4" w:space="0" w:color="auto"/>
              <w:right w:val="single" w:sz="4" w:space="0" w:color="auto"/>
            </w:tcBorders>
            <w:shd w:val="clear" w:color="auto" w:fill="auto"/>
          </w:tcPr>
          <w:p w:rsidR="003A10AA" w:rsidRPr="00DF6897" w:rsidRDefault="003A10AA" w:rsidP="00DF6897">
            <w:pPr>
              <w:spacing w:after="0" w:line="240" w:lineRule="auto"/>
              <w:rPr>
                <w:rFonts w:ascii="Times New Roman" w:eastAsia="Times New Roman" w:hAnsi="Times New Roman" w:cs="Times New Roman"/>
                <w:b/>
                <w:bCs/>
                <w:sz w:val="10"/>
                <w:szCs w:val="10"/>
              </w:rPr>
            </w:pPr>
            <w:r w:rsidRPr="00DF6897">
              <w:rPr>
                <w:rFonts w:ascii="Times New Roman" w:eastAsia="Times New Roman" w:hAnsi="Times New Roman" w:cs="Times New Roman"/>
                <w:b/>
                <w:bCs/>
                <w:sz w:val="10"/>
                <w:szCs w:val="10"/>
              </w:rPr>
              <w:lastRenderedPageBreak/>
              <w:t>В обратном направлении:</w:t>
            </w:r>
          </w:p>
          <w:p w:rsidR="003A10AA" w:rsidRPr="00DF6897" w:rsidRDefault="003A10AA" w:rsidP="00DF6897">
            <w:pPr>
              <w:spacing w:after="0" w:line="240" w:lineRule="auto"/>
              <w:rPr>
                <w:rFonts w:ascii="Times New Roman" w:eastAsia="Times New Roman" w:hAnsi="Times New Roman" w:cs="Times New Roman"/>
                <w:bCs/>
                <w:sz w:val="10"/>
                <w:szCs w:val="10"/>
              </w:rPr>
            </w:pPr>
            <w:r w:rsidRPr="00DF6897">
              <w:rPr>
                <w:rFonts w:ascii="Times New Roman" w:eastAsia="Times New Roman" w:hAnsi="Times New Roman" w:cs="Times New Roman"/>
                <w:bCs/>
                <w:sz w:val="10"/>
                <w:szCs w:val="10"/>
              </w:rPr>
              <w:t>УЛ. КУЛИКОВА</w:t>
            </w:r>
          </w:p>
          <w:p w:rsidR="003A10AA" w:rsidRPr="00DF6897" w:rsidRDefault="003A10AA" w:rsidP="00DF6897">
            <w:pPr>
              <w:spacing w:after="0" w:line="240" w:lineRule="auto"/>
              <w:rPr>
                <w:rFonts w:ascii="Times New Roman" w:eastAsia="Times New Roman" w:hAnsi="Times New Roman" w:cs="Times New Roman"/>
                <w:bCs/>
                <w:sz w:val="10"/>
                <w:szCs w:val="10"/>
              </w:rPr>
            </w:pPr>
            <w:r w:rsidRPr="00DF6897">
              <w:rPr>
                <w:rFonts w:ascii="Times New Roman" w:eastAsia="Times New Roman" w:hAnsi="Times New Roman" w:cs="Times New Roman"/>
                <w:bCs/>
                <w:sz w:val="10"/>
                <w:szCs w:val="10"/>
              </w:rPr>
              <w:t xml:space="preserve">УЛ. БЕЛГОРОДСКАЯ </w:t>
            </w:r>
          </w:p>
          <w:p w:rsidR="003A10AA" w:rsidRPr="00DF6897" w:rsidRDefault="003A10AA" w:rsidP="00DF6897">
            <w:pPr>
              <w:spacing w:after="0" w:line="240" w:lineRule="auto"/>
              <w:rPr>
                <w:rFonts w:ascii="Times New Roman" w:eastAsia="Times New Roman" w:hAnsi="Times New Roman" w:cs="Times New Roman"/>
                <w:bCs/>
                <w:sz w:val="10"/>
                <w:szCs w:val="10"/>
              </w:rPr>
            </w:pPr>
            <w:r w:rsidRPr="00DF6897">
              <w:rPr>
                <w:rFonts w:ascii="Times New Roman" w:eastAsia="Times New Roman" w:hAnsi="Times New Roman" w:cs="Times New Roman"/>
                <w:bCs/>
                <w:sz w:val="10"/>
                <w:szCs w:val="10"/>
              </w:rPr>
              <w:t xml:space="preserve">УЛ. МИНУСИНСКАЯ </w:t>
            </w:r>
          </w:p>
          <w:p w:rsidR="003A10AA" w:rsidRPr="00DF6897" w:rsidRDefault="003A10AA" w:rsidP="00DF6897">
            <w:pPr>
              <w:spacing w:after="0" w:line="240" w:lineRule="auto"/>
              <w:rPr>
                <w:rFonts w:ascii="Times New Roman" w:eastAsia="Times New Roman" w:hAnsi="Times New Roman" w:cs="Times New Roman"/>
                <w:bCs/>
                <w:sz w:val="10"/>
                <w:szCs w:val="10"/>
              </w:rPr>
            </w:pPr>
            <w:r w:rsidRPr="00DF6897">
              <w:rPr>
                <w:rFonts w:ascii="Times New Roman" w:eastAsia="Times New Roman" w:hAnsi="Times New Roman" w:cs="Times New Roman"/>
                <w:bCs/>
                <w:sz w:val="10"/>
                <w:szCs w:val="10"/>
              </w:rPr>
              <w:t xml:space="preserve">УЛ. ЯБЛОЧКОВА </w:t>
            </w:r>
          </w:p>
          <w:p w:rsidR="003A10AA" w:rsidRPr="00DF6897" w:rsidRDefault="003A10AA" w:rsidP="00DF6897">
            <w:pPr>
              <w:spacing w:after="0" w:line="240" w:lineRule="auto"/>
              <w:rPr>
                <w:rFonts w:ascii="Times New Roman" w:eastAsia="Times New Roman" w:hAnsi="Times New Roman" w:cs="Times New Roman"/>
                <w:bCs/>
                <w:sz w:val="10"/>
                <w:szCs w:val="10"/>
              </w:rPr>
            </w:pPr>
            <w:r w:rsidRPr="00DF6897">
              <w:rPr>
                <w:rFonts w:ascii="Times New Roman" w:eastAsia="Times New Roman" w:hAnsi="Times New Roman" w:cs="Times New Roman"/>
                <w:bCs/>
                <w:sz w:val="10"/>
                <w:szCs w:val="10"/>
              </w:rPr>
              <w:t xml:space="preserve">УЛ. ПОБЕДЫ </w:t>
            </w:r>
          </w:p>
          <w:p w:rsidR="003A10AA" w:rsidRPr="00DF6897" w:rsidRDefault="003A10AA" w:rsidP="00DF6897">
            <w:pPr>
              <w:spacing w:after="0" w:line="240" w:lineRule="auto"/>
              <w:rPr>
                <w:rFonts w:ascii="Times New Roman" w:eastAsia="Times New Roman" w:hAnsi="Times New Roman" w:cs="Times New Roman"/>
                <w:bCs/>
                <w:sz w:val="10"/>
                <w:szCs w:val="10"/>
              </w:rPr>
            </w:pPr>
            <w:r w:rsidRPr="00DF6897">
              <w:rPr>
                <w:rFonts w:ascii="Times New Roman" w:eastAsia="Times New Roman" w:hAnsi="Times New Roman" w:cs="Times New Roman"/>
                <w:bCs/>
                <w:sz w:val="10"/>
                <w:szCs w:val="10"/>
              </w:rPr>
              <w:t xml:space="preserve">УЛ. А.БАРБЮСА </w:t>
            </w:r>
          </w:p>
          <w:p w:rsidR="003A10AA" w:rsidRPr="00DF6897" w:rsidRDefault="003A10AA" w:rsidP="00DF6897">
            <w:pPr>
              <w:spacing w:after="0" w:line="240" w:lineRule="auto"/>
              <w:rPr>
                <w:rFonts w:ascii="Times New Roman" w:eastAsia="Times New Roman" w:hAnsi="Times New Roman" w:cs="Times New Roman"/>
                <w:bCs/>
                <w:sz w:val="10"/>
                <w:szCs w:val="10"/>
              </w:rPr>
            </w:pPr>
            <w:r w:rsidRPr="00DF6897">
              <w:rPr>
                <w:rFonts w:ascii="Times New Roman" w:eastAsia="Times New Roman" w:hAnsi="Times New Roman" w:cs="Times New Roman"/>
                <w:bCs/>
                <w:sz w:val="10"/>
                <w:szCs w:val="10"/>
              </w:rPr>
              <w:t>УЛ. САВУШКИНА</w:t>
            </w:r>
          </w:p>
          <w:p w:rsidR="003A10AA" w:rsidRPr="00DF6897" w:rsidRDefault="003A10AA" w:rsidP="00DF6897">
            <w:pPr>
              <w:spacing w:after="0" w:line="240" w:lineRule="auto"/>
              <w:rPr>
                <w:rFonts w:ascii="Times New Roman" w:eastAsia="Times New Roman" w:hAnsi="Times New Roman" w:cs="Times New Roman"/>
                <w:bCs/>
                <w:sz w:val="10"/>
                <w:szCs w:val="10"/>
              </w:rPr>
            </w:pPr>
            <w:r w:rsidRPr="00DF6897">
              <w:rPr>
                <w:rFonts w:ascii="Times New Roman" w:eastAsia="Times New Roman" w:hAnsi="Times New Roman" w:cs="Times New Roman"/>
                <w:bCs/>
                <w:sz w:val="10"/>
                <w:szCs w:val="10"/>
              </w:rPr>
              <w:t xml:space="preserve">УЛ. ЛАТЫШЕВА </w:t>
            </w:r>
          </w:p>
          <w:p w:rsidR="003A10AA" w:rsidRPr="00DF6897" w:rsidRDefault="003A10AA" w:rsidP="00DF6897">
            <w:pPr>
              <w:spacing w:after="0" w:line="240" w:lineRule="auto"/>
              <w:rPr>
                <w:rFonts w:ascii="Times New Roman" w:eastAsia="Times New Roman" w:hAnsi="Times New Roman" w:cs="Times New Roman"/>
                <w:bCs/>
                <w:sz w:val="10"/>
                <w:szCs w:val="10"/>
              </w:rPr>
            </w:pPr>
            <w:r w:rsidRPr="00DF6897">
              <w:rPr>
                <w:rFonts w:ascii="Times New Roman" w:eastAsia="Times New Roman" w:hAnsi="Times New Roman" w:cs="Times New Roman"/>
                <w:bCs/>
                <w:sz w:val="10"/>
                <w:szCs w:val="10"/>
              </w:rPr>
              <w:t xml:space="preserve">МОСТ Ч/З Р.ПР.БОЛДА </w:t>
            </w:r>
          </w:p>
          <w:p w:rsidR="003A10AA" w:rsidRPr="00DF6897" w:rsidRDefault="003A10AA" w:rsidP="00DF6897">
            <w:pPr>
              <w:spacing w:after="0" w:line="240" w:lineRule="auto"/>
              <w:rPr>
                <w:rFonts w:ascii="Times New Roman" w:eastAsia="Times New Roman" w:hAnsi="Times New Roman" w:cs="Times New Roman"/>
                <w:bCs/>
                <w:sz w:val="10"/>
                <w:szCs w:val="10"/>
              </w:rPr>
            </w:pPr>
            <w:r w:rsidRPr="00DF6897">
              <w:rPr>
                <w:rFonts w:ascii="Times New Roman" w:eastAsia="Times New Roman" w:hAnsi="Times New Roman" w:cs="Times New Roman"/>
                <w:bCs/>
                <w:sz w:val="10"/>
                <w:szCs w:val="10"/>
              </w:rPr>
              <w:t xml:space="preserve">МОСТ Ч/З Р.КР.БОЛДА  </w:t>
            </w:r>
          </w:p>
          <w:p w:rsidR="003A10AA" w:rsidRPr="00DF6897" w:rsidRDefault="003A10AA" w:rsidP="00DF6897">
            <w:pPr>
              <w:spacing w:after="0" w:line="240" w:lineRule="auto"/>
              <w:rPr>
                <w:rFonts w:ascii="Times New Roman" w:eastAsia="Times New Roman" w:hAnsi="Times New Roman" w:cs="Times New Roman"/>
                <w:bCs/>
                <w:sz w:val="10"/>
                <w:szCs w:val="10"/>
              </w:rPr>
            </w:pPr>
            <w:r w:rsidRPr="00DF6897">
              <w:rPr>
                <w:rFonts w:ascii="Times New Roman" w:eastAsia="Times New Roman" w:hAnsi="Times New Roman" w:cs="Times New Roman"/>
                <w:bCs/>
                <w:sz w:val="10"/>
                <w:szCs w:val="10"/>
              </w:rPr>
              <w:t xml:space="preserve">УЛ. АКСАРАЙСКОЕ ШОССЕ  </w:t>
            </w:r>
          </w:p>
          <w:p w:rsidR="003A10AA" w:rsidRPr="00DF6897" w:rsidRDefault="003A10AA" w:rsidP="00DF6897">
            <w:pPr>
              <w:spacing w:after="0" w:line="240" w:lineRule="auto"/>
              <w:rPr>
                <w:rFonts w:ascii="Times New Roman" w:eastAsia="Times New Roman" w:hAnsi="Times New Roman" w:cs="Times New Roman"/>
                <w:bCs/>
                <w:sz w:val="10"/>
                <w:szCs w:val="10"/>
              </w:rPr>
            </w:pPr>
            <w:r w:rsidRPr="00DF6897">
              <w:rPr>
                <w:rFonts w:ascii="Times New Roman" w:eastAsia="Times New Roman" w:hAnsi="Times New Roman" w:cs="Times New Roman"/>
                <w:bCs/>
                <w:sz w:val="10"/>
                <w:szCs w:val="10"/>
              </w:rPr>
              <w:t xml:space="preserve">УЛ. АВТОЗАПРАВОЧНАЯ  </w:t>
            </w:r>
          </w:p>
          <w:p w:rsidR="003A10AA" w:rsidRPr="00DF6897" w:rsidRDefault="003A10AA" w:rsidP="00DF6897">
            <w:pPr>
              <w:spacing w:after="0" w:line="240" w:lineRule="auto"/>
              <w:rPr>
                <w:rFonts w:ascii="Times New Roman" w:eastAsia="Times New Roman" w:hAnsi="Times New Roman" w:cs="Times New Roman"/>
                <w:bCs/>
                <w:sz w:val="10"/>
                <w:szCs w:val="10"/>
              </w:rPr>
            </w:pPr>
            <w:r w:rsidRPr="00DF6897">
              <w:rPr>
                <w:rFonts w:ascii="Times New Roman" w:eastAsia="Times New Roman" w:hAnsi="Times New Roman" w:cs="Times New Roman"/>
                <w:bCs/>
                <w:sz w:val="10"/>
                <w:szCs w:val="10"/>
              </w:rPr>
              <w:t xml:space="preserve">УЛ. ЭНЕРГЕТИЧЕСКАЯ </w:t>
            </w:r>
          </w:p>
          <w:p w:rsidR="003A10AA" w:rsidRPr="00DF6897" w:rsidRDefault="003A10AA" w:rsidP="00DF6897">
            <w:pPr>
              <w:spacing w:after="0" w:line="240" w:lineRule="auto"/>
              <w:rPr>
                <w:rFonts w:ascii="Times New Roman" w:eastAsia="Times New Roman" w:hAnsi="Times New Roman" w:cs="Times New Roman"/>
                <w:bCs/>
                <w:sz w:val="10"/>
                <w:szCs w:val="10"/>
              </w:rPr>
            </w:pPr>
            <w:r w:rsidRPr="00DF6897">
              <w:rPr>
                <w:rFonts w:ascii="Times New Roman" w:eastAsia="Times New Roman" w:hAnsi="Times New Roman" w:cs="Times New Roman"/>
                <w:bCs/>
                <w:sz w:val="10"/>
                <w:szCs w:val="10"/>
              </w:rPr>
              <w:t xml:space="preserve">УЛ. АКСАКОВА </w:t>
            </w:r>
          </w:p>
          <w:p w:rsidR="003A10AA" w:rsidRPr="00DF6897" w:rsidRDefault="003A10AA" w:rsidP="00DF6897">
            <w:pPr>
              <w:spacing w:after="0" w:line="240" w:lineRule="auto"/>
              <w:rPr>
                <w:rFonts w:ascii="Times New Roman" w:eastAsia="Times New Roman" w:hAnsi="Times New Roman" w:cs="Times New Roman"/>
                <w:bCs/>
                <w:sz w:val="10"/>
                <w:szCs w:val="10"/>
              </w:rPr>
            </w:pPr>
            <w:r w:rsidRPr="00DF6897">
              <w:rPr>
                <w:rFonts w:ascii="Times New Roman" w:eastAsia="Times New Roman" w:hAnsi="Times New Roman" w:cs="Times New Roman"/>
                <w:bCs/>
                <w:sz w:val="10"/>
                <w:szCs w:val="10"/>
              </w:rPr>
              <w:lastRenderedPageBreak/>
              <w:t xml:space="preserve">УЛ. БАБАЕВСКОГО </w:t>
            </w:r>
          </w:p>
          <w:p w:rsidR="003A10AA" w:rsidRPr="00DF6897" w:rsidRDefault="003A10AA" w:rsidP="00DF6897">
            <w:pPr>
              <w:spacing w:after="0" w:line="240" w:lineRule="auto"/>
              <w:rPr>
                <w:rFonts w:ascii="Times New Roman" w:eastAsia="Times New Roman" w:hAnsi="Times New Roman" w:cs="Times New Roman"/>
                <w:bCs/>
                <w:sz w:val="10"/>
                <w:szCs w:val="10"/>
              </w:rPr>
            </w:pPr>
            <w:r w:rsidRPr="00DF6897">
              <w:rPr>
                <w:rFonts w:ascii="Times New Roman" w:eastAsia="Times New Roman" w:hAnsi="Times New Roman" w:cs="Times New Roman"/>
                <w:bCs/>
                <w:sz w:val="10"/>
                <w:szCs w:val="10"/>
              </w:rPr>
              <w:t>УЛ. КРАМАТОРСКАЯ</w:t>
            </w:r>
          </w:p>
          <w:p w:rsidR="003A10AA" w:rsidRPr="00DF6897" w:rsidRDefault="003A10AA" w:rsidP="00DF6897">
            <w:pPr>
              <w:spacing w:after="0" w:line="240" w:lineRule="auto"/>
              <w:rPr>
                <w:rFonts w:ascii="Times New Roman" w:eastAsia="Times New Roman" w:hAnsi="Times New Roman" w:cs="Times New Roman"/>
                <w:b/>
                <w:bCs/>
                <w:sz w:val="10"/>
                <w:szCs w:val="10"/>
              </w:rPr>
            </w:pPr>
          </w:p>
        </w:tc>
        <w:tc>
          <w:tcPr>
            <w:tcW w:w="851" w:type="dxa"/>
            <w:tcBorders>
              <w:top w:val="single" w:sz="4" w:space="0" w:color="auto"/>
              <w:left w:val="nil"/>
              <w:bottom w:val="single" w:sz="4" w:space="0" w:color="auto"/>
              <w:right w:val="single" w:sz="4" w:space="0" w:color="auto"/>
            </w:tcBorders>
            <w:shd w:val="clear" w:color="auto" w:fill="auto"/>
            <w:vAlign w:val="center"/>
          </w:tcPr>
          <w:p w:rsidR="003A10AA" w:rsidRPr="00DF6897" w:rsidRDefault="003A10AA" w:rsidP="00DF6897">
            <w:pPr>
              <w:spacing w:after="0" w:line="240" w:lineRule="auto"/>
              <w:jc w:val="center"/>
              <w:rPr>
                <w:rFonts w:ascii="Times New Roman" w:eastAsia="Times New Roman" w:hAnsi="Times New Roman" w:cs="Times New Roman"/>
                <w:sz w:val="10"/>
                <w:szCs w:val="10"/>
              </w:rPr>
            </w:pPr>
            <w:r w:rsidRPr="00DF6897">
              <w:rPr>
                <w:rFonts w:ascii="Times New Roman" w:eastAsia="Times New Roman" w:hAnsi="Times New Roman" w:cs="Times New Roman"/>
                <w:sz w:val="10"/>
                <w:szCs w:val="10"/>
              </w:rPr>
              <w:lastRenderedPageBreak/>
              <w:t>22,6</w:t>
            </w:r>
          </w:p>
        </w:tc>
        <w:tc>
          <w:tcPr>
            <w:tcW w:w="992" w:type="dxa"/>
            <w:vMerge/>
            <w:tcBorders>
              <w:left w:val="nil"/>
              <w:bottom w:val="single" w:sz="4" w:space="0" w:color="auto"/>
              <w:right w:val="single" w:sz="4" w:space="0" w:color="auto"/>
            </w:tcBorders>
            <w:shd w:val="clear" w:color="auto" w:fill="auto"/>
            <w:vAlign w:val="center"/>
          </w:tcPr>
          <w:p w:rsidR="003A10AA" w:rsidRPr="00304692" w:rsidRDefault="003A10AA" w:rsidP="00DF6897">
            <w:pPr>
              <w:spacing w:after="0" w:line="240" w:lineRule="auto"/>
              <w:jc w:val="center"/>
              <w:rPr>
                <w:rFonts w:ascii="Times New Roman" w:eastAsia="Times New Roman" w:hAnsi="Times New Roman" w:cs="Times New Roman"/>
                <w:sz w:val="10"/>
                <w:szCs w:val="10"/>
              </w:rPr>
            </w:pPr>
          </w:p>
        </w:tc>
        <w:tc>
          <w:tcPr>
            <w:tcW w:w="850" w:type="dxa"/>
            <w:vMerge/>
            <w:tcBorders>
              <w:left w:val="nil"/>
              <w:bottom w:val="single" w:sz="4" w:space="0" w:color="auto"/>
              <w:right w:val="single" w:sz="4" w:space="0" w:color="auto"/>
            </w:tcBorders>
            <w:shd w:val="clear" w:color="auto" w:fill="auto"/>
            <w:vAlign w:val="center"/>
          </w:tcPr>
          <w:p w:rsidR="003A10AA" w:rsidRPr="00304692" w:rsidRDefault="003A10AA" w:rsidP="00DF6897">
            <w:pPr>
              <w:jc w:val="center"/>
              <w:rPr>
                <w:rFonts w:ascii="Times New Roman" w:eastAsia="Times New Roman" w:hAnsi="Times New Roman" w:cs="Times New Roman"/>
                <w:sz w:val="10"/>
                <w:szCs w:val="10"/>
              </w:rPr>
            </w:pPr>
          </w:p>
        </w:tc>
        <w:tc>
          <w:tcPr>
            <w:tcW w:w="820" w:type="dxa"/>
            <w:vMerge/>
            <w:tcBorders>
              <w:left w:val="nil"/>
              <w:bottom w:val="single" w:sz="4" w:space="0" w:color="auto"/>
              <w:right w:val="single" w:sz="4" w:space="0" w:color="auto"/>
            </w:tcBorders>
            <w:shd w:val="clear" w:color="auto" w:fill="auto"/>
            <w:vAlign w:val="center"/>
          </w:tcPr>
          <w:p w:rsidR="003A10AA" w:rsidRPr="00304692" w:rsidRDefault="003A10AA" w:rsidP="00DF6897">
            <w:pPr>
              <w:spacing w:after="0" w:line="240" w:lineRule="auto"/>
              <w:jc w:val="center"/>
              <w:rPr>
                <w:rFonts w:ascii="Times New Roman" w:eastAsia="Times New Roman" w:hAnsi="Times New Roman" w:cs="Times New Roman"/>
                <w:sz w:val="10"/>
                <w:szCs w:val="10"/>
              </w:rPr>
            </w:pPr>
          </w:p>
        </w:tc>
        <w:tc>
          <w:tcPr>
            <w:tcW w:w="740" w:type="dxa"/>
            <w:vMerge/>
            <w:tcBorders>
              <w:left w:val="nil"/>
              <w:bottom w:val="single" w:sz="4" w:space="0" w:color="auto"/>
              <w:right w:val="single" w:sz="4" w:space="0" w:color="auto"/>
            </w:tcBorders>
            <w:shd w:val="clear" w:color="auto" w:fill="auto"/>
            <w:vAlign w:val="center"/>
          </w:tcPr>
          <w:p w:rsidR="003A10AA" w:rsidRPr="00304692" w:rsidRDefault="003A10AA" w:rsidP="00DF6897">
            <w:pPr>
              <w:spacing w:after="0" w:line="240" w:lineRule="auto"/>
              <w:jc w:val="center"/>
              <w:rPr>
                <w:rFonts w:ascii="Times New Roman" w:eastAsia="Times New Roman" w:hAnsi="Times New Roman" w:cs="Times New Roman"/>
                <w:sz w:val="10"/>
                <w:szCs w:val="10"/>
              </w:rPr>
            </w:pPr>
          </w:p>
        </w:tc>
        <w:tc>
          <w:tcPr>
            <w:tcW w:w="708" w:type="dxa"/>
            <w:vMerge/>
            <w:tcBorders>
              <w:left w:val="nil"/>
              <w:bottom w:val="single" w:sz="4" w:space="0" w:color="auto"/>
              <w:right w:val="single" w:sz="4" w:space="0" w:color="auto"/>
            </w:tcBorders>
            <w:shd w:val="clear" w:color="auto" w:fill="auto"/>
            <w:vAlign w:val="center"/>
          </w:tcPr>
          <w:p w:rsidR="003A10AA" w:rsidRPr="00304692" w:rsidRDefault="003A10AA" w:rsidP="00DF6897">
            <w:pPr>
              <w:spacing w:after="0" w:line="240" w:lineRule="auto"/>
              <w:jc w:val="center"/>
              <w:rPr>
                <w:rFonts w:ascii="Times New Roman" w:eastAsia="Times New Roman" w:hAnsi="Times New Roman" w:cs="Times New Roman"/>
                <w:sz w:val="10"/>
                <w:szCs w:val="10"/>
              </w:rPr>
            </w:pPr>
          </w:p>
        </w:tc>
        <w:tc>
          <w:tcPr>
            <w:tcW w:w="1985" w:type="dxa"/>
            <w:vMerge/>
            <w:tcBorders>
              <w:left w:val="nil"/>
              <w:bottom w:val="single" w:sz="4" w:space="0" w:color="auto"/>
              <w:right w:val="nil"/>
            </w:tcBorders>
            <w:shd w:val="clear" w:color="auto" w:fill="auto"/>
            <w:vAlign w:val="center"/>
          </w:tcPr>
          <w:p w:rsidR="003A10AA" w:rsidRPr="00304692" w:rsidRDefault="003A10AA" w:rsidP="00DF6897">
            <w:pPr>
              <w:spacing w:after="0" w:line="240" w:lineRule="auto"/>
              <w:jc w:val="center"/>
              <w:rPr>
                <w:rFonts w:ascii="Times New Roman" w:eastAsia="Times New Roman" w:hAnsi="Times New Roman" w:cs="Times New Roman"/>
                <w:sz w:val="10"/>
                <w:szCs w:val="10"/>
              </w:rPr>
            </w:pPr>
          </w:p>
        </w:tc>
        <w:tc>
          <w:tcPr>
            <w:tcW w:w="709" w:type="dxa"/>
            <w:vMerge/>
            <w:tcBorders>
              <w:left w:val="single" w:sz="4" w:space="0" w:color="auto"/>
              <w:bottom w:val="single" w:sz="4" w:space="0" w:color="auto"/>
              <w:right w:val="nil"/>
            </w:tcBorders>
            <w:shd w:val="clear" w:color="auto" w:fill="auto"/>
            <w:vAlign w:val="center"/>
          </w:tcPr>
          <w:p w:rsidR="003A10AA" w:rsidRPr="00304692" w:rsidRDefault="003A10AA" w:rsidP="00DF6897">
            <w:pPr>
              <w:spacing w:after="0" w:line="240" w:lineRule="auto"/>
              <w:jc w:val="center"/>
              <w:rPr>
                <w:rFonts w:ascii="Times New Roman" w:eastAsia="Times New Roman" w:hAnsi="Times New Roman" w:cs="Times New Roman"/>
                <w:sz w:val="10"/>
                <w:szCs w:val="10"/>
              </w:rPr>
            </w:pPr>
          </w:p>
        </w:tc>
        <w:tc>
          <w:tcPr>
            <w:tcW w:w="708" w:type="dxa"/>
            <w:vMerge/>
            <w:tcBorders>
              <w:left w:val="single" w:sz="4" w:space="0" w:color="auto"/>
              <w:bottom w:val="single" w:sz="4" w:space="0" w:color="auto"/>
              <w:right w:val="single" w:sz="4" w:space="0" w:color="auto"/>
            </w:tcBorders>
            <w:shd w:val="clear" w:color="auto" w:fill="auto"/>
            <w:vAlign w:val="center"/>
          </w:tcPr>
          <w:p w:rsidR="003A10AA" w:rsidRPr="00304692" w:rsidRDefault="003A10AA" w:rsidP="00DF6897">
            <w:pPr>
              <w:spacing w:after="0" w:line="240" w:lineRule="auto"/>
              <w:jc w:val="center"/>
              <w:rPr>
                <w:rFonts w:ascii="Times New Roman" w:eastAsia="Times New Roman" w:hAnsi="Times New Roman" w:cs="Times New Roman"/>
                <w:sz w:val="10"/>
                <w:szCs w:val="10"/>
              </w:rPr>
            </w:pPr>
          </w:p>
        </w:tc>
      </w:tr>
      <w:tr w:rsidR="003A10AA" w:rsidRPr="00304692" w:rsidTr="00AF5DFB">
        <w:trPr>
          <w:trHeight w:val="193"/>
        </w:trPr>
        <w:tc>
          <w:tcPr>
            <w:tcW w:w="851" w:type="dxa"/>
            <w:vMerge/>
            <w:tcBorders>
              <w:left w:val="single" w:sz="4" w:space="0" w:color="auto"/>
              <w:right w:val="single" w:sz="4" w:space="0" w:color="auto"/>
            </w:tcBorders>
            <w:shd w:val="clear" w:color="auto" w:fill="auto"/>
            <w:vAlign w:val="center"/>
          </w:tcPr>
          <w:p w:rsidR="003A10AA" w:rsidRPr="00304692" w:rsidRDefault="003A10AA" w:rsidP="00B33646">
            <w:pPr>
              <w:pStyle w:val="a5"/>
              <w:numPr>
                <w:ilvl w:val="0"/>
                <w:numId w:val="1"/>
              </w:numPr>
              <w:spacing w:after="0" w:line="240" w:lineRule="auto"/>
              <w:jc w:val="center"/>
              <w:rPr>
                <w:rFonts w:ascii="Times New Roman" w:eastAsia="Times New Roman" w:hAnsi="Times New Roman" w:cs="Times New Roman"/>
                <w:sz w:val="10"/>
                <w:szCs w:val="10"/>
              </w:rPr>
            </w:pPr>
          </w:p>
        </w:tc>
        <w:tc>
          <w:tcPr>
            <w:tcW w:w="567" w:type="dxa"/>
            <w:vMerge w:val="restart"/>
            <w:tcBorders>
              <w:left w:val="nil"/>
              <w:right w:val="single" w:sz="4" w:space="0" w:color="auto"/>
            </w:tcBorders>
            <w:shd w:val="clear" w:color="auto" w:fill="auto"/>
            <w:vAlign w:val="center"/>
          </w:tcPr>
          <w:p w:rsidR="003A10AA" w:rsidRPr="00304692" w:rsidRDefault="003A10AA" w:rsidP="00BF61EF">
            <w:pPr>
              <w:spacing w:after="0" w:line="240" w:lineRule="auto"/>
              <w:jc w:val="center"/>
              <w:rPr>
                <w:rFonts w:ascii="Times New Roman" w:eastAsia="Times New Roman" w:hAnsi="Times New Roman" w:cs="Times New Roman"/>
                <w:sz w:val="10"/>
                <w:szCs w:val="10"/>
              </w:rPr>
            </w:pPr>
            <w:r>
              <w:rPr>
                <w:rFonts w:ascii="Times New Roman" w:eastAsia="Times New Roman" w:hAnsi="Times New Roman" w:cs="Times New Roman"/>
                <w:sz w:val="10"/>
                <w:szCs w:val="10"/>
              </w:rPr>
              <w:t>37с</w:t>
            </w:r>
          </w:p>
        </w:tc>
        <w:tc>
          <w:tcPr>
            <w:tcW w:w="1843" w:type="dxa"/>
            <w:vMerge w:val="restart"/>
            <w:tcBorders>
              <w:left w:val="nil"/>
              <w:right w:val="single" w:sz="4" w:space="0" w:color="auto"/>
            </w:tcBorders>
            <w:shd w:val="clear" w:color="auto" w:fill="auto"/>
            <w:vAlign w:val="center"/>
          </w:tcPr>
          <w:p w:rsidR="003A10AA" w:rsidRPr="00304692" w:rsidRDefault="003A10AA" w:rsidP="00AF5DFB">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ПОС.КИРИ-КИЛИ – ГОСТИНИЦА «АЛЬБИОН»</w:t>
            </w:r>
          </w:p>
        </w:tc>
        <w:tc>
          <w:tcPr>
            <w:tcW w:w="2693" w:type="dxa"/>
            <w:tcBorders>
              <w:top w:val="single" w:sz="4" w:space="0" w:color="auto"/>
              <w:left w:val="nil"/>
              <w:bottom w:val="single" w:sz="4" w:space="0" w:color="auto"/>
              <w:right w:val="single" w:sz="4" w:space="0" w:color="auto"/>
            </w:tcBorders>
            <w:shd w:val="clear" w:color="auto" w:fill="auto"/>
          </w:tcPr>
          <w:p w:rsidR="003A10AA" w:rsidRPr="00304692" w:rsidRDefault="003A10AA" w:rsidP="00AF5DFB">
            <w:pPr>
              <w:spacing w:after="0" w:line="240" w:lineRule="auto"/>
              <w:rPr>
                <w:rFonts w:ascii="Times New Roman" w:eastAsia="Times New Roman" w:hAnsi="Times New Roman" w:cs="Times New Roman"/>
                <w:b/>
                <w:bCs/>
                <w:sz w:val="10"/>
                <w:szCs w:val="10"/>
              </w:rPr>
            </w:pPr>
            <w:r w:rsidRPr="00304692">
              <w:rPr>
                <w:rFonts w:ascii="Times New Roman" w:eastAsia="Times New Roman" w:hAnsi="Times New Roman" w:cs="Times New Roman"/>
                <w:b/>
                <w:bCs/>
                <w:sz w:val="10"/>
                <w:szCs w:val="10"/>
              </w:rPr>
              <w:t xml:space="preserve">В прямом </w:t>
            </w:r>
            <w:proofErr w:type="spellStart"/>
            <w:r w:rsidRPr="00304692">
              <w:rPr>
                <w:rFonts w:ascii="Times New Roman" w:eastAsia="Times New Roman" w:hAnsi="Times New Roman" w:cs="Times New Roman"/>
                <w:b/>
                <w:bCs/>
                <w:sz w:val="10"/>
                <w:szCs w:val="10"/>
              </w:rPr>
              <w:t>направлении:</w:t>
            </w:r>
            <w:r w:rsidRPr="00304692">
              <w:rPr>
                <w:rFonts w:ascii="Times New Roman" w:eastAsia="Times New Roman" w:hAnsi="Times New Roman" w:cs="Times New Roman"/>
                <w:bCs/>
                <w:sz w:val="10"/>
                <w:szCs w:val="10"/>
              </w:rPr>
              <w:t>«КИРИ-КИДИ</w:t>
            </w:r>
            <w:proofErr w:type="spellEnd"/>
            <w:r w:rsidRPr="00304692">
              <w:rPr>
                <w:rFonts w:ascii="Times New Roman" w:eastAsia="Times New Roman" w:hAnsi="Times New Roman" w:cs="Times New Roman"/>
                <w:bCs/>
                <w:sz w:val="10"/>
                <w:szCs w:val="10"/>
              </w:rPr>
              <w:t xml:space="preserve"> ОКРАИНА», «ЧЕРНИГОВСКАЯ», «2-АЯ ЧЕРНИГОВСКАЯ», «КИРИ-КИЛИ», «ГАЗПРОМ БАНК», «КРОК «КРЫМ»», «ЗАВОД СТАНКОСТРОИТЕЛЬНЫЙ», «ЗАВОД СТЕКЛОВОЛОКНА», «ЦЕНТРАЛЬНЫЙ СТАДИОН», «АГТУ», «ШКОЛА ИМ.ПУШКИНА», «КИНОТЕАТР ПРИЗЫВ», «СЕЛЕНСКИЕ ИСАДЫ», «Ж/Д ВОКЗАЛ», «ПОЛЕТИХНИЧЕСКИЙ КОЛЛЕДЖ», «ШКОЛА №4», «ТРЦ ТРИ КОТА», «КУЛИКОВА, 50», «ГОСТИНИЦА АЛЬБИОН»</w:t>
            </w:r>
          </w:p>
        </w:tc>
        <w:tc>
          <w:tcPr>
            <w:tcW w:w="1701" w:type="dxa"/>
            <w:tcBorders>
              <w:top w:val="single" w:sz="4" w:space="0" w:color="auto"/>
              <w:left w:val="nil"/>
              <w:bottom w:val="single" w:sz="4" w:space="0" w:color="auto"/>
              <w:right w:val="single" w:sz="4" w:space="0" w:color="auto"/>
            </w:tcBorders>
            <w:shd w:val="clear" w:color="auto" w:fill="auto"/>
          </w:tcPr>
          <w:p w:rsidR="003A10AA" w:rsidRPr="00304692" w:rsidRDefault="003A10AA" w:rsidP="00AF5DFB">
            <w:pPr>
              <w:spacing w:after="0" w:line="240" w:lineRule="auto"/>
              <w:rPr>
                <w:rFonts w:ascii="Times New Roman" w:eastAsia="Times New Roman" w:hAnsi="Times New Roman" w:cs="Times New Roman"/>
                <w:bCs/>
                <w:sz w:val="10"/>
                <w:szCs w:val="10"/>
              </w:rPr>
            </w:pPr>
            <w:r w:rsidRPr="00304692">
              <w:rPr>
                <w:rFonts w:ascii="Times New Roman" w:eastAsia="Times New Roman" w:hAnsi="Times New Roman" w:cs="Times New Roman"/>
                <w:b/>
                <w:bCs/>
                <w:sz w:val="10"/>
                <w:szCs w:val="10"/>
              </w:rPr>
              <w:t xml:space="preserve">В прямом </w:t>
            </w:r>
            <w:proofErr w:type="spellStart"/>
            <w:r w:rsidRPr="00304692">
              <w:rPr>
                <w:rFonts w:ascii="Times New Roman" w:eastAsia="Times New Roman" w:hAnsi="Times New Roman" w:cs="Times New Roman"/>
                <w:b/>
                <w:bCs/>
                <w:sz w:val="10"/>
                <w:szCs w:val="10"/>
              </w:rPr>
              <w:t>направлении:</w:t>
            </w:r>
            <w:r w:rsidRPr="00304692">
              <w:rPr>
                <w:rFonts w:ascii="Times New Roman" w:eastAsia="Times New Roman" w:hAnsi="Times New Roman" w:cs="Times New Roman"/>
                <w:bCs/>
                <w:sz w:val="10"/>
                <w:szCs w:val="10"/>
              </w:rPr>
              <w:t>УЛ.КРАМАТОРСКАЯ</w:t>
            </w:r>
            <w:proofErr w:type="spellEnd"/>
            <w:r w:rsidRPr="00304692">
              <w:rPr>
                <w:rFonts w:ascii="Times New Roman" w:eastAsia="Times New Roman" w:hAnsi="Times New Roman" w:cs="Times New Roman"/>
                <w:bCs/>
                <w:sz w:val="10"/>
                <w:szCs w:val="10"/>
              </w:rPr>
              <w:t xml:space="preserve"> БАБАЕВСКОГО АКСАКОВА ЭНЕРГЕТИЧЕСКАЯ АВТОЗАПРАВОЧНАЯ АКСАРАЙСКОЕ ШОССЕ МОСТ Ч/З Р.КР.БОЛДА МОСТ Ч/З Р.ПР.БОЛДА УЛ.ЛАТЫШЕВА САВУШКИНА А.БАРБЮСА ПОБЕДЫ ЯБЛОЧКОВА МИНУСИНСКАЯ БЕЛГОРОДСКАЯ КУЛИКОВА </w:t>
            </w:r>
          </w:p>
          <w:p w:rsidR="003A10AA" w:rsidRPr="00304692" w:rsidRDefault="003A10AA" w:rsidP="00AF5DFB">
            <w:pPr>
              <w:spacing w:after="0" w:line="240" w:lineRule="auto"/>
              <w:rPr>
                <w:rFonts w:ascii="Times New Roman" w:eastAsia="Times New Roman" w:hAnsi="Times New Roman" w:cs="Times New Roman"/>
                <w:bCs/>
                <w:sz w:val="10"/>
                <w:szCs w:val="10"/>
              </w:rPr>
            </w:pPr>
          </w:p>
        </w:tc>
        <w:tc>
          <w:tcPr>
            <w:tcW w:w="851" w:type="dxa"/>
            <w:tcBorders>
              <w:top w:val="single" w:sz="4" w:space="0" w:color="auto"/>
              <w:left w:val="nil"/>
              <w:bottom w:val="single" w:sz="4" w:space="0" w:color="auto"/>
              <w:right w:val="single" w:sz="4" w:space="0" w:color="auto"/>
            </w:tcBorders>
            <w:shd w:val="clear" w:color="auto" w:fill="auto"/>
            <w:vAlign w:val="center"/>
          </w:tcPr>
          <w:p w:rsidR="003A10AA" w:rsidRPr="00304692" w:rsidRDefault="003A10AA" w:rsidP="00AF5DFB">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23,5</w:t>
            </w:r>
          </w:p>
        </w:tc>
        <w:tc>
          <w:tcPr>
            <w:tcW w:w="992" w:type="dxa"/>
            <w:vMerge w:val="restart"/>
            <w:tcBorders>
              <w:left w:val="nil"/>
              <w:right w:val="single" w:sz="4" w:space="0" w:color="auto"/>
            </w:tcBorders>
            <w:shd w:val="clear" w:color="auto" w:fill="auto"/>
            <w:vAlign w:val="center"/>
          </w:tcPr>
          <w:p w:rsidR="003A10AA" w:rsidRPr="00304692" w:rsidRDefault="003A10AA" w:rsidP="00AF5DFB">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В установленных остановочных пунктах</w:t>
            </w:r>
          </w:p>
        </w:tc>
        <w:tc>
          <w:tcPr>
            <w:tcW w:w="850" w:type="dxa"/>
            <w:vMerge w:val="restart"/>
            <w:tcBorders>
              <w:left w:val="nil"/>
              <w:right w:val="single" w:sz="4" w:space="0" w:color="auto"/>
            </w:tcBorders>
            <w:shd w:val="clear" w:color="auto" w:fill="auto"/>
            <w:vAlign w:val="center"/>
          </w:tcPr>
          <w:p w:rsidR="003A10AA" w:rsidRPr="00304692" w:rsidRDefault="003A10AA" w:rsidP="00AF5DFB">
            <w:pPr>
              <w:jc w:val="center"/>
            </w:pPr>
            <w:r w:rsidRPr="00304692">
              <w:rPr>
                <w:rFonts w:ascii="Times New Roman" w:eastAsia="Times New Roman" w:hAnsi="Times New Roman" w:cs="Times New Roman"/>
                <w:sz w:val="10"/>
                <w:szCs w:val="10"/>
              </w:rPr>
              <w:t xml:space="preserve">Регулярные перевозки по </w:t>
            </w:r>
            <w:r>
              <w:rPr>
                <w:rFonts w:ascii="Times New Roman" w:eastAsia="Times New Roman" w:hAnsi="Times New Roman" w:cs="Times New Roman"/>
                <w:sz w:val="10"/>
                <w:szCs w:val="10"/>
              </w:rPr>
              <w:t>не</w:t>
            </w:r>
            <w:r w:rsidRPr="00304692">
              <w:rPr>
                <w:rFonts w:ascii="Times New Roman" w:eastAsia="Times New Roman" w:hAnsi="Times New Roman" w:cs="Times New Roman"/>
                <w:sz w:val="10"/>
                <w:szCs w:val="10"/>
              </w:rPr>
              <w:t>регулируемым тарифам</w:t>
            </w:r>
          </w:p>
        </w:tc>
        <w:tc>
          <w:tcPr>
            <w:tcW w:w="820" w:type="dxa"/>
            <w:vMerge w:val="restart"/>
            <w:tcBorders>
              <w:left w:val="nil"/>
              <w:right w:val="single" w:sz="4" w:space="0" w:color="auto"/>
            </w:tcBorders>
            <w:shd w:val="clear" w:color="auto" w:fill="auto"/>
            <w:vAlign w:val="center"/>
          </w:tcPr>
          <w:p w:rsidR="003A10AA" w:rsidRDefault="003A10AA" w:rsidP="00AF5DFB">
            <w:pPr>
              <w:spacing w:after="0" w:line="240" w:lineRule="auto"/>
              <w:jc w:val="center"/>
              <w:rPr>
                <w:rFonts w:ascii="Times New Roman" w:eastAsia="Times New Roman" w:hAnsi="Times New Roman" w:cs="Times New Roman"/>
                <w:sz w:val="10"/>
                <w:szCs w:val="10"/>
              </w:rPr>
            </w:pPr>
            <w:r>
              <w:rPr>
                <w:rFonts w:ascii="Times New Roman" w:eastAsia="Times New Roman" w:hAnsi="Times New Roman" w:cs="Times New Roman"/>
                <w:sz w:val="10"/>
                <w:szCs w:val="10"/>
              </w:rPr>
              <w:t xml:space="preserve">Автобусы </w:t>
            </w:r>
          </w:p>
          <w:p w:rsidR="003A10AA" w:rsidRPr="00304692" w:rsidRDefault="003A10AA" w:rsidP="00AF5DFB">
            <w:pPr>
              <w:spacing w:after="0" w:line="240" w:lineRule="auto"/>
              <w:jc w:val="center"/>
              <w:rPr>
                <w:rFonts w:ascii="Times New Roman" w:eastAsia="Times New Roman" w:hAnsi="Times New Roman" w:cs="Times New Roman"/>
                <w:sz w:val="10"/>
                <w:szCs w:val="10"/>
              </w:rPr>
            </w:pPr>
            <w:r>
              <w:rPr>
                <w:rFonts w:ascii="Times New Roman" w:eastAsia="Times New Roman" w:hAnsi="Times New Roman" w:cs="Times New Roman"/>
                <w:sz w:val="10"/>
                <w:szCs w:val="10"/>
              </w:rPr>
              <w:t>8- МК</w:t>
            </w:r>
          </w:p>
        </w:tc>
        <w:tc>
          <w:tcPr>
            <w:tcW w:w="740" w:type="dxa"/>
            <w:vMerge w:val="restart"/>
            <w:tcBorders>
              <w:left w:val="nil"/>
              <w:right w:val="single" w:sz="4" w:space="0" w:color="auto"/>
            </w:tcBorders>
            <w:shd w:val="clear" w:color="auto" w:fill="auto"/>
            <w:vAlign w:val="center"/>
          </w:tcPr>
          <w:p w:rsidR="003A10AA" w:rsidRPr="00304692" w:rsidRDefault="003A10AA" w:rsidP="00E460F2">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Евро III</w:t>
            </w:r>
          </w:p>
        </w:tc>
        <w:tc>
          <w:tcPr>
            <w:tcW w:w="708" w:type="dxa"/>
            <w:vMerge w:val="restart"/>
            <w:tcBorders>
              <w:left w:val="nil"/>
              <w:right w:val="single" w:sz="4" w:space="0" w:color="auto"/>
            </w:tcBorders>
            <w:shd w:val="clear" w:color="auto" w:fill="auto"/>
            <w:vAlign w:val="center"/>
          </w:tcPr>
          <w:p w:rsidR="003A10AA" w:rsidRPr="00304692" w:rsidRDefault="003A10AA" w:rsidP="00F83D66">
            <w:pPr>
              <w:spacing w:after="0" w:line="240" w:lineRule="auto"/>
              <w:jc w:val="center"/>
              <w:rPr>
                <w:rFonts w:ascii="Times New Roman" w:eastAsia="Times New Roman" w:hAnsi="Times New Roman" w:cs="Times New Roman"/>
                <w:sz w:val="10"/>
                <w:szCs w:val="10"/>
              </w:rPr>
            </w:pPr>
          </w:p>
        </w:tc>
        <w:tc>
          <w:tcPr>
            <w:tcW w:w="1985" w:type="dxa"/>
            <w:vMerge w:val="restart"/>
            <w:tcBorders>
              <w:left w:val="nil"/>
              <w:right w:val="nil"/>
            </w:tcBorders>
            <w:shd w:val="clear" w:color="auto" w:fill="auto"/>
            <w:vAlign w:val="center"/>
          </w:tcPr>
          <w:p w:rsidR="003A10AA" w:rsidRPr="00304692" w:rsidRDefault="003A10AA" w:rsidP="00FC174D">
            <w:pPr>
              <w:spacing w:after="0" w:line="240" w:lineRule="auto"/>
              <w:jc w:val="center"/>
              <w:rPr>
                <w:rFonts w:ascii="Times New Roman" w:eastAsia="Times New Roman" w:hAnsi="Times New Roman" w:cs="Times New Roman"/>
                <w:sz w:val="10"/>
                <w:szCs w:val="10"/>
              </w:rPr>
            </w:pPr>
          </w:p>
        </w:tc>
        <w:tc>
          <w:tcPr>
            <w:tcW w:w="709" w:type="dxa"/>
            <w:vMerge w:val="restart"/>
            <w:tcBorders>
              <w:left w:val="single" w:sz="4" w:space="0" w:color="auto"/>
              <w:right w:val="nil"/>
            </w:tcBorders>
            <w:shd w:val="clear" w:color="auto" w:fill="auto"/>
            <w:vAlign w:val="center"/>
          </w:tcPr>
          <w:p w:rsidR="003A10AA" w:rsidRPr="00304692" w:rsidRDefault="003A10AA" w:rsidP="00F83D66">
            <w:pPr>
              <w:spacing w:after="0" w:line="240" w:lineRule="auto"/>
              <w:jc w:val="center"/>
              <w:rPr>
                <w:rFonts w:ascii="Times New Roman" w:eastAsia="Times New Roman" w:hAnsi="Times New Roman" w:cs="Times New Roman"/>
                <w:sz w:val="10"/>
                <w:szCs w:val="10"/>
              </w:rPr>
            </w:pPr>
          </w:p>
        </w:tc>
        <w:tc>
          <w:tcPr>
            <w:tcW w:w="708" w:type="dxa"/>
            <w:vMerge w:val="restart"/>
            <w:tcBorders>
              <w:left w:val="single" w:sz="4" w:space="0" w:color="auto"/>
              <w:right w:val="single" w:sz="4" w:space="0" w:color="auto"/>
            </w:tcBorders>
            <w:shd w:val="clear" w:color="auto" w:fill="auto"/>
            <w:vAlign w:val="center"/>
          </w:tcPr>
          <w:p w:rsidR="003A10AA" w:rsidRPr="00304692" w:rsidRDefault="003A10AA" w:rsidP="00F83D66">
            <w:pPr>
              <w:spacing w:after="0" w:line="240" w:lineRule="auto"/>
              <w:jc w:val="center"/>
              <w:rPr>
                <w:rFonts w:ascii="Times New Roman" w:eastAsia="Times New Roman" w:hAnsi="Times New Roman" w:cs="Times New Roman"/>
                <w:sz w:val="10"/>
                <w:szCs w:val="10"/>
              </w:rPr>
            </w:pPr>
          </w:p>
        </w:tc>
      </w:tr>
      <w:tr w:rsidR="003A10AA" w:rsidRPr="00304692" w:rsidTr="00894052">
        <w:trPr>
          <w:trHeight w:val="129"/>
        </w:trPr>
        <w:tc>
          <w:tcPr>
            <w:tcW w:w="851" w:type="dxa"/>
            <w:vMerge/>
            <w:tcBorders>
              <w:left w:val="single" w:sz="4" w:space="0" w:color="auto"/>
              <w:bottom w:val="single" w:sz="4" w:space="0" w:color="auto"/>
              <w:right w:val="single" w:sz="4" w:space="0" w:color="auto"/>
            </w:tcBorders>
            <w:shd w:val="clear" w:color="auto" w:fill="auto"/>
            <w:vAlign w:val="center"/>
          </w:tcPr>
          <w:p w:rsidR="003A10AA" w:rsidRPr="00304692" w:rsidRDefault="003A10AA" w:rsidP="00B33646">
            <w:pPr>
              <w:pStyle w:val="a5"/>
              <w:numPr>
                <w:ilvl w:val="0"/>
                <w:numId w:val="1"/>
              </w:numPr>
              <w:spacing w:after="0" w:line="240" w:lineRule="auto"/>
              <w:jc w:val="center"/>
              <w:rPr>
                <w:rFonts w:ascii="Times New Roman" w:eastAsia="Times New Roman" w:hAnsi="Times New Roman" w:cs="Times New Roman"/>
                <w:sz w:val="10"/>
                <w:szCs w:val="10"/>
              </w:rPr>
            </w:pPr>
          </w:p>
        </w:tc>
        <w:tc>
          <w:tcPr>
            <w:tcW w:w="567" w:type="dxa"/>
            <w:vMerge/>
            <w:tcBorders>
              <w:left w:val="nil"/>
              <w:bottom w:val="single" w:sz="4" w:space="0" w:color="auto"/>
              <w:right w:val="single" w:sz="4" w:space="0" w:color="auto"/>
            </w:tcBorders>
            <w:shd w:val="clear" w:color="auto" w:fill="auto"/>
            <w:vAlign w:val="center"/>
          </w:tcPr>
          <w:p w:rsidR="003A10AA" w:rsidRPr="00304692" w:rsidRDefault="003A10AA" w:rsidP="00BF61EF">
            <w:pPr>
              <w:spacing w:after="0" w:line="240" w:lineRule="auto"/>
              <w:jc w:val="center"/>
              <w:rPr>
                <w:rFonts w:ascii="Times New Roman" w:eastAsia="Times New Roman" w:hAnsi="Times New Roman" w:cs="Times New Roman"/>
                <w:sz w:val="10"/>
                <w:szCs w:val="10"/>
              </w:rPr>
            </w:pPr>
          </w:p>
        </w:tc>
        <w:tc>
          <w:tcPr>
            <w:tcW w:w="1843" w:type="dxa"/>
            <w:vMerge/>
            <w:tcBorders>
              <w:left w:val="nil"/>
              <w:bottom w:val="single" w:sz="4" w:space="0" w:color="auto"/>
              <w:right w:val="single" w:sz="4" w:space="0" w:color="auto"/>
            </w:tcBorders>
            <w:shd w:val="clear" w:color="auto" w:fill="auto"/>
            <w:vAlign w:val="center"/>
          </w:tcPr>
          <w:p w:rsidR="003A10AA" w:rsidRPr="00304692" w:rsidRDefault="003A10AA" w:rsidP="00BF61EF">
            <w:pPr>
              <w:spacing w:after="0" w:line="240" w:lineRule="auto"/>
              <w:jc w:val="center"/>
              <w:rPr>
                <w:rFonts w:ascii="Times New Roman" w:eastAsia="Times New Roman" w:hAnsi="Times New Roman" w:cs="Times New Roman"/>
                <w:sz w:val="10"/>
                <w:szCs w:val="10"/>
              </w:rPr>
            </w:pPr>
          </w:p>
        </w:tc>
        <w:tc>
          <w:tcPr>
            <w:tcW w:w="2693" w:type="dxa"/>
            <w:tcBorders>
              <w:top w:val="single" w:sz="4" w:space="0" w:color="auto"/>
              <w:left w:val="nil"/>
              <w:bottom w:val="single" w:sz="4" w:space="0" w:color="auto"/>
              <w:right w:val="single" w:sz="4" w:space="0" w:color="auto"/>
            </w:tcBorders>
            <w:shd w:val="clear" w:color="auto" w:fill="auto"/>
          </w:tcPr>
          <w:p w:rsidR="003A10AA" w:rsidRPr="00304692" w:rsidRDefault="003A10AA" w:rsidP="00D4332F">
            <w:pPr>
              <w:spacing w:after="0" w:line="240" w:lineRule="auto"/>
              <w:rPr>
                <w:rFonts w:ascii="Times New Roman" w:eastAsia="Times New Roman" w:hAnsi="Times New Roman" w:cs="Times New Roman"/>
                <w:b/>
                <w:bCs/>
                <w:sz w:val="10"/>
                <w:szCs w:val="10"/>
              </w:rPr>
            </w:pPr>
            <w:r w:rsidRPr="00304692">
              <w:rPr>
                <w:rFonts w:ascii="Times New Roman" w:eastAsia="Times New Roman" w:hAnsi="Times New Roman" w:cs="Times New Roman"/>
                <w:b/>
                <w:bCs/>
                <w:sz w:val="10"/>
                <w:szCs w:val="10"/>
              </w:rPr>
              <w:t xml:space="preserve">В обратном </w:t>
            </w:r>
            <w:proofErr w:type="spellStart"/>
            <w:r w:rsidRPr="00304692">
              <w:rPr>
                <w:rFonts w:ascii="Times New Roman" w:eastAsia="Times New Roman" w:hAnsi="Times New Roman" w:cs="Times New Roman"/>
                <w:b/>
                <w:bCs/>
                <w:sz w:val="10"/>
                <w:szCs w:val="10"/>
              </w:rPr>
              <w:t>направлении:</w:t>
            </w:r>
            <w:r w:rsidRPr="00304692">
              <w:rPr>
                <w:rFonts w:ascii="Times New Roman" w:eastAsia="Times New Roman" w:hAnsi="Times New Roman" w:cs="Times New Roman"/>
                <w:bCs/>
                <w:sz w:val="10"/>
                <w:szCs w:val="10"/>
              </w:rPr>
              <w:t>«ГОСТИНИЦА</w:t>
            </w:r>
            <w:proofErr w:type="spellEnd"/>
            <w:r w:rsidRPr="00304692">
              <w:rPr>
                <w:rFonts w:ascii="Times New Roman" w:eastAsia="Times New Roman" w:hAnsi="Times New Roman" w:cs="Times New Roman"/>
                <w:bCs/>
                <w:sz w:val="10"/>
                <w:szCs w:val="10"/>
              </w:rPr>
              <w:t xml:space="preserve"> АЛЬБИОН», «ТРЦ ТРИ КОТА», «ШКОЛА №4», «ПОЛЕТИХНИЧЕСКИЙ КОЛЛЕДЖ», «Ж/Д ВОКЗАЛ», «МАКДОНАЛДС», «КИНОТЕАТР ПРИЗЫВ», «БУЛЬВАР ПОБЕДЫ», «ШКОЛА ИМ.ПУШКИНА», «АГТУ», «ЦЕНТРАЛЬНЫЙ СТАДИОН», «ЗАВОД СТЕКЛОВОЛОКНА», «ЗАВОД СТАНКОСТРОИТЕЛЬНЫЙ», «ХОЛОДИЛЬНИКИ РЫБОКОМБИНАТА», «КРОК «КРЫМ»», «ГАЗПРОМ БАНК», «КИРИ-КИЛИ», «2-АЯ ЧЕРНИГОВСКАЯ», «ЧЕРНИГОВСКАЯ»,«КИРИ-КИДИ ОКРАИНА»</w:t>
            </w:r>
          </w:p>
        </w:tc>
        <w:tc>
          <w:tcPr>
            <w:tcW w:w="1701" w:type="dxa"/>
            <w:tcBorders>
              <w:top w:val="single" w:sz="4" w:space="0" w:color="auto"/>
              <w:left w:val="nil"/>
              <w:bottom w:val="single" w:sz="4" w:space="0" w:color="auto"/>
              <w:right w:val="single" w:sz="4" w:space="0" w:color="auto"/>
            </w:tcBorders>
            <w:shd w:val="clear" w:color="auto" w:fill="auto"/>
          </w:tcPr>
          <w:p w:rsidR="003A10AA" w:rsidRPr="00304692" w:rsidRDefault="003A10AA" w:rsidP="00AF5DFB">
            <w:pPr>
              <w:spacing w:after="0" w:line="240" w:lineRule="auto"/>
              <w:rPr>
                <w:rFonts w:ascii="Times New Roman" w:eastAsia="Times New Roman" w:hAnsi="Times New Roman" w:cs="Times New Roman"/>
                <w:bCs/>
                <w:sz w:val="10"/>
                <w:szCs w:val="10"/>
              </w:rPr>
            </w:pPr>
            <w:r w:rsidRPr="00304692">
              <w:rPr>
                <w:rFonts w:ascii="Times New Roman" w:eastAsia="Times New Roman" w:hAnsi="Times New Roman" w:cs="Times New Roman"/>
                <w:b/>
                <w:bCs/>
                <w:sz w:val="10"/>
                <w:szCs w:val="10"/>
              </w:rPr>
              <w:t xml:space="preserve">В обратном </w:t>
            </w:r>
            <w:proofErr w:type="spellStart"/>
            <w:r w:rsidRPr="00304692">
              <w:rPr>
                <w:rFonts w:ascii="Times New Roman" w:eastAsia="Times New Roman" w:hAnsi="Times New Roman" w:cs="Times New Roman"/>
                <w:b/>
                <w:bCs/>
                <w:sz w:val="10"/>
                <w:szCs w:val="10"/>
              </w:rPr>
              <w:t>направлении:</w:t>
            </w:r>
            <w:r w:rsidRPr="00304692">
              <w:rPr>
                <w:rFonts w:ascii="Times New Roman" w:eastAsia="Times New Roman" w:hAnsi="Times New Roman" w:cs="Times New Roman"/>
                <w:bCs/>
                <w:sz w:val="10"/>
                <w:szCs w:val="10"/>
              </w:rPr>
              <w:t>КУЛИКОВА</w:t>
            </w:r>
            <w:proofErr w:type="spellEnd"/>
            <w:r w:rsidRPr="00304692">
              <w:rPr>
                <w:rFonts w:ascii="Times New Roman" w:eastAsia="Times New Roman" w:hAnsi="Times New Roman" w:cs="Times New Roman"/>
                <w:bCs/>
                <w:sz w:val="10"/>
                <w:szCs w:val="10"/>
              </w:rPr>
              <w:t xml:space="preserve"> БЕЛГОРОДСКАЯ МИНУСИНСКАЯ ЯБЛОЧКОВА ПОБЕДЫ А.БАРБЮСА САВУШКИНА УЛ.ЛАТЫШЕВА МОСТ Ч/З Р.ПР.БОЛДА МОСТ Ч/З Р.КР.БОЛДА АКСАРАЙСКОЕ ШОССЕ АВТОЗАПРАВОЧНАЯ ЭНЕРГЕТИЧЕСКАЯ АКСАКОВА БАБАЕВСКОГО УЛ.КРАМАТОРСКАЯ</w:t>
            </w:r>
          </w:p>
          <w:p w:rsidR="003A10AA" w:rsidRPr="00304692" w:rsidRDefault="003A10AA" w:rsidP="00BF61EF">
            <w:pPr>
              <w:spacing w:after="0" w:line="240" w:lineRule="auto"/>
              <w:rPr>
                <w:rFonts w:ascii="Times New Roman" w:eastAsia="Times New Roman" w:hAnsi="Times New Roman" w:cs="Times New Roman"/>
                <w:b/>
                <w:bCs/>
                <w:sz w:val="10"/>
                <w:szCs w:val="10"/>
              </w:rPr>
            </w:pPr>
          </w:p>
        </w:tc>
        <w:tc>
          <w:tcPr>
            <w:tcW w:w="851" w:type="dxa"/>
            <w:tcBorders>
              <w:top w:val="single" w:sz="4" w:space="0" w:color="auto"/>
              <w:left w:val="nil"/>
              <w:bottom w:val="single" w:sz="4" w:space="0" w:color="auto"/>
              <w:right w:val="single" w:sz="4" w:space="0" w:color="auto"/>
            </w:tcBorders>
            <w:shd w:val="clear" w:color="auto" w:fill="auto"/>
            <w:vAlign w:val="center"/>
          </w:tcPr>
          <w:p w:rsidR="003A10AA" w:rsidRPr="00304692" w:rsidRDefault="003A10AA" w:rsidP="00F83D66">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23,5</w:t>
            </w:r>
          </w:p>
        </w:tc>
        <w:tc>
          <w:tcPr>
            <w:tcW w:w="992" w:type="dxa"/>
            <w:vMerge/>
            <w:tcBorders>
              <w:left w:val="nil"/>
              <w:bottom w:val="single" w:sz="4" w:space="0" w:color="auto"/>
              <w:right w:val="single" w:sz="4" w:space="0" w:color="auto"/>
            </w:tcBorders>
            <w:shd w:val="clear" w:color="auto" w:fill="auto"/>
            <w:vAlign w:val="center"/>
          </w:tcPr>
          <w:p w:rsidR="003A10AA" w:rsidRPr="00304692" w:rsidRDefault="003A10AA" w:rsidP="00F83D66">
            <w:pPr>
              <w:spacing w:after="0" w:line="240" w:lineRule="auto"/>
              <w:jc w:val="center"/>
              <w:rPr>
                <w:rFonts w:ascii="Times New Roman" w:eastAsia="Times New Roman" w:hAnsi="Times New Roman" w:cs="Times New Roman"/>
                <w:sz w:val="10"/>
                <w:szCs w:val="10"/>
              </w:rPr>
            </w:pPr>
          </w:p>
        </w:tc>
        <w:tc>
          <w:tcPr>
            <w:tcW w:w="850" w:type="dxa"/>
            <w:vMerge/>
            <w:tcBorders>
              <w:left w:val="nil"/>
              <w:bottom w:val="single" w:sz="4" w:space="0" w:color="auto"/>
              <w:right w:val="single" w:sz="4" w:space="0" w:color="auto"/>
            </w:tcBorders>
            <w:shd w:val="clear" w:color="auto" w:fill="auto"/>
            <w:vAlign w:val="center"/>
          </w:tcPr>
          <w:p w:rsidR="003A10AA" w:rsidRPr="00304692" w:rsidRDefault="003A10AA" w:rsidP="00F83D66">
            <w:pPr>
              <w:jc w:val="center"/>
              <w:rPr>
                <w:rFonts w:ascii="Times New Roman" w:eastAsia="Times New Roman" w:hAnsi="Times New Roman" w:cs="Times New Roman"/>
                <w:sz w:val="10"/>
                <w:szCs w:val="10"/>
              </w:rPr>
            </w:pPr>
          </w:p>
        </w:tc>
        <w:tc>
          <w:tcPr>
            <w:tcW w:w="820" w:type="dxa"/>
            <w:vMerge/>
            <w:tcBorders>
              <w:left w:val="nil"/>
              <w:bottom w:val="single" w:sz="4" w:space="0" w:color="auto"/>
              <w:right w:val="single" w:sz="4" w:space="0" w:color="auto"/>
            </w:tcBorders>
            <w:shd w:val="clear" w:color="auto" w:fill="auto"/>
            <w:vAlign w:val="center"/>
          </w:tcPr>
          <w:p w:rsidR="003A10AA" w:rsidRPr="00304692" w:rsidRDefault="003A10AA" w:rsidP="00FC174D">
            <w:pPr>
              <w:spacing w:after="0" w:line="240" w:lineRule="auto"/>
              <w:jc w:val="center"/>
              <w:rPr>
                <w:rFonts w:ascii="Times New Roman" w:eastAsia="Times New Roman" w:hAnsi="Times New Roman" w:cs="Times New Roman"/>
                <w:sz w:val="10"/>
                <w:szCs w:val="10"/>
              </w:rPr>
            </w:pPr>
          </w:p>
        </w:tc>
        <w:tc>
          <w:tcPr>
            <w:tcW w:w="740" w:type="dxa"/>
            <w:vMerge/>
            <w:tcBorders>
              <w:left w:val="nil"/>
              <w:bottom w:val="single" w:sz="4" w:space="0" w:color="auto"/>
              <w:right w:val="single" w:sz="4" w:space="0" w:color="auto"/>
            </w:tcBorders>
            <w:shd w:val="clear" w:color="auto" w:fill="auto"/>
            <w:vAlign w:val="center"/>
          </w:tcPr>
          <w:p w:rsidR="003A10AA" w:rsidRPr="00304692" w:rsidRDefault="003A10AA" w:rsidP="00FC174D">
            <w:pPr>
              <w:spacing w:after="0" w:line="240" w:lineRule="auto"/>
              <w:jc w:val="center"/>
              <w:rPr>
                <w:rFonts w:ascii="Times New Roman" w:eastAsia="Times New Roman" w:hAnsi="Times New Roman" w:cs="Times New Roman"/>
                <w:sz w:val="10"/>
                <w:szCs w:val="10"/>
              </w:rPr>
            </w:pPr>
          </w:p>
        </w:tc>
        <w:tc>
          <w:tcPr>
            <w:tcW w:w="708" w:type="dxa"/>
            <w:vMerge/>
            <w:tcBorders>
              <w:left w:val="nil"/>
              <w:bottom w:val="single" w:sz="4" w:space="0" w:color="auto"/>
              <w:right w:val="single" w:sz="4" w:space="0" w:color="auto"/>
            </w:tcBorders>
            <w:shd w:val="clear" w:color="auto" w:fill="auto"/>
            <w:vAlign w:val="center"/>
          </w:tcPr>
          <w:p w:rsidR="003A10AA" w:rsidRPr="00304692" w:rsidRDefault="003A10AA" w:rsidP="00F83D66">
            <w:pPr>
              <w:spacing w:after="0" w:line="240" w:lineRule="auto"/>
              <w:jc w:val="center"/>
              <w:rPr>
                <w:rFonts w:ascii="Times New Roman" w:eastAsia="Times New Roman" w:hAnsi="Times New Roman" w:cs="Times New Roman"/>
                <w:sz w:val="10"/>
                <w:szCs w:val="10"/>
              </w:rPr>
            </w:pPr>
          </w:p>
        </w:tc>
        <w:tc>
          <w:tcPr>
            <w:tcW w:w="1985" w:type="dxa"/>
            <w:vMerge/>
            <w:tcBorders>
              <w:left w:val="nil"/>
              <w:bottom w:val="single" w:sz="4" w:space="0" w:color="auto"/>
              <w:right w:val="nil"/>
            </w:tcBorders>
            <w:shd w:val="clear" w:color="auto" w:fill="auto"/>
            <w:vAlign w:val="center"/>
          </w:tcPr>
          <w:p w:rsidR="003A10AA" w:rsidRPr="00304692" w:rsidRDefault="003A10AA" w:rsidP="00FC174D">
            <w:pPr>
              <w:spacing w:after="0" w:line="240" w:lineRule="auto"/>
              <w:jc w:val="center"/>
              <w:rPr>
                <w:rFonts w:ascii="Times New Roman" w:eastAsia="Times New Roman" w:hAnsi="Times New Roman" w:cs="Times New Roman"/>
                <w:sz w:val="10"/>
                <w:szCs w:val="10"/>
              </w:rPr>
            </w:pPr>
          </w:p>
        </w:tc>
        <w:tc>
          <w:tcPr>
            <w:tcW w:w="709" w:type="dxa"/>
            <w:vMerge/>
            <w:tcBorders>
              <w:left w:val="single" w:sz="4" w:space="0" w:color="auto"/>
              <w:bottom w:val="single" w:sz="4" w:space="0" w:color="auto"/>
              <w:right w:val="nil"/>
            </w:tcBorders>
            <w:shd w:val="clear" w:color="auto" w:fill="auto"/>
            <w:vAlign w:val="center"/>
          </w:tcPr>
          <w:p w:rsidR="003A10AA" w:rsidRPr="00304692" w:rsidRDefault="003A10AA" w:rsidP="00F83D66">
            <w:pPr>
              <w:spacing w:after="0" w:line="240" w:lineRule="auto"/>
              <w:jc w:val="center"/>
              <w:rPr>
                <w:rFonts w:ascii="Times New Roman" w:eastAsia="Times New Roman" w:hAnsi="Times New Roman" w:cs="Times New Roman"/>
                <w:sz w:val="10"/>
                <w:szCs w:val="10"/>
              </w:rPr>
            </w:pPr>
          </w:p>
        </w:tc>
        <w:tc>
          <w:tcPr>
            <w:tcW w:w="708" w:type="dxa"/>
            <w:vMerge/>
            <w:tcBorders>
              <w:left w:val="single" w:sz="4" w:space="0" w:color="auto"/>
              <w:bottom w:val="single" w:sz="4" w:space="0" w:color="auto"/>
              <w:right w:val="single" w:sz="4" w:space="0" w:color="auto"/>
            </w:tcBorders>
            <w:shd w:val="clear" w:color="auto" w:fill="auto"/>
            <w:vAlign w:val="center"/>
          </w:tcPr>
          <w:p w:rsidR="003A10AA" w:rsidRPr="00304692" w:rsidRDefault="003A10AA" w:rsidP="00F83D66">
            <w:pPr>
              <w:spacing w:after="0" w:line="240" w:lineRule="auto"/>
              <w:jc w:val="center"/>
              <w:rPr>
                <w:rFonts w:ascii="Times New Roman" w:eastAsia="Times New Roman" w:hAnsi="Times New Roman" w:cs="Times New Roman"/>
                <w:sz w:val="10"/>
                <w:szCs w:val="10"/>
              </w:rPr>
            </w:pPr>
          </w:p>
        </w:tc>
      </w:tr>
      <w:tr w:rsidR="003A10AA" w:rsidRPr="00304692" w:rsidTr="00DD1E1C">
        <w:trPr>
          <w:trHeight w:val="1010"/>
        </w:trPr>
        <w:tc>
          <w:tcPr>
            <w:tcW w:w="851" w:type="dxa"/>
            <w:vMerge w:val="restart"/>
            <w:tcBorders>
              <w:top w:val="single" w:sz="4" w:space="0" w:color="auto"/>
              <w:left w:val="single" w:sz="4" w:space="0" w:color="auto"/>
              <w:right w:val="single" w:sz="4" w:space="0" w:color="auto"/>
            </w:tcBorders>
            <w:shd w:val="clear" w:color="auto" w:fill="auto"/>
            <w:vAlign w:val="center"/>
          </w:tcPr>
          <w:p w:rsidR="003A10AA" w:rsidRPr="00304692" w:rsidRDefault="003A10AA" w:rsidP="00B33646">
            <w:pPr>
              <w:pStyle w:val="a5"/>
              <w:numPr>
                <w:ilvl w:val="0"/>
                <w:numId w:val="1"/>
              </w:numPr>
              <w:spacing w:after="0" w:line="240" w:lineRule="auto"/>
              <w:jc w:val="center"/>
              <w:rPr>
                <w:rFonts w:ascii="Times New Roman" w:eastAsia="Times New Roman" w:hAnsi="Times New Roman" w:cs="Times New Roman"/>
                <w:sz w:val="10"/>
                <w:szCs w:val="10"/>
              </w:rPr>
            </w:pPr>
          </w:p>
        </w:tc>
        <w:tc>
          <w:tcPr>
            <w:tcW w:w="567" w:type="dxa"/>
            <w:vMerge w:val="restart"/>
            <w:tcBorders>
              <w:top w:val="single" w:sz="4" w:space="0" w:color="auto"/>
              <w:left w:val="single" w:sz="4" w:space="0" w:color="auto"/>
              <w:right w:val="single" w:sz="4" w:space="0" w:color="auto"/>
            </w:tcBorders>
            <w:shd w:val="clear" w:color="auto" w:fill="auto"/>
            <w:vAlign w:val="center"/>
            <w:hideMark/>
          </w:tcPr>
          <w:p w:rsidR="003A10AA" w:rsidRPr="00304692" w:rsidRDefault="003A10AA" w:rsidP="00D52757">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38с</w:t>
            </w:r>
          </w:p>
        </w:tc>
        <w:tc>
          <w:tcPr>
            <w:tcW w:w="1843" w:type="dxa"/>
            <w:vMerge w:val="restart"/>
            <w:tcBorders>
              <w:top w:val="single" w:sz="4" w:space="0" w:color="auto"/>
              <w:left w:val="single" w:sz="4" w:space="0" w:color="auto"/>
              <w:right w:val="single" w:sz="4" w:space="0" w:color="auto"/>
            </w:tcBorders>
            <w:shd w:val="clear" w:color="auto" w:fill="auto"/>
            <w:vAlign w:val="center"/>
            <w:hideMark/>
          </w:tcPr>
          <w:p w:rsidR="003A10AA" w:rsidRPr="00304692" w:rsidRDefault="003A10AA" w:rsidP="00D52757">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 xml:space="preserve">ПОС.СТРЕЛЕЦКОЕ - ЦИРК </w:t>
            </w:r>
          </w:p>
        </w:tc>
        <w:tc>
          <w:tcPr>
            <w:tcW w:w="2693" w:type="dxa"/>
            <w:tcBorders>
              <w:top w:val="single" w:sz="4" w:space="0" w:color="auto"/>
              <w:left w:val="single" w:sz="4" w:space="0" w:color="auto"/>
              <w:bottom w:val="single" w:sz="4" w:space="0" w:color="auto"/>
              <w:right w:val="single" w:sz="4" w:space="0" w:color="auto"/>
            </w:tcBorders>
            <w:shd w:val="clear" w:color="auto" w:fill="auto"/>
            <w:hideMark/>
          </w:tcPr>
          <w:p w:rsidR="003A10AA" w:rsidRPr="00304692" w:rsidRDefault="003A10AA" w:rsidP="00D52757">
            <w:pPr>
              <w:spacing w:after="0" w:line="240" w:lineRule="auto"/>
              <w:rPr>
                <w:rFonts w:ascii="Times New Roman" w:eastAsia="Times New Roman" w:hAnsi="Times New Roman" w:cs="Times New Roman"/>
                <w:b/>
                <w:bCs/>
                <w:sz w:val="10"/>
                <w:szCs w:val="10"/>
              </w:rPr>
            </w:pPr>
          </w:p>
          <w:p w:rsidR="003A10AA" w:rsidRPr="00304692" w:rsidRDefault="003A10AA" w:rsidP="00D52757">
            <w:pPr>
              <w:spacing w:after="0" w:line="240" w:lineRule="auto"/>
              <w:rPr>
                <w:rFonts w:ascii="Times New Roman" w:eastAsia="Times New Roman" w:hAnsi="Times New Roman" w:cs="Times New Roman"/>
                <w:sz w:val="10"/>
                <w:szCs w:val="10"/>
              </w:rPr>
            </w:pPr>
            <w:r w:rsidRPr="00304692">
              <w:rPr>
                <w:rFonts w:ascii="Times New Roman" w:eastAsia="Times New Roman" w:hAnsi="Times New Roman" w:cs="Times New Roman"/>
                <w:b/>
                <w:bCs/>
                <w:sz w:val="10"/>
                <w:szCs w:val="10"/>
              </w:rPr>
              <w:t xml:space="preserve">В прямом направлении: </w:t>
            </w:r>
            <w:r w:rsidRPr="00304692">
              <w:rPr>
                <w:rFonts w:ascii="Times New Roman" w:eastAsia="Times New Roman" w:hAnsi="Times New Roman" w:cs="Times New Roman"/>
                <w:sz w:val="10"/>
                <w:szCs w:val="10"/>
              </w:rPr>
              <w:t xml:space="preserve">"СТРЕЛЕЦКОЕ" "ШКОЛА №57" "З-Д РЕЗИНОВОЙ ОБУВИ" "НОВОЛЕСНОЕ" "АЦКК" "6-ОЙ МИКРОРАЙОН" "ПРОСПЕКТ БУМАЖНИКОВ" "ПРИВОЛЖЬЕ" "НОВОСТРОЙ"  "ДЕТ МИР" "Ж/Д ВОКЗАЛ" "ТЦ АЙСБЕРГ" "ЦИРК"                                                   </w:t>
            </w:r>
          </w:p>
          <w:p w:rsidR="003A10AA" w:rsidRPr="00304692" w:rsidRDefault="003A10AA" w:rsidP="00D52757">
            <w:pPr>
              <w:spacing w:after="0" w:line="240" w:lineRule="auto"/>
              <w:rPr>
                <w:rFonts w:ascii="Times New Roman" w:eastAsia="Times New Roman" w:hAnsi="Times New Roman" w:cs="Times New Roman"/>
                <w:sz w:val="10"/>
                <w:szCs w:val="10"/>
              </w:rPr>
            </w:pPr>
          </w:p>
          <w:p w:rsidR="003A10AA" w:rsidRPr="00304692" w:rsidRDefault="003A10AA" w:rsidP="00D52757">
            <w:pPr>
              <w:spacing w:after="0" w:line="240" w:lineRule="auto"/>
              <w:rPr>
                <w:rFonts w:ascii="Times New Roman" w:eastAsia="Times New Roman" w:hAnsi="Times New Roman" w:cs="Times New Roman"/>
                <w:sz w:val="10"/>
                <w:szCs w:val="10"/>
              </w:rPr>
            </w:pPr>
          </w:p>
          <w:p w:rsidR="003A10AA" w:rsidRPr="00304692" w:rsidRDefault="003A10AA" w:rsidP="00D52757">
            <w:pPr>
              <w:spacing w:after="0" w:line="240" w:lineRule="auto"/>
              <w:rPr>
                <w:rFonts w:ascii="Times New Roman" w:eastAsia="Times New Roman" w:hAnsi="Times New Roman" w:cs="Times New Roman"/>
                <w:sz w:val="10"/>
                <w:szCs w:val="10"/>
              </w:rPr>
            </w:pPr>
          </w:p>
          <w:p w:rsidR="003A10AA" w:rsidRPr="00304692" w:rsidRDefault="003A10AA" w:rsidP="00D52757">
            <w:pPr>
              <w:spacing w:after="0" w:line="240" w:lineRule="auto"/>
              <w:rPr>
                <w:rFonts w:ascii="Times New Roman" w:eastAsia="Times New Roman" w:hAnsi="Times New Roman" w:cs="Times New Roman"/>
                <w:sz w:val="10"/>
                <w:szCs w:val="10"/>
              </w:rPr>
            </w:pPr>
          </w:p>
        </w:tc>
        <w:tc>
          <w:tcPr>
            <w:tcW w:w="1701" w:type="dxa"/>
            <w:tcBorders>
              <w:top w:val="single" w:sz="4" w:space="0" w:color="auto"/>
              <w:left w:val="single" w:sz="4" w:space="0" w:color="auto"/>
              <w:bottom w:val="single" w:sz="4" w:space="0" w:color="auto"/>
              <w:right w:val="single" w:sz="4" w:space="0" w:color="auto"/>
            </w:tcBorders>
            <w:shd w:val="clear" w:color="auto" w:fill="auto"/>
            <w:hideMark/>
          </w:tcPr>
          <w:p w:rsidR="003A10AA" w:rsidRPr="00304692" w:rsidRDefault="003A10AA" w:rsidP="00D52757">
            <w:pPr>
              <w:spacing w:after="0" w:line="240" w:lineRule="auto"/>
              <w:rPr>
                <w:rFonts w:ascii="Times New Roman" w:eastAsia="Times New Roman" w:hAnsi="Times New Roman" w:cs="Times New Roman"/>
                <w:b/>
                <w:bCs/>
                <w:sz w:val="10"/>
                <w:szCs w:val="10"/>
              </w:rPr>
            </w:pPr>
          </w:p>
          <w:p w:rsidR="003A10AA" w:rsidRPr="00304692" w:rsidRDefault="003A10AA" w:rsidP="00D52757">
            <w:pPr>
              <w:spacing w:after="0" w:line="240" w:lineRule="auto"/>
              <w:rPr>
                <w:rFonts w:ascii="Times New Roman" w:eastAsia="Times New Roman" w:hAnsi="Times New Roman" w:cs="Times New Roman"/>
                <w:sz w:val="10"/>
                <w:szCs w:val="10"/>
              </w:rPr>
            </w:pPr>
            <w:r w:rsidRPr="00304692">
              <w:rPr>
                <w:rFonts w:ascii="Times New Roman" w:eastAsia="Times New Roman" w:hAnsi="Times New Roman" w:cs="Times New Roman"/>
                <w:b/>
                <w:bCs/>
                <w:sz w:val="10"/>
                <w:szCs w:val="10"/>
              </w:rPr>
              <w:t>В прямом направлении:</w:t>
            </w:r>
            <w:r w:rsidRPr="00304692">
              <w:rPr>
                <w:rFonts w:ascii="Times New Roman" w:eastAsia="Times New Roman" w:hAnsi="Times New Roman" w:cs="Times New Roman"/>
                <w:bCs/>
                <w:sz w:val="10"/>
                <w:szCs w:val="10"/>
              </w:rPr>
              <w:t xml:space="preserve"> ПОС.СТРЕЛЕЦКОЕ УЛ.</w:t>
            </w:r>
            <w:r w:rsidRPr="00304692">
              <w:rPr>
                <w:rFonts w:ascii="Times New Roman" w:eastAsia="Times New Roman" w:hAnsi="Times New Roman" w:cs="Times New Roman"/>
                <w:sz w:val="10"/>
                <w:szCs w:val="10"/>
              </w:rPr>
              <w:t xml:space="preserve">МАГИСТРАЛЬНАЯ  УЛ.МОСИНА УЛ.МАГИСТРАЛЬНАЯ МИКРО-ОН №6 УЛ.МАГИСТРАЛЬНАЯ  МОСТ Ч/З Р.ВОЛГА УЛ.А.БАРБЮСА УЛ.ПОБЕДЫ                                       </w:t>
            </w:r>
          </w:p>
          <w:p w:rsidR="003A10AA" w:rsidRPr="00304692" w:rsidRDefault="003A10AA" w:rsidP="00D52757">
            <w:pPr>
              <w:spacing w:after="0" w:line="240" w:lineRule="auto"/>
              <w:rPr>
                <w:rFonts w:ascii="Times New Roman" w:eastAsia="Times New Roman" w:hAnsi="Times New Roman" w:cs="Times New Roman"/>
                <w:sz w:val="10"/>
                <w:szCs w:val="10"/>
              </w:rPr>
            </w:pPr>
          </w:p>
        </w:tc>
        <w:tc>
          <w:tcPr>
            <w:tcW w:w="85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3A10AA" w:rsidRPr="00304692" w:rsidRDefault="003A10AA" w:rsidP="00F83D66">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19</w:t>
            </w:r>
          </w:p>
        </w:tc>
        <w:tc>
          <w:tcPr>
            <w:tcW w:w="992" w:type="dxa"/>
            <w:vMerge w:val="restart"/>
            <w:tcBorders>
              <w:top w:val="single" w:sz="4" w:space="0" w:color="auto"/>
              <w:left w:val="single" w:sz="4" w:space="0" w:color="auto"/>
              <w:right w:val="single" w:sz="4" w:space="0" w:color="auto"/>
            </w:tcBorders>
            <w:shd w:val="clear" w:color="auto" w:fill="auto"/>
            <w:vAlign w:val="center"/>
            <w:hideMark/>
          </w:tcPr>
          <w:p w:rsidR="003A10AA" w:rsidRPr="00304692" w:rsidRDefault="003A10AA" w:rsidP="00F83D66">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В установленных остановочных пунктах</w:t>
            </w:r>
          </w:p>
        </w:tc>
        <w:tc>
          <w:tcPr>
            <w:tcW w:w="850" w:type="dxa"/>
            <w:vMerge w:val="restart"/>
            <w:tcBorders>
              <w:top w:val="single" w:sz="4" w:space="0" w:color="auto"/>
              <w:left w:val="single" w:sz="4" w:space="0" w:color="auto"/>
              <w:right w:val="single" w:sz="4" w:space="0" w:color="auto"/>
            </w:tcBorders>
            <w:shd w:val="clear" w:color="auto" w:fill="auto"/>
            <w:vAlign w:val="center"/>
            <w:hideMark/>
          </w:tcPr>
          <w:p w:rsidR="003A10AA" w:rsidRPr="00304692" w:rsidRDefault="003A10AA" w:rsidP="00F83D66">
            <w:pPr>
              <w:jc w:val="center"/>
            </w:pPr>
            <w:r w:rsidRPr="00304692">
              <w:rPr>
                <w:rFonts w:ascii="Times New Roman" w:eastAsia="Times New Roman" w:hAnsi="Times New Roman" w:cs="Times New Roman"/>
                <w:sz w:val="10"/>
                <w:szCs w:val="10"/>
              </w:rPr>
              <w:t>Регулярные перевозки по регулируемым тарифам</w:t>
            </w:r>
          </w:p>
        </w:tc>
        <w:tc>
          <w:tcPr>
            <w:tcW w:w="820" w:type="dxa"/>
            <w:vMerge w:val="restart"/>
            <w:tcBorders>
              <w:top w:val="single" w:sz="4" w:space="0" w:color="auto"/>
              <w:left w:val="single" w:sz="4" w:space="0" w:color="auto"/>
              <w:right w:val="single" w:sz="4" w:space="0" w:color="auto"/>
            </w:tcBorders>
            <w:shd w:val="clear" w:color="auto" w:fill="auto"/>
            <w:vAlign w:val="center"/>
          </w:tcPr>
          <w:p w:rsidR="003A10AA" w:rsidRPr="00304692" w:rsidRDefault="003A10AA" w:rsidP="007B120E">
            <w:pPr>
              <w:spacing w:after="0" w:line="240" w:lineRule="auto"/>
              <w:jc w:val="center"/>
              <w:rPr>
                <w:rFonts w:ascii="Times New Roman" w:eastAsia="Times New Roman" w:hAnsi="Times New Roman" w:cs="Times New Roman"/>
                <w:sz w:val="10"/>
                <w:szCs w:val="10"/>
              </w:rPr>
            </w:pPr>
          </w:p>
        </w:tc>
        <w:tc>
          <w:tcPr>
            <w:tcW w:w="740" w:type="dxa"/>
            <w:vMerge w:val="restart"/>
            <w:tcBorders>
              <w:top w:val="single" w:sz="4" w:space="0" w:color="auto"/>
              <w:left w:val="single" w:sz="4" w:space="0" w:color="auto"/>
              <w:right w:val="single" w:sz="4" w:space="0" w:color="auto"/>
            </w:tcBorders>
            <w:shd w:val="clear" w:color="auto" w:fill="auto"/>
            <w:vAlign w:val="center"/>
          </w:tcPr>
          <w:p w:rsidR="003A10AA" w:rsidRPr="00304692" w:rsidRDefault="003A10AA" w:rsidP="00F83D66">
            <w:pPr>
              <w:spacing w:after="0" w:line="240" w:lineRule="auto"/>
              <w:jc w:val="center"/>
              <w:rPr>
                <w:rFonts w:ascii="Times New Roman" w:eastAsia="Times New Roman" w:hAnsi="Times New Roman" w:cs="Times New Roman"/>
                <w:sz w:val="10"/>
                <w:szCs w:val="10"/>
              </w:rPr>
            </w:pPr>
          </w:p>
        </w:tc>
        <w:tc>
          <w:tcPr>
            <w:tcW w:w="708" w:type="dxa"/>
            <w:vMerge w:val="restart"/>
            <w:tcBorders>
              <w:top w:val="single" w:sz="4" w:space="0" w:color="auto"/>
              <w:left w:val="single" w:sz="4" w:space="0" w:color="auto"/>
              <w:right w:val="single" w:sz="4" w:space="0" w:color="auto"/>
            </w:tcBorders>
            <w:shd w:val="clear" w:color="auto" w:fill="auto"/>
            <w:vAlign w:val="center"/>
          </w:tcPr>
          <w:p w:rsidR="003A10AA" w:rsidRPr="00304692" w:rsidRDefault="003A10AA" w:rsidP="00F83D66">
            <w:pPr>
              <w:spacing w:after="0" w:line="240" w:lineRule="auto"/>
              <w:jc w:val="center"/>
              <w:rPr>
                <w:rFonts w:ascii="Times New Roman" w:eastAsia="Times New Roman" w:hAnsi="Times New Roman" w:cs="Times New Roman"/>
                <w:sz w:val="10"/>
                <w:szCs w:val="10"/>
              </w:rPr>
            </w:pPr>
          </w:p>
        </w:tc>
        <w:tc>
          <w:tcPr>
            <w:tcW w:w="1985" w:type="dxa"/>
            <w:vMerge w:val="restart"/>
            <w:tcBorders>
              <w:top w:val="single" w:sz="4" w:space="0" w:color="auto"/>
              <w:left w:val="single" w:sz="4" w:space="0" w:color="auto"/>
              <w:right w:val="single" w:sz="4" w:space="0" w:color="auto"/>
            </w:tcBorders>
            <w:shd w:val="clear" w:color="auto" w:fill="auto"/>
            <w:vAlign w:val="center"/>
            <w:hideMark/>
          </w:tcPr>
          <w:p w:rsidR="003A10AA" w:rsidRPr="00304692" w:rsidRDefault="003A10AA" w:rsidP="00F83D66">
            <w:pPr>
              <w:spacing w:after="0" w:line="240" w:lineRule="auto"/>
              <w:jc w:val="center"/>
              <w:rPr>
                <w:rFonts w:ascii="Times New Roman" w:eastAsia="Times New Roman" w:hAnsi="Times New Roman" w:cs="Times New Roman"/>
                <w:sz w:val="10"/>
                <w:szCs w:val="10"/>
              </w:rPr>
            </w:pPr>
          </w:p>
        </w:tc>
        <w:tc>
          <w:tcPr>
            <w:tcW w:w="709" w:type="dxa"/>
            <w:vMerge w:val="restart"/>
            <w:tcBorders>
              <w:top w:val="single" w:sz="4" w:space="0" w:color="auto"/>
              <w:left w:val="single" w:sz="4" w:space="0" w:color="auto"/>
              <w:right w:val="single" w:sz="4" w:space="0" w:color="auto"/>
            </w:tcBorders>
            <w:shd w:val="clear" w:color="auto" w:fill="auto"/>
            <w:vAlign w:val="center"/>
            <w:hideMark/>
          </w:tcPr>
          <w:p w:rsidR="003A10AA" w:rsidRPr="00304692" w:rsidRDefault="003A10AA" w:rsidP="00F83D66">
            <w:pPr>
              <w:spacing w:after="0" w:line="240" w:lineRule="auto"/>
              <w:jc w:val="center"/>
              <w:rPr>
                <w:rFonts w:ascii="Times New Roman" w:eastAsia="Times New Roman" w:hAnsi="Times New Roman" w:cs="Times New Roman"/>
                <w:sz w:val="10"/>
                <w:szCs w:val="10"/>
              </w:rPr>
            </w:pPr>
          </w:p>
        </w:tc>
        <w:tc>
          <w:tcPr>
            <w:tcW w:w="708" w:type="dxa"/>
            <w:vMerge w:val="restart"/>
            <w:tcBorders>
              <w:top w:val="single" w:sz="4" w:space="0" w:color="auto"/>
              <w:left w:val="single" w:sz="4" w:space="0" w:color="auto"/>
              <w:right w:val="single" w:sz="4" w:space="0" w:color="auto"/>
            </w:tcBorders>
            <w:shd w:val="clear" w:color="auto" w:fill="auto"/>
            <w:vAlign w:val="center"/>
          </w:tcPr>
          <w:p w:rsidR="003A10AA" w:rsidRPr="00304692" w:rsidRDefault="003A10AA" w:rsidP="00F83D66">
            <w:pPr>
              <w:spacing w:after="0" w:line="240" w:lineRule="auto"/>
              <w:jc w:val="center"/>
              <w:rPr>
                <w:rFonts w:ascii="Times New Roman" w:eastAsia="Times New Roman" w:hAnsi="Times New Roman" w:cs="Times New Roman"/>
                <w:sz w:val="10"/>
                <w:szCs w:val="10"/>
              </w:rPr>
            </w:pPr>
          </w:p>
        </w:tc>
      </w:tr>
      <w:tr w:rsidR="003A10AA" w:rsidRPr="00304692" w:rsidTr="00DD1E1C">
        <w:trPr>
          <w:trHeight w:val="963"/>
        </w:trPr>
        <w:tc>
          <w:tcPr>
            <w:tcW w:w="851" w:type="dxa"/>
            <w:vMerge/>
            <w:tcBorders>
              <w:left w:val="single" w:sz="4" w:space="0" w:color="auto"/>
              <w:bottom w:val="single" w:sz="4" w:space="0" w:color="auto"/>
              <w:right w:val="single" w:sz="4" w:space="0" w:color="auto"/>
            </w:tcBorders>
            <w:shd w:val="clear" w:color="auto" w:fill="auto"/>
            <w:vAlign w:val="center"/>
          </w:tcPr>
          <w:p w:rsidR="003A10AA" w:rsidRPr="00304692" w:rsidRDefault="003A10AA" w:rsidP="00B33646">
            <w:pPr>
              <w:pStyle w:val="a5"/>
              <w:numPr>
                <w:ilvl w:val="0"/>
                <w:numId w:val="1"/>
              </w:numPr>
              <w:spacing w:after="0" w:line="240" w:lineRule="auto"/>
              <w:jc w:val="center"/>
              <w:rPr>
                <w:rFonts w:ascii="Times New Roman" w:eastAsia="Times New Roman" w:hAnsi="Times New Roman" w:cs="Times New Roman"/>
                <w:sz w:val="10"/>
                <w:szCs w:val="10"/>
              </w:rPr>
            </w:pPr>
          </w:p>
        </w:tc>
        <w:tc>
          <w:tcPr>
            <w:tcW w:w="567" w:type="dxa"/>
            <w:vMerge/>
            <w:tcBorders>
              <w:left w:val="single" w:sz="4" w:space="0" w:color="auto"/>
              <w:bottom w:val="single" w:sz="4" w:space="0" w:color="auto"/>
              <w:right w:val="single" w:sz="4" w:space="0" w:color="auto"/>
            </w:tcBorders>
            <w:shd w:val="clear" w:color="auto" w:fill="auto"/>
            <w:vAlign w:val="center"/>
            <w:hideMark/>
          </w:tcPr>
          <w:p w:rsidR="003A10AA" w:rsidRPr="00304692" w:rsidRDefault="003A10AA" w:rsidP="00D52757">
            <w:pPr>
              <w:spacing w:after="0" w:line="240" w:lineRule="auto"/>
              <w:jc w:val="center"/>
              <w:rPr>
                <w:rFonts w:ascii="Times New Roman" w:eastAsia="Times New Roman" w:hAnsi="Times New Roman" w:cs="Times New Roman"/>
                <w:sz w:val="10"/>
                <w:szCs w:val="10"/>
              </w:rPr>
            </w:pPr>
          </w:p>
        </w:tc>
        <w:tc>
          <w:tcPr>
            <w:tcW w:w="1843" w:type="dxa"/>
            <w:vMerge/>
            <w:tcBorders>
              <w:left w:val="single" w:sz="4" w:space="0" w:color="auto"/>
              <w:bottom w:val="single" w:sz="4" w:space="0" w:color="auto"/>
              <w:right w:val="single" w:sz="4" w:space="0" w:color="auto"/>
            </w:tcBorders>
            <w:shd w:val="clear" w:color="auto" w:fill="auto"/>
            <w:vAlign w:val="center"/>
            <w:hideMark/>
          </w:tcPr>
          <w:p w:rsidR="003A10AA" w:rsidRPr="00304692" w:rsidRDefault="003A10AA" w:rsidP="00D52757">
            <w:pPr>
              <w:spacing w:after="0" w:line="240" w:lineRule="auto"/>
              <w:jc w:val="center"/>
              <w:rPr>
                <w:rFonts w:ascii="Times New Roman" w:eastAsia="Times New Roman" w:hAnsi="Times New Roman" w:cs="Times New Roman"/>
                <w:sz w:val="10"/>
                <w:szCs w:val="10"/>
              </w:rPr>
            </w:pPr>
          </w:p>
        </w:tc>
        <w:tc>
          <w:tcPr>
            <w:tcW w:w="2693" w:type="dxa"/>
            <w:tcBorders>
              <w:top w:val="single" w:sz="4" w:space="0" w:color="auto"/>
              <w:left w:val="single" w:sz="4" w:space="0" w:color="auto"/>
              <w:bottom w:val="single" w:sz="4" w:space="0" w:color="auto"/>
              <w:right w:val="single" w:sz="4" w:space="0" w:color="auto"/>
            </w:tcBorders>
            <w:shd w:val="clear" w:color="auto" w:fill="auto"/>
            <w:hideMark/>
          </w:tcPr>
          <w:p w:rsidR="003A10AA" w:rsidRPr="00304692" w:rsidRDefault="003A10AA" w:rsidP="00D52757">
            <w:pPr>
              <w:spacing w:after="0" w:line="240" w:lineRule="auto"/>
              <w:rPr>
                <w:rFonts w:ascii="Times New Roman" w:eastAsia="Times New Roman" w:hAnsi="Times New Roman" w:cs="Times New Roman"/>
                <w:sz w:val="10"/>
                <w:szCs w:val="10"/>
              </w:rPr>
            </w:pPr>
          </w:p>
          <w:p w:rsidR="003A10AA" w:rsidRPr="00304692" w:rsidRDefault="003A10AA" w:rsidP="00D52757">
            <w:pPr>
              <w:spacing w:after="0" w:line="240" w:lineRule="auto"/>
              <w:rPr>
                <w:rFonts w:ascii="Times New Roman" w:eastAsia="Times New Roman" w:hAnsi="Times New Roman" w:cs="Times New Roman"/>
                <w:b/>
                <w:bCs/>
                <w:sz w:val="10"/>
                <w:szCs w:val="10"/>
              </w:rPr>
            </w:pPr>
            <w:r w:rsidRPr="00304692">
              <w:rPr>
                <w:rFonts w:ascii="Times New Roman" w:eastAsia="Times New Roman" w:hAnsi="Times New Roman" w:cs="Times New Roman"/>
                <w:b/>
                <w:bCs/>
                <w:sz w:val="10"/>
                <w:szCs w:val="10"/>
              </w:rPr>
              <w:t xml:space="preserve">В обратном направлении: </w:t>
            </w:r>
            <w:r w:rsidRPr="00304692">
              <w:rPr>
                <w:rFonts w:ascii="Times New Roman" w:eastAsia="Times New Roman" w:hAnsi="Times New Roman" w:cs="Times New Roman"/>
                <w:sz w:val="10"/>
                <w:szCs w:val="10"/>
              </w:rPr>
              <w:t>"ЦИРК" "ТЦ АЙСБЕРГ" "Ж/Д ВОКЗАЛ" "КУВЫРОК" "НОВОСТРОЙ" "ПРИВОЛЖЬЕ"  ""ПРОСПЕКТ БУМАЖНИКОВ "6-ОЙ МИКРОРАЙОН" "АЦКК" "НОВОЛЕСНОЕ" "З-Д РЕЗИНОВОЙ ОБУВИ" "ШКОЛА №57" "СТРЕЛЕЦКОЕ"</w:t>
            </w:r>
          </w:p>
        </w:tc>
        <w:tc>
          <w:tcPr>
            <w:tcW w:w="1701" w:type="dxa"/>
            <w:tcBorders>
              <w:top w:val="single" w:sz="4" w:space="0" w:color="auto"/>
              <w:left w:val="single" w:sz="4" w:space="0" w:color="auto"/>
              <w:bottom w:val="single" w:sz="4" w:space="0" w:color="auto"/>
              <w:right w:val="single" w:sz="4" w:space="0" w:color="auto"/>
            </w:tcBorders>
            <w:shd w:val="clear" w:color="auto" w:fill="auto"/>
            <w:hideMark/>
          </w:tcPr>
          <w:p w:rsidR="003A10AA" w:rsidRPr="00304692" w:rsidRDefault="003A10AA" w:rsidP="00D52757">
            <w:pPr>
              <w:spacing w:after="0" w:line="240" w:lineRule="auto"/>
              <w:rPr>
                <w:rFonts w:ascii="Times New Roman" w:eastAsia="Times New Roman" w:hAnsi="Times New Roman" w:cs="Times New Roman"/>
                <w:b/>
                <w:bCs/>
                <w:sz w:val="10"/>
                <w:szCs w:val="10"/>
              </w:rPr>
            </w:pPr>
            <w:r w:rsidRPr="00304692">
              <w:rPr>
                <w:rFonts w:ascii="Times New Roman" w:eastAsia="Times New Roman" w:hAnsi="Times New Roman" w:cs="Times New Roman"/>
                <w:b/>
                <w:bCs/>
                <w:sz w:val="10"/>
                <w:szCs w:val="10"/>
              </w:rPr>
              <w:t xml:space="preserve">В обратном направлении: </w:t>
            </w:r>
            <w:r w:rsidRPr="00304692">
              <w:rPr>
                <w:rFonts w:ascii="Times New Roman" w:eastAsia="Times New Roman" w:hAnsi="Times New Roman" w:cs="Times New Roman"/>
                <w:sz w:val="10"/>
                <w:szCs w:val="10"/>
              </w:rPr>
              <w:t xml:space="preserve">УЛ.ПОБЕДЫ УЛ.А.БАРБЮСА МОСТ Ч\З Р ВОЛГА УЛ.ПУШКИНА МОСТ Ч/З ЕРИК СОЛЯНКА УЛ.МАГИСТРАЛЬНАЯ МИКРО-ОН №6 УЛ.МАГИСТРАЛЬНАЯ УЛ.МОСИНА  УЛ.МАГИСТРАЛЬНАЯ </w:t>
            </w:r>
            <w:r w:rsidRPr="00304692">
              <w:rPr>
                <w:rFonts w:ascii="Times New Roman" w:eastAsia="Times New Roman" w:hAnsi="Times New Roman" w:cs="Times New Roman"/>
                <w:bCs/>
                <w:sz w:val="10"/>
                <w:szCs w:val="10"/>
              </w:rPr>
              <w:t>ПОС.СТРЕЛЕЦКОЕ</w:t>
            </w:r>
          </w:p>
        </w:tc>
        <w:tc>
          <w:tcPr>
            <w:tcW w:w="85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3A10AA" w:rsidRPr="00304692" w:rsidRDefault="003A10AA" w:rsidP="00F83D66">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19</w:t>
            </w:r>
          </w:p>
        </w:tc>
        <w:tc>
          <w:tcPr>
            <w:tcW w:w="992" w:type="dxa"/>
            <w:vMerge/>
            <w:tcBorders>
              <w:left w:val="single" w:sz="4" w:space="0" w:color="auto"/>
              <w:bottom w:val="single" w:sz="4" w:space="0" w:color="auto"/>
              <w:right w:val="single" w:sz="4" w:space="0" w:color="auto"/>
            </w:tcBorders>
            <w:shd w:val="clear" w:color="auto" w:fill="auto"/>
            <w:vAlign w:val="center"/>
            <w:hideMark/>
          </w:tcPr>
          <w:p w:rsidR="003A10AA" w:rsidRPr="00304692" w:rsidRDefault="003A10AA" w:rsidP="00F83D66">
            <w:pPr>
              <w:spacing w:after="0" w:line="240" w:lineRule="auto"/>
              <w:jc w:val="center"/>
              <w:rPr>
                <w:rFonts w:ascii="Times New Roman" w:eastAsia="Times New Roman" w:hAnsi="Times New Roman" w:cs="Times New Roman"/>
                <w:sz w:val="10"/>
                <w:szCs w:val="10"/>
              </w:rPr>
            </w:pPr>
          </w:p>
        </w:tc>
        <w:tc>
          <w:tcPr>
            <w:tcW w:w="850" w:type="dxa"/>
            <w:vMerge/>
            <w:tcBorders>
              <w:left w:val="single" w:sz="4" w:space="0" w:color="auto"/>
              <w:bottom w:val="single" w:sz="4" w:space="0" w:color="auto"/>
              <w:right w:val="single" w:sz="4" w:space="0" w:color="auto"/>
            </w:tcBorders>
            <w:shd w:val="clear" w:color="auto" w:fill="auto"/>
            <w:vAlign w:val="center"/>
            <w:hideMark/>
          </w:tcPr>
          <w:p w:rsidR="003A10AA" w:rsidRPr="00304692" w:rsidRDefault="003A10AA" w:rsidP="00F83D66">
            <w:pPr>
              <w:jc w:val="center"/>
              <w:rPr>
                <w:rFonts w:ascii="Times New Roman" w:eastAsia="Times New Roman" w:hAnsi="Times New Roman" w:cs="Times New Roman"/>
                <w:sz w:val="10"/>
                <w:szCs w:val="10"/>
              </w:rPr>
            </w:pPr>
          </w:p>
        </w:tc>
        <w:tc>
          <w:tcPr>
            <w:tcW w:w="820" w:type="dxa"/>
            <w:vMerge/>
            <w:tcBorders>
              <w:left w:val="single" w:sz="4" w:space="0" w:color="auto"/>
              <w:bottom w:val="single" w:sz="4" w:space="0" w:color="auto"/>
              <w:right w:val="single" w:sz="4" w:space="0" w:color="auto"/>
            </w:tcBorders>
            <w:shd w:val="clear" w:color="auto" w:fill="auto"/>
            <w:vAlign w:val="center"/>
          </w:tcPr>
          <w:p w:rsidR="003A10AA" w:rsidRPr="00304692" w:rsidRDefault="003A10AA" w:rsidP="00F83D66">
            <w:pPr>
              <w:spacing w:after="0" w:line="240" w:lineRule="auto"/>
              <w:jc w:val="center"/>
              <w:rPr>
                <w:rFonts w:ascii="Times New Roman" w:eastAsia="Times New Roman" w:hAnsi="Times New Roman" w:cs="Times New Roman"/>
                <w:sz w:val="10"/>
                <w:szCs w:val="10"/>
              </w:rPr>
            </w:pPr>
          </w:p>
        </w:tc>
        <w:tc>
          <w:tcPr>
            <w:tcW w:w="740" w:type="dxa"/>
            <w:vMerge/>
            <w:tcBorders>
              <w:left w:val="single" w:sz="4" w:space="0" w:color="auto"/>
              <w:bottom w:val="single" w:sz="4" w:space="0" w:color="auto"/>
              <w:right w:val="single" w:sz="4" w:space="0" w:color="auto"/>
            </w:tcBorders>
            <w:shd w:val="clear" w:color="auto" w:fill="auto"/>
            <w:vAlign w:val="center"/>
          </w:tcPr>
          <w:p w:rsidR="003A10AA" w:rsidRPr="00304692" w:rsidRDefault="003A10AA" w:rsidP="00F83D66">
            <w:pPr>
              <w:spacing w:after="0" w:line="240" w:lineRule="auto"/>
              <w:jc w:val="center"/>
              <w:rPr>
                <w:rFonts w:ascii="Times New Roman" w:eastAsia="Times New Roman" w:hAnsi="Times New Roman" w:cs="Times New Roman"/>
                <w:sz w:val="10"/>
                <w:szCs w:val="10"/>
              </w:rPr>
            </w:pPr>
          </w:p>
        </w:tc>
        <w:tc>
          <w:tcPr>
            <w:tcW w:w="708" w:type="dxa"/>
            <w:vMerge/>
            <w:tcBorders>
              <w:left w:val="single" w:sz="4" w:space="0" w:color="auto"/>
              <w:bottom w:val="single" w:sz="4" w:space="0" w:color="auto"/>
              <w:right w:val="single" w:sz="4" w:space="0" w:color="auto"/>
            </w:tcBorders>
            <w:shd w:val="clear" w:color="auto" w:fill="auto"/>
            <w:vAlign w:val="center"/>
          </w:tcPr>
          <w:p w:rsidR="003A10AA" w:rsidRPr="00304692" w:rsidRDefault="003A10AA" w:rsidP="00F83D66">
            <w:pPr>
              <w:spacing w:after="0" w:line="240" w:lineRule="auto"/>
              <w:jc w:val="center"/>
              <w:rPr>
                <w:rFonts w:ascii="Times New Roman" w:eastAsia="Times New Roman" w:hAnsi="Times New Roman" w:cs="Times New Roman"/>
                <w:sz w:val="10"/>
                <w:szCs w:val="10"/>
              </w:rPr>
            </w:pPr>
          </w:p>
        </w:tc>
        <w:tc>
          <w:tcPr>
            <w:tcW w:w="1985" w:type="dxa"/>
            <w:vMerge/>
            <w:tcBorders>
              <w:left w:val="single" w:sz="4" w:space="0" w:color="auto"/>
              <w:bottom w:val="single" w:sz="4" w:space="0" w:color="auto"/>
              <w:right w:val="single" w:sz="4" w:space="0" w:color="auto"/>
            </w:tcBorders>
            <w:shd w:val="clear" w:color="auto" w:fill="auto"/>
            <w:vAlign w:val="center"/>
            <w:hideMark/>
          </w:tcPr>
          <w:p w:rsidR="003A10AA" w:rsidRPr="00304692" w:rsidRDefault="003A10AA" w:rsidP="00F83D66">
            <w:pPr>
              <w:spacing w:after="0" w:line="240" w:lineRule="auto"/>
              <w:jc w:val="center"/>
              <w:rPr>
                <w:rFonts w:ascii="Times New Roman" w:eastAsia="Times New Roman" w:hAnsi="Times New Roman" w:cs="Times New Roman"/>
                <w:sz w:val="10"/>
                <w:szCs w:val="10"/>
              </w:rPr>
            </w:pPr>
          </w:p>
        </w:tc>
        <w:tc>
          <w:tcPr>
            <w:tcW w:w="709" w:type="dxa"/>
            <w:vMerge/>
            <w:tcBorders>
              <w:left w:val="single" w:sz="4" w:space="0" w:color="auto"/>
              <w:bottom w:val="single" w:sz="4" w:space="0" w:color="auto"/>
              <w:right w:val="single" w:sz="4" w:space="0" w:color="auto"/>
            </w:tcBorders>
            <w:shd w:val="clear" w:color="auto" w:fill="auto"/>
            <w:vAlign w:val="center"/>
            <w:hideMark/>
          </w:tcPr>
          <w:p w:rsidR="003A10AA" w:rsidRPr="00304692" w:rsidRDefault="003A10AA" w:rsidP="00F83D66">
            <w:pPr>
              <w:spacing w:after="0" w:line="240" w:lineRule="auto"/>
              <w:jc w:val="center"/>
              <w:rPr>
                <w:rFonts w:ascii="Times New Roman" w:eastAsia="Times New Roman" w:hAnsi="Times New Roman" w:cs="Times New Roman"/>
                <w:sz w:val="10"/>
                <w:szCs w:val="10"/>
              </w:rPr>
            </w:pPr>
          </w:p>
        </w:tc>
        <w:tc>
          <w:tcPr>
            <w:tcW w:w="708" w:type="dxa"/>
            <w:vMerge/>
            <w:tcBorders>
              <w:left w:val="single" w:sz="4" w:space="0" w:color="auto"/>
              <w:bottom w:val="single" w:sz="4" w:space="0" w:color="auto"/>
              <w:right w:val="single" w:sz="4" w:space="0" w:color="auto"/>
            </w:tcBorders>
            <w:shd w:val="clear" w:color="auto" w:fill="auto"/>
            <w:vAlign w:val="center"/>
          </w:tcPr>
          <w:p w:rsidR="003A10AA" w:rsidRPr="00304692" w:rsidRDefault="003A10AA" w:rsidP="00F83D66">
            <w:pPr>
              <w:spacing w:after="0" w:line="240" w:lineRule="auto"/>
              <w:jc w:val="center"/>
              <w:rPr>
                <w:rFonts w:ascii="Times New Roman" w:eastAsia="Times New Roman" w:hAnsi="Times New Roman" w:cs="Times New Roman"/>
                <w:sz w:val="10"/>
                <w:szCs w:val="10"/>
              </w:rPr>
            </w:pPr>
          </w:p>
        </w:tc>
      </w:tr>
      <w:tr w:rsidR="003A10AA" w:rsidRPr="00304692" w:rsidTr="00DD1E1C">
        <w:trPr>
          <w:trHeight w:val="1020"/>
        </w:trPr>
        <w:tc>
          <w:tcPr>
            <w:tcW w:w="851" w:type="dxa"/>
            <w:vMerge w:val="restart"/>
            <w:tcBorders>
              <w:top w:val="single" w:sz="4" w:space="0" w:color="auto"/>
              <w:left w:val="single" w:sz="4" w:space="0" w:color="auto"/>
              <w:right w:val="single" w:sz="4" w:space="0" w:color="auto"/>
            </w:tcBorders>
            <w:shd w:val="clear" w:color="auto" w:fill="auto"/>
            <w:vAlign w:val="center"/>
          </w:tcPr>
          <w:p w:rsidR="003A10AA" w:rsidRPr="00304692" w:rsidRDefault="003A10AA" w:rsidP="00A76420">
            <w:pPr>
              <w:pStyle w:val="a5"/>
              <w:numPr>
                <w:ilvl w:val="0"/>
                <w:numId w:val="1"/>
              </w:numPr>
              <w:spacing w:after="0" w:line="240" w:lineRule="auto"/>
              <w:jc w:val="center"/>
              <w:rPr>
                <w:rFonts w:ascii="Times New Roman" w:eastAsia="Times New Roman" w:hAnsi="Times New Roman" w:cs="Times New Roman"/>
                <w:sz w:val="10"/>
                <w:szCs w:val="10"/>
              </w:rPr>
            </w:pPr>
          </w:p>
        </w:tc>
        <w:tc>
          <w:tcPr>
            <w:tcW w:w="567" w:type="dxa"/>
            <w:vMerge w:val="restart"/>
            <w:tcBorders>
              <w:top w:val="single" w:sz="4" w:space="0" w:color="auto"/>
              <w:left w:val="single" w:sz="4" w:space="0" w:color="auto"/>
              <w:right w:val="single" w:sz="4" w:space="0" w:color="auto"/>
            </w:tcBorders>
            <w:shd w:val="clear" w:color="auto" w:fill="auto"/>
            <w:vAlign w:val="center"/>
            <w:hideMark/>
          </w:tcPr>
          <w:p w:rsidR="003A10AA" w:rsidRPr="00304692" w:rsidRDefault="003A10AA" w:rsidP="00A76420">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38с</w:t>
            </w:r>
          </w:p>
        </w:tc>
        <w:tc>
          <w:tcPr>
            <w:tcW w:w="1843" w:type="dxa"/>
            <w:vMerge w:val="restart"/>
            <w:tcBorders>
              <w:top w:val="single" w:sz="4" w:space="0" w:color="auto"/>
              <w:left w:val="single" w:sz="4" w:space="0" w:color="auto"/>
              <w:right w:val="single" w:sz="4" w:space="0" w:color="auto"/>
            </w:tcBorders>
            <w:shd w:val="clear" w:color="auto" w:fill="auto"/>
            <w:vAlign w:val="center"/>
            <w:hideMark/>
          </w:tcPr>
          <w:p w:rsidR="003A10AA" w:rsidRDefault="003A10AA" w:rsidP="00A76420">
            <w:pPr>
              <w:spacing w:after="0" w:line="240" w:lineRule="auto"/>
              <w:jc w:val="center"/>
              <w:rPr>
                <w:rFonts w:ascii="Times New Roman" w:eastAsia="Times New Roman" w:hAnsi="Times New Roman" w:cs="Times New Roman"/>
                <w:sz w:val="10"/>
                <w:szCs w:val="10"/>
              </w:rPr>
            </w:pPr>
            <w:r>
              <w:rPr>
                <w:rFonts w:ascii="Times New Roman" w:eastAsia="Times New Roman" w:hAnsi="Times New Roman" w:cs="Times New Roman"/>
                <w:sz w:val="10"/>
                <w:szCs w:val="10"/>
              </w:rPr>
              <w:t xml:space="preserve">СТРЕЛЕЦКОЕ – СКВЕР УЛЬЯНОВЫХ </w:t>
            </w:r>
          </w:p>
        </w:tc>
        <w:tc>
          <w:tcPr>
            <w:tcW w:w="2693" w:type="dxa"/>
            <w:tcBorders>
              <w:top w:val="single" w:sz="4" w:space="0" w:color="auto"/>
              <w:left w:val="single" w:sz="4" w:space="0" w:color="auto"/>
              <w:bottom w:val="single" w:sz="4" w:space="0" w:color="auto"/>
              <w:right w:val="single" w:sz="4" w:space="0" w:color="auto"/>
            </w:tcBorders>
            <w:shd w:val="clear" w:color="auto" w:fill="auto"/>
            <w:hideMark/>
          </w:tcPr>
          <w:p w:rsidR="003A10AA" w:rsidRDefault="003A10AA" w:rsidP="00A76420">
            <w:pPr>
              <w:spacing w:after="0" w:line="240" w:lineRule="auto"/>
              <w:rPr>
                <w:rFonts w:ascii="Times New Roman" w:eastAsia="Times New Roman" w:hAnsi="Times New Roman" w:cs="Times New Roman"/>
                <w:sz w:val="10"/>
                <w:szCs w:val="10"/>
              </w:rPr>
            </w:pPr>
            <w:r>
              <w:rPr>
                <w:rFonts w:ascii="Times New Roman" w:eastAsia="Times New Roman" w:hAnsi="Times New Roman" w:cs="Times New Roman"/>
                <w:b/>
                <w:bCs/>
                <w:sz w:val="10"/>
                <w:szCs w:val="10"/>
              </w:rPr>
              <w:t xml:space="preserve">В прямом направлении: </w:t>
            </w:r>
            <w:r>
              <w:rPr>
                <w:rFonts w:ascii="Times New Roman" w:eastAsia="Times New Roman" w:hAnsi="Times New Roman" w:cs="Times New Roman"/>
                <w:sz w:val="10"/>
                <w:szCs w:val="10"/>
              </w:rPr>
              <w:t xml:space="preserve">"СТРЕЛЕЦКОЕ" "МИКРОРАЙОН СЕВЕРНЫЙ""ШКОЛА №57" "З-Д РЕЗИНОВОЙ ОБУВИ" "ЗАВОД КПД""НОВОЛЕСНОЕ"«ПРОМЫШЛЕННАЯ» "ШКОЛА №21""НОВОЛЕСНОЕ""ЛЕСОПЕРЕВАЛОЧНЫЙ КОМБИНАТ""БЕТОННЫЙ ЗАВОД" "АЦКК" "ПРОСПЕКТ БУМАЖНИКОВ""ХИМИКОВ""6-ОЙ МИКРОРАЙОН""ГАГАРИНА (СОЛЯНКА)""ВИЛЬНЮССКАЯ""НОВОСТРОЙ" " СТРОИТЕЛЬНАЯ" "КОЛХОЗ ИМ. ЛЕНИНА""НИКОЛАЕВСКОЕ ШОССЕ""СОЛЯНКА""ГОРОДСКОЙ ПЛЯЖ "   "ДЕТ МИР" "Ж/Д ВОКЗАЛ" "Ж/Д ВОКЗАЛ""ТЦ АЙСБЕРГ"  "ЦИРК" "КАРТИННАЯ ГАЛЕРЕЯ" "КАЛИНИНА" "КОММУНИСТИЧЕСКАЯ" "ЦУМ" </w:t>
            </w:r>
            <w:r w:rsidRPr="00CA18D9">
              <w:rPr>
                <w:rFonts w:ascii="Times New Roman" w:eastAsia="Times New Roman" w:hAnsi="Times New Roman" w:cs="Times New Roman"/>
                <w:sz w:val="10"/>
                <w:szCs w:val="10"/>
              </w:rPr>
              <w:t>«КРЕМЛЬ»«ПЛ. ЛЕНИНА»«СКВЕР УЛЬЯНОВЫХ»</w:t>
            </w:r>
            <w:r>
              <w:rPr>
                <w:rFonts w:ascii="Times New Roman" w:eastAsia="Times New Roman" w:hAnsi="Times New Roman" w:cs="Times New Roman"/>
                <w:sz w:val="10"/>
                <w:szCs w:val="10"/>
              </w:rPr>
              <w:t xml:space="preserve">                                                 </w:t>
            </w:r>
          </w:p>
          <w:p w:rsidR="003A10AA" w:rsidRDefault="003A10AA" w:rsidP="00A76420">
            <w:pPr>
              <w:spacing w:after="0" w:line="240" w:lineRule="auto"/>
              <w:rPr>
                <w:rFonts w:ascii="Times New Roman" w:eastAsia="Times New Roman" w:hAnsi="Times New Roman" w:cs="Times New Roman"/>
                <w:sz w:val="10"/>
                <w:szCs w:val="10"/>
              </w:rPr>
            </w:pPr>
          </w:p>
          <w:p w:rsidR="003A10AA" w:rsidRDefault="003A10AA" w:rsidP="00A76420">
            <w:pPr>
              <w:spacing w:after="0" w:line="240" w:lineRule="auto"/>
              <w:rPr>
                <w:rFonts w:ascii="Times New Roman" w:eastAsia="Times New Roman" w:hAnsi="Times New Roman" w:cs="Times New Roman"/>
                <w:sz w:val="10"/>
                <w:szCs w:val="10"/>
              </w:rPr>
            </w:pPr>
          </w:p>
          <w:p w:rsidR="003A10AA" w:rsidRDefault="003A10AA" w:rsidP="00A76420">
            <w:pPr>
              <w:spacing w:after="0" w:line="240" w:lineRule="auto"/>
              <w:rPr>
                <w:rFonts w:ascii="Times New Roman" w:eastAsia="Times New Roman" w:hAnsi="Times New Roman" w:cs="Times New Roman"/>
                <w:sz w:val="10"/>
                <w:szCs w:val="10"/>
              </w:rPr>
            </w:pPr>
          </w:p>
        </w:tc>
        <w:tc>
          <w:tcPr>
            <w:tcW w:w="1701" w:type="dxa"/>
            <w:tcBorders>
              <w:top w:val="single" w:sz="4" w:space="0" w:color="auto"/>
              <w:left w:val="single" w:sz="4" w:space="0" w:color="auto"/>
              <w:bottom w:val="single" w:sz="4" w:space="0" w:color="auto"/>
              <w:right w:val="single" w:sz="4" w:space="0" w:color="auto"/>
            </w:tcBorders>
            <w:shd w:val="clear" w:color="auto" w:fill="auto"/>
            <w:hideMark/>
          </w:tcPr>
          <w:p w:rsidR="003A10AA" w:rsidRDefault="003A10AA" w:rsidP="00A76420">
            <w:pPr>
              <w:spacing w:after="0" w:line="240" w:lineRule="auto"/>
              <w:rPr>
                <w:rFonts w:ascii="Times New Roman" w:eastAsia="Times New Roman" w:hAnsi="Times New Roman" w:cs="Times New Roman"/>
                <w:sz w:val="10"/>
                <w:szCs w:val="10"/>
              </w:rPr>
            </w:pPr>
            <w:r>
              <w:rPr>
                <w:rFonts w:ascii="Times New Roman" w:eastAsia="Times New Roman" w:hAnsi="Times New Roman" w:cs="Times New Roman"/>
                <w:b/>
                <w:bCs/>
                <w:sz w:val="10"/>
                <w:szCs w:val="10"/>
              </w:rPr>
              <w:t>В прямом направлении:</w:t>
            </w:r>
            <w:r>
              <w:rPr>
                <w:rFonts w:ascii="Times New Roman" w:eastAsia="Times New Roman" w:hAnsi="Times New Roman" w:cs="Times New Roman"/>
                <w:bCs/>
                <w:sz w:val="10"/>
                <w:szCs w:val="10"/>
              </w:rPr>
              <w:t xml:space="preserve"> ПОС.СТРЕЛЕЦКОЕ УЛ.</w:t>
            </w:r>
            <w:r>
              <w:rPr>
                <w:rFonts w:ascii="Times New Roman" w:eastAsia="Times New Roman" w:hAnsi="Times New Roman" w:cs="Times New Roman"/>
                <w:sz w:val="10"/>
                <w:szCs w:val="10"/>
              </w:rPr>
              <w:t xml:space="preserve">МАГИСТРАЛЬНАЯ  УЛ.МОСИНА УЛ.МАГИСТРАЛЬНАЯ МИКРО-ОН №6 УЛ.МАГИСТРАЛЬНАЯ  МОСТ Ч/З Р.ВОЛГА УЛ.А.БАРБЮСА УЛ.ПОБЕДЫ   </w:t>
            </w:r>
            <w:r w:rsidRPr="00CA18D9">
              <w:rPr>
                <w:rFonts w:ascii="Times New Roman" w:eastAsia="Times New Roman" w:hAnsi="Times New Roman" w:cs="Times New Roman"/>
                <w:sz w:val="10"/>
                <w:szCs w:val="10"/>
              </w:rPr>
              <w:t xml:space="preserve">УЛ.СВЕРДЛОВА УЛ.АДМИРАЛТЕЙСКАЯ УЛ.ТРЕДИАКОВСКОГО ПЛ.ЛЕНИНА УЛ.АДМИРАЛТЕЙСКАЯ                               </w:t>
            </w:r>
            <w:r>
              <w:rPr>
                <w:rFonts w:ascii="Times New Roman" w:eastAsia="Times New Roman" w:hAnsi="Times New Roman" w:cs="Times New Roman"/>
                <w:sz w:val="10"/>
                <w:szCs w:val="10"/>
              </w:rPr>
              <w:t xml:space="preserve">                             </w:t>
            </w:r>
          </w:p>
        </w:tc>
        <w:tc>
          <w:tcPr>
            <w:tcW w:w="85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3A10AA" w:rsidRDefault="003A10AA" w:rsidP="00A76420">
            <w:pPr>
              <w:spacing w:after="0" w:line="240" w:lineRule="auto"/>
              <w:jc w:val="center"/>
              <w:rPr>
                <w:rFonts w:ascii="Times New Roman" w:eastAsia="Times New Roman" w:hAnsi="Times New Roman" w:cs="Times New Roman"/>
                <w:sz w:val="10"/>
                <w:szCs w:val="10"/>
              </w:rPr>
            </w:pPr>
            <w:r>
              <w:rPr>
                <w:rFonts w:ascii="Times New Roman" w:eastAsia="Times New Roman" w:hAnsi="Times New Roman" w:cs="Times New Roman"/>
                <w:sz w:val="10"/>
                <w:szCs w:val="10"/>
              </w:rPr>
              <w:t>20,3</w:t>
            </w:r>
          </w:p>
        </w:tc>
        <w:tc>
          <w:tcPr>
            <w:tcW w:w="992" w:type="dxa"/>
            <w:vMerge w:val="restart"/>
            <w:tcBorders>
              <w:top w:val="single" w:sz="4" w:space="0" w:color="auto"/>
              <w:left w:val="single" w:sz="4" w:space="0" w:color="auto"/>
              <w:right w:val="single" w:sz="4" w:space="0" w:color="auto"/>
            </w:tcBorders>
            <w:shd w:val="clear" w:color="auto" w:fill="auto"/>
            <w:vAlign w:val="center"/>
            <w:hideMark/>
          </w:tcPr>
          <w:p w:rsidR="003A10AA" w:rsidRPr="00304692" w:rsidRDefault="003A10AA" w:rsidP="00A76420">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В установленных остановочных пунктах</w:t>
            </w:r>
          </w:p>
        </w:tc>
        <w:tc>
          <w:tcPr>
            <w:tcW w:w="850" w:type="dxa"/>
            <w:vMerge w:val="restart"/>
            <w:tcBorders>
              <w:top w:val="single" w:sz="4" w:space="0" w:color="auto"/>
              <w:left w:val="single" w:sz="4" w:space="0" w:color="auto"/>
              <w:right w:val="single" w:sz="4" w:space="0" w:color="auto"/>
            </w:tcBorders>
            <w:shd w:val="clear" w:color="auto" w:fill="auto"/>
            <w:vAlign w:val="center"/>
            <w:hideMark/>
          </w:tcPr>
          <w:p w:rsidR="003A10AA" w:rsidRPr="00304692" w:rsidRDefault="003A10AA" w:rsidP="00A76420">
            <w:pPr>
              <w:jc w:val="center"/>
            </w:pPr>
            <w:r w:rsidRPr="00304692">
              <w:rPr>
                <w:rFonts w:ascii="Times New Roman" w:eastAsia="Times New Roman" w:hAnsi="Times New Roman" w:cs="Times New Roman"/>
                <w:sz w:val="10"/>
                <w:szCs w:val="10"/>
              </w:rPr>
              <w:t xml:space="preserve">Регулярные перевозки по </w:t>
            </w:r>
            <w:r>
              <w:rPr>
                <w:rFonts w:ascii="Times New Roman" w:eastAsia="Times New Roman" w:hAnsi="Times New Roman" w:cs="Times New Roman"/>
                <w:sz w:val="10"/>
                <w:szCs w:val="10"/>
              </w:rPr>
              <w:t>не</w:t>
            </w:r>
            <w:r w:rsidRPr="00304692">
              <w:rPr>
                <w:rFonts w:ascii="Times New Roman" w:eastAsia="Times New Roman" w:hAnsi="Times New Roman" w:cs="Times New Roman"/>
                <w:sz w:val="10"/>
                <w:szCs w:val="10"/>
              </w:rPr>
              <w:t>регулируемым тарифам</w:t>
            </w:r>
          </w:p>
        </w:tc>
        <w:tc>
          <w:tcPr>
            <w:tcW w:w="820" w:type="dxa"/>
            <w:vMerge w:val="restart"/>
            <w:tcBorders>
              <w:top w:val="single" w:sz="4" w:space="0" w:color="auto"/>
              <w:left w:val="single" w:sz="4" w:space="0" w:color="auto"/>
              <w:right w:val="single" w:sz="4" w:space="0" w:color="auto"/>
            </w:tcBorders>
            <w:shd w:val="clear" w:color="auto" w:fill="auto"/>
            <w:vAlign w:val="center"/>
            <w:hideMark/>
          </w:tcPr>
          <w:p w:rsidR="003A10AA" w:rsidRPr="00304692" w:rsidRDefault="003A10AA" w:rsidP="00A76420">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 xml:space="preserve">Автобусы                   </w:t>
            </w:r>
            <w:r>
              <w:rPr>
                <w:rFonts w:ascii="Times New Roman" w:eastAsia="Times New Roman" w:hAnsi="Times New Roman" w:cs="Times New Roman"/>
                <w:sz w:val="10"/>
                <w:szCs w:val="10"/>
              </w:rPr>
              <w:t>14</w:t>
            </w:r>
            <w:r w:rsidRPr="00304692">
              <w:rPr>
                <w:rFonts w:ascii="Times New Roman" w:eastAsia="Times New Roman" w:hAnsi="Times New Roman" w:cs="Times New Roman"/>
                <w:sz w:val="10"/>
                <w:szCs w:val="10"/>
              </w:rPr>
              <w:t xml:space="preserve"> - МК</w:t>
            </w:r>
          </w:p>
        </w:tc>
        <w:tc>
          <w:tcPr>
            <w:tcW w:w="740" w:type="dxa"/>
            <w:vMerge w:val="restart"/>
            <w:tcBorders>
              <w:top w:val="single" w:sz="4" w:space="0" w:color="auto"/>
              <w:left w:val="single" w:sz="4" w:space="0" w:color="auto"/>
              <w:right w:val="single" w:sz="4" w:space="0" w:color="auto"/>
            </w:tcBorders>
            <w:shd w:val="clear" w:color="auto" w:fill="auto"/>
            <w:vAlign w:val="center"/>
            <w:hideMark/>
          </w:tcPr>
          <w:p w:rsidR="003A10AA" w:rsidRPr="00304692" w:rsidRDefault="003A10AA" w:rsidP="00A76420">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Евро III</w:t>
            </w:r>
          </w:p>
        </w:tc>
        <w:tc>
          <w:tcPr>
            <w:tcW w:w="708" w:type="dxa"/>
            <w:vMerge w:val="restart"/>
            <w:tcBorders>
              <w:top w:val="single" w:sz="4" w:space="0" w:color="auto"/>
              <w:left w:val="single" w:sz="4" w:space="0" w:color="auto"/>
              <w:right w:val="single" w:sz="4" w:space="0" w:color="auto"/>
            </w:tcBorders>
            <w:shd w:val="clear" w:color="auto" w:fill="auto"/>
            <w:vAlign w:val="center"/>
            <w:hideMark/>
          </w:tcPr>
          <w:p w:rsidR="003A10AA" w:rsidRPr="00304692" w:rsidRDefault="003A10AA" w:rsidP="00A76420">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2005г</w:t>
            </w:r>
          </w:p>
        </w:tc>
        <w:tc>
          <w:tcPr>
            <w:tcW w:w="1985" w:type="dxa"/>
            <w:vMerge w:val="restart"/>
            <w:tcBorders>
              <w:top w:val="single" w:sz="4" w:space="0" w:color="auto"/>
              <w:left w:val="single" w:sz="4" w:space="0" w:color="auto"/>
              <w:right w:val="single" w:sz="4" w:space="0" w:color="auto"/>
            </w:tcBorders>
            <w:shd w:val="clear" w:color="auto" w:fill="auto"/>
            <w:vAlign w:val="center"/>
            <w:hideMark/>
          </w:tcPr>
          <w:p w:rsidR="003A10AA" w:rsidRDefault="003A10AA" w:rsidP="00A76420">
            <w:pPr>
              <w:spacing w:after="0" w:line="240" w:lineRule="auto"/>
              <w:jc w:val="center"/>
              <w:rPr>
                <w:rFonts w:ascii="Times New Roman" w:eastAsia="Times New Roman" w:hAnsi="Times New Roman" w:cs="Times New Roman"/>
                <w:sz w:val="10"/>
                <w:szCs w:val="10"/>
              </w:rPr>
            </w:pPr>
            <w:proofErr w:type="spellStart"/>
            <w:r>
              <w:rPr>
                <w:rFonts w:ascii="Times New Roman" w:eastAsia="Times New Roman" w:hAnsi="Times New Roman" w:cs="Times New Roman"/>
                <w:sz w:val="10"/>
                <w:szCs w:val="10"/>
              </w:rPr>
              <w:t>Ханджян</w:t>
            </w:r>
            <w:proofErr w:type="spellEnd"/>
            <w:r>
              <w:rPr>
                <w:rFonts w:ascii="Times New Roman" w:eastAsia="Times New Roman" w:hAnsi="Times New Roman" w:cs="Times New Roman"/>
                <w:sz w:val="10"/>
                <w:szCs w:val="10"/>
              </w:rPr>
              <w:t xml:space="preserve"> Саркис Александрович - УУДПТ</w:t>
            </w:r>
          </w:p>
          <w:p w:rsidR="003A10AA" w:rsidRPr="00304692" w:rsidRDefault="003A10AA" w:rsidP="00A76420">
            <w:pPr>
              <w:spacing w:after="0" w:line="240" w:lineRule="auto"/>
              <w:jc w:val="center"/>
              <w:rPr>
                <w:rFonts w:ascii="Times New Roman" w:eastAsia="Times New Roman" w:hAnsi="Times New Roman" w:cs="Times New Roman"/>
                <w:sz w:val="10"/>
                <w:szCs w:val="10"/>
              </w:rPr>
            </w:pPr>
            <w:proofErr w:type="spellStart"/>
            <w:r w:rsidRPr="00304692">
              <w:rPr>
                <w:rFonts w:ascii="Times New Roman" w:eastAsia="Times New Roman" w:hAnsi="Times New Roman" w:cs="Times New Roman"/>
                <w:sz w:val="10"/>
                <w:szCs w:val="10"/>
              </w:rPr>
              <w:t>КусаиновМанбетжанХамзаевич</w:t>
            </w:r>
            <w:proofErr w:type="spellEnd"/>
          </w:p>
          <w:p w:rsidR="003A10AA" w:rsidRPr="00304692" w:rsidRDefault="003A10AA" w:rsidP="00A76420">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 xml:space="preserve">Кудрявцева Екатерина Георгиевна  </w:t>
            </w:r>
          </w:p>
          <w:p w:rsidR="003A10AA" w:rsidRPr="00304692" w:rsidRDefault="003A10AA" w:rsidP="00A76420">
            <w:pPr>
              <w:spacing w:after="0" w:line="240" w:lineRule="auto"/>
              <w:jc w:val="center"/>
              <w:rPr>
                <w:rFonts w:ascii="Times New Roman" w:eastAsia="Times New Roman" w:hAnsi="Times New Roman" w:cs="Times New Roman"/>
                <w:sz w:val="10"/>
                <w:szCs w:val="10"/>
              </w:rPr>
            </w:pPr>
            <w:r>
              <w:rPr>
                <w:rFonts w:ascii="Times New Roman" w:eastAsia="Times New Roman" w:hAnsi="Times New Roman" w:cs="Times New Roman"/>
                <w:sz w:val="10"/>
                <w:szCs w:val="10"/>
              </w:rPr>
              <w:t>Дунин Антон Андреевич</w:t>
            </w:r>
          </w:p>
          <w:p w:rsidR="003A10AA" w:rsidRPr="00304692" w:rsidRDefault="003A10AA" w:rsidP="00A76420">
            <w:pPr>
              <w:spacing w:after="0" w:line="240" w:lineRule="auto"/>
              <w:jc w:val="center"/>
              <w:rPr>
                <w:rFonts w:ascii="Times New Roman" w:eastAsia="Times New Roman" w:hAnsi="Times New Roman" w:cs="Times New Roman"/>
                <w:sz w:val="10"/>
                <w:szCs w:val="10"/>
              </w:rPr>
            </w:pPr>
            <w:proofErr w:type="spellStart"/>
            <w:r w:rsidRPr="00304692">
              <w:rPr>
                <w:rFonts w:ascii="Times New Roman" w:eastAsia="Times New Roman" w:hAnsi="Times New Roman" w:cs="Times New Roman"/>
                <w:sz w:val="10"/>
                <w:szCs w:val="10"/>
              </w:rPr>
              <w:t>КударовАльбекАбалхасынович</w:t>
            </w:r>
            <w:proofErr w:type="spellEnd"/>
          </w:p>
          <w:p w:rsidR="003A10AA" w:rsidRPr="00304692" w:rsidRDefault="003A10AA" w:rsidP="00A76420">
            <w:pPr>
              <w:spacing w:after="0" w:line="240" w:lineRule="auto"/>
              <w:jc w:val="center"/>
              <w:rPr>
                <w:rFonts w:ascii="Times New Roman" w:eastAsia="Times New Roman" w:hAnsi="Times New Roman" w:cs="Times New Roman"/>
                <w:sz w:val="10"/>
                <w:szCs w:val="10"/>
              </w:rPr>
            </w:pPr>
            <w:proofErr w:type="spellStart"/>
            <w:r w:rsidRPr="00304692">
              <w:rPr>
                <w:rFonts w:ascii="Times New Roman" w:eastAsia="Times New Roman" w:hAnsi="Times New Roman" w:cs="Times New Roman"/>
                <w:sz w:val="10"/>
                <w:szCs w:val="10"/>
              </w:rPr>
              <w:t>ХаметековаЗейнапСаткуловна</w:t>
            </w:r>
            <w:proofErr w:type="spellEnd"/>
          </w:p>
          <w:p w:rsidR="003A10AA" w:rsidRDefault="003A10AA" w:rsidP="00A76420">
            <w:pPr>
              <w:spacing w:after="0" w:line="240" w:lineRule="auto"/>
              <w:jc w:val="center"/>
              <w:rPr>
                <w:rFonts w:ascii="Times New Roman" w:eastAsia="Times New Roman" w:hAnsi="Times New Roman" w:cs="Times New Roman"/>
                <w:sz w:val="10"/>
                <w:szCs w:val="10"/>
              </w:rPr>
            </w:pPr>
            <w:proofErr w:type="spellStart"/>
            <w:r w:rsidRPr="00304692">
              <w:rPr>
                <w:rFonts w:ascii="Times New Roman" w:eastAsia="Times New Roman" w:hAnsi="Times New Roman" w:cs="Times New Roman"/>
                <w:sz w:val="10"/>
                <w:szCs w:val="10"/>
              </w:rPr>
              <w:t>СегизековаАхсарайВахидуллаевна</w:t>
            </w:r>
            <w:proofErr w:type="spellEnd"/>
          </w:p>
          <w:p w:rsidR="003A10AA" w:rsidRDefault="003A10AA" w:rsidP="00A76420">
            <w:pPr>
              <w:spacing w:after="0" w:line="240" w:lineRule="auto"/>
              <w:jc w:val="center"/>
              <w:rPr>
                <w:rFonts w:ascii="Times New Roman" w:eastAsia="Times New Roman" w:hAnsi="Times New Roman" w:cs="Times New Roman"/>
                <w:sz w:val="10"/>
                <w:szCs w:val="10"/>
              </w:rPr>
            </w:pPr>
            <w:proofErr w:type="spellStart"/>
            <w:r>
              <w:rPr>
                <w:rFonts w:ascii="Times New Roman" w:eastAsia="Times New Roman" w:hAnsi="Times New Roman" w:cs="Times New Roman"/>
                <w:sz w:val="10"/>
                <w:szCs w:val="10"/>
              </w:rPr>
              <w:t>Умбеталиев</w:t>
            </w:r>
            <w:proofErr w:type="spellEnd"/>
            <w:r>
              <w:rPr>
                <w:rFonts w:ascii="Times New Roman" w:eastAsia="Times New Roman" w:hAnsi="Times New Roman" w:cs="Times New Roman"/>
                <w:sz w:val="10"/>
                <w:szCs w:val="10"/>
              </w:rPr>
              <w:t xml:space="preserve"> </w:t>
            </w:r>
            <w:proofErr w:type="spellStart"/>
            <w:r>
              <w:rPr>
                <w:rFonts w:ascii="Times New Roman" w:eastAsia="Times New Roman" w:hAnsi="Times New Roman" w:cs="Times New Roman"/>
                <w:sz w:val="10"/>
                <w:szCs w:val="10"/>
              </w:rPr>
              <w:t>Жумакай</w:t>
            </w:r>
            <w:proofErr w:type="spellEnd"/>
            <w:r>
              <w:rPr>
                <w:rFonts w:ascii="Times New Roman" w:eastAsia="Times New Roman" w:hAnsi="Times New Roman" w:cs="Times New Roman"/>
                <w:sz w:val="10"/>
                <w:szCs w:val="10"/>
              </w:rPr>
              <w:t xml:space="preserve"> </w:t>
            </w:r>
            <w:proofErr w:type="spellStart"/>
            <w:r>
              <w:rPr>
                <w:rFonts w:ascii="Times New Roman" w:eastAsia="Times New Roman" w:hAnsi="Times New Roman" w:cs="Times New Roman"/>
                <w:sz w:val="10"/>
                <w:szCs w:val="10"/>
              </w:rPr>
              <w:t>Мустахимович</w:t>
            </w:r>
            <w:proofErr w:type="spellEnd"/>
          </w:p>
          <w:p w:rsidR="003A10AA" w:rsidRDefault="003A10AA" w:rsidP="00A76420">
            <w:pPr>
              <w:spacing w:after="0" w:line="240" w:lineRule="auto"/>
              <w:jc w:val="center"/>
              <w:rPr>
                <w:rFonts w:ascii="Times New Roman" w:eastAsia="Times New Roman" w:hAnsi="Times New Roman" w:cs="Times New Roman"/>
                <w:sz w:val="10"/>
                <w:szCs w:val="10"/>
              </w:rPr>
            </w:pPr>
            <w:proofErr w:type="spellStart"/>
            <w:r>
              <w:rPr>
                <w:rFonts w:ascii="Times New Roman" w:eastAsia="Times New Roman" w:hAnsi="Times New Roman" w:cs="Times New Roman"/>
                <w:sz w:val="10"/>
                <w:szCs w:val="10"/>
              </w:rPr>
              <w:t>Альджанова</w:t>
            </w:r>
            <w:proofErr w:type="spellEnd"/>
            <w:r>
              <w:rPr>
                <w:rFonts w:ascii="Times New Roman" w:eastAsia="Times New Roman" w:hAnsi="Times New Roman" w:cs="Times New Roman"/>
                <w:sz w:val="10"/>
                <w:szCs w:val="10"/>
              </w:rPr>
              <w:t xml:space="preserve"> </w:t>
            </w:r>
            <w:proofErr w:type="spellStart"/>
            <w:r>
              <w:rPr>
                <w:rFonts w:ascii="Times New Roman" w:eastAsia="Times New Roman" w:hAnsi="Times New Roman" w:cs="Times New Roman"/>
                <w:sz w:val="10"/>
                <w:szCs w:val="10"/>
              </w:rPr>
              <w:t>Паккита</w:t>
            </w:r>
            <w:proofErr w:type="spellEnd"/>
            <w:r>
              <w:rPr>
                <w:rFonts w:ascii="Times New Roman" w:eastAsia="Times New Roman" w:hAnsi="Times New Roman" w:cs="Times New Roman"/>
                <w:sz w:val="10"/>
                <w:szCs w:val="10"/>
              </w:rPr>
              <w:t xml:space="preserve"> </w:t>
            </w:r>
            <w:proofErr w:type="spellStart"/>
            <w:r>
              <w:rPr>
                <w:rFonts w:ascii="Times New Roman" w:eastAsia="Times New Roman" w:hAnsi="Times New Roman" w:cs="Times New Roman"/>
                <w:sz w:val="10"/>
                <w:szCs w:val="10"/>
              </w:rPr>
              <w:t>Кушановна</w:t>
            </w:r>
            <w:proofErr w:type="spellEnd"/>
          </w:p>
          <w:p w:rsidR="003A10AA" w:rsidRDefault="003A10AA" w:rsidP="00A76420">
            <w:pPr>
              <w:spacing w:after="0" w:line="240" w:lineRule="auto"/>
              <w:jc w:val="center"/>
              <w:rPr>
                <w:rFonts w:ascii="Times New Roman" w:eastAsia="Times New Roman" w:hAnsi="Times New Roman" w:cs="Times New Roman"/>
                <w:sz w:val="10"/>
                <w:szCs w:val="10"/>
              </w:rPr>
            </w:pPr>
            <w:proofErr w:type="spellStart"/>
            <w:r>
              <w:rPr>
                <w:rFonts w:ascii="Times New Roman" w:eastAsia="Times New Roman" w:hAnsi="Times New Roman" w:cs="Times New Roman"/>
                <w:sz w:val="10"/>
                <w:szCs w:val="10"/>
              </w:rPr>
              <w:t>Петриенков</w:t>
            </w:r>
            <w:proofErr w:type="spellEnd"/>
            <w:r>
              <w:rPr>
                <w:rFonts w:ascii="Times New Roman" w:eastAsia="Times New Roman" w:hAnsi="Times New Roman" w:cs="Times New Roman"/>
                <w:sz w:val="10"/>
                <w:szCs w:val="10"/>
              </w:rPr>
              <w:t xml:space="preserve"> Михаил Васильевич</w:t>
            </w:r>
          </w:p>
          <w:p w:rsidR="003A10AA" w:rsidRPr="00304692" w:rsidRDefault="003A10AA" w:rsidP="00A76420">
            <w:pPr>
              <w:spacing w:after="0" w:line="240" w:lineRule="auto"/>
              <w:jc w:val="center"/>
              <w:rPr>
                <w:rFonts w:ascii="Times New Roman" w:eastAsia="Times New Roman" w:hAnsi="Times New Roman" w:cs="Times New Roman"/>
                <w:sz w:val="10"/>
                <w:szCs w:val="10"/>
              </w:rPr>
            </w:pPr>
          </w:p>
        </w:tc>
        <w:tc>
          <w:tcPr>
            <w:tcW w:w="709" w:type="dxa"/>
            <w:vMerge w:val="restart"/>
            <w:tcBorders>
              <w:top w:val="single" w:sz="4" w:space="0" w:color="auto"/>
              <w:left w:val="single" w:sz="4" w:space="0" w:color="auto"/>
              <w:right w:val="single" w:sz="4" w:space="0" w:color="auto"/>
            </w:tcBorders>
            <w:shd w:val="clear" w:color="auto" w:fill="auto"/>
            <w:vAlign w:val="center"/>
            <w:hideMark/>
          </w:tcPr>
          <w:p w:rsidR="003A10AA" w:rsidRPr="00304692" w:rsidRDefault="003A10AA" w:rsidP="00A76420">
            <w:pPr>
              <w:spacing w:after="0" w:line="240" w:lineRule="auto"/>
              <w:jc w:val="center"/>
              <w:rPr>
                <w:rFonts w:ascii="Times New Roman" w:eastAsia="Times New Roman" w:hAnsi="Times New Roman" w:cs="Times New Roman"/>
                <w:sz w:val="10"/>
                <w:szCs w:val="10"/>
              </w:rPr>
            </w:pPr>
            <w:r>
              <w:rPr>
                <w:rFonts w:ascii="Times New Roman" w:eastAsia="Times New Roman" w:hAnsi="Times New Roman" w:cs="Times New Roman"/>
                <w:sz w:val="10"/>
                <w:szCs w:val="10"/>
              </w:rPr>
              <w:t>06:17-21:10</w:t>
            </w:r>
          </w:p>
        </w:tc>
        <w:tc>
          <w:tcPr>
            <w:tcW w:w="708" w:type="dxa"/>
            <w:vMerge w:val="restart"/>
            <w:tcBorders>
              <w:top w:val="single" w:sz="4" w:space="0" w:color="auto"/>
              <w:left w:val="single" w:sz="4" w:space="0" w:color="auto"/>
              <w:right w:val="single" w:sz="4" w:space="0" w:color="auto"/>
            </w:tcBorders>
            <w:shd w:val="clear" w:color="auto" w:fill="auto"/>
            <w:vAlign w:val="center"/>
          </w:tcPr>
          <w:p w:rsidR="003A10AA" w:rsidRPr="00304692" w:rsidRDefault="003A10AA" w:rsidP="00A76420">
            <w:pPr>
              <w:spacing w:after="0" w:line="240" w:lineRule="auto"/>
              <w:jc w:val="center"/>
              <w:rPr>
                <w:rFonts w:ascii="Times New Roman" w:eastAsia="Times New Roman" w:hAnsi="Times New Roman" w:cs="Times New Roman"/>
                <w:sz w:val="10"/>
                <w:szCs w:val="10"/>
              </w:rPr>
            </w:pPr>
            <w:r>
              <w:rPr>
                <w:rFonts w:ascii="Times New Roman" w:eastAsia="Times New Roman" w:hAnsi="Times New Roman" w:cs="Times New Roman"/>
                <w:sz w:val="10"/>
                <w:szCs w:val="10"/>
              </w:rPr>
              <w:t>УУ ДПТ - Уполномоченный участник договора простого товарищества</w:t>
            </w:r>
          </w:p>
        </w:tc>
      </w:tr>
      <w:tr w:rsidR="003A10AA" w:rsidRPr="00304692" w:rsidTr="00DD1E1C">
        <w:trPr>
          <w:trHeight w:val="1159"/>
        </w:trPr>
        <w:tc>
          <w:tcPr>
            <w:tcW w:w="851" w:type="dxa"/>
            <w:vMerge/>
            <w:tcBorders>
              <w:left w:val="single" w:sz="4" w:space="0" w:color="auto"/>
              <w:right w:val="single" w:sz="4" w:space="0" w:color="auto"/>
            </w:tcBorders>
            <w:shd w:val="clear" w:color="auto" w:fill="auto"/>
            <w:vAlign w:val="center"/>
          </w:tcPr>
          <w:p w:rsidR="003A10AA" w:rsidRPr="00304692" w:rsidRDefault="003A10AA" w:rsidP="00A76420">
            <w:pPr>
              <w:pStyle w:val="a5"/>
              <w:numPr>
                <w:ilvl w:val="0"/>
                <w:numId w:val="1"/>
              </w:numPr>
              <w:spacing w:after="0" w:line="240" w:lineRule="auto"/>
              <w:jc w:val="center"/>
              <w:rPr>
                <w:rFonts w:ascii="Times New Roman" w:eastAsia="Times New Roman" w:hAnsi="Times New Roman" w:cs="Times New Roman"/>
                <w:sz w:val="10"/>
                <w:szCs w:val="10"/>
              </w:rPr>
            </w:pPr>
          </w:p>
        </w:tc>
        <w:tc>
          <w:tcPr>
            <w:tcW w:w="567" w:type="dxa"/>
            <w:vMerge/>
            <w:tcBorders>
              <w:left w:val="single" w:sz="4" w:space="0" w:color="auto"/>
              <w:bottom w:val="single" w:sz="4" w:space="0" w:color="auto"/>
              <w:right w:val="single" w:sz="4" w:space="0" w:color="auto"/>
            </w:tcBorders>
            <w:shd w:val="clear" w:color="auto" w:fill="auto"/>
            <w:vAlign w:val="center"/>
            <w:hideMark/>
          </w:tcPr>
          <w:p w:rsidR="003A10AA" w:rsidRPr="00304692" w:rsidRDefault="003A10AA" w:rsidP="00A76420">
            <w:pPr>
              <w:spacing w:after="0" w:line="240" w:lineRule="auto"/>
              <w:jc w:val="center"/>
              <w:rPr>
                <w:rFonts w:ascii="Times New Roman" w:eastAsia="Times New Roman" w:hAnsi="Times New Roman" w:cs="Times New Roman"/>
                <w:sz w:val="10"/>
                <w:szCs w:val="10"/>
              </w:rPr>
            </w:pPr>
          </w:p>
        </w:tc>
        <w:tc>
          <w:tcPr>
            <w:tcW w:w="1843" w:type="dxa"/>
            <w:vMerge/>
            <w:tcBorders>
              <w:left w:val="single" w:sz="4" w:space="0" w:color="auto"/>
              <w:bottom w:val="single" w:sz="4" w:space="0" w:color="auto"/>
              <w:right w:val="single" w:sz="4" w:space="0" w:color="auto"/>
            </w:tcBorders>
            <w:shd w:val="clear" w:color="auto" w:fill="auto"/>
            <w:vAlign w:val="center"/>
            <w:hideMark/>
          </w:tcPr>
          <w:p w:rsidR="003A10AA" w:rsidRPr="00304692" w:rsidRDefault="003A10AA" w:rsidP="00A76420">
            <w:pPr>
              <w:spacing w:after="0" w:line="240" w:lineRule="auto"/>
              <w:jc w:val="center"/>
              <w:rPr>
                <w:rFonts w:ascii="Times New Roman" w:eastAsia="Times New Roman" w:hAnsi="Times New Roman" w:cs="Times New Roman"/>
                <w:sz w:val="10"/>
                <w:szCs w:val="10"/>
              </w:rPr>
            </w:pPr>
          </w:p>
        </w:tc>
        <w:tc>
          <w:tcPr>
            <w:tcW w:w="2693" w:type="dxa"/>
            <w:tcBorders>
              <w:top w:val="single" w:sz="4" w:space="0" w:color="auto"/>
              <w:left w:val="single" w:sz="4" w:space="0" w:color="auto"/>
              <w:bottom w:val="single" w:sz="4" w:space="0" w:color="auto"/>
              <w:right w:val="single" w:sz="4" w:space="0" w:color="auto"/>
            </w:tcBorders>
            <w:shd w:val="clear" w:color="auto" w:fill="auto"/>
            <w:hideMark/>
          </w:tcPr>
          <w:p w:rsidR="003A10AA" w:rsidRPr="00304692" w:rsidRDefault="003A10AA" w:rsidP="00A76420">
            <w:pPr>
              <w:spacing w:after="0" w:line="240" w:lineRule="auto"/>
              <w:rPr>
                <w:rFonts w:ascii="Times New Roman" w:eastAsia="Times New Roman" w:hAnsi="Times New Roman" w:cs="Times New Roman"/>
                <w:b/>
                <w:bCs/>
                <w:sz w:val="10"/>
                <w:szCs w:val="10"/>
              </w:rPr>
            </w:pPr>
            <w:r>
              <w:rPr>
                <w:rFonts w:ascii="Times New Roman" w:eastAsia="Times New Roman" w:hAnsi="Times New Roman" w:cs="Times New Roman"/>
                <w:b/>
                <w:bCs/>
                <w:sz w:val="10"/>
                <w:szCs w:val="10"/>
              </w:rPr>
              <w:t>В обратном направлении:</w:t>
            </w:r>
            <w:r>
              <w:rPr>
                <w:rFonts w:ascii="Times New Roman" w:eastAsia="Times New Roman" w:hAnsi="Times New Roman" w:cs="Times New Roman"/>
                <w:sz w:val="10"/>
                <w:szCs w:val="10"/>
              </w:rPr>
              <w:t xml:space="preserve"> «СКВЕР УЛЯНОВЫХ» "ЦУМ", "КОММУНИСТИЧЕСКАЯ", "КАЛИНИНА", "КАРТИННАЯ ГАЛЕРЕЯ" </w:t>
            </w:r>
            <w:r>
              <w:rPr>
                <w:rFonts w:ascii="Times New Roman" w:eastAsia="Times New Roman" w:hAnsi="Times New Roman" w:cs="Times New Roman"/>
                <w:b/>
                <w:bCs/>
                <w:sz w:val="10"/>
                <w:szCs w:val="10"/>
              </w:rPr>
              <w:t xml:space="preserve"> </w:t>
            </w:r>
            <w:r>
              <w:rPr>
                <w:rFonts w:ascii="Times New Roman" w:eastAsia="Times New Roman" w:hAnsi="Times New Roman" w:cs="Times New Roman"/>
                <w:sz w:val="10"/>
                <w:szCs w:val="10"/>
              </w:rPr>
              <w:t>"ЦИРК" "ТЦ АЙСБЕРГ" "Ж/Д ВОКЗАЛ""АЛЕКСАНДРО-МАРИИНСКАЯ ОБЛАСТНАЯ КЛИНИЧЕСКАЯ БОЛЬНИЦА"                     "КУВЫРОК""ГОРОДСКОЙ ПЛЯЖ ""СОЛЯНКА""НИКОЛАЕВСКОЕ ШОССЕ""КОЛХОЗ ИМ. ЛЕНИНА" СТРОИТЕЛЬНАЯ" "ПРИВОЛЖЬЕ"                   "ВИЛЬНЮССКАЯ"  "ГАГАРИНА (СОЛЯНКА)" "6-ОЙ МИКРОРАЙОН""ГРАНД РИВЕР""МОСИНА""ПРОСПЕКТ БУМАЖНИКОВ""АЦКК" "БЕТОННЫЙ ЗАВОД" "НОВОЛЕСНОЕ"«ПРОМЫШЛЕННАЯ» "ШКОЛА №21""НОВОЛЕСНОЕ""ЗАВОД КПД""З-Д РЕЗИНОВОЙ ОБУВИ" "ШКОЛА №57" "МИКРОРАЙОН СЕВЕРНЫЙ""СТРЕЛЕЦКОЕ"</w:t>
            </w:r>
          </w:p>
        </w:tc>
        <w:tc>
          <w:tcPr>
            <w:tcW w:w="1701" w:type="dxa"/>
            <w:tcBorders>
              <w:top w:val="single" w:sz="4" w:space="0" w:color="auto"/>
              <w:left w:val="single" w:sz="4" w:space="0" w:color="auto"/>
              <w:bottom w:val="single" w:sz="4" w:space="0" w:color="auto"/>
              <w:right w:val="single" w:sz="4" w:space="0" w:color="auto"/>
            </w:tcBorders>
            <w:shd w:val="clear" w:color="auto" w:fill="auto"/>
            <w:hideMark/>
          </w:tcPr>
          <w:p w:rsidR="003A10AA" w:rsidRDefault="003A10AA" w:rsidP="00A76420">
            <w:pPr>
              <w:spacing w:after="0" w:line="240" w:lineRule="auto"/>
              <w:rPr>
                <w:rFonts w:ascii="Times New Roman" w:eastAsia="Times New Roman" w:hAnsi="Times New Roman" w:cs="Times New Roman"/>
                <w:b/>
                <w:bCs/>
                <w:sz w:val="10"/>
                <w:szCs w:val="10"/>
              </w:rPr>
            </w:pPr>
            <w:r>
              <w:rPr>
                <w:rFonts w:ascii="Times New Roman" w:eastAsia="Times New Roman" w:hAnsi="Times New Roman" w:cs="Times New Roman"/>
                <w:b/>
                <w:bCs/>
                <w:sz w:val="10"/>
                <w:szCs w:val="10"/>
              </w:rPr>
              <w:t xml:space="preserve">В обратном направлении: </w:t>
            </w:r>
          </w:p>
          <w:p w:rsidR="003A10AA" w:rsidRPr="00CA18D9" w:rsidRDefault="003A10AA" w:rsidP="00A76420">
            <w:pPr>
              <w:spacing w:after="0" w:line="240" w:lineRule="auto"/>
              <w:rPr>
                <w:rFonts w:ascii="Times New Roman" w:eastAsia="Times New Roman" w:hAnsi="Times New Roman" w:cs="Times New Roman"/>
                <w:bCs/>
                <w:sz w:val="10"/>
                <w:szCs w:val="10"/>
              </w:rPr>
            </w:pPr>
            <w:r w:rsidRPr="00CA18D9">
              <w:rPr>
                <w:rFonts w:ascii="Times New Roman" w:eastAsia="Times New Roman" w:hAnsi="Times New Roman" w:cs="Times New Roman"/>
                <w:bCs/>
                <w:sz w:val="10"/>
                <w:szCs w:val="10"/>
              </w:rPr>
              <w:t>УЛ.АДМИРАЛТЕЙСКАЯ УЛ.СВЕРДЛОВА</w:t>
            </w:r>
          </w:p>
          <w:p w:rsidR="003A10AA" w:rsidRPr="00304692" w:rsidRDefault="003A10AA" w:rsidP="00A76420">
            <w:pPr>
              <w:spacing w:after="0" w:line="240" w:lineRule="auto"/>
              <w:rPr>
                <w:rFonts w:ascii="Times New Roman" w:eastAsia="Times New Roman" w:hAnsi="Times New Roman" w:cs="Times New Roman"/>
                <w:b/>
                <w:bCs/>
                <w:sz w:val="10"/>
                <w:szCs w:val="10"/>
              </w:rPr>
            </w:pPr>
            <w:r>
              <w:rPr>
                <w:rFonts w:ascii="Times New Roman" w:eastAsia="Times New Roman" w:hAnsi="Times New Roman" w:cs="Times New Roman"/>
                <w:sz w:val="10"/>
                <w:szCs w:val="10"/>
              </w:rPr>
              <w:t xml:space="preserve">УЛ.ПОБЕДЫ УЛ.А.БАРБЮСА МОСТ Ч\З Р ВОЛГА УЛ.ПУШКИНА МОСТ Ч/З ЕРИК СОЛЯНКА УЛ.МАГИСТРАЛЬНАЯ МИКРО-ОН №6 УЛ.МАГИСТРАЛЬНАЯ УЛ.МОСИНА  УЛ.МАГИСТРАЛЬНАЯ </w:t>
            </w:r>
            <w:r>
              <w:rPr>
                <w:rFonts w:ascii="Times New Roman" w:eastAsia="Times New Roman" w:hAnsi="Times New Roman" w:cs="Times New Roman"/>
                <w:bCs/>
                <w:sz w:val="10"/>
                <w:szCs w:val="10"/>
              </w:rPr>
              <w:t>ПОС.СТРЕЛЕЦКОЕ</w:t>
            </w:r>
          </w:p>
        </w:tc>
        <w:tc>
          <w:tcPr>
            <w:tcW w:w="85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3A10AA" w:rsidRPr="00304692" w:rsidRDefault="003A10AA" w:rsidP="00A76420">
            <w:pPr>
              <w:spacing w:after="0" w:line="240" w:lineRule="auto"/>
              <w:jc w:val="center"/>
              <w:rPr>
                <w:rFonts w:ascii="Times New Roman" w:eastAsia="Times New Roman" w:hAnsi="Times New Roman" w:cs="Times New Roman"/>
                <w:sz w:val="10"/>
                <w:szCs w:val="10"/>
              </w:rPr>
            </w:pPr>
            <w:r>
              <w:rPr>
                <w:rFonts w:ascii="Times New Roman" w:eastAsia="Times New Roman" w:hAnsi="Times New Roman" w:cs="Times New Roman"/>
                <w:sz w:val="10"/>
                <w:szCs w:val="10"/>
              </w:rPr>
              <w:t>18,9</w:t>
            </w:r>
          </w:p>
        </w:tc>
        <w:tc>
          <w:tcPr>
            <w:tcW w:w="992" w:type="dxa"/>
            <w:vMerge/>
            <w:tcBorders>
              <w:left w:val="single" w:sz="4" w:space="0" w:color="auto"/>
              <w:bottom w:val="single" w:sz="4" w:space="0" w:color="auto"/>
              <w:right w:val="single" w:sz="4" w:space="0" w:color="auto"/>
            </w:tcBorders>
            <w:shd w:val="clear" w:color="auto" w:fill="auto"/>
            <w:vAlign w:val="center"/>
            <w:hideMark/>
          </w:tcPr>
          <w:p w:rsidR="003A10AA" w:rsidRPr="00304692" w:rsidRDefault="003A10AA" w:rsidP="00A76420">
            <w:pPr>
              <w:spacing w:after="0" w:line="240" w:lineRule="auto"/>
              <w:jc w:val="center"/>
              <w:rPr>
                <w:rFonts w:ascii="Times New Roman" w:eastAsia="Times New Roman" w:hAnsi="Times New Roman" w:cs="Times New Roman"/>
                <w:sz w:val="10"/>
                <w:szCs w:val="10"/>
              </w:rPr>
            </w:pPr>
          </w:p>
        </w:tc>
        <w:tc>
          <w:tcPr>
            <w:tcW w:w="850" w:type="dxa"/>
            <w:vMerge/>
            <w:tcBorders>
              <w:left w:val="single" w:sz="4" w:space="0" w:color="auto"/>
              <w:bottom w:val="single" w:sz="4" w:space="0" w:color="auto"/>
              <w:right w:val="single" w:sz="4" w:space="0" w:color="auto"/>
            </w:tcBorders>
            <w:shd w:val="clear" w:color="auto" w:fill="auto"/>
            <w:vAlign w:val="center"/>
            <w:hideMark/>
          </w:tcPr>
          <w:p w:rsidR="003A10AA" w:rsidRPr="00304692" w:rsidRDefault="003A10AA" w:rsidP="00A76420">
            <w:pPr>
              <w:jc w:val="center"/>
              <w:rPr>
                <w:rFonts w:ascii="Times New Roman" w:eastAsia="Times New Roman" w:hAnsi="Times New Roman" w:cs="Times New Roman"/>
                <w:sz w:val="10"/>
                <w:szCs w:val="10"/>
              </w:rPr>
            </w:pPr>
          </w:p>
        </w:tc>
        <w:tc>
          <w:tcPr>
            <w:tcW w:w="820" w:type="dxa"/>
            <w:vMerge/>
            <w:tcBorders>
              <w:left w:val="single" w:sz="4" w:space="0" w:color="auto"/>
              <w:bottom w:val="single" w:sz="4" w:space="0" w:color="auto"/>
              <w:right w:val="single" w:sz="4" w:space="0" w:color="auto"/>
            </w:tcBorders>
            <w:shd w:val="clear" w:color="auto" w:fill="auto"/>
            <w:vAlign w:val="center"/>
            <w:hideMark/>
          </w:tcPr>
          <w:p w:rsidR="003A10AA" w:rsidRPr="00304692" w:rsidRDefault="003A10AA" w:rsidP="00A76420">
            <w:pPr>
              <w:spacing w:after="0" w:line="240" w:lineRule="auto"/>
              <w:jc w:val="center"/>
              <w:rPr>
                <w:rFonts w:ascii="Times New Roman" w:eastAsia="Times New Roman" w:hAnsi="Times New Roman" w:cs="Times New Roman"/>
                <w:sz w:val="10"/>
                <w:szCs w:val="10"/>
              </w:rPr>
            </w:pPr>
          </w:p>
        </w:tc>
        <w:tc>
          <w:tcPr>
            <w:tcW w:w="740" w:type="dxa"/>
            <w:vMerge/>
            <w:tcBorders>
              <w:left w:val="single" w:sz="4" w:space="0" w:color="auto"/>
              <w:bottom w:val="single" w:sz="4" w:space="0" w:color="auto"/>
              <w:right w:val="single" w:sz="4" w:space="0" w:color="auto"/>
            </w:tcBorders>
            <w:shd w:val="clear" w:color="auto" w:fill="auto"/>
            <w:vAlign w:val="center"/>
            <w:hideMark/>
          </w:tcPr>
          <w:p w:rsidR="003A10AA" w:rsidRPr="00304692" w:rsidRDefault="003A10AA" w:rsidP="00A76420">
            <w:pPr>
              <w:spacing w:after="0" w:line="240" w:lineRule="auto"/>
              <w:jc w:val="center"/>
              <w:rPr>
                <w:rFonts w:ascii="Times New Roman" w:eastAsia="Times New Roman" w:hAnsi="Times New Roman" w:cs="Times New Roman"/>
                <w:sz w:val="10"/>
                <w:szCs w:val="10"/>
              </w:rPr>
            </w:pPr>
          </w:p>
        </w:tc>
        <w:tc>
          <w:tcPr>
            <w:tcW w:w="708" w:type="dxa"/>
            <w:vMerge/>
            <w:tcBorders>
              <w:left w:val="single" w:sz="4" w:space="0" w:color="auto"/>
              <w:bottom w:val="single" w:sz="4" w:space="0" w:color="auto"/>
              <w:right w:val="single" w:sz="4" w:space="0" w:color="auto"/>
            </w:tcBorders>
            <w:shd w:val="clear" w:color="auto" w:fill="auto"/>
            <w:vAlign w:val="center"/>
            <w:hideMark/>
          </w:tcPr>
          <w:p w:rsidR="003A10AA" w:rsidRPr="00304692" w:rsidRDefault="003A10AA" w:rsidP="00A76420">
            <w:pPr>
              <w:spacing w:after="0" w:line="240" w:lineRule="auto"/>
              <w:jc w:val="center"/>
              <w:rPr>
                <w:rFonts w:ascii="Times New Roman" w:eastAsia="Times New Roman" w:hAnsi="Times New Roman" w:cs="Times New Roman"/>
                <w:sz w:val="10"/>
                <w:szCs w:val="10"/>
              </w:rPr>
            </w:pPr>
          </w:p>
        </w:tc>
        <w:tc>
          <w:tcPr>
            <w:tcW w:w="1985" w:type="dxa"/>
            <w:vMerge/>
            <w:tcBorders>
              <w:left w:val="single" w:sz="4" w:space="0" w:color="auto"/>
              <w:bottom w:val="single" w:sz="4" w:space="0" w:color="auto"/>
              <w:right w:val="single" w:sz="4" w:space="0" w:color="auto"/>
            </w:tcBorders>
            <w:shd w:val="clear" w:color="auto" w:fill="auto"/>
            <w:vAlign w:val="center"/>
            <w:hideMark/>
          </w:tcPr>
          <w:p w:rsidR="003A10AA" w:rsidRPr="00304692" w:rsidRDefault="003A10AA" w:rsidP="00A76420">
            <w:pPr>
              <w:spacing w:after="0" w:line="240" w:lineRule="auto"/>
              <w:jc w:val="center"/>
              <w:rPr>
                <w:rFonts w:ascii="Times New Roman" w:eastAsia="Times New Roman" w:hAnsi="Times New Roman" w:cs="Times New Roman"/>
                <w:sz w:val="10"/>
                <w:szCs w:val="10"/>
              </w:rPr>
            </w:pPr>
          </w:p>
        </w:tc>
        <w:tc>
          <w:tcPr>
            <w:tcW w:w="709" w:type="dxa"/>
            <w:vMerge/>
            <w:tcBorders>
              <w:left w:val="single" w:sz="4" w:space="0" w:color="auto"/>
              <w:bottom w:val="single" w:sz="4" w:space="0" w:color="auto"/>
              <w:right w:val="single" w:sz="4" w:space="0" w:color="auto"/>
            </w:tcBorders>
            <w:shd w:val="clear" w:color="auto" w:fill="auto"/>
            <w:vAlign w:val="center"/>
            <w:hideMark/>
          </w:tcPr>
          <w:p w:rsidR="003A10AA" w:rsidRPr="00304692" w:rsidRDefault="003A10AA" w:rsidP="00A76420">
            <w:pPr>
              <w:spacing w:after="0" w:line="240" w:lineRule="auto"/>
              <w:jc w:val="center"/>
              <w:rPr>
                <w:rFonts w:ascii="Times New Roman" w:eastAsia="Times New Roman" w:hAnsi="Times New Roman" w:cs="Times New Roman"/>
                <w:sz w:val="10"/>
                <w:szCs w:val="10"/>
              </w:rPr>
            </w:pPr>
          </w:p>
        </w:tc>
        <w:tc>
          <w:tcPr>
            <w:tcW w:w="708" w:type="dxa"/>
            <w:vMerge/>
            <w:tcBorders>
              <w:left w:val="single" w:sz="4" w:space="0" w:color="auto"/>
              <w:bottom w:val="single" w:sz="4" w:space="0" w:color="auto"/>
              <w:right w:val="single" w:sz="4" w:space="0" w:color="auto"/>
            </w:tcBorders>
            <w:shd w:val="clear" w:color="auto" w:fill="auto"/>
            <w:vAlign w:val="center"/>
          </w:tcPr>
          <w:p w:rsidR="003A10AA" w:rsidRPr="00304692" w:rsidRDefault="003A10AA" w:rsidP="00A76420">
            <w:pPr>
              <w:spacing w:after="0" w:line="240" w:lineRule="auto"/>
              <w:jc w:val="center"/>
              <w:rPr>
                <w:rFonts w:ascii="Times New Roman" w:eastAsia="Times New Roman" w:hAnsi="Times New Roman" w:cs="Times New Roman"/>
                <w:sz w:val="10"/>
                <w:szCs w:val="10"/>
              </w:rPr>
            </w:pPr>
          </w:p>
        </w:tc>
      </w:tr>
      <w:tr w:rsidR="003A10AA" w:rsidRPr="00304692" w:rsidTr="00AF5DFB">
        <w:trPr>
          <w:trHeight w:val="602"/>
        </w:trPr>
        <w:tc>
          <w:tcPr>
            <w:tcW w:w="851" w:type="dxa"/>
            <w:vMerge/>
            <w:tcBorders>
              <w:left w:val="single" w:sz="4" w:space="0" w:color="auto"/>
              <w:right w:val="single" w:sz="4" w:space="0" w:color="auto"/>
            </w:tcBorders>
            <w:shd w:val="clear" w:color="auto" w:fill="auto"/>
            <w:vAlign w:val="center"/>
          </w:tcPr>
          <w:p w:rsidR="003A10AA" w:rsidRPr="00304692" w:rsidRDefault="003A10AA" w:rsidP="00A76420">
            <w:pPr>
              <w:pStyle w:val="a5"/>
              <w:numPr>
                <w:ilvl w:val="0"/>
                <w:numId w:val="1"/>
              </w:numPr>
              <w:spacing w:after="0" w:line="240" w:lineRule="auto"/>
              <w:jc w:val="center"/>
              <w:rPr>
                <w:rFonts w:ascii="Times New Roman" w:eastAsia="Times New Roman" w:hAnsi="Times New Roman" w:cs="Times New Roman"/>
                <w:sz w:val="10"/>
                <w:szCs w:val="10"/>
              </w:rPr>
            </w:pPr>
          </w:p>
        </w:tc>
        <w:tc>
          <w:tcPr>
            <w:tcW w:w="567" w:type="dxa"/>
            <w:vMerge w:val="restart"/>
            <w:tcBorders>
              <w:left w:val="single" w:sz="4" w:space="0" w:color="auto"/>
              <w:right w:val="single" w:sz="4" w:space="0" w:color="auto"/>
            </w:tcBorders>
            <w:shd w:val="clear" w:color="auto" w:fill="auto"/>
            <w:vAlign w:val="center"/>
          </w:tcPr>
          <w:p w:rsidR="003A10AA" w:rsidRPr="00304692" w:rsidRDefault="003A10AA" w:rsidP="00A76420">
            <w:pPr>
              <w:spacing w:after="0" w:line="240" w:lineRule="auto"/>
              <w:jc w:val="center"/>
              <w:rPr>
                <w:rFonts w:ascii="Times New Roman" w:eastAsia="Times New Roman" w:hAnsi="Times New Roman" w:cs="Times New Roman"/>
                <w:sz w:val="10"/>
                <w:szCs w:val="10"/>
              </w:rPr>
            </w:pPr>
            <w:r>
              <w:rPr>
                <w:rFonts w:ascii="Times New Roman" w:eastAsia="Times New Roman" w:hAnsi="Times New Roman" w:cs="Times New Roman"/>
                <w:sz w:val="10"/>
                <w:szCs w:val="10"/>
              </w:rPr>
              <w:t>38р</w:t>
            </w:r>
          </w:p>
        </w:tc>
        <w:tc>
          <w:tcPr>
            <w:tcW w:w="1843" w:type="dxa"/>
            <w:vMerge w:val="restart"/>
            <w:tcBorders>
              <w:left w:val="single" w:sz="4" w:space="0" w:color="auto"/>
              <w:right w:val="single" w:sz="4" w:space="0" w:color="auto"/>
            </w:tcBorders>
            <w:shd w:val="clear" w:color="auto" w:fill="auto"/>
            <w:vAlign w:val="center"/>
          </w:tcPr>
          <w:p w:rsidR="003A10AA" w:rsidRDefault="003A10AA" w:rsidP="00A76420">
            <w:pPr>
              <w:spacing w:after="0" w:line="240" w:lineRule="auto"/>
              <w:jc w:val="center"/>
              <w:rPr>
                <w:rFonts w:ascii="Times New Roman" w:eastAsia="Times New Roman" w:hAnsi="Times New Roman" w:cs="Times New Roman"/>
                <w:sz w:val="10"/>
                <w:szCs w:val="10"/>
              </w:rPr>
            </w:pPr>
            <w:r>
              <w:rPr>
                <w:rFonts w:ascii="Times New Roman" w:eastAsia="Times New Roman" w:hAnsi="Times New Roman" w:cs="Times New Roman"/>
                <w:sz w:val="10"/>
                <w:szCs w:val="10"/>
              </w:rPr>
              <w:t xml:space="preserve">СТРЕЛЕЦКОЕ – СКВЕР УЛЬЯНОВЫХ </w:t>
            </w:r>
          </w:p>
        </w:tc>
        <w:tc>
          <w:tcPr>
            <w:tcW w:w="2693" w:type="dxa"/>
            <w:tcBorders>
              <w:top w:val="single" w:sz="4" w:space="0" w:color="auto"/>
              <w:left w:val="single" w:sz="4" w:space="0" w:color="auto"/>
              <w:bottom w:val="single" w:sz="4" w:space="0" w:color="auto"/>
              <w:right w:val="single" w:sz="4" w:space="0" w:color="auto"/>
            </w:tcBorders>
            <w:shd w:val="clear" w:color="auto" w:fill="auto"/>
          </w:tcPr>
          <w:p w:rsidR="003A10AA" w:rsidRDefault="003A10AA" w:rsidP="00A76420">
            <w:pPr>
              <w:spacing w:after="0" w:line="240" w:lineRule="auto"/>
              <w:rPr>
                <w:rFonts w:ascii="Times New Roman" w:eastAsia="Times New Roman" w:hAnsi="Times New Roman" w:cs="Times New Roman"/>
                <w:sz w:val="10"/>
                <w:szCs w:val="10"/>
              </w:rPr>
            </w:pPr>
            <w:r>
              <w:rPr>
                <w:rFonts w:ascii="Times New Roman" w:eastAsia="Times New Roman" w:hAnsi="Times New Roman" w:cs="Times New Roman"/>
                <w:b/>
                <w:bCs/>
                <w:sz w:val="10"/>
                <w:szCs w:val="10"/>
              </w:rPr>
              <w:t xml:space="preserve">В прямом направлении: </w:t>
            </w:r>
            <w:r>
              <w:rPr>
                <w:rFonts w:ascii="Times New Roman" w:eastAsia="Times New Roman" w:hAnsi="Times New Roman" w:cs="Times New Roman"/>
                <w:sz w:val="10"/>
                <w:szCs w:val="10"/>
              </w:rPr>
              <w:t xml:space="preserve">"СТРЕЛЕЦКОЕ" "МИКРОРАЙОН СЕВЕРНЫЙ""ШКОЛА №57" "З-Д РЕЗИНОВОЙ ОБУВИ" "ЗАВОД КПД""НОВОЛЕСНОЕ"«ПРОМЫШЛЕННАЯ» "ШКОЛА №21""НОВОЛЕСНОЕ""ЛЕСОПЕРЕВАЛОЧНЫЙ КОМБИНАТ""БЕТОННЫЙ ЗАВОД" "АЦКК" "ПРОСПЕКТ БУМАЖНИКОВ""ХИМИКОВ""6-ОЙ МИКРОРАЙОН""ГАГАРИНА (СОЛЯНКА)""ВИЛЬНЮССКАЯ""НОВОСТРОЙ" " СТРОИТЕЛЬНАЯ" "КОЛХОЗ ИМ. ЛЕНИНА""НИКОЛАЕВСКОЕ ШОССЕ""СОЛЯНКА""ГОРОДСКОЙ ПЛЯЖ "   "ДЕТ МИР" "Ж/Д ВОКЗАЛ" "Ж/Д ВОКЗАЛ""ТЦ АЙСБЕРГ"  "ЦИРК" "КАРТИННАЯ ГАЛЕРЕЯ" "КАЛИНИНА" "КОММУНИСТИЧЕСКАЯ" "ЦУМ" </w:t>
            </w:r>
            <w:r w:rsidRPr="00CA18D9">
              <w:rPr>
                <w:rFonts w:ascii="Times New Roman" w:eastAsia="Times New Roman" w:hAnsi="Times New Roman" w:cs="Times New Roman"/>
                <w:sz w:val="10"/>
                <w:szCs w:val="10"/>
              </w:rPr>
              <w:t>«КРЕМЛЬ»«ПЛ. ЛЕНИНА»«СКВЕР УЛЬЯНОВЫХ»</w:t>
            </w:r>
            <w:r>
              <w:rPr>
                <w:rFonts w:ascii="Times New Roman" w:eastAsia="Times New Roman" w:hAnsi="Times New Roman" w:cs="Times New Roman"/>
                <w:sz w:val="10"/>
                <w:szCs w:val="10"/>
              </w:rPr>
              <w:t xml:space="preserve">                                                 </w:t>
            </w:r>
          </w:p>
          <w:p w:rsidR="003A10AA" w:rsidRDefault="003A10AA" w:rsidP="00A76420">
            <w:pPr>
              <w:spacing w:after="0" w:line="240" w:lineRule="auto"/>
              <w:rPr>
                <w:rFonts w:ascii="Times New Roman" w:eastAsia="Times New Roman" w:hAnsi="Times New Roman" w:cs="Times New Roman"/>
                <w:sz w:val="10"/>
                <w:szCs w:val="10"/>
              </w:rPr>
            </w:pPr>
          </w:p>
          <w:p w:rsidR="003A10AA" w:rsidRDefault="003A10AA" w:rsidP="00A76420">
            <w:pPr>
              <w:spacing w:after="0" w:line="240" w:lineRule="auto"/>
              <w:rPr>
                <w:rFonts w:ascii="Times New Roman" w:eastAsia="Times New Roman" w:hAnsi="Times New Roman" w:cs="Times New Roman"/>
                <w:sz w:val="10"/>
                <w:szCs w:val="10"/>
              </w:rPr>
            </w:pPr>
          </w:p>
          <w:p w:rsidR="003A10AA" w:rsidRDefault="003A10AA" w:rsidP="00A76420">
            <w:pPr>
              <w:spacing w:after="0" w:line="240" w:lineRule="auto"/>
              <w:rPr>
                <w:rFonts w:ascii="Times New Roman" w:eastAsia="Times New Roman" w:hAnsi="Times New Roman" w:cs="Times New Roman"/>
                <w:sz w:val="10"/>
                <w:szCs w:val="10"/>
              </w:rPr>
            </w:pPr>
          </w:p>
        </w:tc>
        <w:tc>
          <w:tcPr>
            <w:tcW w:w="1701" w:type="dxa"/>
            <w:tcBorders>
              <w:top w:val="single" w:sz="4" w:space="0" w:color="auto"/>
              <w:left w:val="single" w:sz="4" w:space="0" w:color="auto"/>
              <w:bottom w:val="single" w:sz="4" w:space="0" w:color="auto"/>
              <w:right w:val="single" w:sz="4" w:space="0" w:color="auto"/>
            </w:tcBorders>
            <w:shd w:val="clear" w:color="auto" w:fill="auto"/>
          </w:tcPr>
          <w:p w:rsidR="003A10AA" w:rsidRDefault="003A10AA" w:rsidP="00A76420">
            <w:pPr>
              <w:spacing w:after="0" w:line="240" w:lineRule="auto"/>
              <w:rPr>
                <w:rFonts w:ascii="Times New Roman" w:eastAsia="Times New Roman" w:hAnsi="Times New Roman" w:cs="Times New Roman"/>
                <w:sz w:val="10"/>
                <w:szCs w:val="10"/>
              </w:rPr>
            </w:pPr>
            <w:r>
              <w:rPr>
                <w:rFonts w:ascii="Times New Roman" w:eastAsia="Times New Roman" w:hAnsi="Times New Roman" w:cs="Times New Roman"/>
                <w:b/>
                <w:bCs/>
                <w:sz w:val="10"/>
                <w:szCs w:val="10"/>
              </w:rPr>
              <w:t>В прямом направлении:</w:t>
            </w:r>
            <w:r>
              <w:rPr>
                <w:rFonts w:ascii="Times New Roman" w:eastAsia="Times New Roman" w:hAnsi="Times New Roman" w:cs="Times New Roman"/>
                <w:bCs/>
                <w:sz w:val="10"/>
                <w:szCs w:val="10"/>
              </w:rPr>
              <w:t xml:space="preserve"> ПОС.СТРЕЛЕЦКОЕ УЛ.</w:t>
            </w:r>
            <w:r>
              <w:rPr>
                <w:rFonts w:ascii="Times New Roman" w:eastAsia="Times New Roman" w:hAnsi="Times New Roman" w:cs="Times New Roman"/>
                <w:sz w:val="10"/>
                <w:szCs w:val="10"/>
              </w:rPr>
              <w:t xml:space="preserve">МАГИСТРАЛЬНАЯ  УЛ.МОСИНА УЛ.МАГИСТРАЛЬНАЯ МИКРО-ОН №6 УЛ.МАГИСТРАЛЬНАЯ  МОСТ Ч/З Р.ВОЛГА УЛ.А.БАРБЮСА УЛ.ПОБЕДЫ   </w:t>
            </w:r>
            <w:r w:rsidRPr="00CA18D9">
              <w:rPr>
                <w:rFonts w:ascii="Times New Roman" w:eastAsia="Times New Roman" w:hAnsi="Times New Roman" w:cs="Times New Roman"/>
                <w:sz w:val="10"/>
                <w:szCs w:val="10"/>
              </w:rPr>
              <w:t xml:space="preserve">УЛ.СВЕРДЛОВА УЛ.АДМИРАЛТЕЙСКАЯ УЛ.ТРЕДИАКОВСКОГО ПЛ.ЛЕНИНА УЛ.АДМИРАЛТЕЙСКАЯ                               </w:t>
            </w:r>
            <w:r>
              <w:rPr>
                <w:rFonts w:ascii="Times New Roman" w:eastAsia="Times New Roman" w:hAnsi="Times New Roman" w:cs="Times New Roman"/>
                <w:sz w:val="10"/>
                <w:szCs w:val="10"/>
              </w:rPr>
              <w:t xml:space="preserve">                             </w:t>
            </w:r>
          </w:p>
        </w:tc>
        <w:tc>
          <w:tcPr>
            <w:tcW w:w="851" w:type="dxa"/>
            <w:tcBorders>
              <w:top w:val="single" w:sz="4" w:space="0" w:color="auto"/>
              <w:left w:val="single" w:sz="4" w:space="0" w:color="auto"/>
              <w:bottom w:val="single" w:sz="4" w:space="0" w:color="auto"/>
              <w:right w:val="single" w:sz="4" w:space="0" w:color="auto"/>
            </w:tcBorders>
            <w:shd w:val="clear" w:color="auto" w:fill="auto"/>
            <w:vAlign w:val="center"/>
          </w:tcPr>
          <w:p w:rsidR="003A10AA" w:rsidRDefault="003A10AA" w:rsidP="00A76420">
            <w:pPr>
              <w:spacing w:after="0" w:line="240" w:lineRule="auto"/>
              <w:jc w:val="center"/>
              <w:rPr>
                <w:rFonts w:ascii="Times New Roman" w:eastAsia="Times New Roman" w:hAnsi="Times New Roman" w:cs="Times New Roman"/>
                <w:sz w:val="10"/>
                <w:szCs w:val="10"/>
              </w:rPr>
            </w:pPr>
            <w:r>
              <w:rPr>
                <w:rFonts w:ascii="Times New Roman" w:eastAsia="Times New Roman" w:hAnsi="Times New Roman" w:cs="Times New Roman"/>
                <w:sz w:val="10"/>
                <w:szCs w:val="10"/>
              </w:rPr>
              <w:t>20,3</w:t>
            </w:r>
          </w:p>
        </w:tc>
        <w:tc>
          <w:tcPr>
            <w:tcW w:w="992" w:type="dxa"/>
            <w:vMerge w:val="restart"/>
            <w:tcBorders>
              <w:left w:val="single" w:sz="4" w:space="0" w:color="auto"/>
              <w:right w:val="single" w:sz="4" w:space="0" w:color="auto"/>
            </w:tcBorders>
            <w:shd w:val="clear" w:color="auto" w:fill="auto"/>
            <w:vAlign w:val="center"/>
          </w:tcPr>
          <w:p w:rsidR="003A10AA" w:rsidRPr="00BF61EF" w:rsidRDefault="003A10AA" w:rsidP="00A76420">
            <w:pPr>
              <w:spacing w:after="0" w:line="240" w:lineRule="auto"/>
              <w:jc w:val="center"/>
              <w:rPr>
                <w:rFonts w:ascii="Times New Roman" w:eastAsia="Times New Roman" w:hAnsi="Times New Roman" w:cs="Times New Roman"/>
                <w:color w:val="000000"/>
                <w:sz w:val="10"/>
                <w:szCs w:val="10"/>
              </w:rPr>
            </w:pPr>
            <w:r w:rsidRPr="00BF61EF">
              <w:rPr>
                <w:rFonts w:ascii="Times New Roman" w:eastAsia="Times New Roman" w:hAnsi="Times New Roman" w:cs="Times New Roman"/>
                <w:color w:val="000000"/>
                <w:sz w:val="10"/>
                <w:szCs w:val="10"/>
              </w:rPr>
              <w:t>В установленных остановочных пунктах</w:t>
            </w:r>
          </w:p>
        </w:tc>
        <w:tc>
          <w:tcPr>
            <w:tcW w:w="850" w:type="dxa"/>
            <w:vMerge w:val="restart"/>
            <w:tcBorders>
              <w:left w:val="single" w:sz="4" w:space="0" w:color="auto"/>
              <w:right w:val="single" w:sz="4" w:space="0" w:color="auto"/>
            </w:tcBorders>
            <w:shd w:val="clear" w:color="auto" w:fill="auto"/>
            <w:vAlign w:val="center"/>
          </w:tcPr>
          <w:p w:rsidR="003A10AA" w:rsidRDefault="003A10AA" w:rsidP="00A76420">
            <w:pPr>
              <w:jc w:val="center"/>
            </w:pPr>
            <w:r w:rsidRPr="00806D7B">
              <w:rPr>
                <w:rFonts w:ascii="Times New Roman" w:eastAsia="Times New Roman" w:hAnsi="Times New Roman" w:cs="Times New Roman"/>
                <w:color w:val="000000"/>
                <w:sz w:val="10"/>
                <w:szCs w:val="10"/>
              </w:rPr>
              <w:t>Регулярные перевозки по регулируемым тарифам</w:t>
            </w:r>
          </w:p>
        </w:tc>
        <w:tc>
          <w:tcPr>
            <w:tcW w:w="820" w:type="dxa"/>
            <w:vMerge w:val="restart"/>
            <w:tcBorders>
              <w:left w:val="single" w:sz="4" w:space="0" w:color="auto"/>
              <w:right w:val="single" w:sz="4" w:space="0" w:color="auto"/>
            </w:tcBorders>
            <w:shd w:val="clear" w:color="auto" w:fill="auto"/>
            <w:vAlign w:val="center"/>
          </w:tcPr>
          <w:p w:rsidR="003A10AA" w:rsidRPr="00BF61EF" w:rsidRDefault="003A10AA" w:rsidP="00A76420">
            <w:pPr>
              <w:spacing w:after="0" w:line="240" w:lineRule="auto"/>
              <w:jc w:val="center"/>
              <w:rPr>
                <w:rFonts w:ascii="Times New Roman" w:eastAsia="Times New Roman" w:hAnsi="Times New Roman" w:cs="Times New Roman"/>
                <w:color w:val="000000"/>
                <w:sz w:val="10"/>
                <w:szCs w:val="10"/>
              </w:rPr>
            </w:pPr>
            <w:r w:rsidRPr="00BF61EF">
              <w:rPr>
                <w:rFonts w:ascii="Times New Roman" w:eastAsia="Times New Roman" w:hAnsi="Times New Roman" w:cs="Times New Roman"/>
                <w:color w:val="000000"/>
                <w:sz w:val="10"/>
                <w:szCs w:val="10"/>
              </w:rPr>
              <w:t xml:space="preserve">Автобусы                   </w:t>
            </w:r>
            <w:r>
              <w:rPr>
                <w:rFonts w:ascii="Times New Roman" w:eastAsia="Times New Roman" w:hAnsi="Times New Roman" w:cs="Times New Roman"/>
                <w:color w:val="000000"/>
                <w:sz w:val="10"/>
                <w:szCs w:val="10"/>
              </w:rPr>
              <w:t>2</w:t>
            </w:r>
            <w:r w:rsidRPr="00BF61EF">
              <w:rPr>
                <w:rFonts w:ascii="Times New Roman" w:eastAsia="Times New Roman" w:hAnsi="Times New Roman" w:cs="Times New Roman"/>
                <w:color w:val="000000"/>
                <w:sz w:val="10"/>
                <w:szCs w:val="10"/>
              </w:rPr>
              <w:t xml:space="preserve"> - МК</w:t>
            </w:r>
          </w:p>
        </w:tc>
        <w:tc>
          <w:tcPr>
            <w:tcW w:w="740" w:type="dxa"/>
            <w:vMerge w:val="restart"/>
            <w:tcBorders>
              <w:left w:val="single" w:sz="4" w:space="0" w:color="auto"/>
              <w:right w:val="single" w:sz="4" w:space="0" w:color="auto"/>
            </w:tcBorders>
            <w:shd w:val="clear" w:color="auto" w:fill="auto"/>
            <w:vAlign w:val="center"/>
          </w:tcPr>
          <w:p w:rsidR="003A10AA" w:rsidRPr="00297569" w:rsidRDefault="003A10AA" w:rsidP="00A76420">
            <w:pPr>
              <w:spacing w:after="0" w:line="240" w:lineRule="auto"/>
              <w:jc w:val="center"/>
              <w:rPr>
                <w:rFonts w:ascii="Times New Roman" w:eastAsia="Times New Roman" w:hAnsi="Times New Roman" w:cs="Times New Roman"/>
                <w:sz w:val="10"/>
                <w:szCs w:val="10"/>
                <w:lang w:val="en-US"/>
              </w:rPr>
            </w:pPr>
            <w:r>
              <w:rPr>
                <w:rFonts w:ascii="Times New Roman" w:eastAsia="Times New Roman" w:hAnsi="Times New Roman" w:cs="Times New Roman"/>
                <w:sz w:val="10"/>
                <w:szCs w:val="10"/>
              </w:rPr>
              <w:t xml:space="preserve">Евро </w:t>
            </w:r>
            <w:r>
              <w:rPr>
                <w:rFonts w:ascii="Times New Roman" w:eastAsia="Times New Roman" w:hAnsi="Times New Roman" w:cs="Times New Roman"/>
                <w:sz w:val="10"/>
                <w:szCs w:val="10"/>
                <w:lang w:val="en-US"/>
              </w:rPr>
              <w:t>III</w:t>
            </w:r>
          </w:p>
        </w:tc>
        <w:tc>
          <w:tcPr>
            <w:tcW w:w="708" w:type="dxa"/>
            <w:vMerge w:val="restart"/>
            <w:tcBorders>
              <w:left w:val="single" w:sz="4" w:space="0" w:color="auto"/>
              <w:right w:val="single" w:sz="4" w:space="0" w:color="auto"/>
            </w:tcBorders>
            <w:shd w:val="clear" w:color="auto" w:fill="auto"/>
            <w:vAlign w:val="center"/>
          </w:tcPr>
          <w:p w:rsidR="003A10AA" w:rsidRPr="00297569" w:rsidRDefault="003A10AA" w:rsidP="00A76420">
            <w:pPr>
              <w:spacing w:after="0" w:line="240" w:lineRule="auto"/>
              <w:jc w:val="center"/>
              <w:rPr>
                <w:rFonts w:ascii="Times New Roman" w:eastAsia="Times New Roman" w:hAnsi="Times New Roman" w:cs="Times New Roman"/>
                <w:sz w:val="10"/>
                <w:szCs w:val="10"/>
                <w:lang w:val="en-US"/>
              </w:rPr>
            </w:pPr>
          </w:p>
        </w:tc>
        <w:tc>
          <w:tcPr>
            <w:tcW w:w="1985" w:type="dxa"/>
            <w:vMerge w:val="restart"/>
            <w:tcBorders>
              <w:left w:val="single" w:sz="4" w:space="0" w:color="auto"/>
              <w:right w:val="single" w:sz="4" w:space="0" w:color="auto"/>
            </w:tcBorders>
            <w:shd w:val="clear" w:color="auto" w:fill="auto"/>
            <w:vAlign w:val="center"/>
          </w:tcPr>
          <w:p w:rsidR="003A10AA" w:rsidRPr="00304692" w:rsidRDefault="003A10AA" w:rsidP="00A76420">
            <w:pPr>
              <w:spacing w:after="0" w:line="240" w:lineRule="auto"/>
              <w:jc w:val="center"/>
              <w:rPr>
                <w:rFonts w:ascii="Times New Roman" w:eastAsia="Times New Roman" w:hAnsi="Times New Roman" w:cs="Times New Roman"/>
                <w:sz w:val="10"/>
                <w:szCs w:val="10"/>
              </w:rPr>
            </w:pPr>
          </w:p>
        </w:tc>
        <w:tc>
          <w:tcPr>
            <w:tcW w:w="709" w:type="dxa"/>
            <w:vMerge w:val="restart"/>
            <w:tcBorders>
              <w:left w:val="single" w:sz="4" w:space="0" w:color="auto"/>
              <w:right w:val="single" w:sz="4" w:space="0" w:color="auto"/>
            </w:tcBorders>
            <w:shd w:val="clear" w:color="auto" w:fill="auto"/>
            <w:vAlign w:val="center"/>
          </w:tcPr>
          <w:p w:rsidR="003A10AA" w:rsidRPr="00304692" w:rsidRDefault="003A10AA" w:rsidP="00A76420">
            <w:pPr>
              <w:spacing w:after="0" w:line="240" w:lineRule="auto"/>
              <w:jc w:val="center"/>
              <w:rPr>
                <w:rFonts w:ascii="Times New Roman" w:eastAsia="Times New Roman" w:hAnsi="Times New Roman" w:cs="Times New Roman"/>
                <w:sz w:val="10"/>
                <w:szCs w:val="10"/>
              </w:rPr>
            </w:pPr>
          </w:p>
        </w:tc>
        <w:tc>
          <w:tcPr>
            <w:tcW w:w="708" w:type="dxa"/>
            <w:vMerge w:val="restart"/>
            <w:tcBorders>
              <w:left w:val="single" w:sz="4" w:space="0" w:color="auto"/>
              <w:right w:val="single" w:sz="4" w:space="0" w:color="auto"/>
            </w:tcBorders>
            <w:shd w:val="clear" w:color="auto" w:fill="auto"/>
            <w:vAlign w:val="center"/>
          </w:tcPr>
          <w:p w:rsidR="003A10AA" w:rsidRPr="00304692" w:rsidRDefault="003A10AA" w:rsidP="00A76420">
            <w:pPr>
              <w:spacing w:after="0" w:line="240" w:lineRule="auto"/>
              <w:jc w:val="center"/>
              <w:rPr>
                <w:rFonts w:ascii="Times New Roman" w:eastAsia="Times New Roman" w:hAnsi="Times New Roman" w:cs="Times New Roman"/>
                <w:sz w:val="10"/>
                <w:szCs w:val="10"/>
              </w:rPr>
            </w:pPr>
          </w:p>
        </w:tc>
      </w:tr>
      <w:tr w:rsidR="003A10AA" w:rsidRPr="00304692" w:rsidTr="00B33646">
        <w:trPr>
          <w:trHeight w:val="546"/>
        </w:trPr>
        <w:tc>
          <w:tcPr>
            <w:tcW w:w="851" w:type="dxa"/>
            <w:vMerge/>
            <w:tcBorders>
              <w:left w:val="single" w:sz="4" w:space="0" w:color="auto"/>
              <w:bottom w:val="single" w:sz="4" w:space="0" w:color="auto"/>
              <w:right w:val="single" w:sz="4" w:space="0" w:color="auto"/>
            </w:tcBorders>
            <w:shd w:val="clear" w:color="auto" w:fill="auto"/>
            <w:vAlign w:val="center"/>
          </w:tcPr>
          <w:p w:rsidR="003A10AA" w:rsidRPr="00304692" w:rsidRDefault="003A10AA" w:rsidP="00A76420">
            <w:pPr>
              <w:pStyle w:val="a5"/>
              <w:numPr>
                <w:ilvl w:val="0"/>
                <w:numId w:val="1"/>
              </w:numPr>
              <w:spacing w:after="0" w:line="240" w:lineRule="auto"/>
              <w:jc w:val="center"/>
              <w:rPr>
                <w:rFonts w:ascii="Times New Roman" w:eastAsia="Times New Roman" w:hAnsi="Times New Roman" w:cs="Times New Roman"/>
                <w:sz w:val="10"/>
                <w:szCs w:val="10"/>
              </w:rPr>
            </w:pPr>
          </w:p>
        </w:tc>
        <w:tc>
          <w:tcPr>
            <w:tcW w:w="567" w:type="dxa"/>
            <w:vMerge/>
            <w:tcBorders>
              <w:left w:val="single" w:sz="4" w:space="0" w:color="auto"/>
              <w:bottom w:val="single" w:sz="4" w:space="0" w:color="auto"/>
              <w:right w:val="single" w:sz="4" w:space="0" w:color="auto"/>
            </w:tcBorders>
            <w:shd w:val="clear" w:color="auto" w:fill="auto"/>
            <w:vAlign w:val="center"/>
          </w:tcPr>
          <w:p w:rsidR="003A10AA" w:rsidRPr="00304692" w:rsidRDefault="003A10AA" w:rsidP="00A76420">
            <w:pPr>
              <w:spacing w:after="0" w:line="240" w:lineRule="auto"/>
              <w:jc w:val="center"/>
              <w:rPr>
                <w:rFonts w:ascii="Times New Roman" w:eastAsia="Times New Roman" w:hAnsi="Times New Roman" w:cs="Times New Roman"/>
                <w:sz w:val="10"/>
                <w:szCs w:val="10"/>
              </w:rPr>
            </w:pPr>
          </w:p>
        </w:tc>
        <w:tc>
          <w:tcPr>
            <w:tcW w:w="1843" w:type="dxa"/>
            <w:vMerge/>
            <w:tcBorders>
              <w:left w:val="single" w:sz="4" w:space="0" w:color="auto"/>
              <w:bottom w:val="single" w:sz="4" w:space="0" w:color="auto"/>
              <w:right w:val="single" w:sz="4" w:space="0" w:color="auto"/>
            </w:tcBorders>
            <w:shd w:val="clear" w:color="auto" w:fill="auto"/>
            <w:vAlign w:val="center"/>
          </w:tcPr>
          <w:p w:rsidR="003A10AA" w:rsidRPr="00304692" w:rsidRDefault="003A10AA" w:rsidP="00A76420">
            <w:pPr>
              <w:spacing w:after="0" w:line="240" w:lineRule="auto"/>
              <w:jc w:val="center"/>
              <w:rPr>
                <w:rFonts w:ascii="Times New Roman" w:eastAsia="Times New Roman" w:hAnsi="Times New Roman" w:cs="Times New Roman"/>
                <w:sz w:val="10"/>
                <w:szCs w:val="10"/>
              </w:rPr>
            </w:pPr>
          </w:p>
        </w:tc>
        <w:tc>
          <w:tcPr>
            <w:tcW w:w="2693" w:type="dxa"/>
            <w:tcBorders>
              <w:top w:val="single" w:sz="4" w:space="0" w:color="auto"/>
              <w:left w:val="single" w:sz="4" w:space="0" w:color="auto"/>
              <w:bottom w:val="single" w:sz="4" w:space="0" w:color="auto"/>
              <w:right w:val="single" w:sz="4" w:space="0" w:color="auto"/>
            </w:tcBorders>
            <w:shd w:val="clear" w:color="auto" w:fill="auto"/>
          </w:tcPr>
          <w:p w:rsidR="003A10AA" w:rsidRPr="00304692" w:rsidRDefault="003A10AA" w:rsidP="00A76420">
            <w:pPr>
              <w:spacing w:after="0" w:line="240" w:lineRule="auto"/>
              <w:rPr>
                <w:rFonts w:ascii="Times New Roman" w:eastAsia="Times New Roman" w:hAnsi="Times New Roman" w:cs="Times New Roman"/>
                <w:sz w:val="10"/>
                <w:szCs w:val="10"/>
              </w:rPr>
            </w:pPr>
            <w:r>
              <w:rPr>
                <w:rFonts w:ascii="Times New Roman" w:eastAsia="Times New Roman" w:hAnsi="Times New Roman" w:cs="Times New Roman"/>
                <w:b/>
                <w:bCs/>
                <w:sz w:val="10"/>
                <w:szCs w:val="10"/>
              </w:rPr>
              <w:t>В обратном направлении:</w:t>
            </w:r>
            <w:r>
              <w:rPr>
                <w:rFonts w:ascii="Times New Roman" w:eastAsia="Times New Roman" w:hAnsi="Times New Roman" w:cs="Times New Roman"/>
                <w:sz w:val="10"/>
                <w:szCs w:val="10"/>
              </w:rPr>
              <w:t xml:space="preserve"> «СКВЕР УЛЯНОВЫХ» "ЦУМ", "КОММУНИСТИЧЕСКАЯ", "КАЛИНИНА", "КАРТИННАЯ ГАЛЕРЕЯ" </w:t>
            </w:r>
            <w:r>
              <w:rPr>
                <w:rFonts w:ascii="Times New Roman" w:eastAsia="Times New Roman" w:hAnsi="Times New Roman" w:cs="Times New Roman"/>
                <w:b/>
                <w:bCs/>
                <w:sz w:val="10"/>
                <w:szCs w:val="10"/>
              </w:rPr>
              <w:t xml:space="preserve"> </w:t>
            </w:r>
            <w:r>
              <w:rPr>
                <w:rFonts w:ascii="Times New Roman" w:eastAsia="Times New Roman" w:hAnsi="Times New Roman" w:cs="Times New Roman"/>
                <w:sz w:val="10"/>
                <w:szCs w:val="10"/>
              </w:rPr>
              <w:t>"ЦИРК" "ТЦ АЙСБЕРГ" "Ж/Д ВОКЗАЛ""АЛЕКСАНДРО-МАРИИНСКАЯ ОБЛАСТНАЯ КЛИНИЧЕСКАЯ БОЛЬНИЦА"                     "КУВЫРОК""ГОРОДСКОЙ ПЛЯЖ ""СОЛЯНКА""НИКОЛАЕВСКОЕ ШОССЕ""КОЛХОЗ ИМ. ЛЕНИНА" СТРОИТЕЛЬНАЯ" "ПРИВОЛЖЬЕ"                   "ВИЛЬНЮССКАЯ"  "ГАГАРИНА (СОЛЯНКА)" "6-ОЙ МИКРОРАЙОН""ГРАНД РИВЕР""МОСИНА""ПРОСПЕКТ БУМАЖНИКОВ""АЦКК" "БЕТОННЫЙ ЗАВОД" "НОВОЛЕСНОЕ"«ПРОМЫШЛЕННАЯ» "ШКОЛА №21""НОВОЛЕСНОЕ""ЗАВОД КПД""З-Д РЕЗИНОВОЙ ОБУВИ" "ШКОЛА №57" "МИКРОРАЙОН СЕВЕРНЫЙ""СТРЕЛЕЦКОЕ"</w:t>
            </w:r>
          </w:p>
        </w:tc>
        <w:tc>
          <w:tcPr>
            <w:tcW w:w="1701" w:type="dxa"/>
            <w:tcBorders>
              <w:top w:val="single" w:sz="4" w:space="0" w:color="auto"/>
              <w:left w:val="single" w:sz="4" w:space="0" w:color="auto"/>
              <w:bottom w:val="single" w:sz="4" w:space="0" w:color="auto"/>
              <w:right w:val="single" w:sz="4" w:space="0" w:color="auto"/>
            </w:tcBorders>
            <w:shd w:val="clear" w:color="auto" w:fill="auto"/>
          </w:tcPr>
          <w:p w:rsidR="003A10AA" w:rsidRDefault="003A10AA" w:rsidP="00A76420">
            <w:pPr>
              <w:spacing w:after="0" w:line="240" w:lineRule="auto"/>
              <w:rPr>
                <w:rFonts w:ascii="Times New Roman" w:eastAsia="Times New Roman" w:hAnsi="Times New Roman" w:cs="Times New Roman"/>
                <w:b/>
                <w:bCs/>
                <w:sz w:val="10"/>
                <w:szCs w:val="10"/>
              </w:rPr>
            </w:pPr>
            <w:r>
              <w:rPr>
                <w:rFonts w:ascii="Times New Roman" w:eastAsia="Times New Roman" w:hAnsi="Times New Roman" w:cs="Times New Roman"/>
                <w:b/>
                <w:bCs/>
                <w:sz w:val="10"/>
                <w:szCs w:val="10"/>
              </w:rPr>
              <w:t xml:space="preserve">В обратном направлении: </w:t>
            </w:r>
          </w:p>
          <w:p w:rsidR="003A10AA" w:rsidRPr="00CA18D9" w:rsidRDefault="003A10AA" w:rsidP="00A76420">
            <w:pPr>
              <w:spacing w:after="0" w:line="240" w:lineRule="auto"/>
              <w:rPr>
                <w:rFonts w:ascii="Times New Roman" w:eastAsia="Times New Roman" w:hAnsi="Times New Roman" w:cs="Times New Roman"/>
                <w:bCs/>
                <w:sz w:val="10"/>
                <w:szCs w:val="10"/>
              </w:rPr>
            </w:pPr>
            <w:r w:rsidRPr="00CA18D9">
              <w:rPr>
                <w:rFonts w:ascii="Times New Roman" w:eastAsia="Times New Roman" w:hAnsi="Times New Roman" w:cs="Times New Roman"/>
                <w:bCs/>
                <w:sz w:val="10"/>
                <w:szCs w:val="10"/>
              </w:rPr>
              <w:t>УЛ.АДМИРАЛТЕЙСКАЯ УЛ.СВЕРДЛОВА</w:t>
            </w:r>
          </w:p>
          <w:p w:rsidR="003A10AA" w:rsidRPr="00304692" w:rsidRDefault="003A10AA" w:rsidP="00A76420">
            <w:pPr>
              <w:spacing w:after="0" w:line="240" w:lineRule="auto"/>
              <w:rPr>
                <w:rFonts w:ascii="Times New Roman" w:eastAsia="Times New Roman" w:hAnsi="Times New Roman" w:cs="Times New Roman"/>
                <w:b/>
                <w:bCs/>
                <w:sz w:val="10"/>
                <w:szCs w:val="10"/>
              </w:rPr>
            </w:pPr>
            <w:r>
              <w:rPr>
                <w:rFonts w:ascii="Times New Roman" w:eastAsia="Times New Roman" w:hAnsi="Times New Roman" w:cs="Times New Roman"/>
                <w:sz w:val="10"/>
                <w:szCs w:val="10"/>
              </w:rPr>
              <w:t xml:space="preserve">УЛ.ПОБЕДЫ УЛ.А.БАРБЮСА МОСТ Ч\З Р ВОЛГА УЛ.ПУШКИНА МОСТ Ч/З ЕРИК СОЛЯНКА УЛ.МАГИСТРАЛЬНАЯ МИКРО-ОН №6 УЛ.МАГИСТРАЛЬНАЯ УЛ.МОСИНА  УЛ.МАГИСТРАЛЬНАЯ </w:t>
            </w:r>
            <w:r>
              <w:rPr>
                <w:rFonts w:ascii="Times New Roman" w:eastAsia="Times New Roman" w:hAnsi="Times New Roman" w:cs="Times New Roman"/>
                <w:bCs/>
                <w:sz w:val="10"/>
                <w:szCs w:val="10"/>
              </w:rPr>
              <w:t>ПОС.СТРЕЛЕЦКОЕ</w:t>
            </w:r>
          </w:p>
        </w:tc>
        <w:tc>
          <w:tcPr>
            <w:tcW w:w="851" w:type="dxa"/>
            <w:tcBorders>
              <w:top w:val="single" w:sz="4" w:space="0" w:color="auto"/>
              <w:left w:val="single" w:sz="4" w:space="0" w:color="auto"/>
              <w:bottom w:val="single" w:sz="4" w:space="0" w:color="auto"/>
              <w:right w:val="single" w:sz="4" w:space="0" w:color="auto"/>
            </w:tcBorders>
            <w:shd w:val="clear" w:color="auto" w:fill="auto"/>
            <w:vAlign w:val="center"/>
          </w:tcPr>
          <w:p w:rsidR="003A10AA" w:rsidRPr="00304692" w:rsidRDefault="003A10AA" w:rsidP="00A76420">
            <w:pPr>
              <w:spacing w:after="0" w:line="240" w:lineRule="auto"/>
              <w:jc w:val="center"/>
              <w:rPr>
                <w:rFonts w:ascii="Times New Roman" w:eastAsia="Times New Roman" w:hAnsi="Times New Roman" w:cs="Times New Roman"/>
                <w:sz w:val="10"/>
                <w:szCs w:val="10"/>
              </w:rPr>
            </w:pPr>
            <w:r>
              <w:rPr>
                <w:rFonts w:ascii="Times New Roman" w:eastAsia="Times New Roman" w:hAnsi="Times New Roman" w:cs="Times New Roman"/>
                <w:sz w:val="10"/>
                <w:szCs w:val="10"/>
              </w:rPr>
              <w:t>18,9</w:t>
            </w:r>
          </w:p>
        </w:tc>
        <w:tc>
          <w:tcPr>
            <w:tcW w:w="992" w:type="dxa"/>
            <w:vMerge/>
            <w:tcBorders>
              <w:left w:val="single" w:sz="4" w:space="0" w:color="auto"/>
              <w:bottom w:val="single" w:sz="4" w:space="0" w:color="auto"/>
              <w:right w:val="single" w:sz="4" w:space="0" w:color="auto"/>
            </w:tcBorders>
            <w:shd w:val="clear" w:color="auto" w:fill="auto"/>
            <w:vAlign w:val="center"/>
          </w:tcPr>
          <w:p w:rsidR="003A10AA" w:rsidRPr="00304692" w:rsidRDefault="003A10AA" w:rsidP="00A76420">
            <w:pPr>
              <w:spacing w:after="0" w:line="240" w:lineRule="auto"/>
              <w:jc w:val="center"/>
              <w:rPr>
                <w:rFonts w:ascii="Times New Roman" w:eastAsia="Times New Roman" w:hAnsi="Times New Roman" w:cs="Times New Roman"/>
                <w:sz w:val="10"/>
                <w:szCs w:val="10"/>
              </w:rPr>
            </w:pPr>
          </w:p>
        </w:tc>
        <w:tc>
          <w:tcPr>
            <w:tcW w:w="850" w:type="dxa"/>
            <w:vMerge/>
            <w:tcBorders>
              <w:left w:val="single" w:sz="4" w:space="0" w:color="auto"/>
              <w:bottom w:val="single" w:sz="4" w:space="0" w:color="auto"/>
              <w:right w:val="single" w:sz="4" w:space="0" w:color="auto"/>
            </w:tcBorders>
            <w:shd w:val="clear" w:color="auto" w:fill="auto"/>
            <w:vAlign w:val="center"/>
          </w:tcPr>
          <w:p w:rsidR="003A10AA" w:rsidRPr="00304692" w:rsidRDefault="003A10AA" w:rsidP="00A76420">
            <w:pPr>
              <w:jc w:val="center"/>
              <w:rPr>
                <w:rFonts w:ascii="Times New Roman" w:eastAsia="Times New Roman" w:hAnsi="Times New Roman" w:cs="Times New Roman"/>
                <w:sz w:val="10"/>
                <w:szCs w:val="10"/>
              </w:rPr>
            </w:pPr>
          </w:p>
        </w:tc>
        <w:tc>
          <w:tcPr>
            <w:tcW w:w="820" w:type="dxa"/>
            <w:vMerge/>
            <w:tcBorders>
              <w:left w:val="single" w:sz="4" w:space="0" w:color="auto"/>
              <w:bottom w:val="single" w:sz="4" w:space="0" w:color="auto"/>
              <w:right w:val="single" w:sz="4" w:space="0" w:color="auto"/>
            </w:tcBorders>
            <w:shd w:val="clear" w:color="auto" w:fill="auto"/>
            <w:vAlign w:val="center"/>
          </w:tcPr>
          <w:p w:rsidR="003A10AA" w:rsidRPr="00304692" w:rsidRDefault="003A10AA" w:rsidP="00A76420">
            <w:pPr>
              <w:spacing w:after="0" w:line="240" w:lineRule="auto"/>
              <w:jc w:val="center"/>
              <w:rPr>
                <w:rFonts w:ascii="Times New Roman" w:eastAsia="Times New Roman" w:hAnsi="Times New Roman" w:cs="Times New Roman"/>
                <w:sz w:val="10"/>
                <w:szCs w:val="10"/>
              </w:rPr>
            </w:pPr>
          </w:p>
        </w:tc>
        <w:tc>
          <w:tcPr>
            <w:tcW w:w="740" w:type="dxa"/>
            <w:vMerge/>
            <w:tcBorders>
              <w:left w:val="single" w:sz="4" w:space="0" w:color="auto"/>
              <w:bottom w:val="single" w:sz="4" w:space="0" w:color="auto"/>
              <w:right w:val="single" w:sz="4" w:space="0" w:color="auto"/>
            </w:tcBorders>
            <w:shd w:val="clear" w:color="auto" w:fill="auto"/>
            <w:vAlign w:val="center"/>
          </w:tcPr>
          <w:p w:rsidR="003A10AA" w:rsidRPr="00304692" w:rsidRDefault="003A10AA" w:rsidP="00A76420">
            <w:pPr>
              <w:spacing w:after="0" w:line="240" w:lineRule="auto"/>
              <w:jc w:val="center"/>
              <w:rPr>
                <w:rFonts w:ascii="Times New Roman" w:eastAsia="Times New Roman" w:hAnsi="Times New Roman" w:cs="Times New Roman"/>
                <w:sz w:val="10"/>
                <w:szCs w:val="10"/>
              </w:rPr>
            </w:pPr>
          </w:p>
        </w:tc>
        <w:tc>
          <w:tcPr>
            <w:tcW w:w="708" w:type="dxa"/>
            <w:vMerge/>
            <w:tcBorders>
              <w:left w:val="single" w:sz="4" w:space="0" w:color="auto"/>
              <w:bottom w:val="single" w:sz="4" w:space="0" w:color="auto"/>
              <w:right w:val="single" w:sz="4" w:space="0" w:color="auto"/>
            </w:tcBorders>
            <w:shd w:val="clear" w:color="auto" w:fill="auto"/>
            <w:vAlign w:val="center"/>
          </w:tcPr>
          <w:p w:rsidR="003A10AA" w:rsidRPr="00304692" w:rsidRDefault="003A10AA" w:rsidP="00A76420">
            <w:pPr>
              <w:spacing w:after="0" w:line="240" w:lineRule="auto"/>
              <w:jc w:val="center"/>
              <w:rPr>
                <w:rFonts w:ascii="Times New Roman" w:eastAsia="Times New Roman" w:hAnsi="Times New Roman" w:cs="Times New Roman"/>
                <w:sz w:val="10"/>
                <w:szCs w:val="10"/>
              </w:rPr>
            </w:pPr>
          </w:p>
        </w:tc>
        <w:tc>
          <w:tcPr>
            <w:tcW w:w="1985" w:type="dxa"/>
            <w:vMerge/>
            <w:tcBorders>
              <w:left w:val="single" w:sz="4" w:space="0" w:color="auto"/>
              <w:bottom w:val="single" w:sz="4" w:space="0" w:color="auto"/>
              <w:right w:val="single" w:sz="4" w:space="0" w:color="auto"/>
            </w:tcBorders>
            <w:shd w:val="clear" w:color="auto" w:fill="auto"/>
            <w:vAlign w:val="center"/>
          </w:tcPr>
          <w:p w:rsidR="003A10AA" w:rsidRPr="00304692" w:rsidRDefault="003A10AA" w:rsidP="00A76420">
            <w:pPr>
              <w:spacing w:after="0" w:line="240" w:lineRule="auto"/>
              <w:jc w:val="center"/>
              <w:rPr>
                <w:rFonts w:ascii="Times New Roman" w:eastAsia="Times New Roman" w:hAnsi="Times New Roman" w:cs="Times New Roman"/>
                <w:sz w:val="10"/>
                <w:szCs w:val="10"/>
              </w:rPr>
            </w:pPr>
          </w:p>
        </w:tc>
        <w:tc>
          <w:tcPr>
            <w:tcW w:w="709" w:type="dxa"/>
            <w:vMerge/>
            <w:tcBorders>
              <w:left w:val="single" w:sz="4" w:space="0" w:color="auto"/>
              <w:bottom w:val="single" w:sz="4" w:space="0" w:color="auto"/>
              <w:right w:val="single" w:sz="4" w:space="0" w:color="auto"/>
            </w:tcBorders>
            <w:shd w:val="clear" w:color="auto" w:fill="auto"/>
            <w:vAlign w:val="center"/>
          </w:tcPr>
          <w:p w:rsidR="003A10AA" w:rsidRPr="00304692" w:rsidRDefault="003A10AA" w:rsidP="00A76420">
            <w:pPr>
              <w:spacing w:after="0" w:line="240" w:lineRule="auto"/>
              <w:jc w:val="center"/>
              <w:rPr>
                <w:rFonts w:ascii="Times New Roman" w:eastAsia="Times New Roman" w:hAnsi="Times New Roman" w:cs="Times New Roman"/>
                <w:sz w:val="10"/>
                <w:szCs w:val="10"/>
              </w:rPr>
            </w:pPr>
          </w:p>
        </w:tc>
        <w:tc>
          <w:tcPr>
            <w:tcW w:w="708" w:type="dxa"/>
            <w:vMerge/>
            <w:tcBorders>
              <w:left w:val="single" w:sz="4" w:space="0" w:color="auto"/>
              <w:bottom w:val="single" w:sz="4" w:space="0" w:color="auto"/>
              <w:right w:val="single" w:sz="4" w:space="0" w:color="auto"/>
            </w:tcBorders>
            <w:shd w:val="clear" w:color="auto" w:fill="auto"/>
            <w:vAlign w:val="center"/>
          </w:tcPr>
          <w:p w:rsidR="003A10AA" w:rsidRPr="00304692" w:rsidRDefault="003A10AA" w:rsidP="00A76420">
            <w:pPr>
              <w:spacing w:after="0" w:line="240" w:lineRule="auto"/>
              <w:jc w:val="center"/>
              <w:rPr>
                <w:rFonts w:ascii="Times New Roman" w:eastAsia="Times New Roman" w:hAnsi="Times New Roman" w:cs="Times New Roman"/>
                <w:sz w:val="10"/>
                <w:szCs w:val="10"/>
              </w:rPr>
            </w:pPr>
          </w:p>
        </w:tc>
      </w:tr>
      <w:tr w:rsidR="003A10AA" w:rsidRPr="00304692" w:rsidTr="00DD1E1C">
        <w:trPr>
          <w:trHeight w:val="939"/>
        </w:trPr>
        <w:tc>
          <w:tcPr>
            <w:tcW w:w="851" w:type="dxa"/>
            <w:tcBorders>
              <w:left w:val="single" w:sz="4" w:space="0" w:color="auto"/>
              <w:bottom w:val="single" w:sz="4" w:space="0" w:color="auto"/>
              <w:right w:val="single" w:sz="4" w:space="0" w:color="auto"/>
            </w:tcBorders>
            <w:shd w:val="clear" w:color="auto" w:fill="auto"/>
            <w:vAlign w:val="center"/>
          </w:tcPr>
          <w:p w:rsidR="003A10AA" w:rsidRPr="00304692" w:rsidRDefault="003A10AA" w:rsidP="00B33646">
            <w:pPr>
              <w:pStyle w:val="a5"/>
              <w:numPr>
                <w:ilvl w:val="0"/>
                <w:numId w:val="1"/>
              </w:numPr>
              <w:spacing w:after="0" w:line="240" w:lineRule="auto"/>
              <w:jc w:val="center"/>
              <w:rPr>
                <w:rFonts w:ascii="Times New Roman" w:eastAsia="Times New Roman" w:hAnsi="Times New Roman" w:cs="Times New Roman"/>
                <w:sz w:val="10"/>
                <w:szCs w:val="10"/>
              </w:rPr>
            </w:pPr>
          </w:p>
        </w:tc>
        <w:tc>
          <w:tcPr>
            <w:tcW w:w="567" w:type="dxa"/>
            <w:tcBorders>
              <w:left w:val="single" w:sz="4" w:space="0" w:color="auto"/>
              <w:bottom w:val="single" w:sz="4" w:space="0" w:color="auto"/>
              <w:right w:val="single" w:sz="4" w:space="0" w:color="auto"/>
            </w:tcBorders>
            <w:shd w:val="clear" w:color="auto" w:fill="auto"/>
            <w:vAlign w:val="center"/>
            <w:hideMark/>
          </w:tcPr>
          <w:p w:rsidR="003A10AA" w:rsidRPr="00304692" w:rsidRDefault="003A10AA" w:rsidP="00D52757">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38с</w:t>
            </w:r>
          </w:p>
        </w:tc>
        <w:tc>
          <w:tcPr>
            <w:tcW w:w="1843" w:type="dxa"/>
            <w:tcBorders>
              <w:left w:val="single" w:sz="4" w:space="0" w:color="auto"/>
              <w:bottom w:val="single" w:sz="4" w:space="0" w:color="auto"/>
              <w:right w:val="single" w:sz="4" w:space="0" w:color="auto"/>
            </w:tcBorders>
            <w:shd w:val="clear" w:color="auto" w:fill="auto"/>
            <w:vAlign w:val="center"/>
            <w:hideMark/>
          </w:tcPr>
          <w:p w:rsidR="003A10AA" w:rsidRPr="00304692" w:rsidRDefault="003A10AA" w:rsidP="00D52757">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 xml:space="preserve">СТРЕЛЕЦКОЕ - ЦИРК </w:t>
            </w:r>
          </w:p>
        </w:tc>
        <w:tc>
          <w:tcPr>
            <w:tcW w:w="2693" w:type="dxa"/>
            <w:tcBorders>
              <w:top w:val="single" w:sz="4" w:space="0" w:color="auto"/>
              <w:left w:val="single" w:sz="4" w:space="0" w:color="auto"/>
              <w:bottom w:val="single" w:sz="4" w:space="0" w:color="auto"/>
              <w:right w:val="single" w:sz="4" w:space="0" w:color="auto"/>
            </w:tcBorders>
            <w:shd w:val="clear" w:color="auto" w:fill="auto"/>
            <w:hideMark/>
          </w:tcPr>
          <w:p w:rsidR="003A10AA" w:rsidRPr="00304692" w:rsidRDefault="003A10AA" w:rsidP="00BF61EF">
            <w:pPr>
              <w:spacing w:after="0" w:line="240" w:lineRule="auto"/>
              <w:rPr>
                <w:rFonts w:ascii="Times New Roman" w:eastAsia="Times New Roman" w:hAnsi="Times New Roman" w:cs="Times New Roman"/>
                <w:sz w:val="10"/>
                <w:szCs w:val="10"/>
              </w:rPr>
            </w:pPr>
          </w:p>
        </w:tc>
        <w:tc>
          <w:tcPr>
            <w:tcW w:w="1701" w:type="dxa"/>
            <w:tcBorders>
              <w:top w:val="single" w:sz="4" w:space="0" w:color="auto"/>
              <w:left w:val="single" w:sz="4" w:space="0" w:color="auto"/>
              <w:bottom w:val="single" w:sz="4" w:space="0" w:color="auto"/>
              <w:right w:val="single" w:sz="4" w:space="0" w:color="auto"/>
            </w:tcBorders>
            <w:shd w:val="clear" w:color="auto" w:fill="auto"/>
            <w:hideMark/>
          </w:tcPr>
          <w:p w:rsidR="003A10AA" w:rsidRPr="00304692" w:rsidRDefault="003A10AA" w:rsidP="00382101">
            <w:pPr>
              <w:spacing w:after="0" w:line="240" w:lineRule="auto"/>
              <w:rPr>
                <w:rFonts w:ascii="Times New Roman" w:eastAsia="Times New Roman" w:hAnsi="Times New Roman" w:cs="Times New Roman"/>
                <w:b/>
                <w:bCs/>
                <w:sz w:val="10"/>
                <w:szCs w:val="10"/>
              </w:rPr>
            </w:pPr>
          </w:p>
        </w:tc>
        <w:tc>
          <w:tcPr>
            <w:tcW w:w="85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3A10AA" w:rsidRPr="00304692" w:rsidRDefault="003A10AA" w:rsidP="00F83D66">
            <w:pPr>
              <w:spacing w:after="0" w:line="240" w:lineRule="auto"/>
              <w:jc w:val="center"/>
              <w:rPr>
                <w:rFonts w:ascii="Times New Roman" w:eastAsia="Times New Roman" w:hAnsi="Times New Roman" w:cs="Times New Roman"/>
                <w:sz w:val="10"/>
                <w:szCs w:val="10"/>
              </w:rPr>
            </w:pPr>
          </w:p>
        </w:tc>
        <w:tc>
          <w:tcPr>
            <w:tcW w:w="992" w:type="dxa"/>
            <w:tcBorders>
              <w:left w:val="single" w:sz="4" w:space="0" w:color="auto"/>
              <w:bottom w:val="single" w:sz="4" w:space="0" w:color="auto"/>
              <w:right w:val="single" w:sz="4" w:space="0" w:color="auto"/>
            </w:tcBorders>
            <w:shd w:val="clear" w:color="auto" w:fill="auto"/>
            <w:vAlign w:val="center"/>
            <w:hideMark/>
          </w:tcPr>
          <w:p w:rsidR="003A10AA" w:rsidRPr="00304692" w:rsidRDefault="003A10AA" w:rsidP="00F83D66">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В установленных остановочных пунктах</w:t>
            </w:r>
          </w:p>
        </w:tc>
        <w:tc>
          <w:tcPr>
            <w:tcW w:w="850" w:type="dxa"/>
            <w:tcBorders>
              <w:left w:val="single" w:sz="4" w:space="0" w:color="auto"/>
              <w:bottom w:val="single" w:sz="4" w:space="0" w:color="auto"/>
              <w:right w:val="single" w:sz="4" w:space="0" w:color="auto"/>
            </w:tcBorders>
            <w:shd w:val="clear" w:color="auto" w:fill="auto"/>
            <w:vAlign w:val="center"/>
            <w:hideMark/>
          </w:tcPr>
          <w:p w:rsidR="003A10AA" w:rsidRPr="00304692" w:rsidRDefault="003A10AA" w:rsidP="00F83D66">
            <w:pPr>
              <w:jc w:val="center"/>
            </w:pPr>
            <w:r w:rsidRPr="00304692">
              <w:rPr>
                <w:rFonts w:ascii="Times New Roman" w:eastAsia="Times New Roman" w:hAnsi="Times New Roman" w:cs="Times New Roman"/>
                <w:sz w:val="10"/>
                <w:szCs w:val="10"/>
              </w:rPr>
              <w:t>Регулярные перевозки по регулируемым тарифам</w:t>
            </w:r>
          </w:p>
        </w:tc>
        <w:tc>
          <w:tcPr>
            <w:tcW w:w="820" w:type="dxa"/>
            <w:tcBorders>
              <w:left w:val="single" w:sz="4" w:space="0" w:color="auto"/>
              <w:bottom w:val="single" w:sz="4" w:space="0" w:color="auto"/>
              <w:right w:val="single" w:sz="4" w:space="0" w:color="auto"/>
            </w:tcBorders>
            <w:shd w:val="clear" w:color="auto" w:fill="auto"/>
            <w:vAlign w:val="center"/>
            <w:hideMark/>
          </w:tcPr>
          <w:p w:rsidR="003A10AA" w:rsidRPr="00304692" w:rsidRDefault="003A10AA" w:rsidP="00F83D66">
            <w:pPr>
              <w:spacing w:after="0" w:line="240" w:lineRule="auto"/>
              <w:jc w:val="center"/>
              <w:rPr>
                <w:rFonts w:ascii="Times New Roman" w:eastAsia="Times New Roman" w:hAnsi="Times New Roman" w:cs="Times New Roman"/>
                <w:sz w:val="10"/>
                <w:szCs w:val="10"/>
              </w:rPr>
            </w:pPr>
          </w:p>
        </w:tc>
        <w:tc>
          <w:tcPr>
            <w:tcW w:w="740" w:type="dxa"/>
            <w:tcBorders>
              <w:left w:val="single" w:sz="4" w:space="0" w:color="auto"/>
              <w:bottom w:val="single" w:sz="4" w:space="0" w:color="auto"/>
              <w:right w:val="single" w:sz="4" w:space="0" w:color="auto"/>
            </w:tcBorders>
            <w:shd w:val="clear" w:color="auto" w:fill="auto"/>
            <w:vAlign w:val="center"/>
            <w:hideMark/>
          </w:tcPr>
          <w:p w:rsidR="003A10AA" w:rsidRPr="00304692" w:rsidRDefault="003A10AA" w:rsidP="00F83D66">
            <w:pPr>
              <w:spacing w:after="0" w:line="240" w:lineRule="auto"/>
              <w:jc w:val="center"/>
              <w:rPr>
                <w:rFonts w:ascii="Times New Roman" w:eastAsia="Times New Roman" w:hAnsi="Times New Roman" w:cs="Times New Roman"/>
                <w:sz w:val="10"/>
                <w:szCs w:val="10"/>
              </w:rPr>
            </w:pPr>
          </w:p>
        </w:tc>
        <w:tc>
          <w:tcPr>
            <w:tcW w:w="708" w:type="dxa"/>
            <w:tcBorders>
              <w:left w:val="single" w:sz="4" w:space="0" w:color="auto"/>
              <w:bottom w:val="single" w:sz="4" w:space="0" w:color="auto"/>
              <w:right w:val="single" w:sz="4" w:space="0" w:color="auto"/>
            </w:tcBorders>
            <w:shd w:val="clear" w:color="auto" w:fill="auto"/>
            <w:vAlign w:val="center"/>
            <w:hideMark/>
          </w:tcPr>
          <w:p w:rsidR="003A10AA" w:rsidRPr="00304692" w:rsidRDefault="003A10AA" w:rsidP="00F83D66">
            <w:pPr>
              <w:spacing w:after="0" w:line="240" w:lineRule="auto"/>
              <w:jc w:val="center"/>
              <w:rPr>
                <w:rFonts w:ascii="Times New Roman" w:eastAsia="Times New Roman" w:hAnsi="Times New Roman" w:cs="Times New Roman"/>
                <w:sz w:val="10"/>
                <w:szCs w:val="10"/>
              </w:rPr>
            </w:pPr>
          </w:p>
        </w:tc>
        <w:tc>
          <w:tcPr>
            <w:tcW w:w="1985" w:type="dxa"/>
            <w:tcBorders>
              <w:left w:val="single" w:sz="4" w:space="0" w:color="auto"/>
              <w:bottom w:val="single" w:sz="4" w:space="0" w:color="auto"/>
              <w:right w:val="single" w:sz="4" w:space="0" w:color="auto"/>
            </w:tcBorders>
            <w:shd w:val="clear" w:color="auto" w:fill="auto"/>
            <w:vAlign w:val="center"/>
            <w:hideMark/>
          </w:tcPr>
          <w:p w:rsidR="003A10AA" w:rsidRPr="00304692" w:rsidRDefault="003A10AA" w:rsidP="00F83D66">
            <w:pPr>
              <w:spacing w:after="0" w:line="240" w:lineRule="auto"/>
              <w:jc w:val="center"/>
              <w:rPr>
                <w:rFonts w:ascii="Times New Roman" w:eastAsia="Times New Roman" w:hAnsi="Times New Roman" w:cs="Times New Roman"/>
                <w:sz w:val="10"/>
                <w:szCs w:val="10"/>
              </w:rPr>
            </w:pPr>
          </w:p>
        </w:tc>
        <w:tc>
          <w:tcPr>
            <w:tcW w:w="709" w:type="dxa"/>
            <w:tcBorders>
              <w:left w:val="single" w:sz="4" w:space="0" w:color="auto"/>
              <w:bottom w:val="single" w:sz="4" w:space="0" w:color="auto"/>
              <w:right w:val="single" w:sz="4" w:space="0" w:color="auto"/>
            </w:tcBorders>
            <w:shd w:val="clear" w:color="auto" w:fill="auto"/>
            <w:vAlign w:val="center"/>
            <w:hideMark/>
          </w:tcPr>
          <w:p w:rsidR="003A10AA" w:rsidRPr="00304692" w:rsidRDefault="003A10AA" w:rsidP="00F83D66">
            <w:pPr>
              <w:spacing w:after="0" w:line="240" w:lineRule="auto"/>
              <w:jc w:val="center"/>
              <w:rPr>
                <w:rFonts w:ascii="Times New Roman" w:eastAsia="Times New Roman" w:hAnsi="Times New Roman" w:cs="Times New Roman"/>
                <w:sz w:val="10"/>
                <w:szCs w:val="10"/>
              </w:rPr>
            </w:pPr>
          </w:p>
        </w:tc>
        <w:tc>
          <w:tcPr>
            <w:tcW w:w="708" w:type="dxa"/>
            <w:tcBorders>
              <w:left w:val="single" w:sz="4" w:space="0" w:color="auto"/>
              <w:bottom w:val="single" w:sz="4" w:space="0" w:color="auto"/>
              <w:right w:val="single" w:sz="4" w:space="0" w:color="auto"/>
            </w:tcBorders>
            <w:shd w:val="clear" w:color="auto" w:fill="auto"/>
            <w:vAlign w:val="center"/>
          </w:tcPr>
          <w:p w:rsidR="003A10AA" w:rsidRPr="00304692" w:rsidRDefault="003A10AA" w:rsidP="00F83D66">
            <w:pPr>
              <w:spacing w:after="0" w:line="240" w:lineRule="auto"/>
              <w:jc w:val="center"/>
              <w:rPr>
                <w:rFonts w:ascii="Times New Roman" w:eastAsia="Times New Roman" w:hAnsi="Times New Roman" w:cs="Times New Roman"/>
                <w:sz w:val="10"/>
                <w:szCs w:val="10"/>
              </w:rPr>
            </w:pPr>
          </w:p>
        </w:tc>
      </w:tr>
      <w:tr w:rsidR="003A10AA" w:rsidRPr="00304692" w:rsidTr="00DD1E1C">
        <w:trPr>
          <w:trHeight w:val="1683"/>
        </w:trPr>
        <w:tc>
          <w:tcPr>
            <w:tcW w:w="851" w:type="dxa"/>
            <w:vMerge w:val="restart"/>
            <w:tcBorders>
              <w:top w:val="single" w:sz="4" w:space="0" w:color="auto"/>
              <w:left w:val="single" w:sz="4" w:space="0" w:color="auto"/>
              <w:right w:val="single" w:sz="4" w:space="0" w:color="auto"/>
            </w:tcBorders>
            <w:shd w:val="clear" w:color="auto" w:fill="auto"/>
            <w:vAlign w:val="center"/>
          </w:tcPr>
          <w:p w:rsidR="003A10AA" w:rsidRPr="00304692" w:rsidRDefault="003A10AA" w:rsidP="00B33646">
            <w:pPr>
              <w:pStyle w:val="a5"/>
              <w:numPr>
                <w:ilvl w:val="0"/>
                <w:numId w:val="1"/>
              </w:numPr>
              <w:spacing w:after="0" w:line="240" w:lineRule="auto"/>
              <w:jc w:val="center"/>
              <w:rPr>
                <w:rFonts w:ascii="Times New Roman" w:eastAsia="Times New Roman" w:hAnsi="Times New Roman" w:cs="Times New Roman"/>
                <w:sz w:val="10"/>
                <w:szCs w:val="10"/>
              </w:rPr>
            </w:pPr>
          </w:p>
        </w:tc>
        <w:tc>
          <w:tcPr>
            <w:tcW w:w="567" w:type="dxa"/>
            <w:vMerge w:val="restart"/>
            <w:tcBorders>
              <w:top w:val="single" w:sz="4" w:space="0" w:color="auto"/>
              <w:left w:val="nil"/>
              <w:right w:val="single" w:sz="4" w:space="0" w:color="auto"/>
            </w:tcBorders>
            <w:shd w:val="clear" w:color="auto" w:fill="auto"/>
            <w:vAlign w:val="center"/>
            <w:hideMark/>
          </w:tcPr>
          <w:p w:rsidR="003A10AA" w:rsidRPr="00304692" w:rsidRDefault="003A10AA" w:rsidP="00D52757">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39с</w:t>
            </w:r>
          </w:p>
        </w:tc>
        <w:tc>
          <w:tcPr>
            <w:tcW w:w="1843" w:type="dxa"/>
            <w:vMerge w:val="restart"/>
            <w:tcBorders>
              <w:top w:val="single" w:sz="4" w:space="0" w:color="auto"/>
              <w:left w:val="nil"/>
              <w:right w:val="single" w:sz="4" w:space="0" w:color="auto"/>
            </w:tcBorders>
            <w:shd w:val="clear" w:color="auto" w:fill="auto"/>
            <w:vAlign w:val="center"/>
            <w:hideMark/>
          </w:tcPr>
          <w:p w:rsidR="003A10AA" w:rsidRPr="00304692" w:rsidRDefault="003A10AA" w:rsidP="00D52757">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ЮГО-ВОСТОЧНЫЙ МИКРОРАЙОН №3 - РЫНОК «СОЛЯНКА»</w:t>
            </w:r>
          </w:p>
        </w:tc>
        <w:tc>
          <w:tcPr>
            <w:tcW w:w="2693" w:type="dxa"/>
            <w:tcBorders>
              <w:top w:val="single" w:sz="4" w:space="0" w:color="auto"/>
              <w:left w:val="nil"/>
              <w:bottom w:val="single" w:sz="4" w:space="0" w:color="auto"/>
              <w:right w:val="single" w:sz="4" w:space="0" w:color="auto"/>
            </w:tcBorders>
            <w:shd w:val="clear" w:color="auto" w:fill="auto"/>
            <w:hideMark/>
          </w:tcPr>
          <w:p w:rsidR="003A10AA" w:rsidRPr="00304692" w:rsidRDefault="003A10AA" w:rsidP="00D52757">
            <w:pPr>
              <w:spacing w:after="0" w:line="240" w:lineRule="auto"/>
              <w:rPr>
                <w:rFonts w:ascii="Times New Roman" w:eastAsia="Times New Roman" w:hAnsi="Times New Roman" w:cs="Times New Roman"/>
                <w:sz w:val="10"/>
                <w:szCs w:val="10"/>
              </w:rPr>
            </w:pPr>
            <w:r w:rsidRPr="00304692">
              <w:rPr>
                <w:rFonts w:ascii="Times New Roman" w:eastAsia="Times New Roman" w:hAnsi="Times New Roman" w:cs="Times New Roman"/>
                <w:b/>
                <w:bCs/>
                <w:sz w:val="10"/>
                <w:szCs w:val="10"/>
              </w:rPr>
              <w:t xml:space="preserve">В прямом направлении: </w:t>
            </w:r>
            <w:r w:rsidRPr="00304692">
              <w:rPr>
                <w:rFonts w:ascii="Times New Roman" w:eastAsia="Times New Roman" w:hAnsi="Times New Roman" w:cs="Times New Roman"/>
                <w:sz w:val="10"/>
                <w:szCs w:val="10"/>
              </w:rPr>
              <w:t xml:space="preserve">"ЯРМАРКА  КУТУМ"  "ЗАВОД КПО" "УЛ.КУБАНСКАЯ" "ПОЛИКЛИНИКА ГАЗПРОМА" "БСМП" "МЕДКОЛЛЕДЖ" "ДГКБ №1 ДЛЯ НОВОРОЖДЕННЫХ" "ШКОЛА РОСТО" "ПАРК ПЛАНЕТА" "ВОДОКАНАЛ" "АЛЕЕЯ ВОИНОВ-ИНТЕРНАЦИОНАЛИСТОВ" " ШКОЛА ИНТЕРНАТ №2" "СК ЗВЕЗДНЫЙ" "УЛ.СТУДЕНЧЕСКАЯ" "ТЦ АЛЕКСАНДРИЯ" "ГРУЗИНСКАЯ" "КРАСНЫЙ МОСТ" "ЦИРК" "ТЦ АЙСБЕРГ" "Ж\Д ВОКЗАЛ"  "КУВЫРОК" "НОВОСТРОЙ" "ГАГАРИНА" "ПРОСПЕКТ БУМАЖНИКОВ" "КАФЕ РОМАШКА"                                    </w:t>
            </w:r>
          </w:p>
          <w:p w:rsidR="003A10AA" w:rsidRPr="00304692" w:rsidRDefault="003A10AA" w:rsidP="00D52757">
            <w:pPr>
              <w:spacing w:after="0" w:line="240" w:lineRule="auto"/>
              <w:rPr>
                <w:rFonts w:ascii="Times New Roman" w:eastAsia="Times New Roman" w:hAnsi="Times New Roman" w:cs="Times New Roman"/>
                <w:sz w:val="10"/>
                <w:szCs w:val="10"/>
              </w:rPr>
            </w:pPr>
          </w:p>
        </w:tc>
        <w:tc>
          <w:tcPr>
            <w:tcW w:w="1701" w:type="dxa"/>
            <w:tcBorders>
              <w:top w:val="single" w:sz="4" w:space="0" w:color="auto"/>
              <w:left w:val="nil"/>
              <w:bottom w:val="single" w:sz="4" w:space="0" w:color="auto"/>
              <w:right w:val="single" w:sz="4" w:space="0" w:color="auto"/>
            </w:tcBorders>
            <w:shd w:val="clear" w:color="auto" w:fill="auto"/>
            <w:hideMark/>
          </w:tcPr>
          <w:p w:rsidR="003A10AA" w:rsidRPr="00304692" w:rsidRDefault="003A10AA" w:rsidP="00D52757">
            <w:pPr>
              <w:spacing w:after="0" w:line="240" w:lineRule="auto"/>
              <w:rPr>
                <w:rFonts w:ascii="Times New Roman" w:eastAsia="Times New Roman" w:hAnsi="Times New Roman" w:cs="Times New Roman"/>
                <w:sz w:val="10"/>
                <w:szCs w:val="10"/>
              </w:rPr>
            </w:pPr>
            <w:r w:rsidRPr="00304692">
              <w:rPr>
                <w:rFonts w:ascii="Times New Roman" w:eastAsia="Times New Roman" w:hAnsi="Times New Roman" w:cs="Times New Roman"/>
                <w:b/>
                <w:bCs/>
                <w:sz w:val="10"/>
                <w:szCs w:val="10"/>
              </w:rPr>
              <w:t>В прямом направлении:</w:t>
            </w:r>
            <w:r w:rsidRPr="00304692">
              <w:rPr>
                <w:rFonts w:ascii="Times New Roman" w:eastAsia="Times New Roman" w:hAnsi="Times New Roman" w:cs="Times New Roman"/>
                <w:sz w:val="10"/>
                <w:szCs w:val="10"/>
              </w:rPr>
              <w:t xml:space="preserve"> УЛ.Н.ОСТРОВСКОГО УЛ.СТУДЕНЧЕСКАЯ УЛ.С.ПЕРОВСКОЙ  </w:t>
            </w:r>
          </w:p>
          <w:p w:rsidR="003A10AA" w:rsidRPr="00304692" w:rsidRDefault="003A10AA" w:rsidP="00431075">
            <w:pPr>
              <w:spacing w:after="0" w:line="240" w:lineRule="auto"/>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 xml:space="preserve">УЛ.В.БАРСОВОЙ УЛ.НОЗДРИНА УЛ.КР.НАБЕРЕЖНАЯ УЛ.ПОБЕДЫ УЛ.А.БАРБЮСА  МОСТ Ч\Р </w:t>
            </w:r>
            <w:proofErr w:type="spellStart"/>
            <w:r w:rsidRPr="00304692">
              <w:rPr>
                <w:rFonts w:ascii="Times New Roman" w:eastAsia="Times New Roman" w:hAnsi="Times New Roman" w:cs="Times New Roman"/>
                <w:sz w:val="10"/>
                <w:szCs w:val="10"/>
              </w:rPr>
              <w:t>Р</w:t>
            </w:r>
            <w:proofErr w:type="spellEnd"/>
            <w:r w:rsidRPr="00304692">
              <w:rPr>
                <w:rFonts w:ascii="Times New Roman" w:eastAsia="Times New Roman" w:hAnsi="Times New Roman" w:cs="Times New Roman"/>
                <w:sz w:val="10"/>
                <w:szCs w:val="10"/>
              </w:rPr>
              <w:t>. ВОЛГА УЛ.ПУШКИНА УЛ.МАГИСТРАЛЬНАЯ А/Д НА НИКОЛАЕВКУ РЫНОК «СОЛЯНКА»</w:t>
            </w:r>
          </w:p>
        </w:tc>
        <w:tc>
          <w:tcPr>
            <w:tcW w:w="851" w:type="dxa"/>
            <w:tcBorders>
              <w:top w:val="single" w:sz="4" w:space="0" w:color="auto"/>
              <w:left w:val="nil"/>
              <w:bottom w:val="single" w:sz="4" w:space="0" w:color="auto"/>
              <w:right w:val="single" w:sz="4" w:space="0" w:color="auto"/>
            </w:tcBorders>
            <w:shd w:val="clear" w:color="auto" w:fill="auto"/>
            <w:vAlign w:val="center"/>
            <w:hideMark/>
          </w:tcPr>
          <w:p w:rsidR="003A10AA" w:rsidRPr="00304692" w:rsidRDefault="003A10AA" w:rsidP="00F83D66">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10,6</w:t>
            </w:r>
          </w:p>
        </w:tc>
        <w:tc>
          <w:tcPr>
            <w:tcW w:w="992" w:type="dxa"/>
            <w:vMerge w:val="restart"/>
            <w:tcBorders>
              <w:top w:val="single" w:sz="4" w:space="0" w:color="auto"/>
              <w:left w:val="nil"/>
              <w:right w:val="single" w:sz="4" w:space="0" w:color="auto"/>
            </w:tcBorders>
            <w:shd w:val="clear" w:color="auto" w:fill="auto"/>
            <w:vAlign w:val="center"/>
            <w:hideMark/>
          </w:tcPr>
          <w:p w:rsidR="003A10AA" w:rsidRPr="00304692" w:rsidRDefault="003A10AA" w:rsidP="00F83D66">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В установленных остановочных пунктах</w:t>
            </w:r>
          </w:p>
        </w:tc>
        <w:tc>
          <w:tcPr>
            <w:tcW w:w="850" w:type="dxa"/>
            <w:vMerge w:val="restart"/>
            <w:tcBorders>
              <w:top w:val="single" w:sz="4" w:space="0" w:color="auto"/>
              <w:left w:val="nil"/>
              <w:right w:val="single" w:sz="4" w:space="0" w:color="auto"/>
            </w:tcBorders>
            <w:shd w:val="clear" w:color="auto" w:fill="auto"/>
            <w:vAlign w:val="center"/>
            <w:hideMark/>
          </w:tcPr>
          <w:p w:rsidR="003A10AA" w:rsidRPr="00304692" w:rsidRDefault="003A10AA" w:rsidP="00F83D66">
            <w:pPr>
              <w:jc w:val="center"/>
            </w:pPr>
            <w:r w:rsidRPr="00304692">
              <w:rPr>
                <w:rFonts w:ascii="Times New Roman" w:eastAsia="Times New Roman" w:hAnsi="Times New Roman" w:cs="Times New Roman"/>
                <w:sz w:val="10"/>
                <w:szCs w:val="10"/>
              </w:rPr>
              <w:t>Регулярные перевозки по регулируемым тарифам</w:t>
            </w:r>
          </w:p>
        </w:tc>
        <w:tc>
          <w:tcPr>
            <w:tcW w:w="820" w:type="dxa"/>
            <w:vMerge w:val="restart"/>
            <w:tcBorders>
              <w:top w:val="single" w:sz="4" w:space="0" w:color="auto"/>
              <w:left w:val="nil"/>
              <w:right w:val="single" w:sz="4" w:space="0" w:color="auto"/>
            </w:tcBorders>
            <w:shd w:val="clear" w:color="auto" w:fill="auto"/>
            <w:vAlign w:val="center"/>
          </w:tcPr>
          <w:p w:rsidR="003A10AA" w:rsidRPr="00304692" w:rsidRDefault="003A10AA" w:rsidP="007B120E">
            <w:pPr>
              <w:spacing w:after="0" w:line="240" w:lineRule="auto"/>
              <w:jc w:val="center"/>
              <w:rPr>
                <w:rFonts w:ascii="Times New Roman" w:eastAsia="Times New Roman" w:hAnsi="Times New Roman" w:cs="Times New Roman"/>
                <w:sz w:val="10"/>
                <w:szCs w:val="10"/>
              </w:rPr>
            </w:pPr>
          </w:p>
        </w:tc>
        <w:tc>
          <w:tcPr>
            <w:tcW w:w="740" w:type="dxa"/>
            <w:vMerge w:val="restart"/>
            <w:tcBorders>
              <w:top w:val="single" w:sz="4" w:space="0" w:color="auto"/>
              <w:left w:val="nil"/>
              <w:right w:val="single" w:sz="4" w:space="0" w:color="auto"/>
            </w:tcBorders>
            <w:shd w:val="clear" w:color="auto" w:fill="auto"/>
            <w:vAlign w:val="center"/>
          </w:tcPr>
          <w:p w:rsidR="003A10AA" w:rsidRPr="00304692" w:rsidRDefault="003A10AA" w:rsidP="00F83D66">
            <w:pPr>
              <w:spacing w:after="0" w:line="240" w:lineRule="auto"/>
              <w:jc w:val="center"/>
              <w:rPr>
                <w:rFonts w:ascii="Times New Roman" w:eastAsia="Times New Roman" w:hAnsi="Times New Roman" w:cs="Times New Roman"/>
                <w:sz w:val="10"/>
                <w:szCs w:val="10"/>
              </w:rPr>
            </w:pPr>
          </w:p>
        </w:tc>
        <w:tc>
          <w:tcPr>
            <w:tcW w:w="708" w:type="dxa"/>
            <w:vMerge w:val="restart"/>
            <w:tcBorders>
              <w:top w:val="single" w:sz="4" w:space="0" w:color="auto"/>
              <w:left w:val="nil"/>
              <w:right w:val="single" w:sz="4" w:space="0" w:color="auto"/>
            </w:tcBorders>
            <w:shd w:val="clear" w:color="auto" w:fill="auto"/>
            <w:vAlign w:val="center"/>
          </w:tcPr>
          <w:p w:rsidR="003A10AA" w:rsidRPr="00304692" w:rsidRDefault="003A10AA" w:rsidP="00F83D66">
            <w:pPr>
              <w:spacing w:after="0" w:line="240" w:lineRule="auto"/>
              <w:jc w:val="center"/>
              <w:rPr>
                <w:rFonts w:ascii="Times New Roman" w:eastAsia="Times New Roman" w:hAnsi="Times New Roman" w:cs="Times New Roman"/>
                <w:sz w:val="10"/>
                <w:szCs w:val="10"/>
              </w:rPr>
            </w:pPr>
          </w:p>
        </w:tc>
        <w:tc>
          <w:tcPr>
            <w:tcW w:w="1985" w:type="dxa"/>
            <w:vMerge w:val="restart"/>
            <w:tcBorders>
              <w:top w:val="single" w:sz="4" w:space="0" w:color="auto"/>
              <w:left w:val="nil"/>
              <w:right w:val="nil"/>
            </w:tcBorders>
            <w:shd w:val="clear" w:color="auto" w:fill="auto"/>
            <w:vAlign w:val="center"/>
            <w:hideMark/>
          </w:tcPr>
          <w:p w:rsidR="003A10AA" w:rsidRPr="00304692" w:rsidRDefault="003A10AA" w:rsidP="00F83D66">
            <w:pPr>
              <w:spacing w:after="0" w:line="240" w:lineRule="auto"/>
              <w:jc w:val="center"/>
              <w:rPr>
                <w:rFonts w:ascii="Times New Roman" w:eastAsia="Times New Roman" w:hAnsi="Times New Roman" w:cs="Times New Roman"/>
                <w:sz w:val="10"/>
                <w:szCs w:val="10"/>
              </w:rPr>
            </w:pPr>
          </w:p>
        </w:tc>
        <w:tc>
          <w:tcPr>
            <w:tcW w:w="709" w:type="dxa"/>
            <w:vMerge w:val="restart"/>
            <w:tcBorders>
              <w:top w:val="single" w:sz="4" w:space="0" w:color="auto"/>
              <w:left w:val="single" w:sz="4" w:space="0" w:color="auto"/>
              <w:right w:val="nil"/>
            </w:tcBorders>
            <w:shd w:val="clear" w:color="auto" w:fill="auto"/>
            <w:vAlign w:val="center"/>
            <w:hideMark/>
          </w:tcPr>
          <w:p w:rsidR="003A10AA" w:rsidRPr="00304692" w:rsidRDefault="003A10AA" w:rsidP="00F83D66">
            <w:pPr>
              <w:spacing w:after="0" w:line="240" w:lineRule="auto"/>
              <w:jc w:val="center"/>
              <w:rPr>
                <w:rFonts w:ascii="Times New Roman" w:eastAsia="Times New Roman" w:hAnsi="Times New Roman" w:cs="Times New Roman"/>
                <w:sz w:val="10"/>
                <w:szCs w:val="10"/>
              </w:rPr>
            </w:pPr>
          </w:p>
        </w:tc>
        <w:tc>
          <w:tcPr>
            <w:tcW w:w="708" w:type="dxa"/>
            <w:vMerge w:val="restart"/>
            <w:tcBorders>
              <w:top w:val="single" w:sz="4" w:space="0" w:color="auto"/>
              <w:left w:val="single" w:sz="4" w:space="0" w:color="auto"/>
              <w:right w:val="single" w:sz="4" w:space="0" w:color="auto"/>
            </w:tcBorders>
            <w:shd w:val="clear" w:color="auto" w:fill="auto"/>
            <w:vAlign w:val="center"/>
          </w:tcPr>
          <w:p w:rsidR="003A10AA" w:rsidRPr="00304692" w:rsidRDefault="003A10AA" w:rsidP="00F83D66">
            <w:pPr>
              <w:spacing w:after="0" w:line="240" w:lineRule="auto"/>
              <w:jc w:val="center"/>
              <w:rPr>
                <w:rFonts w:ascii="Times New Roman" w:eastAsia="Times New Roman" w:hAnsi="Times New Roman" w:cs="Times New Roman"/>
                <w:sz w:val="10"/>
                <w:szCs w:val="10"/>
              </w:rPr>
            </w:pPr>
          </w:p>
        </w:tc>
      </w:tr>
      <w:tr w:rsidR="003A10AA" w:rsidRPr="00304692" w:rsidTr="00DD1E1C">
        <w:trPr>
          <w:trHeight w:val="496"/>
        </w:trPr>
        <w:tc>
          <w:tcPr>
            <w:tcW w:w="851" w:type="dxa"/>
            <w:vMerge/>
            <w:tcBorders>
              <w:left w:val="single" w:sz="4" w:space="0" w:color="auto"/>
              <w:right w:val="single" w:sz="4" w:space="0" w:color="auto"/>
            </w:tcBorders>
            <w:shd w:val="clear" w:color="auto" w:fill="auto"/>
            <w:vAlign w:val="center"/>
          </w:tcPr>
          <w:p w:rsidR="003A10AA" w:rsidRPr="00304692" w:rsidRDefault="003A10AA" w:rsidP="00B33646">
            <w:pPr>
              <w:pStyle w:val="a5"/>
              <w:numPr>
                <w:ilvl w:val="0"/>
                <w:numId w:val="1"/>
              </w:numPr>
              <w:spacing w:after="0" w:line="240" w:lineRule="auto"/>
              <w:jc w:val="center"/>
              <w:rPr>
                <w:rFonts w:ascii="Times New Roman" w:eastAsia="Times New Roman" w:hAnsi="Times New Roman" w:cs="Times New Roman"/>
                <w:sz w:val="10"/>
                <w:szCs w:val="10"/>
              </w:rPr>
            </w:pPr>
          </w:p>
        </w:tc>
        <w:tc>
          <w:tcPr>
            <w:tcW w:w="567" w:type="dxa"/>
            <w:vMerge/>
            <w:tcBorders>
              <w:left w:val="nil"/>
              <w:right w:val="single" w:sz="4" w:space="0" w:color="auto"/>
            </w:tcBorders>
            <w:shd w:val="clear" w:color="auto" w:fill="auto"/>
            <w:vAlign w:val="center"/>
            <w:hideMark/>
          </w:tcPr>
          <w:p w:rsidR="003A10AA" w:rsidRPr="00304692" w:rsidRDefault="003A10AA" w:rsidP="00D52757">
            <w:pPr>
              <w:spacing w:after="0" w:line="240" w:lineRule="auto"/>
              <w:jc w:val="center"/>
              <w:rPr>
                <w:rFonts w:ascii="Times New Roman" w:eastAsia="Times New Roman" w:hAnsi="Times New Roman" w:cs="Times New Roman"/>
                <w:sz w:val="10"/>
                <w:szCs w:val="10"/>
              </w:rPr>
            </w:pPr>
          </w:p>
        </w:tc>
        <w:tc>
          <w:tcPr>
            <w:tcW w:w="1843" w:type="dxa"/>
            <w:vMerge/>
            <w:tcBorders>
              <w:left w:val="nil"/>
              <w:right w:val="single" w:sz="4" w:space="0" w:color="auto"/>
            </w:tcBorders>
            <w:shd w:val="clear" w:color="auto" w:fill="auto"/>
            <w:vAlign w:val="center"/>
            <w:hideMark/>
          </w:tcPr>
          <w:p w:rsidR="003A10AA" w:rsidRPr="00304692" w:rsidRDefault="003A10AA" w:rsidP="00D52757">
            <w:pPr>
              <w:spacing w:after="0" w:line="240" w:lineRule="auto"/>
              <w:jc w:val="center"/>
              <w:rPr>
                <w:rFonts w:ascii="Times New Roman" w:eastAsia="Times New Roman" w:hAnsi="Times New Roman" w:cs="Times New Roman"/>
                <w:sz w:val="10"/>
                <w:szCs w:val="10"/>
              </w:rPr>
            </w:pPr>
          </w:p>
        </w:tc>
        <w:tc>
          <w:tcPr>
            <w:tcW w:w="2693" w:type="dxa"/>
            <w:tcBorders>
              <w:top w:val="single" w:sz="4" w:space="0" w:color="auto"/>
              <w:left w:val="nil"/>
              <w:bottom w:val="single" w:sz="4" w:space="0" w:color="auto"/>
              <w:right w:val="single" w:sz="4" w:space="0" w:color="auto"/>
            </w:tcBorders>
            <w:shd w:val="clear" w:color="auto" w:fill="auto"/>
            <w:hideMark/>
          </w:tcPr>
          <w:p w:rsidR="003A10AA" w:rsidRPr="00304692" w:rsidRDefault="003A10AA" w:rsidP="00D52757">
            <w:pPr>
              <w:spacing w:after="0" w:line="240" w:lineRule="auto"/>
              <w:rPr>
                <w:rFonts w:ascii="Times New Roman" w:eastAsia="Times New Roman" w:hAnsi="Times New Roman" w:cs="Times New Roman"/>
                <w:b/>
                <w:bCs/>
                <w:sz w:val="10"/>
                <w:szCs w:val="10"/>
              </w:rPr>
            </w:pPr>
            <w:r w:rsidRPr="00304692">
              <w:rPr>
                <w:rFonts w:ascii="Times New Roman" w:eastAsia="Times New Roman" w:hAnsi="Times New Roman" w:cs="Times New Roman"/>
                <w:b/>
                <w:bCs/>
                <w:sz w:val="10"/>
                <w:szCs w:val="10"/>
              </w:rPr>
              <w:t xml:space="preserve">В обратном направлении:   </w:t>
            </w:r>
            <w:r w:rsidRPr="00304692">
              <w:rPr>
                <w:rFonts w:ascii="Times New Roman" w:eastAsia="Times New Roman" w:hAnsi="Times New Roman" w:cs="Times New Roman"/>
                <w:sz w:val="10"/>
                <w:szCs w:val="10"/>
              </w:rPr>
              <w:t xml:space="preserve">"КАФЕ РОМАШКА" "ПРОСПЕКТ БУМАЖНИКОВ" "ГАГАРИНА" "НОВОСТРОЙ" "ДЕТСКИЙ МИР" "Ж/Д ВОКЗАЛ" "ТЦ АЙСБЕРГ" "ЦИРК" "ГРУЗИНСКАЯ" "ТЦ АЛЕКСАНДРИЯ" "УЛ.СТУДЕНЧЕСКАЯ" "СК ЗВЕЗДНЫЙ" "АЛЛЕЯ-ВОЙНОВ ИНТЕРНАЦИАЛИСТОВ" "ВОДОКОНАЛ" "ПАРК ПЛАНЕТА" "ШКОЛА РОСТО" "ДГКБ №1 ДЛЯ НОВОРОЖДЕННЫХ" "МЕДКОЛЕДЖ" "БСМП"  "РЫБАЦКАЯ" "КУБАНСКАЯ" "З-Д КПО" "ЯРМАРКА КУТУМ"         </w:t>
            </w:r>
          </w:p>
        </w:tc>
        <w:tc>
          <w:tcPr>
            <w:tcW w:w="1701" w:type="dxa"/>
            <w:tcBorders>
              <w:top w:val="single" w:sz="4" w:space="0" w:color="auto"/>
              <w:left w:val="nil"/>
              <w:bottom w:val="single" w:sz="4" w:space="0" w:color="auto"/>
              <w:right w:val="single" w:sz="4" w:space="0" w:color="auto"/>
            </w:tcBorders>
            <w:shd w:val="clear" w:color="auto" w:fill="auto"/>
            <w:hideMark/>
          </w:tcPr>
          <w:p w:rsidR="003A10AA" w:rsidRPr="00304692" w:rsidRDefault="003A10AA" w:rsidP="00431075">
            <w:pPr>
              <w:spacing w:after="0" w:line="240" w:lineRule="auto"/>
              <w:rPr>
                <w:rFonts w:ascii="Times New Roman" w:eastAsia="Times New Roman" w:hAnsi="Times New Roman" w:cs="Times New Roman"/>
                <w:b/>
                <w:bCs/>
                <w:sz w:val="10"/>
                <w:szCs w:val="10"/>
              </w:rPr>
            </w:pPr>
            <w:r w:rsidRPr="00304692">
              <w:rPr>
                <w:rFonts w:ascii="Times New Roman" w:eastAsia="Times New Roman" w:hAnsi="Times New Roman" w:cs="Times New Roman"/>
                <w:b/>
                <w:bCs/>
                <w:sz w:val="10"/>
                <w:szCs w:val="10"/>
              </w:rPr>
              <w:t>В обратном направлении: Р</w:t>
            </w:r>
            <w:r w:rsidRPr="00304692">
              <w:rPr>
                <w:rFonts w:ascii="Times New Roman" w:eastAsia="Times New Roman" w:hAnsi="Times New Roman" w:cs="Times New Roman"/>
                <w:sz w:val="10"/>
                <w:szCs w:val="10"/>
              </w:rPr>
              <w:t xml:space="preserve">ЫНОК «СОЛЯНКА»  А/ Д НА НИКОЛАЕВКУ УЛ.МАГИСТРАЛЬНАЯ МОСТ Ч\Р ВОЛГА УЛ. АНРИ БАРБЮСА УЛ. ПОБЕДЫ УЛ. КР. НАБЕРЕЖНАЯ УЛ.НОГИНА УЛ.С.ПЕРОВСКОЙ УЛ.СТУДЕНЧЕСКАЯ </w:t>
            </w:r>
          </w:p>
        </w:tc>
        <w:tc>
          <w:tcPr>
            <w:tcW w:w="851" w:type="dxa"/>
            <w:tcBorders>
              <w:top w:val="single" w:sz="4" w:space="0" w:color="auto"/>
              <w:left w:val="nil"/>
              <w:bottom w:val="single" w:sz="4" w:space="0" w:color="auto"/>
              <w:right w:val="single" w:sz="4" w:space="0" w:color="auto"/>
            </w:tcBorders>
            <w:shd w:val="clear" w:color="auto" w:fill="auto"/>
            <w:vAlign w:val="center"/>
            <w:hideMark/>
          </w:tcPr>
          <w:p w:rsidR="003A10AA" w:rsidRPr="00304692" w:rsidRDefault="003A10AA" w:rsidP="00F83D66">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14</w:t>
            </w:r>
          </w:p>
        </w:tc>
        <w:tc>
          <w:tcPr>
            <w:tcW w:w="992" w:type="dxa"/>
            <w:vMerge/>
            <w:tcBorders>
              <w:left w:val="nil"/>
              <w:right w:val="single" w:sz="4" w:space="0" w:color="auto"/>
            </w:tcBorders>
            <w:shd w:val="clear" w:color="auto" w:fill="auto"/>
            <w:vAlign w:val="center"/>
            <w:hideMark/>
          </w:tcPr>
          <w:p w:rsidR="003A10AA" w:rsidRPr="00304692" w:rsidRDefault="003A10AA" w:rsidP="00F83D66">
            <w:pPr>
              <w:spacing w:after="0" w:line="240" w:lineRule="auto"/>
              <w:jc w:val="center"/>
              <w:rPr>
                <w:rFonts w:ascii="Times New Roman" w:eastAsia="Times New Roman" w:hAnsi="Times New Roman" w:cs="Times New Roman"/>
                <w:sz w:val="10"/>
                <w:szCs w:val="10"/>
              </w:rPr>
            </w:pPr>
          </w:p>
        </w:tc>
        <w:tc>
          <w:tcPr>
            <w:tcW w:w="850" w:type="dxa"/>
            <w:vMerge/>
            <w:tcBorders>
              <w:left w:val="nil"/>
              <w:right w:val="single" w:sz="4" w:space="0" w:color="auto"/>
            </w:tcBorders>
            <w:shd w:val="clear" w:color="auto" w:fill="auto"/>
            <w:vAlign w:val="center"/>
            <w:hideMark/>
          </w:tcPr>
          <w:p w:rsidR="003A10AA" w:rsidRPr="00304692" w:rsidRDefault="003A10AA" w:rsidP="00F83D66">
            <w:pPr>
              <w:jc w:val="center"/>
              <w:rPr>
                <w:rFonts w:ascii="Times New Roman" w:eastAsia="Times New Roman" w:hAnsi="Times New Roman" w:cs="Times New Roman"/>
                <w:sz w:val="10"/>
                <w:szCs w:val="10"/>
              </w:rPr>
            </w:pPr>
          </w:p>
        </w:tc>
        <w:tc>
          <w:tcPr>
            <w:tcW w:w="820" w:type="dxa"/>
            <w:vMerge/>
            <w:tcBorders>
              <w:left w:val="nil"/>
              <w:right w:val="single" w:sz="4" w:space="0" w:color="auto"/>
            </w:tcBorders>
            <w:shd w:val="clear" w:color="auto" w:fill="auto"/>
            <w:vAlign w:val="center"/>
          </w:tcPr>
          <w:p w:rsidR="003A10AA" w:rsidRPr="00304692" w:rsidRDefault="003A10AA" w:rsidP="00F83D66">
            <w:pPr>
              <w:spacing w:after="0" w:line="240" w:lineRule="auto"/>
              <w:jc w:val="center"/>
              <w:rPr>
                <w:rFonts w:ascii="Times New Roman" w:eastAsia="Times New Roman" w:hAnsi="Times New Roman" w:cs="Times New Roman"/>
                <w:sz w:val="10"/>
                <w:szCs w:val="10"/>
              </w:rPr>
            </w:pPr>
          </w:p>
        </w:tc>
        <w:tc>
          <w:tcPr>
            <w:tcW w:w="740" w:type="dxa"/>
            <w:vMerge/>
            <w:tcBorders>
              <w:left w:val="nil"/>
              <w:right w:val="single" w:sz="4" w:space="0" w:color="auto"/>
            </w:tcBorders>
            <w:shd w:val="clear" w:color="auto" w:fill="auto"/>
            <w:vAlign w:val="center"/>
          </w:tcPr>
          <w:p w:rsidR="003A10AA" w:rsidRPr="00304692" w:rsidRDefault="003A10AA" w:rsidP="00F83D66">
            <w:pPr>
              <w:spacing w:after="0" w:line="240" w:lineRule="auto"/>
              <w:jc w:val="center"/>
              <w:rPr>
                <w:rFonts w:ascii="Times New Roman" w:eastAsia="Times New Roman" w:hAnsi="Times New Roman" w:cs="Times New Roman"/>
                <w:sz w:val="10"/>
                <w:szCs w:val="10"/>
              </w:rPr>
            </w:pPr>
          </w:p>
        </w:tc>
        <w:tc>
          <w:tcPr>
            <w:tcW w:w="708" w:type="dxa"/>
            <w:vMerge/>
            <w:tcBorders>
              <w:left w:val="nil"/>
              <w:right w:val="single" w:sz="4" w:space="0" w:color="auto"/>
            </w:tcBorders>
            <w:shd w:val="clear" w:color="auto" w:fill="auto"/>
            <w:vAlign w:val="center"/>
          </w:tcPr>
          <w:p w:rsidR="003A10AA" w:rsidRPr="00304692" w:rsidRDefault="003A10AA" w:rsidP="00F83D66">
            <w:pPr>
              <w:spacing w:after="0" w:line="240" w:lineRule="auto"/>
              <w:jc w:val="center"/>
              <w:rPr>
                <w:rFonts w:ascii="Times New Roman" w:eastAsia="Times New Roman" w:hAnsi="Times New Roman" w:cs="Times New Roman"/>
                <w:sz w:val="10"/>
                <w:szCs w:val="10"/>
              </w:rPr>
            </w:pPr>
          </w:p>
        </w:tc>
        <w:tc>
          <w:tcPr>
            <w:tcW w:w="1985" w:type="dxa"/>
            <w:vMerge/>
            <w:tcBorders>
              <w:left w:val="nil"/>
              <w:right w:val="nil"/>
            </w:tcBorders>
            <w:shd w:val="clear" w:color="auto" w:fill="auto"/>
            <w:vAlign w:val="center"/>
            <w:hideMark/>
          </w:tcPr>
          <w:p w:rsidR="003A10AA" w:rsidRPr="00304692" w:rsidRDefault="003A10AA" w:rsidP="00F83D66">
            <w:pPr>
              <w:spacing w:after="0" w:line="240" w:lineRule="auto"/>
              <w:jc w:val="center"/>
              <w:rPr>
                <w:rFonts w:ascii="Times New Roman" w:eastAsia="Times New Roman" w:hAnsi="Times New Roman" w:cs="Times New Roman"/>
                <w:sz w:val="10"/>
                <w:szCs w:val="10"/>
              </w:rPr>
            </w:pPr>
          </w:p>
        </w:tc>
        <w:tc>
          <w:tcPr>
            <w:tcW w:w="709" w:type="dxa"/>
            <w:vMerge/>
            <w:tcBorders>
              <w:left w:val="single" w:sz="4" w:space="0" w:color="auto"/>
              <w:right w:val="nil"/>
            </w:tcBorders>
            <w:shd w:val="clear" w:color="auto" w:fill="auto"/>
            <w:vAlign w:val="center"/>
            <w:hideMark/>
          </w:tcPr>
          <w:p w:rsidR="003A10AA" w:rsidRPr="00304692" w:rsidRDefault="003A10AA" w:rsidP="00F83D66">
            <w:pPr>
              <w:spacing w:after="0" w:line="240" w:lineRule="auto"/>
              <w:jc w:val="center"/>
              <w:rPr>
                <w:rFonts w:ascii="Times New Roman" w:eastAsia="Times New Roman" w:hAnsi="Times New Roman" w:cs="Times New Roman"/>
                <w:sz w:val="10"/>
                <w:szCs w:val="10"/>
              </w:rPr>
            </w:pPr>
          </w:p>
        </w:tc>
        <w:tc>
          <w:tcPr>
            <w:tcW w:w="708" w:type="dxa"/>
            <w:vMerge/>
            <w:tcBorders>
              <w:left w:val="single" w:sz="4" w:space="0" w:color="auto"/>
              <w:right w:val="single" w:sz="4" w:space="0" w:color="auto"/>
            </w:tcBorders>
            <w:shd w:val="clear" w:color="auto" w:fill="auto"/>
            <w:vAlign w:val="center"/>
          </w:tcPr>
          <w:p w:rsidR="003A10AA" w:rsidRPr="00304692" w:rsidRDefault="003A10AA" w:rsidP="00F83D66">
            <w:pPr>
              <w:spacing w:after="0" w:line="240" w:lineRule="auto"/>
              <w:jc w:val="center"/>
              <w:rPr>
                <w:rFonts w:ascii="Times New Roman" w:eastAsia="Times New Roman" w:hAnsi="Times New Roman" w:cs="Times New Roman"/>
                <w:sz w:val="10"/>
                <w:szCs w:val="10"/>
              </w:rPr>
            </w:pPr>
          </w:p>
        </w:tc>
      </w:tr>
      <w:tr w:rsidR="003A10AA" w:rsidRPr="00304692" w:rsidTr="00DD1E1C">
        <w:trPr>
          <w:trHeight w:val="2245"/>
        </w:trPr>
        <w:tc>
          <w:tcPr>
            <w:tcW w:w="851" w:type="dxa"/>
            <w:vMerge w:val="restart"/>
            <w:tcBorders>
              <w:top w:val="single" w:sz="4" w:space="0" w:color="auto"/>
              <w:left w:val="single" w:sz="4" w:space="0" w:color="auto"/>
              <w:right w:val="single" w:sz="4" w:space="0" w:color="auto"/>
            </w:tcBorders>
            <w:shd w:val="clear" w:color="auto" w:fill="auto"/>
            <w:vAlign w:val="center"/>
          </w:tcPr>
          <w:p w:rsidR="003A10AA" w:rsidRPr="00304692" w:rsidRDefault="003A10AA" w:rsidP="00B33646">
            <w:pPr>
              <w:pStyle w:val="a5"/>
              <w:numPr>
                <w:ilvl w:val="0"/>
                <w:numId w:val="1"/>
              </w:numPr>
              <w:spacing w:after="0" w:line="240" w:lineRule="auto"/>
              <w:jc w:val="center"/>
              <w:rPr>
                <w:rFonts w:ascii="Times New Roman" w:eastAsia="Times New Roman" w:hAnsi="Times New Roman" w:cs="Times New Roman"/>
                <w:sz w:val="10"/>
                <w:szCs w:val="10"/>
              </w:rPr>
            </w:pPr>
          </w:p>
        </w:tc>
        <w:tc>
          <w:tcPr>
            <w:tcW w:w="567" w:type="dxa"/>
            <w:vMerge w:val="restart"/>
            <w:tcBorders>
              <w:top w:val="single" w:sz="4" w:space="0" w:color="auto"/>
              <w:left w:val="nil"/>
              <w:right w:val="single" w:sz="4" w:space="0" w:color="auto"/>
            </w:tcBorders>
            <w:shd w:val="clear" w:color="auto" w:fill="auto"/>
            <w:vAlign w:val="center"/>
            <w:hideMark/>
          </w:tcPr>
          <w:p w:rsidR="003A10AA" w:rsidRPr="00304692" w:rsidRDefault="003A10AA" w:rsidP="00BF61EF">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39с</w:t>
            </w:r>
          </w:p>
        </w:tc>
        <w:tc>
          <w:tcPr>
            <w:tcW w:w="1843" w:type="dxa"/>
            <w:vMerge w:val="restart"/>
            <w:tcBorders>
              <w:top w:val="single" w:sz="4" w:space="0" w:color="auto"/>
              <w:left w:val="nil"/>
              <w:right w:val="single" w:sz="4" w:space="0" w:color="auto"/>
            </w:tcBorders>
            <w:shd w:val="clear" w:color="auto" w:fill="auto"/>
            <w:vAlign w:val="center"/>
            <w:hideMark/>
          </w:tcPr>
          <w:p w:rsidR="003A10AA" w:rsidRPr="00304692" w:rsidRDefault="003A10AA" w:rsidP="00431075">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ТЦ «КУТУМ» - РЫНОК «СОЛЯНКА»</w:t>
            </w:r>
          </w:p>
        </w:tc>
        <w:tc>
          <w:tcPr>
            <w:tcW w:w="2693" w:type="dxa"/>
            <w:tcBorders>
              <w:top w:val="single" w:sz="4" w:space="0" w:color="auto"/>
              <w:left w:val="nil"/>
              <w:bottom w:val="single" w:sz="4" w:space="0" w:color="auto"/>
              <w:right w:val="single" w:sz="4" w:space="0" w:color="auto"/>
            </w:tcBorders>
            <w:shd w:val="clear" w:color="auto" w:fill="auto"/>
            <w:hideMark/>
          </w:tcPr>
          <w:p w:rsidR="003A10AA" w:rsidRPr="00304692" w:rsidRDefault="003A10AA" w:rsidP="00BF61EF">
            <w:pPr>
              <w:spacing w:after="0" w:line="240" w:lineRule="auto"/>
              <w:rPr>
                <w:rFonts w:ascii="Times New Roman" w:eastAsia="Times New Roman" w:hAnsi="Times New Roman" w:cs="Times New Roman"/>
                <w:b/>
                <w:bCs/>
                <w:sz w:val="10"/>
                <w:szCs w:val="10"/>
              </w:rPr>
            </w:pPr>
          </w:p>
          <w:p w:rsidR="003A10AA" w:rsidRPr="00304692" w:rsidRDefault="003A10AA" w:rsidP="00BF61EF">
            <w:pPr>
              <w:spacing w:after="0" w:line="240" w:lineRule="auto"/>
              <w:rPr>
                <w:rFonts w:ascii="Times New Roman" w:eastAsia="Times New Roman" w:hAnsi="Times New Roman" w:cs="Times New Roman"/>
                <w:sz w:val="10"/>
                <w:szCs w:val="10"/>
              </w:rPr>
            </w:pPr>
            <w:r w:rsidRPr="00304692">
              <w:rPr>
                <w:rFonts w:ascii="Times New Roman" w:eastAsia="Times New Roman" w:hAnsi="Times New Roman" w:cs="Times New Roman"/>
                <w:b/>
                <w:bCs/>
                <w:sz w:val="10"/>
                <w:szCs w:val="10"/>
              </w:rPr>
              <w:t xml:space="preserve">В прямом направлении: </w:t>
            </w:r>
            <w:r w:rsidRPr="00304692">
              <w:rPr>
                <w:rFonts w:ascii="Times New Roman" w:eastAsia="Times New Roman" w:hAnsi="Times New Roman" w:cs="Times New Roman"/>
                <w:sz w:val="10"/>
                <w:szCs w:val="10"/>
              </w:rPr>
              <w:t xml:space="preserve">"ЯРМАРКА  КУТУМ"  "ЗАВОД КПО" "УЛ.КУБАНСКАЯ" "ПОЛИКЛИНИКА ГАЗПРОМА" "БСМП" "МЕДКОЛЛЕДЖ" "ДГКБ №1 ДЛЯ НОВОРОЖДЕННЫХ" "ШКОЛА РОСТО" "ПАРК ПЛАНЕТА" "ВОДОКАНАЛ" "АЛЕЕЯ ВОИНОВ-ИНТЕРНАЦИОНАЛИСТОВ" " ШКОЛА ИНТЕРНАТ №2" "СК ЗВЕЗДНЫЙ" "УЛ.СТУДЕНЧЕСКАЯ" "ТЦ АЛЕКСАНДРИЯ" "ГРУЗИНСКАЯ" "КРАСНЫЙ МОСТ" "ЦИРК" "ТЦ АЙСБЕРГ" "Ж\Д ВОКЗАЛ"  "КУВЫРОК" "НОВОСТРОЙ" "ГАГАРИНА" "ПРОСПЕКТ БУМАЖНИКОВ" "КАФЕ РОМАШКА"                                    </w:t>
            </w:r>
          </w:p>
          <w:p w:rsidR="003A10AA" w:rsidRPr="00304692" w:rsidRDefault="003A10AA" w:rsidP="00BF61EF">
            <w:pPr>
              <w:spacing w:after="0" w:line="240" w:lineRule="auto"/>
              <w:rPr>
                <w:rFonts w:ascii="Times New Roman" w:eastAsia="Times New Roman" w:hAnsi="Times New Roman" w:cs="Times New Roman"/>
                <w:sz w:val="10"/>
                <w:szCs w:val="10"/>
              </w:rPr>
            </w:pPr>
          </w:p>
          <w:p w:rsidR="003A10AA" w:rsidRPr="00304692" w:rsidRDefault="003A10AA" w:rsidP="00BF61EF">
            <w:pPr>
              <w:spacing w:after="0" w:line="240" w:lineRule="auto"/>
              <w:rPr>
                <w:rFonts w:ascii="Times New Roman" w:eastAsia="Times New Roman" w:hAnsi="Times New Roman" w:cs="Times New Roman"/>
                <w:sz w:val="10"/>
                <w:szCs w:val="10"/>
              </w:rPr>
            </w:pPr>
          </w:p>
          <w:p w:rsidR="003A10AA" w:rsidRPr="00304692" w:rsidRDefault="003A10AA" w:rsidP="00BF61EF">
            <w:pPr>
              <w:spacing w:after="0" w:line="240" w:lineRule="auto"/>
              <w:rPr>
                <w:rFonts w:ascii="Times New Roman" w:eastAsia="Times New Roman" w:hAnsi="Times New Roman" w:cs="Times New Roman"/>
                <w:sz w:val="10"/>
                <w:szCs w:val="10"/>
              </w:rPr>
            </w:pPr>
          </w:p>
          <w:p w:rsidR="003A10AA" w:rsidRPr="00304692" w:rsidRDefault="003A10AA" w:rsidP="00BF61EF">
            <w:pPr>
              <w:spacing w:after="0" w:line="240" w:lineRule="auto"/>
              <w:rPr>
                <w:rFonts w:ascii="Times New Roman" w:eastAsia="Times New Roman" w:hAnsi="Times New Roman" w:cs="Times New Roman"/>
                <w:sz w:val="10"/>
                <w:szCs w:val="10"/>
              </w:rPr>
            </w:pPr>
          </w:p>
          <w:p w:rsidR="003A10AA" w:rsidRPr="00304692" w:rsidRDefault="003A10AA" w:rsidP="00BF61EF">
            <w:pPr>
              <w:spacing w:after="0" w:line="240" w:lineRule="auto"/>
              <w:rPr>
                <w:rFonts w:ascii="Times New Roman" w:eastAsia="Times New Roman" w:hAnsi="Times New Roman" w:cs="Times New Roman"/>
                <w:sz w:val="10"/>
                <w:szCs w:val="10"/>
              </w:rPr>
            </w:pPr>
          </w:p>
          <w:p w:rsidR="003A10AA" w:rsidRPr="00304692" w:rsidRDefault="003A10AA" w:rsidP="00BF61EF">
            <w:pPr>
              <w:spacing w:after="0" w:line="240" w:lineRule="auto"/>
              <w:rPr>
                <w:rFonts w:ascii="Times New Roman" w:eastAsia="Times New Roman" w:hAnsi="Times New Roman" w:cs="Times New Roman"/>
                <w:sz w:val="10"/>
                <w:szCs w:val="10"/>
              </w:rPr>
            </w:pPr>
          </w:p>
          <w:p w:rsidR="003A10AA" w:rsidRPr="00304692" w:rsidRDefault="003A10AA" w:rsidP="00BF61EF">
            <w:pPr>
              <w:spacing w:after="0" w:line="240" w:lineRule="auto"/>
              <w:rPr>
                <w:rFonts w:ascii="Times New Roman" w:eastAsia="Times New Roman" w:hAnsi="Times New Roman" w:cs="Times New Roman"/>
                <w:sz w:val="10"/>
                <w:szCs w:val="10"/>
              </w:rPr>
            </w:pPr>
          </w:p>
          <w:p w:rsidR="003A10AA" w:rsidRPr="00304692" w:rsidRDefault="003A10AA" w:rsidP="00BF61EF">
            <w:pPr>
              <w:spacing w:after="0" w:line="240" w:lineRule="auto"/>
              <w:rPr>
                <w:rFonts w:ascii="Times New Roman" w:eastAsia="Times New Roman" w:hAnsi="Times New Roman" w:cs="Times New Roman"/>
                <w:sz w:val="10"/>
                <w:szCs w:val="10"/>
              </w:rPr>
            </w:pPr>
          </w:p>
        </w:tc>
        <w:tc>
          <w:tcPr>
            <w:tcW w:w="1701" w:type="dxa"/>
            <w:tcBorders>
              <w:top w:val="single" w:sz="4" w:space="0" w:color="auto"/>
              <w:left w:val="nil"/>
              <w:bottom w:val="single" w:sz="4" w:space="0" w:color="auto"/>
              <w:right w:val="single" w:sz="4" w:space="0" w:color="auto"/>
            </w:tcBorders>
            <w:shd w:val="clear" w:color="auto" w:fill="auto"/>
            <w:hideMark/>
          </w:tcPr>
          <w:p w:rsidR="003A10AA" w:rsidRPr="00304692" w:rsidRDefault="003A10AA" w:rsidP="00BF61EF">
            <w:pPr>
              <w:spacing w:after="0" w:line="240" w:lineRule="auto"/>
              <w:rPr>
                <w:rFonts w:ascii="Times New Roman" w:eastAsia="Times New Roman" w:hAnsi="Times New Roman" w:cs="Times New Roman"/>
                <w:sz w:val="10"/>
                <w:szCs w:val="10"/>
              </w:rPr>
            </w:pPr>
            <w:r w:rsidRPr="00304692">
              <w:rPr>
                <w:rFonts w:ascii="Times New Roman" w:eastAsia="Times New Roman" w:hAnsi="Times New Roman" w:cs="Times New Roman"/>
                <w:b/>
                <w:bCs/>
                <w:sz w:val="10"/>
                <w:szCs w:val="10"/>
              </w:rPr>
              <w:t>В прямом направлении:</w:t>
            </w:r>
            <w:r w:rsidRPr="00304692">
              <w:rPr>
                <w:rFonts w:ascii="Times New Roman" w:eastAsia="Times New Roman" w:hAnsi="Times New Roman" w:cs="Times New Roman"/>
                <w:sz w:val="10"/>
                <w:szCs w:val="10"/>
              </w:rPr>
              <w:t xml:space="preserve"> 2-Й ПРОЕЗД РОЖДЕСТВЕНСКОГО 1-Й ПРОЕЗД РОЖДЕСТВЕНСКОГО УЛ.РОЖДЕСТВЕНОГО УЛ.КУБАНСКАЯ УЛ.Н.ОСТРОВСКОГО УЛ.СТУДЕНЧЕСКАЯ УЛ.С.ПЕРОВСКОЙ  </w:t>
            </w:r>
          </w:p>
          <w:p w:rsidR="003A10AA" w:rsidRPr="00304692" w:rsidRDefault="003A10AA" w:rsidP="00BF61EF">
            <w:pPr>
              <w:spacing w:after="0" w:line="240" w:lineRule="auto"/>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 xml:space="preserve">УЛ.В.БАРСОВОЙ УЛ.НОЗДРИНА УЛ.КР.НАБЕРЕЖНАЯ УЛ.ПОБЕДЫ УЛ.А.БАРБЮСА  МОСТ Ч\Р </w:t>
            </w:r>
            <w:proofErr w:type="spellStart"/>
            <w:r w:rsidRPr="00304692">
              <w:rPr>
                <w:rFonts w:ascii="Times New Roman" w:eastAsia="Times New Roman" w:hAnsi="Times New Roman" w:cs="Times New Roman"/>
                <w:sz w:val="10"/>
                <w:szCs w:val="10"/>
              </w:rPr>
              <w:t>Р</w:t>
            </w:r>
            <w:proofErr w:type="spellEnd"/>
            <w:r w:rsidRPr="00304692">
              <w:rPr>
                <w:rFonts w:ascii="Times New Roman" w:eastAsia="Times New Roman" w:hAnsi="Times New Roman" w:cs="Times New Roman"/>
                <w:sz w:val="10"/>
                <w:szCs w:val="10"/>
              </w:rPr>
              <w:t>. ВОЛГА УЛ.ПУШКИНА УЛ.МАГИСТРАЛЬНАЯ А/Д НА НИКОЛАЕВКУ РЫНОК «СОЛЯНКА»</w:t>
            </w:r>
          </w:p>
          <w:p w:rsidR="003A10AA" w:rsidRPr="00304692" w:rsidRDefault="003A10AA" w:rsidP="00BF61EF">
            <w:pPr>
              <w:spacing w:after="0" w:line="240" w:lineRule="auto"/>
              <w:rPr>
                <w:rFonts w:ascii="Times New Roman" w:eastAsia="Times New Roman" w:hAnsi="Times New Roman" w:cs="Times New Roman"/>
                <w:sz w:val="10"/>
                <w:szCs w:val="10"/>
              </w:rPr>
            </w:pPr>
          </w:p>
          <w:p w:rsidR="003A10AA" w:rsidRPr="00304692" w:rsidRDefault="003A10AA" w:rsidP="00382101">
            <w:pPr>
              <w:spacing w:after="0" w:line="240" w:lineRule="auto"/>
              <w:rPr>
                <w:rFonts w:ascii="Times New Roman" w:eastAsia="Times New Roman" w:hAnsi="Times New Roman" w:cs="Times New Roman"/>
                <w:sz w:val="10"/>
                <w:szCs w:val="10"/>
              </w:rPr>
            </w:pPr>
          </w:p>
        </w:tc>
        <w:tc>
          <w:tcPr>
            <w:tcW w:w="851" w:type="dxa"/>
            <w:tcBorders>
              <w:top w:val="single" w:sz="4" w:space="0" w:color="auto"/>
              <w:left w:val="nil"/>
              <w:bottom w:val="single" w:sz="4" w:space="0" w:color="auto"/>
              <w:right w:val="single" w:sz="4" w:space="0" w:color="auto"/>
            </w:tcBorders>
            <w:shd w:val="clear" w:color="auto" w:fill="auto"/>
            <w:vAlign w:val="center"/>
            <w:hideMark/>
          </w:tcPr>
          <w:p w:rsidR="003A10AA" w:rsidRPr="00304692" w:rsidRDefault="003A10AA" w:rsidP="00F83D66">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16,7</w:t>
            </w:r>
          </w:p>
        </w:tc>
        <w:tc>
          <w:tcPr>
            <w:tcW w:w="992" w:type="dxa"/>
            <w:vMerge w:val="restart"/>
            <w:tcBorders>
              <w:top w:val="single" w:sz="4" w:space="0" w:color="auto"/>
              <w:left w:val="nil"/>
              <w:right w:val="single" w:sz="4" w:space="0" w:color="auto"/>
            </w:tcBorders>
            <w:shd w:val="clear" w:color="auto" w:fill="auto"/>
            <w:vAlign w:val="center"/>
            <w:hideMark/>
          </w:tcPr>
          <w:p w:rsidR="003A10AA" w:rsidRPr="00304692" w:rsidRDefault="003A10AA" w:rsidP="00F83D66">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В установленных остановочных пунктах</w:t>
            </w:r>
          </w:p>
        </w:tc>
        <w:tc>
          <w:tcPr>
            <w:tcW w:w="850" w:type="dxa"/>
            <w:vMerge w:val="restart"/>
            <w:tcBorders>
              <w:top w:val="single" w:sz="4" w:space="0" w:color="auto"/>
              <w:left w:val="nil"/>
              <w:right w:val="single" w:sz="4" w:space="0" w:color="auto"/>
            </w:tcBorders>
            <w:shd w:val="clear" w:color="auto" w:fill="auto"/>
            <w:vAlign w:val="center"/>
            <w:hideMark/>
          </w:tcPr>
          <w:p w:rsidR="003A10AA" w:rsidRPr="00304692" w:rsidRDefault="003A10AA" w:rsidP="00F83D66">
            <w:pPr>
              <w:jc w:val="center"/>
            </w:pPr>
            <w:r w:rsidRPr="00304692">
              <w:rPr>
                <w:rFonts w:ascii="Times New Roman" w:eastAsia="Times New Roman" w:hAnsi="Times New Roman" w:cs="Times New Roman"/>
                <w:sz w:val="10"/>
                <w:szCs w:val="10"/>
              </w:rPr>
              <w:t xml:space="preserve">Регулярные перевозки по </w:t>
            </w:r>
            <w:r>
              <w:rPr>
                <w:rFonts w:ascii="Times New Roman" w:eastAsia="Times New Roman" w:hAnsi="Times New Roman" w:cs="Times New Roman"/>
                <w:sz w:val="10"/>
                <w:szCs w:val="10"/>
              </w:rPr>
              <w:t>не</w:t>
            </w:r>
            <w:r w:rsidRPr="00304692">
              <w:rPr>
                <w:rFonts w:ascii="Times New Roman" w:eastAsia="Times New Roman" w:hAnsi="Times New Roman" w:cs="Times New Roman"/>
                <w:sz w:val="10"/>
                <w:szCs w:val="10"/>
              </w:rPr>
              <w:t>регулируемым тарифам</w:t>
            </w:r>
          </w:p>
        </w:tc>
        <w:tc>
          <w:tcPr>
            <w:tcW w:w="820" w:type="dxa"/>
            <w:vMerge w:val="restart"/>
            <w:tcBorders>
              <w:top w:val="single" w:sz="4" w:space="0" w:color="auto"/>
              <w:left w:val="nil"/>
              <w:right w:val="single" w:sz="4" w:space="0" w:color="auto"/>
            </w:tcBorders>
            <w:shd w:val="clear" w:color="auto" w:fill="auto"/>
            <w:vAlign w:val="center"/>
          </w:tcPr>
          <w:p w:rsidR="003A10AA" w:rsidRDefault="003A10AA" w:rsidP="00F83D66">
            <w:pPr>
              <w:spacing w:after="0" w:line="240" w:lineRule="auto"/>
              <w:jc w:val="center"/>
              <w:rPr>
                <w:rFonts w:ascii="Times New Roman" w:eastAsia="Times New Roman" w:hAnsi="Times New Roman" w:cs="Times New Roman"/>
                <w:sz w:val="10"/>
                <w:szCs w:val="10"/>
              </w:rPr>
            </w:pPr>
            <w:r>
              <w:rPr>
                <w:rFonts w:ascii="Times New Roman" w:eastAsia="Times New Roman" w:hAnsi="Times New Roman" w:cs="Times New Roman"/>
                <w:sz w:val="10"/>
                <w:szCs w:val="10"/>
              </w:rPr>
              <w:t xml:space="preserve">Автобусы </w:t>
            </w:r>
          </w:p>
          <w:p w:rsidR="003A10AA" w:rsidRPr="00304692" w:rsidRDefault="003A10AA" w:rsidP="00F83D66">
            <w:pPr>
              <w:spacing w:after="0" w:line="240" w:lineRule="auto"/>
              <w:jc w:val="center"/>
              <w:rPr>
                <w:rFonts w:ascii="Times New Roman" w:eastAsia="Times New Roman" w:hAnsi="Times New Roman" w:cs="Times New Roman"/>
                <w:sz w:val="10"/>
                <w:szCs w:val="10"/>
              </w:rPr>
            </w:pPr>
            <w:r>
              <w:rPr>
                <w:rFonts w:ascii="Times New Roman" w:eastAsia="Times New Roman" w:hAnsi="Times New Roman" w:cs="Times New Roman"/>
                <w:sz w:val="10"/>
                <w:szCs w:val="10"/>
              </w:rPr>
              <w:t>20-МК</w:t>
            </w:r>
          </w:p>
        </w:tc>
        <w:tc>
          <w:tcPr>
            <w:tcW w:w="740" w:type="dxa"/>
            <w:vMerge w:val="restart"/>
            <w:tcBorders>
              <w:top w:val="single" w:sz="4" w:space="0" w:color="auto"/>
              <w:left w:val="nil"/>
              <w:right w:val="single" w:sz="4" w:space="0" w:color="auto"/>
            </w:tcBorders>
            <w:shd w:val="clear" w:color="auto" w:fill="auto"/>
            <w:vAlign w:val="center"/>
          </w:tcPr>
          <w:p w:rsidR="003A10AA" w:rsidRPr="00304692" w:rsidRDefault="003A10AA" w:rsidP="00E460F2">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Евро III</w:t>
            </w:r>
          </w:p>
        </w:tc>
        <w:tc>
          <w:tcPr>
            <w:tcW w:w="708" w:type="dxa"/>
            <w:vMerge w:val="restart"/>
            <w:tcBorders>
              <w:top w:val="single" w:sz="4" w:space="0" w:color="auto"/>
              <w:left w:val="nil"/>
              <w:right w:val="single" w:sz="4" w:space="0" w:color="auto"/>
            </w:tcBorders>
            <w:shd w:val="clear" w:color="auto" w:fill="auto"/>
            <w:vAlign w:val="center"/>
          </w:tcPr>
          <w:p w:rsidR="003A10AA" w:rsidRPr="00304692" w:rsidRDefault="003A10AA" w:rsidP="00F83D66">
            <w:pPr>
              <w:spacing w:after="0" w:line="240" w:lineRule="auto"/>
              <w:jc w:val="center"/>
              <w:rPr>
                <w:rFonts w:ascii="Times New Roman" w:eastAsia="Times New Roman" w:hAnsi="Times New Roman" w:cs="Times New Roman"/>
                <w:sz w:val="10"/>
                <w:szCs w:val="10"/>
              </w:rPr>
            </w:pPr>
          </w:p>
        </w:tc>
        <w:tc>
          <w:tcPr>
            <w:tcW w:w="1985" w:type="dxa"/>
            <w:vMerge w:val="restart"/>
            <w:tcBorders>
              <w:top w:val="single" w:sz="4" w:space="0" w:color="auto"/>
              <w:left w:val="nil"/>
              <w:right w:val="nil"/>
            </w:tcBorders>
            <w:shd w:val="clear" w:color="auto" w:fill="auto"/>
            <w:vAlign w:val="center"/>
            <w:hideMark/>
          </w:tcPr>
          <w:p w:rsidR="003A10AA" w:rsidRPr="00304692" w:rsidRDefault="003A10AA" w:rsidP="00F83D66">
            <w:pPr>
              <w:spacing w:after="0" w:line="240" w:lineRule="auto"/>
              <w:jc w:val="center"/>
              <w:rPr>
                <w:rFonts w:ascii="Times New Roman" w:eastAsia="Times New Roman" w:hAnsi="Times New Roman" w:cs="Times New Roman"/>
                <w:sz w:val="10"/>
                <w:szCs w:val="10"/>
              </w:rPr>
            </w:pPr>
          </w:p>
        </w:tc>
        <w:tc>
          <w:tcPr>
            <w:tcW w:w="709" w:type="dxa"/>
            <w:vMerge w:val="restart"/>
            <w:tcBorders>
              <w:top w:val="single" w:sz="4" w:space="0" w:color="auto"/>
              <w:left w:val="single" w:sz="4" w:space="0" w:color="auto"/>
              <w:right w:val="nil"/>
            </w:tcBorders>
            <w:shd w:val="clear" w:color="auto" w:fill="auto"/>
            <w:vAlign w:val="center"/>
            <w:hideMark/>
          </w:tcPr>
          <w:p w:rsidR="003A10AA" w:rsidRPr="00304692" w:rsidRDefault="003A10AA" w:rsidP="00F83D66">
            <w:pPr>
              <w:spacing w:after="0" w:line="240" w:lineRule="auto"/>
              <w:jc w:val="center"/>
              <w:rPr>
                <w:rFonts w:ascii="Times New Roman" w:eastAsia="Times New Roman" w:hAnsi="Times New Roman" w:cs="Times New Roman"/>
                <w:sz w:val="10"/>
                <w:szCs w:val="10"/>
              </w:rPr>
            </w:pPr>
          </w:p>
        </w:tc>
        <w:tc>
          <w:tcPr>
            <w:tcW w:w="708" w:type="dxa"/>
            <w:vMerge w:val="restart"/>
            <w:tcBorders>
              <w:top w:val="single" w:sz="4" w:space="0" w:color="auto"/>
              <w:left w:val="single" w:sz="4" w:space="0" w:color="auto"/>
              <w:right w:val="single" w:sz="4" w:space="0" w:color="auto"/>
            </w:tcBorders>
            <w:shd w:val="clear" w:color="auto" w:fill="auto"/>
            <w:vAlign w:val="center"/>
          </w:tcPr>
          <w:p w:rsidR="003A10AA" w:rsidRPr="00304692" w:rsidRDefault="003A10AA" w:rsidP="00F83D66">
            <w:pPr>
              <w:spacing w:after="0" w:line="240" w:lineRule="auto"/>
              <w:jc w:val="center"/>
              <w:rPr>
                <w:rFonts w:ascii="Times New Roman" w:eastAsia="Times New Roman" w:hAnsi="Times New Roman" w:cs="Times New Roman"/>
                <w:sz w:val="10"/>
                <w:szCs w:val="10"/>
              </w:rPr>
            </w:pPr>
          </w:p>
        </w:tc>
      </w:tr>
      <w:tr w:rsidR="003A10AA" w:rsidRPr="00304692" w:rsidTr="00DD1E1C">
        <w:trPr>
          <w:trHeight w:val="1711"/>
        </w:trPr>
        <w:tc>
          <w:tcPr>
            <w:tcW w:w="851" w:type="dxa"/>
            <w:vMerge/>
            <w:tcBorders>
              <w:left w:val="single" w:sz="4" w:space="0" w:color="auto"/>
              <w:bottom w:val="single" w:sz="4" w:space="0" w:color="auto"/>
              <w:right w:val="single" w:sz="4" w:space="0" w:color="auto"/>
            </w:tcBorders>
            <w:shd w:val="clear" w:color="auto" w:fill="auto"/>
            <w:vAlign w:val="center"/>
          </w:tcPr>
          <w:p w:rsidR="003A10AA" w:rsidRPr="00304692" w:rsidRDefault="003A10AA" w:rsidP="00B33646">
            <w:pPr>
              <w:pStyle w:val="a5"/>
              <w:numPr>
                <w:ilvl w:val="0"/>
                <w:numId w:val="1"/>
              </w:numPr>
              <w:spacing w:after="0" w:line="240" w:lineRule="auto"/>
              <w:jc w:val="center"/>
              <w:rPr>
                <w:rFonts w:ascii="Times New Roman" w:eastAsia="Times New Roman" w:hAnsi="Times New Roman" w:cs="Times New Roman"/>
                <w:sz w:val="10"/>
                <w:szCs w:val="10"/>
              </w:rPr>
            </w:pPr>
          </w:p>
        </w:tc>
        <w:tc>
          <w:tcPr>
            <w:tcW w:w="567" w:type="dxa"/>
            <w:vMerge/>
            <w:tcBorders>
              <w:left w:val="nil"/>
              <w:bottom w:val="single" w:sz="4" w:space="0" w:color="auto"/>
              <w:right w:val="single" w:sz="4" w:space="0" w:color="auto"/>
            </w:tcBorders>
            <w:shd w:val="clear" w:color="auto" w:fill="auto"/>
            <w:vAlign w:val="center"/>
            <w:hideMark/>
          </w:tcPr>
          <w:p w:rsidR="003A10AA" w:rsidRPr="00304692" w:rsidRDefault="003A10AA" w:rsidP="00BF61EF">
            <w:pPr>
              <w:spacing w:after="0" w:line="240" w:lineRule="auto"/>
              <w:jc w:val="center"/>
              <w:rPr>
                <w:rFonts w:ascii="Times New Roman" w:eastAsia="Times New Roman" w:hAnsi="Times New Roman" w:cs="Times New Roman"/>
                <w:sz w:val="10"/>
                <w:szCs w:val="10"/>
              </w:rPr>
            </w:pPr>
          </w:p>
        </w:tc>
        <w:tc>
          <w:tcPr>
            <w:tcW w:w="1843" w:type="dxa"/>
            <w:vMerge/>
            <w:tcBorders>
              <w:left w:val="nil"/>
              <w:bottom w:val="single" w:sz="4" w:space="0" w:color="auto"/>
              <w:right w:val="single" w:sz="4" w:space="0" w:color="auto"/>
            </w:tcBorders>
            <w:shd w:val="clear" w:color="auto" w:fill="auto"/>
            <w:vAlign w:val="center"/>
            <w:hideMark/>
          </w:tcPr>
          <w:p w:rsidR="003A10AA" w:rsidRPr="00304692" w:rsidRDefault="003A10AA" w:rsidP="00BF61EF">
            <w:pPr>
              <w:spacing w:after="0" w:line="240" w:lineRule="auto"/>
              <w:jc w:val="center"/>
              <w:rPr>
                <w:rFonts w:ascii="Times New Roman" w:eastAsia="Times New Roman" w:hAnsi="Times New Roman" w:cs="Times New Roman"/>
                <w:sz w:val="10"/>
                <w:szCs w:val="10"/>
              </w:rPr>
            </w:pPr>
          </w:p>
        </w:tc>
        <w:tc>
          <w:tcPr>
            <w:tcW w:w="2693" w:type="dxa"/>
            <w:tcBorders>
              <w:top w:val="single" w:sz="4" w:space="0" w:color="auto"/>
              <w:left w:val="nil"/>
              <w:bottom w:val="single" w:sz="4" w:space="0" w:color="auto"/>
              <w:right w:val="single" w:sz="4" w:space="0" w:color="auto"/>
            </w:tcBorders>
            <w:shd w:val="clear" w:color="auto" w:fill="auto"/>
            <w:hideMark/>
          </w:tcPr>
          <w:p w:rsidR="003A10AA" w:rsidRPr="00304692" w:rsidRDefault="003A10AA" w:rsidP="00BF61EF">
            <w:pPr>
              <w:spacing w:after="0" w:line="240" w:lineRule="auto"/>
              <w:rPr>
                <w:rFonts w:ascii="Times New Roman" w:eastAsia="Times New Roman" w:hAnsi="Times New Roman" w:cs="Times New Roman"/>
                <w:b/>
                <w:bCs/>
                <w:sz w:val="10"/>
                <w:szCs w:val="10"/>
              </w:rPr>
            </w:pPr>
          </w:p>
          <w:p w:rsidR="003A10AA" w:rsidRPr="00304692" w:rsidRDefault="003A10AA" w:rsidP="00BF61EF">
            <w:pPr>
              <w:spacing w:after="0" w:line="240" w:lineRule="auto"/>
              <w:rPr>
                <w:rFonts w:ascii="Times New Roman" w:eastAsia="Times New Roman" w:hAnsi="Times New Roman" w:cs="Times New Roman"/>
                <w:b/>
                <w:bCs/>
                <w:sz w:val="10"/>
                <w:szCs w:val="10"/>
              </w:rPr>
            </w:pPr>
            <w:r w:rsidRPr="00304692">
              <w:rPr>
                <w:rFonts w:ascii="Times New Roman" w:eastAsia="Times New Roman" w:hAnsi="Times New Roman" w:cs="Times New Roman"/>
                <w:b/>
                <w:bCs/>
                <w:sz w:val="10"/>
                <w:szCs w:val="10"/>
              </w:rPr>
              <w:t xml:space="preserve">В обратном направлении:   </w:t>
            </w:r>
            <w:r w:rsidRPr="00304692">
              <w:rPr>
                <w:rFonts w:ascii="Times New Roman" w:eastAsia="Times New Roman" w:hAnsi="Times New Roman" w:cs="Times New Roman"/>
                <w:sz w:val="10"/>
                <w:szCs w:val="10"/>
              </w:rPr>
              <w:t xml:space="preserve">"КАФЕ РОМАШКА" "ПРОСПЕКТ БУМАЖНИКОВ" "ГАГАРИНА" "НОВОСТРОЙ" "ДЕТСКИЙ МИР" "Ж/Д ВОКЗАЛ" "ТЦ АЙСБЕРГ" "ЦИРК" "ГРУЗИНСКАЯ" "ТЦ АЛЕКСАНДРИЯ" "УЛ.СТУДЕНЧЕСКАЯ" "СК ЗВЕЗДНЫЙ" "АЛЛЕЯ-ВОЙНОВ ИНТЕРНАЦИАЛИСТОВ" "ВОДОКОНАЛ" "ПАРК ПЛАНЕТА" "ШКОЛА РОСТО" "ДГКБ №1 ДЛЯ НОВОРОЖДЕННЫХ" "МЕДКОЛЕДЖ" "БСМП"  "РЫБАЦКАЯ" "КУБАНСКАЯ" "З-Д КПО" "ЯРМАРКА КУТУМ"         </w:t>
            </w:r>
          </w:p>
        </w:tc>
        <w:tc>
          <w:tcPr>
            <w:tcW w:w="1701" w:type="dxa"/>
            <w:tcBorders>
              <w:top w:val="single" w:sz="4" w:space="0" w:color="auto"/>
              <w:left w:val="nil"/>
              <w:bottom w:val="single" w:sz="4" w:space="0" w:color="auto"/>
              <w:right w:val="single" w:sz="4" w:space="0" w:color="auto"/>
            </w:tcBorders>
            <w:shd w:val="clear" w:color="auto" w:fill="auto"/>
            <w:hideMark/>
          </w:tcPr>
          <w:p w:rsidR="003A10AA" w:rsidRPr="00304692" w:rsidRDefault="003A10AA" w:rsidP="00BF61EF">
            <w:pPr>
              <w:spacing w:after="0" w:line="240" w:lineRule="auto"/>
              <w:rPr>
                <w:rFonts w:ascii="Times New Roman" w:eastAsia="Times New Roman" w:hAnsi="Times New Roman" w:cs="Times New Roman"/>
                <w:b/>
                <w:bCs/>
                <w:sz w:val="10"/>
                <w:szCs w:val="10"/>
              </w:rPr>
            </w:pPr>
            <w:r w:rsidRPr="00304692">
              <w:rPr>
                <w:rFonts w:ascii="Times New Roman" w:eastAsia="Times New Roman" w:hAnsi="Times New Roman" w:cs="Times New Roman"/>
                <w:b/>
                <w:bCs/>
                <w:sz w:val="10"/>
                <w:szCs w:val="10"/>
              </w:rPr>
              <w:t>В обратном направлении: Р</w:t>
            </w:r>
            <w:r w:rsidRPr="00304692">
              <w:rPr>
                <w:rFonts w:ascii="Times New Roman" w:eastAsia="Times New Roman" w:hAnsi="Times New Roman" w:cs="Times New Roman"/>
                <w:sz w:val="10"/>
                <w:szCs w:val="10"/>
              </w:rPr>
              <w:t>ЫНОК «СОЛЯНКА»  А/ Д НА НИКОЛАЕВКУ УЛ.МАГИСТРАЛЬНАЯ МОСТ Ч\Р ВОЛГА УЛ. АНРИ БАРБЮСА УЛ. ПОБЕДЫ УЛ. КР. НАБЕРЕЖНАЯ УЛ.НОГИНА УЛ.С.ПЕРОВСКОЙ УЛ.СТУДЕНЧЕСКАЯ УЛ.Н.ОСТРОВСКОГО УЛ.КУБАНСКАЯ 1-Й ПРОЕЗД РОЖДЕСТВЕНСКОГО 2-ОЙ ПР. РОЖДЕСТВЕНСКОГОУЛ. РОЖДЕСТВЕНСКОГО</w:t>
            </w:r>
          </w:p>
        </w:tc>
        <w:tc>
          <w:tcPr>
            <w:tcW w:w="851" w:type="dxa"/>
            <w:tcBorders>
              <w:top w:val="single" w:sz="4" w:space="0" w:color="auto"/>
              <w:left w:val="nil"/>
              <w:bottom w:val="single" w:sz="4" w:space="0" w:color="auto"/>
              <w:right w:val="single" w:sz="4" w:space="0" w:color="auto"/>
            </w:tcBorders>
            <w:shd w:val="clear" w:color="auto" w:fill="auto"/>
            <w:vAlign w:val="center"/>
            <w:hideMark/>
          </w:tcPr>
          <w:p w:rsidR="003A10AA" w:rsidRPr="00304692" w:rsidRDefault="003A10AA" w:rsidP="00F83D66">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17</w:t>
            </w:r>
          </w:p>
        </w:tc>
        <w:tc>
          <w:tcPr>
            <w:tcW w:w="992" w:type="dxa"/>
            <w:vMerge/>
            <w:tcBorders>
              <w:left w:val="nil"/>
              <w:bottom w:val="single" w:sz="4" w:space="0" w:color="auto"/>
              <w:right w:val="single" w:sz="4" w:space="0" w:color="auto"/>
            </w:tcBorders>
            <w:shd w:val="clear" w:color="auto" w:fill="auto"/>
            <w:vAlign w:val="center"/>
            <w:hideMark/>
          </w:tcPr>
          <w:p w:rsidR="003A10AA" w:rsidRPr="00304692" w:rsidRDefault="003A10AA" w:rsidP="00F83D66">
            <w:pPr>
              <w:spacing w:after="0" w:line="240" w:lineRule="auto"/>
              <w:jc w:val="center"/>
              <w:rPr>
                <w:rFonts w:ascii="Times New Roman" w:eastAsia="Times New Roman" w:hAnsi="Times New Roman" w:cs="Times New Roman"/>
                <w:sz w:val="10"/>
                <w:szCs w:val="10"/>
              </w:rPr>
            </w:pPr>
          </w:p>
        </w:tc>
        <w:tc>
          <w:tcPr>
            <w:tcW w:w="850" w:type="dxa"/>
            <w:vMerge/>
            <w:tcBorders>
              <w:left w:val="nil"/>
              <w:bottom w:val="single" w:sz="4" w:space="0" w:color="auto"/>
              <w:right w:val="single" w:sz="4" w:space="0" w:color="auto"/>
            </w:tcBorders>
            <w:shd w:val="clear" w:color="auto" w:fill="auto"/>
            <w:vAlign w:val="center"/>
            <w:hideMark/>
          </w:tcPr>
          <w:p w:rsidR="003A10AA" w:rsidRPr="00304692" w:rsidRDefault="003A10AA" w:rsidP="00F83D66">
            <w:pPr>
              <w:jc w:val="center"/>
              <w:rPr>
                <w:rFonts w:ascii="Times New Roman" w:eastAsia="Times New Roman" w:hAnsi="Times New Roman" w:cs="Times New Roman"/>
                <w:sz w:val="10"/>
                <w:szCs w:val="10"/>
              </w:rPr>
            </w:pPr>
          </w:p>
        </w:tc>
        <w:tc>
          <w:tcPr>
            <w:tcW w:w="820" w:type="dxa"/>
            <w:vMerge/>
            <w:tcBorders>
              <w:left w:val="nil"/>
              <w:bottom w:val="single" w:sz="4" w:space="0" w:color="auto"/>
              <w:right w:val="single" w:sz="4" w:space="0" w:color="auto"/>
            </w:tcBorders>
            <w:shd w:val="clear" w:color="auto" w:fill="auto"/>
            <w:vAlign w:val="center"/>
          </w:tcPr>
          <w:p w:rsidR="003A10AA" w:rsidRPr="00304692" w:rsidRDefault="003A10AA" w:rsidP="00F83D66">
            <w:pPr>
              <w:spacing w:after="0" w:line="240" w:lineRule="auto"/>
              <w:jc w:val="center"/>
              <w:rPr>
                <w:rFonts w:ascii="Times New Roman" w:eastAsia="Times New Roman" w:hAnsi="Times New Roman" w:cs="Times New Roman"/>
                <w:sz w:val="10"/>
                <w:szCs w:val="10"/>
              </w:rPr>
            </w:pPr>
          </w:p>
        </w:tc>
        <w:tc>
          <w:tcPr>
            <w:tcW w:w="740" w:type="dxa"/>
            <w:vMerge/>
            <w:tcBorders>
              <w:left w:val="nil"/>
              <w:bottom w:val="single" w:sz="4" w:space="0" w:color="auto"/>
              <w:right w:val="single" w:sz="4" w:space="0" w:color="auto"/>
            </w:tcBorders>
            <w:shd w:val="clear" w:color="auto" w:fill="auto"/>
            <w:vAlign w:val="center"/>
          </w:tcPr>
          <w:p w:rsidR="003A10AA" w:rsidRPr="00304692" w:rsidRDefault="003A10AA" w:rsidP="00F83D66">
            <w:pPr>
              <w:spacing w:after="0" w:line="240" w:lineRule="auto"/>
              <w:jc w:val="center"/>
              <w:rPr>
                <w:rFonts w:ascii="Times New Roman" w:eastAsia="Times New Roman" w:hAnsi="Times New Roman" w:cs="Times New Roman"/>
                <w:sz w:val="10"/>
                <w:szCs w:val="10"/>
              </w:rPr>
            </w:pPr>
          </w:p>
        </w:tc>
        <w:tc>
          <w:tcPr>
            <w:tcW w:w="708" w:type="dxa"/>
            <w:vMerge/>
            <w:tcBorders>
              <w:left w:val="nil"/>
              <w:bottom w:val="single" w:sz="4" w:space="0" w:color="auto"/>
              <w:right w:val="single" w:sz="4" w:space="0" w:color="auto"/>
            </w:tcBorders>
            <w:shd w:val="clear" w:color="auto" w:fill="auto"/>
            <w:vAlign w:val="center"/>
          </w:tcPr>
          <w:p w:rsidR="003A10AA" w:rsidRPr="00304692" w:rsidRDefault="003A10AA" w:rsidP="00F83D66">
            <w:pPr>
              <w:spacing w:after="0" w:line="240" w:lineRule="auto"/>
              <w:jc w:val="center"/>
              <w:rPr>
                <w:rFonts w:ascii="Times New Roman" w:eastAsia="Times New Roman" w:hAnsi="Times New Roman" w:cs="Times New Roman"/>
                <w:sz w:val="10"/>
                <w:szCs w:val="10"/>
              </w:rPr>
            </w:pPr>
          </w:p>
        </w:tc>
        <w:tc>
          <w:tcPr>
            <w:tcW w:w="1985" w:type="dxa"/>
            <w:vMerge/>
            <w:tcBorders>
              <w:left w:val="nil"/>
              <w:bottom w:val="single" w:sz="4" w:space="0" w:color="auto"/>
              <w:right w:val="nil"/>
            </w:tcBorders>
            <w:shd w:val="clear" w:color="auto" w:fill="auto"/>
            <w:vAlign w:val="center"/>
            <w:hideMark/>
          </w:tcPr>
          <w:p w:rsidR="003A10AA" w:rsidRPr="00304692" w:rsidRDefault="003A10AA" w:rsidP="00F83D66">
            <w:pPr>
              <w:spacing w:after="0" w:line="240" w:lineRule="auto"/>
              <w:jc w:val="center"/>
              <w:rPr>
                <w:rFonts w:ascii="Times New Roman" w:eastAsia="Times New Roman" w:hAnsi="Times New Roman" w:cs="Times New Roman"/>
                <w:sz w:val="10"/>
                <w:szCs w:val="10"/>
              </w:rPr>
            </w:pPr>
          </w:p>
        </w:tc>
        <w:tc>
          <w:tcPr>
            <w:tcW w:w="709" w:type="dxa"/>
            <w:vMerge/>
            <w:tcBorders>
              <w:left w:val="single" w:sz="4" w:space="0" w:color="auto"/>
              <w:bottom w:val="single" w:sz="4" w:space="0" w:color="auto"/>
              <w:right w:val="nil"/>
            </w:tcBorders>
            <w:shd w:val="clear" w:color="auto" w:fill="auto"/>
            <w:vAlign w:val="center"/>
            <w:hideMark/>
          </w:tcPr>
          <w:p w:rsidR="003A10AA" w:rsidRPr="00304692" w:rsidRDefault="003A10AA" w:rsidP="00F83D66">
            <w:pPr>
              <w:spacing w:after="0" w:line="240" w:lineRule="auto"/>
              <w:jc w:val="center"/>
              <w:rPr>
                <w:rFonts w:ascii="Times New Roman" w:eastAsia="Times New Roman" w:hAnsi="Times New Roman" w:cs="Times New Roman"/>
                <w:sz w:val="10"/>
                <w:szCs w:val="10"/>
              </w:rPr>
            </w:pPr>
          </w:p>
        </w:tc>
        <w:tc>
          <w:tcPr>
            <w:tcW w:w="708" w:type="dxa"/>
            <w:vMerge/>
            <w:tcBorders>
              <w:left w:val="single" w:sz="4" w:space="0" w:color="auto"/>
              <w:bottom w:val="single" w:sz="4" w:space="0" w:color="auto"/>
              <w:right w:val="single" w:sz="4" w:space="0" w:color="auto"/>
            </w:tcBorders>
            <w:shd w:val="clear" w:color="auto" w:fill="auto"/>
            <w:vAlign w:val="center"/>
          </w:tcPr>
          <w:p w:rsidR="003A10AA" w:rsidRPr="00304692" w:rsidRDefault="003A10AA" w:rsidP="00F83D66">
            <w:pPr>
              <w:spacing w:after="0" w:line="240" w:lineRule="auto"/>
              <w:jc w:val="center"/>
              <w:rPr>
                <w:rFonts w:ascii="Times New Roman" w:eastAsia="Times New Roman" w:hAnsi="Times New Roman" w:cs="Times New Roman"/>
                <w:sz w:val="10"/>
                <w:szCs w:val="10"/>
              </w:rPr>
            </w:pPr>
          </w:p>
        </w:tc>
      </w:tr>
      <w:tr w:rsidR="003A10AA" w:rsidRPr="00304692" w:rsidTr="00DD1E1C">
        <w:trPr>
          <w:trHeight w:val="899"/>
        </w:trPr>
        <w:tc>
          <w:tcPr>
            <w:tcW w:w="851" w:type="dxa"/>
            <w:tcBorders>
              <w:left w:val="single" w:sz="4" w:space="0" w:color="auto"/>
              <w:bottom w:val="single" w:sz="4" w:space="0" w:color="auto"/>
              <w:right w:val="single" w:sz="4" w:space="0" w:color="auto"/>
            </w:tcBorders>
            <w:shd w:val="clear" w:color="auto" w:fill="auto"/>
            <w:vAlign w:val="center"/>
          </w:tcPr>
          <w:p w:rsidR="003A10AA" w:rsidRPr="00304692" w:rsidRDefault="003A10AA" w:rsidP="00B33646">
            <w:pPr>
              <w:pStyle w:val="a5"/>
              <w:numPr>
                <w:ilvl w:val="0"/>
                <w:numId w:val="1"/>
              </w:numPr>
              <w:spacing w:after="0" w:line="240" w:lineRule="auto"/>
              <w:jc w:val="center"/>
              <w:rPr>
                <w:rFonts w:ascii="Times New Roman" w:eastAsia="Times New Roman" w:hAnsi="Times New Roman" w:cs="Times New Roman"/>
                <w:sz w:val="10"/>
                <w:szCs w:val="10"/>
              </w:rPr>
            </w:pPr>
          </w:p>
        </w:tc>
        <w:tc>
          <w:tcPr>
            <w:tcW w:w="567" w:type="dxa"/>
            <w:tcBorders>
              <w:left w:val="nil"/>
              <w:bottom w:val="single" w:sz="4" w:space="0" w:color="auto"/>
              <w:right w:val="single" w:sz="4" w:space="0" w:color="auto"/>
            </w:tcBorders>
            <w:shd w:val="clear" w:color="auto" w:fill="auto"/>
            <w:vAlign w:val="center"/>
            <w:hideMark/>
          </w:tcPr>
          <w:p w:rsidR="003A10AA" w:rsidRPr="00304692" w:rsidRDefault="003A10AA" w:rsidP="00BF61EF">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39с</w:t>
            </w:r>
          </w:p>
        </w:tc>
        <w:tc>
          <w:tcPr>
            <w:tcW w:w="1843" w:type="dxa"/>
            <w:tcBorders>
              <w:left w:val="nil"/>
              <w:bottom w:val="single" w:sz="4" w:space="0" w:color="auto"/>
              <w:right w:val="single" w:sz="4" w:space="0" w:color="auto"/>
            </w:tcBorders>
            <w:shd w:val="clear" w:color="auto" w:fill="auto"/>
            <w:vAlign w:val="center"/>
            <w:hideMark/>
          </w:tcPr>
          <w:p w:rsidR="003A10AA" w:rsidRPr="00304692" w:rsidRDefault="003A10AA" w:rsidP="00431075">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ЯРМАРКА КУТУМ – РЫНОК «СОЛЯНКА»</w:t>
            </w:r>
          </w:p>
        </w:tc>
        <w:tc>
          <w:tcPr>
            <w:tcW w:w="2693" w:type="dxa"/>
            <w:tcBorders>
              <w:top w:val="single" w:sz="4" w:space="0" w:color="auto"/>
              <w:left w:val="nil"/>
              <w:bottom w:val="single" w:sz="4" w:space="0" w:color="auto"/>
              <w:right w:val="single" w:sz="4" w:space="0" w:color="auto"/>
            </w:tcBorders>
            <w:shd w:val="clear" w:color="auto" w:fill="auto"/>
            <w:hideMark/>
          </w:tcPr>
          <w:p w:rsidR="003A10AA" w:rsidRPr="00304692" w:rsidRDefault="003A10AA" w:rsidP="00BF61EF">
            <w:pPr>
              <w:spacing w:after="0" w:line="240" w:lineRule="auto"/>
              <w:rPr>
                <w:rFonts w:ascii="Times New Roman" w:eastAsia="Times New Roman" w:hAnsi="Times New Roman" w:cs="Times New Roman"/>
                <w:b/>
                <w:bCs/>
                <w:sz w:val="10"/>
                <w:szCs w:val="10"/>
              </w:rPr>
            </w:pPr>
          </w:p>
        </w:tc>
        <w:tc>
          <w:tcPr>
            <w:tcW w:w="1701" w:type="dxa"/>
            <w:tcBorders>
              <w:top w:val="single" w:sz="4" w:space="0" w:color="auto"/>
              <w:left w:val="nil"/>
              <w:bottom w:val="single" w:sz="4" w:space="0" w:color="auto"/>
              <w:right w:val="single" w:sz="4" w:space="0" w:color="auto"/>
            </w:tcBorders>
            <w:shd w:val="clear" w:color="auto" w:fill="auto"/>
            <w:hideMark/>
          </w:tcPr>
          <w:p w:rsidR="003A10AA" w:rsidRPr="00304692" w:rsidRDefault="003A10AA" w:rsidP="00BF61EF">
            <w:pPr>
              <w:spacing w:after="0" w:line="240" w:lineRule="auto"/>
              <w:rPr>
                <w:rFonts w:ascii="Times New Roman" w:eastAsia="Times New Roman" w:hAnsi="Times New Roman" w:cs="Times New Roman"/>
                <w:b/>
                <w:bCs/>
                <w:sz w:val="10"/>
                <w:szCs w:val="10"/>
              </w:rPr>
            </w:pPr>
          </w:p>
        </w:tc>
        <w:tc>
          <w:tcPr>
            <w:tcW w:w="851" w:type="dxa"/>
            <w:tcBorders>
              <w:top w:val="single" w:sz="4" w:space="0" w:color="auto"/>
              <w:left w:val="nil"/>
              <w:bottom w:val="single" w:sz="4" w:space="0" w:color="auto"/>
              <w:right w:val="single" w:sz="4" w:space="0" w:color="auto"/>
            </w:tcBorders>
            <w:shd w:val="clear" w:color="auto" w:fill="auto"/>
            <w:vAlign w:val="center"/>
            <w:hideMark/>
          </w:tcPr>
          <w:p w:rsidR="003A10AA" w:rsidRPr="00304692" w:rsidRDefault="003A10AA" w:rsidP="00F83D66">
            <w:pPr>
              <w:spacing w:after="0" w:line="240" w:lineRule="auto"/>
              <w:jc w:val="center"/>
              <w:rPr>
                <w:rFonts w:ascii="Times New Roman" w:eastAsia="Times New Roman" w:hAnsi="Times New Roman" w:cs="Times New Roman"/>
                <w:sz w:val="10"/>
                <w:szCs w:val="10"/>
              </w:rPr>
            </w:pPr>
          </w:p>
        </w:tc>
        <w:tc>
          <w:tcPr>
            <w:tcW w:w="992" w:type="dxa"/>
            <w:tcBorders>
              <w:left w:val="nil"/>
              <w:bottom w:val="single" w:sz="4" w:space="0" w:color="auto"/>
              <w:right w:val="single" w:sz="4" w:space="0" w:color="auto"/>
            </w:tcBorders>
            <w:shd w:val="clear" w:color="auto" w:fill="auto"/>
            <w:vAlign w:val="center"/>
            <w:hideMark/>
          </w:tcPr>
          <w:p w:rsidR="003A10AA" w:rsidRPr="00304692" w:rsidRDefault="003A10AA" w:rsidP="00F83D66">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В установленных остановочных пунктах</w:t>
            </w:r>
          </w:p>
        </w:tc>
        <w:tc>
          <w:tcPr>
            <w:tcW w:w="850" w:type="dxa"/>
            <w:tcBorders>
              <w:left w:val="nil"/>
              <w:bottom w:val="single" w:sz="4" w:space="0" w:color="auto"/>
              <w:right w:val="single" w:sz="4" w:space="0" w:color="auto"/>
            </w:tcBorders>
            <w:shd w:val="clear" w:color="auto" w:fill="auto"/>
            <w:vAlign w:val="center"/>
            <w:hideMark/>
          </w:tcPr>
          <w:p w:rsidR="003A10AA" w:rsidRPr="00304692" w:rsidRDefault="003A10AA" w:rsidP="00F83D66">
            <w:pPr>
              <w:jc w:val="center"/>
            </w:pPr>
            <w:r w:rsidRPr="00304692">
              <w:rPr>
                <w:rFonts w:ascii="Times New Roman" w:eastAsia="Times New Roman" w:hAnsi="Times New Roman" w:cs="Times New Roman"/>
                <w:sz w:val="10"/>
                <w:szCs w:val="10"/>
              </w:rPr>
              <w:t>Регулярные перевозки по регулируемым тарифам</w:t>
            </w:r>
          </w:p>
        </w:tc>
        <w:tc>
          <w:tcPr>
            <w:tcW w:w="820" w:type="dxa"/>
            <w:tcBorders>
              <w:left w:val="nil"/>
              <w:bottom w:val="single" w:sz="4" w:space="0" w:color="auto"/>
              <w:right w:val="single" w:sz="4" w:space="0" w:color="auto"/>
            </w:tcBorders>
            <w:shd w:val="clear" w:color="auto" w:fill="auto"/>
            <w:vAlign w:val="center"/>
          </w:tcPr>
          <w:p w:rsidR="003A10AA" w:rsidRPr="00304692" w:rsidRDefault="003A10AA" w:rsidP="00F83D66">
            <w:pPr>
              <w:spacing w:after="0" w:line="240" w:lineRule="auto"/>
              <w:jc w:val="center"/>
              <w:rPr>
                <w:rFonts w:ascii="Times New Roman" w:eastAsia="Times New Roman" w:hAnsi="Times New Roman" w:cs="Times New Roman"/>
                <w:sz w:val="10"/>
                <w:szCs w:val="10"/>
              </w:rPr>
            </w:pPr>
          </w:p>
        </w:tc>
        <w:tc>
          <w:tcPr>
            <w:tcW w:w="740" w:type="dxa"/>
            <w:tcBorders>
              <w:left w:val="nil"/>
              <w:bottom w:val="single" w:sz="4" w:space="0" w:color="auto"/>
              <w:right w:val="single" w:sz="4" w:space="0" w:color="auto"/>
            </w:tcBorders>
            <w:shd w:val="clear" w:color="auto" w:fill="auto"/>
            <w:vAlign w:val="center"/>
          </w:tcPr>
          <w:p w:rsidR="003A10AA" w:rsidRPr="00304692" w:rsidRDefault="003A10AA" w:rsidP="00E460F2">
            <w:pPr>
              <w:spacing w:after="0" w:line="240" w:lineRule="auto"/>
              <w:jc w:val="center"/>
              <w:rPr>
                <w:rFonts w:ascii="Times New Roman" w:eastAsia="Times New Roman" w:hAnsi="Times New Roman" w:cs="Times New Roman"/>
                <w:sz w:val="10"/>
                <w:szCs w:val="10"/>
              </w:rPr>
            </w:pPr>
          </w:p>
        </w:tc>
        <w:tc>
          <w:tcPr>
            <w:tcW w:w="708" w:type="dxa"/>
            <w:tcBorders>
              <w:left w:val="nil"/>
              <w:bottom w:val="single" w:sz="4" w:space="0" w:color="auto"/>
              <w:right w:val="single" w:sz="4" w:space="0" w:color="auto"/>
            </w:tcBorders>
            <w:shd w:val="clear" w:color="auto" w:fill="auto"/>
            <w:vAlign w:val="center"/>
          </w:tcPr>
          <w:p w:rsidR="003A10AA" w:rsidRPr="00304692" w:rsidRDefault="003A10AA" w:rsidP="00F83D66">
            <w:pPr>
              <w:spacing w:after="0" w:line="240" w:lineRule="auto"/>
              <w:jc w:val="center"/>
              <w:rPr>
                <w:rFonts w:ascii="Times New Roman" w:eastAsia="Times New Roman" w:hAnsi="Times New Roman" w:cs="Times New Roman"/>
                <w:sz w:val="10"/>
                <w:szCs w:val="10"/>
              </w:rPr>
            </w:pPr>
          </w:p>
        </w:tc>
        <w:tc>
          <w:tcPr>
            <w:tcW w:w="1985" w:type="dxa"/>
            <w:tcBorders>
              <w:left w:val="nil"/>
              <w:bottom w:val="single" w:sz="4" w:space="0" w:color="auto"/>
              <w:right w:val="nil"/>
            </w:tcBorders>
            <w:shd w:val="clear" w:color="auto" w:fill="auto"/>
            <w:vAlign w:val="center"/>
            <w:hideMark/>
          </w:tcPr>
          <w:p w:rsidR="003A10AA" w:rsidRPr="00304692" w:rsidRDefault="003A10AA" w:rsidP="00F83D66">
            <w:pPr>
              <w:spacing w:after="0" w:line="240" w:lineRule="auto"/>
              <w:jc w:val="center"/>
              <w:rPr>
                <w:rFonts w:ascii="Times New Roman" w:eastAsia="Times New Roman" w:hAnsi="Times New Roman" w:cs="Times New Roman"/>
                <w:sz w:val="10"/>
                <w:szCs w:val="10"/>
              </w:rPr>
            </w:pPr>
          </w:p>
        </w:tc>
        <w:tc>
          <w:tcPr>
            <w:tcW w:w="709" w:type="dxa"/>
            <w:tcBorders>
              <w:left w:val="single" w:sz="4" w:space="0" w:color="auto"/>
              <w:bottom w:val="single" w:sz="4" w:space="0" w:color="auto"/>
              <w:right w:val="nil"/>
            </w:tcBorders>
            <w:shd w:val="clear" w:color="auto" w:fill="auto"/>
            <w:vAlign w:val="center"/>
            <w:hideMark/>
          </w:tcPr>
          <w:p w:rsidR="003A10AA" w:rsidRPr="00304692" w:rsidRDefault="003A10AA" w:rsidP="00F83D66">
            <w:pPr>
              <w:spacing w:after="0" w:line="240" w:lineRule="auto"/>
              <w:jc w:val="center"/>
              <w:rPr>
                <w:rFonts w:ascii="Times New Roman" w:eastAsia="Times New Roman" w:hAnsi="Times New Roman" w:cs="Times New Roman"/>
                <w:sz w:val="10"/>
                <w:szCs w:val="10"/>
              </w:rPr>
            </w:pPr>
          </w:p>
        </w:tc>
        <w:tc>
          <w:tcPr>
            <w:tcW w:w="708" w:type="dxa"/>
            <w:tcBorders>
              <w:left w:val="single" w:sz="4" w:space="0" w:color="auto"/>
              <w:bottom w:val="single" w:sz="4" w:space="0" w:color="auto"/>
              <w:right w:val="single" w:sz="4" w:space="0" w:color="auto"/>
            </w:tcBorders>
            <w:shd w:val="clear" w:color="auto" w:fill="auto"/>
            <w:vAlign w:val="center"/>
          </w:tcPr>
          <w:p w:rsidR="003A10AA" w:rsidRPr="00304692" w:rsidRDefault="003A10AA" w:rsidP="00F83D66">
            <w:pPr>
              <w:spacing w:after="0" w:line="240" w:lineRule="auto"/>
              <w:jc w:val="center"/>
              <w:rPr>
                <w:rFonts w:ascii="Times New Roman" w:eastAsia="Times New Roman" w:hAnsi="Times New Roman" w:cs="Times New Roman"/>
                <w:sz w:val="10"/>
                <w:szCs w:val="10"/>
              </w:rPr>
            </w:pPr>
          </w:p>
        </w:tc>
      </w:tr>
      <w:tr w:rsidR="003A10AA" w:rsidRPr="00304692" w:rsidTr="00894052">
        <w:trPr>
          <w:trHeight w:val="899"/>
        </w:trPr>
        <w:tc>
          <w:tcPr>
            <w:tcW w:w="851" w:type="dxa"/>
            <w:tcBorders>
              <w:left w:val="single" w:sz="4" w:space="0" w:color="auto"/>
              <w:bottom w:val="single" w:sz="4" w:space="0" w:color="auto"/>
              <w:right w:val="single" w:sz="4" w:space="0" w:color="auto"/>
            </w:tcBorders>
            <w:shd w:val="clear" w:color="auto" w:fill="auto"/>
            <w:vAlign w:val="center"/>
          </w:tcPr>
          <w:p w:rsidR="003A10AA" w:rsidRPr="00304692" w:rsidRDefault="003A10AA" w:rsidP="00B33646">
            <w:pPr>
              <w:pStyle w:val="a5"/>
              <w:numPr>
                <w:ilvl w:val="0"/>
                <w:numId w:val="1"/>
              </w:numPr>
              <w:spacing w:after="0" w:line="240" w:lineRule="auto"/>
              <w:jc w:val="center"/>
              <w:rPr>
                <w:rFonts w:ascii="Times New Roman" w:eastAsia="Times New Roman" w:hAnsi="Times New Roman" w:cs="Times New Roman"/>
                <w:sz w:val="10"/>
                <w:szCs w:val="10"/>
              </w:rPr>
            </w:pPr>
          </w:p>
        </w:tc>
        <w:tc>
          <w:tcPr>
            <w:tcW w:w="567" w:type="dxa"/>
            <w:tcBorders>
              <w:left w:val="nil"/>
              <w:bottom w:val="single" w:sz="4" w:space="0" w:color="auto"/>
              <w:right w:val="single" w:sz="4" w:space="0" w:color="auto"/>
            </w:tcBorders>
            <w:shd w:val="clear" w:color="auto" w:fill="auto"/>
            <w:vAlign w:val="center"/>
          </w:tcPr>
          <w:p w:rsidR="003A10AA" w:rsidRPr="00304692" w:rsidRDefault="003A10AA" w:rsidP="008179C5">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39с</w:t>
            </w:r>
          </w:p>
        </w:tc>
        <w:tc>
          <w:tcPr>
            <w:tcW w:w="1843" w:type="dxa"/>
            <w:tcBorders>
              <w:left w:val="nil"/>
              <w:bottom w:val="single" w:sz="4" w:space="0" w:color="auto"/>
              <w:right w:val="single" w:sz="4" w:space="0" w:color="auto"/>
            </w:tcBorders>
            <w:shd w:val="clear" w:color="auto" w:fill="auto"/>
            <w:vAlign w:val="center"/>
          </w:tcPr>
          <w:p w:rsidR="003A10AA" w:rsidRPr="00304692" w:rsidRDefault="003A10AA" w:rsidP="008179C5">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ПОС.АЦКК – ВТОРОЙ ПРОЕЗД РОЖДЕСТВЕНСКОГО</w:t>
            </w:r>
          </w:p>
        </w:tc>
        <w:tc>
          <w:tcPr>
            <w:tcW w:w="2693" w:type="dxa"/>
            <w:tcBorders>
              <w:top w:val="single" w:sz="4" w:space="0" w:color="auto"/>
              <w:left w:val="nil"/>
              <w:bottom w:val="single" w:sz="4" w:space="0" w:color="auto"/>
              <w:right w:val="single" w:sz="4" w:space="0" w:color="auto"/>
            </w:tcBorders>
            <w:shd w:val="clear" w:color="auto" w:fill="auto"/>
          </w:tcPr>
          <w:p w:rsidR="003A10AA" w:rsidRPr="00304692" w:rsidRDefault="003A10AA" w:rsidP="008179C5">
            <w:pPr>
              <w:spacing w:after="0" w:line="240" w:lineRule="auto"/>
              <w:rPr>
                <w:rFonts w:ascii="Times New Roman" w:eastAsia="Times New Roman" w:hAnsi="Times New Roman" w:cs="Times New Roman"/>
                <w:b/>
                <w:bCs/>
                <w:sz w:val="10"/>
                <w:szCs w:val="10"/>
              </w:rPr>
            </w:pPr>
          </w:p>
        </w:tc>
        <w:tc>
          <w:tcPr>
            <w:tcW w:w="1701" w:type="dxa"/>
            <w:tcBorders>
              <w:top w:val="single" w:sz="4" w:space="0" w:color="auto"/>
              <w:left w:val="nil"/>
              <w:bottom w:val="single" w:sz="4" w:space="0" w:color="auto"/>
              <w:right w:val="single" w:sz="4" w:space="0" w:color="auto"/>
            </w:tcBorders>
            <w:shd w:val="clear" w:color="auto" w:fill="auto"/>
          </w:tcPr>
          <w:p w:rsidR="003A10AA" w:rsidRPr="00304692" w:rsidRDefault="003A10AA" w:rsidP="008179C5">
            <w:pPr>
              <w:spacing w:after="0" w:line="240" w:lineRule="auto"/>
              <w:rPr>
                <w:rFonts w:ascii="Times New Roman" w:eastAsia="Times New Roman" w:hAnsi="Times New Roman" w:cs="Times New Roman"/>
                <w:b/>
                <w:bCs/>
                <w:sz w:val="10"/>
                <w:szCs w:val="10"/>
              </w:rPr>
            </w:pPr>
          </w:p>
        </w:tc>
        <w:tc>
          <w:tcPr>
            <w:tcW w:w="851" w:type="dxa"/>
            <w:tcBorders>
              <w:top w:val="single" w:sz="4" w:space="0" w:color="auto"/>
              <w:left w:val="nil"/>
              <w:bottom w:val="single" w:sz="4" w:space="0" w:color="auto"/>
              <w:right w:val="single" w:sz="4" w:space="0" w:color="auto"/>
            </w:tcBorders>
            <w:shd w:val="clear" w:color="auto" w:fill="auto"/>
            <w:vAlign w:val="center"/>
          </w:tcPr>
          <w:p w:rsidR="003A10AA" w:rsidRPr="00304692" w:rsidRDefault="003A10AA" w:rsidP="008179C5">
            <w:pPr>
              <w:spacing w:after="0" w:line="240" w:lineRule="auto"/>
              <w:jc w:val="center"/>
              <w:rPr>
                <w:rFonts w:ascii="Times New Roman" w:eastAsia="Times New Roman" w:hAnsi="Times New Roman" w:cs="Times New Roman"/>
                <w:sz w:val="10"/>
                <w:szCs w:val="10"/>
              </w:rPr>
            </w:pPr>
          </w:p>
        </w:tc>
        <w:tc>
          <w:tcPr>
            <w:tcW w:w="992" w:type="dxa"/>
            <w:tcBorders>
              <w:left w:val="nil"/>
              <w:bottom w:val="single" w:sz="4" w:space="0" w:color="auto"/>
              <w:right w:val="single" w:sz="4" w:space="0" w:color="auto"/>
            </w:tcBorders>
            <w:shd w:val="clear" w:color="auto" w:fill="auto"/>
            <w:vAlign w:val="center"/>
          </w:tcPr>
          <w:p w:rsidR="003A10AA" w:rsidRPr="00304692" w:rsidRDefault="003A10AA" w:rsidP="008179C5">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В установленных остановочных пунктах</w:t>
            </w:r>
          </w:p>
        </w:tc>
        <w:tc>
          <w:tcPr>
            <w:tcW w:w="850" w:type="dxa"/>
            <w:tcBorders>
              <w:left w:val="nil"/>
              <w:bottom w:val="single" w:sz="4" w:space="0" w:color="auto"/>
              <w:right w:val="single" w:sz="4" w:space="0" w:color="auto"/>
            </w:tcBorders>
            <w:shd w:val="clear" w:color="auto" w:fill="auto"/>
            <w:vAlign w:val="center"/>
          </w:tcPr>
          <w:p w:rsidR="003A10AA" w:rsidRPr="00304692" w:rsidRDefault="003A10AA" w:rsidP="008179C5">
            <w:pPr>
              <w:jc w:val="center"/>
            </w:pPr>
            <w:r w:rsidRPr="00304692">
              <w:rPr>
                <w:rFonts w:ascii="Times New Roman" w:eastAsia="Times New Roman" w:hAnsi="Times New Roman" w:cs="Times New Roman"/>
                <w:sz w:val="10"/>
                <w:szCs w:val="10"/>
              </w:rPr>
              <w:t>Регулярные перевозки по регулируемым тарифам</w:t>
            </w:r>
          </w:p>
        </w:tc>
        <w:tc>
          <w:tcPr>
            <w:tcW w:w="820" w:type="dxa"/>
            <w:tcBorders>
              <w:left w:val="nil"/>
              <w:bottom w:val="single" w:sz="4" w:space="0" w:color="auto"/>
              <w:right w:val="single" w:sz="4" w:space="0" w:color="auto"/>
            </w:tcBorders>
            <w:shd w:val="clear" w:color="auto" w:fill="auto"/>
            <w:vAlign w:val="center"/>
          </w:tcPr>
          <w:p w:rsidR="003A10AA" w:rsidRPr="00304692" w:rsidRDefault="003A10AA" w:rsidP="008179C5">
            <w:pPr>
              <w:spacing w:after="0" w:line="240" w:lineRule="auto"/>
              <w:jc w:val="center"/>
              <w:rPr>
                <w:rFonts w:ascii="Times New Roman" w:eastAsia="Times New Roman" w:hAnsi="Times New Roman" w:cs="Times New Roman"/>
                <w:sz w:val="10"/>
                <w:szCs w:val="10"/>
              </w:rPr>
            </w:pPr>
          </w:p>
        </w:tc>
        <w:tc>
          <w:tcPr>
            <w:tcW w:w="740" w:type="dxa"/>
            <w:tcBorders>
              <w:left w:val="nil"/>
              <w:bottom w:val="single" w:sz="4" w:space="0" w:color="auto"/>
              <w:right w:val="single" w:sz="4" w:space="0" w:color="auto"/>
            </w:tcBorders>
            <w:shd w:val="clear" w:color="auto" w:fill="auto"/>
            <w:vAlign w:val="center"/>
          </w:tcPr>
          <w:p w:rsidR="003A10AA" w:rsidRPr="00304692" w:rsidRDefault="003A10AA" w:rsidP="008179C5">
            <w:pPr>
              <w:spacing w:after="0" w:line="240" w:lineRule="auto"/>
              <w:jc w:val="center"/>
              <w:rPr>
                <w:rFonts w:ascii="Times New Roman" w:eastAsia="Times New Roman" w:hAnsi="Times New Roman" w:cs="Times New Roman"/>
                <w:sz w:val="10"/>
                <w:szCs w:val="10"/>
              </w:rPr>
            </w:pPr>
          </w:p>
        </w:tc>
        <w:tc>
          <w:tcPr>
            <w:tcW w:w="708" w:type="dxa"/>
            <w:tcBorders>
              <w:left w:val="nil"/>
              <w:bottom w:val="single" w:sz="4" w:space="0" w:color="auto"/>
              <w:right w:val="single" w:sz="4" w:space="0" w:color="auto"/>
            </w:tcBorders>
            <w:shd w:val="clear" w:color="auto" w:fill="auto"/>
            <w:vAlign w:val="center"/>
          </w:tcPr>
          <w:p w:rsidR="003A10AA" w:rsidRPr="00304692" w:rsidRDefault="003A10AA" w:rsidP="008179C5">
            <w:pPr>
              <w:spacing w:after="0" w:line="240" w:lineRule="auto"/>
              <w:jc w:val="center"/>
              <w:rPr>
                <w:rFonts w:ascii="Times New Roman" w:eastAsia="Times New Roman" w:hAnsi="Times New Roman" w:cs="Times New Roman"/>
                <w:sz w:val="10"/>
                <w:szCs w:val="10"/>
              </w:rPr>
            </w:pPr>
          </w:p>
        </w:tc>
        <w:tc>
          <w:tcPr>
            <w:tcW w:w="1985" w:type="dxa"/>
            <w:tcBorders>
              <w:left w:val="nil"/>
              <w:bottom w:val="single" w:sz="4" w:space="0" w:color="auto"/>
              <w:right w:val="nil"/>
            </w:tcBorders>
            <w:shd w:val="clear" w:color="auto" w:fill="auto"/>
            <w:vAlign w:val="center"/>
          </w:tcPr>
          <w:p w:rsidR="003A10AA" w:rsidRPr="00304692" w:rsidRDefault="003A10AA" w:rsidP="008179C5">
            <w:pPr>
              <w:spacing w:after="0" w:line="240" w:lineRule="auto"/>
              <w:jc w:val="center"/>
              <w:rPr>
                <w:rFonts w:ascii="Times New Roman" w:eastAsia="Times New Roman" w:hAnsi="Times New Roman" w:cs="Times New Roman"/>
                <w:sz w:val="10"/>
                <w:szCs w:val="10"/>
              </w:rPr>
            </w:pPr>
          </w:p>
        </w:tc>
        <w:tc>
          <w:tcPr>
            <w:tcW w:w="709" w:type="dxa"/>
            <w:tcBorders>
              <w:left w:val="single" w:sz="4" w:space="0" w:color="auto"/>
              <w:bottom w:val="single" w:sz="4" w:space="0" w:color="auto"/>
              <w:right w:val="nil"/>
            </w:tcBorders>
            <w:shd w:val="clear" w:color="auto" w:fill="auto"/>
            <w:vAlign w:val="center"/>
          </w:tcPr>
          <w:p w:rsidR="003A10AA" w:rsidRPr="00304692" w:rsidRDefault="003A10AA" w:rsidP="008179C5">
            <w:pPr>
              <w:spacing w:after="0" w:line="240" w:lineRule="auto"/>
              <w:jc w:val="center"/>
              <w:rPr>
                <w:rFonts w:ascii="Times New Roman" w:eastAsia="Times New Roman" w:hAnsi="Times New Roman" w:cs="Times New Roman"/>
                <w:sz w:val="10"/>
                <w:szCs w:val="10"/>
              </w:rPr>
            </w:pPr>
          </w:p>
        </w:tc>
        <w:tc>
          <w:tcPr>
            <w:tcW w:w="708" w:type="dxa"/>
            <w:tcBorders>
              <w:left w:val="single" w:sz="4" w:space="0" w:color="auto"/>
              <w:bottom w:val="single" w:sz="4" w:space="0" w:color="auto"/>
              <w:right w:val="single" w:sz="4" w:space="0" w:color="auto"/>
            </w:tcBorders>
            <w:shd w:val="clear" w:color="auto" w:fill="auto"/>
            <w:vAlign w:val="center"/>
          </w:tcPr>
          <w:p w:rsidR="003A10AA" w:rsidRPr="00304692" w:rsidRDefault="003A10AA" w:rsidP="008179C5">
            <w:pPr>
              <w:spacing w:after="0" w:line="240" w:lineRule="auto"/>
              <w:jc w:val="center"/>
              <w:rPr>
                <w:rFonts w:ascii="Times New Roman" w:eastAsia="Times New Roman" w:hAnsi="Times New Roman" w:cs="Times New Roman"/>
                <w:sz w:val="10"/>
                <w:szCs w:val="10"/>
              </w:rPr>
            </w:pPr>
          </w:p>
        </w:tc>
      </w:tr>
      <w:tr w:rsidR="003A10AA" w:rsidRPr="00304692" w:rsidTr="00DD1E1C">
        <w:trPr>
          <w:trHeight w:val="1309"/>
        </w:trPr>
        <w:tc>
          <w:tcPr>
            <w:tcW w:w="851" w:type="dxa"/>
            <w:vMerge w:val="restart"/>
            <w:tcBorders>
              <w:top w:val="nil"/>
              <w:left w:val="single" w:sz="4" w:space="0" w:color="auto"/>
              <w:right w:val="single" w:sz="4" w:space="0" w:color="auto"/>
            </w:tcBorders>
            <w:shd w:val="clear" w:color="auto" w:fill="auto"/>
            <w:vAlign w:val="center"/>
          </w:tcPr>
          <w:p w:rsidR="003A10AA" w:rsidRPr="00304692" w:rsidRDefault="003A10AA" w:rsidP="00B33646">
            <w:pPr>
              <w:pStyle w:val="a5"/>
              <w:numPr>
                <w:ilvl w:val="0"/>
                <w:numId w:val="1"/>
              </w:numPr>
              <w:spacing w:after="0" w:line="240" w:lineRule="auto"/>
              <w:jc w:val="center"/>
              <w:rPr>
                <w:rFonts w:ascii="Times New Roman" w:eastAsia="Times New Roman" w:hAnsi="Times New Roman" w:cs="Times New Roman"/>
                <w:sz w:val="10"/>
                <w:szCs w:val="10"/>
              </w:rPr>
            </w:pPr>
          </w:p>
        </w:tc>
        <w:tc>
          <w:tcPr>
            <w:tcW w:w="567" w:type="dxa"/>
            <w:vMerge w:val="restart"/>
            <w:tcBorders>
              <w:top w:val="nil"/>
              <w:left w:val="nil"/>
              <w:right w:val="single" w:sz="4" w:space="0" w:color="auto"/>
            </w:tcBorders>
            <w:shd w:val="clear" w:color="auto" w:fill="auto"/>
            <w:vAlign w:val="center"/>
            <w:hideMark/>
          </w:tcPr>
          <w:p w:rsidR="003A10AA" w:rsidRPr="00304692" w:rsidRDefault="003A10AA" w:rsidP="00D52757">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40с</w:t>
            </w:r>
          </w:p>
        </w:tc>
        <w:tc>
          <w:tcPr>
            <w:tcW w:w="1843" w:type="dxa"/>
            <w:vMerge w:val="restart"/>
            <w:tcBorders>
              <w:top w:val="nil"/>
              <w:left w:val="nil"/>
              <w:right w:val="single" w:sz="4" w:space="0" w:color="auto"/>
            </w:tcBorders>
            <w:shd w:val="clear" w:color="auto" w:fill="auto"/>
            <w:vAlign w:val="center"/>
            <w:hideMark/>
          </w:tcPr>
          <w:p w:rsidR="003A10AA" w:rsidRPr="00304692" w:rsidRDefault="003A10AA" w:rsidP="00496CCF">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ЗАВОД 10 ЛЕТ ОКТЯБРЯ  - БОЛЬНИЦА ИМ.КИРОВА</w:t>
            </w:r>
          </w:p>
        </w:tc>
        <w:tc>
          <w:tcPr>
            <w:tcW w:w="2693" w:type="dxa"/>
            <w:tcBorders>
              <w:top w:val="nil"/>
              <w:left w:val="nil"/>
              <w:bottom w:val="single" w:sz="4" w:space="0" w:color="auto"/>
              <w:right w:val="single" w:sz="4" w:space="0" w:color="auto"/>
            </w:tcBorders>
            <w:shd w:val="clear" w:color="auto" w:fill="auto"/>
            <w:hideMark/>
          </w:tcPr>
          <w:p w:rsidR="003A10AA" w:rsidRPr="00304692" w:rsidRDefault="003A10AA" w:rsidP="00496CCF">
            <w:pPr>
              <w:spacing w:after="0" w:line="240" w:lineRule="auto"/>
              <w:rPr>
                <w:rFonts w:ascii="Times New Roman" w:eastAsia="Times New Roman" w:hAnsi="Times New Roman" w:cs="Times New Roman"/>
                <w:b/>
                <w:bCs/>
                <w:sz w:val="10"/>
                <w:szCs w:val="10"/>
              </w:rPr>
            </w:pPr>
          </w:p>
        </w:tc>
        <w:tc>
          <w:tcPr>
            <w:tcW w:w="1701" w:type="dxa"/>
            <w:tcBorders>
              <w:top w:val="nil"/>
              <w:left w:val="nil"/>
              <w:bottom w:val="single" w:sz="4" w:space="0" w:color="auto"/>
              <w:right w:val="single" w:sz="4" w:space="0" w:color="auto"/>
            </w:tcBorders>
            <w:shd w:val="clear" w:color="auto" w:fill="auto"/>
            <w:hideMark/>
          </w:tcPr>
          <w:p w:rsidR="003A10AA" w:rsidRPr="00304692" w:rsidRDefault="003A10AA" w:rsidP="00D52757">
            <w:pPr>
              <w:spacing w:after="0" w:line="240" w:lineRule="auto"/>
              <w:rPr>
                <w:rFonts w:ascii="Times New Roman" w:eastAsia="Times New Roman" w:hAnsi="Times New Roman" w:cs="Times New Roman"/>
                <w:b/>
                <w:bCs/>
                <w:sz w:val="10"/>
                <w:szCs w:val="10"/>
              </w:rPr>
            </w:pPr>
          </w:p>
        </w:tc>
        <w:tc>
          <w:tcPr>
            <w:tcW w:w="851" w:type="dxa"/>
            <w:tcBorders>
              <w:top w:val="nil"/>
              <w:left w:val="nil"/>
              <w:bottom w:val="single" w:sz="4" w:space="0" w:color="auto"/>
              <w:right w:val="single" w:sz="4" w:space="0" w:color="auto"/>
            </w:tcBorders>
            <w:shd w:val="clear" w:color="auto" w:fill="auto"/>
            <w:vAlign w:val="center"/>
            <w:hideMark/>
          </w:tcPr>
          <w:p w:rsidR="003A10AA" w:rsidRPr="00304692" w:rsidRDefault="003A10AA" w:rsidP="00F83D66">
            <w:pPr>
              <w:spacing w:after="0" w:line="240" w:lineRule="auto"/>
              <w:jc w:val="center"/>
              <w:rPr>
                <w:rFonts w:ascii="Times New Roman" w:eastAsia="Times New Roman" w:hAnsi="Times New Roman" w:cs="Times New Roman"/>
                <w:sz w:val="10"/>
                <w:szCs w:val="10"/>
              </w:rPr>
            </w:pPr>
          </w:p>
        </w:tc>
        <w:tc>
          <w:tcPr>
            <w:tcW w:w="992" w:type="dxa"/>
            <w:vMerge w:val="restart"/>
            <w:tcBorders>
              <w:top w:val="nil"/>
              <w:left w:val="nil"/>
              <w:right w:val="single" w:sz="4" w:space="0" w:color="auto"/>
            </w:tcBorders>
            <w:shd w:val="clear" w:color="auto" w:fill="auto"/>
            <w:vAlign w:val="center"/>
            <w:hideMark/>
          </w:tcPr>
          <w:p w:rsidR="003A10AA" w:rsidRPr="00304692" w:rsidRDefault="003A10AA" w:rsidP="00F83D66">
            <w:pPr>
              <w:spacing w:after="0" w:line="240" w:lineRule="auto"/>
              <w:jc w:val="center"/>
              <w:rPr>
                <w:rFonts w:ascii="Times New Roman" w:eastAsia="Times New Roman" w:hAnsi="Times New Roman" w:cs="Times New Roman"/>
                <w:sz w:val="10"/>
                <w:szCs w:val="10"/>
              </w:rPr>
            </w:pPr>
          </w:p>
        </w:tc>
        <w:tc>
          <w:tcPr>
            <w:tcW w:w="850" w:type="dxa"/>
            <w:vMerge w:val="restart"/>
            <w:tcBorders>
              <w:top w:val="nil"/>
              <w:left w:val="nil"/>
              <w:right w:val="single" w:sz="4" w:space="0" w:color="auto"/>
            </w:tcBorders>
            <w:shd w:val="clear" w:color="auto" w:fill="auto"/>
            <w:vAlign w:val="center"/>
            <w:hideMark/>
          </w:tcPr>
          <w:p w:rsidR="003A10AA" w:rsidRPr="00304692" w:rsidRDefault="003A10AA" w:rsidP="00F83D66">
            <w:pPr>
              <w:jc w:val="center"/>
            </w:pPr>
          </w:p>
        </w:tc>
        <w:tc>
          <w:tcPr>
            <w:tcW w:w="820" w:type="dxa"/>
            <w:vMerge w:val="restart"/>
            <w:tcBorders>
              <w:top w:val="nil"/>
              <w:left w:val="nil"/>
              <w:right w:val="single" w:sz="4" w:space="0" w:color="auto"/>
            </w:tcBorders>
            <w:shd w:val="clear" w:color="auto" w:fill="auto"/>
            <w:vAlign w:val="center"/>
          </w:tcPr>
          <w:p w:rsidR="003A10AA" w:rsidRPr="00304692" w:rsidRDefault="003A10AA" w:rsidP="007B120E">
            <w:pPr>
              <w:spacing w:after="0" w:line="240" w:lineRule="auto"/>
              <w:jc w:val="center"/>
              <w:rPr>
                <w:rFonts w:ascii="Times New Roman" w:eastAsia="Times New Roman" w:hAnsi="Times New Roman" w:cs="Times New Roman"/>
                <w:sz w:val="10"/>
                <w:szCs w:val="10"/>
              </w:rPr>
            </w:pPr>
          </w:p>
        </w:tc>
        <w:tc>
          <w:tcPr>
            <w:tcW w:w="740" w:type="dxa"/>
            <w:vMerge w:val="restart"/>
            <w:tcBorders>
              <w:top w:val="nil"/>
              <w:left w:val="nil"/>
              <w:right w:val="single" w:sz="4" w:space="0" w:color="auto"/>
            </w:tcBorders>
            <w:shd w:val="clear" w:color="auto" w:fill="auto"/>
            <w:vAlign w:val="center"/>
          </w:tcPr>
          <w:p w:rsidR="003A10AA" w:rsidRPr="00304692" w:rsidRDefault="003A10AA" w:rsidP="00F83D66">
            <w:pPr>
              <w:spacing w:after="0" w:line="240" w:lineRule="auto"/>
              <w:jc w:val="center"/>
              <w:rPr>
                <w:rFonts w:ascii="Times New Roman" w:eastAsia="Times New Roman" w:hAnsi="Times New Roman" w:cs="Times New Roman"/>
                <w:sz w:val="10"/>
                <w:szCs w:val="10"/>
              </w:rPr>
            </w:pPr>
          </w:p>
        </w:tc>
        <w:tc>
          <w:tcPr>
            <w:tcW w:w="708" w:type="dxa"/>
            <w:vMerge w:val="restart"/>
            <w:tcBorders>
              <w:top w:val="nil"/>
              <w:left w:val="nil"/>
              <w:right w:val="single" w:sz="4" w:space="0" w:color="auto"/>
            </w:tcBorders>
            <w:shd w:val="clear" w:color="auto" w:fill="auto"/>
            <w:vAlign w:val="center"/>
          </w:tcPr>
          <w:p w:rsidR="003A10AA" w:rsidRPr="00304692" w:rsidRDefault="003A10AA" w:rsidP="00F83D66">
            <w:pPr>
              <w:spacing w:after="0" w:line="240" w:lineRule="auto"/>
              <w:jc w:val="center"/>
              <w:rPr>
                <w:rFonts w:ascii="Times New Roman" w:eastAsia="Times New Roman" w:hAnsi="Times New Roman" w:cs="Times New Roman"/>
                <w:sz w:val="10"/>
                <w:szCs w:val="10"/>
              </w:rPr>
            </w:pPr>
          </w:p>
        </w:tc>
        <w:tc>
          <w:tcPr>
            <w:tcW w:w="1985" w:type="dxa"/>
            <w:vMerge w:val="restart"/>
            <w:tcBorders>
              <w:top w:val="nil"/>
              <w:left w:val="nil"/>
              <w:right w:val="nil"/>
            </w:tcBorders>
            <w:shd w:val="clear" w:color="auto" w:fill="auto"/>
            <w:vAlign w:val="center"/>
            <w:hideMark/>
          </w:tcPr>
          <w:p w:rsidR="003A10AA" w:rsidRPr="00304692" w:rsidRDefault="003A10AA" w:rsidP="00F83D66">
            <w:pPr>
              <w:spacing w:after="0" w:line="240" w:lineRule="auto"/>
              <w:jc w:val="center"/>
              <w:rPr>
                <w:rFonts w:ascii="Times New Roman" w:eastAsia="Times New Roman" w:hAnsi="Times New Roman" w:cs="Times New Roman"/>
                <w:sz w:val="10"/>
                <w:szCs w:val="10"/>
              </w:rPr>
            </w:pPr>
          </w:p>
        </w:tc>
        <w:tc>
          <w:tcPr>
            <w:tcW w:w="709" w:type="dxa"/>
            <w:vMerge w:val="restart"/>
            <w:tcBorders>
              <w:top w:val="nil"/>
              <w:left w:val="single" w:sz="4" w:space="0" w:color="auto"/>
              <w:right w:val="nil"/>
            </w:tcBorders>
            <w:shd w:val="clear" w:color="auto" w:fill="auto"/>
            <w:vAlign w:val="center"/>
            <w:hideMark/>
          </w:tcPr>
          <w:p w:rsidR="003A10AA" w:rsidRPr="00304692" w:rsidRDefault="003A10AA" w:rsidP="00F83D66">
            <w:pPr>
              <w:spacing w:after="0" w:line="240" w:lineRule="auto"/>
              <w:jc w:val="center"/>
              <w:rPr>
                <w:rFonts w:ascii="Times New Roman" w:eastAsia="Times New Roman" w:hAnsi="Times New Roman" w:cs="Times New Roman"/>
                <w:sz w:val="10"/>
                <w:szCs w:val="10"/>
              </w:rPr>
            </w:pPr>
          </w:p>
        </w:tc>
        <w:tc>
          <w:tcPr>
            <w:tcW w:w="708" w:type="dxa"/>
            <w:vMerge w:val="restart"/>
            <w:tcBorders>
              <w:top w:val="nil"/>
              <w:left w:val="single" w:sz="4" w:space="0" w:color="auto"/>
              <w:right w:val="single" w:sz="4" w:space="0" w:color="auto"/>
            </w:tcBorders>
            <w:shd w:val="clear" w:color="auto" w:fill="auto"/>
            <w:vAlign w:val="center"/>
          </w:tcPr>
          <w:p w:rsidR="003A10AA" w:rsidRPr="00304692" w:rsidRDefault="003A10AA" w:rsidP="00F83D66">
            <w:pPr>
              <w:spacing w:after="0" w:line="240" w:lineRule="auto"/>
              <w:jc w:val="center"/>
              <w:rPr>
                <w:rFonts w:ascii="Times New Roman" w:eastAsia="Times New Roman" w:hAnsi="Times New Roman" w:cs="Times New Roman"/>
                <w:sz w:val="10"/>
                <w:szCs w:val="10"/>
              </w:rPr>
            </w:pPr>
            <w:r>
              <w:rPr>
                <w:rFonts w:ascii="Times New Roman" w:eastAsia="Times New Roman" w:hAnsi="Times New Roman" w:cs="Times New Roman"/>
                <w:sz w:val="10"/>
                <w:szCs w:val="10"/>
              </w:rPr>
              <w:t>Отменен на основании постановления администрации МО «Город Астрахань» от 26.12.2016 №8774</w:t>
            </w:r>
          </w:p>
        </w:tc>
      </w:tr>
      <w:tr w:rsidR="003A10AA" w:rsidRPr="00304692" w:rsidTr="008E263C">
        <w:trPr>
          <w:trHeight w:val="545"/>
        </w:trPr>
        <w:tc>
          <w:tcPr>
            <w:tcW w:w="851" w:type="dxa"/>
            <w:vMerge/>
            <w:tcBorders>
              <w:left w:val="single" w:sz="4" w:space="0" w:color="auto"/>
              <w:bottom w:val="single" w:sz="4" w:space="0" w:color="auto"/>
              <w:right w:val="single" w:sz="4" w:space="0" w:color="auto"/>
            </w:tcBorders>
            <w:shd w:val="clear" w:color="auto" w:fill="auto"/>
            <w:vAlign w:val="center"/>
          </w:tcPr>
          <w:p w:rsidR="003A10AA" w:rsidRPr="00304692" w:rsidRDefault="003A10AA" w:rsidP="00B33646">
            <w:pPr>
              <w:pStyle w:val="a5"/>
              <w:numPr>
                <w:ilvl w:val="0"/>
                <w:numId w:val="1"/>
              </w:numPr>
              <w:spacing w:after="0" w:line="240" w:lineRule="auto"/>
              <w:jc w:val="center"/>
              <w:rPr>
                <w:rFonts w:ascii="Times New Roman" w:eastAsia="Times New Roman" w:hAnsi="Times New Roman" w:cs="Times New Roman"/>
                <w:sz w:val="10"/>
                <w:szCs w:val="10"/>
              </w:rPr>
            </w:pPr>
          </w:p>
        </w:tc>
        <w:tc>
          <w:tcPr>
            <w:tcW w:w="567" w:type="dxa"/>
            <w:vMerge/>
            <w:tcBorders>
              <w:left w:val="nil"/>
              <w:bottom w:val="single" w:sz="4" w:space="0" w:color="auto"/>
              <w:right w:val="single" w:sz="4" w:space="0" w:color="auto"/>
            </w:tcBorders>
            <w:shd w:val="clear" w:color="auto" w:fill="auto"/>
            <w:vAlign w:val="center"/>
            <w:hideMark/>
          </w:tcPr>
          <w:p w:rsidR="003A10AA" w:rsidRPr="00304692" w:rsidRDefault="003A10AA" w:rsidP="00D52757">
            <w:pPr>
              <w:spacing w:after="0" w:line="240" w:lineRule="auto"/>
              <w:jc w:val="center"/>
              <w:rPr>
                <w:rFonts w:ascii="Times New Roman" w:eastAsia="Times New Roman" w:hAnsi="Times New Roman" w:cs="Times New Roman"/>
                <w:sz w:val="10"/>
                <w:szCs w:val="10"/>
              </w:rPr>
            </w:pPr>
          </w:p>
        </w:tc>
        <w:tc>
          <w:tcPr>
            <w:tcW w:w="1843" w:type="dxa"/>
            <w:vMerge/>
            <w:tcBorders>
              <w:left w:val="nil"/>
              <w:bottom w:val="single" w:sz="4" w:space="0" w:color="auto"/>
              <w:right w:val="single" w:sz="4" w:space="0" w:color="auto"/>
            </w:tcBorders>
            <w:shd w:val="clear" w:color="auto" w:fill="auto"/>
            <w:vAlign w:val="center"/>
            <w:hideMark/>
          </w:tcPr>
          <w:p w:rsidR="003A10AA" w:rsidRPr="00304692" w:rsidRDefault="003A10AA" w:rsidP="00496CCF">
            <w:pPr>
              <w:spacing w:after="0" w:line="240" w:lineRule="auto"/>
              <w:jc w:val="center"/>
              <w:rPr>
                <w:rFonts w:ascii="Times New Roman" w:eastAsia="Times New Roman" w:hAnsi="Times New Roman" w:cs="Times New Roman"/>
                <w:sz w:val="10"/>
                <w:szCs w:val="10"/>
              </w:rPr>
            </w:pPr>
          </w:p>
        </w:tc>
        <w:tc>
          <w:tcPr>
            <w:tcW w:w="2693" w:type="dxa"/>
            <w:tcBorders>
              <w:top w:val="single" w:sz="4" w:space="0" w:color="auto"/>
              <w:left w:val="nil"/>
              <w:bottom w:val="single" w:sz="4" w:space="0" w:color="auto"/>
              <w:right w:val="single" w:sz="4" w:space="0" w:color="auto"/>
            </w:tcBorders>
            <w:shd w:val="clear" w:color="auto" w:fill="auto"/>
            <w:hideMark/>
          </w:tcPr>
          <w:p w:rsidR="003A10AA" w:rsidRPr="00304692" w:rsidRDefault="003A10AA" w:rsidP="00496CCF">
            <w:pPr>
              <w:spacing w:after="0" w:line="240" w:lineRule="auto"/>
              <w:rPr>
                <w:rFonts w:ascii="Times New Roman" w:eastAsia="Times New Roman" w:hAnsi="Times New Roman" w:cs="Times New Roman"/>
                <w:b/>
                <w:bCs/>
                <w:sz w:val="10"/>
                <w:szCs w:val="10"/>
              </w:rPr>
            </w:pPr>
          </w:p>
        </w:tc>
        <w:tc>
          <w:tcPr>
            <w:tcW w:w="1701" w:type="dxa"/>
            <w:tcBorders>
              <w:top w:val="single" w:sz="4" w:space="0" w:color="auto"/>
              <w:left w:val="nil"/>
              <w:bottom w:val="single" w:sz="4" w:space="0" w:color="auto"/>
              <w:right w:val="single" w:sz="4" w:space="0" w:color="auto"/>
            </w:tcBorders>
            <w:shd w:val="clear" w:color="auto" w:fill="auto"/>
            <w:hideMark/>
          </w:tcPr>
          <w:p w:rsidR="003A10AA" w:rsidRPr="00304692" w:rsidRDefault="003A10AA" w:rsidP="00D52757">
            <w:pPr>
              <w:spacing w:after="0" w:line="240" w:lineRule="auto"/>
              <w:rPr>
                <w:rFonts w:ascii="Times New Roman" w:eastAsia="Times New Roman" w:hAnsi="Times New Roman" w:cs="Times New Roman"/>
                <w:b/>
                <w:bCs/>
                <w:sz w:val="10"/>
                <w:szCs w:val="10"/>
              </w:rPr>
            </w:pPr>
          </w:p>
        </w:tc>
        <w:tc>
          <w:tcPr>
            <w:tcW w:w="851" w:type="dxa"/>
            <w:tcBorders>
              <w:top w:val="single" w:sz="4" w:space="0" w:color="auto"/>
              <w:left w:val="nil"/>
              <w:bottom w:val="single" w:sz="4" w:space="0" w:color="auto"/>
              <w:right w:val="single" w:sz="4" w:space="0" w:color="auto"/>
            </w:tcBorders>
            <w:shd w:val="clear" w:color="auto" w:fill="auto"/>
            <w:vAlign w:val="center"/>
            <w:hideMark/>
          </w:tcPr>
          <w:p w:rsidR="003A10AA" w:rsidRPr="00304692" w:rsidRDefault="003A10AA" w:rsidP="00F83D66">
            <w:pPr>
              <w:spacing w:after="0" w:line="240" w:lineRule="auto"/>
              <w:jc w:val="center"/>
              <w:rPr>
                <w:rFonts w:ascii="Times New Roman" w:eastAsia="Times New Roman" w:hAnsi="Times New Roman" w:cs="Times New Roman"/>
                <w:sz w:val="10"/>
                <w:szCs w:val="10"/>
              </w:rPr>
            </w:pPr>
          </w:p>
        </w:tc>
        <w:tc>
          <w:tcPr>
            <w:tcW w:w="992" w:type="dxa"/>
            <w:vMerge/>
            <w:tcBorders>
              <w:left w:val="nil"/>
              <w:bottom w:val="single" w:sz="4" w:space="0" w:color="auto"/>
              <w:right w:val="single" w:sz="4" w:space="0" w:color="auto"/>
            </w:tcBorders>
            <w:shd w:val="clear" w:color="auto" w:fill="auto"/>
            <w:vAlign w:val="center"/>
            <w:hideMark/>
          </w:tcPr>
          <w:p w:rsidR="003A10AA" w:rsidRPr="00304692" w:rsidRDefault="003A10AA" w:rsidP="00F83D66">
            <w:pPr>
              <w:spacing w:after="0" w:line="240" w:lineRule="auto"/>
              <w:jc w:val="center"/>
              <w:rPr>
                <w:rFonts w:ascii="Times New Roman" w:eastAsia="Times New Roman" w:hAnsi="Times New Roman" w:cs="Times New Roman"/>
                <w:sz w:val="10"/>
                <w:szCs w:val="10"/>
              </w:rPr>
            </w:pPr>
          </w:p>
        </w:tc>
        <w:tc>
          <w:tcPr>
            <w:tcW w:w="850" w:type="dxa"/>
            <w:vMerge/>
            <w:tcBorders>
              <w:left w:val="nil"/>
              <w:bottom w:val="single" w:sz="4" w:space="0" w:color="auto"/>
              <w:right w:val="single" w:sz="4" w:space="0" w:color="auto"/>
            </w:tcBorders>
            <w:shd w:val="clear" w:color="auto" w:fill="auto"/>
            <w:vAlign w:val="center"/>
            <w:hideMark/>
          </w:tcPr>
          <w:p w:rsidR="003A10AA" w:rsidRPr="00304692" w:rsidRDefault="003A10AA" w:rsidP="00F83D66">
            <w:pPr>
              <w:jc w:val="center"/>
              <w:rPr>
                <w:rFonts w:ascii="Times New Roman" w:eastAsia="Times New Roman" w:hAnsi="Times New Roman" w:cs="Times New Roman"/>
                <w:sz w:val="10"/>
                <w:szCs w:val="10"/>
              </w:rPr>
            </w:pPr>
          </w:p>
        </w:tc>
        <w:tc>
          <w:tcPr>
            <w:tcW w:w="820" w:type="dxa"/>
            <w:vMerge/>
            <w:tcBorders>
              <w:left w:val="nil"/>
              <w:bottom w:val="single" w:sz="4" w:space="0" w:color="auto"/>
              <w:right w:val="single" w:sz="4" w:space="0" w:color="auto"/>
            </w:tcBorders>
            <w:shd w:val="clear" w:color="auto" w:fill="auto"/>
            <w:vAlign w:val="center"/>
          </w:tcPr>
          <w:p w:rsidR="003A10AA" w:rsidRPr="00304692" w:rsidRDefault="003A10AA" w:rsidP="00F83D66">
            <w:pPr>
              <w:spacing w:after="0" w:line="240" w:lineRule="auto"/>
              <w:jc w:val="center"/>
              <w:rPr>
                <w:rFonts w:ascii="Times New Roman" w:eastAsia="Times New Roman" w:hAnsi="Times New Roman" w:cs="Times New Roman"/>
                <w:sz w:val="10"/>
                <w:szCs w:val="10"/>
              </w:rPr>
            </w:pPr>
          </w:p>
        </w:tc>
        <w:tc>
          <w:tcPr>
            <w:tcW w:w="740" w:type="dxa"/>
            <w:vMerge/>
            <w:tcBorders>
              <w:left w:val="nil"/>
              <w:bottom w:val="single" w:sz="4" w:space="0" w:color="auto"/>
              <w:right w:val="single" w:sz="4" w:space="0" w:color="auto"/>
            </w:tcBorders>
            <w:shd w:val="clear" w:color="auto" w:fill="auto"/>
            <w:vAlign w:val="center"/>
          </w:tcPr>
          <w:p w:rsidR="003A10AA" w:rsidRPr="00304692" w:rsidRDefault="003A10AA" w:rsidP="00F83D66">
            <w:pPr>
              <w:spacing w:after="0" w:line="240" w:lineRule="auto"/>
              <w:jc w:val="center"/>
              <w:rPr>
                <w:rFonts w:ascii="Times New Roman" w:eastAsia="Times New Roman" w:hAnsi="Times New Roman" w:cs="Times New Roman"/>
                <w:sz w:val="10"/>
                <w:szCs w:val="10"/>
              </w:rPr>
            </w:pPr>
          </w:p>
        </w:tc>
        <w:tc>
          <w:tcPr>
            <w:tcW w:w="708" w:type="dxa"/>
            <w:vMerge/>
            <w:tcBorders>
              <w:left w:val="nil"/>
              <w:bottom w:val="single" w:sz="4" w:space="0" w:color="auto"/>
              <w:right w:val="single" w:sz="4" w:space="0" w:color="auto"/>
            </w:tcBorders>
            <w:shd w:val="clear" w:color="auto" w:fill="auto"/>
            <w:vAlign w:val="center"/>
          </w:tcPr>
          <w:p w:rsidR="003A10AA" w:rsidRPr="00304692" w:rsidRDefault="003A10AA" w:rsidP="00F83D66">
            <w:pPr>
              <w:spacing w:after="0" w:line="240" w:lineRule="auto"/>
              <w:jc w:val="center"/>
              <w:rPr>
                <w:rFonts w:ascii="Times New Roman" w:eastAsia="Times New Roman" w:hAnsi="Times New Roman" w:cs="Times New Roman"/>
                <w:sz w:val="10"/>
                <w:szCs w:val="10"/>
              </w:rPr>
            </w:pPr>
          </w:p>
        </w:tc>
        <w:tc>
          <w:tcPr>
            <w:tcW w:w="1985" w:type="dxa"/>
            <w:vMerge/>
            <w:tcBorders>
              <w:left w:val="nil"/>
              <w:bottom w:val="single" w:sz="4" w:space="0" w:color="auto"/>
              <w:right w:val="nil"/>
            </w:tcBorders>
            <w:shd w:val="clear" w:color="auto" w:fill="auto"/>
            <w:vAlign w:val="center"/>
            <w:hideMark/>
          </w:tcPr>
          <w:p w:rsidR="003A10AA" w:rsidRPr="00304692" w:rsidRDefault="003A10AA" w:rsidP="00F83D66">
            <w:pPr>
              <w:spacing w:after="0" w:line="240" w:lineRule="auto"/>
              <w:jc w:val="center"/>
              <w:rPr>
                <w:rFonts w:ascii="Times New Roman" w:eastAsia="Times New Roman" w:hAnsi="Times New Roman" w:cs="Times New Roman"/>
                <w:sz w:val="10"/>
                <w:szCs w:val="10"/>
              </w:rPr>
            </w:pPr>
          </w:p>
        </w:tc>
        <w:tc>
          <w:tcPr>
            <w:tcW w:w="709" w:type="dxa"/>
            <w:vMerge/>
            <w:tcBorders>
              <w:left w:val="single" w:sz="4" w:space="0" w:color="auto"/>
              <w:bottom w:val="single" w:sz="4" w:space="0" w:color="auto"/>
              <w:right w:val="nil"/>
            </w:tcBorders>
            <w:shd w:val="clear" w:color="auto" w:fill="auto"/>
            <w:vAlign w:val="center"/>
            <w:hideMark/>
          </w:tcPr>
          <w:p w:rsidR="003A10AA" w:rsidRPr="00304692" w:rsidRDefault="003A10AA" w:rsidP="00F83D66">
            <w:pPr>
              <w:spacing w:after="0" w:line="240" w:lineRule="auto"/>
              <w:jc w:val="center"/>
              <w:rPr>
                <w:rFonts w:ascii="Times New Roman" w:eastAsia="Times New Roman" w:hAnsi="Times New Roman" w:cs="Times New Roman"/>
                <w:sz w:val="10"/>
                <w:szCs w:val="10"/>
              </w:rPr>
            </w:pPr>
          </w:p>
        </w:tc>
        <w:tc>
          <w:tcPr>
            <w:tcW w:w="708" w:type="dxa"/>
            <w:vMerge/>
            <w:tcBorders>
              <w:left w:val="single" w:sz="4" w:space="0" w:color="auto"/>
              <w:bottom w:val="single" w:sz="4" w:space="0" w:color="auto"/>
              <w:right w:val="single" w:sz="4" w:space="0" w:color="auto"/>
            </w:tcBorders>
            <w:shd w:val="clear" w:color="auto" w:fill="auto"/>
            <w:vAlign w:val="center"/>
          </w:tcPr>
          <w:p w:rsidR="003A10AA" w:rsidRPr="00304692" w:rsidRDefault="003A10AA" w:rsidP="00F83D66">
            <w:pPr>
              <w:spacing w:after="0" w:line="240" w:lineRule="auto"/>
              <w:jc w:val="center"/>
              <w:rPr>
                <w:rFonts w:ascii="Times New Roman" w:eastAsia="Times New Roman" w:hAnsi="Times New Roman" w:cs="Times New Roman"/>
                <w:sz w:val="10"/>
                <w:szCs w:val="10"/>
              </w:rPr>
            </w:pPr>
          </w:p>
        </w:tc>
      </w:tr>
      <w:tr w:rsidR="003A10AA" w:rsidRPr="00304692" w:rsidTr="00DD1E1C">
        <w:trPr>
          <w:trHeight w:val="1394"/>
        </w:trPr>
        <w:tc>
          <w:tcPr>
            <w:tcW w:w="851" w:type="dxa"/>
            <w:vMerge w:val="restart"/>
            <w:tcBorders>
              <w:top w:val="nil"/>
              <w:left w:val="single" w:sz="4" w:space="0" w:color="auto"/>
              <w:right w:val="single" w:sz="4" w:space="0" w:color="auto"/>
            </w:tcBorders>
            <w:shd w:val="clear" w:color="auto" w:fill="auto"/>
            <w:vAlign w:val="center"/>
          </w:tcPr>
          <w:p w:rsidR="003A10AA" w:rsidRPr="00304692" w:rsidRDefault="003A10AA" w:rsidP="00B33646">
            <w:pPr>
              <w:pStyle w:val="a5"/>
              <w:numPr>
                <w:ilvl w:val="0"/>
                <w:numId w:val="1"/>
              </w:numPr>
              <w:spacing w:after="0" w:line="240" w:lineRule="auto"/>
              <w:jc w:val="center"/>
              <w:rPr>
                <w:rFonts w:ascii="Times New Roman" w:eastAsia="Times New Roman" w:hAnsi="Times New Roman" w:cs="Times New Roman"/>
                <w:sz w:val="10"/>
                <w:szCs w:val="10"/>
              </w:rPr>
            </w:pPr>
          </w:p>
        </w:tc>
        <w:tc>
          <w:tcPr>
            <w:tcW w:w="567" w:type="dxa"/>
            <w:vMerge w:val="restart"/>
            <w:tcBorders>
              <w:top w:val="nil"/>
              <w:left w:val="nil"/>
              <w:right w:val="single" w:sz="4" w:space="0" w:color="auto"/>
            </w:tcBorders>
            <w:shd w:val="clear" w:color="auto" w:fill="auto"/>
            <w:vAlign w:val="center"/>
            <w:hideMark/>
          </w:tcPr>
          <w:p w:rsidR="003A10AA" w:rsidRPr="00304692" w:rsidRDefault="003A10AA" w:rsidP="00BF61EF">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40с</w:t>
            </w:r>
          </w:p>
        </w:tc>
        <w:tc>
          <w:tcPr>
            <w:tcW w:w="1843" w:type="dxa"/>
            <w:vMerge w:val="restart"/>
            <w:tcBorders>
              <w:top w:val="nil"/>
              <w:left w:val="nil"/>
              <w:right w:val="single" w:sz="4" w:space="0" w:color="auto"/>
            </w:tcBorders>
            <w:shd w:val="clear" w:color="auto" w:fill="auto"/>
            <w:vAlign w:val="center"/>
            <w:hideMark/>
          </w:tcPr>
          <w:p w:rsidR="003A10AA" w:rsidRPr="00304692" w:rsidRDefault="003A10AA" w:rsidP="00496CCF">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ЗАВОД 10 ЛЕТ ОКТЯБРЯ  - МАГАЗИН «КОМФОРТ»</w:t>
            </w:r>
          </w:p>
        </w:tc>
        <w:tc>
          <w:tcPr>
            <w:tcW w:w="2693" w:type="dxa"/>
            <w:tcBorders>
              <w:top w:val="nil"/>
              <w:left w:val="nil"/>
              <w:bottom w:val="single" w:sz="4" w:space="0" w:color="auto"/>
              <w:right w:val="single" w:sz="4" w:space="0" w:color="auto"/>
            </w:tcBorders>
            <w:shd w:val="clear" w:color="auto" w:fill="auto"/>
            <w:hideMark/>
          </w:tcPr>
          <w:p w:rsidR="003A10AA" w:rsidRPr="00304692" w:rsidRDefault="003A10AA" w:rsidP="00BF61EF">
            <w:pPr>
              <w:spacing w:after="0" w:line="240" w:lineRule="auto"/>
              <w:rPr>
                <w:rFonts w:ascii="Times New Roman" w:eastAsia="Times New Roman" w:hAnsi="Times New Roman" w:cs="Times New Roman"/>
                <w:sz w:val="10"/>
                <w:szCs w:val="10"/>
              </w:rPr>
            </w:pPr>
            <w:r w:rsidRPr="00304692">
              <w:rPr>
                <w:rFonts w:ascii="Times New Roman" w:eastAsia="Times New Roman" w:hAnsi="Times New Roman" w:cs="Times New Roman"/>
                <w:b/>
                <w:bCs/>
                <w:sz w:val="10"/>
                <w:szCs w:val="10"/>
              </w:rPr>
              <w:t xml:space="preserve">В прямом направлении: </w:t>
            </w:r>
            <w:r w:rsidRPr="00304692">
              <w:rPr>
                <w:rFonts w:ascii="Times New Roman" w:eastAsia="Times New Roman" w:hAnsi="Times New Roman" w:cs="Times New Roman"/>
                <w:sz w:val="10"/>
                <w:szCs w:val="10"/>
              </w:rPr>
              <w:t xml:space="preserve">"МИКРОРАЙОН ПАРОХОДСТВА" "ЦДО №3" "ИФНС ПО ТРУСОВСКОМУ РАЙОНУ" "З-Д ИМ. 10 ЛЕТ ОКТЯБРЯ" "МЕСТЕРСКИЕ ИМЕНИ АРТЕМА СЕРГЕЕВА" "СТАРОКУЧЕРГАНОВКА" "ПОС. ПЕРВОМАЙСКИЙ" "НЕФТЕБАЗА №5" "З-Д ИМ. ЛЕНИНА" "МОСТСТРОЙ" "ПРОЛЕТАРСКАЯ" "МОЛОДЕЖНАЯ" "ДЗЕРЖИНСКОГО" "ТРУСОВСКИЙ ХЛЕБОЗАВОД" "ТРУСОВСКИЙ РЫНОК" "ПЕРЕУЛОК ЛЕНИНГРАДСКИЙ" "ПМК №167" "БОЛЬНИЦА ИМ.КИРОВА" "ШКОЛА №9" "ГРАНОВСКИЙ ПЕРЕУЛОК"                                           </w:t>
            </w:r>
          </w:p>
          <w:p w:rsidR="003A10AA" w:rsidRPr="00304692" w:rsidRDefault="003A10AA" w:rsidP="00BF61EF">
            <w:pPr>
              <w:spacing w:after="0" w:line="240" w:lineRule="auto"/>
              <w:rPr>
                <w:rFonts w:ascii="Times New Roman" w:eastAsia="Times New Roman" w:hAnsi="Times New Roman" w:cs="Times New Roman"/>
                <w:sz w:val="10"/>
                <w:szCs w:val="10"/>
              </w:rPr>
            </w:pPr>
          </w:p>
          <w:p w:rsidR="003A10AA" w:rsidRPr="00304692" w:rsidRDefault="003A10AA" w:rsidP="00BF61EF">
            <w:pPr>
              <w:spacing w:after="0" w:line="240" w:lineRule="auto"/>
              <w:rPr>
                <w:rFonts w:ascii="Times New Roman" w:eastAsia="Times New Roman" w:hAnsi="Times New Roman" w:cs="Times New Roman"/>
                <w:b/>
                <w:bCs/>
                <w:sz w:val="10"/>
                <w:szCs w:val="10"/>
              </w:rPr>
            </w:pPr>
          </w:p>
        </w:tc>
        <w:tc>
          <w:tcPr>
            <w:tcW w:w="1701" w:type="dxa"/>
            <w:tcBorders>
              <w:top w:val="nil"/>
              <w:left w:val="nil"/>
              <w:bottom w:val="single" w:sz="4" w:space="0" w:color="auto"/>
              <w:right w:val="single" w:sz="4" w:space="0" w:color="auto"/>
            </w:tcBorders>
            <w:shd w:val="clear" w:color="auto" w:fill="auto"/>
            <w:hideMark/>
          </w:tcPr>
          <w:p w:rsidR="003A10AA" w:rsidRPr="00304692" w:rsidRDefault="003A10AA" w:rsidP="003551AB">
            <w:pPr>
              <w:spacing w:after="0" w:line="240" w:lineRule="auto"/>
              <w:rPr>
                <w:rFonts w:ascii="Times New Roman" w:eastAsia="Times New Roman" w:hAnsi="Times New Roman" w:cs="Times New Roman"/>
                <w:sz w:val="10"/>
                <w:szCs w:val="10"/>
              </w:rPr>
            </w:pPr>
            <w:r w:rsidRPr="00304692">
              <w:rPr>
                <w:rFonts w:ascii="Times New Roman" w:eastAsia="Times New Roman" w:hAnsi="Times New Roman" w:cs="Times New Roman"/>
                <w:b/>
                <w:bCs/>
                <w:sz w:val="10"/>
                <w:szCs w:val="10"/>
              </w:rPr>
              <w:t xml:space="preserve">В прямом направлении: </w:t>
            </w:r>
            <w:r w:rsidRPr="00304692">
              <w:rPr>
                <w:rFonts w:ascii="Times New Roman" w:eastAsia="Times New Roman" w:hAnsi="Times New Roman" w:cs="Times New Roman"/>
                <w:sz w:val="10"/>
                <w:szCs w:val="10"/>
              </w:rPr>
              <w:t xml:space="preserve">УЛ.ВЕТОШНИКОВА, УЛ.КОЛОМЕНСКАЯ, УЛ.ЛЕНИНА, УЛ.НОГИНСКАЯ, ПЛ.ЗАВОДСКАЯ, УЛ.ДЗЕРЖИНСКОГО, УЛ.К.МАРКСА, ПЕР.ЛЕНИНГРАДСКИЙ, УЛ.ВОЛЬСКАЯ, УЛ.ХИБИНСКАЯ, М-Н «КОМФОРТ»                            </w:t>
            </w:r>
          </w:p>
          <w:p w:rsidR="003A10AA" w:rsidRPr="00304692" w:rsidRDefault="003A10AA" w:rsidP="003551AB">
            <w:pPr>
              <w:spacing w:after="0" w:line="240" w:lineRule="auto"/>
              <w:rPr>
                <w:rFonts w:ascii="Times New Roman" w:eastAsia="Times New Roman" w:hAnsi="Times New Roman" w:cs="Times New Roman"/>
                <w:sz w:val="10"/>
                <w:szCs w:val="10"/>
              </w:rPr>
            </w:pPr>
          </w:p>
          <w:p w:rsidR="003A10AA" w:rsidRPr="00304692" w:rsidRDefault="003A10AA" w:rsidP="003551AB">
            <w:pPr>
              <w:spacing w:after="0" w:line="240" w:lineRule="auto"/>
              <w:rPr>
                <w:rFonts w:ascii="Times New Roman" w:eastAsia="Times New Roman" w:hAnsi="Times New Roman" w:cs="Times New Roman"/>
                <w:b/>
                <w:bCs/>
                <w:sz w:val="10"/>
                <w:szCs w:val="10"/>
              </w:rPr>
            </w:pPr>
          </w:p>
          <w:p w:rsidR="003A10AA" w:rsidRPr="00304692" w:rsidRDefault="003A10AA" w:rsidP="00496CCF">
            <w:pPr>
              <w:spacing w:after="0" w:line="240" w:lineRule="auto"/>
              <w:rPr>
                <w:rFonts w:ascii="Times New Roman" w:eastAsia="Times New Roman" w:hAnsi="Times New Roman" w:cs="Times New Roman"/>
                <w:b/>
                <w:bCs/>
                <w:sz w:val="10"/>
                <w:szCs w:val="10"/>
              </w:rPr>
            </w:pPr>
          </w:p>
        </w:tc>
        <w:tc>
          <w:tcPr>
            <w:tcW w:w="851" w:type="dxa"/>
            <w:tcBorders>
              <w:top w:val="nil"/>
              <w:left w:val="nil"/>
              <w:bottom w:val="single" w:sz="4" w:space="0" w:color="auto"/>
              <w:right w:val="single" w:sz="4" w:space="0" w:color="auto"/>
            </w:tcBorders>
            <w:shd w:val="clear" w:color="auto" w:fill="auto"/>
            <w:vAlign w:val="center"/>
            <w:hideMark/>
          </w:tcPr>
          <w:p w:rsidR="003A10AA" w:rsidRPr="00304692" w:rsidRDefault="003A10AA" w:rsidP="00F83D66">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9,96</w:t>
            </w:r>
          </w:p>
        </w:tc>
        <w:tc>
          <w:tcPr>
            <w:tcW w:w="992" w:type="dxa"/>
            <w:vMerge w:val="restart"/>
            <w:tcBorders>
              <w:top w:val="nil"/>
              <w:left w:val="nil"/>
              <w:right w:val="single" w:sz="4" w:space="0" w:color="auto"/>
            </w:tcBorders>
            <w:shd w:val="clear" w:color="auto" w:fill="auto"/>
            <w:vAlign w:val="center"/>
            <w:hideMark/>
          </w:tcPr>
          <w:p w:rsidR="003A10AA" w:rsidRPr="00304692" w:rsidRDefault="003A10AA" w:rsidP="00F83D66">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В установленных остановочных пунктах</w:t>
            </w:r>
          </w:p>
        </w:tc>
        <w:tc>
          <w:tcPr>
            <w:tcW w:w="850" w:type="dxa"/>
            <w:vMerge w:val="restart"/>
            <w:tcBorders>
              <w:top w:val="nil"/>
              <w:left w:val="nil"/>
              <w:right w:val="single" w:sz="4" w:space="0" w:color="auto"/>
            </w:tcBorders>
            <w:shd w:val="clear" w:color="auto" w:fill="auto"/>
            <w:vAlign w:val="center"/>
            <w:hideMark/>
          </w:tcPr>
          <w:p w:rsidR="003A10AA" w:rsidRPr="00304692" w:rsidRDefault="003A10AA" w:rsidP="00F83D66">
            <w:pPr>
              <w:jc w:val="center"/>
            </w:pPr>
            <w:r w:rsidRPr="00304692">
              <w:rPr>
                <w:rFonts w:ascii="Times New Roman" w:eastAsia="Times New Roman" w:hAnsi="Times New Roman" w:cs="Times New Roman"/>
                <w:sz w:val="10"/>
                <w:szCs w:val="10"/>
              </w:rPr>
              <w:t>Регулярные перевозки по регулируемым тарифам</w:t>
            </w:r>
          </w:p>
        </w:tc>
        <w:tc>
          <w:tcPr>
            <w:tcW w:w="820" w:type="dxa"/>
            <w:vMerge w:val="restart"/>
            <w:tcBorders>
              <w:top w:val="nil"/>
              <w:left w:val="nil"/>
              <w:right w:val="single" w:sz="4" w:space="0" w:color="auto"/>
            </w:tcBorders>
            <w:shd w:val="clear" w:color="auto" w:fill="auto"/>
            <w:vAlign w:val="center"/>
          </w:tcPr>
          <w:p w:rsidR="003A10AA" w:rsidRPr="00304692" w:rsidRDefault="003A10AA" w:rsidP="00F83D66">
            <w:pPr>
              <w:spacing w:after="0" w:line="240" w:lineRule="auto"/>
              <w:jc w:val="center"/>
              <w:rPr>
                <w:rFonts w:ascii="Times New Roman" w:eastAsia="Times New Roman" w:hAnsi="Times New Roman" w:cs="Times New Roman"/>
                <w:sz w:val="10"/>
                <w:szCs w:val="10"/>
              </w:rPr>
            </w:pPr>
          </w:p>
        </w:tc>
        <w:tc>
          <w:tcPr>
            <w:tcW w:w="740" w:type="dxa"/>
            <w:vMerge w:val="restart"/>
            <w:tcBorders>
              <w:top w:val="nil"/>
              <w:left w:val="nil"/>
              <w:right w:val="single" w:sz="4" w:space="0" w:color="auto"/>
            </w:tcBorders>
            <w:shd w:val="clear" w:color="auto" w:fill="auto"/>
            <w:vAlign w:val="center"/>
          </w:tcPr>
          <w:p w:rsidR="003A10AA" w:rsidRPr="00304692" w:rsidRDefault="003A10AA" w:rsidP="00F83D66">
            <w:pPr>
              <w:spacing w:after="0" w:line="240" w:lineRule="auto"/>
              <w:jc w:val="center"/>
              <w:rPr>
                <w:rFonts w:ascii="Times New Roman" w:eastAsia="Times New Roman" w:hAnsi="Times New Roman" w:cs="Times New Roman"/>
                <w:sz w:val="10"/>
                <w:szCs w:val="10"/>
              </w:rPr>
            </w:pPr>
          </w:p>
        </w:tc>
        <w:tc>
          <w:tcPr>
            <w:tcW w:w="708" w:type="dxa"/>
            <w:vMerge w:val="restart"/>
            <w:tcBorders>
              <w:top w:val="nil"/>
              <w:left w:val="nil"/>
              <w:right w:val="single" w:sz="4" w:space="0" w:color="auto"/>
            </w:tcBorders>
            <w:shd w:val="clear" w:color="auto" w:fill="auto"/>
            <w:vAlign w:val="center"/>
          </w:tcPr>
          <w:p w:rsidR="003A10AA" w:rsidRPr="00304692" w:rsidRDefault="003A10AA" w:rsidP="00F83D66">
            <w:pPr>
              <w:spacing w:after="0" w:line="240" w:lineRule="auto"/>
              <w:jc w:val="center"/>
              <w:rPr>
                <w:rFonts w:ascii="Times New Roman" w:eastAsia="Times New Roman" w:hAnsi="Times New Roman" w:cs="Times New Roman"/>
                <w:sz w:val="10"/>
                <w:szCs w:val="10"/>
              </w:rPr>
            </w:pPr>
          </w:p>
        </w:tc>
        <w:tc>
          <w:tcPr>
            <w:tcW w:w="1985" w:type="dxa"/>
            <w:vMerge w:val="restart"/>
            <w:tcBorders>
              <w:top w:val="nil"/>
              <w:left w:val="nil"/>
              <w:right w:val="nil"/>
            </w:tcBorders>
            <w:shd w:val="clear" w:color="auto" w:fill="auto"/>
            <w:vAlign w:val="center"/>
            <w:hideMark/>
          </w:tcPr>
          <w:p w:rsidR="003A10AA" w:rsidRPr="00304692" w:rsidRDefault="003A10AA" w:rsidP="00F83D66">
            <w:pPr>
              <w:spacing w:after="0" w:line="240" w:lineRule="auto"/>
              <w:jc w:val="center"/>
              <w:rPr>
                <w:rFonts w:ascii="Times New Roman" w:eastAsia="Times New Roman" w:hAnsi="Times New Roman" w:cs="Times New Roman"/>
                <w:sz w:val="10"/>
                <w:szCs w:val="10"/>
              </w:rPr>
            </w:pPr>
          </w:p>
        </w:tc>
        <w:tc>
          <w:tcPr>
            <w:tcW w:w="709" w:type="dxa"/>
            <w:vMerge w:val="restart"/>
            <w:tcBorders>
              <w:top w:val="nil"/>
              <w:left w:val="single" w:sz="4" w:space="0" w:color="auto"/>
              <w:right w:val="nil"/>
            </w:tcBorders>
            <w:shd w:val="clear" w:color="auto" w:fill="auto"/>
            <w:vAlign w:val="center"/>
            <w:hideMark/>
          </w:tcPr>
          <w:p w:rsidR="003A10AA" w:rsidRPr="00304692" w:rsidRDefault="003A10AA" w:rsidP="00F83D66">
            <w:pPr>
              <w:spacing w:after="0" w:line="240" w:lineRule="auto"/>
              <w:jc w:val="center"/>
              <w:rPr>
                <w:rFonts w:ascii="Times New Roman" w:eastAsia="Times New Roman" w:hAnsi="Times New Roman" w:cs="Times New Roman"/>
                <w:sz w:val="10"/>
                <w:szCs w:val="10"/>
              </w:rPr>
            </w:pPr>
          </w:p>
        </w:tc>
        <w:tc>
          <w:tcPr>
            <w:tcW w:w="708" w:type="dxa"/>
            <w:vMerge w:val="restart"/>
            <w:tcBorders>
              <w:top w:val="nil"/>
              <w:left w:val="single" w:sz="4" w:space="0" w:color="auto"/>
              <w:right w:val="single" w:sz="4" w:space="0" w:color="auto"/>
            </w:tcBorders>
            <w:shd w:val="clear" w:color="auto" w:fill="auto"/>
            <w:vAlign w:val="center"/>
          </w:tcPr>
          <w:p w:rsidR="003A10AA" w:rsidRPr="00304692" w:rsidRDefault="003A10AA" w:rsidP="00F83D66">
            <w:pPr>
              <w:spacing w:after="0" w:line="240" w:lineRule="auto"/>
              <w:jc w:val="center"/>
              <w:rPr>
                <w:rFonts w:ascii="Times New Roman" w:eastAsia="Times New Roman" w:hAnsi="Times New Roman" w:cs="Times New Roman"/>
                <w:sz w:val="10"/>
                <w:szCs w:val="10"/>
              </w:rPr>
            </w:pPr>
          </w:p>
        </w:tc>
      </w:tr>
      <w:tr w:rsidR="003A10AA" w:rsidRPr="00304692" w:rsidTr="00DD1E1C">
        <w:trPr>
          <w:trHeight w:val="1524"/>
        </w:trPr>
        <w:tc>
          <w:tcPr>
            <w:tcW w:w="851" w:type="dxa"/>
            <w:vMerge/>
            <w:tcBorders>
              <w:left w:val="single" w:sz="4" w:space="0" w:color="auto"/>
              <w:bottom w:val="single" w:sz="4" w:space="0" w:color="auto"/>
              <w:right w:val="single" w:sz="4" w:space="0" w:color="auto"/>
            </w:tcBorders>
            <w:shd w:val="clear" w:color="auto" w:fill="auto"/>
            <w:vAlign w:val="center"/>
          </w:tcPr>
          <w:p w:rsidR="003A10AA" w:rsidRPr="00304692" w:rsidRDefault="003A10AA" w:rsidP="00B33646">
            <w:pPr>
              <w:pStyle w:val="a5"/>
              <w:numPr>
                <w:ilvl w:val="0"/>
                <w:numId w:val="1"/>
              </w:numPr>
              <w:spacing w:after="0" w:line="240" w:lineRule="auto"/>
              <w:jc w:val="center"/>
              <w:rPr>
                <w:rFonts w:ascii="Times New Roman" w:eastAsia="Times New Roman" w:hAnsi="Times New Roman" w:cs="Times New Roman"/>
                <w:sz w:val="10"/>
                <w:szCs w:val="10"/>
              </w:rPr>
            </w:pPr>
          </w:p>
        </w:tc>
        <w:tc>
          <w:tcPr>
            <w:tcW w:w="567" w:type="dxa"/>
            <w:vMerge/>
            <w:tcBorders>
              <w:left w:val="nil"/>
              <w:bottom w:val="single" w:sz="4" w:space="0" w:color="auto"/>
              <w:right w:val="single" w:sz="4" w:space="0" w:color="auto"/>
            </w:tcBorders>
            <w:shd w:val="clear" w:color="auto" w:fill="auto"/>
            <w:vAlign w:val="center"/>
            <w:hideMark/>
          </w:tcPr>
          <w:p w:rsidR="003A10AA" w:rsidRPr="00304692" w:rsidRDefault="003A10AA" w:rsidP="00BF61EF">
            <w:pPr>
              <w:spacing w:after="0" w:line="240" w:lineRule="auto"/>
              <w:jc w:val="center"/>
              <w:rPr>
                <w:rFonts w:ascii="Times New Roman" w:eastAsia="Times New Roman" w:hAnsi="Times New Roman" w:cs="Times New Roman"/>
                <w:sz w:val="10"/>
                <w:szCs w:val="10"/>
              </w:rPr>
            </w:pPr>
          </w:p>
        </w:tc>
        <w:tc>
          <w:tcPr>
            <w:tcW w:w="1843" w:type="dxa"/>
            <w:vMerge/>
            <w:tcBorders>
              <w:left w:val="nil"/>
              <w:bottom w:val="single" w:sz="4" w:space="0" w:color="auto"/>
              <w:right w:val="single" w:sz="4" w:space="0" w:color="auto"/>
            </w:tcBorders>
            <w:shd w:val="clear" w:color="auto" w:fill="auto"/>
            <w:vAlign w:val="center"/>
            <w:hideMark/>
          </w:tcPr>
          <w:p w:rsidR="003A10AA" w:rsidRPr="00304692" w:rsidRDefault="003A10AA" w:rsidP="00BF61EF">
            <w:pPr>
              <w:spacing w:after="0" w:line="240" w:lineRule="auto"/>
              <w:jc w:val="center"/>
              <w:rPr>
                <w:rFonts w:ascii="Times New Roman" w:eastAsia="Times New Roman" w:hAnsi="Times New Roman" w:cs="Times New Roman"/>
                <w:sz w:val="10"/>
                <w:szCs w:val="10"/>
              </w:rPr>
            </w:pPr>
          </w:p>
        </w:tc>
        <w:tc>
          <w:tcPr>
            <w:tcW w:w="2693" w:type="dxa"/>
            <w:tcBorders>
              <w:top w:val="single" w:sz="4" w:space="0" w:color="auto"/>
              <w:left w:val="nil"/>
              <w:bottom w:val="single" w:sz="4" w:space="0" w:color="auto"/>
              <w:right w:val="single" w:sz="4" w:space="0" w:color="auto"/>
            </w:tcBorders>
            <w:shd w:val="clear" w:color="auto" w:fill="auto"/>
            <w:hideMark/>
          </w:tcPr>
          <w:p w:rsidR="003A10AA" w:rsidRPr="00304692" w:rsidRDefault="003A10AA" w:rsidP="00BF61EF">
            <w:pPr>
              <w:spacing w:after="0" w:line="240" w:lineRule="auto"/>
              <w:rPr>
                <w:rFonts w:ascii="Times New Roman" w:eastAsia="Times New Roman" w:hAnsi="Times New Roman" w:cs="Times New Roman"/>
                <w:b/>
                <w:bCs/>
                <w:sz w:val="10"/>
                <w:szCs w:val="10"/>
              </w:rPr>
            </w:pPr>
            <w:r w:rsidRPr="00304692">
              <w:rPr>
                <w:rFonts w:ascii="Times New Roman" w:eastAsia="Times New Roman" w:hAnsi="Times New Roman" w:cs="Times New Roman"/>
                <w:b/>
                <w:bCs/>
                <w:sz w:val="10"/>
                <w:szCs w:val="10"/>
              </w:rPr>
              <w:t xml:space="preserve">В обратном направлении: </w:t>
            </w:r>
            <w:r w:rsidRPr="00304692">
              <w:rPr>
                <w:rFonts w:ascii="Times New Roman" w:eastAsia="Times New Roman" w:hAnsi="Times New Roman" w:cs="Times New Roman"/>
                <w:sz w:val="10"/>
                <w:szCs w:val="10"/>
              </w:rPr>
              <w:t>"ГРАНОВСКИЙ ПЕРЕУЛОК" "ШКОЛА №9" "БОЛЬНИЦА ИМ.КИРОВА""ПМК №167"  "ПЕРЕУЛОК ЛЕНИНГРАДСКИЙ"  "ТРУСОВСКИЙ РЫНОК" "ТРУСОВСКИЙ ХЛЕБОЗАВОД" "ДЗЕРЖИНСКОГО" "МОЛОДЕЖНАЯ" "ПРОЛЕТАРСКАЯ" "МОСТСТРОЙ" "З-Д ИМ. ЛЕНИНА" "НЕФТЕБАЗА №5" "ПОС. ПЕРВОМАЙСКИЙ" "СТАРОКУЧЕРГАНОВКА"  "МЕСТЕРСКИЕ ИМЕНИ АРТЕМА СЕРГЕЕВА" "З-Д ИМ. 10 ЛЕТ ОКТЯБРЯ" "ИФНС ПО ТРУСОВСКОМУ РАЙОНУ" "ЦДО №3"  "МИКРОРАЙОН ПАРОХОДСТВА"</w:t>
            </w:r>
          </w:p>
        </w:tc>
        <w:tc>
          <w:tcPr>
            <w:tcW w:w="1701" w:type="dxa"/>
            <w:tcBorders>
              <w:top w:val="single" w:sz="4" w:space="0" w:color="auto"/>
              <w:left w:val="nil"/>
              <w:bottom w:val="single" w:sz="4" w:space="0" w:color="auto"/>
              <w:right w:val="single" w:sz="4" w:space="0" w:color="auto"/>
            </w:tcBorders>
            <w:shd w:val="clear" w:color="auto" w:fill="auto"/>
            <w:hideMark/>
          </w:tcPr>
          <w:p w:rsidR="003A10AA" w:rsidRPr="00304692" w:rsidRDefault="003A10AA" w:rsidP="00496CCF">
            <w:pPr>
              <w:spacing w:after="0" w:line="240" w:lineRule="auto"/>
              <w:rPr>
                <w:rFonts w:ascii="Times New Roman" w:eastAsia="Times New Roman" w:hAnsi="Times New Roman" w:cs="Times New Roman"/>
                <w:b/>
                <w:bCs/>
                <w:sz w:val="10"/>
                <w:szCs w:val="10"/>
              </w:rPr>
            </w:pPr>
            <w:r w:rsidRPr="00304692">
              <w:rPr>
                <w:rFonts w:ascii="Times New Roman" w:eastAsia="Times New Roman" w:hAnsi="Times New Roman" w:cs="Times New Roman"/>
                <w:b/>
                <w:bCs/>
                <w:sz w:val="10"/>
                <w:szCs w:val="10"/>
              </w:rPr>
              <w:t xml:space="preserve">В обратном направлении: </w:t>
            </w:r>
          </w:p>
          <w:p w:rsidR="003A10AA" w:rsidRPr="00304692" w:rsidRDefault="003A10AA" w:rsidP="00496CCF">
            <w:pPr>
              <w:spacing w:after="0" w:line="240" w:lineRule="auto"/>
              <w:rPr>
                <w:rFonts w:ascii="Times New Roman" w:eastAsia="Times New Roman" w:hAnsi="Times New Roman" w:cs="Times New Roman"/>
                <w:b/>
                <w:bCs/>
                <w:sz w:val="10"/>
                <w:szCs w:val="10"/>
              </w:rPr>
            </w:pPr>
            <w:r w:rsidRPr="00304692">
              <w:rPr>
                <w:rFonts w:ascii="Times New Roman" w:eastAsia="Times New Roman" w:hAnsi="Times New Roman" w:cs="Times New Roman"/>
                <w:sz w:val="10"/>
                <w:szCs w:val="10"/>
              </w:rPr>
              <w:t>М-Н «КОМФОРТ»                            УЛ.ХИБИНСКАЯ, УЛ.ВОЛЬСКАЯ, ПЕР.ЛЕНИНГРАДСКИЙ, УЛ.К.МАРКСА, УЛ.ДЗЕРЖИНСКОГО, ПЛ.ЗАВОДСКАЯ, УЛ.НОГИНСКАЯ, УЛ.ЛЕНИНА, УЛ.КОЛОМЕНСКАЯ, УЛ.ВЕТОШНИКОВА</w:t>
            </w:r>
          </w:p>
        </w:tc>
        <w:tc>
          <w:tcPr>
            <w:tcW w:w="851" w:type="dxa"/>
            <w:tcBorders>
              <w:top w:val="single" w:sz="4" w:space="0" w:color="auto"/>
              <w:left w:val="nil"/>
              <w:bottom w:val="single" w:sz="4" w:space="0" w:color="auto"/>
              <w:right w:val="single" w:sz="4" w:space="0" w:color="auto"/>
            </w:tcBorders>
            <w:shd w:val="clear" w:color="auto" w:fill="auto"/>
            <w:vAlign w:val="center"/>
            <w:hideMark/>
          </w:tcPr>
          <w:p w:rsidR="003A10AA" w:rsidRPr="00304692" w:rsidRDefault="003A10AA" w:rsidP="00F83D66">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9,6</w:t>
            </w:r>
          </w:p>
        </w:tc>
        <w:tc>
          <w:tcPr>
            <w:tcW w:w="992" w:type="dxa"/>
            <w:vMerge/>
            <w:tcBorders>
              <w:left w:val="nil"/>
              <w:bottom w:val="single" w:sz="4" w:space="0" w:color="auto"/>
              <w:right w:val="single" w:sz="4" w:space="0" w:color="auto"/>
            </w:tcBorders>
            <w:shd w:val="clear" w:color="auto" w:fill="auto"/>
            <w:vAlign w:val="center"/>
            <w:hideMark/>
          </w:tcPr>
          <w:p w:rsidR="003A10AA" w:rsidRPr="00304692" w:rsidRDefault="003A10AA" w:rsidP="00F83D66">
            <w:pPr>
              <w:spacing w:after="0" w:line="240" w:lineRule="auto"/>
              <w:jc w:val="center"/>
              <w:rPr>
                <w:rFonts w:ascii="Times New Roman" w:eastAsia="Times New Roman" w:hAnsi="Times New Roman" w:cs="Times New Roman"/>
                <w:sz w:val="10"/>
                <w:szCs w:val="10"/>
              </w:rPr>
            </w:pPr>
          </w:p>
        </w:tc>
        <w:tc>
          <w:tcPr>
            <w:tcW w:w="850" w:type="dxa"/>
            <w:vMerge/>
            <w:tcBorders>
              <w:left w:val="nil"/>
              <w:bottom w:val="single" w:sz="4" w:space="0" w:color="auto"/>
              <w:right w:val="single" w:sz="4" w:space="0" w:color="auto"/>
            </w:tcBorders>
            <w:shd w:val="clear" w:color="auto" w:fill="auto"/>
            <w:vAlign w:val="center"/>
            <w:hideMark/>
          </w:tcPr>
          <w:p w:rsidR="003A10AA" w:rsidRPr="00304692" w:rsidRDefault="003A10AA" w:rsidP="00F83D66">
            <w:pPr>
              <w:jc w:val="center"/>
              <w:rPr>
                <w:rFonts w:ascii="Times New Roman" w:eastAsia="Times New Roman" w:hAnsi="Times New Roman" w:cs="Times New Roman"/>
                <w:sz w:val="10"/>
                <w:szCs w:val="10"/>
              </w:rPr>
            </w:pPr>
          </w:p>
        </w:tc>
        <w:tc>
          <w:tcPr>
            <w:tcW w:w="820" w:type="dxa"/>
            <w:vMerge/>
            <w:tcBorders>
              <w:left w:val="nil"/>
              <w:bottom w:val="single" w:sz="4" w:space="0" w:color="auto"/>
              <w:right w:val="single" w:sz="4" w:space="0" w:color="auto"/>
            </w:tcBorders>
            <w:shd w:val="clear" w:color="auto" w:fill="auto"/>
            <w:vAlign w:val="center"/>
          </w:tcPr>
          <w:p w:rsidR="003A10AA" w:rsidRPr="00304692" w:rsidRDefault="003A10AA" w:rsidP="00F83D66">
            <w:pPr>
              <w:spacing w:after="0" w:line="240" w:lineRule="auto"/>
              <w:jc w:val="center"/>
              <w:rPr>
                <w:rFonts w:ascii="Times New Roman" w:eastAsia="Times New Roman" w:hAnsi="Times New Roman" w:cs="Times New Roman"/>
                <w:sz w:val="10"/>
                <w:szCs w:val="10"/>
              </w:rPr>
            </w:pPr>
          </w:p>
        </w:tc>
        <w:tc>
          <w:tcPr>
            <w:tcW w:w="740" w:type="dxa"/>
            <w:vMerge/>
            <w:tcBorders>
              <w:left w:val="nil"/>
              <w:bottom w:val="single" w:sz="4" w:space="0" w:color="auto"/>
              <w:right w:val="single" w:sz="4" w:space="0" w:color="auto"/>
            </w:tcBorders>
            <w:shd w:val="clear" w:color="auto" w:fill="auto"/>
            <w:vAlign w:val="center"/>
          </w:tcPr>
          <w:p w:rsidR="003A10AA" w:rsidRPr="00304692" w:rsidRDefault="003A10AA" w:rsidP="00F83D66">
            <w:pPr>
              <w:spacing w:after="0" w:line="240" w:lineRule="auto"/>
              <w:jc w:val="center"/>
              <w:rPr>
                <w:rFonts w:ascii="Times New Roman" w:eastAsia="Times New Roman" w:hAnsi="Times New Roman" w:cs="Times New Roman"/>
                <w:sz w:val="10"/>
                <w:szCs w:val="10"/>
              </w:rPr>
            </w:pPr>
          </w:p>
        </w:tc>
        <w:tc>
          <w:tcPr>
            <w:tcW w:w="708" w:type="dxa"/>
            <w:vMerge/>
            <w:tcBorders>
              <w:left w:val="nil"/>
              <w:bottom w:val="single" w:sz="4" w:space="0" w:color="auto"/>
              <w:right w:val="single" w:sz="4" w:space="0" w:color="auto"/>
            </w:tcBorders>
            <w:shd w:val="clear" w:color="auto" w:fill="auto"/>
            <w:vAlign w:val="center"/>
          </w:tcPr>
          <w:p w:rsidR="003A10AA" w:rsidRPr="00304692" w:rsidRDefault="003A10AA" w:rsidP="00F83D66">
            <w:pPr>
              <w:spacing w:after="0" w:line="240" w:lineRule="auto"/>
              <w:jc w:val="center"/>
              <w:rPr>
                <w:rFonts w:ascii="Times New Roman" w:eastAsia="Times New Roman" w:hAnsi="Times New Roman" w:cs="Times New Roman"/>
                <w:sz w:val="10"/>
                <w:szCs w:val="10"/>
              </w:rPr>
            </w:pPr>
          </w:p>
        </w:tc>
        <w:tc>
          <w:tcPr>
            <w:tcW w:w="1985" w:type="dxa"/>
            <w:vMerge/>
            <w:tcBorders>
              <w:left w:val="nil"/>
              <w:bottom w:val="single" w:sz="4" w:space="0" w:color="auto"/>
              <w:right w:val="nil"/>
            </w:tcBorders>
            <w:shd w:val="clear" w:color="auto" w:fill="auto"/>
            <w:vAlign w:val="center"/>
            <w:hideMark/>
          </w:tcPr>
          <w:p w:rsidR="003A10AA" w:rsidRPr="00304692" w:rsidRDefault="003A10AA" w:rsidP="00F83D66">
            <w:pPr>
              <w:spacing w:after="0" w:line="240" w:lineRule="auto"/>
              <w:jc w:val="center"/>
              <w:rPr>
                <w:rFonts w:ascii="Times New Roman" w:eastAsia="Times New Roman" w:hAnsi="Times New Roman" w:cs="Times New Roman"/>
                <w:sz w:val="10"/>
                <w:szCs w:val="10"/>
              </w:rPr>
            </w:pPr>
          </w:p>
        </w:tc>
        <w:tc>
          <w:tcPr>
            <w:tcW w:w="709" w:type="dxa"/>
            <w:vMerge/>
            <w:tcBorders>
              <w:left w:val="single" w:sz="4" w:space="0" w:color="auto"/>
              <w:bottom w:val="single" w:sz="4" w:space="0" w:color="auto"/>
              <w:right w:val="nil"/>
            </w:tcBorders>
            <w:shd w:val="clear" w:color="auto" w:fill="auto"/>
            <w:vAlign w:val="center"/>
            <w:hideMark/>
          </w:tcPr>
          <w:p w:rsidR="003A10AA" w:rsidRPr="00304692" w:rsidRDefault="003A10AA" w:rsidP="00F83D66">
            <w:pPr>
              <w:spacing w:after="0" w:line="240" w:lineRule="auto"/>
              <w:jc w:val="center"/>
              <w:rPr>
                <w:rFonts w:ascii="Times New Roman" w:eastAsia="Times New Roman" w:hAnsi="Times New Roman" w:cs="Times New Roman"/>
                <w:sz w:val="10"/>
                <w:szCs w:val="10"/>
              </w:rPr>
            </w:pPr>
          </w:p>
        </w:tc>
        <w:tc>
          <w:tcPr>
            <w:tcW w:w="708" w:type="dxa"/>
            <w:vMerge/>
            <w:tcBorders>
              <w:left w:val="single" w:sz="4" w:space="0" w:color="auto"/>
              <w:bottom w:val="single" w:sz="4" w:space="0" w:color="auto"/>
              <w:right w:val="single" w:sz="4" w:space="0" w:color="auto"/>
            </w:tcBorders>
            <w:shd w:val="clear" w:color="auto" w:fill="auto"/>
            <w:vAlign w:val="center"/>
          </w:tcPr>
          <w:p w:rsidR="003A10AA" w:rsidRPr="00304692" w:rsidRDefault="003A10AA" w:rsidP="00F83D66">
            <w:pPr>
              <w:spacing w:after="0" w:line="240" w:lineRule="auto"/>
              <w:jc w:val="center"/>
              <w:rPr>
                <w:rFonts w:ascii="Times New Roman" w:eastAsia="Times New Roman" w:hAnsi="Times New Roman" w:cs="Times New Roman"/>
                <w:sz w:val="10"/>
                <w:szCs w:val="10"/>
              </w:rPr>
            </w:pPr>
          </w:p>
        </w:tc>
      </w:tr>
      <w:tr w:rsidR="003A10AA" w:rsidRPr="00304692" w:rsidTr="00DD1E1C">
        <w:trPr>
          <w:trHeight w:val="2286"/>
        </w:trPr>
        <w:tc>
          <w:tcPr>
            <w:tcW w:w="851" w:type="dxa"/>
            <w:tcBorders>
              <w:top w:val="nil"/>
              <w:left w:val="single" w:sz="4" w:space="0" w:color="auto"/>
              <w:bottom w:val="single" w:sz="4" w:space="0" w:color="auto"/>
              <w:right w:val="single" w:sz="4" w:space="0" w:color="auto"/>
            </w:tcBorders>
            <w:shd w:val="clear" w:color="auto" w:fill="auto"/>
            <w:vAlign w:val="center"/>
          </w:tcPr>
          <w:p w:rsidR="003A10AA" w:rsidRPr="00304692" w:rsidRDefault="003A10AA" w:rsidP="00B33646">
            <w:pPr>
              <w:pStyle w:val="a5"/>
              <w:numPr>
                <w:ilvl w:val="0"/>
                <w:numId w:val="1"/>
              </w:numPr>
              <w:spacing w:after="0" w:line="240" w:lineRule="auto"/>
              <w:jc w:val="center"/>
              <w:rPr>
                <w:rFonts w:ascii="Times New Roman" w:eastAsia="Times New Roman" w:hAnsi="Times New Roman" w:cs="Times New Roman"/>
                <w:sz w:val="10"/>
                <w:szCs w:val="10"/>
              </w:rPr>
            </w:pPr>
          </w:p>
        </w:tc>
        <w:tc>
          <w:tcPr>
            <w:tcW w:w="567" w:type="dxa"/>
            <w:tcBorders>
              <w:top w:val="nil"/>
              <w:left w:val="nil"/>
              <w:bottom w:val="single" w:sz="4" w:space="0" w:color="auto"/>
              <w:right w:val="single" w:sz="4" w:space="0" w:color="auto"/>
            </w:tcBorders>
            <w:shd w:val="clear" w:color="auto" w:fill="auto"/>
            <w:vAlign w:val="center"/>
            <w:hideMark/>
          </w:tcPr>
          <w:p w:rsidR="003A10AA" w:rsidRPr="00304692" w:rsidRDefault="003A10AA" w:rsidP="00D52757">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41с</w:t>
            </w:r>
          </w:p>
        </w:tc>
        <w:tc>
          <w:tcPr>
            <w:tcW w:w="1843" w:type="dxa"/>
            <w:tcBorders>
              <w:top w:val="nil"/>
              <w:left w:val="nil"/>
              <w:bottom w:val="single" w:sz="4" w:space="0" w:color="auto"/>
              <w:right w:val="single" w:sz="4" w:space="0" w:color="auto"/>
            </w:tcBorders>
            <w:shd w:val="clear" w:color="auto" w:fill="auto"/>
            <w:vAlign w:val="center"/>
            <w:hideMark/>
          </w:tcPr>
          <w:p w:rsidR="003A10AA" w:rsidRPr="00304692" w:rsidRDefault="003A10AA" w:rsidP="00D52757">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ТРАМВАЙНОЕ КОЛЬЦО – СУДОВЕРФЬ ИМ.КИРОВА - ТРАМВАЙНОЕ КОЛЬЦО</w:t>
            </w:r>
          </w:p>
        </w:tc>
        <w:tc>
          <w:tcPr>
            <w:tcW w:w="2693" w:type="dxa"/>
            <w:tcBorders>
              <w:top w:val="nil"/>
              <w:left w:val="nil"/>
              <w:bottom w:val="single" w:sz="4" w:space="0" w:color="auto"/>
              <w:right w:val="single" w:sz="4" w:space="0" w:color="auto"/>
            </w:tcBorders>
            <w:shd w:val="clear" w:color="auto" w:fill="auto"/>
            <w:hideMark/>
          </w:tcPr>
          <w:p w:rsidR="003A10AA" w:rsidRPr="00304692" w:rsidRDefault="003A10AA" w:rsidP="00D52757">
            <w:pPr>
              <w:spacing w:after="0" w:line="240" w:lineRule="auto"/>
              <w:rPr>
                <w:rFonts w:ascii="Times New Roman" w:eastAsia="Times New Roman" w:hAnsi="Times New Roman" w:cs="Times New Roman"/>
                <w:sz w:val="10"/>
                <w:szCs w:val="10"/>
              </w:rPr>
            </w:pPr>
            <w:r w:rsidRPr="00304692">
              <w:rPr>
                <w:rFonts w:ascii="Times New Roman" w:eastAsia="Times New Roman" w:hAnsi="Times New Roman" w:cs="Times New Roman"/>
                <w:b/>
                <w:bCs/>
                <w:sz w:val="10"/>
                <w:szCs w:val="10"/>
              </w:rPr>
              <w:t xml:space="preserve">В прямом направлении: </w:t>
            </w:r>
            <w:r w:rsidRPr="00304692">
              <w:rPr>
                <w:rFonts w:ascii="Times New Roman" w:eastAsia="Times New Roman" w:hAnsi="Times New Roman" w:cs="Times New Roman"/>
                <w:sz w:val="10"/>
                <w:szCs w:val="10"/>
              </w:rPr>
              <w:t xml:space="preserve">"КАСПИЙГАЗАВТОСЕРВИС" </w:t>
            </w:r>
            <w:r w:rsidRPr="008B272D">
              <w:rPr>
                <w:rFonts w:ascii="Times New Roman" w:eastAsia="Times New Roman" w:hAnsi="Times New Roman" w:cs="Times New Roman"/>
                <w:sz w:val="10"/>
                <w:szCs w:val="10"/>
              </w:rPr>
              <w:t xml:space="preserve">«ГОРОДСКАЯ КЛИНИЧЕСКАЯ БОЛЬНИЦА №4» </w:t>
            </w:r>
            <w:r w:rsidRPr="00304692">
              <w:rPr>
                <w:rFonts w:ascii="Times New Roman" w:eastAsia="Times New Roman" w:hAnsi="Times New Roman" w:cs="Times New Roman"/>
                <w:sz w:val="10"/>
                <w:szCs w:val="10"/>
              </w:rPr>
              <w:t xml:space="preserve">"СУДОВЕРФЬ ИМ.КИРОВА" "ТЕХУЧИЛИЩЕ №6" "ДГКБ" "АЛУШТИНСКИЙ ПЕРЕУЛОК" "КОНСЕРВНЫЙ ЗАВОД" "МЯСОКОМБИНАТ" "МАРКИНА" "ЦДО №2" "ШКОЛА №4" "ПОЛИТЕХНИЧЕСКИЙ КОЛЛЕДЖ" "Ж\Д ВОКЗАЛ"  " КУВЫРОК" "ТЦ АДМИРАЛТЕЙСКИЙ" "СКВЕР УЛЬЯНОВЫХ" "ПЛ. ЛЕНИНА" "ТАТАР-БАЗАР" "ТРОФИМОВА" "ЖИЛГОРОДОК" "ХЛЕБОЗАВОД №5" "ШИРЯЕВА"   "УЛ. КУБАНСКАЯ" "ПОЛИКЛИНИКА ГАЗПРОМА" "БСМП" "МЕДКОЛЕДЖ" "ДГКБ №1 ДЛЯ НОВОРОЖДЕННЫХ" "ШКОЛА РОСТО" "ПАРК ПЛАНЕТА" "ВОДОКАНАЛ" "ШКОЛА ИНТЕРНАТ №2" "АЛЛЕЯ ВОЙНОВ-ИНТЕРНАЦИОЛИСТОВ" "СК ЗВЕЗДНЫЙ" "УЛ.СТУДЕНЧЕСКАЯ" "СТОМАТОЛОГИЧЕСКАЯ ПОЛИКЛИНИКА №3" "СТАРОЕ КЛАДБИЩЕ" "КАРДИОЦЕНТР" "ТЕХУЧИЛИЩЕ №6" "СУДОВЕРФЬ ИМ. КИРОВА" </w:t>
            </w:r>
            <w:r w:rsidRPr="008B272D">
              <w:rPr>
                <w:rFonts w:ascii="Times New Roman" w:eastAsia="Times New Roman" w:hAnsi="Times New Roman" w:cs="Times New Roman"/>
                <w:sz w:val="10"/>
                <w:szCs w:val="10"/>
              </w:rPr>
              <w:t xml:space="preserve">«ГОРОДСКАЯ КЛИНИЧЕСКАЯ БОЛЬНИЦА №4» </w:t>
            </w:r>
            <w:r w:rsidRPr="00304692">
              <w:rPr>
                <w:rFonts w:ascii="Times New Roman" w:eastAsia="Times New Roman" w:hAnsi="Times New Roman" w:cs="Times New Roman"/>
                <w:sz w:val="10"/>
                <w:szCs w:val="10"/>
              </w:rPr>
              <w:t>"КАСПИЙГАЗАВТОСЕРВИС"</w:t>
            </w:r>
          </w:p>
        </w:tc>
        <w:tc>
          <w:tcPr>
            <w:tcW w:w="1701" w:type="dxa"/>
            <w:tcBorders>
              <w:top w:val="nil"/>
              <w:left w:val="nil"/>
              <w:bottom w:val="single" w:sz="4" w:space="0" w:color="auto"/>
              <w:right w:val="single" w:sz="4" w:space="0" w:color="auto"/>
            </w:tcBorders>
            <w:shd w:val="clear" w:color="auto" w:fill="auto"/>
            <w:hideMark/>
          </w:tcPr>
          <w:p w:rsidR="003A10AA" w:rsidRPr="00304692" w:rsidRDefault="003A10AA" w:rsidP="00D52757">
            <w:pPr>
              <w:spacing w:after="0" w:line="240" w:lineRule="auto"/>
              <w:rPr>
                <w:rFonts w:ascii="Times New Roman" w:eastAsia="Times New Roman" w:hAnsi="Times New Roman" w:cs="Times New Roman"/>
                <w:b/>
                <w:bCs/>
                <w:sz w:val="10"/>
                <w:szCs w:val="10"/>
              </w:rPr>
            </w:pPr>
            <w:r w:rsidRPr="00304692">
              <w:rPr>
                <w:rFonts w:ascii="Times New Roman" w:eastAsia="Times New Roman" w:hAnsi="Times New Roman" w:cs="Times New Roman"/>
                <w:b/>
                <w:bCs/>
                <w:sz w:val="10"/>
                <w:szCs w:val="10"/>
              </w:rPr>
              <w:t xml:space="preserve">В прямом направлении: </w:t>
            </w:r>
          </w:p>
          <w:p w:rsidR="003A10AA" w:rsidRPr="00304692" w:rsidRDefault="003A10AA" w:rsidP="00D52757">
            <w:pPr>
              <w:spacing w:after="0" w:line="240" w:lineRule="auto"/>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 xml:space="preserve">УЛ.К КОМАРОВА УЛ.КРАСНОПИТЕРСКАЯ </w:t>
            </w:r>
          </w:p>
          <w:p w:rsidR="003A10AA" w:rsidRPr="00304692" w:rsidRDefault="003A10AA" w:rsidP="00D52757">
            <w:pPr>
              <w:spacing w:after="0" w:line="240" w:lineRule="auto"/>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УЛ. НАБ.КАЗАЧЕГО ЕРИКА УЛ.ЛАТВИЙСКАЯ УЛ.СЛАВЯНСКАЯ УЛ.РЫБИНСКАЯ УЛ.ЯБЛОЧКОВА  Ж/Д ВОКЗАЛ УЛ.АНРИ БАРБЮСА УЛ.АДМИРАЛТЕЙСКАЯ  УЛ.БОЕВАЯ СТРОИТЕЛЬНАЯ УЛ.2-Я ДЕРБЕНТСКАЯ УЛ.3-Я РЫБАЦКАЯ УЛ.КУБАНСКАЯ УЛ.Н.ОСТРОВСКОГО УЛ.СТУДЕНЧЕСКАЯ УЛ.С.ПЕРОВСКОЙ УЛ.НАБ.КАЗАЧЬЕГО ЕРИКА УЛ.КРАСНОПИТЕРСКАЯ УЛ.К.КОМАРОВА</w:t>
            </w:r>
          </w:p>
        </w:tc>
        <w:tc>
          <w:tcPr>
            <w:tcW w:w="851" w:type="dxa"/>
            <w:tcBorders>
              <w:top w:val="nil"/>
              <w:left w:val="nil"/>
              <w:bottom w:val="single" w:sz="4" w:space="0" w:color="auto"/>
              <w:right w:val="single" w:sz="4" w:space="0" w:color="auto"/>
            </w:tcBorders>
            <w:shd w:val="clear" w:color="auto" w:fill="auto"/>
            <w:vAlign w:val="center"/>
            <w:hideMark/>
          </w:tcPr>
          <w:p w:rsidR="003A10AA" w:rsidRPr="00304692" w:rsidRDefault="003A10AA" w:rsidP="00F83D66">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22,9</w:t>
            </w:r>
          </w:p>
        </w:tc>
        <w:tc>
          <w:tcPr>
            <w:tcW w:w="992" w:type="dxa"/>
            <w:tcBorders>
              <w:top w:val="nil"/>
              <w:left w:val="nil"/>
              <w:bottom w:val="single" w:sz="4" w:space="0" w:color="auto"/>
              <w:right w:val="single" w:sz="4" w:space="0" w:color="auto"/>
            </w:tcBorders>
            <w:shd w:val="clear" w:color="auto" w:fill="auto"/>
            <w:vAlign w:val="center"/>
            <w:hideMark/>
          </w:tcPr>
          <w:p w:rsidR="003A10AA" w:rsidRPr="00304692" w:rsidRDefault="003A10AA" w:rsidP="00F83D66">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В установленных остановочных пунктах</w:t>
            </w:r>
          </w:p>
        </w:tc>
        <w:tc>
          <w:tcPr>
            <w:tcW w:w="850" w:type="dxa"/>
            <w:tcBorders>
              <w:top w:val="nil"/>
              <w:left w:val="nil"/>
              <w:bottom w:val="single" w:sz="4" w:space="0" w:color="auto"/>
              <w:right w:val="single" w:sz="4" w:space="0" w:color="auto"/>
            </w:tcBorders>
            <w:shd w:val="clear" w:color="auto" w:fill="auto"/>
            <w:vAlign w:val="center"/>
            <w:hideMark/>
          </w:tcPr>
          <w:p w:rsidR="003A10AA" w:rsidRPr="00304692" w:rsidRDefault="003A10AA" w:rsidP="00F83D66">
            <w:pPr>
              <w:jc w:val="center"/>
            </w:pPr>
            <w:r w:rsidRPr="00304692">
              <w:rPr>
                <w:rFonts w:ascii="Times New Roman" w:eastAsia="Times New Roman" w:hAnsi="Times New Roman" w:cs="Times New Roman"/>
                <w:sz w:val="10"/>
                <w:szCs w:val="10"/>
              </w:rPr>
              <w:t>Регулярные перевозки по регулируемым тарифам</w:t>
            </w:r>
          </w:p>
        </w:tc>
        <w:tc>
          <w:tcPr>
            <w:tcW w:w="820" w:type="dxa"/>
            <w:tcBorders>
              <w:top w:val="nil"/>
              <w:left w:val="nil"/>
              <w:bottom w:val="single" w:sz="4" w:space="0" w:color="auto"/>
              <w:right w:val="single" w:sz="4" w:space="0" w:color="auto"/>
            </w:tcBorders>
            <w:shd w:val="clear" w:color="auto" w:fill="auto"/>
            <w:vAlign w:val="center"/>
          </w:tcPr>
          <w:p w:rsidR="003A10AA" w:rsidRPr="00304692" w:rsidRDefault="003A10AA" w:rsidP="007B120E">
            <w:pPr>
              <w:spacing w:after="0" w:line="240" w:lineRule="auto"/>
              <w:jc w:val="center"/>
              <w:rPr>
                <w:rFonts w:ascii="Times New Roman" w:eastAsia="Times New Roman" w:hAnsi="Times New Roman" w:cs="Times New Roman"/>
                <w:sz w:val="10"/>
                <w:szCs w:val="10"/>
              </w:rPr>
            </w:pPr>
          </w:p>
        </w:tc>
        <w:tc>
          <w:tcPr>
            <w:tcW w:w="740" w:type="dxa"/>
            <w:tcBorders>
              <w:top w:val="nil"/>
              <w:left w:val="nil"/>
              <w:bottom w:val="single" w:sz="4" w:space="0" w:color="auto"/>
              <w:right w:val="single" w:sz="4" w:space="0" w:color="auto"/>
            </w:tcBorders>
            <w:shd w:val="clear" w:color="auto" w:fill="auto"/>
            <w:vAlign w:val="center"/>
          </w:tcPr>
          <w:p w:rsidR="003A10AA" w:rsidRPr="00304692" w:rsidRDefault="003A10AA" w:rsidP="00F83D66">
            <w:pPr>
              <w:spacing w:after="0" w:line="240" w:lineRule="auto"/>
              <w:jc w:val="center"/>
              <w:rPr>
                <w:rFonts w:ascii="Times New Roman" w:eastAsia="Times New Roman" w:hAnsi="Times New Roman" w:cs="Times New Roman"/>
                <w:sz w:val="10"/>
                <w:szCs w:val="10"/>
              </w:rPr>
            </w:pPr>
          </w:p>
        </w:tc>
        <w:tc>
          <w:tcPr>
            <w:tcW w:w="708" w:type="dxa"/>
            <w:tcBorders>
              <w:top w:val="nil"/>
              <w:left w:val="nil"/>
              <w:bottom w:val="single" w:sz="4" w:space="0" w:color="auto"/>
              <w:right w:val="single" w:sz="4" w:space="0" w:color="auto"/>
            </w:tcBorders>
            <w:shd w:val="clear" w:color="auto" w:fill="auto"/>
            <w:vAlign w:val="center"/>
          </w:tcPr>
          <w:p w:rsidR="003A10AA" w:rsidRPr="00304692" w:rsidRDefault="003A10AA" w:rsidP="00F83D66">
            <w:pPr>
              <w:spacing w:after="0" w:line="240" w:lineRule="auto"/>
              <w:jc w:val="center"/>
              <w:rPr>
                <w:rFonts w:ascii="Times New Roman" w:eastAsia="Times New Roman" w:hAnsi="Times New Roman" w:cs="Times New Roman"/>
                <w:sz w:val="10"/>
                <w:szCs w:val="10"/>
              </w:rPr>
            </w:pPr>
          </w:p>
        </w:tc>
        <w:tc>
          <w:tcPr>
            <w:tcW w:w="1985" w:type="dxa"/>
            <w:tcBorders>
              <w:top w:val="nil"/>
              <w:left w:val="nil"/>
              <w:bottom w:val="single" w:sz="4" w:space="0" w:color="auto"/>
              <w:right w:val="nil"/>
            </w:tcBorders>
            <w:shd w:val="clear" w:color="auto" w:fill="auto"/>
            <w:vAlign w:val="center"/>
            <w:hideMark/>
          </w:tcPr>
          <w:p w:rsidR="003A10AA" w:rsidRPr="00304692" w:rsidRDefault="003A10AA" w:rsidP="00F83D66">
            <w:pPr>
              <w:spacing w:after="0" w:line="240" w:lineRule="auto"/>
              <w:jc w:val="center"/>
              <w:rPr>
                <w:rFonts w:ascii="Times New Roman" w:eastAsia="Times New Roman" w:hAnsi="Times New Roman" w:cs="Times New Roman"/>
                <w:sz w:val="10"/>
                <w:szCs w:val="10"/>
              </w:rPr>
            </w:pPr>
          </w:p>
        </w:tc>
        <w:tc>
          <w:tcPr>
            <w:tcW w:w="709" w:type="dxa"/>
            <w:tcBorders>
              <w:top w:val="nil"/>
              <w:left w:val="single" w:sz="4" w:space="0" w:color="auto"/>
              <w:bottom w:val="single" w:sz="4" w:space="0" w:color="auto"/>
              <w:right w:val="nil"/>
            </w:tcBorders>
            <w:shd w:val="clear" w:color="auto" w:fill="auto"/>
            <w:vAlign w:val="center"/>
            <w:hideMark/>
          </w:tcPr>
          <w:p w:rsidR="003A10AA" w:rsidRPr="00304692" w:rsidRDefault="003A10AA" w:rsidP="00F83D66">
            <w:pPr>
              <w:spacing w:after="0" w:line="240" w:lineRule="auto"/>
              <w:jc w:val="center"/>
              <w:rPr>
                <w:rFonts w:ascii="Times New Roman" w:eastAsia="Times New Roman" w:hAnsi="Times New Roman" w:cs="Times New Roman"/>
                <w:sz w:val="10"/>
                <w:szCs w:val="10"/>
              </w:rPr>
            </w:pPr>
          </w:p>
        </w:tc>
        <w:tc>
          <w:tcPr>
            <w:tcW w:w="708" w:type="dxa"/>
            <w:tcBorders>
              <w:top w:val="nil"/>
              <w:left w:val="single" w:sz="4" w:space="0" w:color="auto"/>
              <w:bottom w:val="single" w:sz="4" w:space="0" w:color="auto"/>
              <w:right w:val="single" w:sz="4" w:space="0" w:color="auto"/>
            </w:tcBorders>
            <w:shd w:val="clear" w:color="auto" w:fill="auto"/>
            <w:vAlign w:val="center"/>
          </w:tcPr>
          <w:p w:rsidR="003A10AA" w:rsidRPr="00304692" w:rsidRDefault="003A10AA" w:rsidP="00F83D66">
            <w:pPr>
              <w:spacing w:after="0" w:line="240" w:lineRule="auto"/>
              <w:jc w:val="center"/>
              <w:rPr>
                <w:rFonts w:ascii="Times New Roman" w:eastAsia="Times New Roman" w:hAnsi="Times New Roman" w:cs="Times New Roman"/>
                <w:sz w:val="10"/>
                <w:szCs w:val="10"/>
              </w:rPr>
            </w:pPr>
          </w:p>
        </w:tc>
      </w:tr>
      <w:tr w:rsidR="003A10AA" w:rsidRPr="00304692" w:rsidTr="00DD1E1C">
        <w:trPr>
          <w:trHeight w:val="2382"/>
        </w:trPr>
        <w:tc>
          <w:tcPr>
            <w:tcW w:w="851" w:type="dxa"/>
            <w:vMerge w:val="restart"/>
            <w:tcBorders>
              <w:top w:val="nil"/>
              <w:left w:val="single" w:sz="4" w:space="0" w:color="auto"/>
              <w:right w:val="single" w:sz="4" w:space="0" w:color="auto"/>
            </w:tcBorders>
            <w:shd w:val="clear" w:color="auto" w:fill="auto"/>
            <w:vAlign w:val="center"/>
          </w:tcPr>
          <w:p w:rsidR="003A10AA" w:rsidRPr="00304692" w:rsidRDefault="003A10AA" w:rsidP="00B33646">
            <w:pPr>
              <w:pStyle w:val="a5"/>
              <w:numPr>
                <w:ilvl w:val="0"/>
                <w:numId w:val="1"/>
              </w:numPr>
              <w:spacing w:after="0" w:line="240" w:lineRule="auto"/>
              <w:jc w:val="center"/>
              <w:rPr>
                <w:rFonts w:ascii="Times New Roman" w:eastAsia="Times New Roman" w:hAnsi="Times New Roman" w:cs="Times New Roman"/>
                <w:sz w:val="10"/>
                <w:szCs w:val="10"/>
              </w:rPr>
            </w:pPr>
          </w:p>
        </w:tc>
        <w:tc>
          <w:tcPr>
            <w:tcW w:w="567" w:type="dxa"/>
            <w:tcBorders>
              <w:top w:val="nil"/>
              <w:left w:val="nil"/>
              <w:bottom w:val="single" w:sz="4" w:space="0" w:color="auto"/>
              <w:right w:val="single" w:sz="4" w:space="0" w:color="auto"/>
            </w:tcBorders>
            <w:shd w:val="clear" w:color="auto" w:fill="auto"/>
            <w:vAlign w:val="center"/>
            <w:hideMark/>
          </w:tcPr>
          <w:p w:rsidR="003A10AA" w:rsidRPr="00BF61EF" w:rsidRDefault="003A10AA" w:rsidP="00AF5DFB">
            <w:pPr>
              <w:spacing w:after="0" w:line="240" w:lineRule="auto"/>
              <w:jc w:val="center"/>
              <w:rPr>
                <w:rFonts w:ascii="Times New Roman" w:eastAsia="Times New Roman" w:hAnsi="Times New Roman" w:cs="Times New Roman"/>
                <w:color w:val="000000"/>
                <w:sz w:val="10"/>
                <w:szCs w:val="10"/>
              </w:rPr>
            </w:pPr>
            <w:r w:rsidRPr="00BF61EF">
              <w:rPr>
                <w:rFonts w:ascii="Times New Roman" w:eastAsia="Times New Roman" w:hAnsi="Times New Roman" w:cs="Times New Roman"/>
                <w:color w:val="000000"/>
                <w:sz w:val="10"/>
                <w:szCs w:val="10"/>
              </w:rPr>
              <w:t>41с</w:t>
            </w:r>
          </w:p>
        </w:tc>
        <w:tc>
          <w:tcPr>
            <w:tcW w:w="1843" w:type="dxa"/>
            <w:tcBorders>
              <w:top w:val="nil"/>
              <w:left w:val="nil"/>
              <w:bottom w:val="single" w:sz="4" w:space="0" w:color="auto"/>
              <w:right w:val="single" w:sz="4" w:space="0" w:color="auto"/>
            </w:tcBorders>
            <w:shd w:val="clear" w:color="auto" w:fill="auto"/>
            <w:vAlign w:val="center"/>
            <w:hideMark/>
          </w:tcPr>
          <w:p w:rsidR="003A10AA" w:rsidRPr="00BF61EF" w:rsidRDefault="003A10AA" w:rsidP="00AF5DFB">
            <w:pPr>
              <w:spacing w:after="0" w:line="240" w:lineRule="auto"/>
              <w:jc w:val="center"/>
              <w:rPr>
                <w:rFonts w:ascii="Times New Roman" w:eastAsia="Times New Roman" w:hAnsi="Times New Roman" w:cs="Times New Roman"/>
                <w:color w:val="000000"/>
                <w:sz w:val="10"/>
                <w:szCs w:val="10"/>
              </w:rPr>
            </w:pPr>
            <w:r>
              <w:rPr>
                <w:rFonts w:ascii="Times New Roman" w:eastAsia="Times New Roman" w:hAnsi="Times New Roman" w:cs="Times New Roman"/>
                <w:color w:val="000000"/>
                <w:sz w:val="10"/>
                <w:szCs w:val="10"/>
              </w:rPr>
              <w:t>ТРАМВАЙНОЕ КОЛЬЦО – СУДОВЕРФЬ ИМ.КИРОВА - ТРАМВАЙНОЕ КОЛЬЦО</w:t>
            </w:r>
          </w:p>
        </w:tc>
        <w:tc>
          <w:tcPr>
            <w:tcW w:w="2693" w:type="dxa"/>
            <w:tcBorders>
              <w:top w:val="nil"/>
              <w:left w:val="nil"/>
              <w:bottom w:val="single" w:sz="4" w:space="0" w:color="auto"/>
              <w:right w:val="single" w:sz="4" w:space="0" w:color="auto"/>
            </w:tcBorders>
            <w:shd w:val="clear" w:color="auto" w:fill="auto"/>
            <w:hideMark/>
          </w:tcPr>
          <w:p w:rsidR="003A10AA" w:rsidRPr="00BF61EF" w:rsidRDefault="003A10AA" w:rsidP="00DF4511">
            <w:pPr>
              <w:spacing w:after="0" w:line="240" w:lineRule="auto"/>
              <w:rPr>
                <w:rFonts w:ascii="Times New Roman" w:eastAsia="Times New Roman" w:hAnsi="Times New Roman" w:cs="Times New Roman"/>
                <w:color w:val="000000"/>
                <w:sz w:val="10"/>
                <w:szCs w:val="10"/>
              </w:rPr>
            </w:pPr>
            <w:r w:rsidRPr="00BF61EF">
              <w:rPr>
                <w:rFonts w:ascii="Times New Roman" w:eastAsia="Times New Roman" w:hAnsi="Times New Roman" w:cs="Times New Roman"/>
                <w:b/>
                <w:bCs/>
                <w:color w:val="000000"/>
                <w:sz w:val="10"/>
                <w:szCs w:val="10"/>
              </w:rPr>
              <w:t xml:space="preserve">В прямом направлении: </w:t>
            </w:r>
            <w:r w:rsidRPr="00BF61EF">
              <w:rPr>
                <w:rFonts w:ascii="Times New Roman" w:eastAsia="Times New Roman" w:hAnsi="Times New Roman" w:cs="Times New Roman"/>
                <w:color w:val="000000"/>
                <w:sz w:val="10"/>
                <w:szCs w:val="10"/>
              </w:rPr>
              <w:t>"КАСПИЙГАЗАВТОСЕРВИС" "СУДОВЕРФЬ ИМ.КИРОВА" "ТЕХУЧИЛИЩЕ №6" "ДГКБ"</w:t>
            </w:r>
            <w:r w:rsidRPr="00304692">
              <w:rPr>
                <w:rFonts w:ascii="Times New Roman" w:eastAsia="Times New Roman" w:hAnsi="Times New Roman" w:cs="Times New Roman"/>
                <w:sz w:val="10"/>
                <w:szCs w:val="10"/>
              </w:rPr>
              <w:t>"</w:t>
            </w:r>
            <w:r>
              <w:rPr>
                <w:rFonts w:ascii="Times New Roman" w:eastAsia="Times New Roman" w:hAnsi="Times New Roman" w:cs="Times New Roman"/>
                <w:sz w:val="10"/>
                <w:szCs w:val="10"/>
              </w:rPr>
              <w:t>ЛАТВИЙСКАЯ</w:t>
            </w:r>
            <w:r w:rsidRPr="00304692">
              <w:rPr>
                <w:rFonts w:ascii="Times New Roman" w:eastAsia="Times New Roman" w:hAnsi="Times New Roman" w:cs="Times New Roman"/>
                <w:sz w:val="10"/>
                <w:szCs w:val="10"/>
              </w:rPr>
              <w:t>"</w:t>
            </w:r>
            <w:r w:rsidRPr="00BF61EF">
              <w:rPr>
                <w:rFonts w:ascii="Times New Roman" w:eastAsia="Times New Roman" w:hAnsi="Times New Roman" w:cs="Times New Roman"/>
                <w:color w:val="000000"/>
                <w:sz w:val="10"/>
                <w:szCs w:val="10"/>
              </w:rPr>
              <w:t xml:space="preserve"> "АЛУШТИНСКИЙ ПЕРЕУЛОК" "КОНСЕРВНЫЙ ЗАВОД"</w:t>
            </w:r>
            <w:r w:rsidRPr="00304692">
              <w:rPr>
                <w:rFonts w:ascii="Times New Roman" w:eastAsia="Times New Roman" w:hAnsi="Times New Roman" w:cs="Times New Roman"/>
                <w:sz w:val="10"/>
                <w:szCs w:val="10"/>
              </w:rPr>
              <w:t>"</w:t>
            </w:r>
            <w:r>
              <w:rPr>
                <w:rFonts w:ascii="Times New Roman" w:eastAsia="Times New Roman" w:hAnsi="Times New Roman" w:cs="Times New Roman"/>
                <w:sz w:val="10"/>
                <w:szCs w:val="10"/>
              </w:rPr>
              <w:t>МЕГАСВЕТ</w:t>
            </w:r>
            <w:r w:rsidRPr="00304692">
              <w:rPr>
                <w:rFonts w:ascii="Times New Roman" w:eastAsia="Times New Roman" w:hAnsi="Times New Roman" w:cs="Times New Roman"/>
                <w:sz w:val="10"/>
                <w:szCs w:val="10"/>
              </w:rPr>
              <w:t>"</w:t>
            </w:r>
            <w:r w:rsidRPr="00BF61EF">
              <w:rPr>
                <w:rFonts w:ascii="Times New Roman" w:eastAsia="Times New Roman" w:hAnsi="Times New Roman" w:cs="Times New Roman"/>
                <w:color w:val="000000"/>
                <w:sz w:val="10"/>
                <w:szCs w:val="10"/>
              </w:rPr>
              <w:t>"</w:t>
            </w:r>
            <w:r>
              <w:rPr>
                <w:rFonts w:ascii="Times New Roman" w:eastAsia="Times New Roman" w:hAnsi="Times New Roman" w:cs="Times New Roman"/>
                <w:color w:val="000000"/>
                <w:sz w:val="10"/>
                <w:szCs w:val="10"/>
              </w:rPr>
              <w:t>ЗАВОД КПД</w:t>
            </w:r>
            <w:r w:rsidRPr="00BF61EF">
              <w:rPr>
                <w:rFonts w:ascii="Times New Roman" w:eastAsia="Times New Roman" w:hAnsi="Times New Roman" w:cs="Times New Roman"/>
                <w:color w:val="000000"/>
                <w:sz w:val="10"/>
                <w:szCs w:val="10"/>
              </w:rPr>
              <w:t>""</w:t>
            </w:r>
            <w:r>
              <w:rPr>
                <w:rFonts w:ascii="Times New Roman" w:eastAsia="Times New Roman" w:hAnsi="Times New Roman" w:cs="Times New Roman"/>
                <w:color w:val="000000"/>
                <w:sz w:val="10"/>
                <w:szCs w:val="10"/>
              </w:rPr>
              <w:t>АСТРАХАНСКИЙ ПИТОМНИК</w:t>
            </w:r>
            <w:r w:rsidRPr="00BF61EF">
              <w:rPr>
                <w:rFonts w:ascii="Times New Roman" w:eastAsia="Times New Roman" w:hAnsi="Times New Roman" w:cs="Times New Roman"/>
                <w:color w:val="000000"/>
                <w:sz w:val="10"/>
                <w:szCs w:val="10"/>
              </w:rPr>
              <w:t>"</w:t>
            </w:r>
            <w:r w:rsidRPr="00304692">
              <w:rPr>
                <w:rFonts w:ascii="Times New Roman" w:eastAsia="Times New Roman" w:hAnsi="Times New Roman" w:cs="Times New Roman"/>
                <w:sz w:val="10"/>
                <w:szCs w:val="10"/>
              </w:rPr>
              <w:t>"</w:t>
            </w:r>
            <w:r>
              <w:rPr>
                <w:rFonts w:ascii="Times New Roman" w:eastAsia="Times New Roman" w:hAnsi="Times New Roman" w:cs="Times New Roman"/>
                <w:sz w:val="10"/>
                <w:szCs w:val="10"/>
              </w:rPr>
              <w:t>ЕРЕВАНСКАЯ</w:t>
            </w:r>
            <w:r w:rsidRPr="00304692">
              <w:rPr>
                <w:rFonts w:ascii="Times New Roman" w:eastAsia="Times New Roman" w:hAnsi="Times New Roman" w:cs="Times New Roman"/>
                <w:sz w:val="10"/>
                <w:szCs w:val="10"/>
              </w:rPr>
              <w:t>"</w:t>
            </w:r>
            <w:r w:rsidRPr="00BF61EF">
              <w:rPr>
                <w:rFonts w:ascii="Times New Roman" w:eastAsia="Times New Roman" w:hAnsi="Times New Roman" w:cs="Times New Roman"/>
                <w:color w:val="000000"/>
                <w:sz w:val="10"/>
                <w:szCs w:val="10"/>
              </w:rPr>
              <w:t xml:space="preserve"> "МЯСОКОМБИНАТ" "МАРКИНА" "ЦДО №2" "ШКОЛА №4" "ПОЛИТЕХНИ</w:t>
            </w:r>
            <w:r>
              <w:rPr>
                <w:rFonts w:ascii="Times New Roman" w:eastAsia="Times New Roman" w:hAnsi="Times New Roman" w:cs="Times New Roman"/>
                <w:color w:val="000000"/>
                <w:sz w:val="10"/>
                <w:szCs w:val="10"/>
              </w:rPr>
              <w:t xml:space="preserve">ЧЕСКИЙ КОЛЛЕДЖ" "Ж\Д ВОКЗАЛ" </w:t>
            </w:r>
            <w:r w:rsidRPr="00BF61EF">
              <w:rPr>
                <w:rFonts w:ascii="Times New Roman" w:eastAsia="Times New Roman" w:hAnsi="Times New Roman" w:cs="Times New Roman"/>
                <w:color w:val="000000"/>
                <w:sz w:val="10"/>
                <w:szCs w:val="10"/>
              </w:rPr>
              <w:t>"</w:t>
            </w:r>
            <w:r>
              <w:rPr>
                <w:rFonts w:ascii="Times New Roman" w:eastAsia="Times New Roman" w:hAnsi="Times New Roman" w:cs="Times New Roman"/>
                <w:color w:val="000000"/>
                <w:sz w:val="10"/>
                <w:szCs w:val="10"/>
              </w:rPr>
              <w:t>АЛЕКСАНДРО-МАРИИНСКАЯ ОБЛАСТНАЯ КЛИНИЧЕСКАЯ БОЛЬНИЦА</w:t>
            </w:r>
            <w:r w:rsidRPr="00BF61EF">
              <w:rPr>
                <w:rFonts w:ascii="Times New Roman" w:eastAsia="Times New Roman" w:hAnsi="Times New Roman" w:cs="Times New Roman"/>
                <w:color w:val="000000"/>
                <w:sz w:val="10"/>
                <w:szCs w:val="10"/>
              </w:rPr>
              <w:t>"</w:t>
            </w:r>
            <w:r>
              <w:rPr>
                <w:rFonts w:ascii="Times New Roman" w:eastAsia="Times New Roman" w:hAnsi="Times New Roman" w:cs="Times New Roman"/>
                <w:color w:val="000000"/>
                <w:sz w:val="10"/>
                <w:szCs w:val="10"/>
              </w:rPr>
              <w:t xml:space="preserve"> "</w:t>
            </w:r>
            <w:r w:rsidRPr="00BF61EF">
              <w:rPr>
                <w:rFonts w:ascii="Times New Roman" w:eastAsia="Times New Roman" w:hAnsi="Times New Roman" w:cs="Times New Roman"/>
                <w:color w:val="000000"/>
                <w:sz w:val="10"/>
                <w:szCs w:val="10"/>
              </w:rPr>
              <w:t>КУВЫРОК""</w:t>
            </w:r>
            <w:r>
              <w:rPr>
                <w:rFonts w:ascii="Times New Roman" w:eastAsia="Times New Roman" w:hAnsi="Times New Roman" w:cs="Times New Roman"/>
                <w:color w:val="000000"/>
                <w:sz w:val="10"/>
                <w:szCs w:val="10"/>
              </w:rPr>
              <w:t>МИКОМ</w:t>
            </w:r>
            <w:r w:rsidRPr="00BF61EF">
              <w:rPr>
                <w:rFonts w:ascii="Times New Roman" w:eastAsia="Times New Roman" w:hAnsi="Times New Roman" w:cs="Times New Roman"/>
                <w:color w:val="000000"/>
                <w:sz w:val="10"/>
                <w:szCs w:val="10"/>
              </w:rPr>
              <w:t>""</w:t>
            </w:r>
            <w:r>
              <w:rPr>
                <w:rFonts w:ascii="Times New Roman" w:eastAsia="Times New Roman" w:hAnsi="Times New Roman" w:cs="Times New Roman"/>
                <w:color w:val="000000"/>
                <w:sz w:val="10"/>
                <w:szCs w:val="10"/>
              </w:rPr>
              <w:t>ХИЩНИК</w:t>
            </w:r>
            <w:r w:rsidRPr="00BF61EF">
              <w:rPr>
                <w:rFonts w:ascii="Times New Roman" w:eastAsia="Times New Roman" w:hAnsi="Times New Roman" w:cs="Times New Roman"/>
                <w:color w:val="000000"/>
                <w:sz w:val="10"/>
                <w:szCs w:val="10"/>
              </w:rPr>
              <w:t>" "ТЦ АДМИРАЛТЕЙСКИЙ""</w:t>
            </w:r>
            <w:r>
              <w:rPr>
                <w:rFonts w:ascii="Times New Roman" w:eastAsia="Times New Roman" w:hAnsi="Times New Roman" w:cs="Times New Roman"/>
                <w:color w:val="000000"/>
                <w:sz w:val="10"/>
                <w:szCs w:val="10"/>
              </w:rPr>
              <w:t>БАССЕЙН КАСПИЙСКОЙ ФЛОТИЛИИ</w:t>
            </w:r>
            <w:r w:rsidRPr="00BF61EF">
              <w:rPr>
                <w:rFonts w:ascii="Times New Roman" w:eastAsia="Times New Roman" w:hAnsi="Times New Roman" w:cs="Times New Roman"/>
                <w:color w:val="000000"/>
                <w:sz w:val="10"/>
                <w:szCs w:val="10"/>
              </w:rPr>
              <w:t>" "СКВЕР УЛЬЯНОВЫХ" "ПЛ. ЛЕНИНА" "ТАТАР-БАЗАР" "ТРОФИМОВА" "ЖИЛГОРОДОК" "ХЛЕБОЗАВОД №5" "ШИРЯЕВ</w:t>
            </w:r>
            <w:r>
              <w:rPr>
                <w:rFonts w:ascii="Times New Roman" w:eastAsia="Times New Roman" w:hAnsi="Times New Roman" w:cs="Times New Roman"/>
                <w:color w:val="000000"/>
                <w:sz w:val="10"/>
                <w:szCs w:val="10"/>
              </w:rPr>
              <w:t>А"</w:t>
            </w:r>
            <w:r w:rsidRPr="00BF61EF">
              <w:rPr>
                <w:rFonts w:ascii="Times New Roman" w:eastAsia="Times New Roman" w:hAnsi="Times New Roman" w:cs="Times New Roman"/>
                <w:color w:val="000000"/>
                <w:sz w:val="10"/>
                <w:szCs w:val="10"/>
              </w:rPr>
              <w:t>"</w:t>
            </w:r>
            <w:r>
              <w:rPr>
                <w:rFonts w:ascii="Times New Roman" w:eastAsia="Times New Roman" w:hAnsi="Times New Roman" w:cs="Times New Roman"/>
                <w:color w:val="000000"/>
                <w:sz w:val="10"/>
                <w:szCs w:val="10"/>
              </w:rPr>
              <w:t>МИКРАРАЙОН РЫБАЦКИЙ</w:t>
            </w:r>
            <w:r w:rsidRPr="00BF61EF">
              <w:rPr>
                <w:rFonts w:ascii="Times New Roman" w:eastAsia="Times New Roman" w:hAnsi="Times New Roman" w:cs="Times New Roman"/>
                <w:color w:val="000000"/>
                <w:sz w:val="10"/>
                <w:szCs w:val="10"/>
              </w:rPr>
              <w:t>""</w:t>
            </w:r>
            <w:r>
              <w:rPr>
                <w:rFonts w:ascii="Times New Roman" w:eastAsia="Times New Roman" w:hAnsi="Times New Roman" w:cs="Times New Roman"/>
                <w:color w:val="000000"/>
                <w:sz w:val="10"/>
                <w:szCs w:val="10"/>
              </w:rPr>
              <w:t>ШКОЛА №19</w:t>
            </w:r>
            <w:r w:rsidRPr="00BF61EF">
              <w:rPr>
                <w:rFonts w:ascii="Times New Roman" w:eastAsia="Times New Roman" w:hAnsi="Times New Roman" w:cs="Times New Roman"/>
                <w:color w:val="000000"/>
                <w:sz w:val="10"/>
                <w:szCs w:val="10"/>
              </w:rPr>
              <w:t>""УЛ. КУБАНСКАЯ" "ПОЛИКЛИНИКА ГАЗПРОМА" "БСМП" "МЕДКОЛЕДЖ" "ДГКБ №1 ДЛЯ НОВОРОЖДЕННЫХ" "ШКОЛА РОСТО" "ПАРК ПЛАНЕТА" "ВОДОКАНАЛ" "ШКОЛА ИНТЕРНАТ №2" "АЛЛЕЯ ВОЙНОВ-ИНТЕРНАЦИОЛИСТОВ" "СК ЗВЕЗДНЫЙ" "УЛ.СТУДЕНЧЕСКАЯ" "СТОМАТОЛОГИЧЕСКАЯ ПОЛИКЛИНИКА №3" "СТАРОЕ КЛАДБИЩЕ"</w:t>
            </w:r>
            <w:r w:rsidRPr="00304692">
              <w:rPr>
                <w:rFonts w:ascii="Times New Roman" w:eastAsia="Times New Roman" w:hAnsi="Times New Roman" w:cs="Times New Roman"/>
                <w:sz w:val="10"/>
                <w:szCs w:val="10"/>
              </w:rPr>
              <w:t>"</w:t>
            </w:r>
            <w:r>
              <w:rPr>
                <w:rFonts w:ascii="Times New Roman" w:eastAsia="Times New Roman" w:hAnsi="Times New Roman" w:cs="Times New Roman"/>
                <w:sz w:val="10"/>
                <w:szCs w:val="10"/>
              </w:rPr>
              <w:t>СОФЬИ ПЕРОВСКОЙ</w:t>
            </w:r>
            <w:r w:rsidRPr="00304692">
              <w:rPr>
                <w:rFonts w:ascii="Times New Roman" w:eastAsia="Times New Roman" w:hAnsi="Times New Roman" w:cs="Times New Roman"/>
                <w:sz w:val="10"/>
                <w:szCs w:val="10"/>
              </w:rPr>
              <w:t>"</w:t>
            </w:r>
            <w:r w:rsidRPr="00BF61EF">
              <w:rPr>
                <w:rFonts w:ascii="Times New Roman" w:eastAsia="Times New Roman" w:hAnsi="Times New Roman" w:cs="Times New Roman"/>
                <w:color w:val="000000"/>
                <w:sz w:val="10"/>
                <w:szCs w:val="10"/>
              </w:rPr>
              <w:t xml:space="preserve"> "КАРДИОЦЕНТР" "ТЕХУЧИЛИЩЕ №6" "СУДОВЕРФЬ ИМ. КИРОВА" "КАСПИЙГАЗАВТОСЕРВИС"</w:t>
            </w:r>
          </w:p>
        </w:tc>
        <w:tc>
          <w:tcPr>
            <w:tcW w:w="1701" w:type="dxa"/>
            <w:tcBorders>
              <w:top w:val="nil"/>
              <w:left w:val="nil"/>
              <w:bottom w:val="single" w:sz="4" w:space="0" w:color="auto"/>
              <w:right w:val="single" w:sz="4" w:space="0" w:color="auto"/>
            </w:tcBorders>
            <w:shd w:val="clear" w:color="auto" w:fill="auto"/>
            <w:hideMark/>
          </w:tcPr>
          <w:p w:rsidR="003A10AA" w:rsidRDefault="003A10AA" w:rsidP="00AF5DFB">
            <w:pPr>
              <w:spacing w:after="0" w:line="240" w:lineRule="auto"/>
              <w:rPr>
                <w:rFonts w:ascii="Times New Roman" w:eastAsia="Times New Roman" w:hAnsi="Times New Roman" w:cs="Times New Roman"/>
                <w:b/>
                <w:bCs/>
                <w:color w:val="000000"/>
                <w:sz w:val="10"/>
                <w:szCs w:val="10"/>
              </w:rPr>
            </w:pPr>
            <w:r w:rsidRPr="00BF61EF">
              <w:rPr>
                <w:rFonts w:ascii="Times New Roman" w:eastAsia="Times New Roman" w:hAnsi="Times New Roman" w:cs="Times New Roman"/>
                <w:b/>
                <w:bCs/>
                <w:color w:val="000000"/>
                <w:sz w:val="10"/>
                <w:szCs w:val="10"/>
              </w:rPr>
              <w:t xml:space="preserve">В прямом направлении: </w:t>
            </w:r>
          </w:p>
          <w:p w:rsidR="003A10AA" w:rsidRDefault="003A10AA" w:rsidP="00AF5DFB">
            <w:pPr>
              <w:spacing w:after="0" w:line="240" w:lineRule="auto"/>
              <w:rPr>
                <w:rFonts w:ascii="Times New Roman" w:eastAsia="Times New Roman" w:hAnsi="Times New Roman" w:cs="Times New Roman"/>
                <w:color w:val="000000"/>
                <w:sz w:val="10"/>
                <w:szCs w:val="10"/>
              </w:rPr>
            </w:pPr>
            <w:r w:rsidRPr="00BF61EF">
              <w:rPr>
                <w:rFonts w:ascii="Times New Roman" w:eastAsia="Times New Roman" w:hAnsi="Times New Roman" w:cs="Times New Roman"/>
                <w:color w:val="000000"/>
                <w:sz w:val="10"/>
                <w:szCs w:val="10"/>
              </w:rPr>
              <w:t xml:space="preserve">УЛ.К КОМАРОВА УЛ.КРАСНОПИТЕРСКАЯ </w:t>
            </w:r>
          </w:p>
          <w:p w:rsidR="003A10AA" w:rsidRPr="00BF61EF" w:rsidRDefault="003A10AA" w:rsidP="00AF5DFB">
            <w:pPr>
              <w:spacing w:after="0" w:line="240" w:lineRule="auto"/>
              <w:rPr>
                <w:rFonts w:ascii="Times New Roman" w:eastAsia="Times New Roman" w:hAnsi="Times New Roman" w:cs="Times New Roman"/>
                <w:color w:val="000000"/>
                <w:sz w:val="10"/>
                <w:szCs w:val="10"/>
              </w:rPr>
            </w:pPr>
            <w:r w:rsidRPr="00BF61EF">
              <w:rPr>
                <w:rFonts w:ascii="Times New Roman" w:eastAsia="Times New Roman" w:hAnsi="Times New Roman" w:cs="Times New Roman"/>
                <w:color w:val="000000"/>
                <w:sz w:val="10"/>
                <w:szCs w:val="10"/>
              </w:rPr>
              <w:t xml:space="preserve">УЛ. НАБ.КАЗАЧЕГО ЕРИКА УЛ.ЛАТВИЙСКАЯ УЛ.СЛАВЯНСКАЯ УЛ.РЫБИНСКАЯ УЛ.ЯБЛОЧКОВА  </w:t>
            </w:r>
            <w:r>
              <w:rPr>
                <w:rFonts w:ascii="Times New Roman" w:eastAsia="Times New Roman" w:hAnsi="Times New Roman" w:cs="Times New Roman"/>
                <w:color w:val="000000"/>
                <w:sz w:val="10"/>
                <w:szCs w:val="10"/>
              </w:rPr>
              <w:t xml:space="preserve">Ж/Д ВОКЗАЛ </w:t>
            </w:r>
            <w:r w:rsidRPr="00BF61EF">
              <w:rPr>
                <w:rFonts w:ascii="Times New Roman" w:eastAsia="Times New Roman" w:hAnsi="Times New Roman" w:cs="Times New Roman"/>
                <w:color w:val="000000"/>
                <w:sz w:val="10"/>
                <w:szCs w:val="10"/>
              </w:rPr>
              <w:t>УЛ.АНРИ БАРБЮСА УЛ.</w:t>
            </w:r>
            <w:r>
              <w:rPr>
                <w:rFonts w:ascii="Times New Roman" w:eastAsia="Times New Roman" w:hAnsi="Times New Roman" w:cs="Times New Roman"/>
                <w:color w:val="000000"/>
                <w:sz w:val="10"/>
                <w:szCs w:val="10"/>
              </w:rPr>
              <w:t xml:space="preserve">АДМИРАЛТЕЙСКАЯ </w:t>
            </w:r>
            <w:r w:rsidRPr="00BF61EF">
              <w:rPr>
                <w:rFonts w:ascii="Times New Roman" w:eastAsia="Times New Roman" w:hAnsi="Times New Roman" w:cs="Times New Roman"/>
                <w:color w:val="000000"/>
                <w:sz w:val="10"/>
                <w:szCs w:val="10"/>
              </w:rPr>
              <w:t xml:space="preserve"> УЛ.БОЕВАЯ </w:t>
            </w:r>
            <w:r>
              <w:rPr>
                <w:rFonts w:ascii="Times New Roman" w:eastAsia="Times New Roman" w:hAnsi="Times New Roman" w:cs="Times New Roman"/>
                <w:color w:val="000000"/>
                <w:sz w:val="10"/>
                <w:szCs w:val="10"/>
              </w:rPr>
              <w:t xml:space="preserve">СТРОИТЕЛЬНАЯ УЛ.2-Я ДЕРБЕНТСКАЯ УЛ.3-Я РЫБАЦКАЯ </w:t>
            </w:r>
            <w:r w:rsidRPr="00BF61EF">
              <w:rPr>
                <w:rFonts w:ascii="Times New Roman" w:eastAsia="Times New Roman" w:hAnsi="Times New Roman" w:cs="Times New Roman"/>
                <w:color w:val="000000"/>
                <w:sz w:val="10"/>
                <w:szCs w:val="10"/>
              </w:rPr>
              <w:t>УЛ</w:t>
            </w:r>
            <w:r>
              <w:rPr>
                <w:rFonts w:ascii="Times New Roman" w:eastAsia="Times New Roman" w:hAnsi="Times New Roman" w:cs="Times New Roman"/>
                <w:color w:val="000000"/>
                <w:sz w:val="10"/>
                <w:szCs w:val="10"/>
              </w:rPr>
              <w:t>.КУБАНСКАЯ УЛ.Н.ОСТРОВСКОГО УЛ.</w:t>
            </w:r>
            <w:r w:rsidRPr="00BF61EF">
              <w:rPr>
                <w:rFonts w:ascii="Times New Roman" w:eastAsia="Times New Roman" w:hAnsi="Times New Roman" w:cs="Times New Roman"/>
                <w:color w:val="000000"/>
                <w:sz w:val="10"/>
                <w:szCs w:val="10"/>
              </w:rPr>
              <w:t>СТУДЕНЧЕСКАЯ УЛ.С.ПЕРОВСКОЙ УЛ.НАБ.КАЗАЧЬЕГО ЕРИКА УЛ.КРАСНОПИТЕРСКАЯ УЛ.К.КОМАРОВА</w:t>
            </w:r>
          </w:p>
        </w:tc>
        <w:tc>
          <w:tcPr>
            <w:tcW w:w="851" w:type="dxa"/>
            <w:tcBorders>
              <w:top w:val="nil"/>
              <w:left w:val="nil"/>
              <w:bottom w:val="single" w:sz="4" w:space="0" w:color="auto"/>
              <w:right w:val="single" w:sz="4" w:space="0" w:color="auto"/>
            </w:tcBorders>
            <w:shd w:val="clear" w:color="auto" w:fill="auto"/>
            <w:vAlign w:val="center"/>
            <w:hideMark/>
          </w:tcPr>
          <w:p w:rsidR="003A10AA" w:rsidRPr="00BF61EF" w:rsidRDefault="003A10AA" w:rsidP="00AF5DFB">
            <w:pPr>
              <w:spacing w:after="0" w:line="240" w:lineRule="auto"/>
              <w:jc w:val="center"/>
              <w:rPr>
                <w:rFonts w:ascii="Times New Roman" w:eastAsia="Times New Roman" w:hAnsi="Times New Roman" w:cs="Times New Roman"/>
                <w:color w:val="000000"/>
                <w:sz w:val="10"/>
                <w:szCs w:val="10"/>
              </w:rPr>
            </w:pPr>
            <w:r>
              <w:rPr>
                <w:rFonts w:ascii="Times New Roman" w:eastAsia="Times New Roman" w:hAnsi="Times New Roman" w:cs="Times New Roman"/>
                <w:color w:val="000000"/>
                <w:sz w:val="10"/>
                <w:szCs w:val="10"/>
              </w:rPr>
              <w:t>22,9</w:t>
            </w:r>
          </w:p>
        </w:tc>
        <w:tc>
          <w:tcPr>
            <w:tcW w:w="992" w:type="dxa"/>
            <w:tcBorders>
              <w:top w:val="nil"/>
              <w:left w:val="nil"/>
              <w:bottom w:val="single" w:sz="4" w:space="0" w:color="auto"/>
              <w:right w:val="single" w:sz="4" w:space="0" w:color="auto"/>
            </w:tcBorders>
            <w:shd w:val="clear" w:color="auto" w:fill="auto"/>
            <w:vAlign w:val="center"/>
            <w:hideMark/>
          </w:tcPr>
          <w:p w:rsidR="003A10AA" w:rsidRPr="00BF61EF" w:rsidRDefault="003A10AA" w:rsidP="00AF5DFB">
            <w:pPr>
              <w:spacing w:after="0" w:line="240" w:lineRule="auto"/>
              <w:jc w:val="center"/>
              <w:rPr>
                <w:rFonts w:ascii="Times New Roman" w:eastAsia="Times New Roman" w:hAnsi="Times New Roman" w:cs="Times New Roman"/>
                <w:color w:val="000000"/>
                <w:sz w:val="10"/>
                <w:szCs w:val="10"/>
              </w:rPr>
            </w:pPr>
            <w:r w:rsidRPr="00BF61EF">
              <w:rPr>
                <w:rFonts w:ascii="Times New Roman" w:eastAsia="Times New Roman" w:hAnsi="Times New Roman" w:cs="Times New Roman"/>
                <w:color w:val="000000"/>
                <w:sz w:val="10"/>
                <w:szCs w:val="10"/>
              </w:rPr>
              <w:t>В установленных остановочных пунктах</w:t>
            </w:r>
          </w:p>
        </w:tc>
        <w:tc>
          <w:tcPr>
            <w:tcW w:w="850" w:type="dxa"/>
            <w:tcBorders>
              <w:top w:val="nil"/>
              <w:left w:val="nil"/>
              <w:bottom w:val="single" w:sz="4" w:space="0" w:color="auto"/>
              <w:right w:val="single" w:sz="4" w:space="0" w:color="auto"/>
            </w:tcBorders>
            <w:shd w:val="clear" w:color="auto" w:fill="auto"/>
            <w:vAlign w:val="center"/>
            <w:hideMark/>
          </w:tcPr>
          <w:p w:rsidR="003A10AA" w:rsidRDefault="003A10AA" w:rsidP="00AF5DFB">
            <w:pPr>
              <w:jc w:val="center"/>
            </w:pPr>
            <w:r w:rsidRPr="00806D7B">
              <w:rPr>
                <w:rFonts w:ascii="Times New Roman" w:eastAsia="Times New Roman" w:hAnsi="Times New Roman" w:cs="Times New Roman"/>
                <w:color w:val="000000"/>
                <w:sz w:val="10"/>
                <w:szCs w:val="10"/>
              </w:rPr>
              <w:t xml:space="preserve">Регулярные перевозки по </w:t>
            </w:r>
            <w:r>
              <w:rPr>
                <w:rFonts w:ascii="Times New Roman" w:eastAsia="Times New Roman" w:hAnsi="Times New Roman" w:cs="Times New Roman"/>
                <w:color w:val="000000"/>
                <w:sz w:val="10"/>
                <w:szCs w:val="10"/>
              </w:rPr>
              <w:t>не</w:t>
            </w:r>
            <w:r w:rsidRPr="00806D7B">
              <w:rPr>
                <w:rFonts w:ascii="Times New Roman" w:eastAsia="Times New Roman" w:hAnsi="Times New Roman" w:cs="Times New Roman"/>
                <w:color w:val="000000"/>
                <w:sz w:val="10"/>
                <w:szCs w:val="10"/>
              </w:rPr>
              <w:t>регулируемым тарифам</w:t>
            </w:r>
          </w:p>
        </w:tc>
        <w:tc>
          <w:tcPr>
            <w:tcW w:w="820" w:type="dxa"/>
            <w:tcBorders>
              <w:top w:val="nil"/>
              <w:left w:val="nil"/>
              <w:bottom w:val="single" w:sz="4" w:space="0" w:color="auto"/>
              <w:right w:val="single" w:sz="4" w:space="0" w:color="auto"/>
            </w:tcBorders>
            <w:shd w:val="clear" w:color="auto" w:fill="auto"/>
            <w:vAlign w:val="center"/>
            <w:hideMark/>
          </w:tcPr>
          <w:p w:rsidR="003A10AA" w:rsidRDefault="003A10AA" w:rsidP="00AF5DFB">
            <w:pPr>
              <w:spacing w:after="0" w:line="240" w:lineRule="auto"/>
              <w:jc w:val="center"/>
              <w:rPr>
                <w:rFonts w:ascii="Times New Roman" w:eastAsia="Times New Roman" w:hAnsi="Times New Roman" w:cs="Times New Roman"/>
                <w:color w:val="000000"/>
                <w:sz w:val="10"/>
                <w:szCs w:val="10"/>
              </w:rPr>
            </w:pPr>
            <w:r w:rsidRPr="00BF61EF">
              <w:rPr>
                <w:rFonts w:ascii="Times New Roman" w:eastAsia="Times New Roman" w:hAnsi="Times New Roman" w:cs="Times New Roman"/>
                <w:color w:val="000000"/>
                <w:sz w:val="10"/>
                <w:szCs w:val="10"/>
              </w:rPr>
              <w:t>Автобусы</w:t>
            </w:r>
          </w:p>
          <w:p w:rsidR="003A10AA" w:rsidRPr="00BF61EF" w:rsidRDefault="003A10AA" w:rsidP="00AF5DFB">
            <w:pPr>
              <w:spacing w:after="0" w:line="240" w:lineRule="auto"/>
              <w:jc w:val="center"/>
              <w:rPr>
                <w:rFonts w:ascii="Times New Roman" w:eastAsia="Times New Roman" w:hAnsi="Times New Roman" w:cs="Times New Roman"/>
                <w:color w:val="000000"/>
                <w:sz w:val="10"/>
                <w:szCs w:val="10"/>
              </w:rPr>
            </w:pPr>
            <w:r w:rsidRPr="00BF61EF">
              <w:rPr>
                <w:rFonts w:ascii="Times New Roman" w:eastAsia="Times New Roman" w:hAnsi="Times New Roman" w:cs="Times New Roman"/>
                <w:color w:val="000000"/>
                <w:sz w:val="10"/>
                <w:szCs w:val="10"/>
              </w:rPr>
              <w:t>2</w:t>
            </w:r>
            <w:r>
              <w:rPr>
                <w:rFonts w:ascii="Times New Roman" w:eastAsia="Times New Roman" w:hAnsi="Times New Roman" w:cs="Times New Roman"/>
                <w:color w:val="000000"/>
                <w:sz w:val="10"/>
                <w:szCs w:val="10"/>
              </w:rPr>
              <w:t>3</w:t>
            </w:r>
            <w:r w:rsidRPr="00BF61EF">
              <w:rPr>
                <w:rFonts w:ascii="Times New Roman" w:eastAsia="Times New Roman" w:hAnsi="Times New Roman" w:cs="Times New Roman"/>
                <w:color w:val="000000"/>
                <w:sz w:val="10"/>
                <w:szCs w:val="10"/>
              </w:rPr>
              <w:t xml:space="preserve"> - МК</w:t>
            </w:r>
          </w:p>
        </w:tc>
        <w:tc>
          <w:tcPr>
            <w:tcW w:w="740" w:type="dxa"/>
            <w:tcBorders>
              <w:top w:val="nil"/>
              <w:left w:val="nil"/>
              <w:bottom w:val="single" w:sz="4" w:space="0" w:color="auto"/>
              <w:right w:val="single" w:sz="4" w:space="0" w:color="auto"/>
            </w:tcBorders>
            <w:shd w:val="clear" w:color="auto" w:fill="auto"/>
            <w:vAlign w:val="center"/>
            <w:hideMark/>
          </w:tcPr>
          <w:p w:rsidR="003A10AA" w:rsidRPr="00304692" w:rsidRDefault="003A10AA" w:rsidP="00F83D66">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Евро III</w:t>
            </w:r>
          </w:p>
        </w:tc>
        <w:tc>
          <w:tcPr>
            <w:tcW w:w="708" w:type="dxa"/>
            <w:tcBorders>
              <w:top w:val="nil"/>
              <w:left w:val="nil"/>
              <w:bottom w:val="single" w:sz="4" w:space="0" w:color="auto"/>
              <w:right w:val="single" w:sz="4" w:space="0" w:color="auto"/>
            </w:tcBorders>
            <w:shd w:val="clear" w:color="auto" w:fill="auto"/>
            <w:vAlign w:val="center"/>
            <w:hideMark/>
          </w:tcPr>
          <w:p w:rsidR="003A10AA" w:rsidRPr="00304692" w:rsidRDefault="003A10AA" w:rsidP="00F83D66">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2005г</w:t>
            </w:r>
          </w:p>
        </w:tc>
        <w:tc>
          <w:tcPr>
            <w:tcW w:w="1985" w:type="dxa"/>
            <w:tcBorders>
              <w:top w:val="nil"/>
              <w:left w:val="nil"/>
              <w:bottom w:val="single" w:sz="4" w:space="0" w:color="auto"/>
              <w:right w:val="nil"/>
            </w:tcBorders>
            <w:shd w:val="clear" w:color="auto" w:fill="auto"/>
            <w:vAlign w:val="center"/>
            <w:hideMark/>
          </w:tcPr>
          <w:p w:rsidR="003A10AA" w:rsidRDefault="003A10AA" w:rsidP="0010267B">
            <w:pPr>
              <w:spacing w:after="0" w:line="240" w:lineRule="auto"/>
              <w:jc w:val="center"/>
              <w:rPr>
                <w:rFonts w:ascii="Times New Roman" w:eastAsia="Times New Roman" w:hAnsi="Times New Roman" w:cs="Times New Roman"/>
                <w:sz w:val="10"/>
                <w:szCs w:val="10"/>
              </w:rPr>
            </w:pPr>
            <w:proofErr w:type="spellStart"/>
            <w:r w:rsidRPr="0010267B">
              <w:rPr>
                <w:rFonts w:ascii="Times New Roman" w:eastAsia="Times New Roman" w:hAnsi="Times New Roman" w:cs="Times New Roman"/>
                <w:sz w:val="10"/>
                <w:szCs w:val="10"/>
              </w:rPr>
              <w:t>Чибрикова</w:t>
            </w:r>
            <w:proofErr w:type="spellEnd"/>
            <w:r w:rsidRPr="0010267B">
              <w:rPr>
                <w:rFonts w:ascii="Times New Roman" w:eastAsia="Times New Roman" w:hAnsi="Times New Roman" w:cs="Times New Roman"/>
                <w:sz w:val="10"/>
                <w:szCs w:val="10"/>
              </w:rPr>
              <w:t xml:space="preserve"> Тамара Владимировна </w:t>
            </w:r>
            <w:r>
              <w:rPr>
                <w:rFonts w:ascii="Times New Roman" w:eastAsia="Times New Roman" w:hAnsi="Times New Roman" w:cs="Times New Roman"/>
                <w:sz w:val="10"/>
                <w:szCs w:val="10"/>
              </w:rPr>
              <w:t>– УУ ДПТ</w:t>
            </w:r>
          </w:p>
          <w:p w:rsidR="003A10AA" w:rsidRPr="00304692" w:rsidRDefault="003A10AA" w:rsidP="00F8671D">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Сизоненко Александр Викторович</w:t>
            </w:r>
          </w:p>
          <w:p w:rsidR="003A10AA" w:rsidRPr="00304692" w:rsidRDefault="003A10AA" w:rsidP="00F8671D">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 xml:space="preserve">Нестеренко Александр Илларионович </w:t>
            </w:r>
          </w:p>
          <w:p w:rsidR="003A10AA" w:rsidRPr="00304692" w:rsidRDefault="003A10AA" w:rsidP="00F8671D">
            <w:pPr>
              <w:spacing w:after="0" w:line="240" w:lineRule="auto"/>
              <w:jc w:val="center"/>
              <w:rPr>
                <w:rFonts w:ascii="Times New Roman" w:eastAsia="Times New Roman" w:hAnsi="Times New Roman" w:cs="Times New Roman"/>
                <w:sz w:val="10"/>
                <w:szCs w:val="10"/>
              </w:rPr>
            </w:pPr>
            <w:proofErr w:type="spellStart"/>
            <w:r w:rsidRPr="00304692">
              <w:rPr>
                <w:rFonts w:ascii="Times New Roman" w:eastAsia="Times New Roman" w:hAnsi="Times New Roman" w:cs="Times New Roman"/>
                <w:sz w:val="10"/>
                <w:szCs w:val="10"/>
              </w:rPr>
              <w:t>Горковенко</w:t>
            </w:r>
            <w:proofErr w:type="spellEnd"/>
            <w:r w:rsidRPr="00304692">
              <w:rPr>
                <w:rFonts w:ascii="Times New Roman" w:eastAsia="Times New Roman" w:hAnsi="Times New Roman" w:cs="Times New Roman"/>
                <w:sz w:val="10"/>
                <w:szCs w:val="10"/>
              </w:rPr>
              <w:t xml:space="preserve"> Сергей Валентинович </w:t>
            </w:r>
          </w:p>
          <w:p w:rsidR="003A10AA" w:rsidRPr="00304692" w:rsidRDefault="003A10AA" w:rsidP="00F8671D">
            <w:pPr>
              <w:spacing w:after="0" w:line="240" w:lineRule="auto"/>
              <w:jc w:val="center"/>
              <w:rPr>
                <w:rFonts w:ascii="Times New Roman" w:eastAsia="Times New Roman" w:hAnsi="Times New Roman" w:cs="Times New Roman"/>
                <w:sz w:val="10"/>
                <w:szCs w:val="10"/>
              </w:rPr>
            </w:pPr>
            <w:proofErr w:type="spellStart"/>
            <w:r w:rsidRPr="00304692">
              <w:rPr>
                <w:rFonts w:ascii="Times New Roman" w:eastAsia="Times New Roman" w:hAnsi="Times New Roman" w:cs="Times New Roman"/>
                <w:sz w:val="10"/>
                <w:szCs w:val="10"/>
              </w:rPr>
              <w:t>Гамзаева</w:t>
            </w:r>
            <w:proofErr w:type="spellEnd"/>
            <w:r w:rsidRPr="00304692">
              <w:rPr>
                <w:rFonts w:ascii="Times New Roman" w:eastAsia="Times New Roman" w:hAnsi="Times New Roman" w:cs="Times New Roman"/>
                <w:sz w:val="10"/>
                <w:szCs w:val="10"/>
              </w:rPr>
              <w:t xml:space="preserve"> Гульнара </w:t>
            </w:r>
            <w:proofErr w:type="spellStart"/>
            <w:r w:rsidRPr="00304692">
              <w:rPr>
                <w:rFonts w:ascii="Times New Roman" w:eastAsia="Times New Roman" w:hAnsi="Times New Roman" w:cs="Times New Roman"/>
                <w:sz w:val="10"/>
                <w:szCs w:val="10"/>
              </w:rPr>
              <w:t>Алимурадовна</w:t>
            </w:r>
            <w:proofErr w:type="spellEnd"/>
          </w:p>
          <w:p w:rsidR="003A10AA" w:rsidRPr="00304692" w:rsidRDefault="003A10AA" w:rsidP="00F8671D">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 xml:space="preserve">Вершинин </w:t>
            </w:r>
            <w:r>
              <w:rPr>
                <w:rFonts w:ascii="Times New Roman" w:eastAsia="Times New Roman" w:hAnsi="Times New Roman" w:cs="Times New Roman"/>
                <w:sz w:val="10"/>
                <w:szCs w:val="10"/>
              </w:rPr>
              <w:t>Антон Анатолиевич</w:t>
            </w:r>
            <w:r w:rsidRPr="00304692">
              <w:rPr>
                <w:rFonts w:ascii="Times New Roman" w:eastAsia="Times New Roman" w:hAnsi="Times New Roman" w:cs="Times New Roman"/>
                <w:sz w:val="10"/>
                <w:szCs w:val="10"/>
              </w:rPr>
              <w:t xml:space="preserve"> </w:t>
            </w:r>
          </w:p>
          <w:p w:rsidR="003A10AA" w:rsidRPr="00304692" w:rsidRDefault="003A10AA" w:rsidP="00F8671D">
            <w:pPr>
              <w:spacing w:after="0" w:line="240" w:lineRule="auto"/>
              <w:jc w:val="center"/>
              <w:rPr>
                <w:rFonts w:ascii="Times New Roman" w:eastAsia="Times New Roman" w:hAnsi="Times New Roman" w:cs="Times New Roman"/>
                <w:sz w:val="10"/>
                <w:szCs w:val="10"/>
              </w:rPr>
            </w:pPr>
            <w:proofErr w:type="spellStart"/>
            <w:r>
              <w:rPr>
                <w:rFonts w:ascii="Times New Roman" w:eastAsia="Times New Roman" w:hAnsi="Times New Roman" w:cs="Times New Roman"/>
                <w:sz w:val="10"/>
                <w:szCs w:val="10"/>
              </w:rPr>
              <w:t>Маскин</w:t>
            </w:r>
            <w:proofErr w:type="spellEnd"/>
            <w:r>
              <w:rPr>
                <w:rFonts w:ascii="Times New Roman" w:eastAsia="Times New Roman" w:hAnsi="Times New Roman" w:cs="Times New Roman"/>
                <w:sz w:val="10"/>
                <w:szCs w:val="10"/>
              </w:rPr>
              <w:t xml:space="preserve"> Денис Васильевич</w:t>
            </w:r>
          </w:p>
          <w:p w:rsidR="003A10AA" w:rsidRPr="00304692" w:rsidRDefault="003A10AA" w:rsidP="00F8671D">
            <w:pPr>
              <w:spacing w:after="0" w:line="240" w:lineRule="auto"/>
              <w:jc w:val="center"/>
              <w:rPr>
                <w:rFonts w:ascii="Times New Roman" w:eastAsia="Times New Roman" w:hAnsi="Times New Roman" w:cs="Times New Roman"/>
                <w:sz w:val="10"/>
                <w:szCs w:val="10"/>
              </w:rPr>
            </w:pPr>
            <w:proofErr w:type="spellStart"/>
            <w:r w:rsidRPr="00304692">
              <w:rPr>
                <w:rFonts w:ascii="Times New Roman" w:eastAsia="Times New Roman" w:hAnsi="Times New Roman" w:cs="Times New Roman"/>
                <w:sz w:val="10"/>
                <w:szCs w:val="10"/>
              </w:rPr>
              <w:t>Лабазанов</w:t>
            </w:r>
            <w:proofErr w:type="spellEnd"/>
            <w:r w:rsidRPr="00304692">
              <w:rPr>
                <w:rFonts w:ascii="Times New Roman" w:eastAsia="Times New Roman" w:hAnsi="Times New Roman" w:cs="Times New Roman"/>
                <w:sz w:val="10"/>
                <w:szCs w:val="10"/>
              </w:rPr>
              <w:t xml:space="preserve"> Магомед </w:t>
            </w:r>
            <w:proofErr w:type="spellStart"/>
            <w:r w:rsidRPr="00304692">
              <w:rPr>
                <w:rFonts w:ascii="Times New Roman" w:eastAsia="Times New Roman" w:hAnsi="Times New Roman" w:cs="Times New Roman"/>
                <w:sz w:val="10"/>
                <w:szCs w:val="10"/>
              </w:rPr>
              <w:t>Хайрулаевич</w:t>
            </w:r>
            <w:proofErr w:type="spellEnd"/>
          </w:p>
          <w:p w:rsidR="003A10AA" w:rsidRPr="00304692" w:rsidRDefault="003A10AA" w:rsidP="00F8671D">
            <w:pPr>
              <w:spacing w:after="0" w:line="240" w:lineRule="auto"/>
              <w:jc w:val="center"/>
              <w:rPr>
                <w:rFonts w:ascii="Times New Roman" w:eastAsia="Times New Roman" w:hAnsi="Times New Roman" w:cs="Times New Roman"/>
                <w:sz w:val="10"/>
                <w:szCs w:val="10"/>
              </w:rPr>
            </w:pPr>
            <w:proofErr w:type="spellStart"/>
            <w:r w:rsidRPr="00304692">
              <w:rPr>
                <w:rFonts w:ascii="Times New Roman" w:eastAsia="Times New Roman" w:hAnsi="Times New Roman" w:cs="Times New Roman"/>
                <w:sz w:val="10"/>
                <w:szCs w:val="10"/>
              </w:rPr>
              <w:t>Гандзюкевич</w:t>
            </w:r>
            <w:proofErr w:type="spellEnd"/>
            <w:r w:rsidRPr="00304692">
              <w:rPr>
                <w:rFonts w:ascii="Times New Roman" w:eastAsia="Times New Roman" w:hAnsi="Times New Roman" w:cs="Times New Roman"/>
                <w:sz w:val="10"/>
                <w:szCs w:val="10"/>
              </w:rPr>
              <w:t xml:space="preserve"> Любовь Владимировна </w:t>
            </w:r>
          </w:p>
          <w:p w:rsidR="003A10AA" w:rsidRPr="00304692" w:rsidRDefault="003A10AA" w:rsidP="00F8671D">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 xml:space="preserve">Александров Алексей Николаевич </w:t>
            </w:r>
          </w:p>
          <w:p w:rsidR="003A10AA" w:rsidRPr="00304692" w:rsidRDefault="003A10AA" w:rsidP="00F8671D">
            <w:pPr>
              <w:spacing w:after="0" w:line="240" w:lineRule="auto"/>
              <w:jc w:val="center"/>
              <w:rPr>
                <w:rFonts w:ascii="Times New Roman" w:eastAsia="Times New Roman" w:hAnsi="Times New Roman" w:cs="Times New Roman"/>
                <w:sz w:val="10"/>
                <w:szCs w:val="10"/>
              </w:rPr>
            </w:pPr>
            <w:proofErr w:type="spellStart"/>
            <w:r w:rsidRPr="00304692">
              <w:rPr>
                <w:rFonts w:ascii="Times New Roman" w:eastAsia="Times New Roman" w:hAnsi="Times New Roman" w:cs="Times New Roman"/>
                <w:sz w:val="10"/>
                <w:szCs w:val="10"/>
              </w:rPr>
              <w:t>Черноиванов</w:t>
            </w:r>
            <w:proofErr w:type="spellEnd"/>
            <w:r w:rsidRPr="00304692">
              <w:rPr>
                <w:rFonts w:ascii="Times New Roman" w:eastAsia="Times New Roman" w:hAnsi="Times New Roman" w:cs="Times New Roman"/>
                <w:sz w:val="10"/>
                <w:szCs w:val="10"/>
              </w:rPr>
              <w:t xml:space="preserve"> Олег Александрович</w:t>
            </w:r>
          </w:p>
          <w:p w:rsidR="003A10AA" w:rsidRPr="00304692" w:rsidRDefault="003A10AA" w:rsidP="00F8671D">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 xml:space="preserve">Фролкина Наталья Евгеньевна </w:t>
            </w:r>
          </w:p>
          <w:p w:rsidR="003A10AA" w:rsidRPr="00304692" w:rsidRDefault="003A10AA" w:rsidP="00F8671D">
            <w:pPr>
              <w:spacing w:after="0" w:line="240" w:lineRule="auto"/>
              <w:jc w:val="center"/>
              <w:rPr>
                <w:rFonts w:ascii="Times New Roman" w:eastAsia="Times New Roman" w:hAnsi="Times New Roman" w:cs="Times New Roman"/>
                <w:sz w:val="10"/>
                <w:szCs w:val="10"/>
              </w:rPr>
            </w:pPr>
            <w:proofErr w:type="spellStart"/>
            <w:r w:rsidRPr="00304692">
              <w:rPr>
                <w:rFonts w:ascii="Times New Roman" w:eastAsia="Times New Roman" w:hAnsi="Times New Roman" w:cs="Times New Roman"/>
                <w:sz w:val="10"/>
                <w:szCs w:val="10"/>
              </w:rPr>
              <w:t>Стулин</w:t>
            </w:r>
            <w:proofErr w:type="spellEnd"/>
            <w:r w:rsidRPr="00304692">
              <w:rPr>
                <w:rFonts w:ascii="Times New Roman" w:eastAsia="Times New Roman" w:hAnsi="Times New Roman" w:cs="Times New Roman"/>
                <w:sz w:val="10"/>
                <w:szCs w:val="10"/>
              </w:rPr>
              <w:t xml:space="preserve"> Юрий Николаевич </w:t>
            </w:r>
          </w:p>
          <w:p w:rsidR="003A10AA" w:rsidRPr="00304692" w:rsidRDefault="003A10AA" w:rsidP="00F8671D">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 xml:space="preserve">Третьякова Галина Николаевна </w:t>
            </w:r>
          </w:p>
          <w:p w:rsidR="003A10AA" w:rsidRPr="00304692" w:rsidRDefault="003A10AA" w:rsidP="00F8671D">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 xml:space="preserve">Каримова </w:t>
            </w:r>
            <w:proofErr w:type="spellStart"/>
            <w:r w:rsidRPr="00304692">
              <w:rPr>
                <w:rFonts w:ascii="Times New Roman" w:eastAsia="Times New Roman" w:hAnsi="Times New Roman" w:cs="Times New Roman"/>
                <w:sz w:val="10"/>
                <w:szCs w:val="10"/>
              </w:rPr>
              <w:t>РумияСиражовна</w:t>
            </w:r>
            <w:proofErr w:type="spellEnd"/>
          </w:p>
          <w:p w:rsidR="003A10AA" w:rsidRPr="00304692" w:rsidRDefault="003A10AA" w:rsidP="00F8671D">
            <w:pPr>
              <w:spacing w:after="0" w:line="240" w:lineRule="auto"/>
              <w:jc w:val="center"/>
              <w:rPr>
                <w:rFonts w:ascii="Times New Roman" w:eastAsia="Times New Roman" w:hAnsi="Times New Roman" w:cs="Times New Roman"/>
                <w:sz w:val="10"/>
                <w:szCs w:val="10"/>
              </w:rPr>
            </w:pPr>
            <w:proofErr w:type="spellStart"/>
            <w:r w:rsidRPr="00304692">
              <w:rPr>
                <w:rFonts w:ascii="Times New Roman" w:eastAsia="Times New Roman" w:hAnsi="Times New Roman" w:cs="Times New Roman"/>
                <w:sz w:val="10"/>
                <w:szCs w:val="10"/>
              </w:rPr>
              <w:t>Скрынник</w:t>
            </w:r>
            <w:proofErr w:type="spellEnd"/>
            <w:r w:rsidRPr="00304692">
              <w:rPr>
                <w:rFonts w:ascii="Times New Roman" w:eastAsia="Times New Roman" w:hAnsi="Times New Roman" w:cs="Times New Roman"/>
                <w:sz w:val="10"/>
                <w:szCs w:val="10"/>
              </w:rPr>
              <w:t xml:space="preserve"> Елена Владимировна </w:t>
            </w:r>
          </w:p>
          <w:p w:rsidR="003A10AA" w:rsidRDefault="003A10AA" w:rsidP="00F8671D">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 xml:space="preserve">Потапов </w:t>
            </w:r>
            <w:r>
              <w:rPr>
                <w:rFonts w:ascii="Times New Roman" w:eastAsia="Times New Roman" w:hAnsi="Times New Roman" w:cs="Times New Roman"/>
                <w:sz w:val="10"/>
                <w:szCs w:val="10"/>
              </w:rPr>
              <w:t>Василий Михайлович</w:t>
            </w:r>
          </w:p>
          <w:p w:rsidR="003A10AA" w:rsidRPr="00304692" w:rsidRDefault="003A10AA" w:rsidP="0010267B">
            <w:pPr>
              <w:spacing w:after="0" w:line="240" w:lineRule="auto"/>
              <w:jc w:val="center"/>
              <w:rPr>
                <w:rFonts w:ascii="Times New Roman" w:eastAsia="Times New Roman" w:hAnsi="Times New Roman" w:cs="Times New Roman"/>
                <w:sz w:val="10"/>
                <w:szCs w:val="10"/>
              </w:rPr>
            </w:pPr>
          </w:p>
        </w:tc>
        <w:tc>
          <w:tcPr>
            <w:tcW w:w="709" w:type="dxa"/>
            <w:tcBorders>
              <w:top w:val="nil"/>
              <w:left w:val="single" w:sz="4" w:space="0" w:color="auto"/>
              <w:bottom w:val="single" w:sz="4" w:space="0" w:color="auto"/>
              <w:right w:val="nil"/>
            </w:tcBorders>
            <w:shd w:val="clear" w:color="auto" w:fill="auto"/>
            <w:vAlign w:val="center"/>
            <w:hideMark/>
          </w:tcPr>
          <w:p w:rsidR="003A10AA" w:rsidRPr="00304692" w:rsidRDefault="003A10AA" w:rsidP="00F83D66">
            <w:pPr>
              <w:spacing w:after="0" w:line="240" w:lineRule="auto"/>
              <w:jc w:val="center"/>
              <w:rPr>
                <w:rFonts w:ascii="Times New Roman" w:eastAsia="Times New Roman" w:hAnsi="Times New Roman" w:cs="Times New Roman"/>
                <w:sz w:val="10"/>
                <w:szCs w:val="10"/>
              </w:rPr>
            </w:pPr>
            <w:r>
              <w:rPr>
                <w:rFonts w:ascii="Times New Roman" w:eastAsia="Times New Roman" w:hAnsi="Times New Roman" w:cs="Times New Roman"/>
                <w:sz w:val="10"/>
                <w:szCs w:val="10"/>
              </w:rPr>
              <w:t>05:50-21:30</w:t>
            </w:r>
          </w:p>
        </w:tc>
        <w:tc>
          <w:tcPr>
            <w:tcW w:w="708" w:type="dxa"/>
            <w:tcBorders>
              <w:top w:val="nil"/>
              <w:left w:val="single" w:sz="4" w:space="0" w:color="auto"/>
              <w:bottom w:val="single" w:sz="4" w:space="0" w:color="auto"/>
              <w:right w:val="single" w:sz="4" w:space="0" w:color="auto"/>
            </w:tcBorders>
            <w:shd w:val="clear" w:color="auto" w:fill="auto"/>
            <w:vAlign w:val="center"/>
          </w:tcPr>
          <w:p w:rsidR="003A10AA" w:rsidRPr="00304692" w:rsidRDefault="003A10AA" w:rsidP="00F83D66">
            <w:pPr>
              <w:spacing w:after="0" w:line="240" w:lineRule="auto"/>
              <w:jc w:val="center"/>
              <w:rPr>
                <w:rFonts w:ascii="Times New Roman" w:eastAsia="Times New Roman" w:hAnsi="Times New Roman" w:cs="Times New Roman"/>
                <w:sz w:val="10"/>
                <w:szCs w:val="10"/>
              </w:rPr>
            </w:pPr>
            <w:r w:rsidRPr="001A7356">
              <w:rPr>
                <w:rFonts w:ascii="Times New Roman" w:eastAsia="Times New Roman" w:hAnsi="Times New Roman" w:cs="Times New Roman"/>
                <w:sz w:val="10"/>
                <w:szCs w:val="10"/>
              </w:rPr>
              <w:t xml:space="preserve">УУ ДПТ - Уполномоченный участник договора простого товарищества                                       </w:t>
            </w:r>
          </w:p>
        </w:tc>
      </w:tr>
      <w:tr w:rsidR="003A10AA" w:rsidRPr="00304692" w:rsidTr="00AF5DFB">
        <w:trPr>
          <w:trHeight w:val="2382"/>
        </w:trPr>
        <w:tc>
          <w:tcPr>
            <w:tcW w:w="851" w:type="dxa"/>
            <w:vMerge/>
            <w:tcBorders>
              <w:left w:val="single" w:sz="4" w:space="0" w:color="auto"/>
              <w:bottom w:val="single" w:sz="4" w:space="0" w:color="auto"/>
              <w:right w:val="single" w:sz="4" w:space="0" w:color="auto"/>
            </w:tcBorders>
            <w:shd w:val="clear" w:color="auto" w:fill="auto"/>
            <w:vAlign w:val="center"/>
          </w:tcPr>
          <w:p w:rsidR="003A10AA" w:rsidRPr="00304692" w:rsidRDefault="003A10AA" w:rsidP="00B33646">
            <w:pPr>
              <w:pStyle w:val="a5"/>
              <w:numPr>
                <w:ilvl w:val="0"/>
                <w:numId w:val="1"/>
              </w:numPr>
              <w:spacing w:after="0" w:line="240" w:lineRule="auto"/>
              <w:jc w:val="center"/>
              <w:rPr>
                <w:rFonts w:ascii="Times New Roman" w:eastAsia="Times New Roman" w:hAnsi="Times New Roman" w:cs="Times New Roman"/>
                <w:sz w:val="10"/>
                <w:szCs w:val="10"/>
              </w:rPr>
            </w:pPr>
          </w:p>
        </w:tc>
        <w:tc>
          <w:tcPr>
            <w:tcW w:w="567" w:type="dxa"/>
            <w:tcBorders>
              <w:top w:val="nil"/>
              <w:left w:val="nil"/>
              <w:bottom w:val="single" w:sz="4" w:space="0" w:color="auto"/>
              <w:right w:val="single" w:sz="4" w:space="0" w:color="auto"/>
            </w:tcBorders>
            <w:shd w:val="clear" w:color="auto" w:fill="auto"/>
            <w:vAlign w:val="center"/>
          </w:tcPr>
          <w:p w:rsidR="003A10AA" w:rsidRPr="00BF61EF" w:rsidRDefault="003A10AA" w:rsidP="00AF5DFB">
            <w:pPr>
              <w:spacing w:after="0" w:line="240" w:lineRule="auto"/>
              <w:jc w:val="center"/>
              <w:rPr>
                <w:rFonts w:ascii="Times New Roman" w:eastAsia="Times New Roman" w:hAnsi="Times New Roman" w:cs="Times New Roman"/>
                <w:color w:val="000000"/>
                <w:sz w:val="10"/>
                <w:szCs w:val="10"/>
              </w:rPr>
            </w:pPr>
            <w:r>
              <w:rPr>
                <w:rFonts w:ascii="Times New Roman" w:eastAsia="Times New Roman" w:hAnsi="Times New Roman" w:cs="Times New Roman"/>
                <w:color w:val="000000"/>
                <w:sz w:val="10"/>
                <w:szCs w:val="10"/>
              </w:rPr>
              <w:t>41р</w:t>
            </w:r>
          </w:p>
        </w:tc>
        <w:tc>
          <w:tcPr>
            <w:tcW w:w="1843" w:type="dxa"/>
            <w:tcBorders>
              <w:top w:val="nil"/>
              <w:left w:val="nil"/>
              <w:bottom w:val="single" w:sz="4" w:space="0" w:color="auto"/>
              <w:right w:val="single" w:sz="4" w:space="0" w:color="auto"/>
            </w:tcBorders>
            <w:shd w:val="clear" w:color="auto" w:fill="auto"/>
            <w:vAlign w:val="center"/>
          </w:tcPr>
          <w:p w:rsidR="003A10AA" w:rsidRPr="00BF61EF" w:rsidRDefault="003A10AA" w:rsidP="00AF5DFB">
            <w:pPr>
              <w:spacing w:after="0" w:line="240" w:lineRule="auto"/>
              <w:jc w:val="center"/>
              <w:rPr>
                <w:rFonts w:ascii="Times New Roman" w:eastAsia="Times New Roman" w:hAnsi="Times New Roman" w:cs="Times New Roman"/>
                <w:color w:val="000000"/>
                <w:sz w:val="10"/>
                <w:szCs w:val="10"/>
              </w:rPr>
            </w:pPr>
            <w:r>
              <w:rPr>
                <w:rFonts w:ascii="Times New Roman" w:eastAsia="Times New Roman" w:hAnsi="Times New Roman" w:cs="Times New Roman"/>
                <w:color w:val="000000"/>
                <w:sz w:val="10"/>
                <w:szCs w:val="10"/>
              </w:rPr>
              <w:t>ТРАМВАЙНОЕ КОЛЬЦО – СУДОВЕРФЬ ИМ.КИРОВА - ТРАМВАЙНОЕ КОЛЬЦО</w:t>
            </w:r>
          </w:p>
        </w:tc>
        <w:tc>
          <w:tcPr>
            <w:tcW w:w="2693" w:type="dxa"/>
            <w:tcBorders>
              <w:top w:val="nil"/>
              <w:left w:val="nil"/>
              <w:bottom w:val="single" w:sz="4" w:space="0" w:color="auto"/>
              <w:right w:val="single" w:sz="4" w:space="0" w:color="auto"/>
            </w:tcBorders>
            <w:shd w:val="clear" w:color="auto" w:fill="auto"/>
          </w:tcPr>
          <w:p w:rsidR="003A10AA" w:rsidRPr="00BF61EF" w:rsidRDefault="003A10AA" w:rsidP="00AF5DFB">
            <w:pPr>
              <w:spacing w:after="0" w:line="240" w:lineRule="auto"/>
              <w:rPr>
                <w:rFonts w:ascii="Times New Roman" w:eastAsia="Times New Roman" w:hAnsi="Times New Roman" w:cs="Times New Roman"/>
                <w:color w:val="000000"/>
                <w:sz w:val="10"/>
                <w:szCs w:val="10"/>
              </w:rPr>
            </w:pPr>
            <w:r w:rsidRPr="00BF61EF">
              <w:rPr>
                <w:rFonts w:ascii="Times New Roman" w:eastAsia="Times New Roman" w:hAnsi="Times New Roman" w:cs="Times New Roman"/>
                <w:b/>
                <w:bCs/>
                <w:color w:val="000000"/>
                <w:sz w:val="10"/>
                <w:szCs w:val="10"/>
              </w:rPr>
              <w:t xml:space="preserve">В прямом направлении: </w:t>
            </w:r>
            <w:r w:rsidRPr="00BF61EF">
              <w:rPr>
                <w:rFonts w:ascii="Times New Roman" w:eastAsia="Times New Roman" w:hAnsi="Times New Roman" w:cs="Times New Roman"/>
                <w:color w:val="000000"/>
                <w:sz w:val="10"/>
                <w:szCs w:val="10"/>
              </w:rPr>
              <w:t>"КАСПИЙГАЗАВТОСЕРВИС" "СУДОВЕРФЬ ИМ.КИРОВА" "ТЕХУЧИЛИЩЕ №6" "ДГКБ" "АЛУШТИНСКИЙ ПЕРЕУЛОК" "КОНСЕРВНЫЙ ЗАВОД" "МЯСОКОМБИНАТ" "МАРКИНА" "ЦДО №2" "ШКОЛА №4" "ПОЛИТЕХНИЧЕСКИЙ КОЛЛЕДЖ" "Ж\Д ВОКЗАЛ"  " КУВЫРОК" "ТЦ АДМИРАЛТЕЙСКИЙ" "СКВЕР УЛЬЯНОВЫХ" "ПЛ. ЛЕНИНА" "ТАТАР-БАЗАР" "ТРОФИМОВА" "ЖИЛГОРОДОК" "ХЛЕБОЗАВОД №5" "ШИРЯЕВ</w:t>
            </w:r>
            <w:r>
              <w:rPr>
                <w:rFonts w:ascii="Times New Roman" w:eastAsia="Times New Roman" w:hAnsi="Times New Roman" w:cs="Times New Roman"/>
                <w:color w:val="000000"/>
                <w:sz w:val="10"/>
                <w:szCs w:val="10"/>
              </w:rPr>
              <w:t xml:space="preserve">А"   </w:t>
            </w:r>
            <w:r w:rsidRPr="00BF61EF">
              <w:rPr>
                <w:rFonts w:ascii="Times New Roman" w:eastAsia="Times New Roman" w:hAnsi="Times New Roman" w:cs="Times New Roman"/>
                <w:color w:val="000000"/>
                <w:sz w:val="10"/>
                <w:szCs w:val="10"/>
              </w:rPr>
              <w:t>"УЛ. КУБАНСКАЯ" "ПОЛИКЛИНИКА ГАЗПРОМА" "БСМП" "МЕДКОЛЕДЖ" "ДГКБ №1 ДЛЯ НОВОРОЖДЕННЫХ" "ШКОЛА РОСТО" "ПАРК ПЛАНЕТА" "ВОДОКАНАЛ" "ШКОЛА ИНТЕРНАТ №2" "АЛЛЕЯ ВОЙНОВ-ИНТЕРНАЦИОЛИСТОВ" "СК ЗВЕЗДНЫЙ" "УЛ.СТУДЕНЧЕСКАЯ" "СТОМАТОЛОГИЧЕСКАЯ ПОЛИКЛИНИКА №3" "СТАРОЕ КЛАДБИЩЕ" "КАРДИОЦЕНТР" "ТЕХУЧИЛИЩЕ №6" "СУДОВЕРФЬ ИМ. КИРОВА" "КАСПИЙГАЗАВТОСЕРВИС"</w:t>
            </w:r>
          </w:p>
        </w:tc>
        <w:tc>
          <w:tcPr>
            <w:tcW w:w="1701" w:type="dxa"/>
            <w:tcBorders>
              <w:top w:val="nil"/>
              <w:left w:val="nil"/>
              <w:bottom w:val="single" w:sz="4" w:space="0" w:color="auto"/>
              <w:right w:val="single" w:sz="4" w:space="0" w:color="auto"/>
            </w:tcBorders>
            <w:shd w:val="clear" w:color="auto" w:fill="auto"/>
          </w:tcPr>
          <w:p w:rsidR="003A10AA" w:rsidRDefault="003A10AA" w:rsidP="00AF5DFB">
            <w:pPr>
              <w:spacing w:after="0" w:line="240" w:lineRule="auto"/>
              <w:rPr>
                <w:rFonts w:ascii="Times New Roman" w:eastAsia="Times New Roman" w:hAnsi="Times New Roman" w:cs="Times New Roman"/>
                <w:b/>
                <w:bCs/>
                <w:color w:val="000000"/>
                <w:sz w:val="10"/>
                <w:szCs w:val="10"/>
              </w:rPr>
            </w:pPr>
            <w:r w:rsidRPr="00BF61EF">
              <w:rPr>
                <w:rFonts w:ascii="Times New Roman" w:eastAsia="Times New Roman" w:hAnsi="Times New Roman" w:cs="Times New Roman"/>
                <w:b/>
                <w:bCs/>
                <w:color w:val="000000"/>
                <w:sz w:val="10"/>
                <w:szCs w:val="10"/>
              </w:rPr>
              <w:t xml:space="preserve">В прямом направлении: </w:t>
            </w:r>
          </w:p>
          <w:p w:rsidR="003A10AA" w:rsidRDefault="003A10AA" w:rsidP="00AF5DFB">
            <w:pPr>
              <w:spacing w:after="0" w:line="240" w:lineRule="auto"/>
              <w:rPr>
                <w:rFonts w:ascii="Times New Roman" w:eastAsia="Times New Roman" w:hAnsi="Times New Roman" w:cs="Times New Roman"/>
                <w:color w:val="000000"/>
                <w:sz w:val="10"/>
                <w:szCs w:val="10"/>
              </w:rPr>
            </w:pPr>
            <w:r w:rsidRPr="00BF61EF">
              <w:rPr>
                <w:rFonts w:ascii="Times New Roman" w:eastAsia="Times New Roman" w:hAnsi="Times New Roman" w:cs="Times New Roman"/>
                <w:color w:val="000000"/>
                <w:sz w:val="10"/>
                <w:szCs w:val="10"/>
              </w:rPr>
              <w:t xml:space="preserve">УЛ.К КОМАРОВА УЛ.КРАСНОПИТЕРСКАЯ </w:t>
            </w:r>
          </w:p>
          <w:p w:rsidR="003A10AA" w:rsidRPr="00BF61EF" w:rsidRDefault="003A10AA" w:rsidP="00AF5DFB">
            <w:pPr>
              <w:spacing w:after="0" w:line="240" w:lineRule="auto"/>
              <w:rPr>
                <w:rFonts w:ascii="Times New Roman" w:eastAsia="Times New Roman" w:hAnsi="Times New Roman" w:cs="Times New Roman"/>
                <w:color w:val="000000"/>
                <w:sz w:val="10"/>
                <w:szCs w:val="10"/>
              </w:rPr>
            </w:pPr>
            <w:r w:rsidRPr="00BF61EF">
              <w:rPr>
                <w:rFonts w:ascii="Times New Roman" w:eastAsia="Times New Roman" w:hAnsi="Times New Roman" w:cs="Times New Roman"/>
                <w:color w:val="000000"/>
                <w:sz w:val="10"/>
                <w:szCs w:val="10"/>
              </w:rPr>
              <w:t xml:space="preserve">УЛ. НАБ.КАЗАЧЕГО ЕРИКА УЛ.ЛАТВИЙСКАЯ УЛ.СЛАВЯНСКАЯ УЛ.РЫБИНСКАЯ УЛ.ЯБЛОЧКОВА  </w:t>
            </w:r>
            <w:r>
              <w:rPr>
                <w:rFonts w:ascii="Times New Roman" w:eastAsia="Times New Roman" w:hAnsi="Times New Roman" w:cs="Times New Roman"/>
                <w:color w:val="000000"/>
                <w:sz w:val="10"/>
                <w:szCs w:val="10"/>
              </w:rPr>
              <w:t xml:space="preserve">Ж/Д ВОКЗАЛ </w:t>
            </w:r>
            <w:r w:rsidRPr="00BF61EF">
              <w:rPr>
                <w:rFonts w:ascii="Times New Roman" w:eastAsia="Times New Roman" w:hAnsi="Times New Roman" w:cs="Times New Roman"/>
                <w:color w:val="000000"/>
                <w:sz w:val="10"/>
                <w:szCs w:val="10"/>
              </w:rPr>
              <w:t>УЛ.АНРИ БАРБЮСА УЛ.</w:t>
            </w:r>
            <w:r>
              <w:rPr>
                <w:rFonts w:ascii="Times New Roman" w:eastAsia="Times New Roman" w:hAnsi="Times New Roman" w:cs="Times New Roman"/>
                <w:color w:val="000000"/>
                <w:sz w:val="10"/>
                <w:szCs w:val="10"/>
              </w:rPr>
              <w:t xml:space="preserve">АДМИРАЛТЕЙСКАЯ </w:t>
            </w:r>
            <w:r w:rsidRPr="00BF61EF">
              <w:rPr>
                <w:rFonts w:ascii="Times New Roman" w:eastAsia="Times New Roman" w:hAnsi="Times New Roman" w:cs="Times New Roman"/>
                <w:color w:val="000000"/>
                <w:sz w:val="10"/>
                <w:szCs w:val="10"/>
              </w:rPr>
              <w:t xml:space="preserve"> УЛ.БОЕВАЯ </w:t>
            </w:r>
            <w:r>
              <w:rPr>
                <w:rFonts w:ascii="Times New Roman" w:eastAsia="Times New Roman" w:hAnsi="Times New Roman" w:cs="Times New Roman"/>
                <w:color w:val="000000"/>
                <w:sz w:val="10"/>
                <w:szCs w:val="10"/>
              </w:rPr>
              <w:t xml:space="preserve">СТРОИТЕЛЬНАЯ УЛ.2-Я ДЕРБЕНТСКАЯ УЛ.3-Я РЫБАЦКАЯ </w:t>
            </w:r>
            <w:r w:rsidRPr="00BF61EF">
              <w:rPr>
                <w:rFonts w:ascii="Times New Roman" w:eastAsia="Times New Roman" w:hAnsi="Times New Roman" w:cs="Times New Roman"/>
                <w:color w:val="000000"/>
                <w:sz w:val="10"/>
                <w:szCs w:val="10"/>
              </w:rPr>
              <w:t>УЛ</w:t>
            </w:r>
            <w:r>
              <w:rPr>
                <w:rFonts w:ascii="Times New Roman" w:eastAsia="Times New Roman" w:hAnsi="Times New Roman" w:cs="Times New Roman"/>
                <w:color w:val="000000"/>
                <w:sz w:val="10"/>
                <w:szCs w:val="10"/>
              </w:rPr>
              <w:t>.КУБАНСКАЯ УЛ.Н.ОСТРОВСКОГО УЛ.</w:t>
            </w:r>
            <w:r w:rsidRPr="00BF61EF">
              <w:rPr>
                <w:rFonts w:ascii="Times New Roman" w:eastAsia="Times New Roman" w:hAnsi="Times New Roman" w:cs="Times New Roman"/>
                <w:color w:val="000000"/>
                <w:sz w:val="10"/>
                <w:szCs w:val="10"/>
              </w:rPr>
              <w:t>СТУДЕНЧЕСКАЯ УЛ.С.ПЕРОВСКОЙ УЛ.НАБ.КАЗАЧЬЕГО ЕРИКА УЛ.КРАСНОПИТЕРСКАЯ УЛ.К.КОМАРОВА</w:t>
            </w:r>
          </w:p>
        </w:tc>
        <w:tc>
          <w:tcPr>
            <w:tcW w:w="851" w:type="dxa"/>
            <w:tcBorders>
              <w:top w:val="nil"/>
              <w:left w:val="nil"/>
              <w:bottom w:val="single" w:sz="4" w:space="0" w:color="auto"/>
              <w:right w:val="single" w:sz="4" w:space="0" w:color="auto"/>
            </w:tcBorders>
            <w:shd w:val="clear" w:color="auto" w:fill="auto"/>
            <w:vAlign w:val="center"/>
          </w:tcPr>
          <w:p w:rsidR="003A10AA" w:rsidRPr="00BF61EF" w:rsidRDefault="003A10AA" w:rsidP="00AF5DFB">
            <w:pPr>
              <w:spacing w:after="0" w:line="240" w:lineRule="auto"/>
              <w:jc w:val="center"/>
              <w:rPr>
                <w:rFonts w:ascii="Times New Roman" w:eastAsia="Times New Roman" w:hAnsi="Times New Roman" w:cs="Times New Roman"/>
                <w:color w:val="000000"/>
                <w:sz w:val="10"/>
                <w:szCs w:val="10"/>
              </w:rPr>
            </w:pPr>
            <w:r>
              <w:rPr>
                <w:rFonts w:ascii="Times New Roman" w:eastAsia="Times New Roman" w:hAnsi="Times New Roman" w:cs="Times New Roman"/>
                <w:color w:val="000000"/>
                <w:sz w:val="10"/>
                <w:szCs w:val="10"/>
              </w:rPr>
              <w:t>22,9</w:t>
            </w:r>
          </w:p>
        </w:tc>
        <w:tc>
          <w:tcPr>
            <w:tcW w:w="992" w:type="dxa"/>
            <w:tcBorders>
              <w:top w:val="nil"/>
              <w:left w:val="nil"/>
              <w:bottom w:val="single" w:sz="4" w:space="0" w:color="auto"/>
              <w:right w:val="single" w:sz="4" w:space="0" w:color="auto"/>
            </w:tcBorders>
            <w:shd w:val="clear" w:color="auto" w:fill="auto"/>
            <w:vAlign w:val="center"/>
          </w:tcPr>
          <w:p w:rsidR="003A10AA" w:rsidRPr="00BF61EF" w:rsidRDefault="003A10AA" w:rsidP="00AF5DFB">
            <w:pPr>
              <w:spacing w:after="0" w:line="240" w:lineRule="auto"/>
              <w:jc w:val="center"/>
              <w:rPr>
                <w:rFonts w:ascii="Times New Roman" w:eastAsia="Times New Roman" w:hAnsi="Times New Roman" w:cs="Times New Roman"/>
                <w:color w:val="000000"/>
                <w:sz w:val="10"/>
                <w:szCs w:val="10"/>
              </w:rPr>
            </w:pPr>
            <w:r w:rsidRPr="00BF61EF">
              <w:rPr>
                <w:rFonts w:ascii="Times New Roman" w:eastAsia="Times New Roman" w:hAnsi="Times New Roman" w:cs="Times New Roman"/>
                <w:color w:val="000000"/>
                <w:sz w:val="10"/>
                <w:szCs w:val="10"/>
              </w:rPr>
              <w:t>В установленных остановочных пунктах</w:t>
            </w:r>
          </w:p>
        </w:tc>
        <w:tc>
          <w:tcPr>
            <w:tcW w:w="850" w:type="dxa"/>
            <w:tcBorders>
              <w:top w:val="nil"/>
              <w:left w:val="nil"/>
              <w:bottom w:val="single" w:sz="4" w:space="0" w:color="auto"/>
              <w:right w:val="single" w:sz="4" w:space="0" w:color="auto"/>
            </w:tcBorders>
            <w:shd w:val="clear" w:color="auto" w:fill="auto"/>
            <w:vAlign w:val="center"/>
          </w:tcPr>
          <w:p w:rsidR="003A10AA" w:rsidRDefault="003A10AA" w:rsidP="00AF5DFB">
            <w:pPr>
              <w:jc w:val="center"/>
            </w:pPr>
            <w:r w:rsidRPr="00806D7B">
              <w:rPr>
                <w:rFonts w:ascii="Times New Roman" w:eastAsia="Times New Roman" w:hAnsi="Times New Roman" w:cs="Times New Roman"/>
                <w:color w:val="000000"/>
                <w:sz w:val="10"/>
                <w:szCs w:val="10"/>
              </w:rPr>
              <w:t>Регулярные перевозки по регулируемым тарифам</w:t>
            </w:r>
          </w:p>
        </w:tc>
        <w:tc>
          <w:tcPr>
            <w:tcW w:w="820" w:type="dxa"/>
            <w:tcBorders>
              <w:top w:val="nil"/>
              <w:left w:val="nil"/>
              <w:bottom w:val="single" w:sz="4" w:space="0" w:color="auto"/>
              <w:right w:val="single" w:sz="4" w:space="0" w:color="auto"/>
            </w:tcBorders>
            <w:shd w:val="clear" w:color="auto" w:fill="auto"/>
            <w:vAlign w:val="center"/>
          </w:tcPr>
          <w:p w:rsidR="003A10AA" w:rsidRDefault="003A10AA" w:rsidP="00AF5DFB">
            <w:pPr>
              <w:spacing w:after="0" w:line="240" w:lineRule="auto"/>
              <w:jc w:val="center"/>
              <w:rPr>
                <w:rFonts w:ascii="Times New Roman" w:eastAsia="Times New Roman" w:hAnsi="Times New Roman" w:cs="Times New Roman"/>
                <w:color w:val="000000"/>
                <w:sz w:val="10"/>
                <w:szCs w:val="10"/>
              </w:rPr>
            </w:pPr>
            <w:r w:rsidRPr="00BF61EF">
              <w:rPr>
                <w:rFonts w:ascii="Times New Roman" w:eastAsia="Times New Roman" w:hAnsi="Times New Roman" w:cs="Times New Roman"/>
                <w:color w:val="000000"/>
                <w:sz w:val="10"/>
                <w:szCs w:val="10"/>
              </w:rPr>
              <w:t>Автобусы</w:t>
            </w:r>
          </w:p>
          <w:p w:rsidR="003A10AA" w:rsidRPr="00BF61EF" w:rsidRDefault="003A10AA" w:rsidP="00AF5DFB">
            <w:pPr>
              <w:spacing w:after="0" w:line="240" w:lineRule="auto"/>
              <w:jc w:val="center"/>
              <w:rPr>
                <w:rFonts w:ascii="Times New Roman" w:eastAsia="Times New Roman" w:hAnsi="Times New Roman" w:cs="Times New Roman"/>
                <w:color w:val="000000"/>
                <w:sz w:val="10"/>
                <w:szCs w:val="10"/>
              </w:rPr>
            </w:pPr>
            <w:r>
              <w:rPr>
                <w:rFonts w:ascii="Times New Roman" w:eastAsia="Times New Roman" w:hAnsi="Times New Roman" w:cs="Times New Roman"/>
                <w:color w:val="000000"/>
                <w:sz w:val="10"/>
                <w:szCs w:val="10"/>
              </w:rPr>
              <w:t>4</w:t>
            </w:r>
            <w:r w:rsidRPr="00BF61EF">
              <w:rPr>
                <w:rFonts w:ascii="Times New Roman" w:eastAsia="Times New Roman" w:hAnsi="Times New Roman" w:cs="Times New Roman"/>
                <w:color w:val="000000"/>
                <w:sz w:val="10"/>
                <w:szCs w:val="10"/>
              </w:rPr>
              <w:t xml:space="preserve"> - МК</w:t>
            </w:r>
          </w:p>
        </w:tc>
        <w:tc>
          <w:tcPr>
            <w:tcW w:w="740" w:type="dxa"/>
            <w:tcBorders>
              <w:top w:val="nil"/>
              <w:left w:val="nil"/>
              <w:bottom w:val="single" w:sz="4" w:space="0" w:color="auto"/>
              <w:right w:val="single" w:sz="4" w:space="0" w:color="auto"/>
            </w:tcBorders>
            <w:shd w:val="clear" w:color="auto" w:fill="auto"/>
            <w:vAlign w:val="center"/>
          </w:tcPr>
          <w:p w:rsidR="003A10AA" w:rsidRPr="00304692" w:rsidRDefault="003A10AA" w:rsidP="00F83D66">
            <w:pPr>
              <w:spacing w:after="0" w:line="240" w:lineRule="auto"/>
              <w:jc w:val="center"/>
              <w:rPr>
                <w:rFonts w:ascii="Times New Roman" w:eastAsia="Times New Roman" w:hAnsi="Times New Roman" w:cs="Times New Roman"/>
                <w:sz w:val="10"/>
                <w:szCs w:val="10"/>
              </w:rPr>
            </w:pPr>
            <w:r w:rsidRPr="0038658D">
              <w:rPr>
                <w:rFonts w:ascii="Times New Roman" w:eastAsia="Times New Roman" w:hAnsi="Times New Roman" w:cs="Times New Roman"/>
                <w:sz w:val="10"/>
                <w:szCs w:val="10"/>
              </w:rPr>
              <w:t>Евро III</w:t>
            </w:r>
          </w:p>
        </w:tc>
        <w:tc>
          <w:tcPr>
            <w:tcW w:w="708" w:type="dxa"/>
            <w:tcBorders>
              <w:top w:val="nil"/>
              <w:left w:val="nil"/>
              <w:bottom w:val="single" w:sz="4" w:space="0" w:color="auto"/>
              <w:right w:val="single" w:sz="4" w:space="0" w:color="auto"/>
            </w:tcBorders>
            <w:shd w:val="clear" w:color="auto" w:fill="auto"/>
            <w:vAlign w:val="center"/>
          </w:tcPr>
          <w:p w:rsidR="003A10AA" w:rsidRPr="00304692" w:rsidRDefault="003A10AA" w:rsidP="00F83D66">
            <w:pPr>
              <w:spacing w:after="0" w:line="240" w:lineRule="auto"/>
              <w:jc w:val="center"/>
              <w:rPr>
                <w:rFonts w:ascii="Times New Roman" w:eastAsia="Times New Roman" w:hAnsi="Times New Roman" w:cs="Times New Roman"/>
                <w:sz w:val="10"/>
                <w:szCs w:val="10"/>
              </w:rPr>
            </w:pPr>
          </w:p>
        </w:tc>
        <w:tc>
          <w:tcPr>
            <w:tcW w:w="1985" w:type="dxa"/>
            <w:tcBorders>
              <w:top w:val="nil"/>
              <w:left w:val="nil"/>
              <w:bottom w:val="single" w:sz="4" w:space="0" w:color="auto"/>
              <w:right w:val="nil"/>
            </w:tcBorders>
            <w:shd w:val="clear" w:color="auto" w:fill="auto"/>
            <w:vAlign w:val="center"/>
          </w:tcPr>
          <w:p w:rsidR="003A10AA" w:rsidRPr="00304692" w:rsidRDefault="003A10AA" w:rsidP="007511A7">
            <w:pPr>
              <w:spacing w:after="0" w:line="240" w:lineRule="auto"/>
              <w:jc w:val="center"/>
              <w:rPr>
                <w:rFonts w:ascii="Times New Roman" w:eastAsia="Times New Roman" w:hAnsi="Times New Roman" w:cs="Times New Roman"/>
                <w:sz w:val="10"/>
                <w:szCs w:val="10"/>
              </w:rPr>
            </w:pPr>
          </w:p>
        </w:tc>
        <w:tc>
          <w:tcPr>
            <w:tcW w:w="709" w:type="dxa"/>
            <w:tcBorders>
              <w:top w:val="nil"/>
              <w:left w:val="single" w:sz="4" w:space="0" w:color="auto"/>
              <w:bottom w:val="single" w:sz="4" w:space="0" w:color="auto"/>
              <w:right w:val="nil"/>
            </w:tcBorders>
            <w:shd w:val="clear" w:color="auto" w:fill="auto"/>
            <w:vAlign w:val="center"/>
          </w:tcPr>
          <w:p w:rsidR="003A10AA" w:rsidRPr="00304692" w:rsidRDefault="003A10AA" w:rsidP="007511A7">
            <w:pPr>
              <w:spacing w:after="0" w:line="240" w:lineRule="auto"/>
              <w:jc w:val="center"/>
              <w:rPr>
                <w:rFonts w:ascii="Times New Roman" w:eastAsia="Times New Roman" w:hAnsi="Times New Roman" w:cs="Times New Roman"/>
                <w:sz w:val="10"/>
                <w:szCs w:val="10"/>
              </w:rPr>
            </w:pPr>
          </w:p>
        </w:tc>
        <w:tc>
          <w:tcPr>
            <w:tcW w:w="708" w:type="dxa"/>
            <w:tcBorders>
              <w:top w:val="nil"/>
              <w:left w:val="single" w:sz="4" w:space="0" w:color="auto"/>
              <w:bottom w:val="single" w:sz="4" w:space="0" w:color="auto"/>
              <w:right w:val="single" w:sz="4" w:space="0" w:color="auto"/>
            </w:tcBorders>
            <w:shd w:val="clear" w:color="auto" w:fill="auto"/>
            <w:vAlign w:val="center"/>
          </w:tcPr>
          <w:p w:rsidR="003A10AA" w:rsidRPr="00304692" w:rsidRDefault="003A10AA" w:rsidP="00F83D66">
            <w:pPr>
              <w:spacing w:after="0" w:line="240" w:lineRule="auto"/>
              <w:jc w:val="center"/>
              <w:rPr>
                <w:rFonts w:ascii="Times New Roman" w:eastAsia="Times New Roman" w:hAnsi="Times New Roman" w:cs="Times New Roman"/>
                <w:sz w:val="10"/>
                <w:szCs w:val="10"/>
              </w:rPr>
            </w:pPr>
          </w:p>
        </w:tc>
      </w:tr>
      <w:tr w:rsidR="003A10AA" w:rsidRPr="00304692" w:rsidTr="00DD1E1C">
        <w:trPr>
          <w:trHeight w:val="934"/>
        </w:trPr>
        <w:tc>
          <w:tcPr>
            <w:tcW w:w="851" w:type="dxa"/>
            <w:tcBorders>
              <w:top w:val="nil"/>
              <w:left w:val="single" w:sz="4" w:space="0" w:color="auto"/>
              <w:bottom w:val="single" w:sz="4" w:space="0" w:color="auto"/>
              <w:right w:val="single" w:sz="4" w:space="0" w:color="auto"/>
            </w:tcBorders>
            <w:shd w:val="clear" w:color="auto" w:fill="auto"/>
            <w:vAlign w:val="center"/>
          </w:tcPr>
          <w:p w:rsidR="003A10AA" w:rsidRPr="00304692" w:rsidRDefault="003A10AA" w:rsidP="00B33646">
            <w:pPr>
              <w:pStyle w:val="a5"/>
              <w:numPr>
                <w:ilvl w:val="0"/>
                <w:numId w:val="1"/>
              </w:numPr>
              <w:spacing w:after="0" w:line="240" w:lineRule="auto"/>
              <w:jc w:val="center"/>
              <w:rPr>
                <w:rFonts w:ascii="Times New Roman" w:eastAsia="Times New Roman" w:hAnsi="Times New Roman" w:cs="Times New Roman"/>
                <w:sz w:val="10"/>
                <w:szCs w:val="10"/>
              </w:rPr>
            </w:pPr>
          </w:p>
        </w:tc>
        <w:tc>
          <w:tcPr>
            <w:tcW w:w="567" w:type="dxa"/>
            <w:tcBorders>
              <w:top w:val="nil"/>
              <w:left w:val="nil"/>
              <w:bottom w:val="single" w:sz="4" w:space="0" w:color="auto"/>
              <w:right w:val="single" w:sz="4" w:space="0" w:color="auto"/>
            </w:tcBorders>
            <w:shd w:val="clear" w:color="auto" w:fill="auto"/>
            <w:vAlign w:val="center"/>
            <w:hideMark/>
          </w:tcPr>
          <w:p w:rsidR="003A10AA" w:rsidRPr="00304692" w:rsidRDefault="003A10AA" w:rsidP="00D52757">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41с</w:t>
            </w:r>
          </w:p>
        </w:tc>
        <w:tc>
          <w:tcPr>
            <w:tcW w:w="1843" w:type="dxa"/>
            <w:tcBorders>
              <w:top w:val="nil"/>
              <w:left w:val="nil"/>
              <w:bottom w:val="single" w:sz="4" w:space="0" w:color="auto"/>
              <w:right w:val="single" w:sz="4" w:space="0" w:color="auto"/>
            </w:tcBorders>
            <w:shd w:val="clear" w:color="auto" w:fill="auto"/>
            <w:vAlign w:val="center"/>
            <w:hideMark/>
          </w:tcPr>
          <w:p w:rsidR="003A10AA" w:rsidRPr="00304692" w:rsidRDefault="003A10AA" w:rsidP="007B120E">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ТРАМВАЙНОЕ КОЛЬЦО (ПОС.КАЗАЧИЙ) – АВТОГОРОДОК  - ТРАМВАЙНОЕ КОЛЬЦО</w:t>
            </w:r>
          </w:p>
        </w:tc>
        <w:tc>
          <w:tcPr>
            <w:tcW w:w="2693" w:type="dxa"/>
            <w:tcBorders>
              <w:top w:val="nil"/>
              <w:left w:val="nil"/>
              <w:bottom w:val="single" w:sz="4" w:space="0" w:color="auto"/>
              <w:right w:val="single" w:sz="4" w:space="0" w:color="auto"/>
            </w:tcBorders>
            <w:shd w:val="clear" w:color="auto" w:fill="auto"/>
            <w:hideMark/>
          </w:tcPr>
          <w:p w:rsidR="003A10AA" w:rsidRPr="00304692" w:rsidRDefault="003A10AA" w:rsidP="00F52081">
            <w:pPr>
              <w:spacing w:after="0" w:line="240" w:lineRule="auto"/>
              <w:rPr>
                <w:rFonts w:ascii="Times New Roman" w:eastAsia="Times New Roman" w:hAnsi="Times New Roman" w:cs="Times New Roman"/>
                <w:b/>
                <w:bCs/>
                <w:sz w:val="10"/>
                <w:szCs w:val="10"/>
              </w:rPr>
            </w:pPr>
          </w:p>
        </w:tc>
        <w:tc>
          <w:tcPr>
            <w:tcW w:w="1701" w:type="dxa"/>
            <w:tcBorders>
              <w:top w:val="nil"/>
              <w:left w:val="nil"/>
              <w:bottom w:val="single" w:sz="4" w:space="0" w:color="auto"/>
              <w:right w:val="single" w:sz="4" w:space="0" w:color="auto"/>
            </w:tcBorders>
            <w:shd w:val="clear" w:color="auto" w:fill="auto"/>
            <w:hideMark/>
          </w:tcPr>
          <w:p w:rsidR="003A10AA" w:rsidRPr="00304692" w:rsidRDefault="003A10AA" w:rsidP="00F52081">
            <w:pPr>
              <w:spacing w:after="0" w:line="240" w:lineRule="auto"/>
              <w:rPr>
                <w:rFonts w:ascii="Times New Roman" w:eastAsia="Times New Roman" w:hAnsi="Times New Roman" w:cs="Times New Roman"/>
                <w:b/>
                <w:bCs/>
                <w:sz w:val="10"/>
                <w:szCs w:val="10"/>
              </w:rPr>
            </w:pPr>
          </w:p>
        </w:tc>
        <w:tc>
          <w:tcPr>
            <w:tcW w:w="851" w:type="dxa"/>
            <w:tcBorders>
              <w:top w:val="nil"/>
              <w:left w:val="nil"/>
              <w:bottom w:val="single" w:sz="4" w:space="0" w:color="auto"/>
              <w:right w:val="single" w:sz="4" w:space="0" w:color="auto"/>
            </w:tcBorders>
            <w:shd w:val="clear" w:color="auto" w:fill="auto"/>
            <w:vAlign w:val="center"/>
            <w:hideMark/>
          </w:tcPr>
          <w:p w:rsidR="003A10AA" w:rsidRPr="00304692" w:rsidRDefault="003A10AA" w:rsidP="00F83D66">
            <w:pPr>
              <w:spacing w:after="0" w:line="240" w:lineRule="auto"/>
              <w:jc w:val="center"/>
              <w:rPr>
                <w:rFonts w:ascii="Times New Roman" w:eastAsia="Times New Roman" w:hAnsi="Times New Roman" w:cs="Times New Roman"/>
                <w:sz w:val="10"/>
                <w:szCs w:val="10"/>
              </w:rPr>
            </w:pPr>
          </w:p>
        </w:tc>
        <w:tc>
          <w:tcPr>
            <w:tcW w:w="992" w:type="dxa"/>
            <w:tcBorders>
              <w:top w:val="nil"/>
              <w:left w:val="nil"/>
              <w:bottom w:val="single" w:sz="4" w:space="0" w:color="auto"/>
              <w:right w:val="single" w:sz="4" w:space="0" w:color="auto"/>
            </w:tcBorders>
            <w:shd w:val="clear" w:color="auto" w:fill="auto"/>
            <w:vAlign w:val="center"/>
            <w:hideMark/>
          </w:tcPr>
          <w:p w:rsidR="003A10AA" w:rsidRPr="00304692" w:rsidRDefault="003A10AA" w:rsidP="00F83D66">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В установленных остановочных пунктах</w:t>
            </w:r>
          </w:p>
        </w:tc>
        <w:tc>
          <w:tcPr>
            <w:tcW w:w="850" w:type="dxa"/>
            <w:tcBorders>
              <w:top w:val="nil"/>
              <w:left w:val="nil"/>
              <w:bottom w:val="single" w:sz="4" w:space="0" w:color="auto"/>
              <w:right w:val="single" w:sz="4" w:space="0" w:color="auto"/>
            </w:tcBorders>
            <w:shd w:val="clear" w:color="auto" w:fill="auto"/>
            <w:vAlign w:val="center"/>
            <w:hideMark/>
          </w:tcPr>
          <w:p w:rsidR="003A10AA" w:rsidRPr="00304692" w:rsidRDefault="003A10AA" w:rsidP="00F83D66">
            <w:pPr>
              <w:jc w:val="center"/>
            </w:pPr>
            <w:r w:rsidRPr="00304692">
              <w:rPr>
                <w:rFonts w:ascii="Times New Roman" w:eastAsia="Times New Roman" w:hAnsi="Times New Roman" w:cs="Times New Roman"/>
                <w:sz w:val="10"/>
                <w:szCs w:val="10"/>
              </w:rPr>
              <w:t>Регулярные перевозки по регулируемым тарифам</w:t>
            </w:r>
          </w:p>
        </w:tc>
        <w:tc>
          <w:tcPr>
            <w:tcW w:w="820" w:type="dxa"/>
            <w:tcBorders>
              <w:top w:val="nil"/>
              <w:left w:val="nil"/>
              <w:bottom w:val="single" w:sz="4" w:space="0" w:color="auto"/>
              <w:right w:val="single" w:sz="4" w:space="0" w:color="auto"/>
            </w:tcBorders>
            <w:shd w:val="clear" w:color="auto" w:fill="auto"/>
            <w:vAlign w:val="center"/>
          </w:tcPr>
          <w:p w:rsidR="003A10AA" w:rsidRPr="00304692" w:rsidRDefault="003A10AA" w:rsidP="00F83D66">
            <w:pPr>
              <w:spacing w:after="0" w:line="240" w:lineRule="auto"/>
              <w:jc w:val="center"/>
              <w:rPr>
                <w:rFonts w:ascii="Times New Roman" w:eastAsia="Times New Roman" w:hAnsi="Times New Roman" w:cs="Times New Roman"/>
                <w:sz w:val="10"/>
                <w:szCs w:val="10"/>
              </w:rPr>
            </w:pPr>
          </w:p>
        </w:tc>
        <w:tc>
          <w:tcPr>
            <w:tcW w:w="740" w:type="dxa"/>
            <w:tcBorders>
              <w:top w:val="nil"/>
              <w:left w:val="nil"/>
              <w:bottom w:val="single" w:sz="4" w:space="0" w:color="auto"/>
              <w:right w:val="single" w:sz="4" w:space="0" w:color="auto"/>
            </w:tcBorders>
            <w:shd w:val="clear" w:color="auto" w:fill="auto"/>
            <w:vAlign w:val="center"/>
          </w:tcPr>
          <w:p w:rsidR="003A10AA" w:rsidRPr="00304692" w:rsidRDefault="003A10AA" w:rsidP="00F83D66">
            <w:pPr>
              <w:spacing w:after="0" w:line="240" w:lineRule="auto"/>
              <w:jc w:val="center"/>
              <w:rPr>
                <w:rFonts w:ascii="Times New Roman" w:eastAsia="Times New Roman" w:hAnsi="Times New Roman" w:cs="Times New Roman"/>
                <w:sz w:val="10"/>
                <w:szCs w:val="10"/>
              </w:rPr>
            </w:pPr>
          </w:p>
        </w:tc>
        <w:tc>
          <w:tcPr>
            <w:tcW w:w="708" w:type="dxa"/>
            <w:tcBorders>
              <w:top w:val="nil"/>
              <w:left w:val="nil"/>
              <w:bottom w:val="single" w:sz="4" w:space="0" w:color="auto"/>
              <w:right w:val="single" w:sz="4" w:space="0" w:color="auto"/>
            </w:tcBorders>
            <w:shd w:val="clear" w:color="auto" w:fill="auto"/>
            <w:vAlign w:val="center"/>
          </w:tcPr>
          <w:p w:rsidR="003A10AA" w:rsidRPr="00304692" w:rsidRDefault="003A10AA" w:rsidP="00F83D66">
            <w:pPr>
              <w:spacing w:after="0" w:line="240" w:lineRule="auto"/>
              <w:jc w:val="center"/>
              <w:rPr>
                <w:rFonts w:ascii="Times New Roman" w:eastAsia="Times New Roman" w:hAnsi="Times New Roman" w:cs="Times New Roman"/>
                <w:sz w:val="10"/>
                <w:szCs w:val="10"/>
              </w:rPr>
            </w:pPr>
          </w:p>
        </w:tc>
        <w:tc>
          <w:tcPr>
            <w:tcW w:w="1985" w:type="dxa"/>
            <w:tcBorders>
              <w:top w:val="nil"/>
              <w:left w:val="nil"/>
              <w:bottom w:val="single" w:sz="4" w:space="0" w:color="auto"/>
              <w:right w:val="nil"/>
            </w:tcBorders>
            <w:shd w:val="clear" w:color="auto" w:fill="auto"/>
            <w:vAlign w:val="center"/>
            <w:hideMark/>
          </w:tcPr>
          <w:p w:rsidR="003A10AA" w:rsidRPr="00304692" w:rsidRDefault="003A10AA" w:rsidP="00F83D66">
            <w:pPr>
              <w:spacing w:after="0" w:line="240" w:lineRule="auto"/>
              <w:jc w:val="center"/>
              <w:rPr>
                <w:rFonts w:ascii="Times New Roman" w:eastAsia="Times New Roman" w:hAnsi="Times New Roman" w:cs="Times New Roman"/>
                <w:sz w:val="10"/>
                <w:szCs w:val="10"/>
              </w:rPr>
            </w:pPr>
          </w:p>
        </w:tc>
        <w:tc>
          <w:tcPr>
            <w:tcW w:w="709" w:type="dxa"/>
            <w:tcBorders>
              <w:top w:val="nil"/>
              <w:left w:val="single" w:sz="4" w:space="0" w:color="auto"/>
              <w:bottom w:val="single" w:sz="4" w:space="0" w:color="auto"/>
              <w:right w:val="nil"/>
            </w:tcBorders>
            <w:shd w:val="clear" w:color="auto" w:fill="auto"/>
            <w:vAlign w:val="center"/>
            <w:hideMark/>
          </w:tcPr>
          <w:p w:rsidR="003A10AA" w:rsidRPr="00304692" w:rsidRDefault="003A10AA" w:rsidP="00F83D66">
            <w:pPr>
              <w:spacing w:after="0" w:line="240" w:lineRule="auto"/>
              <w:jc w:val="center"/>
              <w:rPr>
                <w:rFonts w:ascii="Times New Roman" w:eastAsia="Times New Roman" w:hAnsi="Times New Roman" w:cs="Times New Roman"/>
                <w:sz w:val="10"/>
                <w:szCs w:val="10"/>
              </w:rPr>
            </w:pPr>
          </w:p>
        </w:tc>
        <w:tc>
          <w:tcPr>
            <w:tcW w:w="708" w:type="dxa"/>
            <w:tcBorders>
              <w:top w:val="nil"/>
              <w:left w:val="single" w:sz="4" w:space="0" w:color="auto"/>
              <w:bottom w:val="single" w:sz="4" w:space="0" w:color="auto"/>
              <w:right w:val="single" w:sz="4" w:space="0" w:color="auto"/>
            </w:tcBorders>
            <w:shd w:val="clear" w:color="auto" w:fill="auto"/>
            <w:vAlign w:val="center"/>
          </w:tcPr>
          <w:p w:rsidR="003A10AA" w:rsidRPr="00304692" w:rsidRDefault="003A10AA" w:rsidP="00F83D66">
            <w:pPr>
              <w:spacing w:after="0" w:line="240" w:lineRule="auto"/>
              <w:jc w:val="center"/>
              <w:rPr>
                <w:rFonts w:ascii="Times New Roman" w:eastAsia="Times New Roman" w:hAnsi="Times New Roman" w:cs="Times New Roman"/>
                <w:sz w:val="10"/>
                <w:szCs w:val="10"/>
              </w:rPr>
            </w:pPr>
          </w:p>
        </w:tc>
      </w:tr>
      <w:tr w:rsidR="003A10AA" w:rsidRPr="00304692" w:rsidTr="00DD1E1C">
        <w:trPr>
          <w:trHeight w:val="990"/>
        </w:trPr>
        <w:tc>
          <w:tcPr>
            <w:tcW w:w="851" w:type="dxa"/>
            <w:tcBorders>
              <w:top w:val="single" w:sz="4" w:space="0" w:color="auto"/>
              <w:left w:val="single" w:sz="4" w:space="0" w:color="auto"/>
              <w:bottom w:val="single" w:sz="4" w:space="0" w:color="auto"/>
              <w:right w:val="single" w:sz="4" w:space="0" w:color="auto"/>
            </w:tcBorders>
            <w:shd w:val="clear" w:color="auto" w:fill="auto"/>
            <w:vAlign w:val="center"/>
          </w:tcPr>
          <w:p w:rsidR="003A10AA" w:rsidRPr="00304692" w:rsidRDefault="003A10AA" w:rsidP="00B33646">
            <w:pPr>
              <w:pStyle w:val="a5"/>
              <w:numPr>
                <w:ilvl w:val="0"/>
                <w:numId w:val="1"/>
              </w:numPr>
              <w:spacing w:after="0" w:line="240" w:lineRule="auto"/>
              <w:jc w:val="center"/>
              <w:rPr>
                <w:rFonts w:ascii="Times New Roman" w:eastAsia="Times New Roman" w:hAnsi="Times New Roman" w:cs="Times New Roman"/>
                <w:sz w:val="10"/>
                <w:szCs w:val="10"/>
              </w:rPr>
            </w:pPr>
          </w:p>
        </w:tc>
        <w:tc>
          <w:tcPr>
            <w:tcW w:w="567" w:type="dxa"/>
            <w:tcBorders>
              <w:top w:val="single" w:sz="4" w:space="0" w:color="auto"/>
              <w:left w:val="nil"/>
              <w:bottom w:val="single" w:sz="4" w:space="0" w:color="auto"/>
              <w:right w:val="single" w:sz="4" w:space="0" w:color="auto"/>
            </w:tcBorders>
            <w:shd w:val="clear" w:color="auto" w:fill="auto"/>
            <w:vAlign w:val="center"/>
            <w:hideMark/>
          </w:tcPr>
          <w:p w:rsidR="003A10AA" w:rsidRPr="00304692" w:rsidRDefault="003A10AA" w:rsidP="00BF61EF">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42с</w:t>
            </w:r>
          </w:p>
        </w:tc>
        <w:tc>
          <w:tcPr>
            <w:tcW w:w="1843" w:type="dxa"/>
            <w:tcBorders>
              <w:top w:val="single" w:sz="4" w:space="0" w:color="auto"/>
              <w:left w:val="nil"/>
              <w:bottom w:val="single" w:sz="4" w:space="0" w:color="auto"/>
              <w:right w:val="single" w:sz="4" w:space="0" w:color="auto"/>
            </w:tcBorders>
            <w:shd w:val="clear" w:color="auto" w:fill="auto"/>
            <w:vAlign w:val="center"/>
            <w:hideMark/>
          </w:tcPr>
          <w:p w:rsidR="003A10AA" w:rsidRPr="00304692" w:rsidRDefault="003A10AA" w:rsidP="00D313A7">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ЖИЛОЙ МКР-Н УЛ.МЕДИКОВ (ДЕТСКАЯ ОБЛАСТНАЯ КЛИНИЧЕСКАЯ БОЛЬНИЦА) – РАЙОН УЛ.ЛИТЕЙНЫХ (СОВЕТСКИЙ Р-Н)</w:t>
            </w:r>
          </w:p>
        </w:tc>
        <w:tc>
          <w:tcPr>
            <w:tcW w:w="2693" w:type="dxa"/>
            <w:tcBorders>
              <w:top w:val="single" w:sz="4" w:space="0" w:color="auto"/>
              <w:left w:val="nil"/>
              <w:bottom w:val="single" w:sz="4" w:space="0" w:color="auto"/>
              <w:right w:val="single" w:sz="4" w:space="0" w:color="auto"/>
            </w:tcBorders>
            <w:shd w:val="clear" w:color="auto" w:fill="auto"/>
            <w:hideMark/>
          </w:tcPr>
          <w:p w:rsidR="003A10AA" w:rsidRPr="00304692" w:rsidRDefault="003A10AA" w:rsidP="00BF61EF">
            <w:pPr>
              <w:spacing w:after="0" w:line="240" w:lineRule="auto"/>
              <w:rPr>
                <w:rFonts w:ascii="Times New Roman" w:eastAsia="Times New Roman" w:hAnsi="Times New Roman" w:cs="Times New Roman"/>
                <w:b/>
                <w:bCs/>
                <w:sz w:val="10"/>
                <w:szCs w:val="10"/>
              </w:rPr>
            </w:pPr>
          </w:p>
        </w:tc>
        <w:tc>
          <w:tcPr>
            <w:tcW w:w="1701" w:type="dxa"/>
            <w:tcBorders>
              <w:top w:val="single" w:sz="4" w:space="0" w:color="auto"/>
              <w:left w:val="nil"/>
              <w:bottom w:val="single" w:sz="4" w:space="0" w:color="auto"/>
              <w:right w:val="single" w:sz="4" w:space="0" w:color="auto"/>
            </w:tcBorders>
            <w:shd w:val="clear" w:color="auto" w:fill="auto"/>
            <w:hideMark/>
          </w:tcPr>
          <w:p w:rsidR="003A10AA" w:rsidRPr="00304692" w:rsidRDefault="003A10AA" w:rsidP="00F83D66">
            <w:pPr>
              <w:spacing w:after="0" w:line="240" w:lineRule="auto"/>
              <w:rPr>
                <w:rFonts w:ascii="Times New Roman" w:eastAsia="Times New Roman" w:hAnsi="Times New Roman" w:cs="Times New Roman"/>
                <w:bCs/>
                <w:sz w:val="10"/>
                <w:szCs w:val="10"/>
              </w:rPr>
            </w:pPr>
            <w:r w:rsidRPr="00304692">
              <w:rPr>
                <w:rFonts w:ascii="Times New Roman" w:eastAsia="Times New Roman" w:hAnsi="Times New Roman" w:cs="Times New Roman"/>
                <w:b/>
                <w:bCs/>
                <w:sz w:val="10"/>
                <w:szCs w:val="10"/>
              </w:rPr>
              <w:t xml:space="preserve">В прямом </w:t>
            </w:r>
            <w:proofErr w:type="spellStart"/>
            <w:r w:rsidRPr="00304692">
              <w:rPr>
                <w:rFonts w:ascii="Times New Roman" w:eastAsia="Times New Roman" w:hAnsi="Times New Roman" w:cs="Times New Roman"/>
                <w:b/>
                <w:bCs/>
                <w:sz w:val="10"/>
                <w:szCs w:val="10"/>
              </w:rPr>
              <w:t>направлении:</w:t>
            </w:r>
            <w:r w:rsidRPr="00304692">
              <w:rPr>
                <w:rFonts w:ascii="Times New Roman" w:eastAsia="Times New Roman" w:hAnsi="Times New Roman" w:cs="Times New Roman"/>
                <w:bCs/>
                <w:sz w:val="10"/>
                <w:szCs w:val="10"/>
              </w:rPr>
              <w:t>УЛ.МЕДИКОВ</w:t>
            </w:r>
            <w:proofErr w:type="spellEnd"/>
            <w:r w:rsidRPr="00304692">
              <w:rPr>
                <w:rFonts w:ascii="Times New Roman" w:eastAsia="Times New Roman" w:hAnsi="Times New Roman" w:cs="Times New Roman"/>
                <w:bCs/>
                <w:sz w:val="10"/>
                <w:szCs w:val="10"/>
              </w:rPr>
              <w:t xml:space="preserve">, УЛ.ЛАТВИЙСКАЯ, УЛ.СЛАВЯНСКАЯ, УЛ.ЕРЕВАНСКАЯ (МЯСОКОМБИНАТ), УЛ.АВГУСТОВСКАЯ, 1-Я ПЕРЕВОЗНАЯ, ПУТЕПРОВОД ЧЕРЕЗ Ж/Д ВОКЗАЛ, ПОБЕДЫ, МОСТ ПОБЕДЫ, НАБ. 1 МАЯ (ДО БЫВШЕГО ЗАВОДА ТЕХОСНАСТКИ), БАКИНСКАЯ, </w:t>
            </w:r>
            <w:r w:rsidRPr="00304692">
              <w:rPr>
                <w:rFonts w:ascii="Times New Roman" w:eastAsia="Times New Roman" w:hAnsi="Times New Roman" w:cs="Times New Roman"/>
                <w:bCs/>
                <w:sz w:val="10"/>
                <w:szCs w:val="10"/>
              </w:rPr>
              <w:lastRenderedPageBreak/>
              <w:t xml:space="preserve">БОЕВАЯ, Б.ХМЕЛЬНИЦКОГО, МОСТ Ч/З Р.ЦАРЕВ, АДМ.НАХИМОВА, АЭРОПОРТОВСКАЯ, БЕЗЖОНОВА, 1-Я КОТЕЛЬНАЯ, МОСТ Ч/З Р.ЦАРЕВ, З-Д ТРЗ,БОЕВАЯ, ШИРЯЕВА, 2-Я ДЕРБЕНТСКАЯ, 3-Я РЫБАЦКАЯ, КУБАНСКАЯ, ЛУКОНИНА, ПР.ВОРОБЬЕВА, КОСМОНАВТОВ, Н.ОСТРОВСКОГО, Ю-В – 3, С.ПЕРОВСКОЙ, МОСТ Ч/З ЕР.КАЗАЧИЙ, МЕДИКОВ, </w:t>
            </w:r>
            <w:r w:rsidRPr="00304692">
              <w:rPr>
                <w:rFonts w:ascii="Times New Roman" w:eastAsia="Times New Roman" w:hAnsi="Times New Roman" w:cs="Times New Roman"/>
                <w:sz w:val="10"/>
                <w:szCs w:val="10"/>
              </w:rPr>
              <w:t>ДЕТСКАЯ ОБЛАСТНАЯ КЛИНИЧЕСКАЯ БОЛЬНИЦА</w:t>
            </w:r>
          </w:p>
        </w:tc>
        <w:tc>
          <w:tcPr>
            <w:tcW w:w="851" w:type="dxa"/>
            <w:tcBorders>
              <w:top w:val="single" w:sz="4" w:space="0" w:color="auto"/>
              <w:left w:val="nil"/>
              <w:bottom w:val="single" w:sz="4" w:space="0" w:color="auto"/>
              <w:right w:val="single" w:sz="4" w:space="0" w:color="auto"/>
            </w:tcBorders>
            <w:shd w:val="clear" w:color="auto" w:fill="auto"/>
            <w:vAlign w:val="center"/>
            <w:hideMark/>
          </w:tcPr>
          <w:p w:rsidR="003A10AA" w:rsidRPr="00304692" w:rsidRDefault="003A10AA" w:rsidP="00F83D66">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lastRenderedPageBreak/>
              <w:t>35</w:t>
            </w:r>
          </w:p>
        </w:tc>
        <w:tc>
          <w:tcPr>
            <w:tcW w:w="992" w:type="dxa"/>
            <w:tcBorders>
              <w:top w:val="single" w:sz="4" w:space="0" w:color="auto"/>
              <w:left w:val="nil"/>
              <w:bottom w:val="single" w:sz="4" w:space="0" w:color="auto"/>
              <w:right w:val="single" w:sz="4" w:space="0" w:color="auto"/>
            </w:tcBorders>
            <w:shd w:val="clear" w:color="auto" w:fill="auto"/>
            <w:vAlign w:val="center"/>
            <w:hideMark/>
          </w:tcPr>
          <w:p w:rsidR="003A10AA" w:rsidRPr="00304692" w:rsidRDefault="003A10AA" w:rsidP="00F83D66">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В установленных остановочных пунктах</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3A10AA" w:rsidRPr="00304692" w:rsidRDefault="003A10AA" w:rsidP="00F83D66">
            <w:pPr>
              <w:jc w:val="center"/>
            </w:pPr>
            <w:r w:rsidRPr="00304692">
              <w:rPr>
                <w:rFonts w:ascii="Times New Roman" w:eastAsia="Times New Roman" w:hAnsi="Times New Roman" w:cs="Times New Roman"/>
                <w:sz w:val="10"/>
                <w:szCs w:val="10"/>
              </w:rPr>
              <w:t>Регулярные перевозки по регулируемым тарифам</w:t>
            </w:r>
          </w:p>
        </w:tc>
        <w:tc>
          <w:tcPr>
            <w:tcW w:w="820" w:type="dxa"/>
            <w:tcBorders>
              <w:top w:val="single" w:sz="4" w:space="0" w:color="auto"/>
              <w:left w:val="nil"/>
              <w:bottom w:val="single" w:sz="4" w:space="0" w:color="auto"/>
              <w:right w:val="single" w:sz="4" w:space="0" w:color="auto"/>
            </w:tcBorders>
            <w:shd w:val="clear" w:color="auto" w:fill="auto"/>
            <w:vAlign w:val="center"/>
          </w:tcPr>
          <w:p w:rsidR="003A10AA" w:rsidRPr="00304692" w:rsidRDefault="003A10AA" w:rsidP="00883478">
            <w:pPr>
              <w:spacing w:after="0" w:line="240" w:lineRule="auto"/>
              <w:jc w:val="center"/>
              <w:rPr>
                <w:rFonts w:ascii="Times New Roman" w:eastAsia="Times New Roman" w:hAnsi="Times New Roman" w:cs="Times New Roman"/>
                <w:sz w:val="10"/>
                <w:szCs w:val="10"/>
              </w:rPr>
            </w:pPr>
          </w:p>
        </w:tc>
        <w:tc>
          <w:tcPr>
            <w:tcW w:w="740" w:type="dxa"/>
            <w:tcBorders>
              <w:top w:val="single" w:sz="4" w:space="0" w:color="auto"/>
              <w:left w:val="nil"/>
              <w:bottom w:val="single" w:sz="4" w:space="0" w:color="auto"/>
              <w:right w:val="single" w:sz="4" w:space="0" w:color="auto"/>
            </w:tcBorders>
            <w:shd w:val="clear" w:color="auto" w:fill="auto"/>
            <w:vAlign w:val="center"/>
            <w:hideMark/>
          </w:tcPr>
          <w:p w:rsidR="003A10AA" w:rsidRPr="00304692" w:rsidRDefault="003A10AA" w:rsidP="00F83D66">
            <w:pPr>
              <w:spacing w:after="0" w:line="240" w:lineRule="auto"/>
              <w:jc w:val="center"/>
              <w:rPr>
                <w:rFonts w:ascii="Times New Roman" w:eastAsia="Times New Roman" w:hAnsi="Times New Roman" w:cs="Times New Roman"/>
                <w:sz w:val="10"/>
                <w:szCs w:val="10"/>
              </w:rPr>
            </w:pPr>
          </w:p>
        </w:tc>
        <w:tc>
          <w:tcPr>
            <w:tcW w:w="708" w:type="dxa"/>
            <w:tcBorders>
              <w:top w:val="single" w:sz="4" w:space="0" w:color="auto"/>
              <w:left w:val="nil"/>
              <w:bottom w:val="single" w:sz="4" w:space="0" w:color="auto"/>
              <w:right w:val="single" w:sz="4" w:space="0" w:color="auto"/>
            </w:tcBorders>
            <w:shd w:val="clear" w:color="auto" w:fill="auto"/>
            <w:vAlign w:val="center"/>
            <w:hideMark/>
          </w:tcPr>
          <w:p w:rsidR="003A10AA" w:rsidRPr="00304692" w:rsidRDefault="003A10AA" w:rsidP="00F83D66">
            <w:pPr>
              <w:spacing w:after="0" w:line="240" w:lineRule="auto"/>
              <w:jc w:val="center"/>
              <w:rPr>
                <w:rFonts w:ascii="Times New Roman" w:eastAsia="Times New Roman" w:hAnsi="Times New Roman" w:cs="Times New Roman"/>
                <w:sz w:val="10"/>
                <w:szCs w:val="10"/>
              </w:rPr>
            </w:pPr>
          </w:p>
        </w:tc>
        <w:tc>
          <w:tcPr>
            <w:tcW w:w="1985" w:type="dxa"/>
            <w:tcBorders>
              <w:top w:val="single" w:sz="4" w:space="0" w:color="auto"/>
              <w:left w:val="nil"/>
              <w:bottom w:val="single" w:sz="4" w:space="0" w:color="auto"/>
              <w:right w:val="nil"/>
            </w:tcBorders>
            <w:shd w:val="clear" w:color="auto" w:fill="auto"/>
            <w:vAlign w:val="center"/>
            <w:hideMark/>
          </w:tcPr>
          <w:p w:rsidR="003A10AA" w:rsidRPr="00304692" w:rsidRDefault="003A10AA" w:rsidP="00F83D66">
            <w:pPr>
              <w:spacing w:after="0" w:line="240" w:lineRule="auto"/>
              <w:jc w:val="center"/>
              <w:rPr>
                <w:rFonts w:ascii="Times New Roman" w:eastAsia="Times New Roman" w:hAnsi="Times New Roman" w:cs="Times New Roman"/>
                <w:sz w:val="10"/>
                <w:szCs w:val="10"/>
              </w:rPr>
            </w:pPr>
          </w:p>
        </w:tc>
        <w:tc>
          <w:tcPr>
            <w:tcW w:w="709" w:type="dxa"/>
            <w:tcBorders>
              <w:top w:val="single" w:sz="4" w:space="0" w:color="auto"/>
              <w:left w:val="single" w:sz="4" w:space="0" w:color="auto"/>
              <w:bottom w:val="single" w:sz="4" w:space="0" w:color="auto"/>
              <w:right w:val="nil"/>
            </w:tcBorders>
            <w:shd w:val="clear" w:color="auto" w:fill="auto"/>
            <w:vAlign w:val="center"/>
            <w:hideMark/>
          </w:tcPr>
          <w:p w:rsidR="003A10AA" w:rsidRPr="00304692" w:rsidRDefault="003A10AA" w:rsidP="00F83D66">
            <w:pPr>
              <w:spacing w:after="0" w:line="240" w:lineRule="auto"/>
              <w:jc w:val="center"/>
              <w:rPr>
                <w:rFonts w:ascii="Times New Roman" w:eastAsia="Times New Roman" w:hAnsi="Times New Roman" w:cs="Times New Roman"/>
                <w:sz w:val="10"/>
                <w:szCs w:val="10"/>
              </w:rPr>
            </w:pPr>
          </w:p>
        </w:tc>
        <w:tc>
          <w:tcPr>
            <w:tcW w:w="708" w:type="dxa"/>
            <w:tcBorders>
              <w:top w:val="single" w:sz="4" w:space="0" w:color="auto"/>
              <w:left w:val="single" w:sz="4" w:space="0" w:color="auto"/>
              <w:bottom w:val="single" w:sz="4" w:space="0" w:color="auto"/>
              <w:right w:val="single" w:sz="4" w:space="0" w:color="auto"/>
            </w:tcBorders>
            <w:shd w:val="clear" w:color="auto" w:fill="auto"/>
            <w:vAlign w:val="center"/>
          </w:tcPr>
          <w:p w:rsidR="003A10AA" w:rsidRPr="00304692" w:rsidRDefault="003A10AA" w:rsidP="00F83D66">
            <w:pPr>
              <w:spacing w:after="0" w:line="240" w:lineRule="auto"/>
              <w:jc w:val="center"/>
              <w:rPr>
                <w:rFonts w:ascii="Times New Roman" w:eastAsia="Times New Roman" w:hAnsi="Times New Roman" w:cs="Times New Roman"/>
                <w:sz w:val="10"/>
                <w:szCs w:val="10"/>
              </w:rPr>
            </w:pPr>
          </w:p>
        </w:tc>
      </w:tr>
      <w:tr w:rsidR="003A10AA" w:rsidRPr="00304692" w:rsidTr="00DD1E1C">
        <w:trPr>
          <w:trHeight w:val="2076"/>
        </w:trPr>
        <w:tc>
          <w:tcPr>
            <w:tcW w:w="851" w:type="dxa"/>
            <w:vMerge w:val="restart"/>
            <w:tcBorders>
              <w:top w:val="single" w:sz="4" w:space="0" w:color="auto"/>
              <w:left w:val="single" w:sz="4" w:space="0" w:color="auto"/>
              <w:right w:val="single" w:sz="4" w:space="0" w:color="auto"/>
            </w:tcBorders>
            <w:shd w:val="clear" w:color="auto" w:fill="auto"/>
            <w:vAlign w:val="center"/>
          </w:tcPr>
          <w:p w:rsidR="003A10AA" w:rsidRPr="00304692" w:rsidRDefault="003A10AA" w:rsidP="00B33646">
            <w:pPr>
              <w:pStyle w:val="a5"/>
              <w:numPr>
                <w:ilvl w:val="0"/>
                <w:numId w:val="1"/>
              </w:numPr>
              <w:spacing w:after="0" w:line="240" w:lineRule="auto"/>
              <w:jc w:val="center"/>
              <w:rPr>
                <w:rFonts w:ascii="Times New Roman" w:eastAsia="Times New Roman" w:hAnsi="Times New Roman" w:cs="Times New Roman"/>
                <w:sz w:val="10"/>
                <w:szCs w:val="10"/>
              </w:rPr>
            </w:pPr>
          </w:p>
        </w:tc>
        <w:tc>
          <w:tcPr>
            <w:tcW w:w="567" w:type="dxa"/>
            <w:vMerge w:val="restart"/>
            <w:tcBorders>
              <w:top w:val="single" w:sz="4" w:space="0" w:color="auto"/>
              <w:left w:val="nil"/>
              <w:right w:val="single" w:sz="4" w:space="0" w:color="auto"/>
            </w:tcBorders>
            <w:shd w:val="clear" w:color="auto" w:fill="auto"/>
            <w:vAlign w:val="center"/>
            <w:hideMark/>
          </w:tcPr>
          <w:p w:rsidR="003A10AA" w:rsidRPr="00304692" w:rsidRDefault="003A10AA" w:rsidP="00BF61EF">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42с</w:t>
            </w:r>
          </w:p>
        </w:tc>
        <w:tc>
          <w:tcPr>
            <w:tcW w:w="1843" w:type="dxa"/>
            <w:vMerge w:val="restart"/>
            <w:tcBorders>
              <w:top w:val="single" w:sz="4" w:space="0" w:color="auto"/>
              <w:left w:val="nil"/>
              <w:right w:val="single" w:sz="4" w:space="0" w:color="auto"/>
            </w:tcBorders>
            <w:shd w:val="clear" w:color="auto" w:fill="auto"/>
            <w:vAlign w:val="center"/>
            <w:hideMark/>
          </w:tcPr>
          <w:p w:rsidR="003A10AA" w:rsidRPr="00304692" w:rsidRDefault="003A10AA" w:rsidP="00BF61EF">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 xml:space="preserve">УЛ.ПОКРОВСКАЯ РОЩА (КАРДИОЦЕНТР) – </w:t>
            </w:r>
          </w:p>
          <w:p w:rsidR="003A10AA" w:rsidRPr="00304692" w:rsidRDefault="003A10AA" w:rsidP="00BF61EF">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ТЦ «ГРАНД РИВЕР»</w:t>
            </w:r>
          </w:p>
        </w:tc>
        <w:tc>
          <w:tcPr>
            <w:tcW w:w="2693" w:type="dxa"/>
            <w:tcBorders>
              <w:top w:val="single" w:sz="4" w:space="0" w:color="auto"/>
              <w:left w:val="nil"/>
              <w:bottom w:val="single" w:sz="4" w:space="0" w:color="auto"/>
              <w:right w:val="single" w:sz="4" w:space="0" w:color="auto"/>
            </w:tcBorders>
            <w:shd w:val="clear" w:color="auto" w:fill="auto"/>
            <w:hideMark/>
          </w:tcPr>
          <w:p w:rsidR="003A10AA" w:rsidRDefault="003A10AA" w:rsidP="00BF61EF">
            <w:pPr>
              <w:spacing w:after="0" w:line="240" w:lineRule="auto"/>
              <w:rPr>
                <w:rFonts w:ascii="Times New Roman" w:eastAsia="Times New Roman" w:hAnsi="Times New Roman" w:cs="Times New Roman"/>
                <w:b/>
                <w:bCs/>
                <w:sz w:val="10"/>
                <w:szCs w:val="10"/>
              </w:rPr>
            </w:pPr>
            <w:r w:rsidRPr="00AA0F79">
              <w:rPr>
                <w:rFonts w:ascii="Times New Roman" w:eastAsia="Times New Roman" w:hAnsi="Times New Roman" w:cs="Times New Roman"/>
                <w:b/>
                <w:bCs/>
                <w:sz w:val="10"/>
                <w:szCs w:val="10"/>
              </w:rPr>
              <w:t>В прямом направлении:</w:t>
            </w:r>
          </w:p>
          <w:p w:rsidR="003A10AA" w:rsidRPr="00AA0F79" w:rsidRDefault="003A10AA" w:rsidP="00D93762">
            <w:pPr>
              <w:spacing w:after="0" w:line="240" w:lineRule="auto"/>
              <w:rPr>
                <w:rFonts w:ascii="Times New Roman" w:eastAsia="Times New Roman" w:hAnsi="Times New Roman" w:cs="Times New Roman"/>
                <w:bCs/>
                <w:sz w:val="10"/>
                <w:szCs w:val="10"/>
              </w:rPr>
            </w:pPr>
            <w:r w:rsidRPr="00AA0F79">
              <w:rPr>
                <w:rFonts w:ascii="Times New Roman" w:eastAsia="Times New Roman" w:hAnsi="Times New Roman" w:cs="Times New Roman"/>
                <w:bCs/>
                <w:sz w:val="10"/>
                <w:szCs w:val="10"/>
              </w:rPr>
              <w:t>"</w:t>
            </w:r>
            <w:r>
              <w:rPr>
                <w:rFonts w:ascii="Times New Roman" w:eastAsia="Times New Roman" w:hAnsi="Times New Roman" w:cs="Times New Roman"/>
                <w:bCs/>
                <w:sz w:val="10"/>
                <w:szCs w:val="10"/>
              </w:rPr>
              <w:t>КАРДИОЦЕНТР</w:t>
            </w:r>
            <w:r w:rsidRPr="00AA0F79">
              <w:rPr>
                <w:rFonts w:ascii="Times New Roman" w:eastAsia="Times New Roman" w:hAnsi="Times New Roman" w:cs="Times New Roman"/>
                <w:bCs/>
                <w:sz w:val="10"/>
                <w:szCs w:val="10"/>
              </w:rPr>
              <w:t>" "</w:t>
            </w:r>
            <w:r>
              <w:rPr>
                <w:rFonts w:ascii="Times New Roman" w:eastAsia="Times New Roman" w:hAnsi="Times New Roman" w:cs="Times New Roman"/>
                <w:bCs/>
                <w:sz w:val="10"/>
                <w:szCs w:val="10"/>
              </w:rPr>
              <w:t>ДЕТСКАЯ ОБЛАСТНАЯ КЛИНИЧЕСКАЯ БОЛЬНИЦА</w:t>
            </w:r>
            <w:r w:rsidRPr="00AA0F79">
              <w:rPr>
                <w:rFonts w:ascii="Times New Roman" w:eastAsia="Times New Roman" w:hAnsi="Times New Roman" w:cs="Times New Roman"/>
                <w:bCs/>
                <w:sz w:val="10"/>
                <w:szCs w:val="10"/>
              </w:rPr>
              <w:t>" "</w:t>
            </w:r>
            <w:r>
              <w:rPr>
                <w:rFonts w:ascii="Times New Roman" w:eastAsia="Times New Roman" w:hAnsi="Times New Roman" w:cs="Times New Roman"/>
                <w:bCs/>
                <w:sz w:val="10"/>
                <w:szCs w:val="10"/>
              </w:rPr>
              <w:t>ПЕР. АЛУШТИНСКИЙ</w:t>
            </w:r>
            <w:r w:rsidRPr="00AA0F79">
              <w:rPr>
                <w:rFonts w:ascii="Times New Roman" w:eastAsia="Times New Roman" w:hAnsi="Times New Roman" w:cs="Times New Roman"/>
                <w:bCs/>
                <w:sz w:val="10"/>
                <w:szCs w:val="10"/>
              </w:rPr>
              <w:t>" "</w:t>
            </w:r>
            <w:r>
              <w:rPr>
                <w:rFonts w:ascii="Times New Roman" w:eastAsia="Times New Roman" w:hAnsi="Times New Roman" w:cs="Times New Roman"/>
                <w:bCs/>
                <w:sz w:val="10"/>
                <w:szCs w:val="10"/>
              </w:rPr>
              <w:t>КОНСЕРВНЫЙ ЗАВОД</w:t>
            </w:r>
            <w:r w:rsidRPr="00AA0F79">
              <w:rPr>
                <w:rFonts w:ascii="Times New Roman" w:eastAsia="Times New Roman" w:hAnsi="Times New Roman" w:cs="Times New Roman"/>
                <w:bCs/>
                <w:sz w:val="10"/>
                <w:szCs w:val="10"/>
              </w:rPr>
              <w:t>" "</w:t>
            </w:r>
            <w:r>
              <w:rPr>
                <w:rFonts w:ascii="Times New Roman" w:eastAsia="Times New Roman" w:hAnsi="Times New Roman" w:cs="Times New Roman"/>
                <w:bCs/>
                <w:sz w:val="10"/>
                <w:szCs w:val="10"/>
              </w:rPr>
              <w:t>ЗАВОД КПД</w:t>
            </w:r>
            <w:r w:rsidRPr="00AA0F79">
              <w:rPr>
                <w:rFonts w:ascii="Times New Roman" w:eastAsia="Times New Roman" w:hAnsi="Times New Roman" w:cs="Times New Roman"/>
                <w:bCs/>
                <w:sz w:val="10"/>
                <w:szCs w:val="10"/>
              </w:rPr>
              <w:t>"</w:t>
            </w:r>
            <w:r>
              <w:rPr>
                <w:rFonts w:ascii="Times New Roman" w:eastAsia="Times New Roman" w:hAnsi="Times New Roman" w:cs="Times New Roman"/>
                <w:bCs/>
                <w:sz w:val="10"/>
                <w:szCs w:val="10"/>
              </w:rPr>
              <w:t xml:space="preserve"> </w:t>
            </w:r>
            <w:r w:rsidRPr="00AA0F79">
              <w:rPr>
                <w:rFonts w:ascii="Times New Roman" w:eastAsia="Times New Roman" w:hAnsi="Times New Roman" w:cs="Times New Roman"/>
                <w:bCs/>
                <w:sz w:val="10"/>
                <w:szCs w:val="10"/>
              </w:rPr>
              <w:t>"</w:t>
            </w:r>
            <w:r>
              <w:rPr>
                <w:rFonts w:ascii="Times New Roman" w:eastAsia="Times New Roman" w:hAnsi="Times New Roman" w:cs="Times New Roman"/>
                <w:bCs/>
                <w:sz w:val="10"/>
                <w:szCs w:val="10"/>
              </w:rPr>
              <w:t>МЯСОКОМБИНАТ</w:t>
            </w:r>
            <w:r w:rsidRPr="00AA0F79">
              <w:rPr>
                <w:rFonts w:ascii="Times New Roman" w:eastAsia="Times New Roman" w:hAnsi="Times New Roman" w:cs="Times New Roman"/>
                <w:bCs/>
                <w:sz w:val="10"/>
                <w:szCs w:val="10"/>
              </w:rPr>
              <w:t>"</w:t>
            </w:r>
            <w:r>
              <w:rPr>
                <w:rFonts w:ascii="Times New Roman" w:eastAsia="Times New Roman" w:hAnsi="Times New Roman" w:cs="Times New Roman"/>
                <w:bCs/>
                <w:sz w:val="10"/>
                <w:szCs w:val="10"/>
              </w:rPr>
              <w:t xml:space="preserve"> </w:t>
            </w:r>
            <w:r w:rsidRPr="00AA0F79">
              <w:rPr>
                <w:rFonts w:ascii="Times New Roman" w:eastAsia="Times New Roman" w:hAnsi="Times New Roman" w:cs="Times New Roman"/>
                <w:bCs/>
                <w:sz w:val="10"/>
                <w:szCs w:val="10"/>
              </w:rPr>
              <w:t>"</w:t>
            </w:r>
            <w:r>
              <w:rPr>
                <w:rFonts w:ascii="Times New Roman" w:eastAsia="Times New Roman" w:hAnsi="Times New Roman" w:cs="Times New Roman"/>
                <w:bCs/>
                <w:sz w:val="10"/>
                <w:szCs w:val="10"/>
              </w:rPr>
              <w:t>МАРКИНА</w:t>
            </w:r>
            <w:r w:rsidRPr="00AA0F79">
              <w:rPr>
                <w:rFonts w:ascii="Times New Roman" w:eastAsia="Times New Roman" w:hAnsi="Times New Roman" w:cs="Times New Roman"/>
                <w:bCs/>
                <w:sz w:val="10"/>
                <w:szCs w:val="10"/>
              </w:rPr>
              <w:t>"</w:t>
            </w:r>
            <w:r>
              <w:rPr>
                <w:rFonts w:ascii="Times New Roman" w:eastAsia="Times New Roman" w:hAnsi="Times New Roman" w:cs="Times New Roman"/>
                <w:bCs/>
                <w:sz w:val="10"/>
                <w:szCs w:val="10"/>
              </w:rPr>
              <w:t xml:space="preserve"> </w:t>
            </w:r>
            <w:r w:rsidRPr="00AA0F79">
              <w:rPr>
                <w:rFonts w:ascii="Times New Roman" w:eastAsia="Times New Roman" w:hAnsi="Times New Roman" w:cs="Times New Roman"/>
                <w:bCs/>
                <w:sz w:val="10"/>
                <w:szCs w:val="10"/>
              </w:rPr>
              <w:t>"</w:t>
            </w:r>
            <w:r>
              <w:rPr>
                <w:rFonts w:ascii="Times New Roman" w:eastAsia="Times New Roman" w:hAnsi="Times New Roman" w:cs="Times New Roman"/>
                <w:bCs/>
                <w:sz w:val="10"/>
                <w:szCs w:val="10"/>
              </w:rPr>
              <w:t>ЦДО №2</w:t>
            </w:r>
            <w:r w:rsidRPr="00AA0F79">
              <w:rPr>
                <w:rFonts w:ascii="Times New Roman" w:eastAsia="Times New Roman" w:hAnsi="Times New Roman" w:cs="Times New Roman"/>
                <w:bCs/>
                <w:sz w:val="10"/>
                <w:szCs w:val="10"/>
              </w:rPr>
              <w:t>"</w:t>
            </w:r>
            <w:r>
              <w:rPr>
                <w:rFonts w:ascii="Times New Roman" w:eastAsia="Times New Roman" w:hAnsi="Times New Roman" w:cs="Times New Roman"/>
                <w:bCs/>
                <w:sz w:val="10"/>
                <w:szCs w:val="10"/>
              </w:rPr>
              <w:t xml:space="preserve"> </w:t>
            </w:r>
            <w:r w:rsidRPr="00AA0F79">
              <w:rPr>
                <w:rFonts w:ascii="Times New Roman" w:eastAsia="Times New Roman" w:hAnsi="Times New Roman" w:cs="Times New Roman"/>
                <w:bCs/>
                <w:sz w:val="10"/>
                <w:szCs w:val="10"/>
              </w:rPr>
              <w:t>"</w:t>
            </w:r>
            <w:r>
              <w:rPr>
                <w:rFonts w:ascii="Times New Roman" w:eastAsia="Times New Roman" w:hAnsi="Times New Roman" w:cs="Times New Roman"/>
                <w:bCs/>
                <w:sz w:val="10"/>
                <w:szCs w:val="10"/>
              </w:rPr>
              <w:t>ШКОЛА №4</w:t>
            </w:r>
            <w:r w:rsidRPr="00AA0F79">
              <w:rPr>
                <w:rFonts w:ascii="Times New Roman" w:eastAsia="Times New Roman" w:hAnsi="Times New Roman" w:cs="Times New Roman"/>
                <w:bCs/>
                <w:sz w:val="10"/>
                <w:szCs w:val="10"/>
              </w:rPr>
              <w:t>"</w:t>
            </w:r>
            <w:r>
              <w:rPr>
                <w:rFonts w:ascii="Times New Roman" w:eastAsia="Times New Roman" w:hAnsi="Times New Roman" w:cs="Times New Roman"/>
                <w:bCs/>
                <w:sz w:val="10"/>
                <w:szCs w:val="10"/>
              </w:rPr>
              <w:t xml:space="preserve"> </w:t>
            </w:r>
            <w:r w:rsidRPr="00AA0F79">
              <w:rPr>
                <w:rFonts w:ascii="Times New Roman" w:eastAsia="Times New Roman" w:hAnsi="Times New Roman" w:cs="Times New Roman"/>
                <w:bCs/>
                <w:sz w:val="10"/>
                <w:szCs w:val="10"/>
              </w:rPr>
              <w:t>"</w:t>
            </w:r>
            <w:r>
              <w:rPr>
                <w:rFonts w:ascii="Times New Roman" w:eastAsia="Times New Roman" w:hAnsi="Times New Roman" w:cs="Times New Roman"/>
                <w:bCs/>
                <w:sz w:val="10"/>
                <w:szCs w:val="10"/>
              </w:rPr>
              <w:t>ПОЛИТЕХНИЧЕСКИЙ КОЛЛЕДЖ</w:t>
            </w:r>
            <w:r w:rsidRPr="00AA0F79">
              <w:rPr>
                <w:rFonts w:ascii="Times New Roman" w:eastAsia="Times New Roman" w:hAnsi="Times New Roman" w:cs="Times New Roman"/>
                <w:bCs/>
                <w:sz w:val="10"/>
                <w:szCs w:val="10"/>
              </w:rPr>
              <w:t>"</w:t>
            </w:r>
            <w:r>
              <w:rPr>
                <w:rFonts w:ascii="Times New Roman" w:eastAsia="Times New Roman" w:hAnsi="Times New Roman" w:cs="Times New Roman"/>
                <w:bCs/>
                <w:sz w:val="10"/>
                <w:szCs w:val="10"/>
              </w:rPr>
              <w:t xml:space="preserve"> </w:t>
            </w:r>
            <w:r w:rsidRPr="00AA0F79">
              <w:rPr>
                <w:rFonts w:ascii="Times New Roman" w:eastAsia="Times New Roman" w:hAnsi="Times New Roman" w:cs="Times New Roman"/>
                <w:bCs/>
                <w:sz w:val="10"/>
                <w:szCs w:val="10"/>
              </w:rPr>
              <w:t>"</w:t>
            </w:r>
            <w:r>
              <w:rPr>
                <w:rFonts w:ascii="Times New Roman" w:eastAsia="Times New Roman" w:hAnsi="Times New Roman" w:cs="Times New Roman"/>
                <w:bCs/>
                <w:sz w:val="10"/>
                <w:szCs w:val="10"/>
              </w:rPr>
              <w:t>Ж/Д ВОКЗАЛ</w:t>
            </w:r>
            <w:r w:rsidRPr="00AA0F79">
              <w:rPr>
                <w:rFonts w:ascii="Times New Roman" w:eastAsia="Times New Roman" w:hAnsi="Times New Roman" w:cs="Times New Roman"/>
                <w:bCs/>
                <w:sz w:val="10"/>
                <w:szCs w:val="10"/>
              </w:rPr>
              <w:t>"</w:t>
            </w:r>
            <w:r>
              <w:rPr>
                <w:rFonts w:ascii="Times New Roman" w:eastAsia="Times New Roman" w:hAnsi="Times New Roman" w:cs="Times New Roman"/>
                <w:bCs/>
                <w:sz w:val="10"/>
                <w:szCs w:val="10"/>
              </w:rPr>
              <w:t xml:space="preserve"> </w:t>
            </w:r>
            <w:r w:rsidRPr="00AA0F79">
              <w:rPr>
                <w:rFonts w:ascii="Times New Roman" w:eastAsia="Times New Roman" w:hAnsi="Times New Roman" w:cs="Times New Roman"/>
                <w:bCs/>
                <w:sz w:val="10"/>
                <w:szCs w:val="10"/>
              </w:rPr>
              <w:t>"</w:t>
            </w:r>
            <w:r>
              <w:rPr>
                <w:rFonts w:ascii="Times New Roman" w:eastAsia="Times New Roman" w:hAnsi="Times New Roman" w:cs="Times New Roman"/>
                <w:bCs/>
                <w:sz w:val="10"/>
                <w:szCs w:val="10"/>
              </w:rPr>
              <w:t>ТЦ АЙСБЕРГ</w:t>
            </w:r>
            <w:r w:rsidRPr="00AA0F79">
              <w:rPr>
                <w:rFonts w:ascii="Times New Roman" w:eastAsia="Times New Roman" w:hAnsi="Times New Roman" w:cs="Times New Roman"/>
                <w:bCs/>
                <w:sz w:val="10"/>
                <w:szCs w:val="10"/>
              </w:rPr>
              <w:t>"</w:t>
            </w:r>
            <w:r>
              <w:rPr>
                <w:rFonts w:ascii="Times New Roman" w:eastAsia="Times New Roman" w:hAnsi="Times New Roman" w:cs="Times New Roman"/>
                <w:bCs/>
                <w:sz w:val="10"/>
                <w:szCs w:val="10"/>
              </w:rPr>
              <w:t xml:space="preserve"> </w:t>
            </w:r>
            <w:r w:rsidRPr="00AA0F79">
              <w:rPr>
                <w:rFonts w:ascii="Times New Roman" w:eastAsia="Times New Roman" w:hAnsi="Times New Roman" w:cs="Times New Roman"/>
                <w:bCs/>
                <w:sz w:val="10"/>
                <w:szCs w:val="10"/>
              </w:rPr>
              <w:t>"</w:t>
            </w:r>
            <w:r>
              <w:rPr>
                <w:rFonts w:ascii="Times New Roman" w:eastAsia="Times New Roman" w:hAnsi="Times New Roman" w:cs="Times New Roman"/>
                <w:bCs/>
                <w:sz w:val="10"/>
                <w:szCs w:val="10"/>
              </w:rPr>
              <w:t>ЦИРК</w:t>
            </w:r>
            <w:r w:rsidRPr="00AA0F79">
              <w:rPr>
                <w:rFonts w:ascii="Times New Roman" w:eastAsia="Times New Roman" w:hAnsi="Times New Roman" w:cs="Times New Roman"/>
                <w:bCs/>
                <w:sz w:val="10"/>
                <w:szCs w:val="10"/>
              </w:rPr>
              <w:t>"</w:t>
            </w:r>
            <w:r>
              <w:rPr>
                <w:rFonts w:ascii="Times New Roman" w:eastAsia="Times New Roman" w:hAnsi="Times New Roman" w:cs="Times New Roman"/>
                <w:bCs/>
                <w:sz w:val="10"/>
                <w:szCs w:val="10"/>
              </w:rPr>
              <w:t xml:space="preserve"> </w:t>
            </w:r>
            <w:r w:rsidRPr="00AA0F79">
              <w:rPr>
                <w:rFonts w:ascii="Times New Roman" w:eastAsia="Times New Roman" w:hAnsi="Times New Roman" w:cs="Times New Roman"/>
                <w:bCs/>
                <w:sz w:val="10"/>
                <w:szCs w:val="10"/>
              </w:rPr>
              <w:t>"</w:t>
            </w:r>
            <w:r>
              <w:rPr>
                <w:rFonts w:ascii="Times New Roman" w:eastAsia="Times New Roman" w:hAnsi="Times New Roman" w:cs="Times New Roman"/>
                <w:bCs/>
                <w:sz w:val="10"/>
                <w:szCs w:val="10"/>
              </w:rPr>
              <w:t>ДРАМТЕАТР</w:t>
            </w:r>
            <w:r w:rsidRPr="00AA0F79">
              <w:rPr>
                <w:rFonts w:ascii="Times New Roman" w:eastAsia="Times New Roman" w:hAnsi="Times New Roman" w:cs="Times New Roman"/>
                <w:bCs/>
                <w:sz w:val="10"/>
                <w:szCs w:val="10"/>
              </w:rPr>
              <w:t>"</w:t>
            </w:r>
            <w:r>
              <w:rPr>
                <w:rFonts w:ascii="Times New Roman" w:eastAsia="Times New Roman" w:hAnsi="Times New Roman" w:cs="Times New Roman"/>
                <w:bCs/>
                <w:sz w:val="10"/>
                <w:szCs w:val="10"/>
              </w:rPr>
              <w:t xml:space="preserve"> </w:t>
            </w:r>
            <w:r w:rsidRPr="00AA0F79">
              <w:rPr>
                <w:rFonts w:ascii="Times New Roman" w:eastAsia="Times New Roman" w:hAnsi="Times New Roman" w:cs="Times New Roman"/>
                <w:bCs/>
                <w:sz w:val="10"/>
                <w:szCs w:val="10"/>
              </w:rPr>
              <w:t>"</w:t>
            </w:r>
            <w:r>
              <w:rPr>
                <w:rFonts w:ascii="Times New Roman" w:eastAsia="Times New Roman" w:hAnsi="Times New Roman" w:cs="Times New Roman"/>
                <w:bCs/>
                <w:sz w:val="10"/>
                <w:szCs w:val="10"/>
              </w:rPr>
              <w:t>УЛ. КИРОВА</w:t>
            </w:r>
            <w:r w:rsidRPr="00AA0F79">
              <w:rPr>
                <w:rFonts w:ascii="Times New Roman" w:eastAsia="Times New Roman" w:hAnsi="Times New Roman" w:cs="Times New Roman"/>
                <w:bCs/>
                <w:sz w:val="10"/>
                <w:szCs w:val="10"/>
              </w:rPr>
              <w:t>"</w:t>
            </w:r>
            <w:r>
              <w:rPr>
                <w:rFonts w:ascii="Times New Roman" w:eastAsia="Times New Roman" w:hAnsi="Times New Roman" w:cs="Times New Roman"/>
                <w:bCs/>
                <w:sz w:val="10"/>
                <w:szCs w:val="10"/>
              </w:rPr>
              <w:t xml:space="preserve"> </w:t>
            </w:r>
            <w:r w:rsidRPr="00AA0F79">
              <w:rPr>
                <w:rFonts w:ascii="Times New Roman" w:eastAsia="Times New Roman" w:hAnsi="Times New Roman" w:cs="Times New Roman"/>
                <w:bCs/>
                <w:sz w:val="10"/>
                <w:szCs w:val="10"/>
              </w:rPr>
              <w:t>"</w:t>
            </w:r>
            <w:r>
              <w:rPr>
                <w:rFonts w:ascii="Times New Roman" w:eastAsia="Times New Roman" w:hAnsi="Times New Roman" w:cs="Times New Roman"/>
                <w:bCs/>
                <w:sz w:val="10"/>
                <w:szCs w:val="10"/>
              </w:rPr>
              <w:t>ДЕТСКАЯ ПОЛИКЛИНИКА</w:t>
            </w:r>
            <w:r w:rsidRPr="00AA0F79">
              <w:rPr>
                <w:rFonts w:ascii="Times New Roman" w:eastAsia="Times New Roman" w:hAnsi="Times New Roman" w:cs="Times New Roman"/>
                <w:bCs/>
                <w:sz w:val="10"/>
                <w:szCs w:val="10"/>
              </w:rPr>
              <w:t>"</w:t>
            </w:r>
            <w:r>
              <w:rPr>
                <w:rFonts w:ascii="Times New Roman" w:eastAsia="Times New Roman" w:hAnsi="Times New Roman" w:cs="Times New Roman"/>
                <w:bCs/>
                <w:sz w:val="10"/>
                <w:szCs w:val="10"/>
              </w:rPr>
              <w:t xml:space="preserve"> </w:t>
            </w:r>
            <w:r w:rsidRPr="00AA0F79">
              <w:rPr>
                <w:rFonts w:ascii="Times New Roman" w:eastAsia="Times New Roman" w:hAnsi="Times New Roman" w:cs="Times New Roman"/>
                <w:bCs/>
                <w:sz w:val="10"/>
                <w:szCs w:val="10"/>
              </w:rPr>
              <w:t>"</w:t>
            </w:r>
            <w:r>
              <w:rPr>
                <w:rFonts w:ascii="Times New Roman" w:eastAsia="Times New Roman" w:hAnsi="Times New Roman" w:cs="Times New Roman"/>
                <w:bCs/>
                <w:sz w:val="10"/>
                <w:szCs w:val="10"/>
              </w:rPr>
              <w:t>УЛ. ПЛЕЩЕЕВА</w:t>
            </w:r>
            <w:r w:rsidRPr="00AA0F79">
              <w:rPr>
                <w:rFonts w:ascii="Times New Roman" w:eastAsia="Times New Roman" w:hAnsi="Times New Roman" w:cs="Times New Roman"/>
                <w:bCs/>
                <w:sz w:val="10"/>
                <w:szCs w:val="10"/>
              </w:rPr>
              <w:t>"</w:t>
            </w:r>
            <w:r>
              <w:rPr>
                <w:rFonts w:ascii="Times New Roman" w:eastAsia="Times New Roman" w:hAnsi="Times New Roman" w:cs="Times New Roman"/>
                <w:bCs/>
                <w:sz w:val="10"/>
                <w:szCs w:val="10"/>
              </w:rPr>
              <w:t xml:space="preserve"> </w:t>
            </w:r>
            <w:r w:rsidRPr="00AA0F79">
              <w:rPr>
                <w:rFonts w:ascii="Times New Roman" w:eastAsia="Times New Roman" w:hAnsi="Times New Roman" w:cs="Times New Roman"/>
                <w:bCs/>
                <w:sz w:val="10"/>
                <w:szCs w:val="10"/>
              </w:rPr>
              <w:t>"</w:t>
            </w:r>
            <w:r>
              <w:rPr>
                <w:rFonts w:ascii="Times New Roman" w:eastAsia="Times New Roman" w:hAnsi="Times New Roman" w:cs="Times New Roman"/>
                <w:bCs/>
                <w:sz w:val="10"/>
                <w:szCs w:val="10"/>
              </w:rPr>
              <w:t>БСМП</w:t>
            </w:r>
            <w:r w:rsidRPr="00AA0F79">
              <w:rPr>
                <w:rFonts w:ascii="Times New Roman" w:eastAsia="Times New Roman" w:hAnsi="Times New Roman" w:cs="Times New Roman"/>
                <w:bCs/>
                <w:sz w:val="10"/>
                <w:szCs w:val="10"/>
              </w:rPr>
              <w:t>"</w:t>
            </w:r>
            <w:r>
              <w:rPr>
                <w:rFonts w:ascii="Times New Roman" w:eastAsia="Times New Roman" w:hAnsi="Times New Roman" w:cs="Times New Roman"/>
                <w:bCs/>
                <w:sz w:val="10"/>
                <w:szCs w:val="10"/>
              </w:rPr>
              <w:t xml:space="preserve"> </w:t>
            </w:r>
            <w:r w:rsidRPr="00AA0F79">
              <w:rPr>
                <w:rFonts w:ascii="Times New Roman" w:eastAsia="Times New Roman" w:hAnsi="Times New Roman" w:cs="Times New Roman"/>
                <w:bCs/>
                <w:sz w:val="10"/>
                <w:szCs w:val="10"/>
              </w:rPr>
              <w:t>"</w:t>
            </w:r>
            <w:r>
              <w:rPr>
                <w:rFonts w:ascii="Times New Roman" w:eastAsia="Times New Roman" w:hAnsi="Times New Roman" w:cs="Times New Roman"/>
                <w:bCs/>
                <w:sz w:val="10"/>
                <w:szCs w:val="10"/>
              </w:rPr>
              <w:t>ГРАНД РИВЕР</w:t>
            </w:r>
            <w:r w:rsidRPr="00AA0F79">
              <w:rPr>
                <w:rFonts w:ascii="Times New Roman" w:eastAsia="Times New Roman" w:hAnsi="Times New Roman" w:cs="Times New Roman"/>
                <w:bCs/>
                <w:sz w:val="10"/>
                <w:szCs w:val="10"/>
              </w:rPr>
              <w:t>"</w:t>
            </w:r>
            <w:r>
              <w:rPr>
                <w:rFonts w:ascii="Times New Roman" w:eastAsia="Times New Roman" w:hAnsi="Times New Roman" w:cs="Times New Roman"/>
                <w:bCs/>
                <w:sz w:val="10"/>
                <w:szCs w:val="10"/>
              </w:rPr>
              <w:t xml:space="preserve"> </w:t>
            </w:r>
            <w:r w:rsidRPr="00AA0F79">
              <w:rPr>
                <w:rFonts w:ascii="Times New Roman" w:eastAsia="Times New Roman" w:hAnsi="Times New Roman" w:cs="Times New Roman"/>
                <w:bCs/>
                <w:sz w:val="10"/>
                <w:szCs w:val="10"/>
              </w:rPr>
              <w:t xml:space="preserve"> </w:t>
            </w:r>
          </w:p>
        </w:tc>
        <w:tc>
          <w:tcPr>
            <w:tcW w:w="1701" w:type="dxa"/>
            <w:tcBorders>
              <w:top w:val="single" w:sz="4" w:space="0" w:color="auto"/>
              <w:left w:val="nil"/>
              <w:bottom w:val="single" w:sz="4" w:space="0" w:color="auto"/>
              <w:right w:val="single" w:sz="4" w:space="0" w:color="auto"/>
            </w:tcBorders>
            <w:shd w:val="clear" w:color="auto" w:fill="auto"/>
            <w:hideMark/>
          </w:tcPr>
          <w:p w:rsidR="003A10AA" w:rsidRDefault="003A10AA" w:rsidP="00F83D66">
            <w:pPr>
              <w:spacing w:after="0" w:line="240" w:lineRule="auto"/>
              <w:rPr>
                <w:rFonts w:ascii="Times New Roman" w:eastAsia="Times New Roman" w:hAnsi="Times New Roman" w:cs="Times New Roman"/>
                <w:b/>
                <w:bCs/>
                <w:sz w:val="10"/>
                <w:szCs w:val="10"/>
              </w:rPr>
            </w:pPr>
            <w:r w:rsidRPr="00304692">
              <w:rPr>
                <w:rFonts w:ascii="Times New Roman" w:eastAsia="Times New Roman" w:hAnsi="Times New Roman" w:cs="Times New Roman"/>
                <w:b/>
                <w:bCs/>
                <w:sz w:val="10"/>
                <w:szCs w:val="10"/>
              </w:rPr>
              <w:t>В прямом направлении:</w:t>
            </w:r>
          </w:p>
          <w:p w:rsidR="003A10AA" w:rsidRDefault="003A10AA" w:rsidP="00F83D66">
            <w:pPr>
              <w:spacing w:after="0" w:line="240" w:lineRule="auto"/>
              <w:rPr>
                <w:rFonts w:ascii="Times New Roman" w:eastAsia="Times New Roman" w:hAnsi="Times New Roman" w:cs="Times New Roman"/>
                <w:bCs/>
                <w:sz w:val="10"/>
                <w:szCs w:val="10"/>
              </w:rPr>
            </w:pPr>
            <w:r w:rsidRPr="00304692">
              <w:rPr>
                <w:rFonts w:ascii="Times New Roman" w:eastAsia="Times New Roman" w:hAnsi="Times New Roman" w:cs="Times New Roman"/>
                <w:bCs/>
                <w:sz w:val="10"/>
                <w:szCs w:val="10"/>
              </w:rPr>
              <w:t xml:space="preserve">УЛ.ПОКРОВСКАЯ РОЩА, УЛ.ЛАТВИЙСКАЯ, УЛ.МЕДИКОВ, УЛ.ЛАТВИЙСКАЯ, УЛ.СЛАВЯНСКАЯ, УЛ.ЕРЕВАНСКАЯ </w:t>
            </w:r>
          </w:p>
          <w:p w:rsidR="003A10AA" w:rsidRPr="00304692" w:rsidRDefault="003A10AA" w:rsidP="00F83D66">
            <w:pPr>
              <w:spacing w:after="0" w:line="240" w:lineRule="auto"/>
              <w:rPr>
                <w:rFonts w:ascii="Times New Roman" w:eastAsia="Times New Roman" w:hAnsi="Times New Roman" w:cs="Times New Roman"/>
                <w:bCs/>
                <w:sz w:val="10"/>
                <w:szCs w:val="10"/>
              </w:rPr>
            </w:pPr>
            <w:r w:rsidRPr="00304692">
              <w:rPr>
                <w:rFonts w:ascii="Times New Roman" w:eastAsia="Times New Roman" w:hAnsi="Times New Roman" w:cs="Times New Roman"/>
                <w:bCs/>
                <w:sz w:val="10"/>
                <w:szCs w:val="10"/>
              </w:rPr>
              <w:t>ЯБЛОЧКОВА, ПУТЕПРОВОД, УЛ.ПОБЕДЫ, ЧАЛАБЯНА, СОВЕТСКАЯ, М.АЛАДЬИНА, ЛЕНИНА, КИРОВА, КУБАНСКАЯ, ЛУКОНИНА, ПР.ВОРОБЬЕВА</w:t>
            </w:r>
          </w:p>
          <w:p w:rsidR="003A10AA" w:rsidRPr="00304692" w:rsidRDefault="003A10AA" w:rsidP="00F83D66">
            <w:pPr>
              <w:spacing w:after="0" w:line="240" w:lineRule="auto"/>
              <w:rPr>
                <w:rFonts w:ascii="Times New Roman" w:eastAsia="Times New Roman" w:hAnsi="Times New Roman" w:cs="Times New Roman"/>
                <w:b/>
                <w:bCs/>
                <w:sz w:val="10"/>
                <w:szCs w:val="10"/>
              </w:rPr>
            </w:pPr>
          </w:p>
        </w:tc>
        <w:tc>
          <w:tcPr>
            <w:tcW w:w="851" w:type="dxa"/>
            <w:tcBorders>
              <w:top w:val="single" w:sz="4" w:space="0" w:color="auto"/>
              <w:left w:val="nil"/>
              <w:bottom w:val="single" w:sz="4" w:space="0" w:color="auto"/>
              <w:right w:val="single" w:sz="4" w:space="0" w:color="auto"/>
            </w:tcBorders>
            <w:shd w:val="clear" w:color="auto" w:fill="auto"/>
            <w:vAlign w:val="center"/>
            <w:hideMark/>
          </w:tcPr>
          <w:p w:rsidR="003A10AA" w:rsidRPr="00304692" w:rsidRDefault="003A10AA" w:rsidP="00F83D66">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13</w:t>
            </w:r>
          </w:p>
        </w:tc>
        <w:tc>
          <w:tcPr>
            <w:tcW w:w="992" w:type="dxa"/>
            <w:vMerge w:val="restart"/>
            <w:tcBorders>
              <w:top w:val="single" w:sz="4" w:space="0" w:color="auto"/>
              <w:left w:val="nil"/>
              <w:right w:val="single" w:sz="4" w:space="0" w:color="auto"/>
            </w:tcBorders>
            <w:shd w:val="clear" w:color="auto" w:fill="auto"/>
            <w:vAlign w:val="center"/>
            <w:hideMark/>
          </w:tcPr>
          <w:p w:rsidR="003A10AA" w:rsidRPr="00304692" w:rsidRDefault="003A10AA" w:rsidP="00F83D66">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В установленных остановочных пунктах</w:t>
            </w:r>
          </w:p>
        </w:tc>
        <w:tc>
          <w:tcPr>
            <w:tcW w:w="850" w:type="dxa"/>
            <w:vMerge w:val="restart"/>
            <w:tcBorders>
              <w:top w:val="single" w:sz="4" w:space="0" w:color="auto"/>
              <w:left w:val="nil"/>
              <w:right w:val="single" w:sz="4" w:space="0" w:color="auto"/>
            </w:tcBorders>
            <w:shd w:val="clear" w:color="auto" w:fill="auto"/>
            <w:vAlign w:val="center"/>
            <w:hideMark/>
          </w:tcPr>
          <w:p w:rsidR="003A10AA" w:rsidRPr="00304692" w:rsidRDefault="003A10AA" w:rsidP="00F83D66">
            <w:pPr>
              <w:jc w:val="center"/>
            </w:pPr>
            <w:r w:rsidRPr="00304692">
              <w:rPr>
                <w:rFonts w:ascii="Times New Roman" w:eastAsia="Times New Roman" w:hAnsi="Times New Roman" w:cs="Times New Roman"/>
                <w:sz w:val="10"/>
                <w:szCs w:val="10"/>
              </w:rPr>
              <w:t xml:space="preserve">Регулярные перевозки по </w:t>
            </w:r>
            <w:r>
              <w:rPr>
                <w:rFonts w:ascii="Times New Roman" w:eastAsia="Times New Roman" w:hAnsi="Times New Roman" w:cs="Times New Roman"/>
                <w:sz w:val="10"/>
                <w:szCs w:val="10"/>
              </w:rPr>
              <w:t>не</w:t>
            </w:r>
            <w:r w:rsidRPr="00304692">
              <w:rPr>
                <w:rFonts w:ascii="Times New Roman" w:eastAsia="Times New Roman" w:hAnsi="Times New Roman" w:cs="Times New Roman"/>
                <w:sz w:val="10"/>
                <w:szCs w:val="10"/>
              </w:rPr>
              <w:t>регулируемым тарифам</w:t>
            </w:r>
          </w:p>
        </w:tc>
        <w:tc>
          <w:tcPr>
            <w:tcW w:w="820" w:type="dxa"/>
            <w:vMerge w:val="restart"/>
            <w:tcBorders>
              <w:top w:val="single" w:sz="4" w:space="0" w:color="auto"/>
              <w:left w:val="nil"/>
              <w:right w:val="single" w:sz="4" w:space="0" w:color="auto"/>
            </w:tcBorders>
            <w:shd w:val="clear" w:color="auto" w:fill="auto"/>
            <w:vAlign w:val="center"/>
          </w:tcPr>
          <w:p w:rsidR="003A10AA" w:rsidRPr="00304692" w:rsidRDefault="003A10AA" w:rsidP="006265F2">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 xml:space="preserve">Автобусы           </w:t>
            </w:r>
            <w:r>
              <w:rPr>
                <w:rFonts w:ascii="Times New Roman" w:eastAsia="Times New Roman" w:hAnsi="Times New Roman" w:cs="Times New Roman"/>
                <w:sz w:val="10"/>
                <w:szCs w:val="10"/>
              </w:rPr>
              <w:t>20</w:t>
            </w:r>
            <w:r w:rsidRPr="00304692">
              <w:rPr>
                <w:rFonts w:ascii="Times New Roman" w:eastAsia="Times New Roman" w:hAnsi="Times New Roman" w:cs="Times New Roman"/>
                <w:sz w:val="10"/>
                <w:szCs w:val="10"/>
              </w:rPr>
              <w:t xml:space="preserve"> - МК</w:t>
            </w:r>
          </w:p>
        </w:tc>
        <w:tc>
          <w:tcPr>
            <w:tcW w:w="740" w:type="dxa"/>
            <w:vMerge w:val="restart"/>
            <w:tcBorders>
              <w:top w:val="single" w:sz="4" w:space="0" w:color="auto"/>
              <w:left w:val="nil"/>
              <w:right w:val="single" w:sz="4" w:space="0" w:color="auto"/>
            </w:tcBorders>
            <w:shd w:val="clear" w:color="auto" w:fill="auto"/>
            <w:vAlign w:val="center"/>
          </w:tcPr>
          <w:p w:rsidR="003A10AA" w:rsidRPr="001D1E62" w:rsidRDefault="003A10AA" w:rsidP="00F83D66">
            <w:pPr>
              <w:spacing w:after="0" w:line="240" w:lineRule="auto"/>
              <w:jc w:val="center"/>
              <w:rPr>
                <w:rFonts w:ascii="Times New Roman" w:eastAsia="Times New Roman" w:hAnsi="Times New Roman" w:cs="Times New Roman"/>
                <w:sz w:val="10"/>
                <w:szCs w:val="10"/>
                <w:lang w:val="en-US"/>
              </w:rPr>
            </w:pPr>
            <w:r w:rsidRPr="00DB606A">
              <w:rPr>
                <w:rFonts w:ascii="Times New Roman" w:eastAsia="Times New Roman" w:hAnsi="Times New Roman" w:cs="Times New Roman"/>
                <w:sz w:val="10"/>
                <w:szCs w:val="10"/>
              </w:rPr>
              <w:t>Евро III</w:t>
            </w:r>
            <w:r>
              <w:rPr>
                <w:rFonts w:ascii="Times New Roman" w:eastAsia="Times New Roman" w:hAnsi="Times New Roman" w:cs="Times New Roman"/>
                <w:sz w:val="10"/>
                <w:szCs w:val="10"/>
              </w:rPr>
              <w:t xml:space="preserve">, </w:t>
            </w:r>
            <w:r>
              <w:rPr>
                <w:rFonts w:ascii="Times New Roman" w:eastAsia="Times New Roman" w:hAnsi="Times New Roman" w:cs="Times New Roman"/>
                <w:sz w:val="10"/>
                <w:szCs w:val="10"/>
                <w:lang w:val="en-US"/>
              </w:rPr>
              <w:t>IV</w:t>
            </w:r>
          </w:p>
        </w:tc>
        <w:tc>
          <w:tcPr>
            <w:tcW w:w="708" w:type="dxa"/>
            <w:vMerge w:val="restart"/>
            <w:tcBorders>
              <w:top w:val="single" w:sz="4" w:space="0" w:color="auto"/>
              <w:left w:val="nil"/>
              <w:right w:val="single" w:sz="4" w:space="0" w:color="auto"/>
            </w:tcBorders>
            <w:shd w:val="clear" w:color="auto" w:fill="auto"/>
            <w:vAlign w:val="center"/>
          </w:tcPr>
          <w:p w:rsidR="003A10AA" w:rsidRPr="001D1E62" w:rsidRDefault="003A10AA" w:rsidP="00F83D66">
            <w:pPr>
              <w:spacing w:after="0" w:line="240" w:lineRule="auto"/>
              <w:jc w:val="center"/>
              <w:rPr>
                <w:rFonts w:ascii="Times New Roman" w:eastAsia="Times New Roman" w:hAnsi="Times New Roman" w:cs="Times New Roman"/>
                <w:sz w:val="10"/>
                <w:szCs w:val="10"/>
                <w:lang w:val="en-US"/>
              </w:rPr>
            </w:pPr>
            <w:r>
              <w:rPr>
                <w:rFonts w:ascii="Times New Roman" w:eastAsia="Times New Roman" w:hAnsi="Times New Roman" w:cs="Times New Roman"/>
                <w:sz w:val="10"/>
                <w:szCs w:val="10"/>
                <w:lang w:val="en-US"/>
              </w:rPr>
              <w:t>2017</w:t>
            </w:r>
          </w:p>
        </w:tc>
        <w:tc>
          <w:tcPr>
            <w:tcW w:w="1985" w:type="dxa"/>
            <w:vMerge w:val="restart"/>
            <w:tcBorders>
              <w:top w:val="single" w:sz="4" w:space="0" w:color="auto"/>
              <w:left w:val="nil"/>
              <w:right w:val="nil"/>
            </w:tcBorders>
            <w:shd w:val="clear" w:color="auto" w:fill="auto"/>
            <w:vAlign w:val="center"/>
            <w:hideMark/>
          </w:tcPr>
          <w:p w:rsidR="003A10AA" w:rsidRDefault="003A10AA" w:rsidP="00F83D66">
            <w:pPr>
              <w:spacing w:after="0" w:line="240" w:lineRule="auto"/>
              <w:jc w:val="center"/>
              <w:rPr>
                <w:rFonts w:ascii="Times New Roman" w:eastAsia="Times New Roman" w:hAnsi="Times New Roman" w:cs="Times New Roman"/>
                <w:sz w:val="10"/>
                <w:szCs w:val="10"/>
              </w:rPr>
            </w:pPr>
            <w:r>
              <w:rPr>
                <w:rFonts w:ascii="Times New Roman" w:eastAsia="Times New Roman" w:hAnsi="Times New Roman" w:cs="Times New Roman"/>
                <w:sz w:val="10"/>
                <w:szCs w:val="10"/>
              </w:rPr>
              <w:t>Дунин Антон Андреевич – УУ ДТП</w:t>
            </w:r>
          </w:p>
          <w:p w:rsidR="003A10AA" w:rsidRDefault="003A10AA" w:rsidP="00F83D66">
            <w:pPr>
              <w:spacing w:after="0" w:line="240" w:lineRule="auto"/>
              <w:jc w:val="center"/>
              <w:rPr>
                <w:rFonts w:ascii="Times New Roman" w:eastAsia="Times New Roman" w:hAnsi="Times New Roman" w:cs="Times New Roman"/>
                <w:sz w:val="10"/>
                <w:szCs w:val="10"/>
              </w:rPr>
            </w:pPr>
            <w:proofErr w:type="spellStart"/>
            <w:r>
              <w:rPr>
                <w:rFonts w:ascii="Times New Roman" w:eastAsia="Times New Roman" w:hAnsi="Times New Roman" w:cs="Times New Roman"/>
                <w:sz w:val="10"/>
                <w:szCs w:val="10"/>
              </w:rPr>
              <w:t>Кугашев</w:t>
            </w:r>
            <w:proofErr w:type="spellEnd"/>
            <w:r>
              <w:rPr>
                <w:rFonts w:ascii="Times New Roman" w:eastAsia="Times New Roman" w:hAnsi="Times New Roman" w:cs="Times New Roman"/>
                <w:sz w:val="10"/>
                <w:szCs w:val="10"/>
              </w:rPr>
              <w:t xml:space="preserve"> Геннадий Анатольевич</w:t>
            </w:r>
          </w:p>
          <w:p w:rsidR="003A10AA" w:rsidRPr="00304692" w:rsidRDefault="003A10AA" w:rsidP="00F83D66">
            <w:pPr>
              <w:spacing w:after="0" w:line="240" w:lineRule="auto"/>
              <w:jc w:val="center"/>
              <w:rPr>
                <w:rFonts w:ascii="Times New Roman" w:eastAsia="Times New Roman" w:hAnsi="Times New Roman" w:cs="Times New Roman"/>
                <w:sz w:val="10"/>
                <w:szCs w:val="10"/>
              </w:rPr>
            </w:pPr>
            <w:r>
              <w:rPr>
                <w:rFonts w:ascii="Times New Roman" w:eastAsia="Times New Roman" w:hAnsi="Times New Roman" w:cs="Times New Roman"/>
                <w:sz w:val="10"/>
                <w:szCs w:val="10"/>
              </w:rPr>
              <w:t xml:space="preserve">Торосян Роза </w:t>
            </w:r>
            <w:proofErr w:type="spellStart"/>
            <w:r>
              <w:rPr>
                <w:rFonts w:ascii="Times New Roman" w:eastAsia="Times New Roman" w:hAnsi="Times New Roman" w:cs="Times New Roman"/>
                <w:sz w:val="10"/>
                <w:szCs w:val="10"/>
              </w:rPr>
              <w:t>Рафиковна</w:t>
            </w:r>
            <w:proofErr w:type="spellEnd"/>
          </w:p>
        </w:tc>
        <w:tc>
          <w:tcPr>
            <w:tcW w:w="709" w:type="dxa"/>
            <w:vMerge w:val="restart"/>
            <w:tcBorders>
              <w:top w:val="single" w:sz="4" w:space="0" w:color="auto"/>
              <w:left w:val="single" w:sz="4" w:space="0" w:color="auto"/>
              <w:right w:val="nil"/>
            </w:tcBorders>
            <w:shd w:val="clear" w:color="auto" w:fill="auto"/>
            <w:vAlign w:val="center"/>
            <w:hideMark/>
          </w:tcPr>
          <w:p w:rsidR="003A10AA" w:rsidRPr="00304692" w:rsidRDefault="003A10AA" w:rsidP="00F83D66">
            <w:pPr>
              <w:spacing w:after="0" w:line="240" w:lineRule="auto"/>
              <w:jc w:val="center"/>
              <w:rPr>
                <w:rFonts w:ascii="Times New Roman" w:eastAsia="Times New Roman" w:hAnsi="Times New Roman" w:cs="Times New Roman"/>
                <w:sz w:val="10"/>
                <w:szCs w:val="10"/>
              </w:rPr>
            </w:pPr>
            <w:r>
              <w:rPr>
                <w:rFonts w:ascii="Times New Roman" w:eastAsia="Times New Roman" w:hAnsi="Times New Roman" w:cs="Times New Roman"/>
                <w:sz w:val="10"/>
                <w:szCs w:val="10"/>
              </w:rPr>
              <w:t>06:00 – 22:00</w:t>
            </w:r>
          </w:p>
        </w:tc>
        <w:tc>
          <w:tcPr>
            <w:tcW w:w="708" w:type="dxa"/>
            <w:vMerge w:val="restart"/>
            <w:tcBorders>
              <w:top w:val="single" w:sz="4" w:space="0" w:color="auto"/>
              <w:left w:val="single" w:sz="4" w:space="0" w:color="auto"/>
              <w:right w:val="single" w:sz="4" w:space="0" w:color="auto"/>
            </w:tcBorders>
            <w:shd w:val="clear" w:color="auto" w:fill="auto"/>
            <w:vAlign w:val="center"/>
          </w:tcPr>
          <w:p w:rsidR="003A10AA" w:rsidRPr="00304692" w:rsidRDefault="003A10AA" w:rsidP="00F83D66">
            <w:pPr>
              <w:spacing w:after="0" w:line="240" w:lineRule="auto"/>
              <w:jc w:val="center"/>
              <w:rPr>
                <w:rFonts w:ascii="Times New Roman" w:eastAsia="Times New Roman" w:hAnsi="Times New Roman" w:cs="Times New Roman"/>
                <w:sz w:val="10"/>
                <w:szCs w:val="10"/>
              </w:rPr>
            </w:pPr>
            <w:r w:rsidRPr="001D1E62">
              <w:rPr>
                <w:rFonts w:ascii="Times New Roman" w:eastAsia="Times New Roman" w:hAnsi="Times New Roman" w:cs="Times New Roman"/>
                <w:sz w:val="10"/>
                <w:szCs w:val="10"/>
              </w:rPr>
              <w:t>УУ ДПТ - Уполномоченный участник договора простого товарищест</w:t>
            </w:r>
            <w:r>
              <w:rPr>
                <w:rFonts w:ascii="Times New Roman" w:eastAsia="Times New Roman" w:hAnsi="Times New Roman" w:cs="Times New Roman"/>
                <w:sz w:val="10"/>
                <w:szCs w:val="10"/>
              </w:rPr>
              <w:t>17</w:t>
            </w:r>
            <w:r w:rsidRPr="001D1E62">
              <w:rPr>
                <w:rFonts w:ascii="Times New Roman" w:eastAsia="Times New Roman" w:hAnsi="Times New Roman" w:cs="Times New Roman"/>
                <w:sz w:val="10"/>
                <w:szCs w:val="10"/>
              </w:rPr>
              <w:t xml:space="preserve">ва                                       </w:t>
            </w:r>
          </w:p>
        </w:tc>
      </w:tr>
      <w:tr w:rsidR="003A10AA" w:rsidRPr="00304692" w:rsidTr="00DD1E1C">
        <w:trPr>
          <w:trHeight w:val="907"/>
        </w:trPr>
        <w:tc>
          <w:tcPr>
            <w:tcW w:w="851" w:type="dxa"/>
            <w:vMerge/>
            <w:tcBorders>
              <w:left w:val="single" w:sz="4" w:space="0" w:color="auto"/>
              <w:bottom w:val="single" w:sz="4" w:space="0" w:color="auto"/>
              <w:right w:val="single" w:sz="4" w:space="0" w:color="auto"/>
            </w:tcBorders>
            <w:shd w:val="clear" w:color="auto" w:fill="auto"/>
            <w:vAlign w:val="center"/>
          </w:tcPr>
          <w:p w:rsidR="003A10AA" w:rsidRPr="00304692" w:rsidRDefault="003A10AA" w:rsidP="00B33646">
            <w:pPr>
              <w:pStyle w:val="a5"/>
              <w:numPr>
                <w:ilvl w:val="0"/>
                <w:numId w:val="1"/>
              </w:numPr>
              <w:spacing w:after="0" w:line="240" w:lineRule="auto"/>
              <w:jc w:val="center"/>
              <w:rPr>
                <w:rFonts w:ascii="Times New Roman" w:eastAsia="Times New Roman" w:hAnsi="Times New Roman" w:cs="Times New Roman"/>
                <w:sz w:val="10"/>
                <w:szCs w:val="10"/>
              </w:rPr>
            </w:pPr>
          </w:p>
        </w:tc>
        <w:tc>
          <w:tcPr>
            <w:tcW w:w="567" w:type="dxa"/>
            <w:vMerge/>
            <w:tcBorders>
              <w:left w:val="nil"/>
              <w:bottom w:val="single" w:sz="4" w:space="0" w:color="auto"/>
              <w:right w:val="single" w:sz="4" w:space="0" w:color="auto"/>
            </w:tcBorders>
            <w:shd w:val="clear" w:color="auto" w:fill="auto"/>
            <w:vAlign w:val="center"/>
            <w:hideMark/>
          </w:tcPr>
          <w:p w:rsidR="003A10AA" w:rsidRPr="00304692" w:rsidRDefault="003A10AA" w:rsidP="00BF61EF">
            <w:pPr>
              <w:spacing w:after="0" w:line="240" w:lineRule="auto"/>
              <w:jc w:val="center"/>
              <w:rPr>
                <w:rFonts w:ascii="Times New Roman" w:eastAsia="Times New Roman" w:hAnsi="Times New Roman" w:cs="Times New Roman"/>
                <w:sz w:val="10"/>
                <w:szCs w:val="10"/>
              </w:rPr>
            </w:pPr>
          </w:p>
        </w:tc>
        <w:tc>
          <w:tcPr>
            <w:tcW w:w="1843" w:type="dxa"/>
            <w:vMerge/>
            <w:tcBorders>
              <w:left w:val="nil"/>
              <w:bottom w:val="single" w:sz="4" w:space="0" w:color="auto"/>
              <w:right w:val="single" w:sz="4" w:space="0" w:color="auto"/>
            </w:tcBorders>
            <w:shd w:val="clear" w:color="auto" w:fill="auto"/>
            <w:vAlign w:val="center"/>
            <w:hideMark/>
          </w:tcPr>
          <w:p w:rsidR="003A10AA" w:rsidRPr="00304692" w:rsidRDefault="003A10AA" w:rsidP="00BF61EF">
            <w:pPr>
              <w:spacing w:after="0" w:line="240" w:lineRule="auto"/>
              <w:jc w:val="center"/>
              <w:rPr>
                <w:rFonts w:ascii="Times New Roman" w:eastAsia="Times New Roman" w:hAnsi="Times New Roman" w:cs="Times New Roman"/>
                <w:sz w:val="10"/>
                <w:szCs w:val="10"/>
              </w:rPr>
            </w:pPr>
          </w:p>
        </w:tc>
        <w:tc>
          <w:tcPr>
            <w:tcW w:w="2693" w:type="dxa"/>
            <w:tcBorders>
              <w:top w:val="single" w:sz="4" w:space="0" w:color="auto"/>
              <w:left w:val="nil"/>
              <w:bottom w:val="single" w:sz="4" w:space="0" w:color="auto"/>
              <w:right w:val="single" w:sz="4" w:space="0" w:color="auto"/>
            </w:tcBorders>
            <w:shd w:val="clear" w:color="auto" w:fill="auto"/>
            <w:hideMark/>
          </w:tcPr>
          <w:p w:rsidR="003A10AA" w:rsidRDefault="003A10AA" w:rsidP="00BF61EF">
            <w:pPr>
              <w:spacing w:after="0" w:line="240" w:lineRule="auto"/>
              <w:rPr>
                <w:rFonts w:ascii="Times New Roman" w:eastAsia="Times New Roman" w:hAnsi="Times New Roman" w:cs="Times New Roman"/>
                <w:b/>
                <w:bCs/>
                <w:sz w:val="10"/>
                <w:szCs w:val="10"/>
              </w:rPr>
            </w:pPr>
            <w:r w:rsidRPr="00AA0F79">
              <w:rPr>
                <w:rFonts w:ascii="Times New Roman" w:eastAsia="Times New Roman" w:hAnsi="Times New Roman" w:cs="Times New Roman"/>
                <w:b/>
                <w:bCs/>
                <w:sz w:val="10"/>
                <w:szCs w:val="10"/>
              </w:rPr>
              <w:t>В обратном направлении:</w:t>
            </w:r>
          </w:p>
          <w:p w:rsidR="003A10AA" w:rsidRPr="00290F8C" w:rsidRDefault="003A10AA" w:rsidP="00BF61EF">
            <w:pPr>
              <w:spacing w:after="0" w:line="240" w:lineRule="auto"/>
              <w:rPr>
                <w:rFonts w:ascii="Times New Roman" w:eastAsia="Times New Roman" w:hAnsi="Times New Roman" w:cs="Times New Roman"/>
                <w:bCs/>
                <w:sz w:val="10"/>
                <w:szCs w:val="10"/>
              </w:rPr>
            </w:pPr>
            <w:r w:rsidRPr="00AA0F79">
              <w:rPr>
                <w:rFonts w:ascii="Times New Roman" w:eastAsia="Times New Roman" w:hAnsi="Times New Roman" w:cs="Times New Roman"/>
                <w:bCs/>
                <w:sz w:val="10"/>
                <w:szCs w:val="10"/>
              </w:rPr>
              <w:t>"</w:t>
            </w:r>
            <w:r>
              <w:rPr>
                <w:rFonts w:ascii="Times New Roman" w:eastAsia="Times New Roman" w:hAnsi="Times New Roman" w:cs="Times New Roman"/>
                <w:bCs/>
                <w:sz w:val="10"/>
                <w:szCs w:val="10"/>
              </w:rPr>
              <w:t>ГРАНД РИВЕР</w:t>
            </w:r>
            <w:r w:rsidRPr="00AA0F79">
              <w:rPr>
                <w:rFonts w:ascii="Times New Roman" w:eastAsia="Times New Roman" w:hAnsi="Times New Roman" w:cs="Times New Roman"/>
                <w:bCs/>
                <w:sz w:val="10"/>
                <w:szCs w:val="10"/>
              </w:rPr>
              <w:t>"</w:t>
            </w:r>
            <w:r>
              <w:rPr>
                <w:rFonts w:ascii="Times New Roman" w:eastAsia="Times New Roman" w:hAnsi="Times New Roman" w:cs="Times New Roman"/>
                <w:bCs/>
                <w:sz w:val="10"/>
                <w:szCs w:val="10"/>
              </w:rPr>
              <w:t xml:space="preserve"> </w:t>
            </w:r>
            <w:r w:rsidRPr="00AA0F79">
              <w:rPr>
                <w:rFonts w:ascii="Times New Roman" w:eastAsia="Times New Roman" w:hAnsi="Times New Roman" w:cs="Times New Roman"/>
                <w:bCs/>
                <w:sz w:val="10"/>
                <w:szCs w:val="10"/>
              </w:rPr>
              <w:t>"</w:t>
            </w:r>
            <w:r>
              <w:rPr>
                <w:rFonts w:ascii="Times New Roman" w:eastAsia="Times New Roman" w:hAnsi="Times New Roman" w:cs="Times New Roman"/>
                <w:bCs/>
                <w:sz w:val="10"/>
                <w:szCs w:val="10"/>
              </w:rPr>
              <w:t>КОСМОНАВТОВ</w:t>
            </w:r>
            <w:r w:rsidRPr="00AA0F79">
              <w:rPr>
                <w:rFonts w:ascii="Times New Roman" w:eastAsia="Times New Roman" w:hAnsi="Times New Roman" w:cs="Times New Roman"/>
                <w:bCs/>
                <w:sz w:val="10"/>
                <w:szCs w:val="10"/>
              </w:rPr>
              <w:t>"</w:t>
            </w:r>
            <w:r>
              <w:rPr>
                <w:rFonts w:ascii="Times New Roman" w:eastAsia="Times New Roman" w:hAnsi="Times New Roman" w:cs="Times New Roman"/>
                <w:bCs/>
                <w:sz w:val="10"/>
                <w:szCs w:val="10"/>
              </w:rPr>
              <w:t xml:space="preserve"> </w:t>
            </w:r>
            <w:r w:rsidRPr="00AA0F79">
              <w:rPr>
                <w:rFonts w:ascii="Times New Roman" w:eastAsia="Times New Roman" w:hAnsi="Times New Roman" w:cs="Times New Roman"/>
                <w:bCs/>
                <w:sz w:val="10"/>
                <w:szCs w:val="10"/>
              </w:rPr>
              <w:t>"</w:t>
            </w:r>
            <w:r>
              <w:rPr>
                <w:rFonts w:ascii="Times New Roman" w:eastAsia="Times New Roman" w:hAnsi="Times New Roman" w:cs="Times New Roman"/>
                <w:bCs/>
                <w:sz w:val="10"/>
                <w:szCs w:val="10"/>
              </w:rPr>
              <w:t>ВОДОКАНАЛ</w:t>
            </w:r>
            <w:r w:rsidRPr="00AA0F79">
              <w:rPr>
                <w:rFonts w:ascii="Times New Roman" w:eastAsia="Times New Roman" w:hAnsi="Times New Roman" w:cs="Times New Roman"/>
                <w:bCs/>
                <w:sz w:val="10"/>
                <w:szCs w:val="10"/>
              </w:rPr>
              <w:t>"</w:t>
            </w:r>
            <w:r>
              <w:rPr>
                <w:rFonts w:ascii="Times New Roman" w:eastAsia="Times New Roman" w:hAnsi="Times New Roman" w:cs="Times New Roman"/>
                <w:bCs/>
                <w:sz w:val="10"/>
                <w:szCs w:val="10"/>
              </w:rPr>
              <w:t xml:space="preserve"> </w:t>
            </w:r>
            <w:r w:rsidRPr="00AA0F79">
              <w:rPr>
                <w:rFonts w:ascii="Times New Roman" w:eastAsia="Times New Roman" w:hAnsi="Times New Roman" w:cs="Times New Roman"/>
                <w:bCs/>
                <w:sz w:val="10"/>
                <w:szCs w:val="10"/>
              </w:rPr>
              <w:t>"</w:t>
            </w:r>
            <w:r>
              <w:rPr>
                <w:rFonts w:ascii="Times New Roman" w:eastAsia="Times New Roman" w:hAnsi="Times New Roman" w:cs="Times New Roman"/>
                <w:bCs/>
                <w:sz w:val="10"/>
                <w:szCs w:val="10"/>
              </w:rPr>
              <w:t>АЛЛЕЯ ВОИНОВ-ИНТЕРНАЦИОНАЛИСТОВ</w:t>
            </w:r>
            <w:r w:rsidRPr="00AA0F79">
              <w:rPr>
                <w:rFonts w:ascii="Times New Roman" w:eastAsia="Times New Roman" w:hAnsi="Times New Roman" w:cs="Times New Roman"/>
                <w:bCs/>
                <w:sz w:val="10"/>
                <w:szCs w:val="10"/>
              </w:rPr>
              <w:t>"</w:t>
            </w:r>
            <w:r>
              <w:rPr>
                <w:rFonts w:ascii="Times New Roman" w:eastAsia="Times New Roman" w:hAnsi="Times New Roman" w:cs="Times New Roman"/>
                <w:bCs/>
                <w:sz w:val="10"/>
                <w:szCs w:val="10"/>
              </w:rPr>
              <w:t xml:space="preserve"> </w:t>
            </w:r>
            <w:r w:rsidRPr="00AA0F79">
              <w:rPr>
                <w:rFonts w:ascii="Times New Roman" w:eastAsia="Times New Roman" w:hAnsi="Times New Roman" w:cs="Times New Roman"/>
                <w:bCs/>
                <w:sz w:val="10"/>
                <w:szCs w:val="10"/>
              </w:rPr>
              <w:t>"</w:t>
            </w:r>
            <w:r>
              <w:rPr>
                <w:rFonts w:ascii="Times New Roman" w:eastAsia="Times New Roman" w:hAnsi="Times New Roman" w:cs="Times New Roman"/>
                <w:bCs/>
                <w:sz w:val="10"/>
                <w:szCs w:val="10"/>
              </w:rPr>
              <w:t>СК ЗВЕЗДНЫЙ</w:t>
            </w:r>
            <w:r w:rsidRPr="00AA0F79">
              <w:rPr>
                <w:rFonts w:ascii="Times New Roman" w:eastAsia="Times New Roman" w:hAnsi="Times New Roman" w:cs="Times New Roman"/>
                <w:bCs/>
                <w:sz w:val="10"/>
                <w:szCs w:val="10"/>
              </w:rPr>
              <w:t>"</w:t>
            </w:r>
            <w:r>
              <w:rPr>
                <w:rFonts w:ascii="Times New Roman" w:eastAsia="Times New Roman" w:hAnsi="Times New Roman" w:cs="Times New Roman"/>
                <w:bCs/>
                <w:sz w:val="10"/>
                <w:szCs w:val="10"/>
              </w:rPr>
              <w:t xml:space="preserve"> </w:t>
            </w:r>
            <w:r w:rsidRPr="00AA0F79">
              <w:rPr>
                <w:rFonts w:ascii="Times New Roman" w:eastAsia="Times New Roman" w:hAnsi="Times New Roman" w:cs="Times New Roman"/>
                <w:bCs/>
                <w:sz w:val="10"/>
                <w:szCs w:val="10"/>
              </w:rPr>
              <w:t>"</w:t>
            </w:r>
            <w:r>
              <w:rPr>
                <w:rFonts w:ascii="Times New Roman" w:eastAsia="Times New Roman" w:hAnsi="Times New Roman" w:cs="Times New Roman"/>
                <w:bCs/>
                <w:sz w:val="10"/>
                <w:szCs w:val="10"/>
              </w:rPr>
              <w:t>СТУДЕНЧЕСКАЯ</w:t>
            </w:r>
            <w:r w:rsidRPr="00AA0F79">
              <w:rPr>
                <w:rFonts w:ascii="Times New Roman" w:eastAsia="Times New Roman" w:hAnsi="Times New Roman" w:cs="Times New Roman"/>
                <w:bCs/>
                <w:sz w:val="10"/>
                <w:szCs w:val="10"/>
              </w:rPr>
              <w:t>"</w:t>
            </w:r>
            <w:r>
              <w:rPr>
                <w:rFonts w:ascii="Times New Roman" w:eastAsia="Times New Roman" w:hAnsi="Times New Roman" w:cs="Times New Roman"/>
                <w:bCs/>
                <w:sz w:val="10"/>
                <w:szCs w:val="10"/>
              </w:rPr>
              <w:t xml:space="preserve"> </w:t>
            </w:r>
            <w:r w:rsidRPr="00AA0F79">
              <w:rPr>
                <w:rFonts w:ascii="Times New Roman" w:eastAsia="Times New Roman" w:hAnsi="Times New Roman" w:cs="Times New Roman"/>
                <w:bCs/>
                <w:sz w:val="10"/>
                <w:szCs w:val="10"/>
              </w:rPr>
              <w:t>"</w:t>
            </w:r>
            <w:r>
              <w:rPr>
                <w:rFonts w:ascii="Times New Roman" w:eastAsia="Times New Roman" w:hAnsi="Times New Roman" w:cs="Times New Roman"/>
                <w:bCs/>
                <w:sz w:val="10"/>
                <w:szCs w:val="10"/>
              </w:rPr>
              <w:t>ТЕХНИЧЕСКИЙ КОЛЛЕДЖ</w:t>
            </w:r>
            <w:r w:rsidRPr="00AA0F79">
              <w:rPr>
                <w:rFonts w:ascii="Times New Roman" w:eastAsia="Times New Roman" w:hAnsi="Times New Roman" w:cs="Times New Roman"/>
                <w:bCs/>
                <w:sz w:val="10"/>
                <w:szCs w:val="10"/>
              </w:rPr>
              <w:t>"</w:t>
            </w:r>
            <w:r>
              <w:rPr>
                <w:rFonts w:ascii="Times New Roman" w:eastAsia="Times New Roman" w:hAnsi="Times New Roman" w:cs="Times New Roman"/>
                <w:bCs/>
                <w:sz w:val="10"/>
                <w:szCs w:val="10"/>
              </w:rPr>
              <w:t xml:space="preserve"> </w:t>
            </w:r>
            <w:r w:rsidRPr="00AA0F79">
              <w:rPr>
                <w:rFonts w:ascii="Times New Roman" w:eastAsia="Times New Roman" w:hAnsi="Times New Roman" w:cs="Times New Roman"/>
                <w:bCs/>
                <w:sz w:val="10"/>
                <w:szCs w:val="10"/>
              </w:rPr>
              <w:t>"</w:t>
            </w:r>
            <w:r>
              <w:rPr>
                <w:rFonts w:ascii="Times New Roman" w:eastAsia="Times New Roman" w:hAnsi="Times New Roman" w:cs="Times New Roman"/>
                <w:bCs/>
                <w:sz w:val="10"/>
                <w:szCs w:val="10"/>
              </w:rPr>
              <w:t>СТОМОТОЛОГИЧЕСКАЯ ПОЛИКЛИНИКА №3</w:t>
            </w:r>
            <w:r w:rsidRPr="00AA0F79">
              <w:rPr>
                <w:rFonts w:ascii="Times New Roman" w:eastAsia="Times New Roman" w:hAnsi="Times New Roman" w:cs="Times New Roman"/>
                <w:bCs/>
                <w:sz w:val="10"/>
                <w:szCs w:val="10"/>
              </w:rPr>
              <w:t>"</w:t>
            </w:r>
            <w:r>
              <w:rPr>
                <w:rFonts w:ascii="Times New Roman" w:eastAsia="Times New Roman" w:hAnsi="Times New Roman" w:cs="Times New Roman"/>
                <w:bCs/>
                <w:sz w:val="10"/>
                <w:szCs w:val="10"/>
              </w:rPr>
              <w:t xml:space="preserve"> </w:t>
            </w:r>
            <w:r w:rsidRPr="00AA0F79">
              <w:rPr>
                <w:rFonts w:ascii="Times New Roman" w:eastAsia="Times New Roman" w:hAnsi="Times New Roman" w:cs="Times New Roman"/>
                <w:bCs/>
                <w:sz w:val="10"/>
                <w:szCs w:val="10"/>
              </w:rPr>
              <w:t>"</w:t>
            </w:r>
            <w:r>
              <w:rPr>
                <w:rFonts w:ascii="Times New Roman" w:eastAsia="Times New Roman" w:hAnsi="Times New Roman" w:cs="Times New Roman"/>
                <w:bCs/>
                <w:sz w:val="10"/>
                <w:szCs w:val="10"/>
              </w:rPr>
              <w:t>СТАРОЕ КЛАДБИЩЕ</w:t>
            </w:r>
            <w:r w:rsidRPr="00AA0F79">
              <w:rPr>
                <w:rFonts w:ascii="Times New Roman" w:eastAsia="Times New Roman" w:hAnsi="Times New Roman" w:cs="Times New Roman"/>
                <w:bCs/>
                <w:sz w:val="10"/>
                <w:szCs w:val="10"/>
              </w:rPr>
              <w:t>"</w:t>
            </w:r>
            <w:r>
              <w:rPr>
                <w:rFonts w:ascii="Times New Roman" w:eastAsia="Times New Roman" w:hAnsi="Times New Roman" w:cs="Times New Roman"/>
                <w:bCs/>
                <w:sz w:val="10"/>
                <w:szCs w:val="10"/>
              </w:rPr>
              <w:t xml:space="preserve"> </w:t>
            </w:r>
            <w:r w:rsidRPr="00AA0F79">
              <w:rPr>
                <w:rFonts w:ascii="Times New Roman" w:eastAsia="Times New Roman" w:hAnsi="Times New Roman" w:cs="Times New Roman"/>
                <w:bCs/>
                <w:sz w:val="10"/>
                <w:szCs w:val="10"/>
              </w:rPr>
              <w:t>"</w:t>
            </w:r>
            <w:r>
              <w:rPr>
                <w:rFonts w:ascii="Times New Roman" w:eastAsia="Times New Roman" w:hAnsi="Times New Roman" w:cs="Times New Roman"/>
                <w:bCs/>
                <w:sz w:val="10"/>
                <w:szCs w:val="10"/>
              </w:rPr>
              <w:t>СОФЬИ ПЕРОВСКОЙ</w:t>
            </w:r>
            <w:r w:rsidRPr="00AA0F79">
              <w:rPr>
                <w:rFonts w:ascii="Times New Roman" w:eastAsia="Times New Roman" w:hAnsi="Times New Roman" w:cs="Times New Roman"/>
                <w:bCs/>
                <w:sz w:val="10"/>
                <w:szCs w:val="10"/>
              </w:rPr>
              <w:t>"</w:t>
            </w:r>
            <w:r>
              <w:rPr>
                <w:rFonts w:ascii="Times New Roman" w:eastAsia="Times New Roman" w:hAnsi="Times New Roman" w:cs="Times New Roman"/>
                <w:bCs/>
                <w:sz w:val="10"/>
                <w:szCs w:val="10"/>
              </w:rPr>
              <w:t xml:space="preserve"> </w:t>
            </w:r>
            <w:r w:rsidRPr="00AA0F79">
              <w:rPr>
                <w:rFonts w:ascii="Times New Roman" w:eastAsia="Times New Roman" w:hAnsi="Times New Roman" w:cs="Times New Roman"/>
                <w:bCs/>
                <w:sz w:val="10"/>
                <w:szCs w:val="10"/>
              </w:rPr>
              <w:t>"</w:t>
            </w:r>
            <w:r>
              <w:rPr>
                <w:rFonts w:ascii="Times New Roman" w:eastAsia="Times New Roman" w:hAnsi="Times New Roman" w:cs="Times New Roman"/>
                <w:bCs/>
                <w:sz w:val="10"/>
                <w:szCs w:val="10"/>
              </w:rPr>
              <w:t>КАРДИОЦЕНТР</w:t>
            </w:r>
            <w:r w:rsidRPr="00AA0F79">
              <w:rPr>
                <w:rFonts w:ascii="Times New Roman" w:eastAsia="Times New Roman" w:hAnsi="Times New Roman" w:cs="Times New Roman"/>
                <w:bCs/>
                <w:sz w:val="10"/>
                <w:szCs w:val="10"/>
              </w:rPr>
              <w:t>"</w:t>
            </w:r>
          </w:p>
        </w:tc>
        <w:tc>
          <w:tcPr>
            <w:tcW w:w="1701" w:type="dxa"/>
            <w:tcBorders>
              <w:top w:val="single" w:sz="4" w:space="0" w:color="auto"/>
              <w:left w:val="nil"/>
              <w:bottom w:val="single" w:sz="4" w:space="0" w:color="auto"/>
              <w:right w:val="single" w:sz="4" w:space="0" w:color="auto"/>
            </w:tcBorders>
            <w:shd w:val="clear" w:color="auto" w:fill="auto"/>
            <w:hideMark/>
          </w:tcPr>
          <w:p w:rsidR="003A10AA" w:rsidRDefault="003A10AA" w:rsidP="00AA0F79">
            <w:pPr>
              <w:spacing w:after="0" w:line="240" w:lineRule="auto"/>
              <w:rPr>
                <w:rFonts w:ascii="Times New Roman" w:eastAsia="Times New Roman" w:hAnsi="Times New Roman" w:cs="Times New Roman"/>
                <w:b/>
                <w:bCs/>
                <w:sz w:val="10"/>
                <w:szCs w:val="10"/>
              </w:rPr>
            </w:pPr>
            <w:r w:rsidRPr="00304692">
              <w:rPr>
                <w:rFonts w:ascii="Times New Roman" w:eastAsia="Times New Roman" w:hAnsi="Times New Roman" w:cs="Times New Roman"/>
                <w:b/>
                <w:bCs/>
                <w:sz w:val="10"/>
                <w:szCs w:val="10"/>
              </w:rPr>
              <w:t>В обратном направлении:</w:t>
            </w:r>
          </w:p>
          <w:p w:rsidR="003A10AA" w:rsidRDefault="003A10AA" w:rsidP="00AA0F79">
            <w:pPr>
              <w:spacing w:after="0" w:line="240" w:lineRule="auto"/>
              <w:rPr>
                <w:rFonts w:ascii="Times New Roman" w:eastAsia="Times New Roman" w:hAnsi="Times New Roman" w:cs="Times New Roman"/>
                <w:bCs/>
                <w:sz w:val="10"/>
                <w:szCs w:val="10"/>
              </w:rPr>
            </w:pPr>
            <w:r w:rsidRPr="00304692">
              <w:rPr>
                <w:rFonts w:ascii="Times New Roman" w:eastAsia="Times New Roman" w:hAnsi="Times New Roman" w:cs="Times New Roman"/>
                <w:bCs/>
                <w:sz w:val="10"/>
                <w:szCs w:val="10"/>
              </w:rPr>
              <w:t>ПР.ВОРОБЬЕВА, УЛ.</w:t>
            </w:r>
            <w:r>
              <w:rPr>
                <w:rFonts w:ascii="Times New Roman" w:eastAsia="Times New Roman" w:hAnsi="Times New Roman" w:cs="Times New Roman"/>
                <w:bCs/>
                <w:sz w:val="10"/>
                <w:szCs w:val="10"/>
              </w:rPr>
              <w:t>КОСМОНАВТОВ,</w:t>
            </w:r>
          </w:p>
          <w:p w:rsidR="003A10AA" w:rsidRDefault="003A10AA" w:rsidP="00AA0F79">
            <w:pPr>
              <w:spacing w:after="0" w:line="240" w:lineRule="auto"/>
              <w:rPr>
                <w:rFonts w:ascii="Times New Roman" w:eastAsia="Times New Roman" w:hAnsi="Times New Roman" w:cs="Times New Roman"/>
                <w:bCs/>
                <w:sz w:val="10"/>
                <w:szCs w:val="10"/>
              </w:rPr>
            </w:pPr>
            <w:r>
              <w:rPr>
                <w:rFonts w:ascii="Times New Roman" w:eastAsia="Times New Roman" w:hAnsi="Times New Roman" w:cs="Times New Roman"/>
                <w:bCs/>
                <w:sz w:val="10"/>
                <w:szCs w:val="10"/>
              </w:rPr>
              <w:t>УЛ.ЗВЕЗДНАЯ,</w:t>
            </w:r>
          </w:p>
          <w:p w:rsidR="003A10AA" w:rsidRDefault="003A10AA" w:rsidP="00AA0F79">
            <w:pPr>
              <w:spacing w:after="0" w:line="240" w:lineRule="auto"/>
              <w:rPr>
                <w:rFonts w:ascii="Times New Roman" w:eastAsia="Times New Roman" w:hAnsi="Times New Roman" w:cs="Times New Roman"/>
                <w:bCs/>
                <w:sz w:val="10"/>
                <w:szCs w:val="10"/>
              </w:rPr>
            </w:pPr>
            <w:r>
              <w:rPr>
                <w:rFonts w:ascii="Times New Roman" w:eastAsia="Times New Roman" w:hAnsi="Times New Roman" w:cs="Times New Roman"/>
                <w:bCs/>
                <w:sz w:val="10"/>
                <w:szCs w:val="10"/>
              </w:rPr>
              <w:t>УЛ.Н.ОСТРОВСКОГО,</w:t>
            </w:r>
          </w:p>
          <w:p w:rsidR="003A10AA" w:rsidRDefault="003A10AA" w:rsidP="00AA0F79">
            <w:pPr>
              <w:spacing w:after="0" w:line="240" w:lineRule="auto"/>
              <w:rPr>
                <w:rFonts w:ascii="Times New Roman" w:eastAsia="Times New Roman" w:hAnsi="Times New Roman" w:cs="Times New Roman"/>
                <w:bCs/>
                <w:sz w:val="10"/>
                <w:szCs w:val="10"/>
              </w:rPr>
            </w:pPr>
            <w:r>
              <w:rPr>
                <w:rFonts w:ascii="Times New Roman" w:eastAsia="Times New Roman" w:hAnsi="Times New Roman" w:cs="Times New Roman"/>
                <w:bCs/>
                <w:sz w:val="10"/>
                <w:szCs w:val="10"/>
              </w:rPr>
              <w:t>УЛ.СТУДЕНЧЕСКАЯ,</w:t>
            </w:r>
          </w:p>
          <w:p w:rsidR="003A10AA" w:rsidRDefault="003A10AA" w:rsidP="00AA0F79">
            <w:pPr>
              <w:spacing w:after="0" w:line="240" w:lineRule="auto"/>
              <w:rPr>
                <w:rFonts w:ascii="Times New Roman" w:eastAsia="Times New Roman" w:hAnsi="Times New Roman" w:cs="Times New Roman"/>
                <w:bCs/>
                <w:sz w:val="10"/>
                <w:szCs w:val="10"/>
              </w:rPr>
            </w:pPr>
            <w:r>
              <w:rPr>
                <w:rFonts w:ascii="Times New Roman" w:eastAsia="Times New Roman" w:hAnsi="Times New Roman" w:cs="Times New Roman"/>
                <w:bCs/>
                <w:sz w:val="10"/>
                <w:szCs w:val="10"/>
              </w:rPr>
              <w:t>УЛ.СОФЬИ ПЕРВОСКОЙ</w:t>
            </w:r>
          </w:p>
          <w:p w:rsidR="003A10AA" w:rsidRPr="00304692" w:rsidRDefault="003A10AA" w:rsidP="00AA0F79">
            <w:pPr>
              <w:spacing w:after="0" w:line="240" w:lineRule="auto"/>
              <w:rPr>
                <w:rFonts w:ascii="Times New Roman" w:eastAsia="Times New Roman" w:hAnsi="Times New Roman" w:cs="Times New Roman"/>
                <w:b/>
                <w:bCs/>
                <w:sz w:val="10"/>
                <w:szCs w:val="10"/>
              </w:rPr>
            </w:pPr>
            <w:r>
              <w:rPr>
                <w:rFonts w:ascii="Times New Roman" w:eastAsia="Times New Roman" w:hAnsi="Times New Roman" w:cs="Times New Roman"/>
                <w:bCs/>
                <w:sz w:val="10"/>
                <w:szCs w:val="10"/>
              </w:rPr>
              <w:t>УЛ.ПОКРОВСКАЯ РОЩА</w:t>
            </w:r>
          </w:p>
        </w:tc>
        <w:tc>
          <w:tcPr>
            <w:tcW w:w="851" w:type="dxa"/>
            <w:tcBorders>
              <w:top w:val="single" w:sz="4" w:space="0" w:color="auto"/>
              <w:left w:val="nil"/>
              <w:bottom w:val="single" w:sz="4" w:space="0" w:color="auto"/>
              <w:right w:val="single" w:sz="4" w:space="0" w:color="auto"/>
            </w:tcBorders>
            <w:shd w:val="clear" w:color="auto" w:fill="auto"/>
            <w:vAlign w:val="center"/>
            <w:hideMark/>
          </w:tcPr>
          <w:p w:rsidR="003A10AA" w:rsidRPr="00304692" w:rsidRDefault="003A10AA" w:rsidP="00F83D66">
            <w:pPr>
              <w:spacing w:after="0" w:line="240" w:lineRule="auto"/>
              <w:jc w:val="center"/>
              <w:rPr>
                <w:rFonts w:ascii="Times New Roman" w:eastAsia="Times New Roman" w:hAnsi="Times New Roman" w:cs="Times New Roman"/>
                <w:sz w:val="10"/>
                <w:szCs w:val="10"/>
              </w:rPr>
            </w:pPr>
            <w:r>
              <w:rPr>
                <w:rFonts w:ascii="Times New Roman" w:eastAsia="Times New Roman" w:hAnsi="Times New Roman" w:cs="Times New Roman"/>
                <w:sz w:val="10"/>
                <w:szCs w:val="10"/>
              </w:rPr>
              <w:t>5,9</w:t>
            </w:r>
          </w:p>
        </w:tc>
        <w:tc>
          <w:tcPr>
            <w:tcW w:w="992" w:type="dxa"/>
            <w:vMerge/>
            <w:tcBorders>
              <w:left w:val="nil"/>
              <w:bottom w:val="single" w:sz="4" w:space="0" w:color="auto"/>
              <w:right w:val="single" w:sz="4" w:space="0" w:color="auto"/>
            </w:tcBorders>
            <w:shd w:val="clear" w:color="auto" w:fill="auto"/>
            <w:vAlign w:val="center"/>
            <w:hideMark/>
          </w:tcPr>
          <w:p w:rsidR="003A10AA" w:rsidRPr="00304692" w:rsidRDefault="003A10AA" w:rsidP="00F83D66">
            <w:pPr>
              <w:spacing w:after="0" w:line="240" w:lineRule="auto"/>
              <w:jc w:val="center"/>
              <w:rPr>
                <w:rFonts w:ascii="Times New Roman" w:eastAsia="Times New Roman" w:hAnsi="Times New Roman" w:cs="Times New Roman"/>
                <w:sz w:val="10"/>
                <w:szCs w:val="10"/>
              </w:rPr>
            </w:pPr>
          </w:p>
        </w:tc>
        <w:tc>
          <w:tcPr>
            <w:tcW w:w="850" w:type="dxa"/>
            <w:vMerge/>
            <w:tcBorders>
              <w:left w:val="nil"/>
              <w:bottom w:val="single" w:sz="4" w:space="0" w:color="auto"/>
              <w:right w:val="single" w:sz="4" w:space="0" w:color="auto"/>
            </w:tcBorders>
            <w:shd w:val="clear" w:color="auto" w:fill="auto"/>
            <w:vAlign w:val="center"/>
            <w:hideMark/>
          </w:tcPr>
          <w:p w:rsidR="003A10AA" w:rsidRPr="00304692" w:rsidRDefault="003A10AA" w:rsidP="00F83D66">
            <w:pPr>
              <w:jc w:val="center"/>
              <w:rPr>
                <w:rFonts w:ascii="Times New Roman" w:eastAsia="Times New Roman" w:hAnsi="Times New Roman" w:cs="Times New Roman"/>
                <w:sz w:val="10"/>
                <w:szCs w:val="10"/>
              </w:rPr>
            </w:pPr>
          </w:p>
        </w:tc>
        <w:tc>
          <w:tcPr>
            <w:tcW w:w="820" w:type="dxa"/>
            <w:vMerge/>
            <w:tcBorders>
              <w:left w:val="nil"/>
              <w:bottom w:val="single" w:sz="4" w:space="0" w:color="auto"/>
              <w:right w:val="single" w:sz="4" w:space="0" w:color="auto"/>
            </w:tcBorders>
            <w:shd w:val="clear" w:color="auto" w:fill="auto"/>
            <w:vAlign w:val="center"/>
          </w:tcPr>
          <w:p w:rsidR="003A10AA" w:rsidRPr="00304692" w:rsidRDefault="003A10AA" w:rsidP="00F83D66">
            <w:pPr>
              <w:spacing w:after="0" w:line="240" w:lineRule="auto"/>
              <w:jc w:val="center"/>
              <w:rPr>
                <w:rFonts w:ascii="Times New Roman" w:eastAsia="Times New Roman" w:hAnsi="Times New Roman" w:cs="Times New Roman"/>
                <w:sz w:val="10"/>
                <w:szCs w:val="10"/>
              </w:rPr>
            </w:pPr>
          </w:p>
        </w:tc>
        <w:tc>
          <w:tcPr>
            <w:tcW w:w="740" w:type="dxa"/>
            <w:vMerge/>
            <w:tcBorders>
              <w:left w:val="nil"/>
              <w:bottom w:val="single" w:sz="4" w:space="0" w:color="auto"/>
              <w:right w:val="single" w:sz="4" w:space="0" w:color="auto"/>
            </w:tcBorders>
            <w:shd w:val="clear" w:color="auto" w:fill="auto"/>
            <w:vAlign w:val="center"/>
          </w:tcPr>
          <w:p w:rsidR="003A10AA" w:rsidRPr="00304692" w:rsidRDefault="003A10AA" w:rsidP="00F83D66">
            <w:pPr>
              <w:spacing w:after="0" w:line="240" w:lineRule="auto"/>
              <w:jc w:val="center"/>
              <w:rPr>
                <w:rFonts w:ascii="Times New Roman" w:eastAsia="Times New Roman" w:hAnsi="Times New Roman" w:cs="Times New Roman"/>
                <w:sz w:val="10"/>
                <w:szCs w:val="10"/>
              </w:rPr>
            </w:pPr>
          </w:p>
        </w:tc>
        <w:tc>
          <w:tcPr>
            <w:tcW w:w="708" w:type="dxa"/>
            <w:vMerge/>
            <w:tcBorders>
              <w:left w:val="nil"/>
              <w:bottom w:val="single" w:sz="4" w:space="0" w:color="auto"/>
              <w:right w:val="single" w:sz="4" w:space="0" w:color="auto"/>
            </w:tcBorders>
            <w:shd w:val="clear" w:color="auto" w:fill="auto"/>
            <w:vAlign w:val="center"/>
          </w:tcPr>
          <w:p w:rsidR="003A10AA" w:rsidRPr="00304692" w:rsidRDefault="003A10AA" w:rsidP="00F83D66">
            <w:pPr>
              <w:spacing w:after="0" w:line="240" w:lineRule="auto"/>
              <w:jc w:val="center"/>
              <w:rPr>
                <w:rFonts w:ascii="Times New Roman" w:eastAsia="Times New Roman" w:hAnsi="Times New Roman" w:cs="Times New Roman"/>
                <w:sz w:val="10"/>
                <w:szCs w:val="10"/>
              </w:rPr>
            </w:pPr>
          </w:p>
        </w:tc>
        <w:tc>
          <w:tcPr>
            <w:tcW w:w="1985" w:type="dxa"/>
            <w:vMerge/>
            <w:tcBorders>
              <w:left w:val="nil"/>
              <w:bottom w:val="single" w:sz="4" w:space="0" w:color="auto"/>
              <w:right w:val="nil"/>
            </w:tcBorders>
            <w:shd w:val="clear" w:color="auto" w:fill="auto"/>
            <w:vAlign w:val="center"/>
            <w:hideMark/>
          </w:tcPr>
          <w:p w:rsidR="003A10AA" w:rsidRPr="00304692" w:rsidRDefault="003A10AA" w:rsidP="00F83D66">
            <w:pPr>
              <w:spacing w:after="0" w:line="240" w:lineRule="auto"/>
              <w:jc w:val="center"/>
              <w:rPr>
                <w:rFonts w:ascii="Times New Roman" w:eastAsia="Times New Roman" w:hAnsi="Times New Roman" w:cs="Times New Roman"/>
                <w:sz w:val="10"/>
                <w:szCs w:val="10"/>
              </w:rPr>
            </w:pPr>
          </w:p>
        </w:tc>
        <w:tc>
          <w:tcPr>
            <w:tcW w:w="709" w:type="dxa"/>
            <w:vMerge/>
            <w:tcBorders>
              <w:left w:val="single" w:sz="4" w:space="0" w:color="auto"/>
              <w:bottom w:val="single" w:sz="4" w:space="0" w:color="auto"/>
              <w:right w:val="nil"/>
            </w:tcBorders>
            <w:shd w:val="clear" w:color="auto" w:fill="auto"/>
            <w:vAlign w:val="center"/>
            <w:hideMark/>
          </w:tcPr>
          <w:p w:rsidR="003A10AA" w:rsidRPr="00304692" w:rsidRDefault="003A10AA" w:rsidP="00F83D66">
            <w:pPr>
              <w:spacing w:after="0" w:line="240" w:lineRule="auto"/>
              <w:jc w:val="center"/>
              <w:rPr>
                <w:rFonts w:ascii="Times New Roman" w:eastAsia="Times New Roman" w:hAnsi="Times New Roman" w:cs="Times New Roman"/>
                <w:sz w:val="10"/>
                <w:szCs w:val="10"/>
              </w:rPr>
            </w:pPr>
          </w:p>
        </w:tc>
        <w:tc>
          <w:tcPr>
            <w:tcW w:w="708" w:type="dxa"/>
            <w:vMerge/>
            <w:tcBorders>
              <w:left w:val="single" w:sz="4" w:space="0" w:color="auto"/>
              <w:bottom w:val="single" w:sz="4" w:space="0" w:color="auto"/>
              <w:right w:val="single" w:sz="4" w:space="0" w:color="auto"/>
            </w:tcBorders>
            <w:shd w:val="clear" w:color="auto" w:fill="auto"/>
            <w:vAlign w:val="center"/>
          </w:tcPr>
          <w:p w:rsidR="003A10AA" w:rsidRPr="00304692" w:rsidRDefault="003A10AA" w:rsidP="00F83D66">
            <w:pPr>
              <w:spacing w:after="0" w:line="240" w:lineRule="auto"/>
              <w:jc w:val="center"/>
              <w:rPr>
                <w:rFonts w:ascii="Times New Roman" w:eastAsia="Times New Roman" w:hAnsi="Times New Roman" w:cs="Times New Roman"/>
                <w:sz w:val="10"/>
                <w:szCs w:val="10"/>
              </w:rPr>
            </w:pPr>
          </w:p>
        </w:tc>
      </w:tr>
      <w:tr w:rsidR="003A10AA" w:rsidRPr="00304692" w:rsidTr="00DD1E1C">
        <w:trPr>
          <w:trHeight w:val="1375"/>
        </w:trPr>
        <w:tc>
          <w:tcPr>
            <w:tcW w:w="851" w:type="dxa"/>
            <w:vMerge w:val="restart"/>
            <w:tcBorders>
              <w:left w:val="single" w:sz="4" w:space="0" w:color="auto"/>
              <w:right w:val="single" w:sz="4" w:space="0" w:color="auto"/>
            </w:tcBorders>
            <w:shd w:val="clear" w:color="auto" w:fill="auto"/>
            <w:vAlign w:val="center"/>
          </w:tcPr>
          <w:p w:rsidR="003A10AA" w:rsidRPr="00304692" w:rsidRDefault="003A10AA" w:rsidP="00B33646">
            <w:pPr>
              <w:pStyle w:val="a5"/>
              <w:numPr>
                <w:ilvl w:val="0"/>
                <w:numId w:val="1"/>
              </w:numPr>
              <w:spacing w:after="0" w:line="240" w:lineRule="auto"/>
              <w:jc w:val="center"/>
              <w:rPr>
                <w:rFonts w:ascii="Times New Roman" w:eastAsia="Times New Roman" w:hAnsi="Times New Roman" w:cs="Times New Roman"/>
                <w:sz w:val="10"/>
                <w:szCs w:val="10"/>
              </w:rPr>
            </w:pPr>
          </w:p>
        </w:tc>
        <w:tc>
          <w:tcPr>
            <w:tcW w:w="567" w:type="dxa"/>
            <w:vMerge w:val="restart"/>
            <w:tcBorders>
              <w:left w:val="nil"/>
              <w:right w:val="single" w:sz="4" w:space="0" w:color="auto"/>
            </w:tcBorders>
            <w:shd w:val="clear" w:color="auto" w:fill="auto"/>
            <w:vAlign w:val="center"/>
            <w:hideMark/>
          </w:tcPr>
          <w:p w:rsidR="003A10AA" w:rsidRPr="00304692" w:rsidRDefault="003A10AA" w:rsidP="00F83D66">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43с</w:t>
            </w:r>
          </w:p>
        </w:tc>
        <w:tc>
          <w:tcPr>
            <w:tcW w:w="1843" w:type="dxa"/>
            <w:vMerge w:val="restart"/>
            <w:tcBorders>
              <w:left w:val="nil"/>
              <w:right w:val="single" w:sz="4" w:space="0" w:color="auto"/>
            </w:tcBorders>
            <w:shd w:val="clear" w:color="auto" w:fill="auto"/>
            <w:vAlign w:val="center"/>
            <w:hideMark/>
          </w:tcPr>
          <w:p w:rsidR="003A10AA" w:rsidRPr="00304692" w:rsidRDefault="003A10AA" w:rsidP="007235E0">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УЛ.РОЖДЕСТВЕНСКОГО (ТЕХСЕРВИС) – ПРИВОКЗАЛЬНАЯ ПЛОЩАДЬ</w:t>
            </w:r>
          </w:p>
        </w:tc>
        <w:tc>
          <w:tcPr>
            <w:tcW w:w="2693" w:type="dxa"/>
            <w:tcBorders>
              <w:top w:val="single" w:sz="4" w:space="0" w:color="auto"/>
              <w:left w:val="nil"/>
              <w:bottom w:val="single" w:sz="4" w:space="0" w:color="auto"/>
              <w:right w:val="single" w:sz="4" w:space="0" w:color="auto"/>
            </w:tcBorders>
            <w:shd w:val="clear" w:color="auto" w:fill="auto"/>
            <w:hideMark/>
          </w:tcPr>
          <w:p w:rsidR="003A10AA" w:rsidRPr="00304692" w:rsidRDefault="003A10AA" w:rsidP="00F83D66">
            <w:pPr>
              <w:spacing w:after="0" w:line="240" w:lineRule="auto"/>
              <w:rPr>
                <w:rFonts w:ascii="Times New Roman" w:eastAsia="Times New Roman" w:hAnsi="Times New Roman" w:cs="Times New Roman"/>
                <w:sz w:val="10"/>
                <w:szCs w:val="10"/>
              </w:rPr>
            </w:pPr>
            <w:r w:rsidRPr="00304692">
              <w:rPr>
                <w:rFonts w:ascii="Times New Roman" w:eastAsia="Times New Roman" w:hAnsi="Times New Roman" w:cs="Times New Roman"/>
                <w:b/>
                <w:bCs/>
                <w:sz w:val="10"/>
                <w:szCs w:val="10"/>
              </w:rPr>
              <w:t xml:space="preserve">В прямом направлении: </w:t>
            </w:r>
            <w:r w:rsidRPr="00304692">
              <w:rPr>
                <w:rFonts w:ascii="Times New Roman" w:eastAsia="Times New Roman" w:hAnsi="Times New Roman" w:cs="Times New Roman"/>
                <w:sz w:val="10"/>
                <w:szCs w:val="10"/>
              </w:rPr>
              <w:t xml:space="preserve">"ТЕХСЕРВИС" "РОЖДЕСТВЕНОГО (1 КЛАДБИЩЕ)" "ПМК №4" "З-Д КПО" "КУБАНСКАЯ" "ПОЛИКЛИНИКА ГАЗПРОМА" "БСМП" "МЕДКОЛЛЕДЖ" "БЭРА" "ВОЛЖСКАЯ" "ЖИЛГОРОДОК" "ТРОФИМОВА" "ТАТАР-БАЗАР" "ПЛ.ЛЕНИНА" "ДЮСШ №1" "ВКАБАНК" "КРАЕВЕДЧЕСКИЙ МУЗЕЙ" "КОММУНИСТИЧЕСКАЯ" "ЦИРК" "ТЦ АЙСБЕРГ" "ЖД ВОКЗАЛ" "ПОЛИТЕХНИЧЕСКИЙ КОЛЛЕДЖ" "ШКОЛА №4" "ТЦ ТРИ КОТА"                            </w:t>
            </w:r>
          </w:p>
          <w:p w:rsidR="003A10AA" w:rsidRPr="00304692" w:rsidRDefault="003A10AA" w:rsidP="00F83D66">
            <w:pPr>
              <w:spacing w:after="0" w:line="240" w:lineRule="auto"/>
              <w:rPr>
                <w:rFonts w:ascii="Times New Roman" w:eastAsia="Times New Roman" w:hAnsi="Times New Roman" w:cs="Times New Roman"/>
                <w:sz w:val="10"/>
                <w:szCs w:val="10"/>
              </w:rPr>
            </w:pPr>
          </w:p>
          <w:p w:rsidR="003A10AA" w:rsidRPr="00304692" w:rsidRDefault="003A10AA" w:rsidP="00F83D66">
            <w:pPr>
              <w:spacing w:after="0" w:line="240" w:lineRule="auto"/>
              <w:rPr>
                <w:rFonts w:ascii="Times New Roman" w:eastAsia="Times New Roman" w:hAnsi="Times New Roman" w:cs="Times New Roman"/>
                <w:sz w:val="10"/>
                <w:szCs w:val="10"/>
              </w:rPr>
            </w:pPr>
          </w:p>
        </w:tc>
        <w:tc>
          <w:tcPr>
            <w:tcW w:w="1701" w:type="dxa"/>
            <w:tcBorders>
              <w:top w:val="single" w:sz="4" w:space="0" w:color="auto"/>
              <w:left w:val="nil"/>
              <w:bottom w:val="single" w:sz="4" w:space="0" w:color="auto"/>
              <w:right w:val="single" w:sz="4" w:space="0" w:color="auto"/>
            </w:tcBorders>
            <w:shd w:val="clear" w:color="auto" w:fill="auto"/>
            <w:hideMark/>
          </w:tcPr>
          <w:p w:rsidR="003A10AA" w:rsidRPr="00304692" w:rsidRDefault="003A10AA" w:rsidP="007235E0">
            <w:pPr>
              <w:spacing w:after="0" w:line="240" w:lineRule="auto"/>
              <w:rPr>
                <w:rFonts w:ascii="Times New Roman" w:eastAsia="Times New Roman" w:hAnsi="Times New Roman" w:cs="Times New Roman"/>
                <w:sz w:val="10"/>
                <w:szCs w:val="10"/>
              </w:rPr>
            </w:pPr>
            <w:r w:rsidRPr="00304692">
              <w:rPr>
                <w:rFonts w:ascii="Times New Roman" w:eastAsia="Times New Roman" w:hAnsi="Times New Roman" w:cs="Times New Roman"/>
                <w:b/>
                <w:bCs/>
                <w:sz w:val="10"/>
                <w:szCs w:val="10"/>
              </w:rPr>
              <w:t xml:space="preserve">В прямом направлении: </w:t>
            </w:r>
            <w:r w:rsidRPr="00304692">
              <w:rPr>
                <w:rFonts w:ascii="Times New Roman" w:eastAsia="Times New Roman" w:hAnsi="Times New Roman" w:cs="Times New Roman"/>
                <w:sz w:val="10"/>
                <w:szCs w:val="10"/>
              </w:rPr>
              <w:t>УЛ.РОЖДЕСТВЕНСКОГО (ТЕХСЕРВИС) УЛ.КУБАНСКАЯ КИРОВА УЛ.Н.ОСТРОВСКОГО УЛ.БОЕВАЯ УЛ.ААДМИРАЛТЕЙСКАЯ  ПЛ.ЛЕНИНА УЛ.ЛЕНИНА УЛ.КОММУНИСТИЧЕСКАЯ УЛ.АК.КОРОЛЕВА, УЛ.САВУШКИНА УЛ.АБАРБЮСА, УЛ.ПОБЕДЫ (ПРИВОКЗАЛЬНАЯ ПЛОЩАДЬ)</w:t>
            </w:r>
          </w:p>
        </w:tc>
        <w:tc>
          <w:tcPr>
            <w:tcW w:w="851" w:type="dxa"/>
            <w:tcBorders>
              <w:top w:val="single" w:sz="4" w:space="0" w:color="auto"/>
              <w:left w:val="nil"/>
              <w:bottom w:val="single" w:sz="4" w:space="0" w:color="auto"/>
              <w:right w:val="single" w:sz="4" w:space="0" w:color="auto"/>
            </w:tcBorders>
            <w:shd w:val="clear" w:color="auto" w:fill="auto"/>
            <w:vAlign w:val="center"/>
            <w:hideMark/>
          </w:tcPr>
          <w:p w:rsidR="003A10AA" w:rsidRPr="00304692" w:rsidRDefault="003A10AA" w:rsidP="00F83D66">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10,1</w:t>
            </w:r>
          </w:p>
        </w:tc>
        <w:tc>
          <w:tcPr>
            <w:tcW w:w="992" w:type="dxa"/>
            <w:vMerge w:val="restart"/>
            <w:tcBorders>
              <w:left w:val="nil"/>
              <w:right w:val="single" w:sz="4" w:space="0" w:color="auto"/>
            </w:tcBorders>
            <w:shd w:val="clear" w:color="auto" w:fill="auto"/>
            <w:vAlign w:val="center"/>
            <w:hideMark/>
          </w:tcPr>
          <w:p w:rsidR="003A10AA" w:rsidRPr="00304692" w:rsidRDefault="003A10AA" w:rsidP="00F83D66">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В установленных остановочных пунктах</w:t>
            </w:r>
          </w:p>
        </w:tc>
        <w:tc>
          <w:tcPr>
            <w:tcW w:w="850" w:type="dxa"/>
            <w:vMerge w:val="restart"/>
            <w:tcBorders>
              <w:left w:val="nil"/>
              <w:right w:val="single" w:sz="4" w:space="0" w:color="auto"/>
            </w:tcBorders>
            <w:shd w:val="clear" w:color="auto" w:fill="auto"/>
            <w:vAlign w:val="center"/>
            <w:hideMark/>
          </w:tcPr>
          <w:p w:rsidR="003A10AA" w:rsidRPr="00304692" w:rsidRDefault="003A10AA" w:rsidP="00F83D66">
            <w:pPr>
              <w:jc w:val="center"/>
            </w:pPr>
            <w:r w:rsidRPr="00304692">
              <w:rPr>
                <w:rFonts w:ascii="Times New Roman" w:eastAsia="Times New Roman" w:hAnsi="Times New Roman" w:cs="Times New Roman"/>
                <w:sz w:val="10"/>
                <w:szCs w:val="10"/>
              </w:rPr>
              <w:t>Регулярные перевозки по регулируемым тарифам</w:t>
            </w:r>
          </w:p>
        </w:tc>
        <w:tc>
          <w:tcPr>
            <w:tcW w:w="820" w:type="dxa"/>
            <w:vMerge w:val="restart"/>
            <w:tcBorders>
              <w:left w:val="nil"/>
              <w:right w:val="single" w:sz="4" w:space="0" w:color="auto"/>
            </w:tcBorders>
            <w:shd w:val="clear" w:color="auto" w:fill="auto"/>
            <w:vAlign w:val="center"/>
          </w:tcPr>
          <w:p w:rsidR="003A10AA" w:rsidRPr="00304692" w:rsidRDefault="003A10AA" w:rsidP="007B120E">
            <w:pPr>
              <w:spacing w:after="0" w:line="240" w:lineRule="auto"/>
              <w:jc w:val="center"/>
              <w:rPr>
                <w:rFonts w:ascii="Times New Roman" w:eastAsia="Times New Roman" w:hAnsi="Times New Roman" w:cs="Times New Roman"/>
                <w:sz w:val="10"/>
                <w:szCs w:val="10"/>
              </w:rPr>
            </w:pPr>
          </w:p>
        </w:tc>
        <w:tc>
          <w:tcPr>
            <w:tcW w:w="740" w:type="dxa"/>
            <w:vMerge w:val="restart"/>
            <w:tcBorders>
              <w:left w:val="nil"/>
              <w:right w:val="single" w:sz="4" w:space="0" w:color="auto"/>
            </w:tcBorders>
            <w:shd w:val="clear" w:color="auto" w:fill="auto"/>
            <w:vAlign w:val="center"/>
          </w:tcPr>
          <w:p w:rsidR="003A10AA" w:rsidRPr="00304692" w:rsidRDefault="003A10AA" w:rsidP="00F83D66">
            <w:pPr>
              <w:spacing w:after="0" w:line="240" w:lineRule="auto"/>
              <w:jc w:val="center"/>
              <w:rPr>
                <w:rFonts w:ascii="Times New Roman" w:eastAsia="Times New Roman" w:hAnsi="Times New Roman" w:cs="Times New Roman"/>
                <w:sz w:val="10"/>
                <w:szCs w:val="10"/>
              </w:rPr>
            </w:pPr>
          </w:p>
        </w:tc>
        <w:tc>
          <w:tcPr>
            <w:tcW w:w="708" w:type="dxa"/>
            <w:vMerge w:val="restart"/>
            <w:tcBorders>
              <w:left w:val="nil"/>
              <w:right w:val="single" w:sz="4" w:space="0" w:color="auto"/>
            </w:tcBorders>
            <w:shd w:val="clear" w:color="auto" w:fill="auto"/>
            <w:vAlign w:val="center"/>
          </w:tcPr>
          <w:p w:rsidR="003A10AA" w:rsidRPr="00304692" w:rsidRDefault="003A10AA" w:rsidP="00F83D66">
            <w:pPr>
              <w:spacing w:after="0" w:line="240" w:lineRule="auto"/>
              <w:jc w:val="center"/>
              <w:rPr>
                <w:rFonts w:ascii="Times New Roman" w:eastAsia="Times New Roman" w:hAnsi="Times New Roman" w:cs="Times New Roman"/>
                <w:sz w:val="10"/>
                <w:szCs w:val="10"/>
              </w:rPr>
            </w:pPr>
          </w:p>
        </w:tc>
        <w:tc>
          <w:tcPr>
            <w:tcW w:w="1985" w:type="dxa"/>
            <w:vMerge w:val="restart"/>
            <w:tcBorders>
              <w:left w:val="nil"/>
              <w:right w:val="nil"/>
            </w:tcBorders>
            <w:shd w:val="clear" w:color="auto" w:fill="auto"/>
            <w:vAlign w:val="center"/>
            <w:hideMark/>
          </w:tcPr>
          <w:p w:rsidR="003A10AA" w:rsidRPr="00304692" w:rsidRDefault="003A10AA" w:rsidP="00F83D66">
            <w:pPr>
              <w:spacing w:after="0" w:line="240" w:lineRule="auto"/>
              <w:jc w:val="center"/>
              <w:rPr>
                <w:rFonts w:ascii="Times New Roman" w:eastAsia="Times New Roman" w:hAnsi="Times New Roman" w:cs="Times New Roman"/>
                <w:sz w:val="10"/>
                <w:szCs w:val="10"/>
              </w:rPr>
            </w:pPr>
          </w:p>
        </w:tc>
        <w:tc>
          <w:tcPr>
            <w:tcW w:w="709" w:type="dxa"/>
            <w:vMerge w:val="restart"/>
            <w:tcBorders>
              <w:left w:val="single" w:sz="4" w:space="0" w:color="auto"/>
              <w:right w:val="nil"/>
            </w:tcBorders>
            <w:shd w:val="clear" w:color="auto" w:fill="auto"/>
            <w:vAlign w:val="center"/>
            <w:hideMark/>
          </w:tcPr>
          <w:p w:rsidR="003A10AA" w:rsidRPr="00304692" w:rsidRDefault="003A10AA" w:rsidP="00F83D66">
            <w:pPr>
              <w:spacing w:after="0" w:line="240" w:lineRule="auto"/>
              <w:jc w:val="center"/>
              <w:rPr>
                <w:rFonts w:ascii="Times New Roman" w:eastAsia="Times New Roman" w:hAnsi="Times New Roman" w:cs="Times New Roman"/>
                <w:sz w:val="10"/>
                <w:szCs w:val="10"/>
              </w:rPr>
            </w:pPr>
          </w:p>
        </w:tc>
        <w:tc>
          <w:tcPr>
            <w:tcW w:w="708" w:type="dxa"/>
            <w:vMerge w:val="restart"/>
            <w:tcBorders>
              <w:left w:val="single" w:sz="4" w:space="0" w:color="auto"/>
              <w:right w:val="single" w:sz="4" w:space="0" w:color="auto"/>
            </w:tcBorders>
            <w:shd w:val="clear" w:color="auto" w:fill="auto"/>
            <w:vAlign w:val="center"/>
          </w:tcPr>
          <w:p w:rsidR="003A10AA" w:rsidRPr="00304692" w:rsidRDefault="003A10AA" w:rsidP="00F83D66">
            <w:pPr>
              <w:spacing w:after="0" w:line="240" w:lineRule="auto"/>
              <w:jc w:val="center"/>
              <w:rPr>
                <w:rFonts w:ascii="Times New Roman" w:eastAsia="Times New Roman" w:hAnsi="Times New Roman" w:cs="Times New Roman"/>
                <w:sz w:val="10"/>
                <w:szCs w:val="10"/>
              </w:rPr>
            </w:pPr>
          </w:p>
        </w:tc>
      </w:tr>
      <w:tr w:rsidR="003A10AA" w:rsidRPr="00304692" w:rsidTr="00DD1E1C">
        <w:trPr>
          <w:trHeight w:val="112"/>
        </w:trPr>
        <w:tc>
          <w:tcPr>
            <w:tcW w:w="851" w:type="dxa"/>
            <w:vMerge/>
            <w:tcBorders>
              <w:left w:val="single" w:sz="4" w:space="0" w:color="auto"/>
              <w:bottom w:val="single" w:sz="4" w:space="0" w:color="auto"/>
              <w:right w:val="single" w:sz="4" w:space="0" w:color="auto"/>
            </w:tcBorders>
            <w:shd w:val="clear" w:color="auto" w:fill="auto"/>
            <w:vAlign w:val="center"/>
          </w:tcPr>
          <w:p w:rsidR="003A10AA" w:rsidRPr="00304692" w:rsidRDefault="003A10AA" w:rsidP="00B33646">
            <w:pPr>
              <w:pStyle w:val="a5"/>
              <w:numPr>
                <w:ilvl w:val="0"/>
                <w:numId w:val="1"/>
              </w:numPr>
              <w:spacing w:after="0" w:line="240" w:lineRule="auto"/>
              <w:jc w:val="center"/>
              <w:rPr>
                <w:rFonts w:ascii="Times New Roman" w:eastAsia="Times New Roman" w:hAnsi="Times New Roman" w:cs="Times New Roman"/>
                <w:sz w:val="10"/>
                <w:szCs w:val="10"/>
              </w:rPr>
            </w:pPr>
          </w:p>
        </w:tc>
        <w:tc>
          <w:tcPr>
            <w:tcW w:w="567" w:type="dxa"/>
            <w:vMerge/>
            <w:tcBorders>
              <w:left w:val="nil"/>
              <w:bottom w:val="single" w:sz="4" w:space="0" w:color="auto"/>
              <w:right w:val="single" w:sz="4" w:space="0" w:color="auto"/>
            </w:tcBorders>
            <w:shd w:val="clear" w:color="auto" w:fill="auto"/>
            <w:vAlign w:val="center"/>
            <w:hideMark/>
          </w:tcPr>
          <w:p w:rsidR="003A10AA" w:rsidRPr="00304692" w:rsidRDefault="003A10AA" w:rsidP="00F83D66">
            <w:pPr>
              <w:spacing w:after="0" w:line="240" w:lineRule="auto"/>
              <w:jc w:val="center"/>
              <w:rPr>
                <w:rFonts w:ascii="Times New Roman" w:eastAsia="Times New Roman" w:hAnsi="Times New Roman" w:cs="Times New Roman"/>
                <w:sz w:val="10"/>
                <w:szCs w:val="10"/>
              </w:rPr>
            </w:pPr>
          </w:p>
        </w:tc>
        <w:tc>
          <w:tcPr>
            <w:tcW w:w="1843" w:type="dxa"/>
            <w:vMerge/>
            <w:tcBorders>
              <w:left w:val="nil"/>
              <w:bottom w:val="single" w:sz="4" w:space="0" w:color="auto"/>
              <w:right w:val="single" w:sz="4" w:space="0" w:color="auto"/>
            </w:tcBorders>
            <w:shd w:val="clear" w:color="auto" w:fill="auto"/>
            <w:vAlign w:val="center"/>
            <w:hideMark/>
          </w:tcPr>
          <w:p w:rsidR="003A10AA" w:rsidRPr="00304692" w:rsidRDefault="003A10AA" w:rsidP="00F83D66">
            <w:pPr>
              <w:spacing w:after="0" w:line="240" w:lineRule="auto"/>
              <w:jc w:val="center"/>
              <w:rPr>
                <w:rFonts w:ascii="Times New Roman" w:eastAsia="Times New Roman" w:hAnsi="Times New Roman" w:cs="Times New Roman"/>
                <w:sz w:val="10"/>
                <w:szCs w:val="10"/>
              </w:rPr>
            </w:pPr>
          </w:p>
        </w:tc>
        <w:tc>
          <w:tcPr>
            <w:tcW w:w="2693" w:type="dxa"/>
            <w:tcBorders>
              <w:top w:val="single" w:sz="4" w:space="0" w:color="auto"/>
              <w:left w:val="nil"/>
              <w:bottom w:val="single" w:sz="4" w:space="0" w:color="auto"/>
              <w:right w:val="single" w:sz="4" w:space="0" w:color="auto"/>
            </w:tcBorders>
            <w:shd w:val="clear" w:color="auto" w:fill="auto"/>
            <w:hideMark/>
          </w:tcPr>
          <w:p w:rsidR="003A10AA" w:rsidRPr="00304692" w:rsidRDefault="003A10AA" w:rsidP="00F83D66">
            <w:pPr>
              <w:spacing w:after="0" w:line="240" w:lineRule="auto"/>
              <w:rPr>
                <w:rFonts w:ascii="Times New Roman" w:eastAsia="Times New Roman" w:hAnsi="Times New Roman" w:cs="Times New Roman"/>
                <w:b/>
                <w:bCs/>
                <w:sz w:val="10"/>
                <w:szCs w:val="10"/>
              </w:rPr>
            </w:pPr>
            <w:r w:rsidRPr="00304692">
              <w:rPr>
                <w:rFonts w:ascii="Times New Roman" w:eastAsia="Times New Roman" w:hAnsi="Times New Roman" w:cs="Times New Roman"/>
                <w:b/>
                <w:bCs/>
                <w:sz w:val="10"/>
                <w:szCs w:val="10"/>
              </w:rPr>
              <w:t xml:space="preserve">В обратном </w:t>
            </w:r>
            <w:proofErr w:type="spellStart"/>
            <w:r w:rsidRPr="00304692">
              <w:rPr>
                <w:rFonts w:ascii="Times New Roman" w:eastAsia="Times New Roman" w:hAnsi="Times New Roman" w:cs="Times New Roman"/>
                <w:b/>
                <w:bCs/>
                <w:sz w:val="10"/>
                <w:szCs w:val="10"/>
              </w:rPr>
              <w:t>направлении:</w:t>
            </w:r>
            <w:r w:rsidRPr="00304692">
              <w:rPr>
                <w:rFonts w:ascii="Times New Roman" w:eastAsia="Times New Roman" w:hAnsi="Times New Roman" w:cs="Times New Roman"/>
                <w:sz w:val="10"/>
                <w:szCs w:val="10"/>
              </w:rPr>
              <w:t>"ТЦ</w:t>
            </w:r>
            <w:proofErr w:type="spellEnd"/>
            <w:r w:rsidRPr="00304692">
              <w:rPr>
                <w:rFonts w:ascii="Times New Roman" w:eastAsia="Times New Roman" w:hAnsi="Times New Roman" w:cs="Times New Roman"/>
                <w:sz w:val="10"/>
                <w:szCs w:val="10"/>
              </w:rPr>
              <w:t xml:space="preserve"> ТРИ КОТА" "ШКОЛА №4" "ПОЛИТЕХНИЧЕСКИЙ КОЛЛЕДЖ" "ПЕДУЧИЛИЩЕ" "ОТЕЛЬ 7 НЕБО" "БАШНЯ" "ЦЕНТРАЛЬНАЯ АПТЕКА" "КИРОВА (ЛЕНИНА) " "ТАТАР-БАЗАР" "ТРОФИМОВА" "ЖИЛГОРОДОК" "ВОЛЖСКАЯ" "БЭРА" "БСМП" "РЫБАЦКАЯ" "КУБАНСКАЯ" "З-Д КПО" "ПМК№4" "РОЖДЕСТВЕНОГО (1 КЛАДБИЩЕ)" "ТЕХСЕРВИС"</w:t>
            </w:r>
          </w:p>
        </w:tc>
        <w:tc>
          <w:tcPr>
            <w:tcW w:w="1701" w:type="dxa"/>
            <w:tcBorders>
              <w:top w:val="single" w:sz="4" w:space="0" w:color="auto"/>
              <w:left w:val="nil"/>
              <w:bottom w:val="single" w:sz="4" w:space="0" w:color="auto"/>
              <w:right w:val="single" w:sz="4" w:space="0" w:color="auto"/>
            </w:tcBorders>
            <w:shd w:val="clear" w:color="auto" w:fill="auto"/>
            <w:hideMark/>
          </w:tcPr>
          <w:p w:rsidR="003A10AA" w:rsidRPr="00304692" w:rsidRDefault="003A10AA" w:rsidP="007235E0">
            <w:pPr>
              <w:spacing w:after="0" w:line="240" w:lineRule="auto"/>
              <w:rPr>
                <w:rFonts w:ascii="Times New Roman" w:eastAsia="Times New Roman" w:hAnsi="Times New Roman" w:cs="Times New Roman"/>
                <w:sz w:val="10"/>
                <w:szCs w:val="10"/>
              </w:rPr>
            </w:pPr>
            <w:r w:rsidRPr="00304692">
              <w:rPr>
                <w:rFonts w:ascii="Times New Roman" w:eastAsia="Times New Roman" w:hAnsi="Times New Roman" w:cs="Times New Roman"/>
                <w:b/>
                <w:bCs/>
                <w:sz w:val="10"/>
                <w:szCs w:val="10"/>
              </w:rPr>
              <w:t>В обратном направлении:</w:t>
            </w:r>
          </w:p>
          <w:p w:rsidR="003A10AA" w:rsidRPr="00304692" w:rsidRDefault="003A10AA" w:rsidP="007235E0">
            <w:pPr>
              <w:spacing w:after="0" w:line="240" w:lineRule="auto"/>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УЛ.ПОБЕДЫ (ПРИВОКЗАЛЬНАЯ ПЛОЩАДЬ)</w:t>
            </w:r>
          </w:p>
          <w:p w:rsidR="003A10AA" w:rsidRPr="00304692" w:rsidRDefault="003A10AA" w:rsidP="007235E0">
            <w:pPr>
              <w:spacing w:after="0" w:line="240" w:lineRule="auto"/>
              <w:rPr>
                <w:rFonts w:ascii="Times New Roman" w:eastAsia="Times New Roman" w:hAnsi="Times New Roman" w:cs="Times New Roman"/>
                <w:b/>
                <w:bCs/>
                <w:sz w:val="10"/>
                <w:szCs w:val="10"/>
              </w:rPr>
            </w:pPr>
            <w:r w:rsidRPr="00304692">
              <w:rPr>
                <w:rFonts w:ascii="Times New Roman" w:eastAsia="Times New Roman" w:hAnsi="Times New Roman" w:cs="Times New Roman"/>
                <w:sz w:val="10"/>
                <w:szCs w:val="10"/>
              </w:rPr>
              <w:t>УЛ.АК.КОРОЛЕВА УЛ.КОММУНИСТИЧЕСКАЯ УЛ.ЛЕНИНА ПЛ.ИМ.ЛЕНИНА УЛ.АДМИРАЛТЕЙСКАЯ  УЛ.БОЕВАЯ УЛ. Н.ОСТРОВСКОГО УЛ.КИРОВА УЛ.КУБАНСКАЯ УЛ.РОЖДЕСТВЕНСКОГО (ТЕХСЕРВИС)</w:t>
            </w:r>
          </w:p>
        </w:tc>
        <w:tc>
          <w:tcPr>
            <w:tcW w:w="851" w:type="dxa"/>
            <w:tcBorders>
              <w:top w:val="single" w:sz="4" w:space="0" w:color="auto"/>
              <w:left w:val="nil"/>
              <w:bottom w:val="single" w:sz="4" w:space="0" w:color="auto"/>
              <w:right w:val="single" w:sz="4" w:space="0" w:color="auto"/>
            </w:tcBorders>
            <w:shd w:val="clear" w:color="auto" w:fill="auto"/>
            <w:vAlign w:val="center"/>
            <w:hideMark/>
          </w:tcPr>
          <w:p w:rsidR="003A10AA" w:rsidRPr="00304692" w:rsidRDefault="003A10AA" w:rsidP="00F83D66">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10,1</w:t>
            </w:r>
          </w:p>
        </w:tc>
        <w:tc>
          <w:tcPr>
            <w:tcW w:w="992" w:type="dxa"/>
            <w:vMerge/>
            <w:tcBorders>
              <w:left w:val="nil"/>
              <w:bottom w:val="single" w:sz="4" w:space="0" w:color="auto"/>
              <w:right w:val="single" w:sz="4" w:space="0" w:color="auto"/>
            </w:tcBorders>
            <w:shd w:val="clear" w:color="auto" w:fill="auto"/>
            <w:vAlign w:val="center"/>
            <w:hideMark/>
          </w:tcPr>
          <w:p w:rsidR="003A10AA" w:rsidRPr="00304692" w:rsidRDefault="003A10AA" w:rsidP="00F83D66">
            <w:pPr>
              <w:spacing w:after="0" w:line="240" w:lineRule="auto"/>
              <w:jc w:val="center"/>
              <w:rPr>
                <w:rFonts w:ascii="Times New Roman" w:eastAsia="Times New Roman" w:hAnsi="Times New Roman" w:cs="Times New Roman"/>
                <w:sz w:val="10"/>
                <w:szCs w:val="10"/>
              </w:rPr>
            </w:pPr>
          </w:p>
        </w:tc>
        <w:tc>
          <w:tcPr>
            <w:tcW w:w="850" w:type="dxa"/>
            <w:vMerge/>
            <w:tcBorders>
              <w:left w:val="nil"/>
              <w:bottom w:val="single" w:sz="4" w:space="0" w:color="auto"/>
              <w:right w:val="single" w:sz="4" w:space="0" w:color="auto"/>
            </w:tcBorders>
            <w:shd w:val="clear" w:color="auto" w:fill="auto"/>
            <w:vAlign w:val="center"/>
            <w:hideMark/>
          </w:tcPr>
          <w:p w:rsidR="003A10AA" w:rsidRPr="00304692" w:rsidRDefault="003A10AA" w:rsidP="00F83D66">
            <w:pPr>
              <w:jc w:val="center"/>
              <w:rPr>
                <w:rFonts w:ascii="Times New Roman" w:eastAsia="Times New Roman" w:hAnsi="Times New Roman" w:cs="Times New Roman"/>
                <w:sz w:val="10"/>
                <w:szCs w:val="10"/>
              </w:rPr>
            </w:pPr>
          </w:p>
        </w:tc>
        <w:tc>
          <w:tcPr>
            <w:tcW w:w="820" w:type="dxa"/>
            <w:vMerge/>
            <w:tcBorders>
              <w:left w:val="nil"/>
              <w:bottom w:val="single" w:sz="4" w:space="0" w:color="auto"/>
              <w:right w:val="single" w:sz="4" w:space="0" w:color="auto"/>
            </w:tcBorders>
            <w:shd w:val="clear" w:color="auto" w:fill="auto"/>
            <w:vAlign w:val="center"/>
          </w:tcPr>
          <w:p w:rsidR="003A10AA" w:rsidRPr="00304692" w:rsidRDefault="003A10AA" w:rsidP="00F83D66">
            <w:pPr>
              <w:spacing w:after="0" w:line="240" w:lineRule="auto"/>
              <w:jc w:val="center"/>
              <w:rPr>
                <w:rFonts w:ascii="Times New Roman" w:eastAsia="Times New Roman" w:hAnsi="Times New Roman" w:cs="Times New Roman"/>
                <w:sz w:val="10"/>
                <w:szCs w:val="10"/>
              </w:rPr>
            </w:pPr>
          </w:p>
        </w:tc>
        <w:tc>
          <w:tcPr>
            <w:tcW w:w="740" w:type="dxa"/>
            <w:vMerge/>
            <w:tcBorders>
              <w:left w:val="nil"/>
              <w:bottom w:val="single" w:sz="4" w:space="0" w:color="auto"/>
              <w:right w:val="single" w:sz="4" w:space="0" w:color="auto"/>
            </w:tcBorders>
            <w:shd w:val="clear" w:color="auto" w:fill="auto"/>
            <w:vAlign w:val="center"/>
          </w:tcPr>
          <w:p w:rsidR="003A10AA" w:rsidRPr="00304692" w:rsidRDefault="003A10AA" w:rsidP="00F83D66">
            <w:pPr>
              <w:spacing w:after="0" w:line="240" w:lineRule="auto"/>
              <w:jc w:val="center"/>
              <w:rPr>
                <w:rFonts w:ascii="Times New Roman" w:eastAsia="Times New Roman" w:hAnsi="Times New Roman" w:cs="Times New Roman"/>
                <w:sz w:val="10"/>
                <w:szCs w:val="10"/>
              </w:rPr>
            </w:pPr>
          </w:p>
        </w:tc>
        <w:tc>
          <w:tcPr>
            <w:tcW w:w="708" w:type="dxa"/>
            <w:vMerge/>
            <w:tcBorders>
              <w:left w:val="nil"/>
              <w:bottom w:val="single" w:sz="4" w:space="0" w:color="auto"/>
              <w:right w:val="single" w:sz="4" w:space="0" w:color="auto"/>
            </w:tcBorders>
            <w:shd w:val="clear" w:color="auto" w:fill="auto"/>
            <w:vAlign w:val="center"/>
          </w:tcPr>
          <w:p w:rsidR="003A10AA" w:rsidRPr="00304692" w:rsidRDefault="003A10AA" w:rsidP="00F83D66">
            <w:pPr>
              <w:spacing w:after="0" w:line="240" w:lineRule="auto"/>
              <w:jc w:val="center"/>
              <w:rPr>
                <w:rFonts w:ascii="Times New Roman" w:eastAsia="Times New Roman" w:hAnsi="Times New Roman" w:cs="Times New Roman"/>
                <w:sz w:val="10"/>
                <w:szCs w:val="10"/>
              </w:rPr>
            </w:pPr>
          </w:p>
        </w:tc>
        <w:tc>
          <w:tcPr>
            <w:tcW w:w="1985" w:type="dxa"/>
            <w:vMerge/>
            <w:tcBorders>
              <w:left w:val="nil"/>
              <w:bottom w:val="single" w:sz="4" w:space="0" w:color="auto"/>
              <w:right w:val="nil"/>
            </w:tcBorders>
            <w:shd w:val="clear" w:color="auto" w:fill="auto"/>
            <w:vAlign w:val="center"/>
            <w:hideMark/>
          </w:tcPr>
          <w:p w:rsidR="003A10AA" w:rsidRPr="00304692" w:rsidRDefault="003A10AA" w:rsidP="00F83D66">
            <w:pPr>
              <w:spacing w:after="0" w:line="240" w:lineRule="auto"/>
              <w:jc w:val="center"/>
              <w:rPr>
                <w:rFonts w:ascii="Times New Roman" w:eastAsia="Times New Roman" w:hAnsi="Times New Roman" w:cs="Times New Roman"/>
                <w:sz w:val="10"/>
                <w:szCs w:val="10"/>
              </w:rPr>
            </w:pPr>
          </w:p>
        </w:tc>
        <w:tc>
          <w:tcPr>
            <w:tcW w:w="709" w:type="dxa"/>
            <w:vMerge/>
            <w:tcBorders>
              <w:left w:val="single" w:sz="4" w:space="0" w:color="auto"/>
              <w:bottom w:val="single" w:sz="4" w:space="0" w:color="auto"/>
              <w:right w:val="nil"/>
            </w:tcBorders>
            <w:shd w:val="clear" w:color="auto" w:fill="auto"/>
            <w:vAlign w:val="center"/>
            <w:hideMark/>
          </w:tcPr>
          <w:p w:rsidR="003A10AA" w:rsidRPr="00304692" w:rsidRDefault="003A10AA" w:rsidP="00F83D66">
            <w:pPr>
              <w:spacing w:after="0" w:line="240" w:lineRule="auto"/>
              <w:jc w:val="center"/>
              <w:rPr>
                <w:rFonts w:ascii="Times New Roman" w:eastAsia="Times New Roman" w:hAnsi="Times New Roman" w:cs="Times New Roman"/>
                <w:sz w:val="10"/>
                <w:szCs w:val="10"/>
              </w:rPr>
            </w:pPr>
          </w:p>
        </w:tc>
        <w:tc>
          <w:tcPr>
            <w:tcW w:w="708" w:type="dxa"/>
            <w:vMerge/>
            <w:tcBorders>
              <w:left w:val="single" w:sz="4" w:space="0" w:color="auto"/>
              <w:bottom w:val="single" w:sz="4" w:space="0" w:color="auto"/>
              <w:right w:val="single" w:sz="4" w:space="0" w:color="auto"/>
            </w:tcBorders>
            <w:shd w:val="clear" w:color="auto" w:fill="auto"/>
            <w:vAlign w:val="center"/>
          </w:tcPr>
          <w:p w:rsidR="003A10AA" w:rsidRPr="00304692" w:rsidRDefault="003A10AA" w:rsidP="00F83D66">
            <w:pPr>
              <w:spacing w:after="0" w:line="240" w:lineRule="auto"/>
              <w:jc w:val="center"/>
              <w:rPr>
                <w:rFonts w:ascii="Times New Roman" w:eastAsia="Times New Roman" w:hAnsi="Times New Roman" w:cs="Times New Roman"/>
                <w:sz w:val="10"/>
                <w:szCs w:val="10"/>
              </w:rPr>
            </w:pPr>
          </w:p>
        </w:tc>
      </w:tr>
      <w:tr w:rsidR="003A10AA" w:rsidRPr="00304692" w:rsidTr="00B33646">
        <w:trPr>
          <w:trHeight w:val="1496"/>
        </w:trPr>
        <w:tc>
          <w:tcPr>
            <w:tcW w:w="851" w:type="dxa"/>
            <w:vMerge w:val="restart"/>
            <w:tcBorders>
              <w:top w:val="nil"/>
              <w:left w:val="single" w:sz="4" w:space="0" w:color="auto"/>
              <w:right w:val="single" w:sz="4" w:space="0" w:color="auto"/>
            </w:tcBorders>
            <w:shd w:val="clear" w:color="auto" w:fill="auto"/>
            <w:vAlign w:val="center"/>
          </w:tcPr>
          <w:p w:rsidR="003A10AA" w:rsidRPr="00304692" w:rsidRDefault="003A10AA" w:rsidP="00B33646">
            <w:pPr>
              <w:pStyle w:val="a5"/>
              <w:numPr>
                <w:ilvl w:val="0"/>
                <w:numId w:val="1"/>
              </w:numPr>
              <w:spacing w:after="0" w:line="240" w:lineRule="auto"/>
              <w:jc w:val="center"/>
              <w:rPr>
                <w:rFonts w:ascii="Times New Roman" w:eastAsia="Times New Roman" w:hAnsi="Times New Roman" w:cs="Times New Roman"/>
                <w:sz w:val="10"/>
                <w:szCs w:val="10"/>
              </w:rPr>
            </w:pPr>
          </w:p>
        </w:tc>
        <w:tc>
          <w:tcPr>
            <w:tcW w:w="567" w:type="dxa"/>
            <w:vMerge w:val="restart"/>
            <w:tcBorders>
              <w:top w:val="nil"/>
              <w:left w:val="nil"/>
              <w:right w:val="single" w:sz="4" w:space="0" w:color="auto"/>
            </w:tcBorders>
            <w:shd w:val="clear" w:color="auto" w:fill="auto"/>
            <w:vAlign w:val="center"/>
            <w:hideMark/>
          </w:tcPr>
          <w:p w:rsidR="003A10AA" w:rsidRPr="00BF61EF" w:rsidRDefault="003A10AA" w:rsidP="00AF5DFB">
            <w:pPr>
              <w:spacing w:after="0" w:line="240" w:lineRule="auto"/>
              <w:jc w:val="center"/>
              <w:rPr>
                <w:rFonts w:ascii="Times New Roman" w:eastAsia="Times New Roman" w:hAnsi="Times New Roman" w:cs="Times New Roman"/>
                <w:color w:val="000000"/>
                <w:sz w:val="10"/>
                <w:szCs w:val="10"/>
              </w:rPr>
            </w:pPr>
            <w:r w:rsidRPr="00BF61EF">
              <w:rPr>
                <w:rFonts w:ascii="Times New Roman" w:eastAsia="Times New Roman" w:hAnsi="Times New Roman" w:cs="Times New Roman"/>
                <w:color w:val="000000"/>
                <w:sz w:val="10"/>
                <w:szCs w:val="10"/>
              </w:rPr>
              <w:t>43с</w:t>
            </w:r>
          </w:p>
        </w:tc>
        <w:tc>
          <w:tcPr>
            <w:tcW w:w="1843" w:type="dxa"/>
            <w:vMerge w:val="restart"/>
            <w:tcBorders>
              <w:top w:val="nil"/>
              <w:left w:val="nil"/>
              <w:right w:val="single" w:sz="4" w:space="0" w:color="auto"/>
            </w:tcBorders>
            <w:shd w:val="clear" w:color="auto" w:fill="auto"/>
            <w:vAlign w:val="center"/>
            <w:hideMark/>
          </w:tcPr>
          <w:p w:rsidR="003A10AA" w:rsidRPr="00BF61EF" w:rsidRDefault="003A10AA" w:rsidP="00AF5DFB">
            <w:pPr>
              <w:spacing w:after="0" w:line="240" w:lineRule="auto"/>
              <w:jc w:val="center"/>
              <w:rPr>
                <w:rFonts w:ascii="Times New Roman" w:eastAsia="Times New Roman" w:hAnsi="Times New Roman" w:cs="Times New Roman"/>
                <w:color w:val="000000"/>
                <w:sz w:val="10"/>
                <w:szCs w:val="10"/>
              </w:rPr>
            </w:pPr>
            <w:r>
              <w:rPr>
                <w:rFonts w:ascii="Times New Roman" w:eastAsia="Times New Roman" w:hAnsi="Times New Roman" w:cs="Times New Roman"/>
                <w:color w:val="000000"/>
                <w:sz w:val="10"/>
                <w:szCs w:val="10"/>
              </w:rPr>
              <w:t>УЛ.РОЖДЕСТВЕНСКОГО (ТЕХСЕРВИС) – УЛ.МИНУСИНСКАЯ</w:t>
            </w:r>
          </w:p>
        </w:tc>
        <w:tc>
          <w:tcPr>
            <w:tcW w:w="2693" w:type="dxa"/>
            <w:tcBorders>
              <w:top w:val="nil"/>
              <w:left w:val="nil"/>
              <w:bottom w:val="single" w:sz="4" w:space="0" w:color="auto"/>
              <w:right w:val="single" w:sz="4" w:space="0" w:color="auto"/>
            </w:tcBorders>
            <w:shd w:val="clear" w:color="auto" w:fill="auto"/>
            <w:hideMark/>
          </w:tcPr>
          <w:p w:rsidR="003A10AA" w:rsidRDefault="003A10AA" w:rsidP="00AF5DFB">
            <w:pPr>
              <w:spacing w:after="0" w:line="240" w:lineRule="auto"/>
              <w:rPr>
                <w:rFonts w:ascii="Times New Roman" w:eastAsia="Times New Roman" w:hAnsi="Times New Roman" w:cs="Times New Roman"/>
                <w:color w:val="000000"/>
                <w:sz w:val="10"/>
                <w:szCs w:val="10"/>
              </w:rPr>
            </w:pPr>
            <w:r w:rsidRPr="00BF61EF">
              <w:rPr>
                <w:rFonts w:ascii="Times New Roman" w:eastAsia="Times New Roman" w:hAnsi="Times New Roman" w:cs="Times New Roman"/>
                <w:b/>
                <w:bCs/>
                <w:color w:val="000000"/>
                <w:sz w:val="10"/>
                <w:szCs w:val="10"/>
              </w:rPr>
              <w:t xml:space="preserve">В прямом направлении: </w:t>
            </w:r>
            <w:r>
              <w:rPr>
                <w:rFonts w:ascii="Times New Roman" w:eastAsia="Times New Roman" w:hAnsi="Times New Roman" w:cs="Times New Roman"/>
                <w:color w:val="000000"/>
                <w:sz w:val="10"/>
                <w:szCs w:val="10"/>
              </w:rPr>
              <w:t>"ТЕХСЕРВИС" "РОЖДЕСТВЕН</w:t>
            </w:r>
            <w:r w:rsidRPr="00BF61EF">
              <w:rPr>
                <w:rFonts w:ascii="Times New Roman" w:eastAsia="Times New Roman" w:hAnsi="Times New Roman" w:cs="Times New Roman"/>
                <w:color w:val="000000"/>
                <w:sz w:val="10"/>
                <w:szCs w:val="10"/>
              </w:rPr>
              <w:t>ОГО (1 КЛАДБИЩЕ)" "ПМК №4" "З-Д КПО" "КУБАНСКАЯ" "ПОЛИКЛИНИКА ГАЗПРОМА" "БСМП" "МЕДКОЛЛЕДЖ" "БЭРА" "ВОЛЖСКАЯ" "ЖИЛГОРОДОК" "ТРОФИМОВА" "ТАТАР-БАЗАР" "</w:t>
            </w:r>
            <w:r>
              <w:rPr>
                <w:rFonts w:ascii="Times New Roman" w:eastAsia="Times New Roman" w:hAnsi="Times New Roman" w:cs="Times New Roman"/>
                <w:color w:val="000000"/>
                <w:sz w:val="10"/>
                <w:szCs w:val="10"/>
              </w:rPr>
              <w:t>АСТРАХАНЬРЕГИОНГАЗ</w:t>
            </w:r>
            <w:r w:rsidRPr="00BF61EF">
              <w:rPr>
                <w:rFonts w:ascii="Times New Roman" w:eastAsia="Times New Roman" w:hAnsi="Times New Roman" w:cs="Times New Roman"/>
                <w:color w:val="000000"/>
                <w:sz w:val="10"/>
                <w:szCs w:val="10"/>
              </w:rPr>
              <w:t xml:space="preserve">""ПЛ.ЛЕНИНА" "ДЮСШ №1" "ВКАБАНК" "КРАЕВЕДЧЕСКИЙ МУЗЕЙ" "КОММУНИСТИЧЕСКАЯ" "ЦИРК" "ТЦ АЙСБЕРГ" "ЖД ВОКЗАЛ" "ПОЛИТЕХНИЧЕСКИЙ КОЛЛЕДЖ" "ШКОЛА №4" "ТЦ ТРИ КОТА"                            </w:t>
            </w:r>
          </w:p>
          <w:p w:rsidR="003A10AA" w:rsidRDefault="003A10AA" w:rsidP="00AF5DFB">
            <w:pPr>
              <w:spacing w:after="0" w:line="240" w:lineRule="auto"/>
              <w:rPr>
                <w:rFonts w:ascii="Times New Roman" w:eastAsia="Times New Roman" w:hAnsi="Times New Roman" w:cs="Times New Roman"/>
                <w:color w:val="000000"/>
                <w:sz w:val="10"/>
                <w:szCs w:val="10"/>
              </w:rPr>
            </w:pPr>
          </w:p>
          <w:p w:rsidR="003A10AA" w:rsidRDefault="003A10AA" w:rsidP="00AF5DFB">
            <w:pPr>
              <w:spacing w:after="0" w:line="240" w:lineRule="auto"/>
              <w:rPr>
                <w:rFonts w:ascii="Times New Roman" w:eastAsia="Times New Roman" w:hAnsi="Times New Roman" w:cs="Times New Roman"/>
                <w:color w:val="000000"/>
                <w:sz w:val="10"/>
                <w:szCs w:val="10"/>
              </w:rPr>
            </w:pPr>
          </w:p>
          <w:p w:rsidR="003A10AA" w:rsidRPr="00BF61EF" w:rsidRDefault="003A10AA" w:rsidP="00AF5DFB">
            <w:pPr>
              <w:spacing w:after="0" w:line="240" w:lineRule="auto"/>
              <w:rPr>
                <w:rFonts w:ascii="Times New Roman" w:eastAsia="Times New Roman" w:hAnsi="Times New Roman" w:cs="Times New Roman"/>
                <w:color w:val="000000"/>
                <w:sz w:val="10"/>
                <w:szCs w:val="10"/>
              </w:rPr>
            </w:pPr>
          </w:p>
        </w:tc>
        <w:tc>
          <w:tcPr>
            <w:tcW w:w="1701" w:type="dxa"/>
            <w:tcBorders>
              <w:top w:val="nil"/>
              <w:left w:val="nil"/>
              <w:bottom w:val="single" w:sz="4" w:space="0" w:color="auto"/>
              <w:right w:val="single" w:sz="4" w:space="0" w:color="auto"/>
            </w:tcBorders>
            <w:shd w:val="clear" w:color="auto" w:fill="auto"/>
            <w:hideMark/>
          </w:tcPr>
          <w:p w:rsidR="003A10AA" w:rsidRDefault="003A10AA" w:rsidP="00AF5DFB">
            <w:pPr>
              <w:spacing w:after="0" w:line="240" w:lineRule="auto"/>
              <w:rPr>
                <w:rFonts w:ascii="Times New Roman" w:eastAsia="Times New Roman" w:hAnsi="Times New Roman" w:cs="Times New Roman"/>
                <w:color w:val="000000"/>
                <w:sz w:val="10"/>
                <w:szCs w:val="10"/>
              </w:rPr>
            </w:pPr>
            <w:r w:rsidRPr="00BF61EF">
              <w:rPr>
                <w:rFonts w:ascii="Times New Roman" w:eastAsia="Times New Roman" w:hAnsi="Times New Roman" w:cs="Times New Roman"/>
                <w:b/>
                <w:bCs/>
                <w:color w:val="000000"/>
                <w:sz w:val="10"/>
                <w:szCs w:val="10"/>
              </w:rPr>
              <w:t xml:space="preserve">В прямом направлении: </w:t>
            </w:r>
            <w:r>
              <w:rPr>
                <w:rFonts w:ascii="Times New Roman" w:eastAsia="Times New Roman" w:hAnsi="Times New Roman" w:cs="Times New Roman"/>
                <w:color w:val="000000"/>
                <w:sz w:val="10"/>
                <w:szCs w:val="10"/>
              </w:rPr>
              <w:t>УЛ.</w:t>
            </w:r>
            <w:r w:rsidRPr="00BF61EF">
              <w:rPr>
                <w:rFonts w:ascii="Times New Roman" w:eastAsia="Times New Roman" w:hAnsi="Times New Roman" w:cs="Times New Roman"/>
                <w:color w:val="000000"/>
                <w:sz w:val="10"/>
                <w:szCs w:val="10"/>
              </w:rPr>
              <w:t xml:space="preserve">РОЖДЕСТВЕНСКОГО </w:t>
            </w:r>
            <w:r>
              <w:rPr>
                <w:rFonts w:ascii="Times New Roman" w:eastAsia="Times New Roman" w:hAnsi="Times New Roman" w:cs="Times New Roman"/>
                <w:color w:val="000000"/>
                <w:sz w:val="10"/>
                <w:szCs w:val="10"/>
              </w:rPr>
              <w:t xml:space="preserve">(ТЕХСЕРВИС) </w:t>
            </w:r>
            <w:r w:rsidRPr="00BF61EF">
              <w:rPr>
                <w:rFonts w:ascii="Times New Roman" w:eastAsia="Times New Roman" w:hAnsi="Times New Roman" w:cs="Times New Roman"/>
                <w:color w:val="000000"/>
                <w:sz w:val="10"/>
                <w:szCs w:val="10"/>
              </w:rPr>
              <w:t xml:space="preserve">УЛ.КУБАНСКАЯ </w:t>
            </w:r>
            <w:r>
              <w:rPr>
                <w:rFonts w:ascii="Times New Roman" w:eastAsia="Times New Roman" w:hAnsi="Times New Roman" w:cs="Times New Roman"/>
                <w:color w:val="000000"/>
                <w:sz w:val="10"/>
                <w:szCs w:val="10"/>
              </w:rPr>
              <w:t xml:space="preserve">КИРОВА УЛ.Н.ОСТРОВСКОГО УЛ.БОЕВАЯ </w:t>
            </w:r>
            <w:r w:rsidRPr="00BF61EF">
              <w:rPr>
                <w:rFonts w:ascii="Times New Roman" w:eastAsia="Times New Roman" w:hAnsi="Times New Roman" w:cs="Times New Roman"/>
                <w:color w:val="000000"/>
                <w:sz w:val="10"/>
                <w:szCs w:val="10"/>
              </w:rPr>
              <w:t>УЛ.А</w:t>
            </w:r>
            <w:r>
              <w:rPr>
                <w:rFonts w:ascii="Times New Roman" w:eastAsia="Times New Roman" w:hAnsi="Times New Roman" w:cs="Times New Roman"/>
                <w:color w:val="000000"/>
                <w:sz w:val="10"/>
                <w:szCs w:val="10"/>
              </w:rPr>
              <w:t xml:space="preserve">АДМИРАЛТЕЙСКАЯ </w:t>
            </w:r>
            <w:r w:rsidRPr="00BF61EF">
              <w:rPr>
                <w:rFonts w:ascii="Times New Roman" w:eastAsia="Times New Roman" w:hAnsi="Times New Roman" w:cs="Times New Roman"/>
                <w:color w:val="000000"/>
                <w:sz w:val="10"/>
                <w:szCs w:val="10"/>
              </w:rPr>
              <w:t xml:space="preserve"> ПЛ.ЛЕНИНА УЛ.ЛЕНИНА УЛ.КОММУНИСТИЧЕСКАЯ УЛ.КРАСНАЯ НАБЕРЕЖНАЯ УЛ.ПОБЕДЫ УЛ.ЯБЛОЧКОВА </w:t>
            </w:r>
            <w:r>
              <w:rPr>
                <w:rFonts w:ascii="Times New Roman" w:eastAsia="Times New Roman" w:hAnsi="Times New Roman" w:cs="Times New Roman"/>
                <w:color w:val="000000"/>
                <w:sz w:val="10"/>
                <w:szCs w:val="10"/>
              </w:rPr>
              <w:t xml:space="preserve">УЛ.Б.АЛЕКСЕЕВА </w:t>
            </w:r>
            <w:r w:rsidRPr="00BF61EF">
              <w:rPr>
                <w:rFonts w:ascii="Times New Roman" w:eastAsia="Times New Roman" w:hAnsi="Times New Roman" w:cs="Times New Roman"/>
                <w:color w:val="000000"/>
                <w:sz w:val="10"/>
                <w:szCs w:val="10"/>
              </w:rPr>
              <w:t>УЛ.ВОКЗАЛЬНАЯ УЛ.</w:t>
            </w:r>
            <w:r>
              <w:rPr>
                <w:rFonts w:ascii="Times New Roman" w:eastAsia="Times New Roman" w:hAnsi="Times New Roman" w:cs="Times New Roman"/>
                <w:color w:val="000000"/>
                <w:sz w:val="10"/>
                <w:szCs w:val="10"/>
              </w:rPr>
              <w:t>МИНУСИНСКАЯ</w:t>
            </w:r>
          </w:p>
          <w:p w:rsidR="003A10AA" w:rsidRPr="00BF61EF" w:rsidRDefault="003A10AA" w:rsidP="00AF5DFB">
            <w:pPr>
              <w:spacing w:after="0" w:line="240" w:lineRule="auto"/>
              <w:rPr>
                <w:rFonts w:ascii="Times New Roman" w:eastAsia="Times New Roman" w:hAnsi="Times New Roman" w:cs="Times New Roman"/>
                <w:color w:val="000000"/>
                <w:sz w:val="10"/>
                <w:szCs w:val="10"/>
              </w:rPr>
            </w:pPr>
          </w:p>
        </w:tc>
        <w:tc>
          <w:tcPr>
            <w:tcW w:w="851" w:type="dxa"/>
            <w:tcBorders>
              <w:top w:val="nil"/>
              <w:left w:val="nil"/>
              <w:bottom w:val="single" w:sz="4" w:space="0" w:color="auto"/>
              <w:right w:val="single" w:sz="4" w:space="0" w:color="auto"/>
            </w:tcBorders>
            <w:shd w:val="clear" w:color="auto" w:fill="auto"/>
            <w:vAlign w:val="center"/>
            <w:hideMark/>
          </w:tcPr>
          <w:p w:rsidR="003A10AA" w:rsidRPr="00BF61EF" w:rsidRDefault="003A10AA" w:rsidP="00AF5DFB">
            <w:pPr>
              <w:spacing w:after="0" w:line="240" w:lineRule="auto"/>
              <w:jc w:val="center"/>
              <w:rPr>
                <w:rFonts w:ascii="Times New Roman" w:eastAsia="Times New Roman" w:hAnsi="Times New Roman" w:cs="Times New Roman"/>
                <w:color w:val="000000"/>
                <w:sz w:val="10"/>
                <w:szCs w:val="10"/>
              </w:rPr>
            </w:pPr>
            <w:r>
              <w:rPr>
                <w:rFonts w:ascii="Times New Roman" w:eastAsia="Times New Roman" w:hAnsi="Times New Roman" w:cs="Times New Roman"/>
                <w:color w:val="000000"/>
                <w:sz w:val="10"/>
                <w:szCs w:val="10"/>
              </w:rPr>
              <w:t>10,4</w:t>
            </w:r>
          </w:p>
        </w:tc>
        <w:tc>
          <w:tcPr>
            <w:tcW w:w="992" w:type="dxa"/>
            <w:vMerge w:val="restart"/>
            <w:tcBorders>
              <w:top w:val="nil"/>
              <w:left w:val="nil"/>
              <w:right w:val="single" w:sz="4" w:space="0" w:color="auto"/>
            </w:tcBorders>
            <w:shd w:val="clear" w:color="auto" w:fill="auto"/>
            <w:vAlign w:val="center"/>
            <w:hideMark/>
          </w:tcPr>
          <w:p w:rsidR="003A10AA" w:rsidRPr="00BF61EF" w:rsidRDefault="003A10AA" w:rsidP="00AF5DFB">
            <w:pPr>
              <w:spacing w:after="0" w:line="240" w:lineRule="auto"/>
              <w:jc w:val="center"/>
              <w:rPr>
                <w:rFonts w:ascii="Times New Roman" w:eastAsia="Times New Roman" w:hAnsi="Times New Roman" w:cs="Times New Roman"/>
                <w:color w:val="000000"/>
                <w:sz w:val="10"/>
                <w:szCs w:val="10"/>
              </w:rPr>
            </w:pPr>
            <w:r w:rsidRPr="00BF61EF">
              <w:rPr>
                <w:rFonts w:ascii="Times New Roman" w:eastAsia="Times New Roman" w:hAnsi="Times New Roman" w:cs="Times New Roman"/>
                <w:color w:val="000000"/>
                <w:sz w:val="10"/>
                <w:szCs w:val="10"/>
              </w:rPr>
              <w:t>В установленных остановочных пунктах</w:t>
            </w:r>
          </w:p>
        </w:tc>
        <w:tc>
          <w:tcPr>
            <w:tcW w:w="850" w:type="dxa"/>
            <w:vMerge w:val="restart"/>
            <w:tcBorders>
              <w:top w:val="nil"/>
              <w:left w:val="nil"/>
              <w:right w:val="single" w:sz="4" w:space="0" w:color="auto"/>
            </w:tcBorders>
            <w:shd w:val="clear" w:color="auto" w:fill="auto"/>
            <w:vAlign w:val="center"/>
            <w:hideMark/>
          </w:tcPr>
          <w:p w:rsidR="003A10AA" w:rsidRDefault="003A10AA" w:rsidP="00AF5DFB">
            <w:pPr>
              <w:jc w:val="center"/>
            </w:pPr>
            <w:r w:rsidRPr="00806D7B">
              <w:rPr>
                <w:rFonts w:ascii="Times New Roman" w:eastAsia="Times New Roman" w:hAnsi="Times New Roman" w:cs="Times New Roman"/>
                <w:color w:val="000000"/>
                <w:sz w:val="10"/>
                <w:szCs w:val="10"/>
              </w:rPr>
              <w:t xml:space="preserve">Регулярные перевозки по </w:t>
            </w:r>
            <w:r>
              <w:rPr>
                <w:rFonts w:ascii="Times New Roman" w:eastAsia="Times New Roman" w:hAnsi="Times New Roman" w:cs="Times New Roman"/>
                <w:color w:val="000000"/>
                <w:sz w:val="10"/>
                <w:szCs w:val="10"/>
              </w:rPr>
              <w:t>не</w:t>
            </w:r>
            <w:r w:rsidRPr="00806D7B">
              <w:rPr>
                <w:rFonts w:ascii="Times New Roman" w:eastAsia="Times New Roman" w:hAnsi="Times New Roman" w:cs="Times New Roman"/>
                <w:color w:val="000000"/>
                <w:sz w:val="10"/>
                <w:szCs w:val="10"/>
              </w:rPr>
              <w:t>регулируемым тарифам</w:t>
            </w:r>
          </w:p>
        </w:tc>
        <w:tc>
          <w:tcPr>
            <w:tcW w:w="820" w:type="dxa"/>
            <w:vMerge w:val="restart"/>
            <w:tcBorders>
              <w:top w:val="nil"/>
              <w:left w:val="nil"/>
              <w:right w:val="single" w:sz="4" w:space="0" w:color="auto"/>
            </w:tcBorders>
            <w:shd w:val="clear" w:color="auto" w:fill="auto"/>
            <w:vAlign w:val="center"/>
            <w:hideMark/>
          </w:tcPr>
          <w:p w:rsidR="003A10AA" w:rsidRPr="00BF61EF" w:rsidRDefault="003A10AA" w:rsidP="00B63F7F">
            <w:pPr>
              <w:spacing w:after="0" w:line="240" w:lineRule="auto"/>
              <w:jc w:val="center"/>
              <w:rPr>
                <w:rFonts w:ascii="Times New Roman" w:eastAsia="Times New Roman" w:hAnsi="Times New Roman" w:cs="Times New Roman"/>
                <w:color w:val="000000"/>
                <w:sz w:val="10"/>
                <w:szCs w:val="10"/>
              </w:rPr>
            </w:pPr>
            <w:r w:rsidRPr="00BF61EF">
              <w:rPr>
                <w:rFonts w:ascii="Times New Roman" w:eastAsia="Times New Roman" w:hAnsi="Times New Roman" w:cs="Times New Roman"/>
                <w:color w:val="000000"/>
                <w:sz w:val="10"/>
                <w:szCs w:val="10"/>
              </w:rPr>
              <w:t xml:space="preserve">Автобусы           </w:t>
            </w:r>
            <w:r>
              <w:rPr>
                <w:rFonts w:ascii="Times New Roman" w:eastAsia="Times New Roman" w:hAnsi="Times New Roman" w:cs="Times New Roman"/>
                <w:color w:val="000000"/>
                <w:sz w:val="10"/>
                <w:szCs w:val="10"/>
              </w:rPr>
              <w:t>22</w:t>
            </w:r>
            <w:r w:rsidRPr="00BF61EF">
              <w:rPr>
                <w:rFonts w:ascii="Times New Roman" w:eastAsia="Times New Roman" w:hAnsi="Times New Roman" w:cs="Times New Roman"/>
                <w:color w:val="000000"/>
                <w:sz w:val="10"/>
                <w:szCs w:val="10"/>
              </w:rPr>
              <w:t xml:space="preserve">   - МК</w:t>
            </w:r>
          </w:p>
        </w:tc>
        <w:tc>
          <w:tcPr>
            <w:tcW w:w="740" w:type="dxa"/>
            <w:vMerge w:val="restart"/>
            <w:tcBorders>
              <w:top w:val="nil"/>
              <w:left w:val="nil"/>
              <w:right w:val="single" w:sz="4" w:space="0" w:color="auto"/>
            </w:tcBorders>
            <w:shd w:val="clear" w:color="auto" w:fill="auto"/>
            <w:vAlign w:val="center"/>
            <w:hideMark/>
          </w:tcPr>
          <w:p w:rsidR="003A10AA" w:rsidRPr="00304692" w:rsidRDefault="003A10AA" w:rsidP="00F83D66">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Евро III</w:t>
            </w:r>
          </w:p>
        </w:tc>
        <w:tc>
          <w:tcPr>
            <w:tcW w:w="708" w:type="dxa"/>
            <w:vMerge w:val="restart"/>
            <w:tcBorders>
              <w:top w:val="nil"/>
              <w:left w:val="nil"/>
              <w:right w:val="single" w:sz="4" w:space="0" w:color="auto"/>
            </w:tcBorders>
            <w:shd w:val="clear" w:color="auto" w:fill="auto"/>
            <w:vAlign w:val="center"/>
            <w:hideMark/>
          </w:tcPr>
          <w:p w:rsidR="003A10AA" w:rsidRPr="00304692" w:rsidRDefault="003A10AA" w:rsidP="00F83D66">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2005г</w:t>
            </w:r>
          </w:p>
        </w:tc>
        <w:tc>
          <w:tcPr>
            <w:tcW w:w="1985" w:type="dxa"/>
            <w:vMerge w:val="restart"/>
            <w:tcBorders>
              <w:top w:val="nil"/>
              <w:left w:val="nil"/>
              <w:right w:val="nil"/>
            </w:tcBorders>
            <w:shd w:val="clear" w:color="auto" w:fill="auto"/>
            <w:vAlign w:val="center"/>
            <w:hideMark/>
          </w:tcPr>
          <w:p w:rsidR="003A10AA" w:rsidRPr="00304692" w:rsidRDefault="003A10AA" w:rsidP="00DD5ACE">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 xml:space="preserve">Воскобойников Николай Евгеньевич </w:t>
            </w:r>
            <w:r>
              <w:rPr>
                <w:rFonts w:ascii="Times New Roman" w:eastAsia="Times New Roman" w:hAnsi="Times New Roman" w:cs="Times New Roman"/>
                <w:sz w:val="10"/>
                <w:szCs w:val="10"/>
              </w:rPr>
              <w:t>– УУ ДПТ</w:t>
            </w:r>
          </w:p>
          <w:p w:rsidR="003A10AA" w:rsidRDefault="003A10AA" w:rsidP="0010267B">
            <w:pPr>
              <w:spacing w:after="0" w:line="240" w:lineRule="auto"/>
              <w:jc w:val="center"/>
              <w:rPr>
                <w:rFonts w:ascii="Times New Roman" w:eastAsia="Times New Roman" w:hAnsi="Times New Roman" w:cs="Times New Roman"/>
                <w:sz w:val="10"/>
                <w:szCs w:val="10"/>
              </w:rPr>
            </w:pPr>
            <w:proofErr w:type="spellStart"/>
            <w:r>
              <w:rPr>
                <w:rFonts w:ascii="Times New Roman" w:eastAsia="Times New Roman" w:hAnsi="Times New Roman" w:cs="Times New Roman"/>
                <w:sz w:val="10"/>
                <w:szCs w:val="10"/>
              </w:rPr>
              <w:t>НадыршинРасим</w:t>
            </w:r>
            <w:proofErr w:type="spellEnd"/>
            <w:r>
              <w:rPr>
                <w:rFonts w:ascii="Times New Roman" w:eastAsia="Times New Roman" w:hAnsi="Times New Roman" w:cs="Times New Roman"/>
                <w:sz w:val="10"/>
                <w:szCs w:val="10"/>
              </w:rPr>
              <w:t xml:space="preserve"> Рашидович </w:t>
            </w:r>
          </w:p>
          <w:p w:rsidR="003A10AA" w:rsidRPr="00304692" w:rsidRDefault="003A10AA" w:rsidP="00F83D66">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 xml:space="preserve">Книжников Николай Александрович </w:t>
            </w:r>
          </w:p>
          <w:p w:rsidR="003A10AA" w:rsidRPr="00304692" w:rsidRDefault="003A10AA" w:rsidP="00F83D66">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 xml:space="preserve">Мочалов Василий Александрович </w:t>
            </w:r>
          </w:p>
          <w:p w:rsidR="003A10AA" w:rsidRPr="00304692" w:rsidRDefault="003A10AA" w:rsidP="00F83D66">
            <w:pPr>
              <w:spacing w:after="0" w:line="240" w:lineRule="auto"/>
              <w:jc w:val="center"/>
              <w:rPr>
                <w:rFonts w:ascii="Times New Roman" w:eastAsia="Times New Roman" w:hAnsi="Times New Roman" w:cs="Times New Roman"/>
                <w:sz w:val="10"/>
                <w:szCs w:val="10"/>
              </w:rPr>
            </w:pPr>
            <w:proofErr w:type="spellStart"/>
            <w:r w:rsidRPr="00304692">
              <w:rPr>
                <w:rFonts w:ascii="Times New Roman" w:eastAsia="Times New Roman" w:hAnsi="Times New Roman" w:cs="Times New Roman"/>
                <w:sz w:val="10"/>
                <w:szCs w:val="10"/>
              </w:rPr>
              <w:t>НурмановаЗубайдаАхкалиевна</w:t>
            </w:r>
            <w:proofErr w:type="spellEnd"/>
          </w:p>
          <w:p w:rsidR="003A10AA" w:rsidRPr="00304692" w:rsidRDefault="003A10AA" w:rsidP="00F8671D">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Майорова Светлана Ивановна</w:t>
            </w:r>
          </w:p>
          <w:p w:rsidR="003A10AA" w:rsidRPr="00304692" w:rsidRDefault="003A10AA" w:rsidP="00F8671D">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Головко Сергей Владимирович</w:t>
            </w:r>
          </w:p>
          <w:p w:rsidR="003A10AA" w:rsidRPr="00304692" w:rsidRDefault="003A10AA" w:rsidP="00F8671D">
            <w:pPr>
              <w:spacing w:after="0" w:line="240" w:lineRule="auto"/>
              <w:jc w:val="center"/>
              <w:rPr>
                <w:rFonts w:ascii="Times New Roman" w:eastAsia="Times New Roman" w:hAnsi="Times New Roman" w:cs="Times New Roman"/>
                <w:sz w:val="10"/>
                <w:szCs w:val="10"/>
              </w:rPr>
            </w:pPr>
            <w:proofErr w:type="spellStart"/>
            <w:r w:rsidRPr="00304692">
              <w:rPr>
                <w:rFonts w:ascii="Times New Roman" w:eastAsia="Times New Roman" w:hAnsi="Times New Roman" w:cs="Times New Roman"/>
                <w:sz w:val="10"/>
                <w:szCs w:val="10"/>
              </w:rPr>
              <w:t>Мурыгин</w:t>
            </w:r>
            <w:proofErr w:type="spellEnd"/>
            <w:r w:rsidRPr="00304692">
              <w:rPr>
                <w:rFonts w:ascii="Times New Roman" w:eastAsia="Times New Roman" w:hAnsi="Times New Roman" w:cs="Times New Roman"/>
                <w:sz w:val="10"/>
                <w:szCs w:val="10"/>
              </w:rPr>
              <w:t xml:space="preserve"> Константин Леонидович </w:t>
            </w:r>
          </w:p>
          <w:p w:rsidR="003A10AA" w:rsidRPr="00304692" w:rsidRDefault="003A10AA" w:rsidP="00F8671D">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 xml:space="preserve">Ребров Виктор Андреевич </w:t>
            </w:r>
          </w:p>
          <w:p w:rsidR="003A10AA" w:rsidRPr="00304692" w:rsidRDefault="003A10AA" w:rsidP="00F8671D">
            <w:pPr>
              <w:spacing w:after="0" w:line="240" w:lineRule="auto"/>
              <w:jc w:val="center"/>
              <w:rPr>
                <w:rFonts w:ascii="Times New Roman" w:eastAsia="Times New Roman" w:hAnsi="Times New Roman" w:cs="Times New Roman"/>
                <w:sz w:val="10"/>
                <w:szCs w:val="10"/>
              </w:rPr>
            </w:pPr>
            <w:proofErr w:type="spellStart"/>
            <w:r w:rsidRPr="00304692">
              <w:rPr>
                <w:rFonts w:ascii="Times New Roman" w:eastAsia="Times New Roman" w:hAnsi="Times New Roman" w:cs="Times New Roman"/>
                <w:sz w:val="10"/>
                <w:szCs w:val="10"/>
              </w:rPr>
              <w:t>Умаханова</w:t>
            </w:r>
            <w:proofErr w:type="spellEnd"/>
            <w:r w:rsidRPr="00304692">
              <w:rPr>
                <w:rFonts w:ascii="Times New Roman" w:eastAsia="Times New Roman" w:hAnsi="Times New Roman" w:cs="Times New Roman"/>
                <w:sz w:val="10"/>
                <w:szCs w:val="10"/>
              </w:rPr>
              <w:t xml:space="preserve"> Валентина Ивановна</w:t>
            </w:r>
          </w:p>
          <w:p w:rsidR="003A10AA" w:rsidRPr="00304692" w:rsidRDefault="003A10AA" w:rsidP="00F8671D">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Алехина Юлия Владимировна</w:t>
            </w:r>
          </w:p>
          <w:p w:rsidR="003A10AA" w:rsidRPr="00304692" w:rsidRDefault="003A10AA" w:rsidP="00F8671D">
            <w:pPr>
              <w:spacing w:after="0" w:line="240" w:lineRule="auto"/>
              <w:jc w:val="center"/>
              <w:rPr>
                <w:rFonts w:ascii="Times New Roman" w:eastAsia="Times New Roman" w:hAnsi="Times New Roman" w:cs="Times New Roman"/>
                <w:sz w:val="10"/>
                <w:szCs w:val="10"/>
              </w:rPr>
            </w:pPr>
            <w:proofErr w:type="spellStart"/>
            <w:r w:rsidRPr="00304692">
              <w:rPr>
                <w:rFonts w:ascii="Times New Roman" w:eastAsia="Times New Roman" w:hAnsi="Times New Roman" w:cs="Times New Roman"/>
                <w:sz w:val="10"/>
                <w:szCs w:val="10"/>
              </w:rPr>
              <w:t>ШайхмагомедовРамазандибирХамадович</w:t>
            </w:r>
            <w:proofErr w:type="spellEnd"/>
          </w:p>
        </w:tc>
        <w:tc>
          <w:tcPr>
            <w:tcW w:w="709" w:type="dxa"/>
            <w:vMerge w:val="restart"/>
            <w:tcBorders>
              <w:top w:val="nil"/>
              <w:left w:val="single" w:sz="4" w:space="0" w:color="auto"/>
              <w:right w:val="nil"/>
            </w:tcBorders>
            <w:shd w:val="clear" w:color="auto" w:fill="auto"/>
            <w:vAlign w:val="center"/>
            <w:hideMark/>
          </w:tcPr>
          <w:p w:rsidR="003A10AA" w:rsidRPr="00304692" w:rsidRDefault="003A10AA" w:rsidP="00F83D66">
            <w:pPr>
              <w:spacing w:after="0" w:line="240" w:lineRule="auto"/>
              <w:jc w:val="center"/>
              <w:rPr>
                <w:rFonts w:ascii="Times New Roman" w:eastAsia="Times New Roman" w:hAnsi="Times New Roman" w:cs="Times New Roman"/>
                <w:sz w:val="10"/>
                <w:szCs w:val="10"/>
              </w:rPr>
            </w:pPr>
            <w:r>
              <w:rPr>
                <w:rFonts w:ascii="Times New Roman" w:eastAsia="Times New Roman" w:hAnsi="Times New Roman" w:cs="Times New Roman"/>
                <w:sz w:val="10"/>
                <w:szCs w:val="10"/>
              </w:rPr>
              <w:t>06:00-22:00</w:t>
            </w:r>
          </w:p>
        </w:tc>
        <w:tc>
          <w:tcPr>
            <w:tcW w:w="708" w:type="dxa"/>
            <w:vMerge w:val="restart"/>
            <w:tcBorders>
              <w:top w:val="nil"/>
              <w:left w:val="single" w:sz="4" w:space="0" w:color="auto"/>
              <w:right w:val="single" w:sz="4" w:space="0" w:color="auto"/>
            </w:tcBorders>
            <w:shd w:val="clear" w:color="auto" w:fill="auto"/>
            <w:vAlign w:val="center"/>
            <w:hideMark/>
          </w:tcPr>
          <w:p w:rsidR="003A10AA" w:rsidRPr="00304692" w:rsidRDefault="003A10AA" w:rsidP="00F83D66">
            <w:pPr>
              <w:spacing w:after="0" w:line="240" w:lineRule="auto"/>
              <w:jc w:val="center"/>
              <w:rPr>
                <w:rFonts w:ascii="Times New Roman" w:eastAsia="Times New Roman" w:hAnsi="Times New Roman" w:cs="Times New Roman"/>
                <w:sz w:val="10"/>
                <w:szCs w:val="10"/>
              </w:rPr>
            </w:pPr>
            <w:r w:rsidRPr="001A7356">
              <w:rPr>
                <w:rFonts w:ascii="Times New Roman" w:eastAsia="Times New Roman" w:hAnsi="Times New Roman" w:cs="Times New Roman"/>
                <w:sz w:val="10"/>
                <w:szCs w:val="10"/>
              </w:rPr>
              <w:t xml:space="preserve">УУ ДПТ - Уполномоченный участник договора простого товарищества                                       </w:t>
            </w:r>
          </w:p>
        </w:tc>
      </w:tr>
      <w:tr w:rsidR="003A10AA" w:rsidRPr="00304692" w:rsidTr="00AF5DFB">
        <w:trPr>
          <w:trHeight w:val="1496"/>
        </w:trPr>
        <w:tc>
          <w:tcPr>
            <w:tcW w:w="851" w:type="dxa"/>
            <w:vMerge/>
            <w:tcBorders>
              <w:left w:val="single" w:sz="4" w:space="0" w:color="auto"/>
              <w:right w:val="single" w:sz="4" w:space="0" w:color="auto"/>
            </w:tcBorders>
            <w:shd w:val="clear" w:color="auto" w:fill="auto"/>
            <w:vAlign w:val="center"/>
          </w:tcPr>
          <w:p w:rsidR="003A10AA" w:rsidRPr="00304692" w:rsidRDefault="003A10AA" w:rsidP="00B33646">
            <w:pPr>
              <w:pStyle w:val="a5"/>
              <w:numPr>
                <w:ilvl w:val="0"/>
                <w:numId w:val="1"/>
              </w:numPr>
              <w:spacing w:after="0" w:line="240" w:lineRule="auto"/>
              <w:jc w:val="center"/>
              <w:rPr>
                <w:rFonts w:ascii="Times New Roman" w:eastAsia="Times New Roman" w:hAnsi="Times New Roman" w:cs="Times New Roman"/>
                <w:sz w:val="10"/>
                <w:szCs w:val="10"/>
              </w:rPr>
            </w:pPr>
          </w:p>
        </w:tc>
        <w:tc>
          <w:tcPr>
            <w:tcW w:w="567" w:type="dxa"/>
            <w:vMerge/>
            <w:tcBorders>
              <w:left w:val="nil"/>
              <w:bottom w:val="single" w:sz="4" w:space="0" w:color="auto"/>
              <w:right w:val="single" w:sz="4" w:space="0" w:color="auto"/>
            </w:tcBorders>
            <w:shd w:val="clear" w:color="auto" w:fill="auto"/>
            <w:vAlign w:val="center"/>
            <w:hideMark/>
          </w:tcPr>
          <w:p w:rsidR="003A10AA" w:rsidRPr="00304692" w:rsidRDefault="003A10AA" w:rsidP="00BF61EF">
            <w:pPr>
              <w:spacing w:after="0" w:line="240" w:lineRule="auto"/>
              <w:jc w:val="center"/>
              <w:rPr>
                <w:rFonts w:ascii="Times New Roman" w:eastAsia="Times New Roman" w:hAnsi="Times New Roman" w:cs="Times New Roman"/>
                <w:sz w:val="10"/>
                <w:szCs w:val="10"/>
              </w:rPr>
            </w:pPr>
          </w:p>
        </w:tc>
        <w:tc>
          <w:tcPr>
            <w:tcW w:w="1843" w:type="dxa"/>
            <w:vMerge/>
            <w:tcBorders>
              <w:left w:val="nil"/>
              <w:bottom w:val="single" w:sz="4" w:space="0" w:color="auto"/>
              <w:right w:val="single" w:sz="4" w:space="0" w:color="auto"/>
            </w:tcBorders>
            <w:shd w:val="clear" w:color="auto" w:fill="auto"/>
            <w:vAlign w:val="center"/>
            <w:hideMark/>
          </w:tcPr>
          <w:p w:rsidR="003A10AA" w:rsidRPr="00304692" w:rsidRDefault="003A10AA" w:rsidP="00BF61EF">
            <w:pPr>
              <w:spacing w:after="0" w:line="240" w:lineRule="auto"/>
              <w:jc w:val="center"/>
              <w:rPr>
                <w:rFonts w:ascii="Times New Roman" w:eastAsia="Times New Roman" w:hAnsi="Times New Roman" w:cs="Times New Roman"/>
                <w:sz w:val="10"/>
                <w:szCs w:val="10"/>
              </w:rPr>
            </w:pPr>
          </w:p>
        </w:tc>
        <w:tc>
          <w:tcPr>
            <w:tcW w:w="2693" w:type="dxa"/>
            <w:tcBorders>
              <w:top w:val="single" w:sz="4" w:space="0" w:color="auto"/>
              <w:left w:val="nil"/>
              <w:bottom w:val="single" w:sz="4" w:space="0" w:color="auto"/>
              <w:right w:val="single" w:sz="4" w:space="0" w:color="auto"/>
            </w:tcBorders>
            <w:shd w:val="clear" w:color="auto" w:fill="auto"/>
            <w:hideMark/>
          </w:tcPr>
          <w:p w:rsidR="003A10AA" w:rsidRPr="00304692" w:rsidRDefault="003A10AA" w:rsidP="005F1AC3">
            <w:pPr>
              <w:spacing w:after="0" w:line="240" w:lineRule="auto"/>
              <w:rPr>
                <w:rFonts w:ascii="Times New Roman" w:eastAsia="Times New Roman" w:hAnsi="Times New Roman" w:cs="Times New Roman"/>
                <w:b/>
                <w:bCs/>
                <w:sz w:val="10"/>
                <w:szCs w:val="10"/>
              </w:rPr>
            </w:pPr>
            <w:r w:rsidRPr="00BF61EF">
              <w:rPr>
                <w:rFonts w:ascii="Times New Roman" w:eastAsia="Times New Roman" w:hAnsi="Times New Roman" w:cs="Times New Roman"/>
                <w:b/>
                <w:bCs/>
                <w:color w:val="000000"/>
                <w:sz w:val="10"/>
                <w:szCs w:val="10"/>
              </w:rPr>
              <w:t xml:space="preserve">В обратном </w:t>
            </w:r>
            <w:proofErr w:type="spellStart"/>
            <w:r w:rsidRPr="00BF61EF">
              <w:rPr>
                <w:rFonts w:ascii="Times New Roman" w:eastAsia="Times New Roman" w:hAnsi="Times New Roman" w:cs="Times New Roman"/>
                <w:b/>
                <w:bCs/>
                <w:color w:val="000000"/>
                <w:sz w:val="10"/>
                <w:szCs w:val="10"/>
              </w:rPr>
              <w:t>направлении:</w:t>
            </w:r>
            <w:r w:rsidRPr="00BF61EF">
              <w:rPr>
                <w:rFonts w:ascii="Times New Roman" w:eastAsia="Times New Roman" w:hAnsi="Times New Roman" w:cs="Times New Roman"/>
                <w:color w:val="000000"/>
                <w:sz w:val="10"/>
                <w:szCs w:val="10"/>
              </w:rPr>
              <w:t>"ТЦ</w:t>
            </w:r>
            <w:proofErr w:type="spellEnd"/>
            <w:r w:rsidRPr="00BF61EF">
              <w:rPr>
                <w:rFonts w:ascii="Times New Roman" w:eastAsia="Times New Roman" w:hAnsi="Times New Roman" w:cs="Times New Roman"/>
                <w:color w:val="000000"/>
                <w:sz w:val="10"/>
                <w:szCs w:val="10"/>
              </w:rPr>
              <w:t xml:space="preserve"> ТРИ КОТА" </w:t>
            </w:r>
            <w:r w:rsidRPr="00304692">
              <w:rPr>
                <w:rFonts w:ascii="Times New Roman" w:eastAsia="Times New Roman" w:hAnsi="Times New Roman" w:cs="Times New Roman"/>
                <w:sz w:val="10"/>
                <w:szCs w:val="10"/>
              </w:rPr>
              <w:t>"</w:t>
            </w:r>
            <w:r>
              <w:rPr>
                <w:rFonts w:ascii="Times New Roman" w:eastAsia="Times New Roman" w:hAnsi="Times New Roman" w:cs="Times New Roman"/>
                <w:sz w:val="10"/>
                <w:szCs w:val="10"/>
              </w:rPr>
              <w:t>УЛИЦА ВОКЗАЛЬНАЯ</w:t>
            </w:r>
            <w:r w:rsidRPr="00304692">
              <w:rPr>
                <w:rFonts w:ascii="Times New Roman" w:eastAsia="Times New Roman" w:hAnsi="Times New Roman" w:cs="Times New Roman"/>
                <w:sz w:val="10"/>
                <w:szCs w:val="10"/>
              </w:rPr>
              <w:t>""</w:t>
            </w:r>
            <w:r>
              <w:rPr>
                <w:rFonts w:ascii="Times New Roman" w:eastAsia="Times New Roman" w:hAnsi="Times New Roman" w:cs="Times New Roman"/>
                <w:sz w:val="10"/>
                <w:szCs w:val="10"/>
              </w:rPr>
              <w:t>ЗЕЛЁНАЯ</w:t>
            </w:r>
            <w:r w:rsidRPr="00304692">
              <w:rPr>
                <w:rFonts w:ascii="Times New Roman" w:eastAsia="Times New Roman" w:hAnsi="Times New Roman" w:cs="Times New Roman"/>
                <w:sz w:val="10"/>
                <w:szCs w:val="10"/>
              </w:rPr>
              <w:t>"</w:t>
            </w:r>
            <w:r w:rsidRPr="00BF61EF">
              <w:rPr>
                <w:rFonts w:ascii="Times New Roman" w:eastAsia="Times New Roman" w:hAnsi="Times New Roman" w:cs="Times New Roman"/>
                <w:color w:val="000000"/>
                <w:sz w:val="10"/>
                <w:szCs w:val="10"/>
              </w:rPr>
              <w:t>"ШКОЛА №4""</w:t>
            </w:r>
            <w:r>
              <w:rPr>
                <w:rFonts w:ascii="Times New Roman" w:eastAsia="Times New Roman" w:hAnsi="Times New Roman" w:cs="Times New Roman"/>
                <w:color w:val="000000"/>
                <w:sz w:val="10"/>
                <w:szCs w:val="10"/>
              </w:rPr>
              <w:t>ПАРК АРКАДИЯ</w:t>
            </w:r>
            <w:r w:rsidRPr="00BF61EF">
              <w:rPr>
                <w:rFonts w:ascii="Times New Roman" w:eastAsia="Times New Roman" w:hAnsi="Times New Roman" w:cs="Times New Roman"/>
                <w:color w:val="000000"/>
                <w:sz w:val="10"/>
                <w:szCs w:val="10"/>
              </w:rPr>
              <w:t>" "ПЕДУЧИЛИЩЕ" "ОТЕЛЬ 7 НЕБО" "БАШНЯ" "ЦЕНТРАЛЬНАЯ АПТЕКА" "КИРОВА (ЛЕНИНА) " "ТАТАР-БАЗАР" "ТРОФИМОВА" "ЖИЛГОРОДОК" "ВОЛЖСКАЯ" "БЭРА" "БСМП" "РЫБАЦКАЯ" "КУБАНСКАЯ</w:t>
            </w:r>
            <w:r>
              <w:rPr>
                <w:rFonts w:ascii="Times New Roman" w:eastAsia="Times New Roman" w:hAnsi="Times New Roman" w:cs="Times New Roman"/>
                <w:color w:val="000000"/>
                <w:sz w:val="10"/>
                <w:szCs w:val="10"/>
              </w:rPr>
              <w:t>" "З-Д КПО" "ПМК№4" "РОЖДЕСТВЕН</w:t>
            </w:r>
            <w:r w:rsidRPr="00BF61EF">
              <w:rPr>
                <w:rFonts w:ascii="Times New Roman" w:eastAsia="Times New Roman" w:hAnsi="Times New Roman" w:cs="Times New Roman"/>
                <w:color w:val="000000"/>
                <w:sz w:val="10"/>
                <w:szCs w:val="10"/>
              </w:rPr>
              <w:t>ОГО (1 КЛАДБИЩЕ)" "ТЕХСЕРВИС"</w:t>
            </w:r>
          </w:p>
        </w:tc>
        <w:tc>
          <w:tcPr>
            <w:tcW w:w="1701" w:type="dxa"/>
            <w:tcBorders>
              <w:top w:val="single" w:sz="4" w:space="0" w:color="auto"/>
              <w:left w:val="nil"/>
              <w:bottom w:val="single" w:sz="4" w:space="0" w:color="auto"/>
              <w:right w:val="single" w:sz="4" w:space="0" w:color="auto"/>
            </w:tcBorders>
            <w:shd w:val="clear" w:color="auto" w:fill="auto"/>
            <w:hideMark/>
          </w:tcPr>
          <w:p w:rsidR="003A10AA" w:rsidRPr="00304692" w:rsidRDefault="003A10AA" w:rsidP="007235E0">
            <w:pPr>
              <w:spacing w:after="0" w:line="240" w:lineRule="auto"/>
              <w:rPr>
                <w:rFonts w:ascii="Times New Roman" w:eastAsia="Times New Roman" w:hAnsi="Times New Roman" w:cs="Times New Roman"/>
                <w:b/>
                <w:bCs/>
                <w:sz w:val="10"/>
                <w:szCs w:val="10"/>
              </w:rPr>
            </w:pPr>
            <w:r w:rsidRPr="00BF61EF">
              <w:rPr>
                <w:rFonts w:ascii="Times New Roman" w:eastAsia="Times New Roman" w:hAnsi="Times New Roman" w:cs="Times New Roman"/>
                <w:b/>
                <w:bCs/>
                <w:color w:val="000000"/>
                <w:sz w:val="10"/>
                <w:szCs w:val="10"/>
              </w:rPr>
              <w:t>В обратном направлении:</w:t>
            </w:r>
            <w:r w:rsidRPr="00BF61EF">
              <w:rPr>
                <w:rFonts w:ascii="Times New Roman" w:eastAsia="Times New Roman" w:hAnsi="Times New Roman" w:cs="Times New Roman"/>
                <w:color w:val="000000"/>
                <w:sz w:val="10"/>
                <w:szCs w:val="10"/>
              </w:rPr>
              <w:t xml:space="preserve"> УЛ.</w:t>
            </w:r>
            <w:r>
              <w:rPr>
                <w:rFonts w:ascii="Times New Roman" w:eastAsia="Times New Roman" w:hAnsi="Times New Roman" w:cs="Times New Roman"/>
                <w:color w:val="000000"/>
                <w:sz w:val="10"/>
                <w:szCs w:val="10"/>
              </w:rPr>
              <w:t>МИНУСИНСКАЯ</w:t>
            </w:r>
            <w:r w:rsidRPr="00BF61EF">
              <w:rPr>
                <w:rFonts w:ascii="Times New Roman" w:eastAsia="Times New Roman" w:hAnsi="Times New Roman" w:cs="Times New Roman"/>
                <w:color w:val="000000"/>
                <w:sz w:val="10"/>
                <w:szCs w:val="10"/>
              </w:rPr>
              <w:t xml:space="preserve"> УЛ.ВОКЗАЛЬНАЯ </w:t>
            </w:r>
            <w:r>
              <w:rPr>
                <w:rFonts w:ascii="Times New Roman" w:eastAsia="Times New Roman" w:hAnsi="Times New Roman" w:cs="Times New Roman"/>
                <w:color w:val="000000"/>
                <w:sz w:val="10"/>
                <w:szCs w:val="10"/>
              </w:rPr>
              <w:t xml:space="preserve">УЛ.Б.АЛЕКСЕЕВА </w:t>
            </w:r>
            <w:r w:rsidRPr="00BF61EF">
              <w:rPr>
                <w:rFonts w:ascii="Times New Roman" w:eastAsia="Times New Roman" w:hAnsi="Times New Roman" w:cs="Times New Roman"/>
                <w:color w:val="000000"/>
                <w:sz w:val="10"/>
                <w:szCs w:val="10"/>
              </w:rPr>
              <w:t xml:space="preserve">УЛ.ЯБЛОЧКОВА </w:t>
            </w:r>
            <w:r>
              <w:rPr>
                <w:rFonts w:ascii="Times New Roman" w:eastAsia="Times New Roman" w:hAnsi="Times New Roman" w:cs="Times New Roman"/>
                <w:color w:val="000000"/>
                <w:sz w:val="10"/>
                <w:szCs w:val="10"/>
              </w:rPr>
              <w:t xml:space="preserve">УЛ.ПОБЕДЫ </w:t>
            </w:r>
            <w:r w:rsidRPr="00BF61EF">
              <w:rPr>
                <w:rFonts w:ascii="Times New Roman" w:eastAsia="Times New Roman" w:hAnsi="Times New Roman" w:cs="Times New Roman"/>
                <w:color w:val="000000"/>
                <w:sz w:val="10"/>
                <w:szCs w:val="10"/>
              </w:rPr>
              <w:t>УЛ.АК.КОРОЛЕВА УЛ.КОММУНИСТИЧЕСКАЯ УЛ.ЛЕНИНА ПЛ.ИМ.ЛЕНИНА УЛ.</w:t>
            </w:r>
            <w:r>
              <w:rPr>
                <w:rFonts w:ascii="Times New Roman" w:eastAsia="Times New Roman" w:hAnsi="Times New Roman" w:cs="Times New Roman"/>
                <w:color w:val="000000"/>
                <w:sz w:val="10"/>
                <w:szCs w:val="10"/>
              </w:rPr>
              <w:t xml:space="preserve">АДМИРАЛТЕЙСКАЯ </w:t>
            </w:r>
            <w:r w:rsidRPr="00BF61EF">
              <w:rPr>
                <w:rFonts w:ascii="Times New Roman" w:eastAsia="Times New Roman" w:hAnsi="Times New Roman" w:cs="Times New Roman"/>
                <w:color w:val="000000"/>
                <w:sz w:val="10"/>
                <w:szCs w:val="10"/>
              </w:rPr>
              <w:t xml:space="preserve"> УЛ.БОЕВАЯ УЛ. Н.ОСТРОВСКОГО </w:t>
            </w:r>
            <w:r>
              <w:rPr>
                <w:rFonts w:ascii="Times New Roman" w:eastAsia="Times New Roman" w:hAnsi="Times New Roman" w:cs="Times New Roman"/>
                <w:color w:val="000000"/>
                <w:sz w:val="10"/>
                <w:szCs w:val="10"/>
              </w:rPr>
              <w:t xml:space="preserve">УЛ.КИРОВА </w:t>
            </w:r>
            <w:r w:rsidRPr="00BF61EF">
              <w:rPr>
                <w:rFonts w:ascii="Times New Roman" w:eastAsia="Times New Roman" w:hAnsi="Times New Roman" w:cs="Times New Roman"/>
                <w:color w:val="000000"/>
                <w:sz w:val="10"/>
                <w:szCs w:val="10"/>
              </w:rPr>
              <w:t>УЛ.КУБАНСКАЯ УЛ.РОЖДЕСТВЕНСКОГО</w:t>
            </w:r>
            <w:r>
              <w:rPr>
                <w:rFonts w:ascii="Times New Roman" w:eastAsia="Times New Roman" w:hAnsi="Times New Roman" w:cs="Times New Roman"/>
                <w:color w:val="000000"/>
                <w:sz w:val="10"/>
                <w:szCs w:val="10"/>
              </w:rPr>
              <w:t xml:space="preserve"> (ТЕХСЕРВИС)</w:t>
            </w:r>
          </w:p>
        </w:tc>
        <w:tc>
          <w:tcPr>
            <w:tcW w:w="851" w:type="dxa"/>
            <w:tcBorders>
              <w:top w:val="single" w:sz="4" w:space="0" w:color="auto"/>
              <w:left w:val="nil"/>
              <w:bottom w:val="single" w:sz="4" w:space="0" w:color="auto"/>
              <w:right w:val="single" w:sz="4" w:space="0" w:color="auto"/>
            </w:tcBorders>
            <w:shd w:val="clear" w:color="auto" w:fill="auto"/>
            <w:vAlign w:val="center"/>
            <w:hideMark/>
          </w:tcPr>
          <w:p w:rsidR="003A10AA" w:rsidRPr="00304692" w:rsidRDefault="003A10AA" w:rsidP="00F83D66">
            <w:pPr>
              <w:spacing w:after="0" w:line="240" w:lineRule="auto"/>
              <w:jc w:val="center"/>
              <w:rPr>
                <w:rFonts w:ascii="Times New Roman" w:eastAsia="Times New Roman" w:hAnsi="Times New Roman" w:cs="Times New Roman"/>
                <w:sz w:val="10"/>
                <w:szCs w:val="10"/>
              </w:rPr>
            </w:pPr>
            <w:r>
              <w:rPr>
                <w:rFonts w:ascii="Times New Roman" w:eastAsia="Times New Roman" w:hAnsi="Times New Roman" w:cs="Times New Roman"/>
                <w:color w:val="000000"/>
                <w:sz w:val="10"/>
                <w:szCs w:val="10"/>
              </w:rPr>
              <w:t>10,2</w:t>
            </w:r>
          </w:p>
        </w:tc>
        <w:tc>
          <w:tcPr>
            <w:tcW w:w="992" w:type="dxa"/>
            <w:vMerge/>
            <w:tcBorders>
              <w:left w:val="nil"/>
              <w:bottom w:val="single" w:sz="4" w:space="0" w:color="auto"/>
              <w:right w:val="single" w:sz="4" w:space="0" w:color="auto"/>
            </w:tcBorders>
            <w:shd w:val="clear" w:color="auto" w:fill="auto"/>
            <w:vAlign w:val="center"/>
            <w:hideMark/>
          </w:tcPr>
          <w:p w:rsidR="003A10AA" w:rsidRPr="00304692" w:rsidRDefault="003A10AA" w:rsidP="00F83D66">
            <w:pPr>
              <w:spacing w:after="0" w:line="240" w:lineRule="auto"/>
              <w:jc w:val="center"/>
              <w:rPr>
                <w:rFonts w:ascii="Times New Roman" w:eastAsia="Times New Roman" w:hAnsi="Times New Roman" w:cs="Times New Roman"/>
                <w:sz w:val="10"/>
                <w:szCs w:val="10"/>
              </w:rPr>
            </w:pPr>
          </w:p>
        </w:tc>
        <w:tc>
          <w:tcPr>
            <w:tcW w:w="850" w:type="dxa"/>
            <w:vMerge/>
            <w:tcBorders>
              <w:left w:val="nil"/>
              <w:bottom w:val="single" w:sz="4" w:space="0" w:color="auto"/>
              <w:right w:val="single" w:sz="4" w:space="0" w:color="auto"/>
            </w:tcBorders>
            <w:shd w:val="clear" w:color="auto" w:fill="auto"/>
            <w:vAlign w:val="center"/>
            <w:hideMark/>
          </w:tcPr>
          <w:p w:rsidR="003A10AA" w:rsidRPr="00304692" w:rsidRDefault="003A10AA" w:rsidP="00F83D66">
            <w:pPr>
              <w:jc w:val="center"/>
              <w:rPr>
                <w:rFonts w:ascii="Times New Roman" w:eastAsia="Times New Roman" w:hAnsi="Times New Roman" w:cs="Times New Roman"/>
                <w:sz w:val="10"/>
                <w:szCs w:val="10"/>
              </w:rPr>
            </w:pPr>
          </w:p>
        </w:tc>
        <w:tc>
          <w:tcPr>
            <w:tcW w:w="820" w:type="dxa"/>
            <w:vMerge/>
            <w:tcBorders>
              <w:left w:val="nil"/>
              <w:bottom w:val="single" w:sz="4" w:space="0" w:color="auto"/>
              <w:right w:val="single" w:sz="4" w:space="0" w:color="auto"/>
            </w:tcBorders>
            <w:shd w:val="clear" w:color="auto" w:fill="auto"/>
            <w:vAlign w:val="center"/>
            <w:hideMark/>
          </w:tcPr>
          <w:p w:rsidR="003A10AA" w:rsidRPr="00304692" w:rsidRDefault="003A10AA" w:rsidP="00F83D66">
            <w:pPr>
              <w:spacing w:after="0" w:line="240" w:lineRule="auto"/>
              <w:jc w:val="center"/>
              <w:rPr>
                <w:rFonts w:ascii="Times New Roman" w:eastAsia="Times New Roman" w:hAnsi="Times New Roman" w:cs="Times New Roman"/>
                <w:sz w:val="10"/>
                <w:szCs w:val="10"/>
              </w:rPr>
            </w:pPr>
          </w:p>
        </w:tc>
        <w:tc>
          <w:tcPr>
            <w:tcW w:w="740" w:type="dxa"/>
            <w:vMerge/>
            <w:tcBorders>
              <w:left w:val="nil"/>
              <w:bottom w:val="single" w:sz="4" w:space="0" w:color="auto"/>
              <w:right w:val="single" w:sz="4" w:space="0" w:color="auto"/>
            </w:tcBorders>
            <w:shd w:val="clear" w:color="auto" w:fill="auto"/>
            <w:vAlign w:val="center"/>
            <w:hideMark/>
          </w:tcPr>
          <w:p w:rsidR="003A10AA" w:rsidRPr="00304692" w:rsidRDefault="003A10AA" w:rsidP="00F83D66">
            <w:pPr>
              <w:spacing w:after="0" w:line="240" w:lineRule="auto"/>
              <w:jc w:val="center"/>
              <w:rPr>
                <w:rFonts w:ascii="Times New Roman" w:eastAsia="Times New Roman" w:hAnsi="Times New Roman" w:cs="Times New Roman"/>
                <w:sz w:val="10"/>
                <w:szCs w:val="10"/>
              </w:rPr>
            </w:pPr>
          </w:p>
        </w:tc>
        <w:tc>
          <w:tcPr>
            <w:tcW w:w="708" w:type="dxa"/>
            <w:vMerge/>
            <w:tcBorders>
              <w:left w:val="nil"/>
              <w:bottom w:val="single" w:sz="4" w:space="0" w:color="auto"/>
              <w:right w:val="single" w:sz="4" w:space="0" w:color="auto"/>
            </w:tcBorders>
            <w:shd w:val="clear" w:color="auto" w:fill="auto"/>
            <w:vAlign w:val="center"/>
            <w:hideMark/>
          </w:tcPr>
          <w:p w:rsidR="003A10AA" w:rsidRPr="00304692" w:rsidRDefault="003A10AA" w:rsidP="00F83D66">
            <w:pPr>
              <w:spacing w:after="0" w:line="240" w:lineRule="auto"/>
              <w:jc w:val="center"/>
              <w:rPr>
                <w:rFonts w:ascii="Times New Roman" w:eastAsia="Times New Roman" w:hAnsi="Times New Roman" w:cs="Times New Roman"/>
                <w:sz w:val="10"/>
                <w:szCs w:val="10"/>
              </w:rPr>
            </w:pPr>
          </w:p>
        </w:tc>
        <w:tc>
          <w:tcPr>
            <w:tcW w:w="1985" w:type="dxa"/>
            <w:vMerge/>
            <w:tcBorders>
              <w:left w:val="nil"/>
              <w:bottom w:val="single" w:sz="4" w:space="0" w:color="auto"/>
              <w:right w:val="nil"/>
            </w:tcBorders>
            <w:shd w:val="clear" w:color="auto" w:fill="auto"/>
            <w:vAlign w:val="center"/>
            <w:hideMark/>
          </w:tcPr>
          <w:p w:rsidR="003A10AA" w:rsidRPr="00304692" w:rsidRDefault="003A10AA" w:rsidP="00F83D66">
            <w:pPr>
              <w:spacing w:after="0" w:line="240" w:lineRule="auto"/>
              <w:jc w:val="center"/>
              <w:rPr>
                <w:rFonts w:ascii="Times New Roman" w:eastAsia="Times New Roman" w:hAnsi="Times New Roman" w:cs="Times New Roman"/>
                <w:sz w:val="10"/>
                <w:szCs w:val="10"/>
              </w:rPr>
            </w:pPr>
          </w:p>
        </w:tc>
        <w:tc>
          <w:tcPr>
            <w:tcW w:w="709" w:type="dxa"/>
            <w:vMerge/>
            <w:tcBorders>
              <w:left w:val="single" w:sz="4" w:space="0" w:color="auto"/>
              <w:bottom w:val="single" w:sz="4" w:space="0" w:color="auto"/>
              <w:right w:val="nil"/>
            </w:tcBorders>
            <w:shd w:val="clear" w:color="auto" w:fill="auto"/>
            <w:vAlign w:val="center"/>
            <w:hideMark/>
          </w:tcPr>
          <w:p w:rsidR="003A10AA" w:rsidRPr="00304692" w:rsidRDefault="003A10AA" w:rsidP="00F83D66">
            <w:pPr>
              <w:spacing w:after="0" w:line="240" w:lineRule="auto"/>
              <w:jc w:val="center"/>
              <w:rPr>
                <w:rFonts w:ascii="Times New Roman" w:eastAsia="Times New Roman" w:hAnsi="Times New Roman" w:cs="Times New Roman"/>
                <w:sz w:val="10"/>
                <w:szCs w:val="10"/>
              </w:rPr>
            </w:pPr>
          </w:p>
        </w:tc>
        <w:tc>
          <w:tcPr>
            <w:tcW w:w="708" w:type="dxa"/>
            <w:vMerge/>
            <w:tcBorders>
              <w:left w:val="single" w:sz="4" w:space="0" w:color="auto"/>
              <w:bottom w:val="single" w:sz="4" w:space="0" w:color="auto"/>
              <w:right w:val="single" w:sz="4" w:space="0" w:color="auto"/>
            </w:tcBorders>
            <w:shd w:val="clear" w:color="auto" w:fill="auto"/>
            <w:vAlign w:val="center"/>
            <w:hideMark/>
          </w:tcPr>
          <w:p w:rsidR="003A10AA" w:rsidRPr="00304692" w:rsidRDefault="003A10AA" w:rsidP="00F83D66">
            <w:pPr>
              <w:spacing w:after="0" w:line="240" w:lineRule="auto"/>
              <w:jc w:val="center"/>
              <w:rPr>
                <w:rFonts w:ascii="Times New Roman" w:eastAsia="Times New Roman" w:hAnsi="Times New Roman" w:cs="Times New Roman"/>
                <w:sz w:val="10"/>
                <w:szCs w:val="10"/>
              </w:rPr>
            </w:pPr>
          </w:p>
        </w:tc>
      </w:tr>
      <w:tr w:rsidR="003A10AA" w:rsidRPr="00304692" w:rsidTr="00AF5DFB">
        <w:trPr>
          <w:trHeight w:val="572"/>
        </w:trPr>
        <w:tc>
          <w:tcPr>
            <w:tcW w:w="851" w:type="dxa"/>
            <w:vMerge/>
            <w:tcBorders>
              <w:left w:val="single" w:sz="4" w:space="0" w:color="auto"/>
              <w:right w:val="single" w:sz="4" w:space="0" w:color="auto"/>
            </w:tcBorders>
            <w:shd w:val="clear" w:color="auto" w:fill="auto"/>
            <w:vAlign w:val="center"/>
          </w:tcPr>
          <w:p w:rsidR="003A10AA" w:rsidRPr="00304692" w:rsidRDefault="003A10AA" w:rsidP="00B33646">
            <w:pPr>
              <w:pStyle w:val="a5"/>
              <w:numPr>
                <w:ilvl w:val="0"/>
                <w:numId w:val="1"/>
              </w:numPr>
              <w:spacing w:after="0" w:line="240" w:lineRule="auto"/>
              <w:jc w:val="center"/>
              <w:rPr>
                <w:rFonts w:ascii="Times New Roman" w:eastAsia="Times New Roman" w:hAnsi="Times New Roman" w:cs="Times New Roman"/>
                <w:sz w:val="10"/>
                <w:szCs w:val="10"/>
              </w:rPr>
            </w:pPr>
          </w:p>
        </w:tc>
        <w:tc>
          <w:tcPr>
            <w:tcW w:w="567" w:type="dxa"/>
            <w:vMerge w:val="restart"/>
            <w:tcBorders>
              <w:left w:val="nil"/>
              <w:right w:val="single" w:sz="4" w:space="0" w:color="auto"/>
            </w:tcBorders>
            <w:shd w:val="clear" w:color="auto" w:fill="auto"/>
            <w:vAlign w:val="center"/>
          </w:tcPr>
          <w:p w:rsidR="003A10AA" w:rsidRPr="00BF61EF" w:rsidRDefault="003A10AA" w:rsidP="00AF5DFB">
            <w:pPr>
              <w:spacing w:after="0" w:line="240" w:lineRule="auto"/>
              <w:jc w:val="center"/>
              <w:rPr>
                <w:rFonts w:ascii="Times New Roman" w:eastAsia="Times New Roman" w:hAnsi="Times New Roman" w:cs="Times New Roman"/>
                <w:color w:val="000000"/>
                <w:sz w:val="10"/>
                <w:szCs w:val="10"/>
              </w:rPr>
            </w:pPr>
            <w:r>
              <w:rPr>
                <w:rFonts w:ascii="Times New Roman" w:eastAsia="Times New Roman" w:hAnsi="Times New Roman" w:cs="Times New Roman"/>
                <w:color w:val="000000"/>
                <w:sz w:val="10"/>
                <w:szCs w:val="10"/>
              </w:rPr>
              <w:t>43р</w:t>
            </w:r>
          </w:p>
        </w:tc>
        <w:tc>
          <w:tcPr>
            <w:tcW w:w="1843" w:type="dxa"/>
            <w:vMerge w:val="restart"/>
            <w:tcBorders>
              <w:left w:val="nil"/>
              <w:right w:val="single" w:sz="4" w:space="0" w:color="auto"/>
            </w:tcBorders>
            <w:shd w:val="clear" w:color="auto" w:fill="auto"/>
            <w:vAlign w:val="center"/>
          </w:tcPr>
          <w:p w:rsidR="003A10AA" w:rsidRPr="00BF61EF" w:rsidRDefault="003A10AA" w:rsidP="00AF5DFB">
            <w:pPr>
              <w:spacing w:after="0" w:line="240" w:lineRule="auto"/>
              <w:jc w:val="center"/>
              <w:rPr>
                <w:rFonts w:ascii="Times New Roman" w:eastAsia="Times New Roman" w:hAnsi="Times New Roman" w:cs="Times New Roman"/>
                <w:color w:val="000000"/>
                <w:sz w:val="10"/>
                <w:szCs w:val="10"/>
              </w:rPr>
            </w:pPr>
            <w:r>
              <w:rPr>
                <w:rFonts w:ascii="Times New Roman" w:eastAsia="Times New Roman" w:hAnsi="Times New Roman" w:cs="Times New Roman"/>
                <w:color w:val="000000"/>
                <w:sz w:val="10"/>
                <w:szCs w:val="10"/>
              </w:rPr>
              <w:t>УЛ.РОЖДЕСТВЕНСКОГО (ТЕХСЕРВИС) – УЛ.МИНУСИНСКАЯ</w:t>
            </w:r>
          </w:p>
        </w:tc>
        <w:tc>
          <w:tcPr>
            <w:tcW w:w="2693" w:type="dxa"/>
            <w:tcBorders>
              <w:top w:val="single" w:sz="4" w:space="0" w:color="auto"/>
              <w:left w:val="nil"/>
              <w:bottom w:val="single" w:sz="4" w:space="0" w:color="auto"/>
              <w:right w:val="single" w:sz="4" w:space="0" w:color="auto"/>
            </w:tcBorders>
            <w:shd w:val="clear" w:color="auto" w:fill="auto"/>
          </w:tcPr>
          <w:p w:rsidR="003A10AA" w:rsidRDefault="003A10AA" w:rsidP="00AF5DFB">
            <w:pPr>
              <w:spacing w:after="0" w:line="240" w:lineRule="auto"/>
              <w:rPr>
                <w:rFonts w:ascii="Times New Roman" w:eastAsia="Times New Roman" w:hAnsi="Times New Roman" w:cs="Times New Roman"/>
                <w:color w:val="000000"/>
                <w:sz w:val="10"/>
                <w:szCs w:val="10"/>
              </w:rPr>
            </w:pPr>
            <w:r w:rsidRPr="00BF61EF">
              <w:rPr>
                <w:rFonts w:ascii="Times New Roman" w:eastAsia="Times New Roman" w:hAnsi="Times New Roman" w:cs="Times New Roman"/>
                <w:b/>
                <w:bCs/>
                <w:color w:val="000000"/>
                <w:sz w:val="10"/>
                <w:szCs w:val="10"/>
              </w:rPr>
              <w:t xml:space="preserve">В прямом направлении: </w:t>
            </w:r>
            <w:r>
              <w:rPr>
                <w:rFonts w:ascii="Times New Roman" w:eastAsia="Times New Roman" w:hAnsi="Times New Roman" w:cs="Times New Roman"/>
                <w:color w:val="000000"/>
                <w:sz w:val="10"/>
                <w:szCs w:val="10"/>
              </w:rPr>
              <w:t>"ТЕХСЕРВИС" "РОЖДЕСТВЕН</w:t>
            </w:r>
            <w:r w:rsidRPr="00BF61EF">
              <w:rPr>
                <w:rFonts w:ascii="Times New Roman" w:eastAsia="Times New Roman" w:hAnsi="Times New Roman" w:cs="Times New Roman"/>
                <w:color w:val="000000"/>
                <w:sz w:val="10"/>
                <w:szCs w:val="10"/>
              </w:rPr>
              <w:t xml:space="preserve">ОГО (1 КЛАДБИЩЕ)" "ПМК №4" "З-Д КПО" "КУБАНСКАЯ" "ПОЛИКЛИНИКА ГАЗПРОМА" "БСМП" "МЕДКОЛЛЕДЖ" "БЭРА" "ВОЛЖСКАЯ" "ЖИЛГОРОДОК" "ТРОФИМОВА" "ТАТАР-БАЗАР" "ПЛ.ЛЕНИНА" "ДЮСШ №1" "ВКАБАНК" "КРАЕВЕДЧЕСКИЙ МУЗЕЙ" "КОММУНИСТИЧЕСКАЯ" "ЦИРК" "ТЦ АЙСБЕРГ" "ЖД ВОКЗАЛ" "ПОЛИТЕХНИЧЕСКИЙ КОЛЛЕДЖ" "ШКОЛА №4" "ТЦ ТРИ КОТА"                            </w:t>
            </w:r>
          </w:p>
          <w:p w:rsidR="003A10AA" w:rsidRDefault="003A10AA" w:rsidP="00AF5DFB">
            <w:pPr>
              <w:spacing w:after="0" w:line="240" w:lineRule="auto"/>
              <w:rPr>
                <w:rFonts w:ascii="Times New Roman" w:eastAsia="Times New Roman" w:hAnsi="Times New Roman" w:cs="Times New Roman"/>
                <w:color w:val="000000"/>
                <w:sz w:val="10"/>
                <w:szCs w:val="10"/>
              </w:rPr>
            </w:pPr>
          </w:p>
          <w:p w:rsidR="003A10AA" w:rsidRDefault="003A10AA" w:rsidP="00AF5DFB">
            <w:pPr>
              <w:spacing w:after="0" w:line="240" w:lineRule="auto"/>
              <w:rPr>
                <w:rFonts w:ascii="Times New Roman" w:eastAsia="Times New Roman" w:hAnsi="Times New Roman" w:cs="Times New Roman"/>
                <w:color w:val="000000"/>
                <w:sz w:val="10"/>
                <w:szCs w:val="10"/>
              </w:rPr>
            </w:pPr>
          </w:p>
          <w:p w:rsidR="003A10AA" w:rsidRPr="00BF61EF" w:rsidRDefault="003A10AA" w:rsidP="00AF5DFB">
            <w:pPr>
              <w:spacing w:after="0" w:line="240" w:lineRule="auto"/>
              <w:rPr>
                <w:rFonts w:ascii="Times New Roman" w:eastAsia="Times New Roman" w:hAnsi="Times New Roman" w:cs="Times New Roman"/>
                <w:color w:val="000000"/>
                <w:sz w:val="10"/>
                <w:szCs w:val="10"/>
              </w:rPr>
            </w:pPr>
          </w:p>
        </w:tc>
        <w:tc>
          <w:tcPr>
            <w:tcW w:w="1701" w:type="dxa"/>
            <w:tcBorders>
              <w:top w:val="single" w:sz="4" w:space="0" w:color="auto"/>
              <w:left w:val="nil"/>
              <w:bottom w:val="single" w:sz="4" w:space="0" w:color="auto"/>
              <w:right w:val="single" w:sz="4" w:space="0" w:color="auto"/>
            </w:tcBorders>
            <w:shd w:val="clear" w:color="auto" w:fill="auto"/>
          </w:tcPr>
          <w:p w:rsidR="003A10AA" w:rsidRDefault="003A10AA" w:rsidP="00AF5DFB">
            <w:pPr>
              <w:spacing w:after="0" w:line="240" w:lineRule="auto"/>
              <w:rPr>
                <w:rFonts w:ascii="Times New Roman" w:eastAsia="Times New Roman" w:hAnsi="Times New Roman" w:cs="Times New Roman"/>
                <w:color w:val="000000"/>
                <w:sz w:val="10"/>
                <w:szCs w:val="10"/>
              </w:rPr>
            </w:pPr>
            <w:r w:rsidRPr="00BF61EF">
              <w:rPr>
                <w:rFonts w:ascii="Times New Roman" w:eastAsia="Times New Roman" w:hAnsi="Times New Roman" w:cs="Times New Roman"/>
                <w:b/>
                <w:bCs/>
                <w:color w:val="000000"/>
                <w:sz w:val="10"/>
                <w:szCs w:val="10"/>
              </w:rPr>
              <w:t xml:space="preserve">В прямом направлении: </w:t>
            </w:r>
            <w:r>
              <w:rPr>
                <w:rFonts w:ascii="Times New Roman" w:eastAsia="Times New Roman" w:hAnsi="Times New Roman" w:cs="Times New Roman"/>
                <w:color w:val="000000"/>
                <w:sz w:val="10"/>
                <w:szCs w:val="10"/>
              </w:rPr>
              <w:t>УЛ.</w:t>
            </w:r>
            <w:r w:rsidRPr="00BF61EF">
              <w:rPr>
                <w:rFonts w:ascii="Times New Roman" w:eastAsia="Times New Roman" w:hAnsi="Times New Roman" w:cs="Times New Roman"/>
                <w:color w:val="000000"/>
                <w:sz w:val="10"/>
                <w:szCs w:val="10"/>
              </w:rPr>
              <w:t xml:space="preserve">РОЖДЕСТВЕНСКОГО </w:t>
            </w:r>
            <w:r>
              <w:rPr>
                <w:rFonts w:ascii="Times New Roman" w:eastAsia="Times New Roman" w:hAnsi="Times New Roman" w:cs="Times New Roman"/>
                <w:color w:val="000000"/>
                <w:sz w:val="10"/>
                <w:szCs w:val="10"/>
              </w:rPr>
              <w:t xml:space="preserve">(ТЕХСЕРВИС) </w:t>
            </w:r>
            <w:r w:rsidRPr="00BF61EF">
              <w:rPr>
                <w:rFonts w:ascii="Times New Roman" w:eastAsia="Times New Roman" w:hAnsi="Times New Roman" w:cs="Times New Roman"/>
                <w:color w:val="000000"/>
                <w:sz w:val="10"/>
                <w:szCs w:val="10"/>
              </w:rPr>
              <w:t xml:space="preserve">УЛ.КУБАНСКАЯ </w:t>
            </w:r>
            <w:r>
              <w:rPr>
                <w:rFonts w:ascii="Times New Roman" w:eastAsia="Times New Roman" w:hAnsi="Times New Roman" w:cs="Times New Roman"/>
                <w:color w:val="000000"/>
                <w:sz w:val="10"/>
                <w:szCs w:val="10"/>
              </w:rPr>
              <w:t xml:space="preserve">КИРОВА УЛ.Н.ОСТРОВСКОГО УЛ.БОЕВАЯ </w:t>
            </w:r>
            <w:r w:rsidRPr="00BF61EF">
              <w:rPr>
                <w:rFonts w:ascii="Times New Roman" w:eastAsia="Times New Roman" w:hAnsi="Times New Roman" w:cs="Times New Roman"/>
                <w:color w:val="000000"/>
                <w:sz w:val="10"/>
                <w:szCs w:val="10"/>
              </w:rPr>
              <w:t>УЛ.А</w:t>
            </w:r>
            <w:r>
              <w:rPr>
                <w:rFonts w:ascii="Times New Roman" w:eastAsia="Times New Roman" w:hAnsi="Times New Roman" w:cs="Times New Roman"/>
                <w:color w:val="000000"/>
                <w:sz w:val="10"/>
                <w:szCs w:val="10"/>
              </w:rPr>
              <w:t xml:space="preserve">АДМИРАЛТЕЙСКАЯ </w:t>
            </w:r>
            <w:r w:rsidRPr="00BF61EF">
              <w:rPr>
                <w:rFonts w:ascii="Times New Roman" w:eastAsia="Times New Roman" w:hAnsi="Times New Roman" w:cs="Times New Roman"/>
                <w:color w:val="000000"/>
                <w:sz w:val="10"/>
                <w:szCs w:val="10"/>
              </w:rPr>
              <w:t xml:space="preserve"> ПЛ.ЛЕНИНА УЛ.ЛЕНИНА УЛ.КОММУНИСТИЧЕСКАЯ УЛ.КРАСНАЯ НАБЕРЕЖНАЯ УЛ.ПОБЕДЫ УЛ.ЯБЛОЧКОВА </w:t>
            </w:r>
            <w:r>
              <w:rPr>
                <w:rFonts w:ascii="Times New Roman" w:eastAsia="Times New Roman" w:hAnsi="Times New Roman" w:cs="Times New Roman"/>
                <w:color w:val="000000"/>
                <w:sz w:val="10"/>
                <w:szCs w:val="10"/>
              </w:rPr>
              <w:t xml:space="preserve">УЛ.Б.АЛЕКСЕЕВА </w:t>
            </w:r>
            <w:r w:rsidRPr="00BF61EF">
              <w:rPr>
                <w:rFonts w:ascii="Times New Roman" w:eastAsia="Times New Roman" w:hAnsi="Times New Roman" w:cs="Times New Roman"/>
                <w:color w:val="000000"/>
                <w:sz w:val="10"/>
                <w:szCs w:val="10"/>
              </w:rPr>
              <w:t>УЛ.ВОКЗАЛЬНАЯ УЛ.</w:t>
            </w:r>
            <w:r>
              <w:rPr>
                <w:rFonts w:ascii="Times New Roman" w:eastAsia="Times New Roman" w:hAnsi="Times New Roman" w:cs="Times New Roman"/>
                <w:color w:val="000000"/>
                <w:sz w:val="10"/>
                <w:szCs w:val="10"/>
              </w:rPr>
              <w:t>МИНУСИНСКАЯ</w:t>
            </w:r>
          </w:p>
          <w:p w:rsidR="003A10AA" w:rsidRPr="00BF61EF" w:rsidRDefault="003A10AA" w:rsidP="00AF5DFB">
            <w:pPr>
              <w:spacing w:after="0" w:line="240" w:lineRule="auto"/>
              <w:rPr>
                <w:rFonts w:ascii="Times New Roman" w:eastAsia="Times New Roman" w:hAnsi="Times New Roman" w:cs="Times New Roman"/>
                <w:color w:val="000000"/>
                <w:sz w:val="10"/>
                <w:szCs w:val="10"/>
              </w:rPr>
            </w:pPr>
          </w:p>
        </w:tc>
        <w:tc>
          <w:tcPr>
            <w:tcW w:w="851" w:type="dxa"/>
            <w:tcBorders>
              <w:top w:val="single" w:sz="4" w:space="0" w:color="auto"/>
              <w:left w:val="nil"/>
              <w:bottom w:val="single" w:sz="4" w:space="0" w:color="auto"/>
              <w:right w:val="single" w:sz="4" w:space="0" w:color="auto"/>
            </w:tcBorders>
            <w:shd w:val="clear" w:color="auto" w:fill="auto"/>
            <w:vAlign w:val="center"/>
          </w:tcPr>
          <w:p w:rsidR="003A10AA" w:rsidRPr="00BF61EF" w:rsidRDefault="003A10AA" w:rsidP="00AF5DFB">
            <w:pPr>
              <w:spacing w:after="0" w:line="240" w:lineRule="auto"/>
              <w:jc w:val="center"/>
              <w:rPr>
                <w:rFonts w:ascii="Times New Roman" w:eastAsia="Times New Roman" w:hAnsi="Times New Roman" w:cs="Times New Roman"/>
                <w:color w:val="000000"/>
                <w:sz w:val="10"/>
                <w:szCs w:val="10"/>
              </w:rPr>
            </w:pPr>
            <w:r>
              <w:rPr>
                <w:rFonts w:ascii="Times New Roman" w:eastAsia="Times New Roman" w:hAnsi="Times New Roman" w:cs="Times New Roman"/>
                <w:color w:val="000000"/>
                <w:sz w:val="10"/>
                <w:szCs w:val="10"/>
              </w:rPr>
              <w:t>10,4</w:t>
            </w:r>
          </w:p>
        </w:tc>
        <w:tc>
          <w:tcPr>
            <w:tcW w:w="992" w:type="dxa"/>
            <w:vMerge w:val="restart"/>
            <w:tcBorders>
              <w:left w:val="nil"/>
              <w:right w:val="single" w:sz="4" w:space="0" w:color="auto"/>
            </w:tcBorders>
            <w:shd w:val="clear" w:color="auto" w:fill="auto"/>
            <w:vAlign w:val="center"/>
          </w:tcPr>
          <w:p w:rsidR="003A10AA" w:rsidRPr="00BF61EF" w:rsidRDefault="003A10AA" w:rsidP="00AF5DFB">
            <w:pPr>
              <w:spacing w:after="0" w:line="240" w:lineRule="auto"/>
              <w:jc w:val="center"/>
              <w:rPr>
                <w:rFonts w:ascii="Times New Roman" w:eastAsia="Times New Roman" w:hAnsi="Times New Roman" w:cs="Times New Roman"/>
                <w:color w:val="000000"/>
                <w:sz w:val="10"/>
                <w:szCs w:val="10"/>
              </w:rPr>
            </w:pPr>
            <w:r w:rsidRPr="00BF61EF">
              <w:rPr>
                <w:rFonts w:ascii="Times New Roman" w:eastAsia="Times New Roman" w:hAnsi="Times New Roman" w:cs="Times New Roman"/>
                <w:color w:val="000000"/>
                <w:sz w:val="10"/>
                <w:szCs w:val="10"/>
              </w:rPr>
              <w:t>В установленных остановочных пунктах</w:t>
            </w:r>
          </w:p>
        </w:tc>
        <w:tc>
          <w:tcPr>
            <w:tcW w:w="850" w:type="dxa"/>
            <w:vMerge w:val="restart"/>
            <w:tcBorders>
              <w:left w:val="nil"/>
              <w:right w:val="single" w:sz="4" w:space="0" w:color="auto"/>
            </w:tcBorders>
            <w:shd w:val="clear" w:color="auto" w:fill="auto"/>
            <w:vAlign w:val="center"/>
          </w:tcPr>
          <w:p w:rsidR="003A10AA" w:rsidRDefault="003A10AA" w:rsidP="00AF5DFB">
            <w:pPr>
              <w:jc w:val="center"/>
            </w:pPr>
            <w:r w:rsidRPr="00806D7B">
              <w:rPr>
                <w:rFonts w:ascii="Times New Roman" w:eastAsia="Times New Roman" w:hAnsi="Times New Roman" w:cs="Times New Roman"/>
                <w:color w:val="000000"/>
                <w:sz w:val="10"/>
                <w:szCs w:val="10"/>
              </w:rPr>
              <w:t>Регулярные перевозки по регулируемым тарифам</w:t>
            </w:r>
          </w:p>
        </w:tc>
        <w:tc>
          <w:tcPr>
            <w:tcW w:w="820" w:type="dxa"/>
            <w:vMerge w:val="restart"/>
            <w:tcBorders>
              <w:left w:val="nil"/>
              <w:right w:val="single" w:sz="4" w:space="0" w:color="auto"/>
            </w:tcBorders>
            <w:shd w:val="clear" w:color="auto" w:fill="auto"/>
            <w:vAlign w:val="center"/>
          </w:tcPr>
          <w:p w:rsidR="003A10AA" w:rsidRPr="00BF61EF" w:rsidRDefault="003A10AA" w:rsidP="00B63F7F">
            <w:pPr>
              <w:spacing w:after="0" w:line="240" w:lineRule="auto"/>
              <w:jc w:val="center"/>
              <w:rPr>
                <w:rFonts w:ascii="Times New Roman" w:eastAsia="Times New Roman" w:hAnsi="Times New Roman" w:cs="Times New Roman"/>
                <w:color w:val="000000"/>
                <w:sz w:val="10"/>
                <w:szCs w:val="10"/>
              </w:rPr>
            </w:pPr>
            <w:r w:rsidRPr="00BF61EF">
              <w:rPr>
                <w:rFonts w:ascii="Times New Roman" w:eastAsia="Times New Roman" w:hAnsi="Times New Roman" w:cs="Times New Roman"/>
                <w:color w:val="000000"/>
                <w:sz w:val="10"/>
                <w:szCs w:val="10"/>
              </w:rPr>
              <w:t xml:space="preserve">Автобусы           </w:t>
            </w:r>
            <w:r>
              <w:rPr>
                <w:rFonts w:ascii="Times New Roman" w:eastAsia="Times New Roman" w:hAnsi="Times New Roman" w:cs="Times New Roman"/>
                <w:color w:val="000000"/>
                <w:sz w:val="10"/>
                <w:szCs w:val="10"/>
              </w:rPr>
              <w:t>2</w:t>
            </w:r>
            <w:r w:rsidRPr="00BF61EF">
              <w:rPr>
                <w:rFonts w:ascii="Times New Roman" w:eastAsia="Times New Roman" w:hAnsi="Times New Roman" w:cs="Times New Roman"/>
                <w:color w:val="000000"/>
                <w:sz w:val="10"/>
                <w:szCs w:val="10"/>
              </w:rPr>
              <w:t xml:space="preserve">   - МК</w:t>
            </w:r>
          </w:p>
        </w:tc>
        <w:tc>
          <w:tcPr>
            <w:tcW w:w="740" w:type="dxa"/>
            <w:vMerge w:val="restart"/>
            <w:tcBorders>
              <w:left w:val="nil"/>
              <w:right w:val="single" w:sz="4" w:space="0" w:color="auto"/>
            </w:tcBorders>
            <w:shd w:val="clear" w:color="auto" w:fill="auto"/>
            <w:vAlign w:val="center"/>
          </w:tcPr>
          <w:p w:rsidR="003A10AA" w:rsidRPr="00304692" w:rsidRDefault="003A10AA" w:rsidP="00F83D66">
            <w:pPr>
              <w:spacing w:after="0" w:line="240" w:lineRule="auto"/>
              <w:jc w:val="center"/>
              <w:rPr>
                <w:rFonts w:ascii="Times New Roman" w:eastAsia="Times New Roman" w:hAnsi="Times New Roman" w:cs="Times New Roman"/>
                <w:sz w:val="10"/>
                <w:szCs w:val="10"/>
              </w:rPr>
            </w:pPr>
          </w:p>
        </w:tc>
        <w:tc>
          <w:tcPr>
            <w:tcW w:w="708" w:type="dxa"/>
            <w:vMerge w:val="restart"/>
            <w:tcBorders>
              <w:left w:val="nil"/>
              <w:right w:val="single" w:sz="4" w:space="0" w:color="auto"/>
            </w:tcBorders>
            <w:shd w:val="clear" w:color="auto" w:fill="auto"/>
            <w:vAlign w:val="center"/>
          </w:tcPr>
          <w:p w:rsidR="003A10AA" w:rsidRPr="00304692" w:rsidRDefault="003A10AA" w:rsidP="00F83D66">
            <w:pPr>
              <w:spacing w:after="0" w:line="240" w:lineRule="auto"/>
              <w:jc w:val="center"/>
              <w:rPr>
                <w:rFonts w:ascii="Times New Roman" w:eastAsia="Times New Roman" w:hAnsi="Times New Roman" w:cs="Times New Roman"/>
                <w:sz w:val="10"/>
                <w:szCs w:val="10"/>
              </w:rPr>
            </w:pPr>
          </w:p>
        </w:tc>
        <w:tc>
          <w:tcPr>
            <w:tcW w:w="1985" w:type="dxa"/>
            <w:vMerge w:val="restart"/>
            <w:tcBorders>
              <w:left w:val="nil"/>
              <w:right w:val="nil"/>
            </w:tcBorders>
            <w:shd w:val="clear" w:color="auto" w:fill="auto"/>
            <w:vAlign w:val="center"/>
          </w:tcPr>
          <w:p w:rsidR="003A10AA" w:rsidRPr="00304692" w:rsidRDefault="003A10AA" w:rsidP="00F83D66">
            <w:pPr>
              <w:spacing w:after="0" w:line="240" w:lineRule="auto"/>
              <w:jc w:val="center"/>
              <w:rPr>
                <w:rFonts w:ascii="Times New Roman" w:eastAsia="Times New Roman" w:hAnsi="Times New Roman" w:cs="Times New Roman"/>
                <w:sz w:val="10"/>
                <w:szCs w:val="10"/>
              </w:rPr>
            </w:pPr>
          </w:p>
        </w:tc>
        <w:tc>
          <w:tcPr>
            <w:tcW w:w="709" w:type="dxa"/>
            <w:vMerge w:val="restart"/>
            <w:tcBorders>
              <w:left w:val="single" w:sz="4" w:space="0" w:color="auto"/>
              <w:right w:val="nil"/>
            </w:tcBorders>
            <w:shd w:val="clear" w:color="auto" w:fill="auto"/>
            <w:vAlign w:val="center"/>
          </w:tcPr>
          <w:p w:rsidR="003A10AA" w:rsidRPr="00304692" w:rsidRDefault="003A10AA" w:rsidP="00F83D66">
            <w:pPr>
              <w:spacing w:after="0" w:line="240" w:lineRule="auto"/>
              <w:jc w:val="center"/>
              <w:rPr>
                <w:rFonts w:ascii="Times New Roman" w:eastAsia="Times New Roman" w:hAnsi="Times New Roman" w:cs="Times New Roman"/>
                <w:sz w:val="10"/>
                <w:szCs w:val="10"/>
              </w:rPr>
            </w:pPr>
          </w:p>
        </w:tc>
        <w:tc>
          <w:tcPr>
            <w:tcW w:w="708" w:type="dxa"/>
            <w:vMerge w:val="restart"/>
            <w:tcBorders>
              <w:left w:val="single" w:sz="4" w:space="0" w:color="auto"/>
              <w:right w:val="single" w:sz="4" w:space="0" w:color="auto"/>
            </w:tcBorders>
            <w:shd w:val="clear" w:color="auto" w:fill="auto"/>
            <w:vAlign w:val="center"/>
          </w:tcPr>
          <w:p w:rsidR="003A10AA" w:rsidRPr="00304692" w:rsidRDefault="003A10AA" w:rsidP="00F83D66">
            <w:pPr>
              <w:spacing w:after="0" w:line="240" w:lineRule="auto"/>
              <w:jc w:val="center"/>
              <w:rPr>
                <w:rFonts w:ascii="Times New Roman" w:eastAsia="Times New Roman" w:hAnsi="Times New Roman" w:cs="Times New Roman"/>
                <w:sz w:val="10"/>
                <w:szCs w:val="10"/>
              </w:rPr>
            </w:pPr>
          </w:p>
        </w:tc>
      </w:tr>
      <w:tr w:rsidR="003A10AA" w:rsidRPr="00304692" w:rsidTr="00B33646">
        <w:trPr>
          <w:trHeight w:val="913"/>
        </w:trPr>
        <w:tc>
          <w:tcPr>
            <w:tcW w:w="851" w:type="dxa"/>
            <w:vMerge/>
            <w:tcBorders>
              <w:left w:val="single" w:sz="4" w:space="0" w:color="auto"/>
              <w:bottom w:val="single" w:sz="4" w:space="0" w:color="auto"/>
              <w:right w:val="single" w:sz="4" w:space="0" w:color="auto"/>
            </w:tcBorders>
            <w:shd w:val="clear" w:color="auto" w:fill="auto"/>
            <w:vAlign w:val="center"/>
          </w:tcPr>
          <w:p w:rsidR="003A10AA" w:rsidRPr="00304692" w:rsidRDefault="003A10AA" w:rsidP="00B33646">
            <w:pPr>
              <w:pStyle w:val="a5"/>
              <w:numPr>
                <w:ilvl w:val="0"/>
                <w:numId w:val="1"/>
              </w:numPr>
              <w:spacing w:after="0" w:line="240" w:lineRule="auto"/>
              <w:jc w:val="center"/>
              <w:rPr>
                <w:rFonts w:ascii="Times New Roman" w:eastAsia="Times New Roman" w:hAnsi="Times New Roman" w:cs="Times New Roman"/>
                <w:sz w:val="10"/>
                <w:szCs w:val="10"/>
              </w:rPr>
            </w:pPr>
          </w:p>
        </w:tc>
        <w:tc>
          <w:tcPr>
            <w:tcW w:w="567" w:type="dxa"/>
            <w:vMerge/>
            <w:tcBorders>
              <w:left w:val="nil"/>
              <w:bottom w:val="single" w:sz="4" w:space="0" w:color="auto"/>
              <w:right w:val="single" w:sz="4" w:space="0" w:color="auto"/>
            </w:tcBorders>
            <w:shd w:val="clear" w:color="auto" w:fill="auto"/>
            <w:vAlign w:val="center"/>
          </w:tcPr>
          <w:p w:rsidR="003A10AA" w:rsidRPr="00304692" w:rsidRDefault="003A10AA" w:rsidP="00BF61EF">
            <w:pPr>
              <w:spacing w:after="0" w:line="240" w:lineRule="auto"/>
              <w:jc w:val="center"/>
              <w:rPr>
                <w:rFonts w:ascii="Times New Roman" w:eastAsia="Times New Roman" w:hAnsi="Times New Roman" w:cs="Times New Roman"/>
                <w:sz w:val="10"/>
                <w:szCs w:val="10"/>
              </w:rPr>
            </w:pPr>
          </w:p>
        </w:tc>
        <w:tc>
          <w:tcPr>
            <w:tcW w:w="1843" w:type="dxa"/>
            <w:vMerge/>
            <w:tcBorders>
              <w:left w:val="nil"/>
              <w:bottom w:val="single" w:sz="4" w:space="0" w:color="auto"/>
              <w:right w:val="single" w:sz="4" w:space="0" w:color="auto"/>
            </w:tcBorders>
            <w:shd w:val="clear" w:color="auto" w:fill="auto"/>
            <w:vAlign w:val="center"/>
          </w:tcPr>
          <w:p w:rsidR="003A10AA" w:rsidRPr="00304692" w:rsidRDefault="003A10AA" w:rsidP="00BF61EF">
            <w:pPr>
              <w:spacing w:after="0" w:line="240" w:lineRule="auto"/>
              <w:jc w:val="center"/>
              <w:rPr>
                <w:rFonts w:ascii="Times New Roman" w:eastAsia="Times New Roman" w:hAnsi="Times New Roman" w:cs="Times New Roman"/>
                <w:sz w:val="10"/>
                <w:szCs w:val="10"/>
              </w:rPr>
            </w:pPr>
          </w:p>
        </w:tc>
        <w:tc>
          <w:tcPr>
            <w:tcW w:w="2693" w:type="dxa"/>
            <w:tcBorders>
              <w:top w:val="single" w:sz="4" w:space="0" w:color="auto"/>
              <w:left w:val="nil"/>
              <w:bottom w:val="single" w:sz="4" w:space="0" w:color="auto"/>
              <w:right w:val="single" w:sz="4" w:space="0" w:color="auto"/>
            </w:tcBorders>
            <w:shd w:val="clear" w:color="auto" w:fill="auto"/>
          </w:tcPr>
          <w:p w:rsidR="003A10AA" w:rsidRPr="00304692" w:rsidRDefault="003A10AA" w:rsidP="00AF5DFB">
            <w:pPr>
              <w:spacing w:after="0" w:line="240" w:lineRule="auto"/>
              <w:rPr>
                <w:rFonts w:ascii="Times New Roman" w:eastAsia="Times New Roman" w:hAnsi="Times New Roman" w:cs="Times New Roman"/>
                <w:b/>
                <w:bCs/>
                <w:sz w:val="10"/>
                <w:szCs w:val="10"/>
              </w:rPr>
            </w:pPr>
            <w:r w:rsidRPr="00BF61EF">
              <w:rPr>
                <w:rFonts w:ascii="Times New Roman" w:eastAsia="Times New Roman" w:hAnsi="Times New Roman" w:cs="Times New Roman"/>
                <w:b/>
                <w:bCs/>
                <w:color w:val="000000"/>
                <w:sz w:val="10"/>
                <w:szCs w:val="10"/>
              </w:rPr>
              <w:t xml:space="preserve">В обратном </w:t>
            </w:r>
            <w:proofErr w:type="spellStart"/>
            <w:r w:rsidRPr="00BF61EF">
              <w:rPr>
                <w:rFonts w:ascii="Times New Roman" w:eastAsia="Times New Roman" w:hAnsi="Times New Roman" w:cs="Times New Roman"/>
                <w:b/>
                <w:bCs/>
                <w:color w:val="000000"/>
                <w:sz w:val="10"/>
                <w:szCs w:val="10"/>
              </w:rPr>
              <w:t>направлении:</w:t>
            </w:r>
            <w:r w:rsidRPr="00BF61EF">
              <w:rPr>
                <w:rFonts w:ascii="Times New Roman" w:eastAsia="Times New Roman" w:hAnsi="Times New Roman" w:cs="Times New Roman"/>
                <w:color w:val="000000"/>
                <w:sz w:val="10"/>
                <w:szCs w:val="10"/>
              </w:rPr>
              <w:t>"ТЦ</w:t>
            </w:r>
            <w:proofErr w:type="spellEnd"/>
            <w:r w:rsidRPr="00BF61EF">
              <w:rPr>
                <w:rFonts w:ascii="Times New Roman" w:eastAsia="Times New Roman" w:hAnsi="Times New Roman" w:cs="Times New Roman"/>
                <w:color w:val="000000"/>
                <w:sz w:val="10"/>
                <w:szCs w:val="10"/>
              </w:rPr>
              <w:t xml:space="preserve"> ТРИ КОТА" "ШКОЛА №4" "ПОЛИТЕХНИЧЕСКИЙ КОЛЛЕДЖ" "ПЕДУЧИЛИЩЕ" "ОТЕЛЬ 7 НЕБО" "БАШНЯ" "ЦЕНТРАЛЬНАЯ АПТЕКА" "КИРОВА (ЛЕНИНА) " "ТАТАР-БАЗАР" "ТРОФИМОВА" "ЖИЛГОРОДОК" "ВОЛЖСКАЯ" "БЭРА" "БСМП" "РЫБАЦКАЯ" "КУБАНСКАЯ</w:t>
            </w:r>
            <w:r>
              <w:rPr>
                <w:rFonts w:ascii="Times New Roman" w:eastAsia="Times New Roman" w:hAnsi="Times New Roman" w:cs="Times New Roman"/>
                <w:color w:val="000000"/>
                <w:sz w:val="10"/>
                <w:szCs w:val="10"/>
              </w:rPr>
              <w:t>" "З-Д КПО" "ПМК№4" "РОЖДЕСТВЕН</w:t>
            </w:r>
            <w:r w:rsidRPr="00BF61EF">
              <w:rPr>
                <w:rFonts w:ascii="Times New Roman" w:eastAsia="Times New Roman" w:hAnsi="Times New Roman" w:cs="Times New Roman"/>
                <w:color w:val="000000"/>
                <w:sz w:val="10"/>
                <w:szCs w:val="10"/>
              </w:rPr>
              <w:t>ОГО (1 КЛАДБИЩЕ)" "ТЕХСЕРВИС"</w:t>
            </w:r>
          </w:p>
        </w:tc>
        <w:tc>
          <w:tcPr>
            <w:tcW w:w="1701" w:type="dxa"/>
            <w:tcBorders>
              <w:top w:val="single" w:sz="4" w:space="0" w:color="auto"/>
              <w:left w:val="nil"/>
              <w:bottom w:val="single" w:sz="4" w:space="0" w:color="auto"/>
              <w:right w:val="single" w:sz="4" w:space="0" w:color="auto"/>
            </w:tcBorders>
            <w:shd w:val="clear" w:color="auto" w:fill="auto"/>
          </w:tcPr>
          <w:p w:rsidR="003A10AA" w:rsidRPr="00304692" w:rsidRDefault="003A10AA" w:rsidP="00AF5DFB">
            <w:pPr>
              <w:spacing w:after="0" w:line="240" w:lineRule="auto"/>
              <w:rPr>
                <w:rFonts w:ascii="Times New Roman" w:eastAsia="Times New Roman" w:hAnsi="Times New Roman" w:cs="Times New Roman"/>
                <w:b/>
                <w:bCs/>
                <w:sz w:val="10"/>
                <w:szCs w:val="10"/>
              </w:rPr>
            </w:pPr>
            <w:r w:rsidRPr="00BF61EF">
              <w:rPr>
                <w:rFonts w:ascii="Times New Roman" w:eastAsia="Times New Roman" w:hAnsi="Times New Roman" w:cs="Times New Roman"/>
                <w:b/>
                <w:bCs/>
                <w:color w:val="000000"/>
                <w:sz w:val="10"/>
                <w:szCs w:val="10"/>
              </w:rPr>
              <w:t>В обратном направлении:</w:t>
            </w:r>
            <w:r w:rsidRPr="00BF61EF">
              <w:rPr>
                <w:rFonts w:ascii="Times New Roman" w:eastAsia="Times New Roman" w:hAnsi="Times New Roman" w:cs="Times New Roman"/>
                <w:color w:val="000000"/>
                <w:sz w:val="10"/>
                <w:szCs w:val="10"/>
              </w:rPr>
              <w:t xml:space="preserve"> УЛ.</w:t>
            </w:r>
            <w:r>
              <w:rPr>
                <w:rFonts w:ascii="Times New Roman" w:eastAsia="Times New Roman" w:hAnsi="Times New Roman" w:cs="Times New Roman"/>
                <w:color w:val="000000"/>
                <w:sz w:val="10"/>
                <w:szCs w:val="10"/>
              </w:rPr>
              <w:t>МИНУСИНСКАЯ</w:t>
            </w:r>
            <w:r w:rsidRPr="00BF61EF">
              <w:rPr>
                <w:rFonts w:ascii="Times New Roman" w:eastAsia="Times New Roman" w:hAnsi="Times New Roman" w:cs="Times New Roman"/>
                <w:color w:val="000000"/>
                <w:sz w:val="10"/>
                <w:szCs w:val="10"/>
              </w:rPr>
              <w:t xml:space="preserve"> УЛ.ВОКЗАЛЬНАЯ </w:t>
            </w:r>
            <w:r>
              <w:rPr>
                <w:rFonts w:ascii="Times New Roman" w:eastAsia="Times New Roman" w:hAnsi="Times New Roman" w:cs="Times New Roman"/>
                <w:color w:val="000000"/>
                <w:sz w:val="10"/>
                <w:szCs w:val="10"/>
              </w:rPr>
              <w:t xml:space="preserve">УЛ.Б.АЛЕКСЕЕВА </w:t>
            </w:r>
            <w:r w:rsidRPr="00BF61EF">
              <w:rPr>
                <w:rFonts w:ascii="Times New Roman" w:eastAsia="Times New Roman" w:hAnsi="Times New Roman" w:cs="Times New Roman"/>
                <w:color w:val="000000"/>
                <w:sz w:val="10"/>
                <w:szCs w:val="10"/>
              </w:rPr>
              <w:t xml:space="preserve">УЛ.ЯБЛОЧКОВА </w:t>
            </w:r>
            <w:r>
              <w:rPr>
                <w:rFonts w:ascii="Times New Roman" w:eastAsia="Times New Roman" w:hAnsi="Times New Roman" w:cs="Times New Roman"/>
                <w:color w:val="000000"/>
                <w:sz w:val="10"/>
                <w:szCs w:val="10"/>
              </w:rPr>
              <w:t xml:space="preserve">УЛ.ПОБЕДЫ </w:t>
            </w:r>
            <w:r w:rsidRPr="00BF61EF">
              <w:rPr>
                <w:rFonts w:ascii="Times New Roman" w:eastAsia="Times New Roman" w:hAnsi="Times New Roman" w:cs="Times New Roman"/>
                <w:color w:val="000000"/>
                <w:sz w:val="10"/>
                <w:szCs w:val="10"/>
              </w:rPr>
              <w:t>УЛ.АК.КОРОЛЕВА УЛ.КОММУНИСТИЧЕСКАЯ УЛ.ЛЕНИНА ПЛ.ИМ.ЛЕНИНА УЛ.</w:t>
            </w:r>
            <w:r>
              <w:rPr>
                <w:rFonts w:ascii="Times New Roman" w:eastAsia="Times New Roman" w:hAnsi="Times New Roman" w:cs="Times New Roman"/>
                <w:color w:val="000000"/>
                <w:sz w:val="10"/>
                <w:szCs w:val="10"/>
              </w:rPr>
              <w:t xml:space="preserve">АДМИРАЛТЕЙСКАЯ </w:t>
            </w:r>
            <w:r w:rsidRPr="00BF61EF">
              <w:rPr>
                <w:rFonts w:ascii="Times New Roman" w:eastAsia="Times New Roman" w:hAnsi="Times New Roman" w:cs="Times New Roman"/>
                <w:color w:val="000000"/>
                <w:sz w:val="10"/>
                <w:szCs w:val="10"/>
              </w:rPr>
              <w:t xml:space="preserve"> УЛ.БОЕВАЯ УЛ. Н.ОСТРОВСКОГО </w:t>
            </w:r>
            <w:r>
              <w:rPr>
                <w:rFonts w:ascii="Times New Roman" w:eastAsia="Times New Roman" w:hAnsi="Times New Roman" w:cs="Times New Roman"/>
                <w:color w:val="000000"/>
                <w:sz w:val="10"/>
                <w:szCs w:val="10"/>
              </w:rPr>
              <w:t xml:space="preserve">УЛ.КИРОВА </w:t>
            </w:r>
            <w:r w:rsidRPr="00BF61EF">
              <w:rPr>
                <w:rFonts w:ascii="Times New Roman" w:eastAsia="Times New Roman" w:hAnsi="Times New Roman" w:cs="Times New Roman"/>
                <w:color w:val="000000"/>
                <w:sz w:val="10"/>
                <w:szCs w:val="10"/>
              </w:rPr>
              <w:t>УЛ.КУБАНСКАЯ УЛ.РОЖДЕСТВЕНСКОГО</w:t>
            </w:r>
            <w:r>
              <w:rPr>
                <w:rFonts w:ascii="Times New Roman" w:eastAsia="Times New Roman" w:hAnsi="Times New Roman" w:cs="Times New Roman"/>
                <w:color w:val="000000"/>
                <w:sz w:val="10"/>
                <w:szCs w:val="10"/>
              </w:rPr>
              <w:t xml:space="preserve"> (ТЕХСЕРВИС)</w:t>
            </w:r>
          </w:p>
        </w:tc>
        <w:tc>
          <w:tcPr>
            <w:tcW w:w="851" w:type="dxa"/>
            <w:tcBorders>
              <w:top w:val="single" w:sz="4" w:space="0" w:color="auto"/>
              <w:left w:val="nil"/>
              <w:bottom w:val="single" w:sz="4" w:space="0" w:color="auto"/>
              <w:right w:val="single" w:sz="4" w:space="0" w:color="auto"/>
            </w:tcBorders>
            <w:shd w:val="clear" w:color="auto" w:fill="auto"/>
            <w:vAlign w:val="center"/>
          </w:tcPr>
          <w:p w:rsidR="003A10AA" w:rsidRPr="00304692" w:rsidRDefault="003A10AA" w:rsidP="00F83D66">
            <w:pPr>
              <w:spacing w:after="0" w:line="240" w:lineRule="auto"/>
              <w:jc w:val="center"/>
              <w:rPr>
                <w:rFonts w:ascii="Times New Roman" w:eastAsia="Times New Roman" w:hAnsi="Times New Roman" w:cs="Times New Roman"/>
                <w:sz w:val="10"/>
                <w:szCs w:val="10"/>
              </w:rPr>
            </w:pPr>
            <w:r>
              <w:rPr>
                <w:rFonts w:ascii="Times New Roman" w:eastAsia="Times New Roman" w:hAnsi="Times New Roman" w:cs="Times New Roman"/>
                <w:sz w:val="10"/>
                <w:szCs w:val="10"/>
              </w:rPr>
              <w:t>10,2</w:t>
            </w:r>
          </w:p>
        </w:tc>
        <w:tc>
          <w:tcPr>
            <w:tcW w:w="992" w:type="dxa"/>
            <w:vMerge/>
            <w:tcBorders>
              <w:left w:val="nil"/>
              <w:bottom w:val="single" w:sz="4" w:space="0" w:color="auto"/>
              <w:right w:val="single" w:sz="4" w:space="0" w:color="auto"/>
            </w:tcBorders>
            <w:shd w:val="clear" w:color="auto" w:fill="auto"/>
            <w:vAlign w:val="center"/>
          </w:tcPr>
          <w:p w:rsidR="003A10AA" w:rsidRPr="00304692" w:rsidRDefault="003A10AA" w:rsidP="00F83D66">
            <w:pPr>
              <w:spacing w:after="0" w:line="240" w:lineRule="auto"/>
              <w:jc w:val="center"/>
              <w:rPr>
                <w:rFonts w:ascii="Times New Roman" w:eastAsia="Times New Roman" w:hAnsi="Times New Roman" w:cs="Times New Roman"/>
                <w:sz w:val="10"/>
                <w:szCs w:val="10"/>
              </w:rPr>
            </w:pPr>
          </w:p>
        </w:tc>
        <w:tc>
          <w:tcPr>
            <w:tcW w:w="850" w:type="dxa"/>
            <w:vMerge/>
            <w:tcBorders>
              <w:left w:val="nil"/>
              <w:bottom w:val="single" w:sz="4" w:space="0" w:color="auto"/>
              <w:right w:val="single" w:sz="4" w:space="0" w:color="auto"/>
            </w:tcBorders>
            <w:shd w:val="clear" w:color="auto" w:fill="auto"/>
            <w:vAlign w:val="center"/>
          </w:tcPr>
          <w:p w:rsidR="003A10AA" w:rsidRPr="00304692" w:rsidRDefault="003A10AA" w:rsidP="00F83D66">
            <w:pPr>
              <w:jc w:val="center"/>
              <w:rPr>
                <w:rFonts w:ascii="Times New Roman" w:eastAsia="Times New Roman" w:hAnsi="Times New Roman" w:cs="Times New Roman"/>
                <w:sz w:val="10"/>
                <w:szCs w:val="10"/>
              </w:rPr>
            </w:pPr>
          </w:p>
        </w:tc>
        <w:tc>
          <w:tcPr>
            <w:tcW w:w="820" w:type="dxa"/>
            <w:vMerge/>
            <w:tcBorders>
              <w:left w:val="nil"/>
              <w:bottom w:val="single" w:sz="4" w:space="0" w:color="auto"/>
              <w:right w:val="single" w:sz="4" w:space="0" w:color="auto"/>
            </w:tcBorders>
            <w:shd w:val="clear" w:color="auto" w:fill="auto"/>
            <w:vAlign w:val="center"/>
          </w:tcPr>
          <w:p w:rsidR="003A10AA" w:rsidRPr="00304692" w:rsidRDefault="003A10AA" w:rsidP="00F83D66">
            <w:pPr>
              <w:spacing w:after="0" w:line="240" w:lineRule="auto"/>
              <w:jc w:val="center"/>
              <w:rPr>
                <w:rFonts w:ascii="Times New Roman" w:eastAsia="Times New Roman" w:hAnsi="Times New Roman" w:cs="Times New Roman"/>
                <w:sz w:val="10"/>
                <w:szCs w:val="10"/>
              </w:rPr>
            </w:pPr>
          </w:p>
        </w:tc>
        <w:tc>
          <w:tcPr>
            <w:tcW w:w="740" w:type="dxa"/>
            <w:vMerge/>
            <w:tcBorders>
              <w:left w:val="nil"/>
              <w:bottom w:val="single" w:sz="4" w:space="0" w:color="auto"/>
              <w:right w:val="single" w:sz="4" w:space="0" w:color="auto"/>
            </w:tcBorders>
            <w:shd w:val="clear" w:color="auto" w:fill="auto"/>
            <w:vAlign w:val="center"/>
          </w:tcPr>
          <w:p w:rsidR="003A10AA" w:rsidRPr="00304692" w:rsidRDefault="003A10AA" w:rsidP="00F83D66">
            <w:pPr>
              <w:spacing w:after="0" w:line="240" w:lineRule="auto"/>
              <w:jc w:val="center"/>
              <w:rPr>
                <w:rFonts w:ascii="Times New Roman" w:eastAsia="Times New Roman" w:hAnsi="Times New Roman" w:cs="Times New Roman"/>
                <w:sz w:val="10"/>
                <w:szCs w:val="10"/>
              </w:rPr>
            </w:pPr>
          </w:p>
        </w:tc>
        <w:tc>
          <w:tcPr>
            <w:tcW w:w="708" w:type="dxa"/>
            <w:vMerge/>
            <w:tcBorders>
              <w:left w:val="nil"/>
              <w:bottom w:val="single" w:sz="4" w:space="0" w:color="auto"/>
              <w:right w:val="single" w:sz="4" w:space="0" w:color="auto"/>
            </w:tcBorders>
            <w:shd w:val="clear" w:color="auto" w:fill="auto"/>
            <w:vAlign w:val="center"/>
          </w:tcPr>
          <w:p w:rsidR="003A10AA" w:rsidRPr="00304692" w:rsidRDefault="003A10AA" w:rsidP="00F83D66">
            <w:pPr>
              <w:spacing w:after="0" w:line="240" w:lineRule="auto"/>
              <w:jc w:val="center"/>
              <w:rPr>
                <w:rFonts w:ascii="Times New Roman" w:eastAsia="Times New Roman" w:hAnsi="Times New Roman" w:cs="Times New Roman"/>
                <w:sz w:val="10"/>
                <w:szCs w:val="10"/>
              </w:rPr>
            </w:pPr>
          </w:p>
        </w:tc>
        <w:tc>
          <w:tcPr>
            <w:tcW w:w="1985" w:type="dxa"/>
            <w:vMerge/>
            <w:tcBorders>
              <w:left w:val="nil"/>
              <w:bottom w:val="single" w:sz="4" w:space="0" w:color="auto"/>
              <w:right w:val="nil"/>
            </w:tcBorders>
            <w:shd w:val="clear" w:color="auto" w:fill="auto"/>
            <w:vAlign w:val="center"/>
          </w:tcPr>
          <w:p w:rsidR="003A10AA" w:rsidRPr="00304692" w:rsidRDefault="003A10AA" w:rsidP="00F83D66">
            <w:pPr>
              <w:spacing w:after="0" w:line="240" w:lineRule="auto"/>
              <w:jc w:val="center"/>
              <w:rPr>
                <w:rFonts w:ascii="Times New Roman" w:eastAsia="Times New Roman" w:hAnsi="Times New Roman" w:cs="Times New Roman"/>
                <w:sz w:val="10"/>
                <w:szCs w:val="10"/>
              </w:rPr>
            </w:pPr>
          </w:p>
        </w:tc>
        <w:tc>
          <w:tcPr>
            <w:tcW w:w="709" w:type="dxa"/>
            <w:vMerge/>
            <w:tcBorders>
              <w:left w:val="single" w:sz="4" w:space="0" w:color="auto"/>
              <w:bottom w:val="single" w:sz="4" w:space="0" w:color="auto"/>
              <w:right w:val="nil"/>
            </w:tcBorders>
            <w:shd w:val="clear" w:color="auto" w:fill="auto"/>
            <w:vAlign w:val="center"/>
          </w:tcPr>
          <w:p w:rsidR="003A10AA" w:rsidRPr="00304692" w:rsidRDefault="003A10AA" w:rsidP="00F83D66">
            <w:pPr>
              <w:spacing w:after="0" w:line="240" w:lineRule="auto"/>
              <w:jc w:val="center"/>
              <w:rPr>
                <w:rFonts w:ascii="Times New Roman" w:eastAsia="Times New Roman" w:hAnsi="Times New Roman" w:cs="Times New Roman"/>
                <w:sz w:val="10"/>
                <w:szCs w:val="10"/>
              </w:rPr>
            </w:pPr>
          </w:p>
        </w:tc>
        <w:tc>
          <w:tcPr>
            <w:tcW w:w="708" w:type="dxa"/>
            <w:vMerge/>
            <w:tcBorders>
              <w:left w:val="single" w:sz="4" w:space="0" w:color="auto"/>
              <w:bottom w:val="single" w:sz="4" w:space="0" w:color="auto"/>
              <w:right w:val="single" w:sz="4" w:space="0" w:color="auto"/>
            </w:tcBorders>
            <w:shd w:val="clear" w:color="auto" w:fill="auto"/>
            <w:vAlign w:val="center"/>
          </w:tcPr>
          <w:p w:rsidR="003A10AA" w:rsidRPr="00304692" w:rsidRDefault="003A10AA" w:rsidP="00F83D66">
            <w:pPr>
              <w:spacing w:after="0" w:line="240" w:lineRule="auto"/>
              <w:jc w:val="center"/>
              <w:rPr>
                <w:rFonts w:ascii="Times New Roman" w:eastAsia="Times New Roman" w:hAnsi="Times New Roman" w:cs="Times New Roman"/>
                <w:sz w:val="10"/>
                <w:szCs w:val="10"/>
              </w:rPr>
            </w:pPr>
          </w:p>
        </w:tc>
      </w:tr>
      <w:tr w:rsidR="003A10AA" w:rsidRPr="00304692" w:rsidTr="00724920">
        <w:trPr>
          <w:trHeight w:val="896"/>
        </w:trPr>
        <w:tc>
          <w:tcPr>
            <w:tcW w:w="851" w:type="dxa"/>
            <w:tcBorders>
              <w:left w:val="single" w:sz="4" w:space="0" w:color="auto"/>
              <w:bottom w:val="single" w:sz="4" w:space="0" w:color="auto"/>
              <w:right w:val="single" w:sz="4" w:space="0" w:color="auto"/>
            </w:tcBorders>
            <w:shd w:val="clear" w:color="auto" w:fill="auto"/>
            <w:vAlign w:val="center"/>
          </w:tcPr>
          <w:p w:rsidR="003A10AA" w:rsidRPr="00304692" w:rsidRDefault="003A10AA" w:rsidP="00B33646">
            <w:pPr>
              <w:pStyle w:val="a5"/>
              <w:numPr>
                <w:ilvl w:val="0"/>
                <w:numId w:val="1"/>
              </w:numPr>
              <w:spacing w:after="0" w:line="240" w:lineRule="auto"/>
              <w:jc w:val="center"/>
              <w:rPr>
                <w:rFonts w:ascii="Times New Roman" w:eastAsia="Times New Roman" w:hAnsi="Times New Roman" w:cs="Times New Roman"/>
                <w:sz w:val="10"/>
                <w:szCs w:val="10"/>
              </w:rPr>
            </w:pPr>
          </w:p>
        </w:tc>
        <w:tc>
          <w:tcPr>
            <w:tcW w:w="567" w:type="dxa"/>
            <w:tcBorders>
              <w:left w:val="nil"/>
              <w:bottom w:val="single" w:sz="4" w:space="0" w:color="auto"/>
              <w:right w:val="single" w:sz="4" w:space="0" w:color="auto"/>
            </w:tcBorders>
            <w:shd w:val="clear" w:color="auto" w:fill="auto"/>
            <w:vAlign w:val="center"/>
            <w:hideMark/>
          </w:tcPr>
          <w:p w:rsidR="003A10AA" w:rsidRPr="00304692" w:rsidRDefault="003A10AA" w:rsidP="00BF61EF">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43с</w:t>
            </w:r>
          </w:p>
        </w:tc>
        <w:tc>
          <w:tcPr>
            <w:tcW w:w="1843" w:type="dxa"/>
            <w:tcBorders>
              <w:left w:val="nil"/>
              <w:bottom w:val="single" w:sz="4" w:space="0" w:color="auto"/>
              <w:right w:val="single" w:sz="4" w:space="0" w:color="auto"/>
            </w:tcBorders>
            <w:shd w:val="clear" w:color="auto" w:fill="auto"/>
            <w:vAlign w:val="center"/>
            <w:hideMark/>
          </w:tcPr>
          <w:p w:rsidR="003A10AA" w:rsidRPr="00304692" w:rsidRDefault="003A10AA" w:rsidP="00BF61EF">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УЛ.РОЖДЕСТВЕНСКОГО – ТЦ «ТРИ КОТА»</w:t>
            </w:r>
          </w:p>
        </w:tc>
        <w:tc>
          <w:tcPr>
            <w:tcW w:w="2693" w:type="dxa"/>
            <w:tcBorders>
              <w:top w:val="single" w:sz="4" w:space="0" w:color="auto"/>
              <w:left w:val="nil"/>
              <w:bottom w:val="single" w:sz="4" w:space="0" w:color="auto"/>
              <w:right w:val="single" w:sz="4" w:space="0" w:color="auto"/>
            </w:tcBorders>
            <w:shd w:val="clear" w:color="auto" w:fill="auto"/>
            <w:hideMark/>
          </w:tcPr>
          <w:p w:rsidR="003A10AA" w:rsidRPr="00304692" w:rsidRDefault="003A10AA" w:rsidP="00BF61EF">
            <w:pPr>
              <w:spacing w:after="0" w:line="240" w:lineRule="auto"/>
              <w:rPr>
                <w:rFonts w:ascii="Times New Roman" w:eastAsia="Times New Roman" w:hAnsi="Times New Roman" w:cs="Times New Roman"/>
                <w:b/>
                <w:bCs/>
                <w:sz w:val="10"/>
                <w:szCs w:val="10"/>
              </w:rPr>
            </w:pPr>
          </w:p>
        </w:tc>
        <w:tc>
          <w:tcPr>
            <w:tcW w:w="1701" w:type="dxa"/>
            <w:tcBorders>
              <w:top w:val="single" w:sz="4" w:space="0" w:color="auto"/>
              <w:left w:val="nil"/>
              <w:bottom w:val="single" w:sz="4" w:space="0" w:color="auto"/>
              <w:right w:val="single" w:sz="4" w:space="0" w:color="auto"/>
            </w:tcBorders>
            <w:shd w:val="clear" w:color="auto" w:fill="auto"/>
            <w:hideMark/>
          </w:tcPr>
          <w:p w:rsidR="003A10AA" w:rsidRPr="00304692" w:rsidRDefault="003A10AA" w:rsidP="007235E0">
            <w:pPr>
              <w:spacing w:after="0" w:line="240" w:lineRule="auto"/>
              <w:rPr>
                <w:rFonts w:ascii="Times New Roman" w:eastAsia="Times New Roman" w:hAnsi="Times New Roman" w:cs="Times New Roman"/>
                <w:b/>
                <w:bCs/>
                <w:sz w:val="10"/>
                <w:szCs w:val="10"/>
              </w:rPr>
            </w:pPr>
          </w:p>
        </w:tc>
        <w:tc>
          <w:tcPr>
            <w:tcW w:w="851" w:type="dxa"/>
            <w:tcBorders>
              <w:top w:val="single" w:sz="4" w:space="0" w:color="auto"/>
              <w:left w:val="nil"/>
              <w:bottom w:val="single" w:sz="4" w:space="0" w:color="auto"/>
              <w:right w:val="single" w:sz="4" w:space="0" w:color="auto"/>
            </w:tcBorders>
            <w:shd w:val="clear" w:color="auto" w:fill="auto"/>
            <w:vAlign w:val="center"/>
            <w:hideMark/>
          </w:tcPr>
          <w:p w:rsidR="003A10AA" w:rsidRPr="00304692" w:rsidRDefault="003A10AA" w:rsidP="00F83D66">
            <w:pPr>
              <w:spacing w:after="0" w:line="240" w:lineRule="auto"/>
              <w:jc w:val="center"/>
              <w:rPr>
                <w:rFonts w:ascii="Times New Roman" w:eastAsia="Times New Roman" w:hAnsi="Times New Roman" w:cs="Times New Roman"/>
                <w:sz w:val="10"/>
                <w:szCs w:val="10"/>
              </w:rPr>
            </w:pPr>
          </w:p>
        </w:tc>
        <w:tc>
          <w:tcPr>
            <w:tcW w:w="992" w:type="dxa"/>
            <w:tcBorders>
              <w:left w:val="nil"/>
              <w:bottom w:val="single" w:sz="4" w:space="0" w:color="auto"/>
              <w:right w:val="single" w:sz="4" w:space="0" w:color="auto"/>
            </w:tcBorders>
            <w:shd w:val="clear" w:color="auto" w:fill="auto"/>
            <w:vAlign w:val="center"/>
            <w:hideMark/>
          </w:tcPr>
          <w:p w:rsidR="003A10AA" w:rsidRPr="00304692" w:rsidRDefault="003A10AA" w:rsidP="00F83D66">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В установленных остановочных пунктах</w:t>
            </w:r>
          </w:p>
        </w:tc>
        <w:tc>
          <w:tcPr>
            <w:tcW w:w="850" w:type="dxa"/>
            <w:tcBorders>
              <w:left w:val="nil"/>
              <w:bottom w:val="single" w:sz="4" w:space="0" w:color="auto"/>
              <w:right w:val="single" w:sz="4" w:space="0" w:color="auto"/>
            </w:tcBorders>
            <w:shd w:val="clear" w:color="auto" w:fill="auto"/>
            <w:vAlign w:val="center"/>
            <w:hideMark/>
          </w:tcPr>
          <w:p w:rsidR="003A10AA" w:rsidRPr="00304692" w:rsidRDefault="003A10AA" w:rsidP="00F83D66">
            <w:pPr>
              <w:jc w:val="center"/>
            </w:pPr>
            <w:r w:rsidRPr="00304692">
              <w:rPr>
                <w:rFonts w:ascii="Times New Roman" w:eastAsia="Times New Roman" w:hAnsi="Times New Roman" w:cs="Times New Roman"/>
                <w:sz w:val="10"/>
                <w:szCs w:val="10"/>
              </w:rPr>
              <w:t>Регулярные перевозки по регулируемым тарифам</w:t>
            </w:r>
          </w:p>
        </w:tc>
        <w:tc>
          <w:tcPr>
            <w:tcW w:w="820" w:type="dxa"/>
            <w:tcBorders>
              <w:left w:val="nil"/>
              <w:bottom w:val="single" w:sz="4" w:space="0" w:color="auto"/>
              <w:right w:val="single" w:sz="4" w:space="0" w:color="auto"/>
            </w:tcBorders>
            <w:shd w:val="clear" w:color="auto" w:fill="auto"/>
            <w:vAlign w:val="center"/>
            <w:hideMark/>
          </w:tcPr>
          <w:p w:rsidR="003A10AA" w:rsidRPr="00304692" w:rsidRDefault="003A10AA" w:rsidP="00F83D66">
            <w:pPr>
              <w:spacing w:after="0" w:line="240" w:lineRule="auto"/>
              <w:jc w:val="center"/>
              <w:rPr>
                <w:rFonts w:ascii="Times New Roman" w:eastAsia="Times New Roman" w:hAnsi="Times New Roman" w:cs="Times New Roman"/>
                <w:sz w:val="10"/>
                <w:szCs w:val="10"/>
              </w:rPr>
            </w:pPr>
          </w:p>
        </w:tc>
        <w:tc>
          <w:tcPr>
            <w:tcW w:w="740" w:type="dxa"/>
            <w:tcBorders>
              <w:left w:val="nil"/>
              <w:bottom w:val="single" w:sz="4" w:space="0" w:color="auto"/>
              <w:right w:val="single" w:sz="4" w:space="0" w:color="auto"/>
            </w:tcBorders>
            <w:shd w:val="clear" w:color="auto" w:fill="auto"/>
            <w:vAlign w:val="center"/>
          </w:tcPr>
          <w:p w:rsidR="003A10AA" w:rsidRPr="00304692" w:rsidRDefault="003A10AA" w:rsidP="00F83D66">
            <w:pPr>
              <w:spacing w:after="0" w:line="240" w:lineRule="auto"/>
              <w:jc w:val="center"/>
              <w:rPr>
                <w:rFonts w:ascii="Times New Roman" w:eastAsia="Times New Roman" w:hAnsi="Times New Roman" w:cs="Times New Roman"/>
                <w:sz w:val="10"/>
                <w:szCs w:val="10"/>
              </w:rPr>
            </w:pPr>
          </w:p>
        </w:tc>
        <w:tc>
          <w:tcPr>
            <w:tcW w:w="708" w:type="dxa"/>
            <w:tcBorders>
              <w:left w:val="nil"/>
              <w:bottom w:val="single" w:sz="4" w:space="0" w:color="auto"/>
              <w:right w:val="single" w:sz="4" w:space="0" w:color="auto"/>
            </w:tcBorders>
            <w:shd w:val="clear" w:color="auto" w:fill="auto"/>
            <w:vAlign w:val="center"/>
          </w:tcPr>
          <w:p w:rsidR="003A10AA" w:rsidRPr="00304692" w:rsidRDefault="003A10AA" w:rsidP="00F83D66">
            <w:pPr>
              <w:spacing w:after="0" w:line="240" w:lineRule="auto"/>
              <w:jc w:val="center"/>
              <w:rPr>
                <w:rFonts w:ascii="Times New Roman" w:eastAsia="Times New Roman" w:hAnsi="Times New Roman" w:cs="Times New Roman"/>
                <w:sz w:val="10"/>
                <w:szCs w:val="10"/>
              </w:rPr>
            </w:pPr>
          </w:p>
        </w:tc>
        <w:tc>
          <w:tcPr>
            <w:tcW w:w="1985" w:type="dxa"/>
            <w:tcBorders>
              <w:left w:val="nil"/>
              <w:bottom w:val="single" w:sz="4" w:space="0" w:color="auto"/>
              <w:right w:val="nil"/>
            </w:tcBorders>
            <w:shd w:val="clear" w:color="auto" w:fill="auto"/>
            <w:vAlign w:val="center"/>
            <w:hideMark/>
          </w:tcPr>
          <w:p w:rsidR="003A10AA" w:rsidRPr="00304692" w:rsidRDefault="003A10AA" w:rsidP="00F83D66">
            <w:pPr>
              <w:spacing w:after="0" w:line="240" w:lineRule="auto"/>
              <w:jc w:val="center"/>
              <w:rPr>
                <w:rFonts w:ascii="Times New Roman" w:eastAsia="Times New Roman" w:hAnsi="Times New Roman" w:cs="Times New Roman"/>
                <w:sz w:val="10"/>
                <w:szCs w:val="10"/>
              </w:rPr>
            </w:pPr>
          </w:p>
        </w:tc>
        <w:tc>
          <w:tcPr>
            <w:tcW w:w="709" w:type="dxa"/>
            <w:tcBorders>
              <w:left w:val="single" w:sz="4" w:space="0" w:color="auto"/>
              <w:bottom w:val="single" w:sz="4" w:space="0" w:color="auto"/>
              <w:right w:val="nil"/>
            </w:tcBorders>
            <w:shd w:val="clear" w:color="auto" w:fill="auto"/>
            <w:vAlign w:val="center"/>
            <w:hideMark/>
          </w:tcPr>
          <w:p w:rsidR="003A10AA" w:rsidRPr="00304692" w:rsidRDefault="003A10AA" w:rsidP="00F83D66">
            <w:pPr>
              <w:spacing w:after="0" w:line="240" w:lineRule="auto"/>
              <w:jc w:val="center"/>
              <w:rPr>
                <w:rFonts w:ascii="Times New Roman" w:eastAsia="Times New Roman" w:hAnsi="Times New Roman" w:cs="Times New Roman"/>
                <w:sz w:val="10"/>
                <w:szCs w:val="10"/>
              </w:rPr>
            </w:pPr>
          </w:p>
        </w:tc>
        <w:tc>
          <w:tcPr>
            <w:tcW w:w="708" w:type="dxa"/>
            <w:tcBorders>
              <w:left w:val="single" w:sz="4" w:space="0" w:color="auto"/>
              <w:bottom w:val="single" w:sz="4" w:space="0" w:color="auto"/>
              <w:right w:val="single" w:sz="4" w:space="0" w:color="auto"/>
            </w:tcBorders>
            <w:shd w:val="clear" w:color="auto" w:fill="auto"/>
            <w:vAlign w:val="center"/>
            <w:hideMark/>
          </w:tcPr>
          <w:p w:rsidR="003A10AA" w:rsidRPr="00304692" w:rsidRDefault="003A10AA" w:rsidP="00F83D66">
            <w:pPr>
              <w:spacing w:after="0" w:line="240" w:lineRule="auto"/>
              <w:jc w:val="center"/>
              <w:rPr>
                <w:rFonts w:ascii="Times New Roman" w:eastAsia="Times New Roman" w:hAnsi="Times New Roman" w:cs="Times New Roman"/>
                <w:sz w:val="10"/>
                <w:szCs w:val="10"/>
              </w:rPr>
            </w:pPr>
          </w:p>
        </w:tc>
      </w:tr>
      <w:tr w:rsidR="003A10AA" w:rsidRPr="00304692" w:rsidTr="00DD1E1C">
        <w:trPr>
          <w:trHeight w:val="1525"/>
        </w:trPr>
        <w:tc>
          <w:tcPr>
            <w:tcW w:w="851" w:type="dxa"/>
            <w:vMerge w:val="restart"/>
            <w:tcBorders>
              <w:left w:val="single" w:sz="4" w:space="0" w:color="auto"/>
              <w:right w:val="single" w:sz="4" w:space="0" w:color="auto"/>
            </w:tcBorders>
            <w:shd w:val="clear" w:color="auto" w:fill="auto"/>
            <w:vAlign w:val="center"/>
          </w:tcPr>
          <w:p w:rsidR="003A10AA" w:rsidRPr="00304692" w:rsidRDefault="003A10AA" w:rsidP="00B33646">
            <w:pPr>
              <w:pStyle w:val="a5"/>
              <w:numPr>
                <w:ilvl w:val="0"/>
                <w:numId w:val="1"/>
              </w:numPr>
              <w:spacing w:after="0" w:line="240" w:lineRule="auto"/>
              <w:jc w:val="center"/>
              <w:rPr>
                <w:rFonts w:ascii="Times New Roman" w:eastAsia="Times New Roman" w:hAnsi="Times New Roman" w:cs="Times New Roman"/>
                <w:sz w:val="10"/>
                <w:szCs w:val="10"/>
              </w:rPr>
            </w:pPr>
          </w:p>
        </w:tc>
        <w:tc>
          <w:tcPr>
            <w:tcW w:w="567" w:type="dxa"/>
            <w:vMerge w:val="restart"/>
            <w:tcBorders>
              <w:left w:val="nil"/>
              <w:right w:val="single" w:sz="4" w:space="0" w:color="auto"/>
            </w:tcBorders>
            <w:shd w:val="clear" w:color="auto" w:fill="auto"/>
            <w:vAlign w:val="center"/>
            <w:hideMark/>
          </w:tcPr>
          <w:p w:rsidR="003A10AA" w:rsidRPr="00304692" w:rsidRDefault="003A10AA" w:rsidP="00F83D66">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44с</w:t>
            </w:r>
          </w:p>
        </w:tc>
        <w:tc>
          <w:tcPr>
            <w:tcW w:w="1843" w:type="dxa"/>
            <w:vMerge w:val="restart"/>
            <w:tcBorders>
              <w:left w:val="nil"/>
              <w:right w:val="single" w:sz="4" w:space="0" w:color="auto"/>
            </w:tcBorders>
            <w:shd w:val="clear" w:color="auto" w:fill="auto"/>
            <w:vAlign w:val="center"/>
            <w:hideMark/>
          </w:tcPr>
          <w:p w:rsidR="003A10AA" w:rsidRPr="00304692" w:rsidRDefault="003A10AA" w:rsidP="00F83D66">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РЕКА ЦАРЕВ - ЮГО-ВОСТОК №3 - МЯСОКОМБИНАТ</w:t>
            </w:r>
          </w:p>
        </w:tc>
        <w:tc>
          <w:tcPr>
            <w:tcW w:w="2693" w:type="dxa"/>
            <w:tcBorders>
              <w:top w:val="single" w:sz="4" w:space="0" w:color="auto"/>
              <w:left w:val="nil"/>
              <w:bottom w:val="single" w:sz="4" w:space="0" w:color="auto"/>
              <w:right w:val="single" w:sz="4" w:space="0" w:color="auto"/>
            </w:tcBorders>
            <w:shd w:val="clear" w:color="auto" w:fill="auto"/>
            <w:hideMark/>
          </w:tcPr>
          <w:p w:rsidR="003A10AA" w:rsidRPr="00304692" w:rsidRDefault="003A10AA" w:rsidP="00F83D66">
            <w:pPr>
              <w:spacing w:after="0" w:line="240" w:lineRule="auto"/>
              <w:rPr>
                <w:rFonts w:ascii="Times New Roman" w:eastAsia="Times New Roman" w:hAnsi="Times New Roman" w:cs="Times New Roman"/>
                <w:sz w:val="10"/>
                <w:szCs w:val="10"/>
              </w:rPr>
            </w:pPr>
            <w:r w:rsidRPr="00304692">
              <w:rPr>
                <w:rFonts w:ascii="Times New Roman" w:eastAsia="Times New Roman" w:hAnsi="Times New Roman" w:cs="Times New Roman"/>
                <w:b/>
                <w:bCs/>
                <w:sz w:val="10"/>
                <w:szCs w:val="10"/>
              </w:rPr>
              <w:t>В прямом направлении:</w:t>
            </w:r>
            <w:r w:rsidRPr="00304692">
              <w:rPr>
                <w:rFonts w:ascii="Times New Roman" w:eastAsia="Times New Roman" w:hAnsi="Times New Roman" w:cs="Times New Roman"/>
                <w:sz w:val="10"/>
                <w:szCs w:val="10"/>
              </w:rPr>
              <w:t xml:space="preserve"> "ТЦ ДОБРОСТРОЙ" "АТРЗ" "ТЦ МЕТРО" "ШКОЛА №37" АВТОГОРОДОК" "ХЛЕБОЗАВОД №5" "ЖИЛГОРОДОК" "ВОЛЖСКАЯ" "БЭРА" "МЕДКОЛЛЕДЖ" "ДГКБ№1" "ШКОЛА РОСТО" " ПАРК ПЛАНЕТА" "ВОДОКАНАЛ" "АЛЕЕЯ ВОИНОВ-ИНТЕРНАЦИОНАЛИСТОВ" "ШКОЛА ИНТЕРНАТ №2" "СК ЗВЕЗДНЫЙ" "УЛ.СТУДЕНЧЕСКАЯ"  "СТОМАТОЛОГИЧЕСКАЯ ПОЛИКЛИНИКА №3" "ДЕТСКИЙ САД №128" "ТЦ ВОСТОЧНЫЙ" "ОНКОДИСПАНСЕР" "АВТОРЫНОК" "ШКОЛА №4" "ЦДО №2" "МАРКИНА" "МЯСОКОМБИНАТ"                                                            </w:t>
            </w:r>
          </w:p>
          <w:p w:rsidR="003A10AA" w:rsidRPr="00304692" w:rsidRDefault="003A10AA" w:rsidP="00F83D66">
            <w:pPr>
              <w:spacing w:after="0" w:line="240" w:lineRule="auto"/>
              <w:rPr>
                <w:rFonts w:ascii="Times New Roman" w:eastAsia="Times New Roman" w:hAnsi="Times New Roman" w:cs="Times New Roman"/>
                <w:sz w:val="10"/>
                <w:szCs w:val="10"/>
              </w:rPr>
            </w:pPr>
          </w:p>
        </w:tc>
        <w:tc>
          <w:tcPr>
            <w:tcW w:w="1701" w:type="dxa"/>
            <w:tcBorders>
              <w:top w:val="single" w:sz="4" w:space="0" w:color="auto"/>
              <w:left w:val="nil"/>
              <w:bottom w:val="single" w:sz="4" w:space="0" w:color="auto"/>
              <w:right w:val="single" w:sz="4" w:space="0" w:color="auto"/>
            </w:tcBorders>
            <w:shd w:val="clear" w:color="auto" w:fill="auto"/>
            <w:hideMark/>
          </w:tcPr>
          <w:p w:rsidR="003A10AA" w:rsidRPr="00304692" w:rsidRDefault="003A10AA" w:rsidP="00F83D66">
            <w:pPr>
              <w:spacing w:after="0" w:line="240" w:lineRule="auto"/>
              <w:rPr>
                <w:rFonts w:ascii="Times New Roman" w:eastAsia="Times New Roman" w:hAnsi="Times New Roman" w:cs="Times New Roman"/>
                <w:sz w:val="10"/>
                <w:szCs w:val="10"/>
              </w:rPr>
            </w:pPr>
            <w:r w:rsidRPr="00304692">
              <w:rPr>
                <w:rFonts w:ascii="Times New Roman" w:eastAsia="Times New Roman" w:hAnsi="Times New Roman" w:cs="Times New Roman"/>
                <w:b/>
                <w:bCs/>
                <w:sz w:val="10"/>
                <w:szCs w:val="10"/>
              </w:rPr>
              <w:t>В прямом направлении:</w:t>
            </w:r>
          </w:p>
          <w:p w:rsidR="003A10AA" w:rsidRPr="00304692" w:rsidRDefault="003A10AA" w:rsidP="00F83D66">
            <w:pPr>
              <w:spacing w:after="0" w:line="240" w:lineRule="auto"/>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УЛ.ЗАВОДСКАЯ (Р.ЦАРЕВ) УЛ.ВАВИЛОВА УЛ.Н.ОСТРОВСКОГО УЛ.СТУДЕНЧЕСКАЯ УЛ.С.ПЕРОВСКОЙ УЛ.НОВОВОСТОЧНАЯ УЛ.КУЛИКОВА УЛ.Б.АЛЕКСЕЕВА УЛ.ВОКЗАЛЬНАЯ УЛ.Б.АЛЕКСЕЕВА УЛ.ЯБЛОЧКОВА (МЯСОКОМБИНАТ)</w:t>
            </w:r>
          </w:p>
          <w:p w:rsidR="003A10AA" w:rsidRPr="00304692" w:rsidRDefault="003A10AA" w:rsidP="00F83D66">
            <w:pPr>
              <w:spacing w:after="0" w:line="240" w:lineRule="auto"/>
              <w:rPr>
                <w:rFonts w:ascii="Times New Roman" w:eastAsia="Times New Roman" w:hAnsi="Times New Roman" w:cs="Times New Roman"/>
                <w:sz w:val="10"/>
                <w:szCs w:val="10"/>
              </w:rPr>
            </w:pPr>
          </w:p>
        </w:tc>
        <w:tc>
          <w:tcPr>
            <w:tcW w:w="851" w:type="dxa"/>
            <w:tcBorders>
              <w:top w:val="single" w:sz="4" w:space="0" w:color="auto"/>
              <w:left w:val="nil"/>
              <w:bottom w:val="single" w:sz="4" w:space="0" w:color="auto"/>
              <w:right w:val="single" w:sz="4" w:space="0" w:color="auto"/>
            </w:tcBorders>
            <w:shd w:val="clear" w:color="auto" w:fill="auto"/>
            <w:vAlign w:val="center"/>
            <w:hideMark/>
          </w:tcPr>
          <w:p w:rsidR="003A10AA" w:rsidRPr="00304692" w:rsidRDefault="003A10AA" w:rsidP="00F83D66">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11,6</w:t>
            </w:r>
          </w:p>
        </w:tc>
        <w:tc>
          <w:tcPr>
            <w:tcW w:w="992" w:type="dxa"/>
            <w:vMerge w:val="restart"/>
            <w:tcBorders>
              <w:left w:val="nil"/>
              <w:right w:val="single" w:sz="4" w:space="0" w:color="auto"/>
            </w:tcBorders>
            <w:shd w:val="clear" w:color="auto" w:fill="auto"/>
            <w:vAlign w:val="center"/>
            <w:hideMark/>
          </w:tcPr>
          <w:p w:rsidR="003A10AA" w:rsidRPr="00304692" w:rsidRDefault="003A10AA" w:rsidP="00F83D66">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В установленных остановочных пунктах</w:t>
            </w:r>
          </w:p>
        </w:tc>
        <w:tc>
          <w:tcPr>
            <w:tcW w:w="850" w:type="dxa"/>
            <w:vMerge w:val="restart"/>
            <w:tcBorders>
              <w:left w:val="nil"/>
              <w:right w:val="single" w:sz="4" w:space="0" w:color="auto"/>
            </w:tcBorders>
            <w:shd w:val="clear" w:color="auto" w:fill="auto"/>
            <w:vAlign w:val="center"/>
            <w:hideMark/>
          </w:tcPr>
          <w:p w:rsidR="003A10AA" w:rsidRPr="00304692" w:rsidRDefault="003A10AA" w:rsidP="00F83D66">
            <w:pPr>
              <w:jc w:val="center"/>
            </w:pPr>
            <w:r w:rsidRPr="00304692">
              <w:rPr>
                <w:rFonts w:ascii="Times New Roman" w:eastAsia="Times New Roman" w:hAnsi="Times New Roman" w:cs="Times New Roman"/>
                <w:sz w:val="10"/>
                <w:szCs w:val="10"/>
              </w:rPr>
              <w:t>Регулярные перевозки по регулируемым тарифам</w:t>
            </w:r>
          </w:p>
        </w:tc>
        <w:tc>
          <w:tcPr>
            <w:tcW w:w="820" w:type="dxa"/>
            <w:vMerge w:val="restart"/>
            <w:tcBorders>
              <w:left w:val="nil"/>
              <w:right w:val="single" w:sz="4" w:space="0" w:color="auto"/>
            </w:tcBorders>
            <w:shd w:val="clear" w:color="auto" w:fill="auto"/>
            <w:vAlign w:val="center"/>
          </w:tcPr>
          <w:p w:rsidR="003A10AA" w:rsidRPr="00304692" w:rsidRDefault="003A10AA" w:rsidP="007B120E">
            <w:pPr>
              <w:spacing w:after="0" w:line="240" w:lineRule="auto"/>
              <w:jc w:val="center"/>
              <w:rPr>
                <w:rFonts w:ascii="Times New Roman" w:eastAsia="Times New Roman" w:hAnsi="Times New Roman" w:cs="Times New Roman"/>
                <w:sz w:val="10"/>
                <w:szCs w:val="10"/>
              </w:rPr>
            </w:pPr>
          </w:p>
        </w:tc>
        <w:tc>
          <w:tcPr>
            <w:tcW w:w="740" w:type="dxa"/>
            <w:vMerge w:val="restart"/>
            <w:tcBorders>
              <w:left w:val="nil"/>
              <w:right w:val="single" w:sz="4" w:space="0" w:color="auto"/>
            </w:tcBorders>
            <w:shd w:val="clear" w:color="auto" w:fill="auto"/>
            <w:vAlign w:val="center"/>
          </w:tcPr>
          <w:p w:rsidR="003A10AA" w:rsidRPr="00304692" w:rsidRDefault="003A10AA" w:rsidP="00F83D66">
            <w:pPr>
              <w:spacing w:after="0" w:line="240" w:lineRule="auto"/>
              <w:jc w:val="center"/>
              <w:rPr>
                <w:rFonts w:ascii="Times New Roman" w:eastAsia="Times New Roman" w:hAnsi="Times New Roman" w:cs="Times New Roman"/>
                <w:sz w:val="10"/>
                <w:szCs w:val="10"/>
              </w:rPr>
            </w:pPr>
          </w:p>
        </w:tc>
        <w:tc>
          <w:tcPr>
            <w:tcW w:w="708" w:type="dxa"/>
            <w:vMerge w:val="restart"/>
            <w:tcBorders>
              <w:left w:val="nil"/>
              <w:right w:val="single" w:sz="4" w:space="0" w:color="auto"/>
            </w:tcBorders>
            <w:shd w:val="clear" w:color="auto" w:fill="auto"/>
            <w:vAlign w:val="center"/>
          </w:tcPr>
          <w:p w:rsidR="003A10AA" w:rsidRPr="00304692" w:rsidRDefault="003A10AA" w:rsidP="00F83D66">
            <w:pPr>
              <w:spacing w:after="0" w:line="240" w:lineRule="auto"/>
              <w:jc w:val="center"/>
              <w:rPr>
                <w:rFonts w:ascii="Times New Roman" w:eastAsia="Times New Roman" w:hAnsi="Times New Roman" w:cs="Times New Roman"/>
                <w:sz w:val="10"/>
                <w:szCs w:val="10"/>
              </w:rPr>
            </w:pPr>
          </w:p>
        </w:tc>
        <w:tc>
          <w:tcPr>
            <w:tcW w:w="1985" w:type="dxa"/>
            <w:vMerge w:val="restart"/>
            <w:tcBorders>
              <w:left w:val="nil"/>
              <w:right w:val="nil"/>
            </w:tcBorders>
            <w:shd w:val="clear" w:color="auto" w:fill="auto"/>
            <w:vAlign w:val="center"/>
            <w:hideMark/>
          </w:tcPr>
          <w:p w:rsidR="003A10AA" w:rsidRPr="00304692" w:rsidRDefault="003A10AA" w:rsidP="00F83D66">
            <w:pPr>
              <w:spacing w:after="0" w:line="240" w:lineRule="auto"/>
              <w:jc w:val="center"/>
              <w:rPr>
                <w:rFonts w:ascii="Times New Roman" w:eastAsia="Times New Roman" w:hAnsi="Times New Roman" w:cs="Times New Roman"/>
                <w:sz w:val="10"/>
                <w:szCs w:val="10"/>
              </w:rPr>
            </w:pPr>
          </w:p>
        </w:tc>
        <w:tc>
          <w:tcPr>
            <w:tcW w:w="709" w:type="dxa"/>
            <w:vMerge w:val="restart"/>
            <w:tcBorders>
              <w:left w:val="single" w:sz="4" w:space="0" w:color="auto"/>
              <w:right w:val="nil"/>
            </w:tcBorders>
            <w:shd w:val="clear" w:color="auto" w:fill="auto"/>
            <w:vAlign w:val="center"/>
            <w:hideMark/>
          </w:tcPr>
          <w:p w:rsidR="003A10AA" w:rsidRPr="00304692" w:rsidRDefault="003A10AA" w:rsidP="00F83D66">
            <w:pPr>
              <w:spacing w:after="0" w:line="240" w:lineRule="auto"/>
              <w:jc w:val="center"/>
              <w:rPr>
                <w:rFonts w:ascii="Times New Roman" w:eastAsia="Times New Roman" w:hAnsi="Times New Roman" w:cs="Times New Roman"/>
                <w:sz w:val="10"/>
                <w:szCs w:val="10"/>
              </w:rPr>
            </w:pPr>
          </w:p>
        </w:tc>
        <w:tc>
          <w:tcPr>
            <w:tcW w:w="708" w:type="dxa"/>
            <w:vMerge w:val="restart"/>
            <w:tcBorders>
              <w:left w:val="single" w:sz="4" w:space="0" w:color="auto"/>
              <w:right w:val="single" w:sz="4" w:space="0" w:color="auto"/>
            </w:tcBorders>
            <w:shd w:val="clear" w:color="auto" w:fill="auto"/>
            <w:vAlign w:val="center"/>
          </w:tcPr>
          <w:p w:rsidR="003A10AA" w:rsidRPr="00304692" w:rsidRDefault="003A10AA" w:rsidP="00F83D66">
            <w:pPr>
              <w:spacing w:after="0" w:line="240" w:lineRule="auto"/>
              <w:jc w:val="center"/>
              <w:rPr>
                <w:rFonts w:ascii="Times New Roman" w:eastAsia="Times New Roman" w:hAnsi="Times New Roman" w:cs="Times New Roman"/>
                <w:sz w:val="10"/>
                <w:szCs w:val="10"/>
              </w:rPr>
            </w:pPr>
          </w:p>
        </w:tc>
      </w:tr>
      <w:tr w:rsidR="003A10AA" w:rsidRPr="00304692" w:rsidTr="00DD1E1C">
        <w:trPr>
          <w:trHeight w:val="191"/>
        </w:trPr>
        <w:tc>
          <w:tcPr>
            <w:tcW w:w="851" w:type="dxa"/>
            <w:vMerge/>
            <w:tcBorders>
              <w:left w:val="single" w:sz="4" w:space="0" w:color="auto"/>
              <w:bottom w:val="single" w:sz="4" w:space="0" w:color="auto"/>
              <w:right w:val="single" w:sz="4" w:space="0" w:color="auto"/>
            </w:tcBorders>
            <w:shd w:val="clear" w:color="auto" w:fill="auto"/>
            <w:vAlign w:val="center"/>
          </w:tcPr>
          <w:p w:rsidR="003A10AA" w:rsidRPr="00304692" w:rsidRDefault="003A10AA" w:rsidP="00B33646">
            <w:pPr>
              <w:pStyle w:val="a5"/>
              <w:numPr>
                <w:ilvl w:val="0"/>
                <w:numId w:val="1"/>
              </w:numPr>
              <w:spacing w:after="0" w:line="240" w:lineRule="auto"/>
              <w:jc w:val="center"/>
              <w:rPr>
                <w:rFonts w:ascii="Times New Roman" w:eastAsia="Times New Roman" w:hAnsi="Times New Roman" w:cs="Times New Roman"/>
                <w:sz w:val="10"/>
                <w:szCs w:val="10"/>
              </w:rPr>
            </w:pPr>
          </w:p>
        </w:tc>
        <w:tc>
          <w:tcPr>
            <w:tcW w:w="567" w:type="dxa"/>
            <w:vMerge/>
            <w:tcBorders>
              <w:left w:val="nil"/>
              <w:bottom w:val="single" w:sz="4" w:space="0" w:color="auto"/>
              <w:right w:val="single" w:sz="4" w:space="0" w:color="auto"/>
            </w:tcBorders>
            <w:shd w:val="clear" w:color="auto" w:fill="auto"/>
            <w:vAlign w:val="center"/>
            <w:hideMark/>
          </w:tcPr>
          <w:p w:rsidR="003A10AA" w:rsidRPr="00304692" w:rsidRDefault="003A10AA" w:rsidP="00F83D66">
            <w:pPr>
              <w:spacing w:after="0" w:line="240" w:lineRule="auto"/>
              <w:jc w:val="center"/>
              <w:rPr>
                <w:rFonts w:ascii="Times New Roman" w:eastAsia="Times New Roman" w:hAnsi="Times New Roman" w:cs="Times New Roman"/>
                <w:sz w:val="10"/>
                <w:szCs w:val="10"/>
              </w:rPr>
            </w:pPr>
          </w:p>
        </w:tc>
        <w:tc>
          <w:tcPr>
            <w:tcW w:w="1843" w:type="dxa"/>
            <w:vMerge/>
            <w:tcBorders>
              <w:left w:val="nil"/>
              <w:bottom w:val="single" w:sz="4" w:space="0" w:color="auto"/>
              <w:right w:val="single" w:sz="4" w:space="0" w:color="auto"/>
            </w:tcBorders>
            <w:shd w:val="clear" w:color="auto" w:fill="auto"/>
            <w:vAlign w:val="center"/>
            <w:hideMark/>
          </w:tcPr>
          <w:p w:rsidR="003A10AA" w:rsidRPr="00304692" w:rsidRDefault="003A10AA" w:rsidP="00F83D66">
            <w:pPr>
              <w:spacing w:after="0" w:line="240" w:lineRule="auto"/>
              <w:jc w:val="center"/>
              <w:rPr>
                <w:rFonts w:ascii="Times New Roman" w:eastAsia="Times New Roman" w:hAnsi="Times New Roman" w:cs="Times New Roman"/>
                <w:sz w:val="10"/>
                <w:szCs w:val="10"/>
              </w:rPr>
            </w:pPr>
          </w:p>
        </w:tc>
        <w:tc>
          <w:tcPr>
            <w:tcW w:w="2693" w:type="dxa"/>
            <w:tcBorders>
              <w:top w:val="single" w:sz="4" w:space="0" w:color="auto"/>
              <w:left w:val="nil"/>
              <w:bottom w:val="single" w:sz="4" w:space="0" w:color="auto"/>
              <w:right w:val="single" w:sz="4" w:space="0" w:color="auto"/>
            </w:tcBorders>
            <w:shd w:val="clear" w:color="auto" w:fill="auto"/>
            <w:hideMark/>
          </w:tcPr>
          <w:p w:rsidR="003A10AA" w:rsidRPr="00304692" w:rsidRDefault="003A10AA" w:rsidP="00F83D66">
            <w:pPr>
              <w:spacing w:after="0" w:line="240" w:lineRule="auto"/>
              <w:rPr>
                <w:rFonts w:ascii="Times New Roman" w:eastAsia="Times New Roman" w:hAnsi="Times New Roman" w:cs="Times New Roman"/>
                <w:b/>
                <w:bCs/>
                <w:sz w:val="10"/>
                <w:szCs w:val="10"/>
              </w:rPr>
            </w:pPr>
            <w:r w:rsidRPr="00304692">
              <w:rPr>
                <w:rFonts w:ascii="Times New Roman" w:eastAsia="Times New Roman" w:hAnsi="Times New Roman" w:cs="Times New Roman"/>
                <w:b/>
                <w:bCs/>
                <w:sz w:val="10"/>
                <w:szCs w:val="10"/>
              </w:rPr>
              <w:t>В обратном направлении:</w:t>
            </w:r>
            <w:r w:rsidRPr="00304692">
              <w:rPr>
                <w:rFonts w:ascii="Times New Roman" w:eastAsia="Times New Roman" w:hAnsi="Times New Roman" w:cs="Times New Roman"/>
                <w:sz w:val="10"/>
                <w:szCs w:val="10"/>
              </w:rPr>
              <w:t xml:space="preserve"> "МЯСОКОМБИНАТ" "МАРКИНА" "ЦДО №2" "ШКОЛА №4" "АВТОРЫНОК" "ОНКОДИСПАНСЕР" "КУЛИКОВА, 50" "ТЦ ВОСТОЧНЫЙ" "ДЕТСКИЙ САД №128" "СТОМАТОЛОГИЧЕСКАЯ ПОЛИКЛИНИКА №3" "УЛ.СТУДЕНЧЕСКАЯ" "СК ЗВЕЗДНЫЙ" "АЛЛЕЯ ВОЙНОВ-ИНТЕРНАЦИОНАЛИСТОВ" "ВОДОКОНАЛ" "ПАРК ПЛАНЕТА" "ШКОЛА РОСТО" "ДГКБ №1" "МЕДКОЛЛЕДЖ" "БЭРА" "ВОЛЖСКАЯ" "ХЛЕБОЗАВОД №5" "АВТОГОРОДОК" "ШКОЛА №37" "ТЦ МЕТРО" "АТРЗ" "ТЦ ДОБРОСТРОЙ"</w:t>
            </w:r>
          </w:p>
        </w:tc>
        <w:tc>
          <w:tcPr>
            <w:tcW w:w="1701" w:type="dxa"/>
            <w:tcBorders>
              <w:top w:val="single" w:sz="4" w:space="0" w:color="auto"/>
              <w:left w:val="nil"/>
              <w:bottom w:val="single" w:sz="4" w:space="0" w:color="auto"/>
              <w:right w:val="single" w:sz="4" w:space="0" w:color="auto"/>
            </w:tcBorders>
            <w:shd w:val="clear" w:color="auto" w:fill="auto"/>
            <w:hideMark/>
          </w:tcPr>
          <w:p w:rsidR="003A10AA" w:rsidRPr="00304692" w:rsidRDefault="003A10AA" w:rsidP="00F83D66">
            <w:pPr>
              <w:spacing w:after="0" w:line="240" w:lineRule="auto"/>
              <w:rPr>
                <w:rFonts w:ascii="Times New Roman" w:eastAsia="Times New Roman" w:hAnsi="Times New Roman" w:cs="Times New Roman"/>
                <w:sz w:val="10"/>
                <w:szCs w:val="10"/>
              </w:rPr>
            </w:pPr>
            <w:r w:rsidRPr="00304692">
              <w:rPr>
                <w:rFonts w:ascii="Times New Roman" w:eastAsia="Times New Roman" w:hAnsi="Times New Roman" w:cs="Times New Roman"/>
                <w:b/>
                <w:bCs/>
                <w:sz w:val="10"/>
                <w:szCs w:val="10"/>
              </w:rPr>
              <w:t>В обратном направлении:</w:t>
            </w:r>
            <w:r w:rsidRPr="00304692">
              <w:rPr>
                <w:rFonts w:ascii="Times New Roman" w:eastAsia="Times New Roman" w:hAnsi="Times New Roman" w:cs="Times New Roman"/>
                <w:sz w:val="10"/>
                <w:szCs w:val="10"/>
              </w:rPr>
              <w:t xml:space="preserve"> УЛ.ЯБЛОЧКОВА (МЯСОКОМБИНАТ) УЛ.Б.АЛЕКСЕЕВА УЛ.ВОКЗАЛЬНАЯ </w:t>
            </w:r>
          </w:p>
          <w:p w:rsidR="003A10AA" w:rsidRPr="00304692" w:rsidRDefault="003A10AA" w:rsidP="00F83D66">
            <w:pPr>
              <w:spacing w:after="0" w:line="240" w:lineRule="auto"/>
              <w:rPr>
                <w:rFonts w:ascii="Times New Roman" w:eastAsia="Times New Roman" w:hAnsi="Times New Roman" w:cs="Times New Roman"/>
                <w:b/>
                <w:bCs/>
                <w:sz w:val="10"/>
                <w:szCs w:val="10"/>
              </w:rPr>
            </w:pPr>
            <w:r w:rsidRPr="00304692">
              <w:rPr>
                <w:rFonts w:ascii="Times New Roman" w:eastAsia="Times New Roman" w:hAnsi="Times New Roman" w:cs="Times New Roman"/>
                <w:sz w:val="10"/>
                <w:szCs w:val="10"/>
              </w:rPr>
              <w:t>УЛ. КУЛИКОВА УЛ.НОВОВОСТОЧНАЯ УЛ.С.ПЕРОВСКОЙ УЛ.СТУДЕНЧЕСАЯ УЛ.Н.ОСТРОВСКОГО УЛ.БОЕВАЯ УЛ.ВАВИЛОВА УЛ.ЗАВОДСКАЯ (Р.ЦАРЕВ)</w:t>
            </w:r>
          </w:p>
        </w:tc>
        <w:tc>
          <w:tcPr>
            <w:tcW w:w="851" w:type="dxa"/>
            <w:tcBorders>
              <w:top w:val="single" w:sz="4" w:space="0" w:color="auto"/>
              <w:left w:val="nil"/>
              <w:bottom w:val="single" w:sz="4" w:space="0" w:color="auto"/>
              <w:right w:val="single" w:sz="4" w:space="0" w:color="auto"/>
            </w:tcBorders>
            <w:shd w:val="clear" w:color="auto" w:fill="auto"/>
            <w:vAlign w:val="center"/>
            <w:hideMark/>
          </w:tcPr>
          <w:p w:rsidR="003A10AA" w:rsidRPr="00304692" w:rsidRDefault="003A10AA" w:rsidP="00F83D66">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12</w:t>
            </w:r>
          </w:p>
        </w:tc>
        <w:tc>
          <w:tcPr>
            <w:tcW w:w="992" w:type="dxa"/>
            <w:vMerge/>
            <w:tcBorders>
              <w:left w:val="nil"/>
              <w:bottom w:val="single" w:sz="4" w:space="0" w:color="auto"/>
              <w:right w:val="single" w:sz="4" w:space="0" w:color="auto"/>
            </w:tcBorders>
            <w:shd w:val="clear" w:color="auto" w:fill="auto"/>
            <w:vAlign w:val="center"/>
            <w:hideMark/>
          </w:tcPr>
          <w:p w:rsidR="003A10AA" w:rsidRPr="00304692" w:rsidRDefault="003A10AA" w:rsidP="00F83D66">
            <w:pPr>
              <w:spacing w:after="0" w:line="240" w:lineRule="auto"/>
              <w:jc w:val="center"/>
              <w:rPr>
                <w:rFonts w:ascii="Times New Roman" w:eastAsia="Times New Roman" w:hAnsi="Times New Roman" w:cs="Times New Roman"/>
                <w:sz w:val="10"/>
                <w:szCs w:val="10"/>
              </w:rPr>
            </w:pPr>
          </w:p>
        </w:tc>
        <w:tc>
          <w:tcPr>
            <w:tcW w:w="850" w:type="dxa"/>
            <w:vMerge/>
            <w:tcBorders>
              <w:left w:val="nil"/>
              <w:bottom w:val="single" w:sz="4" w:space="0" w:color="auto"/>
              <w:right w:val="single" w:sz="4" w:space="0" w:color="auto"/>
            </w:tcBorders>
            <w:shd w:val="clear" w:color="auto" w:fill="auto"/>
            <w:vAlign w:val="center"/>
            <w:hideMark/>
          </w:tcPr>
          <w:p w:rsidR="003A10AA" w:rsidRPr="00304692" w:rsidRDefault="003A10AA" w:rsidP="00F83D66">
            <w:pPr>
              <w:jc w:val="center"/>
              <w:rPr>
                <w:rFonts w:ascii="Times New Roman" w:eastAsia="Times New Roman" w:hAnsi="Times New Roman" w:cs="Times New Roman"/>
                <w:sz w:val="10"/>
                <w:szCs w:val="10"/>
              </w:rPr>
            </w:pPr>
          </w:p>
        </w:tc>
        <w:tc>
          <w:tcPr>
            <w:tcW w:w="820" w:type="dxa"/>
            <w:vMerge/>
            <w:tcBorders>
              <w:left w:val="nil"/>
              <w:bottom w:val="single" w:sz="4" w:space="0" w:color="auto"/>
              <w:right w:val="single" w:sz="4" w:space="0" w:color="auto"/>
            </w:tcBorders>
            <w:shd w:val="clear" w:color="auto" w:fill="auto"/>
            <w:vAlign w:val="center"/>
          </w:tcPr>
          <w:p w:rsidR="003A10AA" w:rsidRPr="00304692" w:rsidRDefault="003A10AA" w:rsidP="00F83D66">
            <w:pPr>
              <w:spacing w:after="0" w:line="240" w:lineRule="auto"/>
              <w:jc w:val="center"/>
              <w:rPr>
                <w:rFonts w:ascii="Times New Roman" w:eastAsia="Times New Roman" w:hAnsi="Times New Roman" w:cs="Times New Roman"/>
                <w:sz w:val="10"/>
                <w:szCs w:val="10"/>
              </w:rPr>
            </w:pPr>
          </w:p>
        </w:tc>
        <w:tc>
          <w:tcPr>
            <w:tcW w:w="740" w:type="dxa"/>
            <w:vMerge/>
            <w:tcBorders>
              <w:left w:val="nil"/>
              <w:bottom w:val="single" w:sz="4" w:space="0" w:color="auto"/>
              <w:right w:val="single" w:sz="4" w:space="0" w:color="auto"/>
            </w:tcBorders>
            <w:shd w:val="clear" w:color="auto" w:fill="auto"/>
            <w:vAlign w:val="center"/>
          </w:tcPr>
          <w:p w:rsidR="003A10AA" w:rsidRPr="00304692" w:rsidRDefault="003A10AA" w:rsidP="00F83D66">
            <w:pPr>
              <w:spacing w:after="0" w:line="240" w:lineRule="auto"/>
              <w:jc w:val="center"/>
              <w:rPr>
                <w:rFonts w:ascii="Times New Roman" w:eastAsia="Times New Roman" w:hAnsi="Times New Roman" w:cs="Times New Roman"/>
                <w:sz w:val="10"/>
                <w:szCs w:val="10"/>
              </w:rPr>
            </w:pPr>
          </w:p>
        </w:tc>
        <w:tc>
          <w:tcPr>
            <w:tcW w:w="708" w:type="dxa"/>
            <w:vMerge/>
            <w:tcBorders>
              <w:left w:val="nil"/>
              <w:bottom w:val="single" w:sz="4" w:space="0" w:color="auto"/>
              <w:right w:val="single" w:sz="4" w:space="0" w:color="auto"/>
            </w:tcBorders>
            <w:shd w:val="clear" w:color="auto" w:fill="auto"/>
            <w:vAlign w:val="center"/>
          </w:tcPr>
          <w:p w:rsidR="003A10AA" w:rsidRPr="00304692" w:rsidRDefault="003A10AA" w:rsidP="00F83D66">
            <w:pPr>
              <w:spacing w:after="0" w:line="240" w:lineRule="auto"/>
              <w:jc w:val="center"/>
              <w:rPr>
                <w:rFonts w:ascii="Times New Roman" w:eastAsia="Times New Roman" w:hAnsi="Times New Roman" w:cs="Times New Roman"/>
                <w:sz w:val="10"/>
                <w:szCs w:val="10"/>
              </w:rPr>
            </w:pPr>
          </w:p>
        </w:tc>
        <w:tc>
          <w:tcPr>
            <w:tcW w:w="1985" w:type="dxa"/>
            <w:vMerge/>
            <w:tcBorders>
              <w:left w:val="nil"/>
              <w:bottom w:val="single" w:sz="4" w:space="0" w:color="auto"/>
              <w:right w:val="nil"/>
            </w:tcBorders>
            <w:shd w:val="clear" w:color="auto" w:fill="auto"/>
            <w:vAlign w:val="center"/>
            <w:hideMark/>
          </w:tcPr>
          <w:p w:rsidR="003A10AA" w:rsidRPr="00304692" w:rsidRDefault="003A10AA" w:rsidP="00F83D66">
            <w:pPr>
              <w:spacing w:after="0" w:line="240" w:lineRule="auto"/>
              <w:jc w:val="center"/>
              <w:rPr>
                <w:rFonts w:ascii="Times New Roman" w:eastAsia="Times New Roman" w:hAnsi="Times New Roman" w:cs="Times New Roman"/>
                <w:sz w:val="10"/>
                <w:szCs w:val="10"/>
              </w:rPr>
            </w:pPr>
          </w:p>
        </w:tc>
        <w:tc>
          <w:tcPr>
            <w:tcW w:w="709" w:type="dxa"/>
            <w:vMerge/>
            <w:tcBorders>
              <w:left w:val="single" w:sz="4" w:space="0" w:color="auto"/>
              <w:bottom w:val="single" w:sz="4" w:space="0" w:color="auto"/>
              <w:right w:val="nil"/>
            </w:tcBorders>
            <w:shd w:val="clear" w:color="auto" w:fill="auto"/>
            <w:vAlign w:val="center"/>
            <w:hideMark/>
          </w:tcPr>
          <w:p w:rsidR="003A10AA" w:rsidRPr="00304692" w:rsidRDefault="003A10AA" w:rsidP="00F83D66">
            <w:pPr>
              <w:spacing w:after="0" w:line="240" w:lineRule="auto"/>
              <w:jc w:val="center"/>
              <w:rPr>
                <w:rFonts w:ascii="Times New Roman" w:eastAsia="Times New Roman" w:hAnsi="Times New Roman" w:cs="Times New Roman"/>
                <w:sz w:val="10"/>
                <w:szCs w:val="10"/>
              </w:rPr>
            </w:pPr>
          </w:p>
        </w:tc>
        <w:tc>
          <w:tcPr>
            <w:tcW w:w="708" w:type="dxa"/>
            <w:vMerge/>
            <w:tcBorders>
              <w:left w:val="single" w:sz="4" w:space="0" w:color="auto"/>
              <w:bottom w:val="single" w:sz="4" w:space="0" w:color="auto"/>
              <w:right w:val="single" w:sz="4" w:space="0" w:color="auto"/>
            </w:tcBorders>
            <w:shd w:val="clear" w:color="auto" w:fill="auto"/>
            <w:vAlign w:val="center"/>
          </w:tcPr>
          <w:p w:rsidR="003A10AA" w:rsidRPr="00304692" w:rsidRDefault="003A10AA" w:rsidP="00F83D66">
            <w:pPr>
              <w:spacing w:after="0" w:line="240" w:lineRule="auto"/>
              <w:jc w:val="center"/>
              <w:rPr>
                <w:rFonts w:ascii="Times New Roman" w:eastAsia="Times New Roman" w:hAnsi="Times New Roman" w:cs="Times New Roman"/>
                <w:sz w:val="10"/>
                <w:szCs w:val="10"/>
              </w:rPr>
            </w:pPr>
          </w:p>
        </w:tc>
      </w:tr>
      <w:tr w:rsidR="003A10AA" w:rsidRPr="00304692" w:rsidTr="00DD1E1C">
        <w:trPr>
          <w:trHeight w:val="1468"/>
        </w:trPr>
        <w:tc>
          <w:tcPr>
            <w:tcW w:w="851" w:type="dxa"/>
            <w:vMerge w:val="restart"/>
            <w:tcBorders>
              <w:top w:val="single" w:sz="4" w:space="0" w:color="auto"/>
              <w:left w:val="single" w:sz="4" w:space="0" w:color="auto"/>
              <w:right w:val="single" w:sz="4" w:space="0" w:color="auto"/>
            </w:tcBorders>
            <w:shd w:val="clear" w:color="auto" w:fill="auto"/>
            <w:vAlign w:val="center"/>
          </w:tcPr>
          <w:p w:rsidR="003A10AA" w:rsidRPr="00304692" w:rsidRDefault="003A10AA" w:rsidP="00B33646">
            <w:pPr>
              <w:pStyle w:val="a5"/>
              <w:numPr>
                <w:ilvl w:val="0"/>
                <w:numId w:val="1"/>
              </w:numPr>
              <w:spacing w:after="0" w:line="240" w:lineRule="auto"/>
              <w:jc w:val="center"/>
              <w:rPr>
                <w:rFonts w:ascii="Times New Roman" w:eastAsia="Times New Roman" w:hAnsi="Times New Roman" w:cs="Times New Roman"/>
                <w:sz w:val="10"/>
                <w:szCs w:val="10"/>
              </w:rPr>
            </w:pPr>
          </w:p>
        </w:tc>
        <w:tc>
          <w:tcPr>
            <w:tcW w:w="567" w:type="dxa"/>
            <w:vMerge w:val="restart"/>
            <w:tcBorders>
              <w:top w:val="single" w:sz="4" w:space="0" w:color="auto"/>
              <w:left w:val="nil"/>
              <w:right w:val="single" w:sz="4" w:space="0" w:color="auto"/>
            </w:tcBorders>
            <w:shd w:val="clear" w:color="auto" w:fill="auto"/>
            <w:vAlign w:val="center"/>
            <w:hideMark/>
          </w:tcPr>
          <w:p w:rsidR="003A10AA" w:rsidRPr="00BF61EF" w:rsidRDefault="003A10AA" w:rsidP="00AF5DFB">
            <w:pPr>
              <w:spacing w:after="0" w:line="240" w:lineRule="auto"/>
              <w:jc w:val="center"/>
              <w:rPr>
                <w:rFonts w:ascii="Times New Roman" w:eastAsia="Times New Roman" w:hAnsi="Times New Roman" w:cs="Times New Roman"/>
                <w:color w:val="000000"/>
                <w:sz w:val="10"/>
                <w:szCs w:val="10"/>
              </w:rPr>
            </w:pPr>
            <w:r w:rsidRPr="00BF61EF">
              <w:rPr>
                <w:rFonts w:ascii="Times New Roman" w:eastAsia="Times New Roman" w:hAnsi="Times New Roman" w:cs="Times New Roman"/>
                <w:color w:val="000000"/>
                <w:sz w:val="10"/>
                <w:szCs w:val="10"/>
              </w:rPr>
              <w:t>44с</w:t>
            </w:r>
          </w:p>
        </w:tc>
        <w:tc>
          <w:tcPr>
            <w:tcW w:w="1843" w:type="dxa"/>
            <w:vMerge w:val="restart"/>
            <w:tcBorders>
              <w:top w:val="single" w:sz="4" w:space="0" w:color="auto"/>
              <w:left w:val="nil"/>
              <w:right w:val="single" w:sz="4" w:space="0" w:color="auto"/>
            </w:tcBorders>
            <w:shd w:val="clear" w:color="auto" w:fill="auto"/>
            <w:vAlign w:val="center"/>
            <w:hideMark/>
          </w:tcPr>
          <w:p w:rsidR="003A10AA" w:rsidRPr="00BF61EF" w:rsidRDefault="003A10AA" w:rsidP="00AF5DFB">
            <w:pPr>
              <w:spacing w:after="0" w:line="240" w:lineRule="auto"/>
              <w:jc w:val="center"/>
              <w:rPr>
                <w:rFonts w:ascii="Times New Roman" w:eastAsia="Times New Roman" w:hAnsi="Times New Roman" w:cs="Times New Roman"/>
                <w:color w:val="000000"/>
                <w:sz w:val="10"/>
                <w:szCs w:val="10"/>
              </w:rPr>
            </w:pPr>
            <w:r>
              <w:rPr>
                <w:rFonts w:ascii="Times New Roman" w:eastAsia="Times New Roman" w:hAnsi="Times New Roman" w:cs="Times New Roman"/>
                <w:color w:val="000000"/>
                <w:sz w:val="10"/>
                <w:szCs w:val="10"/>
              </w:rPr>
              <w:t>РЕКА ЦАРЕВ</w:t>
            </w:r>
            <w:r w:rsidRPr="00BF61EF">
              <w:rPr>
                <w:rFonts w:ascii="Times New Roman" w:eastAsia="Times New Roman" w:hAnsi="Times New Roman" w:cs="Times New Roman"/>
                <w:color w:val="000000"/>
                <w:sz w:val="10"/>
                <w:szCs w:val="10"/>
              </w:rPr>
              <w:t xml:space="preserve"> - ЮГО-ВОСТОК №3 - МЯСОКОМБИНАТ</w:t>
            </w:r>
          </w:p>
        </w:tc>
        <w:tc>
          <w:tcPr>
            <w:tcW w:w="2693" w:type="dxa"/>
            <w:tcBorders>
              <w:top w:val="single" w:sz="4" w:space="0" w:color="auto"/>
              <w:left w:val="nil"/>
              <w:bottom w:val="single" w:sz="4" w:space="0" w:color="auto"/>
              <w:right w:val="single" w:sz="4" w:space="0" w:color="auto"/>
            </w:tcBorders>
            <w:shd w:val="clear" w:color="auto" w:fill="auto"/>
            <w:hideMark/>
          </w:tcPr>
          <w:p w:rsidR="003A10AA" w:rsidRDefault="003A10AA" w:rsidP="00AF5DFB">
            <w:pPr>
              <w:spacing w:after="0" w:line="240" w:lineRule="auto"/>
              <w:rPr>
                <w:rFonts w:ascii="Times New Roman" w:eastAsia="Times New Roman" w:hAnsi="Times New Roman" w:cs="Times New Roman"/>
                <w:color w:val="000000"/>
                <w:sz w:val="10"/>
                <w:szCs w:val="10"/>
              </w:rPr>
            </w:pPr>
            <w:r w:rsidRPr="00BF61EF">
              <w:rPr>
                <w:rFonts w:ascii="Times New Roman" w:eastAsia="Times New Roman" w:hAnsi="Times New Roman" w:cs="Times New Roman"/>
                <w:b/>
                <w:bCs/>
                <w:color w:val="000000"/>
                <w:sz w:val="10"/>
                <w:szCs w:val="10"/>
              </w:rPr>
              <w:t>В прямом направлении:</w:t>
            </w:r>
            <w:r w:rsidRPr="00BF61EF">
              <w:rPr>
                <w:rFonts w:ascii="Times New Roman" w:eastAsia="Times New Roman" w:hAnsi="Times New Roman" w:cs="Times New Roman"/>
                <w:color w:val="000000"/>
                <w:sz w:val="10"/>
                <w:szCs w:val="10"/>
              </w:rPr>
              <w:t xml:space="preserve"> "ТЦ ДОБРОСТРОЙ" "АТРЗ" "ТЦ МЕТРО" "ШКОЛА №37" АВТОГОРОДОК" "ХЛЕБОЗАВОД №5" "ЖИЛГОРОДОК" "ВОЛЖСКАЯ" "БЭРА" "МЕДКОЛЛЕДЖ" "ДГКБ№1" "ШКОЛА РОСТО" " ПАРК ПЛАНЕТА" "ВОДОКАНАЛ""</w:t>
            </w:r>
            <w:r>
              <w:rPr>
                <w:rFonts w:ascii="Times New Roman" w:eastAsia="Times New Roman" w:hAnsi="Times New Roman" w:cs="Times New Roman"/>
                <w:color w:val="000000"/>
                <w:sz w:val="10"/>
                <w:szCs w:val="10"/>
              </w:rPr>
              <w:t>ШКОЛА ИНТЕРНАТ №2</w:t>
            </w:r>
            <w:r w:rsidRPr="00BF61EF">
              <w:rPr>
                <w:rFonts w:ascii="Times New Roman" w:eastAsia="Times New Roman" w:hAnsi="Times New Roman" w:cs="Times New Roman"/>
                <w:color w:val="000000"/>
                <w:sz w:val="10"/>
                <w:szCs w:val="10"/>
              </w:rPr>
              <w:t xml:space="preserve"> "АЛЕЕЯ ВОИНОВ-ИНТЕРНАЦИОНАЛИСТОВ" "СК ЗВЕЗДНЫЙ" "УЛ.СТУДЕНЧЕСКАЯ" "</w:t>
            </w:r>
            <w:r>
              <w:rPr>
                <w:rFonts w:ascii="Times New Roman" w:eastAsia="Times New Roman" w:hAnsi="Times New Roman" w:cs="Times New Roman"/>
                <w:color w:val="000000"/>
                <w:sz w:val="10"/>
                <w:szCs w:val="10"/>
              </w:rPr>
              <w:t>ТЕХНИЧЕСКИЙ КОЛЛЕДЖ</w:t>
            </w:r>
            <w:r w:rsidRPr="00BF61EF">
              <w:rPr>
                <w:rFonts w:ascii="Times New Roman" w:eastAsia="Times New Roman" w:hAnsi="Times New Roman" w:cs="Times New Roman"/>
                <w:color w:val="000000"/>
                <w:sz w:val="10"/>
                <w:szCs w:val="10"/>
              </w:rPr>
              <w:t>""</w:t>
            </w:r>
            <w:r>
              <w:rPr>
                <w:rFonts w:ascii="Times New Roman" w:eastAsia="Times New Roman" w:hAnsi="Times New Roman" w:cs="Times New Roman"/>
                <w:color w:val="000000"/>
                <w:sz w:val="10"/>
                <w:szCs w:val="10"/>
              </w:rPr>
              <w:t>СБЕРБАНК</w:t>
            </w:r>
            <w:r w:rsidRPr="00BF61EF">
              <w:rPr>
                <w:rFonts w:ascii="Times New Roman" w:eastAsia="Times New Roman" w:hAnsi="Times New Roman" w:cs="Times New Roman"/>
                <w:color w:val="000000"/>
                <w:sz w:val="10"/>
                <w:szCs w:val="10"/>
              </w:rPr>
              <w:t>""ДЕТСКИЙ САД №128" "ТЦ ВОСТОЧНЫЙ""</w:t>
            </w:r>
            <w:r>
              <w:rPr>
                <w:rFonts w:ascii="Times New Roman" w:eastAsia="Times New Roman" w:hAnsi="Times New Roman" w:cs="Times New Roman"/>
                <w:color w:val="000000"/>
                <w:sz w:val="10"/>
                <w:szCs w:val="10"/>
              </w:rPr>
              <w:t>КУЛИКОВА,50</w:t>
            </w:r>
            <w:r w:rsidRPr="00BF61EF">
              <w:rPr>
                <w:rFonts w:ascii="Times New Roman" w:eastAsia="Times New Roman" w:hAnsi="Times New Roman" w:cs="Times New Roman"/>
                <w:color w:val="000000"/>
                <w:sz w:val="10"/>
                <w:szCs w:val="10"/>
              </w:rPr>
              <w:t>""</w:t>
            </w:r>
            <w:r>
              <w:rPr>
                <w:rFonts w:ascii="Times New Roman" w:eastAsia="Times New Roman" w:hAnsi="Times New Roman" w:cs="Times New Roman"/>
                <w:color w:val="000000"/>
                <w:sz w:val="10"/>
                <w:szCs w:val="10"/>
              </w:rPr>
              <w:t>ЭЛЛАДА</w:t>
            </w:r>
            <w:r w:rsidRPr="00BF61EF">
              <w:rPr>
                <w:rFonts w:ascii="Times New Roman" w:eastAsia="Times New Roman" w:hAnsi="Times New Roman" w:cs="Times New Roman"/>
                <w:color w:val="000000"/>
                <w:sz w:val="10"/>
                <w:szCs w:val="10"/>
              </w:rPr>
              <w:t xml:space="preserve">" "ОНКОДИСПАНСЕР" "АВТОРЫНОК" </w:t>
            </w:r>
            <w:r w:rsidRPr="00304692">
              <w:rPr>
                <w:rFonts w:ascii="Times New Roman" w:eastAsia="Times New Roman" w:hAnsi="Times New Roman" w:cs="Times New Roman"/>
                <w:sz w:val="10"/>
                <w:szCs w:val="10"/>
              </w:rPr>
              <w:t>"</w:t>
            </w:r>
            <w:r>
              <w:rPr>
                <w:rFonts w:ascii="Times New Roman" w:eastAsia="Times New Roman" w:hAnsi="Times New Roman" w:cs="Times New Roman"/>
                <w:sz w:val="10"/>
                <w:szCs w:val="10"/>
              </w:rPr>
              <w:t>ЗЕЛЁНАЯ</w:t>
            </w:r>
            <w:r w:rsidRPr="00304692">
              <w:rPr>
                <w:rFonts w:ascii="Times New Roman" w:eastAsia="Times New Roman" w:hAnsi="Times New Roman" w:cs="Times New Roman"/>
                <w:sz w:val="10"/>
                <w:szCs w:val="10"/>
              </w:rPr>
              <w:t>"</w:t>
            </w:r>
            <w:r w:rsidRPr="00BF61EF">
              <w:rPr>
                <w:rFonts w:ascii="Times New Roman" w:eastAsia="Times New Roman" w:hAnsi="Times New Roman" w:cs="Times New Roman"/>
                <w:color w:val="000000"/>
                <w:sz w:val="10"/>
                <w:szCs w:val="10"/>
              </w:rPr>
              <w:t>"ШКОЛА №4" "</w:t>
            </w:r>
            <w:r>
              <w:rPr>
                <w:rFonts w:ascii="Times New Roman" w:eastAsia="Times New Roman" w:hAnsi="Times New Roman" w:cs="Times New Roman"/>
                <w:color w:val="000000"/>
                <w:sz w:val="10"/>
                <w:szCs w:val="10"/>
              </w:rPr>
              <w:t>ШКОЛА №4</w:t>
            </w:r>
            <w:r w:rsidRPr="00BF61EF">
              <w:rPr>
                <w:rFonts w:ascii="Times New Roman" w:eastAsia="Times New Roman" w:hAnsi="Times New Roman" w:cs="Times New Roman"/>
                <w:color w:val="000000"/>
                <w:sz w:val="10"/>
                <w:szCs w:val="10"/>
              </w:rPr>
              <w:t xml:space="preserve">""ЦДО №2" "МАРКИНА" "МЯСОКОМБИНАТ"                                                            </w:t>
            </w:r>
          </w:p>
          <w:p w:rsidR="003A10AA" w:rsidRPr="00BF61EF" w:rsidRDefault="003A10AA" w:rsidP="00AF5DFB">
            <w:pPr>
              <w:spacing w:after="0" w:line="240" w:lineRule="auto"/>
              <w:rPr>
                <w:rFonts w:ascii="Times New Roman" w:eastAsia="Times New Roman" w:hAnsi="Times New Roman" w:cs="Times New Roman"/>
                <w:color w:val="000000"/>
                <w:sz w:val="10"/>
                <w:szCs w:val="10"/>
              </w:rPr>
            </w:pPr>
          </w:p>
        </w:tc>
        <w:tc>
          <w:tcPr>
            <w:tcW w:w="1701" w:type="dxa"/>
            <w:tcBorders>
              <w:top w:val="single" w:sz="4" w:space="0" w:color="auto"/>
              <w:left w:val="nil"/>
              <w:bottom w:val="single" w:sz="4" w:space="0" w:color="auto"/>
              <w:right w:val="single" w:sz="4" w:space="0" w:color="auto"/>
            </w:tcBorders>
            <w:shd w:val="clear" w:color="auto" w:fill="auto"/>
            <w:hideMark/>
          </w:tcPr>
          <w:p w:rsidR="003A10AA" w:rsidRDefault="003A10AA" w:rsidP="00AF5DFB">
            <w:pPr>
              <w:spacing w:after="0" w:line="240" w:lineRule="auto"/>
              <w:rPr>
                <w:rFonts w:ascii="Times New Roman" w:eastAsia="Times New Roman" w:hAnsi="Times New Roman" w:cs="Times New Roman"/>
                <w:color w:val="000000"/>
                <w:sz w:val="10"/>
                <w:szCs w:val="10"/>
              </w:rPr>
            </w:pPr>
            <w:r w:rsidRPr="00BF61EF">
              <w:rPr>
                <w:rFonts w:ascii="Times New Roman" w:eastAsia="Times New Roman" w:hAnsi="Times New Roman" w:cs="Times New Roman"/>
                <w:b/>
                <w:bCs/>
                <w:color w:val="000000"/>
                <w:sz w:val="10"/>
                <w:szCs w:val="10"/>
              </w:rPr>
              <w:lastRenderedPageBreak/>
              <w:t>В прямом направлении:</w:t>
            </w:r>
          </w:p>
          <w:p w:rsidR="003A10AA" w:rsidRDefault="003A10AA" w:rsidP="00AF5DFB">
            <w:pPr>
              <w:spacing w:after="0" w:line="240" w:lineRule="auto"/>
              <w:rPr>
                <w:rFonts w:ascii="Times New Roman" w:eastAsia="Times New Roman" w:hAnsi="Times New Roman" w:cs="Times New Roman"/>
                <w:color w:val="000000"/>
                <w:sz w:val="10"/>
                <w:szCs w:val="10"/>
              </w:rPr>
            </w:pPr>
            <w:r>
              <w:rPr>
                <w:rFonts w:ascii="Times New Roman" w:eastAsia="Times New Roman" w:hAnsi="Times New Roman" w:cs="Times New Roman"/>
                <w:color w:val="000000"/>
                <w:sz w:val="10"/>
                <w:szCs w:val="10"/>
              </w:rPr>
              <w:t xml:space="preserve">УЛ.ЗАВОДСКАЯ (Р.ЦАРЕВ) УЛ.ВАВИЛОВА </w:t>
            </w:r>
            <w:r w:rsidRPr="00BF61EF">
              <w:rPr>
                <w:rFonts w:ascii="Times New Roman" w:eastAsia="Times New Roman" w:hAnsi="Times New Roman" w:cs="Times New Roman"/>
                <w:color w:val="000000"/>
                <w:sz w:val="10"/>
                <w:szCs w:val="10"/>
              </w:rPr>
              <w:t xml:space="preserve">УЛ.Н.ОСТРОВСКОГО УЛ.СТУДЕНЧЕСКАЯ УЛ.С.ПЕРОВСКОЙ УЛ.НОВОВОСТОЧНАЯ УЛ.КУЛИКОВА УЛ.Б.АЛЕКСЕЕВА УЛ.ВОКЗАЛЬНАЯ УЛ.Б.АЛЕКСЕЕВА УЛ.ЯБЛОЧКОВА </w:t>
            </w:r>
            <w:r>
              <w:rPr>
                <w:rFonts w:ascii="Times New Roman" w:eastAsia="Times New Roman" w:hAnsi="Times New Roman" w:cs="Times New Roman"/>
                <w:color w:val="000000"/>
                <w:sz w:val="10"/>
                <w:szCs w:val="10"/>
              </w:rPr>
              <w:t>(</w:t>
            </w:r>
            <w:r w:rsidRPr="00BF61EF">
              <w:rPr>
                <w:rFonts w:ascii="Times New Roman" w:eastAsia="Times New Roman" w:hAnsi="Times New Roman" w:cs="Times New Roman"/>
                <w:color w:val="000000"/>
                <w:sz w:val="10"/>
                <w:szCs w:val="10"/>
              </w:rPr>
              <w:t>МЯСОКОМБИНАТ</w:t>
            </w:r>
            <w:r>
              <w:rPr>
                <w:rFonts w:ascii="Times New Roman" w:eastAsia="Times New Roman" w:hAnsi="Times New Roman" w:cs="Times New Roman"/>
                <w:color w:val="000000"/>
                <w:sz w:val="10"/>
                <w:szCs w:val="10"/>
              </w:rPr>
              <w:t>)</w:t>
            </w:r>
          </w:p>
          <w:p w:rsidR="003A10AA" w:rsidRDefault="003A10AA" w:rsidP="00AF5DFB">
            <w:pPr>
              <w:spacing w:after="0" w:line="240" w:lineRule="auto"/>
              <w:rPr>
                <w:rFonts w:ascii="Times New Roman" w:eastAsia="Times New Roman" w:hAnsi="Times New Roman" w:cs="Times New Roman"/>
                <w:color w:val="000000"/>
                <w:sz w:val="10"/>
                <w:szCs w:val="10"/>
              </w:rPr>
            </w:pPr>
          </w:p>
          <w:p w:rsidR="003A10AA" w:rsidRPr="00BF61EF" w:rsidRDefault="003A10AA" w:rsidP="00AF5DFB">
            <w:pPr>
              <w:spacing w:after="0" w:line="240" w:lineRule="auto"/>
              <w:rPr>
                <w:rFonts w:ascii="Times New Roman" w:eastAsia="Times New Roman" w:hAnsi="Times New Roman" w:cs="Times New Roman"/>
                <w:color w:val="000000"/>
                <w:sz w:val="10"/>
                <w:szCs w:val="10"/>
              </w:rPr>
            </w:pPr>
          </w:p>
        </w:tc>
        <w:tc>
          <w:tcPr>
            <w:tcW w:w="851" w:type="dxa"/>
            <w:tcBorders>
              <w:top w:val="single" w:sz="4" w:space="0" w:color="auto"/>
              <w:left w:val="nil"/>
              <w:bottom w:val="single" w:sz="4" w:space="0" w:color="auto"/>
              <w:right w:val="single" w:sz="4" w:space="0" w:color="auto"/>
            </w:tcBorders>
            <w:shd w:val="clear" w:color="auto" w:fill="auto"/>
            <w:vAlign w:val="center"/>
            <w:hideMark/>
          </w:tcPr>
          <w:p w:rsidR="003A10AA" w:rsidRPr="00BF61EF" w:rsidRDefault="003A10AA" w:rsidP="00AF5DFB">
            <w:pPr>
              <w:spacing w:after="0" w:line="240" w:lineRule="auto"/>
              <w:jc w:val="center"/>
              <w:rPr>
                <w:rFonts w:ascii="Times New Roman" w:eastAsia="Times New Roman" w:hAnsi="Times New Roman" w:cs="Times New Roman"/>
                <w:color w:val="000000"/>
                <w:sz w:val="10"/>
                <w:szCs w:val="10"/>
              </w:rPr>
            </w:pPr>
            <w:r>
              <w:rPr>
                <w:rFonts w:ascii="Times New Roman" w:eastAsia="Times New Roman" w:hAnsi="Times New Roman" w:cs="Times New Roman"/>
                <w:color w:val="000000"/>
                <w:sz w:val="10"/>
                <w:szCs w:val="10"/>
              </w:rPr>
              <w:lastRenderedPageBreak/>
              <w:t>11,6</w:t>
            </w:r>
          </w:p>
        </w:tc>
        <w:tc>
          <w:tcPr>
            <w:tcW w:w="992" w:type="dxa"/>
            <w:vMerge w:val="restart"/>
            <w:tcBorders>
              <w:top w:val="single" w:sz="4" w:space="0" w:color="auto"/>
              <w:left w:val="nil"/>
              <w:right w:val="single" w:sz="4" w:space="0" w:color="auto"/>
            </w:tcBorders>
            <w:shd w:val="clear" w:color="auto" w:fill="auto"/>
            <w:vAlign w:val="center"/>
            <w:hideMark/>
          </w:tcPr>
          <w:p w:rsidR="003A10AA" w:rsidRPr="00BF61EF" w:rsidRDefault="003A10AA" w:rsidP="00AF5DFB">
            <w:pPr>
              <w:spacing w:after="0" w:line="240" w:lineRule="auto"/>
              <w:jc w:val="center"/>
              <w:rPr>
                <w:rFonts w:ascii="Times New Roman" w:eastAsia="Times New Roman" w:hAnsi="Times New Roman" w:cs="Times New Roman"/>
                <w:color w:val="000000"/>
                <w:sz w:val="10"/>
                <w:szCs w:val="10"/>
              </w:rPr>
            </w:pPr>
            <w:r w:rsidRPr="00BF61EF">
              <w:rPr>
                <w:rFonts w:ascii="Times New Roman" w:eastAsia="Times New Roman" w:hAnsi="Times New Roman" w:cs="Times New Roman"/>
                <w:color w:val="000000"/>
                <w:sz w:val="10"/>
                <w:szCs w:val="10"/>
              </w:rPr>
              <w:t>В установленных остановочных пунктах</w:t>
            </w:r>
          </w:p>
        </w:tc>
        <w:tc>
          <w:tcPr>
            <w:tcW w:w="850" w:type="dxa"/>
            <w:vMerge w:val="restart"/>
            <w:tcBorders>
              <w:top w:val="single" w:sz="4" w:space="0" w:color="auto"/>
              <w:left w:val="nil"/>
              <w:right w:val="single" w:sz="4" w:space="0" w:color="auto"/>
            </w:tcBorders>
            <w:shd w:val="clear" w:color="auto" w:fill="auto"/>
            <w:vAlign w:val="center"/>
            <w:hideMark/>
          </w:tcPr>
          <w:p w:rsidR="003A10AA" w:rsidRDefault="003A10AA" w:rsidP="00AF5DFB">
            <w:pPr>
              <w:jc w:val="center"/>
            </w:pPr>
            <w:r w:rsidRPr="00806D7B">
              <w:rPr>
                <w:rFonts w:ascii="Times New Roman" w:eastAsia="Times New Roman" w:hAnsi="Times New Roman" w:cs="Times New Roman"/>
                <w:color w:val="000000"/>
                <w:sz w:val="10"/>
                <w:szCs w:val="10"/>
              </w:rPr>
              <w:t xml:space="preserve">Регулярные перевозки по </w:t>
            </w:r>
            <w:r>
              <w:rPr>
                <w:rFonts w:ascii="Times New Roman" w:eastAsia="Times New Roman" w:hAnsi="Times New Roman" w:cs="Times New Roman"/>
                <w:color w:val="000000"/>
                <w:sz w:val="10"/>
                <w:szCs w:val="10"/>
              </w:rPr>
              <w:t>не</w:t>
            </w:r>
            <w:r w:rsidRPr="00806D7B">
              <w:rPr>
                <w:rFonts w:ascii="Times New Roman" w:eastAsia="Times New Roman" w:hAnsi="Times New Roman" w:cs="Times New Roman"/>
                <w:color w:val="000000"/>
                <w:sz w:val="10"/>
                <w:szCs w:val="10"/>
              </w:rPr>
              <w:t>регулируемым тарифам</w:t>
            </w:r>
          </w:p>
        </w:tc>
        <w:tc>
          <w:tcPr>
            <w:tcW w:w="820" w:type="dxa"/>
            <w:vMerge w:val="restart"/>
            <w:tcBorders>
              <w:top w:val="single" w:sz="4" w:space="0" w:color="auto"/>
              <w:left w:val="nil"/>
              <w:right w:val="single" w:sz="4" w:space="0" w:color="auto"/>
            </w:tcBorders>
            <w:shd w:val="clear" w:color="auto" w:fill="auto"/>
            <w:vAlign w:val="center"/>
            <w:hideMark/>
          </w:tcPr>
          <w:p w:rsidR="003A10AA" w:rsidRPr="00BF61EF" w:rsidRDefault="003A10AA" w:rsidP="00AF5DFB">
            <w:pPr>
              <w:spacing w:after="0" w:line="240" w:lineRule="auto"/>
              <w:jc w:val="center"/>
              <w:rPr>
                <w:rFonts w:ascii="Times New Roman" w:eastAsia="Times New Roman" w:hAnsi="Times New Roman" w:cs="Times New Roman"/>
                <w:color w:val="000000"/>
                <w:sz w:val="10"/>
                <w:szCs w:val="10"/>
              </w:rPr>
            </w:pPr>
            <w:r w:rsidRPr="00BF61EF">
              <w:rPr>
                <w:rFonts w:ascii="Times New Roman" w:eastAsia="Times New Roman" w:hAnsi="Times New Roman" w:cs="Times New Roman"/>
                <w:color w:val="000000"/>
                <w:sz w:val="10"/>
                <w:szCs w:val="10"/>
              </w:rPr>
              <w:t xml:space="preserve">Автобусы         </w:t>
            </w:r>
            <w:r>
              <w:rPr>
                <w:rFonts w:ascii="Times New Roman" w:eastAsia="Times New Roman" w:hAnsi="Times New Roman" w:cs="Times New Roman"/>
                <w:color w:val="000000"/>
                <w:sz w:val="10"/>
                <w:szCs w:val="10"/>
              </w:rPr>
              <w:t>21</w:t>
            </w:r>
            <w:r w:rsidRPr="00BF61EF">
              <w:rPr>
                <w:rFonts w:ascii="Times New Roman" w:eastAsia="Times New Roman" w:hAnsi="Times New Roman" w:cs="Times New Roman"/>
                <w:color w:val="000000"/>
                <w:sz w:val="10"/>
                <w:szCs w:val="10"/>
              </w:rPr>
              <w:t xml:space="preserve"> - МК</w:t>
            </w:r>
          </w:p>
        </w:tc>
        <w:tc>
          <w:tcPr>
            <w:tcW w:w="740" w:type="dxa"/>
            <w:vMerge w:val="restart"/>
            <w:tcBorders>
              <w:top w:val="single" w:sz="4" w:space="0" w:color="auto"/>
              <w:left w:val="nil"/>
              <w:right w:val="single" w:sz="4" w:space="0" w:color="auto"/>
            </w:tcBorders>
            <w:shd w:val="clear" w:color="auto" w:fill="auto"/>
            <w:vAlign w:val="center"/>
            <w:hideMark/>
          </w:tcPr>
          <w:p w:rsidR="003A10AA" w:rsidRPr="00304692" w:rsidRDefault="003A10AA" w:rsidP="00F83D66">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Евро III</w:t>
            </w:r>
          </w:p>
        </w:tc>
        <w:tc>
          <w:tcPr>
            <w:tcW w:w="708" w:type="dxa"/>
            <w:vMerge w:val="restart"/>
            <w:tcBorders>
              <w:top w:val="single" w:sz="4" w:space="0" w:color="auto"/>
              <w:left w:val="nil"/>
              <w:right w:val="single" w:sz="4" w:space="0" w:color="auto"/>
            </w:tcBorders>
            <w:shd w:val="clear" w:color="auto" w:fill="auto"/>
            <w:vAlign w:val="center"/>
            <w:hideMark/>
          </w:tcPr>
          <w:p w:rsidR="003A10AA" w:rsidRPr="00304692" w:rsidRDefault="003A10AA" w:rsidP="00F83D66">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2005г</w:t>
            </w:r>
          </w:p>
        </w:tc>
        <w:tc>
          <w:tcPr>
            <w:tcW w:w="1985" w:type="dxa"/>
            <w:vMerge w:val="restart"/>
            <w:tcBorders>
              <w:top w:val="single" w:sz="4" w:space="0" w:color="auto"/>
              <w:left w:val="nil"/>
              <w:right w:val="nil"/>
            </w:tcBorders>
            <w:shd w:val="clear" w:color="auto" w:fill="auto"/>
            <w:vAlign w:val="center"/>
            <w:hideMark/>
          </w:tcPr>
          <w:p w:rsidR="003A10AA" w:rsidRDefault="003A10AA" w:rsidP="00F8671D">
            <w:pPr>
              <w:spacing w:after="0" w:line="240" w:lineRule="auto"/>
              <w:jc w:val="center"/>
              <w:rPr>
                <w:rFonts w:ascii="Times New Roman" w:eastAsia="Times New Roman" w:hAnsi="Times New Roman" w:cs="Times New Roman"/>
                <w:sz w:val="10"/>
                <w:szCs w:val="10"/>
              </w:rPr>
            </w:pPr>
            <w:r w:rsidRPr="0010267B">
              <w:rPr>
                <w:rFonts w:ascii="Times New Roman" w:eastAsia="Times New Roman" w:hAnsi="Times New Roman" w:cs="Times New Roman"/>
                <w:sz w:val="10"/>
                <w:szCs w:val="10"/>
              </w:rPr>
              <w:t>Свекольников Александр Вячеславович</w:t>
            </w:r>
            <w:r>
              <w:rPr>
                <w:rFonts w:ascii="Times New Roman" w:eastAsia="Times New Roman" w:hAnsi="Times New Roman" w:cs="Times New Roman"/>
                <w:sz w:val="10"/>
                <w:szCs w:val="10"/>
              </w:rPr>
              <w:t xml:space="preserve"> – УУ ДПТ</w:t>
            </w:r>
          </w:p>
          <w:p w:rsidR="003A10AA" w:rsidRPr="00304692" w:rsidRDefault="003A10AA" w:rsidP="00F8671D">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 xml:space="preserve">Трошин Владимир Анатольевич </w:t>
            </w:r>
          </w:p>
          <w:p w:rsidR="003A10AA" w:rsidRPr="00304692" w:rsidRDefault="003A10AA" w:rsidP="00F8671D">
            <w:pPr>
              <w:spacing w:after="0" w:line="240" w:lineRule="auto"/>
              <w:jc w:val="center"/>
              <w:rPr>
                <w:rFonts w:ascii="Times New Roman" w:eastAsia="Times New Roman" w:hAnsi="Times New Roman" w:cs="Times New Roman"/>
                <w:sz w:val="10"/>
                <w:szCs w:val="10"/>
              </w:rPr>
            </w:pPr>
            <w:proofErr w:type="spellStart"/>
            <w:r w:rsidRPr="00304692">
              <w:rPr>
                <w:rFonts w:ascii="Times New Roman" w:eastAsia="Times New Roman" w:hAnsi="Times New Roman" w:cs="Times New Roman"/>
                <w:sz w:val="10"/>
                <w:szCs w:val="10"/>
              </w:rPr>
              <w:t>ХаваевАбдулгамидАбуталибович</w:t>
            </w:r>
            <w:proofErr w:type="spellEnd"/>
          </w:p>
          <w:p w:rsidR="003A10AA" w:rsidRPr="00304692" w:rsidRDefault="003A10AA" w:rsidP="00F8671D">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 xml:space="preserve">Гусейнов Тофик </w:t>
            </w:r>
            <w:proofErr w:type="spellStart"/>
            <w:r w:rsidRPr="00304692">
              <w:rPr>
                <w:rFonts w:ascii="Times New Roman" w:eastAsia="Times New Roman" w:hAnsi="Times New Roman" w:cs="Times New Roman"/>
                <w:sz w:val="10"/>
                <w:szCs w:val="10"/>
              </w:rPr>
              <w:t>Джамалиддинович</w:t>
            </w:r>
            <w:proofErr w:type="spellEnd"/>
          </w:p>
          <w:p w:rsidR="003A10AA" w:rsidRPr="00304692" w:rsidRDefault="003A10AA" w:rsidP="00F8671D">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 xml:space="preserve">Мансуров </w:t>
            </w:r>
            <w:proofErr w:type="spellStart"/>
            <w:r w:rsidRPr="00304692">
              <w:rPr>
                <w:rFonts w:ascii="Times New Roman" w:eastAsia="Times New Roman" w:hAnsi="Times New Roman" w:cs="Times New Roman"/>
                <w:sz w:val="10"/>
                <w:szCs w:val="10"/>
              </w:rPr>
              <w:t>АрсланбекДжабраилович</w:t>
            </w:r>
            <w:proofErr w:type="spellEnd"/>
          </w:p>
          <w:p w:rsidR="003A10AA" w:rsidRPr="00304692" w:rsidRDefault="003A10AA" w:rsidP="00F8671D">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 xml:space="preserve">Асланова Наталья </w:t>
            </w:r>
            <w:proofErr w:type="spellStart"/>
            <w:r w:rsidRPr="00304692">
              <w:rPr>
                <w:rFonts w:ascii="Times New Roman" w:eastAsia="Times New Roman" w:hAnsi="Times New Roman" w:cs="Times New Roman"/>
                <w:sz w:val="10"/>
                <w:szCs w:val="10"/>
              </w:rPr>
              <w:t>Азисовна</w:t>
            </w:r>
            <w:proofErr w:type="spellEnd"/>
          </w:p>
          <w:p w:rsidR="003A10AA" w:rsidRPr="00304692" w:rsidRDefault="003A10AA" w:rsidP="00F8671D">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Иванова Наталья Владимировна</w:t>
            </w:r>
          </w:p>
          <w:p w:rsidR="003A10AA" w:rsidRPr="00304692" w:rsidRDefault="003A10AA" w:rsidP="00F8671D">
            <w:pPr>
              <w:spacing w:after="0" w:line="240" w:lineRule="auto"/>
              <w:jc w:val="center"/>
              <w:rPr>
                <w:rFonts w:ascii="Times New Roman" w:eastAsia="Times New Roman" w:hAnsi="Times New Roman" w:cs="Times New Roman"/>
                <w:sz w:val="10"/>
                <w:szCs w:val="10"/>
              </w:rPr>
            </w:pPr>
            <w:proofErr w:type="spellStart"/>
            <w:r w:rsidRPr="00304692">
              <w:rPr>
                <w:rFonts w:ascii="Times New Roman" w:eastAsia="Times New Roman" w:hAnsi="Times New Roman" w:cs="Times New Roman"/>
                <w:sz w:val="10"/>
                <w:szCs w:val="10"/>
              </w:rPr>
              <w:t>Сафрыгин</w:t>
            </w:r>
            <w:proofErr w:type="spellEnd"/>
            <w:r w:rsidRPr="00304692">
              <w:rPr>
                <w:rFonts w:ascii="Times New Roman" w:eastAsia="Times New Roman" w:hAnsi="Times New Roman" w:cs="Times New Roman"/>
                <w:sz w:val="10"/>
                <w:szCs w:val="10"/>
              </w:rPr>
              <w:t xml:space="preserve"> Юрий Васильевич </w:t>
            </w:r>
          </w:p>
          <w:p w:rsidR="003A10AA" w:rsidRPr="00304692" w:rsidRDefault="003A10AA" w:rsidP="00F8671D">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 xml:space="preserve">Васильева Татьяна Ивановна </w:t>
            </w:r>
          </w:p>
          <w:p w:rsidR="003A10AA" w:rsidRPr="00304692" w:rsidRDefault="003A10AA" w:rsidP="00F8671D">
            <w:pPr>
              <w:spacing w:after="0" w:line="240" w:lineRule="auto"/>
              <w:jc w:val="center"/>
              <w:rPr>
                <w:rFonts w:ascii="Times New Roman" w:eastAsia="Times New Roman" w:hAnsi="Times New Roman" w:cs="Times New Roman"/>
                <w:sz w:val="10"/>
                <w:szCs w:val="10"/>
              </w:rPr>
            </w:pPr>
            <w:proofErr w:type="spellStart"/>
            <w:r w:rsidRPr="00304692">
              <w:rPr>
                <w:rFonts w:ascii="Times New Roman" w:eastAsia="Times New Roman" w:hAnsi="Times New Roman" w:cs="Times New Roman"/>
                <w:sz w:val="10"/>
                <w:szCs w:val="10"/>
              </w:rPr>
              <w:t>АбисаловаАсият</w:t>
            </w:r>
            <w:proofErr w:type="spellEnd"/>
            <w:r w:rsidRPr="00304692">
              <w:rPr>
                <w:rFonts w:ascii="Times New Roman" w:eastAsia="Times New Roman" w:hAnsi="Times New Roman" w:cs="Times New Roman"/>
                <w:sz w:val="10"/>
                <w:szCs w:val="10"/>
              </w:rPr>
              <w:t xml:space="preserve"> Аб-</w:t>
            </w:r>
            <w:proofErr w:type="spellStart"/>
            <w:r w:rsidRPr="00304692">
              <w:rPr>
                <w:rFonts w:ascii="Times New Roman" w:eastAsia="Times New Roman" w:hAnsi="Times New Roman" w:cs="Times New Roman"/>
                <w:sz w:val="10"/>
                <w:szCs w:val="10"/>
              </w:rPr>
              <w:t>Муталиевна</w:t>
            </w:r>
            <w:proofErr w:type="spellEnd"/>
          </w:p>
          <w:p w:rsidR="003A10AA" w:rsidRPr="00304692" w:rsidRDefault="003A10AA" w:rsidP="00A3336B">
            <w:pPr>
              <w:spacing w:after="0" w:line="240" w:lineRule="auto"/>
              <w:jc w:val="center"/>
              <w:rPr>
                <w:rFonts w:ascii="Times New Roman" w:eastAsia="Times New Roman" w:hAnsi="Times New Roman" w:cs="Times New Roman"/>
                <w:sz w:val="10"/>
                <w:szCs w:val="10"/>
              </w:rPr>
            </w:pPr>
            <w:proofErr w:type="spellStart"/>
            <w:r w:rsidRPr="00304692">
              <w:rPr>
                <w:rFonts w:ascii="Times New Roman" w:eastAsia="Times New Roman" w:hAnsi="Times New Roman" w:cs="Times New Roman"/>
                <w:sz w:val="10"/>
                <w:szCs w:val="10"/>
              </w:rPr>
              <w:t>Абдиров</w:t>
            </w:r>
            <w:proofErr w:type="spellEnd"/>
            <w:r w:rsidRPr="00304692">
              <w:rPr>
                <w:rFonts w:ascii="Times New Roman" w:eastAsia="Times New Roman" w:hAnsi="Times New Roman" w:cs="Times New Roman"/>
                <w:sz w:val="10"/>
                <w:szCs w:val="10"/>
              </w:rPr>
              <w:t xml:space="preserve"> Алексей </w:t>
            </w:r>
            <w:proofErr w:type="spellStart"/>
            <w:r w:rsidRPr="00304692">
              <w:rPr>
                <w:rFonts w:ascii="Times New Roman" w:eastAsia="Times New Roman" w:hAnsi="Times New Roman" w:cs="Times New Roman"/>
                <w:sz w:val="10"/>
                <w:szCs w:val="10"/>
              </w:rPr>
              <w:t>Исмагулович</w:t>
            </w:r>
            <w:proofErr w:type="spellEnd"/>
          </w:p>
          <w:p w:rsidR="003A10AA" w:rsidRPr="00304692" w:rsidRDefault="003A10AA" w:rsidP="00A3336B">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 xml:space="preserve">Скворцов Петр Владимирович </w:t>
            </w:r>
          </w:p>
          <w:p w:rsidR="003A10AA" w:rsidRPr="00304692" w:rsidRDefault="003A10AA" w:rsidP="00A3336B">
            <w:pPr>
              <w:spacing w:after="0" w:line="240" w:lineRule="auto"/>
              <w:jc w:val="center"/>
              <w:rPr>
                <w:rFonts w:ascii="Times New Roman" w:eastAsia="Times New Roman" w:hAnsi="Times New Roman" w:cs="Times New Roman"/>
                <w:sz w:val="10"/>
                <w:szCs w:val="10"/>
              </w:rPr>
            </w:pPr>
            <w:proofErr w:type="spellStart"/>
            <w:r w:rsidRPr="00304692">
              <w:rPr>
                <w:rFonts w:ascii="Times New Roman" w:eastAsia="Times New Roman" w:hAnsi="Times New Roman" w:cs="Times New Roman"/>
                <w:sz w:val="10"/>
                <w:szCs w:val="10"/>
              </w:rPr>
              <w:lastRenderedPageBreak/>
              <w:t>МурыгинКонстанстин</w:t>
            </w:r>
            <w:proofErr w:type="spellEnd"/>
            <w:r w:rsidRPr="00304692">
              <w:rPr>
                <w:rFonts w:ascii="Times New Roman" w:eastAsia="Times New Roman" w:hAnsi="Times New Roman" w:cs="Times New Roman"/>
                <w:sz w:val="10"/>
                <w:szCs w:val="10"/>
              </w:rPr>
              <w:t xml:space="preserve"> Леонидович </w:t>
            </w:r>
          </w:p>
          <w:p w:rsidR="003A10AA" w:rsidRPr="00304692" w:rsidRDefault="003A10AA" w:rsidP="0081187E">
            <w:pPr>
              <w:spacing w:after="0" w:line="240" w:lineRule="auto"/>
              <w:jc w:val="center"/>
              <w:rPr>
                <w:rFonts w:ascii="Times New Roman" w:eastAsia="Times New Roman" w:hAnsi="Times New Roman" w:cs="Times New Roman"/>
                <w:sz w:val="10"/>
                <w:szCs w:val="10"/>
              </w:rPr>
            </w:pPr>
          </w:p>
        </w:tc>
        <w:tc>
          <w:tcPr>
            <w:tcW w:w="709" w:type="dxa"/>
            <w:vMerge w:val="restart"/>
            <w:tcBorders>
              <w:top w:val="single" w:sz="4" w:space="0" w:color="auto"/>
              <w:left w:val="single" w:sz="4" w:space="0" w:color="auto"/>
              <w:right w:val="nil"/>
            </w:tcBorders>
            <w:shd w:val="clear" w:color="auto" w:fill="auto"/>
            <w:vAlign w:val="center"/>
            <w:hideMark/>
          </w:tcPr>
          <w:p w:rsidR="003A10AA" w:rsidRPr="00304692" w:rsidRDefault="003A10AA" w:rsidP="00F83D66">
            <w:pPr>
              <w:spacing w:after="0" w:line="240" w:lineRule="auto"/>
              <w:jc w:val="center"/>
              <w:rPr>
                <w:rFonts w:ascii="Times New Roman" w:eastAsia="Times New Roman" w:hAnsi="Times New Roman" w:cs="Times New Roman"/>
                <w:sz w:val="10"/>
                <w:szCs w:val="10"/>
              </w:rPr>
            </w:pPr>
            <w:r>
              <w:rPr>
                <w:rFonts w:ascii="Times New Roman" w:eastAsia="Times New Roman" w:hAnsi="Times New Roman" w:cs="Times New Roman"/>
                <w:sz w:val="10"/>
                <w:szCs w:val="10"/>
              </w:rPr>
              <w:lastRenderedPageBreak/>
              <w:t>06:00-22:00</w:t>
            </w:r>
          </w:p>
        </w:tc>
        <w:tc>
          <w:tcPr>
            <w:tcW w:w="708" w:type="dxa"/>
            <w:vMerge w:val="restart"/>
            <w:tcBorders>
              <w:top w:val="single" w:sz="4" w:space="0" w:color="auto"/>
              <w:left w:val="single" w:sz="4" w:space="0" w:color="auto"/>
              <w:right w:val="single" w:sz="4" w:space="0" w:color="auto"/>
            </w:tcBorders>
            <w:shd w:val="clear" w:color="auto" w:fill="auto"/>
            <w:vAlign w:val="center"/>
          </w:tcPr>
          <w:p w:rsidR="003A10AA" w:rsidRPr="00304692" w:rsidRDefault="003A10AA" w:rsidP="00F83D66">
            <w:pPr>
              <w:spacing w:after="0" w:line="240" w:lineRule="auto"/>
              <w:jc w:val="center"/>
              <w:rPr>
                <w:rFonts w:ascii="Times New Roman" w:eastAsia="Times New Roman" w:hAnsi="Times New Roman" w:cs="Times New Roman"/>
                <w:sz w:val="10"/>
                <w:szCs w:val="10"/>
              </w:rPr>
            </w:pPr>
            <w:r w:rsidRPr="001A7356">
              <w:rPr>
                <w:rFonts w:ascii="Times New Roman" w:eastAsia="Times New Roman" w:hAnsi="Times New Roman" w:cs="Times New Roman"/>
                <w:sz w:val="10"/>
                <w:szCs w:val="10"/>
              </w:rPr>
              <w:t xml:space="preserve">УУ ДПТ - Уполномоченный участник договора простого товарищества                                       </w:t>
            </w:r>
          </w:p>
        </w:tc>
      </w:tr>
      <w:tr w:rsidR="003A10AA" w:rsidRPr="00304692" w:rsidTr="00AF5DFB">
        <w:trPr>
          <w:trHeight w:val="1346"/>
        </w:trPr>
        <w:tc>
          <w:tcPr>
            <w:tcW w:w="851" w:type="dxa"/>
            <w:vMerge/>
            <w:tcBorders>
              <w:left w:val="single" w:sz="4" w:space="0" w:color="auto"/>
              <w:right w:val="single" w:sz="4" w:space="0" w:color="auto"/>
            </w:tcBorders>
            <w:shd w:val="clear" w:color="auto" w:fill="auto"/>
            <w:vAlign w:val="center"/>
          </w:tcPr>
          <w:p w:rsidR="003A10AA" w:rsidRPr="00304692" w:rsidRDefault="003A10AA" w:rsidP="00B33646">
            <w:pPr>
              <w:pStyle w:val="a5"/>
              <w:numPr>
                <w:ilvl w:val="0"/>
                <w:numId w:val="1"/>
              </w:numPr>
              <w:spacing w:after="0" w:line="240" w:lineRule="auto"/>
              <w:jc w:val="center"/>
              <w:rPr>
                <w:rFonts w:ascii="Times New Roman" w:eastAsia="Times New Roman" w:hAnsi="Times New Roman" w:cs="Times New Roman"/>
                <w:sz w:val="10"/>
                <w:szCs w:val="10"/>
              </w:rPr>
            </w:pPr>
          </w:p>
        </w:tc>
        <w:tc>
          <w:tcPr>
            <w:tcW w:w="567" w:type="dxa"/>
            <w:vMerge/>
            <w:tcBorders>
              <w:left w:val="nil"/>
              <w:bottom w:val="single" w:sz="4" w:space="0" w:color="auto"/>
              <w:right w:val="single" w:sz="4" w:space="0" w:color="auto"/>
            </w:tcBorders>
            <w:shd w:val="clear" w:color="auto" w:fill="auto"/>
            <w:vAlign w:val="center"/>
            <w:hideMark/>
          </w:tcPr>
          <w:p w:rsidR="003A10AA" w:rsidRPr="00304692" w:rsidRDefault="003A10AA" w:rsidP="00BF61EF">
            <w:pPr>
              <w:spacing w:after="0" w:line="240" w:lineRule="auto"/>
              <w:jc w:val="center"/>
              <w:rPr>
                <w:rFonts w:ascii="Times New Roman" w:eastAsia="Times New Roman" w:hAnsi="Times New Roman" w:cs="Times New Roman"/>
                <w:sz w:val="10"/>
                <w:szCs w:val="10"/>
              </w:rPr>
            </w:pPr>
          </w:p>
        </w:tc>
        <w:tc>
          <w:tcPr>
            <w:tcW w:w="1843" w:type="dxa"/>
            <w:vMerge/>
            <w:tcBorders>
              <w:left w:val="nil"/>
              <w:bottom w:val="single" w:sz="4" w:space="0" w:color="auto"/>
              <w:right w:val="single" w:sz="4" w:space="0" w:color="auto"/>
            </w:tcBorders>
            <w:shd w:val="clear" w:color="auto" w:fill="auto"/>
            <w:vAlign w:val="center"/>
            <w:hideMark/>
          </w:tcPr>
          <w:p w:rsidR="003A10AA" w:rsidRPr="00304692" w:rsidRDefault="003A10AA" w:rsidP="00BF61EF">
            <w:pPr>
              <w:spacing w:after="0" w:line="240" w:lineRule="auto"/>
              <w:jc w:val="center"/>
              <w:rPr>
                <w:rFonts w:ascii="Times New Roman" w:eastAsia="Times New Roman" w:hAnsi="Times New Roman" w:cs="Times New Roman"/>
                <w:sz w:val="10"/>
                <w:szCs w:val="10"/>
              </w:rPr>
            </w:pPr>
          </w:p>
        </w:tc>
        <w:tc>
          <w:tcPr>
            <w:tcW w:w="2693" w:type="dxa"/>
            <w:tcBorders>
              <w:top w:val="single" w:sz="4" w:space="0" w:color="auto"/>
              <w:left w:val="nil"/>
              <w:bottom w:val="single" w:sz="4" w:space="0" w:color="auto"/>
              <w:right w:val="single" w:sz="4" w:space="0" w:color="auto"/>
            </w:tcBorders>
            <w:shd w:val="clear" w:color="auto" w:fill="auto"/>
            <w:hideMark/>
          </w:tcPr>
          <w:p w:rsidR="003A10AA" w:rsidRPr="00304692" w:rsidRDefault="003A10AA" w:rsidP="00BF61EF">
            <w:pPr>
              <w:spacing w:after="0" w:line="240" w:lineRule="auto"/>
              <w:rPr>
                <w:rFonts w:ascii="Times New Roman" w:eastAsia="Times New Roman" w:hAnsi="Times New Roman" w:cs="Times New Roman"/>
                <w:b/>
                <w:bCs/>
                <w:sz w:val="10"/>
                <w:szCs w:val="10"/>
              </w:rPr>
            </w:pPr>
            <w:r w:rsidRPr="00BF61EF">
              <w:rPr>
                <w:rFonts w:ascii="Times New Roman" w:eastAsia="Times New Roman" w:hAnsi="Times New Roman" w:cs="Times New Roman"/>
                <w:b/>
                <w:bCs/>
                <w:color w:val="000000"/>
                <w:sz w:val="10"/>
                <w:szCs w:val="10"/>
              </w:rPr>
              <w:t xml:space="preserve">В обратном </w:t>
            </w:r>
            <w:proofErr w:type="spellStart"/>
            <w:r w:rsidRPr="00BF61EF">
              <w:rPr>
                <w:rFonts w:ascii="Times New Roman" w:eastAsia="Times New Roman" w:hAnsi="Times New Roman" w:cs="Times New Roman"/>
                <w:b/>
                <w:bCs/>
                <w:color w:val="000000"/>
                <w:sz w:val="10"/>
                <w:szCs w:val="10"/>
              </w:rPr>
              <w:t>направлении:</w:t>
            </w:r>
            <w:r w:rsidRPr="00BF61EF">
              <w:rPr>
                <w:rFonts w:ascii="Times New Roman" w:eastAsia="Times New Roman" w:hAnsi="Times New Roman" w:cs="Times New Roman"/>
                <w:color w:val="000000"/>
                <w:sz w:val="10"/>
                <w:szCs w:val="10"/>
              </w:rPr>
              <w:t>"МЯСОКОМБИНАТ</w:t>
            </w:r>
            <w:proofErr w:type="spellEnd"/>
            <w:r w:rsidRPr="00BF61EF">
              <w:rPr>
                <w:rFonts w:ascii="Times New Roman" w:eastAsia="Times New Roman" w:hAnsi="Times New Roman" w:cs="Times New Roman"/>
                <w:color w:val="000000"/>
                <w:sz w:val="10"/>
                <w:szCs w:val="10"/>
              </w:rPr>
              <w:t>" "МАРКИНА" "ЦДО №2" "ШКОЛА №4"</w:t>
            </w:r>
            <w:r w:rsidRPr="00304692">
              <w:rPr>
                <w:rFonts w:ascii="Times New Roman" w:eastAsia="Times New Roman" w:hAnsi="Times New Roman" w:cs="Times New Roman"/>
                <w:sz w:val="10"/>
                <w:szCs w:val="10"/>
              </w:rPr>
              <w:t>"</w:t>
            </w:r>
            <w:r>
              <w:rPr>
                <w:rFonts w:ascii="Times New Roman" w:eastAsia="Times New Roman" w:hAnsi="Times New Roman" w:cs="Times New Roman"/>
                <w:sz w:val="10"/>
                <w:szCs w:val="10"/>
              </w:rPr>
              <w:t>ЗЕЛЁНАЯ</w:t>
            </w:r>
            <w:r w:rsidRPr="00304692">
              <w:rPr>
                <w:rFonts w:ascii="Times New Roman" w:eastAsia="Times New Roman" w:hAnsi="Times New Roman" w:cs="Times New Roman"/>
                <w:sz w:val="10"/>
                <w:szCs w:val="10"/>
              </w:rPr>
              <w:t>"</w:t>
            </w:r>
            <w:r w:rsidRPr="00BF61EF">
              <w:rPr>
                <w:rFonts w:ascii="Times New Roman" w:eastAsia="Times New Roman" w:hAnsi="Times New Roman" w:cs="Times New Roman"/>
                <w:color w:val="000000"/>
                <w:sz w:val="10"/>
                <w:szCs w:val="10"/>
              </w:rPr>
              <w:t xml:space="preserve"> "АВТОРЫНОК" "ОНКОДИСПАНСЕР" "КУЛИКОВА, 50" "ТЦ ВОСТОЧНЫЙ" "ДЕТСКИЙ САД №128" "СТОМАТОЛОГИЧЕСКАЯ ПОЛИКЛИНИКА №3" "УЛ.СТУДЕНЧЕСКАЯ" "СК ЗВЕЗДНЫЙ" "АЛЛЕЯ ВОЙНОВ-ИНТЕРНАЦИОНАЛИСТОВ" "ВОДОКОНАЛ" "ПАРК ПЛАНЕТА" "ШКОЛА РОСТО" "ДГКБ №1" "МЕДКОЛЛЕДЖ" "БЭРА" "ВОЛЖСКАЯ" "ХЛЕБОЗАВОД №5" "АВТОГОРОДОК" "ШКОЛА №37" "ТЦ МЕТРО" "АТРЗ" "ТЦ ДОБРОСТРОЙ"</w:t>
            </w:r>
          </w:p>
        </w:tc>
        <w:tc>
          <w:tcPr>
            <w:tcW w:w="1701" w:type="dxa"/>
            <w:tcBorders>
              <w:top w:val="single" w:sz="4" w:space="0" w:color="auto"/>
              <w:left w:val="nil"/>
              <w:bottom w:val="single" w:sz="4" w:space="0" w:color="auto"/>
              <w:right w:val="single" w:sz="4" w:space="0" w:color="auto"/>
            </w:tcBorders>
            <w:shd w:val="clear" w:color="auto" w:fill="auto"/>
            <w:hideMark/>
          </w:tcPr>
          <w:p w:rsidR="003A10AA" w:rsidRDefault="003A10AA" w:rsidP="00AF5DFB">
            <w:pPr>
              <w:spacing w:after="0" w:line="240" w:lineRule="auto"/>
              <w:rPr>
                <w:rFonts w:ascii="Times New Roman" w:eastAsia="Times New Roman" w:hAnsi="Times New Roman" w:cs="Times New Roman"/>
                <w:color w:val="000000"/>
                <w:sz w:val="10"/>
                <w:szCs w:val="10"/>
              </w:rPr>
            </w:pPr>
            <w:r w:rsidRPr="00BF61EF">
              <w:rPr>
                <w:rFonts w:ascii="Times New Roman" w:eastAsia="Times New Roman" w:hAnsi="Times New Roman" w:cs="Times New Roman"/>
                <w:b/>
                <w:bCs/>
                <w:color w:val="000000"/>
                <w:sz w:val="10"/>
                <w:szCs w:val="10"/>
              </w:rPr>
              <w:t>В обратном направлении:</w:t>
            </w:r>
            <w:r w:rsidRPr="00BF61EF">
              <w:rPr>
                <w:rFonts w:ascii="Times New Roman" w:eastAsia="Times New Roman" w:hAnsi="Times New Roman" w:cs="Times New Roman"/>
                <w:color w:val="000000"/>
                <w:sz w:val="10"/>
                <w:szCs w:val="10"/>
              </w:rPr>
              <w:t xml:space="preserve"> УЛ.ЯБЛОЧКОВА </w:t>
            </w:r>
            <w:r>
              <w:rPr>
                <w:rFonts w:ascii="Times New Roman" w:eastAsia="Times New Roman" w:hAnsi="Times New Roman" w:cs="Times New Roman"/>
                <w:color w:val="000000"/>
                <w:sz w:val="10"/>
                <w:szCs w:val="10"/>
              </w:rPr>
              <w:t>(</w:t>
            </w:r>
            <w:r w:rsidRPr="00BF61EF">
              <w:rPr>
                <w:rFonts w:ascii="Times New Roman" w:eastAsia="Times New Roman" w:hAnsi="Times New Roman" w:cs="Times New Roman"/>
                <w:color w:val="000000"/>
                <w:sz w:val="10"/>
                <w:szCs w:val="10"/>
              </w:rPr>
              <w:t>МЯСОКОМБИНАТ</w:t>
            </w:r>
            <w:r>
              <w:rPr>
                <w:rFonts w:ascii="Times New Roman" w:eastAsia="Times New Roman" w:hAnsi="Times New Roman" w:cs="Times New Roman"/>
                <w:color w:val="000000"/>
                <w:sz w:val="10"/>
                <w:szCs w:val="10"/>
              </w:rPr>
              <w:t xml:space="preserve">) </w:t>
            </w:r>
            <w:r w:rsidRPr="00BF61EF">
              <w:rPr>
                <w:rFonts w:ascii="Times New Roman" w:eastAsia="Times New Roman" w:hAnsi="Times New Roman" w:cs="Times New Roman"/>
                <w:color w:val="000000"/>
                <w:sz w:val="10"/>
                <w:szCs w:val="10"/>
              </w:rPr>
              <w:t xml:space="preserve">УЛ.Б.АЛЕКСЕЕВА УЛ.ВОКЗАЛЬНАЯ </w:t>
            </w:r>
          </w:p>
          <w:p w:rsidR="003A10AA" w:rsidRPr="00304692" w:rsidRDefault="003A10AA" w:rsidP="00076471">
            <w:pPr>
              <w:spacing w:after="0" w:line="240" w:lineRule="auto"/>
              <w:rPr>
                <w:rFonts w:ascii="Times New Roman" w:eastAsia="Times New Roman" w:hAnsi="Times New Roman" w:cs="Times New Roman"/>
                <w:b/>
                <w:bCs/>
                <w:sz w:val="10"/>
                <w:szCs w:val="10"/>
              </w:rPr>
            </w:pPr>
            <w:r w:rsidRPr="00BF61EF">
              <w:rPr>
                <w:rFonts w:ascii="Times New Roman" w:eastAsia="Times New Roman" w:hAnsi="Times New Roman" w:cs="Times New Roman"/>
                <w:color w:val="000000"/>
                <w:sz w:val="10"/>
                <w:szCs w:val="10"/>
              </w:rPr>
              <w:t>УЛ. КУЛИКОВА УЛ.НОВОВОСТОЧНАЯ УЛ.С.ПЕРОВСКОЙ УЛ.СТУДЕНЧЕСАЯ УЛ.Н.ОСТРОВСКОГО УЛ.БОЕВАЯ</w:t>
            </w:r>
            <w:r>
              <w:rPr>
                <w:rFonts w:ascii="Times New Roman" w:eastAsia="Times New Roman" w:hAnsi="Times New Roman" w:cs="Times New Roman"/>
                <w:color w:val="000000"/>
                <w:sz w:val="10"/>
                <w:szCs w:val="10"/>
              </w:rPr>
              <w:t xml:space="preserve"> УЛ.ВАВИЛОВА УЛ.ЗАВОДСКАЯ (Р.ЦАРЕВ)</w:t>
            </w:r>
          </w:p>
        </w:tc>
        <w:tc>
          <w:tcPr>
            <w:tcW w:w="851" w:type="dxa"/>
            <w:tcBorders>
              <w:top w:val="single" w:sz="4" w:space="0" w:color="auto"/>
              <w:left w:val="nil"/>
              <w:bottom w:val="single" w:sz="4" w:space="0" w:color="auto"/>
              <w:right w:val="single" w:sz="4" w:space="0" w:color="auto"/>
            </w:tcBorders>
            <w:shd w:val="clear" w:color="auto" w:fill="auto"/>
            <w:vAlign w:val="center"/>
            <w:hideMark/>
          </w:tcPr>
          <w:p w:rsidR="003A10AA" w:rsidRPr="00304692" w:rsidRDefault="003A10AA" w:rsidP="00F83D66">
            <w:pPr>
              <w:spacing w:after="0" w:line="240" w:lineRule="auto"/>
              <w:jc w:val="center"/>
              <w:rPr>
                <w:rFonts w:ascii="Times New Roman" w:eastAsia="Times New Roman" w:hAnsi="Times New Roman" w:cs="Times New Roman"/>
                <w:sz w:val="10"/>
                <w:szCs w:val="10"/>
              </w:rPr>
            </w:pPr>
            <w:r>
              <w:rPr>
                <w:rFonts w:ascii="Times New Roman" w:eastAsia="Times New Roman" w:hAnsi="Times New Roman" w:cs="Times New Roman"/>
                <w:color w:val="000000"/>
                <w:sz w:val="10"/>
                <w:szCs w:val="10"/>
              </w:rPr>
              <w:t>12</w:t>
            </w:r>
          </w:p>
        </w:tc>
        <w:tc>
          <w:tcPr>
            <w:tcW w:w="992" w:type="dxa"/>
            <w:vMerge/>
            <w:tcBorders>
              <w:left w:val="nil"/>
              <w:bottom w:val="single" w:sz="4" w:space="0" w:color="auto"/>
              <w:right w:val="single" w:sz="4" w:space="0" w:color="auto"/>
            </w:tcBorders>
            <w:shd w:val="clear" w:color="auto" w:fill="auto"/>
            <w:vAlign w:val="center"/>
            <w:hideMark/>
          </w:tcPr>
          <w:p w:rsidR="003A10AA" w:rsidRPr="00304692" w:rsidRDefault="003A10AA" w:rsidP="00F83D66">
            <w:pPr>
              <w:spacing w:after="0" w:line="240" w:lineRule="auto"/>
              <w:jc w:val="center"/>
              <w:rPr>
                <w:rFonts w:ascii="Times New Roman" w:eastAsia="Times New Roman" w:hAnsi="Times New Roman" w:cs="Times New Roman"/>
                <w:sz w:val="10"/>
                <w:szCs w:val="10"/>
              </w:rPr>
            </w:pPr>
          </w:p>
        </w:tc>
        <w:tc>
          <w:tcPr>
            <w:tcW w:w="850" w:type="dxa"/>
            <w:vMerge/>
            <w:tcBorders>
              <w:left w:val="nil"/>
              <w:bottom w:val="single" w:sz="4" w:space="0" w:color="auto"/>
              <w:right w:val="single" w:sz="4" w:space="0" w:color="auto"/>
            </w:tcBorders>
            <w:shd w:val="clear" w:color="auto" w:fill="auto"/>
            <w:vAlign w:val="center"/>
            <w:hideMark/>
          </w:tcPr>
          <w:p w:rsidR="003A10AA" w:rsidRPr="00304692" w:rsidRDefault="003A10AA" w:rsidP="00F83D66">
            <w:pPr>
              <w:jc w:val="center"/>
              <w:rPr>
                <w:rFonts w:ascii="Times New Roman" w:eastAsia="Times New Roman" w:hAnsi="Times New Roman" w:cs="Times New Roman"/>
                <w:sz w:val="10"/>
                <w:szCs w:val="10"/>
              </w:rPr>
            </w:pPr>
          </w:p>
        </w:tc>
        <w:tc>
          <w:tcPr>
            <w:tcW w:w="820" w:type="dxa"/>
            <w:vMerge/>
            <w:tcBorders>
              <w:left w:val="nil"/>
              <w:bottom w:val="single" w:sz="4" w:space="0" w:color="auto"/>
              <w:right w:val="single" w:sz="4" w:space="0" w:color="auto"/>
            </w:tcBorders>
            <w:shd w:val="clear" w:color="auto" w:fill="auto"/>
            <w:vAlign w:val="center"/>
            <w:hideMark/>
          </w:tcPr>
          <w:p w:rsidR="003A10AA" w:rsidRPr="00304692" w:rsidRDefault="003A10AA" w:rsidP="00F83D66">
            <w:pPr>
              <w:spacing w:after="0" w:line="240" w:lineRule="auto"/>
              <w:jc w:val="center"/>
              <w:rPr>
                <w:rFonts w:ascii="Times New Roman" w:eastAsia="Times New Roman" w:hAnsi="Times New Roman" w:cs="Times New Roman"/>
                <w:sz w:val="10"/>
                <w:szCs w:val="10"/>
              </w:rPr>
            </w:pPr>
          </w:p>
        </w:tc>
        <w:tc>
          <w:tcPr>
            <w:tcW w:w="740" w:type="dxa"/>
            <w:vMerge/>
            <w:tcBorders>
              <w:left w:val="nil"/>
              <w:bottom w:val="single" w:sz="4" w:space="0" w:color="auto"/>
              <w:right w:val="single" w:sz="4" w:space="0" w:color="auto"/>
            </w:tcBorders>
            <w:shd w:val="clear" w:color="auto" w:fill="auto"/>
            <w:vAlign w:val="center"/>
            <w:hideMark/>
          </w:tcPr>
          <w:p w:rsidR="003A10AA" w:rsidRPr="00304692" w:rsidRDefault="003A10AA" w:rsidP="00F83D66">
            <w:pPr>
              <w:spacing w:after="0" w:line="240" w:lineRule="auto"/>
              <w:jc w:val="center"/>
              <w:rPr>
                <w:rFonts w:ascii="Times New Roman" w:eastAsia="Times New Roman" w:hAnsi="Times New Roman" w:cs="Times New Roman"/>
                <w:sz w:val="10"/>
                <w:szCs w:val="10"/>
              </w:rPr>
            </w:pPr>
          </w:p>
        </w:tc>
        <w:tc>
          <w:tcPr>
            <w:tcW w:w="708" w:type="dxa"/>
            <w:vMerge/>
            <w:tcBorders>
              <w:left w:val="nil"/>
              <w:bottom w:val="single" w:sz="4" w:space="0" w:color="auto"/>
              <w:right w:val="single" w:sz="4" w:space="0" w:color="auto"/>
            </w:tcBorders>
            <w:shd w:val="clear" w:color="auto" w:fill="auto"/>
            <w:vAlign w:val="center"/>
            <w:hideMark/>
          </w:tcPr>
          <w:p w:rsidR="003A10AA" w:rsidRPr="00304692" w:rsidRDefault="003A10AA" w:rsidP="00F83D66">
            <w:pPr>
              <w:spacing w:after="0" w:line="240" w:lineRule="auto"/>
              <w:jc w:val="center"/>
              <w:rPr>
                <w:rFonts w:ascii="Times New Roman" w:eastAsia="Times New Roman" w:hAnsi="Times New Roman" w:cs="Times New Roman"/>
                <w:sz w:val="10"/>
                <w:szCs w:val="10"/>
              </w:rPr>
            </w:pPr>
          </w:p>
        </w:tc>
        <w:tc>
          <w:tcPr>
            <w:tcW w:w="1985" w:type="dxa"/>
            <w:vMerge/>
            <w:tcBorders>
              <w:left w:val="nil"/>
              <w:bottom w:val="single" w:sz="4" w:space="0" w:color="auto"/>
              <w:right w:val="nil"/>
            </w:tcBorders>
            <w:shd w:val="clear" w:color="auto" w:fill="auto"/>
            <w:vAlign w:val="center"/>
            <w:hideMark/>
          </w:tcPr>
          <w:p w:rsidR="003A10AA" w:rsidRPr="00304692" w:rsidRDefault="003A10AA" w:rsidP="00F83D66">
            <w:pPr>
              <w:spacing w:after="0" w:line="240" w:lineRule="auto"/>
              <w:jc w:val="center"/>
              <w:rPr>
                <w:rFonts w:ascii="Times New Roman" w:eastAsia="Times New Roman" w:hAnsi="Times New Roman" w:cs="Times New Roman"/>
                <w:sz w:val="10"/>
                <w:szCs w:val="10"/>
              </w:rPr>
            </w:pPr>
          </w:p>
        </w:tc>
        <w:tc>
          <w:tcPr>
            <w:tcW w:w="709" w:type="dxa"/>
            <w:vMerge/>
            <w:tcBorders>
              <w:left w:val="single" w:sz="4" w:space="0" w:color="auto"/>
              <w:bottom w:val="single" w:sz="4" w:space="0" w:color="auto"/>
              <w:right w:val="nil"/>
            </w:tcBorders>
            <w:shd w:val="clear" w:color="auto" w:fill="auto"/>
            <w:vAlign w:val="center"/>
            <w:hideMark/>
          </w:tcPr>
          <w:p w:rsidR="003A10AA" w:rsidRPr="00304692" w:rsidRDefault="003A10AA" w:rsidP="00F83D66">
            <w:pPr>
              <w:spacing w:after="0" w:line="240" w:lineRule="auto"/>
              <w:jc w:val="center"/>
              <w:rPr>
                <w:rFonts w:ascii="Times New Roman" w:eastAsia="Times New Roman" w:hAnsi="Times New Roman" w:cs="Times New Roman"/>
                <w:sz w:val="10"/>
                <w:szCs w:val="10"/>
              </w:rPr>
            </w:pPr>
          </w:p>
        </w:tc>
        <w:tc>
          <w:tcPr>
            <w:tcW w:w="708" w:type="dxa"/>
            <w:vMerge/>
            <w:tcBorders>
              <w:left w:val="single" w:sz="4" w:space="0" w:color="auto"/>
              <w:bottom w:val="single" w:sz="4" w:space="0" w:color="auto"/>
              <w:right w:val="single" w:sz="4" w:space="0" w:color="auto"/>
            </w:tcBorders>
            <w:shd w:val="clear" w:color="auto" w:fill="auto"/>
            <w:vAlign w:val="center"/>
          </w:tcPr>
          <w:p w:rsidR="003A10AA" w:rsidRPr="00304692" w:rsidRDefault="003A10AA" w:rsidP="00F83D66">
            <w:pPr>
              <w:spacing w:after="0" w:line="240" w:lineRule="auto"/>
              <w:jc w:val="center"/>
              <w:rPr>
                <w:rFonts w:ascii="Times New Roman" w:eastAsia="Times New Roman" w:hAnsi="Times New Roman" w:cs="Times New Roman"/>
                <w:sz w:val="10"/>
                <w:szCs w:val="10"/>
              </w:rPr>
            </w:pPr>
          </w:p>
        </w:tc>
      </w:tr>
      <w:tr w:rsidR="003A10AA" w:rsidRPr="00304692" w:rsidTr="00AF5DFB">
        <w:trPr>
          <w:trHeight w:val="615"/>
        </w:trPr>
        <w:tc>
          <w:tcPr>
            <w:tcW w:w="851" w:type="dxa"/>
            <w:vMerge/>
            <w:tcBorders>
              <w:left w:val="single" w:sz="4" w:space="0" w:color="auto"/>
              <w:right w:val="single" w:sz="4" w:space="0" w:color="auto"/>
            </w:tcBorders>
            <w:shd w:val="clear" w:color="auto" w:fill="auto"/>
            <w:vAlign w:val="center"/>
          </w:tcPr>
          <w:p w:rsidR="003A10AA" w:rsidRPr="00304692" w:rsidRDefault="003A10AA" w:rsidP="00B33646">
            <w:pPr>
              <w:pStyle w:val="a5"/>
              <w:numPr>
                <w:ilvl w:val="0"/>
                <w:numId w:val="1"/>
              </w:numPr>
              <w:spacing w:after="0" w:line="240" w:lineRule="auto"/>
              <w:jc w:val="center"/>
              <w:rPr>
                <w:rFonts w:ascii="Times New Roman" w:eastAsia="Times New Roman" w:hAnsi="Times New Roman" w:cs="Times New Roman"/>
                <w:sz w:val="10"/>
                <w:szCs w:val="10"/>
              </w:rPr>
            </w:pPr>
          </w:p>
        </w:tc>
        <w:tc>
          <w:tcPr>
            <w:tcW w:w="567" w:type="dxa"/>
            <w:vMerge w:val="restart"/>
            <w:tcBorders>
              <w:left w:val="nil"/>
              <w:right w:val="single" w:sz="4" w:space="0" w:color="auto"/>
            </w:tcBorders>
            <w:shd w:val="clear" w:color="auto" w:fill="auto"/>
            <w:vAlign w:val="center"/>
          </w:tcPr>
          <w:p w:rsidR="003A10AA" w:rsidRPr="00BF61EF" w:rsidRDefault="003A10AA" w:rsidP="00AF5DFB">
            <w:pPr>
              <w:spacing w:after="0" w:line="240" w:lineRule="auto"/>
              <w:jc w:val="center"/>
              <w:rPr>
                <w:rFonts w:ascii="Times New Roman" w:eastAsia="Times New Roman" w:hAnsi="Times New Roman" w:cs="Times New Roman"/>
                <w:color w:val="000000"/>
                <w:sz w:val="10"/>
                <w:szCs w:val="10"/>
              </w:rPr>
            </w:pPr>
            <w:r>
              <w:rPr>
                <w:rFonts w:ascii="Times New Roman" w:eastAsia="Times New Roman" w:hAnsi="Times New Roman" w:cs="Times New Roman"/>
                <w:color w:val="000000"/>
                <w:sz w:val="10"/>
                <w:szCs w:val="10"/>
              </w:rPr>
              <w:t>44р</w:t>
            </w:r>
          </w:p>
        </w:tc>
        <w:tc>
          <w:tcPr>
            <w:tcW w:w="1843" w:type="dxa"/>
            <w:vMerge w:val="restart"/>
            <w:tcBorders>
              <w:left w:val="nil"/>
              <w:right w:val="single" w:sz="4" w:space="0" w:color="auto"/>
            </w:tcBorders>
            <w:shd w:val="clear" w:color="auto" w:fill="auto"/>
            <w:vAlign w:val="center"/>
          </w:tcPr>
          <w:p w:rsidR="003A10AA" w:rsidRPr="00BF61EF" w:rsidRDefault="003A10AA" w:rsidP="00AF5DFB">
            <w:pPr>
              <w:spacing w:after="0" w:line="240" w:lineRule="auto"/>
              <w:jc w:val="center"/>
              <w:rPr>
                <w:rFonts w:ascii="Times New Roman" w:eastAsia="Times New Roman" w:hAnsi="Times New Roman" w:cs="Times New Roman"/>
                <w:color w:val="000000"/>
                <w:sz w:val="10"/>
                <w:szCs w:val="10"/>
              </w:rPr>
            </w:pPr>
            <w:r>
              <w:rPr>
                <w:rFonts w:ascii="Times New Roman" w:eastAsia="Times New Roman" w:hAnsi="Times New Roman" w:cs="Times New Roman"/>
                <w:color w:val="000000"/>
                <w:sz w:val="10"/>
                <w:szCs w:val="10"/>
              </w:rPr>
              <w:t>РЕКА ЦАРЕВ</w:t>
            </w:r>
            <w:r w:rsidRPr="00BF61EF">
              <w:rPr>
                <w:rFonts w:ascii="Times New Roman" w:eastAsia="Times New Roman" w:hAnsi="Times New Roman" w:cs="Times New Roman"/>
                <w:color w:val="000000"/>
                <w:sz w:val="10"/>
                <w:szCs w:val="10"/>
              </w:rPr>
              <w:t xml:space="preserve"> - ЮГО-ВОСТОК №3 - МЯСОКОМБИНАТ</w:t>
            </w:r>
          </w:p>
        </w:tc>
        <w:tc>
          <w:tcPr>
            <w:tcW w:w="2693" w:type="dxa"/>
            <w:tcBorders>
              <w:top w:val="single" w:sz="4" w:space="0" w:color="auto"/>
              <w:left w:val="nil"/>
              <w:bottom w:val="single" w:sz="4" w:space="0" w:color="auto"/>
              <w:right w:val="single" w:sz="4" w:space="0" w:color="auto"/>
            </w:tcBorders>
            <w:shd w:val="clear" w:color="auto" w:fill="auto"/>
          </w:tcPr>
          <w:p w:rsidR="003A10AA" w:rsidRDefault="003A10AA" w:rsidP="00AF5DFB">
            <w:pPr>
              <w:spacing w:after="0" w:line="240" w:lineRule="auto"/>
              <w:rPr>
                <w:rFonts w:ascii="Times New Roman" w:eastAsia="Times New Roman" w:hAnsi="Times New Roman" w:cs="Times New Roman"/>
                <w:color w:val="000000"/>
                <w:sz w:val="10"/>
                <w:szCs w:val="10"/>
              </w:rPr>
            </w:pPr>
            <w:r w:rsidRPr="00BF61EF">
              <w:rPr>
                <w:rFonts w:ascii="Times New Roman" w:eastAsia="Times New Roman" w:hAnsi="Times New Roman" w:cs="Times New Roman"/>
                <w:b/>
                <w:bCs/>
                <w:color w:val="000000"/>
                <w:sz w:val="10"/>
                <w:szCs w:val="10"/>
              </w:rPr>
              <w:t>В прямом направлении:</w:t>
            </w:r>
            <w:r w:rsidRPr="00BF61EF">
              <w:rPr>
                <w:rFonts w:ascii="Times New Roman" w:eastAsia="Times New Roman" w:hAnsi="Times New Roman" w:cs="Times New Roman"/>
                <w:color w:val="000000"/>
                <w:sz w:val="10"/>
                <w:szCs w:val="10"/>
              </w:rPr>
              <w:t xml:space="preserve"> "ТЦ ДОБРОСТРОЙ" "АТРЗ" "ТЦ МЕТРО" "ШКОЛА №37" АВТОГОРОДОК" "ХЛЕБОЗАВОД №5" "ЖИЛГОРОДОК" "ВОЛЖСКАЯ" "БЭРА" "МЕДКОЛЛЕДЖ" "ДГКБ№1" "ШКОЛА РОСТО" " ПАРК ПЛАНЕТА" "ВОДОКАНАЛ" "АЛЕЕЯ ВОИНОВ-ИНТЕРНАЦИОНАЛИСТОВ" "ШКОЛА ИНТЕРНАТ №2" "СК ЗВЕЗДНЫЙ" "УЛ.СТУДЕНЧЕСКАЯ"  "СТОМАТОЛОГИЧЕСКАЯ ПОЛИКЛИНИКА №3" "ДЕТСКИЙ САД №128" "ТЦ ВОСТОЧНЫЙ" "ОНКОДИСПАНСЕР" "АВТОРЫНОК" "ШКОЛА №4" "ЦДО №2" "МАРКИНА" "МЯСОКОМБИНАТ"                                                            </w:t>
            </w:r>
          </w:p>
          <w:p w:rsidR="003A10AA" w:rsidRPr="00BF61EF" w:rsidRDefault="003A10AA" w:rsidP="00AF5DFB">
            <w:pPr>
              <w:spacing w:after="0" w:line="240" w:lineRule="auto"/>
              <w:rPr>
                <w:rFonts w:ascii="Times New Roman" w:eastAsia="Times New Roman" w:hAnsi="Times New Roman" w:cs="Times New Roman"/>
                <w:color w:val="000000"/>
                <w:sz w:val="10"/>
                <w:szCs w:val="10"/>
              </w:rPr>
            </w:pPr>
          </w:p>
        </w:tc>
        <w:tc>
          <w:tcPr>
            <w:tcW w:w="1701" w:type="dxa"/>
            <w:tcBorders>
              <w:top w:val="single" w:sz="4" w:space="0" w:color="auto"/>
              <w:left w:val="nil"/>
              <w:bottom w:val="single" w:sz="4" w:space="0" w:color="auto"/>
              <w:right w:val="single" w:sz="4" w:space="0" w:color="auto"/>
            </w:tcBorders>
            <w:shd w:val="clear" w:color="auto" w:fill="auto"/>
          </w:tcPr>
          <w:p w:rsidR="003A10AA" w:rsidRDefault="003A10AA" w:rsidP="00AF5DFB">
            <w:pPr>
              <w:spacing w:after="0" w:line="240" w:lineRule="auto"/>
              <w:rPr>
                <w:rFonts w:ascii="Times New Roman" w:eastAsia="Times New Roman" w:hAnsi="Times New Roman" w:cs="Times New Roman"/>
                <w:color w:val="000000"/>
                <w:sz w:val="10"/>
                <w:szCs w:val="10"/>
              </w:rPr>
            </w:pPr>
            <w:r w:rsidRPr="00BF61EF">
              <w:rPr>
                <w:rFonts w:ascii="Times New Roman" w:eastAsia="Times New Roman" w:hAnsi="Times New Roman" w:cs="Times New Roman"/>
                <w:b/>
                <w:bCs/>
                <w:color w:val="000000"/>
                <w:sz w:val="10"/>
                <w:szCs w:val="10"/>
              </w:rPr>
              <w:t>В прямом направлении:</w:t>
            </w:r>
          </w:p>
          <w:p w:rsidR="003A10AA" w:rsidRDefault="003A10AA" w:rsidP="00AF5DFB">
            <w:pPr>
              <w:spacing w:after="0" w:line="240" w:lineRule="auto"/>
              <w:rPr>
                <w:rFonts w:ascii="Times New Roman" w:eastAsia="Times New Roman" w:hAnsi="Times New Roman" w:cs="Times New Roman"/>
                <w:color w:val="000000"/>
                <w:sz w:val="10"/>
                <w:szCs w:val="10"/>
              </w:rPr>
            </w:pPr>
            <w:r>
              <w:rPr>
                <w:rFonts w:ascii="Times New Roman" w:eastAsia="Times New Roman" w:hAnsi="Times New Roman" w:cs="Times New Roman"/>
                <w:color w:val="000000"/>
                <w:sz w:val="10"/>
                <w:szCs w:val="10"/>
              </w:rPr>
              <w:t xml:space="preserve">УЛ.ЗАВОДСКАЯ (Р.ЦАРЕВ) УЛ.ВАВИЛОВА </w:t>
            </w:r>
            <w:r w:rsidRPr="00BF61EF">
              <w:rPr>
                <w:rFonts w:ascii="Times New Roman" w:eastAsia="Times New Roman" w:hAnsi="Times New Roman" w:cs="Times New Roman"/>
                <w:color w:val="000000"/>
                <w:sz w:val="10"/>
                <w:szCs w:val="10"/>
              </w:rPr>
              <w:t xml:space="preserve">УЛ.Н.ОСТРОВСКОГО УЛ.СТУДЕНЧЕСКАЯ УЛ.С.ПЕРОВСКОЙ УЛ.НОВОВОСТОЧНАЯ УЛ.КУЛИКОВА УЛ.Б.АЛЕКСЕЕВА УЛ.ВОКЗАЛЬНАЯ УЛ.Б.АЛЕКСЕЕВА УЛ.ЯБЛОЧКОВА </w:t>
            </w:r>
            <w:r>
              <w:rPr>
                <w:rFonts w:ascii="Times New Roman" w:eastAsia="Times New Roman" w:hAnsi="Times New Roman" w:cs="Times New Roman"/>
                <w:color w:val="000000"/>
                <w:sz w:val="10"/>
                <w:szCs w:val="10"/>
              </w:rPr>
              <w:t>(</w:t>
            </w:r>
            <w:r w:rsidRPr="00BF61EF">
              <w:rPr>
                <w:rFonts w:ascii="Times New Roman" w:eastAsia="Times New Roman" w:hAnsi="Times New Roman" w:cs="Times New Roman"/>
                <w:color w:val="000000"/>
                <w:sz w:val="10"/>
                <w:szCs w:val="10"/>
              </w:rPr>
              <w:t>МЯСОКОМБИНАТ</w:t>
            </w:r>
            <w:r>
              <w:rPr>
                <w:rFonts w:ascii="Times New Roman" w:eastAsia="Times New Roman" w:hAnsi="Times New Roman" w:cs="Times New Roman"/>
                <w:color w:val="000000"/>
                <w:sz w:val="10"/>
                <w:szCs w:val="10"/>
              </w:rPr>
              <w:t>)</w:t>
            </w:r>
          </w:p>
          <w:p w:rsidR="003A10AA" w:rsidRDefault="003A10AA" w:rsidP="00AF5DFB">
            <w:pPr>
              <w:spacing w:after="0" w:line="240" w:lineRule="auto"/>
              <w:rPr>
                <w:rFonts w:ascii="Times New Roman" w:eastAsia="Times New Roman" w:hAnsi="Times New Roman" w:cs="Times New Roman"/>
                <w:color w:val="000000"/>
                <w:sz w:val="10"/>
                <w:szCs w:val="10"/>
              </w:rPr>
            </w:pPr>
          </w:p>
          <w:p w:rsidR="003A10AA" w:rsidRPr="00BF61EF" w:rsidRDefault="003A10AA" w:rsidP="00AF5DFB">
            <w:pPr>
              <w:spacing w:after="0" w:line="240" w:lineRule="auto"/>
              <w:rPr>
                <w:rFonts w:ascii="Times New Roman" w:eastAsia="Times New Roman" w:hAnsi="Times New Roman" w:cs="Times New Roman"/>
                <w:color w:val="000000"/>
                <w:sz w:val="10"/>
                <w:szCs w:val="10"/>
              </w:rPr>
            </w:pPr>
          </w:p>
        </w:tc>
        <w:tc>
          <w:tcPr>
            <w:tcW w:w="851" w:type="dxa"/>
            <w:tcBorders>
              <w:top w:val="single" w:sz="4" w:space="0" w:color="auto"/>
              <w:left w:val="nil"/>
              <w:bottom w:val="single" w:sz="4" w:space="0" w:color="auto"/>
              <w:right w:val="single" w:sz="4" w:space="0" w:color="auto"/>
            </w:tcBorders>
            <w:shd w:val="clear" w:color="auto" w:fill="auto"/>
            <w:vAlign w:val="center"/>
          </w:tcPr>
          <w:p w:rsidR="003A10AA" w:rsidRPr="00BF61EF" w:rsidRDefault="003A10AA" w:rsidP="00AF5DFB">
            <w:pPr>
              <w:spacing w:after="0" w:line="240" w:lineRule="auto"/>
              <w:jc w:val="center"/>
              <w:rPr>
                <w:rFonts w:ascii="Times New Roman" w:eastAsia="Times New Roman" w:hAnsi="Times New Roman" w:cs="Times New Roman"/>
                <w:color w:val="000000"/>
                <w:sz w:val="10"/>
                <w:szCs w:val="10"/>
              </w:rPr>
            </w:pPr>
            <w:r>
              <w:rPr>
                <w:rFonts w:ascii="Times New Roman" w:eastAsia="Times New Roman" w:hAnsi="Times New Roman" w:cs="Times New Roman"/>
                <w:color w:val="000000"/>
                <w:sz w:val="10"/>
                <w:szCs w:val="10"/>
              </w:rPr>
              <w:t>11,6</w:t>
            </w:r>
          </w:p>
        </w:tc>
        <w:tc>
          <w:tcPr>
            <w:tcW w:w="992" w:type="dxa"/>
            <w:vMerge w:val="restart"/>
            <w:tcBorders>
              <w:left w:val="nil"/>
              <w:right w:val="single" w:sz="4" w:space="0" w:color="auto"/>
            </w:tcBorders>
            <w:shd w:val="clear" w:color="auto" w:fill="auto"/>
            <w:vAlign w:val="center"/>
          </w:tcPr>
          <w:p w:rsidR="003A10AA" w:rsidRPr="00BF61EF" w:rsidRDefault="003A10AA" w:rsidP="00AF5DFB">
            <w:pPr>
              <w:spacing w:after="0" w:line="240" w:lineRule="auto"/>
              <w:jc w:val="center"/>
              <w:rPr>
                <w:rFonts w:ascii="Times New Roman" w:eastAsia="Times New Roman" w:hAnsi="Times New Roman" w:cs="Times New Roman"/>
                <w:color w:val="000000"/>
                <w:sz w:val="10"/>
                <w:szCs w:val="10"/>
              </w:rPr>
            </w:pPr>
            <w:r w:rsidRPr="00BF61EF">
              <w:rPr>
                <w:rFonts w:ascii="Times New Roman" w:eastAsia="Times New Roman" w:hAnsi="Times New Roman" w:cs="Times New Roman"/>
                <w:color w:val="000000"/>
                <w:sz w:val="10"/>
                <w:szCs w:val="10"/>
              </w:rPr>
              <w:t>В установленных остановочных пунктах</w:t>
            </w:r>
          </w:p>
        </w:tc>
        <w:tc>
          <w:tcPr>
            <w:tcW w:w="850" w:type="dxa"/>
            <w:vMerge w:val="restart"/>
            <w:tcBorders>
              <w:left w:val="nil"/>
              <w:right w:val="single" w:sz="4" w:space="0" w:color="auto"/>
            </w:tcBorders>
            <w:shd w:val="clear" w:color="auto" w:fill="auto"/>
            <w:vAlign w:val="center"/>
          </w:tcPr>
          <w:p w:rsidR="003A10AA" w:rsidRDefault="003A10AA" w:rsidP="00AF5DFB">
            <w:pPr>
              <w:jc w:val="center"/>
            </w:pPr>
            <w:r w:rsidRPr="00806D7B">
              <w:rPr>
                <w:rFonts w:ascii="Times New Roman" w:eastAsia="Times New Roman" w:hAnsi="Times New Roman" w:cs="Times New Roman"/>
                <w:color w:val="000000"/>
                <w:sz w:val="10"/>
                <w:szCs w:val="10"/>
              </w:rPr>
              <w:t>Регулярные перевозки по регулируемым тарифам</w:t>
            </w:r>
          </w:p>
        </w:tc>
        <w:tc>
          <w:tcPr>
            <w:tcW w:w="820" w:type="dxa"/>
            <w:vMerge w:val="restart"/>
            <w:tcBorders>
              <w:left w:val="nil"/>
              <w:right w:val="single" w:sz="4" w:space="0" w:color="auto"/>
            </w:tcBorders>
            <w:shd w:val="clear" w:color="auto" w:fill="auto"/>
            <w:vAlign w:val="center"/>
          </w:tcPr>
          <w:p w:rsidR="003A10AA" w:rsidRPr="00BF61EF" w:rsidRDefault="003A10AA" w:rsidP="00AF5DFB">
            <w:pPr>
              <w:spacing w:after="0" w:line="240" w:lineRule="auto"/>
              <w:jc w:val="center"/>
              <w:rPr>
                <w:rFonts w:ascii="Times New Roman" w:eastAsia="Times New Roman" w:hAnsi="Times New Roman" w:cs="Times New Roman"/>
                <w:color w:val="000000"/>
                <w:sz w:val="10"/>
                <w:szCs w:val="10"/>
              </w:rPr>
            </w:pPr>
            <w:r w:rsidRPr="00BF61EF">
              <w:rPr>
                <w:rFonts w:ascii="Times New Roman" w:eastAsia="Times New Roman" w:hAnsi="Times New Roman" w:cs="Times New Roman"/>
                <w:color w:val="000000"/>
                <w:sz w:val="10"/>
                <w:szCs w:val="10"/>
              </w:rPr>
              <w:t xml:space="preserve">Автобусы         </w:t>
            </w:r>
            <w:r>
              <w:rPr>
                <w:rFonts w:ascii="Times New Roman" w:eastAsia="Times New Roman" w:hAnsi="Times New Roman" w:cs="Times New Roman"/>
                <w:color w:val="000000"/>
                <w:sz w:val="10"/>
                <w:szCs w:val="10"/>
              </w:rPr>
              <w:t>4</w:t>
            </w:r>
            <w:r w:rsidRPr="00BF61EF">
              <w:rPr>
                <w:rFonts w:ascii="Times New Roman" w:eastAsia="Times New Roman" w:hAnsi="Times New Roman" w:cs="Times New Roman"/>
                <w:color w:val="000000"/>
                <w:sz w:val="10"/>
                <w:szCs w:val="10"/>
              </w:rPr>
              <w:t xml:space="preserve"> - МК</w:t>
            </w:r>
          </w:p>
        </w:tc>
        <w:tc>
          <w:tcPr>
            <w:tcW w:w="740" w:type="dxa"/>
            <w:vMerge w:val="restart"/>
            <w:tcBorders>
              <w:left w:val="nil"/>
              <w:right w:val="single" w:sz="4" w:space="0" w:color="auto"/>
            </w:tcBorders>
            <w:shd w:val="clear" w:color="auto" w:fill="auto"/>
            <w:vAlign w:val="center"/>
          </w:tcPr>
          <w:p w:rsidR="003A10AA" w:rsidRPr="00304692" w:rsidRDefault="003A10AA" w:rsidP="007511A7">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Евро III</w:t>
            </w:r>
          </w:p>
        </w:tc>
        <w:tc>
          <w:tcPr>
            <w:tcW w:w="708" w:type="dxa"/>
            <w:vMerge w:val="restart"/>
            <w:tcBorders>
              <w:left w:val="nil"/>
              <w:right w:val="single" w:sz="4" w:space="0" w:color="auto"/>
            </w:tcBorders>
            <w:shd w:val="clear" w:color="auto" w:fill="auto"/>
            <w:vAlign w:val="center"/>
          </w:tcPr>
          <w:p w:rsidR="003A10AA" w:rsidRPr="00304692" w:rsidRDefault="003A10AA" w:rsidP="00F83D66">
            <w:pPr>
              <w:spacing w:after="0" w:line="240" w:lineRule="auto"/>
              <w:jc w:val="center"/>
              <w:rPr>
                <w:rFonts w:ascii="Times New Roman" w:eastAsia="Times New Roman" w:hAnsi="Times New Roman" w:cs="Times New Roman"/>
                <w:sz w:val="10"/>
                <w:szCs w:val="10"/>
              </w:rPr>
            </w:pPr>
          </w:p>
        </w:tc>
        <w:tc>
          <w:tcPr>
            <w:tcW w:w="1985" w:type="dxa"/>
            <w:vMerge w:val="restart"/>
            <w:tcBorders>
              <w:left w:val="nil"/>
              <w:right w:val="nil"/>
            </w:tcBorders>
            <w:shd w:val="clear" w:color="auto" w:fill="auto"/>
            <w:vAlign w:val="center"/>
          </w:tcPr>
          <w:p w:rsidR="003A10AA" w:rsidRPr="00304692" w:rsidRDefault="003A10AA" w:rsidP="00F83D66">
            <w:pPr>
              <w:spacing w:after="0" w:line="240" w:lineRule="auto"/>
              <w:jc w:val="center"/>
              <w:rPr>
                <w:rFonts w:ascii="Times New Roman" w:eastAsia="Times New Roman" w:hAnsi="Times New Roman" w:cs="Times New Roman"/>
                <w:sz w:val="10"/>
                <w:szCs w:val="10"/>
              </w:rPr>
            </w:pPr>
          </w:p>
        </w:tc>
        <w:tc>
          <w:tcPr>
            <w:tcW w:w="709" w:type="dxa"/>
            <w:vMerge w:val="restart"/>
            <w:tcBorders>
              <w:left w:val="single" w:sz="4" w:space="0" w:color="auto"/>
              <w:right w:val="nil"/>
            </w:tcBorders>
            <w:shd w:val="clear" w:color="auto" w:fill="auto"/>
            <w:vAlign w:val="center"/>
          </w:tcPr>
          <w:p w:rsidR="003A10AA" w:rsidRPr="00304692" w:rsidRDefault="003A10AA" w:rsidP="00F83D66">
            <w:pPr>
              <w:spacing w:after="0" w:line="240" w:lineRule="auto"/>
              <w:jc w:val="center"/>
              <w:rPr>
                <w:rFonts w:ascii="Times New Roman" w:eastAsia="Times New Roman" w:hAnsi="Times New Roman" w:cs="Times New Roman"/>
                <w:sz w:val="10"/>
                <w:szCs w:val="10"/>
              </w:rPr>
            </w:pPr>
          </w:p>
        </w:tc>
        <w:tc>
          <w:tcPr>
            <w:tcW w:w="708" w:type="dxa"/>
            <w:vMerge w:val="restart"/>
            <w:tcBorders>
              <w:left w:val="single" w:sz="4" w:space="0" w:color="auto"/>
              <w:right w:val="single" w:sz="4" w:space="0" w:color="auto"/>
            </w:tcBorders>
            <w:shd w:val="clear" w:color="auto" w:fill="auto"/>
            <w:vAlign w:val="center"/>
          </w:tcPr>
          <w:p w:rsidR="003A10AA" w:rsidRPr="00304692" w:rsidRDefault="003A10AA" w:rsidP="00F83D66">
            <w:pPr>
              <w:spacing w:after="0" w:line="240" w:lineRule="auto"/>
              <w:jc w:val="center"/>
              <w:rPr>
                <w:rFonts w:ascii="Times New Roman" w:eastAsia="Times New Roman" w:hAnsi="Times New Roman" w:cs="Times New Roman"/>
                <w:sz w:val="10"/>
                <w:szCs w:val="10"/>
              </w:rPr>
            </w:pPr>
          </w:p>
        </w:tc>
      </w:tr>
      <w:tr w:rsidR="003A10AA" w:rsidRPr="00304692" w:rsidTr="00DD1E1C">
        <w:trPr>
          <w:trHeight w:val="720"/>
        </w:trPr>
        <w:tc>
          <w:tcPr>
            <w:tcW w:w="851" w:type="dxa"/>
            <w:vMerge/>
            <w:tcBorders>
              <w:left w:val="single" w:sz="4" w:space="0" w:color="auto"/>
              <w:bottom w:val="single" w:sz="4" w:space="0" w:color="auto"/>
              <w:right w:val="single" w:sz="4" w:space="0" w:color="auto"/>
            </w:tcBorders>
            <w:shd w:val="clear" w:color="auto" w:fill="auto"/>
            <w:vAlign w:val="center"/>
          </w:tcPr>
          <w:p w:rsidR="003A10AA" w:rsidRPr="00304692" w:rsidRDefault="003A10AA" w:rsidP="00B33646">
            <w:pPr>
              <w:pStyle w:val="a5"/>
              <w:numPr>
                <w:ilvl w:val="0"/>
                <w:numId w:val="1"/>
              </w:numPr>
              <w:spacing w:after="0" w:line="240" w:lineRule="auto"/>
              <w:jc w:val="center"/>
              <w:rPr>
                <w:rFonts w:ascii="Times New Roman" w:eastAsia="Times New Roman" w:hAnsi="Times New Roman" w:cs="Times New Roman"/>
                <w:sz w:val="10"/>
                <w:szCs w:val="10"/>
              </w:rPr>
            </w:pPr>
          </w:p>
        </w:tc>
        <w:tc>
          <w:tcPr>
            <w:tcW w:w="567" w:type="dxa"/>
            <w:vMerge/>
            <w:tcBorders>
              <w:left w:val="nil"/>
              <w:bottom w:val="single" w:sz="4" w:space="0" w:color="auto"/>
              <w:right w:val="single" w:sz="4" w:space="0" w:color="auto"/>
            </w:tcBorders>
            <w:shd w:val="clear" w:color="auto" w:fill="auto"/>
            <w:vAlign w:val="center"/>
          </w:tcPr>
          <w:p w:rsidR="003A10AA" w:rsidRPr="00304692" w:rsidRDefault="003A10AA" w:rsidP="00BF61EF">
            <w:pPr>
              <w:spacing w:after="0" w:line="240" w:lineRule="auto"/>
              <w:jc w:val="center"/>
              <w:rPr>
                <w:rFonts w:ascii="Times New Roman" w:eastAsia="Times New Roman" w:hAnsi="Times New Roman" w:cs="Times New Roman"/>
                <w:sz w:val="10"/>
                <w:szCs w:val="10"/>
              </w:rPr>
            </w:pPr>
          </w:p>
        </w:tc>
        <w:tc>
          <w:tcPr>
            <w:tcW w:w="1843" w:type="dxa"/>
            <w:vMerge/>
            <w:tcBorders>
              <w:left w:val="nil"/>
              <w:bottom w:val="single" w:sz="4" w:space="0" w:color="auto"/>
              <w:right w:val="single" w:sz="4" w:space="0" w:color="auto"/>
            </w:tcBorders>
            <w:shd w:val="clear" w:color="auto" w:fill="auto"/>
            <w:vAlign w:val="center"/>
          </w:tcPr>
          <w:p w:rsidR="003A10AA" w:rsidRPr="00304692" w:rsidRDefault="003A10AA" w:rsidP="00BF61EF">
            <w:pPr>
              <w:spacing w:after="0" w:line="240" w:lineRule="auto"/>
              <w:jc w:val="center"/>
              <w:rPr>
                <w:rFonts w:ascii="Times New Roman" w:eastAsia="Times New Roman" w:hAnsi="Times New Roman" w:cs="Times New Roman"/>
                <w:sz w:val="10"/>
                <w:szCs w:val="10"/>
              </w:rPr>
            </w:pPr>
          </w:p>
        </w:tc>
        <w:tc>
          <w:tcPr>
            <w:tcW w:w="2693" w:type="dxa"/>
            <w:tcBorders>
              <w:top w:val="single" w:sz="4" w:space="0" w:color="auto"/>
              <w:left w:val="nil"/>
              <w:bottom w:val="single" w:sz="4" w:space="0" w:color="auto"/>
              <w:right w:val="single" w:sz="4" w:space="0" w:color="auto"/>
            </w:tcBorders>
            <w:shd w:val="clear" w:color="auto" w:fill="auto"/>
          </w:tcPr>
          <w:p w:rsidR="003A10AA" w:rsidRPr="00304692" w:rsidRDefault="003A10AA" w:rsidP="00AF5DFB">
            <w:pPr>
              <w:spacing w:after="0" w:line="240" w:lineRule="auto"/>
              <w:rPr>
                <w:rFonts w:ascii="Times New Roman" w:eastAsia="Times New Roman" w:hAnsi="Times New Roman" w:cs="Times New Roman"/>
                <w:b/>
                <w:bCs/>
                <w:sz w:val="10"/>
                <w:szCs w:val="10"/>
              </w:rPr>
            </w:pPr>
            <w:r w:rsidRPr="00BF61EF">
              <w:rPr>
                <w:rFonts w:ascii="Times New Roman" w:eastAsia="Times New Roman" w:hAnsi="Times New Roman" w:cs="Times New Roman"/>
                <w:b/>
                <w:bCs/>
                <w:color w:val="000000"/>
                <w:sz w:val="10"/>
                <w:szCs w:val="10"/>
              </w:rPr>
              <w:t>В обратном направлении:</w:t>
            </w:r>
            <w:r w:rsidRPr="00BF61EF">
              <w:rPr>
                <w:rFonts w:ascii="Times New Roman" w:eastAsia="Times New Roman" w:hAnsi="Times New Roman" w:cs="Times New Roman"/>
                <w:color w:val="000000"/>
                <w:sz w:val="10"/>
                <w:szCs w:val="10"/>
              </w:rPr>
              <w:t xml:space="preserve"> "МЯСОКОМБИНАТ" "МАРКИНА" "ЦДО №2" "ШКОЛА №4" "АВТОРЫНОК" "ОНКОДИСПАНСЕР" "КУЛИКОВА, 50" "ТЦ ВОСТОЧНЫЙ" "ДЕТСКИЙ САД №128" "СТОМАТОЛОГИЧЕСКАЯ ПОЛИКЛИНИКА №3" "УЛ.СТУДЕНЧЕСКАЯ" "СК ЗВЕЗДНЫЙ" "АЛЛЕЯ ВОЙНОВ-ИНТЕРНАЦИОНАЛИСТОВ" "ВОДОКОНАЛ" "ПАРК ПЛАНЕТА" "ШКОЛА РОСТО" "ДГКБ №1" "МЕДКОЛЛЕДЖ" "БЭРА" "ВОЛЖСКАЯ" "ХЛЕБОЗАВОД №5" "АВТОГОРОДОК" "ШКОЛА №37" "ТЦ МЕТРО" "АТРЗ" "ТЦ ДОБРОСТРОЙ"</w:t>
            </w:r>
          </w:p>
        </w:tc>
        <w:tc>
          <w:tcPr>
            <w:tcW w:w="1701" w:type="dxa"/>
            <w:tcBorders>
              <w:top w:val="single" w:sz="4" w:space="0" w:color="auto"/>
              <w:left w:val="nil"/>
              <w:bottom w:val="single" w:sz="4" w:space="0" w:color="auto"/>
              <w:right w:val="single" w:sz="4" w:space="0" w:color="auto"/>
            </w:tcBorders>
            <w:shd w:val="clear" w:color="auto" w:fill="auto"/>
          </w:tcPr>
          <w:p w:rsidR="003A10AA" w:rsidRDefault="003A10AA" w:rsidP="00AF5DFB">
            <w:pPr>
              <w:spacing w:after="0" w:line="240" w:lineRule="auto"/>
              <w:rPr>
                <w:rFonts w:ascii="Times New Roman" w:eastAsia="Times New Roman" w:hAnsi="Times New Roman" w:cs="Times New Roman"/>
                <w:color w:val="000000"/>
                <w:sz w:val="10"/>
                <w:szCs w:val="10"/>
              </w:rPr>
            </w:pPr>
            <w:r w:rsidRPr="00BF61EF">
              <w:rPr>
                <w:rFonts w:ascii="Times New Roman" w:eastAsia="Times New Roman" w:hAnsi="Times New Roman" w:cs="Times New Roman"/>
                <w:b/>
                <w:bCs/>
                <w:color w:val="000000"/>
                <w:sz w:val="10"/>
                <w:szCs w:val="10"/>
              </w:rPr>
              <w:t>В обратном направлении:</w:t>
            </w:r>
            <w:r w:rsidRPr="00BF61EF">
              <w:rPr>
                <w:rFonts w:ascii="Times New Roman" w:eastAsia="Times New Roman" w:hAnsi="Times New Roman" w:cs="Times New Roman"/>
                <w:color w:val="000000"/>
                <w:sz w:val="10"/>
                <w:szCs w:val="10"/>
              </w:rPr>
              <w:t xml:space="preserve"> УЛ.ЯБЛОЧКОВА </w:t>
            </w:r>
            <w:r>
              <w:rPr>
                <w:rFonts w:ascii="Times New Roman" w:eastAsia="Times New Roman" w:hAnsi="Times New Roman" w:cs="Times New Roman"/>
                <w:color w:val="000000"/>
                <w:sz w:val="10"/>
                <w:szCs w:val="10"/>
              </w:rPr>
              <w:t>(</w:t>
            </w:r>
            <w:r w:rsidRPr="00BF61EF">
              <w:rPr>
                <w:rFonts w:ascii="Times New Roman" w:eastAsia="Times New Roman" w:hAnsi="Times New Roman" w:cs="Times New Roman"/>
                <w:color w:val="000000"/>
                <w:sz w:val="10"/>
                <w:szCs w:val="10"/>
              </w:rPr>
              <w:t>МЯСОКОМБИНАТ</w:t>
            </w:r>
            <w:r>
              <w:rPr>
                <w:rFonts w:ascii="Times New Roman" w:eastAsia="Times New Roman" w:hAnsi="Times New Roman" w:cs="Times New Roman"/>
                <w:color w:val="000000"/>
                <w:sz w:val="10"/>
                <w:szCs w:val="10"/>
              </w:rPr>
              <w:t xml:space="preserve">) </w:t>
            </w:r>
            <w:r w:rsidRPr="00BF61EF">
              <w:rPr>
                <w:rFonts w:ascii="Times New Roman" w:eastAsia="Times New Roman" w:hAnsi="Times New Roman" w:cs="Times New Roman"/>
                <w:color w:val="000000"/>
                <w:sz w:val="10"/>
                <w:szCs w:val="10"/>
              </w:rPr>
              <w:t xml:space="preserve">УЛ.Б.АЛЕКСЕЕВА УЛ.ВОКЗАЛЬНАЯ </w:t>
            </w:r>
          </w:p>
          <w:p w:rsidR="003A10AA" w:rsidRPr="00304692" w:rsidRDefault="003A10AA" w:rsidP="00AF5DFB">
            <w:pPr>
              <w:spacing w:after="0" w:line="240" w:lineRule="auto"/>
              <w:rPr>
                <w:rFonts w:ascii="Times New Roman" w:eastAsia="Times New Roman" w:hAnsi="Times New Roman" w:cs="Times New Roman"/>
                <w:b/>
                <w:bCs/>
                <w:sz w:val="10"/>
                <w:szCs w:val="10"/>
              </w:rPr>
            </w:pPr>
            <w:r w:rsidRPr="00BF61EF">
              <w:rPr>
                <w:rFonts w:ascii="Times New Roman" w:eastAsia="Times New Roman" w:hAnsi="Times New Roman" w:cs="Times New Roman"/>
                <w:color w:val="000000"/>
                <w:sz w:val="10"/>
                <w:szCs w:val="10"/>
              </w:rPr>
              <w:t>УЛ. КУЛИКОВА УЛ.НОВОВОСТОЧНАЯ УЛ.С.ПЕРОВСКОЙ УЛ.СТУДЕНЧЕСАЯ УЛ.Н.ОСТРОВСКОГО УЛ.БОЕВАЯ</w:t>
            </w:r>
            <w:r>
              <w:rPr>
                <w:rFonts w:ascii="Times New Roman" w:eastAsia="Times New Roman" w:hAnsi="Times New Roman" w:cs="Times New Roman"/>
                <w:color w:val="000000"/>
                <w:sz w:val="10"/>
                <w:szCs w:val="10"/>
              </w:rPr>
              <w:t xml:space="preserve"> УЛ.ВАВИЛОВА УЛ.ЗАВОДСКАЯ (Р.ЦАРЕВ)</w:t>
            </w:r>
          </w:p>
        </w:tc>
        <w:tc>
          <w:tcPr>
            <w:tcW w:w="851" w:type="dxa"/>
            <w:tcBorders>
              <w:top w:val="single" w:sz="4" w:space="0" w:color="auto"/>
              <w:left w:val="nil"/>
              <w:bottom w:val="single" w:sz="4" w:space="0" w:color="auto"/>
              <w:right w:val="single" w:sz="4" w:space="0" w:color="auto"/>
            </w:tcBorders>
            <w:shd w:val="clear" w:color="auto" w:fill="auto"/>
            <w:vAlign w:val="center"/>
          </w:tcPr>
          <w:p w:rsidR="003A10AA" w:rsidRPr="00304692" w:rsidRDefault="003A10AA" w:rsidP="00F83D66">
            <w:pPr>
              <w:spacing w:after="0" w:line="240" w:lineRule="auto"/>
              <w:jc w:val="center"/>
              <w:rPr>
                <w:rFonts w:ascii="Times New Roman" w:eastAsia="Times New Roman" w:hAnsi="Times New Roman" w:cs="Times New Roman"/>
                <w:sz w:val="10"/>
                <w:szCs w:val="10"/>
              </w:rPr>
            </w:pPr>
            <w:r>
              <w:rPr>
                <w:rFonts w:ascii="Times New Roman" w:eastAsia="Times New Roman" w:hAnsi="Times New Roman" w:cs="Times New Roman"/>
                <w:sz w:val="10"/>
                <w:szCs w:val="10"/>
              </w:rPr>
              <w:t>12</w:t>
            </w:r>
          </w:p>
        </w:tc>
        <w:tc>
          <w:tcPr>
            <w:tcW w:w="992" w:type="dxa"/>
            <w:vMerge/>
            <w:tcBorders>
              <w:left w:val="nil"/>
              <w:bottom w:val="single" w:sz="4" w:space="0" w:color="auto"/>
              <w:right w:val="single" w:sz="4" w:space="0" w:color="auto"/>
            </w:tcBorders>
            <w:shd w:val="clear" w:color="auto" w:fill="auto"/>
            <w:vAlign w:val="center"/>
          </w:tcPr>
          <w:p w:rsidR="003A10AA" w:rsidRPr="00304692" w:rsidRDefault="003A10AA" w:rsidP="00F83D66">
            <w:pPr>
              <w:spacing w:after="0" w:line="240" w:lineRule="auto"/>
              <w:jc w:val="center"/>
              <w:rPr>
                <w:rFonts w:ascii="Times New Roman" w:eastAsia="Times New Roman" w:hAnsi="Times New Roman" w:cs="Times New Roman"/>
                <w:sz w:val="10"/>
                <w:szCs w:val="10"/>
              </w:rPr>
            </w:pPr>
          </w:p>
        </w:tc>
        <w:tc>
          <w:tcPr>
            <w:tcW w:w="850" w:type="dxa"/>
            <w:vMerge/>
            <w:tcBorders>
              <w:left w:val="nil"/>
              <w:bottom w:val="single" w:sz="4" w:space="0" w:color="auto"/>
              <w:right w:val="single" w:sz="4" w:space="0" w:color="auto"/>
            </w:tcBorders>
            <w:shd w:val="clear" w:color="auto" w:fill="auto"/>
            <w:vAlign w:val="center"/>
          </w:tcPr>
          <w:p w:rsidR="003A10AA" w:rsidRPr="00304692" w:rsidRDefault="003A10AA" w:rsidP="00F83D66">
            <w:pPr>
              <w:jc w:val="center"/>
              <w:rPr>
                <w:rFonts w:ascii="Times New Roman" w:eastAsia="Times New Roman" w:hAnsi="Times New Roman" w:cs="Times New Roman"/>
                <w:sz w:val="10"/>
                <w:szCs w:val="10"/>
              </w:rPr>
            </w:pPr>
          </w:p>
        </w:tc>
        <w:tc>
          <w:tcPr>
            <w:tcW w:w="820" w:type="dxa"/>
            <w:vMerge/>
            <w:tcBorders>
              <w:left w:val="nil"/>
              <w:bottom w:val="single" w:sz="4" w:space="0" w:color="auto"/>
              <w:right w:val="single" w:sz="4" w:space="0" w:color="auto"/>
            </w:tcBorders>
            <w:shd w:val="clear" w:color="auto" w:fill="auto"/>
            <w:vAlign w:val="center"/>
          </w:tcPr>
          <w:p w:rsidR="003A10AA" w:rsidRPr="00304692" w:rsidRDefault="003A10AA" w:rsidP="00F83D66">
            <w:pPr>
              <w:spacing w:after="0" w:line="240" w:lineRule="auto"/>
              <w:jc w:val="center"/>
              <w:rPr>
                <w:rFonts w:ascii="Times New Roman" w:eastAsia="Times New Roman" w:hAnsi="Times New Roman" w:cs="Times New Roman"/>
                <w:sz w:val="10"/>
                <w:szCs w:val="10"/>
              </w:rPr>
            </w:pPr>
          </w:p>
        </w:tc>
        <w:tc>
          <w:tcPr>
            <w:tcW w:w="740" w:type="dxa"/>
            <w:vMerge/>
            <w:tcBorders>
              <w:left w:val="nil"/>
              <w:bottom w:val="single" w:sz="4" w:space="0" w:color="auto"/>
              <w:right w:val="single" w:sz="4" w:space="0" w:color="auto"/>
            </w:tcBorders>
            <w:shd w:val="clear" w:color="auto" w:fill="auto"/>
            <w:vAlign w:val="center"/>
          </w:tcPr>
          <w:p w:rsidR="003A10AA" w:rsidRPr="00304692" w:rsidRDefault="003A10AA" w:rsidP="00F83D66">
            <w:pPr>
              <w:spacing w:after="0" w:line="240" w:lineRule="auto"/>
              <w:jc w:val="center"/>
              <w:rPr>
                <w:rFonts w:ascii="Times New Roman" w:eastAsia="Times New Roman" w:hAnsi="Times New Roman" w:cs="Times New Roman"/>
                <w:sz w:val="10"/>
                <w:szCs w:val="10"/>
              </w:rPr>
            </w:pPr>
          </w:p>
        </w:tc>
        <w:tc>
          <w:tcPr>
            <w:tcW w:w="708" w:type="dxa"/>
            <w:vMerge/>
            <w:tcBorders>
              <w:left w:val="nil"/>
              <w:bottom w:val="single" w:sz="4" w:space="0" w:color="auto"/>
              <w:right w:val="single" w:sz="4" w:space="0" w:color="auto"/>
            </w:tcBorders>
            <w:shd w:val="clear" w:color="auto" w:fill="auto"/>
            <w:vAlign w:val="center"/>
          </w:tcPr>
          <w:p w:rsidR="003A10AA" w:rsidRPr="00304692" w:rsidRDefault="003A10AA" w:rsidP="00F83D66">
            <w:pPr>
              <w:spacing w:after="0" w:line="240" w:lineRule="auto"/>
              <w:jc w:val="center"/>
              <w:rPr>
                <w:rFonts w:ascii="Times New Roman" w:eastAsia="Times New Roman" w:hAnsi="Times New Roman" w:cs="Times New Roman"/>
                <w:sz w:val="10"/>
                <w:szCs w:val="10"/>
              </w:rPr>
            </w:pPr>
          </w:p>
        </w:tc>
        <w:tc>
          <w:tcPr>
            <w:tcW w:w="1985" w:type="dxa"/>
            <w:vMerge/>
            <w:tcBorders>
              <w:left w:val="nil"/>
              <w:bottom w:val="single" w:sz="4" w:space="0" w:color="auto"/>
              <w:right w:val="nil"/>
            </w:tcBorders>
            <w:shd w:val="clear" w:color="auto" w:fill="auto"/>
            <w:vAlign w:val="center"/>
          </w:tcPr>
          <w:p w:rsidR="003A10AA" w:rsidRPr="00304692" w:rsidRDefault="003A10AA" w:rsidP="00F83D66">
            <w:pPr>
              <w:spacing w:after="0" w:line="240" w:lineRule="auto"/>
              <w:jc w:val="center"/>
              <w:rPr>
                <w:rFonts w:ascii="Times New Roman" w:eastAsia="Times New Roman" w:hAnsi="Times New Roman" w:cs="Times New Roman"/>
                <w:sz w:val="10"/>
                <w:szCs w:val="10"/>
              </w:rPr>
            </w:pPr>
          </w:p>
        </w:tc>
        <w:tc>
          <w:tcPr>
            <w:tcW w:w="709" w:type="dxa"/>
            <w:vMerge/>
            <w:tcBorders>
              <w:left w:val="single" w:sz="4" w:space="0" w:color="auto"/>
              <w:bottom w:val="single" w:sz="4" w:space="0" w:color="auto"/>
              <w:right w:val="nil"/>
            </w:tcBorders>
            <w:shd w:val="clear" w:color="auto" w:fill="auto"/>
            <w:vAlign w:val="center"/>
          </w:tcPr>
          <w:p w:rsidR="003A10AA" w:rsidRPr="00304692" w:rsidRDefault="003A10AA" w:rsidP="00F83D66">
            <w:pPr>
              <w:spacing w:after="0" w:line="240" w:lineRule="auto"/>
              <w:jc w:val="center"/>
              <w:rPr>
                <w:rFonts w:ascii="Times New Roman" w:eastAsia="Times New Roman" w:hAnsi="Times New Roman" w:cs="Times New Roman"/>
                <w:sz w:val="10"/>
                <w:szCs w:val="10"/>
              </w:rPr>
            </w:pPr>
          </w:p>
        </w:tc>
        <w:tc>
          <w:tcPr>
            <w:tcW w:w="708" w:type="dxa"/>
            <w:vMerge/>
            <w:tcBorders>
              <w:left w:val="single" w:sz="4" w:space="0" w:color="auto"/>
              <w:bottom w:val="single" w:sz="4" w:space="0" w:color="auto"/>
              <w:right w:val="single" w:sz="4" w:space="0" w:color="auto"/>
            </w:tcBorders>
            <w:shd w:val="clear" w:color="auto" w:fill="auto"/>
            <w:vAlign w:val="center"/>
          </w:tcPr>
          <w:p w:rsidR="003A10AA" w:rsidRPr="00304692" w:rsidRDefault="003A10AA" w:rsidP="00F83D66">
            <w:pPr>
              <w:spacing w:after="0" w:line="240" w:lineRule="auto"/>
              <w:jc w:val="center"/>
              <w:rPr>
                <w:rFonts w:ascii="Times New Roman" w:eastAsia="Times New Roman" w:hAnsi="Times New Roman" w:cs="Times New Roman"/>
                <w:sz w:val="10"/>
                <w:szCs w:val="10"/>
              </w:rPr>
            </w:pPr>
          </w:p>
        </w:tc>
      </w:tr>
      <w:tr w:rsidR="003A10AA" w:rsidRPr="00304692" w:rsidTr="00912C36">
        <w:trPr>
          <w:trHeight w:val="799"/>
        </w:trPr>
        <w:tc>
          <w:tcPr>
            <w:tcW w:w="851" w:type="dxa"/>
            <w:tcBorders>
              <w:left w:val="single" w:sz="4" w:space="0" w:color="auto"/>
              <w:bottom w:val="single" w:sz="4" w:space="0" w:color="auto"/>
              <w:right w:val="single" w:sz="4" w:space="0" w:color="auto"/>
            </w:tcBorders>
            <w:shd w:val="clear" w:color="auto" w:fill="auto"/>
            <w:vAlign w:val="center"/>
          </w:tcPr>
          <w:p w:rsidR="003A10AA" w:rsidRPr="00304692" w:rsidRDefault="003A10AA" w:rsidP="00B33646">
            <w:pPr>
              <w:pStyle w:val="a5"/>
              <w:numPr>
                <w:ilvl w:val="0"/>
                <w:numId w:val="1"/>
              </w:numPr>
              <w:spacing w:after="0" w:line="240" w:lineRule="auto"/>
              <w:jc w:val="center"/>
              <w:rPr>
                <w:rFonts w:ascii="Times New Roman" w:eastAsia="Times New Roman" w:hAnsi="Times New Roman" w:cs="Times New Roman"/>
                <w:sz w:val="10"/>
                <w:szCs w:val="10"/>
              </w:rPr>
            </w:pPr>
          </w:p>
        </w:tc>
        <w:tc>
          <w:tcPr>
            <w:tcW w:w="567" w:type="dxa"/>
            <w:tcBorders>
              <w:left w:val="nil"/>
              <w:bottom w:val="single" w:sz="4" w:space="0" w:color="auto"/>
              <w:right w:val="single" w:sz="4" w:space="0" w:color="auto"/>
            </w:tcBorders>
            <w:shd w:val="clear" w:color="auto" w:fill="auto"/>
            <w:vAlign w:val="center"/>
            <w:hideMark/>
          </w:tcPr>
          <w:p w:rsidR="003A10AA" w:rsidRPr="00304692" w:rsidRDefault="003A10AA" w:rsidP="00BF61EF">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44с</w:t>
            </w:r>
          </w:p>
        </w:tc>
        <w:tc>
          <w:tcPr>
            <w:tcW w:w="1843" w:type="dxa"/>
            <w:tcBorders>
              <w:left w:val="nil"/>
              <w:bottom w:val="single" w:sz="4" w:space="0" w:color="auto"/>
              <w:right w:val="single" w:sz="4" w:space="0" w:color="auto"/>
            </w:tcBorders>
            <w:shd w:val="clear" w:color="auto" w:fill="auto"/>
            <w:vAlign w:val="center"/>
            <w:hideMark/>
          </w:tcPr>
          <w:p w:rsidR="003A10AA" w:rsidRPr="00304692" w:rsidRDefault="003A10AA" w:rsidP="00BF61EF">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МЯСОКОМБИНАТ – РЕКА ЦАРЕВ</w:t>
            </w:r>
          </w:p>
        </w:tc>
        <w:tc>
          <w:tcPr>
            <w:tcW w:w="2693" w:type="dxa"/>
            <w:tcBorders>
              <w:top w:val="single" w:sz="4" w:space="0" w:color="auto"/>
              <w:left w:val="nil"/>
              <w:bottom w:val="single" w:sz="4" w:space="0" w:color="auto"/>
              <w:right w:val="single" w:sz="4" w:space="0" w:color="auto"/>
            </w:tcBorders>
            <w:shd w:val="clear" w:color="auto" w:fill="auto"/>
            <w:hideMark/>
          </w:tcPr>
          <w:p w:rsidR="003A10AA" w:rsidRPr="00304692" w:rsidRDefault="003A10AA" w:rsidP="00BF61EF">
            <w:pPr>
              <w:spacing w:after="0" w:line="240" w:lineRule="auto"/>
              <w:rPr>
                <w:rFonts w:ascii="Times New Roman" w:eastAsia="Times New Roman" w:hAnsi="Times New Roman" w:cs="Times New Roman"/>
                <w:b/>
                <w:bCs/>
                <w:sz w:val="10"/>
                <w:szCs w:val="10"/>
              </w:rPr>
            </w:pPr>
          </w:p>
        </w:tc>
        <w:tc>
          <w:tcPr>
            <w:tcW w:w="1701" w:type="dxa"/>
            <w:tcBorders>
              <w:top w:val="single" w:sz="4" w:space="0" w:color="auto"/>
              <w:left w:val="nil"/>
              <w:bottom w:val="single" w:sz="4" w:space="0" w:color="auto"/>
              <w:right w:val="single" w:sz="4" w:space="0" w:color="auto"/>
            </w:tcBorders>
            <w:shd w:val="clear" w:color="auto" w:fill="auto"/>
            <w:hideMark/>
          </w:tcPr>
          <w:p w:rsidR="003A10AA" w:rsidRPr="00304692" w:rsidRDefault="003A10AA" w:rsidP="00076471">
            <w:pPr>
              <w:spacing w:after="0" w:line="240" w:lineRule="auto"/>
              <w:rPr>
                <w:rFonts w:ascii="Times New Roman" w:eastAsia="Times New Roman" w:hAnsi="Times New Roman" w:cs="Times New Roman"/>
                <w:b/>
                <w:bCs/>
                <w:sz w:val="10"/>
                <w:szCs w:val="10"/>
              </w:rPr>
            </w:pPr>
          </w:p>
        </w:tc>
        <w:tc>
          <w:tcPr>
            <w:tcW w:w="851" w:type="dxa"/>
            <w:tcBorders>
              <w:top w:val="single" w:sz="4" w:space="0" w:color="auto"/>
              <w:left w:val="nil"/>
              <w:bottom w:val="single" w:sz="4" w:space="0" w:color="auto"/>
              <w:right w:val="single" w:sz="4" w:space="0" w:color="auto"/>
            </w:tcBorders>
            <w:shd w:val="clear" w:color="auto" w:fill="auto"/>
            <w:vAlign w:val="center"/>
            <w:hideMark/>
          </w:tcPr>
          <w:p w:rsidR="003A10AA" w:rsidRPr="00304692" w:rsidRDefault="003A10AA" w:rsidP="00F83D66">
            <w:pPr>
              <w:spacing w:after="0" w:line="240" w:lineRule="auto"/>
              <w:jc w:val="center"/>
              <w:rPr>
                <w:rFonts w:ascii="Times New Roman" w:eastAsia="Times New Roman" w:hAnsi="Times New Roman" w:cs="Times New Roman"/>
                <w:sz w:val="10"/>
                <w:szCs w:val="10"/>
              </w:rPr>
            </w:pPr>
          </w:p>
        </w:tc>
        <w:tc>
          <w:tcPr>
            <w:tcW w:w="992" w:type="dxa"/>
            <w:tcBorders>
              <w:left w:val="nil"/>
              <w:bottom w:val="single" w:sz="4" w:space="0" w:color="auto"/>
              <w:right w:val="single" w:sz="4" w:space="0" w:color="auto"/>
            </w:tcBorders>
            <w:shd w:val="clear" w:color="auto" w:fill="auto"/>
            <w:vAlign w:val="center"/>
            <w:hideMark/>
          </w:tcPr>
          <w:p w:rsidR="003A10AA" w:rsidRPr="00304692" w:rsidRDefault="003A10AA" w:rsidP="00F83D66">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В установленных остановочных пунктах</w:t>
            </w:r>
          </w:p>
        </w:tc>
        <w:tc>
          <w:tcPr>
            <w:tcW w:w="850" w:type="dxa"/>
            <w:tcBorders>
              <w:left w:val="nil"/>
              <w:bottom w:val="single" w:sz="4" w:space="0" w:color="auto"/>
              <w:right w:val="single" w:sz="4" w:space="0" w:color="auto"/>
            </w:tcBorders>
            <w:shd w:val="clear" w:color="auto" w:fill="auto"/>
            <w:vAlign w:val="center"/>
            <w:hideMark/>
          </w:tcPr>
          <w:p w:rsidR="003A10AA" w:rsidRPr="00304692" w:rsidRDefault="003A10AA" w:rsidP="00F83D66">
            <w:pPr>
              <w:jc w:val="center"/>
            </w:pPr>
            <w:r w:rsidRPr="00304692">
              <w:rPr>
                <w:rFonts w:ascii="Times New Roman" w:eastAsia="Times New Roman" w:hAnsi="Times New Roman" w:cs="Times New Roman"/>
                <w:sz w:val="10"/>
                <w:szCs w:val="10"/>
              </w:rPr>
              <w:t>Регулярные перевозки по регулируемым тарифам</w:t>
            </w:r>
          </w:p>
        </w:tc>
        <w:tc>
          <w:tcPr>
            <w:tcW w:w="820" w:type="dxa"/>
            <w:tcBorders>
              <w:left w:val="nil"/>
              <w:bottom w:val="single" w:sz="4" w:space="0" w:color="auto"/>
              <w:right w:val="single" w:sz="4" w:space="0" w:color="auto"/>
            </w:tcBorders>
            <w:shd w:val="clear" w:color="auto" w:fill="auto"/>
            <w:vAlign w:val="center"/>
            <w:hideMark/>
          </w:tcPr>
          <w:p w:rsidR="003A10AA" w:rsidRPr="00304692" w:rsidRDefault="003A10AA" w:rsidP="00F83D66">
            <w:pPr>
              <w:spacing w:after="0" w:line="240" w:lineRule="auto"/>
              <w:jc w:val="center"/>
              <w:rPr>
                <w:rFonts w:ascii="Times New Roman" w:eastAsia="Times New Roman" w:hAnsi="Times New Roman" w:cs="Times New Roman"/>
                <w:sz w:val="10"/>
                <w:szCs w:val="10"/>
              </w:rPr>
            </w:pPr>
          </w:p>
        </w:tc>
        <w:tc>
          <w:tcPr>
            <w:tcW w:w="740" w:type="dxa"/>
            <w:tcBorders>
              <w:left w:val="nil"/>
              <w:bottom w:val="single" w:sz="4" w:space="0" w:color="auto"/>
              <w:right w:val="single" w:sz="4" w:space="0" w:color="auto"/>
            </w:tcBorders>
            <w:shd w:val="clear" w:color="auto" w:fill="auto"/>
            <w:vAlign w:val="center"/>
            <w:hideMark/>
          </w:tcPr>
          <w:p w:rsidR="003A10AA" w:rsidRPr="00304692" w:rsidRDefault="003A10AA" w:rsidP="00F83D66">
            <w:pPr>
              <w:spacing w:after="0" w:line="240" w:lineRule="auto"/>
              <w:jc w:val="center"/>
              <w:rPr>
                <w:rFonts w:ascii="Times New Roman" w:eastAsia="Times New Roman" w:hAnsi="Times New Roman" w:cs="Times New Roman"/>
                <w:sz w:val="10"/>
                <w:szCs w:val="10"/>
              </w:rPr>
            </w:pPr>
          </w:p>
        </w:tc>
        <w:tc>
          <w:tcPr>
            <w:tcW w:w="708" w:type="dxa"/>
            <w:tcBorders>
              <w:left w:val="nil"/>
              <w:bottom w:val="single" w:sz="4" w:space="0" w:color="auto"/>
              <w:right w:val="single" w:sz="4" w:space="0" w:color="auto"/>
            </w:tcBorders>
            <w:shd w:val="clear" w:color="auto" w:fill="auto"/>
            <w:vAlign w:val="center"/>
          </w:tcPr>
          <w:p w:rsidR="003A10AA" w:rsidRPr="00304692" w:rsidRDefault="003A10AA" w:rsidP="00F83D66">
            <w:pPr>
              <w:spacing w:after="0" w:line="240" w:lineRule="auto"/>
              <w:jc w:val="center"/>
              <w:rPr>
                <w:rFonts w:ascii="Times New Roman" w:eastAsia="Times New Roman" w:hAnsi="Times New Roman" w:cs="Times New Roman"/>
                <w:sz w:val="10"/>
                <w:szCs w:val="10"/>
              </w:rPr>
            </w:pPr>
          </w:p>
        </w:tc>
        <w:tc>
          <w:tcPr>
            <w:tcW w:w="1985" w:type="dxa"/>
            <w:tcBorders>
              <w:left w:val="nil"/>
              <w:bottom w:val="single" w:sz="4" w:space="0" w:color="auto"/>
              <w:right w:val="nil"/>
            </w:tcBorders>
            <w:shd w:val="clear" w:color="auto" w:fill="auto"/>
            <w:vAlign w:val="center"/>
          </w:tcPr>
          <w:p w:rsidR="003A10AA" w:rsidRPr="00304692" w:rsidRDefault="003A10AA" w:rsidP="00F83D66">
            <w:pPr>
              <w:spacing w:after="0" w:line="240" w:lineRule="auto"/>
              <w:jc w:val="center"/>
              <w:rPr>
                <w:rFonts w:ascii="Times New Roman" w:eastAsia="Times New Roman" w:hAnsi="Times New Roman" w:cs="Times New Roman"/>
                <w:sz w:val="10"/>
                <w:szCs w:val="10"/>
              </w:rPr>
            </w:pPr>
          </w:p>
        </w:tc>
        <w:tc>
          <w:tcPr>
            <w:tcW w:w="709" w:type="dxa"/>
            <w:tcBorders>
              <w:left w:val="single" w:sz="4" w:space="0" w:color="auto"/>
              <w:bottom w:val="single" w:sz="4" w:space="0" w:color="auto"/>
              <w:right w:val="nil"/>
            </w:tcBorders>
            <w:shd w:val="clear" w:color="auto" w:fill="auto"/>
            <w:vAlign w:val="center"/>
            <w:hideMark/>
          </w:tcPr>
          <w:p w:rsidR="003A10AA" w:rsidRPr="00304692" w:rsidRDefault="003A10AA" w:rsidP="00F83D66">
            <w:pPr>
              <w:spacing w:after="0" w:line="240" w:lineRule="auto"/>
              <w:jc w:val="center"/>
              <w:rPr>
                <w:rFonts w:ascii="Times New Roman" w:eastAsia="Times New Roman" w:hAnsi="Times New Roman" w:cs="Times New Roman"/>
                <w:sz w:val="10"/>
                <w:szCs w:val="10"/>
              </w:rPr>
            </w:pPr>
          </w:p>
        </w:tc>
        <w:tc>
          <w:tcPr>
            <w:tcW w:w="708" w:type="dxa"/>
            <w:tcBorders>
              <w:left w:val="single" w:sz="4" w:space="0" w:color="auto"/>
              <w:bottom w:val="single" w:sz="4" w:space="0" w:color="auto"/>
              <w:right w:val="single" w:sz="4" w:space="0" w:color="auto"/>
            </w:tcBorders>
            <w:shd w:val="clear" w:color="auto" w:fill="auto"/>
            <w:vAlign w:val="center"/>
          </w:tcPr>
          <w:p w:rsidR="003A10AA" w:rsidRPr="00304692" w:rsidRDefault="003A10AA" w:rsidP="00F83D66">
            <w:pPr>
              <w:spacing w:after="0" w:line="240" w:lineRule="auto"/>
              <w:jc w:val="center"/>
              <w:rPr>
                <w:rFonts w:ascii="Times New Roman" w:eastAsia="Times New Roman" w:hAnsi="Times New Roman" w:cs="Times New Roman"/>
                <w:sz w:val="10"/>
                <w:szCs w:val="10"/>
              </w:rPr>
            </w:pPr>
          </w:p>
        </w:tc>
      </w:tr>
      <w:tr w:rsidR="003A10AA" w:rsidRPr="00304692" w:rsidTr="00DD1E1C">
        <w:trPr>
          <w:trHeight w:val="1889"/>
        </w:trPr>
        <w:tc>
          <w:tcPr>
            <w:tcW w:w="851" w:type="dxa"/>
            <w:vMerge w:val="restart"/>
            <w:tcBorders>
              <w:top w:val="nil"/>
              <w:left w:val="single" w:sz="4" w:space="0" w:color="auto"/>
              <w:right w:val="single" w:sz="4" w:space="0" w:color="auto"/>
            </w:tcBorders>
            <w:shd w:val="clear" w:color="auto" w:fill="auto"/>
            <w:vAlign w:val="center"/>
          </w:tcPr>
          <w:p w:rsidR="003A10AA" w:rsidRPr="00304692" w:rsidRDefault="003A10AA" w:rsidP="00EC5346">
            <w:pPr>
              <w:pStyle w:val="a5"/>
              <w:numPr>
                <w:ilvl w:val="0"/>
                <w:numId w:val="1"/>
              </w:numPr>
              <w:spacing w:after="0" w:line="240" w:lineRule="auto"/>
              <w:jc w:val="center"/>
              <w:rPr>
                <w:rFonts w:ascii="Times New Roman" w:eastAsia="Times New Roman" w:hAnsi="Times New Roman" w:cs="Times New Roman"/>
                <w:sz w:val="10"/>
                <w:szCs w:val="10"/>
              </w:rPr>
            </w:pPr>
          </w:p>
        </w:tc>
        <w:tc>
          <w:tcPr>
            <w:tcW w:w="567" w:type="dxa"/>
            <w:vMerge w:val="restart"/>
            <w:tcBorders>
              <w:top w:val="nil"/>
              <w:left w:val="nil"/>
              <w:right w:val="single" w:sz="4" w:space="0" w:color="auto"/>
            </w:tcBorders>
            <w:shd w:val="clear" w:color="auto" w:fill="auto"/>
            <w:vAlign w:val="center"/>
            <w:hideMark/>
          </w:tcPr>
          <w:p w:rsidR="003A10AA" w:rsidRPr="00304692" w:rsidRDefault="003A10AA" w:rsidP="00EC5346">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45с</w:t>
            </w:r>
          </w:p>
        </w:tc>
        <w:tc>
          <w:tcPr>
            <w:tcW w:w="1843" w:type="dxa"/>
            <w:vMerge w:val="restart"/>
            <w:tcBorders>
              <w:top w:val="single" w:sz="4" w:space="0" w:color="auto"/>
              <w:left w:val="nil"/>
              <w:right w:val="single" w:sz="4" w:space="0" w:color="auto"/>
            </w:tcBorders>
            <w:shd w:val="clear" w:color="auto" w:fill="auto"/>
            <w:vAlign w:val="center"/>
            <w:hideMark/>
          </w:tcPr>
          <w:p w:rsidR="003A10AA" w:rsidRPr="00EC5346" w:rsidRDefault="003A10AA" w:rsidP="00EC5346">
            <w:pPr>
              <w:spacing w:after="0" w:line="240" w:lineRule="auto"/>
              <w:jc w:val="center"/>
              <w:rPr>
                <w:rFonts w:ascii="Times New Roman" w:eastAsia="Times New Roman" w:hAnsi="Times New Roman" w:cs="Times New Roman"/>
                <w:sz w:val="10"/>
                <w:szCs w:val="10"/>
              </w:rPr>
            </w:pPr>
            <w:r w:rsidRPr="00EC5346">
              <w:rPr>
                <w:rFonts w:ascii="Times New Roman" w:eastAsia="Times New Roman" w:hAnsi="Times New Roman" w:cs="Times New Roman"/>
                <w:sz w:val="10"/>
                <w:szCs w:val="10"/>
              </w:rPr>
              <w:t xml:space="preserve">МКР. КУЛИКОВА – </w:t>
            </w:r>
          </w:p>
          <w:p w:rsidR="003A10AA" w:rsidRPr="00EC5346" w:rsidRDefault="003A10AA" w:rsidP="00EC5346">
            <w:pPr>
              <w:spacing w:after="0" w:line="240" w:lineRule="auto"/>
              <w:jc w:val="center"/>
              <w:rPr>
                <w:rFonts w:ascii="Times New Roman" w:eastAsia="Times New Roman" w:hAnsi="Times New Roman" w:cs="Times New Roman"/>
                <w:sz w:val="10"/>
                <w:szCs w:val="10"/>
              </w:rPr>
            </w:pPr>
            <w:r w:rsidRPr="00EC5346">
              <w:rPr>
                <w:rFonts w:ascii="Times New Roman" w:eastAsia="Times New Roman" w:hAnsi="Times New Roman" w:cs="Times New Roman"/>
                <w:sz w:val="10"/>
                <w:szCs w:val="10"/>
              </w:rPr>
              <w:t>УЛ. АЭРОПОРТОВСКАЯ</w:t>
            </w:r>
          </w:p>
        </w:tc>
        <w:tc>
          <w:tcPr>
            <w:tcW w:w="2693" w:type="dxa"/>
            <w:tcBorders>
              <w:top w:val="single" w:sz="4" w:space="0" w:color="auto"/>
              <w:left w:val="single" w:sz="4" w:space="0" w:color="auto"/>
              <w:bottom w:val="single" w:sz="4" w:space="0" w:color="auto"/>
              <w:right w:val="single" w:sz="4" w:space="0" w:color="auto"/>
            </w:tcBorders>
            <w:shd w:val="clear" w:color="auto" w:fill="auto"/>
            <w:hideMark/>
          </w:tcPr>
          <w:p w:rsidR="003A10AA" w:rsidRPr="00EC5346" w:rsidRDefault="003A10AA" w:rsidP="00EC5346">
            <w:pPr>
              <w:spacing w:after="0" w:line="240" w:lineRule="auto"/>
              <w:rPr>
                <w:rFonts w:ascii="Times New Roman" w:eastAsia="Times New Roman" w:hAnsi="Times New Roman" w:cs="Times New Roman"/>
                <w:sz w:val="10"/>
                <w:szCs w:val="10"/>
              </w:rPr>
            </w:pPr>
            <w:r w:rsidRPr="00EC5346">
              <w:rPr>
                <w:rFonts w:ascii="Times New Roman" w:eastAsia="Times New Roman" w:hAnsi="Times New Roman" w:cs="Times New Roman"/>
                <w:b/>
                <w:bCs/>
                <w:sz w:val="10"/>
                <w:szCs w:val="10"/>
              </w:rPr>
              <w:t>В прямом направлении</w:t>
            </w:r>
            <w:r w:rsidRPr="00EC5346">
              <w:rPr>
                <w:rFonts w:ascii="Times New Roman" w:eastAsia="Times New Roman" w:hAnsi="Times New Roman" w:cs="Times New Roman"/>
                <w:sz w:val="10"/>
                <w:szCs w:val="10"/>
              </w:rPr>
              <w:t>:</w:t>
            </w:r>
          </w:p>
          <w:p w:rsidR="003A10AA" w:rsidRPr="00EC5346" w:rsidRDefault="003A10AA" w:rsidP="00EC5346">
            <w:pPr>
              <w:spacing w:after="0" w:line="240" w:lineRule="auto"/>
              <w:rPr>
                <w:rFonts w:ascii="Times New Roman" w:eastAsia="Times New Roman" w:hAnsi="Times New Roman" w:cs="Times New Roman"/>
                <w:sz w:val="10"/>
                <w:szCs w:val="10"/>
              </w:rPr>
            </w:pPr>
            <w:r w:rsidRPr="00EC5346">
              <w:rPr>
                <w:rFonts w:ascii="Times New Roman" w:eastAsia="Times New Roman" w:hAnsi="Times New Roman" w:cs="Times New Roman"/>
                <w:sz w:val="10"/>
                <w:szCs w:val="10"/>
              </w:rPr>
              <w:t xml:space="preserve"> «МКР. КУЛИКОВА», "ГОСТИНИЦА АЛЬБИОН", "11 КРАСНОЙ АРМИИ", "ОНКОДИСПАНСЕР", "АВТОРЫНОК", "УЛИЦА ВОКЗАЛЬНАЯ", "ТЦ ТРИ КОТА", "ШКОЛА №23", "ПОЛИТЕХНИЧЕСКИЙ КОЛЛЕДЖ", "КУЛИКОВА, 50", "ТЦ ВОСТОЧНЫЙ", </w:t>
            </w:r>
          </w:p>
          <w:p w:rsidR="003A10AA" w:rsidRPr="00EC5346" w:rsidRDefault="003A10AA" w:rsidP="00EC5346">
            <w:pPr>
              <w:spacing w:after="0" w:line="240" w:lineRule="auto"/>
              <w:rPr>
                <w:rFonts w:ascii="Times New Roman" w:eastAsia="Times New Roman" w:hAnsi="Times New Roman" w:cs="Times New Roman"/>
                <w:sz w:val="10"/>
                <w:szCs w:val="10"/>
              </w:rPr>
            </w:pPr>
            <w:r w:rsidRPr="00EC5346">
              <w:rPr>
                <w:rFonts w:ascii="Times New Roman" w:eastAsia="Times New Roman" w:hAnsi="Times New Roman" w:cs="Times New Roman"/>
                <w:sz w:val="10"/>
                <w:szCs w:val="10"/>
              </w:rPr>
              <w:t xml:space="preserve">"ДЕТСКИЙ САД №128",  "СТОМАТОЛОГИЧЕСКАЯ ПОЛИКЛИНИКА №3", "УЛ.СТУДЕНЧЕСКАЯ",  "СК ЗВЕЗДНЫЙ",  "АЛЛЕЯ ВОИНОВ-ИНТЕРНАЦИОЛИСТОВ", "ВОДОКОНАЛ", "ПАРК ПЛАНЕТА", "ШКОЛА РОСТО", "ДГКБ №1", "МЕДКОЛЛЕДЖ", "МЕДКОЛЛЕДЖ", "ПЛЕЩЕЕВА", "МЕДИЦИНСКИЙ УНИВЕРСИТЕТ", "МЕДЕЦИНСКАЯ АКАДЕМИЯ", "ШКОЛА №11", "ТЦ ВАСТОРГ", "ТРОФИМОВА",  "ЖИЛГОРОДОК", </w:t>
            </w:r>
          </w:p>
          <w:p w:rsidR="003A10AA" w:rsidRPr="00EC5346" w:rsidRDefault="003A10AA" w:rsidP="00EC5346">
            <w:pPr>
              <w:spacing w:after="0" w:line="240" w:lineRule="auto"/>
              <w:rPr>
                <w:rFonts w:ascii="Times New Roman" w:eastAsia="Times New Roman" w:hAnsi="Times New Roman" w:cs="Times New Roman"/>
                <w:sz w:val="10"/>
                <w:szCs w:val="10"/>
              </w:rPr>
            </w:pPr>
            <w:r w:rsidRPr="00EC5346">
              <w:rPr>
                <w:rFonts w:ascii="Times New Roman" w:eastAsia="Times New Roman" w:hAnsi="Times New Roman" w:cs="Times New Roman"/>
                <w:sz w:val="10"/>
                <w:szCs w:val="10"/>
              </w:rPr>
              <w:t xml:space="preserve">"ШКОЛА №59", "МОРЕХОДНОЕ УЧИЛИЩЕ",  "СУВОРОВСКОЕ УЧИЛИЩЕ", "НАРИМАНОВО", "ШКОЛА №74", "СПОРТТОВАРЫ", "ШКОЛА №51", "ПОЛИКЛИНИКА СРЗ", "ГОРОДСКАЯ ПОЛИКЛИНИКА №3", "ЗАВОД АСПО", "БАТАЙСКАЯ", "АЭРОПОРТОВСКАЯ"                       </w:t>
            </w:r>
          </w:p>
          <w:p w:rsidR="003A10AA" w:rsidRPr="00EC5346" w:rsidRDefault="003A10AA" w:rsidP="00EC5346">
            <w:pPr>
              <w:spacing w:after="0" w:line="240" w:lineRule="auto"/>
              <w:rPr>
                <w:rFonts w:ascii="Times New Roman" w:eastAsia="Times New Roman" w:hAnsi="Times New Roman" w:cs="Times New Roman"/>
                <w:sz w:val="10"/>
                <w:szCs w:val="10"/>
              </w:rPr>
            </w:pPr>
          </w:p>
        </w:tc>
        <w:tc>
          <w:tcPr>
            <w:tcW w:w="1701" w:type="dxa"/>
            <w:tcBorders>
              <w:top w:val="single" w:sz="4" w:space="0" w:color="auto"/>
              <w:left w:val="single" w:sz="4" w:space="0" w:color="auto"/>
              <w:bottom w:val="single" w:sz="4" w:space="0" w:color="auto"/>
              <w:right w:val="single" w:sz="4" w:space="0" w:color="auto"/>
            </w:tcBorders>
            <w:shd w:val="clear" w:color="auto" w:fill="auto"/>
            <w:hideMark/>
          </w:tcPr>
          <w:p w:rsidR="003A10AA" w:rsidRPr="00EC5346" w:rsidRDefault="003A10AA" w:rsidP="00EC5346">
            <w:pPr>
              <w:spacing w:after="0" w:line="240" w:lineRule="auto"/>
              <w:rPr>
                <w:rFonts w:ascii="Times New Roman" w:eastAsia="Times New Roman" w:hAnsi="Times New Roman" w:cs="Times New Roman"/>
                <w:sz w:val="10"/>
                <w:szCs w:val="10"/>
              </w:rPr>
            </w:pPr>
            <w:r w:rsidRPr="00EC5346">
              <w:rPr>
                <w:rFonts w:ascii="Times New Roman" w:eastAsia="Times New Roman" w:hAnsi="Times New Roman" w:cs="Times New Roman"/>
                <w:b/>
                <w:bCs/>
                <w:sz w:val="10"/>
                <w:szCs w:val="10"/>
              </w:rPr>
              <w:t>В прямом направлении:</w:t>
            </w:r>
          </w:p>
          <w:p w:rsidR="003A10AA" w:rsidRPr="00EC5346" w:rsidRDefault="003A10AA" w:rsidP="00EC5346">
            <w:pPr>
              <w:spacing w:after="0" w:line="240" w:lineRule="auto"/>
              <w:rPr>
                <w:rFonts w:ascii="Times New Roman" w:eastAsia="Times New Roman" w:hAnsi="Times New Roman" w:cs="Times New Roman"/>
                <w:sz w:val="10"/>
                <w:szCs w:val="10"/>
              </w:rPr>
            </w:pPr>
            <w:r w:rsidRPr="00EC5346">
              <w:rPr>
                <w:rFonts w:ascii="Times New Roman" w:eastAsia="Times New Roman" w:hAnsi="Times New Roman" w:cs="Times New Roman"/>
                <w:sz w:val="10"/>
                <w:szCs w:val="10"/>
              </w:rPr>
              <w:t>УЛ. КУЛИКОВА</w:t>
            </w:r>
          </w:p>
          <w:p w:rsidR="003A10AA" w:rsidRPr="00EC5346" w:rsidRDefault="003A10AA" w:rsidP="00EC5346">
            <w:pPr>
              <w:spacing w:after="0" w:line="240" w:lineRule="auto"/>
              <w:rPr>
                <w:rFonts w:ascii="Times New Roman" w:eastAsia="Times New Roman" w:hAnsi="Times New Roman" w:cs="Times New Roman"/>
                <w:sz w:val="10"/>
                <w:szCs w:val="10"/>
              </w:rPr>
            </w:pPr>
            <w:r w:rsidRPr="00EC5346">
              <w:rPr>
                <w:rFonts w:ascii="Times New Roman" w:eastAsia="Times New Roman" w:hAnsi="Times New Roman" w:cs="Times New Roman"/>
                <w:sz w:val="10"/>
                <w:szCs w:val="10"/>
              </w:rPr>
              <w:t xml:space="preserve">УЛ. Б.АЛЕКСЕЕВА </w:t>
            </w:r>
          </w:p>
          <w:p w:rsidR="003A10AA" w:rsidRPr="00EC5346" w:rsidRDefault="003A10AA" w:rsidP="00EC5346">
            <w:pPr>
              <w:spacing w:after="0" w:line="240" w:lineRule="auto"/>
              <w:rPr>
                <w:rFonts w:ascii="Times New Roman" w:eastAsia="Times New Roman" w:hAnsi="Times New Roman" w:cs="Times New Roman"/>
                <w:sz w:val="10"/>
                <w:szCs w:val="10"/>
              </w:rPr>
            </w:pPr>
            <w:r w:rsidRPr="00EC5346">
              <w:rPr>
                <w:rFonts w:ascii="Times New Roman" w:eastAsia="Times New Roman" w:hAnsi="Times New Roman" w:cs="Times New Roman"/>
                <w:sz w:val="10"/>
                <w:szCs w:val="10"/>
              </w:rPr>
              <w:t xml:space="preserve">УЛ. С.ПЕРОВСКОЙ </w:t>
            </w:r>
          </w:p>
          <w:p w:rsidR="003A10AA" w:rsidRPr="00EC5346" w:rsidRDefault="003A10AA" w:rsidP="00EC5346">
            <w:pPr>
              <w:spacing w:after="0" w:line="240" w:lineRule="auto"/>
              <w:rPr>
                <w:rFonts w:ascii="Times New Roman" w:eastAsia="Times New Roman" w:hAnsi="Times New Roman" w:cs="Times New Roman"/>
                <w:sz w:val="10"/>
                <w:szCs w:val="10"/>
              </w:rPr>
            </w:pPr>
            <w:r w:rsidRPr="00EC5346">
              <w:rPr>
                <w:rFonts w:ascii="Times New Roman" w:eastAsia="Times New Roman" w:hAnsi="Times New Roman" w:cs="Times New Roman"/>
                <w:sz w:val="10"/>
                <w:szCs w:val="10"/>
              </w:rPr>
              <w:t xml:space="preserve">УЛ. СТУДЕНЧЕСКАЯ </w:t>
            </w:r>
          </w:p>
          <w:p w:rsidR="003A10AA" w:rsidRPr="00EC5346" w:rsidRDefault="003A10AA" w:rsidP="00EC5346">
            <w:pPr>
              <w:spacing w:after="0" w:line="240" w:lineRule="auto"/>
              <w:rPr>
                <w:rFonts w:ascii="Times New Roman" w:eastAsia="Times New Roman" w:hAnsi="Times New Roman" w:cs="Times New Roman"/>
                <w:sz w:val="10"/>
                <w:szCs w:val="10"/>
              </w:rPr>
            </w:pPr>
            <w:r w:rsidRPr="00EC5346">
              <w:rPr>
                <w:rFonts w:ascii="Times New Roman" w:eastAsia="Times New Roman" w:hAnsi="Times New Roman" w:cs="Times New Roman"/>
                <w:sz w:val="10"/>
                <w:szCs w:val="10"/>
              </w:rPr>
              <w:t>УЛ. Н.ОСТРОВСКОГО</w:t>
            </w:r>
          </w:p>
          <w:p w:rsidR="003A10AA" w:rsidRPr="00EC5346" w:rsidRDefault="003A10AA" w:rsidP="00EC5346">
            <w:pPr>
              <w:spacing w:after="0" w:line="240" w:lineRule="auto"/>
              <w:rPr>
                <w:rFonts w:ascii="Times New Roman" w:eastAsia="Times New Roman" w:hAnsi="Times New Roman" w:cs="Times New Roman"/>
                <w:sz w:val="10"/>
                <w:szCs w:val="10"/>
              </w:rPr>
            </w:pPr>
            <w:r w:rsidRPr="00EC5346">
              <w:rPr>
                <w:rFonts w:ascii="Times New Roman" w:eastAsia="Times New Roman" w:hAnsi="Times New Roman" w:cs="Times New Roman"/>
                <w:sz w:val="10"/>
                <w:szCs w:val="10"/>
              </w:rPr>
              <w:t>УЛ. КИРОВА</w:t>
            </w:r>
          </w:p>
          <w:p w:rsidR="003A10AA" w:rsidRPr="00EC5346" w:rsidRDefault="003A10AA" w:rsidP="00EC5346">
            <w:pPr>
              <w:spacing w:after="0" w:line="240" w:lineRule="auto"/>
              <w:rPr>
                <w:rFonts w:ascii="Times New Roman" w:eastAsia="Times New Roman" w:hAnsi="Times New Roman" w:cs="Times New Roman"/>
                <w:sz w:val="10"/>
                <w:szCs w:val="10"/>
              </w:rPr>
            </w:pPr>
            <w:r w:rsidRPr="00EC5346">
              <w:rPr>
                <w:rFonts w:ascii="Times New Roman" w:eastAsia="Times New Roman" w:hAnsi="Times New Roman" w:cs="Times New Roman"/>
                <w:sz w:val="10"/>
                <w:szCs w:val="10"/>
              </w:rPr>
              <w:t xml:space="preserve">УЛ. БАКИНСКАЯ </w:t>
            </w:r>
          </w:p>
          <w:p w:rsidR="003A10AA" w:rsidRPr="00EC5346" w:rsidRDefault="003A10AA" w:rsidP="00EC5346">
            <w:pPr>
              <w:spacing w:after="0" w:line="240" w:lineRule="auto"/>
              <w:rPr>
                <w:rFonts w:ascii="Times New Roman" w:eastAsia="Times New Roman" w:hAnsi="Times New Roman" w:cs="Times New Roman"/>
                <w:sz w:val="10"/>
                <w:szCs w:val="10"/>
              </w:rPr>
            </w:pPr>
            <w:r w:rsidRPr="00EC5346">
              <w:rPr>
                <w:rFonts w:ascii="Times New Roman" w:eastAsia="Times New Roman" w:hAnsi="Times New Roman" w:cs="Times New Roman"/>
                <w:sz w:val="10"/>
                <w:szCs w:val="10"/>
              </w:rPr>
              <w:t xml:space="preserve">УЛ. БОЕВАЯ </w:t>
            </w:r>
          </w:p>
          <w:p w:rsidR="003A10AA" w:rsidRPr="00EC5346" w:rsidRDefault="003A10AA" w:rsidP="00EC5346">
            <w:pPr>
              <w:spacing w:after="0" w:line="240" w:lineRule="auto"/>
              <w:rPr>
                <w:rFonts w:ascii="Times New Roman" w:eastAsia="Times New Roman" w:hAnsi="Times New Roman" w:cs="Times New Roman"/>
                <w:sz w:val="10"/>
                <w:szCs w:val="10"/>
              </w:rPr>
            </w:pPr>
            <w:r w:rsidRPr="00EC5346">
              <w:rPr>
                <w:rFonts w:ascii="Times New Roman" w:eastAsia="Times New Roman" w:hAnsi="Times New Roman" w:cs="Times New Roman"/>
                <w:sz w:val="10"/>
                <w:szCs w:val="10"/>
              </w:rPr>
              <w:t xml:space="preserve">УЛ. Б.ХМЕЛЬНИЦКОГО </w:t>
            </w:r>
          </w:p>
          <w:p w:rsidR="003A10AA" w:rsidRPr="00EC5346" w:rsidRDefault="003A10AA" w:rsidP="00EC5346">
            <w:pPr>
              <w:spacing w:after="0" w:line="240" w:lineRule="auto"/>
              <w:rPr>
                <w:rFonts w:ascii="Times New Roman" w:eastAsia="Times New Roman" w:hAnsi="Times New Roman" w:cs="Times New Roman"/>
                <w:sz w:val="10"/>
                <w:szCs w:val="10"/>
              </w:rPr>
            </w:pPr>
            <w:r w:rsidRPr="00EC5346">
              <w:rPr>
                <w:rFonts w:ascii="Times New Roman" w:eastAsia="Times New Roman" w:hAnsi="Times New Roman" w:cs="Times New Roman"/>
                <w:sz w:val="10"/>
                <w:szCs w:val="10"/>
              </w:rPr>
              <w:t xml:space="preserve">УЛ. АДМ.НАХИМОВА </w:t>
            </w:r>
          </w:p>
          <w:p w:rsidR="003A10AA" w:rsidRPr="00EC5346" w:rsidRDefault="003A10AA" w:rsidP="00EC5346">
            <w:pPr>
              <w:spacing w:after="0" w:line="240" w:lineRule="auto"/>
              <w:rPr>
                <w:rFonts w:ascii="Times New Roman" w:eastAsia="Times New Roman" w:hAnsi="Times New Roman" w:cs="Times New Roman"/>
                <w:sz w:val="10"/>
                <w:szCs w:val="10"/>
              </w:rPr>
            </w:pPr>
            <w:r w:rsidRPr="00EC5346">
              <w:rPr>
                <w:rFonts w:ascii="Times New Roman" w:eastAsia="Times New Roman" w:hAnsi="Times New Roman" w:cs="Times New Roman"/>
                <w:sz w:val="10"/>
                <w:szCs w:val="10"/>
              </w:rPr>
              <w:t>УЛ. АЭРОПОРТОВСКАЯ</w:t>
            </w:r>
          </w:p>
          <w:p w:rsidR="003A10AA" w:rsidRPr="00EC5346" w:rsidRDefault="003A10AA" w:rsidP="00EC5346">
            <w:pPr>
              <w:spacing w:after="0" w:line="240" w:lineRule="auto"/>
              <w:rPr>
                <w:rFonts w:ascii="Times New Roman" w:eastAsia="Times New Roman" w:hAnsi="Times New Roman" w:cs="Times New Roman"/>
                <w:sz w:val="10"/>
                <w:szCs w:val="10"/>
              </w:rPr>
            </w:pPr>
          </w:p>
        </w:tc>
        <w:tc>
          <w:tcPr>
            <w:tcW w:w="851" w:type="dxa"/>
            <w:tcBorders>
              <w:top w:val="nil"/>
              <w:left w:val="single" w:sz="4" w:space="0" w:color="auto"/>
              <w:bottom w:val="single" w:sz="4" w:space="0" w:color="auto"/>
              <w:right w:val="single" w:sz="4" w:space="0" w:color="auto"/>
            </w:tcBorders>
            <w:shd w:val="clear" w:color="auto" w:fill="auto"/>
            <w:vAlign w:val="center"/>
            <w:hideMark/>
          </w:tcPr>
          <w:p w:rsidR="003A10AA" w:rsidRPr="00EC5346" w:rsidRDefault="003A10AA" w:rsidP="00EC5346">
            <w:pPr>
              <w:spacing w:after="0" w:line="240" w:lineRule="auto"/>
              <w:jc w:val="center"/>
              <w:rPr>
                <w:rFonts w:ascii="Times New Roman" w:eastAsia="Times New Roman" w:hAnsi="Times New Roman" w:cs="Times New Roman"/>
                <w:sz w:val="10"/>
                <w:szCs w:val="10"/>
              </w:rPr>
            </w:pPr>
            <w:r w:rsidRPr="00EC5346">
              <w:rPr>
                <w:rFonts w:ascii="Times New Roman" w:eastAsia="Times New Roman" w:hAnsi="Times New Roman" w:cs="Times New Roman"/>
                <w:sz w:val="10"/>
                <w:szCs w:val="10"/>
              </w:rPr>
              <w:t>17,9</w:t>
            </w:r>
          </w:p>
        </w:tc>
        <w:tc>
          <w:tcPr>
            <w:tcW w:w="992" w:type="dxa"/>
            <w:vMerge w:val="restart"/>
            <w:tcBorders>
              <w:top w:val="nil"/>
              <w:left w:val="nil"/>
              <w:right w:val="single" w:sz="4" w:space="0" w:color="auto"/>
            </w:tcBorders>
            <w:shd w:val="clear" w:color="auto" w:fill="auto"/>
            <w:vAlign w:val="center"/>
            <w:hideMark/>
          </w:tcPr>
          <w:p w:rsidR="003A10AA" w:rsidRPr="00304692" w:rsidRDefault="003A10AA" w:rsidP="00EC5346">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В установленных остановочных пунктах</w:t>
            </w:r>
          </w:p>
        </w:tc>
        <w:tc>
          <w:tcPr>
            <w:tcW w:w="850" w:type="dxa"/>
            <w:vMerge w:val="restart"/>
            <w:tcBorders>
              <w:top w:val="nil"/>
              <w:left w:val="nil"/>
              <w:right w:val="single" w:sz="4" w:space="0" w:color="auto"/>
            </w:tcBorders>
            <w:shd w:val="clear" w:color="auto" w:fill="auto"/>
            <w:vAlign w:val="center"/>
            <w:hideMark/>
          </w:tcPr>
          <w:p w:rsidR="003A10AA" w:rsidRPr="00304692" w:rsidRDefault="003A10AA" w:rsidP="00EC5346">
            <w:pPr>
              <w:jc w:val="center"/>
            </w:pPr>
            <w:r w:rsidRPr="00304692">
              <w:rPr>
                <w:rFonts w:ascii="Times New Roman" w:eastAsia="Times New Roman" w:hAnsi="Times New Roman" w:cs="Times New Roman"/>
                <w:sz w:val="10"/>
                <w:szCs w:val="10"/>
              </w:rPr>
              <w:t xml:space="preserve">Регулярные перевозки по </w:t>
            </w:r>
            <w:r>
              <w:rPr>
                <w:rFonts w:ascii="Times New Roman" w:eastAsia="Times New Roman" w:hAnsi="Times New Roman" w:cs="Times New Roman"/>
                <w:sz w:val="10"/>
                <w:szCs w:val="10"/>
              </w:rPr>
              <w:t>не</w:t>
            </w:r>
            <w:r w:rsidRPr="00304692">
              <w:rPr>
                <w:rFonts w:ascii="Times New Roman" w:eastAsia="Times New Roman" w:hAnsi="Times New Roman" w:cs="Times New Roman"/>
                <w:sz w:val="10"/>
                <w:szCs w:val="10"/>
              </w:rPr>
              <w:t>регулируемым тарифам</w:t>
            </w:r>
          </w:p>
        </w:tc>
        <w:tc>
          <w:tcPr>
            <w:tcW w:w="820" w:type="dxa"/>
            <w:vMerge w:val="restart"/>
            <w:tcBorders>
              <w:top w:val="nil"/>
              <w:left w:val="nil"/>
              <w:right w:val="single" w:sz="4" w:space="0" w:color="auto"/>
            </w:tcBorders>
            <w:shd w:val="clear" w:color="auto" w:fill="auto"/>
            <w:vAlign w:val="center"/>
            <w:hideMark/>
          </w:tcPr>
          <w:p w:rsidR="003A10AA" w:rsidRPr="00304692" w:rsidRDefault="003A10AA" w:rsidP="00EC5346">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Автобусы          2</w:t>
            </w:r>
            <w:r>
              <w:rPr>
                <w:rFonts w:ascii="Times New Roman" w:eastAsia="Times New Roman" w:hAnsi="Times New Roman" w:cs="Times New Roman"/>
                <w:sz w:val="10"/>
                <w:szCs w:val="10"/>
              </w:rPr>
              <w:t>1</w:t>
            </w:r>
            <w:r w:rsidRPr="00304692">
              <w:rPr>
                <w:rFonts w:ascii="Times New Roman" w:eastAsia="Times New Roman" w:hAnsi="Times New Roman" w:cs="Times New Roman"/>
                <w:sz w:val="10"/>
                <w:szCs w:val="10"/>
              </w:rPr>
              <w:t xml:space="preserve">  - МК</w:t>
            </w:r>
          </w:p>
        </w:tc>
        <w:tc>
          <w:tcPr>
            <w:tcW w:w="740" w:type="dxa"/>
            <w:vMerge w:val="restart"/>
            <w:tcBorders>
              <w:top w:val="nil"/>
              <w:left w:val="nil"/>
              <w:right w:val="single" w:sz="4" w:space="0" w:color="auto"/>
            </w:tcBorders>
            <w:shd w:val="clear" w:color="auto" w:fill="auto"/>
            <w:vAlign w:val="center"/>
            <w:hideMark/>
          </w:tcPr>
          <w:p w:rsidR="003A10AA" w:rsidRPr="0093653C" w:rsidRDefault="003A10AA" w:rsidP="00EC5346">
            <w:pPr>
              <w:spacing w:after="0" w:line="240" w:lineRule="auto"/>
              <w:jc w:val="center"/>
              <w:rPr>
                <w:rFonts w:ascii="Times New Roman" w:eastAsia="Times New Roman" w:hAnsi="Times New Roman" w:cs="Times New Roman"/>
                <w:sz w:val="10"/>
                <w:szCs w:val="10"/>
                <w:lang w:val="en-US"/>
              </w:rPr>
            </w:pPr>
            <w:r w:rsidRPr="00304692">
              <w:rPr>
                <w:rFonts w:ascii="Times New Roman" w:eastAsia="Times New Roman" w:hAnsi="Times New Roman" w:cs="Times New Roman"/>
                <w:sz w:val="10"/>
                <w:szCs w:val="10"/>
              </w:rPr>
              <w:t>Евро III</w:t>
            </w:r>
            <w:r>
              <w:rPr>
                <w:rFonts w:ascii="Times New Roman" w:eastAsia="Times New Roman" w:hAnsi="Times New Roman" w:cs="Times New Roman"/>
                <w:sz w:val="10"/>
                <w:szCs w:val="10"/>
                <w:lang w:val="en-US"/>
              </w:rPr>
              <w:t>,IV,V</w:t>
            </w:r>
          </w:p>
        </w:tc>
        <w:tc>
          <w:tcPr>
            <w:tcW w:w="708" w:type="dxa"/>
            <w:vMerge w:val="restart"/>
            <w:tcBorders>
              <w:top w:val="nil"/>
              <w:left w:val="nil"/>
              <w:right w:val="single" w:sz="4" w:space="0" w:color="auto"/>
            </w:tcBorders>
            <w:shd w:val="clear" w:color="auto" w:fill="auto"/>
            <w:vAlign w:val="center"/>
            <w:hideMark/>
          </w:tcPr>
          <w:p w:rsidR="003A10AA" w:rsidRPr="00304692" w:rsidRDefault="003A10AA" w:rsidP="00EC5346">
            <w:pPr>
              <w:spacing w:after="0" w:line="240" w:lineRule="auto"/>
              <w:jc w:val="center"/>
              <w:rPr>
                <w:rFonts w:ascii="Times New Roman" w:eastAsia="Times New Roman" w:hAnsi="Times New Roman" w:cs="Times New Roman"/>
                <w:sz w:val="10"/>
                <w:szCs w:val="10"/>
              </w:rPr>
            </w:pPr>
            <w:r>
              <w:rPr>
                <w:rFonts w:ascii="Times New Roman" w:eastAsia="Times New Roman" w:hAnsi="Times New Roman" w:cs="Times New Roman"/>
                <w:sz w:val="10"/>
                <w:szCs w:val="10"/>
              </w:rPr>
              <w:t>2016</w:t>
            </w:r>
          </w:p>
        </w:tc>
        <w:tc>
          <w:tcPr>
            <w:tcW w:w="1985" w:type="dxa"/>
            <w:vMerge w:val="restart"/>
            <w:tcBorders>
              <w:top w:val="nil"/>
              <w:left w:val="nil"/>
              <w:right w:val="nil"/>
            </w:tcBorders>
            <w:shd w:val="clear" w:color="auto" w:fill="auto"/>
            <w:vAlign w:val="center"/>
            <w:hideMark/>
          </w:tcPr>
          <w:p w:rsidR="003A10AA" w:rsidRPr="00304692" w:rsidRDefault="003A10AA" w:rsidP="00EC5346">
            <w:pPr>
              <w:spacing w:after="0" w:line="240" w:lineRule="auto"/>
              <w:jc w:val="center"/>
              <w:rPr>
                <w:rFonts w:ascii="Times New Roman" w:eastAsia="Times New Roman" w:hAnsi="Times New Roman" w:cs="Times New Roman"/>
                <w:sz w:val="10"/>
                <w:szCs w:val="10"/>
              </w:rPr>
            </w:pPr>
            <w:proofErr w:type="spellStart"/>
            <w:r>
              <w:rPr>
                <w:rFonts w:ascii="Times New Roman" w:eastAsia="Times New Roman" w:hAnsi="Times New Roman" w:cs="Times New Roman"/>
                <w:sz w:val="10"/>
                <w:szCs w:val="10"/>
              </w:rPr>
              <w:t>Алибеков</w:t>
            </w:r>
            <w:proofErr w:type="spellEnd"/>
            <w:r>
              <w:rPr>
                <w:rFonts w:ascii="Times New Roman" w:eastAsia="Times New Roman" w:hAnsi="Times New Roman" w:cs="Times New Roman"/>
                <w:sz w:val="10"/>
                <w:szCs w:val="10"/>
              </w:rPr>
              <w:t xml:space="preserve"> Муху </w:t>
            </w:r>
            <w:proofErr w:type="spellStart"/>
            <w:r>
              <w:rPr>
                <w:rFonts w:ascii="Times New Roman" w:eastAsia="Times New Roman" w:hAnsi="Times New Roman" w:cs="Times New Roman"/>
                <w:sz w:val="10"/>
                <w:szCs w:val="10"/>
              </w:rPr>
              <w:t>Гасанбекович</w:t>
            </w:r>
            <w:proofErr w:type="spellEnd"/>
          </w:p>
        </w:tc>
        <w:tc>
          <w:tcPr>
            <w:tcW w:w="709" w:type="dxa"/>
            <w:vMerge w:val="restart"/>
            <w:tcBorders>
              <w:top w:val="nil"/>
              <w:left w:val="single" w:sz="4" w:space="0" w:color="auto"/>
              <w:right w:val="nil"/>
            </w:tcBorders>
            <w:shd w:val="clear" w:color="auto" w:fill="auto"/>
            <w:vAlign w:val="center"/>
            <w:hideMark/>
          </w:tcPr>
          <w:p w:rsidR="003A10AA" w:rsidRPr="00304692" w:rsidRDefault="003A10AA" w:rsidP="00EC5346">
            <w:pPr>
              <w:spacing w:after="0" w:line="240" w:lineRule="auto"/>
              <w:jc w:val="center"/>
              <w:rPr>
                <w:rFonts w:ascii="Times New Roman" w:eastAsia="Times New Roman" w:hAnsi="Times New Roman" w:cs="Times New Roman"/>
                <w:sz w:val="10"/>
                <w:szCs w:val="10"/>
              </w:rPr>
            </w:pPr>
            <w:r>
              <w:rPr>
                <w:rFonts w:ascii="Times New Roman" w:eastAsia="Times New Roman" w:hAnsi="Times New Roman" w:cs="Times New Roman"/>
                <w:sz w:val="10"/>
                <w:szCs w:val="10"/>
              </w:rPr>
              <w:t>06:00-22:00</w:t>
            </w:r>
          </w:p>
        </w:tc>
        <w:tc>
          <w:tcPr>
            <w:tcW w:w="708" w:type="dxa"/>
            <w:vMerge w:val="restart"/>
            <w:tcBorders>
              <w:top w:val="nil"/>
              <w:left w:val="single" w:sz="4" w:space="0" w:color="auto"/>
              <w:right w:val="single" w:sz="4" w:space="0" w:color="auto"/>
            </w:tcBorders>
            <w:shd w:val="clear" w:color="auto" w:fill="auto"/>
            <w:vAlign w:val="center"/>
          </w:tcPr>
          <w:p w:rsidR="003A10AA" w:rsidRPr="00304692" w:rsidRDefault="003A10AA" w:rsidP="00EC5346">
            <w:pPr>
              <w:spacing w:after="0" w:line="240" w:lineRule="auto"/>
              <w:jc w:val="center"/>
              <w:rPr>
                <w:rFonts w:ascii="Times New Roman" w:eastAsia="Times New Roman" w:hAnsi="Times New Roman" w:cs="Times New Roman"/>
                <w:sz w:val="10"/>
                <w:szCs w:val="10"/>
              </w:rPr>
            </w:pPr>
          </w:p>
        </w:tc>
      </w:tr>
      <w:tr w:rsidR="003A10AA" w:rsidRPr="00304692" w:rsidTr="00DD1E1C">
        <w:trPr>
          <w:trHeight w:val="1771"/>
        </w:trPr>
        <w:tc>
          <w:tcPr>
            <w:tcW w:w="851" w:type="dxa"/>
            <w:vMerge/>
            <w:tcBorders>
              <w:left w:val="single" w:sz="4" w:space="0" w:color="auto"/>
              <w:bottom w:val="single" w:sz="4" w:space="0" w:color="auto"/>
              <w:right w:val="single" w:sz="4" w:space="0" w:color="auto"/>
            </w:tcBorders>
            <w:shd w:val="clear" w:color="auto" w:fill="auto"/>
            <w:vAlign w:val="center"/>
          </w:tcPr>
          <w:p w:rsidR="003A10AA" w:rsidRPr="00304692" w:rsidRDefault="003A10AA" w:rsidP="00EC5346">
            <w:pPr>
              <w:pStyle w:val="a5"/>
              <w:numPr>
                <w:ilvl w:val="0"/>
                <w:numId w:val="1"/>
              </w:numPr>
              <w:spacing w:after="0" w:line="240" w:lineRule="auto"/>
              <w:jc w:val="center"/>
              <w:rPr>
                <w:rFonts w:ascii="Times New Roman" w:eastAsia="Times New Roman" w:hAnsi="Times New Roman" w:cs="Times New Roman"/>
                <w:sz w:val="10"/>
                <w:szCs w:val="10"/>
              </w:rPr>
            </w:pPr>
          </w:p>
        </w:tc>
        <w:tc>
          <w:tcPr>
            <w:tcW w:w="567" w:type="dxa"/>
            <w:vMerge/>
            <w:tcBorders>
              <w:left w:val="nil"/>
              <w:bottom w:val="single" w:sz="4" w:space="0" w:color="auto"/>
              <w:right w:val="single" w:sz="4" w:space="0" w:color="auto"/>
            </w:tcBorders>
            <w:shd w:val="clear" w:color="auto" w:fill="auto"/>
            <w:vAlign w:val="center"/>
            <w:hideMark/>
          </w:tcPr>
          <w:p w:rsidR="003A10AA" w:rsidRPr="00304692" w:rsidRDefault="003A10AA" w:rsidP="00EC5346">
            <w:pPr>
              <w:spacing w:after="0" w:line="240" w:lineRule="auto"/>
              <w:jc w:val="center"/>
              <w:rPr>
                <w:rFonts w:ascii="Times New Roman" w:eastAsia="Times New Roman" w:hAnsi="Times New Roman" w:cs="Times New Roman"/>
                <w:sz w:val="10"/>
                <w:szCs w:val="10"/>
              </w:rPr>
            </w:pPr>
          </w:p>
        </w:tc>
        <w:tc>
          <w:tcPr>
            <w:tcW w:w="1843" w:type="dxa"/>
            <w:vMerge/>
            <w:tcBorders>
              <w:left w:val="nil"/>
              <w:bottom w:val="single" w:sz="4" w:space="0" w:color="auto"/>
              <w:right w:val="single" w:sz="4" w:space="0" w:color="auto"/>
            </w:tcBorders>
            <w:shd w:val="clear" w:color="auto" w:fill="auto"/>
            <w:vAlign w:val="center"/>
            <w:hideMark/>
          </w:tcPr>
          <w:p w:rsidR="003A10AA" w:rsidRPr="00EC5346" w:rsidRDefault="003A10AA" w:rsidP="00EC5346">
            <w:pPr>
              <w:spacing w:after="0" w:line="240" w:lineRule="auto"/>
              <w:jc w:val="center"/>
              <w:rPr>
                <w:rFonts w:ascii="Times New Roman" w:eastAsia="Times New Roman" w:hAnsi="Times New Roman" w:cs="Times New Roman"/>
                <w:sz w:val="10"/>
                <w:szCs w:val="10"/>
              </w:rPr>
            </w:pPr>
          </w:p>
        </w:tc>
        <w:tc>
          <w:tcPr>
            <w:tcW w:w="2693" w:type="dxa"/>
            <w:tcBorders>
              <w:top w:val="single" w:sz="4" w:space="0" w:color="auto"/>
              <w:left w:val="single" w:sz="4" w:space="0" w:color="auto"/>
              <w:bottom w:val="single" w:sz="4" w:space="0" w:color="auto"/>
              <w:right w:val="single" w:sz="4" w:space="0" w:color="auto"/>
            </w:tcBorders>
            <w:shd w:val="clear" w:color="auto" w:fill="auto"/>
            <w:hideMark/>
          </w:tcPr>
          <w:p w:rsidR="003A10AA" w:rsidRPr="00EC5346" w:rsidRDefault="003A10AA" w:rsidP="00EC5346">
            <w:pPr>
              <w:spacing w:after="0" w:line="240" w:lineRule="auto"/>
              <w:rPr>
                <w:rFonts w:ascii="Times New Roman" w:eastAsia="Times New Roman" w:hAnsi="Times New Roman" w:cs="Times New Roman"/>
                <w:sz w:val="10"/>
                <w:szCs w:val="10"/>
              </w:rPr>
            </w:pPr>
            <w:r w:rsidRPr="00EC5346">
              <w:rPr>
                <w:rFonts w:ascii="Times New Roman" w:eastAsia="Times New Roman" w:hAnsi="Times New Roman" w:cs="Times New Roman"/>
                <w:b/>
                <w:bCs/>
                <w:sz w:val="10"/>
                <w:szCs w:val="10"/>
              </w:rPr>
              <w:t>В обратном направлении</w:t>
            </w:r>
            <w:r w:rsidRPr="00EC5346">
              <w:rPr>
                <w:rFonts w:ascii="Times New Roman" w:eastAsia="Times New Roman" w:hAnsi="Times New Roman" w:cs="Times New Roman"/>
                <w:sz w:val="10"/>
                <w:szCs w:val="10"/>
              </w:rPr>
              <w:t xml:space="preserve">: </w:t>
            </w:r>
          </w:p>
          <w:p w:rsidR="003A10AA" w:rsidRPr="00EC5346" w:rsidRDefault="003A10AA" w:rsidP="00EC5346">
            <w:pPr>
              <w:spacing w:after="0" w:line="240" w:lineRule="auto"/>
              <w:rPr>
                <w:rFonts w:ascii="Times New Roman" w:eastAsia="Times New Roman" w:hAnsi="Times New Roman" w:cs="Times New Roman"/>
                <w:sz w:val="10"/>
                <w:szCs w:val="10"/>
              </w:rPr>
            </w:pPr>
            <w:r w:rsidRPr="00EC5346">
              <w:rPr>
                <w:rFonts w:ascii="Times New Roman" w:eastAsia="Times New Roman" w:hAnsi="Times New Roman" w:cs="Times New Roman"/>
                <w:sz w:val="10"/>
                <w:szCs w:val="10"/>
              </w:rPr>
              <w:t xml:space="preserve"> "АЭРОПОРТОВСКАЯ", "З-Д МЕТАЛЛОКОНСТРУКЦИЙ", "БАТАЙСКАЯ",   </w:t>
            </w:r>
          </w:p>
          <w:p w:rsidR="003A10AA" w:rsidRPr="00EC5346" w:rsidRDefault="003A10AA" w:rsidP="00EC5346">
            <w:pPr>
              <w:spacing w:after="0" w:line="240" w:lineRule="auto"/>
              <w:rPr>
                <w:rFonts w:ascii="Times New Roman" w:eastAsia="Times New Roman" w:hAnsi="Times New Roman" w:cs="Times New Roman"/>
                <w:sz w:val="10"/>
                <w:szCs w:val="10"/>
              </w:rPr>
            </w:pPr>
            <w:r w:rsidRPr="00EC5346">
              <w:rPr>
                <w:rFonts w:ascii="Times New Roman" w:eastAsia="Times New Roman" w:hAnsi="Times New Roman" w:cs="Times New Roman"/>
                <w:sz w:val="10"/>
                <w:szCs w:val="10"/>
              </w:rPr>
              <w:t xml:space="preserve">"ЗАВОД АСПО","ГОРОДСКАЯ ПОЛИКЛИНИКА №3", "ПОЛИКЛИНИКА СРЗ", "ШКОЛА №51", "СПОРТТОВАРЫ",  "ШКОЛА №74",  "НАРИМАНОВО", "СУВОРОВСКОЕ УЧИЛИЩЕ",   "МОРЕХОДНОЕ УЧИЛИЩЕ", "ШКОЛА №59", "ЖИЛГОРОДОК", "ТРОФИМОВА",  "ТАТАР-БАЗАР", "ГАЗСЕРВИС",  "РЫБОПРОМЫШЛЕННЫЙ КОЛЛЕДЖ", "ДЕТСКАЯ ПОЛИКЛИНИКА", "ПЛЕЩЕЕВА", "МЕДКОЛЛЕДЖ", "ДГКБ №1", "ШКОЛА РОСТО", "ПАРК ПЛАНЕТА", "ВОДОКАНАЛ", "ШКОЛА ИНТЕРНАТ №2", "АЛЛЕЯ ВОИНОВ-ИНТЕРНАЦИОЛИСТОВ", </w:t>
            </w:r>
          </w:p>
          <w:p w:rsidR="003A10AA" w:rsidRPr="00EC5346" w:rsidRDefault="003A10AA" w:rsidP="00EC5346">
            <w:pPr>
              <w:spacing w:after="0" w:line="240" w:lineRule="auto"/>
              <w:rPr>
                <w:rFonts w:ascii="Times New Roman" w:eastAsia="Times New Roman" w:hAnsi="Times New Roman" w:cs="Times New Roman"/>
                <w:sz w:val="10"/>
                <w:szCs w:val="10"/>
              </w:rPr>
            </w:pPr>
            <w:r w:rsidRPr="00EC5346">
              <w:rPr>
                <w:rFonts w:ascii="Times New Roman" w:eastAsia="Times New Roman" w:hAnsi="Times New Roman" w:cs="Times New Roman"/>
                <w:sz w:val="10"/>
                <w:szCs w:val="10"/>
              </w:rPr>
              <w:t>"СК ЗВЕЗДНЫЙ", "УЛ.СТУДЕНЧЕСКАЯ", "ТЕХНИЧЕСКИЙ КОЛЛЕДЖ", "СТОМАТОЛОГИЧЕСКАЯ ПОЛИКЛИНИКА №3", "СБЕРБАНК", "ДЕТСКИЙ САД №128",</w:t>
            </w:r>
          </w:p>
          <w:p w:rsidR="003A10AA" w:rsidRPr="00EC5346" w:rsidRDefault="003A10AA" w:rsidP="00EC5346">
            <w:pPr>
              <w:spacing w:after="0" w:line="240" w:lineRule="auto"/>
              <w:rPr>
                <w:rFonts w:ascii="Times New Roman" w:eastAsia="Times New Roman" w:hAnsi="Times New Roman" w:cs="Times New Roman"/>
                <w:sz w:val="10"/>
                <w:szCs w:val="10"/>
              </w:rPr>
            </w:pPr>
            <w:r w:rsidRPr="00EC5346">
              <w:rPr>
                <w:rFonts w:ascii="Times New Roman" w:eastAsia="Times New Roman" w:hAnsi="Times New Roman" w:cs="Times New Roman"/>
                <w:sz w:val="10"/>
                <w:szCs w:val="10"/>
              </w:rPr>
              <w:t xml:space="preserve"> "ТЦ ВОСТОЧНЫЙ", "КУЛИКОВА, 50", "ПОЛИТЕХНИЧЕСКИЙ КОЛЛЕДЖ", "ШКОЛА №23",</w:t>
            </w:r>
          </w:p>
          <w:p w:rsidR="003A10AA" w:rsidRPr="00EC5346" w:rsidRDefault="003A10AA" w:rsidP="00EC5346">
            <w:pPr>
              <w:spacing w:after="0" w:line="240" w:lineRule="auto"/>
              <w:rPr>
                <w:rFonts w:ascii="Times New Roman" w:eastAsia="Times New Roman" w:hAnsi="Times New Roman" w:cs="Times New Roman"/>
                <w:sz w:val="10"/>
                <w:szCs w:val="10"/>
              </w:rPr>
            </w:pPr>
            <w:r w:rsidRPr="00EC5346">
              <w:rPr>
                <w:rFonts w:ascii="Times New Roman" w:eastAsia="Times New Roman" w:hAnsi="Times New Roman" w:cs="Times New Roman"/>
                <w:sz w:val="10"/>
                <w:szCs w:val="10"/>
              </w:rPr>
              <w:t>"ТЦ ТРИ КОТА", "УЛИЦА ВОКЗАЛЬНАЯ", "АВТОРЫНОК", "ОНКОДИСПАНСЕР",</w:t>
            </w:r>
          </w:p>
          <w:p w:rsidR="003A10AA" w:rsidRPr="00EC5346" w:rsidRDefault="003A10AA" w:rsidP="00EC5346">
            <w:pPr>
              <w:spacing w:after="0" w:line="240" w:lineRule="auto"/>
              <w:rPr>
                <w:rFonts w:ascii="Times New Roman" w:eastAsia="Times New Roman" w:hAnsi="Times New Roman" w:cs="Times New Roman"/>
                <w:sz w:val="10"/>
                <w:szCs w:val="10"/>
              </w:rPr>
            </w:pPr>
            <w:r w:rsidRPr="00EC5346">
              <w:rPr>
                <w:rFonts w:ascii="Times New Roman" w:eastAsia="Times New Roman" w:hAnsi="Times New Roman" w:cs="Times New Roman"/>
                <w:sz w:val="10"/>
                <w:szCs w:val="10"/>
              </w:rPr>
              <w:t xml:space="preserve"> "КУЛИКОВА (ОКОЛОГИЧЕСКИЙ ДИСПАНСЕР)", "ГОСТИНИЦА АЛЬБИОН", </w:t>
            </w:r>
          </w:p>
          <w:p w:rsidR="003A10AA" w:rsidRPr="00EC5346" w:rsidRDefault="003A10AA" w:rsidP="00EC5346">
            <w:pPr>
              <w:spacing w:after="0" w:line="240" w:lineRule="auto"/>
              <w:rPr>
                <w:rFonts w:ascii="Times New Roman" w:eastAsia="Times New Roman" w:hAnsi="Times New Roman" w:cs="Times New Roman"/>
                <w:sz w:val="10"/>
                <w:szCs w:val="10"/>
              </w:rPr>
            </w:pPr>
            <w:r w:rsidRPr="00EC5346">
              <w:rPr>
                <w:rFonts w:ascii="Times New Roman" w:eastAsia="Times New Roman" w:hAnsi="Times New Roman" w:cs="Times New Roman"/>
                <w:sz w:val="10"/>
                <w:szCs w:val="10"/>
              </w:rPr>
              <w:t xml:space="preserve">«МКР. КУЛИКОВА» </w:t>
            </w:r>
          </w:p>
          <w:p w:rsidR="003A10AA" w:rsidRPr="00EC5346" w:rsidRDefault="003A10AA" w:rsidP="00EC5346">
            <w:pPr>
              <w:spacing w:after="0" w:line="240" w:lineRule="auto"/>
              <w:rPr>
                <w:rFonts w:ascii="Times New Roman" w:eastAsia="Times New Roman" w:hAnsi="Times New Roman" w:cs="Times New Roman"/>
                <w:b/>
                <w:bCs/>
                <w:sz w:val="10"/>
                <w:szCs w:val="10"/>
              </w:rPr>
            </w:pPr>
          </w:p>
        </w:tc>
        <w:tc>
          <w:tcPr>
            <w:tcW w:w="1701" w:type="dxa"/>
            <w:tcBorders>
              <w:top w:val="single" w:sz="4" w:space="0" w:color="auto"/>
              <w:left w:val="single" w:sz="4" w:space="0" w:color="auto"/>
              <w:bottom w:val="single" w:sz="4" w:space="0" w:color="auto"/>
              <w:right w:val="single" w:sz="4" w:space="0" w:color="auto"/>
            </w:tcBorders>
            <w:shd w:val="clear" w:color="auto" w:fill="auto"/>
            <w:hideMark/>
          </w:tcPr>
          <w:p w:rsidR="003A10AA" w:rsidRPr="00EC5346" w:rsidRDefault="003A10AA" w:rsidP="00EC5346">
            <w:pPr>
              <w:spacing w:after="0" w:line="240" w:lineRule="auto"/>
              <w:rPr>
                <w:rFonts w:ascii="Times New Roman" w:eastAsia="Times New Roman" w:hAnsi="Times New Roman" w:cs="Times New Roman"/>
                <w:sz w:val="10"/>
                <w:szCs w:val="10"/>
              </w:rPr>
            </w:pPr>
            <w:r w:rsidRPr="00EC5346">
              <w:rPr>
                <w:rFonts w:ascii="Times New Roman" w:eastAsia="Times New Roman" w:hAnsi="Times New Roman" w:cs="Times New Roman"/>
                <w:b/>
                <w:bCs/>
                <w:sz w:val="10"/>
                <w:szCs w:val="10"/>
              </w:rPr>
              <w:t>В обратном направлении:</w:t>
            </w:r>
          </w:p>
          <w:p w:rsidR="003A10AA" w:rsidRPr="00EC5346" w:rsidRDefault="003A10AA" w:rsidP="00EC5346">
            <w:pPr>
              <w:spacing w:after="0" w:line="240" w:lineRule="auto"/>
              <w:rPr>
                <w:rFonts w:ascii="Times New Roman" w:eastAsia="Times New Roman" w:hAnsi="Times New Roman" w:cs="Times New Roman"/>
                <w:bCs/>
                <w:sz w:val="10"/>
                <w:szCs w:val="10"/>
              </w:rPr>
            </w:pPr>
            <w:r w:rsidRPr="00EC5346">
              <w:rPr>
                <w:rFonts w:ascii="Times New Roman" w:eastAsia="Times New Roman" w:hAnsi="Times New Roman" w:cs="Times New Roman"/>
                <w:bCs/>
                <w:sz w:val="10"/>
                <w:szCs w:val="10"/>
              </w:rPr>
              <w:t xml:space="preserve">УЛ. АЭРОПОРТОВСКАЯ </w:t>
            </w:r>
          </w:p>
          <w:p w:rsidR="003A10AA" w:rsidRPr="00EC5346" w:rsidRDefault="003A10AA" w:rsidP="00EC5346">
            <w:pPr>
              <w:spacing w:after="0" w:line="240" w:lineRule="auto"/>
              <w:rPr>
                <w:rFonts w:ascii="Times New Roman" w:eastAsia="Times New Roman" w:hAnsi="Times New Roman" w:cs="Times New Roman"/>
                <w:bCs/>
                <w:sz w:val="10"/>
                <w:szCs w:val="10"/>
              </w:rPr>
            </w:pPr>
            <w:r w:rsidRPr="00EC5346">
              <w:rPr>
                <w:rFonts w:ascii="Times New Roman" w:eastAsia="Times New Roman" w:hAnsi="Times New Roman" w:cs="Times New Roman"/>
                <w:bCs/>
                <w:sz w:val="10"/>
                <w:szCs w:val="10"/>
              </w:rPr>
              <w:t xml:space="preserve">УЛ. АДМ. НАХИМОВА </w:t>
            </w:r>
          </w:p>
          <w:p w:rsidR="003A10AA" w:rsidRPr="00EC5346" w:rsidRDefault="003A10AA" w:rsidP="00EC5346">
            <w:pPr>
              <w:spacing w:after="0" w:line="240" w:lineRule="auto"/>
              <w:rPr>
                <w:rFonts w:ascii="Times New Roman" w:eastAsia="Times New Roman" w:hAnsi="Times New Roman" w:cs="Times New Roman"/>
                <w:bCs/>
                <w:sz w:val="10"/>
                <w:szCs w:val="10"/>
              </w:rPr>
            </w:pPr>
            <w:r w:rsidRPr="00EC5346">
              <w:rPr>
                <w:rFonts w:ascii="Times New Roman" w:eastAsia="Times New Roman" w:hAnsi="Times New Roman" w:cs="Times New Roman"/>
                <w:bCs/>
                <w:sz w:val="10"/>
                <w:szCs w:val="10"/>
              </w:rPr>
              <w:t xml:space="preserve">УЛ. Б.ХМЕЛЬНИЦКОГО </w:t>
            </w:r>
          </w:p>
          <w:p w:rsidR="003A10AA" w:rsidRPr="00EC5346" w:rsidRDefault="003A10AA" w:rsidP="00EC5346">
            <w:pPr>
              <w:spacing w:after="0" w:line="240" w:lineRule="auto"/>
              <w:rPr>
                <w:rFonts w:ascii="Times New Roman" w:eastAsia="Times New Roman" w:hAnsi="Times New Roman" w:cs="Times New Roman"/>
                <w:bCs/>
                <w:sz w:val="10"/>
                <w:szCs w:val="10"/>
              </w:rPr>
            </w:pPr>
            <w:r w:rsidRPr="00EC5346">
              <w:rPr>
                <w:rFonts w:ascii="Times New Roman" w:eastAsia="Times New Roman" w:hAnsi="Times New Roman" w:cs="Times New Roman"/>
                <w:bCs/>
                <w:sz w:val="10"/>
                <w:szCs w:val="10"/>
              </w:rPr>
              <w:t xml:space="preserve">УЛ. БОЕВАЯ </w:t>
            </w:r>
          </w:p>
          <w:p w:rsidR="003A10AA" w:rsidRPr="00EC5346" w:rsidRDefault="003A10AA" w:rsidP="00EC5346">
            <w:pPr>
              <w:spacing w:after="0" w:line="240" w:lineRule="auto"/>
              <w:rPr>
                <w:rFonts w:ascii="Times New Roman" w:eastAsia="Times New Roman" w:hAnsi="Times New Roman" w:cs="Times New Roman"/>
                <w:bCs/>
                <w:sz w:val="10"/>
                <w:szCs w:val="10"/>
              </w:rPr>
            </w:pPr>
            <w:r w:rsidRPr="00EC5346">
              <w:rPr>
                <w:rFonts w:ascii="Times New Roman" w:eastAsia="Times New Roman" w:hAnsi="Times New Roman" w:cs="Times New Roman"/>
                <w:bCs/>
                <w:sz w:val="10"/>
                <w:szCs w:val="10"/>
              </w:rPr>
              <w:t>УЛ. НАБ. 1 МАЯ</w:t>
            </w:r>
          </w:p>
          <w:p w:rsidR="003A10AA" w:rsidRPr="00EC5346" w:rsidRDefault="003A10AA" w:rsidP="00EC5346">
            <w:pPr>
              <w:spacing w:after="0" w:line="240" w:lineRule="auto"/>
              <w:rPr>
                <w:rFonts w:ascii="Times New Roman" w:eastAsia="Times New Roman" w:hAnsi="Times New Roman" w:cs="Times New Roman"/>
                <w:bCs/>
                <w:sz w:val="10"/>
                <w:szCs w:val="10"/>
              </w:rPr>
            </w:pPr>
            <w:r w:rsidRPr="00EC5346">
              <w:rPr>
                <w:rFonts w:ascii="Times New Roman" w:eastAsia="Times New Roman" w:hAnsi="Times New Roman" w:cs="Times New Roman"/>
                <w:bCs/>
                <w:sz w:val="10"/>
                <w:szCs w:val="10"/>
              </w:rPr>
              <w:t xml:space="preserve">УЛ. КИРОВА </w:t>
            </w:r>
          </w:p>
          <w:p w:rsidR="003A10AA" w:rsidRPr="00EC5346" w:rsidRDefault="003A10AA" w:rsidP="00EC5346">
            <w:pPr>
              <w:spacing w:after="0" w:line="240" w:lineRule="auto"/>
              <w:rPr>
                <w:rFonts w:ascii="Times New Roman" w:eastAsia="Times New Roman" w:hAnsi="Times New Roman" w:cs="Times New Roman"/>
                <w:bCs/>
                <w:sz w:val="10"/>
                <w:szCs w:val="10"/>
              </w:rPr>
            </w:pPr>
            <w:r w:rsidRPr="00EC5346">
              <w:rPr>
                <w:rFonts w:ascii="Times New Roman" w:eastAsia="Times New Roman" w:hAnsi="Times New Roman" w:cs="Times New Roman"/>
                <w:bCs/>
                <w:sz w:val="10"/>
                <w:szCs w:val="10"/>
              </w:rPr>
              <w:t xml:space="preserve">УЛ. Н.ОСТРОВСКОГО </w:t>
            </w:r>
          </w:p>
          <w:p w:rsidR="003A10AA" w:rsidRPr="00EC5346" w:rsidRDefault="003A10AA" w:rsidP="00EC5346">
            <w:pPr>
              <w:spacing w:after="0" w:line="240" w:lineRule="auto"/>
              <w:rPr>
                <w:rFonts w:ascii="Times New Roman" w:eastAsia="Times New Roman" w:hAnsi="Times New Roman" w:cs="Times New Roman"/>
                <w:bCs/>
                <w:sz w:val="10"/>
                <w:szCs w:val="10"/>
              </w:rPr>
            </w:pPr>
            <w:r w:rsidRPr="00EC5346">
              <w:rPr>
                <w:rFonts w:ascii="Times New Roman" w:eastAsia="Times New Roman" w:hAnsi="Times New Roman" w:cs="Times New Roman"/>
                <w:bCs/>
                <w:sz w:val="10"/>
                <w:szCs w:val="10"/>
              </w:rPr>
              <w:t xml:space="preserve">УЛ. СТУДЕНЧЕСКАЯ </w:t>
            </w:r>
          </w:p>
          <w:p w:rsidR="003A10AA" w:rsidRPr="00EC5346" w:rsidRDefault="003A10AA" w:rsidP="00EC5346">
            <w:pPr>
              <w:spacing w:after="0" w:line="240" w:lineRule="auto"/>
              <w:rPr>
                <w:rFonts w:ascii="Times New Roman" w:eastAsia="Times New Roman" w:hAnsi="Times New Roman" w:cs="Times New Roman"/>
                <w:bCs/>
                <w:sz w:val="10"/>
                <w:szCs w:val="10"/>
              </w:rPr>
            </w:pPr>
            <w:r w:rsidRPr="00EC5346">
              <w:rPr>
                <w:rFonts w:ascii="Times New Roman" w:eastAsia="Times New Roman" w:hAnsi="Times New Roman" w:cs="Times New Roman"/>
                <w:bCs/>
                <w:sz w:val="10"/>
                <w:szCs w:val="10"/>
              </w:rPr>
              <w:t xml:space="preserve">УЛ. С.ПЕРОВСКОЙ </w:t>
            </w:r>
          </w:p>
          <w:p w:rsidR="003A10AA" w:rsidRPr="00EC5346" w:rsidRDefault="003A10AA" w:rsidP="00EC5346">
            <w:pPr>
              <w:spacing w:after="0" w:line="240" w:lineRule="auto"/>
              <w:rPr>
                <w:rFonts w:ascii="Times New Roman" w:eastAsia="Times New Roman" w:hAnsi="Times New Roman" w:cs="Times New Roman"/>
                <w:bCs/>
                <w:sz w:val="10"/>
                <w:szCs w:val="10"/>
              </w:rPr>
            </w:pPr>
            <w:r w:rsidRPr="00EC5346">
              <w:rPr>
                <w:rFonts w:ascii="Times New Roman" w:eastAsia="Times New Roman" w:hAnsi="Times New Roman" w:cs="Times New Roman"/>
                <w:bCs/>
                <w:sz w:val="10"/>
                <w:szCs w:val="10"/>
              </w:rPr>
              <w:t xml:space="preserve">УЛ. Б.АЛЕКСЕЕВА </w:t>
            </w:r>
          </w:p>
          <w:p w:rsidR="003A10AA" w:rsidRPr="00EC5346" w:rsidRDefault="003A10AA" w:rsidP="00EC5346">
            <w:pPr>
              <w:spacing w:after="0" w:line="240" w:lineRule="auto"/>
              <w:rPr>
                <w:rFonts w:ascii="Times New Roman" w:eastAsia="Times New Roman" w:hAnsi="Times New Roman" w:cs="Times New Roman"/>
                <w:b/>
                <w:bCs/>
                <w:sz w:val="10"/>
                <w:szCs w:val="10"/>
              </w:rPr>
            </w:pPr>
            <w:r w:rsidRPr="00EC5346">
              <w:rPr>
                <w:rFonts w:ascii="Times New Roman" w:eastAsia="Times New Roman" w:hAnsi="Times New Roman" w:cs="Times New Roman"/>
                <w:bCs/>
                <w:sz w:val="10"/>
                <w:szCs w:val="10"/>
              </w:rPr>
              <w:t>УЛ. КУЛИКОВА</w:t>
            </w:r>
            <w:r w:rsidRPr="00EC5346">
              <w:rPr>
                <w:rFonts w:ascii="Times New Roman" w:eastAsia="Times New Roman" w:hAnsi="Times New Roman" w:cs="Times New Roman"/>
                <w:b/>
                <w:bCs/>
                <w:sz w:val="10"/>
                <w:szCs w:val="10"/>
              </w:rPr>
              <w:t xml:space="preserve">                                  </w:t>
            </w:r>
          </w:p>
        </w:tc>
        <w:tc>
          <w:tcPr>
            <w:tcW w:w="85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3A10AA" w:rsidRPr="00EC5346" w:rsidRDefault="003A10AA" w:rsidP="00EC5346">
            <w:pPr>
              <w:spacing w:after="0" w:line="240" w:lineRule="auto"/>
              <w:jc w:val="center"/>
              <w:rPr>
                <w:rFonts w:ascii="Times New Roman" w:eastAsia="Times New Roman" w:hAnsi="Times New Roman" w:cs="Times New Roman"/>
                <w:sz w:val="10"/>
                <w:szCs w:val="10"/>
              </w:rPr>
            </w:pPr>
            <w:r w:rsidRPr="00EC5346">
              <w:rPr>
                <w:rFonts w:ascii="Times New Roman" w:eastAsia="Times New Roman" w:hAnsi="Times New Roman" w:cs="Times New Roman"/>
                <w:sz w:val="10"/>
                <w:szCs w:val="10"/>
              </w:rPr>
              <w:t>17,9</w:t>
            </w:r>
          </w:p>
        </w:tc>
        <w:tc>
          <w:tcPr>
            <w:tcW w:w="992" w:type="dxa"/>
            <w:vMerge/>
            <w:tcBorders>
              <w:left w:val="nil"/>
              <w:bottom w:val="single" w:sz="4" w:space="0" w:color="auto"/>
              <w:right w:val="single" w:sz="4" w:space="0" w:color="auto"/>
            </w:tcBorders>
            <w:shd w:val="clear" w:color="auto" w:fill="auto"/>
            <w:vAlign w:val="center"/>
            <w:hideMark/>
          </w:tcPr>
          <w:p w:rsidR="003A10AA" w:rsidRPr="00304692" w:rsidRDefault="003A10AA" w:rsidP="00EC5346">
            <w:pPr>
              <w:spacing w:after="0" w:line="240" w:lineRule="auto"/>
              <w:jc w:val="center"/>
              <w:rPr>
                <w:rFonts w:ascii="Times New Roman" w:eastAsia="Times New Roman" w:hAnsi="Times New Roman" w:cs="Times New Roman"/>
                <w:sz w:val="10"/>
                <w:szCs w:val="10"/>
              </w:rPr>
            </w:pPr>
          </w:p>
        </w:tc>
        <w:tc>
          <w:tcPr>
            <w:tcW w:w="850" w:type="dxa"/>
            <w:vMerge/>
            <w:tcBorders>
              <w:left w:val="nil"/>
              <w:bottom w:val="single" w:sz="4" w:space="0" w:color="auto"/>
              <w:right w:val="single" w:sz="4" w:space="0" w:color="auto"/>
            </w:tcBorders>
            <w:shd w:val="clear" w:color="auto" w:fill="auto"/>
            <w:vAlign w:val="center"/>
            <w:hideMark/>
          </w:tcPr>
          <w:p w:rsidR="003A10AA" w:rsidRPr="00304692" w:rsidRDefault="003A10AA" w:rsidP="00EC5346">
            <w:pPr>
              <w:jc w:val="center"/>
              <w:rPr>
                <w:rFonts w:ascii="Times New Roman" w:eastAsia="Times New Roman" w:hAnsi="Times New Roman" w:cs="Times New Roman"/>
                <w:sz w:val="10"/>
                <w:szCs w:val="10"/>
              </w:rPr>
            </w:pPr>
          </w:p>
        </w:tc>
        <w:tc>
          <w:tcPr>
            <w:tcW w:w="820" w:type="dxa"/>
            <w:vMerge/>
            <w:tcBorders>
              <w:left w:val="nil"/>
              <w:bottom w:val="single" w:sz="4" w:space="0" w:color="auto"/>
              <w:right w:val="single" w:sz="4" w:space="0" w:color="auto"/>
            </w:tcBorders>
            <w:shd w:val="clear" w:color="auto" w:fill="auto"/>
            <w:vAlign w:val="center"/>
            <w:hideMark/>
          </w:tcPr>
          <w:p w:rsidR="003A10AA" w:rsidRPr="00304692" w:rsidRDefault="003A10AA" w:rsidP="00EC5346">
            <w:pPr>
              <w:spacing w:after="0" w:line="240" w:lineRule="auto"/>
              <w:jc w:val="center"/>
              <w:rPr>
                <w:rFonts w:ascii="Times New Roman" w:eastAsia="Times New Roman" w:hAnsi="Times New Roman" w:cs="Times New Roman"/>
                <w:sz w:val="10"/>
                <w:szCs w:val="10"/>
              </w:rPr>
            </w:pPr>
          </w:p>
        </w:tc>
        <w:tc>
          <w:tcPr>
            <w:tcW w:w="740" w:type="dxa"/>
            <w:vMerge/>
            <w:tcBorders>
              <w:left w:val="nil"/>
              <w:bottom w:val="single" w:sz="4" w:space="0" w:color="auto"/>
              <w:right w:val="single" w:sz="4" w:space="0" w:color="auto"/>
            </w:tcBorders>
            <w:shd w:val="clear" w:color="auto" w:fill="auto"/>
            <w:vAlign w:val="center"/>
            <w:hideMark/>
          </w:tcPr>
          <w:p w:rsidR="003A10AA" w:rsidRPr="00304692" w:rsidRDefault="003A10AA" w:rsidP="00EC5346">
            <w:pPr>
              <w:spacing w:after="0" w:line="240" w:lineRule="auto"/>
              <w:jc w:val="center"/>
              <w:rPr>
                <w:rFonts w:ascii="Times New Roman" w:eastAsia="Times New Roman" w:hAnsi="Times New Roman" w:cs="Times New Roman"/>
                <w:sz w:val="10"/>
                <w:szCs w:val="10"/>
              </w:rPr>
            </w:pPr>
          </w:p>
        </w:tc>
        <w:tc>
          <w:tcPr>
            <w:tcW w:w="708" w:type="dxa"/>
            <w:vMerge/>
            <w:tcBorders>
              <w:left w:val="nil"/>
              <w:bottom w:val="single" w:sz="4" w:space="0" w:color="auto"/>
              <w:right w:val="single" w:sz="4" w:space="0" w:color="auto"/>
            </w:tcBorders>
            <w:shd w:val="clear" w:color="auto" w:fill="auto"/>
            <w:vAlign w:val="center"/>
            <w:hideMark/>
          </w:tcPr>
          <w:p w:rsidR="003A10AA" w:rsidRPr="00304692" w:rsidRDefault="003A10AA" w:rsidP="00EC5346">
            <w:pPr>
              <w:spacing w:after="0" w:line="240" w:lineRule="auto"/>
              <w:jc w:val="center"/>
              <w:rPr>
                <w:rFonts w:ascii="Times New Roman" w:eastAsia="Times New Roman" w:hAnsi="Times New Roman" w:cs="Times New Roman"/>
                <w:sz w:val="10"/>
                <w:szCs w:val="10"/>
              </w:rPr>
            </w:pPr>
          </w:p>
        </w:tc>
        <w:tc>
          <w:tcPr>
            <w:tcW w:w="1985" w:type="dxa"/>
            <w:vMerge/>
            <w:tcBorders>
              <w:left w:val="nil"/>
              <w:bottom w:val="single" w:sz="4" w:space="0" w:color="auto"/>
              <w:right w:val="nil"/>
            </w:tcBorders>
            <w:shd w:val="clear" w:color="auto" w:fill="auto"/>
            <w:vAlign w:val="center"/>
            <w:hideMark/>
          </w:tcPr>
          <w:p w:rsidR="003A10AA" w:rsidRPr="00304692" w:rsidRDefault="003A10AA" w:rsidP="00EC5346">
            <w:pPr>
              <w:spacing w:after="0" w:line="240" w:lineRule="auto"/>
              <w:jc w:val="center"/>
              <w:rPr>
                <w:rFonts w:ascii="Times New Roman" w:eastAsia="Times New Roman" w:hAnsi="Times New Roman" w:cs="Times New Roman"/>
                <w:sz w:val="10"/>
                <w:szCs w:val="10"/>
              </w:rPr>
            </w:pPr>
          </w:p>
        </w:tc>
        <w:tc>
          <w:tcPr>
            <w:tcW w:w="709" w:type="dxa"/>
            <w:vMerge/>
            <w:tcBorders>
              <w:left w:val="single" w:sz="4" w:space="0" w:color="auto"/>
              <w:bottom w:val="single" w:sz="4" w:space="0" w:color="auto"/>
              <w:right w:val="nil"/>
            </w:tcBorders>
            <w:shd w:val="clear" w:color="auto" w:fill="auto"/>
            <w:vAlign w:val="center"/>
            <w:hideMark/>
          </w:tcPr>
          <w:p w:rsidR="003A10AA" w:rsidRPr="00304692" w:rsidRDefault="003A10AA" w:rsidP="00EC5346">
            <w:pPr>
              <w:spacing w:after="0" w:line="240" w:lineRule="auto"/>
              <w:jc w:val="center"/>
              <w:rPr>
                <w:rFonts w:ascii="Times New Roman" w:eastAsia="Times New Roman" w:hAnsi="Times New Roman" w:cs="Times New Roman"/>
                <w:sz w:val="10"/>
                <w:szCs w:val="10"/>
              </w:rPr>
            </w:pPr>
          </w:p>
        </w:tc>
        <w:tc>
          <w:tcPr>
            <w:tcW w:w="708" w:type="dxa"/>
            <w:vMerge/>
            <w:tcBorders>
              <w:left w:val="single" w:sz="4" w:space="0" w:color="auto"/>
              <w:bottom w:val="single" w:sz="4" w:space="0" w:color="auto"/>
              <w:right w:val="single" w:sz="4" w:space="0" w:color="auto"/>
            </w:tcBorders>
            <w:shd w:val="clear" w:color="auto" w:fill="auto"/>
            <w:vAlign w:val="center"/>
          </w:tcPr>
          <w:p w:rsidR="003A10AA" w:rsidRPr="00304692" w:rsidRDefault="003A10AA" w:rsidP="00EC5346">
            <w:pPr>
              <w:spacing w:after="0" w:line="240" w:lineRule="auto"/>
              <w:jc w:val="center"/>
              <w:rPr>
                <w:rFonts w:ascii="Times New Roman" w:eastAsia="Times New Roman" w:hAnsi="Times New Roman" w:cs="Times New Roman"/>
                <w:sz w:val="10"/>
                <w:szCs w:val="10"/>
              </w:rPr>
            </w:pPr>
          </w:p>
        </w:tc>
      </w:tr>
      <w:tr w:rsidR="003A10AA" w:rsidRPr="00304692" w:rsidTr="00912C36">
        <w:trPr>
          <w:trHeight w:val="503"/>
        </w:trPr>
        <w:tc>
          <w:tcPr>
            <w:tcW w:w="851" w:type="dxa"/>
            <w:tcBorders>
              <w:left w:val="single" w:sz="4" w:space="0" w:color="auto"/>
              <w:bottom w:val="single" w:sz="4" w:space="0" w:color="auto"/>
              <w:right w:val="single" w:sz="4" w:space="0" w:color="auto"/>
            </w:tcBorders>
            <w:shd w:val="clear" w:color="auto" w:fill="auto"/>
            <w:vAlign w:val="center"/>
          </w:tcPr>
          <w:p w:rsidR="003A10AA" w:rsidRPr="00304692" w:rsidRDefault="003A10AA" w:rsidP="00B33646">
            <w:pPr>
              <w:pStyle w:val="a5"/>
              <w:numPr>
                <w:ilvl w:val="0"/>
                <w:numId w:val="1"/>
              </w:numPr>
              <w:spacing w:after="0" w:line="240" w:lineRule="auto"/>
              <w:jc w:val="center"/>
              <w:rPr>
                <w:rFonts w:ascii="Times New Roman" w:eastAsia="Times New Roman" w:hAnsi="Times New Roman" w:cs="Times New Roman"/>
                <w:sz w:val="10"/>
                <w:szCs w:val="10"/>
              </w:rPr>
            </w:pPr>
          </w:p>
        </w:tc>
        <w:tc>
          <w:tcPr>
            <w:tcW w:w="567" w:type="dxa"/>
            <w:tcBorders>
              <w:left w:val="nil"/>
              <w:bottom w:val="single" w:sz="4" w:space="0" w:color="auto"/>
              <w:right w:val="single" w:sz="4" w:space="0" w:color="auto"/>
            </w:tcBorders>
            <w:shd w:val="clear" w:color="auto" w:fill="auto"/>
            <w:vAlign w:val="center"/>
            <w:hideMark/>
          </w:tcPr>
          <w:p w:rsidR="003A10AA" w:rsidRPr="00304692" w:rsidRDefault="003A10AA" w:rsidP="00BF61EF">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45с</w:t>
            </w:r>
          </w:p>
        </w:tc>
        <w:tc>
          <w:tcPr>
            <w:tcW w:w="1843" w:type="dxa"/>
            <w:tcBorders>
              <w:left w:val="nil"/>
              <w:bottom w:val="single" w:sz="4" w:space="0" w:color="auto"/>
              <w:right w:val="single" w:sz="4" w:space="0" w:color="auto"/>
            </w:tcBorders>
            <w:shd w:val="clear" w:color="auto" w:fill="auto"/>
            <w:vAlign w:val="center"/>
            <w:hideMark/>
          </w:tcPr>
          <w:p w:rsidR="003A10AA" w:rsidRPr="00304692" w:rsidRDefault="003A10AA" w:rsidP="009F2B51">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УЛ.АЭРОПОРТОВСКАЯ - Г-ЦА «АЛЬБИОН»</w:t>
            </w:r>
          </w:p>
        </w:tc>
        <w:tc>
          <w:tcPr>
            <w:tcW w:w="2693" w:type="dxa"/>
            <w:tcBorders>
              <w:top w:val="single" w:sz="4" w:space="0" w:color="auto"/>
              <w:left w:val="single" w:sz="4" w:space="0" w:color="auto"/>
              <w:bottom w:val="single" w:sz="4" w:space="0" w:color="auto"/>
              <w:right w:val="single" w:sz="4" w:space="0" w:color="auto"/>
            </w:tcBorders>
            <w:shd w:val="clear" w:color="auto" w:fill="auto"/>
            <w:hideMark/>
          </w:tcPr>
          <w:p w:rsidR="003A10AA" w:rsidRPr="00304692" w:rsidRDefault="003A10AA" w:rsidP="009F2B51">
            <w:pPr>
              <w:spacing w:after="0" w:line="240" w:lineRule="auto"/>
              <w:rPr>
                <w:rFonts w:ascii="Times New Roman" w:eastAsia="Times New Roman" w:hAnsi="Times New Roman" w:cs="Times New Roman"/>
                <w:b/>
                <w:bCs/>
                <w:sz w:val="10"/>
                <w:szCs w:val="10"/>
              </w:rPr>
            </w:pPr>
          </w:p>
        </w:tc>
        <w:tc>
          <w:tcPr>
            <w:tcW w:w="1701" w:type="dxa"/>
            <w:tcBorders>
              <w:top w:val="single" w:sz="4" w:space="0" w:color="auto"/>
              <w:left w:val="single" w:sz="4" w:space="0" w:color="auto"/>
              <w:bottom w:val="single" w:sz="4" w:space="0" w:color="auto"/>
              <w:right w:val="single" w:sz="4" w:space="0" w:color="auto"/>
            </w:tcBorders>
            <w:shd w:val="clear" w:color="auto" w:fill="auto"/>
            <w:hideMark/>
          </w:tcPr>
          <w:p w:rsidR="003A10AA" w:rsidRPr="00304692" w:rsidRDefault="003A10AA" w:rsidP="00BF61EF">
            <w:pPr>
              <w:spacing w:after="0" w:line="240" w:lineRule="auto"/>
              <w:rPr>
                <w:rFonts w:ascii="Times New Roman" w:eastAsia="Times New Roman" w:hAnsi="Times New Roman" w:cs="Times New Roman"/>
                <w:b/>
                <w:bCs/>
                <w:sz w:val="10"/>
                <w:szCs w:val="10"/>
              </w:rPr>
            </w:pPr>
          </w:p>
        </w:tc>
        <w:tc>
          <w:tcPr>
            <w:tcW w:w="85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3A10AA" w:rsidRPr="00304692" w:rsidRDefault="003A10AA" w:rsidP="00F83D66">
            <w:pPr>
              <w:spacing w:after="0" w:line="240" w:lineRule="auto"/>
              <w:jc w:val="center"/>
              <w:rPr>
                <w:rFonts w:ascii="Times New Roman" w:eastAsia="Times New Roman" w:hAnsi="Times New Roman" w:cs="Times New Roman"/>
                <w:sz w:val="10"/>
                <w:szCs w:val="10"/>
              </w:rPr>
            </w:pPr>
          </w:p>
        </w:tc>
        <w:tc>
          <w:tcPr>
            <w:tcW w:w="992" w:type="dxa"/>
            <w:tcBorders>
              <w:left w:val="nil"/>
              <w:bottom w:val="single" w:sz="4" w:space="0" w:color="auto"/>
              <w:right w:val="single" w:sz="4" w:space="0" w:color="auto"/>
            </w:tcBorders>
            <w:shd w:val="clear" w:color="auto" w:fill="auto"/>
            <w:vAlign w:val="center"/>
            <w:hideMark/>
          </w:tcPr>
          <w:p w:rsidR="003A10AA" w:rsidRPr="00304692" w:rsidRDefault="003A10AA" w:rsidP="00F83D66">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В установленных остановочных пунктах</w:t>
            </w:r>
          </w:p>
        </w:tc>
        <w:tc>
          <w:tcPr>
            <w:tcW w:w="850" w:type="dxa"/>
            <w:tcBorders>
              <w:left w:val="nil"/>
              <w:bottom w:val="single" w:sz="4" w:space="0" w:color="auto"/>
              <w:right w:val="single" w:sz="4" w:space="0" w:color="auto"/>
            </w:tcBorders>
            <w:shd w:val="clear" w:color="auto" w:fill="auto"/>
            <w:vAlign w:val="center"/>
            <w:hideMark/>
          </w:tcPr>
          <w:p w:rsidR="003A10AA" w:rsidRPr="00304692" w:rsidRDefault="003A10AA" w:rsidP="00F83D66">
            <w:pPr>
              <w:jc w:val="center"/>
            </w:pPr>
            <w:r w:rsidRPr="00304692">
              <w:rPr>
                <w:rFonts w:ascii="Times New Roman" w:eastAsia="Times New Roman" w:hAnsi="Times New Roman" w:cs="Times New Roman"/>
                <w:sz w:val="10"/>
                <w:szCs w:val="10"/>
              </w:rPr>
              <w:t>Регулярные перевозки по регулируемым тарифам</w:t>
            </w:r>
          </w:p>
        </w:tc>
        <w:tc>
          <w:tcPr>
            <w:tcW w:w="820" w:type="dxa"/>
            <w:tcBorders>
              <w:left w:val="nil"/>
              <w:bottom w:val="single" w:sz="4" w:space="0" w:color="auto"/>
              <w:right w:val="single" w:sz="4" w:space="0" w:color="auto"/>
            </w:tcBorders>
            <w:shd w:val="clear" w:color="auto" w:fill="auto"/>
            <w:vAlign w:val="center"/>
            <w:hideMark/>
          </w:tcPr>
          <w:p w:rsidR="003A10AA" w:rsidRPr="00304692" w:rsidRDefault="003A10AA" w:rsidP="00F83D66">
            <w:pPr>
              <w:spacing w:after="0" w:line="240" w:lineRule="auto"/>
              <w:jc w:val="center"/>
              <w:rPr>
                <w:rFonts w:ascii="Times New Roman" w:eastAsia="Times New Roman" w:hAnsi="Times New Roman" w:cs="Times New Roman"/>
                <w:sz w:val="10"/>
                <w:szCs w:val="10"/>
              </w:rPr>
            </w:pPr>
          </w:p>
        </w:tc>
        <w:tc>
          <w:tcPr>
            <w:tcW w:w="740" w:type="dxa"/>
            <w:tcBorders>
              <w:left w:val="nil"/>
              <w:bottom w:val="single" w:sz="4" w:space="0" w:color="auto"/>
              <w:right w:val="single" w:sz="4" w:space="0" w:color="auto"/>
            </w:tcBorders>
            <w:shd w:val="clear" w:color="auto" w:fill="auto"/>
            <w:vAlign w:val="center"/>
            <w:hideMark/>
          </w:tcPr>
          <w:p w:rsidR="003A10AA" w:rsidRPr="00304692" w:rsidRDefault="003A10AA" w:rsidP="00F83D66">
            <w:pPr>
              <w:spacing w:after="0" w:line="240" w:lineRule="auto"/>
              <w:jc w:val="center"/>
              <w:rPr>
                <w:rFonts w:ascii="Times New Roman" w:eastAsia="Times New Roman" w:hAnsi="Times New Roman" w:cs="Times New Roman"/>
                <w:sz w:val="10"/>
                <w:szCs w:val="10"/>
              </w:rPr>
            </w:pPr>
          </w:p>
        </w:tc>
        <w:tc>
          <w:tcPr>
            <w:tcW w:w="708" w:type="dxa"/>
            <w:tcBorders>
              <w:left w:val="nil"/>
              <w:bottom w:val="single" w:sz="4" w:space="0" w:color="auto"/>
              <w:right w:val="single" w:sz="4" w:space="0" w:color="auto"/>
            </w:tcBorders>
            <w:shd w:val="clear" w:color="auto" w:fill="auto"/>
            <w:vAlign w:val="center"/>
          </w:tcPr>
          <w:p w:rsidR="003A10AA" w:rsidRPr="00304692" w:rsidRDefault="003A10AA" w:rsidP="00F83D66">
            <w:pPr>
              <w:spacing w:after="0" w:line="240" w:lineRule="auto"/>
              <w:jc w:val="center"/>
              <w:rPr>
                <w:rFonts w:ascii="Times New Roman" w:eastAsia="Times New Roman" w:hAnsi="Times New Roman" w:cs="Times New Roman"/>
                <w:sz w:val="10"/>
                <w:szCs w:val="10"/>
              </w:rPr>
            </w:pPr>
          </w:p>
        </w:tc>
        <w:tc>
          <w:tcPr>
            <w:tcW w:w="1985" w:type="dxa"/>
            <w:tcBorders>
              <w:left w:val="nil"/>
              <w:bottom w:val="single" w:sz="4" w:space="0" w:color="auto"/>
              <w:right w:val="nil"/>
            </w:tcBorders>
            <w:shd w:val="clear" w:color="auto" w:fill="auto"/>
            <w:vAlign w:val="center"/>
            <w:hideMark/>
          </w:tcPr>
          <w:p w:rsidR="003A10AA" w:rsidRPr="00304692" w:rsidRDefault="003A10AA" w:rsidP="00F83D66">
            <w:pPr>
              <w:spacing w:after="0" w:line="240" w:lineRule="auto"/>
              <w:jc w:val="center"/>
              <w:rPr>
                <w:rFonts w:ascii="Times New Roman" w:eastAsia="Times New Roman" w:hAnsi="Times New Roman" w:cs="Times New Roman"/>
                <w:sz w:val="10"/>
                <w:szCs w:val="10"/>
              </w:rPr>
            </w:pPr>
          </w:p>
        </w:tc>
        <w:tc>
          <w:tcPr>
            <w:tcW w:w="709" w:type="dxa"/>
            <w:tcBorders>
              <w:left w:val="single" w:sz="4" w:space="0" w:color="auto"/>
              <w:bottom w:val="single" w:sz="4" w:space="0" w:color="auto"/>
              <w:right w:val="nil"/>
            </w:tcBorders>
            <w:shd w:val="clear" w:color="auto" w:fill="auto"/>
            <w:vAlign w:val="center"/>
            <w:hideMark/>
          </w:tcPr>
          <w:p w:rsidR="003A10AA" w:rsidRPr="00304692" w:rsidRDefault="003A10AA" w:rsidP="00F83D66">
            <w:pPr>
              <w:spacing w:after="0" w:line="240" w:lineRule="auto"/>
              <w:jc w:val="center"/>
              <w:rPr>
                <w:rFonts w:ascii="Times New Roman" w:eastAsia="Times New Roman" w:hAnsi="Times New Roman" w:cs="Times New Roman"/>
                <w:sz w:val="10"/>
                <w:szCs w:val="10"/>
              </w:rPr>
            </w:pPr>
          </w:p>
        </w:tc>
        <w:tc>
          <w:tcPr>
            <w:tcW w:w="708" w:type="dxa"/>
            <w:tcBorders>
              <w:left w:val="single" w:sz="4" w:space="0" w:color="auto"/>
              <w:bottom w:val="single" w:sz="4" w:space="0" w:color="auto"/>
              <w:right w:val="single" w:sz="4" w:space="0" w:color="auto"/>
            </w:tcBorders>
            <w:shd w:val="clear" w:color="auto" w:fill="auto"/>
            <w:vAlign w:val="center"/>
          </w:tcPr>
          <w:p w:rsidR="003A10AA" w:rsidRPr="00304692" w:rsidRDefault="003A10AA" w:rsidP="00F83D66">
            <w:pPr>
              <w:spacing w:after="0" w:line="240" w:lineRule="auto"/>
              <w:jc w:val="center"/>
              <w:rPr>
                <w:rFonts w:ascii="Times New Roman" w:eastAsia="Times New Roman" w:hAnsi="Times New Roman" w:cs="Times New Roman"/>
                <w:sz w:val="10"/>
                <w:szCs w:val="10"/>
              </w:rPr>
            </w:pPr>
          </w:p>
        </w:tc>
      </w:tr>
      <w:tr w:rsidR="003A10AA" w:rsidRPr="00304692" w:rsidTr="00DD1E1C">
        <w:trPr>
          <w:trHeight w:val="1833"/>
        </w:trPr>
        <w:tc>
          <w:tcPr>
            <w:tcW w:w="851" w:type="dxa"/>
            <w:vMerge w:val="restart"/>
            <w:tcBorders>
              <w:top w:val="nil"/>
              <w:left w:val="single" w:sz="4" w:space="0" w:color="auto"/>
              <w:right w:val="single" w:sz="4" w:space="0" w:color="auto"/>
            </w:tcBorders>
            <w:shd w:val="clear" w:color="auto" w:fill="auto"/>
            <w:vAlign w:val="center"/>
          </w:tcPr>
          <w:p w:rsidR="003A10AA" w:rsidRPr="00304692" w:rsidRDefault="003A10AA" w:rsidP="001C1CD8">
            <w:pPr>
              <w:pStyle w:val="a5"/>
              <w:numPr>
                <w:ilvl w:val="0"/>
                <w:numId w:val="1"/>
              </w:numPr>
              <w:spacing w:after="0" w:line="240" w:lineRule="auto"/>
              <w:jc w:val="center"/>
              <w:rPr>
                <w:rFonts w:ascii="Times New Roman" w:eastAsia="Times New Roman" w:hAnsi="Times New Roman" w:cs="Times New Roman"/>
                <w:sz w:val="10"/>
                <w:szCs w:val="10"/>
              </w:rPr>
            </w:pPr>
          </w:p>
        </w:tc>
        <w:tc>
          <w:tcPr>
            <w:tcW w:w="567" w:type="dxa"/>
            <w:vMerge w:val="restart"/>
            <w:tcBorders>
              <w:top w:val="nil"/>
              <w:left w:val="nil"/>
              <w:right w:val="single" w:sz="4" w:space="0" w:color="auto"/>
            </w:tcBorders>
            <w:shd w:val="clear" w:color="auto" w:fill="auto"/>
            <w:vAlign w:val="center"/>
            <w:hideMark/>
          </w:tcPr>
          <w:p w:rsidR="003A10AA" w:rsidRPr="00FE05FE" w:rsidRDefault="003A10AA" w:rsidP="001C1CD8">
            <w:pPr>
              <w:spacing w:after="0" w:line="240" w:lineRule="auto"/>
              <w:jc w:val="center"/>
              <w:rPr>
                <w:rFonts w:ascii="Times New Roman" w:eastAsia="Times New Roman" w:hAnsi="Times New Roman" w:cs="Times New Roman"/>
                <w:sz w:val="10"/>
                <w:szCs w:val="10"/>
              </w:rPr>
            </w:pPr>
            <w:r w:rsidRPr="00FE05FE">
              <w:rPr>
                <w:rFonts w:ascii="Times New Roman" w:eastAsia="Times New Roman" w:hAnsi="Times New Roman" w:cs="Times New Roman"/>
                <w:sz w:val="10"/>
                <w:szCs w:val="10"/>
              </w:rPr>
              <w:t>46с</w:t>
            </w:r>
          </w:p>
        </w:tc>
        <w:tc>
          <w:tcPr>
            <w:tcW w:w="1843" w:type="dxa"/>
            <w:vMerge w:val="restart"/>
            <w:tcBorders>
              <w:top w:val="nil"/>
              <w:left w:val="nil"/>
              <w:right w:val="single" w:sz="4" w:space="0" w:color="auto"/>
            </w:tcBorders>
            <w:shd w:val="clear" w:color="auto" w:fill="auto"/>
            <w:vAlign w:val="center"/>
            <w:hideMark/>
          </w:tcPr>
          <w:p w:rsidR="003A10AA" w:rsidRPr="001C1CD8" w:rsidRDefault="003A10AA" w:rsidP="001C1CD8">
            <w:pPr>
              <w:spacing w:after="0" w:line="240" w:lineRule="auto"/>
              <w:jc w:val="center"/>
              <w:rPr>
                <w:rFonts w:ascii="Times New Roman" w:eastAsia="Times New Roman" w:hAnsi="Times New Roman" w:cs="Times New Roman"/>
                <w:sz w:val="10"/>
                <w:szCs w:val="10"/>
              </w:rPr>
            </w:pPr>
            <w:r w:rsidRPr="001C1CD8">
              <w:rPr>
                <w:rFonts w:ascii="Times New Roman" w:eastAsia="Times New Roman" w:hAnsi="Times New Roman" w:cs="Times New Roman"/>
                <w:sz w:val="10"/>
                <w:szCs w:val="10"/>
              </w:rPr>
              <w:t>МКР. КУЛИКОВА -                                  ПЛ. ЗАВОДСКАЯ, 89</w:t>
            </w:r>
          </w:p>
        </w:tc>
        <w:tc>
          <w:tcPr>
            <w:tcW w:w="2693" w:type="dxa"/>
            <w:tcBorders>
              <w:top w:val="single" w:sz="4" w:space="0" w:color="auto"/>
              <w:left w:val="nil"/>
              <w:bottom w:val="single" w:sz="4" w:space="0" w:color="auto"/>
              <w:right w:val="single" w:sz="4" w:space="0" w:color="auto"/>
            </w:tcBorders>
            <w:shd w:val="clear" w:color="auto" w:fill="auto"/>
            <w:hideMark/>
          </w:tcPr>
          <w:p w:rsidR="003A10AA" w:rsidRPr="001C1CD8" w:rsidRDefault="003A10AA" w:rsidP="001C1CD8">
            <w:pPr>
              <w:spacing w:after="0" w:line="240" w:lineRule="auto"/>
              <w:rPr>
                <w:rFonts w:ascii="Times New Roman" w:eastAsia="Times New Roman" w:hAnsi="Times New Roman" w:cs="Times New Roman"/>
                <w:b/>
                <w:bCs/>
                <w:sz w:val="10"/>
                <w:szCs w:val="10"/>
              </w:rPr>
            </w:pPr>
            <w:r w:rsidRPr="001C1CD8">
              <w:rPr>
                <w:rFonts w:ascii="Times New Roman" w:eastAsia="Times New Roman" w:hAnsi="Times New Roman" w:cs="Times New Roman"/>
                <w:b/>
                <w:bCs/>
                <w:sz w:val="10"/>
                <w:szCs w:val="10"/>
              </w:rPr>
              <w:t>В прямом направлении:</w:t>
            </w:r>
          </w:p>
          <w:p w:rsidR="003A10AA" w:rsidRPr="001C1CD8" w:rsidRDefault="003A10AA" w:rsidP="001C1CD8">
            <w:pPr>
              <w:spacing w:after="0" w:line="240" w:lineRule="auto"/>
              <w:rPr>
                <w:rFonts w:ascii="Times New Roman" w:eastAsia="Times New Roman" w:hAnsi="Times New Roman" w:cs="Times New Roman"/>
                <w:sz w:val="10"/>
                <w:szCs w:val="10"/>
              </w:rPr>
            </w:pPr>
            <w:r w:rsidRPr="001C1CD8">
              <w:rPr>
                <w:rFonts w:ascii="Times New Roman" w:eastAsia="Times New Roman" w:hAnsi="Times New Roman" w:cs="Times New Roman"/>
                <w:b/>
                <w:bCs/>
                <w:sz w:val="10"/>
                <w:szCs w:val="10"/>
              </w:rPr>
              <w:t xml:space="preserve"> «</w:t>
            </w:r>
            <w:r w:rsidRPr="001C1CD8">
              <w:rPr>
                <w:rFonts w:ascii="Times New Roman" w:eastAsia="Times New Roman" w:hAnsi="Times New Roman" w:cs="Times New Roman"/>
                <w:bCs/>
                <w:sz w:val="10"/>
                <w:szCs w:val="10"/>
              </w:rPr>
              <w:t xml:space="preserve">МКР. КУЛИКОВА», </w:t>
            </w:r>
            <w:r w:rsidRPr="001C1CD8">
              <w:rPr>
                <w:rFonts w:ascii="Times New Roman" w:eastAsia="Times New Roman" w:hAnsi="Times New Roman" w:cs="Times New Roman"/>
                <w:b/>
                <w:bCs/>
                <w:sz w:val="10"/>
                <w:szCs w:val="10"/>
              </w:rPr>
              <w:t xml:space="preserve"> </w:t>
            </w:r>
            <w:r w:rsidRPr="001C1CD8">
              <w:rPr>
                <w:rFonts w:ascii="Times New Roman" w:eastAsia="Times New Roman" w:hAnsi="Times New Roman" w:cs="Times New Roman"/>
                <w:sz w:val="10"/>
                <w:szCs w:val="10"/>
              </w:rPr>
              <w:t xml:space="preserve">"ГОСТ АЛЬБИОН", </w:t>
            </w:r>
          </w:p>
          <w:p w:rsidR="003A10AA" w:rsidRPr="001C1CD8" w:rsidRDefault="003A10AA" w:rsidP="001C1CD8">
            <w:pPr>
              <w:spacing w:after="0" w:line="240" w:lineRule="auto"/>
              <w:rPr>
                <w:rFonts w:ascii="Times New Roman" w:eastAsia="Times New Roman" w:hAnsi="Times New Roman" w:cs="Times New Roman"/>
                <w:sz w:val="10"/>
                <w:szCs w:val="10"/>
              </w:rPr>
            </w:pPr>
            <w:r w:rsidRPr="001C1CD8">
              <w:rPr>
                <w:rFonts w:ascii="Times New Roman" w:eastAsia="Times New Roman" w:hAnsi="Times New Roman" w:cs="Times New Roman"/>
                <w:sz w:val="10"/>
                <w:szCs w:val="10"/>
              </w:rPr>
              <w:t xml:space="preserve">"УЛ. КУЛИКОВА (ОНКОЛОГИЧЕСКИЙ ДИСПАНСЕР)", </w:t>
            </w:r>
          </w:p>
          <w:p w:rsidR="003A10AA" w:rsidRPr="001C1CD8" w:rsidRDefault="003A10AA" w:rsidP="001C1CD8">
            <w:pPr>
              <w:spacing w:after="0" w:line="240" w:lineRule="auto"/>
              <w:rPr>
                <w:rFonts w:ascii="Times New Roman" w:eastAsia="Times New Roman" w:hAnsi="Times New Roman" w:cs="Times New Roman"/>
                <w:sz w:val="10"/>
                <w:szCs w:val="10"/>
              </w:rPr>
            </w:pPr>
            <w:r w:rsidRPr="001C1CD8">
              <w:rPr>
                <w:rFonts w:ascii="Times New Roman" w:eastAsia="Times New Roman" w:hAnsi="Times New Roman" w:cs="Times New Roman"/>
                <w:sz w:val="10"/>
                <w:szCs w:val="10"/>
              </w:rPr>
              <w:t xml:space="preserve">"ПОЛИТЕХНИЧЕСКИЙ КОЛЛЕДЖ", "ШКОЛА №23", "ТЦ ТРИ КОТА", </w:t>
            </w:r>
          </w:p>
          <w:p w:rsidR="003A10AA" w:rsidRPr="001C1CD8" w:rsidRDefault="003A10AA" w:rsidP="001C1CD8">
            <w:pPr>
              <w:spacing w:after="0" w:line="240" w:lineRule="auto"/>
              <w:rPr>
                <w:rFonts w:ascii="Times New Roman" w:eastAsia="Times New Roman" w:hAnsi="Times New Roman" w:cs="Times New Roman"/>
                <w:sz w:val="10"/>
                <w:szCs w:val="10"/>
              </w:rPr>
            </w:pPr>
            <w:r w:rsidRPr="001C1CD8">
              <w:rPr>
                <w:rFonts w:ascii="Times New Roman" w:eastAsia="Times New Roman" w:hAnsi="Times New Roman" w:cs="Times New Roman"/>
                <w:sz w:val="10"/>
                <w:szCs w:val="10"/>
              </w:rPr>
              <w:t>"УЛИЦА ВОКЗАЛЬНАЯ", "ЗЕЛЁНАЯ", "ШКОЛА № 4",</w:t>
            </w:r>
          </w:p>
          <w:p w:rsidR="003A10AA" w:rsidRPr="001C1CD8" w:rsidRDefault="003A10AA" w:rsidP="001C1CD8">
            <w:pPr>
              <w:spacing w:after="0" w:line="240" w:lineRule="auto"/>
              <w:rPr>
                <w:rFonts w:ascii="Times New Roman" w:eastAsia="Times New Roman" w:hAnsi="Times New Roman" w:cs="Times New Roman"/>
                <w:sz w:val="10"/>
                <w:szCs w:val="10"/>
              </w:rPr>
            </w:pPr>
            <w:r w:rsidRPr="001C1CD8">
              <w:rPr>
                <w:rFonts w:ascii="Times New Roman" w:eastAsia="Times New Roman" w:hAnsi="Times New Roman" w:cs="Times New Roman"/>
                <w:sz w:val="10"/>
                <w:szCs w:val="10"/>
              </w:rPr>
              <w:t xml:space="preserve">"ПОЛИТЕХНИЧЕСКИЙ КОЛЛЕДЖ", "Ж\Д ВОКЗАЛ", </w:t>
            </w:r>
          </w:p>
          <w:p w:rsidR="003A10AA" w:rsidRPr="001C1CD8" w:rsidRDefault="003A10AA" w:rsidP="001C1CD8">
            <w:pPr>
              <w:spacing w:after="0" w:line="240" w:lineRule="auto"/>
              <w:rPr>
                <w:rFonts w:ascii="Times New Roman" w:eastAsia="Times New Roman" w:hAnsi="Times New Roman" w:cs="Times New Roman"/>
                <w:sz w:val="10"/>
                <w:szCs w:val="10"/>
              </w:rPr>
            </w:pPr>
            <w:r w:rsidRPr="001C1CD8">
              <w:rPr>
                <w:rFonts w:ascii="Times New Roman" w:eastAsia="Times New Roman" w:hAnsi="Times New Roman" w:cs="Times New Roman"/>
                <w:sz w:val="10"/>
                <w:szCs w:val="10"/>
              </w:rPr>
              <w:t xml:space="preserve">"АЛЕКСАНДРО-МАРИИНСКАЯ  ОБЛАСТНАЯ  КЛИНИЧЕСКАЯ БОЛЬНИЦА", "ДЕТСКИЙ МИР", "ПЕДУЧИЛИЩЕ", "ОТЕЛЬ 7 НЕБО", </w:t>
            </w:r>
          </w:p>
          <w:p w:rsidR="003A10AA" w:rsidRPr="001C1CD8" w:rsidRDefault="003A10AA" w:rsidP="001C1CD8">
            <w:pPr>
              <w:spacing w:after="0" w:line="240" w:lineRule="auto"/>
              <w:rPr>
                <w:rFonts w:ascii="Times New Roman" w:eastAsia="Times New Roman" w:hAnsi="Times New Roman" w:cs="Times New Roman"/>
                <w:sz w:val="10"/>
                <w:szCs w:val="10"/>
              </w:rPr>
            </w:pPr>
            <w:r w:rsidRPr="001C1CD8">
              <w:rPr>
                <w:rFonts w:ascii="Times New Roman" w:eastAsia="Times New Roman" w:hAnsi="Times New Roman" w:cs="Times New Roman"/>
                <w:sz w:val="10"/>
                <w:szCs w:val="10"/>
              </w:rPr>
              <w:t xml:space="preserve">"ГОРОДСКАЯ ПОЛИКЛИНИКА №8", "ГОСТИНИЦА ВИКТОРИЯ ПАЛАС",  </w:t>
            </w:r>
          </w:p>
          <w:p w:rsidR="003A10AA" w:rsidRPr="001C1CD8" w:rsidRDefault="003A10AA" w:rsidP="001C1CD8">
            <w:pPr>
              <w:spacing w:after="0" w:line="240" w:lineRule="auto"/>
              <w:rPr>
                <w:rFonts w:ascii="Times New Roman" w:eastAsia="Times New Roman" w:hAnsi="Times New Roman" w:cs="Times New Roman"/>
                <w:sz w:val="10"/>
                <w:szCs w:val="10"/>
              </w:rPr>
            </w:pPr>
            <w:r w:rsidRPr="001C1CD8">
              <w:rPr>
                <w:rFonts w:ascii="Times New Roman" w:eastAsia="Times New Roman" w:hAnsi="Times New Roman" w:cs="Times New Roman"/>
                <w:sz w:val="10"/>
                <w:szCs w:val="10"/>
              </w:rPr>
              <w:t>"СКВЕР УЛЬЯНОВЫХ", "ПЛ. ЛЕНИНА", "ЛЕБЕДИНОЕ ОЗЕРО",</w:t>
            </w:r>
          </w:p>
          <w:p w:rsidR="003A10AA" w:rsidRPr="001C1CD8" w:rsidRDefault="003A10AA" w:rsidP="001C1CD8">
            <w:pPr>
              <w:spacing w:after="0" w:line="240" w:lineRule="auto"/>
              <w:rPr>
                <w:rFonts w:ascii="Times New Roman" w:eastAsia="Times New Roman" w:hAnsi="Times New Roman" w:cs="Times New Roman"/>
                <w:sz w:val="10"/>
                <w:szCs w:val="10"/>
              </w:rPr>
            </w:pPr>
            <w:r w:rsidRPr="001C1CD8">
              <w:rPr>
                <w:rFonts w:ascii="Times New Roman" w:eastAsia="Times New Roman" w:hAnsi="Times New Roman" w:cs="Times New Roman"/>
                <w:sz w:val="10"/>
                <w:szCs w:val="10"/>
              </w:rPr>
              <w:t xml:space="preserve"> "ХРАМ СВЯТОГО КНЯЗЯ ВЛАДИМИРА", " ЗАВОД ИМ. К. МАРКСА",  </w:t>
            </w:r>
          </w:p>
          <w:p w:rsidR="003A10AA" w:rsidRPr="001C1CD8" w:rsidRDefault="003A10AA" w:rsidP="001C1CD8">
            <w:pPr>
              <w:spacing w:after="0" w:line="240" w:lineRule="auto"/>
              <w:rPr>
                <w:rFonts w:ascii="Times New Roman" w:eastAsia="Times New Roman" w:hAnsi="Times New Roman" w:cs="Times New Roman"/>
                <w:sz w:val="10"/>
                <w:szCs w:val="10"/>
              </w:rPr>
            </w:pPr>
            <w:r w:rsidRPr="001C1CD8">
              <w:rPr>
                <w:rFonts w:ascii="Times New Roman" w:eastAsia="Times New Roman" w:hAnsi="Times New Roman" w:cs="Times New Roman"/>
                <w:sz w:val="10"/>
                <w:szCs w:val="10"/>
              </w:rPr>
              <w:t>"БОЛЬНИЦА ИМ. БЕХТЕРЕВА",  "МОСТСТРОЙ",  "З-Д ИМ.ЛЕНИНА",  "ШКОЛА №55"</w:t>
            </w:r>
          </w:p>
          <w:p w:rsidR="003A10AA" w:rsidRPr="001C1CD8" w:rsidRDefault="003A10AA" w:rsidP="001C1CD8">
            <w:pPr>
              <w:spacing w:after="0" w:line="240" w:lineRule="auto"/>
              <w:rPr>
                <w:rFonts w:ascii="Times New Roman" w:eastAsia="Times New Roman" w:hAnsi="Times New Roman" w:cs="Times New Roman"/>
                <w:sz w:val="10"/>
                <w:szCs w:val="10"/>
              </w:rPr>
            </w:pPr>
            <w:r w:rsidRPr="001C1CD8">
              <w:rPr>
                <w:rFonts w:ascii="Times New Roman" w:eastAsia="Times New Roman" w:hAnsi="Times New Roman" w:cs="Times New Roman"/>
                <w:sz w:val="10"/>
                <w:szCs w:val="10"/>
              </w:rPr>
              <w:t xml:space="preserve"> "З-Д ИМ.ЛЕНИНА"             </w:t>
            </w:r>
          </w:p>
          <w:p w:rsidR="003A10AA" w:rsidRPr="001C1CD8" w:rsidRDefault="003A10AA" w:rsidP="001C1CD8">
            <w:pPr>
              <w:spacing w:after="0" w:line="240" w:lineRule="auto"/>
              <w:rPr>
                <w:rFonts w:ascii="Times New Roman" w:eastAsia="Times New Roman" w:hAnsi="Times New Roman" w:cs="Times New Roman"/>
                <w:sz w:val="10"/>
                <w:szCs w:val="10"/>
              </w:rPr>
            </w:pPr>
          </w:p>
        </w:tc>
        <w:tc>
          <w:tcPr>
            <w:tcW w:w="1701" w:type="dxa"/>
            <w:tcBorders>
              <w:top w:val="single" w:sz="4" w:space="0" w:color="auto"/>
              <w:left w:val="nil"/>
              <w:bottom w:val="single" w:sz="4" w:space="0" w:color="auto"/>
              <w:right w:val="single" w:sz="4" w:space="0" w:color="auto"/>
            </w:tcBorders>
            <w:shd w:val="clear" w:color="auto" w:fill="auto"/>
            <w:hideMark/>
          </w:tcPr>
          <w:p w:rsidR="003A10AA" w:rsidRPr="001C1CD8" w:rsidRDefault="003A10AA" w:rsidP="001C1CD8">
            <w:pPr>
              <w:spacing w:after="0" w:line="240" w:lineRule="auto"/>
              <w:rPr>
                <w:rFonts w:ascii="Times New Roman" w:eastAsia="Times New Roman" w:hAnsi="Times New Roman" w:cs="Times New Roman"/>
                <w:b/>
                <w:bCs/>
                <w:sz w:val="10"/>
                <w:szCs w:val="10"/>
              </w:rPr>
            </w:pPr>
          </w:p>
          <w:p w:rsidR="003A10AA" w:rsidRPr="001C1CD8" w:rsidRDefault="003A10AA" w:rsidP="001C1CD8">
            <w:pPr>
              <w:spacing w:after="0" w:line="240" w:lineRule="auto"/>
              <w:rPr>
                <w:rFonts w:ascii="Times New Roman" w:eastAsia="Times New Roman" w:hAnsi="Times New Roman" w:cs="Times New Roman"/>
                <w:b/>
                <w:bCs/>
                <w:sz w:val="10"/>
                <w:szCs w:val="10"/>
              </w:rPr>
            </w:pPr>
            <w:r w:rsidRPr="001C1CD8">
              <w:rPr>
                <w:rFonts w:ascii="Times New Roman" w:eastAsia="Times New Roman" w:hAnsi="Times New Roman" w:cs="Times New Roman"/>
                <w:b/>
                <w:bCs/>
                <w:sz w:val="10"/>
                <w:szCs w:val="10"/>
              </w:rPr>
              <w:t xml:space="preserve">В прямом направлении: </w:t>
            </w:r>
          </w:p>
          <w:p w:rsidR="003A10AA" w:rsidRPr="001C1CD8" w:rsidRDefault="003A10AA" w:rsidP="001C1CD8">
            <w:pPr>
              <w:spacing w:after="0" w:line="240" w:lineRule="auto"/>
              <w:rPr>
                <w:rFonts w:ascii="Times New Roman" w:eastAsia="Times New Roman" w:hAnsi="Times New Roman" w:cs="Times New Roman"/>
                <w:sz w:val="10"/>
                <w:szCs w:val="10"/>
              </w:rPr>
            </w:pPr>
            <w:r w:rsidRPr="001C1CD8">
              <w:rPr>
                <w:rFonts w:ascii="Times New Roman" w:eastAsia="Times New Roman" w:hAnsi="Times New Roman" w:cs="Times New Roman"/>
                <w:sz w:val="10"/>
                <w:szCs w:val="10"/>
              </w:rPr>
              <w:t xml:space="preserve">УЛ. КУЛИКОВА </w:t>
            </w:r>
          </w:p>
          <w:p w:rsidR="003A10AA" w:rsidRPr="001C1CD8" w:rsidRDefault="003A10AA" w:rsidP="001C1CD8">
            <w:pPr>
              <w:spacing w:after="0" w:line="240" w:lineRule="auto"/>
              <w:rPr>
                <w:rFonts w:ascii="Times New Roman" w:eastAsia="Times New Roman" w:hAnsi="Times New Roman" w:cs="Times New Roman"/>
                <w:sz w:val="10"/>
                <w:szCs w:val="10"/>
              </w:rPr>
            </w:pPr>
            <w:r w:rsidRPr="001C1CD8">
              <w:rPr>
                <w:rFonts w:ascii="Times New Roman" w:eastAsia="Times New Roman" w:hAnsi="Times New Roman" w:cs="Times New Roman"/>
                <w:sz w:val="10"/>
                <w:szCs w:val="10"/>
              </w:rPr>
              <w:t xml:space="preserve">УЛ. Б.АЛЕКСЕЕВА </w:t>
            </w:r>
          </w:p>
          <w:p w:rsidR="003A10AA" w:rsidRPr="001C1CD8" w:rsidRDefault="003A10AA" w:rsidP="001C1CD8">
            <w:pPr>
              <w:spacing w:after="0" w:line="240" w:lineRule="auto"/>
              <w:rPr>
                <w:rFonts w:ascii="Times New Roman" w:eastAsia="Times New Roman" w:hAnsi="Times New Roman" w:cs="Times New Roman"/>
                <w:sz w:val="10"/>
                <w:szCs w:val="10"/>
              </w:rPr>
            </w:pPr>
            <w:r w:rsidRPr="001C1CD8">
              <w:rPr>
                <w:rFonts w:ascii="Times New Roman" w:eastAsia="Times New Roman" w:hAnsi="Times New Roman" w:cs="Times New Roman"/>
                <w:sz w:val="10"/>
                <w:szCs w:val="10"/>
              </w:rPr>
              <w:t xml:space="preserve">УЛ. ВОКЗАЛЬНАЯ </w:t>
            </w:r>
          </w:p>
          <w:p w:rsidR="003A10AA" w:rsidRPr="001C1CD8" w:rsidRDefault="003A10AA" w:rsidP="001C1CD8">
            <w:pPr>
              <w:spacing w:after="0" w:line="240" w:lineRule="auto"/>
              <w:rPr>
                <w:rFonts w:ascii="Times New Roman" w:eastAsia="Times New Roman" w:hAnsi="Times New Roman" w:cs="Times New Roman"/>
                <w:sz w:val="10"/>
                <w:szCs w:val="10"/>
              </w:rPr>
            </w:pPr>
            <w:r w:rsidRPr="001C1CD8">
              <w:rPr>
                <w:rFonts w:ascii="Times New Roman" w:eastAsia="Times New Roman" w:hAnsi="Times New Roman" w:cs="Times New Roman"/>
                <w:sz w:val="10"/>
                <w:szCs w:val="10"/>
              </w:rPr>
              <w:t xml:space="preserve">УЛ. Б.АЛЕКСЕЕВА </w:t>
            </w:r>
          </w:p>
          <w:p w:rsidR="003A10AA" w:rsidRPr="001C1CD8" w:rsidRDefault="003A10AA" w:rsidP="001C1CD8">
            <w:pPr>
              <w:spacing w:after="0" w:line="240" w:lineRule="auto"/>
              <w:rPr>
                <w:rFonts w:ascii="Times New Roman" w:eastAsia="Times New Roman" w:hAnsi="Times New Roman" w:cs="Times New Roman"/>
                <w:sz w:val="10"/>
                <w:szCs w:val="10"/>
              </w:rPr>
            </w:pPr>
            <w:r w:rsidRPr="001C1CD8">
              <w:rPr>
                <w:rFonts w:ascii="Times New Roman" w:eastAsia="Times New Roman" w:hAnsi="Times New Roman" w:cs="Times New Roman"/>
                <w:sz w:val="10"/>
                <w:szCs w:val="10"/>
              </w:rPr>
              <w:t>УЛ. ЯБЛОЧКОВА</w:t>
            </w:r>
          </w:p>
          <w:p w:rsidR="003A10AA" w:rsidRPr="001C1CD8" w:rsidRDefault="003A10AA" w:rsidP="001C1CD8">
            <w:pPr>
              <w:spacing w:after="0" w:line="240" w:lineRule="auto"/>
              <w:rPr>
                <w:rFonts w:ascii="Times New Roman" w:eastAsia="Times New Roman" w:hAnsi="Times New Roman" w:cs="Times New Roman"/>
                <w:sz w:val="10"/>
                <w:szCs w:val="10"/>
              </w:rPr>
            </w:pPr>
            <w:r w:rsidRPr="001C1CD8">
              <w:rPr>
                <w:rFonts w:ascii="Times New Roman" w:eastAsia="Times New Roman" w:hAnsi="Times New Roman" w:cs="Times New Roman"/>
                <w:sz w:val="10"/>
                <w:szCs w:val="10"/>
              </w:rPr>
              <w:t>ПУТЕПРОВОД</w:t>
            </w:r>
          </w:p>
          <w:p w:rsidR="003A10AA" w:rsidRPr="001C1CD8" w:rsidRDefault="003A10AA" w:rsidP="001C1CD8">
            <w:pPr>
              <w:spacing w:after="0" w:line="240" w:lineRule="auto"/>
              <w:rPr>
                <w:rFonts w:ascii="Times New Roman" w:eastAsia="Times New Roman" w:hAnsi="Times New Roman" w:cs="Times New Roman"/>
                <w:sz w:val="10"/>
                <w:szCs w:val="10"/>
              </w:rPr>
            </w:pPr>
            <w:r w:rsidRPr="001C1CD8">
              <w:rPr>
                <w:rFonts w:ascii="Times New Roman" w:eastAsia="Times New Roman" w:hAnsi="Times New Roman" w:cs="Times New Roman"/>
                <w:sz w:val="10"/>
                <w:szCs w:val="10"/>
              </w:rPr>
              <w:t xml:space="preserve">УЛ. ПОБЕДЫ </w:t>
            </w:r>
          </w:p>
          <w:p w:rsidR="003A10AA" w:rsidRPr="001C1CD8" w:rsidRDefault="003A10AA" w:rsidP="001C1CD8">
            <w:pPr>
              <w:spacing w:after="0" w:line="240" w:lineRule="auto"/>
              <w:rPr>
                <w:rFonts w:ascii="Times New Roman" w:eastAsia="Times New Roman" w:hAnsi="Times New Roman" w:cs="Times New Roman"/>
                <w:sz w:val="10"/>
                <w:szCs w:val="10"/>
              </w:rPr>
            </w:pPr>
            <w:r w:rsidRPr="001C1CD8">
              <w:rPr>
                <w:rFonts w:ascii="Times New Roman" w:eastAsia="Times New Roman" w:hAnsi="Times New Roman" w:cs="Times New Roman"/>
                <w:sz w:val="10"/>
                <w:szCs w:val="10"/>
              </w:rPr>
              <w:t xml:space="preserve">УЛ. А.БАРБЮСА </w:t>
            </w:r>
          </w:p>
          <w:p w:rsidR="003A10AA" w:rsidRPr="001C1CD8" w:rsidRDefault="003A10AA" w:rsidP="001C1CD8">
            <w:pPr>
              <w:spacing w:after="0" w:line="240" w:lineRule="auto"/>
              <w:rPr>
                <w:rFonts w:ascii="Times New Roman" w:eastAsia="Times New Roman" w:hAnsi="Times New Roman" w:cs="Times New Roman"/>
                <w:sz w:val="10"/>
                <w:szCs w:val="10"/>
              </w:rPr>
            </w:pPr>
            <w:r w:rsidRPr="001C1CD8">
              <w:rPr>
                <w:rFonts w:ascii="Times New Roman" w:eastAsia="Times New Roman" w:hAnsi="Times New Roman" w:cs="Times New Roman"/>
                <w:sz w:val="10"/>
                <w:szCs w:val="10"/>
              </w:rPr>
              <w:t xml:space="preserve">УЛ. САВУШКИНА </w:t>
            </w:r>
          </w:p>
          <w:p w:rsidR="003A10AA" w:rsidRPr="001C1CD8" w:rsidRDefault="003A10AA" w:rsidP="001C1CD8">
            <w:pPr>
              <w:spacing w:after="0" w:line="240" w:lineRule="auto"/>
              <w:rPr>
                <w:rFonts w:ascii="Times New Roman" w:eastAsia="Times New Roman" w:hAnsi="Times New Roman" w:cs="Times New Roman"/>
                <w:sz w:val="10"/>
                <w:szCs w:val="10"/>
              </w:rPr>
            </w:pPr>
            <w:r w:rsidRPr="001C1CD8">
              <w:rPr>
                <w:rFonts w:ascii="Times New Roman" w:eastAsia="Times New Roman" w:hAnsi="Times New Roman" w:cs="Times New Roman"/>
                <w:sz w:val="10"/>
                <w:szCs w:val="10"/>
              </w:rPr>
              <w:t xml:space="preserve">УЛ. АК.КОРОЛЕВА </w:t>
            </w:r>
          </w:p>
          <w:p w:rsidR="003A10AA" w:rsidRPr="001C1CD8" w:rsidRDefault="003A10AA" w:rsidP="001C1CD8">
            <w:pPr>
              <w:spacing w:after="0" w:line="240" w:lineRule="auto"/>
              <w:rPr>
                <w:rFonts w:ascii="Times New Roman" w:eastAsia="Times New Roman" w:hAnsi="Times New Roman" w:cs="Times New Roman"/>
                <w:sz w:val="10"/>
                <w:szCs w:val="10"/>
              </w:rPr>
            </w:pPr>
            <w:r w:rsidRPr="001C1CD8">
              <w:rPr>
                <w:rFonts w:ascii="Times New Roman" w:eastAsia="Times New Roman" w:hAnsi="Times New Roman" w:cs="Times New Roman"/>
                <w:sz w:val="10"/>
                <w:szCs w:val="10"/>
              </w:rPr>
              <w:t xml:space="preserve">УЛ. КОММУНИСТИЧЕСКАЯ УЛ. КР.НАБЕРЕЖНАЯ </w:t>
            </w:r>
          </w:p>
          <w:p w:rsidR="003A10AA" w:rsidRPr="001C1CD8" w:rsidRDefault="003A10AA" w:rsidP="001C1CD8">
            <w:pPr>
              <w:spacing w:after="0" w:line="240" w:lineRule="auto"/>
              <w:rPr>
                <w:rFonts w:ascii="Times New Roman" w:eastAsia="Times New Roman" w:hAnsi="Times New Roman" w:cs="Times New Roman"/>
                <w:sz w:val="10"/>
                <w:szCs w:val="10"/>
              </w:rPr>
            </w:pPr>
            <w:r w:rsidRPr="001C1CD8">
              <w:rPr>
                <w:rFonts w:ascii="Times New Roman" w:eastAsia="Times New Roman" w:hAnsi="Times New Roman" w:cs="Times New Roman"/>
                <w:sz w:val="10"/>
                <w:szCs w:val="10"/>
              </w:rPr>
              <w:t xml:space="preserve">УЛ. АДМИРАЛТЕЙСКАЯ  </w:t>
            </w:r>
          </w:p>
          <w:p w:rsidR="003A10AA" w:rsidRPr="001C1CD8" w:rsidRDefault="003A10AA" w:rsidP="001C1CD8">
            <w:pPr>
              <w:spacing w:after="0" w:line="240" w:lineRule="auto"/>
              <w:rPr>
                <w:rFonts w:ascii="Times New Roman" w:eastAsia="Times New Roman" w:hAnsi="Times New Roman" w:cs="Times New Roman"/>
                <w:sz w:val="10"/>
                <w:szCs w:val="10"/>
              </w:rPr>
            </w:pPr>
            <w:r w:rsidRPr="001C1CD8">
              <w:rPr>
                <w:rFonts w:ascii="Times New Roman" w:eastAsia="Times New Roman" w:hAnsi="Times New Roman" w:cs="Times New Roman"/>
                <w:sz w:val="10"/>
                <w:szCs w:val="10"/>
              </w:rPr>
              <w:t xml:space="preserve">УЛ. НАБ.ПРИВ.ЗАТОНА </w:t>
            </w:r>
          </w:p>
          <w:p w:rsidR="003A10AA" w:rsidRPr="001C1CD8" w:rsidRDefault="003A10AA" w:rsidP="001C1CD8">
            <w:pPr>
              <w:spacing w:after="0" w:line="240" w:lineRule="auto"/>
              <w:rPr>
                <w:rFonts w:ascii="Times New Roman" w:eastAsia="Times New Roman" w:hAnsi="Times New Roman" w:cs="Times New Roman"/>
                <w:sz w:val="10"/>
                <w:szCs w:val="10"/>
              </w:rPr>
            </w:pPr>
            <w:r w:rsidRPr="001C1CD8">
              <w:rPr>
                <w:rFonts w:ascii="Times New Roman" w:eastAsia="Times New Roman" w:hAnsi="Times New Roman" w:cs="Times New Roman"/>
                <w:sz w:val="10"/>
                <w:szCs w:val="10"/>
              </w:rPr>
              <w:t xml:space="preserve">УЛ. ДЗЕРЖИНСКОГО ПЛ.ЗАВОДСКАЯ                  </w:t>
            </w:r>
          </w:p>
          <w:p w:rsidR="003A10AA" w:rsidRPr="001C1CD8" w:rsidRDefault="003A10AA" w:rsidP="001C1CD8">
            <w:pPr>
              <w:spacing w:after="0" w:line="240" w:lineRule="auto"/>
              <w:rPr>
                <w:rFonts w:ascii="Times New Roman" w:eastAsia="Times New Roman" w:hAnsi="Times New Roman" w:cs="Times New Roman"/>
                <w:sz w:val="10"/>
                <w:szCs w:val="10"/>
              </w:rPr>
            </w:pPr>
          </w:p>
        </w:tc>
        <w:tc>
          <w:tcPr>
            <w:tcW w:w="851" w:type="dxa"/>
            <w:tcBorders>
              <w:top w:val="nil"/>
              <w:left w:val="nil"/>
              <w:bottom w:val="single" w:sz="4" w:space="0" w:color="auto"/>
              <w:right w:val="single" w:sz="4" w:space="0" w:color="auto"/>
            </w:tcBorders>
            <w:shd w:val="clear" w:color="auto" w:fill="auto"/>
            <w:vAlign w:val="center"/>
            <w:hideMark/>
          </w:tcPr>
          <w:p w:rsidR="003A10AA" w:rsidRPr="001C1CD8" w:rsidRDefault="003A10AA" w:rsidP="001C1CD8">
            <w:pPr>
              <w:spacing w:after="0" w:line="240" w:lineRule="auto"/>
              <w:jc w:val="center"/>
              <w:rPr>
                <w:rFonts w:ascii="Times New Roman" w:eastAsia="Times New Roman" w:hAnsi="Times New Roman" w:cs="Times New Roman"/>
                <w:sz w:val="10"/>
                <w:szCs w:val="10"/>
              </w:rPr>
            </w:pPr>
            <w:r w:rsidRPr="001C1CD8">
              <w:rPr>
                <w:rFonts w:ascii="Times New Roman" w:eastAsia="Times New Roman" w:hAnsi="Times New Roman" w:cs="Times New Roman"/>
                <w:sz w:val="10"/>
                <w:szCs w:val="10"/>
              </w:rPr>
              <w:t>14,9</w:t>
            </w:r>
          </w:p>
        </w:tc>
        <w:tc>
          <w:tcPr>
            <w:tcW w:w="992" w:type="dxa"/>
            <w:vMerge w:val="restart"/>
            <w:tcBorders>
              <w:top w:val="nil"/>
              <w:left w:val="nil"/>
              <w:right w:val="single" w:sz="4" w:space="0" w:color="auto"/>
            </w:tcBorders>
            <w:shd w:val="clear" w:color="auto" w:fill="auto"/>
            <w:vAlign w:val="center"/>
            <w:hideMark/>
          </w:tcPr>
          <w:p w:rsidR="003A10AA" w:rsidRPr="00FE05FE" w:rsidRDefault="003A10AA" w:rsidP="001C1CD8">
            <w:pPr>
              <w:spacing w:after="0" w:line="240" w:lineRule="auto"/>
              <w:jc w:val="center"/>
              <w:rPr>
                <w:rFonts w:ascii="Times New Roman" w:eastAsia="Times New Roman" w:hAnsi="Times New Roman" w:cs="Times New Roman"/>
                <w:sz w:val="10"/>
                <w:szCs w:val="10"/>
              </w:rPr>
            </w:pPr>
            <w:r w:rsidRPr="00FE05FE">
              <w:rPr>
                <w:rFonts w:ascii="Times New Roman" w:eastAsia="Times New Roman" w:hAnsi="Times New Roman" w:cs="Times New Roman"/>
                <w:sz w:val="10"/>
                <w:szCs w:val="10"/>
              </w:rPr>
              <w:t>В установленных остановочных пунктах</w:t>
            </w:r>
          </w:p>
        </w:tc>
        <w:tc>
          <w:tcPr>
            <w:tcW w:w="850" w:type="dxa"/>
            <w:vMerge w:val="restart"/>
            <w:tcBorders>
              <w:top w:val="nil"/>
              <w:left w:val="nil"/>
              <w:right w:val="single" w:sz="4" w:space="0" w:color="auto"/>
            </w:tcBorders>
            <w:shd w:val="clear" w:color="auto" w:fill="auto"/>
            <w:vAlign w:val="center"/>
            <w:hideMark/>
          </w:tcPr>
          <w:p w:rsidR="003A10AA" w:rsidRPr="00FE05FE" w:rsidRDefault="003A10AA" w:rsidP="001C1CD8">
            <w:pPr>
              <w:jc w:val="center"/>
            </w:pPr>
            <w:r w:rsidRPr="00FE05FE">
              <w:rPr>
                <w:rFonts w:ascii="Times New Roman" w:eastAsia="Times New Roman" w:hAnsi="Times New Roman" w:cs="Times New Roman"/>
                <w:sz w:val="10"/>
                <w:szCs w:val="10"/>
              </w:rPr>
              <w:t xml:space="preserve">Регулярные перевозки по </w:t>
            </w:r>
            <w:r>
              <w:rPr>
                <w:rFonts w:ascii="Times New Roman" w:eastAsia="Times New Roman" w:hAnsi="Times New Roman" w:cs="Times New Roman"/>
                <w:sz w:val="10"/>
                <w:szCs w:val="10"/>
              </w:rPr>
              <w:t>не</w:t>
            </w:r>
            <w:r w:rsidRPr="00FE05FE">
              <w:rPr>
                <w:rFonts w:ascii="Times New Roman" w:eastAsia="Times New Roman" w:hAnsi="Times New Roman" w:cs="Times New Roman"/>
                <w:sz w:val="10"/>
                <w:szCs w:val="10"/>
              </w:rPr>
              <w:t>регулируемым тарифам</w:t>
            </w:r>
          </w:p>
        </w:tc>
        <w:tc>
          <w:tcPr>
            <w:tcW w:w="820" w:type="dxa"/>
            <w:vMerge w:val="restart"/>
            <w:tcBorders>
              <w:top w:val="nil"/>
              <w:left w:val="nil"/>
              <w:right w:val="single" w:sz="4" w:space="0" w:color="auto"/>
            </w:tcBorders>
            <w:shd w:val="clear" w:color="auto" w:fill="auto"/>
            <w:vAlign w:val="center"/>
            <w:hideMark/>
          </w:tcPr>
          <w:p w:rsidR="003A10AA" w:rsidRPr="00FE05FE" w:rsidRDefault="003A10AA" w:rsidP="001C1CD8">
            <w:pPr>
              <w:spacing w:after="0" w:line="240" w:lineRule="auto"/>
              <w:jc w:val="center"/>
              <w:rPr>
                <w:rFonts w:ascii="Times New Roman" w:eastAsia="Times New Roman" w:hAnsi="Times New Roman" w:cs="Times New Roman"/>
                <w:sz w:val="10"/>
                <w:szCs w:val="10"/>
              </w:rPr>
            </w:pPr>
            <w:r w:rsidRPr="00FE05FE">
              <w:rPr>
                <w:rFonts w:ascii="Times New Roman" w:eastAsia="Times New Roman" w:hAnsi="Times New Roman" w:cs="Times New Roman"/>
                <w:sz w:val="10"/>
                <w:szCs w:val="10"/>
              </w:rPr>
              <w:t xml:space="preserve">Автобусы        </w:t>
            </w:r>
            <w:r>
              <w:rPr>
                <w:rFonts w:ascii="Times New Roman" w:eastAsia="Times New Roman" w:hAnsi="Times New Roman" w:cs="Times New Roman"/>
                <w:sz w:val="10"/>
                <w:szCs w:val="10"/>
              </w:rPr>
              <w:t>18</w:t>
            </w:r>
            <w:r w:rsidRPr="00FE05FE">
              <w:rPr>
                <w:rFonts w:ascii="Times New Roman" w:eastAsia="Times New Roman" w:hAnsi="Times New Roman" w:cs="Times New Roman"/>
                <w:sz w:val="10"/>
                <w:szCs w:val="10"/>
              </w:rPr>
              <w:t xml:space="preserve">  - МК</w:t>
            </w:r>
          </w:p>
        </w:tc>
        <w:tc>
          <w:tcPr>
            <w:tcW w:w="740" w:type="dxa"/>
            <w:vMerge w:val="restart"/>
            <w:tcBorders>
              <w:top w:val="nil"/>
              <w:left w:val="nil"/>
              <w:right w:val="single" w:sz="4" w:space="0" w:color="auto"/>
            </w:tcBorders>
            <w:shd w:val="clear" w:color="auto" w:fill="auto"/>
            <w:vAlign w:val="center"/>
            <w:hideMark/>
          </w:tcPr>
          <w:p w:rsidR="003A10AA" w:rsidRPr="00304692" w:rsidRDefault="003A10AA" w:rsidP="001C1CD8">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Евро III</w:t>
            </w:r>
          </w:p>
        </w:tc>
        <w:tc>
          <w:tcPr>
            <w:tcW w:w="708" w:type="dxa"/>
            <w:vMerge w:val="restart"/>
            <w:tcBorders>
              <w:top w:val="nil"/>
              <w:left w:val="nil"/>
              <w:right w:val="single" w:sz="4" w:space="0" w:color="auto"/>
            </w:tcBorders>
            <w:shd w:val="clear" w:color="auto" w:fill="auto"/>
            <w:vAlign w:val="center"/>
            <w:hideMark/>
          </w:tcPr>
          <w:p w:rsidR="003A10AA" w:rsidRPr="00304692" w:rsidRDefault="003A10AA" w:rsidP="001C1CD8">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2006г</w:t>
            </w:r>
          </w:p>
        </w:tc>
        <w:tc>
          <w:tcPr>
            <w:tcW w:w="1985" w:type="dxa"/>
            <w:vMerge w:val="restart"/>
            <w:tcBorders>
              <w:top w:val="nil"/>
              <w:left w:val="nil"/>
              <w:right w:val="nil"/>
            </w:tcBorders>
            <w:shd w:val="clear" w:color="auto" w:fill="auto"/>
            <w:vAlign w:val="center"/>
            <w:hideMark/>
          </w:tcPr>
          <w:p w:rsidR="003A10AA" w:rsidRPr="00304692" w:rsidRDefault="003A10AA" w:rsidP="001C1CD8">
            <w:pPr>
              <w:spacing w:after="0" w:line="240" w:lineRule="auto"/>
              <w:jc w:val="center"/>
              <w:rPr>
                <w:rFonts w:ascii="Times New Roman" w:eastAsia="Times New Roman" w:hAnsi="Times New Roman" w:cs="Times New Roman"/>
                <w:sz w:val="10"/>
                <w:szCs w:val="10"/>
              </w:rPr>
            </w:pPr>
            <w:proofErr w:type="spellStart"/>
            <w:r w:rsidRPr="00304692">
              <w:rPr>
                <w:rFonts w:ascii="Times New Roman" w:eastAsia="Times New Roman" w:hAnsi="Times New Roman" w:cs="Times New Roman"/>
                <w:sz w:val="10"/>
                <w:szCs w:val="10"/>
              </w:rPr>
              <w:t>Чибрикова</w:t>
            </w:r>
            <w:proofErr w:type="spellEnd"/>
            <w:r w:rsidRPr="00304692">
              <w:rPr>
                <w:rFonts w:ascii="Times New Roman" w:eastAsia="Times New Roman" w:hAnsi="Times New Roman" w:cs="Times New Roman"/>
                <w:sz w:val="10"/>
                <w:szCs w:val="10"/>
              </w:rPr>
              <w:t xml:space="preserve"> Тамара Владимировна</w:t>
            </w:r>
            <w:r>
              <w:rPr>
                <w:rFonts w:ascii="Times New Roman" w:eastAsia="Times New Roman" w:hAnsi="Times New Roman" w:cs="Times New Roman"/>
                <w:sz w:val="10"/>
                <w:szCs w:val="10"/>
              </w:rPr>
              <w:t xml:space="preserve"> – УУ ДПТ</w:t>
            </w:r>
          </w:p>
          <w:p w:rsidR="003A10AA" w:rsidRPr="00304692" w:rsidRDefault="003A10AA" w:rsidP="001C1CD8">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Чернов Александр Николаевич</w:t>
            </w:r>
          </w:p>
          <w:p w:rsidR="003A10AA" w:rsidRPr="00304692" w:rsidRDefault="003A10AA" w:rsidP="001C1CD8">
            <w:pPr>
              <w:spacing w:after="0" w:line="240" w:lineRule="auto"/>
              <w:jc w:val="center"/>
              <w:rPr>
                <w:rFonts w:ascii="Times New Roman" w:eastAsia="Times New Roman" w:hAnsi="Times New Roman" w:cs="Times New Roman"/>
                <w:sz w:val="10"/>
                <w:szCs w:val="10"/>
              </w:rPr>
            </w:pPr>
            <w:proofErr w:type="spellStart"/>
            <w:r w:rsidRPr="00304692">
              <w:rPr>
                <w:rFonts w:ascii="Times New Roman" w:eastAsia="Times New Roman" w:hAnsi="Times New Roman" w:cs="Times New Roman"/>
                <w:sz w:val="10"/>
                <w:szCs w:val="10"/>
              </w:rPr>
              <w:t>ХаваевАбдулгамидАбуталиевич</w:t>
            </w:r>
            <w:proofErr w:type="spellEnd"/>
          </w:p>
          <w:p w:rsidR="003A10AA" w:rsidRPr="00304692" w:rsidRDefault="003A10AA" w:rsidP="001C1CD8">
            <w:pPr>
              <w:spacing w:after="0" w:line="240" w:lineRule="auto"/>
              <w:jc w:val="center"/>
              <w:rPr>
                <w:rFonts w:ascii="Times New Roman" w:eastAsia="Times New Roman" w:hAnsi="Times New Roman" w:cs="Times New Roman"/>
                <w:sz w:val="10"/>
                <w:szCs w:val="10"/>
              </w:rPr>
            </w:pPr>
            <w:proofErr w:type="spellStart"/>
            <w:r w:rsidRPr="00304692">
              <w:rPr>
                <w:rFonts w:ascii="Times New Roman" w:eastAsia="Times New Roman" w:hAnsi="Times New Roman" w:cs="Times New Roman"/>
                <w:sz w:val="10"/>
                <w:szCs w:val="10"/>
              </w:rPr>
              <w:t>Амиров</w:t>
            </w:r>
            <w:proofErr w:type="spellEnd"/>
            <w:r w:rsidRPr="00304692">
              <w:rPr>
                <w:rFonts w:ascii="Times New Roman" w:eastAsia="Times New Roman" w:hAnsi="Times New Roman" w:cs="Times New Roman"/>
                <w:sz w:val="10"/>
                <w:szCs w:val="10"/>
              </w:rPr>
              <w:t xml:space="preserve"> Карим </w:t>
            </w:r>
            <w:proofErr w:type="spellStart"/>
            <w:r w:rsidRPr="00304692">
              <w:rPr>
                <w:rFonts w:ascii="Times New Roman" w:eastAsia="Times New Roman" w:hAnsi="Times New Roman" w:cs="Times New Roman"/>
                <w:sz w:val="10"/>
                <w:szCs w:val="10"/>
              </w:rPr>
              <w:t>Хамзяевич</w:t>
            </w:r>
            <w:proofErr w:type="spellEnd"/>
          </w:p>
          <w:p w:rsidR="003A10AA" w:rsidRPr="00304692" w:rsidRDefault="003A10AA" w:rsidP="001C1CD8">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Шведова Лидия Федоровна</w:t>
            </w:r>
          </w:p>
          <w:p w:rsidR="003A10AA" w:rsidRPr="00304692" w:rsidRDefault="003A10AA" w:rsidP="001C1CD8">
            <w:pPr>
              <w:spacing w:after="0" w:line="240" w:lineRule="auto"/>
              <w:jc w:val="center"/>
              <w:rPr>
                <w:rFonts w:ascii="Times New Roman" w:eastAsia="Times New Roman" w:hAnsi="Times New Roman" w:cs="Times New Roman"/>
                <w:sz w:val="10"/>
                <w:szCs w:val="10"/>
              </w:rPr>
            </w:pPr>
            <w:proofErr w:type="spellStart"/>
            <w:r w:rsidRPr="00304692">
              <w:rPr>
                <w:rFonts w:ascii="Times New Roman" w:eastAsia="Times New Roman" w:hAnsi="Times New Roman" w:cs="Times New Roman"/>
                <w:sz w:val="10"/>
                <w:szCs w:val="10"/>
              </w:rPr>
              <w:t>ДыхановаЭлуизаТауфиховна</w:t>
            </w:r>
            <w:proofErr w:type="spellEnd"/>
          </w:p>
          <w:p w:rsidR="003A10AA" w:rsidRPr="00304692" w:rsidRDefault="003A10AA" w:rsidP="001C1CD8">
            <w:pPr>
              <w:spacing w:after="0" w:line="240" w:lineRule="auto"/>
              <w:jc w:val="center"/>
              <w:rPr>
                <w:rFonts w:ascii="Times New Roman" w:eastAsia="Times New Roman" w:hAnsi="Times New Roman" w:cs="Times New Roman"/>
                <w:sz w:val="10"/>
                <w:szCs w:val="10"/>
              </w:rPr>
            </w:pPr>
            <w:proofErr w:type="spellStart"/>
            <w:r w:rsidRPr="00304692">
              <w:rPr>
                <w:rFonts w:ascii="Times New Roman" w:eastAsia="Times New Roman" w:hAnsi="Times New Roman" w:cs="Times New Roman"/>
                <w:sz w:val="10"/>
                <w:szCs w:val="10"/>
              </w:rPr>
              <w:t>ИскаковРахметулла</w:t>
            </w:r>
            <w:proofErr w:type="spellEnd"/>
          </w:p>
          <w:p w:rsidR="003A10AA" w:rsidRPr="00304692" w:rsidRDefault="003A10AA" w:rsidP="001C1CD8">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 xml:space="preserve">Алиев Вадим </w:t>
            </w:r>
            <w:proofErr w:type="spellStart"/>
            <w:r w:rsidRPr="00304692">
              <w:rPr>
                <w:rFonts w:ascii="Times New Roman" w:eastAsia="Times New Roman" w:hAnsi="Times New Roman" w:cs="Times New Roman"/>
                <w:sz w:val="10"/>
                <w:szCs w:val="10"/>
              </w:rPr>
              <w:t>Бекирович</w:t>
            </w:r>
            <w:proofErr w:type="spellEnd"/>
          </w:p>
          <w:p w:rsidR="003A10AA" w:rsidRPr="00304692" w:rsidRDefault="003A10AA" w:rsidP="001C1CD8">
            <w:pPr>
              <w:spacing w:after="0" w:line="240" w:lineRule="auto"/>
              <w:jc w:val="center"/>
              <w:rPr>
                <w:rFonts w:ascii="Times New Roman" w:eastAsia="Times New Roman" w:hAnsi="Times New Roman" w:cs="Times New Roman"/>
                <w:sz w:val="10"/>
                <w:szCs w:val="10"/>
              </w:rPr>
            </w:pPr>
            <w:proofErr w:type="spellStart"/>
            <w:r w:rsidRPr="00304692">
              <w:rPr>
                <w:rFonts w:ascii="Times New Roman" w:eastAsia="Times New Roman" w:hAnsi="Times New Roman" w:cs="Times New Roman"/>
                <w:sz w:val="10"/>
                <w:szCs w:val="10"/>
              </w:rPr>
              <w:t>Петрашева</w:t>
            </w:r>
            <w:proofErr w:type="spellEnd"/>
            <w:r w:rsidRPr="00304692">
              <w:rPr>
                <w:rFonts w:ascii="Times New Roman" w:eastAsia="Times New Roman" w:hAnsi="Times New Roman" w:cs="Times New Roman"/>
                <w:sz w:val="10"/>
                <w:szCs w:val="10"/>
              </w:rPr>
              <w:t xml:space="preserve"> Елена Александровна</w:t>
            </w:r>
          </w:p>
          <w:p w:rsidR="003A10AA" w:rsidRPr="00304692" w:rsidRDefault="003A10AA" w:rsidP="001C1CD8">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Петухов Алексей Алексеевич</w:t>
            </w:r>
          </w:p>
          <w:p w:rsidR="003A10AA" w:rsidRPr="00304692" w:rsidRDefault="003A10AA" w:rsidP="001C1CD8">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Ребров Виктор Андреевич</w:t>
            </w:r>
          </w:p>
          <w:p w:rsidR="003A10AA" w:rsidRPr="00304692" w:rsidRDefault="003A10AA" w:rsidP="001C1CD8">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 xml:space="preserve">Карамышева </w:t>
            </w:r>
            <w:proofErr w:type="spellStart"/>
            <w:r w:rsidRPr="00304692">
              <w:rPr>
                <w:rFonts w:ascii="Times New Roman" w:eastAsia="Times New Roman" w:hAnsi="Times New Roman" w:cs="Times New Roman"/>
                <w:sz w:val="10"/>
                <w:szCs w:val="10"/>
              </w:rPr>
              <w:t>ТайсяРафаэловна</w:t>
            </w:r>
            <w:proofErr w:type="spellEnd"/>
          </w:p>
          <w:p w:rsidR="003A10AA" w:rsidRPr="00304692" w:rsidRDefault="003A10AA" w:rsidP="001C1CD8">
            <w:pPr>
              <w:spacing w:after="0" w:line="240" w:lineRule="auto"/>
              <w:jc w:val="center"/>
              <w:rPr>
                <w:rFonts w:ascii="Times New Roman" w:eastAsia="Times New Roman" w:hAnsi="Times New Roman" w:cs="Times New Roman"/>
                <w:sz w:val="10"/>
                <w:szCs w:val="10"/>
              </w:rPr>
            </w:pPr>
            <w:proofErr w:type="spellStart"/>
            <w:r w:rsidRPr="00304692">
              <w:rPr>
                <w:rFonts w:ascii="Times New Roman" w:eastAsia="Times New Roman" w:hAnsi="Times New Roman" w:cs="Times New Roman"/>
                <w:sz w:val="10"/>
                <w:szCs w:val="10"/>
              </w:rPr>
              <w:t>Асфандияров</w:t>
            </w:r>
            <w:proofErr w:type="spellEnd"/>
            <w:r w:rsidRPr="00304692">
              <w:rPr>
                <w:rFonts w:ascii="Times New Roman" w:eastAsia="Times New Roman" w:hAnsi="Times New Roman" w:cs="Times New Roman"/>
                <w:sz w:val="10"/>
                <w:szCs w:val="10"/>
              </w:rPr>
              <w:t xml:space="preserve"> Руслан </w:t>
            </w:r>
            <w:proofErr w:type="spellStart"/>
            <w:r w:rsidRPr="00304692">
              <w:rPr>
                <w:rFonts w:ascii="Times New Roman" w:eastAsia="Times New Roman" w:hAnsi="Times New Roman" w:cs="Times New Roman"/>
                <w:sz w:val="10"/>
                <w:szCs w:val="10"/>
              </w:rPr>
              <w:t>Рафикович</w:t>
            </w:r>
            <w:proofErr w:type="spellEnd"/>
          </w:p>
        </w:tc>
        <w:tc>
          <w:tcPr>
            <w:tcW w:w="709" w:type="dxa"/>
            <w:vMerge w:val="restart"/>
            <w:tcBorders>
              <w:top w:val="nil"/>
              <w:left w:val="single" w:sz="4" w:space="0" w:color="auto"/>
              <w:right w:val="nil"/>
            </w:tcBorders>
            <w:shd w:val="clear" w:color="auto" w:fill="auto"/>
            <w:vAlign w:val="center"/>
            <w:hideMark/>
          </w:tcPr>
          <w:p w:rsidR="003A10AA" w:rsidRPr="00304692" w:rsidRDefault="003A10AA" w:rsidP="001C1CD8">
            <w:pPr>
              <w:spacing w:after="0" w:line="240" w:lineRule="auto"/>
              <w:jc w:val="center"/>
              <w:rPr>
                <w:rFonts w:ascii="Times New Roman" w:eastAsia="Times New Roman" w:hAnsi="Times New Roman" w:cs="Times New Roman"/>
                <w:sz w:val="10"/>
                <w:szCs w:val="10"/>
              </w:rPr>
            </w:pPr>
            <w:r>
              <w:rPr>
                <w:rFonts w:ascii="Times New Roman" w:eastAsia="Times New Roman" w:hAnsi="Times New Roman" w:cs="Times New Roman"/>
                <w:sz w:val="10"/>
                <w:szCs w:val="10"/>
              </w:rPr>
              <w:t>06:00-21:28</w:t>
            </w:r>
          </w:p>
        </w:tc>
        <w:tc>
          <w:tcPr>
            <w:tcW w:w="708" w:type="dxa"/>
            <w:vMerge w:val="restart"/>
            <w:tcBorders>
              <w:top w:val="nil"/>
              <w:left w:val="single" w:sz="4" w:space="0" w:color="auto"/>
              <w:right w:val="single" w:sz="4" w:space="0" w:color="auto"/>
            </w:tcBorders>
            <w:shd w:val="clear" w:color="auto" w:fill="auto"/>
            <w:vAlign w:val="center"/>
          </w:tcPr>
          <w:p w:rsidR="003A10AA" w:rsidRPr="00304692" w:rsidRDefault="003A10AA" w:rsidP="001C1CD8">
            <w:pPr>
              <w:spacing w:after="0" w:line="240" w:lineRule="auto"/>
              <w:jc w:val="center"/>
              <w:rPr>
                <w:rFonts w:ascii="Times New Roman" w:eastAsia="Times New Roman" w:hAnsi="Times New Roman" w:cs="Times New Roman"/>
                <w:sz w:val="10"/>
                <w:szCs w:val="10"/>
              </w:rPr>
            </w:pPr>
            <w:r>
              <w:rPr>
                <w:rFonts w:ascii="Times New Roman" w:eastAsia="Times New Roman" w:hAnsi="Times New Roman" w:cs="Times New Roman"/>
                <w:sz w:val="10"/>
                <w:szCs w:val="10"/>
              </w:rPr>
              <w:t>УУ ДПТ - Уполномоченный участник договора простого товарищества</w:t>
            </w:r>
          </w:p>
        </w:tc>
      </w:tr>
      <w:tr w:rsidR="003A10AA" w:rsidRPr="00304692" w:rsidTr="00AF5DFB">
        <w:trPr>
          <w:trHeight w:val="1739"/>
        </w:trPr>
        <w:tc>
          <w:tcPr>
            <w:tcW w:w="851" w:type="dxa"/>
            <w:vMerge/>
            <w:tcBorders>
              <w:left w:val="single" w:sz="4" w:space="0" w:color="auto"/>
              <w:right w:val="single" w:sz="4" w:space="0" w:color="auto"/>
            </w:tcBorders>
            <w:shd w:val="clear" w:color="auto" w:fill="auto"/>
            <w:vAlign w:val="center"/>
          </w:tcPr>
          <w:p w:rsidR="003A10AA" w:rsidRPr="00304692" w:rsidRDefault="003A10AA" w:rsidP="001C1CD8">
            <w:pPr>
              <w:pStyle w:val="a5"/>
              <w:numPr>
                <w:ilvl w:val="0"/>
                <w:numId w:val="1"/>
              </w:numPr>
              <w:spacing w:after="0" w:line="240" w:lineRule="auto"/>
              <w:jc w:val="center"/>
              <w:rPr>
                <w:rFonts w:ascii="Times New Roman" w:eastAsia="Times New Roman" w:hAnsi="Times New Roman" w:cs="Times New Roman"/>
                <w:sz w:val="10"/>
                <w:szCs w:val="10"/>
              </w:rPr>
            </w:pPr>
          </w:p>
        </w:tc>
        <w:tc>
          <w:tcPr>
            <w:tcW w:w="567" w:type="dxa"/>
            <w:vMerge/>
            <w:tcBorders>
              <w:left w:val="nil"/>
              <w:bottom w:val="single" w:sz="4" w:space="0" w:color="auto"/>
              <w:right w:val="single" w:sz="4" w:space="0" w:color="auto"/>
            </w:tcBorders>
            <w:shd w:val="clear" w:color="auto" w:fill="auto"/>
            <w:vAlign w:val="center"/>
            <w:hideMark/>
          </w:tcPr>
          <w:p w:rsidR="003A10AA" w:rsidRPr="00304692" w:rsidRDefault="003A10AA" w:rsidP="001C1CD8">
            <w:pPr>
              <w:spacing w:after="0" w:line="240" w:lineRule="auto"/>
              <w:jc w:val="center"/>
              <w:rPr>
                <w:rFonts w:ascii="Times New Roman" w:eastAsia="Times New Roman" w:hAnsi="Times New Roman" w:cs="Times New Roman"/>
                <w:sz w:val="10"/>
                <w:szCs w:val="10"/>
              </w:rPr>
            </w:pPr>
          </w:p>
        </w:tc>
        <w:tc>
          <w:tcPr>
            <w:tcW w:w="1843" w:type="dxa"/>
            <w:vMerge/>
            <w:tcBorders>
              <w:left w:val="nil"/>
              <w:bottom w:val="single" w:sz="4" w:space="0" w:color="auto"/>
              <w:right w:val="single" w:sz="4" w:space="0" w:color="auto"/>
            </w:tcBorders>
            <w:shd w:val="clear" w:color="auto" w:fill="auto"/>
            <w:vAlign w:val="center"/>
            <w:hideMark/>
          </w:tcPr>
          <w:p w:rsidR="003A10AA" w:rsidRPr="001C1CD8" w:rsidRDefault="003A10AA" w:rsidP="001C1CD8">
            <w:pPr>
              <w:spacing w:after="0" w:line="240" w:lineRule="auto"/>
              <w:jc w:val="center"/>
              <w:rPr>
                <w:rFonts w:ascii="Times New Roman" w:eastAsia="Times New Roman" w:hAnsi="Times New Roman" w:cs="Times New Roman"/>
                <w:sz w:val="10"/>
                <w:szCs w:val="10"/>
              </w:rPr>
            </w:pPr>
          </w:p>
        </w:tc>
        <w:tc>
          <w:tcPr>
            <w:tcW w:w="2693" w:type="dxa"/>
            <w:tcBorders>
              <w:top w:val="single" w:sz="4" w:space="0" w:color="auto"/>
              <w:left w:val="nil"/>
              <w:bottom w:val="single" w:sz="4" w:space="0" w:color="auto"/>
              <w:right w:val="single" w:sz="4" w:space="0" w:color="auto"/>
            </w:tcBorders>
            <w:shd w:val="clear" w:color="auto" w:fill="auto"/>
            <w:hideMark/>
          </w:tcPr>
          <w:p w:rsidR="003A10AA" w:rsidRPr="001C1CD8" w:rsidRDefault="003A10AA" w:rsidP="001C1CD8">
            <w:pPr>
              <w:spacing w:after="0" w:line="240" w:lineRule="auto"/>
              <w:rPr>
                <w:rFonts w:ascii="Times New Roman" w:eastAsia="Times New Roman" w:hAnsi="Times New Roman" w:cs="Times New Roman"/>
                <w:b/>
                <w:bCs/>
                <w:color w:val="000000"/>
                <w:sz w:val="10"/>
                <w:szCs w:val="10"/>
              </w:rPr>
            </w:pPr>
            <w:r w:rsidRPr="001C1CD8">
              <w:rPr>
                <w:rFonts w:ascii="Times New Roman" w:eastAsia="Times New Roman" w:hAnsi="Times New Roman" w:cs="Times New Roman"/>
                <w:b/>
                <w:bCs/>
                <w:color w:val="000000"/>
                <w:sz w:val="10"/>
                <w:szCs w:val="10"/>
              </w:rPr>
              <w:t>В обратном направлении:</w:t>
            </w:r>
          </w:p>
          <w:p w:rsidR="003A10AA" w:rsidRPr="001C1CD8" w:rsidRDefault="003A10AA" w:rsidP="001C1CD8">
            <w:pPr>
              <w:spacing w:after="0" w:line="240" w:lineRule="auto"/>
              <w:rPr>
                <w:rFonts w:ascii="Times New Roman" w:eastAsia="Times New Roman" w:hAnsi="Times New Roman" w:cs="Times New Roman"/>
                <w:color w:val="000000"/>
                <w:sz w:val="10"/>
                <w:szCs w:val="10"/>
              </w:rPr>
            </w:pPr>
            <w:r w:rsidRPr="001C1CD8">
              <w:rPr>
                <w:rFonts w:ascii="Times New Roman" w:eastAsia="Times New Roman" w:hAnsi="Times New Roman" w:cs="Times New Roman"/>
                <w:color w:val="000000"/>
                <w:sz w:val="10"/>
                <w:szCs w:val="10"/>
              </w:rPr>
              <w:t xml:space="preserve">"З-Д ИМ. ЛЕНИНА", "НЕФТЕБАЗА N 5", "ШКОЛА №55", "З-Д ИМ. ЛЕНИНА", "МОСТСТРОЙ",  "БОЛЬНИЦА ИМ. БЕХТЕРЕВА", "ЗАВОД ИМ. К. МАРКСА", </w:t>
            </w:r>
          </w:p>
          <w:p w:rsidR="003A10AA" w:rsidRPr="001C1CD8" w:rsidRDefault="003A10AA" w:rsidP="001C1CD8">
            <w:pPr>
              <w:spacing w:after="0" w:line="240" w:lineRule="auto"/>
              <w:rPr>
                <w:rFonts w:ascii="Times New Roman" w:eastAsia="Times New Roman" w:hAnsi="Times New Roman" w:cs="Times New Roman"/>
                <w:color w:val="000000"/>
                <w:sz w:val="10"/>
                <w:szCs w:val="10"/>
              </w:rPr>
            </w:pPr>
            <w:r w:rsidRPr="001C1CD8">
              <w:rPr>
                <w:rFonts w:ascii="Times New Roman" w:eastAsia="Times New Roman" w:hAnsi="Times New Roman" w:cs="Times New Roman"/>
                <w:color w:val="000000"/>
                <w:sz w:val="10"/>
                <w:szCs w:val="10"/>
              </w:rPr>
              <w:t xml:space="preserve">"ХРАМ СВЯТОГО НЯЗЯ ВЛАДИМИРА", "ЛЕБЕДИНОЕ ОЗЕРО", "АСТРАХАНЬРЕГИОНГАЗ", "ПЛ. ЛЕНИНА", "СКВЕР УЛЬЯНОВЫХ", "ЗАГС", </w:t>
            </w:r>
          </w:p>
          <w:p w:rsidR="003A10AA" w:rsidRPr="001C1CD8" w:rsidRDefault="003A10AA" w:rsidP="001C1CD8">
            <w:pPr>
              <w:spacing w:after="0" w:line="240" w:lineRule="auto"/>
              <w:rPr>
                <w:rFonts w:ascii="Times New Roman" w:eastAsia="Times New Roman" w:hAnsi="Times New Roman" w:cs="Times New Roman"/>
                <w:sz w:val="10"/>
                <w:szCs w:val="10"/>
              </w:rPr>
            </w:pPr>
            <w:r w:rsidRPr="001C1CD8">
              <w:rPr>
                <w:rFonts w:ascii="Times New Roman" w:eastAsia="Times New Roman" w:hAnsi="Times New Roman" w:cs="Times New Roman"/>
                <w:color w:val="000000"/>
                <w:sz w:val="10"/>
                <w:szCs w:val="10"/>
              </w:rPr>
              <w:t xml:space="preserve">"МОСТ ВЛЮБЛЁННЫХ", "ОТЕЛЬ 7 НЕБО", </w:t>
            </w:r>
            <w:r w:rsidRPr="001C1CD8">
              <w:rPr>
                <w:rFonts w:ascii="Times New Roman" w:eastAsia="Times New Roman" w:hAnsi="Times New Roman" w:cs="Times New Roman"/>
                <w:sz w:val="10"/>
                <w:szCs w:val="10"/>
              </w:rPr>
              <w:t xml:space="preserve">"ШКОЛА №32", </w:t>
            </w:r>
            <w:r w:rsidRPr="001C1CD8">
              <w:rPr>
                <w:rFonts w:ascii="Times New Roman" w:eastAsia="Times New Roman" w:hAnsi="Times New Roman" w:cs="Times New Roman"/>
                <w:color w:val="000000"/>
                <w:sz w:val="10"/>
                <w:szCs w:val="10"/>
              </w:rPr>
              <w:t xml:space="preserve">"ПЕДУЧИЛИЩЕ", "ДЕТСКИЙ  МИР", "Ж/Д ВОКЗАЛ", </w:t>
            </w:r>
            <w:r w:rsidRPr="001C1CD8">
              <w:rPr>
                <w:rFonts w:ascii="Times New Roman" w:eastAsia="Times New Roman" w:hAnsi="Times New Roman" w:cs="Times New Roman"/>
                <w:sz w:val="10"/>
                <w:szCs w:val="10"/>
              </w:rPr>
              <w:t xml:space="preserve">"Ж/Д ВОКЗАЛ", "Ж/Д ВОКЗАЛ". </w:t>
            </w:r>
            <w:r w:rsidRPr="001C1CD8">
              <w:rPr>
                <w:rFonts w:ascii="Times New Roman" w:eastAsia="Times New Roman" w:hAnsi="Times New Roman" w:cs="Times New Roman"/>
                <w:color w:val="000000"/>
                <w:sz w:val="10"/>
                <w:szCs w:val="10"/>
              </w:rPr>
              <w:t xml:space="preserve">"ТЦ ТРИ КОТА", "ШКОЛА №23", </w:t>
            </w:r>
            <w:r w:rsidRPr="001C1CD8">
              <w:rPr>
                <w:rFonts w:ascii="Times New Roman" w:eastAsia="Times New Roman" w:hAnsi="Times New Roman" w:cs="Times New Roman"/>
                <w:sz w:val="10"/>
                <w:szCs w:val="10"/>
              </w:rPr>
              <w:t xml:space="preserve">"ПОЛИТЕХНИЧЕСКИЙ КОЛЛЕДЖ", </w:t>
            </w:r>
          </w:p>
          <w:p w:rsidR="003A10AA" w:rsidRPr="001C1CD8" w:rsidRDefault="003A10AA" w:rsidP="001C1CD8">
            <w:pPr>
              <w:spacing w:after="0" w:line="240" w:lineRule="auto"/>
              <w:rPr>
                <w:rFonts w:ascii="Times New Roman" w:eastAsia="Times New Roman" w:hAnsi="Times New Roman" w:cs="Times New Roman"/>
                <w:color w:val="000000"/>
                <w:sz w:val="10"/>
                <w:szCs w:val="10"/>
              </w:rPr>
            </w:pPr>
            <w:r w:rsidRPr="001C1CD8">
              <w:rPr>
                <w:rFonts w:ascii="Times New Roman" w:eastAsia="Times New Roman" w:hAnsi="Times New Roman" w:cs="Times New Roman"/>
                <w:color w:val="000000"/>
                <w:sz w:val="10"/>
                <w:szCs w:val="10"/>
              </w:rPr>
              <w:t>"УЛ. КУЛИКОВА (ОНКОЛОГИЧЕСКИЙ ДИСПАНСЕР)", "ГОСТ. АЛЬБИОН",</w:t>
            </w:r>
          </w:p>
          <w:p w:rsidR="003A10AA" w:rsidRPr="001C1CD8" w:rsidRDefault="003A10AA" w:rsidP="001C1CD8">
            <w:pPr>
              <w:spacing w:after="0" w:line="240" w:lineRule="auto"/>
              <w:rPr>
                <w:rFonts w:ascii="Times New Roman" w:eastAsia="Times New Roman" w:hAnsi="Times New Roman" w:cs="Times New Roman"/>
                <w:b/>
                <w:bCs/>
                <w:sz w:val="10"/>
                <w:szCs w:val="10"/>
              </w:rPr>
            </w:pPr>
            <w:r w:rsidRPr="001C1CD8">
              <w:rPr>
                <w:rFonts w:ascii="Times New Roman" w:eastAsia="Times New Roman" w:hAnsi="Times New Roman" w:cs="Times New Roman"/>
                <w:color w:val="000000"/>
                <w:sz w:val="10"/>
                <w:szCs w:val="10"/>
              </w:rPr>
              <w:t xml:space="preserve"> «МКР КУЛИКОВА»</w:t>
            </w:r>
          </w:p>
        </w:tc>
        <w:tc>
          <w:tcPr>
            <w:tcW w:w="1701" w:type="dxa"/>
            <w:tcBorders>
              <w:top w:val="single" w:sz="4" w:space="0" w:color="auto"/>
              <w:left w:val="nil"/>
              <w:bottom w:val="single" w:sz="4" w:space="0" w:color="auto"/>
              <w:right w:val="single" w:sz="4" w:space="0" w:color="auto"/>
            </w:tcBorders>
            <w:shd w:val="clear" w:color="auto" w:fill="auto"/>
            <w:hideMark/>
          </w:tcPr>
          <w:p w:rsidR="003A10AA" w:rsidRPr="001C1CD8" w:rsidRDefault="003A10AA" w:rsidP="001C1CD8">
            <w:pPr>
              <w:spacing w:after="0" w:line="240" w:lineRule="auto"/>
              <w:rPr>
                <w:rFonts w:ascii="Times New Roman" w:eastAsia="Times New Roman" w:hAnsi="Times New Roman" w:cs="Times New Roman"/>
                <w:sz w:val="10"/>
                <w:szCs w:val="10"/>
              </w:rPr>
            </w:pPr>
          </w:p>
          <w:p w:rsidR="003A10AA" w:rsidRPr="001C1CD8" w:rsidRDefault="003A10AA" w:rsidP="001C1CD8">
            <w:pPr>
              <w:spacing w:after="0" w:line="240" w:lineRule="auto"/>
              <w:rPr>
                <w:rFonts w:ascii="Times New Roman" w:eastAsia="Times New Roman" w:hAnsi="Times New Roman" w:cs="Times New Roman"/>
                <w:color w:val="000000"/>
                <w:sz w:val="10"/>
                <w:szCs w:val="10"/>
              </w:rPr>
            </w:pPr>
            <w:r w:rsidRPr="001C1CD8">
              <w:rPr>
                <w:rFonts w:ascii="Times New Roman" w:eastAsia="Times New Roman" w:hAnsi="Times New Roman" w:cs="Times New Roman"/>
                <w:b/>
                <w:bCs/>
                <w:color w:val="000000"/>
                <w:sz w:val="10"/>
                <w:szCs w:val="10"/>
              </w:rPr>
              <w:t>В обратном направлении:</w:t>
            </w:r>
            <w:r w:rsidRPr="001C1CD8">
              <w:rPr>
                <w:rFonts w:ascii="Times New Roman" w:eastAsia="Times New Roman" w:hAnsi="Times New Roman" w:cs="Times New Roman"/>
                <w:color w:val="000000"/>
                <w:sz w:val="10"/>
                <w:szCs w:val="10"/>
              </w:rPr>
              <w:t xml:space="preserve"> </w:t>
            </w:r>
          </w:p>
          <w:p w:rsidR="003A10AA" w:rsidRPr="001C1CD8" w:rsidRDefault="003A10AA" w:rsidP="001C1CD8">
            <w:pPr>
              <w:spacing w:after="0" w:line="240" w:lineRule="auto"/>
              <w:rPr>
                <w:rFonts w:ascii="Times New Roman" w:eastAsia="Times New Roman" w:hAnsi="Times New Roman" w:cs="Times New Roman"/>
                <w:color w:val="000000"/>
                <w:sz w:val="10"/>
                <w:szCs w:val="10"/>
              </w:rPr>
            </w:pPr>
            <w:r w:rsidRPr="001C1CD8">
              <w:rPr>
                <w:rFonts w:ascii="Times New Roman" w:eastAsia="Times New Roman" w:hAnsi="Times New Roman" w:cs="Times New Roman"/>
                <w:color w:val="000000"/>
                <w:sz w:val="10"/>
                <w:szCs w:val="10"/>
              </w:rPr>
              <w:t xml:space="preserve">ПЛ. ЗАВОДСКАЯ </w:t>
            </w:r>
          </w:p>
          <w:p w:rsidR="003A10AA" w:rsidRPr="001C1CD8" w:rsidRDefault="003A10AA" w:rsidP="001C1CD8">
            <w:pPr>
              <w:spacing w:after="0" w:line="240" w:lineRule="auto"/>
              <w:rPr>
                <w:rFonts w:ascii="Times New Roman" w:eastAsia="Times New Roman" w:hAnsi="Times New Roman" w:cs="Times New Roman"/>
                <w:color w:val="000000"/>
                <w:sz w:val="10"/>
                <w:szCs w:val="10"/>
              </w:rPr>
            </w:pPr>
            <w:r w:rsidRPr="001C1CD8">
              <w:rPr>
                <w:rFonts w:ascii="Times New Roman" w:eastAsia="Times New Roman" w:hAnsi="Times New Roman" w:cs="Times New Roman"/>
                <w:color w:val="000000"/>
                <w:sz w:val="10"/>
                <w:szCs w:val="10"/>
              </w:rPr>
              <w:t>УЛ. ДЗЕРЖИНСКОГО</w:t>
            </w:r>
          </w:p>
          <w:p w:rsidR="003A10AA" w:rsidRPr="001C1CD8" w:rsidRDefault="003A10AA" w:rsidP="001C1CD8">
            <w:pPr>
              <w:spacing w:after="0" w:line="240" w:lineRule="auto"/>
              <w:rPr>
                <w:rFonts w:ascii="Times New Roman" w:eastAsia="Times New Roman" w:hAnsi="Times New Roman" w:cs="Times New Roman"/>
                <w:color w:val="000000"/>
                <w:sz w:val="10"/>
                <w:szCs w:val="10"/>
              </w:rPr>
            </w:pPr>
            <w:r w:rsidRPr="001C1CD8">
              <w:rPr>
                <w:rFonts w:ascii="Times New Roman" w:eastAsia="Times New Roman" w:hAnsi="Times New Roman" w:cs="Times New Roman"/>
                <w:color w:val="000000"/>
                <w:sz w:val="10"/>
                <w:szCs w:val="10"/>
              </w:rPr>
              <w:t xml:space="preserve">УЛ. НАБ. ПРИВОЛЖ. ЗАТОНА УЛ. АДМИРАЛТЕЙСКАЯ </w:t>
            </w:r>
          </w:p>
          <w:p w:rsidR="003A10AA" w:rsidRPr="001C1CD8" w:rsidRDefault="003A10AA" w:rsidP="001C1CD8">
            <w:pPr>
              <w:spacing w:after="0" w:line="240" w:lineRule="auto"/>
              <w:rPr>
                <w:rFonts w:ascii="Times New Roman" w:eastAsia="Times New Roman" w:hAnsi="Times New Roman" w:cs="Times New Roman"/>
                <w:color w:val="000000"/>
                <w:sz w:val="10"/>
                <w:szCs w:val="10"/>
              </w:rPr>
            </w:pPr>
            <w:r w:rsidRPr="001C1CD8">
              <w:rPr>
                <w:rFonts w:ascii="Times New Roman" w:eastAsia="Times New Roman" w:hAnsi="Times New Roman" w:cs="Times New Roman"/>
                <w:color w:val="000000"/>
                <w:sz w:val="10"/>
                <w:szCs w:val="10"/>
              </w:rPr>
              <w:t xml:space="preserve">УЛ. КР.НАБЕРЕЖНАЯ  </w:t>
            </w:r>
          </w:p>
          <w:p w:rsidR="003A10AA" w:rsidRPr="001C1CD8" w:rsidRDefault="003A10AA" w:rsidP="001C1CD8">
            <w:pPr>
              <w:spacing w:after="0" w:line="240" w:lineRule="auto"/>
              <w:rPr>
                <w:rFonts w:ascii="Times New Roman" w:eastAsia="Times New Roman" w:hAnsi="Times New Roman" w:cs="Times New Roman"/>
                <w:color w:val="000000"/>
                <w:sz w:val="10"/>
                <w:szCs w:val="10"/>
              </w:rPr>
            </w:pPr>
            <w:r w:rsidRPr="001C1CD8">
              <w:rPr>
                <w:rFonts w:ascii="Times New Roman" w:eastAsia="Times New Roman" w:hAnsi="Times New Roman" w:cs="Times New Roman"/>
                <w:color w:val="000000"/>
                <w:sz w:val="10"/>
                <w:szCs w:val="10"/>
              </w:rPr>
              <w:t xml:space="preserve">УЛ. КОММУНИСТИЧЕСКАЯ УЛ. АК.КОРОЛЕВА </w:t>
            </w:r>
          </w:p>
          <w:p w:rsidR="003A10AA" w:rsidRPr="001C1CD8" w:rsidRDefault="003A10AA" w:rsidP="001C1CD8">
            <w:pPr>
              <w:spacing w:after="0" w:line="240" w:lineRule="auto"/>
              <w:rPr>
                <w:rFonts w:ascii="Times New Roman" w:eastAsia="Times New Roman" w:hAnsi="Times New Roman" w:cs="Times New Roman"/>
                <w:color w:val="000000"/>
                <w:sz w:val="10"/>
                <w:szCs w:val="10"/>
              </w:rPr>
            </w:pPr>
            <w:r w:rsidRPr="001C1CD8">
              <w:rPr>
                <w:rFonts w:ascii="Times New Roman" w:eastAsia="Times New Roman" w:hAnsi="Times New Roman" w:cs="Times New Roman"/>
                <w:color w:val="000000"/>
                <w:sz w:val="10"/>
                <w:szCs w:val="10"/>
              </w:rPr>
              <w:t xml:space="preserve">УЛ. САВУШКИНА </w:t>
            </w:r>
          </w:p>
          <w:p w:rsidR="003A10AA" w:rsidRPr="001C1CD8" w:rsidRDefault="003A10AA" w:rsidP="001C1CD8">
            <w:pPr>
              <w:spacing w:after="0" w:line="240" w:lineRule="auto"/>
              <w:rPr>
                <w:rFonts w:ascii="Times New Roman" w:eastAsia="Times New Roman" w:hAnsi="Times New Roman" w:cs="Times New Roman"/>
                <w:color w:val="000000"/>
                <w:sz w:val="10"/>
                <w:szCs w:val="10"/>
              </w:rPr>
            </w:pPr>
            <w:r w:rsidRPr="001C1CD8">
              <w:rPr>
                <w:rFonts w:ascii="Times New Roman" w:eastAsia="Times New Roman" w:hAnsi="Times New Roman" w:cs="Times New Roman"/>
                <w:color w:val="000000"/>
                <w:sz w:val="10"/>
                <w:szCs w:val="10"/>
              </w:rPr>
              <w:t xml:space="preserve">УЛ. АНРИ БАРБЮСА </w:t>
            </w:r>
          </w:p>
          <w:p w:rsidR="003A10AA" w:rsidRPr="001C1CD8" w:rsidRDefault="003A10AA" w:rsidP="001C1CD8">
            <w:pPr>
              <w:spacing w:after="0" w:line="240" w:lineRule="auto"/>
              <w:rPr>
                <w:rFonts w:ascii="Times New Roman" w:eastAsia="Times New Roman" w:hAnsi="Times New Roman" w:cs="Times New Roman"/>
                <w:color w:val="000000"/>
                <w:sz w:val="10"/>
                <w:szCs w:val="10"/>
              </w:rPr>
            </w:pPr>
            <w:r w:rsidRPr="001C1CD8">
              <w:rPr>
                <w:rFonts w:ascii="Times New Roman" w:eastAsia="Times New Roman" w:hAnsi="Times New Roman" w:cs="Times New Roman"/>
                <w:color w:val="000000"/>
                <w:sz w:val="10"/>
                <w:szCs w:val="10"/>
              </w:rPr>
              <w:t xml:space="preserve">УЛ. ПОБЕДЫ </w:t>
            </w:r>
          </w:p>
          <w:p w:rsidR="003A10AA" w:rsidRPr="001C1CD8" w:rsidRDefault="003A10AA" w:rsidP="001C1CD8">
            <w:pPr>
              <w:spacing w:after="0" w:line="240" w:lineRule="auto"/>
              <w:rPr>
                <w:rFonts w:ascii="Times New Roman" w:eastAsia="Times New Roman" w:hAnsi="Times New Roman" w:cs="Times New Roman"/>
                <w:color w:val="000000"/>
                <w:sz w:val="10"/>
                <w:szCs w:val="10"/>
              </w:rPr>
            </w:pPr>
            <w:r w:rsidRPr="001C1CD8">
              <w:rPr>
                <w:rFonts w:ascii="Times New Roman" w:eastAsia="Times New Roman" w:hAnsi="Times New Roman" w:cs="Times New Roman"/>
                <w:color w:val="000000"/>
                <w:sz w:val="10"/>
                <w:szCs w:val="10"/>
              </w:rPr>
              <w:t xml:space="preserve">УЛ. ЯБЛОЧКОВА </w:t>
            </w:r>
          </w:p>
          <w:p w:rsidR="003A10AA" w:rsidRPr="001C1CD8" w:rsidRDefault="003A10AA" w:rsidP="001C1CD8">
            <w:pPr>
              <w:spacing w:after="0" w:line="240" w:lineRule="auto"/>
              <w:rPr>
                <w:rFonts w:ascii="Times New Roman" w:eastAsia="Times New Roman" w:hAnsi="Times New Roman" w:cs="Times New Roman"/>
                <w:color w:val="000000"/>
                <w:sz w:val="10"/>
                <w:szCs w:val="10"/>
              </w:rPr>
            </w:pPr>
            <w:r w:rsidRPr="001C1CD8">
              <w:rPr>
                <w:rFonts w:ascii="Times New Roman" w:eastAsia="Times New Roman" w:hAnsi="Times New Roman" w:cs="Times New Roman"/>
                <w:color w:val="000000"/>
                <w:sz w:val="10"/>
                <w:szCs w:val="10"/>
              </w:rPr>
              <w:t xml:space="preserve">УЛ. МИНУСИНСКАЯ </w:t>
            </w:r>
          </w:p>
          <w:p w:rsidR="003A10AA" w:rsidRPr="001C1CD8" w:rsidRDefault="003A10AA" w:rsidP="001C1CD8">
            <w:pPr>
              <w:spacing w:after="0" w:line="240" w:lineRule="auto"/>
              <w:rPr>
                <w:rFonts w:ascii="Times New Roman" w:eastAsia="Times New Roman" w:hAnsi="Times New Roman" w:cs="Times New Roman"/>
                <w:color w:val="000000"/>
                <w:sz w:val="10"/>
                <w:szCs w:val="10"/>
              </w:rPr>
            </w:pPr>
            <w:r w:rsidRPr="001C1CD8">
              <w:rPr>
                <w:rFonts w:ascii="Times New Roman" w:eastAsia="Times New Roman" w:hAnsi="Times New Roman" w:cs="Times New Roman"/>
                <w:color w:val="000000"/>
                <w:sz w:val="10"/>
                <w:szCs w:val="10"/>
              </w:rPr>
              <w:t xml:space="preserve">УЛ. БЕЛГОРОДСКАЯ </w:t>
            </w:r>
          </w:p>
          <w:p w:rsidR="003A10AA" w:rsidRPr="001C1CD8" w:rsidRDefault="003A10AA" w:rsidP="001C1CD8">
            <w:pPr>
              <w:spacing w:after="0" w:line="240" w:lineRule="auto"/>
              <w:rPr>
                <w:rFonts w:ascii="Times New Roman" w:eastAsia="Times New Roman" w:hAnsi="Times New Roman" w:cs="Times New Roman"/>
                <w:color w:val="000000"/>
                <w:sz w:val="10"/>
                <w:szCs w:val="10"/>
              </w:rPr>
            </w:pPr>
            <w:r w:rsidRPr="001C1CD8">
              <w:rPr>
                <w:rFonts w:ascii="Times New Roman" w:eastAsia="Times New Roman" w:hAnsi="Times New Roman" w:cs="Times New Roman"/>
                <w:color w:val="000000"/>
                <w:sz w:val="10"/>
                <w:szCs w:val="10"/>
              </w:rPr>
              <w:t>УЛ. КУЛИКОВА</w:t>
            </w:r>
          </w:p>
          <w:p w:rsidR="003A10AA" w:rsidRPr="001C1CD8" w:rsidRDefault="003A10AA" w:rsidP="001C1CD8">
            <w:pPr>
              <w:spacing w:after="0" w:line="240" w:lineRule="auto"/>
              <w:rPr>
                <w:rFonts w:ascii="Times New Roman" w:eastAsia="Times New Roman" w:hAnsi="Times New Roman" w:cs="Times New Roman"/>
                <w:b/>
                <w:bCs/>
                <w:sz w:val="10"/>
                <w:szCs w:val="10"/>
              </w:rPr>
            </w:pPr>
          </w:p>
        </w:tc>
        <w:tc>
          <w:tcPr>
            <w:tcW w:w="851" w:type="dxa"/>
            <w:tcBorders>
              <w:top w:val="single" w:sz="4" w:space="0" w:color="auto"/>
              <w:left w:val="nil"/>
              <w:bottom w:val="single" w:sz="4" w:space="0" w:color="auto"/>
              <w:right w:val="single" w:sz="4" w:space="0" w:color="auto"/>
            </w:tcBorders>
            <w:shd w:val="clear" w:color="auto" w:fill="auto"/>
            <w:vAlign w:val="center"/>
            <w:hideMark/>
          </w:tcPr>
          <w:p w:rsidR="003A10AA" w:rsidRPr="001C1CD8" w:rsidRDefault="003A10AA" w:rsidP="001C1CD8">
            <w:pPr>
              <w:spacing w:after="0" w:line="240" w:lineRule="auto"/>
              <w:jc w:val="center"/>
              <w:rPr>
                <w:rFonts w:ascii="Times New Roman" w:eastAsia="Times New Roman" w:hAnsi="Times New Roman" w:cs="Times New Roman"/>
                <w:sz w:val="10"/>
                <w:szCs w:val="10"/>
              </w:rPr>
            </w:pPr>
            <w:r w:rsidRPr="001C1CD8">
              <w:rPr>
                <w:rFonts w:ascii="Times New Roman" w:eastAsia="Times New Roman" w:hAnsi="Times New Roman" w:cs="Times New Roman"/>
                <w:sz w:val="10"/>
                <w:szCs w:val="10"/>
              </w:rPr>
              <w:t>13,7</w:t>
            </w:r>
          </w:p>
        </w:tc>
        <w:tc>
          <w:tcPr>
            <w:tcW w:w="992" w:type="dxa"/>
            <w:vMerge/>
            <w:tcBorders>
              <w:left w:val="nil"/>
              <w:bottom w:val="single" w:sz="4" w:space="0" w:color="auto"/>
              <w:right w:val="single" w:sz="4" w:space="0" w:color="auto"/>
            </w:tcBorders>
            <w:shd w:val="clear" w:color="auto" w:fill="auto"/>
            <w:vAlign w:val="center"/>
            <w:hideMark/>
          </w:tcPr>
          <w:p w:rsidR="003A10AA" w:rsidRPr="00304692" w:rsidRDefault="003A10AA" w:rsidP="001C1CD8">
            <w:pPr>
              <w:spacing w:after="0" w:line="240" w:lineRule="auto"/>
              <w:jc w:val="center"/>
              <w:rPr>
                <w:rFonts w:ascii="Times New Roman" w:eastAsia="Times New Roman" w:hAnsi="Times New Roman" w:cs="Times New Roman"/>
                <w:sz w:val="10"/>
                <w:szCs w:val="10"/>
              </w:rPr>
            </w:pPr>
          </w:p>
        </w:tc>
        <w:tc>
          <w:tcPr>
            <w:tcW w:w="850" w:type="dxa"/>
            <w:vMerge/>
            <w:tcBorders>
              <w:left w:val="nil"/>
              <w:bottom w:val="single" w:sz="4" w:space="0" w:color="auto"/>
              <w:right w:val="single" w:sz="4" w:space="0" w:color="auto"/>
            </w:tcBorders>
            <w:shd w:val="clear" w:color="auto" w:fill="auto"/>
            <w:vAlign w:val="center"/>
            <w:hideMark/>
          </w:tcPr>
          <w:p w:rsidR="003A10AA" w:rsidRPr="00304692" w:rsidRDefault="003A10AA" w:rsidP="001C1CD8">
            <w:pPr>
              <w:jc w:val="center"/>
              <w:rPr>
                <w:rFonts w:ascii="Times New Roman" w:eastAsia="Times New Roman" w:hAnsi="Times New Roman" w:cs="Times New Roman"/>
                <w:sz w:val="10"/>
                <w:szCs w:val="10"/>
              </w:rPr>
            </w:pPr>
          </w:p>
        </w:tc>
        <w:tc>
          <w:tcPr>
            <w:tcW w:w="820" w:type="dxa"/>
            <w:vMerge/>
            <w:tcBorders>
              <w:left w:val="nil"/>
              <w:bottom w:val="single" w:sz="4" w:space="0" w:color="auto"/>
              <w:right w:val="single" w:sz="4" w:space="0" w:color="auto"/>
            </w:tcBorders>
            <w:shd w:val="clear" w:color="auto" w:fill="auto"/>
            <w:vAlign w:val="center"/>
            <w:hideMark/>
          </w:tcPr>
          <w:p w:rsidR="003A10AA" w:rsidRPr="00304692" w:rsidRDefault="003A10AA" w:rsidP="001C1CD8">
            <w:pPr>
              <w:spacing w:after="0" w:line="240" w:lineRule="auto"/>
              <w:jc w:val="center"/>
              <w:rPr>
                <w:rFonts w:ascii="Times New Roman" w:eastAsia="Times New Roman" w:hAnsi="Times New Roman" w:cs="Times New Roman"/>
                <w:sz w:val="10"/>
                <w:szCs w:val="10"/>
              </w:rPr>
            </w:pPr>
          </w:p>
        </w:tc>
        <w:tc>
          <w:tcPr>
            <w:tcW w:w="740" w:type="dxa"/>
            <w:vMerge/>
            <w:tcBorders>
              <w:left w:val="nil"/>
              <w:bottom w:val="single" w:sz="4" w:space="0" w:color="auto"/>
              <w:right w:val="single" w:sz="4" w:space="0" w:color="auto"/>
            </w:tcBorders>
            <w:shd w:val="clear" w:color="auto" w:fill="auto"/>
            <w:vAlign w:val="center"/>
            <w:hideMark/>
          </w:tcPr>
          <w:p w:rsidR="003A10AA" w:rsidRPr="00304692" w:rsidRDefault="003A10AA" w:rsidP="001C1CD8">
            <w:pPr>
              <w:spacing w:after="0" w:line="240" w:lineRule="auto"/>
              <w:jc w:val="center"/>
              <w:rPr>
                <w:rFonts w:ascii="Times New Roman" w:eastAsia="Times New Roman" w:hAnsi="Times New Roman" w:cs="Times New Roman"/>
                <w:sz w:val="10"/>
                <w:szCs w:val="10"/>
              </w:rPr>
            </w:pPr>
          </w:p>
        </w:tc>
        <w:tc>
          <w:tcPr>
            <w:tcW w:w="708" w:type="dxa"/>
            <w:vMerge/>
            <w:tcBorders>
              <w:left w:val="nil"/>
              <w:bottom w:val="single" w:sz="4" w:space="0" w:color="auto"/>
              <w:right w:val="single" w:sz="4" w:space="0" w:color="auto"/>
            </w:tcBorders>
            <w:shd w:val="clear" w:color="auto" w:fill="auto"/>
            <w:vAlign w:val="center"/>
            <w:hideMark/>
          </w:tcPr>
          <w:p w:rsidR="003A10AA" w:rsidRPr="00304692" w:rsidRDefault="003A10AA" w:rsidP="001C1CD8">
            <w:pPr>
              <w:spacing w:after="0" w:line="240" w:lineRule="auto"/>
              <w:jc w:val="center"/>
              <w:rPr>
                <w:rFonts w:ascii="Times New Roman" w:eastAsia="Times New Roman" w:hAnsi="Times New Roman" w:cs="Times New Roman"/>
                <w:sz w:val="10"/>
                <w:szCs w:val="10"/>
              </w:rPr>
            </w:pPr>
          </w:p>
        </w:tc>
        <w:tc>
          <w:tcPr>
            <w:tcW w:w="1985" w:type="dxa"/>
            <w:vMerge/>
            <w:tcBorders>
              <w:left w:val="nil"/>
              <w:bottom w:val="single" w:sz="4" w:space="0" w:color="auto"/>
              <w:right w:val="nil"/>
            </w:tcBorders>
            <w:shd w:val="clear" w:color="auto" w:fill="auto"/>
            <w:vAlign w:val="center"/>
            <w:hideMark/>
          </w:tcPr>
          <w:p w:rsidR="003A10AA" w:rsidRPr="00304692" w:rsidRDefault="003A10AA" w:rsidP="001C1CD8">
            <w:pPr>
              <w:spacing w:after="0" w:line="240" w:lineRule="auto"/>
              <w:jc w:val="center"/>
              <w:rPr>
                <w:rFonts w:ascii="Times New Roman" w:eastAsia="Times New Roman" w:hAnsi="Times New Roman" w:cs="Times New Roman"/>
                <w:sz w:val="10"/>
                <w:szCs w:val="10"/>
              </w:rPr>
            </w:pPr>
          </w:p>
        </w:tc>
        <w:tc>
          <w:tcPr>
            <w:tcW w:w="709" w:type="dxa"/>
            <w:vMerge/>
            <w:tcBorders>
              <w:left w:val="single" w:sz="4" w:space="0" w:color="auto"/>
              <w:bottom w:val="single" w:sz="4" w:space="0" w:color="auto"/>
              <w:right w:val="nil"/>
            </w:tcBorders>
            <w:shd w:val="clear" w:color="auto" w:fill="auto"/>
            <w:vAlign w:val="center"/>
            <w:hideMark/>
          </w:tcPr>
          <w:p w:rsidR="003A10AA" w:rsidRPr="00304692" w:rsidRDefault="003A10AA" w:rsidP="001C1CD8">
            <w:pPr>
              <w:spacing w:after="0" w:line="240" w:lineRule="auto"/>
              <w:jc w:val="center"/>
              <w:rPr>
                <w:rFonts w:ascii="Times New Roman" w:eastAsia="Times New Roman" w:hAnsi="Times New Roman" w:cs="Times New Roman"/>
                <w:sz w:val="10"/>
                <w:szCs w:val="10"/>
              </w:rPr>
            </w:pPr>
          </w:p>
        </w:tc>
        <w:tc>
          <w:tcPr>
            <w:tcW w:w="708" w:type="dxa"/>
            <w:vMerge/>
            <w:tcBorders>
              <w:left w:val="single" w:sz="4" w:space="0" w:color="auto"/>
              <w:bottom w:val="single" w:sz="4" w:space="0" w:color="auto"/>
              <w:right w:val="single" w:sz="4" w:space="0" w:color="auto"/>
            </w:tcBorders>
            <w:shd w:val="clear" w:color="auto" w:fill="auto"/>
            <w:vAlign w:val="center"/>
          </w:tcPr>
          <w:p w:rsidR="003A10AA" w:rsidRPr="00304692" w:rsidRDefault="003A10AA" w:rsidP="001C1CD8">
            <w:pPr>
              <w:spacing w:after="0" w:line="240" w:lineRule="auto"/>
              <w:jc w:val="center"/>
              <w:rPr>
                <w:rFonts w:ascii="Times New Roman" w:eastAsia="Times New Roman" w:hAnsi="Times New Roman" w:cs="Times New Roman"/>
                <w:sz w:val="10"/>
                <w:szCs w:val="10"/>
              </w:rPr>
            </w:pPr>
          </w:p>
        </w:tc>
      </w:tr>
      <w:tr w:rsidR="003A10AA" w:rsidRPr="00304692" w:rsidTr="00AF5DFB">
        <w:trPr>
          <w:trHeight w:val="666"/>
        </w:trPr>
        <w:tc>
          <w:tcPr>
            <w:tcW w:w="851" w:type="dxa"/>
            <w:vMerge/>
            <w:tcBorders>
              <w:left w:val="single" w:sz="4" w:space="0" w:color="auto"/>
              <w:right w:val="single" w:sz="4" w:space="0" w:color="auto"/>
            </w:tcBorders>
            <w:shd w:val="clear" w:color="auto" w:fill="auto"/>
            <w:vAlign w:val="center"/>
          </w:tcPr>
          <w:p w:rsidR="003A10AA" w:rsidRPr="00304692" w:rsidRDefault="003A10AA" w:rsidP="00B33646">
            <w:pPr>
              <w:pStyle w:val="a5"/>
              <w:numPr>
                <w:ilvl w:val="0"/>
                <w:numId w:val="1"/>
              </w:numPr>
              <w:spacing w:after="0" w:line="240" w:lineRule="auto"/>
              <w:jc w:val="center"/>
              <w:rPr>
                <w:rFonts w:ascii="Times New Roman" w:eastAsia="Times New Roman" w:hAnsi="Times New Roman" w:cs="Times New Roman"/>
                <w:sz w:val="10"/>
                <w:szCs w:val="10"/>
              </w:rPr>
            </w:pPr>
          </w:p>
        </w:tc>
        <w:tc>
          <w:tcPr>
            <w:tcW w:w="567" w:type="dxa"/>
            <w:vMerge w:val="restart"/>
            <w:tcBorders>
              <w:left w:val="nil"/>
              <w:right w:val="single" w:sz="4" w:space="0" w:color="auto"/>
            </w:tcBorders>
            <w:shd w:val="clear" w:color="auto" w:fill="auto"/>
            <w:vAlign w:val="center"/>
          </w:tcPr>
          <w:p w:rsidR="003A10AA" w:rsidRPr="00BF61EF" w:rsidRDefault="003A10AA" w:rsidP="00AF5DFB">
            <w:pPr>
              <w:spacing w:after="0" w:line="240" w:lineRule="auto"/>
              <w:jc w:val="center"/>
              <w:rPr>
                <w:rFonts w:ascii="Times New Roman" w:eastAsia="Times New Roman" w:hAnsi="Times New Roman" w:cs="Times New Roman"/>
                <w:color w:val="000000"/>
                <w:sz w:val="10"/>
                <w:szCs w:val="10"/>
              </w:rPr>
            </w:pPr>
            <w:r>
              <w:rPr>
                <w:rFonts w:ascii="Times New Roman" w:eastAsia="Times New Roman" w:hAnsi="Times New Roman" w:cs="Times New Roman"/>
                <w:color w:val="000000"/>
                <w:sz w:val="10"/>
                <w:szCs w:val="10"/>
              </w:rPr>
              <w:t>46р</w:t>
            </w:r>
          </w:p>
        </w:tc>
        <w:tc>
          <w:tcPr>
            <w:tcW w:w="1843" w:type="dxa"/>
            <w:vMerge w:val="restart"/>
            <w:tcBorders>
              <w:left w:val="nil"/>
              <w:right w:val="single" w:sz="4" w:space="0" w:color="auto"/>
            </w:tcBorders>
            <w:shd w:val="clear" w:color="auto" w:fill="auto"/>
            <w:vAlign w:val="center"/>
          </w:tcPr>
          <w:p w:rsidR="003A10AA" w:rsidRPr="00FE05FE" w:rsidRDefault="003A10AA" w:rsidP="00AF5DFB">
            <w:pPr>
              <w:spacing w:after="0" w:line="240" w:lineRule="auto"/>
              <w:jc w:val="center"/>
              <w:rPr>
                <w:rFonts w:ascii="Times New Roman" w:eastAsia="Times New Roman" w:hAnsi="Times New Roman" w:cs="Times New Roman"/>
                <w:sz w:val="10"/>
                <w:szCs w:val="10"/>
              </w:rPr>
            </w:pPr>
            <w:r w:rsidRPr="00FE05FE">
              <w:rPr>
                <w:rFonts w:ascii="Times New Roman" w:eastAsia="Times New Roman" w:hAnsi="Times New Roman" w:cs="Times New Roman"/>
                <w:sz w:val="10"/>
                <w:szCs w:val="10"/>
              </w:rPr>
              <w:t>УЛ.КУЛИКОВА, 73 - ПЛ. ЗАВОДСКАЯ, 89</w:t>
            </w:r>
          </w:p>
        </w:tc>
        <w:tc>
          <w:tcPr>
            <w:tcW w:w="2693" w:type="dxa"/>
            <w:tcBorders>
              <w:top w:val="single" w:sz="4" w:space="0" w:color="auto"/>
              <w:left w:val="nil"/>
              <w:bottom w:val="single" w:sz="4" w:space="0" w:color="auto"/>
              <w:right w:val="single" w:sz="4" w:space="0" w:color="auto"/>
            </w:tcBorders>
            <w:shd w:val="clear" w:color="auto" w:fill="auto"/>
          </w:tcPr>
          <w:p w:rsidR="003A10AA" w:rsidRPr="00FE05FE" w:rsidRDefault="003A10AA" w:rsidP="00AF5DFB">
            <w:pPr>
              <w:spacing w:after="0" w:line="240" w:lineRule="auto"/>
              <w:rPr>
                <w:rFonts w:ascii="Times New Roman" w:eastAsia="Times New Roman" w:hAnsi="Times New Roman" w:cs="Times New Roman"/>
                <w:sz w:val="10"/>
                <w:szCs w:val="10"/>
              </w:rPr>
            </w:pPr>
            <w:r w:rsidRPr="00FE05FE">
              <w:rPr>
                <w:rFonts w:ascii="Times New Roman" w:eastAsia="Times New Roman" w:hAnsi="Times New Roman" w:cs="Times New Roman"/>
                <w:b/>
                <w:bCs/>
                <w:sz w:val="10"/>
                <w:szCs w:val="10"/>
              </w:rPr>
              <w:t xml:space="preserve">В прямом направлении: </w:t>
            </w:r>
            <w:r w:rsidRPr="00FE05FE">
              <w:rPr>
                <w:rFonts w:ascii="Times New Roman" w:eastAsia="Times New Roman" w:hAnsi="Times New Roman" w:cs="Times New Roman"/>
                <w:sz w:val="10"/>
                <w:szCs w:val="10"/>
              </w:rPr>
              <w:t>"ГОСТ АЛЬБИОН"  "ТЦ ТРИ КОТА" "ШКОЛА № 4" "ПОЛИТЕХНИЧЕСКИЙ КОЛЛЕДЖ" "Ж\Д ВОКЗАЛ"</w:t>
            </w:r>
            <w:r w:rsidRPr="001D6547">
              <w:rPr>
                <w:rFonts w:ascii="Times New Roman" w:eastAsia="Times New Roman" w:hAnsi="Times New Roman" w:cs="Times New Roman"/>
                <w:sz w:val="10"/>
                <w:szCs w:val="10"/>
              </w:rPr>
              <w:t>“</w:t>
            </w:r>
            <w:r>
              <w:rPr>
                <w:rFonts w:ascii="Times New Roman" w:eastAsia="Times New Roman" w:hAnsi="Times New Roman" w:cs="Times New Roman"/>
                <w:sz w:val="10"/>
                <w:szCs w:val="10"/>
              </w:rPr>
              <w:t>АЛЕКСАНДРО – МАРИИНСКАЯ ОБЛАСТНАЯ КЛИНИЧЕСКАЯ БОЛЬНИЦА</w:t>
            </w:r>
            <w:r w:rsidRPr="001D6547">
              <w:rPr>
                <w:rFonts w:ascii="Times New Roman" w:eastAsia="Times New Roman" w:hAnsi="Times New Roman" w:cs="Times New Roman"/>
                <w:sz w:val="10"/>
                <w:szCs w:val="10"/>
              </w:rPr>
              <w:t>” “</w:t>
            </w:r>
            <w:r>
              <w:rPr>
                <w:rFonts w:ascii="Times New Roman" w:eastAsia="Times New Roman" w:hAnsi="Times New Roman" w:cs="Times New Roman"/>
                <w:sz w:val="10"/>
                <w:szCs w:val="10"/>
              </w:rPr>
              <w:t>ДЕТСКИЙ МИР</w:t>
            </w:r>
            <w:r w:rsidRPr="001D6547">
              <w:rPr>
                <w:rFonts w:ascii="Times New Roman" w:eastAsia="Times New Roman" w:hAnsi="Times New Roman" w:cs="Times New Roman"/>
                <w:sz w:val="10"/>
                <w:szCs w:val="10"/>
              </w:rPr>
              <w:t xml:space="preserve">” </w:t>
            </w:r>
            <w:r w:rsidRPr="00FE05FE">
              <w:rPr>
                <w:rFonts w:ascii="Times New Roman" w:eastAsia="Times New Roman" w:hAnsi="Times New Roman" w:cs="Times New Roman"/>
                <w:sz w:val="10"/>
                <w:szCs w:val="10"/>
              </w:rPr>
              <w:t xml:space="preserve">  "ПЕДКОЛЛЕДЖ" "ОТЕЛЬ 7 НЕБО" "СКВЕР УЛЬЯНОВЫХ" "ЛЕБЕДИНОЕ ОЗЕРО"  "ШКОЛА РОСТО" "ХРАМ СВЯТОГО КНЯЗЯ ВЛАДИМИРА" " ЗАВОД ИМ. К. МАРКСА" "БОЛЬНИЦА ИМ. БЕХТЕРЕВА" "МОСТСТРОЙ" "З-Д ИМ.ЛЕНИНА"                                                                        </w:t>
            </w:r>
          </w:p>
          <w:p w:rsidR="003A10AA" w:rsidRPr="00FE05FE" w:rsidRDefault="003A10AA" w:rsidP="00AF5DFB">
            <w:pPr>
              <w:spacing w:after="0" w:line="240" w:lineRule="auto"/>
              <w:rPr>
                <w:rFonts w:ascii="Times New Roman" w:eastAsia="Times New Roman" w:hAnsi="Times New Roman" w:cs="Times New Roman"/>
                <w:sz w:val="10"/>
                <w:szCs w:val="10"/>
              </w:rPr>
            </w:pPr>
          </w:p>
          <w:p w:rsidR="003A10AA" w:rsidRPr="00FE05FE" w:rsidRDefault="003A10AA" w:rsidP="00AF5DFB">
            <w:pPr>
              <w:spacing w:after="0" w:line="240" w:lineRule="auto"/>
              <w:rPr>
                <w:rFonts w:ascii="Times New Roman" w:eastAsia="Times New Roman" w:hAnsi="Times New Roman" w:cs="Times New Roman"/>
                <w:sz w:val="10"/>
                <w:szCs w:val="10"/>
              </w:rPr>
            </w:pPr>
          </w:p>
          <w:p w:rsidR="003A10AA" w:rsidRPr="00FE05FE" w:rsidRDefault="003A10AA" w:rsidP="00AF5DFB">
            <w:pPr>
              <w:spacing w:after="0" w:line="240" w:lineRule="auto"/>
              <w:rPr>
                <w:rFonts w:ascii="Times New Roman" w:eastAsia="Times New Roman" w:hAnsi="Times New Roman" w:cs="Times New Roman"/>
                <w:sz w:val="10"/>
                <w:szCs w:val="10"/>
              </w:rPr>
            </w:pPr>
          </w:p>
          <w:p w:rsidR="003A10AA" w:rsidRPr="00FE05FE" w:rsidRDefault="003A10AA" w:rsidP="00AF5DFB">
            <w:pPr>
              <w:spacing w:after="0" w:line="240" w:lineRule="auto"/>
              <w:rPr>
                <w:rFonts w:ascii="Times New Roman" w:eastAsia="Times New Roman" w:hAnsi="Times New Roman" w:cs="Times New Roman"/>
                <w:sz w:val="10"/>
                <w:szCs w:val="10"/>
              </w:rPr>
            </w:pPr>
          </w:p>
          <w:p w:rsidR="003A10AA" w:rsidRPr="00FE05FE" w:rsidRDefault="003A10AA" w:rsidP="00AF5DFB">
            <w:pPr>
              <w:spacing w:after="0" w:line="240" w:lineRule="auto"/>
              <w:rPr>
                <w:rFonts w:ascii="Times New Roman" w:eastAsia="Times New Roman" w:hAnsi="Times New Roman" w:cs="Times New Roman"/>
                <w:sz w:val="10"/>
                <w:szCs w:val="10"/>
              </w:rPr>
            </w:pPr>
          </w:p>
          <w:p w:rsidR="003A10AA" w:rsidRPr="00FE05FE" w:rsidRDefault="003A10AA" w:rsidP="00AF5DFB">
            <w:pPr>
              <w:spacing w:after="0" w:line="240" w:lineRule="auto"/>
              <w:rPr>
                <w:rFonts w:ascii="Times New Roman" w:eastAsia="Times New Roman" w:hAnsi="Times New Roman" w:cs="Times New Roman"/>
                <w:sz w:val="10"/>
                <w:szCs w:val="10"/>
              </w:rPr>
            </w:pPr>
          </w:p>
          <w:p w:rsidR="003A10AA" w:rsidRPr="00FE05FE" w:rsidRDefault="003A10AA" w:rsidP="00AF5DFB">
            <w:pPr>
              <w:spacing w:after="0" w:line="240" w:lineRule="auto"/>
              <w:rPr>
                <w:rFonts w:ascii="Times New Roman" w:eastAsia="Times New Roman" w:hAnsi="Times New Roman" w:cs="Times New Roman"/>
                <w:sz w:val="10"/>
                <w:szCs w:val="10"/>
              </w:rPr>
            </w:pPr>
          </w:p>
          <w:p w:rsidR="003A10AA" w:rsidRPr="00FE05FE" w:rsidRDefault="003A10AA" w:rsidP="00AF5DFB">
            <w:pPr>
              <w:spacing w:after="0" w:line="240" w:lineRule="auto"/>
              <w:rPr>
                <w:rFonts w:ascii="Times New Roman" w:eastAsia="Times New Roman" w:hAnsi="Times New Roman" w:cs="Times New Roman"/>
                <w:sz w:val="10"/>
                <w:szCs w:val="10"/>
              </w:rPr>
            </w:pPr>
          </w:p>
        </w:tc>
        <w:tc>
          <w:tcPr>
            <w:tcW w:w="1701" w:type="dxa"/>
            <w:tcBorders>
              <w:top w:val="single" w:sz="4" w:space="0" w:color="auto"/>
              <w:left w:val="nil"/>
              <w:bottom w:val="single" w:sz="4" w:space="0" w:color="auto"/>
              <w:right w:val="single" w:sz="4" w:space="0" w:color="auto"/>
            </w:tcBorders>
            <w:shd w:val="clear" w:color="auto" w:fill="auto"/>
          </w:tcPr>
          <w:p w:rsidR="003A10AA" w:rsidRPr="00FE05FE" w:rsidRDefault="003A10AA" w:rsidP="00AF5DFB">
            <w:pPr>
              <w:spacing w:after="0" w:line="240" w:lineRule="auto"/>
              <w:rPr>
                <w:rFonts w:ascii="Times New Roman" w:eastAsia="Times New Roman" w:hAnsi="Times New Roman" w:cs="Times New Roman"/>
                <w:sz w:val="10"/>
                <w:szCs w:val="10"/>
              </w:rPr>
            </w:pPr>
            <w:r w:rsidRPr="00FE05FE">
              <w:rPr>
                <w:rFonts w:ascii="Times New Roman" w:eastAsia="Times New Roman" w:hAnsi="Times New Roman" w:cs="Times New Roman"/>
                <w:b/>
                <w:bCs/>
                <w:sz w:val="10"/>
                <w:szCs w:val="10"/>
              </w:rPr>
              <w:t xml:space="preserve">В прямом направлении: </w:t>
            </w:r>
            <w:r w:rsidRPr="00FE05FE">
              <w:rPr>
                <w:rFonts w:ascii="Times New Roman" w:eastAsia="Times New Roman" w:hAnsi="Times New Roman" w:cs="Times New Roman"/>
                <w:sz w:val="10"/>
                <w:szCs w:val="10"/>
              </w:rPr>
              <w:t xml:space="preserve">УЛ.КУЛИКОВА УЛ.Б.АЛЕКСЕЕВА УЛ.ВОКЗАЛЬНАЯ УЛ.Б.АЛЕКСЕЕВА УЛ.ЯБЛОЧКОВА ПУТЕПРОВОД  УЛ.ПОБЕДЫ УЛ.А.БАРБЮСА УЛ.САВУШКИНА УЛ.АК.КОРОЛЕВА УЛ.КОММУНИСТИЧЕСКАЯ УЛ.КР.НАБЕРЕЖНАЯ УЛ.АДМИРАЛТЕЙСКАЯ  УЛ.НАБ.ПРИВ.ЗАТОНА УЛ.ДЗЕРЖИНСКОГО ПЛ.ЗАВОДСКАЯ                  </w:t>
            </w:r>
          </w:p>
          <w:p w:rsidR="003A10AA" w:rsidRPr="00FE05FE" w:rsidRDefault="003A10AA" w:rsidP="00AF5DFB">
            <w:pPr>
              <w:spacing w:after="0" w:line="240" w:lineRule="auto"/>
              <w:rPr>
                <w:rFonts w:ascii="Times New Roman" w:eastAsia="Times New Roman" w:hAnsi="Times New Roman" w:cs="Times New Roman"/>
                <w:sz w:val="10"/>
                <w:szCs w:val="10"/>
              </w:rPr>
            </w:pPr>
          </w:p>
        </w:tc>
        <w:tc>
          <w:tcPr>
            <w:tcW w:w="851" w:type="dxa"/>
            <w:tcBorders>
              <w:top w:val="single" w:sz="4" w:space="0" w:color="auto"/>
              <w:left w:val="nil"/>
              <w:bottom w:val="single" w:sz="4" w:space="0" w:color="auto"/>
              <w:right w:val="single" w:sz="4" w:space="0" w:color="auto"/>
            </w:tcBorders>
            <w:shd w:val="clear" w:color="auto" w:fill="auto"/>
            <w:vAlign w:val="center"/>
          </w:tcPr>
          <w:p w:rsidR="003A10AA" w:rsidRPr="00FE05FE" w:rsidRDefault="003A10AA" w:rsidP="00AF5DFB">
            <w:pPr>
              <w:spacing w:after="0" w:line="240" w:lineRule="auto"/>
              <w:jc w:val="center"/>
              <w:rPr>
                <w:rFonts w:ascii="Times New Roman" w:eastAsia="Times New Roman" w:hAnsi="Times New Roman" w:cs="Times New Roman"/>
                <w:sz w:val="10"/>
                <w:szCs w:val="10"/>
              </w:rPr>
            </w:pPr>
            <w:r w:rsidRPr="00FE05FE">
              <w:rPr>
                <w:rFonts w:ascii="Times New Roman" w:eastAsia="Times New Roman" w:hAnsi="Times New Roman" w:cs="Times New Roman"/>
                <w:sz w:val="10"/>
                <w:szCs w:val="10"/>
              </w:rPr>
              <w:t>14,9</w:t>
            </w:r>
          </w:p>
        </w:tc>
        <w:tc>
          <w:tcPr>
            <w:tcW w:w="992" w:type="dxa"/>
            <w:vMerge w:val="restart"/>
            <w:tcBorders>
              <w:left w:val="nil"/>
              <w:right w:val="single" w:sz="4" w:space="0" w:color="auto"/>
            </w:tcBorders>
            <w:shd w:val="clear" w:color="auto" w:fill="auto"/>
            <w:vAlign w:val="center"/>
          </w:tcPr>
          <w:p w:rsidR="003A10AA" w:rsidRPr="00FE05FE" w:rsidRDefault="003A10AA" w:rsidP="00AF5DFB">
            <w:pPr>
              <w:spacing w:after="0" w:line="240" w:lineRule="auto"/>
              <w:jc w:val="center"/>
              <w:rPr>
                <w:rFonts w:ascii="Times New Roman" w:eastAsia="Times New Roman" w:hAnsi="Times New Roman" w:cs="Times New Roman"/>
                <w:sz w:val="10"/>
                <w:szCs w:val="10"/>
              </w:rPr>
            </w:pPr>
            <w:r w:rsidRPr="00FE05FE">
              <w:rPr>
                <w:rFonts w:ascii="Times New Roman" w:eastAsia="Times New Roman" w:hAnsi="Times New Roman" w:cs="Times New Roman"/>
                <w:sz w:val="10"/>
                <w:szCs w:val="10"/>
              </w:rPr>
              <w:t>В установленных остановочных пунктах</w:t>
            </w:r>
          </w:p>
        </w:tc>
        <w:tc>
          <w:tcPr>
            <w:tcW w:w="850" w:type="dxa"/>
            <w:vMerge w:val="restart"/>
            <w:tcBorders>
              <w:left w:val="nil"/>
              <w:right w:val="single" w:sz="4" w:space="0" w:color="auto"/>
            </w:tcBorders>
            <w:shd w:val="clear" w:color="auto" w:fill="auto"/>
            <w:vAlign w:val="center"/>
          </w:tcPr>
          <w:p w:rsidR="003A10AA" w:rsidRPr="00FE05FE" w:rsidRDefault="003A10AA" w:rsidP="00AF5DFB">
            <w:pPr>
              <w:jc w:val="center"/>
            </w:pPr>
            <w:r w:rsidRPr="00FE05FE">
              <w:rPr>
                <w:rFonts w:ascii="Times New Roman" w:eastAsia="Times New Roman" w:hAnsi="Times New Roman" w:cs="Times New Roman"/>
                <w:sz w:val="10"/>
                <w:szCs w:val="10"/>
              </w:rPr>
              <w:t>Регулярные перевозки по регулируемым тарифам</w:t>
            </w:r>
          </w:p>
        </w:tc>
        <w:tc>
          <w:tcPr>
            <w:tcW w:w="820" w:type="dxa"/>
            <w:vMerge w:val="restart"/>
            <w:tcBorders>
              <w:left w:val="nil"/>
              <w:right w:val="single" w:sz="4" w:space="0" w:color="auto"/>
            </w:tcBorders>
            <w:shd w:val="clear" w:color="auto" w:fill="auto"/>
            <w:vAlign w:val="center"/>
          </w:tcPr>
          <w:p w:rsidR="003A10AA" w:rsidRPr="00FE05FE" w:rsidRDefault="003A10AA" w:rsidP="00B63F7F">
            <w:pPr>
              <w:spacing w:after="0" w:line="240" w:lineRule="auto"/>
              <w:jc w:val="center"/>
              <w:rPr>
                <w:rFonts w:ascii="Times New Roman" w:eastAsia="Times New Roman" w:hAnsi="Times New Roman" w:cs="Times New Roman"/>
                <w:sz w:val="10"/>
                <w:szCs w:val="10"/>
              </w:rPr>
            </w:pPr>
            <w:r w:rsidRPr="00FE05FE">
              <w:rPr>
                <w:rFonts w:ascii="Times New Roman" w:eastAsia="Times New Roman" w:hAnsi="Times New Roman" w:cs="Times New Roman"/>
                <w:sz w:val="10"/>
                <w:szCs w:val="10"/>
              </w:rPr>
              <w:t xml:space="preserve">Автобусы        </w:t>
            </w:r>
            <w:r>
              <w:rPr>
                <w:rFonts w:ascii="Times New Roman" w:eastAsia="Times New Roman" w:hAnsi="Times New Roman" w:cs="Times New Roman"/>
                <w:sz w:val="10"/>
                <w:szCs w:val="10"/>
              </w:rPr>
              <w:t>2</w:t>
            </w:r>
            <w:r w:rsidRPr="00FE05FE">
              <w:rPr>
                <w:rFonts w:ascii="Times New Roman" w:eastAsia="Times New Roman" w:hAnsi="Times New Roman" w:cs="Times New Roman"/>
                <w:sz w:val="10"/>
                <w:szCs w:val="10"/>
              </w:rPr>
              <w:t xml:space="preserve">  - МК</w:t>
            </w:r>
          </w:p>
        </w:tc>
        <w:tc>
          <w:tcPr>
            <w:tcW w:w="740" w:type="dxa"/>
            <w:vMerge w:val="restart"/>
            <w:tcBorders>
              <w:left w:val="nil"/>
              <w:right w:val="single" w:sz="4" w:space="0" w:color="auto"/>
            </w:tcBorders>
            <w:shd w:val="clear" w:color="auto" w:fill="auto"/>
            <w:vAlign w:val="center"/>
          </w:tcPr>
          <w:p w:rsidR="003A10AA" w:rsidRPr="00304692" w:rsidRDefault="003A10AA" w:rsidP="007511A7">
            <w:pPr>
              <w:spacing w:after="0" w:line="240" w:lineRule="auto"/>
              <w:jc w:val="center"/>
              <w:rPr>
                <w:rFonts w:ascii="Times New Roman" w:eastAsia="Times New Roman" w:hAnsi="Times New Roman" w:cs="Times New Roman"/>
                <w:sz w:val="10"/>
                <w:szCs w:val="10"/>
              </w:rPr>
            </w:pPr>
            <w:r w:rsidRPr="0038658D">
              <w:rPr>
                <w:rFonts w:ascii="Times New Roman" w:eastAsia="Times New Roman" w:hAnsi="Times New Roman" w:cs="Times New Roman"/>
                <w:sz w:val="10"/>
                <w:szCs w:val="10"/>
              </w:rPr>
              <w:t>Евро III</w:t>
            </w:r>
          </w:p>
        </w:tc>
        <w:tc>
          <w:tcPr>
            <w:tcW w:w="708" w:type="dxa"/>
            <w:vMerge w:val="restart"/>
            <w:tcBorders>
              <w:left w:val="nil"/>
              <w:right w:val="single" w:sz="4" w:space="0" w:color="auto"/>
            </w:tcBorders>
            <w:shd w:val="clear" w:color="auto" w:fill="auto"/>
            <w:vAlign w:val="center"/>
          </w:tcPr>
          <w:p w:rsidR="003A10AA" w:rsidRPr="00304692" w:rsidRDefault="003A10AA" w:rsidP="007511A7">
            <w:pPr>
              <w:spacing w:after="0" w:line="240" w:lineRule="auto"/>
              <w:jc w:val="center"/>
              <w:rPr>
                <w:rFonts w:ascii="Times New Roman" w:eastAsia="Times New Roman" w:hAnsi="Times New Roman" w:cs="Times New Roman"/>
                <w:sz w:val="10"/>
                <w:szCs w:val="10"/>
              </w:rPr>
            </w:pPr>
          </w:p>
        </w:tc>
        <w:tc>
          <w:tcPr>
            <w:tcW w:w="1985" w:type="dxa"/>
            <w:vMerge w:val="restart"/>
            <w:tcBorders>
              <w:left w:val="nil"/>
              <w:right w:val="nil"/>
            </w:tcBorders>
            <w:shd w:val="clear" w:color="auto" w:fill="auto"/>
            <w:vAlign w:val="center"/>
          </w:tcPr>
          <w:p w:rsidR="003A10AA" w:rsidRPr="00304692" w:rsidRDefault="003A10AA" w:rsidP="007511A7">
            <w:pPr>
              <w:spacing w:after="0" w:line="240" w:lineRule="auto"/>
              <w:jc w:val="center"/>
              <w:rPr>
                <w:rFonts w:ascii="Times New Roman" w:eastAsia="Times New Roman" w:hAnsi="Times New Roman" w:cs="Times New Roman"/>
                <w:sz w:val="10"/>
                <w:szCs w:val="10"/>
              </w:rPr>
            </w:pPr>
          </w:p>
        </w:tc>
        <w:tc>
          <w:tcPr>
            <w:tcW w:w="709" w:type="dxa"/>
            <w:vMerge w:val="restart"/>
            <w:tcBorders>
              <w:left w:val="single" w:sz="4" w:space="0" w:color="auto"/>
              <w:right w:val="nil"/>
            </w:tcBorders>
            <w:shd w:val="clear" w:color="auto" w:fill="auto"/>
            <w:vAlign w:val="center"/>
          </w:tcPr>
          <w:p w:rsidR="003A10AA" w:rsidRPr="00304692" w:rsidRDefault="003A10AA" w:rsidP="007511A7">
            <w:pPr>
              <w:spacing w:after="0" w:line="240" w:lineRule="auto"/>
              <w:jc w:val="center"/>
              <w:rPr>
                <w:rFonts w:ascii="Times New Roman" w:eastAsia="Times New Roman" w:hAnsi="Times New Roman" w:cs="Times New Roman"/>
                <w:sz w:val="10"/>
                <w:szCs w:val="10"/>
              </w:rPr>
            </w:pPr>
          </w:p>
        </w:tc>
        <w:tc>
          <w:tcPr>
            <w:tcW w:w="708" w:type="dxa"/>
            <w:vMerge w:val="restart"/>
            <w:tcBorders>
              <w:left w:val="single" w:sz="4" w:space="0" w:color="auto"/>
              <w:right w:val="single" w:sz="4" w:space="0" w:color="auto"/>
            </w:tcBorders>
            <w:shd w:val="clear" w:color="auto" w:fill="auto"/>
            <w:vAlign w:val="center"/>
          </w:tcPr>
          <w:p w:rsidR="003A10AA" w:rsidRPr="00304692" w:rsidRDefault="003A10AA" w:rsidP="00F83D66">
            <w:pPr>
              <w:spacing w:after="0" w:line="240" w:lineRule="auto"/>
              <w:jc w:val="center"/>
              <w:rPr>
                <w:rFonts w:ascii="Times New Roman" w:eastAsia="Times New Roman" w:hAnsi="Times New Roman" w:cs="Times New Roman"/>
                <w:sz w:val="10"/>
                <w:szCs w:val="10"/>
              </w:rPr>
            </w:pPr>
          </w:p>
        </w:tc>
      </w:tr>
      <w:tr w:rsidR="003A10AA" w:rsidRPr="00304692" w:rsidTr="00DD1E1C">
        <w:trPr>
          <w:trHeight w:val="1075"/>
        </w:trPr>
        <w:tc>
          <w:tcPr>
            <w:tcW w:w="851" w:type="dxa"/>
            <w:vMerge/>
            <w:tcBorders>
              <w:left w:val="single" w:sz="4" w:space="0" w:color="auto"/>
              <w:bottom w:val="single" w:sz="4" w:space="0" w:color="auto"/>
              <w:right w:val="single" w:sz="4" w:space="0" w:color="auto"/>
            </w:tcBorders>
            <w:shd w:val="clear" w:color="auto" w:fill="auto"/>
            <w:vAlign w:val="center"/>
          </w:tcPr>
          <w:p w:rsidR="003A10AA" w:rsidRPr="00304692" w:rsidRDefault="003A10AA" w:rsidP="00B33646">
            <w:pPr>
              <w:pStyle w:val="a5"/>
              <w:numPr>
                <w:ilvl w:val="0"/>
                <w:numId w:val="1"/>
              </w:numPr>
              <w:spacing w:after="0" w:line="240" w:lineRule="auto"/>
              <w:jc w:val="center"/>
              <w:rPr>
                <w:rFonts w:ascii="Times New Roman" w:eastAsia="Times New Roman" w:hAnsi="Times New Roman" w:cs="Times New Roman"/>
                <w:sz w:val="10"/>
                <w:szCs w:val="10"/>
              </w:rPr>
            </w:pPr>
          </w:p>
        </w:tc>
        <w:tc>
          <w:tcPr>
            <w:tcW w:w="567" w:type="dxa"/>
            <w:vMerge/>
            <w:tcBorders>
              <w:left w:val="nil"/>
              <w:bottom w:val="single" w:sz="4" w:space="0" w:color="auto"/>
              <w:right w:val="single" w:sz="4" w:space="0" w:color="auto"/>
            </w:tcBorders>
            <w:shd w:val="clear" w:color="auto" w:fill="auto"/>
            <w:vAlign w:val="center"/>
          </w:tcPr>
          <w:p w:rsidR="003A10AA" w:rsidRPr="00304692" w:rsidRDefault="003A10AA" w:rsidP="00BF61EF">
            <w:pPr>
              <w:spacing w:after="0" w:line="240" w:lineRule="auto"/>
              <w:jc w:val="center"/>
              <w:rPr>
                <w:rFonts w:ascii="Times New Roman" w:eastAsia="Times New Roman" w:hAnsi="Times New Roman" w:cs="Times New Roman"/>
                <w:sz w:val="10"/>
                <w:szCs w:val="10"/>
              </w:rPr>
            </w:pPr>
          </w:p>
        </w:tc>
        <w:tc>
          <w:tcPr>
            <w:tcW w:w="1843" w:type="dxa"/>
            <w:vMerge/>
            <w:tcBorders>
              <w:left w:val="nil"/>
              <w:bottom w:val="single" w:sz="4" w:space="0" w:color="auto"/>
              <w:right w:val="single" w:sz="4" w:space="0" w:color="auto"/>
            </w:tcBorders>
            <w:shd w:val="clear" w:color="auto" w:fill="auto"/>
            <w:vAlign w:val="center"/>
          </w:tcPr>
          <w:p w:rsidR="003A10AA" w:rsidRPr="00304692" w:rsidRDefault="003A10AA" w:rsidP="00BF61EF">
            <w:pPr>
              <w:spacing w:after="0" w:line="240" w:lineRule="auto"/>
              <w:jc w:val="center"/>
              <w:rPr>
                <w:rFonts w:ascii="Times New Roman" w:eastAsia="Times New Roman" w:hAnsi="Times New Roman" w:cs="Times New Roman"/>
                <w:sz w:val="10"/>
                <w:szCs w:val="10"/>
              </w:rPr>
            </w:pPr>
          </w:p>
        </w:tc>
        <w:tc>
          <w:tcPr>
            <w:tcW w:w="2693" w:type="dxa"/>
            <w:tcBorders>
              <w:top w:val="single" w:sz="4" w:space="0" w:color="auto"/>
              <w:left w:val="nil"/>
              <w:bottom w:val="single" w:sz="4" w:space="0" w:color="auto"/>
              <w:right w:val="single" w:sz="4" w:space="0" w:color="auto"/>
            </w:tcBorders>
            <w:shd w:val="clear" w:color="auto" w:fill="auto"/>
          </w:tcPr>
          <w:p w:rsidR="003A10AA" w:rsidRDefault="003A10AA" w:rsidP="00AF5DFB">
            <w:pPr>
              <w:spacing w:after="0" w:line="240" w:lineRule="auto"/>
              <w:rPr>
                <w:rFonts w:ascii="Times New Roman" w:eastAsia="Times New Roman" w:hAnsi="Times New Roman" w:cs="Times New Roman"/>
                <w:color w:val="000000"/>
                <w:sz w:val="10"/>
                <w:szCs w:val="10"/>
              </w:rPr>
            </w:pPr>
          </w:p>
          <w:p w:rsidR="003A10AA" w:rsidRPr="00304692" w:rsidRDefault="003A10AA" w:rsidP="00AF5DFB">
            <w:pPr>
              <w:spacing w:after="0" w:line="240" w:lineRule="auto"/>
              <w:rPr>
                <w:rFonts w:ascii="Times New Roman" w:eastAsia="Times New Roman" w:hAnsi="Times New Roman" w:cs="Times New Roman"/>
                <w:b/>
                <w:bCs/>
                <w:sz w:val="10"/>
                <w:szCs w:val="10"/>
              </w:rPr>
            </w:pPr>
            <w:r w:rsidRPr="00BF61EF">
              <w:rPr>
                <w:rFonts w:ascii="Times New Roman" w:eastAsia="Times New Roman" w:hAnsi="Times New Roman" w:cs="Times New Roman"/>
                <w:b/>
                <w:bCs/>
                <w:color w:val="000000"/>
                <w:sz w:val="10"/>
                <w:szCs w:val="10"/>
              </w:rPr>
              <w:t xml:space="preserve">В обратном </w:t>
            </w:r>
            <w:proofErr w:type="spellStart"/>
            <w:r w:rsidRPr="00BF61EF">
              <w:rPr>
                <w:rFonts w:ascii="Times New Roman" w:eastAsia="Times New Roman" w:hAnsi="Times New Roman" w:cs="Times New Roman"/>
                <w:b/>
                <w:bCs/>
                <w:color w:val="000000"/>
                <w:sz w:val="10"/>
                <w:szCs w:val="10"/>
              </w:rPr>
              <w:t>направлении:</w:t>
            </w:r>
            <w:r w:rsidRPr="00BF61EF">
              <w:rPr>
                <w:rFonts w:ascii="Times New Roman" w:eastAsia="Times New Roman" w:hAnsi="Times New Roman" w:cs="Times New Roman"/>
                <w:color w:val="000000"/>
                <w:sz w:val="10"/>
                <w:szCs w:val="10"/>
              </w:rPr>
              <w:t>"З-Д</w:t>
            </w:r>
            <w:proofErr w:type="spellEnd"/>
            <w:r w:rsidRPr="00BF61EF">
              <w:rPr>
                <w:rFonts w:ascii="Times New Roman" w:eastAsia="Times New Roman" w:hAnsi="Times New Roman" w:cs="Times New Roman"/>
                <w:color w:val="000000"/>
                <w:sz w:val="10"/>
                <w:szCs w:val="10"/>
              </w:rPr>
              <w:t xml:space="preserve"> ИМ. ЛЕНИНА" "МОСТСТРОЙ" "БОЛЬНИЦА ИМ. БЕХТЕРЕВА" "ЗАВОД ИМ. К. МАРКСА" "ХРАМ СВЯТОГО НЯЗЯ ВЛАДИМИРА" "ШКОЛА РОСТО" "ПЛ. ЛЕНИНА "СКВЕР УЛЬЯНОВЫХ" "ОТЕЛЬ 7 НЕБО" "ПЕДУЧИЛИЩЕ" "ДЕТСКИЙ  МИР" "Ж/Д ВОКЗАЛ" "ТЦ ТРИ КОТА"  "ГОСТ. АЛЬБИОН"</w:t>
            </w:r>
          </w:p>
        </w:tc>
        <w:tc>
          <w:tcPr>
            <w:tcW w:w="1701" w:type="dxa"/>
            <w:tcBorders>
              <w:top w:val="single" w:sz="4" w:space="0" w:color="auto"/>
              <w:left w:val="nil"/>
              <w:bottom w:val="single" w:sz="4" w:space="0" w:color="auto"/>
              <w:right w:val="single" w:sz="4" w:space="0" w:color="auto"/>
            </w:tcBorders>
            <w:shd w:val="clear" w:color="auto" w:fill="auto"/>
          </w:tcPr>
          <w:p w:rsidR="003A10AA" w:rsidRDefault="003A10AA" w:rsidP="00AF5DFB">
            <w:pPr>
              <w:spacing w:after="0" w:line="240" w:lineRule="auto"/>
              <w:rPr>
                <w:rFonts w:ascii="Times New Roman" w:eastAsia="Times New Roman" w:hAnsi="Times New Roman" w:cs="Times New Roman"/>
                <w:color w:val="000000"/>
                <w:sz w:val="10"/>
                <w:szCs w:val="10"/>
              </w:rPr>
            </w:pPr>
          </w:p>
          <w:p w:rsidR="003A10AA" w:rsidRDefault="003A10AA" w:rsidP="00AF5DFB">
            <w:pPr>
              <w:spacing w:after="0" w:line="240" w:lineRule="auto"/>
              <w:rPr>
                <w:rFonts w:ascii="Times New Roman" w:eastAsia="Times New Roman" w:hAnsi="Times New Roman" w:cs="Times New Roman"/>
                <w:color w:val="000000"/>
                <w:sz w:val="10"/>
                <w:szCs w:val="10"/>
              </w:rPr>
            </w:pPr>
            <w:r w:rsidRPr="00BF61EF">
              <w:rPr>
                <w:rFonts w:ascii="Times New Roman" w:eastAsia="Times New Roman" w:hAnsi="Times New Roman" w:cs="Times New Roman"/>
                <w:b/>
                <w:bCs/>
                <w:color w:val="000000"/>
                <w:sz w:val="10"/>
                <w:szCs w:val="10"/>
              </w:rPr>
              <w:t>В обратном направлении:</w:t>
            </w:r>
            <w:r w:rsidRPr="00BF61EF">
              <w:rPr>
                <w:rFonts w:ascii="Times New Roman" w:eastAsia="Times New Roman" w:hAnsi="Times New Roman" w:cs="Times New Roman"/>
                <w:color w:val="000000"/>
                <w:sz w:val="10"/>
                <w:szCs w:val="10"/>
              </w:rPr>
              <w:t xml:space="preserve"> ПЛ. ЗАВОДСКАЯ УЛ.ДЗЕРЖИНСКОГО УЛ. НАБ. ПРИВОЛЖ. ЗАТОНА УЛ.АДМИРАЛТЕЙСКАЯ УЛ.КР.НАБЕРЕЖНАЯ  УЛ.КОММУНИСТИЧЕСКАЯ УЛ.АК.КОРОЛЕВА УЛ.САВУШКИНА УЛ.АНРИ БАРБЮСА УЛ.ПОБЕДЫ УЛ.ЯБЛОЧКОВА УЛ.МИНУСИНСКАЯ УЛ.БЕЛГОРОДСКАЯ УЛ.КУЛИКОВА</w:t>
            </w:r>
          </w:p>
          <w:p w:rsidR="003A10AA" w:rsidRPr="00304692" w:rsidRDefault="003A10AA" w:rsidP="00AF5DFB">
            <w:pPr>
              <w:spacing w:after="0" w:line="240" w:lineRule="auto"/>
              <w:rPr>
                <w:rFonts w:ascii="Times New Roman" w:eastAsia="Times New Roman" w:hAnsi="Times New Roman" w:cs="Times New Roman"/>
                <w:b/>
                <w:bCs/>
                <w:sz w:val="10"/>
                <w:szCs w:val="10"/>
              </w:rPr>
            </w:pPr>
          </w:p>
        </w:tc>
        <w:tc>
          <w:tcPr>
            <w:tcW w:w="851" w:type="dxa"/>
            <w:tcBorders>
              <w:top w:val="single" w:sz="4" w:space="0" w:color="auto"/>
              <w:left w:val="nil"/>
              <w:bottom w:val="single" w:sz="4" w:space="0" w:color="auto"/>
              <w:right w:val="single" w:sz="4" w:space="0" w:color="auto"/>
            </w:tcBorders>
            <w:shd w:val="clear" w:color="auto" w:fill="auto"/>
            <w:vAlign w:val="center"/>
          </w:tcPr>
          <w:p w:rsidR="003A10AA" w:rsidRPr="00304692" w:rsidRDefault="003A10AA" w:rsidP="00AF5DFB">
            <w:pPr>
              <w:spacing w:after="0" w:line="240" w:lineRule="auto"/>
              <w:jc w:val="center"/>
              <w:rPr>
                <w:rFonts w:ascii="Times New Roman" w:eastAsia="Times New Roman" w:hAnsi="Times New Roman" w:cs="Times New Roman"/>
                <w:sz w:val="10"/>
                <w:szCs w:val="10"/>
              </w:rPr>
            </w:pPr>
            <w:r>
              <w:rPr>
                <w:rFonts w:ascii="Times New Roman" w:eastAsia="Times New Roman" w:hAnsi="Times New Roman" w:cs="Times New Roman"/>
                <w:color w:val="000000"/>
                <w:sz w:val="10"/>
                <w:szCs w:val="10"/>
              </w:rPr>
              <w:t>13</w:t>
            </w:r>
          </w:p>
        </w:tc>
        <w:tc>
          <w:tcPr>
            <w:tcW w:w="992" w:type="dxa"/>
            <w:vMerge/>
            <w:tcBorders>
              <w:left w:val="nil"/>
              <w:bottom w:val="single" w:sz="4" w:space="0" w:color="auto"/>
              <w:right w:val="single" w:sz="4" w:space="0" w:color="auto"/>
            </w:tcBorders>
            <w:shd w:val="clear" w:color="auto" w:fill="auto"/>
            <w:vAlign w:val="center"/>
          </w:tcPr>
          <w:p w:rsidR="003A10AA" w:rsidRPr="00304692" w:rsidRDefault="003A10AA" w:rsidP="00F83D66">
            <w:pPr>
              <w:spacing w:after="0" w:line="240" w:lineRule="auto"/>
              <w:jc w:val="center"/>
              <w:rPr>
                <w:rFonts w:ascii="Times New Roman" w:eastAsia="Times New Roman" w:hAnsi="Times New Roman" w:cs="Times New Roman"/>
                <w:sz w:val="10"/>
                <w:szCs w:val="10"/>
              </w:rPr>
            </w:pPr>
          </w:p>
        </w:tc>
        <w:tc>
          <w:tcPr>
            <w:tcW w:w="850" w:type="dxa"/>
            <w:vMerge/>
            <w:tcBorders>
              <w:left w:val="nil"/>
              <w:bottom w:val="single" w:sz="4" w:space="0" w:color="auto"/>
              <w:right w:val="single" w:sz="4" w:space="0" w:color="auto"/>
            </w:tcBorders>
            <w:shd w:val="clear" w:color="auto" w:fill="auto"/>
            <w:vAlign w:val="center"/>
          </w:tcPr>
          <w:p w:rsidR="003A10AA" w:rsidRPr="00304692" w:rsidRDefault="003A10AA" w:rsidP="00F83D66">
            <w:pPr>
              <w:jc w:val="center"/>
              <w:rPr>
                <w:rFonts w:ascii="Times New Roman" w:eastAsia="Times New Roman" w:hAnsi="Times New Roman" w:cs="Times New Roman"/>
                <w:sz w:val="10"/>
                <w:szCs w:val="10"/>
              </w:rPr>
            </w:pPr>
          </w:p>
        </w:tc>
        <w:tc>
          <w:tcPr>
            <w:tcW w:w="820" w:type="dxa"/>
            <w:vMerge/>
            <w:tcBorders>
              <w:left w:val="nil"/>
              <w:bottom w:val="single" w:sz="4" w:space="0" w:color="auto"/>
              <w:right w:val="single" w:sz="4" w:space="0" w:color="auto"/>
            </w:tcBorders>
            <w:shd w:val="clear" w:color="auto" w:fill="auto"/>
            <w:vAlign w:val="center"/>
          </w:tcPr>
          <w:p w:rsidR="003A10AA" w:rsidRPr="00304692" w:rsidRDefault="003A10AA" w:rsidP="00F83D66">
            <w:pPr>
              <w:spacing w:after="0" w:line="240" w:lineRule="auto"/>
              <w:jc w:val="center"/>
              <w:rPr>
                <w:rFonts w:ascii="Times New Roman" w:eastAsia="Times New Roman" w:hAnsi="Times New Roman" w:cs="Times New Roman"/>
                <w:sz w:val="10"/>
                <w:szCs w:val="10"/>
              </w:rPr>
            </w:pPr>
          </w:p>
        </w:tc>
        <w:tc>
          <w:tcPr>
            <w:tcW w:w="740" w:type="dxa"/>
            <w:vMerge/>
            <w:tcBorders>
              <w:left w:val="nil"/>
              <w:bottom w:val="single" w:sz="4" w:space="0" w:color="auto"/>
              <w:right w:val="single" w:sz="4" w:space="0" w:color="auto"/>
            </w:tcBorders>
            <w:shd w:val="clear" w:color="auto" w:fill="auto"/>
            <w:vAlign w:val="center"/>
          </w:tcPr>
          <w:p w:rsidR="003A10AA" w:rsidRPr="00304692" w:rsidRDefault="003A10AA" w:rsidP="00F83D66">
            <w:pPr>
              <w:spacing w:after="0" w:line="240" w:lineRule="auto"/>
              <w:jc w:val="center"/>
              <w:rPr>
                <w:rFonts w:ascii="Times New Roman" w:eastAsia="Times New Roman" w:hAnsi="Times New Roman" w:cs="Times New Roman"/>
                <w:sz w:val="10"/>
                <w:szCs w:val="10"/>
              </w:rPr>
            </w:pPr>
          </w:p>
        </w:tc>
        <w:tc>
          <w:tcPr>
            <w:tcW w:w="708" w:type="dxa"/>
            <w:vMerge/>
            <w:tcBorders>
              <w:left w:val="nil"/>
              <w:bottom w:val="single" w:sz="4" w:space="0" w:color="auto"/>
              <w:right w:val="single" w:sz="4" w:space="0" w:color="auto"/>
            </w:tcBorders>
            <w:shd w:val="clear" w:color="auto" w:fill="auto"/>
            <w:vAlign w:val="center"/>
          </w:tcPr>
          <w:p w:rsidR="003A10AA" w:rsidRPr="00304692" w:rsidRDefault="003A10AA" w:rsidP="00F83D66">
            <w:pPr>
              <w:spacing w:after="0" w:line="240" w:lineRule="auto"/>
              <w:jc w:val="center"/>
              <w:rPr>
                <w:rFonts w:ascii="Times New Roman" w:eastAsia="Times New Roman" w:hAnsi="Times New Roman" w:cs="Times New Roman"/>
                <w:sz w:val="10"/>
                <w:szCs w:val="10"/>
              </w:rPr>
            </w:pPr>
          </w:p>
        </w:tc>
        <w:tc>
          <w:tcPr>
            <w:tcW w:w="1985" w:type="dxa"/>
            <w:vMerge/>
            <w:tcBorders>
              <w:left w:val="nil"/>
              <w:bottom w:val="single" w:sz="4" w:space="0" w:color="auto"/>
              <w:right w:val="nil"/>
            </w:tcBorders>
            <w:shd w:val="clear" w:color="auto" w:fill="auto"/>
            <w:vAlign w:val="center"/>
          </w:tcPr>
          <w:p w:rsidR="003A10AA" w:rsidRPr="00304692" w:rsidRDefault="003A10AA" w:rsidP="00F83D66">
            <w:pPr>
              <w:spacing w:after="0" w:line="240" w:lineRule="auto"/>
              <w:jc w:val="center"/>
              <w:rPr>
                <w:rFonts w:ascii="Times New Roman" w:eastAsia="Times New Roman" w:hAnsi="Times New Roman" w:cs="Times New Roman"/>
                <w:sz w:val="10"/>
                <w:szCs w:val="10"/>
              </w:rPr>
            </w:pPr>
          </w:p>
        </w:tc>
        <w:tc>
          <w:tcPr>
            <w:tcW w:w="709" w:type="dxa"/>
            <w:vMerge/>
            <w:tcBorders>
              <w:left w:val="single" w:sz="4" w:space="0" w:color="auto"/>
              <w:bottom w:val="single" w:sz="4" w:space="0" w:color="auto"/>
              <w:right w:val="nil"/>
            </w:tcBorders>
            <w:shd w:val="clear" w:color="auto" w:fill="auto"/>
            <w:vAlign w:val="center"/>
          </w:tcPr>
          <w:p w:rsidR="003A10AA" w:rsidRPr="00304692" w:rsidRDefault="003A10AA" w:rsidP="00F83D66">
            <w:pPr>
              <w:spacing w:after="0" w:line="240" w:lineRule="auto"/>
              <w:jc w:val="center"/>
              <w:rPr>
                <w:rFonts w:ascii="Times New Roman" w:eastAsia="Times New Roman" w:hAnsi="Times New Roman" w:cs="Times New Roman"/>
                <w:sz w:val="10"/>
                <w:szCs w:val="10"/>
              </w:rPr>
            </w:pPr>
          </w:p>
        </w:tc>
        <w:tc>
          <w:tcPr>
            <w:tcW w:w="708" w:type="dxa"/>
            <w:vMerge/>
            <w:tcBorders>
              <w:left w:val="single" w:sz="4" w:space="0" w:color="auto"/>
              <w:bottom w:val="single" w:sz="4" w:space="0" w:color="auto"/>
              <w:right w:val="single" w:sz="4" w:space="0" w:color="auto"/>
            </w:tcBorders>
            <w:shd w:val="clear" w:color="auto" w:fill="auto"/>
            <w:vAlign w:val="center"/>
          </w:tcPr>
          <w:p w:rsidR="003A10AA" w:rsidRPr="00304692" w:rsidRDefault="003A10AA" w:rsidP="00F83D66">
            <w:pPr>
              <w:spacing w:after="0" w:line="240" w:lineRule="auto"/>
              <w:jc w:val="center"/>
              <w:rPr>
                <w:rFonts w:ascii="Times New Roman" w:eastAsia="Times New Roman" w:hAnsi="Times New Roman" w:cs="Times New Roman"/>
                <w:sz w:val="10"/>
                <w:szCs w:val="10"/>
              </w:rPr>
            </w:pPr>
          </w:p>
        </w:tc>
      </w:tr>
      <w:tr w:rsidR="003A10AA" w:rsidRPr="00304692" w:rsidTr="00DD1E1C">
        <w:trPr>
          <w:trHeight w:val="835"/>
        </w:trPr>
        <w:tc>
          <w:tcPr>
            <w:tcW w:w="851" w:type="dxa"/>
            <w:tcBorders>
              <w:left w:val="single" w:sz="4" w:space="0" w:color="auto"/>
              <w:bottom w:val="single" w:sz="4" w:space="0" w:color="auto"/>
              <w:right w:val="single" w:sz="4" w:space="0" w:color="auto"/>
            </w:tcBorders>
            <w:shd w:val="clear" w:color="auto" w:fill="auto"/>
            <w:vAlign w:val="center"/>
          </w:tcPr>
          <w:p w:rsidR="003A10AA" w:rsidRPr="00304692" w:rsidRDefault="003A10AA" w:rsidP="00B33646">
            <w:pPr>
              <w:pStyle w:val="a5"/>
              <w:numPr>
                <w:ilvl w:val="0"/>
                <w:numId w:val="1"/>
              </w:numPr>
              <w:spacing w:after="0" w:line="240" w:lineRule="auto"/>
              <w:jc w:val="center"/>
              <w:rPr>
                <w:rFonts w:ascii="Times New Roman" w:eastAsia="Times New Roman" w:hAnsi="Times New Roman" w:cs="Times New Roman"/>
                <w:sz w:val="10"/>
                <w:szCs w:val="10"/>
              </w:rPr>
            </w:pPr>
          </w:p>
        </w:tc>
        <w:tc>
          <w:tcPr>
            <w:tcW w:w="567" w:type="dxa"/>
            <w:tcBorders>
              <w:left w:val="nil"/>
              <w:bottom w:val="single" w:sz="4" w:space="0" w:color="auto"/>
              <w:right w:val="single" w:sz="4" w:space="0" w:color="auto"/>
            </w:tcBorders>
            <w:shd w:val="clear" w:color="auto" w:fill="auto"/>
            <w:vAlign w:val="center"/>
            <w:hideMark/>
          </w:tcPr>
          <w:p w:rsidR="003A10AA" w:rsidRPr="00304692" w:rsidRDefault="003A10AA" w:rsidP="00BF61EF">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46с</w:t>
            </w:r>
          </w:p>
        </w:tc>
        <w:tc>
          <w:tcPr>
            <w:tcW w:w="1843" w:type="dxa"/>
            <w:tcBorders>
              <w:left w:val="nil"/>
              <w:bottom w:val="single" w:sz="4" w:space="0" w:color="auto"/>
              <w:right w:val="single" w:sz="4" w:space="0" w:color="auto"/>
            </w:tcBorders>
            <w:shd w:val="clear" w:color="auto" w:fill="auto"/>
            <w:vAlign w:val="center"/>
            <w:hideMark/>
          </w:tcPr>
          <w:p w:rsidR="003A10AA" w:rsidRPr="00304692" w:rsidRDefault="003A10AA" w:rsidP="00BF61EF">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ПЛ.ОКТЯБРЬСКАЯ – ПЛ.ЗАВОДСКАЯ</w:t>
            </w:r>
          </w:p>
        </w:tc>
        <w:tc>
          <w:tcPr>
            <w:tcW w:w="2693" w:type="dxa"/>
            <w:tcBorders>
              <w:top w:val="single" w:sz="4" w:space="0" w:color="auto"/>
              <w:left w:val="nil"/>
              <w:bottom w:val="single" w:sz="4" w:space="0" w:color="auto"/>
              <w:right w:val="single" w:sz="4" w:space="0" w:color="auto"/>
            </w:tcBorders>
            <w:shd w:val="clear" w:color="auto" w:fill="auto"/>
            <w:hideMark/>
          </w:tcPr>
          <w:p w:rsidR="003A10AA" w:rsidRPr="00304692" w:rsidRDefault="003A10AA" w:rsidP="00BF61EF">
            <w:pPr>
              <w:spacing w:after="0" w:line="240" w:lineRule="auto"/>
              <w:rPr>
                <w:rFonts w:ascii="Times New Roman" w:eastAsia="Times New Roman" w:hAnsi="Times New Roman" w:cs="Times New Roman"/>
                <w:sz w:val="10"/>
                <w:szCs w:val="10"/>
              </w:rPr>
            </w:pPr>
          </w:p>
        </w:tc>
        <w:tc>
          <w:tcPr>
            <w:tcW w:w="1701" w:type="dxa"/>
            <w:tcBorders>
              <w:top w:val="single" w:sz="4" w:space="0" w:color="auto"/>
              <w:left w:val="nil"/>
              <w:bottom w:val="single" w:sz="4" w:space="0" w:color="auto"/>
              <w:right w:val="single" w:sz="4" w:space="0" w:color="auto"/>
            </w:tcBorders>
            <w:shd w:val="clear" w:color="auto" w:fill="auto"/>
            <w:hideMark/>
          </w:tcPr>
          <w:p w:rsidR="003A10AA" w:rsidRPr="00304692" w:rsidRDefault="003A10AA" w:rsidP="0078042D">
            <w:pPr>
              <w:spacing w:after="0" w:line="240" w:lineRule="auto"/>
              <w:rPr>
                <w:rFonts w:ascii="Times New Roman" w:eastAsia="Times New Roman" w:hAnsi="Times New Roman" w:cs="Times New Roman"/>
                <w:sz w:val="10"/>
                <w:szCs w:val="10"/>
              </w:rPr>
            </w:pPr>
          </w:p>
        </w:tc>
        <w:tc>
          <w:tcPr>
            <w:tcW w:w="851" w:type="dxa"/>
            <w:tcBorders>
              <w:top w:val="single" w:sz="4" w:space="0" w:color="auto"/>
              <w:left w:val="nil"/>
              <w:bottom w:val="single" w:sz="4" w:space="0" w:color="auto"/>
              <w:right w:val="single" w:sz="4" w:space="0" w:color="auto"/>
            </w:tcBorders>
            <w:shd w:val="clear" w:color="auto" w:fill="auto"/>
            <w:vAlign w:val="center"/>
            <w:hideMark/>
          </w:tcPr>
          <w:p w:rsidR="003A10AA" w:rsidRPr="00304692" w:rsidRDefault="003A10AA" w:rsidP="00F83D66">
            <w:pPr>
              <w:spacing w:after="0" w:line="240" w:lineRule="auto"/>
              <w:jc w:val="center"/>
              <w:rPr>
                <w:rFonts w:ascii="Times New Roman" w:eastAsia="Times New Roman" w:hAnsi="Times New Roman" w:cs="Times New Roman"/>
                <w:sz w:val="10"/>
                <w:szCs w:val="10"/>
              </w:rPr>
            </w:pPr>
          </w:p>
        </w:tc>
        <w:tc>
          <w:tcPr>
            <w:tcW w:w="992" w:type="dxa"/>
            <w:tcBorders>
              <w:left w:val="nil"/>
              <w:bottom w:val="single" w:sz="4" w:space="0" w:color="auto"/>
              <w:right w:val="single" w:sz="4" w:space="0" w:color="auto"/>
            </w:tcBorders>
            <w:shd w:val="clear" w:color="auto" w:fill="auto"/>
            <w:vAlign w:val="center"/>
            <w:hideMark/>
          </w:tcPr>
          <w:p w:rsidR="003A10AA" w:rsidRPr="00304692" w:rsidRDefault="003A10AA" w:rsidP="00F83D66">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В установленных остановочных пунктах</w:t>
            </w:r>
          </w:p>
        </w:tc>
        <w:tc>
          <w:tcPr>
            <w:tcW w:w="850" w:type="dxa"/>
            <w:tcBorders>
              <w:left w:val="nil"/>
              <w:bottom w:val="single" w:sz="4" w:space="0" w:color="auto"/>
              <w:right w:val="single" w:sz="4" w:space="0" w:color="auto"/>
            </w:tcBorders>
            <w:shd w:val="clear" w:color="auto" w:fill="auto"/>
            <w:vAlign w:val="center"/>
            <w:hideMark/>
          </w:tcPr>
          <w:p w:rsidR="003A10AA" w:rsidRPr="00304692" w:rsidRDefault="003A10AA" w:rsidP="00F83D66">
            <w:pPr>
              <w:jc w:val="center"/>
            </w:pPr>
            <w:r w:rsidRPr="00304692">
              <w:rPr>
                <w:rFonts w:ascii="Times New Roman" w:eastAsia="Times New Roman" w:hAnsi="Times New Roman" w:cs="Times New Roman"/>
                <w:sz w:val="10"/>
                <w:szCs w:val="10"/>
              </w:rPr>
              <w:t>Регулярные перевозки по регулируемым тарифам</w:t>
            </w:r>
          </w:p>
        </w:tc>
        <w:tc>
          <w:tcPr>
            <w:tcW w:w="820" w:type="dxa"/>
            <w:tcBorders>
              <w:left w:val="nil"/>
              <w:bottom w:val="single" w:sz="4" w:space="0" w:color="auto"/>
              <w:right w:val="single" w:sz="4" w:space="0" w:color="auto"/>
            </w:tcBorders>
            <w:shd w:val="clear" w:color="auto" w:fill="auto"/>
            <w:vAlign w:val="center"/>
            <w:hideMark/>
          </w:tcPr>
          <w:p w:rsidR="003A10AA" w:rsidRPr="00304692" w:rsidRDefault="003A10AA" w:rsidP="00F83D66">
            <w:pPr>
              <w:spacing w:after="0" w:line="240" w:lineRule="auto"/>
              <w:jc w:val="center"/>
              <w:rPr>
                <w:rFonts w:ascii="Times New Roman" w:eastAsia="Times New Roman" w:hAnsi="Times New Roman" w:cs="Times New Roman"/>
                <w:sz w:val="10"/>
                <w:szCs w:val="10"/>
              </w:rPr>
            </w:pPr>
          </w:p>
        </w:tc>
        <w:tc>
          <w:tcPr>
            <w:tcW w:w="740" w:type="dxa"/>
            <w:tcBorders>
              <w:left w:val="nil"/>
              <w:bottom w:val="single" w:sz="4" w:space="0" w:color="auto"/>
              <w:right w:val="single" w:sz="4" w:space="0" w:color="auto"/>
            </w:tcBorders>
            <w:shd w:val="clear" w:color="auto" w:fill="auto"/>
            <w:vAlign w:val="center"/>
            <w:hideMark/>
          </w:tcPr>
          <w:p w:rsidR="003A10AA" w:rsidRPr="00304692" w:rsidRDefault="003A10AA" w:rsidP="00F83D66">
            <w:pPr>
              <w:spacing w:after="0" w:line="240" w:lineRule="auto"/>
              <w:jc w:val="center"/>
              <w:rPr>
                <w:rFonts w:ascii="Times New Roman" w:eastAsia="Times New Roman" w:hAnsi="Times New Roman" w:cs="Times New Roman"/>
                <w:sz w:val="10"/>
                <w:szCs w:val="10"/>
              </w:rPr>
            </w:pPr>
          </w:p>
        </w:tc>
        <w:tc>
          <w:tcPr>
            <w:tcW w:w="708" w:type="dxa"/>
            <w:tcBorders>
              <w:left w:val="nil"/>
              <w:bottom w:val="single" w:sz="4" w:space="0" w:color="auto"/>
              <w:right w:val="single" w:sz="4" w:space="0" w:color="auto"/>
            </w:tcBorders>
            <w:shd w:val="clear" w:color="auto" w:fill="auto"/>
            <w:vAlign w:val="center"/>
            <w:hideMark/>
          </w:tcPr>
          <w:p w:rsidR="003A10AA" w:rsidRPr="00304692" w:rsidRDefault="003A10AA" w:rsidP="00F83D66">
            <w:pPr>
              <w:spacing w:after="0" w:line="240" w:lineRule="auto"/>
              <w:jc w:val="center"/>
              <w:rPr>
                <w:rFonts w:ascii="Times New Roman" w:eastAsia="Times New Roman" w:hAnsi="Times New Roman" w:cs="Times New Roman"/>
                <w:sz w:val="10"/>
                <w:szCs w:val="10"/>
              </w:rPr>
            </w:pPr>
          </w:p>
        </w:tc>
        <w:tc>
          <w:tcPr>
            <w:tcW w:w="1985" w:type="dxa"/>
            <w:tcBorders>
              <w:left w:val="nil"/>
              <w:bottom w:val="single" w:sz="4" w:space="0" w:color="auto"/>
              <w:right w:val="nil"/>
            </w:tcBorders>
            <w:shd w:val="clear" w:color="auto" w:fill="auto"/>
            <w:vAlign w:val="center"/>
            <w:hideMark/>
          </w:tcPr>
          <w:p w:rsidR="003A10AA" w:rsidRPr="00304692" w:rsidRDefault="003A10AA" w:rsidP="00F83D66">
            <w:pPr>
              <w:spacing w:after="0" w:line="240" w:lineRule="auto"/>
              <w:jc w:val="center"/>
              <w:rPr>
                <w:rFonts w:ascii="Times New Roman" w:eastAsia="Times New Roman" w:hAnsi="Times New Roman" w:cs="Times New Roman"/>
                <w:sz w:val="10"/>
                <w:szCs w:val="10"/>
              </w:rPr>
            </w:pPr>
          </w:p>
        </w:tc>
        <w:tc>
          <w:tcPr>
            <w:tcW w:w="709" w:type="dxa"/>
            <w:tcBorders>
              <w:left w:val="single" w:sz="4" w:space="0" w:color="auto"/>
              <w:bottom w:val="single" w:sz="4" w:space="0" w:color="auto"/>
              <w:right w:val="nil"/>
            </w:tcBorders>
            <w:shd w:val="clear" w:color="auto" w:fill="auto"/>
            <w:vAlign w:val="center"/>
            <w:hideMark/>
          </w:tcPr>
          <w:p w:rsidR="003A10AA" w:rsidRPr="00304692" w:rsidRDefault="003A10AA" w:rsidP="00F83D66">
            <w:pPr>
              <w:spacing w:after="0" w:line="240" w:lineRule="auto"/>
              <w:jc w:val="center"/>
              <w:rPr>
                <w:rFonts w:ascii="Times New Roman" w:eastAsia="Times New Roman" w:hAnsi="Times New Roman" w:cs="Times New Roman"/>
                <w:sz w:val="10"/>
                <w:szCs w:val="10"/>
              </w:rPr>
            </w:pPr>
          </w:p>
        </w:tc>
        <w:tc>
          <w:tcPr>
            <w:tcW w:w="708" w:type="dxa"/>
            <w:tcBorders>
              <w:left w:val="single" w:sz="4" w:space="0" w:color="auto"/>
              <w:bottom w:val="single" w:sz="4" w:space="0" w:color="auto"/>
              <w:right w:val="single" w:sz="4" w:space="0" w:color="auto"/>
            </w:tcBorders>
            <w:shd w:val="clear" w:color="auto" w:fill="auto"/>
            <w:vAlign w:val="center"/>
          </w:tcPr>
          <w:p w:rsidR="003A10AA" w:rsidRPr="00304692" w:rsidRDefault="003A10AA" w:rsidP="00F83D66">
            <w:pPr>
              <w:spacing w:after="0" w:line="240" w:lineRule="auto"/>
              <w:jc w:val="center"/>
              <w:rPr>
                <w:rFonts w:ascii="Times New Roman" w:eastAsia="Times New Roman" w:hAnsi="Times New Roman" w:cs="Times New Roman"/>
                <w:sz w:val="10"/>
                <w:szCs w:val="10"/>
              </w:rPr>
            </w:pPr>
          </w:p>
        </w:tc>
      </w:tr>
      <w:tr w:rsidR="003A10AA" w:rsidRPr="00304692" w:rsidTr="00DD1E1C">
        <w:trPr>
          <w:trHeight w:val="1399"/>
        </w:trPr>
        <w:tc>
          <w:tcPr>
            <w:tcW w:w="851" w:type="dxa"/>
            <w:vMerge w:val="restart"/>
            <w:tcBorders>
              <w:top w:val="nil"/>
              <w:left w:val="single" w:sz="4" w:space="0" w:color="auto"/>
              <w:right w:val="single" w:sz="4" w:space="0" w:color="auto"/>
            </w:tcBorders>
            <w:shd w:val="clear" w:color="auto" w:fill="auto"/>
            <w:vAlign w:val="center"/>
          </w:tcPr>
          <w:p w:rsidR="003A10AA" w:rsidRPr="00304692" w:rsidRDefault="003A10AA" w:rsidP="00B33646">
            <w:pPr>
              <w:pStyle w:val="a5"/>
              <w:numPr>
                <w:ilvl w:val="0"/>
                <w:numId w:val="1"/>
              </w:numPr>
              <w:spacing w:after="0" w:line="240" w:lineRule="auto"/>
              <w:jc w:val="center"/>
              <w:rPr>
                <w:rFonts w:ascii="Times New Roman" w:eastAsia="Times New Roman" w:hAnsi="Times New Roman" w:cs="Times New Roman"/>
                <w:sz w:val="10"/>
                <w:szCs w:val="10"/>
              </w:rPr>
            </w:pPr>
          </w:p>
        </w:tc>
        <w:tc>
          <w:tcPr>
            <w:tcW w:w="567" w:type="dxa"/>
            <w:vMerge w:val="restart"/>
            <w:tcBorders>
              <w:top w:val="nil"/>
              <w:left w:val="nil"/>
              <w:right w:val="single" w:sz="4" w:space="0" w:color="auto"/>
            </w:tcBorders>
            <w:shd w:val="clear" w:color="auto" w:fill="auto"/>
            <w:vAlign w:val="center"/>
            <w:hideMark/>
          </w:tcPr>
          <w:p w:rsidR="003A10AA" w:rsidRPr="00BF61EF" w:rsidRDefault="003A10AA" w:rsidP="00AF5DFB">
            <w:pPr>
              <w:spacing w:after="0" w:line="240" w:lineRule="auto"/>
              <w:jc w:val="center"/>
              <w:rPr>
                <w:rFonts w:ascii="Times New Roman" w:eastAsia="Times New Roman" w:hAnsi="Times New Roman" w:cs="Times New Roman"/>
                <w:color w:val="000000"/>
                <w:sz w:val="10"/>
                <w:szCs w:val="10"/>
              </w:rPr>
            </w:pPr>
            <w:r w:rsidRPr="00BF61EF">
              <w:rPr>
                <w:rFonts w:ascii="Times New Roman" w:eastAsia="Times New Roman" w:hAnsi="Times New Roman" w:cs="Times New Roman"/>
                <w:color w:val="000000"/>
                <w:sz w:val="10"/>
                <w:szCs w:val="10"/>
              </w:rPr>
              <w:t>47с</w:t>
            </w:r>
          </w:p>
        </w:tc>
        <w:tc>
          <w:tcPr>
            <w:tcW w:w="1843" w:type="dxa"/>
            <w:vMerge w:val="restart"/>
            <w:tcBorders>
              <w:top w:val="nil"/>
              <w:left w:val="nil"/>
              <w:right w:val="single" w:sz="4" w:space="0" w:color="auto"/>
            </w:tcBorders>
            <w:shd w:val="clear" w:color="auto" w:fill="auto"/>
            <w:vAlign w:val="center"/>
            <w:hideMark/>
          </w:tcPr>
          <w:p w:rsidR="003A10AA" w:rsidRPr="00BF61EF" w:rsidRDefault="003A10AA" w:rsidP="00AF5DFB">
            <w:pPr>
              <w:spacing w:after="0" w:line="240" w:lineRule="auto"/>
              <w:jc w:val="center"/>
              <w:rPr>
                <w:rFonts w:ascii="Times New Roman" w:eastAsia="Times New Roman" w:hAnsi="Times New Roman" w:cs="Times New Roman"/>
                <w:color w:val="000000"/>
                <w:sz w:val="10"/>
                <w:szCs w:val="10"/>
              </w:rPr>
            </w:pPr>
            <w:r w:rsidRPr="00BF61EF">
              <w:rPr>
                <w:rFonts w:ascii="Times New Roman" w:eastAsia="Times New Roman" w:hAnsi="Times New Roman" w:cs="Times New Roman"/>
                <w:color w:val="000000"/>
                <w:sz w:val="10"/>
                <w:szCs w:val="10"/>
              </w:rPr>
              <w:t>ТЦ ТРИ КОТА - МИКРОРАЙОН УВД</w:t>
            </w:r>
          </w:p>
        </w:tc>
        <w:tc>
          <w:tcPr>
            <w:tcW w:w="2693" w:type="dxa"/>
            <w:tcBorders>
              <w:top w:val="nil"/>
              <w:left w:val="nil"/>
              <w:bottom w:val="single" w:sz="4" w:space="0" w:color="auto"/>
              <w:right w:val="single" w:sz="4" w:space="0" w:color="auto"/>
            </w:tcBorders>
            <w:shd w:val="clear" w:color="auto" w:fill="auto"/>
            <w:hideMark/>
          </w:tcPr>
          <w:p w:rsidR="003A10AA" w:rsidRDefault="003A10AA" w:rsidP="00AF5DFB">
            <w:pPr>
              <w:spacing w:after="0" w:line="240" w:lineRule="auto"/>
              <w:rPr>
                <w:rFonts w:ascii="Times New Roman" w:eastAsia="Times New Roman" w:hAnsi="Times New Roman" w:cs="Times New Roman"/>
                <w:color w:val="000000"/>
                <w:sz w:val="10"/>
                <w:szCs w:val="10"/>
              </w:rPr>
            </w:pPr>
            <w:r w:rsidRPr="00BF61EF">
              <w:rPr>
                <w:rFonts w:ascii="Times New Roman" w:eastAsia="Times New Roman" w:hAnsi="Times New Roman" w:cs="Times New Roman"/>
                <w:b/>
                <w:bCs/>
                <w:color w:val="000000"/>
                <w:sz w:val="10"/>
                <w:szCs w:val="10"/>
              </w:rPr>
              <w:t xml:space="preserve">В прямом </w:t>
            </w:r>
            <w:proofErr w:type="spellStart"/>
            <w:r w:rsidRPr="00BF61EF">
              <w:rPr>
                <w:rFonts w:ascii="Times New Roman" w:eastAsia="Times New Roman" w:hAnsi="Times New Roman" w:cs="Times New Roman"/>
                <w:b/>
                <w:bCs/>
                <w:color w:val="000000"/>
                <w:sz w:val="10"/>
                <w:szCs w:val="10"/>
              </w:rPr>
              <w:t>направлении:</w:t>
            </w:r>
            <w:r w:rsidRPr="00BF61EF">
              <w:rPr>
                <w:rFonts w:ascii="Times New Roman" w:eastAsia="Times New Roman" w:hAnsi="Times New Roman" w:cs="Times New Roman"/>
                <w:color w:val="000000"/>
                <w:sz w:val="10"/>
                <w:szCs w:val="10"/>
              </w:rPr>
              <w:t>"ТЦ</w:t>
            </w:r>
            <w:proofErr w:type="spellEnd"/>
            <w:r w:rsidRPr="00BF61EF">
              <w:rPr>
                <w:rFonts w:ascii="Times New Roman" w:eastAsia="Times New Roman" w:hAnsi="Times New Roman" w:cs="Times New Roman"/>
                <w:color w:val="000000"/>
                <w:sz w:val="10"/>
                <w:szCs w:val="10"/>
              </w:rPr>
              <w:t xml:space="preserve"> ТРИ КОТА"</w:t>
            </w:r>
            <w:r w:rsidRPr="00304692">
              <w:rPr>
                <w:rFonts w:ascii="Times New Roman" w:eastAsia="Times New Roman" w:hAnsi="Times New Roman" w:cs="Times New Roman"/>
                <w:sz w:val="10"/>
                <w:szCs w:val="10"/>
              </w:rPr>
              <w:t>"</w:t>
            </w:r>
            <w:r>
              <w:rPr>
                <w:rFonts w:ascii="Times New Roman" w:eastAsia="Times New Roman" w:hAnsi="Times New Roman" w:cs="Times New Roman"/>
                <w:sz w:val="10"/>
                <w:szCs w:val="10"/>
              </w:rPr>
              <w:t>УЛИЦА ВОКЗАЛЬНАЯ</w:t>
            </w:r>
            <w:r w:rsidRPr="00304692">
              <w:rPr>
                <w:rFonts w:ascii="Times New Roman" w:eastAsia="Times New Roman" w:hAnsi="Times New Roman" w:cs="Times New Roman"/>
                <w:sz w:val="10"/>
                <w:szCs w:val="10"/>
              </w:rPr>
              <w:t>""</w:t>
            </w:r>
            <w:r>
              <w:rPr>
                <w:rFonts w:ascii="Times New Roman" w:eastAsia="Times New Roman" w:hAnsi="Times New Roman" w:cs="Times New Roman"/>
                <w:sz w:val="10"/>
                <w:szCs w:val="10"/>
              </w:rPr>
              <w:t>ЗЕЛЁНАЯ</w:t>
            </w:r>
            <w:r w:rsidRPr="00304692">
              <w:rPr>
                <w:rFonts w:ascii="Times New Roman" w:eastAsia="Times New Roman" w:hAnsi="Times New Roman" w:cs="Times New Roman"/>
                <w:sz w:val="10"/>
                <w:szCs w:val="10"/>
              </w:rPr>
              <w:t>"</w:t>
            </w:r>
            <w:r w:rsidRPr="00BF61EF">
              <w:rPr>
                <w:rFonts w:ascii="Times New Roman" w:eastAsia="Times New Roman" w:hAnsi="Times New Roman" w:cs="Times New Roman"/>
                <w:color w:val="000000"/>
                <w:sz w:val="10"/>
                <w:szCs w:val="10"/>
              </w:rPr>
              <w:t xml:space="preserve"> "ШКОЛА №4" "ПОЛИТЕХНИЧЕСКИЙ КОЛЛЕДЖ"  "ТЦ АЙСБЕРГ" "ЦИРК""</w:t>
            </w:r>
            <w:r>
              <w:rPr>
                <w:rFonts w:ascii="Times New Roman" w:eastAsia="Times New Roman" w:hAnsi="Times New Roman" w:cs="Times New Roman"/>
                <w:color w:val="000000"/>
                <w:sz w:val="10"/>
                <w:szCs w:val="10"/>
              </w:rPr>
              <w:t>КРАСНЫЙ МОСТ</w:t>
            </w:r>
            <w:r w:rsidRPr="00BF61EF">
              <w:rPr>
                <w:rFonts w:ascii="Times New Roman" w:eastAsia="Times New Roman" w:hAnsi="Times New Roman" w:cs="Times New Roman"/>
                <w:color w:val="000000"/>
                <w:sz w:val="10"/>
                <w:szCs w:val="10"/>
              </w:rPr>
              <w:t>" "РЫНОК БОЛЬШИЕ ИСАДЫ" "СКВЕР КАСПИЙ" "ДРАМТЕАТР" "КИРОВА" "ДЕТСКАЯ ПОЛИКЛИНИКА" "МЕДИЦИНСКАЯ АКАДЕМИЯ" "ПЛЕЩЕЕВА" "БСМП" "РЫБАЦКАЯ" "КУБАНСКАЯ" "ЗАВОД ЖБИ" "СОРТСЕМОВОЩ""</w:t>
            </w:r>
            <w:r>
              <w:rPr>
                <w:rFonts w:ascii="Times New Roman" w:eastAsia="Times New Roman" w:hAnsi="Times New Roman" w:cs="Times New Roman"/>
                <w:color w:val="000000"/>
                <w:sz w:val="10"/>
                <w:szCs w:val="10"/>
              </w:rPr>
              <w:t>РОССИЙСКАЯ</w:t>
            </w:r>
            <w:r w:rsidRPr="00BF61EF">
              <w:rPr>
                <w:rFonts w:ascii="Times New Roman" w:eastAsia="Times New Roman" w:hAnsi="Times New Roman" w:cs="Times New Roman"/>
                <w:color w:val="000000"/>
                <w:sz w:val="10"/>
                <w:szCs w:val="10"/>
              </w:rPr>
              <w:t>"</w:t>
            </w:r>
            <w:r w:rsidRPr="00304692">
              <w:rPr>
                <w:rFonts w:ascii="Times New Roman" w:eastAsia="Times New Roman" w:hAnsi="Times New Roman" w:cs="Times New Roman"/>
                <w:sz w:val="10"/>
                <w:szCs w:val="10"/>
              </w:rPr>
              <w:t>"</w:t>
            </w:r>
            <w:r>
              <w:rPr>
                <w:rFonts w:ascii="Times New Roman" w:eastAsia="Times New Roman" w:hAnsi="Times New Roman" w:cs="Times New Roman"/>
                <w:sz w:val="10"/>
                <w:szCs w:val="10"/>
              </w:rPr>
              <w:t>ЦЕНТР ПРОФЕССИОНАЛЬНОЙ ПОДГОТОВКИ УМВД РОССИИ ПО АО</w:t>
            </w:r>
            <w:r w:rsidRPr="00304692">
              <w:rPr>
                <w:rFonts w:ascii="Times New Roman" w:eastAsia="Times New Roman" w:hAnsi="Times New Roman" w:cs="Times New Roman"/>
                <w:sz w:val="10"/>
                <w:szCs w:val="10"/>
              </w:rPr>
              <w:t>"</w:t>
            </w:r>
            <w:r w:rsidRPr="00BF61EF">
              <w:rPr>
                <w:rFonts w:ascii="Times New Roman" w:eastAsia="Times New Roman" w:hAnsi="Times New Roman" w:cs="Times New Roman"/>
                <w:color w:val="000000"/>
                <w:sz w:val="10"/>
                <w:szCs w:val="10"/>
              </w:rPr>
              <w:t xml:space="preserve">"СЕМИКОВКА"                    </w:t>
            </w:r>
          </w:p>
          <w:p w:rsidR="003A10AA" w:rsidRDefault="003A10AA" w:rsidP="00AF5DFB">
            <w:pPr>
              <w:spacing w:after="0" w:line="240" w:lineRule="auto"/>
              <w:rPr>
                <w:rFonts w:ascii="Times New Roman" w:eastAsia="Times New Roman" w:hAnsi="Times New Roman" w:cs="Times New Roman"/>
                <w:color w:val="000000"/>
                <w:sz w:val="10"/>
                <w:szCs w:val="10"/>
              </w:rPr>
            </w:pPr>
          </w:p>
          <w:p w:rsidR="003A10AA" w:rsidRDefault="003A10AA" w:rsidP="00AF5DFB">
            <w:pPr>
              <w:spacing w:after="0" w:line="240" w:lineRule="auto"/>
              <w:rPr>
                <w:rFonts w:ascii="Times New Roman" w:eastAsia="Times New Roman" w:hAnsi="Times New Roman" w:cs="Times New Roman"/>
                <w:color w:val="000000"/>
                <w:sz w:val="10"/>
                <w:szCs w:val="10"/>
              </w:rPr>
            </w:pPr>
          </w:p>
          <w:p w:rsidR="003A10AA" w:rsidRDefault="003A10AA" w:rsidP="00AF5DFB">
            <w:pPr>
              <w:spacing w:after="0" w:line="240" w:lineRule="auto"/>
              <w:rPr>
                <w:rFonts w:ascii="Times New Roman" w:eastAsia="Times New Roman" w:hAnsi="Times New Roman" w:cs="Times New Roman"/>
                <w:color w:val="000000"/>
                <w:sz w:val="10"/>
                <w:szCs w:val="10"/>
              </w:rPr>
            </w:pPr>
          </w:p>
          <w:p w:rsidR="003A10AA" w:rsidRPr="00BF61EF" w:rsidRDefault="003A10AA" w:rsidP="00AF5DFB">
            <w:pPr>
              <w:spacing w:after="0" w:line="240" w:lineRule="auto"/>
              <w:rPr>
                <w:rFonts w:ascii="Times New Roman" w:eastAsia="Times New Roman" w:hAnsi="Times New Roman" w:cs="Times New Roman"/>
                <w:color w:val="000000"/>
                <w:sz w:val="10"/>
                <w:szCs w:val="10"/>
              </w:rPr>
            </w:pPr>
          </w:p>
        </w:tc>
        <w:tc>
          <w:tcPr>
            <w:tcW w:w="1701" w:type="dxa"/>
            <w:tcBorders>
              <w:top w:val="nil"/>
              <w:left w:val="nil"/>
              <w:bottom w:val="single" w:sz="4" w:space="0" w:color="auto"/>
              <w:right w:val="single" w:sz="4" w:space="0" w:color="auto"/>
            </w:tcBorders>
            <w:shd w:val="clear" w:color="auto" w:fill="auto"/>
            <w:hideMark/>
          </w:tcPr>
          <w:p w:rsidR="003A10AA" w:rsidRPr="00BF61EF" w:rsidRDefault="003A10AA" w:rsidP="00AF5DFB">
            <w:pPr>
              <w:spacing w:after="0" w:line="240" w:lineRule="auto"/>
              <w:rPr>
                <w:rFonts w:ascii="Times New Roman" w:eastAsia="Times New Roman" w:hAnsi="Times New Roman" w:cs="Times New Roman"/>
                <w:color w:val="000000"/>
                <w:sz w:val="10"/>
                <w:szCs w:val="10"/>
              </w:rPr>
            </w:pPr>
            <w:r w:rsidRPr="00BF61EF">
              <w:rPr>
                <w:rFonts w:ascii="Times New Roman" w:eastAsia="Times New Roman" w:hAnsi="Times New Roman" w:cs="Times New Roman"/>
                <w:b/>
                <w:bCs/>
                <w:color w:val="000000"/>
                <w:sz w:val="10"/>
                <w:szCs w:val="10"/>
              </w:rPr>
              <w:t>В прямом направлении:</w:t>
            </w:r>
            <w:r w:rsidRPr="00BF61EF">
              <w:rPr>
                <w:rFonts w:ascii="Times New Roman" w:eastAsia="Times New Roman" w:hAnsi="Times New Roman" w:cs="Times New Roman"/>
                <w:color w:val="000000"/>
                <w:sz w:val="10"/>
                <w:szCs w:val="10"/>
              </w:rPr>
              <w:t xml:space="preserve">  УЛ.</w:t>
            </w:r>
            <w:r>
              <w:rPr>
                <w:rFonts w:ascii="Times New Roman" w:eastAsia="Times New Roman" w:hAnsi="Times New Roman" w:cs="Times New Roman"/>
                <w:color w:val="000000"/>
                <w:sz w:val="10"/>
                <w:szCs w:val="10"/>
              </w:rPr>
              <w:t>МИНУСИНСКАЯ</w:t>
            </w:r>
            <w:r w:rsidRPr="00BF61EF">
              <w:rPr>
                <w:rFonts w:ascii="Times New Roman" w:eastAsia="Times New Roman" w:hAnsi="Times New Roman" w:cs="Times New Roman"/>
                <w:color w:val="000000"/>
                <w:sz w:val="10"/>
                <w:szCs w:val="10"/>
              </w:rPr>
              <w:t xml:space="preserve"> УЛ.ВОКЗАЛЬНАЯ  УЛ.БОРИСА АЛЕКСЕЕВА УЛ.ЯБЛОЧКОВА </w:t>
            </w:r>
            <w:r>
              <w:rPr>
                <w:rFonts w:ascii="Times New Roman" w:eastAsia="Times New Roman" w:hAnsi="Times New Roman" w:cs="Times New Roman"/>
                <w:color w:val="000000"/>
                <w:sz w:val="10"/>
                <w:szCs w:val="10"/>
              </w:rPr>
              <w:t xml:space="preserve">ПУТЕПРОВОД </w:t>
            </w:r>
            <w:r w:rsidRPr="00BF61EF">
              <w:rPr>
                <w:rFonts w:ascii="Times New Roman" w:eastAsia="Times New Roman" w:hAnsi="Times New Roman" w:cs="Times New Roman"/>
                <w:color w:val="000000"/>
                <w:sz w:val="10"/>
                <w:szCs w:val="10"/>
              </w:rPr>
              <w:t xml:space="preserve"> УЛ.ПОБЕДЫ УЛ.КРАСНАЯ НАБЕРЕЖНАЯ УЛ.НОГИНА УЛ.ЧАЛАБЯНА УЛ.СОВЕТСКАЯ УЛ.М.АЛАДЬИНА УЛ.ЛЕНИНА УЛ.КИРОВА УЛ.КУБАНСКАЯ </w:t>
            </w:r>
            <w:r>
              <w:rPr>
                <w:rFonts w:ascii="Times New Roman" w:eastAsia="Times New Roman" w:hAnsi="Times New Roman" w:cs="Times New Roman"/>
                <w:color w:val="000000"/>
                <w:sz w:val="10"/>
                <w:szCs w:val="10"/>
              </w:rPr>
              <w:t xml:space="preserve">ПУТЕПРОВОД </w:t>
            </w:r>
            <w:r w:rsidRPr="00BF61EF">
              <w:rPr>
                <w:rFonts w:ascii="Times New Roman" w:eastAsia="Times New Roman" w:hAnsi="Times New Roman" w:cs="Times New Roman"/>
                <w:color w:val="000000"/>
                <w:sz w:val="10"/>
                <w:szCs w:val="10"/>
              </w:rPr>
              <w:t xml:space="preserve">ФУНТОВСКОЕ ШОССЕ                                                             </w:t>
            </w:r>
          </w:p>
        </w:tc>
        <w:tc>
          <w:tcPr>
            <w:tcW w:w="851" w:type="dxa"/>
            <w:tcBorders>
              <w:top w:val="nil"/>
              <w:left w:val="nil"/>
              <w:bottom w:val="single" w:sz="4" w:space="0" w:color="auto"/>
              <w:right w:val="single" w:sz="4" w:space="0" w:color="auto"/>
            </w:tcBorders>
            <w:shd w:val="clear" w:color="auto" w:fill="auto"/>
            <w:vAlign w:val="center"/>
            <w:hideMark/>
          </w:tcPr>
          <w:p w:rsidR="003A10AA" w:rsidRPr="00BF61EF" w:rsidRDefault="003A10AA" w:rsidP="00AF5DFB">
            <w:pPr>
              <w:spacing w:after="0" w:line="240" w:lineRule="auto"/>
              <w:jc w:val="center"/>
              <w:rPr>
                <w:rFonts w:ascii="Times New Roman" w:eastAsia="Times New Roman" w:hAnsi="Times New Roman" w:cs="Times New Roman"/>
                <w:color w:val="000000"/>
                <w:sz w:val="10"/>
                <w:szCs w:val="10"/>
              </w:rPr>
            </w:pPr>
            <w:r>
              <w:rPr>
                <w:rFonts w:ascii="Times New Roman" w:eastAsia="Times New Roman" w:hAnsi="Times New Roman" w:cs="Times New Roman"/>
                <w:color w:val="000000"/>
                <w:sz w:val="10"/>
                <w:szCs w:val="10"/>
              </w:rPr>
              <w:t>10</w:t>
            </w:r>
          </w:p>
        </w:tc>
        <w:tc>
          <w:tcPr>
            <w:tcW w:w="992" w:type="dxa"/>
            <w:vMerge w:val="restart"/>
            <w:tcBorders>
              <w:top w:val="nil"/>
              <w:left w:val="nil"/>
              <w:right w:val="single" w:sz="4" w:space="0" w:color="auto"/>
            </w:tcBorders>
            <w:shd w:val="clear" w:color="auto" w:fill="auto"/>
            <w:vAlign w:val="center"/>
            <w:hideMark/>
          </w:tcPr>
          <w:p w:rsidR="003A10AA" w:rsidRPr="00BF61EF" w:rsidRDefault="003A10AA" w:rsidP="00AF5DFB">
            <w:pPr>
              <w:spacing w:after="0" w:line="240" w:lineRule="auto"/>
              <w:jc w:val="center"/>
              <w:rPr>
                <w:rFonts w:ascii="Times New Roman" w:eastAsia="Times New Roman" w:hAnsi="Times New Roman" w:cs="Times New Roman"/>
                <w:color w:val="000000"/>
                <w:sz w:val="10"/>
                <w:szCs w:val="10"/>
              </w:rPr>
            </w:pPr>
            <w:r w:rsidRPr="00BF61EF">
              <w:rPr>
                <w:rFonts w:ascii="Times New Roman" w:eastAsia="Times New Roman" w:hAnsi="Times New Roman" w:cs="Times New Roman"/>
                <w:color w:val="000000"/>
                <w:sz w:val="10"/>
                <w:szCs w:val="10"/>
              </w:rPr>
              <w:t>В установленных остановочных пунктах</w:t>
            </w:r>
          </w:p>
        </w:tc>
        <w:tc>
          <w:tcPr>
            <w:tcW w:w="850" w:type="dxa"/>
            <w:vMerge w:val="restart"/>
            <w:tcBorders>
              <w:top w:val="nil"/>
              <w:left w:val="nil"/>
              <w:right w:val="single" w:sz="4" w:space="0" w:color="auto"/>
            </w:tcBorders>
            <w:shd w:val="clear" w:color="auto" w:fill="auto"/>
            <w:vAlign w:val="center"/>
            <w:hideMark/>
          </w:tcPr>
          <w:p w:rsidR="003A10AA" w:rsidRDefault="003A10AA" w:rsidP="00AF5DFB">
            <w:pPr>
              <w:jc w:val="center"/>
            </w:pPr>
            <w:r w:rsidRPr="00806D7B">
              <w:rPr>
                <w:rFonts w:ascii="Times New Roman" w:eastAsia="Times New Roman" w:hAnsi="Times New Roman" w:cs="Times New Roman"/>
                <w:color w:val="000000"/>
                <w:sz w:val="10"/>
                <w:szCs w:val="10"/>
              </w:rPr>
              <w:t xml:space="preserve">Регулярные перевозки по </w:t>
            </w:r>
            <w:r>
              <w:rPr>
                <w:rFonts w:ascii="Times New Roman" w:eastAsia="Times New Roman" w:hAnsi="Times New Roman" w:cs="Times New Roman"/>
                <w:color w:val="000000"/>
                <w:sz w:val="10"/>
                <w:szCs w:val="10"/>
              </w:rPr>
              <w:t>не</w:t>
            </w:r>
            <w:r w:rsidRPr="00806D7B">
              <w:rPr>
                <w:rFonts w:ascii="Times New Roman" w:eastAsia="Times New Roman" w:hAnsi="Times New Roman" w:cs="Times New Roman"/>
                <w:color w:val="000000"/>
                <w:sz w:val="10"/>
                <w:szCs w:val="10"/>
              </w:rPr>
              <w:t>регулируемым тарифам</w:t>
            </w:r>
          </w:p>
        </w:tc>
        <w:tc>
          <w:tcPr>
            <w:tcW w:w="820" w:type="dxa"/>
            <w:vMerge w:val="restart"/>
            <w:tcBorders>
              <w:top w:val="nil"/>
              <w:left w:val="nil"/>
              <w:right w:val="single" w:sz="4" w:space="0" w:color="auto"/>
            </w:tcBorders>
            <w:shd w:val="clear" w:color="auto" w:fill="auto"/>
            <w:vAlign w:val="center"/>
            <w:hideMark/>
          </w:tcPr>
          <w:p w:rsidR="003A10AA" w:rsidRPr="00BF61EF" w:rsidRDefault="003A10AA" w:rsidP="00B63F7F">
            <w:pPr>
              <w:spacing w:after="0" w:line="240" w:lineRule="auto"/>
              <w:jc w:val="center"/>
              <w:rPr>
                <w:rFonts w:ascii="Times New Roman" w:eastAsia="Times New Roman" w:hAnsi="Times New Roman" w:cs="Times New Roman"/>
                <w:color w:val="000000"/>
                <w:sz w:val="10"/>
                <w:szCs w:val="10"/>
              </w:rPr>
            </w:pPr>
            <w:r w:rsidRPr="00BF61EF">
              <w:rPr>
                <w:rFonts w:ascii="Times New Roman" w:eastAsia="Times New Roman" w:hAnsi="Times New Roman" w:cs="Times New Roman"/>
                <w:color w:val="000000"/>
                <w:sz w:val="10"/>
                <w:szCs w:val="10"/>
              </w:rPr>
              <w:t xml:space="preserve">Автобусы           </w:t>
            </w:r>
            <w:r>
              <w:rPr>
                <w:rFonts w:ascii="Times New Roman" w:eastAsia="Times New Roman" w:hAnsi="Times New Roman" w:cs="Times New Roman"/>
                <w:color w:val="000000"/>
                <w:sz w:val="10"/>
                <w:szCs w:val="10"/>
              </w:rPr>
              <w:t>12</w:t>
            </w:r>
            <w:r w:rsidRPr="00BF61EF">
              <w:rPr>
                <w:rFonts w:ascii="Times New Roman" w:eastAsia="Times New Roman" w:hAnsi="Times New Roman" w:cs="Times New Roman"/>
                <w:color w:val="000000"/>
                <w:sz w:val="10"/>
                <w:szCs w:val="10"/>
              </w:rPr>
              <w:t xml:space="preserve"> - МК</w:t>
            </w:r>
          </w:p>
        </w:tc>
        <w:tc>
          <w:tcPr>
            <w:tcW w:w="740" w:type="dxa"/>
            <w:vMerge w:val="restart"/>
            <w:tcBorders>
              <w:top w:val="nil"/>
              <w:left w:val="nil"/>
              <w:right w:val="single" w:sz="4" w:space="0" w:color="auto"/>
            </w:tcBorders>
            <w:shd w:val="clear" w:color="auto" w:fill="auto"/>
            <w:vAlign w:val="center"/>
            <w:hideMark/>
          </w:tcPr>
          <w:p w:rsidR="003A10AA" w:rsidRPr="00B3652E" w:rsidRDefault="003A10AA" w:rsidP="00F83D66">
            <w:pPr>
              <w:spacing w:after="0" w:line="240" w:lineRule="auto"/>
              <w:jc w:val="center"/>
              <w:rPr>
                <w:rFonts w:ascii="Times New Roman" w:eastAsia="Times New Roman" w:hAnsi="Times New Roman" w:cs="Times New Roman"/>
                <w:sz w:val="10"/>
                <w:szCs w:val="10"/>
                <w:lang w:val="en-US"/>
              </w:rPr>
            </w:pPr>
            <w:r w:rsidRPr="00304692">
              <w:rPr>
                <w:rFonts w:ascii="Times New Roman" w:eastAsia="Times New Roman" w:hAnsi="Times New Roman" w:cs="Times New Roman"/>
                <w:sz w:val="10"/>
                <w:szCs w:val="10"/>
              </w:rPr>
              <w:t>Евро III</w:t>
            </w:r>
            <w:r>
              <w:rPr>
                <w:rFonts w:ascii="Times New Roman" w:eastAsia="Times New Roman" w:hAnsi="Times New Roman" w:cs="Times New Roman"/>
                <w:sz w:val="10"/>
                <w:szCs w:val="10"/>
                <w:lang w:val="en-US"/>
              </w:rPr>
              <w:t>,IV</w:t>
            </w:r>
          </w:p>
        </w:tc>
        <w:tc>
          <w:tcPr>
            <w:tcW w:w="708" w:type="dxa"/>
            <w:vMerge w:val="restart"/>
            <w:tcBorders>
              <w:top w:val="nil"/>
              <w:left w:val="nil"/>
              <w:right w:val="single" w:sz="4" w:space="0" w:color="auto"/>
            </w:tcBorders>
            <w:shd w:val="clear" w:color="auto" w:fill="auto"/>
            <w:vAlign w:val="center"/>
            <w:hideMark/>
          </w:tcPr>
          <w:p w:rsidR="003A10AA" w:rsidRPr="00304692" w:rsidRDefault="003A10AA" w:rsidP="00F83D66">
            <w:pPr>
              <w:spacing w:after="0" w:line="240" w:lineRule="auto"/>
              <w:jc w:val="center"/>
              <w:rPr>
                <w:rFonts w:ascii="Times New Roman" w:eastAsia="Times New Roman" w:hAnsi="Times New Roman" w:cs="Times New Roman"/>
                <w:sz w:val="10"/>
                <w:szCs w:val="10"/>
              </w:rPr>
            </w:pPr>
            <w:r>
              <w:rPr>
                <w:rFonts w:ascii="Times New Roman" w:eastAsia="Times New Roman" w:hAnsi="Times New Roman" w:cs="Times New Roman"/>
                <w:sz w:val="10"/>
                <w:szCs w:val="10"/>
              </w:rPr>
              <w:t>2016</w:t>
            </w:r>
          </w:p>
        </w:tc>
        <w:tc>
          <w:tcPr>
            <w:tcW w:w="1985" w:type="dxa"/>
            <w:vMerge w:val="restart"/>
            <w:tcBorders>
              <w:top w:val="nil"/>
              <w:left w:val="nil"/>
              <w:right w:val="nil"/>
            </w:tcBorders>
            <w:shd w:val="clear" w:color="auto" w:fill="auto"/>
            <w:vAlign w:val="center"/>
            <w:hideMark/>
          </w:tcPr>
          <w:p w:rsidR="003A10AA" w:rsidRDefault="003A10AA" w:rsidP="00F83D66">
            <w:pPr>
              <w:spacing w:after="0" w:line="240" w:lineRule="auto"/>
              <w:jc w:val="center"/>
              <w:rPr>
                <w:rFonts w:ascii="Times New Roman" w:eastAsia="Times New Roman" w:hAnsi="Times New Roman" w:cs="Times New Roman"/>
                <w:sz w:val="10"/>
                <w:szCs w:val="10"/>
              </w:rPr>
            </w:pPr>
            <w:r>
              <w:rPr>
                <w:rFonts w:ascii="Times New Roman" w:eastAsia="Times New Roman" w:hAnsi="Times New Roman" w:cs="Times New Roman"/>
                <w:sz w:val="10"/>
                <w:szCs w:val="10"/>
              </w:rPr>
              <w:t>Кузнецов Владимир Валерьевич</w:t>
            </w:r>
          </w:p>
          <w:p w:rsidR="003A10AA" w:rsidRPr="00304692" w:rsidRDefault="003A10AA" w:rsidP="00B77B6A">
            <w:pPr>
              <w:spacing w:after="0" w:line="240" w:lineRule="auto"/>
              <w:jc w:val="center"/>
              <w:rPr>
                <w:rFonts w:ascii="Times New Roman" w:eastAsia="Times New Roman" w:hAnsi="Times New Roman" w:cs="Times New Roman"/>
                <w:sz w:val="10"/>
                <w:szCs w:val="10"/>
              </w:rPr>
            </w:pPr>
          </w:p>
        </w:tc>
        <w:tc>
          <w:tcPr>
            <w:tcW w:w="709" w:type="dxa"/>
            <w:vMerge w:val="restart"/>
            <w:tcBorders>
              <w:top w:val="nil"/>
              <w:left w:val="single" w:sz="4" w:space="0" w:color="auto"/>
              <w:right w:val="nil"/>
            </w:tcBorders>
            <w:shd w:val="clear" w:color="auto" w:fill="auto"/>
            <w:vAlign w:val="center"/>
            <w:hideMark/>
          </w:tcPr>
          <w:p w:rsidR="003A10AA" w:rsidRPr="00304692" w:rsidRDefault="003A10AA" w:rsidP="00F83D66">
            <w:pPr>
              <w:spacing w:after="0" w:line="240" w:lineRule="auto"/>
              <w:jc w:val="center"/>
              <w:rPr>
                <w:rFonts w:ascii="Times New Roman" w:eastAsia="Times New Roman" w:hAnsi="Times New Roman" w:cs="Times New Roman"/>
                <w:sz w:val="10"/>
                <w:szCs w:val="10"/>
              </w:rPr>
            </w:pPr>
            <w:r>
              <w:rPr>
                <w:rFonts w:ascii="Times New Roman" w:eastAsia="Times New Roman" w:hAnsi="Times New Roman" w:cs="Times New Roman"/>
                <w:sz w:val="10"/>
                <w:szCs w:val="10"/>
              </w:rPr>
              <w:t>06:00-22:00</w:t>
            </w:r>
          </w:p>
        </w:tc>
        <w:tc>
          <w:tcPr>
            <w:tcW w:w="708" w:type="dxa"/>
            <w:vMerge w:val="restart"/>
            <w:tcBorders>
              <w:top w:val="nil"/>
              <w:left w:val="single" w:sz="4" w:space="0" w:color="auto"/>
              <w:right w:val="single" w:sz="4" w:space="0" w:color="auto"/>
            </w:tcBorders>
            <w:shd w:val="clear" w:color="auto" w:fill="auto"/>
            <w:vAlign w:val="center"/>
          </w:tcPr>
          <w:p w:rsidR="003A10AA" w:rsidRPr="00304692" w:rsidRDefault="003A10AA" w:rsidP="00F83D66">
            <w:pPr>
              <w:spacing w:after="0" w:line="240" w:lineRule="auto"/>
              <w:jc w:val="center"/>
              <w:rPr>
                <w:rFonts w:ascii="Times New Roman" w:eastAsia="Times New Roman" w:hAnsi="Times New Roman" w:cs="Times New Roman"/>
                <w:sz w:val="10"/>
                <w:szCs w:val="10"/>
              </w:rPr>
            </w:pPr>
          </w:p>
        </w:tc>
      </w:tr>
      <w:tr w:rsidR="003A10AA" w:rsidRPr="00304692" w:rsidTr="00AF5DFB">
        <w:trPr>
          <w:trHeight w:val="1401"/>
        </w:trPr>
        <w:tc>
          <w:tcPr>
            <w:tcW w:w="851" w:type="dxa"/>
            <w:vMerge/>
            <w:tcBorders>
              <w:left w:val="single" w:sz="4" w:space="0" w:color="auto"/>
              <w:right w:val="single" w:sz="4" w:space="0" w:color="auto"/>
            </w:tcBorders>
            <w:shd w:val="clear" w:color="auto" w:fill="auto"/>
            <w:vAlign w:val="center"/>
          </w:tcPr>
          <w:p w:rsidR="003A10AA" w:rsidRPr="00304692" w:rsidRDefault="003A10AA" w:rsidP="00B33646">
            <w:pPr>
              <w:pStyle w:val="a5"/>
              <w:numPr>
                <w:ilvl w:val="0"/>
                <w:numId w:val="1"/>
              </w:numPr>
              <w:spacing w:after="0" w:line="240" w:lineRule="auto"/>
              <w:jc w:val="center"/>
              <w:rPr>
                <w:rFonts w:ascii="Times New Roman" w:eastAsia="Times New Roman" w:hAnsi="Times New Roman" w:cs="Times New Roman"/>
                <w:sz w:val="10"/>
                <w:szCs w:val="10"/>
              </w:rPr>
            </w:pPr>
          </w:p>
        </w:tc>
        <w:tc>
          <w:tcPr>
            <w:tcW w:w="567" w:type="dxa"/>
            <w:vMerge/>
            <w:tcBorders>
              <w:left w:val="nil"/>
              <w:bottom w:val="single" w:sz="4" w:space="0" w:color="auto"/>
              <w:right w:val="single" w:sz="4" w:space="0" w:color="auto"/>
            </w:tcBorders>
            <w:shd w:val="clear" w:color="auto" w:fill="auto"/>
            <w:vAlign w:val="center"/>
            <w:hideMark/>
          </w:tcPr>
          <w:p w:rsidR="003A10AA" w:rsidRPr="00304692" w:rsidRDefault="003A10AA" w:rsidP="00BF61EF">
            <w:pPr>
              <w:spacing w:after="0" w:line="240" w:lineRule="auto"/>
              <w:jc w:val="center"/>
              <w:rPr>
                <w:rFonts w:ascii="Times New Roman" w:eastAsia="Times New Roman" w:hAnsi="Times New Roman" w:cs="Times New Roman"/>
                <w:sz w:val="10"/>
                <w:szCs w:val="10"/>
              </w:rPr>
            </w:pPr>
          </w:p>
        </w:tc>
        <w:tc>
          <w:tcPr>
            <w:tcW w:w="1843" w:type="dxa"/>
            <w:vMerge/>
            <w:tcBorders>
              <w:left w:val="nil"/>
              <w:bottom w:val="single" w:sz="4" w:space="0" w:color="auto"/>
              <w:right w:val="single" w:sz="4" w:space="0" w:color="auto"/>
            </w:tcBorders>
            <w:shd w:val="clear" w:color="auto" w:fill="auto"/>
            <w:vAlign w:val="center"/>
            <w:hideMark/>
          </w:tcPr>
          <w:p w:rsidR="003A10AA" w:rsidRPr="00304692" w:rsidRDefault="003A10AA" w:rsidP="00BF61EF">
            <w:pPr>
              <w:spacing w:after="0" w:line="240" w:lineRule="auto"/>
              <w:jc w:val="center"/>
              <w:rPr>
                <w:rFonts w:ascii="Times New Roman" w:eastAsia="Times New Roman" w:hAnsi="Times New Roman" w:cs="Times New Roman"/>
                <w:sz w:val="10"/>
                <w:szCs w:val="10"/>
              </w:rPr>
            </w:pPr>
          </w:p>
        </w:tc>
        <w:tc>
          <w:tcPr>
            <w:tcW w:w="2693" w:type="dxa"/>
            <w:tcBorders>
              <w:top w:val="single" w:sz="4" w:space="0" w:color="auto"/>
              <w:left w:val="nil"/>
              <w:bottom w:val="single" w:sz="4" w:space="0" w:color="auto"/>
              <w:right w:val="single" w:sz="4" w:space="0" w:color="auto"/>
            </w:tcBorders>
            <w:shd w:val="clear" w:color="auto" w:fill="auto"/>
            <w:hideMark/>
          </w:tcPr>
          <w:p w:rsidR="003A10AA" w:rsidRPr="00304692" w:rsidRDefault="003A10AA" w:rsidP="00BF61EF">
            <w:pPr>
              <w:spacing w:after="0" w:line="240" w:lineRule="auto"/>
              <w:rPr>
                <w:rFonts w:ascii="Times New Roman" w:eastAsia="Times New Roman" w:hAnsi="Times New Roman" w:cs="Times New Roman"/>
                <w:b/>
                <w:bCs/>
                <w:sz w:val="10"/>
                <w:szCs w:val="10"/>
              </w:rPr>
            </w:pPr>
            <w:r w:rsidRPr="00BF61EF">
              <w:rPr>
                <w:rFonts w:ascii="Times New Roman" w:eastAsia="Times New Roman" w:hAnsi="Times New Roman" w:cs="Times New Roman"/>
                <w:b/>
                <w:bCs/>
                <w:color w:val="000000"/>
                <w:sz w:val="10"/>
                <w:szCs w:val="10"/>
              </w:rPr>
              <w:t xml:space="preserve">В обратном направлении: </w:t>
            </w:r>
            <w:r>
              <w:rPr>
                <w:rFonts w:ascii="Times New Roman" w:eastAsia="Times New Roman" w:hAnsi="Times New Roman" w:cs="Times New Roman"/>
                <w:color w:val="000000"/>
                <w:sz w:val="10"/>
                <w:szCs w:val="10"/>
              </w:rPr>
              <w:t>"СЕМИКОВКА"</w:t>
            </w:r>
            <w:r w:rsidRPr="00304692">
              <w:rPr>
                <w:rFonts w:ascii="Times New Roman" w:eastAsia="Times New Roman" w:hAnsi="Times New Roman" w:cs="Times New Roman"/>
                <w:sz w:val="10"/>
                <w:szCs w:val="10"/>
              </w:rPr>
              <w:t>"</w:t>
            </w:r>
            <w:r>
              <w:rPr>
                <w:rFonts w:ascii="Times New Roman" w:eastAsia="Times New Roman" w:hAnsi="Times New Roman" w:cs="Times New Roman"/>
                <w:sz w:val="10"/>
                <w:szCs w:val="10"/>
              </w:rPr>
              <w:t>ЦЕНТР ПРОФЕССИОНАЛЬНОЙ ПОДГОТОВКИ УМВД РОССИИ ПО АО</w:t>
            </w:r>
            <w:r w:rsidRPr="00304692">
              <w:rPr>
                <w:rFonts w:ascii="Times New Roman" w:eastAsia="Times New Roman" w:hAnsi="Times New Roman" w:cs="Times New Roman"/>
                <w:sz w:val="10"/>
                <w:szCs w:val="10"/>
              </w:rPr>
              <w:t>"</w:t>
            </w:r>
            <w:r w:rsidRPr="00BF61EF">
              <w:rPr>
                <w:rFonts w:ascii="Times New Roman" w:eastAsia="Times New Roman" w:hAnsi="Times New Roman" w:cs="Times New Roman"/>
                <w:color w:val="000000"/>
                <w:sz w:val="10"/>
                <w:szCs w:val="10"/>
              </w:rPr>
              <w:t>"</w:t>
            </w:r>
            <w:r>
              <w:rPr>
                <w:rFonts w:ascii="Times New Roman" w:eastAsia="Times New Roman" w:hAnsi="Times New Roman" w:cs="Times New Roman"/>
                <w:color w:val="000000"/>
                <w:sz w:val="10"/>
                <w:szCs w:val="10"/>
              </w:rPr>
              <w:t>РОССИЙСКАЯ</w:t>
            </w:r>
            <w:r w:rsidRPr="00BF61EF">
              <w:rPr>
                <w:rFonts w:ascii="Times New Roman" w:eastAsia="Times New Roman" w:hAnsi="Times New Roman" w:cs="Times New Roman"/>
                <w:color w:val="000000"/>
                <w:sz w:val="10"/>
                <w:szCs w:val="10"/>
              </w:rPr>
              <w:t>""СОРТСЕМОВОЩ" "ЗАВОД ЖБИ" "КУБАНСКАЯ" "ПОЛИКЛИНИКА ГАЗПРОМА" "БСМП""</w:t>
            </w:r>
            <w:r>
              <w:rPr>
                <w:rFonts w:ascii="Times New Roman" w:eastAsia="Times New Roman" w:hAnsi="Times New Roman" w:cs="Times New Roman"/>
                <w:color w:val="000000"/>
                <w:sz w:val="10"/>
                <w:szCs w:val="10"/>
              </w:rPr>
              <w:t>МЕДКОЛЛЕДЖ</w:t>
            </w:r>
            <w:r w:rsidRPr="00BF61EF">
              <w:rPr>
                <w:rFonts w:ascii="Times New Roman" w:eastAsia="Times New Roman" w:hAnsi="Times New Roman" w:cs="Times New Roman"/>
                <w:color w:val="000000"/>
                <w:sz w:val="10"/>
                <w:szCs w:val="10"/>
              </w:rPr>
              <w:t>" "ПЛЕЩЕЕВА" "МЕДИЦИНСКАЯ АКАДЕМИЯ" "ДЕТСКАЯ ПОЛИКЛИНИКА" "РЕДАКЦИЯ ВОЛГА" "ДСЮШ №1" "ВКА БАНК" "ДРАМТЕАТР" "СКВЕР КАСПИЙ" "РЫНОК БОЛЬШИЕ ИСАДЫ" "КРАСНЫЙ МОСТ" "ЦИРК" "ТЦ АЙСБЕРГ" "Ж/Д ВОКЗАЛ" "ТЦ ТРИ КОТА"</w:t>
            </w:r>
          </w:p>
        </w:tc>
        <w:tc>
          <w:tcPr>
            <w:tcW w:w="1701" w:type="dxa"/>
            <w:tcBorders>
              <w:top w:val="single" w:sz="4" w:space="0" w:color="auto"/>
              <w:left w:val="nil"/>
              <w:bottom w:val="single" w:sz="4" w:space="0" w:color="auto"/>
              <w:right w:val="single" w:sz="4" w:space="0" w:color="auto"/>
            </w:tcBorders>
            <w:shd w:val="clear" w:color="auto" w:fill="auto"/>
            <w:hideMark/>
          </w:tcPr>
          <w:p w:rsidR="003A10AA" w:rsidRPr="00304692" w:rsidRDefault="003A10AA" w:rsidP="006F7803">
            <w:pPr>
              <w:spacing w:after="0" w:line="240" w:lineRule="auto"/>
              <w:rPr>
                <w:rFonts w:ascii="Times New Roman" w:eastAsia="Times New Roman" w:hAnsi="Times New Roman" w:cs="Times New Roman"/>
                <w:b/>
                <w:bCs/>
                <w:sz w:val="10"/>
                <w:szCs w:val="10"/>
              </w:rPr>
            </w:pPr>
            <w:r w:rsidRPr="00BF61EF">
              <w:rPr>
                <w:rFonts w:ascii="Times New Roman" w:eastAsia="Times New Roman" w:hAnsi="Times New Roman" w:cs="Times New Roman"/>
                <w:b/>
                <w:bCs/>
                <w:color w:val="000000"/>
                <w:sz w:val="10"/>
                <w:szCs w:val="10"/>
              </w:rPr>
              <w:t xml:space="preserve">В обратном направлении: </w:t>
            </w:r>
            <w:r>
              <w:rPr>
                <w:rFonts w:ascii="Times New Roman" w:eastAsia="Times New Roman" w:hAnsi="Times New Roman" w:cs="Times New Roman"/>
                <w:color w:val="000000"/>
                <w:sz w:val="10"/>
                <w:szCs w:val="10"/>
              </w:rPr>
              <w:t>ФУНТОВСКОЕ ШОССЕ ПУТЕПРОВОД УЛ.</w:t>
            </w:r>
            <w:r w:rsidRPr="00BF61EF">
              <w:rPr>
                <w:rFonts w:ascii="Times New Roman" w:eastAsia="Times New Roman" w:hAnsi="Times New Roman" w:cs="Times New Roman"/>
                <w:color w:val="000000"/>
                <w:sz w:val="10"/>
                <w:szCs w:val="10"/>
              </w:rPr>
              <w:t>КУБАНСКАЯ УЛ. КИ</w:t>
            </w:r>
            <w:r>
              <w:rPr>
                <w:rFonts w:ascii="Times New Roman" w:eastAsia="Times New Roman" w:hAnsi="Times New Roman" w:cs="Times New Roman"/>
                <w:color w:val="000000"/>
                <w:sz w:val="10"/>
                <w:szCs w:val="10"/>
              </w:rPr>
              <w:t xml:space="preserve">РОВА УЛ.НАБ.1 МАЯ УЛ.М.ДЖАЛИЛЯ </w:t>
            </w:r>
            <w:r w:rsidRPr="00BF61EF">
              <w:rPr>
                <w:rFonts w:ascii="Times New Roman" w:eastAsia="Times New Roman" w:hAnsi="Times New Roman" w:cs="Times New Roman"/>
                <w:color w:val="000000"/>
                <w:sz w:val="10"/>
                <w:szCs w:val="10"/>
              </w:rPr>
              <w:t xml:space="preserve"> УЛ.СОВЕТСКАЯ УЛ.3 ИНТЕРНАЦИОНАЛЬНАЯ УЛ.НОГИНА УЛ.КР.НАБЕРЕЖНАЯ УЛ.ПОБЕДЫ </w:t>
            </w:r>
            <w:r>
              <w:rPr>
                <w:rFonts w:ascii="Times New Roman" w:eastAsia="Times New Roman" w:hAnsi="Times New Roman" w:cs="Times New Roman"/>
                <w:color w:val="000000"/>
                <w:sz w:val="10"/>
                <w:szCs w:val="10"/>
              </w:rPr>
              <w:t xml:space="preserve">ПУТЕПРОВОД </w:t>
            </w:r>
            <w:r w:rsidRPr="00BF61EF">
              <w:rPr>
                <w:rFonts w:ascii="Times New Roman" w:eastAsia="Times New Roman" w:hAnsi="Times New Roman" w:cs="Times New Roman"/>
                <w:color w:val="000000"/>
                <w:sz w:val="10"/>
                <w:szCs w:val="10"/>
              </w:rPr>
              <w:t>УЛ.ЯБЛОЧКОВА УЛ.МИНУСИНСКАЯ</w:t>
            </w:r>
          </w:p>
        </w:tc>
        <w:tc>
          <w:tcPr>
            <w:tcW w:w="851" w:type="dxa"/>
            <w:tcBorders>
              <w:top w:val="single" w:sz="4" w:space="0" w:color="auto"/>
              <w:left w:val="nil"/>
              <w:bottom w:val="single" w:sz="4" w:space="0" w:color="auto"/>
              <w:right w:val="single" w:sz="4" w:space="0" w:color="auto"/>
            </w:tcBorders>
            <w:shd w:val="clear" w:color="auto" w:fill="auto"/>
            <w:vAlign w:val="center"/>
            <w:hideMark/>
          </w:tcPr>
          <w:p w:rsidR="003A10AA" w:rsidRPr="00304692" w:rsidRDefault="003A10AA" w:rsidP="00F83D66">
            <w:pPr>
              <w:spacing w:after="0" w:line="240" w:lineRule="auto"/>
              <w:jc w:val="center"/>
              <w:rPr>
                <w:rFonts w:ascii="Times New Roman" w:eastAsia="Times New Roman" w:hAnsi="Times New Roman" w:cs="Times New Roman"/>
                <w:sz w:val="10"/>
                <w:szCs w:val="10"/>
              </w:rPr>
            </w:pPr>
            <w:r>
              <w:rPr>
                <w:rFonts w:ascii="Times New Roman" w:eastAsia="Times New Roman" w:hAnsi="Times New Roman" w:cs="Times New Roman"/>
                <w:color w:val="000000"/>
                <w:sz w:val="10"/>
                <w:szCs w:val="10"/>
              </w:rPr>
              <w:t>9,4</w:t>
            </w:r>
          </w:p>
        </w:tc>
        <w:tc>
          <w:tcPr>
            <w:tcW w:w="992" w:type="dxa"/>
            <w:vMerge/>
            <w:tcBorders>
              <w:left w:val="nil"/>
              <w:bottom w:val="single" w:sz="4" w:space="0" w:color="auto"/>
              <w:right w:val="single" w:sz="4" w:space="0" w:color="auto"/>
            </w:tcBorders>
            <w:shd w:val="clear" w:color="auto" w:fill="auto"/>
            <w:vAlign w:val="center"/>
            <w:hideMark/>
          </w:tcPr>
          <w:p w:rsidR="003A10AA" w:rsidRPr="00304692" w:rsidRDefault="003A10AA" w:rsidP="00F83D66">
            <w:pPr>
              <w:spacing w:after="0" w:line="240" w:lineRule="auto"/>
              <w:jc w:val="center"/>
              <w:rPr>
                <w:rFonts w:ascii="Times New Roman" w:eastAsia="Times New Roman" w:hAnsi="Times New Roman" w:cs="Times New Roman"/>
                <w:sz w:val="10"/>
                <w:szCs w:val="10"/>
              </w:rPr>
            </w:pPr>
          </w:p>
        </w:tc>
        <w:tc>
          <w:tcPr>
            <w:tcW w:w="850" w:type="dxa"/>
            <w:vMerge/>
            <w:tcBorders>
              <w:left w:val="nil"/>
              <w:bottom w:val="single" w:sz="4" w:space="0" w:color="auto"/>
              <w:right w:val="single" w:sz="4" w:space="0" w:color="auto"/>
            </w:tcBorders>
            <w:shd w:val="clear" w:color="auto" w:fill="auto"/>
            <w:vAlign w:val="center"/>
            <w:hideMark/>
          </w:tcPr>
          <w:p w:rsidR="003A10AA" w:rsidRPr="00304692" w:rsidRDefault="003A10AA" w:rsidP="00F83D66">
            <w:pPr>
              <w:jc w:val="center"/>
              <w:rPr>
                <w:rFonts w:ascii="Times New Roman" w:eastAsia="Times New Roman" w:hAnsi="Times New Roman" w:cs="Times New Roman"/>
                <w:sz w:val="10"/>
                <w:szCs w:val="10"/>
              </w:rPr>
            </w:pPr>
          </w:p>
        </w:tc>
        <w:tc>
          <w:tcPr>
            <w:tcW w:w="820" w:type="dxa"/>
            <w:vMerge/>
            <w:tcBorders>
              <w:left w:val="nil"/>
              <w:bottom w:val="single" w:sz="4" w:space="0" w:color="auto"/>
              <w:right w:val="single" w:sz="4" w:space="0" w:color="auto"/>
            </w:tcBorders>
            <w:shd w:val="clear" w:color="auto" w:fill="auto"/>
            <w:vAlign w:val="center"/>
            <w:hideMark/>
          </w:tcPr>
          <w:p w:rsidR="003A10AA" w:rsidRPr="00304692" w:rsidRDefault="003A10AA" w:rsidP="00F83D66">
            <w:pPr>
              <w:spacing w:after="0" w:line="240" w:lineRule="auto"/>
              <w:jc w:val="center"/>
              <w:rPr>
                <w:rFonts w:ascii="Times New Roman" w:eastAsia="Times New Roman" w:hAnsi="Times New Roman" w:cs="Times New Roman"/>
                <w:sz w:val="10"/>
                <w:szCs w:val="10"/>
              </w:rPr>
            </w:pPr>
          </w:p>
        </w:tc>
        <w:tc>
          <w:tcPr>
            <w:tcW w:w="740" w:type="dxa"/>
            <w:vMerge/>
            <w:tcBorders>
              <w:left w:val="nil"/>
              <w:bottom w:val="single" w:sz="4" w:space="0" w:color="auto"/>
              <w:right w:val="single" w:sz="4" w:space="0" w:color="auto"/>
            </w:tcBorders>
            <w:shd w:val="clear" w:color="auto" w:fill="auto"/>
            <w:vAlign w:val="center"/>
            <w:hideMark/>
          </w:tcPr>
          <w:p w:rsidR="003A10AA" w:rsidRPr="00304692" w:rsidRDefault="003A10AA" w:rsidP="00F83D66">
            <w:pPr>
              <w:spacing w:after="0" w:line="240" w:lineRule="auto"/>
              <w:jc w:val="center"/>
              <w:rPr>
                <w:rFonts w:ascii="Times New Roman" w:eastAsia="Times New Roman" w:hAnsi="Times New Roman" w:cs="Times New Roman"/>
                <w:sz w:val="10"/>
                <w:szCs w:val="10"/>
              </w:rPr>
            </w:pPr>
          </w:p>
        </w:tc>
        <w:tc>
          <w:tcPr>
            <w:tcW w:w="708" w:type="dxa"/>
            <w:vMerge/>
            <w:tcBorders>
              <w:left w:val="nil"/>
              <w:bottom w:val="single" w:sz="4" w:space="0" w:color="auto"/>
              <w:right w:val="single" w:sz="4" w:space="0" w:color="auto"/>
            </w:tcBorders>
            <w:shd w:val="clear" w:color="auto" w:fill="auto"/>
            <w:vAlign w:val="center"/>
            <w:hideMark/>
          </w:tcPr>
          <w:p w:rsidR="003A10AA" w:rsidRPr="00304692" w:rsidRDefault="003A10AA" w:rsidP="00F83D66">
            <w:pPr>
              <w:spacing w:after="0" w:line="240" w:lineRule="auto"/>
              <w:jc w:val="center"/>
              <w:rPr>
                <w:rFonts w:ascii="Times New Roman" w:eastAsia="Times New Roman" w:hAnsi="Times New Roman" w:cs="Times New Roman"/>
                <w:sz w:val="10"/>
                <w:szCs w:val="10"/>
              </w:rPr>
            </w:pPr>
          </w:p>
        </w:tc>
        <w:tc>
          <w:tcPr>
            <w:tcW w:w="1985" w:type="dxa"/>
            <w:vMerge/>
            <w:tcBorders>
              <w:left w:val="nil"/>
              <w:bottom w:val="single" w:sz="4" w:space="0" w:color="auto"/>
              <w:right w:val="nil"/>
            </w:tcBorders>
            <w:shd w:val="clear" w:color="auto" w:fill="auto"/>
            <w:vAlign w:val="center"/>
            <w:hideMark/>
          </w:tcPr>
          <w:p w:rsidR="003A10AA" w:rsidRPr="00304692" w:rsidRDefault="003A10AA" w:rsidP="00F83D66">
            <w:pPr>
              <w:spacing w:after="0" w:line="240" w:lineRule="auto"/>
              <w:jc w:val="center"/>
              <w:rPr>
                <w:rFonts w:ascii="Times New Roman" w:eastAsia="Times New Roman" w:hAnsi="Times New Roman" w:cs="Times New Roman"/>
                <w:sz w:val="10"/>
                <w:szCs w:val="10"/>
              </w:rPr>
            </w:pPr>
          </w:p>
        </w:tc>
        <w:tc>
          <w:tcPr>
            <w:tcW w:w="709" w:type="dxa"/>
            <w:vMerge/>
            <w:tcBorders>
              <w:left w:val="single" w:sz="4" w:space="0" w:color="auto"/>
              <w:bottom w:val="single" w:sz="4" w:space="0" w:color="auto"/>
              <w:right w:val="nil"/>
            </w:tcBorders>
            <w:shd w:val="clear" w:color="auto" w:fill="auto"/>
            <w:vAlign w:val="center"/>
            <w:hideMark/>
          </w:tcPr>
          <w:p w:rsidR="003A10AA" w:rsidRPr="00304692" w:rsidRDefault="003A10AA" w:rsidP="00F83D66">
            <w:pPr>
              <w:spacing w:after="0" w:line="240" w:lineRule="auto"/>
              <w:jc w:val="center"/>
              <w:rPr>
                <w:rFonts w:ascii="Times New Roman" w:eastAsia="Times New Roman" w:hAnsi="Times New Roman" w:cs="Times New Roman"/>
                <w:sz w:val="10"/>
                <w:szCs w:val="10"/>
              </w:rPr>
            </w:pPr>
          </w:p>
        </w:tc>
        <w:tc>
          <w:tcPr>
            <w:tcW w:w="708" w:type="dxa"/>
            <w:vMerge/>
            <w:tcBorders>
              <w:left w:val="single" w:sz="4" w:space="0" w:color="auto"/>
              <w:bottom w:val="single" w:sz="4" w:space="0" w:color="auto"/>
              <w:right w:val="single" w:sz="4" w:space="0" w:color="auto"/>
            </w:tcBorders>
            <w:shd w:val="clear" w:color="auto" w:fill="auto"/>
            <w:vAlign w:val="center"/>
          </w:tcPr>
          <w:p w:rsidR="003A10AA" w:rsidRPr="00304692" w:rsidRDefault="003A10AA" w:rsidP="00F83D66">
            <w:pPr>
              <w:spacing w:after="0" w:line="240" w:lineRule="auto"/>
              <w:jc w:val="center"/>
              <w:rPr>
                <w:rFonts w:ascii="Times New Roman" w:eastAsia="Times New Roman" w:hAnsi="Times New Roman" w:cs="Times New Roman"/>
                <w:sz w:val="10"/>
                <w:szCs w:val="10"/>
              </w:rPr>
            </w:pPr>
          </w:p>
        </w:tc>
      </w:tr>
      <w:tr w:rsidR="003A10AA" w:rsidRPr="00304692" w:rsidTr="00AF5DFB">
        <w:trPr>
          <w:trHeight w:val="741"/>
        </w:trPr>
        <w:tc>
          <w:tcPr>
            <w:tcW w:w="851" w:type="dxa"/>
            <w:vMerge/>
            <w:tcBorders>
              <w:left w:val="single" w:sz="4" w:space="0" w:color="auto"/>
              <w:right w:val="single" w:sz="4" w:space="0" w:color="auto"/>
            </w:tcBorders>
            <w:shd w:val="clear" w:color="auto" w:fill="auto"/>
            <w:vAlign w:val="center"/>
          </w:tcPr>
          <w:p w:rsidR="003A10AA" w:rsidRPr="00304692" w:rsidRDefault="003A10AA" w:rsidP="00B33646">
            <w:pPr>
              <w:pStyle w:val="a5"/>
              <w:numPr>
                <w:ilvl w:val="0"/>
                <w:numId w:val="1"/>
              </w:numPr>
              <w:spacing w:after="0" w:line="240" w:lineRule="auto"/>
              <w:jc w:val="center"/>
              <w:rPr>
                <w:rFonts w:ascii="Times New Roman" w:eastAsia="Times New Roman" w:hAnsi="Times New Roman" w:cs="Times New Roman"/>
                <w:sz w:val="10"/>
                <w:szCs w:val="10"/>
              </w:rPr>
            </w:pPr>
          </w:p>
        </w:tc>
        <w:tc>
          <w:tcPr>
            <w:tcW w:w="567" w:type="dxa"/>
            <w:vMerge w:val="restart"/>
            <w:tcBorders>
              <w:left w:val="nil"/>
              <w:right w:val="single" w:sz="4" w:space="0" w:color="auto"/>
            </w:tcBorders>
            <w:shd w:val="clear" w:color="auto" w:fill="auto"/>
            <w:vAlign w:val="center"/>
          </w:tcPr>
          <w:p w:rsidR="003A10AA" w:rsidRPr="00BF61EF" w:rsidRDefault="003A10AA" w:rsidP="00AF5DFB">
            <w:pPr>
              <w:spacing w:after="0" w:line="240" w:lineRule="auto"/>
              <w:jc w:val="center"/>
              <w:rPr>
                <w:rFonts w:ascii="Times New Roman" w:eastAsia="Times New Roman" w:hAnsi="Times New Roman" w:cs="Times New Roman"/>
                <w:color w:val="000000"/>
                <w:sz w:val="10"/>
                <w:szCs w:val="10"/>
              </w:rPr>
            </w:pPr>
            <w:r>
              <w:rPr>
                <w:rFonts w:ascii="Times New Roman" w:eastAsia="Times New Roman" w:hAnsi="Times New Roman" w:cs="Times New Roman"/>
                <w:color w:val="000000"/>
                <w:sz w:val="10"/>
                <w:szCs w:val="10"/>
              </w:rPr>
              <w:t>47р</w:t>
            </w:r>
          </w:p>
        </w:tc>
        <w:tc>
          <w:tcPr>
            <w:tcW w:w="1843" w:type="dxa"/>
            <w:vMerge w:val="restart"/>
            <w:tcBorders>
              <w:left w:val="nil"/>
              <w:right w:val="single" w:sz="4" w:space="0" w:color="auto"/>
            </w:tcBorders>
            <w:shd w:val="clear" w:color="auto" w:fill="auto"/>
            <w:vAlign w:val="center"/>
          </w:tcPr>
          <w:p w:rsidR="003A10AA" w:rsidRPr="00BF61EF" w:rsidRDefault="003A10AA" w:rsidP="00AF5DFB">
            <w:pPr>
              <w:spacing w:after="0" w:line="240" w:lineRule="auto"/>
              <w:jc w:val="center"/>
              <w:rPr>
                <w:rFonts w:ascii="Times New Roman" w:eastAsia="Times New Roman" w:hAnsi="Times New Roman" w:cs="Times New Roman"/>
                <w:color w:val="000000"/>
                <w:sz w:val="10"/>
                <w:szCs w:val="10"/>
              </w:rPr>
            </w:pPr>
            <w:r w:rsidRPr="00BF61EF">
              <w:rPr>
                <w:rFonts w:ascii="Times New Roman" w:eastAsia="Times New Roman" w:hAnsi="Times New Roman" w:cs="Times New Roman"/>
                <w:color w:val="000000"/>
                <w:sz w:val="10"/>
                <w:szCs w:val="10"/>
              </w:rPr>
              <w:t>ТЦ ТРИ КОТА - МИКРОРАЙОН УВД</w:t>
            </w:r>
          </w:p>
        </w:tc>
        <w:tc>
          <w:tcPr>
            <w:tcW w:w="2693" w:type="dxa"/>
            <w:tcBorders>
              <w:top w:val="single" w:sz="4" w:space="0" w:color="auto"/>
              <w:left w:val="nil"/>
              <w:bottom w:val="single" w:sz="4" w:space="0" w:color="auto"/>
              <w:right w:val="single" w:sz="4" w:space="0" w:color="auto"/>
            </w:tcBorders>
            <w:shd w:val="clear" w:color="auto" w:fill="auto"/>
          </w:tcPr>
          <w:p w:rsidR="003A10AA" w:rsidRDefault="003A10AA" w:rsidP="00AF5DFB">
            <w:pPr>
              <w:spacing w:after="0" w:line="240" w:lineRule="auto"/>
              <w:rPr>
                <w:rFonts w:ascii="Times New Roman" w:eastAsia="Times New Roman" w:hAnsi="Times New Roman" w:cs="Times New Roman"/>
                <w:color w:val="000000"/>
                <w:sz w:val="10"/>
                <w:szCs w:val="10"/>
              </w:rPr>
            </w:pPr>
            <w:r w:rsidRPr="00BF61EF">
              <w:rPr>
                <w:rFonts w:ascii="Times New Roman" w:eastAsia="Times New Roman" w:hAnsi="Times New Roman" w:cs="Times New Roman"/>
                <w:b/>
                <w:bCs/>
                <w:color w:val="000000"/>
                <w:sz w:val="10"/>
                <w:szCs w:val="10"/>
              </w:rPr>
              <w:t xml:space="preserve">В прямом </w:t>
            </w:r>
            <w:proofErr w:type="spellStart"/>
            <w:r w:rsidRPr="00BF61EF">
              <w:rPr>
                <w:rFonts w:ascii="Times New Roman" w:eastAsia="Times New Roman" w:hAnsi="Times New Roman" w:cs="Times New Roman"/>
                <w:b/>
                <w:bCs/>
                <w:color w:val="000000"/>
                <w:sz w:val="10"/>
                <w:szCs w:val="10"/>
              </w:rPr>
              <w:t>направлении:</w:t>
            </w:r>
            <w:r w:rsidRPr="00BF61EF">
              <w:rPr>
                <w:rFonts w:ascii="Times New Roman" w:eastAsia="Times New Roman" w:hAnsi="Times New Roman" w:cs="Times New Roman"/>
                <w:color w:val="000000"/>
                <w:sz w:val="10"/>
                <w:szCs w:val="10"/>
              </w:rPr>
              <w:t>"ТЦ</w:t>
            </w:r>
            <w:proofErr w:type="spellEnd"/>
            <w:r w:rsidRPr="00BF61EF">
              <w:rPr>
                <w:rFonts w:ascii="Times New Roman" w:eastAsia="Times New Roman" w:hAnsi="Times New Roman" w:cs="Times New Roman"/>
                <w:color w:val="000000"/>
                <w:sz w:val="10"/>
                <w:szCs w:val="10"/>
              </w:rPr>
              <w:t xml:space="preserve"> ТРИ КОТА" "ШКОЛА №4" "ПОЛИТЕХНИЧЕСКИЙ КОЛЛЕДЖ" "Ж/Д ВОКЗАЛ" "ТЦ АЙСБЕРГ" "ЦИРК" "РЫНОК БОЛЬШИЕ ИСАДЫ" "СКВЕР КАСПИЙ" "ДРАМТЕАТР" "КИРОВА" "ДЕТСКАЯ ПОЛИКЛИНИКА" "МЕДИЦИНСКАЯ АКАДЕМИЯ" "ПЛЕЩЕЕВА" "БСМП" "РЫБАЦКАЯ" "КУБАН</w:t>
            </w:r>
            <w:r>
              <w:rPr>
                <w:rFonts w:ascii="Times New Roman" w:eastAsia="Times New Roman" w:hAnsi="Times New Roman" w:cs="Times New Roman"/>
                <w:color w:val="000000"/>
                <w:sz w:val="10"/>
                <w:szCs w:val="10"/>
              </w:rPr>
              <w:t>СКАЯ" "ЗАВОД ЖБИ" "СОРТСЕМОВОЩ"</w:t>
            </w:r>
            <w:r w:rsidRPr="00304692">
              <w:rPr>
                <w:rFonts w:ascii="Times New Roman" w:eastAsia="Times New Roman" w:hAnsi="Times New Roman" w:cs="Times New Roman"/>
                <w:sz w:val="10"/>
                <w:szCs w:val="10"/>
              </w:rPr>
              <w:t>"</w:t>
            </w:r>
            <w:r>
              <w:rPr>
                <w:rFonts w:ascii="Times New Roman" w:eastAsia="Times New Roman" w:hAnsi="Times New Roman" w:cs="Times New Roman"/>
                <w:sz w:val="10"/>
                <w:szCs w:val="10"/>
              </w:rPr>
              <w:t>ЦЕНТР ПРОФЕССИОНАЛЬНОЙ ПОДГОТОВКИ УМВД РОССИИ ПО АО</w:t>
            </w:r>
            <w:r w:rsidRPr="00304692">
              <w:rPr>
                <w:rFonts w:ascii="Times New Roman" w:eastAsia="Times New Roman" w:hAnsi="Times New Roman" w:cs="Times New Roman"/>
                <w:sz w:val="10"/>
                <w:szCs w:val="10"/>
              </w:rPr>
              <w:t>"</w:t>
            </w:r>
            <w:r w:rsidRPr="00BF61EF">
              <w:rPr>
                <w:rFonts w:ascii="Times New Roman" w:eastAsia="Times New Roman" w:hAnsi="Times New Roman" w:cs="Times New Roman"/>
                <w:color w:val="000000"/>
                <w:sz w:val="10"/>
                <w:szCs w:val="10"/>
              </w:rPr>
              <w:t xml:space="preserve">"СЕМИКОВКА"                    </w:t>
            </w:r>
          </w:p>
          <w:p w:rsidR="003A10AA" w:rsidRDefault="003A10AA" w:rsidP="00AF5DFB">
            <w:pPr>
              <w:spacing w:after="0" w:line="240" w:lineRule="auto"/>
              <w:rPr>
                <w:rFonts w:ascii="Times New Roman" w:eastAsia="Times New Roman" w:hAnsi="Times New Roman" w:cs="Times New Roman"/>
                <w:color w:val="000000"/>
                <w:sz w:val="10"/>
                <w:szCs w:val="10"/>
              </w:rPr>
            </w:pPr>
          </w:p>
          <w:p w:rsidR="003A10AA" w:rsidRDefault="003A10AA" w:rsidP="00AF5DFB">
            <w:pPr>
              <w:spacing w:after="0" w:line="240" w:lineRule="auto"/>
              <w:rPr>
                <w:rFonts w:ascii="Times New Roman" w:eastAsia="Times New Roman" w:hAnsi="Times New Roman" w:cs="Times New Roman"/>
                <w:color w:val="000000"/>
                <w:sz w:val="10"/>
                <w:szCs w:val="10"/>
              </w:rPr>
            </w:pPr>
          </w:p>
          <w:p w:rsidR="003A10AA" w:rsidRDefault="003A10AA" w:rsidP="00AF5DFB">
            <w:pPr>
              <w:spacing w:after="0" w:line="240" w:lineRule="auto"/>
              <w:rPr>
                <w:rFonts w:ascii="Times New Roman" w:eastAsia="Times New Roman" w:hAnsi="Times New Roman" w:cs="Times New Roman"/>
                <w:color w:val="000000"/>
                <w:sz w:val="10"/>
                <w:szCs w:val="10"/>
              </w:rPr>
            </w:pPr>
          </w:p>
          <w:p w:rsidR="003A10AA" w:rsidRPr="00BF61EF" w:rsidRDefault="003A10AA" w:rsidP="00AF5DFB">
            <w:pPr>
              <w:spacing w:after="0" w:line="240" w:lineRule="auto"/>
              <w:rPr>
                <w:rFonts w:ascii="Times New Roman" w:eastAsia="Times New Roman" w:hAnsi="Times New Roman" w:cs="Times New Roman"/>
                <w:color w:val="000000"/>
                <w:sz w:val="10"/>
                <w:szCs w:val="10"/>
              </w:rPr>
            </w:pPr>
          </w:p>
        </w:tc>
        <w:tc>
          <w:tcPr>
            <w:tcW w:w="1701" w:type="dxa"/>
            <w:tcBorders>
              <w:top w:val="single" w:sz="4" w:space="0" w:color="auto"/>
              <w:left w:val="nil"/>
              <w:bottom w:val="single" w:sz="4" w:space="0" w:color="auto"/>
              <w:right w:val="single" w:sz="4" w:space="0" w:color="auto"/>
            </w:tcBorders>
            <w:shd w:val="clear" w:color="auto" w:fill="auto"/>
          </w:tcPr>
          <w:p w:rsidR="003A10AA" w:rsidRPr="00BF61EF" w:rsidRDefault="003A10AA" w:rsidP="00AF5DFB">
            <w:pPr>
              <w:spacing w:after="0" w:line="240" w:lineRule="auto"/>
              <w:rPr>
                <w:rFonts w:ascii="Times New Roman" w:eastAsia="Times New Roman" w:hAnsi="Times New Roman" w:cs="Times New Roman"/>
                <w:color w:val="000000"/>
                <w:sz w:val="10"/>
                <w:szCs w:val="10"/>
              </w:rPr>
            </w:pPr>
            <w:r w:rsidRPr="00BF61EF">
              <w:rPr>
                <w:rFonts w:ascii="Times New Roman" w:eastAsia="Times New Roman" w:hAnsi="Times New Roman" w:cs="Times New Roman"/>
                <w:b/>
                <w:bCs/>
                <w:color w:val="000000"/>
                <w:sz w:val="10"/>
                <w:szCs w:val="10"/>
              </w:rPr>
              <w:t>В прямом направлении:</w:t>
            </w:r>
            <w:r w:rsidRPr="00BF61EF">
              <w:rPr>
                <w:rFonts w:ascii="Times New Roman" w:eastAsia="Times New Roman" w:hAnsi="Times New Roman" w:cs="Times New Roman"/>
                <w:color w:val="000000"/>
                <w:sz w:val="10"/>
                <w:szCs w:val="10"/>
              </w:rPr>
              <w:t xml:space="preserve">  УЛ.</w:t>
            </w:r>
            <w:r>
              <w:rPr>
                <w:rFonts w:ascii="Times New Roman" w:eastAsia="Times New Roman" w:hAnsi="Times New Roman" w:cs="Times New Roman"/>
                <w:color w:val="000000"/>
                <w:sz w:val="10"/>
                <w:szCs w:val="10"/>
              </w:rPr>
              <w:t>МИНУСИНСКАЯ</w:t>
            </w:r>
            <w:r w:rsidRPr="00BF61EF">
              <w:rPr>
                <w:rFonts w:ascii="Times New Roman" w:eastAsia="Times New Roman" w:hAnsi="Times New Roman" w:cs="Times New Roman"/>
                <w:color w:val="000000"/>
                <w:sz w:val="10"/>
                <w:szCs w:val="10"/>
              </w:rPr>
              <w:t xml:space="preserve"> УЛ.ВОКЗАЛЬНАЯ  УЛ.БОРИСА АЛЕКСЕЕВА УЛ.ЯБЛОЧКОВА </w:t>
            </w:r>
            <w:r>
              <w:rPr>
                <w:rFonts w:ascii="Times New Roman" w:eastAsia="Times New Roman" w:hAnsi="Times New Roman" w:cs="Times New Roman"/>
                <w:color w:val="000000"/>
                <w:sz w:val="10"/>
                <w:szCs w:val="10"/>
              </w:rPr>
              <w:t xml:space="preserve">ПУТЕПРОВОД </w:t>
            </w:r>
            <w:r w:rsidRPr="00BF61EF">
              <w:rPr>
                <w:rFonts w:ascii="Times New Roman" w:eastAsia="Times New Roman" w:hAnsi="Times New Roman" w:cs="Times New Roman"/>
                <w:color w:val="000000"/>
                <w:sz w:val="10"/>
                <w:szCs w:val="10"/>
              </w:rPr>
              <w:t xml:space="preserve"> УЛ.ПОБЕДЫ УЛ.КРАСНАЯ НАБЕРЕЖНАЯ УЛ.НОГИНА УЛ.ЧАЛАБЯНА УЛ.СОВЕТСКАЯ УЛ.М.АЛАДЬИНА УЛ.ЛЕНИНА УЛ.КИРОВА УЛ.КУБАНСКАЯ </w:t>
            </w:r>
            <w:r>
              <w:rPr>
                <w:rFonts w:ascii="Times New Roman" w:eastAsia="Times New Roman" w:hAnsi="Times New Roman" w:cs="Times New Roman"/>
                <w:color w:val="000000"/>
                <w:sz w:val="10"/>
                <w:szCs w:val="10"/>
              </w:rPr>
              <w:t xml:space="preserve">ПУТЕПРОВОД </w:t>
            </w:r>
            <w:r w:rsidRPr="00BF61EF">
              <w:rPr>
                <w:rFonts w:ascii="Times New Roman" w:eastAsia="Times New Roman" w:hAnsi="Times New Roman" w:cs="Times New Roman"/>
                <w:color w:val="000000"/>
                <w:sz w:val="10"/>
                <w:szCs w:val="10"/>
              </w:rPr>
              <w:t xml:space="preserve">ФУНТОВСКОЕ ШОССЕ                                                             </w:t>
            </w:r>
          </w:p>
        </w:tc>
        <w:tc>
          <w:tcPr>
            <w:tcW w:w="851" w:type="dxa"/>
            <w:tcBorders>
              <w:top w:val="single" w:sz="4" w:space="0" w:color="auto"/>
              <w:left w:val="nil"/>
              <w:bottom w:val="single" w:sz="4" w:space="0" w:color="auto"/>
              <w:right w:val="single" w:sz="4" w:space="0" w:color="auto"/>
            </w:tcBorders>
            <w:shd w:val="clear" w:color="auto" w:fill="auto"/>
            <w:vAlign w:val="center"/>
          </w:tcPr>
          <w:p w:rsidR="003A10AA" w:rsidRPr="00BF61EF" w:rsidRDefault="003A10AA" w:rsidP="00AF5DFB">
            <w:pPr>
              <w:spacing w:after="0" w:line="240" w:lineRule="auto"/>
              <w:jc w:val="center"/>
              <w:rPr>
                <w:rFonts w:ascii="Times New Roman" w:eastAsia="Times New Roman" w:hAnsi="Times New Roman" w:cs="Times New Roman"/>
                <w:color w:val="000000"/>
                <w:sz w:val="10"/>
                <w:szCs w:val="10"/>
              </w:rPr>
            </w:pPr>
            <w:r>
              <w:rPr>
                <w:rFonts w:ascii="Times New Roman" w:eastAsia="Times New Roman" w:hAnsi="Times New Roman" w:cs="Times New Roman"/>
                <w:color w:val="000000"/>
                <w:sz w:val="10"/>
                <w:szCs w:val="10"/>
              </w:rPr>
              <w:t>10</w:t>
            </w:r>
          </w:p>
        </w:tc>
        <w:tc>
          <w:tcPr>
            <w:tcW w:w="992" w:type="dxa"/>
            <w:vMerge w:val="restart"/>
            <w:tcBorders>
              <w:left w:val="nil"/>
              <w:right w:val="single" w:sz="4" w:space="0" w:color="auto"/>
            </w:tcBorders>
            <w:shd w:val="clear" w:color="auto" w:fill="auto"/>
            <w:vAlign w:val="center"/>
          </w:tcPr>
          <w:p w:rsidR="003A10AA" w:rsidRPr="00BF61EF" w:rsidRDefault="003A10AA" w:rsidP="00AF5DFB">
            <w:pPr>
              <w:spacing w:after="0" w:line="240" w:lineRule="auto"/>
              <w:jc w:val="center"/>
              <w:rPr>
                <w:rFonts w:ascii="Times New Roman" w:eastAsia="Times New Roman" w:hAnsi="Times New Roman" w:cs="Times New Roman"/>
                <w:color w:val="000000"/>
                <w:sz w:val="10"/>
                <w:szCs w:val="10"/>
              </w:rPr>
            </w:pPr>
            <w:r w:rsidRPr="00BF61EF">
              <w:rPr>
                <w:rFonts w:ascii="Times New Roman" w:eastAsia="Times New Roman" w:hAnsi="Times New Roman" w:cs="Times New Roman"/>
                <w:color w:val="000000"/>
                <w:sz w:val="10"/>
                <w:szCs w:val="10"/>
              </w:rPr>
              <w:t>В установленных остановочных пунктах</w:t>
            </w:r>
          </w:p>
        </w:tc>
        <w:tc>
          <w:tcPr>
            <w:tcW w:w="850" w:type="dxa"/>
            <w:vMerge w:val="restart"/>
            <w:tcBorders>
              <w:left w:val="nil"/>
              <w:right w:val="single" w:sz="4" w:space="0" w:color="auto"/>
            </w:tcBorders>
            <w:shd w:val="clear" w:color="auto" w:fill="auto"/>
            <w:vAlign w:val="center"/>
          </w:tcPr>
          <w:p w:rsidR="003A10AA" w:rsidRDefault="003A10AA" w:rsidP="00AF5DFB">
            <w:pPr>
              <w:jc w:val="center"/>
            </w:pPr>
            <w:r w:rsidRPr="00806D7B">
              <w:rPr>
                <w:rFonts w:ascii="Times New Roman" w:eastAsia="Times New Roman" w:hAnsi="Times New Roman" w:cs="Times New Roman"/>
                <w:color w:val="000000"/>
                <w:sz w:val="10"/>
                <w:szCs w:val="10"/>
              </w:rPr>
              <w:t>Регулярные перевозки по регулируемым тарифам</w:t>
            </w:r>
          </w:p>
        </w:tc>
        <w:tc>
          <w:tcPr>
            <w:tcW w:w="820" w:type="dxa"/>
            <w:vMerge w:val="restart"/>
            <w:tcBorders>
              <w:left w:val="nil"/>
              <w:right w:val="single" w:sz="4" w:space="0" w:color="auto"/>
            </w:tcBorders>
            <w:shd w:val="clear" w:color="auto" w:fill="auto"/>
            <w:vAlign w:val="center"/>
          </w:tcPr>
          <w:p w:rsidR="003A10AA" w:rsidRPr="00BF61EF" w:rsidRDefault="003A10AA" w:rsidP="00B63F7F">
            <w:pPr>
              <w:spacing w:after="0" w:line="240" w:lineRule="auto"/>
              <w:jc w:val="center"/>
              <w:rPr>
                <w:rFonts w:ascii="Times New Roman" w:eastAsia="Times New Roman" w:hAnsi="Times New Roman" w:cs="Times New Roman"/>
                <w:color w:val="000000"/>
                <w:sz w:val="10"/>
                <w:szCs w:val="10"/>
              </w:rPr>
            </w:pPr>
            <w:r w:rsidRPr="00BF61EF">
              <w:rPr>
                <w:rFonts w:ascii="Times New Roman" w:eastAsia="Times New Roman" w:hAnsi="Times New Roman" w:cs="Times New Roman"/>
                <w:color w:val="000000"/>
                <w:sz w:val="10"/>
                <w:szCs w:val="10"/>
              </w:rPr>
              <w:t xml:space="preserve">Автобусы           </w:t>
            </w:r>
            <w:r>
              <w:rPr>
                <w:rFonts w:ascii="Times New Roman" w:eastAsia="Times New Roman" w:hAnsi="Times New Roman" w:cs="Times New Roman"/>
                <w:color w:val="000000"/>
                <w:sz w:val="10"/>
                <w:szCs w:val="10"/>
              </w:rPr>
              <w:t>2</w:t>
            </w:r>
            <w:r w:rsidRPr="00BF61EF">
              <w:rPr>
                <w:rFonts w:ascii="Times New Roman" w:eastAsia="Times New Roman" w:hAnsi="Times New Roman" w:cs="Times New Roman"/>
                <w:color w:val="000000"/>
                <w:sz w:val="10"/>
                <w:szCs w:val="10"/>
              </w:rPr>
              <w:t xml:space="preserve"> - МК</w:t>
            </w:r>
          </w:p>
        </w:tc>
        <w:tc>
          <w:tcPr>
            <w:tcW w:w="740" w:type="dxa"/>
            <w:vMerge w:val="restart"/>
            <w:tcBorders>
              <w:left w:val="nil"/>
              <w:right w:val="single" w:sz="4" w:space="0" w:color="auto"/>
            </w:tcBorders>
            <w:shd w:val="clear" w:color="auto" w:fill="auto"/>
            <w:vAlign w:val="center"/>
          </w:tcPr>
          <w:p w:rsidR="003A10AA" w:rsidRPr="00304692" w:rsidRDefault="003A10AA" w:rsidP="00F83D66">
            <w:pPr>
              <w:spacing w:after="0" w:line="240" w:lineRule="auto"/>
              <w:jc w:val="center"/>
              <w:rPr>
                <w:rFonts w:ascii="Times New Roman" w:eastAsia="Times New Roman" w:hAnsi="Times New Roman" w:cs="Times New Roman"/>
                <w:sz w:val="10"/>
                <w:szCs w:val="10"/>
              </w:rPr>
            </w:pPr>
          </w:p>
        </w:tc>
        <w:tc>
          <w:tcPr>
            <w:tcW w:w="708" w:type="dxa"/>
            <w:vMerge w:val="restart"/>
            <w:tcBorders>
              <w:left w:val="nil"/>
              <w:right w:val="single" w:sz="4" w:space="0" w:color="auto"/>
            </w:tcBorders>
            <w:shd w:val="clear" w:color="auto" w:fill="auto"/>
            <w:vAlign w:val="center"/>
          </w:tcPr>
          <w:p w:rsidR="003A10AA" w:rsidRPr="00304692" w:rsidRDefault="003A10AA" w:rsidP="00F83D66">
            <w:pPr>
              <w:spacing w:after="0" w:line="240" w:lineRule="auto"/>
              <w:jc w:val="center"/>
              <w:rPr>
                <w:rFonts w:ascii="Times New Roman" w:eastAsia="Times New Roman" w:hAnsi="Times New Roman" w:cs="Times New Roman"/>
                <w:sz w:val="10"/>
                <w:szCs w:val="10"/>
              </w:rPr>
            </w:pPr>
          </w:p>
        </w:tc>
        <w:tc>
          <w:tcPr>
            <w:tcW w:w="1985" w:type="dxa"/>
            <w:vMerge w:val="restart"/>
            <w:tcBorders>
              <w:left w:val="nil"/>
              <w:right w:val="nil"/>
            </w:tcBorders>
            <w:shd w:val="clear" w:color="auto" w:fill="auto"/>
            <w:vAlign w:val="center"/>
          </w:tcPr>
          <w:p w:rsidR="003A10AA" w:rsidRPr="00304692" w:rsidRDefault="003A10AA" w:rsidP="00B77B6A">
            <w:pPr>
              <w:spacing w:after="0" w:line="240" w:lineRule="auto"/>
              <w:jc w:val="center"/>
              <w:rPr>
                <w:rFonts w:ascii="Times New Roman" w:eastAsia="Times New Roman" w:hAnsi="Times New Roman" w:cs="Times New Roman"/>
                <w:sz w:val="10"/>
                <w:szCs w:val="10"/>
              </w:rPr>
            </w:pPr>
            <w:proofErr w:type="spellStart"/>
            <w:r w:rsidRPr="00304692">
              <w:rPr>
                <w:rFonts w:ascii="Times New Roman" w:eastAsia="Times New Roman" w:hAnsi="Times New Roman" w:cs="Times New Roman"/>
                <w:sz w:val="10"/>
                <w:szCs w:val="10"/>
              </w:rPr>
              <w:t>Гвоздкова</w:t>
            </w:r>
            <w:proofErr w:type="spellEnd"/>
            <w:r w:rsidRPr="00304692">
              <w:rPr>
                <w:rFonts w:ascii="Times New Roman" w:eastAsia="Times New Roman" w:hAnsi="Times New Roman" w:cs="Times New Roman"/>
                <w:sz w:val="10"/>
                <w:szCs w:val="10"/>
              </w:rPr>
              <w:t xml:space="preserve"> Наталья Александровна  </w:t>
            </w:r>
          </w:p>
          <w:p w:rsidR="003A10AA" w:rsidRPr="00304692" w:rsidRDefault="003A10AA" w:rsidP="00F83D66">
            <w:pPr>
              <w:spacing w:after="0" w:line="240" w:lineRule="auto"/>
              <w:jc w:val="center"/>
              <w:rPr>
                <w:rFonts w:ascii="Times New Roman" w:eastAsia="Times New Roman" w:hAnsi="Times New Roman" w:cs="Times New Roman"/>
                <w:sz w:val="10"/>
                <w:szCs w:val="10"/>
              </w:rPr>
            </w:pPr>
          </w:p>
        </w:tc>
        <w:tc>
          <w:tcPr>
            <w:tcW w:w="709" w:type="dxa"/>
            <w:vMerge w:val="restart"/>
            <w:tcBorders>
              <w:left w:val="single" w:sz="4" w:space="0" w:color="auto"/>
              <w:right w:val="nil"/>
            </w:tcBorders>
            <w:shd w:val="clear" w:color="auto" w:fill="auto"/>
            <w:vAlign w:val="center"/>
          </w:tcPr>
          <w:p w:rsidR="003A10AA" w:rsidRPr="00304692" w:rsidRDefault="003A10AA" w:rsidP="00F83D66">
            <w:pPr>
              <w:spacing w:after="0" w:line="240" w:lineRule="auto"/>
              <w:jc w:val="center"/>
              <w:rPr>
                <w:rFonts w:ascii="Times New Roman" w:eastAsia="Times New Roman" w:hAnsi="Times New Roman" w:cs="Times New Roman"/>
                <w:sz w:val="10"/>
                <w:szCs w:val="10"/>
              </w:rPr>
            </w:pPr>
          </w:p>
        </w:tc>
        <w:tc>
          <w:tcPr>
            <w:tcW w:w="708" w:type="dxa"/>
            <w:vMerge w:val="restart"/>
            <w:tcBorders>
              <w:left w:val="single" w:sz="4" w:space="0" w:color="auto"/>
              <w:right w:val="single" w:sz="4" w:space="0" w:color="auto"/>
            </w:tcBorders>
            <w:shd w:val="clear" w:color="auto" w:fill="auto"/>
            <w:vAlign w:val="center"/>
          </w:tcPr>
          <w:p w:rsidR="003A10AA" w:rsidRPr="00304692" w:rsidRDefault="003A10AA" w:rsidP="00F83D66">
            <w:pPr>
              <w:spacing w:after="0" w:line="240" w:lineRule="auto"/>
              <w:jc w:val="center"/>
              <w:rPr>
                <w:rFonts w:ascii="Times New Roman" w:eastAsia="Times New Roman" w:hAnsi="Times New Roman" w:cs="Times New Roman"/>
                <w:sz w:val="10"/>
                <w:szCs w:val="10"/>
              </w:rPr>
            </w:pPr>
          </w:p>
        </w:tc>
      </w:tr>
      <w:tr w:rsidR="003A10AA" w:rsidRPr="00304692" w:rsidTr="00DD1E1C">
        <w:trPr>
          <w:trHeight w:val="649"/>
        </w:trPr>
        <w:tc>
          <w:tcPr>
            <w:tcW w:w="851" w:type="dxa"/>
            <w:vMerge/>
            <w:tcBorders>
              <w:left w:val="single" w:sz="4" w:space="0" w:color="auto"/>
              <w:bottom w:val="single" w:sz="4" w:space="0" w:color="auto"/>
              <w:right w:val="single" w:sz="4" w:space="0" w:color="auto"/>
            </w:tcBorders>
            <w:shd w:val="clear" w:color="auto" w:fill="auto"/>
            <w:vAlign w:val="center"/>
          </w:tcPr>
          <w:p w:rsidR="003A10AA" w:rsidRPr="00304692" w:rsidRDefault="003A10AA" w:rsidP="00B33646">
            <w:pPr>
              <w:pStyle w:val="a5"/>
              <w:numPr>
                <w:ilvl w:val="0"/>
                <w:numId w:val="1"/>
              </w:numPr>
              <w:spacing w:after="0" w:line="240" w:lineRule="auto"/>
              <w:jc w:val="center"/>
              <w:rPr>
                <w:rFonts w:ascii="Times New Roman" w:eastAsia="Times New Roman" w:hAnsi="Times New Roman" w:cs="Times New Roman"/>
                <w:sz w:val="10"/>
                <w:szCs w:val="10"/>
              </w:rPr>
            </w:pPr>
          </w:p>
        </w:tc>
        <w:tc>
          <w:tcPr>
            <w:tcW w:w="567" w:type="dxa"/>
            <w:vMerge/>
            <w:tcBorders>
              <w:left w:val="nil"/>
              <w:bottom w:val="single" w:sz="4" w:space="0" w:color="auto"/>
              <w:right w:val="single" w:sz="4" w:space="0" w:color="auto"/>
            </w:tcBorders>
            <w:shd w:val="clear" w:color="auto" w:fill="auto"/>
            <w:vAlign w:val="center"/>
          </w:tcPr>
          <w:p w:rsidR="003A10AA" w:rsidRPr="00304692" w:rsidRDefault="003A10AA" w:rsidP="00BF61EF">
            <w:pPr>
              <w:spacing w:after="0" w:line="240" w:lineRule="auto"/>
              <w:jc w:val="center"/>
              <w:rPr>
                <w:rFonts w:ascii="Times New Roman" w:eastAsia="Times New Roman" w:hAnsi="Times New Roman" w:cs="Times New Roman"/>
                <w:sz w:val="10"/>
                <w:szCs w:val="10"/>
              </w:rPr>
            </w:pPr>
          </w:p>
        </w:tc>
        <w:tc>
          <w:tcPr>
            <w:tcW w:w="1843" w:type="dxa"/>
            <w:vMerge/>
            <w:tcBorders>
              <w:left w:val="nil"/>
              <w:bottom w:val="single" w:sz="4" w:space="0" w:color="auto"/>
              <w:right w:val="single" w:sz="4" w:space="0" w:color="auto"/>
            </w:tcBorders>
            <w:shd w:val="clear" w:color="auto" w:fill="auto"/>
            <w:vAlign w:val="center"/>
          </w:tcPr>
          <w:p w:rsidR="003A10AA" w:rsidRPr="00304692" w:rsidRDefault="003A10AA" w:rsidP="00BF61EF">
            <w:pPr>
              <w:spacing w:after="0" w:line="240" w:lineRule="auto"/>
              <w:jc w:val="center"/>
              <w:rPr>
                <w:rFonts w:ascii="Times New Roman" w:eastAsia="Times New Roman" w:hAnsi="Times New Roman" w:cs="Times New Roman"/>
                <w:sz w:val="10"/>
                <w:szCs w:val="10"/>
              </w:rPr>
            </w:pPr>
          </w:p>
        </w:tc>
        <w:tc>
          <w:tcPr>
            <w:tcW w:w="2693" w:type="dxa"/>
            <w:tcBorders>
              <w:top w:val="single" w:sz="4" w:space="0" w:color="auto"/>
              <w:left w:val="nil"/>
              <w:bottom w:val="single" w:sz="4" w:space="0" w:color="auto"/>
              <w:right w:val="single" w:sz="4" w:space="0" w:color="auto"/>
            </w:tcBorders>
            <w:shd w:val="clear" w:color="auto" w:fill="auto"/>
          </w:tcPr>
          <w:p w:rsidR="003A10AA" w:rsidRPr="00304692" w:rsidRDefault="003A10AA" w:rsidP="00AF5DFB">
            <w:pPr>
              <w:spacing w:after="0" w:line="240" w:lineRule="auto"/>
              <w:rPr>
                <w:rFonts w:ascii="Times New Roman" w:eastAsia="Times New Roman" w:hAnsi="Times New Roman" w:cs="Times New Roman"/>
                <w:b/>
                <w:bCs/>
                <w:sz w:val="10"/>
                <w:szCs w:val="10"/>
              </w:rPr>
            </w:pPr>
            <w:r w:rsidRPr="00BF61EF">
              <w:rPr>
                <w:rFonts w:ascii="Times New Roman" w:eastAsia="Times New Roman" w:hAnsi="Times New Roman" w:cs="Times New Roman"/>
                <w:b/>
                <w:bCs/>
                <w:color w:val="000000"/>
                <w:sz w:val="10"/>
                <w:szCs w:val="10"/>
              </w:rPr>
              <w:t xml:space="preserve">В обратном направлении: </w:t>
            </w:r>
            <w:r w:rsidRPr="00BF61EF">
              <w:rPr>
                <w:rFonts w:ascii="Times New Roman" w:eastAsia="Times New Roman" w:hAnsi="Times New Roman" w:cs="Times New Roman"/>
                <w:color w:val="000000"/>
                <w:sz w:val="10"/>
                <w:szCs w:val="10"/>
              </w:rPr>
              <w:t>"СЕМИКОВКА"</w:t>
            </w:r>
            <w:r w:rsidRPr="00304692">
              <w:rPr>
                <w:rFonts w:ascii="Times New Roman" w:eastAsia="Times New Roman" w:hAnsi="Times New Roman" w:cs="Times New Roman"/>
                <w:sz w:val="10"/>
                <w:szCs w:val="10"/>
              </w:rPr>
              <w:t>"</w:t>
            </w:r>
            <w:r>
              <w:rPr>
                <w:rFonts w:ascii="Times New Roman" w:eastAsia="Times New Roman" w:hAnsi="Times New Roman" w:cs="Times New Roman"/>
                <w:sz w:val="10"/>
                <w:szCs w:val="10"/>
              </w:rPr>
              <w:t>ЦЕНТР ПРОФЕССИОНАЛЬНОЙ ПОДГОТОВКИ УМВД РОССИИ ПО АО</w:t>
            </w:r>
            <w:r w:rsidRPr="00304692">
              <w:rPr>
                <w:rFonts w:ascii="Times New Roman" w:eastAsia="Times New Roman" w:hAnsi="Times New Roman" w:cs="Times New Roman"/>
                <w:sz w:val="10"/>
                <w:szCs w:val="10"/>
              </w:rPr>
              <w:t>"</w:t>
            </w:r>
            <w:r w:rsidRPr="00BF61EF">
              <w:rPr>
                <w:rFonts w:ascii="Times New Roman" w:eastAsia="Times New Roman" w:hAnsi="Times New Roman" w:cs="Times New Roman"/>
                <w:color w:val="000000"/>
                <w:sz w:val="10"/>
                <w:szCs w:val="10"/>
              </w:rPr>
              <w:t xml:space="preserve"> "СОРТСЕМОВОЩ" "ЗАВОД ЖБИ" "КУБАНСКАЯ" "ПОЛИКЛИНИКА ГАЗПРОМА" "БСМП" "ПЛЕЩЕЕВА" "МЕДИЦИНСКАЯ АКАДЕМИЯ" "ДЕТСКАЯ ПОЛИКЛИНИКА" "РЕДАКЦИЯ ВОЛГА" "ДСЮШ №1" "ВКА БАНК" "ДРАМТЕАТР" "СКВЕР КАСПИЙ" "РЫНОК БОЛЬШИЕ ИСАДЫ" "КРАСНЫЙ МОСТ" "ЦИРК" "ТЦ АЙСБЕРГ" "Ж/Д ВОКЗАЛ" "ТЦ ТРИ КОТА"</w:t>
            </w:r>
          </w:p>
        </w:tc>
        <w:tc>
          <w:tcPr>
            <w:tcW w:w="1701" w:type="dxa"/>
            <w:tcBorders>
              <w:top w:val="single" w:sz="4" w:space="0" w:color="auto"/>
              <w:left w:val="nil"/>
              <w:bottom w:val="single" w:sz="4" w:space="0" w:color="auto"/>
              <w:right w:val="single" w:sz="4" w:space="0" w:color="auto"/>
            </w:tcBorders>
            <w:shd w:val="clear" w:color="auto" w:fill="auto"/>
          </w:tcPr>
          <w:p w:rsidR="003A10AA" w:rsidRPr="00304692" w:rsidRDefault="003A10AA" w:rsidP="00AF5DFB">
            <w:pPr>
              <w:spacing w:after="0" w:line="240" w:lineRule="auto"/>
              <w:rPr>
                <w:rFonts w:ascii="Times New Roman" w:eastAsia="Times New Roman" w:hAnsi="Times New Roman" w:cs="Times New Roman"/>
                <w:b/>
                <w:bCs/>
                <w:sz w:val="10"/>
                <w:szCs w:val="10"/>
              </w:rPr>
            </w:pPr>
            <w:r w:rsidRPr="00BF61EF">
              <w:rPr>
                <w:rFonts w:ascii="Times New Roman" w:eastAsia="Times New Roman" w:hAnsi="Times New Roman" w:cs="Times New Roman"/>
                <w:b/>
                <w:bCs/>
                <w:color w:val="000000"/>
                <w:sz w:val="10"/>
                <w:szCs w:val="10"/>
              </w:rPr>
              <w:t xml:space="preserve">В обратном направлении: </w:t>
            </w:r>
            <w:r>
              <w:rPr>
                <w:rFonts w:ascii="Times New Roman" w:eastAsia="Times New Roman" w:hAnsi="Times New Roman" w:cs="Times New Roman"/>
                <w:color w:val="000000"/>
                <w:sz w:val="10"/>
                <w:szCs w:val="10"/>
              </w:rPr>
              <w:t>ФУНТОВСКОЕ ШОССЕ ПУТЕПРОВОД УЛ.</w:t>
            </w:r>
            <w:r w:rsidRPr="00BF61EF">
              <w:rPr>
                <w:rFonts w:ascii="Times New Roman" w:eastAsia="Times New Roman" w:hAnsi="Times New Roman" w:cs="Times New Roman"/>
                <w:color w:val="000000"/>
                <w:sz w:val="10"/>
                <w:szCs w:val="10"/>
              </w:rPr>
              <w:t>КУБАНСКАЯ УЛ. КИ</w:t>
            </w:r>
            <w:r>
              <w:rPr>
                <w:rFonts w:ascii="Times New Roman" w:eastAsia="Times New Roman" w:hAnsi="Times New Roman" w:cs="Times New Roman"/>
                <w:color w:val="000000"/>
                <w:sz w:val="10"/>
                <w:szCs w:val="10"/>
              </w:rPr>
              <w:t xml:space="preserve">РОВА УЛ.НАБ.1 МАЯ УЛ.М.ДЖАЛИЛЯ </w:t>
            </w:r>
            <w:r w:rsidRPr="00BF61EF">
              <w:rPr>
                <w:rFonts w:ascii="Times New Roman" w:eastAsia="Times New Roman" w:hAnsi="Times New Roman" w:cs="Times New Roman"/>
                <w:color w:val="000000"/>
                <w:sz w:val="10"/>
                <w:szCs w:val="10"/>
              </w:rPr>
              <w:t xml:space="preserve"> УЛ.СОВЕТСКАЯ УЛ.3 ИНТЕРНАЦИОНАЛЬНАЯ УЛ.НОГИНА УЛ.КР.НАБЕРЕЖНАЯ УЛ.ПОБЕДЫ </w:t>
            </w:r>
            <w:r>
              <w:rPr>
                <w:rFonts w:ascii="Times New Roman" w:eastAsia="Times New Roman" w:hAnsi="Times New Roman" w:cs="Times New Roman"/>
                <w:color w:val="000000"/>
                <w:sz w:val="10"/>
                <w:szCs w:val="10"/>
              </w:rPr>
              <w:t xml:space="preserve">ПУТЕПРОВОД </w:t>
            </w:r>
            <w:r w:rsidRPr="00BF61EF">
              <w:rPr>
                <w:rFonts w:ascii="Times New Roman" w:eastAsia="Times New Roman" w:hAnsi="Times New Roman" w:cs="Times New Roman"/>
                <w:color w:val="000000"/>
                <w:sz w:val="10"/>
                <w:szCs w:val="10"/>
              </w:rPr>
              <w:t>УЛ.ЯБЛОЧКОВА УЛ.МИНУСИНСКАЯ</w:t>
            </w:r>
          </w:p>
        </w:tc>
        <w:tc>
          <w:tcPr>
            <w:tcW w:w="851" w:type="dxa"/>
            <w:tcBorders>
              <w:top w:val="single" w:sz="4" w:space="0" w:color="auto"/>
              <w:left w:val="nil"/>
              <w:bottom w:val="single" w:sz="4" w:space="0" w:color="auto"/>
              <w:right w:val="single" w:sz="4" w:space="0" w:color="auto"/>
            </w:tcBorders>
            <w:shd w:val="clear" w:color="auto" w:fill="auto"/>
            <w:vAlign w:val="center"/>
          </w:tcPr>
          <w:p w:rsidR="003A10AA" w:rsidRPr="00304692" w:rsidRDefault="003A10AA" w:rsidP="00AF5DFB">
            <w:pPr>
              <w:spacing w:after="0" w:line="240" w:lineRule="auto"/>
              <w:jc w:val="center"/>
              <w:rPr>
                <w:rFonts w:ascii="Times New Roman" w:eastAsia="Times New Roman" w:hAnsi="Times New Roman" w:cs="Times New Roman"/>
                <w:sz w:val="10"/>
                <w:szCs w:val="10"/>
              </w:rPr>
            </w:pPr>
            <w:r>
              <w:rPr>
                <w:rFonts w:ascii="Times New Roman" w:eastAsia="Times New Roman" w:hAnsi="Times New Roman" w:cs="Times New Roman"/>
                <w:color w:val="000000"/>
                <w:sz w:val="10"/>
                <w:szCs w:val="10"/>
              </w:rPr>
              <w:t>9,4</w:t>
            </w:r>
          </w:p>
        </w:tc>
        <w:tc>
          <w:tcPr>
            <w:tcW w:w="992" w:type="dxa"/>
            <w:vMerge/>
            <w:tcBorders>
              <w:left w:val="nil"/>
              <w:bottom w:val="single" w:sz="4" w:space="0" w:color="auto"/>
              <w:right w:val="single" w:sz="4" w:space="0" w:color="auto"/>
            </w:tcBorders>
            <w:shd w:val="clear" w:color="auto" w:fill="auto"/>
            <w:vAlign w:val="center"/>
          </w:tcPr>
          <w:p w:rsidR="003A10AA" w:rsidRPr="00304692" w:rsidRDefault="003A10AA" w:rsidP="00F83D66">
            <w:pPr>
              <w:spacing w:after="0" w:line="240" w:lineRule="auto"/>
              <w:jc w:val="center"/>
              <w:rPr>
                <w:rFonts w:ascii="Times New Roman" w:eastAsia="Times New Roman" w:hAnsi="Times New Roman" w:cs="Times New Roman"/>
                <w:sz w:val="10"/>
                <w:szCs w:val="10"/>
              </w:rPr>
            </w:pPr>
          </w:p>
        </w:tc>
        <w:tc>
          <w:tcPr>
            <w:tcW w:w="850" w:type="dxa"/>
            <w:vMerge/>
            <w:tcBorders>
              <w:left w:val="nil"/>
              <w:bottom w:val="single" w:sz="4" w:space="0" w:color="auto"/>
              <w:right w:val="single" w:sz="4" w:space="0" w:color="auto"/>
            </w:tcBorders>
            <w:shd w:val="clear" w:color="auto" w:fill="auto"/>
            <w:vAlign w:val="center"/>
          </w:tcPr>
          <w:p w:rsidR="003A10AA" w:rsidRPr="00304692" w:rsidRDefault="003A10AA" w:rsidP="00F83D66">
            <w:pPr>
              <w:jc w:val="center"/>
              <w:rPr>
                <w:rFonts w:ascii="Times New Roman" w:eastAsia="Times New Roman" w:hAnsi="Times New Roman" w:cs="Times New Roman"/>
                <w:sz w:val="10"/>
                <w:szCs w:val="10"/>
              </w:rPr>
            </w:pPr>
          </w:p>
        </w:tc>
        <w:tc>
          <w:tcPr>
            <w:tcW w:w="820" w:type="dxa"/>
            <w:vMerge/>
            <w:tcBorders>
              <w:left w:val="nil"/>
              <w:bottom w:val="single" w:sz="4" w:space="0" w:color="auto"/>
              <w:right w:val="single" w:sz="4" w:space="0" w:color="auto"/>
            </w:tcBorders>
            <w:shd w:val="clear" w:color="auto" w:fill="auto"/>
            <w:vAlign w:val="center"/>
          </w:tcPr>
          <w:p w:rsidR="003A10AA" w:rsidRPr="00304692" w:rsidRDefault="003A10AA" w:rsidP="00F83D66">
            <w:pPr>
              <w:spacing w:after="0" w:line="240" w:lineRule="auto"/>
              <w:jc w:val="center"/>
              <w:rPr>
                <w:rFonts w:ascii="Times New Roman" w:eastAsia="Times New Roman" w:hAnsi="Times New Roman" w:cs="Times New Roman"/>
                <w:sz w:val="10"/>
                <w:szCs w:val="10"/>
              </w:rPr>
            </w:pPr>
          </w:p>
        </w:tc>
        <w:tc>
          <w:tcPr>
            <w:tcW w:w="740" w:type="dxa"/>
            <w:vMerge/>
            <w:tcBorders>
              <w:left w:val="nil"/>
              <w:bottom w:val="single" w:sz="4" w:space="0" w:color="auto"/>
              <w:right w:val="single" w:sz="4" w:space="0" w:color="auto"/>
            </w:tcBorders>
            <w:shd w:val="clear" w:color="auto" w:fill="auto"/>
            <w:vAlign w:val="center"/>
          </w:tcPr>
          <w:p w:rsidR="003A10AA" w:rsidRPr="00304692" w:rsidRDefault="003A10AA" w:rsidP="00F83D66">
            <w:pPr>
              <w:spacing w:after="0" w:line="240" w:lineRule="auto"/>
              <w:jc w:val="center"/>
              <w:rPr>
                <w:rFonts w:ascii="Times New Roman" w:eastAsia="Times New Roman" w:hAnsi="Times New Roman" w:cs="Times New Roman"/>
                <w:sz w:val="10"/>
                <w:szCs w:val="10"/>
              </w:rPr>
            </w:pPr>
          </w:p>
        </w:tc>
        <w:tc>
          <w:tcPr>
            <w:tcW w:w="708" w:type="dxa"/>
            <w:vMerge/>
            <w:tcBorders>
              <w:left w:val="nil"/>
              <w:bottom w:val="single" w:sz="4" w:space="0" w:color="auto"/>
              <w:right w:val="single" w:sz="4" w:space="0" w:color="auto"/>
            </w:tcBorders>
            <w:shd w:val="clear" w:color="auto" w:fill="auto"/>
            <w:vAlign w:val="center"/>
          </w:tcPr>
          <w:p w:rsidR="003A10AA" w:rsidRPr="00304692" w:rsidRDefault="003A10AA" w:rsidP="00F83D66">
            <w:pPr>
              <w:spacing w:after="0" w:line="240" w:lineRule="auto"/>
              <w:jc w:val="center"/>
              <w:rPr>
                <w:rFonts w:ascii="Times New Roman" w:eastAsia="Times New Roman" w:hAnsi="Times New Roman" w:cs="Times New Roman"/>
                <w:sz w:val="10"/>
                <w:szCs w:val="10"/>
              </w:rPr>
            </w:pPr>
          </w:p>
        </w:tc>
        <w:tc>
          <w:tcPr>
            <w:tcW w:w="1985" w:type="dxa"/>
            <w:vMerge/>
            <w:tcBorders>
              <w:left w:val="nil"/>
              <w:bottom w:val="single" w:sz="4" w:space="0" w:color="auto"/>
              <w:right w:val="nil"/>
            </w:tcBorders>
            <w:shd w:val="clear" w:color="auto" w:fill="auto"/>
            <w:vAlign w:val="center"/>
          </w:tcPr>
          <w:p w:rsidR="003A10AA" w:rsidRPr="00304692" w:rsidRDefault="003A10AA" w:rsidP="00F83D66">
            <w:pPr>
              <w:spacing w:after="0" w:line="240" w:lineRule="auto"/>
              <w:jc w:val="center"/>
              <w:rPr>
                <w:rFonts w:ascii="Times New Roman" w:eastAsia="Times New Roman" w:hAnsi="Times New Roman" w:cs="Times New Roman"/>
                <w:sz w:val="10"/>
                <w:szCs w:val="10"/>
              </w:rPr>
            </w:pPr>
          </w:p>
        </w:tc>
        <w:tc>
          <w:tcPr>
            <w:tcW w:w="709" w:type="dxa"/>
            <w:vMerge/>
            <w:tcBorders>
              <w:left w:val="single" w:sz="4" w:space="0" w:color="auto"/>
              <w:bottom w:val="single" w:sz="4" w:space="0" w:color="auto"/>
              <w:right w:val="nil"/>
            </w:tcBorders>
            <w:shd w:val="clear" w:color="auto" w:fill="auto"/>
            <w:vAlign w:val="center"/>
          </w:tcPr>
          <w:p w:rsidR="003A10AA" w:rsidRPr="00304692" w:rsidRDefault="003A10AA" w:rsidP="00F83D66">
            <w:pPr>
              <w:spacing w:after="0" w:line="240" w:lineRule="auto"/>
              <w:jc w:val="center"/>
              <w:rPr>
                <w:rFonts w:ascii="Times New Roman" w:eastAsia="Times New Roman" w:hAnsi="Times New Roman" w:cs="Times New Roman"/>
                <w:sz w:val="10"/>
                <w:szCs w:val="10"/>
              </w:rPr>
            </w:pPr>
          </w:p>
        </w:tc>
        <w:tc>
          <w:tcPr>
            <w:tcW w:w="708" w:type="dxa"/>
            <w:vMerge/>
            <w:tcBorders>
              <w:left w:val="single" w:sz="4" w:space="0" w:color="auto"/>
              <w:bottom w:val="single" w:sz="4" w:space="0" w:color="auto"/>
              <w:right w:val="single" w:sz="4" w:space="0" w:color="auto"/>
            </w:tcBorders>
            <w:shd w:val="clear" w:color="auto" w:fill="auto"/>
            <w:vAlign w:val="center"/>
          </w:tcPr>
          <w:p w:rsidR="003A10AA" w:rsidRPr="00304692" w:rsidRDefault="003A10AA" w:rsidP="00F83D66">
            <w:pPr>
              <w:spacing w:after="0" w:line="240" w:lineRule="auto"/>
              <w:jc w:val="center"/>
              <w:rPr>
                <w:rFonts w:ascii="Times New Roman" w:eastAsia="Times New Roman" w:hAnsi="Times New Roman" w:cs="Times New Roman"/>
                <w:sz w:val="10"/>
                <w:szCs w:val="10"/>
              </w:rPr>
            </w:pPr>
          </w:p>
        </w:tc>
      </w:tr>
      <w:tr w:rsidR="003A10AA" w:rsidRPr="00304692" w:rsidTr="00DD1E1C">
        <w:trPr>
          <w:trHeight w:val="850"/>
        </w:trPr>
        <w:tc>
          <w:tcPr>
            <w:tcW w:w="851" w:type="dxa"/>
            <w:tcBorders>
              <w:top w:val="nil"/>
              <w:left w:val="single" w:sz="4" w:space="0" w:color="auto"/>
              <w:bottom w:val="single" w:sz="4" w:space="0" w:color="auto"/>
              <w:right w:val="single" w:sz="4" w:space="0" w:color="auto"/>
            </w:tcBorders>
            <w:shd w:val="clear" w:color="auto" w:fill="auto"/>
            <w:vAlign w:val="center"/>
          </w:tcPr>
          <w:p w:rsidR="003A10AA" w:rsidRPr="00304692" w:rsidRDefault="003A10AA" w:rsidP="00B33646">
            <w:pPr>
              <w:pStyle w:val="a5"/>
              <w:numPr>
                <w:ilvl w:val="0"/>
                <w:numId w:val="1"/>
              </w:numPr>
              <w:spacing w:after="0" w:line="240" w:lineRule="auto"/>
              <w:jc w:val="center"/>
              <w:rPr>
                <w:rFonts w:ascii="Times New Roman" w:eastAsia="Times New Roman" w:hAnsi="Times New Roman" w:cs="Times New Roman"/>
                <w:sz w:val="10"/>
                <w:szCs w:val="10"/>
              </w:rPr>
            </w:pPr>
          </w:p>
        </w:tc>
        <w:tc>
          <w:tcPr>
            <w:tcW w:w="567" w:type="dxa"/>
            <w:tcBorders>
              <w:top w:val="nil"/>
              <w:left w:val="nil"/>
              <w:bottom w:val="single" w:sz="4" w:space="0" w:color="auto"/>
              <w:right w:val="single" w:sz="4" w:space="0" w:color="auto"/>
            </w:tcBorders>
            <w:shd w:val="clear" w:color="auto" w:fill="auto"/>
            <w:vAlign w:val="center"/>
            <w:hideMark/>
          </w:tcPr>
          <w:p w:rsidR="003A10AA" w:rsidRPr="00304692" w:rsidRDefault="003A10AA" w:rsidP="00BF61EF">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47с</w:t>
            </w:r>
          </w:p>
        </w:tc>
        <w:tc>
          <w:tcPr>
            <w:tcW w:w="1843" w:type="dxa"/>
            <w:tcBorders>
              <w:top w:val="nil"/>
              <w:left w:val="nil"/>
              <w:bottom w:val="single" w:sz="4" w:space="0" w:color="auto"/>
              <w:right w:val="single" w:sz="4" w:space="0" w:color="auto"/>
            </w:tcBorders>
            <w:shd w:val="clear" w:color="auto" w:fill="auto"/>
            <w:vAlign w:val="center"/>
            <w:hideMark/>
          </w:tcPr>
          <w:p w:rsidR="003A10AA" w:rsidRPr="00304692" w:rsidRDefault="003A10AA" w:rsidP="00BF61EF">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МКР. УВД – ТЦ «ТРИ КОТА»</w:t>
            </w:r>
          </w:p>
        </w:tc>
        <w:tc>
          <w:tcPr>
            <w:tcW w:w="2693" w:type="dxa"/>
            <w:tcBorders>
              <w:top w:val="nil"/>
              <w:left w:val="nil"/>
              <w:bottom w:val="single" w:sz="4" w:space="0" w:color="auto"/>
              <w:right w:val="single" w:sz="4" w:space="0" w:color="auto"/>
            </w:tcBorders>
            <w:shd w:val="clear" w:color="auto" w:fill="auto"/>
          </w:tcPr>
          <w:p w:rsidR="003A10AA" w:rsidRPr="00304692" w:rsidRDefault="003A10AA" w:rsidP="00BF61EF">
            <w:pPr>
              <w:spacing w:after="0" w:line="240" w:lineRule="auto"/>
              <w:rPr>
                <w:rFonts w:ascii="Times New Roman" w:eastAsia="Times New Roman" w:hAnsi="Times New Roman" w:cs="Times New Roman"/>
                <w:b/>
                <w:bCs/>
                <w:sz w:val="10"/>
                <w:szCs w:val="10"/>
              </w:rPr>
            </w:pPr>
          </w:p>
        </w:tc>
        <w:tc>
          <w:tcPr>
            <w:tcW w:w="1701" w:type="dxa"/>
            <w:tcBorders>
              <w:top w:val="nil"/>
              <w:left w:val="nil"/>
              <w:bottom w:val="single" w:sz="4" w:space="0" w:color="auto"/>
              <w:right w:val="single" w:sz="4" w:space="0" w:color="auto"/>
            </w:tcBorders>
            <w:shd w:val="clear" w:color="auto" w:fill="auto"/>
            <w:hideMark/>
          </w:tcPr>
          <w:p w:rsidR="003A10AA" w:rsidRPr="00304692" w:rsidRDefault="003A10AA" w:rsidP="00BF61EF">
            <w:pPr>
              <w:spacing w:after="0" w:line="240" w:lineRule="auto"/>
              <w:rPr>
                <w:rFonts w:ascii="Times New Roman" w:eastAsia="Times New Roman" w:hAnsi="Times New Roman" w:cs="Times New Roman"/>
                <w:b/>
                <w:bCs/>
                <w:sz w:val="10"/>
                <w:szCs w:val="10"/>
              </w:rPr>
            </w:pPr>
          </w:p>
        </w:tc>
        <w:tc>
          <w:tcPr>
            <w:tcW w:w="851" w:type="dxa"/>
            <w:tcBorders>
              <w:top w:val="nil"/>
              <w:left w:val="nil"/>
              <w:bottom w:val="single" w:sz="4" w:space="0" w:color="auto"/>
              <w:right w:val="single" w:sz="4" w:space="0" w:color="auto"/>
            </w:tcBorders>
            <w:shd w:val="clear" w:color="auto" w:fill="auto"/>
            <w:vAlign w:val="center"/>
            <w:hideMark/>
          </w:tcPr>
          <w:p w:rsidR="003A10AA" w:rsidRPr="00304692" w:rsidRDefault="003A10AA" w:rsidP="00F83D66">
            <w:pPr>
              <w:spacing w:after="0" w:line="240" w:lineRule="auto"/>
              <w:jc w:val="center"/>
              <w:rPr>
                <w:rFonts w:ascii="Times New Roman" w:eastAsia="Times New Roman" w:hAnsi="Times New Roman" w:cs="Times New Roman"/>
                <w:sz w:val="10"/>
                <w:szCs w:val="10"/>
              </w:rPr>
            </w:pPr>
          </w:p>
        </w:tc>
        <w:tc>
          <w:tcPr>
            <w:tcW w:w="992" w:type="dxa"/>
            <w:tcBorders>
              <w:top w:val="nil"/>
              <w:left w:val="nil"/>
              <w:bottom w:val="single" w:sz="4" w:space="0" w:color="auto"/>
              <w:right w:val="single" w:sz="4" w:space="0" w:color="auto"/>
            </w:tcBorders>
            <w:shd w:val="clear" w:color="auto" w:fill="auto"/>
            <w:vAlign w:val="center"/>
            <w:hideMark/>
          </w:tcPr>
          <w:p w:rsidR="003A10AA" w:rsidRPr="00304692" w:rsidRDefault="003A10AA" w:rsidP="00F83D66">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В установленных остановочных пунктах</w:t>
            </w:r>
          </w:p>
        </w:tc>
        <w:tc>
          <w:tcPr>
            <w:tcW w:w="850" w:type="dxa"/>
            <w:tcBorders>
              <w:top w:val="nil"/>
              <w:left w:val="nil"/>
              <w:bottom w:val="single" w:sz="4" w:space="0" w:color="auto"/>
              <w:right w:val="single" w:sz="4" w:space="0" w:color="auto"/>
            </w:tcBorders>
            <w:shd w:val="clear" w:color="auto" w:fill="auto"/>
            <w:vAlign w:val="center"/>
            <w:hideMark/>
          </w:tcPr>
          <w:p w:rsidR="003A10AA" w:rsidRPr="00304692" w:rsidRDefault="003A10AA" w:rsidP="00F83D66">
            <w:pPr>
              <w:jc w:val="center"/>
            </w:pPr>
            <w:r w:rsidRPr="00304692">
              <w:rPr>
                <w:rFonts w:ascii="Times New Roman" w:eastAsia="Times New Roman" w:hAnsi="Times New Roman" w:cs="Times New Roman"/>
                <w:sz w:val="10"/>
                <w:szCs w:val="10"/>
              </w:rPr>
              <w:t>Регулярные перевозки по регулируемым тарифам</w:t>
            </w:r>
          </w:p>
        </w:tc>
        <w:tc>
          <w:tcPr>
            <w:tcW w:w="820" w:type="dxa"/>
            <w:tcBorders>
              <w:top w:val="nil"/>
              <w:left w:val="nil"/>
              <w:bottom w:val="single" w:sz="4" w:space="0" w:color="auto"/>
              <w:right w:val="single" w:sz="4" w:space="0" w:color="auto"/>
            </w:tcBorders>
            <w:shd w:val="clear" w:color="auto" w:fill="auto"/>
            <w:vAlign w:val="center"/>
            <w:hideMark/>
          </w:tcPr>
          <w:p w:rsidR="003A10AA" w:rsidRPr="00304692" w:rsidRDefault="003A10AA" w:rsidP="00F83D66">
            <w:pPr>
              <w:spacing w:after="0" w:line="240" w:lineRule="auto"/>
              <w:jc w:val="center"/>
              <w:rPr>
                <w:rFonts w:ascii="Times New Roman" w:eastAsia="Times New Roman" w:hAnsi="Times New Roman" w:cs="Times New Roman"/>
                <w:sz w:val="10"/>
                <w:szCs w:val="10"/>
              </w:rPr>
            </w:pPr>
          </w:p>
        </w:tc>
        <w:tc>
          <w:tcPr>
            <w:tcW w:w="740" w:type="dxa"/>
            <w:tcBorders>
              <w:top w:val="nil"/>
              <w:left w:val="nil"/>
              <w:bottom w:val="single" w:sz="4" w:space="0" w:color="auto"/>
              <w:right w:val="single" w:sz="4" w:space="0" w:color="auto"/>
            </w:tcBorders>
            <w:shd w:val="clear" w:color="auto" w:fill="auto"/>
            <w:vAlign w:val="center"/>
            <w:hideMark/>
          </w:tcPr>
          <w:p w:rsidR="003A10AA" w:rsidRPr="00304692" w:rsidRDefault="003A10AA" w:rsidP="00F83D66">
            <w:pPr>
              <w:spacing w:after="0" w:line="240" w:lineRule="auto"/>
              <w:jc w:val="center"/>
              <w:rPr>
                <w:rFonts w:ascii="Times New Roman" w:eastAsia="Times New Roman" w:hAnsi="Times New Roman" w:cs="Times New Roman"/>
                <w:sz w:val="10"/>
                <w:szCs w:val="10"/>
              </w:rPr>
            </w:pPr>
          </w:p>
        </w:tc>
        <w:tc>
          <w:tcPr>
            <w:tcW w:w="708" w:type="dxa"/>
            <w:tcBorders>
              <w:top w:val="nil"/>
              <w:left w:val="nil"/>
              <w:bottom w:val="single" w:sz="4" w:space="0" w:color="auto"/>
              <w:right w:val="single" w:sz="4" w:space="0" w:color="auto"/>
            </w:tcBorders>
            <w:shd w:val="clear" w:color="auto" w:fill="auto"/>
            <w:vAlign w:val="center"/>
            <w:hideMark/>
          </w:tcPr>
          <w:p w:rsidR="003A10AA" w:rsidRPr="00304692" w:rsidRDefault="003A10AA" w:rsidP="00F83D66">
            <w:pPr>
              <w:spacing w:after="0" w:line="240" w:lineRule="auto"/>
              <w:jc w:val="center"/>
              <w:rPr>
                <w:rFonts w:ascii="Times New Roman" w:eastAsia="Times New Roman" w:hAnsi="Times New Roman" w:cs="Times New Roman"/>
                <w:sz w:val="10"/>
                <w:szCs w:val="10"/>
              </w:rPr>
            </w:pPr>
          </w:p>
        </w:tc>
        <w:tc>
          <w:tcPr>
            <w:tcW w:w="1985" w:type="dxa"/>
            <w:tcBorders>
              <w:top w:val="nil"/>
              <w:left w:val="nil"/>
              <w:bottom w:val="single" w:sz="4" w:space="0" w:color="auto"/>
              <w:right w:val="nil"/>
            </w:tcBorders>
            <w:shd w:val="clear" w:color="auto" w:fill="auto"/>
            <w:vAlign w:val="center"/>
            <w:hideMark/>
          </w:tcPr>
          <w:p w:rsidR="003A10AA" w:rsidRPr="00304692" w:rsidRDefault="003A10AA" w:rsidP="00F83D66">
            <w:pPr>
              <w:spacing w:after="0" w:line="240" w:lineRule="auto"/>
              <w:jc w:val="center"/>
              <w:rPr>
                <w:rFonts w:ascii="Times New Roman" w:eastAsia="Times New Roman" w:hAnsi="Times New Roman" w:cs="Times New Roman"/>
                <w:sz w:val="10"/>
                <w:szCs w:val="10"/>
              </w:rPr>
            </w:pPr>
          </w:p>
        </w:tc>
        <w:tc>
          <w:tcPr>
            <w:tcW w:w="709" w:type="dxa"/>
            <w:tcBorders>
              <w:top w:val="nil"/>
              <w:left w:val="single" w:sz="4" w:space="0" w:color="auto"/>
              <w:bottom w:val="single" w:sz="4" w:space="0" w:color="auto"/>
              <w:right w:val="nil"/>
            </w:tcBorders>
            <w:shd w:val="clear" w:color="auto" w:fill="auto"/>
            <w:vAlign w:val="center"/>
            <w:hideMark/>
          </w:tcPr>
          <w:p w:rsidR="003A10AA" w:rsidRPr="00304692" w:rsidRDefault="003A10AA" w:rsidP="00F83D66">
            <w:pPr>
              <w:spacing w:after="0" w:line="240" w:lineRule="auto"/>
              <w:jc w:val="center"/>
              <w:rPr>
                <w:rFonts w:ascii="Times New Roman" w:eastAsia="Times New Roman" w:hAnsi="Times New Roman" w:cs="Times New Roman"/>
                <w:sz w:val="10"/>
                <w:szCs w:val="10"/>
              </w:rPr>
            </w:pPr>
          </w:p>
        </w:tc>
        <w:tc>
          <w:tcPr>
            <w:tcW w:w="708" w:type="dxa"/>
            <w:tcBorders>
              <w:top w:val="nil"/>
              <w:left w:val="single" w:sz="4" w:space="0" w:color="auto"/>
              <w:bottom w:val="single" w:sz="4" w:space="0" w:color="auto"/>
              <w:right w:val="single" w:sz="4" w:space="0" w:color="auto"/>
            </w:tcBorders>
            <w:shd w:val="clear" w:color="auto" w:fill="auto"/>
            <w:vAlign w:val="center"/>
          </w:tcPr>
          <w:p w:rsidR="003A10AA" w:rsidRPr="00304692" w:rsidRDefault="003A10AA" w:rsidP="00F83D66">
            <w:pPr>
              <w:spacing w:after="0" w:line="240" w:lineRule="auto"/>
              <w:jc w:val="center"/>
              <w:rPr>
                <w:rFonts w:ascii="Times New Roman" w:eastAsia="Times New Roman" w:hAnsi="Times New Roman" w:cs="Times New Roman"/>
                <w:sz w:val="10"/>
                <w:szCs w:val="10"/>
              </w:rPr>
            </w:pPr>
          </w:p>
        </w:tc>
      </w:tr>
      <w:tr w:rsidR="003A10AA" w:rsidRPr="00304692" w:rsidTr="00912C36">
        <w:trPr>
          <w:trHeight w:val="692"/>
        </w:trPr>
        <w:tc>
          <w:tcPr>
            <w:tcW w:w="851" w:type="dxa"/>
            <w:vMerge w:val="restart"/>
            <w:tcBorders>
              <w:top w:val="single" w:sz="4" w:space="0" w:color="auto"/>
              <w:left w:val="single" w:sz="4" w:space="0" w:color="auto"/>
              <w:right w:val="single" w:sz="4" w:space="0" w:color="auto"/>
            </w:tcBorders>
            <w:shd w:val="clear" w:color="auto" w:fill="auto"/>
            <w:vAlign w:val="center"/>
          </w:tcPr>
          <w:p w:rsidR="003A10AA" w:rsidRPr="00304692" w:rsidRDefault="003A10AA" w:rsidP="00B33646">
            <w:pPr>
              <w:pStyle w:val="a5"/>
              <w:numPr>
                <w:ilvl w:val="0"/>
                <w:numId w:val="1"/>
              </w:numPr>
              <w:spacing w:after="0" w:line="240" w:lineRule="auto"/>
              <w:jc w:val="center"/>
              <w:rPr>
                <w:rFonts w:ascii="Times New Roman" w:eastAsia="Times New Roman" w:hAnsi="Times New Roman" w:cs="Times New Roman"/>
                <w:sz w:val="10"/>
                <w:szCs w:val="10"/>
              </w:rPr>
            </w:pPr>
          </w:p>
        </w:tc>
        <w:tc>
          <w:tcPr>
            <w:tcW w:w="567" w:type="dxa"/>
            <w:vMerge w:val="restart"/>
            <w:tcBorders>
              <w:top w:val="single" w:sz="4" w:space="0" w:color="auto"/>
              <w:left w:val="nil"/>
              <w:right w:val="single" w:sz="4" w:space="0" w:color="auto"/>
            </w:tcBorders>
            <w:shd w:val="clear" w:color="auto" w:fill="auto"/>
            <w:vAlign w:val="center"/>
            <w:hideMark/>
          </w:tcPr>
          <w:p w:rsidR="003A10AA" w:rsidRPr="00304692" w:rsidRDefault="003A10AA" w:rsidP="00537325">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50с</w:t>
            </w:r>
          </w:p>
        </w:tc>
        <w:tc>
          <w:tcPr>
            <w:tcW w:w="1843" w:type="dxa"/>
            <w:vMerge w:val="restart"/>
            <w:tcBorders>
              <w:top w:val="single" w:sz="4" w:space="0" w:color="auto"/>
              <w:left w:val="nil"/>
              <w:right w:val="single" w:sz="4" w:space="0" w:color="auto"/>
            </w:tcBorders>
            <w:shd w:val="clear" w:color="auto" w:fill="auto"/>
            <w:vAlign w:val="center"/>
            <w:hideMark/>
          </w:tcPr>
          <w:p w:rsidR="003A10AA" w:rsidRPr="00304692" w:rsidRDefault="003A10AA" w:rsidP="00537325">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ПОС.АЦКК – ПЛ.ВОКЗАЛЬНАЯ</w:t>
            </w:r>
          </w:p>
        </w:tc>
        <w:tc>
          <w:tcPr>
            <w:tcW w:w="2693" w:type="dxa"/>
            <w:tcBorders>
              <w:top w:val="single" w:sz="4" w:space="0" w:color="auto"/>
              <w:left w:val="nil"/>
              <w:bottom w:val="single" w:sz="4" w:space="0" w:color="auto"/>
              <w:right w:val="single" w:sz="4" w:space="0" w:color="auto"/>
            </w:tcBorders>
            <w:shd w:val="clear" w:color="auto" w:fill="auto"/>
            <w:hideMark/>
          </w:tcPr>
          <w:p w:rsidR="003A10AA" w:rsidRPr="00304692" w:rsidRDefault="003A10AA" w:rsidP="00537325">
            <w:pPr>
              <w:spacing w:after="0" w:line="240" w:lineRule="auto"/>
              <w:rPr>
                <w:rFonts w:ascii="Times New Roman" w:eastAsia="Times New Roman" w:hAnsi="Times New Roman" w:cs="Times New Roman"/>
                <w:sz w:val="10"/>
                <w:szCs w:val="10"/>
              </w:rPr>
            </w:pPr>
          </w:p>
        </w:tc>
        <w:tc>
          <w:tcPr>
            <w:tcW w:w="1701" w:type="dxa"/>
            <w:tcBorders>
              <w:top w:val="single" w:sz="4" w:space="0" w:color="auto"/>
              <w:left w:val="nil"/>
              <w:bottom w:val="single" w:sz="4" w:space="0" w:color="auto"/>
              <w:right w:val="single" w:sz="4" w:space="0" w:color="auto"/>
            </w:tcBorders>
            <w:shd w:val="clear" w:color="auto" w:fill="auto"/>
            <w:hideMark/>
          </w:tcPr>
          <w:p w:rsidR="003A10AA" w:rsidRPr="00304692" w:rsidRDefault="003A10AA" w:rsidP="00537325">
            <w:pPr>
              <w:spacing w:after="0" w:line="240" w:lineRule="auto"/>
              <w:rPr>
                <w:rFonts w:ascii="Times New Roman" w:eastAsia="Times New Roman" w:hAnsi="Times New Roman" w:cs="Times New Roman"/>
                <w:b/>
                <w:bCs/>
                <w:sz w:val="10"/>
                <w:szCs w:val="10"/>
              </w:rPr>
            </w:pPr>
            <w:r w:rsidRPr="00304692">
              <w:rPr>
                <w:rFonts w:ascii="Times New Roman" w:eastAsia="Times New Roman" w:hAnsi="Times New Roman" w:cs="Times New Roman"/>
                <w:b/>
                <w:bCs/>
                <w:sz w:val="10"/>
                <w:szCs w:val="10"/>
              </w:rPr>
              <w:t xml:space="preserve">В прямом направлении:     </w:t>
            </w:r>
          </w:p>
          <w:p w:rsidR="003A10AA" w:rsidRPr="00304692" w:rsidRDefault="003A10AA" w:rsidP="00537325">
            <w:pPr>
              <w:spacing w:after="0" w:line="240" w:lineRule="auto"/>
              <w:rPr>
                <w:rFonts w:ascii="Times New Roman" w:eastAsia="Times New Roman" w:hAnsi="Times New Roman" w:cs="Times New Roman"/>
                <w:sz w:val="10"/>
                <w:szCs w:val="10"/>
              </w:rPr>
            </w:pPr>
            <w:r w:rsidRPr="00304692">
              <w:rPr>
                <w:rFonts w:ascii="Times New Roman" w:eastAsia="Times New Roman" w:hAnsi="Times New Roman" w:cs="Times New Roman"/>
                <w:bCs/>
                <w:sz w:val="10"/>
                <w:szCs w:val="10"/>
              </w:rPr>
              <w:t xml:space="preserve">М-Н ГОРИЗОНТ </w:t>
            </w:r>
            <w:r w:rsidRPr="00304692">
              <w:rPr>
                <w:rFonts w:ascii="Times New Roman" w:eastAsia="Times New Roman" w:hAnsi="Times New Roman" w:cs="Times New Roman"/>
                <w:sz w:val="10"/>
                <w:szCs w:val="10"/>
              </w:rPr>
              <w:t xml:space="preserve">ПРОСПЕКТ БУМАЖНИКОВ УЛ.МАГИСТРАЛЬНАЯ 6-ОЙ МИКРОРАЙОН УЛ.МАГИСТРАЛЬНАЯ НОВЫЙ МОСТ  УЛ.А.БАРБЮСА УЛ.ПОБЕДЫ                                   </w:t>
            </w:r>
          </w:p>
          <w:p w:rsidR="003A10AA" w:rsidRPr="00304692" w:rsidRDefault="003A10AA" w:rsidP="00537325">
            <w:pPr>
              <w:spacing w:after="0" w:line="240" w:lineRule="auto"/>
              <w:rPr>
                <w:rFonts w:ascii="Times New Roman" w:eastAsia="Times New Roman" w:hAnsi="Times New Roman" w:cs="Times New Roman"/>
                <w:sz w:val="10"/>
                <w:szCs w:val="10"/>
              </w:rPr>
            </w:pPr>
          </w:p>
        </w:tc>
        <w:tc>
          <w:tcPr>
            <w:tcW w:w="851" w:type="dxa"/>
            <w:tcBorders>
              <w:top w:val="single" w:sz="4" w:space="0" w:color="auto"/>
              <w:left w:val="nil"/>
              <w:bottom w:val="single" w:sz="4" w:space="0" w:color="auto"/>
              <w:right w:val="single" w:sz="4" w:space="0" w:color="auto"/>
            </w:tcBorders>
            <w:shd w:val="clear" w:color="auto" w:fill="auto"/>
            <w:vAlign w:val="center"/>
            <w:hideMark/>
          </w:tcPr>
          <w:p w:rsidR="003A10AA" w:rsidRPr="00304692" w:rsidRDefault="003A10AA" w:rsidP="00537325">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10</w:t>
            </w:r>
          </w:p>
        </w:tc>
        <w:tc>
          <w:tcPr>
            <w:tcW w:w="992" w:type="dxa"/>
            <w:vMerge w:val="restart"/>
            <w:tcBorders>
              <w:top w:val="single" w:sz="4" w:space="0" w:color="auto"/>
              <w:left w:val="nil"/>
              <w:right w:val="single" w:sz="4" w:space="0" w:color="auto"/>
            </w:tcBorders>
            <w:shd w:val="clear" w:color="auto" w:fill="auto"/>
            <w:vAlign w:val="center"/>
            <w:hideMark/>
          </w:tcPr>
          <w:p w:rsidR="003A10AA" w:rsidRPr="00304692" w:rsidRDefault="003A10AA" w:rsidP="00537325">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В установленных остановочных пунктах</w:t>
            </w:r>
          </w:p>
        </w:tc>
        <w:tc>
          <w:tcPr>
            <w:tcW w:w="850" w:type="dxa"/>
            <w:vMerge w:val="restart"/>
            <w:tcBorders>
              <w:top w:val="single" w:sz="4" w:space="0" w:color="auto"/>
              <w:left w:val="nil"/>
              <w:right w:val="single" w:sz="4" w:space="0" w:color="auto"/>
            </w:tcBorders>
            <w:shd w:val="clear" w:color="auto" w:fill="auto"/>
            <w:vAlign w:val="center"/>
            <w:hideMark/>
          </w:tcPr>
          <w:p w:rsidR="003A10AA" w:rsidRPr="00304692" w:rsidRDefault="003A10AA" w:rsidP="00537325">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Регулярные перевозки по регулируемым тарифам</w:t>
            </w:r>
          </w:p>
        </w:tc>
        <w:tc>
          <w:tcPr>
            <w:tcW w:w="820" w:type="dxa"/>
            <w:vMerge w:val="restart"/>
            <w:tcBorders>
              <w:top w:val="single" w:sz="4" w:space="0" w:color="auto"/>
              <w:left w:val="nil"/>
              <w:right w:val="single" w:sz="4" w:space="0" w:color="auto"/>
            </w:tcBorders>
            <w:shd w:val="clear" w:color="auto" w:fill="auto"/>
            <w:vAlign w:val="center"/>
          </w:tcPr>
          <w:p w:rsidR="003A10AA" w:rsidRPr="00304692" w:rsidRDefault="003A10AA" w:rsidP="007B120E">
            <w:pPr>
              <w:spacing w:after="0" w:line="240" w:lineRule="auto"/>
              <w:jc w:val="center"/>
              <w:rPr>
                <w:rFonts w:ascii="Times New Roman" w:eastAsia="Times New Roman" w:hAnsi="Times New Roman" w:cs="Times New Roman"/>
                <w:sz w:val="10"/>
                <w:szCs w:val="10"/>
              </w:rPr>
            </w:pPr>
          </w:p>
        </w:tc>
        <w:tc>
          <w:tcPr>
            <w:tcW w:w="740" w:type="dxa"/>
            <w:vMerge w:val="restart"/>
            <w:tcBorders>
              <w:top w:val="single" w:sz="4" w:space="0" w:color="auto"/>
              <w:left w:val="nil"/>
              <w:right w:val="single" w:sz="4" w:space="0" w:color="auto"/>
            </w:tcBorders>
            <w:shd w:val="clear" w:color="auto" w:fill="auto"/>
            <w:vAlign w:val="center"/>
          </w:tcPr>
          <w:p w:rsidR="003A10AA" w:rsidRPr="00304692" w:rsidRDefault="003A10AA" w:rsidP="00537325">
            <w:pPr>
              <w:spacing w:after="0" w:line="240" w:lineRule="auto"/>
              <w:jc w:val="center"/>
              <w:rPr>
                <w:rFonts w:ascii="Times New Roman" w:eastAsia="Times New Roman" w:hAnsi="Times New Roman" w:cs="Times New Roman"/>
                <w:sz w:val="10"/>
                <w:szCs w:val="10"/>
              </w:rPr>
            </w:pPr>
          </w:p>
        </w:tc>
        <w:tc>
          <w:tcPr>
            <w:tcW w:w="708" w:type="dxa"/>
            <w:vMerge w:val="restart"/>
            <w:tcBorders>
              <w:top w:val="single" w:sz="4" w:space="0" w:color="auto"/>
              <w:left w:val="nil"/>
              <w:right w:val="single" w:sz="4" w:space="0" w:color="auto"/>
            </w:tcBorders>
            <w:shd w:val="clear" w:color="auto" w:fill="auto"/>
            <w:vAlign w:val="center"/>
          </w:tcPr>
          <w:p w:rsidR="003A10AA" w:rsidRPr="00304692" w:rsidRDefault="003A10AA" w:rsidP="007B120E">
            <w:pPr>
              <w:spacing w:after="0" w:line="240" w:lineRule="auto"/>
              <w:jc w:val="center"/>
              <w:rPr>
                <w:rFonts w:ascii="Times New Roman" w:eastAsia="Times New Roman" w:hAnsi="Times New Roman" w:cs="Times New Roman"/>
                <w:sz w:val="10"/>
                <w:szCs w:val="10"/>
              </w:rPr>
            </w:pPr>
          </w:p>
        </w:tc>
        <w:tc>
          <w:tcPr>
            <w:tcW w:w="1985" w:type="dxa"/>
            <w:vMerge w:val="restart"/>
            <w:tcBorders>
              <w:top w:val="single" w:sz="4" w:space="0" w:color="auto"/>
              <w:left w:val="nil"/>
              <w:right w:val="nil"/>
            </w:tcBorders>
            <w:shd w:val="clear" w:color="auto" w:fill="auto"/>
            <w:vAlign w:val="center"/>
            <w:hideMark/>
          </w:tcPr>
          <w:p w:rsidR="003A10AA" w:rsidRPr="00304692" w:rsidRDefault="003A10AA" w:rsidP="00537325">
            <w:pPr>
              <w:spacing w:after="0" w:line="240" w:lineRule="auto"/>
              <w:jc w:val="center"/>
              <w:rPr>
                <w:rFonts w:ascii="Times New Roman" w:eastAsia="Times New Roman" w:hAnsi="Times New Roman" w:cs="Times New Roman"/>
                <w:sz w:val="10"/>
                <w:szCs w:val="10"/>
              </w:rPr>
            </w:pPr>
          </w:p>
        </w:tc>
        <w:tc>
          <w:tcPr>
            <w:tcW w:w="709" w:type="dxa"/>
            <w:vMerge w:val="restart"/>
            <w:tcBorders>
              <w:top w:val="single" w:sz="4" w:space="0" w:color="auto"/>
              <w:left w:val="single" w:sz="4" w:space="0" w:color="auto"/>
              <w:right w:val="nil"/>
            </w:tcBorders>
            <w:shd w:val="clear" w:color="auto" w:fill="auto"/>
            <w:vAlign w:val="center"/>
            <w:hideMark/>
          </w:tcPr>
          <w:p w:rsidR="003A10AA" w:rsidRPr="00304692" w:rsidRDefault="003A10AA" w:rsidP="00537325">
            <w:pPr>
              <w:spacing w:after="0" w:line="240" w:lineRule="auto"/>
              <w:jc w:val="center"/>
              <w:rPr>
                <w:rFonts w:ascii="Times New Roman" w:eastAsia="Times New Roman" w:hAnsi="Times New Roman" w:cs="Times New Roman"/>
                <w:sz w:val="10"/>
                <w:szCs w:val="10"/>
              </w:rPr>
            </w:pPr>
          </w:p>
        </w:tc>
        <w:tc>
          <w:tcPr>
            <w:tcW w:w="708" w:type="dxa"/>
            <w:vMerge w:val="restart"/>
            <w:tcBorders>
              <w:top w:val="single" w:sz="4" w:space="0" w:color="auto"/>
              <w:left w:val="single" w:sz="4" w:space="0" w:color="auto"/>
              <w:right w:val="single" w:sz="4" w:space="0" w:color="auto"/>
            </w:tcBorders>
            <w:shd w:val="clear" w:color="auto" w:fill="auto"/>
            <w:vAlign w:val="center"/>
          </w:tcPr>
          <w:p w:rsidR="003A10AA" w:rsidRPr="00304692" w:rsidRDefault="003A10AA" w:rsidP="00537325">
            <w:pPr>
              <w:spacing w:after="0" w:line="240" w:lineRule="auto"/>
              <w:jc w:val="center"/>
              <w:rPr>
                <w:rFonts w:ascii="Times New Roman" w:eastAsia="Times New Roman" w:hAnsi="Times New Roman" w:cs="Times New Roman"/>
                <w:sz w:val="10"/>
                <w:szCs w:val="10"/>
              </w:rPr>
            </w:pPr>
          </w:p>
        </w:tc>
      </w:tr>
      <w:tr w:rsidR="003A10AA" w:rsidRPr="00304692" w:rsidTr="00912C36">
        <w:trPr>
          <w:trHeight w:val="761"/>
        </w:trPr>
        <w:tc>
          <w:tcPr>
            <w:tcW w:w="851" w:type="dxa"/>
            <w:vMerge/>
            <w:tcBorders>
              <w:left w:val="single" w:sz="4" w:space="0" w:color="auto"/>
              <w:right w:val="single" w:sz="4" w:space="0" w:color="auto"/>
            </w:tcBorders>
            <w:shd w:val="clear" w:color="auto" w:fill="auto"/>
            <w:vAlign w:val="center"/>
          </w:tcPr>
          <w:p w:rsidR="003A10AA" w:rsidRPr="00304692" w:rsidRDefault="003A10AA" w:rsidP="00B33646">
            <w:pPr>
              <w:pStyle w:val="a5"/>
              <w:numPr>
                <w:ilvl w:val="0"/>
                <w:numId w:val="1"/>
              </w:numPr>
              <w:spacing w:after="0" w:line="240" w:lineRule="auto"/>
              <w:jc w:val="center"/>
              <w:rPr>
                <w:rFonts w:ascii="Times New Roman" w:eastAsia="Times New Roman" w:hAnsi="Times New Roman" w:cs="Times New Roman"/>
                <w:sz w:val="10"/>
                <w:szCs w:val="10"/>
              </w:rPr>
            </w:pPr>
          </w:p>
        </w:tc>
        <w:tc>
          <w:tcPr>
            <w:tcW w:w="567" w:type="dxa"/>
            <w:vMerge/>
            <w:tcBorders>
              <w:left w:val="nil"/>
              <w:right w:val="single" w:sz="4" w:space="0" w:color="auto"/>
            </w:tcBorders>
            <w:shd w:val="clear" w:color="auto" w:fill="auto"/>
            <w:vAlign w:val="center"/>
            <w:hideMark/>
          </w:tcPr>
          <w:p w:rsidR="003A10AA" w:rsidRPr="00304692" w:rsidRDefault="003A10AA" w:rsidP="00537325">
            <w:pPr>
              <w:spacing w:after="0" w:line="240" w:lineRule="auto"/>
              <w:jc w:val="center"/>
              <w:rPr>
                <w:rFonts w:ascii="Times New Roman" w:eastAsia="Times New Roman" w:hAnsi="Times New Roman" w:cs="Times New Roman"/>
                <w:sz w:val="10"/>
                <w:szCs w:val="10"/>
              </w:rPr>
            </w:pPr>
          </w:p>
        </w:tc>
        <w:tc>
          <w:tcPr>
            <w:tcW w:w="1843" w:type="dxa"/>
            <w:vMerge/>
            <w:tcBorders>
              <w:left w:val="nil"/>
              <w:right w:val="single" w:sz="4" w:space="0" w:color="auto"/>
            </w:tcBorders>
            <w:shd w:val="clear" w:color="auto" w:fill="auto"/>
            <w:vAlign w:val="center"/>
            <w:hideMark/>
          </w:tcPr>
          <w:p w:rsidR="003A10AA" w:rsidRPr="00304692" w:rsidRDefault="003A10AA" w:rsidP="00537325">
            <w:pPr>
              <w:spacing w:after="0" w:line="240" w:lineRule="auto"/>
              <w:jc w:val="center"/>
              <w:rPr>
                <w:rFonts w:ascii="Times New Roman" w:eastAsia="Times New Roman" w:hAnsi="Times New Roman" w:cs="Times New Roman"/>
                <w:sz w:val="10"/>
                <w:szCs w:val="10"/>
              </w:rPr>
            </w:pPr>
          </w:p>
        </w:tc>
        <w:tc>
          <w:tcPr>
            <w:tcW w:w="2693" w:type="dxa"/>
            <w:tcBorders>
              <w:top w:val="single" w:sz="4" w:space="0" w:color="auto"/>
              <w:left w:val="nil"/>
              <w:bottom w:val="single" w:sz="4" w:space="0" w:color="auto"/>
              <w:right w:val="single" w:sz="4" w:space="0" w:color="auto"/>
            </w:tcBorders>
            <w:shd w:val="clear" w:color="auto" w:fill="auto"/>
            <w:hideMark/>
          </w:tcPr>
          <w:p w:rsidR="003A10AA" w:rsidRPr="00304692" w:rsidRDefault="003A10AA" w:rsidP="00537325">
            <w:pPr>
              <w:spacing w:after="0" w:line="240" w:lineRule="auto"/>
              <w:rPr>
                <w:rFonts w:ascii="Times New Roman" w:eastAsia="Times New Roman" w:hAnsi="Times New Roman" w:cs="Times New Roman"/>
                <w:b/>
                <w:bCs/>
                <w:sz w:val="10"/>
                <w:szCs w:val="10"/>
              </w:rPr>
            </w:pPr>
          </w:p>
        </w:tc>
        <w:tc>
          <w:tcPr>
            <w:tcW w:w="1701" w:type="dxa"/>
            <w:tcBorders>
              <w:top w:val="single" w:sz="4" w:space="0" w:color="auto"/>
              <w:left w:val="nil"/>
              <w:bottom w:val="single" w:sz="4" w:space="0" w:color="auto"/>
              <w:right w:val="single" w:sz="4" w:space="0" w:color="auto"/>
            </w:tcBorders>
            <w:shd w:val="clear" w:color="auto" w:fill="auto"/>
            <w:hideMark/>
          </w:tcPr>
          <w:p w:rsidR="003A10AA" w:rsidRPr="00304692" w:rsidRDefault="003A10AA" w:rsidP="00537325">
            <w:pPr>
              <w:spacing w:after="0" w:line="240" w:lineRule="auto"/>
              <w:rPr>
                <w:rFonts w:ascii="Times New Roman" w:eastAsia="Times New Roman" w:hAnsi="Times New Roman" w:cs="Times New Roman"/>
                <w:b/>
                <w:bCs/>
                <w:sz w:val="10"/>
                <w:szCs w:val="10"/>
              </w:rPr>
            </w:pPr>
            <w:r w:rsidRPr="00304692">
              <w:rPr>
                <w:rFonts w:ascii="Times New Roman" w:eastAsia="Times New Roman" w:hAnsi="Times New Roman" w:cs="Times New Roman"/>
                <w:b/>
                <w:bCs/>
                <w:sz w:val="10"/>
                <w:szCs w:val="10"/>
              </w:rPr>
              <w:t xml:space="preserve">В обратном направлении:       </w:t>
            </w:r>
            <w:r w:rsidRPr="00304692">
              <w:rPr>
                <w:rFonts w:ascii="Times New Roman" w:eastAsia="Times New Roman" w:hAnsi="Times New Roman" w:cs="Times New Roman"/>
                <w:sz w:val="10"/>
                <w:szCs w:val="10"/>
              </w:rPr>
              <w:t>УЛ.ПОБЕДЫ УЛ.АК. КОРОЛЕВА УЛ.САВУШКИНА УЛ.А.БАРБЮСА НОВЫЙ МОСТ УЛ.ПУШКИНА  УЛ.МАГИСТРАЛЬНАЯ 6-ОЙ МИКРОРАЙОН УЛ.МАГИСТРАЛЬНАЯ МОСИНА  ПР.БУМАЖНИКОВ М-Н ГОРИЗОНТ</w:t>
            </w:r>
          </w:p>
        </w:tc>
        <w:tc>
          <w:tcPr>
            <w:tcW w:w="851" w:type="dxa"/>
            <w:tcBorders>
              <w:top w:val="single" w:sz="4" w:space="0" w:color="auto"/>
              <w:left w:val="nil"/>
              <w:bottom w:val="single" w:sz="4" w:space="0" w:color="auto"/>
              <w:right w:val="single" w:sz="4" w:space="0" w:color="auto"/>
            </w:tcBorders>
            <w:shd w:val="clear" w:color="auto" w:fill="auto"/>
            <w:vAlign w:val="center"/>
            <w:hideMark/>
          </w:tcPr>
          <w:p w:rsidR="003A10AA" w:rsidRPr="00304692" w:rsidRDefault="003A10AA" w:rsidP="00537325">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10</w:t>
            </w:r>
          </w:p>
        </w:tc>
        <w:tc>
          <w:tcPr>
            <w:tcW w:w="992" w:type="dxa"/>
            <w:vMerge/>
            <w:tcBorders>
              <w:left w:val="nil"/>
              <w:right w:val="single" w:sz="4" w:space="0" w:color="auto"/>
            </w:tcBorders>
            <w:shd w:val="clear" w:color="auto" w:fill="auto"/>
            <w:vAlign w:val="center"/>
            <w:hideMark/>
          </w:tcPr>
          <w:p w:rsidR="003A10AA" w:rsidRPr="00304692" w:rsidRDefault="003A10AA" w:rsidP="00537325">
            <w:pPr>
              <w:spacing w:after="0" w:line="240" w:lineRule="auto"/>
              <w:jc w:val="center"/>
              <w:rPr>
                <w:rFonts w:ascii="Times New Roman" w:eastAsia="Times New Roman" w:hAnsi="Times New Roman" w:cs="Times New Roman"/>
                <w:sz w:val="10"/>
                <w:szCs w:val="10"/>
              </w:rPr>
            </w:pPr>
          </w:p>
        </w:tc>
        <w:tc>
          <w:tcPr>
            <w:tcW w:w="850" w:type="dxa"/>
            <w:vMerge/>
            <w:tcBorders>
              <w:left w:val="nil"/>
              <w:right w:val="single" w:sz="4" w:space="0" w:color="auto"/>
            </w:tcBorders>
            <w:shd w:val="clear" w:color="auto" w:fill="auto"/>
            <w:vAlign w:val="center"/>
            <w:hideMark/>
          </w:tcPr>
          <w:p w:rsidR="003A10AA" w:rsidRPr="00304692" w:rsidRDefault="003A10AA" w:rsidP="00537325">
            <w:pPr>
              <w:spacing w:after="0" w:line="240" w:lineRule="auto"/>
              <w:jc w:val="center"/>
              <w:rPr>
                <w:rFonts w:ascii="Times New Roman" w:eastAsia="Times New Roman" w:hAnsi="Times New Roman" w:cs="Times New Roman"/>
                <w:sz w:val="10"/>
                <w:szCs w:val="10"/>
              </w:rPr>
            </w:pPr>
          </w:p>
        </w:tc>
        <w:tc>
          <w:tcPr>
            <w:tcW w:w="820" w:type="dxa"/>
            <w:vMerge/>
            <w:tcBorders>
              <w:left w:val="nil"/>
              <w:right w:val="single" w:sz="4" w:space="0" w:color="auto"/>
            </w:tcBorders>
            <w:shd w:val="clear" w:color="auto" w:fill="auto"/>
            <w:vAlign w:val="center"/>
          </w:tcPr>
          <w:p w:rsidR="003A10AA" w:rsidRPr="00304692" w:rsidRDefault="003A10AA" w:rsidP="00537325">
            <w:pPr>
              <w:spacing w:after="0" w:line="240" w:lineRule="auto"/>
              <w:jc w:val="center"/>
              <w:rPr>
                <w:rFonts w:ascii="Times New Roman" w:eastAsia="Times New Roman" w:hAnsi="Times New Roman" w:cs="Times New Roman"/>
                <w:sz w:val="10"/>
                <w:szCs w:val="10"/>
              </w:rPr>
            </w:pPr>
          </w:p>
        </w:tc>
        <w:tc>
          <w:tcPr>
            <w:tcW w:w="740" w:type="dxa"/>
            <w:vMerge/>
            <w:tcBorders>
              <w:left w:val="nil"/>
              <w:right w:val="single" w:sz="4" w:space="0" w:color="auto"/>
            </w:tcBorders>
            <w:shd w:val="clear" w:color="auto" w:fill="auto"/>
            <w:vAlign w:val="center"/>
          </w:tcPr>
          <w:p w:rsidR="003A10AA" w:rsidRPr="00304692" w:rsidRDefault="003A10AA" w:rsidP="00537325">
            <w:pPr>
              <w:spacing w:after="0" w:line="240" w:lineRule="auto"/>
              <w:jc w:val="center"/>
              <w:rPr>
                <w:rFonts w:ascii="Times New Roman" w:eastAsia="Times New Roman" w:hAnsi="Times New Roman" w:cs="Times New Roman"/>
                <w:sz w:val="10"/>
                <w:szCs w:val="10"/>
              </w:rPr>
            </w:pPr>
          </w:p>
        </w:tc>
        <w:tc>
          <w:tcPr>
            <w:tcW w:w="708" w:type="dxa"/>
            <w:vMerge/>
            <w:tcBorders>
              <w:left w:val="nil"/>
              <w:right w:val="single" w:sz="4" w:space="0" w:color="auto"/>
            </w:tcBorders>
            <w:shd w:val="clear" w:color="auto" w:fill="auto"/>
            <w:vAlign w:val="center"/>
          </w:tcPr>
          <w:p w:rsidR="003A10AA" w:rsidRPr="00304692" w:rsidRDefault="003A10AA" w:rsidP="00537325">
            <w:pPr>
              <w:spacing w:after="0" w:line="240" w:lineRule="auto"/>
              <w:jc w:val="center"/>
              <w:rPr>
                <w:rFonts w:ascii="Times New Roman" w:eastAsia="Times New Roman" w:hAnsi="Times New Roman" w:cs="Times New Roman"/>
                <w:sz w:val="10"/>
                <w:szCs w:val="10"/>
              </w:rPr>
            </w:pPr>
          </w:p>
        </w:tc>
        <w:tc>
          <w:tcPr>
            <w:tcW w:w="1985" w:type="dxa"/>
            <w:vMerge/>
            <w:tcBorders>
              <w:left w:val="nil"/>
              <w:right w:val="nil"/>
            </w:tcBorders>
            <w:shd w:val="clear" w:color="auto" w:fill="auto"/>
            <w:vAlign w:val="center"/>
            <w:hideMark/>
          </w:tcPr>
          <w:p w:rsidR="003A10AA" w:rsidRPr="00304692" w:rsidRDefault="003A10AA" w:rsidP="00537325">
            <w:pPr>
              <w:spacing w:after="0" w:line="240" w:lineRule="auto"/>
              <w:jc w:val="center"/>
              <w:rPr>
                <w:rFonts w:ascii="Times New Roman" w:eastAsia="Times New Roman" w:hAnsi="Times New Roman" w:cs="Times New Roman"/>
                <w:sz w:val="10"/>
                <w:szCs w:val="10"/>
              </w:rPr>
            </w:pPr>
          </w:p>
        </w:tc>
        <w:tc>
          <w:tcPr>
            <w:tcW w:w="709" w:type="dxa"/>
            <w:vMerge/>
            <w:tcBorders>
              <w:left w:val="single" w:sz="4" w:space="0" w:color="auto"/>
              <w:right w:val="nil"/>
            </w:tcBorders>
            <w:shd w:val="clear" w:color="auto" w:fill="auto"/>
            <w:vAlign w:val="center"/>
            <w:hideMark/>
          </w:tcPr>
          <w:p w:rsidR="003A10AA" w:rsidRPr="00304692" w:rsidRDefault="003A10AA" w:rsidP="00537325">
            <w:pPr>
              <w:spacing w:after="0" w:line="240" w:lineRule="auto"/>
              <w:jc w:val="center"/>
              <w:rPr>
                <w:rFonts w:ascii="Times New Roman" w:eastAsia="Times New Roman" w:hAnsi="Times New Roman" w:cs="Times New Roman"/>
                <w:sz w:val="10"/>
                <w:szCs w:val="10"/>
              </w:rPr>
            </w:pPr>
          </w:p>
        </w:tc>
        <w:tc>
          <w:tcPr>
            <w:tcW w:w="708" w:type="dxa"/>
            <w:vMerge/>
            <w:tcBorders>
              <w:left w:val="single" w:sz="4" w:space="0" w:color="auto"/>
              <w:right w:val="single" w:sz="4" w:space="0" w:color="auto"/>
            </w:tcBorders>
            <w:shd w:val="clear" w:color="auto" w:fill="auto"/>
            <w:vAlign w:val="center"/>
          </w:tcPr>
          <w:p w:rsidR="003A10AA" w:rsidRPr="00304692" w:rsidRDefault="003A10AA" w:rsidP="00537325">
            <w:pPr>
              <w:spacing w:after="0" w:line="240" w:lineRule="auto"/>
              <w:jc w:val="center"/>
              <w:rPr>
                <w:rFonts w:ascii="Times New Roman" w:eastAsia="Times New Roman" w:hAnsi="Times New Roman" w:cs="Times New Roman"/>
                <w:sz w:val="10"/>
                <w:szCs w:val="10"/>
              </w:rPr>
            </w:pPr>
          </w:p>
        </w:tc>
      </w:tr>
      <w:tr w:rsidR="003A10AA" w:rsidRPr="00304692" w:rsidTr="00AF5DFB">
        <w:trPr>
          <w:trHeight w:val="926"/>
        </w:trPr>
        <w:tc>
          <w:tcPr>
            <w:tcW w:w="851" w:type="dxa"/>
            <w:vMerge w:val="restart"/>
            <w:tcBorders>
              <w:top w:val="single" w:sz="4" w:space="0" w:color="auto"/>
              <w:left w:val="single" w:sz="4" w:space="0" w:color="auto"/>
              <w:right w:val="single" w:sz="4" w:space="0" w:color="auto"/>
            </w:tcBorders>
            <w:shd w:val="clear" w:color="auto" w:fill="auto"/>
            <w:vAlign w:val="center"/>
          </w:tcPr>
          <w:p w:rsidR="003A10AA" w:rsidRPr="00304692" w:rsidRDefault="003A10AA" w:rsidP="003C14AC">
            <w:pPr>
              <w:pStyle w:val="a5"/>
              <w:numPr>
                <w:ilvl w:val="0"/>
                <w:numId w:val="1"/>
              </w:numPr>
              <w:spacing w:after="0" w:line="240" w:lineRule="auto"/>
              <w:jc w:val="center"/>
              <w:rPr>
                <w:rFonts w:ascii="Times New Roman" w:eastAsia="Times New Roman" w:hAnsi="Times New Roman" w:cs="Times New Roman"/>
                <w:sz w:val="10"/>
                <w:szCs w:val="10"/>
              </w:rPr>
            </w:pPr>
          </w:p>
        </w:tc>
        <w:tc>
          <w:tcPr>
            <w:tcW w:w="567" w:type="dxa"/>
            <w:vMerge w:val="restart"/>
            <w:tcBorders>
              <w:top w:val="single" w:sz="4" w:space="0" w:color="auto"/>
              <w:left w:val="nil"/>
              <w:bottom w:val="nil"/>
              <w:right w:val="single" w:sz="4" w:space="0" w:color="auto"/>
            </w:tcBorders>
            <w:shd w:val="clear" w:color="auto" w:fill="auto"/>
            <w:vAlign w:val="center"/>
            <w:hideMark/>
          </w:tcPr>
          <w:p w:rsidR="003A10AA" w:rsidRPr="00BF61EF" w:rsidRDefault="003A10AA" w:rsidP="003C14AC">
            <w:pPr>
              <w:spacing w:after="0" w:line="240" w:lineRule="auto"/>
              <w:jc w:val="center"/>
              <w:rPr>
                <w:rFonts w:ascii="Times New Roman" w:eastAsia="Times New Roman" w:hAnsi="Times New Roman" w:cs="Times New Roman"/>
                <w:color w:val="000000"/>
                <w:sz w:val="10"/>
                <w:szCs w:val="10"/>
              </w:rPr>
            </w:pPr>
            <w:r w:rsidRPr="00BF61EF">
              <w:rPr>
                <w:rFonts w:ascii="Times New Roman" w:eastAsia="Times New Roman" w:hAnsi="Times New Roman" w:cs="Times New Roman"/>
                <w:color w:val="000000"/>
                <w:sz w:val="10"/>
                <w:szCs w:val="10"/>
              </w:rPr>
              <w:t>50с</w:t>
            </w:r>
          </w:p>
        </w:tc>
        <w:tc>
          <w:tcPr>
            <w:tcW w:w="1843" w:type="dxa"/>
            <w:vMerge w:val="restart"/>
            <w:tcBorders>
              <w:top w:val="single" w:sz="4" w:space="0" w:color="auto"/>
              <w:left w:val="nil"/>
              <w:bottom w:val="nil"/>
              <w:right w:val="single" w:sz="4" w:space="0" w:color="auto"/>
            </w:tcBorders>
            <w:shd w:val="clear" w:color="auto" w:fill="auto"/>
            <w:vAlign w:val="center"/>
            <w:hideMark/>
          </w:tcPr>
          <w:p w:rsidR="003A10AA" w:rsidRPr="00BF61EF" w:rsidRDefault="003A10AA" w:rsidP="003C14AC">
            <w:pPr>
              <w:spacing w:after="0" w:line="240" w:lineRule="auto"/>
              <w:jc w:val="center"/>
              <w:rPr>
                <w:rFonts w:ascii="Times New Roman" w:eastAsia="Times New Roman" w:hAnsi="Times New Roman" w:cs="Times New Roman"/>
                <w:color w:val="000000"/>
                <w:sz w:val="10"/>
                <w:szCs w:val="10"/>
              </w:rPr>
            </w:pPr>
            <w:r w:rsidRPr="00BF61EF">
              <w:rPr>
                <w:rFonts w:ascii="Times New Roman" w:eastAsia="Times New Roman" w:hAnsi="Times New Roman" w:cs="Times New Roman"/>
                <w:color w:val="000000"/>
                <w:sz w:val="10"/>
                <w:szCs w:val="10"/>
              </w:rPr>
              <w:t xml:space="preserve">АЦКК </w:t>
            </w:r>
            <w:r>
              <w:rPr>
                <w:rFonts w:ascii="Times New Roman" w:eastAsia="Times New Roman" w:hAnsi="Times New Roman" w:cs="Times New Roman"/>
                <w:color w:val="000000"/>
                <w:sz w:val="10"/>
                <w:szCs w:val="10"/>
              </w:rPr>
              <w:t xml:space="preserve"> - КОНСЕРВНЫЙ ЗАВОД</w:t>
            </w:r>
            <w:r w:rsidRPr="00BF61EF">
              <w:rPr>
                <w:rFonts w:ascii="Times New Roman" w:eastAsia="Times New Roman" w:hAnsi="Times New Roman" w:cs="Times New Roman"/>
                <w:color w:val="000000"/>
                <w:sz w:val="10"/>
                <w:szCs w:val="10"/>
              </w:rPr>
              <w:t xml:space="preserve"> </w:t>
            </w:r>
          </w:p>
        </w:tc>
        <w:tc>
          <w:tcPr>
            <w:tcW w:w="2693" w:type="dxa"/>
            <w:tcBorders>
              <w:top w:val="single" w:sz="4" w:space="0" w:color="auto"/>
              <w:left w:val="nil"/>
              <w:bottom w:val="single" w:sz="4" w:space="0" w:color="auto"/>
              <w:right w:val="single" w:sz="4" w:space="0" w:color="auto"/>
            </w:tcBorders>
            <w:shd w:val="clear" w:color="auto" w:fill="auto"/>
            <w:hideMark/>
          </w:tcPr>
          <w:p w:rsidR="003A10AA" w:rsidRDefault="003A10AA" w:rsidP="003C14AC">
            <w:pPr>
              <w:spacing w:after="0" w:line="240" w:lineRule="auto"/>
              <w:rPr>
                <w:rFonts w:ascii="Times New Roman" w:eastAsia="Times New Roman" w:hAnsi="Times New Roman" w:cs="Times New Roman"/>
                <w:color w:val="000000"/>
                <w:sz w:val="10"/>
                <w:szCs w:val="10"/>
              </w:rPr>
            </w:pPr>
            <w:r w:rsidRPr="00BF61EF">
              <w:rPr>
                <w:rFonts w:ascii="Times New Roman" w:eastAsia="Times New Roman" w:hAnsi="Times New Roman" w:cs="Times New Roman"/>
                <w:b/>
                <w:bCs/>
                <w:color w:val="000000"/>
                <w:sz w:val="10"/>
                <w:szCs w:val="10"/>
              </w:rPr>
              <w:t xml:space="preserve">В прямом </w:t>
            </w:r>
            <w:proofErr w:type="spellStart"/>
            <w:r w:rsidRPr="00BF61EF">
              <w:rPr>
                <w:rFonts w:ascii="Times New Roman" w:eastAsia="Times New Roman" w:hAnsi="Times New Roman" w:cs="Times New Roman"/>
                <w:b/>
                <w:bCs/>
                <w:color w:val="000000"/>
                <w:sz w:val="10"/>
                <w:szCs w:val="10"/>
              </w:rPr>
              <w:t>направлении:</w:t>
            </w:r>
            <w:r>
              <w:rPr>
                <w:rFonts w:ascii="Times New Roman" w:eastAsia="Times New Roman" w:hAnsi="Times New Roman" w:cs="Times New Roman"/>
                <w:color w:val="000000"/>
                <w:sz w:val="10"/>
                <w:szCs w:val="10"/>
              </w:rPr>
              <w:t>«</w:t>
            </w:r>
            <w:r w:rsidRPr="00BF61EF">
              <w:rPr>
                <w:rFonts w:ascii="Times New Roman" w:eastAsia="Times New Roman" w:hAnsi="Times New Roman" w:cs="Times New Roman"/>
                <w:color w:val="000000"/>
                <w:sz w:val="10"/>
                <w:szCs w:val="10"/>
              </w:rPr>
              <w:t>КАФЕ</w:t>
            </w:r>
            <w:proofErr w:type="spellEnd"/>
            <w:r w:rsidRPr="00BF61EF">
              <w:rPr>
                <w:rFonts w:ascii="Times New Roman" w:eastAsia="Times New Roman" w:hAnsi="Times New Roman" w:cs="Times New Roman"/>
                <w:color w:val="000000"/>
                <w:sz w:val="10"/>
                <w:szCs w:val="10"/>
              </w:rPr>
              <w:t xml:space="preserve"> РОМАШКА</w:t>
            </w:r>
            <w:r>
              <w:rPr>
                <w:rFonts w:ascii="Times New Roman" w:eastAsia="Times New Roman" w:hAnsi="Times New Roman" w:cs="Times New Roman"/>
                <w:color w:val="000000"/>
                <w:sz w:val="10"/>
                <w:szCs w:val="10"/>
              </w:rPr>
              <w:t>»«</w:t>
            </w:r>
            <w:r w:rsidRPr="00BF61EF">
              <w:rPr>
                <w:rFonts w:ascii="Times New Roman" w:eastAsia="Times New Roman" w:hAnsi="Times New Roman" w:cs="Times New Roman"/>
                <w:color w:val="000000"/>
                <w:sz w:val="10"/>
                <w:szCs w:val="10"/>
              </w:rPr>
              <w:t>ПРОСПЕКТ БУМАЖНИКОВ</w:t>
            </w:r>
            <w:r>
              <w:rPr>
                <w:rFonts w:ascii="Times New Roman" w:eastAsia="Times New Roman" w:hAnsi="Times New Roman" w:cs="Times New Roman"/>
                <w:color w:val="000000"/>
                <w:sz w:val="10"/>
                <w:szCs w:val="10"/>
              </w:rPr>
              <w:t>» «ХИМИКОВ»«</w:t>
            </w:r>
            <w:r w:rsidRPr="00BF61EF">
              <w:rPr>
                <w:rFonts w:ascii="Times New Roman" w:eastAsia="Times New Roman" w:hAnsi="Times New Roman" w:cs="Times New Roman"/>
                <w:color w:val="000000"/>
                <w:sz w:val="10"/>
                <w:szCs w:val="10"/>
              </w:rPr>
              <w:t>6-ОЙ МИКРОРАЙОН</w:t>
            </w:r>
            <w:r>
              <w:rPr>
                <w:rFonts w:ascii="Times New Roman" w:eastAsia="Times New Roman" w:hAnsi="Times New Roman" w:cs="Times New Roman"/>
                <w:color w:val="000000"/>
                <w:sz w:val="10"/>
                <w:szCs w:val="10"/>
              </w:rPr>
              <w:t>» «ГАГАРИНА (СОЛЯНКА)» «ВИЛЬНЮССКАЯ»«</w:t>
            </w:r>
            <w:r w:rsidRPr="00BF61EF">
              <w:rPr>
                <w:rFonts w:ascii="Times New Roman" w:eastAsia="Times New Roman" w:hAnsi="Times New Roman" w:cs="Times New Roman"/>
                <w:color w:val="000000"/>
                <w:sz w:val="10"/>
                <w:szCs w:val="10"/>
              </w:rPr>
              <w:t>НОВОСТРОЙ</w:t>
            </w:r>
            <w:r>
              <w:rPr>
                <w:rFonts w:ascii="Times New Roman" w:eastAsia="Times New Roman" w:hAnsi="Times New Roman" w:cs="Times New Roman"/>
                <w:color w:val="000000"/>
                <w:sz w:val="10"/>
                <w:szCs w:val="10"/>
              </w:rPr>
              <w:t>»</w:t>
            </w:r>
            <w:r w:rsidRPr="00304692">
              <w:rPr>
                <w:rFonts w:ascii="Times New Roman" w:eastAsia="Times New Roman" w:hAnsi="Times New Roman" w:cs="Times New Roman"/>
                <w:sz w:val="10"/>
                <w:szCs w:val="10"/>
              </w:rPr>
              <w:t xml:space="preserve">" </w:t>
            </w:r>
            <w:r>
              <w:rPr>
                <w:rFonts w:ascii="Times New Roman" w:eastAsia="Times New Roman" w:hAnsi="Times New Roman" w:cs="Times New Roman"/>
                <w:sz w:val="10"/>
                <w:szCs w:val="10"/>
              </w:rPr>
              <w:t>СТРОИТЕЛЬНАЯ</w:t>
            </w:r>
            <w:r w:rsidRPr="00304692">
              <w:rPr>
                <w:rFonts w:ascii="Times New Roman" w:eastAsia="Times New Roman" w:hAnsi="Times New Roman" w:cs="Times New Roman"/>
                <w:sz w:val="10"/>
                <w:szCs w:val="10"/>
              </w:rPr>
              <w:t>" "</w:t>
            </w:r>
            <w:r>
              <w:rPr>
                <w:rFonts w:ascii="Times New Roman" w:eastAsia="Times New Roman" w:hAnsi="Times New Roman" w:cs="Times New Roman"/>
                <w:sz w:val="10"/>
                <w:szCs w:val="10"/>
              </w:rPr>
              <w:t>НИКОЛАЕВСКОЕ ШОССЕ</w:t>
            </w:r>
            <w:r w:rsidRPr="00304692">
              <w:rPr>
                <w:rFonts w:ascii="Times New Roman" w:eastAsia="Times New Roman" w:hAnsi="Times New Roman" w:cs="Times New Roman"/>
                <w:sz w:val="10"/>
                <w:szCs w:val="10"/>
              </w:rPr>
              <w:t>""</w:t>
            </w:r>
            <w:r>
              <w:rPr>
                <w:rFonts w:ascii="Times New Roman" w:eastAsia="Times New Roman" w:hAnsi="Times New Roman" w:cs="Times New Roman"/>
                <w:sz w:val="10"/>
                <w:szCs w:val="10"/>
              </w:rPr>
              <w:t>КОЛХОЗ ИМ.ЛЕНИНА</w:t>
            </w:r>
            <w:r w:rsidRPr="00304692">
              <w:rPr>
                <w:rFonts w:ascii="Times New Roman" w:eastAsia="Times New Roman" w:hAnsi="Times New Roman" w:cs="Times New Roman"/>
                <w:sz w:val="10"/>
                <w:szCs w:val="10"/>
              </w:rPr>
              <w:t>"</w:t>
            </w:r>
            <w:r>
              <w:rPr>
                <w:rFonts w:ascii="Times New Roman" w:eastAsia="Times New Roman" w:hAnsi="Times New Roman" w:cs="Times New Roman"/>
                <w:color w:val="000000"/>
                <w:sz w:val="10"/>
                <w:szCs w:val="10"/>
              </w:rPr>
              <w:t>»СОЛЯНКА»«ГОРОДСКОЙ ПЛЯЖ»«</w:t>
            </w:r>
            <w:r w:rsidRPr="00BF61EF">
              <w:rPr>
                <w:rFonts w:ascii="Times New Roman" w:eastAsia="Times New Roman" w:hAnsi="Times New Roman" w:cs="Times New Roman"/>
                <w:color w:val="000000"/>
                <w:sz w:val="10"/>
                <w:szCs w:val="10"/>
              </w:rPr>
              <w:t>ДЕТСКИЙ МИР</w:t>
            </w:r>
            <w:r>
              <w:rPr>
                <w:rFonts w:ascii="Times New Roman" w:eastAsia="Times New Roman" w:hAnsi="Times New Roman" w:cs="Times New Roman"/>
                <w:color w:val="000000"/>
                <w:sz w:val="10"/>
                <w:szCs w:val="10"/>
              </w:rPr>
              <w:t>»«</w:t>
            </w:r>
            <w:r w:rsidRPr="00BF61EF">
              <w:rPr>
                <w:rFonts w:ascii="Times New Roman" w:eastAsia="Times New Roman" w:hAnsi="Times New Roman" w:cs="Times New Roman"/>
                <w:color w:val="000000"/>
                <w:sz w:val="10"/>
                <w:szCs w:val="10"/>
              </w:rPr>
              <w:t>Ж/Д ВОКЗАЛ</w:t>
            </w:r>
            <w:r>
              <w:rPr>
                <w:rFonts w:ascii="Times New Roman" w:eastAsia="Times New Roman" w:hAnsi="Times New Roman" w:cs="Times New Roman"/>
                <w:color w:val="000000"/>
                <w:sz w:val="10"/>
                <w:szCs w:val="10"/>
              </w:rPr>
              <w:t>»</w:t>
            </w:r>
            <w:r>
              <w:rPr>
                <w:rFonts w:ascii="Times New Roman" w:eastAsia="Times New Roman" w:hAnsi="Times New Roman" w:cs="Times New Roman"/>
                <w:sz w:val="10"/>
                <w:szCs w:val="10"/>
              </w:rPr>
              <w:t>«Ж/Д ВОКЗАЛ»</w:t>
            </w:r>
            <w:r w:rsidRPr="00B24EE5">
              <w:rPr>
                <w:rFonts w:ascii="Times New Roman" w:eastAsia="Times New Roman" w:hAnsi="Times New Roman" w:cs="Times New Roman"/>
                <w:sz w:val="10"/>
                <w:szCs w:val="10"/>
              </w:rPr>
              <w:t xml:space="preserve"> Ж/Д ВОКЗАЛ</w:t>
            </w:r>
            <w:r>
              <w:rPr>
                <w:rFonts w:ascii="Times New Roman" w:eastAsia="Times New Roman" w:hAnsi="Times New Roman" w:cs="Times New Roman"/>
                <w:sz w:val="10"/>
                <w:szCs w:val="10"/>
              </w:rPr>
              <w:t>»</w:t>
            </w:r>
            <w:r w:rsidRPr="00B24EE5">
              <w:rPr>
                <w:rFonts w:ascii="Times New Roman" w:eastAsia="Times New Roman" w:hAnsi="Times New Roman" w:cs="Times New Roman"/>
                <w:sz w:val="10"/>
                <w:szCs w:val="10"/>
              </w:rPr>
              <w:t xml:space="preserve"> </w:t>
            </w:r>
            <w:r w:rsidRPr="00304692">
              <w:rPr>
                <w:rFonts w:ascii="Times New Roman" w:eastAsia="Times New Roman" w:hAnsi="Times New Roman" w:cs="Times New Roman"/>
                <w:sz w:val="10"/>
                <w:szCs w:val="10"/>
              </w:rPr>
              <w:t>«ПОЛИТЕХНИЧЕСКИЙ КОЛЛЕДЖ»«ШКОЛА №4»«ЦДО №2»«МАРКИНА»«МЯСОКОМБИНАТ»</w:t>
            </w:r>
            <w:r>
              <w:rPr>
                <w:rFonts w:ascii="Times New Roman" w:eastAsia="Times New Roman" w:hAnsi="Times New Roman" w:cs="Times New Roman"/>
                <w:sz w:val="10"/>
                <w:szCs w:val="10"/>
              </w:rPr>
              <w:t>«ЕРЕВАНСКАЯ»«АСТРАХАНСКИЙ ПИТОМНИК» «ЗАВОД КПД» «МЕГАСВЕТ»</w:t>
            </w:r>
            <w:r w:rsidRPr="00304692">
              <w:rPr>
                <w:rFonts w:ascii="Times New Roman" w:eastAsia="Times New Roman" w:hAnsi="Times New Roman" w:cs="Times New Roman"/>
                <w:sz w:val="10"/>
                <w:szCs w:val="10"/>
              </w:rPr>
              <w:t>«КОНСЕРВНЫЙ ЗАВОД»</w:t>
            </w:r>
          </w:p>
          <w:p w:rsidR="003A10AA" w:rsidRDefault="003A10AA" w:rsidP="003C14AC">
            <w:pPr>
              <w:spacing w:after="0" w:line="240" w:lineRule="auto"/>
              <w:rPr>
                <w:rFonts w:ascii="Times New Roman" w:eastAsia="Times New Roman" w:hAnsi="Times New Roman" w:cs="Times New Roman"/>
                <w:color w:val="000000"/>
                <w:sz w:val="10"/>
                <w:szCs w:val="10"/>
              </w:rPr>
            </w:pPr>
          </w:p>
          <w:p w:rsidR="003A10AA" w:rsidRDefault="003A10AA" w:rsidP="003C14AC">
            <w:pPr>
              <w:spacing w:after="0" w:line="240" w:lineRule="auto"/>
              <w:rPr>
                <w:rFonts w:ascii="Times New Roman" w:eastAsia="Times New Roman" w:hAnsi="Times New Roman" w:cs="Times New Roman"/>
                <w:color w:val="000000"/>
                <w:sz w:val="10"/>
                <w:szCs w:val="10"/>
              </w:rPr>
            </w:pPr>
          </w:p>
          <w:p w:rsidR="003A10AA" w:rsidRDefault="003A10AA" w:rsidP="003C14AC">
            <w:pPr>
              <w:spacing w:after="0" w:line="240" w:lineRule="auto"/>
              <w:rPr>
                <w:rFonts w:ascii="Times New Roman" w:eastAsia="Times New Roman" w:hAnsi="Times New Roman" w:cs="Times New Roman"/>
                <w:color w:val="000000"/>
                <w:sz w:val="10"/>
                <w:szCs w:val="10"/>
              </w:rPr>
            </w:pPr>
          </w:p>
          <w:p w:rsidR="003A10AA" w:rsidRPr="00BF61EF" w:rsidRDefault="003A10AA" w:rsidP="003C14AC">
            <w:pPr>
              <w:spacing w:after="0" w:line="240" w:lineRule="auto"/>
              <w:rPr>
                <w:rFonts w:ascii="Times New Roman" w:eastAsia="Times New Roman" w:hAnsi="Times New Roman" w:cs="Times New Roman"/>
                <w:color w:val="000000"/>
                <w:sz w:val="10"/>
                <w:szCs w:val="10"/>
              </w:rPr>
            </w:pPr>
          </w:p>
        </w:tc>
        <w:tc>
          <w:tcPr>
            <w:tcW w:w="1701" w:type="dxa"/>
            <w:tcBorders>
              <w:top w:val="single" w:sz="4" w:space="0" w:color="auto"/>
              <w:left w:val="nil"/>
              <w:bottom w:val="single" w:sz="4" w:space="0" w:color="auto"/>
              <w:right w:val="single" w:sz="4" w:space="0" w:color="auto"/>
            </w:tcBorders>
            <w:shd w:val="clear" w:color="auto" w:fill="auto"/>
            <w:hideMark/>
          </w:tcPr>
          <w:p w:rsidR="003A10AA" w:rsidRDefault="003A10AA" w:rsidP="003C14AC">
            <w:pPr>
              <w:spacing w:after="0" w:line="240" w:lineRule="auto"/>
              <w:rPr>
                <w:rFonts w:ascii="Times New Roman" w:eastAsia="Times New Roman" w:hAnsi="Times New Roman" w:cs="Times New Roman"/>
                <w:color w:val="000000"/>
                <w:sz w:val="10"/>
                <w:szCs w:val="10"/>
              </w:rPr>
            </w:pPr>
            <w:r w:rsidRPr="00BF61EF">
              <w:rPr>
                <w:rFonts w:ascii="Times New Roman" w:eastAsia="Times New Roman" w:hAnsi="Times New Roman" w:cs="Times New Roman"/>
                <w:b/>
                <w:bCs/>
                <w:color w:val="000000"/>
                <w:sz w:val="10"/>
                <w:szCs w:val="10"/>
              </w:rPr>
              <w:t xml:space="preserve">В прямом направлении:     </w:t>
            </w:r>
            <w:r w:rsidRPr="00BF61EF">
              <w:rPr>
                <w:rFonts w:ascii="Times New Roman" w:eastAsia="Times New Roman" w:hAnsi="Times New Roman" w:cs="Times New Roman"/>
                <w:color w:val="000000"/>
                <w:sz w:val="10"/>
                <w:szCs w:val="10"/>
              </w:rPr>
              <w:t xml:space="preserve">ПРОСПЕКТ БУМАЖНИКОВ </w:t>
            </w:r>
            <w:r>
              <w:rPr>
                <w:rFonts w:ascii="Times New Roman" w:eastAsia="Times New Roman" w:hAnsi="Times New Roman" w:cs="Times New Roman"/>
                <w:color w:val="000000"/>
                <w:sz w:val="10"/>
                <w:szCs w:val="10"/>
              </w:rPr>
              <w:t xml:space="preserve">(ОТ МАГАЗИНА «ГОРИЗОНТ») </w:t>
            </w:r>
            <w:r w:rsidRPr="00BF61EF">
              <w:rPr>
                <w:rFonts w:ascii="Times New Roman" w:eastAsia="Times New Roman" w:hAnsi="Times New Roman" w:cs="Times New Roman"/>
                <w:color w:val="000000"/>
                <w:sz w:val="10"/>
                <w:szCs w:val="10"/>
              </w:rPr>
              <w:t xml:space="preserve">УЛ.МАГИСТРАЛЬНАЯ 6-ОЙ МИКРОРАЙОН УЛ.МАГИСТРАЛЬНАЯ  </w:t>
            </w:r>
            <w:r>
              <w:rPr>
                <w:rFonts w:ascii="Times New Roman" w:eastAsia="Times New Roman" w:hAnsi="Times New Roman" w:cs="Times New Roman"/>
                <w:color w:val="000000"/>
                <w:sz w:val="10"/>
                <w:szCs w:val="10"/>
              </w:rPr>
              <w:t xml:space="preserve">НОВЫЙ МОСТ Р.ВОЛГА </w:t>
            </w:r>
            <w:r w:rsidRPr="00304692">
              <w:rPr>
                <w:rFonts w:ascii="Times New Roman" w:eastAsia="Times New Roman" w:hAnsi="Times New Roman" w:cs="Times New Roman"/>
                <w:sz w:val="10"/>
                <w:szCs w:val="10"/>
              </w:rPr>
              <w:t xml:space="preserve"> УЛ.А.БАРБЮСА УЛ.ПОБЕДЫ УЛ.ЯБЛОЧКОВА УЛ.ЕРЕВАНСКАЯ УЛ.РЫБИНСКАЯ   УЛ.СЛАВЯНСКАЯ                                                    </w:t>
            </w:r>
          </w:p>
          <w:p w:rsidR="003A10AA" w:rsidRPr="00BF61EF" w:rsidRDefault="003A10AA" w:rsidP="003C14AC">
            <w:pPr>
              <w:spacing w:after="0" w:line="240" w:lineRule="auto"/>
              <w:rPr>
                <w:rFonts w:ascii="Times New Roman" w:eastAsia="Times New Roman" w:hAnsi="Times New Roman" w:cs="Times New Roman"/>
                <w:color w:val="000000"/>
                <w:sz w:val="10"/>
                <w:szCs w:val="10"/>
              </w:rPr>
            </w:pPr>
          </w:p>
        </w:tc>
        <w:tc>
          <w:tcPr>
            <w:tcW w:w="851" w:type="dxa"/>
            <w:tcBorders>
              <w:top w:val="single" w:sz="4" w:space="0" w:color="auto"/>
              <w:left w:val="nil"/>
              <w:bottom w:val="single" w:sz="4" w:space="0" w:color="auto"/>
              <w:right w:val="single" w:sz="4" w:space="0" w:color="auto"/>
            </w:tcBorders>
            <w:shd w:val="clear" w:color="auto" w:fill="auto"/>
            <w:vAlign w:val="center"/>
            <w:hideMark/>
          </w:tcPr>
          <w:p w:rsidR="003A10AA" w:rsidRPr="00BF61EF" w:rsidRDefault="003A10AA" w:rsidP="003C14AC">
            <w:pPr>
              <w:spacing w:after="0" w:line="240" w:lineRule="auto"/>
              <w:jc w:val="center"/>
              <w:rPr>
                <w:rFonts w:ascii="Times New Roman" w:eastAsia="Times New Roman" w:hAnsi="Times New Roman" w:cs="Times New Roman"/>
                <w:color w:val="000000"/>
                <w:sz w:val="10"/>
                <w:szCs w:val="10"/>
              </w:rPr>
            </w:pPr>
            <w:r>
              <w:rPr>
                <w:rFonts w:ascii="Times New Roman" w:eastAsia="Times New Roman" w:hAnsi="Times New Roman" w:cs="Times New Roman"/>
                <w:color w:val="000000"/>
                <w:sz w:val="10"/>
                <w:szCs w:val="10"/>
              </w:rPr>
              <w:t>15,12</w:t>
            </w:r>
          </w:p>
        </w:tc>
        <w:tc>
          <w:tcPr>
            <w:tcW w:w="992" w:type="dxa"/>
            <w:vMerge w:val="restart"/>
            <w:tcBorders>
              <w:top w:val="single" w:sz="4" w:space="0" w:color="auto"/>
              <w:left w:val="nil"/>
              <w:bottom w:val="nil"/>
              <w:right w:val="single" w:sz="4" w:space="0" w:color="auto"/>
            </w:tcBorders>
            <w:shd w:val="clear" w:color="auto" w:fill="auto"/>
            <w:vAlign w:val="center"/>
            <w:hideMark/>
          </w:tcPr>
          <w:p w:rsidR="003A10AA" w:rsidRPr="00BF61EF" w:rsidRDefault="003A10AA" w:rsidP="003C14AC">
            <w:pPr>
              <w:spacing w:after="0" w:line="240" w:lineRule="auto"/>
              <w:jc w:val="center"/>
              <w:rPr>
                <w:rFonts w:ascii="Times New Roman" w:eastAsia="Times New Roman" w:hAnsi="Times New Roman" w:cs="Times New Roman"/>
                <w:color w:val="000000"/>
                <w:sz w:val="10"/>
                <w:szCs w:val="10"/>
              </w:rPr>
            </w:pPr>
            <w:r w:rsidRPr="00BF61EF">
              <w:rPr>
                <w:rFonts w:ascii="Times New Roman" w:eastAsia="Times New Roman" w:hAnsi="Times New Roman" w:cs="Times New Roman"/>
                <w:color w:val="000000"/>
                <w:sz w:val="10"/>
                <w:szCs w:val="10"/>
              </w:rPr>
              <w:t xml:space="preserve">В установленных остановочных пунктах </w:t>
            </w:r>
          </w:p>
        </w:tc>
        <w:tc>
          <w:tcPr>
            <w:tcW w:w="850" w:type="dxa"/>
            <w:vMerge w:val="restart"/>
            <w:tcBorders>
              <w:top w:val="single" w:sz="4" w:space="0" w:color="auto"/>
              <w:left w:val="nil"/>
              <w:bottom w:val="nil"/>
              <w:right w:val="single" w:sz="4" w:space="0" w:color="auto"/>
            </w:tcBorders>
            <w:shd w:val="clear" w:color="auto" w:fill="auto"/>
            <w:vAlign w:val="center"/>
            <w:hideMark/>
          </w:tcPr>
          <w:p w:rsidR="003A10AA" w:rsidRPr="00BF61EF" w:rsidRDefault="003A10AA" w:rsidP="003C14AC">
            <w:pPr>
              <w:spacing w:after="0" w:line="240" w:lineRule="auto"/>
              <w:jc w:val="center"/>
              <w:rPr>
                <w:rFonts w:ascii="Times New Roman" w:eastAsia="Times New Roman" w:hAnsi="Times New Roman" w:cs="Times New Roman"/>
                <w:color w:val="000000"/>
                <w:sz w:val="10"/>
                <w:szCs w:val="10"/>
              </w:rPr>
            </w:pPr>
            <w:r>
              <w:rPr>
                <w:rFonts w:ascii="Times New Roman" w:eastAsia="Times New Roman" w:hAnsi="Times New Roman" w:cs="Times New Roman"/>
                <w:color w:val="000000"/>
                <w:sz w:val="10"/>
                <w:szCs w:val="10"/>
              </w:rPr>
              <w:t>Регулярные перевозки по нерегулируемым тарифам</w:t>
            </w:r>
          </w:p>
        </w:tc>
        <w:tc>
          <w:tcPr>
            <w:tcW w:w="820" w:type="dxa"/>
            <w:vMerge w:val="restart"/>
            <w:tcBorders>
              <w:top w:val="single" w:sz="4" w:space="0" w:color="auto"/>
              <w:left w:val="nil"/>
              <w:bottom w:val="nil"/>
              <w:right w:val="single" w:sz="4" w:space="0" w:color="auto"/>
            </w:tcBorders>
            <w:shd w:val="clear" w:color="auto" w:fill="auto"/>
            <w:vAlign w:val="center"/>
            <w:hideMark/>
          </w:tcPr>
          <w:p w:rsidR="003A10AA" w:rsidRPr="00BF61EF" w:rsidRDefault="003A10AA" w:rsidP="003C14AC">
            <w:pPr>
              <w:spacing w:after="0" w:line="240" w:lineRule="auto"/>
              <w:jc w:val="center"/>
              <w:rPr>
                <w:rFonts w:ascii="Times New Roman" w:eastAsia="Times New Roman" w:hAnsi="Times New Roman" w:cs="Times New Roman"/>
                <w:color w:val="000000"/>
                <w:sz w:val="10"/>
                <w:szCs w:val="10"/>
              </w:rPr>
            </w:pPr>
            <w:r w:rsidRPr="00BF61EF">
              <w:rPr>
                <w:rFonts w:ascii="Times New Roman" w:eastAsia="Times New Roman" w:hAnsi="Times New Roman" w:cs="Times New Roman"/>
                <w:color w:val="000000"/>
                <w:sz w:val="10"/>
                <w:szCs w:val="10"/>
              </w:rPr>
              <w:t xml:space="preserve">Автобусы          </w:t>
            </w:r>
            <w:r>
              <w:rPr>
                <w:rFonts w:ascii="Times New Roman" w:eastAsia="Times New Roman" w:hAnsi="Times New Roman" w:cs="Times New Roman"/>
                <w:color w:val="000000"/>
                <w:sz w:val="10"/>
                <w:szCs w:val="10"/>
              </w:rPr>
              <w:t>29-МК</w:t>
            </w:r>
          </w:p>
        </w:tc>
        <w:tc>
          <w:tcPr>
            <w:tcW w:w="740" w:type="dxa"/>
            <w:vMerge w:val="restart"/>
            <w:tcBorders>
              <w:top w:val="single" w:sz="4" w:space="0" w:color="auto"/>
              <w:left w:val="nil"/>
              <w:bottom w:val="nil"/>
              <w:right w:val="single" w:sz="4" w:space="0" w:color="auto"/>
            </w:tcBorders>
            <w:shd w:val="clear" w:color="auto" w:fill="auto"/>
            <w:vAlign w:val="center"/>
            <w:hideMark/>
          </w:tcPr>
          <w:p w:rsidR="003A10AA" w:rsidRPr="00304692" w:rsidRDefault="003A10AA" w:rsidP="003C14AC">
            <w:pPr>
              <w:spacing w:after="0" w:line="240" w:lineRule="auto"/>
              <w:jc w:val="center"/>
              <w:rPr>
                <w:rFonts w:ascii="Times New Roman" w:eastAsia="Times New Roman" w:hAnsi="Times New Roman" w:cs="Times New Roman"/>
                <w:sz w:val="10"/>
                <w:szCs w:val="10"/>
              </w:rPr>
            </w:pPr>
          </w:p>
          <w:p w:rsidR="003A10AA" w:rsidRPr="000B2E89" w:rsidRDefault="003A10AA" w:rsidP="003C14AC">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Евро III</w:t>
            </w:r>
          </w:p>
        </w:tc>
        <w:tc>
          <w:tcPr>
            <w:tcW w:w="708" w:type="dxa"/>
            <w:vMerge w:val="restart"/>
            <w:tcBorders>
              <w:top w:val="single" w:sz="4" w:space="0" w:color="auto"/>
              <w:left w:val="nil"/>
              <w:bottom w:val="nil"/>
              <w:right w:val="single" w:sz="4" w:space="0" w:color="auto"/>
            </w:tcBorders>
            <w:shd w:val="clear" w:color="auto" w:fill="auto"/>
            <w:vAlign w:val="center"/>
            <w:hideMark/>
          </w:tcPr>
          <w:p w:rsidR="003A10AA" w:rsidRPr="00304692" w:rsidRDefault="003A10AA" w:rsidP="003C14AC">
            <w:pPr>
              <w:spacing w:after="0" w:line="240" w:lineRule="auto"/>
              <w:jc w:val="center"/>
              <w:rPr>
                <w:rFonts w:ascii="Times New Roman" w:eastAsia="Times New Roman" w:hAnsi="Times New Roman" w:cs="Times New Roman"/>
                <w:sz w:val="10"/>
                <w:szCs w:val="10"/>
              </w:rPr>
            </w:pPr>
          </w:p>
          <w:p w:rsidR="003A10AA" w:rsidRPr="00304692" w:rsidRDefault="003A10AA" w:rsidP="003C14AC">
            <w:pPr>
              <w:spacing w:after="0" w:line="240" w:lineRule="auto"/>
              <w:jc w:val="center"/>
              <w:rPr>
                <w:rFonts w:ascii="Times New Roman" w:eastAsia="Times New Roman" w:hAnsi="Times New Roman" w:cs="Times New Roman"/>
                <w:sz w:val="10"/>
                <w:szCs w:val="10"/>
              </w:rPr>
            </w:pPr>
          </w:p>
        </w:tc>
        <w:tc>
          <w:tcPr>
            <w:tcW w:w="1985" w:type="dxa"/>
            <w:vMerge w:val="restart"/>
            <w:tcBorders>
              <w:top w:val="single" w:sz="4" w:space="0" w:color="auto"/>
              <w:left w:val="nil"/>
              <w:bottom w:val="nil"/>
              <w:right w:val="nil"/>
            </w:tcBorders>
            <w:shd w:val="clear" w:color="auto" w:fill="auto"/>
            <w:vAlign w:val="center"/>
            <w:hideMark/>
          </w:tcPr>
          <w:p w:rsidR="003A10AA" w:rsidRPr="00304692" w:rsidRDefault="003A10AA" w:rsidP="003C14AC">
            <w:pPr>
              <w:spacing w:after="0" w:line="240" w:lineRule="auto"/>
              <w:jc w:val="center"/>
              <w:rPr>
                <w:rFonts w:ascii="Times New Roman" w:eastAsia="Times New Roman" w:hAnsi="Times New Roman" w:cs="Times New Roman"/>
                <w:sz w:val="10"/>
                <w:szCs w:val="10"/>
              </w:rPr>
            </w:pPr>
            <w:r>
              <w:rPr>
                <w:rFonts w:ascii="Times New Roman" w:eastAsia="Times New Roman" w:hAnsi="Times New Roman" w:cs="Times New Roman"/>
                <w:sz w:val="10"/>
                <w:szCs w:val="10"/>
              </w:rPr>
              <w:t xml:space="preserve"> </w:t>
            </w:r>
          </w:p>
        </w:tc>
        <w:tc>
          <w:tcPr>
            <w:tcW w:w="709" w:type="dxa"/>
            <w:vMerge w:val="restart"/>
            <w:tcBorders>
              <w:top w:val="single" w:sz="4" w:space="0" w:color="auto"/>
              <w:left w:val="single" w:sz="4" w:space="0" w:color="auto"/>
              <w:bottom w:val="nil"/>
              <w:right w:val="nil"/>
            </w:tcBorders>
            <w:shd w:val="clear" w:color="auto" w:fill="auto"/>
            <w:vAlign w:val="center"/>
            <w:hideMark/>
          </w:tcPr>
          <w:p w:rsidR="003A10AA" w:rsidRPr="00304692" w:rsidRDefault="003A10AA" w:rsidP="003C14AC">
            <w:pPr>
              <w:spacing w:after="0" w:line="240" w:lineRule="auto"/>
              <w:jc w:val="center"/>
              <w:rPr>
                <w:rFonts w:ascii="Times New Roman" w:eastAsia="Times New Roman" w:hAnsi="Times New Roman" w:cs="Times New Roman"/>
                <w:sz w:val="10"/>
                <w:szCs w:val="10"/>
              </w:rPr>
            </w:pPr>
            <w:r>
              <w:rPr>
                <w:rFonts w:ascii="Times New Roman" w:eastAsia="Times New Roman" w:hAnsi="Times New Roman" w:cs="Times New Roman"/>
                <w:sz w:val="10"/>
                <w:szCs w:val="10"/>
              </w:rPr>
              <w:t>05:00-22:50</w:t>
            </w:r>
          </w:p>
        </w:tc>
        <w:tc>
          <w:tcPr>
            <w:tcW w:w="708" w:type="dxa"/>
            <w:vMerge w:val="restart"/>
            <w:tcBorders>
              <w:top w:val="single" w:sz="4" w:space="0" w:color="auto"/>
              <w:left w:val="single" w:sz="4" w:space="0" w:color="auto"/>
              <w:bottom w:val="nil"/>
              <w:right w:val="single" w:sz="4" w:space="0" w:color="auto"/>
            </w:tcBorders>
            <w:shd w:val="clear" w:color="auto" w:fill="auto"/>
            <w:vAlign w:val="center"/>
          </w:tcPr>
          <w:p w:rsidR="003A10AA" w:rsidRPr="00304692" w:rsidRDefault="003A10AA" w:rsidP="003C14AC">
            <w:pPr>
              <w:spacing w:after="0" w:line="240" w:lineRule="auto"/>
              <w:jc w:val="center"/>
              <w:rPr>
                <w:rFonts w:ascii="Times New Roman" w:eastAsia="Times New Roman" w:hAnsi="Times New Roman" w:cs="Times New Roman"/>
                <w:sz w:val="10"/>
                <w:szCs w:val="10"/>
              </w:rPr>
            </w:pPr>
          </w:p>
        </w:tc>
      </w:tr>
      <w:tr w:rsidR="003A10AA" w:rsidRPr="00304692" w:rsidTr="00AF5DFB">
        <w:trPr>
          <w:trHeight w:val="987"/>
        </w:trPr>
        <w:tc>
          <w:tcPr>
            <w:tcW w:w="851" w:type="dxa"/>
            <w:vMerge/>
            <w:tcBorders>
              <w:left w:val="single" w:sz="4" w:space="0" w:color="auto"/>
              <w:right w:val="single" w:sz="4" w:space="0" w:color="auto"/>
            </w:tcBorders>
            <w:shd w:val="clear" w:color="auto" w:fill="auto"/>
            <w:vAlign w:val="center"/>
          </w:tcPr>
          <w:p w:rsidR="003A10AA" w:rsidRPr="00304692" w:rsidRDefault="003A10AA" w:rsidP="003C14AC">
            <w:pPr>
              <w:pStyle w:val="a5"/>
              <w:numPr>
                <w:ilvl w:val="0"/>
                <w:numId w:val="1"/>
              </w:numPr>
              <w:spacing w:after="0" w:line="240" w:lineRule="auto"/>
              <w:jc w:val="center"/>
              <w:rPr>
                <w:rFonts w:ascii="Times New Roman" w:eastAsia="Times New Roman" w:hAnsi="Times New Roman" w:cs="Times New Roman"/>
                <w:sz w:val="10"/>
                <w:szCs w:val="10"/>
              </w:rPr>
            </w:pPr>
          </w:p>
        </w:tc>
        <w:tc>
          <w:tcPr>
            <w:tcW w:w="567" w:type="dxa"/>
            <w:vMerge/>
            <w:tcBorders>
              <w:left w:val="nil"/>
              <w:bottom w:val="single" w:sz="4" w:space="0" w:color="auto"/>
              <w:right w:val="single" w:sz="4" w:space="0" w:color="auto"/>
            </w:tcBorders>
            <w:shd w:val="clear" w:color="auto" w:fill="auto"/>
            <w:vAlign w:val="center"/>
            <w:hideMark/>
          </w:tcPr>
          <w:p w:rsidR="003A10AA" w:rsidRPr="00304692" w:rsidRDefault="003A10AA" w:rsidP="003C14AC">
            <w:pPr>
              <w:spacing w:after="0" w:line="240" w:lineRule="auto"/>
              <w:jc w:val="center"/>
              <w:rPr>
                <w:rFonts w:ascii="Times New Roman" w:eastAsia="Times New Roman" w:hAnsi="Times New Roman" w:cs="Times New Roman"/>
                <w:sz w:val="10"/>
                <w:szCs w:val="10"/>
              </w:rPr>
            </w:pPr>
          </w:p>
        </w:tc>
        <w:tc>
          <w:tcPr>
            <w:tcW w:w="1843" w:type="dxa"/>
            <w:vMerge/>
            <w:tcBorders>
              <w:left w:val="nil"/>
              <w:bottom w:val="single" w:sz="4" w:space="0" w:color="auto"/>
              <w:right w:val="single" w:sz="4" w:space="0" w:color="auto"/>
            </w:tcBorders>
            <w:shd w:val="clear" w:color="auto" w:fill="auto"/>
            <w:vAlign w:val="center"/>
            <w:hideMark/>
          </w:tcPr>
          <w:p w:rsidR="003A10AA" w:rsidRPr="00304692" w:rsidRDefault="003A10AA" w:rsidP="003C14AC">
            <w:pPr>
              <w:spacing w:after="0" w:line="240" w:lineRule="auto"/>
              <w:jc w:val="center"/>
              <w:rPr>
                <w:rFonts w:ascii="Times New Roman" w:eastAsia="Times New Roman" w:hAnsi="Times New Roman" w:cs="Times New Roman"/>
                <w:sz w:val="10"/>
                <w:szCs w:val="10"/>
              </w:rPr>
            </w:pPr>
          </w:p>
        </w:tc>
        <w:tc>
          <w:tcPr>
            <w:tcW w:w="2693" w:type="dxa"/>
            <w:tcBorders>
              <w:top w:val="single" w:sz="4" w:space="0" w:color="auto"/>
              <w:left w:val="nil"/>
              <w:bottom w:val="single" w:sz="4" w:space="0" w:color="auto"/>
              <w:right w:val="single" w:sz="4" w:space="0" w:color="auto"/>
            </w:tcBorders>
            <w:shd w:val="clear" w:color="auto" w:fill="auto"/>
            <w:hideMark/>
          </w:tcPr>
          <w:p w:rsidR="003A10AA" w:rsidRPr="00304692" w:rsidRDefault="003A10AA" w:rsidP="003C14AC">
            <w:pPr>
              <w:spacing w:after="0" w:line="240" w:lineRule="auto"/>
              <w:rPr>
                <w:rFonts w:ascii="Times New Roman" w:eastAsia="Times New Roman" w:hAnsi="Times New Roman" w:cs="Times New Roman"/>
                <w:b/>
                <w:bCs/>
                <w:sz w:val="10"/>
                <w:szCs w:val="10"/>
              </w:rPr>
            </w:pPr>
            <w:r w:rsidRPr="00BF61EF">
              <w:rPr>
                <w:rFonts w:ascii="Times New Roman" w:eastAsia="Times New Roman" w:hAnsi="Times New Roman" w:cs="Times New Roman"/>
                <w:b/>
                <w:bCs/>
                <w:color w:val="000000"/>
                <w:sz w:val="10"/>
                <w:szCs w:val="10"/>
              </w:rPr>
              <w:t>В обратном направлении:</w:t>
            </w:r>
            <w:r>
              <w:rPr>
                <w:rFonts w:ascii="Times New Roman" w:eastAsia="Times New Roman" w:hAnsi="Times New Roman" w:cs="Times New Roman"/>
                <w:b/>
                <w:bCs/>
                <w:color w:val="000000"/>
                <w:sz w:val="10"/>
                <w:szCs w:val="10"/>
              </w:rPr>
              <w:t xml:space="preserve">  </w:t>
            </w:r>
            <w:r w:rsidRPr="00304692">
              <w:rPr>
                <w:rFonts w:ascii="Times New Roman" w:eastAsia="Times New Roman" w:hAnsi="Times New Roman" w:cs="Times New Roman"/>
                <w:sz w:val="10"/>
                <w:szCs w:val="10"/>
              </w:rPr>
              <w:t>«КОНСЕРВНЫЙ ЗАВОД»</w:t>
            </w:r>
            <w:r>
              <w:rPr>
                <w:rFonts w:ascii="Times New Roman" w:eastAsia="Times New Roman" w:hAnsi="Times New Roman" w:cs="Times New Roman"/>
                <w:sz w:val="10"/>
                <w:szCs w:val="10"/>
              </w:rPr>
              <w:t xml:space="preserve"> «МЕГАСВЕТ» «ЗАВОД КПД» «АСТРАХАНСКИЙ ПИТОМНИК» «ЕРЕВАНСКАЯ»</w:t>
            </w:r>
            <w:r w:rsidRPr="00304692">
              <w:rPr>
                <w:rFonts w:ascii="Times New Roman" w:eastAsia="Times New Roman" w:hAnsi="Times New Roman" w:cs="Times New Roman"/>
                <w:sz w:val="10"/>
                <w:szCs w:val="10"/>
              </w:rPr>
              <w:t>«МЯСОКОМБИНАТ»«МАРКИНА»«ЦДО №2»«ШКОЛА №4»«ПОЛИТЕХНИЧЕСКИЙ КОЛЛЕДЖ»«Ж\Д ВОКЗАЛ»</w:t>
            </w:r>
            <w:r>
              <w:rPr>
                <w:rFonts w:ascii="Times New Roman" w:eastAsia="Times New Roman" w:hAnsi="Times New Roman" w:cs="Times New Roman"/>
                <w:sz w:val="10"/>
                <w:szCs w:val="10"/>
              </w:rPr>
              <w:t xml:space="preserve"> </w:t>
            </w:r>
            <w:r>
              <w:rPr>
                <w:rFonts w:ascii="Times New Roman" w:eastAsia="Times New Roman" w:hAnsi="Times New Roman" w:cs="Times New Roman"/>
                <w:color w:val="000000"/>
                <w:sz w:val="10"/>
                <w:szCs w:val="10"/>
              </w:rPr>
              <w:t>«</w:t>
            </w:r>
            <w:r w:rsidRPr="00BF61EF">
              <w:rPr>
                <w:rFonts w:ascii="Times New Roman" w:eastAsia="Times New Roman" w:hAnsi="Times New Roman" w:cs="Times New Roman"/>
                <w:color w:val="000000"/>
                <w:sz w:val="10"/>
                <w:szCs w:val="10"/>
              </w:rPr>
              <w:t>КУВЫРОК</w:t>
            </w:r>
            <w:r>
              <w:rPr>
                <w:rFonts w:ascii="Times New Roman" w:eastAsia="Times New Roman" w:hAnsi="Times New Roman" w:cs="Times New Roman"/>
                <w:color w:val="000000"/>
                <w:sz w:val="10"/>
                <w:szCs w:val="10"/>
              </w:rPr>
              <w:t>» «ГОРОДСКОЙ ПЛЯЖ»»СОЛЯНКА»</w:t>
            </w:r>
            <w:r w:rsidRPr="00304692">
              <w:rPr>
                <w:rFonts w:ascii="Times New Roman" w:eastAsia="Times New Roman" w:hAnsi="Times New Roman" w:cs="Times New Roman"/>
                <w:sz w:val="10"/>
                <w:szCs w:val="10"/>
              </w:rPr>
              <w:t xml:space="preserve"> "</w:t>
            </w:r>
            <w:r>
              <w:rPr>
                <w:rFonts w:ascii="Times New Roman" w:eastAsia="Times New Roman" w:hAnsi="Times New Roman" w:cs="Times New Roman"/>
                <w:sz w:val="10"/>
                <w:szCs w:val="10"/>
              </w:rPr>
              <w:t>НИКОЛАЕВСКОЕ ШОССЕ</w:t>
            </w:r>
            <w:r w:rsidRPr="00304692">
              <w:rPr>
                <w:rFonts w:ascii="Times New Roman" w:eastAsia="Times New Roman" w:hAnsi="Times New Roman" w:cs="Times New Roman"/>
                <w:sz w:val="10"/>
                <w:szCs w:val="10"/>
              </w:rPr>
              <w:t>""</w:t>
            </w:r>
            <w:r>
              <w:rPr>
                <w:rFonts w:ascii="Times New Roman" w:eastAsia="Times New Roman" w:hAnsi="Times New Roman" w:cs="Times New Roman"/>
                <w:sz w:val="10"/>
                <w:szCs w:val="10"/>
              </w:rPr>
              <w:t>КОЛХОЗ ИМ.ЛЕНИНА</w:t>
            </w:r>
            <w:r w:rsidRPr="00304692">
              <w:rPr>
                <w:rFonts w:ascii="Times New Roman" w:eastAsia="Times New Roman" w:hAnsi="Times New Roman" w:cs="Times New Roman"/>
                <w:sz w:val="10"/>
                <w:szCs w:val="10"/>
              </w:rPr>
              <w:t xml:space="preserve">"" </w:t>
            </w:r>
            <w:r>
              <w:rPr>
                <w:rFonts w:ascii="Times New Roman" w:eastAsia="Times New Roman" w:hAnsi="Times New Roman" w:cs="Times New Roman"/>
                <w:sz w:val="10"/>
                <w:szCs w:val="10"/>
              </w:rPr>
              <w:t>СТРОИТЕЛЬНАЯ</w:t>
            </w:r>
            <w:r w:rsidRPr="00304692">
              <w:rPr>
                <w:rFonts w:ascii="Times New Roman" w:eastAsia="Times New Roman" w:hAnsi="Times New Roman" w:cs="Times New Roman"/>
                <w:sz w:val="10"/>
                <w:szCs w:val="10"/>
              </w:rPr>
              <w:t xml:space="preserve">" </w:t>
            </w:r>
            <w:r>
              <w:rPr>
                <w:rFonts w:ascii="Times New Roman" w:eastAsia="Times New Roman" w:hAnsi="Times New Roman" w:cs="Times New Roman"/>
                <w:color w:val="000000"/>
                <w:sz w:val="10"/>
                <w:szCs w:val="10"/>
              </w:rPr>
              <w:t>«</w:t>
            </w:r>
            <w:r w:rsidRPr="00BF61EF">
              <w:rPr>
                <w:rFonts w:ascii="Times New Roman" w:eastAsia="Times New Roman" w:hAnsi="Times New Roman" w:cs="Times New Roman"/>
                <w:color w:val="000000"/>
                <w:sz w:val="10"/>
                <w:szCs w:val="10"/>
              </w:rPr>
              <w:t>ПРИВОЛЖЬЕ</w:t>
            </w:r>
            <w:r>
              <w:rPr>
                <w:rFonts w:ascii="Times New Roman" w:eastAsia="Times New Roman" w:hAnsi="Times New Roman" w:cs="Times New Roman"/>
                <w:color w:val="000000"/>
                <w:sz w:val="10"/>
                <w:szCs w:val="10"/>
              </w:rPr>
              <w:t>» «ВИЛЬНЮССКАЯ» «ГАГАРИНА (СОЛЯНКА)»«</w:t>
            </w:r>
            <w:r w:rsidRPr="00BF61EF">
              <w:rPr>
                <w:rFonts w:ascii="Times New Roman" w:eastAsia="Times New Roman" w:hAnsi="Times New Roman" w:cs="Times New Roman"/>
                <w:color w:val="000000"/>
                <w:sz w:val="10"/>
                <w:szCs w:val="10"/>
              </w:rPr>
              <w:t>6-ОЙ МИКРОРАЙОН</w:t>
            </w:r>
            <w:r>
              <w:rPr>
                <w:rFonts w:ascii="Times New Roman" w:eastAsia="Times New Roman" w:hAnsi="Times New Roman" w:cs="Times New Roman"/>
                <w:color w:val="000000"/>
                <w:sz w:val="10"/>
                <w:szCs w:val="10"/>
              </w:rPr>
              <w:t>» «ГРАНД РИВЕР» «МОСИНА»«</w:t>
            </w:r>
            <w:r w:rsidRPr="00BF61EF">
              <w:rPr>
                <w:rFonts w:ascii="Times New Roman" w:eastAsia="Times New Roman" w:hAnsi="Times New Roman" w:cs="Times New Roman"/>
                <w:color w:val="000000"/>
                <w:sz w:val="10"/>
                <w:szCs w:val="10"/>
              </w:rPr>
              <w:t>ПРОСПЕКТ БУМАЖНИКОВ</w:t>
            </w:r>
            <w:r>
              <w:rPr>
                <w:rFonts w:ascii="Times New Roman" w:eastAsia="Times New Roman" w:hAnsi="Times New Roman" w:cs="Times New Roman"/>
                <w:color w:val="000000"/>
                <w:sz w:val="10"/>
                <w:szCs w:val="10"/>
              </w:rPr>
              <w:t>»»КАФЕ РОМАШКА»</w:t>
            </w:r>
          </w:p>
        </w:tc>
        <w:tc>
          <w:tcPr>
            <w:tcW w:w="1701" w:type="dxa"/>
            <w:tcBorders>
              <w:top w:val="single" w:sz="4" w:space="0" w:color="auto"/>
              <w:left w:val="nil"/>
              <w:bottom w:val="single" w:sz="4" w:space="0" w:color="auto"/>
              <w:right w:val="single" w:sz="4" w:space="0" w:color="auto"/>
            </w:tcBorders>
            <w:shd w:val="clear" w:color="auto" w:fill="auto"/>
            <w:hideMark/>
          </w:tcPr>
          <w:p w:rsidR="003A10AA" w:rsidRDefault="003A10AA" w:rsidP="003C14AC">
            <w:pPr>
              <w:spacing w:after="0" w:line="240" w:lineRule="auto"/>
              <w:rPr>
                <w:rFonts w:ascii="Times New Roman" w:eastAsia="Times New Roman" w:hAnsi="Times New Roman" w:cs="Times New Roman"/>
                <w:b/>
                <w:bCs/>
                <w:color w:val="000000"/>
                <w:sz w:val="10"/>
                <w:szCs w:val="10"/>
              </w:rPr>
            </w:pPr>
            <w:r w:rsidRPr="00BF61EF">
              <w:rPr>
                <w:rFonts w:ascii="Times New Roman" w:eastAsia="Times New Roman" w:hAnsi="Times New Roman" w:cs="Times New Roman"/>
                <w:b/>
                <w:bCs/>
                <w:color w:val="000000"/>
                <w:sz w:val="10"/>
                <w:szCs w:val="10"/>
              </w:rPr>
              <w:t xml:space="preserve">В обратном направлении:       </w:t>
            </w:r>
          </w:p>
          <w:p w:rsidR="003A10AA" w:rsidRDefault="003A10AA" w:rsidP="003C14AC">
            <w:pPr>
              <w:spacing w:after="0" w:line="240" w:lineRule="auto"/>
              <w:rPr>
                <w:rFonts w:ascii="Times New Roman" w:eastAsia="Times New Roman" w:hAnsi="Times New Roman" w:cs="Times New Roman"/>
                <w:b/>
                <w:bCs/>
                <w:color w:val="000000"/>
                <w:sz w:val="10"/>
                <w:szCs w:val="10"/>
              </w:rPr>
            </w:pPr>
            <w:r w:rsidRPr="00304692">
              <w:rPr>
                <w:rFonts w:ascii="Times New Roman" w:eastAsia="Times New Roman" w:hAnsi="Times New Roman" w:cs="Times New Roman"/>
                <w:sz w:val="10"/>
                <w:szCs w:val="10"/>
              </w:rPr>
              <w:t xml:space="preserve">УЛ.СЛАВЯНСКАЯ                           УЛ.РЫБИНСКАЯ УЛ.ЯБЛОЧКОВА </w:t>
            </w:r>
          </w:p>
          <w:p w:rsidR="003A10AA" w:rsidRPr="00304692" w:rsidRDefault="003A10AA" w:rsidP="003C14AC">
            <w:pPr>
              <w:spacing w:after="0" w:line="240" w:lineRule="auto"/>
              <w:rPr>
                <w:rFonts w:ascii="Times New Roman" w:eastAsia="Times New Roman" w:hAnsi="Times New Roman" w:cs="Times New Roman"/>
                <w:b/>
                <w:bCs/>
                <w:sz w:val="10"/>
                <w:szCs w:val="10"/>
              </w:rPr>
            </w:pPr>
            <w:r>
              <w:rPr>
                <w:rFonts w:ascii="Times New Roman" w:eastAsia="Times New Roman" w:hAnsi="Times New Roman" w:cs="Times New Roman"/>
                <w:color w:val="000000"/>
                <w:sz w:val="10"/>
                <w:szCs w:val="10"/>
              </w:rPr>
              <w:t>УЛ.АК.КОРОЛЕВА</w:t>
            </w:r>
            <w:r w:rsidRPr="00BF61EF">
              <w:rPr>
                <w:rFonts w:ascii="Times New Roman" w:eastAsia="Times New Roman" w:hAnsi="Times New Roman" w:cs="Times New Roman"/>
                <w:color w:val="000000"/>
                <w:sz w:val="10"/>
                <w:szCs w:val="10"/>
              </w:rPr>
              <w:t xml:space="preserve"> УЛ.</w:t>
            </w:r>
            <w:r>
              <w:rPr>
                <w:rFonts w:ascii="Times New Roman" w:eastAsia="Times New Roman" w:hAnsi="Times New Roman" w:cs="Times New Roman"/>
                <w:color w:val="000000"/>
                <w:sz w:val="10"/>
                <w:szCs w:val="10"/>
              </w:rPr>
              <w:t xml:space="preserve">САВУШКИНА УЛ.АНРИ БАРБЮСА НОВЫЙ МОСТ Р.ВОЛГА УЛ.ПУШКИНА </w:t>
            </w:r>
            <w:r w:rsidRPr="00BF61EF">
              <w:rPr>
                <w:rFonts w:ascii="Times New Roman" w:eastAsia="Times New Roman" w:hAnsi="Times New Roman" w:cs="Times New Roman"/>
                <w:color w:val="000000"/>
                <w:sz w:val="10"/>
                <w:szCs w:val="10"/>
              </w:rPr>
              <w:t xml:space="preserve"> УЛ.МАГИСТРАЛЬНАЯ 6-ОЙ МИКРОРАЙОН УЛ.МАГИСТРАЛЬНАЯ </w:t>
            </w:r>
            <w:r>
              <w:rPr>
                <w:rFonts w:ascii="Times New Roman" w:eastAsia="Times New Roman" w:hAnsi="Times New Roman" w:cs="Times New Roman"/>
                <w:color w:val="000000"/>
                <w:sz w:val="10"/>
                <w:szCs w:val="10"/>
              </w:rPr>
              <w:t xml:space="preserve">УЛ.МОСИНА </w:t>
            </w:r>
            <w:r w:rsidRPr="00BF61EF">
              <w:rPr>
                <w:rFonts w:ascii="Times New Roman" w:eastAsia="Times New Roman" w:hAnsi="Times New Roman" w:cs="Times New Roman"/>
                <w:color w:val="000000"/>
                <w:sz w:val="10"/>
                <w:szCs w:val="10"/>
              </w:rPr>
              <w:t xml:space="preserve">ПР.БУМАЖНИКОВ </w:t>
            </w:r>
            <w:r>
              <w:rPr>
                <w:rFonts w:ascii="Times New Roman" w:eastAsia="Times New Roman" w:hAnsi="Times New Roman" w:cs="Times New Roman"/>
                <w:color w:val="000000"/>
                <w:sz w:val="10"/>
                <w:szCs w:val="10"/>
              </w:rPr>
              <w:t xml:space="preserve"> МАГАЗИН «ГОРИЗОНТ»</w:t>
            </w:r>
          </w:p>
        </w:tc>
        <w:tc>
          <w:tcPr>
            <w:tcW w:w="851" w:type="dxa"/>
            <w:tcBorders>
              <w:top w:val="single" w:sz="4" w:space="0" w:color="auto"/>
              <w:left w:val="nil"/>
              <w:bottom w:val="single" w:sz="4" w:space="0" w:color="auto"/>
              <w:right w:val="single" w:sz="4" w:space="0" w:color="auto"/>
            </w:tcBorders>
            <w:shd w:val="clear" w:color="auto" w:fill="auto"/>
            <w:vAlign w:val="center"/>
            <w:hideMark/>
          </w:tcPr>
          <w:p w:rsidR="003A10AA" w:rsidRPr="00304692" w:rsidRDefault="003A10AA" w:rsidP="003C14AC">
            <w:pPr>
              <w:spacing w:after="0" w:line="240" w:lineRule="auto"/>
              <w:jc w:val="center"/>
              <w:rPr>
                <w:rFonts w:ascii="Times New Roman" w:eastAsia="Times New Roman" w:hAnsi="Times New Roman" w:cs="Times New Roman"/>
                <w:sz w:val="10"/>
                <w:szCs w:val="10"/>
              </w:rPr>
            </w:pPr>
            <w:r>
              <w:rPr>
                <w:rFonts w:ascii="Times New Roman" w:eastAsia="Times New Roman" w:hAnsi="Times New Roman" w:cs="Times New Roman"/>
                <w:color w:val="000000"/>
                <w:sz w:val="10"/>
                <w:szCs w:val="10"/>
              </w:rPr>
              <w:t>15,3</w:t>
            </w:r>
          </w:p>
        </w:tc>
        <w:tc>
          <w:tcPr>
            <w:tcW w:w="992" w:type="dxa"/>
            <w:vMerge/>
            <w:tcBorders>
              <w:left w:val="nil"/>
              <w:bottom w:val="single" w:sz="4" w:space="0" w:color="auto"/>
              <w:right w:val="single" w:sz="4" w:space="0" w:color="auto"/>
            </w:tcBorders>
            <w:shd w:val="clear" w:color="auto" w:fill="auto"/>
            <w:vAlign w:val="center"/>
            <w:hideMark/>
          </w:tcPr>
          <w:p w:rsidR="003A10AA" w:rsidRPr="00304692" w:rsidRDefault="003A10AA" w:rsidP="003C14AC">
            <w:pPr>
              <w:spacing w:after="0" w:line="240" w:lineRule="auto"/>
              <w:jc w:val="center"/>
              <w:rPr>
                <w:rFonts w:ascii="Times New Roman" w:eastAsia="Times New Roman" w:hAnsi="Times New Roman" w:cs="Times New Roman"/>
                <w:sz w:val="10"/>
                <w:szCs w:val="10"/>
              </w:rPr>
            </w:pPr>
          </w:p>
        </w:tc>
        <w:tc>
          <w:tcPr>
            <w:tcW w:w="850" w:type="dxa"/>
            <w:vMerge/>
            <w:tcBorders>
              <w:left w:val="nil"/>
              <w:bottom w:val="single" w:sz="4" w:space="0" w:color="auto"/>
              <w:right w:val="single" w:sz="4" w:space="0" w:color="auto"/>
            </w:tcBorders>
            <w:shd w:val="clear" w:color="auto" w:fill="auto"/>
            <w:vAlign w:val="center"/>
            <w:hideMark/>
          </w:tcPr>
          <w:p w:rsidR="003A10AA" w:rsidRPr="00304692" w:rsidRDefault="003A10AA" w:rsidP="003C14AC">
            <w:pPr>
              <w:spacing w:after="0" w:line="240" w:lineRule="auto"/>
              <w:jc w:val="center"/>
              <w:rPr>
                <w:rFonts w:ascii="Times New Roman" w:eastAsia="Times New Roman" w:hAnsi="Times New Roman" w:cs="Times New Roman"/>
                <w:sz w:val="10"/>
                <w:szCs w:val="10"/>
              </w:rPr>
            </w:pPr>
          </w:p>
        </w:tc>
        <w:tc>
          <w:tcPr>
            <w:tcW w:w="820" w:type="dxa"/>
            <w:vMerge/>
            <w:tcBorders>
              <w:left w:val="nil"/>
              <w:bottom w:val="single" w:sz="4" w:space="0" w:color="auto"/>
              <w:right w:val="single" w:sz="4" w:space="0" w:color="auto"/>
            </w:tcBorders>
            <w:shd w:val="clear" w:color="auto" w:fill="auto"/>
            <w:vAlign w:val="center"/>
            <w:hideMark/>
          </w:tcPr>
          <w:p w:rsidR="003A10AA" w:rsidRPr="00304692" w:rsidRDefault="003A10AA" w:rsidP="003C14AC">
            <w:pPr>
              <w:spacing w:after="0" w:line="240" w:lineRule="auto"/>
              <w:jc w:val="center"/>
              <w:rPr>
                <w:rFonts w:ascii="Times New Roman" w:eastAsia="Times New Roman" w:hAnsi="Times New Roman" w:cs="Times New Roman"/>
                <w:sz w:val="10"/>
                <w:szCs w:val="10"/>
              </w:rPr>
            </w:pPr>
          </w:p>
        </w:tc>
        <w:tc>
          <w:tcPr>
            <w:tcW w:w="740" w:type="dxa"/>
            <w:vMerge/>
            <w:tcBorders>
              <w:left w:val="nil"/>
              <w:bottom w:val="single" w:sz="4" w:space="0" w:color="auto"/>
              <w:right w:val="single" w:sz="4" w:space="0" w:color="auto"/>
            </w:tcBorders>
            <w:shd w:val="clear" w:color="auto" w:fill="auto"/>
            <w:vAlign w:val="center"/>
            <w:hideMark/>
          </w:tcPr>
          <w:p w:rsidR="003A10AA" w:rsidRPr="00304692" w:rsidRDefault="003A10AA" w:rsidP="003C14AC">
            <w:pPr>
              <w:spacing w:after="0" w:line="240" w:lineRule="auto"/>
              <w:jc w:val="center"/>
              <w:rPr>
                <w:rFonts w:ascii="Times New Roman" w:eastAsia="Times New Roman" w:hAnsi="Times New Roman" w:cs="Times New Roman"/>
                <w:sz w:val="10"/>
                <w:szCs w:val="10"/>
              </w:rPr>
            </w:pPr>
          </w:p>
        </w:tc>
        <w:tc>
          <w:tcPr>
            <w:tcW w:w="708" w:type="dxa"/>
            <w:vMerge/>
            <w:tcBorders>
              <w:left w:val="nil"/>
              <w:bottom w:val="single" w:sz="4" w:space="0" w:color="auto"/>
              <w:right w:val="single" w:sz="4" w:space="0" w:color="auto"/>
            </w:tcBorders>
            <w:shd w:val="clear" w:color="auto" w:fill="auto"/>
            <w:vAlign w:val="center"/>
            <w:hideMark/>
          </w:tcPr>
          <w:p w:rsidR="003A10AA" w:rsidRPr="00304692" w:rsidRDefault="003A10AA" w:rsidP="003C14AC">
            <w:pPr>
              <w:spacing w:after="0" w:line="240" w:lineRule="auto"/>
              <w:jc w:val="center"/>
              <w:rPr>
                <w:rFonts w:ascii="Times New Roman" w:eastAsia="Times New Roman" w:hAnsi="Times New Roman" w:cs="Times New Roman"/>
                <w:sz w:val="10"/>
                <w:szCs w:val="10"/>
              </w:rPr>
            </w:pPr>
          </w:p>
        </w:tc>
        <w:tc>
          <w:tcPr>
            <w:tcW w:w="1985" w:type="dxa"/>
            <w:vMerge/>
            <w:tcBorders>
              <w:left w:val="nil"/>
              <w:bottom w:val="single" w:sz="4" w:space="0" w:color="auto"/>
              <w:right w:val="nil"/>
            </w:tcBorders>
            <w:shd w:val="clear" w:color="auto" w:fill="auto"/>
            <w:vAlign w:val="center"/>
            <w:hideMark/>
          </w:tcPr>
          <w:p w:rsidR="003A10AA" w:rsidRPr="00304692" w:rsidRDefault="003A10AA" w:rsidP="003C14AC">
            <w:pPr>
              <w:spacing w:after="0" w:line="240" w:lineRule="auto"/>
              <w:jc w:val="center"/>
              <w:rPr>
                <w:rFonts w:ascii="Times New Roman" w:eastAsia="Times New Roman" w:hAnsi="Times New Roman" w:cs="Times New Roman"/>
                <w:sz w:val="10"/>
                <w:szCs w:val="10"/>
              </w:rPr>
            </w:pPr>
          </w:p>
        </w:tc>
        <w:tc>
          <w:tcPr>
            <w:tcW w:w="709" w:type="dxa"/>
            <w:vMerge/>
            <w:tcBorders>
              <w:left w:val="single" w:sz="4" w:space="0" w:color="auto"/>
              <w:bottom w:val="single" w:sz="4" w:space="0" w:color="auto"/>
              <w:right w:val="nil"/>
            </w:tcBorders>
            <w:shd w:val="clear" w:color="auto" w:fill="auto"/>
            <w:vAlign w:val="center"/>
            <w:hideMark/>
          </w:tcPr>
          <w:p w:rsidR="003A10AA" w:rsidRPr="00304692" w:rsidRDefault="003A10AA" w:rsidP="003C14AC">
            <w:pPr>
              <w:spacing w:after="0" w:line="240" w:lineRule="auto"/>
              <w:jc w:val="center"/>
              <w:rPr>
                <w:rFonts w:ascii="Times New Roman" w:eastAsia="Times New Roman" w:hAnsi="Times New Roman" w:cs="Times New Roman"/>
                <w:sz w:val="10"/>
                <w:szCs w:val="10"/>
              </w:rPr>
            </w:pPr>
          </w:p>
        </w:tc>
        <w:tc>
          <w:tcPr>
            <w:tcW w:w="708" w:type="dxa"/>
            <w:vMerge/>
            <w:tcBorders>
              <w:left w:val="single" w:sz="4" w:space="0" w:color="auto"/>
              <w:bottom w:val="single" w:sz="4" w:space="0" w:color="auto"/>
              <w:right w:val="single" w:sz="4" w:space="0" w:color="auto"/>
            </w:tcBorders>
            <w:shd w:val="clear" w:color="auto" w:fill="auto"/>
            <w:vAlign w:val="center"/>
          </w:tcPr>
          <w:p w:rsidR="003A10AA" w:rsidRPr="00304692" w:rsidRDefault="003A10AA" w:rsidP="003C14AC">
            <w:pPr>
              <w:spacing w:after="0" w:line="240" w:lineRule="auto"/>
              <w:jc w:val="center"/>
              <w:rPr>
                <w:rFonts w:ascii="Times New Roman" w:eastAsia="Times New Roman" w:hAnsi="Times New Roman" w:cs="Times New Roman"/>
                <w:sz w:val="10"/>
                <w:szCs w:val="10"/>
              </w:rPr>
            </w:pPr>
          </w:p>
        </w:tc>
      </w:tr>
      <w:tr w:rsidR="003A10AA" w:rsidRPr="00304692" w:rsidTr="00AF5DFB">
        <w:trPr>
          <w:trHeight w:val="505"/>
        </w:trPr>
        <w:tc>
          <w:tcPr>
            <w:tcW w:w="851" w:type="dxa"/>
            <w:vMerge/>
            <w:tcBorders>
              <w:left w:val="single" w:sz="4" w:space="0" w:color="auto"/>
              <w:right w:val="single" w:sz="4" w:space="0" w:color="auto"/>
            </w:tcBorders>
            <w:shd w:val="clear" w:color="auto" w:fill="auto"/>
            <w:vAlign w:val="center"/>
          </w:tcPr>
          <w:p w:rsidR="003A10AA" w:rsidRPr="00304692" w:rsidRDefault="003A10AA" w:rsidP="003C14AC">
            <w:pPr>
              <w:pStyle w:val="a5"/>
              <w:numPr>
                <w:ilvl w:val="0"/>
                <w:numId w:val="1"/>
              </w:numPr>
              <w:spacing w:after="0" w:line="240" w:lineRule="auto"/>
              <w:jc w:val="center"/>
              <w:rPr>
                <w:rFonts w:ascii="Times New Roman" w:eastAsia="Times New Roman" w:hAnsi="Times New Roman" w:cs="Times New Roman"/>
                <w:sz w:val="10"/>
                <w:szCs w:val="10"/>
              </w:rPr>
            </w:pPr>
          </w:p>
        </w:tc>
        <w:tc>
          <w:tcPr>
            <w:tcW w:w="567" w:type="dxa"/>
            <w:vMerge w:val="restart"/>
            <w:tcBorders>
              <w:left w:val="nil"/>
              <w:right w:val="single" w:sz="4" w:space="0" w:color="auto"/>
            </w:tcBorders>
            <w:shd w:val="clear" w:color="auto" w:fill="auto"/>
            <w:vAlign w:val="center"/>
          </w:tcPr>
          <w:p w:rsidR="003A10AA" w:rsidRPr="00BF61EF" w:rsidRDefault="003A10AA" w:rsidP="003C14AC">
            <w:pPr>
              <w:spacing w:after="0" w:line="240" w:lineRule="auto"/>
              <w:jc w:val="center"/>
              <w:rPr>
                <w:rFonts w:ascii="Times New Roman" w:eastAsia="Times New Roman" w:hAnsi="Times New Roman" w:cs="Times New Roman"/>
                <w:color w:val="000000"/>
                <w:sz w:val="10"/>
                <w:szCs w:val="10"/>
              </w:rPr>
            </w:pPr>
            <w:r>
              <w:rPr>
                <w:rFonts w:ascii="Times New Roman" w:eastAsia="Times New Roman" w:hAnsi="Times New Roman" w:cs="Times New Roman"/>
                <w:color w:val="000000"/>
                <w:sz w:val="10"/>
                <w:szCs w:val="10"/>
              </w:rPr>
              <w:t>50р</w:t>
            </w:r>
          </w:p>
        </w:tc>
        <w:tc>
          <w:tcPr>
            <w:tcW w:w="1843" w:type="dxa"/>
            <w:vMerge w:val="restart"/>
            <w:tcBorders>
              <w:left w:val="nil"/>
              <w:right w:val="single" w:sz="4" w:space="0" w:color="auto"/>
            </w:tcBorders>
            <w:shd w:val="clear" w:color="auto" w:fill="auto"/>
            <w:vAlign w:val="center"/>
          </w:tcPr>
          <w:p w:rsidR="003A10AA" w:rsidRPr="00BF61EF" w:rsidRDefault="003A10AA" w:rsidP="003C14AC">
            <w:pPr>
              <w:spacing w:after="0" w:line="240" w:lineRule="auto"/>
              <w:jc w:val="center"/>
              <w:rPr>
                <w:rFonts w:ascii="Times New Roman" w:eastAsia="Times New Roman" w:hAnsi="Times New Roman" w:cs="Times New Roman"/>
                <w:color w:val="000000"/>
                <w:sz w:val="10"/>
                <w:szCs w:val="10"/>
              </w:rPr>
            </w:pPr>
            <w:r w:rsidRPr="00BF61EF">
              <w:rPr>
                <w:rFonts w:ascii="Times New Roman" w:eastAsia="Times New Roman" w:hAnsi="Times New Roman" w:cs="Times New Roman"/>
                <w:color w:val="000000"/>
                <w:sz w:val="10"/>
                <w:szCs w:val="10"/>
              </w:rPr>
              <w:t xml:space="preserve">АЦКК </w:t>
            </w:r>
            <w:r>
              <w:rPr>
                <w:rFonts w:ascii="Times New Roman" w:eastAsia="Times New Roman" w:hAnsi="Times New Roman" w:cs="Times New Roman"/>
                <w:color w:val="000000"/>
                <w:sz w:val="10"/>
                <w:szCs w:val="10"/>
              </w:rPr>
              <w:t xml:space="preserve"> - КОНСЕРВНЫЙ ЗАВОД</w:t>
            </w:r>
            <w:r w:rsidRPr="00BF61EF">
              <w:rPr>
                <w:rFonts w:ascii="Times New Roman" w:eastAsia="Times New Roman" w:hAnsi="Times New Roman" w:cs="Times New Roman"/>
                <w:color w:val="000000"/>
                <w:sz w:val="10"/>
                <w:szCs w:val="10"/>
              </w:rPr>
              <w:t xml:space="preserve"> </w:t>
            </w:r>
          </w:p>
        </w:tc>
        <w:tc>
          <w:tcPr>
            <w:tcW w:w="2693" w:type="dxa"/>
            <w:tcBorders>
              <w:top w:val="single" w:sz="4" w:space="0" w:color="auto"/>
              <w:left w:val="nil"/>
              <w:bottom w:val="single" w:sz="4" w:space="0" w:color="auto"/>
              <w:right w:val="single" w:sz="4" w:space="0" w:color="auto"/>
            </w:tcBorders>
            <w:shd w:val="clear" w:color="auto" w:fill="auto"/>
          </w:tcPr>
          <w:p w:rsidR="003A10AA" w:rsidRDefault="003A10AA" w:rsidP="003C14AC">
            <w:pPr>
              <w:spacing w:after="0" w:line="240" w:lineRule="auto"/>
              <w:rPr>
                <w:rFonts w:ascii="Times New Roman" w:eastAsia="Times New Roman" w:hAnsi="Times New Roman" w:cs="Times New Roman"/>
                <w:color w:val="000000"/>
                <w:sz w:val="10"/>
                <w:szCs w:val="10"/>
              </w:rPr>
            </w:pPr>
            <w:r w:rsidRPr="00BF61EF">
              <w:rPr>
                <w:rFonts w:ascii="Times New Roman" w:eastAsia="Times New Roman" w:hAnsi="Times New Roman" w:cs="Times New Roman"/>
                <w:b/>
                <w:bCs/>
                <w:color w:val="000000"/>
                <w:sz w:val="10"/>
                <w:szCs w:val="10"/>
              </w:rPr>
              <w:t xml:space="preserve">В прямом </w:t>
            </w:r>
            <w:proofErr w:type="spellStart"/>
            <w:r w:rsidRPr="00BF61EF">
              <w:rPr>
                <w:rFonts w:ascii="Times New Roman" w:eastAsia="Times New Roman" w:hAnsi="Times New Roman" w:cs="Times New Roman"/>
                <w:b/>
                <w:bCs/>
                <w:color w:val="000000"/>
                <w:sz w:val="10"/>
                <w:szCs w:val="10"/>
              </w:rPr>
              <w:t>направлении:</w:t>
            </w:r>
            <w:r>
              <w:rPr>
                <w:rFonts w:ascii="Times New Roman" w:eastAsia="Times New Roman" w:hAnsi="Times New Roman" w:cs="Times New Roman"/>
                <w:color w:val="000000"/>
                <w:sz w:val="10"/>
                <w:szCs w:val="10"/>
              </w:rPr>
              <w:t>«</w:t>
            </w:r>
            <w:r w:rsidRPr="00BF61EF">
              <w:rPr>
                <w:rFonts w:ascii="Times New Roman" w:eastAsia="Times New Roman" w:hAnsi="Times New Roman" w:cs="Times New Roman"/>
                <w:color w:val="000000"/>
                <w:sz w:val="10"/>
                <w:szCs w:val="10"/>
              </w:rPr>
              <w:t>КАФЕ</w:t>
            </w:r>
            <w:proofErr w:type="spellEnd"/>
            <w:r w:rsidRPr="00BF61EF">
              <w:rPr>
                <w:rFonts w:ascii="Times New Roman" w:eastAsia="Times New Roman" w:hAnsi="Times New Roman" w:cs="Times New Roman"/>
                <w:color w:val="000000"/>
                <w:sz w:val="10"/>
                <w:szCs w:val="10"/>
              </w:rPr>
              <w:t xml:space="preserve"> РОМАШКА</w:t>
            </w:r>
            <w:r>
              <w:rPr>
                <w:rFonts w:ascii="Times New Roman" w:eastAsia="Times New Roman" w:hAnsi="Times New Roman" w:cs="Times New Roman"/>
                <w:color w:val="000000"/>
                <w:sz w:val="10"/>
                <w:szCs w:val="10"/>
              </w:rPr>
              <w:t>»«</w:t>
            </w:r>
            <w:r w:rsidRPr="00BF61EF">
              <w:rPr>
                <w:rFonts w:ascii="Times New Roman" w:eastAsia="Times New Roman" w:hAnsi="Times New Roman" w:cs="Times New Roman"/>
                <w:color w:val="000000"/>
                <w:sz w:val="10"/>
                <w:szCs w:val="10"/>
              </w:rPr>
              <w:t>ПРОСПЕКТ БУМАЖНИКОВ</w:t>
            </w:r>
            <w:r>
              <w:rPr>
                <w:rFonts w:ascii="Times New Roman" w:eastAsia="Times New Roman" w:hAnsi="Times New Roman" w:cs="Times New Roman"/>
                <w:color w:val="000000"/>
                <w:sz w:val="10"/>
                <w:szCs w:val="10"/>
              </w:rPr>
              <w:t>» «ХИМИКОВ»«</w:t>
            </w:r>
            <w:r w:rsidRPr="00BF61EF">
              <w:rPr>
                <w:rFonts w:ascii="Times New Roman" w:eastAsia="Times New Roman" w:hAnsi="Times New Roman" w:cs="Times New Roman"/>
                <w:color w:val="000000"/>
                <w:sz w:val="10"/>
                <w:szCs w:val="10"/>
              </w:rPr>
              <w:t>6-ОЙ МИКРОРАЙОН</w:t>
            </w:r>
            <w:r>
              <w:rPr>
                <w:rFonts w:ascii="Times New Roman" w:eastAsia="Times New Roman" w:hAnsi="Times New Roman" w:cs="Times New Roman"/>
                <w:color w:val="000000"/>
                <w:sz w:val="10"/>
                <w:szCs w:val="10"/>
              </w:rPr>
              <w:t>» «ГАГАРИНА (СОЛЯНКА)» «ВИЛЬНЮССКАЯ»«</w:t>
            </w:r>
            <w:r w:rsidRPr="00BF61EF">
              <w:rPr>
                <w:rFonts w:ascii="Times New Roman" w:eastAsia="Times New Roman" w:hAnsi="Times New Roman" w:cs="Times New Roman"/>
                <w:color w:val="000000"/>
                <w:sz w:val="10"/>
                <w:szCs w:val="10"/>
              </w:rPr>
              <w:t>НОВОСТРОЙ</w:t>
            </w:r>
            <w:r>
              <w:rPr>
                <w:rFonts w:ascii="Times New Roman" w:eastAsia="Times New Roman" w:hAnsi="Times New Roman" w:cs="Times New Roman"/>
                <w:color w:val="000000"/>
                <w:sz w:val="10"/>
                <w:szCs w:val="10"/>
              </w:rPr>
              <w:t>»</w:t>
            </w:r>
            <w:r w:rsidRPr="00304692">
              <w:rPr>
                <w:rFonts w:ascii="Times New Roman" w:eastAsia="Times New Roman" w:hAnsi="Times New Roman" w:cs="Times New Roman"/>
                <w:sz w:val="10"/>
                <w:szCs w:val="10"/>
              </w:rPr>
              <w:t xml:space="preserve">" </w:t>
            </w:r>
            <w:r>
              <w:rPr>
                <w:rFonts w:ascii="Times New Roman" w:eastAsia="Times New Roman" w:hAnsi="Times New Roman" w:cs="Times New Roman"/>
                <w:sz w:val="10"/>
                <w:szCs w:val="10"/>
              </w:rPr>
              <w:t>СТРОИТЕЛЬНАЯ</w:t>
            </w:r>
            <w:r w:rsidRPr="00304692">
              <w:rPr>
                <w:rFonts w:ascii="Times New Roman" w:eastAsia="Times New Roman" w:hAnsi="Times New Roman" w:cs="Times New Roman"/>
                <w:sz w:val="10"/>
                <w:szCs w:val="10"/>
              </w:rPr>
              <w:t>" "</w:t>
            </w:r>
            <w:r>
              <w:rPr>
                <w:rFonts w:ascii="Times New Roman" w:eastAsia="Times New Roman" w:hAnsi="Times New Roman" w:cs="Times New Roman"/>
                <w:sz w:val="10"/>
                <w:szCs w:val="10"/>
              </w:rPr>
              <w:t>НИКОЛАЕВСКОЕ ШОССЕ</w:t>
            </w:r>
            <w:r w:rsidRPr="00304692">
              <w:rPr>
                <w:rFonts w:ascii="Times New Roman" w:eastAsia="Times New Roman" w:hAnsi="Times New Roman" w:cs="Times New Roman"/>
                <w:sz w:val="10"/>
                <w:szCs w:val="10"/>
              </w:rPr>
              <w:t>""</w:t>
            </w:r>
            <w:r>
              <w:rPr>
                <w:rFonts w:ascii="Times New Roman" w:eastAsia="Times New Roman" w:hAnsi="Times New Roman" w:cs="Times New Roman"/>
                <w:sz w:val="10"/>
                <w:szCs w:val="10"/>
              </w:rPr>
              <w:t>КОЛХОЗ ИМ.ЛЕНИНА</w:t>
            </w:r>
            <w:r w:rsidRPr="00304692">
              <w:rPr>
                <w:rFonts w:ascii="Times New Roman" w:eastAsia="Times New Roman" w:hAnsi="Times New Roman" w:cs="Times New Roman"/>
                <w:sz w:val="10"/>
                <w:szCs w:val="10"/>
              </w:rPr>
              <w:t>"</w:t>
            </w:r>
            <w:r>
              <w:rPr>
                <w:rFonts w:ascii="Times New Roman" w:eastAsia="Times New Roman" w:hAnsi="Times New Roman" w:cs="Times New Roman"/>
                <w:color w:val="000000"/>
                <w:sz w:val="10"/>
                <w:szCs w:val="10"/>
              </w:rPr>
              <w:t>»СОЛЯНКА»«ГОРОДСКОЙ ПЛЯЖ»«</w:t>
            </w:r>
            <w:r w:rsidRPr="00BF61EF">
              <w:rPr>
                <w:rFonts w:ascii="Times New Roman" w:eastAsia="Times New Roman" w:hAnsi="Times New Roman" w:cs="Times New Roman"/>
                <w:color w:val="000000"/>
                <w:sz w:val="10"/>
                <w:szCs w:val="10"/>
              </w:rPr>
              <w:t>ДЕТСКИЙ МИР</w:t>
            </w:r>
            <w:r>
              <w:rPr>
                <w:rFonts w:ascii="Times New Roman" w:eastAsia="Times New Roman" w:hAnsi="Times New Roman" w:cs="Times New Roman"/>
                <w:color w:val="000000"/>
                <w:sz w:val="10"/>
                <w:szCs w:val="10"/>
              </w:rPr>
              <w:t>»«</w:t>
            </w:r>
            <w:r w:rsidRPr="00BF61EF">
              <w:rPr>
                <w:rFonts w:ascii="Times New Roman" w:eastAsia="Times New Roman" w:hAnsi="Times New Roman" w:cs="Times New Roman"/>
                <w:color w:val="000000"/>
                <w:sz w:val="10"/>
                <w:szCs w:val="10"/>
              </w:rPr>
              <w:t>Ж/Д ВОКЗАЛ</w:t>
            </w:r>
            <w:r>
              <w:rPr>
                <w:rFonts w:ascii="Times New Roman" w:eastAsia="Times New Roman" w:hAnsi="Times New Roman" w:cs="Times New Roman"/>
                <w:color w:val="000000"/>
                <w:sz w:val="10"/>
                <w:szCs w:val="10"/>
              </w:rPr>
              <w:t>»</w:t>
            </w:r>
            <w:r>
              <w:rPr>
                <w:rFonts w:ascii="Times New Roman" w:eastAsia="Times New Roman" w:hAnsi="Times New Roman" w:cs="Times New Roman"/>
                <w:sz w:val="10"/>
                <w:szCs w:val="10"/>
              </w:rPr>
              <w:t>«Ж/Д ВОКЗАЛ»</w:t>
            </w:r>
            <w:r w:rsidRPr="00B24EE5">
              <w:rPr>
                <w:rFonts w:ascii="Times New Roman" w:eastAsia="Times New Roman" w:hAnsi="Times New Roman" w:cs="Times New Roman"/>
                <w:sz w:val="10"/>
                <w:szCs w:val="10"/>
              </w:rPr>
              <w:t xml:space="preserve"> Ж/Д ВОКЗАЛ</w:t>
            </w:r>
            <w:r>
              <w:rPr>
                <w:rFonts w:ascii="Times New Roman" w:eastAsia="Times New Roman" w:hAnsi="Times New Roman" w:cs="Times New Roman"/>
                <w:sz w:val="10"/>
                <w:szCs w:val="10"/>
              </w:rPr>
              <w:t>»</w:t>
            </w:r>
            <w:r w:rsidRPr="00B24EE5">
              <w:rPr>
                <w:rFonts w:ascii="Times New Roman" w:eastAsia="Times New Roman" w:hAnsi="Times New Roman" w:cs="Times New Roman"/>
                <w:sz w:val="10"/>
                <w:szCs w:val="10"/>
              </w:rPr>
              <w:t xml:space="preserve"> </w:t>
            </w:r>
            <w:r w:rsidRPr="00304692">
              <w:rPr>
                <w:rFonts w:ascii="Times New Roman" w:eastAsia="Times New Roman" w:hAnsi="Times New Roman" w:cs="Times New Roman"/>
                <w:sz w:val="10"/>
                <w:szCs w:val="10"/>
              </w:rPr>
              <w:t>«ПОЛИТЕХНИЧЕСКИЙ КОЛЛЕДЖ»«ШКОЛА №4»«ЦДО №2»«МАРКИНА»«МЯСОКОМБИНАТ»</w:t>
            </w:r>
            <w:r>
              <w:rPr>
                <w:rFonts w:ascii="Times New Roman" w:eastAsia="Times New Roman" w:hAnsi="Times New Roman" w:cs="Times New Roman"/>
                <w:sz w:val="10"/>
                <w:szCs w:val="10"/>
              </w:rPr>
              <w:t>«ЕРЕВАНСКАЯ»«АСТРАХАНСКИЙ ПИТОМНИК» «ЗАВОД КПД» «МЕГАСВЕТ»</w:t>
            </w:r>
            <w:r w:rsidRPr="00304692">
              <w:rPr>
                <w:rFonts w:ascii="Times New Roman" w:eastAsia="Times New Roman" w:hAnsi="Times New Roman" w:cs="Times New Roman"/>
                <w:sz w:val="10"/>
                <w:szCs w:val="10"/>
              </w:rPr>
              <w:t>«КОНСЕРВНЫЙ ЗАВОД»</w:t>
            </w:r>
          </w:p>
          <w:p w:rsidR="003A10AA" w:rsidRDefault="003A10AA" w:rsidP="003C14AC">
            <w:pPr>
              <w:spacing w:after="0" w:line="240" w:lineRule="auto"/>
              <w:rPr>
                <w:rFonts w:ascii="Times New Roman" w:eastAsia="Times New Roman" w:hAnsi="Times New Roman" w:cs="Times New Roman"/>
                <w:color w:val="000000"/>
                <w:sz w:val="10"/>
                <w:szCs w:val="10"/>
              </w:rPr>
            </w:pPr>
          </w:p>
          <w:p w:rsidR="003A10AA" w:rsidRDefault="003A10AA" w:rsidP="003C14AC">
            <w:pPr>
              <w:spacing w:after="0" w:line="240" w:lineRule="auto"/>
              <w:rPr>
                <w:rFonts w:ascii="Times New Roman" w:eastAsia="Times New Roman" w:hAnsi="Times New Roman" w:cs="Times New Roman"/>
                <w:color w:val="000000"/>
                <w:sz w:val="10"/>
                <w:szCs w:val="10"/>
              </w:rPr>
            </w:pPr>
          </w:p>
          <w:p w:rsidR="003A10AA" w:rsidRDefault="003A10AA" w:rsidP="003C14AC">
            <w:pPr>
              <w:spacing w:after="0" w:line="240" w:lineRule="auto"/>
              <w:rPr>
                <w:rFonts w:ascii="Times New Roman" w:eastAsia="Times New Roman" w:hAnsi="Times New Roman" w:cs="Times New Roman"/>
                <w:color w:val="000000"/>
                <w:sz w:val="10"/>
                <w:szCs w:val="10"/>
              </w:rPr>
            </w:pPr>
          </w:p>
          <w:p w:rsidR="003A10AA" w:rsidRPr="00BF61EF" w:rsidRDefault="003A10AA" w:rsidP="003C14AC">
            <w:pPr>
              <w:spacing w:after="0" w:line="240" w:lineRule="auto"/>
              <w:rPr>
                <w:rFonts w:ascii="Times New Roman" w:eastAsia="Times New Roman" w:hAnsi="Times New Roman" w:cs="Times New Roman"/>
                <w:color w:val="000000"/>
                <w:sz w:val="10"/>
                <w:szCs w:val="10"/>
              </w:rPr>
            </w:pPr>
          </w:p>
        </w:tc>
        <w:tc>
          <w:tcPr>
            <w:tcW w:w="1701" w:type="dxa"/>
            <w:tcBorders>
              <w:top w:val="single" w:sz="4" w:space="0" w:color="auto"/>
              <w:left w:val="nil"/>
              <w:bottom w:val="single" w:sz="4" w:space="0" w:color="auto"/>
              <w:right w:val="single" w:sz="4" w:space="0" w:color="auto"/>
            </w:tcBorders>
            <w:shd w:val="clear" w:color="auto" w:fill="auto"/>
          </w:tcPr>
          <w:p w:rsidR="003A10AA" w:rsidRDefault="003A10AA" w:rsidP="003C14AC">
            <w:pPr>
              <w:spacing w:after="0" w:line="240" w:lineRule="auto"/>
              <w:rPr>
                <w:rFonts w:ascii="Times New Roman" w:eastAsia="Times New Roman" w:hAnsi="Times New Roman" w:cs="Times New Roman"/>
                <w:color w:val="000000"/>
                <w:sz w:val="10"/>
                <w:szCs w:val="10"/>
              </w:rPr>
            </w:pPr>
            <w:r w:rsidRPr="00BF61EF">
              <w:rPr>
                <w:rFonts w:ascii="Times New Roman" w:eastAsia="Times New Roman" w:hAnsi="Times New Roman" w:cs="Times New Roman"/>
                <w:b/>
                <w:bCs/>
                <w:color w:val="000000"/>
                <w:sz w:val="10"/>
                <w:szCs w:val="10"/>
              </w:rPr>
              <w:t xml:space="preserve">В прямом направлении:     </w:t>
            </w:r>
            <w:r w:rsidRPr="00BF61EF">
              <w:rPr>
                <w:rFonts w:ascii="Times New Roman" w:eastAsia="Times New Roman" w:hAnsi="Times New Roman" w:cs="Times New Roman"/>
                <w:color w:val="000000"/>
                <w:sz w:val="10"/>
                <w:szCs w:val="10"/>
              </w:rPr>
              <w:t xml:space="preserve">ПРОСПЕКТ БУМАЖНИКОВ </w:t>
            </w:r>
            <w:r>
              <w:rPr>
                <w:rFonts w:ascii="Times New Roman" w:eastAsia="Times New Roman" w:hAnsi="Times New Roman" w:cs="Times New Roman"/>
                <w:color w:val="000000"/>
                <w:sz w:val="10"/>
                <w:szCs w:val="10"/>
              </w:rPr>
              <w:t xml:space="preserve">(ОТ МАГАЗИНА «ГОРИЗОНТ») </w:t>
            </w:r>
            <w:r w:rsidRPr="00BF61EF">
              <w:rPr>
                <w:rFonts w:ascii="Times New Roman" w:eastAsia="Times New Roman" w:hAnsi="Times New Roman" w:cs="Times New Roman"/>
                <w:color w:val="000000"/>
                <w:sz w:val="10"/>
                <w:szCs w:val="10"/>
              </w:rPr>
              <w:t xml:space="preserve">УЛ.МАГИСТРАЛЬНАЯ 6-ОЙ МИКРОРАЙОН УЛ.МАГИСТРАЛЬНАЯ  </w:t>
            </w:r>
            <w:r>
              <w:rPr>
                <w:rFonts w:ascii="Times New Roman" w:eastAsia="Times New Roman" w:hAnsi="Times New Roman" w:cs="Times New Roman"/>
                <w:color w:val="000000"/>
                <w:sz w:val="10"/>
                <w:szCs w:val="10"/>
              </w:rPr>
              <w:t xml:space="preserve">НОВЫЙ МОСТ Р.ВОЛГА </w:t>
            </w:r>
            <w:r w:rsidRPr="00304692">
              <w:rPr>
                <w:rFonts w:ascii="Times New Roman" w:eastAsia="Times New Roman" w:hAnsi="Times New Roman" w:cs="Times New Roman"/>
                <w:sz w:val="10"/>
                <w:szCs w:val="10"/>
              </w:rPr>
              <w:t xml:space="preserve"> УЛ.А.БАРБЮСА УЛ.ПОБЕДЫ УЛ.ЯБЛОЧКОВА УЛ.ЕРЕВАНСКАЯ УЛ.РЫБИНСКАЯ   УЛ.СЛАВЯНСКАЯ                                                    </w:t>
            </w:r>
          </w:p>
          <w:p w:rsidR="003A10AA" w:rsidRPr="00BF61EF" w:rsidRDefault="003A10AA" w:rsidP="003C14AC">
            <w:pPr>
              <w:spacing w:after="0" w:line="240" w:lineRule="auto"/>
              <w:rPr>
                <w:rFonts w:ascii="Times New Roman" w:eastAsia="Times New Roman" w:hAnsi="Times New Roman" w:cs="Times New Roman"/>
                <w:color w:val="000000"/>
                <w:sz w:val="10"/>
                <w:szCs w:val="10"/>
              </w:rPr>
            </w:pPr>
          </w:p>
        </w:tc>
        <w:tc>
          <w:tcPr>
            <w:tcW w:w="851" w:type="dxa"/>
            <w:tcBorders>
              <w:top w:val="single" w:sz="4" w:space="0" w:color="auto"/>
              <w:left w:val="nil"/>
              <w:bottom w:val="single" w:sz="4" w:space="0" w:color="auto"/>
              <w:right w:val="single" w:sz="4" w:space="0" w:color="auto"/>
            </w:tcBorders>
            <w:shd w:val="clear" w:color="auto" w:fill="auto"/>
            <w:vAlign w:val="center"/>
          </w:tcPr>
          <w:p w:rsidR="003A10AA" w:rsidRPr="00BF61EF" w:rsidRDefault="003A10AA" w:rsidP="003C14AC">
            <w:pPr>
              <w:spacing w:after="0" w:line="240" w:lineRule="auto"/>
              <w:jc w:val="center"/>
              <w:rPr>
                <w:rFonts w:ascii="Times New Roman" w:eastAsia="Times New Roman" w:hAnsi="Times New Roman" w:cs="Times New Roman"/>
                <w:color w:val="000000"/>
                <w:sz w:val="10"/>
                <w:szCs w:val="10"/>
              </w:rPr>
            </w:pPr>
            <w:r>
              <w:rPr>
                <w:rFonts w:ascii="Times New Roman" w:eastAsia="Times New Roman" w:hAnsi="Times New Roman" w:cs="Times New Roman"/>
                <w:color w:val="000000"/>
                <w:sz w:val="10"/>
                <w:szCs w:val="10"/>
              </w:rPr>
              <w:t>15,12</w:t>
            </w:r>
          </w:p>
        </w:tc>
        <w:tc>
          <w:tcPr>
            <w:tcW w:w="992" w:type="dxa"/>
            <w:vMerge w:val="restart"/>
            <w:tcBorders>
              <w:left w:val="nil"/>
              <w:right w:val="single" w:sz="4" w:space="0" w:color="auto"/>
            </w:tcBorders>
            <w:shd w:val="clear" w:color="auto" w:fill="auto"/>
            <w:vAlign w:val="center"/>
          </w:tcPr>
          <w:p w:rsidR="003A10AA" w:rsidRPr="00BF61EF" w:rsidRDefault="003A10AA" w:rsidP="003C14AC">
            <w:pPr>
              <w:spacing w:after="0" w:line="240" w:lineRule="auto"/>
              <w:jc w:val="center"/>
              <w:rPr>
                <w:rFonts w:ascii="Times New Roman" w:eastAsia="Times New Roman" w:hAnsi="Times New Roman" w:cs="Times New Roman"/>
                <w:color w:val="000000"/>
                <w:sz w:val="10"/>
                <w:szCs w:val="10"/>
              </w:rPr>
            </w:pPr>
            <w:r w:rsidRPr="00BF61EF">
              <w:rPr>
                <w:rFonts w:ascii="Times New Roman" w:eastAsia="Times New Roman" w:hAnsi="Times New Roman" w:cs="Times New Roman"/>
                <w:color w:val="000000"/>
                <w:sz w:val="10"/>
                <w:szCs w:val="10"/>
              </w:rPr>
              <w:t xml:space="preserve">В установленных остановочных пунктах </w:t>
            </w:r>
          </w:p>
        </w:tc>
        <w:tc>
          <w:tcPr>
            <w:tcW w:w="850" w:type="dxa"/>
            <w:vMerge w:val="restart"/>
            <w:tcBorders>
              <w:left w:val="nil"/>
              <w:right w:val="single" w:sz="4" w:space="0" w:color="auto"/>
            </w:tcBorders>
            <w:shd w:val="clear" w:color="auto" w:fill="auto"/>
            <w:vAlign w:val="center"/>
          </w:tcPr>
          <w:p w:rsidR="003A10AA" w:rsidRPr="00BF61EF" w:rsidRDefault="003A10AA" w:rsidP="003C14AC">
            <w:pPr>
              <w:spacing w:after="0" w:line="240" w:lineRule="auto"/>
              <w:jc w:val="center"/>
              <w:rPr>
                <w:rFonts w:ascii="Times New Roman" w:eastAsia="Times New Roman" w:hAnsi="Times New Roman" w:cs="Times New Roman"/>
                <w:color w:val="000000"/>
                <w:sz w:val="10"/>
                <w:szCs w:val="10"/>
              </w:rPr>
            </w:pPr>
            <w:r>
              <w:rPr>
                <w:rFonts w:ascii="Times New Roman" w:eastAsia="Times New Roman" w:hAnsi="Times New Roman" w:cs="Times New Roman"/>
                <w:color w:val="000000"/>
                <w:sz w:val="10"/>
                <w:szCs w:val="10"/>
              </w:rPr>
              <w:t>Регулярные перевозки по регулируемым тарифам</w:t>
            </w:r>
          </w:p>
        </w:tc>
        <w:tc>
          <w:tcPr>
            <w:tcW w:w="820" w:type="dxa"/>
            <w:vMerge w:val="restart"/>
            <w:tcBorders>
              <w:left w:val="nil"/>
              <w:right w:val="single" w:sz="4" w:space="0" w:color="auto"/>
            </w:tcBorders>
            <w:shd w:val="clear" w:color="auto" w:fill="auto"/>
            <w:vAlign w:val="center"/>
          </w:tcPr>
          <w:p w:rsidR="003A10AA" w:rsidRPr="00BF61EF" w:rsidRDefault="003A10AA" w:rsidP="003C14AC">
            <w:pPr>
              <w:spacing w:after="0" w:line="240" w:lineRule="auto"/>
              <w:jc w:val="center"/>
              <w:rPr>
                <w:rFonts w:ascii="Times New Roman" w:eastAsia="Times New Roman" w:hAnsi="Times New Roman" w:cs="Times New Roman"/>
                <w:color w:val="000000"/>
                <w:sz w:val="10"/>
                <w:szCs w:val="10"/>
              </w:rPr>
            </w:pPr>
            <w:r w:rsidRPr="00BF61EF">
              <w:rPr>
                <w:rFonts w:ascii="Times New Roman" w:eastAsia="Times New Roman" w:hAnsi="Times New Roman" w:cs="Times New Roman"/>
                <w:color w:val="000000"/>
                <w:sz w:val="10"/>
                <w:szCs w:val="10"/>
              </w:rPr>
              <w:t xml:space="preserve">Автобусы          </w:t>
            </w:r>
            <w:r>
              <w:rPr>
                <w:rFonts w:ascii="Times New Roman" w:eastAsia="Times New Roman" w:hAnsi="Times New Roman" w:cs="Times New Roman"/>
                <w:color w:val="000000"/>
                <w:sz w:val="10"/>
                <w:szCs w:val="10"/>
              </w:rPr>
              <w:t>3-МК</w:t>
            </w:r>
          </w:p>
        </w:tc>
        <w:tc>
          <w:tcPr>
            <w:tcW w:w="740" w:type="dxa"/>
            <w:vMerge w:val="restart"/>
            <w:tcBorders>
              <w:left w:val="nil"/>
              <w:right w:val="single" w:sz="4" w:space="0" w:color="auto"/>
            </w:tcBorders>
            <w:shd w:val="clear" w:color="auto" w:fill="auto"/>
            <w:vAlign w:val="center"/>
          </w:tcPr>
          <w:p w:rsidR="003A10AA" w:rsidRPr="00304692" w:rsidRDefault="003A10AA" w:rsidP="009D68F9">
            <w:pPr>
              <w:spacing w:after="0" w:line="240" w:lineRule="auto"/>
              <w:jc w:val="center"/>
              <w:rPr>
                <w:rFonts w:ascii="Times New Roman" w:eastAsia="Times New Roman" w:hAnsi="Times New Roman" w:cs="Times New Roman"/>
                <w:sz w:val="10"/>
                <w:szCs w:val="10"/>
              </w:rPr>
            </w:pPr>
            <w:r w:rsidRPr="00C27187">
              <w:rPr>
                <w:rFonts w:ascii="Times New Roman" w:eastAsia="Times New Roman" w:hAnsi="Times New Roman" w:cs="Times New Roman"/>
                <w:sz w:val="10"/>
                <w:szCs w:val="10"/>
              </w:rPr>
              <w:t>Евро III</w:t>
            </w:r>
          </w:p>
        </w:tc>
        <w:tc>
          <w:tcPr>
            <w:tcW w:w="708" w:type="dxa"/>
            <w:vMerge w:val="restart"/>
            <w:tcBorders>
              <w:left w:val="nil"/>
              <w:right w:val="single" w:sz="4" w:space="0" w:color="auto"/>
            </w:tcBorders>
            <w:shd w:val="clear" w:color="auto" w:fill="auto"/>
            <w:vAlign w:val="center"/>
          </w:tcPr>
          <w:p w:rsidR="003A10AA" w:rsidRPr="00304692" w:rsidRDefault="003A10AA" w:rsidP="009D68F9">
            <w:pPr>
              <w:spacing w:after="0" w:line="240" w:lineRule="auto"/>
              <w:jc w:val="center"/>
              <w:rPr>
                <w:rFonts w:ascii="Times New Roman" w:eastAsia="Times New Roman" w:hAnsi="Times New Roman" w:cs="Times New Roman"/>
                <w:sz w:val="10"/>
                <w:szCs w:val="10"/>
              </w:rPr>
            </w:pPr>
          </w:p>
        </w:tc>
        <w:tc>
          <w:tcPr>
            <w:tcW w:w="1985" w:type="dxa"/>
            <w:vMerge w:val="restart"/>
            <w:tcBorders>
              <w:left w:val="nil"/>
              <w:right w:val="nil"/>
            </w:tcBorders>
            <w:shd w:val="clear" w:color="auto" w:fill="auto"/>
            <w:vAlign w:val="center"/>
          </w:tcPr>
          <w:p w:rsidR="003A10AA" w:rsidRPr="00304692" w:rsidRDefault="003A10AA" w:rsidP="009D68F9">
            <w:pPr>
              <w:spacing w:after="0" w:line="240" w:lineRule="auto"/>
              <w:jc w:val="center"/>
              <w:rPr>
                <w:rFonts w:ascii="Times New Roman" w:eastAsia="Times New Roman" w:hAnsi="Times New Roman" w:cs="Times New Roman"/>
                <w:sz w:val="10"/>
                <w:szCs w:val="10"/>
              </w:rPr>
            </w:pPr>
          </w:p>
        </w:tc>
        <w:tc>
          <w:tcPr>
            <w:tcW w:w="709" w:type="dxa"/>
            <w:vMerge w:val="restart"/>
            <w:tcBorders>
              <w:left w:val="single" w:sz="4" w:space="0" w:color="auto"/>
              <w:right w:val="nil"/>
            </w:tcBorders>
            <w:shd w:val="clear" w:color="auto" w:fill="auto"/>
            <w:vAlign w:val="center"/>
          </w:tcPr>
          <w:p w:rsidR="003A10AA" w:rsidRPr="00304692" w:rsidRDefault="003A10AA" w:rsidP="003C14AC">
            <w:pPr>
              <w:spacing w:after="0" w:line="240" w:lineRule="auto"/>
              <w:jc w:val="center"/>
              <w:rPr>
                <w:rFonts w:ascii="Times New Roman" w:eastAsia="Times New Roman" w:hAnsi="Times New Roman" w:cs="Times New Roman"/>
                <w:sz w:val="10"/>
                <w:szCs w:val="10"/>
              </w:rPr>
            </w:pPr>
          </w:p>
        </w:tc>
        <w:tc>
          <w:tcPr>
            <w:tcW w:w="708" w:type="dxa"/>
            <w:vMerge w:val="restart"/>
            <w:tcBorders>
              <w:left w:val="single" w:sz="4" w:space="0" w:color="auto"/>
              <w:right w:val="single" w:sz="4" w:space="0" w:color="auto"/>
            </w:tcBorders>
            <w:shd w:val="clear" w:color="auto" w:fill="auto"/>
            <w:vAlign w:val="center"/>
          </w:tcPr>
          <w:p w:rsidR="003A10AA" w:rsidRPr="00304692" w:rsidRDefault="003A10AA" w:rsidP="003C14AC">
            <w:pPr>
              <w:spacing w:after="0" w:line="240" w:lineRule="auto"/>
              <w:jc w:val="center"/>
              <w:rPr>
                <w:rFonts w:ascii="Times New Roman" w:eastAsia="Times New Roman" w:hAnsi="Times New Roman" w:cs="Times New Roman"/>
                <w:sz w:val="10"/>
                <w:szCs w:val="10"/>
              </w:rPr>
            </w:pPr>
          </w:p>
        </w:tc>
      </w:tr>
      <w:tr w:rsidR="003A10AA" w:rsidRPr="00304692" w:rsidTr="00DD1E1C">
        <w:trPr>
          <w:trHeight w:val="473"/>
        </w:trPr>
        <w:tc>
          <w:tcPr>
            <w:tcW w:w="851" w:type="dxa"/>
            <w:vMerge/>
            <w:tcBorders>
              <w:left w:val="single" w:sz="4" w:space="0" w:color="auto"/>
              <w:bottom w:val="single" w:sz="4" w:space="0" w:color="auto"/>
              <w:right w:val="single" w:sz="4" w:space="0" w:color="auto"/>
            </w:tcBorders>
            <w:shd w:val="clear" w:color="auto" w:fill="auto"/>
            <w:vAlign w:val="center"/>
          </w:tcPr>
          <w:p w:rsidR="003A10AA" w:rsidRPr="00304692" w:rsidRDefault="003A10AA" w:rsidP="003C14AC">
            <w:pPr>
              <w:pStyle w:val="a5"/>
              <w:numPr>
                <w:ilvl w:val="0"/>
                <w:numId w:val="1"/>
              </w:numPr>
              <w:spacing w:after="0" w:line="240" w:lineRule="auto"/>
              <w:jc w:val="center"/>
              <w:rPr>
                <w:rFonts w:ascii="Times New Roman" w:eastAsia="Times New Roman" w:hAnsi="Times New Roman" w:cs="Times New Roman"/>
                <w:sz w:val="10"/>
                <w:szCs w:val="10"/>
              </w:rPr>
            </w:pPr>
          </w:p>
        </w:tc>
        <w:tc>
          <w:tcPr>
            <w:tcW w:w="567" w:type="dxa"/>
            <w:vMerge/>
            <w:tcBorders>
              <w:left w:val="nil"/>
              <w:bottom w:val="single" w:sz="4" w:space="0" w:color="auto"/>
              <w:right w:val="single" w:sz="4" w:space="0" w:color="auto"/>
            </w:tcBorders>
            <w:shd w:val="clear" w:color="auto" w:fill="auto"/>
            <w:vAlign w:val="center"/>
          </w:tcPr>
          <w:p w:rsidR="003A10AA" w:rsidRPr="00304692" w:rsidRDefault="003A10AA" w:rsidP="003C14AC">
            <w:pPr>
              <w:spacing w:after="0" w:line="240" w:lineRule="auto"/>
              <w:jc w:val="center"/>
              <w:rPr>
                <w:rFonts w:ascii="Times New Roman" w:eastAsia="Times New Roman" w:hAnsi="Times New Roman" w:cs="Times New Roman"/>
                <w:sz w:val="10"/>
                <w:szCs w:val="10"/>
              </w:rPr>
            </w:pPr>
          </w:p>
        </w:tc>
        <w:tc>
          <w:tcPr>
            <w:tcW w:w="1843" w:type="dxa"/>
            <w:vMerge/>
            <w:tcBorders>
              <w:left w:val="nil"/>
              <w:bottom w:val="single" w:sz="4" w:space="0" w:color="auto"/>
              <w:right w:val="single" w:sz="4" w:space="0" w:color="auto"/>
            </w:tcBorders>
            <w:shd w:val="clear" w:color="auto" w:fill="auto"/>
            <w:vAlign w:val="center"/>
          </w:tcPr>
          <w:p w:rsidR="003A10AA" w:rsidRPr="00304692" w:rsidRDefault="003A10AA" w:rsidP="003C14AC">
            <w:pPr>
              <w:spacing w:after="0" w:line="240" w:lineRule="auto"/>
              <w:jc w:val="center"/>
              <w:rPr>
                <w:rFonts w:ascii="Times New Roman" w:eastAsia="Times New Roman" w:hAnsi="Times New Roman" w:cs="Times New Roman"/>
                <w:sz w:val="10"/>
                <w:szCs w:val="10"/>
              </w:rPr>
            </w:pPr>
          </w:p>
        </w:tc>
        <w:tc>
          <w:tcPr>
            <w:tcW w:w="2693" w:type="dxa"/>
            <w:tcBorders>
              <w:top w:val="single" w:sz="4" w:space="0" w:color="auto"/>
              <w:left w:val="nil"/>
              <w:bottom w:val="single" w:sz="4" w:space="0" w:color="auto"/>
              <w:right w:val="single" w:sz="4" w:space="0" w:color="auto"/>
            </w:tcBorders>
            <w:shd w:val="clear" w:color="auto" w:fill="auto"/>
          </w:tcPr>
          <w:p w:rsidR="003A10AA" w:rsidRPr="00304692" w:rsidRDefault="003A10AA" w:rsidP="003C14AC">
            <w:pPr>
              <w:spacing w:after="0" w:line="240" w:lineRule="auto"/>
              <w:rPr>
                <w:rFonts w:ascii="Times New Roman" w:eastAsia="Times New Roman" w:hAnsi="Times New Roman" w:cs="Times New Roman"/>
                <w:b/>
                <w:bCs/>
                <w:sz w:val="10"/>
                <w:szCs w:val="10"/>
              </w:rPr>
            </w:pPr>
            <w:r w:rsidRPr="00BF61EF">
              <w:rPr>
                <w:rFonts w:ascii="Times New Roman" w:eastAsia="Times New Roman" w:hAnsi="Times New Roman" w:cs="Times New Roman"/>
                <w:b/>
                <w:bCs/>
                <w:color w:val="000000"/>
                <w:sz w:val="10"/>
                <w:szCs w:val="10"/>
              </w:rPr>
              <w:t>В обратном направлении:</w:t>
            </w:r>
            <w:r>
              <w:rPr>
                <w:rFonts w:ascii="Times New Roman" w:eastAsia="Times New Roman" w:hAnsi="Times New Roman" w:cs="Times New Roman"/>
                <w:b/>
                <w:bCs/>
                <w:color w:val="000000"/>
                <w:sz w:val="10"/>
                <w:szCs w:val="10"/>
              </w:rPr>
              <w:t xml:space="preserve">  </w:t>
            </w:r>
            <w:r w:rsidRPr="00304692">
              <w:rPr>
                <w:rFonts w:ascii="Times New Roman" w:eastAsia="Times New Roman" w:hAnsi="Times New Roman" w:cs="Times New Roman"/>
                <w:sz w:val="10"/>
                <w:szCs w:val="10"/>
              </w:rPr>
              <w:t>«КОНСЕРВНЫЙ ЗАВОД»</w:t>
            </w:r>
            <w:r>
              <w:rPr>
                <w:rFonts w:ascii="Times New Roman" w:eastAsia="Times New Roman" w:hAnsi="Times New Roman" w:cs="Times New Roman"/>
                <w:sz w:val="10"/>
                <w:szCs w:val="10"/>
              </w:rPr>
              <w:t xml:space="preserve"> «МЕГАСВЕТ» «ЗАВОД КПД» «АСТРАХАНСКИЙ ПИТОМНИК» «ЕРЕВАНСКАЯ»</w:t>
            </w:r>
            <w:r w:rsidRPr="00304692">
              <w:rPr>
                <w:rFonts w:ascii="Times New Roman" w:eastAsia="Times New Roman" w:hAnsi="Times New Roman" w:cs="Times New Roman"/>
                <w:sz w:val="10"/>
                <w:szCs w:val="10"/>
              </w:rPr>
              <w:t>«МЯСОКОМБИНАТ»«МАРКИНА»«ЦДО №2»«ШКОЛА №4»«ПОЛИТЕХНИЧЕСКИЙ КОЛЛЕДЖ»«Ж\Д ВОКЗАЛ»</w:t>
            </w:r>
            <w:r>
              <w:rPr>
                <w:rFonts w:ascii="Times New Roman" w:eastAsia="Times New Roman" w:hAnsi="Times New Roman" w:cs="Times New Roman"/>
                <w:sz w:val="10"/>
                <w:szCs w:val="10"/>
              </w:rPr>
              <w:t xml:space="preserve"> </w:t>
            </w:r>
            <w:r>
              <w:rPr>
                <w:rFonts w:ascii="Times New Roman" w:eastAsia="Times New Roman" w:hAnsi="Times New Roman" w:cs="Times New Roman"/>
                <w:color w:val="000000"/>
                <w:sz w:val="10"/>
                <w:szCs w:val="10"/>
              </w:rPr>
              <w:t>«</w:t>
            </w:r>
            <w:r w:rsidRPr="00BF61EF">
              <w:rPr>
                <w:rFonts w:ascii="Times New Roman" w:eastAsia="Times New Roman" w:hAnsi="Times New Roman" w:cs="Times New Roman"/>
                <w:color w:val="000000"/>
                <w:sz w:val="10"/>
                <w:szCs w:val="10"/>
              </w:rPr>
              <w:t>КУВЫРОК</w:t>
            </w:r>
            <w:r>
              <w:rPr>
                <w:rFonts w:ascii="Times New Roman" w:eastAsia="Times New Roman" w:hAnsi="Times New Roman" w:cs="Times New Roman"/>
                <w:color w:val="000000"/>
                <w:sz w:val="10"/>
                <w:szCs w:val="10"/>
              </w:rPr>
              <w:t>» «ГОРОДСКОЙ ПЛЯЖ»»СОЛЯНКА»</w:t>
            </w:r>
            <w:r w:rsidRPr="00304692">
              <w:rPr>
                <w:rFonts w:ascii="Times New Roman" w:eastAsia="Times New Roman" w:hAnsi="Times New Roman" w:cs="Times New Roman"/>
                <w:sz w:val="10"/>
                <w:szCs w:val="10"/>
              </w:rPr>
              <w:t xml:space="preserve"> "</w:t>
            </w:r>
            <w:r>
              <w:rPr>
                <w:rFonts w:ascii="Times New Roman" w:eastAsia="Times New Roman" w:hAnsi="Times New Roman" w:cs="Times New Roman"/>
                <w:sz w:val="10"/>
                <w:szCs w:val="10"/>
              </w:rPr>
              <w:t>НИКОЛАЕВСКОЕ ШОССЕ</w:t>
            </w:r>
            <w:r w:rsidRPr="00304692">
              <w:rPr>
                <w:rFonts w:ascii="Times New Roman" w:eastAsia="Times New Roman" w:hAnsi="Times New Roman" w:cs="Times New Roman"/>
                <w:sz w:val="10"/>
                <w:szCs w:val="10"/>
              </w:rPr>
              <w:t>""</w:t>
            </w:r>
            <w:r>
              <w:rPr>
                <w:rFonts w:ascii="Times New Roman" w:eastAsia="Times New Roman" w:hAnsi="Times New Roman" w:cs="Times New Roman"/>
                <w:sz w:val="10"/>
                <w:szCs w:val="10"/>
              </w:rPr>
              <w:t>КОЛХОЗ ИМ.ЛЕНИНА</w:t>
            </w:r>
            <w:r w:rsidRPr="00304692">
              <w:rPr>
                <w:rFonts w:ascii="Times New Roman" w:eastAsia="Times New Roman" w:hAnsi="Times New Roman" w:cs="Times New Roman"/>
                <w:sz w:val="10"/>
                <w:szCs w:val="10"/>
              </w:rPr>
              <w:t xml:space="preserve">"" </w:t>
            </w:r>
            <w:r>
              <w:rPr>
                <w:rFonts w:ascii="Times New Roman" w:eastAsia="Times New Roman" w:hAnsi="Times New Roman" w:cs="Times New Roman"/>
                <w:sz w:val="10"/>
                <w:szCs w:val="10"/>
              </w:rPr>
              <w:t>СТРОИТЕЛЬНАЯ</w:t>
            </w:r>
            <w:r w:rsidRPr="00304692">
              <w:rPr>
                <w:rFonts w:ascii="Times New Roman" w:eastAsia="Times New Roman" w:hAnsi="Times New Roman" w:cs="Times New Roman"/>
                <w:sz w:val="10"/>
                <w:szCs w:val="10"/>
              </w:rPr>
              <w:t xml:space="preserve">" </w:t>
            </w:r>
            <w:r>
              <w:rPr>
                <w:rFonts w:ascii="Times New Roman" w:eastAsia="Times New Roman" w:hAnsi="Times New Roman" w:cs="Times New Roman"/>
                <w:color w:val="000000"/>
                <w:sz w:val="10"/>
                <w:szCs w:val="10"/>
              </w:rPr>
              <w:t>«</w:t>
            </w:r>
            <w:r w:rsidRPr="00BF61EF">
              <w:rPr>
                <w:rFonts w:ascii="Times New Roman" w:eastAsia="Times New Roman" w:hAnsi="Times New Roman" w:cs="Times New Roman"/>
                <w:color w:val="000000"/>
                <w:sz w:val="10"/>
                <w:szCs w:val="10"/>
              </w:rPr>
              <w:t>ПРИВОЛЖЬЕ</w:t>
            </w:r>
            <w:r>
              <w:rPr>
                <w:rFonts w:ascii="Times New Roman" w:eastAsia="Times New Roman" w:hAnsi="Times New Roman" w:cs="Times New Roman"/>
                <w:color w:val="000000"/>
                <w:sz w:val="10"/>
                <w:szCs w:val="10"/>
              </w:rPr>
              <w:t>» «ВИЛЬНЮССКАЯ» «ГАГАРИНА (СОЛЯНКА)»«</w:t>
            </w:r>
            <w:r w:rsidRPr="00BF61EF">
              <w:rPr>
                <w:rFonts w:ascii="Times New Roman" w:eastAsia="Times New Roman" w:hAnsi="Times New Roman" w:cs="Times New Roman"/>
                <w:color w:val="000000"/>
                <w:sz w:val="10"/>
                <w:szCs w:val="10"/>
              </w:rPr>
              <w:t>6-ОЙ МИКРОРАЙОН</w:t>
            </w:r>
            <w:r>
              <w:rPr>
                <w:rFonts w:ascii="Times New Roman" w:eastAsia="Times New Roman" w:hAnsi="Times New Roman" w:cs="Times New Roman"/>
                <w:color w:val="000000"/>
                <w:sz w:val="10"/>
                <w:szCs w:val="10"/>
              </w:rPr>
              <w:t>» «ГРАНД РИВЕР» «МОСИНА»«</w:t>
            </w:r>
            <w:r w:rsidRPr="00BF61EF">
              <w:rPr>
                <w:rFonts w:ascii="Times New Roman" w:eastAsia="Times New Roman" w:hAnsi="Times New Roman" w:cs="Times New Roman"/>
                <w:color w:val="000000"/>
                <w:sz w:val="10"/>
                <w:szCs w:val="10"/>
              </w:rPr>
              <w:t>ПРОСПЕКТ БУМАЖНИКОВ</w:t>
            </w:r>
            <w:r>
              <w:rPr>
                <w:rFonts w:ascii="Times New Roman" w:eastAsia="Times New Roman" w:hAnsi="Times New Roman" w:cs="Times New Roman"/>
                <w:color w:val="000000"/>
                <w:sz w:val="10"/>
                <w:szCs w:val="10"/>
              </w:rPr>
              <w:t>»»КАФЕ РОМАШКА»</w:t>
            </w:r>
          </w:p>
        </w:tc>
        <w:tc>
          <w:tcPr>
            <w:tcW w:w="1701" w:type="dxa"/>
            <w:tcBorders>
              <w:top w:val="single" w:sz="4" w:space="0" w:color="auto"/>
              <w:left w:val="nil"/>
              <w:bottom w:val="single" w:sz="4" w:space="0" w:color="auto"/>
              <w:right w:val="single" w:sz="4" w:space="0" w:color="auto"/>
            </w:tcBorders>
            <w:shd w:val="clear" w:color="auto" w:fill="auto"/>
          </w:tcPr>
          <w:p w:rsidR="003A10AA" w:rsidRDefault="003A10AA" w:rsidP="003C14AC">
            <w:pPr>
              <w:spacing w:after="0" w:line="240" w:lineRule="auto"/>
              <w:rPr>
                <w:rFonts w:ascii="Times New Roman" w:eastAsia="Times New Roman" w:hAnsi="Times New Roman" w:cs="Times New Roman"/>
                <w:b/>
                <w:bCs/>
                <w:color w:val="000000"/>
                <w:sz w:val="10"/>
                <w:szCs w:val="10"/>
              </w:rPr>
            </w:pPr>
            <w:r w:rsidRPr="00BF61EF">
              <w:rPr>
                <w:rFonts w:ascii="Times New Roman" w:eastAsia="Times New Roman" w:hAnsi="Times New Roman" w:cs="Times New Roman"/>
                <w:b/>
                <w:bCs/>
                <w:color w:val="000000"/>
                <w:sz w:val="10"/>
                <w:szCs w:val="10"/>
              </w:rPr>
              <w:t xml:space="preserve">В обратном направлении:       </w:t>
            </w:r>
          </w:p>
          <w:p w:rsidR="003A10AA" w:rsidRDefault="003A10AA" w:rsidP="003C14AC">
            <w:pPr>
              <w:spacing w:after="0" w:line="240" w:lineRule="auto"/>
              <w:rPr>
                <w:rFonts w:ascii="Times New Roman" w:eastAsia="Times New Roman" w:hAnsi="Times New Roman" w:cs="Times New Roman"/>
                <w:b/>
                <w:bCs/>
                <w:color w:val="000000"/>
                <w:sz w:val="10"/>
                <w:szCs w:val="10"/>
              </w:rPr>
            </w:pPr>
            <w:r w:rsidRPr="00304692">
              <w:rPr>
                <w:rFonts w:ascii="Times New Roman" w:eastAsia="Times New Roman" w:hAnsi="Times New Roman" w:cs="Times New Roman"/>
                <w:sz w:val="10"/>
                <w:szCs w:val="10"/>
              </w:rPr>
              <w:t xml:space="preserve">УЛ.СЛАВЯНСКАЯ                           УЛ.РЫБИНСКАЯ УЛ.ЯБЛОЧКОВА </w:t>
            </w:r>
          </w:p>
          <w:p w:rsidR="003A10AA" w:rsidRPr="00304692" w:rsidRDefault="003A10AA" w:rsidP="003C14AC">
            <w:pPr>
              <w:spacing w:after="0" w:line="240" w:lineRule="auto"/>
              <w:rPr>
                <w:rFonts w:ascii="Times New Roman" w:eastAsia="Times New Roman" w:hAnsi="Times New Roman" w:cs="Times New Roman"/>
                <w:b/>
                <w:bCs/>
                <w:sz w:val="10"/>
                <w:szCs w:val="10"/>
              </w:rPr>
            </w:pPr>
            <w:r>
              <w:rPr>
                <w:rFonts w:ascii="Times New Roman" w:eastAsia="Times New Roman" w:hAnsi="Times New Roman" w:cs="Times New Roman"/>
                <w:color w:val="000000"/>
                <w:sz w:val="10"/>
                <w:szCs w:val="10"/>
              </w:rPr>
              <w:t>УЛ.АК.КОРОЛЕВА</w:t>
            </w:r>
            <w:r w:rsidRPr="00BF61EF">
              <w:rPr>
                <w:rFonts w:ascii="Times New Roman" w:eastAsia="Times New Roman" w:hAnsi="Times New Roman" w:cs="Times New Roman"/>
                <w:color w:val="000000"/>
                <w:sz w:val="10"/>
                <w:szCs w:val="10"/>
              </w:rPr>
              <w:t xml:space="preserve"> УЛ.</w:t>
            </w:r>
            <w:r>
              <w:rPr>
                <w:rFonts w:ascii="Times New Roman" w:eastAsia="Times New Roman" w:hAnsi="Times New Roman" w:cs="Times New Roman"/>
                <w:color w:val="000000"/>
                <w:sz w:val="10"/>
                <w:szCs w:val="10"/>
              </w:rPr>
              <w:t xml:space="preserve">САВУШКИНА УЛ.АНРИ БАРБЮСА НОВЫЙ МОСТ Р.ВОЛГА УЛ.ПУШКИНА </w:t>
            </w:r>
            <w:r w:rsidRPr="00BF61EF">
              <w:rPr>
                <w:rFonts w:ascii="Times New Roman" w:eastAsia="Times New Roman" w:hAnsi="Times New Roman" w:cs="Times New Roman"/>
                <w:color w:val="000000"/>
                <w:sz w:val="10"/>
                <w:szCs w:val="10"/>
              </w:rPr>
              <w:t xml:space="preserve"> УЛ.МАГИСТРАЛЬНАЯ 6-ОЙ МИКРОРАЙОН УЛ.МАГИСТРАЛЬНАЯ </w:t>
            </w:r>
            <w:r>
              <w:rPr>
                <w:rFonts w:ascii="Times New Roman" w:eastAsia="Times New Roman" w:hAnsi="Times New Roman" w:cs="Times New Roman"/>
                <w:color w:val="000000"/>
                <w:sz w:val="10"/>
                <w:szCs w:val="10"/>
              </w:rPr>
              <w:t xml:space="preserve">УЛ.МОСИНА </w:t>
            </w:r>
            <w:r w:rsidRPr="00BF61EF">
              <w:rPr>
                <w:rFonts w:ascii="Times New Roman" w:eastAsia="Times New Roman" w:hAnsi="Times New Roman" w:cs="Times New Roman"/>
                <w:color w:val="000000"/>
                <w:sz w:val="10"/>
                <w:szCs w:val="10"/>
              </w:rPr>
              <w:t xml:space="preserve">ПР.БУМАЖНИКОВ </w:t>
            </w:r>
            <w:r>
              <w:rPr>
                <w:rFonts w:ascii="Times New Roman" w:eastAsia="Times New Roman" w:hAnsi="Times New Roman" w:cs="Times New Roman"/>
                <w:color w:val="000000"/>
                <w:sz w:val="10"/>
                <w:szCs w:val="10"/>
              </w:rPr>
              <w:t xml:space="preserve"> МАГАЗИН «ГОРИЗОНТ»</w:t>
            </w:r>
          </w:p>
        </w:tc>
        <w:tc>
          <w:tcPr>
            <w:tcW w:w="851" w:type="dxa"/>
            <w:tcBorders>
              <w:top w:val="single" w:sz="4" w:space="0" w:color="auto"/>
              <w:left w:val="nil"/>
              <w:bottom w:val="single" w:sz="4" w:space="0" w:color="auto"/>
              <w:right w:val="single" w:sz="4" w:space="0" w:color="auto"/>
            </w:tcBorders>
            <w:shd w:val="clear" w:color="auto" w:fill="auto"/>
            <w:vAlign w:val="center"/>
          </w:tcPr>
          <w:p w:rsidR="003A10AA" w:rsidRPr="00304692" w:rsidRDefault="003A10AA" w:rsidP="003C14AC">
            <w:pPr>
              <w:spacing w:after="0" w:line="240" w:lineRule="auto"/>
              <w:jc w:val="center"/>
              <w:rPr>
                <w:rFonts w:ascii="Times New Roman" w:eastAsia="Times New Roman" w:hAnsi="Times New Roman" w:cs="Times New Roman"/>
                <w:sz w:val="10"/>
                <w:szCs w:val="10"/>
              </w:rPr>
            </w:pPr>
            <w:r>
              <w:rPr>
                <w:rFonts w:ascii="Times New Roman" w:eastAsia="Times New Roman" w:hAnsi="Times New Roman" w:cs="Times New Roman"/>
                <w:color w:val="000000"/>
                <w:sz w:val="10"/>
                <w:szCs w:val="10"/>
              </w:rPr>
              <w:t>15,3</w:t>
            </w:r>
          </w:p>
        </w:tc>
        <w:tc>
          <w:tcPr>
            <w:tcW w:w="992" w:type="dxa"/>
            <w:vMerge/>
            <w:tcBorders>
              <w:left w:val="nil"/>
              <w:bottom w:val="single" w:sz="4" w:space="0" w:color="auto"/>
              <w:right w:val="single" w:sz="4" w:space="0" w:color="auto"/>
            </w:tcBorders>
            <w:shd w:val="clear" w:color="auto" w:fill="auto"/>
            <w:vAlign w:val="center"/>
          </w:tcPr>
          <w:p w:rsidR="003A10AA" w:rsidRPr="00304692" w:rsidRDefault="003A10AA" w:rsidP="003C14AC">
            <w:pPr>
              <w:spacing w:after="0" w:line="240" w:lineRule="auto"/>
              <w:jc w:val="center"/>
              <w:rPr>
                <w:rFonts w:ascii="Times New Roman" w:eastAsia="Times New Roman" w:hAnsi="Times New Roman" w:cs="Times New Roman"/>
                <w:sz w:val="10"/>
                <w:szCs w:val="10"/>
              </w:rPr>
            </w:pPr>
          </w:p>
        </w:tc>
        <w:tc>
          <w:tcPr>
            <w:tcW w:w="850" w:type="dxa"/>
            <w:vMerge/>
            <w:tcBorders>
              <w:left w:val="nil"/>
              <w:bottom w:val="single" w:sz="4" w:space="0" w:color="auto"/>
              <w:right w:val="single" w:sz="4" w:space="0" w:color="auto"/>
            </w:tcBorders>
            <w:shd w:val="clear" w:color="auto" w:fill="auto"/>
            <w:vAlign w:val="center"/>
          </w:tcPr>
          <w:p w:rsidR="003A10AA" w:rsidRPr="00304692" w:rsidRDefault="003A10AA" w:rsidP="003C14AC">
            <w:pPr>
              <w:spacing w:after="0" w:line="240" w:lineRule="auto"/>
              <w:jc w:val="center"/>
              <w:rPr>
                <w:rFonts w:ascii="Times New Roman" w:eastAsia="Times New Roman" w:hAnsi="Times New Roman" w:cs="Times New Roman"/>
                <w:sz w:val="10"/>
                <w:szCs w:val="10"/>
              </w:rPr>
            </w:pPr>
          </w:p>
        </w:tc>
        <w:tc>
          <w:tcPr>
            <w:tcW w:w="820" w:type="dxa"/>
            <w:vMerge/>
            <w:tcBorders>
              <w:left w:val="nil"/>
              <w:bottom w:val="single" w:sz="4" w:space="0" w:color="auto"/>
              <w:right w:val="single" w:sz="4" w:space="0" w:color="auto"/>
            </w:tcBorders>
            <w:shd w:val="clear" w:color="auto" w:fill="auto"/>
            <w:vAlign w:val="center"/>
          </w:tcPr>
          <w:p w:rsidR="003A10AA" w:rsidRPr="00304692" w:rsidRDefault="003A10AA" w:rsidP="003C14AC">
            <w:pPr>
              <w:spacing w:after="0" w:line="240" w:lineRule="auto"/>
              <w:jc w:val="center"/>
              <w:rPr>
                <w:rFonts w:ascii="Times New Roman" w:eastAsia="Times New Roman" w:hAnsi="Times New Roman" w:cs="Times New Roman"/>
                <w:sz w:val="10"/>
                <w:szCs w:val="10"/>
              </w:rPr>
            </w:pPr>
          </w:p>
        </w:tc>
        <w:tc>
          <w:tcPr>
            <w:tcW w:w="740" w:type="dxa"/>
            <w:vMerge/>
            <w:tcBorders>
              <w:left w:val="nil"/>
              <w:bottom w:val="single" w:sz="4" w:space="0" w:color="auto"/>
              <w:right w:val="single" w:sz="4" w:space="0" w:color="auto"/>
            </w:tcBorders>
            <w:shd w:val="clear" w:color="auto" w:fill="auto"/>
            <w:vAlign w:val="center"/>
          </w:tcPr>
          <w:p w:rsidR="003A10AA" w:rsidRPr="00304692" w:rsidRDefault="003A10AA" w:rsidP="003C14AC">
            <w:pPr>
              <w:spacing w:after="0" w:line="240" w:lineRule="auto"/>
              <w:jc w:val="center"/>
              <w:rPr>
                <w:rFonts w:ascii="Times New Roman" w:eastAsia="Times New Roman" w:hAnsi="Times New Roman" w:cs="Times New Roman"/>
                <w:sz w:val="10"/>
                <w:szCs w:val="10"/>
              </w:rPr>
            </w:pPr>
          </w:p>
        </w:tc>
        <w:tc>
          <w:tcPr>
            <w:tcW w:w="708" w:type="dxa"/>
            <w:vMerge/>
            <w:tcBorders>
              <w:left w:val="nil"/>
              <w:bottom w:val="single" w:sz="4" w:space="0" w:color="auto"/>
              <w:right w:val="single" w:sz="4" w:space="0" w:color="auto"/>
            </w:tcBorders>
            <w:shd w:val="clear" w:color="auto" w:fill="auto"/>
            <w:vAlign w:val="center"/>
          </w:tcPr>
          <w:p w:rsidR="003A10AA" w:rsidRPr="00304692" w:rsidRDefault="003A10AA" w:rsidP="003C14AC">
            <w:pPr>
              <w:spacing w:after="0" w:line="240" w:lineRule="auto"/>
              <w:jc w:val="center"/>
              <w:rPr>
                <w:rFonts w:ascii="Times New Roman" w:eastAsia="Times New Roman" w:hAnsi="Times New Roman" w:cs="Times New Roman"/>
                <w:sz w:val="10"/>
                <w:szCs w:val="10"/>
              </w:rPr>
            </w:pPr>
          </w:p>
        </w:tc>
        <w:tc>
          <w:tcPr>
            <w:tcW w:w="1985" w:type="dxa"/>
            <w:vMerge/>
            <w:tcBorders>
              <w:left w:val="nil"/>
              <w:bottom w:val="single" w:sz="4" w:space="0" w:color="auto"/>
              <w:right w:val="nil"/>
            </w:tcBorders>
            <w:shd w:val="clear" w:color="auto" w:fill="auto"/>
            <w:vAlign w:val="center"/>
          </w:tcPr>
          <w:p w:rsidR="003A10AA" w:rsidRPr="00304692" w:rsidRDefault="003A10AA" w:rsidP="003C14AC">
            <w:pPr>
              <w:spacing w:after="0" w:line="240" w:lineRule="auto"/>
              <w:jc w:val="center"/>
              <w:rPr>
                <w:rFonts w:ascii="Times New Roman" w:eastAsia="Times New Roman" w:hAnsi="Times New Roman" w:cs="Times New Roman"/>
                <w:sz w:val="10"/>
                <w:szCs w:val="10"/>
              </w:rPr>
            </w:pPr>
          </w:p>
        </w:tc>
        <w:tc>
          <w:tcPr>
            <w:tcW w:w="709" w:type="dxa"/>
            <w:vMerge/>
            <w:tcBorders>
              <w:left w:val="single" w:sz="4" w:space="0" w:color="auto"/>
              <w:bottom w:val="single" w:sz="4" w:space="0" w:color="auto"/>
              <w:right w:val="nil"/>
            </w:tcBorders>
            <w:shd w:val="clear" w:color="auto" w:fill="auto"/>
            <w:vAlign w:val="center"/>
          </w:tcPr>
          <w:p w:rsidR="003A10AA" w:rsidRPr="00304692" w:rsidRDefault="003A10AA" w:rsidP="003C14AC">
            <w:pPr>
              <w:spacing w:after="0" w:line="240" w:lineRule="auto"/>
              <w:jc w:val="center"/>
              <w:rPr>
                <w:rFonts w:ascii="Times New Roman" w:eastAsia="Times New Roman" w:hAnsi="Times New Roman" w:cs="Times New Roman"/>
                <w:sz w:val="10"/>
                <w:szCs w:val="10"/>
              </w:rPr>
            </w:pPr>
          </w:p>
        </w:tc>
        <w:tc>
          <w:tcPr>
            <w:tcW w:w="708" w:type="dxa"/>
            <w:vMerge/>
            <w:tcBorders>
              <w:left w:val="single" w:sz="4" w:space="0" w:color="auto"/>
              <w:bottom w:val="single" w:sz="4" w:space="0" w:color="auto"/>
              <w:right w:val="single" w:sz="4" w:space="0" w:color="auto"/>
            </w:tcBorders>
            <w:shd w:val="clear" w:color="auto" w:fill="auto"/>
            <w:vAlign w:val="center"/>
          </w:tcPr>
          <w:p w:rsidR="003A10AA" w:rsidRPr="00304692" w:rsidRDefault="003A10AA" w:rsidP="003C14AC">
            <w:pPr>
              <w:spacing w:after="0" w:line="240" w:lineRule="auto"/>
              <w:jc w:val="center"/>
              <w:rPr>
                <w:rFonts w:ascii="Times New Roman" w:eastAsia="Times New Roman" w:hAnsi="Times New Roman" w:cs="Times New Roman"/>
                <w:sz w:val="10"/>
                <w:szCs w:val="10"/>
              </w:rPr>
            </w:pPr>
          </w:p>
        </w:tc>
      </w:tr>
      <w:tr w:rsidR="003A10AA" w:rsidRPr="00304692" w:rsidTr="00DD1E1C">
        <w:trPr>
          <w:trHeight w:val="665"/>
        </w:trPr>
        <w:tc>
          <w:tcPr>
            <w:tcW w:w="851" w:type="dxa"/>
            <w:tcBorders>
              <w:top w:val="single" w:sz="4" w:space="0" w:color="auto"/>
              <w:left w:val="single" w:sz="4" w:space="0" w:color="auto"/>
              <w:bottom w:val="single" w:sz="4" w:space="0" w:color="auto"/>
              <w:right w:val="single" w:sz="4" w:space="0" w:color="auto"/>
            </w:tcBorders>
            <w:shd w:val="clear" w:color="auto" w:fill="auto"/>
            <w:vAlign w:val="center"/>
          </w:tcPr>
          <w:p w:rsidR="003A10AA" w:rsidRPr="00304692" w:rsidRDefault="003A10AA" w:rsidP="00B33646">
            <w:pPr>
              <w:pStyle w:val="a5"/>
              <w:numPr>
                <w:ilvl w:val="0"/>
                <w:numId w:val="1"/>
              </w:numPr>
              <w:spacing w:after="0" w:line="240" w:lineRule="auto"/>
              <w:jc w:val="center"/>
              <w:rPr>
                <w:rFonts w:ascii="Times New Roman" w:eastAsia="Times New Roman" w:hAnsi="Times New Roman" w:cs="Times New Roman"/>
                <w:sz w:val="10"/>
                <w:szCs w:val="10"/>
              </w:rPr>
            </w:pPr>
          </w:p>
        </w:tc>
        <w:tc>
          <w:tcPr>
            <w:tcW w:w="567" w:type="dxa"/>
            <w:tcBorders>
              <w:top w:val="single" w:sz="4" w:space="0" w:color="auto"/>
              <w:left w:val="nil"/>
              <w:bottom w:val="single" w:sz="4" w:space="0" w:color="auto"/>
              <w:right w:val="single" w:sz="4" w:space="0" w:color="auto"/>
            </w:tcBorders>
            <w:shd w:val="clear" w:color="auto" w:fill="auto"/>
            <w:vAlign w:val="center"/>
            <w:hideMark/>
          </w:tcPr>
          <w:p w:rsidR="003A10AA" w:rsidRPr="00304692" w:rsidRDefault="003A10AA" w:rsidP="00537325">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50с</w:t>
            </w:r>
          </w:p>
        </w:tc>
        <w:tc>
          <w:tcPr>
            <w:tcW w:w="1843" w:type="dxa"/>
            <w:tcBorders>
              <w:top w:val="single" w:sz="4" w:space="0" w:color="auto"/>
              <w:left w:val="nil"/>
              <w:bottom w:val="single" w:sz="4" w:space="0" w:color="auto"/>
              <w:right w:val="single" w:sz="4" w:space="0" w:color="auto"/>
            </w:tcBorders>
            <w:shd w:val="clear" w:color="auto" w:fill="auto"/>
            <w:vAlign w:val="center"/>
            <w:hideMark/>
          </w:tcPr>
          <w:p w:rsidR="003A10AA" w:rsidRPr="00304692" w:rsidRDefault="003A10AA" w:rsidP="00537325">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ПЛ.ВОКЗАЛЬНАЯ – МАГАЗИН «ГОРИЗОНТ»</w:t>
            </w:r>
          </w:p>
        </w:tc>
        <w:tc>
          <w:tcPr>
            <w:tcW w:w="2693" w:type="dxa"/>
            <w:tcBorders>
              <w:top w:val="single" w:sz="4" w:space="0" w:color="auto"/>
              <w:left w:val="nil"/>
              <w:bottom w:val="single" w:sz="4" w:space="0" w:color="auto"/>
              <w:right w:val="single" w:sz="4" w:space="0" w:color="auto"/>
            </w:tcBorders>
            <w:shd w:val="clear" w:color="auto" w:fill="auto"/>
            <w:hideMark/>
          </w:tcPr>
          <w:p w:rsidR="003A10AA" w:rsidRPr="00304692" w:rsidRDefault="003A10AA" w:rsidP="00537325">
            <w:pPr>
              <w:spacing w:after="0" w:line="240" w:lineRule="auto"/>
              <w:rPr>
                <w:rFonts w:ascii="Times New Roman" w:eastAsia="Times New Roman" w:hAnsi="Times New Roman" w:cs="Times New Roman"/>
                <w:b/>
                <w:bCs/>
                <w:sz w:val="10"/>
                <w:szCs w:val="10"/>
              </w:rPr>
            </w:pPr>
          </w:p>
        </w:tc>
        <w:tc>
          <w:tcPr>
            <w:tcW w:w="1701" w:type="dxa"/>
            <w:tcBorders>
              <w:top w:val="single" w:sz="4" w:space="0" w:color="auto"/>
              <w:left w:val="nil"/>
              <w:bottom w:val="single" w:sz="4" w:space="0" w:color="auto"/>
              <w:right w:val="single" w:sz="4" w:space="0" w:color="auto"/>
            </w:tcBorders>
            <w:shd w:val="clear" w:color="auto" w:fill="auto"/>
            <w:hideMark/>
          </w:tcPr>
          <w:p w:rsidR="003A10AA" w:rsidRPr="00304692" w:rsidRDefault="003A10AA" w:rsidP="00537325">
            <w:pPr>
              <w:spacing w:after="0" w:line="240" w:lineRule="auto"/>
              <w:rPr>
                <w:rFonts w:ascii="Times New Roman" w:eastAsia="Times New Roman" w:hAnsi="Times New Roman" w:cs="Times New Roman"/>
                <w:b/>
                <w:bCs/>
                <w:sz w:val="10"/>
                <w:szCs w:val="10"/>
              </w:rPr>
            </w:pPr>
          </w:p>
        </w:tc>
        <w:tc>
          <w:tcPr>
            <w:tcW w:w="851" w:type="dxa"/>
            <w:tcBorders>
              <w:top w:val="single" w:sz="4" w:space="0" w:color="auto"/>
              <w:left w:val="nil"/>
              <w:bottom w:val="single" w:sz="4" w:space="0" w:color="auto"/>
              <w:right w:val="single" w:sz="4" w:space="0" w:color="auto"/>
            </w:tcBorders>
            <w:shd w:val="clear" w:color="auto" w:fill="auto"/>
            <w:vAlign w:val="center"/>
            <w:hideMark/>
          </w:tcPr>
          <w:p w:rsidR="003A10AA" w:rsidRPr="00304692" w:rsidRDefault="003A10AA" w:rsidP="00537325">
            <w:pPr>
              <w:spacing w:after="0" w:line="240" w:lineRule="auto"/>
              <w:jc w:val="center"/>
              <w:rPr>
                <w:rFonts w:ascii="Times New Roman" w:eastAsia="Times New Roman" w:hAnsi="Times New Roman" w:cs="Times New Roman"/>
                <w:sz w:val="10"/>
                <w:szCs w:val="10"/>
              </w:rPr>
            </w:pPr>
          </w:p>
        </w:tc>
        <w:tc>
          <w:tcPr>
            <w:tcW w:w="992" w:type="dxa"/>
            <w:tcBorders>
              <w:top w:val="single" w:sz="4" w:space="0" w:color="auto"/>
              <w:left w:val="nil"/>
              <w:bottom w:val="single" w:sz="4" w:space="0" w:color="auto"/>
              <w:right w:val="single" w:sz="4" w:space="0" w:color="auto"/>
            </w:tcBorders>
            <w:shd w:val="clear" w:color="auto" w:fill="auto"/>
            <w:vAlign w:val="center"/>
            <w:hideMark/>
          </w:tcPr>
          <w:p w:rsidR="003A10AA" w:rsidRPr="00304692" w:rsidRDefault="003A10AA" w:rsidP="00537325">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В установленных остановочных пунктах</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3A10AA" w:rsidRPr="00304692" w:rsidRDefault="003A10AA" w:rsidP="00537325">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Регулярные перевозки по регулируемым тарифам</w:t>
            </w:r>
          </w:p>
        </w:tc>
        <w:tc>
          <w:tcPr>
            <w:tcW w:w="820" w:type="dxa"/>
            <w:tcBorders>
              <w:top w:val="single" w:sz="4" w:space="0" w:color="auto"/>
              <w:left w:val="nil"/>
              <w:bottom w:val="single" w:sz="4" w:space="0" w:color="auto"/>
              <w:right w:val="single" w:sz="4" w:space="0" w:color="auto"/>
            </w:tcBorders>
            <w:shd w:val="clear" w:color="auto" w:fill="auto"/>
            <w:vAlign w:val="center"/>
            <w:hideMark/>
          </w:tcPr>
          <w:p w:rsidR="003A10AA" w:rsidRPr="00304692" w:rsidRDefault="003A10AA" w:rsidP="00537325">
            <w:pPr>
              <w:spacing w:after="0" w:line="240" w:lineRule="auto"/>
              <w:jc w:val="center"/>
              <w:rPr>
                <w:rFonts w:ascii="Times New Roman" w:eastAsia="Times New Roman" w:hAnsi="Times New Roman" w:cs="Times New Roman"/>
                <w:sz w:val="10"/>
                <w:szCs w:val="10"/>
              </w:rPr>
            </w:pPr>
          </w:p>
        </w:tc>
        <w:tc>
          <w:tcPr>
            <w:tcW w:w="740" w:type="dxa"/>
            <w:tcBorders>
              <w:top w:val="single" w:sz="4" w:space="0" w:color="auto"/>
              <w:left w:val="nil"/>
              <w:bottom w:val="single" w:sz="4" w:space="0" w:color="auto"/>
              <w:right w:val="single" w:sz="4" w:space="0" w:color="auto"/>
            </w:tcBorders>
            <w:shd w:val="clear" w:color="auto" w:fill="auto"/>
            <w:vAlign w:val="center"/>
            <w:hideMark/>
          </w:tcPr>
          <w:p w:rsidR="003A10AA" w:rsidRPr="00304692" w:rsidRDefault="003A10AA" w:rsidP="00537325">
            <w:pPr>
              <w:spacing w:after="0" w:line="240" w:lineRule="auto"/>
              <w:jc w:val="center"/>
              <w:rPr>
                <w:rFonts w:ascii="Times New Roman" w:eastAsia="Times New Roman" w:hAnsi="Times New Roman" w:cs="Times New Roman"/>
                <w:sz w:val="10"/>
                <w:szCs w:val="10"/>
              </w:rPr>
            </w:pPr>
          </w:p>
        </w:tc>
        <w:tc>
          <w:tcPr>
            <w:tcW w:w="708" w:type="dxa"/>
            <w:tcBorders>
              <w:top w:val="single" w:sz="4" w:space="0" w:color="auto"/>
              <w:left w:val="nil"/>
              <w:bottom w:val="single" w:sz="4" w:space="0" w:color="auto"/>
              <w:right w:val="single" w:sz="4" w:space="0" w:color="auto"/>
            </w:tcBorders>
            <w:shd w:val="clear" w:color="auto" w:fill="auto"/>
            <w:vAlign w:val="center"/>
            <w:hideMark/>
          </w:tcPr>
          <w:p w:rsidR="003A10AA" w:rsidRPr="00304692" w:rsidRDefault="003A10AA" w:rsidP="00537325">
            <w:pPr>
              <w:spacing w:after="0" w:line="240" w:lineRule="auto"/>
              <w:jc w:val="center"/>
              <w:rPr>
                <w:rFonts w:ascii="Times New Roman" w:eastAsia="Times New Roman" w:hAnsi="Times New Roman" w:cs="Times New Roman"/>
                <w:sz w:val="10"/>
                <w:szCs w:val="10"/>
              </w:rPr>
            </w:pPr>
          </w:p>
        </w:tc>
        <w:tc>
          <w:tcPr>
            <w:tcW w:w="1985" w:type="dxa"/>
            <w:tcBorders>
              <w:top w:val="single" w:sz="4" w:space="0" w:color="auto"/>
              <w:left w:val="nil"/>
              <w:bottom w:val="single" w:sz="4" w:space="0" w:color="auto"/>
              <w:right w:val="nil"/>
            </w:tcBorders>
            <w:shd w:val="clear" w:color="auto" w:fill="auto"/>
            <w:vAlign w:val="center"/>
            <w:hideMark/>
          </w:tcPr>
          <w:p w:rsidR="003A10AA" w:rsidRPr="00304692" w:rsidRDefault="003A10AA" w:rsidP="00537325">
            <w:pPr>
              <w:spacing w:after="0" w:line="240" w:lineRule="auto"/>
              <w:jc w:val="center"/>
              <w:rPr>
                <w:rFonts w:ascii="Times New Roman" w:eastAsia="Times New Roman" w:hAnsi="Times New Roman" w:cs="Times New Roman"/>
                <w:sz w:val="10"/>
                <w:szCs w:val="10"/>
              </w:rPr>
            </w:pPr>
          </w:p>
        </w:tc>
        <w:tc>
          <w:tcPr>
            <w:tcW w:w="709" w:type="dxa"/>
            <w:tcBorders>
              <w:top w:val="single" w:sz="4" w:space="0" w:color="auto"/>
              <w:left w:val="single" w:sz="4" w:space="0" w:color="auto"/>
              <w:bottom w:val="single" w:sz="4" w:space="0" w:color="auto"/>
              <w:right w:val="nil"/>
            </w:tcBorders>
            <w:shd w:val="clear" w:color="auto" w:fill="auto"/>
            <w:vAlign w:val="center"/>
            <w:hideMark/>
          </w:tcPr>
          <w:p w:rsidR="003A10AA" w:rsidRPr="00304692" w:rsidRDefault="003A10AA" w:rsidP="00537325">
            <w:pPr>
              <w:spacing w:after="0" w:line="240" w:lineRule="auto"/>
              <w:jc w:val="center"/>
              <w:rPr>
                <w:rFonts w:ascii="Times New Roman" w:eastAsia="Times New Roman" w:hAnsi="Times New Roman" w:cs="Times New Roman"/>
                <w:sz w:val="10"/>
                <w:szCs w:val="10"/>
              </w:rPr>
            </w:pPr>
          </w:p>
        </w:tc>
        <w:tc>
          <w:tcPr>
            <w:tcW w:w="708" w:type="dxa"/>
            <w:tcBorders>
              <w:top w:val="single" w:sz="4" w:space="0" w:color="auto"/>
              <w:left w:val="single" w:sz="4" w:space="0" w:color="auto"/>
              <w:bottom w:val="single" w:sz="4" w:space="0" w:color="auto"/>
              <w:right w:val="single" w:sz="4" w:space="0" w:color="auto"/>
            </w:tcBorders>
            <w:shd w:val="clear" w:color="auto" w:fill="auto"/>
            <w:vAlign w:val="center"/>
          </w:tcPr>
          <w:p w:rsidR="003A10AA" w:rsidRPr="00304692" w:rsidRDefault="003A10AA" w:rsidP="00537325">
            <w:pPr>
              <w:spacing w:after="0" w:line="240" w:lineRule="auto"/>
              <w:jc w:val="center"/>
              <w:rPr>
                <w:rFonts w:ascii="Times New Roman" w:eastAsia="Times New Roman" w:hAnsi="Times New Roman" w:cs="Times New Roman"/>
                <w:sz w:val="10"/>
                <w:szCs w:val="10"/>
              </w:rPr>
            </w:pPr>
          </w:p>
        </w:tc>
      </w:tr>
      <w:tr w:rsidR="003A10AA" w:rsidRPr="00304692" w:rsidTr="00912C36">
        <w:trPr>
          <w:trHeight w:val="1106"/>
        </w:trPr>
        <w:tc>
          <w:tcPr>
            <w:tcW w:w="851" w:type="dxa"/>
            <w:vMerge w:val="restart"/>
            <w:tcBorders>
              <w:top w:val="single" w:sz="4" w:space="0" w:color="auto"/>
              <w:left w:val="single" w:sz="4" w:space="0" w:color="auto"/>
              <w:right w:val="single" w:sz="4" w:space="0" w:color="auto"/>
            </w:tcBorders>
            <w:shd w:val="clear" w:color="auto" w:fill="auto"/>
            <w:vAlign w:val="center"/>
          </w:tcPr>
          <w:p w:rsidR="003A10AA" w:rsidRPr="00304692" w:rsidRDefault="003A10AA" w:rsidP="00B33646">
            <w:pPr>
              <w:pStyle w:val="a5"/>
              <w:numPr>
                <w:ilvl w:val="0"/>
                <w:numId w:val="1"/>
              </w:numPr>
              <w:spacing w:after="0" w:line="240" w:lineRule="auto"/>
              <w:jc w:val="center"/>
              <w:rPr>
                <w:rFonts w:ascii="Times New Roman" w:eastAsia="Times New Roman" w:hAnsi="Times New Roman" w:cs="Times New Roman"/>
                <w:sz w:val="10"/>
                <w:szCs w:val="10"/>
              </w:rPr>
            </w:pPr>
          </w:p>
        </w:tc>
        <w:tc>
          <w:tcPr>
            <w:tcW w:w="567" w:type="dxa"/>
            <w:vMerge w:val="restart"/>
            <w:tcBorders>
              <w:top w:val="single" w:sz="4" w:space="0" w:color="auto"/>
              <w:left w:val="nil"/>
              <w:right w:val="single" w:sz="4" w:space="0" w:color="auto"/>
            </w:tcBorders>
            <w:shd w:val="clear" w:color="auto" w:fill="auto"/>
            <w:vAlign w:val="center"/>
            <w:hideMark/>
          </w:tcPr>
          <w:p w:rsidR="003A10AA" w:rsidRPr="00304692" w:rsidRDefault="003A10AA" w:rsidP="00537325">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51С</w:t>
            </w:r>
          </w:p>
        </w:tc>
        <w:tc>
          <w:tcPr>
            <w:tcW w:w="1843" w:type="dxa"/>
            <w:vMerge w:val="restart"/>
            <w:tcBorders>
              <w:top w:val="single" w:sz="4" w:space="0" w:color="auto"/>
              <w:left w:val="nil"/>
              <w:right w:val="single" w:sz="4" w:space="0" w:color="auto"/>
            </w:tcBorders>
            <w:shd w:val="clear" w:color="auto" w:fill="auto"/>
            <w:vAlign w:val="center"/>
            <w:hideMark/>
          </w:tcPr>
          <w:p w:rsidR="003A10AA" w:rsidRPr="00304692" w:rsidRDefault="003A10AA" w:rsidP="00537325">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МОСТРОЙ - СТРЕЛЕЦКОЕ</w:t>
            </w:r>
          </w:p>
        </w:tc>
        <w:tc>
          <w:tcPr>
            <w:tcW w:w="2693" w:type="dxa"/>
            <w:tcBorders>
              <w:top w:val="single" w:sz="4" w:space="0" w:color="auto"/>
              <w:left w:val="nil"/>
              <w:bottom w:val="single" w:sz="4" w:space="0" w:color="auto"/>
              <w:right w:val="single" w:sz="4" w:space="0" w:color="auto"/>
            </w:tcBorders>
            <w:shd w:val="clear" w:color="auto" w:fill="auto"/>
            <w:hideMark/>
          </w:tcPr>
          <w:p w:rsidR="003A10AA" w:rsidRPr="00304692" w:rsidRDefault="003A10AA" w:rsidP="00537325">
            <w:pPr>
              <w:spacing w:after="0" w:line="240" w:lineRule="auto"/>
              <w:rPr>
                <w:rFonts w:ascii="Times New Roman" w:eastAsia="Times New Roman" w:hAnsi="Times New Roman" w:cs="Times New Roman"/>
                <w:sz w:val="10"/>
                <w:szCs w:val="10"/>
              </w:rPr>
            </w:pPr>
            <w:r w:rsidRPr="00304692">
              <w:rPr>
                <w:rFonts w:ascii="Times New Roman" w:eastAsia="Times New Roman" w:hAnsi="Times New Roman" w:cs="Times New Roman"/>
                <w:b/>
                <w:bCs/>
                <w:sz w:val="10"/>
                <w:szCs w:val="10"/>
              </w:rPr>
              <w:t>В прямом направлении:</w:t>
            </w:r>
            <w:r w:rsidRPr="00304692">
              <w:rPr>
                <w:rFonts w:ascii="Times New Roman" w:eastAsia="Times New Roman" w:hAnsi="Times New Roman" w:cs="Times New Roman"/>
                <w:sz w:val="10"/>
                <w:szCs w:val="10"/>
              </w:rPr>
              <w:t>«МОСТСТРОЙ»«ПРОЛЕТАРСКАЯ»«МОЛОДЕЖНАЯ»«ДЗЕРЖИНСКОГО»«ТРУСОВСКИЙ РЫНОК»«ГПТУ №14»«МАГАЗИН МАКСИМУМ»«НОВОСТРОЙ»«ПРИВОЛЖЬЕ»«6-Й МИКРОРАЙОН»«ПРОСПЕКТ БУМАЖНИКОВ»«АЦКК»«НОВОЛЕСНОЕ»«ЗАВОД РЕЗИНОВОЙ ОБУВИ»«ШКОЛА №57»«СТРЕЛЕЦКОЕ»</w:t>
            </w:r>
          </w:p>
          <w:p w:rsidR="003A10AA" w:rsidRPr="00304692" w:rsidRDefault="003A10AA" w:rsidP="00537325">
            <w:pPr>
              <w:spacing w:after="0" w:line="240" w:lineRule="auto"/>
              <w:rPr>
                <w:rFonts w:ascii="Times New Roman" w:eastAsia="Times New Roman" w:hAnsi="Times New Roman" w:cs="Times New Roman"/>
                <w:b/>
                <w:bCs/>
                <w:sz w:val="10"/>
                <w:szCs w:val="10"/>
              </w:rPr>
            </w:pPr>
          </w:p>
        </w:tc>
        <w:tc>
          <w:tcPr>
            <w:tcW w:w="1701" w:type="dxa"/>
            <w:tcBorders>
              <w:top w:val="single" w:sz="4" w:space="0" w:color="auto"/>
              <w:left w:val="nil"/>
              <w:bottom w:val="single" w:sz="4" w:space="0" w:color="auto"/>
              <w:right w:val="single" w:sz="4" w:space="0" w:color="auto"/>
            </w:tcBorders>
            <w:shd w:val="clear" w:color="auto" w:fill="auto"/>
            <w:hideMark/>
          </w:tcPr>
          <w:p w:rsidR="003A10AA" w:rsidRPr="00304692" w:rsidRDefault="003A10AA" w:rsidP="00F8242B">
            <w:pPr>
              <w:spacing w:after="0" w:line="240" w:lineRule="auto"/>
              <w:rPr>
                <w:rFonts w:ascii="Times New Roman" w:eastAsia="Times New Roman" w:hAnsi="Times New Roman" w:cs="Times New Roman"/>
                <w:b/>
                <w:bCs/>
                <w:sz w:val="10"/>
                <w:szCs w:val="10"/>
              </w:rPr>
            </w:pPr>
            <w:r w:rsidRPr="00304692">
              <w:rPr>
                <w:rFonts w:ascii="Times New Roman" w:eastAsia="Times New Roman" w:hAnsi="Times New Roman" w:cs="Times New Roman"/>
                <w:b/>
                <w:bCs/>
                <w:sz w:val="10"/>
                <w:szCs w:val="10"/>
              </w:rPr>
              <w:t>В прямом направлении:</w:t>
            </w:r>
            <w:r w:rsidRPr="00304692">
              <w:rPr>
                <w:rFonts w:ascii="Times New Roman" w:eastAsia="Times New Roman" w:hAnsi="Times New Roman" w:cs="Times New Roman"/>
                <w:sz w:val="10"/>
                <w:szCs w:val="10"/>
              </w:rPr>
              <w:t xml:space="preserve">  УЛ.ДЗЕРЖИНСКОГО ПЕР.ПУГАЧЕВА УЛ.АРИСТОВА УЛ.ЛЬВА ТОЛСТОГО УЛ.СЕЧЕНОВА УЛ.ПУШКИНА УЛ.МАГИСТРАЛЬНАЯ ПОС.СТРЕЛЕЦКОЕ </w:t>
            </w:r>
          </w:p>
        </w:tc>
        <w:tc>
          <w:tcPr>
            <w:tcW w:w="851" w:type="dxa"/>
            <w:tcBorders>
              <w:top w:val="single" w:sz="4" w:space="0" w:color="auto"/>
              <w:left w:val="nil"/>
              <w:bottom w:val="single" w:sz="4" w:space="0" w:color="auto"/>
              <w:right w:val="single" w:sz="4" w:space="0" w:color="auto"/>
            </w:tcBorders>
            <w:shd w:val="clear" w:color="auto" w:fill="auto"/>
            <w:vAlign w:val="center"/>
            <w:hideMark/>
          </w:tcPr>
          <w:p w:rsidR="003A10AA" w:rsidRPr="00304692" w:rsidRDefault="003A10AA" w:rsidP="00537325">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18</w:t>
            </w:r>
          </w:p>
        </w:tc>
        <w:tc>
          <w:tcPr>
            <w:tcW w:w="992" w:type="dxa"/>
            <w:vMerge w:val="restart"/>
            <w:tcBorders>
              <w:top w:val="single" w:sz="4" w:space="0" w:color="auto"/>
              <w:left w:val="nil"/>
              <w:right w:val="single" w:sz="4" w:space="0" w:color="auto"/>
            </w:tcBorders>
            <w:shd w:val="clear" w:color="auto" w:fill="auto"/>
            <w:vAlign w:val="center"/>
            <w:hideMark/>
          </w:tcPr>
          <w:p w:rsidR="003A10AA" w:rsidRPr="00304692" w:rsidRDefault="003A10AA" w:rsidP="00537325">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В установленных остановочных пунктах</w:t>
            </w:r>
          </w:p>
        </w:tc>
        <w:tc>
          <w:tcPr>
            <w:tcW w:w="850" w:type="dxa"/>
            <w:vMerge w:val="restart"/>
            <w:tcBorders>
              <w:top w:val="single" w:sz="4" w:space="0" w:color="auto"/>
              <w:left w:val="nil"/>
              <w:right w:val="single" w:sz="4" w:space="0" w:color="auto"/>
            </w:tcBorders>
            <w:shd w:val="clear" w:color="auto" w:fill="auto"/>
            <w:vAlign w:val="center"/>
            <w:hideMark/>
          </w:tcPr>
          <w:p w:rsidR="003A10AA" w:rsidRPr="00304692" w:rsidRDefault="003A10AA" w:rsidP="00537325">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Регулярные перевозки по регулируемым тарифам</w:t>
            </w:r>
          </w:p>
        </w:tc>
        <w:tc>
          <w:tcPr>
            <w:tcW w:w="820" w:type="dxa"/>
            <w:vMerge w:val="restart"/>
            <w:tcBorders>
              <w:top w:val="single" w:sz="4" w:space="0" w:color="auto"/>
              <w:left w:val="nil"/>
              <w:right w:val="single" w:sz="4" w:space="0" w:color="auto"/>
            </w:tcBorders>
            <w:shd w:val="clear" w:color="auto" w:fill="auto"/>
            <w:vAlign w:val="center"/>
          </w:tcPr>
          <w:p w:rsidR="003A10AA" w:rsidRPr="00304692" w:rsidRDefault="003A10AA" w:rsidP="007B120E">
            <w:pPr>
              <w:spacing w:after="0" w:line="240" w:lineRule="auto"/>
              <w:jc w:val="center"/>
              <w:rPr>
                <w:rFonts w:ascii="Times New Roman" w:eastAsia="Times New Roman" w:hAnsi="Times New Roman" w:cs="Times New Roman"/>
                <w:sz w:val="10"/>
                <w:szCs w:val="10"/>
              </w:rPr>
            </w:pPr>
          </w:p>
        </w:tc>
        <w:tc>
          <w:tcPr>
            <w:tcW w:w="740" w:type="dxa"/>
            <w:vMerge w:val="restart"/>
            <w:tcBorders>
              <w:top w:val="single" w:sz="4" w:space="0" w:color="auto"/>
              <w:left w:val="nil"/>
              <w:right w:val="single" w:sz="4" w:space="0" w:color="auto"/>
            </w:tcBorders>
            <w:shd w:val="clear" w:color="auto" w:fill="auto"/>
            <w:vAlign w:val="center"/>
          </w:tcPr>
          <w:p w:rsidR="003A10AA" w:rsidRPr="00304692" w:rsidRDefault="003A10AA" w:rsidP="00537325">
            <w:pPr>
              <w:spacing w:after="0" w:line="240" w:lineRule="auto"/>
              <w:jc w:val="center"/>
              <w:rPr>
                <w:rFonts w:ascii="Times New Roman" w:eastAsia="Times New Roman" w:hAnsi="Times New Roman" w:cs="Times New Roman"/>
                <w:sz w:val="10"/>
                <w:szCs w:val="10"/>
              </w:rPr>
            </w:pPr>
          </w:p>
        </w:tc>
        <w:tc>
          <w:tcPr>
            <w:tcW w:w="708" w:type="dxa"/>
            <w:vMerge w:val="restart"/>
            <w:tcBorders>
              <w:top w:val="single" w:sz="4" w:space="0" w:color="auto"/>
              <w:left w:val="nil"/>
              <w:right w:val="single" w:sz="4" w:space="0" w:color="auto"/>
            </w:tcBorders>
            <w:shd w:val="clear" w:color="auto" w:fill="auto"/>
            <w:vAlign w:val="center"/>
          </w:tcPr>
          <w:p w:rsidR="003A10AA" w:rsidRPr="00304692" w:rsidRDefault="003A10AA" w:rsidP="00537325">
            <w:pPr>
              <w:spacing w:after="0" w:line="240" w:lineRule="auto"/>
              <w:jc w:val="center"/>
              <w:rPr>
                <w:rFonts w:ascii="Times New Roman" w:eastAsia="Times New Roman" w:hAnsi="Times New Roman" w:cs="Times New Roman"/>
                <w:sz w:val="10"/>
                <w:szCs w:val="10"/>
              </w:rPr>
            </w:pPr>
          </w:p>
        </w:tc>
        <w:tc>
          <w:tcPr>
            <w:tcW w:w="1985" w:type="dxa"/>
            <w:vMerge w:val="restart"/>
            <w:tcBorders>
              <w:top w:val="single" w:sz="4" w:space="0" w:color="auto"/>
              <w:left w:val="nil"/>
              <w:right w:val="nil"/>
            </w:tcBorders>
            <w:shd w:val="clear" w:color="auto" w:fill="auto"/>
            <w:vAlign w:val="center"/>
            <w:hideMark/>
          </w:tcPr>
          <w:p w:rsidR="003A10AA" w:rsidRPr="00304692" w:rsidRDefault="003A10AA" w:rsidP="00537325">
            <w:pPr>
              <w:spacing w:after="0" w:line="240" w:lineRule="auto"/>
              <w:jc w:val="center"/>
              <w:rPr>
                <w:rFonts w:ascii="Times New Roman" w:eastAsia="Times New Roman" w:hAnsi="Times New Roman" w:cs="Times New Roman"/>
                <w:sz w:val="10"/>
                <w:szCs w:val="10"/>
              </w:rPr>
            </w:pPr>
          </w:p>
        </w:tc>
        <w:tc>
          <w:tcPr>
            <w:tcW w:w="709" w:type="dxa"/>
            <w:vMerge w:val="restart"/>
            <w:tcBorders>
              <w:top w:val="single" w:sz="4" w:space="0" w:color="auto"/>
              <w:left w:val="single" w:sz="4" w:space="0" w:color="auto"/>
              <w:right w:val="nil"/>
            </w:tcBorders>
            <w:shd w:val="clear" w:color="auto" w:fill="auto"/>
            <w:vAlign w:val="center"/>
            <w:hideMark/>
          </w:tcPr>
          <w:p w:rsidR="003A10AA" w:rsidRPr="00304692" w:rsidRDefault="003A10AA" w:rsidP="00537325">
            <w:pPr>
              <w:spacing w:after="0" w:line="240" w:lineRule="auto"/>
              <w:jc w:val="center"/>
              <w:rPr>
                <w:rFonts w:ascii="Times New Roman" w:eastAsia="Times New Roman" w:hAnsi="Times New Roman" w:cs="Times New Roman"/>
                <w:sz w:val="10"/>
                <w:szCs w:val="10"/>
              </w:rPr>
            </w:pPr>
          </w:p>
        </w:tc>
        <w:tc>
          <w:tcPr>
            <w:tcW w:w="708" w:type="dxa"/>
            <w:vMerge w:val="restart"/>
            <w:tcBorders>
              <w:top w:val="single" w:sz="4" w:space="0" w:color="auto"/>
              <w:left w:val="single" w:sz="4" w:space="0" w:color="auto"/>
              <w:right w:val="single" w:sz="4" w:space="0" w:color="auto"/>
            </w:tcBorders>
            <w:shd w:val="clear" w:color="auto" w:fill="auto"/>
            <w:vAlign w:val="center"/>
          </w:tcPr>
          <w:p w:rsidR="003A10AA" w:rsidRPr="00304692" w:rsidRDefault="003A10AA" w:rsidP="00537325">
            <w:pPr>
              <w:spacing w:after="0" w:line="240" w:lineRule="auto"/>
              <w:jc w:val="center"/>
              <w:rPr>
                <w:rFonts w:ascii="Times New Roman" w:eastAsia="Times New Roman" w:hAnsi="Times New Roman" w:cs="Times New Roman"/>
                <w:sz w:val="10"/>
                <w:szCs w:val="10"/>
              </w:rPr>
            </w:pPr>
          </w:p>
        </w:tc>
      </w:tr>
      <w:tr w:rsidR="003A10AA" w:rsidRPr="00304692" w:rsidTr="00912C36">
        <w:trPr>
          <w:trHeight w:val="980"/>
        </w:trPr>
        <w:tc>
          <w:tcPr>
            <w:tcW w:w="851" w:type="dxa"/>
            <w:vMerge/>
            <w:tcBorders>
              <w:left w:val="single" w:sz="4" w:space="0" w:color="auto"/>
              <w:bottom w:val="single" w:sz="4" w:space="0" w:color="auto"/>
              <w:right w:val="single" w:sz="4" w:space="0" w:color="auto"/>
            </w:tcBorders>
            <w:shd w:val="clear" w:color="auto" w:fill="auto"/>
            <w:vAlign w:val="center"/>
          </w:tcPr>
          <w:p w:rsidR="003A10AA" w:rsidRPr="00304692" w:rsidRDefault="003A10AA" w:rsidP="00B33646">
            <w:pPr>
              <w:pStyle w:val="a5"/>
              <w:numPr>
                <w:ilvl w:val="0"/>
                <w:numId w:val="1"/>
              </w:numPr>
              <w:spacing w:after="0" w:line="240" w:lineRule="auto"/>
              <w:jc w:val="center"/>
              <w:rPr>
                <w:rFonts w:ascii="Times New Roman" w:eastAsia="Times New Roman" w:hAnsi="Times New Roman" w:cs="Times New Roman"/>
                <w:sz w:val="10"/>
                <w:szCs w:val="10"/>
              </w:rPr>
            </w:pPr>
          </w:p>
        </w:tc>
        <w:tc>
          <w:tcPr>
            <w:tcW w:w="567" w:type="dxa"/>
            <w:vMerge/>
            <w:tcBorders>
              <w:left w:val="nil"/>
              <w:bottom w:val="single" w:sz="4" w:space="0" w:color="auto"/>
              <w:right w:val="single" w:sz="4" w:space="0" w:color="auto"/>
            </w:tcBorders>
            <w:shd w:val="clear" w:color="auto" w:fill="auto"/>
            <w:vAlign w:val="center"/>
            <w:hideMark/>
          </w:tcPr>
          <w:p w:rsidR="003A10AA" w:rsidRPr="00304692" w:rsidRDefault="003A10AA" w:rsidP="00537325">
            <w:pPr>
              <w:spacing w:after="0" w:line="240" w:lineRule="auto"/>
              <w:jc w:val="center"/>
              <w:rPr>
                <w:rFonts w:ascii="Times New Roman" w:eastAsia="Times New Roman" w:hAnsi="Times New Roman" w:cs="Times New Roman"/>
                <w:sz w:val="10"/>
                <w:szCs w:val="10"/>
              </w:rPr>
            </w:pPr>
          </w:p>
        </w:tc>
        <w:tc>
          <w:tcPr>
            <w:tcW w:w="1843" w:type="dxa"/>
            <w:vMerge/>
            <w:tcBorders>
              <w:left w:val="nil"/>
              <w:bottom w:val="single" w:sz="4" w:space="0" w:color="auto"/>
              <w:right w:val="single" w:sz="4" w:space="0" w:color="auto"/>
            </w:tcBorders>
            <w:shd w:val="clear" w:color="auto" w:fill="auto"/>
            <w:vAlign w:val="center"/>
            <w:hideMark/>
          </w:tcPr>
          <w:p w:rsidR="003A10AA" w:rsidRPr="00304692" w:rsidRDefault="003A10AA" w:rsidP="00537325">
            <w:pPr>
              <w:spacing w:after="0" w:line="240" w:lineRule="auto"/>
              <w:jc w:val="center"/>
              <w:rPr>
                <w:rFonts w:ascii="Times New Roman" w:eastAsia="Times New Roman" w:hAnsi="Times New Roman" w:cs="Times New Roman"/>
                <w:sz w:val="10"/>
                <w:szCs w:val="10"/>
              </w:rPr>
            </w:pPr>
          </w:p>
        </w:tc>
        <w:tc>
          <w:tcPr>
            <w:tcW w:w="2693" w:type="dxa"/>
            <w:tcBorders>
              <w:top w:val="single" w:sz="4" w:space="0" w:color="auto"/>
              <w:left w:val="nil"/>
              <w:bottom w:val="single" w:sz="4" w:space="0" w:color="auto"/>
              <w:right w:val="single" w:sz="4" w:space="0" w:color="auto"/>
            </w:tcBorders>
            <w:shd w:val="clear" w:color="auto" w:fill="auto"/>
            <w:hideMark/>
          </w:tcPr>
          <w:p w:rsidR="003A10AA" w:rsidRPr="00304692" w:rsidRDefault="003A10AA" w:rsidP="00537325">
            <w:pPr>
              <w:spacing w:after="0" w:line="240" w:lineRule="auto"/>
              <w:rPr>
                <w:rFonts w:ascii="Times New Roman" w:eastAsia="Times New Roman" w:hAnsi="Times New Roman" w:cs="Times New Roman"/>
                <w:b/>
                <w:bCs/>
                <w:sz w:val="10"/>
                <w:szCs w:val="10"/>
              </w:rPr>
            </w:pPr>
            <w:r w:rsidRPr="00304692">
              <w:rPr>
                <w:rFonts w:ascii="Times New Roman" w:eastAsia="Times New Roman" w:hAnsi="Times New Roman" w:cs="Times New Roman"/>
                <w:b/>
                <w:bCs/>
                <w:sz w:val="10"/>
                <w:szCs w:val="10"/>
              </w:rPr>
              <w:t xml:space="preserve">В обратном </w:t>
            </w:r>
            <w:proofErr w:type="spellStart"/>
            <w:r w:rsidRPr="00304692">
              <w:rPr>
                <w:rFonts w:ascii="Times New Roman" w:eastAsia="Times New Roman" w:hAnsi="Times New Roman" w:cs="Times New Roman"/>
                <w:b/>
                <w:bCs/>
                <w:sz w:val="10"/>
                <w:szCs w:val="10"/>
              </w:rPr>
              <w:t>направлении:</w:t>
            </w:r>
            <w:r w:rsidRPr="00304692">
              <w:rPr>
                <w:rFonts w:ascii="Times New Roman" w:eastAsia="Times New Roman" w:hAnsi="Times New Roman" w:cs="Times New Roman"/>
                <w:sz w:val="10"/>
                <w:szCs w:val="10"/>
              </w:rPr>
              <w:t>«СТРЕЛЕЦКОЕ»«ШКОЛА</w:t>
            </w:r>
            <w:proofErr w:type="spellEnd"/>
            <w:r w:rsidRPr="00304692">
              <w:rPr>
                <w:rFonts w:ascii="Times New Roman" w:eastAsia="Times New Roman" w:hAnsi="Times New Roman" w:cs="Times New Roman"/>
                <w:sz w:val="10"/>
                <w:szCs w:val="10"/>
              </w:rPr>
              <w:t xml:space="preserve"> №57»«ЗАВОД РЕЗИНОВОЙ ОБУВИ»«НОВОЛЕСНОЕ»«АЦКК»«ПРОСПЕКТ БУМАЖНИКОВ»«6-Й МИКРОРАЙОН»«ПРИВОЛЖЬЕ»«НОВОСТРОЙ»«МАГАЗИН МАКСИМУМ»«ТРУСОВСКИЙ ХЛЕБОЗАВОД»«КАФЕ ВСТРЕЧА»«ПИРОГОВА»«МОСТСТРОЙ»</w:t>
            </w:r>
          </w:p>
        </w:tc>
        <w:tc>
          <w:tcPr>
            <w:tcW w:w="1701" w:type="dxa"/>
            <w:tcBorders>
              <w:top w:val="single" w:sz="4" w:space="0" w:color="auto"/>
              <w:left w:val="nil"/>
              <w:bottom w:val="single" w:sz="4" w:space="0" w:color="auto"/>
              <w:right w:val="single" w:sz="4" w:space="0" w:color="auto"/>
            </w:tcBorders>
            <w:shd w:val="clear" w:color="auto" w:fill="auto"/>
            <w:hideMark/>
          </w:tcPr>
          <w:p w:rsidR="003A10AA" w:rsidRPr="00304692" w:rsidRDefault="003A10AA" w:rsidP="00537325">
            <w:pPr>
              <w:spacing w:after="0" w:line="240" w:lineRule="auto"/>
              <w:rPr>
                <w:rFonts w:ascii="Times New Roman" w:eastAsia="Times New Roman" w:hAnsi="Times New Roman" w:cs="Times New Roman"/>
                <w:sz w:val="10"/>
                <w:szCs w:val="10"/>
              </w:rPr>
            </w:pPr>
            <w:r w:rsidRPr="00304692">
              <w:rPr>
                <w:rFonts w:ascii="Times New Roman" w:eastAsia="Times New Roman" w:hAnsi="Times New Roman" w:cs="Times New Roman"/>
                <w:b/>
                <w:bCs/>
                <w:sz w:val="10"/>
                <w:szCs w:val="10"/>
              </w:rPr>
              <w:t xml:space="preserve">В обратном </w:t>
            </w:r>
            <w:proofErr w:type="spellStart"/>
            <w:r w:rsidRPr="00304692">
              <w:rPr>
                <w:rFonts w:ascii="Times New Roman" w:eastAsia="Times New Roman" w:hAnsi="Times New Roman" w:cs="Times New Roman"/>
                <w:b/>
                <w:bCs/>
                <w:sz w:val="10"/>
                <w:szCs w:val="10"/>
              </w:rPr>
              <w:t>направлении:</w:t>
            </w:r>
            <w:r w:rsidRPr="00304692">
              <w:rPr>
                <w:rFonts w:ascii="Times New Roman" w:eastAsia="Times New Roman" w:hAnsi="Times New Roman" w:cs="Times New Roman"/>
                <w:sz w:val="10"/>
                <w:szCs w:val="10"/>
              </w:rPr>
              <w:t>ПОС.СТРЕЛЕЦКОЕ</w:t>
            </w:r>
            <w:proofErr w:type="spellEnd"/>
            <w:r w:rsidRPr="00304692">
              <w:rPr>
                <w:rFonts w:ascii="Times New Roman" w:eastAsia="Times New Roman" w:hAnsi="Times New Roman" w:cs="Times New Roman"/>
                <w:sz w:val="10"/>
                <w:szCs w:val="10"/>
              </w:rPr>
              <w:t xml:space="preserve"> УЛ.МАГИСТРАЛЬНАЯ   6-ОЙ МИКРОРАЙОН УЛ.МАГИСТРАЛЬНАЯ УЛ.К.МАРКСА УЛ.ПИРОГОВА ПЕР.УЛЬЯНОВА УЛ.ДЗЕРЖИНСКОГО</w:t>
            </w:r>
          </w:p>
          <w:p w:rsidR="003A10AA" w:rsidRPr="00304692" w:rsidRDefault="003A10AA" w:rsidP="00537325">
            <w:pPr>
              <w:spacing w:after="0" w:line="240" w:lineRule="auto"/>
              <w:rPr>
                <w:rFonts w:ascii="Times New Roman" w:eastAsia="Times New Roman" w:hAnsi="Times New Roman" w:cs="Times New Roman"/>
                <w:b/>
                <w:bCs/>
                <w:sz w:val="10"/>
                <w:szCs w:val="10"/>
              </w:rPr>
            </w:pPr>
          </w:p>
        </w:tc>
        <w:tc>
          <w:tcPr>
            <w:tcW w:w="851" w:type="dxa"/>
            <w:tcBorders>
              <w:left w:val="nil"/>
              <w:bottom w:val="single" w:sz="4" w:space="0" w:color="auto"/>
              <w:right w:val="single" w:sz="4" w:space="0" w:color="auto"/>
            </w:tcBorders>
            <w:shd w:val="clear" w:color="auto" w:fill="auto"/>
            <w:vAlign w:val="center"/>
            <w:hideMark/>
          </w:tcPr>
          <w:p w:rsidR="003A10AA" w:rsidRPr="00304692" w:rsidRDefault="003A10AA" w:rsidP="00537325">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18</w:t>
            </w:r>
          </w:p>
        </w:tc>
        <w:tc>
          <w:tcPr>
            <w:tcW w:w="992" w:type="dxa"/>
            <w:vMerge/>
            <w:tcBorders>
              <w:left w:val="nil"/>
              <w:bottom w:val="single" w:sz="4" w:space="0" w:color="auto"/>
              <w:right w:val="single" w:sz="4" w:space="0" w:color="auto"/>
            </w:tcBorders>
            <w:shd w:val="clear" w:color="auto" w:fill="auto"/>
            <w:vAlign w:val="center"/>
            <w:hideMark/>
          </w:tcPr>
          <w:p w:rsidR="003A10AA" w:rsidRPr="00304692" w:rsidRDefault="003A10AA" w:rsidP="00537325">
            <w:pPr>
              <w:spacing w:after="0" w:line="240" w:lineRule="auto"/>
              <w:jc w:val="center"/>
              <w:rPr>
                <w:rFonts w:ascii="Times New Roman" w:eastAsia="Times New Roman" w:hAnsi="Times New Roman" w:cs="Times New Roman"/>
                <w:sz w:val="10"/>
                <w:szCs w:val="10"/>
              </w:rPr>
            </w:pPr>
          </w:p>
        </w:tc>
        <w:tc>
          <w:tcPr>
            <w:tcW w:w="850" w:type="dxa"/>
            <w:vMerge/>
            <w:tcBorders>
              <w:left w:val="nil"/>
              <w:bottom w:val="single" w:sz="4" w:space="0" w:color="auto"/>
              <w:right w:val="single" w:sz="4" w:space="0" w:color="auto"/>
            </w:tcBorders>
            <w:shd w:val="clear" w:color="auto" w:fill="auto"/>
            <w:vAlign w:val="center"/>
            <w:hideMark/>
          </w:tcPr>
          <w:p w:rsidR="003A10AA" w:rsidRPr="00304692" w:rsidRDefault="003A10AA" w:rsidP="00537325">
            <w:pPr>
              <w:spacing w:after="0" w:line="240" w:lineRule="auto"/>
              <w:jc w:val="center"/>
              <w:rPr>
                <w:rFonts w:ascii="Times New Roman" w:eastAsia="Times New Roman" w:hAnsi="Times New Roman" w:cs="Times New Roman"/>
                <w:sz w:val="10"/>
                <w:szCs w:val="10"/>
              </w:rPr>
            </w:pPr>
          </w:p>
        </w:tc>
        <w:tc>
          <w:tcPr>
            <w:tcW w:w="820" w:type="dxa"/>
            <w:vMerge/>
            <w:tcBorders>
              <w:left w:val="nil"/>
              <w:bottom w:val="single" w:sz="4" w:space="0" w:color="auto"/>
              <w:right w:val="single" w:sz="4" w:space="0" w:color="auto"/>
            </w:tcBorders>
            <w:shd w:val="clear" w:color="auto" w:fill="auto"/>
            <w:vAlign w:val="center"/>
          </w:tcPr>
          <w:p w:rsidR="003A10AA" w:rsidRPr="00304692" w:rsidRDefault="003A10AA" w:rsidP="00537325">
            <w:pPr>
              <w:spacing w:after="0" w:line="240" w:lineRule="auto"/>
              <w:jc w:val="center"/>
              <w:rPr>
                <w:rFonts w:ascii="Times New Roman" w:eastAsia="Times New Roman" w:hAnsi="Times New Roman" w:cs="Times New Roman"/>
                <w:sz w:val="10"/>
                <w:szCs w:val="10"/>
              </w:rPr>
            </w:pPr>
          </w:p>
        </w:tc>
        <w:tc>
          <w:tcPr>
            <w:tcW w:w="740" w:type="dxa"/>
            <w:vMerge/>
            <w:tcBorders>
              <w:left w:val="nil"/>
              <w:bottom w:val="single" w:sz="4" w:space="0" w:color="auto"/>
              <w:right w:val="single" w:sz="4" w:space="0" w:color="auto"/>
            </w:tcBorders>
            <w:shd w:val="clear" w:color="auto" w:fill="auto"/>
            <w:vAlign w:val="center"/>
          </w:tcPr>
          <w:p w:rsidR="003A10AA" w:rsidRPr="00304692" w:rsidRDefault="003A10AA" w:rsidP="00537325">
            <w:pPr>
              <w:spacing w:after="0" w:line="240" w:lineRule="auto"/>
              <w:jc w:val="center"/>
              <w:rPr>
                <w:rFonts w:ascii="Times New Roman" w:eastAsia="Times New Roman" w:hAnsi="Times New Roman" w:cs="Times New Roman"/>
                <w:sz w:val="10"/>
                <w:szCs w:val="10"/>
              </w:rPr>
            </w:pPr>
          </w:p>
        </w:tc>
        <w:tc>
          <w:tcPr>
            <w:tcW w:w="708" w:type="dxa"/>
            <w:vMerge/>
            <w:tcBorders>
              <w:left w:val="nil"/>
              <w:bottom w:val="single" w:sz="4" w:space="0" w:color="auto"/>
              <w:right w:val="single" w:sz="4" w:space="0" w:color="auto"/>
            </w:tcBorders>
            <w:shd w:val="clear" w:color="auto" w:fill="auto"/>
            <w:vAlign w:val="center"/>
          </w:tcPr>
          <w:p w:rsidR="003A10AA" w:rsidRPr="00304692" w:rsidRDefault="003A10AA" w:rsidP="00537325">
            <w:pPr>
              <w:spacing w:after="0" w:line="240" w:lineRule="auto"/>
              <w:jc w:val="center"/>
              <w:rPr>
                <w:rFonts w:ascii="Times New Roman" w:eastAsia="Times New Roman" w:hAnsi="Times New Roman" w:cs="Times New Roman"/>
                <w:sz w:val="10"/>
                <w:szCs w:val="10"/>
              </w:rPr>
            </w:pPr>
          </w:p>
        </w:tc>
        <w:tc>
          <w:tcPr>
            <w:tcW w:w="1985" w:type="dxa"/>
            <w:vMerge/>
            <w:tcBorders>
              <w:left w:val="nil"/>
              <w:bottom w:val="single" w:sz="4" w:space="0" w:color="auto"/>
              <w:right w:val="nil"/>
            </w:tcBorders>
            <w:shd w:val="clear" w:color="auto" w:fill="auto"/>
            <w:vAlign w:val="center"/>
            <w:hideMark/>
          </w:tcPr>
          <w:p w:rsidR="003A10AA" w:rsidRPr="00304692" w:rsidRDefault="003A10AA" w:rsidP="00537325">
            <w:pPr>
              <w:spacing w:after="0" w:line="240" w:lineRule="auto"/>
              <w:jc w:val="center"/>
              <w:rPr>
                <w:rFonts w:ascii="Times New Roman" w:eastAsia="Times New Roman" w:hAnsi="Times New Roman" w:cs="Times New Roman"/>
                <w:sz w:val="10"/>
                <w:szCs w:val="10"/>
              </w:rPr>
            </w:pPr>
          </w:p>
        </w:tc>
        <w:tc>
          <w:tcPr>
            <w:tcW w:w="709" w:type="dxa"/>
            <w:vMerge/>
            <w:tcBorders>
              <w:left w:val="single" w:sz="4" w:space="0" w:color="auto"/>
              <w:bottom w:val="single" w:sz="4" w:space="0" w:color="auto"/>
              <w:right w:val="nil"/>
            </w:tcBorders>
            <w:shd w:val="clear" w:color="auto" w:fill="auto"/>
            <w:vAlign w:val="center"/>
            <w:hideMark/>
          </w:tcPr>
          <w:p w:rsidR="003A10AA" w:rsidRPr="00304692" w:rsidRDefault="003A10AA" w:rsidP="00537325">
            <w:pPr>
              <w:spacing w:after="0" w:line="240" w:lineRule="auto"/>
              <w:jc w:val="center"/>
              <w:rPr>
                <w:rFonts w:ascii="Times New Roman" w:eastAsia="Times New Roman" w:hAnsi="Times New Roman" w:cs="Times New Roman"/>
                <w:sz w:val="10"/>
                <w:szCs w:val="10"/>
              </w:rPr>
            </w:pPr>
          </w:p>
        </w:tc>
        <w:tc>
          <w:tcPr>
            <w:tcW w:w="708" w:type="dxa"/>
            <w:vMerge/>
            <w:tcBorders>
              <w:left w:val="single" w:sz="4" w:space="0" w:color="auto"/>
              <w:bottom w:val="single" w:sz="4" w:space="0" w:color="auto"/>
              <w:right w:val="single" w:sz="4" w:space="0" w:color="auto"/>
            </w:tcBorders>
            <w:shd w:val="clear" w:color="auto" w:fill="auto"/>
            <w:vAlign w:val="center"/>
          </w:tcPr>
          <w:p w:rsidR="003A10AA" w:rsidRPr="00304692" w:rsidRDefault="003A10AA" w:rsidP="00537325">
            <w:pPr>
              <w:spacing w:after="0" w:line="240" w:lineRule="auto"/>
              <w:jc w:val="center"/>
              <w:rPr>
                <w:rFonts w:ascii="Times New Roman" w:eastAsia="Times New Roman" w:hAnsi="Times New Roman" w:cs="Times New Roman"/>
                <w:sz w:val="10"/>
                <w:szCs w:val="10"/>
              </w:rPr>
            </w:pPr>
          </w:p>
        </w:tc>
      </w:tr>
      <w:tr w:rsidR="003A10AA" w:rsidRPr="00304692" w:rsidTr="00DD1E1C">
        <w:trPr>
          <w:trHeight w:val="1080"/>
        </w:trPr>
        <w:tc>
          <w:tcPr>
            <w:tcW w:w="851" w:type="dxa"/>
            <w:vMerge w:val="restart"/>
            <w:tcBorders>
              <w:top w:val="single" w:sz="4" w:space="0" w:color="auto"/>
              <w:left w:val="single" w:sz="4" w:space="0" w:color="auto"/>
              <w:right w:val="single" w:sz="4" w:space="0" w:color="auto"/>
            </w:tcBorders>
            <w:shd w:val="clear" w:color="auto" w:fill="auto"/>
            <w:vAlign w:val="center"/>
          </w:tcPr>
          <w:p w:rsidR="003A10AA" w:rsidRPr="00304692" w:rsidRDefault="003A10AA" w:rsidP="00B33646">
            <w:pPr>
              <w:pStyle w:val="a5"/>
              <w:numPr>
                <w:ilvl w:val="0"/>
                <w:numId w:val="1"/>
              </w:numPr>
              <w:spacing w:after="0" w:line="240" w:lineRule="auto"/>
              <w:jc w:val="center"/>
              <w:rPr>
                <w:rFonts w:ascii="Times New Roman" w:eastAsia="Times New Roman" w:hAnsi="Times New Roman" w:cs="Times New Roman"/>
                <w:sz w:val="10"/>
                <w:szCs w:val="10"/>
              </w:rPr>
            </w:pPr>
          </w:p>
        </w:tc>
        <w:tc>
          <w:tcPr>
            <w:tcW w:w="567" w:type="dxa"/>
            <w:vMerge w:val="restart"/>
            <w:tcBorders>
              <w:top w:val="single" w:sz="4" w:space="0" w:color="auto"/>
              <w:left w:val="nil"/>
              <w:right w:val="single" w:sz="4" w:space="0" w:color="auto"/>
            </w:tcBorders>
            <w:shd w:val="clear" w:color="auto" w:fill="auto"/>
            <w:vAlign w:val="center"/>
            <w:hideMark/>
          </w:tcPr>
          <w:p w:rsidR="003A10AA" w:rsidRPr="00304692" w:rsidRDefault="003A10AA" w:rsidP="00537325">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51с</w:t>
            </w:r>
          </w:p>
        </w:tc>
        <w:tc>
          <w:tcPr>
            <w:tcW w:w="1843" w:type="dxa"/>
            <w:vMerge w:val="restart"/>
            <w:tcBorders>
              <w:top w:val="single" w:sz="4" w:space="0" w:color="auto"/>
              <w:left w:val="nil"/>
              <w:right w:val="single" w:sz="4" w:space="0" w:color="auto"/>
            </w:tcBorders>
            <w:shd w:val="clear" w:color="auto" w:fill="auto"/>
            <w:vAlign w:val="center"/>
            <w:hideMark/>
          </w:tcPr>
          <w:p w:rsidR="003A10AA" w:rsidRPr="00304692" w:rsidRDefault="003A10AA" w:rsidP="00537325">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МОСТСТРОЙ - СТРЕЛЕЦКОЕ</w:t>
            </w:r>
          </w:p>
        </w:tc>
        <w:tc>
          <w:tcPr>
            <w:tcW w:w="2693" w:type="dxa"/>
            <w:tcBorders>
              <w:top w:val="single" w:sz="4" w:space="0" w:color="auto"/>
              <w:left w:val="nil"/>
              <w:bottom w:val="single" w:sz="4" w:space="0" w:color="auto"/>
              <w:right w:val="single" w:sz="4" w:space="0" w:color="auto"/>
            </w:tcBorders>
            <w:shd w:val="clear" w:color="auto" w:fill="auto"/>
            <w:hideMark/>
          </w:tcPr>
          <w:p w:rsidR="003A10AA" w:rsidRPr="00304692" w:rsidRDefault="003A10AA" w:rsidP="00537325">
            <w:pPr>
              <w:spacing w:after="0" w:line="240" w:lineRule="auto"/>
              <w:rPr>
                <w:rFonts w:ascii="Times New Roman" w:eastAsia="Times New Roman" w:hAnsi="Times New Roman" w:cs="Times New Roman"/>
                <w:sz w:val="10"/>
                <w:szCs w:val="10"/>
              </w:rPr>
            </w:pPr>
            <w:r>
              <w:rPr>
                <w:rFonts w:ascii="Times New Roman" w:eastAsia="Times New Roman" w:hAnsi="Times New Roman" w:cs="Times New Roman"/>
                <w:b/>
                <w:bCs/>
                <w:sz w:val="10"/>
                <w:szCs w:val="10"/>
              </w:rPr>
              <w:t xml:space="preserve">В прямом </w:t>
            </w:r>
            <w:r w:rsidRPr="00304692">
              <w:rPr>
                <w:rFonts w:ascii="Times New Roman" w:eastAsia="Times New Roman" w:hAnsi="Times New Roman" w:cs="Times New Roman"/>
                <w:b/>
                <w:bCs/>
                <w:sz w:val="10"/>
                <w:szCs w:val="10"/>
              </w:rPr>
              <w:t>направлении:</w:t>
            </w:r>
            <w:r w:rsidRPr="00304692">
              <w:rPr>
                <w:rFonts w:ascii="Times New Roman" w:eastAsia="Times New Roman" w:hAnsi="Times New Roman" w:cs="Times New Roman"/>
                <w:sz w:val="10"/>
                <w:szCs w:val="10"/>
              </w:rPr>
              <w:t>»МОСТСТРО</w:t>
            </w:r>
            <w:r>
              <w:rPr>
                <w:rFonts w:ascii="Times New Roman" w:eastAsia="Times New Roman" w:hAnsi="Times New Roman" w:cs="Times New Roman"/>
                <w:sz w:val="10"/>
                <w:szCs w:val="10"/>
              </w:rPr>
              <w:t>Й</w:t>
            </w:r>
            <w:r w:rsidRPr="00304692">
              <w:rPr>
                <w:rFonts w:ascii="Times New Roman" w:eastAsia="Times New Roman" w:hAnsi="Times New Roman" w:cs="Times New Roman"/>
                <w:sz w:val="10"/>
                <w:szCs w:val="10"/>
              </w:rPr>
              <w:t>»«ПРОЛЕТАРСКАЯ»«МОЛОДЕЖНАЯ»«ДЗЕРЖИНСКОГО»«ТРУСОВСКИЙ РЫНОК»</w:t>
            </w:r>
            <w:r>
              <w:rPr>
                <w:rFonts w:ascii="Times New Roman" w:eastAsia="Times New Roman" w:hAnsi="Times New Roman" w:cs="Times New Roman"/>
                <w:sz w:val="10"/>
                <w:szCs w:val="10"/>
              </w:rPr>
              <w:t xml:space="preserve"> «ДЕТСКИЙ САД №64» </w:t>
            </w:r>
            <w:r w:rsidRPr="00304692">
              <w:rPr>
                <w:rFonts w:ascii="Times New Roman" w:eastAsia="Times New Roman" w:hAnsi="Times New Roman" w:cs="Times New Roman"/>
                <w:sz w:val="10"/>
                <w:szCs w:val="10"/>
              </w:rPr>
              <w:t>«ГПТУ №14»</w:t>
            </w:r>
            <w:r>
              <w:rPr>
                <w:rFonts w:ascii="Times New Roman" w:eastAsia="Times New Roman" w:hAnsi="Times New Roman" w:cs="Times New Roman"/>
                <w:sz w:val="10"/>
                <w:szCs w:val="10"/>
              </w:rPr>
              <w:t xml:space="preserve"> «ПЕР. ГАРШИНА»</w:t>
            </w:r>
            <w:r>
              <w:t xml:space="preserve"> </w:t>
            </w:r>
            <w:r w:rsidRPr="00142633">
              <w:rPr>
                <w:rFonts w:ascii="Times New Roman" w:eastAsia="Times New Roman" w:hAnsi="Times New Roman" w:cs="Times New Roman"/>
                <w:sz w:val="10"/>
                <w:szCs w:val="10"/>
              </w:rPr>
              <w:t xml:space="preserve">«КРЫЛОВА» </w:t>
            </w:r>
            <w:r>
              <w:rPr>
                <w:rFonts w:ascii="Times New Roman" w:eastAsia="Times New Roman" w:hAnsi="Times New Roman" w:cs="Times New Roman"/>
                <w:sz w:val="10"/>
                <w:szCs w:val="10"/>
              </w:rPr>
              <w:t xml:space="preserve"> </w:t>
            </w:r>
            <w:r w:rsidRPr="00304692">
              <w:rPr>
                <w:rFonts w:ascii="Times New Roman" w:eastAsia="Times New Roman" w:hAnsi="Times New Roman" w:cs="Times New Roman"/>
                <w:sz w:val="10"/>
                <w:szCs w:val="10"/>
              </w:rPr>
              <w:t>«МАГАЗИН МАКСИМУМ»</w:t>
            </w:r>
            <w:r>
              <w:rPr>
                <w:rFonts w:ascii="Times New Roman" w:eastAsia="Times New Roman" w:hAnsi="Times New Roman" w:cs="Times New Roman"/>
                <w:sz w:val="10"/>
                <w:szCs w:val="10"/>
              </w:rPr>
              <w:t xml:space="preserve"> «НОВЫЙ МОСТ» СОЛЯНКА</w:t>
            </w:r>
            <w:r w:rsidRPr="00304692">
              <w:rPr>
                <w:rFonts w:ascii="Times New Roman" w:eastAsia="Times New Roman" w:hAnsi="Times New Roman" w:cs="Times New Roman"/>
                <w:sz w:val="10"/>
                <w:szCs w:val="10"/>
              </w:rPr>
              <w:t>""</w:t>
            </w:r>
            <w:r>
              <w:rPr>
                <w:rFonts w:ascii="Times New Roman" w:eastAsia="Times New Roman" w:hAnsi="Times New Roman" w:cs="Times New Roman"/>
                <w:sz w:val="10"/>
                <w:szCs w:val="10"/>
              </w:rPr>
              <w:t>НИКОЛАЕВСКОЕ ШОССЕ</w:t>
            </w:r>
            <w:r w:rsidRPr="00304692">
              <w:rPr>
                <w:rFonts w:ascii="Times New Roman" w:eastAsia="Times New Roman" w:hAnsi="Times New Roman" w:cs="Times New Roman"/>
                <w:sz w:val="10"/>
                <w:szCs w:val="10"/>
              </w:rPr>
              <w:t>""</w:t>
            </w:r>
            <w:r>
              <w:rPr>
                <w:rFonts w:ascii="Times New Roman" w:eastAsia="Times New Roman" w:hAnsi="Times New Roman" w:cs="Times New Roman"/>
                <w:sz w:val="10"/>
                <w:szCs w:val="10"/>
              </w:rPr>
              <w:t>КОЛХОЗ ИМ.ЛЕНИНА</w:t>
            </w:r>
            <w:r w:rsidRPr="00304692">
              <w:rPr>
                <w:rFonts w:ascii="Times New Roman" w:eastAsia="Times New Roman" w:hAnsi="Times New Roman" w:cs="Times New Roman"/>
                <w:sz w:val="10"/>
                <w:szCs w:val="10"/>
              </w:rPr>
              <w:t xml:space="preserve">"" </w:t>
            </w:r>
            <w:r>
              <w:rPr>
                <w:rFonts w:ascii="Times New Roman" w:eastAsia="Times New Roman" w:hAnsi="Times New Roman" w:cs="Times New Roman"/>
                <w:sz w:val="10"/>
                <w:szCs w:val="10"/>
              </w:rPr>
              <w:t>СТРОИТЕЛЬНАЯ</w:t>
            </w:r>
            <w:r w:rsidRPr="00304692">
              <w:rPr>
                <w:rFonts w:ascii="Times New Roman" w:eastAsia="Times New Roman" w:hAnsi="Times New Roman" w:cs="Times New Roman"/>
                <w:sz w:val="10"/>
                <w:szCs w:val="10"/>
              </w:rPr>
              <w:t>" «ПРИВОЛЖЬЕ»</w:t>
            </w:r>
            <w:r>
              <w:rPr>
                <w:rFonts w:ascii="Times New Roman" w:eastAsia="Times New Roman" w:hAnsi="Times New Roman" w:cs="Times New Roman"/>
                <w:sz w:val="10"/>
                <w:szCs w:val="10"/>
              </w:rPr>
              <w:t xml:space="preserve"> «ВИЛЬНЮССКАЯ» «ГАГАРИНА (СОЛЯНКА)» </w:t>
            </w:r>
            <w:r w:rsidRPr="00304692">
              <w:rPr>
                <w:rFonts w:ascii="Times New Roman" w:eastAsia="Times New Roman" w:hAnsi="Times New Roman" w:cs="Times New Roman"/>
                <w:sz w:val="10"/>
                <w:szCs w:val="10"/>
              </w:rPr>
              <w:t>«6-Й МИКРОРАЙОН»</w:t>
            </w:r>
            <w:r>
              <w:rPr>
                <w:rFonts w:ascii="Times New Roman" w:eastAsia="Times New Roman" w:hAnsi="Times New Roman" w:cs="Times New Roman"/>
                <w:sz w:val="10"/>
                <w:szCs w:val="10"/>
              </w:rPr>
              <w:t xml:space="preserve"> «ГРАНД РИВЕР» «МОСИНА» </w:t>
            </w:r>
            <w:r w:rsidRPr="00304692">
              <w:rPr>
                <w:rFonts w:ascii="Times New Roman" w:eastAsia="Times New Roman" w:hAnsi="Times New Roman" w:cs="Times New Roman"/>
                <w:sz w:val="10"/>
                <w:szCs w:val="10"/>
              </w:rPr>
              <w:t>«ПРОСПЕКТ БУМАЖНИКОВ»«АЦКК»</w:t>
            </w:r>
            <w:r>
              <w:rPr>
                <w:rFonts w:ascii="Times New Roman" w:eastAsia="Times New Roman" w:hAnsi="Times New Roman" w:cs="Times New Roman"/>
                <w:sz w:val="10"/>
                <w:szCs w:val="10"/>
              </w:rPr>
              <w:t xml:space="preserve"> «БЕТОННЫЙ ЗАВОД» </w:t>
            </w:r>
            <w:r w:rsidRPr="00F92FEA">
              <w:rPr>
                <w:rFonts w:ascii="Times New Roman" w:eastAsia="Times New Roman" w:hAnsi="Times New Roman" w:cs="Times New Roman"/>
                <w:sz w:val="10"/>
                <w:szCs w:val="10"/>
              </w:rPr>
              <w:t xml:space="preserve">""ЛЕСОПЕРЕВАЛОЧНЫЙ КОМБИНАТ" </w:t>
            </w:r>
            <w:r>
              <w:rPr>
                <w:rFonts w:ascii="Times New Roman" w:eastAsia="Times New Roman" w:hAnsi="Times New Roman" w:cs="Times New Roman"/>
                <w:sz w:val="10"/>
                <w:szCs w:val="10"/>
              </w:rPr>
              <w:t xml:space="preserve"> </w:t>
            </w:r>
            <w:r w:rsidRPr="00304692">
              <w:rPr>
                <w:rFonts w:ascii="Times New Roman" w:eastAsia="Times New Roman" w:hAnsi="Times New Roman" w:cs="Times New Roman"/>
                <w:sz w:val="10"/>
                <w:szCs w:val="10"/>
              </w:rPr>
              <w:t>«НОВОЛЕСНОЕ»</w:t>
            </w:r>
            <w:r>
              <w:rPr>
                <w:rFonts w:ascii="Times New Roman" w:eastAsia="Times New Roman" w:hAnsi="Times New Roman" w:cs="Times New Roman"/>
                <w:sz w:val="10"/>
                <w:szCs w:val="10"/>
              </w:rPr>
              <w:t xml:space="preserve"> «ПРОМЫШЛЕННАЯ» </w:t>
            </w:r>
            <w:r w:rsidRPr="00304692">
              <w:rPr>
                <w:rFonts w:ascii="Times New Roman" w:eastAsia="Times New Roman" w:hAnsi="Times New Roman" w:cs="Times New Roman"/>
                <w:sz w:val="10"/>
                <w:szCs w:val="10"/>
              </w:rPr>
              <w:t>"</w:t>
            </w:r>
            <w:r>
              <w:rPr>
                <w:rFonts w:ascii="Times New Roman" w:eastAsia="Times New Roman" w:hAnsi="Times New Roman" w:cs="Times New Roman"/>
                <w:sz w:val="10"/>
                <w:szCs w:val="10"/>
              </w:rPr>
              <w:t>ШКОЛА №21</w:t>
            </w:r>
            <w:r w:rsidRPr="00304692">
              <w:rPr>
                <w:rFonts w:ascii="Times New Roman" w:eastAsia="Times New Roman" w:hAnsi="Times New Roman" w:cs="Times New Roman"/>
                <w:sz w:val="10"/>
                <w:szCs w:val="10"/>
              </w:rPr>
              <w:t>"</w:t>
            </w:r>
            <w:r>
              <w:rPr>
                <w:rFonts w:ascii="Times New Roman" w:eastAsia="Times New Roman" w:hAnsi="Times New Roman" w:cs="Times New Roman"/>
                <w:sz w:val="10"/>
                <w:szCs w:val="10"/>
              </w:rPr>
              <w:t>«</w:t>
            </w:r>
            <w:r w:rsidRPr="00304692">
              <w:rPr>
                <w:rFonts w:ascii="Times New Roman" w:eastAsia="Times New Roman" w:hAnsi="Times New Roman" w:cs="Times New Roman"/>
                <w:sz w:val="10"/>
                <w:szCs w:val="10"/>
              </w:rPr>
              <w:t>НОВОЛЕСНОЕ</w:t>
            </w:r>
            <w:r>
              <w:rPr>
                <w:rFonts w:ascii="Times New Roman" w:eastAsia="Times New Roman" w:hAnsi="Times New Roman" w:cs="Times New Roman"/>
                <w:sz w:val="10"/>
                <w:szCs w:val="10"/>
              </w:rPr>
              <w:t xml:space="preserve">»«ЗАВОД КПД» </w:t>
            </w:r>
            <w:r w:rsidRPr="00304692">
              <w:rPr>
                <w:rFonts w:ascii="Times New Roman" w:eastAsia="Times New Roman" w:hAnsi="Times New Roman" w:cs="Times New Roman"/>
                <w:sz w:val="10"/>
                <w:szCs w:val="10"/>
              </w:rPr>
              <w:t>«ЗАВОД РЕЗИНОВОЙ ОБУВИ»«ШКОЛА №57»</w:t>
            </w:r>
            <w:r>
              <w:rPr>
                <w:rFonts w:ascii="Times New Roman" w:eastAsia="Times New Roman" w:hAnsi="Times New Roman" w:cs="Times New Roman"/>
                <w:sz w:val="10"/>
                <w:szCs w:val="10"/>
              </w:rPr>
              <w:t>«МИКРОРАЙОН СЕВЕРНЫЙ»</w:t>
            </w:r>
            <w:r w:rsidRPr="00304692">
              <w:rPr>
                <w:rFonts w:ascii="Times New Roman" w:eastAsia="Times New Roman" w:hAnsi="Times New Roman" w:cs="Times New Roman"/>
                <w:sz w:val="10"/>
                <w:szCs w:val="10"/>
              </w:rPr>
              <w:t>«СТРЕЛЕЦКОЕ»</w:t>
            </w:r>
          </w:p>
          <w:p w:rsidR="003A10AA" w:rsidRPr="00304692" w:rsidRDefault="003A10AA" w:rsidP="00537325">
            <w:pPr>
              <w:spacing w:after="0" w:line="240" w:lineRule="auto"/>
              <w:rPr>
                <w:rFonts w:ascii="Times New Roman" w:eastAsia="Times New Roman" w:hAnsi="Times New Roman" w:cs="Times New Roman"/>
                <w:sz w:val="10"/>
                <w:szCs w:val="10"/>
              </w:rPr>
            </w:pPr>
          </w:p>
          <w:p w:rsidR="003A10AA" w:rsidRPr="00304692" w:rsidRDefault="003A10AA" w:rsidP="00F8242B">
            <w:pPr>
              <w:spacing w:after="0" w:line="240" w:lineRule="auto"/>
              <w:rPr>
                <w:rFonts w:ascii="Times New Roman" w:eastAsia="Times New Roman" w:hAnsi="Times New Roman" w:cs="Times New Roman"/>
                <w:sz w:val="10"/>
                <w:szCs w:val="10"/>
              </w:rPr>
            </w:pPr>
          </w:p>
        </w:tc>
        <w:tc>
          <w:tcPr>
            <w:tcW w:w="1701" w:type="dxa"/>
            <w:tcBorders>
              <w:top w:val="single" w:sz="4" w:space="0" w:color="auto"/>
              <w:left w:val="nil"/>
              <w:bottom w:val="single" w:sz="4" w:space="0" w:color="auto"/>
              <w:right w:val="single" w:sz="4" w:space="0" w:color="auto"/>
            </w:tcBorders>
            <w:shd w:val="clear" w:color="auto" w:fill="auto"/>
            <w:hideMark/>
          </w:tcPr>
          <w:p w:rsidR="003A10AA" w:rsidRPr="00304692" w:rsidRDefault="003A10AA" w:rsidP="00F8242B">
            <w:pPr>
              <w:spacing w:after="0" w:line="240" w:lineRule="auto"/>
              <w:rPr>
                <w:rFonts w:ascii="Times New Roman" w:eastAsia="Times New Roman" w:hAnsi="Times New Roman" w:cs="Times New Roman"/>
                <w:sz w:val="10"/>
                <w:szCs w:val="10"/>
              </w:rPr>
            </w:pPr>
            <w:r w:rsidRPr="00304692">
              <w:rPr>
                <w:rFonts w:ascii="Times New Roman" w:eastAsia="Times New Roman" w:hAnsi="Times New Roman" w:cs="Times New Roman"/>
                <w:b/>
                <w:bCs/>
                <w:sz w:val="10"/>
                <w:szCs w:val="10"/>
              </w:rPr>
              <w:t>В прямом направлении:</w:t>
            </w:r>
            <w:r w:rsidRPr="00304692">
              <w:rPr>
                <w:rFonts w:ascii="Times New Roman" w:eastAsia="Times New Roman" w:hAnsi="Times New Roman" w:cs="Times New Roman"/>
                <w:sz w:val="10"/>
                <w:szCs w:val="10"/>
              </w:rPr>
              <w:t xml:space="preserve">  УЛ.ДЗЕРЖИНСКОГО ПЕР.ПУГАЧЕВА УЛ.АРИСТОВА УЛ.ЛЬВА ТОЛСТОГО УЛ.СЕЧЕНОВА УЛ.ПУШКИНА УЛ.МАГИСТРАЛЬНАЯ ПОС.СТРЕЛЕЦКОЕ</w:t>
            </w:r>
          </w:p>
        </w:tc>
        <w:tc>
          <w:tcPr>
            <w:tcW w:w="851" w:type="dxa"/>
            <w:tcBorders>
              <w:top w:val="single" w:sz="4" w:space="0" w:color="auto"/>
              <w:left w:val="nil"/>
              <w:bottom w:val="single" w:sz="4" w:space="0" w:color="auto"/>
              <w:right w:val="single" w:sz="4" w:space="0" w:color="auto"/>
            </w:tcBorders>
            <w:shd w:val="clear" w:color="auto" w:fill="auto"/>
            <w:vAlign w:val="center"/>
            <w:hideMark/>
          </w:tcPr>
          <w:p w:rsidR="003A10AA" w:rsidRPr="00304692" w:rsidRDefault="003A10AA" w:rsidP="00537325">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18</w:t>
            </w:r>
          </w:p>
        </w:tc>
        <w:tc>
          <w:tcPr>
            <w:tcW w:w="992" w:type="dxa"/>
            <w:vMerge w:val="restart"/>
            <w:tcBorders>
              <w:top w:val="single" w:sz="4" w:space="0" w:color="auto"/>
              <w:left w:val="nil"/>
              <w:right w:val="single" w:sz="4" w:space="0" w:color="auto"/>
            </w:tcBorders>
            <w:shd w:val="clear" w:color="auto" w:fill="auto"/>
            <w:vAlign w:val="center"/>
            <w:hideMark/>
          </w:tcPr>
          <w:p w:rsidR="003A10AA" w:rsidRPr="00304692" w:rsidRDefault="003A10AA" w:rsidP="00537325">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 xml:space="preserve">В установленных остановочных пунктах </w:t>
            </w:r>
          </w:p>
        </w:tc>
        <w:tc>
          <w:tcPr>
            <w:tcW w:w="850" w:type="dxa"/>
            <w:vMerge w:val="restart"/>
            <w:tcBorders>
              <w:top w:val="single" w:sz="4" w:space="0" w:color="auto"/>
              <w:left w:val="nil"/>
              <w:right w:val="single" w:sz="4" w:space="0" w:color="auto"/>
            </w:tcBorders>
            <w:shd w:val="clear" w:color="auto" w:fill="auto"/>
            <w:vAlign w:val="center"/>
            <w:hideMark/>
          </w:tcPr>
          <w:p w:rsidR="003A10AA" w:rsidRPr="00304692" w:rsidRDefault="003A10AA" w:rsidP="00537325">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 xml:space="preserve">Регулярные перевозки по </w:t>
            </w:r>
            <w:r>
              <w:rPr>
                <w:rFonts w:ascii="Times New Roman" w:eastAsia="Times New Roman" w:hAnsi="Times New Roman" w:cs="Times New Roman"/>
                <w:sz w:val="10"/>
                <w:szCs w:val="10"/>
              </w:rPr>
              <w:t>не</w:t>
            </w:r>
            <w:r w:rsidRPr="00304692">
              <w:rPr>
                <w:rFonts w:ascii="Times New Roman" w:eastAsia="Times New Roman" w:hAnsi="Times New Roman" w:cs="Times New Roman"/>
                <w:sz w:val="10"/>
                <w:szCs w:val="10"/>
              </w:rPr>
              <w:t>регулируемым тарифам</w:t>
            </w:r>
          </w:p>
        </w:tc>
        <w:tc>
          <w:tcPr>
            <w:tcW w:w="820" w:type="dxa"/>
            <w:vMerge w:val="restart"/>
            <w:tcBorders>
              <w:top w:val="single" w:sz="4" w:space="0" w:color="auto"/>
              <w:left w:val="nil"/>
              <w:right w:val="single" w:sz="4" w:space="0" w:color="auto"/>
            </w:tcBorders>
            <w:shd w:val="clear" w:color="auto" w:fill="auto"/>
            <w:vAlign w:val="center"/>
            <w:hideMark/>
          </w:tcPr>
          <w:p w:rsidR="003A10AA" w:rsidRPr="00304692" w:rsidRDefault="003A10AA" w:rsidP="00537325">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Автобусы</w:t>
            </w:r>
          </w:p>
          <w:p w:rsidR="003A10AA" w:rsidRPr="00304692" w:rsidRDefault="003A10AA" w:rsidP="00B63F7F">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2</w:t>
            </w:r>
            <w:r>
              <w:rPr>
                <w:rFonts w:ascii="Times New Roman" w:eastAsia="Times New Roman" w:hAnsi="Times New Roman" w:cs="Times New Roman"/>
                <w:sz w:val="10"/>
                <w:szCs w:val="10"/>
              </w:rPr>
              <w:t>2</w:t>
            </w:r>
            <w:r w:rsidRPr="00304692">
              <w:rPr>
                <w:rFonts w:ascii="Times New Roman" w:eastAsia="Times New Roman" w:hAnsi="Times New Roman" w:cs="Times New Roman"/>
                <w:sz w:val="10"/>
                <w:szCs w:val="10"/>
              </w:rPr>
              <w:t>-МК</w:t>
            </w:r>
          </w:p>
        </w:tc>
        <w:tc>
          <w:tcPr>
            <w:tcW w:w="740" w:type="dxa"/>
            <w:vMerge w:val="restart"/>
            <w:tcBorders>
              <w:top w:val="single" w:sz="4" w:space="0" w:color="auto"/>
              <w:left w:val="nil"/>
              <w:right w:val="single" w:sz="4" w:space="0" w:color="auto"/>
            </w:tcBorders>
            <w:shd w:val="clear" w:color="auto" w:fill="auto"/>
            <w:vAlign w:val="center"/>
            <w:hideMark/>
          </w:tcPr>
          <w:p w:rsidR="003A10AA" w:rsidRPr="00304692" w:rsidRDefault="003A10AA" w:rsidP="00537325">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Евро III</w:t>
            </w:r>
          </w:p>
        </w:tc>
        <w:tc>
          <w:tcPr>
            <w:tcW w:w="708" w:type="dxa"/>
            <w:vMerge w:val="restart"/>
            <w:tcBorders>
              <w:top w:val="single" w:sz="4" w:space="0" w:color="auto"/>
              <w:left w:val="nil"/>
              <w:right w:val="single" w:sz="4" w:space="0" w:color="auto"/>
            </w:tcBorders>
            <w:shd w:val="clear" w:color="auto" w:fill="auto"/>
            <w:vAlign w:val="center"/>
            <w:hideMark/>
          </w:tcPr>
          <w:p w:rsidR="003A10AA" w:rsidRPr="00304692" w:rsidRDefault="003A10AA" w:rsidP="00537325">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2006г</w:t>
            </w:r>
          </w:p>
        </w:tc>
        <w:tc>
          <w:tcPr>
            <w:tcW w:w="1985" w:type="dxa"/>
            <w:vMerge w:val="restart"/>
            <w:tcBorders>
              <w:top w:val="single" w:sz="4" w:space="0" w:color="auto"/>
              <w:left w:val="nil"/>
              <w:right w:val="nil"/>
            </w:tcBorders>
            <w:shd w:val="clear" w:color="auto" w:fill="auto"/>
            <w:vAlign w:val="center"/>
            <w:hideMark/>
          </w:tcPr>
          <w:p w:rsidR="003A10AA" w:rsidRDefault="003A10AA" w:rsidP="0010267B">
            <w:pPr>
              <w:spacing w:after="0" w:line="240" w:lineRule="auto"/>
              <w:jc w:val="center"/>
              <w:rPr>
                <w:rFonts w:ascii="Times New Roman" w:eastAsia="Times New Roman" w:hAnsi="Times New Roman" w:cs="Times New Roman"/>
                <w:sz w:val="10"/>
                <w:szCs w:val="10"/>
              </w:rPr>
            </w:pPr>
            <w:proofErr w:type="spellStart"/>
            <w:r>
              <w:rPr>
                <w:rFonts w:ascii="Times New Roman" w:eastAsia="Times New Roman" w:hAnsi="Times New Roman" w:cs="Times New Roman"/>
                <w:sz w:val="10"/>
                <w:szCs w:val="10"/>
              </w:rPr>
              <w:t>Ханджян</w:t>
            </w:r>
            <w:proofErr w:type="spellEnd"/>
            <w:r>
              <w:rPr>
                <w:rFonts w:ascii="Times New Roman" w:eastAsia="Times New Roman" w:hAnsi="Times New Roman" w:cs="Times New Roman"/>
                <w:sz w:val="10"/>
                <w:szCs w:val="10"/>
              </w:rPr>
              <w:t xml:space="preserve"> Саркис Александрович – УУ ДПТ</w:t>
            </w:r>
          </w:p>
          <w:p w:rsidR="003A10AA" w:rsidRPr="00304692" w:rsidRDefault="003A10AA" w:rsidP="00537325">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 xml:space="preserve">Трефилова Елена Владимировна </w:t>
            </w:r>
          </w:p>
          <w:p w:rsidR="003A10AA" w:rsidRPr="00304692" w:rsidRDefault="003A10AA" w:rsidP="00537325">
            <w:pPr>
              <w:spacing w:after="0" w:line="240" w:lineRule="auto"/>
              <w:jc w:val="center"/>
              <w:rPr>
                <w:rFonts w:ascii="Times New Roman" w:eastAsia="Times New Roman" w:hAnsi="Times New Roman" w:cs="Times New Roman"/>
                <w:sz w:val="10"/>
                <w:szCs w:val="10"/>
              </w:rPr>
            </w:pPr>
            <w:proofErr w:type="spellStart"/>
            <w:r w:rsidRPr="00304692">
              <w:rPr>
                <w:rFonts w:ascii="Times New Roman" w:eastAsia="Times New Roman" w:hAnsi="Times New Roman" w:cs="Times New Roman"/>
                <w:sz w:val="10"/>
                <w:szCs w:val="10"/>
              </w:rPr>
              <w:t>АбраамянГегамАбраамович</w:t>
            </w:r>
            <w:proofErr w:type="spellEnd"/>
          </w:p>
          <w:p w:rsidR="003A10AA" w:rsidRPr="00304692" w:rsidRDefault="003A10AA" w:rsidP="00537325">
            <w:pPr>
              <w:spacing w:after="0" w:line="240" w:lineRule="auto"/>
              <w:jc w:val="center"/>
              <w:rPr>
                <w:rFonts w:ascii="Times New Roman" w:eastAsia="Times New Roman" w:hAnsi="Times New Roman" w:cs="Times New Roman"/>
                <w:sz w:val="10"/>
                <w:szCs w:val="10"/>
              </w:rPr>
            </w:pPr>
            <w:proofErr w:type="spellStart"/>
            <w:r w:rsidRPr="00304692">
              <w:rPr>
                <w:rFonts w:ascii="Times New Roman" w:eastAsia="Times New Roman" w:hAnsi="Times New Roman" w:cs="Times New Roman"/>
                <w:sz w:val="10"/>
                <w:szCs w:val="10"/>
              </w:rPr>
              <w:t>ЖумагалиеваАйгульРустямовна</w:t>
            </w:r>
            <w:proofErr w:type="spellEnd"/>
          </w:p>
          <w:p w:rsidR="003A10AA" w:rsidRPr="00304692" w:rsidRDefault="003A10AA" w:rsidP="00537325">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 xml:space="preserve">Селиверстов Николай Николаевич  </w:t>
            </w:r>
          </w:p>
          <w:p w:rsidR="003A10AA" w:rsidRPr="00304692" w:rsidRDefault="003A10AA" w:rsidP="00537325">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Иванов Александр Николаевич</w:t>
            </w:r>
          </w:p>
          <w:p w:rsidR="003A10AA" w:rsidRPr="00304692" w:rsidRDefault="003A10AA" w:rsidP="00537325">
            <w:pPr>
              <w:spacing w:after="0" w:line="240" w:lineRule="auto"/>
              <w:jc w:val="center"/>
              <w:rPr>
                <w:rFonts w:ascii="Times New Roman" w:eastAsia="Times New Roman" w:hAnsi="Times New Roman" w:cs="Times New Roman"/>
                <w:sz w:val="10"/>
                <w:szCs w:val="10"/>
              </w:rPr>
            </w:pPr>
            <w:proofErr w:type="spellStart"/>
            <w:r w:rsidRPr="00304692">
              <w:rPr>
                <w:rFonts w:ascii="Times New Roman" w:eastAsia="Times New Roman" w:hAnsi="Times New Roman" w:cs="Times New Roman"/>
                <w:sz w:val="10"/>
                <w:szCs w:val="10"/>
              </w:rPr>
              <w:t>Ращепкина</w:t>
            </w:r>
            <w:proofErr w:type="spellEnd"/>
            <w:r w:rsidRPr="00304692">
              <w:rPr>
                <w:rFonts w:ascii="Times New Roman" w:eastAsia="Times New Roman" w:hAnsi="Times New Roman" w:cs="Times New Roman"/>
                <w:sz w:val="10"/>
                <w:szCs w:val="10"/>
              </w:rPr>
              <w:t xml:space="preserve"> Елена Львовна</w:t>
            </w:r>
          </w:p>
          <w:p w:rsidR="003A10AA" w:rsidRPr="00304692" w:rsidRDefault="003A10AA" w:rsidP="00537325">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 xml:space="preserve">Голубева Валентина Владимировна   </w:t>
            </w:r>
          </w:p>
          <w:p w:rsidR="003A10AA" w:rsidRPr="00304692" w:rsidRDefault="003A10AA" w:rsidP="00537325">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 xml:space="preserve">Кудрявцева Екатерина Георгиевна </w:t>
            </w:r>
          </w:p>
          <w:p w:rsidR="003A10AA" w:rsidRPr="00304692" w:rsidRDefault="003A10AA" w:rsidP="00537325">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 xml:space="preserve">Бондарь Татьяна Павловна </w:t>
            </w:r>
          </w:p>
          <w:p w:rsidR="003A10AA" w:rsidRPr="00304692" w:rsidRDefault="003A10AA" w:rsidP="00537325">
            <w:pPr>
              <w:spacing w:after="0" w:line="240" w:lineRule="auto"/>
              <w:jc w:val="center"/>
              <w:rPr>
                <w:rFonts w:ascii="Times New Roman" w:eastAsia="Times New Roman" w:hAnsi="Times New Roman" w:cs="Times New Roman"/>
                <w:sz w:val="10"/>
                <w:szCs w:val="10"/>
              </w:rPr>
            </w:pPr>
            <w:proofErr w:type="spellStart"/>
            <w:r w:rsidRPr="00304692">
              <w:rPr>
                <w:rFonts w:ascii="Times New Roman" w:eastAsia="Times New Roman" w:hAnsi="Times New Roman" w:cs="Times New Roman"/>
                <w:sz w:val="10"/>
                <w:szCs w:val="10"/>
              </w:rPr>
              <w:t>АбуталиевХамзяХамитович</w:t>
            </w:r>
            <w:proofErr w:type="spellEnd"/>
          </w:p>
          <w:p w:rsidR="003A10AA" w:rsidRDefault="003A10AA" w:rsidP="004F0A1D">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Поздняков Максим Анатольевич</w:t>
            </w:r>
          </w:p>
          <w:p w:rsidR="003A10AA" w:rsidRPr="00304692" w:rsidRDefault="003A10AA" w:rsidP="0010267B">
            <w:pPr>
              <w:spacing w:after="0" w:line="240" w:lineRule="auto"/>
              <w:jc w:val="center"/>
              <w:rPr>
                <w:rFonts w:ascii="Times New Roman" w:eastAsia="Times New Roman" w:hAnsi="Times New Roman" w:cs="Times New Roman"/>
                <w:sz w:val="10"/>
                <w:szCs w:val="10"/>
              </w:rPr>
            </w:pPr>
          </w:p>
        </w:tc>
        <w:tc>
          <w:tcPr>
            <w:tcW w:w="709" w:type="dxa"/>
            <w:vMerge w:val="restart"/>
            <w:tcBorders>
              <w:top w:val="single" w:sz="4" w:space="0" w:color="auto"/>
              <w:left w:val="single" w:sz="4" w:space="0" w:color="auto"/>
              <w:right w:val="nil"/>
            </w:tcBorders>
            <w:shd w:val="clear" w:color="auto" w:fill="auto"/>
            <w:vAlign w:val="center"/>
            <w:hideMark/>
          </w:tcPr>
          <w:p w:rsidR="003A10AA" w:rsidRPr="00304692" w:rsidRDefault="003A10AA" w:rsidP="00537325">
            <w:pPr>
              <w:spacing w:after="0" w:line="240" w:lineRule="auto"/>
              <w:jc w:val="center"/>
              <w:rPr>
                <w:rFonts w:ascii="Times New Roman" w:eastAsia="Times New Roman" w:hAnsi="Times New Roman" w:cs="Times New Roman"/>
                <w:sz w:val="10"/>
                <w:szCs w:val="10"/>
              </w:rPr>
            </w:pPr>
            <w:r>
              <w:rPr>
                <w:rFonts w:ascii="Times New Roman" w:eastAsia="Times New Roman" w:hAnsi="Times New Roman" w:cs="Times New Roman"/>
                <w:sz w:val="10"/>
                <w:szCs w:val="10"/>
              </w:rPr>
              <w:t>06:00-21:20</w:t>
            </w:r>
          </w:p>
        </w:tc>
        <w:tc>
          <w:tcPr>
            <w:tcW w:w="708" w:type="dxa"/>
            <w:vMerge w:val="restart"/>
            <w:tcBorders>
              <w:top w:val="single" w:sz="4" w:space="0" w:color="auto"/>
              <w:left w:val="single" w:sz="4" w:space="0" w:color="auto"/>
              <w:right w:val="single" w:sz="4" w:space="0" w:color="auto"/>
            </w:tcBorders>
            <w:shd w:val="clear" w:color="auto" w:fill="auto"/>
            <w:vAlign w:val="center"/>
          </w:tcPr>
          <w:p w:rsidR="003A10AA" w:rsidRPr="00304692" w:rsidRDefault="003A10AA" w:rsidP="00537325">
            <w:pPr>
              <w:spacing w:after="0" w:line="240" w:lineRule="auto"/>
              <w:jc w:val="center"/>
              <w:rPr>
                <w:rFonts w:ascii="Times New Roman" w:eastAsia="Times New Roman" w:hAnsi="Times New Roman" w:cs="Times New Roman"/>
                <w:sz w:val="10"/>
                <w:szCs w:val="10"/>
              </w:rPr>
            </w:pPr>
            <w:r w:rsidRPr="001A7356">
              <w:rPr>
                <w:rFonts w:ascii="Times New Roman" w:eastAsia="Times New Roman" w:hAnsi="Times New Roman" w:cs="Times New Roman"/>
                <w:sz w:val="10"/>
                <w:szCs w:val="10"/>
              </w:rPr>
              <w:t xml:space="preserve">УУ ДПТ - Уполномоченный участник договора простого товарищества                                       </w:t>
            </w:r>
          </w:p>
        </w:tc>
      </w:tr>
      <w:tr w:rsidR="003A10AA" w:rsidRPr="00304692" w:rsidTr="00AF5DFB">
        <w:trPr>
          <w:trHeight w:val="1338"/>
        </w:trPr>
        <w:tc>
          <w:tcPr>
            <w:tcW w:w="851" w:type="dxa"/>
            <w:vMerge/>
            <w:tcBorders>
              <w:left w:val="single" w:sz="4" w:space="0" w:color="auto"/>
              <w:right w:val="single" w:sz="4" w:space="0" w:color="auto"/>
            </w:tcBorders>
            <w:shd w:val="clear" w:color="auto" w:fill="auto"/>
            <w:vAlign w:val="center"/>
          </w:tcPr>
          <w:p w:rsidR="003A10AA" w:rsidRPr="00304692" w:rsidRDefault="003A10AA" w:rsidP="00B33646">
            <w:pPr>
              <w:pStyle w:val="a5"/>
              <w:numPr>
                <w:ilvl w:val="0"/>
                <w:numId w:val="1"/>
              </w:numPr>
              <w:spacing w:after="0" w:line="240" w:lineRule="auto"/>
              <w:jc w:val="center"/>
              <w:rPr>
                <w:rFonts w:ascii="Times New Roman" w:eastAsia="Times New Roman" w:hAnsi="Times New Roman" w:cs="Times New Roman"/>
                <w:sz w:val="10"/>
                <w:szCs w:val="10"/>
              </w:rPr>
            </w:pPr>
          </w:p>
        </w:tc>
        <w:tc>
          <w:tcPr>
            <w:tcW w:w="567" w:type="dxa"/>
            <w:vMerge/>
            <w:tcBorders>
              <w:left w:val="nil"/>
              <w:bottom w:val="single" w:sz="4" w:space="0" w:color="auto"/>
              <w:right w:val="single" w:sz="4" w:space="0" w:color="auto"/>
            </w:tcBorders>
            <w:shd w:val="clear" w:color="auto" w:fill="auto"/>
            <w:vAlign w:val="center"/>
            <w:hideMark/>
          </w:tcPr>
          <w:p w:rsidR="003A10AA" w:rsidRPr="00304692" w:rsidRDefault="003A10AA" w:rsidP="00537325">
            <w:pPr>
              <w:spacing w:after="0" w:line="240" w:lineRule="auto"/>
              <w:jc w:val="center"/>
              <w:rPr>
                <w:rFonts w:ascii="Times New Roman" w:eastAsia="Times New Roman" w:hAnsi="Times New Roman" w:cs="Times New Roman"/>
                <w:sz w:val="10"/>
                <w:szCs w:val="10"/>
              </w:rPr>
            </w:pPr>
          </w:p>
        </w:tc>
        <w:tc>
          <w:tcPr>
            <w:tcW w:w="1843" w:type="dxa"/>
            <w:vMerge/>
            <w:tcBorders>
              <w:left w:val="nil"/>
              <w:bottom w:val="single" w:sz="4" w:space="0" w:color="auto"/>
              <w:right w:val="single" w:sz="4" w:space="0" w:color="auto"/>
            </w:tcBorders>
            <w:shd w:val="clear" w:color="auto" w:fill="auto"/>
            <w:vAlign w:val="center"/>
            <w:hideMark/>
          </w:tcPr>
          <w:p w:rsidR="003A10AA" w:rsidRPr="00304692" w:rsidRDefault="003A10AA" w:rsidP="00537325">
            <w:pPr>
              <w:spacing w:after="0" w:line="240" w:lineRule="auto"/>
              <w:jc w:val="center"/>
              <w:rPr>
                <w:rFonts w:ascii="Times New Roman" w:eastAsia="Times New Roman" w:hAnsi="Times New Roman" w:cs="Times New Roman"/>
                <w:sz w:val="10"/>
                <w:szCs w:val="10"/>
              </w:rPr>
            </w:pPr>
          </w:p>
        </w:tc>
        <w:tc>
          <w:tcPr>
            <w:tcW w:w="2693" w:type="dxa"/>
            <w:tcBorders>
              <w:top w:val="single" w:sz="4" w:space="0" w:color="auto"/>
              <w:left w:val="nil"/>
              <w:bottom w:val="single" w:sz="4" w:space="0" w:color="auto"/>
              <w:right w:val="single" w:sz="4" w:space="0" w:color="auto"/>
            </w:tcBorders>
            <w:shd w:val="clear" w:color="auto" w:fill="auto"/>
            <w:hideMark/>
          </w:tcPr>
          <w:p w:rsidR="003A10AA" w:rsidRPr="00304692" w:rsidRDefault="003A10AA" w:rsidP="00537325">
            <w:pPr>
              <w:spacing w:after="0" w:line="240" w:lineRule="auto"/>
              <w:rPr>
                <w:rFonts w:ascii="Times New Roman" w:eastAsia="Times New Roman" w:hAnsi="Times New Roman" w:cs="Times New Roman"/>
                <w:sz w:val="10"/>
                <w:szCs w:val="10"/>
              </w:rPr>
            </w:pPr>
          </w:p>
          <w:p w:rsidR="003A10AA" w:rsidRPr="00304692" w:rsidRDefault="003A10AA" w:rsidP="00EA54F5">
            <w:pPr>
              <w:spacing w:after="0" w:line="240" w:lineRule="auto"/>
              <w:rPr>
                <w:rFonts w:ascii="Times New Roman" w:eastAsia="Times New Roman" w:hAnsi="Times New Roman" w:cs="Times New Roman"/>
                <w:b/>
                <w:bCs/>
                <w:sz w:val="10"/>
                <w:szCs w:val="10"/>
              </w:rPr>
            </w:pPr>
            <w:r w:rsidRPr="00304692">
              <w:rPr>
                <w:rFonts w:ascii="Times New Roman" w:eastAsia="Times New Roman" w:hAnsi="Times New Roman" w:cs="Times New Roman"/>
                <w:b/>
                <w:bCs/>
                <w:sz w:val="10"/>
                <w:szCs w:val="10"/>
              </w:rPr>
              <w:t xml:space="preserve">В обратном </w:t>
            </w:r>
            <w:proofErr w:type="spellStart"/>
            <w:r w:rsidRPr="00304692">
              <w:rPr>
                <w:rFonts w:ascii="Times New Roman" w:eastAsia="Times New Roman" w:hAnsi="Times New Roman" w:cs="Times New Roman"/>
                <w:b/>
                <w:bCs/>
                <w:sz w:val="10"/>
                <w:szCs w:val="10"/>
              </w:rPr>
              <w:t>направлении:</w:t>
            </w:r>
            <w:r w:rsidRPr="00304692">
              <w:rPr>
                <w:rFonts w:ascii="Times New Roman" w:eastAsia="Times New Roman" w:hAnsi="Times New Roman" w:cs="Times New Roman"/>
                <w:sz w:val="10"/>
                <w:szCs w:val="10"/>
              </w:rPr>
              <w:t>«СТРЕЛЕЦКОЕ»</w:t>
            </w:r>
            <w:r>
              <w:rPr>
                <w:rFonts w:ascii="Times New Roman" w:eastAsia="Times New Roman" w:hAnsi="Times New Roman" w:cs="Times New Roman"/>
                <w:sz w:val="10"/>
                <w:szCs w:val="10"/>
              </w:rPr>
              <w:t>«МИКРОРАЙОН</w:t>
            </w:r>
            <w:proofErr w:type="spellEnd"/>
            <w:r>
              <w:rPr>
                <w:rFonts w:ascii="Times New Roman" w:eastAsia="Times New Roman" w:hAnsi="Times New Roman" w:cs="Times New Roman"/>
                <w:sz w:val="10"/>
                <w:szCs w:val="10"/>
              </w:rPr>
              <w:t xml:space="preserve"> СЕВЕРНЫЙ»</w:t>
            </w:r>
            <w:r w:rsidRPr="00304692">
              <w:rPr>
                <w:rFonts w:ascii="Times New Roman" w:eastAsia="Times New Roman" w:hAnsi="Times New Roman" w:cs="Times New Roman"/>
                <w:sz w:val="10"/>
                <w:szCs w:val="10"/>
              </w:rPr>
              <w:t>«ШКОЛА №57»«ЗАВОД РЕЗИНОВОЙ ОБУВИ»</w:t>
            </w:r>
            <w:r>
              <w:rPr>
                <w:rFonts w:ascii="Times New Roman" w:eastAsia="Times New Roman" w:hAnsi="Times New Roman" w:cs="Times New Roman"/>
                <w:sz w:val="10"/>
                <w:szCs w:val="10"/>
              </w:rPr>
              <w:t>«ЗАВОД КПД»</w:t>
            </w:r>
            <w:r w:rsidRPr="00304692">
              <w:rPr>
                <w:rFonts w:ascii="Times New Roman" w:eastAsia="Times New Roman" w:hAnsi="Times New Roman" w:cs="Times New Roman"/>
                <w:sz w:val="10"/>
                <w:szCs w:val="10"/>
              </w:rPr>
              <w:t>«НОВОЛЕСНОЕ»</w:t>
            </w:r>
            <w:r>
              <w:rPr>
                <w:rFonts w:ascii="Times New Roman" w:eastAsia="Times New Roman" w:hAnsi="Times New Roman" w:cs="Times New Roman"/>
                <w:sz w:val="10"/>
                <w:szCs w:val="10"/>
              </w:rPr>
              <w:t>«ПРОМЫШЛЕННАЯ»</w:t>
            </w:r>
            <w:r w:rsidRPr="00304692">
              <w:rPr>
                <w:rFonts w:ascii="Times New Roman" w:eastAsia="Times New Roman" w:hAnsi="Times New Roman" w:cs="Times New Roman"/>
                <w:sz w:val="10"/>
                <w:szCs w:val="10"/>
              </w:rPr>
              <w:t xml:space="preserve"> "</w:t>
            </w:r>
            <w:r>
              <w:rPr>
                <w:rFonts w:ascii="Times New Roman" w:eastAsia="Times New Roman" w:hAnsi="Times New Roman" w:cs="Times New Roman"/>
                <w:sz w:val="10"/>
                <w:szCs w:val="10"/>
              </w:rPr>
              <w:t>ШКОЛА №21</w:t>
            </w:r>
            <w:r w:rsidRPr="00304692">
              <w:rPr>
                <w:rFonts w:ascii="Times New Roman" w:eastAsia="Times New Roman" w:hAnsi="Times New Roman" w:cs="Times New Roman"/>
                <w:sz w:val="10"/>
                <w:szCs w:val="10"/>
              </w:rPr>
              <w:t>"</w:t>
            </w:r>
            <w:r>
              <w:rPr>
                <w:rFonts w:ascii="Times New Roman" w:eastAsia="Times New Roman" w:hAnsi="Times New Roman" w:cs="Times New Roman"/>
                <w:sz w:val="10"/>
                <w:szCs w:val="10"/>
              </w:rPr>
              <w:t xml:space="preserve"> «</w:t>
            </w:r>
            <w:r w:rsidRPr="00304692">
              <w:rPr>
                <w:rFonts w:ascii="Times New Roman" w:eastAsia="Times New Roman" w:hAnsi="Times New Roman" w:cs="Times New Roman"/>
                <w:sz w:val="10"/>
                <w:szCs w:val="10"/>
              </w:rPr>
              <w:t>НОВОЛЕСНОЕ</w:t>
            </w:r>
            <w:r>
              <w:rPr>
                <w:rFonts w:ascii="Times New Roman" w:eastAsia="Times New Roman" w:hAnsi="Times New Roman" w:cs="Times New Roman"/>
                <w:sz w:val="10"/>
                <w:szCs w:val="10"/>
              </w:rPr>
              <w:t xml:space="preserve">» «ЛЕСОПЕРЕВАЛОЧНЫЙ КОМБИНАТ» «БЕТОННЫЙ ЗАВОД» </w:t>
            </w:r>
            <w:r w:rsidRPr="00304692">
              <w:rPr>
                <w:rFonts w:ascii="Times New Roman" w:eastAsia="Times New Roman" w:hAnsi="Times New Roman" w:cs="Times New Roman"/>
                <w:sz w:val="10"/>
                <w:szCs w:val="10"/>
              </w:rPr>
              <w:t>«АЦКК»«ПРОСПЕКТ БУМАЖНИКОВ»</w:t>
            </w:r>
            <w:r>
              <w:rPr>
                <w:rFonts w:ascii="Times New Roman" w:eastAsia="Times New Roman" w:hAnsi="Times New Roman" w:cs="Times New Roman"/>
                <w:sz w:val="10"/>
                <w:szCs w:val="10"/>
              </w:rPr>
              <w:t xml:space="preserve"> «ХИМИКОВ» </w:t>
            </w:r>
            <w:r w:rsidRPr="00304692">
              <w:rPr>
                <w:rFonts w:ascii="Times New Roman" w:eastAsia="Times New Roman" w:hAnsi="Times New Roman" w:cs="Times New Roman"/>
                <w:sz w:val="10"/>
                <w:szCs w:val="10"/>
              </w:rPr>
              <w:t>«6-Й МИКРОРАЙОН»</w:t>
            </w:r>
            <w:r w:rsidRPr="00A772E7">
              <w:rPr>
                <w:rFonts w:ascii="Times New Roman" w:eastAsia="Times New Roman" w:hAnsi="Times New Roman" w:cs="Times New Roman"/>
                <w:sz w:val="10"/>
                <w:szCs w:val="10"/>
              </w:rPr>
              <w:t xml:space="preserve"> «ГАГАРИНА (СОЛЯНКА)</w:t>
            </w:r>
            <w:r>
              <w:rPr>
                <w:rFonts w:ascii="Times New Roman" w:eastAsia="Times New Roman" w:hAnsi="Times New Roman" w:cs="Times New Roman"/>
                <w:sz w:val="10"/>
                <w:szCs w:val="10"/>
              </w:rPr>
              <w:t xml:space="preserve">» «ВИЛЬНЮССКАЯ» </w:t>
            </w:r>
            <w:r w:rsidRPr="00304692">
              <w:rPr>
                <w:rFonts w:ascii="Times New Roman" w:eastAsia="Times New Roman" w:hAnsi="Times New Roman" w:cs="Times New Roman"/>
                <w:sz w:val="10"/>
                <w:szCs w:val="10"/>
              </w:rPr>
              <w:t xml:space="preserve">«НОВОСТРОЙ»" </w:t>
            </w:r>
            <w:r>
              <w:rPr>
                <w:rFonts w:ascii="Times New Roman" w:eastAsia="Times New Roman" w:hAnsi="Times New Roman" w:cs="Times New Roman"/>
                <w:sz w:val="10"/>
                <w:szCs w:val="10"/>
              </w:rPr>
              <w:t>СТРОИТЕЛЬНАЯ</w:t>
            </w:r>
            <w:r w:rsidRPr="00304692">
              <w:rPr>
                <w:rFonts w:ascii="Times New Roman" w:eastAsia="Times New Roman" w:hAnsi="Times New Roman" w:cs="Times New Roman"/>
                <w:sz w:val="10"/>
                <w:szCs w:val="10"/>
              </w:rPr>
              <w:t>" "</w:t>
            </w:r>
            <w:r>
              <w:rPr>
                <w:rFonts w:ascii="Times New Roman" w:eastAsia="Times New Roman" w:hAnsi="Times New Roman" w:cs="Times New Roman"/>
                <w:sz w:val="10"/>
                <w:szCs w:val="10"/>
              </w:rPr>
              <w:t>КОЛХОЗ ИМ.ЛЕНИНА</w:t>
            </w:r>
            <w:r w:rsidRPr="00304692">
              <w:rPr>
                <w:rFonts w:ascii="Times New Roman" w:eastAsia="Times New Roman" w:hAnsi="Times New Roman" w:cs="Times New Roman"/>
                <w:sz w:val="10"/>
                <w:szCs w:val="10"/>
              </w:rPr>
              <w:t>""</w:t>
            </w:r>
            <w:r>
              <w:rPr>
                <w:rFonts w:ascii="Times New Roman" w:eastAsia="Times New Roman" w:hAnsi="Times New Roman" w:cs="Times New Roman"/>
                <w:sz w:val="10"/>
                <w:szCs w:val="10"/>
              </w:rPr>
              <w:t>НИКОЛАЕВСКОЕ ШОССЕ</w:t>
            </w:r>
            <w:r w:rsidRPr="00304692">
              <w:rPr>
                <w:rFonts w:ascii="Times New Roman" w:eastAsia="Times New Roman" w:hAnsi="Times New Roman" w:cs="Times New Roman"/>
                <w:sz w:val="10"/>
                <w:szCs w:val="10"/>
              </w:rPr>
              <w:t>"</w:t>
            </w:r>
            <w:r>
              <w:rPr>
                <w:rFonts w:ascii="Times New Roman" w:eastAsia="Times New Roman" w:hAnsi="Times New Roman" w:cs="Times New Roman"/>
                <w:sz w:val="10"/>
                <w:szCs w:val="10"/>
              </w:rPr>
              <w:t>«СОЛЯНКА»</w:t>
            </w:r>
            <w:r w:rsidRPr="00304692">
              <w:rPr>
                <w:rFonts w:ascii="Times New Roman" w:eastAsia="Times New Roman" w:hAnsi="Times New Roman" w:cs="Times New Roman"/>
                <w:sz w:val="10"/>
                <w:szCs w:val="10"/>
              </w:rPr>
              <w:t>«МАГАЗИН МАКСИМУМ»</w:t>
            </w:r>
            <w:r>
              <w:rPr>
                <w:rFonts w:ascii="Times New Roman" w:eastAsia="Times New Roman" w:hAnsi="Times New Roman" w:cs="Times New Roman"/>
                <w:sz w:val="10"/>
                <w:szCs w:val="10"/>
              </w:rPr>
              <w:t xml:space="preserve">«КРЫЛОВА» «ЗАВОД КАСПРЫБТАРА» «СРЕДНЯЯ ОБЩЕОБРАЗОВАТЕЛЬНАЯ ШКОЛА №64» </w:t>
            </w:r>
            <w:r w:rsidRPr="00304692">
              <w:rPr>
                <w:rFonts w:ascii="Times New Roman" w:eastAsia="Times New Roman" w:hAnsi="Times New Roman" w:cs="Times New Roman"/>
                <w:sz w:val="10"/>
                <w:szCs w:val="10"/>
              </w:rPr>
              <w:t>«ТРУСОВСКИЙ ХЛЕБОЗАВОД»«КАФЕ ВСТРЕЧА»</w:t>
            </w:r>
            <w:r>
              <w:rPr>
                <w:rFonts w:ascii="Times New Roman" w:eastAsia="Times New Roman" w:hAnsi="Times New Roman" w:cs="Times New Roman"/>
                <w:sz w:val="10"/>
                <w:szCs w:val="10"/>
              </w:rPr>
              <w:t xml:space="preserve"> «ПЕРЕУЛОК НАЛЬЧИКСКИЙ» </w:t>
            </w:r>
            <w:r w:rsidRPr="00304692">
              <w:rPr>
                <w:rFonts w:ascii="Times New Roman" w:eastAsia="Times New Roman" w:hAnsi="Times New Roman" w:cs="Times New Roman"/>
                <w:sz w:val="10"/>
                <w:szCs w:val="10"/>
              </w:rPr>
              <w:t>«ПИРОГОВА</w:t>
            </w:r>
            <w:r>
              <w:rPr>
                <w:rFonts w:ascii="Times New Roman" w:eastAsia="Times New Roman" w:hAnsi="Times New Roman" w:cs="Times New Roman"/>
                <w:sz w:val="10"/>
                <w:szCs w:val="10"/>
              </w:rPr>
              <w:t xml:space="preserve"> 91</w:t>
            </w:r>
            <w:r w:rsidRPr="00304692">
              <w:rPr>
                <w:rFonts w:ascii="Times New Roman" w:eastAsia="Times New Roman" w:hAnsi="Times New Roman" w:cs="Times New Roman"/>
                <w:sz w:val="10"/>
                <w:szCs w:val="10"/>
              </w:rPr>
              <w:t>»</w:t>
            </w:r>
            <w:r>
              <w:rPr>
                <w:rFonts w:ascii="Times New Roman" w:eastAsia="Times New Roman" w:hAnsi="Times New Roman" w:cs="Times New Roman"/>
                <w:sz w:val="10"/>
                <w:szCs w:val="10"/>
              </w:rPr>
              <w:t xml:space="preserve">«ПЕРЕУЛОК БАКИНСКИЙ» «ПИРОГОВА 147» «ПИРОГОВА»  </w:t>
            </w:r>
            <w:r w:rsidRPr="00304692">
              <w:rPr>
                <w:rFonts w:ascii="Times New Roman" w:eastAsia="Times New Roman" w:hAnsi="Times New Roman" w:cs="Times New Roman"/>
                <w:sz w:val="10"/>
                <w:szCs w:val="10"/>
              </w:rPr>
              <w:t>«МОСТСТРОЙ»</w:t>
            </w:r>
          </w:p>
        </w:tc>
        <w:tc>
          <w:tcPr>
            <w:tcW w:w="1701" w:type="dxa"/>
            <w:tcBorders>
              <w:top w:val="single" w:sz="4" w:space="0" w:color="auto"/>
              <w:left w:val="nil"/>
              <w:bottom w:val="single" w:sz="4" w:space="0" w:color="auto"/>
              <w:right w:val="single" w:sz="4" w:space="0" w:color="auto"/>
            </w:tcBorders>
            <w:shd w:val="clear" w:color="auto" w:fill="auto"/>
            <w:hideMark/>
          </w:tcPr>
          <w:p w:rsidR="003A10AA" w:rsidRPr="00304692" w:rsidRDefault="003A10AA" w:rsidP="00537325">
            <w:pPr>
              <w:spacing w:after="0" w:line="240" w:lineRule="auto"/>
              <w:rPr>
                <w:rFonts w:ascii="Times New Roman" w:eastAsia="Times New Roman" w:hAnsi="Times New Roman" w:cs="Times New Roman"/>
                <w:sz w:val="10"/>
                <w:szCs w:val="10"/>
              </w:rPr>
            </w:pPr>
          </w:p>
          <w:p w:rsidR="003A10AA" w:rsidRPr="00304692" w:rsidRDefault="003A10AA" w:rsidP="00537325">
            <w:pPr>
              <w:spacing w:after="0" w:line="240" w:lineRule="auto"/>
              <w:rPr>
                <w:rFonts w:ascii="Times New Roman" w:eastAsia="Times New Roman" w:hAnsi="Times New Roman" w:cs="Times New Roman"/>
                <w:b/>
                <w:bCs/>
                <w:sz w:val="10"/>
                <w:szCs w:val="10"/>
              </w:rPr>
            </w:pPr>
            <w:r w:rsidRPr="00304692">
              <w:rPr>
                <w:rFonts w:ascii="Times New Roman" w:eastAsia="Times New Roman" w:hAnsi="Times New Roman" w:cs="Times New Roman"/>
                <w:b/>
                <w:bCs/>
                <w:sz w:val="10"/>
                <w:szCs w:val="10"/>
              </w:rPr>
              <w:t xml:space="preserve">В обратном </w:t>
            </w:r>
            <w:proofErr w:type="spellStart"/>
            <w:r w:rsidRPr="00304692">
              <w:rPr>
                <w:rFonts w:ascii="Times New Roman" w:eastAsia="Times New Roman" w:hAnsi="Times New Roman" w:cs="Times New Roman"/>
                <w:b/>
                <w:bCs/>
                <w:sz w:val="10"/>
                <w:szCs w:val="10"/>
              </w:rPr>
              <w:t>направлении:</w:t>
            </w:r>
            <w:r w:rsidRPr="00304692">
              <w:rPr>
                <w:rFonts w:ascii="Times New Roman" w:eastAsia="Times New Roman" w:hAnsi="Times New Roman" w:cs="Times New Roman"/>
                <w:sz w:val="10"/>
                <w:szCs w:val="10"/>
              </w:rPr>
              <w:t>ПОС.СТРЕЛЕЦКОЕУЛ.МАГИСТРАЛЬНАЯ</w:t>
            </w:r>
            <w:proofErr w:type="spellEnd"/>
            <w:r w:rsidRPr="00304692">
              <w:rPr>
                <w:rFonts w:ascii="Times New Roman" w:eastAsia="Times New Roman" w:hAnsi="Times New Roman" w:cs="Times New Roman"/>
                <w:sz w:val="10"/>
                <w:szCs w:val="10"/>
              </w:rPr>
              <w:t xml:space="preserve"> 6-ОЙ МИКРОРАЙОН УЛ.МАГИСТРАЛЬНАЯ УЛ.К.МАРКСА ПИРОГОВА ЛЕПЕХИНСКАЯ ПИРОГОВА ПЕР.УЛЬЯНОВА УЛ.ДЗЕРЖИНСКОГО</w:t>
            </w:r>
          </w:p>
        </w:tc>
        <w:tc>
          <w:tcPr>
            <w:tcW w:w="851" w:type="dxa"/>
            <w:tcBorders>
              <w:top w:val="single" w:sz="4" w:space="0" w:color="auto"/>
              <w:left w:val="nil"/>
              <w:bottom w:val="single" w:sz="4" w:space="0" w:color="auto"/>
              <w:right w:val="single" w:sz="4" w:space="0" w:color="auto"/>
            </w:tcBorders>
            <w:shd w:val="clear" w:color="auto" w:fill="auto"/>
            <w:vAlign w:val="center"/>
            <w:hideMark/>
          </w:tcPr>
          <w:p w:rsidR="003A10AA" w:rsidRPr="00304692" w:rsidRDefault="003A10AA" w:rsidP="00537325">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18</w:t>
            </w:r>
          </w:p>
        </w:tc>
        <w:tc>
          <w:tcPr>
            <w:tcW w:w="992" w:type="dxa"/>
            <w:vMerge/>
            <w:tcBorders>
              <w:left w:val="nil"/>
              <w:bottom w:val="single" w:sz="4" w:space="0" w:color="auto"/>
              <w:right w:val="single" w:sz="4" w:space="0" w:color="auto"/>
            </w:tcBorders>
            <w:shd w:val="clear" w:color="auto" w:fill="auto"/>
            <w:vAlign w:val="center"/>
            <w:hideMark/>
          </w:tcPr>
          <w:p w:rsidR="003A10AA" w:rsidRPr="00304692" w:rsidRDefault="003A10AA" w:rsidP="00537325">
            <w:pPr>
              <w:spacing w:after="0" w:line="240" w:lineRule="auto"/>
              <w:jc w:val="center"/>
              <w:rPr>
                <w:rFonts w:ascii="Times New Roman" w:eastAsia="Times New Roman" w:hAnsi="Times New Roman" w:cs="Times New Roman"/>
                <w:sz w:val="10"/>
                <w:szCs w:val="10"/>
              </w:rPr>
            </w:pPr>
          </w:p>
        </w:tc>
        <w:tc>
          <w:tcPr>
            <w:tcW w:w="850" w:type="dxa"/>
            <w:vMerge/>
            <w:tcBorders>
              <w:left w:val="nil"/>
              <w:bottom w:val="single" w:sz="4" w:space="0" w:color="auto"/>
              <w:right w:val="single" w:sz="4" w:space="0" w:color="auto"/>
            </w:tcBorders>
            <w:shd w:val="clear" w:color="auto" w:fill="auto"/>
            <w:vAlign w:val="center"/>
            <w:hideMark/>
          </w:tcPr>
          <w:p w:rsidR="003A10AA" w:rsidRPr="00304692" w:rsidRDefault="003A10AA" w:rsidP="00537325">
            <w:pPr>
              <w:spacing w:after="0" w:line="240" w:lineRule="auto"/>
              <w:jc w:val="center"/>
              <w:rPr>
                <w:rFonts w:ascii="Times New Roman" w:eastAsia="Times New Roman" w:hAnsi="Times New Roman" w:cs="Times New Roman"/>
                <w:sz w:val="10"/>
                <w:szCs w:val="10"/>
              </w:rPr>
            </w:pPr>
          </w:p>
        </w:tc>
        <w:tc>
          <w:tcPr>
            <w:tcW w:w="820" w:type="dxa"/>
            <w:vMerge/>
            <w:tcBorders>
              <w:left w:val="nil"/>
              <w:bottom w:val="single" w:sz="4" w:space="0" w:color="auto"/>
              <w:right w:val="single" w:sz="4" w:space="0" w:color="auto"/>
            </w:tcBorders>
            <w:shd w:val="clear" w:color="auto" w:fill="auto"/>
            <w:vAlign w:val="center"/>
            <w:hideMark/>
          </w:tcPr>
          <w:p w:rsidR="003A10AA" w:rsidRPr="00304692" w:rsidRDefault="003A10AA" w:rsidP="00537325">
            <w:pPr>
              <w:spacing w:after="0" w:line="240" w:lineRule="auto"/>
              <w:jc w:val="center"/>
              <w:rPr>
                <w:rFonts w:ascii="Times New Roman" w:eastAsia="Times New Roman" w:hAnsi="Times New Roman" w:cs="Times New Roman"/>
                <w:sz w:val="10"/>
                <w:szCs w:val="10"/>
              </w:rPr>
            </w:pPr>
          </w:p>
        </w:tc>
        <w:tc>
          <w:tcPr>
            <w:tcW w:w="740" w:type="dxa"/>
            <w:vMerge/>
            <w:tcBorders>
              <w:left w:val="nil"/>
              <w:bottom w:val="single" w:sz="4" w:space="0" w:color="auto"/>
              <w:right w:val="single" w:sz="4" w:space="0" w:color="auto"/>
            </w:tcBorders>
            <w:shd w:val="clear" w:color="auto" w:fill="auto"/>
            <w:vAlign w:val="center"/>
            <w:hideMark/>
          </w:tcPr>
          <w:p w:rsidR="003A10AA" w:rsidRPr="00304692" w:rsidRDefault="003A10AA" w:rsidP="00537325">
            <w:pPr>
              <w:spacing w:after="0" w:line="240" w:lineRule="auto"/>
              <w:jc w:val="center"/>
              <w:rPr>
                <w:rFonts w:ascii="Times New Roman" w:eastAsia="Times New Roman" w:hAnsi="Times New Roman" w:cs="Times New Roman"/>
                <w:sz w:val="10"/>
                <w:szCs w:val="10"/>
              </w:rPr>
            </w:pPr>
          </w:p>
        </w:tc>
        <w:tc>
          <w:tcPr>
            <w:tcW w:w="708" w:type="dxa"/>
            <w:vMerge/>
            <w:tcBorders>
              <w:left w:val="nil"/>
              <w:bottom w:val="single" w:sz="4" w:space="0" w:color="auto"/>
              <w:right w:val="single" w:sz="4" w:space="0" w:color="auto"/>
            </w:tcBorders>
            <w:shd w:val="clear" w:color="auto" w:fill="auto"/>
            <w:vAlign w:val="center"/>
            <w:hideMark/>
          </w:tcPr>
          <w:p w:rsidR="003A10AA" w:rsidRPr="00304692" w:rsidRDefault="003A10AA" w:rsidP="00537325">
            <w:pPr>
              <w:spacing w:after="0" w:line="240" w:lineRule="auto"/>
              <w:jc w:val="center"/>
              <w:rPr>
                <w:rFonts w:ascii="Times New Roman" w:eastAsia="Times New Roman" w:hAnsi="Times New Roman" w:cs="Times New Roman"/>
                <w:sz w:val="10"/>
                <w:szCs w:val="10"/>
              </w:rPr>
            </w:pPr>
          </w:p>
        </w:tc>
        <w:tc>
          <w:tcPr>
            <w:tcW w:w="1985" w:type="dxa"/>
            <w:vMerge/>
            <w:tcBorders>
              <w:left w:val="nil"/>
              <w:bottom w:val="single" w:sz="4" w:space="0" w:color="auto"/>
              <w:right w:val="nil"/>
            </w:tcBorders>
            <w:shd w:val="clear" w:color="auto" w:fill="auto"/>
            <w:vAlign w:val="center"/>
            <w:hideMark/>
          </w:tcPr>
          <w:p w:rsidR="003A10AA" w:rsidRPr="00304692" w:rsidRDefault="003A10AA" w:rsidP="00537325">
            <w:pPr>
              <w:spacing w:after="0" w:line="240" w:lineRule="auto"/>
              <w:jc w:val="center"/>
              <w:rPr>
                <w:rFonts w:ascii="Times New Roman" w:eastAsia="Times New Roman" w:hAnsi="Times New Roman" w:cs="Times New Roman"/>
                <w:sz w:val="10"/>
                <w:szCs w:val="10"/>
              </w:rPr>
            </w:pPr>
          </w:p>
        </w:tc>
        <w:tc>
          <w:tcPr>
            <w:tcW w:w="709" w:type="dxa"/>
            <w:vMerge/>
            <w:tcBorders>
              <w:left w:val="single" w:sz="4" w:space="0" w:color="auto"/>
              <w:bottom w:val="single" w:sz="4" w:space="0" w:color="auto"/>
              <w:right w:val="nil"/>
            </w:tcBorders>
            <w:shd w:val="clear" w:color="auto" w:fill="auto"/>
            <w:vAlign w:val="center"/>
            <w:hideMark/>
          </w:tcPr>
          <w:p w:rsidR="003A10AA" w:rsidRPr="00304692" w:rsidRDefault="003A10AA" w:rsidP="00537325">
            <w:pPr>
              <w:spacing w:after="0" w:line="240" w:lineRule="auto"/>
              <w:jc w:val="center"/>
              <w:rPr>
                <w:rFonts w:ascii="Times New Roman" w:eastAsia="Times New Roman" w:hAnsi="Times New Roman" w:cs="Times New Roman"/>
                <w:sz w:val="10"/>
                <w:szCs w:val="10"/>
              </w:rPr>
            </w:pPr>
          </w:p>
        </w:tc>
        <w:tc>
          <w:tcPr>
            <w:tcW w:w="708" w:type="dxa"/>
            <w:vMerge/>
            <w:tcBorders>
              <w:left w:val="single" w:sz="4" w:space="0" w:color="auto"/>
              <w:bottom w:val="single" w:sz="4" w:space="0" w:color="auto"/>
              <w:right w:val="single" w:sz="4" w:space="0" w:color="auto"/>
            </w:tcBorders>
            <w:shd w:val="clear" w:color="auto" w:fill="auto"/>
            <w:vAlign w:val="center"/>
          </w:tcPr>
          <w:p w:rsidR="003A10AA" w:rsidRPr="00304692" w:rsidRDefault="003A10AA" w:rsidP="00537325">
            <w:pPr>
              <w:spacing w:after="0" w:line="240" w:lineRule="auto"/>
              <w:jc w:val="center"/>
              <w:rPr>
                <w:rFonts w:ascii="Times New Roman" w:eastAsia="Times New Roman" w:hAnsi="Times New Roman" w:cs="Times New Roman"/>
                <w:sz w:val="10"/>
                <w:szCs w:val="10"/>
              </w:rPr>
            </w:pPr>
          </w:p>
        </w:tc>
      </w:tr>
      <w:tr w:rsidR="003A10AA" w:rsidRPr="00304692" w:rsidTr="00AF5DFB">
        <w:trPr>
          <w:trHeight w:val="591"/>
        </w:trPr>
        <w:tc>
          <w:tcPr>
            <w:tcW w:w="851" w:type="dxa"/>
            <w:vMerge/>
            <w:tcBorders>
              <w:left w:val="single" w:sz="4" w:space="0" w:color="auto"/>
              <w:right w:val="single" w:sz="4" w:space="0" w:color="auto"/>
            </w:tcBorders>
            <w:shd w:val="clear" w:color="auto" w:fill="auto"/>
            <w:vAlign w:val="center"/>
          </w:tcPr>
          <w:p w:rsidR="003A10AA" w:rsidRPr="00304692" w:rsidRDefault="003A10AA" w:rsidP="00B33646">
            <w:pPr>
              <w:pStyle w:val="a5"/>
              <w:numPr>
                <w:ilvl w:val="0"/>
                <w:numId w:val="1"/>
              </w:numPr>
              <w:spacing w:after="0" w:line="240" w:lineRule="auto"/>
              <w:jc w:val="center"/>
              <w:rPr>
                <w:rFonts w:ascii="Times New Roman" w:eastAsia="Times New Roman" w:hAnsi="Times New Roman" w:cs="Times New Roman"/>
                <w:sz w:val="10"/>
                <w:szCs w:val="10"/>
              </w:rPr>
            </w:pPr>
          </w:p>
        </w:tc>
        <w:tc>
          <w:tcPr>
            <w:tcW w:w="567" w:type="dxa"/>
            <w:vMerge w:val="restart"/>
            <w:tcBorders>
              <w:left w:val="nil"/>
              <w:right w:val="single" w:sz="4" w:space="0" w:color="auto"/>
            </w:tcBorders>
            <w:shd w:val="clear" w:color="auto" w:fill="auto"/>
            <w:vAlign w:val="center"/>
          </w:tcPr>
          <w:p w:rsidR="003A10AA" w:rsidRPr="00304692" w:rsidRDefault="003A10AA" w:rsidP="00AF5DFB">
            <w:pPr>
              <w:spacing w:after="0" w:line="240" w:lineRule="auto"/>
              <w:jc w:val="center"/>
              <w:rPr>
                <w:rFonts w:ascii="Times New Roman" w:eastAsia="Times New Roman" w:hAnsi="Times New Roman" w:cs="Times New Roman"/>
                <w:sz w:val="10"/>
                <w:szCs w:val="10"/>
              </w:rPr>
            </w:pPr>
            <w:r>
              <w:rPr>
                <w:rFonts w:ascii="Times New Roman" w:eastAsia="Times New Roman" w:hAnsi="Times New Roman" w:cs="Times New Roman"/>
                <w:sz w:val="10"/>
                <w:szCs w:val="10"/>
              </w:rPr>
              <w:t>51р</w:t>
            </w:r>
          </w:p>
        </w:tc>
        <w:tc>
          <w:tcPr>
            <w:tcW w:w="1843" w:type="dxa"/>
            <w:vMerge w:val="restart"/>
            <w:tcBorders>
              <w:left w:val="nil"/>
              <w:right w:val="single" w:sz="4" w:space="0" w:color="auto"/>
            </w:tcBorders>
            <w:shd w:val="clear" w:color="auto" w:fill="auto"/>
            <w:vAlign w:val="center"/>
          </w:tcPr>
          <w:p w:rsidR="003A10AA" w:rsidRPr="00304692" w:rsidRDefault="003A10AA" w:rsidP="00AF5DFB">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МОСТСТРОЙ - СТРЕЛЕЦКОЕ</w:t>
            </w:r>
          </w:p>
        </w:tc>
        <w:tc>
          <w:tcPr>
            <w:tcW w:w="2693" w:type="dxa"/>
            <w:tcBorders>
              <w:top w:val="single" w:sz="4" w:space="0" w:color="auto"/>
              <w:left w:val="nil"/>
              <w:bottom w:val="single" w:sz="4" w:space="0" w:color="auto"/>
              <w:right w:val="single" w:sz="4" w:space="0" w:color="auto"/>
            </w:tcBorders>
            <w:shd w:val="clear" w:color="auto" w:fill="auto"/>
          </w:tcPr>
          <w:p w:rsidR="003A10AA" w:rsidRPr="00304692" w:rsidRDefault="003A10AA" w:rsidP="00AF5DFB">
            <w:pPr>
              <w:spacing w:after="0" w:line="240" w:lineRule="auto"/>
              <w:rPr>
                <w:rFonts w:ascii="Times New Roman" w:eastAsia="Times New Roman" w:hAnsi="Times New Roman" w:cs="Times New Roman"/>
                <w:sz w:val="10"/>
                <w:szCs w:val="10"/>
              </w:rPr>
            </w:pPr>
            <w:r w:rsidRPr="00304692">
              <w:rPr>
                <w:rFonts w:ascii="Times New Roman" w:eastAsia="Times New Roman" w:hAnsi="Times New Roman" w:cs="Times New Roman"/>
                <w:b/>
                <w:bCs/>
                <w:sz w:val="10"/>
                <w:szCs w:val="10"/>
              </w:rPr>
              <w:t>В прямом направлении:</w:t>
            </w:r>
            <w:r w:rsidRPr="00304692">
              <w:rPr>
                <w:rFonts w:ascii="Times New Roman" w:eastAsia="Times New Roman" w:hAnsi="Times New Roman" w:cs="Times New Roman"/>
                <w:sz w:val="10"/>
                <w:szCs w:val="10"/>
              </w:rPr>
              <w:t>»МОСТСТРОЙ»«ПРОЛЕТАРСКАЯ»«МОЛОДЕЖНАЯ»«ДЗЕРЖИНСКОГО»«ТРУСОВСКИЙ РЫНОК»«ГПТУ №14»«МАГАЗИН МАКСИМУМ»«НОВОСТРОЙ»«ПРИВОЛЖЬЕ»«6-Й МИКРОРАЙОН»«ПРОСПЕКТ БУМАЖНИКОВ»«АЦКК»«НОВОЛЕСНОЕ»«ЗАВОД РЕЗИНОВОЙ ОБУВИ»«ШКОЛА №57»«СТРЕЛЕЦКОЕ»</w:t>
            </w:r>
          </w:p>
          <w:p w:rsidR="003A10AA" w:rsidRPr="00304692" w:rsidRDefault="003A10AA" w:rsidP="00AF5DFB">
            <w:pPr>
              <w:spacing w:after="0" w:line="240" w:lineRule="auto"/>
              <w:rPr>
                <w:rFonts w:ascii="Times New Roman" w:eastAsia="Times New Roman" w:hAnsi="Times New Roman" w:cs="Times New Roman"/>
                <w:sz w:val="10"/>
                <w:szCs w:val="10"/>
              </w:rPr>
            </w:pPr>
          </w:p>
          <w:p w:rsidR="003A10AA" w:rsidRPr="00304692" w:rsidRDefault="003A10AA" w:rsidP="00AF5DFB">
            <w:pPr>
              <w:spacing w:after="0" w:line="240" w:lineRule="auto"/>
              <w:rPr>
                <w:rFonts w:ascii="Times New Roman" w:eastAsia="Times New Roman" w:hAnsi="Times New Roman" w:cs="Times New Roman"/>
                <w:sz w:val="10"/>
                <w:szCs w:val="10"/>
              </w:rPr>
            </w:pPr>
          </w:p>
        </w:tc>
        <w:tc>
          <w:tcPr>
            <w:tcW w:w="1701" w:type="dxa"/>
            <w:tcBorders>
              <w:top w:val="single" w:sz="4" w:space="0" w:color="auto"/>
              <w:left w:val="nil"/>
              <w:bottom w:val="single" w:sz="4" w:space="0" w:color="auto"/>
              <w:right w:val="single" w:sz="4" w:space="0" w:color="auto"/>
            </w:tcBorders>
            <w:shd w:val="clear" w:color="auto" w:fill="auto"/>
          </w:tcPr>
          <w:p w:rsidR="003A10AA" w:rsidRPr="00304692" w:rsidRDefault="003A10AA" w:rsidP="00AF5DFB">
            <w:pPr>
              <w:spacing w:after="0" w:line="240" w:lineRule="auto"/>
              <w:rPr>
                <w:rFonts w:ascii="Times New Roman" w:eastAsia="Times New Roman" w:hAnsi="Times New Roman" w:cs="Times New Roman"/>
                <w:sz w:val="10"/>
                <w:szCs w:val="10"/>
              </w:rPr>
            </w:pPr>
            <w:r w:rsidRPr="00304692">
              <w:rPr>
                <w:rFonts w:ascii="Times New Roman" w:eastAsia="Times New Roman" w:hAnsi="Times New Roman" w:cs="Times New Roman"/>
                <w:b/>
                <w:bCs/>
                <w:sz w:val="10"/>
                <w:szCs w:val="10"/>
              </w:rPr>
              <w:t>В прямом направлении:</w:t>
            </w:r>
            <w:r w:rsidRPr="00304692">
              <w:rPr>
                <w:rFonts w:ascii="Times New Roman" w:eastAsia="Times New Roman" w:hAnsi="Times New Roman" w:cs="Times New Roman"/>
                <w:sz w:val="10"/>
                <w:szCs w:val="10"/>
              </w:rPr>
              <w:t xml:space="preserve">  УЛ.ДЗЕРЖИНСКОГО ПЕР.ПУГАЧЕВА УЛ.АРИСТОВА УЛ.ЛЬВА ТОЛСТОГО УЛ.СЕЧЕНОВА УЛ.ПУШКИНА УЛ.МАГИСТРАЛЬНАЯ ПОС.СТРЕЛЕЦКОЕ</w:t>
            </w:r>
          </w:p>
        </w:tc>
        <w:tc>
          <w:tcPr>
            <w:tcW w:w="851" w:type="dxa"/>
            <w:tcBorders>
              <w:top w:val="single" w:sz="4" w:space="0" w:color="auto"/>
              <w:left w:val="nil"/>
              <w:bottom w:val="single" w:sz="4" w:space="0" w:color="auto"/>
              <w:right w:val="single" w:sz="4" w:space="0" w:color="auto"/>
            </w:tcBorders>
            <w:shd w:val="clear" w:color="auto" w:fill="auto"/>
            <w:vAlign w:val="center"/>
          </w:tcPr>
          <w:p w:rsidR="003A10AA" w:rsidRPr="00304692" w:rsidRDefault="003A10AA" w:rsidP="00AF5DFB">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18</w:t>
            </w:r>
          </w:p>
        </w:tc>
        <w:tc>
          <w:tcPr>
            <w:tcW w:w="992" w:type="dxa"/>
            <w:vMerge w:val="restart"/>
            <w:tcBorders>
              <w:left w:val="nil"/>
              <w:right w:val="single" w:sz="4" w:space="0" w:color="auto"/>
            </w:tcBorders>
            <w:shd w:val="clear" w:color="auto" w:fill="auto"/>
            <w:vAlign w:val="center"/>
          </w:tcPr>
          <w:p w:rsidR="003A10AA" w:rsidRPr="00304692" w:rsidRDefault="003A10AA" w:rsidP="00AF5DFB">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 xml:space="preserve">В установленных остановочных пунктах </w:t>
            </w:r>
          </w:p>
        </w:tc>
        <w:tc>
          <w:tcPr>
            <w:tcW w:w="850" w:type="dxa"/>
            <w:vMerge w:val="restart"/>
            <w:tcBorders>
              <w:left w:val="nil"/>
              <w:right w:val="single" w:sz="4" w:space="0" w:color="auto"/>
            </w:tcBorders>
            <w:shd w:val="clear" w:color="auto" w:fill="auto"/>
            <w:vAlign w:val="center"/>
          </w:tcPr>
          <w:p w:rsidR="003A10AA" w:rsidRPr="00304692" w:rsidRDefault="003A10AA" w:rsidP="00AF5DFB">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Регулярные перевозки по регулируемым тарифам</w:t>
            </w:r>
          </w:p>
        </w:tc>
        <w:tc>
          <w:tcPr>
            <w:tcW w:w="820" w:type="dxa"/>
            <w:vMerge w:val="restart"/>
            <w:tcBorders>
              <w:left w:val="nil"/>
              <w:right w:val="single" w:sz="4" w:space="0" w:color="auto"/>
            </w:tcBorders>
            <w:shd w:val="clear" w:color="auto" w:fill="auto"/>
            <w:vAlign w:val="center"/>
          </w:tcPr>
          <w:p w:rsidR="003A10AA" w:rsidRPr="00304692" w:rsidRDefault="003A10AA" w:rsidP="00AF5DFB">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Автобусы</w:t>
            </w:r>
          </w:p>
          <w:p w:rsidR="003A10AA" w:rsidRPr="00304692" w:rsidRDefault="003A10AA" w:rsidP="00AF5DFB">
            <w:pPr>
              <w:spacing w:after="0" w:line="240" w:lineRule="auto"/>
              <w:jc w:val="center"/>
              <w:rPr>
                <w:rFonts w:ascii="Times New Roman" w:eastAsia="Times New Roman" w:hAnsi="Times New Roman" w:cs="Times New Roman"/>
                <w:sz w:val="10"/>
                <w:szCs w:val="10"/>
              </w:rPr>
            </w:pPr>
            <w:r>
              <w:rPr>
                <w:rFonts w:ascii="Times New Roman" w:eastAsia="Times New Roman" w:hAnsi="Times New Roman" w:cs="Times New Roman"/>
                <w:sz w:val="10"/>
                <w:szCs w:val="10"/>
              </w:rPr>
              <w:t>3</w:t>
            </w:r>
            <w:r w:rsidRPr="00304692">
              <w:rPr>
                <w:rFonts w:ascii="Times New Roman" w:eastAsia="Times New Roman" w:hAnsi="Times New Roman" w:cs="Times New Roman"/>
                <w:sz w:val="10"/>
                <w:szCs w:val="10"/>
              </w:rPr>
              <w:t>-МК</w:t>
            </w:r>
          </w:p>
        </w:tc>
        <w:tc>
          <w:tcPr>
            <w:tcW w:w="740" w:type="dxa"/>
            <w:vMerge w:val="restart"/>
            <w:tcBorders>
              <w:left w:val="nil"/>
              <w:right w:val="single" w:sz="4" w:space="0" w:color="auto"/>
            </w:tcBorders>
            <w:shd w:val="clear" w:color="auto" w:fill="auto"/>
            <w:vAlign w:val="center"/>
          </w:tcPr>
          <w:p w:rsidR="003A10AA" w:rsidRPr="00304692" w:rsidRDefault="003A10AA" w:rsidP="00537325">
            <w:pPr>
              <w:spacing w:after="0" w:line="240" w:lineRule="auto"/>
              <w:jc w:val="center"/>
              <w:rPr>
                <w:rFonts w:ascii="Times New Roman" w:eastAsia="Times New Roman" w:hAnsi="Times New Roman" w:cs="Times New Roman"/>
                <w:sz w:val="10"/>
                <w:szCs w:val="10"/>
              </w:rPr>
            </w:pPr>
          </w:p>
        </w:tc>
        <w:tc>
          <w:tcPr>
            <w:tcW w:w="708" w:type="dxa"/>
            <w:vMerge w:val="restart"/>
            <w:tcBorders>
              <w:left w:val="nil"/>
              <w:right w:val="single" w:sz="4" w:space="0" w:color="auto"/>
            </w:tcBorders>
            <w:shd w:val="clear" w:color="auto" w:fill="auto"/>
            <w:vAlign w:val="center"/>
          </w:tcPr>
          <w:p w:rsidR="003A10AA" w:rsidRPr="00304692" w:rsidRDefault="003A10AA" w:rsidP="00537325">
            <w:pPr>
              <w:spacing w:after="0" w:line="240" w:lineRule="auto"/>
              <w:jc w:val="center"/>
              <w:rPr>
                <w:rFonts w:ascii="Times New Roman" w:eastAsia="Times New Roman" w:hAnsi="Times New Roman" w:cs="Times New Roman"/>
                <w:sz w:val="10"/>
                <w:szCs w:val="10"/>
              </w:rPr>
            </w:pPr>
          </w:p>
        </w:tc>
        <w:tc>
          <w:tcPr>
            <w:tcW w:w="1985" w:type="dxa"/>
            <w:vMerge w:val="restart"/>
            <w:tcBorders>
              <w:left w:val="nil"/>
              <w:right w:val="nil"/>
            </w:tcBorders>
            <w:shd w:val="clear" w:color="auto" w:fill="auto"/>
            <w:vAlign w:val="center"/>
          </w:tcPr>
          <w:p w:rsidR="003A10AA" w:rsidRPr="00304692" w:rsidRDefault="003A10AA" w:rsidP="00987451">
            <w:pPr>
              <w:spacing w:after="0" w:line="240" w:lineRule="auto"/>
              <w:jc w:val="center"/>
              <w:rPr>
                <w:rFonts w:ascii="Times New Roman" w:eastAsia="Times New Roman" w:hAnsi="Times New Roman" w:cs="Times New Roman"/>
                <w:sz w:val="10"/>
                <w:szCs w:val="10"/>
              </w:rPr>
            </w:pPr>
          </w:p>
        </w:tc>
        <w:tc>
          <w:tcPr>
            <w:tcW w:w="709" w:type="dxa"/>
            <w:vMerge w:val="restart"/>
            <w:tcBorders>
              <w:left w:val="single" w:sz="4" w:space="0" w:color="auto"/>
              <w:right w:val="nil"/>
            </w:tcBorders>
            <w:shd w:val="clear" w:color="auto" w:fill="auto"/>
            <w:vAlign w:val="center"/>
          </w:tcPr>
          <w:p w:rsidR="003A10AA" w:rsidRPr="00304692" w:rsidRDefault="003A10AA" w:rsidP="00537325">
            <w:pPr>
              <w:spacing w:after="0" w:line="240" w:lineRule="auto"/>
              <w:jc w:val="center"/>
              <w:rPr>
                <w:rFonts w:ascii="Times New Roman" w:eastAsia="Times New Roman" w:hAnsi="Times New Roman" w:cs="Times New Roman"/>
                <w:sz w:val="10"/>
                <w:szCs w:val="10"/>
              </w:rPr>
            </w:pPr>
          </w:p>
        </w:tc>
        <w:tc>
          <w:tcPr>
            <w:tcW w:w="708" w:type="dxa"/>
            <w:vMerge w:val="restart"/>
            <w:tcBorders>
              <w:left w:val="single" w:sz="4" w:space="0" w:color="auto"/>
              <w:right w:val="single" w:sz="4" w:space="0" w:color="auto"/>
            </w:tcBorders>
            <w:shd w:val="clear" w:color="auto" w:fill="auto"/>
            <w:vAlign w:val="center"/>
          </w:tcPr>
          <w:p w:rsidR="003A10AA" w:rsidRPr="00304692" w:rsidRDefault="003A10AA" w:rsidP="00537325">
            <w:pPr>
              <w:spacing w:after="0" w:line="240" w:lineRule="auto"/>
              <w:jc w:val="center"/>
              <w:rPr>
                <w:rFonts w:ascii="Times New Roman" w:eastAsia="Times New Roman" w:hAnsi="Times New Roman" w:cs="Times New Roman"/>
                <w:sz w:val="10"/>
                <w:szCs w:val="10"/>
              </w:rPr>
            </w:pPr>
          </w:p>
        </w:tc>
      </w:tr>
      <w:tr w:rsidR="003A10AA" w:rsidRPr="00304692" w:rsidTr="00DD1E1C">
        <w:trPr>
          <w:trHeight w:val="741"/>
        </w:trPr>
        <w:tc>
          <w:tcPr>
            <w:tcW w:w="851" w:type="dxa"/>
            <w:vMerge/>
            <w:tcBorders>
              <w:left w:val="single" w:sz="4" w:space="0" w:color="auto"/>
              <w:bottom w:val="single" w:sz="4" w:space="0" w:color="auto"/>
              <w:right w:val="single" w:sz="4" w:space="0" w:color="auto"/>
            </w:tcBorders>
            <w:shd w:val="clear" w:color="auto" w:fill="auto"/>
            <w:vAlign w:val="center"/>
          </w:tcPr>
          <w:p w:rsidR="003A10AA" w:rsidRPr="00304692" w:rsidRDefault="003A10AA" w:rsidP="00B33646">
            <w:pPr>
              <w:pStyle w:val="a5"/>
              <w:numPr>
                <w:ilvl w:val="0"/>
                <w:numId w:val="1"/>
              </w:numPr>
              <w:spacing w:after="0" w:line="240" w:lineRule="auto"/>
              <w:jc w:val="center"/>
              <w:rPr>
                <w:rFonts w:ascii="Times New Roman" w:eastAsia="Times New Roman" w:hAnsi="Times New Roman" w:cs="Times New Roman"/>
                <w:sz w:val="10"/>
                <w:szCs w:val="10"/>
              </w:rPr>
            </w:pPr>
          </w:p>
        </w:tc>
        <w:tc>
          <w:tcPr>
            <w:tcW w:w="567" w:type="dxa"/>
            <w:vMerge/>
            <w:tcBorders>
              <w:left w:val="nil"/>
              <w:bottom w:val="single" w:sz="4" w:space="0" w:color="auto"/>
              <w:right w:val="single" w:sz="4" w:space="0" w:color="auto"/>
            </w:tcBorders>
            <w:shd w:val="clear" w:color="auto" w:fill="auto"/>
            <w:vAlign w:val="center"/>
          </w:tcPr>
          <w:p w:rsidR="003A10AA" w:rsidRPr="00304692" w:rsidRDefault="003A10AA" w:rsidP="00537325">
            <w:pPr>
              <w:spacing w:after="0" w:line="240" w:lineRule="auto"/>
              <w:jc w:val="center"/>
              <w:rPr>
                <w:rFonts w:ascii="Times New Roman" w:eastAsia="Times New Roman" w:hAnsi="Times New Roman" w:cs="Times New Roman"/>
                <w:sz w:val="10"/>
                <w:szCs w:val="10"/>
              </w:rPr>
            </w:pPr>
          </w:p>
        </w:tc>
        <w:tc>
          <w:tcPr>
            <w:tcW w:w="1843" w:type="dxa"/>
            <w:vMerge/>
            <w:tcBorders>
              <w:left w:val="nil"/>
              <w:bottom w:val="single" w:sz="4" w:space="0" w:color="auto"/>
              <w:right w:val="single" w:sz="4" w:space="0" w:color="auto"/>
            </w:tcBorders>
            <w:shd w:val="clear" w:color="auto" w:fill="auto"/>
            <w:vAlign w:val="center"/>
          </w:tcPr>
          <w:p w:rsidR="003A10AA" w:rsidRPr="00304692" w:rsidRDefault="003A10AA" w:rsidP="00537325">
            <w:pPr>
              <w:spacing w:after="0" w:line="240" w:lineRule="auto"/>
              <w:jc w:val="center"/>
              <w:rPr>
                <w:rFonts w:ascii="Times New Roman" w:eastAsia="Times New Roman" w:hAnsi="Times New Roman" w:cs="Times New Roman"/>
                <w:sz w:val="10"/>
                <w:szCs w:val="10"/>
              </w:rPr>
            </w:pPr>
          </w:p>
        </w:tc>
        <w:tc>
          <w:tcPr>
            <w:tcW w:w="2693" w:type="dxa"/>
            <w:tcBorders>
              <w:top w:val="single" w:sz="4" w:space="0" w:color="auto"/>
              <w:left w:val="nil"/>
              <w:bottom w:val="single" w:sz="4" w:space="0" w:color="auto"/>
              <w:right w:val="single" w:sz="4" w:space="0" w:color="auto"/>
            </w:tcBorders>
            <w:shd w:val="clear" w:color="auto" w:fill="auto"/>
          </w:tcPr>
          <w:p w:rsidR="003A10AA" w:rsidRPr="00304692" w:rsidRDefault="003A10AA" w:rsidP="00AF5DFB">
            <w:pPr>
              <w:spacing w:after="0" w:line="240" w:lineRule="auto"/>
              <w:rPr>
                <w:rFonts w:ascii="Times New Roman" w:eastAsia="Times New Roman" w:hAnsi="Times New Roman" w:cs="Times New Roman"/>
                <w:sz w:val="10"/>
                <w:szCs w:val="10"/>
              </w:rPr>
            </w:pPr>
          </w:p>
          <w:p w:rsidR="003A10AA" w:rsidRPr="00304692" w:rsidRDefault="003A10AA" w:rsidP="00AF5DFB">
            <w:pPr>
              <w:spacing w:after="0" w:line="240" w:lineRule="auto"/>
              <w:rPr>
                <w:rFonts w:ascii="Times New Roman" w:eastAsia="Times New Roman" w:hAnsi="Times New Roman" w:cs="Times New Roman"/>
                <w:b/>
                <w:bCs/>
                <w:sz w:val="10"/>
                <w:szCs w:val="10"/>
              </w:rPr>
            </w:pPr>
            <w:r w:rsidRPr="00304692">
              <w:rPr>
                <w:rFonts w:ascii="Times New Roman" w:eastAsia="Times New Roman" w:hAnsi="Times New Roman" w:cs="Times New Roman"/>
                <w:b/>
                <w:bCs/>
                <w:sz w:val="10"/>
                <w:szCs w:val="10"/>
              </w:rPr>
              <w:t xml:space="preserve">В обратном </w:t>
            </w:r>
            <w:proofErr w:type="spellStart"/>
            <w:r w:rsidRPr="00304692">
              <w:rPr>
                <w:rFonts w:ascii="Times New Roman" w:eastAsia="Times New Roman" w:hAnsi="Times New Roman" w:cs="Times New Roman"/>
                <w:b/>
                <w:bCs/>
                <w:sz w:val="10"/>
                <w:szCs w:val="10"/>
              </w:rPr>
              <w:t>направлении:</w:t>
            </w:r>
            <w:r w:rsidRPr="00304692">
              <w:rPr>
                <w:rFonts w:ascii="Times New Roman" w:eastAsia="Times New Roman" w:hAnsi="Times New Roman" w:cs="Times New Roman"/>
                <w:sz w:val="10"/>
                <w:szCs w:val="10"/>
              </w:rPr>
              <w:t>«СТРЕЛЕЦКОЕ»«ШКОЛА</w:t>
            </w:r>
            <w:proofErr w:type="spellEnd"/>
            <w:r w:rsidRPr="00304692">
              <w:rPr>
                <w:rFonts w:ascii="Times New Roman" w:eastAsia="Times New Roman" w:hAnsi="Times New Roman" w:cs="Times New Roman"/>
                <w:sz w:val="10"/>
                <w:szCs w:val="10"/>
              </w:rPr>
              <w:t xml:space="preserve"> №57»«ЗАВОД РЕЗИНОВОЙ ОБУВИ»«НОВОЛЕСНОЕ»«АЦКК»«ПРОСПЕКТ БУМАЖНИКОВ»«6-Й МИКРОРАЙОН»«ПРИВОЛЖЬЕ»«НОВОСТРОЙ»«МАГАЗИН МАКСИМУМ»«ТРУСОВСКИЙ ХЛЕБОЗАВОД»«КАФЕ ВСТРЕЧА»«ПИРОГОВА»«МОСТСТРОЙ»</w:t>
            </w:r>
          </w:p>
        </w:tc>
        <w:tc>
          <w:tcPr>
            <w:tcW w:w="1701" w:type="dxa"/>
            <w:tcBorders>
              <w:top w:val="single" w:sz="4" w:space="0" w:color="auto"/>
              <w:left w:val="nil"/>
              <w:bottom w:val="single" w:sz="4" w:space="0" w:color="auto"/>
              <w:right w:val="single" w:sz="4" w:space="0" w:color="auto"/>
            </w:tcBorders>
            <w:shd w:val="clear" w:color="auto" w:fill="auto"/>
          </w:tcPr>
          <w:p w:rsidR="003A10AA" w:rsidRPr="00304692" w:rsidRDefault="003A10AA" w:rsidP="00AF5DFB">
            <w:pPr>
              <w:spacing w:after="0" w:line="240" w:lineRule="auto"/>
              <w:rPr>
                <w:rFonts w:ascii="Times New Roman" w:eastAsia="Times New Roman" w:hAnsi="Times New Roman" w:cs="Times New Roman"/>
                <w:sz w:val="10"/>
                <w:szCs w:val="10"/>
              </w:rPr>
            </w:pPr>
          </w:p>
          <w:p w:rsidR="003A10AA" w:rsidRPr="00304692" w:rsidRDefault="003A10AA" w:rsidP="00AF5DFB">
            <w:pPr>
              <w:spacing w:after="0" w:line="240" w:lineRule="auto"/>
              <w:rPr>
                <w:rFonts w:ascii="Times New Roman" w:eastAsia="Times New Roman" w:hAnsi="Times New Roman" w:cs="Times New Roman"/>
                <w:b/>
                <w:bCs/>
                <w:sz w:val="10"/>
                <w:szCs w:val="10"/>
              </w:rPr>
            </w:pPr>
            <w:r w:rsidRPr="00304692">
              <w:rPr>
                <w:rFonts w:ascii="Times New Roman" w:eastAsia="Times New Roman" w:hAnsi="Times New Roman" w:cs="Times New Roman"/>
                <w:b/>
                <w:bCs/>
                <w:sz w:val="10"/>
                <w:szCs w:val="10"/>
              </w:rPr>
              <w:t xml:space="preserve">В обратном </w:t>
            </w:r>
            <w:proofErr w:type="spellStart"/>
            <w:r w:rsidRPr="00304692">
              <w:rPr>
                <w:rFonts w:ascii="Times New Roman" w:eastAsia="Times New Roman" w:hAnsi="Times New Roman" w:cs="Times New Roman"/>
                <w:b/>
                <w:bCs/>
                <w:sz w:val="10"/>
                <w:szCs w:val="10"/>
              </w:rPr>
              <w:t>направлении:</w:t>
            </w:r>
            <w:r w:rsidRPr="00304692">
              <w:rPr>
                <w:rFonts w:ascii="Times New Roman" w:eastAsia="Times New Roman" w:hAnsi="Times New Roman" w:cs="Times New Roman"/>
                <w:sz w:val="10"/>
                <w:szCs w:val="10"/>
              </w:rPr>
              <w:t>ПОС.СТРЕЛЕЦКОЕУЛ.МАГИСТРАЛЬНАЯ</w:t>
            </w:r>
            <w:proofErr w:type="spellEnd"/>
            <w:r w:rsidRPr="00304692">
              <w:rPr>
                <w:rFonts w:ascii="Times New Roman" w:eastAsia="Times New Roman" w:hAnsi="Times New Roman" w:cs="Times New Roman"/>
                <w:sz w:val="10"/>
                <w:szCs w:val="10"/>
              </w:rPr>
              <w:t xml:space="preserve"> 6-ОЙ МИКРОРАЙОН УЛ.МАГИСТРАЛЬНАЯ УЛ.К.МАРКСА ПИРОГОВА ЛЕПЕХИНСКАЯ ПИРОГОВА ПЕР.УЛЬЯНОВА УЛ.ДЗЕРЖИНСКОГО</w:t>
            </w:r>
          </w:p>
        </w:tc>
        <w:tc>
          <w:tcPr>
            <w:tcW w:w="851" w:type="dxa"/>
            <w:tcBorders>
              <w:top w:val="single" w:sz="4" w:space="0" w:color="auto"/>
              <w:left w:val="nil"/>
              <w:bottom w:val="single" w:sz="4" w:space="0" w:color="auto"/>
              <w:right w:val="single" w:sz="4" w:space="0" w:color="auto"/>
            </w:tcBorders>
            <w:shd w:val="clear" w:color="auto" w:fill="auto"/>
            <w:vAlign w:val="center"/>
          </w:tcPr>
          <w:p w:rsidR="003A10AA" w:rsidRPr="00304692" w:rsidRDefault="003A10AA" w:rsidP="00AF5DFB">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18</w:t>
            </w:r>
          </w:p>
        </w:tc>
        <w:tc>
          <w:tcPr>
            <w:tcW w:w="992" w:type="dxa"/>
            <w:vMerge/>
            <w:tcBorders>
              <w:left w:val="nil"/>
              <w:bottom w:val="single" w:sz="4" w:space="0" w:color="auto"/>
              <w:right w:val="single" w:sz="4" w:space="0" w:color="auto"/>
            </w:tcBorders>
            <w:shd w:val="clear" w:color="auto" w:fill="auto"/>
            <w:vAlign w:val="center"/>
          </w:tcPr>
          <w:p w:rsidR="003A10AA" w:rsidRPr="00304692" w:rsidRDefault="003A10AA" w:rsidP="00537325">
            <w:pPr>
              <w:spacing w:after="0" w:line="240" w:lineRule="auto"/>
              <w:jc w:val="center"/>
              <w:rPr>
                <w:rFonts w:ascii="Times New Roman" w:eastAsia="Times New Roman" w:hAnsi="Times New Roman" w:cs="Times New Roman"/>
                <w:sz w:val="10"/>
                <w:szCs w:val="10"/>
              </w:rPr>
            </w:pPr>
          </w:p>
        </w:tc>
        <w:tc>
          <w:tcPr>
            <w:tcW w:w="850" w:type="dxa"/>
            <w:vMerge/>
            <w:tcBorders>
              <w:left w:val="nil"/>
              <w:bottom w:val="single" w:sz="4" w:space="0" w:color="auto"/>
              <w:right w:val="single" w:sz="4" w:space="0" w:color="auto"/>
            </w:tcBorders>
            <w:shd w:val="clear" w:color="auto" w:fill="auto"/>
            <w:vAlign w:val="center"/>
          </w:tcPr>
          <w:p w:rsidR="003A10AA" w:rsidRPr="00304692" w:rsidRDefault="003A10AA" w:rsidP="00537325">
            <w:pPr>
              <w:spacing w:after="0" w:line="240" w:lineRule="auto"/>
              <w:jc w:val="center"/>
              <w:rPr>
                <w:rFonts w:ascii="Times New Roman" w:eastAsia="Times New Roman" w:hAnsi="Times New Roman" w:cs="Times New Roman"/>
                <w:sz w:val="10"/>
                <w:szCs w:val="10"/>
              </w:rPr>
            </w:pPr>
          </w:p>
        </w:tc>
        <w:tc>
          <w:tcPr>
            <w:tcW w:w="820" w:type="dxa"/>
            <w:vMerge/>
            <w:tcBorders>
              <w:left w:val="nil"/>
              <w:bottom w:val="single" w:sz="4" w:space="0" w:color="auto"/>
              <w:right w:val="single" w:sz="4" w:space="0" w:color="auto"/>
            </w:tcBorders>
            <w:shd w:val="clear" w:color="auto" w:fill="auto"/>
            <w:vAlign w:val="center"/>
          </w:tcPr>
          <w:p w:rsidR="003A10AA" w:rsidRPr="00304692" w:rsidRDefault="003A10AA" w:rsidP="00537325">
            <w:pPr>
              <w:spacing w:after="0" w:line="240" w:lineRule="auto"/>
              <w:jc w:val="center"/>
              <w:rPr>
                <w:rFonts w:ascii="Times New Roman" w:eastAsia="Times New Roman" w:hAnsi="Times New Roman" w:cs="Times New Roman"/>
                <w:sz w:val="10"/>
                <w:szCs w:val="10"/>
              </w:rPr>
            </w:pPr>
          </w:p>
        </w:tc>
        <w:tc>
          <w:tcPr>
            <w:tcW w:w="740" w:type="dxa"/>
            <w:vMerge/>
            <w:tcBorders>
              <w:left w:val="nil"/>
              <w:bottom w:val="single" w:sz="4" w:space="0" w:color="auto"/>
              <w:right w:val="single" w:sz="4" w:space="0" w:color="auto"/>
            </w:tcBorders>
            <w:shd w:val="clear" w:color="auto" w:fill="auto"/>
            <w:vAlign w:val="center"/>
          </w:tcPr>
          <w:p w:rsidR="003A10AA" w:rsidRPr="00304692" w:rsidRDefault="003A10AA" w:rsidP="00537325">
            <w:pPr>
              <w:spacing w:after="0" w:line="240" w:lineRule="auto"/>
              <w:jc w:val="center"/>
              <w:rPr>
                <w:rFonts w:ascii="Times New Roman" w:eastAsia="Times New Roman" w:hAnsi="Times New Roman" w:cs="Times New Roman"/>
                <w:sz w:val="10"/>
                <w:szCs w:val="10"/>
              </w:rPr>
            </w:pPr>
          </w:p>
        </w:tc>
        <w:tc>
          <w:tcPr>
            <w:tcW w:w="708" w:type="dxa"/>
            <w:vMerge/>
            <w:tcBorders>
              <w:left w:val="nil"/>
              <w:bottom w:val="single" w:sz="4" w:space="0" w:color="auto"/>
              <w:right w:val="single" w:sz="4" w:space="0" w:color="auto"/>
            </w:tcBorders>
            <w:shd w:val="clear" w:color="auto" w:fill="auto"/>
            <w:vAlign w:val="center"/>
          </w:tcPr>
          <w:p w:rsidR="003A10AA" w:rsidRPr="00304692" w:rsidRDefault="003A10AA" w:rsidP="00537325">
            <w:pPr>
              <w:spacing w:after="0" w:line="240" w:lineRule="auto"/>
              <w:jc w:val="center"/>
              <w:rPr>
                <w:rFonts w:ascii="Times New Roman" w:eastAsia="Times New Roman" w:hAnsi="Times New Roman" w:cs="Times New Roman"/>
                <w:sz w:val="10"/>
                <w:szCs w:val="10"/>
              </w:rPr>
            </w:pPr>
          </w:p>
        </w:tc>
        <w:tc>
          <w:tcPr>
            <w:tcW w:w="1985" w:type="dxa"/>
            <w:vMerge/>
            <w:tcBorders>
              <w:left w:val="nil"/>
              <w:bottom w:val="single" w:sz="4" w:space="0" w:color="auto"/>
              <w:right w:val="nil"/>
            </w:tcBorders>
            <w:shd w:val="clear" w:color="auto" w:fill="auto"/>
            <w:vAlign w:val="center"/>
          </w:tcPr>
          <w:p w:rsidR="003A10AA" w:rsidRPr="00304692" w:rsidRDefault="003A10AA" w:rsidP="00537325">
            <w:pPr>
              <w:spacing w:after="0" w:line="240" w:lineRule="auto"/>
              <w:jc w:val="center"/>
              <w:rPr>
                <w:rFonts w:ascii="Times New Roman" w:eastAsia="Times New Roman" w:hAnsi="Times New Roman" w:cs="Times New Roman"/>
                <w:sz w:val="10"/>
                <w:szCs w:val="10"/>
              </w:rPr>
            </w:pPr>
          </w:p>
        </w:tc>
        <w:tc>
          <w:tcPr>
            <w:tcW w:w="709" w:type="dxa"/>
            <w:vMerge/>
            <w:tcBorders>
              <w:left w:val="single" w:sz="4" w:space="0" w:color="auto"/>
              <w:bottom w:val="single" w:sz="4" w:space="0" w:color="auto"/>
              <w:right w:val="nil"/>
            </w:tcBorders>
            <w:shd w:val="clear" w:color="auto" w:fill="auto"/>
            <w:vAlign w:val="center"/>
          </w:tcPr>
          <w:p w:rsidR="003A10AA" w:rsidRPr="00304692" w:rsidRDefault="003A10AA" w:rsidP="00537325">
            <w:pPr>
              <w:spacing w:after="0" w:line="240" w:lineRule="auto"/>
              <w:jc w:val="center"/>
              <w:rPr>
                <w:rFonts w:ascii="Times New Roman" w:eastAsia="Times New Roman" w:hAnsi="Times New Roman" w:cs="Times New Roman"/>
                <w:sz w:val="10"/>
                <w:szCs w:val="10"/>
              </w:rPr>
            </w:pPr>
          </w:p>
        </w:tc>
        <w:tc>
          <w:tcPr>
            <w:tcW w:w="708" w:type="dxa"/>
            <w:vMerge/>
            <w:tcBorders>
              <w:left w:val="single" w:sz="4" w:space="0" w:color="auto"/>
              <w:bottom w:val="single" w:sz="4" w:space="0" w:color="auto"/>
              <w:right w:val="single" w:sz="4" w:space="0" w:color="auto"/>
            </w:tcBorders>
            <w:shd w:val="clear" w:color="auto" w:fill="auto"/>
            <w:vAlign w:val="center"/>
          </w:tcPr>
          <w:p w:rsidR="003A10AA" w:rsidRPr="00304692" w:rsidRDefault="003A10AA" w:rsidP="00537325">
            <w:pPr>
              <w:spacing w:after="0" w:line="240" w:lineRule="auto"/>
              <w:jc w:val="center"/>
              <w:rPr>
                <w:rFonts w:ascii="Times New Roman" w:eastAsia="Times New Roman" w:hAnsi="Times New Roman" w:cs="Times New Roman"/>
                <w:sz w:val="10"/>
                <w:szCs w:val="10"/>
              </w:rPr>
            </w:pPr>
          </w:p>
        </w:tc>
      </w:tr>
      <w:tr w:rsidR="003A10AA" w:rsidRPr="00304692" w:rsidTr="00E01B36">
        <w:trPr>
          <w:trHeight w:val="837"/>
        </w:trPr>
        <w:tc>
          <w:tcPr>
            <w:tcW w:w="851" w:type="dxa"/>
            <w:tcBorders>
              <w:top w:val="nil"/>
              <w:left w:val="single" w:sz="4" w:space="0" w:color="auto"/>
              <w:bottom w:val="single" w:sz="4" w:space="0" w:color="auto"/>
              <w:right w:val="single" w:sz="4" w:space="0" w:color="auto"/>
            </w:tcBorders>
            <w:shd w:val="clear" w:color="auto" w:fill="auto"/>
            <w:vAlign w:val="center"/>
          </w:tcPr>
          <w:p w:rsidR="003A10AA" w:rsidRPr="00304692" w:rsidRDefault="003A10AA" w:rsidP="00B33646">
            <w:pPr>
              <w:pStyle w:val="a5"/>
              <w:numPr>
                <w:ilvl w:val="0"/>
                <w:numId w:val="1"/>
              </w:numPr>
              <w:spacing w:after="0" w:line="240" w:lineRule="auto"/>
              <w:jc w:val="center"/>
              <w:rPr>
                <w:rFonts w:ascii="Times New Roman" w:eastAsia="Times New Roman" w:hAnsi="Times New Roman" w:cs="Times New Roman"/>
                <w:sz w:val="10"/>
                <w:szCs w:val="10"/>
              </w:rPr>
            </w:pPr>
          </w:p>
        </w:tc>
        <w:tc>
          <w:tcPr>
            <w:tcW w:w="567" w:type="dxa"/>
            <w:tcBorders>
              <w:top w:val="nil"/>
              <w:left w:val="nil"/>
              <w:bottom w:val="single" w:sz="4" w:space="0" w:color="auto"/>
              <w:right w:val="single" w:sz="4" w:space="0" w:color="auto"/>
            </w:tcBorders>
            <w:shd w:val="clear" w:color="auto" w:fill="auto"/>
            <w:vAlign w:val="center"/>
            <w:hideMark/>
          </w:tcPr>
          <w:p w:rsidR="003A10AA" w:rsidRPr="00304692" w:rsidRDefault="003A10AA" w:rsidP="00537325">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51с</w:t>
            </w:r>
          </w:p>
        </w:tc>
        <w:tc>
          <w:tcPr>
            <w:tcW w:w="1843" w:type="dxa"/>
            <w:tcBorders>
              <w:top w:val="nil"/>
              <w:left w:val="nil"/>
              <w:bottom w:val="single" w:sz="4" w:space="0" w:color="auto"/>
              <w:right w:val="single" w:sz="4" w:space="0" w:color="auto"/>
            </w:tcBorders>
            <w:shd w:val="clear" w:color="auto" w:fill="auto"/>
            <w:vAlign w:val="center"/>
            <w:hideMark/>
          </w:tcPr>
          <w:p w:rsidR="003A10AA" w:rsidRPr="00304692" w:rsidRDefault="003A10AA" w:rsidP="00CB2F76">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СТРЕЛЕЦКОЕ - МОСТСТРОЙ</w:t>
            </w:r>
          </w:p>
        </w:tc>
        <w:tc>
          <w:tcPr>
            <w:tcW w:w="2693" w:type="dxa"/>
            <w:tcBorders>
              <w:top w:val="nil"/>
              <w:left w:val="nil"/>
              <w:bottom w:val="single" w:sz="4" w:space="0" w:color="auto"/>
              <w:right w:val="single" w:sz="4" w:space="0" w:color="auto"/>
            </w:tcBorders>
            <w:shd w:val="clear" w:color="auto" w:fill="auto"/>
            <w:hideMark/>
          </w:tcPr>
          <w:p w:rsidR="003A10AA" w:rsidRPr="00304692" w:rsidRDefault="003A10AA" w:rsidP="00537325">
            <w:pPr>
              <w:spacing w:after="0" w:line="240" w:lineRule="auto"/>
              <w:rPr>
                <w:rFonts w:ascii="Times New Roman" w:eastAsia="Times New Roman" w:hAnsi="Times New Roman" w:cs="Times New Roman"/>
                <w:b/>
                <w:bCs/>
                <w:sz w:val="10"/>
                <w:szCs w:val="10"/>
              </w:rPr>
            </w:pPr>
          </w:p>
        </w:tc>
        <w:tc>
          <w:tcPr>
            <w:tcW w:w="1701" w:type="dxa"/>
            <w:tcBorders>
              <w:top w:val="nil"/>
              <w:left w:val="nil"/>
              <w:bottom w:val="single" w:sz="4" w:space="0" w:color="auto"/>
              <w:right w:val="single" w:sz="4" w:space="0" w:color="auto"/>
            </w:tcBorders>
            <w:shd w:val="clear" w:color="auto" w:fill="auto"/>
            <w:hideMark/>
          </w:tcPr>
          <w:p w:rsidR="003A10AA" w:rsidRPr="00304692" w:rsidRDefault="003A10AA" w:rsidP="00537325">
            <w:pPr>
              <w:spacing w:after="0" w:line="240" w:lineRule="auto"/>
              <w:rPr>
                <w:rFonts w:ascii="Times New Roman" w:eastAsia="Times New Roman" w:hAnsi="Times New Roman" w:cs="Times New Roman"/>
                <w:b/>
                <w:bCs/>
                <w:sz w:val="10"/>
                <w:szCs w:val="10"/>
              </w:rPr>
            </w:pPr>
          </w:p>
        </w:tc>
        <w:tc>
          <w:tcPr>
            <w:tcW w:w="851" w:type="dxa"/>
            <w:tcBorders>
              <w:top w:val="nil"/>
              <w:left w:val="nil"/>
              <w:bottom w:val="single" w:sz="4" w:space="0" w:color="auto"/>
              <w:right w:val="single" w:sz="4" w:space="0" w:color="auto"/>
            </w:tcBorders>
            <w:shd w:val="clear" w:color="auto" w:fill="auto"/>
            <w:vAlign w:val="center"/>
            <w:hideMark/>
          </w:tcPr>
          <w:p w:rsidR="003A10AA" w:rsidRPr="00304692" w:rsidRDefault="003A10AA" w:rsidP="00537325">
            <w:pPr>
              <w:spacing w:after="0" w:line="240" w:lineRule="auto"/>
              <w:jc w:val="center"/>
              <w:rPr>
                <w:rFonts w:ascii="Times New Roman" w:eastAsia="Times New Roman" w:hAnsi="Times New Roman" w:cs="Times New Roman"/>
                <w:sz w:val="10"/>
                <w:szCs w:val="10"/>
              </w:rPr>
            </w:pPr>
          </w:p>
        </w:tc>
        <w:tc>
          <w:tcPr>
            <w:tcW w:w="992" w:type="dxa"/>
            <w:tcBorders>
              <w:top w:val="nil"/>
              <w:left w:val="nil"/>
              <w:bottom w:val="single" w:sz="4" w:space="0" w:color="auto"/>
              <w:right w:val="single" w:sz="4" w:space="0" w:color="auto"/>
            </w:tcBorders>
            <w:shd w:val="clear" w:color="auto" w:fill="auto"/>
            <w:vAlign w:val="center"/>
            <w:hideMark/>
          </w:tcPr>
          <w:p w:rsidR="003A10AA" w:rsidRPr="00304692" w:rsidRDefault="003A10AA" w:rsidP="00537325">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В установленных остановочных пунктах</w:t>
            </w:r>
          </w:p>
        </w:tc>
        <w:tc>
          <w:tcPr>
            <w:tcW w:w="850" w:type="dxa"/>
            <w:tcBorders>
              <w:top w:val="nil"/>
              <w:left w:val="nil"/>
              <w:bottom w:val="single" w:sz="4" w:space="0" w:color="auto"/>
              <w:right w:val="single" w:sz="4" w:space="0" w:color="auto"/>
            </w:tcBorders>
            <w:shd w:val="clear" w:color="auto" w:fill="auto"/>
            <w:vAlign w:val="center"/>
            <w:hideMark/>
          </w:tcPr>
          <w:p w:rsidR="003A10AA" w:rsidRPr="00304692" w:rsidRDefault="003A10AA" w:rsidP="00537325">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Регулярные перевозки по регулируемым тарифам</w:t>
            </w:r>
          </w:p>
        </w:tc>
        <w:tc>
          <w:tcPr>
            <w:tcW w:w="820" w:type="dxa"/>
            <w:tcBorders>
              <w:top w:val="nil"/>
              <w:left w:val="nil"/>
              <w:bottom w:val="single" w:sz="4" w:space="0" w:color="auto"/>
              <w:right w:val="single" w:sz="4" w:space="0" w:color="auto"/>
            </w:tcBorders>
            <w:shd w:val="clear" w:color="auto" w:fill="auto"/>
            <w:vAlign w:val="center"/>
          </w:tcPr>
          <w:p w:rsidR="003A10AA" w:rsidRPr="00304692" w:rsidRDefault="003A10AA" w:rsidP="00537325">
            <w:pPr>
              <w:spacing w:after="0" w:line="240" w:lineRule="auto"/>
              <w:jc w:val="center"/>
              <w:rPr>
                <w:rFonts w:ascii="Times New Roman" w:eastAsia="Times New Roman" w:hAnsi="Times New Roman" w:cs="Times New Roman"/>
                <w:sz w:val="10"/>
                <w:szCs w:val="10"/>
              </w:rPr>
            </w:pPr>
          </w:p>
        </w:tc>
        <w:tc>
          <w:tcPr>
            <w:tcW w:w="740" w:type="dxa"/>
            <w:tcBorders>
              <w:top w:val="nil"/>
              <w:left w:val="nil"/>
              <w:bottom w:val="single" w:sz="4" w:space="0" w:color="auto"/>
              <w:right w:val="single" w:sz="4" w:space="0" w:color="auto"/>
            </w:tcBorders>
            <w:shd w:val="clear" w:color="auto" w:fill="auto"/>
            <w:vAlign w:val="center"/>
          </w:tcPr>
          <w:p w:rsidR="003A10AA" w:rsidRPr="00304692" w:rsidRDefault="003A10AA" w:rsidP="00537325">
            <w:pPr>
              <w:spacing w:after="0" w:line="240" w:lineRule="auto"/>
              <w:jc w:val="center"/>
              <w:rPr>
                <w:rFonts w:ascii="Times New Roman" w:eastAsia="Times New Roman" w:hAnsi="Times New Roman" w:cs="Times New Roman"/>
                <w:sz w:val="10"/>
                <w:szCs w:val="10"/>
              </w:rPr>
            </w:pPr>
          </w:p>
        </w:tc>
        <w:tc>
          <w:tcPr>
            <w:tcW w:w="708" w:type="dxa"/>
            <w:tcBorders>
              <w:top w:val="nil"/>
              <w:left w:val="nil"/>
              <w:bottom w:val="single" w:sz="4" w:space="0" w:color="auto"/>
              <w:right w:val="single" w:sz="4" w:space="0" w:color="auto"/>
            </w:tcBorders>
            <w:shd w:val="clear" w:color="auto" w:fill="auto"/>
            <w:vAlign w:val="center"/>
          </w:tcPr>
          <w:p w:rsidR="003A10AA" w:rsidRPr="00304692" w:rsidRDefault="003A10AA" w:rsidP="00537325">
            <w:pPr>
              <w:spacing w:after="0" w:line="240" w:lineRule="auto"/>
              <w:jc w:val="center"/>
              <w:rPr>
                <w:rFonts w:ascii="Times New Roman" w:eastAsia="Times New Roman" w:hAnsi="Times New Roman" w:cs="Times New Roman"/>
                <w:sz w:val="10"/>
                <w:szCs w:val="10"/>
              </w:rPr>
            </w:pPr>
          </w:p>
        </w:tc>
        <w:tc>
          <w:tcPr>
            <w:tcW w:w="1985" w:type="dxa"/>
            <w:tcBorders>
              <w:top w:val="nil"/>
              <w:left w:val="nil"/>
              <w:bottom w:val="single" w:sz="4" w:space="0" w:color="auto"/>
              <w:right w:val="nil"/>
            </w:tcBorders>
            <w:shd w:val="clear" w:color="auto" w:fill="auto"/>
            <w:vAlign w:val="center"/>
            <w:hideMark/>
          </w:tcPr>
          <w:p w:rsidR="003A10AA" w:rsidRPr="00304692" w:rsidRDefault="003A10AA" w:rsidP="00537325">
            <w:pPr>
              <w:spacing w:after="0" w:line="240" w:lineRule="auto"/>
              <w:jc w:val="center"/>
              <w:rPr>
                <w:rFonts w:ascii="Times New Roman" w:eastAsia="Times New Roman" w:hAnsi="Times New Roman" w:cs="Times New Roman"/>
                <w:sz w:val="10"/>
                <w:szCs w:val="10"/>
              </w:rPr>
            </w:pPr>
          </w:p>
        </w:tc>
        <w:tc>
          <w:tcPr>
            <w:tcW w:w="709" w:type="dxa"/>
            <w:tcBorders>
              <w:top w:val="nil"/>
              <w:left w:val="single" w:sz="4" w:space="0" w:color="auto"/>
              <w:bottom w:val="single" w:sz="4" w:space="0" w:color="auto"/>
              <w:right w:val="nil"/>
            </w:tcBorders>
            <w:shd w:val="clear" w:color="auto" w:fill="auto"/>
            <w:vAlign w:val="center"/>
            <w:hideMark/>
          </w:tcPr>
          <w:p w:rsidR="003A10AA" w:rsidRPr="00304692" w:rsidRDefault="003A10AA" w:rsidP="00537325">
            <w:pPr>
              <w:spacing w:after="0" w:line="240" w:lineRule="auto"/>
              <w:jc w:val="center"/>
              <w:rPr>
                <w:rFonts w:ascii="Times New Roman" w:eastAsia="Times New Roman" w:hAnsi="Times New Roman" w:cs="Times New Roman"/>
                <w:sz w:val="10"/>
                <w:szCs w:val="10"/>
              </w:rPr>
            </w:pPr>
          </w:p>
        </w:tc>
        <w:tc>
          <w:tcPr>
            <w:tcW w:w="708" w:type="dxa"/>
            <w:tcBorders>
              <w:top w:val="nil"/>
              <w:left w:val="single" w:sz="4" w:space="0" w:color="auto"/>
              <w:bottom w:val="single" w:sz="4" w:space="0" w:color="auto"/>
              <w:right w:val="single" w:sz="4" w:space="0" w:color="auto"/>
            </w:tcBorders>
            <w:shd w:val="clear" w:color="auto" w:fill="auto"/>
            <w:vAlign w:val="center"/>
          </w:tcPr>
          <w:p w:rsidR="003A10AA" w:rsidRPr="00304692" w:rsidRDefault="003A10AA" w:rsidP="00537325">
            <w:pPr>
              <w:spacing w:after="0" w:line="240" w:lineRule="auto"/>
              <w:jc w:val="center"/>
              <w:rPr>
                <w:rFonts w:ascii="Times New Roman" w:eastAsia="Times New Roman" w:hAnsi="Times New Roman" w:cs="Times New Roman"/>
                <w:sz w:val="10"/>
                <w:szCs w:val="10"/>
              </w:rPr>
            </w:pPr>
          </w:p>
        </w:tc>
      </w:tr>
      <w:tr w:rsidR="003A10AA" w:rsidRPr="00304692" w:rsidTr="00E01B36">
        <w:trPr>
          <w:trHeight w:val="976"/>
        </w:trPr>
        <w:tc>
          <w:tcPr>
            <w:tcW w:w="851" w:type="dxa"/>
            <w:vMerge w:val="restart"/>
            <w:tcBorders>
              <w:top w:val="nil"/>
              <w:left w:val="single" w:sz="4" w:space="0" w:color="auto"/>
              <w:right w:val="single" w:sz="4" w:space="0" w:color="auto"/>
            </w:tcBorders>
            <w:shd w:val="clear" w:color="auto" w:fill="auto"/>
            <w:vAlign w:val="center"/>
          </w:tcPr>
          <w:p w:rsidR="003A10AA" w:rsidRPr="00304692" w:rsidRDefault="003A10AA" w:rsidP="00B33646">
            <w:pPr>
              <w:pStyle w:val="a5"/>
              <w:numPr>
                <w:ilvl w:val="0"/>
                <w:numId w:val="1"/>
              </w:numPr>
              <w:spacing w:after="0" w:line="240" w:lineRule="auto"/>
              <w:jc w:val="center"/>
              <w:rPr>
                <w:rFonts w:ascii="Times New Roman" w:eastAsia="Times New Roman" w:hAnsi="Times New Roman" w:cs="Times New Roman"/>
                <w:sz w:val="10"/>
                <w:szCs w:val="10"/>
              </w:rPr>
            </w:pPr>
          </w:p>
        </w:tc>
        <w:tc>
          <w:tcPr>
            <w:tcW w:w="567" w:type="dxa"/>
            <w:vMerge w:val="restart"/>
            <w:tcBorders>
              <w:top w:val="nil"/>
              <w:left w:val="nil"/>
              <w:right w:val="single" w:sz="4" w:space="0" w:color="auto"/>
            </w:tcBorders>
            <w:shd w:val="clear" w:color="auto" w:fill="auto"/>
            <w:vAlign w:val="center"/>
            <w:hideMark/>
          </w:tcPr>
          <w:p w:rsidR="003A10AA" w:rsidRPr="00304692" w:rsidRDefault="003A10AA" w:rsidP="00537325">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52с</w:t>
            </w:r>
          </w:p>
        </w:tc>
        <w:tc>
          <w:tcPr>
            <w:tcW w:w="1843" w:type="dxa"/>
            <w:vMerge w:val="restart"/>
            <w:tcBorders>
              <w:top w:val="nil"/>
              <w:left w:val="nil"/>
              <w:right w:val="single" w:sz="4" w:space="0" w:color="auto"/>
            </w:tcBorders>
            <w:shd w:val="clear" w:color="auto" w:fill="auto"/>
            <w:vAlign w:val="center"/>
            <w:hideMark/>
          </w:tcPr>
          <w:p w:rsidR="003A10AA" w:rsidRPr="00304692" w:rsidRDefault="003A10AA" w:rsidP="00537325">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ЦЕНТРАЛЬНЫЙ СТАДИОН – УЛ.АЛЕКСАНДРОВА</w:t>
            </w:r>
          </w:p>
        </w:tc>
        <w:tc>
          <w:tcPr>
            <w:tcW w:w="2693" w:type="dxa"/>
            <w:tcBorders>
              <w:top w:val="nil"/>
              <w:left w:val="nil"/>
              <w:bottom w:val="single" w:sz="4" w:space="0" w:color="auto"/>
              <w:right w:val="single" w:sz="4" w:space="0" w:color="auto"/>
            </w:tcBorders>
            <w:shd w:val="clear" w:color="auto" w:fill="auto"/>
            <w:hideMark/>
          </w:tcPr>
          <w:p w:rsidR="003A10AA" w:rsidRPr="00304692" w:rsidRDefault="003A10AA" w:rsidP="00537325">
            <w:pPr>
              <w:spacing w:after="0" w:line="240" w:lineRule="auto"/>
              <w:rPr>
                <w:rFonts w:ascii="Times New Roman" w:eastAsia="Times New Roman" w:hAnsi="Times New Roman" w:cs="Times New Roman"/>
                <w:sz w:val="10"/>
                <w:szCs w:val="10"/>
              </w:rPr>
            </w:pPr>
            <w:r w:rsidRPr="00304692">
              <w:rPr>
                <w:rFonts w:ascii="Times New Roman" w:eastAsia="Times New Roman" w:hAnsi="Times New Roman" w:cs="Times New Roman"/>
                <w:b/>
                <w:bCs/>
                <w:sz w:val="10"/>
                <w:szCs w:val="10"/>
              </w:rPr>
              <w:t xml:space="preserve">В прямом </w:t>
            </w:r>
            <w:proofErr w:type="spellStart"/>
            <w:r w:rsidRPr="00304692">
              <w:rPr>
                <w:rFonts w:ascii="Times New Roman" w:eastAsia="Times New Roman" w:hAnsi="Times New Roman" w:cs="Times New Roman"/>
                <w:b/>
                <w:bCs/>
                <w:sz w:val="10"/>
                <w:szCs w:val="10"/>
              </w:rPr>
              <w:t>направлении:</w:t>
            </w:r>
            <w:r w:rsidRPr="00304692">
              <w:rPr>
                <w:rFonts w:ascii="Times New Roman" w:eastAsia="Times New Roman" w:hAnsi="Times New Roman" w:cs="Times New Roman"/>
                <w:sz w:val="10"/>
                <w:szCs w:val="10"/>
              </w:rPr>
              <w:t>«ЦЕНТРАЛЬНЫЙ</w:t>
            </w:r>
            <w:proofErr w:type="spellEnd"/>
            <w:r w:rsidRPr="00304692">
              <w:rPr>
                <w:rFonts w:ascii="Times New Roman" w:eastAsia="Times New Roman" w:hAnsi="Times New Roman" w:cs="Times New Roman"/>
                <w:sz w:val="10"/>
                <w:szCs w:val="10"/>
              </w:rPr>
              <w:t xml:space="preserve"> СТАДИОН»«АГТУ»«ШКОЛА ИМЕНИ ПУШКИНА»«КИНОТЕАТР ПРИЗЫВ»«СЕЛЕНСКИЕ ИСАДЫ»«ПЕДУЧИЛИЩЕ»«ОТЕЛЬ 7 НЕБО»«БАШНЯ»«ЦЕНТР.АПТЕКА»«КИРОВА(ЛЕНИНА)»«ТАТАР-БАЗАР»«ТРОФИМОВА»«ЖИЛГОРОДОК»«ШКОЛА №59»«МОРЕХОДНОЕ УЧИЛИЩЕ»«СУВОРОВСКОЕ УЧИЛИЩЕ»«НАРИМАНОВО»«ШКОЛА № 74»«УЛ.АЛЕКСАНДРОВА»</w:t>
            </w:r>
          </w:p>
          <w:p w:rsidR="003A10AA" w:rsidRPr="00304692" w:rsidRDefault="003A10AA" w:rsidP="00537325">
            <w:pPr>
              <w:spacing w:after="0" w:line="240" w:lineRule="auto"/>
              <w:rPr>
                <w:rFonts w:ascii="Times New Roman" w:eastAsia="Times New Roman" w:hAnsi="Times New Roman" w:cs="Times New Roman"/>
                <w:sz w:val="10"/>
                <w:szCs w:val="10"/>
              </w:rPr>
            </w:pPr>
          </w:p>
        </w:tc>
        <w:tc>
          <w:tcPr>
            <w:tcW w:w="1701" w:type="dxa"/>
            <w:tcBorders>
              <w:top w:val="single" w:sz="4" w:space="0" w:color="auto"/>
              <w:left w:val="nil"/>
              <w:bottom w:val="single" w:sz="4" w:space="0" w:color="auto"/>
              <w:right w:val="single" w:sz="4" w:space="0" w:color="auto"/>
            </w:tcBorders>
            <w:shd w:val="clear" w:color="auto" w:fill="auto"/>
            <w:hideMark/>
          </w:tcPr>
          <w:p w:rsidR="003A10AA" w:rsidRPr="00304692" w:rsidRDefault="003A10AA" w:rsidP="00F8242B">
            <w:pPr>
              <w:spacing w:after="0" w:line="240" w:lineRule="auto"/>
              <w:rPr>
                <w:rFonts w:ascii="Times New Roman" w:eastAsia="Times New Roman" w:hAnsi="Times New Roman" w:cs="Times New Roman"/>
                <w:sz w:val="10"/>
                <w:szCs w:val="10"/>
              </w:rPr>
            </w:pPr>
            <w:r w:rsidRPr="00304692">
              <w:rPr>
                <w:rFonts w:ascii="Times New Roman" w:eastAsia="Times New Roman" w:hAnsi="Times New Roman" w:cs="Times New Roman"/>
                <w:b/>
                <w:bCs/>
                <w:sz w:val="10"/>
                <w:szCs w:val="10"/>
              </w:rPr>
              <w:t xml:space="preserve">В прямом направлении: </w:t>
            </w:r>
            <w:r w:rsidRPr="00304692">
              <w:rPr>
                <w:rFonts w:ascii="Times New Roman" w:eastAsia="Times New Roman" w:hAnsi="Times New Roman" w:cs="Times New Roman"/>
                <w:sz w:val="10"/>
                <w:szCs w:val="10"/>
              </w:rPr>
              <w:t xml:space="preserve">УЛ.САВУШКИНА УЛ. АК.КОРОЛЕВА УЛ.КОММУНИСТИЧЕСКАЯ УЛ.ЛЕНИНА ПЛ.ЛЕНИНА УЛ.АДМИРАЛТЕЙСКАЯ УЛ.БОЕВАЯ УЛ.Б.ХМЕЛЬНИЦКОГО УЛ.АДМ.НАХИМОВА УЛ.АЛЕКСАНДРОВА                    </w:t>
            </w:r>
          </w:p>
        </w:tc>
        <w:tc>
          <w:tcPr>
            <w:tcW w:w="851" w:type="dxa"/>
            <w:tcBorders>
              <w:top w:val="single" w:sz="4" w:space="0" w:color="auto"/>
              <w:left w:val="nil"/>
              <w:bottom w:val="single" w:sz="4" w:space="0" w:color="auto"/>
              <w:right w:val="single" w:sz="4" w:space="0" w:color="auto"/>
            </w:tcBorders>
            <w:shd w:val="clear" w:color="auto" w:fill="auto"/>
            <w:vAlign w:val="center"/>
            <w:hideMark/>
          </w:tcPr>
          <w:p w:rsidR="003A10AA" w:rsidRPr="00304692" w:rsidRDefault="003A10AA" w:rsidP="00537325">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10</w:t>
            </w:r>
          </w:p>
        </w:tc>
        <w:tc>
          <w:tcPr>
            <w:tcW w:w="992" w:type="dxa"/>
            <w:vMerge w:val="restart"/>
            <w:tcBorders>
              <w:top w:val="nil"/>
              <w:left w:val="nil"/>
              <w:right w:val="single" w:sz="4" w:space="0" w:color="auto"/>
            </w:tcBorders>
            <w:shd w:val="clear" w:color="auto" w:fill="auto"/>
            <w:vAlign w:val="center"/>
            <w:hideMark/>
          </w:tcPr>
          <w:p w:rsidR="003A10AA" w:rsidRPr="00304692" w:rsidRDefault="003A10AA" w:rsidP="00537325">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 xml:space="preserve">В установленных остановочных пунктах </w:t>
            </w:r>
          </w:p>
        </w:tc>
        <w:tc>
          <w:tcPr>
            <w:tcW w:w="850" w:type="dxa"/>
            <w:vMerge w:val="restart"/>
            <w:tcBorders>
              <w:top w:val="nil"/>
              <w:left w:val="nil"/>
              <w:right w:val="single" w:sz="4" w:space="0" w:color="auto"/>
            </w:tcBorders>
            <w:shd w:val="clear" w:color="auto" w:fill="auto"/>
            <w:vAlign w:val="center"/>
            <w:hideMark/>
          </w:tcPr>
          <w:p w:rsidR="003A10AA" w:rsidRPr="00304692" w:rsidRDefault="003A10AA" w:rsidP="00537325">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Регулярные перевозки по регулируемым тарифам</w:t>
            </w:r>
          </w:p>
        </w:tc>
        <w:tc>
          <w:tcPr>
            <w:tcW w:w="820" w:type="dxa"/>
            <w:vMerge w:val="restart"/>
            <w:tcBorders>
              <w:top w:val="nil"/>
              <w:left w:val="nil"/>
              <w:right w:val="single" w:sz="4" w:space="0" w:color="auto"/>
            </w:tcBorders>
            <w:shd w:val="clear" w:color="auto" w:fill="auto"/>
            <w:vAlign w:val="center"/>
          </w:tcPr>
          <w:p w:rsidR="003A10AA" w:rsidRPr="00304692" w:rsidRDefault="003A10AA" w:rsidP="00AC4A27">
            <w:pPr>
              <w:spacing w:after="0" w:line="240" w:lineRule="auto"/>
              <w:jc w:val="center"/>
              <w:rPr>
                <w:rFonts w:ascii="Times New Roman" w:eastAsia="Times New Roman" w:hAnsi="Times New Roman" w:cs="Times New Roman"/>
                <w:sz w:val="10"/>
                <w:szCs w:val="10"/>
              </w:rPr>
            </w:pPr>
          </w:p>
        </w:tc>
        <w:tc>
          <w:tcPr>
            <w:tcW w:w="740" w:type="dxa"/>
            <w:vMerge w:val="restart"/>
            <w:tcBorders>
              <w:top w:val="nil"/>
              <w:left w:val="nil"/>
              <w:right w:val="single" w:sz="4" w:space="0" w:color="auto"/>
            </w:tcBorders>
            <w:shd w:val="clear" w:color="auto" w:fill="auto"/>
            <w:vAlign w:val="center"/>
          </w:tcPr>
          <w:p w:rsidR="003A10AA" w:rsidRPr="00304692" w:rsidRDefault="003A10AA" w:rsidP="00537325">
            <w:pPr>
              <w:spacing w:after="0" w:line="240" w:lineRule="auto"/>
              <w:jc w:val="center"/>
              <w:rPr>
                <w:rFonts w:ascii="Times New Roman" w:eastAsia="Times New Roman" w:hAnsi="Times New Roman" w:cs="Times New Roman"/>
                <w:sz w:val="10"/>
                <w:szCs w:val="10"/>
              </w:rPr>
            </w:pPr>
          </w:p>
        </w:tc>
        <w:tc>
          <w:tcPr>
            <w:tcW w:w="708" w:type="dxa"/>
            <w:vMerge w:val="restart"/>
            <w:tcBorders>
              <w:top w:val="nil"/>
              <w:left w:val="nil"/>
              <w:right w:val="single" w:sz="4" w:space="0" w:color="auto"/>
            </w:tcBorders>
            <w:shd w:val="clear" w:color="auto" w:fill="auto"/>
            <w:vAlign w:val="center"/>
          </w:tcPr>
          <w:p w:rsidR="003A10AA" w:rsidRPr="00304692" w:rsidRDefault="003A10AA" w:rsidP="00537325">
            <w:pPr>
              <w:spacing w:after="0" w:line="240" w:lineRule="auto"/>
              <w:jc w:val="center"/>
              <w:rPr>
                <w:rFonts w:ascii="Times New Roman" w:eastAsia="Times New Roman" w:hAnsi="Times New Roman" w:cs="Times New Roman"/>
                <w:sz w:val="10"/>
                <w:szCs w:val="10"/>
              </w:rPr>
            </w:pPr>
          </w:p>
        </w:tc>
        <w:tc>
          <w:tcPr>
            <w:tcW w:w="1985" w:type="dxa"/>
            <w:vMerge w:val="restart"/>
            <w:tcBorders>
              <w:top w:val="nil"/>
              <w:left w:val="nil"/>
              <w:right w:val="nil"/>
            </w:tcBorders>
            <w:shd w:val="clear" w:color="auto" w:fill="auto"/>
            <w:vAlign w:val="center"/>
            <w:hideMark/>
          </w:tcPr>
          <w:p w:rsidR="003A10AA" w:rsidRPr="00304692" w:rsidRDefault="003A10AA" w:rsidP="00537325">
            <w:pPr>
              <w:spacing w:after="0" w:line="240" w:lineRule="auto"/>
              <w:jc w:val="center"/>
              <w:rPr>
                <w:rFonts w:ascii="Times New Roman" w:eastAsia="Times New Roman" w:hAnsi="Times New Roman" w:cs="Times New Roman"/>
                <w:sz w:val="10"/>
                <w:szCs w:val="10"/>
              </w:rPr>
            </w:pPr>
          </w:p>
        </w:tc>
        <w:tc>
          <w:tcPr>
            <w:tcW w:w="709" w:type="dxa"/>
            <w:vMerge w:val="restart"/>
            <w:tcBorders>
              <w:top w:val="nil"/>
              <w:left w:val="single" w:sz="4" w:space="0" w:color="auto"/>
              <w:right w:val="nil"/>
            </w:tcBorders>
            <w:shd w:val="clear" w:color="auto" w:fill="auto"/>
            <w:vAlign w:val="center"/>
            <w:hideMark/>
          </w:tcPr>
          <w:p w:rsidR="003A10AA" w:rsidRPr="00304692" w:rsidRDefault="003A10AA" w:rsidP="00537325">
            <w:pPr>
              <w:spacing w:after="0" w:line="240" w:lineRule="auto"/>
              <w:jc w:val="center"/>
              <w:rPr>
                <w:rFonts w:ascii="Times New Roman" w:eastAsia="Times New Roman" w:hAnsi="Times New Roman" w:cs="Times New Roman"/>
                <w:sz w:val="10"/>
                <w:szCs w:val="10"/>
              </w:rPr>
            </w:pPr>
          </w:p>
        </w:tc>
        <w:tc>
          <w:tcPr>
            <w:tcW w:w="708" w:type="dxa"/>
            <w:vMerge w:val="restart"/>
            <w:tcBorders>
              <w:top w:val="nil"/>
              <w:left w:val="single" w:sz="4" w:space="0" w:color="auto"/>
              <w:right w:val="single" w:sz="4" w:space="0" w:color="auto"/>
            </w:tcBorders>
            <w:shd w:val="clear" w:color="auto" w:fill="auto"/>
            <w:vAlign w:val="center"/>
          </w:tcPr>
          <w:p w:rsidR="003A10AA" w:rsidRPr="00304692" w:rsidRDefault="003A10AA" w:rsidP="00537325">
            <w:pPr>
              <w:spacing w:after="0" w:line="240" w:lineRule="auto"/>
              <w:jc w:val="center"/>
              <w:rPr>
                <w:rFonts w:ascii="Times New Roman" w:eastAsia="Times New Roman" w:hAnsi="Times New Roman" w:cs="Times New Roman"/>
                <w:sz w:val="10"/>
                <w:szCs w:val="10"/>
              </w:rPr>
            </w:pPr>
          </w:p>
        </w:tc>
      </w:tr>
      <w:tr w:rsidR="003A10AA" w:rsidRPr="00304692" w:rsidTr="00E01B36">
        <w:trPr>
          <w:trHeight w:val="998"/>
        </w:trPr>
        <w:tc>
          <w:tcPr>
            <w:tcW w:w="851" w:type="dxa"/>
            <w:vMerge/>
            <w:tcBorders>
              <w:left w:val="single" w:sz="4" w:space="0" w:color="auto"/>
              <w:bottom w:val="single" w:sz="4" w:space="0" w:color="auto"/>
              <w:right w:val="single" w:sz="4" w:space="0" w:color="auto"/>
            </w:tcBorders>
            <w:shd w:val="clear" w:color="auto" w:fill="auto"/>
            <w:vAlign w:val="center"/>
          </w:tcPr>
          <w:p w:rsidR="003A10AA" w:rsidRPr="00304692" w:rsidRDefault="003A10AA" w:rsidP="00B33646">
            <w:pPr>
              <w:pStyle w:val="a5"/>
              <w:numPr>
                <w:ilvl w:val="0"/>
                <w:numId w:val="1"/>
              </w:numPr>
              <w:spacing w:after="0" w:line="240" w:lineRule="auto"/>
              <w:jc w:val="center"/>
              <w:rPr>
                <w:rFonts w:ascii="Times New Roman" w:eastAsia="Times New Roman" w:hAnsi="Times New Roman" w:cs="Times New Roman"/>
                <w:sz w:val="10"/>
                <w:szCs w:val="10"/>
              </w:rPr>
            </w:pPr>
          </w:p>
        </w:tc>
        <w:tc>
          <w:tcPr>
            <w:tcW w:w="567" w:type="dxa"/>
            <w:vMerge/>
            <w:tcBorders>
              <w:left w:val="nil"/>
              <w:bottom w:val="single" w:sz="4" w:space="0" w:color="auto"/>
              <w:right w:val="single" w:sz="4" w:space="0" w:color="auto"/>
            </w:tcBorders>
            <w:shd w:val="clear" w:color="auto" w:fill="auto"/>
            <w:vAlign w:val="center"/>
            <w:hideMark/>
          </w:tcPr>
          <w:p w:rsidR="003A10AA" w:rsidRPr="00304692" w:rsidRDefault="003A10AA" w:rsidP="00537325">
            <w:pPr>
              <w:spacing w:after="0" w:line="240" w:lineRule="auto"/>
              <w:jc w:val="center"/>
              <w:rPr>
                <w:rFonts w:ascii="Times New Roman" w:eastAsia="Times New Roman" w:hAnsi="Times New Roman" w:cs="Times New Roman"/>
                <w:sz w:val="10"/>
                <w:szCs w:val="10"/>
              </w:rPr>
            </w:pPr>
          </w:p>
        </w:tc>
        <w:tc>
          <w:tcPr>
            <w:tcW w:w="1843" w:type="dxa"/>
            <w:vMerge/>
            <w:tcBorders>
              <w:left w:val="nil"/>
              <w:bottom w:val="single" w:sz="4" w:space="0" w:color="auto"/>
              <w:right w:val="single" w:sz="4" w:space="0" w:color="auto"/>
            </w:tcBorders>
            <w:shd w:val="clear" w:color="auto" w:fill="auto"/>
            <w:vAlign w:val="center"/>
            <w:hideMark/>
          </w:tcPr>
          <w:p w:rsidR="003A10AA" w:rsidRPr="00304692" w:rsidRDefault="003A10AA" w:rsidP="00537325">
            <w:pPr>
              <w:spacing w:after="0" w:line="240" w:lineRule="auto"/>
              <w:jc w:val="center"/>
              <w:rPr>
                <w:rFonts w:ascii="Times New Roman" w:eastAsia="Times New Roman" w:hAnsi="Times New Roman" w:cs="Times New Roman"/>
                <w:sz w:val="10"/>
                <w:szCs w:val="10"/>
              </w:rPr>
            </w:pPr>
          </w:p>
        </w:tc>
        <w:tc>
          <w:tcPr>
            <w:tcW w:w="2693" w:type="dxa"/>
            <w:tcBorders>
              <w:top w:val="nil"/>
              <w:left w:val="nil"/>
              <w:bottom w:val="single" w:sz="4" w:space="0" w:color="auto"/>
              <w:right w:val="single" w:sz="4" w:space="0" w:color="auto"/>
            </w:tcBorders>
            <w:shd w:val="clear" w:color="auto" w:fill="auto"/>
            <w:hideMark/>
          </w:tcPr>
          <w:p w:rsidR="003A10AA" w:rsidRPr="00304692" w:rsidRDefault="003A10AA" w:rsidP="00537325">
            <w:pPr>
              <w:spacing w:after="0" w:line="240" w:lineRule="auto"/>
              <w:rPr>
                <w:rFonts w:ascii="Times New Roman" w:eastAsia="Times New Roman" w:hAnsi="Times New Roman" w:cs="Times New Roman"/>
                <w:sz w:val="10"/>
                <w:szCs w:val="10"/>
              </w:rPr>
            </w:pPr>
          </w:p>
          <w:p w:rsidR="003A10AA" w:rsidRPr="00304692" w:rsidRDefault="003A10AA" w:rsidP="00537325">
            <w:pPr>
              <w:spacing w:after="0" w:line="240" w:lineRule="auto"/>
              <w:rPr>
                <w:rFonts w:ascii="Times New Roman" w:eastAsia="Times New Roman" w:hAnsi="Times New Roman" w:cs="Times New Roman"/>
                <w:sz w:val="10"/>
                <w:szCs w:val="10"/>
              </w:rPr>
            </w:pPr>
          </w:p>
          <w:p w:rsidR="003A10AA" w:rsidRPr="00304692" w:rsidRDefault="003A10AA" w:rsidP="00537325">
            <w:pPr>
              <w:spacing w:after="0" w:line="240" w:lineRule="auto"/>
              <w:rPr>
                <w:rFonts w:ascii="Times New Roman" w:eastAsia="Times New Roman" w:hAnsi="Times New Roman" w:cs="Times New Roman"/>
                <w:b/>
                <w:bCs/>
                <w:sz w:val="10"/>
                <w:szCs w:val="10"/>
              </w:rPr>
            </w:pPr>
            <w:r w:rsidRPr="00304692">
              <w:rPr>
                <w:rFonts w:ascii="Times New Roman" w:eastAsia="Times New Roman" w:hAnsi="Times New Roman" w:cs="Times New Roman"/>
                <w:b/>
                <w:bCs/>
                <w:sz w:val="10"/>
                <w:szCs w:val="10"/>
              </w:rPr>
              <w:t xml:space="preserve">В обратном </w:t>
            </w:r>
            <w:proofErr w:type="spellStart"/>
            <w:r w:rsidRPr="00304692">
              <w:rPr>
                <w:rFonts w:ascii="Times New Roman" w:eastAsia="Times New Roman" w:hAnsi="Times New Roman" w:cs="Times New Roman"/>
                <w:b/>
                <w:bCs/>
                <w:sz w:val="10"/>
                <w:szCs w:val="10"/>
              </w:rPr>
              <w:t>направлении:</w:t>
            </w:r>
            <w:r w:rsidRPr="00304692">
              <w:rPr>
                <w:rFonts w:ascii="Times New Roman" w:eastAsia="Times New Roman" w:hAnsi="Times New Roman" w:cs="Times New Roman"/>
                <w:sz w:val="10"/>
                <w:szCs w:val="10"/>
              </w:rPr>
              <w:t>«УЛ.АЛЕКСАНДРОВА»«ШКОЛА</w:t>
            </w:r>
            <w:proofErr w:type="spellEnd"/>
            <w:r w:rsidRPr="00304692">
              <w:rPr>
                <w:rFonts w:ascii="Times New Roman" w:eastAsia="Times New Roman" w:hAnsi="Times New Roman" w:cs="Times New Roman"/>
                <w:sz w:val="10"/>
                <w:szCs w:val="10"/>
              </w:rPr>
              <w:t xml:space="preserve"> №74»«НАРИМАНОВО»«СУВОРОВСКОЕ УЧИЛИЩЕ»«МОРЕХОДНОЕ УЧИЛИЩЕ»«ШКОЛА №59»«ЖИЛГОРОДОК»«ТРОФИМОВА»«ТАТАР-БАЗАР»«ПЛ. ИМ. ЛЕНИНА»«СКВЕР УЛЬЯНОВЫХ»«ОТЕЛЬ 7 НЕБО»«ПЕДУЧИЛИЩЕ»«МАКДОНАЛДС»«КИНОТЕАТР ПРИЗЫВ»«БУЛЬВАР ПОБЕДЫ»«ШКОЛА ИМЕНИ ПУШКИНА»«АГТУ»«ЦЕНТРАЛЬНЫЙ СТАДИОН»</w:t>
            </w:r>
          </w:p>
        </w:tc>
        <w:tc>
          <w:tcPr>
            <w:tcW w:w="1701" w:type="dxa"/>
            <w:tcBorders>
              <w:top w:val="single" w:sz="4" w:space="0" w:color="auto"/>
              <w:left w:val="nil"/>
              <w:bottom w:val="single" w:sz="4" w:space="0" w:color="auto"/>
              <w:right w:val="single" w:sz="4" w:space="0" w:color="auto"/>
            </w:tcBorders>
            <w:shd w:val="clear" w:color="auto" w:fill="auto"/>
            <w:hideMark/>
          </w:tcPr>
          <w:p w:rsidR="003A10AA" w:rsidRPr="00304692" w:rsidRDefault="003A10AA" w:rsidP="00537325">
            <w:pPr>
              <w:spacing w:after="0" w:line="240" w:lineRule="auto"/>
              <w:rPr>
                <w:rFonts w:ascii="Times New Roman" w:eastAsia="Times New Roman" w:hAnsi="Times New Roman" w:cs="Times New Roman"/>
                <w:sz w:val="10"/>
                <w:szCs w:val="10"/>
              </w:rPr>
            </w:pPr>
          </w:p>
          <w:p w:rsidR="003A10AA" w:rsidRPr="00304692" w:rsidRDefault="003A10AA" w:rsidP="00537325">
            <w:pPr>
              <w:spacing w:after="0" w:line="240" w:lineRule="auto"/>
              <w:rPr>
                <w:rFonts w:ascii="Times New Roman" w:eastAsia="Times New Roman" w:hAnsi="Times New Roman" w:cs="Times New Roman"/>
                <w:sz w:val="10"/>
                <w:szCs w:val="10"/>
              </w:rPr>
            </w:pPr>
          </w:p>
          <w:p w:rsidR="003A10AA" w:rsidRPr="00304692" w:rsidRDefault="003A10AA" w:rsidP="00537325">
            <w:pPr>
              <w:spacing w:after="0" w:line="240" w:lineRule="auto"/>
              <w:rPr>
                <w:rFonts w:ascii="Times New Roman" w:eastAsia="Times New Roman" w:hAnsi="Times New Roman" w:cs="Times New Roman"/>
                <w:sz w:val="10"/>
                <w:szCs w:val="10"/>
              </w:rPr>
            </w:pPr>
            <w:r w:rsidRPr="00304692">
              <w:rPr>
                <w:rFonts w:ascii="Times New Roman" w:eastAsia="Times New Roman" w:hAnsi="Times New Roman" w:cs="Times New Roman"/>
                <w:b/>
                <w:bCs/>
                <w:sz w:val="10"/>
                <w:szCs w:val="10"/>
              </w:rPr>
              <w:t>В обратном направлении:</w:t>
            </w:r>
          </w:p>
          <w:p w:rsidR="003A10AA" w:rsidRPr="00304692" w:rsidRDefault="003A10AA" w:rsidP="00537325">
            <w:pPr>
              <w:spacing w:after="0" w:line="240" w:lineRule="auto"/>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 xml:space="preserve">УЛ. АЛЕКСАНДРОВА УЛ.АДМ.НАХИМОВА </w:t>
            </w:r>
          </w:p>
          <w:p w:rsidR="003A10AA" w:rsidRPr="00304692" w:rsidRDefault="003A10AA" w:rsidP="00C86C8D">
            <w:pPr>
              <w:spacing w:after="0" w:line="240" w:lineRule="auto"/>
              <w:rPr>
                <w:rFonts w:ascii="Times New Roman" w:eastAsia="Times New Roman" w:hAnsi="Times New Roman" w:cs="Times New Roman"/>
                <w:b/>
                <w:bCs/>
                <w:sz w:val="10"/>
                <w:szCs w:val="10"/>
              </w:rPr>
            </w:pPr>
            <w:r w:rsidRPr="00304692">
              <w:rPr>
                <w:rFonts w:ascii="Times New Roman" w:eastAsia="Times New Roman" w:hAnsi="Times New Roman" w:cs="Times New Roman"/>
                <w:sz w:val="10"/>
                <w:szCs w:val="10"/>
              </w:rPr>
              <w:t xml:space="preserve">4-Я КОТЕЛЬНАЯ БЕЗЖОНОВА УЛ.КАШИРСКАЯ УЛ.АДМ.НАХИМОВА УЛ.Б.ХМЕЛЬНИЦКОГО УЛ.БОЕВАЯ УЛ.АДМИРАЛТЕЙСКАЯ УЛ.КР.НАБЕРЕЖНАЯ УЛ.КОММУНИСТИЧЕСКАЯ УЛ.АК.КОРОЛЕВА УЛ.САВУШКИНА </w:t>
            </w:r>
          </w:p>
        </w:tc>
        <w:tc>
          <w:tcPr>
            <w:tcW w:w="851" w:type="dxa"/>
            <w:tcBorders>
              <w:top w:val="single" w:sz="4" w:space="0" w:color="auto"/>
              <w:left w:val="nil"/>
              <w:bottom w:val="single" w:sz="4" w:space="0" w:color="auto"/>
              <w:right w:val="single" w:sz="4" w:space="0" w:color="auto"/>
            </w:tcBorders>
            <w:shd w:val="clear" w:color="auto" w:fill="auto"/>
            <w:vAlign w:val="center"/>
            <w:hideMark/>
          </w:tcPr>
          <w:p w:rsidR="003A10AA" w:rsidRPr="00304692" w:rsidRDefault="003A10AA" w:rsidP="00537325">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10</w:t>
            </w:r>
          </w:p>
        </w:tc>
        <w:tc>
          <w:tcPr>
            <w:tcW w:w="992" w:type="dxa"/>
            <w:vMerge/>
            <w:tcBorders>
              <w:left w:val="nil"/>
              <w:bottom w:val="single" w:sz="4" w:space="0" w:color="auto"/>
              <w:right w:val="single" w:sz="4" w:space="0" w:color="auto"/>
            </w:tcBorders>
            <w:shd w:val="clear" w:color="auto" w:fill="auto"/>
            <w:vAlign w:val="center"/>
            <w:hideMark/>
          </w:tcPr>
          <w:p w:rsidR="003A10AA" w:rsidRPr="00304692" w:rsidRDefault="003A10AA" w:rsidP="00537325">
            <w:pPr>
              <w:spacing w:after="0" w:line="240" w:lineRule="auto"/>
              <w:jc w:val="center"/>
              <w:rPr>
                <w:rFonts w:ascii="Times New Roman" w:eastAsia="Times New Roman" w:hAnsi="Times New Roman" w:cs="Times New Roman"/>
                <w:sz w:val="10"/>
                <w:szCs w:val="10"/>
              </w:rPr>
            </w:pPr>
          </w:p>
        </w:tc>
        <w:tc>
          <w:tcPr>
            <w:tcW w:w="850" w:type="dxa"/>
            <w:vMerge/>
            <w:tcBorders>
              <w:left w:val="nil"/>
              <w:bottom w:val="single" w:sz="4" w:space="0" w:color="auto"/>
              <w:right w:val="single" w:sz="4" w:space="0" w:color="auto"/>
            </w:tcBorders>
            <w:shd w:val="clear" w:color="auto" w:fill="auto"/>
            <w:vAlign w:val="center"/>
            <w:hideMark/>
          </w:tcPr>
          <w:p w:rsidR="003A10AA" w:rsidRPr="00304692" w:rsidRDefault="003A10AA" w:rsidP="00537325">
            <w:pPr>
              <w:spacing w:after="0" w:line="240" w:lineRule="auto"/>
              <w:jc w:val="center"/>
              <w:rPr>
                <w:rFonts w:ascii="Times New Roman" w:eastAsia="Times New Roman" w:hAnsi="Times New Roman" w:cs="Times New Roman"/>
                <w:sz w:val="10"/>
                <w:szCs w:val="10"/>
              </w:rPr>
            </w:pPr>
          </w:p>
        </w:tc>
        <w:tc>
          <w:tcPr>
            <w:tcW w:w="820" w:type="dxa"/>
            <w:vMerge/>
            <w:tcBorders>
              <w:left w:val="nil"/>
              <w:bottom w:val="single" w:sz="4" w:space="0" w:color="auto"/>
              <w:right w:val="single" w:sz="4" w:space="0" w:color="auto"/>
            </w:tcBorders>
            <w:shd w:val="clear" w:color="auto" w:fill="auto"/>
            <w:vAlign w:val="center"/>
          </w:tcPr>
          <w:p w:rsidR="003A10AA" w:rsidRPr="00304692" w:rsidRDefault="003A10AA" w:rsidP="00537325">
            <w:pPr>
              <w:spacing w:after="0" w:line="240" w:lineRule="auto"/>
              <w:jc w:val="center"/>
              <w:rPr>
                <w:rFonts w:ascii="Times New Roman" w:eastAsia="Times New Roman" w:hAnsi="Times New Roman" w:cs="Times New Roman"/>
                <w:sz w:val="10"/>
                <w:szCs w:val="10"/>
              </w:rPr>
            </w:pPr>
          </w:p>
        </w:tc>
        <w:tc>
          <w:tcPr>
            <w:tcW w:w="740" w:type="dxa"/>
            <w:vMerge/>
            <w:tcBorders>
              <w:left w:val="nil"/>
              <w:bottom w:val="single" w:sz="4" w:space="0" w:color="auto"/>
              <w:right w:val="single" w:sz="4" w:space="0" w:color="auto"/>
            </w:tcBorders>
            <w:shd w:val="clear" w:color="auto" w:fill="auto"/>
            <w:vAlign w:val="center"/>
          </w:tcPr>
          <w:p w:rsidR="003A10AA" w:rsidRPr="00304692" w:rsidRDefault="003A10AA" w:rsidP="00537325">
            <w:pPr>
              <w:spacing w:after="0" w:line="240" w:lineRule="auto"/>
              <w:jc w:val="center"/>
              <w:rPr>
                <w:rFonts w:ascii="Times New Roman" w:eastAsia="Times New Roman" w:hAnsi="Times New Roman" w:cs="Times New Roman"/>
                <w:sz w:val="10"/>
                <w:szCs w:val="10"/>
              </w:rPr>
            </w:pPr>
          </w:p>
        </w:tc>
        <w:tc>
          <w:tcPr>
            <w:tcW w:w="708" w:type="dxa"/>
            <w:vMerge/>
            <w:tcBorders>
              <w:left w:val="nil"/>
              <w:bottom w:val="single" w:sz="4" w:space="0" w:color="auto"/>
              <w:right w:val="single" w:sz="4" w:space="0" w:color="auto"/>
            </w:tcBorders>
            <w:shd w:val="clear" w:color="auto" w:fill="auto"/>
            <w:vAlign w:val="center"/>
          </w:tcPr>
          <w:p w:rsidR="003A10AA" w:rsidRPr="00304692" w:rsidRDefault="003A10AA" w:rsidP="00537325">
            <w:pPr>
              <w:spacing w:after="0" w:line="240" w:lineRule="auto"/>
              <w:jc w:val="center"/>
              <w:rPr>
                <w:rFonts w:ascii="Times New Roman" w:eastAsia="Times New Roman" w:hAnsi="Times New Roman" w:cs="Times New Roman"/>
                <w:sz w:val="10"/>
                <w:szCs w:val="10"/>
              </w:rPr>
            </w:pPr>
          </w:p>
        </w:tc>
        <w:tc>
          <w:tcPr>
            <w:tcW w:w="1985" w:type="dxa"/>
            <w:vMerge/>
            <w:tcBorders>
              <w:left w:val="nil"/>
              <w:bottom w:val="single" w:sz="4" w:space="0" w:color="auto"/>
              <w:right w:val="nil"/>
            </w:tcBorders>
            <w:shd w:val="clear" w:color="auto" w:fill="auto"/>
            <w:vAlign w:val="center"/>
            <w:hideMark/>
          </w:tcPr>
          <w:p w:rsidR="003A10AA" w:rsidRPr="00304692" w:rsidRDefault="003A10AA" w:rsidP="00537325">
            <w:pPr>
              <w:spacing w:after="0" w:line="240" w:lineRule="auto"/>
              <w:jc w:val="center"/>
              <w:rPr>
                <w:rFonts w:ascii="Times New Roman" w:eastAsia="Times New Roman" w:hAnsi="Times New Roman" w:cs="Times New Roman"/>
                <w:sz w:val="10"/>
                <w:szCs w:val="10"/>
              </w:rPr>
            </w:pPr>
          </w:p>
        </w:tc>
        <w:tc>
          <w:tcPr>
            <w:tcW w:w="709" w:type="dxa"/>
            <w:vMerge/>
            <w:tcBorders>
              <w:left w:val="single" w:sz="4" w:space="0" w:color="auto"/>
              <w:bottom w:val="single" w:sz="4" w:space="0" w:color="auto"/>
              <w:right w:val="nil"/>
            </w:tcBorders>
            <w:shd w:val="clear" w:color="auto" w:fill="auto"/>
            <w:vAlign w:val="center"/>
            <w:hideMark/>
          </w:tcPr>
          <w:p w:rsidR="003A10AA" w:rsidRPr="00304692" w:rsidRDefault="003A10AA" w:rsidP="00537325">
            <w:pPr>
              <w:spacing w:after="0" w:line="240" w:lineRule="auto"/>
              <w:jc w:val="center"/>
              <w:rPr>
                <w:rFonts w:ascii="Times New Roman" w:eastAsia="Times New Roman" w:hAnsi="Times New Roman" w:cs="Times New Roman"/>
                <w:sz w:val="10"/>
                <w:szCs w:val="10"/>
              </w:rPr>
            </w:pPr>
          </w:p>
        </w:tc>
        <w:tc>
          <w:tcPr>
            <w:tcW w:w="708" w:type="dxa"/>
            <w:vMerge/>
            <w:tcBorders>
              <w:left w:val="single" w:sz="4" w:space="0" w:color="auto"/>
              <w:bottom w:val="single" w:sz="4" w:space="0" w:color="auto"/>
              <w:right w:val="single" w:sz="4" w:space="0" w:color="auto"/>
            </w:tcBorders>
            <w:shd w:val="clear" w:color="auto" w:fill="auto"/>
            <w:vAlign w:val="center"/>
          </w:tcPr>
          <w:p w:rsidR="003A10AA" w:rsidRPr="00304692" w:rsidRDefault="003A10AA" w:rsidP="00537325">
            <w:pPr>
              <w:spacing w:after="0" w:line="240" w:lineRule="auto"/>
              <w:jc w:val="center"/>
              <w:rPr>
                <w:rFonts w:ascii="Times New Roman" w:eastAsia="Times New Roman" w:hAnsi="Times New Roman" w:cs="Times New Roman"/>
                <w:sz w:val="10"/>
                <w:szCs w:val="10"/>
              </w:rPr>
            </w:pPr>
          </w:p>
        </w:tc>
      </w:tr>
      <w:tr w:rsidR="003A10AA" w:rsidRPr="00304692" w:rsidTr="00DD1E1C">
        <w:trPr>
          <w:trHeight w:val="1166"/>
        </w:trPr>
        <w:tc>
          <w:tcPr>
            <w:tcW w:w="851" w:type="dxa"/>
            <w:vMerge w:val="restart"/>
            <w:tcBorders>
              <w:top w:val="nil"/>
              <w:left w:val="single" w:sz="4" w:space="0" w:color="auto"/>
              <w:right w:val="single" w:sz="4" w:space="0" w:color="auto"/>
            </w:tcBorders>
            <w:shd w:val="clear" w:color="auto" w:fill="auto"/>
            <w:vAlign w:val="center"/>
          </w:tcPr>
          <w:p w:rsidR="003A10AA" w:rsidRPr="00304692" w:rsidRDefault="003A10AA" w:rsidP="00B33646">
            <w:pPr>
              <w:pStyle w:val="a5"/>
              <w:numPr>
                <w:ilvl w:val="0"/>
                <w:numId w:val="1"/>
              </w:numPr>
              <w:spacing w:after="0" w:line="240" w:lineRule="auto"/>
              <w:jc w:val="center"/>
              <w:rPr>
                <w:rFonts w:ascii="Times New Roman" w:eastAsia="Times New Roman" w:hAnsi="Times New Roman" w:cs="Times New Roman"/>
                <w:sz w:val="10"/>
                <w:szCs w:val="10"/>
              </w:rPr>
            </w:pPr>
          </w:p>
        </w:tc>
        <w:tc>
          <w:tcPr>
            <w:tcW w:w="567" w:type="dxa"/>
            <w:vMerge w:val="restart"/>
            <w:tcBorders>
              <w:top w:val="nil"/>
              <w:left w:val="nil"/>
              <w:right w:val="single" w:sz="4" w:space="0" w:color="auto"/>
            </w:tcBorders>
            <w:shd w:val="clear" w:color="auto" w:fill="auto"/>
            <w:vAlign w:val="center"/>
            <w:hideMark/>
          </w:tcPr>
          <w:p w:rsidR="003A10AA" w:rsidRPr="00304692" w:rsidRDefault="003A10AA" w:rsidP="00537325">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52с</w:t>
            </w:r>
          </w:p>
        </w:tc>
        <w:tc>
          <w:tcPr>
            <w:tcW w:w="1843" w:type="dxa"/>
            <w:vMerge w:val="restart"/>
            <w:tcBorders>
              <w:top w:val="nil"/>
              <w:left w:val="nil"/>
              <w:right w:val="single" w:sz="4" w:space="0" w:color="auto"/>
            </w:tcBorders>
            <w:shd w:val="clear" w:color="auto" w:fill="auto"/>
            <w:vAlign w:val="center"/>
            <w:hideMark/>
          </w:tcPr>
          <w:p w:rsidR="003A10AA" w:rsidRPr="00304692" w:rsidRDefault="003A10AA" w:rsidP="00537325">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ЦЕНТРАЛЬНЫЙ СТАДИОН - УЛ.АЛЕКСАНДРОВА</w:t>
            </w:r>
          </w:p>
        </w:tc>
        <w:tc>
          <w:tcPr>
            <w:tcW w:w="2693" w:type="dxa"/>
            <w:tcBorders>
              <w:top w:val="nil"/>
              <w:left w:val="nil"/>
              <w:bottom w:val="single" w:sz="4" w:space="0" w:color="auto"/>
              <w:right w:val="single" w:sz="4" w:space="0" w:color="auto"/>
            </w:tcBorders>
            <w:shd w:val="clear" w:color="auto" w:fill="auto"/>
            <w:hideMark/>
          </w:tcPr>
          <w:p w:rsidR="003A10AA" w:rsidRPr="00226D72" w:rsidRDefault="003A10AA" w:rsidP="00537325">
            <w:pPr>
              <w:spacing w:after="0" w:line="240" w:lineRule="auto"/>
              <w:rPr>
                <w:rFonts w:ascii="Times New Roman" w:eastAsia="Times New Roman" w:hAnsi="Times New Roman" w:cs="Times New Roman"/>
                <w:b/>
                <w:bCs/>
                <w:sz w:val="10"/>
                <w:szCs w:val="10"/>
              </w:rPr>
            </w:pPr>
            <w:r w:rsidRPr="00304692">
              <w:rPr>
                <w:rFonts w:ascii="Times New Roman" w:eastAsia="Times New Roman" w:hAnsi="Times New Roman" w:cs="Times New Roman"/>
                <w:b/>
                <w:bCs/>
                <w:sz w:val="10"/>
                <w:szCs w:val="10"/>
              </w:rPr>
              <w:t xml:space="preserve">В прямом </w:t>
            </w:r>
            <w:proofErr w:type="spellStart"/>
            <w:r w:rsidRPr="00304692">
              <w:rPr>
                <w:rFonts w:ascii="Times New Roman" w:eastAsia="Times New Roman" w:hAnsi="Times New Roman" w:cs="Times New Roman"/>
                <w:b/>
                <w:bCs/>
                <w:sz w:val="10"/>
                <w:szCs w:val="10"/>
              </w:rPr>
              <w:t>направлении:</w:t>
            </w:r>
            <w:r w:rsidRPr="00304692">
              <w:rPr>
                <w:rFonts w:ascii="Times New Roman" w:eastAsia="Times New Roman" w:hAnsi="Times New Roman" w:cs="Times New Roman"/>
                <w:sz w:val="10"/>
                <w:szCs w:val="10"/>
              </w:rPr>
              <w:t>«ЦЕНТРАЛЬНЫЙ</w:t>
            </w:r>
            <w:proofErr w:type="spellEnd"/>
            <w:r w:rsidRPr="00304692">
              <w:rPr>
                <w:rFonts w:ascii="Times New Roman" w:eastAsia="Times New Roman" w:hAnsi="Times New Roman" w:cs="Times New Roman"/>
                <w:sz w:val="10"/>
                <w:szCs w:val="10"/>
              </w:rPr>
              <w:t xml:space="preserve"> СТАДИОН»«АГТУ»«ШКОЛА ИМЕНИ ПУШКИНА»«КИНОТЕАТР ПРИЗЫВ»«СЕЛЕНСКИЕ ИСАДЫ»</w:t>
            </w:r>
            <w:r>
              <w:rPr>
                <w:rFonts w:ascii="Times New Roman" w:eastAsia="Times New Roman" w:hAnsi="Times New Roman" w:cs="Times New Roman"/>
                <w:sz w:val="10"/>
                <w:szCs w:val="10"/>
              </w:rPr>
              <w:t xml:space="preserve"> «ДЕТСКИЙ МИР»</w:t>
            </w:r>
            <w:r w:rsidRPr="00304692">
              <w:rPr>
                <w:rFonts w:ascii="Times New Roman" w:eastAsia="Times New Roman" w:hAnsi="Times New Roman" w:cs="Times New Roman"/>
                <w:sz w:val="10"/>
                <w:szCs w:val="10"/>
              </w:rPr>
              <w:t>«ПЕДУЧИЛИЩЕ»«ОТЕЛЬ 7 НЕБО»«БАШНЯ»«ЦЕНТР</w:t>
            </w:r>
            <w:r>
              <w:rPr>
                <w:rFonts w:ascii="Times New Roman" w:eastAsia="Times New Roman" w:hAnsi="Times New Roman" w:cs="Times New Roman"/>
                <w:sz w:val="10"/>
                <w:szCs w:val="10"/>
              </w:rPr>
              <w:t xml:space="preserve">АЛЬНАЯ </w:t>
            </w:r>
            <w:r w:rsidRPr="00304692">
              <w:rPr>
                <w:rFonts w:ascii="Times New Roman" w:eastAsia="Times New Roman" w:hAnsi="Times New Roman" w:cs="Times New Roman"/>
                <w:sz w:val="10"/>
                <w:szCs w:val="10"/>
              </w:rPr>
              <w:t>АПТЕКА»«КИРОВА(ЛЕНИНА)»«ТАТАР-БАЗАР»«ТРОФИМОВА»«ЖИЛГОРОДОК»«ШКОЛА №59»«МОРЕХОДНОЕ УЧИЛИЩЕ»«СУВОРОВСКОЕ УЧИЛИЩЕ»«НАРИМАНОВО»«ШКОЛА № 74»«УЛ.АЛЕКСАНДРОВА»</w:t>
            </w:r>
          </w:p>
          <w:p w:rsidR="003A10AA" w:rsidRPr="00304692" w:rsidRDefault="003A10AA" w:rsidP="00537325">
            <w:pPr>
              <w:spacing w:after="0" w:line="240" w:lineRule="auto"/>
              <w:rPr>
                <w:rFonts w:ascii="Times New Roman" w:eastAsia="Times New Roman" w:hAnsi="Times New Roman" w:cs="Times New Roman"/>
                <w:sz w:val="10"/>
                <w:szCs w:val="10"/>
              </w:rPr>
            </w:pPr>
          </w:p>
        </w:tc>
        <w:tc>
          <w:tcPr>
            <w:tcW w:w="1701" w:type="dxa"/>
            <w:tcBorders>
              <w:top w:val="single" w:sz="4" w:space="0" w:color="auto"/>
              <w:left w:val="nil"/>
              <w:bottom w:val="single" w:sz="4" w:space="0" w:color="auto"/>
              <w:right w:val="single" w:sz="4" w:space="0" w:color="auto"/>
            </w:tcBorders>
            <w:shd w:val="clear" w:color="auto" w:fill="auto"/>
            <w:hideMark/>
          </w:tcPr>
          <w:p w:rsidR="003A10AA" w:rsidRPr="00304692" w:rsidRDefault="003A10AA" w:rsidP="00C86C8D">
            <w:pPr>
              <w:spacing w:after="0" w:line="240" w:lineRule="auto"/>
              <w:rPr>
                <w:rFonts w:ascii="Times New Roman" w:eastAsia="Times New Roman" w:hAnsi="Times New Roman" w:cs="Times New Roman"/>
                <w:sz w:val="10"/>
                <w:szCs w:val="10"/>
              </w:rPr>
            </w:pPr>
            <w:r w:rsidRPr="00304692">
              <w:rPr>
                <w:rFonts w:ascii="Times New Roman" w:eastAsia="Times New Roman" w:hAnsi="Times New Roman" w:cs="Times New Roman"/>
                <w:b/>
                <w:bCs/>
                <w:sz w:val="10"/>
                <w:szCs w:val="10"/>
              </w:rPr>
              <w:t xml:space="preserve">В прямом направлении: </w:t>
            </w:r>
            <w:r w:rsidRPr="00304692">
              <w:rPr>
                <w:rFonts w:ascii="Times New Roman" w:eastAsia="Times New Roman" w:hAnsi="Times New Roman" w:cs="Times New Roman"/>
                <w:sz w:val="10"/>
                <w:szCs w:val="10"/>
              </w:rPr>
              <w:t xml:space="preserve">УЛ.САВУШКИНА УЛ.АК.КОРОЛЕВА УЛ.КОММУНИСТИЧЕСКАЯ УЛ.ЛЕНИНА ПЛ.ЛЕНИНА УЛ.АДМИРАЛТЕЙСКАЯ УЛ.БОЕВАЯ УЛ.Б.ХМЕЛЬНИЦКОГО УЛ.АДМ.НАХИМОВА УЛ.АЛЕКСАНДРОВА                    </w:t>
            </w:r>
          </w:p>
        </w:tc>
        <w:tc>
          <w:tcPr>
            <w:tcW w:w="851" w:type="dxa"/>
            <w:tcBorders>
              <w:top w:val="nil"/>
              <w:left w:val="nil"/>
              <w:bottom w:val="single" w:sz="4" w:space="0" w:color="auto"/>
              <w:right w:val="single" w:sz="4" w:space="0" w:color="auto"/>
            </w:tcBorders>
            <w:shd w:val="clear" w:color="auto" w:fill="auto"/>
            <w:vAlign w:val="center"/>
            <w:hideMark/>
          </w:tcPr>
          <w:p w:rsidR="003A10AA" w:rsidRPr="00304692" w:rsidRDefault="003A10AA" w:rsidP="00537325">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10</w:t>
            </w:r>
          </w:p>
        </w:tc>
        <w:tc>
          <w:tcPr>
            <w:tcW w:w="992" w:type="dxa"/>
            <w:vMerge w:val="restart"/>
            <w:tcBorders>
              <w:top w:val="nil"/>
              <w:left w:val="nil"/>
              <w:right w:val="single" w:sz="4" w:space="0" w:color="auto"/>
            </w:tcBorders>
            <w:shd w:val="clear" w:color="auto" w:fill="auto"/>
            <w:vAlign w:val="center"/>
            <w:hideMark/>
          </w:tcPr>
          <w:p w:rsidR="003A10AA" w:rsidRPr="00304692" w:rsidRDefault="003A10AA" w:rsidP="00537325">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 xml:space="preserve">В установленных остановочных пунктах </w:t>
            </w:r>
          </w:p>
        </w:tc>
        <w:tc>
          <w:tcPr>
            <w:tcW w:w="850" w:type="dxa"/>
            <w:vMerge w:val="restart"/>
            <w:tcBorders>
              <w:top w:val="nil"/>
              <w:left w:val="nil"/>
              <w:right w:val="single" w:sz="4" w:space="0" w:color="auto"/>
            </w:tcBorders>
            <w:shd w:val="clear" w:color="auto" w:fill="auto"/>
            <w:vAlign w:val="center"/>
            <w:hideMark/>
          </w:tcPr>
          <w:p w:rsidR="003A10AA" w:rsidRPr="00304692" w:rsidRDefault="003A10AA" w:rsidP="00537325">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 xml:space="preserve">Регулярные перевозки по </w:t>
            </w:r>
            <w:r>
              <w:rPr>
                <w:rFonts w:ascii="Times New Roman" w:eastAsia="Times New Roman" w:hAnsi="Times New Roman" w:cs="Times New Roman"/>
                <w:sz w:val="10"/>
                <w:szCs w:val="10"/>
              </w:rPr>
              <w:t>не</w:t>
            </w:r>
            <w:r w:rsidRPr="00304692">
              <w:rPr>
                <w:rFonts w:ascii="Times New Roman" w:eastAsia="Times New Roman" w:hAnsi="Times New Roman" w:cs="Times New Roman"/>
                <w:sz w:val="10"/>
                <w:szCs w:val="10"/>
              </w:rPr>
              <w:t>регулируемым тарифам</w:t>
            </w:r>
          </w:p>
        </w:tc>
        <w:tc>
          <w:tcPr>
            <w:tcW w:w="820" w:type="dxa"/>
            <w:vMerge w:val="restart"/>
            <w:tcBorders>
              <w:top w:val="nil"/>
              <w:left w:val="nil"/>
              <w:right w:val="single" w:sz="4" w:space="0" w:color="auto"/>
            </w:tcBorders>
            <w:shd w:val="clear" w:color="auto" w:fill="auto"/>
            <w:vAlign w:val="center"/>
            <w:hideMark/>
          </w:tcPr>
          <w:p w:rsidR="003A10AA" w:rsidRPr="00304692" w:rsidRDefault="003A10AA" w:rsidP="00B63F7F">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Автобусы        1</w:t>
            </w:r>
            <w:r>
              <w:rPr>
                <w:rFonts w:ascii="Times New Roman" w:eastAsia="Times New Roman" w:hAnsi="Times New Roman" w:cs="Times New Roman"/>
                <w:sz w:val="10"/>
                <w:szCs w:val="10"/>
              </w:rPr>
              <w:t>8</w:t>
            </w:r>
            <w:r w:rsidRPr="00304692">
              <w:rPr>
                <w:rFonts w:ascii="Times New Roman" w:eastAsia="Times New Roman" w:hAnsi="Times New Roman" w:cs="Times New Roman"/>
                <w:sz w:val="10"/>
                <w:szCs w:val="10"/>
              </w:rPr>
              <w:t>-МК</w:t>
            </w:r>
          </w:p>
        </w:tc>
        <w:tc>
          <w:tcPr>
            <w:tcW w:w="740" w:type="dxa"/>
            <w:vMerge w:val="restart"/>
            <w:tcBorders>
              <w:top w:val="nil"/>
              <w:left w:val="nil"/>
              <w:right w:val="single" w:sz="4" w:space="0" w:color="auto"/>
            </w:tcBorders>
            <w:shd w:val="clear" w:color="auto" w:fill="auto"/>
            <w:vAlign w:val="center"/>
            <w:hideMark/>
          </w:tcPr>
          <w:p w:rsidR="003A10AA" w:rsidRPr="00304692" w:rsidRDefault="003A10AA" w:rsidP="00537325">
            <w:pPr>
              <w:spacing w:after="0" w:line="240" w:lineRule="auto"/>
              <w:jc w:val="center"/>
              <w:rPr>
                <w:rFonts w:ascii="Times New Roman" w:eastAsia="Times New Roman" w:hAnsi="Times New Roman" w:cs="Times New Roman"/>
                <w:sz w:val="10"/>
                <w:szCs w:val="10"/>
                <w:lang w:val="en-US"/>
              </w:rPr>
            </w:pPr>
            <w:r w:rsidRPr="00304692">
              <w:rPr>
                <w:rFonts w:ascii="Times New Roman" w:eastAsia="Times New Roman" w:hAnsi="Times New Roman" w:cs="Times New Roman"/>
                <w:sz w:val="10"/>
                <w:szCs w:val="10"/>
              </w:rPr>
              <w:t>Евро III</w:t>
            </w:r>
          </w:p>
        </w:tc>
        <w:tc>
          <w:tcPr>
            <w:tcW w:w="708" w:type="dxa"/>
            <w:vMerge w:val="restart"/>
            <w:tcBorders>
              <w:top w:val="nil"/>
              <w:left w:val="nil"/>
              <w:right w:val="single" w:sz="4" w:space="0" w:color="auto"/>
            </w:tcBorders>
            <w:shd w:val="clear" w:color="auto" w:fill="auto"/>
            <w:vAlign w:val="center"/>
            <w:hideMark/>
          </w:tcPr>
          <w:p w:rsidR="003A10AA" w:rsidRPr="00304692" w:rsidRDefault="003A10AA" w:rsidP="00537325">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2005г</w:t>
            </w:r>
          </w:p>
        </w:tc>
        <w:tc>
          <w:tcPr>
            <w:tcW w:w="1985" w:type="dxa"/>
            <w:vMerge w:val="restart"/>
            <w:tcBorders>
              <w:top w:val="nil"/>
              <w:left w:val="nil"/>
              <w:right w:val="nil"/>
            </w:tcBorders>
            <w:shd w:val="clear" w:color="auto" w:fill="auto"/>
            <w:vAlign w:val="center"/>
            <w:hideMark/>
          </w:tcPr>
          <w:p w:rsidR="003A10AA" w:rsidRDefault="003A10AA" w:rsidP="0010267B">
            <w:pPr>
              <w:spacing w:after="0" w:line="240" w:lineRule="auto"/>
              <w:jc w:val="center"/>
              <w:rPr>
                <w:rFonts w:ascii="Times New Roman" w:eastAsia="Times New Roman" w:hAnsi="Times New Roman" w:cs="Times New Roman"/>
                <w:sz w:val="10"/>
                <w:szCs w:val="10"/>
              </w:rPr>
            </w:pPr>
            <w:r w:rsidRPr="0010267B">
              <w:rPr>
                <w:rFonts w:ascii="Times New Roman" w:eastAsia="Times New Roman" w:hAnsi="Times New Roman" w:cs="Times New Roman"/>
                <w:sz w:val="10"/>
                <w:szCs w:val="10"/>
              </w:rPr>
              <w:t>Обручев Виталий Николаевич</w:t>
            </w:r>
            <w:r>
              <w:rPr>
                <w:rFonts w:ascii="Times New Roman" w:eastAsia="Times New Roman" w:hAnsi="Times New Roman" w:cs="Times New Roman"/>
                <w:sz w:val="10"/>
                <w:szCs w:val="10"/>
              </w:rPr>
              <w:t xml:space="preserve"> – УУ ДПТ</w:t>
            </w:r>
          </w:p>
          <w:p w:rsidR="003A10AA" w:rsidRPr="00304692" w:rsidRDefault="003A10AA" w:rsidP="00537325">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Павленков Михаил Викторович</w:t>
            </w:r>
          </w:p>
          <w:p w:rsidR="003A10AA" w:rsidRPr="00304692" w:rsidRDefault="003A10AA" w:rsidP="00537325">
            <w:pPr>
              <w:spacing w:after="0" w:line="240" w:lineRule="auto"/>
              <w:jc w:val="center"/>
              <w:rPr>
                <w:rFonts w:ascii="Times New Roman" w:eastAsia="Times New Roman" w:hAnsi="Times New Roman" w:cs="Times New Roman"/>
                <w:sz w:val="10"/>
                <w:szCs w:val="10"/>
              </w:rPr>
            </w:pPr>
            <w:proofErr w:type="spellStart"/>
            <w:r w:rsidRPr="00304692">
              <w:rPr>
                <w:rFonts w:ascii="Times New Roman" w:eastAsia="Times New Roman" w:hAnsi="Times New Roman" w:cs="Times New Roman"/>
                <w:sz w:val="10"/>
                <w:szCs w:val="10"/>
              </w:rPr>
              <w:t>Сыраев</w:t>
            </w:r>
            <w:proofErr w:type="spellEnd"/>
            <w:r w:rsidRPr="00304692">
              <w:rPr>
                <w:rFonts w:ascii="Times New Roman" w:eastAsia="Times New Roman" w:hAnsi="Times New Roman" w:cs="Times New Roman"/>
                <w:sz w:val="10"/>
                <w:szCs w:val="10"/>
              </w:rPr>
              <w:t xml:space="preserve"> Марат </w:t>
            </w:r>
            <w:proofErr w:type="spellStart"/>
            <w:r w:rsidRPr="00304692">
              <w:rPr>
                <w:rFonts w:ascii="Times New Roman" w:eastAsia="Times New Roman" w:hAnsi="Times New Roman" w:cs="Times New Roman"/>
                <w:sz w:val="10"/>
                <w:szCs w:val="10"/>
              </w:rPr>
              <w:t>Марсович</w:t>
            </w:r>
            <w:proofErr w:type="spellEnd"/>
          </w:p>
          <w:p w:rsidR="003A10AA" w:rsidRPr="00304692" w:rsidRDefault="003A10AA" w:rsidP="004F0A1D">
            <w:pPr>
              <w:spacing w:after="0" w:line="240" w:lineRule="auto"/>
              <w:jc w:val="center"/>
              <w:rPr>
                <w:rFonts w:ascii="Times New Roman" w:eastAsia="Times New Roman" w:hAnsi="Times New Roman" w:cs="Times New Roman"/>
                <w:sz w:val="10"/>
                <w:szCs w:val="10"/>
              </w:rPr>
            </w:pPr>
            <w:proofErr w:type="spellStart"/>
            <w:r w:rsidRPr="00304692">
              <w:rPr>
                <w:rFonts w:ascii="Times New Roman" w:eastAsia="Times New Roman" w:hAnsi="Times New Roman" w:cs="Times New Roman"/>
                <w:sz w:val="10"/>
                <w:szCs w:val="10"/>
              </w:rPr>
              <w:t>Косинов</w:t>
            </w:r>
            <w:proofErr w:type="spellEnd"/>
            <w:r w:rsidRPr="00304692">
              <w:rPr>
                <w:rFonts w:ascii="Times New Roman" w:eastAsia="Times New Roman" w:hAnsi="Times New Roman" w:cs="Times New Roman"/>
                <w:sz w:val="10"/>
                <w:szCs w:val="10"/>
              </w:rPr>
              <w:t xml:space="preserve"> Андрей Викторович</w:t>
            </w:r>
          </w:p>
          <w:p w:rsidR="003A10AA" w:rsidRPr="00304692" w:rsidRDefault="003A10AA" w:rsidP="004F0A1D">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Филатова Галина Владимировна</w:t>
            </w:r>
          </w:p>
          <w:p w:rsidR="003A10AA" w:rsidRPr="00304692" w:rsidRDefault="003A10AA" w:rsidP="004F0A1D">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 xml:space="preserve">Ерофеева Наталья Васильевна </w:t>
            </w:r>
          </w:p>
          <w:p w:rsidR="003A10AA" w:rsidRPr="00304692" w:rsidRDefault="003A10AA" w:rsidP="004F0A1D">
            <w:pPr>
              <w:spacing w:after="0" w:line="240" w:lineRule="auto"/>
              <w:jc w:val="center"/>
              <w:rPr>
                <w:rFonts w:ascii="Times New Roman" w:eastAsia="Times New Roman" w:hAnsi="Times New Roman" w:cs="Times New Roman"/>
                <w:sz w:val="10"/>
                <w:szCs w:val="10"/>
              </w:rPr>
            </w:pPr>
            <w:proofErr w:type="spellStart"/>
            <w:r w:rsidRPr="00304692">
              <w:rPr>
                <w:rFonts w:ascii="Times New Roman" w:eastAsia="Times New Roman" w:hAnsi="Times New Roman" w:cs="Times New Roman"/>
                <w:sz w:val="10"/>
                <w:szCs w:val="10"/>
              </w:rPr>
              <w:t>ИосебашвилиДавид</w:t>
            </w:r>
            <w:proofErr w:type="spellEnd"/>
            <w:r w:rsidRPr="00304692">
              <w:rPr>
                <w:rFonts w:ascii="Times New Roman" w:eastAsia="Times New Roman" w:hAnsi="Times New Roman" w:cs="Times New Roman"/>
                <w:sz w:val="10"/>
                <w:szCs w:val="10"/>
              </w:rPr>
              <w:t xml:space="preserve"> Николаевич  </w:t>
            </w:r>
          </w:p>
          <w:p w:rsidR="003A10AA" w:rsidRPr="00304692" w:rsidRDefault="003A10AA" w:rsidP="004F0A1D">
            <w:pPr>
              <w:spacing w:after="0" w:line="240" w:lineRule="auto"/>
              <w:jc w:val="center"/>
              <w:rPr>
                <w:rFonts w:ascii="Times New Roman" w:eastAsia="Times New Roman" w:hAnsi="Times New Roman" w:cs="Times New Roman"/>
                <w:sz w:val="10"/>
                <w:szCs w:val="10"/>
              </w:rPr>
            </w:pPr>
            <w:proofErr w:type="spellStart"/>
            <w:r w:rsidRPr="00304692">
              <w:rPr>
                <w:rFonts w:ascii="Times New Roman" w:eastAsia="Times New Roman" w:hAnsi="Times New Roman" w:cs="Times New Roman"/>
                <w:sz w:val="10"/>
                <w:szCs w:val="10"/>
              </w:rPr>
              <w:t>Майсурадзе</w:t>
            </w:r>
            <w:proofErr w:type="spellEnd"/>
            <w:r w:rsidRPr="00304692">
              <w:rPr>
                <w:rFonts w:ascii="Times New Roman" w:eastAsia="Times New Roman" w:hAnsi="Times New Roman" w:cs="Times New Roman"/>
                <w:sz w:val="10"/>
                <w:szCs w:val="10"/>
              </w:rPr>
              <w:t xml:space="preserve"> Малхаз </w:t>
            </w:r>
            <w:proofErr w:type="spellStart"/>
            <w:r w:rsidRPr="00304692">
              <w:rPr>
                <w:rFonts w:ascii="Times New Roman" w:eastAsia="Times New Roman" w:hAnsi="Times New Roman" w:cs="Times New Roman"/>
                <w:sz w:val="10"/>
                <w:szCs w:val="10"/>
              </w:rPr>
              <w:t>Гурамович</w:t>
            </w:r>
            <w:proofErr w:type="spellEnd"/>
          </w:p>
          <w:p w:rsidR="003A10AA" w:rsidRPr="00304692" w:rsidRDefault="003A10AA" w:rsidP="004F0A1D">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 xml:space="preserve">Аксенов Владимир Сергеевич </w:t>
            </w:r>
          </w:p>
          <w:p w:rsidR="003A10AA" w:rsidRPr="00304692" w:rsidRDefault="003A10AA" w:rsidP="004F0A1D">
            <w:pPr>
              <w:spacing w:after="0" w:line="240" w:lineRule="auto"/>
              <w:jc w:val="center"/>
              <w:rPr>
                <w:rFonts w:ascii="Times New Roman" w:eastAsia="Times New Roman" w:hAnsi="Times New Roman" w:cs="Times New Roman"/>
                <w:sz w:val="10"/>
                <w:szCs w:val="10"/>
              </w:rPr>
            </w:pPr>
            <w:proofErr w:type="spellStart"/>
            <w:r w:rsidRPr="00304692">
              <w:rPr>
                <w:rFonts w:ascii="Times New Roman" w:eastAsia="Times New Roman" w:hAnsi="Times New Roman" w:cs="Times New Roman"/>
                <w:sz w:val="10"/>
                <w:szCs w:val="10"/>
              </w:rPr>
              <w:t>Кужман</w:t>
            </w:r>
            <w:proofErr w:type="spellEnd"/>
            <w:r w:rsidRPr="00304692">
              <w:rPr>
                <w:rFonts w:ascii="Times New Roman" w:eastAsia="Times New Roman" w:hAnsi="Times New Roman" w:cs="Times New Roman"/>
                <w:sz w:val="10"/>
                <w:szCs w:val="10"/>
              </w:rPr>
              <w:t xml:space="preserve"> Наталья Григорьевна</w:t>
            </w:r>
          </w:p>
          <w:p w:rsidR="003A10AA" w:rsidRPr="00304692" w:rsidRDefault="003A10AA" w:rsidP="004F0A1D">
            <w:pPr>
              <w:spacing w:after="0" w:line="240" w:lineRule="auto"/>
              <w:jc w:val="center"/>
              <w:rPr>
                <w:rFonts w:ascii="Times New Roman" w:eastAsia="Times New Roman" w:hAnsi="Times New Roman" w:cs="Times New Roman"/>
                <w:sz w:val="10"/>
                <w:szCs w:val="10"/>
              </w:rPr>
            </w:pPr>
            <w:proofErr w:type="spellStart"/>
            <w:r w:rsidRPr="00304692">
              <w:rPr>
                <w:rFonts w:ascii="Times New Roman" w:eastAsia="Times New Roman" w:hAnsi="Times New Roman" w:cs="Times New Roman"/>
                <w:sz w:val="10"/>
                <w:szCs w:val="10"/>
              </w:rPr>
              <w:t>АхатовРахметоллаМажитович</w:t>
            </w:r>
            <w:proofErr w:type="spellEnd"/>
          </w:p>
          <w:p w:rsidR="003A10AA" w:rsidRPr="00304692" w:rsidRDefault="003A10AA" w:rsidP="004F0A1D">
            <w:pPr>
              <w:spacing w:after="0" w:line="240" w:lineRule="auto"/>
              <w:jc w:val="center"/>
              <w:rPr>
                <w:rFonts w:ascii="Times New Roman" w:eastAsia="Times New Roman" w:hAnsi="Times New Roman" w:cs="Times New Roman"/>
                <w:sz w:val="10"/>
                <w:szCs w:val="10"/>
              </w:rPr>
            </w:pPr>
            <w:proofErr w:type="spellStart"/>
            <w:r w:rsidRPr="00304692">
              <w:rPr>
                <w:rFonts w:ascii="Times New Roman" w:eastAsia="Times New Roman" w:hAnsi="Times New Roman" w:cs="Times New Roman"/>
                <w:sz w:val="10"/>
                <w:szCs w:val="10"/>
              </w:rPr>
              <w:t>Таралашвили</w:t>
            </w:r>
            <w:proofErr w:type="spellEnd"/>
            <w:r w:rsidRPr="00304692">
              <w:rPr>
                <w:rFonts w:ascii="Times New Roman" w:eastAsia="Times New Roman" w:hAnsi="Times New Roman" w:cs="Times New Roman"/>
                <w:sz w:val="10"/>
                <w:szCs w:val="10"/>
              </w:rPr>
              <w:t xml:space="preserve"> Георгий </w:t>
            </w:r>
            <w:proofErr w:type="spellStart"/>
            <w:r w:rsidRPr="00304692">
              <w:rPr>
                <w:rFonts w:ascii="Times New Roman" w:eastAsia="Times New Roman" w:hAnsi="Times New Roman" w:cs="Times New Roman"/>
                <w:sz w:val="10"/>
                <w:szCs w:val="10"/>
              </w:rPr>
              <w:t>Гамлетович</w:t>
            </w:r>
            <w:proofErr w:type="spellEnd"/>
          </w:p>
          <w:p w:rsidR="003A10AA" w:rsidRPr="00304692" w:rsidRDefault="003A10AA" w:rsidP="004F0A1D">
            <w:pPr>
              <w:spacing w:after="0" w:line="240" w:lineRule="auto"/>
              <w:jc w:val="center"/>
              <w:rPr>
                <w:rFonts w:ascii="Times New Roman" w:eastAsia="Times New Roman" w:hAnsi="Times New Roman" w:cs="Times New Roman"/>
                <w:sz w:val="10"/>
                <w:szCs w:val="10"/>
              </w:rPr>
            </w:pPr>
            <w:proofErr w:type="spellStart"/>
            <w:r w:rsidRPr="00304692">
              <w:rPr>
                <w:rFonts w:ascii="Times New Roman" w:eastAsia="Times New Roman" w:hAnsi="Times New Roman" w:cs="Times New Roman"/>
                <w:sz w:val="10"/>
                <w:szCs w:val="10"/>
              </w:rPr>
              <w:t>Серин</w:t>
            </w:r>
            <w:proofErr w:type="spellEnd"/>
            <w:r w:rsidRPr="00304692">
              <w:rPr>
                <w:rFonts w:ascii="Times New Roman" w:eastAsia="Times New Roman" w:hAnsi="Times New Roman" w:cs="Times New Roman"/>
                <w:sz w:val="10"/>
                <w:szCs w:val="10"/>
              </w:rPr>
              <w:t xml:space="preserve"> Дмитрий Михайлович</w:t>
            </w:r>
          </w:p>
          <w:p w:rsidR="003A10AA" w:rsidRPr="00304692" w:rsidRDefault="003A10AA" w:rsidP="004F0A1D">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ОФСПН</w:t>
            </w:r>
          </w:p>
        </w:tc>
        <w:tc>
          <w:tcPr>
            <w:tcW w:w="709" w:type="dxa"/>
            <w:vMerge w:val="restart"/>
            <w:tcBorders>
              <w:top w:val="nil"/>
              <w:left w:val="single" w:sz="4" w:space="0" w:color="auto"/>
              <w:right w:val="nil"/>
            </w:tcBorders>
            <w:shd w:val="clear" w:color="auto" w:fill="auto"/>
            <w:vAlign w:val="center"/>
            <w:hideMark/>
          </w:tcPr>
          <w:p w:rsidR="003A10AA" w:rsidRPr="00304692" w:rsidRDefault="003A10AA" w:rsidP="00537325">
            <w:pPr>
              <w:spacing w:after="0" w:line="240" w:lineRule="auto"/>
              <w:jc w:val="center"/>
              <w:rPr>
                <w:rFonts w:ascii="Times New Roman" w:eastAsia="Times New Roman" w:hAnsi="Times New Roman" w:cs="Times New Roman"/>
                <w:sz w:val="10"/>
                <w:szCs w:val="10"/>
              </w:rPr>
            </w:pPr>
            <w:r>
              <w:rPr>
                <w:rFonts w:ascii="Times New Roman" w:eastAsia="Times New Roman" w:hAnsi="Times New Roman" w:cs="Times New Roman"/>
                <w:sz w:val="10"/>
                <w:szCs w:val="10"/>
              </w:rPr>
              <w:t>06:30-21:38</w:t>
            </w:r>
          </w:p>
        </w:tc>
        <w:tc>
          <w:tcPr>
            <w:tcW w:w="708" w:type="dxa"/>
            <w:vMerge w:val="restart"/>
            <w:tcBorders>
              <w:top w:val="nil"/>
              <w:left w:val="single" w:sz="4" w:space="0" w:color="auto"/>
              <w:right w:val="single" w:sz="4" w:space="0" w:color="auto"/>
            </w:tcBorders>
            <w:shd w:val="clear" w:color="auto" w:fill="auto"/>
            <w:vAlign w:val="center"/>
          </w:tcPr>
          <w:p w:rsidR="003A10AA" w:rsidRPr="00304692" w:rsidRDefault="003A10AA" w:rsidP="00537325">
            <w:pPr>
              <w:spacing w:after="0" w:line="240" w:lineRule="auto"/>
              <w:jc w:val="center"/>
              <w:rPr>
                <w:rFonts w:ascii="Times New Roman" w:eastAsia="Times New Roman" w:hAnsi="Times New Roman" w:cs="Times New Roman"/>
                <w:sz w:val="10"/>
                <w:szCs w:val="10"/>
              </w:rPr>
            </w:pPr>
            <w:r w:rsidRPr="001A7356">
              <w:rPr>
                <w:rFonts w:ascii="Times New Roman" w:eastAsia="Times New Roman" w:hAnsi="Times New Roman" w:cs="Times New Roman"/>
                <w:sz w:val="10"/>
                <w:szCs w:val="10"/>
              </w:rPr>
              <w:t xml:space="preserve">УУ ДПТ - Уполномоченный участник договора простого товарищества                                       </w:t>
            </w:r>
          </w:p>
        </w:tc>
      </w:tr>
      <w:tr w:rsidR="003A10AA" w:rsidRPr="00304692" w:rsidTr="00AF5DFB">
        <w:trPr>
          <w:trHeight w:val="1501"/>
        </w:trPr>
        <w:tc>
          <w:tcPr>
            <w:tcW w:w="851" w:type="dxa"/>
            <w:vMerge/>
            <w:tcBorders>
              <w:left w:val="single" w:sz="4" w:space="0" w:color="auto"/>
              <w:right w:val="single" w:sz="4" w:space="0" w:color="auto"/>
            </w:tcBorders>
            <w:shd w:val="clear" w:color="auto" w:fill="auto"/>
            <w:vAlign w:val="center"/>
          </w:tcPr>
          <w:p w:rsidR="003A10AA" w:rsidRPr="00304692" w:rsidRDefault="003A10AA" w:rsidP="00B33646">
            <w:pPr>
              <w:pStyle w:val="a5"/>
              <w:numPr>
                <w:ilvl w:val="0"/>
                <w:numId w:val="1"/>
              </w:numPr>
              <w:spacing w:after="0" w:line="240" w:lineRule="auto"/>
              <w:jc w:val="center"/>
              <w:rPr>
                <w:rFonts w:ascii="Times New Roman" w:eastAsia="Times New Roman" w:hAnsi="Times New Roman" w:cs="Times New Roman"/>
                <w:sz w:val="10"/>
                <w:szCs w:val="10"/>
              </w:rPr>
            </w:pPr>
          </w:p>
        </w:tc>
        <w:tc>
          <w:tcPr>
            <w:tcW w:w="567" w:type="dxa"/>
            <w:vMerge/>
            <w:tcBorders>
              <w:left w:val="nil"/>
              <w:bottom w:val="single" w:sz="4" w:space="0" w:color="auto"/>
              <w:right w:val="single" w:sz="4" w:space="0" w:color="auto"/>
            </w:tcBorders>
            <w:shd w:val="clear" w:color="auto" w:fill="auto"/>
            <w:vAlign w:val="center"/>
            <w:hideMark/>
          </w:tcPr>
          <w:p w:rsidR="003A10AA" w:rsidRPr="00304692" w:rsidRDefault="003A10AA" w:rsidP="00537325">
            <w:pPr>
              <w:spacing w:after="0" w:line="240" w:lineRule="auto"/>
              <w:jc w:val="center"/>
              <w:rPr>
                <w:rFonts w:ascii="Times New Roman" w:eastAsia="Times New Roman" w:hAnsi="Times New Roman" w:cs="Times New Roman"/>
                <w:sz w:val="10"/>
                <w:szCs w:val="10"/>
              </w:rPr>
            </w:pPr>
          </w:p>
        </w:tc>
        <w:tc>
          <w:tcPr>
            <w:tcW w:w="1843" w:type="dxa"/>
            <w:vMerge/>
            <w:tcBorders>
              <w:left w:val="nil"/>
              <w:bottom w:val="single" w:sz="4" w:space="0" w:color="auto"/>
              <w:right w:val="single" w:sz="4" w:space="0" w:color="auto"/>
            </w:tcBorders>
            <w:shd w:val="clear" w:color="auto" w:fill="auto"/>
            <w:vAlign w:val="center"/>
            <w:hideMark/>
          </w:tcPr>
          <w:p w:rsidR="003A10AA" w:rsidRPr="00304692" w:rsidRDefault="003A10AA" w:rsidP="00537325">
            <w:pPr>
              <w:spacing w:after="0" w:line="240" w:lineRule="auto"/>
              <w:jc w:val="center"/>
              <w:rPr>
                <w:rFonts w:ascii="Times New Roman" w:eastAsia="Times New Roman" w:hAnsi="Times New Roman" w:cs="Times New Roman"/>
                <w:sz w:val="10"/>
                <w:szCs w:val="10"/>
              </w:rPr>
            </w:pPr>
          </w:p>
        </w:tc>
        <w:tc>
          <w:tcPr>
            <w:tcW w:w="2693" w:type="dxa"/>
            <w:tcBorders>
              <w:top w:val="single" w:sz="4" w:space="0" w:color="auto"/>
              <w:left w:val="nil"/>
              <w:bottom w:val="single" w:sz="4" w:space="0" w:color="auto"/>
              <w:right w:val="single" w:sz="4" w:space="0" w:color="auto"/>
            </w:tcBorders>
            <w:shd w:val="clear" w:color="auto" w:fill="auto"/>
            <w:hideMark/>
          </w:tcPr>
          <w:p w:rsidR="003A10AA" w:rsidRPr="00304692" w:rsidRDefault="003A10AA" w:rsidP="00537325">
            <w:pPr>
              <w:spacing w:after="0" w:line="240" w:lineRule="auto"/>
              <w:rPr>
                <w:rFonts w:ascii="Times New Roman" w:eastAsia="Times New Roman" w:hAnsi="Times New Roman" w:cs="Times New Roman"/>
                <w:sz w:val="10"/>
                <w:szCs w:val="10"/>
              </w:rPr>
            </w:pPr>
          </w:p>
          <w:p w:rsidR="003A10AA" w:rsidRPr="00304692" w:rsidRDefault="003A10AA" w:rsidP="00274886">
            <w:pPr>
              <w:spacing w:after="0" w:line="240" w:lineRule="auto"/>
              <w:rPr>
                <w:rFonts w:ascii="Times New Roman" w:eastAsia="Times New Roman" w:hAnsi="Times New Roman" w:cs="Times New Roman"/>
                <w:b/>
                <w:bCs/>
                <w:sz w:val="10"/>
                <w:szCs w:val="10"/>
              </w:rPr>
            </w:pPr>
            <w:r w:rsidRPr="00304692">
              <w:rPr>
                <w:rFonts w:ascii="Times New Roman" w:eastAsia="Times New Roman" w:hAnsi="Times New Roman" w:cs="Times New Roman"/>
                <w:b/>
                <w:bCs/>
                <w:sz w:val="10"/>
                <w:szCs w:val="10"/>
              </w:rPr>
              <w:t>В обратном направлении:</w:t>
            </w:r>
            <w:r w:rsidRPr="00304692">
              <w:rPr>
                <w:rFonts w:ascii="Times New Roman" w:eastAsia="Times New Roman" w:hAnsi="Times New Roman" w:cs="Times New Roman"/>
                <w:sz w:val="10"/>
                <w:szCs w:val="10"/>
              </w:rPr>
              <w:t>«УЛ.АЛЕКСАНДРОВА»«</w:t>
            </w:r>
            <w:r>
              <w:rPr>
                <w:rFonts w:ascii="Times New Roman" w:eastAsia="Times New Roman" w:hAnsi="Times New Roman" w:cs="Times New Roman"/>
                <w:sz w:val="10"/>
                <w:szCs w:val="10"/>
              </w:rPr>
              <w:t>5-Я КОТЕЛЬНАЯ</w:t>
            </w:r>
            <w:r w:rsidRPr="00304692">
              <w:rPr>
                <w:rFonts w:ascii="Times New Roman" w:eastAsia="Times New Roman" w:hAnsi="Times New Roman" w:cs="Times New Roman"/>
                <w:sz w:val="10"/>
                <w:szCs w:val="10"/>
              </w:rPr>
              <w:t>»</w:t>
            </w:r>
            <w:r>
              <w:rPr>
                <w:rFonts w:ascii="Times New Roman" w:eastAsia="Times New Roman" w:hAnsi="Times New Roman" w:cs="Times New Roman"/>
                <w:sz w:val="10"/>
                <w:szCs w:val="10"/>
              </w:rPr>
              <w:t xml:space="preserve"> «ОБЩЕСТВО СЛЕПЫХ»</w:t>
            </w:r>
            <w:r w:rsidRPr="00304692">
              <w:rPr>
                <w:rFonts w:ascii="Times New Roman" w:eastAsia="Times New Roman" w:hAnsi="Times New Roman" w:cs="Times New Roman"/>
                <w:sz w:val="10"/>
                <w:szCs w:val="10"/>
              </w:rPr>
              <w:t>«НАРИМАНОВО»«СУВОРОВСКОЕ УЧИЛИЩЕ»«МОРЕХОДНОЕ УЧИЛИЩЕ»«ШКОЛА №59»«ЖИЛГОРОДОК»«ТРОФИМОВА»«ТАТАР-БАЗАР»</w:t>
            </w:r>
            <w:r>
              <w:rPr>
                <w:rFonts w:ascii="Times New Roman" w:eastAsia="Times New Roman" w:hAnsi="Times New Roman" w:cs="Times New Roman"/>
                <w:sz w:val="10"/>
                <w:szCs w:val="10"/>
              </w:rPr>
              <w:t xml:space="preserve"> «АСТРАХАНЬРЕГИОНГАЗ»</w:t>
            </w:r>
            <w:r w:rsidRPr="00304692">
              <w:rPr>
                <w:rFonts w:ascii="Times New Roman" w:eastAsia="Times New Roman" w:hAnsi="Times New Roman" w:cs="Times New Roman"/>
                <w:sz w:val="10"/>
                <w:szCs w:val="10"/>
              </w:rPr>
              <w:t>«ПЛ. ИМ. ЛЕНИНА»«СКВЕР УЛЬЯНОВЫХ»</w:t>
            </w:r>
            <w:r>
              <w:rPr>
                <w:rFonts w:ascii="Times New Roman" w:eastAsia="Times New Roman" w:hAnsi="Times New Roman" w:cs="Times New Roman"/>
                <w:sz w:val="10"/>
                <w:szCs w:val="10"/>
              </w:rPr>
              <w:t xml:space="preserve"> «ЗАГС» «МОСТ ВЛЮБЛЕННЫХ»</w:t>
            </w:r>
            <w:r w:rsidRPr="00304692">
              <w:rPr>
                <w:rFonts w:ascii="Times New Roman" w:eastAsia="Times New Roman" w:hAnsi="Times New Roman" w:cs="Times New Roman"/>
                <w:sz w:val="10"/>
                <w:szCs w:val="10"/>
              </w:rPr>
              <w:t>«ОТЕЛЬ 7 НЕБО»</w:t>
            </w:r>
            <w:r>
              <w:rPr>
                <w:rFonts w:ascii="Times New Roman" w:eastAsia="Times New Roman" w:hAnsi="Times New Roman" w:cs="Times New Roman"/>
                <w:sz w:val="10"/>
                <w:szCs w:val="10"/>
              </w:rPr>
              <w:t xml:space="preserve"> «ШКОЛА №32»</w:t>
            </w:r>
            <w:r w:rsidRPr="00304692">
              <w:rPr>
                <w:rFonts w:ascii="Times New Roman" w:eastAsia="Times New Roman" w:hAnsi="Times New Roman" w:cs="Times New Roman"/>
                <w:sz w:val="10"/>
                <w:szCs w:val="10"/>
              </w:rPr>
              <w:t>«ПЕДУЧИЛИЩЕ»«МАКДОНАЛДС»«КИНОТЕАТР ПРИЗЫВ»«БУЛЬВАР ПОБЕДЫ»«ШКОЛА ИМЕНИ ПУШКИНА»«АГТУ»«ЦЕНТРАЛЬНЫЙ СТАДИОН»</w:t>
            </w:r>
          </w:p>
        </w:tc>
        <w:tc>
          <w:tcPr>
            <w:tcW w:w="1701" w:type="dxa"/>
            <w:tcBorders>
              <w:top w:val="single" w:sz="4" w:space="0" w:color="auto"/>
              <w:left w:val="nil"/>
              <w:bottom w:val="single" w:sz="4" w:space="0" w:color="auto"/>
              <w:right w:val="single" w:sz="4" w:space="0" w:color="auto"/>
            </w:tcBorders>
            <w:shd w:val="clear" w:color="auto" w:fill="auto"/>
            <w:hideMark/>
          </w:tcPr>
          <w:p w:rsidR="003A10AA" w:rsidRPr="00304692" w:rsidRDefault="003A10AA" w:rsidP="00537325">
            <w:pPr>
              <w:spacing w:after="0" w:line="240" w:lineRule="auto"/>
              <w:rPr>
                <w:rFonts w:ascii="Times New Roman" w:eastAsia="Times New Roman" w:hAnsi="Times New Roman" w:cs="Times New Roman"/>
                <w:sz w:val="10"/>
                <w:szCs w:val="10"/>
              </w:rPr>
            </w:pPr>
          </w:p>
          <w:p w:rsidR="003A10AA" w:rsidRPr="00304692" w:rsidRDefault="003A10AA" w:rsidP="00537325">
            <w:pPr>
              <w:spacing w:after="0" w:line="240" w:lineRule="auto"/>
              <w:rPr>
                <w:rFonts w:ascii="Times New Roman" w:eastAsia="Times New Roman" w:hAnsi="Times New Roman" w:cs="Times New Roman"/>
                <w:sz w:val="10"/>
                <w:szCs w:val="10"/>
              </w:rPr>
            </w:pPr>
            <w:r w:rsidRPr="00304692">
              <w:rPr>
                <w:rFonts w:ascii="Times New Roman" w:eastAsia="Times New Roman" w:hAnsi="Times New Roman" w:cs="Times New Roman"/>
                <w:b/>
                <w:bCs/>
                <w:sz w:val="10"/>
                <w:szCs w:val="10"/>
              </w:rPr>
              <w:t>В обратном направлении:</w:t>
            </w:r>
            <w:r w:rsidRPr="00304692">
              <w:rPr>
                <w:rFonts w:ascii="Times New Roman" w:eastAsia="Times New Roman" w:hAnsi="Times New Roman" w:cs="Times New Roman"/>
                <w:sz w:val="10"/>
                <w:szCs w:val="10"/>
              </w:rPr>
              <w:t xml:space="preserve"> УЛ.АЛЕКСАНДРОВА УЛ.АДМ.НАХИМОВА</w:t>
            </w:r>
          </w:p>
          <w:p w:rsidR="003A10AA" w:rsidRPr="00304692" w:rsidRDefault="003A10AA" w:rsidP="00C86C8D">
            <w:pPr>
              <w:spacing w:after="0" w:line="240" w:lineRule="auto"/>
              <w:rPr>
                <w:rFonts w:ascii="Times New Roman" w:eastAsia="Times New Roman" w:hAnsi="Times New Roman" w:cs="Times New Roman"/>
                <w:b/>
                <w:bCs/>
                <w:sz w:val="10"/>
                <w:szCs w:val="10"/>
              </w:rPr>
            </w:pPr>
            <w:r>
              <w:rPr>
                <w:rFonts w:ascii="Times New Roman" w:eastAsia="Times New Roman" w:hAnsi="Times New Roman" w:cs="Times New Roman"/>
                <w:sz w:val="10"/>
                <w:szCs w:val="10"/>
              </w:rPr>
              <w:t>5</w:t>
            </w:r>
            <w:r w:rsidRPr="00304692">
              <w:rPr>
                <w:rFonts w:ascii="Times New Roman" w:eastAsia="Times New Roman" w:hAnsi="Times New Roman" w:cs="Times New Roman"/>
                <w:sz w:val="10"/>
                <w:szCs w:val="10"/>
              </w:rPr>
              <w:t xml:space="preserve">-Я КОТЕЛЬНАЯ БЕЗЖОНОВА УЛ.КАШИРСКАЯ УЛ.АДМ.НАХИМОВА УЛ.Б.ХМЕЛЬНИЦКОГО УЛ.БОЕВАЯ УЛ.АДМИРАЛТЕЙСКАЯ УЛ.КР.НАБЕРЕЖНАЯ УЛ.КОММУНИСТИЧЕСКАЯ УЛ.АК.КОРОЛЕВА УЛ.САВУШКИНА </w:t>
            </w:r>
          </w:p>
        </w:tc>
        <w:tc>
          <w:tcPr>
            <w:tcW w:w="851" w:type="dxa"/>
            <w:tcBorders>
              <w:top w:val="single" w:sz="4" w:space="0" w:color="auto"/>
              <w:left w:val="nil"/>
              <w:bottom w:val="single" w:sz="4" w:space="0" w:color="auto"/>
              <w:right w:val="single" w:sz="4" w:space="0" w:color="auto"/>
            </w:tcBorders>
            <w:shd w:val="clear" w:color="auto" w:fill="auto"/>
            <w:vAlign w:val="center"/>
            <w:hideMark/>
          </w:tcPr>
          <w:p w:rsidR="003A10AA" w:rsidRPr="00304692" w:rsidRDefault="003A10AA" w:rsidP="00537325">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10</w:t>
            </w:r>
          </w:p>
        </w:tc>
        <w:tc>
          <w:tcPr>
            <w:tcW w:w="992" w:type="dxa"/>
            <w:vMerge/>
            <w:tcBorders>
              <w:left w:val="nil"/>
              <w:bottom w:val="single" w:sz="4" w:space="0" w:color="auto"/>
              <w:right w:val="single" w:sz="4" w:space="0" w:color="auto"/>
            </w:tcBorders>
            <w:shd w:val="clear" w:color="auto" w:fill="auto"/>
            <w:vAlign w:val="center"/>
            <w:hideMark/>
          </w:tcPr>
          <w:p w:rsidR="003A10AA" w:rsidRPr="00304692" w:rsidRDefault="003A10AA" w:rsidP="00537325">
            <w:pPr>
              <w:spacing w:after="0" w:line="240" w:lineRule="auto"/>
              <w:jc w:val="center"/>
              <w:rPr>
                <w:rFonts w:ascii="Times New Roman" w:eastAsia="Times New Roman" w:hAnsi="Times New Roman" w:cs="Times New Roman"/>
                <w:sz w:val="10"/>
                <w:szCs w:val="10"/>
              </w:rPr>
            </w:pPr>
          </w:p>
        </w:tc>
        <w:tc>
          <w:tcPr>
            <w:tcW w:w="850" w:type="dxa"/>
            <w:vMerge/>
            <w:tcBorders>
              <w:left w:val="nil"/>
              <w:bottom w:val="single" w:sz="4" w:space="0" w:color="auto"/>
              <w:right w:val="single" w:sz="4" w:space="0" w:color="auto"/>
            </w:tcBorders>
            <w:shd w:val="clear" w:color="auto" w:fill="auto"/>
            <w:vAlign w:val="center"/>
            <w:hideMark/>
          </w:tcPr>
          <w:p w:rsidR="003A10AA" w:rsidRPr="00304692" w:rsidRDefault="003A10AA" w:rsidP="00537325">
            <w:pPr>
              <w:spacing w:after="0" w:line="240" w:lineRule="auto"/>
              <w:jc w:val="center"/>
              <w:rPr>
                <w:rFonts w:ascii="Times New Roman" w:eastAsia="Times New Roman" w:hAnsi="Times New Roman" w:cs="Times New Roman"/>
                <w:sz w:val="10"/>
                <w:szCs w:val="10"/>
              </w:rPr>
            </w:pPr>
          </w:p>
        </w:tc>
        <w:tc>
          <w:tcPr>
            <w:tcW w:w="820" w:type="dxa"/>
            <w:vMerge/>
            <w:tcBorders>
              <w:left w:val="nil"/>
              <w:bottom w:val="single" w:sz="4" w:space="0" w:color="auto"/>
              <w:right w:val="single" w:sz="4" w:space="0" w:color="auto"/>
            </w:tcBorders>
            <w:shd w:val="clear" w:color="auto" w:fill="auto"/>
            <w:vAlign w:val="center"/>
            <w:hideMark/>
          </w:tcPr>
          <w:p w:rsidR="003A10AA" w:rsidRPr="00304692" w:rsidRDefault="003A10AA" w:rsidP="00537325">
            <w:pPr>
              <w:spacing w:after="0" w:line="240" w:lineRule="auto"/>
              <w:jc w:val="center"/>
              <w:rPr>
                <w:rFonts w:ascii="Times New Roman" w:eastAsia="Times New Roman" w:hAnsi="Times New Roman" w:cs="Times New Roman"/>
                <w:sz w:val="10"/>
                <w:szCs w:val="10"/>
              </w:rPr>
            </w:pPr>
          </w:p>
        </w:tc>
        <w:tc>
          <w:tcPr>
            <w:tcW w:w="740" w:type="dxa"/>
            <w:vMerge/>
            <w:tcBorders>
              <w:left w:val="nil"/>
              <w:bottom w:val="single" w:sz="4" w:space="0" w:color="auto"/>
              <w:right w:val="single" w:sz="4" w:space="0" w:color="auto"/>
            </w:tcBorders>
            <w:shd w:val="clear" w:color="auto" w:fill="auto"/>
            <w:vAlign w:val="center"/>
            <w:hideMark/>
          </w:tcPr>
          <w:p w:rsidR="003A10AA" w:rsidRPr="00304692" w:rsidRDefault="003A10AA" w:rsidP="00537325">
            <w:pPr>
              <w:spacing w:after="0" w:line="240" w:lineRule="auto"/>
              <w:jc w:val="center"/>
              <w:rPr>
                <w:rFonts w:ascii="Times New Roman" w:eastAsia="Times New Roman" w:hAnsi="Times New Roman" w:cs="Times New Roman"/>
                <w:sz w:val="10"/>
                <w:szCs w:val="10"/>
              </w:rPr>
            </w:pPr>
          </w:p>
        </w:tc>
        <w:tc>
          <w:tcPr>
            <w:tcW w:w="708" w:type="dxa"/>
            <w:vMerge/>
            <w:tcBorders>
              <w:left w:val="nil"/>
              <w:bottom w:val="single" w:sz="4" w:space="0" w:color="auto"/>
              <w:right w:val="single" w:sz="4" w:space="0" w:color="auto"/>
            </w:tcBorders>
            <w:shd w:val="clear" w:color="auto" w:fill="auto"/>
            <w:vAlign w:val="center"/>
            <w:hideMark/>
          </w:tcPr>
          <w:p w:rsidR="003A10AA" w:rsidRPr="00304692" w:rsidRDefault="003A10AA" w:rsidP="00537325">
            <w:pPr>
              <w:spacing w:after="0" w:line="240" w:lineRule="auto"/>
              <w:jc w:val="center"/>
              <w:rPr>
                <w:rFonts w:ascii="Times New Roman" w:eastAsia="Times New Roman" w:hAnsi="Times New Roman" w:cs="Times New Roman"/>
                <w:sz w:val="10"/>
                <w:szCs w:val="10"/>
              </w:rPr>
            </w:pPr>
          </w:p>
        </w:tc>
        <w:tc>
          <w:tcPr>
            <w:tcW w:w="1985" w:type="dxa"/>
            <w:vMerge/>
            <w:tcBorders>
              <w:left w:val="nil"/>
              <w:bottom w:val="single" w:sz="4" w:space="0" w:color="auto"/>
              <w:right w:val="nil"/>
            </w:tcBorders>
            <w:shd w:val="clear" w:color="auto" w:fill="auto"/>
            <w:vAlign w:val="center"/>
            <w:hideMark/>
          </w:tcPr>
          <w:p w:rsidR="003A10AA" w:rsidRPr="00304692" w:rsidRDefault="003A10AA" w:rsidP="00537325">
            <w:pPr>
              <w:spacing w:after="0" w:line="240" w:lineRule="auto"/>
              <w:jc w:val="center"/>
              <w:rPr>
                <w:rFonts w:ascii="Times New Roman" w:eastAsia="Times New Roman" w:hAnsi="Times New Roman" w:cs="Times New Roman"/>
                <w:sz w:val="10"/>
                <w:szCs w:val="10"/>
              </w:rPr>
            </w:pPr>
          </w:p>
        </w:tc>
        <w:tc>
          <w:tcPr>
            <w:tcW w:w="709" w:type="dxa"/>
            <w:vMerge/>
            <w:tcBorders>
              <w:left w:val="single" w:sz="4" w:space="0" w:color="auto"/>
              <w:bottom w:val="single" w:sz="4" w:space="0" w:color="auto"/>
              <w:right w:val="nil"/>
            </w:tcBorders>
            <w:shd w:val="clear" w:color="auto" w:fill="auto"/>
            <w:vAlign w:val="center"/>
            <w:hideMark/>
          </w:tcPr>
          <w:p w:rsidR="003A10AA" w:rsidRPr="00304692" w:rsidRDefault="003A10AA" w:rsidP="00537325">
            <w:pPr>
              <w:spacing w:after="0" w:line="240" w:lineRule="auto"/>
              <w:jc w:val="center"/>
              <w:rPr>
                <w:rFonts w:ascii="Times New Roman" w:eastAsia="Times New Roman" w:hAnsi="Times New Roman" w:cs="Times New Roman"/>
                <w:sz w:val="10"/>
                <w:szCs w:val="10"/>
              </w:rPr>
            </w:pPr>
          </w:p>
        </w:tc>
        <w:tc>
          <w:tcPr>
            <w:tcW w:w="708" w:type="dxa"/>
            <w:vMerge/>
            <w:tcBorders>
              <w:left w:val="single" w:sz="4" w:space="0" w:color="auto"/>
              <w:bottom w:val="single" w:sz="4" w:space="0" w:color="auto"/>
              <w:right w:val="single" w:sz="4" w:space="0" w:color="auto"/>
            </w:tcBorders>
            <w:shd w:val="clear" w:color="auto" w:fill="auto"/>
            <w:vAlign w:val="center"/>
          </w:tcPr>
          <w:p w:rsidR="003A10AA" w:rsidRPr="00304692" w:rsidRDefault="003A10AA" w:rsidP="00537325">
            <w:pPr>
              <w:spacing w:after="0" w:line="240" w:lineRule="auto"/>
              <w:jc w:val="center"/>
              <w:rPr>
                <w:rFonts w:ascii="Times New Roman" w:eastAsia="Times New Roman" w:hAnsi="Times New Roman" w:cs="Times New Roman"/>
                <w:sz w:val="10"/>
                <w:szCs w:val="10"/>
              </w:rPr>
            </w:pPr>
          </w:p>
        </w:tc>
      </w:tr>
      <w:tr w:rsidR="003A10AA" w:rsidRPr="00304692" w:rsidTr="00AF5DFB">
        <w:trPr>
          <w:trHeight w:val="716"/>
        </w:trPr>
        <w:tc>
          <w:tcPr>
            <w:tcW w:w="851" w:type="dxa"/>
            <w:vMerge/>
            <w:tcBorders>
              <w:left w:val="single" w:sz="4" w:space="0" w:color="auto"/>
              <w:right w:val="single" w:sz="4" w:space="0" w:color="auto"/>
            </w:tcBorders>
            <w:shd w:val="clear" w:color="auto" w:fill="auto"/>
            <w:vAlign w:val="center"/>
          </w:tcPr>
          <w:p w:rsidR="003A10AA" w:rsidRPr="00304692" w:rsidRDefault="003A10AA" w:rsidP="00B33646">
            <w:pPr>
              <w:pStyle w:val="a5"/>
              <w:numPr>
                <w:ilvl w:val="0"/>
                <w:numId w:val="1"/>
              </w:numPr>
              <w:spacing w:after="0" w:line="240" w:lineRule="auto"/>
              <w:jc w:val="center"/>
              <w:rPr>
                <w:rFonts w:ascii="Times New Roman" w:eastAsia="Times New Roman" w:hAnsi="Times New Roman" w:cs="Times New Roman"/>
                <w:sz w:val="10"/>
                <w:szCs w:val="10"/>
              </w:rPr>
            </w:pPr>
          </w:p>
        </w:tc>
        <w:tc>
          <w:tcPr>
            <w:tcW w:w="567" w:type="dxa"/>
            <w:vMerge w:val="restart"/>
            <w:tcBorders>
              <w:left w:val="nil"/>
              <w:right w:val="single" w:sz="4" w:space="0" w:color="auto"/>
            </w:tcBorders>
            <w:shd w:val="clear" w:color="auto" w:fill="auto"/>
            <w:vAlign w:val="center"/>
          </w:tcPr>
          <w:p w:rsidR="003A10AA" w:rsidRPr="00304692" w:rsidRDefault="003A10AA" w:rsidP="00537325">
            <w:pPr>
              <w:spacing w:after="0" w:line="240" w:lineRule="auto"/>
              <w:jc w:val="center"/>
              <w:rPr>
                <w:rFonts w:ascii="Times New Roman" w:eastAsia="Times New Roman" w:hAnsi="Times New Roman" w:cs="Times New Roman"/>
                <w:sz w:val="10"/>
                <w:szCs w:val="10"/>
              </w:rPr>
            </w:pPr>
            <w:r>
              <w:rPr>
                <w:rFonts w:ascii="Times New Roman" w:eastAsia="Times New Roman" w:hAnsi="Times New Roman" w:cs="Times New Roman"/>
                <w:sz w:val="10"/>
                <w:szCs w:val="10"/>
              </w:rPr>
              <w:t>52р</w:t>
            </w:r>
          </w:p>
        </w:tc>
        <w:tc>
          <w:tcPr>
            <w:tcW w:w="1843" w:type="dxa"/>
            <w:vMerge w:val="restart"/>
            <w:tcBorders>
              <w:left w:val="nil"/>
              <w:right w:val="single" w:sz="4" w:space="0" w:color="auto"/>
            </w:tcBorders>
            <w:shd w:val="clear" w:color="auto" w:fill="auto"/>
            <w:vAlign w:val="center"/>
          </w:tcPr>
          <w:p w:rsidR="003A10AA" w:rsidRPr="00304692" w:rsidRDefault="003A10AA" w:rsidP="00AF5DFB">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ЦЕНТРАЛЬНЫЙ СТАДИОН - УЛ.АЛЕКСАНДРОВА</w:t>
            </w:r>
          </w:p>
        </w:tc>
        <w:tc>
          <w:tcPr>
            <w:tcW w:w="2693" w:type="dxa"/>
            <w:tcBorders>
              <w:top w:val="single" w:sz="4" w:space="0" w:color="auto"/>
              <w:left w:val="nil"/>
              <w:bottom w:val="single" w:sz="4" w:space="0" w:color="auto"/>
              <w:right w:val="single" w:sz="4" w:space="0" w:color="auto"/>
            </w:tcBorders>
            <w:shd w:val="clear" w:color="auto" w:fill="auto"/>
          </w:tcPr>
          <w:p w:rsidR="003A10AA" w:rsidRPr="00304692" w:rsidRDefault="003A10AA" w:rsidP="00AF5DFB">
            <w:pPr>
              <w:spacing w:after="0" w:line="240" w:lineRule="auto"/>
              <w:rPr>
                <w:rFonts w:ascii="Times New Roman" w:eastAsia="Times New Roman" w:hAnsi="Times New Roman" w:cs="Times New Roman"/>
                <w:sz w:val="10"/>
                <w:szCs w:val="10"/>
              </w:rPr>
            </w:pPr>
            <w:r w:rsidRPr="00304692">
              <w:rPr>
                <w:rFonts w:ascii="Times New Roman" w:eastAsia="Times New Roman" w:hAnsi="Times New Roman" w:cs="Times New Roman"/>
                <w:b/>
                <w:bCs/>
                <w:sz w:val="10"/>
                <w:szCs w:val="10"/>
              </w:rPr>
              <w:t xml:space="preserve">В прямом </w:t>
            </w:r>
            <w:proofErr w:type="spellStart"/>
            <w:r w:rsidRPr="00304692">
              <w:rPr>
                <w:rFonts w:ascii="Times New Roman" w:eastAsia="Times New Roman" w:hAnsi="Times New Roman" w:cs="Times New Roman"/>
                <w:b/>
                <w:bCs/>
                <w:sz w:val="10"/>
                <w:szCs w:val="10"/>
              </w:rPr>
              <w:t>направлении:</w:t>
            </w:r>
            <w:r w:rsidRPr="00304692">
              <w:rPr>
                <w:rFonts w:ascii="Times New Roman" w:eastAsia="Times New Roman" w:hAnsi="Times New Roman" w:cs="Times New Roman"/>
                <w:sz w:val="10"/>
                <w:szCs w:val="10"/>
              </w:rPr>
              <w:t>«ЦЕНТРАЛЬНЫЙ</w:t>
            </w:r>
            <w:proofErr w:type="spellEnd"/>
            <w:r w:rsidRPr="00304692">
              <w:rPr>
                <w:rFonts w:ascii="Times New Roman" w:eastAsia="Times New Roman" w:hAnsi="Times New Roman" w:cs="Times New Roman"/>
                <w:sz w:val="10"/>
                <w:szCs w:val="10"/>
              </w:rPr>
              <w:t xml:space="preserve"> СТАДИОН»«АГТУ»«ШКОЛА ИМЕНИ ПУШКИНА»«КИНОТЕАТР ПРИЗЫВ»«СЕЛЕНСКИЕ ИСАДЫ»«ПЕДУЧИЛИЩЕ»«ОТЕЛЬ 7 НЕБО»«БАШНЯ»«ЦЕНТР.АПТЕКА»«КИРОВА(ЛЕНИНА)»«ТАТАР-БАЗАР»«ТРОФИМОВА»«ЖИЛГОРОДОК»«ШКОЛА №59»«МОРЕХОДНОЕ УЧИЛИЩЕ»«СУВОРОВСКОЕ УЧИЛИЩЕ»«НАРИМАНОВО»«ШКОЛА № 74»«УЛ.АЛЕКСАНДРОВА»</w:t>
            </w:r>
          </w:p>
          <w:p w:rsidR="003A10AA" w:rsidRPr="00304692" w:rsidRDefault="003A10AA" w:rsidP="00AF5DFB">
            <w:pPr>
              <w:spacing w:after="0" w:line="240" w:lineRule="auto"/>
              <w:rPr>
                <w:rFonts w:ascii="Times New Roman" w:eastAsia="Times New Roman" w:hAnsi="Times New Roman" w:cs="Times New Roman"/>
                <w:sz w:val="10"/>
                <w:szCs w:val="10"/>
              </w:rPr>
            </w:pPr>
          </w:p>
        </w:tc>
        <w:tc>
          <w:tcPr>
            <w:tcW w:w="1701" w:type="dxa"/>
            <w:tcBorders>
              <w:top w:val="single" w:sz="4" w:space="0" w:color="auto"/>
              <w:left w:val="nil"/>
              <w:bottom w:val="single" w:sz="4" w:space="0" w:color="auto"/>
              <w:right w:val="single" w:sz="4" w:space="0" w:color="auto"/>
            </w:tcBorders>
            <w:shd w:val="clear" w:color="auto" w:fill="auto"/>
          </w:tcPr>
          <w:p w:rsidR="003A10AA" w:rsidRPr="00304692" w:rsidRDefault="003A10AA" w:rsidP="00AF5DFB">
            <w:pPr>
              <w:spacing w:after="0" w:line="240" w:lineRule="auto"/>
              <w:rPr>
                <w:rFonts w:ascii="Times New Roman" w:eastAsia="Times New Roman" w:hAnsi="Times New Roman" w:cs="Times New Roman"/>
                <w:sz w:val="10"/>
                <w:szCs w:val="10"/>
              </w:rPr>
            </w:pPr>
            <w:r w:rsidRPr="00304692">
              <w:rPr>
                <w:rFonts w:ascii="Times New Roman" w:eastAsia="Times New Roman" w:hAnsi="Times New Roman" w:cs="Times New Roman"/>
                <w:b/>
                <w:bCs/>
                <w:sz w:val="10"/>
                <w:szCs w:val="10"/>
              </w:rPr>
              <w:t xml:space="preserve">В прямом направлении: </w:t>
            </w:r>
            <w:r w:rsidRPr="00304692">
              <w:rPr>
                <w:rFonts w:ascii="Times New Roman" w:eastAsia="Times New Roman" w:hAnsi="Times New Roman" w:cs="Times New Roman"/>
                <w:sz w:val="10"/>
                <w:szCs w:val="10"/>
              </w:rPr>
              <w:t xml:space="preserve">УЛ.САВУШКИНА УЛ.АК.КОРОЛЕВА УЛ.КОММУНИСТИЧЕСКАЯ УЛ.ЛЕНИНА ПЛ.ЛЕНИНА УЛ.АДМИРАЛТЕЙСКАЯ УЛ.БОЕВАЯ УЛ.Б.ХМЕЛЬНИЦКОГО УЛ.АДМ.НАХИМОВА УЛ.АЛЕКСАНДРОВА                    </w:t>
            </w:r>
          </w:p>
        </w:tc>
        <w:tc>
          <w:tcPr>
            <w:tcW w:w="851" w:type="dxa"/>
            <w:tcBorders>
              <w:top w:val="single" w:sz="4" w:space="0" w:color="auto"/>
              <w:left w:val="nil"/>
              <w:bottom w:val="single" w:sz="4" w:space="0" w:color="auto"/>
              <w:right w:val="single" w:sz="4" w:space="0" w:color="auto"/>
            </w:tcBorders>
            <w:shd w:val="clear" w:color="auto" w:fill="auto"/>
            <w:vAlign w:val="center"/>
          </w:tcPr>
          <w:p w:rsidR="003A10AA" w:rsidRPr="00304692" w:rsidRDefault="003A10AA" w:rsidP="00AF5DFB">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10</w:t>
            </w:r>
          </w:p>
        </w:tc>
        <w:tc>
          <w:tcPr>
            <w:tcW w:w="992" w:type="dxa"/>
            <w:vMerge w:val="restart"/>
            <w:tcBorders>
              <w:left w:val="nil"/>
              <w:right w:val="single" w:sz="4" w:space="0" w:color="auto"/>
            </w:tcBorders>
            <w:shd w:val="clear" w:color="auto" w:fill="auto"/>
            <w:vAlign w:val="center"/>
          </w:tcPr>
          <w:p w:rsidR="003A10AA" w:rsidRPr="00304692" w:rsidRDefault="003A10AA" w:rsidP="00AF5DFB">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 xml:space="preserve">В установленных остановочных пунктах </w:t>
            </w:r>
          </w:p>
        </w:tc>
        <w:tc>
          <w:tcPr>
            <w:tcW w:w="850" w:type="dxa"/>
            <w:vMerge w:val="restart"/>
            <w:tcBorders>
              <w:left w:val="nil"/>
              <w:right w:val="single" w:sz="4" w:space="0" w:color="auto"/>
            </w:tcBorders>
            <w:shd w:val="clear" w:color="auto" w:fill="auto"/>
            <w:vAlign w:val="center"/>
          </w:tcPr>
          <w:p w:rsidR="003A10AA" w:rsidRPr="00304692" w:rsidRDefault="003A10AA" w:rsidP="00AF5DFB">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Регулярные перевозки по регулируемым тарифам</w:t>
            </w:r>
          </w:p>
        </w:tc>
        <w:tc>
          <w:tcPr>
            <w:tcW w:w="820" w:type="dxa"/>
            <w:vMerge w:val="restart"/>
            <w:tcBorders>
              <w:left w:val="nil"/>
              <w:right w:val="single" w:sz="4" w:space="0" w:color="auto"/>
            </w:tcBorders>
            <w:shd w:val="clear" w:color="auto" w:fill="auto"/>
            <w:vAlign w:val="center"/>
          </w:tcPr>
          <w:p w:rsidR="003A10AA" w:rsidRPr="00304692" w:rsidRDefault="003A10AA" w:rsidP="00B63F7F">
            <w:pPr>
              <w:spacing w:after="0" w:line="240" w:lineRule="auto"/>
              <w:jc w:val="center"/>
              <w:rPr>
                <w:rFonts w:ascii="Times New Roman" w:eastAsia="Times New Roman" w:hAnsi="Times New Roman" w:cs="Times New Roman"/>
                <w:sz w:val="10"/>
                <w:szCs w:val="10"/>
              </w:rPr>
            </w:pPr>
            <w:r>
              <w:rPr>
                <w:rFonts w:ascii="Times New Roman" w:eastAsia="Times New Roman" w:hAnsi="Times New Roman" w:cs="Times New Roman"/>
                <w:sz w:val="10"/>
                <w:szCs w:val="10"/>
              </w:rPr>
              <w:t>Автобусы        2</w:t>
            </w:r>
            <w:r w:rsidRPr="00304692">
              <w:rPr>
                <w:rFonts w:ascii="Times New Roman" w:eastAsia="Times New Roman" w:hAnsi="Times New Roman" w:cs="Times New Roman"/>
                <w:sz w:val="10"/>
                <w:szCs w:val="10"/>
              </w:rPr>
              <w:t>-МК</w:t>
            </w:r>
          </w:p>
        </w:tc>
        <w:tc>
          <w:tcPr>
            <w:tcW w:w="740" w:type="dxa"/>
            <w:vMerge w:val="restart"/>
            <w:tcBorders>
              <w:left w:val="nil"/>
              <w:right w:val="single" w:sz="4" w:space="0" w:color="auto"/>
            </w:tcBorders>
            <w:shd w:val="clear" w:color="auto" w:fill="auto"/>
            <w:vAlign w:val="center"/>
          </w:tcPr>
          <w:p w:rsidR="003A10AA" w:rsidRPr="00304692" w:rsidRDefault="003A10AA" w:rsidP="007511A7">
            <w:pPr>
              <w:spacing w:after="0" w:line="240" w:lineRule="auto"/>
              <w:jc w:val="center"/>
              <w:rPr>
                <w:rFonts w:ascii="Times New Roman" w:eastAsia="Times New Roman" w:hAnsi="Times New Roman" w:cs="Times New Roman"/>
                <w:sz w:val="10"/>
                <w:szCs w:val="10"/>
                <w:lang w:val="en-US"/>
              </w:rPr>
            </w:pPr>
            <w:r w:rsidRPr="00304692">
              <w:rPr>
                <w:rFonts w:ascii="Times New Roman" w:eastAsia="Times New Roman" w:hAnsi="Times New Roman" w:cs="Times New Roman"/>
                <w:sz w:val="10"/>
                <w:szCs w:val="10"/>
              </w:rPr>
              <w:t>Евро III</w:t>
            </w:r>
          </w:p>
        </w:tc>
        <w:tc>
          <w:tcPr>
            <w:tcW w:w="708" w:type="dxa"/>
            <w:vMerge w:val="restart"/>
            <w:tcBorders>
              <w:left w:val="nil"/>
              <w:right w:val="single" w:sz="4" w:space="0" w:color="auto"/>
            </w:tcBorders>
            <w:shd w:val="clear" w:color="auto" w:fill="auto"/>
            <w:vAlign w:val="center"/>
          </w:tcPr>
          <w:p w:rsidR="003A10AA" w:rsidRPr="00304692" w:rsidRDefault="003A10AA" w:rsidP="00537325">
            <w:pPr>
              <w:spacing w:after="0" w:line="240" w:lineRule="auto"/>
              <w:jc w:val="center"/>
              <w:rPr>
                <w:rFonts w:ascii="Times New Roman" w:eastAsia="Times New Roman" w:hAnsi="Times New Roman" w:cs="Times New Roman"/>
                <w:sz w:val="10"/>
                <w:szCs w:val="10"/>
              </w:rPr>
            </w:pPr>
          </w:p>
        </w:tc>
        <w:tc>
          <w:tcPr>
            <w:tcW w:w="1985" w:type="dxa"/>
            <w:vMerge w:val="restart"/>
            <w:tcBorders>
              <w:left w:val="nil"/>
              <w:right w:val="nil"/>
            </w:tcBorders>
            <w:shd w:val="clear" w:color="auto" w:fill="auto"/>
            <w:vAlign w:val="center"/>
          </w:tcPr>
          <w:p w:rsidR="003A10AA" w:rsidRPr="00304692" w:rsidRDefault="003A10AA" w:rsidP="00537325">
            <w:pPr>
              <w:spacing w:after="0" w:line="240" w:lineRule="auto"/>
              <w:jc w:val="center"/>
              <w:rPr>
                <w:rFonts w:ascii="Times New Roman" w:eastAsia="Times New Roman" w:hAnsi="Times New Roman" w:cs="Times New Roman"/>
                <w:sz w:val="10"/>
                <w:szCs w:val="10"/>
              </w:rPr>
            </w:pPr>
          </w:p>
        </w:tc>
        <w:tc>
          <w:tcPr>
            <w:tcW w:w="709" w:type="dxa"/>
            <w:vMerge w:val="restart"/>
            <w:tcBorders>
              <w:left w:val="single" w:sz="4" w:space="0" w:color="auto"/>
              <w:right w:val="nil"/>
            </w:tcBorders>
            <w:shd w:val="clear" w:color="auto" w:fill="auto"/>
            <w:vAlign w:val="center"/>
          </w:tcPr>
          <w:p w:rsidR="003A10AA" w:rsidRPr="00304692" w:rsidRDefault="003A10AA" w:rsidP="007511A7">
            <w:pPr>
              <w:spacing w:after="0" w:line="240" w:lineRule="auto"/>
              <w:jc w:val="center"/>
              <w:rPr>
                <w:rFonts w:ascii="Times New Roman" w:eastAsia="Times New Roman" w:hAnsi="Times New Roman" w:cs="Times New Roman"/>
                <w:sz w:val="10"/>
                <w:szCs w:val="10"/>
              </w:rPr>
            </w:pPr>
          </w:p>
        </w:tc>
        <w:tc>
          <w:tcPr>
            <w:tcW w:w="708" w:type="dxa"/>
            <w:vMerge w:val="restart"/>
            <w:tcBorders>
              <w:left w:val="single" w:sz="4" w:space="0" w:color="auto"/>
              <w:right w:val="single" w:sz="4" w:space="0" w:color="auto"/>
            </w:tcBorders>
            <w:shd w:val="clear" w:color="auto" w:fill="auto"/>
            <w:vAlign w:val="center"/>
          </w:tcPr>
          <w:p w:rsidR="003A10AA" w:rsidRPr="00304692" w:rsidRDefault="003A10AA" w:rsidP="00537325">
            <w:pPr>
              <w:spacing w:after="0" w:line="240" w:lineRule="auto"/>
              <w:jc w:val="center"/>
              <w:rPr>
                <w:rFonts w:ascii="Times New Roman" w:eastAsia="Times New Roman" w:hAnsi="Times New Roman" w:cs="Times New Roman"/>
                <w:sz w:val="10"/>
                <w:szCs w:val="10"/>
              </w:rPr>
            </w:pPr>
          </w:p>
        </w:tc>
      </w:tr>
      <w:tr w:rsidR="003A10AA" w:rsidRPr="00304692" w:rsidTr="00DD1E1C">
        <w:trPr>
          <w:trHeight w:val="774"/>
        </w:trPr>
        <w:tc>
          <w:tcPr>
            <w:tcW w:w="851" w:type="dxa"/>
            <w:vMerge/>
            <w:tcBorders>
              <w:left w:val="single" w:sz="4" w:space="0" w:color="auto"/>
              <w:bottom w:val="single" w:sz="4" w:space="0" w:color="auto"/>
              <w:right w:val="single" w:sz="4" w:space="0" w:color="auto"/>
            </w:tcBorders>
            <w:shd w:val="clear" w:color="auto" w:fill="auto"/>
            <w:vAlign w:val="center"/>
          </w:tcPr>
          <w:p w:rsidR="003A10AA" w:rsidRPr="00304692" w:rsidRDefault="003A10AA" w:rsidP="00B33646">
            <w:pPr>
              <w:pStyle w:val="a5"/>
              <w:numPr>
                <w:ilvl w:val="0"/>
                <w:numId w:val="1"/>
              </w:numPr>
              <w:spacing w:after="0" w:line="240" w:lineRule="auto"/>
              <w:jc w:val="center"/>
              <w:rPr>
                <w:rFonts w:ascii="Times New Roman" w:eastAsia="Times New Roman" w:hAnsi="Times New Roman" w:cs="Times New Roman"/>
                <w:sz w:val="10"/>
                <w:szCs w:val="10"/>
              </w:rPr>
            </w:pPr>
          </w:p>
        </w:tc>
        <w:tc>
          <w:tcPr>
            <w:tcW w:w="567" w:type="dxa"/>
            <w:vMerge/>
            <w:tcBorders>
              <w:left w:val="nil"/>
              <w:bottom w:val="single" w:sz="4" w:space="0" w:color="auto"/>
              <w:right w:val="single" w:sz="4" w:space="0" w:color="auto"/>
            </w:tcBorders>
            <w:shd w:val="clear" w:color="auto" w:fill="auto"/>
            <w:vAlign w:val="center"/>
          </w:tcPr>
          <w:p w:rsidR="003A10AA" w:rsidRDefault="003A10AA" w:rsidP="00537325">
            <w:pPr>
              <w:spacing w:after="0" w:line="240" w:lineRule="auto"/>
              <w:jc w:val="center"/>
              <w:rPr>
                <w:rFonts w:ascii="Times New Roman" w:eastAsia="Times New Roman" w:hAnsi="Times New Roman" w:cs="Times New Roman"/>
                <w:sz w:val="10"/>
                <w:szCs w:val="10"/>
              </w:rPr>
            </w:pPr>
          </w:p>
        </w:tc>
        <w:tc>
          <w:tcPr>
            <w:tcW w:w="1843" w:type="dxa"/>
            <w:vMerge/>
            <w:tcBorders>
              <w:left w:val="nil"/>
              <w:bottom w:val="single" w:sz="4" w:space="0" w:color="auto"/>
              <w:right w:val="single" w:sz="4" w:space="0" w:color="auto"/>
            </w:tcBorders>
            <w:shd w:val="clear" w:color="auto" w:fill="auto"/>
            <w:vAlign w:val="center"/>
          </w:tcPr>
          <w:p w:rsidR="003A10AA" w:rsidRPr="00304692" w:rsidRDefault="003A10AA" w:rsidP="00AF5DFB">
            <w:pPr>
              <w:spacing w:after="0" w:line="240" w:lineRule="auto"/>
              <w:jc w:val="center"/>
              <w:rPr>
                <w:rFonts w:ascii="Times New Roman" w:eastAsia="Times New Roman" w:hAnsi="Times New Roman" w:cs="Times New Roman"/>
                <w:sz w:val="10"/>
                <w:szCs w:val="10"/>
              </w:rPr>
            </w:pPr>
          </w:p>
        </w:tc>
        <w:tc>
          <w:tcPr>
            <w:tcW w:w="2693" w:type="dxa"/>
            <w:tcBorders>
              <w:top w:val="single" w:sz="4" w:space="0" w:color="auto"/>
              <w:left w:val="nil"/>
              <w:bottom w:val="single" w:sz="4" w:space="0" w:color="auto"/>
              <w:right w:val="single" w:sz="4" w:space="0" w:color="auto"/>
            </w:tcBorders>
            <w:shd w:val="clear" w:color="auto" w:fill="auto"/>
          </w:tcPr>
          <w:p w:rsidR="003A10AA" w:rsidRPr="00304692" w:rsidRDefault="003A10AA" w:rsidP="00AF5DFB">
            <w:pPr>
              <w:spacing w:after="0" w:line="240" w:lineRule="auto"/>
              <w:rPr>
                <w:rFonts w:ascii="Times New Roman" w:eastAsia="Times New Roman" w:hAnsi="Times New Roman" w:cs="Times New Roman"/>
                <w:sz w:val="10"/>
                <w:szCs w:val="10"/>
              </w:rPr>
            </w:pPr>
          </w:p>
          <w:p w:rsidR="003A10AA" w:rsidRPr="00304692" w:rsidRDefault="003A10AA" w:rsidP="00537325">
            <w:pPr>
              <w:spacing w:after="0" w:line="240" w:lineRule="auto"/>
              <w:rPr>
                <w:rFonts w:ascii="Times New Roman" w:eastAsia="Times New Roman" w:hAnsi="Times New Roman" w:cs="Times New Roman"/>
                <w:sz w:val="10"/>
                <w:szCs w:val="10"/>
              </w:rPr>
            </w:pPr>
            <w:r w:rsidRPr="00304692">
              <w:rPr>
                <w:rFonts w:ascii="Times New Roman" w:eastAsia="Times New Roman" w:hAnsi="Times New Roman" w:cs="Times New Roman"/>
                <w:b/>
                <w:bCs/>
                <w:sz w:val="10"/>
                <w:szCs w:val="10"/>
              </w:rPr>
              <w:t xml:space="preserve">В обратном </w:t>
            </w:r>
            <w:proofErr w:type="spellStart"/>
            <w:r w:rsidRPr="00304692">
              <w:rPr>
                <w:rFonts w:ascii="Times New Roman" w:eastAsia="Times New Roman" w:hAnsi="Times New Roman" w:cs="Times New Roman"/>
                <w:b/>
                <w:bCs/>
                <w:sz w:val="10"/>
                <w:szCs w:val="10"/>
              </w:rPr>
              <w:t>направлении:</w:t>
            </w:r>
            <w:r w:rsidRPr="00304692">
              <w:rPr>
                <w:rFonts w:ascii="Times New Roman" w:eastAsia="Times New Roman" w:hAnsi="Times New Roman" w:cs="Times New Roman"/>
                <w:sz w:val="10"/>
                <w:szCs w:val="10"/>
              </w:rPr>
              <w:t>«УЛ.АЛЕКСАНДРОВА»«ШКОЛА</w:t>
            </w:r>
            <w:proofErr w:type="spellEnd"/>
            <w:r w:rsidRPr="00304692">
              <w:rPr>
                <w:rFonts w:ascii="Times New Roman" w:eastAsia="Times New Roman" w:hAnsi="Times New Roman" w:cs="Times New Roman"/>
                <w:sz w:val="10"/>
                <w:szCs w:val="10"/>
              </w:rPr>
              <w:t xml:space="preserve"> №74»«НАРИМАНОВО»«СУВОРОВСКОЕ УЧИЛИЩЕ»«МОРЕХОДНОЕ УЧИЛИЩЕ»«ШКОЛА №59»«ЖИЛГОРОДОК»«ТРОФИМОВА»«ТАТАР-БАЗАР»«ПЛ. ИМ. ЛЕНИНА»«СКВЕР УЛЬЯНОВЫХ»«ОТЕЛЬ 7 НЕБО»«ПЕДУЧИЛИЩЕ»«МАКДОНАЛДС»«КИНОТЕАТР ПРИЗЫВ»«БУЛЬВАР ПОБЕДЫ»«ШКОЛА ИМЕНИ ПУШКИНА»«АГТУ»«ЦЕНТРАЛЬНЫЙ СТАДИОН»</w:t>
            </w:r>
          </w:p>
        </w:tc>
        <w:tc>
          <w:tcPr>
            <w:tcW w:w="1701" w:type="dxa"/>
            <w:tcBorders>
              <w:top w:val="single" w:sz="4" w:space="0" w:color="auto"/>
              <w:left w:val="nil"/>
              <w:bottom w:val="single" w:sz="4" w:space="0" w:color="auto"/>
              <w:right w:val="single" w:sz="4" w:space="0" w:color="auto"/>
            </w:tcBorders>
            <w:shd w:val="clear" w:color="auto" w:fill="auto"/>
          </w:tcPr>
          <w:p w:rsidR="003A10AA" w:rsidRPr="00304692" w:rsidRDefault="003A10AA" w:rsidP="00AF5DFB">
            <w:pPr>
              <w:spacing w:after="0" w:line="240" w:lineRule="auto"/>
              <w:rPr>
                <w:rFonts w:ascii="Times New Roman" w:eastAsia="Times New Roman" w:hAnsi="Times New Roman" w:cs="Times New Roman"/>
                <w:sz w:val="10"/>
                <w:szCs w:val="10"/>
              </w:rPr>
            </w:pPr>
          </w:p>
          <w:p w:rsidR="003A10AA" w:rsidRPr="00304692" w:rsidRDefault="003A10AA" w:rsidP="00AF5DFB">
            <w:pPr>
              <w:spacing w:after="0" w:line="240" w:lineRule="auto"/>
              <w:rPr>
                <w:rFonts w:ascii="Times New Roman" w:eastAsia="Times New Roman" w:hAnsi="Times New Roman" w:cs="Times New Roman"/>
                <w:sz w:val="10"/>
                <w:szCs w:val="10"/>
              </w:rPr>
            </w:pPr>
            <w:r w:rsidRPr="00304692">
              <w:rPr>
                <w:rFonts w:ascii="Times New Roman" w:eastAsia="Times New Roman" w:hAnsi="Times New Roman" w:cs="Times New Roman"/>
                <w:b/>
                <w:bCs/>
                <w:sz w:val="10"/>
                <w:szCs w:val="10"/>
              </w:rPr>
              <w:t>В обратном направлении:</w:t>
            </w:r>
            <w:r w:rsidRPr="00304692">
              <w:rPr>
                <w:rFonts w:ascii="Times New Roman" w:eastAsia="Times New Roman" w:hAnsi="Times New Roman" w:cs="Times New Roman"/>
                <w:sz w:val="10"/>
                <w:szCs w:val="10"/>
              </w:rPr>
              <w:t xml:space="preserve"> УЛ.АЛЕКСАНДРОВА УЛ.АДМ.НАХИМОВА</w:t>
            </w:r>
          </w:p>
          <w:p w:rsidR="003A10AA" w:rsidRPr="00304692" w:rsidRDefault="003A10AA" w:rsidP="00537325">
            <w:pPr>
              <w:spacing w:after="0" w:line="240" w:lineRule="auto"/>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 xml:space="preserve">4-Я КОТЕЛЬНАЯ БЕЗЖОНОВА УЛ.КАШИРСКАЯ УЛ.АДМ.НАХИМОВА УЛ.Б.ХМЕЛЬНИЦКОГО УЛ.БОЕВАЯ УЛ.АДМИРАЛТЕЙСКАЯ УЛ.КР.НАБЕРЕЖНАЯ УЛ.КОММУНИСТИЧЕСКАЯ УЛ.АК.КОРОЛЕВА УЛ.САВУШКИНА </w:t>
            </w:r>
          </w:p>
        </w:tc>
        <w:tc>
          <w:tcPr>
            <w:tcW w:w="851" w:type="dxa"/>
            <w:tcBorders>
              <w:top w:val="single" w:sz="4" w:space="0" w:color="auto"/>
              <w:left w:val="nil"/>
              <w:bottom w:val="single" w:sz="4" w:space="0" w:color="auto"/>
              <w:right w:val="single" w:sz="4" w:space="0" w:color="auto"/>
            </w:tcBorders>
            <w:shd w:val="clear" w:color="auto" w:fill="auto"/>
            <w:vAlign w:val="center"/>
          </w:tcPr>
          <w:p w:rsidR="003A10AA" w:rsidRPr="00304692" w:rsidRDefault="003A10AA" w:rsidP="00537325">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10</w:t>
            </w:r>
          </w:p>
        </w:tc>
        <w:tc>
          <w:tcPr>
            <w:tcW w:w="992" w:type="dxa"/>
            <w:vMerge/>
            <w:tcBorders>
              <w:left w:val="nil"/>
              <w:bottom w:val="single" w:sz="4" w:space="0" w:color="auto"/>
              <w:right w:val="single" w:sz="4" w:space="0" w:color="auto"/>
            </w:tcBorders>
            <w:shd w:val="clear" w:color="auto" w:fill="auto"/>
            <w:vAlign w:val="center"/>
          </w:tcPr>
          <w:p w:rsidR="003A10AA" w:rsidRPr="00304692" w:rsidRDefault="003A10AA" w:rsidP="00537325">
            <w:pPr>
              <w:spacing w:after="0" w:line="240" w:lineRule="auto"/>
              <w:jc w:val="center"/>
              <w:rPr>
                <w:rFonts w:ascii="Times New Roman" w:eastAsia="Times New Roman" w:hAnsi="Times New Roman" w:cs="Times New Roman"/>
                <w:sz w:val="10"/>
                <w:szCs w:val="10"/>
              </w:rPr>
            </w:pPr>
          </w:p>
        </w:tc>
        <w:tc>
          <w:tcPr>
            <w:tcW w:w="850" w:type="dxa"/>
            <w:vMerge/>
            <w:tcBorders>
              <w:left w:val="nil"/>
              <w:bottom w:val="single" w:sz="4" w:space="0" w:color="auto"/>
              <w:right w:val="single" w:sz="4" w:space="0" w:color="auto"/>
            </w:tcBorders>
            <w:shd w:val="clear" w:color="auto" w:fill="auto"/>
            <w:vAlign w:val="center"/>
          </w:tcPr>
          <w:p w:rsidR="003A10AA" w:rsidRPr="00304692" w:rsidRDefault="003A10AA" w:rsidP="00537325">
            <w:pPr>
              <w:spacing w:after="0" w:line="240" w:lineRule="auto"/>
              <w:jc w:val="center"/>
              <w:rPr>
                <w:rFonts w:ascii="Times New Roman" w:eastAsia="Times New Roman" w:hAnsi="Times New Roman" w:cs="Times New Roman"/>
                <w:sz w:val="10"/>
                <w:szCs w:val="10"/>
              </w:rPr>
            </w:pPr>
          </w:p>
        </w:tc>
        <w:tc>
          <w:tcPr>
            <w:tcW w:w="820" w:type="dxa"/>
            <w:vMerge/>
            <w:tcBorders>
              <w:left w:val="nil"/>
              <w:bottom w:val="single" w:sz="4" w:space="0" w:color="auto"/>
              <w:right w:val="single" w:sz="4" w:space="0" w:color="auto"/>
            </w:tcBorders>
            <w:shd w:val="clear" w:color="auto" w:fill="auto"/>
            <w:vAlign w:val="center"/>
          </w:tcPr>
          <w:p w:rsidR="003A10AA" w:rsidRPr="00304692" w:rsidRDefault="003A10AA" w:rsidP="00537325">
            <w:pPr>
              <w:spacing w:after="0" w:line="240" w:lineRule="auto"/>
              <w:jc w:val="center"/>
              <w:rPr>
                <w:rFonts w:ascii="Times New Roman" w:eastAsia="Times New Roman" w:hAnsi="Times New Roman" w:cs="Times New Roman"/>
                <w:sz w:val="10"/>
                <w:szCs w:val="10"/>
              </w:rPr>
            </w:pPr>
          </w:p>
        </w:tc>
        <w:tc>
          <w:tcPr>
            <w:tcW w:w="740" w:type="dxa"/>
            <w:vMerge/>
            <w:tcBorders>
              <w:left w:val="nil"/>
              <w:bottom w:val="single" w:sz="4" w:space="0" w:color="auto"/>
              <w:right w:val="single" w:sz="4" w:space="0" w:color="auto"/>
            </w:tcBorders>
            <w:shd w:val="clear" w:color="auto" w:fill="auto"/>
            <w:vAlign w:val="center"/>
          </w:tcPr>
          <w:p w:rsidR="003A10AA" w:rsidRPr="00304692" w:rsidRDefault="003A10AA" w:rsidP="00537325">
            <w:pPr>
              <w:spacing w:after="0" w:line="240" w:lineRule="auto"/>
              <w:jc w:val="center"/>
              <w:rPr>
                <w:rFonts w:ascii="Times New Roman" w:eastAsia="Times New Roman" w:hAnsi="Times New Roman" w:cs="Times New Roman"/>
                <w:sz w:val="10"/>
                <w:szCs w:val="10"/>
              </w:rPr>
            </w:pPr>
          </w:p>
        </w:tc>
        <w:tc>
          <w:tcPr>
            <w:tcW w:w="708" w:type="dxa"/>
            <w:vMerge/>
            <w:tcBorders>
              <w:left w:val="nil"/>
              <w:bottom w:val="single" w:sz="4" w:space="0" w:color="auto"/>
              <w:right w:val="single" w:sz="4" w:space="0" w:color="auto"/>
            </w:tcBorders>
            <w:shd w:val="clear" w:color="auto" w:fill="auto"/>
            <w:vAlign w:val="center"/>
          </w:tcPr>
          <w:p w:rsidR="003A10AA" w:rsidRPr="00304692" w:rsidRDefault="003A10AA" w:rsidP="00537325">
            <w:pPr>
              <w:spacing w:after="0" w:line="240" w:lineRule="auto"/>
              <w:jc w:val="center"/>
              <w:rPr>
                <w:rFonts w:ascii="Times New Roman" w:eastAsia="Times New Roman" w:hAnsi="Times New Roman" w:cs="Times New Roman"/>
                <w:sz w:val="10"/>
                <w:szCs w:val="10"/>
              </w:rPr>
            </w:pPr>
          </w:p>
        </w:tc>
        <w:tc>
          <w:tcPr>
            <w:tcW w:w="1985" w:type="dxa"/>
            <w:vMerge/>
            <w:tcBorders>
              <w:left w:val="nil"/>
              <w:bottom w:val="single" w:sz="4" w:space="0" w:color="auto"/>
              <w:right w:val="nil"/>
            </w:tcBorders>
            <w:shd w:val="clear" w:color="auto" w:fill="auto"/>
            <w:vAlign w:val="center"/>
          </w:tcPr>
          <w:p w:rsidR="003A10AA" w:rsidRPr="00304692" w:rsidRDefault="003A10AA" w:rsidP="00537325">
            <w:pPr>
              <w:spacing w:after="0" w:line="240" w:lineRule="auto"/>
              <w:jc w:val="center"/>
              <w:rPr>
                <w:rFonts w:ascii="Times New Roman" w:eastAsia="Times New Roman" w:hAnsi="Times New Roman" w:cs="Times New Roman"/>
                <w:sz w:val="10"/>
                <w:szCs w:val="10"/>
              </w:rPr>
            </w:pPr>
          </w:p>
        </w:tc>
        <w:tc>
          <w:tcPr>
            <w:tcW w:w="709" w:type="dxa"/>
            <w:vMerge/>
            <w:tcBorders>
              <w:left w:val="single" w:sz="4" w:space="0" w:color="auto"/>
              <w:bottom w:val="single" w:sz="4" w:space="0" w:color="auto"/>
              <w:right w:val="nil"/>
            </w:tcBorders>
            <w:shd w:val="clear" w:color="auto" w:fill="auto"/>
            <w:vAlign w:val="center"/>
          </w:tcPr>
          <w:p w:rsidR="003A10AA" w:rsidRPr="00304692" w:rsidRDefault="003A10AA" w:rsidP="00537325">
            <w:pPr>
              <w:spacing w:after="0" w:line="240" w:lineRule="auto"/>
              <w:jc w:val="center"/>
              <w:rPr>
                <w:rFonts w:ascii="Times New Roman" w:eastAsia="Times New Roman" w:hAnsi="Times New Roman" w:cs="Times New Roman"/>
                <w:sz w:val="10"/>
                <w:szCs w:val="10"/>
              </w:rPr>
            </w:pPr>
          </w:p>
        </w:tc>
        <w:tc>
          <w:tcPr>
            <w:tcW w:w="708" w:type="dxa"/>
            <w:vMerge/>
            <w:tcBorders>
              <w:left w:val="single" w:sz="4" w:space="0" w:color="auto"/>
              <w:bottom w:val="single" w:sz="4" w:space="0" w:color="auto"/>
              <w:right w:val="single" w:sz="4" w:space="0" w:color="auto"/>
            </w:tcBorders>
            <w:shd w:val="clear" w:color="auto" w:fill="auto"/>
            <w:vAlign w:val="center"/>
          </w:tcPr>
          <w:p w:rsidR="003A10AA" w:rsidRPr="00304692" w:rsidRDefault="003A10AA" w:rsidP="00537325">
            <w:pPr>
              <w:spacing w:after="0" w:line="240" w:lineRule="auto"/>
              <w:jc w:val="center"/>
              <w:rPr>
                <w:rFonts w:ascii="Times New Roman" w:eastAsia="Times New Roman" w:hAnsi="Times New Roman" w:cs="Times New Roman"/>
                <w:sz w:val="10"/>
                <w:szCs w:val="10"/>
              </w:rPr>
            </w:pPr>
          </w:p>
        </w:tc>
      </w:tr>
      <w:tr w:rsidR="003A10AA" w:rsidRPr="00304692" w:rsidTr="00266799">
        <w:trPr>
          <w:trHeight w:val="838"/>
        </w:trPr>
        <w:tc>
          <w:tcPr>
            <w:tcW w:w="851" w:type="dxa"/>
            <w:tcBorders>
              <w:top w:val="nil"/>
              <w:left w:val="single" w:sz="4" w:space="0" w:color="auto"/>
              <w:bottom w:val="single" w:sz="4" w:space="0" w:color="auto"/>
              <w:right w:val="single" w:sz="4" w:space="0" w:color="auto"/>
            </w:tcBorders>
            <w:shd w:val="clear" w:color="auto" w:fill="auto"/>
            <w:vAlign w:val="center"/>
          </w:tcPr>
          <w:p w:rsidR="003A10AA" w:rsidRPr="00304692" w:rsidRDefault="003A10AA" w:rsidP="00B33646">
            <w:pPr>
              <w:pStyle w:val="a5"/>
              <w:numPr>
                <w:ilvl w:val="0"/>
                <w:numId w:val="1"/>
              </w:numPr>
              <w:spacing w:after="0" w:line="240" w:lineRule="auto"/>
              <w:jc w:val="center"/>
              <w:rPr>
                <w:rFonts w:ascii="Times New Roman" w:eastAsia="Times New Roman" w:hAnsi="Times New Roman" w:cs="Times New Roman"/>
                <w:sz w:val="10"/>
                <w:szCs w:val="10"/>
              </w:rPr>
            </w:pPr>
          </w:p>
        </w:tc>
        <w:tc>
          <w:tcPr>
            <w:tcW w:w="567" w:type="dxa"/>
            <w:tcBorders>
              <w:top w:val="nil"/>
              <w:left w:val="nil"/>
              <w:bottom w:val="single" w:sz="4" w:space="0" w:color="auto"/>
              <w:right w:val="single" w:sz="4" w:space="0" w:color="auto"/>
            </w:tcBorders>
            <w:shd w:val="clear" w:color="auto" w:fill="auto"/>
            <w:vAlign w:val="center"/>
            <w:hideMark/>
          </w:tcPr>
          <w:p w:rsidR="003A10AA" w:rsidRPr="00304692" w:rsidRDefault="003A10AA" w:rsidP="00537325">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52с</w:t>
            </w:r>
          </w:p>
        </w:tc>
        <w:tc>
          <w:tcPr>
            <w:tcW w:w="1843" w:type="dxa"/>
            <w:tcBorders>
              <w:top w:val="nil"/>
              <w:left w:val="nil"/>
              <w:bottom w:val="single" w:sz="4" w:space="0" w:color="auto"/>
              <w:right w:val="single" w:sz="4" w:space="0" w:color="auto"/>
            </w:tcBorders>
            <w:shd w:val="clear" w:color="auto" w:fill="auto"/>
            <w:vAlign w:val="center"/>
            <w:hideMark/>
          </w:tcPr>
          <w:p w:rsidR="003A10AA" w:rsidRPr="00304692" w:rsidRDefault="003A10AA" w:rsidP="00537325">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ЦЕНТРАЛЬНЫЙ СТАДИОН - УЛ.АЛЕКСАНДРОВА</w:t>
            </w:r>
          </w:p>
        </w:tc>
        <w:tc>
          <w:tcPr>
            <w:tcW w:w="2693" w:type="dxa"/>
            <w:tcBorders>
              <w:top w:val="nil"/>
              <w:left w:val="nil"/>
              <w:bottom w:val="single" w:sz="4" w:space="0" w:color="auto"/>
              <w:right w:val="single" w:sz="4" w:space="0" w:color="auto"/>
            </w:tcBorders>
            <w:shd w:val="clear" w:color="auto" w:fill="auto"/>
            <w:hideMark/>
          </w:tcPr>
          <w:p w:rsidR="003A10AA" w:rsidRPr="00304692" w:rsidRDefault="003A10AA" w:rsidP="00537325">
            <w:pPr>
              <w:spacing w:after="0" w:line="240" w:lineRule="auto"/>
              <w:rPr>
                <w:rFonts w:ascii="Times New Roman" w:eastAsia="Times New Roman" w:hAnsi="Times New Roman" w:cs="Times New Roman"/>
                <w:b/>
                <w:bCs/>
                <w:sz w:val="10"/>
                <w:szCs w:val="10"/>
              </w:rPr>
            </w:pPr>
          </w:p>
        </w:tc>
        <w:tc>
          <w:tcPr>
            <w:tcW w:w="1701" w:type="dxa"/>
            <w:tcBorders>
              <w:top w:val="nil"/>
              <w:left w:val="nil"/>
              <w:bottom w:val="single" w:sz="4" w:space="0" w:color="auto"/>
              <w:right w:val="single" w:sz="4" w:space="0" w:color="auto"/>
            </w:tcBorders>
            <w:shd w:val="clear" w:color="auto" w:fill="auto"/>
            <w:hideMark/>
          </w:tcPr>
          <w:p w:rsidR="003A10AA" w:rsidRPr="00304692" w:rsidRDefault="003A10AA" w:rsidP="00537325">
            <w:pPr>
              <w:spacing w:after="0" w:line="240" w:lineRule="auto"/>
              <w:rPr>
                <w:rFonts w:ascii="Times New Roman" w:eastAsia="Times New Roman" w:hAnsi="Times New Roman" w:cs="Times New Roman"/>
                <w:b/>
                <w:bCs/>
                <w:sz w:val="10"/>
                <w:szCs w:val="10"/>
              </w:rPr>
            </w:pPr>
          </w:p>
        </w:tc>
        <w:tc>
          <w:tcPr>
            <w:tcW w:w="851" w:type="dxa"/>
            <w:tcBorders>
              <w:top w:val="nil"/>
              <w:left w:val="nil"/>
              <w:bottom w:val="single" w:sz="4" w:space="0" w:color="auto"/>
              <w:right w:val="single" w:sz="4" w:space="0" w:color="auto"/>
            </w:tcBorders>
            <w:shd w:val="clear" w:color="auto" w:fill="auto"/>
            <w:vAlign w:val="center"/>
            <w:hideMark/>
          </w:tcPr>
          <w:p w:rsidR="003A10AA" w:rsidRPr="00304692" w:rsidRDefault="003A10AA" w:rsidP="00537325">
            <w:pPr>
              <w:spacing w:after="0" w:line="240" w:lineRule="auto"/>
              <w:jc w:val="center"/>
              <w:rPr>
                <w:rFonts w:ascii="Times New Roman" w:eastAsia="Times New Roman" w:hAnsi="Times New Roman" w:cs="Times New Roman"/>
                <w:sz w:val="10"/>
                <w:szCs w:val="10"/>
              </w:rPr>
            </w:pPr>
          </w:p>
        </w:tc>
        <w:tc>
          <w:tcPr>
            <w:tcW w:w="992" w:type="dxa"/>
            <w:tcBorders>
              <w:top w:val="nil"/>
              <w:left w:val="nil"/>
              <w:bottom w:val="single" w:sz="4" w:space="0" w:color="auto"/>
              <w:right w:val="single" w:sz="4" w:space="0" w:color="auto"/>
            </w:tcBorders>
            <w:shd w:val="clear" w:color="auto" w:fill="auto"/>
            <w:vAlign w:val="center"/>
            <w:hideMark/>
          </w:tcPr>
          <w:p w:rsidR="003A10AA" w:rsidRPr="00304692" w:rsidRDefault="003A10AA" w:rsidP="00537325">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 xml:space="preserve">В установленных остановочных пунктах </w:t>
            </w:r>
          </w:p>
        </w:tc>
        <w:tc>
          <w:tcPr>
            <w:tcW w:w="850" w:type="dxa"/>
            <w:tcBorders>
              <w:top w:val="nil"/>
              <w:left w:val="nil"/>
              <w:bottom w:val="single" w:sz="4" w:space="0" w:color="auto"/>
              <w:right w:val="single" w:sz="4" w:space="0" w:color="auto"/>
            </w:tcBorders>
            <w:shd w:val="clear" w:color="auto" w:fill="auto"/>
            <w:vAlign w:val="center"/>
            <w:hideMark/>
          </w:tcPr>
          <w:p w:rsidR="003A10AA" w:rsidRPr="00304692" w:rsidRDefault="003A10AA" w:rsidP="00537325">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Регулярные перевозки по регулируемым тарифам</w:t>
            </w:r>
          </w:p>
        </w:tc>
        <w:tc>
          <w:tcPr>
            <w:tcW w:w="820" w:type="dxa"/>
            <w:tcBorders>
              <w:top w:val="nil"/>
              <w:left w:val="nil"/>
              <w:bottom w:val="single" w:sz="4" w:space="0" w:color="auto"/>
              <w:right w:val="single" w:sz="4" w:space="0" w:color="auto"/>
            </w:tcBorders>
            <w:shd w:val="clear" w:color="auto" w:fill="auto"/>
            <w:vAlign w:val="center"/>
          </w:tcPr>
          <w:p w:rsidR="003A10AA" w:rsidRPr="00304692" w:rsidRDefault="003A10AA" w:rsidP="00537325">
            <w:pPr>
              <w:spacing w:after="0" w:line="240" w:lineRule="auto"/>
              <w:jc w:val="center"/>
              <w:rPr>
                <w:rFonts w:ascii="Times New Roman" w:eastAsia="Times New Roman" w:hAnsi="Times New Roman" w:cs="Times New Roman"/>
                <w:sz w:val="10"/>
                <w:szCs w:val="10"/>
              </w:rPr>
            </w:pPr>
          </w:p>
        </w:tc>
        <w:tc>
          <w:tcPr>
            <w:tcW w:w="740" w:type="dxa"/>
            <w:tcBorders>
              <w:top w:val="nil"/>
              <w:left w:val="nil"/>
              <w:bottom w:val="single" w:sz="4" w:space="0" w:color="auto"/>
              <w:right w:val="single" w:sz="4" w:space="0" w:color="auto"/>
            </w:tcBorders>
            <w:shd w:val="clear" w:color="auto" w:fill="auto"/>
            <w:vAlign w:val="center"/>
          </w:tcPr>
          <w:p w:rsidR="003A10AA" w:rsidRPr="00304692" w:rsidRDefault="003A10AA" w:rsidP="00537325">
            <w:pPr>
              <w:spacing w:after="0" w:line="240" w:lineRule="auto"/>
              <w:jc w:val="center"/>
              <w:rPr>
                <w:rFonts w:ascii="Times New Roman" w:eastAsia="Times New Roman" w:hAnsi="Times New Roman" w:cs="Times New Roman"/>
                <w:sz w:val="10"/>
                <w:szCs w:val="10"/>
              </w:rPr>
            </w:pPr>
          </w:p>
        </w:tc>
        <w:tc>
          <w:tcPr>
            <w:tcW w:w="708" w:type="dxa"/>
            <w:tcBorders>
              <w:top w:val="nil"/>
              <w:left w:val="nil"/>
              <w:bottom w:val="single" w:sz="4" w:space="0" w:color="auto"/>
              <w:right w:val="single" w:sz="4" w:space="0" w:color="auto"/>
            </w:tcBorders>
            <w:shd w:val="clear" w:color="auto" w:fill="auto"/>
            <w:vAlign w:val="center"/>
          </w:tcPr>
          <w:p w:rsidR="003A10AA" w:rsidRPr="00304692" w:rsidRDefault="003A10AA" w:rsidP="00537325">
            <w:pPr>
              <w:spacing w:after="0" w:line="240" w:lineRule="auto"/>
              <w:jc w:val="center"/>
              <w:rPr>
                <w:rFonts w:ascii="Times New Roman" w:eastAsia="Times New Roman" w:hAnsi="Times New Roman" w:cs="Times New Roman"/>
                <w:sz w:val="10"/>
                <w:szCs w:val="10"/>
              </w:rPr>
            </w:pPr>
          </w:p>
        </w:tc>
        <w:tc>
          <w:tcPr>
            <w:tcW w:w="1985" w:type="dxa"/>
            <w:tcBorders>
              <w:top w:val="nil"/>
              <w:left w:val="nil"/>
              <w:bottom w:val="single" w:sz="4" w:space="0" w:color="auto"/>
              <w:right w:val="nil"/>
            </w:tcBorders>
            <w:shd w:val="clear" w:color="auto" w:fill="auto"/>
            <w:vAlign w:val="center"/>
            <w:hideMark/>
          </w:tcPr>
          <w:p w:rsidR="003A10AA" w:rsidRPr="00304692" w:rsidRDefault="003A10AA" w:rsidP="00537325">
            <w:pPr>
              <w:spacing w:after="0" w:line="240" w:lineRule="auto"/>
              <w:jc w:val="center"/>
              <w:rPr>
                <w:rFonts w:ascii="Times New Roman" w:eastAsia="Times New Roman" w:hAnsi="Times New Roman" w:cs="Times New Roman"/>
                <w:sz w:val="10"/>
                <w:szCs w:val="10"/>
              </w:rPr>
            </w:pPr>
          </w:p>
        </w:tc>
        <w:tc>
          <w:tcPr>
            <w:tcW w:w="709" w:type="dxa"/>
            <w:tcBorders>
              <w:top w:val="nil"/>
              <w:left w:val="single" w:sz="4" w:space="0" w:color="auto"/>
              <w:bottom w:val="single" w:sz="4" w:space="0" w:color="auto"/>
              <w:right w:val="nil"/>
            </w:tcBorders>
            <w:shd w:val="clear" w:color="auto" w:fill="auto"/>
            <w:vAlign w:val="center"/>
            <w:hideMark/>
          </w:tcPr>
          <w:p w:rsidR="003A10AA" w:rsidRPr="00304692" w:rsidRDefault="003A10AA" w:rsidP="00537325">
            <w:pPr>
              <w:spacing w:after="0" w:line="240" w:lineRule="auto"/>
              <w:jc w:val="center"/>
              <w:rPr>
                <w:rFonts w:ascii="Times New Roman" w:eastAsia="Times New Roman" w:hAnsi="Times New Roman" w:cs="Times New Roman"/>
                <w:sz w:val="10"/>
                <w:szCs w:val="10"/>
              </w:rPr>
            </w:pPr>
          </w:p>
        </w:tc>
        <w:tc>
          <w:tcPr>
            <w:tcW w:w="708" w:type="dxa"/>
            <w:tcBorders>
              <w:top w:val="nil"/>
              <w:left w:val="single" w:sz="4" w:space="0" w:color="auto"/>
              <w:bottom w:val="single" w:sz="4" w:space="0" w:color="auto"/>
              <w:right w:val="single" w:sz="4" w:space="0" w:color="auto"/>
            </w:tcBorders>
            <w:shd w:val="clear" w:color="auto" w:fill="auto"/>
            <w:vAlign w:val="center"/>
          </w:tcPr>
          <w:p w:rsidR="003A10AA" w:rsidRPr="00304692" w:rsidRDefault="003A10AA" w:rsidP="00537325">
            <w:pPr>
              <w:spacing w:after="0" w:line="240" w:lineRule="auto"/>
              <w:jc w:val="center"/>
              <w:rPr>
                <w:rFonts w:ascii="Times New Roman" w:eastAsia="Times New Roman" w:hAnsi="Times New Roman" w:cs="Times New Roman"/>
                <w:sz w:val="10"/>
                <w:szCs w:val="10"/>
              </w:rPr>
            </w:pPr>
          </w:p>
        </w:tc>
      </w:tr>
      <w:tr w:rsidR="003A10AA" w:rsidRPr="00304692" w:rsidTr="00266799">
        <w:trPr>
          <w:trHeight w:val="695"/>
        </w:trPr>
        <w:tc>
          <w:tcPr>
            <w:tcW w:w="851" w:type="dxa"/>
            <w:vMerge w:val="restart"/>
            <w:tcBorders>
              <w:top w:val="single" w:sz="4" w:space="0" w:color="auto"/>
              <w:left w:val="single" w:sz="4" w:space="0" w:color="auto"/>
              <w:right w:val="single" w:sz="4" w:space="0" w:color="auto"/>
            </w:tcBorders>
            <w:shd w:val="clear" w:color="auto" w:fill="auto"/>
            <w:vAlign w:val="center"/>
          </w:tcPr>
          <w:p w:rsidR="003A10AA" w:rsidRPr="00304692" w:rsidRDefault="003A10AA" w:rsidP="00B33646">
            <w:pPr>
              <w:pStyle w:val="a5"/>
              <w:numPr>
                <w:ilvl w:val="0"/>
                <w:numId w:val="1"/>
              </w:numPr>
              <w:spacing w:after="0" w:line="240" w:lineRule="auto"/>
              <w:jc w:val="center"/>
              <w:rPr>
                <w:rFonts w:ascii="Times New Roman" w:eastAsia="Times New Roman" w:hAnsi="Times New Roman" w:cs="Times New Roman"/>
                <w:sz w:val="10"/>
                <w:szCs w:val="10"/>
              </w:rPr>
            </w:pPr>
          </w:p>
        </w:tc>
        <w:tc>
          <w:tcPr>
            <w:tcW w:w="567" w:type="dxa"/>
            <w:vMerge w:val="restart"/>
            <w:tcBorders>
              <w:top w:val="single" w:sz="4" w:space="0" w:color="auto"/>
              <w:left w:val="nil"/>
              <w:right w:val="single" w:sz="4" w:space="0" w:color="auto"/>
            </w:tcBorders>
            <w:shd w:val="clear" w:color="auto" w:fill="auto"/>
            <w:vAlign w:val="center"/>
            <w:hideMark/>
          </w:tcPr>
          <w:p w:rsidR="003A10AA" w:rsidRPr="00304692" w:rsidRDefault="003A10AA" w:rsidP="00537325">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53с</w:t>
            </w:r>
          </w:p>
        </w:tc>
        <w:tc>
          <w:tcPr>
            <w:tcW w:w="1843" w:type="dxa"/>
            <w:vMerge w:val="restart"/>
            <w:tcBorders>
              <w:top w:val="single" w:sz="4" w:space="0" w:color="auto"/>
              <w:left w:val="nil"/>
              <w:right w:val="single" w:sz="4" w:space="0" w:color="auto"/>
            </w:tcBorders>
            <w:shd w:val="clear" w:color="auto" w:fill="auto"/>
            <w:vAlign w:val="center"/>
            <w:hideMark/>
          </w:tcPr>
          <w:p w:rsidR="003A10AA" w:rsidRPr="00304692" w:rsidRDefault="003A10AA" w:rsidP="00537325">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 xml:space="preserve">ПОСЕЛОК ЗАВОДА ИМ. </w:t>
            </w:r>
            <w:r w:rsidRPr="00304692">
              <w:rPr>
                <w:rFonts w:ascii="Times New Roman" w:eastAsia="Times New Roman" w:hAnsi="Times New Roman" w:cs="Times New Roman"/>
                <w:sz w:val="10"/>
                <w:szCs w:val="10"/>
                <w:lang w:val="en-US"/>
              </w:rPr>
              <w:t>III</w:t>
            </w:r>
            <w:r w:rsidRPr="00304692">
              <w:rPr>
                <w:rFonts w:ascii="Times New Roman" w:eastAsia="Times New Roman" w:hAnsi="Times New Roman" w:cs="Times New Roman"/>
                <w:sz w:val="10"/>
                <w:szCs w:val="10"/>
              </w:rPr>
              <w:t>ИНТЕРНАЦИОНАЛА – Ж/Д ВОКЗАЛ</w:t>
            </w:r>
          </w:p>
        </w:tc>
        <w:tc>
          <w:tcPr>
            <w:tcW w:w="2693" w:type="dxa"/>
            <w:vMerge w:val="restart"/>
            <w:tcBorders>
              <w:top w:val="single" w:sz="4" w:space="0" w:color="auto"/>
              <w:left w:val="nil"/>
              <w:right w:val="single" w:sz="4" w:space="0" w:color="auto"/>
            </w:tcBorders>
            <w:shd w:val="clear" w:color="auto" w:fill="auto"/>
            <w:hideMark/>
          </w:tcPr>
          <w:p w:rsidR="003A10AA" w:rsidRPr="00304692" w:rsidRDefault="003A10AA" w:rsidP="00537325">
            <w:pPr>
              <w:spacing w:after="0" w:line="240" w:lineRule="auto"/>
              <w:rPr>
                <w:rFonts w:ascii="Times New Roman" w:eastAsia="Times New Roman" w:hAnsi="Times New Roman" w:cs="Times New Roman"/>
                <w:b/>
                <w:bCs/>
                <w:sz w:val="10"/>
                <w:szCs w:val="10"/>
              </w:rPr>
            </w:pPr>
          </w:p>
        </w:tc>
        <w:tc>
          <w:tcPr>
            <w:tcW w:w="1701" w:type="dxa"/>
            <w:vMerge w:val="restart"/>
            <w:tcBorders>
              <w:top w:val="single" w:sz="4" w:space="0" w:color="auto"/>
              <w:left w:val="nil"/>
              <w:right w:val="single" w:sz="4" w:space="0" w:color="auto"/>
            </w:tcBorders>
            <w:shd w:val="clear" w:color="auto" w:fill="auto"/>
            <w:hideMark/>
          </w:tcPr>
          <w:p w:rsidR="003A10AA" w:rsidRPr="00304692" w:rsidRDefault="003A10AA" w:rsidP="00537325">
            <w:pPr>
              <w:spacing w:after="0" w:line="240" w:lineRule="auto"/>
              <w:rPr>
                <w:rFonts w:ascii="Times New Roman" w:eastAsia="Times New Roman" w:hAnsi="Times New Roman" w:cs="Times New Roman"/>
                <w:b/>
                <w:bCs/>
                <w:sz w:val="10"/>
                <w:szCs w:val="10"/>
              </w:rPr>
            </w:pPr>
            <w:r w:rsidRPr="00304692">
              <w:rPr>
                <w:rFonts w:ascii="Times New Roman" w:eastAsia="Times New Roman" w:hAnsi="Times New Roman" w:cs="Times New Roman"/>
                <w:b/>
                <w:bCs/>
                <w:sz w:val="10"/>
                <w:szCs w:val="10"/>
              </w:rPr>
              <w:t xml:space="preserve">В прямом и обратном направлении: </w:t>
            </w:r>
          </w:p>
          <w:p w:rsidR="003A10AA" w:rsidRPr="00304692" w:rsidRDefault="003A10AA" w:rsidP="00537325">
            <w:pPr>
              <w:spacing w:after="0" w:line="240" w:lineRule="auto"/>
              <w:rPr>
                <w:rFonts w:ascii="Times New Roman" w:eastAsia="Times New Roman" w:hAnsi="Times New Roman" w:cs="Times New Roman"/>
                <w:b/>
                <w:bCs/>
                <w:sz w:val="10"/>
                <w:szCs w:val="10"/>
              </w:rPr>
            </w:pPr>
          </w:p>
          <w:p w:rsidR="003A10AA" w:rsidRPr="00304692" w:rsidRDefault="003A10AA" w:rsidP="00537325">
            <w:pPr>
              <w:spacing w:after="0" w:line="240" w:lineRule="auto"/>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 xml:space="preserve">УЛ.ВИЛЬЯМСА УЛ.ЧКАЛОВА УЛ.ПОБЕДЫ ПЛ.ЗАВОДСКАЯ УЛ.НАБ ПРИВОЛ ЗАТОНА УЛ.АДМИРАЛТЕЙСКАЯ УЛ.АНРИ БАРБЮСА                                          </w:t>
            </w:r>
          </w:p>
          <w:p w:rsidR="003A10AA" w:rsidRPr="00304692" w:rsidRDefault="003A10AA" w:rsidP="00537325">
            <w:pPr>
              <w:spacing w:after="0" w:line="240" w:lineRule="auto"/>
              <w:rPr>
                <w:rFonts w:ascii="Times New Roman" w:eastAsia="Times New Roman" w:hAnsi="Times New Roman" w:cs="Times New Roman"/>
                <w:b/>
                <w:bCs/>
                <w:sz w:val="10"/>
                <w:szCs w:val="10"/>
              </w:rPr>
            </w:pPr>
            <w:r w:rsidRPr="00304692">
              <w:rPr>
                <w:rFonts w:ascii="Times New Roman" w:eastAsia="Times New Roman" w:hAnsi="Times New Roman" w:cs="Times New Roman"/>
                <w:sz w:val="10"/>
                <w:szCs w:val="10"/>
              </w:rPr>
              <w:t xml:space="preserve">УЛ. ПОБЕДЫ ПЛ.ПРИВОКЗАЛЬНАЯ УЛ.СВЕРДЛОВА УЛ.АДМИРАЛТЕЙСКАЯ УЛ.НАБ.ПРИВ. ЗАТОНА СТАРЫЙ МОСТУЛ.ЗАВОДСКАЯ УЛ.ПОБЕДЫ УЛ.ЧКАЛОВА УЛ.ВИЛЬЯМСА </w:t>
            </w:r>
          </w:p>
        </w:tc>
        <w:tc>
          <w:tcPr>
            <w:tcW w:w="851" w:type="dxa"/>
            <w:tcBorders>
              <w:top w:val="single" w:sz="4" w:space="0" w:color="auto"/>
              <w:left w:val="nil"/>
              <w:bottom w:val="single" w:sz="4" w:space="0" w:color="auto"/>
              <w:right w:val="single" w:sz="4" w:space="0" w:color="auto"/>
            </w:tcBorders>
            <w:shd w:val="clear" w:color="auto" w:fill="auto"/>
            <w:vAlign w:val="center"/>
            <w:hideMark/>
          </w:tcPr>
          <w:p w:rsidR="003A10AA" w:rsidRPr="00304692" w:rsidRDefault="003A10AA" w:rsidP="00537325">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15,2</w:t>
            </w:r>
          </w:p>
        </w:tc>
        <w:tc>
          <w:tcPr>
            <w:tcW w:w="992" w:type="dxa"/>
            <w:vMerge w:val="restart"/>
            <w:tcBorders>
              <w:top w:val="single" w:sz="4" w:space="0" w:color="auto"/>
              <w:left w:val="nil"/>
              <w:right w:val="single" w:sz="4" w:space="0" w:color="auto"/>
            </w:tcBorders>
            <w:shd w:val="clear" w:color="auto" w:fill="auto"/>
            <w:vAlign w:val="center"/>
            <w:hideMark/>
          </w:tcPr>
          <w:p w:rsidR="003A10AA" w:rsidRPr="00304692" w:rsidRDefault="003A10AA" w:rsidP="00537325">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 xml:space="preserve">В установленных остановочных пунктах </w:t>
            </w:r>
          </w:p>
        </w:tc>
        <w:tc>
          <w:tcPr>
            <w:tcW w:w="850" w:type="dxa"/>
            <w:vMerge w:val="restart"/>
            <w:tcBorders>
              <w:top w:val="single" w:sz="4" w:space="0" w:color="auto"/>
              <w:left w:val="nil"/>
              <w:right w:val="single" w:sz="4" w:space="0" w:color="auto"/>
            </w:tcBorders>
            <w:shd w:val="clear" w:color="auto" w:fill="auto"/>
            <w:vAlign w:val="center"/>
            <w:hideMark/>
          </w:tcPr>
          <w:p w:rsidR="003A10AA" w:rsidRPr="00304692" w:rsidRDefault="003A10AA" w:rsidP="00537325">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Регулярные перевозки по регулируемым тарифам</w:t>
            </w:r>
          </w:p>
        </w:tc>
        <w:tc>
          <w:tcPr>
            <w:tcW w:w="820" w:type="dxa"/>
            <w:vMerge w:val="restart"/>
            <w:tcBorders>
              <w:top w:val="single" w:sz="4" w:space="0" w:color="auto"/>
              <w:left w:val="nil"/>
              <w:right w:val="single" w:sz="4" w:space="0" w:color="auto"/>
            </w:tcBorders>
            <w:shd w:val="clear" w:color="auto" w:fill="auto"/>
            <w:vAlign w:val="center"/>
          </w:tcPr>
          <w:p w:rsidR="003A10AA" w:rsidRPr="00304692" w:rsidRDefault="003A10AA" w:rsidP="000C625B">
            <w:pPr>
              <w:spacing w:after="0" w:line="240" w:lineRule="auto"/>
              <w:jc w:val="center"/>
              <w:rPr>
                <w:rFonts w:ascii="Times New Roman" w:eastAsia="Times New Roman" w:hAnsi="Times New Roman" w:cs="Times New Roman"/>
                <w:sz w:val="10"/>
                <w:szCs w:val="10"/>
              </w:rPr>
            </w:pPr>
          </w:p>
        </w:tc>
        <w:tc>
          <w:tcPr>
            <w:tcW w:w="740" w:type="dxa"/>
            <w:vMerge w:val="restart"/>
            <w:tcBorders>
              <w:top w:val="single" w:sz="4" w:space="0" w:color="auto"/>
              <w:left w:val="nil"/>
              <w:right w:val="single" w:sz="4" w:space="0" w:color="auto"/>
            </w:tcBorders>
            <w:shd w:val="clear" w:color="auto" w:fill="auto"/>
            <w:vAlign w:val="center"/>
          </w:tcPr>
          <w:p w:rsidR="003A10AA" w:rsidRPr="00304692" w:rsidRDefault="003A10AA" w:rsidP="00537325">
            <w:pPr>
              <w:spacing w:after="0" w:line="240" w:lineRule="auto"/>
              <w:jc w:val="center"/>
              <w:rPr>
                <w:rFonts w:ascii="Times New Roman" w:eastAsia="Times New Roman" w:hAnsi="Times New Roman" w:cs="Times New Roman"/>
                <w:sz w:val="10"/>
                <w:szCs w:val="10"/>
              </w:rPr>
            </w:pPr>
          </w:p>
        </w:tc>
        <w:tc>
          <w:tcPr>
            <w:tcW w:w="708" w:type="dxa"/>
            <w:vMerge w:val="restart"/>
            <w:tcBorders>
              <w:top w:val="single" w:sz="4" w:space="0" w:color="auto"/>
              <w:left w:val="nil"/>
              <w:right w:val="single" w:sz="4" w:space="0" w:color="auto"/>
            </w:tcBorders>
            <w:shd w:val="clear" w:color="auto" w:fill="auto"/>
            <w:vAlign w:val="center"/>
          </w:tcPr>
          <w:p w:rsidR="003A10AA" w:rsidRPr="00304692" w:rsidRDefault="003A10AA" w:rsidP="00537325">
            <w:pPr>
              <w:spacing w:after="0" w:line="240" w:lineRule="auto"/>
              <w:jc w:val="center"/>
              <w:rPr>
                <w:rFonts w:ascii="Times New Roman" w:eastAsia="Times New Roman" w:hAnsi="Times New Roman" w:cs="Times New Roman"/>
                <w:sz w:val="10"/>
                <w:szCs w:val="10"/>
              </w:rPr>
            </w:pPr>
          </w:p>
        </w:tc>
        <w:tc>
          <w:tcPr>
            <w:tcW w:w="1985" w:type="dxa"/>
            <w:vMerge w:val="restart"/>
            <w:tcBorders>
              <w:top w:val="single" w:sz="4" w:space="0" w:color="auto"/>
              <w:left w:val="nil"/>
              <w:right w:val="nil"/>
            </w:tcBorders>
            <w:shd w:val="clear" w:color="auto" w:fill="auto"/>
            <w:vAlign w:val="center"/>
            <w:hideMark/>
          </w:tcPr>
          <w:p w:rsidR="003A10AA" w:rsidRPr="00304692" w:rsidRDefault="003A10AA" w:rsidP="00537325">
            <w:pPr>
              <w:spacing w:after="0" w:line="240" w:lineRule="auto"/>
              <w:jc w:val="center"/>
              <w:rPr>
                <w:rFonts w:ascii="Times New Roman" w:eastAsia="Times New Roman" w:hAnsi="Times New Roman" w:cs="Times New Roman"/>
                <w:sz w:val="10"/>
                <w:szCs w:val="10"/>
              </w:rPr>
            </w:pPr>
          </w:p>
        </w:tc>
        <w:tc>
          <w:tcPr>
            <w:tcW w:w="709" w:type="dxa"/>
            <w:vMerge w:val="restart"/>
            <w:tcBorders>
              <w:top w:val="single" w:sz="4" w:space="0" w:color="auto"/>
              <w:left w:val="single" w:sz="4" w:space="0" w:color="auto"/>
              <w:right w:val="nil"/>
            </w:tcBorders>
            <w:shd w:val="clear" w:color="auto" w:fill="auto"/>
            <w:vAlign w:val="center"/>
            <w:hideMark/>
          </w:tcPr>
          <w:p w:rsidR="003A10AA" w:rsidRPr="00304692" w:rsidRDefault="003A10AA" w:rsidP="00537325">
            <w:pPr>
              <w:spacing w:after="0" w:line="240" w:lineRule="auto"/>
              <w:jc w:val="center"/>
              <w:rPr>
                <w:rFonts w:ascii="Times New Roman" w:eastAsia="Times New Roman" w:hAnsi="Times New Roman" w:cs="Times New Roman"/>
                <w:sz w:val="10"/>
                <w:szCs w:val="10"/>
              </w:rPr>
            </w:pPr>
          </w:p>
        </w:tc>
        <w:tc>
          <w:tcPr>
            <w:tcW w:w="708" w:type="dxa"/>
            <w:vMerge w:val="restart"/>
            <w:tcBorders>
              <w:top w:val="single" w:sz="4" w:space="0" w:color="auto"/>
              <w:left w:val="single" w:sz="4" w:space="0" w:color="auto"/>
              <w:right w:val="single" w:sz="4" w:space="0" w:color="auto"/>
            </w:tcBorders>
            <w:shd w:val="clear" w:color="auto" w:fill="auto"/>
            <w:vAlign w:val="center"/>
          </w:tcPr>
          <w:p w:rsidR="003A10AA" w:rsidRPr="00304692" w:rsidRDefault="003A10AA" w:rsidP="00537325">
            <w:pPr>
              <w:spacing w:after="0" w:line="240" w:lineRule="auto"/>
              <w:jc w:val="center"/>
              <w:rPr>
                <w:rFonts w:ascii="Times New Roman" w:eastAsia="Times New Roman" w:hAnsi="Times New Roman" w:cs="Times New Roman"/>
                <w:sz w:val="10"/>
                <w:szCs w:val="10"/>
              </w:rPr>
            </w:pPr>
          </w:p>
        </w:tc>
      </w:tr>
      <w:tr w:rsidR="003A10AA" w:rsidRPr="00304692" w:rsidTr="00266799">
        <w:trPr>
          <w:trHeight w:val="587"/>
        </w:trPr>
        <w:tc>
          <w:tcPr>
            <w:tcW w:w="851" w:type="dxa"/>
            <w:vMerge/>
            <w:tcBorders>
              <w:left w:val="single" w:sz="4" w:space="0" w:color="auto"/>
              <w:bottom w:val="single" w:sz="4" w:space="0" w:color="auto"/>
              <w:right w:val="single" w:sz="4" w:space="0" w:color="auto"/>
            </w:tcBorders>
            <w:shd w:val="clear" w:color="auto" w:fill="auto"/>
            <w:vAlign w:val="center"/>
          </w:tcPr>
          <w:p w:rsidR="003A10AA" w:rsidRPr="00304692" w:rsidRDefault="003A10AA" w:rsidP="00B33646">
            <w:pPr>
              <w:pStyle w:val="a5"/>
              <w:numPr>
                <w:ilvl w:val="0"/>
                <w:numId w:val="1"/>
              </w:numPr>
              <w:spacing w:after="0" w:line="240" w:lineRule="auto"/>
              <w:jc w:val="center"/>
              <w:rPr>
                <w:rFonts w:ascii="Times New Roman" w:eastAsia="Times New Roman" w:hAnsi="Times New Roman" w:cs="Times New Roman"/>
                <w:sz w:val="10"/>
                <w:szCs w:val="10"/>
              </w:rPr>
            </w:pPr>
          </w:p>
        </w:tc>
        <w:tc>
          <w:tcPr>
            <w:tcW w:w="567" w:type="dxa"/>
            <w:vMerge/>
            <w:tcBorders>
              <w:left w:val="nil"/>
              <w:bottom w:val="single" w:sz="4" w:space="0" w:color="auto"/>
              <w:right w:val="single" w:sz="4" w:space="0" w:color="auto"/>
            </w:tcBorders>
            <w:shd w:val="clear" w:color="auto" w:fill="auto"/>
            <w:vAlign w:val="center"/>
            <w:hideMark/>
          </w:tcPr>
          <w:p w:rsidR="003A10AA" w:rsidRPr="00304692" w:rsidRDefault="003A10AA" w:rsidP="00537325">
            <w:pPr>
              <w:spacing w:after="0" w:line="240" w:lineRule="auto"/>
              <w:jc w:val="center"/>
              <w:rPr>
                <w:rFonts w:ascii="Times New Roman" w:eastAsia="Times New Roman" w:hAnsi="Times New Roman" w:cs="Times New Roman"/>
                <w:sz w:val="10"/>
                <w:szCs w:val="10"/>
              </w:rPr>
            </w:pPr>
          </w:p>
        </w:tc>
        <w:tc>
          <w:tcPr>
            <w:tcW w:w="1843" w:type="dxa"/>
            <w:vMerge/>
            <w:tcBorders>
              <w:left w:val="nil"/>
              <w:bottom w:val="single" w:sz="4" w:space="0" w:color="auto"/>
              <w:right w:val="single" w:sz="4" w:space="0" w:color="auto"/>
            </w:tcBorders>
            <w:shd w:val="clear" w:color="auto" w:fill="auto"/>
            <w:vAlign w:val="center"/>
            <w:hideMark/>
          </w:tcPr>
          <w:p w:rsidR="003A10AA" w:rsidRPr="00304692" w:rsidRDefault="003A10AA" w:rsidP="00537325">
            <w:pPr>
              <w:spacing w:after="0" w:line="240" w:lineRule="auto"/>
              <w:jc w:val="center"/>
              <w:rPr>
                <w:rFonts w:ascii="Times New Roman" w:eastAsia="Times New Roman" w:hAnsi="Times New Roman" w:cs="Times New Roman"/>
                <w:sz w:val="10"/>
                <w:szCs w:val="10"/>
              </w:rPr>
            </w:pPr>
          </w:p>
        </w:tc>
        <w:tc>
          <w:tcPr>
            <w:tcW w:w="2693" w:type="dxa"/>
            <w:vMerge/>
            <w:tcBorders>
              <w:left w:val="nil"/>
              <w:bottom w:val="single" w:sz="4" w:space="0" w:color="auto"/>
              <w:right w:val="single" w:sz="4" w:space="0" w:color="auto"/>
            </w:tcBorders>
            <w:shd w:val="clear" w:color="auto" w:fill="auto"/>
            <w:hideMark/>
          </w:tcPr>
          <w:p w:rsidR="003A10AA" w:rsidRPr="00304692" w:rsidRDefault="003A10AA" w:rsidP="00537325">
            <w:pPr>
              <w:spacing w:after="0" w:line="240" w:lineRule="auto"/>
              <w:rPr>
                <w:rFonts w:ascii="Times New Roman" w:eastAsia="Times New Roman" w:hAnsi="Times New Roman" w:cs="Times New Roman"/>
                <w:b/>
                <w:bCs/>
                <w:sz w:val="10"/>
                <w:szCs w:val="10"/>
              </w:rPr>
            </w:pPr>
          </w:p>
        </w:tc>
        <w:tc>
          <w:tcPr>
            <w:tcW w:w="1701" w:type="dxa"/>
            <w:vMerge/>
            <w:tcBorders>
              <w:left w:val="nil"/>
              <w:bottom w:val="single" w:sz="4" w:space="0" w:color="auto"/>
              <w:right w:val="single" w:sz="4" w:space="0" w:color="auto"/>
            </w:tcBorders>
            <w:shd w:val="clear" w:color="auto" w:fill="auto"/>
            <w:hideMark/>
          </w:tcPr>
          <w:p w:rsidR="003A10AA" w:rsidRPr="00304692" w:rsidRDefault="003A10AA" w:rsidP="00537325">
            <w:pPr>
              <w:spacing w:after="0" w:line="240" w:lineRule="auto"/>
              <w:rPr>
                <w:rFonts w:ascii="Times New Roman" w:eastAsia="Times New Roman" w:hAnsi="Times New Roman" w:cs="Times New Roman"/>
                <w:sz w:val="10"/>
                <w:szCs w:val="10"/>
              </w:rPr>
            </w:pPr>
          </w:p>
        </w:tc>
        <w:tc>
          <w:tcPr>
            <w:tcW w:w="851" w:type="dxa"/>
            <w:tcBorders>
              <w:top w:val="single" w:sz="4" w:space="0" w:color="auto"/>
              <w:left w:val="nil"/>
              <w:bottom w:val="single" w:sz="4" w:space="0" w:color="auto"/>
              <w:right w:val="single" w:sz="4" w:space="0" w:color="auto"/>
            </w:tcBorders>
            <w:shd w:val="clear" w:color="auto" w:fill="auto"/>
            <w:vAlign w:val="center"/>
            <w:hideMark/>
          </w:tcPr>
          <w:p w:rsidR="003A10AA" w:rsidRPr="00304692" w:rsidRDefault="003A10AA" w:rsidP="00537325">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15,2</w:t>
            </w:r>
          </w:p>
        </w:tc>
        <w:tc>
          <w:tcPr>
            <w:tcW w:w="992" w:type="dxa"/>
            <w:vMerge/>
            <w:tcBorders>
              <w:left w:val="nil"/>
              <w:bottom w:val="single" w:sz="4" w:space="0" w:color="auto"/>
              <w:right w:val="single" w:sz="4" w:space="0" w:color="auto"/>
            </w:tcBorders>
            <w:shd w:val="clear" w:color="auto" w:fill="auto"/>
            <w:vAlign w:val="center"/>
            <w:hideMark/>
          </w:tcPr>
          <w:p w:rsidR="003A10AA" w:rsidRPr="00304692" w:rsidRDefault="003A10AA" w:rsidP="00537325">
            <w:pPr>
              <w:spacing w:after="0" w:line="240" w:lineRule="auto"/>
              <w:jc w:val="center"/>
              <w:rPr>
                <w:rFonts w:ascii="Times New Roman" w:eastAsia="Times New Roman" w:hAnsi="Times New Roman" w:cs="Times New Roman"/>
                <w:sz w:val="10"/>
                <w:szCs w:val="10"/>
              </w:rPr>
            </w:pPr>
          </w:p>
        </w:tc>
        <w:tc>
          <w:tcPr>
            <w:tcW w:w="850" w:type="dxa"/>
            <w:vMerge/>
            <w:tcBorders>
              <w:left w:val="nil"/>
              <w:bottom w:val="single" w:sz="4" w:space="0" w:color="auto"/>
              <w:right w:val="single" w:sz="4" w:space="0" w:color="auto"/>
            </w:tcBorders>
            <w:shd w:val="clear" w:color="auto" w:fill="auto"/>
            <w:vAlign w:val="center"/>
            <w:hideMark/>
          </w:tcPr>
          <w:p w:rsidR="003A10AA" w:rsidRPr="00304692" w:rsidRDefault="003A10AA" w:rsidP="00537325">
            <w:pPr>
              <w:spacing w:after="0" w:line="240" w:lineRule="auto"/>
              <w:jc w:val="center"/>
              <w:rPr>
                <w:rFonts w:ascii="Times New Roman" w:eastAsia="Times New Roman" w:hAnsi="Times New Roman" w:cs="Times New Roman"/>
                <w:sz w:val="10"/>
                <w:szCs w:val="10"/>
              </w:rPr>
            </w:pPr>
          </w:p>
        </w:tc>
        <w:tc>
          <w:tcPr>
            <w:tcW w:w="820" w:type="dxa"/>
            <w:vMerge/>
            <w:tcBorders>
              <w:left w:val="nil"/>
              <w:bottom w:val="single" w:sz="4" w:space="0" w:color="auto"/>
              <w:right w:val="single" w:sz="4" w:space="0" w:color="auto"/>
            </w:tcBorders>
            <w:shd w:val="clear" w:color="auto" w:fill="auto"/>
            <w:vAlign w:val="center"/>
          </w:tcPr>
          <w:p w:rsidR="003A10AA" w:rsidRPr="00304692" w:rsidRDefault="003A10AA" w:rsidP="00537325">
            <w:pPr>
              <w:spacing w:after="0" w:line="240" w:lineRule="auto"/>
              <w:jc w:val="center"/>
              <w:rPr>
                <w:rFonts w:ascii="Times New Roman" w:eastAsia="Times New Roman" w:hAnsi="Times New Roman" w:cs="Times New Roman"/>
                <w:sz w:val="10"/>
                <w:szCs w:val="10"/>
              </w:rPr>
            </w:pPr>
          </w:p>
        </w:tc>
        <w:tc>
          <w:tcPr>
            <w:tcW w:w="740" w:type="dxa"/>
            <w:vMerge/>
            <w:tcBorders>
              <w:left w:val="nil"/>
              <w:bottom w:val="single" w:sz="4" w:space="0" w:color="auto"/>
              <w:right w:val="single" w:sz="4" w:space="0" w:color="auto"/>
            </w:tcBorders>
            <w:shd w:val="clear" w:color="auto" w:fill="auto"/>
            <w:vAlign w:val="center"/>
          </w:tcPr>
          <w:p w:rsidR="003A10AA" w:rsidRPr="00304692" w:rsidRDefault="003A10AA" w:rsidP="00537325">
            <w:pPr>
              <w:spacing w:after="0" w:line="240" w:lineRule="auto"/>
              <w:jc w:val="center"/>
              <w:rPr>
                <w:rFonts w:ascii="Times New Roman" w:eastAsia="Times New Roman" w:hAnsi="Times New Roman" w:cs="Times New Roman"/>
                <w:sz w:val="10"/>
                <w:szCs w:val="10"/>
              </w:rPr>
            </w:pPr>
          </w:p>
        </w:tc>
        <w:tc>
          <w:tcPr>
            <w:tcW w:w="708" w:type="dxa"/>
            <w:vMerge/>
            <w:tcBorders>
              <w:left w:val="nil"/>
              <w:bottom w:val="single" w:sz="4" w:space="0" w:color="auto"/>
              <w:right w:val="single" w:sz="4" w:space="0" w:color="auto"/>
            </w:tcBorders>
            <w:shd w:val="clear" w:color="auto" w:fill="auto"/>
            <w:vAlign w:val="center"/>
          </w:tcPr>
          <w:p w:rsidR="003A10AA" w:rsidRPr="00304692" w:rsidRDefault="003A10AA" w:rsidP="00537325">
            <w:pPr>
              <w:spacing w:after="0" w:line="240" w:lineRule="auto"/>
              <w:jc w:val="center"/>
              <w:rPr>
                <w:rFonts w:ascii="Times New Roman" w:eastAsia="Times New Roman" w:hAnsi="Times New Roman" w:cs="Times New Roman"/>
                <w:sz w:val="10"/>
                <w:szCs w:val="10"/>
              </w:rPr>
            </w:pPr>
          </w:p>
        </w:tc>
        <w:tc>
          <w:tcPr>
            <w:tcW w:w="1985" w:type="dxa"/>
            <w:vMerge/>
            <w:tcBorders>
              <w:left w:val="nil"/>
              <w:bottom w:val="single" w:sz="4" w:space="0" w:color="auto"/>
              <w:right w:val="nil"/>
            </w:tcBorders>
            <w:shd w:val="clear" w:color="auto" w:fill="auto"/>
            <w:vAlign w:val="center"/>
            <w:hideMark/>
          </w:tcPr>
          <w:p w:rsidR="003A10AA" w:rsidRPr="00304692" w:rsidRDefault="003A10AA" w:rsidP="00537325">
            <w:pPr>
              <w:spacing w:after="0" w:line="240" w:lineRule="auto"/>
              <w:jc w:val="center"/>
              <w:rPr>
                <w:rFonts w:ascii="Times New Roman" w:eastAsia="Times New Roman" w:hAnsi="Times New Roman" w:cs="Times New Roman"/>
                <w:sz w:val="10"/>
                <w:szCs w:val="10"/>
              </w:rPr>
            </w:pPr>
          </w:p>
        </w:tc>
        <w:tc>
          <w:tcPr>
            <w:tcW w:w="709" w:type="dxa"/>
            <w:vMerge/>
            <w:tcBorders>
              <w:left w:val="single" w:sz="4" w:space="0" w:color="auto"/>
              <w:bottom w:val="single" w:sz="4" w:space="0" w:color="auto"/>
              <w:right w:val="nil"/>
            </w:tcBorders>
            <w:shd w:val="clear" w:color="auto" w:fill="auto"/>
            <w:vAlign w:val="center"/>
            <w:hideMark/>
          </w:tcPr>
          <w:p w:rsidR="003A10AA" w:rsidRPr="00304692" w:rsidRDefault="003A10AA" w:rsidP="00537325">
            <w:pPr>
              <w:spacing w:after="0" w:line="240" w:lineRule="auto"/>
              <w:jc w:val="center"/>
              <w:rPr>
                <w:rFonts w:ascii="Times New Roman" w:eastAsia="Times New Roman" w:hAnsi="Times New Roman" w:cs="Times New Roman"/>
                <w:sz w:val="10"/>
                <w:szCs w:val="10"/>
              </w:rPr>
            </w:pPr>
          </w:p>
        </w:tc>
        <w:tc>
          <w:tcPr>
            <w:tcW w:w="708" w:type="dxa"/>
            <w:vMerge/>
            <w:tcBorders>
              <w:left w:val="single" w:sz="4" w:space="0" w:color="auto"/>
              <w:bottom w:val="single" w:sz="4" w:space="0" w:color="auto"/>
              <w:right w:val="single" w:sz="4" w:space="0" w:color="auto"/>
            </w:tcBorders>
            <w:shd w:val="clear" w:color="auto" w:fill="auto"/>
            <w:vAlign w:val="center"/>
          </w:tcPr>
          <w:p w:rsidR="003A10AA" w:rsidRPr="00304692" w:rsidRDefault="003A10AA" w:rsidP="00537325">
            <w:pPr>
              <w:spacing w:after="0" w:line="240" w:lineRule="auto"/>
              <w:jc w:val="center"/>
              <w:rPr>
                <w:rFonts w:ascii="Times New Roman" w:eastAsia="Times New Roman" w:hAnsi="Times New Roman" w:cs="Times New Roman"/>
                <w:sz w:val="10"/>
                <w:szCs w:val="10"/>
              </w:rPr>
            </w:pPr>
          </w:p>
        </w:tc>
      </w:tr>
      <w:tr w:rsidR="003A10AA" w:rsidRPr="00304692" w:rsidTr="00AF5DFB">
        <w:trPr>
          <w:trHeight w:val="1458"/>
        </w:trPr>
        <w:tc>
          <w:tcPr>
            <w:tcW w:w="851" w:type="dxa"/>
            <w:vMerge w:val="restart"/>
            <w:tcBorders>
              <w:top w:val="single" w:sz="4" w:space="0" w:color="auto"/>
              <w:left w:val="single" w:sz="4" w:space="0" w:color="auto"/>
              <w:right w:val="single" w:sz="4" w:space="0" w:color="auto"/>
            </w:tcBorders>
            <w:shd w:val="clear" w:color="auto" w:fill="auto"/>
            <w:vAlign w:val="center"/>
          </w:tcPr>
          <w:p w:rsidR="003A10AA" w:rsidRPr="00304692" w:rsidRDefault="003A10AA" w:rsidP="00B33646">
            <w:pPr>
              <w:pStyle w:val="a5"/>
              <w:numPr>
                <w:ilvl w:val="0"/>
                <w:numId w:val="1"/>
              </w:numPr>
              <w:spacing w:after="0" w:line="240" w:lineRule="auto"/>
              <w:jc w:val="center"/>
              <w:rPr>
                <w:rFonts w:ascii="Times New Roman" w:eastAsia="Times New Roman" w:hAnsi="Times New Roman" w:cs="Times New Roman"/>
                <w:sz w:val="10"/>
                <w:szCs w:val="10"/>
              </w:rPr>
            </w:pPr>
          </w:p>
        </w:tc>
        <w:tc>
          <w:tcPr>
            <w:tcW w:w="567" w:type="dxa"/>
            <w:vMerge w:val="restart"/>
            <w:tcBorders>
              <w:top w:val="single" w:sz="4" w:space="0" w:color="auto"/>
              <w:left w:val="nil"/>
              <w:bottom w:val="single" w:sz="4" w:space="0" w:color="auto"/>
              <w:right w:val="single" w:sz="4" w:space="0" w:color="auto"/>
            </w:tcBorders>
            <w:shd w:val="clear" w:color="auto" w:fill="auto"/>
            <w:vAlign w:val="center"/>
            <w:hideMark/>
          </w:tcPr>
          <w:p w:rsidR="003A10AA" w:rsidRPr="00304692" w:rsidRDefault="003A10AA" w:rsidP="00537325">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53с</w:t>
            </w:r>
          </w:p>
        </w:tc>
        <w:tc>
          <w:tcPr>
            <w:tcW w:w="1843" w:type="dxa"/>
            <w:vMerge w:val="restart"/>
            <w:tcBorders>
              <w:top w:val="single" w:sz="4" w:space="0" w:color="auto"/>
              <w:left w:val="nil"/>
              <w:bottom w:val="single" w:sz="4" w:space="0" w:color="auto"/>
              <w:right w:val="single" w:sz="4" w:space="0" w:color="auto"/>
            </w:tcBorders>
            <w:shd w:val="clear" w:color="auto" w:fill="auto"/>
            <w:vAlign w:val="center"/>
            <w:hideMark/>
          </w:tcPr>
          <w:p w:rsidR="003A10AA" w:rsidRPr="00304692" w:rsidRDefault="003A10AA" w:rsidP="00537325">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 xml:space="preserve">МКР. </w:t>
            </w:r>
            <w:r w:rsidRPr="00304692">
              <w:rPr>
                <w:rFonts w:ascii="Times New Roman" w:eastAsia="Times New Roman" w:hAnsi="Times New Roman" w:cs="Times New Roman"/>
                <w:sz w:val="10"/>
                <w:szCs w:val="10"/>
                <w:lang w:val="en-US"/>
              </w:rPr>
              <w:t>III</w:t>
            </w:r>
            <w:r w:rsidRPr="00304692">
              <w:rPr>
                <w:rFonts w:ascii="Times New Roman" w:eastAsia="Times New Roman" w:hAnsi="Times New Roman" w:cs="Times New Roman"/>
                <w:sz w:val="10"/>
                <w:szCs w:val="10"/>
              </w:rPr>
              <w:t>ИНТЕРНАЦИОНАЛА -Ж/Д ВОКЗАЛ</w:t>
            </w:r>
          </w:p>
        </w:tc>
        <w:tc>
          <w:tcPr>
            <w:tcW w:w="2693" w:type="dxa"/>
            <w:tcBorders>
              <w:top w:val="single" w:sz="4" w:space="0" w:color="auto"/>
              <w:left w:val="nil"/>
              <w:bottom w:val="single" w:sz="4" w:space="0" w:color="auto"/>
              <w:right w:val="single" w:sz="4" w:space="0" w:color="auto"/>
            </w:tcBorders>
            <w:shd w:val="clear" w:color="auto" w:fill="auto"/>
            <w:hideMark/>
          </w:tcPr>
          <w:p w:rsidR="003A10AA" w:rsidRPr="00304692" w:rsidRDefault="003A10AA" w:rsidP="00537325">
            <w:pPr>
              <w:spacing w:after="0" w:line="240" w:lineRule="auto"/>
              <w:rPr>
                <w:rFonts w:ascii="Times New Roman" w:eastAsia="Times New Roman" w:hAnsi="Times New Roman" w:cs="Times New Roman"/>
                <w:b/>
                <w:bCs/>
                <w:sz w:val="10"/>
                <w:szCs w:val="10"/>
              </w:rPr>
            </w:pPr>
          </w:p>
          <w:p w:rsidR="003A10AA" w:rsidRPr="00304692" w:rsidRDefault="003A10AA" w:rsidP="00537325">
            <w:pPr>
              <w:spacing w:after="0" w:line="240" w:lineRule="auto"/>
              <w:rPr>
                <w:rFonts w:ascii="Times New Roman" w:eastAsia="Times New Roman" w:hAnsi="Times New Roman" w:cs="Times New Roman"/>
                <w:sz w:val="10"/>
                <w:szCs w:val="10"/>
              </w:rPr>
            </w:pPr>
            <w:r w:rsidRPr="00304692">
              <w:rPr>
                <w:rFonts w:ascii="Times New Roman" w:eastAsia="Times New Roman" w:hAnsi="Times New Roman" w:cs="Times New Roman"/>
                <w:b/>
                <w:bCs/>
                <w:sz w:val="10"/>
                <w:szCs w:val="10"/>
              </w:rPr>
              <w:t xml:space="preserve">В прямом направлении: </w:t>
            </w:r>
            <w:r w:rsidRPr="00304692">
              <w:rPr>
                <w:rFonts w:ascii="Times New Roman" w:eastAsia="Times New Roman" w:hAnsi="Times New Roman" w:cs="Times New Roman"/>
                <w:sz w:val="10"/>
                <w:szCs w:val="10"/>
              </w:rPr>
              <w:t>«</w:t>
            </w:r>
            <w:r>
              <w:rPr>
                <w:rFonts w:ascii="Times New Roman" w:eastAsia="Times New Roman" w:hAnsi="Times New Roman" w:cs="Times New Roman"/>
                <w:sz w:val="10"/>
                <w:szCs w:val="10"/>
              </w:rPr>
              <w:t>ПЕР.РОСТОВСКИЙ</w:t>
            </w:r>
            <w:r w:rsidRPr="00304692">
              <w:rPr>
                <w:rFonts w:ascii="Times New Roman" w:eastAsia="Times New Roman" w:hAnsi="Times New Roman" w:cs="Times New Roman"/>
                <w:sz w:val="10"/>
                <w:szCs w:val="10"/>
              </w:rPr>
              <w:t>»</w:t>
            </w:r>
            <w:r>
              <w:rPr>
                <w:rFonts w:ascii="Times New Roman" w:eastAsia="Times New Roman" w:hAnsi="Times New Roman" w:cs="Times New Roman"/>
                <w:sz w:val="10"/>
                <w:szCs w:val="10"/>
              </w:rPr>
              <w:t xml:space="preserve"> «УЛ.ТАГАНСКАЯ» «КЛУБ </w:t>
            </w:r>
            <w:r w:rsidRPr="00AA31BE">
              <w:rPr>
                <w:rFonts w:ascii="Times New Roman" w:eastAsia="Times New Roman" w:hAnsi="Times New Roman" w:cs="Times New Roman"/>
                <w:sz w:val="10"/>
                <w:szCs w:val="10"/>
              </w:rPr>
              <w:t xml:space="preserve"> З-ДА III </w:t>
            </w:r>
            <w:r w:rsidRPr="00AA31BE">
              <w:rPr>
                <w:rFonts w:ascii="Times New Roman" w:eastAsia="Times New Roman" w:hAnsi="Times New Roman" w:cs="Times New Roman"/>
                <w:sz w:val="10"/>
                <w:szCs w:val="10"/>
              </w:rPr>
              <w:br/>
              <w:t>ИНТЕРНАЦИОНАЛ</w:t>
            </w:r>
            <w:r>
              <w:rPr>
                <w:rFonts w:ascii="Times New Roman" w:eastAsia="Times New Roman" w:hAnsi="Times New Roman" w:cs="Times New Roman"/>
                <w:sz w:val="10"/>
                <w:szCs w:val="10"/>
              </w:rPr>
              <w:t>»</w:t>
            </w:r>
            <w:r w:rsidRPr="00304692">
              <w:rPr>
                <w:rFonts w:ascii="Times New Roman" w:eastAsia="Times New Roman" w:hAnsi="Times New Roman" w:cs="Times New Roman"/>
                <w:sz w:val="10"/>
                <w:szCs w:val="10"/>
              </w:rPr>
              <w:t xml:space="preserve"> ""</w:t>
            </w:r>
            <w:r>
              <w:rPr>
                <w:rFonts w:ascii="Times New Roman" w:eastAsia="Times New Roman" w:hAnsi="Times New Roman" w:cs="Times New Roman"/>
                <w:sz w:val="10"/>
                <w:szCs w:val="10"/>
              </w:rPr>
              <w:t>ПАРК ИМЕНИ 3 ИНТЕРНАЦИОНАЛА</w:t>
            </w:r>
            <w:r w:rsidRPr="00304692">
              <w:rPr>
                <w:rFonts w:ascii="Times New Roman" w:eastAsia="Times New Roman" w:hAnsi="Times New Roman" w:cs="Times New Roman"/>
                <w:sz w:val="10"/>
                <w:szCs w:val="10"/>
              </w:rPr>
              <w:t>" «ШКОЛА№31»«ДАРМИНСКАЯ»«ВТОРОЙ УЧАСТОК»«П.КРАСНОАРМЕЙСКИЙ»</w:t>
            </w:r>
            <w:r>
              <w:rPr>
                <w:rFonts w:ascii="Times New Roman" w:eastAsia="Times New Roman" w:hAnsi="Times New Roman" w:cs="Times New Roman"/>
                <w:sz w:val="10"/>
                <w:szCs w:val="10"/>
              </w:rPr>
              <w:t>«ДЕТСКИЙ САД №130»</w:t>
            </w:r>
            <w:r w:rsidRPr="00304692">
              <w:rPr>
                <w:rFonts w:ascii="Times New Roman" w:eastAsia="Times New Roman" w:hAnsi="Times New Roman" w:cs="Times New Roman"/>
                <w:sz w:val="10"/>
                <w:szCs w:val="10"/>
              </w:rPr>
              <w:t>«ПРАВОБЕРЕЖНАЯ БОЛЬНИЦА»«ШКОЛА№26» "</w:t>
            </w:r>
            <w:r>
              <w:rPr>
                <w:rFonts w:ascii="Times New Roman" w:eastAsia="Times New Roman" w:hAnsi="Times New Roman" w:cs="Times New Roman"/>
                <w:sz w:val="10"/>
                <w:szCs w:val="10"/>
              </w:rPr>
              <w:t>СТАРАЯ МЕЧЕТЬ</w:t>
            </w:r>
            <w:r w:rsidRPr="00304692">
              <w:rPr>
                <w:rFonts w:ascii="Times New Roman" w:eastAsia="Times New Roman" w:hAnsi="Times New Roman" w:cs="Times New Roman"/>
                <w:sz w:val="10"/>
                <w:szCs w:val="10"/>
              </w:rPr>
              <w:t>" "</w:t>
            </w:r>
            <w:r>
              <w:rPr>
                <w:rFonts w:ascii="Times New Roman" w:eastAsia="Times New Roman" w:hAnsi="Times New Roman" w:cs="Times New Roman"/>
                <w:sz w:val="10"/>
                <w:szCs w:val="10"/>
              </w:rPr>
              <w:t>ЭЛЬНА</w:t>
            </w:r>
            <w:r w:rsidRPr="00304692">
              <w:rPr>
                <w:rFonts w:ascii="Times New Roman" w:eastAsia="Times New Roman" w:hAnsi="Times New Roman" w:cs="Times New Roman"/>
                <w:sz w:val="10"/>
                <w:szCs w:val="10"/>
              </w:rPr>
              <w:t>""</w:t>
            </w:r>
            <w:r>
              <w:rPr>
                <w:rFonts w:ascii="Times New Roman" w:eastAsia="Times New Roman" w:hAnsi="Times New Roman" w:cs="Times New Roman"/>
                <w:sz w:val="10"/>
                <w:szCs w:val="10"/>
              </w:rPr>
              <w:t>ПОБЕДЫ</w:t>
            </w:r>
            <w:r w:rsidRPr="00304692">
              <w:rPr>
                <w:rFonts w:ascii="Times New Roman" w:eastAsia="Times New Roman" w:hAnsi="Times New Roman" w:cs="Times New Roman"/>
                <w:sz w:val="10"/>
                <w:szCs w:val="10"/>
              </w:rPr>
              <w:t>""</w:t>
            </w:r>
            <w:r>
              <w:rPr>
                <w:rFonts w:ascii="Times New Roman" w:eastAsia="Times New Roman" w:hAnsi="Times New Roman" w:cs="Times New Roman"/>
                <w:sz w:val="10"/>
                <w:szCs w:val="10"/>
              </w:rPr>
              <w:t>НОГИНСКАЯ</w:t>
            </w:r>
            <w:r w:rsidRPr="00304692">
              <w:rPr>
                <w:rFonts w:ascii="Times New Roman" w:eastAsia="Times New Roman" w:hAnsi="Times New Roman" w:cs="Times New Roman"/>
                <w:sz w:val="10"/>
                <w:szCs w:val="10"/>
              </w:rPr>
              <w:t>"«ПОС.ПЕРВОМАЙСКИЙ» "</w:t>
            </w:r>
            <w:r>
              <w:rPr>
                <w:rFonts w:ascii="Times New Roman" w:eastAsia="Times New Roman" w:hAnsi="Times New Roman" w:cs="Times New Roman"/>
                <w:sz w:val="10"/>
                <w:szCs w:val="10"/>
              </w:rPr>
              <w:t>ПЕНЗЕНСКАЯ</w:t>
            </w:r>
            <w:r w:rsidRPr="00304692">
              <w:rPr>
                <w:rFonts w:ascii="Times New Roman" w:eastAsia="Times New Roman" w:hAnsi="Times New Roman" w:cs="Times New Roman"/>
                <w:sz w:val="10"/>
                <w:szCs w:val="10"/>
              </w:rPr>
              <w:t>"«НЕФТЕБАЗА №5»</w:t>
            </w:r>
            <w:r>
              <w:rPr>
                <w:rFonts w:ascii="Times New Roman" w:eastAsia="Times New Roman" w:hAnsi="Times New Roman" w:cs="Times New Roman"/>
                <w:sz w:val="10"/>
                <w:szCs w:val="10"/>
              </w:rPr>
              <w:t xml:space="preserve"> «ШКОЛА №55» </w:t>
            </w:r>
            <w:r w:rsidRPr="00304692">
              <w:rPr>
                <w:rFonts w:ascii="Times New Roman" w:eastAsia="Times New Roman" w:hAnsi="Times New Roman" w:cs="Times New Roman"/>
                <w:sz w:val="10"/>
                <w:szCs w:val="10"/>
              </w:rPr>
              <w:t>«З-Д ИМ.ЛЕНИНА»«МОСТСТРОЙ»«БОЛЬНИЦА ИМ.БЕХТЕРЕВА»«ЗАВОД И.К.МАРКСА»«ХРАМ СВЯТОГО КНЯЗЯ ВЛАДИМИРА»«ШКОЛА РОСТО»</w:t>
            </w:r>
            <w:r>
              <w:rPr>
                <w:rFonts w:ascii="Times New Roman" w:eastAsia="Times New Roman" w:hAnsi="Times New Roman" w:cs="Times New Roman"/>
                <w:sz w:val="10"/>
                <w:szCs w:val="10"/>
              </w:rPr>
              <w:t xml:space="preserve"> «ЛЕБЕДИНОЕ ОЗЕРО» «АСТРАХАНЬРЕГИОНГАЗ»</w:t>
            </w:r>
            <w:r w:rsidRPr="00304692">
              <w:rPr>
                <w:rFonts w:ascii="Times New Roman" w:eastAsia="Times New Roman" w:hAnsi="Times New Roman" w:cs="Times New Roman"/>
                <w:sz w:val="10"/>
                <w:szCs w:val="10"/>
              </w:rPr>
              <w:t>«ПЛ.ЛЕНИНА»«СКВЕР УЛЬЯНОВЫХ»«ТЦ АДМИРАЛТЕЙСКИЙ»</w:t>
            </w:r>
            <w:r>
              <w:rPr>
                <w:rFonts w:ascii="Times New Roman" w:eastAsia="Times New Roman" w:hAnsi="Times New Roman" w:cs="Times New Roman"/>
                <w:sz w:val="10"/>
                <w:szCs w:val="10"/>
              </w:rPr>
              <w:t xml:space="preserve"> «ХИЩНИК» «ТЕАТР ОПЕРЫ И БАЛЕТА» </w:t>
            </w:r>
            <w:r w:rsidRPr="00304692">
              <w:rPr>
                <w:rFonts w:ascii="Times New Roman" w:eastAsia="Times New Roman" w:hAnsi="Times New Roman" w:cs="Times New Roman"/>
                <w:sz w:val="10"/>
                <w:szCs w:val="10"/>
              </w:rPr>
              <w:t>«ДЕТСКИЙ МИР»«Ж/Д ВОКЗАЛ»</w:t>
            </w:r>
          </w:p>
          <w:p w:rsidR="003A10AA" w:rsidRPr="00304692" w:rsidRDefault="003A10AA" w:rsidP="00537325">
            <w:pPr>
              <w:spacing w:after="0" w:line="240" w:lineRule="auto"/>
              <w:rPr>
                <w:rFonts w:ascii="Times New Roman" w:eastAsia="Times New Roman" w:hAnsi="Times New Roman" w:cs="Times New Roman"/>
                <w:sz w:val="10"/>
                <w:szCs w:val="10"/>
              </w:rPr>
            </w:pPr>
          </w:p>
        </w:tc>
        <w:tc>
          <w:tcPr>
            <w:tcW w:w="1701" w:type="dxa"/>
            <w:tcBorders>
              <w:top w:val="single" w:sz="4" w:space="0" w:color="auto"/>
              <w:left w:val="nil"/>
              <w:bottom w:val="single" w:sz="4" w:space="0" w:color="auto"/>
              <w:right w:val="single" w:sz="4" w:space="0" w:color="auto"/>
            </w:tcBorders>
            <w:shd w:val="clear" w:color="auto" w:fill="auto"/>
            <w:hideMark/>
          </w:tcPr>
          <w:p w:rsidR="003A10AA" w:rsidRPr="00304692" w:rsidRDefault="003A10AA" w:rsidP="00537325">
            <w:pPr>
              <w:spacing w:after="0" w:line="240" w:lineRule="auto"/>
              <w:rPr>
                <w:rFonts w:ascii="Times New Roman" w:eastAsia="Times New Roman" w:hAnsi="Times New Roman" w:cs="Times New Roman"/>
                <w:b/>
                <w:bCs/>
                <w:sz w:val="10"/>
                <w:szCs w:val="10"/>
              </w:rPr>
            </w:pPr>
          </w:p>
          <w:p w:rsidR="003A10AA" w:rsidRPr="00304692" w:rsidRDefault="003A10AA" w:rsidP="00537325">
            <w:pPr>
              <w:spacing w:after="0" w:line="240" w:lineRule="auto"/>
              <w:rPr>
                <w:rFonts w:ascii="Times New Roman" w:eastAsia="Times New Roman" w:hAnsi="Times New Roman" w:cs="Times New Roman"/>
                <w:sz w:val="10"/>
                <w:szCs w:val="10"/>
              </w:rPr>
            </w:pPr>
            <w:r w:rsidRPr="00304692">
              <w:rPr>
                <w:rFonts w:ascii="Times New Roman" w:eastAsia="Times New Roman" w:hAnsi="Times New Roman" w:cs="Times New Roman"/>
                <w:b/>
                <w:bCs/>
                <w:sz w:val="10"/>
                <w:szCs w:val="10"/>
              </w:rPr>
              <w:t xml:space="preserve">В прямом направлении: </w:t>
            </w:r>
            <w:r w:rsidRPr="00304692">
              <w:rPr>
                <w:rFonts w:ascii="Times New Roman" w:eastAsia="Times New Roman" w:hAnsi="Times New Roman" w:cs="Times New Roman"/>
                <w:sz w:val="10"/>
                <w:szCs w:val="10"/>
              </w:rPr>
              <w:t>УЛ.ТАГАНСКАЯ УЛ.ВИЛЬЯМСА УЛ.ЧКАЛОВА УЛ.ПОБЕДЫ ПЛ.ЗАВОДСКАЯ УЛ.НАБ ПРИВОЛ ЗАТОНА УЛ.АДМИРАЛТЕЙСКАЯ  УЛ.АНРИ БАРБЮСА   УЛ.ПОБЕДЫ ПЛ.ВОКЗАЛЬНАЯ</w:t>
            </w:r>
          </w:p>
          <w:p w:rsidR="003A10AA" w:rsidRPr="00304692" w:rsidRDefault="003A10AA" w:rsidP="00537325">
            <w:pPr>
              <w:spacing w:after="0" w:line="240" w:lineRule="auto"/>
              <w:rPr>
                <w:rFonts w:ascii="Times New Roman" w:eastAsia="Times New Roman" w:hAnsi="Times New Roman" w:cs="Times New Roman"/>
                <w:sz w:val="10"/>
                <w:szCs w:val="10"/>
              </w:rPr>
            </w:pPr>
          </w:p>
          <w:p w:rsidR="003A10AA" w:rsidRPr="00304692" w:rsidRDefault="003A10AA" w:rsidP="00537325">
            <w:pPr>
              <w:spacing w:after="0" w:line="240" w:lineRule="auto"/>
              <w:rPr>
                <w:rFonts w:ascii="Times New Roman" w:eastAsia="Times New Roman" w:hAnsi="Times New Roman" w:cs="Times New Roman"/>
                <w:sz w:val="10"/>
                <w:szCs w:val="10"/>
              </w:rPr>
            </w:pPr>
          </w:p>
        </w:tc>
        <w:tc>
          <w:tcPr>
            <w:tcW w:w="851" w:type="dxa"/>
            <w:tcBorders>
              <w:top w:val="single" w:sz="4" w:space="0" w:color="auto"/>
              <w:left w:val="nil"/>
              <w:bottom w:val="single" w:sz="4" w:space="0" w:color="auto"/>
              <w:right w:val="single" w:sz="4" w:space="0" w:color="auto"/>
            </w:tcBorders>
            <w:shd w:val="clear" w:color="auto" w:fill="auto"/>
            <w:vAlign w:val="center"/>
            <w:hideMark/>
          </w:tcPr>
          <w:p w:rsidR="003A10AA" w:rsidRPr="00304692" w:rsidRDefault="003A10AA" w:rsidP="00537325">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15,2</w:t>
            </w:r>
          </w:p>
        </w:tc>
        <w:tc>
          <w:tcPr>
            <w:tcW w:w="992" w:type="dxa"/>
            <w:vMerge w:val="restart"/>
            <w:tcBorders>
              <w:top w:val="single" w:sz="4" w:space="0" w:color="auto"/>
              <w:left w:val="nil"/>
              <w:right w:val="single" w:sz="4" w:space="0" w:color="auto"/>
            </w:tcBorders>
            <w:shd w:val="clear" w:color="auto" w:fill="auto"/>
            <w:vAlign w:val="center"/>
            <w:hideMark/>
          </w:tcPr>
          <w:p w:rsidR="003A10AA" w:rsidRPr="00304692" w:rsidRDefault="003A10AA" w:rsidP="00537325">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 xml:space="preserve">В установленных остановочных пунктах </w:t>
            </w:r>
          </w:p>
        </w:tc>
        <w:tc>
          <w:tcPr>
            <w:tcW w:w="850" w:type="dxa"/>
            <w:vMerge w:val="restart"/>
            <w:tcBorders>
              <w:top w:val="single" w:sz="4" w:space="0" w:color="auto"/>
              <w:left w:val="nil"/>
              <w:right w:val="single" w:sz="4" w:space="0" w:color="auto"/>
            </w:tcBorders>
            <w:shd w:val="clear" w:color="auto" w:fill="auto"/>
            <w:vAlign w:val="center"/>
            <w:hideMark/>
          </w:tcPr>
          <w:p w:rsidR="003A10AA" w:rsidRPr="00304692" w:rsidRDefault="003A10AA" w:rsidP="00537325">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 xml:space="preserve">Регулярные перевозки по </w:t>
            </w:r>
            <w:r>
              <w:rPr>
                <w:rFonts w:ascii="Times New Roman" w:eastAsia="Times New Roman" w:hAnsi="Times New Roman" w:cs="Times New Roman"/>
                <w:sz w:val="10"/>
                <w:szCs w:val="10"/>
              </w:rPr>
              <w:t>не</w:t>
            </w:r>
            <w:r w:rsidRPr="00304692">
              <w:rPr>
                <w:rFonts w:ascii="Times New Roman" w:eastAsia="Times New Roman" w:hAnsi="Times New Roman" w:cs="Times New Roman"/>
                <w:sz w:val="10"/>
                <w:szCs w:val="10"/>
              </w:rPr>
              <w:t>регулируемым тарифам</w:t>
            </w:r>
          </w:p>
        </w:tc>
        <w:tc>
          <w:tcPr>
            <w:tcW w:w="820" w:type="dxa"/>
            <w:vMerge w:val="restart"/>
            <w:tcBorders>
              <w:top w:val="single" w:sz="4" w:space="0" w:color="auto"/>
              <w:left w:val="nil"/>
              <w:right w:val="single" w:sz="4" w:space="0" w:color="auto"/>
            </w:tcBorders>
            <w:shd w:val="clear" w:color="auto" w:fill="auto"/>
            <w:vAlign w:val="center"/>
            <w:hideMark/>
          </w:tcPr>
          <w:p w:rsidR="003A10AA" w:rsidRPr="00304692" w:rsidRDefault="003A10AA" w:rsidP="00B63F7F">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Автобусы      1</w:t>
            </w:r>
            <w:r>
              <w:rPr>
                <w:rFonts w:ascii="Times New Roman" w:eastAsia="Times New Roman" w:hAnsi="Times New Roman" w:cs="Times New Roman"/>
                <w:sz w:val="10"/>
                <w:szCs w:val="10"/>
              </w:rPr>
              <w:t>5</w:t>
            </w:r>
            <w:r w:rsidRPr="00304692">
              <w:rPr>
                <w:rFonts w:ascii="Times New Roman" w:eastAsia="Times New Roman" w:hAnsi="Times New Roman" w:cs="Times New Roman"/>
                <w:sz w:val="10"/>
                <w:szCs w:val="10"/>
              </w:rPr>
              <w:t>-МК</w:t>
            </w:r>
          </w:p>
        </w:tc>
        <w:tc>
          <w:tcPr>
            <w:tcW w:w="740" w:type="dxa"/>
            <w:vMerge w:val="restart"/>
            <w:tcBorders>
              <w:top w:val="single" w:sz="4" w:space="0" w:color="auto"/>
              <w:left w:val="nil"/>
              <w:right w:val="single" w:sz="4" w:space="0" w:color="auto"/>
            </w:tcBorders>
            <w:shd w:val="clear" w:color="auto" w:fill="auto"/>
            <w:vAlign w:val="center"/>
            <w:hideMark/>
          </w:tcPr>
          <w:p w:rsidR="003A10AA" w:rsidRPr="00304692" w:rsidRDefault="003A10AA" w:rsidP="00537325">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Евро III</w:t>
            </w:r>
          </w:p>
        </w:tc>
        <w:tc>
          <w:tcPr>
            <w:tcW w:w="708" w:type="dxa"/>
            <w:vMerge w:val="restart"/>
            <w:tcBorders>
              <w:top w:val="single" w:sz="4" w:space="0" w:color="auto"/>
              <w:left w:val="nil"/>
              <w:right w:val="single" w:sz="4" w:space="0" w:color="auto"/>
            </w:tcBorders>
            <w:shd w:val="clear" w:color="auto" w:fill="auto"/>
            <w:vAlign w:val="center"/>
            <w:hideMark/>
          </w:tcPr>
          <w:p w:rsidR="003A10AA" w:rsidRPr="00304692" w:rsidRDefault="003A10AA" w:rsidP="00537325">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2005г</w:t>
            </w:r>
          </w:p>
        </w:tc>
        <w:tc>
          <w:tcPr>
            <w:tcW w:w="1985" w:type="dxa"/>
            <w:vMerge w:val="restart"/>
            <w:tcBorders>
              <w:top w:val="single" w:sz="4" w:space="0" w:color="auto"/>
              <w:left w:val="nil"/>
              <w:right w:val="nil"/>
            </w:tcBorders>
            <w:shd w:val="clear" w:color="auto" w:fill="auto"/>
            <w:vAlign w:val="center"/>
            <w:hideMark/>
          </w:tcPr>
          <w:p w:rsidR="003A10AA" w:rsidRDefault="003A10AA" w:rsidP="002A2D1C">
            <w:pPr>
              <w:spacing w:after="0" w:line="240" w:lineRule="auto"/>
              <w:jc w:val="center"/>
              <w:rPr>
                <w:rFonts w:ascii="Times New Roman" w:eastAsia="Times New Roman" w:hAnsi="Times New Roman" w:cs="Times New Roman"/>
                <w:sz w:val="10"/>
                <w:szCs w:val="10"/>
              </w:rPr>
            </w:pPr>
            <w:proofErr w:type="spellStart"/>
            <w:r>
              <w:rPr>
                <w:rFonts w:ascii="Times New Roman" w:eastAsia="Times New Roman" w:hAnsi="Times New Roman" w:cs="Times New Roman"/>
                <w:sz w:val="10"/>
                <w:szCs w:val="10"/>
              </w:rPr>
              <w:t>Гудиев</w:t>
            </w:r>
            <w:proofErr w:type="spellEnd"/>
            <w:r>
              <w:rPr>
                <w:rFonts w:ascii="Times New Roman" w:eastAsia="Times New Roman" w:hAnsi="Times New Roman" w:cs="Times New Roman"/>
                <w:sz w:val="10"/>
                <w:szCs w:val="10"/>
              </w:rPr>
              <w:t xml:space="preserve"> Виталий Дмитриевич – УУ ДПТ</w:t>
            </w:r>
          </w:p>
          <w:p w:rsidR="003A10AA" w:rsidRPr="00304692" w:rsidRDefault="003A10AA" w:rsidP="004F0A1D">
            <w:pPr>
              <w:spacing w:after="0" w:line="240" w:lineRule="auto"/>
              <w:jc w:val="center"/>
              <w:rPr>
                <w:rFonts w:ascii="Times New Roman" w:eastAsia="Times New Roman" w:hAnsi="Times New Roman" w:cs="Times New Roman"/>
                <w:sz w:val="10"/>
                <w:szCs w:val="10"/>
              </w:rPr>
            </w:pPr>
            <w:proofErr w:type="spellStart"/>
            <w:r w:rsidRPr="00304692">
              <w:rPr>
                <w:rFonts w:ascii="Times New Roman" w:eastAsia="Times New Roman" w:hAnsi="Times New Roman" w:cs="Times New Roman"/>
                <w:sz w:val="10"/>
                <w:szCs w:val="10"/>
              </w:rPr>
              <w:t>Яшагашвили</w:t>
            </w:r>
            <w:proofErr w:type="spellEnd"/>
            <w:r w:rsidRPr="00304692">
              <w:rPr>
                <w:rFonts w:ascii="Times New Roman" w:eastAsia="Times New Roman" w:hAnsi="Times New Roman" w:cs="Times New Roman"/>
                <w:sz w:val="10"/>
                <w:szCs w:val="10"/>
              </w:rPr>
              <w:t xml:space="preserve"> Марина Борисовна </w:t>
            </w:r>
          </w:p>
          <w:p w:rsidR="003A10AA" w:rsidRPr="00304692" w:rsidRDefault="003A10AA" w:rsidP="004F0A1D">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Пимченков Анатолий Васильевич</w:t>
            </w:r>
          </w:p>
          <w:p w:rsidR="003A10AA" w:rsidRPr="00304692" w:rsidRDefault="003A10AA" w:rsidP="004F0A1D">
            <w:pPr>
              <w:spacing w:after="0" w:line="240" w:lineRule="auto"/>
              <w:jc w:val="center"/>
              <w:rPr>
                <w:rFonts w:ascii="Times New Roman" w:eastAsia="Times New Roman" w:hAnsi="Times New Roman" w:cs="Times New Roman"/>
                <w:sz w:val="10"/>
                <w:szCs w:val="10"/>
              </w:rPr>
            </w:pPr>
            <w:proofErr w:type="spellStart"/>
            <w:r w:rsidRPr="00304692">
              <w:rPr>
                <w:rFonts w:ascii="Times New Roman" w:eastAsia="Times New Roman" w:hAnsi="Times New Roman" w:cs="Times New Roman"/>
                <w:sz w:val="10"/>
                <w:szCs w:val="10"/>
              </w:rPr>
              <w:t>СабитовИльдусАжмахтуович</w:t>
            </w:r>
            <w:proofErr w:type="spellEnd"/>
          </w:p>
          <w:p w:rsidR="003A10AA" w:rsidRDefault="003A10AA" w:rsidP="004F0A1D">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Кирьянов Валерий Николаевич</w:t>
            </w:r>
          </w:p>
          <w:p w:rsidR="003A10AA" w:rsidRPr="00304692" w:rsidRDefault="003A10AA" w:rsidP="00987451">
            <w:pPr>
              <w:spacing w:after="0" w:line="240" w:lineRule="auto"/>
              <w:jc w:val="center"/>
              <w:rPr>
                <w:rFonts w:ascii="Times New Roman" w:eastAsia="Times New Roman" w:hAnsi="Times New Roman" w:cs="Times New Roman"/>
                <w:sz w:val="10"/>
                <w:szCs w:val="10"/>
              </w:rPr>
            </w:pPr>
            <w:proofErr w:type="spellStart"/>
            <w:r w:rsidRPr="00304692">
              <w:rPr>
                <w:rFonts w:ascii="Times New Roman" w:eastAsia="Times New Roman" w:hAnsi="Times New Roman" w:cs="Times New Roman"/>
                <w:sz w:val="10"/>
                <w:szCs w:val="10"/>
              </w:rPr>
              <w:t>Симеонов</w:t>
            </w:r>
            <w:proofErr w:type="spellEnd"/>
            <w:r w:rsidRPr="00304692">
              <w:rPr>
                <w:rFonts w:ascii="Times New Roman" w:eastAsia="Times New Roman" w:hAnsi="Times New Roman" w:cs="Times New Roman"/>
                <w:sz w:val="10"/>
                <w:szCs w:val="10"/>
              </w:rPr>
              <w:t xml:space="preserve"> Сергей Владимирович </w:t>
            </w:r>
          </w:p>
          <w:p w:rsidR="003A10AA" w:rsidRPr="00304692" w:rsidRDefault="003A10AA" w:rsidP="004F0A1D">
            <w:pPr>
              <w:spacing w:after="0" w:line="240" w:lineRule="auto"/>
              <w:jc w:val="center"/>
              <w:rPr>
                <w:rFonts w:ascii="Times New Roman" w:eastAsia="Times New Roman" w:hAnsi="Times New Roman" w:cs="Times New Roman"/>
                <w:sz w:val="10"/>
                <w:szCs w:val="10"/>
              </w:rPr>
            </w:pPr>
          </w:p>
        </w:tc>
        <w:tc>
          <w:tcPr>
            <w:tcW w:w="709" w:type="dxa"/>
            <w:vMerge w:val="restart"/>
            <w:tcBorders>
              <w:top w:val="single" w:sz="4" w:space="0" w:color="auto"/>
              <w:left w:val="single" w:sz="4" w:space="0" w:color="auto"/>
              <w:right w:val="nil"/>
            </w:tcBorders>
            <w:shd w:val="clear" w:color="auto" w:fill="auto"/>
            <w:vAlign w:val="center"/>
            <w:hideMark/>
          </w:tcPr>
          <w:p w:rsidR="003A10AA" w:rsidRPr="00304692" w:rsidRDefault="003A10AA" w:rsidP="00537325">
            <w:pPr>
              <w:spacing w:after="0" w:line="240" w:lineRule="auto"/>
              <w:jc w:val="center"/>
              <w:rPr>
                <w:rFonts w:ascii="Times New Roman" w:eastAsia="Times New Roman" w:hAnsi="Times New Roman" w:cs="Times New Roman"/>
                <w:sz w:val="10"/>
                <w:szCs w:val="10"/>
              </w:rPr>
            </w:pPr>
            <w:r>
              <w:rPr>
                <w:rFonts w:ascii="Times New Roman" w:eastAsia="Times New Roman" w:hAnsi="Times New Roman" w:cs="Times New Roman"/>
                <w:sz w:val="10"/>
                <w:szCs w:val="10"/>
              </w:rPr>
              <w:t>06:00-21:30</w:t>
            </w:r>
          </w:p>
        </w:tc>
        <w:tc>
          <w:tcPr>
            <w:tcW w:w="708" w:type="dxa"/>
            <w:vMerge w:val="restart"/>
            <w:tcBorders>
              <w:top w:val="single" w:sz="4" w:space="0" w:color="auto"/>
              <w:left w:val="single" w:sz="4" w:space="0" w:color="auto"/>
              <w:right w:val="single" w:sz="4" w:space="0" w:color="auto"/>
            </w:tcBorders>
            <w:shd w:val="clear" w:color="auto" w:fill="auto"/>
            <w:vAlign w:val="center"/>
          </w:tcPr>
          <w:p w:rsidR="003A10AA" w:rsidRDefault="003A10AA" w:rsidP="00537325">
            <w:pPr>
              <w:spacing w:after="0" w:line="240" w:lineRule="auto"/>
              <w:jc w:val="center"/>
              <w:rPr>
                <w:rFonts w:ascii="Times New Roman" w:eastAsia="Times New Roman" w:hAnsi="Times New Roman" w:cs="Times New Roman"/>
                <w:sz w:val="10"/>
                <w:szCs w:val="10"/>
              </w:rPr>
            </w:pPr>
            <w:r>
              <w:rPr>
                <w:rFonts w:ascii="Times New Roman" w:eastAsia="Times New Roman" w:hAnsi="Times New Roman" w:cs="Times New Roman"/>
                <w:sz w:val="10"/>
                <w:szCs w:val="10"/>
              </w:rPr>
              <w:t>УУ ДПТ - Уполномоченный участник договора простого товарищества</w:t>
            </w:r>
          </w:p>
          <w:p w:rsidR="003A10AA" w:rsidRDefault="003A10AA" w:rsidP="00537325">
            <w:pPr>
              <w:spacing w:after="0" w:line="240" w:lineRule="auto"/>
              <w:jc w:val="center"/>
              <w:rPr>
                <w:rFonts w:ascii="Times New Roman" w:eastAsia="Times New Roman" w:hAnsi="Times New Roman" w:cs="Times New Roman"/>
                <w:sz w:val="10"/>
                <w:szCs w:val="10"/>
              </w:rPr>
            </w:pPr>
          </w:p>
          <w:p w:rsidR="003A10AA" w:rsidRPr="00304692" w:rsidRDefault="003A10AA" w:rsidP="004D0D69">
            <w:pPr>
              <w:spacing w:after="0" w:line="240" w:lineRule="auto"/>
              <w:jc w:val="center"/>
              <w:rPr>
                <w:rFonts w:ascii="Times New Roman" w:eastAsia="Times New Roman" w:hAnsi="Times New Roman" w:cs="Times New Roman"/>
                <w:sz w:val="10"/>
                <w:szCs w:val="10"/>
              </w:rPr>
            </w:pPr>
            <w:r w:rsidRPr="004D0D69">
              <w:rPr>
                <w:rFonts w:ascii="Times New Roman" w:eastAsia="Times New Roman" w:hAnsi="Times New Roman" w:cs="Times New Roman"/>
                <w:sz w:val="10"/>
                <w:szCs w:val="10"/>
              </w:rPr>
              <w:t xml:space="preserve">ИП </w:t>
            </w:r>
            <w:r>
              <w:rPr>
                <w:rFonts w:ascii="Times New Roman" w:eastAsia="Times New Roman" w:hAnsi="Times New Roman" w:cs="Times New Roman"/>
                <w:sz w:val="10"/>
                <w:szCs w:val="10"/>
              </w:rPr>
              <w:t>Гаджиев Э.А.</w:t>
            </w:r>
            <w:r w:rsidRPr="004D0D69">
              <w:rPr>
                <w:rFonts w:ascii="Times New Roman" w:eastAsia="Times New Roman" w:hAnsi="Times New Roman" w:cs="Times New Roman"/>
                <w:sz w:val="10"/>
                <w:szCs w:val="10"/>
              </w:rPr>
              <w:t xml:space="preserve"> исключен на основании постановления администрации МО «Город Астрахань» от </w:t>
            </w:r>
            <w:r>
              <w:rPr>
                <w:rFonts w:ascii="Times New Roman" w:eastAsia="Times New Roman" w:hAnsi="Times New Roman" w:cs="Times New Roman"/>
                <w:sz w:val="10"/>
                <w:szCs w:val="10"/>
              </w:rPr>
              <w:t>11</w:t>
            </w:r>
            <w:r w:rsidRPr="004D0D69">
              <w:rPr>
                <w:rFonts w:ascii="Times New Roman" w:eastAsia="Times New Roman" w:hAnsi="Times New Roman" w:cs="Times New Roman"/>
                <w:sz w:val="10"/>
                <w:szCs w:val="10"/>
              </w:rPr>
              <w:t>.0</w:t>
            </w:r>
            <w:r>
              <w:rPr>
                <w:rFonts w:ascii="Times New Roman" w:eastAsia="Times New Roman" w:hAnsi="Times New Roman" w:cs="Times New Roman"/>
                <w:sz w:val="10"/>
                <w:szCs w:val="10"/>
              </w:rPr>
              <w:t>4</w:t>
            </w:r>
            <w:r w:rsidRPr="004D0D69">
              <w:rPr>
                <w:rFonts w:ascii="Times New Roman" w:eastAsia="Times New Roman" w:hAnsi="Times New Roman" w:cs="Times New Roman"/>
                <w:sz w:val="10"/>
                <w:szCs w:val="10"/>
              </w:rPr>
              <w:t>.2017 №</w:t>
            </w:r>
            <w:r>
              <w:rPr>
                <w:rFonts w:ascii="Times New Roman" w:eastAsia="Times New Roman" w:hAnsi="Times New Roman" w:cs="Times New Roman"/>
                <w:sz w:val="10"/>
                <w:szCs w:val="10"/>
              </w:rPr>
              <w:t>2162</w:t>
            </w:r>
            <w:r w:rsidRPr="004D0D69">
              <w:rPr>
                <w:rFonts w:ascii="Times New Roman" w:eastAsia="Times New Roman" w:hAnsi="Times New Roman" w:cs="Times New Roman"/>
                <w:sz w:val="10"/>
                <w:szCs w:val="10"/>
              </w:rPr>
              <w:t xml:space="preserve">                                      </w:t>
            </w:r>
          </w:p>
        </w:tc>
      </w:tr>
      <w:tr w:rsidR="003A10AA" w:rsidRPr="00304692" w:rsidTr="00AF5DFB">
        <w:trPr>
          <w:trHeight w:val="1747"/>
        </w:trPr>
        <w:tc>
          <w:tcPr>
            <w:tcW w:w="851" w:type="dxa"/>
            <w:vMerge/>
            <w:tcBorders>
              <w:left w:val="single" w:sz="4" w:space="0" w:color="auto"/>
              <w:right w:val="single" w:sz="4" w:space="0" w:color="auto"/>
            </w:tcBorders>
            <w:shd w:val="clear" w:color="auto" w:fill="auto"/>
            <w:vAlign w:val="center"/>
          </w:tcPr>
          <w:p w:rsidR="003A10AA" w:rsidRPr="00304692" w:rsidRDefault="003A10AA" w:rsidP="00B33646">
            <w:pPr>
              <w:pStyle w:val="a5"/>
              <w:numPr>
                <w:ilvl w:val="0"/>
                <w:numId w:val="1"/>
              </w:numPr>
              <w:spacing w:after="0" w:line="240" w:lineRule="auto"/>
              <w:jc w:val="center"/>
              <w:rPr>
                <w:rFonts w:ascii="Times New Roman" w:eastAsia="Times New Roman" w:hAnsi="Times New Roman" w:cs="Times New Roman"/>
                <w:sz w:val="10"/>
                <w:szCs w:val="10"/>
              </w:rPr>
            </w:pPr>
          </w:p>
        </w:tc>
        <w:tc>
          <w:tcPr>
            <w:tcW w:w="567" w:type="dxa"/>
            <w:vMerge/>
            <w:tcBorders>
              <w:top w:val="single" w:sz="4" w:space="0" w:color="auto"/>
              <w:left w:val="nil"/>
              <w:bottom w:val="single" w:sz="4" w:space="0" w:color="auto"/>
              <w:right w:val="single" w:sz="4" w:space="0" w:color="auto"/>
            </w:tcBorders>
            <w:shd w:val="clear" w:color="auto" w:fill="auto"/>
            <w:vAlign w:val="center"/>
            <w:hideMark/>
          </w:tcPr>
          <w:p w:rsidR="003A10AA" w:rsidRPr="00304692" w:rsidRDefault="003A10AA" w:rsidP="00537325">
            <w:pPr>
              <w:spacing w:after="0" w:line="240" w:lineRule="auto"/>
              <w:jc w:val="center"/>
              <w:rPr>
                <w:rFonts w:ascii="Times New Roman" w:eastAsia="Times New Roman" w:hAnsi="Times New Roman" w:cs="Times New Roman"/>
                <w:sz w:val="10"/>
                <w:szCs w:val="10"/>
              </w:rPr>
            </w:pPr>
          </w:p>
        </w:tc>
        <w:tc>
          <w:tcPr>
            <w:tcW w:w="1843" w:type="dxa"/>
            <w:vMerge/>
            <w:tcBorders>
              <w:top w:val="single" w:sz="4" w:space="0" w:color="auto"/>
              <w:left w:val="nil"/>
              <w:bottom w:val="single" w:sz="4" w:space="0" w:color="auto"/>
              <w:right w:val="single" w:sz="4" w:space="0" w:color="auto"/>
            </w:tcBorders>
            <w:shd w:val="clear" w:color="auto" w:fill="auto"/>
            <w:vAlign w:val="center"/>
            <w:hideMark/>
          </w:tcPr>
          <w:p w:rsidR="003A10AA" w:rsidRPr="00304692" w:rsidRDefault="003A10AA" w:rsidP="00537325">
            <w:pPr>
              <w:spacing w:after="0" w:line="240" w:lineRule="auto"/>
              <w:jc w:val="center"/>
              <w:rPr>
                <w:rFonts w:ascii="Times New Roman" w:eastAsia="Times New Roman" w:hAnsi="Times New Roman" w:cs="Times New Roman"/>
                <w:sz w:val="10"/>
                <w:szCs w:val="10"/>
              </w:rPr>
            </w:pPr>
          </w:p>
        </w:tc>
        <w:tc>
          <w:tcPr>
            <w:tcW w:w="2693" w:type="dxa"/>
            <w:tcBorders>
              <w:top w:val="single" w:sz="4" w:space="0" w:color="auto"/>
              <w:left w:val="nil"/>
              <w:bottom w:val="single" w:sz="4" w:space="0" w:color="auto"/>
              <w:right w:val="single" w:sz="4" w:space="0" w:color="auto"/>
            </w:tcBorders>
            <w:shd w:val="clear" w:color="auto" w:fill="auto"/>
            <w:hideMark/>
          </w:tcPr>
          <w:p w:rsidR="003A10AA" w:rsidRPr="00304692" w:rsidRDefault="003A10AA" w:rsidP="00C46E71">
            <w:pPr>
              <w:spacing w:after="0" w:line="240" w:lineRule="auto"/>
              <w:rPr>
                <w:rFonts w:ascii="Times New Roman" w:eastAsia="Times New Roman" w:hAnsi="Times New Roman" w:cs="Times New Roman"/>
                <w:b/>
                <w:bCs/>
                <w:sz w:val="10"/>
                <w:szCs w:val="10"/>
              </w:rPr>
            </w:pPr>
            <w:r w:rsidRPr="00304692">
              <w:rPr>
                <w:rFonts w:ascii="Times New Roman" w:eastAsia="Times New Roman" w:hAnsi="Times New Roman" w:cs="Times New Roman"/>
                <w:b/>
                <w:bCs/>
                <w:sz w:val="10"/>
                <w:szCs w:val="10"/>
              </w:rPr>
              <w:t>В обратном направлении: «</w:t>
            </w:r>
            <w:r w:rsidRPr="00304692">
              <w:rPr>
                <w:rFonts w:ascii="Times New Roman" w:eastAsia="Times New Roman" w:hAnsi="Times New Roman" w:cs="Times New Roman"/>
                <w:sz w:val="10"/>
                <w:szCs w:val="10"/>
              </w:rPr>
              <w:t>Ж/Д ВОКЗАЛ»«ТЦ АЙСБЕРГ»</w:t>
            </w:r>
            <w:r>
              <w:rPr>
                <w:rFonts w:ascii="Times New Roman" w:eastAsia="Times New Roman" w:hAnsi="Times New Roman" w:cs="Times New Roman"/>
                <w:sz w:val="10"/>
                <w:szCs w:val="10"/>
              </w:rPr>
              <w:t xml:space="preserve"> «ЦИРК» </w:t>
            </w:r>
            <w:r w:rsidRPr="00304692">
              <w:rPr>
                <w:rFonts w:ascii="Times New Roman" w:eastAsia="Times New Roman" w:hAnsi="Times New Roman" w:cs="Times New Roman"/>
                <w:sz w:val="10"/>
                <w:szCs w:val="10"/>
              </w:rPr>
              <w:t>«КАРТИННАЯ ГАЛЕРЕЯ»«КАЛИНИНА»«КОММУНИСТИЧЕСКАЯ»«ЦУМ»«СКВЕР УЛЬЯНОВЫХ»«ЛЕБЕДИНОЕ ОЗЕРО»«ШКОЛА РОСТО»«ХРАМ СВЯТОГО КНЯЗЯ ВЛАДИМИРА»«ЗАВОД  КАРЛА МАРКСА»«БОЛЬНИЦА ИМ. БЕХТЕРЕВА»«МОСТСТРОЙ»«З-Д ИМ. ЛЕНИНА» "</w:t>
            </w:r>
            <w:r>
              <w:rPr>
                <w:rFonts w:ascii="Times New Roman" w:eastAsia="Times New Roman" w:hAnsi="Times New Roman" w:cs="Times New Roman"/>
                <w:sz w:val="10"/>
                <w:szCs w:val="10"/>
              </w:rPr>
              <w:t>ШКОЛА №55</w:t>
            </w:r>
            <w:r w:rsidRPr="00304692">
              <w:rPr>
                <w:rFonts w:ascii="Times New Roman" w:eastAsia="Times New Roman" w:hAnsi="Times New Roman" w:cs="Times New Roman"/>
                <w:sz w:val="10"/>
                <w:szCs w:val="10"/>
              </w:rPr>
              <w:t>" «НЕФТЕБАЗА №5» "</w:t>
            </w:r>
            <w:r>
              <w:rPr>
                <w:rFonts w:ascii="Times New Roman" w:eastAsia="Times New Roman" w:hAnsi="Times New Roman" w:cs="Times New Roman"/>
                <w:sz w:val="10"/>
                <w:szCs w:val="10"/>
              </w:rPr>
              <w:t>ПЕНЗЕНСКАЯ</w:t>
            </w:r>
            <w:r w:rsidRPr="00304692">
              <w:rPr>
                <w:rFonts w:ascii="Times New Roman" w:eastAsia="Times New Roman" w:hAnsi="Times New Roman" w:cs="Times New Roman"/>
                <w:sz w:val="10"/>
                <w:szCs w:val="10"/>
              </w:rPr>
              <w:t>"«ПОС. ПЕРВОМАЙСКИЙ»</w:t>
            </w:r>
            <w:r>
              <w:rPr>
                <w:rFonts w:ascii="Times New Roman" w:eastAsia="Times New Roman" w:hAnsi="Times New Roman" w:cs="Times New Roman"/>
                <w:sz w:val="10"/>
                <w:szCs w:val="10"/>
              </w:rPr>
              <w:t xml:space="preserve">«НОГИНСКАЯ» «ПОБЕДЫ» «ЭЛЬНА» </w:t>
            </w:r>
            <w:r w:rsidRPr="00304692">
              <w:rPr>
                <w:rFonts w:ascii="Times New Roman" w:eastAsia="Times New Roman" w:hAnsi="Times New Roman" w:cs="Times New Roman"/>
                <w:sz w:val="10"/>
                <w:szCs w:val="10"/>
              </w:rPr>
              <w:t>"</w:t>
            </w:r>
            <w:r>
              <w:rPr>
                <w:rFonts w:ascii="Times New Roman" w:eastAsia="Times New Roman" w:hAnsi="Times New Roman" w:cs="Times New Roman"/>
                <w:sz w:val="10"/>
                <w:szCs w:val="10"/>
              </w:rPr>
              <w:t>СТАРАЯ МЕЧЕТЬ</w:t>
            </w:r>
            <w:r w:rsidRPr="00304692">
              <w:rPr>
                <w:rFonts w:ascii="Times New Roman" w:eastAsia="Times New Roman" w:hAnsi="Times New Roman" w:cs="Times New Roman"/>
                <w:sz w:val="10"/>
                <w:szCs w:val="10"/>
              </w:rPr>
              <w:t>"  «ШКОЛА №26»«ПРАВОБЕРЕЖНЯ БОЛЬНИЦА»</w:t>
            </w:r>
            <w:r>
              <w:rPr>
                <w:rFonts w:ascii="Times New Roman" w:eastAsia="Times New Roman" w:hAnsi="Times New Roman" w:cs="Times New Roman"/>
                <w:sz w:val="10"/>
                <w:szCs w:val="10"/>
              </w:rPr>
              <w:t>«ДЕТСКИЙ САД №130» «П.К</w:t>
            </w:r>
            <w:r w:rsidRPr="00304692">
              <w:rPr>
                <w:rFonts w:ascii="Times New Roman" w:eastAsia="Times New Roman" w:hAnsi="Times New Roman" w:cs="Times New Roman"/>
                <w:sz w:val="10"/>
                <w:szCs w:val="10"/>
              </w:rPr>
              <w:t>РАСНОАРМЕЙСКИЙ»«ВТОРОЙ УЧАСТОК»«ДАРМИНСКАЯ»«ШКОЛА №31» ""</w:t>
            </w:r>
            <w:r>
              <w:rPr>
                <w:rFonts w:ascii="Times New Roman" w:eastAsia="Times New Roman" w:hAnsi="Times New Roman" w:cs="Times New Roman"/>
                <w:sz w:val="10"/>
                <w:szCs w:val="10"/>
              </w:rPr>
              <w:t>ПАРК ИМЕНИ 3 ИНТЕРНАЦИОНАЛА</w:t>
            </w:r>
            <w:r w:rsidRPr="00304692">
              <w:rPr>
                <w:rFonts w:ascii="Times New Roman" w:eastAsia="Times New Roman" w:hAnsi="Times New Roman" w:cs="Times New Roman"/>
                <w:sz w:val="10"/>
                <w:szCs w:val="10"/>
              </w:rPr>
              <w:t xml:space="preserve">" «КЛУБ З-ДА </w:t>
            </w:r>
            <w:r w:rsidRPr="00B83957">
              <w:rPr>
                <w:rFonts w:ascii="Times New Roman" w:eastAsia="Times New Roman" w:hAnsi="Times New Roman" w:cs="Times New Roman"/>
                <w:sz w:val="10"/>
                <w:szCs w:val="10"/>
              </w:rPr>
              <w:t xml:space="preserve">III </w:t>
            </w:r>
            <w:r w:rsidRPr="00304692">
              <w:rPr>
                <w:rFonts w:ascii="Times New Roman" w:eastAsia="Times New Roman" w:hAnsi="Times New Roman" w:cs="Times New Roman"/>
                <w:sz w:val="10"/>
                <w:szCs w:val="10"/>
              </w:rPr>
              <w:t>ИНТЕРНАЦИОНАЛА»</w:t>
            </w:r>
            <w:r>
              <w:rPr>
                <w:rFonts w:ascii="Times New Roman" w:eastAsia="Times New Roman" w:hAnsi="Times New Roman" w:cs="Times New Roman"/>
                <w:sz w:val="10"/>
                <w:szCs w:val="10"/>
              </w:rPr>
              <w:t xml:space="preserve"> «УЛ.ТАГАНСКАЯ»  «ПЕР.РОСТОВСКИЙ»</w:t>
            </w:r>
          </w:p>
        </w:tc>
        <w:tc>
          <w:tcPr>
            <w:tcW w:w="1701" w:type="dxa"/>
            <w:tcBorders>
              <w:top w:val="single" w:sz="4" w:space="0" w:color="auto"/>
              <w:left w:val="nil"/>
              <w:bottom w:val="single" w:sz="4" w:space="0" w:color="auto"/>
              <w:right w:val="single" w:sz="4" w:space="0" w:color="auto"/>
            </w:tcBorders>
            <w:shd w:val="clear" w:color="auto" w:fill="auto"/>
            <w:hideMark/>
          </w:tcPr>
          <w:p w:rsidR="003A10AA" w:rsidRPr="00304692" w:rsidRDefault="003A10AA" w:rsidP="00537325">
            <w:pPr>
              <w:spacing w:after="0" w:line="240" w:lineRule="auto"/>
              <w:rPr>
                <w:rFonts w:ascii="Times New Roman" w:eastAsia="Times New Roman" w:hAnsi="Times New Roman" w:cs="Times New Roman"/>
                <w:sz w:val="10"/>
                <w:szCs w:val="10"/>
              </w:rPr>
            </w:pPr>
          </w:p>
          <w:p w:rsidR="003A10AA" w:rsidRPr="00304692" w:rsidRDefault="003A10AA" w:rsidP="005F1135">
            <w:pPr>
              <w:spacing w:after="0" w:line="240" w:lineRule="auto"/>
              <w:rPr>
                <w:rFonts w:ascii="Times New Roman" w:eastAsia="Times New Roman" w:hAnsi="Times New Roman" w:cs="Times New Roman"/>
                <w:b/>
                <w:bCs/>
                <w:sz w:val="10"/>
                <w:szCs w:val="10"/>
              </w:rPr>
            </w:pPr>
            <w:r w:rsidRPr="00304692">
              <w:rPr>
                <w:rFonts w:ascii="Times New Roman" w:eastAsia="Times New Roman" w:hAnsi="Times New Roman" w:cs="Times New Roman"/>
                <w:b/>
                <w:bCs/>
                <w:sz w:val="10"/>
                <w:szCs w:val="10"/>
              </w:rPr>
              <w:t xml:space="preserve">В обратном направлении: </w:t>
            </w:r>
            <w:r w:rsidRPr="00304692">
              <w:rPr>
                <w:rFonts w:ascii="Times New Roman" w:eastAsia="Times New Roman" w:hAnsi="Times New Roman" w:cs="Times New Roman"/>
                <w:sz w:val="10"/>
                <w:szCs w:val="10"/>
              </w:rPr>
              <w:t xml:space="preserve">ПЛ.ВОКЗАЛЬНАЯ УЛ. ПОБЕДЫ УЛ.СВЕРДЛОВА УЛ.АДМИРАЛТЕЙСКАЯ УЛ.НАБ.ПРИВ. ЗАТОНА (СТАРЫЙ  МОСТ Ч\Р </w:t>
            </w:r>
            <w:proofErr w:type="spellStart"/>
            <w:r w:rsidRPr="00304692">
              <w:rPr>
                <w:rFonts w:ascii="Times New Roman" w:eastAsia="Times New Roman" w:hAnsi="Times New Roman" w:cs="Times New Roman"/>
                <w:sz w:val="10"/>
                <w:szCs w:val="10"/>
              </w:rPr>
              <w:t>Р</w:t>
            </w:r>
            <w:proofErr w:type="spellEnd"/>
            <w:r w:rsidRPr="00304692">
              <w:rPr>
                <w:rFonts w:ascii="Times New Roman" w:eastAsia="Times New Roman" w:hAnsi="Times New Roman" w:cs="Times New Roman"/>
                <w:sz w:val="10"/>
                <w:szCs w:val="10"/>
              </w:rPr>
              <w:t xml:space="preserve">. ВОЛГА)  ПЛ.ЗАВОДСКАЯ УЛ.ПОБЕДЫ УЛ.ЧКАЛОВА УЛ.ВИЛЬЯМСА УЛ.ТАГАНСКАЯ </w:t>
            </w:r>
          </w:p>
        </w:tc>
        <w:tc>
          <w:tcPr>
            <w:tcW w:w="851" w:type="dxa"/>
            <w:tcBorders>
              <w:top w:val="single" w:sz="4" w:space="0" w:color="auto"/>
              <w:left w:val="nil"/>
              <w:bottom w:val="single" w:sz="4" w:space="0" w:color="auto"/>
              <w:right w:val="single" w:sz="4" w:space="0" w:color="auto"/>
            </w:tcBorders>
            <w:shd w:val="clear" w:color="auto" w:fill="auto"/>
            <w:vAlign w:val="center"/>
            <w:hideMark/>
          </w:tcPr>
          <w:p w:rsidR="003A10AA" w:rsidRPr="00304692" w:rsidRDefault="003A10AA" w:rsidP="00537325">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15,2</w:t>
            </w:r>
          </w:p>
        </w:tc>
        <w:tc>
          <w:tcPr>
            <w:tcW w:w="992" w:type="dxa"/>
            <w:vMerge/>
            <w:tcBorders>
              <w:left w:val="nil"/>
              <w:bottom w:val="single" w:sz="4" w:space="0" w:color="auto"/>
              <w:right w:val="single" w:sz="4" w:space="0" w:color="auto"/>
            </w:tcBorders>
            <w:shd w:val="clear" w:color="auto" w:fill="auto"/>
            <w:vAlign w:val="center"/>
            <w:hideMark/>
          </w:tcPr>
          <w:p w:rsidR="003A10AA" w:rsidRPr="00304692" w:rsidRDefault="003A10AA" w:rsidP="00537325">
            <w:pPr>
              <w:spacing w:after="0" w:line="240" w:lineRule="auto"/>
              <w:jc w:val="center"/>
              <w:rPr>
                <w:rFonts w:ascii="Times New Roman" w:eastAsia="Times New Roman" w:hAnsi="Times New Roman" w:cs="Times New Roman"/>
                <w:sz w:val="10"/>
                <w:szCs w:val="10"/>
              </w:rPr>
            </w:pPr>
          </w:p>
        </w:tc>
        <w:tc>
          <w:tcPr>
            <w:tcW w:w="850" w:type="dxa"/>
            <w:vMerge/>
            <w:tcBorders>
              <w:left w:val="nil"/>
              <w:bottom w:val="single" w:sz="4" w:space="0" w:color="auto"/>
              <w:right w:val="single" w:sz="4" w:space="0" w:color="auto"/>
            </w:tcBorders>
            <w:shd w:val="clear" w:color="auto" w:fill="auto"/>
            <w:vAlign w:val="center"/>
            <w:hideMark/>
          </w:tcPr>
          <w:p w:rsidR="003A10AA" w:rsidRPr="00304692" w:rsidRDefault="003A10AA" w:rsidP="00537325">
            <w:pPr>
              <w:spacing w:after="0" w:line="240" w:lineRule="auto"/>
              <w:jc w:val="center"/>
              <w:rPr>
                <w:rFonts w:ascii="Times New Roman" w:eastAsia="Times New Roman" w:hAnsi="Times New Roman" w:cs="Times New Roman"/>
                <w:sz w:val="10"/>
                <w:szCs w:val="10"/>
              </w:rPr>
            </w:pPr>
          </w:p>
        </w:tc>
        <w:tc>
          <w:tcPr>
            <w:tcW w:w="820" w:type="dxa"/>
            <w:vMerge/>
            <w:tcBorders>
              <w:left w:val="nil"/>
              <w:bottom w:val="single" w:sz="4" w:space="0" w:color="auto"/>
              <w:right w:val="single" w:sz="4" w:space="0" w:color="auto"/>
            </w:tcBorders>
            <w:shd w:val="clear" w:color="auto" w:fill="auto"/>
            <w:vAlign w:val="center"/>
            <w:hideMark/>
          </w:tcPr>
          <w:p w:rsidR="003A10AA" w:rsidRPr="00304692" w:rsidRDefault="003A10AA" w:rsidP="00537325">
            <w:pPr>
              <w:spacing w:after="0" w:line="240" w:lineRule="auto"/>
              <w:jc w:val="center"/>
              <w:rPr>
                <w:rFonts w:ascii="Times New Roman" w:eastAsia="Times New Roman" w:hAnsi="Times New Roman" w:cs="Times New Roman"/>
                <w:sz w:val="10"/>
                <w:szCs w:val="10"/>
              </w:rPr>
            </w:pPr>
          </w:p>
        </w:tc>
        <w:tc>
          <w:tcPr>
            <w:tcW w:w="740" w:type="dxa"/>
            <w:vMerge/>
            <w:tcBorders>
              <w:left w:val="nil"/>
              <w:bottom w:val="single" w:sz="4" w:space="0" w:color="auto"/>
              <w:right w:val="single" w:sz="4" w:space="0" w:color="auto"/>
            </w:tcBorders>
            <w:shd w:val="clear" w:color="auto" w:fill="auto"/>
            <w:vAlign w:val="center"/>
            <w:hideMark/>
          </w:tcPr>
          <w:p w:rsidR="003A10AA" w:rsidRPr="00304692" w:rsidRDefault="003A10AA" w:rsidP="00537325">
            <w:pPr>
              <w:spacing w:after="0" w:line="240" w:lineRule="auto"/>
              <w:jc w:val="center"/>
              <w:rPr>
                <w:rFonts w:ascii="Times New Roman" w:eastAsia="Times New Roman" w:hAnsi="Times New Roman" w:cs="Times New Roman"/>
                <w:sz w:val="10"/>
                <w:szCs w:val="10"/>
              </w:rPr>
            </w:pPr>
          </w:p>
        </w:tc>
        <w:tc>
          <w:tcPr>
            <w:tcW w:w="708" w:type="dxa"/>
            <w:vMerge/>
            <w:tcBorders>
              <w:left w:val="nil"/>
              <w:bottom w:val="single" w:sz="4" w:space="0" w:color="auto"/>
              <w:right w:val="single" w:sz="4" w:space="0" w:color="auto"/>
            </w:tcBorders>
            <w:shd w:val="clear" w:color="auto" w:fill="auto"/>
            <w:vAlign w:val="center"/>
            <w:hideMark/>
          </w:tcPr>
          <w:p w:rsidR="003A10AA" w:rsidRPr="00304692" w:rsidRDefault="003A10AA" w:rsidP="00537325">
            <w:pPr>
              <w:spacing w:after="0" w:line="240" w:lineRule="auto"/>
              <w:jc w:val="center"/>
              <w:rPr>
                <w:rFonts w:ascii="Times New Roman" w:eastAsia="Times New Roman" w:hAnsi="Times New Roman" w:cs="Times New Roman"/>
                <w:sz w:val="10"/>
                <w:szCs w:val="10"/>
              </w:rPr>
            </w:pPr>
          </w:p>
        </w:tc>
        <w:tc>
          <w:tcPr>
            <w:tcW w:w="1985" w:type="dxa"/>
            <w:vMerge/>
            <w:tcBorders>
              <w:left w:val="nil"/>
              <w:bottom w:val="single" w:sz="4" w:space="0" w:color="auto"/>
              <w:right w:val="nil"/>
            </w:tcBorders>
            <w:shd w:val="clear" w:color="auto" w:fill="auto"/>
            <w:vAlign w:val="center"/>
            <w:hideMark/>
          </w:tcPr>
          <w:p w:rsidR="003A10AA" w:rsidRPr="00304692" w:rsidRDefault="003A10AA" w:rsidP="00537325">
            <w:pPr>
              <w:spacing w:after="0" w:line="240" w:lineRule="auto"/>
              <w:jc w:val="center"/>
              <w:rPr>
                <w:rFonts w:ascii="Times New Roman" w:eastAsia="Times New Roman" w:hAnsi="Times New Roman" w:cs="Times New Roman"/>
                <w:sz w:val="10"/>
                <w:szCs w:val="10"/>
              </w:rPr>
            </w:pPr>
          </w:p>
        </w:tc>
        <w:tc>
          <w:tcPr>
            <w:tcW w:w="709" w:type="dxa"/>
            <w:vMerge/>
            <w:tcBorders>
              <w:left w:val="single" w:sz="4" w:space="0" w:color="auto"/>
              <w:bottom w:val="single" w:sz="4" w:space="0" w:color="auto"/>
              <w:right w:val="nil"/>
            </w:tcBorders>
            <w:shd w:val="clear" w:color="auto" w:fill="auto"/>
            <w:vAlign w:val="center"/>
            <w:hideMark/>
          </w:tcPr>
          <w:p w:rsidR="003A10AA" w:rsidRPr="00304692" w:rsidRDefault="003A10AA" w:rsidP="00537325">
            <w:pPr>
              <w:spacing w:after="0" w:line="240" w:lineRule="auto"/>
              <w:jc w:val="center"/>
              <w:rPr>
                <w:rFonts w:ascii="Times New Roman" w:eastAsia="Times New Roman" w:hAnsi="Times New Roman" w:cs="Times New Roman"/>
                <w:sz w:val="10"/>
                <w:szCs w:val="10"/>
              </w:rPr>
            </w:pPr>
          </w:p>
        </w:tc>
        <w:tc>
          <w:tcPr>
            <w:tcW w:w="708" w:type="dxa"/>
            <w:vMerge/>
            <w:tcBorders>
              <w:left w:val="single" w:sz="4" w:space="0" w:color="auto"/>
              <w:bottom w:val="single" w:sz="4" w:space="0" w:color="auto"/>
              <w:right w:val="single" w:sz="4" w:space="0" w:color="auto"/>
            </w:tcBorders>
            <w:shd w:val="clear" w:color="auto" w:fill="auto"/>
            <w:vAlign w:val="center"/>
          </w:tcPr>
          <w:p w:rsidR="003A10AA" w:rsidRPr="00304692" w:rsidRDefault="003A10AA" w:rsidP="00537325">
            <w:pPr>
              <w:spacing w:after="0" w:line="240" w:lineRule="auto"/>
              <w:jc w:val="center"/>
              <w:rPr>
                <w:rFonts w:ascii="Times New Roman" w:eastAsia="Times New Roman" w:hAnsi="Times New Roman" w:cs="Times New Roman"/>
                <w:sz w:val="10"/>
                <w:szCs w:val="10"/>
              </w:rPr>
            </w:pPr>
          </w:p>
        </w:tc>
      </w:tr>
      <w:tr w:rsidR="003A10AA" w:rsidRPr="00304692" w:rsidTr="00AF5DFB">
        <w:trPr>
          <w:trHeight w:val="866"/>
        </w:trPr>
        <w:tc>
          <w:tcPr>
            <w:tcW w:w="851" w:type="dxa"/>
            <w:vMerge/>
            <w:tcBorders>
              <w:left w:val="single" w:sz="4" w:space="0" w:color="auto"/>
              <w:right w:val="single" w:sz="4" w:space="0" w:color="auto"/>
            </w:tcBorders>
            <w:shd w:val="clear" w:color="auto" w:fill="auto"/>
            <w:vAlign w:val="center"/>
          </w:tcPr>
          <w:p w:rsidR="003A10AA" w:rsidRPr="00304692" w:rsidRDefault="003A10AA" w:rsidP="00B33646">
            <w:pPr>
              <w:pStyle w:val="a5"/>
              <w:numPr>
                <w:ilvl w:val="0"/>
                <w:numId w:val="1"/>
              </w:numPr>
              <w:spacing w:after="0" w:line="240" w:lineRule="auto"/>
              <w:jc w:val="center"/>
              <w:rPr>
                <w:rFonts w:ascii="Times New Roman" w:eastAsia="Times New Roman" w:hAnsi="Times New Roman" w:cs="Times New Roman"/>
                <w:sz w:val="10"/>
                <w:szCs w:val="10"/>
              </w:rPr>
            </w:pPr>
          </w:p>
        </w:tc>
        <w:tc>
          <w:tcPr>
            <w:tcW w:w="567" w:type="dxa"/>
            <w:vMerge w:val="restart"/>
            <w:tcBorders>
              <w:top w:val="single" w:sz="4" w:space="0" w:color="auto"/>
              <w:left w:val="nil"/>
              <w:right w:val="single" w:sz="4" w:space="0" w:color="auto"/>
            </w:tcBorders>
            <w:shd w:val="clear" w:color="auto" w:fill="auto"/>
            <w:vAlign w:val="center"/>
          </w:tcPr>
          <w:p w:rsidR="003A10AA" w:rsidRPr="00304692" w:rsidRDefault="003A10AA" w:rsidP="00537325">
            <w:pPr>
              <w:spacing w:after="0" w:line="240" w:lineRule="auto"/>
              <w:jc w:val="center"/>
              <w:rPr>
                <w:rFonts w:ascii="Times New Roman" w:eastAsia="Times New Roman" w:hAnsi="Times New Roman" w:cs="Times New Roman"/>
                <w:sz w:val="10"/>
                <w:szCs w:val="10"/>
              </w:rPr>
            </w:pPr>
            <w:r>
              <w:rPr>
                <w:rFonts w:ascii="Times New Roman" w:eastAsia="Times New Roman" w:hAnsi="Times New Roman" w:cs="Times New Roman"/>
                <w:sz w:val="10"/>
                <w:szCs w:val="10"/>
              </w:rPr>
              <w:t>53р</w:t>
            </w:r>
          </w:p>
        </w:tc>
        <w:tc>
          <w:tcPr>
            <w:tcW w:w="1843" w:type="dxa"/>
            <w:vMerge w:val="restart"/>
            <w:tcBorders>
              <w:top w:val="single" w:sz="4" w:space="0" w:color="auto"/>
              <w:left w:val="nil"/>
              <w:right w:val="single" w:sz="4" w:space="0" w:color="auto"/>
            </w:tcBorders>
            <w:shd w:val="clear" w:color="auto" w:fill="auto"/>
            <w:vAlign w:val="center"/>
          </w:tcPr>
          <w:p w:rsidR="003A10AA" w:rsidRPr="00304692" w:rsidRDefault="003A10AA" w:rsidP="00AF5DFB">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 xml:space="preserve">МКР. </w:t>
            </w:r>
            <w:r w:rsidRPr="00304692">
              <w:rPr>
                <w:rFonts w:ascii="Times New Roman" w:eastAsia="Times New Roman" w:hAnsi="Times New Roman" w:cs="Times New Roman"/>
                <w:sz w:val="10"/>
                <w:szCs w:val="10"/>
                <w:lang w:val="en-US"/>
              </w:rPr>
              <w:t>III</w:t>
            </w:r>
            <w:r w:rsidRPr="00304692">
              <w:rPr>
                <w:rFonts w:ascii="Times New Roman" w:eastAsia="Times New Roman" w:hAnsi="Times New Roman" w:cs="Times New Roman"/>
                <w:sz w:val="10"/>
                <w:szCs w:val="10"/>
              </w:rPr>
              <w:t>ИНТЕРНАЦИОНАЛА -Ж/Д ВОКЗАЛ</w:t>
            </w:r>
          </w:p>
        </w:tc>
        <w:tc>
          <w:tcPr>
            <w:tcW w:w="2693" w:type="dxa"/>
            <w:tcBorders>
              <w:top w:val="single" w:sz="4" w:space="0" w:color="auto"/>
              <w:left w:val="nil"/>
              <w:bottom w:val="single" w:sz="4" w:space="0" w:color="auto"/>
              <w:right w:val="single" w:sz="4" w:space="0" w:color="auto"/>
            </w:tcBorders>
            <w:shd w:val="clear" w:color="auto" w:fill="auto"/>
          </w:tcPr>
          <w:p w:rsidR="003A10AA" w:rsidRPr="00304692" w:rsidRDefault="003A10AA" w:rsidP="00AF5DFB">
            <w:pPr>
              <w:spacing w:after="0" w:line="240" w:lineRule="auto"/>
              <w:rPr>
                <w:rFonts w:ascii="Times New Roman" w:eastAsia="Times New Roman" w:hAnsi="Times New Roman" w:cs="Times New Roman"/>
                <w:b/>
                <w:bCs/>
                <w:sz w:val="10"/>
                <w:szCs w:val="10"/>
              </w:rPr>
            </w:pPr>
          </w:p>
          <w:p w:rsidR="003A10AA" w:rsidRPr="00304692" w:rsidRDefault="003A10AA" w:rsidP="00AF5DFB">
            <w:pPr>
              <w:spacing w:after="0" w:line="240" w:lineRule="auto"/>
              <w:rPr>
                <w:rFonts w:ascii="Times New Roman" w:eastAsia="Times New Roman" w:hAnsi="Times New Roman" w:cs="Times New Roman"/>
                <w:sz w:val="10"/>
                <w:szCs w:val="10"/>
              </w:rPr>
            </w:pPr>
            <w:r w:rsidRPr="00304692">
              <w:rPr>
                <w:rFonts w:ascii="Times New Roman" w:eastAsia="Times New Roman" w:hAnsi="Times New Roman" w:cs="Times New Roman"/>
                <w:b/>
                <w:bCs/>
                <w:sz w:val="10"/>
                <w:szCs w:val="10"/>
              </w:rPr>
              <w:t xml:space="preserve">В прямом направлении: </w:t>
            </w:r>
            <w:r w:rsidRPr="00304692">
              <w:rPr>
                <w:rFonts w:ascii="Times New Roman" w:eastAsia="Times New Roman" w:hAnsi="Times New Roman" w:cs="Times New Roman"/>
                <w:sz w:val="10"/>
                <w:szCs w:val="10"/>
              </w:rPr>
              <w:t>«КЛУБ З-ДА 3-ГО ИНТЕРНАЦИОНАЛА»«ШКОЛА№31»«ДАРМИНСКАЯ»«ВТОРОЙ УЧАСТОК»«П.КРАСНОАРМЕЙСКИЙ»«ПРАВОБЕРЕЖНАЯ БОЛЬНИЦА»«ШКОЛА№26»«ПОС.ПЕРВОМАЙСКИЙ»«НЕФТЕБАЗА №5»«З-Д ИМ.ЛЕНИНА»«МОСТСТРОЙ»«БОЛЬНИЦА ИМ.БЕХТЕРЕВА»«ЗАВОД И.К.МАРКСА»«ХРАМ СВЯТОГО КНЯЗЯ ВЛАДИМИРА»«ШКОЛА РОСТО»«ПЛ.ЛЕНИНА»«СКВЕР УЛЬЯНОВЫХ»«ТЦ АДМИРАЛТЕЙСКИЙ»«ДЕТСКИЙ МИР»«Ж/Д ВОКЗАЛ»</w:t>
            </w:r>
          </w:p>
          <w:p w:rsidR="003A10AA" w:rsidRPr="00304692" w:rsidRDefault="003A10AA" w:rsidP="00AF5DFB">
            <w:pPr>
              <w:spacing w:after="0" w:line="240" w:lineRule="auto"/>
              <w:rPr>
                <w:rFonts w:ascii="Times New Roman" w:eastAsia="Times New Roman" w:hAnsi="Times New Roman" w:cs="Times New Roman"/>
                <w:sz w:val="10"/>
                <w:szCs w:val="10"/>
              </w:rPr>
            </w:pPr>
          </w:p>
        </w:tc>
        <w:tc>
          <w:tcPr>
            <w:tcW w:w="1701" w:type="dxa"/>
            <w:tcBorders>
              <w:top w:val="single" w:sz="4" w:space="0" w:color="auto"/>
              <w:left w:val="nil"/>
              <w:bottom w:val="single" w:sz="4" w:space="0" w:color="auto"/>
              <w:right w:val="single" w:sz="4" w:space="0" w:color="auto"/>
            </w:tcBorders>
            <w:shd w:val="clear" w:color="auto" w:fill="auto"/>
          </w:tcPr>
          <w:p w:rsidR="003A10AA" w:rsidRPr="00304692" w:rsidRDefault="003A10AA" w:rsidP="00AF5DFB">
            <w:pPr>
              <w:spacing w:after="0" w:line="240" w:lineRule="auto"/>
              <w:rPr>
                <w:rFonts w:ascii="Times New Roman" w:eastAsia="Times New Roman" w:hAnsi="Times New Roman" w:cs="Times New Roman"/>
                <w:b/>
                <w:bCs/>
                <w:sz w:val="10"/>
                <w:szCs w:val="10"/>
              </w:rPr>
            </w:pPr>
          </w:p>
          <w:p w:rsidR="003A10AA" w:rsidRPr="00304692" w:rsidRDefault="003A10AA" w:rsidP="00AF5DFB">
            <w:pPr>
              <w:spacing w:after="0" w:line="240" w:lineRule="auto"/>
              <w:rPr>
                <w:rFonts w:ascii="Times New Roman" w:eastAsia="Times New Roman" w:hAnsi="Times New Roman" w:cs="Times New Roman"/>
                <w:sz w:val="10"/>
                <w:szCs w:val="10"/>
              </w:rPr>
            </w:pPr>
            <w:r w:rsidRPr="00304692">
              <w:rPr>
                <w:rFonts w:ascii="Times New Roman" w:eastAsia="Times New Roman" w:hAnsi="Times New Roman" w:cs="Times New Roman"/>
                <w:b/>
                <w:bCs/>
                <w:sz w:val="10"/>
                <w:szCs w:val="10"/>
              </w:rPr>
              <w:t xml:space="preserve">В прямом направлении: </w:t>
            </w:r>
            <w:r w:rsidRPr="00304692">
              <w:rPr>
                <w:rFonts w:ascii="Times New Roman" w:eastAsia="Times New Roman" w:hAnsi="Times New Roman" w:cs="Times New Roman"/>
                <w:sz w:val="10"/>
                <w:szCs w:val="10"/>
              </w:rPr>
              <w:t>УЛ.ТАГАНСКАЯ УЛ.ВИЛЬЯМСА УЛ.ЧКАЛОВА УЛ.ПОБЕДЫ ПЛ.ЗАВОДСКАЯ УЛ.НАБ ПРИВОЛ ЗАТОНА УЛ.АДМИРАЛТЕЙСКАЯ  УЛ.АНРИ БАРБЮСА   УЛ.ПОБЕДЫ ПЛ.ВОКЗАЛЬНАЯ</w:t>
            </w:r>
          </w:p>
          <w:p w:rsidR="003A10AA" w:rsidRPr="00304692" w:rsidRDefault="003A10AA" w:rsidP="00AF5DFB">
            <w:pPr>
              <w:spacing w:after="0" w:line="240" w:lineRule="auto"/>
              <w:rPr>
                <w:rFonts w:ascii="Times New Roman" w:eastAsia="Times New Roman" w:hAnsi="Times New Roman" w:cs="Times New Roman"/>
                <w:sz w:val="10"/>
                <w:szCs w:val="10"/>
              </w:rPr>
            </w:pPr>
          </w:p>
          <w:p w:rsidR="003A10AA" w:rsidRPr="00304692" w:rsidRDefault="003A10AA" w:rsidP="00AF5DFB">
            <w:pPr>
              <w:spacing w:after="0" w:line="240" w:lineRule="auto"/>
              <w:rPr>
                <w:rFonts w:ascii="Times New Roman" w:eastAsia="Times New Roman" w:hAnsi="Times New Roman" w:cs="Times New Roman"/>
                <w:sz w:val="10"/>
                <w:szCs w:val="10"/>
              </w:rPr>
            </w:pPr>
          </w:p>
        </w:tc>
        <w:tc>
          <w:tcPr>
            <w:tcW w:w="851" w:type="dxa"/>
            <w:tcBorders>
              <w:top w:val="single" w:sz="4" w:space="0" w:color="auto"/>
              <w:left w:val="nil"/>
              <w:bottom w:val="single" w:sz="4" w:space="0" w:color="auto"/>
              <w:right w:val="single" w:sz="4" w:space="0" w:color="auto"/>
            </w:tcBorders>
            <w:shd w:val="clear" w:color="auto" w:fill="auto"/>
            <w:vAlign w:val="center"/>
          </w:tcPr>
          <w:p w:rsidR="003A10AA" w:rsidRPr="00304692" w:rsidRDefault="003A10AA" w:rsidP="00AF5DFB">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15,2</w:t>
            </w:r>
          </w:p>
        </w:tc>
        <w:tc>
          <w:tcPr>
            <w:tcW w:w="992" w:type="dxa"/>
            <w:vMerge w:val="restart"/>
            <w:tcBorders>
              <w:left w:val="nil"/>
              <w:right w:val="single" w:sz="4" w:space="0" w:color="auto"/>
            </w:tcBorders>
            <w:shd w:val="clear" w:color="auto" w:fill="auto"/>
            <w:vAlign w:val="center"/>
          </w:tcPr>
          <w:p w:rsidR="003A10AA" w:rsidRPr="00304692" w:rsidRDefault="003A10AA" w:rsidP="00AF5DFB">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 xml:space="preserve">В установленных остановочных пунктах </w:t>
            </w:r>
          </w:p>
        </w:tc>
        <w:tc>
          <w:tcPr>
            <w:tcW w:w="850" w:type="dxa"/>
            <w:vMerge w:val="restart"/>
            <w:tcBorders>
              <w:left w:val="nil"/>
              <w:right w:val="single" w:sz="4" w:space="0" w:color="auto"/>
            </w:tcBorders>
            <w:shd w:val="clear" w:color="auto" w:fill="auto"/>
            <w:vAlign w:val="center"/>
          </w:tcPr>
          <w:p w:rsidR="003A10AA" w:rsidRPr="00304692" w:rsidRDefault="003A10AA" w:rsidP="00AF5DFB">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Регулярные перевозки по регулируемым тарифам</w:t>
            </w:r>
          </w:p>
        </w:tc>
        <w:tc>
          <w:tcPr>
            <w:tcW w:w="820" w:type="dxa"/>
            <w:vMerge w:val="restart"/>
            <w:tcBorders>
              <w:left w:val="nil"/>
              <w:right w:val="single" w:sz="4" w:space="0" w:color="auto"/>
            </w:tcBorders>
            <w:shd w:val="clear" w:color="auto" w:fill="auto"/>
            <w:vAlign w:val="center"/>
          </w:tcPr>
          <w:p w:rsidR="003A10AA" w:rsidRPr="00304692" w:rsidRDefault="003A10AA" w:rsidP="00B63F7F">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 xml:space="preserve">Автобусы      </w:t>
            </w:r>
            <w:r>
              <w:rPr>
                <w:rFonts w:ascii="Times New Roman" w:eastAsia="Times New Roman" w:hAnsi="Times New Roman" w:cs="Times New Roman"/>
                <w:sz w:val="10"/>
                <w:szCs w:val="10"/>
              </w:rPr>
              <w:t>2</w:t>
            </w:r>
            <w:r w:rsidRPr="00304692">
              <w:rPr>
                <w:rFonts w:ascii="Times New Roman" w:eastAsia="Times New Roman" w:hAnsi="Times New Roman" w:cs="Times New Roman"/>
                <w:sz w:val="10"/>
                <w:szCs w:val="10"/>
              </w:rPr>
              <w:t>-МК</w:t>
            </w:r>
          </w:p>
        </w:tc>
        <w:tc>
          <w:tcPr>
            <w:tcW w:w="740" w:type="dxa"/>
            <w:vMerge w:val="restart"/>
            <w:tcBorders>
              <w:left w:val="nil"/>
              <w:right w:val="single" w:sz="4" w:space="0" w:color="auto"/>
            </w:tcBorders>
            <w:shd w:val="clear" w:color="auto" w:fill="auto"/>
            <w:vAlign w:val="center"/>
          </w:tcPr>
          <w:p w:rsidR="003A10AA" w:rsidRPr="00297569" w:rsidRDefault="003A10AA" w:rsidP="009D68F9">
            <w:pPr>
              <w:spacing w:after="0" w:line="240" w:lineRule="auto"/>
              <w:jc w:val="center"/>
              <w:rPr>
                <w:rFonts w:ascii="Times New Roman" w:eastAsia="Times New Roman" w:hAnsi="Times New Roman" w:cs="Times New Roman"/>
                <w:sz w:val="10"/>
                <w:szCs w:val="10"/>
                <w:lang w:val="en-US"/>
              </w:rPr>
            </w:pPr>
            <w:r>
              <w:rPr>
                <w:rFonts w:ascii="Times New Roman" w:eastAsia="Times New Roman" w:hAnsi="Times New Roman" w:cs="Times New Roman"/>
                <w:sz w:val="10"/>
                <w:szCs w:val="10"/>
              </w:rPr>
              <w:t xml:space="preserve">Евро </w:t>
            </w:r>
            <w:r>
              <w:rPr>
                <w:rFonts w:ascii="Times New Roman" w:eastAsia="Times New Roman" w:hAnsi="Times New Roman" w:cs="Times New Roman"/>
                <w:sz w:val="10"/>
                <w:szCs w:val="10"/>
                <w:lang w:val="en-US"/>
              </w:rPr>
              <w:t>III</w:t>
            </w:r>
          </w:p>
        </w:tc>
        <w:tc>
          <w:tcPr>
            <w:tcW w:w="708" w:type="dxa"/>
            <w:vMerge w:val="restart"/>
            <w:tcBorders>
              <w:left w:val="nil"/>
              <w:right w:val="single" w:sz="4" w:space="0" w:color="auto"/>
            </w:tcBorders>
            <w:shd w:val="clear" w:color="auto" w:fill="auto"/>
            <w:vAlign w:val="center"/>
          </w:tcPr>
          <w:p w:rsidR="003A10AA" w:rsidRPr="00304692" w:rsidRDefault="003A10AA" w:rsidP="009D68F9">
            <w:pPr>
              <w:spacing w:after="0" w:line="240" w:lineRule="auto"/>
              <w:jc w:val="center"/>
              <w:rPr>
                <w:rFonts w:ascii="Times New Roman" w:eastAsia="Times New Roman" w:hAnsi="Times New Roman" w:cs="Times New Roman"/>
                <w:sz w:val="10"/>
                <w:szCs w:val="10"/>
              </w:rPr>
            </w:pPr>
          </w:p>
        </w:tc>
        <w:tc>
          <w:tcPr>
            <w:tcW w:w="1985" w:type="dxa"/>
            <w:vMerge w:val="restart"/>
            <w:tcBorders>
              <w:left w:val="nil"/>
              <w:right w:val="nil"/>
            </w:tcBorders>
            <w:shd w:val="clear" w:color="auto" w:fill="auto"/>
            <w:vAlign w:val="center"/>
          </w:tcPr>
          <w:p w:rsidR="003A10AA" w:rsidRPr="00304692" w:rsidRDefault="003A10AA" w:rsidP="009D68F9">
            <w:pPr>
              <w:spacing w:after="0" w:line="240" w:lineRule="auto"/>
              <w:jc w:val="center"/>
              <w:rPr>
                <w:rFonts w:ascii="Times New Roman" w:eastAsia="Times New Roman" w:hAnsi="Times New Roman" w:cs="Times New Roman"/>
                <w:sz w:val="10"/>
                <w:szCs w:val="10"/>
              </w:rPr>
            </w:pPr>
          </w:p>
        </w:tc>
        <w:tc>
          <w:tcPr>
            <w:tcW w:w="709" w:type="dxa"/>
            <w:vMerge w:val="restart"/>
            <w:tcBorders>
              <w:left w:val="single" w:sz="4" w:space="0" w:color="auto"/>
              <w:right w:val="nil"/>
            </w:tcBorders>
            <w:shd w:val="clear" w:color="auto" w:fill="auto"/>
            <w:vAlign w:val="center"/>
          </w:tcPr>
          <w:p w:rsidR="003A10AA" w:rsidRPr="00304692" w:rsidRDefault="003A10AA" w:rsidP="00537325">
            <w:pPr>
              <w:spacing w:after="0" w:line="240" w:lineRule="auto"/>
              <w:jc w:val="center"/>
              <w:rPr>
                <w:rFonts w:ascii="Times New Roman" w:eastAsia="Times New Roman" w:hAnsi="Times New Roman" w:cs="Times New Roman"/>
                <w:sz w:val="10"/>
                <w:szCs w:val="10"/>
              </w:rPr>
            </w:pPr>
          </w:p>
        </w:tc>
        <w:tc>
          <w:tcPr>
            <w:tcW w:w="708" w:type="dxa"/>
            <w:vMerge w:val="restart"/>
            <w:tcBorders>
              <w:left w:val="single" w:sz="4" w:space="0" w:color="auto"/>
              <w:right w:val="single" w:sz="4" w:space="0" w:color="auto"/>
            </w:tcBorders>
            <w:shd w:val="clear" w:color="auto" w:fill="auto"/>
            <w:vAlign w:val="center"/>
          </w:tcPr>
          <w:p w:rsidR="003A10AA" w:rsidRPr="00304692" w:rsidRDefault="003A10AA" w:rsidP="00537325">
            <w:pPr>
              <w:spacing w:after="0" w:line="240" w:lineRule="auto"/>
              <w:jc w:val="center"/>
              <w:rPr>
                <w:rFonts w:ascii="Times New Roman" w:eastAsia="Times New Roman" w:hAnsi="Times New Roman" w:cs="Times New Roman"/>
                <w:sz w:val="10"/>
                <w:szCs w:val="10"/>
              </w:rPr>
            </w:pPr>
          </w:p>
        </w:tc>
      </w:tr>
      <w:tr w:rsidR="003A10AA" w:rsidRPr="00304692" w:rsidTr="00AF5DFB">
        <w:trPr>
          <w:trHeight w:val="870"/>
        </w:trPr>
        <w:tc>
          <w:tcPr>
            <w:tcW w:w="851" w:type="dxa"/>
            <w:vMerge/>
            <w:tcBorders>
              <w:left w:val="single" w:sz="4" w:space="0" w:color="auto"/>
              <w:bottom w:val="single" w:sz="4" w:space="0" w:color="auto"/>
              <w:right w:val="single" w:sz="4" w:space="0" w:color="auto"/>
            </w:tcBorders>
            <w:shd w:val="clear" w:color="auto" w:fill="auto"/>
            <w:vAlign w:val="center"/>
          </w:tcPr>
          <w:p w:rsidR="003A10AA" w:rsidRPr="00304692" w:rsidRDefault="003A10AA" w:rsidP="00B33646">
            <w:pPr>
              <w:pStyle w:val="a5"/>
              <w:numPr>
                <w:ilvl w:val="0"/>
                <w:numId w:val="1"/>
              </w:numPr>
              <w:spacing w:after="0" w:line="240" w:lineRule="auto"/>
              <w:jc w:val="center"/>
              <w:rPr>
                <w:rFonts w:ascii="Times New Roman" w:eastAsia="Times New Roman" w:hAnsi="Times New Roman" w:cs="Times New Roman"/>
                <w:sz w:val="10"/>
                <w:szCs w:val="10"/>
              </w:rPr>
            </w:pPr>
          </w:p>
        </w:tc>
        <w:tc>
          <w:tcPr>
            <w:tcW w:w="567" w:type="dxa"/>
            <w:vMerge/>
            <w:tcBorders>
              <w:left w:val="nil"/>
              <w:bottom w:val="single" w:sz="4" w:space="0" w:color="auto"/>
              <w:right w:val="single" w:sz="4" w:space="0" w:color="auto"/>
            </w:tcBorders>
            <w:shd w:val="clear" w:color="auto" w:fill="auto"/>
            <w:vAlign w:val="center"/>
          </w:tcPr>
          <w:p w:rsidR="003A10AA" w:rsidRDefault="003A10AA" w:rsidP="00537325">
            <w:pPr>
              <w:spacing w:after="0" w:line="240" w:lineRule="auto"/>
              <w:jc w:val="center"/>
              <w:rPr>
                <w:rFonts w:ascii="Times New Roman" w:eastAsia="Times New Roman" w:hAnsi="Times New Roman" w:cs="Times New Roman"/>
                <w:sz w:val="10"/>
                <w:szCs w:val="10"/>
              </w:rPr>
            </w:pPr>
          </w:p>
        </w:tc>
        <w:tc>
          <w:tcPr>
            <w:tcW w:w="1843" w:type="dxa"/>
            <w:vMerge/>
            <w:tcBorders>
              <w:left w:val="nil"/>
              <w:bottom w:val="single" w:sz="4" w:space="0" w:color="auto"/>
              <w:right w:val="single" w:sz="4" w:space="0" w:color="auto"/>
            </w:tcBorders>
            <w:shd w:val="clear" w:color="auto" w:fill="auto"/>
            <w:vAlign w:val="center"/>
          </w:tcPr>
          <w:p w:rsidR="003A10AA" w:rsidRPr="00304692" w:rsidRDefault="003A10AA" w:rsidP="00AF5DFB">
            <w:pPr>
              <w:spacing w:after="0" w:line="240" w:lineRule="auto"/>
              <w:jc w:val="center"/>
              <w:rPr>
                <w:rFonts w:ascii="Times New Roman" w:eastAsia="Times New Roman" w:hAnsi="Times New Roman" w:cs="Times New Roman"/>
                <w:sz w:val="10"/>
                <w:szCs w:val="10"/>
              </w:rPr>
            </w:pPr>
          </w:p>
        </w:tc>
        <w:tc>
          <w:tcPr>
            <w:tcW w:w="2693" w:type="dxa"/>
            <w:tcBorders>
              <w:top w:val="single" w:sz="4" w:space="0" w:color="auto"/>
              <w:left w:val="nil"/>
              <w:bottom w:val="single" w:sz="4" w:space="0" w:color="auto"/>
              <w:right w:val="single" w:sz="4" w:space="0" w:color="auto"/>
            </w:tcBorders>
            <w:shd w:val="clear" w:color="auto" w:fill="auto"/>
          </w:tcPr>
          <w:p w:rsidR="003A10AA" w:rsidRPr="00304692" w:rsidRDefault="003A10AA" w:rsidP="00AF5DFB">
            <w:pPr>
              <w:spacing w:after="0" w:line="240" w:lineRule="auto"/>
              <w:rPr>
                <w:rFonts w:ascii="Times New Roman" w:eastAsia="Times New Roman" w:hAnsi="Times New Roman" w:cs="Times New Roman"/>
                <w:sz w:val="10"/>
                <w:szCs w:val="10"/>
              </w:rPr>
            </w:pPr>
          </w:p>
          <w:p w:rsidR="003A10AA" w:rsidRPr="00304692" w:rsidRDefault="003A10AA" w:rsidP="00537325">
            <w:pPr>
              <w:spacing w:after="0" w:line="240" w:lineRule="auto"/>
              <w:rPr>
                <w:rFonts w:ascii="Times New Roman" w:eastAsia="Times New Roman" w:hAnsi="Times New Roman" w:cs="Times New Roman"/>
                <w:sz w:val="10"/>
                <w:szCs w:val="10"/>
              </w:rPr>
            </w:pPr>
            <w:r w:rsidRPr="00304692">
              <w:rPr>
                <w:rFonts w:ascii="Times New Roman" w:eastAsia="Times New Roman" w:hAnsi="Times New Roman" w:cs="Times New Roman"/>
                <w:b/>
                <w:bCs/>
                <w:sz w:val="10"/>
                <w:szCs w:val="10"/>
              </w:rPr>
              <w:t>В обратном направлении: «</w:t>
            </w:r>
            <w:r w:rsidRPr="00304692">
              <w:rPr>
                <w:rFonts w:ascii="Times New Roman" w:eastAsia="Times New Roman" w:hAnsi="Times New Roman" w:cs="Times New Roman"/>
                <w:sz w:val="10"/>
                <w:szCs w:val="10"/>
              </w:rPr>
              <w:t>Ж/Д ВОКЗАЛ»«ТЦ АЙСБЕРГ»«КАРТИННАЯ ГАЛЕРЕЯ»«КАЛИНИНА»«КОММУНИСТИЧЕСКАЯ»«ЦУМ»«СКВЕР УЛЬЯНОВЫХ»«ЛЕБЕДИНОЕ ОЗЕРО»«ШКОЛА РОСТО»«ХРАМ СВЯТОГО КНЯЗЯ ВЛАДИМИРА»«ЗАВОД  КАРЛА МАРКСА»«БОЛЬНИЦА ИМ. БЕХТЕРЕВА»«МОСТСТРОЙ»«З-Д ИМ. ЛЕНИНА»«НЕФТЕБАЗА №5»«ПОС. ПЕРВОМАЙСКИЙ»«ШКОЛА №26»«ПРАВОБЕРЕЖНЯ БОЛЬНИЦА»«П. КРАСНОАРМЕЙСКИЙ»«ВТОРОЙ УЧАСТОК»«ДАРМИНСКАЯ»«ШКОЛА №31»«КЛУБ З-ДА 3-ГО ИНТЕРНАЦИОНАЛА»</w:t>
            </w:r>
          </w:p>
        </w:tc>
        <w:tc>
          <w:tcPr>
            <w:tcW w:w="1701" w:type="dxa"/>
            <w:tcBorders>
              <w:top w:val="single" w:sz="4" w:space="0" w:color="auto"/>
              <w:left w:val="nil"/>
              <w:bottom w:val="single" w:sz="4" w:space="0" w:color="auto"/>
              <w:right w:val="single" w:sz="4" w:space="0" w:color="auto"/>
            </w:tcBorders>
            <w:shd w:val="clear" w:color="auto" w:fill="auto"/>
          </w:tcPr>
          <w:p w:rsidR="003A10AA" w:rsidRPr="00304692" w:rsidRDefault="003A10AA" w:rsidP="00AF5DFB">
            <w:pPr>
              <w:spacing w:after="0" w:line="240" w:lineRule="auto"/>
              <w:rPr>
                <w:rFonts w:ascii="Times New Roman" w:eastAsia="Times New Roman" w:hAnsi="Times New Roman" w:cs="Times New Roman"/>
                <w:sz w:val="10"/>
                <w:szCs w:val="10"/>
              </w:rPr>
            </w:pPr>
          </w:p>
          <w:p w:rsidR="003A10AA" w:rsidRPr="00304692" w:rsidRDefault="003A10AA" w:rsidP="00537325">
            <w:pPr>
              <w:spacing w:after="0" w:line="240" w:lineRule="auto"/>
              <w:rPr>
                <w:rFonts w:ascii="Times New Roman" w:eastAsia="Times New Roman" w:hAnsi="Times New Roman" w:cs="Times New Roman"/>
                <w:sz w:val="10"/>
                <w:szCs w:val="10"/>
              </w:rPr>
            </w:pPr>
            <w:r w:rsidRPr="00304692">
              <w:rPr>
                <w:rFonts w:ascii="Times New Roman" w:eastAsia="Times New Roman" w:hAnsi="Times New Roman" w:cs="Times New Roman"/>
                <w:b/>
                <w:bCs/>
                <w:sz w:val="10"/>
                <w:szCs w:val="10"/>
              </w:rPr>
              <w:t xml:space="preserve">В обратном направлении: </w:t>
            </w:r>
            <w:r w:rsidRPr="00304692">
              <w:rPr>
                <w:rFonts w:ascii="Times New Roman" w:eastAsia="Times New Roman" w:hAnsi="Times New Roman" w:cs="Times New Roman"/>
                <w:sz w:val="10"/>
                <w:szCs w:val="10"/>
              </w:rPr>
              <w:t xml:space="preserve">ПЛ.ВОКЗАЛЬНАЯ УЛ. ПОБЕДЫ УЛ.СВЕРДЛОВА УЛ.АДМИРАЛТЕЙСКАЯ УЛ.НАБ.ПРИВ. ЗАТОНА (СТАРЫЙ  МОСТ Ч\Р </w:t>
            </w:r>
            <w:proofErr w:type="spellStart"/>
            <w:r w:rsidRPr="00304692">
              <w:rPr>
                <w:rFonts w:ascii="Times New Roman" w:eastAsia="Times New Roman" w:hAnsi="Times New Roman" w:cs="Times New Roman"/>
                <w:sz w:val="10"/>
                <w:szCs w:val="10"/>
              </w:rPr>
              <w:t>Р</w:t>
            </w:r>
            <w:proofErr w:type="spellEnd"/>
            <w:r w:rsidRPr="00304692">
              <w:rPr>
                <w:rFonts w:ascii="Times New Roman" w:eastAsia="Times New Roman" w:hAnsi="Times New Roman" w:cs="Times New Roman"/>
                <w:sz w:val="10"/>
                <w:szCs w:val="10"/>
              </w:rPr>
              <w:t xml:space="preserve">. ВОЛГА)  ПЛ.ЗАВОДСКАЯ УЛ.ПОБЕДЫ УЛ.ЧКАЛОВА УЛ.ВИЛЬЯМСА УЛ.ТАГАНСКАЯ </w:t>
            </w:r>
          </w:p>
        </w:tc>
        <w:tc>
          <w:tcPr>
            <w:tcW w:w="851" w:type="dxa"/>
            <w:tcBorders>
              <w:top w:val="single" w:sz="4" w:space="0" w:color="auto"/>
              <w:left w:val="nil"/>
              <w:bottom w:val="single" w:sz="4" w:space="0" w:color="auto"/>
              <w:right w:val="single" w:sz="4" w:space="0" w:color="auto"/>
            </w:tcBorders>
            <w:shd w:val="clear" w:color="auto" w:fill="auto"/>
            <w:vAlign w:val="center"/>
          </w:tcPr>
          <w:p w:rsidR="003A10AA" w:rsidRPr="00304692" w:rsidRDefault="003A10AA" w:rsidP="00537325">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15,2</w:t>
            </w:r>
          </w:p>
        </w:tc>
        <w:tc>
          <w:tcPr>
            <w:tcW w:w="992" w:type="dxa"/>
            <w:vMerge/>
            <w:tcBorders>
              <w:left w:val="nil"/>
              <w:bottom w:val="single" w:sz="4" w:space="0" w:color="auto"/>
              <w:right w:val="single" w:sz="4" w:space="0" w:color="auto"/>
            </w:tcBorders>
            <w:shd w:val="clear" w:color="auto" w:fill="auto"/>
            <w:vAlign w:val="center"/>
          </w:tcPr>
          <w:p w:rsidR="003A10AA" w:rsidRPr="00304692" w:rsidRDefault="003A10AA" w:rsidP="00537325">
            <w:pPr>
              <w:spacing w:after="0" w:line="240" w:lineRule="auto"/>
              <w:jc w:val="center"/>
              <w:rPr>
                <w:rFonts w:ascii="Times New Roman" w:eastAsia="Times New Roman" w:hAnsi="Times New Roman" w:cs="Times New Roman"/>
                <w:sz w:val="10"/>
                <w:szCs w:val="10"/>
              </w:rPr>
            </w:pPr>
          </w:p>
        </w:tc>
        <w:tc>
          <w:tcPr>
            <w:tcW w:w="850" w:type="dxa"/>
            <w:vMerge/>
            <w:tcBorders>
              <w:left w:val="nil"/>
              <w:bottom w:val="single" w:sz="4" w:space="0" w:color="auto"/>
              <w:right w:val="single" w:sz="4" w:space="0" w:color="auto"/>
            </w:tcBorders>
            <w:shd w:val="clear" w:color="auto" w:fill="auto"/>
            <w:vAlign w:val="center"/>
          </w:tcPr>
          <w:p w:rsidR="003A10AA" w:rsidRPr="00304692" w:rsidRDefault="003A10AA" w:rsidP="00537325">
            <w:pPr>
              <w:spacing w:after="0" w:line="240" w:lineRule="auto"/>
              <w:jc w:val="center"/>
              <w:rPr>
                <w:rFonts w:ascii="Times New Roman" w:eastAsia="Times New Roman" w:hAnsi="Times New Roman" w:cs="Times New Roman"/>
                <w:sz w:val="10"/>
                <w:szCs w:val="10"/>
              </w:rPr>
            </w:pPr>
          </w:p>
        </w:tc>
        <w:tc>
          <w:tcPr>
            <w:tcW w:w="820" w:type="dxa"/>
            <w:vMerge/>
            <w:tcBorders>
              <w:left w:val="nil"/>
              <w:bottom w:val="single" w:sz="4" w:space="0" w:color="auto"/>
              <w:right w:val="single" w:sz="4" w:space="0" w:color="auto"/>
            </w:tcBorders>
            <w:shd w:val="clear" w:color="auto" w:fill="auto"/>
            <w:vAlign w:val="center"/>
          </w:tcPr>
          <w:p w:rsidR="003A10AA" w:rsidRPr="00304692" w:rsidRDefault="003A10AA" w:rsidP="00537325">
            <w:pPr>
              <w:spacing w:after="0" w:line="240" w:lineRule="auto"/>
              <w:jc w:val="center"/>
              <w:rPr>
                <w:rFonts w:ascii="Times New Roman" w:eastAsia="Times New Roman" w:hAnsi="Times New Roman" w:cs="Times New Roman"/>
                <w:sz w:val="10"/>
                <w:szCs w:val="10"/>
              </w:rPr>
            </w:pPr>
          </w:p>
        </w:tc>
        <w:tc>
          <w:tcPr>
            <w:tcW w:w="740" w:type="dxa"/>
            <w:vMerge/>
            <w:tcBorders>
              <w:left w:val="nil"/>
              <w:bottom w:val="single" w:sz="4" w:space="0" w:color="auto"/>
              <w:right w:val="single" w:sz="4" w:space="0" w:color="auto"/>
            </w:tcBorders>
            <w:shd w:val="clear" w:color="auto" w:fill="auto"/>
            <w:vAlign w:val="center"/>
          </w:tcPr>
          <w:p w:rsidR="003A10AA" w:rsidRPr="00304692" w:rsidRDefault="003A10AA" w:rsidP="00537325">
            <w:pPr>
              <w:spacing w:after="0" w:line="240" w:lineRule="auto"/>
              <w:jc w:val="center"/>
              <w:rPr>
                <w:rFonts w:ascii="Times New Roman" w:eastAsia="Times New Roman" w:hAnsi="Times New Roman" w:cs="Times New Roman"/>
                <w:sz w:val="10"/>
                <w:szCs w:val="10"/>
              </w:rPr>
            </w:pPr>
          </w:p>
        </w:tc>
        <w:tc>
          <w:tcPr>
            <w:tcW w:w="708" w:type="dxa"/>
            <w:vMerge/>
            <w:tcBorders>
              <w:left w:val="nil"/>
              <w:bottom w:val="single" w:sz="4" w:space="0" w:color="auto"/>
              <w:right w:val="single" w:sz="4" w:space="0" w:color="auto"/>
            </w:tcBorders>
            <w:shd w:val="clear" w:color="auto" w:fill="auto"/>
            <w:vAlign w:val="center"/>
          </w:tcPr>
          <w:p w:rsidR="003A10AA" w:rsidRPr="00304692" w:rsidRDefault="003A10AA" w:rsidP="00537325">
            <w:pPr>
              <w:spacing w:after="0" w:line="240" w:lineRule="auto"/>
              <w:jc w:val="center"/>
              <w:rPr>
                <w:rFonts w:ascii="Times New Roman" w:eastAsia="Times New Roman" w:hAnsi="Times New Roman" w:cs="Times New Roman"/>
                <w:sz w:val="10"/>
                <w:szCs w:val="10"/>
              </w:rPr>
            </w:pPr>
          </w:p>
        </w:tc>
        <w:tc>
          <w:tcPr>
            <w:tcW w:w="1985" w:type="dxa"/>
            <w:vMerge/>
            <w:tcBorders>
              <w:left w:val="nil"/>
              <w:bottom w:val="single" w:sz="4" w:space="0" w:color="auto"/>
              <w:right w:val="nil"/>
            </w:tcBorders>
            <w:shd w:val="clear" w:color="auto" w:fill="auto"/>
            <w:vAlign w:val="center"/>
          </w:tcPr>
          <w:p w:rsidR="003A10AA" w:rsidRPr="00304692" w:rsidRDefault="003A10AA" w:rsidP="00537325">
            <w:pPr>
              <w:spacing w:after="0" w:line="240" w:lineRule="auto"/>
              <w:jc w:val="center"/>
              <w:rPr>
                <w:rFonts w:ascii="Times New Roman" w:eastAsia="Times New Roman" w:hAnsi="Times New Roman" w:cs="Times New Roman"/>
                <w:sz w:val="10"/>
                <w:szCs w:val="10"/>
              </w:rPr>
            </w:pPr>
          </w:p>
        </w:tc>
        <w:tc>
          <w:tcPr>
            <w:tcW w:w="709" w:type="dxa"/>
            <w:vMerge/>
            <w:tcBorders>
              <w:left w:val="single" w:sz="4" w:space="0" w:color="auto"/>
              <w:bottom w:val="single" w:sz="4" w:space="0" w:color="auto"/>
              <w:right w:val="nil"/>
            </w:tcBorders>
            <w:shd w:val="clear" w:color="auto" w:fill="auto"/>
            <w:vAlign w:val="center"/>
          </w:tcPr>
          <w:p w:rsidR="003A10AA" w:rsidRPr="00304692" w:rsidRDefault="003A10AA" w:rsidP="00537325">
            <w:pPr>
              <w:spacing w:after="0" w:line="240" w:lineRule="auto"/>
              <w:jc w:val="center"/>
              <w:rPr>
                <w:rFonts w:ascii="Times New Roman" w:eastAsia="Times New Roman" w:hAnsi="Times New Roman" w:cs="Times New Roman"/>
                <w:sz w:val="10"/>
                <w:szCs w:val="10"/>
              </w:rPr>
            </w:pPr>
          </w:p>
        </w:tc>
        <w:tc>
          <w:tcPr>
            <w:tcW w:w="708" w:type="dxa"/>
            <w:vMerge/>
            <w:tcBorders>
              <w:left w:val="single" w:sz="4" w:space="0" w:color="auto"/>
              <w:bottom w:val="single" w:sz="4" w:space="0" w:color="auto"/>
              <w:right w:val="single" w:sz="4" w:space="0" w:color="auto"/>
            </w:tcBorders>
            <w:shd w:val="clear" w:color="auto" w:fill="auto"/>
            <w:vAlign w:val="center"/>
          </w:tcPr>
          <w:p w:rsidR="003A10AA" w:rsidRPr="00304692" w:rsidRDefault="003A10AA" w:rsidP="00537325">
            <w:pPr>
              <w:spacing w:after="0" w:line="240" w:lineRule="auto"/>
              <w:jc w:val="center"/>
              <w:rPr>
                <w:rFonts w:ascii="Times New Roman" w:eastAsia="Times New Roman" w:hAnsi="Times New Roman" w:cs="Times New Roman"/>
                <w:sz w:val="10"/>
                <w:szCs w:val="10"/>
              </w:rPr>
            </w:pPr>
          </w:p>
        </w:tc>
      </w:tr>
      <w:tr w:rsidR="003A10AA" w:rsidRPr="00304692" w:rsidTr="00266799">
        <w:trPr>
          <w:trHeight w:val="796"/>
        </w:trPr>
        <w:tc>
          <w:tcPr>
            <w:tcW w:w="851" w:type="dxa"/>
            <w:tcBorders>
              <w:top w:val="nil"/>
              <w:left w:val="single" w:sz="4" w:space="0" w:color="auto"/>
              <w:bottom w:val="single" w:sz="4" w:space="0" w:color="auto"/>
              <w:right w:val="single" w:sz="4" w:space="0" w:color="auto"/>
            </w:tcBorders>
            <w:shd w:val="clear" w:color="auto" w:fill="auto"/>
            <w:vAlign w:val="center"/>
          </w:tcPr>
          <w:p w:rsidR="003A10AA" w:rsidRPr="00304692" w:rsidRDefault="003A10AA" w:rsidP="00B33646">
            <w:pPr>
              <w:pStyle w:val="a5"/>
              <w:numPr>
                <w:ilvl w:val="0"/>
                <w:numId w:val="1"/>
              </w:numPr>
              <w:spacing w:after="0" w:line="240" w:lineRule="auto"/>
              <w:jc w:val="center"/>
              <w:rPr>
                <w:rFonts w:ascii="Times New Roman" w:eastAsia="Times New Roman" w:hAnsi="Times New Roman" w:cs="Times New Roman"/>
                <w:sz w:val="10"/>
                <w:szCs w:val="10"/>
              </w:rPr>
            </w:pPr>
          </w:p>
        </w:tc>
        <w:tc>
          <w:tcPr>
            <w:tcW w:w="567" w:type="dxa"/>
            <w:tcBorders>
              <w:top w:val="nil"/>
              <w:left w:val="nil"/>
              <w:bottom w:val="single" w:sz="4" w:space="0" w:color="auto"/>
              <w:right w:val="single" w:sz="4" w:space="0" w:color="auto"/>
            </w:tcBorders>
            <w:shd w:val="clear" w:color="auto" w:fill="auto"/>
            <w:vAlign w:val="center"/>
            <w:hideMark/>
          </w:tcPr>
          <w:p w:rsidR="003A10AA" w:rsidRPr="00304692" w:rsidRDefault="003A10AA" w:rsidP="00537325">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53с</w:t>
            </w:r>
          </w:p>
        </w:tc>
        <w:tc>
          <w:tcPr>
            <w:tcW w:w="1843" w:type="dxa"/>
            <w:tcBorders>
              <w:top w:val="nil"/>
              <w:left w:val="nil"/>
              <w:bottom w:val="single" w:sz="4" w:space="0" w:color="auto"/>
              <w:right w:val="single" w:sz="4" w:space="0" w:color="auto"/>
            </w:tcBorders>
            <w:shd w:val="clear" w:color="auto" w:fill="auto"/>
            <w:vAlign w:val="center"/>
            <w:hideMark/>
          </w:tcPr>
          <w:p w:rsidR="003A10AA" w:rsidRPr="00304692" w:rsidRDefault="003A10AA" w:rsidP="00537325">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 xml:space="preserve">КЛУБ ЗАВОДА </w:t>
            </w:r>
            <w:r w:rsidRPr="00304692">
              <w:rPr>
                <w:rFonts w:ascii="Times New Roman" w:eastAsia="Times New Roman" w:hAnsi="Times New Roman" w:cs="Times New Roman"/>
                <w:sz w:val="10"/>
                <w:szCs w:val="10"/>
                <w:lang w:val="en-US"/>
              </w:rPr>
              <w:t>III</w:t>
            </w:r>
            <w:r w:rsidRPr="00304692">
              <w:rPr>
                <w:rFonts w:ascii="Times New Roman" w:eastAsia="Times New Roman" w:hAnsi="Times New Roman" w:cs="Times New Roman"/>
                <w:sz w:val="10"/>
                <w:szCs w:val="10"/>
              </w:rPr>
              <w:t>ИНТЕРНАЦИОНАЛА – Ж/Д ВОКЗАЛ</w:t>
            </w:r>
          </w:p>
        </w:tc>
        <w:tc>
          <w:tcPr>
            <w:tcW w:w="2693" w:type="dxa"/>
            <w:tcBorders>
              <w:top w:val="nil"/>
              <w:left w:val="nil"/>
              <w:bottom w:val="single" w:sz="4" w:space="0" w:color="auto"/>
              <w:right w:val="single" w:sz="4" w:space="0" w:color="auto"/>
            </w:tcBorders>
            <w:shd w:val="clear" w:color="auto" w:fill="auto"/>
            <w:hideMark/>
          </w:tcPr>
          <w:p w:rsidR="003A10AA" w:rsidRPr="00304692" w:rsidRDefault="003A10AA" w:rsidP="00537325">
            <w:pPr>
              <w:spacing w:after="0" w:line="240" w:lineRule="auto"/>
              <w:rPr>
                <w:rFonts w:ascii="Times New Roman" w:eastAsia="Times New Roman" w:hAnsi="Times New Roman" w:cs="Times New Roman"/>
                <w:b/>
                <w:bCs/>
                <w:sz w:val="10"/>
                <w:szCs w:val="10"/>
              </w:rPr>
            </w:pPr>
          </w:p>
        </w:tc>
        <w:tc>
          <w:tcPr>
            <w:tcW w:w="1701" w:type="dxa"/>
            <w:tcBorders>
              <w:top w:val="nil"/>
              <w:left w:val="nil"/>
              <w:bottom w:val="single" w:sz="4" w:space="0" w:color="auto"/>
              <w:right w:val="single" w:sz="4" w:space="0" w:color="auto"/>
            </w:tcBorders>
            <w:shd w:val="clear" w:color="auto" w:fill="auto"/>
            <w:hideMark/>
          </w:tcPr>
          <w:p w:rsidR="003A10AA" w:rsidRPr="00304692" w:rsidRDefault="003A10AA" w:rsidP="00537325">
            <w:pPr>
              <w:spacing w:after="0" w:line="240" w:lineRule="auto"/>
              <w:rPr>
                <w:rFonts w:ascii="Times New Roman" w:eastAsia="Times New Roman" w:hAnsi="Times New Roman" w:cs="Times New Roman"/>
                <w:b/>
                <w:bCs/>
                <w:sz w:val="10"/>
                <w:szCs w:val="10"/>
              </w:rPr>
            </w:pPr>
          </w:p>
        </w:tc>
        <w:tc>
          <w:tcPr>
            <w:tcW w:w="851" w:type="dxa"/>
            <w:tcBorders>
              <w:top w:val="nil"/>
              <w:left w:val="nil"/>
              <w:bottom w:val="single" w:sz="4" w:space="0" w:color="auto"/>
              <w:right w:val="single" w:sz="4" w:space="0" w:color="auto"/>
            </w:tcBorders>
            <w:shd w:val="clear" w:color="auto" w:fill="auto"/>
            <w:vAlign w:val="center"/>
            <w:hideMark/>
          </w:tcPr>
          <w:p w:rsidR="003A10AA" w:rsidRPr="00304692" w:rsidRDefault="003A10AA" w:rsidP="00537325">
            <w:pPr>
              <w:spacing w:after="0" w:line="240" w:lineRule="auto"/>
              <w:jc w:val="center"/>
              <w:rPr>
                <w:rFonts w:ascii="Times New Roman" w:eastAsia="Times New Roman" w:hAnsi="Times New Roman" w:cs="Times New Roman"/>
                <w:sz w:val="10"/>
                <w:szCs w:val="10"/>
              </w:rPr>
            </w:pPr>
          </w:p>
        </w:tc>
        <w:tc>
          <w:tcPr>
            <w:tcW w:w="992" w:type="dxa"/>
            <w:tcBorders>
              <w:top w:val="nil"/>
              <w:left w:val="nil"/>
              <w:bottom w:val="single" w:sz="4" w:space="0" w:color="auto"/>
              <w:right w:val="single" w:sz="4" w:space="0" w:color="auto"/>
            </w:tcBorders>
            <w:shd w:val="clear" w:color="auto" w:fill="auto"/>
            <w:vAlign w:val="center"/>
            <w:hideMark/>
          </w:tcPr>
          <w:p w:rsidR="003A10AA" w:rsidRPr="00304692" w:rsidRDefault="003A10AA" w:rsidP="00537325">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 xml:space="preserve">В установленных остановочных пунктах </w:t>
            </w:r>
          </w:p>
        </w:tc>
        <w:tc>
          <w:tcPr>
            <w:tcW w:w="850" w:type="dxa"/>
            <w:tcBorders>
              <w:top w:val="nil"/>
              <w:left w:val="nil"/>
              <w:bottom w:val="single" w:sz="4" w:space="0" w:color="auto"/>
              <w:right w:val="single" w:sz="4" w:space="0" w:color="auto"/>
            </w:tcBorders>
            <w:shd w:val="clear" w:color="auto" w:fill="auto"/>
            <w:vAlign w:val="center"/>
            <w:hideMark/>
          </w:tcPr>
          <w:p w:rsidR="003A10AA" w:rsidRPr="00304692" w:rsidRDefault="003A10AA" w:rsidP="00537325">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Регулярные перевозки по регулируемым тарифам</w:t>
            </w:r>
          </w:p>
        </w:tc>
        <w:tc>
          <w:tcPr>
            <w:tcW w:w="820" w:type="dxa"/>
            <w:tcBorders>
              <w:top w:val="nil"/>
              <w:left w:val="nil"/>
              <w:bottom w:val="single" w:sz="4" w:space="0" w:color="auto"/>
              <w:right w:val="single" w:sz="4" w:space="0" w:color="auto"/>
            </w:tcBorders>
            <w:shd w:val="clear" w:color="auto" w:fill="auto"/>
            <w:vAlign w:val="center"/>
          </w:tcPr>
          <w:p w:rsidR="003A10AA" w:rsidRPr="00304692" w:rsidRDefault="003A10AA" w:rsidP="00537325">
            <w:pPr>
              <w:spacing w:after="0" w:line="240" w:lineRule="auto"/>
              <w:jc w:val="center"/>
              <w:rPr>
                <w:rFonts w:ascii="Times New Roman" w:eastAsia="Times New Roman" w:hAnsi="Times New Roman" w:cs="Times New Roman"/>
                <w:sz w:val="10"/>
                <w:szCs w:val="10"/>
              </w:rPr>
            </w:pPr>
          </w:p>
        </w:tc>
        <w:tc>
          <w:tcPr>
            <w:tcW w:w="740" w:type="dxa"/>
            <w:tcBorders>
              <w:top w:val="nil"/>
              <w:left w:val="nil"/>
              <w:bottom w:val="single" w:sz="4" w:space="0" w:color="auto"/>
              <w:right w:val="single" w:sz="4" w:space="0" w:color="auto"/>
            </w:tcBorders>
            <w:shd w:val="clear" w:color="auto" w:fill="auto"/>
            <w:vAlign w:val="center"/>
          </w:tcPr>
          <w:p w:rsidR="003A10AA" w:rsidRPr="00304692" w:rsidRDefault="003A10AA" w:rsidP="00537325">
            <w:pPr>
              <w:spacing w:after="0" w:line="240" w:lineRule="auto"/>
              <w:jc w:val="center"/>
              <w:rPr>
                <w:rFonts w:ascii="Times New Roman" w:eastAsia="Times New Roman" w:hAnsi="Times New Roman" w:cs="Times New Roman"/>
                <w:sz w:val="10"/>
                <w:szCs w:val="10"/>
              </w:rPr>
            </w:pPr>
          </w:p>
        </w:tc>
        <w:tc>
          <w:tcPr>
            <w:tcW w:w="708" w:type="dxa"/>
            <w:tcBorders>
              <w:top w:val="nil"/>
              <w:left w:val="nil"/>
              <w:bottom w:val="single" w:sz="4" w:space="0" w:color="auto"/>
              <w:right w:val="single" w:sz="4" w:space="0" w:color="auto"/>
            </w:tcBorders>
            <w:shd w:val="clear" w:color="auto" w:fill="auto"/>
            <w:vAlign w:val="center"/>
          </w:tcPr>
          <w:p w:rsidR="003A10AA" w:rsidRPr="00304692" w:rsidRDefault="003A10AA" w:rsidP="00537325">
            <w:pPr>
              <w:spacing w:after="0" w:line="240" w:lineRule="auto"/>
              <w:jc w:val="center"/>
              <w:rPr>
                <w:rFonts w:ascii="Times New Roman" w:eastAsia="Times New Roman" w:hAnsi="Times New Roman" w:cs="Times New Roman"/>
                <w:sz w:val="10"/>
                <w:szCs w:val="10"/>
              </w:rPr>
            </w:pPr>
          </w:p>
        </w:tc>
        <w:tc>
          <w:tcPr>
            <w:tcW w:w="1985" w:type="dxa"/>
            <w:tcBorders>
              <w:top w:val="nil"/>
              <w:left w:val="nil"/>
              <w:bottom w:val="single" w:sz="4" w:space="0" w:color="auto"/>
              <w:right w:val="nil"/>
            </w:tcBorders>
            <w:shd w:val="clear" w:color="auto" w:fill="auto"/>
            <w:vAlign w:val="center"/>
            <w:hideMark/>
          </w:tcPr>
          <w:p w:rsidR="003A10AA" w:rsidRPr="00304692" w:rsidRDefault="003A10AA" w:rsidP="00537325">
            <w:pPr>
              <w:spacing w:after="0" w:line="240" w:lineRule="auto"/>
              <w:jc w:val="center"/>
              <w:rPr>
                <w:rFonts w:ascii="Times New Roman" w:eastAsia="Times New Roman" w:hAnsi="Times New Roman" w:cs="Times New Roman"/>
                <w:sz w:val="10"/>
                <w:szCs w:val="10"/>
              </w:rPr>
            </w:pPr>
          </w:p>
        </w:tc>
        <w:tc>
          <w:tcPr>
            <w:tcW w:w="709" w:type="dxa"/>
            <w:tcBorders>
              <w:top w:val="nil"/>
              <w:left w:val="single" w:sz="4" w:space="0" w:color="auto"/>
              <w:bottom w:val="single" w:sz="4" w:space="0" w:color="auto"/>
              <w:right w:val="nil"/>
            </w:tcBorders>
            <w:shd w:val="clear" w:color="auto" w:fill="auto"/>
            <w:vAlign w:val="center"/>
            <w:hideMark/>
          </w:tcPr>
          <w:p w:rsidR="003A10AA" w:rsidRPr="00304692" w:rsidRDefault="003A10AA" w:rsidP="00537325">
            <w:pPr>
              <w:spacing w:after="0" w:line="240" w:lineRule="auto"/>
              <w:jc w:val="center"/>
              <w:rPr>
                <w:rFonts w:ascii="Times New Roman" w:eastAsia="Times New Roman" w:hAnsi="Times New Roman" w:cs="Times New Roman"/>
                <w:sz w:val="10"/>
                <w:szCs w:val="10"/>
              </w:rPr>
            </w:pPr>
          </w:p>
        </w:tc>
        <w:tc>
          <w:tcPr>
            <w:tcW w:w="708" w:type="dxa"/>
            <w:tcBorders>
              <w:top w:val="nil"/>
              <w:left w:val="single" w:sz="4" w:space="0" w:color="auto"/>
              <w:bottom w:val="single" w:sz="4" w:space="0" w:color="auto"/>
              <w:right w:val="single" w:sz="4" w:space="0" w:color="auto"/>
            </w:tcBorders>
            <w:shd w:val="clear" w:color="auto" w:fill="auto"/>
            <w:vAlign w:val="center"/>
          </w:tcPr>
          <w:p w:rsidR="003A10AA" w:rsidRPr="00304692" w:rsidRDefault="003A10AA" w:rsidP="00537325">
            <w:pPr>
              <w:spacing w:after="0" w:line="240" w:lineRule="auto"/>
              <w:jc w:val="center"/>
              <w:rPr>
                <w:rFonts w:ascii="Times New Roman" w:eastAsia="Times New Roman" w:hAnsi="Times New Roman" w:cs="Times New Roman"/>
                <w:sz w:val="10"/>
                <w:szCs w:val="10"/>
              </w:rPr>
            </w:pPr>
          </w:p>
        </w:tc>
      </w:tr>
      <w:tr w:rsidR="003A10AA" w:rsidRPr="00304692" w:rsidTr="00266799">
        <w:trPr>
          <w:trHeight w:val="544"/>
        </w:trPr>
        <w:tc>
          <w:tcPr>
            <w:tcW w:w="851" w:type="dxa"/>
            <w:vMerge w:val="restart"/>
            <w:tcBorders>
              <w:top w:val="single" w:sz="4" w:space="0" w:color="auto"/>
              <w:left w:val="single" w:sz="4" w:space="0" w:color="auto"/>
              <w:right w:val="single" w:sz="4" w:space="0" w:color="auto"/>
            </w:tcBorders>
            <w:shd w:val="clear" w:color="auto" w:fill="auto"/>
            <w:vAlign w:val="center"/>
          </w:tcPr>
          <w:p w:rsidR="003A10AA" w:rsidRPr="00304692" w:rsidRDefault="003A10AA" w:rsidP="00B33646">
            <w:pPr>
              <w:pStyle w:val="a5"/>
              <w:numPr>
                <w:ilvl w:val="0"/>
                <w:numId w:val="1"/>
              </w:numPr>
              <w:spacing w:after="0" w:line="240" w:lineRule="auto"/>
              <w:jc w:val="center"/>
              <w:rPr>
                <w:rFonts w:ascii="Times New Roman" w:eastAsia="Times New Roman" w:hAnsi="Times New Roman" w:cs="Times New Roman"/>
                <w:sz w:val="10"/>
                <w:szCs w:val="10"/>
              </w:rPr>
            </w:pPr>
          </w:p>
        </w:tc>
        <w:tc>
          <w:tcPr>
            <w:tcW w:w="567" w:type="dxa"/>
            <w:vMerge w:val="restart"/>
            <w:tcBorders>
              <w:top w:val="single" w:sz="4" w:space="0" w:color="auto"/>
              <w:left w:val="nil"/>
              <w:right w:val="single" w:sz="4" w:space="0" w:color="auto"/>
            </w:tcBorders>
            <w:shd w:val="clear" w:color="auto" w:fill="auto"/>
            <w:vAlign w:val="center"/>
            <w:hideMark/>
          </w:tcPr>
          <w:p w:rsidR="003A10AA" w:rsidRPr="00304692" w:rsidRDefault="003A10AA" w:rsidP="00537325">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54с</w:t>
            </w:r>
          </w:p>
        </w:tc>
        <w:tc>
          <w:tcPr>
            <w:tcW w:w="1843" w:type="dxa"/>
            <w:vMerge w:val="restart"/>
            <w:tcBorders>
              <w:top w:val="single" w:sz="4" w:space="0" w:color="auto"/>
              <w:left w:val="nil"/>
              <w:right w:val="single" w:sz="4" w:space="0" w:color="auto"/>
            </w:tcBorders>
            <w:shd w:val="clear" w:color="auto" w:fill="auto"/>
            <w:vAlign w:val="center"/>
            <w:hideMark/>
          </w:tcPr>
          <w:p w:rsidR="003A10AA" w:rsidRPr="00304692" w:rsidRDefault="003A10AA" w:rsidP="00537325">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ПОС СОВЕТСКИЙ - ЖИЛГОРОДОК</w:t>
            </w:r>
          </w:p>
        </w:tc>
        <w:tc>
          <w:tcPr>
            <w:tcW w:w="2693" w:type="dxa"/>
            <w:vMerge w:val="restart"/>
            <w:tcBorders>
              <w:top w:val="single" w:sz="4" w:space="0" w:color="auto"/>
              <w:left w:val="nil"/>
              <w:right w:val="single" w:sz="4" w:space="0" w:color="auto"/>
            </w:tcBorders>
            <w:shd w:val="clear" w:color="auto" w:fill="auto"/>
            <w:hideMark/>
          </w:tcPr>
          <w:p w:rsidR="003A10AA" w:rsidRPr="00304692" w:rsidRDefault="003A10AA" w:rsidP="00537325">
            <w:pPr>
              <w:spacing w:after="0" w:line="240" w:lineRule="auto"/>
              <w:rPr>
                <w:rFonts w:ascii="Times New Roman" w:eastAsia="Times New Roman" w:hAnsi="Times New Roman" w:cs="Times New Roman"/>
                <w:b/>
                <w:bCs/>
                <w:sz w:val="10"/>
                <w:szCs w:val="10"/>
              </w:rPr>
            </w:pPr>
          </w:p>
        </w:tc>
        <w:tc>
          <w:tcPr>
            <w:tcW w:w="1701" w:type="dxa"/>
            <w:tcBorders>
              <w:top w:val="single" w:sz="4" w:space="0" w:color="auto"/>
              <w:left w:val="nil"/>
              <w:bottom w:val="single" w:sz="4" w:space="0" w:color="auto"/>
              <w:right w:val="single" w:sz="4" w:space="0" w:color="auto"/>
            </w:tcBorders>
            <w:shd w:val="clear" w:color="auto" w:fill="auto"/>
            <w:hideMark/>
          </w:tcPr>
          <w:p w:rsidR="003A10AA" w:rsidRPr="00304692" w:rsidRDefault="003A10AA" w:rsidP="00537325">
            <w:pPr>
              <w:spacing w:after="0" w:line="240" w:lineRule="auto"/>
              <w:rPr>
                <w:rFonts w:ascii="Times New Roman" w:eastAsia="Times New Roman" w:hAnsi="Times New Roman" w:cs="Times New Roman"/>
                <w:b/>
                <w:bCs/>
                <w:sz w:val="10"/>
                <w:szCs w:val="10"/>
              </w:rPr>
            </w:pPr>
            <w:r w:rsidRPr="00304692">
              <w:rPr>
                <w:rFonts w:ascii="Times New Roman" w:eastAsia="Times New Roman" w:hAnsi="Times New Roman" w:cs="Times New Roman"/>
                <w:b/>
                <w:bCs/>
                <w:sz w:val="10"/>
                <w:szCs w:val="10"/>
              </w:rPr>
              <w:t xml:space="preserve">В прямом направлении: </w:t>
            </w:r>
          </w:p>
          <w:p w:rsidR="003A10AA" w:rsidRPr="00304692" w:rsidRDefault="003A10AA" w:rsidP="00A94F52">
            <w:pPr>
              <w:spacing w:after="0" w:line="240" w:lineRule="auto"/>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7-Й ПЕРЕУЛОК УЛ.АДМ.НИХИМОВА АЭРОПОРТОВСКАЯ УЛ.БЕЗЖОНОВА УЛ. КАШИРСКАЯ УЛ.АДМ.НАХИМОВА УЛ.Б.ХМЕЛЬНИЦКОГО УЛ. БОЕВАЯ УЛ НИКОЛАЯ ОСТРОВСКОГО УЛ ВОЛЖСКАЯ УЛ БОГДАНА ХМЕЛЬНИЦКОГО</w:t>
            </w:r>
          </w:p>
        </w:tc>
        <w:tc>
          <w:tcPr>
            <w:tcW w:w="851" w:type="dxa"/>
            <w:tcBorders>
              <w:top w:val="single" w:sz="4" w:space="0" w:color="auto"/>
              <w:left w:val="nil"/>
              <w:bottom w:val="single" w:sz="4" w:space="0" w:color="auto"/>
              <w:right w:val="single" w:sz="4" w:space="0" w:color="auto"/>
            </w:tcBorders>
            <w:shd w:val="clear" w:color="auto" w:fill="auto"/>
            <w:vAlign w:val="center"/>
            <w:hideMark/>
          </w:tcPr>
          <w:p w:rsidR="003A10AA" w:rsidRPr="00304692" w:rsidRDefault="003A10AA" w:rsidP="00537325">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10</w:t>
            </w:r>
          </w:p>
        </w:tc>
        <w:tc>
          <w:tcPr>
            <w:tcW w:w="992" w:type="dxa"/>
            <w:vMerge w:val="restart"/>
            <w:tcBorders>
              <w:top w:val="single" w:sz="4" w:space="0" w:color="auto"/>
              <w:left w:val="nil"/>
              <w:right w:val="single" w:sz="4" w:space="0" w:color="auto"/>
            </w:tcBorders>
            <w:shd w:val="clear" w:color="auto" w:fill="auto"/>
            <w:vAlign w:val="center"/>
            <w:hideMark/>
          </w:tcPr>
          <w:p w:rsidR="003A10AA" w:rsidRPr="00304692" w:rsidRDefault="003A10AA" w:rsidP="00537325">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 xml:space="preserve">В установленных остановочных пунктах </w:t>
            </w:r>
          </w:p>
        </w:tc>
        <w:tc>
          <w:tcPr>
            <w:tcW w:w="850" w:type="dxa"/>
            <w:vMerge w:val="restart"/>
            <w:tcBorders>
              <w:top w:val="single" w:sz="4" w:space="0" w:color="auto"/>
              <w:left w:val="nil"/>
              <w:right w:val="single" w:sz="4" w:space="0" w:color="auto"/>
            </w:tcBorders>
            <w:shd w:val="clear" w:color="auto" w:fill="auto"/>
            <w:vAlign w:val="center"/>
            <w:hideMark/>
          </w:tcPr>
          <w:p w:rsidR="003A10AA" w:rsidRPr="00304692" w:rsidRDefault="003A10AA" w:rsidP="00537325">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Регулярные перевозки по регулируемым тарифам</w:t>
            </w:r>
          </w:p>
        </w:tc>
        <w:tc>
          <w:tcPr>
            <w:tcW w:w="820" w:type="dxa"/>
            <w:vMerge w:val="restart"/>
            <w:tcBorders>
              <w:top w:val="single" w:sz="4" w:space="0" w:color="auto"/>
              <w:left w:val="nil"/>
              <w:right w:val="single" w:sz="4" w:space="0" w:color="auto"/>
            </w:tcBorders>
            <w:shd w:val="clear" w:color="auto" w:fill="auto"/>
            <w:vAlign w:val="center"/>
          </w:tcPr>
          <w:p w:rsidR="003A10AA" w:rsidRPr="00304692" w:rsidRDefault="003A10AA" w:rsidP="000C625B">
            <w:pPr>
              <w:spacing w:after="0" w:line="240" w:lineRule="auto"/>
              <w:jc w:val="center"/>
              <w:rPr>
                <w:rFonts w:ascii="Times New Roman" w:eastAsia="Times New Roman" w:hAnsi="Times New Roman" w:cs="Times New Roman"/>
                <w:sz w:val="10"/>
                <w:szCs w:val="10"/>
              </w:rPr>
            </w:pPr>
          </w:p>
        </w:tc>
        <w:tc>
          <w:tcPr>
            <w:tcW w:w="740" w:type="dxa"/>
            <w:vMerge w:val="restart"/>
            <w:tcBorders>
              <w:top w:val="single" w:sz="4" w:space="0" w:color="auto"/>
              <w:left w:val="nil"/>
              <w:right w:val="single" w:sz="4" w:space="0" w:color="auto"/>
            </w:tcBorders>
            <w:shd w:val="clear" w:color="auto" w:fill="auto"/>
            <w:vAlign w:val="center"/>
          </w:tcPr>
          <w:p w:rsidR="003A10AA" w:rsidRPr="00304692" w:rsidRDefault="003A10AA" w:rsidP="00537325">
            <w:pPr>
              <w:spacing w:after="0" w:line="240" w:lineRule="auto"/>
              <w:jc w:val="center"/>
              <w:rPr>
                <w:rFonts w:ascii="Times New Roman" w:eastAsia="Times New Roman" w:hAnsi="Times New Roman" w:cs="Times New Roman"/>
                <w:sz w:val="10"/>
                <w:szCs w:val="10"/>
              </w:rPr>
            </w:pPr>
          </w:p>
        </w:tc>
        <w:tc>
          <w:tcPr>
            <w:tcW w:w="708" w:type="dxa"/>
            <w:vMerge w:val="restart"/>
            <w:tcBorders>
              <w:top w:val="single" w:sz="4" w:space="0" w:color="auto"/>
              <w:left w:val="nil"/>
              <w:right w:val="single" w:sz="4" w:space="0" w:color="auto"/>
            </w:tcBorders>
            <w:shd w:val="clear" w:color="auto" w:fill="auto"/>
            <w:vAlign w:val="center"/>
          </w:tcPr>
          <w:p w:rsidR="003A10AA" w:rsidRPr="00304692" w:rsidRDefault="003A10AA" w:rsidP="00537325">
            <w:pPr>
              <w:spacing w:after="0" w:line="240" w:lineRule="auto"/>
              <w:jc w:val="center"/>
              <w:rPr>
                <w:rFonts w:ascii="Times New Roman" w:eastAsia="Times New Roman" w:hAnsi="Times New Roman" w:cs="Times New Roman"/>
                <w:sz w:val="10"/>
                <w:szCs w:val="10"/>
              </w:rPr>
            </w:pPr>
          </w:p>
        </w:tc>
        <w:tc>
          <w:tcPr>
            <w:tcW w:w="1985" w:type="dxa"/>
            <w:vMerge w:val="restart"/>
            <w:tcBorders>
              <w:top w:val="single" w:sz="4" w:space="0" w:color="auto"/>
              <w:left w:val="nil"/>
              <w:right w:val="nil"/>
            </w:tcBorders>
            <w:shd w:val="clear" w:color="auto" w:fill="auto"/>
            <w:vAlign w:val="center"/>
            <w:hideMark/>
          </w:tcPr>
          <w:p w:rsidR="003A10AA" w:rsidRPr="00304692" w:rsidRDefault="003A10AA" w:rsidP="00537325">
            <w:pPr>
              <w:spacing w:after="0" w:line="240" w:lineRule="auto"/>
              <w:jc w:val="center"/>
              <w:rPr>
                <w:rFonts w:ascii="Times New Roman" w:eastAsia="Times New Roman" w:hAnsi="Times New Roman" w:cs="Times New Roman"/>
                <w:sz w:val="10"/>
                <w:szCs w:val="10"/>
              </w:rPr>
            </w:pPr>
          </w:p>
        </w:tc>
        <w:tc>
          <w:tcPr>
            <w:tcW w:w="709" w:type="dxa"/>
            <w:vMerge w:val="restart"/>
            <w:tcBorders>
              <w:top w:val="single" w:sz="4" w:space="0" w:color="auto"/>
              <w:left w:val="single" w:sz="4" w:space="0" w:color="auto"/>
              <w:right w:val="nil"/>
            </w:tcBorders>
            <w:shd w:val="clear" w:color="auto" w:fill="auto"/>
            <w:vAlign w:val="center"/>
            <w:hideMark/>
          </w:tcPr>
          <w:p w:rsidR="003A10AA" w:rsidRPr="00304692" w:rsidRDefault="003A10AA" w:rsidP="00537325">
            <w:pPr>
              <w:spacing w:after="0" w:line="240" w:lineRule="auto"/>
              <w:jc w:val="center"/>
              <w:rPr>
                <w:rFonts w:ascii="Times New Roman" w:eastAsia="Times New Roman" w:hAnsi="Times New Roman" w:cs="Times New Roman"/>
                <w:sz w:val="10"/>
                <w:szCs w:val="10"/>
              </w:rPr>
            </w:pPr>
          </w:p>
        </w:tc>
        <w:tc>
          <w:tcPr>
            <w:tcW w:w="708" w:type="dxa"/>
            <w:vMerge w:val="restart"/>
            <w:tcBorders>
              <w:top w:val="single" w:sz="4" w:space="0" w:color="auto"/>
              <w:left w:val="single" w:sz="4" w:space="0" w:color="auto"/>
              <w:right w:val="single" w:sz="4" w:space="0" w:color="auto"/>
            </w:tcBorders>
            <w:shd w:val="clear" w:color="auto" w:fill="auto"/>
            <w:vAlign w:val="center"/>
          </w:tcPr>
          <w:p w:rsidR="003A10AA" w:rsidRPr="00304692" w:rsidRDefault="003A10AA" w:rsidP="00537325">
            <w:pPr>
              <w:spacing w:after="0" w:line="240" w:lineRule="auto"/>
              <w:jc w:val="center"/>
              <w:rPr>
                <w:rFonts w:ascii="Times New Roman" w:eastAsia="Times New Roman" w:hAnsi="Times New Roman" w:cs="Times New Roman"/>
                <w:sz w:val="10"/>
                <w:szCs w:val="10"/>
              </w:rPr>
            </w:pPr>
          </w:p>
        </w:tc>
      </w:tr>
      <w:tr w:rsidR="003A10AA" w:rsidRPr="00304692" w:rsidTr="00266799">
        <w:trPr>
          <w:trHeight w:val="543"/>
        </w:trPr>
        <w:tc>
          <w:tcPr>
            <w:tcW w:w="851" w:type="dxa"/>
            <w:vMerge/>
            <w:tcBorders>
              <w:left w:val="single" w:sz="4" w:space="0" w:color="auto"/>
              <w:bottom w:val="single" w:sz="4" w:space="0" w:color="auto"/>
              <w:right w:val="single" w:sz="4" w:space="0" w:color="auto"/>
            </w:tcBorders>
            <w:shd w:val="clear" w:color="auto" w:fill="auto"/>
            <w:vAlign w:val="center"/>
          </w:tcPr>
          <w:p w:rsidR="003A10AA" w:rsidRPr="00304692" w:rsidRDefault="003A10AA" w:rsidP="00B33646">
            <w:pPr>
              <w:pStyle w:val="a5"/>
              <w:numPr>
                <w:ilvl w:val="0"/>
                <w:numId w:val="1"/>
              </w:numPr>
              <w:spacing w:after="0" w:line="240" w:lineRule="auto"/>
              <w:jc w:val="center"/>
              <w:rPr>
                <w:rFonts w:ascii="Times New Roman" w:eastAsia="Times New Roman" w:hAnsi="Times New Roman" w:cs="Times New Roman"/>
                <w:sz w:val="10"/>
                <w:szCs w:val="10"/>
              </w:rPr>
            </w:pPr>
          </w:p>
        </w:tc>
        <w:tc>
          <w:tcPr>
            <w:tcW w:w="567" w:type="dxa"/>
            <w:vMerge/>
            <w:tcBorders>
              <w:left w:val="nil"/>
              <w:bottom w:val="single" w:sz="4" w:space="0" w:color="auto"/>
              <w:right w:val="single" w:sz="4" w:space="0" w:color="auto"/>
            </w:tcBorders>
            <w:shd w:val="clear" w:color="auto" w:fill="auto"/>
            <w:vAlign w:val="center"/>
            <w:hideMark/>
          </w:tcPr>
          <w:p w:rsidR="003A10AA" w:rsidRPr="00304692" w:rsidRDefault="003A10AA" w:rsidP="00537325">
            <w:pPr>
              <w:spacing w:after="0" w:line="240" w:lineRule="auto"/>
              <w:jc w:val="center"/>
              <w:rPr>
                <w:rFonts w:ascii="Times New Roman" w:eastAsia="Times New Roman" w:hAnsi="Times New Roman" w:cs="Times New Roman"/>
                <w:sz w:val="10"/>
                <w:szCs w:val="10"/>
              </w:rPr>
            </w:pPr>
          </w:p>
        </w:tc>
        <w:tc>
          <w:tcPr>
            <w:tcW w:w="1843" w:type="dxa"/>
            <w:vMerge/>
            <w:tcBorders>
              <w:left w:val="nil"/>
              <w:bottom w:val="single" w:sz="4" w:space="0" w:color="auto"/>
              <w:right w:val="single" w:sz="4" w:space="0" w:color="auto"/>
            </w:tcBorders>
            <w:shd w:val="clear" w:color="auto" w:fill="auto"/>
            <w:vAlign w:val="center"/>
            <w:hideMark/>
          </w:tcPr>
          <w:p w:rsidR="003A10AA" w:rsidRPr="00304692" w:rsidRDefault="003A10AA" w:rsidP="00537325">
            <w:pPr>
              <w:spacing w:after="0" w:line="240" w:lineRule="auto"/>
              <w:jc w:val="center"/>
              <w:rPr>
                <w:rFonts w:ascii="Times New Roman" w:eastAsia="Times New Roman" w:hAnsi="Times New Roman" w:cs="Times New Roman"/>
                <w:sz w:val="10"/>
                <w:szCs w:val="10"/>
              </w:rPr>
            </w:pPr>
          </w:p>
        </w:tc>
        <w:tc>
          <w:tcPr>
            <w:tcW w:w="2693" w:type="dxa"/>
            <w:vMerge/>
            <w:tcBorders>
              <w:left w:val="nil"/>
              <w:bottom w:val="single" w:sz="4" w:space="0" w:color="auto"/>
              <w:right w:val="single" w:sz="4" w:space="0" w:color="auto"/>
            </w:tcBorders>
            <w:shd w:val="clear" w:color="auto" w:fill="auto"/>
            <w:hideMark/>
          </w:tcPr>
          <w:p w:rsidR="003A10AA" w:rsidRPr="00304692" w:rsidRDefault="003A10AA" w:rsidP="00537325">
            <w:pPr>
              <w:spacing w:after="0" w:line="240" w:lineRule="auto"/>
              <w:rPr>
                <w:rFonts w:ascii="Times New Roman" w:eastAsia="Times New Roman" w:hAnsi="Times New Roman" w:cs="Times New Roman"/>
                <w:b/>
                <w:bCs/>
                <w:sz w:val="10"/>
                <w:szCs w:val="10"/>
              </w:rPr>
            </w:pPr>
          </w:p>
        </w:tc>
        <w:tc>
          <w:tcPr>
            <w:tcW w:w="1701" w:type="dxa"/>
            <w:tcBorders>
              <w:top w:val="single" w:sz="4" w:space="0" w:color="auto"/>
              <w:left w:val="nil"/>
              <w:bottom w:val="single" w:sz="4" w:space="0" w:color="auto"/>
              <w:right w:val="single" w:sz="4" w:space="0" w:color="auto"/>
            </w:tcBorders>
            <w:shd w:val="clear" w:color="auto" w:fill="auto"/>
            <w:hideMark/>
          </w:tcPr>
          <w:p w:rsidR="003A10AA" w:rsidRPr="00304692" w:rsidRDefault="003A10AA" w:rsidP="00537325">
            <w:pPr>
              <w:spacing w:after="0" w:line="240" w:lineRule="auto"/>
              <w:rPr>
                <w:rFonts w:ascii="Times New Roman" w:eastAsia="Times New Roman" w:hAnsi="Times New Roman" w:cs="Times New Roman"/>
                <w:sz w:val="10"/>
                <w:szCs w:val="10"/>
              </w:rPr>
            </w:pPr>
          </w:p>
          <w:p w:rsidR="003A10AA" w:rsidRPr="00304692" w:rsidRDefault="003A10AA" w:rsidP="00537325">
            <w:pPr>
              <w:spacing w:after="0" w:line="240" w:lineRule="auto"/>
              <w:rPr>
                <w:rFonts w:ascii="Times New Roman" w:eastAsia="Times New Roman" w:hAnsi="Times New Roman" w:cs="Times New Roman"/>
                <w:b/>
                <w:bCs/>
                <w:sz w:val="10"/>
                <w:szCs w:val="10"/>
              </w:rPr>
            </w:pPr>
            <w:r w:rsidRPr="00304692">
              <w:rPr>
                <w:rFonts w:ascii="Times New Roman" w:eastAsia="Times New Roman" w:hAnsi="Times New Roman" w:cs="Times New Roman"/>
                <w:b/>
                <w:bCs/>
                <w:sz w:val="10"/>
                <w:szCs w:val="10"/>
              </w:rPr>
              <w:t xml:space="preserve">В обратном направлении: </w:t>
            </w:r>
            <w:r w:rsidRPr="00304692">
              <w:rPr>
                <w:rFonts w:ascii="Times New Roman" w:eastAsia="Times New Roman" w:hAnsi="Times New Roman" w:cs="Times New Roman"/>
                <w:sz w:val="10"/>
                <w:szCs w:val="10"/>
              </w:rPr>
              <w:t>УЛ.Б.ХМЕЛЬНИЦКОГО УЛ.АДМ. НАХИМОВА 7-ОЙ ПЕРЕУЛОК</w:t>
            </w:r>
          </w:p>
        </w:tc>
        <w:tc>
          <w:tcPr>
            <w:tcW w:w="851" w:type="dxa"/>
            <w:tcBorders>
              <w:top w:val="single" w:sz="4" w:space="0" w:color="auto"/>
              <w:left w:val="nil"/>
              <w:bottom w:val="single" w:sz="4" w:space="0" w:color="auto"/>
              <w:right w:val="single" w:sz="4" w:space="0" w:color="auto"/>
            </w:tcBorders>
            <w:shd w:val="clear" w:color="auto" w:fill="auto"/>
            <w:vAlign w:val="center"/>
            <w:hideMark/>
          </w:tcPr>
          <w:p w:rsidR="003A10AA" w:rsidRPr="00304692" w:rsidRDefault="003A10AA" w:rsidP="00537325">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10</w:t>
            </w:r>
          </w:p>
        </w:tc>
        <w:tc>
          <w:tcPr>
            <w:tcW w:w="992" w:type="dxa"/>
            <w:vMerge/>
            <w:tcBorders>
              <w:left w:val="nil"/>
              <w:bottom w:val="single" w:sz="4" w:space="0" w:color="auto"/>
              <w:right w:val="single" w:sz="4" w:space="0" w:color="auto"/>
            </w:tcBorders>
            <w:shd w:val="clear" w:color="auto" w:fill="auto"/>
            <w:vAlign w:val="center"/>
            <w:hideMark/>
          </w:tcPr>
          <w:p w:rsidR="003A10AA" w:rsidRPr="00304692" w:rsidRDefault="003A10AA" w:rsidP="00537325">
            <w:pPr>
              <w:spacing w:after="0" w:line="240" w:lineRule="auto"/>
              <w:jc w:val="center"/>
              <w:rPr>
                <w:rFonts w:ascii="Times New Roman" w:eastAsia="Times New Roman" w:hAnsi="Times New Roman" w:cs="Times New Roman"/>
                <w:sz w:val="10"/>
                <w:szCs w:val="10"/>
              </w:rPr>
            </w:pPr>
          </w:p>
        </w:tc>
        <w:tc>
          <w:tcPr>
            <w:tcW w:w="850" w:type="dxa"/>
            <w:vMerge/>
            <w:tcBorders>
              <w:left w:val="nil"/>
              <w:bottom w:val="single" w:sz="4" w:space="0" w:color="auto"/>
              <w:right w:val="single" w:sz="4" w:space="0" w:color="auto"/>
            </w:tcBorders>
            <w:shd w:val="clear" w:color="auto" w:fill="auto"/>
            <w:vAlign w:val="center"/>
            <w:hideMark/>
          </w:tcPr>
          <w:p w:rsidR="003A10AA" w:rsidRPr="00304692" w:rsidRDefault="003A10AA" w:rsidP="00537325">
            <w:pPr>
              <w:spacing w:after="0" w:line="240" w:lineRule="auto"/>
              <w:jc w:val="center"/>
              <w:rPr>
                <w:rFonts w:ascii="Times New Roman" w:eastAsia="Times New Roman" w:hAnsi="Times New Roman" w:cs="Times New Roman"/>
                <w:sz w:val="10"/>
                <w:szCs w:val="10"/>
              </w:rPr>
            </w:pPr>
          </w:p>
        </w:tc>
        <w:tc>
          <w:tcPr>
            <w:tcW w:w="820" w:type="dxa"/>
            <w:vMerge/>
            <w:tcBorders>
              <w:left w:val="nil"/>
              <w:bottom w:val="single" w:sz="4" w:space="0" w:color="auto"/>
              <w:right w:val="single" w:sz="4" w:space="0" w:color="auto"/>
            </w:tcBorders>
            <w:shd w:val="clear" w:color="auto" w:fill="auto"/>
            <w:vAlign w:val="center"/>
          </w:tcPr>
          <w:p w:rsidR="003A10AA" w:rsidRPr="00304692" w:rsidRDefault="003A10AA" w:rsidP="00537325">
            <w:pPr>
              <w:spacing w:after="0" w:line="240" w:lineRule="auto"/>
              <w:jc w:val="center"/>
              <w:rPr>
                <w:rFonts w:ascii="Times New Roman" w:eastAsia="Times New Roman" w:hAnsi="Times New Roman" w:cs="Times New Roman"/>
                <w:sz w:val="10"/>
                <w:szCs w:val="10"/>
              </w:rPr>
            </w:pPr>
          </w:p>
        </w:tc>
        <w:tc>
          <w:tcPr>
            <w:tcW w:w="740" w:type="dxa"/>
            <w:vMerge/>
            <w:tcBorders>
              <w:left w:val="nil"/>
              <w:bottom w:val="single" w:sz="4" w:space="0" w:color="auto"/>
              <w:right w:val="single" w:sz="4" w:space="0" w:color="auto"/>
            </w:tcBorders>
            <w:shd w:val="clear" w:color="auto" w:fill="auto"/>
            <w:vAlign w:val="center"/>
          </w:tcPr>
          <w:p w:rsidR="003A10AA" w:rsidRPr="00304692" w:rsidRDefault="003A10AA" w:rsidP="00537325">
            <w:pPr>
              <w:spacing w:after="0" w:line="240" w:lineRule="auto"/>
              <w:jc w:val="center"/>
              <w:rPr>
                <w:rFonts w:ascii="Times New Roman" w:eastAsia="Times New Roman" w:hAnsi="Times New Roman" w:cs="Times New Roman"/>
                <w:sz w:val="10"/>
                <w:szCs w:val="10"/>
              </w:rPr>
            </w:pPr>
          </w:p>
        </w:tc>
        <w:tc>
          <w:tcPr>
            <w:tcW w:w="708" w:type="dxa"/>
            <w:vMerge/>
            <w:tcBorders>
              <w:left w:val="nil"/>
              <w:bottom w:val="single" w:sz="4" w:space="0" w:color="auto"/>
              <w:right w:val="single" w:sz="4" w:space="0" w:color="auto"/>
            </w:tcBorders>
            <w:shd w:val="clear" w:color="auto" w:fill="auto"/>
            <w:vAlign w:val="center"/>
          </w:tcPr>
          <w:p w:rsidR="003A10AA" w:rsidRPr="00304692" w:rsidRDefault="003A10AA" w:rsidP="00537325">
            <w:pPr>
              <w:spacing w:after="0" w:line="240" w:lineRule="auto"/>
              <w:jc w:val="center"/>
              <w:rPr>
                <w:rFonts w:ascii="Times New Roman" w:eastAsia="Times New Roman" w:hAnsi="Times New Roman" w:cs="Times New Roman"/>
                <w:sz w:val="10"/>
                <w:szCs w:val="10"/>
              </w:rPr>
            </w:pPr>
          </w:p>
        </w:tc>
        <w:tc>
          <w:tcPr>
            <w:tcW w:w="1985" w:type="dxa"/>
            <w:vMerge/>
            <w:tcBorders>
              <w:left w:val="nil"/>
              <w:bottom w:val="single" w:sz="4" w:space="0" w:color="auto"/>
              <w:right w:val="nil"/>
            </w:tcBorders>
            <w:shd w:val="clear" w:color="auto" w:fill="auto"/>
            <w:vAlign w:val="center"/>
            <w:hideMark/>
          </w:tcPr>
          <w:p w:rsidR="003A10AA" w:rsidRPr="00304692" w:rsidRDefault="003A10AA" w:rsidP="00537325">
            <w:pPr>
              <w:spacing w:after="0" w:line="240" w:lineRule="auto"/>
              <w:jc w:val="center"/>
              <w:rPr>
                <w:rFonts w:ascii="Times New Roman" w:eastAsia="Times New Roman" w:hAnsi="Times New Roman" w:cs="Times New Roman"/>
                <w:sz w:val="10"/>
                <w:szCs w:val="10"/>
              </w:rPr>
            </w:pPr>
          </w:p>
        </w:tc>
        <w:tc>
          <w:tcPr>
            <w:tcW w:w="709" w:type="dxa"/>
            <w:vMerge/>
            <w:tcBorders>
              <w:left w:val="single" w:sz="4" w:space="0" w:color="auto"/>
              <w:bottom w:val="single" w:sz="4" w:space="0" w:color="auto"/>
              <w:right w:val="nil"/>
            </w:tcBorders>
            <w:shd w:val="clear" w:color="auto" w:fill="auto"/>
            <w:vAlign w:val="center"/>
            <w:hideMark/>
          </w:tcPr>
          <w:p w:rsidR="003A10AA" w:rsidRPr="00304692" w:rsidRDefault="003A10AA" w:rsidP="00537325">
            <w:pPr>
              <w:spacing w:after="0" w:line="240" w:lineRule="auto"/>
              <w:jc w:val="center"/>
              <w:rPr>
                <w:rFonts w:ascii="Times New Roman" w:eastAsia="Times New Roman" w:hAnsi="Times New Roman" w:cs="Times New Roman"/>
                <w:sz w:val="10"/>
                <w:szCs w:val="10"/>
              </w:rPr>
            </w:pPr>
          </w:p>
        </w:tc>
        <w:tc>
          <w:tcPr>
            <w:tcW w:w="708" w:type="dxa"/>
            <w:vMerge/>
            <w:tcBorders>
              <w:left w:val="single" w:sz="4" w:space="0" w:color="auto"/>
              <w:bottom w:val="single" w:sz="4" w:space="0" w:color="auto"/>
              <w:right w:val="single" w:sz="4" w:space="0" w:color="auto"/>
            </w:tcBorders>
            <w:shd w:val="clear" w:color="auto" w:fill="auto"/>
            <w:vAlign w:val="center"/>
          </w:tcPr>
          <w:p w:rsidR="003A10AA" w:rsidRPr="00304692" w:rsidRDefault="003A10AA" w:rsidP="00537325">
            <w:pPr>
              <w:spacing w:after="0" w:line="240" w:lineRule="auto"/>
              <w:jc w:val="center"/>
              <w:rPr>
                <w:rFonts w:ascii="Times New Roman" w:eastAsia="Times New Roman" w:hAnsi="Times New Roman" w:cs="Times New Roman"/>
                <w:sz w:val="10"/>
                <w:szCs w:val="10"/>
              </w:rPr>
            </w:pPr>
          </w:p>
        </w:tc>
      </w:tr>
      <w:tr w:rsidR="003A10AA" w:rsidRPr="00304692" w:rsidTr="00DD1E1C">
        <w:trPr>
          <w:trHeight w:val="1846"/>
        </w:trPr>
        <w:tc>
          <w:tcPr>
            <w:tcW w:w="851" w:type="dxa"/>
            <w:vMerge w:val="restart"/>
            <w:tcBorders>
              <w:top w:val="single" w:sz="4" w:space="0" w:color="auto"/>
              <w:left w:val="single" w:sz="4" w:space="0" w:color="auto"/>
              <w:right w:val="single" w:sz="4" w:space="0" w:color="auto"/>
            </w:tcBorders>
            <w:shd w:val="clear" w:color="auto" w:fill="auto"/>
            <w:vAlign w:val="center"/>
          </w:tcPr>
          <w:p w:rsidR="003A10AA" w:rsidRPr="00304692" w:rsidRDefault="003A10AA" w:rsidP="00CA308B">
            <w:pPr>
              <w:pStyle w:val="a5"/>
              <w:numPr>
                <w:ilvl w:val="0"/>
                <w:numId w:val="1"/>
              </w:numPr>
              <w:spacing w:after="0" w:line="240" w:lineRule="auto"/>
              <w:jc w:val="center"/>
              <w:rPr>
                <w:rFonts w:ascii="Times New Roman" w:eastAsia="Times New Roman" w:hAnsi="Times New Roman" w:cs="Times New Roman"/>
                <w:sz w:val="10"/>
                <w:szCs w:val="10"/>
              </w:rPr>
            </w:pPr>
          </w:p>
        </w:tc>
        <w:tc>
          <w:tcPr>
            <w:tcW w:w="567" w:type="dxa"/>
            <w:vMerge w:val="restart"/>
            <w:tcBorders>
              <w:top w:val="single" w:sz="4" w:space="0" w:color="auto"/>
              <w:left w:val="nil"/>
              <w:right w:val="single" w:sz="4" w:space="0" w:color="auto"/>
            </w:tcBorders>
            <w:shd w:val="clear" w:color="auto" w:fill="auto"/>
            <w:vAlign w:val="center"/>
            <w:hideMark/>
          </w:tcPr>
          <w:p w:rsidR="003A10AA" w:rsidRPr="00304692" w:rsidRDefault="003A10AA" w:rsidP="00CA308B">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54с</w:t>
            </w:r>
          </w:p>
        </w:tc>
        <w:tc>
          <w:tcPr>
            <w:tcW w:w="1843" w:type="dxa"/>
            <w:vMerge w:val="restart"/>
            <w:tcBorders>
              <w:top w:val="single" w:sz="4" w:space="0" w:color="auto"/>
              <w:left w:val="nil"/>
              <w:right w:val="single" w:sz="4" w:space="0" w:color="auto"/>
            </w:tcBorders>
            <w:shd w:val="clear" w:color="auto" w:fill="auto"/>
            <w:vAlign w:val="center"/>
            <w:hideMark/>
          </w:tcPr>
          <w:p w:rsidR="003A10AA" w:rsidRPr="00304692" w:rsidRDefault="003A10AA" w:rsidP="00CA308B">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СОВЕТСКИЙ -  УЛ.КУБАНСКАЯ</w:t>
            </w:r>
          </w:p>
        </w:tc>
        <w:tc>
          <w:tcPr>
            <w:tcW w:w="2693" w:type="dxa"/>
            <w:tcBorders>
              <w:top w:val="single" w:sz="4" w:space="0" w:color="auto"/>
              <w:left w:val="nil"/>
              <w:bottom w:val="single" w:sz="4" w:space="0" w:color="auto"/>
              <w:right w:val="single" w:sz="4" w:space="0" w:color="auto"/>
            </w:tcBorders>
            <w:shd w:val="clear" w:color="auto" w:fill="auto"/>
            <w:hideMark/>
          </w:tcPr>
          <w:p w:rsidR="003A10AA" w:rsidRPr="00304692" w:rsidRDefault="003A10AA" w:rsidP="00CA308B">
            <w:pPr>
              <w:spacing w:after="0" w:line="240" w:lineRule="auto"/>
              <w:rPr>
                <w:rFonts w:ascii="Times New Roman" w:eastAsia="Times New Roman" w:hAnsi="Times New Roman" w:cs="Times New Roman"/>
                <w:sz w:val="10"/>
                <w:szCs w:val="10"/>
              </w:rPr>
            </w:pPr>
            <w:r w:rsidRPr="00304692">
              <w:rPr>
                <w:rFonts w:ascii="Times New Roman" w:eastAsia="Times New Roman" w:hAnsi="Times New Roman" w:cs="Times New Roman"/>
                <w:b/>
                <w:bCs/>
                <w:sz w:val="10"/>
                <w:szCs w:val="10"/>
              </w:rPr>
              <w:t xml:space="preserve">В прямом направлении: </w:t>
            </w:r>
            <w:r w:rsidRPr="00304692">
              <w:rPr>
                <w:rFonts w:ascii="Times New Roman" w:eastAsia="Times New Roman" w:hAnsi="Times New Roman" w:cs="Times New Roman"/>
                <w:sz w:val="10"/>
                <w:szCs w:val="10"/>
              </w:rPr>
              <w:t>«П. СОВЕТСКИЙ»</w:t>
            </w:r>
            <w:r>
              <w:rPr>
                <w:rFonts w:ascii="Times New Roman" w:eastAsia="Times New Roman" w:hAnsi="Times New Roman" w:cs="Times New Roman"/>
                <w:sz w:val="10"/>
                <w:szCs w:val="10"/>
              </w:rPr>
              <w:t xml:space="preserve"> «СЕДЬМОЙ ПЕРЕУЛОК»  «АДМИРАЛА НАХИМОВА»</w:t>
            </w:r>
            <w:r w:rsidRPr="00304692">
              <w:rPr>
                <w:rFonts w:ascii="Times New Roman" w:eastAsia="Times New Roman" w:hAnsi="Times New Roman" w:cs="Times New Roman"/>
                <w:sz w:val="10"/>
                <w:szCs w:val="10"/>
              </w:rPr>
              <w:t xml:space="preserve">«З-Д ИМ. 30-ЛЕТИЯ ОКТЯБРЯ» </w:t>
            </w:r>
            <w:r w:rsidRPr="00586FE4">
              <w:rPr>
                <w:rFonts w:ascii="Times New Roman" w:eastAsia="Times New Roman" w:hAnsi="Times New Roman" w:cs="Times New Roman"/>
                <w:sz w:val="10"/>
                <w:szCs w:val="10"/>
              </w:rPr>
              <w:t>«СТ РОДНИЧОК»</w:t>
            </w:r>
            <w:r w:rsidRPr="00304692">
              <w:rPr>
                <w:rFonts w:ascii="Times New Roman" w:eastAsia="Times New Roman" w:hAnsi="Times New Roman" w:cs="Times New Roman"/>
                <w:sz w:val="10"/>
                <w:szCs w:val="10"/>
              </w:rPr>
              <w:t>,«КРХФ»</w:t>
            </w:r>
            <w:r>
              <w:rPr>
                <w:rFonts w:ascii="Times New Roman" w:eastAsia="Times New Roman" w:hAnsi="Times New Roman" w:cs="Times New Roman"/>
                <w:sz w:val="10"/>
                <w:szCs w:val="10"/>
              </w:rPr>
              <w:t xml:space="preserve"> «ЦЕНТР СОЦИАЛЬНОЙ ПОДДЕРЖКИ НАСЕЛЕНИЯ СОВЕТСКОГО РАЙОНА»</w:t>
            </w:r>
            <w:r w:rsidRPr="00304692">
              <w:rPr>
                <w:rFonts w:ascii="Times New Roman" w:eastAsia="Times New Roman" w:hAnsi="Times New Roman" w:cs="Times New Roman"/>
                <w:sz w:val="10"/>
                <w:szCs w:val="10"/>
              </w:rPr>
              <w:t>«З-Д МЕТАЛЛОКОНСТРУКЦИЙ»«АЭРОПОРТОВСКАЯ»</w:t>
            </w:r>
            <w:r>
              <w:rPr>
                <w:rFonts w:ascii="Times New Roman" w:eastAsia="Times New Roman" w:hAnsi="Times New Roman" w:cs="Times New Roman"/>
                <w:sz w:val="10"/>
                <w:szCs w:val="10"/>
              </w:rPr>
              <w:t xml:space="preserve"> «БАТАЙСКАЯ»</w:t>
            </w:r>
            <w:r w:rsidRPr="00304692">
              <w:rPr>
                <w:rFonts w:ascii="Times New Roman" w:eastAsia="Times New Roman" w:hAnsi="Times New Roman" w:cs="Times New Roman"/>
                <w:sz w:val="10"/>
                <w:szCs w:val="10"/>
              </w:rPr>
              <w:t>«ШКОЛА ОДАРЕННЫХ ДЕТЕЙ»</w:t>
            </w:r>
            <w:r>
              <w:rPr>
                <w:rFonts w:ascii="Times New Roman" w:eastAsia="Times New Roman" w:hAnsi="Times New Roman" w:cs="Times New Roman"/>
                <w:sz w:val="10"/>
                <w:szCs w:val="10"/>
              </w:rPr>
              <w:t xml:space="preserve"> «1-Я КОТЕЛЬНАЯ»</w:t>
            </w:r>
            <w:r w:rsidRPr="00304692">
              <w:rPr>
                <w:rFonts w:ascii="Times New Roman" w:eastAsia="Times New Roman" w:hAnsi="Times New Roman" w:cs="Times New Roman"/>
                <w:sz w:val="10"/>
                <w:szCs w:val="10"/>
              </w:rPr>
              <w:t>«ОБЩЕСТВО СЛЕПЫХ»«НАРИМАНОВО»«СУВОРОВСКОЕ УЧИЛИЩЕ»«МОРЕХОДНОЕ УЧИЛИЩЕ»«ШКОЛА №59»«ЖИЛГОРОДОК»«ХЛЕБОЗАВОД №5»«ШИРЯЕВА»</w:t>
            </w:r>
            <w:r w:rsidRPr="00332777">
              <w:rPr>
                <w:rFonts w:ascii="Times New Roman" w:eastAsia="Times New Roman" w:hAnsi="Times New Roman" w:cs="Times New Roman"/>
                <w:sz w:val="10"/>
                <w:szCs w:val="10"/>
              </w:rPr>
              <w:t xml:space="preserve">«МИКРОРАЙОН РЫБАЦКИЙ» </w:t>
            </w:r>
            <w:r>
              <w:rPr>
                <w:rFonts w:ascii="Times New Roman" w:eastAsia="Times New Roman" w:hAnsi="Times New Roman" w:cs="Times New Roman"/>
                <w:sz w:val="10"/>
                <w:szCs w:val="10"/>
              </w:rPr>
              <w:t xml:space="preserve">«ШКОЛА №19» </w:t>
            </w:r>
            <w:r w:rsidRPr="00304692">
              <w:rPr>
                <w:rFonts w:ascii="Times New Roman" w:eastAsia="Times New Roman" w:hAnsi="Times New Roman" w:cs="Times New Roman"/>
                <w:sz w:val="10"/>
                <w:szCs w:val="10"/>
              </w:rPr>
              <w:t>«КУБАНСКАЯ</w:t>
            </w:r>
            <w:r>
              <w:rPr>
                <w:rFonts w:ascii="Times New Roman" w:eastAsia="Times New Roman" w:hAnsi="Times New Roman" w:cs="Times New Roman"/>
                <w:sz w:val="10"/>
                <w:szCs w:val="10"/>
              </w:rPr>
              <w:t xml:space="preserve"> »</w:t>
            </w:r>
          </w:p>
          <w:p w:rsidR="003A10AA" w:rsidRPr="00304692" w:rsidRDefault="003A10AA" w:rsidP="00CA308B">
            <w:pPr>
              <w:spacing w:after="0" w:line="240" w:lineRule="auto"/>
              <w:rPr>
                <w:rFonts w:ascii="Times New Roman" w:eastAsia="Times New Roman" w:hAnsi="Times New Roman" w:cs="Times New Roman"/>
                <w:sz w:val="10"/>
                <w:szCs w:val="10"/>
              </w:rPr>
            </w:pPr>
          </w:p>
          <w:p w:rsidR="003A10AA" w:rsidRPr="00304692" w:rsidRDefault="003A10AA" w:rsidP="00CA308B">
            <w:pPr>
              <w:spacing w:after="0" w:line="240" w:lineRule="auto"/>
              <w:rPr>
                <w:rFonts w:ascii="Times New Roman" w:eastAsia="Times New Roman" w:hAnsi="Times New Roman" w:cs="Times New Roman"/>
                <w:sz w:val="10"/>
                <w:szCs w:val="10"/>
              </w:rPr>
            </w:pPr>
          </w:p>
          <w:p w:rsidR="003A10AA" w:rsidRPr="00304692" w:rsidRDefault="003A10AA" w:rsidP="00CA308B">
            <w:pPr>
              <w:spacing w:after="0" w:line="240" w:lineRule="auto"/>
              <w:rPr>
                <w:rFonts w:ascii="Times New Roman" w:eastAsia="Times New Roman" w:hAnsi="Times New Roman" w:cs="Times New Roman"/>
                <w:sz w:val="10"/>
                <w:szCs w:val="10"/>
              </w:rPr>
            </w:pPr>
          </w:p>
          <w:p w:rsidR="003A10AA" w:rsidRPr="00304692" w:rsidRDefault="003A10AA" w:rsidP="00CA308B">
            <w:pPr>
              <w:spacing w:after="0" w:line="240" w:lineRule="auto"/>
              <w:rPr>
                <w:rFonts w:ascii="Times New Roman" w:eastAsia="Times New Roman" w:hAnsi="Times New Roman" w:cs="Times New Roman"/>
                <w:sz w:val="10"/>
                <w:szCs w:val="10"/>
              </w:rPr>
            </w:pPr>
          </w:p>
          <w:p w:rsidR="003A10AA" w:rsidRPr="00304692" w:rsidRDefault="003A10AA" w:rsidP="00CA308B">
            <w:pPr>
              <w:spacing w:after="0" w:line="240" w:lineRule="auto"/>
              <w:rPr>
                <w:rFonts w:ascii="Times New Roman" w:eastAsia="Times New Roman" w:hAnsi="Times New Roman" w:cs="Times New Roman"/>
                <w:sz w:val="10"/>
                <w:szCs w:val="10"/>
              </w:rPr>
            </w:pPr>
          </w:p>
        </w:tc>
        <w:tc>
          <w:tcPr>
            <w:tcW w:w="1701" w:type="dxa"/>
            <w:tcBorders>
              <w:top w:val="single" w:sz="4" w:space="0" w:color="auto"/>
              <w:left w:val="nil"/>
              <w:bottom w:val="single" w:sz="4" w:space="0" w:color="auto"/>
              <w:right w:val="single" w:sz="4" w:space="0" w:color="auto"/>
            </w:tcBorders>
            <w:shd w:val="clear" w:color="auto" w:fill="auto"/>
            <w:hideMark/>
          </w:tcPr>
          <w:p w:rsidR="003A10AA" w:rsidRDefault="003A10AA" w:rsidP="00CA308B">
            <w:pPr>
              <w:spacing w:after="0" w:line="240" w:lineRule="auto"/>
              <w:rPr>
                <w:rFonts w:ascii="Times New Roman" w:eastAsia="Times New Roman" w:hAnsi="Times New Roman" w:cs="Times New Roman"/>
                <w:sz w:val="10"/>
                <w:szCs w:val="10"/>
              </w:rPr>
            </w:pPr>
            <w:r w:rsidRPr="00304692">
              <w:rPr>
                <w:rFonts w:ascii="Times New Roman" w:eastAsia="Times New Roman" w:hAnsi="Times New Roman" w:cs="Times New Roman"/>
                <w:b/>
                <w:bCs/>
                <w:sz w:val="10"/>
                <w:szCs w:val="10"/>
              </w:rPr>
              <w:t xml:space="preserve">В прямом направлении: </w:t>
            </w:r>
            <w:r w:rsidRPr="00304692">
              <w:rPr>
                <w:rFonts w:ascii="Times New Roman" w:eastAsia="Times New Roman" w:hAnsi="Times New Roman" w:cs="Times New Roman"/>
                <w:sz w:val="10"/>
                <w:szCs w:val="10"/>
              </w:rPr>
              <w:t xml:space="preserve">7-Й ПЕРЕУЛОК УЛ.АДМ.НИХИМОВА ПР. АЭРОПОРТОВСКИЙ УЛ.БЕЗЖОНОВА УЛ. КАШИРСКАЯ УЛ.АДМ.НАХИМОВА УЛ.Б.ХМЕЛЬНИЦКОГО УЛ. БОЕВАЯ УЛ.ШИРЯЕВА УЛ. 2-Я ДЕРБЕНТСКАЯ УЛ 3-Я РЫБАЦКАЯ </w:t>
            </w:r>
          </w:p>
          <w:p w:rsidR="003A10AA" w:rsidRPr="00304692" w:rsidRDefault="003A10AA" w:rsidP="00CA308B">
            <w:pPr>
              <w:spacing w:after="0" w:line="240" w:lineRule="auto"/>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 xml:space="preserve">УЛ. </w:t>
            </w:r>
            <w:r>
              <w:rPr>
                <w:rFonts w:ascii="Times New Roman" w:eastAsia="Times New Roman" w:hAnsi="Times New Roman" w:cs="Times New Roman"/>
                <w:sz w:val="10"/>
                <w:szCs w:val="10"/>
              </w:rPr>
              <w:t>К</w:t>
            </w:r>
            <w:r w:rsidRPr="00304692">
              <w:rPr>
                <w:rFonts w:ascii="Times New Roman" w:eastAsia="Times New Roman" w:hAnsi="Times New Roman" w:cs="Times New Roman"/>
                <w:sz w:val="10"/>
                <w:szCs w:val="10"/>
              </w:rPr>
              <w:t xml:space="preserve">УБАНСКАЯ </w:t>
            </w:r>
          </w:p>
        </w:tc>
        <w:tc>
          <w:tcPr>
            <w:tcW w:w="851" w:type="dxa"/>
            <w:tcBorders>
              <w:top w:val="single" w:sz="4" w:space="0" w:color="auto"/>
              <w:left w:val="nil"/>
              <w:bottom w:val="single" w:sz="4" w:space="0" w:color="auto"/>
              <w:right w:val="single" w:sz="4" w:space="0" w:color="auto"/>
            </w:tcBorders>
            <w:shd w:val="clear" w:color="auto" w:fill="auto"/>
            <w:vAlign w:val="center"/>
            <w:hideMark/>
          </w:tcPr>
          <w:p w:rsidR="003A10AA" w:rsidRPr="00304692" w:rsidRDefault="003A10AA" w:rsidP="00CA308B">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13,5</w:t>
            </w:r>
          </w:p>
        </w:tc>
        <w:tc>
          <w:tcPr>
            <w:tcW w:w="992" w:type="dxa"/>
            <w:vMerge w:val="restart"/>
            <w:tcBorders>
              <w:top w:val="single" w:sz="4" w:space="0" w:color="auto"/>
              <w:left w:val="nil"/>
              <w:right w:val="single" w:sz="4" w:space="0" w:color="auto"/>
            </w:tcBorders>
            <w:shd w:val="clear" w:color="auto" w:fill="auto"/>
            <w:vAlign w:val="center"/>
            <w:hideMark/>
          </w:tcPr>
          <w:p w:rsidR="003A10AA" w:rsidRPr="00304692" w:rsidRDefault="003A10AA" w:rsidP="00CA308B">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 xml:space="preserve">В установленных остановочных пунктах </w:t>
            </w:r>
          </w:p>
        </w:tc>
        <w:tc>
          <w:tcPr>
            <w:tcW w:w="850" w:type="dxa"/>
            <w:vMerge w:val="restart"/>
            <w:tcBorders>
              <w:top w:val="single" w:sz="4" w:space="0" w:color="auto"/>
              <w:left w:val="nil"/>
              <w:right w:val="single" w:sz="4" w:space="0" w:color="auto"/>
            </w:tcBorders>
            <w:shd w:val="clear" w:color="auto" w:fill="auto"/>
            <w:vAlign w:val="center"/>
            <w:hideMark/>
          </w:tcPr>
          <w:p w:rsidR="003A10AA" w:rsidRPr="00304692" w:rsidRDefault="003A10AA" w:rsidP="00CA308B">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 xml:space="preserve">Регулярные перевозки по </w:t>
            </w:r>
            <w:r>
              <w:rPr>
                <w:rFonts w:ascii="Times New Roman" w:eastAsia="Times New Roman" w:hAnsi="Times New Roman" w:cs="Times New Roman"/>
                <w:sz w:val="10"/>
                <w:szCs w:val="10"/>
              </w:rPr>
              <w:t>не</w:t>
            </w:r>
            <w:r w:rsidRPr="00304692">
              <w:rPr>
                <w:rFonts w:ascii="Times New Roman" w:eastAsia="Times New Roman" w:hAnsi="Times New Roman" w:cs="Times New Roman"/>
                <w:sz w:val="10"/>
                <w:szCs w:val="10"/>
              </w:rPr>
              <w:t>регулируемым тарифам</w:t>
            </w:r>
          </w:p>
        </w:tc>
        <w:tc>
          <w:tcPr>
            <w:tcW w:w="820" w:type="dxa"/>
            <w:vMerge w:val="restart"/>
            <w:tcBorders>
              <w:top w:val="single" w:sz="4" w:space="0" w:color="auto"/>
              <w:left w:val="nil"/>
              <w:right w:val="single" w:sz="4" w:space="0" w:color="auto"/>
            </w:tcBorders>
            <w:shd w:val="clear" w:color="auto" w:fill="auto"/>
            <w:vAlign w:val="center"/>
            <w:hideMark/>
          </w:tcPr>
          <w:p w:rsidR="003A10AA" w:rsidRPr="00304692" w:rsidRDefault="003A10AA" w:rsidP="00CA308B">
            <w:pPr>
              <w:spacing w:after="0" w:line="240" w:lineRule="auto"/>
              <w:jc w:val="center"/>
              <w:rPr>
                <w:rFonts w:ascii="Times New Roman" w:eastAsia="Times New Roman" w:hAnsi="Times New Roman" w:cs="Times New Roman"/>
                <w:sz w:val="10"/>
                <w:szCs w:val="10"/>
              </w:rPr>
            </w:pPr>
            <w:r>
              <w:rPr>
                <w:rFonts w:ascii="Times New Roman" w:eastAsia="Times New Roman" w:hAnsi="Times New Roman" w:cs="Times New Roman"/>
                <w:sz w:val="10"/>
                <w:szCs w:val="10"/>
              </w:rPr>
              <w:t>Автобусы        12</w:t>
            </w:r>
            <w:r w:rsidRPr="00304692">
              <w:rPr>
                <w:rFonts w:ascii="Times New Roman" w:eastAsia="Times New Roman" w:hAnsi="Times New Roman" w:cs="Times New Roman"/>
                <w:sz w:val="10"/>
                <w:szCs w:val="10"/>
              </w:rPr>
              <w:t>-МК</w:t>
            </w:r>
          </w:p>
        </w:tc>
        <w:tc>
          <w:tcPr>
            <w:tcW w:w="740" w:type="dxa"/>
            <w:vMerge w:val="restart"/>
            <w:tcBorders>
              <w:top w:val="single" w:sz="4" w:space="0" w:color="auto"/>
              <w:left w:val="nil"/>
              <w:right w:val="single" w:sz="4" w:space="0" w:color="auto"/>
            </w:tcBorders>
            <w:shd w:val="clear" w:color="auto" w:fill="auto"/>
            <w:vAlign w:val="center"/>
            <w:hideMark/>
          </w:tcPr>
          <w:p w:rsidR="003A10AA" w:rsidRPr="009A04FB" w:rsidRDefault="003A10AA" w:rsidP="00CA308B">
            <w:pPr>
              <w:spacing w:after="0" w:line="240" w:lineRule="auto"/>
              <w:jc w:val="center"/>
              <w:rPr>
                <w:rFonts w:ascii="Times New Roman" w:eastAsia="Times New Roman" w:hAnsi="Times New Roman" w:cs="Times New Roman"/>
                <w:sz w:val="10"/>
                <w:szCs w:val="10"/>
                <w:lang w:val="en-US"/>
              </w:rPr>
            </w:pPr>
            <w:r w:rsidRPr="00304692">
              <w:rPr>
                <w:rFonts w:ascii="Times New Roman" w:eastAsia="Times New Roman" w:hAnsi="Times New Roman" w:cs="Times New Roman"/>
                <w:sz w:val="10"/>
                <w:szCs w:val="10"/>
              </w:rPr>
              <w:t xml:space="preserve">Евро </w:t>
            </w:r>
            <w:r>
              <w:rPr>
                <w:rFonts w:ascii="Times New Roman" w:eastAsia="Times New Roman" w:hAnsi="Times New Roman" w:cs="Times New Roman"/>
                <w:sz w:val="10"/>
                <w:szCs w:val="10"/>
                <w:lang w:val="en-US"/>
              </w:rPr>
              <w:t>IV</w:t>
            </w:r>
          </w:p>
        </w:tc>
        <w:tc>
          <w:tcPr>
            <w:tcW w:w="708" w:type="dxa"/>
            <w:vMerge w:val="restart"/>
            <w:tcBorders>
              <w:top w:val="single" w:sz="4" w:space="0" w:color="auto"/>
              <w:left w:val="nil"/>
              <w:right w:val="single" w:sz="4" w:space="0" w:color="auto"/>
            </w:tcBorders>
            <w:shd w:val="clear" w:color="auto" w:fill="auto"/>
            <w:vAlign w:val="center"/>
            <w:hideMark/>
          </w:tcPr>
          <w:p w:rsidR="003A10AA" w:rsidRPr="00304692" w:rsidRDefault="003A10AA" w:rsidP="00CA308B">
            <w:pPr>
              <w:spacing w:after="0" w:line="240" w:lineRule="auto"/>
              <w:jc w:val="center"/>
              <w:rPr>
                <w:rFonts w:ascii="Times New Roman" w:eastAsia="Times New Roman" w:hAnsi="Times New Roman" w:cs="Times New Roman"/>
                <w:sz w:val="10"/>
                <w:szCs w:val="10"/>
              </w:rPr>
            </w:pPr>
            <w:r>
              <w:rPr>
                <w:rFonts w:ascii="Times New Roman" w:eastAsia="Times New Roman" w:hAnsi="Times New Roman" w:cs="Times New Roman"/>
                <w:sz w:val="10"/>
                <w:szCs w:val="10"/>
              </w:rPr>
              <w:t>2016</w:t>
            </w:r>
          </w:p>
        </w:tc>
        <w:tc>
          <w:tcPr>
            <w:tcW w:w="1985" w:type="dxa"/>
            <w:vMerge w:val="restart"/>
            <w:tcBorders>
              <w:top w:val="single" w:sz="4" w:space="0" w:color="auto"/>
              <w:left w:val="nil"/>
              <w:right w:val="nil"/>
            </w:tcBorders>
            <w:shd w:val="clear" w:color="auto" w:fill="auto"/>
            <w:vAlign w:val="center"/>
            <w:hideMark/>
          </w:tcPr>
          <w:p w:rsidR="003A10AA" w:rsidRPr="00304692" w:rsidRDefault="003A10AA" w:rsidP="00CA308B">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 xml:space="preserve">Кузнецов Антон Сергеевич </w:t>
            </w:r>
          </w:p>
          <w:p w:rsidR="003A10AA" w:rsidRPr="00304692" w:rsidRDefault="003A10AA" w:rsidP="00CA308B">
            <w:pPr>
              <w:spacing w:after="0" w:line="240" w:lineRule="auto"/>
              <w:jc w:val="center"/>
              <w:rPr>
                <w:rFonts w:ascii="Times New Roman" w:eastAsia="Times New Roman" w:hAnsi="Times New Roman" w:cs="Times New Roman"/>
                <w:sz w:val="10"/>
                <w:szCs w:val="10"/>
              </w:rPr>
            </w:pPr>
          </w:p>
        </w:tc>
        <w:tc>
          <w:tcPr>
            <w:tcW w:w="709" w:type="dxa"/>
            <w:vMerge w:val="restart"/>
            <w:tcBorders>
              <w:top w:val="single" w:sz="4" w:space="0" w:color="auto"/>
              <w:left w:val="single" w:sz="4" w:space="0" w:color="auto"/>
              <w:right w:val="nil"/>
            </w:tcBorders>
            <w:shd w:val="clear" w:color="auto" w:fill="auto"/>
            <w:vAlign w:val="center"/>
            <w:hideMark/>
          </w:tcPr>
          <w:p w:rsidR="003A10AA" w:rsidRPr="00304692" w:rsidRDefault="003A10AA" w:rsidP="00CA308B">
            <w:pPr>
              <w:spacing w:after="0" w:line="240" w:lineRule="auto"/>
              <w:jc w:val="center"/>
              <w:rPr>
                <w:rFonts w:ascii="Times New Roman" w:eastAsia="Times New Roman" w:hAnsi="Times New Roman" w:cs="Times New Roman"/>
                <w:sz w:val="10"/>
                <w:szCs w:val="10"/>
              </w:rPr>
            </w:pPr>
            <w:r>
              <w:rPr>
                <w:rFonts w:ascii="Times New Roman" w:eastAsia="Times New Roman" w:hAnsi="Times New Roman" w:cs="Times New Roman"/>
                <w:sz w:val="10"/>
                <w:szCs w:val="10"/>
              </w:rPr>
              <w:t>06:00-21:28</w:t>
            </w:r>
          </w:p>
        </w:tc>
        <w:tc>
          <w:tcPr>
            <w:tcW w:w="708" w:type="dxa"/>
            <w:vMerge w:val="restart"/>
            <w:tcBorders>
              <w:top w:val="single" w:sz="4" w:space="0" w:color="auto"/>
              <w:left w:val="single" w:sz="4" w:space="0" w:color="auto"/>
              <w:right w:val="single" w:sz="4" w:space="0" w:color="auto"/>
            </w:tcBorders>
            <w:shd w:val="clear" w:color="auto" w:fill="auto"/>
            <w:vAlign w:val="center"/>
          </w:tcPr>
          <w:p w:rsidR="003A10AA" w:rsidRPr="00304692" w:rsidRDefault="003A10AA" w:rsidP="00CA308B">
            <w:pPr>
              <w:spacing w:after="0" w:line="240" w:lineRule="auto"/>
              <w:jc w:val="center"/>
              <w:rPr>
                <w:rFonts w:ascii="Times New Roman" w:eastAsia="Times New Roman" w:hAnsi="Times New Roman" w:cs="Times New Roman"/>
                <w:sz w:val="10"/>
                <w:szCs w:val="10"/>
              </w:rPr>
            </w:pPr>
          </w:p>
        </w:tc>
      </w:tr>
      <w:tr w:rsidR="003A10AA" w:rsidRPr="00304692" w:rsidTr="00AF5DFB">
        <w:trPr>
          <w:trHeight w:val="1130"/>
        </w:trPr>
        <w:tc>
          <w:tcPr>
            <w:tcW w:w="851" w:type="dxa"/>
            <w:vMerge/>
            <w:tcBorders>
              <w:left w:val="single" w:sz="4" w:space="0" w:color="auto"/>
              <w:right w:val="single" w:sz="4" w:space="0" w:color="auto"/>
            </w:tcBorders>
            <w:shd w:val="clear" w:color="auto" w:fill="auto"/>
            <w:vAlign w:val="center"/>
          </w:tcPr>
          <w:p w:rsidR="003A10AA" w:rsidRPr="00304692" w:rsidRDefault="003A10AA" w:rsidP="00CA308B">
            <w:pPr>
              <w:pStyle w:val="a5"/>
              <w:numPr>
                <w:ilvl w:val="0"/>
                <w:numId w:val="1"/>
              </w:numPr>
              <w:spacing w:after="0" w:line="240" w:lineRule="auto"/>
              <w:jc w:val="center"/>
              <w:rPr>
                <w:rFonts w:ascii="Times New Roman" w:eastAsia="Times New Roman" w:hAnsi="Times New Roman" w:cs="Times New Roman"/>
                <w:sz w:val="10"/>
                <w:szCs w:val="10"/>
              </w:rPr>
            </w:pPr>
          </w:p>
        </w:tc>
        <w:tc>
          <w:tcPr>
            <w:tcW w:w="567" w:type="dxa"/>
            <w:vMerge/>
            <w:tcBorders>
              <w:left w:val="nil"/>
              <w:bottom w:val="single" w:sz="4" w:space="0" w:color="auto"/>
              <w:right w:val="single" w:sz="4" w:space="0" w:color="auto"/>
            </w:tcBorders>
            <w:shd w:val="clear" w:color="auto" w:fill="auto"/>
            <w:vAlign w:val="center"/>
            <w:hideMark/>
          </w:tcPr>
          <w:p w:rsidR="003A10AA" w:rsidRPr="00304692" w:rsidRDefault="003A10AA" w:rsidP="00CA308B">
            <w:pPr>
              <w:spacing w:after="0" w:line="240" w:lineRule="auto"/>
              <w:jc w:val="center"/>
              <w:rPr>
                <w:rFonts w:ascii="Times New Roman" w:eastAsia="Times New Roman" w:hAnsi="Times New Roman" w:cs="Times New Roman"/>
                <w:sz w:val="10"/>
                <w:szCs w:val="10"/>
              </w:rPr>
            </w:pPr>
          </w:p>
        </w:tc>
        <w:tc>
          <w:tcPr>
            <w:tcW w:w="1843" w:type="dxa"/>
            <w:vMerge/>
            <w:tcBorders>
              <w:left w:val="nil"/>
              <w:bottom w:val="single" w:sz="4" w:space="0" w:color="auto"/>
              <w:right w:val="single" w:sz="4" w:space="0" w:color="auto"/>
            </w:tcBorders>
            <w:shd w:val="clear" w:color="auto" w:fill="auto"/>
            <w:vAlign w:val="center"/>
            <w:hideMark/>
          </w:tcPr>
          <w:p w:rsidR="003A10AA" w:rsidRPr="00304692" w:rsidRDefault="003A10AA" w:rsidP="00CA308B">
            <w:pPr>
              <w:spacing w:after="0" w:line="240" w:lineRule="auto"/>
              <w:jc w:val="center"/>
              <w:rPr>
                <w:rFonts w:ascii="Times New Roman" w:eastAsia="Times New Roman" w:hAnsi="Times New Roman" w:cs="Times New Roman"/>
                <w:sz w:val="10"/>
                <w:szCs w:val="10"/>
              </w:rPr>
            </w:pPr>
          </w:p>
        </w:tc>
        <w:tc>
          <w:tcPr>
            <w:tcW w:w="2693" w:type="dxa"/>
            <w:tcBorders>
              <w:top w:val="single" w:sz="4" w:space="0" w:color="auto"/>
              <w:left w:val="nil"/>
              <w:bottom w:val="single" w:sz="4" w:space="0" w:color="auto"/>
              <w:right w:val="single" w:sz="4" w:space="0" w:color="auto"/>
            </w:tcBorders>
            <w:shd w:val="clear" w:color="auto" w:fill="auto"/>
            <w:hideMark/>
          </w:tcPr>
          <w:p w:rsidR="003A10AA" w:rsidRPr="00304692" w:rsidRDefault="003A10AA" w:rsidP="00CA308B">
            <w:pPr>
              <w:spacing w:after="0" w:line="240" w:lineRule="auto"/>
              <w:rPr>
                <w:rFonts w:ascii="Times New Roman" w:eastAsia="Times New Roman" w:hAnsi="Times New Roman" w:cs="Times New Roman"/>
                <w:sz w:val="10"/>
                <w:szCs w:val="10"/>
              </w:rPr>
            </w:pPr>
          </w:p>
          <w:p w:rsidR="003A10AA" w:rsidRPr="00304692" w:rsidRDefault="003A10AA" w:rsidP="00CA308B">
            <w:pPr>
              <w:spacing w:after="0" w:line="240" w:lineRule="auto"/>
              <w:rPr>
                <w:rFonts w:ascii="Times New Roman" w:eastAsia="Times New Roman" w:hAnsi="Times New Roman" w:cs="Times New Roman"/>
                <w:b/>
                <w:bCs/>
                <w:sz w:val="10"/>
                <w:szCs w:val="10"/>
              </w:rPr>
            </w:pPr>
            <w:r w:rsidRPr="00304692">
              <w:rPr>
                <w:rFonts w:ascii="Times New Roman" w:eastAsia="Times New Roman" w:hAnsi="Times New Roman" w:cs="Times New Roman"/>
                <w:b/>
                <w:bCs/>
                <w:sz w:val="10"/>
                <w:szCs w:val="10"/>
              </w:rPr>
              <w:t xml:space="preserve">В обратном направлении: </w:t>
            </w:r>
            <w:r>
              <w:rPr>
                <w:rFonts w:ascii="Times New Roman" w:eastAsia="Times New Roman" w:hAnsi="Times New Roman" w:cs="Times New Roman"/>
                <w:sz w:val="10"/>
                <w:szCs w:val="10"/>
              </w:rPr>
              <w:t>«ПОЛИКЛИНИКА ГАЗПРОМА» «НОВОЕ ПОКОЛЕНИЕ» «ГРАНД РИВЕР» «ДЕТСКАЯ ГКБ №1» «МЕДКОЛЛЕДЖ» «МЕДКОЛЛЕДЖ»</w:t>
            </w:r>
            <w:r w:rsidRPr="00304692">
              <w:rPr>
                <w:rFonts w:ascii="Times New Roman" w:eastAsia="Times New Roman" w:hAnsi="Times New Roman" w:cs="Times New Roman"/>
                <w:sz w:val="10"/>
                <w:szCs w:val="10"/>
              </w:rPr>
              <w:t>«ЖИЛГОРОДОК»«ШКОЛА №59»«МОРЕХОДНОЕ УЧИЛИЩЕ»«СУВОРОВСКОЕ УЧИЛИЩЕ»«НАРИМАНОВО»«ШКОЛА №74»«СПОРТТОВАРЫ»«ШКОЛА №51»«ПОЛИКЛИНИКА СРЗ»</w:t>
            </w:r>
            <w:r>
              <w:rPr>
                <w:rFonts w:ascii="Times New Roman" w:eastAsia="Times New Roman" w:hAnsi="Times New Roman" w:cs="Times New Roman"/>
                <w:sz w:val="10"/>
                <w:szCs w:val="10"/>
              </w:rPr>
              <w:t xml:space="preserve"> «ГОРОДСКАЯ ПОЛИКЛИНИКА №3»</w:t>
            </w:r>
            <w:r w:rsidRPr="00304692">
              <w:rPr>
                <w:rFonts w:ascii="Times New Roman" w:eastAsia="Times New Roman" w:hAnsi="Times New Roman" w:cs="Times New Roman"/>
                <w:sz w:val="10"/>
                <w:szCs w:val="10"/>
              </w:rPr>
              <w:t>«ЗАВОД АСПО»«БАТАЙСКАЯ»«З-Д МЕТАЛЛОКОНСТРУКЦИЙ»</w:t>
            </w:r>
            <w:r>
              <w:rPr>
                <w:rFonts w:ascii="Times New Roman" w:eastAsia="Times New Roman" w:hAnsi="Times New Roman" w:cs="Times New Roman"/>
                <w:sz w:val="10"/>
                <w:szCs w:val="10"/>
              </w:rPr>
              <w:t>«</w:t>
            </w:r>
            <w:r w:rsidRPr="00586FE4">
              <w:rPr>
                <w:rFonts w:ascii="Times New Roman" w:eastAsia="Times New Roman" w:hAnsi="Times New Roman" w:cs="Times New Roman"/>
                <w:sz w:val="10"/>
                <w:szCs w:val="10"/>
              </w:rPr>
              <w:t>ЦЕНТР СОЦИАЛЬНОЙ ПОДДЕРЖКИ НАСЕЛЕНИЯ СОВЕТСКОГО РАЙОНА</w:t>
            </w:r>
            <w:r>
              <w:rPr>
                <w:rFonts w:ascii="Times New Roman" w:eastAsia="Times New Roman" w:hAnsi="Times New Roman" w:cs="Times New Roman"/>
                <w:sz w:val="10"/>
                <w:szCs w:val="10"/>
              </w:rPr>
              <w:t>»</w:t>
            </w:r>
            <w:r w:rsidRPr="00304692">
              <w:rPr>
                <w:rFonts w:ascii="Times New Roman" w:eastAsia="Times New Roman" w:hAnsi="Times New Roman" w:cs="Times New Roman"/>
                <w:sz w:val="10"/>
                <w:szCs w:val="10"/>
              </w:rPr>
              <w:t>«КРХФ»</w:t>
            </w:r>
            <w:r w:rsidRPr="00586FE4">
              <w:rPr>
                <w:rFonts w:ascii="Times New Roman" w:eastAsia="Times New Roman" w:hAnsi="Times New Roman" w:cs="Times New Roman"/>
                <w:sz w:val="10"/>
                <w:szCs w:val="10"/>
              </w:rPr>
              <w:t xml:space="preserve"> «СТ РОДНИЧОК» </w:t>
            </w:r>
            <w:r w:rsidRPr="00304692">
              <w:rPr>
                <w:rFonts w:ascii="Times New Roman" w:eastAsia="Times New Roman" w:hAnsi="Times New Roman" w:cs="Times New Roman"/>
                <w:sz w:val="10"/>
                <w:szCs w:val="10"/>
              </w:rPr>
              <w:t>«З-Д ИМ. 30-ЛЕТИЯ ОКТЯБРЯ»</w:t>
            </w:r>
            <w:r>
              <w:rPr>
                <w:rFonts w:ascii="Times New Roman" w:eastAsia="Times New Roman" w:hAnsi="Times New Roman" w:cs="Times New Roman"/>
                <w:sz w:val="10"/>
                <w:szCs w:val="10"/>
              </w:rPr>
              <w:t xml:space="preserve"> «7-Й ПЕРЕУЛОК»</w:t>
            </w:r>
            <w:r w:rsidRPr="00304692">
              <w:rPr>
                <w:rFonts w:ascii="Times New Roman" w:eastAsia="Times New Roman" w:hAnsi="Times New Roman" w:cs="Times New Roman"/>
                <w:sz w:val="10"/>
                <w:szCs w:val="10"/>
              </w:rPr>
              <w:t>«П.СОВЕТСКИЙ»</w:t>
            </w:r>
          </w:p>
        </w:tc>
        <w:tc>
          <w:tcPr>
            <w:tcW w:w="1701" w:type="dxa"/>
            <w:tcBorders>
              <w:top w:val="single" w:sz="4" w:space="0" w:color="auto"/>
              <w:left w:val="nil"/>
              <w:bottom w:val="single" w:sz="4" w:space="0" w:color="auto"/>
              <w:right w:val="single" w:sz="4" w:space="0" w:color="auto"/>
            </w:tcBorders>
            <w:shd w:val="clear" w:color="auto" w:fill="auto"/>
            <w:hideMark/>
          </w:tcPr>
          <w:p w:rsidR="003A10AA" w:rsidRPr="00304692" w:rsidRDefault="003A10AA" w:rsidP="00CA308B">
            <w:pPr>
              <w:spacing w:after="0" w:line="240" w:lineRule="auto"/>
              <w:rPr>
                <w:rFonts w:ascii="Times New Roman" w:eastAsia="Times New Roman" w:hAnsi="Times New Roman" w:cs="Times New Roman"/>
                <w:sz w:val="10"/>
                <w:szCs w:val="10"/>
              </w:rPr>
            </w:pPr>
          </w:p>
          <w:p w:rsidR="003A10AA" w:rsidRDefault="003A10AA" w:rsidP="00CA308B">
            <w:pPr>
              <w:spacing w:after="0" w:line="240" w:lineRule="auto"/>
              <w:rPr>
                <w:rFonts w:ascii="Times New Roman" w:eastAsia="Times New Roman" w:hAnsi="Times New Roman" w:cs="Times New Roman"/>
                <w:b/>
                <w:bCs/>
                <w:sz w:val="10"/>
                <w:szCs w:val="10"/>
              </w:rPr>
            </w:pPr>
            <w:r w:rsidRPr="00304692">
              <w:rPr>
                <w:rFonts w:ascii="Times New Roman" w:eastAsia="Times New Roman" w:hAnsi="Times New Roman" w:cs="Times New Roman"/>
                <w:b/>
                <w:bCs/>
                <w:sz w:val="10"/>
                <w:szCs w:val="10"/>
              </w:rPr>
              <w:t xml:space="preserve">В обратном направлении: </w:t>
            </w:r>
          </w:p>
          <w:p w:rsidR="003A10AA" w:rsidRDefault="003A10AA" w:rsidP="00CA308B">
            <w:pPr>
              <w:spacing w:after="0" w:line="240" w:lineRule="auto"/>
              <w:rPr>
                <w:rFonts w:ascii="Times New Roman" w:eastAsia="Times New Roman" w:hAnsi="Times New Roman" w:cs="Times New Roman"/>
                <w:bCs/>
                <w:sz w:val="10"/>
                <w:szCs w:val="10"/>
              </w:rPr>
            </w:pPr>
            <w:r>
              <w:rPr>
                <w:rFonts w:ascii="Times New Roman" w:eastAsia="Times New Roman" w:hAnsi="Times New Roman" w:cs="Times New Roman"/>
                <w:bCs/>
                <w:sz w:val="10"/>
                <w:szCs w:val="10"/>
              </w:rPr>
              <w:t>УЛ.КУБАНСКАЯ</w:t>
            </w:r>
          </w:p>
          <w:p w:rsidR="003A10AA" w:rsidRDefault="003A10AA" w:rsidP="00CA308B">
            <w:pPr>
              <w:spacing w:after="0" w:line="240" w:lineRule="auto"/>
              <w:rPr>
                <w:rFonts w:ascii="Times New Roman" w:eastAsia="Times New Roman" w:hAnsi="Times New Roman" w:cs="Times New Roman"/>
                <w:bCs/>
                <w:sz w:val="10"/>
                <w:szCs w:val="10"/>
              </w:rPr>
            </w:pPr>
            <w:r>
              <w:rPr>
                <w:rFonts w:ascii="Times New Roman" w:eastAsia="Times New Roman" w:hAnsi="Times New Roman" w:cs="Times New Roman"/>
                <w:bCs/>
                <w:sz w:val="10"/>
                <w:szCs w:val="10"/>
              </w:rPr>
              <w:t>УЛ.М.ЛУКОНИНА</w:t>
            </w:r>
          </w:p>
          <w:p w:rsidR="003A10AA" w:rsidRDefault="003A10AA" w:rsidP="00CA308B">
            <w:pPr>
              <w:spacing w:after="0" w:line="240" w:lineRule="auto"/>
              <w:rPr>
                <w:rFonts w:ascii="Times New Roman" w:eastAsia="Times New Roman" w:hAnsi="Times New Roman" w:cs="Times New Roman"/>
                <w:bCs/>
                <w:sz w:val="10"/>
                <w:szCs w:val="10"/>
              </w:rPr>
            </w:pPr>
            <w:r>
              <w:rPr>
                <w:rFonts w:ascii="Times New Roman" w:eastAsia="Times New Roman" w:hAnsi="Times New Roman" w:cs="Times New Roman"/>
                <w:bCs/>
                <w:sz w:val="10"/>
                <w:szCs w:val="10"/>
              </w:rPr>
              <w:t>ПР.ВОРОБЬЕВА</w:t>
            </w:r>
          </w:p>
          <w:p w:rsidR="003A10AA" w:rsidRPr="00D72717" w:rsidRDefault="003A10AA" w:rsidP="00CA308B">
            <w:pPr>
              <w:spacing w:after="0" w:line="240" w:lineRule="auto"/>
              <w:rPr>
                <w:rFonts w:ascii="Times New Roman" w:eastAsia="Times New Roman" w:hAnsi="Times New Roman" w:cs="Times New Roman"/>
                <w:bCs/>
                <w:sz w:val="10"/>
                <w:szCs w:val="10"/>
              </w:rPr>
            </w:pPr>
            <w:r>
              <w:rPr>
                <w:rFonts w:ascii="Times New Roman" w:eastAsia="Times New Roman" w:hAnsi="Times New Roman" w:cs="Times New Roman"/>
                <w:bCs/>
                <w:sz w:val="10"/>
                <w:szCs w:val="10"/>
              </w:rPr>
              <w:t>УЛ.Н.ОСТРОВСКОГО</w:t>
            </w:r>
          </w:p>
          <w:p w:rsidR="003A10AA" w:rsidRPr="00304692" w:rsidRDefault="003A10AA" w:rsidP="00CA308B">
            <w:pPr>
              <w:spacing w:after="0" w:line="240" w:lineRule="auto"/>
              <w:rPr>
                <w:rFonts w:ascii="Times New Roman" w:eastAsia="Times New Roman" w:hAnsi="Times New Roman" w:cs="Times New Roman"/>
                <w:b/>
                <w:bCs/>
                <w:sz w:val="10"/>
                <w:szCs w:val="10"/>
              </w:rPr>
            </w:pPr>
            <w:r w:rsidRPr="00304692">
              <w:rPr>
                <w:rFonts w:ascii="Times New Roman" w:eastAsia="Times New Roman" w:hAnsi="Times New Roman" w:cs="Times New Roman"/>
                <w:sz w:val="10"/>
                <w:szCs w:val="10"/>
              </w:rPr>
              <w:t>УЛ.</w:t>
            </w:r>
            <w:r>
              <w:rPr>
                <w:rFonts w:ascii="Times New Roman" w:eastAsia="Times New Roman" w:hAnsi="Times New Roman" w:cs="Times New Roman"/>
                <w:sz w:val="10"/>
                <w:szCs w:val="10"/>
              </w:rPr>
              <w:t>КИРОВА</w:t>
            </w:r>
            <w:r w:rsidRPr="00304692">
              <w:rPr>
                <w:rFonts w:ascii="Times New Roman" w:eastAsia="Times New Roman" w:hAnsi="Times New Roman" w:cs="Times New Roman"/>
                <w:sz w:val="10"/>
                <w:szCs w:val="10"/>
              </w:rPr>
              <w:t xml:space="preserve"> УЛ.АХШАРУМОВА УЛ.БЭРА УЛ.Б.ХМЕЛЬНИЦКОГО УЛ.АДМ. НАХИМОВА 7-ОЙ ПЕРЕУЛОК</w:t>
            </w:r>
          </w:p>
        </w:tc>
        <w:tc>
          <w:tcPr>
            <w:tcW w:w="851" w:type="dxa"/>
            <w:tcBorders>
              <w:top w:val="single" w:sz="4" w:space="0" w:color="auto"/>
              <w:left w:val="nil"/>
              <w:bottom w:val="single" w:sz="4" w:space="0" w:color="auto"/>
              <w:right w:val="single" w:sz="4" w:space="0" w:color="auto"/>
            </w:tcBorders>
            <w:shd w:val="clear" w:color="auto" w:fill="auto"/>
            <w:vAlign w:val="center"/>
            <w:hideMark/>
          </w:tcPr>
          <w:p w:rsidR="003A10AA" w:rsidRPr="00304692" w:rsidRDefault="003A10AA" w:rsidP="00CA308B">
            <w:pPr>
              <w:spacing w:after="0" w:line="240" w:lineRule="auto"/>
              <w:jc w:val="center"/>
              <w:rPr>
                <w:rFonts w:ascii="Times New Roman" w:eastAsia="Times New Roman" w:hAnsi="Times New Roman" w:cs="Times New Roman"/>
                <w:sz w:val="10"/>
                <w:szCs w:val="10"/>
              </w:rPr>
            </w:pPr>
            <w:r>
              <w:rPr>
                <w:rFonts w:ascii="Times New Roman" w:eastAsia="Times New Roman" w:hAnsi="Times New Roman" w:cs="Times New Roman"/>
                <w:sz w:val="10"/>
                <w:szCs w:val="10"/>
              </w:rPr>
              <w:t>15</w:t>
            </w:r>
            <w:r w:rsidRPr="00304692">
              <w:rPr>
                <w:rFonts w:ascii="Times New Roman" w:eastAsia="Times New Roman" w:hAnsi="Times New Roman" w:cs="Times New Roman"/>
                <w:sz w:val="10"/>
                <w:szCs w:val="10"/>
              </w:rPr>
              <w:t>,5</w:t>
            </w:r>
          </w:p>
        </w:tc>
        <w:tc>
          <w:tcPr>
            <w:tcW w:w="992" w:type="dxa"/>
            <w:vMerge/>
            <w:tcBorders>
              <w:left w:val="nil"/>
              <w:bottom w:val="single" w:sz="4" w:space="0" w:color="auto"/>
              <w:right w:val="single" w:sz="4" w:space="0" w:color="auto"/>
            </w:tcBorders>
            <w:shd w:val="clear" w:color="auto" w:fill="auto"/>
            <w:vAlign w:val="center"/>
            <w:hideMark/>
          </w:tcPr>
          <w:p w:rsidR="003A10AA" w:rsidRPr="00304692" w:rsidRDefault="003A10AA" w:rsidP="00CA308B">
            <w:pPr>
              <w:spacing w:after="0" w:line="240" w:lineRule="auto"/>
              <w:jc w:val="center"/>
              <w:rPr>
                <w:rFonts w:ascii="Times New Roman" w:eastAsia="Times New Roman" w:hAnsi="Times New Roman" w:cs="Times New Roman"/>
                <w:sz w:val="10"/>
                <w:szCs w:val="10"/>
              </w:rPr>
            </w:pPr>
          </w:p>
        </w:tc>
        <w:tc>
          <w:tcPr>
            <w:tcW w:w="850" w:type="dxa"/>
            <w:vMerge/>
            <w:tcBorders>
              <w:left w:val="nil"/>
              <w:bottom w:val="single" w:sz="4" w:space="0" w:color="auto"/>
              <w:right w:val="single" w:sz="4" w:space="0" w:color="auto"/>
            </w:tcBorders>
            <w:shd w:val="clear" w:color="auto" w:fill="auto"/>
            <w:vAlign w:val="center"/>
            <w:hideMark/>
          </w:tcPr>
          <w:p w:rsidR="003A10AA" w:rsidRPr="00304692" w:rsidRDefault="003A10AA" w:rsidP="00CA308B">
            <w:pPr>
              <w:spacing w:after="0" w:line="240" w:lineRule="auto"/>
              <w:jc w:val="center"/>
              <w:rPr>
                <w:rFonts w:ascii="Times New Roman" w:eastAsia="Times New Roman" w:hAnsi="Times New Roman" w:cs="Times New Roman"/>
                <w:sz w:val="10"/>
                <w:szCs w:val="10"/>
              </w:rPr>
            </w:pPr>
          </w:p>
        </w:tc>
        <w:tc>
          <w:tcPr>
            <w:tcW w:w="820" w:type="dxa"/>
            <w:vMerge/>
            <w:tcBorders>
              <w:left w:val="nil"/>
              <w:bottom w:val="single" w:sz="4" w:space="0" w:color="auto"/>
              <w:right w:val="single" w:sz="4" w:space="0" w:color="auto"/>
            </w:tcBorders>
            <w:shd w:val="clear" w:color="auto" w:fill="auto"/>
            <w:vAlign w:val="center"/>
            <w:hideMark/>
          </w:tcPr>
          <w:p w:rsidR="003A10AA" w:rsidRPr="00304692" w:rsidRDefault="003A10AA" w:rsidP="00CA308B">
            <w:pPr>
              <w:spacing w:after="0" w:line="240" w:lineRule="auto"/>
              <w:jc w:val="center"/>
              <w:rPr>
                <w:rFonts w:ascii="Times New Roman" w:eastAsia="Times New Roman" w:hAnsi="Times New Roman" w:cs="Times New Roman"/>
                <w:sz w:val="10"/>
                <w:szCs w:val="10"/>
              </w:rPr>
            </w:pPr>
          </w:p>
        </w:tc>
        <w:tc>
          <w:tcPr>
            <w:tcW w:w="740" w:type="dxa"/>
            <w:vMerge/>
            <w:tcBorders>
              <w:left w:val="nil"/>
              <w:bottom w:val="single" w:sz="4" w:space="0" w:color="auto"/>
              <w:right w:val="single" w:sz="4" w:space="0" w:color="auto"/>
            </w:tcBorders>
            <w:shd w:val="clear" w:color="auto" w:fill="auto"/>
            <w:vAlign w:val="center"/>
            <w:hideMark/>
          </w:tcPr>
          <w:p w:rsidR="003A10AA" w:rsidRPr="00304692" w:rsidRDefault="003A10AA" w:rsidP="00CA308B">
            <w:pPr>
              <w:spacing w:after="0" w:line="240" w:lineRule="auto"/>
              <w:jc w:val="center"/>
              <w:rPr>
                <w:rFonts w:ascii="Times New Roman" w:eastAsia="Times New Roman" w:hAnsi="Times New Roman" w:cs="Times New Roman"/>
                <w:sz w:val="10"/>
                <w:szCs w:val="10"/>
              </w:rPr>
            </w:pPr>
          </w:p>
        </w:tc>
        <w:tc>
          <w:tcPr>
            <w:tcW w:w="708" w:type="dxa"/>
            <w:vMerge/>
            <w:tcBorders>
              <w:left w:val="nil"/>
              <w:bottom w:val="single" w:sz="4" w:space="0" w:color="auto"/>
              <w:right w:val="single" w:sz="4" w:space="0" w:color="auto"/>
            </w:tcBorders>
            <w:shd w:val="clear" w:color="auto" w:fill="auto"/>
            <w:vAlign w:val="center"/>
            <w:hideMark/>
          </w:tcPr>
          <w:p w:rsidR="003A10AA" w:rsidRPr="00304692" w:rsidRDefault="003A10AA" w:rsidP="00CA308B">
            <w:pPr>
              <w:spacing w:after="0" w:line="240" w:lineRule="auto"/>
              <w:jc w:val="center"/>
              <w:rPr>
                <w:rFonts w:ascii="Times New Roman" w:eastAsia="Times New Roman" w:hAnsi="Times New Roman" w:cs="Times New Roman"/>
                <w:sz w:val="10"/>
                <w:szCs w:val="10"/>
              </w:rPr>
            </w:pPr>
          </w:p>
        </w:tc>
        <w:tc>
          <w:tcPr>
            <w:tcW w:w="1985" w:type="dxa"/>
            <w:vMerge/>
            <w:tcBorders>
              <w:left w:val="nil"/>
              <w:bottom w:val="single" w:sz="4" w:space="0" w:color="auto"/>
              <w:right w:val="nil"/>
            </w:tcBorders>
            <w:shd w:val="clear" w:color="auto" w:fill="auto"/>
            <w:vAlign w:val="center"/>
            <w:hideMark/>
          </w:tcPr>
          <w:p w:rsidR="003A10AA" w:rsidRPr="00304692" w:rsidRDefault="003A10AA" w:rsidP="00CA308B">
            <w:pPr>
              <w:spacing w:after="0" w:line="240" w:lineRule="auto"/>
              <w:jc w:val="center"/>
              <w:rPr>
                <w:rFonts w:ascii="Times New Roman" w:eastAsia="Times New Roman" w:hAnsi="Times New Roman" w:cs="Times New Roman"/>
                <w:sz w:val="10"/>
                <w:szCs w:val="10"/>
              </w:rPr>
            </w:pPr>
          </w:p>
        </w:tc>
        <w:tc>
          <w:tcPr>
            <w:tcW w:w="709" w:type="dxa"/>
            <w:vMerge/>
            <w:tcBorders>
              <w:left w:val="single" w:sz="4" w:space="0" w:color="auto"/>
              <w:bottom w:val="single" w:sz="4" w:space="0" w:color="auto"/>
              <w:right w:val="nil"/>
            </w:tcBorders>
            <w:shd w:val="clear" w:color="auto" w:fill="auto"/>
            <w:vAlign w:val="center"/>
            <w:hideMark/>
          </w:tcPr>
          <w:p w:rsidR="003A10AA" w:rsidRPr="00304692" w:rsidRDefault="003A10AA" w:rsidP="00CA308B">
            <w:pPr>
              <w:spacing w:after="0" w:line="240" w:lineRule="auto"/>
              <w:jc w:val="center"/>
              <w:rPr>
                <w:rFonts w:ascii="Times New Roman" w:eastAsia="Times New Roman" w:hAnsi="Times New Roman" w:cs="Times New Roman"/>
                <w:sz w:val="10"/>
                <w:szCs w:val="10"/>
              </w:rPr>
            </w:pPr>
          </w:p>
        </w:tc>
        <w:tc>
          <w:tcPr>
            <w:tcW w:w="708" w:type="dxa"/>
            <w:vMerge/>
            <w:tcBorders>
              <w:left w:val="single" w:sz="4" w:space="0" w:color="auto"/>
              <w:bottom w:val="single" w:sz="4" w:space="0" w:color="auto"/>
              <w:right w:val="single" w:sz="4" w:space="0" w:color="auto"/>
            </w:tcBorders>
            <w:shd w:val="clear" w:color="auto" w:fill="auto"/>
            <w:vAlign w:val="center"/>
          </w:tcPr>
          <w:p w:rsidR="003A10AA" w:rsidRPr="00304692" w:rsidRDefault="003A10AA" w:rsidP="00CA308B">
            <w:pPr>
              <w:spacing w:after="0" w:line="240" w:lineRule="auto"/>
              <w:jc w:val="center"/>
              <w:rPr>
                <w:rFonts w:ascii="Times New Roman" w:eastAsia="Times New Roman" w:hAnsi="Times New Roman" w:cs="Times New Roman"/>
                <w:sz w:val="10"/>
                <w:szCs w:val="10"/>
              </w:rPr>
            </w:pPr>
          </w:p>
        </w:tc>
      </w:tr>
      <w:tr w:rsidR="003A10AA" w:rsidRPr="00304692" w:rsidTr="00AF5DFB">
        <w:trPr>
          <w:trHeight w:val="549"/>
        </w:trPr>
        <w:tc>
          <w:tcPr>
            <w:tcW w:w="851" w:type="dxa"/>
            <w:vMerge/>
            <w:tcBorders>
              <w:left w:val="single" w:sz="4" w:space="0" w:color="auto"/>
              <w:right w:val="single" w:sz="4" w:space="0" w:color="auto"/>
            </w:tcBorders>
            <w:shd w:val="clear" w:color="auto" w:fill="auto"/>
            <w:vAlign w:val="center"/>
          </w:tcPr>
          <w:p w:rsidR="003A10AA" w:rsidRPr="00304692" w:rsidRDefault="003A10AA" w:rsidP="00CA308B">
            <w:pPr>
              <w:pStyle w:val="a5"/>
              <w:numPr>
                <w:ilvl w:val="0"/>
                <w:numId w:val="1"/>
              </w:numPr>
              <w:spacing w:after="0" w:line="240" w:lineRule="auto"/>
              <w:jc w:val="center"/>
              <w:rPr>
                <w:rFonts w:ascii="Times New Roman" w:eastAsia="Times New Roman" w:hAnsi="Times New Roman" w:cs="Times New Roman"/>
                <w:sz w:val="10"/>
                <w:szCs w:val="10"/>
              </w:rPr>
            </w:pPr>
          </w:p>
        </w:tc>
        <w:tc>
          <w:tcPr>
            <w:tcW w:w="567" w:type="dxa"/>
            <w:vMerge w:val="restart"/>
            <w:tcBorders>
              <w:left w:val="nil"/>
              <w:right w:val="single" w:sz="4" w:space="0" w:color="auto"/>
            </w:tcBorders>
            <w:shd w:val="clear" w:color="auto" w:fill="auto"/>
            <w:vAlign w:val="center"/>
          </w:tcPr>
          <w:p w:rsidR="003A10AA" w:rsidRPr="00304692" w:rsidRDefault="003A10AA" w:rsidP="00CA308B">
            <w:pPr>
              <w:spacing w:after="0" w:line="240" w:lineRule="auto"/>
              <w:jc w:val="center"/>
              <w:rPr>
                <w:rFonts w:ascii="Times New Roman" w:eastAsia="Times New Roman" w:hAnsi="Times New Roman" w:cs="Times New Roman"/>
                <w:sz w:val="10"/>
                <w:szCs w:val="10"/>
              </w:rPr>
            </w:pPr>
            <w:r>
              <w:rPr>
                <w:rFonts w:ascii="Times New Roman" w:eastAsia="Times New Roman" w:hAnsi="Times New Roman" w:cs="Times New Roman"/>
                <w:sz w:val="10"/>
                <w:szCs w:val="10"/>
              </w:rPr>
              <w:t>54р</w:t>
            </w:r>
          </w:p>
        </w:tc>
        <w:tc>
          <w:tcPr>
            <w:tcW w:w="1843" w:type="dxa"/>
            <w:vMerge w:val="restart"/>
            <w:tcBorders>
              <w:left w:val="nil"/>
              <w:right w:val="single" w:sz="4" w:space="0" w:color="auto"/>
            </w:tcBorders>
            <w:shd w:val="clear" w:color="auto" w:fill="auto"/>
            <w:vAlign w:val="center"/>
          </w:tcPr>
          <w:p w:rsidR="003A10AA" w:rsidRPr="00304692" w:rsidRDefault="003A10AA" w:rsidP="00CA308B">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СОВЕТСКИЙ -  УЛ.КУБАНСКАЯ</w:t>
            </w:r>
          </w:p>
        </w:tc>
        <w:tc>
          <w:tcPr>
            <w:tcW w:w="2693" w:type="dxa"/>
            <w:tcBorders>
              <w:top w:val="single" w:sz="4" w:space="0" w:color="auto"/>
              <w:left w:val="nil"/>
              <w:bottom w:val="single" w:sz="4" w:space="0" w:color="auto"/>
              <w:right w:val="single" w:sz="4" w:space="0" w:color="auto"/>
            </w:tcBorders>
            <w:shd w:val="clear" w:color="auto" w:fill="auto"/>
          </w:tcPr>
          <w:p w:rsidR="003A10AA" w:rsidRPr="00304692" w:rsidRDefault="003A10AA" w:rsidP="00CA308B">
            <w:pPr>
              <w:spacing w:after="0" w:line="240" w:lineRule="auto"/>
              <w:rPr>
                <w:rFonts w:ascii="Times New Roman" w:eastAsia="Times New Roman" w:hAnsi="Times New Roman" w:cs="Times New Roman"/>
                <w:sz w:val="10"/>
                <w:szCs w:val="10"/>
              </w:rPr>
            </w:pPr>
            <w:r w:rsidRPr="00304692">
              <w:rPr>
                <w:rFonts w:ascii="Times New Roman" w:eastAsia="Times New Roman" w:hAnsi="Times New Roman" w:cs="Times New Roman"/>
                <w:b/>
                <w:bCs/>
                <w:sz w:val="10"/>
                <w:szCs w:val="10"/>
              </w:rPr>
              <w:t xml:space="preserve">В прямом направлении: </w:t>
            </w:r>
            <w:r w:rsidRPr="00304692">
              <w:rPr>
                <w:rFonts w:ascii="Times New Roman" w:eastAsia="Times New Roman" w:hAnsi="Times New Roman" w:cs="Times New Roman"/>
                <w:sz w:val="10"/>
                <w:szCs w:val="10"/>
              </w:rPr>
              <w:t>«П. СОВЕТСКИЙ»</w:t>
            </w:r>
            <w:r>
              <w:rPr>
                <w:rFonts w:ascii="Times New Roman" w:eastAsia="Times New Roman" w:hAnsi="Times New Roman" w:cs="Times New Roman"/>
                <w:sz w:val="10"/>
                <w:szCs w:val="10"/>
              </w:rPr>
              <w:t xml:space="preserve"> «СЕДЬМОЙ ПЕРЕУЛОК»  «АДМИРАЛА НАХИМОВА»</w:t>
            </w:r>
            <w:r w:rsidRPr="00304692">
              <w:rPr>
                <w:rFonts w:ascii="Times New Roman" w:eastAsia="Times New Roman" w:hAnsi="Times New Roman" w:cs="Times New Roman"/>
                <w:sz w:val="10"/>
                <w:szCs w:val="10"/>
              </w:rPr>
              <w:t xml:space="preserve">«З-Д ИМ. 30-ЛЕТИЯ ОКТЯБРЯ» </w:t>
            </w:r>
            <w:r w:rsidRPr="00586FE4">
              <w:rPr>
                <w:rFonts w:ascii="Times New Roman" w:eastAsia="Times New Roman" w:hAnsi="Times New Roman" w:cs="Times New Roman"/>
                <w:sz w:val="10"/>
                <w:szCs w:val="10"/>
              </w:rPr>
              <w:t>«СТ РОДНИЧОК»</w:t>
            </w:r>
            <w:r w:rsidRPr="00304692">
              <w:rPr>
                <w:rFonts w:ascii="Times New Roman" w:eastAsia="Times New Roman" w:hAnsi="Times New Roman" w:cs="Times New Roman"/>
                <w:sz w:val="10"/>
                <w:szCs w:val="10"/>
              </w:rPr>
              <w:t>,«КРХФ»</w:t>
            </w:r>
            <w:r>
              <w:rPr>
                <w:rFonts w:ascii="Times New Roman" w:eastAsia="Times New Roman" w:hAnsi="Times New Roman" w:cs="Times New Roman"/>
                <w:sz w:val="10"/>
                <w:szCs w:val="10"/>
              </w:rPr>
              <w:t xml:space="preserve"> «ЦЕНТР СОЦИАЛЬНОЙ ПОДДЕРЖКИ НАСЕЛЕНИЯ СОВЕТСКОГО РАЙОНА»</w:t>
            </w:r>
            <w:r w:rsidRPr="00304692">
              <w:rPr>
                <w:rFonts w:ascii="Times New Roman" w:eastAsia="Times New Roman" w:hAnsi="Times New Roman" w:cs="Times New Roman"/>
                <w:sz w:val="10"/>
                <w:szCs w:val="10"/>
              </w:rPr>
              <w:t>«З-Д МЕТАЛЛОКОНСТРУКЦИЙ»«АЭРОПОРТОВСКАЯ»</w:t>
            </w:r>
            <w:r>
              <w:rPr>
                <w:rFonts w:ascii="Times New Roman" w:eastAsia="Times New Roman" w:hAnsi="Times New Roman" w:cs="Times New Roman"/>
                <w:sz w:val="10"/>
                <w:szCs w:val="10"/>
              </w:rPr>
              <w:t xml:space="preserve"> «БАТАЙСКАЯ»</w:t>
            </w:r>
            <w:r w:rsidRPr="00304692">
              <w:rPr>
                <w:rFonts w:ascii="Times New Roman" w:eastAsia="Times New Roman" w:hAnsi="Times New Roman" w:cs="Times New Roman"/>
                <w:sz w:val="10"/>
                <w:szCs w:val="10"/>
              </w:rPr>
              <w:t>«ШКОЛА ОДАРЕННЫХ ДЕТЕЙ»</w:t>
            </w:r>
            <w:r>
              <w:rPr>
                <w:rFonts w:ascii="Times New Roman" w:eastAsia="Times New Roman" w:hAnsi="Times New Roman" w:cs="Times New Roman"/>
                <w:sz w:val="10"/>
                <w:szCs w:val="10"/>
              </w:rPr>
              <w:t xml:space="preserve"> «1-Я КОТЕЛЬНАЯ»</w:t>
            </w:r>
            <w:r w:rsidRPr="00304692">
              <w:rPr>
                <w:rFonts w:ascii="Times New Roman" w:eastAsia="Times New Roman" w:hAnsi="Times New Roman" w:cs="Times New Roman"/>
                <w:sz w:val="10"/>
                <w:szCs w:val="10"/>
              </w:rPr>
              <w:t>«ОБЩЕСТВО СЛЕПЫХ»«НАРИМАНОВО»«СУВОРОВСКОЕ УЧИЛИЩЕ»«МОРЕХОДНОЕ УЧИЛИЩЕ»«ШКОЛА №59»«ЖИЛГОРОДОК»«ХЛЕБОЗАВОД №5»«ШИРЯЕВА»</w:t>
            </w:r>
            <w:r w:rsidRPr="00332777">
              <w:rPr>
                <w:rFonts w:ascii="Times New Roman" w:eastAsia="Times New Roman" w:hAnsi="Times New Roman" w:cs="Times New Roman"/>
                <w:sz w:val="10"/>
                <w:szCs w:val="10"/>
              </w:rPr>
              <w:t xml:space="preserve">«МИКРОРАЙОН РЫБАЦКИЙ» </w:t>
            </w:r>
            <w:r>
              <w:rPr>
                <w:rFonts w:ascii="Times New Roman" w:eastAsia="Times New Roman" w:hAnsi="Times New Roman" w:cs="Times New Roman"/>
                <w:sz w:val="10"/>
                <w:szCs w:val="10"/>
              </w:rPr>
              <w:t xml:space="preserve">«ШКОЛА №19» </w:t>
            </w:r>
            <w:r w:rsidRPr="00304692">
              <w:rPr>
                <w:rFonts w:ascii="Times New Roman" w:eastAsia="Times New Roman" w:hAnsi="Times New Roman" w:cs="Times New Roman"/>
                <w:sz w:val="10"/>
                <w:szCs w:val="10"/>
              </w:rPr>
              <w:t>«КУБАНСКАЯ</w:t>
            </w:r>
            <w:r>
              <w:rPr>
                <w:rFonts w:ascii="Times New Roman" w:eastAsia="Times New Roman" w:hAnsi="Times New Roman" w:cs="Times New Roman"/>
                <w:sz w:val="10"/>
                <w:szCs w:val="10"/>
              </w:rPr>
              <w:t xml:space="preserve"> »</w:t>
            </w:r>
          </w:p>
          <w:p w:rsidR="003A10AA" w:rsidRPr="00304692" w:rsidRDefault="003A10AA" w:rsidP="00CA308B">
            <w:pPr>
              <w:spacing w:after="0" w:line="240" w:lineRule="auto"/>
              <w:rPr>
                <w:rFonts w:ascii="Times New Roman" w:eastAsia="Times New Roman" w:hAnsi="Times New Roman" w:cs="Times New Roman"/>
                <w:sz w:val="10"/>
                <w:szCs w:val="10"/>
              </w:rPr>
            </w:pPr>
          </w:p>
          <w:p w:rsidR="003A10AA" w:rsidRPr="00304692" w:rsidRDefault="003A10AA" w:rsidP="00CA308B">
            <w:pPr>
              <w:spacing w:after="0" w:line="240" w:lineRule="auto"/>
              <w:rPr>
                <w:rFonts w:ascii="Times New Roman" w:eastAsia="Times New Roman" w:hAnsi="Times New Roman" w:cs="Times New Roman"/>
                <w:sz w:val="10"/>
                <w:szCs w:val="10"/>
              </w:rPr>
            </w:pPr>
          </w:p>
          <w:p w:rsidR="003A10AA" w:rsidRPr="00304692" w:rsidRDefault="003A10AA" w:rsidP="00CA308B">
            <w:pPr>
              <w:spacing w:after="0" w:line="240" w:lineRule="auto"/>
              <w:rPr>
                <w:rFonts w:ascii="Times New Roman" w:eastAsia="Times New Roman" w:hAnsi="Times New Roman" w:cs="Times New Roman"/>
                <w:sz w:val="10"/>
                <w:szCs w:val="10"/>
              </w:rPr>
            </w:pPr>
          </w:p>
          <w:p w:rsidR="003A10AA" w:rsidRPr="00304692" w:rsidRDefault="003A10AA" w:rsidP="00CA308B">
            <w:pPr>
              <w:spacing w:after="0" w:line="240" w:lineRule="auto"/>
              <w:rPr>
                <w:rFonts w:ascii="Times New Roman" w:eastAsia="Times New Roman" w:hAnsi="Times New Roman" w:cs="Times New Roman"/>
                <w:sz w:val="10"/>
                <w:szCs w:val="10"/>
              </w:rPr>
            </w:pPr>
          </w:p>
          <w:p w:rsidR="003A10AA" w:rsidRPr="00304692" w:rsidRDefault="003A10AA" w:rsidP="00CA308B">
            <w:pPr>
              <w:spacing w:after="0" w:line="240" w:lineRule="auto"/>
              <w:rPr>
                <w:rFonts w:ascii="Times New Roman" w:eastAsia="Times New Roman" w:hAnsi="Times New Roman" w:cs="Times New Roman"/>
                <w:sz w:val="10"/>
                <w:szCs w:val="10"/>
              </w:rPr>
            </w:pPr>
          </w:p>
        </w:tc>
        <w:tc>
          <w:tcPr>
            <w:tcW w:w="1701" w:type="dxa"/>
            <w:tcBorders>
              <w:top w:val="single" w:sz="4" w:space="0" w:color="auto"/>
              <w:left w:val="nil"/>
              <w:bottom w:val="single" w:sz="4" w:space="0" w:color="auto"/>
              <w:right w:val="single" w:sz="4" w:space="0" w:color="auto"/>
            </w:tcBorders>
            <w:shd w:val="clear" w:color="auto" w:fill="auto"/>
          </w:tcPr>
          <w:p w:rsidR="003A10AA" w:rsidRDefault="003A10AA" w:rsidP="00CA308B">
            <w:pPr>
              <w:spacing w:after="0" w:line="240" w:lineRule="auto"/>
              <w:rPr>
                <w:rFonts w:ascii="Times New Roman" w:eastAsia="Times New Roman" w:hAnsi="Times New Roman" w:cs="Times New Roman"/>
                <w:sz w:val="10"/>
                <w:szCs w:val="10"/>
              </w:rPr>
            </w:pPr>
            <w:r w:rsidRPr="00304692">
              <w:rPr>
                <w:rFonts w:ascii="Times New Roman" w:eastAsia="Times New Roman" w:hAnsi="Times New Roman" w:cs="Times New Roman"/>
                <w:b/>
                <w:bCs/>
                <w:sz w:val="10"/>
                <w:szCs w:val="10"/>
              </w:rPr>
              <w:t xml:space="preserve">В прямом направлении: </w:t>
            </w:r>
            <w:r w:rsidRPr="00304692">
              <w:rPr>
                <w:rFonts w:ascii="Times New Roman" w:eastAsia="Times New Roman" w:hAnsi="Times New Roman" w:cs="Times New Roman"/>
                <w:sz w:val="10"/>
                <w:szCs w:val="10"/>
              </w:rPr>
              <w:t xml:space="preserve">7-Й ПЕРЕУЛОК УЛ.АДМ.НИХИМОВА ПР. АЭРОПОРТОВСКИЙ УЛ.БЕЗЖОНОВА УЛ. КАШИРСКАЯ УЛ.АДМ.НАХИМОВА УЛ.Б.ХМЕЛЬНИЦКОГО УЛ. БОЕВАЯ УЛ.ШИРЯЕВА УЛ. 2-Я ДЕРБЕНТСКАЯ УЛ 3-Я РЫБАЦКАЯ </w:t>
            </w:r>
          </w:p>
          <w:p w:rsidR="003A10AA" w:rsidRPr="00304692" w:rsidRDefault="003A10AA" w:rsidP="00CA308B">
            <w:pPr>
              <w:spacing w:after="0" w:line="240" w:lineRule="auto"/>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 xml:space="preserve">УЛ. </w:t>
            </w:r>
            <w:r>
              <w:rPr>
                <w:rFonts w:ascii="Times New Roman" w:eastAsia="Times New Roman" w:hAnsi="Times New Roman" w:cs="Times New Roman"/>
                <w:sz w:val="10"/>
                <w:szCs w:val="10"/>
              </w:rPr>
              <w:t>К</w:t>
            </w:r>
            <w:r w:rsidRPr="00304692">
              <w:rPr>
                <w:rFonts w:ascii="Times New Roman" w:eastAsia="Times New Roman" w:hAnsi="Times New Roman" w:cs="Times New Roman"/>
                <w:sz w:val="10"/>
                <w:szCs w:val="10"/>
              </w:rPr>
              <w:t xml:space="preserve">УБАНСКАЯ </w:t>
            </w:r>
          </w:p>
        </w:tc>
        <w:tc>
          <w:tcPr>
            <w:tcW w:w="851" w:type="dxa"/>
            <w:tcBorders>
              <w:top w:val="single" w:sz="4" w:space="0" w:color="auto"/>
              <w:left w:val="nil"/>
              <w:bottom w:val="single" w:sz="4" w:space="0" w:color="auto"/>
              <w:right w:val="single" w:sz="4" w:space="0" w:color="auto"/>
            </w:tcBorders>
            <w:shd w:val="clear" w:color="auto" w:fill="auto"/>
            <w:vAlign w:val="center"/>
          </w:tcPr>
          <w:p w:rsidR="003A10AA" w:rsidRPr="00304692" w:rsidRDefault="003A10AA" w:rsidP="00CA308B">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13,5</w:t>
            </w:r>
          </w:p>
        </w:tc>
        <w:tc>
          <w:tcPr>
            <w:tcW w:w="992" w:type="dxa"/>
            <w:vMerge w:val="restart"/>
            <w:tcBorders>
              <w:left w:val="nil"/>
              <w:right w:val="single" w:sz="4" w:space="0" w:color="auto"/>
            </w:tcBorders>
            <w:shd w:val="clear" w:color="auto" w:fill="auto"/>
            <w:vAlign w:val="center"/>
          </w:tcPr>
          <w:p w:rsidR="003A10AA" w:rsidRPr="00304692" w:rsidRDefault="003A10AA" w:rsidP="00CA308B">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 xml:space="preserve">В установленных остановочных пунктах </w:t>
            </w:r>
          </w:p>
        </w:tc>
        <w:tc>
          <w:tcPr>
            <w:tcW w:w="850" w:type="dxa"/>
            <w:vMerge w:val="restart"/>
            <w:tcBorders>
              <w:left w:val="nil"/>
              <w:right w:val="single" w:sz="4" w:space="0" w:color="auto"/>
            </w:tcBorders>
            <w:shd w:val="clear" w:color="auto" w:fill="auto"/>
            <w:vAlign w:val="center"/>
          </w:tcPr>
          <w:p w:rsidR="003A10AA" w:rsidRPr="00304692" w:rsidRDefault="003A10AA" w:rsidP="00CA308B">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Регулярные перевозки по регулируемым тарифам</w:t>
            </w:r>
          </w:p>
        </w:tc>
        <w:tc>
          <w:tcPr>
            <w:tcW w:w="820" w:type="dxa"/>
            <w:vMerge w:val="restart"/>
            <w:tcBorders>
              <w:left w:val="nil"/>
              <w:right w:val="single" w:sz="4" w:space="0" w:color="auto"/>
            </w:tcBorders>
            <w:shd w:val="clear" w:color="auto" w:fill="auto"/>
            <w:vAlign w:val="center"/>
          </w:tcPr>
          <w:p w:rsidR="003A10AA" w:rsidRPr="00304692" w:rsidRDefault="003A10AA" w:rsidP="00CA308B">
            <w:pPr>
              <w:spacing w:after="0" w:line="240" w:lineRule="auto"/>
              <w:jc w:val="center"/>
              <w:rPr>
                <w:rFonts w:ascii="Times New Roman" w:eastAsia="Times New Roman" w:hAnsi="Times New Roman" w:cs="Times New Roman"/>
                <w:sz w:val="10"/>
                <w:szCs w:val="10"/>
              </w:rPr>
            </w:pPr>
            <w:r>
              <w:rPr>
                <w:rFonts w:ascii="Times New Roman" w:eastAsia="Times New Roman" w:hAnsi="Times New Roman" w:cs="Times New Roman"/>
                <w:sz w:val="10"/>
                <w:szCs w:val="10"/>
              </w:rPr>
              <w:t>Автобусы        2</w:t>
            </w:r>
            <w:r w:rsidRPr="00304692">
              <w:rPr>
                <w:rFonts w:ascii="Times New Roman" w:eastAsia="Times New Roman" w:hAnsi="Times New Roman" w:cs="Times New Roman"/>
                <w:sz w:val="10"/>
                <w:szCs w:val="10"/>
              </w:rPr>
              <w:t>-МК</w:t>
            </w:r>
          </w:p>
        </w:tc>
        <w:tc>
          <w:tcPr>
            <w:tcW w:w="740" w:type="dxa"/>
            <w:vMerge w:val="restart"/>
            <w:tcBorders>
              <w:left w:val="nil"/>
              <w:right w:val="single" w:sz="4" w:space="0" w:color="auto"/>
            </w:tcBorders>
            <w:shd w:val="clear" w:color="auto" w:fill="auto"/>
            <w:vAlign w:val="center"/>
          </w:tcPr>
          <w:p w:rsidR="003A10AA" w:rsidRPr="00006AE5" w:rsidRDefault="003A10AA" w:rsidP="00CA308B">
            <w:pPr>
              <w:spacing w:after="0" w:line="240" w:lineRule="auto"/>
              <w:jc w:val="center"/>
              <w:rPr>
                <w:rFonts w:ascii="Times New Roman" w:eastAsia="Times New Roman" w:hAnsi="Times New Roman" w:cs="Times New Roman"/>
                <w:sz w:val="10"/>
                <w:szCs w:val="10"/>
                <w:lang w:val="en-US"/>
              </w:rPr>
            </w:pPr>
            <w:r>
              <w:rPr>
                <w:rFonts w:ascii="Times New Roman" w:eastAsia="Times New Roman" w:hAnsi="Times New Roman" w:cs="Times New Roman"/>
                <w:sz w:val="10"/>
                <w:szCs w:val="10"/>
              </w:rPr>
              <w:t xml:space="preserve">Евро </w:t>
            </w:r>
            <w:r>
              <w:rPr>
                <w:rFonts w:ascii="Times New Roman" w:eastAsia="Times New Roman" w:hAnsi="Times New Roman" w:cs="Times New Roman"/>
                <w:sz w:val="10"/>
                <w:szCs w:val="10"/>
                <w:lang w:val="en-US"/>
              </w:rPr>
              <w:t>III</w:t>
            </w:r>
          </w:p>
        </w:tc>
        <w:tc>
          <w:tcPr>
            <w:tcW w:w="708" w:type="dxa"/>
            <w:vMerge w:val="restart"/>
            <w:tcBorders>
              <w:left w:val="nil"/>
              <w:right w:val="single" w:sz="4" w:space="0" w:color="auto"/>
            </w:tcBorders>
            <w:shd w:val="clear" w:color="auto" w:fill="auto"/>
            <w:vAlign w:val="center"/>
          </w:tcPr>
          <w:p w:rsidR="003A10AA" w:rsidRPr="00304692" w:rsidRDefault="003A10AA" w:rsidP="00CA308B">
            <w:pPr>
              <w:spacing w:after="0" w:line="240" w:lineRule="auto"/>
              <w:jc w:val="center"/>
              <w:rPr>
                <w:rFonts w:ascii="Times New Roman" w:eastAsia="Times New Roman" w:hAnsi="Times New Roman" w:cs="Times New Roman"/>
                <w:sz w:val="10"/>
                <w:szCs w:val="10"/>
              </w:rPr>
            </w:pPr>
          </w:p>
        </w:tc>
        <w:tc>
          <w:tcPr>
            <w:tcW w:w="1985" w:type="dxa"/>
            <w:vMerge w:val="restart"/>
            <w:tcBorders>
              <w:left w:val="nil"/>
              <w:right w:val="nil"/>
            </w:tcBorders>
            <w:shd w:val="clear" w:color="auto" w:fill="auto"/>
            <w:vAlign w:val="center"/>
          </w:tcPr>
          <w:p w:rsidR="003A10AA" w:rsidRPr="00304692" w:rsidRDefault="003A10AA" w:rsidP="00CA308B">
            <w:pPr>
              <w:spacing w:after="0" w:line="240" w:lineRule="auto"/>
              <w:jc w:val="center"/>
              <w:rPr>
                <w:rFonts w:ascii="Times New Roman" w:eastAsia="Times New Roman" w:hAnsi="Times New Roman" w:cs="Times New Roman"/>
                <w:sz w:val="10"/>
                <w:szCs w:val="10"/>
              </w:rPr>
            </w:pPr>
          </w:p>
        </w:tc>
        <w:tc>
          <w:tcPr>
            <w:tcW w:w="709" w:type="dxa"/>
            <w:vMerge w:val="restart"/>
            <w:tcBorders>
              <w:left w:val="single" w:sz="4" w:space="0" w:color="auto"/>
              <w:right w:val="nil"/>
            </w:tcBorders>
            <w:shd w:val="clear" w:color="auto" w:fill="auto"/>
            <w:vAlign w:val="center"/>
          </w:tcPr>
          <w:p w:rsidR="003A10AA" w:rsidRPr="00304692" w:rsidRDefault="003A10AA" w:rsidP="00CA308B">
            <w:pPr>
              <w:spacing w:after="0" w:line="240" w:lineRule="auto"/>
              <w:jc w:val="center"/>
              <w:rPr>
                <w:rFonts w:ascii="Times New Roman" w:eastAsia="Times New Roman" w:hAnsi="Times New Roman" w:cs="Times New Roman"/>
                <w:sz w:val="10"/>
                <w:szCs w:val="10"/>
              </w:rPr>
            </w:pPr>
          </w:p>
        </w:tc>
        <w:tc>
          <w:tcPr>
            <w:tcW w:w="708" w:type="dxa"/>
            <w:vMerge w:val="restart"/>
            <w:tcBorders>
              <w:left w:val="single" w:sz="4" w:space="0" w:color="auto"/>
              <w:right w:val="single" w:sz="4" w:space="0" w:color="auto"/>
            </w:tcBorders>
            <w:shd w:val="clear" w:color="auto" w:fill="auto"/>
            <w:vAlign w:val="center"/>
          </w:tcPr>
          <w:p w:rsidR="003A10AA" w:rsidRPr="00304692" w:rsidRDefault="003A10AA" w:rsidP="00CA308B">
            <w:pPr>
              <w:spacing w:after="0" w:line="240" w:lineRule="auto"/>
              <w:jc w:val="center"/>
              <w:rPr>
                <w:rFonts w:ascii="Times New Roman" w:eastAsia="Times New Roman" w:hAnsi="Times New Roman" w:cs="Times New Roman"/>
                <w:sz w:val="10"/>
                <w:szCs w:val="10"/>
              </w:rPr>
            </w:pPr>
          </w:p>
        </w:tc>
      </w:tr>
      <w:tr w:rsidR="003A10AA" w:rsidRPr="00304692" w:rsidTr="00DD1E1C">
        <w:trPr>
          <w:trHeight w:val="570"/>
        </w:trPr>
        <w:tc>
          <w:tcPr>
            <w:tcW w:w="851" w:type="dxa"/>
            <w:vMerge/>
            <w:tcBorders>
              <w:left w:val="single" w:sz="4" w:space="0" w:color="auto"/>
              <w:bottom w:val="single" w:sz="4" w:space="0" w:color="auto"/>
              <w:right w:val="single" w:sz="4" w:space="0" w:color="auto"/>
            </w:tcBorders>
            <w:shd w:val="clear" w:color="auto" w:fill="auto"/>
            <w:vAlign w:val="center"/>
          </w:tcPr>
          <w:p w:rsidR="003A10AA" w:rsidRPr="00304692" w:rsidRDefault="003A10AA" w:rsidP="00CA308B">
            <w:pPr>
              <w:pStyle w:val="a5"/>
              <w:numPr>
                <w:ilvl w:val="0"/>
                <w:numId w:val="1"/>
              </w:numPr>
              <w:spacing w:after="0" w:line="240" w:lineRule="auto"/>
              <w:jc w:val="center"/>
              <w:rPr>
                <w:rFonts w:ascii="Times New Roman" w:eastAsia="Times New Roman" w:hAnsi="Times New Roman" w:cs="Times New Roman"/>
                <w:sz w:val="10"/>
                <w:szCs w:val="10"/>
              </w:rPr>
            </w:pPr>
          </w:p>
        </w:tc>
        <w:tc>
          <w:tcPr>
            <w:tcW w:w="567" w:type="dxa"/>
            <w:vMerge/>
            <w:tcBorders>
              <w:left w:val="nil"/>
              <w:bottom w:val="single" w:sz="4" w:space="0" w:color="auto"/>
              <w:right w:val="single" w:sz="4" w:space="0" w:color="auto"/>
            </w:tcBorders>
            <w:shd w:val="clear" w:color="auto" w:fill="auto"/>
            <w:vAlign w:val="center"/>
          </w:tcPr>
          <w:p w:rsidR="003A10AA" w:rsidRDefault="003A10AA" w:rsidP="00CA308B">
            <w:pPr>
              <w:spacing w:after="0" w:line="240" w:lineRule="auto"/>
              <w:jc w:val="center"/>
              <w:rPr>
                <w:rFonts w:ascii="Times New Roman" w:eastAsia="Times New Roman" w:hAnsi="Times New Roman" w:cs="Times New Roman"/>
                <w:sz w:val="10"/>
                <w:szCs w:val="10"/>
              </w:rPr>
            </w:pPr>
          </w:p>
        </w:tc>
        <w:tc>
          <w:tcPr>
            <w:tcW w:w="1843" w:type="dxa"/>
            <w:vMerge/>
            <w:tcBorders>
              <w:left w:val="nil"/>
              <w:bottom w:val="single" w:sz="4" w:space="0" w:color="auto"/>
              <w:right w:val="single" w:sz="4" w:space="0" w:color="auto"/>
            </w:tcBorders>
            <w:shd w:val="clear" w:color="auto" w:fill="auto"/>
            <w:vAlign w:val="center"/>
          </w:tcPr>
          <w:p w:rsidR="003A10AA" w:rsidRPr="00304692" w:rsidRDefault="003A10AA" w:rsidP="00CA308B">
            <w:pPr>
              <w:spacing w:after="0" w:line="240" w:lineRule="auto"/>
              <w:jc w:val="center"/>
              <w:rPr>
                <w:rFonts w:ascii="Times New Roman" w:eastAsia="Times New Roman" w:hAnsi="Times New Roman" w:cs="Times New Roman"/>
                <w:sz w:val="10"/>
                <w:szCs w:val="10"/>
              </w:rPr>
            </w:pPr>
          </w:p>
        </w:tc>
        <w:tc>
          <w:tcPr>
            <w:tcW w:w="2693" w:type="dxa"/>
            <w:tcBorders>
              <w:top w:val="single" w:sz="4" w:space="0" w:color="auto"/>
              <w:left w:val="nil"/>
              <w:bottom w:val="single" w:sz="4" w:space="0" w:color="auto"/>
              <w:right w:val="single" w:sz="4" w:space="0" w:color="auto"/>
            </w:tcBorders>
            <w:shd w:val="clear" w:color="auto" w:fill="auto"/>
          </w:tcPr>
          <w:p w:rsidR="003A10AA" w:rsidRPr="00304692" w:rsidRDefault="003A10AA" w:rsidP="00CA308B">
            <w:pPr>
              <w:spacing w:after="0" w:line="240" w:lineRule="auto"/>
              <w:rPr>
                <w:rFonts w:ascii="Times New Roman" w:eastAsia="Times New Roman" w:hAnsi="Times New Roman" w:cs="Times New Roman"/>
                <w:sz w:val="10"/>
                <w:szCs w:val="10"/>
              </w:rPr>
            </w:pPr>
          </w:p>
          <w:p w:rsidR="003A10AA" w:rsidRPr="00304692" w:rsidRDefault="003A10AA" w:rsidP="00CA308B">
            <w:pPr>
              <w:spacing w:after="0" w:line="240" w:lineRule="auto"/>
              <w:rPr>
                <w:rFonts w:ascii="Times New Roman" w:eastAsia="Times New Roman" w:hAnsi="Times New Roman" w:cs="Times New Roman"/>
                <w:b/>
                <w:bCs/>
                <w:sz w:val="10"/>
                <w:szCs w:val="10"/>
              </w:rPr>
            </w:pPr>
            <w:r w:rsidRPr="00304692">
              <w:rPr>
                <w:rFonts w:ascii="Times New Roman" w:eastAsia="Times New Roman" w:hAnsi="Times New Roman" w:cs="Times New Roman"/>
                <w:b/>
                <w:bCs/>
                <w:sz w:val="10"/>
                <w:szCs w:val="10"/>
              </w:rPr>
              <w:t xml:space="preserve">В обратном направлении: </w:t>
            </w:r>
            <w:r>
              <w:rPr>
                <w:rFonts w:ascii="Times New Roman" w:eastAsia="Times New Roman" w:hAnsi="Times New Roman" w:cs="Times New Roman"/>
                <w:sz w:val="10"/>
                <w:szCs w:val="10"/>
              </w:rPr>
              <w:t>«ПОЛИКЛИНИКА ГАЗПРОМА» «НОВОЕ ПОКОЛЕНИЕ» «ГРАНД РИВЕР» «ДЕТСКАЯ ГКБ №1» «МЕДКОЛЛЕДЖ» «МЕДКОЛЛЕДЖ»</w:t>
            </w:r>
            <w:r w:rsidRPr="00304692">
              <w:rPr>
                <w:rFonts w:ascii="Times New Roman" w:eastAsia="Times New Roman" w:hAnsi="Times New Roman" w:cs="Times New Roman"/>
                <w:sz w:val="10"/>
                <w:szCs w:val="10"/>
              </w:rPr>
              <w:t>«ЖИЛГОРОДОК»«ШКОЛА №59»«МОРЕХОДНОЕ УЧИЛИЩЕ»«СУВОРОВСКОЕ УЧИЛИЩЕ»«НАРИМАНОВО»«ШКОЛА №74»«СПОРТТОВАРЫ»«ШКОЛА №51»«ПОЛИКЛИНИКА СРЗ»</w:t>
            </w:r>
            <w:r>
              <w:rPr>
                <w:rFonts w:ascii="Times New Roman" w:eastAsia="Times New Roman" w:hAnsi="Times New Roman" w:cs="Times New Roman"/>
                <w:sz w:val="10"/>
                <w:szCs w:val="10"/>
              </w:rPr>
              <w:t xml:space="preserve"> «ГОРОДСКАЯ ПОЛИКЛИНИКА №3»</w:t>
            </w:r>
            <w:r w:rsidRPr="00304692">
              <w:rPr>
                <w:rFonts w:ascii="Times New Roman" w:eastAsia="Times New Roman" w:hAnsi="Times New Roman" w:cs="Times New Roman"/>
                <w:sz w:val="10"/>
                <w:szCs w:val="10"/>
              </w:rPr>
              <w:t xml:space="preserve">«ЗАВОД АСПО»«БАТАЙСКАЯ»«З-Д </w:t>
            </w:r>
            <w:r w:rsidRPr="00304692">
              <w:rPr>
                <w:rFonts w:ascii="Times New Roman" w:eastAsia="Times New Roman" w:hAnsi="Times New Roman" w:cs="Times New Roman"/>
                <w:sz w:val="10"/>
                <w:szCs w:val="10"/>
              </w:rPr>
              <w:lastRenderedPageBreak/>
              <w:t>МЕТАЛЛОКОНСТРУКЦИЙ»</w:t>
            </w:r>
            <w:r>
              <w:rPr>
                <w:rFonts w:ascii="Times New Roman" w:eastAsia="Times New Roman" w:hAnsi="Times New Roman" w:cs="Times New Roman"/>
                <w:sz w:val="10"/>
                <w:szCs w:val="10"/>
              </w:rPr>
              <w:t>«</w:t>
            </w:r>
            <w:r w:rsidRPr="00586FE4">
              <w:rPr>
                <w:rFonts w:ascii="Times New Roman" w:eastAsia="Times New Roman" w:hAnsi="Times New Roman" w:cs="Times New Roman"/>
                <w:sz w:val="10"/>
                <w:szCs w:val="10"/>
              </w:rPr>
              <w:t>ЦЕНТР СОЦИАЛЬНОЙ ПОДДЕРЖКИ НАСЕЛЕНИЯ СОВЕТСКОГО РАЙОНА</w:t>
            </w:r>
            <w:r>
              <w:rPr>
                <w:rFonts w:ascii="Times New Roman" w:eastAsia="Times New Roman" w:hAnsi="Times New Roman" w:cs="Times New Roman"/>
                <w:sz w:val="10"/>
                <w:szCs w:val="10"/>
              </w:rPr>
              <w:t>»</w:t>
            </w:r>
            <w:r w:rsidRPr="00304692">
              <w:rPr>
                <w:rFonts w:ascii="Times New Roman" w:eastAsia="Times New Roman" w:hAnsi="Times New Roman" w:cs="Times New Roman"/>
                <w:sz w:val="10"/>
                <w:szCs w:val="10"/>
              </w:rPr>
              <w:t>«КРХФ»</w:t>
            </w:r>
            <w:r w:rsidRPr="00586FE4">
              <w:rPr>
                <w:rFonts w:ascii="Times New Roman" w:eastAsia="Times New Roman" w:hAnsi="Times New Roman" w:cs="Times New Roman"/>
                <w:sz w:val="10"/>
                <w:szCs w:val="10"/>
              </w:rPr>
              <w:t xml:space="preserve"> «СТ РОДНИЧОК» </w:t>
            </w:r>
            <w:r w:rsidRPr="00304692">
              <w:rPr>
                <w:rFonts w:ascii="Times New Roman" w:eastAsia="Times New Roman" w:hAnsi="Times New Roman" w:cs="Times New Roman"/>
                <w:sz w:val="10"/>
                <w:szCs w:val="10"/>
              </w:rPr>
              <w:t>«З-Д ИМ. 30-ЛЕТИЯ ОКТЯБРЯ»</w:t>
            </w:r>
            <w:r>
              <w:rPr>
                <w:rFonts w:ascii="Times New Roman" w:eastAsia="Times New Roman" w:hAnsi="Times New Roman" w:cs="Times New Roman"/>
                <w:sz w:val="10"/>
                <w:szCs w:val="10"/>
              </w:rPr>
              <w:t xml:space="preserve"> «7-Й ПЕРЕУЛОК»</w:t>
            </w:r>
            <w:r w:rsidRPr="00304692">
              <w:rPr>
                <w:rFonts w:ascii="Times New Roman" w:eastAsia="Times New Roman" w:hAnsi="Times New Roman" w:cs="Times New Roman"/>
                <w:sz w:val="10"/>
                <w:szCs w:val="10"/>
              </w:rPr>
              <w:t>«П.СОВЕТСКИЙ»</w:t>
            </w:r>
          </w:p>
        </w:tc>
        <w:tc>
          <w:tcPr>
            <w:tcW w:w="1701" w:type="dxa"/>
            <w:tcBorders>
              <w:top w:val="single" w:sz="4" w:space="0" w:color="auto"/>
              <w:left w:val="nil"/>
              <w:bottom w:val="single" w:sz="4" w:space="0" w:color="auto"/>
              <w:right w:val="single" w:sz="4" w:space="0" w:color="auto"/>
            </w:tcBorders>
            <w:shd w:val="clear" w:color="auto" w:fill="auto"/>
          </w:tcPr>
          <w:p w:rsidR="003A10AA" w:rsidRPr="00304692" w:rsidRDefault="003A10AA" w:rsidP="00CA308B">
            <w:pPr>
              <w:spacing w:after="0" w:line="240" w:lineRule="auto"/>
              <w:rPr>
                <w:rFonts w:ascii="Times New Roman" w:eastAsia="Times New Roman" w:hAnsi="Times New Roman" w:cs="Times New Roman"/>
                <w:sz w:val="10"/>
                <w:szCs w:val="10"/>
              </w:rPr>
            </w:pPr>
          </w:p>
          <w:p w:rsidR="003A10AA" w:rsidRDefault="003A10AA" w:rsidP="00CA308B">
            <w:pPr>
              <w:spacing w:after="0" w:line="240" w:lineRule="auto"/>
              <w:rPr>
                <w:rFonts w:ascii="Times New Roman" w:eastAsia="Times New Roman" w:hAnsi="Times New Roman" w:cs="Times New Roman"/>
                <w:b/>
                <w:bCs/>
                <w:sz w:val="10"/>
                <w:szCs w:val="10"/>
              </w:rPr>
            </w:pPr>
            <w:r w:rsidRPr="00304692">
              <w:rPr>
                <w:rFonts w:ascii="Times New Roman" w:eastAsia="Times New Roman" w:hAnsi="Times New Roman" w:cs="Times New Roman"/>
                <w:b/>
                <w:bCs/>
                <w:sz w:val="10"/>
                <w:szCs w:val="10"/>
              </w:rPr>
              <w:t xml:space="preserve">В обратном направлении: </w:t>
            </w:r>
          </w:p>
          <w:p w:rsidR="003A10AA" w:rsidRDefault="003A10AA" w:rsidP="00CA308B">
            <w:pPr>
              <w:spacing w:after="0" w:line="240" w:lineRule="auto"/>
              <w:rPr>
                <w:rFonts w:ascii="Times New Roman" w:eastAsia="Times New Roman" w:hAnsi="Times New Roman" w:cs="Times New Roman"/>
                <w:bCs/>
                <w:sz w:val="10"/>
                <w:szCs w:val="10"/>
              </w:rPr>
            </w:pPr>
            <w:r>
              <w:rPr>
                <w:rFonts w:ascii="Times New Roman" w:eastAsia="Times New Roman" w:hAnsi="Times New Roman" w:cs="Times New Roman"/>
                <w:bCs/>
                <w:sz w:val="10"/>
                <w:szCs w:val="10"/>
              </w:rPr>
              <w:t>УЛ.КУБАНСКАЯ</w:t>
            </w:r>
          </w:p>
          <w:p w:rsidR="003A10AA" w:rsidRDefault="003A10AA" w:rsidP="00CA308B">
            <w:pPr>
              <w:spacing w:after="0" w:line="240" w:lineRule="auto"/>
              <w:rPr>
                <w:rFonts w:ascii="Times New Roman" w:eastAsia="Times New Roman" w:hAnsi="Times New Roman" w:cs="Times New Roman"/>
                <w:bCs/>
                <w:sz w:val="10"/>
                <w:szCs w:val="10"/>
              </w:rPr>
            </w:pPr>
            <w:r>
              <w:rPr>
                <w:rFonts w:ascii="Times New Roman" w:eastAsia="Times New Roman" w:hAnsi="Times New Roman" w:cs="Times New Roman"/>
                <w:bCs/>
                <w:sz w:val="10"/>
                <w:szCs w:val="10"/>
              </w:rPr>
              <w:t>УЛ.М.ЛУКОНИНА</w:t>
            </w:r>
          </w:p>
          <w:p w:rsidR="003A10AA" w:rsidRDefault="003A10AA" w:rsidP="00CA308B">
            <w:pPr>
              <w:spacing w:after="0" w:line="240" w:lineRule="auto"/>
              <w:rPr>
                <w:rFonts w:ascii="Times New Roman" w:eastAsia="Times New Roman" w:hAnsi="Times New Roman" w:cs="Times New Roman"/>
                <w:bCs/>
                <w:sz w:val="10"/>
                <w:szCs w:val="10"/>
              </w:rPr>
            </w:pPr>
            <w:r>
              <w:rPr>
                <w:rFonts w:ascii="Times New Roman" w:eastAsia="Times New Roman" w:hAnsi="Times New Roman" w:cs="Times New Roman"/>
                <w:bCs/>
                <w:sz w:val="10"/>
                <w:szCs w:val="10"/>
              </w:rPr>
              <w:t>ПР.ВОРОБЬЕВА</w:t>
            </w:r>
          </w:p>
          <w:p w:rsidR="003A10AA" w:rsidRPr="00D72717" w:rsidRDefault="003A10AA" w:rsidP="00CA308B">
            <w:pPr>
              <w:spacing w:after="0" w:line="240" w:lineRule="auto"/>
              <w:rPr>
                <w:rFonts w:ascii="Times New Roman" w:eastAsia="Times New Roman" w:hAnsi="Times New Roman" w:cs="Times New Roman"/>
                <w:bCs/>
                <w:sz w:val="10"/>
                <w:szCs w:val="10"/>
              </w:rPr>
            </w:pPr>
            <w:r>
              <w:rPr>
                <w:rFonts w:ascii="Times New Roman" w:eastAsia="Times New Roman" w:hAnsi="Times New Roman" w:cs="Times New Roman"/>
                <w:bCs/>
                <w:sz w:val="10"/>
                <w:szCs w:val="10"/>
              </w:rPr>
              <w:t>УЛ.Н.ОСТРОВСКОГО</w:t>
            </w:r>
          </w:p>
          <w:p w:rsidR="003A10AA" w:rsidRPr="00304692" w:rsidRDefault="003A10AA" w:rsidP="00CA308B">
            <w:pPr>
              <w:spacing w:after="0" w:line="240" w:lineRule="auto"/>
              <w:rPr>
                <w:rFonts w:ascii="Times New Roman" w:eastAsia="Times New Roman" w:hAnsi="Times New Roman" w:cs="Times New Roman"/>
                <w:b/>
                <w:bCs/>
                <w:sz w:val="10"/>
                <w:szCs w:val="10"/>
              </w:rPr>
            </w:pPr>
            <w:r w:rsidRPr="00304692">
              <w:rPr>
                <w:rFonts w:ascii="Times New Roman" w:eastAsia="Times New Roman" w:hAnsi="Times New Roman" w:cs="Times New Roman"/>
                <w:sz w:val="10"/>
                <w:szCs w:val="10"/>
              </w:rPr>
              <w:t>УЛ.</w:t>
            </w:r>
            <w:r>
              <w:rPr>
                <w:rFonts w:ascii="Times New Roman" w:eastAsia="Times New Roman" w:hAnsi="Times New Roman" w:cs="Times New Roman"/>
                <w:sz w:val="10"/>
                <w:szCs w:val="10"/>
              </w:rPr>
              <w:t>КИРОВА</w:t>
            </w:r>
            <w:r w:rsidRPr="00304692">
              <w:rPr>
                <w:rFonts w:ascii="Times New Roman" w:eastAsia="Times New Roman" w:hAnsi="Times New Roman" w:cs="Times New Roman"/>
                <w:sz w:val="10"/>
                <w:szCs w:val="10"/>
              </w:rPr>
              <w:t xml:space="preserve"> УЛ.АХШАРУМОВА УЛ.БЭРА УЛ.Б.ХМЕЛЬНИЦКОГО УЛ.АДМ. НАХИМОВА 7-ОЙ ПЕРЕУЛОК</w:t>
            </w:r>
          </w:p>
        </w:tc>
        <w:tc>
          <w:tcPr>
            <w:tcW w:w="851" w:type="dxa"/>
            <w:tcBorders>
              <w:top w:val="single" w:sz="4" w:space="0" w:color="auto"/>
              <w:left w:val="nil"/>
              <w:bottom w:val="single" w:sz="4" w:space="0" w:color="auto"/>
              <w:right w:val="single" w:sz="4" w:space="0" w:color="auto"/>
            </w:tcBorders>
            <w:shd w:val="clear" w:color="auto" w:fill="auto"/>
            <w:vAlign w:val="center"/>
          </w:tcPr>
          <w:p w:rsidR="003A10AA" w:rsidRPr="00304692" w:rsidRDefault="003A10AA" w:rsidP="00CA308B">
            <w:pPr>
              <w:spacing w:after="0" w:line="240" w:lineRule="auto"/>
              <w:jc w:val="center"/>
              <w:rPr>
                <w:rFonts w:ascii="Times New Roman" w:eastAsia="Times New Roman" w:hAnsi="Times New Roman" w:cs="Times New Roman"/>
                <w:sz w:val="10"/>
                <w:szCs w:val="10"/>
              </w:rPr>
            </w:pPr>
            <w:r>
              <w:rPr>
                <w:rFonts w:ascii="Times New Roman" w:eastAsia="Times New Roman" w:hAnsi="Times New Roman" w:cs="Times New Roman"/>
                <w:sz w:val="10"/>
                <w:szCs w:val="10"/>
              </w:rPr>
              <w:t>15</w:t>
            </w:r>
            <w:r w:rsidRPr="00304692">
              <w:rPr>
                <w:rFonts w:ascii="Times New Roman" w:eastAsia="Times New Roman" w:hAnsi="Times New Roman" w:cs="Times New Roman"/>
                <w:sz w:val="10"/>
                <w:szCs w:val="10"/>
              </w:rPr>
              <w:t>,5</w:t>
            </w:r>
          </w:p>
        </w:tc>
        <w:tc>
          <w:tcPr>
            <w:tcW w:w="992" w:type="dxa"/>
            <w:vMerge/>
            <w:tcBorders>
              <w:left w:val="nil"/>
              <w:bottom w:val="single" w:sz="4" w:space="0" w:color="auto"/>
              <w:right w:val="single" w:sz="4" w:space="0" w:color="auto"/>
            </w:tcBorders>
            <w:shd w:val="clear" w:color="auto" w:fill="auto"/>
            <w:vAlign w:val="center"/>
          </w:tcPr>
          <w:p w:rsidR="003A10AA" w:rsidRPr="00304692" w:rsidRDefault="003A10AA" w:rsidP="00CA308B">
            <w:pPr>
              <w:spacing w:after="0" w:line="240" w:lineRule="auto"/>
              <w:jc w:val="center"/>
              <w:rPr>
                <w:rFonts w:ascii="Times New Roman" w:eastAsia="Times New Roman" w:hAnsi="Times New Roman" w:cs="Times New Roman"/>
                <w:sz w:val="10"/>
                <w:szCs w:val="10"/>
              </w:rPr>
            </w:pPr>
          </w:p>
        </w:tc>
        <w:tc>
          <w:tcPr>
            <w:tcW w:w="850" w:type="dxa"/>
            <w:vMerge/>
            <w:tcBorders>
              <w:left w:val="nil"/>
              <w:bottom w:val="single" w:sz="4" w:space="0" w:color="auto"/>
              <w:right w:val="single" w:sz="4" w:space="0" w:color="auto"/>
            </w:tcBorders>
            <w:shd w:val="clear" w:color="auto" w:fill="auto"/>
            <w:vAlign w:val="center"/>
          </w:tcPr>
          <w:p w:rsidR="003A10AA" w:rsidRPr="00304692" w:rsidRDefault="003A10AA" w:rsidP="00CA308B">
            <w:pPr>
              <w:spacing w:after="0" w:line="240" w:lineRule="auto"/>
              <w:jc w:val="center"/>
              <w:rPr>
                <w:rFonts w:ascii="Times New Roman" w:eastAsia="Times New Roman" w:hAnsi="Times New Roman" w:cs="Times New Roman"/>
                <w:sz w:val="10"/>
                <w:szCs w:val="10"/>
              </w:rPr>
            </w:pPr>
          </w:p>
        </w:tc>
        <w:tc>
          <w:tcPr>
            <w:tcW w:w="820" w:type="dxa"/>
            <w:vMerge/>
            <w:tcBorders>
              <w:left w:val="nil"/>
              <w:bottom w:val="single" w:sz="4" w:space="0" w:color="auto"/>
              <w:right w:val="single" w:sz="4" w:space="0" w:color="auto"/>
            </w:tcBorders>
            <w:shd w:val="clear" w:color="auto" w:fill="auto"/>
            <w:vAlign w:val="center"/>
          </w:tcPr>
          <w:p w:rsidR="003A10AA" w:rsidRPr="00304692" w:rsidRDefault="003A10AA" w:rsidP="00CA308B">
            <w:pPr>
              <w:spacing w:after="0" w:line="240" w:lineRule="auto"/>
              <w:jc w:val="center"/>
              <w:rPr>
                <w:rFonts w:ascii="Times New Roman" w:eastAsia="Times New Roman" w:hAnsi="Times New Roman" w:cs="Times New Roman"/>
                <w:sz w:val="10"/>
                <w:szCs w:val="10"/>
              </w:rPr>
            </w:pPr>
          </w:p>
        </w:tc>
        <w:tc>
          <w:tcPr>
            <w:tcW w:w="740" w:type="dxa"/>
            <w:vMerge/>
            <w:tcBorders>
              <w:left w:val="nil"/>
              <w:bottom w:val="single" w:sz="4" w:space="0" w:color="auto"/>
              <w:right w:val="single" w:sz="4" w:space="0" w:color="auto"/>
            </w:tcBorders>
            <w:shd w:val="clear" w:color="auto" w:fill="auto"/>
            <w:vAlign w:val="center"/>
          </w:tcPr>
          <w:p w:rsidR="003A10AA" w:rsidRPr="00304692" w:rsidRDefault="003A10AA" w:rsidP="00CA308B">
            <w:pPr>
              <w:spacing w:after="0" w:line="240" w:lineRule="auto"/>
              <w:jc w:val="center"/>
              <w:rPr>
                <w:rFonts w:ascii="Times New Roman" w:eastAsia="Times New Roman" w:hAnsi="Times New Roman" w:cs="Times New Roman"/>
                <w:sz w:val="10"/>
                <w:szCs w:val="10"/>
              </w:rPr>
            </w:pPr>
          </w:p>
        </w:tc>
        <w:tc>
          <w:tcPr>
            <w:tcW w:w="708" w:type="dxa"/>
            <w:vMerge/>
            <w:tcBorders>
              <w:left w:val="nil"/>
              <w:bottom w:val="single" w:sz="4" w:space="0" w:color="auto"/>
              <w:right w:val="single" w:sz="4" w:space="0" w:color="auto"/>
            </w:tcBorders>
            <w:shd w:val="clear" w:color="auto" w:fill="auto"/>
            <w:vAlign w:val="center"/>
          </w:tcPr>
          <w:p w:rsidR="003A10AA" w:rsidRPr="00304692" w:rsidRDefault="003A10AA" w:rsidP="00CA308B">
            <w:pPr>
              <w:spacing w:after="0" w:line="240" w:lineRule="auto"/>
              <w:jc w:val="center"/>
              <w:rPr>
                <w:rFonts w:ascii="Times New Roman" w:eastAsia="Times New Roman" w:hAnsi="Times New Roman" w:cs="Times New Roman"/>
                <w:sz w:val="10"/>
                <w:szCs w:val="10"/>
              </w:rPr>
            </w:pPr>
          </w:p>
        </w:tc>
        <w:tc>
          <w:tcPr>
            <w:tcW w:w="1985" w:type="dxa"/>
            <w:vMerge/>
            <w:tcBorders>
              <w:left w:val="nil"/>
              <w:bottom w:val="single" w:sz="4" w:space="0" w:color="auto"/>
              <w:right w:val="nil"/>
            </w:tcBorders>
            <w:shd w:val="clear" w:color="auto" w:fill="auto"/>
            <w:vAlign w:val="center"/>
          </w:tcPr>
          <w:p w:rsidR="003A10AA" w:rsidRPr="00304692" w:rsidRDefault="003A10AA" w:rsidP="00CA308B">
            <w:pPr>
              <w:spacing w:after="0" w:line="240" w:lineRule="auto"/>
              <w:jc w:val="center"/>
              <w:rPr>
                <w:rFonts w:ascii="Times New Roman" w:eastAsia="Times New Roman" w:hAnsi="Times New Roman" w:cs="Times New Roman"/>
                <w:sz w:val="10"/>
                <w:szCs w:val="10"/>
              </w:rPr>
            </w:pPr>
          </w:p>
        </w:tc>
        <w:tc>
          <w:tcPr>
            <w:tcW w:w="709" w:type="dxa"/>
            <w:vMerge/>
            <w:tcBorders>
              <w:left w:val="single" w:sz="4" w:space="0" w:color="auto"/>
              <w:bottom w:val="single" w:sz="4" w:space="0" w:color="auto"/>
              <w:right w:val="nil"/>
            </w:tcBorders>
            <w:shd w:val="clear" w:color="auto" w:fill="auto"/>
            <w:vAlign w:val="center"/>
          </w:tcPr>
          <w:p w:rsidR="003A10AA" w:rsidRPr="00304692" w:rsidRDefault="003A10AA" w:rsidP="00CA308B">
            <w:pPr>
              <w:spacing w:after="0" w:line="240" w:lineRule="auto"/>
              <w:jc w:val="center"/>
              <w:rPr>
                <w:rFonts w:ascii="Times New Roman" w:eastAsia="Times New Roman" w:hAnsi="Times New Roman" w:cs="Times New Roman"/>
                <w:sz w:val="10"/>
                <w:szCs w:val="10"/>
              </w:rPr>
            </w:pPr>
          </w:p>
        </w:tc>
        <w:tc>
          <w:tcPr>
            <w:tcW w:w="708" w:type="dxa"/>
            <w:vMerge/>
            <w:tcBorders>
              <w:left w:val="single" w:sz="4" w:space="0" w:color="auto"/>
              <w:bottom w:val="single" w:sz="4" w:space="0" w:color="auto"/>
              <w:right w:val="single" w:sz="4" w:space="0" w:color="auto"/>
            </w:tcBorders>
            <w:shd w:val="clear" w:color="auto" w:fill="auto"/>
            <w:vAlign w:val="center"/>
          </w:tcPr>
          <w:p w:rsidR="003A10AA" w:rsidRPr="00304692" w:rsidRDefault="003A10AA" w:rsidP="00CA308B">
            <w:pPr>
              <w:spacing w:after="0" w:line="240" w:lineRule="auto"/>
              <w:jc w:val="center"/>
              <w:rPr>
                <w:rFonts w:ascii="Times New Roman" w:eastAsia="Times New Roman" w:hAnsi="Times New Roman" w:cs="Times New Roman"/>
                <w:sz w:val="10"/>
                <w:szCs w:val="10"/>
              </w:rPr>
            </w:pPr>
          </w:p>
        </w:tc>
      </w:tr>
      <w:tr w:rsidR="003A10AA" w:rsidRPr="00304692" w:rsidTr="00DD1E1C">
        <w:trPr>
          <w:trHeight w:val="734"/>
        </w:trPr>
        <w:tc>
          <w:tcPr>
            <w:tcW w:w="851" w:type="dxa"/>
            <w:tcBorders>
              <w:top w:val="single" w:sz="4" w:space="0" w:color="auto"/>
              <w:left w:val="single" w:sz="4" w:space="0" w:color="auto"/>
              <w:bottom w:val="single" w:sz="4" w:space="0" w:color="auto"/>
              <w:right w:val="single" w:sz="4" w:space="0" w:color="auto"/>
            </w:tcBorders>
            <w:shd w:val="clear" w:color="auto" w:fill="auto"/>
            <w:vAlign w:val="center"/>
          </w:tcPr>
          <w:p w:rsidR="003A10AA" w:rsidRPr="00304692" w:rsidRDefault="003A10AA" w:rsidP="00B33646">
            <w:pPr>
              <w:pStyle w:val="a5"/>
              <w:numPr>
                <w:ilvl w:val="0"/>
                <w:numId w:val="1"/>
              </w:numPr>
              <w:spacing w:after="0" w:line="240" w:lineRule="auto"/>
              <w:jc w:val="center"/>
              <w:rPr>
                <w:rFonts w:ascii="Times New Roman" w:eastAsia="Times New Roman" w:hAnsi="Times New Roman" w:cs="Times New Roman"/>
                <w:sz w:val="10"/>
                <w:szCs w:val="10"/>
              </w:rPr>
            </w:pPr>
          </w:p>
        </w:tc>
        <w:tc>
          <w:tcPr>
            <w:tcW w:w="567" w:type="dxa"/>
            <w:tcBorders>
              <w:top w:val="single" w:sz="4" w:space="0" w:color="auto"/>
              <w:left w:val="nil"/>
              <w:bottom w:val="single" w:sz="4" w:space="0" w:color="auto"/>
              <w:right w:val="single" w:sz="4" w:space="0" w:color="auto"/>
            </w:tcBorders>
            <w:shd w:val="clear" w:color="auto" w:fill="auto"/>
            <w:vAlign w:val="center"/>
            <w:hideMark/>
          </w:tcPr>
          <w:p w:rsidR="003A10AA" w:rsidRPr="00304692" w:rsidRDefault="003A10AA" w:rsidP="00537325">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54с</w:t>
            </w:r>
          </w:p>
        </w:tc>
        <w:tc>
          <w:tcPr>
            <w:tcW w:w="1843" w:type="dxa"/>
            <w:tcBorders>
              <w:top w:val="single" w:sz="4" w:space="0" w:color="auto"/>
              <w:left w:val="nil"/>
              <w:bottom w:val="single" w:sz="4" w:space="0" w:color="auto"/>
              <w:right w:val="single" w:sz="4" w:space="0" w:color="auto"/>
            </w:tcBorders>
            <w:shd w:val="clear" w:color="auto" w:fill="auto"/>
            <w:vAlign w:val="center"/>
            <w:hideMark/>
          </w:tcPr>
          <w:p w:rsidR="003A10AA" w:rsidRPr="00304692" w:rsidRDefault="003A10AA" w:rsidP="00537325">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ПОС.СОВЕТСКИЙ – УЛ.КУБАНСКАЯ</w:t>
            </w:r>
          </w:p>
        </w:tc>
        <w:tc>
          <w:tcPr>
            <w:tcW w:w="2693" w:type="dxa"/>
            <w:tcBorders>
              <w:top w:val="single" w:sz="4" w:space="0" w:color="auto"/>
              <w:left w:val="nil"/>
              <w:bottom w:val="single" w:sz="4" w:space="0" w:color="auto"/>
              <w:right w:val="single" w:sz="4" w:space="0" w:color="auto"/>
            </w:tcBorders>
            <w:shd w:val="clear" w:color="auto" w:fill="auto"/>
            <w:hideMark/>
          </w:tcPr>
          <w:p w:rsidR="003A10AA" w:rsidRPr="00304692" w:rsidRDefault="003A10AA" w:rsidP="00537325">
            <w:pPr>
              <w:spacing w:after="0" w:line="240" w:lineRule="auto"/>
              <w:rPr>
                <w:rFonts w:ascii="Times New Roman" w:eastAsia="Times New Roman" w:hAnsi="Times New Roman" w:cs="Times New Roman"/>
                <w:b/>
                <w:bCs/>
                <w:sz w:val="10"/>
                <w:szCs w:val="10"/>
              </w:rPr>
            </w:pPr>
          </w:p>
        </w:tc>
        <w:tc>
          <w:tcPr>
            <w:tcW w:w="1701" w:type="dxa"/>
            <w:tcBorders>
              <w:top w:val="single" w:sz="4" w:space="0" w:color="auto"/>
              <w:left w:val="nil"/>
              <w:bottom w:val="single" w:sz="4" w:space="0" w:color="auto"/>
              <w:right w:val="single" w:sz="4" w:space="0" w:color="auto"/>
            </w:tcBorders>
            <w:shd w:val="clear" w:color="auto" w:fill="auto"/>
            <w:hideMark/>
          </w:tcPr>
          <w:p w:rsidR="003A10AA" w:rsidRPr="00304692" w:rsidRDefault="003A10AA" w:rsidP="00537325">
            <w:pPr>
              <w:spacing w:after="0" w:line="240" w:lineRule="auto"/>
              <w:rPr>
                <w:rFonts w:ascii="Times New Roman" w:eastAsia="Times New Roman" w:hAnsi="Times New Roman" w:cs="Times New Roman"/>
                <w:b/>
                <w:bCs/>
                <w:sz w:val="10"/>
                <w:szCs w:val="10"/>
              </w:rPr>
            </w:pPr>
          </w:p>
        </w:tc>
        <w:tc>
          <w:tcPr>
            <w:tcW w:w="851" w:type="dxa"/>
            <w:tcBorders>
              <w:top w:val="single" w:sz="4" w:space="0" w:color="auto"/>
              <w:left w:val="nil"/>
              <w:bottom w:val="single" w:sz="4" w:space="0" w:color="auto"/>
              <w:right w:val="single" w:sz="4" w:space="0" w:color="auto"/>
            </w:tcBorders>
            <w:shd w:val="clear" w:color="auto" w:fill="auto"/>
            <w:vAlign w:val="center"/>
            <w:hideMark/>
          </w:tcPr>
          <w:p w:rsidR="003A10AA" w:rsidRPr="00304692" w:rsidRDefault="003A10AA" w:rsidP="00537325">
            <w:pPr>
              <w:spacing w:after="0" w:line="240" w:lineRule="auto"/>
              <w:jc w:val="center"/>
              <w:rPr>
                <w:rFonts w:ascii="Times New Roman" w:eastAsia="Times New Roman" w:hAnsi="Times New Roman" w:cs="Times New Roman"/>
                <w:sz w:val="10"/>
                <w:szCs w:val="10"/>
              </w:rPr>
            </w:pPr>
          </w:p>
        </w:tc>
        <w:tc>
          <w:tcPr>
            <w:tcW w:w="992" w:type="dxa"/>
            <w:tcBorders>
              <w:top w:val="single" w:sz="4" w:space="0" w:color="auto"/>
              <w:left w:val="nil"/>
              <w:bottom w:val="single" w:sz="4" w:space="0" w:color="auto"/>
              <w:right w:val="single" w:sz="4" w:space="0" w:color="auto"/>
            </w:tcBorders>
            <w:shd w:val="clear" w:color="auto" w:fill="auto"/>
            <w:vAlign w:val="center"/>
            <w:hideMark/>
          </w:tcPr>
          <w:p w:rsidR="003A10AA" w:rsidRPr="00304692" w:rsidRDefault="003A10AA" w:rsidP="00537325">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 xml:space="preserve">В установленных остановочных пунктах </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3A10AA" w:rsidRPr="00304692" w:rsidRDefault="003A10AA" w:rsidP="00537325">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Регулярные перевозки по регулируемым тарифам</w:t>
            </w:r>
          </w:p>
        </w:tc>
        <w:tc>
          <w:tcPr>
            <w:tcW w:w="820" w:type="dxa"/>
            <w:tcBorders>
              <w:top w:val="single" w:sz="4" w:space="0" w:color="auto"/>
              <w:left w:val="nil"/>
              <w:bottom w:val="single" w:sz="4" w:space="0" w:color="auto"/>
              <w:right w:val="single" w:sz="4" w:space="0" w:color="auto"/>
            </w:tcBorders>
            <w:shd w:val="clear" w:color="auto" w:fill="auto"/>
            <w:vAlign w:val="center"/>
            <w:hideMark/>
          </w:tcPr>
          <w:p w:rsidR="003A10AA" w:rsidRPr="00304692" w:rsidRDefault="003A10AA" w:rsidP="00537325">
            <w:pPr>
              <w:spacing w:after="0" w:line="240" w:lineRule="auto"/>
              <w:jc w:val="center"/>
              <w:rPr>
                <w:rFonts w:ascii="Times New Roman" w:eastAsia="Times New Roman" w:hAnsi="Times New Roman" w:cs="Times New Roman"/>
                <w:sz w:val="10"/>
                <w:szCs w:val="10"/>
              </w:rPr>
            </w:pPr>
          </w:p>
        </w:tc>
        <w:tc>
          <w:tcPr>
            <w:tcW w:w="740" w:type="dxa"/>
            <w:tcBorders>
              <w:top w:val="single" w:sz="4" w:space="0" w:color="auto"/>
              <w:left w:val="nil"/>
              <w:bottom w:val="single" w:sz="4" w:space="0" w:color="auto"/>
              <w:right w:val="single" w:sz="4" w:space="0" w:color="auto"/>
            </w:tcBorders>
            <w:shd w:val="clear" w:color="auto" w:fill="auto"/>
            <w:vAlign w:val="center"/>
            <w:hideMark/>
          </w:tcPr>
          <w:p w:rsidR="003A10AA" w:rsidRPr="00304692" w:rsidRDefault="003A10AA" w:rsidP="00537325">
            <w:pPr>
              <w:spacing w:after="0" w:line="240" w:lineRule="auto"/>
              <w:jc w:val="center"/>
              <w:rPr>
                <w:rFonts w:ascii="Times New Roman" w:eastAsia="Times New Roman" w:hAnsi="Times New Roman" w:cs="Times New Roman"/>
                <w:sz w:val="10"/>
                <w:szCs w:val="10"/>
              </w:rPr>
            </w:pPr>
          </w:p>
        </w:tc>
        <w:tc>
          <w:tcPr>
            <w:tcW w:w="708" w:type="dxa"/>
            <w:tcBorders>
              <w:top w:val="single" w:sz="4" w:space="0" w:color="auto"/>
              <w:left w:val="nil"/>
              <w:bottom w:val="single" w:sz="4" w:space="0" w:color="auto"/>
              <w:right w:val="single" w:sz="4" w:space="0" w:color="auto"/>
            </w:tcBorders>
            <w:shd w:val="clear" w:color="auto" w:fill="auto"/>
            <w:vAlign w:val="center"/>
            <w:hideMark/>
          </w:tcPr>
          <w:p w:rsidR="003A10AA" w:rsidRPr="00304692" w:rsidRDefault="003A10AA" w:rsidP="00537325">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2010г</w:t>
            </w:r>
          </w:p>
        </w:tc>
        <w:tc>
          <w:tcPr>
            <w:tcW w:w="1985" w:type="dxa"/>
            <w:tcBorders>
              <w:top w:val="single" w:sz="4" w:space="0" w:color="auto"/>
              <w:left w:val="nil"/>
              <w:bottom w:val="single" w:sz="4" w:space="0" w:color="auto"/>
              <w:right w:val="nil"/>
            </w:tcBorders>
            <w:shd w:val="clear" w:color="auto" w:fill="auto"/>
            <w:vAlign w:val="center"/>
            <w:hideMark/>
          </w:tcPr>
          <w:p w:rsidR="003A10AA" w:rsidRPr="00304692" w:rsidRDefault="003A10AA" w:rsidP="00537325">
            <w:pPr>
              <w:spacing w:after="0" w:line="240" w:lineRule="auto"/>
              <w:jc w:val="center"/>
              <w:rPr>
                <w:rFonts w:ascii="Times New Roman" w:eastAsia="Times New Roman" w:hAnsi="Times New Roman" w:cs="Times New Roman"/>
                <w:sz w:val="10"/>
                <w:szCs w:val="10"/>
              </w:rPr>
            </w:pPr>
          </w:p>
        </w:tc>
        <w:tc>
          <w:tcPr>
            <w:tcW w:w="709" w:type="dxa"/>
            <w:tcBorders>
              <w:top w:val="single" w:sz="4" w:space="0" w:color="auto"/>
              <w:left w:val="single" w:sz="4" w:space="0" w:color="auto"/>
              <w:bottom w:val="single" w:sz="4" w:space="0" w:color="auto"/>
              <w:right w:val="nil"/>
            </w:tcBorders>
            <w:shd w:val="clear" w:color="auto" w:fill="auto"/>
            <w:vAlign w:val="center"/>
            <w:hideMark/>
          </w:tcPr>
          <w:p w:rsidR="003A10AA" w:rsidRPr="00304692" w:rsidRDefault="003A10AA" w:rsidP="00537325">
            <w:pPr>
              <w:spacing w:after="0" w:line="240" w:lineRule="auto"/>
              <w:jc w:val="center"/>
              <w:rPr>
                <w:rFonts w:ascii="Times New Roman" w:eastAsia="Times New Roman" w:hAnsi="Times New Roman" w:cs="Times New Roman"/>
                <w:sz w:val="10"/>
                <w:szCs w:val="10"/>
              </w:rPr>
            </w:pPr>
          </w:p>
        </w:tc>
        <w:tc>
          <w:tcPr>
            <w:tcW w:w="708" w:type="dxa"/>
            <w:tcBorders>
              <w:top w:val="single" w:sz="4" w:space="0" w:color="auto"/>
              <w:left w:val="single" w:sz="4" w:space="0" w:color="auto"/>
              <w:bottom w:val="single" w:sz="4" w:space="0" w:color="auto"/>
              <w:right w:val="single" w:sz="4" w:space="0" w:color="auto"/>
            </w:tcBorders>
            <w:shd w:val="clear" w:color="auto" w:fill="auto"/>
            <w:vAlign w:val="center"/>
          </w:tcPr>
          <w:p w:rsidR="003A10AA" w:rsidRPr="00304692" w:rsidRDefault="003A10AA" w:rsidP="00537325">
            <w:pPr>
              <w:spacing w:after="0" w:line="240" w:lineRule="auto"/>
              <w:jc w:val="center"/>
              <w:rPr>
                <w:rFonts w:ascii="Times New Roman" w:eastAsia="Times New Roman" w:hAnsi="Times New Roman" w:cs="Times New Roman"/>
                <w:sz w:val="10"/>
                <w:szCs w:val="10"/>
              </w:rPr>
            </w:pPr>
          </w:p>
        </w:tc>
      </w:tr>
      <w:tr w:rsidR="003A10AA" w:rsidRPr="00304692" w:rsidTr="00DD1E1C">
        <w:trPr>
          <w:trHeight w:val="1254"/>
        </w:trPr>
        <w:tc>
          <w:tcPr>
            <w:tcW w:w="851" w:type="dxa"/>
            <w:vMerge w:val="restart"/>
            <w:tcBorders>
              <w:top w:val="single" w:sz="4" w:space="0" w:color="auto"/>
              <w:left w:val="single" w:sz="4" w:space="0" w:color="auto"/>
              <w:right w:val="single" w:sz="4" w:space="0" w:color="auto"/>
            </w:tcBorders>
            <w:shd w:val="clear" w:color="auto" w:fill="auto"/>
            <w:vAlign w:val="center"/>
          </w:tcPr>
          <w:p w:rsidR="003A10AA" w:rsidRPr="00304692" w:rsidRDefault="003A10AA" w:rsidP="00B33646">
            <w:pPr>
              <w:pStyle w:val="a5"/>
              <w:numPr>
                <w:ilvl w:val="0"/>
                <w:numId w:val="1"/>
              </w:numPr>
              <w:spacing w:after="0" w:line="240" w:lineRule="auto"/>
              <w:jc w:val="center"/>
              <w:rPr>
                <w:rFonts w:ascii="Times New Roman" w:eastAsia="Times New Roman" w:hAnsi="Times New Roman" w:cs="Times New Roman"/>
                <w:sz w:val="10"/>
                <w:szCs w:val="10"/>
              </w:rPr>
            </w:pPr>
          </w:p>
        </w:tc>
        <w:tc>
          <w:tcPr>
            <w:tcW w:w="567" w:type="dxa"/>
            <w:vMerge w:val="restart"/>
            <w:tcBorders>
              <w:top w:val="single" w:sz="4" w:space="0" w:color="auto"/>
              <w:left w:val="nil"/>
              <w:right w:val="single" w:sz="4" w:space="0" w:color="auto"/>
            </w:tcBorders>
            <w:shd w:val="clear" w:color="auto" w:fill="auto"/>
            <w:vAlign w:val="center"/>
            <w:hideMark/>
          </w:tcPr>
          <w:p w:rsidR="003A10AA" w:rsidRPr="00304692" w:rsidRDefault="003A10AA" w:rsidP="00537325">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54к</w:t>
            </w:r>
          </w:p>
        </w:tc>
        <w:tc>
          <w:tcPr>
            <w:tcW w:w="1843" w:type="dxa"/>
            <w:vMerge w:val="restart"/>
            <w:tcBorders>
              <w:top w:val="single" w:sz="4" w:space="0" w:color="auto"/>
              <w:left w:val="nil"/>
              <w:right w:val="single" w:sz="4" w:space="0" w:color="auto"/>
            </w:tcBorders>
            <w:shd w:val="clear" w:color="auto" w:fill="auto"/>
            <w:vAlign w:val="center"/>
            <w:hideMark/>
          </w:tcPr>
          <w:p w:rsidR="003A10AA" w:rsidRPr="00304692" w:rsidRDefault="003A10AA" w:rsidP="00537325">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ПЕР. СЕДЬМОЙ - ОПТОВЫЙ РЫНОК (Б.ИСАДЫ)</w:t>
            </w:r>
          </w:p>
        </w:tc>
        <w:tc>
          <w:tcPr>
            <w:tcW w:w="2693" w:type="dxa"/>
            <w:tcBorders>
              <w:top w:val="single" w:sz="4" w:space="0" w:color="auto"/>
              <w:left w:val="nil"/>
              <w:bottom w:val="single" w:sz="4" w:space="0" w:color="auto"/>
              <w:right w:val="single" w:sz="4" w:space="0" w:color="auto"/>
            </w:tcBorders>
            <w:shd w:val="clear" w:color="auto" w:fill="auto"/>
            <w:hideMark/>
          </w:tcPr>
          <w:p w:rsidR="003A10AA" w:rsidRPr="00304692" w:rsidRDefault="003A10AA" w:rsidP="00537325">
            <w:pPr>
              <w:spacing w:after="0" w:line="240" w:lineRule="auto"/>
              <w:rPr>
                <w:rFonts w:ascii="Times New Roman" w:eastAsia="Times New Roman" w:hAnsi="Times New Roman" w:cs="Times New Roman"/>
                <w:sz w:val="10"/>
                <w:szCs w:val="10"/>
              </w:rPr>
            </w:pPr>
            <w:r w:rsidRPr="00304692">
              <w:rPr>
                <w:rFonts w:ascii="Times New Roman" w:eastAsia="Times New Roman" w:hAnsi="Times New Roman" w:cs="Times New Roman"/>
                <w:b/>
                <w:bCs/>
                <w:sz w:val="10"/>
                <w:szCs w:val="10"/>
              </w:rPr>
              <w:t>В прямом направлении:</w:t>
            </w:r>
            <w:r w:rsidRPr="00304692">
              <w:rPr>
                <w:rFonts w:ascii="Times New Roman" w:eastAsia="Times New Roman" w:hAnsi="Times New Roman" w:cs="Times New Roman"/>
                <w:sz w:val="10"/>
                <w:szCs w:val="10"/>
              </w:rPr>
              <w:t>«П.СОВЕТСКИЙ»</w:t>
            </w:r>
            <w:r>
              <w:rPr>
                <w:rFonts w:ascii="Times New Roman" w:eastAsia="Times New Roman" w:hAnsi="Times New Roman" w:cs="Times New Roman"/>
                <w:sz w:val="10"/>
                <w:szCs w:val="10"/>
              </w:rPr>
              <w:t>«7-ОЙ ПЕРЕУЛОК»«АДМИРАЛА НАХИМОВА»«З-Д ИМ. 30-ЛЕТИЯ ОКТЯБРЯ»</w:t>
            </w:r>
            <w:r w:rsidRPr="00586FE4">
              <w:rPr>
                <w:rFonts w:ascii="Times New Roman" w:eastAsia="Times New Roman" w:hAnsi="Times New Roman" w:cs="Times New Roman"/>
                <w:sz w:val="10"/>
                <w:szCs w:val="10"/>
              </w:rPr>
              <w:t xml:space="preserve"> «СТ РОДНИЧОК» </w:t>
            </w:r>
            <w:r>
              <w:rPr>
                <w:rFonts w:ascii="Times New Roman" w:eastAsia="Times New Roman" w:hAnsi="Times New Roman" w:cs="Times New Roman"/>
                <w:sz w:val="10"/>
                <w:szCs w:val="10"/>
              </w:rPr>
              <w:t>«КРХФ»</w:t>
            </w:r>
            <w:r w:rsidRPr="00586FE4">
              <w:rPr>
                <w:rFonts w:ascii="Times New Roman" w:eastAsia="Times New Roman" w:hAnsi="Times New Roman" w:cs="Times New Roman"/>
                <w:sz w:val="10"/>
                <w:szCs w:val="10"/>
              </w:rPr>
              <w:t xml:space="preserve"> ЦЕНТР СОЦИАЛЬНОЙ ПОДДЕРЖКИ НАСЕЛЕНИЯ СОВЕТСКОГО РАЙОНА </w:t>
            </w:r>
            <w:r>
              <w:rPr>
                <w:rFonts w:ascii="Times New Roman" w:eastAsia="Times New Roman" w:hAnsi="Times New Roman" w:cs="Times New Roman"/>
                <w:sz w:val="10"/>
                <w:szCs w:val="10"/>
              </w:rPr>
              <w:t>«АЭРОПОРТОВСКАЯ» «БАТАЙСКАЯ»«ШК</w:t>
            </w:r>
            <w:r w:rsidRPr="00304692">
              <w:rPr>
                <w:rFonts w:ascii="Times New Roman" w:eastAsia="Times New Roman" w:hAnsi="Times New Roman" w:cs="Times New Roman"/>
                <w:sz w:val="10"/>
                <w:szCs w:val="10"/>
              </w:rPr>
              <w:t>ОЛА ОДАРЕННЫХ ДЕТЕЙ»</w:t>
            </w:r>
            <w:r>
              <w:rPr>
                <w:rFonts w:ascii="Times New Roman" w:eastAsia="Times New Roman" w:hAnsi="Times New Roman" w:cs="Times New Roman"/>
                <w:sz w:val="10"/>
                <w:szCs w:val="10"/>
              </w:rPr>
              <w:t xml:space="preserve"> «1-Я КОТЕЛЬНАЯ»</w:t>
            </w:r>
            <w:r w:rsidRPr="00304692">
              <w:rPr>
                <w:rFonts w:ascii="Times New Roman" w:eastAsia="Times New Roman" w:hAnsi="Times New Roman" w:cs="Times New Roman"/>
                <w:sz w:val="10"/>
                <w:szCs w:val="10"/>
              </w:rPr>
              <w:t>«ОБЩЕСТВО СЛЕПЫХ»«НАРИМАНОВО»«СУВОРОВСКОЕ УЧИЛИЩЕ»«МОРЕХОДНОЕ УЧИЛИЩЕ»«ШКОЛА №59»</w:t>
            </w:r>
            <w:r>
              <w:rPr>
                <w:rFonts w:ascii="Times New Roman" w:eastAsia="Times New Roman" w:hAnsi="Times New Roman" w:cs="Times New Roman"/>
                <w:sz w:val="10"/>
                <w:szCs w:val="10"/>
              </w:rPr>
              <w:t xml:space="preserve"> «ПАРК ДРУЖБА» «ШКОЛА №14» «РОДИЛЬНЫЙ ДОМ» «ЛИКЕРО-ВОДОЧНЫЙ ЗАВОД»</w:t>
            </w:r>
            <w:r w:rsidRPr="00304692">
              <w:rPr>
                <w:rFonts w:ascii="Times New Roman" w:eastAsia="Times New Roman" w:hAnsi="Times New Roman" w:cs="Times New Roman"/>
                <w:sz w:val="10"/>
                <w:szCs w:val="10"/>
              </w:rPr>
              <w:t>«ТЦ М</w:t>
            </w:r>
            <w:r>
              <w:rPr>
                <w:rFonts w:ascii="Times New Roman" w:eastAsia="Times New Roman" w:hAnsi="Times New Roman" w:cs="Times New Roman"/>
                <w:sz w:val="10"/>
                <w:szCs w:val="10"/>
              </w:rPr>
              <w:t>АЯК</w:t>
            </w:r>
            <w:r w:rsidRPr="00304692">
              <w:rPr>
                <w:rFonts w:ascii="Times New Roman" w:eastAsia="Times New Roman" w:hAnsi="Times New Roman" w:cs="Times New Roman"/>
                <w:sz w:val="10"/>
                <w:szCs w:val="10"/>
              </w:rPr>
              <w:t>»</w:t>
            </w:r>
          </w:p>
          <w:p w:rsidR="003A10AA" w:rsidRPr="00304692" w:rsidRDefault="003A10AA" w:rsidP="00537325">
            <w:pPr>
              <w:spacing w:after="0" w:line="240" w:lineRule="auto"/>
              <w:rPr>
                <w:rFonts w:ascii="Times New Roman" w:eastAsia="Times New Roman" w:hAnsi="Times New Roman" w:cs="Times New Roman"/>
                <w:sz w:val="10"/>
                <w:szCs w:val="10"/>
              </w:rPr>
            </w:pPr>
          </w:p>
          <w:p w:rsidR="003A10AA" w:rsidRPr="00304692" w:rsidRDefault="003A10AA" w:rsidP="00537325">
            <w:pPr>
              <w:spacing w:after="0" w:line="240" w:lineRule="auto"/>
              <w:rPr>
                <w:rFonts w:ascii="Times New Roman" w:eastAsia="Times New Roman" w:hAnsi="Times New Roman" w:cs="Times New Roman"/>
                <w:sz w:val="10"/>
                <w:szCs w:val="10"/>
              </w:rPr>
            </w:pPr>
          </w:p>
          <w:p w:rsidR="003A10AA" w:rsidRPr="00304692" w:rsidRDefault="003A10AA" w:rsidP="00537325">
            <w:pPr>
              <w:spacing w:after="0" w:line="240" w:lineRule="auto"/>
              <w:rPr>
                <w:rFonts w:ascii="Times New Roman" w:eastAsia="Times New Roman" w:hAnsi="Times New Roman" w:cs="Times New Roman"/>
                <w:sz w:val="10"/>
                <w:szCs w:val="10"/>
              </w:rPr>
            </w:pPr>
          </w:p>
          <w:p w:rsidR="003A10AA" w:rsidRPr="00304692" w:rsidRDefault="003A10AA" w:rsidP="00537325">
            <w:pPr>
              <w:spacing w:after="0" w:line="240" w:lineRule="auto"/>
              <w:rPr>
                <w:rFonts w:ascii="Times New Roman" w:eastAsia="Times New Roman" w:hAnsi="Times New Roman" w:cs="Times New Roman"/>
                <w:sz w:val="10"/>
                <w:szCs w:val="10"/>
              </w:rPr>
            </w:pPr>
          </w:p>
        </w:tc>
        <w:tc>
          <w:tcPr>
            <w:tcW w:w="1701" w:type="dxa"/>
            <w:tcBorders>
              <w:top w:val="single" w:sz="4" w:space="0" w:color="auto"/>
              <w:left w:val="nil"/>
              <w:bottom w:val="single" w:sz="4" w:space="0" w:color="auto"/>
              <w:right w:val="single" w:sz="4" w:space="0" w:color="auto"/>
            </w:tcBorders>
            <w:shd w:val="clear" w:color="auto" w:fill="auto"/>
            <w:hideMark/>
          </w:tcPr>
          <w:p w:rsidR="003A10AA" w:rsidRPr="00304692" w:rsidRDefault="003A10AA" w:rsidP="00537325">
            <w:pPr>
              <w:spacing w:after="0" w:line="240" w:lineRule="auto"/>
              <w:rPr>
                <w:rFonts w:ascii="Times New Roman" w:eastAsia="Times New Roman" w:hAnsi="Times New Roman" w:cs="Times New Roman"/>
                <w:sz w:val="10"/>
                <w:szCs w:val="10"/>
              </w:rPr>
            </w:pPr>
            <w:r w:rsidRPr="00304692">
              <w:rPr>
                <w:rFonts w:ascii="Times New Roman" w:eastAsia="Times New Roman" w:hAnsi="Times New Roman" w:cs="Times New Roman"/>
                <w:b/>
                <w:bCs/>
                <w:sz w:val="10"/>
                <w:szCs w:val="10"/>
              </w:rPr>
              <w:t>В прямом направлении:</w:t>
            </w:r>
            <w:r w:rsidRPr="00304692">
              <w:rPr>
                <w:rFonts w:ascii="Times New Roman" w:eastAsia="Times New Roman" w:hAnsi="Times New Roman" w:cs="Times New Roman"/>
                <w:sz w:val="10"/>
                <w:szCs w:val="10"/>
              </w:rPr>
              <w:t xml:space="preserve"> 7-Й ПЕРЕУЛОК УЛ.АДМ.НИХИМОВА АЭРОПОРТОВСКАЯ  УЛ.БЕЗЖОНОВА УЛ.КАШИРСКАЯ УЛ.АДМ.НАХИМОВА УЛ.Б.ХМЕЛЬНИЦКОГО УЛ.БЭРА УЛ.АХШАРУМОВА </w:t>
            </w:r>
            <w:r>
              <w:rPr>
                <w:rFonts w:ascii="Times New Roman" w:eastAsia="Times New Roman" w:hAnsi="Times New Roman" w:cs="Times New Roman"/>
                <w:sz w:val="10"/>
                <w:szCs w:val="10"/>
              </w:rPr>
              <w:t xml:space="preserve">УЛ. КРУПСКОЙ </w:t>
            </w:r>
            <w:r w:rsidRPr="00304692">
              <w:rPr>
                <w:rFonts w:ascii="Times New Roman" w:eastAsia="Times New Roman" w:hAnsi="Times New Roman" w:cs="Times New Roman"/>
                <w:sz w:val="10"/>
                <w:szCs w:val="10"/>
              </w:rPr>
              <w:t xml:space="preserve">УЛ.БАКИНСКАЯ   (ОПТОВЫЙ РЫНОК)                                   </w:t>
            </w:r>
          </w:p>
          <w:p w:rsidR="003A10AA" w:rsidRPr="00304692" w:rsidRDefault="003A10AA" w:rsidP="00537325">
            <w:pPr>
              <w:spacing w:after="0" w:line="240" w:lineRule="auto"/>
              <w:rPr>
                <w:rFonts w:ascii="Times New Roman" w:eastAsia="Times New Roman" w:hAnsi="Times New Roman" w:cs="Times New Roman"/>
                <w:sz w:val="10"/>
                <w:szCs w:val="10"/>
              </w:rPr>
            </w:pPr>
          </w:p>
        </w:tc>
        <w:tc>
          <w:tcPr>
            <w:tcW w:w="851" w:type="dxa"/>
            <w:tcBorders>
              <w:top w:val="single" w:sz="4" w:space="0" w:color="auto"/>
              <w:left w:val="nil"/>
              <w:bottom w:val="single" w:sz="4" w:space="0" w:color="auto"/>
              <w:right w:val="single" w:sz="4" w:space="0" w:color="auto"/>
            </w:tcBorders>
            <w:shd w:val="clear" w:color="auto" w:fill="auto"/>
            <w:vAlign w:val="center"/>
            <w:hideMark/>
          </w:tcPr>
          <w:p w:rsidR="003A10AA" w:rsidRPr="00304692" w:rsidRDefault="003A10AA" w:rsidP="00537325">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12,5</w:t>
            </w:r>
          </w:p>
        </w:tc>
        <w:tc>
          <w:tcPr>
            <w:tcW w:w="992" w:type="dxa"/>
            <w:vMerge w:val="restart"/>
            <w:tcBorders>
              <w:top w:val="single" w:sz="4" w:space="0" w:color="auto"/>
              <w:left w:val="nil"/>
              <w:right w:val="single" w:sz="4" w:space="0" w:color="auto"/>
            </w:tcBorders>
            <w:shd w:val="clear" w:color="auto" w:fill="auto"/>
            <w:vAlign w:val="center"/>
            <w:hideMark/>
          </w:tcPr>
          <w:p w:rsidR="003A10AA" w:rsidRPr="00304692" w:rsidRDefault="003A10AA" w:rsidP="00537325">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 xml:space="preserve">В установленных остановочных пунктах </w:t>
            </w:r>
          </w:p>
        </w:tc>
        <w:tc>
          <w:tcPr>
            <w:tcW w:w="850" w:type="dxa"/>
            <w:vMerge w:val="restart"/>
            <w:tcBorders>
              <w:top w:val="single" w:sz="4" w:space="0" w:color="auto"/>
              <w:left w:val="nil"/>
              <w:right w:val="single" w:sz="4" w:space="0" w:color="auto"/>
            </w:tcBorders>
            <w:shd w:val="clear" w:color="auto" w:fill="auto"/>
            <w:vAlign w:val="center"/>
            <w:hideMark/>
          </w:tcPr>
          <w:p w:rsidR="003A10AA" w:rsidRPr="00304692" w:rsidRDefault="003A10AA" w:rsidP="00537325">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 xml:space="preserve">Регулярные перевозки по </w:t>
            </w:r>
            <w:r>
              <w:rPr>
                <w:rFonts w:ascii="Times New Roman" w:eastAsia="Times New Roman" w:hAnsi="Times New Roman" w:cs="Times New Roman"/>
                <w:sz w:val="10"/>
                <w:szCs w:val="10"/>
              </w:rPr>
              <w:t>не</w:t>
            </w:r>
            <w:r w:rsidRPr="00304692">
              <w:rPr>
                <w:rFonts w:ascii="Times New Roman" w:eastAsia="Times New Roman" w:hAnsi="Times New Roman" w:cs="Times New Roman"/>
                <w:sz w:val="10"/>
                <w:szCs w:val="10"/>
              </w:rPr>
              <w:t>регулируемым тарифам</w:t>
            </w:r>
          </w:p>
        </w:tc>
        <w:tc>
          <w:tcPr>
            <w:tcW w:w="820" w:type="dxa"/>
            <w:vMerge w:val="restart"/>
            <w:tcBorders>
              <w:top w:val="single" w:sz="4" w:space="0" w:color="auto"/>
              <w:left w:val="nil"/>
              <w:right w:val="single" w:sz="4" w:space="0" w:color="auto"/>
            </w:tcBorders>
            <w:shd w:val="clear" w:color="auto" w:fill="auto"/>
            <w:vAlign w:val="center"/>
            <w:hideMark/>
          </w:tcPr>
          <w:p w:rsidR="003A10AA" w:rsidRPr="00304692" w:rsidRDefault="003A10AA" w:rsidP="006B7595">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Автобусы         1</w:t>
            </w:r>
            <w:r>
              <w:rPr>
                <w:rFonts w:ascii="Times New Roman" w:eastAsia="Times New Roman" w:hAnsi="Times New Roman" w:cs="Times New Roman"/>
                <w:sz w:val="10"/>
                <w:szCs w:val="10"/>
              </w:rPr>
              <w:t xml:space="preserve">5 </w:t>
            </w:r>
            <w:r w:rsidRPr="00304692">
              <w:rPr>
                <w:rFonts w:ascii="Times New Roman" w:eastAsia="Times New Roman" w:hAnsi="Times New Roman" w:cs="Times New Roman"/>
                <w:sz w:val="10"/>
                <w:szCs w:val="10"/>
              </w:rPr>
              <w:t>-МК</w:t>
            </w:r>
          </w:p>
        </w:tc>
        <w:tc>
          <w:tcPr>
            <w:tcW w:w="740" w:type="dxa"/>
            <w:vMerge w:val="restart"/>
            <w:tcBorders>
              <w:top w:val="single" w:sz="4" w:space="0" w:color="auto"/>
              <w:left w:val="nil"/>
              <w:right w:val="single" w:sz="4" w:space="0" w:color="auto"/>
            </w:tcBorders>
            <w:shd w:val="clear" w:color="auto" w:fill="auto"/>
            <w:vAlign w:val="center"/>
            <w:hideMark/>
          </w:tcPr>
          <w:p w:rsidR="003A10AA" w:rsidRPr="00304692" w:rsidRDefault="003A10AA" w:rsidP="00537325">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Евро III</w:t>
            </w:r>
          </w:p>
        </w:tc>
        <w:tc>
          <w:tcPr>
            <w:tcW w:w="708" w:type="dxa"/>
            <w:vMerge w:val="restart"/>
            <w:tcBorders>
              <w:top w:val="single" w:sz="4" w:space="0" w:color="auto"/>
              <w:left w:val="nil"/>
              <w:right w:val="single" w:sz="4" w:space="0" w:color="auto"/>
            </w:tcBorders>
            <w:shd w:val="clear" w:color="auto" w:fill="auto"/>
            <w:vAlign w:val="center"/>
            <w:hideMark/>
          </w:tcPr>
          <w:p w:rsidR="003A10AA" w:rsidRPr="00304692" w:rsidRDefault="003A10AA" w:rsidP="00537325">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2006г</w:t>
            </w:r>
          </w:p>
        </w:tc>
        <w:tc>
          <w:tcPr>
            <w:tcW w:w="1985" w:type="dxa"/>
            <w:vMerge w:val="restart"/>
            <w:tcBorders>
              <w:top w:val="single" w:sz="4" w:space="0" w:color="auto"/>
              <w:left w:val="nil"/>
              <w:right w:val="nil"/>
            </w:tcBorders>
            <w:shd w:val="clear" w:color="auto" w:fill="auto"/>
            <w:vAlign w:val="center"/>
            <w:hideMark/>
          </w:tcPr>
          <w:p w:rsidR="003A10AA" w:rsidRDefault="003A10AA" w:rsidP="00537325">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 xml:space="preserve">Абдуллаева-Булатова </w:t>
            </w:r>
            <w:proofErr w:type="spellStart"/>
            <w:r w:rsidRPr="00304692">
              <w:rPr>
                <w:rFonts w:ascii="Times New Roman" w:eastAsia="Times New Roman" w:hAnsi="Times New Roman" w:cs="Times New Roman"/>
                <w:sz w:val="10"/>
                <w:szCs w:val="10"/>
              </w:rPr>
              <w:t>АльфияХадживарисовна</w:t>
            </w:r>
            <w:proofErr w:type="spellEnd"/>
            <w:r>
              <w:rPr>
                <w:rFonts w:ascii="Times New Roman" w:eastAsia="Times New Roman" w:hAnsi="Times New Roman" w:cs="Times New Roman"/>
                <w:sz w:val="10"/>
                <w:szCs w:val="10"/>
              </w:rPr>
              <w:t xml:space="preserve"> - </w:t>
            </w:r>
            <w:r w:rsidRPr="001A7356">
              <w:rPr>
                <w:rFonts w:ascii="Times New Roman" w:eastAsia="Times New Roman" w:hAnsi="Times New Roman" w:cs="Times New Roman"/>
                <w:sz w:val="10"/>
                <w:szCs w:val="10"/>
              </w:rPr>
              <w:t>УУ ДПТ</w:t>
            </w:r>
          </w:p>
          <w:p w:rsidR="003A10AA" w:rsidRPr="00304692" w:rsidRDefault="003A10AA" w:rsidP="004F0A1D">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 xml:space="preserve">Кирьянов Виталий Юрьевич </w:t>
            </w:r>
          </w:p>
          <w:p w:rsidR="003A10AA" w:rsidRPr="00304692" w:rsidRDefault="003A10AA" w:rsidP="004F0A1D">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 xml:space="preserve">Булатов Ринат </w:t>
            </w:r>
            <w:proofErr w:type="spellStart"/>
            <w:r w:rsidRPr="00304692">
              <w:rPr>
                <w:rFonts w:ascii="Times New Roman" w:eastAsia="Times New Roman" w:hAnsi="Times New Roman" w:cs="Times New Roman"/>
                <w:sz w:val="10"/>
                <w:szCs w:val="10"/>
              </w:rPr>
              <w:t>Равильевич</w:t>
            </w:r>
            <w:proofErr w:type="spellEnd"/>
          </w:p>
          <w:p w:rsidR="003A10AA" w:rsidRPr="00304692" w:rsidRDefault="003A10AA" w:rsidP="004F0A1D">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 xml:space="preserve">Савельева Ольга Александровна </w:t>
            </w:r>
          </w:p>
          <w:p w:rsidR="003A10AA" w:rsidRPr="00304692" w:rsidRDefault="003A10AA" w:rsidP="004F0A1D">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 xml:space="preserve">Гасанов </w:t>
            </w:r>
            <w:proofErr w:type="spellStart"/>
            <w:r w:rsidRPr="00304692">
              <w:rPr>
                <w:rFonts w:ascii="Times New Roman" w:eastAsia="Times New Roman" w:hAnsi="Times New Roman" w:cs="Times New Roman"/>
                <w:sz w:val="10"/>
                <w:szCs w:val="10"/>
              </w:rPr>
              <w:t>Сагир</w:t>
            </w:r>
            <w:proofErr w:type="spellEnd"/>
            <w:r w:rsidRPr="00304692">
              <w:rPr>
                <w:rFonts w:ascii="Times New Roman" w:eastAsia="Times New Roman" w:hAnsi="Times New Roman" w:cs="Times New Roman"/>
                <w:sz w:val="10"/>
                <w:szCs w:val="10"/>
              </w:rPr>
              <w:t xml:space="preserve"> Валерьевич </w:t>
            </w:r>
          </w:p>
          <w:p w:rsidR="003A10AA" w:rsidRPr="00304692" w:rsidRDefault="003A10AA" w:rsidP="004F0A1D">
            <w:pPr>
              <w:spacing w:after="0" w:line="240" w:lineRule="auto"/>
              <w:jc w:val="center"/>
              <w:rPr>
                <w:rFonts w:ascii="Times New Roman" w:eastAsia="Times New Roman" w:hAnsi="Times New Roman" w:cs="Times New Roman"/>
                <w:sz w:val="10"/>
                <w:szCs w:val="10"/>
              </w:rPr>
            </w:pPr>
            <w:proofErr w:type="spellStart"/>
            <w:r w:rsidRPr="00304692">
              <w:rPr>
                <w:rFonts w:ascii="Times New Roman" w:eastAsia="Times New Roman" w:hAnsi="Times New Roman" w:cs="Times New Roman"/>
                <w:sz w:val="10"/>
                <w:szCs w:val="10"/>
              </w:rPr>
              <w:t>Фидурова</w:t>
            </w:r>
            <w:proofErr w:type="spellEnd"/>
            <w:r w:rsidRPr="00304692">
              <w:rPr>
                <w:rFonts w:ascii="Times New Roman" w:eastAsia="Times New Roman" w:hAnsi="Times New Roman" w:cs="Times New Roman"/>
                <w:sz w:val="10"/>
                <w:szCs w:val="10"/>
              </w:rPr>
              <w:t xml:space="preserve"> Ирина Васильевна </w:t>
            </w:r>
          </w:p>
          <w:p w:rsidR="003A10AA" w:rsidRPr="00304692" w:rsidRDefault="003A10AA" w:rsidP="004F0A1D">
            <w:pPr>
              <w:spacing w:after="0" w:line="240" w:lineRule="auto"/>
              <w:jc w:val="center"/>
              <w:rPr>
                <w:rFonts w:ascii="Times New Roman" w:eastAsia="Times New Roman" w:hAnsi="Times New Roman" w:cs="Times New Roman"/>
                <w:sz w:val="10"/>
                <w:szCs w:val="10"/>
              </w:rPr>
            </w:pPr>
          </w:p>
        </w:tc>
        <w:tc>
          <w:tcPr>
            <w:tcW w:w="709" w:type="dxa"/>
            <w:vMerge w:val="restart"/>
            <w:tcBorders>
              <w:top w:val="single" w:sz="4" w:space="0" w:color="auto"/>
              <w:left w:val="single" w:sz="4" w:space="0" w:color="auto"/>
              <w:right w:val="nil"/>
            </w:tcBorders>
            <w:shd w:val="clear" w:color="auto" w:fill="auto"/>
            <w:vAlign w:val="center"/>
            <w:hideMark/>
          </w:tcPr>
          <w:p w:rsidR="003A10AA" w:rsidRPr="00304692" w:rsidRDefault="003A10AA" w:rsidP="00537325">
            <w:pPr>
              <w:spacing w:after="0" w:line="240" w:lineRule="auto"/>
              <w:jc w:val="center"/>
              <w:rPr>
                <w:rFonts w:ascii="Times New Roman" w:eastAsia="Times New Roman" w:hAnsi="Times New Roman" w:cs="Times New Roman"/>
                <w:sz w:val="10"/>
                <w:szCs w:val="10"/>
              </w:rPr>
            </w:pPr>
            <w:r>
              <w:rPr>
                <w:rFonts w:ascii="Times New Roman" w:eastAsia="Times New Roman" w:hAnsi="Times New Roman" w:cs="Times New Roman"/>
                <w:sz w:val="10"/>
                <w:szCs w:val="10"/>
              </w:rPr>
              <w:t>06:00-21:30</w:t>
            </w:r>
          </w:p>
        </w:tc>
        <w:tc>
          <w:tcPr>
            <w:tcW w:w="708" w:type="dxa"/>
            <w:vMerge w:val="restart"/>
            <w:tcBorders>
              <w:top w:val="single" w:sz="4" w:space="0" w:color="auto"/>
              <w:left w:val="single" w:sz="4" w:space="0" w:color="auto"/>
              <w:right w:val="single" w:sz="4" w:space="0" w:color="auto"/>
            </w:tcBorders>
            <w:shd w:val="clear" w:color="auto" w:fill="auto"/>
            <w:vAlign w:val="center"/>
          </w:tcPr>
          <w:p w:rsidR="003A10AA" w:rsidRDefault="003A10AA" w:rsidP="00537325">
            <w:pPr>
              <w:spacing w:after="0" w:line="240" w:lineRule="auto"/>
              <w:jc w:val="center"/>
              <w:rPr>
                <w:rFonts w:ascii="Times New Roman" w:eastAsia="Times New Roman" w:hAnsi="Times New Roman" w:cs="Times New Roman"/>
                <w:sz w:val="10"/>
                <w:szCs w:val="10"/>
              </w:rPr>
            </w:pPr>
            <w:r w:rsidRPr="001A7356">
              <w:rPr>
                <w:rFonts w:ascii="Times New Roman" w:eastAsia="Times New Roman" w:hAnsi="Times New Roman" w:cs="Times New Roman"/>
                <w:sz w:val="10"/>
                <w:szCs w:val="10"/>
              </w:rPr>
              <w:t xml:space="preserve">УУ ДПТ - Уполномоченный участник договора простого товарищества    </w:t>
            </w:r>
          </w:p>
          <w:p w:rsidR="003A10AA" w:rsidRPr="00304692" w:rsidRDefault="003A10AA" w:rsidP="00537325">
            <w:pPr>
              <w:spacing w:after="0" w:line="240" w:lineRule="auto"/>
              <w:jc w:val="center"/>
              <w:rPr>
                <w:rFonts w:ascii="Times New Roman" w:eastAsia="Times New Roman" w:hAnsi="Times New Roman" w:cs="Times New Roman"/>
                <w:sz w:val="10"/>
                <w:szCs w:val="10"/>
              </w:rPr>
            </w:pPr>
          </w:p>
        </w:tc>
      </w:tr>
      <w:tr w:rsidR="003A10AA" w:rsidRPr="00304692" w:rsidTr="00DD1E1C">
        <w:trPr>
          <w:trHeight w:val="1157"/>
        </w:trPr>
        <w:tc>
          <w:tcPr>
            <w:tcW w:w="851" w:type="dxa"/>
            <w:vMerge/>
            <w:tcBorders>
              <w:left w:val="single" w:sz="4" w:space="0" w:color="auto"/>
              <w:bottom w:val="single" w:sz="4" w:space="0" w:color="auto"/>
              <w:right w:val="single" w:sz="4" w:space="0" w:color="auto"/>
            </w:tcBorders>
            <w:shd w:val="clear" w:color="auto" w:fill="auto"/>
            <w:vAlign w:val="center"/>
          </w:tcPr>
          <w:p w:rsidR="003A10AA" w:rsidRPr="00304692" w:rsidRDefault="003A10AA" w:rsidP="00B33646">
            <w:pPr>
              <w:pStyle w:val="a5"/>
              <w:numPr>
                <w:ilvl w:val="0"/>
                <w:numId w:val="1"/>
              </w:numPr>
              <w:spacing w:after="0" w:line="240" w:lineRule="auto"/>
              <w:jc w:val="center"/>
              <w:rPr>
                <w:rFonts w:ascii="Times New Roman" w:eastAsia="Times New Roman" w:hAnsi="Times New Roman" w:cs="Times New Roman"/>
                <w:sz w:val="10"/>
                <w:szCs w:val="10"/>
              </w:rPr>
            </w:pPr>
          </w:p>
        </w:tc>
        <w:tc>
          <w:tcPr>
            <w:tcW w:w="567" w:type="dxa"/>
            <w:vMerge/>
            <w:tcBorders>
              <w:left w:val="nil"/>
              <w:bottom w:val="single" w:sz="4" w:space="0" w:color="auto"/>
              <w:right w:val="single" w:sz="4" w:space="0" w:color="auto"/>
            </w:tcBorders>
            <w:shd w:val="clear" w:color="auto" w:fill="auto"/>
            <w:vAlign w:val="center"/>
            <w:hideMark/>
          </w:tcPr>
          <w:p w:rsidR="003A10AA" w:rsidRPr="00304692" w:rsidRDefault="003A10AA" w:rsidP="00537325">
            <w:pPr>
              <w:spacing w:after="0" w:line="240" w:lineRule="auto"/>
              <w:jc w:val="center"/>
              <w:rPr>
                <w:rFonts w:ascii="Times New Roman" w:eastAsia="Times New Roman" w:hAnsi="Times New Roman" w:cs="Times New Roman"/>
                <w:sz w:val="10"/>
                <w:szCs w:val="10"/>
              </w:rPr>
            </w:pPr>
          </w:p>
        </w:tc>
        <w:tc>
          <w:tcPr>
            <w:tcW w:w="1843" w:type="dxa"/>
            <w:vMerge/>
            <w:tcBorders>
              <w:left w:val="nil"/>
              <w:bottom w:val="single" w:sz="4" w:space="0" w:color="auto"/>
              <w:right w:val="single" w:sz="4" w:space="0" w:color="auto"/>
            </w:tcBorders>
            <w:shd w:val="clear" w:color="auto" w:fill="auto"/>
            <w:vAlign w:val="center"/>
            <w:hideMark/>
          </w:tcPr>
          <w:p w:rsidR="003A10AA" w:rsidRPr="00304692" w:rsidRDefault="003A10AA" w:rsidP="00537325">
            <w:pPr>
              <w:spacing w:after="0" w:line="240" w:lineRule="auto"/>
              <w:jc w:val="center"/>
              <w:rPr>
                <w:rFonts w:ascii="Times New Roman" w:eastAsia="Times New Roman" w:hAnsi="Times New Roman" w:cs="Times New Roman"/>
                <w:sz w:val="10"/>
                <w:szCs w:val="10"/>
              </w:rPr>
            </w:pPr>
          </w:p>
        </w:tc>
        <w:tc>
          <w:tcPr>
            <w:tcW w:w="2693" w:type="dxa"/>
            <w:tcBorders>
              <w:top w:val="single" w:sz="4" w:space="0" w:color="auto"/>
              <w:left w:val="nil"/>
              <w:bottom w:val="single" w:sz="4" w:space="0" w:color="auto"/>
              <w:right w:val="single" w:sz="4" w:space="0" w:color="auto"/>
            </w:tcBorders>
            <w:shd w:val="clear" w:color="auto" w:fill="auto"/>
            <w:hideMark/>
          </w:tcPr>
          <w:p w:rsidR="003A10AA" w:rsidRPr="00304692" w:rsidRDefault="003A10AA" w:rsidP="00692064">
            <w:pPr>
              <w:spacing w:after="0" w:line="240" w:lineRule="auto"/>
              <w:rPr>
                <w:rFonts w:ascii="Times New Roman" w:eastAsia="Times New Roman" w:hAnsi="Times New Roman" w:cs="Times New Roman"/>
                <w:b/>
                <w:bCs/>
                <w:sz w:val="10"/>
                <w:szCs w:val="10"/>
              </w:rPr>
            </w:pPr>
            <w:r w:rsidRPr="00304692">
              <w:rPr>
                <w:rFonts w:ascii="Times New Roman" w:eastAsia="Times New Roman" w:hAnsi="Times New Roman" w:cs="Times New Roman"/>
                <w:b/>
                <w:bCs/>
                <w:sz w:val="10"/>
                <w:szCs w:val="10"/>
              </w:rPr>
              <w:t xml:space="preserve">В обратном направлении: </w:t>
            </w:r>
            <w:r w:rsidRPr="001E56E7">
              <w:rPr>
                <w:rFonts w:ascii="Times New Roman" w:eastAsia="Times New Roman" w:hAnsi="Times New Roman" w:cs="Times New Roman"/>
                <w:bCs/>
                <w:sz w:val="10"/>
                <w:szCs w:val="10"/>
              </w:rPr>
              <w:t>«КОЛЛЕДЖ АИСИ»</w:t>
            </w:r>
            <w:r w:rsidRPr="00304692">
              <w:rPr>
                <w:rFonts w:ascii="Times New Roman" w:eastAsia="Times New Roman" w:hAnsi="Times New Roman" w:cs="Times New Roman"/>
                <w:sz w:val="10"/>
                <w:szCs w:val="10"/>
              </w:rPr>
              <w:t>«ДЕТСКАЯ ПОЛИКЛИНИКА»</w:t>
            </w:r>
            <w:r>
              <w:rPr>
                <w:rFonts w:ascii="Times New Roman" w:eastAsia="Times New Roman" w:hAnsi="Times New Roman" w:cs="Times New Roman"/>
                <w:sz w:val="10"/>
                <w:szCs w:val="10"/>
              </w:rPr>
              <w:t xml:space="preserve"> «МЕДИЦИНСКИЙ УНИВЕРСИТЕТ»</w:t>
            </w:r>
            <w:r w:rsidRPr="00304692">
              <w:rPr>
                <w:rFonts w:ascii="Times New Roman" w:eastAsia="Times New Roman" w:hAnsi="Times New Roman" w:cs="Times New Roman"/>
                <w:sz w:val="10"/>
                <w:szCs w:val="10"/>
              </w:rPr>
              <w:t>«ПЛЕЩЕЕВА»</w:t>
            </w:r>
            <w:r>
              <w:rPr>
                <w:rFonts w:ascii="Times New Roman" w:eastAsia="Times New Roman" w:hAnsi="Times New Roman" w:cs="Times New Roman"/>
                <w:sz w:val="10"/>
                <w:szCs w:val="10"/>
              </w:rPr>
              <w:t xml:space="preserve"> «РОДИЛЬНЫЙ ДОМ» «АСТРАХАНСКИЙ ЦВЕТОЧНЫЙ РЫНОК» «ОБЛАСТНОЙ ЦЕНТР УСЛОВИЙ И ОХРАНЫ ТРУДА»</w:t>
            </w:r>
            <w:r w:rsidRPr="00304692">
              <w:rPr>
                <w:rFonts w:ascii="Times New Roman" w:eastAsia="Times New Roman" w:hAnsi="Times New Roman" w:cs="Times New Roman"/>
                <w:sz w:val="10"/>
                <w:szCs w:val="10"/>
              </w:rPr>
              <w:t>«ЖИЛГОРОДОК»«ШКОЛА №59»«МОРЕХОДНОЕ УЧИЛИЩЕ»«СУВОРОВСКОЕ УЧИЛИЩЕ»«НАРИМАНОВО»«ШКОЛА №74»«СПОРТТОВАРЫ»«ШКОЛА №51»«ПОЛИКЛИНИКА СРЗ»«ЗАВОД АСПО»«БАТАЙСКАЯ»«З-Д МЕТАЛЛОКОНСТРУКЦИЙ»</w:t>
            </w:r>
            <w:r w:rsidRPr="00586FE4">
              <w:rPr>
                <w:rFonts w:ascii="Times New Roman" w:eastAsia="Times New Roman" w:hAnsi="Times New Roman" w:cs="Times New Roman"/>
                <w:sz w:val="10"/>
                <w:szCs w:val="10"/>
              </w:rPr>
              <w:t xml:space="preserve"> ЦЕНТР СОЦИАЛЬНОЙ ПОДДЕРЖКИ НАСЕЛЕНИЯ СОВЕТСКОГО РАЙОНА </w:t>
            </w:r>
            <w:r w:rsidRPr="00304692">
              <w:rPr>
                <w:rFonts w:ascii="Times New Roman" w:eastAsia="Times New Roman" w:hAnsi="Times New Roman" w:cs="Times New Roman"/>
                <w:sz w:val="10"/>
                <w:szCs w:val="10"/>
              </w:rPr>
              <w:t>«КРХФ»</w:t>
            </w:r>
            <w:r w:rsidRPr="00586FE4">
              <w:rPr>
                <w:rFonts w:ascii="Times New Roman" w:eastAsia="Times New Roman" w:hAnsi="Times New Roman" w:cs="Times New Roman"/>
                <w:sz w:val="10"/>
                <w:szCs w:val="10"/>
              </w:rPr>
              <w:t xml:space="preserve"> «СТ РОДНИЧОК» </w:t>
            </w:r>
            <w:r w:rsidRPr="00304692">
              <w:rPr>
                <w:rFonts w:ascii="Times New Roman" w:eastAsia="Times New Roman" w:hAnsi="Times New Roman" w:cs="Times New Roman"/>
                <w:sz w:val="10"/>
                <w:szCs w:val="10"/>
              </w:rPr>
              <w:t>«З-Д ИМ. 30-ЛЕТИЯ ОКТЯБРЯ»</w:t>
            </w:r>
            <w:r>
              <w:rPr>
                <w:rFonts w:ascii="Times New Roman" w:eastAsia="Times New Roman" w:hAnsi="Times New Roman" w:cs="Times New Roman"/>
                <w:sz w:val="10"/>
                <w:szCs w:val="10"/>
              </w:rPr>
              <w:t xml:space="preserve"> «7-Й ПЕРЕУЛОК»</w:t>
            </w:r>
            <w:r w:rsidRPr="00304692">
              <w:rPr>
                <w:rFonts w:ascii="Times New Roman" w:eastAsia="Times New Roman" w:hAnsi="Times New Roman" w:cs="Times New Roman"/>
                <w:sz w:val="10"/>
                <w:szCs w:val="10"/>
              </w:rPr>
              <w:t>«П.СОВЕТСКИЙ»</w:t>
            </w:r>
          </w:p>
        </w:tc>
        <w:tc>
          <w:tcPr>
            <w:tcW w:w="1701" w:type="dxa"/>
            <w:tcBorders>
              <w:top w:val="single" w:sz="4" w:space="0" w:color="auto"/>
              <w:left w:val="nil"/>
              <w:bottom w:val="single" w:sz="4" w:space="0" w:color="auto"/>
              <w:right w:val="single" w:sz="4" w:space="0" w:color="auto"/>
            </w:tcBorders>
            <w:shd w:val="clear" w:color="auto" w:fill="auto"/>
            <w:hideMark/>
          </w:tcPr>
          <w:p w:rsidR="003A10AA" w:rsidRPr="00304692" w:rsidRDefault="003A10AA" w:rsidP="00537325">
            <w:pPr>
              <w:spacing w:after="0" w:line="240" w:lineRule="auto"/>
              <w:rPr>
                <w:rFonts w:ascii="Times New Roman" w:eastAsia="Times New Roman" w:hAnsi="Times New Roman" w:cs="Times New Roman"/>
                <w:b/>
                <w:bCs/>
                <w:sz w:val="10"/>
                <w:szCs w:val="10"/>
              </w:rPr>
            </w:pPr>
            <w:r w:rsidRPr="00304692">
              <w:rPr>
                <w:rFonts w:ascii="Times New Roman" w:eastAsia="Times New Roman" w:hAnsi="Times New Roman" w:cs="Times New Roman"/>
                <w:b/>
                <w:bCs/>
                <w:sz w:val="10"/>
                <w:szCs w:val="10"/>
              </w:rPr>
              <w:t xml:space="preserve">В обратном направлении: </w:t>
            </w:r>
            <w:r w:rsidRPr="00304692">
              <w:rPr>
                <w:rFonts w:ascii="Times New Roman" w:eastAsia="Times New Roman" w:hAnsi="Times New Roman" w:cs="Times New Roman"/>
                <w:sz w:val="10"/>
                <w:szCs w:val="10"/>
              </w:rPr>
              <w:t>УЛ.БАКИНСКАЯ УЛ. НАБ.1 МАЯ УЛ.КИРОВА УЛ.АХШАРУМОВА УЛ.БЭРА УЛ. Б.ХМЕЛЬНИЦКОГО УЛ.АДМ. НАХИМОВА 7-Й ПЕРЕУЛОК</w:t>
            </w:r>
          </w:p>
        </w:tc>
        <w:tc>
          <w:tcPr>
            <w:tcW w:w="851" w:type="dxa"/>
            <w:tcBorders>
              <w:top w:val="single" w:sz="4" w:space="0" w:color="auto"/>
              <w:left w:val="nil"/>
              <w:bottom w:val="single" w:sz="4" w:space="0" w:color="auto"/>
              <w:right w:val="single" w:sz="4" w:space="0" w:color="auto"/>
            </w:tcBorders>
            <w:shd w:val="clear" w:color="auto" w:fill="auto"/>
            <w:vAlign w:val="center"/>
            <w:hideMark/>
          </w:tcPr>
          <w:p w:rsidR="003A10AA" w:rsidRPr="00304692" w:rsidRDefault="003A10AA" w:rsidP="00537325">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12,5</w:t>
            </w:r>
          </w:p>
        </w:tc>
        <w:tc>
          <w:tcPr>
            <w:tcW w:w="992" w:type="dxa"/>
            <w:vMerge/>
            <w:tcBorders>
              <w:left w:val="nil"/>
              <w:bottom w:val="single" w:sz="4" w:space="0" w:color="auto"/>
              <w:right w:val="single" w:sz="4" w:space="0" w:color="auto"/>
            </w:tcBorders>
            <w:shd w:val="clear" w:color="auto" w:fill="auto"/>
            <w:vAlign w:val="center"/>
            <w:hideMark/>
          </w:tcPr>
          <w:p w:rsidR="003A10AA" w:rsidRPr="00304692" w:rsidRDefault="003A10AA" w:rsidP="00537325">
            <w:pPr>
              <w:spacing w:after="0" w:line="240" w:lineRule="auto"/>
              <w:jc w:val="center"/>
              <w:rPr>
                <w:rFonts w:ascii="Times New Roman" w:eastAsia="Times New Roman" w:hAnsi="Times New Roman" w:cs="Times New Roman"/>
                <w:sz w:val="10"/>
                <w:szCs w:val="10"/>
              </w:rPr>
            </w:pPr>
          </w:p>
        </w:tc>
        <w:tc>
          <w:tcPr>
            <w:tcW w:w="850" w:type="dxa"/>
            <w:vMerge/>
            <w:tcBorders>
              <w:left w:val="nil"/>
              <w:bottom w:val="single" w:sz="4" w:space="0" w:color="auto"/>
              <w:right w:val="single" w:sz="4" w:space="0" w:color="auto"/>
            </w:tcBorders>
            <w:shd w:val="clear" w:color="auto" w:fill="auto"/>
            <w:vAlign w:val="center"/>
            <w:hideMark/>
          </w:tcPr>
          <w:p w:rsidR="003A10AA" w:rsidRPr="00304692" w:rsidRDefault="003A10AA" w:rsidP="00537325">
            <w:pPr>
              <w:spacing w:after="0" w:line="240" w:lineRule="auto"/>
              <w:jc w:val="center"/>
              <w:rPr>
                <w:rFonts w:ascii="Times New Roman" w:eastAsia="Times New Roman" w:hAnsi="Times New Roman" w:cs="Times New Roman"/>
                <w:sz w:val="10"/>
                <w:szCs w:val="10"/>
              </w:rPr>
            </w:pPr>
          </w:p>
        </w:tc>
        <w:tc>
          <w:tcPr>
            <w:tcW w:w="820" w:type="dxa"/>
            <w:vMerge/>
            <w:tcBorders>
              <w:left w:val="nil"/>
              <w:bottom w:val="single" w:sz="4" w:space="0" w:color="auto"/>
              <w:right w:val="single" w:sz="4" w:space="0" w:color="auto"/>
            </w:tcBorders>
            <w:shd w:val="clear" w:color="auto" w:fill="auto"/>
            <w:vAlign w:val="center"/>
            <w:hideMark/>
          </w:tcPr>
          <w:p w:rsidR="003A10AA" w:rsidRPr="00304692" w:rsidRDefault="003A10AA" w:rsidP="00537325">
            <w:pPr>
              <w:spacing w:after="0" w:line="240" w:lineRule="auto"/>
              <w:jc w:val="center"/>
              <w:rPr>
                <w:rFonts w:ascii="Times New Roman" w:eastAsia="Times New Roman" w:hAnsi="Times New Roman" w:cs="Times New Roman"/>
                <w:sz w:val="10"/>
                <w:szCs w:val="10"/>
              </w:rPr>
            </w:pPr>
          </w:p>
        </w:tc>
        <w:tc>
          <w:tcPr>
            <w:tcW w:w="740" w:type="dxa"/>
            <w:vMerge/>
            <w:tcBorders>
              <w:left w:val="nil"/>
              <w:bottom w:val="single" w:sz="4" w:space="0" w:color="auto"/>
              <w:right w:val="single" w:sz="4" w:space="0" w:color="auto"/>
            </w:tcBorders>
            <w:shd w:val="clear" w:color="auto" w:fill="auto"/>
            <w:vAlign w:val="center"/>
            <w:hideMark/>
          </w:tcPr>
          <w:p w:rsidR="003A10AA" w:rsidRPr="00304692" w:rsidRDefault="003A10AA" w:rsidP="00537325">
            <w:pPr>
              <w:spacing w:after="0" w:line="240" w:lineRule="auto"/>
              <w:jc w:val="center"/>
              <w:rPr>
                <w:rFonts w:ascii="Times New Roman" w:eastAsia="Times New Roman" w:hAnsi="Times New Roman" w:cs="Times New Roman"/>
                <w:sz w:val="10"/>
                <w:szCs w:val="10"/>
              </w:rPr>
            </w:pPr>
          </w:p>
        </w:tc>
        <w:tc>
          <w:tcPr>
            <w:tcW w:w="708" w:type="dxa"/>
            <w:vMerge/>
            <w:tcBorders>
              <w:left w:val="nil"/>
              <w:bottom w:val="single" w:sz="4" w:space="0" w:color="auto"/>
              <w:right w:val="single" w:sz="4" w:space="0" w:color="auto"/>
            </w:tcBorders>
            <w:shd w:val="clear" w:color="auto" w:fill="auto"/>
            <w:vAlign w:val="center"/>
            <w:hideMark/>
          </w:tcPr>
          <w:p w:rsidR="003A10AA" w:rsidRPr="00304692" w:rsidRDefault="003A10AA" w:rsidP="00537325">
            <w:pPr>
              <w:spacing w:after="0" w:line="240" w:lineRule="auto"/>
              <w:jc w:val="center"/>
              <w:rPr>
                <w:rFonts w:ascii="Times New Roman" w:eastAsia="Times New Roman" w:hAnsi="Times New Roman" w:cs="Times New Roman"/>
                <w:sz w:val="10"/>
                <w:szCs w:val="10"/>
              </w:rPr>
            </w:pPr>
          </w:p>
        </w:tc>
        <w:tc>
          <w:tcPr>
            <w:tcW w:w="1985" w:type="dxa"/>
            <w:vMerge/>
            <w:tcBorders>
              <w:left w:val="nil"/>
              <w:bottom w:val="single" w:sz="4" w:space="0" w:color="auto"/>
              <w:right w:val="nil"/>
            </w:tcBorders>
            <w:shd w:val="clear" w:color="auto" w:fill="auto"/>
            <w:vAlign w:val="center"/>
            <w:hideMark/>
          </w:tcPr>
          <w:p w:rsidR="003A10AA" w:rsidRPr="00304692" w:rsidRDefault="003A10AA" w:rsidP="00537325">
            <w:pPr>
              <w:spacing w:after="0" w:line="240" w:lineRule="auto"/>
              <w:jc w:val="center"/>
              <w:rPr>
                <w:rFonts w:ascii="Times New Roman" w:eastAsia="Times New Roman" w:hAnsi="Times New Roman" w:cs="Times New Roman"/>
                <w:sz w:val="10"/>
                <w:szCs w:val="10"/>
              </w:rPr>
            </w:pPr>
          </w:p>
        </w:tc>
        <w:tc>
          <w:tcPr>
            <w:tcW w:w="709" w:type="dxa"/>
            <w:vMerge/>
            <w:tcBorders>
              <w:left w:val="single" w:sz="4" w:space="0" w:color="auto"/>
              <w:bottom w:val="single" w:sz="4" w:space="0" w:color="auto"/>
              <w:right w:val="nil"/>
            </w:tcBorders>
            <w:shd w:val="clear" w:color="auto" w:fill="auto"/>
            <w:vAlign w:val="center"/>
            <w:hideMark/>
          </w:tcPr>
          <w:p w:rsidR="003A10AA" w:rsidRPr="00304692" w:rsidRDefault="003A10AA" w:rsidP="00537325">
            <w:pPr>
              <w:spacing w:after="0" w:line="240" w:lineRule="auto"/>
              <w:jc w:val="center"/>
              <w:rPr>
                <w:rFonts w:ascii="Times New Roman" w:eastAsia="Times New Roman" w:hAnsi="Times New Roman" w:cs="Times New Roman"/>
                <w:sz w:val="10"/>
                <w:szCs w:val="10"/>
              </w:rPr>
            </w:pPr>
          </w:p>
        </w:tc>
        <w:tc>
          <w:tcPr>
            <w:tcW w:w="708" w:type="dxa"/>
            <w:vMerge/>
            <w:tcBorders>
              <w:left w:val="single" w:sz="4" w:space="0" w:color="auto"/>
              <w:bottom w:val="single" w:sz="4" w:space="0" w:color="auto"/>
              <w:right w:val="single" w:sz="4" w:space="0" w:color="auto"/>
            </w:tcBorders>
            <w:shd w:val="clear" w:color="auto" w:fill="auto"/>
            <w:vAlign w:val="center"/>
          </w:tcPr>
          <w:p w:rsidR="003A10AA" w:rsidRPr="00304692" w:rsidRDefault="003A10AA" w:rsidP="00537325">
            <w:pPr>
              <w:spacing w:after="0" w:line="240" w:lineRule="auto"/>
              <w:jc w:val="center"/>
              <w:rPr>
                <w:rFonts w:ascii="Times New Roman" w:eastAsia="Times New Roman" w:hAnsi="Times New Roman" w:cs="Times New Roman"/>
                <w:sz w:val="10"/>
                <w:szCs w:val="10"/>
              </w:rPr>
            </w:pPr>
          </w:p>
        </w:tc>
      </w:tr>
      <w:tr w:rsidR="003A10AA" w:rsidRPr="00304692" w:rsidTr="006B7595">
        <w:trPr>
          <w:trHeight w:val="669"/>
        </w:trPr>
        <w:tc>
          <w:tcPr>
            <w:tcW w:w="851" w:type="dxa"/>
            <w:tcBorders>
              <w:top w:val="single" w:sz="4" w:space="0" w:color="auto"/>
              <w:left w:val="single" w:sz="4" w:space="0" w:color="auto"/>
              <w:bottom w:val="single" w:sz="4" w:space="0" w:color="auto"/>
              <w:right w:val="single" w:sz="4" w:space="0" w:color="auto"/>
            </w:tcBorders>
            <w:shd w:val="clear" w:color="auto" w:fill="auto"/>
            <w:vAlign w:val="center"/>
          </w:tcPr>
          <w:p w:rsidR="003A10AA" w:rsidRPr="00304692" w:rsidRDefault="003A10AA" w:rsidP="00B33646">
            <w:pPr>
              <w:pStyle w:val="a5"/>
              <w:numPr>
                <w:ilvl w:val="0"/>
                <w:numId w:val="1"/>
              </w:numPr>
              <w:spacing w:after="0" w:line="240" w:lineRule="auto"/>
              <w:jc w:val="center"/>
              <w:rPr>
                <w:rFonts w:ascii="Times New Roman" w:eastAsia="Times New Roman" w:hAnsi="Times New Roman" w:cs="Times New Roman"/>
                <w:sz w:val="10"/>
                <w:szCs w:val="10"/>
              </w:rPr>
            </w:pPr>
          </w:p>
        </w:tc>
        <w:tc>
          <w:tcPr>
            <w:tcW w:w="567" w:type="dxa"/>
            <w:tcBorders>
              <w:top w:val="single" w:sz="4" w:space="0" w:color="auto"/>
              <w:left w:val="nil"/>
              <w:bottom w:val="single" w:sz="4" w:space="0" w:color="auto"/>
              <w:right w:val="nil"/>
            </w:tcBorders>
            <w:shd w:val="clear" w:color="auto" w:fill="auto"/>
            <w:vAlign w:val="center"/>
            <w:hideMark/>
          </w:tcPr>
          <w:p w:rsidR="003A10AA" w:rsidRPr="00304692" w:rsidRDefault="003A10AA" w:rsidP="00537325">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54к</w:t>
            </w:r>
          </w:p>
        </w:tc>
        <w:tc>
          <w:tcPr>
            <w:tcW w:w="1843"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3A10AA" w:rsidRPr="00304692" w:rsidRDefault="003A10AA" w:rsidP="00537325">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ПОС. СОВЕТСКИЙ – ТЦ «МОСКОВСКИЙ»</w:t>
            </w:r>
          </w:p>
        </w:tc>
        <w:tc>
          <w:tcPr>
            <w:tcW w:w="2693" w:type="dxa"/>
            <w:tcBorders>
              <w:top w:val="single" w:sz="4" w:space="0" w:color="auto"/>
              <w:left w:val="nil"/>
              <w:bottom w:val="single" w:sz="4" w:space="0" w:color="auto"/>
              <w:right w:val="single" w:sz="4" w:space="0" w:color="auto"/>
            </w:tcBorders>
            <w:shd w:val="clear" w:color="auto" w:fill="auto"/>
            <w:hideMark/>
          </w:tcPr>
          <w:p w:rsidR="003A10AA" w:rsidRPr="00304692" w:rsidRDefault="003A10AA" w:rsidP="00537325">
            <w:pPr>
              <w:spacing w:after="0" w:line="240" w:lineRule="auto"/>
              <w:rPr>
                <w:rFonts w:ascii="Times New Roman" w:eastAsia="Times New Roman" w:hAnsi="Times New Roman" w:cs="Times New Roman"/>
                <w:b/>
                <w:bCs/>
                <w:sz w:val="10"/>
                <w:szCs w:val="10"/>
              </w:rPr>
            </w:pPr>
          </w:p>
        </w:tc>
        <w:tc>
          <w:tcPr>
            <w:tcW w:w="1701" w:type="dxa"/>
            <w:tcBorders>
              <w:top w:val="single" w:sz="4" w:space="0" w:color="auto"/>
              <w:left w:val="nil"/>
              <w:bottom w:val="single" w:sz="4" w:space="0" w:color="auto"/>
              <w:right w:val="single" w:sz="4" w:space="0" w:color="auto"/>
            </w:tcBorders>
            <w:shd w:val="clear" w:color="auto" w:fill="auto"/>
            <w:hideMark/>
          </w:tcPr>
          <w:p w:rsidR="003A10AA" w:rsidRPr="00304692" w:rsidRDefault="003A10AA" w:rsidP="00537325">
            <w:pPr>
              <w:spacing w:after="0" w:line="240" w:lineRule="auto"/>
              <w:rPr>
                <w:rFonts w:ascii="Times New Roman" w:eastAsia="Times New Roman" w:hAnsi="Times New Roman" w:cs="Times New Roman"/>
                <w:b/>
                <w:bCs/>
                <w:sz w:val="10"/>
                <w:szCs w:val="10"/>
              </w:rPr>
            </w:pPr>
          </w:p>
        </w:tc>
        <w:tc>
          <w:tcPr>
            <w:tcW w:w="851" w:type="dxa"/>
            <w:tcBorders>
              <w:top w:val="single" w:sz="4" w:space="0" w:color="auto"/>
              <w:left w:val="nil"/>
              <w:bottom w:val="single" w:sz="4" w:space="0" w:color="auto"/>
              <w:right w:val="single" w:sz="4" w:space="0" w:color="auto"/>
            </w:tcBorders>
            <w:shd w:val="clear" w:color="auto" w:fill="auto"/>
            <w:vAlign w:val="center"/>
            <w:hideMark/>
          </w:tcPr>
          <w:p w:rsidR="003A10AA" w:rsidRPr="00304692" w:rsidRDefault="003A10AA" w:rsidP="00537325">
            <w:pPr>
              <w:spacing w:after="0" w:line="240" w:lineRule="auto"/>
              <w:jc w:val="center"/>
              <w:rPr>
                <w:rFonts w:ascii="Times New Roman" w:eastAsia="Times New Roman" w:hAnsi="Times New Roman" w:cs="Times New Roman"/>
                <w:sz w:val="10"/>
                <w:szCs w:val="10"/>
              </w:rPr>
            </w:pPr>
          </w:p>
        </w:tc>
        <w:tc>
          <w:tcPr>
            <w:tcW w:w="992" w:type="dxa"/>
            <w:tcBorders>
              <w:top w:val="single" w:sz="4" w:space="0" w:color="auto"/>
              <w:left w:val="nil"/>
              <w:bottom w:val="single" w:sz="4" w:space="0" w:color="auto"/>
              <w:right w:val="single" w:sz="4" w:space="0" w:color="auto"/>
            </w:tcBorders>
            <w:shd w:val="clear" w:color="auto" w:fill="auto"/>
            <w:vAlign w:val="center"/>
            <w:hideMark/>
          </w:tcPr>
          <w:p w:rsidR="003A10AA" w:rsidRPr="00304692" w:rsidRDefault="003A10AA" w:rsidP="00537325">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 xml:space="preserve">В установленных остановочных пунктах </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3A10AA" w:rsidRPr="00304692" w:rsidRDefault="003A10AA" w:rsidP="00537325">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Регулярные перевозки по регулируемым тарифам</w:t>
            </w:r>
          </w:p>
        </w:tc>
        <w:tc>
          <w:tcPr>
            <w:tcW w:w="820" w:type="dxa"/>
            <w:tcBorders>
              <w:top w:val="single" w:sz="4" w:space="0" w:color="auto"/>
              <w:left w:val="nil"/>
              <w:bottom w:val="single" w:sz="4" w:space="0" w:color="auto"/>
              <w:right w:val="single" w:sz="4" w:space="0" w:color="auto"/>
            </w:tcBorders>
            <w:shd w:val="clear" w:color="auto" w:fill="auto"/>
            <w:vAlign w:val="center"/>
          </w:tcPr>
          <w:p w:rsidR="003A10AA" w:rsidRPr="00304692" w:rsidRDefault="003A10AA" w:rsidP="00537325">
            <w:pPr>
              <w:spacing w:after="0" w:line="240" w:lineRule="auto"/>
              <w:jc w:val="center"/>
              <w:rPr>
                <w:rFonts w:ascii="Times New Roman" w:eastAsia="Times New Roman" w:hAnsi="Times New Roman" w:cs="Times New Roman"/>
                <w:sz w:val="10"/>
                <w:szCs w:val="10"/>
              </w:rPr>
            </w:pPr>
          </w:p>
        </w:tc>
        <w:tc>
          <w:tcPr>
            <w:tcW w:w="740" w:type="dxa"/>
            <w:tcBorders>
              <w:top w:val="single" w:sz="4" w:space="0" w:color="auto"/>
              <w:left w:val="nil"/>
              <w:bottom w:val="single" w:sz="4" w:space="0" w:color="auto"/>
              <w:right w:val="single" w:sz="4" w:space="0" w:color="auto"/>
            </w:tcBorders>
            <w:shd w:val="clear" w:color="auto" w:fill="auto"/>
            <w:vAlign w:val="center"/>
          </w:tcPr>
          <w:p w:rsidR="003A10AA" w:rsidRPr="00304692" w:rsidRDefault="003A10AA" w:rsidP="00537325">
            <w:pPr>
              <w:spacing w:after="0" w:line="240" w:lineRule="auto"/>
              <w:jc w:val="center"/>
              <w:rPr>
                <w:rFonts w:ascii="Times New Roman" w:eastAsia="Times New Roman" w:hAnsi="Times New Roman" w:cs="Times New Roman"/>
                <w:sz w:val="10"/>
                <w:szCs w:val="10"/>
              </w:rPr>
            </w:pPr>
          </w:p>
        </w:tc>
        <w:tc>
          <w:tcPr>
            <w:tcW w:w="708" w:type="dxa"/>
            <w:tcBorders>
              <w:top w:val="single" w:sz="4" w:space="0" w:color="auto"/>
              <w:left w:val="nil"/>
              <w:bottom w:val="single" w:sz="4" w:space="0" w:color="auto"/>
              <w:right w:val="single" w:sz="4" w:space="0" w:color="auto"/>
            </w:tcBorders>
            <w:shd w:val="clear" w:color="auto" w:fill="auto"/>
            <w:vAlign w:val="center"/>
          </w:tcPr>
          <w:p w:rsidR="003A10AA" w:rsidRPr="00304692" w:rsidRDefault="003A10AA" w:rsidP="00537325">
            <w:pPr>
              <w:spacing w:after="0" w:line="240" w:lineRule="auto"/>
              <w:jc w:val="center"/>
              <w:rPr>
                <w:rFonts w:ascii="Times New Roman" w:eastAsia="Times New Roman" w:hAnsi="Times New Roman" w:cs="Times New Roman"/>
                <w:sz w:val="10"/>
                <w:szCs w:val="10"/>
              </w:rPr>
            </w:pPr>
          </w:p>
        </w:tc>
        <w:tc>
          <w:tcPr>
            <w:tcW w:w="1985" w:type="dxa"/>
            <w:tcBorders>
              <w:top w:val="single" w:sz="4" w:space="0" w:color="auto"/>
              <w:left w:val="nil"/>
              <w:bottom w:val="single" w:sz="4" w:space="0" w:color="auto"/>
              <w:right w:val="nil"/>
            </w:tcBorders>
            <w:shd w:val="clear" w:color="auto" w:fill="auto"/>
            <w:vAlign w:val="center"/>
            <w:hideMark/>
          </w:tcPr>
          <w:p w:rsidR="003A10AA" w:rsidRPr="00304692" w:rsidRDefault="003A10AA" w:rsidP="00537325">
            <w:pPr>
              <w:spacing w:after="0" w:line="240" w:lineRule="auto"/>
              <w:jc w:val="center"/>
              <w:rPr>
                <w:rFonts w:ascii="Times New Roman" w:eastAsia="Times New Roman" w:hAnsi="Times New Roman" w:cs="Times New Roman"/>
                <w:sz w:val="10"/>
                <w:szCs w:val="10"/>
              </w:rPr>
            </w:pPr>
          </w:p>
        </w:tc>
        <w:tc>
          <w:tcPr>
            <w:tcW w:w="709" w:type="dxa"/>
            <w:tcBorders>
              <w:top w:val="single" w:sz="4" w:space="0" w:color="auto"/>
              <w:left w:val="single" w:sz="4" w:space="0" w:color="auto"/>
              <w:bottom w:val="single" w:sz="4" w:space="0" w:color="auto"/>
              <w:right w:val="nil"/>
            </w:tcBorders>
            <w:shd w:val="clear" w:color="auto" w:fill="auto"/>
            <w:vAlign w:val="center"/>
            <w:hideMark/>
          </w:tcPr>
          <w:p w:rsidR="003A10AA" w:rsidRPr="00304692" w:rsidRDefault="003A10AA" w:rsidP="00537325">
            <w:pPr>
              <w:spacing w:after="0" w:line="240" w:lineRule="auto"/>
              <w:jc w:val="center"/>
              <w:rPr>
                <w:rFonts w:ascii="Times New Roman" w:eastAsia="Times New Roman" w:hAnsi="Times New Roman" w:cs="Times New Roman"/>
                <w:sz w:val="10"/>
                <w:szCs w:val="10"/>
              </w:rPr>
            </w:pPr>
          </w:p>
        </w:tc>
        <w:tc>
          <w:tcPr>
            <w:tcW w:w="708" w:type="dxa"/>
            <w:tcBorders>
              <w:top w:val="single" w:sz="4" w:space="0" w:color="auto"/>
              <w:left w:val="single" w:sz="4" w:space="0" w:color="auto"/>
              <w:bottom w:val="single" w:sz="4" w:space="0" w:color="auto"/>
              <w:right w:val="single" w:sz="4" w:space="0" w:color="auto"/>
            </w:tcBorders>
            <w:shd w:val="clear" w:color="auto" w:fill="auto"/>
            <w:vAlign w:val="center"/>
          </w:tcPr>
          <w:p w:rsidR="003A10AA" w:rsidRPr="00304692" w:rsidRDefault="003A10AA" w:rsidP="00537325">
            <w:pPr>
              <w:spacing w:after="0" w:line="240" w:lineRule="auto"/>
              <w:jc w:val="center"/>
              <w:rPr>
                <w:rFonts w:ascii="Times New Roman" w:eastAsia="Times New Roman" w:hAnsi="Times New Roman" w:cs="Times New Roman"/>
                <w:sz w:val="10"/>
                <w:szCs w:val="10"/>
              </w:rPr>
            </w:pPr>
          </w:p>
        </w:tc>
      </w:tr>
      <w:tr w:rsidR="003A10AA" w:rsidRPr="00304692" w:rsidTr="006B7595">
        <w:trPr>
          <w:trHeight w:val="1458"/>
        </w:trPr>
        <w:tc>
          <w:tcPr>
            <w:tcW w:w="851" w:type="dxa"/>
            <w:vMerge w:val="restart"/>
            <w:tcBorders>
              <w:top w:val="single" w:sz="4" w:space="0" w:color="auto"/>
              <w:left w:val="single" w:sz="4" w:space="0" w:color="auto"/>
              <w:right w:val="single" w:sz="4" w:space="0" w:color="auto"/>
            </w:tcBorders>
            <w:shd w:val="clear" w:color="auto" w:fill="auto"/>
            <w:vAlign w:val="center"/>
          </w:tcPr>
          <w:p w:rsidR="003A10AA" w:rsidRPr="00304692" w:rsidRDefault="003A10AA" w:rsidP="00B33646">
            <w:pPr>
              <w:pStyle w:val="a5"/>
              <w:numPr>
                <w:ilvl w:val="0"/>
                <w:numId w:val="1"/>
              </w:numPr>
              <w:spacing w:after="0" w:line="240" w:lineRule="auto"/>
              <w:jc w:val="center"/>
              <w:rPr>
                <w:rFonts w:ascii="Times New Roman" w:eastAsia="Times New Roman" w:hAnsi="Times New Roman" w:cs="Times New Roman"/>
                <w:sz w:val="10"/>
                <w:szCs w:val="10"/>
              </w:rPr>
            </w:pPr>
          </w:p>
        </w:tc>
        <w:tc>
          <w:tcPr>
            <w:tcW w:w="567" w:type="dxa"/>
            <w:vMerge w:val="restart"/>
            <w:tcBorders>
              <w:top w:val="single" w:sz="4" w:space="0" w:color="auto"/>
              <w:left w:val="nil"/>
              <w:right w:val="nil"/>
            </w:tcBorders>
            <w:shd w:val="clear" w:color="auto" w:fill="auto"/>
            <w:vAlign w:val="center"/>
            <w:hideMark/>
          </w:tcPr>
          <w:p w:rsidR="003A10AA" w:rsidRPr="00304692" w:rsidRDefault="003A10AA" w:rsidP="00537325">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55с</w:t>
            </w:r>
          </w:p>
        </w:tc>
        <w:tc>
          <w:tcPr>
            <w:tcW w:w="1843" w:type="dxa"/>
            <w:vMerge w:val="restart"/>
            <w:tcBorders>
              <w:top w:val="single" w:sz="4" w:space="0" w:color="auto"/>
              <w:left w:val="single" w:sz="4" w:space="0" w:color="auto"/>
              <w:right w:val="single" w:sz="4" w:space="0" w:color="auto"/>
            </w:tcBorders>
            <w:shd w:val="clear" w:color="auto" w:fill="auto"/>
            <w:vAlign w:val="center"/>
            <w:hideMark/>
          </w:tcPr>
          <w:p w:rsidR="003A10AA" w:rsidRPr="00304692" w:rsidRDefault="003A10AA" w:rsidP="00537325">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ВОЕННЫЙ ГОРОДОК – ПСИХИАТРИЧЕСКАЯ БОЛЬНИЦА</w:t>
            </w:r>
          </w:p>
        </w:tc>
        <w:tc>
          <w:tcPr>
            <w:tcW w:w="2693" w:type="dxa"/>
            <w:tcBorders>
              <w:top w:val="single" w:sz="4" w:space="0" w:color="auto"/>
              <w:left w:val="nil"/>
              <w:bottom w:val="single" w:sz="4" w:space="0" w:color="auto"/>
              <w:right w:val="single" w:sz="4" w:space="0" w:color="auto"/>
            </w:tcBorders>
            <w:shd w:val="clear" w:color="auto" w:fill="auto"/>
            <w:hideMark/>
          </w:tcPr>
          <w:p w:rsidR="003A10AA" w:rsidRPr="00304692" w:rsidRDefault="003A10AA" w:rsidP="00537325">
            <w:pPr>
              <w:spacing w:after="0" w:line="240" w:lineRule="auto"/>
              <w:rPr>
                <w:rFonts w:ascii="Times New Roman" w:eastAsia="Times New Roman" w:hAnsi="Times New Roman" w:cs="Times New Roman"/>
                <w:b/>
                <w:bCs/>
                <w:sz w:val="10"/>
                <w:szCs w:val="10"/>
              </w:rPr>
            </w:pPr>
          </w:p>
          <w:p w:rsidR="003A10AA" w:rsidRPr="00304692" w:rsidRDefault="003A10AA" w:rsidP="00537325">
            <w:pPr>
              <w:spacing w:after="0" w:line="240" w:lineRule="auto"/>
              <w:rPr>
                <w:rFonts w:ascii="Times New Roman" w:eastAsia="Times New Roman" w:hAnsi="Times New Roman" w:cs="Times New Roman"/>
                <w:sz w:val="10"/>
                <w:szCs w:val="10"/>
              </w:rPr>
            </w:pPr>
            <w:r w:rsidRPr="00304692">
              <w:rPr>
                <w:rFonts w:ascii="Times New Roman" w:eastAsia="Times New Roman" w:hAnsi="Times New Roman" w:cs="Times New Roman"/>
                <w:b/>
                <w:bCs/>
                <w:sz w:val="10"/>
                <w:szCs w:val="10"/>
              </w:rPr>
              <w:t xml:space="preserve">В прямом направлении: </w:t>
            </w:r>
            <w:r w:rsidRPr="00304692">
              <w:rPr>
                <w:rFonts w:ascii="Times New Roman" w:eastAsia="Times New Roman" w:hAnsi="Times New Roman" w:cs="Times New Roman"/>
                <w:sz w:val="10"/>
                <w:szCs w:val="10"/>
              </w:rPr>
              <w:t>«ГРАНОВСКИЙ ПЕРЕУЛОК»«ШКОЛА №9»«БОЛЬНИЦА ИМ.КИРОВА»«ПМК №167»«КАФЕ ВСТРЕЧА»«МОСТСТРОЙ»«МОРЕХОДНОЕ УЧИЛИЩЕ»«ШКОЛА №59»«ЖИЛГОРОДОК»«ХЛЕБОЗАВОД №5»«ШИРЯЕВА»«КУБАНСКАЯ»«ЗВЕЗДНАЯ»«РАДИОМАСТЕРСКАЯ»«ПРОЕЗД ВОРОБЬЕВА»«РАЗВЛЕКАТЕЛЬНЫЙ ЦЕНТР МОНАКО»«КОСМОНАВТОВ»«ВОДОКАНАЛ»«ШКОЛА ИНТЕРНАТ №2»«АЛЛЕЯ ВОЙНОВ-ИНТЕРНАЦИАЛИСТОВ»«СК ЗВЕЗДНЫЙ»«УЛ.СТУДЕНЧЕСКАЯ»«СТОМАТОЛОГИЧЕСКАЯ ПОЛИКЛИНИКА №3»«СТАРОЕ КЛАДБИЩЕ»«БОЛЬНИЧНЫЙ КОМПЛЕКС»«ДАЧИ»«ПСИХИАТРИЧЕСКАЯ БОЛЬНИЦА»</w:t>
            </w:r>
          </w:p>
          <w:p w:rsidR="003A10AA" w:rsidRPr="00304692" w:rsidRDefault="003A10AA" w:rsidP="00537325">
            <w:pPr>
              <w:spacing w:after="0" w:line="240" w:lineRule="auto"/>
              <w:rPr>
                <w:rFonts w:ascii="Times New Roman" w:eastAsia="Times New Roman" w:hAnsi="Times New Roman" w:cs="Times New Roman"/>
                <w:b/>
                <w:bCs/>
                <w:sz w:val="10"/>
                <w:szCs w:val="10"/>
              </w:rPr>
            </w:pPr>
          </w:p>
        </w:tc>
        <w:tc>
          <w:tcPr>
            <w:tcW w:w="1701" w:type="dxa"/>
            <w:tcBorders>
              <w:top w:val="single" w:sz="4" w:space="0" w:color="auto"/>
              <w:left w:val="nil"/>
              <w:bottom w:val="single" w:sz="4" w:space="0" w:color="auto"/>
              <w:right w:val="single" w:sz="4" w:space="0" w:color="auto"/>
            </w:tcBorders>
            <w:shd w:val="clear" w:color="auto" w:fill="auto"/>
            <w:hideMark/>
          </w:tcPr>
          <w:p w:rsidR="003A10AA" w:rsidRPr="00304692" w:rsidRDefault="003A10AA" w:rsidP="00537325">
            <w:pPr>
              <w:spacing w:after="0" w:line="240" w:lineRule="auto"/>
              <w:rPr>
                <w:rFonts w:ascii="Times New Roman" w:eastAsia="Times New Roman" w:hAnsi="Times New Roman" w:cs="Times New Roman"/>
                <w:b/>
                <w:bCs/>
                <w:sz w:val="10"/>
                <w:szCs w:val="10"/>
              </w:rPr>
            </w:pPr>
          </w:p>
          <w:p w:rsidR="003A10AA" w:rsidRPr="00304692" w:rsidRDefault="003A10AA" w:rsidP="00537325">
            <w:pPr>
              <w:spacing w:after="0" w:line="240" w:lineRule="auto"/>
              <w:rPr>
                <w:rFonts w:ascii="Times New Roman" w:eastAsia="Times New Roman" w:hAnsi="Times New Roman" w:cs="Times New Roman"/>
                <w:sz w:val="10"/>
                <w:szCs w:val="10"/>
              </w:rPr>
            </w:pPr>
            <w:r w:rsidRPr="00304692">
              <w:rPr>
                <w:rFonts w:ascii="Times New Roman" w:eastAsia="Times New Roman" w:hAnsi="Times New Roman" w:cs="Times New Roman"/>
                <w:b/>
                <w:bCs/>
                <w:sz w:val="10"/>
                <w:szCs w:val="10"/>
              </w:rPr>
              <w:t xml:space="preserve">В прямом направлении: </w:t>
            </w:r>
            <w:r w:rsidRPr="00304692">
              <w:rPr>
                <w:rFonts w:ascii="Times New Roman" w:eastAsia="Times New Roman" w:hAnsi="Times New Roman" w:cs="Times New Roman"/>
                <w:sz w:val="10"/>
                <w:szCs w:val="10"/>
              </w:rPr>
              <w:t xml:space="preserve">ПЕР.ГРАНОВСКОГО УЛ.МОЛДАВСКАЯ УЛ.ХИБИНСКАЯ УЛ.ВОЛЬСКАЯ УЛ.ЯКОБИНСКАЯ ПЕР.ЛЕНИНГРАДСКАЯ УЛ.К.МАРКСА УЛ.ПИРОГОВА ПЕР.УЛЬЯНОВЫХ УЛ.ДЗЕРЖИНСКОГО СОВМЕЩЕННЫЙ МОСТ Ч/З Р.ВОЛГА </w:t>
            </w:r>
          </w:p>
          <w:p w:rsidR="003A10AA" w:rsidRPr="00304692" w:rsidRDefault="003A10AA" w:rsidP="00537325">
            <w:pPr>
              <w:spacing w:after="0" w:line="240" w:lineRule="auto"/>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 xml:space="preserve">НАБ.ПРИВ.ЗАТОНА ГЕН.ЕПИШЕВА УЛ.Б.ХМЕЛЬНИЦКОГО УЛ.БОЕВАЯ УЛ.ШИРЯЕВА УЛ.2-АЯ ДЕРБЕНТСКАЯ УЛ. 3-Я РЫБИНСКАЯ УЛ.КУБАНСКАЯ УЛ.ЗВЕЗДНАЯ ПЕР.ВОРОБЬЕВА УЛ.КОСМОНАВТОВ ВОРОБЬЕВА  УЛ.НИК.ОСТРОВСКОГО УЛ.СТУДЕНЧЕСКАЯ УЛ.С.ПЕРОВСКАЯ НАЧАЛОВСКОЕ ШОССЕ </w:t>
            </w:r>
          </w:p>
          <w:p w:rsidR="003A10AA" w:rsidRPr="00304692" w:rsidRDefault="003A10AA" w:rsidP="00537325">
            <w:pPr>
              <w:spacing w:after="0" w:line="240" w:lineRule="auto"/>
              <w:rPr>
                <w:rFonts w:ascii="Times New Roman" w:eastAsia="Times New Roman" w:hAnsi="Times New Roman" w:cs="Times New Roman"/>
                <w:b/>
                <w:bCs/>
                <w:sz w:val="10"/>
                <w:szCs w:val="10"/>
              </w:rPr>
            </w:pPr>
          </w:p>
        </w:tc>
        <w:tc>
          <w:tcPr>
            <w:tcW w:w="851" w:type="dxa"/>
            <w:tcBorders>
              <w:top w:val="single" w:sz="4" w:space="0" w:color="auto"/>
              <w:left w:val="nil"/>
              <w:bottom w:val="single" w:sz="4" w:space="0" w:color="auto"/>
              <w:right w:val="single" w:sz="4" w:space="0" w:color="auto"/>
            </w:tcBorders>
            <w:shd w:val="clear" w:color="auto" w:fill="auto"/>
            <w:vAlign w:val="center"/>
            <w:hideMark/>
          </w:tcPr>
          <w:p w:rsidR="003A10AA" w:rsidRPr="00304692" w:rsidRDefault="003A10AA" w:rsidP="00537325">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23</w:t>
            </w:r>
          </w:p>
        </w:tc>
        <w:tc>
          <w:tcPr>
            <w:tcW w:w="992" w:type="dxa"/>
            <w:vMerge w:val="restart"/>
            <w:tcBorders>
              <w:top w:val="single" w:sz="4" w:space="0" w:color="auto"/>
              <w:left w:val="nil"/>
              <w:right w:val="single" w:sz="4" w:space="0" w:color="auto"/>
            </w:tcBorders>
            <w:shd w:val="clear" w:color="auto" w:fill="auto"/>
            <w:vAlign w:val="center"/>
            <w:hideMark/>
          </w:tcPr>
          <w:p w:rsidR="003A10AA" w:rsidRPr="00304692" w:rsidRDefault="003A10AA" w:rsidP="00537325">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 xml:space="preserve">В установленных остановочных пунктах </w:t>
            </w:r>
          </w:p>
        </w:tc>
        <w:tc>
          <w:tcPr>
            <w:tcW w:w="850" w:type="dxa"/>
            <w:vMerge w:val="restart"/>
            <w:tcBorders>
              <w:top w:val="single" w:sz="4" w:space="0" w:color="auto"/>
              <w:left w:val="nil"/>
              <w:right w:val="single" w:sz="4" w:space="0" w:color="auto"/>
            </w:tcBorders>
            <w:shd w:val="clear" w:color="auto" w:fill="auto"/>
            <w:vAlign w:val="center"/>
            <w:hideMark/>
          </w:tcPr>
          <w:p w:rsidR="003A10AA" w:rsidRPr="00304692" w:rsidRDefault="003A10AA" w:rsidP="00537325">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Регулярные перевозки по регулируемым тарифам</w:t>
            </w:r>
          </w:p>
        </w:tc>
        <w:tc>
          <w:tcPr>
            <w:tcW w:w="820" w:type="dxa"/>
            <w:vMerge w:val="restart"/>
            <w:tcBorders>
              <w:top w:val="single" w:sz="4" w:space="0" w:color="auto"/>
              <w:left w:val="nil"/>
              <w:right w:val="single" w:sz="4" w:space="0" w:color="auto"/>
            </w:tcBorders>
            <w:shd w:val="clear" w:color="auto" w:fill="auto"/>
            <w:vAlign w:val="center"/>
          </w:tcPr>
          <w:p w:rsidR="003A10AA" w:rsidRPr="00304692" w:rsidRDefault="003A10AA" w:rsidP="000C625B">
            <w:pPr>
              <w:spacing w:after="0" w:line="240" w:lineRule="auto"/>
              <w:jc w:val="center"/>
              <w:rPr>
                <w:rFonts w:ascii="Times New Roman" w:eastAsia="Times New Roman" w:hAnsi="Times New Roman" w:cs="Times New Roman"/>
                <w:sz w:val="10"/>
                <w:szCs w:val="10"/>
              </w:rPr>
            </w:pPr>
          </w:p>
        </w:tc>
        <w:tc>
          <w:tcPr>
            <w:tcW w:w="740" w:type="dxa"/>
            <w:vMerge w:val="restart"/>
            <w:tcBorders>
              <w:top w:val="single" w:sz="4" w:space="0" w:color="auto"/>
              <w:left w:val="nil"/>
              <w:right w:val="single" w:sz="4" w:space="0" w:color="auto"/>
            </w:tcBorders>
            <w:shd w:val="clear" w:color="auto" w:fill="auto"/>
            <w:vAlign w:val="center"/>
          </w:tcPr>
          <w:p w:rsidR="003A10AA" w:rsidRPr="00304692" w:rsidRDefault="003A10AA" w:rsidP="00537325">
            <w:pPr>
              <w:spacing w:after="0" w:line="240" w:lineRule="auto"/>
              <w:jc w:val="center"/>
              <w:rPr>
                <w:rFonts w:ascii="Times New Roman" w:eastAsia="Times New Roman" w:hAnsi="Times New Roman" w:cs="Times New Roman"/>
                <w:sz w:val="10"/>
                <w:szCs w:val="10"/>
              </w:rPr>
            </w:pPr>
          </w:p>
        </w:tc>
        <w:tc>
          <w:tcPr>
            <w:tcW w:w="708" w:type="dxa"/>
            <w:vMerge w:val="restart"/>
            <w:tcBorders>
              <w:top w:val="single" w:sz="4" w:space="0" w:color="auto"/>
              <w:left w:val="nil"/>
              <w:right w:val="single" w:sz="4" w:space="0" w:color="auto"/>
            </w:tcBorders>
            <w:shd w:val="clear" w:color="auto" w:fill="auto"/>
            <w:vAlign w:val="center"/>
          </w:tcPr>
          <w:p w:rsidR="003A10AA" w:rsidRPr="00304692" w:rsidRDefault="003A10AA" w:rsidP="00537325">
            <w:pPr>
              <w:spacing w:after="0" w:line="240" w:lineRule="auto"/>
              <w:jc w:val="center"/>
              <w:rPr>
                <w:rFonts w:ascii="Times New Roman" w:eastAsia="Times New Roman" w:hAnsi="Times New Roman" w:cs="Times New Roman"/>
                <w:sz w:val="10"/>
                <w:szCs w:val="10"/>
              </w:rPr>
            </w:pPr>
          </w:p>
        </w:tc>
        <w:tc>
          <w:tcPr>
            <w:tcW w:w="1985" w:type="dxa"/>
            <w:vMerge w:val="restart"/>
            <w:tcBorders>
              <w:top w:val="single" w:sz="4" w:space="0" w:color="auto"/>
              <w:left w:val="nil"/>
              <w:right w:val="nil"/>
            </w:tcBorders>
            <w:shd w:val="clear" w:color="auto" w:fill="auto"/>
            <w:vAlign w:val="center"/>
            <w:hideMark/>
          </w:tcPr>
          <w:p w:rsidR="003A10AA" w:rsidRPr="00304692" w:rsidRDefault="003A10AA" w:rsidP="00537325">
            <w:pPr>
              <w:spacing w:after="0" w:line="240" w:lineRule="auto"/>
              <w:jc w:val="center"/>
              <w:rPr>
                <w:rFonts w:ascii="Times New Roman" w:eastAsia="Times New Roman" w:hAnsi="Times New Roman" w:cs="Times New Roman"/>
                <w:sz w:val="10"/>
                <w:szCs w:val="10"/>
              </w:rPr>
            </w:pPr>
          </w:p>
        </w:tc>
        <w:tc>
          <w:tcPr>
            <w:tcW w:w="709" w:type="dxa"/>
            <w:vMerge w:val="restart"/>
            <w:tcBorders>
              <w:top w:val="single" w:sz="4" w:space="0" w:color="auto"/>
              <w:left w:val="single" w:sz="4" w:space="0" w:color="auto"/>
              <w:right w:val="nil"/>
            </w:tcBorders>
            <w:shd w:val="clear" w:color="auto" w:fill="auto"/>
            <w:vAlign w:val="center"/>
            <w:hideMark/>
          </w:tcPr>
          <w:p w:rsidR="003A10AA" w:rsidRPr="00304692" w:rsidRDefault="003A10AA" w:rsidP="00537325">
            <w:pPr>
              <w:spacing w:after="0" w:line="240" w:lineRule="auto"/>
              <w:jc w:val="center"/>
              <w:rPr>
                <w:rFonts w:ascii="Times New Roman" w:eastAsia="Times New Roman" w:hAnsi="Times New Roman" w:cs="Times New Roman"/>
                <w:sz w:val="10"/>
                <w:szCs w:val="10"/>
              </w:rPr>
            </w:pPr>
          </w:p>
        </w:tc>
        <w:tc>
          <w:tcPr>
            <w:tcW w:w="708" w:type="dxa"/>
            <w:vMerge w:val="restart"/>
            <w:tcBorders>
              <w:top w:val="single" w:sz="4" w:space="0" w:color="auto"/>
              <w:left w:val="single" w:sz="4" w:space="0" w:color="auto"/>
              <w:right w:val="single" w:sz="4" w:space="0" w:color="auto"/>
            </w:tcBorders>
            <w:shd w:val="clear" w:color="auto" w:fill="auto"/>
            <w:vAlign w:val="center"/>
          </w:tcPr>
          <w:p w:rsidR="003A10AA" w:rsidRPr="00304692" w:rsidRDefault="003A10AA" w:rsidP="00537325">
            <w:pPr>
              <w:spacing w:after="0" w:line="240" w:lineRule="auto"/>
              <w:jc w:val="center"/>
              <w:rPr>
                <w:rFonts w:ascii="Times New Roman" w:eastAsia="Times New Roman" w:hAnsi="Times New Roman" w:cs="Times New Roman"/>
                <w:sz w:val="10"/>
                <w:szCs w:val="10"/>
              </w:rPr>
            </w:pPr>
          </w:p>
        </w:tc>
      </w:tr>
      <w:tr w:rsidR="003A10AA" w:rsidRPr="00304692" w:rsidTr="006B7595">
        <w:trPr>
          <w:trHeight w:val="1457"/>
        </w:trPr>
        <w:tc>
          <w:tcPr>
            <w:tcW w:w="851" w:type="dxa"/>
            <w:vMerge/>
            <w:tcBorders>
              <w:left w:val="single" w:sz="4" w:space="0" w:color="auto"/>
              <w:bottom w:val="single" w:sz="4" w:space="0" w:color="auto"/>
              <w:right w:val="single" w:sz="4" w:space="0" w:color="auto"/>
            </w:tcBorders>
            <w:shd w:val="clear" w:color="auto" w:fill="auto"/>
            <w:vAlign w:val="center"/>
          </w:tcPr>
          <w:p w:rsidR="003A10AA" w:rsidRPr="00304692" w:rsidRDefault="003A10AA" w:rsidP="00B33646">
            <w:pPr>
              <w:pStyle w:val="a5"/>
              <w:numPr>
                <w:ilvl w:val="0"/>
                <w:numId w:val="1"/>
              </w:numPr>
              <w:spacing w:after="0" w:line="240" w:lineRule="auto"/>
              <w:jc w:val="center"/>
              <w:rPr>
                <w:rFonts w:ascii="Times New Roman" w:eastAsia="Times New Roman" w:hAnsi="Times New Roman" w:cs="Times New Roman"/>
                <w:sz w:val="10"/>
                <w:szCs w:val="10"/>
              </w:rPr>
            </w:pPr>
          </w:p>
        </w:tc>
        <w:tc>
          <w:tcPr>
            <w:tcW w:w="567" w:type="dxa"/>
            <w:vMerge/>
            <w:tcBorders>
              <w:left w:val="nil"/>
              <w:bottom w:val="single" w:sz="4" w:space="0" w:color="auto"/>
              <w:right w:val="nil"/>
            </w:tcBorders>
            <w:shd w:val="clear" w:color="auto" w:fill="auto"/>
            <w:vAlign w:val="center"/>
            <w:hideMark/>
          </w:tcPr>
          <w:p w:rsidR="003A10AA" w:rsidRPr="00304692" w:rsidRDefault="003A10AA" w:rsidP="00537325">
            <w:pPr>
              <w:spacing w:after="0" w:line="240" w:lineRule="auto"/>
              <w:jc w:val="center"/>
              <w:rPr>
                <w:rFonts w:ascii="Times New Roman" w:eastAsia="Times New Roman" w:hAnsi="Times New Roman" w:cs="Times New Roman"/>
                <w:sz w:val="10"/>
                <w:szCs w:val="10"/>
              </w:rPr>
            </w:pPr>
          </w:p>
        </w:tc>
        <w:tc>
          <w:tcPr>
            <w:tcW w:w="1843" w:type="dxa"/>
            <w:vMerge/>
            <w:tcBorders>
              <w:left w:val="single" w:sz="4" w:space="0" w:color="auto"/>
              <w:bottom w:val="single" w:sz="4" w:space="0" w:color="auto"/>
              <w:right w:val="single" w:sz="4" w:space="0" w:color="auto"/>
            </w:tcBorders>
            <w:shd w:val="clear" w:color="auto" w:fill="auto"/>
            <w:vAlign w:val="center"/>
            <w:hideMark/>
          </w:tcPr>
          <w:p w:rsidR="003A10AA" w:rsidRPr="00304692" w:rsidRDefault="003A10AA" w:rsidP="00537325">
            <w:pPr>
              <w:spacing w:after="0" w:line="240" w:lineRule="auto"/>
              <w:jc w:val="center"/>
              <w:rPr>
                <w:rFonts w:ascii="Times New Roman" w:eastAsia="Times New Roman" w:hAnsi="Times New Roman" w:cs="Times New Roman"/>
                <w:sz w:val="10"/>
                <w:szCs w:val="10"/>
              </w:rPr>
            </w:pPr>
          </w:p>
        </w:tc>
        <w:tc>
          <w:tcPr>
            <w:tcW w:w="2693" w:type="dxa"/>
            <w:tcBorders>
              <w:top w:val="single" w:sz="4" w:space="0" w:color="auto"/>
              <w:left w:val="nil"/>
              <w:bottom w:val="single" w:sz="4" w:space="0" w:color="auto"/>
              <w:right w:val="single" w:sz="4" w:space="0" w:color="auto"/>
            </w:tcBorders>
            <w:shd w:val="clear" w:color="auto" w:fill="auto"/>
            <w:hideMark/>
          </w:tcPr>
          <w:p w:rsidR="003A10AA" w:rsidRPr="00304692" w:rsidRDefault="003A10AA" w:rsidP="00537325">
            <w:pPr>
              <w:spacing w:after="0" w:line="240" w:lineRule="auto"/>
              <w:rPr>
                <w:rFonts w:ascii="Times New Roman" w:eastAsia="Times New Roman" w:hAnsi="Times New Roman" w:cs="Times New Roman"/>
                <w:b/>
                <w:bCs/>
                <w:sz w:val="10"/>
                <w:szCs w:val="10"/>
              </w:rPr>
            </w:pPr>
          </w:p>
          <w:p w:rsidR="003A10AA" w:rsidRPr="00304692" w:rsidRDefault="003A10AA" w:rsidP="00537325">
            <w:pPr>
              <w:spacing w:after="0" w:line="240" w:lineRule="auto"/>
              <w:rPr>
                <w:rFonts w:ascii="Times New Roman" w:eastAsia="Times New Roman" w:hAnsi="Times New Roman" w:cs="Times New Roman"/>
                <w:sz w:val="10"/>
                <w:szCs w:val="10"/>
              </w:rPr>
            </w:pPr>
            <w:r w:rsidRPr="00304692">
              <w:rPr>
                <w:rFonts w:ascii="Times New Roman" w:eastAsia="Times New Roman" w:hAnsi="Times New Roman" w:cs="Times New Roman"/>
                <w:b/>
                <w:bCs/>
                <w:sz w:val="10"/>
                <w:szCs w:val="10"/>
              </w:rPr>
              <w:t xml:space="preserve">В обратном направлении: </w:t>
            </w:r>
            <w:r w:rsidRPr="00304692">
              <w:rPr>
                <w:rFonts w:ascii="Times New Roman" w:eastAsia="Times New Roman" w:hAnsi="Times New Roman" w:cs="Times New Roman"/>
                <w:sz w:val="10"/>
                <w:szCs w:val="10"/>
              </w:rPr>
              <w:t>«ПСИХИАТРИЧЕСКАЯ БОЛЬНИЦА»«ДАЧИ»«БОЛЬНИЧНЫЙ КОМПЛЕКС»«СТАРОЕ КЛАДБИЩЕ»«СТОМАТОЛОГИЧЕСКАЯ ПОЛИКЛИНИКА №3»«УЛ.СТУДЕНЧЕСКАЯ»«СК ЗВЕЗДНЫЙ»«АЛЛЕЯ ВОЙНОВ-ИНТЕРНАЦИОЛИСТОВ»«ВОДОКАНАЛ»«ПАРК ПЛАНЕТА»«АВТОКОЛОНА №1465»«ТЦ ЗВЕЗДНЫЙ»«ПРОЕЗД ВОРОБЬЕВА»«РАДИОМАСТЕРСКАЯ»«ЗВЕЗДНАЯ»«КУБАНСКАЯ»«АГАПТ №2»«ХЛЕБОЗАВОД №5»«ЖИЛГОРОДОК»«ТРОФИМОВА»«ХРАМ СВЯТОГО КНЯЗЯ ВЛАДИМИРА»«ЗАВОД КАРЛА МАРКСА»«БОЛЬНИЦА ИМЕНИ БЕХТЕРЕВА»«МОСТСТРОЙ»«ПРОЛЕТАРСКАЯ»«МОЛОЖЕЖНАЯ»«ДЗЕРЖИНСКОГО»«ТРУСОВСКИЙ РЫНОК»«ЛЕНИНГРАДСКИЙ ПЕРЕУЛОК»«ПМК №167»«БОЛЬНИЦА ИМ. КИРОВА»«ШКОЛА №9»«ГРАНОВСКИЙ ПЕРЕУЛОК»</w:t>
            </w:r>
          </w:p>
          <w:p w:rsidR="003A10AA" w:rsidRPr="00304692" w:rsidRDefault="003A10AA" w:rsidP="00537325">
            <w:pPr>
              <w:spacing w:after="0" w:line="240" w:lineRule="auto"/>
              <w:rPr>
                <w:rFonts w:ascii="Times New Roman" w:eastAsia="Times New Roman" w:hAnsi="Times New Roman" w:cs="Times New Roman"/>
                <w:b/>
                <w:bCs/>
                <w:sz w:val="10"/>
                <w:szCs w:val="10"/>
              </w:rPr>
            </w:pPr>
          </w:p>
        </w:tc>
        <w:tc>
          <w:tcPr>
            <w:tcW w:w="1701" w:type="dxa"/>
            <w:tcBorders>
              <w:top w:val="single" w:sz="4" w:space="0" w:color="auto"/>
              <w:left w:val="nil"/>
              <w:bottom w:val="single" w:sz="4" w:space="0" w:color="auto"/>
              <w:right w:val="single" w:sz="4" w:space="0" w:color="auto"/>
            </w:tcBorders>
            <w:shd w:val="clear" w:color="auto" w:fill="auto"/>
            <w:hideMark/>
          </w:tcPr>
          <w:p w:rsidR="003A10AA" w:rsidRPr="00304692" w:rsidRDefault="003A10AA" w:rsidP="00537325">
            <w:pPr>
              <w:spacing w:after="0" w:line="240" w:lineRule="auto"/>
              <w:rPr>
                <w:rFonts w:ascii="Times New Roman" w:eastAsia="Times New Roman" w:hAnsi="Times New Roman" w:cs="Times New Roman"/>
                <w:sz w:val="10"/>
                <w:szCs w:val="10"/>
              </w:rPr>
            </w:pPr>
          </w:p>
          <w:p w:rsidR="003A10AA" w:rsidRPr="00304692" w:rsidRDefault="003A10AA" w:rsidP="001915EB">
            <w:pPr>
              <w:spacing w:after="0" w:line="240" w:lineRule="auto"/>
              <w:rPr>
                <w:rFonts w:ascii="Times New Roman" w:eastAsia="Times New Roman" w:hAnsi="Times New Roman" w:cs="Times New Roman"/>
                <w:b/>
                <w:bCs/>
                <w:sz w:val="10"/>
                <w:szCs w:val="10"/>
              </w:rPr>
            </w:pPr>
            <w:r w:rsidRPr="00304692">
              <w:rPr>
                <w:rFonts w:ascii="Times New Roman" w:eastAsia="Times New Roman" w:hAnsi="Times New Roman" w:cs="Times New Roman"/>
                <w:b/>
                <w:bCs/>
                <w:sz w:val="10"/>
                <w:szCs w:val="10"/>
              </w:rPr>
              <w:t xml:space="preserve">В обратном направлении: </w:t>
            </w:r>
            <w:r w:rsidRPr="00304692">
              <w:rPr>
                <w:rFonts w:ascii="Times New Roman" w:eastAsia="Times New Roman" w:hAnsi="Times New Roman" w:cs="Times New Roman"/>
                <w:sz w:val="10"/>
                <w:szCs w:val="10"/>
              </w:rPr>
              <w:t>НАЧАЛОВСКОЕ ШОССЕ УЛ.С.ПЕРОВСКОЙ УЛ.СТУДЕНЧЕСКАЯ УЛ.Н.ОСТРОВСКОГО УЛ.ЗВЕЗДНАЯ УЛ.КУБАНСКАЯ УЛ.МОЗДОКСКАЯ УЛ.БОЕВАЯ УЛ.НАБ.ПРИВОЛЖСКОГО ЗАТОНА СОВМЕЩЕННЫЙ МОСТ Ч/Р ВОЛГА УЛ.ДЗЕРЖИНСКОГО УЛ.КАРЛА МАРКСА ПЕР.ЛЕНИНГРАДСКИЙ  УЛ.ЯКОБИНСКАЯ УЛ. ВОЛЬСКАЯ УЛ.ХИБИНСКАЯ УЛ.МОЛДАВСКАЯ ПЕР.ГРАНОВСКОГО</w:t>
            </w:r>
          </w:p>
        </w:tc>
        <w:tc>
          <w:tcPr>
            <w:tcW w:w="851" w:type="dxa"/>
            <w:tcBorders>
              <w:top w:val="single" w:sz="4" w:space="0" w:color="auto"/>
              <w:left w:val="nil"/>
              <w:bottom w:val="single" w:sz="4" w:space="0" w:color="auto"/>
              <w:right w:val="single" w:sz="4" w:space="0" w:color="auto"/>
            </w:tcBorders>
            <w:shd w:val="clear" w:color="auto" w:fill="auto"/>
            <w:vAlign w:val="center"/>
            <w:hideMark/>
          </w:tcPr>
          <w:p w:rsidR="003A10AA" w:rsidRPr="00304692" w:rsidRDefault="003A10AA" w:rsidP="00537325">
            <w:pPr>
              <w:spacing w:after="0" w:line="240" w:lineRule="auto"/>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 xml:space="preserve">             23</w:t>
            </w:r>
          </w:p>
        </w:tc>
        <w:tc>
          <w:tcPr>
            <w:tcW w:w="992" w:type="dxa"/>
            <w:vMerge/>
            <w:tcBorders>
              <w:left w:val="nil"/>
              <w:bottom w:val="single" w:sz="4" w:space="0" w:color="auto"/>
              <w:right w:val="single" w:sz="4" w:space="0" w:color="auto"/>
            </w:tcBorders>
            <w:shd w:val="clear" w:color="auto" w:fill="auto"/>
            <w:vAlign w:val="center"/>
            <w:hideMark/>
          </w:tcPr>
          <w:p w:rsidR="003A10AA" w:rsidRPr="00304692" w:rsidRDefault="003A10AA" w:rsidP="00537325">
            <w:pPr>
              <w:spacing w:after="0" w:line="240" w:lineRule="auto"/>
              <w:jc w:val="center"/>
              <w:rPr>
                <w:rFonts w:ascii="Times New Roman" w:eastAsia="Times New Roman" w:hAnsi="Times New Roman" w:cs="Times New Roman"/>
                <w:sz w:val="10"/>
                <w:szCs w:val="10"/>
              </w:rPr>
            </w:pPr>
          </w:p>
        </w:tc>
        <w:tc>
          <w:tcPr>
            <w:tcW w:w="850" w:type="dxa"/>
            <w:vMerge/>
            <w:tcBorders>
              <w:left w:val="nil"/>
              <w:bottom w:val="single" w:sz="4" w:space="0" w:color="auto"/>
              <w:right w:val="single" w:sz="4" w:space="0" w:color="auto"/>
            </w:tcBorders>
            <w:shd w:val="clear" w:color="auto" w:fill="auto"/>
            <w:vAlign w:val="center"/>
            <w:hideMark/>
          </w:tcPr>
          <w:p w:rsidR="003A10AA" w:rsidRPr="00304692" w:rsidRDefault="003A10AA" w:rsidP="00537325">
            <w:pPr>
              <w:spacing w:after="0" w:line="240" w:lineRule="auto"/>
              <w:jc w:val="center"/>
              <w:rPr>
                <w:rFonts w:ascii="Times New Roman" w:eastAsia="Times New Roman" w:hAnsi="Times New Roman" w:cs="Times New Roman"/>
                <w:sz w:val="10"/>
                <w:szCs w:val="10"/>
              </w:rPr>
            </w:pPr>
          </w:p>
        </w:tc>
        <w:tc>
          <w:tcPr>
            <w:tcW w:w="820" w:type="dxa"/>
            <w:vMerge/>
            <w:tcBorders>
              <w:left w:val="nil"/>
              <w:bottom w:val="single" w:sz="4" w:space="0" w:color="auto"/>
              <w:right w:val="single" w:sz="4" w:space="0" w:color="auto"/>
            </w:tcBorders>
            <w:shd w:val="clear" w:color="auto" w:fill="auto"/>
            <w:vAlign w:val="center"/>
          </w:tcPr>
          <w:p w:rsidR="003A10AA" w:rsidRPr="00304692" w:rsidRDefault="003A10AA" w:rsidP="00537325">
            <w:pPr>
              <w:spacing w:after="0" w:line="240" w:lineRule="auto"/>
              <w:jc w:val="center"/>
              <w:rPr>
                <w:rFonts w:ascii="Times New Roman" w:eastAsia="Times New Roman" w:hAnsi="Times New Roman" w:cs="Times New Roman"/>
                <w:sz w:val="10"/>
                <w:szCs w:val="10"/>
              </w:rPr>
            </w:pPr>
          </w:p>
        </w:tc>
        <w:tc>
          <w:tcPr>
            <w:tcW w:w="740" w:type="dxa"/>
            <w:vMerge/>
            <w:tcBorders>
              <w:left w:val="nil"/>
              <w:bottom w:val="single" w:sz="4" w:space="0" w:color="auto"/>
              <w:right w:val="single" w:sz="4" w:space="0" w:color="auto"/>
            </w:tcBorders>
            <w:shd w:val="clear" w:color="auto" w:fill="auto"/>
            <w:vAlign w:val="center"/>
          </w:tcPr>
          <w:p w:rsidR="003A10AA" w:rsidRPr="00304692" w:rsidRDefault="003A10AA" w:rsidP="00537325">
            <w:pPr>
              <w:spacing w:after="0" w:line="240" w:lineRule="auto"/>
              <w:jc w:val="center"/>
              <w:rPr>
                <w:rFonts w:ascii="Times New Roman" w:eastAsia="Times New Roman" w:hAnsi="Times New Roman" w:cs="Times New Roman"/>
                <w:sz w:val="10"/>
                <w:szCs w:val="10"/>
              </w:rPr>
            </w:pPr>
          </w:p>
        </w:tc>
        <w:tc>
          <w:tcPr>
            <w:tcW w:w="708" w:type="dxa"/>
            <w:vMerge/>
            <w:tcBorders>
              <w:left w:val="nil"/>
              <w:bottom w:val="single" w:sz="4" w:space="0" w:color="auto"/>
              <w:right w:val="single" w:sz="4" w:space="0" w:color="auto"/>
            </w:tcBorders>
            <w:shd w:val="clear" w:color="auto" w:fill="auto"/>
            <w:vAlign w:val="center"/>
          </w:tcPr>
          <w:p w:rsidR="003A10AA" w:rsidRPr="00304692" w:rsidRDefault="003A10AA" w:rsidP="00537325">
            <w:pPr>
              <w:spacing w:after="0" w:line="240" w:lineRule="auto"/>
              <w:jc w:val="center"/>
              <w:rPr>
                <w:rFonts w:ascii="Times New Roman" w:eastAsia="Times New Roman" w:hAnsi="Times New Roman" w:cs="Times New Roman"/>
                <w:sz w:val="10"/>
                <w:szCs w:val="10"/>
              </w:rPr>
            </w:pPr>
          </w:p>
        </w:tc>
        <w:tc>
          <w:tcPr>
            <w:tcW w:w="1985" w:type="dxa"/>
            <w:vMerge/>
            <w:tcBorders>
              <w:left w:val="nil"/>
              <w:bottom w:val="single" w:sz="4" w:space="0" w:color="auto"/>
              <w:right w:val="nil"/>
            </w:tcBorders>
            <w:shd w:val="clear" w:color="auto" w:fill="auto"/>
            <w:vAlign w:val="center"/>
            <w:hideMark/>
          </w:tcPr>
          <w:p w:rsidR="003A10AA" w:rsidRPr="00304692" w:rsidRDefault="003A10AA" w:rsidP="00537325">
            <w:pPr>
              <w:spacing w:after="0" w:line="240" w:lineRule="auto"/>
              <w:jc w:val="center"/>
              <w:rPr>
                <w:rFonts w:ascii="Times New Roman" w:eastAsia="Times New Roman" w:hAnsi="Times New Roman" w:cs="Times New Roman"/>
                <w:sz w:val="10"/>
                <w:szCs w:val="10"/>
              </w:rPr>
            </w:pPr>
          </w:p>
        </w:tc>
        <w:tc>
          <w:tcPr>
            <w:tcW w:w="709" w:type="dxa"/>
            <w:vMerge/>
            <w:tcBorders>
              <w:left w:val="single" w:sz="4" w:space="0" w:color="auto"/>
              <w:bottom w:val="single" w:sz="4" w:space="0" w:color="auto"/>
              <w:right w:val="nil"/>
            </w:tcBorders>
            <w:shd w:val="clear" w:color="auto" w:fill="auto"/>
            <w:vAlign w:val="center"/>
            <w:hideMark/>
          </w:tcPr>
          <w:p w:rsidR="003A10AA" w:rsidRPr="00304692" w:rsidRDefault="003A10AA" w:rsidP="00537325">
            <w:pPr>
              <w:spacing w:after="0" w:line="240" w:lineRule="auto"/>
              <w:jc w:val="center"/>
              <w:rPr>
                <w:rFonts w:ascii="Times New Roman" w:eastAsia="Times New Roman" w:hAnsi="Times New Roman" w:cs="Times New Roman"/>
                <w:sz w:val="10"/>
                <w:szCs w:val="10"/>
              </w:rPr>
            </w:pPr>
          </w:p>
        </w:tc>
        <w:tc>
          <w:tcPr>
            <w:tcW w:w="708" w:type="dxa"/>
            <w:vMerge/>
            <w:tcBorders>
              <w:left w:val="single" w:sz="4" w:space="0" w:color="auto"/>
              <w:bottom w:val="single" w:sz="4" w:space="0" w:color="auto"/>
              <w:right w:val="single" w:sz="4" w:space="0" w:color="auto"/>
            </w:tcBorders>
            <w:shd w:val="clear" w:color="auto" w:fill="auto"/>
            <w:vAlign w:val="center"/>
          </w:tcPr>
          <w:p w:rsidR="003A10AA" w:rsidRPr="00304692" w:rsidRDefault="003A10AA" w:rsidP="00537325">
            <w:pPr>
              <w:spacing w:after="0" w:line="240" w:lineRule="auto"/>
              <w:jc w:val="center"/>
              <w:rPr>
                <w:rFonts w:ascii="Times New Roman" w:eastAsia="Times New Roman" w:hAnsi="Times New Roman" w:cs="Times New Roman"/>
                <w:sz w:val="10"/>
                <w:szCs w:val="10"/>
              </w:rPr>
            </w:pPr>
          </w:p>
        </w:tc>
      </w:tr>
      <w:tr w:rsidR="003A10AA" w:rsidRPr="00304692" w:rsidTr="00DD1E1C">
        <w:trPr>
          <w:trHeight w:val="56"/>
        </w:trPr>
        <w:tc>
          <w:tcPr>
            <w:tcW w:w="851" w:type="dxa"/>
            <w:vMerge w:val="restart"/>
            <w:tcBorders>
              <w:top w:val="single" w:sz="4" w:space="0" w:color="auto"/>
              <w:left w:val="single" w:sz="4" w:space="0" w:color="auto"/>
              <w:right w:val="single" w:sz="4" w:space="0" w:color="auto"/>
            </w:tcBorders>
            <w:shd w:val="clear" w:color="auto" w:fill="auto"/>
            <w:vAlign w:val="center"/>
          </w:tcPr>
          <w:p w:rsidR="003A10AA" w:rsidRPr="00304692" w:rsidRDefault="003A10AA" w:rsidP="00B33646">
            <w:pPr>
              <w:pStyle w:val="a5"/>
              <w:numPr>
                <w:ilvl w:val="0"/>
                <w:numId w:val="1"/>
              </w:numPr>
              <w:spacing w:after="0" w:line="240" w:lineRule="auto"/>
              <w:jc w:val="center"/>
              <w:rPr>
                <w:rFonts w:ascii="Times New Roman" w:eastAsia="Times New Roman" w:hAnsi="Times New Roman" w:cs="Times New Roman"/>
                <w:sz w:val="10"/>
                <w:szCs w:val="10"/>
              </w:rPr>
            </w:pPr>
          </w:p>
        </w:tc>
        <w:tc>
          <w:tcPr>
            <w:tcW w:w="567" w:type="dxa"/>
            <w:vMerge w:val="restart"/>
            <w:tcBorders>
              <w:top w:val="single" w:sz="4" w:space="0" w:color="auto"/>
              <w:left w:val="nil"/>
              <w:right w:val="nil"/>
            </w:tcBorders>
            <w:shd w:val="clear" w:color="auto" w:fill="auto"/>
            <w:vAlign w:val="center"/>
            <w:hideMark/>
          </w:tcPr>
          <w:p w:rsidR="003A10AA" w:rsidRPr="00304692" w:rsidRDefault="003A10AA" w:rsidP="00537325">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55с</w:t>
            </w:r>
          </w:p>
        </w:tc>
        <w:tc>
          <w:tcPr>
            <w:tcW w:w="1843" w:type="dxa"/>
            <w:vMerge w:val="restart"/>
            <w:tcBorders>
              <w:top w:val="single" w:sz="4" w:space="0" w:color="auto"/>
              <w:left w:val="single" w:sz="4" w:space="0" w:color="auto"/>
              <w:right w:val="single" w:sz="4" w:space="0" w:color="auto"/>
            </w:tcBorders>
            <w:shd w:val="clear" w:color="auto" w:fill="auto"/>
            <w:vAlign w:val="center"/>
            <w:hideMark/>
          </w:tcPr>
          <w:p w:rsidR="003A10AA" w:rsidRPr="00304692" w:rsidRDefault="003A10AA" w:rsidP="00537325">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ВОЕННЫЙ ГОРОДОК  -ПСИХИАТРИЧЕСКАЯ БОЛЬНИЦА</w:t>
            </w:r>
          </w:p>
        </w:tc>
        <w:tc>
          <w:tcPr>
            <w:tcW w:w="2693" w:type="dxa"/>
            <w:tcBorders>
              <w:top w:val="single" w:sz="4" w:space="0" w:color="auto"/>
              <w:left w:val="nil"/>
              <w:bottom w:val="single" w:sz="4" w:space="0" w:color="auto"/>
              <w:right w:val="single" w:sz="4" w:space="0" w:color="auto"/>
            </w:tcBorders>
            <w:shd w:val="clear" w:color="auto" w:fill="auto"/>
            <w:hideMark/>
          </w:tcPr>
          <w:p w:rsidR="003A10AA" w:rsidRDefault="003A10AA" w:rsidP="00BE569E">
            <w:pPr>
              <w:spacing w:after="0" w:line="240" w:lineRule="auto"/>
              <w:rPr>
                <w:rFonts w:ascii="Times New Roman" w:eastAsia="Times New Roman" w:hAnsi="Times New Roman" w:cs="Times New Roman"/>
                <w:sz w:val="10"/>
                <w:szCs w:val="10"/>
              </w:rPr>
            </w:pPr>
            <w:r>
              <w:rPr>
                <w:rFonts w:ascii="Times New Roman" w:eastAsia="Times New Roman" w:hAnsi="Times New Roman" w:cs="Times New Roman"/>
                <w:b/>
                <w:bCs/>
                <w:sz w:val="10"/>
                <w:szCs w:val="10"/>
              </w:rPr>
              <w:t xml:space="preserve">В прямом </w:t>
            </w:r>
            <w:proofErr w:type="spellStart"/>
            <w:r>
              <w:rPr>
                <w:rFonts w:ascii="Times New Roman" w:eastAsia="Times New Roman" w:hAnsi="Times New Roman" w:cs="Times New Roman"/>
                <w:b/>
                <w:bCs/>
                <w:sz w:val="10"/>
                <w:szCs w:val="10"/>
              </w:rPr>
              <w:t>направлении:</w:t>
            </w:r>
            <w:r>
              <w:rPr>
                <w:rFonts w:ascii="Times New Roman" w:eastAsia="Times New Roman" w:hAnsi="Times New Roman" w:cs="Times New Roman"/>
                <w:sz w:val="10"/>
                <w:szCs w:val="10"/>
              </w:rPr>
              <w:t>«ГРАНОВСКИЙ</w:t>
            </w:r>
            <w:proofErr w:type="spellEnd"/>
            <w:r>
              <w:rPr>
                <w:rFonts w:ascii="Times New Roman" w:eastAsia="Times New Roman" w:hAnsi="Times New Roman" w:cs="Times New Roman"/>
                <w:sz w:val="10"/>
                <w:szCs w:val="10"/>
              </w:rPr>
              <w:t xml:space="preserve"> ПЕРЕУЛОК» «МАЛЫЙ ПЕРЕУЛОК»«ШКОЛА №9»«ВКАБАНК»«БОЛЬНИЦА ИМ.КИРОВА»«ПМК №167» «ПЕРЕУЛОК ЛЕНИНГРАДСКИЙ» «ТРУСОВСКИЙ ХЛЕБОЗАВОД»«КАФЕ ВСТРЕЧА»«ПЕРЕУЛОК НАЛЬЧИКСКИЙ» «ПИРОГОВА,91» «ПЕРЕУЛОК БАКИНСКИЙ» «ПИРОГОВА, 147» «ПИРОГОВА»«МОСТСТРОЙ»«МОРЕХОДНОЕ УЧИЛИЩЕ»«ШКОЛА №59»«ЖИЛГОРОДОК»«ХЛЕБОЗАВОД №5»«ШИРЯЕВА» «МИКРОРАЙОН РЫБАЦКИЙ»«КУБАНСКАЯ»«ЗВЕЗДНАЯ»«РАДИОМАСТЕРСКАЯ»«ПРОЕЗД ВОРОБЬЕВА»«РАЗВЛЕКАТЕЛЬНЫЙ ЦЕНТР МОНАКО»«КОСМОНАВТОВ»«ВОДОКАНАЛ»«ШКОЛА ИНТЕРНАТ №2»«АЛЛЕЯ ВОИНОВ-ИНТЕРНАЦИАЛИСТОВ»«СК ЗВЕЗДНЫЙ»«УЛ.СТУДЕНЧЕСКАЯ» «ТЕХНИЧЕСКИЙ КОЛЛЕДЖ»«СТОМАТОЛОГИЧЕСКАЯ ПОЛИКЛИНИКА №3»«СТАРОЕ КЛАДБИЩЕ» «СОФЬИ ПЕРОВСКОЙ»«БОЛЬНИЧНЫЙ КОМПЛЕКС» «ОБЛАСТНАЯ КЛИНИЧЕСКАЯ ИНФЕКЦИОННАЯ БОЛЬНИЦА»«ДАЧИ» «НАЧАЛОВСКАЯ» «ЛУКОМСКИЙ МОСТ» «ЛУКОМСКИЙ МОСТ» «НАЧАЛОВСКАЯ» «ПСИХИАТРИЧЕСКАЯ БОЛЬНИЦА» </w:t>
            </w:r>
          </w:p>
        </w:tc>
        <w:tc>
          <w:tcPr>
            <w:tcW w:w="1701" w:type="dxa"/>
            <w:tcBorders>
              <w:top w:val="single" w:sz="4" w:space="0" w:color="auto"/>
              <w:left w:val="nil"/>
              <w:bottom w:val="single" w:sz="4" w:space="0" w:color="auto"/>
              <w:right w:val="single" w:sz="4" w:space="0" w:color="auto"/>
            </w:tcBorders>
            <w:shd w:val="clear" w:color="auto" w:fill="auto"/>
            <w:hideMark/>
          </w:tcPr>
          <w:p w:rsidR="003A10AA" w:rsidRDefault="003A10AA" w:rsidP="00BE569E">
            <w:pPr>
              <w:spacing w:after="0" w:line="240" w:lineRule="auto"/>
              <w:rPr>
                <w:rFonts w:ascii="Times New Roman" w:eastAsia="Times New Roman" w:hAnsi="Times New Roman" w:cs="Times New Roman"/>
                <w:sz w:val="10"/>
                <w:szCs w:val="10"/>
              </w:rPr>
            </w:pPr>
            <w:r>
              <w:rPr>
                <w:rFonts w:ascii="Times New Roman" w:eastAsia="Times New Roman" w:hAnsi="Times New Roman" w:cs="Times New Roman"/>
                <w:b/>
                <w:bCs/>
                <w:sz w:val="10"/>
                <w:szCs w:val="10"/>
              </w:rPr>
              <w:t xml:space="preserve">В прямом направлении: </w:t>
            </w:r>
            <w:r>
              <w:rPr>
                <w:rFonts w:ascii="Times New Roman" w:eastAsia="Times New Roman" w:hAnsi="Times New Roman" w:cs="Times New Roman"/>
                <w:sz w:val="10"/>
                <w:szCs w:val="10"/>
              </w:rPr>
              <w:t xml:space="preserve">ПЕР.ГРАНОВСКИЙ УЛ.МОЛДАВСКАЯ УЛ.ХИБИНСКАЯ </w:t>
            </w:r>
          </w:p>
          <w:p w:rsidR="003A10AA" w:rsidRDefault="003A10AA" w:rsidP="00BE569E">
            <w:pPr>
              <w:spacing w:after="0" w:line="240" w:lineRule="auto"/>
              <w:rPr>
                <w:rFonts w:ascii="Times New Roman" w:eastAsia="Times New Roman" w:hAnsi="Times New Roman" w:cs="Times New Roman"/>
                <w:sz w:val="10"/>
                <w:szCs w:val="10"/>
              </w:rPr>
            </w:pPr>
            <w:r>
              <w:rPr>
                <w:rFonts w:ascii="Times New Roman" w:eastAsia="Times New Roman" w:hAnsi="Times New Roman" w:cs="Times New Roman"/>
                <w:sz w:val="10"/>
                <w:szCs w:val="10"/>
              </w:rPr>
              <w:t xml:space="preserve">УЛ.ВОЛЬСКАЯ </w:t>
            </w:r>
          </w:p>
          <w:p w:rsidR="003A10AA" w:rsidRDefault="003A10AA" w:rsidP="00BE569E">
            <w:pPr>
              <w:spacing w:after="0" w:line="240" w:lineRule="auto"/>
              <w:rPr>
                <w:rFonts w:ascii="Times New Roman" w:eastAsia="Times New Roman" w:hAnsi="Times New Roman" w:cs="Times New Roman"/>
                <w:sz w:val="10"/>
                <w:szCs w:val="10"/>
              </w:rPr>
            </w:pPr>
            <w:r>
              <w:rPr>
                <w:rFonts w:ascii="Times New Roman" w:eastAsia="Times New Roman" w:hAnsi="Times New Roman" w:cs="Times New Roman"/>
                <w:sz w:val="10"/>
                <w:szCs w:val="10"/>
              </w:rPr>
              <w:t xml:space="preserve">УЛ.ЯКОБИНСКАЯ </w:t>
            </w:r>
          </w:p>
          <w:p w:rsidR="003A10AA" w:rsidRDefault="003A10AA" w:rsidP="00BE569E">
            <w:pPr>
              <w:spacing w:after="0" w:line="240" w:lineRule="auto"/>
              <w:rPr>
                <w:rFonts w:ascii="Times New Roman" w:eastAsia="Times New Roman" w:hAnsi="Times New Roman" w:cs="Times New Roman"/>
                <w:sz w:val="10"/>
                <w:szCs w:val="10"/>
              </w:rPr>
            </w:pPr>
            <w:r>
              <w:rPr>
                <w:rFonts w:ascii="Times New Roman" w:eastAsia="Times New Roman" w:hAnsi="Times New Roman" w:cs="Times New Roman"/>
                <w:sz w:val="10"/>
                <w:szCs w:val="10"/>
              </w:rPr>
              <w:t xml:space="preserve">ПЕР. ЛЕНИНГРАДСКИЙ </w:t>
            </w:r>
          </w:p>
          <w:p w:rsidR="003A10AA" w:rsidRDefault="003A10AA" w:rsidP="00BE569E">
            <w:pPr>
              <w:spacing w:after="0" w:line="240" w:lineRule="auto"/>
              <w:rPr>
                <w:rFonts w:ascii="Times New Roman" w:eastAsia="Times New Roman" w:hAnsi="Times New Roman" w:cs="Times New Roman"/>
                <w:sz w:val="10"/>
                <w:szCs w:val="10"/>
              </w:rPr>
            </w:pPr>
            <w:r>
              <w:rPr>
                <w:rFonts w:ascii="Times New Roman" w:eastAsia="Times New Roman" w:hAnsi="Times New Roman" w:cs="Times New Roman"/>
                <w:sz w:val="10"/>
                <w:szCs w:val="10"/>
              </w:rPr>
              <w:t xml:space="preserve">УЛ.К.МАРКСА </w:t>
            </w:r>
          </w:p>
          <w:p w:rsidR="003A10AA" w:rsidRDefault="003A10AA" w:rsidP="00BE569E">
            <w:pPr>
              <w:spacing w:after="0" w:line="240" w:lineRule="auto"/>
              <w:rPr>
                <w:rFonts w:ascii="Times New Roman" w:eastAsia="Times New Roman" w:hAnsi="Times New Roman" w:cs="Times New Roman"/>
                <w:sz w:val="10"/>
                <w:szCs w:val="10"/>
              </w:rPr>
            </w:pPr>
            <w:r>
              <w:rPr>
                <w:rFonts w:ascii="Times New Roman" w:eastAsia="Times New Roman" w:hAnsi="Times New Roman" w:cs="Times New Roman"/>
                <w:sz w:val="10"/>
                <w:szCs w:val="10"/>
              </w:rPr>
              <w:t xml:space="preserve">УЛ.ПИРОГОВА ПЕР.УЛЬЯНОВСКИЙ УЛ.ДЗЕРЖИНСКОГО СОВМЕЩЕННЫЙ МОСТ Ч/З Р.ВОЛГА </w:t>
            </w:r>
          </w:p>
          <w:p w:rsidR="003A10AA" w:rsidRDefault="003A10AA" w:rsidP="00BE569E">
            <w:pPr>
              <w:spacing w:after="0" w:line="240" w:lineRule="auto"/>
              <w:rPr>
                <w:rFonts w:ascii="Times New Roman" w:eastAsia="Times New Roman" w:hAnsi="Times New Roman" w:cs="Times New Roman"/>
                <w:sz w:val="10"/>
                <w:szCs w:val="10"/>
              </w:rPr>
            </w:pPr>
            <w:r>
              <w:rPr>
                <w:rFonts w:ascii="Times New Roman" w:eastAsia="Times New Roman" w:hAnsi="Times New Roman" w:cs="Times New Roman"/>
                <w:sz w:val="10"/>
                <w:szCs w:val="10"/>
              </w:rPr>
              <w:t xml:space="preserve">УЛ.Б.ХМЕЛЬНИЦКОГО УЛ.БОЕВАЯ </w:t>
            </w:r>
          </w:p>
          <w:p w:rsidR="003A10AA" w:rsidRDefault="003A10AA" w:rsidP="00BE569E">
            <w:pPr>
              <w:spacing w:after="0" w:line="240" w:lineRule="auto"/>
              <w:rPr>
                <w:rFonts w:ascii="Times New Roman" w:eastAsia="Times New Roman" w:hAnsi="Times New Roman" w:cs="Times New Roman"/>
                <w:sz w:val="10"/>
                <w:szCs w:val="10"/>
              </w:rPr>
            </w:pPr>
            <w:r>
              <w:rPr>
                <w:rFonts w:ascii="Times New Roman" w:eastAsia="Times New Roman" w:hAnsi="Times New Roman" w:cs="Times New Roman"/>
                <w:sz w:val="10"/>
                <w:szCs w:val="10"/>
              </w:rPr>
              <w:t xml:space="preserve">УЛ.ШИРЯЕВА </w:t>
            </w:r>
          </w:p>
          <w:p w:rsidR="003A10AA" w:rsidRDefault="003A10AA" w:rsidP="00BE569E">
            <w:pPr>
              <w:spacing w:after="0" w:line="240" w:lineRule="auto"/>
              <w:rPr>
                <w:rFonts w:ascii="Times New Roman" w:eastAsia="Times New Roman" w:hAnsi="Times New Roman" w:cs="Times New Roman"/>
                <w:sz w:val="10"/>
                <w:szCs w:val="10"/>
              </w:rPr>
            </w:pPr>
            <w:r>
              <w:rPr>
                <w:rFonts w:ascii="Times New Roman" w:eastAsia="Times New Roman" w:hAnsi="Times New Roman" w:cs="Times New Roman"/>
                <w:sz w:val="10"/>
                <w:szCs w:val="10"/>
              </w:rPr>
              <w:t xml:space="preserve">УЛ.2-АЯ ДЕРБЕНТСКАЯ </w:t>
            </w:r>
          </w:p>
          <w:p w:rsidR="003A10AA" w:rsidRDefault="003A10AA" w:rsidP="00BE569E">
            <w:pPr>
              <w:spacing w:after="0" w:line="240" w:lineRule="auto"/>
              <w:rPr>
                <w:rFonts w:ascii="Times New Roman" w:eastAsia="Times New Roman" w:hAnsi="Times New Roman" w:cs="Times New Roman"/>
                <w:sz w:val="10"/>
                <w:szCs w:val="10"/>
              </w:rPr>
            </w:pPr>
            <w:r>
              <w:rPr>
                <w:rFonts w:ascii="Times New Roman" w:eastAsia="Times New Roman" w:hAnsi="Times New Roman" w:cs="Times New Roman"/>
                <w:sz w:val="10"/>
                <w:szCs w:val="10"/>
              </w:rPr>
              <w:t xml:space="preserve">УЛ. 3-Я РЫБИНСКАЯ УЛ.КУБАНСКАЯ </w:t>
            </w:r>
          </w:p>
          <w:p w:rsidR="003A10AA" w:rsidRDefault="003A10AA" w:rsidP="00BE569E">
            <w:pPr>
              <w:spacing w:after="0" w:line="240" w:lineRule="auto"/>
              <w:rPr>
                <w:rFonts w:ascii="Times New Roman" w:eastAsia="Times New Roman" w:hAnsi="Times New Roman" w:cs="Times New Roman"/>
                <w:sz w:val="10"/>
                <w:szCs w:val="10"/>
              </w:rPr>
            </w:pPr>
            <w:r>
              <w:rPr>
                <w:rFonts w:ascii="Times New Roman" w:eastAsia="Times New Roman" w:hAnsi="Times New Roman" w:cs="Times New Roman"/>
                <w:sz w:val="10"/>
                <w:szCs w:val="10"/>
              </w:rPr>
              <w:t xml:space="preserve">УЛ.ЗВЕЗДНАЯ </w:t>
            </w:r>
          </w:p>
          <w:p w:rsidR="003A10AA" w:rsidRDefault="003A10AA" w:rsidP="00BE569E">
            <w:pPr>
              <w:spacing w:after="0" w:line="240" w:lineRule="auto"/>
              <w:rPr>
                <w:rFonts w:ascii="Times New Roman" w:eastAsia="Times New Roman" w:hAnsi="Times New Roman" w:cs="Times New Roman"/>
                <w:sz w:val="10"/>
                <w:szCs w:val="10"/>
              </w:rPr>
            </w:pPr>
            <w:r>
              <w:rPr>
                <w:rFonts w:ascii="Times New Roman" w:eastAsia="Times New Roman" w:hAnsi="Times New Roman" w:cs="Times New Roman"/>
                <w:sz w:val="10"/>
                <w:szCs w:val="10"/>
              </w:rPr>
              <w:t xml:space="preserve">ПР.ВОРОБЬЕВА УЛ.КОСМОНАВТОВ УЛ.ВОРОБЬЕВА УЛ.НИК.ОСТРОВСКОГО УЛ.СТУДЕНЧЕСКАЯ УЛ.С.ПЕРОВСКАЯ НАЧАЛОВСКОЕ ШОССЕ </w:t>
            </w:r>
          </w:p>
          <w:p w:rsidR="003A10AA" w:rsidRDefault="003A10AA" w:rsidP="00BE569E">
            <w:pPr>
              <w:spacing w:after="0" w:line="240" w:lineRule="auto"/>
              <w:rPr>
                <w:rFonts w:ascii="Times New Roman" w:eastAsia="Times New Roman" w:hAnsi="Times New Roman" w:cs="Times New Roman"/>
                <w:sz w:val="10"/>
                <w:szCs w:val="10"/>
              </w:rPr>
            </w:pPr>
            <w:r>
              <w:rPr>
                <w:rFonts w:ascii="Times New Roman" w:eastAsia="Times New Roman" w:hAnsi="Times New Roman" w:cs="Times New Roman"/>
                <w:sz w:val="10"/>
                <w:szCs w:val="10"/>
              </w:rPr>
              <w:t>ПЕР. КАЗАТУМСКИЙ</w:t>
            </w:r>
          </w:p>
          <w:p w:rsidR="003A10AA" w:rsidRDefault="003A10AA" w:rsidP="00BE569E">
            <w:pPr>
              <w:spacing w:after="0" w:line="240" w:lineRule="auto"/>
              <w:rPr>
                <w:rFonts w:ascii="Times New Roman" w:eastAsia="Times New Roman" w:hAnsi="Times New Roman" w:cs="Times New Roman"/>
                <w:sz w:val="10"/>
                <w:szCs w:val="10"/>
              </w:rPr>
            </w:pPr>
            <w:r>
              <w:rPr>
                <w:rFonts w:ascii="Times New Roman" w:eastAsia="Times New Roman" w:hAnsi="Times New Roman" w:cs="Times New Roman"/>
                <w:sz w:val="10"/>
                <w:szCs w:val="10"/>
              </w:rPr>
              <w:t>НАЧАЛОВСКОЕ ШОССЕ</w:t>
            </w:r>
          </w:p>
          <w:p w:rsidR="003A10AA" w:rsidRDefault="003A10AA" w:rsidP="00BE569E">
            <w:pPr>
              <w:spacing w:after="0" w:line="240" w:lineRule="auto"/>
              <w:rPr>
                <w:rFonts w:ascii="Times New Roman" w:eastAsia="Times New Roman" w:hAnsi="Times New Roman" w:cs="Times New Roman"/>
                <w:sz w:val="10"/>
                <w:szCs w:val="10"/>
              </w:rPr>
            </w:pPr>
            <w:r>
              <w:rPr>
                <w:rFonts w:ascii="Times New Roman" w:eastAsia="Times New Roman" w:hAnsi="Times New Roman" w:cs="Times New Roman"/>
                <w:sz w:val="10"/>
                <w:szCs w:val="10"/>
              </w:rPr>
              <w:t>УЛ. ДЕКОРАТИВНАЯ</w:t>
            </w:r>
          </w:p>
        </w:tc>
        <w:tc>
          <w:tcPr>
            <w:tcW w:w="851" w:type="dxa"/>
            <w:tcBorders>
              <w:top w:val="single" w:sz="4" w:space="0" w:color="auto"/>
              <w:left w:val="nil"/>
              <w:bottom w:val="single" w:sz="4" w:space="0" w:color="auto"/>
              <w:right w:val="single" w:sz="4" w:space="0" w:color="auto"/>
            </w:tcBorders>
            <w:shd w:val="clear" w:color="auto" w:fill="auto"/>
            <w:vAlign w:val="center"/>
            <w:hideMark/>
          </w:tcPr>
          <w:p w:rsidR="003A10AA" w:rsidRDefault="003A10AA" w:rsidP="00BE569E">
            <w:pPr>
              <w:spacing w:after="0" w:line="240" w:lineRule="auto"/>
              <w:jc w:val="center"/>
              <w:rPr>
                <w:rFonts w:ascii="Times New Roman" w:eastAsia="Times New Roman" w:hAnsi="Times New Roman" w:cs="Times New Roman"/>
                <w:sz w:val="10"/>
                <w:szCs w:val="10"/>
              </w:rPr>
            </w:pPr>
            <w:r>
              <w:rPr>
                <w:rFonts w:ascii="Times New Roman" w:eastAsia="Times New Roman" w:hAnsi="Times New Roman" w:cs="Times New Roman"/>
                <w:sz w:val="10"/>
                <w:szCs w:val="10"/>
              </w:rPr>
              <w:t>26</w:t>
            </w:r>
          </w:p>
        </w:tc>
        <w:tc>
          <w:tcPr>
            <w:tcW w:w="992" w:type="dxa"/>
            <w:vMerge w:val="restart"/>
            <w:tcBorders>
              <w:top w:val="single" w:sz="4" w:space="0" w:color="auto"/>
              <w:left w:val="nil"/>
              <w:right w:val="single" w:sz="4" w:space="0" w:color="auto"/>
            </w:tcBorders>
            <w:shd w:val="clear" w:color="auto" w:fill="auto"/>
            <w:vAlign w:val="center"/>
            <w:hideMark/>
          </w:tcPr>
          <w:p w:rsidR="003A10AA" w:rsidRPr="00304692" w:rsidRDefault="003A10AA" w:rsidP="00537325">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 xml:space="preserve">В установленных остановочных пунктах </w:t>
            </w:r>
          </w:p>
        </w:tc>
        <w:tc>
          <w:tcPr>
            <w:tcW w:w="850" w:type="dxa"/>
            <w:vMerge w:val="restart"/>
            <w:tcBorders>
              <w:top w:val="single" w:sz="4" w:space="0" w:color="auto"/>
              <w:left w:val="nil"/>
              <w:right w:val="single" w:sz="4" w:space="0" w:color="auto"/>
            </w:tcBorders>
            <w:shd w:val="clear" w:color="auto" w:fill="auto"/>
            <w:vAlign w:val="center"/>
            <w:hideMark/>
          </w:tcPr>
          <w:p w:rsidR="003A10AA" w:rsidRPr="00304692" w:rsidRDefault="003A10AA" w:rsidP="00537325">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 xml:space="preserve">Регулярные перевозки по </w:t>
            </w:r>
            <w:r>
              <w:rPr>
                <w:rFonts w:ascii="Times New Roman" w:eastAsia="Times New Roman" w:hAnsi="Times New Roman" w:cs="Times New Roman"/>
                <w:sz w:val="10"/>
                <w:szCs w:val="10"/>
              </w:rPr>
              <w:t>не</w:t>
            </w:r>
            <w:r w:rsidRPr="00304692">
              <w:rPr>
                <w:rFonts w:ascii="Times New Roman" w:eastAsia="Times New Roman" w:hAnsi="Times New Roman" w:cs="Times New Roman"/>
                <w:sz w:val="10"/>
                <w:szCs w:val="10"/>
              </w:rPr>
              <w:t>регулируемым тарифам</w:t>
            </w:r>
          </w:p>
        </w:tc>
        <w:tc>
          <w:tcPr>
            <w:tcW w:w="820" w:type="dxa"/>
            <w:vMerge w:val="restart"/>
            <w:tcBorders>
              <w:top w:val="single" w:sz="4" w:space="0" w:color="auto"/>
              <w:left w:val="nil"/>
              <w:right w:val="single" w:sz="4" w:space="0" w:color="auto"/>
            </w:tcBorders>
            <w:shd w:val="clear" w:color="auto" w:fill="auto"/>
            <w:vAlign w:val="center"/>
            <w:hideMark/>
          </w:tcPr>
          <w:p w:rsidR="003A10AA" w:rsidRPr="00304692" w:rsidRDefault="003A10AA" w:rsidP="00537325">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Автобусы</w:t>
            </w:r>
          </w:p>
          <w:p w:rsidR="003A10AA" w:rsidRPr="00304692" w:rsidRDefault="003A10AA" w:rsidP="00537325">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18-МК</w:t>
            </w:r>
          </w:p>
        </w:tc>
        <w:tc>
          <w:tcPr>
            <w:tcW w:w="740" w:type="dxa"/>
            <w:vMerge w:val="restart"/>
            <w:tcBorders>
              <w:top w:val="single" w:sz="4" w:space="0" w:color="auto"/>
              <w:left w:val="nil"/>
              <w:right w:val="single" w:sz="4" w:space="0" w:color="auto"/>
            </w:tcBorders>
            <w:shd w:val="clear" w:color="auto" w:fill="auto"/>
            <w:vAlign w:val="center"/>
            <w:hideMark/>
          </w:tcPr>
          <w:p w:rsidR="003A10AA" w:rsidRPr="00304692" w:rsidRDefault="003A10AA" w:rsidP="00537325">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Евро III</w:t>
            </w:r>
          </w:p>
        </w:tc>
        <w:tc>
          <w:tcPr>
            <w:tcW w:w="708" w:type="dxa"/>
            <w:vMerge w:val="restart"/>
            <w:tcBorders>
              <w:top w:val="single" w:sz="4" w:space="0" w:color="auto"/>
              <w:left w:val="nil"/>
              <w:right w:val="single" w:sz="4" w:space="0" w:color="auto"/>
            </w:tcBorders>
            <w:shd w:val="clear" w:color="auto" w:fill="auto"/>
            <w:vAlign w:val="center"/>
            <w:hideMark/>
          </w:tcPr>
          <w:p w:rsidR="003A10AA" w:rsidRPr="00304692" w:rsidRDefault="003A10AA" w:rsidP="00537325">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2005г</w:t>
            </w:r>
          </w:p>
        </w:tc>
        <w:tc>
          <w:tcPr>
            <w:tcW w:w="1985" w:type="dxa"/>
            <w:vMerge w:val="restart"/>
            <w:tcBorders>
              <w:top w:val="single" w:sz="4" w:space="0" w:color="auto"/>
              <w:left w:val="nil"/>
              <w:right w:val="nil"/>
            </w:tcBorders>
            <w:shd w:val="clear" w:color="auto" w:fill="auto"/>
            <w:vAlign w:val="center"/>
            <w:hideMark/>
          </w:tcPr>
          <w:p w:rsidR="003A10AA" w:rsidRDefault="003A10AA" w:rsidP="0010267B">
            <w:pPr>
              <w:spacing w:after="0" w:line="240" w:lineRule="auto"/>
              <w:jc w:val="center"/>
              <w:rPr>
                <w:rFonts w:ascii="Times New Roman" w:eastAsia="Times New Roman" w:hAnsi="Times New Roman" w:cs="Times New Roman"/>
                <w:sz w:val="10"/>
                <w:szCs w:val="10"/>
              </w:rPr>
            </w:pPr>
            <w:r>
              <w:rPr>
                <w:rFonts w:ascii="Times New Roman" w:eastAsia="Times New Roman" w:hAnsi="Times New Roman" w:cs="Times New Roman"/>
                <w:sz w:val="10"/>
                <w:szCs w:val="10"/>
              </w:rPr>
              <w:t>Степанов Вячеслав Иванович – УУ ДПТ</w:t>
            </w:r>
          </w:p>
          <w:p w:rsidR="003A10AA" w:rsidRPr="00304692" w:rsidRDefault="003A10AA" w:rsidP="001915EB">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 xml:space="preserve">Воронов Мстислав Олегович </w:t>
            </w:r>
          </w:p>
          <w:p w:rsidR="003A10AA" w:rsidRPr="00304692" w:rsidRDefault="003A10AA" w:rsidP="001915EB">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 xml:space="preserve">Асланова </w:t>
            </w:r>
            <w:proofErr w:type="spellStart"/>
            <w:r w:rsidRPr="00304692">
              <w:rPr>
                <w:rFonts w:ascii="Times New Roman" w:eastAsia="Times New Roman" w:hAnsi="Times New Roman" w:cs="Times New Roman"/>
                <w:sz w:val="10"/>
                <w:szCs w:val="10"/>
              </w:rPr>
              <w:t>ФазиятИсражевна</w:t>
            </w:r>
            <w:proofErr w:type="spellEnd"/>
          </w:p>
          <w:p w:rsidR="003A10AA" w:rsidRPr="00304692" w:rsidRDefault="003A10AA" w:rsidP="001915EB">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 xml:space="preserve">Аверин Александр Никитович  </w:t>
            </w:r>
          </w:p>
          <w:p w:rsidR="003A10AA" w:rsidRPr="00304692" w:rsidRDefault="003A10AA" w:rsidP="001915EB">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 xml:space="preserve">Саблин Игорь Анатольевич  </w:t>
            </w:r>
          </w:p>
          <w:p w:rsidR="003A10AA" w:rsidRPr="00304692" w:rsidRDefault="003A10AA" w:rsidP="001915EB">
            <w:pPr>
              <w:spacing w:after="0" w:line="240" w:lineRule="auto"/>
              <w:jc w:val="center"/>
              <w:rPr>
                <w:rFonts w:ascii="Times New Roman" w:eastAsia="Times New Roman" w:hAnsi="Times New Roman" w:cs="Times New Roman"/>
                <w:sz w:val="10"/>
                <w:szCs w:val="10"/>
              </w:rPr>
            </w:pPr>
            <w:proofErr w:type="spellStart"/>
            <w:r w:rsidRPr="00304692">
              <w:rPr>
                <w:rFonts w:ascii="Times New Roman" w:eastAsia="Times New Roman" w:hAnsi="Times New Roman" w:cs="Times New Roman"/>
                <w:sz w:val="10"/>
                <w:szCs w:val="10"/>
              </w:rPr>
              <w:t>Кошманова</w:t>
            </w:r>
            <w:proofErr w:type="spellEnd"/>
            <w:r w:rsidRPr="00304692">
              <w:rPr>
                <w:rFonts w:ascii="Times New Roman" w:eastAsia="Times New Roman" w:hAnsi="Times New Roman" w:cs="Times New Roman"/>
                <w:sz w:val="10"/>
                <w:szCs w:val="10"/>
              </w:rPr>
              <w:t xml:space="preserve"> Наталия Александровна   </w:t>
            </w:r>
          </w:p>
          <w:p w:rsidR="003A10AA" w:rsidRPr="00304692" w:rsidRDefault="003A10AA" w:rsidP="001915EB">
            <w:pPr>
              <w:spacing w:after="0" w:line="240" w:lineRule="auto"/>
              <w:jc w:val="center"/>
              <w:rPr>
                <w:rFonts w:ascii="Times New Roman" w:eastAsia="Times New Roman" w:hAnsi="Times New Roman" w:cs="Times New Roman"/>
                <w:sz w:val="10"/>
                <w:szCs w:val="10"/>
              </w:rPr>
            </w:pPr>
            <w:proofErr w:type="spellStart"/>
            <w:r w:rsidRPr="00304692">
              <w:rPr>
                <w:rFonts w:ascii="Times New Roman" w:eastAsia="Times New Roman" w:hAnsi="Times New Roman" w:cs="Times New Roman"/>
                <w:sz w:val="10"/>
                <w:szCs w:val="10"/>
              </w:rPr>
              <w:t>Стулин</w:t>
            </w:r>
            <w:proofErr w:type="spellEnd"/>
            <w:r w:rsidRPr="00304692">
              <w:rPr>
                <w:rFonts w:ascii="Times New Roman" w:eastAsia="Times New Roman" w:hAnsi="Times New Roman" w:cs="Times New Roman"/>
                <w:sz w:val="10"/>
                <w:szCs w:val="10"/>
              </w:rPr>
              <w:t xml:space="preserve"> Юрий Николаевич</w:t>
            </w:r>
          </w:p>
          <w:p w:rsidR="003A10AA" w:rsidRPr="00304692" w:rsidRDefault="003A10AA" w:rsidP="001915EB">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 xml:space="preserve">Тараненко Сергей Павлович </w:t>
            </w:r>
          </w:p>
          <w:p w:rsidR="003A10AA" w:rsidRPr="00304692" w:rsidRDefault="003A10AA" w:rsidP="001915EB">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 xml:space="preserve">Голубева Лариса Васильевна  </w:t>
            </w:r>
          </w:p>
          <w:p w:rsidR="003A10AA" w:rsidRPr="00304692" w:rsidRDefault="003A10AA" w:rsidP="001915EB">
            <w:pPr>
              <w:spacing w:after="0" w:line="240" w:lineRule="auto"/>
              <w:jc w:val="center"/>
              <w:rPr>
                <w:rFonts w:ascii="Times New Roman" w:eastAsia="Times New Roman" w:hAnsi="Times New Roman" w:cs="Times New Roman"/>
                <w:sz w:val="10"/>
                <w:szCs w:val="10"/>
              </w:rPr>
            </w:pPr>
            <w:proofErr w:type="spellStart"/>
            <w:r w:rsidRPr="00304692">
              <w:rPr>
                <w:rFonts w:ascii="Times New Roman" w:eastAsia="Times New Roman" w:hAnsi="Times New Roman" w:cs="Times New Roman"/>
                <w:sz w:val="10"/>
                <w:szCs w:val="10"/>
              </w:rPr>
              <w:t>Мерцалов</w:t>
            </w:r>
            <w:proofErr w:type="spellEnd"/>
            <w:r w:rsidRPr="00304692">
              <w:rPr>
                <w:rFonts w:ascii="Times New Roman" w:eastAsia="Times New Roman" w:hAnsi="Times New Roman" w:cs="Times New Roman"/>
                <w:sz w:val="10"/>
                <w:szCs w:val="10"/>
              </w:rPr>
              <w:t xml:space="preserve"> Сергей Альбертович </w:t>
            </w:r>
          </w:p>
          <w:p w:rsidR="003A10AA" w:rsidRPr="00304692" w:rsidRDefault="003A10AA" w:rsidP="001915EB">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 xml:space="preserve">Сухарев Михаил Николаевич  </w:t>
            </w:r>
          </w:p>
          <w:p w:rsidR="003A10AA" w:rsidRPr="00304692" w:rsidRDefault="003A10AA" w:rsidP="001915EB">
            <w:pPr>
              <w:spacing w:after="0" w:line="240" w:lineRule="auto"/>
              <w:jc w:val="center"/>
              <w:rPr>
                <w:rFonts w:ascii="Times New Roman" w:eastAsia="Times New Roman" w:hAnsi="Times New Roman" w:cs="Times New Roman"/>
                <w:sz w:val="10"/>
                <w:szCs w:val="10"/>
              </w:rPr>
            </w:pPr>
            <w:proofErr w:type="spellStart"/>
            <w:r w:rsidRPr="00304692">
              <w:rPr>
                <w:rFonts w:ascii="Times New Roman" w:eastAsia="Times New Roman" w:hAnsi="Times New Roman" w:cs="Times New Roman"/>
                <w:sz w:val="10"/>
                <w:szCs w:val="10"/>
              </w:rPr>
              <w:t>Дитятев</w:t>
            </w:r>
            <w:proofErr w:type="spellEnd"/>
            <w:r w:rsidRPr="00304692">
              <w:rPr>
                <w:rFonts w:ascii="Times New Roman" w:eastAsia="Times New Roman" w:hAnsi="Times New Roman" w:cs="Times New Roman"/>
                <w:sz w:val="10"/>
                <w:szCs w:val="10"/>
              </w:rPr>
              <w:t xml:space="preserve"> Алексей Николаевич</w:t>
            </w:r>
          </w:p>
        </w:tc>
        <w:tc>
          <w:tcPr>
            <w:tcW w:w="709" w:type="dxa"/>
            <w:vMerge w:val="restart"/>
            <w:tcBorders>
              <w:top w:val="single" w:sz="4" w:space="0" w:color="auto"/>
              <w:left w:val="single" w:sz="4" w:space="0" w:color="auto"/>
              <w:right w:val="nil"/>
            </w:tcBorders>
            <w:shd w:val="clear" w:color="auto" w:fill="auto"/>
            <w:vAlign w:val="center"/>
            <w:hideMark/>
          </w:tcPr>
          <w:p w:rsidR="003A10AA" w:rsidRPr="00304692" w:rsidRDefault="003A10AA" w:rsidP="00537325">
            <w:pPr>
              <w:spacing w:after="0" w:line="240" w:lineRule="auto"/>
              <w:jc w:val="center"/>
              <w:rPr>
                <w:rFonts w:ascii="Times New Roman" w:eastAsia="Times New Roman" w:hAnsi="Times New Roman" w:cs="Times New Roman"/>
                <w:sz w:val="10"/>
                <w:szCs w:val="10"/>
              </w:rPr>
            </w:pPr>
            <w:r>
              <w:rPr>
                <w:rFonts w:ascii="Times New Roman" w:eastAsia="Times New Roman" w:hAnsi="Times New Roman" w:cs="Times New Roman"/>
                <w:sz w:val="10"/>
                <w:szCs w:val="10"/>
              </w:rPr>
              <w:t>06:00-21:55</w:t>
            </w:r>
          </w:p>
        </w:tc>
        <w:tc>
          <w:tcPr>
            <w:tcW w:w="708" w:type="dxa"/>
            <w:vMerge w:val="restart"/>
            <w:tcBorders>
              <w:top w:val="single" w:sz="4" w:space="0" w:color="auto"/>
              <w:left w:val="single" w:sz="4" w:space="0" w:color="auto"/>
              <w:right w:val="single" w:sz="4" w:space="0" w:color="auto"/>
            </w:tcBorders>
            <w:shd w:val="clear" w:color="auto" w:fill="auto"/>
            <w:vAlign w:val="center"/>
          </w:tcPr>
          <w:p w:rsidR="003A10AA" w:rsidRPr="00304692" w:rsidRDefault="003A10AA" w:rsidP="00537325">
            <w:pPr>
              <w:spacing w:after="0" w:line="240" w:lineRule="auto"/>
              <w:jc w:val="center"/>
              <w:rPr>
                <w:rFonts w:ascii="Times New Roman" w:eastAsia="Times New Roman" w:hAnsi="Times New Roman" w:cs="Times New Roman"/>
                <w:sz w:val="10"/>
                <w:szCs w:val="10"/>
              </w:rPr>
            </w:pPr>
            <w:r w:rsidRPr="001A7356">
              <w:rPr>
                <w:rFonts w:ascii="Times New Roman" w:eastAsia="Times New Roman" w:hAnsi="Times New Roman" w:cs="Times New Roman"/>
                <w:sz w:val="10"/>
                <w:szCs w:val="10"/>
              </w:rPr>
              <w:t xml:space="preserve">УУ ДПТ - Уполномоченный участник договора простого товарищества                                       </w:t>
            </w:r>
          </w:p>
        </w:tc>
      </w:tr>
      <w:tr w:rsidR="003A10AA" w:rsidRPr="00304692" w:rsidTr="00AF5DFB">
        <w:trPr>
          <w:trHeight w:val="2378"/>
        </w:trPr>
        <w:tc>
          <w:tcPr>
            <w:tcW w:w="851" w:type="dxa"/>
            <w:vMerge/>
            <w:tcBorders>
              <w:left w:val="single" w:sz="4" w:space="0" w:color="auto"/>
              <w:right w:val="single" w:sz="4" w:space="0" w:color="auto"/>
            </w:tcBorders>
            <w:shd w:val="clear" w:color="auto" w:fill="auto"/>
            <w:vAlign w:val="center"/>
          </w:tcPr>
          <w:p w:rsidR="003A10AA" w:rsidRPr="00304692" w:rsidRDefault="003A10AA" w:rsidP="00B33646">
            <w:pPr>
              <w:pStyle w:val="a5"/>
              <w:numPr>
                <w:ilvl w:val="0"/>
                <w:numId w:val="1"/>
              </w:numPr>
              <w:spacing w:after="0" w:line="240" w:lineRule="auto"/>
              <w:jc w:val="center"/>
              <w:rPr>
                <w:rFonts w:ascii="Times New Roman" w:eastAsia="Times New Roman" w:hAnsi="Times New Roman" w:cs="Times New Roman"/>
                <w:sz w:val="10"/>
                <w:szCs w:val="10"/>
              </w:rPr>
            </w:pPr>
          </w:p>
        </w:tc>
        <w:tc>
          <w:tcPr>
            <w:tcW w:w="567" w:type="dxa"/>
            <w:vMerge/>
            <w:tcBorders>
              <w:left w:val="nil"/>
              <w:bottom w:val="single" w:sz="4" w:space="0" w:color="auto"/>
              <w:right w:val="nil"/>
            </w:tcBorders>
            <w:shd w:val="clear" w:color="auto" w:fill="auto"/>
            <w:vAlign w:val="center"/>
            <w:hideMark/>
          </w:tcPr>
          <w:p w:rsidR="003A10AA" w:rsidRPr="00304692" w:rsidRDefault="003A10AA" w:rsidP="00537325">
            <w:pPr>
              <w:spacing w:after="0" w:line="240" w:lineRule="auto"/>
              <w:jc w:val="center"/>
              <w:rPr>
                <w:rFonts w:ascii="Times New Roman" w:eastAsia="Times New Roman" w:hAnsi="Times New Roman" w:cs="Times New Roman"/>
                <w:sz w:val="10"/>
                <w:szCs w:val="10"/>
              </w:rPr>
            </w:pPr>
          </w:p>
        </w:tc>
        <w:tc>
          <w:tcPr>
            <w:tcW w:w="1843" w:type="dxa"/>
            <w:vMerge/>
            <w:tcBorders>
              <w:left w:val="single" w:sz="4" w:space="0" w:color="auto"/>
              <w:bottom w:val="single" w:sz="4" w:space="0" w:color="auto"/>
              <w:right w:val="single" w:sz="4" w:space="0" w:color="auto"/>
            </w:tcBorders>
            <w:shd w:val="clear" w:color="auto" w:fill="auto"/>
            <w:vAlign w:val="center"/>
            <w:hideMark/>
          </w:tcPr>
          <w:p w:rsidR="003A10AA" w:rsidRPr="00304692" w:rsidRDefault="003A10AA" w:rsidP="00537325">
            <w:pPr>
              <w:spacing w:after="0" w:line="240" w:lineRule="auto"/>
              <w:jc w:val="center"/>
              <w:rPr>
                <w:rFonts w:ascii="Times New Roman" w:eastAsia="Times New Roman" w:hAnsi="Times New Roman" w:cs="Times New Roman"/>
                <w:sz w:val="10"/>
                <w:szCs w:val="10"/>
              </w:rPr>
            </w:pPr>
          </w:p>
        </w:tc>
        <w:tc>
          <w:tcPr>
            <w:tcW w:w="2693" w:type="dxa"/>
            <w:tcBorders>
              <w:top w:val="single" w:sz="4" w:space="0" w:color="auto"/>
              <w:left w:val="nil"/>
              <w:bottom w:val="single" w:sz="4" w:space="0" w:color="auto"/>
              <w:right w:val="single" w:sz="4" w:space="0" w:color="auto"/>
            </w:tcBorders>
            <w:shd w:val="clear" w:color="auto" w:fill="auto"/>
            <w:hideMark/>
          </w:tcPr>
          <w:p w:rsidR="003A10AA" w:rsidRDefault="003A10AA" w:rsidP="00BE569E">
            <w:pPr>
              <w:spacing w:after="0" w:line="240" w:lineRule="auto"/>
              <w:rPr>
                <w:rFonts w:ascii="Times New Roman" w:eastAsia="Times New Roman" w:hAnsi="Times New Roman" w:cs="Times New Roman"/>
                <w:sz w:val="10"/>
                <w:szCs w:val="10"/>
              </w:rPr>
            </w:pPr>
            <w:r>
              <w:rPr>
                <w:rFonts w:ascii="Times New Roman" w:eastAsia="Times New Roman" w:hAnsi="Times New Roman" w:cs="Times New Roman"/>
                <w:b/>
                <w:bCs/>
                <w:sz w:val="10"/>
                <w:szCs w:val="10"/>
              </w:rPr>
              <w:t xml:space="preserve">В обратном направлении: </w:t>
            </w:r>
            <w:r>
              <w:rPr>
                <w:rFonts w:ascii="Times New Roman" w:eastAsia="Times New Roman" w:hAnsi="Times New Roman" w:cs="Times New Roman"/>
                <w:sz w:val="10"/>
                <w:szCs w:val="10"/>
              </w:rPr>
              <w:t>«ПСИХИАТРИЧЕСКАЯ БОЛЬНИЦА»«ДАЧИ» «ОБЛАСТНАЯ КЛИНИЧЕСКАЯ ИНФЕКЦИОННАЯ БОЛЬНИЦА»«БОЛЬНИЧНЫЙ КОМПЛЕКС» «СОФЬИ ПЕРОВСКОЙ»«СТАРОЕ КЛАДБИЩЕ»«СТОМАТОЛОГИЧЕСКАЯ ПОЛИКЛИНИКА №3»«УЛ.СТУДЕНЧЕСКАЯ»«СК ЗВЕЗДНЫЙ»«АЛЛЕЯ ВОИНОВ-ИНТЕРНАЦИОЛИСТОВ»«ВОДОКАНАЛ»«ПАРК ПЛАНЕТА»«АВТОКОЛОНА №1465»«ТЦ ЗВЕЗДНЫЙ»«ПРОЕЗД ВОРОБЬЕВА»«РАДИОМАСТЕРСКАЯ»«ЗВЕЗДНАЯ»«КУБАНСКАЯ» «МОЗДОКСКАЯ»«АГАПТ №2»«ХЛЕБОЗАВОД №5»«ЖИЛГОРОДОК»«ТРОФИМОВА» «ХРАМ СВЯТОГО КНЯЗЯ ВЛАДИМИРА»</w:t>
            </w:r>
            <w:r>
              <w:t xml:space="preserve"> </w:t>
            </w:r>
            <w:r>
              <w:rPr>
                <w:rFonts w:ascii="Times New Roman" w:eastAsia="Times New Roman" w:hAnsi="Times New Roman" w:cs="Times New Roman"/>
                <w:sz w:val="10"/>
                <w:szCs w:val="10"/>
              </w:rPr>
              <w:t>«ХРАМ СВЯТОГО КНЯЗЯ ВЛАДИМИРА» «ХРАМ СВЯТОГО КНЯЗЯ ВЛАДИМИРА(ЭЛЛИНГ)» «ЗАВОД КАРЛА МАРКСА»«БОЛЬНИЦА ИМЕНИ БЕХТЕРЕВА»«МОСТСТРОЙ»«ПРОЛЕТАРСКАЯ»«МОЛОДЕЖНАЯ»«ДЗЕРЖИНСКОГО»«ТРУСОВСКИЙ РЫНОК» «ТРУСОВСКИЙ ХЛЕБОЗАВОД»«ЛЕНИНГРАДСКИЙ ПЕРЕУЛОК»«ПМК №167»«БОЛЬНИЦА ИМ. КИРОВА» «ВКАБАНК»«ШКОЛА №9» «МАЛЫЙ ПЕРЕУЛОК»«ГРАНОВСКИЙ ПЕРЕУЛОК»</w:t>
            </w:r>
          </w:p>
        </w:tc>
        <w:tc>
          <w:tcPr>
            <w:tcW w:w="1701" w:type="dxa"/>
            <w:tcBorders>
              <w:top w:val="single" w:sz="4" w:space="0" w:color="auto"/>
              <w:left w:val="nil"/>
              <w:bottom w:val="single" w:sz="4" w:space="0" w:color="auto"/>
              <w:right w:val="single" w:sz="4" w:space="0" w:color="auto"/>
            </w:tcBorders>
            <w:shd w:val="clear" w:color="auto" w:fill="auto"/>
            <w:hideMark/>
          </w:tcPr>
          <w:p w:rsidR="003A10AA" w:rsidRDefault="003A10AA" w:rsidP="00BE569E">
            <w:pPr>
              <w:spacing w:after="0" w:line="240" w:lineRule="auto"/>
              <w:rPr>
                <w:rFonts w:ascii="Times New Roman" w:eastAsia="Times New Roman" w:hAnsi="Times New Roman" w:cs="Times New Roman"/>
                <w:b/>
                <w:bCs/>
                <w:sz w:val="10"/>
                <w:szCs w:val="10"/>
              </w:rPr>
            </w:pPr>
            <w:r>
              <w:rPr>
                <w:rFonts w:ascii="Times New Roman" w:eastAsia="Times New Roman" w:hAnsi="Times New Roman" w:cs="Times New Roman"/>
                <w:b/>
                <w:bCs/>
                <w:sz w:val="10"/>
                <w:szCs w:val="10"/>
              </w:rPr>
              <w:t>В обратном направлении</w:t>
            </w:r>
          </w:p>
          <w:p w:rsidR="003A10AA" w:rsidRDefault="003A10AA" w:rsidP="00BE569E">
            <w:pPr>
              <w:spacing w:after="0" w:line="240" w:lineRule="auto"/>
              <w:rPr>
                <w:rFonts w:ascii="Times New Roman" w:eastAsia="Times New Roman" w:hAnsi="Times New Roman" w:cs="Times New Roman"/>
                <w:sz w:val="10"/>
                <w:szCs w:val="10"/>
              </w:rPr>
            </w:pPr>
            <w:r>
              <w:rPr>
                <w:rFonts w:ascii="Times New Roman" w:eastAsia="Times New Roman" w:hAnsi="Times New Roman" w:cs="Times New Roman"/>
                <w:sz w:val="10"/>
                <w:szCs w:val="10"/>
              </w:rPr>
              <w:t xml:space="preserve">НАЧАЛОВСКОЕ ШОССЕ </w:t>
            </w:r>
          </w:p>
          <w:p w:rsidR="003A10AA" w:rsidRDefault="003A10AA" w:rsidP="00BE569E">
            <w:pPr>
              <w:spacing w:after="0" w:line="240" w:lineRule="auto"/>
              <w:rPr>
                <w:rFonts w:ascii="Times New Roman" w:eastAsia="Times New Roman" w:hAnsi="Times New Roman" w:cs="Times New Roman"/>
                <w:sz w:val="10"/>
                <w:szCs w:val="10"/>
              </w:rPr>
            </w:pPr>
            <w:r>
              <w:rPr>
                <w:rFonts w:ascii="Times New Roman" w:eastAsia="Times New Roman" w:hAnsi="Times New Roman" w:cs="Times New Roman"/>
                <w:sz w:val="10"/>
                <w:szCs w:val="10"/>
              </w:rPr>
              <w:t xml:space="preserve">УЛ. С. ПЕРОВСКОЙ УЛ.СТУДЕНЧЕСКАЯ УЛ.Н.ОСТРОВСКОГО </w:t>
            </w:r>
          </w:p>
          <w:p w:rsidR="003A10AA" w:rsidRDefault="003A10AA" w:rsidP="00BE569E">
            <w:pPr>
              <w:spacing w:after="0" w:line="240" w:lineRule="auto"/>
              <w:rPr>
                <w:rFonts w:ascii="Times New Roman" w:eastAsia="Times New Roman" w:hAnsi="Times New Roman" w:cs="Times New Roman"/>
                <w:sz w:val="10"/>
                <w:szCs w:val="10"/>
              </w:rPr>
            </w:pPr>
            <w:r>
              <w:rPr>
                <w:rFonts w:ascii="Times New Roman" w:eastAsia="Times New Roman" w:hAnsi="Times New Roman" w:cs="Times New Roman"/>
                <w:sz w:val="10"/>
                <w:szCs w:val="10"/>
              </w:rPr>
              <w:t xml:space="preserve">ПР. ВОРОБЬЕВА </w:t>
            </w:r>
          </w:p>
          <w:p w:rsidR="003A10AA" w:rsidRDefault="003A10AA" w:rsidP="00BE569E">
            <w:pPr>
              <w:spacing w:after="0" w:line="240" w:lineRule="auto"/>
              <w:rPr>
                <w:rFonts w:ascii="Times New Roman" w:eastAsia="Times New Roman" w:hAnsi="Times New Roman" w:cs="Times New Roman"/>
                <w:sz w:val="10"/>
                <w:szCs w:val="10"/>
              </w:rPr>
            </w:pPr>
            <w:r>
              <w:rPr>
                <w:rFonts w:ascii="Times New Roman" w:eastAsia="Times New Roman" w:hAnsi="Times New Roman" w:cs="Times New Roman"/>
                <w:sz w:val="10"/>
                <w:szCs w:val="10"/>
              </w:rPr>
              <w:t xml:space="preserve">УЛ.ЗВЕЗДНАЯ </w:t>
            </w:r>
          </w:p>
          <w:p w:rsidR="003A10AA" w:rsidRDefault="003A10AA" w:rsidP="00BE569E">
            <w:pPr>
              <w:spacing w:after="0" w:line="240" w:lineRule="auto"/>
              <w:rPr>
                <w:rFonts w:ascii="Times New Roman" w:eastAsia="Times New Roman" w:hAnsi="Times New Roman" w:cs="Times New Roman"/>
                <w:sz w:val="10"/>
                <w:szCs w:val="10"/>
              </w:rPr>
            </w:pPr>
            <w:r>
              <w:rPr>
                <w:rFonts w:ascii="Times New Roman" w:eastAsia="Times New Roman" w:hAnsi="Times New Roman" w:cs="Times New Roman"/>
                <w:sz w:val="10"/>
                <w:szCs w:val="10"/>
              </w:rPr>
              <w:t xml:space="preserve">УЛ.КУБАНСКАЯ УЛ.МОЗДОКСКАЯ </w:t>
            </w:r>
          </w:p>
          <w:p w:rsidR="003A10AA" w:rsidRDefault="003A10AA" w:rsidP="00BE569E">
            <w:pPr>
              <w:spacing w:after="0" w:line="240" w:lineRule="auto"/>
              <w:rPr>
                <w:rFonts w:ascii="Times New Roman" w:eastAsia="Times New Roman" w:hAnsi="Times New Roman" w:cs="Times New Roman"/>
                <w:sz w:val="10"/>
                <w:szCs w:val="10"/>
              </w:rPr>
            </w:pPr>
            <w:r>
              <w:rPr>
                <w:rFonts w:ascii="Times New Roman" w:eastAsia="Times New Roman" w:hAnsi="Times New Roman" w:cs="Times New Roman"/>
                <w:sz w:val="10"/>
                <w:szCs w:val="10"/>
              </w:rPr>
              <w:t xml:space="preserve">УЛ.БОЕВАЯ </w:t>
            </w:r>
          </w:p>
          <w:p w:rsidR="003A10AA" w:rsidRDefault="003A10AA" w:rsidP="00BE569E">
            <w:pPr>
              <w:spacing w:after="0" w:line="240" w:lineRule="auto"/>
              <w:rPr>
                <w:rFonts w:ascii="Times New Roman" w:eastAsia="Times New Roman" w:hAnsi="Times New Roman" w:cs="Times New Roman"/>
                <w:sz w:val="10"/>
                <w:szCs w:val="10"/>
              </w:rPr>
            </w:pPr>
            <w:r>
              <w:rPr>
                <w:rFonts w:ascii="Times New Roman" w:eastAsia="Times New Roman" w:hAnsi="Times New Roman" w:cs="Times New Roman"/>
                <w:sz w:val="10"/>
                <w:szCs w:val="10"/>
              </w:rPr>
              <w:t xml:space="preserve">УЛ. БАКИНСКАЯ </w:t>
            </w:r>
          </w:p>
          <w:p w:rsidR="003A10AA" w:rsidRDefault="003A10AA" w:rsidP="00BE569E">
            <w:pPr>
              <w:spacing w:after="0" w:line="240" w:lineRule="auto"/>
              <w:rPr>
                <w:rFonts w:ascii="Times New Roman" w:eastAsia="Times New Roman" w:hAnsi="Times New Roman" w:cs="Times New Roman"/>
                <w:sz w:val="10"/>
                <w:szCs w:val="10"/>
              </w:rPr>
            </w:pPr>
            <w:r>
              <w:rPr>
                <w:rFonts w:ascii="Times New Roman" w:eastAsia="Times New Roman" w:hAnsi="Times New Roman" w:cs="Times New Roman"/>
                <w:sz w:val="10"/>
                <w:szCs w:val="10"/>
              </w:rPr>
              <w:t xml:space="preserve">УЛ. ГЕН.ЕПИШЕВА УЛ.НАБ.ПРИВОЛЖСКОГО ЗАТОНА </w:t>
            </w:r>
          </w:p>
          <w:p w:rsidR="003A10AA" w:rsidRDefault="003A10AA" w:rsidP="00BE569E">
            <w:pPr>
              <w:spacing w:after="0" w:line="240" w:lineRule="auto"/>
              <w:rPr>
                <w:rFonts w:ascii="Times New Roman" w:eastAsia="Times New Roman" w:hAnsi="Times New Roman" w:cs="Times New Roman"/>
                <w:sz w:val="10"/>
                <w:szCs w:val="10"/>
              </w:rPr>
            </w:pPr>
            <w:r>
              <w:rPr>
                <w:rFonts w:ascii="Times New Roman" w:eastAsia="Times New Roman" w:hAnsi="Times New Roman" w:cs="Times New Roman"/>
                <w:sz w:val="10"/>
                <w:szCs w:val="10"/>
              </w:rPr>
              <w:t xml:space="preserve">СОВМЕЩЕННЫЙ МОСТ Ч/Р ВОЛГА </w:t>
            </w:r>
          </w:p>
          <w:p w:rsidR="003A10AA" w:rsidRDefault="003A10AA" w:rsidP="00BE569E">
            <w:pPr>
              <w:spacing w:after="0" w:line="240" w:lineRule="auto"/>
              <w:rPr>
                <w:rFonts w:ascii="Times New Roman" w:eastAsia="Times New Roman" w:hAnsi="Times New Roman" w:cs="Times New Roman"/>
                <w:sz w:val="10"/>
                <w:szCs w:val="10"/>
              </w:rPr>
            </w:pPr>
            <w:r>
              <w:rPr>
                <w:rFonts w:ascii="Times New Roman" w:eastAsia="Times New Roman" w:hAnsi="Times New Roman" w:cs="Times New Roman"/>
                <w:sz w:val="10"/>
                <w:szCs w:val="10"/>
              </w:rPr>
              <w:t xml:space="preserve">УЛ.ДЗЕРЖИНСКОГО </w:t>
            </w:r>
          </w:p>
          <w:p w:rsidR="003A10AA" w:rsidRDefault="003A10AA" w:rsidP="00BE569E">
            <w:pPr>
              <w:spacing w:after="0" w:line="240" w:lineRule="auto"/>
              <w:rPr>
                <w:rFonts w:ascii="Times New Roman" w:eastAsia="Times New Roman" w:hAnsi="Times New Roman" w:cs="Times New Roman"/>
                <w:sz w:val="10"/>
                <w:szCs w:val="10"/>
              </w:rPr>
            </w:pPr>
            <w:r>
              <w:rPr>
                <w:rFonts w:ascii="Times New Roman" w:eastAsia="Times New Roman" w:hAnsi="Times New Roman" w:cs="Times New Roman"/>
                <w:sz w:val="10"/>
                <w:szCs w:val="10"/>
              </w:rPr>
              <w:t xml:space="preserve">УЛ.КАРЛА МАРКСА ПЕР.ЛЕНИНГРАДСКОГО  УЛ.ЯКОБИНСКАЯ </w:t>
            </w:r>
          </w:p>
          <w:p w:rsidR="003A10AA" w:rsidRDefault="003A10AA" w:rsidP="00BE569E">
            <w:pPr>
              <w:spacing w:after="0" w:line="240" w:lineRule="auto"/>
              <w:rPr>
                <w:rFonts w:ascii="Times New Roman" w:eastAsia="Times New Roman" w:hAnsi="Times New Roman" w:cs="Times New Roman"/>
                <w:sz w:val="10"/>
                <w:szCs w:val="10"/>
              </w:rPr>
            </w:pPr>
            <w:r>
              <w:rPr>
                <w:rFonts w:ascii="Times New Roman" w:eastAsia="Times New Roman" w:hAnsi="Times New Roman" w:cs="Times New Roman"/>
                <w:sz w:val="10"/>
                <w:szCs w:val="10"/>
              </w:rPr>
              <w:t xml:space="preserve">УЛ. ВОЛЬСКАЯ </w:t>
            </w:r>
          </w:p>
          <w:p w:rsidR="003A10AA" w:rsidRDefault="003A10AA" w:rsidP="00BE569E">
            <w:pPr>
              <w:spacing w:after="0" w:line="240" w:lineRule="auto"/>
              <w:rPr>
                <w:rFonts w:ascii="Times New Roman" w:eastAsia="Times New Roman" w:hAnsi="Times New Roman" w:cs="Times New Roman"/>
                <w:b/>
                <w:bCs/>
                <w:sz w:val="10"/>
                <w:szCs w:val="10"/>
              </w:rPr>
            </w:pPr>
            <w:r>
              <w:rPr>
                <w:rFonts w:ascii="Times New Roman" w:eastAsia="Times New Roman" w:hAnsi="Times New Roman" w:cs="Times New Roman"/>
                <w:sz w:val="10"/>
                <w:szCs w:val="10"/>
              </w:rPr>
              <w:t>УЛ.ХИБИНСКАЯ УЛ.МОЛДАВСКАЯ ПЕР.ГРАНОВСКИЙ</w:t>
            </w:r>
          </w:p>
        </w:tc>
        <w:tc>
          <w:tcPr>
            <w:tcW w:w="851" w:type="dxa"/>
            <w:tcBorders>
              <w:top w:val="single" w:sz="4" w:space="0" w:color="auto"/>
              <w:left w:val="nil"/>
              <w:bottom w:val="single" w:sz="4" w:space="0" w:color="auto"/>
              <w:right w:val="single" w:sz="4" w:space="0" w:color="auto"/>
            </w:tcBorders>
            <w:shd w:val="clear" w:color="auto" w:fill="auto"/>
            <w:vAlign w:val="center"/>
            <w:hideMark/>
          </w:tcPr>
          <w:p w:rsidR="003A10AA" w:rsidRDefault="003A10AA" w:rsidP="00BE569E">
            <w:pPr>
              <w:spacing w:after="0" w:line="240" w:lineRule="auto"/>
              <w:jc w:val="center"/>
              <w:rPr>
                <w:rFonts w:ascii="Times New Roman" w:eastAsia="Times New Roman" w:hAnsi="Times New Roman" w:cs="Times New Roman"/>
                <w:sz w:val="10"/>
                <w:szCs w:val="10"/>
              </w:rPr>
            </w:pPr>
            <w:r>
              <w:rPr>
                <w:rFonts w:ascii="Times New Roman" w:eastAsia="Times New Roman" w:hAnsi="Times New Roman" w:cs="Times New Roman"/>
                <w:sz w:val="10"/>
                <w:szCs w:val="10"/>
              </w:rPr>
              <w:t>23</w:t>
            </w:r>
          </w:p>
        </w:tc>
        <w:tc>
          <w:tcPr>
            <w:tcW w:w="992" w:type="dxa"/>
            <w:vMerge/>
            <w:tcBorders>
              <w:left w:val="nil"/>
              <w:bottom w:val="single" w:sz="4" w:space="0" w:color="auto"/>
              <w:right w:val="single" w:sz="4" w:space="0" w:color="auto"/>
            </w:tcBorders>
            <w:shd w:val="clear" w:color="auto" w:fill="auto"/>
            <w:vAlign w:val="center"/>
            <w:hideMark/>
          </w:tcPr>
          <w:p w:rsidR="003A10AA" w:rsidRPr="00304692" w:rsidRDefault="003A10AA" w:rsidP="00537325">
            <w:pPr>
              <w:spacing w:after="0" w:line="240" w:lineRule="auto"/>
              <w:jc w:val="center"/>
              <w:rPr>
                <w:rFonts w:ascii="Times New Roman" w:eastAsia="Times New Roman" w:hAnsi="Times New Roman" w:cs="Times New Roman"/>
                <w:sz w:val="10"/>
                <w:szCs w:val="10"/>
              </w:rPr>
            </w:pPr>
          </w:p>
        </w:tc>
        <w:tc>
          <w:tcPr>
            <w:tcW w:w="850" w:type="dxa"/>
            <w:vMerge/>
            <w:tcBorders>
              <w:left w:val="nil"/>
              <w:bottom w:val="single" w:sz="4" w:space="0" w:color="auto"/>
              <w:right w:val="single" w:sz="4" w:space="0" w:color="auto"/>
            </w:tcBorders>
            <w:shd w:val="clear" w:color="auto" w:fill="auto"/>
            <w:vAlign w:val="center"/>
            <w:hideMark/>
          </w:tcPr>
          <w:p w:rsidR="003A10AA" w:rsidRPr="00304692" w:rsidRDefault="003A10AA" w:rsidP="00537325">
            <w:pPr>
              <w:spacing w:after="0" w:line="240" w:lineRule="auto"/>
              <w:jc w:val="center"/>
              <w:rPr>
                <w:rFonts w:ascii="Times New Roman" w:eastAsia="Times New Roman" w:hAnsi="Times New Roman" w:cs="Times New Roman"/>
                <w:sz w:val="10"/>
                <w:szCs w:val="10"/>
              </w:rPr>
            </w:pPr>
          </w:p>
        </w:tc>
        <w:tc>
          <w:tcPr>
            <w:tcW w:w="820" w:type="dxa"/>
            <w:vMerge/>
            <w:tcBorders>
              <w:left w:val="nil"/>
              <w:bottom w:val="single" w:sz="4" w:space="0" w:color="auto"/>
              <w:right w:val="single" w:sz="4" w:space="0" w:color="auto"/>
            </w:tcBorders>
            <w:shd w:val="clear" w:color="auto" w:fill="auto"/>
            <w:vAlign w:val="center"/>
            <w:hideMark/>
          </w:tcPr>
          <w:p w:rsidR="003A10AA" w:rsidRPr="00304692" w:rsidRDefault="003A10AA" w:rsidP="00537325">
            <w:pPr>
              <w:spacing w:after="0" w:line="240" w:lineRule="auto"/>
              <w:jc w:val="center"/>
              <w:rPr>
                <w:rFonts w:ascii="Times New Roman" w:eastAsia="Times New Roman" w:hAnsi="Times New Roman" w:cs="Times New Roman"/>
                <w:sz w:val="10"/>
                <w:szCs w:val="10"/>
              </w:rPr>
            </w:pPr>
          </w:p>
        </w:tc>
        <w:tc>
          <w:tcPr>
            <w:tcW w:w="740" w:type="dxa"/>
            <w:vMerge/>
            <w:tcBorders>
              <w:left w:val="nil"/>
              <w:bottom w:val="single" w:sz="4" w:space="0" w:color="auto"/>
              <w:right w:val="single" w:sz="4" w:space="0" w:color="auto"/>
            </w:tcBorders>
            <w:shd w:val="clear" w:color="auto" w:fill="auto"/>
            <w:vAlign w:val="center"/>
            <w:hideMark/>
          </w:tcPr>
          <w:p w:rsidR="003A10AA" w:rsidRPr="00304692" w:rsidRDefault="003A10AA" w:rsidP="00537325">
            <w:pPr>
              <w:spacing w:after="0" w:line="240" w:lineRule="auto"/>
              <w:jc w:val="center"/>
              <w:rPr>
                <w:rFonts w:ascii="Times New Roman" w:eastAsia="Times New Roman" w:hAnsi="Times New Roman" w:cs="Times New Roman"/>
                <w:sz w:val="10"/>
                <w:szCs w:val="10"/>
              </w:rPr>
            </w:pPr>
          </w:p>
        </w:tc>
        <w:tc>
          <w:tcPr>
            <w:tcW w:w="708" w:type="dxa"/>
            <w:vMerge/>
            <w:tcBorders>
              <w:left w:val="nil"/>
              <w:bottom w:val="single" w:sz="4" w:space="0" w:color="auto"/>
              <w:right w:val="single" w:sz="4" w:space="0" w:color="auto"/>
            </w:tcBorders>
            <w:shd w:val="clear" w:color="auto" w:fill="auto"/>
            <w:vAlign w:val="center"/>
            <w:hideMark/>
          </w:tcPr>
          <w:p w:rsidR="003A10AA" w:rsidRPr="00304692" w:rsidRDefault="003A10AA" w:rsidP="00537325">
            <w:pPr>
              <w:spacing w:after="0" w:line="240" w:lineRule="auto"/>
              <w:jc w:val="center"/>
              <w:rPr>
                <w:rFonts w:ascii="Times New Roman" w:eastAsia="Times New Roman" w:hAnsi="Times New Roman" w:cs="Times New Roman"/>
                <w:sz w:val="10"/>
                <w:szCs w:val="10"/>
              </w:rPr>
            </w:pPr>
          </w:p>
        </w:tc>
        <w:tc>
          <w:tcPr>
            <w:tcW w:w="1985" w:type="dxa"/>
            <w:vMerge/>
            <w:tcBorders>
              <w:left w:val="nil"/>
              <w:bottom w:val="single" w:sz="4" w:space="0" w:color="auto"/>
              <w:right w:val="nil"/>
            </w:tcBorders>
            <w:shd w:val="clear" w:color="auto" w:fill="auto"/>
            <w:vAlign w:val="center"/>
            <w:hideMark/>
          </w:tcPr>
          <w:p w:rsidR="003A10AA" w:rsidRPr="00304692" w:rsidRDefault="003A10AA" w:rsidP="00537325">
            <w:pPr>
              <w:spacing w:after="0" w:line="240" w:lineRule="auto"/>
              <w:jc w:val="center"/>
              <w:rPr>
                <w:rFonts w:ascii="Times New Roman" w:eastAsia="Times New Roman" w:hAnsi="Times New Roman" w:cs="Times New Roman"/>
                <w:sz w:val="10"/>
                <w:szCs w:val="10"/>
              </w:rPr>
            </w:pPr>
          </w:p>
        </w:tc>
        <w:tc>
          <w:tcPr>
            <w:tcW w:w="709" w:type="dxa"/>
            <w:vMerge/>
            <w:tcBorders>
              <w:left w:val="single" w:sz="4" w:space="0" w:color="auto"/>
              <w:bottom w:val="single" w:sz="4" w:space="0" w:color="auto"/>
              <w:right w:val="nil"/>
            </w:tcBorders>
            <w:shd w:val="clear" w:color="auto" w:fill="auto"/>
            <w:vAlign w:val="center"/>
            <w:hideMark/>
          </w:tcPr>
          <w:p w:rsidR="003A10AA" w:rsidRPr="00304692" w:rsidRDefault="003A10AA" w:rsidP="00537325">
            <w:pPr>
              <w:spacing w:after="0" w:line="240" w:lineRule="auto"/>
              <w:jc w:val="center"/>
              <w:rPr>
                <w:rFonts w:ascii="Times New Roman" w:eastAsia="Times New Roman" w:hAnsi="Times New Roman" w:cs="Times New Roman"/>
                <w:sz w:val="10"/>
                <w:szCs w:val="10"/>
              </w:rPr>
            </w:pPr>
          </w:p>
        </w:tc>
        <w:tc>
          <w:tcPr>
            <w:tcW w:w="708" w:type="dxa"/>
            <w:vMerge/>
            <w:tcBorders>
              <w:left w:val="single" w:sz="4" w:space="0" w:color="auto"/>
              <w:bottom w:val="single" w:sz="4" w:space="0" w:color="auto"/>
              <w:right w:val="single" w:sz="4" w:space="0" w:color="auto"/>
            </w:tcBorders>
            <w:shd w:val="clear" w:color="auto" w:fill="auto"/>
            <w:vAlign w:val="center"/>
          </w:tcPr>
          <w:p w:rsidR="003A10AA" w:rsidRPr="00304692" w:rsidRDefault="003A10AA" w:rsidP="00537325">
            <w:pPr>
              <w:spacing w:after="0" w:line="240" w:lineRule="auto"/>
              <w:jc w:val="center"/>
              <w:rPr>
                <w:rFonts w:ascii="Times New Roman" w:eastAsia="Times New Roman" w:hAnsi="Times New Roman" w:cs="Times New Roman"/>
                <w:sz w:val="10"/>
                <w:szCs w:val="10"/>
              </w:rPr>
            </w:pPr>
          </w:p>
        </w:tc>
      </w:tr>
      <w:tr w:rsidR="003A10AA" w:rsidRPr="00304692" w:rsidTr="00AF5DFB">
        <w:trPr>
          <w:trHeight w:val="895"/>
        </w:trPr>
        <w:tc>
          <w:tcPr>
            <w:tcW w:w="851" w:type="dxa"/>
            <w:vMerge/>
            <w:tcBorders>
              <w:left w:val="single" w:sz="4" w:space="0" w:color="auto"/>
              <w:right w:val="single" w:sz="4" w:space="0" w:color="auto"/>
            </w:tcBorders>
            <w:shd w:val="clear" w:color="auto" w:fill="auto"/>
            <w:vAlign w:val="center"/>
          </w:tcPr>
          <w:p w:rsidR="003A10AA" w:rsidRPr="00304692" w:rsidRDefault="003A10AA" w:rsidP="00B33646">
            <w:pPr>
              <w:pStyle w:val="a5"/>
              <w:numPr>
                <w:ilvl w:val="0"/>
                <w:numId w:val="1"/>
              </w:numPr>
              <w:spacing w:after="0" w:line="240" w:lineRule="auto"/>
              <w:jc w:val="center"/>
              <w:rPr>
                <w:rFonts w:ascii="Times New Roman" w:eastAsia="Times New Roman" w:hAnsi="Times New Roman" w:cs="Times New Roman"/>
                <w:sz w:val="10"/>
                <w:szCs w:val="10"/>
              </w:rPr>
            </w:pPr>
          </w:p>
        </w:tc>
        <w:tc>
          <w:tcPr>
            <w:tcW w:w="567" w:type="dxa"/>
            <w:vMerge w:val="restart"/>
            <w:tcBorders>
              <w:left w:val="nil"/>
              <w:right w:val="nil"/>
            </w:tcBorders>
            <w:shd w:val="clear" w:color="auto" w:fill="auto"/>
            <w:vAlign w:val="center"/>
          </w:tcPr>
          <w:p w:rsidR="003A10AA" w:rsidRPr="00304692" w:rsidRDefault="003A10AA" w:rsidP="00537325">
            <w:pPr>
              <w:spacing w:after="0" w:line="240" w:lineRule="auto"/>
              <w:jc w:val="center"/>
              <w:rPr>
                <w:rFonts w:ascii="Times New Roman" w:eastAsia="Times New Roman" w:hAnsi="Times New Roman" w:cs="Times New Roman"/>
                <w:sz w:val="10"/>
                <w:szCs w:val="10"/>
              </w:rPr>
            </w:pPr>
            <w:r>
              <w:rPr>
                <w:rFonts w:ascii="Times New Roman" w:eastAsia="Times New Roman" w:hAnsi="Times New Roman" w:cs="Times New Roman"/>
                <w:sz w:val="10"/>
                <w:szCs w:val="10"/>
              </w:rPr>
              <w:t>55р</w:t>
            </w:r>
          </w:p>
        </w:tc>
        <w:tc>
          <w:tcPr>
            <w:tcW w:w="1843" w:type="dxa"/>
            <w:vMerge w:val="restart"/>
            <w:tcBorders>
              <w:left w:val="single" w:sz="4" w:space="0" w:color="auto"/>
              <w:right w:val="single" w:sz="4" w:space="0" w:color="auto"/>
            </w:tcBorders>
            <w:shd w:val="clear" w:color="auto" w:fill="auto"/>
            <w:vAlign w:val="center"/>
          </w:tcPr>
          <w:p w:rsidR="003A10AA" w:rsidRPr="00304692" w:rsidRDefault="003A10AA" w:rsidP="00AF5DFB">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ВОЕННЫЙ ГОРОДОК  -ПСИХИАТРИЧЕСКАЯ БОЛЬНИЦА</w:t>
            </w:r>
          </w:p>
        </w:tc>
        <w:tc>
          <w:tcPr>
            <w:tcW w:w="2693" w:type="dxa"/>
            <w:tcBorders>
              <w:top w:val="single" w:sz="4" w:space="0" w:color="auto"/>
              <w:left w:val="nil"/>
              <w:bottom w:val="single" w:sz="4" w:space="0" w:color="auto"/>
              <w:right w:val="single" w:sz="4" w:space="0" w:color="auto"/>
            </w:tcBorders>
            <w:shd w:val="clear" w:color="auto" w:fill="auto"/>
          </w:tcPr>
          <w:p w:rsidR="003A10AA" w:rsidRPr="00304692" w:rsidRDefault="003A10AA" w:rsidP="00AF5DFB">
            <w:pPr>
              <w:spacing w:after="0" w:line="240" w:lineRule="auto"/>
              <w:rPr>
                <w:rFonts w:ascii="Times New Roman" w:eastAsia="Times New Roman" w:hAnsi="Times New Roman" w:cs="Times New Roman"/>
                <w:sz w:val="10"/>
                <w:szCs w:val="10"/>
              </w:rPr>
            </w:pPr>
            <w:r w:rsidRPr="00304692">
              <w:rPr>
                <w:rFonts w:ascii="Times New Roman" w:eastAsia="Times New Roman" w:hAnsi="Times New Roman" w:cs="Times New Roman"/>
                <w:b/>
                <w:bCs/>
                <w:sz w:val="10"/>
                <w:szCs w:val="10"/>
              </w:rPr>
              <w:t xml:space="preserve">В прямом </w:t>
            </w:r>
            <w:proofErr w:type="spellStart"/>
            <w:r w:rsidRPr="00304692">
              <w:rPr>
                <w:rFonts w:ascii="Times New Roman" w:eastAsia="Times New Roman" w:hAnsi="Times New Roman" w:cs="Times New Roman"/>
                <w:b/>
                <w:bCs/>
                <w:sz w:val="10"/>
                <w:szCs w:val="10"/>
              </w:rPr>
              <w:t>направлении:</w:t>
            </w:r>
            <w:r w:rsidRPr="00304692">
              <w:rPr>
                <w:rFonts w:ascii="Times New Roman" w:eastAsia="Times New Roman" w:hAnsi="Times New Roman" w:cs="Times New Roman"/>
                <w:sz w:val="10"/>
                <w:szCs w:val="10"/>
              </w:rPr>
              <w:t>«ГРАНОВСКИЙ</w:t>
            </w:r>
            <w:proofErr w:type="spellEnd"/>
            <w:r w:rsidRPr="00304692">
              <w:rPr>
                <w:rFonts w:ascii="Times New Roman" w:eastAsia="Times New Roman" w:hAnsi="Times New Roman" w:cs="Times New Roman"/>
                <w:sz w:val="10"/>
                <w:szCs w:val="10"/>
              </w:rPr>
              <w:t xml:space="preserve"> ПЕРЕУЛОК»«ШКОЛА №9»«БОЛЬНИЦА ИМ.КИРОВА»«ПМК №167»«КАФЕ ВСТРЕЧА»«МОСТСТРОЙ»«МОРЕХОДНОЕ УЧИЛИЩЕ»«ШКОЛА №59»«ЖИЛГОРОДОК»«ХЛЕБОЗАВОД №5»«ШИРЯЕВА»«КУБАНСКАЯ»«ЗВЕЗДНАЯ»«РАДИОМАСТЕРСКАЯ»«ПРОЕЗД ВОРОБЬЕВА»«РАЗВЛЕКАТЕЛЬНЫЙ ЦЕНТР МОНАКО»«КОСМОНАВТОВ»«ВОДОКАНАЛ»«ШКОЛА ИНТЕРНАТ №2»«АЛЛЕЯ ВОЙНОВ-ИНТЕРНАЦИАЛИСТОВ»«СК ЗВЕЗДНЫЙ»«УЛ.СТУДЕНЧЕСКАЯ»«СТОМАТОЛОГИ</w:t>
            </w:r>
            <w:r w:rsidRPr="00304692">
              <w:rPr>
                <w:rFonts w:ascii="Times New Roman" w:eastAsia="Times New Roman" w:hAnsi="Times New Roman" w:cs="Times New Roman"/>
                <w:sz w:val="10"/>
                <w:szCs w:val="10"/>
              </w:rPr>
              <w:lastRenderedPageBreak/>
              <w:t>ЧЕСКАЯ ПОЛИКЛИНИКА №3»«СТАРОЕ КЛАДБИЩЕ»«БОЛЬНИЧНЫЙ КОМПЛЕКС»«ДАЧИ»«ПСИХИАТРИЧЕСКАЯ БОЛЬНИЦА»</w:t>
            </w:r>
          </w:p>
          <w:p w:rsidR="003A10AA" w:rsidRPr="00304692" w:rsidRDefault="003A10AA" w:rsidP="00AF5DFB">
            <w:pPr>
              <w:spacing w:after="0" w:line="240" w:lineRule="auto"/>
              <w:rPr>
                <w:rFonts w:ascii="Times New Roman" w:eastAsia="Times New Roman" w:hAnsi="Times New Roman" w:cs="Times New Roman"/>
                <w:sz w:val="10"/>
                <w:szCs w:val="10"/>
              </w:rPr>
            </w:pPr>
          </w:p>
          <w:p w:rsidR="003A10AA" w:rsidRPr="00304692" w:rsidRDefault="003A10AA" w:rsidP="00AF5DFB">
            <w:pPr>
              <w:spacing w:after="0" w:line="240" w:lineRule="auto"/>
              <w:rPr>
                <w:rFonts w:ascii="Times New Roman" w:eastAsia="Times New Roman" w:hAnsi="Times New Roman" w:cs="Times New Roman"/>
                <w:sz w:val="10"/>
                <w:szCs w:val="10"/>
              </w:rPr>
            </w:pPr>
          </w:p>
          <w:p w:rsidR="003A10AA" w:rsidRPr="00304692" w:rsidRDefault="003A10AA" w:rsidP="00AF5DFB">
            <w:pPr>
              <w:spacing w:after="0" w:line="240" w:lineRule="auto"/>
              <w:rPr>
                <w:rFonts w:ascii="Times New Roman" w:eastAsia="Times New Roman" w:hAnsi="Times New Roman" w:cs="Times New Roman"/>
                <w:sz w:val="10"/>
                <w:szCs w:val="10"/>
              </w:rPr>
            </w:pPr>
          </w:p>
          <w:p w:rsidR="003A10AA" w:rsidRPr="00304692" w:rsidRDefault="003A10AA" w:rsidP="00AF5DFB">
            <w:pPr>
              <w:spacing w:after="0" w:line="240" w:lineRule="auto"/>
              <w:rPr>
                <w:rFonts w:ascii="Times New Roman" w:eastAsia="Times New Roman" w:hAnsi="Times New Roman" w:cs="Times New Roman"/>
                <w:sz w:val="10"/>
                <w:szCs w:val="10"/>
              </w:rPr>
            </w:pPr>
          </w:p>
          <w:p w:rsidR="003A10AA" w:rsidRPr="00304692" w:rsidRDefault="003A10AA" w:rsidP="00AF5DFB">
            <w:pPr>
              <w:spacing w:after="0" w:line="240" w:lineRule="auto"/>
              <w:rPr>
                <w:rFonts w:ascii="Times New Roman" w:eastAsia="Times New Roman" w:hAnsi="Times New Roman" w:cs="Times New Roman"/>
                <w:sz w:val="10"/>
                <w:szCs w:val="10"/>
              </w:rPr>
            </w:pPr>
          </w:p>
          <w:p w:rsidR="003A10AA" w:rsidRPr="00304692" w:rsidRDefault="003A10AA" w:rsidP="00AF5DFB">
            <w:pPr>
              <w:spacing w:after="0" w:line="240" w:lineRule="auto"/>
              <w:rPr>
                <w:rFonts w:ascii="Times New Roman" w:eastAsia="Times New Roman" w:hAnsi="Times New Roman" w:cs="Times New Roman"/>
                <w:sz w:val="10"/>
                <w:szCs w:val="10"/>
              </w:rPr>
            </w:pPr>
          </w:p>
          <w:p w:rsidR="003A10AA" w:rsidRPr="00304692" w:rsidRDefault="003A10AA" w:rsidP="00AF5DFB">
            <w:pPr>
              <w:spacing w:after="0" w:line="240" w:lineRule="auto"/>
              <w:rPr>
                <w:rFonts w:ascii="Times New Roman" w:eastAsia="Times New Roman" w:hAnsi="Times New Roman" w:cs="Times New Roman"/>
                <w:sz w:val="10"/>
                <w:szCs w:val="10"/>
              </w:rPr>
            </w:pPr>
          </w:p>
        </w:tc>
        <w:tc>
          <w:tcPr>
            <w:tcW w:w="1701" w:type="dxa"/>
            <w:tcBorders>
              <w:top w:val="single" w:sz="4" w:space="0" w:color="auto"/>
              <w:left w:val="nil"/>
              <w:bottom w:val="single" w:sz="4" w:space="0" w:color="auto"/>
              <w:right w:val="single" w:sz="4" w:space="0" w:color="auto"/>
            </w:tcBorders>
            <w:shd w:val="clear" w:color="auto" w:fill="auto"/>
          </w:tcPr>
          <w:p w:rsidR="003A10AA" w:rsidRPr="00304692" w:rsidRDefault="003A10AA" w:rsidP="00AF5DFB">
            <w:pPr>
              <w:spacing w:after="0" w:line="240" w:lineRule="auto"/>
              <w:rPr>
                <w:rFonts w:ascii="Times New Roman" w:eastAsia="Times New Roman" w:hAnsi="Times New Roman" w:cs="Times New Roman"/>
                <w:sz w:val="10"/>
                <w:szCs w:val="10"/>
              </w:rPr>
            </w:pPr>
            <w:r w:rsidRPr="00304692">
              <w:rPr>
                <w:rFonts w:ascii="Times New Roman" w:eastAsia="Times New Roman" w:hAnsi="Times New Roman" w:cs="Times New Roman"/>
                <w:b/>
                <w:bCs/>
                <w:sz w:val="10"/>
                <w:szCs w:val="10"/>
              </w:rPr>
              <w:lastRenderedPageBreak/>
              <w:t xml:space="preserve">В прямом направлении: </w:t>
            </w:r>
            <w:r w:rsidRPr="00304692">
              <w:rPr>
                <w:rFonts w:ascii="Times New Roman" w:eastAsia="Times New Roman" w:hAnsi="Times New Roman" w:cs="Times New Roman"/>
                <w:sz w:val="10"/>
                <w:szCs w:val="10"/>
              </w:rPr>
              <w:t xml:space="preserve">ПЕР.ГРАНОВСКИЙ УЛ.МОЛДАВСКАЯ УЛ.ХИБИНСКАЯ УЛ.ВОЛЬСКАЯ УЛ.ЯКОБИНСКАЯ ПЕР.ЛЕНИНГРАДСКИЙ УЛ.К.МАРКСА УЛ.ПИРОГОВА ПЕР.УЛЬЯНОВСКИЙ УЛ.ДЗЕРЖИНСКОГО СОВМЕЩЕННЫЙ МОСТ Ч/З Р.ВОЛГА УЛ.Б.ХМЕЛЬНИЦКОГО </w:t>
            </w:r>
            <w:r w:rsidRPr="00304692">
              <w:rPr>
                <w:rFonts w:ascii="Times New Roman" w:eastAsia="Times New Roman" w:hAnsi="Times New Roman" w:cs="Times New Roman"/>
                <w:sz w:val="10"/>
                <w:szCs w:val="10"/>
              </w:rPr>
              <w:lastRenderedPageBreak/>
              <w:t xml:space="preserve">УЛ.БОЕВАЯ УЛ.ШИРЯЕВА УЛ.2-АЯ ДЕРБЕНТСКАЯ УЛ. 3-Я РЫБИНСКАЯ УЛ.КУБАНСКАЯ УЛ.ЗВЕЗДНАЯ ПР.ВОРОБЬЕВА УЛ.КОСМОНАВТОВ УЛ.ВОРОБЬЕВА УЛ.НИК.ОСТРОВСКОГО УЛ.СТУДЕНЧЕСКАЯ УЛ.С.ПЕРОВСКАЯ НАЧАЛОВСКОЕ ШОССЕ </w:t>
            </w:r>
          </w:p>
          <w:p w:rsidR="003A10AA" w:rsidRPr="00304692" w:rsidRDefault="003A10AA" w:rsidP="00AF5DFB">
            <w:pPr>
              <w:spacing w:after="0" w:line="240" w:lineRule="auto"/>
              <w:rPr>
                <w:rFonts w:ascii="Times New Roman" w:eastAsia="Times New Roman" w:hAnsi="Times New Roman" w:cs="Times New Roman"/>
                <w:sz w:val="10"/>
                <w:szCs w:val="10"/>
              </w:rPr>
            </w:pPr>
          </w:p>
        </w:tc>
        <w:tc>
          <w:tcPr>
            <w:tcW w:w="851" w:type="dxa"/>
            <w:tcBorders>
              <w:top w:val="single" w:sz="4" w:space="0" w:color="auto"/>
              <w:left w:val="nil"/>
              <w:bottom w:val="single" w:sz="4" w:space="0" w:color="auto"/>
              <w:right w:val="single" w:sz="4" w:space="0" w:color="auto"/>
            </w:tcBorders>
            <w:shd w:val="clear" w:color="auto" w:fill="auto"/>
            <w:vAlign w:val="center"/>
          </w:tcPr>
          <w:p w:rsidR="003A10AA" w:rsidRPr="00304692" w:rsidRDefault="003A10AA" w:rsidP="00AF5DFB">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lastRenderedPageBreak/>
              <w:t>23</w:t>
            </w:r>
          </w:p>
        </w:tc>
        <w:tc>
          <w:tcPr>
            <w:tcW w:w="992" w:type="dxa"/>
            <w:vMerge w:val="restart"/>
            <w:tcBorders>
              <w:left w:val="nil"/>
              <w:right w:val="single" w:sz="4" w:space="0" w:color="auto"/>
            </w:tcBorders>
            <w:shd w:val="clear" w:color="auto" w:fill="auto"/>
            <w:vAlign w:val="center"/>
          </w:tcPr>
          <w:p w:rsidR="003A10AA" w:rsidRPr="00304692" w:rsidRDefault="003A10AA" w:rsidP="00AF5DFB">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 xml:space="preserve">В установленных остановочных пунктах </w:t>
            </w:r>
          </w:p>
        </w:tc>
        <w:tc>
          <w:tcPr>
            <w:tcW w:w="850" w:type="dxa"/>
            <w:vMerge w:val="restart"/>
            <w:tcBorders>
              <w:left w:val="nil"/>
              <w:right w:val="single" w:sz="4" w:space="0" w:color="auto"/>
            </w:tcBorders>
            <w:shd w:val="clear" w:color="auto" w:fill="auto"/>
            <w:vAlign w:val="center"/>
          </w:tcPr>
          <w:p w:rsidR="003A10AA" w:rsidRPr="00304692" w:rsidRDefault="003A10AA" w:rsidP="00AF5DFB">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Регулярные перевозки по регулируемым тарифам</w:t>
            </w:r>
          </w:p>
        </w:tc>
        <w:tc>
          <w:tcPr>
            <w:tcW w:w="820" w:type="dxa"/>
            <w:vMerge w:val="restart"/>
            <w:tcBorders>
              <w:left w:val="nil"/>
              <w:right w:val="single" w:sz="4" w:space="0" w:color="auto"/>
            </w:tcBorders>
            <w:shd w:val="clear" w:color="auto" w:fill="auto"/>
            <w:vAlign w:val="center"/>
          </w:tcPr>
          <w:p w:rsidR="003A10AA" w:rsidRPr="00304692" w:rsidRDefault="003A10AA" w:rsidP="00AF5DFB">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Автобусы</w:t>
            </w:r>
          </w:p>
          <w:p w:rsidR="003A10AA" w:rsidRPr="00304692" w:rsidRDefault="003A10AA" w:rsidP="00AF5DFB">
            <w:pPr>
              <w:spacing w:after="0" w:line="240" w:lineRule="auto"/>
              <w:jc w:val="center"/>
              <w:rPr>
                <w:rFonts w:ascii="Times New Roman" w:eastAsia="Times New Roman" w:hAnsi="Times New Roman" w:cs="Times New Roman"/>
                <w:sz w:val="10"/>
                <w:szCs w:val="10"/>
              </w:rPr>
            </w:pPr>
            <w:r>
              <w:rPr>
                <w:rFonts w:ascii="Times New Roman" w:eastAsia="Times New Roman" w:hAnsi="Times New Roman" w:cs="Times New Roman"/>
                <w:sz w:val="10"/>
                <w:szCs w:val="10"/>
              </w:rPr>
              <w:t xml:space="preserve">3 </w:t>
            </w:r>
            <w:r w:rsidRPr="00304692">
              <w:rPr>
                <w:rFonts w:ascii="Times New Roman" w:eastAsia="Times New Roman" w:hAnsi="Times New Roman" w:cs="Times New Roman"/>
                <w:sz w:val="10"/>
                <w:szCs w:val="10"/>
              </w:rPr>
              <w:t>-МК</w:t>
            </w:r>
          </w:p>
        </w:tc>
        <w:tc>
          <w:tcPr>
            <w:tcW w:w="740" w:type="dxa"/>
            <w:vMerge w:val="restart"/>
            <w:tcBorders>
              <w:left w:val="nil"/>
              <w:right w:val="single" w:sz="4" w:space="0" w:color="auto"/>
            </w:tcBorders>
            <w:shd w:val="clear" w:color="auto" w:fill="auto"/>
            <w:vAlign w:val="center"/>
          </w:tcPr>
          <w:p w:rsidR="003A10AA" w:rsidRPr="00297569" w:rsidRDefault="003A10AA" w:rsidP="009D68F9">
            <w:pPr>
              <w:spacing w:after="0" w:line="240" w:lineRule="auto"/>
              <w:jc w:val="center"/>
              <w:rPr>
                <w:rFonts w:ascii="Times New Roman" w:eastAsia="Times New Roman" w:hAnsi="Times New Roman" w:cs="Times New Roman"/>
                <w:sz w:val="10"/>
                <w:szCs w:val="10"/>
                <w:lang w:val="en-US"/>
              </w:rPr>
            </w:pPr>
            <w:r>
              <w:rPr>
                <w:rFonts w:ascii="Times New Roman" w:eastAsia="Times New Roman" w:hAnsi="Times New Roman" w:cs="Times New Roman"/>
                <w:sz w:val="10"/>
                <w:szCs w:val="10"/>
              </w:rPr>
              <w:t xml:space="preserve">Евро </w:t>
            </w:r>
            <w:r>
              <w:rPr>
                <w:rFonts w:ascii="Times New Roman" w:eastAsia="Times New Roman" w:hAnsi="Times New Roman" w:cs="Times New Roman"/>
                <w:sz w:val="10"/>
                <w:szCs w:val="10"/>
                <w:lang w:val="en-US"/>
              </w:rPr>
              <w:t>III</w:t>
            </w:r>
          </w:p>
        </w:tc>
        <w:tc>
          <w:tcPr>
            <w:tcW w:w="708" w:type="dxa"/>
            <w:vMerge w:val="restart"/>
            <w:tcBorders>
              <w:left w:val="nil"/>
              <w:right w:val="single" w:sz="4" w:space="0" w:color="auto"/>
            </w:tcBorders>
            <w:shd w:val="clear" w:color="auto" w:fill="auto"/>
            <w:vAlign w:val="center"/>
          </w:tcPr>
          <w:p w:rsidR="003A10AA" w:rsidRPr="00304692" w:rsidRDefault="003A10AA" w:rsidP="009D68F9">
            <w:pPr>
              <w:spacing w:after="0" w:line="240" w:lineRule="auto"/>
              <w:jc w:val="center"/>
              <w:rPr>
                <w:rFonts w:ascii="Times New Roman" w:eastAsia="Times New Roman" w:hAnsi="Times New Roman" w:cs="Times New Roman"/>
                <w:sz w:val="10"/>
                <w:szCs w:val="10"/>
              </w:rPr>
            </w:pPr>
          </w:p>
        </w:tc>
        <w:tc>
          <w:tcPr>
            <w:tcW w:w="1985" w:type="dxa"/>
            <w:vMerge w:val="restart"/>
            <w:tcBorders>
              <w:left w:val="nil"/>
              <w:right w:val="nil"/>
            </w:tcBorders>
            <w:shd w:val="clear" w:color="auto" w:fill="auto"/>
            <w:vAlign w:val="center"/>
          </w:tcPr>
          <w:p w:rsidR="003A10AA" w:rsidRPr="00304692" w:rsidRDefault="003A10AA" w:rsidP="009D68F9">
            <w:pPr>
              <w:spacing w:after="0" w:line="240" w:lineRule="auto"/>
              <w:jc w:val="center"/>
              <w:rPr>
                <w:rFonts w:ascii="Times New Roman" w:eastAsia="Times New Roman" w:hAnsi="Times New Roman" w:cs="Times New Roman"/>
                <w:sz w:val="10"/>
                <w:szCs w:val="10"/>
              </w:rPr>
            </w:pPr>
          </w:p>
        </w:tc>
        <w:tc>
          <w:tcPr>
            <w:tcW w:w="709" w:type="dxa"/>
            <w:vMerge w:val="restart"/>
            <w:tcBorders>
              <w:left w:val="single" w:sz="4" w:space="0" w:color="auto"/>
              <w:right w:val="nil"/>
            </w:tcBorders>
            <w:shd w:val="clear" w:color="auto" w:fill="auto"/>
            <w:vAlign w:val="center"/>
          </w:tcPr>
          <w:p w:rsidR="003A10AA" w:rsidRPr="00304692" w:rsidRDefault="003A10AA" w:rsidP="00537325">
            <w:pPr>
              <w:spacing w:after="0" w:line="240" w:lineRule="auto"/>
              <w:jc w:val="center"/>
              <w:rPr>
                <w:rFonts w:ascii="Times New Roman" w:eastAsia="Times New Roman" w:hAnsi="Times New Roman" w:cs="Times New Roman"/>
                <w:sz w:val="10"/>
                <w:szCs w:val="10"/>
              </w:rPr>
            </w:pPr>
          </w:p>
        </w:tc>
        <w:tc>
          <w:tcPr>
            <w:tcW w:w="708" w:type="dxa"/>
            <w:vMerge w:val="restart"/>
            <w:tcBorders>
              <w:left w:val="single" w:sz="4" w:space="0" w:color="auto"/>
              <w:right w:val="single" w:sz="4" w:space="0" w:color="auto"/>
            </w:tcBorders>
            <w:shd w:val="clear" w:color="auto" w:fill="auto"/>
            <w:vAlign w:val="center"/>
          </w:tcPr>
          <w:p w:rsidR="003A10AA" w:rsidRPr="00304692" w:rsidRDefault="003A10AA" w:rsidP="00537325">
            <w:pPr>
              <w:spacing w:after="0" w:line="240" w:lineRule="auto"/>
              <w:jc w:val="center"/>
              <w:rPr>
                <w:rFonts w:ascii="Times New Roman" w:eastAsia="Times New Roman" w:hAnsi="Times New Roman" w:cs="Times New Roman"/>
                <w:sz w:val="10"/>
                <w:szCs w:val="10"/>
              </w:rPr>
            </w:pPr>
          </w:p>
        </w:tc>
      </w:tr>
      <w:tr w:rsidR="003A10AA" w:rsidRPr="00304692" w:rsidTr="00DD1E1C">
        <w:trPr>
          <w:trHeight w:val="1472"/>
        </w:trPr>
        <w:tc>
          <w:tcPr>
            <w:tcW w:w="851" w:type="dxa"/>
            <w:vMerge/>
            <w:tcBorders>
              <w:left w:val="single" w:sz="4" w:space="0" w:color="auto"/>
              <w:bottom w:val="single" w:sz="4" w:space="0" w:color="auto"/>
              <w:right w:val="single" w:sz="4" w:space="0" w:color="auto"/>
            </w:tcBorders>
            <w:shd w:val="clear" w:color="auto" w:fill="auto"/>
            <w:vAlign w:val="center"/>
          </w:tcPr>
          <w:p w:rsidR="003A10AA" w:rsidRPr="00304692" w:rsidRDefault="003A10AA" w:rsidP="00B33646">
            <w:pPr>
              <w:pStyle w:val="a5"/>
              <w:numPr>
                <w:ilvl w:val="0"/>
                <w:numId w:val="1"/>
              </w:numPr>
              <w:spacing w:after="0" w:line="240" w:lineRule="auto"/>
              <w:jc w:val="center"/>
              <w:rPr>
                <w:rFonts w:ascii="Times New Roman" w:eastAsia="Times New Roman" w:hAnsi="Times New Roman" w:cs="Times New Roman"/>
                <w:sz w:val="10"/>
                <w:szCs w:val="10"/>
              </w:rPr>
            </w:pPr>
          </w:p>
        </w:tc>
        <w:tc>
          <w:tcPr>
            <w:tcW w:w="567" w:type="dxa"/>
            <w:vMerge/>
            <w:tcBorders>
              <w:left w:val="nil"/>
              <w:bottom w:val="single" w:sz="4" w:space="0" w:color="auto"/>
              <w:right w:val="nil"/>
            </w:tcBorders>
            <w:shd w:val="clear" w:color="auto" w:fill="auto"/>
            <w:vAlign w:val="center"/>
          </w:tcPr>
          <w:p w:rsidR="003A10AA" w:rsidRPr="00304692" w:rsidRDefault="003A10AA" w:rsidP="00537325">
            <w:pPr>
              <w:spacing w:after="0" w:line="240" w:lineRule="auto"/>
              <w:jc w:val="center"/>
              <w:rPr>
                <w:rFonts w:ascii="Times New Roman" w:eastAsia="Times New Roman" w:hAnsi="Times New Roman" w:cs="Times New Roman"/>
                <w:sz w:val="10"/>
                <w:szCs w:val="10"/>
              </w:rPr>
            </w:pPr>
          </w:p>
        </w:tc>
        <w:tc>
          <w:tcPr>
            <w:tcW w:w="1843" w:type="dxa"/>
            <w:vMerge/>
            <w:tcBorders>
              <w:left w:val="single" w:sz="4" w:space="0" w:color="auto"/>
              <w:bottom w:val="single" w:sz="4" w:space="0" w:color="auto"/>
              <w:right w:val="single" w:sz="4" w:space="0" w:color="auto"/>
            </w:tcBorders>
            <w:shd w:val="clear" w:color="auto" w:fill="auto"/>
            <w:vAlign w:val="center"/>
          </w:tcPr>
          <w:p w:rsidR="003A10AA" w:rsidRPr="00304692" w:rsidRDefault="003A10AA" w:rsidP="00537325">
            <w:pPr>
              <w:spacing w:after="0" w:line="240" w:lineRule="auto"/>
              <w:jc w:val="center"/>
              <w:rPr>
                <w:rFonts w:ascii="Times New Roman" w:eastAsia="Times New Roman" w:hAnsi="Times New Roman" w:cs="Times New Roman"/>
                <w:sz w:val="10"/>
                <w:szCs w:val="10"/>
              </w:rPr>
            </w:pPr>
          </w:p>
        </w:tc>
        <w:tc>
          <w:tcPr>
            <w:tcW w:w="2693" w:type="dxa"/>
            <w:tcBorders>
              <w:top w:val="single" w:sz="4" w:space="0" w:color="auto"/>
              <w:left w:val="nil"/>
              <w:bottom w:val="single" w:sz="4" w:space="0" w:color="auto"/>
              <w:right w:val="single" w:sz="4" w:space="0" w:color="auto"/>
            </w:tcBorders>
            <w:shd w:val="clear" w:color="auto" w:fill="auto"/>
          </w:tcPr>
          <w:p w:rsidR="003A10AA" w:rsidRPr="00304692" w:rsidRDefault="003A10AA" w:rsidP="00AF5DFB">
            <w:pPr>
              <w:spacing w:after="0" w:line="240" w:lineRule="auto"/>
              <w:rPr>
                <w:rFonts w:ascii="Times New Roman" w:eastAsia="Times New Roman" w:hAnsi="Times New Roman" w:cs="Times New Roman"/>
                <w:sz w:val="10"/>
                <w:szCs w:val="10"/>
              </w:rPr>
            </w:pPr>
          </w:p>
          <w:p w:rsidR="003A10AA" w:rsidRPr="00304692" w:rsidRDefault="003A10AA" w:rsidP="00AF5DFB">
            <w:pPr>
              <w:spacing w:after="0" w:line="240" w:lineRule="auto"/>
              <w:rPr>
                <w:rFonts w:ascii="Times New Roman" w:eastAsia="Times New Roman" w:hAnsi="Times New Roman" w:cs="Times New Roman"/>
                <w:sz w:val="10"/>
                <w:szCs w:val="10"/>
              </w:rPr>
            </w:pPr>
          </w:p>
          <w:p w:rsidR="003A10AA" w:rsidRPr="00304692" w:rsidRDefault="003A10AA" w:rsidP="00537325">
            <w:pPr>
              <w:spacing w:after="0" w:line="240" w:lineRule="auto"/>
              <w:rPr>
                <w:rFonts w:ascii="Times New Roman" w:eastAsia="Times New Roman" w:hAnsi="Times New Roman" w:cs="Times New Roman"/>
                <w:sz w:val="10"/>
                <w:szCs w:val="10"/>
              </w:rPr>
            </w:pPr>
            <w:r w:rsidRPr="00304692">
              <w:rPr>
                <w:rFonts w:ascii="Times New Roman" w:eastAsia="Times New Roman" w:hAnsi="Times New Roman" w:cs="Times New Roman"/>
                <w:b/>
                <w:bCs/>
                <w:sz w:val="10"/>
                <w:szCs w:val="10"/>
              </w:rPr>
              <w:t xml:space="preserve">В обратном </w:t>
            </w:r>
            <w:proofErr w:type="spellStart"/>
            <w:r w:rsidRPr="00304692">
              <w:rPr>
                <w:rFonts w:ascii="Times New Roman" w:eastAsia="Times New Roman" w:hAnsi="Times New Roman" w:cs="Times New Roman"/>
                <w:b/>
                <w:bCs/>
                <w:sz w:val="10"/>
                <w:szCs w:val="10"/>
              </w:rPr>
              <w:t>направлении:</w:t>
            </w:r>
            <w:r w:rsidRPr="00304692">
              <w:rPr>
                <w:rFonts w:ascii="Times New Roman" w:eastAsia="Times New Roman" w:hAnsi="Times New Roman" w:cs="Times New Roman"/>
                <w:sz w:val="10"/>
                <w:szCs w:val="10"/>
              </w:rPr>
              <w:t>«ПСИХИАТРИЧЕСКАЯ</w:t>
            </w:r>
            <w:proofErr w:type="spellEnd"/>
            <w:r w:rsidRPr="00304692">
              <w:rPr>
                <w:rFonts w:ascii="Times New Roman" w:eastAsia="Times New Roman" w:hAnsi="Times New Roman" w:cs="Times New Roman"/>
                <w:sz w:val="10"/>
                <w:szCs w:val="10"/>
              </w:rPr>
              <w:t xml:space="preserve"> БОЛЬНИЦА»«ДАЧИ»«БОЛЬНИЧНЫЙ КОМПЛЕКС»«СТАРОЕ КЛАДБИЩЕ»«СТОМАТОЛОГИЧЕСКАЯ ПОЛИКЛИНИКА №3»«УЛ.СТУДЕНЧЕСКАЯ»«СК ЗВЕЗДНЫЙ»«АЛЛЕЯ ВОЙНОВ-ИНТЕРНАЦИОЛИСТОВ»«ВОДОКАНАЛ»«ПАРК ПЛАНЕТА»«АВТОКОЛОНА №1465»«ТЦ ЗВЕЗДНЫЙ»«ПРОЕЗД ВОРОБЬЕВА»«РАДИОМАСТЕРСКАЯ»«ЗВЕЗДНАЯ»«КУБАНСКАЯ»«АГАПТ №2»«ХЛЕБОЗАВОД №5»«ЖИЛГОРОДОК»«ТРОФИМОВА»«ХРАМ СВЯТОГО КНЯЗЯ ВЛАДИМИРА»«ЗАВОД КАРЛА МАРКСА»«БОЛЬНИЦА ИМЕНИ БЕХТЕРЕВА»«МОСТСТРОЙ»«ПРОЛЕТАРСКАЯ»«МОЛОЖЕЖНАЯ»«ДЗЕРЖИНСКОГО»«ТРУСОВСКИЙ РЫНОК»«ЛЕНИНГРАДСКИЙ ПЕРЕУЛОК»«ПМК №167»«БОЛЬНИЦА ИМ. КИРОВА»«ШКОЛА №9»«ГРАНОВСКИЙ ПЕРЕУЛОК»</w:t>
            </w:r>
          </w:p>
        </w:tc>
        <w:tc>
          <w:tcPr>
            <w:tcW w:w="1701" w:type="dxa"/>
            <w:tcBorders>
              <w:top w:val="single" w:sz="4" w:space="0" w:color="auto"/>
              <w:left w:val="nil"/>
              <w:bottom w:val="single" w:sz="4" w:space="0" w:color="auto"/>
              <w:right w:val="single" w:sz="4" w:space="0" w:color="auto"/>
            </w:tcBorders>
            <w:shd w:val="clear" w:color="auto" w:fill="auto"/>
          </w:tcPr>
          <w:p w:rsidR="003A10AA" w:rsidRPr="00304692" w:rsidRDefault="003A10AA" w:rsidP="00AF5DFB">
            <w:pPr>
              <w:spacing w:after="0" w:line="240" w:lineRule="auto"/>
              <w:rPr>
                <w:rFonts w:ascii="Times New Roman" w:eastAsia="Times New Roman" w:hAnsi="Times New Roman" w:cs="Times New Roman"/>
                <w:sz w:val="10"/>
                <w:szCs w:val="10"/>
              </w:rPr>
            </w:pPr>
          </w:p>
          <w:p w:rsidR="003A10AA" w:rsidRPr="00304692" w:rsidRDefault="003A10AA" w:rsidP="00AF5DFB">
            <w:pPr>
              <w:spacing w:after="0" w:line="240" w:lineRule="auto"/>
              <w:rPr>
                <w:rFonts w:ascii="Times New Roman" w:eastAsia="Times New Roman" w:hAnsi="Times New Roman" w:cs="Times New Roman"/>
                <w:b/>
                <w:bCs/>
                <w:sz w:val="10"/>
                <w:szCs w:val="10"/>
              </w:rPr>
            </w:pPr>
            <w:r w:rsidRPr="00304692">
              <w:rPr>
                <w:rFonts w:ascii="Times New Roman" w:eastAsia="Times New Roman" w:hAnsi="Times New Roman" w:cs="Times New Roman"/>
                <w:b/>
                <w:bCs/>
                <w:sz w:val="10"/>
                <w:szCs w:val="10"/>
              </w:rPr>
              <w:t>В обратном направлении</w:t>
            </w:r>
          </w:p>
          <w:p w:rsidR="003A10AA" w:rsidRPr="00304692" w:rsidRDefault="003A10AA" w:rsidP="00537325">
            <w:pPr>
              <w:spacing w:after="0" w:line="240" w:lineRule="auto"/>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НАЧАЛОВСКОЕ ШОССЕ УЛ. С. ПЕРОВСКОЙ УЛ.СТУДЕНЧЕСКАЯ УЛ.Н.ОСТРОВСКОГО ВОРОБЬЕВА УЛ.ЗВЕЗДНАЯ УЛ.КУБАНСКАЯ УЛ.МОЗДОКСКАЯ УЛ.БОЕВАЯ БАКИНСКАЯ ГЕН.ЕПИШЕВА УЛ.НАБ.ПРИВОЛЖСКОГО ЗАТОНА СОВМЕЩЕННЫЙ МОСТ Ч/Р ВОЛГА УЛ.ДЗЕРЖИНСКОГО УЛ.КАРЛА МАРКСА ПЕР.ЛЕНИНГРАДСКОГО  УЛ.ЯКОБИНСКАЯ УЛ. ВОЛЬСКАЯ УЛ.ХИБИНСКАЯ УЛ.МОЛДАВСКАЯ ПЕР.ГРАНОВСКИЙ</w:t>
            </w:r>
          </w:p>
        </w:tc>
        <w:tc>
          <w:tcPr>
            <w:tcW w:w="851" w:type="dxa"/>
            <w:tcBorders>
              <w:top w:val="single" w:sz="4" w:space="0" w:color="auto"/>
              <w:left w:val="nil"/>
              <w:bottom w:val="single" w:sz="4" w:space="0" w:color="auto"/>
              <w:right w:val="single" w:sz="4" w:space="0" w:color="auto"/>
            </w:tcBorders>
            <w:shd w:val="clear" w:color="auto" w:fill="auto"/>
            <w:vAlign w:val="center"/>
          </w:tcPr>
          <w:p w:rsidR="003A10AA" w:rsidRPr="00304692" w:rsidRDefault="003A10AA" w:rsidP="00537325">
            <w:pPr>
              <w:spacing w:after="0" w:line="240" w:lineRule="auto"/>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 xml:space="preserve">             23</w:t>
            </w:r>
          </w:p>
        </w:tc>
        <w:tc>
          <w:tcPr>
            <w:tcW w:w="992" w:type="dxa"/>
            <w:vMerge/>
            <w:tcBorders>
              <w:left w:val="nil"/>
              <w:bottom w:val="single" w:sz="4" w:space="0" w:color="auto"/>
              <w:right w:val="single" w:sz="4" w:space="0" w:color="auto"/>
            </w:tcBorders>
            <w:shd w:val="clear" w:color="auto" w:fill="auto"/>
            <w:vAlign w:val="center"/>
          </w:tcPr>
          <w:p w:rsidR="003A10AA" w:rsidRPr="00304692" w:rsidRDefault="003A10AA" w:rsidP="00537325">
            <w:pPr>
              <w:spacing w:after="0" w:line="240" w:lineRule="auto"/>
              <w:jc w:val="center"/>
              <w:rPr>
                <w:rFonts w:ascii="Times New Roman" w:eastAsia="Times New Roman" w:hAnsi="Times New Roman" w:cs="Times New Roman"/>
                <w:sz w:val="10"/>
                <w:szCs w:val="10"/>
              </w:rPr>
            </w:pPr>
          </w:p>
        </w:tc>
        <w:tc>
          <w:tcPr>
            <w:tcW w:w="850" w:type="dxa"/>
            <w:vMerge/>
            <w:tcBorders>
              <w:left w:val="nil"/>
              <w:bottom w:val="single" w:sz="4" w:space="0" w:color="auto"/>
              <w:right w:val="single" w:sz="4" w:space="0" w:color="auto"/>
            </w:tcBorders>
            <w:shd w:val="clear" w:color="auto" w:fill="auto"/>
            <w:vAlign w:val="center"/>
          </w:tcPr>
          <w:p w:rsidR="003A10AA" w:rsidRPr="00304692" w:rsidRDefault="003A10AA" w:rsidP="00537325">
            <w:pPr>
              <w:spacing w:after="0" w:line="240" w:lineRule="auto"/>
              <w:jc w:val="center"/>
              <w:rPr>
                <w:rFonts w:ascii="Times New Roman" w:eastAsia="Times New Roman" w:hAnsi="Times New Roman" w:cs="Times New Roman"/>
                <w:sz w:val="10"/>
                <w:szCs w:val="10"/>
              </w:rPr>
            </w:pPr>
          </w:p>
        </w:tc>
        <w:tc>
          <w:tcPr>
            <w:tcW w:w="820" w:type="dxa"/>
            <w:vMerge/>
            <w:tcBorders>
              <w:left w:val="nil"/>
              <w:bottom w:val="single" w:sz="4" w:space="0" w:color="auto"/>
              <w:right w:val="single" w:sz="4" w:space="0" w:color="auto"/>
            </w:tcBorders>
            <w:shd w:val="clear" w:color="auto" w:fill="auto"/>
            <w:vAlign w:val="center"/>
          </w:tcPr>
          <w:p w:rsidR="003A10AA" w:rsidRPr="00304692" w:rsidRDefault="003A10AA" w:rsidP="00537325">
            <w:pPr>
              <w:spacing w:after="0" w:line="240" w:lineRule="auto"/>
              <w:jc w:val="center"/>
              <w:rPr>
                <w:rFonts w:ascii="Times New Roman" w:eastAsia="Times New Roman" w:hAnsi="Times New Roman" w:cs="Times New Roman"/>
                <w:sz w:val="10"/>
                <w:szCs w:val="10"/>
              </w:rPr>
            </w:pPr>
          </w:p>
        </w:tc>
        <w:tc>
          <w:tcPr>
            <w:tcW w:w="740" w:type="dxa"/>
            <w:vMerge/>
            <w:tcBorders>
              <w:left w:val="nil"/>
              <w:bottom w:val="single" w:sz="4" w:space="0" w:color="auto"/>
              <w:right w:val="single" w:sz="4" w:space="0" w:color="auto"/>
            </w:tcBorders>
            <w:shd w:val="clear" w:color="auto" w:fill="auto"/>
            <w:vAlign w:val="center"/>
          </w:tcPr>
          <w:p w:rsidR="003A10AA" w:rsidRPr="00304692" w:rsidRDefault="003A10AA" w:rsidP="00537325">
            <w:pPr>
              <w:spacing w:after="0" w:line="240" w:lineRule="auto"/>
              <w:jc w:val="center"/>
              <w:rPr>
                <w:rFonts w:ascii="Times New Roman" w:eastAsia="Times New Roman" w:hAnsi="Times New Roman" w:cs="Times New Roman"/>
                <w:sz w:val="10"/>
                <w:szCs w:val="10"/>
              </w:rPr>
            </w:pPr>
          </w:p>
        </w:tc>
        <w:tc>
          <w:tcPr>
            <w:tcW w:w="708" w:type="dxa"/>
            <w:vMerge/>
            <w:tcBorders>
              <w:left w:val="nil"/>
              <w:bottom w:val="single" w:sz="4" w:space="0" w:color="auto"/>
              <w:right w:val="single" w:sz="4" w:space="0" w:color="auto"/>
            </w:tcBorders>
            <w:shd w:val="clear" w:color="auto" w:fill="auto"/>
            <w:vAlign w:val="center"/>
          </w:tcPr>
          <w:p w:rsidR="003A10AA" w:rsidRPr="00304692" w:rsidRDefault="003A10AA" w:rsidP="00537325">
            <w:pPr>
              <w:spacing w:after="0" w:line="240" w:lineRule="auto"/>
              <w:jc w:val="center"/>
              <w:rPr>
                <w:rFonts w:ascii="Times New Roman" w:eastAsia="Times New Roman" w:hAnsi="Times New Roman" w:cs="Times New Roman"/>
                <w:sz w:val="10"/>
                <w:szCs w:val="10"/>
              </w:rPr>
            </w:pPr>
          </w:p>
        </w:tc>
        <w:tc>
          <w:tcPr>
            <w:tcW w:w="1985" w:type="dxa"/>
            <w:vMerge/>
            <w:tcBorders>
              <w:left w:val="nil"/>
              <w:bottom w:val="single" w:sz="4" w:space="0" w:color="auto"/>
              <w:right w:val="nil"/>
            </w:tcBorders>
            <w:shd w:val="clear" w:color="auto" w:fill="auto"/>
            <w:vAlign w:val="center"/>
          </w:tcPr>
          <w:p w:rsidR="003A10AA" w:rsidRPr="00304692" w:rsidRDefault="003A10AA" w:rsidP="00537325">
            <w:pPr>
              <w:spacing w:after="0" w:line="240" w:lineRule="auto"/>
              <w:jc w:val="center"/>
              <w:rPr>
                <w:rFonts w:ascii="Times New Roman" w:eastAsia="Times New Roman" w:hAnsi="Times New Roman" w:cs="Times New Roman"/>
                <w:sz w:val="10"/>
                <w:szCs w:val="10"/>
              </w:rPr>
            </w:pPr>
          </w:p>
        </w:tc>
        <w:tc>
          <w:tcPr>
            <w:tcW w:w="709" w:type="dxa"/>
            <w:vMerge/>
            <w:tcBorders>
              <w:left w:val="single" w:sz="4" w:space="0" w:color="auto"/>
              <w:bottom w:val="single" w:sz="4" w:space="0" w:color="auto"/>
              <w:right w:val="nil"/>
            </w:tcBorders>
            <w:shd w:val="clear" w:color="auto" w:fill="auto"/>
            <w:vAlign w:val="center"/>
          </w:tcPr>
          <w:p w:rsidR="003A10AA" w:rsidRPr="00304692" w:rsidRDefault="003A10AA" w:rsidP="00537325">
            <w:pPr>
              <w:spacing w:after="0" w:line="240" w:lineRule="auto"/>
              <w:jc w:val="center"/>
              <w:rPr>
                <w:rFonts w:ascii="Times New Roman" w:eastAsia="Times New Roman" w:hAnsi="Times New Roman" w:cs="Times New Roman"/>
                <w:sz w:val="10"/>
                <w:szCs w:val="10"/>
              </w:rPr>
            </w:pPr>
          </w:p>
        </w:tc>
        <w:tc>
          <w:tcPr>
            <w:tcW w:w="708" w:type="dxa"/>
            <w:vMerge/>
            <w:tcBorders>
              <w:left w:val="single" w:sz="4" w:space="0" w:color="auto"/>
              <w:bottom w:val="single" w:sz="4" w:space="0" w:color="auto"/>
              <w:right w:val="single" w:sz="4" w:space="0" w:color="auto"/>
            </w:tcBorders>
            <w:shd w:val="clear" w:color="auto" w:fill="auto"/>
            <w:vAlign w:val="center"/>
          </w:tcPr>
          <w:p w:rsidR="003A10AA" w:rsidRPr="00304692" w:rsidRDefault="003A10AA" w:rsidP="00537325">
            <w:pPr>
              <w:spacing w:after="0" w:line="240" w:lineRule="auto"/>
              <w:jc w:val="center"/>
              <w:rPr>
                <w:rFonts w:ascii="Times New Roman" w:eastAsia="Times New Roman" w:hAnsi="Times New Roman" w:cs="Times New Roman"/>
                <w:sz w:val="10"/>
                <w:szCs w:val="10"/>
              </w:rPr>
            </w:pPr>
          </w:p>
        </w:tc>
      </w:tr>
      <w:tr w:rsidR="003A10AA" w:rsidRPr="00304692" w:rsidTr="006B7595">
        <w:trPr>
          <w:trHeight w:val="839"/>
        </w:trPr>
        <w:tc>
          <w:tcPr>
            <w:tcW w:w="851" w:type="dxa"/>
            <w:tcBorders>
              <w:top w:val="nil"/>
              <w:left w:val="single" w:sz="4" w:space="0" w:color="auto"/>
              <w:bottom w:val="single" w:sz="4" w:space="0" w:color="auto"/>
              <w:right w:val="single" w:sz="4" w:space="0" w:color="auto"/>
            </w:tcBorders>
            <w:shd w:val="clear" w:color="auto" w:fill="auto"/>
            <w:vAlign w:val="center"/>
          </w:tcPr>
          <w:p w:rsidR="003A10AA" w:rsidRPr="00304692" w:rsidRDefault="003A10AA" w:rsidP="00B33646">
            <w:pPr>
              <w:pStyle w:val="a5"/>
              <w:numPr>
                <w:ilvl w:val="0"/>
                <w:numId w:val="1"/>
              </w:numPr>
              <w:spacing w:after="0" w:line="240" w:lineRule="auto"/>
              <w:jc w:val="center"/>
              <w:rPr>
                <w:rFonts w:ascii="Times New Roman" w:eastAsia="Times New Roman" w:hAnsi="Times New Roman" w:cs="Times New Roman"/>
                <w:sz w:val="10"/>
                <w:szCs w:val="10"/>
              </w:rPr>
            </w:pPr>
          </w:p>
        </w:tc>
        <w:tc>
          <w:tcPr>
            <w:tcW w:w="567" w:type="dxa"/>
            <w:tcBorders>
              <w:top w:val="nil"/>
              <w:left w:val="nil"/>
              <w:bottom w:val="single" w:sz="4" w:space="0" w:color="auto"/>
              <w:right w:val="nil"/>
            </w:tcBorders>
            <w:shd w:val="clear" w:color="auto" w:fill="auto"/>
            <w:vAlign w:val="center"/>
            <w:hideMark/>
          </w:tcPr>
          <w:p w:rsidR="003A10AA" w:rsidRPr="00304692" w:rsidRDefault="003A10AA" w:rsidP="00537325">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55с</w:t>
            </w:r>
          </w:p>
        </w:tc>
        <w:tc>
          <w:tcPr>
            <w:tcW w:w="1843"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3A10AA" w:rsidRPr="00304692" w:rsidRDefault="003A10AA" w:rsidP="00537325">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ПЕР.ГРАНОВСКОГО – ПСИХИАТРИЧЕСКАЯ БОЛЬНИЦА</w:t>
            </w:r>
          </w:p>
        </w:tc>
        <w:tc>
          <w:tcPr>
            <w:tcW w:w="2693" w:type="dxa"/>
            <w:tcBorders>
              <w:top w:val="nil"/>
              <w:left w:val="nil"/>
              <w:bottom w:val="single" w:sz="4" w:space="0" w:color="auto"/>
              <w:right w:val="single" w:sz="4" w:space="0" w:color="auto"/>
            </w:tcBorders>
            <w:shd w:val="clear" w:color="auto" w:fill="auto"/>
            <w:hideMark/>
          </w:tcPr>
          <w:p w:rsidR="003A10AA" w:rsidRPr="00304692" w:rsidRDefault="003A10AA" w:rsidP="00537325">
            <w:pPr>
              <w:spacing w:after="0" w:line="240" w:lineRule="auto"/>
              <w:rPr>
                <w:rFonts w:ascii="Times New Roman" w:eastAsia="Times New Roman" w:hAnsi="Times New Roman" w:cs="Times New Roman"/>
                <w:b/>
                <w:bCs/>
                <w:sz w:val="10"/>
                <w:szCs w:val="10"/>
              </w:rPr>
            </w:pPr>
          </w:p>
        </w:tc>
        <w:tc>
          <w:tcPr>
            <w:tcW w:w="1701" w:type="dxa"/>
            <w:tcBorders>
              <w:top w:val="nil"/>
              <w:left w:val="nil"/>
              <w:bottom w:val="single" w:sz="4" w:space="0" w:color="auto"/>
              <w:right w:val="single" w:sz="4" w:space="0" w:color="auto"/>
            </w:tcBorders>
            <w:shd w:val="clear" w:color="auto" w:fill="auto"/>
            <w:hideMark/>
          </w:tcPr>
          <w:p w:rsidR="003A10AA" w:rsidRPr="00304692" w:rsidRDefault="003A10AA" w:rsidP="00537325">
            <w:pPr>
              <w:spacing w:after="0" w:line="240" w:lineRule="auto"/>
              <w:rPr>
                <w:rFonts w:ascii="Times New Roman" w:eastAsia="Times New Roman" w:hAnsi="Times New Roman" w:cs="Times New Roman"/>
                <w:b/>
                <w:bCs/>
                <w:sz w:val="10"/>
                <w:szCs w:val="10"/>
              </w:rPr>
            </w:pPr>
          </w:p>
        </w:tc>
        <w:tc>
          <w:tcPr>
            <w:tcW w:w="851" w:type="dxa"/>
            <w:tcBorders>
              <w:top w:val="nil"/>
              <w:left w:val="nil"/>
              <w:bottom w:val="single" w:sz="4" w:space="0" w:color="auto"/>
              <w:right w:val="single" w:sz="4" w:space="0" w:color="auto"/>
            </w:tcBorders>
            <w:shd w:val="clear" w:color="auto" w:fill="auto"/>
            <w:vAlign w:val="center"/>
            <w:hideMark/>
          </w:tcPr>
          <w:p w:rsidR="003A10AA" w:rsidRPr="00304692" w:rsidRDefault="003A10AA" w:rsidP="00537325">
            <w:pPr>
              <w:spacing w:after="0" w:line="240" w:lineRule="auto"/>
              <w:jc w:val="center"/>
              <w:rPr>
                <w:rFonts w:ascii="Times New Roman" w:eastAsia="Times New Roman" w:hAnsi="Times New Roman" w:cs="Times New Roman"/>
                <w:sz w:val="10"/>
                <w:szCs w:val="10"/>
              </w:rPr>
            </w:pPr>
          </w:p>
        </w:tc>
        <w:tc>
          <w:tcPr>
            <w:tcW w:w="992" w:type="dxa"/>
            <w:tcBorders>
              <w:top w:val="nil"/>
              <w:left w:val="nil"/>
              <w:bottom w:val="single" w:sz="4" w:space="0" w:color="auto"/>
              <w:right w:val="single" w:sz="4" w:space="0" w:color="auto"/>
            </w:tcBorders>
            <w:shd w:val="clear" w:color="auto" w:fill="auto"/>
            <w:vAlign w:val="center"/>
            <w:hideMark/>
          </w:tcPr>
          <w:p w:rsidR="003A10AA" w:rsidRPr="00304692" w:rsidRDefault="003A10AA" w:rsidP="00537325">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 xml:space="preserve">В установленных остановочных пунктах </w:t>
            </w:r>
          </w:p>
        </w:tc>
        <w:tc>
          <w:tcPr>
            <w:tcW w:w="850" w:type="dxa"/>
            <w:tcBorders>
              <w:top w:val="nil"/>
              <w:left w:val="nil"/>
              <w:bottom w:val="single" w:sz="4" w:space="0" w:color="auto"/>
              <w:right w:val="single" w:sz="4" w:space="0" w:color="auto"/>
            </w:tcBorders>
            <w:shd w:val="clear" w:color="auto" w:fill="auto"/>
            <w:vAlign w:val="center"/>
            <w:hideMark/>
          </w:tcPr>
          <w:p w:rsidR="003A10AA" w:rsidRPr="00304692" w:rsidRDefault="003A10AA" w:rsidP="00537325">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Регулярные перевозки по регулируемым тарифам</w:t>
            </w:r>
          </w:p>
        </w:tc>
        <w:tc>
          <w:tcPr>
            <w:tcW w:w="820" w:type="dxa"/>
            <w:tcBorders>
              <w:top w:val="nil"/>
              <w:left w:val="nil"/>
              <w:bottom w:val="single" w:sz="4" w:space="0" w:color="auto"/>
              <w:right w:val="single" w:sz="4" w:space="0" w:color="auto"/>
            </w:tcBorders>
            <w:shd w:val="clear" w:color="auto" w:fill="auto"/>
            <w:vAlign w:val="center"/>
          </w:tcPr>
          <w:p w:rsidR="003A10AA" w:rsidRPr="00304692" w:rsidRDefault="003A10AA" w:rsidP="00537325">
            <w:pPr>
              <w:spacing w:after="0" w:line="240" w:lineRule="auto"/>
              <w:jc w:val="center"/>
              <w:rPr>
                <w:rFonts w:ascii="Times New Roman" w:eastAsia="Times New Roman" w:hAnsi="Times New Roman" w:cs="Times New Roman"/>
                <w:sz w:val="10"/>
                <w:szCs w:val="10"/>
              </w:rPr>
            </w:pPr>
          </w:p>
        </w:tc>
        <w:tc>
          <w:tcPr>
            <w:tcW w:w="740" w:type="dxa"/>
            <w:tcBorders>
              <w:top w:val="nil"/>
              <w:left w:val="nil"/>
              <w:bottom w:val="single" w:sz="4" w:space="0" w:color="auto"/>
              <w:right w:val="single" w:sz="4" w:space="0" w:color="auto"/>
            </w:tcBorders>
            <w:shd w:val="clear" w:color="auto" w:fill="auto"/>
            <w:vAlign w:val="center"/>
          </w:tcPr>
          <w:p w:rsidR="003A10AA" w:rsidRPr="00304692" w:rsidRDefault="003A10AA" w:rsidP="00537325">
            <w:pPr>
              <w:spacing w:after="0" w:line="240" w:lineRule="auto"/>
              <w:jc w:val="center"/>
              <w:rPr>
                <w:rFonts w:ascii="Times New Roman" w:eastAsia="Times New Roman" w:hAnsi="Times New Roman" w:cs="Times New Roman"/>
                <w:sz w:val="10"/>
                <w:szCs w:val="10"/>
              </w:rPr>
            </w:pPr>
          </w:p>
        </w:tc>
        <w:tc>
          <w:tcPr>
            <w:tcW w:w="708" w:type="dxa"/>
            <w:tcBorders>
              <w:top w:val="nil"/>
              <w:left w:val="nil"/>
              <w:bottom w:val="single" w:sz="4" w:space="0" w:color="auto"/>
              <w:right w:val="single" w:sz="4" w:space="0" w:color="auto"/>
            </w:tcBorders>
            <w:shd w:val="clear" w:color="auto" w:fill="auto"/>
            <w:vAlign w:val="center"/>
          </w:tcPr>
          <w:p w:rsidR="003A10AA" w:rsidRPr="00304692" w:rsidRDefault="003A10AA" w:rsidP="00537325">
            <w:pPr>
              <w:spacing w:after="0" w:line="240" w:lineRule="auto"/>
              <w:jc w:val="center"/>
              <w:rPr>
                <w:rFonts w:ascii="Times New Roman" w:eastAsia="Times New Roman" w:hAnsi="Times New Roman" w:cs="Times New Roman"/>
                <w:sz w:val="10"/>
                <w:szCs w:val="10"/>
              </w:rPr>
            </w:pPr>
          </w:p>
        </w:tc>
        <w:tc>
          <w:tcPr>
            <w:tcW w:w="1985" w:type="dxa"/>
            <w:tcBorders>
              <w:top w:val="nil"/>
              <w:left w:val="nil"/>
              <w:bottom w:val="single" w:sz="4" w:space="0" w:color="auto"/>
              <w:right w:val="nil"/>
            </w:tcBorders>
            <w:shd w:val="clear" w:color="auto" w:fill="auto"/>
            <w:vAlign w:val="center"/>
            <w:hideMark/>
          </w:tcPr>
          <w:p w:rsidR="003A10AA" w:rsidRPr="00304692" w:rsidRDefault="003A10AA" w:rsidP="00537325">
            <w:pPr>
              <w:spacing w:after="0" w:line="240" w:lineRule="auto"/>
              <w:jc w:val="center"/>
              <w:rPr>
                <w:rFonts w:ascii="Times New Roman" w:eastAsia="Times New Roman" w:hAnsi="Times New Roman" w:cs="Times New Roman"/>
                <w:sz w:val="10"/>
                <w:szCs w:val="10"/>
              </w:rPr>
            </w:pPr>
          </w:p>
        </w:tc>
        <w:tc>
          <w:tcPr>
            <w:tcW w:w="709" w:type="dxa"/>
            <w:tcBorders>
              <w:top w:val="nil"/>
              <w:left w:val="single" w:sz="4" w:space="0" w:color="auto"/>
              <w:bottom w:val="single" w:sz="4" w:space="0" w:color="auto"/>
              <w:right w:val="nil"/>
            </w:tcBorders>
            <w:shd w:val="clear" w:color="auto" w:fill="auto"/>
            <w:vAlign w:val="center"/>
            <w:hideMark/>
          </w:tcPr>
          <w:p w:rsidR="003A10AA" w:rsidRPr="00304692" w:rsidRDefault="003A10AA" w:rsidP="00537325">
            <w:pPr>
              <w:spacing w:after="0" w:line="240" w:lineRule="auto"/>
              <w:jc w:val="center"/>
              <w:rPr>
                <w:rFonts w:ascii="Times New Roman" w:eastAsia="Times New Roman" w:hAnsi="Times New Roman" w:cs="Times New Roman"/>
                <w:sz w:val="10"/>
                <w:szCs w:val="10"/>
              </w:rPr>
            </w:pPr>
          </w:p>
        </w:tc>
        <w:tc>
          <w:tcPr>
            <w:tcW w:w="708" w:type="dxa"/>
            <w:tcBorders>
              <w:top w:val="nil"/>
              <w:left w:val="single" w:sz="4" w:space="0" w:color="auto"/>
              <w:bottom w:val="single" w:sz="4" w:space="0" w:color="auto"/>
              <w:right w:val="single" w:sz="4" w:space="0" w:color="auto"/>
            </w:tcBorders>
            <w:shd w:val="clear" w:color="auto" w:fill="auto"/>
            <w:vAlign w:val="center"/>
          </w:tcPr>
          <w:p w:rsidR="003A10AA" w:rsidRPr="00304692" w:rsidRDefault="003A10AA" w:rsidP="00537325">
            <w:pPr>
              <w:spacing w:after="0" w:line="240" w:lineRule="auto"/>
              <w:jc w:val="center"/>
              <w:rPr>
                <w:rFonts w:ascii="Times New Roman" w:eastAsia="Times New Roman" w:hAnsi="Times New Roman" w:cs="Times New Roman"/>
                <w:sz w:val="10"/>
                <w:szCs w:val="10"/>
              </w:rPr>
            </w:pPr>
          </w:p>
        </w:tc>
      </w:tr>
      <w:tr w:rsidR="003A10AA" w:rsidRPr="00304692" w:rsidTr="006B7595">
        <w:trPr>
          <w:trHeight w:val="1502"/>
        </w:trPr>
        <w:tc>
          <w:tcPr>
            <w:tcW w:w="851" w:type="dxa"/>
            <w:vMerge w:val="restart"/>
            <w:tcBorders>
              <w:top w:val="single" w:sz="4" w:space="0" w:color="auto"/>
              <w:left w:val="single" w:sz="4" w:space="0" w:color="auto"/>
              <w:right w:val="single" w:sz="4" w:space="0" w:color="auto"/>
            </w:tcBorders>
            <w:shd w:val="clear" w:color="auto" w:fill="auto"/>
            <w:vAlign w:val="center"/>
          </w:tcPr>
          <w:p w:rsidR="003A10AA" w:rsidRPr="00304692" w:rsidRDefault="003A10AA" w:rsidP="00B33646">
            <w:pPr>
              <w:pStyle w:val="a5"/>
              <w:numPr>
                <w:ilvl w:val="0"/>
                <w:numId w:val="1"/>
              </w:numPr>
              <w:spacing w:after="0" w:line="240" w:lineRule="auto"/>
              <w:jc w:val="center"/>
              <w:rPr>
                <w:rFonts w:ascii="Times New Roman" w:eastAsia="Times New Roman" w:hAnsi="Times New Roman" w:cs="Times New Roman"/>
                <w:sz w:val="10"/>
                <w:szCs w:val="10"/>
              </w:rPr>
            </w:pPr>
          </w:p>
        </w:tc>
        <w:tc>
          <w:tcPr>
            <w:tcW w:w="567" w:type="dxa"/>
            <w:vMerge w:val="restart"/>
            <w:tcBorders>
              <w:top w:val="single" w:sz="4" w:space="0" w:color="auto"/>
              <w:left w:val="nil"/>
              <w:right w:val="nil"/>
            </w:tcBorders>
            <w:shd w:val="clear" w:color="auto" w:fill="auto"/>
            <w:vAlign w:val="center"/>
            <w:hideMark/>
          </w:tcPr>
          <w:p w:rsidR="003A10AA" w:rsidRPr="00304692" w:rsidRDefault="003A10AA" w:rsidP="00537325">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56с</w:t>
            </w:r>
          </w:p>
        </w:tc>
        <w:tc>
          <w:tcPr>
            <w:tcW w:w="1843" w:type="dxa"/>
            <w:vMerge w:val="restart"/>
            <w:tcBorders>
              <w:top w:val="single" w:sz="4" w:space="0" w:color="auto"/>
              <w:left w:val="single" w:sz="4" w:space="0" w:color="auto"/>
              <w:right w:val="single" w:sz="4" w:space="0" w:color="auto"/>
            </w:tcBorders>
            <w:shd w:val="clear" w:color="auto" w:fill="auto"/>
            <w:vAlign w:val="center"/>
            <w:hideMark/>
          </w:tcPr>
          <w:p w:rsidR="003A10AA" w:rsidRPr="00304692" w:rsidRDefault="003A10AA" w:rsidP="00537325">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ВОЕННЫЙ ГОРОДОК – ЦЕНТРАЛЬНЫЙ СТАДИОН</w:t>
            </w:r>
          </w:p>
        </w:tc>
        <w:tc>
          <w:tcPr>
            <w:tcW w:w="2693" w:type="dxa"/>
            <w:tcBorders>
              <w:top w:val="single" w:sz="4" w:space="0" w:color="auto"/>
              <w:left w:val="nil"/>
              <w:bottom w:val="single" w:sz="4" w:space="0" w:color="auto"/>
              <w:right w:val="single" w:sz="4" w:space="0" w:color="auto"/>
            </w:tcBorders>
            <w:shd w:val="clear" w:color="auto" w:fill="auto"/>
            <w:hideMark/>
          </w:tcPr>
          <w:p w:rsidR="003A10AA" w:rsidRPr="00304692" w:rsidRDefault="003A10AA" w:rsidP="00537325">
            <w:pPr>
              <w:spacing w:after="0" w:line="240" w:lineRule="auto"/>
              <w:rPr>
                <w:rFonts w:ascii="Times New Roman" w:eastAsia="Times New Roman" w:hAnsi="Times New Roman" w:cs="Times New Roman"/>
                <w:sz w:val="10"/>
                <w:szCs w:val="10"/>
              </w:rPr>
            </w:pPr>
            <w:r w:rsidRPr="00304692">
              <w:rPr>
                <w:rFonts w:ascii="Times New Roman" w:eastAsia="Times New Roman" w:hAnsi="Times New Roman" w:cs="Times New Roman"/>
                <w:b/>
                <w:bCs/>
                <w:sz w:val="10"/>
                <w:szCs w:val="10"/>
              </w:rPr>
              <w:t xml:space="preserve">В прямом направлении: </w:t>
            </w:r>
            <w:r w:rsidRPr="00304692">
              <w:rPr>
                <w:rFonts w:ascii="Times New Roman" w:eastAsia="Times New Roman" w:hAnsi="Times New Roman" w:cs="Times New Roman"/>
                <w:sz w:val="10"/>
                <w:szCs w:val="10"/>
              </w:rPr>
              <w:t>«ГРАНОВСКИЙ ПЕРЕУЛОК»«ШКОЛА №9»«БОЛЬНИЦА ИМ.КИРОВА»«ПМК №167»«ПЕРЕУЛОК ЛЕНИНГРАДСКИЙ»«ТРУСОВСКИЙ ХЛЕБОЗАВОД»«З-Д КАСРЫБТАРА»«ПЕР.ГАРШИНА»«ГПТУ №14»«МАГАЗИН МАКСИМУМ»«МАКДОНАЛДС»«КИНОТЕАТР ПРИЗЫВ»«БУЛЬВАР ПОБЕДЫ»«ШКОЛА ИМЕНИ ПУШКИНА»«АГТУ»«ЦЕНТРАЛЬНЫЙ СТАДИОН»</w:t>
            </w:r>
          </w:p>
          <w:p w:rsidR="003A10AA" w:rsidRPr="00304692" w:rsidRDefault="003A10AA" w:rsidP="00537325">
            <w:pPr>
              <w:spacing w:after="0" w:line="240" w:lineRule="auto"/>
              <w:rPr>
                <w:rFonts w:ascii="Times New Roman" w:eastAsia="Times New Roman" w:hAnsi="Times New Roman" w:cs="Times New Roman"/>
                <w:b/>
                <w:bCs/>
                <w:sz w:val="10"/>
                <w:szCs w:val="10"/>
              </w:rPr>
            </w:pPr>
          </w:p>
        </w:tc>
        <w:tc>
          <w:tcPr>
            <w:tcW w:w="1701" w:type="dxa"/>
            <w:tcBorders>
              <w:top w:val="single" w:sz="4" w:space="0" w:color="auto"/>
              <w:left w:val="nil"/>
              <w:bottom w:val="single" w:sz="4" w:space="0" w:color="auto"/>
              <w:right w:val="single" w:sz="4" w:space="0" w:color="auto"/>
            </w:tcBorders>
            <w:shd w:val="clear" w:color="auto" w:fill="auto"/>
            <w:hideMark/>
          </w:tcPr>
          <w:p w:rsidR="003A10AA" w:rsidRPr="00304692" w:rsidRDefault="003A10AA" w:rsidP="001915EB">
            <w:pPr>
              <w:spacing w:after="0" w:line="240" w:lineRule="auto"/>
              <w:rPr>
                <w:rFonts w:ascii="Times New Roman" w:eastAsia="Times New Roman" w:hAnsi="Times New Roman" w:cs="Times New Roman"/>
                <w:b/>
                <w:bCs/>
                <w:sz w:val="10"/>
                <w:szCs w:val="10"/>
              </w:rPr>
            </w:pPr>
            <w:r w:rsidRPr="00304692">
              <w:rPr>
                <w:rFonts w:ascii="Times New Roman" w:eastAsia="Times New Roman" w:hAnsi="Times New Roman" w:cs="Times New Roman"/>
                <w:b/>
                <w:bCs/>
                <w:sz w:val="10"/>
                <w:szCs w:val="10"/>
              </w:rPr>
              <w:t xml:space="preserve">В прямом направлении: </w:t>
            </w:r>
            <w:r w:rsidRPr="00304692">
              <w:rPr>
                <w:rFonts w:ascii="Times New Roman" w:eastAsia="Times New Roman" w:hAnsi="Times New Roman" w:cs="Times New Roman"/>
                <w:sz w:val="10"/>
                <w:szCs w:val="10"/>
              </w:rPr>
              <w:t xml:space="preserve">ПЕР.ГРАНОВСКИЙ УЛ.МОЛДАВСКАЯ УЛ.ХИБИНСКАЯ УЛ.ВОЛЬСКАЯ УЛ.ЯКОБИНСКАЯ ПЕР.ЛЕНИНГРАДСКИЙ УЛ.К.МАРКСА УЛ.АРИСТОВА УЛ.ТОЛСТОГО УЛ.СЕЧЕНОВА ПЕР.ГАРШИНА НОВЫЙ МОСТ УЛ.А.БАРБЮСА УЛ.САВУШКИНА </w:t>
            </w:r>
          </w:p>
        </w:tc>
        <w:tc>
          <w:tcPr>
            <w:tcW w:w="851" w:type="dxa"/>
            <w:tcBorders>
              <w:top w:val="single" w:sz="4" w:space="0" w:color="auto"/>
              <w:left w:val="nil"/>
              <w:bottom w:val="single" w:sz="4" w:space="0" w:color="auto"/>
              <w:right w:val="single" w:sz="4" w:space="0" w:color="auto"/>
            </w:tcBorders>
            <w:shd w:val="clear" w:color="auto" w:fill="auto"/>
            <w:vAlign w:val="center"/>
            <w:hideMark/>
          </w:tcPr>
          <w:p w:rsidR="003A10AA" w:rsidRPr="00304692" w:rsidRDefault="003A10AA" w:rsidP="00537325">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12</w:t>
            </w:r>
          </w:p>
        </w:tc>
        <w:tc>
          <w:tcPr>
            <w:tcW w:w="992" w:type="dxa"/>
            <w:vMerge w:val="restart"/>
            <w:tcBorders>
              <w:top w:val="single" w:sz="4" w:space="0" w:color="auto"/>
              <w:left w:val="nil"/>
              <w:right w:val="single" w:sz="4" w:space="0" w:color="auto"/>
            </w:tcBorders>
            <w:shd w:val="clear" w:color="auto" w:fill="auto"/>
            <w:vAlign w:val="center"/>
            <w:hideMark/>
          </w:tcPr>
          <w:p w:rsidR="003A10AA" w:rsidRPr="00304692" w:rsidRDefault="003A10AA" w:rsidP="00537325">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 xml:space="preserve">В установленных остановочных пунктах </w:t>
            </w:r>
          </w:p>
        </w:tc>
        <w:tc>
          <w:tcPr>
            <w:tcW w:w="850" w:type="dxa"/>
            <w:vMerge w:val="restart"/>
            <w:tcBorders>
              <w:top w:val="single" w:sz="4" w:space="0" w:color="auto"/>
              <w:left w:val="nil"/>
              <w:right w:val="single" w:sz="4" w:space="0" w:color="auto"/>
            </w:tcBorders>
            <w:shd w:val="clear" w:color="auto" w:fill="auto"/>
            <w:vAlign w:val="center"/>
            <w:hideMark/>
          </w:tcPr>
          <w:p w:rsidR="003A10AA" w:rsidRPr="00304692" w:rsidRDefault="003A10AA" w:rsidP="00537325">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Регулярные перевозки по регулируемым тарифам</w:t>
            </w:r>
          </w:p>
        </w:tc>
        <w:tc>
          <w:tcPr>
            <w:tcW w:w="820" w:type="dxa"/>
            <w:vMerge w:val="restart"/>
            <w:tcBorders>
              <w:top w:val="single" w:sz="4" w:space="0" w:color="auto"/>
              <w:left w:val="nil"/>
              <w:right w:val="single" w:sz="4" w:space="0" w:color="auto"/>
            </w:tcBorders>
            <w:shd w:val="clear" w:color="auto" w:fill="auto"/>
            <w:vAlign w:val="center"/>
          </w:tcPr>
          <w:p w:rsidR="003A10AA" w:rsidRPr="00304692" w:rsidRDefault="003A10AA" w:rsidP="00E272B7">
            <w:pPr>
              <w:spacing w:after="0" w:line="240" w:lineRule="auto"/>
              <w:jc w:val="center"/>
              <w:rPr>
                <w:rFonts w:ascii="Times New Roman" w:eastAsia="Times New Roman" w:hAnsi="Times New Roman" w:cs="Times New Roman"/>
                <w:sz w:val="10"/>
                <w:szCs w:val="10"/>
              </w:rPr>
            </w:pPr>
          </w:p>
        </w:tc>
        <w:tc>
          <w:tcPr>
            <w:tcW w:w="740" w:type="dxa"/>
            <w:vMerge w:val="restart"/>
            <w:tcBorders>
              <w:top w:val="single" w:sz="4" w:space="0" w:color="auto"/>
              <w:left w:val="nil"/>
              <w:right w:val="single" w:sz="4" w:space="0" w:color="auto"/>
            </w:tcBorders>
            <w:shd w:val="clear" w:color="auto" w:fill="auto"/>
            <w:vAlign w:val="center"/>
          </w:tcPr>
          <w:p w:rsidR="003A10AA" w:rsidRPr="00304692" w:rsidRDefault="003A10AA" w:rsidP="00537325">
            <w:pPr>
              <w:spacing w:after="0" w:line="240" w:lineRule="auto"/>
              <w:jc w:val="center"/>
              <w:rPr>
                <w:rFonts w:ascii="Times New Roman" w:eastAsia="Times New Roman" w:hAnsi="Times New Roman" w:cs="Times New Roman"/>
                <w:sz w:val="10"/>
                <w:szCs w:val="10"/>
              </w:rPr>
            </w:pPr>
          </w:p>
        </w:tc>
        <w:tc>
          <w:tcPr>
            <w:tcW w:w="708" w:type="dxa"/>
            <w:vMerge w:val="restart"/>
            <w:tcBorders>
              <w:top w:val="single" w:sz="4" w:space="0" w:color="auto"/>
              <w:left w:val="nil"/>
              <w:right w:val="single" w:sz="4" w:space="0" w:color="auto"/>
            </w:tcBorders>
            <w:shd w:val="clear" w:color="auto" w:fill="auto"/>
            <w:vAlign w:val="center"/>
          </w:tcPr>
          <w:p w:rsidR="003A10AA" w:rsidRPr="00304692" w:rsidRDefault="003A10AA" w:rsidP="00537325">
            <w:pPr>
              <w:spacing w:after="0" w:line="240" w:lineRule="auto"/>
              <w:jc w:val="center"/>
              <w:rPr>
                <w:rFonts w:ascii="Times New Roman" w:eastAsia="Times New Roman" w:hAnsi="Times New Roman" w:cs="Times New Roman"/>
                <w:sz w:val="10"/>
                <w:szCs w:val="10"/>
              </w:rPr>
            </w:pPr>
          </w:p>
        </w:tc>
        <w:tc>
          <w:tcPr>
            <w:tcW w:w="1985" w:type="dxa"/>
            <w:vMerge w:val="restart"/>
            <w:tcBorders>
              <w:top w:val="single" w:sz="4" w:space="0" w:color="auto"/>
              <w:left w:val="nil"/>
              <w:right w:val="nil"/>
            </w:tcBorders>
            <w:shd w:val="clear" w:color="auto" w:fill="auto"/>
            <w:vAlign w:val="center"/>
            <w:hideMark/>
          </w:tcPr>
          <w:p w:rsidR="003A10AA" w:rsidRPr="00304692" w:rsidRDefault="003A10AA" w:rsidP="00537325">
            <w:pPr>
              <w:spacing w:after="0" w:line="240" w:lineRule="auto"/>
              <w:jc w:val="center"/>
              <w:rPr>
                <w:rFonts w:ascii="Times New Roman" w:eastAsia="Times New Roman" w:hAnsi="Times New Roman" w:cs="Times New Roman"/>
                <w:sz w:val="10"/>
                <w:szCs w:val="10"/>
              </w:rPr>
            </w:pPr>
          </w:p>
        </w:tc>
        <w:tc>
          <w:tcPr>
            <w:tcW w:w="709" w:type="dxa"/>
            <w:vMerge w:val="restart"/>
            <w:tcBorders>
              <w:top w:val="single" w:sz="4" w:space="0" w:color="auto"/>
              <w:left w:val="single" w:sz="4" w:space="0" w:color="auto"/>
              <w:right w:val="nil"/>
            </w:tcBorders>
            <w:shd w:val="clear" w:color="auto" w:fill="auto"/>
            <w:vAlign w:val="center"/>
            <w:hideMark/>
          </w:tcPr>
          <w:p w:rsidR="003A10AA" w:rsidRPr="00304692" w:rsidRDefault="003A10AA" w:rsidP="00537325">
            <w:pPr>
              <w:spacing w:after="0" w:line="240" w:lineRule="auto"/>
              <w:jc w:val="center"/>
              <w:rPr>
                <w:rFonts w:ascii="Times New Roman" w:eastAsia="Times New Roman" w:hAnsi="Times New Roman" w:cs="Times New Roman"/>
                <w:sz w:val="10"/>
                <w:szCs w:val="10"/>
              </w:rPr>
            </w:pPr>
          </w:p>
        </w:tc>
        <w:tc>
          <w:tcPr>
            <w:tcW w:w="708" w:type="dxa"/>
            <w:vMerge w:val="restart"/>
            <w:tcBorders>
              <w:top w:val="single" w:sz="4" w:space="0" w:color="auto"/>
              <w:left w:val="single" w:sz="4" w:space="0" w:color="auto"/>
              <w:right w:val="single" w:sz="4" w:space="0" w:color="auto"/>
            </w:tcBorders>
            <w:shd w:val="clear" w:color="auto" w:fill="auto"/>
            <w:vAlign w:val="center"/>
          </w:tcPr>
          <w:p w:rsidR="003A10AA" w:rsidRPr="00304692" w:rsidRDefault="003A10AA" w:rsidP="00537325">
            <w:pPr>
              <w:spacing w:after="0" w:line="240" w:lineRule="auto"/>
              <w:jc w:val="center"/>
              <w:rPr>
                <w:rFonts w:ascii="Times New Roman" w:eastAsia="Times New Roman" w:hAnsi="Times New Roman" w:cs="Times New Roman"/>
                <w:sz w:val="10"/>
                <w:szCs w:val="10"/>
              </w:rPr>
            </w:pPr>
          </w:p>
        </w:tc>
      </w:tr>
      <w:tr w:rsidR="003A10AA" w:rsidRPr="00304692" w:rsidTr="006B7595">
        <w:trPr>
          <w:trHeight w:val="705"/>
        </w:trPr>
        <w:tc>
          <w:tcPr>
            <w:tcW w:w="851" w:type="dxa"/>
            <w:vMerge/>
            <w:tcBorders>
              <w:left w:val="single" w:sz="4" w:space="0" w:color="auto"/>
              <w:bottom w:val="single" w:sz="4" w:space="0" w:color="auto"/>
              <w:right w:val="single" w:sz="4" w:space="0" w:color="auto"/>
            </w:tcBorders>
            <w:shd w:val="clear" w:color="auto" w:fill="auto"/>
            <w:vAlign w:val="center"/>
          </w:tcPr>
          <w:p w:rsidR="003A10AA" w:rsidRPr="00304692" w:rsidRDefault="003A10AA" w:rsidP="00B33646">
            <w:pPr>
              <w:pStyle w:val="a5"/>
              <w:numPr>
                <w:ilvl w:val="0"/>
                <w:numId w:val="1"/>
              </w:numPr>
              <w:spacing w:after="0" w:line="240" w:lineRule="auto"/>
              <w:jc w:val="center"/>
              <w:rPr>
                <w:rFonts w:ascii="Times New Roman" w:eastAsia="Times New Roman" w:hAnsi="Times New Roman" w:cs="Times New Roman"/>
                <w:sz w:val="10"/>
                <w:szCs w:val="10"/>
              </w:rPr>
            </w:pPr>
          </w:p>
        </w:tc>
        <w:tc>
          <w:tcPr>
            <w:tcW w:w="567" w:type="dxa"/>
            <w:vMerge/>
            <w:tcBorders>
              <w:left w:val="nil"/>
              <w:bottom w:val="single" w:sz="4" w:space="0" w:color="auto"/>
              <w:right w:val="nil"/>
            </w:tcBorders>
            <w:shd w:val="clear" w:color="auto" w:fill="auto"/>
            <w:vAlign w:val="center"/>
            <w:hideMark/>
          </w:tcPr>
          <w:p w:rsidR="003A10AA" w:rsidRPr="00304692" w:rsidRDefault="003A10AA" w:rsidP="00537325">
            <w:pPr>
              <w:spacing w:after="0" w:line="240" w:lineRule="auto"/>
              <w:jc w:val="center"/>
              <w:rPr>
                <w:rFonts w:ascii="Times New Roman" w:eastAsia="Times New Roman" w:hAnsi="Times New Roman" w:cs="Times New Roman"/>
                <w:sz w:val="10"/>
                <w:szCs w:val="10"/>
              </w:rPr>
            </w:pPr>
          </w:p>
        </w:tc>
        <w:tc>
          <w:tcPr>
            <w:tcW w:w="1843" w:type="dxa"/>
            <w:vMerge/>
            <w:tcBorders>
              <w:left w:val="single" w:sz="4" w:space="0" w:color="auto"/>
              <w:bottom w:val="single" w:sz="4" w:space="0" w:color="auto"/>
              <w:right w:val="single" w:sz="4" w:space="0" w:color="auto"/>
            </w:tcBorders>
            <w:shd w:val="clear" w:color="auto" w:fill="auto"/>
            <w:vAlign w:val="center"/>
            <w:hideMark/>
          </w:tcPr>
          <w:p w:rsidR="003A10AA" w:rsidRPr="00304692" w:rsidRDefault="003A10AA" w:rsidP="00537325">
            <w:pPr>
              <w:spacing w:after="0" w:line="240" w:lineRule="auto"/>
              <w:jc w:val="center"/>
              <w:rPr>
                <w:rFonts w:ascii="Times New Roman" w:eastAsia="Times New Roman" w:hAnsi="Times New Roman" w:cs="Times New Roman"/>
                <w:sz w:val="10"/>
                <w:szCs w:val="10"/>
              </w:rPr>
            </w:pPr>
          </w:p>
        </w:tc>
        <w:tc>
          <w:tcPr>
            <w:tcW w:w="2693" w:type="dxa"/>
            <w:tcBorders>
              <w:top w:val="single" w:sz="4" w:space="0" w:color="auto"/>
              <w:left w:val="nil"/>
              <w:bottom w:val="single" w:sz="4" w:space="0" w:color="auto"/>
              <w:right w:val="single" w:sz="4" w:space="0" w:color="auto"/>
            </w:tcBorders>
            <w:shd w:val="clear" w:color="auto" w:fill="auto"/>
            <w:hideMark/>
          </w:tcPr>
          <w:p w:rsidR="003A10AA" w:rsidRPr="00304692" w:rsidRDefault="003A10AA" w:rsidP="00537325">
            <w:pPr>
              <w:spacing w:after="0" w:line="240" w:lineRule="auto"/>
              <w:rPr>
                <w:rFonts w:ascii="Times New Roman" w:eastAsia="Times New Roman" w:hAnsi="Times New Roman" w:cs="Times New Roman"/>
                <w:b/>
                <w:bCs/>
                <w:sz w:val="10"/>
                <w:szCs w:val="10"/>
              </w:rPr>
            </w:pPr>
            <w:r w:rsidRPr="00304692">
              <w:rPr>
                <w:rFonts w:ascii="Times New Roman" w:eastAsia="Times New Roman" w:hAnsi="Times New Roman" w:cs="Times New Roman"/>
                <w:b/>
                <w:bCs/>
                <w:sz w:val="10"/>
                <w:szCs w:val="10"/>
              </w:rPr>
              <w:t xml:space="preserve">В обратном направлении: </w:t>
            </w:r>
            <w:r w:rsidRPr="00304692">
              <w:rPr>
                <w:rFonts w:ascii="Times New Roman" w:eastAsia="Times New Roman" w:hAnsi="Times New Roman" w:cs="Times New Roman"/>
                <w:sz w:val="10"/>
                <w:szCs w:val="10"/>
              </w:rPr>
              <w:t>«ЦЕНТРАЛЬНЫЙ СТАДИОН»«АГТУ»«ШКОЛА ИМЕНИ ПУШКИНА»«КИНОТЕАТР ПРИЗЫВ»«МАКДОНАЛДС»«МАГАЗИН МАКСИМУМ»«ГПТУ №14»«ПЕР.ГАРШИНА»«З-Д КАСРЫБТАРА»«ТРУСОВСКИЙ ХЛЕБОЗАВОД»«ПЕРЕУЛОК ЛЕНИНГРАДСКИЙ»«ПМК №167»«БОЛЬНИЦА ИМЕНИ КИРОВА»«ШКОЛА №9»«ГРАНОВСКИЙ ПЕРЕУЛОК»</w:t>
            </w:r>
          </w:p>
        </w:tc>
        <w:tc>
          <w:tcPr>
            <w:tcW w:w="1701" w:type="dxa"/>
            <w:tcBorders>
              <w:top w:val="single" w:sz="4" w:space="0" w:color="auto"/>
              <w:left w:val="nil"/>
              <w:bottom w:val="single" w:sz="4" w:space="0" w:color="auto"/>
              <w:right w:val="single" w:sz="4" w:space="0" w:color="auto"/>
            </w:tcBorders>
            <w:shd w:val="clear" w:color="auto" w:fill="auto"/>
            <w:hideMark/>
          </w:tcPr>
          <w:p w:rsidR="003A10AA" w:rsidRPr="00304692" w:rsidRDefault="003A10AA" w:rsidP="001915EB">
            <w:pPr>
              <w:spacing w:after="0" w:line="240" w:lineRule="auto"/>
              <w:rPr>
                <w:rFonts w:ascii="Times New Roman" w:eastAsia="Times New Roman" w:hAnsi="Times New Roman" w:cs="Times New Roman"/>
                <w:b/>
                <w:bCs/>
                <w:sz w:val="10"/>
                <w:szCs w:val="10"/>
              </w:rPr>
            </w:pPr>
            <w:r w:rsidRPr="00304692">
              <w:rPr>
                <w:rFonts w:ascii="Times New Roman" w:eastAsia="Times New Roman" w:hAnsi="Times New Roman" w:cs="Times New Roman"/>
                <w:b/>
                <w:bCs/>
                <w:sz w:val="10"/>
                <w:szCs w:val="10"/>
              </w:rPr>
              <w:t xml:space="preserve">В обратном направлении: </w:t>
            </w:r>
            <w:r w:rsidRPr="00304692">
              <w:rPr>
                <w:rFonts w:ascii="Times New Roman" w:eastAsia="Times New Roman" w:hAnsi="Times New Roman" w:cs="Times New Roman"/>
                <w:sz w:val="10"/>
                <w:szCs w:val="10"/>
              </w:rPr>
              <w:t>УЛ.САВУШКИНА УЛ.А.БАРБЮСА НОВЫЙ МОСТ ПУШКИНА  УЛ.К.МАРКСА ПЕР.ЛЕНИНГРАДСКИЙ УЛ.ЯКОБИНСКАЯ УЛ.ВОЛЬСКАЯ УЛ.ХИБИНСКАЯ УЛ.МОЛДАВСКАЯ ПЕР.ГРАНОВСКИЙ</w:t>
            </w:r>
          </w:p>
        </w:tc>
        <w:tc>
          <w:tcPr>
            <w:tcW w:w="851" w:type="dxa"/>
            <w:tcBorders>
              <w:top w:val="single" w:sz="4" w:space="0" w:color="auto"/>
              <w:left w:val="nil"/>
              <w:bottom w:val="single" w:sz="4" w:space="0" w:color="auto"/>
              <w:right w:val="single" w:sz="4" w:space="0" w:color="auto"/>
            </w:tcBorders>
            <w:shd w:val="clear" w:color="auto" w:fill="auto"/>
            <w:vAlign w:val="center"/>
            <w:hideMark/>
          </w:tcPr>
          <w:p w:rsidR="003A10AA" w:rsidRPr="00304692" w:rsidRDefault="003A10AA" w:rsidP="00537325">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12</w:t>
            </w:r>
          </w:p>
        </w:tc>
        <w:tc>
          <w:tcPr>
            <w:tcW w:w="992" w:type="dxa"/>
            <w:vMerge/>
            <w:tcBorders>
              <w:left w:val="nil"/>
              <w:bottom w:val="single" w:sz="4" w:space="0" w:color="auto"/>
              <w:right w:val="single" w:sz="4" w:space="0" w:color="auto"/>
            </w:tcBorders>
            <w:shd w:val="clear" w:color="auto" w:fill="auto"/>
            <w:vAlign w:val="center"/>
            <w:hideMark/>
          </w:tcPr>
          <w:p w:rsidR="003A10AA" w:rsidRPr="00304692" w:rsidRDefault="003A10AA" w:rsidP="00537325">
            <w:pPr>
              <w:spacing w:after="0" w:line="240" w:lineRule="auto"/>
              <w:jc w:val="center"/>
              <w:rPr>
                <w:rFonts w:ascii="Times New Roman" w:eastAsia="Times New Roman" w:hAnsi="Times New Roman" w:cs="Times New Roman"/>
                <w:sz w:val="10"/>
                <w:szCs w:val="10"/>
              </w:rPr>
            </w:pPr>
          </w:p>
        </w:tc>
        <w:tc>
          <w:tcPr>
            <w:tcW w:w="850" w:type="dxa"/>
            <w:vMerge/>
            <w:tcBorders>
              <w:left w:val="nil"/>
              <w:bottom w:val="single" w:sz="4" w:space="0" w:color="auto"/>
              <w:right w:val="single" w:sz="4" w:space="0" w:color="auto"/>
            </w:tcBorders>
            <w:shd w:val="clear" w:color="auto" w:fill="auto"/>
            <w:vAlign w:val="center"/>
            <w:hideMark/>
          </w:tcPr>
          <w:p w:rsidR="003A10AA" w:rsidRPr="00304692" w:rsidRDefault="003A10AA" w:rsidP="00537325">
            <w:pPr>
              <w:spacing w:after="0" w:line="240" w:lineRule="auto"/>
              <w:jc w:val="center"/>
              <w:rPr>
                <w:rFonts w:ascii="Times New Roman" w:eastAsia="Times New Roman" w:hAnsi="Times New Roman" w:cs="Times New Roman"/>
                <w:sz w:val="10"/>
                <w:szCs w:val="10"/>
              </w:rPr>
            </w:pPr>
          </w:p>
        </w:tc>
        <w:tc>
          <w:tcPr>
            <w:tcW w:w="820" w:type="dxa"/>
            <w:vMerge/>
            <w:tcBorders>
              <w:left w:val="nil"/>
              <w:bottom w:val="single" w:sz="4" w:space="0" w:color="auto"/>
              <w:right w:val="single" w:sz="4" w:space="0" w:color="auto"/>
            </w:tcBorders>
            <w:shd w:val="clear" w:color="auto" w:fill="auto"/>
            <w:vAlign w:val="center"/>
          </w:tcPr>
          <w:p w:rsidR="003A10AA" w:rsidRPr="00304692" w:rsidRDefault="003A10AA" w:rsidP="00537325">
            <w:pPr>
              <w:spacing w:after="0" w:line="240" w:lineRule="auto"/>
              <w:jc w:val="center"/>
              <w:rPr>
                <w:rFonts w:ascii="Times New Roman" w:eastAsia="Times New Roman" w:hAnsi="Times New Roman" w:cs="Times New Roman"/>
                <w:sz w:val="10"/>
                <w:szCs w:val="10"/>
              </w:rPr>
            </w:pPr>
          </w:p>
        </w:tc>
        <w:tc>
          <w:tcPr>
            <w:tcW w:w="740" w:type="dxa"/>
            <w:vMerge/>
            <w:tcBorders>
              <w:left w:val="nil"/>
              <w:bottom w:val="single" w:sz="4" w:space="0" w:color="auto"/>
              <w:right w:val="single" w:sz="4" w:space="0" w:color="auto"/>
            </w:tcBorders>
            <w:shd w:val="clear" w:color="auto" w:fill="auto"/>
            <w:vAlign w:val="center"/>
          </w:tcPr>
          <w:p w:rsidR="003A10AA" w:rsidRPr="00304692" w:rsidRDefault="003A10AA" w:rsidP="00537325">
            <w:pPr>
              <w:spacing w:after="0" w:line="240" w:lineRule="auto"/>
              <w:jc w:val="center"/>
              <w:rPr>
                <w:rFonts w:ascii="Times New Roman" w:eastAsia="Times New Roman" w:hAnsi="Times New Roman" w:cs="Times New Roman"/>
                <w:sz w:val="10"/>
                <w:szCs w:val="10"/>
              </w:rPr>
            </w:pPr>
          </w:p>
        </w:tc>
        <w:tc>
          <w:tcPr>
            <w:tcW w:w="708" w:type="dxa"/>
            <w:vMerge/>
            <w:tcBorders>
              <w:left w:val="nil"/>
              <w:bottom w:val="single" w:sz="4" w:space="0" w:color="auto"/>
              <w:right w:val="single" w:sz="4" w:space="0" w:color="auto"/>
            </w:tcBorders>
            <w:shd w:val="clear" w:color="auto" w:fill="auto"/>
            <w:vAlign w:val="center"/>
          </w:tcPr>
          <w:p w:rsidR="003A10AA" w:rsidRPr="00304692" w:rsidRDefault="003A10AA" w:rsidP="00537325">
            <w:pPr>
              <w:spacing w:after="0" w:line="240" w:lineRule="auto"/>
              <w:jc w:val="center"/>
              <w:rPr>
                <w:rFonts w:ascii="Times New Roman" w:eastAsia="Times New Roman" w:hAnsi="Times New Roman" w:cs="Times New Roman"/>
                <w:sz w:val="10"/>
                <w:szCs w:val="10"/>
              </w:rPr>
            </w:pPr>
          </w:p>
        </w:tc>
        <w:tc>
          <w:tcPr>
            <w:tcW w:w="1985" w:type="dxa"/>
            <w:vMerge/>
            <w:tcBorders>
              <w:left w:val="nil"/>
              <w:bottom w:val="single" w:sz="4" w:space="0" w:color="auto"/>
              <w:right w:val="nil"/>
            </w:tcBorders>
            <w:shd w:val="clear" w:color="auto" w:fill="auto"/>
            <w:vAlign w:val="center"/>
            <w:hideMark/>
          </w:tcPr>
          <w:p w:rsidR="003A10AA" w:rsidRPr="00304692" w:rsidRDefault="003A10AA" w:rsidP="00537325">
            <w:pPr>
              <w:spacing w:after="0" w:line="240" w:lineRule="auto"/>
              <w:jc w:val="center"/>
              <w:rPr>
                <w:rFonts w:ascii="Times New Roman" w:eastAsia="Times New Roman" w:hAnsi="Times New Roman" w:cs="Times New Roman"/>
                <w:sz w:val="10"/>
                <w:szCs w:val="10"/>
              </w:rPr>
            </w:pPr>
          </w:p>
        </w:tc>
        <w:tc>
          <w:tcPr>
            <w:tcW w:w="709" w:type="dxa"/>
            <w:vMerge/>
            <w:tcBorders>
              <w:left w:val="single" w:sz="4" w:space="0" w:color="auto"/>
              <w:bottom w:val="single" w:sz="4" w:space="0" w:color="auto"/>
              <w:right w:val="nil"/>
            </w:tcBorders>
            <w:shd w:val="clear" w:color="auto" w:fill="auto"/>
            <w:vAlign w:val="center"/>
            <w:hideMark/>
          </w:tcPr>
          <w:p w:rsidR="003A10AA" w:rsidRPr="00304692" w:rsidRDefault="003A10AA" w:rsidP="00537325">
            <w:pPr>
              <w:spacing w:after="0" w:line="240" w:lineRule="auto"/>
              <w:jc w:val="center"/>
              <w:rPr>
                <w:rFonts w:ascii="Times New Roman" w:eastAsia="Times New Roman" w:hAnsi="Times New Roman" w:cs="Times New Roman"/>
                <w:sz w:val="10"/>
                <w:szCs w:val="10"/>
              </w:rPr>
            </w:pPr>
          </w:p>
        </w:tc>
        <w:tc>
          <w:tcPr>
            <w:tcW w:w="708" w:type="dxa"/>
            <w:vMerge/>
            <w:tcBorders>
              <w:left w:val="single" w:sz="4" w:space="0" w:color="auto"/>
              <w:bottom w:val="single" w:sz="4" w:space="0" w:color="auto"/>
              <w:right w:val="single" w:sz="4" w:space="0" w:color="auto"/>
            </w:tcBorders>
            <w:shd w:val="clear" w:color="auto" w:fill="auto"/>
            <w:vAlign w:val="center"/>
          </w:tcPr>
          <w:p w:rsidR="003A10AA" w:rsidRPr="00304692" w:rsidRDefault="003A10AA" w:rsidP="00537325">
            <w:pPr>
              <w:spacing w:after="0" w:line="240" w:lineRule="auto"/>
              <w:jc w:val="center"/>
              <w:rPr>
                <w:rFonts w:ascii="Times New Roman" w:eastAsia="Times New Roman" w:hAnsi="Times New Roman" w:cs="Times New Roman"/>
                <w:sz w:val="10"/>
                <w:szCs w:val="10"/>
              </w:rPr>
            </w:pPr>
          </w:p>
        </w:tc>
      </w:tr>
      <w:tr w:rsidR="003A10AA" w:rsidRPr="00304692" w:rsidTr="004D0D69">
        <w:trPr>
          <w:trHeight w:val="45"/>
        </w:trPr>
        <w:tc>
          <w:tcPr>
            <w:tcW w:w="851" w:type="dxa"/>
            <w:vMerge w:val="restart"/>
            <w:tcBorders>
              <w:top w:val="single" w:sz="4" w:space="0" w:color="auto"/>
              <w:left w:val="single" w:sz="4" w:space="0" w:color="auto"/>
              <w:right w:val="single" w:sz="4" w:space="0" w:color="auto"/>
            </w:tcBorders>
            <w:shd w:val="clear" w:color="auto" w:fill="auto"/>
            <w:vAlign w:val="center"/>
          </w:tcPr>
          <w:p w:rsidR="003A10AA" w:rsidRPr="00304692" w:rsidRDefault="003A10AA" w:rsidP="00B33646">
            <w:pPr>
              <w:pStyle w:val="a5"/>
              <w:numPr>
                <w:ilvl w:val="0"/>
                <w:numId w:val="1"/>
              </w:numPr>
              <w:spacing w:after="0" w:line="240" w:lineRule="auto"/>
              <w:jc w:val="center"/>
              <w:rPr>
                <w:rFonts w:ascii="Times New Roman" w:eastAsia="Times New Roman" w:hAnsi="Times New Roman" w:cs="Times New Roman"/>
                <w:sz w:val="10"/>
                <w:szCs w:val="10"/>
              </w:rPr>
            </w:pPr>
          </w:p>
        </w:tc>
        <w:tc>
          <w:tcPr>
            <w:tcW w:w="567" w:type="dxa"/>
            <w:vMerge w:val="restart"/>
            <w:tcBorders>
              <w:top w:val="single" w:sz="4" w:space="0" w:color="auto"/>
              <w:left w:val="nil"/>
              <w:right w:val="nil"/>
            </w:tcBorders>
            <w:shd w:val="clear" w:color="auto" w:fill="auto"/>
            <w:vAlign w:val="center"/>
            <w:hideMark/>
          </w:tcPr>
          <w:p w:rsidR="003A10AA" w:rsidRPr="00304692" w:rsidRDefault="003A10AA" w:rsidP="00537325">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56с</w:t>
            </w:r>
          </w:p>
        </w:tc>
        <w:tc>
          <w:tcPr>
            <w:tcW w:w="1843" w:type="dxa"/>
            <w:vMerge w:val="restart"/>
            <w:tcBorders>
              <w:top w:val="single" w:sz="4" w:space="0" w:color="auto"/>
              <w:left w:val="single" w:sz="4" w:space="0" w:color="auto"/>
              <w:right w:val="single" w:sz="4" w:space="0" w:color="auto"/>
            </w:tcBorders>
            <w:shd w:val="clear" w:color="auto" w:fill="auto"/>
            <w:vAlign w:val="center"/>
            <w:hideMark/>
          </w:tcPr>
          <w:p w:rsidR="003A10AA" w:rsidRPr="00304692" w:rsidRDefault="003A10AA" w:rsidP="00537325">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ВОЕННЫЙ ГОРОДОК-ЦЕНТРАЛЬНЫЙ СТАДИОН</w:t>
            </w:r>
          </w:p>
        </w:tc>
        <w:tc>
          <w:tcPr>
            <w:tcW w:w="2693" w:type="dxa"/>
            <w:tcBorders>
              <w:top w:val="single" w:sz="4" w:space="0" w:color="auto"/>
              <w:left w:val="nil"/>
              <w:bottom w:val="single" w:sz="4" w:space="0" w:color="auto"/>
              <w:right w:val="single" w:sz="4" w:space="0" w:color="auto"/>
            </w:tcBorders>
            <w:shd w:val="clear" w:color="auto" w:fill="auto"/>
            <w:hideMark/>
          </w:tcPr>
          <w:p w:rsidR="003A10AA" w:rsidRPr="00304692" w:rsidRDefault="003A10AA" w:rsidP="00537325">
            <w:pPr>
              <w:spacing w:after="0" w:line="240" w:lineRule="auto"/>
              <w:rPr>
                <w:rFonts w:ascii="Times New Roman" w:eastAsia="Times New Roman" w:hAnsi="Times New Roman" w:cs="Times New Roman"/>
                <w:sz w:val="10"/>
                <w:szCs w:val="10"/>
              </w:rPr>
            </w:pPr>
            <w:r w:rsidRPr="00304692">
              <w:rPr>
                <w:rFonts w:ascii="Times New Roman" w:eastAsia="Times New Roman" w:hAnsi="Times New Roman" w:cs="Times New Roman"/>
                <w:b/>
                <w:bCs/>
                <w:sz w:val="10"/>
                <w:szCs w:val="10"/>
              </w:rPr>
              <w:t xml:space="preserve">В прямом направлении: </w:t>
            </w:r>
            <w:r w:rsidRPr="00304692">
              <w:rPr>
                <w:rFonts w:ascii="Times New Roman" w:eastAsia="Times New Roman" w:hAnsi="Times New Roman" w:cs="Times New Roman"/>
                <w:sz w:val="10"/>
                <w:szCs w:val="10"/>
              </w:rPr>
              <w:t>«ГРАНОВСКИЙ ПЕРЕУЛОК»«ШКОЛА №9»«БОЛЬНИЦА ИМ.КИРОВА»«ПМК №167»«ПЕРЕУЛОК ЛЕНИНГРАДСКИЙ»«ТРУСОВСКИЙ ХЛЕБОЗАВОД»«З-Д КАСРЫБТАРА»«ПЕР.ГАРШИНА»«ГПТУ №14»«МАГАЗИН МАКСИМУМ»«МАКДОНАЛДС»«КИНОТЕАТР ПРИЗЫВ»«БУЛЬВАР ПОБЕДЫ»«ШКОЛА ИМЕНИ ПУШКИНА»«АГТУ»«ЦЕНТРАЛЬНЫЙ СТАДИОН»</w:t>
            </w:r>
          </w:p>
          <w:p w:rsidR="003A10AA" w:rsidRPr="00304692" w:rsidRDefault="003A10AA" w:rsidP="00537325">
            <w:pPr>
              <w:spacing w:after="0" w:line="240" w:lineRule="auto"/>
              <w:rPr>
                <w:rFonts w:ascii="Times New Roman" w:eastAsia="Times New Roman" w:hAnsi="Times New Roman" w:cs="Times New Roman"/>
                <w:sz w:val="10"/>
                <w:szCs w:val="10"/>
              </w:rPr>
            </w:pPr>
          </w:p>
          <w:p w:rsidR="003A10AA" w:rsidRPr="00304692" w:rsidRDefault="003A10AA" w:rsidP="00537325">
            <w:pPr>
              <w:spacing w:after="0" w:line="240" w:lineRule="auto"/>
              <w:rPr>
                <w:rFonts w:ascii="Times New Roman" w:eastAsia="Times New Roman" w:hAnsi="Times New Roman" w:cs="Times New Roman"/>
                <w:sz w:val="10"/>
                <w:szCs w:val="10"/>
              </w:rPr>
            </w:pPr>
          </w:p>
          <w:p w:rsidR="003A10AA" w:rsidRPr="00304692" w:rsidRDefault="003A10AA" w:rsidP="00537325">
            <w:pPr>
              <w:spacing w:after="0" w:line="240" w:lineRule="auto"/>
              <w:rPr>
                <w:rFonts w:ascii="Times New Roman" w:eastAsia="Times New Roman" w:hAnsi="Times New Roman" w:cs="Times New Roman"/>
                <w:b/>
                <w:bCs/>
                <w:sz w:val="10"/>
                <w:szCs w:val="10"/>
              </w:rPr>
            </w:pPr>
          </w:p>
          <w:p w:rsidR="003A10AA" w:rsidRPr="00304692" w:rsidRDefault="003A10AA" w:rsidP="00537325">
            <w:pPr>
              <w:spacing w:after="0" w:line="240" w:lineRule="auto"/>
              <w:rPr>
                <w:rFonts w:ascii="Times New Roman" w:eastAsia="Times New Roman" w:hAnsi="Times New Roman" w:cs="Times New Roman"/>
                <w:b/>
                <w:bCs/>
                <w:sz w:val="10"/>
                <w:szCs w:val="10"/>
              </w:rPr>
            </w:pPr>
          </w:p>
          <w:p w:rsidR="003A10AA" w:rsidRPr="00304692" w:rsidRDefault="003A10AA" w:rsidP="00537325">
            <w:pPr>
              <w:spacing w:after="0" w:line="240" w:lineRule="auto"/>
              <w:rPr>
                <w:rFonts w:ascii="Times New Roman" w:eastAsia="Times New Roman" w:hAnsi="Times New Roman" w:cs="Times New Roman"/>
                <w:sz w:val="10"/>
                <w:szCs w:val="10"/>
              </w:rPr>
            </w:pPr>
          </w:p>
        </w:tc>
        <w:tc>
          <w:tcPr>
            <w:tcW w:w="1701" w:type="dxa"/>
            <w:tcBorders>
              <w:top w:val="single" w:sz="4" w:space="0" w:color="auto"/>
              <w:left w:val="nil"/>
              <w:bottom w:val="single" w:sz="4" w:space="0" w:color="auto"/>
              <w:right w:val="single" w:sz="4" w:space="0" w:color="auto"/>
            </w:tcBorders>
            <w:shd w:val="clear" w:color="auto" w:fill="auto"/>
            <w:hideMark/>
          </w:tcPr>
          <w:p w:rsidR="003A10AA" w:rsidRPr="00304692" w:rsidRDefault="003A10AA" w:rsidP="00537325">
            <w:pPr>
              <w:spacing w:after="0" w:line="240" w:lineRule="auto"/>
              <w:rPr>
                <w:rFonts w:ascii="Times New Roman" w:eastAsia="Times New Roman" w:hAnsi="Times New Roman" w:cs="Times New Roman"/>
                <w:sz w:val="10"/>
                <w:szCs w:val="10"/>
              </w:rPr>
            </w:pPr>
            <w:r w:rsidRPr="00304692">
              <w:rPr>
                <w:rFonts w:ascii="Times New Roman" w:eastAsia="Times New Roman" w:hAnsi="Times New Roman" w:cs="Times New Roman"/>
                <w:b/>
                <w:bCs/>
                <w:sz w:val="10"/>
                <w:szCs w:val="10"/>
              </w:rPr>
              <w:t xml:space="preserve">В прямом направлении: </w:t>
            </w:r>
            <w:r w:rsidRPr="00304692">
              <w:rPr>
                <w:rFonts w:ascii="Times New Roman" w:eastAsia="Times New Roman" w:hAnsi="Times New Roman" w:cs="Times New Roman"/>
                <w:sz w:val="10"/>
                <w:szCs w:val="10"/>
              </w:rPr>
              <w:t xml:space="preserve">ПЕР.ГРАНОВСКИЙ УЛ.МОЛДАВСКАЯ УЛ.ХИБИНСКАЯ УЛ.ВОЛЬСКАЯ УЛ.ЯКОБИНСКАЯ ПЕР.ЛЕНИНГРАДСКИЙ УЛ.К.МАРКСА УЛ.АРИСТОВА УЛ.ТОЛСТОГО УЛ.СЕЧЕНОВА ПЕР.ГАРШИНА НОВЫЙ МОСТ УЛ.А.БАРБЮСА УЛ.САВУШКИНА </w:t>
            </w:r>
          </w:p>
        </w:tc>
        <w:tc>
          <w:tcPr>
            <w:tcW w:w="851" w:type="dxa"/>
            <w:tcBorders>
              <w:top w:val="single" w:sz="4" w:space="0" w:color="auto"/>
              <w:left w:val="nil"/>
              <w:bottom w:val="single" w:sz="4" w:space="0" w:color="auto"/>
              <w:right w:val="single" w:sz="4" w:space="0" w:color="auto"/>
            </w:tcBorders>
            <w:shd w:val="clear" w:color="auto" w:fill="auto"/>
            <w:vAlign w:val="center"/>
            <w:hideMark/>
          </w:tcPr>
          <w:p w:rsidR="003A10AA" w:rsidRPr="00304692" w:rsidRDefault="003A10AA" w:rsidP="00537325">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12</w:t>
            </w:r>
          </w:p>
        </w:tc>
        <w:tc>
          <w:tcPr>
            <w:tcW w:w="992" w:type="dxa"/>
            <w:vMerge w:val="restart"/>
            <w:tcBorders>
              <w:top w:val="single" w:sz="4" w:space="0" w:color="auto"/>
              <w:left w:val="nil"/>
              <w:right w:val="single" w:sz="4" w:space="0" w:color="auto"/>
            </w:tcBorders>
            <w:shd w:val="clear" w:color="auto" w:fill="auto"/>
            <w:vAlign w:val="center"/>
            <w:hideMark/>
          </w:tcPr>
          <w:p w:rsidR="003A10AA" w:rsidRPr="00304692" w:rsidRDefault="003A10AA" w:rsidP="00537325">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 xml:space="preserve">В установленных остановочных пунктах </w:t>
            </w:r>
          </w:p>
        </w:tc>
        <w:tc>
          <w:tcPr>
            <w:tcW w:w="850" w:type="dxa"/>
            <w:vMerge w:val="restart"/>
            <w:tcBorders>
              <w:top w:val="single" w:sz="4" w:space="0" w:color="auto"/>
              <w:left w:val="nil"/>
              <w:right w:val="single" w:sz="4" w:space="0" w:color="auto"/>
            </w:tcBorders>
            <w:shd w:val="clear" w:color="auto" w:fill="auto"/>
            <w:vAlign w:val="center"/>
            <w:hideMark/>
          </w:tcPr>
          <w:p w:rsidR="003A10AA" w:rsidRPr="00304692" w:rsidRDefault="003A10AA" w:rsidP="00537325">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 xml:space="preserve">Регулярные перевозки по </w:t>
            </w:r>
            <w:r>
              <w:rPr>
                <w:rFonts w:ascii="Times New Roman" w:eastAsia="Times New Roman" w:hAnsi="Times New Roman" w:cs="Times New Roman"/>
                <w:sz w:val="10"/>
                <w:szCs w:val="10"/>
              </w:rPr>
              <w:t>не</w:t>
            </w:r>
            <w:r w:rsidRPr="00304692">
              <w:rPr>
                <w:rFonts w:ascii="Times New Roman" w:eastAsia="Times New Roman" w:hAnsi="Times New Roman" w:cs="Times New Roman"/>
                <w:sz w:val="10"/>
                <w:szCs w:val="10"/>
              </w:rPr>
              <w:t>регулируемым тарифам</w:t>
            </w:r>
          </w:p>
        </w:tc>
        <w:tc>
          <w:tcPr>
            <w:tcW w:w="820" w:type="dxa"/>
            <w:vMerge w:val="restart"/>
            <w:tcBorders>
              <w:top w:val="single" w:sz="4" w:space="0" w:color="auto"/>
              <w:left w:val="nil"/>
              <w:right w:val="single" w:sz="4" w:space="0" w:color="auto"/>
            </w:tcBorders>
            <w:shd w:val="clear" w:color="auto" w:fill="auto"/>
            <w:vAlign w:val="center"/>
            <w:hideMark/>
          </w:tcPr>
          <w:p w:rsidR="003A10AA" w:rsidRPr="00304692" w:rsidRDefault="003A10AA" w:rsidP="00E272B7">
            <w:pPr>
              <w:spacing w:after="0" w:line="240" w:lineRule="auto"/>
              <w:jc w:val="center"/>
              <w:rPr>
                <w:rFonts w:ascii="Times New Roman" w:eastAsia="Times New Roman" w:hAnsi="Times New Roman" w:cs="Times New Roman"/>
                <w:sz w:val="10"/>
                <w:szCs w:val="10"/>
              </w:rPr>
            </w:pPr>
            <w:r>
              <w:rPr>
                <w:rFonts w:ascii="Times New Roman" w:eastAsia="Times New Roman" w:hAnsi="Times New Roman" w:cs="Times New Roman"/>
                <w:sz w:val="10"/>
                <w:szCs w:val="10"/>
              </w:rPr>
              <w:t xml:space="preserve">Автобус          4 </w:t>
            </w:r>
            <w:r w:rsidRPr="00304692">
              <w:rPr>
                <w:rFonts w:ascii="Times New Roman" w:eastAsia="Times New Roman" w:hAnsi="Times New Roman" w:cs="Times New Roman"/>
                <w:sz w:val="10"/>
                <w:szCs w:val="10"/>
              </w:rPr>
              <w:t>-МК</w:t>
            </w:r>
          </w:p>
        </w:tc>
        <w:tc>
          <w:tcPr>
            <w:tcW w:w="740" w:type="dxa"/>
            <w:vMerge w:val="restart"/>
            <w:tcBorders>
              <w:top w:val="single" w:sz="4" w:space="0" w:color="auto"/>
              <w:left w:val="nil"/>
              <w:right w:val="single" w:sz="4" w:space="0" w:color="auto"/>
            </w:tcBorders>
            <w:shd w:val="clear" w:color="auto" w:fill="auto"/>
            <w:vAlign w:val="center"/>
            <w:hideMark/>
          </w:tcPr>
          <w:p w:rsidR="003A10AA" w:rsidRPr="00304692" w:rsidRDefault="003A10AA" w:rsidP="00537325">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Евро III</w:t>
            </w:r>
          </w:p>
        </w:tc>
        <w:tc>
          <w:tcPr>
            <w:tcW w:w="708" w:type="dxa"/>
            <w:vMerge w:val="restart"/>
            <w:tcBorders>
              <w:top w:val="single" w:sz="4" w:space="0" w:color="auto"/>
              <w:left w:val="nil"/>
              <w:right w:val="single" w:sz="4" w:space="0" w:color="auto"/>
            </w:tcBorders>
            <w:shd w:val="clear" w:color="auto" w:fill="auto"/>
            <w:vAlign w:val="center"/>
          </w:tcPr>
          <w:p w:rsidR="003A10AA" w:rsidRPr="00304692" w:rsidRDefault="003A10AA" w:rsidP="00537325">
            <w:pPr>
              <w:spacing w:after="0" w:line="240" w:lineRule="auto"/>
              <w:jc w:val="center"/>
              <w:rPr>
                <w:rFonts w:ascii="Times New Roman" w:eastAsia="Times New Roman" w:hAnsi="Times New Roman" w:cs="Times New Roman"/>
                <w:sz w:val="10"/>
                <w:szCs w:val="10"/>
              </w:rPr>
            </w:pPr>
          </w:p>
        </w:tc>
        <w:tc>
          <w:tcPr>
            <w:tcW w:w="1985" w:type="dxa"/>
            <w:vMerge w:val="restart"/>
            <w:tcBorders>
              <w:top w:val="single" w:sz="4" w:space="0" w:color="auto"/>
              <w:left w:val="nil"/>
              <w:right w:val="nil"/>
            </w:tcBorders>
            <w:shd w:val="clear" w:color="auto" w:fill="auto"/>
            <w:vAlign w:val="center"/>
          </w:tcPr>
          <w:p w:rsidR="003A10AA" w:rsidRPr="00304692" w:rsidRDefault="003A10AA" w:rsidP="00537325">
            <w:pPr>
              <w:spacing w:after="0" w:line="240" w:lineRule="auto"/>
              <w:jc w:val="center"/>
              <w:rPr>
                <w:rFonts w:ascii="Times New Roman" w:eastAsia="Times New Roman" w:hAnsi="Times New Roman" w:cs="Times New Roman"/>
                <w:sz w:val="10"/>
                <w:szCs w:val="10"/>
              </w:rPr>
            </w:pPr>
          </w:p>
        </w:tc>
        <w:tc>
          <w:tcPr>
            <w:tcW w:w="709" w:type="dxa"/>
            <w:vMerge w:val="restart"/>
            <w:tcBorders>
              <w:top w:val="single" w:sz="4" w:space="0" w:color="auto"/>
              <w:left w:val="single" w:sz="4" w:space="0" w:color="auto"/>
              <w:right w:val="nil"/>
            </w:tcBorders>
            <w:shd w:val="clear" w:color="auto" w:fill="auto"/>
            <w:vAlign w:val="center"/>
            <w:hideMark/>
          </w:tcPr>
          <w:p w:rsidR="003A10AA" w:rsidRPr="00304692" w:rsidRDefault="003A10AA" w:rsidP="00537325">
            <w:pPr>
              <w:spacing w:after="0" w:line="240" w:lineRule="auto"/>
              <w:jc w:val="center"/>
              <w:rPr>
                <w:rFonts w:ascii="Times New Roman" w:eastAsia="Times New Roman" w:hAnsi="Times New Roman" w:cs="Times New Roman"/>
                <w:sz w:val="10"/>
                <w:szCs w:val="10"/>
              </w:rPr>
            </w:pPr>
            <w:r>
              <w:rPr>
                <w:rFonts w:ascii="Times New Roman" w:eastAsia="Times New Roman" w:hAnsi="Times New Roman" w:cs="Times New Roman"/>
                <w:sz w:val="10"/>
                <w:szCs w:val="10"/>
              </w:rPr>
              <w:t>06:00-22:00</w:t>
            </w:r>
          </w:p>
        </w:tc>
        <w:tc>
          <w:tcPr>
            <w:tcW w:w="708" w:type="dxa"/>
            <w:vMerge w:val="restart"/>
            <w:tcBorders>
              <w:top w:val="single" w:sz="4" w:space="0" w:color="auto"/>
              <w:left w:val="single" w:sz="4" w:space="0" w:color="auto"/>
              <w:right w:val="single" w:sz="4" w:space="0" w:color="auto"/>
            </w:tcBorders>
            <w:shd w:val="clear" w:color="auto" w:fill="auto"/>
            <w:vAlign w:val="center"/>
          </w:tcPr>
          <w:p w:rsidR="003A10AA" w:rsidRPr="00304692" w:rsidRDefault="003A10AA" w:rsidP="00537325">
            <w:pPr>
              <w:spacing w:after="0" w:line="240" w:lineRule="auto"/>
              <w:jc w:val="center"/>
              <w:rPr>
                <w:rFonts w:ascii="Times New Roman" w:eastAsia="Times New Roman" w:hAnsi="Times New Roman" w:cs="Times New Roman"/>
                <w:sz w:val="10"/>
                <w:szCs w:val="10"/>
              </w:rPr>
            </w:pPr>
          </w:p>
        </w:tc>
      </w:tr>
      <w:tr w:rsidR="003A10AA" w:rsidRPr="00304692" w:rsidTr="004D0D69">
        <w:trPr>
          <w:trHeight w:val="1282"/>
        </w:trPr>
        <w:tc>
          <w:tcPr>
            <w:tcW w:w="851" w:type="dxa"/>
            <w:vMerge/>
            <w:tcBorders>
              <w:left w:val="single" w:sz="4" w:space="0" w:color="auto"/>
              <w:right w:val="single" w:sz="4" w:space="0" w:color="auto"/>
            </w:tcBorders>
            <w:shd w:val="clear" w:color="auto" w:fill="auto"/>
            <w:vAlign w:val="center"/>
          </w:tcPr>
          <w:p w:rsidR="003A10AA" w:rsidRPr="00304692" w:rsidRDefault="003A10AA" w:rsidP="00B33646">
            <w:pPr>
              <w:pStyle w:val="a5"/>
              <w:numPr>
                <w:ilvl w:val="0"/>
                <w:numId w:val="1"/>
              </w:numPr>
              <w:spacing w:after="0" w:line="240" w:lineRule="auto"/>
              <w:jc w:val="center"/>
              <w:rPr>
                <w:rFonts w:ascii="Times New Roman" w:eastAsia="Times New Roman" w:hAnsi="Times New Roman" w:cs="Times New Roman"/>
                <w:sz w:val="10"/>
                <w:szCs w:val="10"/>
              </w:rPr>
            </w:pPr>
          </w:p>
        </w:tc>
        <w:tc>
          <w:tcPr>
            <w:tcW w:w="567" w:type="dxa"/>
            <w:vMerge/>
            <w:tcBorders>
              <w:left w:val="nil"/>
              <w:bottom w:val="single" w:sz="4" w:space="0" w:color="auto"/>
              <w:right w:val="nil"/>
            </w:tcBorders>
            <w:shd w:val="clear" w:color="auto" w:fill="auto"/>
            <w:vAlign w:val="center"/>
            <w:hideMark/>
          </w:tcPr>
          <w:p w:rsidR="003A10AA" w:rsidRPr="00304692" w:rsidRDefault="003A10AA" w:rsidP="00537325">
            <w:pPr>
              <w:spacing w:after="0" w:line="240" w:lineRule="auto"/>
              <w:jc w:val="center"/>
              <w:rPr>
                <w:rFonts w:ascii="Times New Roman" w:eastAsia="Times New Roman" w:hAnsi="Times New Roman" w:cs="Times New Roman"/>
                <w:sz w:val="10"/>
                <w:szCs w:val="10"/>
              </w:rPr>
            </w:pPr>
          </w:p>
        </w:tc>
        <w:tc>
          <w:tcPr>
            <w:tcW w:w="1843" w:type="dxa"/>
            <w:vMerge/>
            <w:tcBorders>
              <w:left w:val="single" w:sz="4" w:space="0" w:color="auto"/>
              <w:bottom w:val="single" w:sz="4" w:space="0" w:color="auto"/>
              <w:right w:val="single" w:sz="4" w:space="0" w:color="auto"/>
            </w:tcBorders>
            <w:shd w:val="clear" w:color="auto" w:fill="auto"/>
            <w:vAlign w:val="center"/>
            <w:hideMark/>
          </w:tcPr>
          <w:p w:rsidR="003A10AA" w:rsidRPr="00304692" w:rsidRDefault="003A10AA" w:rsidP="00537325">
            <w:pPr>
              <w:spacing w:after="0" w:line="240" w:lineRule="auto"/>
              <w:jc w:val="center"/>
              <w:rPr>
                <w:rFonts w:ascii="Times New Roman" w:eastAsia="Times New Roman" w:hAnsi="Times New Roman" w:cs="Times New Roman"/>
                <w:sz w:val="10"/>
                <w:szCs w:val="10"/>
              </w:rPr>
            </w:pPr>
          </w:p>
        </w:tc>
        <w:tc>
          <w:tcPr>
            <w:tcW w:w="2693" w:type="dxa"/>
            <w:tcBorders>
              <w:top w:val="single" w:sz="4" w:space="0" w:color="auto"/>
              <w:left w:val="nil"/>
              <w:bottom w:val="single" w:sz="4" w:space="0" w:color="auto"/>
              <w:right w:val="single" w:sz="4" w:space="0" w:color="auto"/>
            </w:tcBorders>
            <w:shd w:val="clear" w:color="auto" w:fill="auto"/>
            <w:hideMark/>
          </w:tcPr>
          <w:p w:rsidR="003A10AA" w:rsidRPr="00304692" w:rsidRDefault="003A10AA" w:rsidP="00537325">
            <w:pPr>
              <w:spacing w:after="0" w:line="240" w:lineRule="auto"/>
              <w:rPr>
                <w:rFonts w:ascii="Times New Roman" w:eastAsia="Times New Roman" w:hAnsi="Times New Roman" w:cs="Times New Roman"/>
                <w:b/>
                <w:bCs/>
                <w:sz w:val="10"/>
                <w:szCs w:val="10"/>
              </w:rPr>
            </w:pPr>
          </w:p>
          <w:p w:rsidR="003A10AA" w:rsidRPr="00304692" w:rsidRDefault="003A10AA" w:rsidP="00537325">
            <w:pPr>
              <w:spacing w:after="0" w:line="240" w:lineRule="auto"/>
              <w:rPr>
                <w:rFonts w:ascii="Times New Roman" w:eastAsia="Times New Roman" w:hAnsi="Times New Roman" w:cs="Times New Roman"/>
                <w:b/>
                <w:bCs/>
                <w:sz w:val="10"/>
                <w:szCs w:val="10"/>
              </w:rPr>
            </w:pPr>
          </w:p>
          <w:p w:rsidR="003A10AA" w:rsidRPr="00304692" w:rsidRDefault="003A10AA" w:rsidP="00537325">
            <w:pPr>
              <w:spacing w:after="0" w:line="240" w:lineRule="auto"/>
              <w:rPr>
                <w:rFonts w:ascii="Times New Roman" w:eastAsia="Times New Roman" w:hAnsi="Times New Roman" w:cs="Times New Roman"/>
                <w:b/>
                <w:bCs/>
                <w:sz w:val="10"/>
                <w:szCs w:val="10"/>
              </w:rPr>
            </w:pPr>
            <w:r w:rsidRPr="00304692">
              <w:rPr>
                <w:rFonts w:ascii="Times New Roman" w:eastAsia="Times New Roman" w:hAnsi="Times New Roman" w:cs="Times New Roman"/>
                <w:b/>
                <w:bCs/>
                <w:sz w:val="10"/>
                <w:szCs w:val="10"/>
              </w:rPr>
              <w:t xml:space="preserve">В обратном направлении: </w:t>
            </w:r>
            <w:r w:rsidRPr="00304692">
              <w:rPr>
                <w:rFonts w:ascii="Times New Roman" w:eastAsia="Times New Roman" w:hAnsi="Times New Roman" w:cs="Times New Roman"/>
                <w:sz w:val="10"/>
                <w:szCs w:val="10"/>
              </w:rPr>
              <w:t xml:space="preserve">«ЦЕНТРАЛЬНЫЙ СТАДИОН  «АГТУ»«ШКОЛА ИМЕНИ ПУШКИНА»«КИНОТЕАТР ПРИЗЫВ»«МАКДОНАЛДС»«МАГАЗИН МАКСИМУМ»«ГПТУ №14»«ПЕР.ГАРШИНА»«З-Д КАСРЫБТАРА»«ТРУСОВСКИЙ ХЛЕБОЗАВОД»«ПЕРЕУЛОК ЛЕНИНГРАДСКИЙ»«ПМК №167»«БОЛЬНИЦА ИМЕНИ КИРОВА»«ШКОЛА №9»«ГРАНОВСКИЙ </w:t>
            </w:r>
            <w:r w:rsidRPr="00304692">
              <w:rPr>
                <w:rFonts w:ascii="Times New Roman" w:eastAsia="Times New Roman" w:hAnsi="Times New Roman" w:cs="Times New Roman"/>
                <w:sz w:val="10"/>
                <w:szCs w:val="10"/>
              </w:rPr>
              <w:lastRenderedPageBreak/>
              <w:t>ПЕРЕУЛОК»</w:t>
            </w:r>
          </w:p>
        </w:tc>
        <w:tc>
          <w:tcPr>
            <w:tcW w:w="1701" w:type="dxa"/>
            <w:tcBorders>
              <w:top w:val="single" w:sz="4" w:space="0" w:color="auto"/>
              <w:left w:val="nil"/>
              <w:bottom w:val="single" w:sz="4" w:space="0" w:color="auto"/>
              <w:right w:val="single" w:sz="4" w:space="0" w:color="auto"/>
            </w:tcBorders>
            <w:shd w:val="clear" w:color="auto" w:fill="auto"/>
            <w:hideMark/>
          </w:tcPr>
          <w:p w:rsidR="003A10AA" w:rsidRPr="00304692" w:rsidRDefault="003A10AA" w:rsidP="00537325">
            <w:pPr>
              <w:spacing w:after="0" w:line="240" w:lineRule="auto"/>
              <w:rPr>
                <w:rFonts w:ascii="Times New Roman" w:eastAsia="Times New Roman" w:hAnsi="Times New Roman" w:cs="Times New Roman"/>
                <w:sz w:val="10"/>
                <w:szCs w:val="10"/>
              </w:rPr>
            </w:pPr>
          </w:p>
          <w:p w:rsidR="003A10AA" w:rsidRPr="00304692" w:rsidRDefault="003A10AA" w:rsidP="001915EB">
            <w:pPr>
              <w:spacing w:after="0" w:line="240" w:lineRule="auto"/>
              <w:rPr>
                <w:rFonts w:ascii="Times New Roman" w:eastAsia="Times New Roman" w:hAnsi="Times New Roman" w:cs="Times New Roman"/>
                <w:b/>
                <w:bCs/>
                <w:sz w:val="10"/>
                <w:szCs w:val="10"/>
              </w:rPr>
            </w:pPr>
            <w:r w:rsidRPr="00304692">
              <w:rPr>
                <w:rFonts w:ascii="Times New Roman" w:eastAsia="Times New Roman" w:hAnsi="Times New Roman" w:cs="Times New Roman"/>
                <w:b/>
                <w:bCs/>
                <w:sz w:val="10"/>
                <w:szCs w:val="10"/>
              </w:rPr>
              <w:t xml:space="preserve">В обратном направлении: </w:t>
            </w:r>
            <w:r w:rsidRPr="00304692">
              <w:rPr>
                <w:rFonts w:ascii="Times New Roman" w:eastAsia="Times New Roman" w:hAnsi="Times New Roman" w:cs="Times New Roman"/>
                <w:sz w:val="10"/>
                <w:szCs w:val="10"/>
              </w:rPr>
              <w:t xml:space="preserve">УЛ.САВУШКИНА УЛ.А.БАРБЮСА НОВЫЙ МОСТ ПЕР.ГАРШИНА  УЛ.СЕЧЕНОВА УЛ.ПУШКИНА  УЛ.К.МАРКСА ПЕР.ЛЕНИНГРАДСКИЙ УЛ.ЯКОБИНСКАЯ УЛ.ВОЛЬСКАЯ УЛ.ХИБИНСКАЯ УЛ.МОЛДАВСКАЯ </w:t>
            </w:r>
            <w:r w:rsidRPr="00304692">
              <w:rPr>
                <w:rFonts w:ascii="Times New Roman" w:eastAsia="Times New Roman" w:hAnsi="Times New Roman" w:cs="Times New Roman"/>
                <w:sz w:val="10"/>
                <w:szCs w:val="10"/>
              </w:rPr>
              <w:lastRenderedPageBreak/>
              <w:t>ПЕР.ГРАНОВСКИЙ</w:t>
            </w:r>
          </w:p>
        </w:tc>
        <w:tc>
          <w:tcPr>
            <w:tcW w:w="851" w:type="dxa"/>
            <w:tcBorders>
              <w:top w:val="single" w:sz="4" w:space="0" w:color="auto"/>
              <w:left w:val="nil"/>
              <w:bottom w:val="single" w:sz="4" w:space="0" w:color="auto"/>
              <w:right w:val="single" w:sz="4" w:space="0" w:color="auto"/>
            </w:tcBorders>
            <w:shd w:val="clear" w:color="auto" w:fill="auto"/>
            <w:vAlign w:val="center"/>
            <w:hideMark/>
          </w:tcPr>
          <w:p w:rsidR="003A10AA" w:rsidRPr="00304692" w:rsidRDefault="003A10AA" w:rsidP="00537325">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lastRenderedPageBreak/>
              <w:t>12</w:t>
            </w:r>
          </w:p>
        </w:tc>
        <w:tc>
          <w:tcPr>
            <w:tcW w:w="992" w:type="dxa"/>
            <w:vMerge/>
            <w:tcBorders>
              <w:left w:val="nil"/>
              <w:bottom w:val="single" w:sz="4" w:space="0" w:color="auto"/>
              <w:right w:val="single" w:sz="4" w:space="0" w:color="auto"/>
            </w:tcBorders>
            <w:shd w:val="clear" w:color="auto" w:fill="auto"/>
            <w:vAlign w:val="center"/>
            <w:hideMark/>
          </w:tcPr>
          <w:p w:rsidR="003A10AA" w:rsidRPr="00304692" w:rsidRDefault="003A10AA" w:rsidP="00537325">
            <w:pPr>
              <w:spacing w:after="0" w:line="240" w:lineRule="auto"/>
              <w:jc w:val="center"/>
              <w:rPr>
                <w:rFonts w:ascii="Times New Roman" w:eastAsia="Times New Roman" w:hAnsi="Times New Roman" w:cs="Times New Roman"/>
                <w:sz w:val="10"/>
                <w:szCs w:val="10"/>
              </w:rPr>
            </w:pPr>
          </w:p>
        </w:tc>
        <w:tc>
          <w:tcPr>
            <w:tcW w:w="850" w:type="dxa"/>
            <w:vMerge/>
            <w:tcBorders>
              <w:left w:val="nil"/>
              <w:bottom w:val="single" w:sz="4" w:space="0" w:color="auto"/>
              <w:right w:val="single" w:sz="4" w:space="0" w:color="auto"/>
            </w:tcBorders>
            <w:shd w:val="clear" w:color="auto" w:fill="auto"/>
            <w:vAlign w:val="center"/>
            <w:hideMark/>
          </w:tcPr>
          <w:p w:rsidR="003A10AA" w:rsidRPr="00304692" w:rsidRDefault="003A10AA" w:rsidP="00537325">
            <w:pPr>
              <w:spacing w:after="0" w:line="240" w:lineRule="auto"/>
              <w:jc w:val="center"/>
              <w:rPr>
                <w:rFonts w:ascii="Times New Roman" w:eastAsia="Times New Roman" w:hAnsi="Times New Roman" w:cs="Times New Roman"/>
                <w:sz w:val="10"/>
                <w:szCs w:val="10"/>
              </w:rPr>
            </w:pPr>
          </w:p>
        </w:tc>
        <w:tc>
          <w:tcPr>
            <w:tcW w:w="820" w:type="dxa"/>
            <w:vMerge/>
            <w:tcBorders>
              <w:left w:val="nil"/>
              <w:bottom w:val="single" w:sz="4" w:space="0" w:color="auto"/>
              <w:right w:val="single" w:sz="4" w:space="0" w:color="auto"/>
            </w:tcBorders>
            <w:shd w:val="clear" w:color="auto" w:fill="auto"/>
            <w:vAlign w:val="center"/>
            <w:hideMark/>
          </w:tcPr>
          <w:p w:rsidR="003A10AA" w:rsidRPr="00304692" w:rsidRDefault="003A10AA" w:rsidP="00537325">
            <w:pPr>
              <w:spacing w:after="0" w:line="240" w:lineRule="auto"/>
              <w:jc w:val="center"/>
              <w:rPr>
                <w:rFonts w:ascii="Times New Roman" w:eastAsia="Times New Roman" w:hAnsi="Times New Roman" w:cs="Times New Roman"/>
                <w:sz w:val="10"/>
                <w:szCs w:val="10"/>
              </w:rPr>
            </w:pPr>
          </w:p>
        </w:tc>
        <w:tc>
          <w:tcPr>
            <w:tcW w:w="740" w:type="dxa"/>
            <w:vMerge/>
            <w:tcBorders>
              <w:left w:val="nil"/>
              <w:bottom w:val="single" w:sz="4" w:space="0" w:color="auto"/>
              <w:right w:val="single" w:sz="4" w:space="0" w:color="auto"/>
            </w:tcBorders>
            <w:shd w:val="clear" w:color="auto" w:fill="auto"/>
            <w:vAlign w:val="center"/>
            <w:hideMark/>
          </w:tcPr>
          <w:p w:rsidR="003A10AA" w:rsidRPr="00304692" w:rsidRDefault="003A10AA" w:rsidP="00537325">
            <w:pPr>
              <w:spacing w:after="0" w:line="240" w:lineRule="auto"/>
              <w:jc w:val="center"/>
              <w:rPr>
                <w:rFonts w:ascii="Times New Roman" w:eastAsia="Times New Roman" w:hAnsi="Times New Roman" w:cs="Times New Roman"/>
                <w:sz w:val="10"/>
                <w:szCs w:val="10"/>
              </w:rPr>
            </w:pPr>
          </w:p>
        </w:tc>
        <w:tc>
          <w:tcPr>
            <w:tcW w:w="708" w:type="dxa"/>
            <w:vMerge/>
            <w:tcBorders>
              <w:left w:val="nil"/>
              <w:bottom w:val="single" w:sz="4" w:space="0" w:color="auto"/>
              <w:right w:val="single" w:sz="4" w:space="0" w:color="auto"/>
            </w:tcBorders>
            <w:shd w:val="clear" w:color="auto" w:fill="auto"/>
            <w:vAlign w:val="center"/>
          </w:tcPr>
          <w:p w:rsidR="003A10AA" w:rsidRPr="00304692" w:rsidRDefault="003A10AA" w:rsidP="00537325">
            <w:pPr>
              <w:spacing w:after="0" w:line="240" w:lineRule="auto"/>
              <w:jc w:val="center"/>
              <w:rPr>
                <w:rFonts w:ascii="Times New Roman" w:eastAsia="Times New Roman" w:hAnsi="Times New Roman" w:cs="Times New Roman"/>
                <w:sz w:val="10"/>
                <w:szCs w:val="10"/>
              </w:rPr>
            </w:pPr>
          </w:p>
        </w:tc>
        <w:tc>
          <w:tcPr>
            <w:tcW w:w="1985" w:type="dxa"/>
            <w:vMerge/>
            <w:tcBorders>
              <w:left w:val="nil"/>
              <w:bottom w:val="single" w:sz="4" w:space="0" w:color="auto"/>
              <w:right w:val="nil"/>
            </w:tcBorders>
            <w:shd w:val="clear" w:color="auto" w:fill="auto"/>
            <w:vAlign w:val="center"/>
          </w:tcPr>
          <w:p w:rsidR="003A10AA" w:rsidRPr="00304692" w:rsidRDefault="003A10AA" w:rsidP="00537325">
            <w:pPr>
              <w:spacing w:after="0" w:line="240" w:lineRule="auto"/>
              <w:jc w:val="center"/>
              <w:rPr>
                <w:rFonts w:ascii="Times New Roman" w:eastAsia="Times New Roman" w:hAnsi="Times New Roman" w:cs="Times New Roman"/>
                <w:sz w:val="10"/>
                <w:szCs w:val="10"/>
              </w:rPr>
            </w:pPr>
          </w:p>
        </w:tc>
        <w:tc>
          <w:tcPr>
            <w:tcW w:w="709" w:type="dxa"/>
            <w:vMerge/>
            <w:tcBorders>
              <w:left w:val="single" w:sz="4" w:space="0" w:color="auto"/>
              <w:bottom w:val="single" w:sz="4" w:space="0" w:color="auto"/>
              <w:right w:val="nil"/>
            </w:tcBorders>
            <w:shd w:val="clear" w:color="auto" w:fill="auto"/>
            <w:vAlign w:val="center"/>
            <w:hideMark/>
          </w:tcPr>
          <w:p w:rsidR="003A10AA" w:rsidRPr="00304692" w:rsidRDefault="003A10AA" w:rsidP="00537325">
            <w:pPr>
              <w:spacing w:after="0" w:line="240" w:lineRule="auto"/>
              <w:jc w:val="center"/>
              <w:rPr>
                <w:rFonts w:ascii="Times New Roman" w:eastAsia="Times New Roman" w:hAnsi="Times New Roman" w:cs="Times New Roman"/>
                <w:sz w:val="10"/>
                <w:szCs w:val="10"/>
              </w:rPr>
            </w:pPr>
          </w:p>
        </w:tc>
        <w:tc>
          <w:tcPr>
            <w:tcW w:w="708" w:type="dxa"/>
            <w:vMerge/>
            <w:tcBorders>
              <w:left w:val="single" w:sz="4" w:space="0" w:color="auto"/>
              <w:bottom w:val="single" w:sz="4" w:space="0" w:color="auto"/>
              <w:right w:val="single" w:sz="4" w:space="0" w:color="auto"/>
            </w:tcBorders>
            <w:shd w:val="clear" w:color="auto" w:fill="auto"/>
            <w:vAlign w:val="center"/>
          </w:tcPr>
          <w:p w:rsidR="003A10AA" w:rsidRPr="00304692" w:rsidRDefault="003A10AA" w:rsidP="00537325">
            <w:pPr>
              <w:spacing w:after="0" w:line="240" w:lineRule="auto"/>
              <w:jc w:val="center"/>
              <w:rPr>
                <w:rFonts w:ascii="Times New Roman" w:eastAsia="Times New Roman" w:hAnsi="Times New Roman" w:cs="Times New Roman"/>
                <w:sz w:val="10"/>
                <w:szCs w:val="10"/>
              </w:rPr>
            </w:pPr>
          </w:p>
        </w:tc>
      </w:tr>
      <w:tr w:rsidR="003A10AA" w:rsidRPr="00304692" w:rsidTr="00AF5DFB">
        <w:trPr>
          <w:trHeight w:val="444"/>
        </w:trPr>
        <w:tc>
          <w:tcPr>
            <w:tcW w:w="851" w:type="dxa"/>
            <w:vMerge/>
            <w:tcBorders>
              <w:left w:val="single" w:sz="4" w:space="0" w:color="auto"/>
              <w:right w:val="single" w:sz="4" w:space="0" w:color="auto"/>
            </w:tcBorders>
            <w:shd w:val="clear" w:color="auto" w:fill="auto"/>
            <w:vAlign w:val="center"/>
          </w:tcPr>
          <w:p w:rsidR="003A10AA" w:rsidRPr="00304692" w:rsidRDefault="003A10AA" w:rsidP="00B33646">
            <w:pPr>
              <w:pStyle w:val="a5"/>
              <w:numPr>
                <w:ilvl w:val="0"/>
                <w:numId w:val="1"/>
              </w:numPr>
              <w:spacing w:after="0" w:line="240" w:lineRule="auto"/>
              <w:jc w:val="center"/>
              <w:rPr>
                <w:rFonts w:ascii="Times New Roman" w:eastAsia="Times New Roman" w:hAnsi="Times New Roman" w:cs="Times New Roman"/>
                <w:sz w:val="10"/>
                <w:szCs w:val="10"/>
              </w:rPr>
            </w:pPr>
          </w:p>
        </w:tc>
        <w:tc>
          <w:tcPr>
            <w:tcW w:w="567" w:type="dxa"/>
            <w:vMerge w:val="restart"/>
            <w:tcBorders>
              <w:left w:val="nil"/>
              <w:right w:val="nil"/>
            </w:tcBorders>
            <w:shd w:val="clear" w:color="auto" w:fill="auto"/>
            <w:vAlign w:val="center"/>
          </w:tcPr>
          <w:p w:rsidR="003A10AA" w:rsidRPr="00304692" w:rsidRDefault="003A10AA" w:rsidP="00537325">
            <w:pPr>
              <w:spacing w:after="0" w:line="240" w:lineRule="auto"/>
              <w:jc w:val="center"/>
              <w:rPr>
                <w:rFonts w:ascii="Times New Roman" w:eastAsia="Times New Roman" w:hAnsi="Times New Roman" w:cs="Times New Roman"/>
                <w:sz w:val="10"/>
                <w:szCs w:val="10"/>
              </w:rPr>
            </w:pPr>
            <w:r>
              <w:rPr>
                <w:rFonts w:ascii="Times New Roman" w:eastAsia="Times New Roman" w:hAnsi="Times New Roman" w:cs="Times New Roman"/>
                <w:sz w:val="10"/>
                <w:szCs w:val="10"/>
              </w:rPr>
              <w:t>56р</w:t>
            </w:r>
          </w:p>
        </w:tc>
        <w:tc>
          <w:tcPr>
            <w:tcW w:w="1843" w:type="dxa"/>
            <w:vMerge w:val="restart"/>
            <w:tcBorders>
              <w:left w:val="single" w:sz="4" w:space="0" w:color="auto"/>
              <w:right w:val="single" w:sz="4" w:space="0" w:color="auto"/>
            </w:tcBorders>
            <w:shd w:val="clear" w:color="auto" w:fill="auto"/>
            <w:vAlign w:val="center"/>
          </w:tcPr>
          <w:p w:rsidR="003A10AA" w:rsidRPr="00304692" w:rsidRDefault="003A10AA" w:rsidP="00537325">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ВОЕННЫЙ ГОРОДОК-ЦЕНТРАЛЬНЫЙ СТАДИОН</w:t>
            </w:r>
          </w:p>
        </w:tc>
        <w:tc>
          <w:tcPr>
            <w:tcW w:w="2693" w:type="dxa"/>
            <w:tcBorders>
              <w:top w:val="single" w:sz="4" w:space="0" w:color="auto"/>
              <w:left w:val="nil"/>
              <w:bottom w:val="single" w:sz="4" w:space="0" w:color="auto"/>
              <w:right w:val="single" w:sz="4" w:space="0" w:color="auto"/>
            </w:tcBorders>
            <w:shd w:val="clear" w:color="auto" w:fill="auto"/>
          </w:tcPr>
          <w:p w:rsidR="003A10AA" w:rsidRPr="00304692" w:rsidRDefault="003A10AA" w:rsidP="000A2054">
            <w:pPr>
              <w:spacing w:after="0" w:line="240" w:lineRule="auto"/>
              <w:rPr>
                <w:rFonts w:ascii="Times New Roman" w:eastAsia="Times New Roman" w:hAnsi="Times New Roman" w:cs="Times New Roman"/>
                <w:sz w:val="10"/>
                <w:szCs w:val="10"/>
              </w:rPr>
            </w:pPr>
            <w:r w:rsidRPr="00304692">
              <w:rPr>
                <w:rFonts w:ascii="Times New Roman" w:eastAsia="Times New Roman" w:hAnsi="Times New Roman" w:cs="Times New Roman"/>
                <w:b/>
                <w:bCs/>
                <w:sz w:val="10"/>
                <w:szCs w:val="10"/>
              </w:rPr>
              <w:t xml:space="preserve">В прямом направлении: </w:t>
            </w:r>
            <w:r w:rsidRPr="00304692">
              <w:rPr>
                <w:rFonts w:ascii="Times New Roman" w:eastAsia="Times New Roman" w:hAnsi="Times New Roman" w:cs="Times New Roman"/>
                <w:sz w:val="10"/>
                <w:szCs w:val="10"/>
              </w:rPr>
              <w:t>«ГРАНОВСКИЙ ПЕРЕУЛОК»«ШКОЛА №9»«БОЛЬНИЦА ИМ.КИРОВА»«ПМК №167»«ПЕРЕУЛОК ЛЕНИНГРАДСКИЙ»«ТРУСОВСКИЙ ХЛЕБОЗАВОД»«З-Д КАСРЫБТАРА»«ПЕР.ГАРШИНА»«ГПТУ №14»«МАГАЗИН МАКСИМУМ»«МАКДОНАЛДС»«КИНОТЕАТР ПРИЗЫВ»«БУЛЬВАР ПОБЕДЫ»«ШКОЛА ИМЕНИ ПУШКИНА»«АГТУ»«ЦЕНТРАЛЬНЫЙ СТАДИОН»</w:t>
            </w:r>
          </w:p>
        </w:tc>
        <w:tc>
          <w:tcPr>
            <w:tcW w:w="1701" w:type="dxa"/>
            <w:tcBorders>
              <w:top w:val="single" w:sz="4" w:space="0" w:color="auto"/>
              <w:left w:val="nil"/>
              <w:bottom w:val="single" w:sz="4" w:space="0" w:color="auto"/>
              <w:right w:val="single" w:sz="4" w:space="0" w:color="auto"/>
            </w:tcBorders>
            <w:shd w:val="clear" w:color="auto" w:fill="auto"/>
          </w:tcPr>
          <w:p w:rsidR="003A10AA" w:rsidRPr="00304692" w:rsidRDefault="003A10AA" w:rsidP="00707662">
            <w:pPr>
              <w:spacing w:after="0" w:line="240" w:lineRule="auto"/>
              <w:rPr>
                <w:rFonts w:ascii="Times New Roman" w:eastAsia="Times New Roman" w:hAnsi="Times New Roman" w:cs="Times New Roman"/>
                <w:sz w:val="10"/>
                <w:szCs w:val="10"/>
              </w:rPr>
            </w:pPr>
            <w:r w:rsidRPr="00304692">
              <w:rPr>
                <w:rFonts w:ascii="Times New Roman" w:eastAsia="Times New Roman" w:hAnsi="Times New Roman" w:cs="Times New Roman"/>
                <w:b/>
                <w:bCs/>
                <w:sz w:val="10"/>
                <w:szCs w:val="10"/>
              </w:rPr>
              <w:t xml:space="preserve">В прямом направлении: </w:t>
            </w:r>
            <w:r w:rsidRPr="00304692">
              <w:rPr>
                <w:rFonts w:ascii="Times New Roman" w:eastAsia="Times New Roman" w:hAnsi="Times New Roman" w:cs="Times New Roman"/>
                <w:sz w:val="10"/>
                <w:szCs w:val="10"/>
              </w:rPr>
              <w:t xml:space="preserve">ПЕР.ГРАНОВСКИЙ УЛ.МОЛДАВСКАЯ УЛ.ХИБИНСКАЯ УЛ.ВОЛЬСКАЯ УЛ.ЯКОБИНСКАЯ ПЕР.ЛЕНИНГРАДСКИЙ УЛ.К.МАРКСА УЛ.АРИСТОВА УЛ.ТОЛСТОГО УЛ.СЕЧЕНОВА ПЕР.ГАРШИНА НОВЫЙ МОСТ УЛ.А.БАРБЮСА УЛ.САВУШКИНА </w:t>
            </w:r>
          </w:p>
        </w:tc>
        <w:tc>
          <w:tcPr>
            <w:tcW w:w="851" w:type="dxa"/>
            <w:tcBorders>
              <w:top w:val="single" w:sz="4" w:space="0" w:color="auto"/>
              <w:left w:val="nil"/>
              <w:bottom w:val="single" w:sz="4" w:space="0" w:color="auto"/>
              <w:right w:val="single" w:sz="4" w:space="0" w:color="auto"/>
            </w:tcBorders>
            <w:shd w:val="clear" w:color="auto" w:fill="auto"/>
            <w:vAlign w:val="center"/>
          </w:tcPr>
          <w:p w:rsidR="003A10AA" w:rsidRPr="00304692" w:rsidRDefault="003A10AA" w:rsidP="00707662">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12</w:t>
            </w:r>
          </w:p>
        </w:tc>
        <w:tc>
          <w:tcPr>
            <w:tcW w:w="992" w:type="dxa"/>
            <w:vMerge w:val="restart"/>
            <w:tcBorders>
              <w:left w:val="nil"/>
              <w:right w:val="single" w:sz="4" w:space="0" w:color="auto"/>
            </w:tcBorders>
            <w:shd w:val="clear" w:color="auto" w:fill="auto"/>
            <w:vAlign w:val="center"/>
          </w:tcPr>
          <w:p w:rsidR="003A10AA" w:rsidRPr="00304692" w:rsidRDefault="003A10AA" w:rsidP="00707662">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 xml:space="preserve">В установленных остановочных пунктах </w:t>
            </w:r>
          </w:p>
        </w:tc>
        <w:tc>
          <w:tcPr>
            <w:tcW w:w="850" w:type="dxa"/>
            <w:vMerge w:val="restart"/>
            <w:tcBorders>
              <w:left w:val="nil"/>
              <w:right w:val="single" w:sz="4" w:space="0" w:color="auto"/>
            </w:tcBorders>
            <w:shd w:val="clear" w:color="auto" w:fill="auto"/>
            <w:vAlign w:val="center"/>
          </w:tcPr>
          <w:p w:rsidR="003A10AA" w:rsidRPr="00304692" w:rsidRDefault="003A10AA" w:rsidP="00707662">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Регулярные перевозки по регулируемым тарифам</w:t>
            </w:r>
          </w:p>
        </w:tc>
        <w:tc>
          <w:tcPr>
            <w:tcW w:w="820" w:type="dxa"/>
            <w:vMerge w:val="restart"/>
            <w:tcBorders>
              <w:left w:val="nil"/>
              <w:right w:val="single" w:sz="4" w:space="0" w:color="auto"/>
            </w:tcBorders>
            <w:shd w:val="clear" w:color="auto" w:fill="auto"/>
            <w:vAlign w:val="center"/>
          </w:tcPr>
          <w:p w:rsidR="003A10AA" w:rsidRPr="00304692" w:rsidRDefault="003A10AA" w:rsidP="003271F7">
            <w:pPr>
              <w:spacing w:after="0" w:line="240" w:lineRule="auto"/>
              <w:jc w:val="center"/>
              <w:rPr>
                <w:rFonts w:ascii="Times New Roman" w:eastAsia="Times New Roman" w:hAnsi="Times New Roman" w:cs="Times New Roman"/>
                <w:sz w:val="10"/>
                <w:szCs w:val="10"/>
              </w:rPr>
            </w:pPr>
            <w:r>
              <w:rPr>
                <w:rFonts w:ascii="Times New Roman" w:eastAsia="Times New Roman" w:hAnsi="Times New Roman" w:cs="Times New Roman"/>
                <w:sz w:val="10"/>
                <w:szCs w:val="10"/>
              </w:rPr>
              <w:t>Автобус          2</w:t>
            </w:r>
            <w:r w:rsidRPr="00304692">
              <w:rPr>
                <w:rFonts w:ascii="Times New Roman" w:eastAsia="Times New Roman" w:hAnsi="Times New Roman" w:cs="Times New Roman"/>
                <w:sz w:val="10"/>
                <w:szCs w:val="10"/>
              </w:rPr>
              <w:t>-МК</w:t>
            </w:r>
          </w:p>
        </w:tc>
        <w:tc>
          <w:tcPr>
            <w:tcW w:w="740" w:type="dxa"/>
            <w:vMerge w:val="restart"/>
            <w:tcBorders>
              <w:left w:val="nil"/>
              <w:right w:val="single" w:sz="4" w:space="0" w:color="auto"/>
            </w:tcBorders>
            <w:shd w:val="clear" w:color="auto" w:fill="auto"/>
            <w:vAlign w:val="center"/>
          </w:tcPr>
          <w:p w:rsidR="003A10AA" w:rsidRPr="00304692" w:rsidRDefault="003A10AA" w:rsidP="00537325">
            <w:pPr>
              <w:spacing w:after="0" w:line="240" w:lineRule="auto"/>
              <w:jc w:val="center"/>
              <w:rPr>
                <w:rFonts w:ascii="Times New Roman" w:eastAsia="Times New Roman" w:hAnsi="Times New Roman" w:cs="Times New Roman"/>
                <w:sz w:val="10"/>
                <w:szCs w:val="10"/>
              </w:rPr>
            </w:pPr>
          </w:p>
        </w:tc>
        <w:tc>
          <w:tcPr>
            <w:tcW w:w="708" w:type="dxa"/>
            <w:vMerge w:val="restart"/>
            <w:tcBorders>
              <w:left w:val="nil"/>
              <w:right w:val="single" w:sz="4" w:space="0" w:color="auto"/>
            </w:tcBorders>
            <w:shd w:val="clear" w:color="auto" w:fill="auto"/>
            <w:vAlign w:val="center"/>
          </w:tcPr>
          <w:p w:rsidR="003A10AA" w:rsidRPr="00304692" w:rsidRDefault="003A10AA" w:rsidP="00537325">
            <w:pPr>
              <w:spacing w:after="0" w:line="240" w:lineRule="auto"/>
              <w:jc w:val="center"/>
              <w:rPr>
                <w:rFonts w:ascii="Times New Roman" w:eastAsia="Times New Roman" w:hAnsi="Times New Roman" w:cs="Times New Roman"/>
                <w:sz w:val="10"/>
                <w:szCs w:val="10"/>
              </w:rPr>
            </w:pPr>
          </w:p>
        </w:tc>
        <w:tc>
          <w:tcPr>
            <w:tcW w:w="1985" w:type="dxa"/>
            <w:vMerge w:val="restart"/>
            <w:tcBorders>
              <w:left w:val="nil"/>
              <w:right w:val="nil"/>
            </w:tcBorders>
            <w:shd w:val="clear" w:color="auto" w:fill="auto"/>
            <w:vAlign w:val="center"/>
          </w:tcPr>
          <w:p w:rsidR="003A10AA" w:rsidRPr="00304692" w:rsidRDefault="003A10AA" w:rsidP="00537325">
            <w:pPr>
              <w:spacing w:after="0" w:line="240" w:lineRule="auto"/>
              <w:jc w:val="center"/>
              <w:rPr>
                <w:rFonts w:ascii="Times New Roman" w:eastAsia="Times New Roman" w:hAnsi="Times New Roman" w:cs="Times New Roman"/>
                <w:sz w:val="10"/>
                <w:szCs w:val="10"/>
              </w:rPr>
            </w:pPr>
          </w:p>
        </w:tc>
        <w:tc>
          <w:tcPr>
            <w:tcW w:w="709" w:type="dxa"/>
            <w:vMerge w:val="restart"/>
            <w:tcBorders>
              <w:left w:val="single" w:sz="4" w:space="0" w:color="auto"/>
              <w:right w:val="nil"/>
            </w:tcBorders>
            <w:shd w:val="clear" w:color="auto" w:fill="auto"/>
            <w:vAlign w:val="center"/>
          </w:tcPr>
          <w:p w:rsidR="003A10AA" w:rsidRPr="00304692" w:rsidRDefault="003A10AA" w:rsidP="00537325">
            <w:pPr>
              <w:spacing w:after="0" w:line="240" w:lineRule="auto"/>
              <w:jc w:val="center"/>
              <w:rPr>
                <w:rFonts w:ascii="Times New Roman" w:eastAsia="Times New Roman" w:hAnsi="Times New Roman" w:cs="Times New Roman"/>
                <w:sz w:val="10"/>
                <w:szCs w:val="10"/>
              </w:rPr>
            </w:pPr>
          </w:p>
        </w:tc>
        <w:tc>
          <w:tcPr>
            <w:tcW w:w="708" w:type="dxa"/>
            <w:vMerge w:val="restart"/>
            <w:tcBorders>
              <w:left w:val="single" w:sz="4" w:space="0" w:color="auto"/>
              <w:right w:val="single" w:sz="4" w:space="0" w:color="auto"/>
            </w:tcBorders>
            <w:shd w:val="clear" w:color="auto" w:fill="auto"/>
            <w:vAlign w:val="center"/>
          </w:tcPr>
          <w:p w:rsidR="003A10AA" w:rsidRPr="00304692" w:rsidRDefault="003A10AA" w:rsidP="00537325">
            <w:pPr>
              <w:spacing w:after="0" w:line="240" w:lineRule="auto"/>
              <w:jc w:val="center"/>
              <w:rPr>
                <w:rFonts w:ascii="Times New Roman" w:eastAsia="Times New Roman" w:hAnsi="Times New Roman" w:cs="Times New Roman"/>
                <w:sz w:val="10"/>
                <w:szCs w:val="10"/>
              </w:rPr>
            </w:pPr>
          </w:p>
        </w:tc>
      </w:tr>
      <w:tr w:rsidR="003A10AA" w:rsidRPr="00304692" w:rsidTr="00DD1E1C">
        <w:trPr>
          <w:trHeight w:val="827"/>
        </w:trPr>
        <w:tc>
          <w:tcPr>
            <w:tcW w:w="851" w:type="dxa"/>
            <w:vMerge/>
            <w:tcBorders>
              <w:left w:val="single" w:sz="4" w:space="0" w:color="auto"/>
              <w:bottom w:val="single" w:sz="4" w:space="0" w:color="auto"/>
              <w:right w:val="single" w:sz="4" w:space="0" w:color="auto"/>
            </w:tcBorders>
            <w:shd w:val="clear" w:color="auto" w:fill="auto"/>
            <w:vAlign w:val="center"/>
          </w:tcPr>
          <w:p w:rsidR="003A10AA" w:rsidRPr="00304692" w:rsidRDefault="003A10AA" w:rsidP="00B33646">
            <w:pPr>
              <w:pStyle w:val="a5"/>
              <w:numPr>
                <w:ilvl w:val="0"/>
                <w:numId w:val="1"/>
              </w:numPr>
              <w:spacing w:after="0" w:line="240" w:lineRule="auto"/>
              <w:jc w:val="center"/>
              <w:rPr>
                <w:rFonts w:ascii="Times New Roman" w:eastAsia="Times New Roman" w:hAnsi="Times New Roman" w:cs="Times New Roman"/>
                <w:sz w:val="10"/>
                <w:szCs w:val="10"/>
              </w:rPr>
            </w:pPr>
          </w:p>
        </w:tc>
        <w:tc>
          <w:tcPr>
            <w:tcW w:w="567" w:type="dxa"/>
            <w:vMerge/>
            <w:tcBorders>
              <w:left w:val="nil"/>
              <w:bottom w:val="single" w:sz="4" w:space="0" w:color="auto"/>
              <w:right w:val="nil"/>
            </w:tcBorders>
            <w:shd w:val="clear" w:color="auto" w:fill="auto"/>
            <w:vAlign w:val="center"/>
          </w:tcPr>
          <w:p w:rsidR="003A10AA" w:rsidRPr="00304692" w:rsidRDefault="003A10AA" w:rsidP="00537325">
            <w:pPr>
              <w:spacing w:after="0" w:line="240" w:lineRule="auto"/>
              <w:jc w:val="center"/>
              <w:rPr>
                <w:rFonts w:ascii="Times New Roman" w:eastAsia="Times New Roman" w:hAnsi="Times New Roman" w:cs="Times New Roman"/>
                <w:sz w:val="10"/>
                <w:szCs w:val="10"/>
              </w:rPr>
            </w:pPr>
          </w:p>
        </w:tc>
        <w:tc>
          <w:tcPr>
            <w:tcW w:w="1843" w:type="dxa"/>
            <w:vMerge/>
            <w:tcBorders>
              <w:left w:val="single" w:sz="4" w:space="0" w:color="auto"/>
              <w:bottom w:val="single" w:sz="4" w:space="0" w:color="auto"/>
              <w:right w:val="single" w:sz="4" w:space="0" w:color="auto"/>
            </w:tcBorders>
            <w:shd w:val="clear" w:color="auto" w:fill="auto"/>
            <w:vAlign w:val="center"/>
          </w:tcPr>
          <w:p w:rsidR="003A10AA" w:rsidRPr="00304692" w:rsidRDefault="003A10AA" w:rsidP="00537325">
            <w:pPr>
              <w:spacing w:after="0" w:line="240" w:lineRule="auto"/>
              <w:jc w:val="center"/>
              <w:rPr>
                <w:rFonts w:ascii="Times New Roman" w:eastAsia="Times New Roman" w:hAnsi="Times New Roman" w:cs="Times New Roman"/>
                <w:sz w:val="10"/>
                <w:szCs w:val="10"/>
              </w:rPr>
            </w:pPr>
          </w:p>
        </w:tc>
        <w:tc>
          <w:tcPr>
            <w:tcW w:w="2693" w:type="dxa"/>
            <w:tcBorders>
              <w:top w:val="single" w:sz="4" w:space="0" w:color="auto"/>
              <w:left w:val="nil"/>
              <w:bottom w:val="single" w:sz="4" w:space="0" w:color="auto"/>
              <w:right w:val="single" w:sz="4" w:space="0" w:color="auto"/>
            </w:tcBorders>
            <w:shd w:val="clear" w:color="auto" w:fill="auto"/>
          </w:tcPr>
          <w:p w:rsidR="003A10AA" w:rsidRPr="00304692" w:rsidRDefault="003A10AA" w:rsidP="00707662">
            <w:pPr>
              <w:spacing w:after="0" w:line="240" w:lineRule="auto"/>
              <w:rPr>
                <w:rFonts w:ascii="Times New Roman" w:eastAsia="Times New Roman" w:hAnsi="Times New Roman" w:cs="Times New Roman"/>
                <w:b/>
                <w:bCs/>
                <w:sz w:val="10"/>
                <w:szCs w:val="10"/>
              </w:rPr>
            </w:pPr>
          </w:p>
          <w:p w:rsidR="003A10AA" w:rsidRPr="00304692" w:rsidRDefault="003A10AA" w:rsidP="00537325">
            <w:pPr>
              <w:spacing w:after="0" w:line="240" w:lineRule="auto"/>
              <w:rPr>
                <w:rFonts w:ascii="Times New Roman" w:eastAsia="Times New Roman" w:hAnsi="Times New Roman" w:cs="Times New Roman"/>
                <w:b/>
                <w:bCs/>
                <w:sz w:val="10"/>
                <w:szCs w:val="10"/>
              </w:rPr>
            </w:pPr>
            <w:r w:rsidRPr="00304692">
              <w:rPr>
                <w:rFonts w:ascii="Times New Roman" w:eastAsia="Times New Roman" w:hAnsi="Times New Roman" w:cs="Times New Roman"/>
                <w:b/>
                <w:bCs/>
                <w:sz w:val="10"/>
                <w:szCs w:val="10"/>
              </w:rPr>
              <w:t xml:space="preserve">В обратном направлении: </w:t>
            </w:r>
            <w:r w:rsidRPr="00304692">
              <w:rPr>
                <w:rFonts w:ascii="Times New Roman" w:eastAsia="Times New Roman" w:hAnsi="Times New Roman" w:cs="Times New Roman"/>
                <w:sz w:val="10"/>
                <w:szCs w:val="10"/>
              </w:rPr>
              <w:t>«ЦЕНТРАЛЬНЫЙ СТАДИОН  «АГТУ»«ШКОЛА ИМЕНИ ПУШКИНА»«КИНОТЕАТР ПРИЗЫВ»«МАКДОНАЛДС»«МАГАЗИН МАКСИМУМ»«ГПТУ №14»«ПЕР.ГАРШИНА»«З-Д КАСРЫБТАРА»«ТРУСОВСКИЙ ХЛЕБОЗАВОД»«ПЕРЕУЛОК ЛЕНИНГРАДСКИЙ»«ПМК №167»«БОЛЬНИЦА ИМЕНИ КИРОВА»«ШКОЛА №9»«ГРАНОВСКИЙ ПЕРЕУЛОК»</w:t>
            </w:r>
          </w:p>
        </w:tc>
        <w:tc>
          <w:tcPr>
            <w:tcW w:w="1701" w:type="dxa"/>
            <w:tcBorders>
              <w:top w:val="single" w:sz="4" w:space="0" w:color="auto"/>
              <w:left w:val="nil"/>
              <w:bottom w:val="single" w:sz="4" w:space="0" w:color="auto"/>
              <w:right w:val="single" w:sz="4" w:space="0" w:color="auto"/>
            </w:tcBorders>
            <w:shd w:val="clear" w:color="auto" w:fill="auto"/>
          </w:tcPr>
          <w:p w:rsidR="003A10AA" w:rsidRPr="00304692" w:rsidRDefault="003A10AA" w:rsidP="00707662">
            <w:pPr>
              <w:spacing w:after="0" w:line="240" w:lineRule="auto"/>
              <w:rPr>
                <w:rFonts w:ascii="Times New Roman" w:eastAsia="Times New Roman" w:hAnsi="Times New Roman" w:cs="Times New Roman"/>
                <w:sz w:val="10"/>
                <w:szCs w:val="10"/>
              </w:rPr>
            </w:pPr>
          </w:p>
          <w:p w:rsidR="003A10AA" w:rsidRPr="00304692" w:rsidRDefault="003A10AA" w:rsidP="00537325">
            <w:pPr>
              <w:spacing w:after="0" w:line="240" w:lineRule="auto"/>
              <w:rPr>
                <w:rFonts w:ascii="Times New Roman" w:eastAsia="Times New Roman" w:hAnsi="Times New Roman" w:cs="Times New Roman"/>
                <w:sz w:val="10"/>
                <w:szCs w:val="10"/>
              </w:rPr>
            </w:pPr>
            <w:r w:rsidRPr="00304692">
              <w:rPr>
                <w:rFonts w:ascii="Times New Roman" w:eastAsia="Times New Roman" w:hAnsi="Times New Roman" w:cs="Times New Roman"/>
                <w:b/>
                <w:bCs/>
                <w:sz w:val="10"/>
                <w:szCs w:val="10"/>
              </w:rPr>
              <w:t xml:space="preserve">В обратном направлении: </w:t>
            </w:r>
            <w:r w:rsidRPr="00304692">
              <w:rPr>
                <w:rFonts w:ascii="Times New Roman" w:eastAsia="Times New Roman" w:hAnsi="Times New Roman" w:cs="Times New Roman"/>
                <w:sz w:val="10"/>
                <w:szCs w:val="10"/>
              </w:rPr>
              <w:t>УЛ.САВУШКИНА УЛ.А.БАРБЮСА НОВЫЙ МОСТ ПЕР.ГАРШИНА  УЛ.СЕЧЕНОВА УЛ.ПУШКИНА  УЛ.К.МАРКСА ПЕР.ЛЕНИНГРАДСКИЙ УЛ.ЯКОБИНСКАЯ УЛ.ВОЛЬСКАЯ УЛ.ХИБИНСКАЯ УЛ.МОЛДАВСКАЯ ПЕР.ГРАНОВСКИЙ</w:t>
            </w:r>
          </w:p>
        </w:tc>
        <w:tc>
          <w:tcPr>
            <w:tcW w:w="851" w:type="dxa"/>
            <w:tcBorders>
              <w:top w:val="single" w:sz="4" w:space="0" w:color="auto"/>
              <w:left w:val="nil"/>
              <w:bottom w:val="single" w:sz="4" w:space="0" w:color="auto"/>
              <w:right w:val="single" w:sz="4" w:space="0" w:color="auto"/>
            </w:tcBorders>
            <w:shd w:val="clear" w:color="auto" w:fill="auto"/>
            <w:vAlign w:val="center"/>
          </w:tcPr>
          <w:p w:rsidR="003A10AA" w:rsidRPr="00304692" w:rsidRDefault="003A10AA" w:rsidP="00537325">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12</w:t>
            </w:r>
          </w:p>
        </w:tc>
        <w:tc>
          <w:tcPr>
            <w:tcW w:w="992" w:type="dxa"/>
            <w:vMerge/>
            <w:tcBorders>
              <w:left w:val="nil"/>
              <w:bottom w:val="single" w:sz="4" w:space="0" w:color="auto"/>
              <w:right w:val="single" w:sz="4" w:space="0" w:color="auto"/>
            </w:tcBorders>
            <w:shd w:val="clear" w:color="auto" w:fill="auto"/>
            <w:vAlign w:val="center"/>
          </w:tcPr>
          <w:p w:rsidR="003A10AA" w:rsidRPr="00304692" w:rsidRDefault="003A10AA" w:rsidP="00537325">
            <w:pPr>
              <w:spacing w:after="0" w:line="240" w:lineRule="auto"/>
              <w:jc w:val="center"/>
              <w:rPr>
                <w:rFonts w:ascii="Times New Roman" w:eastAsia="Times New Roman" w:hAnsi="Times New Roman" w:cs="Times New Roman"/>
                <w:sz w:val="10"/>
                <w:szCs w:val="10"/>
              </w:rPr>
            </w:pPr>
          </w:p>
        </w:tc>
        <w:tc>
          <w:tcPr>
            <w:tcW w:w="850" w:type="dxa"/>
            <w:vMerge/>
            <w:tcBorders>
              <w:left w:val="nil"/>
              <w:bottom w:val="single" w:sz="4" w:space="0" w:color="auto"/>
              <w:right w:val="single" w:sz="4" w:space="0" w:color="auto"/>
            </w:tcBorders>
            <w:shd w:val="clear" w:color="auto" w:fill="auto"/>
            <w:vAlign w:val="center"/>
          </w:tcPr>
          <w:p w:rsidR="003A10AA" w:rsidRPr="00304692" w:rsidRDefault="003A10AA" w:rsidP="00537325">
            <w:pPr>
              <w:spacing w:after="0" w:line="240" w:lineRule="auto"/>
              <w:jc w:val="center"/>
              <w:rPr>
                <w:rFonts w:ascii="Times New Roman" w:eastAsia="Times New Roman" w:hAnsi="Times New Roman" w:cs="Times New Roman"/>
                <w:sz w:val="10"/>
                <w:szCs w:val="10"/>
              </w:rPr>
            </w:pPr>
          </w:p>
        </w:tc>
        <w:tc>
          <w:tcPr>
            <w:tcW w:w="820" w:type="dxa"/>
            <w:vMerge/>
            <w:tcBorders>
              <w:left w:val="nil"/>
              <w:bottom w:val="single" w:sz="4" w:space="0" w:color="auto"/>
              <w:right w:val="single" w:sz="4" w:space="0" w:color="auto"/>
            </w:tcBorders>
            <w:shd w:val="clear" w:color="auto" w:fill="auto"/>
            <w:vAlign w:val="center"/>
          </w:tcPr>
          <w:p w:rsidR="003A10AA" w:rsidRPr="00304692" w:rsidRDefault="003A10AA" w:rsidP="00537325">
            <w:pPr>
              <w:spacing w:after="0" w:line="240" w:lineRule="auto"/>
              <w:jc w:val="center"/>
              <w:rPr>
                <w:rFonts w:ascii="Times New Roman" w:eastAsia="Times New Roman" w:hAnsi="Times New Roman" w:cs="Times New Roman"/>
                <w:sz w:val="10"/>
                <w:szCs w:val="10"/>
              </w:rPr>
            </w:pPr>
          </w:p>
        </w:tc>
        <w:tc>
          <w:tcPr>
            <w:tcW w:w="740" w:type="dxa"/>
            <w:vMerge/>
            <w:tcBorders>
              <w:left w:val="nil"/>
              <w:bottom w:val="single" w:sz="4" w:space="0" w:color="auto"/>
              <w:right w:val="single" w:sz="4" w:space="0" w:color="auto"/>
            </w:tcBorders>
            <w:shd w:val="clear" w:color="auto" w:fill="auto"/>
            <w:vAlign w:val="center"/>
          </w:tcPr>
          <w:p w:rsidR="003A10AA" w:rsidRPr="00304692" w:rsidRDefault="003A10AA" w:rsidP="00537325">
            <w:pPr>
              <w:spacing w:after="0" w:line="240" w:lineRule="auto"/>
              <w:jc w:val="center"/>
              <w:rPr>
                <w:rFonts w:ascii="Times New Roman" w:eastAsia="Times New Roman" w:hAnsi="Times New Roman" w:cs="Times New Roman"/>
                <w:sz w:val="10"/>
                <w:szCs w:val="10"/>
              </w:rPr>
            </w:pPr>
          </w:p>
        </w:tc>
        <w:tc>
          <w:tcPr>
            <w:tcW w:w="708" w:type="dxa"/>
            <w:vMerge/>
            <w:tcBorders>
              <w:left w:val="nil"/>
              <w:bottom w:val="single" w:sz="4" w:space="0" w:color="auto"/>
              <w:right w:val="single" w:sz="4" w:space="0" w:color="auto"/>
            </w:tcBorders>
            <w:shd w:val="clear" w:color="auto" w:fill="auto"/>
            <w:vAlign w:val="center"/>
          </w:tcPr>
          <w:p w:rsidR="003A10AA" w:rsidRPr="00304692" w:rsidRDefault="003A10AA" w:rsidP="00537325">
            <w:pPr>
              <w:spacing w:after="0" w:line="240" w:lineRule="auto"/>
              <w:jc w:val="center"/>
              <w:rPr>
                <w:rFonts w:ascii="Times New Roman" w:eastAsia="Times New Roman" w:hAnsi="Times New Roman" w:cs="Times New Roman"/>
                <w:sz w:val="10"/>
                <w:szCs w:val="10"/>
              </w:rPr>
            </w:pPr>
          </w:p>
        </w:tc>
        <w:tc>
          <w:tcPr>
            <w:tcW w:w="1985" w:type="dxa"/>
            <w:vMerge/>
            <w:tcBorders>
              <w:left w:val="nil"/>
              <w:bottom w:val="single" w:sz="4" w:space="0" w:color="auto"/>
              <w:right w:val="nil"/>
            </w:tcBorders>
            <w:shd w:val="clear" w:color="auto" w:fill="auto"/>
            <w:vAlign w:val="center"/>
          </w:tcPr>
          <w:p w:rsidR="003A10AA" w:rsidRPr="00304692" w:rsidRDefault="003A10AA" w:rsidP="00537325">
            <w:pPr>
              <w:spacing w:after="0" w:line="240" w:lineRule="auto"/>
              <w:jc w:val="center"/>
              <w:rPr>
                <w:rFonts w:ascii="Times New Roman" w:eastAsia="Times New Roman" w:hAnsi="Times New Roman" w:cs="Times New Roman"/>
                <w:sz w:val="10"/>
                <w:szCs w:val="10"/>
              </w:rPr>
            </w:pPr>
          </w:p>
        </w:tc>
        <w:tc>
          <w:tcPr>
            <w:tcW w:w="709" w:type="dxa"/>
            <w:vMerge/>
            <w:tcBorders>
              <w:left w:val="single" w:sz="4" w:space="0" w:color="auto"/>
              <w:bottom w:val="single" w:sz="4" w:space="0" w:color="auto"/>
              <w:right w:val="nil"/>
            </w:tcBorders>
            <w:shd w:val="clear" w:color="auto" w:fill="auto"/>
            <w:vAlign w:val="center"/>
          </w:tcPr>
          <w:p w:rsidR="003A10AA" w:rsidRPr="00304692" w:rsidRDefault="003A10AA" w:rsidP="00537325">
            <w:pPr>
              <w:spacing w:after="0" w:line="240" w:lineRule="auto"/>
              <w:jc w:val="center"/>
              <w:rPr>
                <w:rFonts w:ascii="Times New Roman" w:eastAsia="Times New Roman" w:hAnsi="Times New Roman" w:cs="Times New Roman"/>
                <w:sz w:val="10"/>
                <w:szCs w:val="10"/>
              </w:rPr>
            </w:pPr>
          </w:p>
        </w:tc>
        <w:tc>
          <w:tcPr>
            <w:tcW w:w="708" w:type="dxa"/>
            <w:vMerge/>
            <w:tcBorders>
              <w:left w:val="single" w:sz="4" w:space="0" w:color="auto"/>
              <w:bottom w:val="single" w:sz="4" w:space="0" w:color="auto"/>
              <w:right w:val="single" w:sz="4" w:space="0" w:color="auto"/>
            </w:tcBorders>
            <w:shd w:val="clear" w:color="auto" w:fill="auto"/>
            <w:vAlign w:val="center"/>
          </w:tcPr>
          <w:p w:rsidR="003A10AA" w:rsidRPr="00304692" w:rsidRDefault="003A10AA" w:rsidP="00537325">
            <w:pPr>
              <w:spacing w:after="0" w:line="240" w:lineRule="auto"/>
              <w:jc w:val="center"/>
              <w:rPr>
                <w:rFonts w:ascii="Times New Roman" w:eastAsia="Times New Roman" w:hAnsi="Times New Roman" w:cs="Times New Roman"/>
                <w:sz w:val="10"/>
                <w:szCs w:val="10"/>
              </w:rPr>
            </w:pPr>
          </w:p>
        </w:tc>
      </w:tr>
      <w:tr w:rsidR="003A10AA" w:rsidRPr="00304692" w:rsidTr="000A2054">
        <w:trPr>
          <w:trHeight w:val="1334"/>
        </w:trPr>
        <w:tc>
          <w:tcPr>
            <w:tcW w:w="851" w:type="dxa"/>
            <w:vMerge w:val="restart"/>
            <w:tcBorders>
              <w:top w:val="single" w:sz="4" w:space="0" w:color="auto"/>
              <w:left w:val="single" w:sz="4" w:space="0" w:color="auto"/>
              <w:right w:val="single" w:sz="4" w:space="0" w:color="auto"/>
            </w:tcBorders>
            <w:shd w:val="clear" w:color="auto" w:fill="auto"/>
            <w:vAlign w:val="center"/>
          </w:tcPr>
          <w:p w:rsidR="003A10AA" w:rsidRPr="00304692" w:rsidRDefault="003A10AA" w:rsidP="00B33646">
            <w:pPr>
              <w:pStyle w:val="a5"/>
              <w:numPr>
                <w:ilvl w:val="0"/>
                <w:numId w:val="1"/>
              </w:numPr>
              <w:spacing w:after="0" w:line="240" w:lineRule="auto"/>
              <w:jc w:val="center"/>
              <w:rPr>
                <w:rFonts w:ascii="Times New Roman" w:eastAsia="Times New Roman" w:hAnsi="Times New Roman" w:cs="Times New Roman"/>
                <w:sz w:val="10"/>
                <w:szCs w:val="10"/>
              </w:rPr>
            </w:pPr>
          </w:p>
        </w:tc>
        <w:tc>
          <w:tcPr>
            <w:tcW w:w="567" w:type="dxa"/>
            <w:vMerge w:val="restart"/>
            <w:tcBorders>
              <w:top w:val="single" w:sz="4" w:space="0" w:color="auto"/>
              <w:left w:val="nil"/>
              <w:right w:val="nil"/>
            </w:tcBorders>
            <w:shd w:val="clear" w:color="auto" w:fill="auto"/>
            <w:vAlign w:val="center"/>
            <w:hideMark/>
          </w:tcPr>
          <w:p w:rsidR="003A10AA" w:rsidRPr="00304692" w:rsidRDefault="003A10AA" w:rsidP="00537325">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57с</w:t>
            </w:r>
          </w:p>
        </w:tc>
        <w:tc>
          <w:tcPr>
            <w:tcW w:w="1843" w:type="dxa"/>
            <w:vMerge w:val="restart"/>
            <w:tcBorders>
              <w:top w:val="single" w:sz="4" w:space="0" w:color="auto"/>
              <w:left w:val="single" w:sz="4" w:space="0" w:color="auto"/>
              <w:right w:val="single" w:sz="4" w:space="0" w:color="auto"/>
            </w:tcBorders>
            <w:shd w:val="clear" w:color="auto" w:fill="auto"/>
            <w:vAlign w:val="center"/>
            <w:hideMark/>
          </w:tcPr>
          <w:p w:rsidR="003A10AA" w:rsidRPr="00304692" w:rsidRDefault="003A10AA" w:rsidP="00537325">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ПСИХИАТРИЧЕСКАЯ БОЛЬНИЦА - ХОЛОДИЛЬНИКИ РЫБОКОМБИНАТА</w:t>
            </w:r>
          </w:p>
        </w:tc>
        <w:tc>
          <w:tcPr>
            <w:tcW w:w="2693" w:type="dxa"/>
            <w:tcBorders>
              <w:top w:val="single" w:sz="4" w:space="0" w:color="auto"/>
              <w:left w:val="nil"/>
              <w:bottom w:val="single" w:sz="4" w:space="0" w:color="auto"/>
              <w:right w:val="single" w:sz="4" w:space="0" w:color="auto"/>
            </w:tcBorders>
            <w:shd w:val="clear" w:color="auto" w:fill="auto"/>
            <w:hideMark/>
          </w:tcPr>
          <w:p w:rsidR="003A10AA" w:rsidRPr="00304692" w:rsidRDefault="003A10AA" w:rsidP="00537325">
            <w:pPr>
              <w:spacing w:after="0" w:line="240" w:lineRule="auto"/>
              <w:rPr>
                <w:rFonts w:ascii="Times New Roman" w:eastAsia="Times New Roman" w:hAnsi="Times New Roman" w:cs="Times New Roman"/>
                <w:sz w:val="10"/>
                <w:szCs w:val="10"/>
              </w:rPr>
            </w:pPr>
            <w:r w:rsidRPr="00304692">
              <w:rPr>
                <w:rFonts w:ascii="Times New Roman" w:eastAsia="Times New Roman" w:hAnsi="Times New Roman" w:cs="Times New Roman"/>
                <w:b/>
                <w:bCs/>
                <w:sz w:val="10"/>
                <w:szCs w:val="10"/>
              </w:rPr>
              <w:t xml:space="preserve">В прямом направлении: </w:t>
            </w:r>
            <w:r w:rsidRPr="00304692">
              <w:rPr>
                <w:rFonts w:ascii="Times New Roman" w:eastAsia="Times New Roman" w:hAnsi="Times New Roman" w:cs="Times New Roman"/>
                <w:sz w:val="10"/>
                <w:szCs w:val="10"/>
              </w:rPr>
              <w:t>«ПСИХИАТРИЧЕСКАЯ БОЛЬНИЦА»«ДАЧИ»«БОЛЬНИЧНЫЙ КОМПЛЕКС»«СТАРОЕ КЛАДБИЩЕ»«СТОМАТОЛОГИЧЕСКАЯ ПОЛИКЛИНИКА №3»«ДЕТ. САД №128»«ТЦ ВОСТОЧНЫЙ»«ОНКОДИСПАНСЕР»«АВТОРЫНОК»«ШКОЛА №4»«ПОЛИТЕХНИЧЕСКИЙ КОЛЛЕДЖ»«Ж/Д ВОКЗАЛ»«МАКДОНАЛДС»«БУЛЬВАР ПОБЕДЫ»«КИНОТЕАТР ПРИЗЫВ»«ШКОЛА ИМ. ПУШКИНА»«АГТУ»«ЦЕНТРАЛЬНЫЙ СТАДИОН»«З-Д СТЕКЛОВОЛОКНА»«СТАНКОСТРОИТЕЛЬНЫЙ ЗАВОД»</w:t>
            </w:r>
          </w:p>
          <w:p w:rsidR="003A10AA" w:rsidRPr="00304692" w:rsidRDefault="003A10AA" w:rsidP="00537325">
            <w:pPr>
              <w:spacing w:after="0" w:line="240" w:lineRule="auto"/>
              <w:rPr>
                <w:rFonts w:ascii="Times New Roman" w:eastAsia="Times New Roman" w:hAnsi="Times New Roman" w:cs="Times New Roman"/>
                <w:sz w:val="10"/>
                <w:szCs w:val="10"/>
              </w:rPr>
            </w:pPr>
          </w:p>
        </w:tc>
        <w:tc>
          <w:tcPr>
            <w:tcW w:w="1701" w:type="dxa"/>
            <w:tcBorders>
              <w:top w:val="single" w:sz="4" w:space="0" w:color="auto"/>
              <w:left w:val="nil"/>
              <w:bottom w:val="single" w:sz="4" w:space="0" w:color="auto"/>
              <w:right w:val="single" w:sz="4" w:space="0" w:color="auto"/>
            </w:tcBorders>
            <w:shd w:val="clear" w:color="auto" w:fill="auto"/>
            <w:hideMark/>
          </w:tcPr>
          <w:p w:rsidR="003A10AA" w:rsidRPr="00304692" w:rsidRDefault="003A10AA" w:rsidP="00537325">
            <w:pPr>
              <w:spacing w:after="0" w:line="240" w:lineRule="auto"/>
              <w:rPr>
                <w:rFonts w:ascii="Times New Roman" w:eastAsia="Times New Roman" w:hAnsi="Times New Roman" w:cs="Times New Roman"/>
                <w:sz w:val="10"/>
                <w:szCs w:val="10"/>
              </w:rPr>
            </w:pPr>
            <w:r w:rsidRPr="00304692">
              <w:rPr>
                <w:rFonts w:ascii="Times New Roman" w:eastAsia="Times New Roman" w:hAnsi="Times New Roman" w:cs="Times New Roman"/>
                <w:b/>
                <w:bCs/>
                <w:sz w:val="10"/>
                <w:szCs w:val="10"/>
              </w:rPr>
              <w:t xml:space="preserve">В прямом направлении: </w:t>
            </w:r>
            <w:r w:rsidRPr="00304692">
              <w:rPr>
                <w:rFonts w:ascii="Times New Roman" w:eastAsia="Times New Roman" w:hAnsi="Times New Roman" w:cs="Times New Roman"/>
                <w:sz w:val="10"/>
                <w:szCs w:val="10"/>
              </w:rPr>
              <w:t>НАЧАЛОВСКОЕ ШОССЕ УЛ. С.ПЕРОВСКОЙ УЛ.НОВОСТОЧНАЯ УЛ.Б.АЛЕКСЕЕВА УЛ.КУЛИКОВА УЛ.Б.АЛЕКСЕЕВА УЛ.ЯБЛОЧКОВА УЛ.ПОБЕДЫ УЛ.АНРИ БАРБЮСА УЛ.САВУШКИНА УЛ.ЛАТЫШЕВА</w:t>
            </w:r>
          </w:p>
          <w:p w:rsidR="003A10AA" w:rsidRPr="00304692" w:rsidRDefault="003A10AA" w:rsidP="00537325">
            <w:pPr>
              <w:spacing w:after="0" w:line="240" w:lineRule="auto"/>
              <w:rPr>
                <w:rFonts w:ascii="Times New Roman" w:eastAsia="Times New Roman" w:hAnsi="Times New Roman" w:cs="Times New Roman"/>
                <w:sz w:val="10"/>
                <w:szCs w:val="10"/>
              </w:rPr>
            </w:pPr>
          </w:p>
        </w:tc>
        <w:tc>
          <w:tcPr>
            <w:tcW w:w="851" w:type="dxa"/>
            <w:tcBorders>
              <w:top w:val="single" w:sz="4" w:space="0" w:color="auto"/>
              <w:left w:val="nil"/>
              <w:bottom w:val="single" w:sz="4" w:space="0" w:color="auto"/>
              <w:right w:val="single" w:sz="4" w:space="0" w:color="auto"/>
            </w:tcBorders>
            <w:shd w:val="clear" w:color="auto" w:fill="auto"/>
            <w:vAlign w:val="center"/>
            <w:hideMark/>
          </w:tcPr>
          <w:p w:rsidR="003A10AA" w:rsidRPr="00304692" w:rsidRDefault="003A10AA" w:rsidP="00537325">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12</w:t>
            </w:r>
          </w:p>
        </w:tc>
        <w:tc>
          <w:tcPr>
            <w:tcW w:w="992" w:type="dxa"/>
            <w:vMerge w:val="restart"/>
            <w:tcBorders>
              <w:top w:val="single" w:sz="4" w:space="0" w:color="auto"/>
              <w:left w:val="nil"/>
              <w:right w:val="single" w:sz="4" w:space="0" w:color="auto"/>
            </w:tcBorders>
            <w:shd w:val="clear" w:color="auto" w:fill="auto"/>
            <w:vAlign w:val="center"/>
            <w:hideMark/>
          </w:tcPr>
          <w:p w:rsidR="003A10AA" w:rsidRPr="00304692" w:rsidRDefault="003A10AA" w:rsidP="00537325">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 xml:space="preserve">В установленных остановочных пунктах </w:t>
            </w:r>
          </w:p>
        </w:tc>
        <w:tc>
          <w:tcPr>
            <w:tcW w:w="850" w:type="dxa"/>
            <w:vMerge w:val="restart"/>
            <w:tcBorders>
              <w:top w:val="single" w:sz="4" w:space="0" w:color="auto"/>
              <w:left w:val="nil"/>
              <w:right w:val="single" w:sz="4" w:space="0" w:color="auto"/>
            </w:tcBorders>
            <w:shd w:val="clear" w:color="auto" w:fill="auto"/>
            <w:vAlign w:val="center"/>
            <w:hideMark/>
          </w:tcPr>
          <w:p w:rsidR="003A10AA" w:rsidRPr="00304692" w:rsidRDefault="003A10AA" w:rsidP="00537325">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Регулярные перевозки по регулируемым тарифам</w:t>
            </w:r>
          </w:p>
        </w:tc>
        <w:tc>
          <w:tcPr>
            <w:tcW w:w="820" w:type="dxa"/>
            <w:vMerge w:val="restart"/>
            <w:tcBorders>
              <w:top w:val="single" w:sz="4" w:space="0" w:color="auto"/>
              <w:left w:val="nil"/>
              <w:right w:val="single" w:sz="4" w:space="0" w:color="auto"/>
            </w:tcBorders>
            <w:shd w:val="clear" w:color="auto" w:fill="auto"/>
            <w:vAlign w:val="center"/>
          </w:tcPr>
          <w:p w:rsidR="003A10AA" w:rsidRPr="00304692" w:rsidRDefault="003A10AA" w:rsidP="00E272B7">
            <w:pPr>
              <w:spacing w:after="0" w:line="240" w:lineRule="auto"/>
              <w:jc w:val="center"/>
              <w:rPr>
                <w:rFonts w:ascii="Times New Roman" w:eastAsia="Times New Roman" w:hAnsi="Times New Roman" w:cs="Times New Roman"/>
                <w:sz w:val="10"/>
                <w:szCs w:val="10"/>
              </w:rPr>
            </w:pPr>
          </w:p>
        </w:tc>
        <w:tc>
          <w:tcPr>
            <w:tcW w:w="740" w:type="dxa"/>
            <w:vMerge w:val="restart"/>
            <w:tcBorders>
              <w:top w:val="single" w:sz="4" w:space="0" w:color="auto"/>
              <w:left w:val="nil"/>
              <w:right w:val="single" w:sz="4" w:space="0" w:color="auto"/>
            </w:tcBorders>
            <w:shd w:val="clear" w:color="auto" w:fill="auto"/>
            <w:vAlign w:val="center"/>
          </w:tcPr>
          <w:p w:rsidR="003A10AA" w:rsidRPr="00304692" w:rsidRDefault="003A10AA" w:rsidP="00537325">
            <w:pPr>
              <w:spacing w:after="0" w:line="240" w:lineRule="auto"/>
              <w:jc w:val="center"/>
              <w:rPr>
                <w:rFonts w:ascii="Times New Roman" w:eastAsia="Times New Roman" w:hAnsi="Times New Roman" w:cs="Times New Roman"/>
                <w:sz w:val="10"/>
                <w:szCs w:val="10"/>
              </w:rPr>
            </w:pPr>
          </w:p>
        </w:tc>
        <w:tc>
          <w:tcPr>
            <w:tcW w:w="708" w:type="dxa"/>
            <w:vMerge w:val="restart"/>
            <w:tcBorders>
              <w:top w:val="single" w:sz="4" w:space="0" w:color="auto"/>
              <w:left w:val="nil"/>
              <w:right w:val="single" w:sz="4" w:space="0" w:color="auto"/>
            </w:tcBorders>
            <w:shd w:val="clear" w:color="auto" w:fill="auto"/>
            <w:vAlign w:val="center"/>
          </w:tcPr>
          <w:p w:rsidR="003A10AA" w:rsidRPr="00304692" w:rsidRDefault="003A10AA" w:rsidP="00537325">
            <w:pPr>
              <w:spacing w:after="0" w:line="240" w:lineRule="auto"/>
              <w:jc w:val="center"/>
              <w:rPr>
                <w:rFonts w:ascii="Times New Roman" w:eastAsia="Times New Roman" w:hAnsi="Times New Roman" w:cs="Times New Roman"/>
                <w:sz w:val="10"/>
                <w:szCs w:val="10"/>
              </w:rPr>
            </w:pPr>
          </w:p>
        </w:tc>
        <w:tc>
          <w:tcPr>
            <w:tcW w:w="1985" w:type="dxa"/>
            <w:vMerge w:val="restart"/>
            <w:tcBorders>
              <w:top w:val="single" w:sz="4" w:space="0" w:color="auto"/>
              <w:left w:val="nil"/>
              <w:right w:val="nil"/>
            </w:tcBorders>
            <w:shd w:val="clear" w:color="auto" w:fill="auto"/>
            <w:vAlign w:val="center"/>
            <w:hideMark/>
          </w:tcPr>
          <w:p w:rsidR="003A10AA" w:rsidRPr="00304692" w:rsidRDefault="003A10AA" w:rsidP="00537325">
            <w:pPr>
              <w:spacing w:after="0" w:line="240" w:lineRule="auto"/>
              <w:jc w:val="center"/>
              <w:rPr>
                <w:rFonts w:ascii="Times New Roman" w:eastAsia="Times New Roman" w:hAnsi="Times New Roman" w:cs="Times New Roman"/>
                <w:sz w:val="10"/>
                <w:szCs w:val="10"/>
              </w:rPr>
            </w:pPr>
          </w:p>
        </w:tc>
        <w:tc>
          <w:tcPr>
            <w:tcW w:w="709" w:type="dxa"/>
            <w:vMerge w:val="restart"/>
            <w:tcBorders>
              <w:top w:val="single" w:sz="4" w:space="0" w:color="auto"/>
              <w:left w:val="single" w:sz="4" w:space="0" w:color="auto"/>
              <w:right w:val="nil"/>
            </w:tcBorders>
            <w:shd w:val="clear" w:color="auto" w:fill="auto"/>
            <w:vAlign w:val="center"/>
            <w:hideMark/>
          </w:tcPr>
          <w:p w:rsidR="003A10AA" w:rsidRPr="00304692" w:rsidRDefault="003A10AA" w:rsidP="00537325">
            <w:pPr>
              <w:spacing w:after="0" w:line="240" w:lineRule="auto"/>
              <w:jc w:val="center"/>
              <w:rPr>
                <w:rFonts w:ascii="Times New Roman" w:eastAsia="Times New Roman" w:hAnsi="Times New Roman" w:cs="Times New Roman"/>
                <w:sz w:val="10"/>
                <w:szCs w:val="10"/>
              </w:rPr>
            </w:pPr>
          </w:p>
        </w:tc>
        <w:tc>
          <w:tcPr>
            <w:tcW w:w="708" w:type="dxa"/>
            <w:vMerge w:val="restart"/>
            <w:tcBorders>
              <w:top w:val="single" w:sz="4" w:space="0" w:color="auto"/>
              <w:left w:val="single" w:sz="4" w:space="0" w:color="auto"/>
              <w:right w:val="single" w:sz="4" w:space="0" w:color="auto"/>
            </w:tcBorders>
            <w:shd w:val="clear" w:color="auto" w:fill="auto"/>
            <w:vAlign w:val="center"/>
          </w:tcPr>
          <w:p w:rsidR="003A10AA" w:rsidRPr="00304692" w:rsidRDefault="003A10AA" w:rsidP="00537325">
            <w:pPr>
              <w:spacing w:after="0" w:line="240" w:lineRule="auto"/>
              <w:jc w:val="center"/>
              <w:rPr>
                <w:rFonts w:ascii="Times New Roman" w:eastAsia="Times New Roman" w:hAnsi="Times New Roman" w:cs="Times New Roman"/>
                <w:sz w:val="10"/>
                <w:szCs w:val="10"/>
              </w:rPr>
            </w:pPr>
          </w:p>
        </w:tc>
      </w:tr>
      <w:tr w:rsidR="003A10AA" w:rsidRPr="00304692" w:rsidTr="000A2054">
        <w:trPr>
          <w:trHeight w:val="1334"/>
        </w:trPr>
        <w:tc>
          <w:tcPr>
            <w:tcW w:w="851" w:type="dxa"/>
            <w:vMerge/>
            <w:tcBorders>
              <w:left w:val="single" w:sz="4" w:space="0" w:color="auto"/>
              <w:bottom w:val="single" w:sz="4" w:space="0" w:color="auto"/>
              <w:right w:val="single" w:sz="4" w:space="0" w:color="auto"/>
            </w:tcBorders>
            <w:shd w:val="clear" w:color="auto" w:fill="auto"/>
            <w:vAlign w:val="center"/>
          </w:tcPr>
          <w:p w:rsidR="003A10AA" w:rsidRPr="00304692" w:rsidRDefault="003A10AA" w:rsidP="00B33646">
            <w:pPr>
              <w:pStyle w:val="a5"/>
              <w:numPr>
                <w:ilvl w:val="0"/>
                <w:numId w:val="1"/>
              </w:numPr>
              <w:spacing w:after="0" w:line="240" w:lineRule="auto"/>
              <w:jc w:val="center"/>
              <w:rPr>
                <w:rFonts w:ascii="Times New Roman" w:eastAsia="Times New Roman" w:hAnsi="Times New Roman" w:cs="Times New Roman"/>
                <w:sz w:val="10"/>
                <w:szCs w:val="10"/>
              </w:rPr>
            </w:pPr>
          </w:p>
        </w:tc>
        <w:tc>
          <w:tcPr>
            <w:tcW w:w="567" w:type="dxa"/>
            <w:vMerge/>
            <w:tcBorders>
              <w:left w:val="nil"/>
              <w:bottom w:val="single" w:sz="4" w:space="0" w:color="auto"/>
              <w:right w:val="nil"/>
            </w:tcBorders>
            <w:shd w:val="clear" w:color="auto" w:fill="auto"/>
            <w:vAlign w:val="center"/>
            <w:hideMark/>
          </w:tcPr>
          <w:p w:rsidR="003A10AA" w:rsidRPr="00304692" w:rsidRDefault="003A10AA" w:rsidP="00537325">
            <w:pPr>
              <w:spacing w:after="0" w:line="240" w:lineRule="auto"/>
              <w:jc w:val="center"/>
              <w:rPr>
                <w:rFonts w:ascii="Times New Roman" w:eastAsia="Times New Roman" w:hAnsi="Times New Roman" w:cs="Times New Roman"/>
                <w:sz w:val="10"/>
                <w:szCs w:val="10"/>
              </w:rPr>
            </w:pPr>
          </w:p>
        </w:tc>
        <w:tc>
          <w:tcPr>
            <w:tcW w:w="1843" w:type="dxa"/>
            <w:vMerge/>
            <w:tcBorders>
              <w:left w:val="single" w:sz="4" w:space="0" w:color="auto"/>
              <w:bottom w:val="single" w:sz="4" w:space="0" w:color="auto"/>
              <w:right w:val="single" w:sz="4" w:space="0" w:color="auto"/>
            </w:tcBorders>
            <w:shd w:val="clear" w:color="auto" w:fill="auto"/>
            <w:vAlign w:val="center"/>
            <w:hideMark/>
          </w:tcPr>
          <w:p w:rsidR="003A10AA" w:rsidRPr="00304692" w:rsidRDefault="003A10AA" w:rsidP="00537325">
            <w:pPr>
              <w:spacing w:after="0" w:line="240" w:lineRule="auto"/>
              <w:jc w:val="center"/>
              <w:rPr>
                <w:rFonts w:ascii="Times New Roman" w:eastAsia="Times New Roman" w:hAnsi="Times New Roman" w:cs="Times New Roman"/>
                <w:sz w:val="10"/>
                <w:szCs w:val="10"/>
              </w:rPr>
            </w:pPr>
          </w:p>
        </w:tc>
        <w:tc>
          <w:tcPr>
            <w:tcW w:w="2693" w:type="dxa"/>
            <w:tcBorders>
              <w:top w:val="single" w:sz="4" w:space="0" w:color="auto"/>
              <w:left w:val="nil"/>
              <w:bottom w:val="single" w:sz="4" w:space="0" w:color="auto"/>
              <w:right w:val="single" w:sz="4" w:space="0" w:color="auto"/>
            </w:tcBorders>
            <w:shd w:val="clear" w:color="auto" w:fill="auto"/>
            <w:hideMark/>
          </w:tcPr>
          <w:p w:rsidR="003A10AA" w:rsidRPr="00304692" w:rsidRDefault="003A10AA" w:rsidP="00537325">
            <w:pPr>
              <w:spacing w:after="0" w:line="240" w:lineRule="auto"/>
              <w:rPr>
                <w:rFonts w:ascii="Times New Roman" w:eastAsia="Times New Roman" w:hAnsi="Times New Roman" w:cs="Times New Roman"/>
                <w:sz w:val="10"/>
                <w:szCs w:val="10"/>
              </w:rPr>
            </w:pPr>
          </w:p>
          <w:p w:rsidR="003A10AA" w:rsidRPr="00304692" w:rsidRDefault="003A10AA" w:rsidP="000A2054">
            <w:pPr>
              <w:spacing w:after="0" w:line="240" w:lineRule="auto"/>
              <w:rPr>
                <w:rFonts w:ascii="Times New Roman" w:eastAsia="Times New Roman" w:hAnsi="Times New Roman" w:cs="Times New Roman"/>
                <w:b/>
                <w:bCs/>
                <w:sz w:val="10"/>
                <w:szCs w:val="10"/>
              </w:rPr>
            </w:pPr>
            <w:proofErr w:type="spellStart"/>
            <w:r w:rsidRPr="00304692">
              <w:rPr>
                <w:rFonts w:ascii="Times New Roman" w:eastAsia="Times New Roman" w:hAnsi="Times New Roman" w:cs="Times New Roman"/>
                <w:b/>
                <w:bCs/>
                <w:sz w:val="10"/>
                <w:szCs w:val="10"/>
              </w:rPr>
              <w:t>Вобратномнаправлении</w:t>
            </w:r>
            <w:proofErr w:type="spellEnd"/>
            <w:r w:rsidRPr="00304692">
              <w:rPr>
                <w:rFonts w:ascii="Times New Roman" w:eastAsia="Times New Roman" w:hAnsi="Times New Roman" w:cs="Times New Roman"/>
                <w:b/>
                <w:bCs/>
                <w:sz w:val="10"/>
                <w:szCs w:val="10"/>
              </w:rPr>
              <w:t>:</w:t>
            </w:r>
            <w:r>
              <w:rPr>
                <w:rFonts w:ascii="Times New Roman" w:eastAsia="Times New Roman" w:hAnsi="Times New Roman" w:cs="Times New Roman"/>
                <w:sz w:val="10"/>
                <w:szCs w:val="10"/>
              </w:rPr>
              <w:t>«</w:t>
            </w:r>
            <w:r w:rsidRPr="00304692">
              <w:rPr>
                <w:rFonts w:ascii="Times New Roman" w:eastAsia="Times New Roman" w:hAnsi="Times New Roman" w:cs="Times New Roman"/>
                <w:sz w:val="10"/>
                <w:szCs w:val="10"/>
              </w:rPr>
              <w:t>ТАНКОСТРОИТЕЛЬНЫЙ ЗАВОД»«З-Д СТЕКЛОВОЛОКНА»«ЦЕНТРАЛЬНЫЙ СТАДИОН»«АГТУ»«ШКОЛА ИМ. ПУШКИНА»«К-Р ПРИЗЫВ»«ДЕТ МИР»«Ж/Д ВОКЗАЛ»</w:t>
            </w:r>
            <w:r>
              <w:rPr>
                <w:rFonts w:ascii="Times New Roman" w:eastAsia="Times New Roman" w:hAnsi="Times New Roman" w:cs="Times New Roman"/>
                <w:sz w:val="10"/>
                <w:szCs w:val="10"/>
              </w:rPr>
              <w:t xml:space="preserve"> «Ж/Д ВОКЗАЛ»</w:t>
            </w:r>
            <w:r w:rsidRPr="00304692">
              <w:rPr>
                <w:rFonts w:ascii="Times New Roman" w:eastAsia="Times New Roman" w:hAnsi="Times New Roman" w:cs="Times New Roman"/>
                <w:sz w:val="10"/>
                <w:szCs w:val="10"/>
              </w:rPr>
              <w:t>«ПОЛИТЕХНИЧЕСКИЙ КОЛЛЕДЖ»«ШКОЛА №4»«АВТОРЫНОК»«ОНКОДИСПАНСЕР»«КУЛИКОВА, 50»«ТЦ ВОСТОЧНЫЙ»«ДЕТ. САД. №128»«СТОМАТОЛОГИЧЕСКАЯ ПОЛИКЛИНИКА №3»«СТАРОЕ КЛАДБИЩЕ»«БОЛЬНИЧНЫЙ КОМПЛЕКС»«ДАЧИ»«ПСИХИАТРИЧЕСКАЯ БОЛЬНИЦА»</w:t>
            </w:r>
          </w:p>
        </w:tc>
        <w:tc>
          <w:tcPr>
            <w:tcW w:w="1701" w:type="dxa"/>
            <w:tcBorders>
              <w:top w:val="single" w:sz="4" w:space="0" w:color="auto"/>
              <w:left w:val="nil"/>
              <w:bottom w:val="single" w:sz="4" w:space="0" w:color="auto"/>
              <w:right w:val="single" w:sz="4" w:space="0" w:color="auto"/>
            </w:tcBorders>
            <w:shd w:val="clear" w:color="auto" w:fill="auto"/>
            <w:hideMark/>
          </w:tcPr>
          <w:p w:rsidR="003A10AA" w:rsidRPr="00304692" w:rsidRDefault="003A10AA" w:rsidP="00537325">
            <w:pPr>
              <w:spacing w:after="0" w:line="240" w:lineRule="auto"/>
              <w:rPr>
                <w:rFonts w:ascii="Times New Roman" w:eastAsia="Times New Roman" w:hAnsi="Times New Roman" w:cs="Times New Roman"/>
                <w:sz w:val="10"/>
                <w:szCs w:val="10"/>
              </w:rPr>
            </w:pPr>
          </w:p>
          <w:p w:rsidR="003A10AA" w:rsidRPr="00304692" w:rsidRDefault="003A10AA" w:rsidP="00D2358F">
            <w:pPr>
              <w:spacing w:after="0" w:line="240" w:lineRule="auto"/>
              <w:rPr>
                <w:rFonts w:ascii="Times New Roman" w:eastAsia="Times New Roman" w:hAnsi="Times New Roman" w:cs="Times New Roman"/>
                <w:b/>
                <w:bCs/>
                <w:sz w:val="10"/>
                <w:szCs w:val="10"/>
              </w:rPr>
            </w:pPr>
            <w:r w:rsidRPr="00304692">
              <w:rPr>
                <w:rFonts w:ascii="Times New Roman" w:eastAsia="Times New Roman" w:hAnsi="Times New Roman" w:cs="Times New Roman"/>
                <w:b/>
                <w:bCs/>
                <w:sz w:val="10"/>
                <w:szCs w:val="10"/>
              </w:rPr>
              <w:t>В обратном направлении:</w:t>
            </w:r>
            <w:r w:rsidRPr="00304692">
              <w:rPr>
                <w:rFonts w:ascii="Times New Roman" w:eastAsia="Times New Roman" w:hAnsi="Times New Roman" w:cs="Times New Roman"/>
                <w:sz w:val="10"/>
                <w:szCs w:val="10"/>
              </w:rPr>
              <w:t xml:space="preserve"> УЛ.ЛАТЫШЕВА УЛ.САВУШКИНА УЛ.БАРБЮСА УЛ.ПОБЕДЫ  УЛ.ЯБЛОЧКОВА УЛ.Б.АЛЕКСЕЕВА УЛ.КУЛИКОВА УЛ.Б.АЛЕКСЕЕВА УЛ.НОВОВОСТОЧНАЯ </w:t>
            </w:r>
          </w:p>
        </w:tc>
        <w:tc>
          <w:tcPr>
            <w:tcW w:w="851" w:type="dxa"/>
            <w:tcBorders>
              <w:top w:val="single" w:sz="4" w:space="0" w:color="auto"/>
              <w:left w:val="nil"/>
              <w:bottom w:val="single" w:sz="4" w:space="0" w:color="auto"/>
              <w:right w:val="single" w:sz="4" w:space="0" w:color="auto"/>
            </w:tcBorders>
            <w:shd w:val="clear" w:color="auto" w:fill="auto"/>
            <w:vAlign w:val="center"/>
            <w:hideMark/>
          </w:tcPr>
          <w:p w:rsidR="003A10AA" w:rsidRPr="00304692" w:rsidRDefault="003A10AA" w:rsidP="00537325">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12</w:t>
            </w:r>
          </w:p>
        </w:tc>
        <w:tc>
          <w:tcPr>
            <w:tcW w:w="992" w:type="dxa"/>
            <w:vMerge/>
            <w:tcBorders>
              <w:left w:val="nil"/>
              <w:bottom w:val="single" w:sz="4" w:space="0" w:color="auto"/>
              <w:right w:val="single" w:sz="4" w:space="0" w:color="auto"/>
            </w:tcBorders>
            <w:shd w:val="clear" w:color="auto" w:fill="auto"/>
            <w:vAlign w:val="center"/>
            <w:hideMark/>
          </w:tcPr>
          <w:p w:rsidR="003A10AA" w:rsidRPr="00304692" w:rsidRDefault="003A10AA" w:rsidP="00537325">
            <w:pPr>
              <w:spacing w:after="0" w:line="240" w:lineRule="auto"/>
              <w:jc w:val="center"/>
              <w:rPr>
                <w:rFonts w:ascii="Times New Roman" w:eastAsia="Times New Roman" w:hAnsi="Times New Roman" w:cs="Times New Roman"/>
                <w:sz w:val="10"/>
                <w:szCs w:val="10"/>
              </w:rPr>
            </w:pPr>
          </w:p>
        </w:tc>
        <w:tc>
          <w:tcPr>
            <w:tcW w:w="850" w:type="dxa"/>
            <w:vMerge/>
            <w:tcBorders>
              <w:left w:val="nil"/>
              <w:bottom w:val="single" w:sz="4" w:space="0" w:color="auto"/>
              <w:right w:val="single" w:sz="4" w:space="0" w:color="auto"/>
            </w:tcBorders>
            <w:shd w:val="clear" w:color="auto" w:fill="auto"/>
            <w:vAlign w:val="center"/>
            <w:hideMark/>
          </w:tcPr>
          <w:p w:rsidR="003A10AA" w:rsidRPr="00304692" w:rsidRDefault="003A10AA" w:rsidP="00537325">
            <w:pPr>
              <w:spacing w:after="0" w:line="240" w:lineRule="auto"/>
              <w:jc w:val="center"/>
              <w:rPr>
                <w:rFonts w:ascii="Times New Roman" w:eastAsia="Times New Roman" w:hAnsi="Times New Roman" w:cs="Times New Roman"/>
                <w:sz w:val="10"/>
                <w:szCs w:val="10"/>
              </w:rPr>
            </w:pPr>
          </w:p>
        </w:tc>
        <w:tc>
          <w:tcPr>
            <w:tcW w:w="820" w:type="dxa"/>
            <w:vMerge/>
            <w:tcBorders>
              <w:left w:val="nil"/>
              <w:bottom w:val="single" w:sz="4" w:space="0" w:color="auto"/>
              <w:right w:val="single" w:sz="4" w:space="0" w:color="auto"/>
            </w:tcBorders>
            <w:shd w:val="clear" w:color="auto" w:fill="auto"/>
            <w:vAlign w:val="center"/>
          </w:tcPr>
          <w:p w:rsidR="003A10AA" w:rsidRPr="00304692" w:rsidRDefault="003A10AA" w:rsidP="00537325">
            <w:pPr>
              <w:spacing w:after="0" w:line="240" w:lineRule="auto"/>
              <w:jc w:val="center"/>
              <w:rPr>
                <w:rFonts w:ascii="Times New Roman" w:eastAsia="Times New Roman" w:hAnsi="Times New Roman" w:cs="Times New Roman"/>
                <w:sz w:val="10"/>
                <w:szCs w:val="10"/>
              </w:rPr>
            </w:pPr>
          </w:p>
        </w:tc>
        <w:tc>
          <w:tcPr>
            <w:tcW w:w="740" w:type="dxa"/>
            <w:vMerge/>
            <w:tcBorders>
              <w:left w:val="nil"/>
              <w:bottom w:val="single" w:sz="4" w:space="0" w:color="auto"/>
              <w:right w:val="single" w:sz="4" w:space="0" w:color="auto"/>
            </w:tcBorders>
            <w:shd w:val="clear" w:color="auto" w:fill="auto"/>
            <w:vAlign w:val="center"/>
          </w:tcPr>
          <w:p w:rsidR="003A10AA" w:rsidRPr="00304692" w:rsidRDefault="003A10AA" w:rsidP="00537325">
            <w:pPr>
              <w:spacing w:after="0" w:line="240" w:lineRule="auto"/>
              <w:jc w:val="center"/>
              <w:rPr>
                <w:rFonts w:ascii="Times New Roman" w:eastAsia="Times New Roman" w:hAnsi="Times New Roman" w:cs="Times New Roman"/>
                <w:sz w:val="10"/>
                <w:szCs w:val="10"/>
              </w:rPr>
            </w:pPr>
          </w:p>
        </w:tc>
        <w:tc>
          <w:tcPr>
            <w:tcW w:w="708" w:type="dxa"/>
            <w:vMerge/>
            <w:tcBorders>
              <w:left w:val="nil"/>
              <w:bottom w:val="single" w:sz="4" w:space="0" w:color="auto"/>
              <w:right w:val="single" w:sz="4" w:space="0" w:color="auto"/>
            </w:tcBorders>
            <w:shd w:val="clear" w:color="auto" w:fill="auto"/>
            <w:vAlign w:val="center"/>
          </w:tcPr>
          <w:p w:rsidR="003A10AA" w:rsidRPr="00304692" w:rsidRDefault="003A10AA" w:rsidP="00537325">
            <w:pPr>
              <w:spacing w:after="0" w:line="240" w:lineRule="auto"/>
              <w:jc w:val="center"/>
              <w:rPr>
                <w:rFonts w:ascii="Times New Roman" w:eastAsia="Times New Roman" w:hAnsi="Times New Roman" w:cs="Times New Roman"/>
                <w:sz w:val="10"/>
                <w:szCs w:val="10"/>
              </w:rPr>
            </w:pPr>
          </w:p>
        </w:tc>
        <w:tc>
          <w:tcPr>
            <w:tcW w:w="1985" w:type="dxa"/>
            <w:vMerge/>
            <w:tcBorders>
              <w:left w:val="nil"/>
              <w:bottom w:val="single" w:sz="4" w:space="0" w:color="auto"/>
              <w:right w:val="nil"/>
            </w:tcBorders>
            <w:shd w:val="clear" w:color="auto" w:fill="auto"/>
            <w:vAlign w:val="center"/>
            <w:hideMark/>
          </w:tcPr>
          <w:p w:rsidR="003A10AA" w:rsidRPr="00304692" w:rsidRDefault="003A10AA" w:rsidP="00537325">
            <w:pPr>
              <w:spacing w:after="0" w:line="240" w:lineRule="auto"/>
              <w:jc w:val="center"/>
              <w:rPr>
                <w:rFonts w:ascii="Times New Roman" w:eastAsia="Times New Roman" w:hAnsi="Times New Roman" w:cs="Times New Roman"/>
                <w:sz w:val="10"/>
                <w:szCs w:val="10"/>
              </w:rPr>
            </w:pPr>
          </w:p>
        </w:tc>
        <w:tc>
          <w:tcPr>
            <w:tcW w:w="709" w:type="dxa"/>
            <w:vMerge/>
            <w:tcBorders>
              <w:left w:val="single" w:sz="4" w:space="0" w:color="auto"/>
              <w:bottom w:val="single" w:sz="4" w:space="0" w:color="auto"/>
              <w:right w:val="nil"/>
            </w:tcBorders>
            <w:shd w:val="clear" w:color="auto" w:fill="auto"/>
            <w:vAlign w:val="center"/>
            <w:hideMark/>
          </w:tcPr>
          <w:p w:rsidR="003A10AA" w:rsidRPr="00304692" w:rsidRDefault="003A10AA" w:rsidP="00537325">
            <w:pPr>
              <w:spacing w:after="0" w:line="240" w:lineRule="auto"/>
              <w:jc w:val="center"/>
              <w:rPr>
                <w:rFonts w:ascii="Times New Roman" w:eastAsia="Times New Roman" w:hAnsi="Times New Roman" w:cs="Times New Roman"/>
                <w:sz w:val="10"/>
                <w:szCs w:val="10"/>
              </w:rPr>
            </w:pPr>
          </w:p>
        </w:tc>
        <w:tc>
          <w:tcPr>
            <w:tcW w:w="708" w:type="dxa"/>
            <w:vMerge/>
            <w:tcBorders>
              <w:left w:val="single" w:sz="4" w:space="0" w:color="auto"/>
              <w:bottom w:val="single" w:sz="4" w:space="0" w:color="auto"/>
              <w:right w:val="single" w:sz="4" w:space="0" w:color="auto"/>
            </w:tcBorders>
            <w:shd w:val="clear" w:color="auto" w:fill="auto"/>
            <w:vAlign w:val="center"/>
          </w:tcPr>
          <w:p w:rsidR="003A10AA" w:rsidRPr="00304692" w:rsidRDefault="003A10AA" w:rsidP="00537325">
            <w:pPr>
              <w:spacing w:after="0" w:line="240" w:lineRule="auto"/>
              <w:jc w:val="center"/>
              <w:rPr>
                <w:rFonts w:ascii="Times New Roman" w:eastAsia="Times New Roman" w:hAnsi="Times New Roman" w:cs="Times New Roman"/>
                <w:sz w:val="10"/>
                <w:szCs w:val="10"/>
              </w:rPr>
            </w:pPr>
          </w:p>
        </w:tc>
      </w:tr>
      <w:tr w:rsidR="003A10AA" w:rsidRPr="00304692" w:rsidTr="00DD1E1C">
        <w:trPr>
          <w:trHeight w:val="1327"/>
        </w:trPr>
        <w:tc>
          <w:tcPr>
            <w:tcW w:w="851" w:type="dxa"/>
            <w:vMerge w:val="restart"/>
            <w:tcBorders>
              <w:top w:val="single" w:sz="4" w:space="0" w:color="auto"/>
              <w:left w:val="single" w:sz="4" w:space="0" w:color="auto"/>
              <w:right w:val="single" w:sz="4" w:space="0" w:color="auto"/>
            </w:tcBorders>
            <w:shd w:val="clear" w:color="auto" w:fill="auto"/>
            <w:vAlign w:val="center"/>
          </w:tcPr>
          <w:p w:rsidR="003A10AA" w:rsidRPr="00304692" w:rsidRDefault="003A10AA" w:rsidP="00B33646">
            <w:pPr>
              <w:pStyle w:val="a5"/>
              <w:numPr>
                <w:ilvl w:val="0"/>
                <w:numId w:val="1"/>
              </w:numPr>
              <w:spacing w:after="0" w:line="240" w:lineRule="auto"/>
              <w:jc w:val="center"/>
              <w:rPr>
                <w:rFonts w:ascii="Times New Roman" w:eastAsia="Times New Roman" w:hAnsi="Times New Roman" w:cs="Times New Roman"/>
                <w:sz w:val="10"/>
                <w:szCs w:val="10"/>
              </w:rPr>
            </w:pPr>
          </w:p>
        </w:tc>
        <w:tc>
          <w:tcPr>
            <w:tcW w:w="567" w:type="dxa"/>
            <w:vMerge w:val="restart"/>
            <w:tcBorders>
              <w:top w:val="single" w:sz="4" w:space="0" w:color="auto"/>
              <w:left w:val="nil"/>
              <w:right w:val="nil"/>
            </w:tcBorders>
            <w:shd w:val="clear" w:color="auto" w:fill="auto"/>
            <w:vAlign w:val="center"/>
            <w:hideMark/>
          </w:tcPr>
          <w:p w:rsidR="003A10AA" w:rsidRPr="00304692" w:rsidRDefault="003A10AA" w:rsidP="00537325">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57с</w:t>
            </w:r>
          </w:p>
        </w:tc>
        <w:tc>
          <w:tcPr>
            <w:tcW w:w="1843" w:type="dxa"/>
            <w:vMerge w:val="restart"/>
            <w:tcBorders>
              <w:top w:val="single" w:sz="4" w:space="0" w:color="auto"/>
              <w:left w:val="single" w:sz="4" w:space="0" w:color="auto"/>
              <w:right w:val="single" w:sz="4" w:space="0" w:color="auto"/>
            </w:tcBorders>
            <w:shd w:val="clear" w:color="auto" w:fill="auto"/>
            <w:vAlign w:val="center"/>
            <w:hideMark/>
          </w:tcPr>
          <w:p w:rsidR="003A10AA" w:rsidRPr="00304692" w:rsidRDefault="003A10AA" w:rsidP="00537325">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ПСИХИАТРИЧЕСКАЯ БОЛЬНИЦА - ХОЛОДИЛЬНИКИ РЫБОКОМБИНАТА</w:t>
            </w:r>
          </w:p>
        </w:tc>
        <w:tc>
          <w:tcPr>
            <w:tcW w:w="2693" w:type="dxa"/>
            <w:tcBorders>
              <w:top w:val="single" w:sz="4" w:space="0" w:color="auto"/>
              <w:left w:val="nil"/>
              <w:bottom w:val="single" w:sz="4" w:space="0" w:color="auto"/>
              <w:right w:val="single" w:sz="4" w:space="0" w:color="auto"/>
            </w:tcBorders>
            <w:shd w:val="clear" w:color="auto" w:fill="auto"/>
            <w:hideMark/>
          </w:tcPr>
          <w:p w:rsidR="003A10AA" w:rsidRPr="00304692" w:rsidRDefault="003A10AA" w:rsidP="00537325">
            <w:pPr>
              <w:spacing w:after="0" w:line="240" w:lineRule="auto"/>
              <w:rPr>
                <w:rFonts w:ascii="Times New Roman" w:eastAsia="Times New Roman" w:hAnsi="Times New Roman" w:cs="Times New Roman"/>
                <w:sz w:val="10"/>
                <w:szCs w:val="10"/>
              </w:rPr>
            </w:pPr>
            <w:r w:rsidRPr="00304692">
              <w:rPr>
                <w:rFonts w:ascii="Times New Roman" w:eastAsia="Times New Roman" w:hAnsi="Times New Roman" w:cs="Times New Roman"/>
                <w:b/>
                <w:bCs/>
                <w:sz w:val="10"/>
                <w:szCs w:val="10"/>
              </w:rPr>
              <w:t xml:space="preserve">В прямом </w:t>
            </w:r>
            <w:proofErr w:type="spellStart"/>
            <w:r w:rsidRPr="00304692">
              <w:rPr>
                <w:rFonts w:ascii="Times New Roman" w:eastAsia="Times New Roman" w:hAnsi="Times New Roman" w:cs="Times New Roman"/>
                <w:b/>
                <w:bCs/>
                <w:sz w:val="10"/>
                <w:szCs w:val="10"/>
              </w:rPr>
              <w:t>направлении:</w:t>
            </w:r>
            <w:r w:rsidRPr="00304692">
              <w:rPr>
                <w:rFonts w:ascii="Times New Roman" w:eastAsia="Times New Roman" w:hAnsi="Times New Roman" w:cs="Times New Roman"/>
                <w:sz w:val="10"/>
                <w:szCs w:val="10"/>
              </w:rPr>
              <w:t>«ПСИХИАТРИЧЕСКАЯ</w:t>
            </w:r>
            <w:proofErr w:type="spellEnd"/>
            <w:r w:rsidRPr="00304692">
              <w:rPr>
                <w:rFonts w:ascii="Times New Roman" w:eastAsia="Times New Roman" w:hAnsi="Times New Roman" w:cs="Times New Roman"/>
                <w:sz w:val="10"/>
                <w:szCs w:val="10"/>
              </w:rPr>
              <w:t xml:space="preserve"> БОЛЬНИЦА»«ДАЧИ»</w:t>
            </w:r>
            <w:r>
              <w:rPr>
                <w:rFonts w:ascii="Times New Roman" w:eastAsia="Times New Roman" w:hAnsi="Times New Roman" w:cs="Times New Roman"/>
                <w:sz w:val="10"/>
                <w:szCs w:val="10"/>
              </w:rPr>
              <w:t xml:space="preserve"> «ОБЛАСТНАЯ КЛИНИЧЕСКАЯ ИНФЕКЦИОННАЯ БОЛЬНИЦА»</w:t>
            </w:r>
            <w:r w:rsidRPr="00304692">
              <w:rPr>
                <w:rFonts w:ascii="Times New Roman" w:eastAsia="Times New Roman" w:hAnsi="Times New Roman" w:cs="Times New Roman"/>
                <w:sz w:val="10"/>
                <w:szCs w:val="10"/>
              </w:rPr>
              <w:t>«БОЛЬНИЧНЫЙ КОМПЛЕКС»</w:t>
            </w:r>
            <w:r>
              <w:rPr>
                <w:rFonts w:ascii="Times New Roman" w:eastAsia="Times New Roman" w:hAnsi="Times New Roman" w:cs="Times New Roman"/>
                <w:sz w:val="10"/>
                <w:szCs w:val="10"/>
              </w:rPr>
              <w:t xml:space="preserve"> «СОФЬИ ПЕРОВСКОЙ»</w:t>
            </w:r>
            <w:r w:rsidRPr="00304692">
              <w:rPr>
                <w:rFonts w:ascii="Times New Roman" w:eastAsia="Times New Roman" w:hAnsi="Times New Roman" w:cs="Times New Roman"/>
                <w:sz w:val="10"/>
                <w:szCs w:val="10"/>
              </w:rPr>
              <w:t>«СТАРОЕ КЛАДБИЩЕ»«</w:t>
            </w:r>
            <w:r>
              <w:rPr>
                <w:rFonts w:ascii="Times New Roman" w:eastAsia="Times New Roman" w:hAnsi="Times New Roman" w:cs="Times New Roman"/>
                <w:sz w:val="10"/>
                <w:szCs w:val="10"/>
              </w:rPr>
              <w:t>СБЕРБАНК</w:t>
            </w:r>
            <w:r w:rsidRPr="00304692">
              <w:rPr>
                <w:rFonts w:ascii="Times New Roman" w:eastAsia="Times New Roman" w:hAnsi="Times New Roman" w:cs="Times New Roman"/>
                <w:sz w:val="10"/>
                <w:szCs w:val="10"/>
              </w:rPr>
              <w:t>»«ДЕТ. САД №128»«ТЦ ВОСТОЧНЫЙ»</w:t>
            </w:r>
            <w:r>
              <w:rPr>
                <w:rFonts w:ascii="Times New Roman" w:eastAsia="Times New Roman" w:hAnsi="Times New Roman" w:cs="Times New Roman"/>
                <w:sz w:val="10"/>
                <w:szCs w:val="10"/>
              </w:rPr>
              <w:t xml:space="preserve"> «КУЛИКОВА,50» «ЭЛЛАДА» </w:t>
            </w:r>
            <w:r w:rsidRPr="00304692">
              <w:rPr>
                <w:rFonts w:ascii="Times New Roman" w:eastAsia="Times New Roman" w:hAnsi="Times New Roman" w:cs="Times New Roman"/>
                <w:sz w:val="10"/>
                <w:szCs w:val="10"/>
              </w:rPr>
              <w:t>«ОНКОДИСПАНСЕР»«АВТОРЫНОК»</w:t>
            </w:r>
            <w:r>
              <w:rPr>
                <w:rFonts w:ascii="Times New Roman" w:eastAsia="Times New Roman" w:hAnsi="Times New Roman" w:cs="Times New Roman"/>
                <w:sz w:val="10"/>
                <w:szCs w:val="10"/>
              </w:rPr>
              <w:t xml:space="preserve"> «ЗЕЛЁНАЯ»</w:t>
            </w:r>
            <w:r w:rsidRPr="00304692">
              <w:rPr>
                <w:rFonts w:ascii="Times New Roman" w:eastAsia="Times New Roman" w:hAnsi="Times New Roman" w:cs="Times New Roman"/>
                <w:sz w:val="10"/>
                <w:szCs w:val="10"/>
              </w:rPr>
              <w:t>«ШКОЛА №4»«ПОЛИТЕХНИЧЕСКИЙ КОЛЛЕДЖ»«Ж/Д ВОКЗАЛ»</w:t>
            </w:r>
            <w:r>
              <w:rPr>
                <w:rFonts w:ascii="Times New Roman" w:eastAsia="Times New Roman" w:hAnsi="Times New Roman" w:cs="Times New Roman"/>
                <w:sz w:val="10"/>
                <w:szCs w:val="10"/>
              </w:rPr>
              <w:t xml:space="preserve"> «АЛЕКСАНДРО-МАРИИНСКАЯ ОБЛАСТНАЯ КЛИНИЧЕСКАЯ БОЛЬНИЦА» </w:t>
            </w:r>
            <w:r w:rsidRPr="00304692">
              <w:rPr>
                <w:rFonts w:ascii="Times New Roman" w:eastAsia="Times New Roman" w:hAnsi="Times New Roman" w:cs="Times New Roman"/>
                <w:sz w:val="10"/>
                <w:szCs w:val="10"/>
              </w:rPr>
              <w:t>«МАКДОНАЛДС»«БУЛЬВАР ПОБЕДЫ»«КИНОТЕАТР ПРИЗЫВ»«ШКОЛА ИМ. ПУШКИНА»«АГТУ»«ЦЕНТРАЛЬНЫЙ СТАДИОН»«</w:t>
            </w:r>
            <w:r w:rsidRPr="00AB2588">
              <w:rPr>
                <w:rFonts w:ascii="Times New Roman" w:eastAsia="Times New Roman" w:hAnsi="Times New Roman" w:cs="Times New Roman"/>
                <w:sz w:val="10"/>
                <w:szCs w:val="10"/>
              </w:rPr>
              <w:t>ГЛАВНОЕ БЮРО МЕДИКО-СОЦИАЛЬНОЙ ЭКСПЕРТИЗЫ ПО АСТРАХАНСКОЙ ОБЛАСТИ</w:t>
            </w:r>
            <w:r w:rsidRPr="00304692">
              <w:rPr>
                <w:rFonts w:ascii="Times New Roman" w:eastAsia="Times New Roman" w:hAnsi="Times New Roman" w:cs="Times New Roman"/>
                <w:sz w:val="10"/>
                <w:szCs w:val="10"/>
              </w:rPr>
              <w:t>»«СТАНКОСТРОИТЕЛЬНЫЙ ЗАВОД»</w:t>
            </w:r>
            <w:r>
              <w:rPr>
                <w:rFonts w:ascii="Times New Roman" w:eastAsia="Times New Roman" w:hAnsi="Times New Roman" w:cs="Times New Roman"/>
                <w:sz w:val="10"/>
                <w:szCs w:val="10"/>
              </w:rPr>
              <w:t xml:space="preserve"> «</w:t>
            </w:r>
            <w:r w:rsidRPr="00AB2588">
              <w:rPr>
                <w:rFonts w:ascii="Times New Roman" w:hAnsi="Times New Roman" w:cs="Times New Roman"/>
                <w:sz w:val="10"/>
                <w:szCs w:val="10"/>
              </w:rPr>
              <w:t>ХОЛОДИЛЬНИКИ РЫБОКОМБИНАТА»</w:t>
            </w:r>
          </w:p>
          <w:p w:rsidR="003A10AA" w:rsidRPr="00304692" w:rsidRDefault="003A10AA" w:rsidP="00537325">
            <w:pPr>
              <w:spacing w:after="0" w:line="240" w:lineRule="auto"/>
              <w:rPr>
                <w:rFonts w:ascii="Times New Roman" w:eastAsia="Times New Roman" w:hAnsi="Times New Roman" w:cs="Times New Roman"/>
                <w:sz w:val="10"/>
                <w:szCs w:val="10"/>
              </w:rPr>
            </w:pPr>
          </w:p>
          <w:p w:rsidR="003A10AA" w:rsidRPr="00304692" w:rsidRDefault="003A10AA" w:rsidP="00537325">
            <w:pPr>
              <w:spacing w:after="0" w:line="240" w:lineRule="auto"/>
              <w:rPr>
                <w:rFonts w:ascii="Times New Roman" w:eastAsia="Times New Roman" w:hAnsi="Times New Roman" w:cs="Times New Roman"/>
                <w:sz w:val="10"/>
                <w:szCs w:val="10"/>
              </w:rPr>
            </w:pPr>
          </w:p>
        </w:tc>
        <w:tc>
          <w:tcPr>
            <w:tcW w:w="1701" w:type="dxa"/>
            <w:tcBorders>
              <w:top w:val="single" w:sz="4" w:space="0" w:color="auto"/>
              <w:left w:val="nil"/>
              <w:bottom w:val="single" w:sz="4" w:space="0" w:color="auto"/>
              <w:right w:val="single" w:sz="4" w:space="0" w:color="auto"/>
            </w:tcBorders>
            <w:shd w:val="clear" w:color="auto" w:fill="auto"/>
            <w:hideMark/>
          </w:tcPr>
          <w:p w:rsidR="003A10AA" w:rsidRPr="00304692" w:rsidRDefault="003A10AA" w:rsidP="00537325">
            <w:pPr>
              <w:spacing w:after="0" w:line="240" w:lineRule="auto"/>
              <w:rPr>
                <w:rFonts w:ascii="Times New Roman" w:eastAsia="Times New Roman" w:hAnsi="Times New Roman" w:cs="Times New Roman"/>
                <w:sz w:val="10"/>
                <w:szCs w:val="10"/>
              </w:rPr>
            </w:pPr>
            <w:r w:rsidRPr="00304692">
              <w:rPr>
                <w:rFonts w:ascii="Times New Roman" w:eastAsia="Times New Roman" w:hAnsi="Times New Roman" w:cs="Times New Roman"/>
                <w:b/>
                <w:bCs/>
                <w:sz w:val="10"/>
                <w:szCs w:val="10"/>
              </w:rPr>
              <w:t xml:space="preserve">В прямом направлении: </w:t>
            </w:r>
          </w:p>
          <w:p w:rsidR="003A10AA" w:rsidRPr="00304692" w:rsidRDefault="003A10AA" w:rsidP="00537325">
            <w:pPr>
              <w:spacing w:after="0" w:line="240" w:lineRule="auto"/>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НАЧАЛОВСКОЕ ШОССЕ УЛ. С.ПЕРОВСКОЙ УЛ.НОВОСТОЧНАЯ УЛ.Б.АЛЕКСЕЕВА УЛ.КУЛИКОВА УЛ.Б.АЛЕКСЕЕВА УЛ.ЯБЛОЧКОВА УЛ.ПОБЕДЫ УЛ.АНРИ БАРБЮСА УЛ.САВУШКИНА УЛ.ЛАТЫШЕВА</w:t>
            </w:r>
          </w:p>
        </w:tc>
        <w:tc>
          <w:tcPr>
            <w:tcW w:w="851" w:type="dxa"/>
            <w:tcBorders>
              <w:top w:val="single" w:sz="4" w:space="0" w:color="auto"/>
              <w:left w:val="nil"/>
              <w:bottom w:val="single" w:sz="4" w:space="0" w:color="auto"/>
              <w:right w:val="single" w:sz="4" w:space="0" w:color="auto"/>
            </w:tcBorders>
            <w:shd w:val="clear" w:color="auto" w:fill="auto"/>
            <w:vAlign w:val="center"/>
            <w:hideMark/>
          </w:tcPr>
          <w:p w:rsidR="003A10AA" w:rsidRPr="00304692" w:rsidRDefault="003A10AA" w:rsidP="00537325">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12</w:t>
            </w:r>
          </w:p>
        </w:tc>
        <w:tc>
          <w:tcPr>
            <w:tcW w:w="992" w:type="dxa"/>
            <w:vMerge w:val="restart"/>
            <w:tcBorders>
              <w:top w:val="single" w:sz="4" w:space="0" w:color="auto"/>
              <w:left w:val="nil"/>
              <w:right w:val="single" w:sz="4" w:space="0" w:color="auto"/>
            </w:tcBorders>
            <w:shd w:val="clear" w:color="auto" w:fill="auto"/>
            <w:vAlign w:val="center"/>
            <w:hideMark/>
          </w:tcPr>
          <w:p w:rsidR="003A10AA" w:rsidRPr="00304692" w:rsidRDefault="003A10AA" w:rsidP="00537325">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 xml:space="preserve">В установленных остановочных пунктах </w:t>
            </w:r>
          </w:p>
        </w:tc>
        <w:tc>
          <w:tcPr>
            <w:tcW w:w="850" w:type="dxa"/>
            <w:vMerge w:val="restart"/>
            <w:tcBorders>
              <w:top w:val="single" w:sz="4" w:space="0" w:color="auto"/>
              <w:left w:val="nil"/>
              <w:right w:val="single" w:sz="4" w:space="0" w:color="auto"/>
            </w:tcBorders>
            <w:shd w:val="clear" w:color="auto" w:fill="auto"/>
            <w:vAlign w:val="center"/>
            <w:hideMark/>
          </w:tcPr>
          <w:p w:rsidR="003A10AA" w:rsidRPr="00304692" w:rsidRDefault="003A10AA" w:rsidP="00537325">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 xml:space="preserve">Регулярные перевозки по </w:t>
            </w:r>
            <w:r>
              <w:rPr>
                <w:rFonts w:ascii="Times New Roman" w:eastAsia="Times New Roman" w:hAnsi="Times New Roman" w:cs="Times New Roman"/>
                <w:sz w:val="10"/>
                <w:szCs w:val="10"/>
              </w:rPr>
              <w:t>не</w:t>
            </w:r>
            <w:r w:rsidRPr="00304692">
              <w:rPr>
                <w:rFonts w:ascii="Times New Roman" w:eastAsia="Times New Roman" w:hAnsi="Times New Roman" w:cs="Times New Roman"/>
                <w:sz w:val="10"/>
                <w:szCs w:val="10"/>
              </w:rPr>
              <w:t>регулируемым тарифам</w:t>
            </w:r>
          </w:p>
        </w:tc>
        <w:tc>
          <w:tcPr>
            <w:tcW w:w="820" w:type="dxa"/>
            <w:vMerge w:val="restart"/>
            <w:tcBorders>
              <w:top w:val="single" w:sz="4" w:space="0" w:color="auto"/>
              <w:left w:val="nil"/>
              <w:right w:val="single" w:sz="4" w:space="0" w:color="auto"/>
            </w:tcBorders>
            <w:shd w:val="clear" w:color="auto" w:fill="auto"/>
            <w:vAlign w:val="center"/>
            <w:hideMark/>
          </w:tcPr>
          <w:p w:rsidR="003A10AA" w:rsidRPr="00304692" w:rsidRDefault="003A10AA" w:rsidP="00B63F7F">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Автобусы          1</w:t>
            </w:r>
            <w:r>
              <w:rPr>
                <w:rFonts w:ascii="Times New Roman" w:eastAsia="Times New Roman" w:hAnsi="Times New Roman" w:cs="Times New Roman"/>
                <w:sz w:val="10"/>
                <w:szCs w:val="10"/>
              </w:rPr>
              <w:t>5</w:t>
            </w:r>
            <w:r w:rsidRPr="00304692">
              <w:rPr>
                <w:rFonts w:ascii="Times New Roman" w:eastAsia="Times New Roman" w:hAnsi="Times New Roman" w:cs="Times New Roman"/>
                <w:sz w:val="10"/>
                <w:szCs w:val="10"/>
              </w:rPr>
              <w:t xml:space="preserve"> - МК</w:t>
            </w:r>
          </w:p>
        </w:tc>
        <w:tc>
          <w:tcPr>
            <w:tcW w:w="740" w:type="dxa"/>
            <w:vMerge w:val="restart"/>
            <w:tcBorders>
              <w:top w:val="single" w:sz="4" w:space="0" w:color="auto"/>
              <w:left w:val="nil"/>
              <w:right w:val="single" w:sz="4" w:space="0" w:color="auto"/>
            </w:tcBorders>
            <w:shd w:val="clear" w:color="auto" w:fill="auto"/>
            <w:vAlign w:val="center"/>
            <w:hideMark/>
          </w:tcPr>
          <w:p w:rsidR="003A10AA" w:rsidRPr="00304692" w:rsidRDefault="003A10AA" w:rsidP="00537325">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Евро III</w:t>
            </w:r>
          </w:p>
        </w:tc>
        <w:tc>
          <w:tcPr>
            <w:tcW w:w="708" w:type="dxa"/>
            <w:vMerge w:val="restart"/>
            <w:tcBorders>
              <w:top w:val="single" w:sz="4" w:space="0" w:color="auto"/>
              <w:left w:val="nil"/>
              <w:right w:val="single" w:sz="4" w:space="0" w:color="auto"/>
            </w:tcBorders>
            <w:shd w:val="clear" w:color="auto" w:fill="auto"/>
            <w:vAlign w:val="center"/>
            <w:hideMark/>
          </w:tcPr>
          <w:p w:rsidR="003A10AA" w:rsidRPr="00304692" w:rsidRDefault="003A10AA" w:rsidP="00537325">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2005г</w:t>
            </w:r>
          </w:p>
        </w:tc>
        <w:tc>
          <w:tcPr>
            <w:tcW w:w="1985" w:type="dxa"/>
            <w:vMerge w:val="restart"/>
            <w:tcBorders>
              <w:top w:val="single" w:sz="4" w:space="0" w:color="auto"/>
              <w:left w:val="nil"/>
              <w:right w:val="nil"/>
            </w:tcBorders>
            <w:shd w:val="clear" w:color="auto" w:fill="auto"/>
            <w:vAlign w:val="center"/>
            <w:hideMark/>
          </w:tcPr>
          <w:p w:rsidR="003A10AA" w:rsidRPr="00304692" w:rsidRDefault="003A10AA" w:rsidP="00537325">
            <w:pPr>
              <w:spacing w:after="0" w:line="240" w:lineRule="auto"/>
              <w:jc w:val="center"/>
              <w:rPr>
                <w:rFonts w:ascii="Times New Roman" w:eastAsia="Times New Roman" w:hAnsi="Times New Roman" w:cs="Times New Roman"/>
                <w:sz w:val="10"/>
                <w:szCs w:val="10"/>
              </w:rPr>
            </w:pPr>
          </w:p>
          <w:p w:rsidR="003A10AA" w:rsidRDefault="003A10AA" w:rsidP="0010267B">
            <w:pPr>
              <w:spacing w:after="0" w:line="240" w:lineRule="auto"/>
              <w:jc w:val="center"/>
              <w:rPr>
                <w:rFonts w:ascii="Times New Roman" w:eastAsia="Times New Roman" w:hAnsi="Times New Roman" w:cs="Times New Roman"/>
                <w:sz w:val="10"/>
                <w:szCs w:val="10"/>
              </w:rPr>
            </w:pPr>
            <w:proofErr w:type="spellStart"/>
            <w:r>
              <w:rPr>
                <w:rFonts w:ascii="Times New Roman" w:eastAsia="Times New Roman" w:hAnsi="Times New Roman" w:cs="Times New Roman"/>
                <w:sz w:val="10"/>
                <w:szCs w:val="10"/>
              </w:rPr>
              <w:t>Ботвин</w:t>
            </w:r>
            <w:proofErr w:type="spellEnd"/>
            <w:r>
              <w:rPr>
                <w:rFonts w:ascii="Times New Roman" w:eastAsia="Times New Roman" w:hAnsi="Times New Roman" w:cs="Times New Roman"/>
                <w:sz w:val="10"/>
                <w:szCs w:val="10"/>
              </w:rPr>
              <w:t xml:space="preserve"> Александр Сергеевич – УУ ДПТ</w:t>
            </w:r>
          </w:p>
          <w:p w:rsidR="003A10AA" w:rsidRPr="00304692" w:rsidRDefault="003A10AA" w:rsidP="00537325">
            <w:pPr>
              <w:spacing w:after="0" w:line="240" w:lineRule="auto"/>
              <w:jc w:val="center"/>
              <w:rPr>
                <w:rFonts w:ascii="Times New Roman" w:eastAsia="Times New Roman" w:hAnsi="Times New Roman" w:cs="Times New Roman"/>
                <w:sz w:val="10"/>
                <w:szCs w:val="10"/>
              </w:rPr>
            </w:pPr>
            <w:proofErr w:type="spellStart"/>
            <w:r w:rsidRPr="00304692">
              <w:rPr>
                <w:rFonts w:ascii="Times New Roman" w:eastAsia="Times New Roman" w:hAnsi="Times New Roman" w:cs="Times New Roman"/>
                <w:sz w:val="10"/>
                <w:szCs w:val="10"/>
              </w:rPr>
              <w:t>ШахмандаровБагауттинГанапиевич</w:t>
            </w:r>
            <w:proofErr w:type="spellEnd"/>
          </w:p>
          <w:p w:rsidR="003A10AA" w:rsidRPr="00304692" w:rsidRDefault="003A10AA" w:rsidP="00D2358F">
            <w:pPr>
              <w:spacing w:after="0" w:line="240" w:lineRule="auto"/>
              <w:jc w:val="center"/>
              <w:rPr>
                <w:rFonts w:ascii="Times New Roman" w:eastAsia="Times New Roman" w:hAnsi="Times New Roman" w:cs="Times New Roman"/>
                <w:sz w:val="10"/>
                <w:szCs w:val="10"/>
              </w:rPr>
            </w:pPr>
            <w:proofErr w:type="spellStart"/>
            <w:r w:rsidRPr="00304692">
              <w:rPr>
                <w:rFonts w:ascii="Times New Roman" w:eastAsia="Times New Roman" w:hAnsi="Times New Roman" w:cs="Times New Roman"/>
                <w:sz w:val="10"/>
                <w:szCs w:val="10"/>
              </w:rPr>
              <w:t>Шокулов</w:t>
            </w:r>
            <w:proofErr w:type="spellEnd"/>
            <w:r w:rsidRPr="00304692">
              <w:rPr>
                <w:rFonts w:ascii="Times New Roman" w:eastAsia="Times New Roman" w:hAnsi="Times New Roman" w:cs="Times New Roman"/>
                <w:sz w:val="10"/>
                <w:szCs w:val="10"/>
              </w:rPr>
              <w:t xml:space="preserve"> Сергей </w:t>
            </w:r>
            <w:proofErr w:type="spellStart"/>
            <w:r w:rsidRPr="00304692">
              <w:rPr>
                <w:rFonts w:ascii="Times New Roman" w:eastAsia="Times New Roman" w:hAnsi="Times New Roman" w:cs="Times New Roman"/>
                <w:sz w:val="10"/>
                <w:szCs w:val="10"/>
              </w:rPr>
              <w:t>Халидович</w:t>
            </w:r>
            <w:proofErr w:type="spellEnd"/>
          </w:p>
          <w:p w:rsidR="003A10AA" w:rsidRPr="00304692" w:rsidRDefault="003A10AA" w:rsidP="00D2358F">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Яковенко Дмитрий Анатольевич</w:t>
            </w:r>
          </w:p>
          <w:p w:rsidR="003A10AA" w:rsidRPr="00304692" w:rsidRDefault="003A10AA" w:rsidP="00D2358F">
            <w:pPr>
              <w:spacing w:after="0" w:line="240" w:lineRule="auto"/>
              <w:jc w:val="center"/>
              <w:rPr>
                <w:rFonts w:ascii="Times New Roman" w:eastAsia="Times New Roman" w:hAnsi="Times New Roman" w:cs="Times New Roman"/>
                <w:sz w:val="10"/>
                <w:szCs w:val="10"/>
              </w:rPr>
            </w:pPr>
            <w:proofErr w:type="spellStart"/>
            <w:r w:rsidRPr="00304692">
              <w:rPr>
                <w:rFonts w:ascii="Times New Roman" w:eastAsia="Times New Roman" w:hAnsi="Times New Roman" w:cs="Times New Roman"/>
                <w:sz w:val="10"/>
                <w:szCs w:val="10"/>
              </w:rPr>
              <w:t>Бажков</w:t>
            </w:r>
            <w:proofErr w:type="spellEnd"/>
            <w:r w:rsidRPr="00304692">
              <w:rPr>
                <w:rFonts w:ascii="Times New Roman" w:eastAsia="Times New Roman" w:hAnsi="Times New Roman" w:cs="Times New Roman"/>
                <w:sz w:val="10"/>
                <w:szCs w:val="10"/>
              </w:rPr>
              <w:t xml:space="preserve"> Александр Николаевич </w:t>
            </w:r>
          </w:p>
          <w:p w:rsidR="003A10AA" w:rsidRPr="00304692" w:rsidRDefault="003A10AA" w:rsidP="00D2358F">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 xml:space="preserve">Исаева </w:t>
            </w:r>
            <w:proofErr w:type="spellStart"/>
            <w:r w:rsidRPr="00304692">
              <w:rPr>
                <w:rFonts w:ascii="Times New Roman" w:eastAsia="Times New Roman" w:hAnsi="Times New Roman" w:cs="Times New Roman"/>
                <w:sz w:val="10"/>
                <w:szCs w:val="10"/>
              </w:rPr>
              <w:t>Алефтина</w:t>
            </w:r>
            <w:proofErr w:type="spellEnd"/>
            <w:r w:rsidRPr="00304692">
              <w:rPr>
                <w:rFonts w:ascii="Times New Roman" w:eastAsia="Times New Roman" w:hAnsi="Times New Roman" w:cs="Times New Roman"/>
                <w:sz w:val="10"/>
                <w:szCs w:val="10"/>
              </w:rPr>
              <w:t xml:space="preserve"> Владимировна</w:t>
            </w:r>
          </w:p>
          <w:p w:rsidR="003A10AA" w:rsidRPr="00304692" w:rsidRDefault="003A10AA" w:rsidP="00D2358F">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 xml:space="preserve">Головачева Светлана Михайловна </w:t>
            </w:r>
          </w:p>
          <w:p w:rsidR="003A10AA" w:rsidRPr="00304692" w:rsidRDefault="003A10AA" w:rsidP="00D2358F">
            <w:pPr>
              <w:spacing w:after="0" w:line="240" w:lineRule="auto"/>
              <w:jc w:val="center"/>
              <w:rPr>
                <w:rFonts w:ascii="Times New Roman" w:eastAsia="Times New Roman" w:hAnsi="Times New Roman" w:cs="Times New Roman"/>
                <w:sz w:val="10"/>
                <w:szCs w:val="10"/>
              </w:rPr>
            </w:pPr>
            <w:proofErr w:type="spellStart"/>
            <w:r w:rsidRPr="00304692">
              <w:rPr>
                <w:rFonts w:ascii="Times New Roman" w:eastAsia="Times New Roman" w:hAnsi="Times New Roman" w:cs="Times New Roman"/>
                <w:sz w:val="10"/>
                <w:szCs w:val="10"/>
              </w:rPr>
              <w:t>БияшевАклас</w:t>
            </w:r>
            <w:proofErr w:type="spellEnd"/>
            <w:r w:rsidRPr="00304692">
              <w:rPr>
                <w:rFonts w:ascii="Times New Roman" w:eastAsia="Times New Roman" w:hAnsi="Times New Roman" w:cs="Times New Roman"/>
                <w:sz w:val="10"/>
                <w:szCs w:val="10"/>
              </w:rPr>
              <w:t xml:space="preserve"> Акимович </w:t>
            </w:r>
          </w:p>
          <w:p w:rsidR="003A10AA" w:rsidRPr="00304692" w:rsidRDefault="003A10AA" w:rsidP="00D2358F">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Комарова Ирина Павловна</w:t>
            </w:r>
          </w:p>
          <w:p w:rsidR="003A10AA" w:rsidRPr="00304692" w:rsidRDefault="003A10AA" w:rsidP="00D2358F">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Болдырев Денис Александрович</w:t>
            </w:r>
          </w:p>
          <w:p w:rsidR="003A10AA" w:rsidRDefault="003A10AA" w:rsidP="00D2358F">
            <w:pPr>
              <w:spacing w:after="0" w:line="240" w:lineRule="auto"/>
              <w:jc w:val="center"/>
              <w:rPr>
                <w:rFonts w:ascii="Times New Roman" w:eastAsia="Times New Roman" w:hAnsi="Times New Roman" w:cs="Times New Roman"/>
                <w:sz w:val="10"/>
                <w:szCs w:val="10"/>
              </w:rPr>
            </w:pPr>
            <w:proofErr w:type="spellStart"/>
            <w:r w:rsidRPr="00304692">
              <w:rPr>
                <w:rFonts w:ascii="Times New Roman" w:eastAsia="Times New Roman" w:hAnsi="Times New Roman" w:cs="Times New Roman"/>
                <w:sz w:val="10"/>
                <w:szCs w:val="10"/>
              </w:rPr>
              <w:t>УмаровАсамбийТагирович</w:t>
            </w:r>
            <w:proofErr w:type="spellEnd"/>
          </w:p>
          <w:p w:rsidR="003A10AA" w:rsidRPr="00304692" w:rsidRDefault="003A10AA" w:rsidP="00987451">
            <w:pPr>
              <w:spacing w:after="0" w:line="240" w:lineRule="auto"/>
              <w:jc w:val="center"/>
              <w:rPr>
                <w:rFonts w:ascii="Times New Roman" w:eastAsia="Times New Roman" w:hAnsi="Times New Roman" w:cs="Times New Roman"/>
                <w:sz w:val="10"/>
                <w:szCs w:val="10"/>
              </w:rPr>
            </w:pPr>
            <w:proofErr w:type="spellStart"/>
            <w:r w:rsidRPr="00304692">
              <w:rPr>
                <w:rFonts w:ascii="Times New Roman" w:eastAsia="Times New Roman" w:hAnsi="Times New Roman" w:cs="Times New Roman"/>
                <w:sz w:val="10"/>
                <w:szCs w:val="10"/>
              </w:rPr>
              <w:t>Давлеталиева</w:t>
            </w:r>
            <w:r>
              <w:rPr>
                <w:rFonts w:ascii="Times New Roman" w:eastAsia="Times New Roman" w:hAnsi="Times New Roman" w:cs="Times New Roman"/>
                <w:sz w:val="10"/>
                <w:szCs w:val="10"/>
              </w:rPr>
              <w:t>и</w:t>
            </w:r>
            <w:r w:rsidRPr="00304692">
              <w:rPr>
                <w:rFonts w:ascii="Times New Roman" w:eastAsia="Times New Roman" w:hAnsi="Times New Roman" w:cs="Times New Roman"/>
                <w:sz w:val="10"/>
                <w:szCs w:val="10"/>
              </w:rPr>
              <w:t>ГалияДжумагазиевна</w:t>
            </w:r>
            <w:proofErr w:type="spellEnd"/>
          </w:p>
          <w:p w:rsidR="003A10AA" w:rsidRPr="00304692" w:rsidRDefault="003A10AA" w:rsidP="00D2358F">
            <w:pPr>
              <w:spacing w:after="0" w:line="240" w:lineRule="auto"/>
              <w:jc w:val="center"/>
              <w:rPr>
                <w:rFonts w:ascii="Times New Roman" w:eastAsia="Times New Roman" w:hAnsi="Times New Roman" w:cs="Times New Roman"/>
                <w:sz w:val="10"/>
                <w:szCs w:val="10"/>
              </w:rPr>
            </w:pPr>
          </w:p>
          <w:p w:rsidR="003A10AA" w:rsidRPr="00304692" w:rsidRDefault="003A10AA" w:rsidP="005E769F">
            <w:pPr>
              <w:spacing w:after="0" w:line="240" w:lineRule="auto"/>
              <w:rPr>
                <w:rFonts w:ascii="Times New Roman" w:eastAsia="Times New Roman" w:hAnsi="Times New Roman" w:cs="Times New Roman"/>
                <w:sz w:val="10"/>
                <w:szCs w:val="10"/>
              </w:rPr>
            </w:pPr>
          </w:p>
        </w:tc>
        <w:tc>
          <w:tcPr>
            <w:tcW w:w="709" w:type="dxa"/>
            <w:vMerge w:val="restart"/>
            <w:tcBorders>
              <w:top w:val="single" w:sz="4" w:space="0" w:color="auto"/>
              <w:left w:val="single" w:sz="4" w:space="0" w:color="auto"/>
              <w:right w:val="nil"/>
            </w:tcBorders>
            <w:shd w:val="clear" w:color="auto" w:fill="auto"/>
            <w:vAlign w:val="center"/>
            <w:hideMark/>
          </w:tcPr>
          <w:p w:rsidR="003A10AA" w:rsidRPr="00304692" w:rsidRDefault="003A10AA" w:rsidP="00537325">
            <w:pPr>
              <w:spacing w:after="0" w:line="240" w:lineRule="auto"/>
              <w:jc w:val="center"/>
              <w:rPr>
                <w:rFonts w:ascii="Times New Roman" w:eastAsia="Times New Roman" w:hAnsi="Times New Roman" w:cs="Times New Roman"/>
                <w:sz w:val="10"/>
                <w:szCs w:val="10"/>
              </w:rPr>
            </w:pPr>
            <w:r>
              <w:rPr>
                <w:rFonts w:ascii="Times New Roman" w:eastAsia="Times New Roman" w:hAnsi="Times New Roman" w:cs="Times New Roman"/>
                <w:sz w:val="10"/>
                <w:szCs w:val="10"/>
              </w:rPr>
              <w:t>06:00-21:25</w:t>
            </w:r>
          </w:p>
        </w:tc>
        <w:tc>
          <w:tcPr>
            <w:tcW w:w="708" w:type="dxa"/>
            <w:vMerge w:val="restart"/>
            <w:tcBorders>
              <w:top w:val="single" w:sz="4" w:space="0" w:color="auto"/>
              <w:left w:val="single" w:sz="4" w:space="0" w:color="auto"/>
              <w:right w:val="single" w:sz="4" w:space="0" w:color="auto"/>
            </w:tcBorders>
            <w:shd w:val="clear" w:color="auto" w:fill="auto"/>
            <w:vAlign w:val="center"/>
          </w:tcPr>
          <w:p w:rsidR="003A10AA" w:rsidRPr="00304692" w:rsidRDefault="003A10AA" w:rsidP="00537325">
            <w:pPr>
              <w:spacing w:after="0" w:line="240" w:lineRule="auto"/>
              <w:jc w:val="center"/>
              <w:rPr>
                <w:rFonts w:ascii="Times New Roman" w:eastAsia="Times New Roman" w:hAnsi="Times New Roman" w:cs="Times New Roman"/>
                <w:sz w:val="10"/>
                <w:szCs w:val="10"/>
              </w:rPr>
            </w:pPr>
            <w:r w:rsidRPr="001A7356">
              <w:rPr>
                <w:rFonts w:ascii="Times New Roman" w:eastAsia="Times New Roman" w:hAnsi="Times New Roman" w:cs="Times New Roman"/>
                <w:sz w:val="10"/>
                <w:szCs w:val="10"/>
              </w:rPr>
              <w:t xml:space="preserve">УУ ДПТ - Уполномоченный участник договора простого товарищества                                       </w:t>
            </w:r>
          </w:p>
        </w:tc>
      </w:tr>
      <w:tr w:rsidR="003A10AA" w:rsidRPr="00304692" w:rsidTr="00707662">
        <w:trPr>
          <w:trHeight w:val="1735"/>
        </w:trPr>
        <w:tc>
          <w:tcPr>
            <w:tcW w:w="851" w:type="dxa"/>
            <w:vMerge/>
            <w:tcBorders>
              <w:left w:val="single" w:sz="4" w:space="0" w:color="auto"/>
              <w:right w:val="single" w:sz="4" w:space="0" w:color="auto"/>
            </w:tcBorders>
            <w:shd w:val="clear" w:color="auto" w:fill="auto"/>
            <w:vAlign w:val="center"/>
          </w:tcPr>
          <w:p w:rsidR="003A10AA" w:rsidRPr="00304692" w:rsidRDefault="003A10AA" w:rsidP="00B33646">
            <w:pPr>
              <w:pStyle w:val="a5"/>
              <w:numPr>
                <w:ilvl w:val="0"/>
                <w:numId w:val="1"/>
              </w:numPr>
              <w:spacing w:after="0" w:line="240" w:lineRule="auto"/>
              <w:jc w:val="center"/>
              <w:rPr>
                <w:rFonts w:ascii="Times New Roman" w:eastAsia="Times New Roman" w:hAnsi="Times New Roman" w:cs="Times New Roman"/>
                <w:sz w:val="10"/>
                <w:szCs w:val="10"/>
              </w:rPr>
            </w:pPr>
          </w:p>
        </w:tc>
        <w:tc>
          <w:tcPr>
            <w:tcW w:w="567" w:type="dxa"/>
            <w:vMerge/>
            <w:tcBorders>
              <w:left w:val="nil"/>
              <w:bottom w:val="single" w:sz="4" w:space="0" w:color="auto"/>
              <w:right w:val="nil"/>
            </w:tcBorders>
            <w:shd w:val="clear" w:color="auto" w:fill="auto"/>
            <w:vAlign w:val="center"/>
            <w:hideMark/>
          </w:tcPr>
          <w:p w:rsidR="003A10AA" w:rsidRPr="00304692" w:rsidRDefault="003A10AA" w:rsidP="00537325">
            <w:pPr>
              <w:spacing w:after="0" w:line="240" w:lineRule="auto"/>
              <w:jc w:val="center"/>
              <w:rPr>
                <w:rFonts w:ascii="Times New Roman" w:eastAsia="Times New Roman" w:hAnsi="Times New Roman" w:cs="Times New Roman"/>
                <w:sz w:val="10"/>
                <w:szCs w:val="10"/>
              </w:rPr>
            </w:pPr>
          </w:p>
        </w:tc>
        <w:tc>
          <w:tcPr>
            <w:tcW w:w="1843" w:type="dxa"/>
            <w:vMerge/>
            <w:tcBorders>
              <w:left w:val="single" w:sz="4" w:space="0" w:color="auto"/>
              <w:bottom w:val="single" w:sz="4" w:space="0" w:color="auto"/>
              <w:right w:val="single" w:sz="4" w:space="0" w:color="auto"/>
            </w:tcBorders>
            <w:shd w:val="clear" w:color="auto" w:fill="auto"/>
            <w:vAlign w:val="center"/>
            <w:hideMark/>
          </w:tcPr>
          <w:p w:rsidR="003A10AA" w:rsidRPr="00304692" w:rsidRDefault="003A10AA" w:rsidP="00537325">
            <w:pPr>
              <w:spacing w:after="0" w:line="240" w:lineRule="auto"/>
              <w:jc w:val="center"/>
              <w:rPr>
                <w:rFonts w:ascii="Times New Roman" w:eastAsia="Times New Roman" w:hAnsi="Times New Roman" w:cs="Times New Roman"/>
                <w:sz w:val="10"/>
                <w:szCs w:val="10"/>
              </w:rPr>
            </w:pPr>
          </w:p>
        </w:tc>
        <w:tc>
          <w:tcPr>
            <w:tcW w:w="2693" w:type="dxa"/>
            <w:tcBorders>
              <w:top w:val="single" w:sz="4" w:space="0" w:color="auto"/>
              <w:left w:val="nil"/>
              <w:bottom w:val="single" w:sz="4" w:space="0" w:color="auto"/>
              <w:right w:val="single" w:sz="4" w:space="0" w:color="auto"/>
            </w:tcBorders>
            <w:shd w:val="clear" w:color="auto" w:fill="auto"/>
            <w:hideMark/>
          </w:tcPr>
          <w:p w:rsidR="003A10AA" w:rsidRPr="006D7EC7" w:rsidRDefault="003A10AA" w:rsidP="006D7EC7">
            <w:pPr>
              <w:spacing w:after="0" w:line="240" w:lineRule="auto"/>
              <w:rPr>
                <w:rFonts w:ascii="Times New Roman" w:eastAsia="Times New Roman" w:hAnsi="Times New Roman" w:cs="Times New Roman"/>
                <w:sz w:val="10"/>
                <w:szCs w:val="10"/>
              </w:rPr>
            </w:pPr>
            <w:r w:rsidRPr="00304692">
              <w:rPr>
                <w:rFonts w:ascii="Times New Roman" w:eastAsia="Times New Roman" w:hAnsi="Times New Roman" w:cs="Times New Roman"/>
                <w:b/>
                <w:bCs/>
                <w:sz w:val="10"/>
                <w:szCs w:val="10"/>
              </w:rPr>
              <w:t xml:space="preserve">В обратном направлении: </w:t>
            </w:r>
            <w:r>
              <w:rPr>
                <w:rFonts w:ascii="Times New Roman" w:eastAsia="Times New Roman" w:hAnsi="Times New Roman" w:cs="Times New Roman"/>
                <w:sz w:val="10"/>
                <w:szCs w:val="10"/>
              </w:rPr>
              <w:t>«</w:t>
            </w:r>
            <w:r w:rsidRPr="00AB2588">
              <w:rPr>
                <w:rFonts w:ascii="Times New Roman" w:hAnsi="Times New Roman" w:cs="Times New Roman"/>
                <w:sz w:val="10"/>
                <w:szCs w:val="10"/>
              </w:rPr>
              <w:t>ХОЛОДИЛЬНИКИ РЫБОКОМБИНАТА»</w:t>
            </w:r>
            <w:r w:rsidRPr="00304692">
              <w:rPr>
                <w:rFonts w:ascii="Times New Roman" w:eastAsia="Times New Roman" w:hAnsi="Times New Roman" w:cs="Times New Roman"/>
                <w:b/>
                <w:bCs/>
                <w:sz w:val="10"/>
                <w:szCs w:val="10"/>
              </w:rPr>
              <w:t>«</w:t>
            </w:r>
            <w:r w:rsidRPr="00304692">
              <w:rPr>
                <w:rFonts w:ascii="Times New Roman" w:eastAsia="Times New Roman" w:hAnsi="Times New Roman" w:cs="Times New Roman"/>
                <w:sz w:val="10"/>
                <w:szCs w:val="10"/>
              </w:rPr>
              <w:t>СТАНКОСТРОИТЕЛЬНЫЙ ЗАВОД» «</w:t>
            </w:r>
            <w:r w:rsidRPr="006D7EC7">
              <w:rPr>
                <w:rFonts w:ascii="Times New Roman" w:eastAsia="Times New Roman" w:hAnsi="Times New Roman" w:cs="Times New Roman"/>
                <w:sz w:val="10"/>
                <w:szCs w:val="10"/>
              </w:rPr>
              <w:t>ГЛАВНОЕ БЮРО МЕДИКО-СОЦИАЛЬНОЙ ЭКСПЕРТИЗЫ ПО АСТРАХАНСКОЙ ОБЛАСТИ</w:t>
            </w:r>
            <w:r w:rsidRPr="00304692">
              <w:rPr>
                <w:rFonts w:ascii="Times New Roman" w:eastAsia="Times New Roman" w:hAnsi="Times New Roman" w:cs="Times New Roman"/>
                <w:sz w:val="10"/>
                <w:szCs w:val="10"/>
              </w:rPr>
              <w:t xml:space="preserve">» «ЦЕНТРАЛЬНЫЙ СТАДИОН» «АГТУ» «ШКОЛА ИМ. ПУШКИНА» «К-Р ПРИЗЫВ» «ДЕТ МИР» «Ж/Д ВОКЗАЛ» </w:t>
            </w:r>
            <w:r>
              <w:rPr>
                <w:rFonts w:ascii="Times New Roman" w:eastAsia="Times New Roman" w:hAnsi="Times New Roman" w:cs="Times New Roman"/>
                <w:sz w:val="10"/>
                <w:szCs w:val="10"/>
              </w:rPr>
              <w:t>«Ж/Д ВОКЗАЛ» «Ж/Д ВОКЗАЛ»</w:t>
            </w:r>
            <w:r w:rsidRPr="00304692">
              <w:rPr>
                <w:rFonts w:ascii="Times New Roman" w:eastAsia="Times New Roman" w:hAnsi="Times New Roman" w:cs="Times New Roman"/>
                <w:sz w:val="10"/>
                <w:szCs w:val="10"/>
              </w:rPr>
              <w:t>«ПОЛИТЕХНИЧЕСКИЙ КОЛЛЕДЖ» «ШКОЛА №4»</w:t>
            </w:r>
            <w:r>
              <w:rPr>
                <w:rFonts w:ascii="Times New Roman" w:eastAsia="Times New Roman" w:hAnsi="Times New Roman" w:cs="Times New Roman"/>
                <w:sz w:val="10"/>
                <w:szCs w:val="10"/>
              </w:rPr>
              <w:t xml:space="preserve"> «ЗЕЛЁНАЯ»</w:t>
            </w:r>
            <w:r w:rsidRPr="00304692">
              <w:rPr>
                <w:rFonts w:ascii="Times New Roman" w:eastAsia="Times New Roman" w:hAnsi="Times New Roman" w:cs="Times New Roman"/>
                <w:sz w:val="10"/>
                <w:szCs w:val="10"/>
              </w:rPr>
              <w:t xml:space="preserve"> «АВТОРЫНОК» «ОНКОДИСПАНСЕР» «КУЛИКОВА, 50» «ТЦ ВОСТОЧНЫЙ» «ДЕТ. САД. №128» «СТОМАТОЛОГИЧЕСКАЯ ПОЛИКЛИНИКА №3» «СТАРОЕ КЛАДБИЩЕ»</w:t>
            </w:r>
            <w:r>
              <w:rPr>
                <w:rFonts w:ascii="Times New Roman" w:eastAsia="Times New Roman" w:hAnsi="Times New Roman" w:cs="Times New Roman"/>
                <w:sz w:val="10"/>
                <w:szCs w:val="10"/>
              </w:rPr>
              <w:t xml:space="preserve"> «СОФЬИ ПЕРОВСКОЙ»</w:t>
            </w:r>
            <w:r w:rsidRPr="00304692">
              <w:rPr>
                <w:rFonts w:ascii="Times New Roman" w:eastAsia="Times New Roman" w:hAnsi="Times New Roman" w:cs="Times New Roman"/>
                <w:sz w:val="10"/>
                <w:szCs w:val="10"/>
              </w:rPr>
              <w:t xml:space="preserve"> «БОЛЬНИЧНЫЙ КОМПЛЕКС» </w:t>
            </w:r>
            <w:r>
              <w:rPr>
                <w:rFonts w:ascii="Times New Roman" w:eastAsia="Times New Roman" w:hAnsi="Times New Roman" w:cs="Times New Roman"/>
                <w:sz w:val="10"/>
                <w:szCs w:val="10"/>
              </w:rPr>
              <w:t>«ОБЛАСТНАЯ КЛИНИЧЕСКАЯ ИНФЕКЦИОННАЯ БОЛЬНИЦА»</w:t>
            </w:r>
            <w:r w:rsidRPr="00304692">
              <w:rPr>
                <w:rFonts w:ascii="Times New Roman" w:eastAsia="Times New Roman" w:hAnsi="Times New Roman" w:cs="Times New Roman"/>
                <w:sz w:val="10"/>
                <w:szCs w:val="10"/>
              </w:rPr>
              <w:t>«ДАЧИ» «ПСИХИАТРИЧЕСКАЯ БОЛЬНИЦА»</w:t>
            </w:r>
          </w:p>
        </w:tc>
        <w:tc>
          <w:tcPr>
            <w:tcW w:w="1701" w:type="dxa"/>
            <w:tcBorders>
              <w:top w:val="single" w:sz="4" w:space="0" w:color="auto"/>
              <w:left w:val="nil"/>
              <w:bottom w:val="single" w:sz="4" w:space="0" w:color="auto"/>
              <w:right w:val="single" w:sz="4" w:space="0" w:color="auto"/>
            </w:tcBorders>
            <w:shd w:val="clear" w:color="auto" w:fill="auto"/>
            <w:hideMark/>
          </w:tcPr>
          <w:p w:rsidR="003A10AA" w:rsidRPr="00304692" w:rsidRDefault="003A10AA" w:rsidP="00537325">
            <w:pPr>
              <w:spacing w:after="0" w:line="240" w:lineRule="auto"/>
              <w:rPr>
                <w:rFonts w:ascii="Times New Roman" w:eastAsia="Times New Roman" w:hAnsi="Times New Roman" w:cs="Times New Roman"/>
                <w:sz w:val="10"/>
                <w:szCs w:val="10"/>
              </w:rPr>
            </w:pPr>
          </w:p>
          <w:p w:rsidR="003A10AA" w:rsidRPr="00304692" w:rsidRDefault="003A10AA" w:rsidP="00D2358F">
            <w:pPr>
              <w:spacing w:after="0" w:line="240" w:lineRule="auto"/>
              <w:rPr>
                <w:rFonts w:ascii="Times New Roman" w:eastAsia="Times New Roman" w:hAnsi="Times New Roman" w:cs="Times New Roman"/>
                <w:b/>
                <w:bCs/>
                <w:sz w:val="10"/>
                <w:szCs w:val="10"/>
              </w:rPr>
            </w:pPr>
            <w:r w:rsidRPr="00304692">
              <w:rPr>
                <w:rFonts w:ascii="Times New Roman" w:eastAsia="Times New Roman" w:hAnsi="Times New Roman" w:cs="Times New Roman"/>
                <w:b/>
                <w:bCs/>
                <w:sz w:val="10"/>
                <w:szCs w:val="10"/>
              </w:rPr>
              <w:t>В обратном направлении:</w:t>
            </w:r>
            <w:r w:rsidRPr="00304692">
              <w:rPr>
                <w:rFonts w:ascii="Times New Roman" w:eastAsia="Times New Roman" w:hAnsi="Times New Roman" w:cs="Times New Roman"/>
                <w:sz w:val="10"/>
                <w:szCs w:val="10"/>
              </w:rPr>
              <w:t xml:space="preserve"> УЛ.ЛАТЫШЕВА УЛ.САВУШКИНА УЛ.БАРБЮСА УЛ.ПОБЕДЫ  УЛ.ЯБЛОЧКОВА УЛ.Б.АЛЕКСЕЕВА УЛ.КУЛИКОВА УЛ.Б.АЛЕКСЕЕВА УЛ.НОВОВОСТОЧНАЯ </w:t>
            </w:r>
          </w:p>
        </w:tc>
        <w:tc>
          <w:tcPr>
            <w:tcW w:w="851" w:type="dxa"/>
            <w:tcBorders>
              <w:top w:val="single" w:sz="4" w:space="0" w:color="auto"/>
              <w:left w:val="nil"/>
              <w:bottom w:val="single" w:sz="4" w:space="0" w:color="auto"/>
              <w:right w:val="single" w:sz="4" w:space="0" w:color="auto"/>
            </w:tcBorders>
            <w:shd w:val="clear" w:color="auto" w:fill="auto"/>
            <w:vAlign w:val="center"/>
            <w:hideMark/>
          </w:tcPr>
          <w:p w:rsidR="003A10AA" w:rsidRPr="00304692" w:rsidRDefault="003A10AA" w:rsidP="00537325">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12</w:t>
            </w:r>
          </w:p>
        </w:tc>
        <w:tc>
          <w:tcPr>
            <w:tcW w:w="992" w:type="dxa"/>
            <w:vMerge/>
            <w:tcBorders>
              <w:left w:val="nil"/>
              <w:bottom w:val="single" w:sz="4" w:space="0" w:color="auto"/>
              <w:right w:val="single" w:sz="4" w:space="0" w:color="auto"/>
            </w:tcBorders>
            <w:shd w:val="clear" w:color="auto" w:fill="auto"/>
            <w:vAlign w:val="center"/>
            <w:hideMark/>
          </w:tcPr>
          <w:p w:rsidR="003A10AA" w:rsidRPr="00304692" w:rsidRDefault="003A10AA" w:rsidP="00537325">
            <w:pPr>
              <w:spacing w:after="0" w:line="240" w:lineRule="auto"/>
              <w:jc w:val="center"/>
              <w:rPr>
                <w:rFonts w:ascii="Times New Roman" w:eastAsia="Times New Roman" w:hAnsi="Times New Roman" w:cs="Times New Roman"/>
                <w:sz w:val="10"/>
                <w:szCs w:val="10"/>
              </w:rPr>
            </w:pPr>
          </w:p>
        </w:tc>
        <w:tc>
          <w:tcPr>
            <w:tcW w:w="850" w:type="dxa"/>
            <w:vMerge/>
            <w:tcBorders>
              <w:left w:val="nil"/>
              <w:bottom w:val="single" w:sz="4" w:space="0" w:color="auto"/>
              <w:right w:val="single" w:sz="4" w:space="0" w:color="auto"/>
            </w:tcBorders>
            <w:shd w:val="clear" w:color="auto" w:fill="auto"/>
            <w:vAlign w:val="center"/>
            <w:hideMark/>
          </w:tcPr>
          <w:p w:rsidR="003A10AA" w:rsidRPr="00304692" w:rsidRDefault="003A10AA" w:rsidP="00537325">
            <w:pPr>
              <w:spacing w:after="0" w:line="240" w:lineRule="auto"/>
              <w:jc w:val="center"/>
              <w:rPr>
                <w:rFonts w:ascii="Times New Roman" w:eastAsia="Times New Roman" w:hAnsi="Times New Roman" w:cs="Times New Roman"/>
                <w:sz w:val="10"/>
                <w:szCs w:val="10"/>
              </w:rPr>
            </w:pPr>
          </w:p>
        </w:tc>
        <w:tc>
          <w:tcPr>
            <w:tcW w:w="820" w:type="dxa"/>
            <w:vMerge/>
            <w:tcBorders>
              <w:left w:val="nil"/>
              <w:bottom w:val="single" w:sz="4" w:space="0" w:color="auto"/>
              <w:right w:val="single" w:sz="4" w:space="0" w:color="auto"/>
            </w:tcBorders>
            <w:shd w:val="clear" w:color="auto" w:fill="auto"/>
            <w:vAlign w:val="center"/>
            <w:hideMark/>
          </w:tcPr>
          <w:p w:rsidR="003A10AA" w:rsidRPr="00304692" w:rsidRDefault="003A10AA" w:rsidP="00537325">
            <w:pPr>
              <w:spacing w:after="0" w:line="240" w:lineRule="auto"/>
              <w:jc w:val="center"/>
              <w:rPr>
                <w:rFonts w:ascii="Times New Roman" w:eastAsia="Times New Roman" w:hAnsi="Times New Roman" w:cs="Times New Roman"/>
                <w:sz w:val="10"/>
                <w:szCs w:val="10"/>
              </w:rPr>
            </w:pPr>
          </w:p>
        </w:tc>
        <w:tc>
          <w:tcPr>
            <w:tcW w:w="740" w:type="dxa"/>
            <w:vMerge/>
            <w:tcBorders>
              <w:left w:val="nil"/>
              <w:bottom w:val="single" w:sz="4" w:space="0" w:color="auto"/>
              <w:right w:val="single" w:sz="4" w:space="0" w:color="auto"/>
            </w:tcBorders>
            <w:shd w:val="clear" w:color="auto" w:fill="auto"/>
            <w:vAlign w:val="center"/>
            <w:hideMark/>
          </w:tcPr>
          <w:p w:rsidR="003A10AA" w:rsidRPr="00304692" w:rsidRDefault="003A10AA" w:rsidP="00537325">
            <w:pPr>
              <w:spacing w:after="0" w:line="240" w:lineRule="auto"/>
              <w:jc w:val="center"/>
              <w:rPr>
                <w:rFonts w:ascii="Times New Roman" w:eastAsia="Times New Roman" w:hAnsi="Times New Roman" w:cs="Times New Roman"/>
                <w:sz w:val="10"/>
                <w:szCs w:val="10"/>
              </w:rPr>
            </w:pPr>
          </w:p>
        </w:tc>
        <w:tc>
          <w:tcPr>
            <w:tcW w:w="708" w:type="dxa"/>
            <w:vMerge/>
            <w:tcBorders>
              <w:left w:val="nil"/>
              <w:bottom w:val="single" w:sz="4" w:space="0" w:color="auto"/>
              <w:right w:val="single" w:sz="4" w:space="0" w:color="auto"/>
            </w:tcBorders>
            <w:shd w:val="clear" w:color="auto" w:fill="auto"/>
            <w:vAlign w:val="center"/>
            <w:hideMark/>
          </w:tcPr>
          <w:p w:rsidR="003A10AA" w:rsidRPr="00304692" w:rsidRDefault="003A10AA" w:rsidP="00537325">
            <w:pPr>
              <w:spacing w:after="0" w:line="240" w:lineRule="auto"/>
              <w:jc w:val="center"/>
              <w:rPr>
                <w:rFonts w:ascii="Times New Roman" w:eastAsia="Times New Roman" w:hAnsi="Times New Roman" w:cs="Times New Roman"/>
                <w:sz w:val="10"/>
                <w:szCs w:val="10"/>
              </w:rPr>
            </w:pPr>
          </w:p>
        </w:tc>
        <w:tc>
          <w:tcPr>
            <w:tcW w:w="1985" w:type="dxa"/>
            <w:vMerge/>
            <w:tcBorders>
              <w:left w:val="nil"/>
              <w:bottom w:val="single" w:sz="4" w:space="0" w:color="auto"/>
              <w:right w:val="nil"/>
            </w:tcBorders>
            <w:shd w:val="clear" w:color="auto" w:fill="auto"/>
            <w:vAlign w:val="center"/>
            <w:hideMark/>
          </w:tcPr>
          <w:p w:rsidR="003A10AA" w:rsidRPr="00304692" w:rsidRDefault="003A10AA" w:rsidP="00537325">
            <w:pPr>
              <w:spacing w:after="0" w:line="240" w:lineRule="auto"/>
              <w:jc w:val="center"/>
              <w:rPr>
                <w:rFonts w:ascii="Times New Roman" w:eastAsia="Times New Roman" w:hAnsi="Times New Roman" w:cs="Times New Roman"/>
                <w:sz w:val="10"/>
                <w:szCs w:val="10"/>
              </w:rPr>
            </w:pPr>
          </w:p>
        </w:tc>
        <w:tc>
          <w:tcPr>
            <w:tcW w:w="709" w:type="dxa"/>
            <w:vMerge/>
            <w:tcBorders>
              <w:left w:val="single" w:sz="4" w:space="0" w:color="auto"/>
              <w:bottom w:val="single" w:sz="4" w:space="0" w:color="auto"/>
              <w:right w:val="nil"/>
            </w:tcBorders>
            <w:shd w:val="clear" w:color="auto" w:fill="auto"/>
            <w:vAlign w:val="center"/>
            <w:hideMark/>
          </w:tcPr>
          <w:p w:rsidR="003A10AA" w:rsidRPr="00304692" w:rsidRDefault="003A10AA" w:rsidP="00537325">
            <w:pPr>
              <w:spacing w:after="0" w:line="240" w:lineRule="auto"/>
              <w:jc w:val="center"/>
              <w:rPr>
                <w:rFonts w:ascii="Times New Roman" w:eastAsia="Times New Roman" w:hAnsi="Times New Roman" w:cs="Times New Roman"/>
                <w:sz w:val="10"/>
                <w:szCs w:val="10"/>
              </w:rPr>
            </w:pPr>
          </w:p>
        </w:tc>
        <w:tc>
          <w:tcPr>
            <w:tcW w:w="708" w:type="dxa"/>
            <w:vMerge/>
            <w:tcBorders>
              <w:left w:val="single" w:sz="4" w:space="0" w:color="auto"/>
              <w:bottom w:val="single" w:sz="4" w:space="0" w:color="auto"/>
              <w:right w:val="single" w:sz="4" w:space="0" w:color="auto"/>
            </w:tcBorders>
            <w:shd w:val="clear" w:color="auto" w:fill="auto"/>
            <w:vAlign w:val="center"/>
          </w:tcPr>
          <w:p w:rsidR="003A10AA" w:rsidRPr="00304692" w:rsidRDefault="003A10AA" w:rsidP="00537325">
            <w:pPr>
              <w:spacing w:after="0" w:line="240" w:lineRule="auto"/>
              <w:jc w:val="center"/>
              <w:rPr>
                <w:rFonts w:ascii="Times New Roman" w:eastAsia="Times New Roman" w:hAnsi="Times New Roman" w:cs="Times New Roman"/>
                <w:sz w:val="10"/>
                <w:szCs w:val="10"/>
              </w:rPr>
            </w:pPr>
          </w:p>
        </w:tc>
      </w:tr>
      <w:tr w:rsidR="003A10AA" w:rsidRPr="00304692" w:rsidTr="00707662">
        <w:trPr>
          <w:trHeight w:val="677"/>
        </w:trPr>
        <w:tc>
          <w:tcPr>
            <w:tcW w:w="851" w:type="dxa"/>
            <w:vMerge/>
            <w:tcBorders>
              <w:left w:val="single" w:sz="4" w:space="0" w:color="auto"/>
              <w:right w:val="single" w:sz="4" w:space="0" w:color="auto"/>
            </w:tcBorders>
            <w:shd w:val="clear" w:color="auto" w:fill="auto"/>
            <w:vAlign w:val="center"/>
          </w:tcPr>
          <w:p w:rsidR="003A10AA" w:rsidRPr="00304692" w:rsidRDefault="003A10AA" w:rsidP="00B33646">
            <w:pPr>
              <w:pStyle w:val="a5"/>
              <w:numPr>
                <w:ilvl w:val="0"/>
                <w:numId w:val="1"/>
              </w:numPr>
              <w:spacing w:after="0" w:line="240" w:lineRule="auto"/>
              <w:jc w:val="center"/>
              <w:rPr>
                <w:rFonts w:ascii="Times New Roman" w:eastAsia="Times New Roman" w:hAnsi="Times New Roman" w:cs="Times New Roman"/>
                <w:sz w:val="10"/>
                <w:szCs w:val="10"/>
              </w:rPr>
            </w:pPr>
          </w:p>
        </w:tc>
        <w:tc>
          <w:tcPr>
            <w:tcW w:w="567" w:type="dxa"/>
            <w:vMerge w:val="restart"/>
            <w:tcBorders>
              <w:left w:val="nil"/>
              <w:right w:val="nil"/>
            </w:tcBorders>
            <w:shd w:val="clear" w:color="auto" w:fill="auto"/>
            <w:vAlign w:val="center"/>
          </w:tcPr>
          <w:p w:rsidR="003A10AA" w:rsidRPr="00304692" w:rsidRDefault="003A10AA" w:rsidP="00537325">
            <w:pPr>
              <w:spacing w:after="0" w:line="240" w:lineRule="auto"/>
              <w:jc w:val="center"/>
              <w:rPr>
                <w:rFonts w:ascii="Times New Roman" w:eastAsia="Times New Roman" w:hAnsi="Times New Roman" w:cs="Times New Roman"/>
                <w:sz w:val="10"/>
                <w:szCs w:val="10"/>
              </w:rPr>
            </w:pPr>
            <w:r>
              <w:rPr>
                <w:rFonts w:ascii="Times New Roman" w:eastAsia="Times New Roman" w:hAnsi="Times New Roman" w:cs="Times New Roman"/>
                <w:sz w:val="10"/>
                <w:szCs w:val="10"/>
              </w:rPr>
              <w:t>57р</w:t>
            </w:r>
          </w:p>
        </w:tc>
        <w:tc>
          <w:tcPr>
            <w:tcW w:w="1843" w:type="dxa"/>
            <w:vMerge w:val="restart"/>
            <w:tcBorders>
              <w:left w:val="single" w:sz="4" w:space="0" w:color="auto"/>
              <w:right w:val="single" w:sz="4" w:space="0" w:color="auto"/>
            </w:tcBorders>
            <w:shd w:val="clear" w:color="auto" w:fill="auto"/>
            <w:vAlign w:val="center"/>
          </w:tcPr>
          <w:p w:rsidR="003A10AA" w:rsidRPr="00304692" w:rsidRDefault="003A10AA" w:rsidP="00707662">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ПСИХИАТРИЧЕСКАЯ БОЛЬНИЦА - ХОЛОДИЛЬНИКИ РЫБОКОМБИНАТА</w:t>
            </w:r>
          </w:p>
        </w:tc>
        <w:tc>
          <w:tcPr>
            <w:tcW w:w="2693" w:type="dxa"/>
            <w:tcBorders>
              <w:top w:val="single" w:sz="4" w:space="0" w:color="auto"/>
              <w:left w:val="nil"/>
              <w:bottom w:val="single" w:sz="4" w:space="0" w:color="auto"/>
              <w:right w:val="single" w:sz="4" w:space="0" w:color="auto"/>
            </w:tcBorders>
            <w:shd w:val="clear" w:color="auto" w:fill="auto"/>
          </w:tcPr>
          <w:p w:rsidR="003A10AA" w:rsidRPr="00304692" w:rsidRDefault="003A10AA" w:rsidP="00707662">
            <w:pPr>
              <w:spacing w:after="0" w:line="240" w:lineRule="auto"/>
              <w:rPr>
                <w:rFonts w:ascii="Times New Roman" w:eastAsia="Times New Roman" w:hAnsi="Times New Roman" w:cs="Times New Roman"/>
                <w:sz w:val="10"/>
                <w:szCs w:val="10"/>
              </w:rPr>
            </w:pPr>
            <w:r w:rsidRPr="00304692">
              <w:rPr>
                <w:rFonts w:ascii="Times New Roman" w:eastAsia="Times New Roman" w:hAnsi="Times New Roman" w:cs="Times New Roman"/>
                <w:b/>
                <w:bCs/>
                <w:sz w:val="10"/>
                <w:szCs w:val="10"/>
              </w:rPr>
              <w:t xml:space="preserve">В прямом </w:t>
            </w:r>
            <w:proofErr w:type="spellStart"/>
            <w:r w:rsidRPr="00304692">
              <w:rPr>
                <w:rFonts w:ascii="Times New Roman" w:eastAsia="Times New Roman" w:hAnsi="Times New Roman" w:cs="Times New Roman"/>
                <w:b/>
                <w:bCs/>
                <w:sz w:val="10"/>
                <w:szCs w:val="10"/>
              </w:rPr>
              <w:t>направлении:</w:t>
            </w:r>
            <w:r w:rsidRPr="00304692">
              <w:rPr>
                <w:rFonts w:ascii="Times New Roman" w:eastAsia="Times New Roman" w:hAnsi="Times New Roman" w:cs="Times New Roman"/>
                <w:sz w:val="10"/>
                <w:szCs w:val="10"/>
              </w:rPr>
              <w:t>«ПСИХИАТРИЧЕСКАЯ</w:t>
            </w:r>
            <w:proofErr w:type="spellEnd"/>
            <w:r w:rsidRPr="00304692">
              <w:rPr>
                <w:rFonts w:ascii="Times New Roman" w:eastAsia="Times New Roman" w:hAnsi="Times New Roman" w:cs="Times New Roman"/>
                <w:sz w:val="10"/>
                <w:szCs w:val="10"/>
              </w:rPr>
              <w:t xml:space="preserve"> БОЛЬНИЦА»«ДАЧИ»«БОЛЬНИЧНЫЙ КОМПЛЕКС»«СТАРОЕ КЛАДБИЩЕ»«СТОМАТОЛОГИЧЕСКАЯ ПОЛИКЛИНИКА №3»«ДЕТ. САД №128»«ТЦ ВОСТОЧНЫЙ»«ОНКОДИСПАНСЕР»«АВТОРЫНОК»«ШКОЛА №4»«ПОЛИТЕХНИЧЕСКИЙ КОЛЛЕДЖ»«Ж/Д ВОКЗАЛ»«МАКДОНАЛДС»«БУЛЬВАР ПОБЕДЫ»«КИНОТЕАТР ПРИЗЫВ»«ШКОЛА ИМ. ПУШКИНА»«АГТУ»«ЦЕНТРАЛЬНЫЙ СТАДИОН»«З-Д СТЕКЛОВОЛОКНА»«СТАНКОСТРОИТЕЛЬНЫЙ ЗАВОД»</w:t>
            </w:r>
          </w:p>
          <w:p w:rsidR="003A10AA" w:rsidRPr="00304692" w:rsidRDefault="003A10AA" w:rsidP="00707662">
            <w:pPr>
              <w:spacing w:after="0" w:line="240" w:lineRule="auto"/>
              <w:rPr>
                <w:rFonts w:ascii="Times New Roman" w:eastAsia="Times New Roman" w:hAnsi="Times New Roman" w:cs="Times New Roman"/>
                <w:sz w:val="10"/>
                <w:szCs w:val="10"/>
              </w:rPr>
            </w:pPr>
          </w:p>
          <w:p w:rsidR="003A10AA" w:rsidRPr="00304692" w:rsidRDefault="003A10AA" w:rsidP="00707662">
            <w:pPr>
              <w:spacing w:after="0" w:line="240" w:lineRule="auto"/>
              <w:rPr>
                <w:rFonts w:ascii="Times New Roman" w:eastAsia="Times New Roman" w:hAnsi="Times New Roman" w:cs="Times New Roman"/>
                <w:sz w:val="10"/>
                <w:szCs w:val="10"/>
              </w:rPr>
            </w:pPr>
          </w:p>
        </w:tc>
        <w:tc>
          <w:tcPr>
            <w:tcW w:w="1701" w:type="dxa"/>
            <w:tcBorders>
              <w:top w:val="single" w:sz="4" w:space="0" w:color="auto"/>
              <w:left w:val="nil"/>
              <w:bottom w:val="single" w:sz="4" w:space="0" w:color="auto"/>
              <w:right w:val="single" w:sz="4" w:space="0" w:color="auto"/>
            </w:tcBorders>
            <w:shd w:val="clear" w:color="auto" w:fill="auto"/>
          </w:tcPr>
          <w:p w:rsidR="003A10AA" w:rsidRPr="00304692" w:rsidRDefault="003A10AA" w:rsidP="00707662">
            <w:pPr>
              <w:spacing w:after="0" w:line="240" w:lineRule="auto"/>
              <w:rPr>
                <w:rFonts w:ascii="Times New Roman" w:eastAsia="Times New Roman" w:hAnsi="Times New Roman" w:cs="Times New Roman"/>
                <w:sz w:val="10"/>
                <w:szCs w:val="10"/>
              </w:rPr>
            </w:pPr>
            <w:r w:rsidRPr="00304692">
              <w:rPr>
                <w:rFonts w:ascii="Times New Roman" w:eastAsia="Times New Roman" w:hAnsi="Times New Roman" w:cs="Times New Roman"/>
                <w:b/>
                <w:bCs/>
                <w:sz w:val="10"/>
                <w:szCs w:val="10"/>
              </w:rPr>
              <w:t xml:space="preserve">В прямом направлении: </w:t>
            </w:r>
          </w:p>
          <w:p w:rsidR="003A10AA" w:rsidRPr="00304692" w:rsidRDefault="003A10AA" w:rsidP="00707662">
            <w:pPr>
              <w:spacing w:after="0" w:line="240" w:lineRule="auto"/>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НАЧАЛОВСКОЕ ШОССЕ УЛ. С.ПЕРОВСКОЙ УЛ.НОВОСТОЧНАЯ УЛ.Б.АЛЕКСЕЕВА УЛ.КУЛИКОВА УЛ.Б.АЛЕКСЕЕВА УЛ.ЯБЛОЧКОВА УЛ.ПОБЕДЫ УЛ.АНРИ БАРБЮСА УЛ.САВУШКИНА УЛ.ЛАТЫШЕВА</w:t>
            </w:r>
          </w:p>
        </w:tc>
        <w:tc>
          <w:tcPr>
            <w:tcW w:w="851" w:type="dxa"/>
            <w:tcBorders>
              <w:top w:val="single" w:sz="4" w:space="0" w:color="auto"/>
              <w:left w:val="nil"/>
              <w:bottom w:val="single" w:sz="4" w:space="0" w:color="auto"/>
              <w:right w:val="single" w:sz="4" w:space="0" w:color="auto"/>
            </w:tcBorders>
            <w:shd w:val="clear" w:color="auto" w:fill="auto"/>
            <w:vAlign w:val="center"/>
          </w:tcPr>
          <w:p w:rsidR="003A10AA" w:rsidRPr="00304692" w:rsidRDefault="003A10AA" w:rsidP="00707662">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12</w:t>
            </w:r>
          </w:p>
        </w:tc>
        <w:tc>
          <w:tcPr>
            <w:tcW w:w="992" w:type="dxa"/>
            <w:vMerge w:val="restart"/>
            <w:tcBorders>
              <w:left w:val="nil"/>
              <w:right w:val="single" w:sz="4" w:space="0" w:color="auto"/>
            </w:tcBorders>
            <w:shd w:val="clear" w:color="auto" w:fill="auto"/>
            <w:vAlign w:val="center"/>
          </w:tcPr>
          <w:p w:rsidR="003A10AA" w:rsidRPr="00304692" w:rsidRDefault="003A10AA" w:rsidP="00707662">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 xml:space="preserve">В установленных остановочных пунктах </w:t>
            </w:r>
          </w:p>
        </w:tc>
        <w:tc>
          <w:tcPr>
            <w:tcW w:w="850" w:type="dxa"/>
            <w:vMerge w:val="restart"/>
            <w:tcBorders>
              <w:left w:val="nil"/>
              <w:right w:val="single" w:sz="4" w:space="0" w:color="auto"/>
            </w:tcBorders>
            <w:shd w:val="clear" w:color="auto" w:fill="auto"/>
            <w:vAlign w:val="center"/>
          </w:tcPr>
          <w:p w:rsidR="003A10AA" w:rsidRPr="00304692" w:rsidRDefault="003A10AA" w:rsidP="00707662">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Регулярные перевозки по регулируемым тарифам</w:t>
            </w:r>
          </w:p>
        </w:tc>
        <w:tc>
          <w:tcPr>
            <w:tcW w:w="820" w:type="dxa"/>
            <w:vMerge w:val="restart"/>
            <w:tcBorders>
              <w:left w:val="nil"/>
              <w:right w:val="single" w:sz="4" w:space="0" w:color="auto"/>
            </w:tcBorders>
            <w:shd w:val="clear" w:color="auto" w:fill="auto"/>
            <w:vAlign w:val="center"/>
          </w:tcPr>
          <w:p w:rsidR="003A10AA" w:rsidRPr="00304692" w:rsidRDefault="003A10AA" w:rsidP="000A2054">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 xml:space="preserve">Автобусы           </w:t>
            </w:r>
            <w:r>
              <w:rPr>
                <w:rFonts w:ascii="Times New Roman" w:eastAsia="Times New Roman" w:hAnsi="Times New Roman" w:cs="Times New Roman"/>
                <w:sz w:val="10"/>
                <w:szCs w:val="10"/>
              </w:rPr>
              <w:t xml:space="preserve">2 </w:t>
            </w:r>
            <w:r w:rsidRPr="00304692">
              <w:rPr>
                <w:rFonts w:ascii="Times New Roman" w:eastAsia="Times New Roman" w:hAnsi="Times New Roman" w:cs="Times New Roman"/>
                <w:sz w:val="10"/>
                <w:szCs w:val="10"/>
              </w:rPr>
              <w:t>- МК</w:t>
            </w:r>
          </w:p>
        </w:tc>
        <w:tc>
          <w:tcPr>
            <w:tcW w:w="740" w:type="dxa"/>
            <w:vMerge w:val="restart"/>
            <w:tcBorders>
              <w:left w:val="nil"/>
              <w:right w:val="single" w:sz="4" w:space="0" w:color="auto"/>
            </w:tcBorders>
            <w:shd w:val="clear" w:color="auto" w:fill="auto"/>
            <w:vAlign w:val="center"/>
          </w:tcPr>
          <w:p w:rsidR="003A10AA" w:rsidRPr="00304692" w:rsidRDefault="003A10AA" w:rsidP="00537325">
            <w:pPr>
              <w:spacing w:after="0" w:line="240" w:lineRule="auto"/>
              <w:jc w:val="center"/>
              <w:rPr>
                <w:rFonts w:ascii="Times New Roman" w:eastAsia="Times New Roman" w:hAnsi="Times New Roman" w:cs="Times New Roman"/>
                <w:sz w:val="10"/>
                <w:szCs w:val="10"/>
              </w:rPr>
            </w:pPr>
          </w:p>
        </w:tc>
        <w:tc>
          <w:tcPr>
            <w:tcW w:w="708" w:type="dxa"/>
            <w:vMerge w:val="restart"/>
            <w:tcBorders>
              <w:left w:val="nil"/>
              <w:right w:val="single" w:sz="4" w:space="0" w:color="auto"/>
            </w:tcBorders>
            <w:shd w:val="clear" w:color="auto" w:fill="auto"/>
            <w:vAlign w:val="center"/>
          </w:tcPr>
          <w:p w:rsidR="003A10AA" w:rsidRPr="00304692" w:rsidRDefault="003A10AA" w:rsidP="00537325">
            <w:pPr>
              <w:spacing w:after="0" w:line="240" w:lineRule="auto"/>
              <w:jc w:val="center"/>
              <w:rPr>
                <w:rFonts w:ascii="Times New Roman" w:eastAsia="Times New Roman" w:hAnsi="Times New Roman" w:cs="Times New Roman"/>
                <w:sz w:val="10"/>
                <w:szCs w:val="10"/>
              </w:rPr>
            </w:pPr>
          </w:p>
        </w:tc>
        <w:tc>
          <w:tcPr>
            <w:tcW w:w="1985" w:type="dxa"/>
            <w:vMerge w:val="restart"/>
            <w:tcBorders>
              <w:left w:val="nil"/>
              <w:right w:val="nil"/>
            </w:tcBorders>
            <w:shd w:val="clear" w:color="auto" w:fill="auto"/>
            <w:vAlign w:val="center"/>
          </w:tcPr>
          <w:p w:rsidR="003A10AA" w:rsidRPr="00304692" w:rsidRDefault="003A10AA" w:rsidP="00987451">
            <w:pPr>
              <w:spacing w:after="0" w:line="240" w:lineRule="auto"/>
              <w:jc w:val="center"/>
              <w:rPr>
                <w:rFonts w:ascii="Times New Roman" w:eastAsia="Times New Roman" w:hAnsi="Times New Roman" w:cs="Times New Roman"/>
                <w:sz w:val="10"/>
                <w:szCs w:val="10"/>
              </w:rPr>
            </w:pPr>
          </w:p>
        </w:tc>
        <w:tc>
          <w:tcPr>
            <w:tcW w:w="709" w:type="dxa"/>
            <w:vMerge w:val="restart"/>
            <w:tcBorders>
              <w:left w:val="single" w:sz="4" w:space="0" w:color="auto"/>
              <w:right w:val="nil"/>
            </w:tcBorders>
            <w:shd w:val="clear" w:color="auto" w:fill="auto"/>
            <w:vAlign w:val="center"/>
          </w:tcPr>
          <w:p w:rsidR="003A10AA" w:rsidRPr="00304692" w:rsidRDefault="003A10AA" w:rsidP="00537325">
            <w:pPr>
              <w:spacing w:after="0" w:line="240" w:lineRule="auto"/>
              <w:jc w:val="center"/>
              <w:rPr>
                <w:rFonts w:ascii="Times New Roman" w:eastAsia="Times New Roman" w:hAnsi="Times New Roman" w:cs="Times New Roman"/>
                <w:sz w:val="10"/>
                <w:szCs w:val="10"/>
              </w:rPr>
            </w:pPr>
          </w:p>
        </w:tc>
        <w:tc>
          <w:tcPr>
            <w:tcW w:w="708" w:type="dxa"/>
            <w:vMerge w:val="restart"/>
            <w:tcBorders>
              <w:left w:val="single" w:sz="4" w:space="0" w:color="auto"/>
              <w:right w:val="single" w:sz="4" w:space="0" w:color="auto"/>
            </w:tcBorders>
            <w:shd w:val="clear" w:color="auto" w:fill="auto"/>
            <w:vAlign w:val="center"/>
          </w:tcPr>
          <w:p w:rsidR="003A10AA" w:rsidRPr="00304692" w:rsidRDefault="003A10AA" w:rsidP="00537325">
            <w:pPr>
              <w:spacing w:after="0" w:line="240" w:lineRule="auto"/>
              <w:jc w:val="center"/>
              <w:rPr>
                <w:rFonts w:ascii="Times New Roman" w:eastAsia="Times New Roman" w:hAnsi="Times New Roman" w:cs="Times New Roman"/>
                <w:sz w:val="10"/>
                <w:szCs w:val="10"/>
              </w:rPr>
            </w:pPr>
          </w:p>
        </w:tc>
      </w:tr>
      <w:tr w:rsidR="003A10AA" w:rsidRPr="00304692" w:rsidTr="00DD1E1C">
        <w:trPr>
          <w:trHeight w:val="1053"/>
        </w:trPr>
        <w:tc>
          <w:tcPr>
            <w:tcW w:w="851" w:type="dxa"/>
            <w:vMerge/>
            <w:tcBorders>
              <w:left w:val="single" w:sz="4" w:space="0" w:color="auto"/>
              <w:bottom w:val="single" w:sz="4" w:space="0" w:color="auto"/>
              <w:right w:val="single" w:sz="4" w:space="0" w:color="auto"/>
            </w:tcBorders>
            <w:shd w:val="clear" w:color="auto" w:fill="auto"/>
            <w:vAlign w:val="center"/>
          </w:tcPr>
          <w:p w:rsidR="003A10AA" w:rsidRPr="00304692" w:rsidRDefault="003A10AA" w:rsidP="00B33646">
            <w:pPr>
              <w:pStyle w:val="a5"/>
              <w:numPr>
                <w:ilvl w:val="0"/>
                <w:numId w:val="1"/>
              </w:numPr>
              <w:spacing w:after="0" w:line="240" w:lineRule="auto"/>
              <w:jc w:val="center"/>
              <w:rPr>
                <w:rFonts w:ascii="Times New Roman" w:eastAsia="Times New Roman" w:hAnsi="Times New Roman" w:cs="Times New Roman"/>
                <w:sz w:val="10"/>
                <w:szCs w:val="10"/>
              </w:rPr>
            </w:pPr>
          </w:p>
        </w:tc>
        <w:tc>
          <w:tcPr>
            <w:tcW w:w="567" w:type="dxa"/>
            <w:vMerge/>
            <w:tcBorders>
              <w:left w:val="nil"/>
              <w:bottom w:val="single" w:sz="4" w:space="0" w:color="auto"/>
              <w:right w:val="nil"/>
            </w:tcBorders>
            <w:shd w:val="clear" w:color="auto" w:fill="auto"/>
            <w:vAlign w:val="center"/>
          </w:tcPr>
          <w:p w:rsidR="003A10AA" w:rsidRDefault="003A10AA" w:rsidP="00537325">
            <w:pPr>
              <w:spacing w:after="0" w:line="240" w:lineRule="auto"/>
              <w:jc w:val="center"/>
              <w:rPr>
                <w:rFonts w:ascii="Times New Roman" w:eastAsia="Times New Roman" w:hAnsi="Times New Roman" w:cs="Times New Roman"/>
                <w:sz w:val="10"/>
                <w:szCs w:val="10"/>
              </w:rPr>
            </w:pPr>
          </w:p>
        </w:tc>
        <w:tc>
          <w:tcPr>
            <w:tcW w:w="1843" w:type="dxa"/>
            <w:vMerge/>
            <w:tcBorders>
              <w:left w:val="single" w:sz="4" w:space="0" w:color="auto"/>
              <w:bottom w:val="single" w:sz="4" w:space="0" w:color="auto"/>
              <w:right w:val="single" w:sz="4" w:space="0" w:color="auto"/>
            </w:tcBorders>
            <w:shd w:val="clear" w:color="auto" w:fill="auto"/>
            <w:vAlign w:val="center"/>
          </w:tcPr>
          <w:p w:rsidR="003A10AA" w:rsidRPr="00304692" w:rsidRDefault="003A10AA" w:rsidP="00707662">
            <w:pPr>
              <w:spacing w:after="0" w:line="240" w:lineRule="auto"/>
              <w:jc w:val="center"/>
              <w:rPr>
                <w:rFonts w:ascii="Times New Roman" w:eastAsia="Times New Roman" w:hAnsi="Times New Roman" w:cs="Times New Roman"/>
                <w:sz w:val="10"/>
                <w:szCs w:val="10"/>
              </w:rPr>
            </w:pPr>
          </w:p>
        </w:tc>
        <w:tc>
          <w:tcPr>
            <w:tcW w:w="2693" w:type="dxa"/>
            <w:tcBorders>
              <w:top w:val="single" w:sz="4" w:space="0" w:color="auto"/>
              <w:left w:val="nil"/>
              <w:bottom w:val="single" w:sz="4" w:space="0" w:color="auto"/>
              <w:right w:val="single" w:sz="4" w:space="0" w:color="auto"/>
            </w:tcBorders>
            <w:shd w:val="clear" w:color="auto" w:fill="auto"/>
          </w:tcPr>
          <w:p w:rsidR="003A10AA" w:rsidRPr="00304692" w:rsidRDefault="003A10AA" w:rsidP="00707662">
            <w:pPr>
              <w:spacing w:after="0" w:line="240" w:lineRule="auto"/>
              <w:rPr>
                <w:rFonts w:ascii="Times New Roman" w:eastAsia="Times New Roman" w:hAnsi="Times New Roman" w:cs="Times New Roman"/>
                <w:sz w:val="10"/>
                <w:szCs w:val="10"/>
              </w:rPr>
            </w:pPr>
          </w:p>
          <w:p w:rsidR="003A10AA" w:rsidRPr="00304692" w:rsidRDefault="003A10AA" w:rsidP="00537325">
            <w:pPr>
              <w:spacing w:after="0" w:line="240" w:lineRule="auto"/>
              <w:rPr>
                <w:rFonts w:ascii="Times New Roman" w:eastAsia="Times New Roman" w:hAnsi="Times New Roman" w:cs="Times New Roman"/>
                <w:sz w:val="10"/>
                <w:szCs w:val="10"/>
              </w:rPr>
            </w:pPr>
            <w:r w:rsidRPr="00304692">
              <w:rPr>
                <w:rFonts w:ascii="Times New Roman" w:eastAsia="Times New Roman" w:hAnsi="Times New Roman" w:cs="Times New Roman"/>
                <w:b/>
                <w:bCs/>
                <w:sz w:val="10"/>
                <w:szCs w:val="10"/>
              </w:rPr>
              <w:t>В обратном направлении: «</w:t>
            </w:r>
            <w:r w:rsidRPr="00304692">
              <w:rPr>
                <w:rFonts w:ascii="Times New Roman" w:eastAsia="Times New Roman" w:hAnsi="Times New Roman" w:cs="Times New Roman"/>
                <w:sz w:val="10"/>
                <w:szCs w:val="10"/>
              </w:rPr>
              <w:t>СТАНКОСТРОИТЕЛЬНЫЙ ЗАВОД» «З-Д СТЕКЛОВОЛОКНА» «ЦЕНТРАЛЬНЫЙ СТАДИОН» «АГТУ» «ШКОЛА ИМ. ПУШКИНА» «К-Р ПРИЗЫВ» «ДЕТ МИР» «Ж/Д ВОКЗАЛ» «ПОЛИТЕХНИЧЕСКИЙ КОЛЛЕДЖ» «ШКОЛА №4» «АВТОРЫНОК» «ОНКОДИСПАНСЕР» «КУЛИКОВА, 50» «ТЦ ВОСТОЧНЫЙ» «ДЕТ. САД. №128» «СТОМАТОЛОГИЧЕСКАЯ ПОЛИКЛИНИКА №3» «СТАРОЕ КЛАДБИЩЕ» «БОЛЬНИЧНЫЙ КОМПЛЕКС» «ДАЧИ» «ПСИХИАТРИЧЕСКАЯ БОЛЬНИЦА»</w:t>
            </w:r>
          </w:p>
        </w:tc>
        <w:tc>
          <w:tcPr>
            <w:tcW w:w="1701" w:type="dxa"/>
            <w:tcBorders>
              <w:top w:val="single" w:sz="4" w:space="0" w:color="auto"/>
              <w:left w:val="nil"/>
              <w:bottom w:val="single" w:sz="4" w:space="0" w:color="auto"/>
              <w:right w:val="single" w:sz="4" w:space="0" w:color="auto"/>
            </w:tcBorders>
            <w:shd w:val="clear" w:color="auto" w:fill="auto"/>
          </w:tcPr>
          <w:p w:rsidR="003A10AA" w:rsidRPr="00304692" w:rsidRDefault="003A10AA" w:rsidP="00707662">
            <w:pPr>
              <w:spacing w:after="0" w:line="240" w:lineRule="auto"/>
              <w:rPr>
                <w:rFonts w:ascii="Times New Roman" w:eastAsia="Times New Roman" w:hAnsi="Times New Roman" w:cs="Times New Roman"/>
                <w:sz w:val="10"/>
                <w:szCs w:val="10"/>
              </w:rPr>
            </w:pPr>
          </w:p>
          <w:p w:rsidR="003A10AA" w:rsidRPr="00304692" w:rsidRDefault="003A10AA" w:rsidP="00537325">
            <w:pPr>
              <w:spacing w:after="0" w:line="240" w:lineRule="auto"/>
              <w:rPr>
                <w:rFonts w:ascii="Times New Roman" w:eastAsia="Times New Roman" w:hAnsi="Times New Roman" w:cs="Times New Roman"/>
                <w:sz w:val="10"/>
                <w:szCs w:val="10"/>
              </w:rPr>
            </w:pPr>
            <w:r w:rsidRPr="00304692">
              <w:rPr>
                <w:rFonts w:ascii="Times New Roman" w:eastAsia="Times New Roman" w:hAnsi="Times New Roman" w:cs="Times New Roman"/>
                <w:b/>
                <w:bCs/>
                <w:sz w:val="10"/>
                <w:szCs w:val="10"/>
              </w:rPr>
              <w:t>В обратном направлении:</w:t>
            </w:r>
            <w:r w:rsidRPr="00304692">
              <w:rPr>
                <w:rFonts w:ascii="Times New Roman" w:eastAsia="Times New Roman" w:hAnsi="Times New Roman" w:cs="Times New Roman"/>
                <w:sz w:val="10"/>
                <w:szCs w:val="10"/>
              </w:rPr>
              <w:t xml:space="preserve"> УЛ.ЛАТЫШЕВА УЛ.САВУШКИНА УЛ.БАРБЮСА УЛ.ПОБЕДЫ  УЛ.ЯБЛОЧКОВА УЛ.Б.АЛЕКСЕЕВА УЛ.КУЛИКОВА УЛ.Б.АЛЕКСЕЕВА УЛ.НОВОВОСТОЧНАЯ </w:t>
            </w:r>
          </w:p>
        </w:tc>
        <w:tc>
          <w:tcPr>
            <w:tcW w:w="851" w:type="dxa"/>
            <w:tcBorders>
              <w:top w:val="single" w:sz="4" w:space="0" w:color="auto"/>
              <w:left w:val="nil"/>
              <w:bottom w:val="single" w:sz="4" w:space="0" w:color="auto"/>
              <w:right w:val="single" w:sz="4" w:space="0" w:color="auto"/>
            </w:tcBorders>
            <w:shd w:val="clear" w:color="auto" w:fill="auto"/>
            <w:vAlign w:val="center"/>
          </w:tcPr>
          <w:p w:rsidR="003A10AA" w:rsidRPr="00304692" w:rsidRDefault="003A10AA" w:rsidP="00537325">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12</w:t>
            </w:r>
          </w:p>
        </w:tc>
        <w:tc>
          <w:tcPr>
            <w:tcW w:w="992" w:type="dxa"/>
            <w:vMerge/>
            <w:tcBorders>
              <w:left w:val="nil"/>
              <w:bottom w:val="single" w:sz="4" w:space="0" w:color="auto"/>
              <w:right w:val="single" w:sz="4" w:space="0" w:color="auto"/>
            </w:tcBorders>
            <w:shd w:val="clear" w:color="auto" w:fill="auto"/>
            <w:vAlign w:val="center"/>
          </w:tcPr>
          <w:p w:rsidR="003A10AA" w:rsidRPr="00304692" w:rsidRDefault="003A10AA" w:rsidP="00537325">
            <w:pPr>
              <w:spacing w:after="0" w:line="240" w:lineRule="auto"/>
              <w:jc w:val="center"/>
              <w:rPr>
                <w:rFonts w:ascii="Times New Roman" w:eastAsia="Times New Roman" w:hAnsi="Times New Roman" w:cs="Times New Roman"/>
                <w:sz w:val="10"/>
                <w:szCs w:val="10"/>
              </w:rPr>
            </w:pPr>
          </w:p>
        </w:tc>
        <w:tc>
          <w:tcPr>
            <w:tcW w:w="850" w:type="dxa"/>
            <w:vMerge/>
            <w:tcBorders>
              <w:left w:val="nil"/>
              <w:bottom w:val="single" w:sz="4" w:space="0" w:color="auto"/>
              <w:right w:val="single" w:sz="4" w:space="0" w:color="auto"/>
            </w:tcBorders>
            <w:shd w:val="clear" w:color="auto" w:fill="auto"/>
            <w:vAlign w:val="center"/>
          </w:tcPr>
          <w:p w:rsidR="003A10AA" w:rsidRPr="00304692" w:rsidRDefault="003A10AA" w:rsidP="00537325">
            <w:pPr>
              <w:spacing w:after="0" w:line="240" w:lineRule="auto"/>
              <w:jc w:val="center"/>
              <w:rPr>
                <w:rFonts w:ascii="Times New Roman" w:eastAsia="Times New Roman" w:hAnsi="Times New Roman" w:cs="Times New Roman"/>
                <w:sz w:val="10"/>
                <w:szCs w:val="10"/>
              </w:rPr>
            </w:pPr>
          </w:p>
        </w:tc>
        <w:tc>
          <w:tcPr>
            <w:tcW w:w="820" w:type="dxa"/>
            <w:vMerge/>
            <w:tcBorders>
              <w:left w:val="nil"/>
              <w:bottom w:val="single" w:sz="4" w:space="0" w:color="auto"/>
              <w:right w:val="single" w:sz="4" w:space="0" w:color="auto"/>
            </w:tcBorders>
            <w:shd w:val="clear" w:color="auto" w:fill="auto"/>
            <w:vAlign w:val="center"/>
          </w:tcPr>
          <w:p w:rsidR="003A10AA" w:rsidRPr="00304692" w:rsidRDefault="003A10AA" w:rsidP="00537325">
            <w:pPr>
              <w:spacing w:after="0" w:line="240" w:lineRule="auto"/>
              <w:jc w:val="center"/>
              <w:rPr>
                <w:rFonts w:ascii="Times New Roman" w:eastAsia="Times New Roman" w:hAnsi="Times New Roman" w:cs="Times New Roman"/>
                <w:sz w:val="10"/>
                <w:szCs w:val="10"/>
              </w:rPr>
            </w:pPr>
          </w:p>
        </w:tc>
        <w:tc>
          <w:tcPr>
            <w:tcW w:w="740" w:type="dxa"/>
            <w:vMerge/>
            <w:tcBorders>
              <w:left w:val="nil"/>
              <w:bottom w:val="single" w:sz="4" w:space="0" w:color="auto"/>
              <w:right w:val="single" w:sz="4" w:space="0" w:color="auto"/>
            </w:tcBorders>
            <w:shd w:val="clear" w:color="auto" w:fill="auto"/>
            <w:vAlign w:val="center"/>
          </w:tcPr>
          <w:p w:rsidR="003A10AA" w:rsidRPr="00304692" w:rsidRDefault="003A10AA" w:rsidP="00537325">
            <w:pPr>
              <w:spacing w:after="0" w:line="240" w:lineRule="auto"/>
              <w:jc w:val="center"/>
              <w:rPr>
                <w:rFonts w:ascii="Times New Roman" w:eastAsia="Times New Roman" w:hAnsi="Times New Roman" w:cs="Times New Roman"/>
                <w:sz w:val="10"/>
                <w:szCs w:val="10"/>
              </w:rPr>
            </w:pPr>
          </w:p>
        </w:tc>
        <w:tc>
          <w:tcPr>
            <w:tcW w:w="708" w:type="dxa"/>
            <w:vMerge/>
            <w:tcBorders>
              <w:left w:val="nil"/>
              <w:bottom w:val="single" w:sz="4" w:space="0" w:color="auto"/>
              <w:right w:val="single" w:sz="4" w:space="0" w:color="auto"/>
            </w:tcBorders>
            <w:shd w:val="clear" w:color="auto" w:fill="auto"/>
            <w:vAlign w:val="center"/>
          </w:tcPr>
          <w:p w:rsidR="003A10AA" w:rsidRPr="00304692" w:rsidRDefault="003A10AA" w:rsidP="00537325">
            <w:pPr>
              <w:spacing w:after="0" w:line="240" w:lineRule="auto"/>
              <w:jc w:val="center"/>
              <w:rPr>
                <w:rFonts w:ascii="Times New Roman" w:eastAsia="Times New Roman" w:hAnsi="Times New Roman" w:cs="Times New Roman"/>
                <w:sz w:val="10"/>
                <w:szCs w:val="10"/>
              </w:rPr>
            </w:pPr>
          </w:p>
        </w:tc>
        <w:tc>
          <w:tcPr>
            <w:tcW w:w="1985" w:type="dxa"/>
            <w:vMerge/>
            <w:tcBorders>
              <w:left w:val="nil"/>
              <w:bottom w:val="single" w:sz="4" w:space="0" w:color="auto"/>
              <w:right w:val="nil"/>
            </w:tcBorders>
            <w:shd w:val="clear" w:color="auto" w:fill="auto"/>
            <w:vAlign w:val="center"/>
          </w:tcPr>
          <w:p w:rsidR="003A10AA" w:rsidRPr="00304692" w:rsidRDefault="003A10AA" w:rsidP="00537325">
            <w:pPr>
              <w:spacing w:after="0" w:line="240" w:lineRule="auto"/>
              <w:jc w:val="center"/>
              <w:rPr>
                <w:rFonts w:ascii="Times New Roman" w:eastAsia="Times New Roman" w:hAnsi="Times New Roman" w:cs="Times New Roman"/>
                <w:sz w:val="10"/>
                <w:szCs w:val="10"/>
              </w:rPr>
            </w:pPr>
          </w:p>
        </w:tc>
        <w:tc>
          <w:tcPr>
            <w:tcW w:w="709" w:type="dxa"/>
            <w:vMerge/>
            <w:tcBorders>
              <w:left w:val="single" w:sz="4" w:space="0" w:color="auto"/>
              <w:bottom w:val="single" w:sz="4" w:space="0" w:color="auto"/>
              <w:right w:val="nil"/>
            </w:tcBorders>
            <w:shd w:val="clear" w:color="auto" w:fill="auto"/>
            <w:vAlign w:val="center"/>
          </w:tcPr>
          <w:p w:rsidR="003A10AA" w:rsidRPr="00304692" w:rsidRDefault="003A10AA" w:rsidP="00537325">
            <w:pPr>
              <w:spacing w:after="0" w:line="240" w:lineRule="auto"/>
              <w:jc w:val="center"/>
              <w:rPr>
                <w:rFonts w:ascii="Times New Roman" w:eastAsia="Times New Roman" w:hAnsi="Times New Roman" w:cs="Times New Roman"/>
                <w:sz w:val="10"/>
                <w:szCs w:val="10"/>
              </w:rPr>
            </w:pPr>
          </w:p>
        </w:tc>
        <w:tc>
          <w:tcPr>
            <w:tcW w:w="708" w:type="dxa"/>
            <w:vMerge/>
            <w:tcBorders>
              <w:left w:val="single" w:sz="4" w:space="0" w:color="auto"/>
              <w:bottom w:val="single" w:sz="4" w:space="0" w:color="auto"/>
              <w:right w:val="single" w:sz="4" w:space="0" w:color="auto"/>
            </w:tcBorders>
            <w:shd w:val="clear" w:color="auto" w:fill="auto"/>
            <w:vAlign w:val="center"/>
          </w:tcPr>
          <w:p w:rsidR="003A10AA" w:rsidRPr="00304692" w:rsidRDefault="003A10AA" w:rsidP="00537325">
            <w:pPr>
              <w:spacing w:after="0" w:line="240" w:lineRule="auto"/>
              <w:jc w:val="center"/>
              <w:rPr>
                <w:rFonts w:ascii="Times New Roman" w:eastAsia="Times New Roman" w:hAnsi="Times New Roman" w:cs="Times New Roman"/>
                <w:sz w:val="10"/>
                <w:szCs w:val="10"/>
              </w:rPr>
            </w:pPr>
          </w:p>
        </w:tc>
      </w:tr>
      <w:tr w:rsidR="003A10AA" w:rsidRPr="00304692" w:rsidTr="003235AF">
        <w:trPr>
          <w:trHeight w:val="771"/>
        </w:trPr>
        <w:tc>
          <w:tcPr>
            <w:tcW w:w="851" w:type="dxa"/>
            <w:tcBorders>
              <w:top w:val="single" w:sz="4" w:space="0" w:color="auto"/>
              <w:left w:val="single" w:sz="4" w:space="0" w:color="auto"/>
              <w:bottom w:val="single" w:sz="4" w:space="0" w:color="auto"/>
              <w:right w:val="single" w:sz="4" w:space="0" w:color="auto"/>
            </w:tcBorders>
            <w:shd w:val="clear" w:color="auto" w:fill="auto"/>
            <w:vAlign w:val="center"/>
          </w:tcPr>
          <w:p w:rsidR="003A10AA" w:rsidRPr="00304692" w:rsidRDefault="003A10AA" w:rsidP="00B33646">
            <w:pPr>
              <w:pStyle w:val="a5"/>
              <w:numPr>
                <w:ilvl w:val="0"/>
                <w:numId w:val="1"/>
              </w:numPr>
              <w:spacing w:after="0" w:line="240" w:lineRule="auto"/>
              <w:jc w:val="center"/>
              <w:rPr>
                <w:rFonts w:ascii="Times New Roman" w:eastAsia="Times New Roman" w:hAnsi="Times New Roman" w:cs="Times New Roman"/>
                <w:sz w:val="10"/>
                <w:szCs w:val="10"/>
              </w:rPr>
            </w:pPr>
          </w:p>
        </w:tc>
        <w:tc>
          <w:tcPr>
            <w:tcW w:w="567" w:type="dxa"/>
            <w:tcBorders>
              <w:top w:val="single" w:sz="4" w:space="0" w:color="auto"/>
              <w:left w:val="nil"/>
              <w:bottom w:val="single" w:sz="4" w:space="0" w:color="auto"/>
              <w:right w:val="nil"/>
            </w:tcBorders>
            <w:shd w:val="clear" w:color="auto" w:fill="auto"/>
            <w:vAlign w:val="center"/>
            <w:hideMark/>
          </w:tcPr>
          <w:p w:rsidR="003A10AA" w:rsidRPr="00304692" w:rsidRDefault="003A10AA" w:rsidP="00537325">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57с</w:t>
            </w:r>
          </w:p>
        </w:tc>
        <w:tc>
          <w:tcPr>
            <w:tcW w:w="1843"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3A10AA" w:rsidRPr="00304692" w:rsidRDefault="003A10AA" w:rsidP="00537325">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ПОС.ИНИЦИАТИВНЫЙ - СТАНКОЗАВОД</w:t>
            </w:r>
          </w:p>
        </w:tc>
        <w:tc>
          <w:tcPr>
            <w:tcW w:w="2693" w:type="dxa"/>
            <w:tcBorders>
              <w:top w:val="single" w:sz="4" w:space="0" w:color="auto"/>
              <w:left w:val="nil"/>
              <w:bottom w:val="single" w:sz="4" w:space="0" w:color="auto"/>
              <w:right w:val="single" w:sz="4" w:space="0" w:color="auto"/>
            </w:tcBorders>
            <w:shd w:val="clear" w:color="auto" w:fill="auto"/>
            <w:hideMark/>
          </w:tcPr>
          <w:p w:rsidR="003A10AA" w:rsidRPr="00304692" w:rsidRDefault="003A10AA" w:rsidP="00537325">
            <w:pPr>
              <w:spacing w:after="0" w:line="240" w:lineRule="auto"/>
              <w:rPr>
                <w:rFonts w:ascii="Times New Roman" w:eastAsia="Times New Roman" w:hAnsi="Times New Roman" w:cs="Times New Roman"/>
                <w:b/>
                <w:bCs/>
                <w:sz w:val="10"/>
                <w:szCs w:val="10"/>
              </w:rPr>
            </w:pPr>
          </w:p>
        </w:tc>
        <w:tc>
          <w:tcPr>
            <w:tcW w:w="1701" w:type="dxa"/>
            <w:tcBorders>
              <w:top w:val="single" w:sz="4" w:space="0" w:color="auto"/>
              <w:left w:val="nil"/>
              <w:bottom w:val="single" w:sz="4" w:space="0" w:color="auto"/>
              <w:right w:val="single" w:sz="4" w:space="0" w:color="auto"/>
            </w:tcBorders>
            <w:shd w:val="clear" w:color="auto" w:fill="auto"/>
            <w:hideMark/>
          </w:tcPr>
          <w:p w:rsidR="003A10AA" w:rsidRPr="00304692" w:rsidRDefault="003A10AA" w:rsidP="00537325">
            <w:pPr>
              <w:spacing w:after="0" w:line="240" w:lineRule="auto"/>
              <w:rPr>
                <w:rFonts w:ascii="Times New Roman" w:eastAsia="Times New Roman" w:hAnsi="Times New Roman" w:cs="Times New Roman"/>
                <w:b/>
                <w:bCs/>
                <w:sz w:val="10"/>
                <w:szCs w:val="10"/>
              </w:rPr>
            </w:pPr>
          </w:p>
        </w:tc>
        <w:tc>
          <w:tcPr>
            <w:tcW w:w="851" w:type="dxa"/>
            <w:tcBorders>
              <w:top w:val="single" w:sz="4" w:space="0" w:color="auto"/>
              <w:left w:val="nil"/>
              <w:bottom w:val="single" w:sz="4" w:space="0" w:color="auto"/>
              <w:right w:val="single" w:sz="4" w:space="0" w:color="auto"/>
            </w:tcBorders>
            <w:shd w:val="clear" w:color="auto" w:fill="auto"/>
            <w:vAlign w:val="center"/>
            <w:hideMark/>
          </w:tcPr>
          <w:p w:rsidR="003A10AA" w:rsidRPr="00304692" w:rsidRDefault="003A10AA" w:rsidP="00537325">
            <w:pPr>
              <w:spacing w:after="0" w:line="240" w:lineRule="auto"/>
              <w:jc w:val="center"/>
              <w:rPr>
                <w:rFonts w:ascii="Times New Roman" w:eastAsia="Times New Roman" w:hAnsi="Times New Roman" w:cs="Times New Roman"/>
                <w:sz w:val="10"/>
                <w:szCs w:val="10"/>
              </w:rPr>
            </w:pPr>
          </w:p>
        </w:tc>
        <w:tc>
          <w:tcPr>
            <w:tcW w:w="992" w:type="dxa"/>
            <w:tcBorders>
              <w:top w:val="single" w:sz="4" w:space="0" w:color="auto"/>
              <w:left w:val="nil"/>
              <w:bottom w:val="single" w:sz="4" w:space="0" w:color="auto"/>
              <w:right w:val="single" w:sz="4" w:space="0" w:color="auto"/>
            </w:tcBorders>
            <w:shd w:val="clear" w:color="auto" w:fill="auto"/>
            <w:vAlign w:val="center"/>
            <w:hideMark/>
          </w:tcPr>
          <w:p w:rsidR="003A10AA" w:rsidRPr="00304692" w:rsidRDefault="003A10AA" w:rsidP="00537325">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 xml:space="preserve">В установленных остановочных пунктах </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3A10AA" w:rsidRPr="00304692" w:rsidRDefault="003A10AA" w:rsidP="00537325">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Регулярные перевозки по регулируемым тарифам</w:t>
            </w:r>
          </w:p>
        </w:tc>
        <w:tc>
          <w:tcPr>
            <w:tcW w:w="820" w:type="dxa"/>
            <w:tcBorders>
              <w:top w:val="single" w:sz="4" w:space="0" w:color="auto"/>
              <w:left w:val="nil"/>
              <w:bottom w:val="single" w:sz="4" w:space="0" w:color="auto"/>
              <w:right w:val="single" w:sz="4" w:space="0" w:color="auto"/>
            </w:tcBorders>
            <w:shd w:val="clear" w:color="auto" w:fill="auto"/>
            <w:vAlign w:val="center"/>
          </w:tcPr>
          <w:p w:rsidR="003A10AA" w:rsidRPr="00304692" w:rsidRDefault="003A10AA" w:rsidP="00537325">
            <w:pPr>
              <w:spacing w:after="0" w:line="240" w:lineRule="auto"/>
              <w:jc w:val="center"/>
              <w:rPr>
                <w:rFonts w:ascii="Times New Roman" w:eastAsia="Times New Roman" w:hAnsi="Times New Roman" w:cs="Times New Roman"/>
                <w:sz w:val="10"/>
                <w:szCs w:val="10"/>
              </w:rPr>
            </w:pPr>
          </w:p>
        </w:tc>
        <w:tc>
          <w:tcPr>
            <w:tcW w:w="740" w:type="dxa"/>
            <w:tcBorders>
              <w:top w:val="single" w:sz="4" w:space="0" w:color="auto"/>
              <w:left w:val="nil"/>
              <w:bottom w:val="single" w:sz="4" w:space="0" w:color="auto"/>
              <w:right w:val="single" w:sz="4" w:space="0" w:color="auto"/>
            </w:tcBorders>
            <w:shd w:val="clear" w:color="auto" w:fill="auto"/>
            <w:vAlign w:val="center"/>
          </w:tcPr>
          <w:p w:rsidR="003A10AA" w:rsidRPr="00304692" w:rsidRDefault="003A10AA" w:rsidP="00537325">
            <w:pPr>
              <w:spacing w:after="0" w:line="240" w:lineRule="auto"/>
              <w:jc w:val="center"/>
              <w:rPr>
                <w:rFonts w:ascii="Times New Roman" w:eastAsia="Times New Roman" w:hAnsi="Times New Roman" w:cs="Times New Roman"/>
                <w:sz w:val="10"/>
                <w:szCs w:val="10"/>
              </w:rPr>
            </w:pPr>
          </w:p>
        </w:tc>
        <w:tc>
          <w:tcPr>
            <w:tcW w:w="708" w:type="dxa"/>
            <w:tcBorders>
              <w:top w:val="single" w:sz="4" w:space="0" w:color="auto"/>
              <w:left w:val="nil"/>
              <w:bottom w:val="single" w:sz="4" w:space="0" w:color="auto"/>
              <w:right w:val="single" w:sz="4" w:space="0" w:color="auto"/>
            </w:tcBorders>
            <w:shd w:val="clear" w:color="auto" w:fill="auto"/>
            <w:vAlign w:val="center"/>
          </w:tcPr>
          <w:p w:rsidR="003A10AA" w:rsidRPr="00304692" w:rsidRDefault="003A10AA" w:rsidP="00537325">
            <w:pPr>
              <w:spacing w:after="0" w:line="240" w:lineRule="auto"/>
              <w:jc w:val="center"/>
              <w:rPr>
                <w:rFonts w:ascii="Times New Roman" w:eastAsia="Times New Roman" w:hAnsi="Times New Roman" w:cs="Times New Roman"/>
                <w:sz w:val="10"/>
                <w:szCs w:val="10"/>
              </w:rPr>
            </w:pPr>
          </w:p>
        </w:tc>
        <w:tc>
          <w:tcPr>
            <w:tcW w:w="1985" w:type="dxa"/>
            <w:tcBorders>
              <w:top w:val="single" w:sz="4" w:space="0" w:color="auto"/>
              <w:left w:val="nil"/>
              <w:bottom w:val="single" w:sz="4" w:space="0" w:color="auto"/>
              <w:right w:val="nil"/>
            </w:tcBorders>
            <w:shd w:val="clear" w:color="auto" w:fill="auto"/>
            <w:vAlign w:val="center"/>
            <w:hideMark/>
          </w:tcPr>
          <w:p w:rsidR="003A10AA" w:rsidRPr="00304692" w:rsidRDefault="003A10AA" w:rsidP="00537325">
            <w:pPr>
              <w:spacing w:after="0" w:line="240" w:lineRule="auto"/>
              <w:jc w:val="center"/>
              <w:rPr>
                <w:rFonts w:ascii="Times New Roman" w:eastAsia="Times New Roman" w:hAnsi="Times New Roman" w:cs="Times New Roman"/>
                <w:sz w:val="10"/>
                <w:szCs w:val="10"/>
              </w:rPr>
            </w:pPr>
          </w:p>
        </w:tc>
        <w:tc>
          <w:tcPr>
            <w:tcW w:w="709" w:type="dxa"/>
            <w:tcBorders>
              <w:top w:val="single" w:sz="4" w:space="0" w:color="auto"/>
              <w:left w:val="single" w:sz="4" w:space="0" w:color="auto"/>
              <w:bottom w:val="single" w:sz="4" w:space="0" w:color="auto"/>
              <w:right w:val="nil"/>
            </w:tcBorders>
            <w:shd w:val="clear" w:color="auto" w:fill="auto"/>
            <w:vAlign w:val="center"/>
            <w:hideMark/>
          </w:tcPr>
          <w:p w:rsidR="003A10AA" w:rsidRPr="00304692" w:rsidRDefault="003A10AA" w:rsidP="00537325">
            <w:pPr>
              <w:spacing w:after="0" w:line="240" w:lineRule="auto"/>
              <w:jc w:val="center"/>
              <w:rPr>
                <w:rFonts w:ascii="Times New Roman" w:eastAsia="Times New Roman" w:hAnsi="Times New Roman" w:cs="Times New Roman"/>
                <w:sz w:val="10"/>
                <w:szCs w:val="10"/>
              </w:rPr>
            </w:pPr>
          </w:p>
        </w:tc>
        <w:tc>
          <w:tcPr>
            <w:tcW w:w="708" w:type="dxa"/>
            <w:tcBorders>
              <w:top w:val="single" w:sz="4" w:space="0" w:color="auto"/>
              <w:left w:val="single" w:sz="4" w:space="0" w:color="auto"/>
              <w:bottom w:val="single" w:sz="4" w:space="0" w:color="auto"/>
              <w:right w:val="single" w:sz="4" w:space="0" w:color="auto"/>
            </w:tcBorders>
            <w:shd w:val="clear" w:color="auto" w:fill="auto"/>
            <w:vAlign w:val="center"/>
          </w:tcPr>
          <w:p w:rsidR="003A10AA" w:rsidRPr="00304692" w:rsidRDefault="003A10AA" w:rsidP="00537325">
            <w:pPr>
              <w:spacing w:after="0" w:line="240" w:lineRule="auto"/>
              <w:jc w:val="center"/>
              <w:rPr>
                <w:rFonts w:ascii="Times New Roman" w:eastAsia="Times New Roman" w:hAnsi="Times New Roman" w:cs="Times New Roman"/>
                <w:sz w:val="10"/>
                <w:szCs w:val="10"/>
              </w:rPr>
            </w:pPr>
          </w:p>
        </w:tc>
      </w:tr>
      <w:tr w:rsidR="003A10AA" w:rsidRPr="00304692" w:rsidTr="003235AF">
        <w:trPr>
          <w:trHeight w:val="769"/>
        </w:trPr>
        <w:tc>
          <w:tcPr>
            <w:tcW w:w="851" w:type="dxa"/>
            <w:vMerge w:val="restart"/>
            <w:tcBorders>
              <w:top w:val="single" w:sz="4" w:space="0" w:color="auto"/>
              <w:left w:val="single" w:sz="4" w:space="0" w:color="auto"/>
              <w:right w:val="single" w:sz="4" w:space="0" w:color="auto"/>
            </w:tcBorders>
            <w:shd w:val="clear" w:color="auto" w:fill="auto"/>
            <w:vAlign w:val="center"/>
          </w:tcPr>
          <w:p w:rsidR="003A10AA" w:rsidRPr="00304692" w:rsidRDefault="003A10AA" w:rsidP="00B33646">
            <w:pPr>
              <w:pStyle w:val="a5"/>
              <w:numPr>
                <w:ilvl w:val="0"/>
                <w:numId w:val="1"/>
              </w:numPr>
              <w:spacing w:after="0" w:line="240" w:lineRule="auto"/>
              <w:jc w:val="center"/>
              <w:rPr>
                <w:rFonts w:ascii="Times New Roman" w:eastAsia="Times New Roman" w:hAnsi="Times New Roman" w:cs="Times New Roman"/>
                <w:sz w:val="10"/>
                <w:szCs w:val="10"/>
              </w:rPr>
            </w:pPr>
          </w:p>
        </w:tc>
        <w:tc>
          <w:tcPr>
            <w:tcW w:w="567" w:type="dxa"/>
            <w:vMerge w:val="restart"/>
            <w:tcBorders>
              <w:top w:val="single" w:sz="4" w:space="0" w:color="auto"/>
              <w:left w:val="nil"/>
              <w:right w:val="nil"/>
            </w:tcBorders>
            <w:shd w:val="clear" w:color="auto" w:fill="auto"/>
            <w:vAlign w:val="center"/>
            <w:hideMark/>
          </w:tcPr>
          <w:p w:rsidR="003A10AA" w:rsidRPr="00304692" w:rsidRDefault="003A10AA" w:rsidP="00537325">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58с</w:t>
            </w:r>
          </w:p>
        </w:tc>
        <w:tc>
          <w:tcPr>
            <w:tcW w:w="1843" w:type="dxa"/>
            <w:vMerge w:val="restart"/>
            <w:tcBorders>
              <w:top w:val="single" w:sz="4" w:space="0" w:color="auto"/>
              <w:left w:val="single" w:sz="4" w:space="0" w:color="auto"/>
              <w:right w:val="single" w:sz="4" w:space="0" w:color="auto"/>
            </w:tcBorders>
            <w:shd w:val="clear" w:color="auto" w:fill="auto"/>
            <w:vAlign w:val="center"/>
            <w:hideMark/>
          </w:tcPr>
          <w:p w:rsidR="003A10AA" w:rsidRPr="00304692" w:rsidRDefault="003A10AA" w:rsidP="00537325">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МОСТСТРОЙ – ПОСЕЛОК ПРИВОЛЖЬЕ</w:t>
            </w:r>
          </w:p>
        </w:tc>
        <w:tc>
          <w:tcPr>
            <w:tcW w:w="2693" w:type="dxa"/>
            <w:tcBorders>
              <w:top w:val="single" w:sz="4" w:space="0" w:color="auto"/>
              <w:left w:val="nil"/>
              <w:bottom w:val="single" w:sz="4" w:space="0" w:color="auto"/>
              <w:right w:val="single" w:sz="4" w:space="0" w:color="auto"/>
            </w:tcBorders>
            <w:shd w:val="clear" w:color="auto" w:fill="auto"/>
            <w:hideMark/>
          </w:tcPr>
          <w:p w:rsidR="003A10AA" w:rsidRPr="00304692" w:rsidRDefault="003A10AA" w:rsidP="00537325">
            <w:pPr>
              <w:spacing w:after="0" w:line="240" w:lineRule="auto"/>
              <w:rPr>
                <w:rFonts w:ascii="Times New Roman" w:eastAsia="Times New Roman" w:hAnsi="Times New Roman" w:cs="Times New Roman"/>
                <w:b/>
                <w:bCs/>
                <w:sz w:val="10"/>
                <w:szCs w:val="10"/>
              </w:rPr>
            </w:pPr>
          </w:p>
        </w:tc>
        <w:tc>
          <w:tcPr>
            <w:tcW w:w="1701" w:type="dxa"/>
            <w:tcBorders>
              <w:top w:val="single" w:sz="4" w:space="0" w:color="auto"/>
              <w:left w:val="nil"/>
              <w:bottom w:val="single" w:sz="4" w:space="0" w:color="auto"/>
              <w:right w:val="single" w:sz="4" w:space="0" w:color="auto"/>
            </w:tcBorders>
            <w:shd w:val="clear" w:color="auto" w:fill="auto"/>
            <w:hideMark/>
          </w:tcPr>
          <w:p w:rsidR="003A10AA" w:rsidRPr="00304692" w:rsidRDefault="003A10AA" w:rsidP="00E272B7">
            <w:pPr>
              <w:spacing w:after="0" w:line="240" w:lineRule="auto"/>
              <w:rPr>
                <w:rFonts w:ascii="Times New Roman" w:eastAsia="Times New Roman" w:hAnsi="Times New Roman" w:cs="Times New Roman"/>
                <w:b/>
                <w:bCs/>
                <w:sz w:val="10"/>
                <w:szCs w:val="10"/>
              </w:rPr>
            </w:pPr>
            <w:r w:rsidRPr="00304692">
              <w:rPr>
                <w:rFonts w:ascii="Times New Roman" w:eastAsia="Times New Roman" w:hAnsi="Times New Roman" w:cs="Times New Roman"/>
                <w:b/>
                <w:bCs/>
                <w:sz w:val="10"/>
                <w:szCs w:val="10"/>
              </w:rPr>
              <w:t>В прямом направлении:</w:t>
            </w:r>
            <w:r w:rsidRPr="00304692">
              <w:rPr>
                <w:rFonts w:ascii="Times New Roman" w:eastAsia="Times New Roman" w:hAnsi="Times New Roman" w:cs="Times New Roman"/>
                <w:sz w:val="10"/>
                <w:szCs w:val="10"/>
              </w:rPr>
              <w:t xml:space="preserve"> УЛ.ГАГАРИНА УЛ.ВОЛЖСКИХ ЗОРЬ УЛ. ГЕОЛОГОВ УЛ.ДЕЛЕГАТСКАЯ  А/ДОРОГА ДО МОСТОТРЯДА УЛ.МАГИСТРАЛЬНАЯ УЛ.ПУШКИНА УЛ.К.МАРКСА УЛ.ПИРОГОВА ПЕР.УЛЬЯНОВА УЛ.ДЗЕРЖИНСКОГО ПЛ. ЗАВОДСКАЯ </w:t>
            </w:r>
          </w:p>
        </w:tc>
        <w:tc>
          <w:tcPr>
            <w:tcW w:w="851" w:type="dxa"/>
            <w:tcBorders>
              <w:top w:val="single" w:sz="4" w:space="0" w:color="auto"/>
              <w:left w:val="nil"/>
              <w:bottom w:val="single" w:sz="4" w:space="0" w:color="auto"/>
              <w:right w:val="single" w:sz="4" w:space="0" w:color="auto"/>
            </w:tcBorders>
            <w:shd w:val="clear" w:color="auto" w:fill="auto"/>
            <w:vAlign w:val="center"/>
            <w:hideMark/>
          </w:tcPr>
          <w:p w:rsidR="003A10AA" w:rsidRPr="00304692" w:rsidRDefault="003A10AA" w:rsidP="00537325">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13</w:t>
            </w:r>
          </w:p>
        </w:tc>
        <w:tc>
          <w:tcPr>
            <w:tcW w:w="992" w:type="dxa"/>
            <w:vMerge w:val="restart"/>
            <w:tcBorders>
              <w:top w:val="single" w:sz="4" w:space="0" w:color="auto"/>
              <w:left w:val="nil"/>
              <w:right w:val="single" w:sz="4" w:space="0" w:color="auto"/>
            </w:tcBorders>
            <w:shd w:val="clear" w:color="auto" w:fill="auto"/>
            <w:vAlign w:val="center"/>
            <w:hideMark/>
          </w:tcPr>
          <w:p w:rsidR="003A10AA" w:rsidRPr="00304692" w:rsidRDefault="003A10AA" w:rsidP="00537325">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 xml:space="preserve">В установленных остановочных пунктах </w:t>
            </w:r>
          </w:p>
        </w:tc>
        <w:tc>
          <w:tcPr>
            <w:tcW w:w="850" w:type="dxa"/>
            <w:vMerge w:val="restart"/>
            <w:tcBorders>
              <w:top w:val="single" w:sz="4" w:space="0" w:color="auto"/>
              <w:left w:val="nil"/>
              <w:right w:val="single" w:sz="4" w:space="0" w:color="auto"/>
            </w:tcBorders>
            <w:shd w:val="clear" w:color="auto" w:fill="auto"/>
            <w:vAlign w:val="center"/>
            <w:hideMark/>
          </w:tcPr>
          <w:p w:rsidR="003A10AA" w:rsidRPr="00304692" w:rsidRDefault="003A10AA" w:rsidP="00537325">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Регулярные перевозки по регулируемым тарифам</w:t>
            </w:r>
          </w:p>
        </w:tc>
        <w:tc>
          <w:tcPr>
            <w:tcW w:w="820" w:type="dxa"/>
            <w:vMerge w:val="restart"/>
            <w:tcBorders>
              <w:top w:val="single" w:sz="4" w:space="0" w:color="auto"/>
              <w:left w:val="nil"/>
              <w:right w:val="single" w:sz="4" w:space="0" w:color="auto"/>
            </w:tcBorders>
            <w:shd w:val="clear" w:color="auto" w:fill="auto"/>
            <w:vAlign w:val="center"/>
          </w:tcPr>
          <w:p w:rsidR="003A10AA" w:rsidRPr="00304692" w:rsidRDefault="003A10AA" w:rsidP="00E272B7">
            <w:pPr>
              <w:spacing w:after="0" w:line="240" w:lineRule="auto"/>
              <w:jc w:val="center"/>
              <w:rPr>
                <w:rFonts w:ascii="Times New Roman" w:eastAsia="Times New Roman" w:hAnsi="Times New Roman" w:cs="Times New Roman"/>
                <w:sz w:val="10"/>
                <w:szCs w:val="10"/>
              </w:rPr>
            </w:pPr>
          </w:p>
        </w:tc>
        <w:tc>
          <w:tcPr>
            <w:tcW w:w="740" w:type="dxa"/>
            <w:vMerge w:val="restart"/>
            <w:tcBorders>
              <w:top w:val="single" w:sz="4" w:space="0" w:color="auto"/>
              <w:left w:val="nil"/>
              <w:right w:val="single" w:sz="4" w:space="0" w:color="auto"/>
            </w:tcBorders>
            <w:shd w:val="clear" w:color="auto" w:fill="auto"/>
            <w:vAlign w:val="center"/>
          </w:tcPr>
          <w:p w:rsidR="003A10AA" w:rsidRPr="00304692" w:rsidRDefault="003A10AA" w:rsidP="00537325">
            <w:pPr>
              <w:spacing w:after="0" w:line="240" w:lineRule="auto"/>
              <w:jc w:val="center"/>
              <w:rPr>
                <w:rFonts w:ascii="Times New Roman" w:eastAsia="Times New Roman" w:hAnsi="Times New Roman" w:cs="Times New Roman"/>
                <w:sz w:val="10"/>
                <w:szCs w:val="10"/>
              </w:rPr>
            </w:pPr>
          </w:p>
        </w:tc>
        <w:tc>
          <w:tcPr>
            <w:tcW w:w="708" w:type="dxa"/>
            <w:vMerge w:val="restart"/>
            <w:tcBorders>
              <w:top w:val="single" w:sz="4" w:space="0" w:color="auto"/>
              <w:left w:val="nil"/>
              <w:right w:val="single" w:sz="4" w:space="0" w:color="auto"/>
            </w:tcBorders>
            <w:shd w:val="clear" w:color="auto" w:fill="auto"/>
            <w:vAlign w:val="center"/>
          </w:tcPr>
          <w:p w:rsidR="003A10AA" w:rsidRPr="00304692" w:rsidRDefault="003A10AA" w:rsidP="00537325">
            <w:pPr>
              <w:spacing w:after="0" w:line="240" w:lineRule="auto"/>
              <w:jc w:val="center"/>
              <w:rPr>
                <w:rFonts w:ascii="Times New Roman" w:eastAsia="Times New Roman" w:hAnsi="Times New Roman" w:cs="Times New Roman"/>
                <w:sz w:val="10"/>
                <w:szCs w:val="10"/>
              </w:rPr>
            </w:pPr>
          </w:p>
        </w:tc>
        <w:tc>
          <w:tcPr>
            <w:tcW w:w="1985" w:type="dxa"/>
            <w:vMerge w:val="restart"/>
            <w:tcBorders>
              <w:top w:val="single" w:sz="4" w:space="0" w:color="auto"/>
              <w:left w:val="nil"/>
              <w:right w:val="nil"/>
            </w:tcBorders>
            <w:shd w:val="clear" w:color="auto" w:fill="auto"/>
            <w:vAlign w:val="center"/>
            <w:hideMark/>
          </w:tcPr>
          <w:p w:rsidR="003A10AA" w:rsidRPr="00304692" w:rsidRDefault="003A10AA" w:rsidP="00537325">
            <w:pPr>
              <w:spacing w:after="0" w:line="240" w:lineRule="auto"/>
              <w:jc w:val="center"/>
              <w:rPr>
                <w:rFonts w:ascii="Times New Roman" w:eastAsia="Times New Roman" w:hAnsi="Times New Roman" w:cs="Times New Roman"/>
                <w:sz w:val="10"/>
                <w:szCs w:val="10"/>
              </w:rPr>
            </w:pPr>
          </w:p>
        </w:tc>
        <w:tc>
          <w:tcPr>
            <w:tcW w:w="709" w:type="dxa"/>
            <w:vMerge w:val="restart"/>
            <w:tcBorders>
              <w:top w:val="single" w:sz="4" w:space="0" w:color="auto"/>
              <w:left w:val="single" w:sz="4" w:space="0" w:color="auto"/>
              <w:right w:val="nil"/>
            </w:tcBorders>
            <w:shd w:val="clear" w:color="auto" w:fill="auto"/>
            <w:vAlign w:val="center"/>
            <w:hideMark/>
          </w:tcPr>
          <w:p w:rsidR="003A10AA" w:rsidRPr="00304692" w:rsidRDefault="003A10AA" w:rsidP="00537325">
            <w:pPr>
              <w:spacing w:after="0" w:line="240" w:lineRule="auto"/>
              <w:jc w:val="center"/>
              <w:rPr>
                <w:rFonts w:ascii="Times New Roman" w:eastAsia="Times New Roman" w:hAnsi="Times New Roman" w:cs="Times New Roman"/>
                <w:sz w:val="10"/>
                <w:szCs w:val="10"/>
              </w:rPr>
            </w:pPr>
          </w:p>
        </w:tc>
        <w:tc>
          <w:tcPr>
            <w:tcW w:w="708" w:type="dxa"/>
            <w:vMerge w:val="restart"/>
            <w:tcBorders>
              <w:top w:val="single" w:sz="4" w:space="0" w:color="auto"/>
              <w:left w:val="single" w:sz="4" w:space="0" w:color="auto"/>
              <w:right w:val="single" w:sz="4" w:space="0" w:color="auto"/>
            </w:tcBorders>
            <w:shd w:val="clear" w:color="auto" w:fill="auto"/>
            <w:vAlign w:val="center"/>
          </w:tcPr>
          <w:p w:rsidR="003A10AA" w:rsidRPr="00304692" w:rsidRDefault="003A10AA" w:rsidP="00537325">
            <w:pPr>
              <w:spacing w:after="0" w:line="240" w:lineRule="auto"/>
              <w:jc w:val="center"/>
              <w:rPr>
                <w:rFonts w:ascii="Times New Roman" w:eastAsia="Times New Roman" w:hAnsi="Times New Roman" w:cs="Times New Roman"/>
                <w:sz w:val="10"/>
                <w:szCs w:val="10"/>
              </w:rPr>
            </w:pPr>
          </w:p>
        </w:tc>
      </w:tr>
      <w:tr w:rsidR="003A10AA" w:rsidRPr="00304692" w:rsidTr="003235AF">
        <w:trPr>
          <w:trHeight w:val="768"/>
        </w:trPr>
        <w:tc>
          <w:tcPr>
            <w:tcW w:w="851" w:type="dxa"/>
            <w:vMerge/>
            <w:tcBorders>
              <w:left w:val="single" w:sz="4" w:space="0" w:color="auto"/>
              <w:right w:val="single" w:sz="4" w:space="0" w:color="auto"/>
            </w:tcBorders>
            <w:shd w:val="clear" w:color="auto" w:fill="auto"/>
            <w:vAlign w:val="center"/>
          </w:tcPr>
          <w:p w:rsidR="003A10AA" w:rsidRPr="00304692" w:rsidRDefault="003A10AA" w:rsidP="00B33646">
            <w:pPr>
              <w:pStyle w:val="a5"/>
              <w:numPr>
                <w:ilvl w:val="0"/>
                <w:numId w:val="1"/>
              </w:numPr>
              <w:spacing w:after="0" w:line="240" w:lineRule="auto"/>
              <w:jc w:val="center"/>
              <w:rPr>
                <w:rFonts w:ascii="Times New Roman" w:eastAsia="Times New Roman" w:hAnsi="Times New Roman" w:cs="Times New Roman"/>
                <w:sz w:val="10"/>
                <w:szCs w:val="10"/>
              </w:rPr>
            </w:pPr>
          </w:p>
        </w:tc>
        <w:tc>
          <w:tcPr>
            <w:tcW w:w="567" w:type="dxa"/>
            <w:vMerge/>
            <w:tcBorders>
              <w:left w:val="nil"/>
              <w:right w:val="nil"/>
            </w:tcBorders>
            <w:shd w:val="clear" w:color="auto" w:fill="auto"/>
            <w:vAlign w:val="center"/>
            <w:hideMark/>
          </w:tcPr>
          <w:p w:rsidR="003A10AA" w:rsidRPr="00304692" w:rsidRDefault="003A10AA" w:rsidP="00537325">
            <w:pPr>
              <w:spacing w:after="0" w:line="240" w:lineRule="auto"/>
              <w:jc w:val="center"/>
              <w:rPr>
                <w:rFonts w:ascii="Times New Roman" w:eastAsia="Times New Roman" w:hAnsi="Times New Roman" w:cs="Times New Roman"/>
                <w:sz w:val="10"/>
                <w:szCs w:val="10"/>
              </w:rPr>
            </w:pPr>
          </w:p>
        </w:tc>
        <w:tc>
          <w:tcPr>
            <w:tcW w:w="1843" w:type="dxa"/>
            <w:vMerge/>
            <w:tcBorders>
              <w:left w:val="single" w:sz="4" w:space="0" w:color="auto"/>
              <w:bottom w:val="single" w:sz="4" w:space="0" w:color="auto"/>
              <w:right w:val="single" w:sz="4" w:space="0" w:color="auto"/>
            </w:tcBorders>
            <w:shd w:val="clear" w:color="auto" w:fill="auto"/>
            <w:vAlign w:val="center"/>
            <w:hideMark/>
          </w:tcPr>
          <w:p w:rsidR="003A10AA" w:rsidRPr="00304692" w:rsidRDefault="003A10AA" w:rsidP="00537325">
            <w:pPr>
              <w:spacing w:after="0" w:line="240" w:lineRule="auto"/>
              <w:jc w:val="center"/>
              <w:rPr>
                <w:rFonts w:ascii="Times New Roman" w:eastAsia="Times New Roman" w:hAnsi="Times New Roman" w:cs="Times New Roman"/>
                <w:sz w:val="10"/>
                <w:szCs w:val="10"/>
              </w:rPr>
            </w:pPr>
          </w:p>
        </w:tc>
        <w:tc>
          <w:tcPr>
            <w:tcW w:w="2693" w:type="dxa"/>
            <w:tcBorders>
              <w:top w:val="single" w:sz="4" w:space="0" w:color="auto"/>
              <w:left w:val="nil"/>
              <w:bottom w:val="single" w:sz="4" w:space="0" w:color="auto"/>
              <w:right w:val="single" w:sz="4" w:space="0" w:color="auto"/>
            </w:tcBorders>
            <w:shd w:val="clear" w:color="auto" w:fill="auto"/>
            <w:hideMark/>
          </w:tcPr>
          <w:p w:rsidR="003A10AA" w:rsidRPr="00304692" w:rsidRDefault="003A10AA" w:rsidP="00537325">
            <w:pPr>
              <w:spacing w:after="0" w:line="240" w:lineRule="auto"/>
              <w:rPr>
                <w:rFonts w:ascii="Times New Roman" w:eastAsia="Times New Roman" w:hAnsi="Times New Roman" w:cs="Times New Roman"/>
                <w:b/>
                <w:bCs/>
                <w:sz w:val="10"/>
                <w:szCs w:val="10"/>
              </w:rPr>
            </w:pPr>
          </w:p>
        </w:tc>
        <w:tc>
          <w:tcPr>
            <w:tcW w:w="1701" w:type="dxa"/>
            <w:tcBorders>
              <w:top w:val="single" w:sz="4" w:space="0" w:color="auto"/>
              <w:left w:val="nil"/>
              <w:bottom w:val="single" w:sz="4" w:space="0" w:color="auto"/>
              <w:right w:val="single" w:sz="4" w:space="0" w:color="auto"/>
            </w:tcBorders>
            <w:shd w:val="clear" w:color="auto" w:fill="auto"/>
            <w:hideMark/>
          </w:tcPr>
          <w:p w:rsidR="003A10AA" w:rsidRPr="00304692" w:rsidRDefault="003A10AA" w:rsidP="00E272B7">
            <w:pPr>
              <w:spacing w:after="0" w:line="240" w:lineRule="auto"/>
              <w:rPr>
                <w:rFonts w:ascii="Times New Roman" w:eastAsia="Times New Roman" w:hAnsi="Times New Roman" w:cs="Times New Roman"/>
                <w:sz w:val="10"/>
                <w:szCs w:val="10"/>
              </w:rPr>
            </w:pPr>
            <w:r w:rsidRPr="00304692">
              <w:rPr>
                <w:rFonts w:ascii="Times New Roman" w:eastAsia="Times New Roman" w:hAnsi="Times New Roman" w:cs="Times New Roman"/>
                <w:b/>
                <w:bCs/>
                <w:sz w:val="10"/>
                <w:szCs w:val="10"/>
              </w:rPr>
              <w:t>В обратном направлении</w:t>
            </w:r>
            <w:r w:rsidRPr="00304692">
              <w:rPr>
                <w:rFonts w:ascii="Times New Roman" w:eastAsia="Times New Roman" w:hAnsi="Times New Roman" w:cs="Times New Roman"/>
                <w:sz w:val="10"/>
                <w:szCs w:val="10"/>
              </w:rPr>
              <w:t xml:space="preserve"> ПЛ.ЗАВОДСКАЯ УЛ.ДЗЕРЖИНСКОГО ПЕР.ПУГАЧЕВА </w:t>
            </w:r>
          </w:p>
          <w:p w:rsidR="003A10AA" w:rsidRPr="00304692" w:rsidRDefault="003A10AA" w:rsidP="00E272B7">
            <w:pPr>
              <w:spacing w:after="0" w:line="240" w:lineRule="auto"/>
              <w:rPr>
                <w:rFonts w:ascii="Times New Roman" w:eastAsia="Times New Roman" w:hAnsi="Times New Roman" w:cs="Times New Roman"/>
                <w:b/>
                <w:bCs/>
                <w:sz w:val="10"/>
                <w:szCs w:val="10"/>
              </w:rPr>
            </w:pPr>
            <w:r w:rsidRPr="00304692">
              <w:rPr>
                <w:rFonts w:ascii="Times New Roman" w:eastAsia="Times New Roman" w:hAnsi="Times New Roman" w:cs="Times New Roman"/>
                <w:sz w:val="10"/>
                <w:szCs w:val="10"/>
              </w:rPr>
              <w:t xml:space="preserve">УЛ АРИСТОВА УЛ.ЛЬЕВА ТОСТОГО УЛ.СЕЧЕНОВА  ПЕР.ГАРШИНА УЛ.ПУШКИНА УЛ.МАГИСТРАЛЬНАЯ А/ДОРОГА НА  МОСТОТРЯД УЛ.ДЕЛЕГАТСКАЯ УЛ.ГЕОЛОГОВ УЛ.ВОЛЖСКИХ ЗОРЬ УЛ.ГАГАРИНА  </w:t>
            </w:r>
          </w:p>
        </w:tc>
        <w:tc>
          <w:tcPr>
            <w:tcW w:w="851" w:type="dxa"/>
            <w:tcBorders>
              <w:top w:val="single" w:sz="4" w:space="0" w:color="auto"/>
              <w:left w:val="nil"/>
              <w:bottom w:val="single" w:sz="4" w:space="0" w:color="auto"/>
              <w:right w:val="single" w:sz="4" w:space="0" w:color="auto"/>
            </w:tcBorders>
            <w:shd w:val="clear" w:color="auto" w:fill="auto"/>
            <w:vAlign w:val="center"/>
            <w:hideMark/>
          </w:tcPr>
          <w:p w:rsidR="003A10AA" w:rsidRPr="00304692" w:rsidRDefault="003A10AA" w:rsidP="00537325">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13</w:t>
            </w:r>
          </w:p>
        </w:tc>
        <w:tc>
          <w:tcPr>
            <w:tcW w:w="992" w:type="dxa"/>
            <w:vMerge/>
            <w:tcBorders>
              <w:left w:val="nil"/>
              <w:right w:val="single" w:sz="4" w:space="0" w:color="auto"/>
            </w:tcBorders>
            <w:shd w:val="clear" w:color="auto" w:fill="auto"/>
            <w:vAlign w:val="center"/>
            <w:hideMark/>
          </w:tcPr>
          <w:p w:rsidR="003A10AA" w:rsidRPr="00304692" w:rsidRDefault="003A10AA" w:rsidP="00537325">
            <w:pPr>
              <w:spacing w:after="0" w:line="240" w:lineRule="auto"/>
              <w:jc w:val="center"/>
              <w:rPr>
                <w:rFonts w:ascii="Times New Roman" w:eastAsia="Times New Roman" w:hAnsi="Times New Roman" w:cs="Times New Roman"/>
                <w:sz w:val="10"/>
                <w:szCs w:val="10"/>
              </w:rPr>
            </w:pPr>
          </w:p>
        </w:tc>
        <w:tc>
          <w:tcPr>
            <w:tcW w:w="850" w:type="dxa"/>
            <w:vMerge/>
            <w:tcBorders>
              <w:left w:val="nil"/>
              <w:right w:val="single" w:sz="4" w:space="0" w:color="auto"/>
            </w:tcBorders>
            <w:shd w:val="clear" w:color="auto" w:fill="auto"/>
            <w:vAlign w:val="center"/>
            <w:hideMark/>
          </w:tcPr>
          <w:p w:rsidR="003A10AA" w:rsidRPr="00304692" w:rsidRDefault="003A10AA" w:rsidP="00537325">
            <w:pPr>
              <w:spacing w:after="0" w:line="240" w:lineRule="auto"/>
              <w:jc w:val="center"/>
              <w:rPr>
                <w:rFonts w:ascii="Times New Roman" w:eastAsia="Times New Roman" w:hAnsi="Times New Roman" w:cs="Times New Roman"/>
                <w:sz w:val="10"/>
                <w:szCs w:val="10"/>
              </w:rPr>
            </w:pPr>
          </w:p>
        </w:tc>
        <w:tc>
          <w:tcPr>
            <w:tcW w:w="820" w:type="dxa"/>
            <w:vMerge/>
            <w:tcBorders>
              <w:left w:val="nil"/>
              <w:right w:val="single" w:sz="4" w:space="0" w:color="auto"/>
            </w:tcBorders>
            <w:shd w:val="clear" w:color="auto" w:fill="auto"/>
            <w:vAlign w:val="center"/>
          </w:tcPr>
          <w:p w:rsidR="003A10AA" w:rsidRPr="00304692" w:rsidRDefault="003A10AA" w:rsidP="00537325">
            <w:pPr>
              <w:spacing w:after="0" w:line="240" w:lineRule="auto"/>
              <w:jc w:val="center"/>
              <w:rPr>
                <w:rFonts w:ascii="Times New Roman" w:eastAsia="Times New Roman" w:hAnsi="Times New Roman" w:cs="Times New Roman"/>
                <w:sz w:val="10"/>
                <w:szCs w:val="10"/>
              </w:rPr>
            </w:pPr>
          </w:p>
        </w:tc>
        <w:tc>
          <w:tcPr>
            <w:tcW w:w="740" w:type="dxa"/>
            <w:vMerge/>
            <w:tcBorders>
              <w:left w:val="nil"/>
              <w:right w:val="single" w:sz="4" w:space="0" w:color="auto"/>
            </w:tcBorders>
            <w:shd w:val="clear" w:color="auto" w:fill="auto"/>
            <w:vAlign w:val="center"/>
          </w:tcPr>
          <w:p w:rsidR="003A10AA" w:rsidRPr="00304692" w:rsidRDefault="003A10AA" w:rsidP="00537325">
            <w:pPr>
              <w:spacing w:after="0" w:line="240" w:lineRule="auto"/>
              <w:jc w:val="center"/>
              <w:rPr>
                <w:rFonts w:ascii="Times New Roman" w:eastAsia="Times New Roman" w:hAnsi="Times New Roman" w:cs="Times New Roman"/>
                <w:sz w:val="10"/>
                <w:szCs w:val="10"/>
              </w:rPr>
            </w:pPr>
          </w:p>
        </w:tc>
        <w:tc>
          <w:tcPr>
            <w:tcW w:w="708" w:type="dxa"/>
            <w:vMerge/>
            <w:tcBorders>
              <w:left w:val="nil"/>
              <w:right w:val="single" w:sz="4" w:space="0" w:color="auto"/>
            </w:tcBorders>
            <w:shd w:val="clear" w:color="auto" w:fill="auto"/>
            <w:vAlign w:val="center"/>
          </w:tcPr>
          <w:p w:rsidR="003A10AA" w:rsidRPr="00304692" w:rsidRDefault="003A10AA" w:rsidP="00537325">
            <w:pPr>
              <w:spacing w:after="0" w:line="240" w:lineRule="auto"/>
              <w:jc w:val="center"/>
              <w:rPr>
                <w:rFonts w:ascii="Times New Roman" w:eastAsia="Times New Roman" w:hAnsi="Times New Roman" w:cs="Times New Roman"/>
                <w:sz w:val="10"/>
                <w:szCs w:val="10"/>
              </w:rPr>
            </w:pPr>
          </w:p>
        </w:tc>
        <w:tc>
          <w:tcPr>
            <w:tcW w:w="1985" w:type="dxa"/>
            <w:vMerge/>
            <w:tcBorders>
              <w:left w:val="nil"/>
              <w:right w:val="nil"/>
            </w:tcBorders>
            <w:shd w:val="clear" w:color="auto" w:fill="auto"/>
            <w:vAlign w:val="center"/>
            <w:hideMark/>
          </w:tcPr>
          <w:p w:rsidR="003A10AA" w:rsidRPr="00304692" w:rsidRDefault="003A10AA" w:rsidP="00537325">
            <w:pPr>
              <w:spacing w:after="0" w:line="240" w:lineRule="auto"/>
              <w:jc w:val="center"/>
              <w:rPr>
                <w:rFonts w:ascii="Times New Roman" w:eastAsia="Times New Roman" w:hAnsi="Times New Roman" w:cs="Times New Roman"/>
                <w:sz w:val="10"/>
                <w:szCs w:val="10"/>
              </w:rPr>
            </w:pPr>
          </w:p>
        </w:tc>
        <w:tc>
          <w:tcPr>
            <w:tcW w:w="709" w:type="dxa"/>
            <w:vMerge/>
            <w:tcBorders>
              <w:left w:val="single" w:sz="4" w:space="0" w:color="auto"/>
              <w:right w:val="nil"/>
            </w:tcBorders>
            <w:shd w:val="clear" w:color="auto" w:fill="auto"/>
            <w:vAlign w:val="center"/>
            <w:hideMark/>
          </w:tcPr>
          <w:p w:rsidR="003A10AA" w:rsidRPr="00304692" w:rsidRDefault="003A10AA" w:rsidP="00537325">
            <w:pPr>
              <w:spacing w:after="0" w:line="240" w:lineRule="auto"/>
              <w:jc w:val="center"/>
              <w:rPr>
                <w:rFonts w:ascii="Times New Roman" w:eastAsia="Times New Roman" w:hAnsi="Times New Roman" w:cs="Times New Roman"/>
                <w:sz w:val="10"/>
                <w:szCs w:val="10"/>
              </w:rPr>
            </w:pPr>
          </w:p>
        </w:tc>
        <w:tc>
          <w:tcPr>
            <w:tcW w:w="708" w:type="dxa"/>
            <w:vMerge/>
            <w:tcBorders>
              <w:left w:val="single" w:sz="4" w:space="0" w:color="auto"/>
              <w:right w:val="single" w:sz="4" w:space="0" w:color="auto"/>
            </w:tcBorders>
            <w:shd w:val="clear" w:color="auto" w:fill="auto"/>
            <w:vAlign w:val="center"/>
          </w:tcPr>
          <w:p w:rsidR="003A10AA" w:rsidRPr="00304692" w:rsidRDefault="003A10AA" w:rsidP="00537325">
            <w:pPr>
              <w:spacing w:after="0" w:line="240" w:lineRule="auto"/>
              <w:jc w:val="center"/>
              <w:rPr>
                <w:rFonts w:ascii="Times New Roman" w:eastAsia="Times New Roman" w:hAnsi="Times New Roman" w:cs="Times New Roman"/>
                <w:sz w:val="10"/>
                <w:szCs w:val="10"/>
              </w:rPr>
            </w:pPr>
          </w:p>
        </w:tc>
      </w:tr>
      <w:tr w:rsidR="003A10AA" w:rsidRPr="00304692" w:rsidTr="00DD1E1C">
        <w:trPr>
          <w:trHeight w:val="2606"/>
        </w:trPr>
        <w:tc>
          <w:tcPr>
            <w:tcW w:w="851" w:type="dxa"/>
            <w:vMerge w:val="restart"/>
            <w:tcBorders>
              <w:top w:val="single" w:sz="4" w:space="0" w:color="auto"/>
              <w:left w:val="single" w:sz="4" w:space="0" w:color="auto"/>
              <w:right w:val="single" w:sz="4" w:space="0" w:color="auto"/>
            </w:tcBorders>
            <w:shd w:val="clear" w:color="auto" w:fill="auto"/>
            <w:vAlign w:val="center"/>
          </w:tcPr>
          <w:p w:rsidR="003A10AA" w:rsidRPr="00304692" w:rsidRDefault="003A10AA" w:rsidP="00B33646">
            <w:pPr>
              <w:pStyle w:val="a5"/>
              <w:numPr>
                <w:ilvl w:val="0"/>
                <w:numId w:val="1"/>
              </w:numPr>
              <w:spacing w:after="0" w:line="240" w:lineRule="auto"/>
              <w:jc w:val="center"/>
              <w:rPr>
                <w:rFonts w:ascii="Times New Roman" w:eastAsia="Times New Roman" w:hAnsi="Times New Roman" w:cs="Times New Roman"/>
                <w:sz w:val="10"/>
                <w:szCs w:val="10"/>
              </w:rPr>
            </w:pPr>
          </w:p>
        </w:tc>
        <w:tc>
          <w:tcPr>
            <w:tcW w:w="567" w:type="dxa"/>
            <w:vMerge w:val="restart"/>
            <w:tcBorders>
              <w:top w:val="single" w:sz="4" w:space="0" w:color="auto"/>
              <w:left w:val="nil"/>
              <w:right w:val="nil"/>
            </w:tcBorders>
            <w:shd w:val="clear" w:color="auto" w:fill="auto"/>
            <w:vAlign w:val="center"/>
            <w:hideMark/>
          </w:tcPr>
          <w:p w:rsidR="003A10AA" w:rsidRPr="00304692" w:rsidRDefault="003A10AA" w:rsidP="00537325">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58с</w:t>
            </w:r>
          </w:p>
        </w:tc>
        <w:tc>
          <w:tcPr>
            <w:tcW w:w="1843"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3A10AA" w:rsidRPr="00304692" w:rsidRDefault="003A10AA" w:rsidP="00E272B7">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 xml:space="preserve"> АЦКК –З-Д 10-ЛЕТ ОКТЯБРЯ</w:t>
            </w:r>
          </w:p>
        </w:tc>
        <w:tc>
          <w:tcPr>
            <w:tcW w:w="2693" w:type="dxa"/>
            <w:tcBorders>
              <w:top w:val="single" w:sz="4" w:space="0" w:color="auto"/>
              <w:left w:val="nil"/>
              <w:bottom w:val="single" w:sz="4" w:space="0" w:color="auto"/>
              <w:right w:val="single" w:sz="4" w:space="0" w:color="auto"/>
            </w:tcBorders>
            <w:shd w:val="clear" w:color="auto" w:fill="auto"/>
            <w:hideMark/>
          </w:tcPr>
          <w:p w:rsidR="003A10AA" w:rsidRPr="008134B9" w:rsidRDefault="003A10AA" w:rsidP="001D3422">
            <w:pPr>
              <w:spacing w:after="0" w:line="240" w:lineRule="auto"/>
              <w:rPr>
                <w:rFonts w:ascii="Times New Roman" w:eastAsia="Times New Roman" w:hAnsi="Times New Roman" w:cs="Times New Roman"/>
                <w:sz w:val="10"/>
                <w:szCs w:val="10"/>
              </w:rPr>
            </w:pPr>
            <w:r w:rsidRPr="008134B9">
              <w:rPr>
                <w:rFonts w:ascii="Times New Roman" w:eastAsia="Times New Roman" w:hAnsi="Times New Roman" w:cs="Times New Roman"/>
                <w:b/>
                <w:bCs/>
                <w:sz w:val="10"/>
                <w:szCs w:val="10"/>
              </w:rPr>
              <w:t xml:space="preserve">В прямом направлении: </w:t>
            </w:r>
            <w:r w:rsidRPr="008134B9">
              <w:rPr>
                <w:rFonts w:ascii="Times New Roman" w:eastAsia="Times New Roman" w:hAnsi="Times New Roman" w:cs="Times New Roman"/>
                <w:sz w:val="10"/>
                <w:szCs w:val="10"/>
              </w:rPr>
              <w:t>«КАФЕ РОМАШКА» «ПР.БУМАЖНИКОВ» «ХИМИКОВ» «6-Й МИКРОРАЙОН» «ГАГАРИНА (СОЛЯНКА)» «ПЕРЕУЛОК ЧАПАЕВА» «ПОЧТОВОЕ ОТДЕЛЕНИЕ №50» «ШКОЛА №20» «ВОЛЖСКИЕ ЗОРИ» «МАРШАКА» «БИБИВЭЛ» «ПОДВОЙСКОГО» «ГЕОЛОГОВ» СТРОИТЕЛЬНАЯ» «НИКОЛАЕВСКОЕ ШОССЕ» «СОЛЯНКА» «МАГАЗИН МАКСИМУМ» «КРЫЛОВА» «З-Д КАСПРЫБТАРА» «СРЕДНЯЯ ОБЩЕОБРАЗОВАТЕЛЬНАЯ ШКОЛА №64» «ТРУСОВСКИЙ ХЛЕБОЗАВОД» «КАФЕ ВСТРЕЧА» «ПЕРЕУЛОК НАЛЬЧИКСКИЙ»  «ПИРОГОВА,91» «ПЕНСИОННЫЙ ФОНД (ТРУСОВСКИЙ РАЙОН)» «ПЕРЕУЛОК БАКИНСКИЙ» «ПИРОГОВА,147» «ПИРОГОВА» «МОСТСТРОЙ» «З-Д ИМ. ЛЕНИНА» «ШКОЛА №55» «НЕФТЕБАЗА №5» «ПЕНЗЕНСКАЯ» «ПОС. ПЕРВОМАЙСКИЙ» «МАСТЕРСКИЕ  ИМЕНИ АРТЕМА СЕРГЕЕВА» «КОЛОМЕНСКАЯ» «З-Д ИМ. 10 ЛЕТ ОКТЯБРЯ» «ИФНС ПО ТРУСОВСКОМУ РАЙОНУ» «БУТЛЕРОВА»  «ЦДО №3» «КАПИТАНСКАЯ» «МИКРОРАЙОН ПАРОХОДСТВА»</w:t>
            </w:r>
          </w:p>
          <w:p w:rsidR="003A10AA" w:rsidRPr="008134B9" w:rsidRDefault="003A10AA" w:rsidP="001D3422">
            <w:pPr>
              <w:spacing w:after="0" w:line="240" w:lineRule="auto"/>
              <w:rPr>
                <w:rFonts w:ascii="Times New Roman" w:eastAsia="Times New Roman" w:hAnsi="Times New Roman" w:cs="Times New Roman"/>
                <w:sz w:val="10"/>
                <w:szCs w:val="10"/>
              </w:rPr>
            </w:pPr>
          </w:p>
        </w:tc>
        <w:tc>
          <w:tcPr>
            <w:tcW w:w="1701" w:type="dxa"/>
            <w:tcBorders>
              <w:top w:val="single" w:sz="4" w:space="0" w:color="auto"/>
              <w:left w:val="nil"/>
              <w:bottom w:val="single" w:sz="4" w:space="0" w:color="auto"/>
              <w:right w:val="single" w:sz="4" w:space="0" w:color="auto"/>
            </w:tcBorders>
            <w:shd w:val="clear" w:color="auto" w:fill="auto"/>
            <w:hideMark/>
          </w:tcPr>
          <w:p w:rsidR="003A10AA" w:rsidRPr="008134B9" w:rsidRDefault="003A10AA" w:rsidP="001D3422">
            <w:pPr>
              <w:spacing w:after="0" w:line="240" w:lineRule="auto"/>
              <w:rPr>
                <w:rFonts w:ascii="Times New Roman" w:eastAsia="Times New Roman" w:hAnsi="Times New Roman" w:cs="Times New Roman"/>
                <w:sz w:val="10"/>
                <w:szCs w:val="10"/>
              </w:rPr>
            </w:pPr>
            <w:r w:rsidRPr="008134B9">
              <w:rPr>
                <w:rFonts w:ascii="Times New Roman" w:eastAsia="Times New Roman" w:hAnsi="Times New Roman" w:cs="Times New Roman"/>
                <w:b/>
                <w:bCs/>
                <w:sz w:val="10"/>
                <w:szCs w:val="10"/>
              </w:rPr>
              <w:t>В прямом направлении:</w:t>
            </w:r>
          </w:p>
          <w:p w:rsidR="003A10AA" w:rsidRPr="008134B9" w:rsidRDefault="003A10AA" w:rsidP="001D3422">
            <w:pPr>
              <w:spacing w:after="0" w:line="240" w:lineRule="auto"/>
              <w:rPr>
                <w:rFonts w:ascii="Times New Roman" w:eastAsia="Times New Roman" w:hAnsi="Times New Roman" w:cs="Times New Roman"/>
                <w:sz w:val="10"/>
                <w:szCs w:val="10"/>
              </w:rPr>
            </w:pPr>
            <w:r w:rsidRPr="008134B9">
              <w:rPr>
                <w:rFonts w:ascii="Times New Roman" w:eastAsia="Times New Roman" w:hAnsi="Times New Roman" w:cs="Times New Roman"/>
                <w:sz w:val="10"/>
                <w:szCs w:val="10"/>
              </w:rPr>
              <w:t xml:space="preserve">ПР. БУМАЖНИКОВ </w:t>
            </w:r>
          </w:p>
          <w:p w:rsidR="003A10AA" w:rsidRPr="008134B9" w:rsidRDefault="003A10AA" w:rsidP="001D3422">
            <w:pPr>
              <w:spacing w:after="0" w:line="240" w:lineRule="auto"/>
              <w:rPr>
                <w:rFonts w:ascii="Times New Roman" w:eastAsia="Times New Roman" w:hAnsi="Times New Roman" w:cs="Times New Roman"/>
                <w:sz w:val="10"/>
                <w:szCs w:val="10"/>
              </w:rPr>
            </w:pPr>
            <w:r w:rsidRPr="008134B9">
              <w:rPr>
                <w:rFonts w:ascii="Times New Roman" w:eastAsia="Times New Roman" w:hAnsi="Times New Roman" w:cs="Times New Roman"/>
                <w:sz w:val="10"/>
                <w:szCs w:val="10"/>
              </w:rPr>
              <w:t xml:space="preserve">УЛ. МАГИСТРАЛЬНАЯ </w:t>
            </w:r>
          </w:p>
          <w:p w:rsidR="003A10AA" w:rsidRPr="008134B9" w:rsidRDefault="003A10AA" w:rsidP="001D3422">
            <w:pPr>
              <w:spacing w:after="0" w:line="240" w:lineRule="auto"/>
              <w:rPr>
                <w:rFonts w:ascii="Times New Roman" w:eastAsia="Times New Roman" w:hAnsi="Times New Roman" w:cs="Times New Roman"/>
                <w:sz w:val="10"/>
                <w:szCs w:val="10"/>
              </w:rPr>
            </w:pPr>
            <w:r w:rsidRPr="008134B9">
              <w:rPr>
                <w:rFonts w:ascii="Times New Roman" w:eastAsia="Times New Roman" w:hAnsi="Times New Roman" w:cs="Times New Roman"/>
                <w:sz w:val="10"/>
                <w:szCs w:val="10"/>
              </w:rPr>
              <w:t xml:space="preserve">6-Й МИКРОРАЙОН </w:t>
            </w:r>
          </w:p>
          <w:p w:rsidR="003A10AA" w:rsidRPr="008134B9" w:rsidRDefault="003A10AA" w:rsidP="001D3422">
            <w:pPr>
              <w:spacing w:after="0" w:line="240" w:lineRule="auto"/>
              <w:rPr>
                <w:rFonts w:ascii="Times New Roman" w:eastAsia="Times New Roman" w:hAnsi="Times New Roman" w:cs="Times New Roman"/>
                <w:sz w:val="10"/>
                <w:szCs w:val="10"/>
              </w:rPr>
            </w:pPr>
            <w:r w:rsidRPr="008134B9">
              <w:rPr>
                <w:rFonts w:ascii="Times New Roman" w:eastAsia="Times New Roman" w:hAnsi="Times New Roman" w:cs="Times New Roman"/>
                <w:sz w:val="10"/>
                <w:szCs w:val="10"/>
              </w:rPr>
              <w:t xml:space="preserve">УЛ. МАГИСТРАЛЬНАЯ </w:t>
            </w:r>
          </w:p>
          <w:p w:rsidR="003A10AA" w:rsidRPr="008134B9" w:rsidRDefault="003A10AA" w:rsidP="001D3422">
            <w:pPr>
              <w:spacing w:after="0" w:line="240" w:lineRule="auto"/>
              <w:rPr>
                <w:rFonts w:ascii="Times New Roman" w:eastAsia="Times New Roman" w:hAnsi="Times New Roman" w:cs="Times New Roman"/>
                <w:sz w:val="10"/>
                <w:szCs w:val="10"/>
              </w:rPr>
            </w:pPr>
            <w:r w:rsidRPr="008134B9">
              <w:rPr>
                <w:rFonts w:ascii="Times New Roman" w:eastAsia="Times New Roman" w:hAnsi="Times New Roman" w:cs="Times New Roman"/>
                <w:sz w:val="10"/>
                <w:szCs w:val="10"/>
              </w:rPr>
              <w:t xml:space="preserve">УЛ. ГАГАРИНА </w:t>
            </w:r>
          </w:p>
          <w:p w:rsidR="003A10AA" w:rsidRPr="008134B9" w:rsidRDefault="003A10AA" w:rsidP="001D3422">
            <w:pPr>
              <w:spacing w:after="0" w:line="240" w:lineRule="auto"/>
              <w:rPr>
                <w:rFonts w:ascii="Times New Roman" w:eastAsia="Times New Roman" w:hAnsi="Times New Roman" w:cs="Times New Roman"/>
                <w:sz w:val="10"/>
                <w:szCs w:val="10"/>
              </w:rPr>
            </w:pPr>
            <w:r w:rsidRPr="008134B9">
              <w:rPr>
                <w:rFonts w:ascii="Times New Roman" w:eastAsia="Times New Roman" w:hAnsi="Times New Roman" w:cs="Times New Roman"/>
                <w:sz w:val="10"/>
                <w:szCs w:val="10"/>
              </w:rPr>
              <w:t xml:space="preserve">УЛ. НАБЕРЕЖНАЯ ВОЛЖСКИХ ЗОРЬ </w:t>
            </w:r>
          </w:p>
          <w:p w:rsidR="003A10AA" w:rsidRPr="008134B9" w:rsidRDefault="003A10AA" w:rsidP="001D3422">
            <w:pPr>
              <w:spacing w:after="0" w:line="240" w:lineRule="auto"/>
              <w:rPr>
                <w:rFonts w:ascii="Times New Roman" w:eastAsia="Times New Roman" w:hAnsi="Times New Roman" w:cs="Times New Roman"/>
                <w:sz w:val="10"/>
                <w:szCs w:val="10"/>
              </w:rPr>
            </w:pPr>
            <w:r w:rsidRPr="008134B9">
              <w:rPr>
                <w:rFonts w:ascii="Times New Roman" w:eastAsia="Times New Roman" w:hAnsi="Times New Roman" w:cs="Times New Roman"/>
                <w:sz w:val="10"/>
                <w:szCs w:val="10"/>
              </w:rPr>
              <w:t xml:space="preserve">УЛ. ГЕОЛОГОВ </w:t>
            </w:r>
          </w:p>
          <w:p w:rsidR="003A10AA" w:rsidRPr="008134B9" w:rsidRDefault="003A10AA" w:rsidP="001D3422">
            <w:pPr>
              <w:spacing w:after="0" w:line="240" w:lineRule="auto"/>
              <w:rPr>
                <w:rFonts w:ascii="Times New Roman" w:eastAsia="Times New Roman" w:hAnsi="Times New Roman" w:cs="Times New Roman"/>
                <w:sz w:val="10"/>
                <w:szCs w:val="10"/>
              </w:rPr>
            </w:pPr>
            <w:r w:rsidRPr="008134B9">
              <w:rPr>
                <w:rFonts w:ascii="Times New Roman" w:eastAsia="Times New Roman" w:hAnsi="Times New Roman" w:cs="Times New Roman"/>
                <w:sz w:val="10"/>
                <w:szCs w:val="10"/>
              </w:rPr>
              <w:t xml:space="preserve">УЛ. ДЕЛЕГАТСКАЯ  </w:t>
            </w:r>
          </w:p>
          <w:p w:rsidR="003A10AA" w:rsidRPr="008134B9" w:rsidRDefault="003A10AA" w:rsidP="001D3422">
            <w:pPr>
              <w:spacing w:after="0" w:line="240" w:lineRule="auto"/>
              <w:rPr>
                <w:rFonts w:ascii="Times New Roman" w:eastAsia="Times New Roman" w:hAnsi="Times New Roman" w:cs="Times New Roman"/>
                <w:sz w:val="10"/>
                <w:szCs w:val="10"/>
              </w:rPr>
            </w:pPr>
            <w:r w:rsidRPr="008134B9">
              <w:rPr>
                <w:rFonts w:ascii="Times New Roman" w:eastAsia="Times New Roman" w:hAnsi="Times New Roman" w:cs="Times New Roman"/>
                <w:sz w:val="10"/>
                <w:szCs w:val="10"/>
              </w:rPr>
              <w:t>УЛ. СОВЕТСКАЯ</w:t>
            </w:r>
          </w:p>
          <w:p w:rsidR="003A10AA" w:rsidRPr="008134B9" w:rsidRDefault="003A10AA" w:rsidP="001D3422">
            <w:pPr>
              <w:spacing w:after="0" w:line="240" w:lineRule="auto"/>
              <w:rPr>
                <w:rFonts w:ascii="Times New Roman" w:eastAsia="Times New Roman" w:hAnsi="Times New Roman" w:cs="Times New Roman"/>
                <w:sz w:val="10"/>
                <w:szCs w:val="10"/>
              </w:rPr>
            </w:pPr>
            <w:r w:rsidRPr="008134B9">
              <w:rPr>
                <w:rFonts w:ascii="Times New Roman" w:eastAsia="Times New Roman" w:hAnsi="Times New Roman" w:cs="Times New Roman"/>
                <w:sz w:val="10"/>
                <w:szCs w:val="10"/>
              </w:rPr>
              <w:t>УЛ. КАЛИНИНА</w:t>
            </w:r>
          </w:p>
          <w:p w:rsidR="003A10AA" w:rsidRPr="008134B9" w:rsidRDefault="003A10AA" w:rsidP="001D3422">
            <w:pPr>
              <w:spacing w:after="0" w:line="240" w:lineRule="auto"/>
              <w:rPr>
                <w:rFonts w:ascii="Times New Roman" w:eastAsia="Times New Roman" w:hAnsi="Times New Roman" w:cs="Times New Roman"/>
                <w:sz w:val="10"/>
                <w:szCs w:val="10"/>
              </w:rPr>
            </w:pPr>
            <w:r w:rsidRPr="008134B9">
              <w:rPr>
                <w:rFonts w:ascii="Times New Roman" w:eastAsia="Times New Roman" w:hAnsi="Times New Roman" w:cs="Times New Roman"/>
                <w:sz w:val="10"/>
                <w:szCs w:val="10"/>
              </w:rPr>
              <w:t>УЛ. МАГИСТРАЛЬНАЯ</w:t>
            </w:r>
          </w:p>
          <w:p w:rsidR="003A10AA" w:rsidRPr="008134B9" w:rsidRDefault="003A10AA" w:rsidP="001D3422">
            <w:pPr>
              <w:spacing w:after="0" w:line="240" w:lineRule="auto"/>
              <w:rPr>
                <w:rFonts w:ascii="Times New Roman" w:eastAsia="Times New Roman" w:hAnsi="Times New Roman" w:cs="Times New Roman"/>
                <w:sz w:val="10"/>
                <w:szCs w:val="10"/>
              </w:rPr>
            </w:pPr>
            <w:r w:rsidRPr="008134B9">
              <w:rPr>
                <w:rFonts w:ascii="Times New Roman" w:eastAsia="Times New Roman" w:hAnsi="Times New Roman" w:cs="Times New Roman"/>
                <w:sz w:val="10"/>
                <w:szCs w:val="10"/>
              </w:rPr>
              <w:t xml:space="preserve">УЛ. ПУШКИНА </w:t>
            </w:r>
          </w:p>
          <w:p w:rsidR="003A10AA" w:rsidRPr="008134B9" w:rsidRDefault="003A10AA" w:rsidP="001D3422">
            <w:pPr>
              <w:spacing w:after="0" w:line="240" w:lineRule="auto"/>
              <w:rPr>
                <w:rFonts w:ascii="Times New Roman" w:eastAsia="Times New Roman" w:hAnsi="Times New Roman" w:cs="Times New Roman"/>
                <w:sz w:val="10"/>
                <w:szCs w:val="10"/>
              </w:rPr>
            </w:pPr>
            <w:r w:rsidRPr="008134B9">
              <w:rPr>
                <w:rFonts w:ascii="Times New Roman" w:eastAsia="Times New Roman" w:hAnsi="Times New Roman" w:cs="Times New Roman"/>
                <w:sz w:val="10"/>
                <w:szCs w:val="10"/>
              </w:rPr>
              <w:t xml:space="preserve">УЛ.К.МАРКСА </w:t>
            </w:r>
          </w:p>
          <w:p w:rsidR="003A10AA" w:rsidRPr="008134B9" w:rsidRDefault="003A10AA" w:rsidP="001D3422">
            <w:pPr>
              <w:spacing w:after="0" w:line="240" w:lineRule="auto"/>
              <w:rPr>
                <w:rFonts w:ascii="Times New Roman" w:eastAsia="Times New Roman" w:hAnsi="Times New Roman" w:cs="Times New Roman"/>
                <w:sz w:val="10"/>
                <w:szCs w:val="10"/>
              </w:rPr>
            </w:pPr>
            <w:r w:rsidRPr="008134B9">
              <w:rPr>
                <w:rFonts w:ascii="Times New Roman" w:eastAsia="Times New Roman" w:hAnsi="Times New Roman" w:cs="Times New Roman"/>
                <w:sz w:val="10"/>
                <w:szCs w:val="10"/>
              </w:rPr>
              <w:t xml:space="preserve">УЛ. ПИРОГОВА </w:t>
            </w:r>
          </w:p>
          <w:p w:rsidR="003A10AA" w:rsidRPr="008134B9" w:rsidRDefault="003A10AA" w:rsidP="001D3422">
            <w:pPr>
              <w:spacing w:after="0" w:line="240" w:lineRule="auto"/>
              <w:rPr>
                <w:rFonts w:ascii="Times New Roman" w:eastAsia="Times New Roman" w:hAnsi="Times New Roman" w:cs="Times New Roman"/>
                <w:sz w:val="10"/>
                <w:szCs w:val="10"/>
              </w:rPr>
            </w:pPr>
            <w:r w:rsidRPr="008134B9">
              <w:rPr>
                <w:rFonts w:ascii="Times New Roman" w:eastAsia="Times New Roman" w:hAnsi="Times New Roman" w:cs="Times New Roman"/>
                <w:sz w:val="10"/>
                <w:szCs w:val="10"/>
              </w:rPr>
              <w:t>ПЕР. БАКИНСКИЙ</w:t>
            </w:r>
          </w:p>
          <w:p w:rsidR="003A10AA" w:rsidRPr="008134B9" w:rsidRDefault="003A10AA" w:rsidP="001D3422">
            <w:pPr>
              <w:spacing w:after="0" w:line="240" w:lineRule="auto"/>
              <w:rPr>
                <w:rFonts w:ascii="Times New Roman" w:eastAsia="Times New Roman" w:hAnsi="Times New Roman" w:cs="Times New Roman"/>
                <w:sz w:val="10"/>
                <w:szCs w:val="10"/>
              </w:rPr>
            </w:pPr>
            <w:r w:rsidRPr="008134B9">
              <w:rPr>
                <w:rFonts w:ascii="Times New Roman" w:eastAsia="Times New Roman" w:hAnsi="Times New Roman" w:cs="Times New Roman"/>
                <w:sz w:val="10"/>
                <w:szCs w:val="10"/>
              </w:rPr>
              <w:t>УЛ. ЛЕПЕХИНСКАЯ</w:t>
            </w:r>
          </w:p>
          <w:p w:rsidR="003A10AA" w:rsidRPr="008134B9" w:rsidRDefault="003A10AA" w:rsidP="001D3422">
            <w:pPr>
              <w:spacing w:after="0" w:line="240" w:lineRule="auto"/>
              <w:rPr>
                <w:rFonts w:ascii="Times New Roman" w:eastAsia="Times New Roman" w:hAnsi="Times New Roman" w:cs="Times New Roman"/>
                <w:sz w:val="10"/>
                <w:szCs w:val="10"/>
              </w:rPr>
            </w:pPr>
            <w:r w:rsidRPr="008134B9">
              <w:rPr>
                <w:rFonts w:ascii="Times New Roman" w:eastAsia="Times New Roman" w:hAnsi="Times New Roman" w:cs="Times New Roman"/>
                <w:sz w:val="10"/>
                <w:szCs w:val="10"/>
              </w:rPr>
              <w:t xml:space="preserve">ПЕР. БАКИНСКИЙ </w:t>
            </w:r>
          </w:p>
          <w:p w:rsidR="003A10AA" w:rsidRPr="008134B9" w:rsidRDefault="003A10AA" w:rsidP="001D3422">
            <w:pPr>
              <w:spacing w:after="0" w:line="240" w:lineRule="auto"/>
              <w:rPr>
                <w:rFonts w:ascii="Times New Roman" w:eastAsia="Times New Roman" w:hAnsi="Times New Roman" w:cs="Times New Roman"/>
                <w:sz w:val="10"/>
                <w:szCs w:val="10"/>
              </w:rPr>
            </w:pPr>
            <w:r w:rsidRPr="008134B9">
              <w:rPr>
                <w:rFonts w:ascii="Times New Roman" w:eastAsia="Times New Roman" w:hAnsi="Times New Roman" w:cs="Times New Roman"/>
                <w:sz w:val="10"/>
                <w:szCs w:val="10"/>
              </w:rPr>
              <w:t>УЛ. ПИРОГОВА</w:t>
            </w:r>
          </w:p>
          <w:p w:rsidR="003A10AA" w:rsidRPr="008134B9" w:rsidRDefault="003A10AA" w:rsidP="001D3422">
            <w:pPr>
              <w:spacing w:after="0" w:line="240" w:lineRule="auto"/>
              <w:rPr>
                <w:rFonts w:ascii="Times New Roman" w:eastAsia="Times New Roman" w:hAnsi="Times New Roman" w:cs="Times New Roman"/>
                <w:sz w:val="10"/>
                <w:szCs w:val="10"/>
              </w:rPr>
            </w:pPr>
            <w:r w:rsidRPr="008134B9">
              <w:rPr>
                <w:rFonts w:ascii="Times New Roman" w:eastAsia="Times New Roman" w:hAnsi="Times New Roman" w:cs="Times New Roman"/>
                <w:sz w:val="10"/>
                <w:szCs w:val="10"/>
              </w:rPr>
              <w:t xml:space="preserve"> ПЕР. УЛЬЯНОВСКИЙ </w:t>
            </w:r>
          </w:p>
          <w:p w:rsidR="003A10AA" w:rsidRPr="008134B9" w:rsidRDefault="003A10AA" w:rsidP="001D3422">
            <w:pPr>
              <w:spacing w:after="0" w:line="240" w:lineRule="auto"/>
              <w:rPr>
                <w:rFonts w:ascii="Times New Roman" w:eastAsia="Times New Roman" w:hAnsi="Times New Roman" w:cs="Times New Roman"/>
                <w:sz w:val="10"/>
                <w:szCs w:val="10"/>
              </w:rPr>
            </w:pPr>
            <w:r w:rsidRPr="008134B9">
              <w:rPr>
                <w:rFonts w:ascii="Times New Roman" w:eastAsia="Times New Roman" w:hAnsi="Times New Roman" w:cs="Times New Roman"/>
                <w:sz w:val="10"/>
                <w:szCs w:val="10"/>
              </w:rPr>
              <w:t xml:space="preserve">УЛ. ДЗЕРЖИНСКОГО </w:t>
            </w:r>
          </w:p>
          <w:p w:rsidR="003A10AA" w:rsidRPr="008134B9" w:rsidRDefault="003A10AA" w:rsidP="001D3422">
            <w:pPr>
              <w:spacing w:after="0" w:line="240" w:lineRule="auto"/>
              <w:rPr>
                <w:rFonts w:ascii="Times New Roman" w:eastAsia="Times New Roman" w:hAnsi="Times New Roman" w:cs="Times New Roman"/>
                <w:sz w:val="10"/>
                <w:szCs w:val="10"/>
              </w:rPr>
            </w:pPr>
            <w:r w:rsidRPr="008134B9">
              <w:rPr>
                <w:rFonts w:ascii="Times New Roman" w:eastAsia="Times New Roman" w:hAnsi="Times New Roman" w:cs="Times New Roman"/>
                <w:sz w:val="10"/>
                <w:szCs w:val="10"/>
              </w:rPr>
              <w:t xml:space="preserve">ПЛ. ЗАВОДСКАЯ </w:t>
            </w:r>
          </w:p>
          <w:p w:rsidR="003A10AA" w:rsidRPr="008134B9" w:rsidRDefault="003A10AA" w:rsidP="001D3422">
            <w:pPr>
              <w:spacing w:after="0" w:line="240" w:lineRule="auto"/>
              <w:rPr>
                <w:rFonts w:ascii="Times New Roman" w:eastAsia="Times New Roman" w:hAnsi="Times New Roman" w:cs="Times New Roman"/>
                <w:sz w:val="10"/>
                <w:szCs w:val="10"/>
              </w:rPr>
            </w:pPr>
            <w:r w:rsidRPr="008134B9">
              <w:rPr>
                <w:rFonts w:ascii="Times New Roman" w:eastAsia="Times New Roman" w:hAnsi="Times New Roman" w:cs="Times New Roman"/>
                <w:sz w:val="10"/>
                <w:szCs w:val="10"/>
              </w:rPr>
              <w:t xml:space="preserve">УЛ. НОГИНСКАЯ </w:t>
            </w:r>
          </w:p>
          <w:p w:rsidR="003A10AA" w:rsidRPr="008134B9" w:rsidRDefault="003A10AA" w:rsidP="001D3422">
            <w:pPr>
              <w:spacing w:after="0" w:line="240" w:lineRule="auto"/>
              <w:rPr>
                <w:rFonts w:ascii="Times New Roman" w:eastAsia="Times New Roman" w:hAnsi="Times New Roman" w:cs="Times New Roman"/>
                <w:sz w:val="10"/>
                <w:szCs w:val="10"/>
              </w:rPr>
            </w:pPr>
            <w:r w:rsidRPr="008134B9">
              <w:rPr>
                <w:rFonts w:ascii="Times New Roman" w:eastAsia="Times New Roman" w:hAnsi="Times New Roman" w:cs="Times New Roman"/>
                <w:sz w:val="10"/>
                <w:szCs w:val="10"/>
              </w:rPr>
              <w:t>УЛ. ЛЕНИНА</w:t>
            </w:r>
          </w:p>
          <w:p w:rsidR="003A10AA" w:rsidRPr="008134B9" w:rsidRDefault="003A10AA" w:rsidP="001D3422">
            <w:pPr>
              <w:spacing w:after="0" w:line="240" w:lineRule="auto"/>
              <w:rPr>
                <w:rFonts w:ascii="Times New Roman" w:eastAsia="Times New Roman" w:hAnsi="Times New Roman" w:cs="Times New Roman"/>
                <w:sz w:val="10"/>
                <w:szCs w:val="10"/>
              </w:rPr>
            </w:pPr>
            <w:r w:rsidRPr="008134B9">
              <w:rPr>
                <w:rFonts w:ascii="Times New Roman" w:eastAsia="Times New Roman" w:hAnsi="Times New Roman" w:cs="Times New Roman"/>
                <w:sz w:val="10"/>
                <w:szCs w:val="10"/>
              </w:rPr>
              <w:t xml:space="preserve">УЛ. КОЛОМЕНСКАЯ </w:t>
            </w:r>
          </w:p>
          <w:p w:rsidR="003A10AA" w:rsidRPr="008134B9" w:rsidRDefault="003A10AA" w:rsidP="001D3422">
            <w:pPr>
              <w:spacing w:after="0" w:line="240" w:lineRule="auto"/>
              <w:rPr>
                <w:rFonts w:ascii="Times New Roman" w:eastAsia="Times New Roman" w:hAnsi="Times New Roman" w:cs="Times New Roman"/>
                <w:sz w:val="10"/>
                <w:szCs w:val="10"/>
              </w:rPr>
            </w:pPr>
            <w:r w:rsidRPr="008134B9">
              <w:rPr>
                <w:rFonts w:ascii="Times New Roman" w:eastAsia="Times New Roman" w:hAnsi="Times New Roman" w:cs="Times New Roman"/>
                <w:sz w:val="10"/>
                <w:szCs w:val="10"/>
              </w:rPr>
              <w:t>УЛ. ПРОДОЛЬНАЯ</w:t>
            </w:r>
          </w:p>
          <w:p w:rsidR="003A10AA" w:rsidRPr="008134B9" w:rsidRDefault="003A10AA" w:rsidP="001D3422">
            <w:pPr>
              <w:spacing w:after="0" w:line="240" w:lineRule="auto"/>
              <w:rPr>
                <w:rFonts w:ascii="Times New Roman" w:eastAsia="Times New Roman" w:hAnsi="Times New Roman" w:cs="Times New Roman"/>
                <w:sz w:val="10"/>
                <w:szCs w:val="10"/>
              </w:rPr>
            </w:pPr>
            <w:r w:rsidRPr="008134B9">
              <w:rPr>
                <w:rFonts w:ascii="Times New Roman" w:eastAsia="Times New Roman" w:hAnsi="Times New Roman" w:cs="Times New Roman"/>
                <w:sz w:val="10"/>
                <w:szCs w:val="10"/>
              </w:rPr>
              <w:t xml:space="preserve">УЛ.Н.ВЕТОШНИКОВА                                   </w:t>
            </w:r>
          </w:p>
        </w:tc>
        <w:tc>
          <w:tcPr>
            <w:tcW w:w="851" w:type="dxa"/>
            <w:tcBorders>
              <w:top w:val="single" w:sz="4" w:space="0" w:color="auto"/>
              <w:left w:val="nil"/>
              <w:bottom w:val="single" w:sz="4" w:space="0" w:color="auto"/>
              <w:right w:val="single" w:sz="4" w:space="0" w:color="auto"/>
            </w:tcBorders>
            <w:shd w:val="clear" w:color="auto" w:fill="auto"/>
            <w:vAlign w:val="center"/>
            <w:hideMark/>
          </w:tcPr>
          <w:p w:rsidR="003A10AA" w:rsidRPr="008134B9" w:rsidRDefault="003A10AA" w:rsidP="001D3422">
            <w:pPr>
              <w:spacing w:after="0" w:line="240" w:lineRule="auto"/>
              <w:jc w:val="center"/>
              <w:rPr>
                <w:rFonts w:ascii="Times New Roman" w:eastAsia="Times New Roman" w:hAnsi="Times New Roman" w:cs="Times New Roman"/>
                <w:sz w:val="10"/>
                <w:szCs w:val="10"/>
              </w:rPr>
            </w:pPr>
            <w:r w:rsidRPr="008134B9">
              <w:rPr>
                <w:rFonts w:ascii="Times New Roman" w:eastAsia="Times New Roman" w:hAnsi="Times New Roman" w:cs="Times New Roman"/>
                <w:sz w:val="10"/>
                <w:szCs w:val="10"/>
              </w:rPr>
              <w:t xml:space="preserve">20,1 </w:t>
            </w:r>
          </w:p>
        </w:tc>
        <w:tc>
          <w:tcPr>
            <w:tcW w:w="992" w:type="dxa"/>
            <w:vMerge w:val="restart"/>
            <w:tcBorders>
              <w:top w:val="single" w:sz="4" w:space="0" w:color="auto"/>
              <w:left w:val="nil"/>
              <w:right w:val="single" w:sz="4" w:space="0" w:color="auto"/>
            </w:tcBorders>
            <w:shd w:val="clear" w:color="auto" w:fill="auto"/>
            <w:vAlign w:val="center"/>
            <w:hideMark/>
          </w:tcPr>
          <w:p w:rsidR="003A10AA" w:rsidRPr="00304692" w:rsidRDefault="003A10AA" w:rsidP="00537325">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 xml:space="preserve">В установленных остановочных пунктах </w:t>
            </w:r>
          </w:p>
        </w:tc>
        <w:tc>
          <w:tcPr>
            <w:tcW w:w="850" w:type="dxa"/>
            <w:vMerge w:val="restart"/>
            <w:tcBorders>
              <w:top w:val="single" w:sz="4" w:space="0" w:color="auto"/>
              <w:left w:val="nil"/>
              <w:right w:val="single" w:sz="4" w:space="0" w:color="auto"/>
            </w:tcBorders>
            <w:shd w:val="clear" w:color="auto" w:fill="auto"/>
            <w:vAlign w:val="center"/>
            <w:hideMark/>
          </w:tcPr>
          <w:p w:rsidR="003A10AA" w:rsidRPr="00304692" w:rsidRDefault="003A10AA" w:rsidP="00537325">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 xml:space="preserve">Регулярные перевозки по </w:t>
            </w:r>
            <w:r>
              <w:rPr>
                <w:rFonts w:ascii="Times New Roman" w:eastAsia="Times New Roman" w:hAnsi="Times New Roman" w:cs="Times New Roman"/>
                <w:sz w:val="10"/>
                <w:szCs w:val="10"/>
              </w:rPr>
              <w:t>не</w:t>
            </w:r>
            <w:r w:rsidRPr="00304692">
              <w:rPr>
                <w:rFonts w:ascii="Times New Roman" w:eastAsia="Times New Roman" w:hAnsi="Times New Roman" w:cs="Times New Roman"/>
                <w:sz w:val="10"/>
                <w:szCs w:val="10"/>
              </w:rPr>
              <w:t>регулируемым тарифам</w:t>
            </w:r>
          </w:p>
        </w:tc>
        <w:tc>
          <w:tcPr>
            <w:tcW w:w="820" w:type="dxa"/>
            <w:vMerge w:val="restart"/>
            <w:tcBorders>
              <w:top w:val="single" w:sz="4" w:space="0" w:color="auto"/>
              <w:left w:val="nil"/>
              <w:right w:val="single" w:sz="4" w:space="0" w:color="auto"/>
            </w:tcBorders>
            <w:shd w:val="clear" w:color="auto" w:fill="auto"/>
            <w:vAlign w:val="center"/>
            <w:hideMark/>
          </w:tcPr>
          <w:p w:rsidR="003A10AA" w:rsidRPr="00304692" w:rsidRDefault="003A10AA" w:rsidP="00B63F7F">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Автобусы                      1</w:t>
            </w:r>
            <w:r>
              <w:rPr>
                <w:rFonts w:ascii="Times New Roman" w:eastAsia="Times New Roman" w:hAnsi="Times New Roman" w:cs="Times New Roman"/>
                <w:sz w:val="10"/>
                <w:szCs w:val="10"/>
              </w:rPr>
              <w:t>7</w:t>
            </w:r>
            <w:r w:rsidRPr="00304692">
              <w:rPr>
                <w:rFonts w:ascii="Times New Roman" w:eastAsia="Times New Roman" w:hAnsi="Times New Roman" w:cs="Times New Roman"/>
                <w:sz w:val="10"/>
                <w:szCs w:val="10"/>
              </w:rPr>
              <w:t xml:space="preserve"> - МК                 </w:t>
            </w:r>
          </w:p>
        </w:tc>
        <w:tc>
          <w:tcPr>
            <w:tcW w:w="740" w:type="dxa"/>
            <w:vMerge w:val="restart"/>
            <w:tcBorders>
              <w:top w:val="single" w:sz="4" w:space="0" w:color="auto"/>
              <w:left w:val="nil"/>
              <w:right w:val="single" w:sz="4" w:space="0" w:color="auto"/>
            </w:tcBorders>
            <w:shd w:val="clear" w:color="auto" w:fill="auto"/>
            <w:vAlign w:val="center"/>
            <w:hideMark/>
          </w:tcPr>
          <w:p w:rsidR="003A10AA" w:rsidRPr="00304692" w:rsidRDefault="003A10AA" w:rsidP="00E272B7">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Евро III</w:t>
            </w:r>
          </w:p>
        </w:tc>
        <w:tc>
          <w:tcPr>
            <w:tcW w:w="708" w:type="dxa"/>
            <w:vMerge w:val="restart"/>
            <w:tcBorders>
              <w:top w:val="single" w:sz="4" w:space="0" w:color="auto"/>
              <w:left w:val="nil"/>
              <w:right w:val="single" w:sz="4" w:space="0" w:color="auto"/>
            </w:tcBorders>
            <w:shd w:val="clear" w:color="auto" w:fill="auto"/>
            <w:vAlign w:val="center"/>
            <w:hideMark/>
          </w:tcPr>
          <w:p w:rsidR="003A10AA" w:rsidRPr="00304692" w:rsidRDefault="003A10AA" w:rsidP="00E272B7">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 xml:space="preserve">2006г                  </w:t>
            </w:r>
          </w:p>
        </w:tc>
        <w:tc>
          <w:tcPr>
            <w:tcW w:w="1985" w:type="dxa"/>
            <w:vMerge w:val="restart"/>
            <w:tcBorders>
              <w:top w:val="single" w:sz="4" w:space="0" w:color="auto"/>
              <w:left w:val="nil"/>
              <w:right w:val="nil"/>
            </w:tcBorders>
            <w:shd w:val="clear" w:color="auto" w:fill="auto"/>
            <w:vAlign w:val="center"/>
            <w:hideMark/>
          </w:tcPr>
          <w:p w:rsidR="003A10AA" w:rsidRDefault="003A10AA" w:rsidP="0010267B">
            <w:pPr>
              <w:spacing w:after="0" w:line="240" w:lineRule="auto"/>
              <w:jc w:val="center"/>
              <w:rPr>
                <w:rFonts w:ascii="Times New Roman" w:eastAsia="Times New Roman" w:hAnsi="Times New Roman" w:cs="Times New Roman"/>
                <w:sz w:val="10"/>
                <w:szCs w:val="10"/>
              </w:rPr>
            </w:pPr>
            <w:proofErr w:type="spellStart"/>
            <w:r w:rsidRPr="0010267B">
              <w:rPr>
                <w:rFonts w:ascii="Times New Roman" w:eastAsia="Times New Roman" w:hAnsi="Times New Roman" w:cs="Times New Roman"/>
                <w:sz w:val="10"/>
                <w:szCs w:val="10"/>
              </w:rPr>
              <w:t>Ращепкина</w:t>
            </w:r>
            <w:proofErr w:type="spellEnd"/>
            <w:r w:rsidRPr="0010267B">
              <w:rPr>
                <w:rFonts w:ascii="Times New Roman" w:eastAsia="Times New Roman" w:hAnsi="Times New Roman" w:cs="Times New Roman"/>
                <w:sz w:val="10"/>
                <w:szCs w:val="10"/>
              </w:rPr>
              <w:t xml:space="preserve"> Елена Львовна</w:t>
            </w:r>
            <w:r>
              <w:rPr>
                <w:rFonts w:ascii="Times New Roman" w:eastAsia="Times New Roman" w:hAnsi="Times New Roman" w:cs="Times New Roman"/>
                <w:sz w:val="10"/>
                <w:szCs w:val="10"/>
              </w:rPr>
              <w:t xml:space="preserve"> – УУ ДПТ </w:t>
            </w:r>
          </w:p>
          <w:p w:rsidR="003A10AA" w:rsidRPr="00304692" w:rsidRDefault="003A10AA" w:rsidP="00D2358F">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 xml:space="preserve">Чернов Алексей Андреевич   </w:t>
            </w:r>
          </w:p>
          <w:p w:rsidR="003A10AA" w:rsidRPr="00304692" w:rsidRDefault="003A10AA" w:rsidP="00D2358F">
            <w:pPr>
              <w:spacing w:after="0" w:line="240" w:lineRule="auto"/>
              <w:jc w:val="center"/>
              <w:rPr>
                <w:rFonts w:ascii="Times New Roman" w:eastAsia="Times New Roman" w:hAnsi="Times New Roman" w:cs="Times New Roman"/>
                <w:sz w:val="10"/>
                <w:szCs w:val="10"/>
              </w:rPr>
            </w:pPr>
            <w:proofErr w:type="spellStart"/>
            <w:r w:rsidRPr="00304692">
              <w:rPr>
                <w:rFonts w:ascii="Times New Roman" w:eastAsia="Times New Roman" w:hAnsi="Times New Roman" w:cs="Times New Roman"/>
                <w:sz w:val="10"/>
                <w:szCs w:val="10"/>
              </w:rPr>
              <w:t>Ковакин</w:t>
            </w:r>
            <w:proofErr w:type="spellEnd"/>
            <w:r w:rsidRPr="00304692">
              <w:rPr>
                <w:rFonts w:ascii="Times New Roman" w:eastAsia="Times New Roman" w:hAnsi="Times New Roman" w:cs="Times New Roman"/>
                <w:sz w:val="10"/>
                <w:szCs w:val="10"/>
              </w:rPr>
              <w:t xml:space="preserve"> Евгений Рудольфович </w:t>
            </w:r>
          </w:p>
          <w:p w:rsidR="003A10AA" w:rsidRPr="00304692" w:rsidRDefault="003A10AA" w:rsidP="00D2358F">
            <w:pPr>
              <w:spacing w:after="0" w:line="240" w:lineRule="auto"/>
              <w:jc w:val="center"/>
              <w:rPr>
                <w:rFonts w:ascii="Times New Roman" w:eastAsia="Times New Roman" w:hAnsi="Times New Roman" w:cs="Times New Roman"/>
                <w:sz w:val="10"/>
                <w:szCs w:val="10"/>
              </w:rPr>
            </w:pPr>
            <w:proofErr w:type="spellStart"/>
            <w:r>
              <w:rPr>
                <w:rFonts w:ascii="Times New Roman" w:eastAsia="Times New Roman" w:hAnsi="Times New Roman" w:cs="Times New Roman"/>
                <w:sz w:val="10"/>
                <w:szCs w:val="10"/>
              </w:rPr>
              <w:t>КислицынСергейРахимович</w:t>
            </w:r>
            <w:proofErr w:type="spellEnd"/>
          </w:p>
          <w:p w:rsidR="003A10AA" w:rsidRPr="00304692" w:rsidRDefault="003A10AA" w:rsidP="00D2358F">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Кирьянов Валерий Николаевич</w:t>
            </w:r>
          </w:p>
          <w:p w:rsidR="003A10AA" w:rsidRPr="00304692" w:rsidRDefault="003A10AA" w:rsidP="00D2358F">
            <w:pPr>
              <w:spacing w:after="0" w:line="240" w:lineRule="auto"/>
              <w:jc w:val="center"/>
              <w:rPr>
                <w:rFonts w:ascii="Times New Roman" w:eastAsia="Times New Roman" w:hAnsi="Times New Roman" w:cs="Times New Roman"/>
                <w:sz w:val="10"/>
                <w:szCs w:val="10"/>
              </w:rPr>
            </w:pPr>
            <w:proofErr w:type="spellStart"/>
            <w:r w:rsidRPr="00304692">
              <w:rPr>
                <w:rFonts w:ascii="Times New Roman" w:eastAsia="Times New Roman" w:hAnsi="Times New Roman" w:cs="Times New Roman"/>
                <w:sz w:val="10"/>
                <w:szCs w:val="10"/>
              </w:rPr>
              <w:t>Бигалиев</w:t>
            </w:r>
            <w:proofErr w:type="spellEnd"/>
            <w:r w:rsidRPr="00304692">
              <w:rPr>
                <w:rFonts w:ascii="Times New Roman" w:eastAsia="Times New Roman" w:hAnsi="Times New Roman" w:cs="Times New Roman"/>
                <w:sz w:val="10"/>
                <w:szCs w:val="10"/>
              </w:rPr>
              <w:t xml:space="preserve"> Ринат </w:t>
            </w:r>
            <w:proofErr w:type="spellStart"/>
            <w:r w:rsidRPr="00304692">
              <w:rPr>
                <w:rFonts w:ascii="Times New Roman" w:eastAsia="Times New Roman" w:hAnsi="Times New Roman" w:cs="Times New Roman"/>
                <w:sz w:val="10"/>
                <w:szCs w:val="10"/>
              </w:rPr>
              <w:t>Амангельдыевич</w:t>
            </w:r>
            <w:proofErr w:type="spellEnd"/>
          </w:p>
          <w:p w:rsidR="003A10AA" w:rsidRPr="00304692" w:rsidRDefault="003A10AA" w:rsidP="00D2358F">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Шмакова Елена Михайловна</w:t>
            </w:r>
          </w:p>
        </w:tc>
        <w:tc>
          <w:tcPr>
            <w:tcW w:w="709" w:type="dxa"/>
            <w:vMerge w:val="restart"/>
            <w:tcBorders>
              <w:top w:val="single" w:sz="4" w:space="0" w:color="auto"/>
              <w:left w:val="single" w:sz="4" w:space="0" w:color="auto"/>
              <w:right w:val="nil"/>
            </w:tcBorders>
            <w:shd w:val="clear" w:color="auto" w:fill="auto"/>
            <w:vAlign w:val="center"/>
            <w:hideMark/>
          </w:tcPr>
          <w:p w:rsidR="003A10AA" w:rsidRPr="00304692" w:rsidRDefault="003A10AA" w:rsidP="00537325">
            <w:pPr>
              <w:spacing w:after="0" w:line="240" w:lineRule="auto"/>
              <w:jc w:val="center"/>
              <w:rPr>
                <w:rFonts w:ascii="Times New Roman" w:eastAsia="Times New Roman" w:hAnsi="Times New Roman" w:cs="Times New Roman"/>
                <w:sz w:val="10"/>
                <w:szCs w:val="10"/>
              </w:rPr>
            </w:pPr>
            <w:r>
              <w:rPr>
                <w:rFonts w:ascii="Times New Roman" w:eastAsia="Times New Roman" w:hAnsi="Times New Roman" w:cs="Times New Roman"/>
                <w:sz w:val="10"/>
                <w:szCs w:val="10"/>
              </w:rPr>
              <w:t>06:30-22:03</w:t>
            </w:r>
          </w:p>
        </w:tc>
        <w:tc>
          <w:tcPr>
            <w:tcW w:w="708" w:type="dxa"/>
            <w:vMerge w:val="restart"/>
            <w:tcBorders>
              <w:top w:val="single" w:sz="4" w:space="0" w:color="auto"/>
              <w:left w:val="single" w:sz="4" w:space="0" w:color="auto"/>
              <w:right w:val="single" w:sz="4" w:space="0" w:color="auto"/>
            </w:tcBorders>
            <w:shd w:val="clear" w:color="auto" w:fill="auto"/>
            <w:vAlign w:val="center"/>
          </w:tcPr>
          <w:p w:rsidR="003A10AA" w:rsidRDefault="003A10AA" w:rsidP="00537325">
            <w:pPr>
              <w:spacing w:after="0" w:line="240" w:lineRule="auto"/>
              <w:jc w:val="center"/>
              <w:rPr>
                <w:rFonts w:ascii="Times New Roman" w:eastAsia="Times New Roman" w:hAnsi="Times New Roman" w:cs="Times New Roman"/>
                <w:sz w:val="10"/>
                <w:szCs w:val="10"/>
              </w:rPr>
            </w:pPr>
            <w:r w:rsidRPr="001A7356">
              <w:rPr>
                <w:rFonts w:ascii="Times New Roman" w:eastAsia="Times New Roman" w:hAnsi="Times New Roman" w:cs="Times New Roman"/>
                <w:sz w:val="10"/>
                <w:szCs w:val="10"/>
              </w:rPr>
              <w:t>УУ ДПТ - Уполномоченный участник договора простого товарищества</w:t>
            </w:r>
          </w:p>
          <w:p w:rsidR="003A10AA" w:rsidRDefault="003A10AA" w:rsidP="00537325">
            <w:pPr>
              <w:spacing w:after="0" w:line="240" w:lineRule="auto"/>
              <w:jc w:val="center"/>
              <w:rPr>
                <w:rFonts w:ascii="Times New Roman" w:eastAsia="Times New Roman" w:hAnsi="Times New Roman" w:cs="Times New Roman"/>
                <w:sz w:val="10"/>
                <w:szCs w:val="10"/>
              </w:rPr>
            </w:pPr>
            <w:r w:rsidRPr="001A7356">
              <w:rPr>
                <w:rFonts w:ascii="Times New Roman" w:eastAsia="Times New Roman" w:hAnsi="Times New Roman" w:cs="Times New Roman"/>
                <w:sz w:val="10"/>
                <w:szCs w:val="10"/>
              </w:rPr>
              <w:t xml:space="preserve"> </w:t>
            </w:r>
          </w:p>
          <w:p w:rsidR="003A10AA" w:rsidRPr="00304692" w:rsidRDefault="003A10AA" w:rsidP="00537325">
            <w:pPr>
              <w:spacing w:after="0" w:line="240" w:lineRule="auto"/>
              <w:jc w:val="center"/>
              <w:rPr>
                <w:rFonts w:ascii="Times New Roman" w:eastAsia="Times New Roman" w:hAnsi="Times New Roman" w:cs="Times New Roman"/>
                <w:sz w:val="10"/>
                <w:szCs w:val="10"/>
              </w:rPr>
            </w:pPr>
            <w:r>
              <w:rPr>
                <w:rFonts w:ascii="Times New Roman" w:eastAsia="Times New Roman" w:hAnsi="Times New Roman" w:cs="Times New Roman"/>
                <w:sz w:val="10"/>
                <w:szCs w:val="10"/>
              </w:rPr>
              <w:t>ИП Вдовин П.В. исключен на основании постановления администрации МО «Город Астрахань» от 27.03.2017 №1847</w:t>
            </w:r>
            <w:r w:rsidRPr="001A7356">
              <w:rPr>
                <w:rFonts w:ascii="Times New Roman" w:eastAsia="Times New Roman" w:hAnsi="Times New Roman" w:cs="Times New Roman"/>
                <w:sz w:val="10"/>
                <w:szCs w:val="10"/>
              </w:rPr>
              <w:t xml:space="preserve">                                      </w:t>
            </w:r>
          </w:p>
        </w:tc>
      </w:tr>
      <w:tr w:rsidR="003A10AA" w:rsidRPr="00304692" w:rsidTr="00707662">
        <w:trPr>
          <w:trHeight w:val="2654"/>
        </w:trPr>
        <w:tc>
          <w:tcPr>
            <w:tcW w:w="851" w:type="dxa"/>
            <w:vMerge/>
            <w:tcBorders>
              <w:left w:val="single" w:sz="4" w:space="0" w:color="auto"/>
              <w:right w:val="single" w:sz="4" w:space="0" w:color="auto"/>
            </w:tcBorders>
            <w:shd w:val="clear" w:color="auto" w:fill="auto"/>
            <w:vAlign w:val="center"/>
          </w:tcPr>
          <w:p w:rsidR="003A10AA" w:rsidRPr="00304692" w:rsidRDefault="003A10AA" w:rsidP="00B33646">
            <w:pPr>
              <w:pStyle w:val="a5"/>
              <w:numPr>
                <w:ilvl w:val="0"/>
                <w:numId w:val="1"/>
              </w:numPr>
              <w:spacing w:after="0" w:line="240" w:lineRule="auto"/>
              <w:jc w:val="center"/>
              <w:rPr>
                <w:rFonts w:ascii="Times New Roman" w:eastAsia="Times New Roman" w:hAnsi="Times New Roman" w:cs="Times New Roman"/>
                <w:sz w:val="10"/>
                <w:szCs w:val="10"/>
              </w:rPr>
            </w:pPr>
          </w:p>
        </w:tc>
        <w:tc>
          <w:tcPr>
            <w:tcW w:w="567" w:type="dxa"/>
            <w:vMerge/>
            <w:tcBorders>
              <w:left w:val="nil"/>
              <w:bottom w:val="single" w:sz="4" w:space="0" w:color="auto"/>
              <w:right w:val="nil"/>
            </w:tcBorders>
            <w:shd w:val="clear" w:color="auto" w:fill="auto"/>
            <w:vAlign w:val="center"/>
            <w:hideMark/>
          </w:tcPr>
          <w:p w:rsidR="003A10AA" w:rsidRPr="00304692" w:rsidRDefault="003A10AA" w:rsidP="00537325">
            <w:pPr>
              <w:spacing w:after="0" w:line="240" w:lineRule="auto"/>
              <w:jc w:val="center"/>
              <w:rPr>
                <w:rFonts w:ascii="Times New Roman" w:eastAsia="Times New Roman" w:hAnsi="Times New Roman" w:cs="Times New Roman"/>
                <w:sz w:val="10"/>
                <w:szCs w:val="10"/>
              </w:rPr>
            </w:pPr>
          </w:p>
        </w:tc>
        <w:tc>
          <w:tcPr>
            <w:tcW w:w="1843" w:type="dxa"/>
            <w:vMerge/>
            <w:tcBorders>
              <w:top w:val="single" w:sz="4" w:space="0" w:color="auto"/>
              <w:left w:val="single" w:sz="4" w:space="0" w:color="auto"/>
              <w:bottom w:val="single" w:sz="4" w:space="0" w:color="auto"/>
              <w:right w:val="single" w:sz="4" w:space="0" w:color="auto"/>
            </w:tcBorders>
            <w:shd w:val="clear" w:color="auto" w:fill="auto"/>
            <w:vAlign w:val="center"/>
            <w:hideMark/>
          </w:tcPr>
          <w:p w:rsidR="003A10AA" w:rsidRPr="00304692" w:rsidRDefault="003A10AA" w:rsidP="00537325">
            <w:pPr>
              <w:spacing w:after="0" w:line="240" w:lineRule="auto"/>
              <w:jc w:val="center"/>
              <w:rPr>
                <w:rFonts w:ascii="Times New Roman" w:eastAsia="Times New Roman" w:hAnsi="Times New Roman" w:cs="Times New Roman"/>
                <w:sz w:val="10"/>
                <w:szCs w:val="10"/>
              </w:rPr>
            </w:pPr>
          </w:p>
        </w:tc>
        <w:tc>
          <w:tcPr>
            <w:tcW w:w="2693" w:type="dxa"/>
            <w:tcBorders>
              <w:top w:val="single" w:sz="4" w:space="0" w:color="auto"/>
              <w:left w:val="nil"/>
              <w:bottom w:val="single" w:sz="4" w:space="0" w:color="auto"/>
              <w:right w:val="single" w:sz="4" w:space="0" w:color="auto"/>
            </w:tcBorders>
            <w:shd w:val="clear" w:color="auto" w:fill="auto"/>
            <w:hideMark/>
          </w:tcPr>
          <w:p w:rsidR="003A10AA" w:rsidRPr="008134B9" w:rsidRDefault="003A10AA" w:rsidP="001D3422">
            <w:pPr>
              <w:spacing w:after="0" w:line="240" w:lineRule="auto"/>
              <w:rPr>
                <w:rFonts w:ascii="Times New Roman" w:eastAsia="Times New Roman" w:hAnsi="Times New Roman" w:cs="Times New Roman"/>
                <w:sz w:val="10"/>
                <w:szCs w:val="10"/>
              </w:rPr>
            </w:pPr>
            <w:r w:rsidRPr="008134B9">
              <w:rPr>
                <w:rFonts w:ascii="Times New Roman" w:eastAsia="Times New Roman" w:hAnsi="Times New Roman" w:cs="Times New Roman"/>
                <w:b/>
                <w:bCs/>
                <w:sz w:val="10"/>
                <w:szCs w:val="10"/>
              </w:rPr>
              <w:t xml:space="preserve">В обратном направлении: </w:t>
            </w:r>
            <w:r w:rsidRPr="008134B9">
              <w:rPr>
                <w:rFonts w:ascii="Times New Roman" w:eastAsia="Times New Roman" w:hAnsi="Times New Roman" w:cs="Times New Roman"/>
                <w:sz w:val="10"/>
                <w:szCs w:val="10"/>
              </w:rPr>
              <w:t>«МИКРОРАЙОН ПАРОХОДСТВА» «КАПИТАНСКАЯ» «ЦДО №3» «БУТЛЕРОВА» «ИФНС ПО ТРУСОВСКОМУ РАЙОНУ» «З-Д ИМ. 10 ЛЕТ ОКТЯБРЯ» «КОЛОМЕНСКАЯ» «МАСТЕРСКИЕ ИМ. АРТЕМА СЕРГЕЕВА» «ПОС. ПЕРВОМАЙСКИЙ» «ПЕНЗЕНСКАЯ» «НЕФТЕБАЗА №5» «ШКОЛА №55» «З-Д ИМ. ЛЕНИНА» «МОСТСТРОЙ» «ПРОЛЕТАРСКАЯ» « ПЕНСИОННЫЙ ФОНД (ТРУСОВСКИЙ РАЙОН)» «МОЛОДЕЖНАЯ» «ДЗЕРЖИНСКОГО» «ТРУСОВСКИЙ РЫНОК» «ДЕТСКИЙ САД №64» «ГПТУ №14» «ПЕР.ГАРШИНА» «КРЫЛОВА» «МАГАЗИН МАКСИМУМ»"СОЛЯНКА" «НОВЫЙ МОСТ» «НИКОЛАЕВСКОЕ ШОССЕ» «СТРОИТЕЛЬНАЯ» «ГЕОЛОГОВ» «ПОДВОЙСКОГО» «БИБИВЭЛ» «МАРШАКА» «ВОЛЖСКИЕ ЗОРИ» «ШКОЛА №20» «ПОЧТОВОЕ ОТДЕЛЕНИЕ №50» «ПЕРЕУЛОК ЧАПАЕВА» «ГАГАРИНА (СОЛЯНКА)» «6-ОЙ МИКРОРАЙОН» «ГРАНД РИВЕР» «МОСИНА» «ПР. БУМАЖНИКОВ» «КАФЕ РОМАШКА»</w:t>
            </w:r>
          </w:p>
        </w:tc>
        <w:tc>
          <w:tcPr>
            <w:tcW w:w="1701" w:type="dxa"/>
            <w:tcBorders>
              <w:top w:val="single" w:sz="4" w:space="0" w:color="auto"/>
              <w:left w:val="nil"/>
              <w:bottom w:val="single" w:sz="4" w:space="0" w:color="auto"/>
              <w:right w:val="single" w:sz="4" w:space="0" w:color="auto"/>
            </w:tcBorders>
            <w:shd w:val="clear" w:color="auto" w:fill="auto"/>
            <w:hideMark/>
          </w:tcPr>
          <w:p w:rsidR="003A10AA" w:rsidRPr="008134B9" w:rsidRDefault="003A10AA" w:rsidP="001D3422">
            <w:pPr>
              <w:spacing w:after="0" w:line="240" w:lineRule="auto"/>
              <w:rPr>
                <w:rFonts w:ascii="Times New Roman" w:eastAsia="Times New Roman" w:hAnsi="Times New Roman" w:cs="Times New Roman"/>
                <w:sz w:val="10"/>
                <w:szCs w:val="10"/>
              </w:rPr>
            </w:pPr>
            <w:r w:rsidRPr="008134B9">
              <w:rPr>
                <w:rFonts w:ascii="Times New Roman" w:eastAsia="Times New Roman" w:hAnsi="Times New Roman" w:cs="Times New Roman"/>
                <w:b/>
                <w:bCs/>
                <w:sz w:val="10"/>
                <w:szCs w:val="10"/>
              </w:rPr>
              <w:t>В обратном направлении:</w:t>
            </w:r>
            <w:r w:rsidRPr="008134B9">
              <w:rPr>
                <w:rFonts w:ascii="Times New Roman" w:eastAsia="Times New Roman" w:hAnsi="Times New Roman" w:cs="Times New Roman"/>
                <w:sz w:val="10"/>
                <w:szCs w:val="10"/>
              </w:rPr>
              <w:t xml:space="preserve"> </w:t>
            </w:r>
          </w:p>
          <w:p w:rsidR="003A10AA" w:rsidRPr="008134B9" w:rsidRDefault="003A10AA" w:rsidP="001D3422">
            <w:pPr>
              <w:spacing w:after="0" w:line="240" w:lineRule="auto"/>
              <w:rPr>
                <w:rFonts w:ascii="Times New Roman" w:eastAsia="Times New Roman" w:hAnsi="Times New Roman" w:cs="Times New Roman"/>
                <w:sz w:val="10"/>
                <w:szCs w:val="10"/>
              </w:rPr>
            </w:pPr>
            <w:r w:rsidRPr="008134B9">
              <w:rPr>
                <w:rFonts w:ascii="Times New Roman" w:eastAsia="Times New Roman" w:hAnsi="Times New Roman" w:cs="Times New Roman"/>
                <w:sz w:val="10"/>
                <w:szCs w:val="10"/>
              </w:rPr>
              <w:t>УЛ. Н.ВЕТОШНИКОВА</w:t>
            </w:r>
          </w:p>
          <w:p w:rsidR="003A10AA" w:rsidRPr="008134B9" w:rsidRDefault="003A10AA" w:rsidP="001D3422">
            <w:pPr>
              <w:spacing w:after="0" w:line="240" w:lineRule="auto"/>
              <w:rPr>
                <w:rFonts w:ascii="Times New Roman" w:eastAsia="Times New Roman" w:hAnsi="Times New Roman" w:cs="Times New Roman"/>
                <w:sz w:val="10"/>
                <w:szCs w:val="10"/>
              </w:rPr>
            </w:pPr>
            <w:r w:rsidRPr="008134B9">
              <w:rPr>
                <w:rFonts w:ascii="Times New Roman" w:eastAsia="Times New Roman" w:hAnsi="Times New Roman" w:cs="Times New Roman"/>
                <w:sz w:val="10"/>
                <w:szCs w:val="10"/>
              </w:rPr>
              <w:t>УЛ. ПРОДОЛЬНАЯ</w:t>
            </w:r>
          </w:p>
          <w:p w:rsidR="003A10AA" w:rsidRPr="008134B9" w:rsidRDefault="003A10AA" w:rsidP="001D3422">
            <w:pPr>
              <w:spacing w:after="0" w:line="240" w:lineRule="auto"/>
              <w:rPr>
                <w:rFonts w:ascii="Times New Roman" w:eastAsia="Times New Roman" w:hAnsi="Times New Roman" w:cs="Times New Roman"/>
                <w:sz w:val="10"/>
                <w:szCs w:val="10"/>
              </w:rPr>
            </w:pPr>
            <w:r w:rsidRPr="008134B9">
              <w:rPr>
                <w:rFonts w:ascii="Times New Roman" w:eastAsia="Times New Roman" w:hAnsi="Times New Roman" w:cs="Times New Roman"/>
                <w:sz w:val="10"/>
                <w:szCs w:val="10"/>
              </w:rPr>
              <w:t xml:space="preserve">УЛ. КОЛОМИНСКАЯ </w:t>
            </w:r>
          </w:p>
          <w:p w:rsidR="003A10AA" w:rsidRPr="008134B9" w:rsidRDefault="003A10AA" w:rsidP="001D3422">
            <w:pPr>
              <w:spacing w:after="0" w:line="240" w:lineRule="auto"/>
              <w:rPr>
                <w:rFonts w:ascii="Times New Roman" w:eastAsia="Times New Roman" w:hAnsi="Times New Roman" w:cs="Times New Roman"/>
                <w:sz w:val="10"/>
                <w:szCs w:val="10"/>
              </w:rPr>
            </w:pPr>
            <w:r w:rsidRPr="008134B9">
              <w:rPr>
                <w:rFonts w:ascii="Times New Roman" w:eastAsia="Times New Roman" w:hAnsi="Times New Roman" w:cs="Times New Roman"/>
                <w:sz w:val="10"/>
                <w:szCs w:val="10"/>
              </w:rPr>
              <w:t xml:space="preserve">УЛ. ЛЕНИНА </w:t>
            </w:r>
          </w:p>
          <w:p w:rsidR="003A10AA" w:rsidRPr="008134B9" w:rsidRDefault="003A10AA" w:rsidP="001D3422">
            <w:pPr>
              <w:spacing w:after="0" w:line="240" w:lineRule="auto"/>
              <w:rPr>
                <w:rFonts w:ascii="Times New Roman" w:eastAsia="Times New Roman" w:hAnsi="Times New Roman" w:cs="Times New Roman"/>
                <w:sz w:val="10"/>
                <w:szCs w:val="10"/>
              </w:rPr>
            </w:pPr>
            <w:r w:rsidRPr="008134B9">
              <w:rPr>
                <w:rFonts w:ascii="Times New Roman" w:eastAsia="Times New Roman" w:hAnsi="Times New Roman" w:cs="Times New Roman"/>
                <w:sz w:val="10"/>
                <w:szCs w:val="10"/>
              </w:rPr>
              <w:t xml:space="preserve">УЛ. НОГИНСКАЯ </w:t>
            </w:r>
          </w:p>
          <w:p w:rsidR="003A10AA" w:rsidRPr="008134B9" w:rsidRDefault="003A10AA" w:rsidP="001D3422">
            <w:pPr>
              <w:spacing w:after="0" w:line="240" w:lineRule="auto"/>
              <w:rPr>
                <w:rFonts w:ascii="Times New Roman" w:eastAsia="Times New Roman" w:hAnsi="Times New Roman" w:cs="Times New Roman"/>
                <w:sz w:val="10"/>
                <w:szCs w:val="10"/>
              </w:rPr>
            </w:pPr>
            <w:r w:rsidRPr="008134B9">
              <w:rPr>
                <w:rFonts w:ascii="Times New Roman" w:eastAsia="Times New Roman" w:hAnsi="Times New Roman" w:cs="Times New Roman"/>
                <w:sz w:val="10"/>
                <w:szCs w:val="10"/>
              </w:rPr>
              <w:t xml:space="preserve">ПЛ. ЗАВОДСКАЯ </w:t>
            </w:r>
          </w:p>
          <w:p w:rsidR="003A10AA" w:rsidRPr="008134B9" w:rsidRDefault="003A10AA" w:rsidP="001D3422">
            <w:pPr>
              <w:spacing w:after="0" w:line="240" w:lineRule="auto"/>
              <w:rPr>
                <w:rFonts w:ascii="Times New Roman" w:eastAsia="Times New Roman" w:hAnsi="Times New Roman" w:cs="Times New Roman"/>
                <w:sz w:val="10"/>
                <w:szCs w:val="10"/>
              </w:rPr>
            </w:pPr>
            <w:r w:rsidRPr="008134B9">
              <w:rPr>
                <w:rFonts w:ascii="Times New Roman" w:eastAsia="Times New Roman" w:hAnsi="Times New Roman" w:cs="Times New Roman"/>
                <w:sz w:val="10"/>
                <w:szCs w:val="10"/>
              </w:rPr>
              <w:t xml:space="preserve">УЛ. ДЗЕРЖИНСКОГО </w:t>
            </w:r>
          </w:p>
          <w:p w:rsidR="003A10AA" w:rsidRPr="008134B9" w:rsidRDefault="003A10AA" w:rsidP="001D3422">
            <w:pPr>
              <w:spacing w:after="0" w:line="240" w:lineRule="auto"/>
              <w:rPr>
                <w:rFonts w:ascii="Times New Roman" w:eastAsia="Times New Roman" w:hAnsi="Times New Roman" w:cs="Times New Roman"/>
                <w:sz w:val="10"/>
                <w:szCs w:val="10"/>
              </w:rPr>
            </w:pPr>
            <w:r w:rsidRPr="008134B9">
              <w:rPr>
                <w:rFonts w:ascii="Times New Roman" w:eastAsia="Times New Roman" w:hAnsi="Times New Roman" w:cs="Times New Roman"/>
                <w:sz w:val="10"/>
                <w:szCs w:val="10"/>
              </w:rPr>
              <w:t xml:space="preserve">ПЕР. БАКИНСКИЙ  </w:t>
            </w:r>
          </w:p>
          <w:p w:rsidR="003A10AA" w:rsidRPr="008134B9" w:rsidRDefault="003A10AA" w:rsidP="001D3422">
            <w:pPr>
              <w:spacing w:after="0" w:line="240" w:lineRule="auto"/>
              <w:rPr>
                <w:rFonts w:ascii="Times New Roman" w:eastAsia="Times New Roman" w:hAnsi="Times New Roman" w:cs="Times New Roman"/>
                <w:sz w:val="10"/>
                <w:szCs w:val="10"/>
              </w:rPr>
            </w:pPr>
            <w:r w:rsidRPr="008134B9">
              <w:rPr>
                <w:rFonts w:ascii="Times New Roman" w:eastAsia="Times New Roman" w:hAnsi="Times New Roman" w:cs="Times New Roman"/>
                <w:sz w:val="10"/>
                <w:szCs w:val="10"/>
              </w:rPr>
              <w:t xml:space="preserve">УЛ. ЛЕПЕХИНСКАЯ </w:t>
            </w:r>
          </w:p>
          <w:p w:rsidR="003A10AA" w:rsidRPr="008134B9" w:rsidRDefault="003A10AA" w:rsidP="001D3422">
            <w:pPr>
              <w:spacing w:after="0" w:line="240" w:lineRule="auto"/>
              <w:rPr>
                <w:rFonts w:ascii="Times New Roman" w:eastAsia="Times New Roman" w:hAnsi="Times New Roman" w:cs="Times New Roman"/>
                <w:sz w:val="10"/>
                <w:szCs w:val="10"/>
              </w:rPr>
            </w:pPr>
            <w:r w:rsidRPr="008134B9">
              <w:rPr>
                <w:rFonts w:ascii="Times New Roman" w:eastAsia="Times New Roman" w:hAnsi="Times New Roman" w:cs="Times New Roman"/>
                <w:sz w:val="10"/>
                <w:szCs w:val="10"/>
              </w:rPr>
              <w:t xml:space="preserve">ПЕР. БАКИНСКИЙ </w:t>
            </w:r>
          </w:p>
          <w:p w:rsidR="003A10AA" w:rsidRPr="008134B9" w:rsidRDefault="003A10AA" w:rsidP="001D3422">
            <w:pPr>
              <w:spacing w:after="0" w:line="240" w:lineRule="auto"/>
              <w:rPr>
                <w:rFonts w:ascii="Times New Roman" w:eastAsia="Times New Roman" w:hAnsi="Times New Roman" w:cs="Times New Roman"/>
                <w:sz w:val="10"/>
                <w:szCs w:val="10"/>
              </w:rPr>
            </w:pPr>
            <w:r w:rsidRPr="008134B9">
              <w:rPr>
                <w:rFonts w:ascii="Times New Roman" w:eastAsia="Times New Roman" w:hAnsi="Times New Roman" w:cs="Times New Roman"/>
                <w:sz w:val="10"/>
                <w:szCs w:val="10"/>
              </w:rPr>
              <w:t xml:space="preserve">УЛ. ДЗЕРЖИНСКОГО </w:t>
            </w:r>
          </w:p>
          <w:p w:rsidR="003A10AA" w:rsidRPr="008134B9" w:rsidRDefault="003A10AA" w:rsidP="001D3422">
            <w:pPr>
              <w:spacing w:after="0" w:line="240" w:lineRule="auto"/>
              <w:rPr>
                <w:rFonts w:ascii="Times New Roman" w:eastAsia="Times New Roman" w:hAnsi="Times New Roman" w:cs="Times New Roman"/>
                <w:sz w:val="10"/>
                <w:szCs w:val="10"/>
              </w:rPr>
            </w:pPr>
            <w:r w:rsidRPr="008134B9">
              <w:rPr>
                <w:rFonts w:ascii="Times New Roman" w:eastAsia="Times New Roman" w:hAnsi="Times New Roman" w:cs="Times New Roman"/>
                <w:sz w:val="10"/>
                <w:szCs w:val="10"/>
              </w:rPr>
              <w:t xml:space="preserve">УЛ.К.МАРКСА </w:t>
            </w:r>
          </w:p>
          <w:p w:rsidR="003A10AA" w:rsidRPr="008134B9" w:rsidRDefault="003A10AA" w:rsidP="001D3422">
            <w:pPr>
              <w:spacing w:after="0" w:line="240" w:lineRule="auto"/>
              <w:rPr>
                <w:rFonts w:ascii="Times New Roman" w:eastAsia="Times New Roman" w:hAnsi="Times New Roman" w:cs="Times New Roman"/>
                <w:sz w:val="10"/>
                <w:szCs w:val="10"/>
              </w:rPr>
            </w:pPr>
            <w:r w:rsidRPr="008134B9">
              <w:rPr>
                <w:rFonts w:ascii="Times New Roman" w:eastAsia="Times New Roman" w:hAnsi="Times New Roman" w:cs="Times New Roman"/>
                <w:sz w:val="10"/>
                <w:szCs w:val="10"/>
              </w:rPr>
              <w:t xml:space="preserve">УЛ. АРИСТОВА </w:t>
            </w:r>
          </w:p>
          <w:p w:rsidR="003A10AA" w:rsidRPr="008134B9" w:rsidRDefault="003A10AA" w:rsidP="001D3422">
            <w:pPr>
              <w:spacing w:after="0" w:line="240" w:lineRule="auto"/>
              <w:rPr>
                <w:rFonts w:ascii="Times New Roman" w:eastAsia="Times New Roman" w:hAnsi="Times New Roman" w:cs="Times New Roman"/>
                <w:sz w:val="10"/>
                <w:szCs w:val="10"/>
              </w:rPr>
            </w:pPr>
            <w:r w:rsidRPr="008134B9">
              <w:rPr>
                <w:rFonts w:ascii="Times New Roman" w:eastAsia="Times New Roman" w:hAnsi="Times New Roman" w:cs="Times New Roman"/>
                <w:sz w:val="10"/>
                <w:szCs w:val="10"/>
              </w:rPr>
              <w:t xml:space="preserve">УЛ. ЛЬВА ТОСТОГО </w:t>
            </w:r>
          </w:p>
          <w:p w:rsidR="003A10AA" w:rsidRPr="008134B9" w:rsidRDefault="003A10AA" w:rsidP="001D3422">
            <w:pPr>
              <w:spacing w:after="0" w:line="240" w:lineRule="auto"/>
              <w:rPr>
                <w:rFonts w:ascii="Times New Roman" w:eastAsia="Times New Roman" w:hAnsi="Times New Roman" w:cs="Times New Roman"/>
                <w:sz w:val="10"/>
                <w:szCs w:val="10"/>
              </w:rPr>
            </w:pPr>
            <w:r w:rsidRPr="008134B9">
              <w:rPr>
                <w:rFonts w:ascii="Times New Roman" w:eastAsia="Times New Roman" w:hAnsi="Times New Roman" w:cs="Times New Roman"/>
                <w:sz w:val="10"/>
                <w:szCs w:val="10"/>
              </w:rPr>
              <w:t xml:space="preserve">УЛ. СЕЧЕНОВА </w:t>
            </w:r>
          </w:p>
          <w:p w:rsidR="003A10AA" w:rsidRPr="008134B9" w:rsidRDefault="003A10AA" w:rsidP="001D3422">
            <w:pPr>
              <w:spacing w:after="0" w:line="240" w:lineRule="auto"/>
              <w:rPr>
                <w:rFonts w:ascii="Times New Roman" w:eastAsia="Times New Roman" w:hAnsi="Times New Roman" w:cs="Times New Roman"/>
                <w:sz w:val="10"/>
                <w:szCs w:val="10"/>
              </w:rPr>
            </w:pPr>
            <w:r w:rsidRPr="008134B9">
              <w:rPr>
                <w:rFonts w:ascii="Times New Roman" w:eastAsia="Times New Roman" w:hAnsi="Times New Roman" w:cs="Times New Roman"/>
                <w:sz w:val="10"/>
                <w:szCs w:val="10"/>
              </w:rPr>
              <w:t>ПЕР. ГАРШИНА</w:t>
            </w:r>
          </w:p>
          <w:p w:rsidR="003A10AA" w:rsidRPr="008134B9" w:rsidRDefault="003A10AA" w:rsidP="001D3422">
            <w:pPr>
              <w:spacing w:after="0" w:line="240" w:lineRule="auto"/>
              <w:rPr>
                <w:rFonts w:ascii="Times New Roman" w:eastAsia="Times New Roman" w:hAnsi="Times New Roman" w:cs="Times New Roman"/>
                <w:sz w:val="10"/>
                <w:szCs w:val="10"/>
              </w:rPr>
            </w:pPr>
            <w:r w:rsidRPr="008134B9">
              <w:rPr>
                <w:rFonts w:ascii="Times New Roman" w:eastAsia="Times New Roman" w:hAnsi="Times New Roman" w:cs="Times New Roman"/>
                <w:sz w:val="10"/>
                <w:szCs w:val="10"/>
              </w:rPr>
              <w:t xml:space="preserve">УЛ. ПУШКИНА </w:t>
            </w:r>
          </w:p>
          <w:p w:rsidR="003A10AA" w:rsidRPr="008134B9" w:rsidRDefault="003A10AA" w:rsidP="001D3422">
            <w:pPr>
              <w:spacing w:after="0" w:line="240" w:lineRule="auto"/>
              <w:rPr>
                <w:rFonts w:ascii="Times New Roman" w:eastAsia="Times New Roman" w:hAnsi="Times New Roman" w:cs="Times New Roman"/>
                <w:sz w:val="10"/>
                <w:szCs w:val="10"/>
              </w:rPr>
            </w:pPr>
            <w:r w:rsidRPr="008134B9">
              <w:rPr>
                <w:rFonts w:ascii="Times New Roman" w:eastAsia="Times New Roman" w:hAnsi="Times New Roman" w:cs="Times New Roman"/>
                <w:sz w:val="10"/>
                <w:szCs w:val="10"/>
              </w:rPr>
              <w:t xml:space="preserve">УЛ. МАГИСТРАЛЬНАЯ </w:t>
            </w:r>
          </w:p>
          <w:p w:rsidR="003A10AA" w:rsidRPr="008134B9" w:rsidRDefault="003A10AA" w:rsidP="001D3422">
            <w:pPr>
              <w:spacing w:after="0" w:line="240" w:lineRule="auto"/>
              <w:rPr>
                <w:rFonts w:ascii="Times New Roman" w:eastAsia="Times New Roman" w:hAnsi="Times New Roman" w:cs="Times New Roman"/>
                <w:sz w:val="10"/>
                <w:szCs w:val="10"/>
              </w:rPr>
            </w:pPr>
            <w:r w:rsidRPr="008134B9">
              <w:rPr>
                <w:rFonts w:ascii="Times New Roman" w:eastAsia="Times New Roman" w:hAnsi="Times New Roman" w:cs="Times New Roman"/>
                <w:sz w:val="10"/>
                <w:szCs w:val="10"/>
              </w:rPr>
              <w:t>УЛ. КАЛИНИНА</w:t>
            </w:r>
          </w:p>
          <w:p w:rsidR="003A10AA" w:rsidRPr="008134B9" w:rsidRDefault="003A10AA" w:rsidP="001D3422">
            <w:pPr>
              <w:spacing w:after="0" w:line="240" w:lineRule="auto"/>
              <w:rPr>
                <w:rFonts w:ascii="Times New Roman" w:eastAsia="Times New Roman" w:hAnsi="Times New Roman" w:cs="Times New Roman"/>
                <w:sz w:val="10"/>
                <w:szCs w:val="10"/>
              </w:rPr>
            </w:pPr>
            <w:r w:rsidRPr="008134B9">
              <w:rPr>
                <w:rFonts w:ascii="Times New Roman" w:eastAsia="Times New Roman" w:hAnsi="Times New Roman" w:cs="Times New Roman"/>
                <w:sz w:val="10"/>
                <w:szCs w:val="10"/>
              </w:rPr>
              <w:t xml:space="preserve">УЛ. СОВЕТСКАЯ </w:t>
            </w:r>
          </w:p>
          <w:p w:rsidR="003A10AA" w:rsidRPr="008134B9" w:rsidRDefault="003A10AA" w:rsidP="001D3422">
            <w:pPr>
              <w:spacing w:after="0" w:line="240" w:lineRule="auto"/>
              <w:rPr>
                <w:rFonts w:ascii="Times New Roman" w:eastAsia="Times New Roman" w:hAnsi="Times New Roman" w:cs="Times New Roman"/>
                <w:sz w:val="10"/>
                <w:szCs w:val="10"/>
              </w:rPr>
            </w:pPr>
            <w:r w:rsidRPr="008134B9">
              <w:rPr>
                <w:rFonts w:ascii="Times New Roman" w:eastAsia="Times New Roman" w:hAnsi="Times New Roman" w:cs="Times New Roman"/>
                <w:sz w:val="10"/>
                <w:szCs w:val="10"/>
              </w:rPr>
              <w:t xml:space="preserve">УЛ. ДЕЛЕГАТСКАЯ </w:t>
            </w:r>
          </w:p>
          <w:p w:rsidR="003A10AA" w:rsidRPr="008134B9" w:rsidRDefault="003A10AA" w:rsidP="001D3422">
            <w:pPr>
              <w:spacing w:after="0" w:line="240" w:lineRule="auto"/>
              <w:rPr>
                <w:rFonts w:ascii="Times New Roman" w:eastAsia="Times New Roman" w:hAnsi="Times New Roman" w:cs="Times New Roman"/>
                <w:sz w:val="10"/>
                <w:szCs w:val="10"/>
              </w:rPr>
            </w:pPr>
            <w:r w:rsidRPr="008134B9">
              <w:rPr>
                <w:rFonts w:ascii="Times New Roman" w:eastAsia="Times New Roman" w:hAnsi="Times New Roman" w:cs="Times New Roman"/>
                <w:sz w:val="10"/>
                <w:szCs w:val="10"/>
              </w:rPr>
              <w:t xml:space="preserve">УЛ. ГЕОЛОГОВ </w:t>
            </w:r>
          </w:p>
          <w:p w:rsidR="003A10AA" w:rsidRPr="008134B9" w:rsidRDefault="003A10AA" w:rsidP="001D3422">
            <w:pPr>
              <w:spacing w:after="0" w:line="240" w:lineRule="auto"/>
              <w:rPr>
                <w:rFonts w:ascii="Times New Roman" w:eastAsia="Times New Roman" w:hAnsi="Times New Roman" w:cs="Times New Roman"/>
                <w:sz w:val="10"/>
                <w:szCs w:val="10"/>
              </w:rPr>
            </w:pPr>
            <w:r w:rsidRPr="008134B9">
              <w:rPr>
                <w:rFonts w:ascii="Times New Roman" w:eastAsia="Times New Roman" w:hAnsi="Times New Roman" w:cs="Times New Roman"/>
                <w:sz w:val="10"/>
                <w:szCs w:val="10"/>
              </w:rPr>
              <w:t xml:space="preserve">УЛ. НАБЕРЕЖНАЯ ВОЛЖСКИХ ЗОРЬ </w:t>
            </w:r>
          </w:p>
          <w:p w:rsidR="003A10AA" w:rsidRPr="008134B9" w:rsidRDefault="003A10AA" w:rsidP="001D3422">
            <w:pPr>
              <w:spacing w:after="0" w:line="240" w:lineRule="auto"/>
              <w:rPr>
                <w:rFonts w:ascii="Times New Roman" w:eastAsia="Times New Roman" w:hAnsi="Times New Roman" w:cs="Times New Roman"/>
                <w:sz w:val="10"/>
                <w:szCs w:val="10"/>
              </w:rPr>
            </w:pPr>
            <w:r w:rsidRPr="008134B9">
              <w:rPr>
                <w:rFonts w:ascii="Times New Roman" w:eastAsia="Times New Roman" w:hAnsi="Times New Roman" w:cs="Times New Roman"/>
                <w:sz w:val="10"/>
                <w:szCs w:val="10"/>
              </w:rPr>
              <w:t xml:space="preserve">УЛ. ГАГАРИНА  </w:t>
            </w:r>
          </w:p>
          <w:p w:rsidR="003A10AA" w:rsidRPr="008134B9" w:rsidRDefault="003A10AA" w:rsidP="001D3422">
            <w:pPr>
              <w:spacing w:after="0" w:line="240" w:lineRule="auto"/>
              <w:rPr>
                <w:rFonts w:ascii="Times New Roman" w:eastAsia="Times New Roman" w:hAnsi="Times New Roman" w:cs="Times New Roman"/>
                <w:sz w:val="10"/>
                <w:szCs w:val="10"/>
              </w:rPr>
            </w:pPr>
            <w:r w:rsidRPr="008134B9">
              <w:rPr>
                <w:rFonts w:ascii="Times New Roman" w:eastAsia="Times New Roman" w:hAnsi="Times New Roman" w:cs="Times New Roman"/>
                <w:sz w:val="10"/>
                <w:szCs w:val="10"/>
              </w:rPr>
              <w:t xml:space="preserve">УЛ. МАГИСТРАЛЬНАЯ </w:t>
            </w:r>
          </w:p>
          <w:p w:rsidR="003A10AA" w:rsidRPr="008134B9" w:rsidRDefault="003A10AA" w:rsidP="001D3422">
            <w:pPr>
              <w:spacing w:after="0" w:line="240" w:lineRule="auto"/>
              <w:rPr>
                <w:rFonts w:ascii="Times New Roman" w:eastAsia="Times New Roman" w:hAnsi="Times New Roman" w:cs="Times New Roman"/>
                <w:sz w:val="10"/>
                <w:szCs w:val="10"/>
              </w:rPr>
            </w:pPr>
            <w:r w:rsidRPr="008134B9">
              <w:rPr>
                <w:rFonts w:ascii="Times New Roman" w:eastAsia="Times New Roman" w:hAnsi="Times New Roman" w:cs="Times New Roman"/>
                <w:sz w:val="10"/>
                <w:szCs w:val="10"/>
              </w:rPr>
              <w:t xml:space="preserve">6-ОЙ МИКРОРАЙОН </w:t>
            </w:r>
          </w:p>
          <w:p w:rsidR="003A10AA" w:rsidRPr="008134B9" w:rsidRDefault="003A10AA" w:rsidP="001D3422">
            <w:pPr>
              <w:spacing w:after="0" w:line="240" w:lineRule="auto"/>
              <w:rPr>
                <w:rFonts w:ascii="Times New Roman" w:eastAsia="Times New Roman" w:hAnsi="Times New Roman" w:cs="Times New Roman"/>
                <w:sz w:val="10"/>
                <w:szCs w:val="10"/>
              </w:rPr>
            </w:pPr>
            <w:r w:rsidRPr="008134B9">
              <w:rPr>
                <w:rFonts w:ascii="Times New Roman" w:eastAsia="Times New Roman" w:hAnsi="Times New Roman" w:cs="Times New Roman"/>
                <w:sz w:val="10"/>
                <w:szCs w:val="10"/>
              </w:rPr>
              <w:t xml:space="preserve">УЛ. МОСИНА </w:t>
            </w:r>
          </w:p>
          <w:p w:rsidR="003A10AA" w:rsidRPr="008134B9" w:rsidRDefault="003A10AA" w:rsidP="001D3422">
            <w:pPr>
              <w:spacing w:after="0" w:line="240" w:lineRule="auto"/>
              <w:rPr>
                <w:rFonts w:ascii="Times New Roman" w:eastAsia="Times New Roman" w:hAnsi="Times New Roman" w:cs="Times New Roman"/>
                <w:b/>
                <w:bCs/>
                <w:sz w:val="10"/>
                <w:szCs w:val="10"/>
              </w:rPr>
            </w:pPr>
            <w:r w:rsidRPr="008134B9">
              <w:rPr>
                <w:rFonts w:ascii="Times New Roman" w:eastAsia="Times New Roman" w:hAnsi="Times New Roman" w:cs="Times New Roman"/>
                <w:sz w:val="10"/>
                <w:szCs w:val="10"/>
              </w:rPr>
              <w:t xml:space="preserve">ПР. БУМАЖНИКОВ  </w:t>
            </w:r>
          </w:p>
        </w:tc>
        <w:tc>
          <w:tcPr>
            <w:tcW w:w="851" w:type="dxa"/>
            <w:tcBorders>
              <w:top w:val="single" w:sz="4" w:space="0" w:color="auto"/>
              <w:left w:val="nil"/>
              <w:bottom w:val="single" w:sz="4" w:space="0" w:color="auto"/>
              <w:right w:val="single" w:sz="4" w:space="0" w:color="auto"/>
            </w:tcBorders>
            <w:shd w:val="clear" w:color="auto" w:fill="auto"/>
            <w:vAlign w:val="center"/>
            <w:hideMark/>
          </w:tcPr>
          <w:p w:rsidR="003A10AA" w:rsidRPr="008134B9" w:rsidRDefault="003A10AA" w:rsidP="001D3422">
            <w:pPr>
              <w:spacing w:after="0" w:line="240" w:lineRule="auto"/>
              <w:jc w:val="center"/>
              <w:rPr>
                <w:rFonts w:ascii="Times New Roman" w:eastAsia="Times New Roman" w:hAnsi="Times New Roman" w:cs="Times New Roman"/>
                <w:sz w:val="10"/>
                <w:szCs w:val="10"/>
              </w:rPr>
            </w:pPr>
            <w:r w:rsidRPr="008134B9">
              <w:rPr>
                <w:rFonts w:ascii="Times New Roman" w:eastAsia="Times New Roman" w:hAnsi="Times New Roman" w:cs="Times New Roman"/>
                <w:sz w:val="10"/>
                <w:szCs w:val="10"/>
              </w:rPr>
              <w:t>20,7</w:t>
            </w:r>
          </w:p>
        </w:tc>
        <w:tc>
          <w:tcPr>
            <w:tcW w:w="992" w:type="dxa"/>
            <w:vMerge/>
            <w:tcBorders>
              <w:left w:val="nil"/>
              <w:bottom w:val="single" w:sz="4" w:space="0" w:color="auto"/>
              <w:right w:val="single" w:sz="4" w:space="0" w:color="auto"/>
            </w:tcBorders>
            <w:shd w:val="clear" w:color="auto" w:fill="auto"/>
            <w:vAlign w:val="center"/>
            <w:hideMark/>
          </w:tcPr>
          <w:p w:rsidR="003A10AA" w:rsidRPr="00304692" w:rsidRDefault="003A10AA" w:rsidP="00537325">
            <w:pPr>
              <w:spacing w:after="0" w:line="240" w:lineRule="auto"/>
              <w:jc w:val="center"/>
              <w:rPr>
                <w:rFonts w:ascii="Times New Roman" w:eastAsia="Times New Roman" w:hAnsi="Times New Roman" w:cs="Times New Roman"/>
                <w:sz w:val="10"/>
                <w:szCs w:val="10"/>
              </w:rPr>
            </w:pPr>
          </w:p>
        </w:tc>
        <w:tc>
          <w:tcPr>
            <w:tcW w:w="850" w:type="dxa"/>
            <w:vMerge/>
            <w:tcBorders>
              <w:left w:val="nil"/>
              <w:bottom w:val="single" w:sz="4" w:space="0" w:color="auto"/>
              <w:right w:val="single" w:sz="4" w:space="0" w:color="auto"/>
            </w:tcBorders>
            <w:shd w:val="clear" w:color="auto" w:fill="auto"/>
            <w:vAlign w:val="center"/>
            <w:hideMark/>
          </w:tcPr>
          <w:p w:rsidR="003A10AA" w:rsidRPr="00304692" w:rsidRDefault="003A10AA" w:rsidP="00537325">
            <w:pPr>
              <w:spacing w:after="0" w:line="240" w:lineRule="auto"/>
              <w:jc w:val="center"/>
              <w:rPr>
                <w:rFonts w:ascii="Times New Roman" w:eastAsia="Times New Roman" w:hAnsi="Times New Roman" w:cs="Times New Roman"/>
                <w:sz w:val="10"/>
                <w:szCs w:val="10"/>
              </w:rPr>
            </w:pPr>
          </w:p>
        </w:tc>
        <w:tc>
          <w:tcPr>
            <w:tcW w:w="820" w:type="dxa"/>
            <w:vMerge/>
            <w:tcBorders>
              <w:left w:val="nil"/>
              <w:bottom w:val="single" w:sz="4" w:space="0" w:color="auto"/>
              <w:right w:val="single" w:sz="4" w:space="0" w:color="auto"/>
            </w:tcBorders>
            <w:shd w:val="clear" w:color="auto" w:fill="auto"/>
            <w:vAlign w:val="center"/>
            <w:hideMark/>
          </w:tcPr>
          <w:p w:rsidR="003A10AA" w:rsidRPr="00304692" w:rsidRDefault="003A10AA" w:rsidP="00537325">
            <w:pPr>
              <w:spacing w:after="0" w:line="240" w:lineRule="auto"/>
              <w:jc w:val="center"/>
              <w:rPr>
                <w:rFonts w:ascii="Times New Roman" w:eastAsia="Times New Roman" w:hAnsi="Times New Roman" w:cs="Times New Roman"/>
                <w:sz w:val="10"/>
                <w:szCs w:val="10"/>
              </w:rPr>
            </w:pPr>
          </w:p>
        </w:tc>
        <w:tc>
          <w:tcPr>
            <w:tcW w:w="740" w:type="dxa"/>
            <w:vMerge/>
            <w:tcBorders>
              <w:left w:val="nil"/>
              <w:bottom w:val="single" w:sz="4" w:space="0" w:color="auto"/>
              <w:right w:val="single" w:sz="4" w:space="0" w:color="auto"/>
            </w:tcBorders>
            <w:shd w:val="clear" w:color="auto" w:fill="auto"/>
            <w:vAlign w:val="center"/>
            <w:hideMark/>
          </w:tcPr>
          <w:p w:rsidR="003A10AA" w:rsidRPr="00304692" w:rsidRDefault="003A10AA" w:rsidP="00537325">
            <w:pPr>
              <w:spacing w:after="0" w:line="240" w:lineRule="auto"/>
              <w:jc w:val="center"/>
              <w:rPr>
                <w:rFonts w:ascii="Times New Roman" w:eastAsia="Times New Roman" w:hAnsi="Times New Roman" w:cs="Times New Roman"/>
                <w:sz w:val="10"/>
                <w:szCs w:val="10"/>
              </w:rPr>
            </w:pPr>
          </w:p>
        </w:tc>
        <w:tc>
          <w:tcPr>
            <w:tcW w:w="708" w:type="dxa"/>
            <w:vMerge/>
            <w:tcBorders>
              <w:left w:val="nil"/>
              <w:bottom w:val="single" w:sz="4" w:space="0" w:color="auto"/>
              <w:right w:val="single" w:sz="4" w:space="0" w:color="auto"/>
            </w:tcBorders>
            <w:shd w:val="clear" w:color="auto" w:fill="auto"/>
            <w:vAlign w:val="center"/>
            <w:hideMark/>
          </w:tcPr>
          <w:p w:rsidR="003A10AA" w:rsidRPr="00304692" w:rsidRDefault="003A10AA" w:rsidP="00537325">
            <w:pPr>
              <w:spacing w:after="0" w:line="240" w:lineRule="auto"/>
              <w:jc w:val="center"/>
              <w:rPr>
                <w:rFonts w:ascii="Times New Roman" w:eastAsia="Times New Roman" w:hAnsi="Times New Roman" w:cs="Times New Roman"/>
                <w:sz w:val="10"/>
                <w:szCs w:val="10"/>
              </w:rPr>
            </w:pPr>
          </w:p>
        </w:tc>
        <w:tc>
          <w:tcPr>
            <w:tcW w:w="1985" w:type="dxa"/>
            <w:vMerge/>
            <w:tcBorders>
              <w:left w:val="nil"/>
              <w:bottom w:val="single" w:sz="4" w:space="0" w:color="auto"/>
              <w:right w:val="nil"/>
            </w:tcBorders>
            <w:shd w:val="clear" w:color="auto" w:fill="auto"/>
            <w:vAlign w:val="center"/>
            <w:hideMark/>
          </w:tcPr>
          <w:p w:rsidR="003A10AA" w:rsidRPr="00304692" w:rsidRDefault="003A10AA" w:rsidP="00537325">
            <w:pPr>
              <w:spacing w:after="0" w:line="240" w:lineRule="auto"/>
              <w:jc w:val="center"/>
              <w:rPr>
                <w:rFonts w:ascii="Times New Roman" w:eastAsia="Times New Roman" w:hAnsi="Times New Roman" w:cs="Times New Roman"/>
                <w:sz w:val="10"/>
                <w:szCs w:val="10"/>
              </w:rPr>
            </w:pPr>
          </w:p>
        </w:tc>
        <w:tc>
          <w:tcPr>
            <w:tcW w:w="709" w:type="dxa"/>
            <w:vMerge/>
            <w:tcBorders>
              <w:left w:val="single" w:sz="4" w:space="0" w:color="auto"/>
              <w:bottom w:val="single" w:sz="4" w:space="0" w:color="auto"/>
              <w:right w:val="nil"/>
            </w:tcBorders>
            <w:shd w:val="clear" w:color="auto" w:fill="auto"/>
            <w:vAlign w:val="center"/>
            <w:hideMark/>
          </w:tcPr>
          <w:p w:rsidR="003A10AA" w:rsidRPr="00304692" w:rsidRDefault="003A10AA" w:rsidP="00537325">
            <w:pPr>
              <w:spacing w:after="0" w:line="240" w:lineRule="auto"/>
              <w:jc w:val="center"/>
              <w:rPr>
                <w:rFonts w:ascii="Times New Roman" w:eastAsia="Times New Roman" w:hAnsi="Times New Roman" w:cs="Times New Roman"/>
                <w:sz w:val="10"/>
                <w:szCs w:val="10"/>
              </w:rPr>
            </w:pPr>
          </w:p>
        </w:tc>
        <w:tc>
          <w:tcPr>
            <w:tcW w:w="708" w:type="dxa"/>
            <w:vMerge/>
            <w:tcBorders>
              <w:left w:val="single" w:sz="4" w:space="0" w:color="auto"/>
              <w:bottom w:val="single" w:sz="4" w:space="0" w:color="auto"/>
              <w:right w:val="single" w:sz="4" w:space="0" w:color="auto"/>
            </w:tcBorders>
            <w:shd w:val="clear" w:color="auto" w:fill="auto"/>
            <w:vAlign w:val="center"/>
          </w:tcPr>
          <w:p w:rsidR="003A10AA" w:rsidRPr="00304692" w:rsidRDefault="003A10AA" w:rsidP="00537325">
            <w:pPr>
              <w:spacing w:after="0" w:line="240" w:lineRule="auto"/>
              <w:jc w:val="center"/>
              <w:rPr>
                <w:rFonts w:ascii="Times New Roman" w:eastAsia="Times New Roman" w:hAnsi="Times New Roman" w:cs="Times New Roman"/>
                <w:sz w:val="10"/>
                <w:szCs w:val="10"/>
              </w:rPr>
            </w:pPr>
          </w:p>
        </w:tc>
      </w:tr>
      <w:tr w:rsidR="003A10AA" w:rsidRPr="00304692" w:rsidTr="00707662">
        <w:trPr>
          <w:trHeight w:val="1107"/>
        </w:trPr>
        <w:tc>
          <w:tcPr>
            <w:tcW w:w="851" w:type="dxa"/>
            <w:vMerge/>
            <w:tcBorders>
              <w:left w:val="single" w:sz="4" w:space="0" w:color="auto"/>
              <w:right w:val="single" w:sz="4" w:space="0" w:color="auto"/>
            </w:tcBorders>
            <w:shd w:val="clear" w:color="auto" w:fill="auto"/>
            <w:vAlign w:val="center"/>
          </w:tcPr>
          <w:p w:rsidR="003A10AA" w:rsidRPr="00304692" w:rsidRDefault="003A10AA" w:rsidP="00B33646">
            <w:pPr>
              <w:pStyle w:val="a5"/>
              <w:numPr>
                <w:ilvl w:val="0"/>
                <w:numId w:val="1"/>
              </w:numPr>
              <w:spacing w:after="0" w:line="240" w:lineRule="auto"/>
              <w:jc w:val="center"/>
              <w:rPr>
                <w:rFonts w:ascii="Times New Roman" w:eastAsia="Times New Roman" w:hAnsi="Times New Roman" w:cs="Times New Roman"/>
                <w:sz w:val="10"/>
                <w:szCs w:val="10"/>
              </w:rPr>
            </w:pPr>
          </w:p>
        </w:tc>
        <w:tc>
          <w:tcPr>
            <w:tcW w:w="567" w:type="dxa"/>
            <w:vMerge w:val="restart"/>
            <w:tcBorders>
              <w:left w:val="nil"/>
              <w:right w:val="nil"/>
            </w:tcBorders>
            <w:shd w:val="clear" w:color="auto" w:fill="auto"/>
            <w:vAlign w:val="center"/>
          </w:tcPr>
          <w:p w:rsidR="003A10AA" w:rsidRPr="00304692" w:rsidRDefault="003A10AA" w:rsidP="00537325">
            <w:pPr>
              <w:spacing w:after="0" w:line="240" w:lineRule="auto"/>
              <w:jc w:val="center"/>
              <w:rPr>
                <w:rFonts w:ascii="Times New Roman" w:eastAsia="Times New Roman" w:hAnsi="Times New Roman" w:cs="Times New Roman"/>
                <w:sz w:val="10"/>
                <w:szCs w:val="10"/>
              </w:rPr>
            </w:pPr>
            <w:r>
              <w:rPr>
                <w:rFonts w:ascii="Times New Roman" w:eastAsia="Times New Roman" w:hAnsi="Times New Roman" w:cs="Times New Roman"/>
                <w:sz w:val="10"/>
                <w:szCs w:val="10"/>
              </w:rPr>
              <w:t>58р</w:t>
            </w:r>
          </w:p>
        </w:tc>
        <w:tc>
          <w:tcPr>
            <w:tcW w:w="1843" w:type="dxa"/>
            <w:vMerge w:val="restart"/>
            <w:tcBorders>
              <w:top w:val="single" w:sz="4" w:space="0" w:color="auto"/>
              <w:left w:val="single" w:sz="4" w:space="0" w:color="auto"/>
              <w:right w:val="single" w:sz="4" w:space="0" w:color="auto"/>
            </w:tcBorders>
            <w:shd w:val="clear" w:color="auto" w:fill="auto"/>
            <w:vAlign w:val="center"/>
          </w:tcPr>
          <w:p w:rsidR="003A10AA" w:rsidRPr="00304692" w:rsidRDefault="003A10AA" w:rsidP="00707662">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 xml:space="preserve"> АЦКК –З-Д 10-ЛЕТ ОКТЯБРЯ</w:t>
            </w:r>
          </w:p>
        </w:tc>
        <w:tc>
          <w:tcPr>
            <w:tcW w:w="2693" w:type="dxa"/>
            <w:tcBorders>
              <w:top w:val="single" w:sz="4" w:space="0" w:color="auto"/>
              <w:left w:val="nil"/>
              <w:bottom w:val="single" w:sz="4" w:space="0" w:color="auto"/>
              <w:right w:val="single" w:sz="4" w:space="0" w:color="auto"/>
            </w:tcBorders>
            <w:shd w:val="clear" w:color="auto" w:fill="auto"/>
          </w:tcPr>
          <w:p w:rsidR="003A10AA" w:rsidRPr="00304692" w:rsidRDefault="003A10AA" w:rsidP="00707662">
            <w:pPr>
              <w:spacing w:after="0" w:line="240" w:lineRule="auto"/>
              <w:rPr>
                <w:rFonts w:ascii="Times New Roman" w:eastAsia="Times New Roman" w:hAnsi="Times New Roman" w:cs="Times New Roman"/>
                <w:sz w:val="10"/>
                <w:szCs w:val="10"/>
              </w:rPr>
            </w:pPr>
            <w:r w:rsidRPr="00304692">
              <w:rPr>
                <w:rFonts w:ascii="Times New Roman" w:eastAsia="Times New Roman" w:hAnsi="Times New Roman" w:cs="Times New Roman"/>
                <w:b/>
                <w:bCs/>
                <w:sz w:val="10"/>
                <w:szCs w:val="10"/>
              </w:rPr>
              <w:t xml:space="preserve">В прямом направлении: </w:t>
            </w:r>
            <w:r w:rsidRPr="00304692">
              <w:rPr>
                <w:rFonts w:ascii="Times New Roman" w:eastAsia="Times New Roman" w:hAnsi="Times New Roman" w:cs="Times New Roman"/>
                <w:sz w:val="10"/>
                <w:szCs w:val="10"/>
              </w:rPr>
              <w:t>«КАФЕ РОМАШКА»«ПР.БУМАЖНИКОВ»«6-Й МИКРОРАЙОН»«П.ПРИВОЛЖЬЕ»«НОВОСТРОЙ»«МАГАЗИН МАКСИМУМ»«ТРУСОВСКИЙ ХЛЕБОЗАВОД»«КАФЕ ВСТРЕЧА»«ПЕНСИОННЫЙ ФОНД (ТРУСОВСКИЙ РАЙОН)»«МОСТСТРОЙ»«З-Д ИМ. ЛЕНИНА»«МАСТЕРСКИЕ  ИМЕНИ АРТЕМА СЕРГЕЕВА»«З-Д ИМ. 10 ЛЕТ ОКТЯБРЯ»«ИФНС ПО ТРУСОВСКОМУ РАЙОНУ»«ЦДО №3»«МИКРОРАЙОН ПАРОХОДСТВА»</w:t>
            </w:r>
          </w:p>
          <w:p w:rsidR="003A10AA" w:rsidRPr="00304692" w:rsidRDefault="003A10AA" w:rsidP="00707662">
            <w:pPr>
              <w:spacing w:after="0" w:line="240" w:lineRule="auto"/>
              <w:rPr>
                <w:rFonts w:ascii="Times New Roman" w:eastAsia="Times New Roman" w:hAnsi="Times New Roman" w:cs="Times New Roman"/>
                <w:sz w:val="10"/>
                <w:szCs w:val="10"/>
              </w:rPr>
            </w:pPr>
          </w:p>
          <w:p w:rsidR="003A10AA" w:rsidRPr="00304692" w:rsidRDefault="003A10AA" w:rsidP="00707662">
            <w:pPr>
              <w:spacing w:after="0" w:line="240" w:lineRule="auto"/>
              <w:rPr>
                <w:rFonts w:ascii="Times New Roman" w:eastAsia="Times New Roman" w:hAnsi="Times New Roman" w:cs="Times New Roman"/>
                <w:sz w:val="10"/>
                <w:szCs w:val="10"/>
              </w:rPr>
            </w:pPr>
          </w:p>
          <w:p w:rsidR="003A10AA" w:rsidRPr="00304692" w:rsidRDefault="003A10AA" w:rsidP="00707662">
            <w:pPr>
              <w:spacing w:after="0" w:line="240" w:lineRule="auto"/>
              <w:rPr>
                <w:rFonts w:ascii="Times New Roman" w:eastAsia="Times New Roman" w:hAnsi="Times New Roman" w:cs="Times New Roman"/>
                <w:sz w:val="10"/>
                <w:szCs w:val="10"/>
              </w:rPr>
            </w:pPr>
          </w:p>
          <w:p w:rsidR="003A10AA" w:rsidRPr="00304692" w:rsidRDefault="003A10AA" w:rsidP="00707662">
            <w:pPr>
              <w:spacing w:after="0" w:line="240" w:lineRule="auto"/>
              <w:rPr>
                <w:rFonts w:ascii="Times New Roman" w:eastAsia="Times New Roman" w:hAnsi="Times New Roman" w:cs="Times New Roman"/>
                <w:sz w:val="10"/>
                <w:szCs w:val="10"/>
              </w:rPr>
            </w:pPr>
          </w:p>
          <w:p w:rsidR="003A10AA" w:rsidRPr="00304692" w:rsidRDefault="003A10AA" w:rsidP="00707662">
            <w:pPr>
              <w:spacing w:after="0" w:line="240" w:lineRule="auto"/>
              <w:rPr>
                <w:rFonts w:ascii="Times New Roman" w:eastAsia="Times New Roman" w:hAnsi="Times New Roman" w:cs="Times New Roman"/>
                <w:sz w:val="10"/>
                <w:szCs w:val="10"/>
              </w:rPr>
            </w:pPr>
          </w:p>
          <w:p w:rsidR="003A10AA" w:rsidRPr="00304692" w:rsidRDefault="003A10AA" w:rsidP="00707662">
            <w:pPr>
              <w:spacing w:after="0" w:line="240" w:lineRule="auto"/>
              <w:rPr>
                <w:rFonts w:ascii="Times New Roman" w:eastAsia="Times New Roman" w:hAnsi="Times New Roman" w:cs="Times New Roman"/>
                <w:sz w:val="10"/>
                <w:szCs w:val="10"/>
              </w:rPr>
            </w:pPr>
          </w:p>
          <w:p w:rsidR="003A10AA" w:rsidRPr="00304692" w:rsidRDefault="003A10AA" w:rsidP="00707662">
            <w:pPr>
              <w:spacing w:after="0" w:line="240" w:lineRule="auto"/>
              <w:rPr>
                <w:rFonts w:ascii="Times New Roman" w:eastAsia="Times New Roman" w:hAnsi="Times New Roman" w:cs="Times New Roman"/>
                <w:sz w:val="10"/>
                <w:szCs w:val="10"/>
              </w:rPr>
            </w:pPr>
          </w:p>
          <w:p w:rsidR="003A10AA" w:rsidRPr="00304692" w:rsidRDefault="003A10AA" w:rsidP="00707662">
            <w:pPr>
              <w:spacing w:after="0" w:line="240" w:lineRule="auto"/>
              <w:rPr>
                <w:rFonts w:ascii="Times New Roman" w:eastAsia="Times New Roman" w:hAnsi="Times New Roman" w:cs="Times New Roman"/>
                <w:sz w:val="10"/>
                <w:szCs w:val="10"/>
              </w:rPr>
            </w:pPr>
          </w:p>
          <w:p w:rsidR="003A10AA" w:rsidRPr="00304692" w:rsidRDefault="003A10AA" w:rsidP="00707662">
            <w:pPr>
              <w:spacing w:after="0" w:line="240" w:lineRule="auto"/>
              <w:rPr>
                <w:rFonts w:ascii="Times New Roman" w:eastAsia="Times New Roman" w:hAnsi="Times New Roman" w:cs="Times New Roman"/>
                <w:sz w:val="10"/>
                <w:szCs w:val="10"/>
              </w:rPr>
            </w:pPr>
          </w:p>
          <w:p w:rsidR="003A10AA" w:rsidRPr="00304692" w:rsidRDefault="003A10AA" w:rsidP="00707662">
            <w:pPr>
              <w:spacing w:after="0" w:line="240" w:lineRule="auto"/>
              <w:rPr>
                <w:rFonts w:ascii="Times New Roman" w:eastAsia="Times New Roman" w:hAnsi="Times New Roman" w:cs="Times New Roman"/>
                <w:sz w:val="10"/>
                <w:szCs w:val="10"/>
              </w:rPr>
            </w:pPr>
          </w:p>
          <w:p w:rsidR="003A10AA" w:rsidRPr="00304692" w:rsidRDefault="003A10AA" w:rsidP="00707662">
            <w:pPr>
              <w:spacing w:after="0" w:line="240" w:lineRule="auto"/>
              <w:rPr>
                <w:rFonts w:ascii="Times New Roman" w:eastAsia="Times New Roman" w:hAnsi="Times New Roman" w:cs="Times New Roman"/>
                <w:sz w:val="10"/>
                <w:szCs w:val="10"/>
              </w:rPr>
            </w:pPr>
          </w:p>
          <w:p w:rsidR="003A10AA" w:rsidRPr="00304692" w:rsidRDefault="003A10AA" w:rsidP="00707662">
            <w:pPr>
              <w:spacing w:after="0" w:line="240" w:lineRule="auto"/>
              <w:rPr>
                <w:rFonts w:ascii="Times New Roman" w:eastAsia="Times New Roman" w:hAnsi="Times New Roman" w:cs="Times New Roman"/>
                <w:sz w:val="10"/>
                <w:szCs w:val="10"/>
              </w:rPr>
            </w:pPr>
          </w:p>
          <w:p w:rsidR="003A10AA" w:rsidRPr="00304692" w:rsidRDefault="003A10AA" w:rsidP="00707662">
            <w:pPr>
              <w:spacing w:after="0" w:line="240" w:lineRule="auto"/>
              <w:rPr>
                <w:rFonts w:ascii="Times New Roman" w:eastAsia="Times New Roman" w:hAnsi="Times New Roman" w:cs="Times New Roman"/>
                <w:sz w:val="10"/>
                <w:szCs w:val="10"/>
              </w:rPr>
            </w:pPr>
          </w:p>
        </w:tc>
        <w:tc>
          <w:tcPr>
            <w:tcW w:w="1701" w:type="dxa"/>
            <w:tcBorders>
              <w:top w:val="single" w:sz="4" w:space="0" w:color="auto"/>
              <w:left w:val="nil"/>
              <w:bottom w:val="single" w:sz="4" w:space="0" w:color="auto"/>
              <w:right w:val="single" w:sz="4" w:space="0" w:color="auto"/>
            </w:tcBorders>
            <w:shd w:val="clear" w:color="auto" w:fill="auto"/>
          </w:tcPr>
          <w:p w:rsidR="003A10AA" w:rsidRPr="00304692" w:rsidRDefault="003A10AA" w:rsidP="00707662">
            <w:pPr>
              <w:spacing w:after="0" w:line="240" w:lineRule="auto"/>
              <w:rPr>
                <w:rFonts w:ascii="Times New Roman" w:eastAsia="Times New Roman" w:hAnsi="Times New Roman" w:cs="Times New Roman"/>
                <w:sz w:val="10"/>
                <w:szCs w:val="10"/>
              </w:rPr>
            </w:pPr>
            <w:r w:rsidRPr="00304692">
              <w:rPr>
                <w:rFonts w:ascii="Times New Roman" w:eastAsia="Times New Roman" w:hAnsi="Times New Roman" w:cs="Times New Roman"/>
                <w:b/>
                <w:bCs/>
                <w:sz w:val="10"/>
                <w:szCs w:val="10"/>
              </w:rPr>
              <w:t>В прямом направлении:</w:t>
            </w:r>
          </w:p>
          <w:p w:rsidR="003A10AA" w:rsidRPr="00304692" w:rsidRDefault="003A10AA" w:rsidP="00707662">
            <w:pPr>
              <w:spacing w:after="0" w:line="240" w:lineRule="auto"/>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 xml:space="preserve">М-Н «ГОРИЗОНТ»   ПР.БУМАЖНИКОВ УЛ.МАГИСТРАЛЬНАЯ </w:t>
            </w:r>
          </w:p>
          <w:p w:rsidR="003A10AA" w:rsidRPr="00304692" w:rsidRDefault="003A10AA" w:rsidP="00707662">
            <w:pPr>
              <w:spacing w:after="0" w:line="240" w:lineRule="auto"/>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 xml:space="preserve">6-Й МИКРОРАЙОН УЛ.МАГИСТРАЛЬНАЯ УЛ.ГАГАРИНА УЛ.ВОЛЖСКИХ ЗОРЬ УЛ. ГЕОЛОГОВ УЛ.ДЕЛЕГАТСКАЯ  УЛ.МАГИСТРАЛЬНАЯ УЛ.ПУШКИНА УЛ.К.МАРКСА УЛ.ПИРОГОВА УЛ.ЛЕПЕХИНСКАЯ УЛ.ПИРОГОВА ПЕР.УЛЬЯНОВСКИЙ УЛ.ДЗЕРЖИНСКОГО ПЛ. ЗАВОДСКАЯ УЛ. НОГИНСКАЯ УЛ.ЛЕНИНА УЛ.КОЛОМЕНСКАЯ УЛ.Н.ВЕТОШНИКОВА                                   </w:t>
            </w:r>
          </w:p>
          <w:p w:rsidR="003A10AA" w:rsidRPr="00304692" w:rsidRDefault="003A10AA" w:rsidP="00707662">
            <w:pPr>
              <w:spacing w:after="0" w:line="240" w:lineRule="auto"/>
              <w:rPr>
                <w:rFonts w:ascii="Times New Roman" w:eastAsia="Times New Roman" w:hAnsi="Times New Roman" w:cs="Times New Roman"/>
                <w:sz w:val="10"/>
                <w:szCs w:val="10"/>
              </w:rPr>
            </w:pPr>
          </w:p>
        </w:tc>
        <w:tc>
          <w:tcPr>
            <w:tcW w:w="851" w:type="dxa"/>
            <w:tcBorders>
              <w:top w:val="single" w:sz="4" w:space="0" w:color="auto"/>
              <w:left w:val="nil"/>
              <w:bottom w:val="single" w:sz="4" w:space="0" w:color="auto"/>
              <w:right w:val="single" w:sz="4" w:space="0" w:color="auto"/>
            </w:tcBorders>
            <w:shd w:val="clear" w:color="auto" w:fill="auto"/>
            <w:vAlign w:val="center"/>
          </w:tcPr>
          <w:p w:rsidR="003A10AA" w:rsidRPr="00304692" w:rsidRDefault="003A10AA" w:rsidP="00707662">
            <w:pPr>
              <w:spacing w:after="0" w:line="240" w:lineRule="auto"/>
              <w:jc w:val="center"/>
              <w:rPr>
                <w:rFonts w:ascii="Times New Roman" w:eastAsia="Times New Roman" w:hAnsi="Times New Roman" w:cs="Times New Roman"/>
                <w:sz w:val="10"/>
                <w:szCs w:val="10"/>
              </w:rPr>
            </w:pPr>
            <w:r>
              <w:rPr>
                <w:rFonts w:ascii="Times New Roman" w:eastAsia="Times New Roman" w:hAnsi="Times New Roman" w:cs="Times New Roman"/>
                <w:sz w:val="10"/>
                <w:szCs w:val="10"/>
              </w:rPr>
              <w:t>20</w:t>
            </w:r>
          </w:p>
        </w:tc>
        <w:tc>
          <w:tcPr>
            <w:tcW w:w="992" w:type="dxa"/>
            <w:vMerge w:val="restart"/>
            <w:tcBorders>
              <w:left w:val="nil"/>
              <w:right w:val="single" w:sz="4" w:space="0" w:color="auto"/>
            </w:tcBorders>
            <w:shd w:val="clear" w:color="auto" w:fill="auto"/>
            <w:vAlign w:val="center"/>
          </w:tcPr>
          <w:p w:rsidR="003A10AA" w:rsidRPr="00304692" w:rsidRDefault="003A10AA" w:rsidP="00707662">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 xml:space="preserve">В установленных остановочных пунктах </w:t>
            </w:r>
          </w:p>
        </w:tc>
        <w:tc>
          <w:tcPr>
            <w:tcW w:w="850" w:type="dxa"/>
            <w:vMerge w:val="restart"/>
            <w:tcBorders>
              <w:left w:val="nil"/>
              <w:right w:val="single" w:sz="4" w:space="0" w:color="auto"/>
            </w:tcBorders>
            <w:shd w:val="clear" w:color="auto" w:fill="auto"/>
            <w:vAlign w:val="center"/>
          </w:tcPr>
          <w:p w:rsidR="003A10AA" w:rsidRPr="00304692" w:rsidRDefault="003A10AA" w:rsidP="00707662">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Регулярные перевозки по регулируемым тарифам</w:t>
            </w:r>
          </w:p>
        </w:tc>
        <w:tc>
          <w:tcPr>
            <w:tcW w:w="820" w:type="dxa"/>
            <w:vMerge w:val="restart"/>
            <w:tcBorders>
              <w:left w:val="nil"/>
              <w:right w:val="single" w:sz="4" w:space="0" w:color="auto"/>
            </w:tcBorders>
            <w:shd w:val="clear" w:color="auto" w:fill="auto"/>
            <w:vAlign w:val="center"/>
          </w:tcPr>
          <w:p w:rsidR="003A10AA" w:rsidRPr="00304692" w:rsidRDefault="003A10AA" w:rsidP="000A4974">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 xml:space="preserve">Автобусы                      2 - МК                 </w:t>
            </w:r>
          </w:p>
        </w:tc>
        <w:tc>
          <w:tcPr>
            <w:tcW w:w="740" w:type="dxa"/>
            <w:vMerge w:val="restart"/>
            <w:tcBorders>
              <w:left w:val="nil"/>
              <w:right w:val="single" w:sz="4" w:space="0" w:color="auto"/>
            </w:tcBorders>
            <w:shd w:val="clear" w:color="auto" w:fill="auto"/>
            <w:vAlign w:val="center"/>
          </w:tcPr>
          <w:p w:rsidR="003A10AA" w:rsidRPr="00304692" w:rsidRDefault="003A10AA" w:rsidP="007511A7">
            <w:pPr>
              <w:spacing w:after="0" w:line="240" w:lineRule="auto"/>
              <w:jc w:val="center"/>
              <w:rPr>
                <w:rFonts w:ascii="Times New Roman" w:eastAsia="Times New Roman" w:hAnsi="Times New Roman" w:cs="Times New Roman"/>
                <w:sz w:val="10"/>
                <w:szCs w:val="10"/>
              </w:rPr>
            </w:pPr>
            <w:r w:rsidRPr="0038658D">
              <w:rPr>
                <w:rFonts w:ascii="Times New Roman" w:eastAsia="Times New Roman" w:hAnsi="Times New Roman" w:cs="Times New Roman"/>
                <w:sz w:val="10"/>
                <w:szCs w:val="10"/>
              </w:rPr>
              <w:t>Евро III</w:t>
            </w:r>
          </w:p>
        </w:tc>
        <w:tc>
          <w:tcPr>
            <w:tcW w:w="708" w:type="dxa"/>
            <w:vMerge w:val="restart"/>
            <w:tcBorders>
              <w:left w:val="nil"/>
              <w:right w:val="single" w:sz="4" w:space="0" w:color="auto"/>
            </w:tcBorders>
            <w:shd w:val="clear" w:color="auto" w:fill="auto"/>
            <w:vAlign w:val="center"/>
          </w:tcPr>
          <w:p w:rsidR="003A10AA" w:rsidRPr="00304692" w:rsidRDefault="003A10AA" w:rsidP="007511A7">
            <w:pPr>
              <w:spacing w:after="0" w:line="240" w:lineRule="auto"/>
              <w:jc w:val="center"/>
              <w:rPr>
                <w:rFonts w:ascii="Times New Roman" w:eastAsia="Times New Roman" w:hAnsi="Times New Roman" w:cs="Times New Roman"/>
                <w:sz w:val="10"/>
                <w:szCs w:val="10"/>
              </w:rPr>
            </w:pPr>
          </w:p>
        </w:tc>
        <w:tc>
          <w:tcPr>
            <w:tcW w:w="1985" w:type="dxa"/>
            <w:vMerge w:val="restart"/>
            <w:tcBorders>
              <w:left w:val="nil"/>
              <w:right w:val="nil"/>
            </w:tcBorders>
            <w:shd w:val="clear" w:color="auto" w:fill="auto"/>
            <w:vAlign w:val="center"/>
          </w:tcPr>
          <w:p w:rsidR="003A10AA" w:rsidRPr="00304692" w:rsidRDefault="003A10AA" w:rsidP="007511A7">
            <w:pPr>
              <w:spacing w:after="0" w:line="240" w:lineRule="auto"/>
              <w:jc w:val="center"/>
              <w:rPr>
                <w:rFonts w:ascii="Times New Roman" w:eastAsia="Times New Roman" w:hAnsi="Times New Roman" w:cs="Times New Roman"/>
                <w:sz w:val="10"/>
                <w:szCs w:val="10"/>
              </w:rPr>
            </w:pPr>
          </w:p>
        </w:tc>
        <w:tc>
          <w:tcPr>
            <w:tcW w:w="709" w:type="dxa"/>
            <w:vMerge w:val="restart"/>
            <w:tcBorders>
              <w:left w:val="single" w:sz="4" w:space="0" w:color="auto"/>
              <w:right w:val="nil"/>
            </w:tcBorders>
            <w:shd w:val="clear" w:color="auto" w:fill="auto"/>
            <w:vAlign w:val="center"/>
          </w:tcPr>
          <w:p w:rsidR="003A10AA" w:rsidRPr="00304692" w:rsidRDefault="003A10AA" w:rsidP="007511A7">
            <w:pPr>
              <w:spacing w:after="0" w:line="240" w:lineRule="auto"/>
              <w:jc w:val="center"/>
              <w:rPr>
                <w:rFonts w:ascii="Times New Roman" w:eastAsia="Times New Roman" w:hAnsi="Times New Roman" w:cs="Times New Roman"/>
                <w:sz w:val="10"/>
                <w:szCs w:val="10"/>
              </w:rPr>
            </w:pPr>
          </w:p>
        </w:tc>
        <w:tc>
          <w:tcPr>
            <w:tcW w:w="708" w:type="dxa"/>
            <w:vMerge w:val="restart"/>
            <w:tcBorders>
              <w:left w:val="single" w:sz="4" w:space="0" w:color="auto"/>
              <w:right w:val="single" w:sz="4" w:space="0" w:color="auto"/>
            </w:tcBorders>
            <w:shd w:val="clear" w:color="auto" w:fill="auto"/>
            <w:vAlign w:val="center"/>
          </w:tcPr>
          <w:p w:rsidR="003A10AA" w:rsidRPr="00304692" w:rsidRDefault="003A10AA" w:rsidP="00537325">
            <w:pPr>
              <w:spacing w:after="0" w:line="240" w:lineRule="auto"/>
              <w:jc w:val="center"/>
              <w:rPr>
                <w:rFonts w:ascii="Times New Roman" w:eastAsia="Times New Roman" w:hAnsi="Times New Roman" w:cs="Times New Roman"/>
                <w:sz w:val="10"/>
                <w:szCs w:val="10"/>
              </w:rPr>
            </w:pPr>
          </w:p>
        </w:tc>
      </w:tr>
      <w:tr w:rsidR="003A10AA" w:rsidRPr="00304692" w:rsidTr="00707662">
        <w:trPr>
          <w:trHeight w:val="1537"/>
        </w:trPr>
        <w:tc>
          <w:tcPr>
            <w:tcW w:w="851" w:type="dxa"/>
            <w:vMerge/>
            <w:tcBorders>
              <w:left w:val="single" w:sz="4" w:space="0" w:color="auto"/>
              <w:bottom w:val="single" w:sz="4" w:space="0" w:color="auto"/>
              <w:right w:val="single" w:sz="4" w:space="0" w:color="auto"/>
            </w:tcBorders>
            <w:shd w:val="clear" w:color="auto" w:fill="auto"/>
            <w:vAlign w:val="center"/>
          </w:tcPr>
          <w:p w:rsidR="003A10AA" w:rsidRPr="00304692" w:rsidRDefault="003A10AA" w:rsidP="00B33646">
            <w:pPr>
              <w:pStyle w:val="a5"/>
              <w:numPr>
                <w:ilvl w:val="0"/>
                <w:numId w:val="1"/>
              </w:numPr>
              <w:spacing w:after="0" w:line="240" w:lineRule="auto"/>
              <w:jc w:val="center"/>
              <w:rPr>
                <w:rFonts w:ascii="Times New Roman" w:eastAsia="Times New Roman" w:hAnsi="Times New Roman" w:cs="Times New Roman"/>
                <w:sz w:val="10"/>
                <w:szCs w:val="10"/>
              </w:rPr>
            </w:pPr>
          </w:p>
        </w:tc>
        <w:tc>
          <w:tcPr>
            <w:tcW w:w="567" w:type="dxa"/>
            <w:vMerge/>
            <w:tcBorders>
              <w:left w:val="nil"/>
              <w:bottom w:val="single" w:sz="4" w:space="0" w:color="auto"/>
              <w:right w:val="nil"/>
            </w:tcBorders>
            <w:shd w:val="clear" w:color="auto" w:fill="auto"/>
            <w:vAlign w:val="center"/>
          </w:tcPr>
          <w:p w:rsidR="003A10AA" w:rsidRPr="00304692" w:rsidRDefault="003A10AA" w:rsidP="00537325">
            <w:pPr>
              <w:spacing w:after="0" w:line="240" w:lineRule="auto"/>
              <w:jc w:val="center"/>
              <w:rPr>
                <w:rFonts w:ascii="Times New Roman" w:eastAsia="Times New Roman" w:hAnsi="Times New Roman" w:cs="Times New Roman"/>
                <w:sz w:val="10"/>
                <w:szCs w:val="10"/>
              </w:rPr>
            </w:pPr>
          </w:p>
        </w:tc>
        <w:tc>
          <w:tcPr>
            <w:tcW w:w="1843" w:type="dxa"/>
            <w:vMerge/>
            <w:tcBorders>
              <w:left w:val="single" w:sz="4" w:space="0" w:color="auto"/>
              <w:bottom w:val="single" w:sz="4" w:space="0" w:color="auto"/>
              <w:right w:val="single" w:sz="4" w:space="0" w:color="auto"/>
            </w:tcBorders>
            <w:shd w:val="clear" w:color="auto" w:fill="auto"/>
            <w:vAlign w:val="center"/>
          </w:tcPr>
          <w:p w:rsidR="003A10AA" w:rsidRPr="00304692" w:rsidRDefault="003A10AA" w:rsidP="00537325">
            <w:pPr>
              <w:spacing w:after="0" w:line="240" w:lineRule="auto"/>
              <w:jc w:val="center"/>
              <w:rPr>
                <w:rFonts w:ascii="Times New Roman" w:eastAsia="Times New Roman" w:hAnsi="Times New Roman" w:cs="Times New Roman"/>
                <w:sz w:val="10"/>
                <w:szCs w:val="10"/>
              </w:rPr>
            </w:pPr>
          </w:p>
        </w:tc>
        <w:tc>
          <w:tcPr>
            <w:tcW w:w="2693" w:type="dxa"/>
            <w:tcBorders>
              <w:top w:val="single" w:sz="4" w:space="0" w:color="auto"/>
              <w:left w:val="nil"/>
              <w:bottom w:val="single" w:sz="4" w:space="0" w:color="auto"/>
              <w:right w:val="single" w:sz="4" w:space="0" w:color="auto"/>
            </w:tcBorders>
            <w:shd w:val="clear" w:color="auto" w:fill="auto"/>
          </w:tcPr>
          <w:p w:rsidR="003A10AA" w:rsidRPr="00304692" w:rsidRDefault="003A10AA" w:rsidP="00707662">
            <w:pPr>
              <w:spacing w:after="0" w:line="240" w:lineRule="auto"/>
              <w:rPr>
                <w:rFonts w:ascii="Times New Roman" w:eastAsia="Times New Roman" w:hAnsi="Times New Roman" w:cs="Times New Roman"/>
                <w:sz w:val="10"/>
                <w:szCs w:val="10"/>
              </w:rPr>
            </w:pPr>
          </w:p>
          <w:p w:rsidR="003A10AA" w:rsidRPr="00304692" w:rsidRDefault="003A10AA" w:rsidP="00537325">
            <w:pPr>
              <w:spacing w:after="0" w:line="240" w:lineRule="auto"/>
              <w:rPr>
                <w:rFonts w:ascii="Times New Roman" w:eastAsia="Times New Roman" w:hAnsi="Times New Roman" w:cs="Times New Roman"/>
                <w:sz w:val="10"/>
                <w:szCs w:val="10"/>
              </w:rPr>
            </w:pPr>
            <w:r w:rsidRPr="00304692">
              <w:rPr>
                <w:rFonts w:ascii="Times New Roman" w:eastAsia="Times New Roman" w:hAnsi="Times New Roman" w:cs="Times New Roman"/>
                <w:b/>
                <w:bCs/>
                <w:sz w:val="10"/>
                <w:szCs w:val="10"/>
              </w:rPr>
              <w:t xml:space="preserve">В обратном направлении: </w:t>
            </w:r>
            <w:r w:rsidRPr="00304692">
              <w:rPr>
                <w:rFonts w:ascii="Times New Roman" w:eastAsia="Times New Roman" w:hAnsi="Times New Roman" w:cs="Times New Roman"/>
                <w:sz w:val="10"/>
                <w:szCs w:val="10"/>
              </w:rPr>
              <w:t>«МИКРОРАЙОН ПАРОХОДСТВА»«ЦДО №3»«ИФНС ПО ТРУСОВСКОМУ РАЙОНУ»«З-Д ИМ. 10 ЛЕТ ОКТЯБРЯ»«МАСТЕРСКИЕ ИМ. АРТЕМА СЕРГЕЕВА»«З-Д ИМ. ЛЕНИНА»«МОСТСТРОЙ»«ПРОЛЕТАРСКАЯ»« ПЕНСИОННЫЙ ФОНД (ТРУСОВСКИЙ РАЙОН)»«МОЛОДЕЖНАЯ ««ДЗЕРЖИНСКОГО»«ТРУСОВСКИЙ РЫНОК»«ГПТУ №14»«МАГАЗИН МАКСИМУМ»«НОВОСТРОЙ»«ПРИВОЛЖЬЕ»«6-ОЙ МИКРОРАЙОН»«ПР. БУМАЖНИКОВ»«АЦКК»«НОВОЛЕСНОЕ»«ЗАВОД РЕЗИНОВОЙ ОБУВИ»«ШКОЛА №57»«СТРЕЛЕЦКОЕ»</w:t>
            </w:r>
          </w:p>
        </w:tc>
        <w:tc>
          <w:tcPr>
            <w:tcW w:w="1701" w:type="dxa"/>
            <w:tcBorders>
              <w:top w:val="single" w:sz="4" w:space="0" w:color="auto"/>
              <w:left w:val="nil"/>
              <w:bottom w:val="single" w:sz="4" w:space="0" w:color="auto"/>
              <w:right w:val="single" w:sz="4" w:space="0" w:color="auto"/>
            </w:tcBorders>
            <w:shd w:val="clear" w:color="auto" w:fill="auto"/>
          </w:tcPr>
          <w:p w:rsidR="003A10AA" w:rsidRPr="00304692" w:rsidRDefault="003A10AA" w:rsidP="00707662">
            <w:pPr>
              <w:spacing w:after="0" w:line="240" w:lineRule="auto"/>
              <w:rPr>
                <w:rFonts w:ascii="Times New Roman" w:eastAsia="Times New Roman" w:hAnsi="Times New Roman" w:cs="Times New Roman"/>
                <w:sz w:val="10"/>
                <w:szCs w:val="10"/>
              </w:rPr>
            </w:pPr>
          </w:p>
          <w:p w:rsidR="003A10AA" w:rsidRPr="00304692" w:rsidRDefault="003A10AA" w:rsidP="00707662">
            <w:pPr>
              <w:spacing w:after="0" w:line="240" w:lineRule="auto"/>
              <w:rPr>
                <w:rFonts w:ascii="Times New Roman" w:eastAsia="Times New Roman" w:hAnsi="Times New Roman" w:cs="Times New Roman"/>
                <w:sz w:val="10"/>
                <w:szCs w:val="10"/>
              </w:rPr>
            </w:pPr>
            <w:r w:rsidRPr="00304692">
              <w:rPr>
                <w:rFonts w:ascii="Times New Roman" w:eastAsia="Times New Roman" w:hAnsi="Times New Roman" w:cs="Times New Roman"/>
                <w:b/>
                <w:bCs/>
                <w:sz w:val="10"/>
                <w:szCs w:val="10"/>
              </w:rPr>
              <w:t>В обратном направлении:</w:t>
            </w:r>
            <w:r w:rsidRPr="00304692">
              <w:rPr>
                <w:rFonts w:ascii="Times New Roman" w:eastAsia="Times New Roman" w:hAnsi="Times New Roman" w:cs="Times New Roman"/>
                <w:sz w:val="10"/>
                <w:szCs w:val="10"/>
              </w:rPr>
              <w:t xml:space="preserve"> УЛ. Н.ВЕТОШНИКОВА УЛ.КОЛОМИНСКАЯ УЛ.ЛЕНИНА УЛ.НОГИНСКАЯ ПЛ.ЗАВОДСКАЯ УЛ.ДЗЕРЖИНСКОГО ПЕР.БАКИНСКИЙ  УЛ.ЛЕПЕХИНСКАЯ ПЕР.БАКИНСКИЙ УЛ.ДЗЕРЖИНСКОГО УЛ.К.МАРКСА УЛ.АРИСТОВА УЛ.ЛЬВА ТОСТОГО УЛ.СЕЧЕНОВА УЛ.ПУШКИНА УЛ.МАГИСТРАЛЬНАЯ УЛ.ДЕЛЕГАТСКАЯ УЛ.ГЕОЛОГОВ УЛ.ВОЛЖСКИХ ЗОРЬ УЛ.ГАГАРИНА  УЛ.МАГИСТРАЛЬНАЯ </w:t>
            </w:r>
          </w:p>
          <w:p w:rsidR="003A10AA" w:rsidRPr="00304692" w:rsidRDefault="003A10AA" w:rsidP="00537325">
            <w:pPr>
              <w:spacing w:after="0" w:line="240" w:lineRule="auto"/>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 xml:space="preserve">6-ОЙ МИКРОРАЙОН УЛ.МОСИНА ПР.БУМАЖНИКОВ  </w:t>
            </w:r>
          </w:p>
        </w:tc>
        <w:tc>
          <w:tcPr>
            <w:tcW w:w="851" w:type="dxa"/>
            <w:tcBorders>
              <w:top w:val="single" w:sz="4" w:space="0" w:color="auto"/>
              <w:left w:val="nil"/>
              <w:bottom w:val="single" w:sz="4" w:space="0" w:color="auto"/>
              <w:right w:val="single" w:sz="4" w:space="0" w:color="auto"/>
            </w:tcBorders>
            <w:shd w:val="clear" w:color="auto" w:fill="auto"/>
            <w:vAlign w:val="center"/>
          </w:tcPr>
          <w:p w:rsidR="003A10AA" w:rsidRPr="00304692" w:rsidRDefault="003A10AA" w:rsidP="00537325">
            <w:pPr>
              <w:spacing w:after="0" w:line="240" w:lineRule="auto"/>
              <w:jc w:val="center"/>
              <w:rPr>
                <w:rFonts w:ascii="Times New Roman" w:eastAsia="Times New Roman" w:hAnsi="Times New Roman" w:cs="Times New Roman"/>
                <w:sz w:val="10"/>
                <w:szCs w:val="10"/>
              </w:rPr>
            </w:pPr>
            <w:r>
              <w:rPr>
                <w:rFonts w:ascii="Times New Roman" w:eastAsia="Times New Roman" w:hAnsi="Times New Roman" w:cs="Times New Roman"/>
                <w:sz w:val="10"/>
                <w:szCs w:val="10"/>
              </w:rPr>
              <w:t>20</w:t>
            </w:r>
          </w:p>
        </w:tc>
        <w:tc>
          <w:tcPr>
            <w:tcW w:w="992" w:type="dxa"/>
            <w:vMerge/>
            <w:tcBorders>
              <w:left w:val="nil"/>
              <w:bottom w:val="single" w:sz="4" w:space="0" w:color="auto"/>
              <w:right w:val="single" w:sz="4" w:space="0" w:color="auto"/>
            </w:tcBorders>
            <w:shd w:val="clear" w:color="auto" w:fill="auto"/>
            <w:vAlign w:val="center"/>
          </w:tcPr>
          <w:p w:rsidR="003A10AA" w:rsidRPr="00304692" w:rsidRDefault="003A10AA" w:rsidP="00537325">
            <w:pPr>
              <w:spacing w:after="0" w:line="240" w:lineRule="auto"/>
              <w:jc w:val="center"/>
              <w:rPr>
                <w:rFonts w:ascii="Times New Roman" w:eastAsia="Times New Roman" w:hAnsi="Times New Roman" w:cs="Times New Roman"/>
                <w:sz w:val="10"/>
                <w:szCs w:val="10"/>
              </w:rPr>
            </w:pPr>
          </w:p>
        </w:tc>
        <w:tc>
          <w:tcPr>
            <w:tcW w:w="850" w:type="dxa"/>
            <w:vMerge/>
            <w:tcBorders>
              <w:left w:val="nil"/>
              <w:bottom w:val="single" w:sz="4" w:space="0" w:color="auto"/>
              <w:right w:val="single" w:sz="4" w:space="0" w:color="auto"/>
            </w:tcBorders>
            <w:shd w:val="clear" w:color="auto" w:fill="auto"/>
            <w:vAlign w:val="center"/>
          </w:tcPr>
          <w:p w:rsidR="003A10AA" w:rsidRPr="00304692" w:rsidRDefault="003A10AA" w:rsidP="00537325">
            <w:pPr>
              <w:spacing w:after="0" w:line="240" w:lineRule="auto"/>
              <w:jc w:val="center"/>
              <w:rPr>
                <w:rFonts w:ascii="Times New Roman" w:eastAsia="Times New Roman" w:hAnsi="Times New Roman" w:cs="Times New Roman"/>
                <w:sz w:val="10"/>
                <w:szCs w:val="10"/>
              </w:rPr>
            </w:pPr>
          </w:p>
        </w:tc>
        <w:tc>
          <w:tcPr>
            <w:tcW w:w="820" w:type="dxa"/>
            <w:vMerge/>
            <w:tcBorders>
              <w:left w:val="nil"/>
              <w:bottom w:val="single" w:sz="4" w:space="0" w:color="auto"/>
              <w:right w:val="single" w:sz="4" w:space="0" w:color="auto"/>
            </w:tcBorders>
            <w:shd w:val="clear" w:color="auto" w:fill="auto"/>
            <w:vAlign w:val="center"/>
          </w:tcPr>
          <w:p w:rsidR="003A10AA" w:rsidRPr="00304692" w:rsidRDefault="003A10AA" w:rsidP="00537325">
            <w:pPr>
              <w:spacing w:after="0" w:line="240" w:lineRule="auto"/>
              <w:jc w:val="center"/>
              <w:rPr>
                <w:rFonts w:ascii="Times New Roman" w:eastAsia="Times New Roman" w:hAnsi="Times New Roman" w:cs="Times New Roman"/>
                <w:sz w:val="10"/>
                <w:szCs w:val="10"/>
              </w:rPr>
            </w:pPr>
          </w:p>
        </w:tc>
        <w:tc>
          <w:tcPr>
            <w:tcW w:w="740" w:type="dxa"/>
            <w:vMerge/>
            <w:tcBorders>
              <w:left w:val="nil"/>
              <w:bottom w:val="single" w:sz="4" w:space="0" w:color="auto"/>
              <w:right w:val="single" w:sz="4" w:space="0" w:color="auto"/>
            </w:tcBorders>
            <w:shd w:val="clear" w:color="auto" w:fill="auto"/>
            <w:vAlign w:val="center"/>
          </w:tcPr>
          <w:p w:rsidR="003A10AA" w:rsidRPr="00304692" w:rsidRDefault="003A10AA" w:rsidP="00537325">
            <w:pPr>
              <w:spacing w:after="0" w:line="240" w:lineRule="auto"/>
              <w:jc w:val="center"/>
              <w:rPr>
                <w:rFonts w:ascii="Times New Roman" w:eastAsia="Times New Roman" w:hAnsi="Times New Roman" w:cs="Times New Roman"/>
                <w:sz w:val="10"/>
                <w:szCs w:val="10"/>
              </w:rPr>
            </w:pPr>
          </w:p>
        </w:tc>
        <w:tc>
          <w:tcPr>
            <w:tcW w:w="708" w:type="dxa"/>
            <w:vMerge/>
            <w:tcBorders>
              <w:left w:val="nil"/>
              <w:bottom w:val="single" w:sz="4" w:space="0" w:color="auto"/>
              <w:right w:val="single" w:sz="4" w:space="0" w:color="auto"/>
            </w:tcBorders>
            <w:shd w:val="clear" w:color="auto" w:fill="auto"/>
            <w:vAlign w:val="center"/>
          </w:tcPr>
          <w:p w:rsidR="003A10AA" w:rsidRPr="00304692" w:rsidRDefault="003A10AA" w:rsidP="00537325">
            <w:pPr>
              <w:spacing w:after="0" w:line="240" w:lineRule="auto"/>
              <w:jc w:val="center"/>
              <w:rPr>
                <w:rFonts w:ascii="Times New Roman" w:eastAsia="Times New Roman" w:hAnsi="Times New Roman" w:cs="Times New Roman"/>
                <w:sz w:val="10"/>
                <w:szCs w:val="10"/>
              </w:rPr>
            </w:pPr>
          </w:p>
        </w:tc>
        <w:tc>
          <w:tcPr>
            <w:tcW w:w="1985" w:type="dxa"/>
            <w:vMerge/>
            <w:tcBorders>
              <w:left w:val="nil"/>
              <w:bottom w:val="single" w:sz="4" w:space="0" w:color="auto"/>
              <w:right w:val="nil"/>
            </w:tcBorders>
            <w:shd w:val="clear" w:color="auto" w:fill="auto"/>
            <w:vAlign w:val="center"/>
          </w:tcPr>
          <w:p w:rsidR="003A10AA" w:rsidRPr="00304692" w:rsidRDefault="003A10AA" w:rsidP="00537325">
            <w:pPr>
              <w:spacing w:after="0" w:line="240" w:lineRule="auto"/>
              <w:jc w:val="center"/>
              <w:rPr>
                <w:rFonts w:ascii="Times New Roman" w:eastAsia="Times New Roman" w:hAnsi="Times New Roman" w:cs="Times New Roman"/>
                <w:sz w:val="10"/>
                <w:szCs w:val="10"/>
              </w:rPr>
            </w:pPr>
          </w:p>
        </w:tc>
        <w:tc>
          <w:tcPr>
            <w:tcW w:w="709" w:type="dxa"/>
            <w:vMerge/>
            <w:tcBorders>
              <w:left w:val="single" w:sz="4" w:space="0" w:color="auto"/>
              <w:bottom w:val="single" w:sz="4" w:space="0" w:color="auto"/>
              <w:right w:val="nil"/>
            </w:tcBorders>
            <w:shd w:val="clear" w:color="auto" w:fill="auto"/>
            <w:vAlign w:val="center"/>
          </w:tcPr>
          <w:p w:rsidR="003A10AA" w:rsidRPr="00304692" w:rsidRDefault="003A10AA" w:rsidP="00537325">
            <w:pPr>
              <w:spacing w:after="0" w:line="240" w:lineRule="auto"/>
              <w:jc w:val="center"/>
              <w:rPr>
                <w:rFonts w:ascii="Times New Roman" w:eastAsia="Times New Roman" w:hAnsi="Times New Roman" w:cs="Times New Roman"/>
                <w:sz w:val="10"/>
                <w:szCs w:val="10"/>
              </w:rPr>
            </w:pPr>
          </w:p>
        </w:tc>
        <w:tc>
          <w:tcPr>
            <w:tcW w:w="708" w:type="dxa"/>
            <w:vMerge/>
            <w:tcBorders>
              <w:left w:val="single" w:sz="4" w:space="0" w:color="auto"/>
              <w:bottom w:val="single" w:sz="4" w:space="0" w:color="auto"/>
              <w:right w:val="single" w:sz="4" w:space="0" w:color="auto"/>
            </w:tcBorders>
            <w:shd w:val="clear" w:color="auto" w:fill="auto"/>
            <w:vAlign w:val="center"/>
          </w:tcPr>
          <w:p w:rsidR="003A10AA" w:rsidRPr="00304692" w:rsidRDefault="003A10AA" w:rsidP="00537325">
            <w:pPr>
              <w:spacing w:after="0" w:line="240" w:lineRule="auto"/>
              <w:jc w:val="center"/>
              <w:rPr>
                <w:rFonts w:ascii="Times New Roman" w:eastAsia="Times New Roman" w:hAnsi="Times New Roman" w:cs="Times New Roman"/>
                <w:sz w:val="10"/>
                <w:szCs w:val="10"/>
              </w:rPr>
            </w:pPr>
          </w:p>
        </w:tc>
      </w:tr>
      <w:tr w:rsidR="003A10AA" w:rsidRPr="00304692" w:rsidTr="00DD1E1C">
        <w:trPr>
          <w:trHeight w:val="989"/>
        </w:trPr>
        <w:tc>
          <w:tcPr>
            <w:tcW w:w="851" w:type="dxa"/>
            <w:tcBorders>
              <w:top w:val="nil"/>
              <w:left w:val="single" w:sz="4" w:space="0" w:color="auto"/>
              <w:bottom w:val="single" w:sz="4" w:space="0" w:color="auto"/>
              <w:right w:val="single" w:sz="4" w:space="0" w:color="auto"/>
            </w:tcBorders>
            <w:shd w:val="clear" w:color="auto" w:fill="auto"/>
            <w:vAlign w:val="center"/>
          </w:tcPr>
          <w:p w:rsidR="003A10AA" w:rsidRPr="00304692" w:rsidRDefault="003A10AA" w:rsidP="00B33646">
            <w:pPr>
              <w:pStyle w:val="a5"/>
              <w:numPr>
                <w:ilvl w:val="0"/>
                <w:numId w:val="1"/>
              </w:numPr>
              <w:spacing w:after="0" w:line="240" w:lineRule="auto"/>
              <w:jc w:val="center"/>
              <w:rPr>
                <w:rFonts w:ascii="Times New Roman" w:eastAsia="Times New Roman" w:hAnsi="Times New Roman" w:cs="Times New Roman"/>
                <w:sz w:val="10"/>
                <w:szCs w:val="10"/>
              </w:rPr>
            </w:pPr>
          </w:p>
        </w:tc>
        <w:tc>
          <w:tcPr>
            <w:tcW w:w="567" w:type="dxa"/>
            <w:tcBorders>
              <w:top w:val="nil"/>
              <w:left w:val="nil"/>
              <w:bottom w:val="single" w:sz="4" w:space="0" w:color="auto"/>
              <w:right w:val="nil"/>
            </w:tcBorders>
            <w:shd w:val="clear" w:color="auto" w:fill="auto"/>
            <w:vAlign w:val="center"/>
            <w:hideMark/>
          </w:tcPr>
          <w:p w:rsidR="003A10AA" w:rsidRPr="00304692" w:rsidRDefault="003A10AA" w:rsidP="00537325">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58с</w:t>
            </w:r>
          </w:p>
        </w:tc>
        <w:tc>
          <w:tcPr>
            <w:tcW w:w="1843"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3A10AA" w:rsidRPr="00304692" w:rsidRDefault="003A10AA" w:rsidP="00537325">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МАГАЗИН «ГОРИЗОНТ» - МКР. ПАРОХОДСТВА</w:t>
            </w:r>
          </w:p>
        </w:tc>
        <w:tc>
          <w:tcPr>
            <w:tcW w:w="2693" w:type="dxa"/>
            <w:tcBorders>
              <w:top w:val="nil"/>
              <w:left w:val="nil"/>
              <w:bottom w:val="single" w:sz="4" w:space="0" w:color="auto"/>
              <w:right w:val="single" w:sz="4" w:space="0" w:color="auto"/>
            </w:tcBorders>
            <w:shd w:val="clear" w:color="auto" w:fill="auto"/>
            <w:hideMark/>
          </w:tcPr>
          <w:p w:rsidR="003A10AA" w:rsidRPr="00304692" w:rsidRDefault="003A10AA" w:rsidP="00537325">
            <w:pPr>
              <w:spacing w:after="0" w:line="240" w:lineRule="auto"/>
              <w:rPr>
                <w:rFonts w:ascii="Times New Roman" w:eastAsia="Times New Roman" w:hAnsi="Times New Roman" w:cs="Times New Roman"/>
                <w:b/>
                <w:bCs/>
                <w:sz w:val="10"/>
                <w:szCs w:val="10"/>
              </w:rPr>
            </w:pPr>
          </w:p>
        </w:tc>
        <w:tc>
          <w:tcPr>
            <w:tcW w:w="1701" w:type="dxa"/>
            <w:tcBorders>
              <w:top w:val="nil"/>
              <w:left w:val="nil"/>
              <w:bottom w:val="single" w:sz="4" w:space="0" w:color="auto"/>
              <w:right w:val="single" w:sz="4" w:space="0" w:color="auto"/>
            </w:tcBorders>
            <w:shd w:val="clear" w:color="auto" w:fill="auto"/>
            <w:hideMark/>
          </w:tcPr>
          <w:p w:rsidR="003A10AA" w:rsidRPr="00304692" w:rsidRDefault="003A10AA" w:rsidP="00537325">
            <w:pPr>
              <w:spacing w:after="0" w:line="240" w:lineRule="auto"/>
              <w:rPr>
                <w:rFonts w:ascii="Times New Roman" w:eastAsia="Times New Roman" w:hAnsi="Times New Roman" w:cs="Times New Roman"/>
                <w:b/>
                <w:bCs/>
                <w:sz w:val="10"/>
                <w:szCs w:val="10"/>
              </w:rPr>
            </w:pPr>
          </w:p>
        </w:tc>
        <w:tc>
          <w:tcPr>
            <w:tcW w:w="851" w:type="dxa"/>
            <w:tcBorders>
              <w:top w:val="nil"/>
              <w:left w:val="nil"/>
              <w:bottom w:val="single" w:sz="4" w:space="0" w:color="auto"/>
              <w:right w:val="single" w:sz="4" w:space="0" w:color="auto"/>
            </w:tcBorders>
            <w:shd w:val="clear" w:color="auto" w:fill="auto"/>
            <w:vAlign w:val="center"/>
            <w:hideMark/>
          </w:tcPr>
          <w:p w:rsidR="003A10AA" w:rsidRPr="00304692" w:rsidRDefault="003A10AA" w:rsidP="00537325">
            <w:pPr>
              <w:spacing w:after="0" w:line="240" w:lineRule="auto"/>
              <w:jc w:val="center"/>
              <w:rPr>
                <w:rFonts w:ascii="Times New Roman" w:eastAsia="Times New Roman" w:hAnsi="Times New Roman" w:cs="Times New Roman"/>
                <w:sz w:val="10"/>
                <w:szCs w:val="10"/>
              </w:rPr>
            </w:pPr>
          </w:p>
        </w:tc>
        <w:tc>
          <w:tcPr>
            <w:tcW w:w="992" w:type="dxa"/>
            <w:tcBorders>
              <w:top w:val="nil"/>
              <w:left w:val="nil"/>
              <w:bottom w:val="single" w:sz="4" w:space="0" w:color="auto"/>
              <w:right w:val="single" w:sz="4" w:space="0" w:color="auto"/>
            </w:tcBorders>
            <w:shd w:val="clear" w:color="auto" w:fill="auto"/>
            <w:vAlign w:val="center"/>
            <w:hideMark/>
          </w:tcPr>
          <w:p w:rsidR="003A10AA" w:rsidRPr="00304692" w:rsidRDefault="003A10AA" w:rsidP="00537325">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 xml:space="preserve">В установленных остановочных пунктах </w:t>
            </w:r>
          </w:p>
        </w:tc>
        <w:tc>
          <w:tcPr>
            <w:tcW w:w="850" w:type="dxa"/>
            <w:tcBorders>
              <w:top w:val="nil"/>
              <w:left w:val="nil"/>
              <w:bottom w:val="single" w:sz="4" w:space="0" w:color="auto"/>
              <w:right w:val="single" w:sz="4" w:space="0" w:color="auto"/>
            </w:tcBorders>
            <w:shd w:val="clear" w:color="auto" w:fill="auto"/>
            <w:vAlign w:val="center"/>
            <w:hideMark/>
          </w:tcPr>
          <w:p w:rsidR="003A10AA" w:rsidRPr="00304692" w:rsidRDefault="003A10AA" w:rsidP="00537325">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Регулярные перевозки по регулируемым тарифам</w:t>
            </w:r>
          </w:p>
        </w:tc>
        <w:tc>
          <w:tcPr>
            <w:tcW w:w="820" w:type="dxa"/>
            <w:tcBorders>
              <w:top w:val="nil"/>
              <w:left w:val="nil"/>
              <w:bottom w:val="single" w:sz="4" w:space="0" w:color="auto"/>
              <w:right w:val="single" w:sz="4" w:space="0" w:color="auto"/>
            </w:tcBorders>
            <w:shd w:val="clear" w:color="auto" w:fill="auto"/>
            <w:vAlign w:val="center"/>
            <w:hideMark/>
          </w:tcPr>
          <w:p w:rsidR="003A10AA" w:rsidRPr="00304692" w:rsidRDefault="003A10AA" w:rsidP="00537325">
            <w:pPr>
              <w:spacing w:after="0" w:line="240" w:lineRule="auto"/>
              <w:jc w:val="center"/>
              <w:rPr>
                <w:rFonts w:ascii="Times New Roman" w:eastAsia="Times New Roman" w:hAnsi="Times New Roman" w:cs="Times New Roman"/>
                <w:sz w:val="10"/>
                <w:szCs w:val="10"/>
              </w:rPr>
            </w:pPr>
          </w:p>
        </w:tc>
        <w:tc>
          <w:tcPr>
            <w:tcW w:w="740" w:type="dxa"/>
            <w:tcBorders>
              <w:top w:val="nil"/>
              <w:left w:val="nil"/>
              <w:bottom w:val="single" w:sz="4" w:space="0" w:color="auto"/>
              <w:right w:val="single" w:sz="4" w:space="0" w:color="auto"/>
            </w:tcBorders>
            <w:shd w:val="clear" w:color="auto" w:fill="auto"/>
            <w:vAlign w:val="center"/>
            <w:hideMark/>
          </w:tcPr>
          <w:p w:rsidR="003A10AA" w:rsidRPr="00304692" w:rsidRDefault="003A10AA" w:rsidP="00537325">
            <w:pPr>
              <w:spacing w:after="0" w:line="240" w:lineRule="auto"/>
              <w:jc w:val="center"/>
              <w:rPr>
                <w:rFonts w:ascii="Times New Roman" w:eastAsia="Times New Roman" w:hAnsi="Times New Roman" w:cs="Times New Roman"/>
                <w:sz w:val="10"/>
                <w:szCs w:val="10"/>
              </w:rPr>
            </w:pPr>
          </w:p>
        </w:tc>
        <w:tc>
          <w:tcPr>
            <w:tcW w:w="708" w:type="dxa"/>
            <w:tcBorders>
              <w:top w:val="nil"/>
              <w:left w:val="nil"/>
              <w:bottom w:val="single" w:sz="4" w:space="0" w:color="auto"/>
              <w:right w:val="single" w:sz="4" w:space="0" w:color="auto"/>
            </w:tcBorders>
            <w:shd w:val="clear" w:color="auto" w:fill="auto"/>
            <w:vAlign w:val="center"/>
            <w:hideMark/>
          </w:tcPr>
          <w:p w:rsidR="003A10AA" w:rsidRPr="00304692" w:rsidRDefault="003A10AA" w:rsidP="00537325">
            <w:pPr>
              <w:spacing w:after="0" w:line="240" w:lineRule="auto"/>
              <w:jc w:val="center"/>
              <w:rPr>
                <w:rFonts w:ascii="Times New Roman" w:eastAsia="Times New Roman" w:hAnsi="Times New Roman" w:cs="Times New Roman"/>
                <w:sz w:val="10"/>
                <w:szCs w:val="10"/>
              </w:rPr>
            </w:pPr>
          </w:p>
        </w:tc>
        <w:tc>
          <w:tcPr>
            <w:tcW w:w="1985" w:type="dxa"/>
            <w:tcBorders>
              <w:top w:val="nil"/>
              <w:left w:val="nil"/>
              <w:bottom w:val="single" w:sz="4" w:space="0" w:color="auto"/>
              <w:right w:val="nil"/>
            </w:tcBorders>
            <w:shd w:val="clear" w:color="auto" w:fill="auto"/>
            <w:vAlign w:val="center"/>
            <w:hideMark/>
          </w:tcPr>
          <w:p w:rsidR="003A10AA" w:rsidRPr="00304692" w:rsidRDefault="003A10AA" w:rsidP="00537325">
            <w:pPr>
              <w:spacing w:after="0" w:line="240" w:lineRule="auto"/>
              <w:jc w:val="center"/>
              <w:rPr>
                <w:rFonts w:ascii="Times New Roman" w:eastAsia="Times New Roman" w:hAnsi="Times New Roman" w:cs="Times New Roman"/>
                <w:sz w:val="10"/>
                <w:szCs w:val="10"/>
              </w:rPr>
            </w:pPr>
          </w:p>
        </w:tc>
        <w:tc>
          <w:tcPr>
            <w:tcW w:w="709" w:type="dxa"/>
            <w:tcBorders>
              <w:top w:val="nil"/>
              <w:left w:val="single" w:sz="4" w:space="0" w:color="auto"/>
              <w:bottom w:val="single" w:sz="4" w:space="0" w:color="auto"/>
              <w:right w:val="nil"/>
            </w:tcBorders>
            <w:shd w:val="clear" w:color="auto" w:fill="auto"/>
            <w:vAlign w:val="center"/>
            <w:hideMark/>
          </w:tcPr>
          <w:p w:rsidR="003A10AA" w:rsidRPr="00304692" w:rsidRDefault="003A10AA" w:rsidP="00537325">
            <w:pPr>
              <w:spacing w:after="0" w:line="240" w:lineRule="auto"/>
              <w:jc w:val="center"/>
              <w:rPr>
                <w:rFonts w:ascii="Times New Roman" w:eastAsia="Times New Roman" w:hAnsi="Times New Roman" w:cs="Times New Roman"/>
                <w:sz w:val="10"/>
                <w:szCs w:val="10"/>
              </w:rPr>
            </w:pPr>
          </w:p>
        </w:tc>
        <w:tc>
          <w:tcPr>
            <w:tcW w:w="708" w:type="dxa"/>
            <w:tcBorders>
              <w:top w:val="nil"/>
              <w:left w:val="single" w:sz="4" w:space="0" w:color="auto"/>
              <w:bottom w:val="single" w:sz="4" w:space="0" w:color="auto"/>
              <w:right w:val="single" w:sz="4" w:space="0" w:color="auto"/>
            </w:tcBorders>
            <w:shd w:val="clear" w:color="auto" w:fill="auto"/>
            <w:vAlign w:val="center"/>
          </w:tcPr>
          <w:p w:rsidR="003A10AA" w:rsidRPr="00304692" w:rsidRDefault="003A10AA" w:rsidP="00537325">
            <w:pPr>
              <w:spacing w:after="0" w:line="240" w:lineRule="auto"/>
              <w:jc w:val="center"/>
              <w:rPr>
                <w:rFonts w:ascii="Times New Roman" w:eastAsia="Times New Roman" w:hAnsi="Times New Roman" w:cs="Times New Roman"/>
                <w:sz w:val="10"/>
                <w:szCs w:val="10"/>
              </w:rPr>
            </w:pPr>
          </w:p>
        </w:tc>
      </w:tr>
      <w:tr w:rsidR="003A10AA" w:rsidRPr="00304692" w:rsidTr="00500B2D">
        <w:trPr>
          <w:trHeight w:val="362"/>
        </w:trPr>
        <w:tc>
          <w:tcPr>
            <w:tcW w:w="851" w:type="dxa"/>
            <w:vMerge w:val="restart"/>
            <w:tcBorders>
              <w:top w:val="single" w:sz="4" w:space="0" w:color="auto"/>
              <w:left w:val="single" w:sz="4" w:space="0" w:color="auto"/>
              <w:right w:val="single" w:sz="4" w:space="0" w:color="auto"/>
            </w:tcBorders>
            <w:shd w:val="clear" w:color="auto" w:fill="auto"/>
            <w:vAlign w:val="center"/>
          </w:tcPr>
          <w:p w:rsidR="003A10AA" w:rsidRPr="00304692" w:rsidRDefault="003A10AA" w:rsidP="00B33646">
            <w:pPr>
              <w:pStyle w:val="a5"/>
              <w:numPr>
                <w:ilvl w:val="0"/>
                <w:numId w:val="1"/>
              </w:numPr>
              <w:spacing w:after="0" w:line="240" w:lineRule="auto"/>
              <w:jc w:val="center"/>
              <w:rPr>
                <w:rFonts w:ascii="Times New Roman" w:eastAsia="Times New Roman" w:hAnsi="Times New Roman" w:cs="Times New Roman"/>
                <w:sz w:val="10"/>
                <w:szCs w:val="10"/>
              </w:rPr>
            </w:pPr>
          </w:p>
        </w:tc>
        <w:tc>
          <w:tcPr>
            <w:tcW w:w="567" w:type="dxa"/>
            <w:vMerge w:val="restart"/>
            <w:tcBorders>
              <w:top w:val="single" w:sz="4" w:space="0" w:color="auto"/>
              <w:left w:val="nil"/>
              <w:right w:val="nil"/>
            </w:tcBorders>
            <w:shd w:val="clear" w:color="auto" w:fill="auto"/>
            <w:vAlign w:val="center"/>
            <w:hideMark/>
          </w:tcPr>
          <w:p w:rsidR="003A10AA" w:rsidRPr="00304692" w:rsidRDefault="003A10AA" w:rsidP="00537325">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59с</w:t>
            </w:r>
          </w:p>
        </w:tc>
        <w:tc>
          <w:tcPr>
            <w:tcW w:w="1843" w:type="dxa"/>
            <w:vMerge w:val="restart"/>
            <w:tcBorders>
              <w:top w:val="single" w:sz="4" w:space="0" w:color="auto"/>
              <w:left w:val="single" w:sz="4" w:space="0" w:color="auto"/>
              <w:right w:val="single" w:sz="4" w:space="0" w:color="auto"/>
            </w:tcBorders>
            <w:shd w:val="clear" w:color="auto" w:fill="auto"/>
            <w:vAlign w:val="center"/>
            <w:hideMark/>
          </w:tcPr>
          <w:p w:rsidR="003A10AA" w:rsidRPr="00304692" w:rsidRDefault="003A10AA" w:rsidP="00537325">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СТАНЦИЯ ТРУСОВО – ПЛ.ОКТЯБРЬСКАЯ</w:t>
            </w:r>
          </w:p>
        </w:tc>
        <w:tc>
          <w:tcPr>
            <w:tcW w:w="2693" w:type="dxa"/>
            <w:tcBorders>
              <w:top w:val="single" w:sz="4" w:space="0" w:color="auto"/>
              <w:left w:val="nil"/>
              <w:bottom w:val="single" w:sz="4" w:space="0" w:color="auto"/>
              <w:right w:val="single" w:sz="4" w:space="0" w:color="auto"/>
            </w:tcBorders>
            <w:shd w:val="clear" w:color="auto" w:fill="auto"/>
            <w:hideMark/>
          </w:tcPr>
          <w:p w:rsidR="003A10AA" w:rsidRPr="00304692" w:rsidRDefault="003A10AA" w:rsidP="00537325">
            <w:pPr>
              <w:spacing w:after="0" w:line="240" w:lineRule="auto"/>
              <w:rPr>
                <w:rFonts w:ascii="Times New Roman" w:eastAsia="Times New Roman" w:hAnsi="Times New Roman" w:cs="Times New Roman"/>
                <w:b/>
                <w:bCs/>
                <w:sz w:val="10"/>
                <w:szCs w:val="10"/>
              </w:rPr>
            </w:pPr>
          </w:p>
        </w:tc>
        <w:tc>
          <w:tcPr>
            <w:tcW w:w="1701" w:type="dxa"/>
            <w:tcBorders>
              <w:top w:val="single" w:sz="4" w:space="0" w:color="auto"/>
              <w:left w:val="nil"/>
              <w:bottom w:val="single" w:sz="4" w:space="0" w:color="auto"/>
              <w:right w:val="single" w:sz="4" w:space="0" w:color="auto"/>
            </w:tcBorders>
            <w:shd w:val="clear" w:color="auto" w:fill="auto"/>
            <w:hideMark/>
          </w:tcPr>
          <w:p w:rsidR="003A10AA" w:rsidRPr="00304692" w:rsidRDefault="003A10AA" w:rsidP="00537325">
            <w:pPr>
              <w:spacing w:after="0" w:line="240" w:lineRule="auto"/>
              <w:rPr>
                <w:rFonts w:ascii="Times New Roman" w:eastAsia="Times New Roman" w:hAnsi="Times New Roman" w:cs="Times New Roman"/>
                <w:sz w:val="10"/>
                <w:szCs w:val="10"/>
              </w:rPr>
            </w:pPr>
            <w:r w:rsidRPr="00304692">
              <w:rPr>
                <w:rFonts w:ascii="Times New Roman" w:eastAsia="Times New Roman" w:hAnsi="Times New Roman" w:cs="Times New Roman"/>
                <w:b/>
                <w:bCs/>
                <w:sz w:val="10"/>
                <w:szCs w:val="10"/>
              </w:rPr>
              <w:t xml:space="preserve">В прямом направлении: </w:t>
            </w:r>
            <w:r w:rsidRPr="00304692">
              <w:rPr>
                <w:rFonts w:ascii="Times New Roman" w:eastAsia="Times New Roman" w:hAnsi="Times New Roman" w:cs="Times New Roman"/>
                <w:sz w:val="10"/>
                <w:szCs w:val="10"/>
              </w:rPr>
              <w:t>УЛ.ШКОЛЬНАЯ УЛ.5-АЯ КЕРЧЕНСКАЯ ПЕР.УЛЬЯНОВЫХ УЛ.ДЗЕРЖИНСКОГО СОВМЕЩЕННЫЙ МОСТ Ч\З Р. ВОЛГА УЛ.НАБ ПРИВОЛ ЗАТОНА УЛ.АДМИРАЛТЕЙСКАЯ ПЛ.ОКТЯБРЬСКАЯ   Д/Б «КРИСТАЛЛ»</w:t>
            </w:r>
          </w:p>
          <w:p w:rsidR="003A10AA" w:rsidRPr="00304692" w:rsidRDefault="003A10AA" w:rsidP="00537325">
            <w:pPr>
              <w:spacing w:after="0" w:line="240" w:lineRule="auto"/>
              <w:rPr>
                <w:rFonts w:ascii="Times New Roman" w:eastAsia="Times New Roman" w:hAnsi="Times New Roman" w:cs="Times New Roman"/>
                <w:b/>
                <w:bCs/>
                <w:sz w:val="10"/>
                <w:szCs w:val="10"/>
              </w:rPr>
            </w:pPr>
          </w:p>
        </w:tc>
        <w:tc>
          <w:tcPr>
            <w:tcW w:w="851" w:type="dxa"/>
            <w:tcBorders>
              <w:top w:val="single" w:sz="4" w:space="0" w:color="auto"/>
              <w:left w:val="nil"/>
              <w:bottom w:val="single" w:sz="4" w:space="0" w:color="auto"/>
              <w:right w:val="single" w:sz="4" w:space="0" w:color="auto"/>
            </w:tcBorders>
            <w:shd w:val="clear" w:color="auto" w:fill="auto"/>
            <w:vAlign w:val="center"/>
            <w:hideMark/>
          </w:tcPr>
          <w:p w:rsidR="003A10AA" w:rsidRPr="00304692" w:rsidRDefault="003A10AA" w:rsidP="00537325">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10</w:t>
            </w:r>
          </w:p>
        </w:tc>
        <w:tc>
          <w:tcPr>
            <w:tcW w:w="992" w:type="dxa"/>
            <w:vMerge w:val="restart"/>
            <w:tcBorders>
              <w:top w:val="single" w:sz="4" w:space="0" w:color="auto"/>
              <w:left w:val="nil"/>
              <w:right w:val="single" w:sz="4" w:space="0" w:color="auto"/>
            </w:tcBorders>
            <w:shd w:val="clear" w:color="auto" w:fill="auto"/>
            <w:vAlign w:val="center"/>
            <w:hideMark/>
          </w:tcPr>
          <w:p w:rsidR="003A10AA" w:rsidRPr="00304692" w:rsidRDefault="003A10AA" w:rsidP="00537325">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 xml:space="preserve">В установленных остановочных пунктах </w:t>
            </w:r>
          </w:p>
        </w:tc>
        <w:tc>
          <w:tcPr>
            <w:tcW w:w="850" w:type="dxa"/>
            <w:vMerge w:val="restart"/>
            <w:tcBorders>
              <w:top w:val="single" w:sz="4" w:space="0" w:color="auto"/>
              <w:left w:val="nil"/>
              <w:right w:val="single" w:sz="4" w:space="0" w:color="auto"/>
            </w:tcBorders>
            <w:shd w:val="clear" w:color="auto" w:fill="auto"/>
            <w:vAlign w:val="center"/>
            <w:hideMark/>
          </w:tcPr>
          <w:p w:rsidR="003A10AA" w:rsidRPr="00304692" w:rsidRDefault="003A10AA" w:rsidP="00537325">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Регулярные перевозки по регулируемым тарифам</w:t>
            </w:r>
          </w:p>
        </w:tc>
        <w:tc>
          <w:tcPr>
            <w:tcW w:w="820" w:type="dxa"/>
            <w:vMerge w:val="restart"/>
            <w:tcBorders>
              <w:top w:val="single" w:sz="4" w:space="0" w:color="auto"/>
              <w:left w:val="nil"/>
              <w:right w:val="single" w:sz="4" w:space="0" w:color="auto"/>
            </w:tcBorders>
            <w:shd w:val="clear" w:color="auto" w:fill="auto"/>
            <w:vAlign w:val="center"/>
          </w:tcPr>
          <w:p w:rsidR="003A10AA" w:rsidRPr="00304692" w:rsidRDefault="003A10AA" w:rsidP="004A633C">
            <w:pPr>
              <w:spacing w:after="0" w:line="240" w:lineRule="auto"/>
              <w:jc w:val="center"/>
              <w:rPr>
                <w:rFonts w:ascii="Times New Roman" w:eastAsia="Times New Roman" w:hAnsi="Times New Roman" w:cs="Times New Roman"/>
                <w:sz w:val="10"/>
                <w:szCs w:val="10"/>
              </w:rPr>
            </w:pPr>
          </w:p>
        </w:tc>
        <w:tc>
          <w:tcPr>
            <w:tcW w:w="740" w:type="dxa"/>
            <w:vMerge w:val="restart"/>
            <w:tcBorders>
              <w:top w:val="single" w:sz="4" w:space="0" w:color="auto"/>
              <w:left w:val="nil"/>
              <w:right w:val="single" w:sz="4" w:space="0" w:color="auto"/>
            </w:tcBorders>
            <w:shd w:val="clear" w:color="auto" w:fill="auto"/>
            <w:vAlign w:val="center"/>
          </w:tcPr>
          <w:p w:rsidR="003A10AA" w:rsidRPr="00304692" w:rsidRDefault="003A10AA" w:rsidP="00537325">
            <w:pPr>
              <w:spacing w:after="0" w:line="240" w:lineRule="auto"/>
              <w:jc w:val="center"/>
              <w:rPr>
                <w:rFonts w:ascii="Times New Roman" w:eastAsia="Times New Roman" w:hAnsi="Times New Roman" w:cs="Times New Roman"/>
                <w:sz w:val="10"/>
                <w:szCs w:val="10"/>
              </w:rPr>
            </w:pPr>
          </w:p>
        </w:tc>
        <w:tc>
          <w:tcPr>
            <w:tcW w:w="708" w:type="dxa"/>
            <w:vMerge w:val="restart"/>
            <w:tcBorders>
              <w:top w:val="single" w:sz="4" w:space="0" w:color="auto"/>
              <w:left w:val="nil"/>
              <w:right w:val="single" w:sz="4" w:space="0" w:color="auto"/>
            </w:tcBorders>
            <w:shd w:val="clear" w:color="auto" w:fill="auto"/>
            <w:vAlign w:val="center"/>
          </w:tcPr>
          <w:p w:rsidR="003A10AA" w:rsidRPr="00304692" w:rsidRDefault="003A10AA" w:rsidP="00537325">
            <w:pPr>
              <w:spacing w:after="0" w:line="240" w:lineRule="auto"/>
              <w:jc w:val="center"/>
              <w:rPr>
                <w:rFonts w:ascii="Times New Roman" w:eastAsia="Times New Roman" w:hAnsi="Times New Roman" w:cs="Times New Roman"/>
                <w:sz w:val="10"/>
                <w:szCs w:val="10"/>
              </w:rPr>
            </w:pPr>
          </w:p>
        </w:tc>
        <w:tc>
          <w:tcPr>
            <w:tcW w:w="1985" w:type="dxa"/>
            <w:vMerge w:val="restart"/>
            <w:tcBorders>
              <w:top w:val="single" w:sz="4" w:space="0" w:color="auto"/>
              <w:left w:val="nil"/>
              <w:right w:val="nil"/>
            </w:tcBorders>
            <w:shd w:val="clear" w:color="auto" w:fill="auto"/>
            <w:vAlign w:val="center"/>
            <w:hideMark/>
          </w:tcPr>
          <w:p w:rsidR="003A10AA" w:rsidRPr="00304692" w:rsidRDefault="003A10AA" w:rsidP="00537325">
            <w:pPr>
              <w:spacing w:after="0" w:line="240" w:lineRule="auto"/>
              <w:jc w:val="center"/>
              <w:rPr>
                <w:rFonts w:ascii="Times New Roman" w:eastAsia="Times New Roman" w:hAnsi="Times New Roman" w:cs="Times New Roman"/>
                <w:sz w:val="10"/>
                <w:szCs w:val="10"/>
              </w:rPr>
            </w:pPr>
          </w:p>
        </w:tc>
        <w:tc>
          <w:tcPr>
            <w:tcW w:w="709" w:type="dxa"/>
            <w:vMerge w:val="restart"/>
            <w:tcBorders>
              <w:top w:val="single" w:sz="4" w:space="0" w:color="auto"/>
              <w:left w:val="single" w:sz="4" w:space="0" w:color="auto"/>
              <w:right w:val="nil"/>
            </w:tcBorders>
            <w:shd w:val="clear" w:color="auto" w:fill="auto"/>
            <w:vAlign w:val="center"/>
            <w:hideMark/>
          </w:tcPr>
          <w:p w:rsidR="003A10AA" w:rsidRPr="00304692" w:rsidRDefault="003A10AA" w:rsidP="00537325">
            <w:pPr>
              <w:spacing w:after="0" w:line="240" w:lineRule="auto"/>
              <w:jc w:val="center"/>
              <w:rPr>
                <w:rFonts w:ascii="Times New Roman" w:eastAsia="Times New Roman" w:hAnsi="Times New Roman" w:cs="Times New Roman"/>
                <w:sz w:val="10"/>
                <w:szCs w:val="10"/>
              </w:rPr>
            </w:pPr>
          </w:p>
        </w:tc>
        <w:tc>
          <w:tcPr>
            <w:tcW w:w="708" w:type="dxa"/>
            <w:vMerge w:val="restart"/>
            <w:tcBorders>
              <w:top w:val="single" w:sz="4" w:space="0" w:color="auto"/>
              <w:left w:val="single" w:sz="4" w:space="0" w:color="auto"/>
              <w:right w:val="single" w:sz="4" w:space="0" w:color="auto"/>
            </w:tcBorders>
            <w:shd w:val="clear" w:color="auto" w:fill="auto"/>
            <w:vAlign w:val="center"/>
          </w:tcPr>
          <w:p w:rsidR="003A10AA" w:rsidRPr="00304692" w:rsidRDefault="003A10AA" w:rsidP="00537325">
            <w:pPr>
              <w:spacing w:after="0" w:line="240" w:lineRule="auto"/>
              <w:jc w:val="center"/>
              <w:rPr>
                <w:rFonts w:ascii="Times New Roman" w:eastAsia="Times New Roman" w:hAnsi="Times New Roman" w:cs="Times New Roman"/>
                <w:sz w:val="10"/>
                <w:szCs w:val="10"/>
              </w:rPr>
            </w:pPr>
          </w:p>
        </w:tc>
      </w:tr>
      <w:tr w:rsidR="003A10AA" w:rsidRPr="00304692" w:rsidTr="00500B2D">
        <w:trPr>
          <w:trHeight w:val="857"/>
        </w:trPr>
        <w:tc>
          <w:tcPr>
            <w:tcW w:w="851" w:type="dxa"/>
            <w:vMerge/>
            <w:tcBorders>
              <w:left w:val="single" w:sz="4" w:space="0" w:color="auto"/>
              <w:bottom w:val="single" w:sz="4" w:space="0" w:color="auto"/>
              <w:right w:val="single" w:sz="4" w:space="0" w:color="auto"/>
            </w:tcBorders>
            <w:shd w:val="clear" w:color="auto" w:fill="auto"/>
            <w:vAlign w:val="center"/>
          </w:tcPr>
          <w:p w:rsidR="003A10AA" w:rsidRPr="00304692" w:rsidRDefault="003A10AA" w:rsidP="00B33646">
            <w:pPr>
              <w:pStyle w:val="a5"/>
              <w:numPr>
                <w:ilvl w:val="0"/>
                <w:numId w:val="1"/>
              </w:numPr>
              <w:spacing w:after="0" w:line="240" w:lineRule="auto"/>
              <w:jc w:val="center"/>
              <w:rPr>
                <w:rFonts w:ascii="Times New Roman" w:eastAsia="Times New Roman" w:hAnsi="Times New Roman" w:cs="Times New Roman"/>
                <w:sz w:val="10"/>
                <w:szCs w:val="10"/>
              </w:rPr>
            </w:pPr>
          </w:p>
        </w:tc>
        <w:tc>
          <w:tcPr>
            <w:tcW w:w="567" w:type="dxa"/>
            <w:vMerge/>
            <w:tcBorders>
              <w:left w:val="nil"/>
              <w:bottom w:val="single" w:sz="4" w:space="0" w:color="auto"/>
              <w:right w:val="nil"/>
            </w:tcBorders>
            <w:shd w:val="clear" w:color="auto" w:fill="auto"/>
            <w:vAlign w:val="center"/>
            <w:hideMark/>
          </w:tcPr>
          <w:p w:rsidR="003A10AA" w:rsidRPr="00304692" w:rsidRDefault="003A10AA" w:rsidP="00537325">
            <w:pPr>
              <w:spacing w:after="0" w:line="240" w:lineRule="auto"/>
              <w:jc w:val="center"/>
              <w:rPr>
                <w:rFonts w:ascii="Times New Roman" w:eastAsia="Times New Roman" w:hAnsi="Times New Roman" w:cs="Times New Roman"/>
                <w:sz w:val="10"/>
                <w:szCs w:val="10"/>
              </w:rPr>
            </w:pPr>
          </w:p>
        </w:tc>
        <w:tc>
          <w:tcPr>
            <w:tcW w:w="1843" w:type="dxa"/>
            <w:vMerge/>
            <w:tcBorders>
              <w:left w:val="single" w:sz="4" w:space="0" w:color="auto"/>
              <w:bottom w:val="single" w:sz="4" w:space="0" w:color="auto"/>
              <w:right w:val="single" w:sz="4" w:space="0" w:color="auto"/>
            </w:tcBorders>
            <w:shd w:val="clear" w:color="auto" w:fill="auto"/>
            <w:vAlign w:val="center"/>
            <w:hideMark/>
          </w:tcPr>
          <w:p w:rsidR="003A10AA" w:rsidRPr="00304692" w:rsidRDefault="003A10AA" w:rsidP="00537325">
            <w:pPr>
              <w:spacing w:after="0" w:line="240" w:lineRule="auto"/>
              <w:jc w:val="center"/>
              <w:rPr>
                <w:rFonts w:ascii="Times New Roman" w:eastAsia="Times New Roman" w:hAnsi="Times New Roman" w:cs="Times New Roman"/>
                <w:sz w:val="10"/>
                <w:szCs w:val="10"/>
              </w:rPr>
            </w:pPr>
          </w:p>
        </w:tc>
        <w:tc>
          <w:tcPr>
            <w:tcW w:w="2693" w:type="dxa"/>
            <w:tcBorders>
              <w:top w:val="single" w:sz="4" w:space="0" w:color="auto"/>
              <w:left w:val="nil"/>
              <w:bottom w:val="single" w:sz="4" w:space="0" w:color="auto"/>
              <w:right w:val="single" w:sz="4" w:space="0" w:color="auto"/>
            </w:tcBorders>
            <w:shd w:val="clear" w:color="auto" w:fill="auto"/>
            <w:hideMark/>
          </w:tcPr>
          <w:p w:rsidR="003A10AA" w:rsidRPr="00304692" w:rsidRDefault="003A10AA" w:rsidP="00537325">
            <w:pPr>
              <w:spacing w:after="0" w:line="240" w:lineRule="auto"/>
              <w:rPr>
                <w:rFonts w:ascii="Times New Roman" w:eastAsia="Times New Roman" w:hAnsi="Times New Roman" w:cs="Times New Roman"/>
                <w:b/>
                <w:bCs/>
                <w:sz w:val="10"/>
                <w:szCs w:val="10"/>
              </w:rPr>
            </w:pPr>
          </w:p>
        </w:tc>
        <w:tc>
          <w:tcPr>
            <w:tcW w:w="1701" w:type="dxa"/>
            <w:tcBorders>
              <w:top w:val="single" w:sz="4" w:space="0" w:color="auto"/>
              <w:left w:val="nil"/>
              <w:bottom w:val="single" w:sz="4" w:space="0" w:color="auto"/>
              <w:right w:val="single" w:sz="4" w:space="0" w:color="auto"/>
            </w:tcBorders>
            <w:shd w:val="clear" w:color="auto" w:fill="auto"/>
            <w:hideMark/>
          </w:tcPr>
          <w:p w:rsidR="003A10AA" w:rsidRPr="00304692" w:rsidRDefault="003A10AA" w:rsidP="00537325">
            <w:pPr>
              <w:spacing w:after="0" w:line="240" w:lineRule="auto"/>
              <w:rPr>
                <w:rFonts w:ascii="Times New Roman" w:eastAsia="Times New Roman" w:hAnsi="Times New Roman" w:cs="Times New Roman"/>
                <w:sz w:val="10"/>
                <w:szCs w:val="10"/>
              </w:rPr>
            </w:pPr>
            <w:r w:rsidRPr="00304692">
              <w:rPr>
                <w:rFonts w:ascii="Times New Roman" w:eastAsia="Times New Roman" w:hAnsi="Times New Roman" w:cs="Times New Roman"/>
                <w:b/>
                <w:bCs/>
                <w:sz w:val="10"/>
                <w:szCs w:val="10"/>
              </w:rPr>
              <w:t>В обратном направлении:</w:t>
            </w:r>
            <w:r w:rsidRPr="00304692">
              <w:rPr>
                <w:rFonts w:ascii="Times New Roman" w:eastAsia="Times New Roman" w:hAnsi="Times New Roman" w:cs="Times New Roman"/>
                <w:sz w:val="10"/>
                <w:szCs w:val="10"/>
              </w:rPr>
              <w:t xml:space="preserve"> ПЛ.ОКТЯБРЬСКАЯ УЛ.АДМИРАЛТЕЙСКАЯ УЛ.НАБ.ПРИВ. ЗАТОНА СОВМЕЩЕННЫЙ МОСТ Ч\Р Р.ВОЛГА УЛ. ДЗЕРЖИНСКОГО ПЕР.ИШИМБАЕВСКИЙ УЛ.ПИРОГОВА  УЛ. 5-Я КЕРЧЕНСКАЯ УЛ. ШКОЛЬНАЯ </w:t>
            </w:r>
          </w:p>
          <w:p w:rsidR="003A10AA" w:rsidRPr="00304692" w:rsidRDefault="003A10AA" w:rsidP="00537325">
            <w:pPr>
              <w:spacing w:after="0" w:line="240" w:lineRule="auto"/>
              <w:rPr>
                <w:rFonts w:ascii="Times New Roman" w:eastAsia="Times New Roman" w:hAnsi="Times New Roman" w:cs="Times New Roman"/>
                <w:b/>
                <w:bCs/>
                <w:sz w:val="10"/>
                <w:szCs w:val="10"/>
              </w:rPr>
            </w:pPr>
          </w:p>
        </w:tc>
        <w:tc>
          <w:tcPr>
            <w:tcW w:w="851" w:type="dxa"/>
            <w:tcBorders>
              <w:top w:val="single" w:sz="4" w:space="0" w:color="auto"/>
              <w:left w:val="nil"/>
              <w:bottom w:val="single" w:sz="4" w:space="0" w:color="auto"/>
              <w:right w:val="single" w:sz="4" w:space="0" w:color="auto"/>
            </w:tcBorders>
            <w:shd w:val="clear" w:color="auto" w:fill="auto"/>
            <w:vAlign w:val="center"/>
            <w:hideMark/>
          </w:tcPr>
          <w:p w:rsidR="003A10AA" w:rsidRPr="00304692" w:rsidRDefault="003A10AA" w:rsidP="00537325">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10</w:t>
            </w:r>
          </w:p>
        </w:tc>
        <w:tc>
          <w:tcPr>
            <w:tcW w:w="992" w:type="dxa"/>
            <w:vMerge/>
            <w:tcBorders>
              <w:left w:val="nil"/>
              <w:bottom w:val="single" w:sz="4" w:space="0" w:color="auto"/>
              <w:right w:val="single" w:sz="4" w:space="0" w:color="auto"/>
            </w:tcBorders>
            <w:shd w:val="clear" w:color="auto" w:fill="auto"/>
            <w:vAlign w:val="center"/>
            <w:hideMark/>
          </w:tcPr>
          <w:p w:rsidR="003A10AA" w:rsidRPr="00304692" w:rsidRDefault="003A10AA" w:rsidP="00537325">
            <w:pPr>
              <w:spacing w:after="0" w:line="240" w:lineRule="auto"/>
              <w:jc w:val="center"/>
              <w:rPr>
                <w:rFonts w:ascii="Times New Roman" w:eastAsia="Times New Roman" w:hAnsi="Times New Roman" w:cs="Times New Roman"/>
                <w:sz w:val="10"/>
                <w:szCs w:val="10"/>
              </w:rPr>
            </w:pPr>
          </w:p>
        </w:tc>
        <w:tc>
          <w:tcPr>
            <w:tcW w:w="850" w:type="dxa"/>
            <w:vMerge/>
            <w:tcBorders>
              <w:left w:val="nil"/>
              <w:bottom w:val="single" w:sz="4" w:space="0" w:color="auto"/>
              <w:right w:val="single" w:sz="4" w:space="0" w:color="auto"/>
            </w:tcBorders>
            <w:shd w:val="clear" w:color="auto" w:fill="auto"/>
            <w:vAlign w:val="center"/>
            <w:hideMark/>
          </w:tcPr>
          <w:p w:rsidR="003A10AA" w:rsidRPr="00304692" w:rsidRDefault="003A10AA" w:rsidP="00537325">
            <w:pPr>
              <w:spacing w:after="0" w:line="240" w:lineRule="auto"/>
              <w:jc w:val="center"/>
              <w:rPr>
                <w:rFonts w:ascii="Times New Roman" w:eastAsia="Times New Roman" w:hAnsi="Times New Roman" w:cs="Times New Roman"/>
                <w:sz w:val="10"/>
                <w:szCs w:val="10"/>
              </w:rPr>
            </w:pPr>
          </w:p>
        </w:tc>
        <w:tc>
          <w:tcPr>
            <w:tcW w:w="820" w:type="dxa"/>
            <w:vMerge/>
            <w:tcBorders>
              <w:left w:val="nil"/>
              <w:bottom w:val="single" w:sz="4" w:space="0" w:color="auto"/>
              <w:right w:val="single" w:sz="4" w:space="0" w:color="auto"/>
            </w:tcBorders>
            <w:shd w:val="clear" w:color="auto" w:fill="auto"/>
            <w:vAlign w:val="center"/>
          </w:tcPr>
          <w:p w:rsidR="003A10AA" w:rsidRPr="00304692" w:rsidRDefault="003A10AA" w:rsidP="00537325">
            <w:pPr>
              <w:spacing w:after="0" w:line="240" w:lineRule="auto"/>
              <w:jc w:val="center"/>
              <w:rPr>
                <w:rFonts w:ascii="Times New Roman" w:eastAsia="Times New Roman" w:hAnsi="Times New Roman" w:cs="Times New Roman"/>
                <w:sz w:val="10"/>
                <w:szCs w:val="10"/>
              </w:rPr>
            </w:pPr>
          </w:p>
        </w:tc>
        <w:tc>
          <w:tcPr>
            <w:tcW w:w="740" w:type="dxa"/>
            <w:vMerge/>
            <w:tcBorders>
              <w:left w:val="nil"/>
              <w:bottom w:val="single" w:sz="4" w:space="0" w:color="auto"/>
              <w:right w:val="single" w:sz="4" w:space="0" w:color="auto"/>
            </w:tcBorders>
            <w:shd w:val="clear" w:color="auto" w:fill="auto"/>
            <w:vAlign w:val="center"/>
          </w:tcPr>
          <w:p w:rsidR="003A10AA" w:rsidRPr="00304692" w:rsidRDefault="003A10AA" w:rsidP="00537325">
            <w:pPr>
              <w:spacing w:after="0" w:line="240" w:lineRule="auto"/>
              <w:jc w:val="center"/>
              <w:rPr>
                <w:rFonts w:ascii="Times New Roman" w:eastAsia="Times New Roman" w:hAnsi="Times New Roman" w:cs="Times New Roman"/>
                <w:sz w:val="10"/>
                <w:szCs w:val="10"/>
              </w:rPr>
            </w:pPr>
          </w:p>
        </w:tc>
        <w:tc>
          <w:tcPr>
            <w:tcW w:w="708" w:type="dxa"/>
            <w:vMerge/>
            <w:tcBorders>
              <w:left w:val="nil"/>
              <w:bottom w:val="single" w:sz="4" w:space="0" w:color="auto"/>
              <w:right w:val="single" w:sz="4" w:space="0" w:color="auto"/>
            </w:tcBorders>
            <w:shd w:val="clear" w:color="auto" w:fill="auto"/>
            <w:vAlign w:val="center"/>
          </w:tcPr>
          <w:p w:rsidR="003A10AA" w:rsidRPr="00304692" w:rsidRDefault="003A10AA" w:rsidP="00537325">
            <w:pPr>
              <w:spacing w:after="0" w:line="240" w:lineRule="auto"/>
              <w:jc w:val="center"/>
              <w:rPr>
                <w:rFonts w:ascii="Times New Roman" w:eastAsia="Times New Roman" w:hAnsi="Times New Roman" w:cs="Times New Roman"/>
                <w:sz w:val="10"/>
                <w:szCs w:val="10"/>
              </w:rPr>
            </w:pPr>
          </w:p>
        </w:tc>
        <w:tc>
          <w:tcPr>
            <w:tcW w:w="1985" w:type="dxa"/>
            <w:vMerge/>
            <w:tcBorders>
              <w:left w:val="nil"/>
              <w:bottom w:val="single" w:sz="4" w:space="0" w:color="auto"/>
              <w:right w:val="nil"/>
            </w:tcBorders>
            <w:shd w:val="clear" w:color="auto" w:fill="auto"/>
            <w:vAlign w:val="center"/>
            <w:hideMark/>
          </w:tcPr>
          <w:p w:rsidR="003A10AA" w:rsidRPr="00304692" w:rsidRDefault="003A10AA" w:rsidP="00537325">
            <w:pPr>
              <w:spacing w:after="0" w:line="240" w:lineRule="auto"/>
              <w:jc w:val="center"/>
              <w:rPr>
                <w:rFonts w:ascii="Times New Roman" w:eastAsia="Times New Roman" w:hAnsi="Times New Roman" w:cs="Times New Roman"/>
                <w:sz w:val="10"/>
                <w:szCs w:val="10"/>
              </w:rPr>
            </w:pPr>
          </w:p>
        </w:tc>
        <w:tc>
          <w:tcPr>
            <w:tcW w:w="709" w:type="dxa"/>
            <w:vMerge/>
            <w:tcBorders>
              <w:left w:val="single" w:sz="4" w:space="0" w:color="auto"/>
              <w:bottom w:val="single" w:sz="4" w:space="0" w:color="auto"/>
              <w:right w:val="nil"/>
            </w:tcBorders>
            <w:shd w:val="clear" w:color="auto" w:fill="auto"/>
            <w:vAlign w:val="center"/>
            <w:hideMark/>
          </w:tcPr>
          <w:p w:rsidR="003A10AA" w:rsidRPr="00304692" w:rsidRDefault="003A10AA" w:rsidP="00537325">
            <w:pPr>
              <w:spacing w:after="0" w:line="240" w:lineRule="auto"/>
              <w:jc w:val="center"/>
              <w:rPr>
                <w:rFonts w:ascii="Times New Roman" w:eastAsia="Times New Roman" w:hAnsi="Times New Roman" w:cs="Times New Roman"/>
                <w:sz w:val="10"/>
                <w:szCs w:val="10"/>
              </w:rPr>
            </w:pPr>
          </w:p>
        </w:tc>
        <w:tc>
          <w:tcPr>
            <w:tcW w:w="708" w:type="dxa"/>
            <w:vMerge/>
            <w:tcBorders>
              <w:left w:val="single" w:sz="4" w:space="0" w:color="auto"/>
              <w:bottom w:val="single" w:sz="4" w:space="0" w:color="auto"/>
              <w:right w:val="single" w:sz="4" w:space="0" w:color="auto"/>
            </w:tcBorders>
            <w:shd w:val="clear" w:color="auto" w:fill="auto"/>
            <w:vAlign w:val="center"/>
          </w:tcPr>
          <w:p w:rsidR="003A10AA" w:rsidRPr="00304692" w:rsidRDefault="003A10AA" w:rsidP="00537325">
            <w:pPr>
              <w:spacing w:after="0" w:line="240" w:lineRule="auto"/>
              <w:jc w:val="center"/>
              <w:rPr>
                <w:rFonts w:ascii="Times New Roman" w:eastAsia="Times New Roman" w:hAnsi="Times New Roman" w:cs="Times New Roman"/>
                <w:sz w:val="10"/>
                <w:szCs w:val="10"/>
              </w:rPr>
            </w:pPr>
          </w:p>
        </w:tc>
      </w:tr>
      <w:tr w:rsidR="003A10AA" w:rsidRPr="00304692" w:rsidTr="00500B2D">
        <w:trPr>
          <w:trHeight w:val="830"/>
        </w:trPr>
        <w:tc>
          <w:tcPr>
            <w:tcW w:w="851" w:type="dxa"/>
            <w:vMerge w:val="restart"/>
            <w:tcBorders>
              <w:top w:val="single" w:sz="4" w:space="0" w:color="auto"/>
              <w:left w:val="single" w:sz="4" w:space="0" w:color="auto"/>
              <w:right w:val="single" w:sz="4" w:space="0" w:color="auto"/>
            </w:tcBorders>
            <w:shd w:val="clear" w:color="auto" w:fill="auto"/>
            <w:vAlign w:val="center"/>
          </w:tcPr>
          <w:p w:rsidR="003A10AA" w:rsidRPr="00304692" w:rsidRDefault="003A10AA" w:rsidP="00B33646">
            <w:pPr>
              <w:pStyle w:val="a5"/>
              <w:numPr>
                <w:ilvl w:val="0"/>
                <w:numId w:val="1"/>
              </w:numPr>
              <w:spacing w:after="0" w:line="240" w:lineRule="auto"/>
              <w:jc w:val="center"/>
              <w:rPr>
                <w:rFonts w:ascii="Times New Roman" w:eastAsia="Times New Roman" w:hAnsi="Times New Roman" w:cs="Times New Roman"/>
                <w:sz w:val="10"/>
                <w:szCs w:val="10"/>
              </w:rPr>
            </w:pPr>
          </w:p>
        </w:tc>
        <w:tc>
          <w:tcPr>
            <w:tcW w:w="567" w:type="dxa"/>
            <w:vMerge w:val="restart"/>
            <w:tcBorders>
              <w:top w:val="single" w:sz="4" w:space="0" w:color="auto"/>
              <w:left w:val="nil"/>
              <w:right w:val="nil"/>
            </w:tcBorders>
            <w:shd w:val="clear" w:color="auto" w:fill="auto"/>
            <w:vAlign w:val="center"/>
            <w:hideMark/>
          </w:tcPr>
          <w:p w:rsidR="003A10AA" w:rsidRPr="00304692" w:rsidRDefault="003A10AA" w:rsidP="00537325">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59с</w:t>
            </w:r>
          </w:p>
        </w:tc>
        <w:tc>
          <w:tcPr>
            <w:tcW w:w="1843" w:type="dxa"/>
            <w:vMerge w:val="restart"/>
            <w:tcBorders>
              <w:top w:val="single" w:sz="4" w:space="0" w:color="auto"/>
              <w:left w:val="single" w:sz="4" w:space="0" w:color="auto"/>
              <w:right w:val="single" w:sz="4" w:space="0" w:color="auto"/>
            </w:tcBorders>
            <w:shd w:val="clear" w:color="auto" w:fill="auto"/>
            <w:vAlign w:val="center"/>
            <w:hideMark/>
          </w:tcPr>
          <w:p w:rsidR="003A10AA" w:rsidRPr="00304692" w:rsidRDefault="003A10AA" w:rsidP="00537325">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ГОРОДСКОЕ КЛАДБИЩЕ №3 – ПЛ.ОКТЯБРЬСКАЯ</w:t>
            </w:r>
          </w:p>
        </w:tc>
        <w:tc>
          <w:tcPr>
            <w:tcW w:w="2693" w:type="dxa"/>
            <w:tcBorders>
              <w:top w:val="single" w:sz="4" w:space="0" w:color="auto"/>
              <w:left w:val="nil"/>
              <w:bottom w:val="single" w:sz="4" w:space="0" w:color="auto"/>
              <w:right w:val="single" w:sz="4" w:space="0" w:color="auto"/>
            </w:tcBorders>
            <w:shd w:val="clear" w:color="auto" w:fill="auto"/>
            <w:hideMark/>
          </w:tcPr>
          <w:p w:rsidR="003A10AA" w:rsidRPr="00304692" w:rsidRDefault="003A10AA" w:rsidP="00537325">
            <w:pPr>
              <w:spacing w:after="0" w:line="240" w:lineRule="auto"/>
              <w:rPr>
                <w:rFonts w:ascii="Times New Roman" w:eastAsia="Times New Roman" w:hAnsi="Times New Roman" w:cs="Times New Roman"/>
                <w:sz w:val="10"/>
                <w:szCs w:val="10"/>
              </w:rPr>
            </w:pPr>
            <w:r w:rsidRPr="00304692">
              <w:rPr>
                <w:rFonts w:ascii="Times New Roman" w:eastAsia="Times New Roman" w:hAnsi="Times New Roman" w:cs="Times New Roman"/>
                <w:b/>
                <w:bCs/>
                <w:sz w:val="10"/>
                <w:szCs w:val="10"/>
              </w:rPr>
              <w:t xml:space="preserve">В прямом направлении: </w:t>
            </w:r>
            <w:r w:rsidRPr="00304692">
              <w:rPr>
                <w:rFonts w:ascii="Times New Roman" w:eastAsia="Times New Roman" w:hAnsi="Times New Roman" w:cs="Times New Roman"/>
                <w:sz w:val="10"/>
                <w:szCs w:val="10"/>
              </w:rPr>
              <w:t>«СТ.ТРУСОВО» «ПЕРЕЕЗД УЛ. КЕРЧЕНСКАЯ» «ШКОЛА РОСТО(ТРУСОВСКИЙ)» «АГАТП №4» «ПИРОГОВА» «МОСТСТРОЙ» «БОЛЬНИЦА ИМ.БЕХТЕРЕВА» «ЗАВОД ИМ.К.МАРКСА» «ХРАМ СВЯТОГО КНЯЗЯ ВЛАДИМИРА» «ШКОЛА РОСТО» «ПЛ.ЛЕНИНА» «ПЛ.ОКТЯБРЬСКАЯ»</w:t>
            </w:r>
          </w:p>
          <w:p w:rsidR="003A10AA" w:rsidRPr="00304692" w:rsidRDefault="003A10AA" w:rsidP="00537325">
            <w:pPr>
              <w:spacing w:after="0" w:line="240" w:lineRule="auto"/>
              <w:rPr>
                <w:rFonts w:ascii="Times New Roman" w:eastAsia="Times New Roman" w:hAnsi="Times New Roman" w:cs="Times New Roman"/>
                <w:sz w:val="10"/>
                <w:szCs w:val="10"/>
              </w:rPr>
            </w:pPr>
          </w:p>
          <w:p w:rsidR="003A10AA" w:rsidRPr="00304692" w:rsidRDefault="003A10AA" w:rsidP="00537325">
            <w:pPr>
              <w:spacing w:after="0" w:line="240" w:lineRule="auto"/>
              <w:rPr>
                <w:rFonts w:ascii="Times New Roman" w:eastAsia="Times New Roman" w:hAnsi="Times New Roman" w:cs="Times New Roman"/>
                <w:sz w:val="10"/>
                <w:szCs w:val="10"/>
              </w:rPr>
            </w:pPr>
          </w:p>
          <w:p w:rsidR="003A10AA" w:rsidRPr="00304692" w:rsidRDefault="003A10AA" w:rsidP="00537325">
            <w:pPr>
              <w:spacing w:after="0" w:line="240" w:lineRule="auto"/>
              <w:rPr>
                <w:rFonts w:ascii="Times New Roman" w:eastAsia="Times New Roman" w:hAnsi="Times New Roman" w:cs="Times New Roman"/>
                <w:sz w:val="10"/>
                <w:szCs w:val="10"/>
              </w:rPr>
            </w:pPr>
          </w:p>
          <w:p w:rsidR="003A10AA" w:rsidRPr="00304692" w:rsidRDefault="003A10AA" w:rsidP="00537325">
            <w:pPr>
              <w:spacing w:after="0" w:line="240" w:lineRule="auto"/>
              <w:rPr>
                <w:rFonts w:ascii="Times New Roman" w:eastAsia="Times New Roman" w:hAnsi="Times New Roman" w:cs="Times New Roman"/>
                <w:sz w:val="10"/>
                <w:szCs w:val="10"/>
              </w:rPr>
            </w:pPr>
          </w:p>
        </w:tc>
        <w:tc>
          <w:tcPr>
            <w:tcW w:w="1701" w:type="dxa"/>
            <w:tcBorders>
              <w:top w:val="single" w:sz="4" w:space="0" w:color="auto"/>
              <w:left w:val="nil"/>
              <w:bottom w:val="single" w:sz="4" w:space="0" w:color="auto"/>
              <w:right w:val="single" w:sz="4" w:space="0" w:color="auto"/>
            </w:tcBorders>
            <w:shd w:val="clear" w:color="auto" w:fill="auto"/>
            <w:hideMark/>
          </w:tcPr>
          <w:p w:rsidR="003A10AA" w:rsidRPr="00304692" w:rsidRDefault="003A10AA" w:rsidP="00537325">
            <w:pPr>
              <w:spacing w:after="0" w:line="240" w:lineRule="auto"/>
              <w:rPr>
                <w:rFonts w:ascii="Times New Roman" w:eastAsia="Times New Roman" w:hAnsi="Times New Roman" w:cs="Times New Roman"/>
                <w:sz w:val="10"/>
                <w:szCs w:val="10"/>
              </w:rPr>
            </w:pPr>
            <w:r w:rsidRPr="00304692">
              <w:rPr>
                <w:rFonts w:ascii="Times New Roman" w:eastAsia="Times New Roman" w:hAnsi="Times New Roman" w:cs="Times New Roman"/>
                <w:b/>
                <w:bCs/>
                <w:sz w:val="10"/>
                <w:szCs w:val="10"/>
              </w:rPr>
              <w:t>В прямом направлении:</w:t>
            </w:r>
            <w:r w:rsidRPr="00304692">
              <w:rPr>
                <w:rFonts w:ascii="Times New Roman" w:eastAsia="Times New Roman" w:hAnsi="Times New Roman" w:cs="Times New Roman"/>
                <w:sz w:val="10"/>
                <w:szCs w:val="10"/>
              </w:rPr>
              <w:t xml:space="preserve"> КЛАДБИЩЕ УЛ.ШКОЛЬНАЯ УЛ.5-АЯ КЕРЧЕНСКАЯ ПЕР.УЛЬЯНОВЫХ УЛ.ДЗЕРЖИНСКОГО СОВМЕЩЕННЫЙ МОСТ Ч\З Р. ВОЛГА УЛ.НАБ ПРИВОЛ ЗАТОНА УЛ.АДМИРАЛТЕЙСКАЯ ПЛ.ОКТЯБРЬСКАЯ   </w:t>
            </w:r>
          </w:p>
          <w:p w:rsidR="003A10AA" w:rsidRPr="00304692" w:rsidRDefault="003A10AA" w:rsidP="00537325">
            <w:pPr>
              <w:spacing w:after="0" w:line="240" w:lineRule="auto"/>
              <w:rPr>
                <w:rFonts w:ascii="Times New Roman" w:eastAsia="Times New Roman" w:hAnsi="Times New Roman" w:cs="Times New Roman"/>
                <w:b/>
                <w:bCs/>
                <w:sz w:val="10"/>
                <w:szCs w:val="10"/>
              </w:rPr>
            </w:pPr>
          </w:p>
        </w:tc>
        <w:tc>
          <w:tcPr>
            <w:tcW w:w="851" w:type="dxa"/>
            <w:tcBorders>
              <w:top w:val="single" w:sz="4" w:space="0" w:color="auto"/>
              <w:left w:val="nil"/>
              <w:bottom w:val="single" w:sz="4" w:space="0" w:color="auto"/>
              <w:right w:val="single" w:sz="4" w:space="0" w:color="auto"/>
            </w:tcBorders>
            <w:shd w:val="clear" w:color="auto" w:fill="auto"/>
            <w:vAlign w:val="center"/>
            <w:hideMark/>
          </w:tcPr>
          <w:p w:rsidR="003A10AA" w:rsidRPr="00304692" w:rsidRDefault="003A10AA" w:rsidP="00537325">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10</w:t>
            </w:r>
          </w:p>
        </w:tc>
        <w:tc>
          <w:tcPr>
            <w:tcW w:w="992" w:type="dxa"/>
            <w:vMerge w:val="restart"/>
            <w:tcBorders>
              <w:top w:val="single" w:sz="4" w:space="0" w:color="auto"/>
              <w:left w:val="nil"/>
              <w:right w:val="single" w:sz="4" w:space="0" w:color="auto"/>
            </w:tcBorders>
            <w:shd w:val="clear" w:color="auto" w:fill="auto"/>
            <w:vAlign w:val="center"/>
            <w:hideMark/>
          </w:tcPr>
          <w:p w:rsidR="003A10AA" w:rsidRPr="00304692" w:rsidRDefault="003A10AA" w:rsidP="00537325">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 xml:space="preserve">В установленных остановочных пунктах </w:t>
            </w:r>
          </w:p>
        </w:tc>
        <w:tc>
          <w:tcPr>
            <w:tcW w:w="850" w:type="dxa"/>
            <w:vMerge w:val="restart"/>
            <w:tcBorders>
              <w:top w:val="single" w:sz="4" w:space="0" w:color="auto"/>
              <w:left w:val="nil"/>
              <w:right w:val="single" w:sz="4" w:space="0" w:color="auto"/>
            </w:tcBorders>
            <w:shd w:val="clear" w:color="auto" w:fill="auto"/>
            <w:vAlign w:val="center"/>
            <w:hideMark/>
          </w:tcPr>
          <w:p w:rsidR="003A10AA" w:rsidRPr="00304692" w:rsidRDefault="003A10AA" w:rsidP="00537325">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Регулярные перевозки по регулируемым тарифам</w:t>
            </w:r>
          </w:p>
        </w:tc>
        <w:tc>
          <w:tcPr>
            <w:tcW w:w="820" w:type="dxa"/>
            <w:vMerge w:val="restart"/>
            <w:tcBorders>
              <w:top w:val="single" w:sz="4" w:space="0" w:color="auto"/>
              <w:left w:val="nil"/>
              <w:right w:val="single" w:sz="4" w:space="0" w:color="auto"/>
            </w:tcBorders>
            <w:shd w:val="clear" w:color="auto" w:fill="auto"/>
            <w:vAlign w:val="center"/>
          </w:tcPr>
          <w:p w:rsidR="003A10AA" w:rsidRPr="00304692" w:rsidRDefault="003A10AA" w:rsidP="004A633C">
            <w:pPr>
              <w:spacing w:after="0" w:line="240" w:lineRule="auto"/>
              <w:jc w:val="center"/>
              <w:rPr>
                <w:rFonts w:ascii="Times New Roman" w:eastAsia="Times New Roman" w:hAnsi="Times New Roman" w:cs="Times New Roman"/>
                <w:sz w:val="10"/>
                <w:szCs w:val="10"/>
              </w:rPr>
            </w:pPr>
          </w:p>
        </w:tc>
        <w:tc>
          <w:tcPr>
            <w:tcW w:w="740" w:type="dxa"/>
            <w:vMerge w:val="restart"/>
            <w:tcBorders>
              <w:top w:val="single" w:sz="4" w:space="0" w:color="auto"/>
              <w:left w:val="nil"/>
              <w:right w:val="single" w:sz="4" w:space="0" w:color="auto"/>
            </w:tcBorders>
            <w:shd w:val="clear" w:color="auto" w:fill="auto"/>
            <w:vAlign w:val="center"/>
          </w:tcPr>
          <w:p w:rsidR="003A10AA" w:rsidRPr="00304692" w:rsidRDefault="003A10AA" w:rsidP="00537325">
            <w:pPr>
              <w:spacing w:after="0" w:line="240" w:lineRule="auto"/>
              <w:jc w:val="center"/>
              <w:rPr>
                <w:rFonts w:ascii="Times New Roman" w:eastAsia="Times New Roman" w:hAnsi="Times New Roman" w:cs="Times New Roman"/>
                <w:sz w:val="10"/>
                <w:szCs w:val="10"/>
              </w:rPr>
            </w:pPr>
          </w:p>
        </w:tc>
        <w:tc>
          <w:tcPr>
            <w:tcW w:w="708" w:type="dxa"/>
            <w:vMerge w:val="restart"/>
            <w:tcBorders>
              <w:top w:val="single" w:sz="4" w:space="0" w:color="auto"/>
              <w:left w:val="nil"/>
              <w:right w:val="single" w:sz="4" w:space="0" w:color="auto"/>
            </w:tcBorders>
            <w:shd w:val="clear" w:color="auto" w:fill="auto"/>
            <w:vAlign w:val="center"/>
          </w:tcPr>
          <w:p w:rsidR="003A10AA" w:rsidRPr="00304692" w:rsidRDefault="003A10AA" w:rsidP="00537325">
            <w:pPr>
              <w:spacing w:after="0" w:line="240" w:lineRule="auto"/>
              <w:jc w:val="center"/>
              <w:rPr>
                <w:rFonts w:ascii="Times New Roman" w:eastAsia="Times New Roman" w:hAnsi="Times New Roman" w:cs="Times New Roman"/>
                <w:sz w:val="10"/>
                <w:szCs w:val="10"/>
              </w:rPr>
            </w:pPr>
          </w:p>
        </w:tc>
        <w:tc>
          <w:tcPr>
            <w:tcW w:w="1985" w:type="dxa"/>
            <w:vMerge w:val="restart"/>
            <w:tcBorders>
              <w:top w:val="single" w:sz="4" w:space="0" w:color="auto"/>
              <w:left w:val="nil"/>
              <w:right w:val="nil"/>
            </w:tcBorders>
            <w:shd w:val="clear" w:color="auto" w:fill="auto"/>
            <w:vAlign w:val="center"/>
            <w:hideMark/>
          </w:tcPr>
          <w:p w:rsidR="003A10AA" w:rsidRPr="00304692" w:rsidRDefault="003A10AA" w:rsidP="00537325">
            <w:pPr>
              <w:spacing w:after="0" w:line="240" w:lineRule="auto"/>
              <w:jc w:val="center"/>
              <w:rPr>
                <w:rFonts w:ascii="Times New Roman" w:eastAsia="Times New Roman" w:hAnsi="Times New Roman" w:cs="Times New Roman"/>
                <w:sz w:val="10"/>
                <w:szCs w:val="10"/>
              </w:rPr>
            </w:pPr>
          </w:p>
        </w:tc>
        <w:tc>
          <w:tcPr>
            <w:tcW w:w="709" w:type="dxa"/>
            <w:vMerge w:val="restart"/>
            <w:tcBorders>
              <w:top w:val="single" w:sz="4" w:space="0" w:color="auto"/>
              <w:left w:val="single" w:sz="4" w:space="0" w:color="auto"/>
              <w:right w:val="nil"/>
            </w:tcBorders>
            <w:shd w:val="clear" w:color="auto" w:fill="auto"/>
            <w:vAlign w:val="center"/>
            <w:hideMark/>
          </w:tcPr>
          <w:p w:rsidR="003A10AA" w:rsidRPr="00304692" w:rsidRDefault="003A10AA" w:rsidP="00537325">
            <w:pPr>
              <w:spacing w:after="0" w:line="240" w:lineRule="auto"/>
              <w:jc w:val="center"/>
              <w:rPr>
                <w:rFonts w:ascii="Times New Roman" w:eastAsia="Times New Roman" w:hAnsi="Times New Roman" w:cs="Times New Roman"/>
                <w:sz w:val="10"/>
                <w:szCs w:val="10"/>
              </w:rPr>
            </w:pPr>
          </w:p>
        </w:tc>
        <w:tc>
          <w:tcPr>
            <w:tcW w:w="708" w:type="dxa"/>
            <w:vMerge w:val="restart"/>
            <w:tcBorders>
              <w:top w:val="single" w:sz="4" w:space="0" w:color="auto"/>
              <w:left w:val="single" w:sz="4" w:space="0" w:color="auto"/>
              <w:right w:val="single" w:sz="4" w:space="0" w:color="auto"/>
            </w:tcBorders>
            <w:shd w:val="clear" w:color="auto" w:fill="auto"/>
            <w:vAlign w:val="center"/>
          </w:tcPr>
          <w:p w:rsidR="003A10AA" w:rsidRPr="00304692" w:rsidRDefault="003A10AA" w:rsidP="00537325">
            <w:pPr>
              <w:spacing w:after="0" w:line="240" w:lineRule="auto"/>
              <w:jc w:val="center"/>
              <w:rPr>
                <w:rFonts w:ascii="Times New Roman" w:eastAsia="Times New Roman" w:hAnsi="Times New Roman" w:cs="Times New Roman"/>
                <w:sz w:val="10"/>
                <w:szCs w:val="10"/>
              </w:rPr>
            </w:pPr>
          </w:p>
        </w:tc>
      </w:tr>
      <w:tr w:rsidR="003A10AA" w:rsidRPr="00304692" w:rsidTr="00500B2D">
        <w:trPr>
          <w:trHeight w:val="698"/>
        </w:trPr>
        <w:tc>
          <w:tcPr>
            <w:tcW w:w="851" w:type="dxa"/>
            <w:vMerge/>
            <w:tcBorders>
              <w:left w:val="single" w:sz="4" w:space="0" w:color="auto"/>
              <w:bottom w:val="single" w:sz="4" w:space="0" w:color="auto"/>
              <w:right w:val="single" w:sz="4" w:space="0" w:color="auto"/>
            </w:tcBorders>
            <w:shd w:val="clear" w:color="auto" w:fill="auto"/>
            <w:vAlign w:val="center"/>
          </w:tcPr>
          <w:p w:rsidR="003A10AA" w:rsidRPr="00304692" w:rsidRDefault="003A10AA" w:rsidP="00B33646">
            <w:pPr>
              <w:pStyle w:val="a5"/>
              <w:numPr>
                <w:ilvl w:val="0"/>
                <w:numId w:val="1"/>
              </w:numPr>
              <w:spacing w:after="0" w:line="240" w:lineRule="auto"/>
              <w:jc w:val="center"/>
              <w:rPr>
                <w:rFonts w:ascii="Times New Roman" w:eastAsia="Times New Roman" w:hAnsi="Times New Roman" w:cs="Times New Roman"/>
                <w:sz w:val="10"/>
                <w:szCs w:val="10"/>
              </w:rPr>
            </w:pPr>
          </w:p>
        </w:tc>
        <w:tc>
          <w:tcPr>
            <w:tcW w:w="567" w:type="dxa"/>
            <w:vMerge/>
            <w:tcBorders>
              <w:left w:val="nil"/>
              <w:bottom w:val="single" w:sz="4" w:space="0" w:color="auto"/>
              <w:right w:val="nil"/>
            </w:tcBorders>
            <w:shd w:val="clear" w:color="auto" w:fill="auto"/>
            <w:vAlign w:val="center"/>
            <w:hideMark/>
          </w:tcPr>
          <w:p w:rsidR="003A10AA" w:rsidRPr="00304692" w:rsidRDefault="003A10AA" w:rsidP="00537325">
            <w:pPr>
              <w:spacing w:after="0" w:line="240" w:lineRule="auto"/>
              <w:jc w:val="center"/>
              <w:rPr>
                <w:rFonts w:ascii="Times New Roman" w:eastAsia="Times New Roman" w:hAnsi="Times New Roman" w:cs="Times New Roman"/>
                <w:sz w:val="10"/>
                <w:szCs w:val="10"/>
              </w:rPr>
            </w:pPr>
          </w:p>
        </w:tc>
        <w:tc>
          <w:tcPr>
            <w:tcW w:w="1843" w:type="dxa"/>
            <w:vMerge/>
            <w:tcBorders>
              <w:left w:val="single" w:sz="4" w:space="0" w:color="auto"/>
              <w:bottom w:val="single" w:sz="4" w:space="0" w:color="auto"/>
              <w:right w:val="single" w:sz="4" w:space="0" w:color="auto"/>
            </w:tcBorders>
            <w:shd w:val="clear" w:color="auto" w:fill="auto"/>
            <w:vAlign w:val="center"/>
            <w:hideMark/>
          </w:tcPr>
          <w:p w:rsidR="003A10AA" w:rsidRPr="00304692" w:rsidRDefault="003A10AA" w:rsidP="00537325">
            <w:pPr>
              <w:spacing w:after="0" w:line="240" w:lineRule="auto"/>
              <w:jc w:val="center"/>
              <w:rPr>
                <w:rFonts w:ascii="Times New Roman" w:eastAsia="Times New Roman" w:hAnsi="Times New Roman" w:cs="Times New Roman"/>
                <w:sz w:val="10"/>
                <w:szCs w:val="10"/>
              </w:rPr>
            </w:pPr>
          </w:p>
        </w:tc>
        <w:tc>
          <w:tcPr>
            <w:tcW w:w="2693" w:type="dxa"/>
            <w:tcBorders>
              <w:top w:val="single" w:sz="4" w:space="0" w:color="auto"/>
              <w:left w:val="nil"/>
              <w:bottom w:val="single" w:sz="4" w:space="0" w:color="auto"/>
              <w:right w:val="single" w:sz="4" w:space="0" w:color="auto"/>
            </w:tcBorders>
            <w:shd w:val="clear" w:color="auto" w:fill="auto"/>
            <w:hideMark/>
          </w:tcPr>
          <w:p w:rsidR="003A10AA" w:rsidRPr="00304692" w:rsidRDefault="003A10AA" w:rsidP="00537325">
            <w:pPr>
              <w:spacing w:after="0" w:line="240" w:lineRule="auto"/>
              <w:rPr>
                <w:rFonts w:ascii="Times New Roman" w:eastAsia="Times New Roman" w:hAnsi="Times New Roman" w:cs="Times New Roman"/>
                <w:sz w:val="10"/>
                <w:szCs w:val="10"/>
              </w:rPr>
            </w:pPr>
          </w:p>
          <w:p w:rsidR="003A10AA" w:rsidRPr="00304692" w:rsidRDefault="003A10AA" w:rsidP="00537325">
            <w:pPr>
              <w:spacing w:after="0" w:line="240" w:lineRule="auto"/>
              <w:rPr>
                <w:rFonts w:ascii="Times New Roman" w:eastAsia="Times New Roman" w:hAnsi="Times New Roman" w:cs="Times New Roman"/>
                <w:b/>
                <w:bCs/>
                <w:sz w:val="10"/>
                <w:szCs w:val="10"/>
              </w:rPr>
            </w:pPr>
            <w:r w:rsidRPr="00304692">
              <w:rPr>
                <w:rFonts w:ascii="Times New Roman" w:eastAsia="Times New Roman" w:hAnsi="Times New Roman" w:cs="Times New Roman"/>
                <w:b/>
                <w:bCs/>
                <w:sz w:val="10"/>
                <w:szCs w:val="10"/>
              </w:rPr>
              <w:t xml:space="preserve">В обратном направлении: </w:t>
            </w:r>
            <w:r w:rsidRPr="00304692">
              <w:rPr>
                <w:rFonts w:ascii="Times New Roman" w:eastAsia="Times New Roman" w:hAnsi="Times New Roman" w:cs="Times New Roman"/>
                <w:sz w:val="10"/>
                <w:szCs w:val="10"/>
              </w:rPr>
              <w:t>«ПЛ. ОКТЯБРЬСКАЯ»«ЛЕБЕДИНОЕ ОЗЕРО»«ШКОЛА РОСТО»«ХРАМ СВЯТОГО КНЯЗЯ ВЛАДИМИРА»«ЗАВОД ИМ. К. МАРКСА»«БОЛЬНИЦА ИМ. БЕХТЕРЕВА»«МОСТСТРОЙ»«ПИРОГОВА»«АГАТП №4»«ШКОЛА РОСТО (ТРУСОВСКИЙ)»«ПЕРЕЕЗД УЛ. КЕРЧЕНСКАЯ»«СТ. ТРУСОВО»</w:t>
            </w:r>
          </w:p>
        </w:tc>
        <w:tc>
          <w:tcPr>
            <w:tcW w:w="1701" w:type="dxa"/>
            <w:tcBorders>
              <w:top w:val="single" w:sz="4" w:space="0" w:color="auto"/>
              <w:left w:val="nil"/>
              <w:bottom w:val="single" w:sz="4" w:space="0" w:color="auto"/>
              <w:right w:val="single" w:sz="4" w:space="0" w:color="auto"/>
            </w:tcBorders>
            <w:shd w:val="clear" w:color="auto" w:fill="auto"/>
            <w:hideMark/>
          </w:tcPr>
          <w:p w:rsidR="003A10AA" w:rsidRPr="00304692" w:rsidRDefault="003A10AA" w:rsidP="00D2358F">
            <w:pPr>
              <w:spacing w:after="0" w:line="240" w:lineRule="auto"/>
              <w:rPr>
                <w:rFonts w:ascii="Times New Roman" w:eastAsia="Times New Roman" w:hAnsi="Times New Roman" w:cs="Times New Roman"/>
                <w:b/>
                <w:bCs/>
                <w:sz w:val="10"/>
                <w:szCs w:val="10"/>
              </w:rPr>
            </w:pPr>
            <w:r w:rsidRPr="00304692">
              <w:rPr>
                <w:rFonts w:ascii="Times New Roman" w:eastAsia="Times New Roman" w:hAnsi="Times New Roman" w:cs="Times New Roman"/>
                <w:b/>
                <w:bCs/>
                <w:sz w:val="10"/>
                <w:szCs w:val="10"/>
              </w:rPr>
              <w:t>В обратном направлении:</w:t>
            </w:r>
            <w:r w:rsidRPr="00304692">
              <w:rPr>
                <w:rFonts w:ascii="Times New Roman" w:eastAsia="Times New Roman" w:hAnsi="Times New Roman" w:cs="Times New Roman"/>
                <w:sz w:val="10"/>
                <w:szCs w:val="10"/>
              </w:rPr>
              <w:t xml:space="preserve"> ПЛ.ОКТЯБРЬСКАЯ УЛ.АДМИРАЛТЕЙСКАЯ УЛ.НАБ.ПРИВ. ЗАТОНА СОВМЕЩЕННЫЙ МОСТ Ч\Р Р.ВОЛГА УЛ. ДЗЕРЖИНСКОГО ПЕР.ИШИМБАЕВСКИЙ  УЛ. 5-Я КЕРЧЕНСКАЯ УЛ. ШКОЛЬНАЯ, КЛАДБИЩЕ </w:t>
            </w:r>
          </w:p>
        </w:tc>
        <w:tc>
          <w:tcPr>
            <w:tcW w:w="851" w:type="dxa"/>
            <w:tcBorders>
              <w:top w:val="single" w:sz="4" w:space="0" w:color="auto"/>
              <w:left w:val="nil"/>
              <w:bottom w:val="single" w:sz="4" w:space="0" w:color="auto"/>
              <w:right w:val="single" w:sz="4" w:space="0" w:color="auto"/>
            </w:tcBorders>
            <w:shd w:val="clear" w:color="auto" w:fill="auto"/>
            <w:vAlign w:val="center"/>
            <w:hideMark/>
          </w:tcPr>
          <w:p w:rsidR="003A10AA" w:rsidRPr="00304692" w:rsidRDefault="003A10AA" w:rsidP="00537325">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10</w:t>
            </w:r>
          </w:p>
        </w:tc>
        <w:tc>
          <w:tcPr>
            <w:tcW w:w="992" w:type="dxa"/>
            <w:vMerge/>
            <w:tcBorders>
              <w:left w:val="nil"/>
              <w:bottom w:val="single" w:sz="4" w:space="0" w:color="auto"/>
              <w:right w:val="single" w:sz="4" w:space="0" w:color="auto"/>
            </w:tcBorders>
            <w:shd w:val="clear" w:color="auto" w:fill="auto"/>
            <w:vAlign w:val="center"/>
            <w:hideMark/>
          </w:tcPr>
          <w:p w:rsidR="003A10AA" w:rsidRPr="00304692" w:rsidRDefault="003A10AA" w:rsidP="00537325">
            <w:pPr>
              <w:spacing w:after="0" w:line="240" w:lineRule="auto"/>
              <w:jc w:val="center"/>
              <w:rPr>
                <w:rFonts w:ascii="Times New Roman" w:eastAsia="Times New Roman" w:hAnsi="Times New Roman" w:cs="Times New Roman"/>
                <w:sz w:val="10"/>
                <w:szCs w:val="10"/>
              </w:rPr>
            </w:pPr>
          </w:p>
        </w:tc>
        <w:tc>
          <w:tcPr>
            <w:tcW w:w="850" w:type="dxa"/>
            <w:vMerge/>
            <w:tcBorders>
              <w:left w:val="nil"/>
              <w:bottom w:val="single" w:sz="4" w:space="0" w:color="auto"/>
              <w:right w:val="single" w:sz="4" w:space="0" w:color="auto"/>
            </w:tcBorders>
            <w:shd w:val="clear" w:color="auto" w:fill="auto"/>
            <w:vAlign w:val="center"/>
            <w:hideMark/>
          </w:tcPr>
          <w:p w:rsidR="003A10AA" w:rsidRPr="00304692" w:rsidRDefault="003A10AA" w:rsidP="00537325">
            <w:pPr>
              <w:spacing w:after="0" w:line="240" w:lineRule="auto"/>
              <w:jc w:val="center"/>
              <w:rPr>
                <w:rFonts w:ascii="Times New Roman" w:eastAsia="Times New Roman" w:hAnsi="Times New Roman" w:cs="Times New Roman"/>
                <w:sz w:val="10"/>
                <w:szCs w:val="10"/>
              </w:rPr>
            </w:pPr>
          </w:p>
        </w:tc>
        <w:tc>
          <w:tcPr>
            <w:tcW w:w="820" w:type="dxa"/>
            <w:vMerge/>
            <w:tcBorders>
              <w:left w:val="nil"/>
              <w:bottom w:val="single" w:sz="4" w:space="0" w:color="auto"/>
              <w:right w:val="single" w:sz="4" w:space="0" w:color="auto"/>
            </w:tcBorders>
            <w:shd w:val="clear" w:color="auto" w:fill="auto"/>
            <w:vAlign w:val="center"/>
          </w:tcPr>
          <w:p w:rsidR="003A10AA" w:rsidRPr="00304692" w:rsidRDefault="003A10AA" w:rsidP="00537325">
            <w:pPr>
              <w:spacing w:after="0" w:line="240" w:lineRule="auto"/>
              <w:jc w:val="center"/>
              <w:rPr>
                <w:rFonts w:ascii="Times New Roman" w:eastAsia="Times New Roman" w:hAnsi="Times New Roman" w:cs="Times New Roman"/>
                <w:sz w:val="10"/>
                <w:szCs w:val="10"/>
              </w:rPr>
            </w:pPr>
          </w:p>
        </w:tc>
        <w:tc>
          <w:tcPr>
            <w:tcW w:w="740" w:type="dxa"/>
            <w:vMerge/>
            <w:tcBorders>
              <w:left w:val="nil"/>
              <w:bottom w:val="single" w:sz="4" w:space="0" w:color="auto"/>
              <w:right w:val="single" w:sz="4" w:space="0" w:color="auto"/>
            </w:tcBorders>
            <w:shd w:val="clear" w:color="auto" w:fill="auto"/>
            <w:vAlign w:val="center"/>
          </w:tcPr>
          <w:p w:rsidR="003A10AA" w:rsidRPr="00304692" w:rsidRDefault="003A10AA" w:rsidP="00537325">
            <w:pPr>
              <w:spacing w:after="0" w:line="240" w:lineRule="auto"/>
              <w:jc w:val="center"/>
              <w:rPr>
                <w:rFonts w:ascii="Times New Roman" w:eastAsia="Times New Roman" w:hAnsi="Times New Roman" w:cs="Times New Roman"/>
                <w:sz w:val="10"/>
                <w:szCs w:val="10"/>
              </w:rPr>
            </w:pPr>
          </w:p>
        </w:tc>
        <w:tc>
          <w:tcPr>
            <w:tcW w:w="708" w:type="dxa"/>
            <w:vMerge/>
            <w:tcBorders>
              <w:left w:val="nil"/>
              <w:bottom w:val="single" w:sz="4" w:space="0" w:color="auto"/>
              <w:right w:val="single" w:sz="4" w:space="0" w:color="auto"/>
            </w:tcBorders>
            <w:shd w:val="clear" w:color="auto" w:fill="auto"/>
            <w:vAlign w:val="center"/>
          </w:tcPr>
          <w:p w:rsidR="003A10AA" w:rsidRPr="00304692" w:rsidRDefault="003A10AA" w:rsidP="00537325">
            <w:pPr>
              <w:spacing w:after="0" w:line="240" w:lineRule="auto"/>
              <w:jc w:val="center"/>
              <w:rPr>
                <w:rFonts w:ascii="Times New Roman" w:eastAsia="Times New Roman" w:hAnsi="Times New Roman" w:cs="Times New Roman"/>
                <w:sz w:val="10"/>
                <w:szCs w:val="10"/>
              </w:rPr>
            </w:pPr>
          </w:p>
        </w:tc>
        <w:tc>
          <w:tcPr>
            <w:tcW w:w="1985" w:type="dxa"/>
            <w:vMerge/>
            <w:tcBorders>
              <w:left w:val="nil"/>
              <w:bottom w:val="single" w:sz="4" w:space="0" w:color="auto"/>
              <w:right w:val="nil"/>
            </w:tcBorders>
            <w:shd w:val="clear" w:color="auto" w:fill="auto"/>
            <w:vAlign w:val="center"/>
            <w:hideMark/>
          </w:tcPr>
          <w:p w:rsidR="003A10AA" w:rsidRPr="00304692" w:rsidRDefault="003A10AA" w:rsidP="00537325">
            <w:pPr>
              <w:spacing w:after="0" w:line="240" w:lineRule="auto"/>
              <w:jc w:val="center"/>
              <w:rPr>
                <w:rFonts w:ascii="Times New Roman" w:eastAsia="Times New Roman" w:hAnsi="Times New Roman" w:cs="Times New Roman"/>
                <w:sz w:val="10"/>
                <w:szCs w:val="10"/>
              </w:rPr>
            </w:pPr>
          </w:p>
        </w:tc>
        <w:tc>
          <w:tcPr>
            <w:tcW w:w="709" w:type="dxa"/>
            <w:vMerge/>
            <w:tcBorders>
              <w:left w:val="single" w:sz="4" w:space="0" w:color="auto"/>
              <w:bottom w:val="single" w:sz="4" w:space="0" w:color="auto"/>
              <w:right w:val="nil"/>
            </w:tcBorders>
            <w:shd w:val="clear" w:color="auto" w:fill="auto"/>
            <w:vAlign w:val="center"/>
            <w:hideMark/>
          </w:tcPr>
          <w:p w:rsidR="003A10AA" w:rsidRPr="00304692" w:rsidRDefault="003A10AA" w:rsidP="00537325">
            <w:pPr>
              <w:spacing w:after="0" w:line="240" w:lineRule="auto"/>
              <w:jc w:val="center"/>
              <w:rPr>
                <w:rFonts w:ascii="Times New Roman" w:eastAsia="Times New Roman" w:hAnsi="Times New Roman" w:cs="Times New Roman"/>
                <w:sz w:val="10"/>
                <w:szCs w:val="10"/>
              </w:rPr>
            </w:pPr>
          </w:p>
        </w:tc>
        <w:tc>
          <w:tcPr>
            <w:tcW w:w="708" w:type="dxa"/>
            <w:vMerge/>
            <w:tcBorders>
              <w:left w:val="single" w:sz="4" w:space="0" w:color="auto"/>
              <w:bottom w:val="single" w:sz="4" w:space="0" w:color="auto"/>
              <w:right w:val="single" w:sz="4" w:space="0" w:color="auto"/>
            </w:tcBorders>
            <w:shd w:val="clear" w:color="auto" w:fill="auto"/>
            <w:vAlign w:val="center"/>
          </w:tcPr>
          <w:p w:rsidR="003A10AA" w:rsidRPr="00304692" w:rsidRDefault="003A10AA" w:rsidP="00537325">
            <w:pPr>
              <w:spacing w:after="0" w:line="240" w:lineRule="auto"/>
              <w:jc w:val="center"/>
              <w:rPr>
                <w:rFonts w:ascii="Times New Roman" w:eastAsia="Times New Roman" w:hAnsi="Times New Roman" w:cs="Times New Roman"/>
                <w:sz w:val="10"/>
                <w:szCs w:val="10"/>
              </w:rPr>
            </w:pPr>
          </w:p>
        </w:tc>
      </w:tr>
      <w:tr w:rsidR="003A10AA" w:rsidRPr="00304692" w:rsidTr="005C0906">
        <w:trPr>
          <w:trHeight w:val="1228"/>
        </w:trPr>
        <w:tc>
          <w:tcPr>
            <w:tcW w:w="851"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3A10AA" w:rsidRPr="00304692" w:rsidRDefault="003A10AA" w:rsidP="00B33646">
            <w:pPr>
              <w:pStyle w:val="a5"/>
              <w:numPr>
                <w:ilvl w:val="0"/>
                <w:numId w:val="1"/>
              </w:numPr>
              <w:spacing w:after="0" w:line="240" w:lineRule="auto"/>
              <w:jc w:val="center"/>
              <w:rPr>
                <w:rFonts w:ascii="Times New Roman" w:eastAsia="Times New Roman" w:hAnsi="Times New Roman" w:cs="Times New Roman"/>
                <w:sz w:val="10"/>
                <w:szCs w:val="10"/>
              </w:rPr>
            </w:pPr>
          </w:p>
        </w:tc>
        <w:tc>
          <w:tcPr>
            <w:tcW w:w="567" w:type="dxa"/>
            <w:vMerge w:val="restart"/>
            <w:tcBorders>
              <w:top w:val="single" w:sz="4" w:space="0" w:color="auto"/>
              <w:left w:val="nil"/>
              <w:bottom w:val="single" w:sz="4" w:space="0" w:color="auto"/>
              <w:right w:val="nil"/>
            </w:tcBorders>
            <w:shd w:val="clear" w:color="auto" w:fill="auto"/>
            <w:vAlign w:val="center"/>
            <w:hideMark/>
          </w:tcPr>
          <w:p w:rsidR="003A10AA" w:rsidRPr="00304692" w:rsidRDefault="003A10AA" w:rsidP="00537325">
            <w:pPr>
              <w:spacing w:after="0" w:line="240" w:lineRule="auto"/>
              <w:jc w:val="center"/>
              <w:rPr>
                <w:rFonts w:ascii="Times New Roman" w:eastAsia="Times New Roman" w:hAnsi="Times New Roman" w:cs="Times New Roman"/>
                <w:sz w:val="10"/>
                <w:szCs w:val="10"/>
              </w:rPr>
            </w:pPr>
            <w:r>
              <w:rPr>
                <w:rFonts w:ascii="Times New Roman" w:eastAsia="Times New Roman" w:hAnsi="Times New Roman" w:cs="Times New Roman"/>
                <w:sz w:val="10"/>
                <w:szCs w:val="10"/>
              </w:rPr>
              <w:t>59с</w:t>
            </w:r>
          </w:p>
        </w:tc>
        <w:tc>
          <w:tcPr>
            <w:tcW w:w="1843"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3A10AA" w:rsidRPr="00304692" w:rsidRDefault="003A10AA" w:rsidP="003E3DFA">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ПЛ.ОКТЯБРЬСКАЯ  - СТАНЦИЯ ТРУСОВО</w:t>
            </w:r>
          </w:p>
        </w:tc>
        <w:tc>
          <w:tcPr>
            <w:tcW w:w="2693" w:type="dxa"/>
            <w:tcBorders>
              <w:top w:val="single" w:sz="4" w:space="0" w:color="auto"/>
              <w:left w:val="nil"/>
              <w:bottom w:val="single" w:sz="4" w:space="0" w:color="auto"/>
              <w:right w:val="single" w:sz="4" w:space="0" w:color="auto"/>
            </w:tcBorders>
            <w:shd w:val="clear" w:color="auto" w:fill="auto"/>
            <w:hideMark/>
          </w:tcPr>
          <w:p w:rsidR="003A10AA" w:rsidRPr="00304692" w:rsidRDefault="003A10AA" w:rsidP="00537325">
            <w:pPr>
              <w:spacing w:after="0" w:line="240" w:lineRule="auto"/>
              <w:rPr>
                <w:rFonts w:ascii="Times New Roman" w:eastAsia="Times New Roman" w:hAnsi="Times New Roman" w:cs="Times New Roman"/>
                <w:sz w:val="10"/>
                <w:szCs w:val="10"/>
              </w:rPr>
            </w:pPr>
            <w:r w:rsidRPr="00304692">
              <w:rPr>
                <w:rFonts w:ascii="Times New Roman" w:eastAsia="Times New Roman" w:hAnsi="Times New Roman" w:cs="Times New Roman"/>
                <w:b/>
                <w:bCs/>
                <w:sz w:val="10"/>
                <w:szCs w:val="10"/>
              </w:rPr>
              <w:t xml:space="preserve">В прямом направлении: </w:t>
            </w:r>
            <w:r w:rsidRPr="00304692">
              <w:rPr>
                <w:rFonts w:ascii="Times New Roman" w:eastAsia="Times New Roman" w:hAnsi="Times New Roman" w:cs="Times New Roman"/>
                <w:sz w:val="10"/>
                <w:szCs w:val="10"/>
              </w:rPr>
              <w:t>«СТ.ТРУСОВО»«ПЕРЕЕЗД УЛ. КЕРЧЕНСКАЯ»«ШКОЛА РОСТО(ТРУСОВСКИЙ)»«АГАТП №4»«ПИРОГОВА»«МОСТСТРОЙ»«БОЛЬНИЦА ИМ.БЕХТЕРЕВА»«ЗАВОД ИМ.К.МАРКСА»«ХРАМ СВЯТОГО КНЯЗЯ ВЛАДИМИРА»«ШКОЛА РОСТО»</w:t>
            </w:r>
            <w:r>
              <w:rPr>
                <w:rFonts w:ascii="Times New Roman" w:eastAsia="Times New Roman" w:hAnsi="Times New Roman" w:cs="Times New Roman"/>
                <w:sz w:val="10"/>
                <w:szCs w:val="10"/>
              </w:rPr>
              <w:t xml:space="preserve"> «ЛЕБЕДИНОЕ ОЗЕРО» «АСТРАХАНЬРЕГИОНГАЗ»</w:t>
            </w:r>
            <w:r w:rsidRPr="00304692">
              <w:rPr>
                <w:rFonts w:ascii="Times New Roman" w:eastAsia="Times New Roman" w:hAnsi="Times New Roman" w:cs="Times New Roman"/>
                <w:sz w:val="10"/>
                <w:szCs w:val="10"/>
              </w:rPr>
              <w:t>«ПЛ.ЛЕНИНА»«ПЛ.ОКТЯБРЬСКАЯ»</w:t>
            </w:r>
          </w:p>
          <w:p w:rsidR="003A10AA" w:rsidRPr="00304692" w:rsidRDefault="003A10AA" w:rsidP="00537325">
            <w:pPr>
              <w:spacing w:after="0" w:line="240" w:lineRule="auto"/>
              <w:rPr>
                <w:rFonts w:ascii="Times New Roman" w:eastAsia="Times New Roman" w:hAnsi="Times New Roman" w:cs="Times New Roman"/>
                <w:sz w:val="10"/>
                <w:szCs w:val="10"/>
              </w:rPr>
            </w:pPr>
          </w:p>
          <w:p w:rsidR="003A10AA" w:rsidRPr="00304692" w:rsidRDefault="003A10AA" w:rsidP="00537325">
            <w:pPr>
              <w:spacing w:after="0" w:line="240" w:lineRule="auto"/>
              <w:rPr>
                <w:rFonts w:ascii="Times New Roman" w:eastAsia="Times New Roman" w:hAnsi="Times New Roman" w:cs="Times New Roman"/>
                <w:sz w:val="10"/>
                <w:szCs w:val="10"/>
              </w:rPr>
            </w:pPr>
          </w:p>
          <w:p w:rsidR="003A10AA" w:rsidRPr="00304692" w:rsidRDefault="003A10AA" w:rsidP="00537325">
            <w:pPr>
              <w:spacing w:after="0" w:line="240" w:lineRule="auto"/>
              <w:rPr>
                <w:rFonts w:ascii="Times New Roman" w:eastAsia="Times New Roman" w:hAnsi="Times New Roman" w:cs="Times New Roman"/>
                <w:sz w:val="10"/>
                <w:szCs w:val="10"/>
              </w:rPr>
            </w:pPr>
          </w:p>
          <w:p w:rsidR="003A10AA" w:rsidRPr="00304692" w:rsidRDefault="003A10AA" w:rsidP="00537325">
            <w:pPr>
              <w:spacing w:after="0" w:line="240" w:lineRule="auto"/>
              <w:rPr>
                <w:rFonts w:ascii="Times New Roman" w:eastAsia="Times New Roman" w:hAnsi="Times New Roman" w:cs="Times New Roman"/>
                <w:sz w:val="10"/>
                <w:szCs w:val="10"/>
              </w:rPr>
            </w:pPr>
          </w:p>
        </w:tc>
        <w:tc>
          <w:tcPr>
            <w:tcW w:w="1701" w:type="dxa"/>
            <w:tcBorders>
              <w:top w:val="single" w:sz="4" w:space="0" w:color="auto"/>
              <w:left w:val="nil"/>
              <w:bottom w:val="single" w:sz="4" w:space="0" w:color="auto"/>
              <w:right w:val="single" w:sz="4" w:space="0" w:color="auto"/>
            </w:tcBorders>
            <w:shd w:val="clear" w:color="auto" w:fill="auto"/>
            <w:hideMark/>
          </w:tcPr>
          <w:p w:rsidR="003A10AA" w:rsidRPr="00304692" w:rsidRDefault="003A10AA" w:rsidP="00537325">
            <w:pPr>
              <w:spacing w:after="0" w:line="240" w:lineRule="auto"/>
              <w:rPr>
                <w:rFonts w:ascii="Times New Roman" w:eastAsia="Times New Roman" w:hAnsi="Times New Roman" w:cs="Times New Roman"/>
                <w:sz w:val="10"/>
                <w:szCs w:val="10"/>
              </w:rPr>
            </w:pPr>
            <w:r w:rsidRPr="00304692">
              <w:rPr>
                <w:rFonts w:ascii="Times New Roman" w:eastAsia="Times New Roman" w:hAnsi="Times New Roman" w:cs="Times New Roman"/>
                <w:b/>
                <w:bCs/>
                <w:sz w:val="10"/>
                <w:szCs w:val="10"/>
              </w:rPr>
              <w:t>В прямом направлении:</w:t>
            </w:r>
            <w:r w:rsidRPr="00304692">
              <w:rPr>
                <w:rFonts w:ascii="Times New Roman" w:eastAsia="Times New Roman" w:hAnsi="Times New Roman" w:cs="Times New Roman"/>
                <w:sz w:val="10"/>
                <w:szCs w:val="10"/>
              </w:rPr>
              <w:t xml:space="preserve"> УЛ.ШКОЛЬНАЯ УЛ.5-АЯ КЕРЧЕНСКАЯ ПЕР.УЛЬЯНОВЫХ УЛ.ДЗЕРЖИНСКОГО СОВМЕЩЕННЫЙ МОСТ Ч\З Р. ВОЛГА УЛ.НАБ ПРИВОЛ ЗАТОНА УЛ.АДМИРАЛТЕЙСКАЯ ПЛ.ОКТЯБРЬСКАЯ   </w:t>
            </w:r>
          </w:p>
          <w:p w:rsidR="003A10AA" w:rsidRPr="00304692" w:rsidRDefault="003A10AA" w:rsidP="00537325">
            <w:pPr>
              <w:spacing w:after="0" w:line="240" w:lineRule="auto"/>
              <w:rPr>
                <w:rFonts w:ascii="Times New Roman" w:eastAsia="Times New Roman" w:hAnsi="Times New Roman" w:cs="Times New Roman"/>
                <w:sz w:val="10"/>
                <w:szCs w:val="10"/>
              </w:rPr>
            </w:pPr>
          </w:p>
        </w:tc>
        <w:tc>
          <w:tcPr>
            <w:tcW w:w="851" w:type="dxa"/>
            <w:tcBorders>
              <w:top w:val="single" w:sz="4" w:space="0" w:color="auto"/>
              <w:left w:val="nil"/>
              <w:bottom w:val="single" w:sz="4" w:space="0" w:color="auto"/>
              <w:right w:val="single" w:sz="4" w:space="0" w:color="auto"/>
            </w:tcBorders>
            <w:shd w:val="clear" w:color="auto" w:fill="auto"/>
            <w:vAlign w:val="center"/>
            <w:hideMark/>
          </w:tcPr>
          <w:p w:rsidR="003A10AA" w:rsidRPr="00304692" w:rsidRDefault="003A10AA" w:rsidP="00537325">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10</w:t>
            </w:r>
          </w:p>
        </w:tc>
        <w:tc>
          <w:tcPr>
            <w:tcW w:w="992" w:type="dxa"/>
            <w:vMerge w:val="restart"/>
            <w:tcBorders>
              <w:top w:val="single" w:sz="4" w:space="0" w:color="auto"/>
              <w:left w:val="nil"/>
              <w:bottom w:val="single" w:sz="4" w:space="0" w:color="auto"/>
              <w:right w:val="single" w:sz="4" w:space="0" w:color="auto"/>
            </w:tcBorders>
            <w:shd w:val="clear" w:color="auto" w:fill="auto"/>
            <w:vAlign w:val="center"/>
            <w:hideMark/>
          </w:tcPr>
          <w:p w:rsidR="003A10AA" w:rsidRPr="00304692" w:rsidRDefault="003A10AA" w:rsidP="00537325">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 xml:space="preserve">В установленных остановочных пунктах </w:t>
            </w:r>
          </w:p>
        </w:tc>
        <w:tc>
          <w:tcPr>
            <w:tcW w:w="850" w:type="dxa"/>
            <w:vMerge w:val="restart"/>
            <w:tcBorders>
              <w:top w:val="single" w:sz="4" w:space="0" w:color="auto"/>
              <w:left w:val="nil"/>
              <w:bottom w:val="single" w:sz="4" w:space="0" w:color="auto"/>
              <w:right w:val="single" w:sz="4" w:space="0" w:color="auto"/>
            </w:tcBorders>
            <w:shd w:val="clear" w:color="auto" w:fill="auto"/>
            <w:vAlign w:val="center"/>
            <w:hideMark/>
          </w:tcPr>
          <w:p w:rsidR="003A10AA" w:rsidRPr="00304692" w:rsidRDefault="003A10AA" w:rsidP="00537325">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 xml:space="preserve">Регулярные перевозки по </w:t>
            </w:r>
            <w:r>
              <w:rPr>
                <w:rFonts w:ascii="Times New Roman" w:eastAsia="Times New Roman" w:hAnsi="Times New Roman" w:cs="Times New Roman"/>
                <w:sz w:val="10"/>
                <w:szCs w:val="10"/>
              </w:rPr>
              <w:t>не</w:t>
            </w:r>
            <w:r w:rsidRPr="00304692">
              <w:rPr>
                <w:rFonts w:ascii="Times New Roman" w:eastAsia="Times New Roman" w:hAnsi="Times New Roman" w:cs="Times New Roman"/>
                <w:sz w:val="10"/>
                <w:szCs w:val="10"/>
              </w:rPr>
              <w:t>регулируемым тарифам</w:t>
            </w:r>
          </w:p>
        </w:tc>
        <w:tc>
          <w:tcPr>
            <w:tcW w:w="820" w:type="dxa"/>
            <w:vMerge w:val="restart"/>
            <w:tcBorders>
              <w:top w:val="single" w:sz="4" w:space="0" w:color="auto"/>
              <w:left w:val="nil"/>
              <w:bottom w:val="single" w:sz="4" w:space="0" w:color="auto"/>
              <w:right w:val="single" w:sz="4" w:space="0" w:color="auto"/>
            </w:tcBorders>
            <w:shd w:val="clear" w:color="auto" w:fill="auto"/>
            <w:vAlign w:val="center"/>
          </w:tcPr>
          <w:p w:rsidR="003A10AA" w:rsidRDefault="003A10AA" w:rsidP="00537325">
            <w:pPr>
              <w:spacing w:after="0" w:line="240" w:lineRule="auto"/>
              <w:jc w:val="center"/>
              <w:rPr>
                <w:rFonts w:ascii="Times New Roman" w:eastAsia="Times New Roman" w:hAnsi="Times New Roman" w:cs="Times New Roman"/>
                <w:sz w:val="10"/>
                <w:szCs w:val="10"/>
              </w:rPr>
            </w:pPr>
            <w:r>
              <w:rPr>
                <w:rFonts w:ascii="Times New Roman" w:eastAsia="Times New Roman" w:hAnsi="Times New Roman" w:cs="Times New Roman"/>
                <w:sz w:val="10"/>
                <w:szCs w:val="10"/>
              </w:rPr>
              <w:t>Автобусы</w:t>
            </w:r>
          </w:p>
          <w:p w:rsidR="003A10AA" w:rsidRPr="00304692" w:rsidRDefault="003A10AA" w:rsidP="00537325">
            <w:pPr>
              <w:spacing w:after="0" w:line="240" w:lineRule="auto"/>
              <w:jc w:val="center"/>
              <w:rPr>
                <w:rFonts w:ascii="Times New Roman" w:eastAsia="Times New Roman" w:hAnsi="Times New Roman" w:cs="Times New Roman"/>
                <w:sz w:val="10"/>
                <w:szCs w:val="10"/>
              </w:rPr>
            </w:pPr>
            <w:r>
              <w:rPr>
                <w:rFonts w:ascii="Times New Roman" w:eastAsia="Times New Roman" w:hAnsi="Times New Roman" w:cs="Times New Roman"/>
                <w:sz w:val="10"/>
                <w:szCs w:val="10"/>
              </w:rPr>
              <w:t>10 - МК</w:t>
            </w:r>
          </w:p>
        </w:tc>
        <w:tc>
          <w:tcPr>
            <w:tcW w:w="740" w:type="dxa"/>
            <w:vMerge w:val="restart"/>
            <w:tcBorders>
              <w:top w:val="single" w:sz="4" w:space="0" w:color="auto"/>
              <w:left w:val="nil"/>
              <w:bottom w:val="single" w:sz="4" w:space="0" w:color="auto"/>
              <w:right w:val="single" w:sz="4" w:space="0" w:color="auto"/>
            </w:tcBorders>
            <w:shd w:val="clear" w:color="auto" w:fill="auto"/>
            <w:vAlign w:val="center"/>
            <w:hideMark/>
          </w:tcPr>
          <w:p w:rsidR="003A10AA" w:rsidRPr="00304692" w:rsidRDefault="003A10AA" w:rsidP="00537325">
            <w:pPr>
              <w:spacing w:after="0" w:line="240" w:lineRule="auto"/>
              <w:jc w:val="center"/>
              <w:rPr>
                <w:rFonts w:ascii="Times New Roman" w:eastAsia="Times New Roman" w:hAnsi="Times New Roman" w:cs="Times New Roman"/>
                <w:sz w:val="10"/>
                <w:szCs w:val="10"/>
              </w:rPr>
            </w:pPr>
            <w:r>
              <w:rPr>
                <w:rFonts w:ascii="Times New Roman" w:eastAsia="Times New Roman" w:hAnsi="Times New Roman" w:cs="Times New Roman"/>
                <w:sz w:val="10"/>
                <w:szCs w:val="10"/>
              </w:rPr>
              <w:t xml:space="preserve">Евро </w:t>
            </w:r>
            <w:r w:rsidRPr="00304692">
              <w:rPr>
                <w:rFonts w:ascii="Times New Roman" w:eastAsia="Times New Roman" w:hAnsi="Times New Roman" w:cs="Times New Roman"/>
                <w:sz w:val="10"/>
                <w:szCs w:val="10"/>
              </w:rPr>
              <w:t>III</w:t>
            </w:r>
          </w:p>
        </w:tc>
        <w:tc>
          <w:tcPr>
            <w:tcW w:w="708" w:type="dxa"/>
            <w:vMerge w:val="restart"/>
            <w:tcBorders>
              <w:top w:val="single" w:sz="4" w:space="0" w:color="auto"/>
              <w:left w:val="nil"/>
              <w:bottom w:val="single" w:sz="4" w:space="0" w:color="auto"/>
              <w:right w:val="single" w:sz="4" w:space="0" w:color="auto"/>
            </w:tcBorders>
            <w:shd w:val="clear" w:color="auto" w:fill="auto"/>
            <w:vAlign w:val="center"/>
            <w:hideMark/>
          </w:tcPr>
          <w:p w:rsidR="003A10AA" w:rsidRPr="00304692" w:rsidRDefault="003A10AA" w:rsidP="00894052">
            <w:pPr>
              <w:spacing w:after="0" w:line="240" w:lineRule="auto"/>
              <w:jc w:val="center"/>
              <w:rPr>
                <w:rFonts w:ascii="Times New Roman" w:eastAsia="Times New Roman" w:hAnsi="Times New Roman" w:cs="Times New Roman"/>
                <w:sz w:val="10"/>
                <w:szCs w:val="10"/>
              </w:rPr>
            </w:pPr>
            <w:r>
              <w:rPr>
                <w:rFonts w:ascii="Times New Roman" w:eastAsia="Times New Roman" w:hAnsi="Times New Roman" w:cs="Times New Roman"/>
                <w:sz w:val="10"/>
                <w:szCs w:val="10"/>
              </w:rPr>
              <w:t>2017</w:t>
            </w:r>
          </w:p>
        </w:tc>
        <w:tc>
          <w:tcPr>
            <w:tcW w:w="1985" w:type="dxa"/>
            <w:vMerge w:val="restart"/>
            <w:tcBorders>
              <w:top w:val="single" w:sz="4" w:space="0" w:color="auto"/>
              <w:left w:val="nil"/>
              <w:bottom w:val="single" w:sz="4" w:space="0" w:color="auto"/>
              <w:right w:val="nil"/>
            </w:tcBorders>
            <w:shd w:val="clear" w:color="auto" w:fill="auto"/>
            <w:vAlign w:val="center"/>
            <w:hideMark/>
          </w:tcPr>
          <w:p w:rsidR="003A10AA" w:rsidRPr="00304692" w:rsidRDefault="003A10AA" w:rsidP="00537325">
            <w:pPr>
              <w:spacing w:after="0" w:line="240" w:lineRule="auto"/>
              <w:jc w:val="center"/>
              <w:rPr>
                <w:rFonts w:ascii="Times New Roman" w:eastAsia="Times New Roman" w:hAnsi="Times New Roman" w:cs="Times New Roman"/>
                <w:sz w:val="10"/>
                <w:szCs w:val="10"/>
              </w:rPr>
            </w:pPr>
            <w:proofErr w:type="spellStart"/>
            <w:r>
              <w:rPr>
                <w:rFonts w:ascii="Times New Roman" w:eastAsia="Times New Roman" w:hAnsi="Times New Roman" w:cs="Times New Roman"/>
                <w:sz w:val="10"/>
                <w:szCs w:val="10"/>
              </w:rPr>
              <w:t>Самченко</w:t>
            </w:r>
            <w:proofErr w:type="spellEnd"/>
            <w:r>
              <w:rPr>
                <w:rFonts w:ascii="Times New Roman" w:eastAsia="Times New Roman" w:hAnsi="Times New Roman" w:cs="Times New Roman"/>
                <w:sz w:val="10"/>
                <w:szCs w:val="10"/>
              </w:rPr>
              <w:t xml:space="preserve"> Владимир Александрович</w:t>
            </w:r>
          </w:p>
        </w:tc>
        <w:tc>
          <w:tcPr>
            <w:tcW w:w="709" w:type="dxa"/>
            <w:vMerge w:val="restart"/>
            <w:tcBorders>
              <w:top w:val="single" w:sz="4" w:space="0" w:color="auto"/>
              <w:left w:val="single" w:sz="4" w:space="0" w:color="auto"/>
              <w:bottom w:val="single" w:sz="4" w:space="0" w:color="auto"/>
              <w:right w:val="nil"/>
            </w:tcBorders>
            <w:shd w:val="clear" w:color="auto" w:fill="auto"/>
            <w:vAlign w:val="center"/>
            <w:hideMark/>
          </w:tcPr>
          <w:p w:rsidR="003A10AA" w:rsidRPr="00304692" w:rsidRDefault="003A10AA" w:rsidP="00537325">
            <w:pPr>
              <w:spacing w:after="0" w:line="240" w:lineRule="auto"/>
              <w:jc w:val="center"/>
              <w:rPr>
                <w:rFonts w:ascii="Times New Roman" w:eastAsia="Times New Roman" w:hAnsi="Times New Roman" w:cs="Times New Roman"/>
                <w:sz w:val="10"/>
                <w:szCs w:val="10"/>
              </w:rPr>
            </w:pPr>
            <w:r>
              <w:rPr>
                <w:rFonts w:ascii="Times New Roman" w:eastAsia="Times New Roman" w:hAnsi="Times New Roman" w:cs="Times New Roman"/>
                <w:sz w:val="10"/>
                <w:szCs w:val="10"/>
              </w:rPr>
              <w:t>06:30-21:00</w:t>
            </w:r>
          </w:p>
        </w:tc>
        <w:tc>
          <w:tcPr>
            <w:tcW w:w="708"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3A10AA" w:rsidRPr="00304692" w:rsidRDefault="003A10AA" w:rsidP="00537325">
            <w:pPr>
              <w:spacing w:after="0" w:line="240" w:lineRule="auto"/>
              <w:jc w:val="center"/>
              <w:rPr>
                <w:rFonts w:ascii="Times New Roman" w:eastAsia="Times New Roman" w:hAnsi="Times New Roman" w:cs="Times New Roman"/>
                <w:sz w:val="10"/>
                <w:szCs w:val="10"/>
              </w:rPr>
            </w:pPr>
          </w:p>
        </w:tc>
      </w:tr>
      <w:tr w:rsidR="003A10AA" w:rsidRPr="00304692" w:rsidTr="005C0906">
        <w:trPr>
          <w:trHeight w:val="1421"/>
        </w:trPr>
        <w:tc>
          <w:tcPr>
            <w:tcW w:w="851" w:type="dxa"/>
            <w:vMerge/>
            <w:tcBorders>
              <w:top w:val="single" w:sz="4" w:space="0" w:color="auto"/>
              <w:left w:val="single" w:sz="4" w:space="0" w:color="auto"/>
              <w:bottom w:val="single" w:sz="4" w:space="0" w:color="auto"/>
              <w:right w:val="single" w:sz="4" w:space="0" w:color="auto"/>
            </w:tcBorders>
            <w:shd w:val="clear" w:color="auto" w:fill="auto"/>
            <w:vAlign w:val="center"/>
          </w:tcPr>
          <w:p w:rsidR="003A10AA" w:rsidRPr="00304692" w:rsidRDefault="003A10AA" w:rsidP="00B33646">
            <w:pPr>
              <w:pStyle w:val="a5"/>
              <w:numPr>
                <w:ilvl w:val="0"/>
                <w:numId w:val="1"/>
              </w:numPr>
              <w:spacing w:after="0" w:line="240" w:lineRule="auto"/>
              <w:jc w:val="center"/>
              <w:rPr>
                <w:rFonts w:ascii="Times New Roman" w:eastAsia="Times New Roman" w:hAnsi="Times New Roman" w:cs="Times New Roman"/>
                <w:sz w:val="10"/>
                <w:szCs w:val="10"/>
              </w:rPr>
            </w:pPr>
          </w:p>
        </w:tc>
        <w:tc>
          <w:tcPr>
            <w:tcW w:w="567" w:type="dxa"/>
            <w:vMerge/>
            <w:tcBorders>
              <w:top w:val="single" w:sz="4" w:space="0" w:color="auto"/>
              <w:left w:val="nil"/>
              <w:bottom w:val="single" w:sz="4" w:space="0" w:color="auto"/>
              <w:right w:val="nil"/>
            </w:tcBorders>
            <w:shd w:val="clear" w:color="auto" w:fill="auto"/>
            <w:vAlign w:val="center"/>
            <w:hideMark/>
          </w:tcPr>
          <w:p w:rsidR="003A10AA" w:rsidRPr="00304692" w:rsidRDefault="003A10AA" w:rsidP="00537325">
            <w:pPr>
              <w:spacing w:after="0" w:line="240" w:lineRule="auto"/>
              <w:jc w:val="center"/>
              <w:rPr>
                <w:rFonts w:ascii="Times New Roman" w:eastAsia="Times New Roman" w:hAnsi="Times New Roman" w:cs="Times New Roman"/>
                <w:sz w:val="10"/>
                <w:szCs w:val="10"/>
              </w:rPr>
            </w:pPr>
          </w:p>
        </w:tc>
        <w:tc>
          <w:tcPr>
            <w:tcW w:w="1843" w:type="dxa"/>
            <w:vMerge/>
            <w:tcBorders>
              <w:top w:val="single" w:sz="4" w:space="0" w:color="auto"/>
              <w:left w:val="single" w:sz="4" w:space="0" w:color="auto"/>
              <w:bottom w:val="single" w:sz="4" w:space="0" w:color="auto"/>
              <w:right w:val="single" w:sz="4" w:space="0" w:color="auto"/>
            </w:tcBorders>
            <w:shd w:val="clear" w:color="auto" w:fill="auto"/>
            <w:vAlign w:val="center"/>
            <w:hideMark/>
          </w:tcPr>
          <w:p w:rsidR="003A10AA" w:rsidRPr="00304692" w:rsidRDefault="003A10AA" w:rsidP="00537325">
            <w:pPr>
              <w:spacing w:after="0" w:line="240" w:lineRule="auto"/>
              <w:jc w:val="center"/>
              <w:rPr>
                <w:rFonts w:ascii="Times New Roman" w:eastAsia="Times New Roman" w:hAnsi="Times New Roman" w:cs="Times New Roman"/>
                <w:sz w:val="10"/>
                <w:szCs w:val="10"/>
              </w:rPr>
            </w:pPr>
          </w:p>
        </w:tc>
        <w:tc>
          <w:tcPr>
            <w:tcW w:w="2693" w:type="dxa"/>
            <w:tcBorders>
              <w:top w:val="single" w:sz="4" w:space="0" w:color="auto"/>
              <w:left w:val="nil"/>
              <w:bottom w:val="single" w:sz="4" w:space="0" w:color="auto"/>
              <w:right w:val="single" w:sz="4" w:space="0" w:color="auto"/>
            </w:tcBorders>
            <w:shd w:val="clear" w:color="auto" w:fill="auto"/>
            <w:hideMark/>
          </w:tcPr>
          <w:p w:rsidR="003A10AA" w:rsidRPr="00304692" w:rsidRDefault="003A10AA" w:rsidP="00537325">
            <w:pPr>
              <w:spacing w:after="0" w:line="240" w:lineRule="auto"/>
              <w:rPr>
                <w:rFonts w:ascii="Times New Roman" w:eastAsia="Times New Roman" w:hAnsi="Times New Roman" w:cs="Times New Roman"/>
                <w:b/>
                <w:bCs/>
                <w:sz w:val="10"/>
                <w:szCs w:val="10"/>
              </w:rPr>
            </w:pPr>
            <w:r w:rsidRPr="00304692">
              <w:rPr>
                <w:rFonts w:ascii="Times New Roman" w:eastAsia="Times New Roman" w:hAnsi="Times New Roman" w:cs="Times New Roman"/>
                <w:b/>
                <w:bCs/>
                <w:sz w:val="10"/>
                <w:szCs w:val="10"/>
              </w:rPr>
              <w:t xml:space="preserve">В обратном направлении: </w:t>
            </w:r>
            <w:r w:rsidRPr="00304692">
              <w:rPr>
                <w:rFonts w:ascii="Times New Roman" w:eastAsia="Times New Roman" w:hAnsi="Times New Roman" w:cs="Times New Roman"/>
                <w:sz w:val="10"/>
                <w:szCs w:val="10"/>
              </w:rPr>
              <w:t>«ПЛ. ОКТЯБРЬСКАЯ»«ЛЕБЕДИНОЕ ОЗЕРО»«ШКОЛА РОСТО»«ХРАМ СВЯТОГО КНЯЗЯ ВЛАДИМИРА»«ЗАВОД ИМ. К. МАРКСА»«БОЛЬНИЦА ИМ. БЕХТЕРЕВА»«МОСТСТРОЙ»«ПИРОГОВА»«АГАТП №4»«ШКОЛА РОСТО (ТРУСОВСКИЙ)»«ПЕРЕЕЗД УЛ. КЕРЧЕНСКАЯ»«СТ. ТРУСОВО»</w:t>
            </w:r>
          </w:p>
        </w:tc>
        <w:tc>
          <w:tcPr>
            <w:tcW w:w="1701" w:type="dxa"/>
            <w:tcBorders>
              <w:top w:val="single" w:sz="4" w:space="0" w:color="auto"/>
              <w:left w:val="nil"/>
              <w:bottom w:val="single" w:sz="4" w:space="0" w:color="auto"/>
              <w:right w:val="single" w:sz="4" w:space="0" w:color="auto"/>
            </w:tcBorders>
            <w:shd w:val="clear" w:color="auto" w:fill="auto"/>
            <w:hideMark/>
          </w:tcPr>
          <w:p w:rsidR="003A10AA" w:rsidRPr="00304692" w:rsidRDefault="003A10AA" w:rsidP="00537325">
            <w:pPr>
              <w:spacing w:after="0" w:line="240" w:lineRule="auto"/>
              <w:rPr>
                <w:rFonts w:ascii="Times New Roman" w:eastAsia="Times New Roman" w:hAnsi="Times New Roman" w:cs="Times New Roman"/>
                <w:sz w:val="10"/>
                <w:szCs w:val="10"/>
              </w:rPr>
            </w:pPr>
          </w:p>
          <w:p w:rsidR="003A10AA" w:rsidRPr="00304692" w:rsidRDefault="003A10AA" w:rsidP="00537325">
            <w:pPr>
              <w:spacing w:after="0" w:line="240" w:lineRule="auto"/>
              <w:rPr>
                <w:rFonts w:ascii="Times New Roman" w:eastAsia="Times New Roman" w:hAnsi="Times New Roman" w:cs="Times New Roman"/>
                <w:b/>
                <w:bCs/>
                <w:sz w:val="10"/>
                <w:szCs w:val="10"/>
              </w:rPr>
            </w:pPr>
            <w:r w:rsidRPr="00304692">
              <w:rPr>
                <w:rFonts w:ascii="Times New Roman" w:eastAsia="Times New Roman" w:hAnsi="Times New Roman" w:cs="Times New Roman"/>
                <w:b/>
                <w:bCs/>
                <w:sz w:val="10"/>
                <w:szCs w:val="10"/>
              </w:rPr>
              <w:t>В обратном направлении:</w:t>
            </w:r>
            <w:r w:rsidRPr="00304692">
              <w:rPr>
                <w:rFonts w:ascii="Times New Roman" w:eastAsia="Times New Roman" w:hAnsi="Times New Roman" w:cs="Times New Roman"/>
                <w:sz w:val="10"/>
                <w:szCs w:val="10"/>
              </w:rPr>
              <w:t xml:space="preserve"> ПЛ.ОКТЯБРЬСКАЯ УЛ.АДМИРАЛТЕЙСКАЯ УЛ.НАБ.ПРИВ. ЗАТОНА СОВМЕЩЕННЫЙ МОСТ Ч\Р Р.ВОЛГА УЛ. ДЗЕРЖИНСКОГО ПЕР.УЛЬЯНОВЫХ УЛ. 5-Я КЕРЧЕНСКАЯ УЛ. ШКОЛЬНАЯ</w:t>
            </w:r>
          </w:p>
        </w:tc>
        <w:tc>
          <w:tcPr>
            <w:tcW w:w="851" w:type="dxa"/>
            <w:tcBorders>
              <w:top w:val="single" w:sz="4" w:space="0" w:color="auto"/>
              <w:left w:val="nil"/>
              <w:bottom w:val="single" w:sz="4" w:space="0" w:color="auto"/>
              <w:right w:val="single" w:sz="4" w:space="0" w:color="auto"/>
            </w:tcBorders>
            <w:shd w:val="clear" w:color="auto" w:fill="auto"/>
            <w:vAlign w:val="center"/>
            <w:hideMark/>
          </w:tcPr>
          <w:p w:rsidR="003A10AA" w:rsidRPr="00304692" w:rsidRDefault="003A10AA" w:rsidP="00537325">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10</w:t>
            </w:r>
          </w:p>
        </w:tc>
        <w:tc>
          <w:tcPr>
            <w:tcW w:w="992" w:type="dxa"/>
            <w:vMerge/>
            <w:tcBorders>
              <w:top w:val="single" w:sz="4" w:space="0" w:color="auto"/>
              <w:left w:val="nil"/>
              <w:bottom w:val="single" w:sz="4" w:space="0" w:color="auto"/>
              <w:right w:val="single" w:sz="4" w:space="0" w:color="auto"/>
            </w:tcBorders>
            <w:shd w:val="clear" w:color="auto" w:fill="auto"/>
            <w:vAlign w:val="center"/>
            <w:hideMark/>
          </w:tcPr>
          <w:p w:rsidR="003A10AA" w:rsidRPr="00304692" w:rsidRDefault="003A10AA" w:rsidP="00537325">
            <w:pPr>
              <w:spacing w:after="0" w:line="240" w:lineRule="auto"/>
              <w:jc w:val="center"/>
              <w:rPr>
                <w:rFonts w:ascii="Times New Roman" w:eastAsia="Times New Roman" w:hAnsi="Times New Roman" w:cs="Times New Roman"/>
                <w:sz w:val="10"/>
                <w:szCs w:val="10"/>
              </w:rPr>
            </w:pPr>
          </w:p>
        </w:tc>
        <w:tc>
          <w:tcPr>
            <w:tcW w:w="850" w:type="dxa"/>
            <w:vMerge/>
            <w:tcBorders>
              <w:top w:val="single" w:sz="4" w:space="0" w:color="auto"/>
              <w:left w:val="nil"/>
              <w:bottom w:val="single" w:sz="4" w:space="0" w:color="auto"/>
              <w:right w:val="single" w:sz="4" w:space="0" w:color="auto"/>
            </w:tcBorders>
            <w:shd w:val="clear" w:color="auto" w:fill="auto"/>
            <w:vAlign w:val="center"/>
            <w:hideMark/>
          </w:tcPr>
          <w:p w:rsidR="003A10AA" w:rsidRPr="00304692" w:rsidRDefault="003A10AA" w:rsidP="00537325">
            <w:pPr>
              <w:spacing w:after="0" w:line="240" w:lineRule="auto"/>
              <w:jc w:val="center"/>
              <w:rPr>
                <w:rFonts w:ascii="Times New Roman" w:eastAsia="Times New Roman" w:hAnsi="Times New Roman" w:cs="Times New Roman"/>
                <w:sz w:val="10"/>
                <w:szCs w:val="10"/>
              </w:rPr>
            </w:pPr>
          </w:p>
        </w:tc>
        <w:tc>
          <w:tcPr>
            <w:tcW w:w="820" w:type="dxa"/>
            <w:vMerge/>
            <w:tcBorders>
              <w:top w:val="single" w:sz="4" w:space="0" w:color="auto"/>
              <w:left w:val="nil"/>
              <w:bottom w:val="single" w:sz="4" w:space="0" w:color="auto"/>
              <w:right w:val="single" w:sz="4" w:space="0" w:color="auto"/>
            </w:tcBorders>
            <w:shd w:val="clear" w:color="auto" w:fill="auto"/>
            <w:vAlign w:val="center"/>
            <w:hideMark/>
          </w:tcPr>
          <w:p w:rsidR="003A10AA" w:rsidRPr="00304692" w:rsidRDefault="003A10AA" w:rsidP="00537325">
            <w:pPr>
              <w:spacing w:after="0" w:line="240" w:lineRule="auto"/>
              <w:jc w:val="center"/>
              <w:rPr>
                <w:rFonts w:ascii="Times New Roman" w:eastAsia="Times New Roman" w:hAnsi="Times New Roman" w:cs="Times New Roman"/>
                <w:sz w:val="10"/>
                <w:szCs w:val="10"/>
              </w:rPr>
            </w:pPr>
          </w:p>
        </w:tc>
        <w:tc>
          <w:tcPr>
            <w:tcW w:w="740" w:type="dxa"/>
            <w:vMerge/>
            <w:tcBorders>
              <w:top w:val="single" w:sz="4" w:space="0" w:color="auto"/>
              <w:left w:val="nil"/>
              <w:bottom w:val="single" w:sz="4" w:space="0" w:color="auto"/>
              <w:right w:val="single" w:sz="4" w:space="0" w:color="auto"/>
            </w:tcBorders>
            <w:shd w:val="clear" w:color="auto" w:fill="auto"/>
            <w:vAlign w:val="center"/>
            <w:hideMark/>
          </w:tcPr>
          <w:p w:rsidR="003A10AA" w:rsidRPr="00304692" w:rsidRDefault="003A10AA" w:rsidP="00537325">
            <w:pPr>
              <w:spacing w:after="0" w:line="240" w:lineRule="auto"/>
              <w:jc w:val="center"/>
              <w:rPr>
                <w:rFonts w:ascii="Times New Roman" w:eastAsia="Times New Roman" w:hAnsi="Times New Roman" w:cs="Times New Roman"/>
                <w:sz w:val="10"/>
                <w:szCs w:val="10"/>
              </w:rPr>
            </w:pPr>
          </w:p>
        </w:tc>
        <w:tc>
          <w:tcPr>
            <w:tcW w:w="708" w:type="dxa"/>
            <w:vMerge/>
            <w:tcBorders>
              <w:top w:val="single" w:sz="4" w:space="0" w:color="auto"/>
              <w:left w:val="nil"/>
              <w:bottom w:val="single" w:sz="4" w:space="0" w:color="auto"/>
              <w:right w:val="single" w:sz="4" w:space="0" w:color="auto"/>
            </w:tcBorders>
            <w:shd w:val="clear" w:color="auto" w:fill="auto"/>
            <w:vAlign w:val="center"/>
            <w:hideMark/>
          </w:tcPr>
          <w:p w:rsidR="003A10AA" w:rsidRPr="00304692" w:rsidRDefault="003A10AA" w:rsidP="00537325">
            <w:pPr>
              <w:spacing w:after="0" w:line="240" w:lineRule="auto"/>
              <w:jc w:val="center"/>
              <w:rPr>
                <w:rFonts w:ascii="Times New Roman" w:eastAsia="Times New Roman" w:hAnsi="Times New Roman" w:cs="Times New Roman"/>
                <w:sz w:val="10"/>
                <w:szCs w:val="10"/>
              </w:rPr>
            </w:pPr>
          </w:p>
        </w:tc>
        <w:tc>
          <w:tcPr>
            <w:tcW w:w="1985" w:type="dxa"/>
            <w:vMerge/>
            <w:tcBorders>
              <w:top w:val="single" w:sz="4" w:space="0" w:color="auto"/>
              <w:left w:val="nil"/>
              <w:bottom w:val="single" w:sz="4" w:space="0" w:color="auto"/>
              <w:right w:val="nil"/>
            </w:tcBorders>
            <w:shd w:val="clear" w:color="auto" w:fill="auto"/>
            <w:vAlign w:val="center"/>
            <w:hideMark/>
          </w:tcPr>
          <w:p w:rsidR="003A10AA" w:rsidRPr="00304692" w:rsidRDefault="003A10AA" w:rsidP="00537325">
            <w:pPr>
              <w:spacing w:after="0" w:line="240" w:lineRule="auto"/>
              <w:jc w:val="center"/>
              <w:rPr>
                <w:rFonts w:ascii="Times New Roman" w:eastAsia="Times New Roman" w:hAnsi="Times New Roman" w:cs="Times New Roman"/>
                <w:sz w:val="10"/>
                <w:szCs w:val="10"/>
              </w:rPr>
            </w:pPr>
          </w:p>
        </w:tc>
        <w:tc>
          <w:tcPr>
            <w:tcW w:w="709" w:type="dxa"/>
            <w:vMerge/>
            <w:tcBorders>
              <w:top w:val="single" w:sz="4" w:space="0" w:color="auto"/>
              <w:left w:val="single" w:sz="4" w:space="0" w:color="auto"/>
              <w:bottom w:val="single" w:sz="4" w:space="0" w:color="auto"/>
              <w:right w:val="nil"/>
            </w:tcBorders>
            <w:shd w:val="clear" w:color="auto" w:fill="auto"/>
            <w:vAlign w:val="center"/>
            <w:hideMark/>
          </w:tcPr>
          <w:p w:rsidR="003A10AA" w:rsidRPr="00304692" w:rsidRDefault="003A10AA" w:rsidP="00537325">
            <w:pPr>
              <w:spacing w:after="0" w:line="240" w:lineRule="auto"/>
              <w:jc w:val="center"/>
              <w:rPr>
                <w:rFonts w:ascii="Times New Roman" w:eastAsia="Times New Roman" w:hAnsi="Times New Roman" w:cs="Times New Roman"/>
                <w:sz w:val="10"/>
                <w:szCs w:val="10"/>
              </w:rPr>
            </w:pPr>
          </w:p>
        </w:tc>
        <w:tc>
          <w:tcPr>
            <w:tcW w:w="708" w:type="dxa"/>
            <w:vMerge/>
            <w:tcBorders>
              <w:top w:val="single" w:sz="4" w:space="0" w:color="auto"/>
              <w:left w:val="single" w:sz="4" w:space="0" w:color="auto"/>
              <w:bottom w:val="single" w:sz="4" w:space="0" w:color="auto"/>
              <w:right w:val="single" w:sz="4" w:space="0" w:color="auto"/>
            </w:tcBorders>
            <w:shd w:val="clear" w:color="auto" w:fill="auto"/>
            <w:vAlign w:val="center"/>
          </w:tcPr>
          <w:p w:rsidR="003A10AA" w:rsidRPr="00304692" w:rsidRDefault="003A10AA" w:rsidP="00537325">
            <w:pPr>
              <w:spacing w:after="0" w:line="240" w:lineRule="auto"/>
              <w:jc w:val="center"/>
              <w:rPr>
                <w:rFonts w:ascii="Times New Roman" w:eastAsia="Times New Roman" w:hAnsi="Times New Roman" w:cs="Times New Roman"/>
                <w:sz w:val="10"/>
                <w:szCs w:val="10"/>
              </w:rPr>
            </w:pPr>
          </w:p>
        </w:tc>
      </w:tr>
      <w:tr w:rsidR="003A10AA" w:rsidRPr="00304692" w:rsidTr="00500B2D">
        <w:trPr>
          <w:trHeight w:val="1171"/>
        </w:trPr>
        <w:tc>
          <w:tcPr>
            <w:tcW w:w="851" w:type="dxa"/>
            <w:vMerge w:val="restart"/>
            <w:tcBorders>
              <w:top w:val="single" w:sz="4" w:space="0" w:color="auto"/>
              <w:left w:val="single" w:sz="4" w:space="0" w:color="auto"/>
              <w:right w:val="single" w:sz="4" w:space="0" w:color="auto"/>
            </w:tcBorders>
            <w:shd w:val="clear" w:color="auto" w:fill="auto"/>
            <w:vAlign w:val="center"/>
          </w:tcPr>
          <w:p w:rsidR="003A10AA" w:rsidRPr="00304692" w:rsidRDefault="003A10AA" w:rsidP="00B33646">
            <w:pPr>
              <w:pStyle w:val="a5"/>
              <w:numPr>
                <w:ilvl w:val="0"/>
                <w:numId w:val="1"/>
              </w:numPr>
              <w:spacing w:after="0" w:line="240" w:lineRule="auto"/>
              <w:jc w:val="center"/>
              <w:rPr>
                <w:rFonts w:ascii="Times New Roman" w:eastAsia="Times New Roman" w:hAnsi="Times New Roman" w:cs="Times New Roman"/>
                <w:sz w:val="10"/>
                <w:szCs w:val="10"/>
              </w:rPr>
            </w:pPr>
          </w:p>
        </w:tc>
        <w:tc>
          <w:tcPr>
            <w:tcW w:w="567" w:type="dxa"/>
            <w:vMerge w:val="restart"/>
            <w:tcBorders>
              <w:top w:val="single" w:sz="4" w:space="0" w:color="auto"/>
              <w:left w:val="nil"/>
              <w:right w:val="nil"/>
            </w:tcBorders>
            <w:shd w:val="clear" w:color="auto" w:fill="auto"/>
            <w:vAlign w:val="center"/>
            <w:hideMark/>
          </w:tcPr>
          <w:p w:rsidR="003A10AA" w:rsidRPr="00304692" w:rsidRDefault="003A10AA" w:rsidP="00537325">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61с</w:t>
            </w:r>
          </w:p>
        </w:tc>
        <w:tc>
          <w:tcPr>
            <w:tcW w:w="1843" w:type="dxa"/>
            <w:vMerge w:val="restart"/>
            <w:tcBorders>
              <w:top w:val="single" w:sz="4" w:space="0" w:color="auto"/>
              <w:left w:val="single" w:sz="4" w:space="0" w:color="auto"/>
              <w:right w:val="single" w:sz="4" w:space="0" w:color="auto"/>
            </w:tcBorders>
            <w:shd w:val="clear" w:color="auto" w:fill="auto"/>
            <w:vAlign w:val="center"/>
            <w:hideMark/>
          </w:tcPr>
          <w:p w:rsidR="003A10AA" w:rsidRPr="00304692" w:rsidRDefault="003A10AA" w:rsidP="00537325">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СТАНЦИЯ ТРУСОВО – КАРТИННАЯ ГАЛЛЕРЕЯ</w:t>
            </w:r>
          </w:p>
        </w:tc>
        <w:tc>
          <w:tcPr>
            <w:tcW w:w="2693" w:type="dxa"/>
            <w:tcBorders>
              <w:top w:val="single" w:sz="4" w:space="0" w:color="auto"/>
              <w:left w:val="nil"/>
              <w:bottom w:val="single" w:sz="4" w:space="0" w:color="auto"/>
              <w:right w:val="single" w:sz="4" w:space="0" w:color="auto"/>
            </w:tcBorders>
            <w:shd w:val="clear" w:color="auto" w:fill="auto"/>
            <w:hideMark/>
          </w:tcPr>
          <w:p w:rsidR="003A10AA" w:rsidRPr="00304692" w:rsidRDefault="003A10AA" w:rsidP="00537325">
            <w:pPr>
              <w:spacing w:after="0" w:line="240" w:lineRule="auto"/>
              <w:rPr>
                <w:rFonts w:ascii="Times New Roman" w:eastAsia="Times New Roman" w:hAnsi="Times New Roman" w:cs="Times New Roman"/>
                <w:b/>
                <w:bCs/>
                <w:sz w:val="10"/>
                <w:szCs w:val="10"/>
              </w:rPr>
            </w:pPr>
          </w:p>
        </w:tc>
        <w:tc>
          <w:tcPr>
            <w:tcW w:w="1701" w:type="dxa"/>
            <w:tcBorders>
              <w:top w:val="single" w:sz="4" w:space="0" w:color="auto"/>
              <w:left w:val="nil"/>
              <w:bottom w:val="single" w:sz="4" w:space="0" w:color="auto"/>
              <w:right w:val="single" w:sz="4" w:space="0" w:color="auto"/>
            </w:tcBorders>
            <w:shd w:val="clear" w:color="auto" w:fill="auto"/>
            <w:hideMark/>
          </w:tcPr>
          <w:p w:rsidR="003A10AA" w:rsidRPr="00304692" w:rsidRDefault="003A10AA" w:rsidP="00537325">
            <w:pPr>
              <w:spacing w:after="0" w:line="240" w:lineRule="auto"/>
              <w:rPr>
                <w:rFonts w:ascii="Times New Roman" w:eastAsia="Times New Roman" w:hAnsi="Times New Roman" w:cs="Times New Roman"/>
                <w:sz w:val="10"/>
                <w:szCs w:val="10"/>
              </w:rPr>
            </w:pPr>
            <w:r w:rsidRPr="00304692">
              <w:rPr>
                <w:rFonts w:ascii="Times New Roman" w:eastAsia="Times New Roman" w:hAnsi="Times New Roman" w:cs="Times New Roman"/>
                <w:b/>
                <w:bCs/>
                <w:sz w:val="10"/>
                <w:szCs w:val="10"/>
              </w:rPr>
              <w:t xml:space="preserve">В прямом направлении: </w:t>
            </w:r>
            <w:r w:rsidRPr="00304692">
              <w:rPr>
                <w:rFonts w:ascii="Times New Roman" w:eastAsia="Times New Roman" w:hAnsi="Times New Roman" w:cs="Times New Roman"/>
                <w:sz w:val="10"/>
                <w:szCs w:val="10"/>
              </w:rPr>
              <w:t>УЛ.ШКОЛЬНАЯ УЛ. 5 -Я КЕРЧЕНКАЯ ПЕР.УЛЬЯНОВЫХ УЛ.ДЗЕРЖИНСКОГО ПУГАЧЕВА К.МАРКСА, УЛ.АРИСТОВА УЛ.ТОЛСТОГО УЛ.СЕЧЕНОВА ПЕР.ГАРШИНА УЛ.ПУШКИНА МОСТ Ч\Р  Р.ВОЛГА УЛ.А.БАРБЮСА  УЛ.ПОБЕДЫ УЛ.СВЕРДЛОВА КАЛИНИНА КР.НАБЕРЕЖНАЯ</w:t>
            </w:r>
          </w:p>
          <w:p w:rsidR="003A10AA" w:rsidRPr="00304692" w:rsidRDefault="003A10AA" w:rsidP="00537325">
            <w:pPr>
              <w:spacing w:after="0" w:line="240" w:lineRule="auto"/>
              <w:rPr>
                <w:rFonts w:ascii="Times New Roman" w:eastAsia="Times New Roman" w:hAnsi="Times New Roman" w:cs="Times New Roman"/>
                <w:b/>
                <w:bCs/>
                <w:sz w:val="10"/>
                <w:szCs w:val="10"/>
              </w:rPr>
            </w:pPr>
          </w:p>
        </w:tc>
        <w:tc>
          <w:tcPr>
            <w:tcW w:w="851" w:type="dxa"/>
            <w:tcBorders>
              <w:top w:val="single" w:sz="4" w:space="0" w:color="auto"/>
              <w:left w:val="nil"/>
              <w:bottom w:val="single" w:sz="4" w:space="0" w:color="auto"/>
              <w:right w:val="single" w:sz="4" w:space="0" w:color="auto"/>
            </w:tcBorders>
            <w:shd w:val="clear" w:color="auto" w:fill="auto"/>
            <w:vAlign w:val="center"/>
            <w:hideMark/>
          </w:tcPr>
          <w:p w:rsidR="003A10AA" w:rsidRPr="00304692" w:rsidRDefault="003A10AA" w:rsidP="00537325">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12</w:t>
            </w:r>
          </w:p>
        </w:tc>
        <w:tc>
          <w:tcPr>
            <w:tcW w:w="992" w:type="dxa"/>
            <w:vMerge w:val="restart"/>
            <w:tcBorders>
              <w:top w:val="single" w:sz="4" w:space="0" w:color="auto"/>
              <w:left w:val="nil"/>
              <w:right w:val="single" w:sz="4" w:space="0" w:color="auto"/>
            </w:tcBorders>
            <w:shd w:val="clear" w:color="auto" w:fill="auto"/>
            <w:vAlign w:val="center"/>
            <w:hideMark/>
          </w:tcPr>
          <w:p w:rsidR="003A10AA" w:rsidRPr="00304692" w:rsidRDefault="003A10AA" w:rsidP="00537325">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 xml:space="preserve">В установленных остановочных пунктах </w:t>
            </w:r>
          </w:p>
        </w:tc>
        <w:tc>
          <w:tcPr>
            <w:tcW w:w="850" w:type="dxa"/>
            <w:vMerge w:val="restart"/>
            <w:tcBorders>
              <w:top w:val="single" w:sz="4" w:space="0" w:color="auto"/>
              <w:left w:val="nil"/>
              <w:right w:val="single" w:sz="4" w:space="0" w:color="auto"/>
            </w:tcBorders>
            <w:shd w:val="clear" w:color="auto" w:fill="auto"/>
            <w:vAlign w:val="center"/>
            <w:hideMark/>
          </w:tcPr>
          <w:p w:rsidR="003A10AA" w:rsidRPr="00304692" w:rsidRDefault="003A10AA" w:rsidP="00537325">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Регулярные перевозки по регулируемым тарифам</w:t>
            </w:r>
          </w:p>
        </w:tc>
        <w:tc>
          <w:tcPr>
            <w:tcW w:w="820" w:type="dxa"/>
            <w:vMerge w:val="restart"/>
            <w:tcBorders>
              <w:top w:val="single" w:sz="4" w:space="0" w:color="auto"/>
              <w:left w:val="nil"/>
              <w:right w:val="single" w:sz="4" w:space="0" w:color="auto"/>
            </w:tcBorders>
            <w:shd w:val="clear" w:color="auto" w:fill="auto"/>
            <w:vAlign w:val="center"/>
          </w:tcPr>
          <w:p w:rsidR="003A10AA" w:rsidRPr="00304692" w:rsidRDefault="003A10AA" w:rsidP="003E3DFA">
            <w:pPr>
              <w:spacing w:after="0" w:line="240" w:lineRule="auto"/>
              <w:jc w:val="center"/>
              <w:rPr>
                <w:rFonts w:ascii="Times New Roman" w:eastAsia="Times New Roman" w:hAnsi="Times New Roman" w:cs="Times New Roman"/>
                <w:sz w:val="10"/>
                <w:szCs w:val="10"/>
              </w:rPr>
            </w:pPr>
          </w:p>
        </w:tc>
        <w:tc>
          <w:tcPr>
            <w:tcW w:w="740" w:type="dxa"/>
            <w:vMerge w:val="restart"/>
            <w:tcBorders>
              <w:top w:val="single" w:sz="4" w:space="0" w:color="auto"/>
              <w:left w:val="nil"/>
              <w:right w:val="single" w:sz="4" w:space="0" w:color="auto"/>
            </w:tcBorders>
            <w:shd w:val="clear" w:color="auto" w:fill="auto"/>
            <w:vAlign w:val="center"/>
          </w:tcPr>
          <w:p w:rsidR="003A10AA" w:rsidRPr="00304692" w:rsidRDefault="003A10AA" w:rsidP="00537325">
            <w:pPr>
              <w:spacing w:after="0" w:line="240" w:lineRule="auto"/>
              <w:jc w:val="center"/>
              <w:rPr>
                <w:rFonts w:ascii="Times New Roman" w:eastAsia="Times New Roman" w:hAnsi="Times New Roman" w:cs="Times New Roman"/>
                <w:sz w:val="10"/>
                <w:szCs w:val="10"/>
              </w:rPr>
            </w:pPr>
          </w:p>
        </w:tc>
        <w:tc>
          <w:tcPr>
            <w:tcW w:w="708" w:type="dxa"/>
            <w:vMerge w:val="restart"/>
            <w:tcBorders>
              <w:top w:val="single" w:sz="4" w:space="0" w:color="auto"/>
              <w:left w:val="nil"/>
              <w:right w:val="single" w:sz="4" w:space="0" w:color="auto"/>
            </w:tcBorders>
            <w:shd w:val="clear" w:color="auto" w:fill="auto"/>
            <w:vAlign w:val="center"/>
          </w:tcPr>
          <w:p w:rsidR="003A10AA" w:rsidRPr="00304692" w:rsidRDefault="003A10AA" w:rsidP="00537325">
            <w:pPr>
              <w:spacing w:after="0" w:line="240" w:lineRule="auto"/>
              <w:jc w:val="center"/>
              <w:rPr>
                <w:rFonts w:ascii="Times New Roman" w:eastAsia="Times New Roman" w:hAnsi="Times New Roman" w:cs="Times New Roman"/>
                <w:sz w:val="10"/>
                <w:szCs w:val="10"/>
              </w:rPr>
            </w:pPr>
          </w:p>
        </w:tc>
        <w:tc>
          <w:tcPr>
            <w:tcW w:w="1985" w:type="dxa"/>
            <w:vMerge w:val="restart"/>
            <w:tcBorders>
              <w:top w:val="single" w:sz="4" w:space="0" w:color="auto"/>
              <w:left w:val="nil"/>
              <w:right w:val="nil"/>
            </w:tcBorders>
            <w:shd w:val="clear" w:color="auto" w:fill="auto"/>
            <w:vAlign w:val="center"/>
            <w:hideMark/>
          </w:tcPr>
          <w:p w:rsidR="003A10AA" w:rsidRPr="00304692" w:rsidRDefault="003A10AA" w:rsidP="00537325">
            <w:pPr>
              <w:spacing w:after="0" w:line="240" w:lineRule="auto"/>
              <w:jc w:val="center"/>
              <w:rPr>
                <w:rFonts w:ascii="Times New Roman" w:eastAsia="Times New Roman" w:hAnsi="Times New Roman" w:cs="Times New Roman"/>
                <w:sz w:val="10"/>
                <w:szCs w:val="10"/>
              </w:rPr>
            </w:pPr>
          </w:p>
        </w:tc>
        <w:tc>
          <w:tcPr>
            <w:tcW w:w="709" w:type="dxa"/>
            <w:vMerge w:val="restart"/>
            <w:tcBorders>
              <w:top w:val="single" w:sz="4" w:space="0" w:color="auto"/>
              <w:left w:val="single" w:sz="4" w:space="0" w:color="auto"/>
              <w:right w:val="nil"/>
            </w:tcBorders>
            <w:shd w:val="clear" w:color="auto" w:fill="auto"/>
            <w:vAlign w:val="center"/>
            <w:hideMark/>
          </w:tcPr>
          <w:p w:rsidR="003A10AA" w:rsidRPr="00304692" w:rsidRDefault="003A10AA" w:rsidP="00537325">
            <w:pPr>
              <w:spacing w:after="0" w:line="240" w:lineRule="auto"/>
              <w:jc w:val="center"/>
              <w:rPr>
                <w:rFonts w:ascii="Times New Roman" w:eastAsia="Times New Roman" w:hAnsi="Times New Roman" w:cs="Times New Roman"/>
                <w:sz w:val="10"/>
                <w:szCs w:val="10"/>
              </w:rPr>
            </w:pPr>
          </w:p>
        </w:tc>
        <w:tc>
          <w:tcPr>
            <w:tcW w:w="708" w:type="dxa"/>
            <w:vMerge w:val="restart"/>
            <w:tcBorders>
              <w:top w:val="single" w:sz="4" w:space="0" w:color="auto"/>
              <w:left w:val="single" w:sz="4" w:space="0" w:color="auto"/>
              <w:right w:val="single" w:sz="4" w:space="0" w:color="auto"/>
            </w:tcBorders>
            <w:shd w:val="clear" w:color="auto" w:fill="auto"/>
            <w:vAlign w:val="center"/>
          </w:tcPr>
          <w:p w:rsidR="003A10AA" w:rsidRPr="00304692" w:rsidRDefault="003A10AA" w:rsidP="00537325">
            <w:pPr>
              <w:spacing w:after="0" w:line="240" w:lineRule="auto"/>
              <w:jc w:val="center"/>
              <w:rPr>
                <w:rFonts w:ascii="Times New Roman" w:eastAsia="Times New Roman" w:hAnsi="Times New Roman" w:cs="Times New Roman"/>
                <w:sz w:val="10"/>
                <w:szCs w:val="10"/>
              </w:rPr>
            </w:pPr>
          </w:p>
        </w:tc>
      </w:tr>
      <w:tr w:rsidR="003A10AA" w:rsidRPr="00304692" w:rsidTr="00500B2D">
        <w:trPr>
          <w:trHeight w:val="1170"/>
        </w:trPr>
        <w:tc>
          <w:tcPr>
            <w:tcW w:w="851" w:type="dxa"/>
            <w:vMerge/>
            <w:tcBorders>
              <w:left w:val="single" w:sz="4" w:space="0" w:color="auto"/>
              <w:bottom w:val="single" w:sz="4" w:space="0" w:color="auto"/>
              <w:right w:val="single" w:sz="4" w:space="0" w:color="auto"/>
            </w:tcBorders>
            <w:shd w:val="clear" w:color="auto" w:fill="auto"/>
            <w:vAlign w:val="center"/>
          </w:tcPr>
          <w:p w:rsidR="003A10AA" w:rsidRPr="00304692" w:rsidRDefault="003A10AA" w:rsidP="00B33646">
            <w:pPr>
              <w:pStyle w:val="a5"/>
              <w:numPr>
                <w:ilvl w:val="0"/>
                <w:numId w:val="1"/>
              </w:numPr>
              <w:spacing w:after="0" w:line="240" w:lineRule="auto"/>
              <w:jc w:val="center"/>
              <w:rPr>
                <w:rFonts w:ascii="Times New Roman" w:eastAsia="Times New Roman" w:hAnsi="Times New Roman" w:cs="Times New Roman"/>
                <w:sz w:val="10"/>
                <w:szCs w:val="10"/>
              </w:rPr>
            </w:pPr>
          </w:p>
        </w:tc>
        <w:tc>
          <w:tcPr>
            <w:tcW w:w="567" w:type="dxa"/>
            <w:vMerge/>
            <w:tcBorders>
              <w:left w:val="nil"/>
              <w:bottom w:val="single" w:sz="4" w:space="0" w:color="auto"/>
              <w:right w:val="nil"/>
            </w:tcBorders>
            <w:shd w:val="clear" w:color="auto" w:fill="auto"/>
            <w:vAlign w:val="center"/>
            <w:hideMark/>
          </w:tcPr>
          <w:p w:rsidR="003A10AA" w:rsidRPr="00304692" w:rsidRDefault="003A10AA" w:rsidP="00537325">
            <w:pPr>
              <w:spacing w:after="0" w:line="240" w:lineRule="auto"/>
              <w:jc w:val="center"/>
              <w:rPr>
                <w:rFonts w:ascii="Times New Roman" w:eastAsia="Times New Roman" w:hAnsi="Times New Roman" w:cs="Times New Roman"/>
                <w:sz w:val="10"/>
                <w:szCs w:val="10"/>
              </w:rPr>
            </w:pPr>
          </w:p>
        </w:tc>
        <w:tc>
          <w:tcPr>
            <w:tcW w:w="1843" w:type="dxa"/>
            <w:vMerge/>
            <w:tcBorders>
              <w:left w:val="single" w:sz="4" w:space="0" w:color="auto"/>
              <w:bottom w:val="single" w:sz="4" w:space="0" w:color="auto"/>
              <w:right w:val="single" w:sz="4" w:space="0" w:color="auto"/>
            </w:tcBorders>
            <w:shd w:val="clear" w:color="auto" w:fill="auto"/>
            <w:vAlign w:val="center"/>
            <w:hideMark/>
          </w:tcPr>
          <w:p w:rsidR="003A10AA" w:rsidRPr="00304692" w:rsidRDefault="003A10AA" w:rsidP="00537325">
            <w:pPr>
              <w:spacing w:after="0" w:line="240" w:lineRule="auto"/>
              <w:jc w:val="center"/>
              <w:rPr>
                <w:rFonts w:ascii="Times New Roman" w:eastAsia="Times New Roman" w:hAnsi="Times New Roman" w:cs="Times New Roman"/>
                <w:sz w:val="10"/>
                <w:szCs w:val="10"/>
              </w:rPr>
            </w:pPr>
          </w:p>
        </w:tc>
        <w:tc>
          <w:tcPr>
            <w:tcW w:w="2693" w:type="dxa"/>
            <w:tcBorders>
              <w:top w:val="single" w:sz="4" w:space="0" w:color="auto"/>
              <w:left w:val="nil"/>
              <w:bottom w:val="single" w:sz="4" w:space="0" w:color="auto"/>
              <w:right w:val="single" w:sz="4" w:space="0" w:color="auto"/>
            </w:tcBorders>
            <w:shd w:val="clear" w:color="auto" w:fill="auto"/>
            <w:hideMark/>
          </w:tcPr>
          <w:p w:rsidR="003A10AA" w:rsidRPr="00304692" w:rsidRDefault="003A10AA" w:rsidP="00537325">
            <w:pPr>
              <w:spacing w:after="0" w:line="240" w:lineRule="auto"/>
              <w:rPr>
                <w:rFonts w:ascii="Times New Roman" w:eastAsia="Times New Roman" w:hAnsi="Times New Roman" w:cs="Times New Roman"/>
                <w:b/>
                <w:bCs/>
                <w:sz w:val="10"/>
                <w:szCs w:val="10"/>
              </w:rPr>
            </w:pPr>
          </w:p>
        </w:tc>
        <w:tc>
          <w:tcPr>
            <w:tcW w:w="1701" w:type="dxa"/>
            <w:tcBorders>
              <w:top w:val="single" w:sz="4" w:space="0" w:color="auto"/>
              <w:left w:val="nil"/>
              <w:bottom w:val="single" w:sz="4" w:space="0" w:color="auto"/>
              <w:right w:val="single" w:sz="4" w:space="0" w:color="auto"/>
            </w:tcBorders>
            <w:shd w:val="clear" w:color="auto" w:fill="auto"/>
            <w:hideMark/>
          </w:tcPr>
          <w:p w:rsidR="003A10AA" w:rsidRPr="00304692" w:rsidRDefault="003A10AA" w:rsidP="00965F6B">
            <w:pPr>
              <w:spacing w:after="0" w:line="240" w:lineRule="auto"/>
              <w:rPr>
                <w:rFonts w:ascii="Times New Roman" w:eastAsia="Times New Roman" w:hAnsi="Times New Roman" w:cs="Times New Roman"/>
                <w:b/>
                <w:bCs/>
                <w:sz w:val="10"/>
                <w:szCs w:val="10"/>
              </w:rPr>
            </w:pPr>
            <w:r w:rsidRPr="00304692">
              <w:rPr>
                <w:rFonts w:ascii="Times New Roman" w:eastAsia="Times New Roman" w:hAnsi="Times New Roman" w:cs="Times New Roman"/>
                <w:b/>
                <w:bCs/>
                <w:sz w:val="10"/>
                <w:szCs w:val="10"/>
              </w:rPr>
              <w:t>В обратном направлении:</w:t>
            </w:r>
            <w:r w:rsidRPr="00304692">
              <w:rPr>
                <w:rFonts w:ascii="Times New Roman" w:eastAsia="Times New Roman" w:hAnsi="Times New Roman" w:cs="Times New Roman"/>
                <w:sz w:val="10"/>
                <w:szCs w:val="10"/>
              </w:rPr>
              <w:t xml:space="preserve"> УЛ.ПОБЕДЫ УЛ.А.БАРБЮСА  МОСТ Ч\Р </w:t>
            </w:r>
            <w:proofErr w:type="spellStart"/>
            <w:r w:rsidRPr="00304692">
              <w:rPr>
                <w:rFonts w:ascii="Times New Roman" w:eastAsia="Times New Roman" w:hAnsi="Times New Roman" w:cs="Times New Roman"/>
                <w:sz w:val="10"/>
                <w:szCs w:val="10"/>
              </w:rPr>
              <w:t>Р</w:t>
            </w:r>
            <w:proofErr w:type="spellEnd"/>
            <w:r w:rsidRPr="00304692">
              <w:rPr>
                <w:rFonts w:ascii="Times New Roman" w:eastAsia="Times New Roman" w:hAnsi="Times New Roman" w:cs="Times New Roman"/>
                <w:sz w:val="10"/>
                <w:szCs w:val="10"/>
              </w:rPr>
              <w:t>. ВОЛГА УЛ.ПУШКИНА УЛ.КАРЛА МАКСА  УЛ.ПИРОГОВА ПР.НАЛЬЧИНСКИЙ ДЗЕРЖИНСКОГО ПЕР.ПУГАЧЕВА АРИСТОВА К.МАРКСА ПИРОГОВА УЛ.5-Я КЕРЧЕНСКАЯ УЛ.ШКОЛЬНАЯ КЛАДБИЩЕ</w:t>
            </w:r>
          </w:p>
        </w:tc>
        <w:tc>
          <w:tcPr>
            <w:tcW w:w="851" w:type="dxa"/>
            <w:tcBorders>
              <w:top w:val="single" w:sz="4" w:space="0" w:color="auto"/>
              <w:left w:val="nil"/>
              <w:bottom w:val="single" w:sz="4" w:space="0" w:color="auto"/>
              <w:right w:val="single" w:sz="4" w:space="0" w:color="auto"/>
            </w:tcBorders>
            <w:shd w:val="clear" w:color="auto" w:fill="auto"/>
            <w:vAlign w:val="center"/>
            <w:hideMark/>
          </w:tcPr>
          <w:p w:rsidR="003A10AA" w:rsidRPr="00304692" w:rsidRDefault="003A10AA" w:rsidP="00537325">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12</w:t>
            </w:r>
          </w:p>
        </w:tc>
        <w:tc>
          <w:tcPr>
            <w:tcW w:w="992" w:type="dxa"/>
            <w:vMerge/>
            <w:tcBorders>
              <w:left w:val="nil"/>
              <w:bottom w:val="single" w:sz="4" w:space="0" w:color="auto"/>
              <w:right w:val="single" w:sz="4" w:space="0" w:color="auto"/>
            </w:tcBorders>
            <w:shd w:val="clear" w:color="auto" w:fill="auto"/>
            <w:vAlign w:val="center"/>
            <w:hideMark/>
          </w:tcPr>
          <w:p w:rsidR="003A10AA" w:rsidRPr="00304692" w:rsidRDefault="003A10AA" w:rsidP="00537325">
            <w:pPr>
              <w:spacing w:after="0" w:line="240" w:lineRule="auto"/>
              <w:jc w:val="center"/>
              <w:rPr>
                <w:rFonts w:ascii="Times New Roman" w:eastAsia="Times New Roman" w:hAnsi="Times New Roman" w:cs="Times New Roman"/>
                <w:sz w:val="10"/>
                <w:szCs w:val="10"/>
              </w:rPr>
            </w:pPr>
          </w:p>
        </w:tc>
        <w:tc>
          <w:tcPr>
            <w:tcW w:w="850" w:type="dxa"/>
            <w:vMerge/>
            <w:tcBorders>
              <w:left w:val="nil"/>
              <w:bottom w:val="single" w:sz="4" w:space="0" w:color="auto"/>
              <w:right w:val="single" w:sz="4" w:space="0" w:color="auto"/>
            </w:tcBorders>
            <w:shd w:val="clear" w:color="auto" w:fill="auto"/>
            <w:vAlign w:val="center"/>
            <w:hideMark/>
          </w:tcPr>
          <w:p w:rsidR="003A10AA" w:rsidRPr="00304692" w:rsidRDefault="003A10AA" w:rsidP="00537325">
            <w:pPr>
              <w:spacing w:after="0" w:line="240" w:lineRule="auto"/>
              <w:jc w:val="center"/>
              <w:rPr>
                <w:rFonts w:ascii="Times New Roman" w:eastAsia="Times New Roman" w:hAnsi="Times New Roman" w:cs="Times New Roman"/>
                <w:sz w:val="10"/>
                <w:szCs w:val="10"/>
              </w:rPr>
            </w:pPr>
          </w:p>
        </w:tc>
        <w:tc>
          <w:tcPr>
            <w:tcW w:w="820" w:type="dxa"/>
            <w:vMerge/>
            <w:tcBorders>
              <w:left w:val="nil"/>
              <w:bottom w:val="single" w:sz="4" w:space="0" w:color="auto"/>
              <w:right w:val="single" w:sz="4" w:space="0" w:color="auto"/>
            </w:tcBorders>
            <w:shd w:val="clear" w:color="auto" w:fill="auto"/>
            <w:vAlign w:val="center"/>
          </w:tcPr>
          <w:p w:rsidR="003A10AA" w:rsidRPr="00304692" w:rsidRDefault="003A10AA" w:rsidP="00537325">
            <w:pPr>
              <w:spacing w:after="0" w:line="240" w:lineRule="auto"/>
              <w:jc w:val="center"/>
              <w:rPr>
                <w:rFonts w:ascii="Times New Roman" w:eastAsia="Times New Roman" w:hAnsi="Times New Roman" w:cs="Times New Roman"/>
                <w:sz w:val="10"/>
                <w:szCs w:val="10"/>
              </w:rPr>
            </w:pPr>
          </w:p>
        </w:tc>
        <w:tc>
          <w:tcPr>
            <w:tcW w:w="740" w:type="dxa"/>
            <w:vMerge/>
            <w:tcBorders>
              <w:left w:val="nil"/>
              <w:bottom w:val="single" w:sz="4" w:space="0" w:color="auto"/>
              <w:right w:val="single" w:sz="4" w:space="0" w:color="auto"/>
            </w:tcBorders>
            <w:shd w:val="clear" w:color="auto" w:fill="auto"/>
            <w:vAlign w:val="center"/>
          </w:tcPr>
          <w:p w:rsidR="003A10AA" w:rsidRPr="00304692" w:rsidRDefault="003A10AA" w:rsidP="00537325">
            <w:pPr>
              <w:spacing w:after="0" w:line="240" w:lineRule="auto"/>
              <w:jc w:val="center"/>
              <w:rPr>
                <w:rFonts w:ascii="Times New Roman" w:eastAsia="Times New Roman" w:hAnsi="Times New Roman" w:cs="Times New Roman"/>
                <w:sz w:val="10"/>
                <w:szCs w:val="10"/>
              </w:rPr>
            </w:pPr>
          </w:p>
        </w:tc>
        <w:tc>
          <w:tcPr>
            <w:tcW w:w="708" w:type="dxa"/>
            <w:vMerge/>
            <w:tcBorders>
              <w:left w:val="nil"/>
              <w:bottom w:val="single" w:sz="4" w:space="0" w:color="auto"/>
              <w:right w:val="single" w:sz="4" w:space="0" w:color="auto"/>
            </w:tcBorders>
            <w:shd w:val="clear" w:color="auto" w:fill="auto"/>
            <w:vAlign w:val="center"/>
          </w:tcPr>
          <w:p w:rsidR="003A10AA" w:rsidRPr="00304692" w:rsidRDefault="003A10AA" w:rsidP="00537325">
            <w:pPr>
              <w:spacing w:after="0" w:line="240" w:lineRule="auto"/>
              <w:jc w:val="center"/>
              <w:rPr>
                <w:rFonts w:ascii="Times New Roman" w:eastAsia="Times New Roman" w:hAnsi="Times New Roman" w:cs="Times New Roman"/>
                <w:sz w:val="10"/>
                <w:szCs w:val="10"/>
              </w:rPr>
            </w:pPr>
          </w:p>
        </w:tc>
        <w:tc>
          <w:tcPr>
            <w:tcW w:w="1985" w:type="dxa"/>
            <w:vMerge/>
            <w:tcBorders>
              <w:left w:val="nil"/>
              <w:bottom w:val="single" w:sz="4" w:space="0" w:color="auto"/>
              <w:right w:val="nil"/>
            </w:tcBorders>
            <w:shd w:val="clear" w:color="auto" w:fill="auto"/>
            <w:vAlign w:val="center"/>
            <w:hideMark/>
          </w:tcPr>
          <w:p w:rsidR="003A10AA" w:rsidRPr="00304692" w:rsidRDefault="003A10AA" w:rsidP="00537325">
            <w:pPr>
              <w:spacing w:after="0" w:line="240" w:lineRule="auto"/>
              <w:jc w:val="center"/>
              <w:rPr>
                <w:rFonts w:ascii="Times New Roman" w:eastAsia="Times New Roman" w:hAnsi="Times New Roman" w:cs="Times New Roman"/>
                <w:sz w:val="10"/>
                <w:szCs w:val="10"/>
              </w:rPr>
            </w:pPr>
          </w:p>
        </w:tc>
        <w:tc>
          <w:tcPr>
            <w:tcW w:w="709" w:type="dxa"/>
            <w:vMerge/>
            <w:tcBorders>
              <w:left w:val="single" w:sz="4" w:space="0" w:color="auto"/>
              <w:bottom w:val="single" w:sz="4" w:space="0" w:color="auto"/>
              <w:right w:val="nil"/>
            </w:tcBorders>
            <w:shd w:val="clear" w:color="auto" w:fill="auto"/>
            <w:vAlign w:val="center"/>
            <w:hideMark/>
          </w:tcPr>
          <w:p w:rsidR="003A10AA" w:rsidRPr="00304692" w:rsidRDefault="003A10AA" w:rsidP="00537325">
            <w:pPr>
              <w:spacing w:after="0" w:line="240" w:lineRule="auto"/>
              <w:jc w:val="center"/>
              <w:rPr>
                <w:rFonts w:ascii="Times New Roman" w:eastAsia="Times New Roman" w:hAnsi="Times New Roman" w:cs="Times New Roman"/>
                <w:sz w:val="10"/>
                <w:szCs w:val="10"/>
              </w:rPr>
            </w:pPr>
          </w:p>
        </w:tc>
        <w:tc>
          <w:tcPr>
            <w:tcW w:w="708" w:type="dxa"/>
            <w:vMerge/>
            <w:tcBorders>
              <w:left w:val="single" w:sz="4" w:space="0" w:color="auto"/>
              <w:bottom w:val="single" w:sz="4" w:space="0" w:color="auto"/>
              <w:right w:val="single" w:sz="4" w:space="0" w:color="auto"/>
            </w:tcBorders>
            <w:shd w:val="clear" w:color="auto" w:fill="auto"/>
            <w:vAlign w:val="center"/>
          </w:tcPr>
          <w:p w:rsidR="003A10AA" w:rsidRPr="00304692" w:rsidRDefault="003A10AA" w:rsidP="00537325">
            <w:pPr>
              <w:spacing w:after="0" w:line="240" w:lineRule="auto"/>
              <w:jc w:val="center"/>
              <w:rPr>
                <w:rFonts w:ascii="Times New Roman" w:eastAsia="Times New Roman" w:hAnsi="Times New Roman" w:cs="Times New Roman"/>
                <w:sz w:val="10"/>
                <w:szCs w:val="10"/>
              </w:rPr>
            </w:pPr>
          </w:p>
        </w:tc>
      </w:tr>
      <w:tr w:rsidR="003A10AA" w:rsidRPr="00304692" w:rsidTr="005C0906">
        <w:trPr>
          <w:trHeight w:val="280"/>
        </w:trPr>
        <w:tc>
          <w:tcPr>
            <w:tcW w:w="851" w:type="dxa"/>
            <w:vMerge w:val="restart"/>
            <w:tcBorders>
              <w:top w:val="single" w:sz="4" w:space="0" w:color="auto"/>
              <w:left w:val="single" w:sz="4" w:space="0" w:color="auto"/>
              <w:right w:val="single" w:sz="4" w:space="0" w:color="auto"/>
            </w:tcBorders>
            <w:shd w:val="clear" w:color="auto" w:fill="auto"/>
            <w:vAlign w:val="center"/>
          </w:tcPr>
          <w:p w:rsidR="003A10AA" w:rsidRPr="00304692" w:rsidRDefault="003A10AA" w:rsidP="00443524">
            <w:pPr>
              <w:pStyle w:val="a5"/>
              <w:numPr>
                <w:ilvl w:val="0"/>
                <w:numId w:val="1"/>
              </w:numPr>
              <w:spacing w:after="0" w:line="240" w:lineRule="auto"/>
              <w:jc w:val="center"/>
              <w:rPr>
                <w:rFonts w:ascii="Times New Roman" w:eastAsia="Times New Roman" w:hAnsi="Times New Roman" w:cs="Times New Roman"/>
                <w:sz w:val="10"/>
                <w:szCs w:val="10"/>
              </w:rPr>
            </w:pPr>
          </w:p>
        </w:tc>
        <w:tc>
          <w:tcPr>
            <w:tcW w:w="567" w:type="dxa"/>
            <w:vMerge w:val="restart"/>
            <w:tcBorders>
              <w:top w:val="single" w:sz="4" w:space="0" w:color="auto"/>
              <w:left w:val="nil"/>
              <w:right w:val="nil"/>
            </w:tcBorders>
            <w:shd w:val="clear" w:color="auto" w:fill="auto"/>
            <w:vAlign w:val="center"/>
            <w:hideMark/>
          </w:tcPr>
          <w:p w:rsidR="003A10AA" w:rsidRPr="00304692" w:rsidRDefault="003A10AA" w:rsidP="00443524">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61с</w:t>
            </w:r>
          </w:p>
        </w:tc>
        <w:tc>
          <w:tcPr>
            <w:tcW w:w="1843" w:type="dxa"/>
            <w:vMerge w:val="restart"/>
            <w:tcBorders>
              <w:top w:val="single" w:sz="4" w:space="0" w:color="auto"/>
              <w:left w:val="single" w:sz="4" w:space="0" w:color="auto"/>
              <w:right w:val="single" w:sz="4" w:space="0" w:color="auto"/>
            </w:tcBorders>
            <w:shd w:val="clear" w:color="auto" w:fill="auto"/>
            <w:vAlign w:val="center"/>
            <w:hideMark/>
          </w:tcPr>
          <w:p w:rsidR="003A10AA" w:rsidRPr="00304692" w:rsidRDefault="003A10AA" w:rsidP="00443524">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 xml:space="preserve">ГОРОДСКОЕ  КЛАДБИЩЕ №3 – </w:t>
            </w:r>
            <w:r>
              <w:rPr>
                <w:rFonts w:ascii="Times New Roman" w:eastAsia="Times New Roman" w:hAnsi="Times New Roman" w:cs="Times New Roman"/>
                <w:sz w:val="10"/>
                <w:szCs w:val="10"/>
              </w:rPr>
              <w:t>ТЦ МОСКОВСКИЙ</w:t>
            </w:r>
          </w:p>
        </w:tc>
        <w:tc>
          <w:tcPr>
            <w:tcW w:w="2693" w:type="dxa"/>
            <w:tcBorders>
              <w:top w:val="single" w:sz="4" w:space="0" w:color="auto"/>
              <w:left w:val="nil"/>
              <w:bottom w:val="single" w:sz="4" w:space="0" w:color="auto"/>
              <w:right w:val="single" w:sz="4" w:space="0" w:color="auto"/>
            </w:tcBorders>
            <w:shd w:val="clear" w:color="auto" w:fill="auto"/>
            <w:hideMark/>
          </w:tcPr>
          <w:p w:rsidR="003A10AA" w:rsidRPr="00304692" w:rsidRDefault="003A10AA" w:rsidP="00443524">
            <w:pPr>
              <w:spacing w:after="0" w:line="240" w:lineRule="auto"/>
              <w:rPr>
                <w:rFonts w:ascii="Times New Roman" w:eastAsia="Times New Roman" w:hAnsi="Times New Roman" w:cs="Times New Roman"/>
                <w:sz w:val="10"/>
                <w:szCs w:val="10"/>
              </w:rPr>
            </w:pPr>
            <w:r w:rsidRPr="00304692">
              <w:rPr>
                <w:rFonts w:ascii="Times New Roman" w:eastAsia="Times New Roman" w:hAnsi="Times New Roman" w:cs="Times New Roman"/>
                <w:b/>
                <w:bCs/>
                <w:sz w:val="10"/>
                <w:szCs w:val="10"/>
              </w:rPr>
              <w:t xml:space="preserve">В прямом направлении: </w:t>
            </w:r>
            <w:r w:rsidRPr="00304692">
              <w:rPr>
                <w:rFonts w:ascii="Times New Roman" w:eastAsia="Times New Roman" w:hAnsi="Times New Roman" w:cs="Times New Roman"/>
                <w:sz w:val="10"/>
                <w:szCs w:val="10"/>
              </w:rPr>
              <w:t>«ГОРОДСКОЕ КЛАДБИЩЕ №3»«СТ.ТРУСОВО» «ПЕРЕЕЗД УЛ. КЕРЧЕНСКАЯ» «ШКОЛА РОСТО» «АГА</w:t>
            </w:r>
            <w:r>
              <w:rPr>
                <w:rFonts w:ascii="Times New Roman" w:eastAsia="Times New Roman" w:hAnsi="Times New Roman" w:cs="Times New Roman"/>
                <w:sz w:val="10"/>
                <w:szCs w:val="10"/>
              </w:rPr>
              <w:t>Т</w:t>
            </w:r>
            <w:r w:rsidRPr="00304692">
              <w:rPr>
                <w:rFonts w:ascii="Times New Roman" w:eastAsia="Times New Roman" w:hAnsi="Times New Roman" w:cs="Times New Roman"/>
                <w:sz w:val="10"/>
                <w:szCs w:val="10"/>
              </w:rPr>
              <w:t xml:space="preserve">П-4» «УЛ.ПИРОГОВА» «МОСТСТРОЙ» «ПРОЛЕТАРСКАЯ» «МОЛОДЕЖНАЯ» «ДЗЕРЖИНСКОГО» «ТРУСОВСКИЙ РЫНОК» </w:t>
            </w:r>
            <w:r>
              <w:rPr>
                <w:rFonts w:ascii="Times New Roman" w:eastAsia="Times New Roman" w:hAnsi="Times New Roman" w:cs="Times New Roman"/>
                <w:sz w:val="10"/>
                <w:szCs w:val="10"/>
              </w:rPr>
              <w:t xml:space="preserve"> «ДЕТСКИЙ САД №64»</w:t>
            </w:r>
            <w:r w:rsidRPr="00304692">
              <w:rPr>
                <w:rFonts w:ascii="Times New Roman" w:eastAsia="Times New Roman" w:hAnsi="Times New Roman" w:cs="Times New Roman"/>
                <w:sz w:val="10"/>
                <w:szCs w:val="10"/>
              </w:rPr>
              <w:t xml:space="preserve">«ПТУ №14» </w:t>
            </w:r>
            <w:r>
              <w:rPr>
                <w:rFonts w:ascii="Times New Roman" w:eastAsia="Times New Roman" w:hAnsi="Times New Roman" w:cs="Times New Roman"/>
                <w:sz w:val="10"/>
                <w:szCs w:val="10"/>
              </w:rPr>
              <w:t xml:space="preserve"> «ПЕР. ГАРШИНА»</w:t>
            </w:r>
            <w:r>
              <w:t xml:space="preserve"> </w:t>
            </w:r>
            <w:r w:rsidRPr="00142633">
              <w:rPr>
                <w:rFonts w:ascii="Times New Roman" w:eastAsia="Times New Roman" w:hAnsi="Times New Roman" w:cs="Times New Roman"/>
                <w:sz w:val="10"/>
                <w:szCs w:val="10"/>
              </w:rPr>
              <w:t xml:space="preserve">«КРЫЛОВА» </w:t>
            </w:r>
            <w:r>
              <w:rPr>
                <w:rFonts w:ascii="Times New Roman" w:eastAsia="Times New Roman" w:hAnsi="Times New Roman" w:cs="Times New Roman"/>
                <w:sz w:val="10"/>
                <w:szCs w:val="10"/>
              </w:rPr>
              <w:t xml:space="preserve"> </w:t>
            </w:r>
            <w:r w:rsidRPr="00304692">
              <w:rPr>
                <w:rFonts w:ascii="Times New Roman" w:eastAsia="Times New Roman" w:hAnsi="Times New Roman" w:cs="Times New Roman"/>
                <w:sz w:val="10"/>
                <w:szCs w:val="10"/>
              </w:rPr>
              <w:t xml:space="preserve">«МАГАЗИН МАКСИМУМ» </w:t>
            </w:r>
            <w:r>
              <w:rPr>
                <w:rFonts w:ascii="Times New Roman" w:eastAsia="Times New Roman" w:hAnsi="Times New Roman" w:cs="Times New Roman"/>
                <w:sz w:val="10"/>
                <w:szCs w:val="10"/>
              </w:rPr>
              <w:t>«ГОРОДСКОЙ ПЛЯЖ»</w:t>
            </w:r>
            <w:r w:rsidRPr="00304692">
              <w:rPr>
                <w:rFonts w:ascii="Times New Roman" w:eastAsia="Times New Roman" w:hAnsi="Times New Roman" w:cs="Times New Roman"/>
                <w:sz w:val="10"/>
                <w:szCs w:val="10"/>
              </w:rPr>
              <w:t>«ДЕТСКИЙ МИР» «Ж\Д ВОКЗАЛ» «ТЦ АЙСБЕРГ» «ЦИРК» «</w:t>
            </w:r>
            <w:r>
              <w:rPr>
                <w:rFonts w:ascii="Times New Roman" w:eastAsia="Times New Roman" w:hAnsi="Times New Roman" w:cs="Times New Roman"/>
                <w:sz w:val="10"/>
                <w:szCs w:val="10"/>
              </w:rPr>
              <w:t>ТЦ МОСКОВКИЙ</w:t>
            </w:r>
            <w:r w:rsidRPr="00304692">
              <w:rPr>
                <w:rFonts w:ascii="Times New Roman" w:eastAsia="Times New Roman" w:hAnsi="Times New Roman" w:cs="Times New Roman"/>
                <w:sz w:val="10"/>
                <w:szCs w:val="10"/>
              </w:rPr>
              <w:t>»</w:t>
            </w:r>
          </w:p>
          <w:p w:rsidR="003A10AA" w:rsidRPr="00304692" w:rsidRDefault="003A10AA" w:rsidP="00443524">
            <w:pPr>
              <w:spacing w:after="0" w:line="240" w:lineRule="auto"/>
              <w:rPr>
                <w:rFonts w:ascii="Times New Roman" w:eastAsia="Times New Roman" w:hAnsi="Times New Roman" w:cs="Times New Roman"/>
                <w:sz w:val="10"/>
                <w:szCs w:val="10"/>
              </w:rPr>
            </w:pPr>
          </w:p>
          <w:p w:rsidR="003A10AA" w:rsidRPr="00304692" w:rsidRDefault="003A10AA" w:rsidP="00443524">
            <w:pPr>
              <w:spacing w:after="0" w:line="240" w:lineRule="auto"/>
              <w:rPr>
                <w:rFonts w:ascii="Times New Roman" w:eastAsia="Times New Roman" w:hAnsi="Times New Roman" w:cs="Times New Roman"/>
                <w:sz w:val="10"/>
                <w:szCs w:val="10"/>
              </w:rPr>
            </w:pPr>
          </w:p>
          <w:p w:rsidR="003A10AA" w:rsidRPr="00304692" w:rsidRDefault="003A10AA" w:rsidP="00443524">
            <w:pPr>
              <w:spacing w:after="0" w:line="240" w:lineRule="auto"/>
              <w:rPr>
                <w:rFonts w:ascii="Times New Roman" w:eastAsia="Times New Roman" w:hAnsi="Times New Roman" w:cs="Times New Roman"/>
                <w:sz w:val="10"/>
                <w:szCs w:val="10"/>
              </w:rPr>
            </w:pPr>
          </w:p>
        </w:tc>
        <w:tc>
          <w:tcPr>
            <w:tcW w:w="1701" w:type="dxa"/>
            <w:tcBorders>
              <w:top w:val="single" w:sz="4" w:space="0" w:color="auto"/>
              <w:left w:val="nil"/>
              <w:bottom w:val="single" w:sz="4" w:space="0" w:color="auto"/>
              <w:right w:val="single" w:sz="4" w:space="0" w:color="auto"/>
            </w:tcBorders>
            <w:shd w:val="clear" w:color="auto" w:fill="auto"/>
            <w:hideMark/>
          </w:tcPr>
          <w:p w:rsidR="003A10AA" w:rsidRPr="00304692" w:rsidRDefault="003A10AA" w:rsidP="00443524">
            <w:pPr>
              <w:spacing w:after="0" w:line="240" w:lineRule="auto"/>
              <w:rPr>
                <w:rFonts w:ascii="Times New Roman" w:eastAsia="Times New Roman" w:hAnsi="Times New Roman" w:cs="Times New Roman"/>
                <w:b/>
                <w:bCs/>
                <w:sz w:val="10"/>
                <w:szCs w:val="10"/>
              </w:rPr>
            </w:pPr>
          </w:p>
          <w:p w:rsidR="003A10AA" w:rsidRPr="00304692" w:rsidRDefault="003A10AA" w:rsidP="00443524">
            <w:pPr>
              <w:spacing w:after="0" w:line="240" w:lineRule="auto"/>
              <w:rPr>
                <w:rFonts w:ascii="Times New Roman" w:eastAsia="Times New Roman" w:hAnsi="Times New Roman" w:cs="Times New Roman"/>
                <w:sz w:val="10"/>
                <w:szCs w:val="10"/>
              </w:rPr>
            </w:pPr>
            <w:r w:rsidRPr="00304692">
              <w:rPr>
                <w:rFonts w:ascii="Times New Roman" w:eastAsia="Times New Roman" w:hAnsi="Times New Roman" w:cs="Times New Roman"/>
                <w:b/>
                <w:bCs/>
                <w:sz w:val="10"/>
                <w:szCs w:val="10"/>
              </w:rPr>
              <w:t xml:space="preserve">В прямом направлении: </w:t>
            </w:r>
            <w:r w:rsidRPr="00304692">
              <w:rPr>
                <w:rFonts w:ascii="Times New Roman" w:eastAsia="Times New Roman" w:hAnsi="Times New Roman" w:cs="Times New Roman"/>
                <w:sz w:val="10"/>
                <w:szCs w:val="10"/>
              </w:rPr>
              <w:t xml:space="preserve">КЛАДБИЩЕ  УЛ.ШКОЛЬНАЯ УЛ. 5 -Я КЕРЧЕНКАЯ ПЕР.УЛЬЯНОВЫХ УЛ.ДЗЕРЖИНСКОГО  К.МАРКСА АРИСТОВА УЛ.ТОЛСТОГО УЛ.СЕЧЕНОВА ПЕР.ГАРШИНА УЛ.ПУШКИНА МОСТ Ч\Р  Р.ВОЛГА УЛ.А.БАРБЮСА  УЛ.ПОБЕДЫ </w:t>
            </w:r>
            <w:r>
              <w:rPr>
                <w:rFonts w:ascii="Times New Roman" w:eastAsia="Times New Roman" w:hAnsi="Times New Roman" w:cs="Times New Roman"/>
                <w:sz w:val="10"/>
                <w:szCs w:val="10"/>
              </w:rPr>
              <w:t>УЛ. НАБЕРЕЖНАЯ 1 МАЯ</w:t>
            </w:r>
          </w:p>
          <w:p w:rsidR="003A10AA" w:rsidRPr="00304692" w:rsidRDefault="003A10AA" w:rsidP="00443524">
            <w:pPr>
              <w:spacing w:after="0" w:line="240" w:lineRule="auto"/>
              <w:rPr>
                <w:rFonts w:ascii="Times New Roman" w:eastAsia="Times New Roman" w:hAnsi="Times New Roman" w:cs="Times New Roman"/>
                <w:sz w:val="10"/>
                <w:szCs w:val="10"/>
              </w:rPr>
            </w:pPr>
          </w:p>
        </w:tc>
        <w:tc>
          <w:tcPr>
            <w:tcW w:w="851" w:type="dxa"/>
            <w:tcBorders>
              <w:top w:val="single" w:sz="4" w:space="0" w:color="auto"/>
              <w:left w:val="nil"/>
              <w:bottom w:val="single" w:sz="4" w:space="0" w:color="auto"/>
              <w:right w:val="single" w:sz="4" w:space="0" w:color="auto"/>
            </w:tcBorders>
            <w:shd w:val="clear" w:color="auto" w:fill="auto"/>
            <w:vAlign w:val="center"/>
            <w:hideMark/>
          </w:tcPr>
          <w:p w:rsidR="003A10AA" w:rsidRPr="00304692" w:rsidRDefault="003A10AA" w:rsidP="00443524">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12</w:t>
            </w:r>
            <w:r>
              <w:rPr>
                <w:rFonts w:ascii="Times New Roman" w:eastAsia="Times New Roman" w:hAnsi="Times New Roman" w:cs="Times New Roman"/>
                <w:sz w:val="10"/>
                <w:szCs w:val="10"/>
              </w:rPr>
              <w:t>,5</w:t>
            </w:r>
          </w:p>
        </w:tc>
        <w:tc>
          <w:tcPr>
            <w:tcW w:w="992" w:type="dxa"/>
            <w:vMerge w:val="restart"/>
            <w:tcBorders>
              <w:top w:val="single" w:sz="4" w:space="0" w:color="auto"/>
              <w:left w:val="nil"/>
              <w:right w:val="single" w:sz="4" w:space="0" w:color="auto"/>
            </w:tcBorders>
            <w:shd w:val="clear" w:color="auto" w:fill="auto"/>
            <w:vAlign w:val="center"/>
            <w:hideMark/>
          </w:tcPr>
          <w:p w:rsidR="003A10AA" w:rsidRPr="00304692" w:rsidRDefault="003A10AA" w:rsidP="00443524">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 xml:space="preserve">В установленных остановочных пунктах </w:t>
            </w:r>
          </w:p>
        </w:tc>
        <w:tc>
          <w:tcPr>
            <w:tcW w:w="850" w:type="dxa"/>
            <w:vMerge w:val="restart"/>
            <w:tcBorders>
              <w:top w:val="single" w:sz="4" w:space="0" w:color="auto"/>
              <w:left w:val="nil"/>
              <w:right w:val="single" w:sz="4" w:space="0" w:color="auto"/>
            </w:tcBorders>
            <w:shd w:val="clear" w:color="auto" w:fill="auto"/>
            <w:vAlign w:val="center"/>
            <w:hideMark/>
          </w:tcPr>
          <w:p w:rsidR="003A10AA" w:rsidRPr="00304692" w:rsidRDefault="003A10AA" w:rsidP="00443524">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 xml:space="preserve">Регулярные перевозки по </w:t>
            </w:r>
            <w:r>
              <w:rPr>
                <w:rFonts w:ascii="Times New Roman" w:eastAsia="Times New Roman" w:hAnsi="Times New Roman" w:cs="Times New Roman"/>
                <w:sz w:val="10"/>
                <w:szCs w:val="10"/>
              </w:rPr>
              <w:t>не</w:t>
            </w:r>
            <w:r w:rsidRPr="00304692">
              <w:rPr>
                <w:rFonts w:ascii="Times New Roman" w:eastAsia="Times New Roman" w:hAnsi="Times New Roman" w:cs="Times New Roman"/>
                <w:sz w:val="10"/>
                <w:szCs w:val="10"/>
              </w:rPr>
              <w:t>регулируемым тарифам</w:t>
            </w:r>
          </w:p>
        </w:tc>
        <w:tc>
          <w:tcPr>
            <w:tcW w:w="820" w:type="dxa"/>
            <w:vMerge w:val="restart"/>
            <w:tcBorders>
              <w:top w:val="single" w:sz="4" w:space="0" w:color="auto"/>
              <w:left w:val="nil"/>
              <w:right w:val="single" w:sz="4" w:space="0" w:color="auto"/>
            </w:tcBorders>
            <w:shd w:val="clear" w:color="auto" w:fill="auto"/>
            <w:vAlign w:val="center"/>
            <w:hideMark/>
          </w:tcPr>
          <w:p w:rsidR="003A10AA" w:rsidRPr="00304692" w:rsidRDefault="003A10AA" w:rsidP="00443524">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Автобусы        1</w:t>
            </w:r>
            <w:r>
              <w:rPr>
                <w:rFonts w:ascii="Times New Roman" w:eastAsia="Times New Roman" w:hAnsi="Times New Roman" w:cs="Times New Roman"/>
                <w:sz w:val="10"/>
                <w:szCs w:val="10"/>
              </w:rPr>
              <w:t>2</w:t>
            </w:r>
            <w:r w:rsidRPr="00304692">
              <w:rPr>
                <w:rFonts w:ascii="Times New Roman" w:eastAsia="Times New Roman" w:hAnsi="Times New Roman" w:cs="Times New Roman"/>
                <w:sz w:val="10"/>
                <w:szCs w:val="10"/>
              </w:rPr>
              <w:t>-МК</w:t>
            </w:r>
          </w:p>
        </w:tc>
        <w:tc>
          <w:tcPr>
            <w:tcW w:w="740" w:type="dxa"/>
            <w:vMerge w:val="restart"/>
            <w:tcBorders>
              <w:top w:val="single" w:sz="4" w:space="0" w:color="auto"/>
              <w:left w:val="nil"/>
              <w:right w:val="single" w:sz="4" w:space="0" w:color="auto"/>
            </w:tcBorders>
            <w:shd w:val="clear" w:color="auto" w:fill="auto"/>
            <w:vAlign w:val="center"/>
            <w:hideMark/>
          </w:tcPr>
          <w:p w:rsidR="003A10AA" w:rsidRPr="00304692" w:rsidRDefault="003A10AA" w:rsidP="00443524">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Евро III</w:t>
            </w:r>
          </w:p>
        </w:tc>
        <w:tc>
          <w:tcPr>
            <w:tcW w:w="708" w:type="dxa"/>
            <w:vMerge w:val="restart"/>
            <w:tcBorders>
              <w:top w:val="single" w:sz="4" w:space="0" w:color="auto"/>
              <w:left w:val="nil"/>
              <w:right w:val="single" w:sz="4" w:space="0" w:color="auto"/>
            </w:tcBorders>
            <w:shd w:val="clear" w:color="auto" w:fill="auto"/>
            <w:vAlign w:val="center"/>
            <w:hideMark/>
          </w:tcPr>
          <w:p w:rsidR="003A10AA" w:rsidRPr="00304692" w:rsidRDefault="003A10AA" w:rsidP="00443524">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2006г</w:t>
            </w:r>
          </w:p>
        </w:tc>
        <w:tc>
          <w:tcPr>
            <w:tcW w:w="1985" w:type="dxa"/>
            <w:vMerge w:val="restart"/>
            <w:tcBorders>
              <w:top w:val="single" w:sz="4" w:space="0" w:color="auto"/>
              <w:left w:val="nil"/>
              <w:right w:val="nil"/>
            </w:tcBorders>
            <w:shd w:val="clear" w:color="auto" w:fill="auto"/>
            <w:vAlign w:val="center"/>
            <w:hideMark/>
          </w:tcPr>
          <w:p w:rsidR="003A10AA" w:rsidRDefault="003A10AA" w:rsidP="00443524">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 xml:space="preserve">Скворцов Сергей Вячеславович </w:t>
            </w:r>
            <w:r>
              <w:rPr>
                <w:rFonts w:ascii="Times New Roman" w:eastAsia="Times New Roman" w:hAnsi="Times New Roman" w:cs="Times New Roman"/>
                <w:sz w:val="10"/>
                <w:szCs w:val="10"/>
              </w:rPr>
              <w:t>– УУ ДПТ</w:t>
            </w:r>
          </w:p>
          <w:p w:rsidR="003A10AA" w:rsidRPr="00304692" w:rsidRDefault="003A10AA" w:rsidP="00443524">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 xml:space="preserve">Аракелян Артур </w:t>
            </w:r>
            <w:proofErr w:type="spellStart"/>
            <w:r w:rsidRPr="00304692">
              <w:rPr>
                <w:rFonts w:ascii="Times New Roman" w:eastAsia="Times New Roman" w:hAnsi="Times New Roman" w:cs="Times New Roman"/>
                <w:sz w:val="10"/>
                <w:szCs w:val="10"/>
              </w:rPr>
              <w:t>Эдикович</w:t>
            </w:r>
            <w:proofErr w:type="spellEnd"/>
          </w:p>
          <w:p w:rsidR="003A10AA" w:rsidRPr="00304692" w:rsidRDefault="003A10AA" w:rsidP="00443524">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 xml:space="preserve">Гулиев </w:t>
            </w:r>
            <w:proofErr w:type="spellStart"/>
            <w:r w:rsidRPr="00304692">
              <w:rPr>
                <w:rFonts w:ascii="Times New Roman" w:eastAsia="Times New Roman" w:hAnsi="Times New Roman" w:cs="Times New Roman"/>
                <w:sz w:val="10"/>
                <w:szCs w:val="10"/>
              </w:rPr>
              <w:t>СамандарАхатоглы</w:t>
            </w:r>
            <w:proofErr w:type="spellEnd"/>
          </w:p>
          <w:p w:rsidR="003A10AA" w:rsidRPr="00304692" w:rsidRDefault="003A10AA" w:rsidP="00443524">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 xml:space="preserve">Семакин Василий Юрьевич </w:t>
            </w:r>
          </w:p>
          <w:p w:rsidR="003A10AA" w:rsidRPr="00304692" w:rsidRDefault="003A10AA" w:rsidP="00443524">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 xml:space="preserve">Чернов Анатолий Юрьевич </w:t>
            </w:r>
          </w:p>
          <w:p w:rsidR="003A10AA" w:rsidRPr="00304692" w:rsidRDefault="003A10AA" w:rsidP="00443524">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Дедков Сергей Васильевич</w:t>
            </w:r>
          </w:p>
          <w:p w:rsidR="003A10AA" w:rsidRPr="00304692" w:rsidRDefault="003A10AA" w:rsidP="00443524">
            <w:pPr>
              <w:spacing w:after="0" w:line="240" w:lineRule="auto"/>
              <w:jc w:val="center"/>
              <w:rPr>
                <w:rFonts w:ascii="Times New Roman" w:eastAsia="Times New Roman" w:hAnsi="Times New Roman" w:cs="Times New Roman"/>
                <w:sz w:val="10"/>
                <w:szCs w:val="10"/>
              </w:rPr>
            </w:pPr>
            <w:proofErr w:type="spellStart"/>
            <w:r w:rsidRPr="00304692">
              <w:rPr>
                <w:rFonts w:ascii="Times New Roman" w:eastAsia="Times New Roman" w:hAnsi="Times New Roman" w:cs="Times New Roman"/>
                <w:sz w:val="10"/>
                <w:szCs w:val="10"/>
              </w:rPr>
              <w:t>Коротаев</w:t>
            </w:r>
            <w:proofErr w:type="spellEnd"/>
            <w:r w:rsidRPr="00304692">
              <w:rPr>
                <w:rFonts w:ascii="Times New Roman" w:eastAsia="Times New Roman" w:hAnsi="Times New Roman" w:cs="Times New Roman"/>
                <w:sz w:val="10"/>
                <w:szCs w:val="10"/>
              </w:rPr>
              <w:t xml:space="preserve"> Рудольф </w:t>
            </w:r>
          </w:p>
          <w:p w:rsidR="003A10AA" w:rsidRPr="00304692" w:rsidRDefault="003A10AA" w:rsidP="00443524">
            <w:pPr>
              <w:spacing w:after="0" w:line="240" w:lineRule="auto"/>
              <w:jc w:val="center"/>
              <w:rPr>
                <w:rFonts w:ascii="Times New Roman" w:eastAsia="Times New Roman" w:hAnsi="Times New Roman" w:cs="Times New Roman"/>
                <w:sz w:val="10"/>
                <w:szCs w:val="10"/>
              </w:rPr>
            </w:pPr>
            <w:proofErr w:type="spellStart"/>
            <w:r w:rsidRPr="00304692">
              <w:rPr>
                <w:rFonts w:ascii="Times New Roman" w:eastAsia="Times New Roman" w:hAnsi="Times New Roman" w:cs="Times New Roman"/>
                <w:sz w:val="10"/>
                <w:szCs w:val="10"/>
              </w:rPr>
              <w:t>Елдышев</w:t>
            </w:r>
            <w:proofErr w:type="spellEnd"/>
            <w:r w:rsidRPr="00304692">
              <w:rPr>
                <w:rFonts w:ascii="Times New Roman" w:eastAsia="Times New Roman" w:hAnsi="Times New Roman" w:cs="Times New Roman"/>
                <w:sz w:val="10"/>
                <w:szCs w:val="10"/>
              </w:rPr>
              <w:t xml:space="preserve"> Владислав </w:t>
            </w:r>
            <w:proofErr w:type="spellStart"/>
            <w:r w:rsidRPr="00304692">
              <w:rPr>
                <w:rFonts w:ascii="Times New Roman" w:eastAsia="Times New Roman" w:hAnsi="Times New Roman" w:cs="Times New Roman"/>
                <w:sz w:val="10"/>
                <w:szCs w:val="10"/>
              </w:rPr>
              <w:t>Валерьевиыч</w:t>
            </w:r>
            <w:proofErr w:type="spellEnd"/>
          </w:p>
          <w:p w:rsidR="003A10AA" w:rsidRPr="00304692" w:rsidRDefault="003A10AA" w:rsidP="00443524">
            <w:pPr>
              <w:spacing w:after="0" w:line="240" w:lineRule="auto"/>
              <w:jc w:val="center"/>
              <w:rPr>
                <w:rFonts w:ascii="Times New Roman" w:eastAsia="Times New Roman" w:hAnsi="Times New Roman" w:cs="Times New Roman"/>
                <w:sz w:val="10"/>
                <w:szCs w:val="10"/>
              </w:rPr>
            </w:pPr>
            <w:proofErr w:type="spellStart"/>
            <w:r w:rsidRPr="00304692">
              <w:rPr>
                <w:rFonts w:ascii="Times New Roman" w:eastAsia="Times New Roman" w:hAnsi="Times New Roman" w:cs="Times New Roman"/>
                <w:sz w:val="10"/>
                <w:szCs w:val="10"/>
              </w:rPr>
              <w:t>Жигульский</w:t>
            </w:r>
            <w:proofErr w:type="spellEnd"/>
            <w:r w:rsidRPr="00304692">
              <w:rPr>
                <w:rFonts w:ascii="Times New Roman" w:eastAsia="Times New Roman" w:hAnsi="Times New Roman" w:cs="Times New Roman"/>
                <w:sz w:val="10"/>
                <w:szCs w:val="10"/>
              </w:rPr>
              <w:t xml:space="preserve"> Сергей Александрович</w:t>
            </w:r>
          </w:p>
        </w:tc>
        <w:tc>
          <w:tcPr>
            <w:tcW w:w="709" w:type="dxa"/>
            <w:vMerge w:val="restart"/>
            <w:tcBorders>
              <w:top w:val="single" w:sz="4" w:space="0" w:color="auto"/>
              <w:left w:val="single" w:sz="4" w:space="0" w:color="auto"/>
              <w:right w:val="nil"/>
            </w:tcBorders>
            <w:shd w:val="clear" w:color="auto" w:fill="auto"/>
            <w:vAlign w:val="center"/>
            <w:hideMark/>
          </w:tcPr>
          <w:p w:rsidR="003A10AA" w:rsidRPr="00304692" w:rsidRDefault="003A10AA" w:rsidP="00443524">
            <w:pPr>
              <w:spacing w:after="0" w:line="240" w:lineRule="auto"/>
              <w:jc w:val="center"/>
              <w:rPr>
                <w:rFonts w:ascii="Times New Roman" w:eastAsia="Times New Roman" w:hAnsi="Times New Roman" w:cs="Times New Roman"/>
                <w:sz w:val="10"/>
                <w:szCs w:val="10"/>
              </w:rPr>
            </w:pPr>
            <w:r>
              <w:rPr>
                <w:rFonts w:ascii="Times New Roman" w:eastAsia="Times New Roman" w:hAnsi="Times New Roman" w:cs="Times New Roman"/>
                <w:sz w:val="10"/>
                <w:szCs w:val="10"/>
              </w:rPr>
              <w:t>06:30-21:00</w:t>
            </w:r>
          </w:p>
        </w:tc>
        <w:tc>
          <w:tcPr>
            <w:tcW w:w="708" w:type="dxa"/>
            <w:vMerge w:val="restart"/>
            <w:tcBorders>
              <w:top w:val="single" w:sz="4" w:space="0" w:color="auto"/>
              <w:left w:val="single" w:sz="4" w:space="0" w:color="auto"/>
              <w:right w:val="single" w:sz="4" w:space="0" w:color="auto"/>
            </w:tcBorders>
            <w:shd w:val="clear" w:color="auto" w:fill="auto"/>
            <w:vAlign w:val="center"/>
          </w:tcPr>
          <w:p w:rsidR="003A10AA" w:rsidRPr="00304692" w:rsidRDefault="003A10AA" w:rsidP="00443524">
            <w:pPr>
              <w:spacing w:after="0" w:line="240" w:lineRule="auto"/>
              <w:jc w:val="center"/>
              <w:rPr>
                <w:rFonts w:ascii="Times New Roman" w:eastAsia="Times New Roman" w:hAnsi="Times New Roman" w:cs="Times New Roman"/>
                <w:sz w:val="10"/>
                <w:szCs w:val="10"/>
              </w:rPr>
            </w:pPr>
            <w:r>
              <w:rPr>
                <w:rFonts w:ascii="Times New Roman" w:eastAsia="Times New Roman" w:hAnsi="Times New Roman" w:cs="Times New Roman"/>
                <w:sz w:val="10"/>
                <w:szCs w:val="10"/>
              </w:rPr>
              <w:t>УУ ДПТ - Уполномоченный участник договора простого товарищества</w:t>
            </w:r>
          </w:p>
        </w:tc>
      </w:tr>
      <w:tr w:rsidR="003A10AA" w:rsidRPr="00304692" w:rsidTr="00487739">
        <w:trPr>
          <w:trHeight w:val="1131"/>
        </w:trPr>
        <w:tc>
          <w:tcPr>
            <w:tcW w:w="851" w:type="dxa"/>
            <w:vMerge/>
            <w:tcBorders>
              <w:left w:val="single" w:sz="4" w:space="0" w:color="auto"/>
              <w:right w:val="single" w:sz="4" w:space="0" w:color="auto"/>
            </w:tcBorders>
            <w:shd w:val="clear" w:color="auto" w:fill="auto"/>
            <w:vAlign w:val="center"/>
          </w:tcPr>
          <w:p w:rsidR="003A10AA" w:rsidRPr="00304692" w:rsidRDefault="003A10AA" w:rsidP="00443524">
            <w:pPr>
              <w:pStyle w:val="a5"/>
              <w:numPr>
                <w:ilvl w:val="0"/>
                <w:numId w:val="1"/>
              </w:numPr>
              <w:spacing w:after="0" w:line="240" w:lineRule="auto"/>
              <w:jc w:val="center"/>
              <w:rPr>
                <w:rFonts w:ascii="Times New Roman" w:eastAsia="Times New Roman" w:hAnsi="Times New Roman" w:cs="Times New Roman"/>
                <w:sz w:val="10"/>
                <w:szCs w:val="10"/>
              </w:rPr>
            </w:pPr>
          </w:p>
        </w:tc>
        <w:tc>
          <w:tcPr>
            <w:tcW w:w="567" w:type="dxa"/>
            <w:vMerge/>
            <w:tcBorders>
              <w:left w:val="nil"/>
              <w:bottom w:val="single" w:sz="4" w:space="0" w:color="auto"/>
              <w:right w:val="nil"/>
            </w:tcBorders>
            <w:shd w:val="clear" w:color="auto" w:fill="auto"/>
            <w:vAlign w:val="center"/>
            <w:hideMark/>
          </w:tcPr>
          <w:p w:rsidR="003A10AA" w:rsidRPr="00304692" w:rsidRDefault="003A10AA" w:rsidP="00443524">
            <w:pPr>
              <w:spacing w:after="0" w:line="240" w:lineRule="auto"/>
              <w:jc w:val="center"/>
              <w:rPr>
                <w:rFonts w:ascii="Times New Roman" w:eastAsia="Times New Roman" w:hAnsi="Times New Roman" w:cs="Times New Roman"/>
                <w:sz w:val="10"/>
                <w:szCs w:val="10"/>
              </w:rPr>
            </w:pPr>
          </w:p>
        </w:tc>
        <w:tc>
          <w:tcPr>
            <w:tcW w:w="1843" w:type="dxa"/>
            <w:vMerge/>
            <w:tcBorders>
              <w:left w:val="single" w:sz="4" w:space="0" w:color="auto"/>
              <w:bottom w:val="single" w:sz="8" w:space="0" w:color="auto"/>
              <w:right w:val="single" w:sz="4" w:space="0" w:color="auto"/>
            </w:tcBorders>
            <w:shd w:val="clear" w:color="auto" w:fill="auto"/>
            <w:vAlign w:val="center"/>
            <w:hideMark/>
          </w:tcPr>
          <w:p w:rsidR="003A10AA" w:rsidRPr="00304692" w:rsidRDefault="003A10AA" w:rsidP="00443524">
            <w:pPr>
              <w:spacing w:after="0" w:line="240" w:lineRule="auto"/>
              <w:jc w:val="center"/>
              <w:rPr>
                <w:rFonts w:ascii="Times New Roman" w:eastAsia="Times New Roman" w:hAnsi="Times New Roman" w:cs="Times New Roman"/>
                <w:sz w:val="10"/>
                <w:szCs w:val="10"/>
              </w:rPr>
            </w:pPr>
          </w:p>
        </w:tc>
        <w:tc>
          <w:tcPr>
            <w:tcW w:w="2693" w:type="dxa"/>
            <w:tcBorders>
              <w:top w:val="single" w:sz="4" w:space="0" w:color="auto"/>
              <w:left w:val="nil"/>
              <w:bottom w:val="single" w:sz="4" w:space="0" w:color="auto"/>
              <w:right w:val="single" w:sz="4" w:space="0" w:color="auto"/>
            </w:tcBorders>
            <w:shd w:val="clear" w:color="auto" w:fill="auto"/>
            <w:hideMark/>
          </w:tcPr>
          <w:p w:rsidR="003A10AA" w:rsidRPr="00304692" w:rsidRDefault="003A10AA" w:rsidP="00443524">
            <w:pPr>
              <w:spacing w:after="0" w:line="240" w:lineRule="auto"/>
              <w:rPr>
                <w:rFonts w:ascii="Times New Roman" w:eastAsia="Times New Roman" w:hAnsi="Times New Roman" w:cs="Times New Roman"/>
                <w:b/>
                <w:bCs/>
                <w:sz w:val="10"/>
                <w:szCs w:val="10"/>
              </w:rPr>
            </w:pPr>
            <w:r w:rsidRPr="00304692">
              <w:rPr>
                <w:rFonts w:ascii="Times New Roman" w:eastAsia="Times New Roman" w:hAnsi="Times New Roman" w:cs="Times New Roman"/>
                <w:b/>
                <w:bCs/>
                <w:sz w:val="10"/>
                <w:szCs w:val="10"/>
              </w:rPr>
              <w:t>В обратном направлении: «</w:t>
            </w:r>
            <w:r>
              <w:rPr>
                <w:rFonts w:ascii="Times New Roman" w:eastAsia="Times New Roman" w:hAnsi="Times New Roman" w:cs="Times New Roman"/>
                <w:sz w:val="10"/>
                <w:szCs w:val="10"/>
              </w:rPr>
              <w:t>ТЦ МОСКОВСКИЙ</w:t>
            </w:r>
            <w:r w:rsidRPr="00304692">
              <w:rPr>
                <w:rFonts w:ascii="Times New Roman" w:eastAsia="Times New Roman" w:hAnsi="Times New Roman" w:cs="Times New Roman"/>
                <w:sz w:val="10"/>
                <w:szCs w:val="10"/>
              </w:rPr>
              <w:t>»</w:t>
            </w:r>
            <w:r>
              <w:rPr>
                <w:rFonts w:ascii="Times New Roman" w:eastAsia="Times New Roman" w:hAnsi="Times New Roman" w:cs="Times New Roman"/>
                <w:sz w:val="10"/>
                <w:szCs w:val="10"/>
              </w:rPr>
              <w:t xml:space="preserve"> «РЫНОК БОЛЬШИЕ ИСАДЫ» </w:t>
            </w:r>
            <w:r w:rsidRPr="00304692">
              <w:rPr>
                <w:rFonts w:ascii="Times New Roman" w:eastAsia="Times New Roman" w:hAnsi="Times New Roman" w:cs="Times New Roman"/>
                <w:sz w:val="10"/>
                <w:szCs w:val="10"/>
              </w:rPr>
              <w:t>«ЦИРК»</w:t>
            </w:r>
            <w:r>
              <w:rPr>
                <w:rFonts w:ascii="Times New Roman" w:eastAsia="Times New Roman" w:hAnsi="Times New Roman" w:cs="Times New Roman"/>
                <w:sz w:val="10"/>
                <w:szCs w:val="10"/>
              </w:rPr>
              <w:t xml:space="preserve"> «ЦИРК»</w:t>
            </w:r>
            <w:r w:rsidRPr="00304692">
              <w:rPr>
                <w:rFonts w:ascii="Times New Roman" w:eastAsia="Times New Roman" w:hAnsi="Times New Roman" w:cs="Times New Roman"/>
                <w:sz w:val="10"/>
                <w:szCs w:val="10"/>
              </w:rPr>
              <w:t>«ТЦ АЙСБЕРГ»«Ж/Д ВОКЗАЛ»</w:t>
            </w:r>
            <w:r>
              <w:rPr>
                <w:rFonts w:ascii="Times New Roman" w:eastAsia="Times New Roman" w:hAnsi="Times New Roman" w:cs="Times New Roman"/>
                <w:sz w:val="10"/>
                <w:szCs w:val="10"/>
              </w:rPr>
              <w:t xml:space="preserve"> «АЛЕКСАНДРО-МАРИИНСКАЯ ОБЛАСТНАЯ КЛИНИЧЕСКАЯ БОЛЬНИЦА»</w:t>
            </w:r>
            <w:r w:rsidRPr="00304692">
              <w:rPr>
                <w:rFonts w:ascii="Times New Roman" w:eastAsia="Times New Roman" w:hAnsi="Times New Roman" w:cs="Times New Roman"/>
                <w:sz w:val="10"/>
                <w:szCs w:val="10"/>
              </w:rPr>
              <w:t>«КУВЫРОК»</w:t>
            </w:r>
            <w:r>
              <w:rPr>
                <w:rFonts w:ascii="Times New Roman" w:eastAsia="Times New Roman" w:hAnsi="Times New Roman" w:cs="Times New Roman"/>
                <w:sz w:val="10"/>
                <w:szCs w:val="10"/>
              </w:rPr>
              <w:t xml:space="preserve"> «ГОРОДСКОЙ ПЛЯЖ» «СОЛЯНКА»</w:t>
            </w:r>
            <w:r w:rsidRPr="00304692">
              <w:rPr>
                <w:rFonts w:ascii="Times New Roman" w:eastAsia="Times New Roman" w:hAnsi="Times New Roman" w:cs="Times New Roman"/>
                <w:sz w:val="10"/>
                <w:szCs w:val="10"/>
              </w:rPr>
              <w:t>«МАГАЗИН МАКСИМУМ»</w:t>
            </w:r>
            <w:r>
              <w:rPr>
                <w:rFonts w:ascii="Times New Roman" w:eastAsia="Times New Roman" w:hAnsi="Times New Roman" w:cs="Times New Roman"/>
                <w:sz w:val="10"/>
                <w:szCs w:val="10"/>
              </w:rPr>
              <w:t xml:space="preserve"> </w:t>
            </w:r>
            <w:r w:rsidRPr="007F61E9">
              <w:rPr>
                <w:rFonts w:ascii="Times New Roman" w:eastAsia="Times New Roman" w:hAnsi="Times New Roman" w:cs="Times New Roman"/>
                <w:sz w:val="10"/>
                <w:szCs w:val="10"/>
              </w:rPr>
              <w:t xml:space="preserve">«КРЫЛОВА» </w:t>
            </w:r>
            <w:r w:rsidRPr="00304692">
              <w:rPr>
                <w:rFonts w:ascii="Times New Roman" w:eastAsia="Times New Roman" w:hAnsi="Times New Roman" w:cs="Times New Roman"/>
                <w:sz w:val="10"/>
                <w:szCs w:val="10"/>
              </w:rPr>
              <w:t>«З-Д КАСРЫБТАРА»</w:t>
            </w:r>
            <w:r>
              <w:rPr>
                <w:rFonts w:ascii="Times New Roman" w:eastAsia="Times New Roman" w:hAnsi="Times New Roman" w:cs="Times New Roman"/>
                <w:sz w:val="10"/>
                <w:szCs w:val="10"/>
              </w:rPr>
              <w:t xml:space="preserve"> «СРЕДНЯЯ ОБЩЕОБРАЗОВАТЕЛЬНАЯ ШКОЛА №64» «ТРУСОВСКИЙ ХЛЕБОЗАВОД»</w:t>
            </w:r>
            <w:r w:rsidRPr="00304692">
              <w:rPr>
                <w:rFonts w:ascii="Times New Roman" w:eastAsia="Times New Roman" w:hAnsi="Times New Roman" w:cs="Times New Roman"/>
                <w:sz w:val="10"/>
                <w:szCs w:val="10"/>
              </w:rPr>
              <w:t>«КАФЕ ВСТРЕЧА»</w:t>
            </w:r>
            <w:r>
              <w:rPr>
                <w:rFonts w:ascii="Times New Roman" w:eastAsia="Times New Roman" w:hAnsi="Times New Roman" w:cs="Times New Roman"/>
                <w:sz w:val="10"/>
                <w:szCs w:val="10"/>
              </w:rPr>
              <w:t xml:space="preserve"> «ПИРОГОВА,91» «ПИРОГОВА,147»</w:t>
            </w:r>
            <w:r w:rsidRPr="00304692">
              <w:rPr>
                <w:rFonts w:ascii="Times New Roman" w:eastAsia="Times New Roman" w:hAnsi="Times New Roman" w:cs="Times New Roman"/>
                <w:sz w:val="10"/>
                <w:szCs w:val="10"/>
              </w:rPr>
              <w:t>«ПИРОГОВА»«АГАПТ-4»«ШКОЛА РОСТО»«ПЕРЕЕЗД УЛ. КЕРЧЕНСКАЯ»«СТ. ТРУСОВО»«ГОРОДСКОЕ КЛАДБИЩЕ №3»</w:t>
            </w:r>
          </w:p>
        </w:tc>
        <w:tc>
          <w:tcPr>
            <w:tcW w:w="1701" w:type="dxa"/>
            <w:tcBorders>
              <w:top w:val="single" w:sz="4" w:space="0" w:color="auto"/>
              <w:left w:val="nil"/>
              <w:bottom w:val="single" w:sz="4" w:space="0" w:color="auto"/>
              <w:right w:val="single" w:sz="4" w:space="0" w:color="auto"/>
            </w:tcBorders>
            <w:shd w:val="clear" w:color="auto" w:fill="auto"/>
            <w:hideMark/>
          </w:tcPr>
          <w:p w:rsidR="003A10AA" w:rsidRPr="00304692" w:rsidRDefault="003A10AA" w:rsidP="00443524">
            <w:pPr>
              <w:spacing w:after="0" w:line="240" w:lineRule="auto"/>
              <w:rPr>
                <w:rFonts w:ascii="Times New Roman" w:eastAsia="Times New Roman" w:hAnsi="Times New Roman" w:cs="Times New Roman"/>
                <w:sz w:val="10"/>
                <w:szCs w:val="10"/>
              </w:rPr>
            </w:pPr>
          </w:p>
          <w:p w:rsidR="003A10AA" w:rsidRDefault="003A10AA" w:rsidP="00443524">
            <w:pPr>
              <w:spacing w:after="0" w:line="240" w:lineRule="auto"/>
              <w:rPr>
                <w:rFonts w:ascii="Times New Roman" w:eastAsia="Times New Roman" w:hAnsi="Times New Roman" w:cs="Times New Roman"/>
                <w:b/>
                <w:bCs/>
                <w:sz w:val="10"/>
                <w:szCs w:val="10"/>
              </w:rPr>
            </w:pPr>
            <w:r w:rsidRPr="00304692">
              <w:rPr>
                <w:rFonts w:ascii="Times New Roman" w:eastAsia="Times New Roman" w:hAnsi="Times New Roman" w:cs="Times New Roman"/>
                <w:b/>
                <w:bCs/>
                <w:sz w:val="10"/>
                <w:szCs w:val="10"/>
              </w:rPr>
              <w:t>В обратном направлении:</w:t>
            </w:r>
          </w:p>
          <w:p w:rsidR="003A10AA" w:rsidRPr="00304692" w:rsidRDefault="003A10AA" w:rsidP="00443524">
            <w:pPr>
              <w:spacing w:after="0" w:line="240" w:lineRule="auto"/>
              <w:rPr>
                <w:rFonts w:ascii="Times New Roman" w:eastAsia="Times New Roman" w:hAnsi="Times New Roman" w:cs="Times New Roman"/>
                <w:b/>
                <w:bCs/>
                <w:sz w:val="10"/>
                <w:szCs w:val="10"/>
              </w:rPr>
            </w:pPr>
            <w:r>
              <w:rPr>
                <w:rFonts w:ascii="Times New Roman" w:eastAsia="Times New Roman" w:hAnsi="Times New Roman" w:cs="Times New Roman"/>
                <w:sz w:val="10"/>
                <w:szCs w:val="10"/>
              </w:rPr>
              <w:t xml:space="preserve">УЛ. НАБЕРЕЖНАЯ 1 МАЯ </w:t>
            </w:r>
            <w:r w:rsidRPr="00304692">
              <w:rPr>
                <w:rFonts w:ascii="Times New Roman" w:eastAsia="Times New Roman" w:hAnsi="Times New Roman" w:cs="Times New Roman"/>
                <w:sz w:val="10"/>
                <w:szCs w:val="10"/>
              </w:rPr>
              <w:t xml:space="preserve">УЛ.СВЕРДЛОВА УЛ.ПОБЕДЫ УЛ.А.БАРБЮСА  МОСТ Ч\Р </w:t>
            </w:r>
            <w:proofErr w:type="spellStart"/>
            <w:r w:rsidRPr="00304692">
              <w:rPr>
                <w:rFonts w:ascii="Times New Roman" w:eastAsia="Times New Roman" w:hAnsi="Times New Roman" w:cs="Times New Roman"/>
                <w:sz w:val="10"/>
                <w:szCs w:val="10"/>
              </w:rPr>
              <w:t>Р</w:t>
            </w:r>
            <w:proofErr w:type="spellEnd"/>
            <w:r w:rsidRPr="00304692">
              <w:rPr>
                <w:rFonts w:ascii="Times New Roman" w:eastAsia="Times New Roman" w:hAnsi="Times New Roman" w:cs="Times New Roman"/>
                <w:sz w:val="10"/>
                <w:szCs w:val="10"/>
              </w:rPr>
              <w:t xml:space="preserve">. ВОЛГА УЛ.ПУШКИНА УЛ.КАРЛА МАКСА  УЛ.ПИРОГОВА УЛ.5-Я КЕРЧЕНСКАЯ УЛ.ШКОЛЬНАЯ КЛАДБИЩЕ </w:t>
            </w:r>
          </w:p>
        </w:tc>
        <w:tc>
          <w:tcPr>
            <w:tcW w:w="851" w:type="dxa"/>
            <w:tcBorders>
              <w:top w:val="single" w:sz="4" w:space="0" w:color="auto"/>
              <w:left w:val="nil"/>
              <w:bottom w:val="single" w:sz="4" w:space="0" w:color="auto"/>
              <w:right w:val="single" w:sz="4" w:space="0" w:color="auto"/>
            </w:tcBorders>
            <w:shd w:val="clear" w:color="auto" w:fill="auto"/>
            <w:vAlign w:val="center"/>
            <w:hideMark/>
          </w:tcPr>
          <w:p w:rsidR="003A10AA" w:rsidRPr="00304692" w:rsidRDefault="003A10AA" w:rsidP="00443524">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12</w:t>
            </w:r>
            <w:r>
              <w:rPr>
                <w:rFonts w:ascii="Times New Roman" w:eastAsia="Times New Roman" w:hAnsi="Times New Roman" w:cs="Times New Roman"/>
                <w:sz w:val="10"/>
                <w:szCs w:val="10"/>
              </w:rPr>
              <w:t>,5</w:t>
            </w:r>
          </w:p>
        </w:tc>
        <w:tc>
          <w:tcPr>
            <w:tcW w:w="992" w:type="dxa"/>
            <w:vMerge/>
            <w:tcBorders>
              <w:left w:val="nil"/>
              <w:bottom w:val="single" w:sz="4" w:space="0" w:color="auto"/>
              <w:right w:val="single" w:sz="4" w:space="0" w:color="auto"/>
            </w:tcBorders>
            <w:shd w:val="clear" w:color="auto" w:fill="auto"/>
            <w:vAlign w:val="center"/>
            <w:hideMark/>
          </w:tcPr>
          <w:p w:rsidR="003A10AA" w:rsidRPr="00304692" w:rsidRDefault="003A10AA" w:rsidP="00443524">
            <w:pPr>
              <w:spacing w:after="0" w:line="240" w:lineRule="auto"/>
              <w:jc w:val="center"/>
              <w:rPr>
                <w:rFonts w:ascii="Times New Roman" w:eastAsia="Times New Roman" w:hAnsi="Times New Roman" w:cs="Times New Roman"/>
                <w:sz w:val="10"/>
                <w:szCs w:val="10"/>
              </w:rPr>
            </w:pPr>
          </w:p>
        </w:tc>
        <w:tc>
          <w:tcPr>
            <w:tcW w:w="850" w:type="dxa"/>
            <w:vMerge/>
            <w:tcBorders>
              <w:left w:val="nil"/>
              <w:bottom w:val="single" w:sz="4" w:space="0" w:color="auto"/>
              <w:right w:val="single" w:sz="4" w:space="0" w:color="auto"/>
            </w:tcBorders>
            <w:shd w:val="clear" w:color="auto" w:fill="auto"/>
            <w:vAlign w:val="center"/>
            <w:hideMark/>
          </w:tcPr>
          <w:p w:rsidR="003A10AA" w:rsidRPr="00304692" w:rsidRDefault="003A10AA" w:rsidP="00443524">
            <w:pPr>
              <w:spacing w:after="0" w:line="240" w:lineRule="auto"/>
              <w:jc w:val="center"/>
              <w:rPr>
                <w:rFonts w:ascii="Times New Roman" w:eastAsia="Times New Roman" w:hAnsi="Times New Roman" w:cs="Times New Roman"/>
                <w:sz w:val="10"/>
                <w:szCs w:val="10"/>
              </w:rPr>
            </w:pPr>
          </w:p>
        </w:tc>
        <w:tc>
          <w:tcPr>
            <w:tcW w:w="820" w:type="dxa"/>
            <w:vMerge/>
            <w:tcBorders>
              <w:left w:val="nil"/>
              <w:bottom w:val="single" w:sz="4" w:space="0" w:color="auto"/>
              <w:right w:val="single" w:sz="4" w:space="0" w:color="auto"/>
            </w:tcBorders>
            <w:shd w:val="clear" w:color="auto" w:fill="auto"/>
            <w:vAlign w:val="center"/>
            <w:hideMark/>
          </w:tcPr>
          <w:p w:rsidR="003A10AA" w:rsidRPr="00304692" w:rsidRDefault="003A10AA" w:rsidP="00443524">
            <w:pPr>
              <w:spacing w:after="0" w:line="240" w:lineRule="auto"/>
              <w:jc w:val="center"/>
              <w:rPr>
                <w:rFonts w:ascii="Times New Roman" w:eastAsia="Times New Roman" w:hAnsi="Times New Roman" w:cs="Times New Roman"/>
                <w:sz w:val="10"/>
                <w:szCs w:val="10"/>
              </w:rPr>
            </w:pPr>
          </w:p>
        </w:tc>
        <w:tc>
          <w:tcPr>
            <w:tcW w:w="740" w:type="dxa"/>
            <w:vMerge/>
            <w:tcBorders>
              <w:left w:val="nil"/>
              <w:bottom w:val="single" w:sz="4" w:space="0" w:color="auto"/>
              <w:right w:val="single" w:sz="4" w:space="0" w:color="auto"/>
            </w:tcBorders>
            <w:shd w:val="clear" w:color="auto" w:fill="auto"/>
            <w:vAlign w:val="center"/>
            <w:hideMark/>
          </w:tcPr>
          <w:p w:rsidR="003A10AA" w:rsidRPr="00304692" w:rsidRDefault="003A10AA" w:rsidP="00443524">
            <w:pPr>
              <w:spacing w:after="0" w:line="240" w:lineRule="auto"/>
              <w:jc w:val="center"/>
              <w:rPr>
                <w:rFonts w:ascii="Times New Roman" w:eastAsia="Times New Roman" w:hAnsi="Times New Roman" w:cs="Times New Roman"/>
                <w:sz w:val="10"/>
                <w:szCs w:val="10"/>
              </w:rPr>
            </w:pPr>
          </w:p>
        </w:tc>
        <w:tc>
          <w:tcPr>
            <w:tcW w:w="708" w:type="dxa"/>
            <w:vMerge/>
            <w:tcBorders>
              <w:left w:val="nil"/>
              <w:bottom w:val="single" w:sz="4" w:space="0" w:color="auto"/>
              <w:right w:val="single" w:sz="4" w:space="0" w:color="auto"/>
            </w:tcBorders>
            <w:shd w:val="clear" w:color="auto" w:fill="auto"/>
            <w:vAlign w:val="center"/>
            <w:hideMark/>
          </w:tcPr>
          <w:p w:rsidR="003A10AA" w:rsidRPr="00304692" w:rsidRDefault="003A10AA" w:rsidP="00443524">
            <w:pPr>
              <w:spacing w:after="0" w:line="240" w:lineRule="auto"/>
              <w:jc w:val="center"/>
              <w:rPr>
                <w:rFonts w:ascii="Times New Roman" w:eastAsia="Times New Roman" w:hAnsi="Times New Roman" w:cs="Times New Roman"/>
                <w:sz w:val="10"/>
                <w:szCs w:val="10"/>
              </w:rPr>
            </w:pPr>
          </w:p>
        </w:tc>
        <w:tc>
          <w:tcPr>
            <w:tcW w:w="1985" w:type="dxa"/>
            <w:vMerge/>
            <w:tcBorders>
              <w:left w:val="nil"/>
              <w:bottom w:val="single" w:sz="4" w:space="0" w:color="auto"/>
              <w:right w:val="nil"/>
            </w:tcBorders>
            <w:shd w:val="clear" w:color="auto" w:fill="auto"/>
            <w:vAlign w:val="center"/>
            <w:hideMark/>
          </w:tcPr>
          <w:p w:rsidR="003A10AA" w:rsidRPr="00304692" w:rsidRDefault="003A10AA" w:rsidP="00443524">
            <w:pPr>
              <w:spacing w:after="0" w:line="240" w:lineRule="auto"/>
              <w:jc w:val="center"/>
              <w:rPr>
                <w:rFonts w:ascii="Times New Roman" w:eastAsia="Times New Roman" w:hAnsi="Times New Roman" w:cs="Times New Roman"/>
                <w:sz w:val="10"/>
                <w:szCs w:val="10"/>
              </w:rPr>
            </w:pPr>
          </w:p>
        </w:tc>
        <w:tc>
          <w:tcPr>
            <w:tcW w:w="709" w:type="dxa"/>
            <w:vMerge/>
            <w:tcBorders>
              <w:left w:val="single" w:sz="4" w:space="0" w:color="auto"/>
              <w:bottom w:val="single" w:sz="4" w:space="0" w:color="auto"/>
              <w:right w:val="nil"/>
            </w:tcBorders>
            <w:shd w:val="clear" w:color="auto" w:fill="auto"/>
            <w:vAlign w:val="center"/>
            <w:hideMark/>
          </w:tcPr>
          <w:p w:rsidR="003A10AA" w:rsidRPr="00304692" w:rsidRDefault="003A10AA" w:rsidP="00443524">
            <w:pPr>
              <w:spacing w:after="0" w:line="240" w:lineRule="auto"/>
              <w:jc w:val="center"/>
              <w:rPr>
                <w:rFonts w:ascii="Times New Roman" w:eastAsia="Times New Roman" w:hAnsi="Times New Roman" w:cs="Times New Roman"/>
                <w:sz w:val="10"/>
                <w:szCs w:val="10"/>
              </w:rPr>
            </w:pPr>
          </w:p>
        </w:tc>
        <w:tc>
          <w:tcPr>
            <w:tcW w:w="708" w:type="dxa"/>
            <w:vMerge/>
            <w:tcBorders>
              <w:left w:val="single" w:sz="4" w:space="0" w:color="auto"/>
              <w:bottom w:val="single" w:sz="4" w:space="0" w:color="auto"/>
              <w:right w:val="single" w:sz="4" w:space="0" w:color="auto"/>
            </w:tcBorders>
            <w:shd w:val="clear" w:color="auto" w:fill="auto"/>
            <w:vAlign w:val="center"/>
          </w:tcPr>
          <w:p w:rsidR="003A10AA" w:rsidRPr="00304692" w:rsidRDefault="003A10AA" w:rsidP="00443524">
            <w:pPr>
              <w:spacing w:after="0" w:line="240" w:lineRule="auto"/>
              <w:jc w:val="center"/>
              <w:rPr>
                <w:rFonts w:ascii="Times New Roman" w:eastAsia="Times New Roman" w:hAnsi="Times New Roman" w:cs="Times New Roman"/>
                <w:sz w:val="10"/>
                <w:szCs w:val="10"/>
              </w:rPr>
            </w:pPr>
          </w:p>
        </w:tc>
      </w:tr>
      <w:tr w:rsidR="003A10AA" w:rsidRPr="00304692" w:rsidTr="00487739">
        <w:trPr>
          <w:trHeight w:val="677"/>
        </w:trPr>
        <w:tc>
          <w:tcPr>
            <w:tcW w:w="851" w:type="dxa"/>
            <w:vMerge/>
            <w:tcBorders>
              <w:left w:val="single" w:sz="4" w:space="0" w:color="auto"/>
              <w:right w:val="single" w:sz="4" w:space="0" w:color="auto"/>
            </w:tcBorders>
            <w:shd w:val="clear" w:color="auto" w:fill="auto"/>
            <w:vAlign w:val="center"/>
          </w:tcPr>
          <w:p w:rsidR="003A10AA" w:rsidRPr="00304692" w:rsidRDefault="003A10AA" w:rsidP="00443524">
            <w:pPr>
              <w:pStyle w:val="a5"/>
              <w:numPr>
                <w:ilvl w:val="0"/>
                <w:numId w:val="1"/>
              </w:numPr>
              <w:spacing w:after="0" w:line="240" w:lineRule="auto"/>
              <w:jc w:val="center"/>
              <w:rPr>
                <w:rFonts w:ascii="Times New Roman" w:eastAsia="Times New Roman" w:hAnsi="Times New Roman" w:cs="Times New Roman"/>
                <w:sz w:val="10"/>
                <w:szCs w:val="10"/>
              </w:rPr>
            </w:pPr>
          </w:p>
        </w:tc>
        <w:tc>
          <w:tcPr>
            <w:tcW w:w="567" w:type="dxa"/>
            <w:vMerge w:val="restart"/>
            <w:tcBorders>
              <w:left w:val="nil"/>
              <w:right w:val="nil"/>
            </w:tcBorders>
            <w:shd w:val="clear" w:color="auto" w:fill="auto"/>
            <w:vAlign w:val="center"/>
          </w:tcPr>
          <w:p w:rsidR="003A10AA" w:rsidRPr="00304692" w:rsidRDefault="003A10AA" w:rsidP="00443524">
            <w:pPr>
              <w:spacing w:after="0" w:line="240" w:lineRule="auto"/>
              <w:jc w:val="center"/>
              <w:rPr>
                <w:rFonts w:ascii="Times New Roman" w:eastAsia="Times New Roman" w:hAnsi="Times New Roman" w:cs="Times New Roman"/>
                <w:sz w:val="10"/>
                <w:szCs w:val="10"/>
              </w:rPr>
            </w:pPr>
            <w:r>
              <w:rPr>
                <w:rFonts w:ascii="Times New Roman" w:eastAsia="Times New Roman" w:hAnsi="Times New Roman" w:cs="Times New Roman"/>
                <w:sz w:val="10"/>
                <w:szCs w:val="10"/>
              </w:rPr>
              <w:t>61р</w:t>
            </w:r>
          </w:p>
        </w:tc>
        <w:tc>
          <w:tcPr>
            <w:tcW w:w="1843" w:type="dxa"/>
            <w:vMerge w:val="restart"/>
            <w:tcBorders>
              <w:left w:val="single" w:sz="4" w:space="0" w:color="auto"/>
              <w:right w:val="single" w:sz="4" w:space="0" w:color="auto"/>
            </w:tcBorders>
            <w:shd w:val="clear" w:color="auto" w:fill="auto"/>
            <w:vAlign w:val="center"/>
          </w:tcPr>
          <w:p w:rsidR="003A10AA" w:rsidRPr="00304692" w:rsidRDefault="003A10AA" w:rsidP="00443524">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 xml:space="preserve">ГОРОДСКОЕ  КЛАДБИЩЕ №3 – </w:t>
            </w:r>
            <w:r>
              <w:rPr>
                <w:rFonts w:ascii="Times New Roman" w:eastAsia="Times New Roman" w:hAnsi="Times New Roman" w:cs="Times New Roman"/>
                <w:sz w:val="10"/>
                <w:szCs w:val="10"/>
              </w:rPr>
              <w:t>ТЦ МОСКОВСКИЙ</w:t>
            </w:r>
          </w:p>
        </w:tc>
        <w:tc>
          <w:tcPr>
            <w:tcW w:w="2693" w:type="dxa"/>
            <w:tcBorders>
              <w:top w:val="single" w:sz="4" w:space="0" w:color="auto"/>
              <w:left w:val="nil"/>
              <w:bottom w:val="single" w:sz="4" w:space="0" w:color="auto"/>
              <w:right w:val="single" w:sz="4" w:space="0" w:color="auto"/>
            </w:tcBorders>
            <w:shd w:val="clear" w:color="auto" w:fill="auto"/>
          </w:tcPr>
          <w:p w:rsidR="003A10AA" w:rsidRPr="00304692" w:rsidRDefault="003A10AA" w:rsidP="00443524">
            <w:pPr>
              <w:spacing w:after="0" w:line="240" w:lineRule="auto"/>
              <w:rPr>
                <w:rFonts w:ascii="Times New Roman" w:eastAsia="Times New Roman" w:hAnsi="Times New Roman" w:cs="Times New Roman"/>
                <w:sz w:val="10"/>
                <w:szCs w:val="10"/>
              </w:rPr>
            </w:pPr>
            <w:r w:rsidRPr="00304692">
              <w:rPr>
                <w:rFonts w:ascii="Times New Roman" w:eastAsia="Times New Roman" w:hAnsi="Times New Roman" w:cs="Times New Roman"/>
                <w:b/>
                <w:bCs/>
                <w:sz w:val="10"/>
                <w:szCs w:val="10"/>
              </w:rPr>
              <w:t xml:space="preserve">В прямом направлении: </w:t>
            </w:r>
            <w:r w:rsidRPr="00304692">
              <w:rPr>
                <w:rFonts w:ascii="Times New Roman" w:eastAsia="Times New Roman" w:hAnsi="Times New Roman" w:cs="Times New Roman"/>
                <w:sz w:val="10"/>
                <w:szCs w:val="10"/>
              </w:rPr>
              <w:t>«ГОРОДСКОЕ КЛАДБИЩЕ №3»«СТ.ТРУСОВО» «ПЕРЕЕЗД УЛ. КЕРЧЕНСКАЯ» «ШКОЛА РОСТО» «АГА</w:t>
            </w:r>
            <w:r>
              <w:rPr>
                <w:rFonts w:ascii="Times New Roman" w:eastAsia="Times New Roman" w:hAnsi="Times New Roman" w:cs="Times New Roman"/>
                <w:sz w:val="10"/>
                <w:szCs w:val="10"/>
              </w:rPr>
              <w:t>Т</w:t>
            </w:r>
            <w:r w:rsidRPr="00304692">
              <w:rPr>
                <w:rFonts w:ascii="Times New Roman" w:eastAsia="Times New Roman" w:hAnsi="Times New Roman" w:cs="Times New Roman"/>
                <w:sz w:val="10"/>
                <w:szCs w:val="10"/>
              </w:rPr>
              <w:t xml:space="preserve">П-4» «УЛ.ПИРОГОВА» «МОСТСТРОЙ» «ПРОЛЕТАРСКАЯ» «МОЛОДЕЖНАЯ» «ДЗЕРЖИНСКОГО» «ТРУСОВСКИЙ РЫНОК» </w:t>
            </w:r>
            <w:r>
              <w:rPr>
                <w:rFonts w:ascii="Times New Roman" w:eastAsia="Times New Roman" w:hAnsi="Times New Roman" w:cs="Times New Roman"/>
                <w:sz w:val="10"/>
                <w:szCs w:val="10"/>
              </w:rPr>
              <w:t xml:space="preserve"> «ДЕТСКИЙ САД №64»</w:t>
            </w:r>
            <w:r w:rsidRPr="00304692">
              <w:rPr>
                <w:rFonts w:ascii="Times New Roman" w:eastAsia="Times New Roman" w:hAnsi="Times New Roman" w:cs="Times New Roman"/>
                <w:sz w:val="10"/>
                <w:szCs w:val="10"/>
              </w:rPr>
              <w:t xml:space="preserve">«ПТУ №14» </w:t>
            </w:r>
            <w:r>
              <w:rPr>
                <w:rFonts w:ascii="Times New Roman" w:eastAsia="Times New Roman" w:hAnsi="Times New Roman" w:cs="Times New Roman"/>
                <w:sz w:val="10"/>
                <w:szCs w:val="10"/>
              </w:rPr>
              <w:t xml:space="preserve"> «ПЕР. ГАРШИНА»</w:t>
            </w:r>
            <w:r w:rsidRPr="00304692">
              <w:rPr>
                <w:rFonts w:ascii="Times New Roman" w:eastAsia="Times New Roman" w:hAnsi="Times New Roman" w:cs="Times New Roman"/>
                <w:sz w:val="10"/>
                <w:szCs w:val="10"/>
              </w:rPr>
              <w:t xml:space="preserve">«МАГАЗИН МАКСИМУМ» </w:t>
            </w:r>
            <w:r>
              <w:rPr>
                <w:rFonts w:ascii="Times New Roman" w:eastAsia="Times New Roman" w:hAnsi="Times New Roman" w:cs="Times New Roman"/>
                <w:sz w:val="10"/>
                <w:szCs w:val="10"/>
              </w:rPr>
              <w:t>«ГОРОДСКОЙ ПЛЯЖ»</w:t>
            </w:r>
            <w:r w:rsidRPr="00304692">
              <w:rPr>
                <w:rFonts w:ascii="Times New Roman" w:eastAsia="Times New Roman" w:hAnsi="Times New Roman" w:cs="Times New Roman"/>
                <w:sz w:val="10"/>
                <w:szCs w:val="10"/>
              </w:rPr>
              <w:t>«ДЕТСКИЙ МИР» «Ж\Д ВОКЗАЛ» «ТЦ АЙСБЕРГ» «ЦИРК» «</w:t>
            </w:r>
            <w:r>
              <w:rPr>
                <w:rFonts w:ascii="Times New Roman" w:eastAsia="Times New Roman" w:hAnsi="Times New Roman" w:cs="Times New Roman"/>
                <w:sz w:val="10"/>
                <w:szCs w:val="10"/>
              </w:rPr>
              <w:t>ТЦ МОСКОВКИЙ</w:t>
            </w:r>
            <w:r w:rsidRPr="00304692">
              <w:rPr>
                <w:rFonts w:ascii="Times New Roman" w:eastAsia="Times New Roman" w:hAnsi="Times New Roman" w:cs="Times New Roman"/>
                <w:sz w:val="10"/>
                <w:szCs w:val="10"/>
              </w:rPr>
              <w:t>»</w:t>
            </w:r>
          </w:p>
          <w:p w:rsidR="003A10AA" w:rsidRPr="00304692" w:rsidRDefault="003A10AA" w:rsidP="00443524">
            <w:pPr>
              <w:spacing w:after="0" w:line="240" w:lineRule="auto"/>
              <w:rPr>
                <w:rFonts w:ascii="Times New Roman" w:eastAsia="Times New Roman" w:hAnsi="Times New Roman" w:cs="Times New Roman"/>
                <w:sz w:val="10"/>
                <w:szCs w:val="10"/>
              </w:rPr>
            </w:pPr>
          </w:p>
          <w:p w:rsidR="003A10AA" w:rsidRPr="00304692" w:rsidRDefault="003A10AA" w:rsidP="00443524">
            <w:pPr>
              <w:spacing w:after="0" w:line="240" w:lineRule="auto"/>
              <w:rPr>
                <w:rFonts w:ascii="Times New Roman" w:eastAsia="Times New Roman" w:hAnsi="Times New Roman" w:cs="Times New Roman"/>
                <w:sz w:val="10"/>
                <w:szCs w:val="10"/>
              </w:rPr>
            </w:pPr>
          </w:p>
          <w:p w:rsidR="003A10AA" w:rsidRPr="00304692" w:rsidRDefault="003A10AA" w:rsidP="00443524">
            <w:pPr>
              <w:spacing w:after="0" w:line="240" w:lineRule="auto"/>
              <w:rPr>
                <w:rFonts w:ascii="Times New Roman" w:eastAsia="Times New Roman" w:hAnsi="Times New Roman" w:cs="Times New Roman"/>
                <w:sz w:val="10"/>
                <w:szCs w:val="10"/>
              </w:rPr>
            </w:pPr>
          </w:p>
        </w:tc>
        <w:tc>
          <w:tcPr>
            <w:tcW w:w="1701" w:type="dxa"/>
            <w:tcBorders>
              <w:top w:val="single" w:sz="4" w:space="0" w:color="auto"/>
              <w:left w:val="nil"/>
              <w:bottom w:val="single" w:sz="4" w:space="0" w:color="auto"/>
              <w:right w:val="single" w:sz="4" w:space="0" w:color="auto"/>
            </w:tcBorders>
            <w:shd w:val="clear" w:color="auto" w:fill="auto"/>
          </w:tcPr>
          <w:p w:rsidR="003A10AA" w:rsidRPr="00304692" w:rsidRDefault="003A10AA" w:rsidP="00443524">
            <w:pPr>
              <w:spacing w:after="0" w:line="240" w:lineRule="auto"/>
              <w:rPr>
                <w:rFonts w:ascii="Times New Roman" w:eastAsia="Times New Roman" w:hAnsi="Times New Roman" w:cs="Times New Roman"/>
                <w:b/>
                <w:bCs/>
                <w:sz w:val="10"/>
                <w:szCs w:val="10"/>
              </w:rPr>
            </w:pPr>
          </w:p>
          <w:p w:rsidR="003A10AA" w:rsidRPr="00304692" w:rsidRDefault="003A10AA" w:rsidP="00443524">
            <w:pPr>
              <w:spacing w:after="0" w:line="240" w:lineRule="auto"/>
              <w:rPr>
                <w:rFonts w:ascii="Times New Roman" w:eastAsia="Times New Roman" w:hAnsi="Times New Roman" w:cs="Times New Roman"/>
                <w:sz w:val="10"/>
                <w:szCs w:val="10"/>
              </w:rPr>
            </w:pPr>
            <w:r w:rsidRPr="00304692">
              <w:rPr>
                <w:rFonts w:ascii="Times New Roman" w:eastAsia="Times New Roman" w:hAnsi="Times New Roman" w:cs="Times New Roman"/>
                <w:b/>
                <w:bCs/>
                <w:sz w:val="10"/>
                <w:szCs w:val="10"/>
              </w:rPr>
              <w:t xml:space="preserve">В прямом направлении: </w:t>
            </w:r>
            <w:r w:rsidRPr="00304692">
              <w:rPr>
                <w:rFonts w:ascii="Times New Roman" w:eastAsia="Times New Roman" w:hAnsi="Times New Roman" w:cs="Times New Roman"/>
                <w:sz w:val="10"/>
                <w:szCs w:val="10"/>
              </w:rPr>
              <w:t xml:space="preserve">КЛАДБИЩЕ  УЛ.ШКОЛЬНАЯ УЛ. 5 -Я КЕРЧЕНКАЯ ПЕР.УЛЬЯНОВЫХ УЛ.ДЗЕРЖИНСКОГО  К.МАРКСА АРИСТОВА УЛ.ТОЛСТОГО УЛ.СЕЧЕНОВА ПЕР.ГАРШИНА УЛ.ПУШКИНА МОСТ Ч\Р  Р.ВОЛГА УЛ.А.БАРБЮСА  УЛ.ПОБЕДЫ </w:t>
            </w:r>
            <w:r>
              <w:rPr>
                <w:rFonts w:ascii="Times New Roman" w:eastAsia="Times New Roman" w:hAnsi="Times New Roman" w:cs="Times New Roman"/>
                <w:sz w:val="10"/>
                <w:szCs w:val="10"/>
              </w:rPr>
              <w:t>УЛ. НАБЕРЕЖНАЯ 1 МАЯ</w:t>
            </w:r>
          </w:p>
          <w:p w:rsidR="003A10AA" w:rsidRPr="00304692" w:rsidRDefault="003A10AA" w:rsidP="00443524">
            <w:pPr>
              <w:spacing w:after="0" w:line="240" w:lineRule="auto"/>
              <w:rPr>
                <w:rFonts w:ascii="Times New Roman" w:eastAsia="Times New Roman" w:hAnsi="Times New Roman" w:cs="Times New Roman"/>
                <w:sz w:val="10"/>
                <w:szCs w:val="10"/>
              </w:rPr>
            </w:pPr>
          </w:p>
        </w:tc>
        <w:tc>
          <w:tcPr>
            <w:tcW w:w="851" w:type="dxa"/>
            <w:tcBorders>
              <w:top w:val="single" w:sz="4" w:space="0" w:color="auto"/>
              <w:left w:val="nil"/>
              <w:bottom w:val="single" w:sz="4" w:space="0" w:color="auto"/>
              <w:right w:val="single" w:sz="4" w:space="0" w:color="auto"/>
            </w:tcBorders>
            <w:shd w:val="clear" w:color="auto" w:fill="auto"/>
            <w:vAlign w:val="center"/>
          </w:tcPr>
          <w:p w:rsidR="003A10AA" w:rsidRPr="00304692" w:rsidRDefault="003A10AA" w:rsidP="00443524">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12</w:t>
            </w:r>
            <w:r>
              <w:rPr>
                <w:rFonts w:ascii="Times New Roman" w:eastAsia="Times New Roman" w:hAnsi="Times New Roman" w:cs="Times New Roman"/>
                <w:sz w:val="10"/>
                <w:szCs w:val="10"/>
              </w:rPr>
              <w:t>,5</w:t>
            </w:r>
          </w:p>
        </w:tc>
        <w:tc>
          <w:tcPr>
            <w:tcW w:w="992" w:type="dxa"/>
            <w:vMerge w:val="restart"/>
            <w:tcBorders>
              <w:left w:val="nil"/>
              <w:right w:val="single" w:sz="4" w:space="0" w:color="auto"/>
            </w:tcBorders>
            <w:shd w:val="clear" w:color="auto" w:fill="auto"/>
            <w:vAlign w:val="center"/>
          </w:tcPr>
          <w:p w:rsidR="003A10AA" w:rsidRPr="00304692" w:rsidRDefault="003A10AA" w:rsidP="00443524">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 xml:space="preserve">В установленных остановочных пунктах </w:t>
            </w:r>
          </w:p>
        </w:tc>
        <w:tc>
          <w:tcPr>
            <w:tcW w:w="850" w:type="dxa"/>
            <w:vMerge w:val="restart"/>
            <w:tcBorders>
              <w:left w:val="nil"/>
              <w:right w:val="single" w:sz="4" w:space="0" w:color="auto"/>
            </w:tcBorders>
            <w:shd w:val="clear" w:color="auto" w:fill="auto"/>
            <w:vAlign w:val="center"/>
          </w:tcPr>
          <w:p w:rsidR="003A10AA" w:rsidRPr="00304692" w:rsidRDefault="003A10AA" w:rsidP="00443524">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Регулярные перевозки по регулируемым тарифам</w:t>
            </w:r>
          </w:p>
        </w:tc>
        <w:tc>
          <w:tcPr>
            <w:tcW w:w="820" w:type="dxa"/>
            <w:vMerge w:val="restart"/>
            <w:tcBorders>
              <w:left w:val="nil"/>
              <w:right w:val="single" w:sz="4" w:space="0" w:color="auto"/>
            </w:tcBorders>
            <w:shd w:val="clear" w:color="auto" w:fill="auto"/>
            <w:vAlign w:val="center"/>
          </w:tcPr>
          <w:p w:rsidR="003A10AA" w:rsidRPr="00304692" w:rsidRDefault="003A10AA" w:rsidP="00443524">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 xml:space="preserve">Автобусы        </w:t>
            </w:r>
            <w:r>
              <w:rPr>
                <w:rFonts w:ascii="Times New Roman" w:eastAsia="Times New Roman" w:hAnsi="Times New Roman" w:cs="Times New Roman"/>
                <w:sz w:val="10"/>
                <w:szCs w:val="10"/>
              </w:rPr>
              <w:t xml:space="preserve">2 </w:t>
            </w:r>
            <w:r w:rsidRPr="00304692">
              <w:rPr>
                <w:rFonts w:ascii="Times New Roman" w:eastAsia="Times New Roman" w:hAnsi="Times New Roman" w:cs="Times New Roman"/>
                <w:sz w:val="10"/>
                <w:szCs w:val="10"/>
              </w:rPr>
              <w:t>-МК</w:t>
            </w:r>
          </w:p>
        </w:tc>
        <w:tc>
          <w:tcPr>
            <w:tcW w:w="740" w:type="dxa"/>
            <w:vMerge w:val="restart"/>
            <w:tcBorders>
              <w:left w:val="nil"/>
              <w:right w:val="single" w:sz="4" w:space="0" w:color="auto"/>
            </w:tcBorders>
            <w:shd w:val="clear" w:color="auto" w:fill="auto"/>
            <w:vAlign w:val="center"/>
          </w:tcPr>
          <w:p w:rsidR="003A10AA" w:rsidRPr="00304692" w:rsidRDefault="003A10AA" w:rsidP="007511A7">
            <w:pPr>
              <w:spacing w:after="0" w:line="240" w:lineRule="auto"/>
              <w:jc w:val="center"/>
              <w:rPr>
                <w:rFonts w:ascii="Times New Roman" w:eastAsia="Times New Roman" w:hAnsi="Times New Roman" w:cs="Times New Roman"/>
                <w:sz w:val="10"/>
                <w:szCs w:val="10"/>
              </w:rPr>
            </w:pPr>
            <w:r w:rsidRPr="0038658D">
              <w:rPr>
                <w:rFonts w:ascii="Times New Roman" w:eastAsia="Times New Roman" w:hAnsi="Times New Roman" w:cs="Times New Roman"/>
                <w:sz w:val="10"/>
                <w:szCs w:val="10"/>
              </w:rPr>
              <w:t>Евро III</w:t>
            </w:r>
          </w:p>
        </w:tc>
        <w:tc>
          <w:tcPr>
            <w:tcW w:w="708" w:type="dxa"/>
            <w:vMerge w:val="restart"/>
            <w:tcBorders>
              <w:left w:val="nil"/>
              <w:right w:val="single" w:sz="4" w:space="0" w:color="auto"/>
            </w:tcBorders>
            <w:shd w:val="clear" w:color="auto" w:fill="auto"/>
            <w:vAlign w:val="center"/>
          </w:tcPr>
          <w:p w:rsidR="003A10AA" w:rsidRPr="00304692" w:rsidRDefault="003A10AA" w:rsidP="007511A7">
            <w:pPr>
              <w:spacing w:after="0" w:line="240" w:lineRule="auto"/>
              <w:jc w:val="center"/>
              <w:rPr>
                <w:rFonts w:ascii="Times New Roman" w:eastAsia="Times New Roman" w:hAnsi="Times New Roman" w:cs="Times New Roman"/>
                <w:sz w:val="10"/>
                <w:szCs w:val="10"/>
              </w:rPr>
            </w:pPr>
          </w:p>
        </w:tc>
        <w:tc>
          <w:tcPr>
            <w:tcW w:w="1985" w:type="dxa"/>
            <w:vMerge w:val="restart"/>
            <w:tcBorders>
              <w:left w:val="nil"/>
              <w:right w:val="nil"/>
            </w:tcBorders>
            <w:shd w:val="clear" w:color="auto" w:fill="auto"/>
            <w:vAlign w:val="center"/>
          </w:tcPr>
          <w:p w:rsidR="003A10AA" w:rsidRPr="00304692" w:rsidRDefault="003A10AA" w:rsidP="007511A7">
            <w:pPr>
              <w:spacing w:after="0" w:line="240" w:lineRule="auto"/>
              <w:jc w:val="center"/>
              <w:rPr>
                <w:rFonts w:ascii="Times New Roman" w:eastAsia="Times New Roman" w:hAnsi="Times New Roman" w:cs="Times New Roman"/>
                <w:sz w:val="10"/>
                <w:szCs w:val="10"/>
              </w:rPr>
            </w:pPr>
          </w:p>
        </w:tc>
        <w:tc>
          <w:tcPr>
            <w:tcW w:w="709" w:type="dxa"/>
            <w:vMerge w:val="restart"/>
            <w:tcBorders>
              <w:left w:val="single" w:sz="4" w:space="0" w:color="auto"/>
              <w:right w:val="nil"/>
            </w:tcBorders>
            <w:shd w:val="clear" w:color="auto" w:fill="auto"/>
            <w:vAlign w:val="center"/>
          </w:tcPr>
          <w:p w:rsidR="003A10AA" w:rsidRPr="00304692" w:rsidRDefault="003A10AA" w:rsidP="007511A7">
            <w:pPr>
              <w:spacing w:after="0" w:line="240" w:lineRule="auto"/>
              <w:jc w:val="center"/>
              <w:rPr>
                <w:rFonts w:ascii="Times New Roman" w:eastAsia="Times New Roman" w:hAnsi="Times New Roman" w:cs="Times New Roman"/>
                <w:sz w:val="10"/>
                <w:szCs w:val="10"/>
              </w:rPr>
            </w:pPr>
          </w:p>
        </w:tc>
        <w:tc>
          <w:tcPr>
            <w:tcW w:w="708" w:type="dxa"/>
            <w:vMerge w:val="restart"/>
            <w:tcBorders>
              <w:left w:val="single" w:sz="4" w:space="0" w:color="auto"/>
              <w:right w:val="single" w:sz="4" w:space="0" w:color="auto"/>
            </w:tcBorders>
            <w:shd w:val="clear" w:color="auto" w:fill="auto"/>
            <w:vAlign w:val="center"/>
          </w:tcPr>
          <w:p w:rsidR="003A10AA" w:rsidRPr="00304692" w:rsidRDefault="003A10AA" w:rsidP="00443524">
            <w:pPr>
              <w:spacing w:after="0" w:line="240" w:lineRule="auto"/>
              <w:jc w:val="center"/>
              <w:rPr>
                <w:rFonts w:ascii="Times New Roman" w:eastAsia="Times New Roman" w:hAnsi="Times New Roman" w:cs="Times New Roman"/>
                <w:sz w:val="10"/>
                <w:szCs w:val="10"/>
              </w:rPr>
            </w:pPr>
          </w:p>
        </w:tc>
      </w:tr>
      <w:tr w:rsidR="003A10AA" w:rsidRPr="00304692" w:rsidTr="005C0906">
        <w:trPr>
          <w:trHeight w:val="473"/>
        </w:trPr>
        <w:tc>
          <w:tcPr>
            <w:tcW w:w="851" w:type="dxa"/>
            <w:vMerge/>
            <w:tcBorders>
              <w:left w:val="single" w:sz="4" w:space="0" w:color="auto"/>
              <w:bottom w:val="single" w:sz="4" w:space="0" w:color="auto"/>
              <w:right w:val="single" w:sz="4" w:space="0" w:color="auto"/>
            </w:tcBorders>
            <w:shd w:val="clear" w:color="auto" w:fill="auto"/>
            <w:vAlign w:val="center"/>
          </w:tcPr>
          <w:p w:rsidR="003A10AA" w:rsidRPr="00304692" w:rsidRDefault="003A10AA" w:rsidP="00443524">
            <w:pPr>
              <w:pStyle w:val="a5"/>
              <w:numPr>
                <w:ilvl w:val="0"/>
                <w:numId w:val="1"/>
              </w:numPr>
              <w:spacing w:after="0" w:line="240" w:lineRule="auto"/>
              <w:jc w:val="center"/>
              <w:rPr>
                <w:rFonts w:ascii="Times New Roman" w:eastAsia="Times New Roman" w:hAnsi="Times New Roman" w:cs="Times New Roman"/>
                <w:sz w:val="10"/>
                <w:szCs w:val="10"/>
              </w:rPr>
            </w:pPr>
          </w:p>
        </w:tc>
        <w:tc>
          <w:tcPr>
            <w:tcW w:w="567" w:type="dxa"/>
            <w:vMerge/>
            <w:tcBorders>
              <w:left w:val="nil"/>
              <w:bottom w:val="single" w:sz="4" w:space="0" w:color="auto"/>
              <w:right w:val="nil"/>
            </w:tcBorders>
            <w:shd w:val="clear" w:color="auto" w:fill="auto"/>
            <w:vAlign w:val="center"/>
          </w:tcPr>
          <w:p w:rsidR="003A10AA" w:rsidRPr="00304692" w:rsidRDefault="003A10AA" w:rsidP="00443524">
            <w:pPr>
              <w:spacing w:after="0" w:line="240" w:lineRule="auto"/>
              <w:jc w:val="center"/>
              <w:rPr>
                <w:rFonts w:ascii="Times New Roman" w:eastAsia="Times New Roman" w:hAnsi="Times New Roman" w:cs="Times New Roman"/>
                <w:sz w:val="10"/>
                <w:szCs w:val="10"/>
              </w:rPr>
            </w:pPr>
          </w:p>
        </w:tc>
        <w:tc>
          <w:tcPr>
            <w:tcW w:w="1843" w:type="dxa"/>
            <w:vMerge/>
            <w:tcBorders>
              <w:left w:val="single" w:sz="4" w:space="0" w:color="auto"/>
              <w:bottom w:val="single" w:sz="8" w:space="0" w:color="auto"/>
              <w:right w:val="single" w:sz="4" w:space="0" w:color="auto"/>
            </w:tcBorders>
            <w:shd w:val="clear" w:color="auto" w:fill="auto"/>
            <w:vAlign w:val="center"/>
          </w:tcPr>
          <w:p w:rsidR="003A10AA" w:rsidRPr="00304692" w:rsidRDefault="003A10AA" w:rsidP="00443524">
            <w:pPr>
              <w:spacing w:after="0" w:line="240" w:lineRule="auto"/>
              <w:jc w:val="center"/>
              <w:rPr>
                <w:rFonts w:ascii="Times New Roman" w:eastAsia="Times New Roman" w:hAnsi="Times New Roman" w:cs="Times New Roman"/>
                <w:sz w:val="10"/>
                <w:szCs w:val="10"/>
              </w:rPr>
            </w:pPr>
          </w:p>
        </w:tc>
        <w:tc>
          <w:tcPr>
            <w:tcW w:w="2693" w:type="dxa"/>
            <w:tcBorders>
              <w:top w:val="single" w:sz="4" w:space="0" w:color="auto"/>
              <w:left w:val="nil"/>
              <w:bottom w:val="single" w:sz="4" w:space="0" w:color="auto"/>
              <w:right w:val="single" w:sz="4" w:space="0" w:color="auto"/>
            </w:tcBorders>
            <w:shd w:val="clear" w:color="auto" w:fill="auto"/>
          </w:tcPr>
          <w:p w:rsidR="003A10AA" w:rsidRPr="00304692" w:rsidRDefault="003A10AA" w:rsidP="00443524">
            <w:pPr>
              <w:spacing w:after="0" w:line="240" w:lineRule="auto"/>
              <w:rPr>
                <w:rFonts w:ascii="Times New Roman" w:eastAsia="Times New Roman" w:hAnsi="Times New Roman" w:cs="Times New Roman"/>
                <w:b/>
                <w:bCs/>
                <w:sz w:val="10"/>
                <w:szCs w:val="10"/>
              </w:rPr>
            </w:pPr>
            <w:r w:rsidRPr="00304692">
              <w:rPr>
                <w:rFonts w:ascii="Times New Roman" w:eastAsia="Times New Roman" w:hAnsi="Times New Roman" w:cs="Times New Roman"/>
                <w:b/>
                <w:bCs/>
                <w:sz w:val="10"/>
                <w:szCs w:val="10"/>
              </w:rPr>
              <w:t>В обратном направлении: «</w:t>
            </w:r>
            <w:r>
              <w:rPr>
                <w:rFonts w:ascii="Times New Roman" w:eastAsia="Times New Roman" w:hAnsi="Times New Roman" w:cs="Times New Roman"/>
                <w:sz w:val="10"/>
                <w:szCs w:val="10"/>
              </w:rPr>
              <w:t>ТЦ МОСКОВСКИЙ</w:t>
            </w:r>
            <w:r w:rsidRPr="00304692">
              <w:rPr>
                <w:rFonts w:ascii="Times New Roman" w:eastAsia="Times New Roman" w:hAnsi="Times New Roman" w:cs="Times New Roman"/>
                <w:sz w:val="10"/>
                <w:szCs w:val="10"/>
              </w:rPr>
              <w:t>»</w:t>
            </w:r>
            <w:r>
              <w:rPr>
                <w:rFonts w:ascii="Times New Roman" w:eastAsia="Times New Roman" w:hAnsi="Times New Roman" w:cs="Times New Roman"/>
                <w:sz w:val="10"/>
                <w:szCs w:val="10"/>
              </w:rPr>
              <w:t xml:space="preserve"> «РЫНОК БОЛЬШИЕ ИСАДЫ» </w:t>
            </w:r>
            <w:r w:rsidRPr="00304692">
              <w:rPr>
                <w:rFonts w:ascii="Times New Roman" w:eastAsia="Times New Roman" w:hAnsi="Times New Roman" w:cs="Times New Roman"/>
                <w:sz w:val="10"/>
                <w:szCs w:val="10"/>
              </w:rPr>
              <w:t>«ЦИРК»</w:t>
            </w:r>
            <w:r>
              <w:rPr>
                <w:rFonts w:ascii="Times New Roman" w:eastAsia="Times New Roman" w:hAnsi="Times New Roman" w:cs="Times New Roman"/>
                <w:sz w:val="10"/>
                <w:szCs w:val="10"/>
              </w:rPr>
              <w:t xml:space="preserve"> «ЦИРК»</w:t>
            </w:r>
            <w:r w:rsidRPr="00304692">
              <w:rPr>
                <w:rFonts w:ascii="Times New Roman" w:eastAsia="Times New Roman" w:hAnsi="Times New Roman" w:cs="Times New Roman"/>
                <w:sz w:val="10"/>
                <w:szCs w:val="10"/>
              </w:rPr>
              <w:t>«ТЦ АЙСБЕРГ»«Ж/Д ВОКЗАЛ»</w:t>
            </w:r>
            <w:r>
              <w:rPr>
                <w:rFonts w:ascii="Times New Roman" w:eastAsia="Times New Roman" w:hAnsi="Times New Roman" w:cs="Times New Roman"/>
                <w:sz w:val="10"/>
                <w:szCs w:val="10"/>
              </w:rPr>
              <w:t xml:space="preserve"> «АЛЕКСАНДРО-МАРИИНСКАЯ ОБЛАСТНАЯ КЛИНИЧЕСКАЯ БОЛЬНИЦА»</w:t>
            </w:r>
            <w:r w:rsidRPr="00304692">
              <w:rPr>
                <w:rFonts w:ascii="Times New Roman" w:eastAsia="Times New Roman" w:hAnsi="Times New Roman" w:cs="Times New Roman"/>
                <w:sz w:val="10"/>
                <w:szCs w:val="10"/>
              </w:rPr>
              <w:t>«КУВЫРОК»</w:t>
            </w:r>
            <w:r>
              <w:rPr>
                <w:rFonts w:ascii="Times New Roman" w:eastAsia="Times New Roman" w:hAnsi="Times New Roman" w:cs="Times New Roman"/>
                <w:sz w:val="10"/>
                <w:szCs w:val="10"/>
              </w:rPr>
              <w:t xml:space="preserve"> «ГОРОДСКОЙ ПЛЯЖ» «СОЛЯНКА»</w:t>
            </w:r>
            <w:r w:rsidRPr="00304692">
              <w:rPr>
                <w:rFonts w:ascii="Times New Roman" w:eastAsia="Times New Roman" w:hAnsi="Times New Roman" w:cs="Times New Roman"/>
                <w:sz w:val="10"/>
                <w:szCs w:val="10"/>
              </w:rPr>
              <w:t>«МАГАЗИН МАКСИМУМ»«З-Д КАСРЫБТАРА»</w:t>
            </w:r>
            <w:r>
              <w:rPr>
                <w:rFonts w:ascii="Times New Roman" w:eastAsia="Times New Roman" w:hAnsi="Times New Roman" w:cs="Times New Roman"/>
                <w:sz w:val="10"/>
                <w:szCs w:val="10"/>
              </w:rPr>
              <w:t xml:space="preserve"> «СРЕДНЯЯ ОБЩЕОБРАЗОВАТЕЛЬНАЯ ШКОЛА №64» «ТРУСОВСКИЙ ХЛЕБОЗАВОД»</w:t>
            </w:r>
            <w:r w:rsidRPr="00304692">
              <w:rPr>
                <w:rFonts w:ascii="Times New Roman" w:eastAsia="Times New Roman" w:hAnsi="Times New Roman" w:cs="Times New Roman"/>
                <w:sz w:val="10"/>
                <w:szCs w:val="10"/>
              </w:rPr>
              <w:t>«КАФЕ ВСТРЕЧА»</w:t>
            </w:r>
            <w:r>
              <w:rPr>
                <w:rFonts w:ascii="Times New Roman" w:eastAsia="Times New Roman" w:hAnsi="Times New Roman" w:cs="Times New Roman"/>
                <w:sz w:val="10"/>
                <w:szCs w:val="10"/>
              </w:rPr>
              <w:t xml:space="preserve"> «ПИРОГОВА,91» «ПИРОГОВА,147»</w:t>
            </w:r>
            <w:r w:rsidRPr="00304692">
              <w:rPr>
                <w:rFonts w:ascii="Times New Roman" w:eastAsia="Times New Roman" w:hAnsi="Times New Roman" w:cs="Times New Roman"/>
                <w:sz w:val="10"/>
                <w:szCs w:val="10"/>
              </w:rPr>
              <w:t>«ПИРОГОВА»«АГАПТ-4»«ШКОЛА РОСТО»«ПЕРЕЕЗД УЛ. КЕРЧЕНСКАЯ»«СТ. ТРУСОВО»«ГОРОДСКОЕ КЛАДБИЩЕ №3»</w:t>
            </w:r>
          </w:p>
        </w:tc>
        <w:tc>
          <w:tcPr>
            <w:tcW w:w="1701" w:type="dxa"/>
            <w:tcBorders>
              <w:top w:val="single" w:sz="4" w:space="0" w:color="auto"/>
              <w:left w:val="nil"/>
              <w:bottom w:val="single" w:sz="4" w:space="0" w:color="auto"/>
              <w:right w:val="single" w:sz="4" w:space="0" w:color="auto"/>
            </w:tcBorders>
            <w:shd w:val="clear" w:color="auto" w:fill="auto"/>
          </w:tcPr>
          <w:p w:rsidR="003A10AA" w:rsidRPr="00304692" w:rsidRDefault="003A10AA" w:rsidP="00443524">
            <w:pPr>
              <w:spacing w:after="0" w:line="240" w:lineRule="auto"/>
              <w:rPr>
                <w:rFonts w:ascii="Times New Roman" w:eastAsia="Times New Roman" w:hAnsi="Times New Roman" w:cs="Times New Roman"/>
                <w:sz w:val="10"/>
                <w:szCs w:val="10"/>
              </w:rPr>
            </w:pPr>
          </w:p>
          <w:p w:rsidR="003A10AA" w:rsidRDefault="003A10AA" w:rsidP="00443524">
            <w:pPr>
              <w:spacing w:after="0" w:line="240" w:lineRule="auto"/>
              <w:rPr>
                <w:rFonts w:ascii="Times New Roman" w:eastAsia="Times New Roman" w:hAnsi="Times New Roman" w:cs="Times New Roman"/>
                <w:b/>
                <w:bCs/>
                <w:sz w:val="10"/>
                <w:szCs w:val="10"/>
              </w:rPr>
            </w:pPr>
            <w:r w:rsidRPr="00304692">
              <w:rPr>
                <w:rFonts w:ascii="Times New Roman" w:eastAsia="Times New Roman" w:hAnsi="Times New Roman" w:cs="Times New Roman"/>
                <w:b/>
                <w:bCs/>
                <w:sz w:val="10"/>
                <w:szCs w:val="10"/>
              </w:rPr>
              <w:t>В обратном направлении:</w:t>
            </w:r>
          </w:p>
          <w:p w:rsidR="003A10AA" w:rsidRPr="00304692" w:rsidRDefault="003A10AA" w:rsidP="00443524">
            <w:pPr>
              <w:spacing w:after="0" w:line="240" w:lineRule="auto"/>
              <w:rPr>
                <w:rFonts w:ascii="Times New Roman" w:eastAsia="Times New Roman" w:hAnsi="Times New Roman" w:cs="Times New Roman"/>
                <w:b/>
                <w:bCs/>
                <w:sz w:val="10"/>
                <w:szCs w:val="10"/>
              </w:rPr>
            </w:pPr>
            <w:r>
              <w:rPr>
                <w:rFonts w:ascii="Times New Roman" w:eastAsia="Times New Roman" w:hAnsi="Times New Roman" w:cs="Times New Roman"/>
                <w:sz w:val="10"/>
                <w:szCs w:val="10"/>
              </w:rPr>
              <w:t xml:space="preserve">УЛ. НАБЕРЕЖНАЯ 1 МАЯ </w:t>
            </w:r>
            <w:r w:rsidRPr="00304692">
              <w:rPr>
                <w:rFonts w:ascii="Times New Roman" w:eastAsia="Times New Roman" w:hAnsi="Times New Roman" w:cs="Times New Roman"/>
                <w:sz w:val="10"/>
                <w:szCs w:val="10"/>
              </w:rPr>
              <w:t xml:space="preserve">УЛ.СВЕРДЛОВА УЛ.ПОБЕДЫ УЛ.А.БАРБЮСА  МОСТ Ч\Р </w:t>
            </w:r>
            <w:proofErr w:type="spellStart"/>
            <w:r w:rsidRPr="00304692">
              <w:rPr>
                <w:rFonts w:ascii="Times New Roman" w:eastAsia="Times New Roman" w:hAnsi="Times New Roman" w:cs="Times New Roman"/>
                <w:sz w:val="10"/>
                <w:szCs w:val="10"/>
              </w:rPr>
              <w:t>Р</w:t>
            </w:r>
            <w:proofErr w:type="spellEnd"/>
            <w:r w:rsidRPr="00304692">
              <w:rPr>
                <w:rFonts w:ascii="Times New Roman" w:eastAsia="Times New Roman" w:hAnsi="Times New Roman" w:cs="Times New Roman"/>
                <w:sz w:val="10"/>
                <w:szCs w:val="10"/>
              </w:rPr>
              <w:t xml:space="preserve">. ВОЛГА УЛ.ПУШКИНА УЛ.КАРЛА МАКСА  УЛ.ПИРОГОВА УЛ.5-Я КЕРЧЕНСКАЯ УЛ.ШКОЛЬНАЯ КЛАДБИЩЕ </w:t>
            </w:r>
          </w:p>
        </w:tc>
        <w:tc>
          <w:tcPr>
            <w:tcW w:w="851" w:type="dxa"/>
            <w:tcBorders>
              <w:top w:val="single" w:sz="4" w:space="0" w:color="auto"/>
              <w:left w:val="nil"/>
              <w:bottom w:val="single" w:sz="4" w:space="0" w:color="auto"/>
              <w:right w:val="single" w:sz="4" w:space="0" w:color="auto"/>
            </w:tcBorders>
            <w:shd w:val="clear" w:color="auto" w:fill="auto"/>
            <w:vAlign w:val="center"/>
          </w:tcPr>
          <w:p w:rsidR="003A10AA" w:rsidRPr="00304692" w:rsidRDefault="003A10AA" w:rsidP="00443524">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12</w:t>
            </w:r>
            <w:r>
              <w:rPr>
                <w:rFonts w:ascii="Times New Roman" w:eastAsia="Times New Roman" w:hAnsi="Times New Roman" w:cs="Times New Roman"/>
                <w:sz w:val="10"/>
                <w:szCs w:val="10"/>
              </w:rPr>
              <w:t>,5</w:t>
            </w:r>
          </w:p>
        </w:tc>
        <w:tc>
          <w:tcPr>
            <w:tcW w:w="992" w:type="dxa"/>
            <w:vMerge/>
            <w:tcBorders>
              <w:left w:val="nil"/>
              <w:bottom w:val="single" w:sz="4" w:space="0" w:color="auto"/>
              <w:right w:val="single" w:sz="4" w:space="0" w:color="auto"/>
            </w:tcBorders>
            <w:shd w:val="clear" w:color="auto" w:fill="auto"/>
            <w:vAlign w:val="center"/>
          </w:tcPr>
          <w:p w:rsidR="003A10AA" w:rsidRPr="00304692" w:rsidRDefault="003A10AA" w:rsidP="00443524">
            <w:pPr>
              <w:spacing w:after="0" w:line="240" w:lineRule="auto"/>
              <w:jc w:val="center"/>
              <w:rPr>
                <w:rFonts w:ascii="Times New Roman" w:eastAsia="Times New Roman" w:hAnsi="Times New Roman" w:cs="Times New Roman"/>
                <w:sz w:val="10"/>
                <w:szCs w:val="10"/>
              </w:rPr>
            </w:pPr>
          </w:p>
        </w:tc>
        <w:tc>
          <w:tcPr>
            <w:tcW w:w="850" w:type="dxa"/>
            <w:vMerge/>
            <w:tcBorders>
              <w:left w:val="nil"/>
              <w:bottom w:val="single" w:sz="4" w:space="0" w:color="auto"/>
              <w:right w:val="single" w:sz="4" w:space="0" w:color="auto"/>
            </w:tcBorders>
            <w:shd w:val="clear" w:color="auto" w:fill="auto"/>
            <w:vAlign w:val="center"/>
          </w:tcPr>
          <w:p w:rsidR="003A10AA" w:rsidRPr="00304692" w:rsidRDefault="003A10AA" w:rsidP="00443524">
            <w:pPr>
              <w:spacing w:after="0" w:line="240" w:lineRule="auto"/>
              <w:jc w:val="center"/>
              <w:rPr>
                <w:rFonts w:ascii="Times New Roman" w:eastAsia="Times New Roman" w:hAnsi="Times New Roman" w:cs="Times New Roman"/>
                <w:sz w:val="10"/>
                <w:szCs w:val="10"/>
              </w:rPr>
            </w:pPr>
          </w:p>
        </w:tc>
        <w:tc>
          <w:tcPr>
            <w:tcW w:w="820" w:type="dxa"/>
            <w:vMerge/>
            <w:tcBorders>
              <w:left w:val="nil"/>
              <w:bottom w:val="single" w:sz="4" w:space="0" w:color="auto"/>
              <w:right w:val="single" w:sz="4" w:space="0" w:color="auto"/>
            </w:tcBorders>
            <w:shd w:val="clear" w:color="auto" w:fill="auto"/>
            <w:vAlign w:val="center"/>
          </w:tcPr>
          <w:p w:rsidR="003A10AA" w:rsidRPr="00304692" w:rsidRDefault="003A10AA" w:rsidP="00443524">
            <w:pPr>
              <w:spacing w:after="0" w:line="240" w:lineRule="auto"/>
              <w:jc w:val="center"/>
              <w:rPr>
                <w:rFonts w:ascii="Times New Roman" w:eastAsia="Times New Roman" w:hAnsi="Times New Roman" w:cs="Times New Roman"/>
                <w:sz w:val="10"/>
                <w:szCs w:val="10"/>
              </w:rPr>
            </w:pPr>
          </w:p>
        </w:tc>
        <w:tc>
          <w:tcPr>
            <w:tcW w:w="740" w:type="dxa"/>
            <w:vMerge/>
            <w:tcBorders>
              <w:left w:val="nil"/>
              <w:bottom w:val="single" w:sz="4" w:space="0" w:color="auto"/>
              <w:right w:val="single" w:sz="4" w:space="0" w:color="auto"/>
            </w:tcBorders>
            <w:shd w:val="clear" w:color="auto" w:fill="auto"/>
            <w:vAlign w:val="center"/>
          </w:tcPr>
          <w:p w:rsidR="003A10AA" w:rsidRPr="00304692" w:rsidRDefault="003A10AA" w:rsidP="00443524">
            <w:pPr>
              <w:spacing w:after="0" w:line="240" w:lineRule="auto"/>
              <w:jc w:val="center"/>
              <w:rPr>
                <w:rFonts w:ascii="Times New Roman" w:eastAsia="Times New Roman" w:hAnsi="Times New Roman" w:cs="Times New Roman"/>
                <w:sz w:val="10"/>
                <w:szCs w:val="10"/>
              </w:rPr>
            </w:pPr>
          </w:p>
        </w:tc>
        <w:tc>
          <w:tcPr>
            <w:tcW w:w="708" w:type="dxa"/>
            <w:vMerge/>
            <w:tcBorders>
              <w:left w:val="nil"/>
              <w:bottom w:val="single" w:sz="4" w:space="0" w:color="auto"/>
              <w:right w:val="single" w:sz="4" w:space="0" w:color="auto"/>
            </w:tcBorders>
            <w:shd w:val="clear" w:color="auto" w:fill="auto"/>
            <w:vAlign w:val="center"/>
          </w:tcPr>
          <w:p w:rsidR="003A10AA" w:rsidRPr="00304692" w:rsidRDefault="003A10AA" w:rsidP="00443524">
            <w:pPr>
              <w:spacing w:after="0" w:line="240" w:lineRule="auto"/>
              <w:jc w:val="center"/>
              <w:rPr>
                <w:rFonts w:ascii="Times New Roman" w:eastAsia="Times New Roman" w:hAnsi="Times New Roman" w:cs="Times New Roman"/>
                <w:sz w:val="10"/>
                <w:szCs w:val="10"/>
              </w:rPr>
            </w:pPr>
          </w:p>
        </w:tc>
        <w:tc>
          <w:tcPr>
            <w:tcW w:w="1985" w:type="dxa"/>
            <w:vMerge/>
            <w:tcBorders>
              <w:left w:val="nil"/>
              <w:bottom w:val="single" w:sz="4" w:space="0" w:color="auto"/>
              <w:right w:val="nil"/>
            </w:tcBorders>
            <w:shd w:val="clear" w:color="auto" w:fill="auto"/>
            <w:vAlign w:val="center"/>
          </w:tcPr>
          <w:p w:rsidR="003A10AA" w:rsidRPr="00304692" w:rsidRDefault="003A10AA" w:rsidP="00443524">
            <w:pPr>
              <w:spacing w:after="0" w:line="240" w:lineRule="auto"/>
              <w:jc w:val="center"/>
              <w:rPr>
                <w:rFonts w:ascii="Times New Roman" w:eastAsia="Times New Roman" w:hAnsi="Times New Roman" w:cs="Times New Roman"/>
                <w:sz w:val="10"/>
                <w:szCs w:val="10"/>
              </w:rPr>
            </w:pPr>
          </w:p>
        </w:tc>
        <w:tc>
          <w:tcPr>
            <w:tcW w:w="709" w:type="dxa"/>
            <w:vMerge/>
            <w:tcBorders>
              <w:left w:val="single" w:sz="4" w:space="0" w:color="auto"/>
              <w:bottom w:val="single" w:sz="4" w:space="0" w:color="auto"/>
              <w:right w:val="nil"/>
            </w:tcBorders>
            <w:shd w:val="clear" w:color="auto" w:fill="auto"/>
            <w:vAlign w:val="center"/>
          </w:tcPr>
          <w:p w:rsidR="003A10AA" w:rsidRPr="00304692" w:rsidRDefault="003A10AA" w:rsidP="00443524">
            <w:pPr>
              <w:spacing w:after="0" w:line="240" w:lineRule="auto"/>
              <w:jc w:val="center"/>
              <w:rPr>
                <w:rFonts w:ascii="Times New Roman" w:eastAsia="Times New Roman" w:hAnsi="Times New Roman" w:cs="Times New Roman"/>
                <w:sz w:val="10"/>
                <w:szCs w:val="10"/>
              </w:rPr>
            </w:pPr>
          </w:p>
        </w:tc>
        <w:tc>
          <w:tcPr>
            <w:tcW w:w="708" w:type="dxa"/>
            <w:vMerge/>
            <w:tcBorders>
              <w:left w:val="single" w:sz="4" w:space="0" w:color="auto"/>
              <w:bottom w:val="single" w:sz="4" w:space="0" w:color="auto"/>
              <w:right w:val="single" w:sz="4" w:space="0" w:color="auto"/>
            </w:tcBorders>
            <w:shd w:val="clear" w:color="auto" w:fill="auto"/>
            <w:vAlign w:val="center"/>
          </w:tcPr>
          <w:p w:rsidR="003A10AA" w:rsidRPr="00304692" w:rsidRDefault="003A10AA" w:rsidP="00443524">
            <w:pPr>
              <w:spacing w:after="0" w:line="240" w:lineRule="auto"/>
              <w:jc w:val="center"/>
              <w:rPr>
                <w:rFonts w:ascii="Times New Roman" w:eastAsia="Times New Roman" w:hAnsi="Times New Roman" w:cs="Times New Roman"/>
                <w:sz w:val="10"/>
                <w:szCs w:val="10"/>
              </w:rPr>
            </w:pPr>
          </w:p>
        </w:tc>
      </w:tr>
      <w:tr w:rsidR="003A10AA" w:rsidRPr="00304692" w:rsidTr="00487739">
        <w:trPr>
          <w:trHeight w:val="541"/>
        </w:trPr>
        <w:tc>
          <w:tcPr>
            <w:tcW w:w="851" w:type="dxa"/>
            <w:tcBorders>
              <w:top w:val="nil"/>
              <w:left w:val="single" w:sz="4" w:space="0" w:color="auto"/>
              <w:bottom w:val="single" w:sz="4" w:space="0" w:color="auto"/>
              <w:right w:val="single" w:sz="4" w:space="0" w:color="auto"/>
            </w:tcBorders>
            <w:shd w:val="clear" w:color="auto" w:fill="auto"/>
            <w:vAlign w:val="center"/>
          </w:tcPr>
          <w:p w:rsidR="003A10AA" w:rsidRPr="00304692" w:rsidRDefault="003A10AA" w:rsidP="00B33646">
            <w:pPr>
              <w:pStyle w:val="a5"/>
              <w:numPr>
                <w:ilvl w:val="0"/>
                <w:numId w:val="1"/>
              </w:numPr>
              <w:spacing w:after="0" w:line="240" w:lineRule="auto"/>
              <w:jc w:val="center"/>
              <w:rPr>
                <w:rFonts w:ascii="Times New Roman" w:eastAsia="Times New Roman" w:hAnsi="Times New Roman" w:cs="Times New Roman"/>
                <w:sz w:val="10"/>
                <w:szCs w:val="10"/>
              </w:rPr>
            </w:pPr>
          </w:p>
        </w:tc>
        <w:tc>
          <w:tcPr>
            <w:tcW w:w="567" w:type="dxa"/>
            <w:tcBorders>
              <w:top w:val="nil"/>
              <w:left w:val="nil"/>
              <w:bottom w:val="single" w:sz="4" w:space="0" w:color="auto"/>
              <w:right w:val="nil"/>
            </w:tcBorders>
            <w:shd w:val="clear" w:color="auto" w:fill="auto"/>
            <w:vAlign w:val="center"/>
            <w:hideMark/>
          </w:tcPr>
          <w:p w:rsidR="003A10AA" w:rsidRPr="00304692" w:rsidRDefault="003A10AA" w:rsidP="00537325">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61с</w:t>
            </w:r>
          </w:p>
        </w:tc>
        <w:tc>
          <w:tcPr>
            <w:tcW w:w="1843" w:type="dxa"/>
            <w:tcBorders>
              <w:top w:val="nil"/>
              <w:left w:val="single" w:sz="4" w:space="0" w:color="auto"/>
              <w:bottom w:val="single" w:sz="4" w:space="0" w:color="auto"/>
              <w:right w:val="single" w:sz="4" w:space="0" w:color="auto"/>
            </w:tcBorders>
            <w:shd w:val="clear" w:color="auto" w:fill="auto"/>
            <w:vAlign w:val="center"/>
            <w:hideMark/>
          </w:tcPr>
          <w:p w:rsidR="003A10AA" w:rsidRPr="00304692" w:rsidRDefault="003A10AA" w:rsidP="00537325">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ТРУСОВСКОЕ КЛАДБИЩЕ – КАРТИННАЯ ГАЛЛЕРЕЯ</w:t>
            </w:r>
          </w:p>
        </w:tc>
        <w:tc>
          <w:tcPr>
            <w:tcW w:w="2693" w:type="dxa"/>
            <w:tcBorders>
              <w:top w:val="nil"/>
              <w:left w:val="nil"/>
              <w:bottom w:val="single" w:sz="4" w:space="0" w:color="auto"/>
              <w:right w:val="single" w:sz="4" w:space="0" w:color="auto"/>
            </w:tcBorders>
            <w:shd w:val="clear" w:color="auto" w:fill="auto"/>
            <w:hideMark/>
          </w:tcPr>
          <w:p w:rsidR="003A10AA" w:rsidRPr="00304692" w:rsidRDefault="003A10AA" w:rsidP="00537325">
            <w:pPr>
              <w:spacing w:after="0" w:line="240" w:lineRule="auto"/>
              <w:rPr>
                <w:rFonts w:ascii="Times New Roman" w:eastAsia="Times New Roman" w:hAnsi="Times New Roman" w:cs="Times New Roman"/>
                <w:b/>
                <w:bCs/>
                <w:sz w:val="10"/>
                <w:szCs w:val="10"/>
              </w:rPr>
            </w:pPr>
          </w:p>
        </w:tc>
        <w:tc>
          <w:tcPr>
            <w:tcW w:w="1701" w:type="dxa"/>
            <w:tcBorders>
              <w:top w:val="nil"/>
              <w:left w:val="nil"/>
              <w:bottom w:val="single" w:sz="4" w:space="0" w:color="auto"/>
              <w:right w:val="single" w:sz="4" w:space="0" w:color="auto"/>
            </w:tcBorders>
            <w:shd w:val="clear" w:color="auto" w:fill="auto"/>
            <w:hideMark/>
          </w:tcPr>
          <w:p w:rsidR="003A10AA" w:rsidRPr="00304692" w:rsidRDefault="003A10AA" w:rsidP="00537325">
            <w:pPr>
              <w:spacing w:after="0" w:line="240" w:lineRule="auto"/>
              <w:rPr>
                <w:rFonts w:ascii="Times New Roman" w:eastAsia="Times New Roman" w:hAnsi="Times New Roman" w:cs="Times New Roman"/>
                <w:b/>
                <w:bCs/>
                <w:sz w:val="10"/>
                <w:szCs w:val="10"/>
              </w:rPr>
            </w:pPr>
          </w:p>
        </w:tc>
        <w:tc>
          <w:tcPr>
            <w:tcW w:w="851" w:type="dxa"/>
            <w:tcBorders>
              <w:top w:val="nil"/>
              <w:left w:val="nil"/>
              <w:bottom w:val="single" w:sz="4" w:space="0" w:color="auto"/>
              <w:right w:val="single" w:sz="4" w:space="0" w:color="auto"/>
            </w:tcBorders>
            <w:shd w:val="clear" w:color="auto" w:fill="auto"/>
            <w:vAlign w:val="center"/>
            <w:hideMark/>
          </w:tcPr>
          <w:p w:rsidR="003A10AA" w:rsidRPr="00304692" w:rsidRDefault="003A10AA" w:rsidP="00537325">
            <w:pPr>
              <w:spacing w:after="0" w:line="240" w:lineRule="auto"/>
              <w:jc w:val="center"/>
              <w:rPr>
                <w:rFonts w:ascii="Times New Roman" w:eastAsia="Times New Roman" w:hAnsi="Times New Roman" w:cs="Times New Roman"/>
                <w:sz w:val="10"/>
                <w:szCs w:val="10"/>
              </w:rPr>
            </w:pPr>
          </w:p>
        </w:tc>
        <w:tc>
          <w:tcPr>
            <w:tcW w:w="992" w:type="dxa"/>
            <w:tcBorders>
              <w:top w:val="nil"/>
              <w:left w:val="nil"/>
              <w:bottom w:val="single" w:sz="4" w:space="0" w:color="auto"/>
              <w:right w:val="single" w:sz="4" w:space="0" w:color="auto"/>
            </w:tcBorders>
            <w:shd w:val="clear" w:color="auto" w:fill="auto"/>
            <w:vAlign w:val="center"/>
            <w:hideMark/>
          </w:tcPr>
          <w:p w:rsidR="003A10AA" w:rsidRPr="00304692" w:rsidRDefault="003A10AA" w:rsidP="00537325">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 xml:space="preserve">В установленных остановочных пунктах </w:t>
            </w:r>
          </w:p>
        </w:tc>
        <w:tc>
          <w:tcPr>
            <w:tcW w:w="850" w:type="dxa"/>
            <w:tcBorders>
              <w:top w:val="nil"/>
              <w:left w:val="nil"/>
              <w:bottom w:val="single" w:sz="4" w:space="0" w:color="auto"/>
              <w:right w:val="single" w:sz="4" w:space="0" w:color="auto"/>
            </w:tcBorders>
            <w:shd w:val="clear" w:color="auto" w:fill="auto"/>
            <w:vAlign w:val="center"/>
            <w:hideMark/>
          </w:tcPr>
          <w:p w:rsidR="003A10AA" w:rsidRPr="00304692" w:rsidRDefault="003A10AA" w:rsidP="00537325">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Регулярные перевозки по регулируемым тарифам</w:t>
            </w:r>
          </w:p>
        </w:tc>
        <w:tc>
          <w:tcPr>
            <w:tcW w:w="820" w:type="dxa"/>
            <w:tcBorders>
              <w:top w:val="nil"/>
              <w:left w:val="nil"/>
              <w:bottom w:val="single" w:sz="4" w:space="0" w:color="auto"/>
              <w:right w:val="single" w:sz="4" w:space="0" w:color="auto"/>
            </w:tcBorders>
            <w:shd w:val="clear" w:color="auto" w:fill="auto"/>
            <w:vAlign w:val="center"/>
          </w:tcPr>
          <w:p w:rsidR="003A10AA" w:rsidRPr="00304692" w:rsidRDefault="003A10AA" w:rsidP="00537325">
            <w:pPr>
              <w:spacing w:after="0" w:line="240" w:lineRule="auto"/>
              <w:jc w:val="center"/>
              <w:rPr>
                <w:rFonts w:ascii="Times New Roman" w:eastAsia="Times New Roman" w:hAnsi="Times New Roman" w:cs="Times New Roman"/>
                <w:sz w:val="10"/>
                <w:szCs w:val="10"/>
              </w:rPr>
            </w:pPr>
          </w:p>
        </w:tc>
        <w:tc>
          <w:tcPr>
            <w:tcW w:w="740" w:type="dxa"/>
            <w:tcBorders>
              <w:top w:val="nil"/>
              <w:left w:val="nil"/>
              <w:bottom w:val="single" w:sz="4" w:space="0" w:color="auto"/>
              <w:right w:val="single" w:sz="4" w:space="0" w:color="auto"/>
            </w:tcBorders>
            <w:shd w:val="clear" w:color="auto" w:fill="auto"/>
            <w:vAlign w:val="center"/>
          </w:tcPr>
          <w:p w:rsidR="003A10AA" w:rsidRPr="00304692" w:rsidRDefault="003A10AA" w:rsidP="00537325">
            <w:pPr>
              <w:spacing w:after="0" w:line="240" w:lineRule="auto"/>
              <w:jc w:val="center"/>
              <w:rPr>
                <w:rFonts w:ascii="Times New Roman" w:eastAsia="Times New Roman" w:hAnsi="Times New Roman" w:cs="Times New Roman"/>
                <w:sz w:val="10"/>
                <w:szCs w:val="10"/>
              </w:rPr>
            </w:pPr>
          </w:p>
        </w:tc>
        <w:tc>
          <w:tcPr>
            <w:tcW w:w="708" w:type="dxa"/>
            <w:tcBorders>
              <w:top w:val="nil"/>
              <w:left w:val="nil"/>
              <w:bottom w:val="single" w:sz="4" w:space="0" w:color="auto"/>
              <w:right w:val="single" w:sz="4" w:space="0" w:color="auto"/>
            </w:tcBorders>
            <w:shd w:val="clear" w:color="auto" w:fill="auto"/>
            <w:vAlign w:val="center"/>
          </w:tcPr>
          <w:p w:rsidR="003A10AA" w:rsidRPr="00304692" w:rsidRDefault="003A10AA" w:rsidP="00537325">
            <w:pPr>
              <w:spacing w:after="0" w:line="240" w:lineRule="auto"/>
              <w:jc w:val="center"/>
              <w:rPr>
                <w:rFonts w:ascii="Times New Roman" w:eastAsia="Times New Roman" w:hAnsi="Times New Roman" w:cs="Times New Roman"/>
                <w:sz w:val="10"/>
                <w:szCs w:val="10"/>
              </w:rPr>
            </w:pPr>
          </w:p>
        </w:tc>
        <w:tc>
          <w:tcPr>
            <w:tcW w:w="1985" w:type="dxa"/>
            <w:tcBorders>
              <w:top w:val="nil"/>
              <w:left w:val="nil"/>
              <w:bottom w:val="single" w:sz="4" w:space="0" w:color="auto"/>
              <w:right w:val="nil"/>
            </w:tcBorders>
            <w:shd w:val="clear" w:color="auto" w:fill="auto"/>
            <w:vAlign w:val="center"/>
            <w:hideMark/>
          </w:tcPr>
          <w:p w:rsidR="003A10AA" w:rsidRPr="00304692" w:rsidRDefault="003A10AA" w:rsidP="00537325">
            <w:pPr>
              <w:spacing w:after="0" w:line="240" w:lineRule="auto"/>
              <w:jc w:val="center"/>
              <w:rPr>
                <w:rFonts w:ascii="Times New Roman" w:eastAsia="Times New Roman" w:hAnsi="Times New Roman" w:cs="Times New Roman"/>
                <w:sz w:val="10"/>
                <w:szCs w:val="10"/>
              </w:rPr>
            </w:pPr>
          </w:p>
        </w:tc>
        <w:tc>
          <w:tcPr>
            <w:tcW w:w="709" w:type="dxa"/>
            <w:tcBorders>
              <w:top w:val="nil"/>
              <w:left w:val="single" w:sz="4" w:space="0" w:color="auto"/>
              <w:bottom w:val="single" w:sz="4" w:space="0" w:color="auto"/>
              <w:right w:val="nil"/>
            </w:tcBorders>
            <w:shd w:val="clear" w:color="auto" w:fill="auto"/>
            <w:vAlign w:val="center"/>
            <w:hideMark/>
          </w:tcPr>
          <w:p w:rsidR="003A10AA" w:rsidRPr="00304692" w:rsidRDefault="003A10AA" w:rsidP="00537325">
            <w:pPr>
              <w:spacing w:after="0" w:line="240" w:lineRule="auto"/>
              <w:jc w:val="center"/>
              <w:rPr>
                <w:rFonts w:ascii="Times New Roman" w:eastAsia="Times New Roman" w:hAnsi="Times New Roman" w:cs="Times New Roman"/>
                <w:sz w:val="10"/>
                <w:szCs w:val="10"/>
              </w:rPr>
            </w:pPr>
          </w:p>
        </w:tc>
        <w:tc>
          <w:tcPr>
            <w:tcW w:w="708" w:type="dxa"/>
            <w:tcBorders>
              <w:top w:val="nil"/>
              <w:left w:val="single" w:sz="4" w:space="0" w:color="auto"/>
              <w:bottom w:val="single" w:sz="4" w:space="0" w:color="auto"/>
              <w:right w:val="single" w:sz="4" w:space="0" w:color="auto"/>
            </w:tcBorders>
            <w:shd w:val="clear" w:color="auto" w:fill="auto"/>
            <w:vAlign w:val="center"/>
          </w:tcPr>
          <w:p w:rsidR="003A10AA" w:rsidRPr="00304692" w:rsidRDefault="003A10AA" w:rsidP="00537325">
            <w:pPr>
              <w:spacing w:after="0" w:line="240" w:lineRule="auto"/>
              <w:jc w:val="center"/>
              <w:rPr>
                <w:rFonts w:ascii="Times New Roman" w:eastAsia="Times New Roman" w:hAnsi="Times New Roman" w:cs="Times New Roman"/>
                <w:sz w:val="10"/>
                <w:szCs w:val="10"/>
              </w:rPr>
            </w:pPr>
          </w:p>
        </w:tc>
      </w:tr>
      <w:tr w:rsidR="003A10AA" w:rsidRPr="00304692" w:rsidTr="00487739">
        <w:trPr>
          <w:trHeight w:val="398"/>
        </w:trPr>
        <w:tc>
          <w:tcPr>
            <w:tcW w:w="851" w:type="dxa"/>
            <w:vMerge w:val="restart"/>
            <w:tcBorders>
              <w:top w:val="single" w:sz="4" w:space="0" w:color="auto"/>
              <w:left w:val="single" w:sz="4" w:space="0" w:color="auto"/>
              <w:right w:val="single" w:sz="4" w:space="0" w:color="auto"/>
            </w:tcBorders>
            <w:shd w:val="clear" w:color="auto" w:fill="auto"/>
            <w:vAlign w:val="center"/>
          </w:tcPr>
          <w:p w:rsidR="003A10AA" w:rsidRPr="00304692" w:rsidRDefault="003A10AA" w:rsidP="00B33646">
            <w:pPr>
              <w:pStyle w:val="a5"/>
              <w:numPr>
                <w:ilvl w:val="0"/>
                <w:numId w:val="1"/>
              </w:numPr>
              <w:spacing w:after="0" w:line="240" w:lineRule="auto"/>
              <w:jc w:val="center"/>
              <w:rPr>
                <w:rFonts w:ascii="Times New Roman" w:eastAsia="Times New Roman" w:hAnsi="Times New Roman" w:cs="Times New Roman"/>
                <w:sz w:val="10"/>
                <w:szCs w:val="10"/>
              </w:rPr>
            </w:pPr>
          </w:p>
        </w:tc>
        <w:tc>
          <w:tcPr>
            <w:tcW w:w="567" w:type="dxa"/>
            <w:vMerge w:val="restart"/>
            <w:tcBorders>
              <w:top w:val="single" w:sz="4" w:space="0" w:color="auto"/>
              <w:left w:val="nil"/>
              <w:right w:val="nil"/>
            </w:tcBorders>
            <w:shd w:val="clear" w:color="auto" w:fill="auto"/>
            <w:vAlign w:val="center"/>
            <w:hideMark/>
          </w:tcPr>
          <w:p w:rsidR="003A10AA" w:rsidRPr="00304692" w:rsidRDefault="003A10AA" w:rsidP="00537325">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62с</w:t>
            </w:r>
          </w:p>
        </w:tc>
        <w:tc>
          <w:tcPr>
            <w:tcW w:w="1843" w:type="dxa"/>
            <w:vMerge w:val="restart"/>
            <w:tcBorders>
              <w:top w:val="single" w:sz="4" w:space="0" w:color="auto"/>
              <w:left w:val="single" w:sz="4" w:space="0" w:color="auto"/>
              <w:right w:val="single" w:sz="4" w:space="0" w:color="auto"/>
            </w:tcBorders>
            <w:shd w:val="clear" w:color="auto" w:fill="auto"/>
            <w:vAlign w:val="center"/>
            <w:hideMark/>
          </w:tcPr>
          <w:p w:rsidR="003A10AA" w:rsidRPr="00304692" w:rsidRDefault="003A10AA" w:rsidP="003E3DFA">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УЛИЦА 28-ОЙ АРМИИ – РЕКА ЦАРЕВ</w:t>
            </w:r>
          </w:p>
        </w:tc>
        <w:tc>
          <w:tcPr>
            <w:tcW w:w="2693" w:type="dxa"/>
            <w:tcBorders>
              <w:top w:val="single" w:sz="4" w:space="0" w:color="auto"/>
              <w:left w:val="nil"/>
              <w:bottom w:val="single" w:sz="4" w:space="0" w:color="auto"/>
              <w:right w:val="single" w:sz="4" w:space="0" w:color="auto"/>
            </w:tcBorders>
            <w:shd w:val="clear" w:color="auto" w:fill="auto"/>
            <w:hideMark/>
          </w:tcPr>
          <w:p w:rsidR="003A10AA" w:rsidRPr="00304692" w:rsidRDefault="003A10AA" w:rsidP="00537325">
            <w:pPr>
              <w:spacing w:after="0" w:line="240" w:lineRule="auto"/>
              <w:rPr>
                <w:rFonts w:ascii="Times New Roman" w:eastAsia="Times New Roman" w:hAnsi="Times New Roman" w:cs="Times New Roman"/>
                <w:b/>
                <w:bCs/>
                <w:sz w:val="10"/>
                <w:szCs w:val="10"/>
              </w:rPr>
            </w:pPr>
          </w:p>
        </w:tc>
        <w:tc>
          <w:tcPr>
            <w:tcW w:w="1701" w:type="dxa"/>
            <w:tcBorders>
              <w:top w:val="single" w:sz="4" w:space="0" w:color="auto"/>
              <w:left w:val="nil"/>
              <w:bottom w:val="single" w:sz="4" w:space="0" w:color="auto"/>
              <w:right w:val="single" w:sz="4" w:space="0" w:color="auto"/>
            </w:tcBorders>
            <w:shd w:val="clear" w:color="auto" w:fill="auto"/>
            <w:hideMark/>
          </w:tcPr>
          <w:p w:rsidR="003A10AA" w:rsidRPr="00304692" w:rsidRDefault="003A10AA" w:rsidP="00537325">
            <w:pPr>
              <w:spacing w:after="0" w:line="240" w:lineRule="auto"/>
              <w:rPr>
                <w:rFonts w:ascii="Times New Roman" w:eastAsia="Times New Roman" w:hAnsi="Times New Roman" w:cs="Times New Roman"/>
                <w:b/>
                <w:bCs/>
                <w:sz w:val="10"/>
                <w:szCs w:val="10"/>
              </w:rPr>
            </w:pPr>
          </w:p>
          <w:p w:rsidR="003A10AA" w:rsidRPr="00304692" w:rsidRDefault="003A10AA" w:rsidP="00537325">
            <w:pPr>
              <w:spacing w:after="0" w:line="240" w:lineRule="auto"/>
              <w:rPr>
                <w:rFonts w:ascii="Times New Roman" w:eastAsia="Times New Roman" w:hAnsi="Times New Roman" w:cs="Times New Roman"/>
                <w:sz w:val="10"/>
                <w:szCs w:val="10"/>
              </w:rPr>
            </w:pPr>
            <w:r w:rsidRPr="00304692">
              <w:rPr>
                <w:rFonts w:ascii="Times New Roman" w:eastAsia="Times New Roman" w:hAnsi="Times New Roman" w:cs="Times New Roman"/>
                <w:b/>
                <w:bCs/>
                <w:sz w:val="10"/>
                <w:szCs w:val="10"/>
              </w:rPr>
              <w:t>В прямом направлении</w:t>
            </w:r>
            <w:r w:rsidRPr="00304692">
              <w:rPr>
                <w:rFonts w:ascii="Times New Roman" w:eastAsia="Times New Roman" w:hAnsi="Times New Roman" w:cs="Times New Roman"/>
                <w:sz w:val="10"/>
                <w:szCs w:val="10"/>
              </w:rPr>
              <w:t>:</w:t>
            </w:r>
          </w:p>
          <w:p w:rsidR="003A10AA" w:rsidRPr="00304692" w:rsidRDefault="003A10AA" w:rsidP="00537325">
            <w:pPr>
              <w:spacing w:after="0" w:line="240" w:lineRule="auto"/>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 xml:space="preserve">УЛ. 28-ОЙ АРМИИ УЛ. САВУШКИНА УЛ. А.БАРБЮСА УЛ.ПОБЕДЫ УЛ.КР.НАБЕРЕЖНАЯ УЛ.АДМИРАЛТЕЙСКАЯ УЛ.БОЕВАЯ  (ДО Р.ЦАРЕВ)                              </w:t>
            </w:r>
          </w:p>
          <w:p w:rsidR="003A10AA" w:rsidRPr="00304692" w:rsidRDefault="003A10AA" w:rsidP="00537325">
            <w:pPr>
              <w:spacing w:after="0" w:line="240" w:lineRule="auto"/>
              <w:rPr>
                <w:rFonts w:ascii="Times New Roman" w:eastAsia="Times New Roman" w:hAnsi="Times New Roman" w:cs="Times New Roman"/>
                <w:sz w:val="10"/>
                <w:szCs w:val="10"/>
              </w:rPr>
            </w:pPr>
          </w:p>
        </w:tc>
        <w:tc>
          <w:tcPr>
            <w:tcW w:w="851" w:type="dxa"/>
            <w:tcBorders>
              <w:top w:val="single" w:sz="4" w:space="0" w:color="auto"/>
              <w:left w:val="nil"/>
              <w:bottom w:val="single" w:sz="4" w:space="0" w:color="auto"/>
              <w:right w:val="single" w:sz="4" w:space="0" w:color="auto"/>
            </w:tcBorders>
            <w:shd w:val="clear" w:color="auto" w:fill="auto"/>
            <w:vAlign w:val="center"/>
            <w:hideMark/>
          </w:tcPr>
          <w:p w:rsidR="003A10AA" w:rsidRPr="00304692" w:rsidRDefault="003A10AA" w:rsidP="00537325">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15,2</w:t>
            </w:r>
          </w:p>
        </w:tc>
        <w:tc>
          <w:tcPr>
            <w:tcW w:w="992" w:type="dxa"/>
            <w:vMerge w:val="restart"/>
            <w:tcBorders>
              <w:top w:val="single" w:sz="4" w:space="0" w:color="auto"/>
              <w:left w:val="nil"/>
              <w:right w:val="single" w:sz="4" w:space="0" w:color="auto"/>
            </w:tcBorders>
            <w:shd w:val="clear" w:color="auto" w:fill="auto"/>
            <w:vAlign w:val="center"/>
            <w:hideMark/>
          </w:tcPr>
          <w:p w:rsidR="003A10AA" w:rsidRPr="00304692" w:rsidRDefault="003A10AA" w:rsidP="00537325">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 xml:space="preserve">В установленных остановочных пунктах </w:t>
            </w:r>
          </w:p>
        </w:tc>
        <w:tc>
          <w:tcPr>
            <w:tcW w:w="850" w:type="dxa"/>
            <w:vMerge w:val="restart"/>
            <w:tcBorders>
              <w:top w:val="single" w:sz="4" w:space="0" w:color="auto"/>
              <w:left w:val="nil"/>
              <w:right w:val="single" w:sz="4" w:space="0" w:color="auto"/>
            </w:tcBorders>
            <w:shd w:val="clear" w:color="auto" w:fill="auto"/>
            <w:vAlign w:val="center"/>
            <w:hideMark/>
          </w:tcPr>
          <w:p w:rsidR="003A10AA" w:rsidRPr="00304692" w:rsidRDefault="003A10AA" w:rsidP="00537325">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Регулярные перевозки по регулируемым тарифам</w:t>
            </w:r>
          </w:p>
        </w:tc>
        <w:tc>
          <w:tcPr>
            <w:tcW w:w="820" w:type="dxa"/>
            <w:vMerge w:val="restart"/>
            <w:tcBorders>
              <w:top w:val="single" w:sz="4" w:space="0" w:color="auto"/>
              <w:left w:val="nil"/>
              <w:right w:val="single" w:sz="4" w:space="0" w:color="auto"/>
            </w:tcBorders>
            <w:shd w:val="clear" w:color="auto" w:fill="auto"/>
            <w:vAlign w:val="center"/>
          </w:tcPr>
          <w:p w:rsidR="003A10AA" w:rsidRPr="00304692" w:rsidRDefault="003A10AA" w:rsidP="004A633C">
            <w:pPr>
              <w:spacing w:after="0" w:line="240" w:lineRule="auto"/>
              <w:jc w:val="center"/>
              <w:rPr>
                <w:rFonts w:ascii="Times New Roman" w:eastAsia="Times New Roman" w:hAnsi="Times New Roman" w:cs="Times New Roman"/>
                <w:sz w:val="10"/>
                <w:szCs w:val="10"/>
              </w:rPr>
            </w:pPr>
          </w:p>
        </w:tc>
        <w:tc>
          <w:tcPr>
            <w:tcW w:w="740" w:type="dxa"/>
            <w:vMerge w:val="restart"/>
            <w:tcBorders>
              <w:top w:val="single" w:sz="4" w:space="0" w:color="auto"/>
              <w:left w:val="nil"/>
              <w:right w:val="single" w:sz="4" w:space="0" w:color="auto"/>
            </w:tcBorders>
            <w:shd w:val="clear" w:color="auto" w:fill="auto"/>
            <w:vAlign w:val="center"/>
          </w:tcPr>
          <w:p w:rsidR="003A10AA" w:rsidRPr="00304692" w:rsidRDefault="003A10AA" w:rsidP="00537325">
            <w:pPr>
              <w:spacing w:after="0" w:line="240" w:lineRule="auto"/>
              <w:jc w:val="center"/>
              <w:rPr>
                <w:rFonts w:ascii="Times New Roman" w:eastAsia="Times New Roman" w:hAnsi="Times New Roman" w:cs="Times New Roman"/>
                <w:sz w:val="10"/>
                <w:szCs w:val="10"/>
              </w:rPr>
            </w:pPr>
          </w:p>
        </w:tc>
        <w:tc>
          <w:tcPr>
            <w:tcW w:w="708" w:type="dxa"/>
            <w:vMerge w:val="restart"/>
            <w:tcBorders>
              <w:top w:val="single" w:sz="4" w:space="0" w:color="auto"/>
              <w:left w:val="nil"/>
              <w:right w:val="single" w:sz="4" w:space="0" w:color="auto"/>
            </w:tcBorders>
            <w:shd w:val="clear" w:color="auto" w:fill="auto"/>
            <w:vAlign w:val="center"/>
          </w:tcPr>
          <w:p w:rsidR="003A10AA" w:rsidRPr="00304692" w:rsidRDefault="003A10AA" w:rsidP="00537325">
            <w:pPr>
              <w:spacing w:after="0" w:line="240" w:lineRule="auto"/>
              <w:jc w:val="center"/>
              <w:rPr>
                <w:rFonts w:ascii="Times New Roman" w:eastAsia="Times New Roman" w:hAnsi="Times New Roman" w:cs="Times New Roman"/>
                <w:sz w:val="10"/>
                <w:szCs w:val="10"/>
              </w:rPr>
            </w:pPr>
          </w:p>
        </w:tc>
        <w:tc>
          <w:tcPr>
            <w:tcW w:w="1985" w:type="dxa"/>
            <w:vMerge w:val="restart"/>
            <w:tcBorders>
              <w:top w:val="single" w:sz="4" w:space="0" w:color="auto"/>
              <w:left w:val="nil"/>
              <w:right w:val="nil"/>
            </w:tcBorders>
            <w:shd w:val="clear" w:color="auto" w:fill="auto"/>
            <w:vAlign w:val="center"/>
            <w:hideMark/>
          </w:tcPr>
          <w:p w:rsidR="003A10AA" w:rsidRPr="00304692" w:rsidRDefault="003A10AA" w:rsidP="00537325">
            <w:pPr>
              <w:spacing w:after="0" w:line="240" w:lineRule="auto"/>
              <w:jc w:val="center"/>
              <w:rPr>
                <w:rFonts w:ascii="Times New Roman" w:eastAsia="Times New Roman" w:hAnsi="Times New Roman" w:cs="Times New Roman"/>
                <w:sz w:val="10"/>
                <w:szCs w:val="10"/>
              </w:rPr>
            </w:pPr>
          </w:p>
        </w:tc>
        <w:tc>
          <w:tcPr>
            <w:tcW w:w="709" w:type="dxa"/>
            <w:vMerge w:val="restart"/>
            <w:tcBorders>
              <w:top w:val="single" w:sz="4" w:space="0" w:color="auto"/>
              <w:left w:val="single" w:sz="4" w:space="0" w:color="auto"/>
              <w:right w:val="nil"/>
            </w:tcBorders>
            <w:shd w:val="clear" w:color="auto" w:fill="auto"/>
            <w:vAlign w:val="center"/>
            <w:hideMark/>
          </w:tcPr>
          <w:p w:rsidR="003A10AA" w:rsidRPr="00304692" w:rsidRDefault="003A10AA" w:rsidP="00537325">
            <w:pPr>
              <w:spacing w:after="0" w:line="240" w:lineRule="auto"/>
              <w:jc w:val="center"/>
              <w:rPr>
                <w:rFonts w:ascii="Times New Roman" w:eastAsia="Times New Roman" w:hAnsi="Times New Roman" w:cs="Times New Roman"/>
                <w:sz w:val="10"/>
                <w:szCs w:val="10"/>
              </w:rPr>
            </w:pPr>
          </w:p>
        </w:tc>
        <w:tc>
          <w:tcPr>
            <w:tcW w:w="708" w:type="dxa"/>
            <w:vMerge w:val="restart"/>
            <w:tcBorders>
              <w:top w:val="single" w:sz="4" w:space="0" w:color="auto"/>
              <w:left w:val="single" w:sz="4" w:space="0" w:color="auto"/>
              <w:right w:val="single" w:sz="4" w:space="0" w:color="auto"/>
            </w:tcBorders>
            <w:shd w:val="clear" w:color="auto" w:fill="auto"/>
            <w:vAlign w:val="center"/>
          </w:tcPr>
          <w:p w:rsidR="003A10AA" w:rsidRPr="00304692" w:rsidRDefault="003A10AA" w:rsidP="00537325">
            <w:pPr>
              <w:spacing w:after="0" w:line="240" w:lineRule="auto"/>
              <w:jc w:val="center"/>
              <w:rPr>
                <w:rFonts w:ascii="Times New Roman" w:eastAsia="Times New Roman" w:hAnsi="Times New Roman" w:cs="Times New Roman"/>
                <w:sz w:val="10"/>
                <w:szCs w:val="10"/>
              </w:rPr>
            </w:pPr>
          </w:p>
        </w:tc>
      </w:tr>
      <w:tr w:rsidR="003A10AA" w:rsidRPr="00304692" w:rsidTr="00487739">
        <w:trPr>
          <w:trHeight w:val="397"/>
        </w:trPr>
        <w:tc>
          <w:tcPr>
            <w:tcW w:w="851" w:type="dxa"/>
            <w:vMerge/>
            <w:tcBorders>
              <w:left w:val="single" w:sz="4" w:space="0" w:color="auto"/>
              <w:bottom w:val="single" w:sz="4" w:space="0" w:color="auto"/>
              <w:right w:val="single" w:sz="4" w:space="0" w:color="auto"/>
            </w:tcBorders>
            <w:shd w:val="clear" w:color="auto" w:fill="auto"/>
            <w:vAlign w:val="center"/>
          </w:tcPr>
          <w:p w:rsidR="003A10AA" w:rsidRPr="00304692" w:rsidRDefault="003A10AA" w:rsidP="00B33646">
            <w:pPr>
              <w:pStyle w:val="a5"/>
              <w:numPr>
                <w:ilvl w:val="0"/>
                <w:numId w:val="1"/>
              </w:numPr>
              <w:spacing w:after="0" w:line="240" w:lineRule="auto"/>
              <w:jc w:val="center"/>
              <w:rPr>
                <w:rFonts w:ascii="Times New Roman" w:eastAsia="Times New Roman" w:hAnsi="Times New Roman" w:cs="Times New Roman"/>
                <w:sz w:val="10"/>
                <w:szCs w:val="10"/>
              </w:rPr>
            </w:pPr>
          </w:p>
        </w:tc>
        <w:tc>
          <w:tcPr>
            <w:tcW w:w="567" w:type="dxa"/>
            <w:vMerge/>
            <w:tcBorders>
              <w:left w:val="nil"/>
              <w:bottom w:val="single" w:sz="4" w:space="0" w:color="auto"/>
              <w:right w:val="nil"/>
            </w:tcBorders>
            <w:shd w:val="clear" w:color="auto" w:fill="auto"/>
            <w:vAlign w:val="center"/>
            <w:hideMark/>
          </w:tcPr>
          <w:p w:rsidR="003A10AA" w:rsidRPr="00304692" w:rsidRDefault="003A10AA" w:rsidP="00537325">
            <w:pPr>
              <w:spacing w:after="0" w:line="240" w:lineRule="auto"/>
              <w:jc w:val="center"/>
              <w:rPr>
                <w:rFonts w:ascii="Times New Roman" w:eastAsia="Times New Roman" w:hAnsi="Times New Roman" w:cs="Times New Roman"/>
                <w:sz w:val="10"/>
                <w:szCs w:val="10"/>
              </w:rPr>
            </w:pPr>
          </w:p>
        </w:tc>
        <w:tc>
          <w:tcPr>
            <w:tcW w:w="1843" w:type="dxa"/>
            <w:vMerge/>
            <w:tcBorders>
              <w:left w:val="single" w:sz="4" w:space="0" w:color="auto"/>
              <w:bottom w:val="single" w:sz="4" w:space="0" w:color="auto"/>
              <w:right w:val="single" w:sz="4" w:space="0" w:color="auto"/>
            </w:tcBorders>
            <w:shd w:val="clear" w:color="auto" w:fill="auto"/>
            <w:vAlign w:val="center"/>
            <w:hideMark/>
          </w:tcPr>
          <w:p w:rsidR="003A10AA" w:rsidRPr="00304692" w:rsidRDefault="003A10AA" w:rsidP="00537325">
            <w:pPr>
              <w:spacing w:after="0" w:line="240" w:lineRule="auto"/>
              <w:jc w:val="center"/>
              <w:rPr>
                <w:rFonts w:ascii="Times New Roman" w:eastAsia="Times New Roman" w:hAnsi="Times New Roman" w:cs="Times New Roman"/>
                <w:sz w:val="10"/>
                <w:szCs w:val="10"/>
              </w:rPr>
            </w:pPr>
          </w:p>
        </w:tc>
        <w:tc>
          <w:tcPr>
            <w:tcW w:w="2693" w:type="dxa"/>
            <w:tcBorders>
              <w:top w:val="single" w:sz="4" w:space="0" w:color="auto"/>
              <w:left w:val="nil"/>
              <w:bottom w:val="single" w:sz="4" w:space="0" w:color="auto"/>
              <w:right w:val="single" w:sz="4" w:space="0" w:color="auto"/>
            </w:tcBorders>
            <w:shd w:val="clear" w:color="auto" w:fill="auto"/>
            <w:hideMark/>
          </w:tcPr>
          <w:p w:rsidR="003A10AA" w:rsidRPr="00304692" w:rsidRDefault="003A10AA" w:rsidP="00537325">
            <w:pPr>
              <w:spacing w:after="0" w:line="240" w:lineRule="auto"/>
              <w:rPr>
                <w:rFonts w:ascii="Times New Roman" w:eastAsia="Times New Roman" w:hAnsi="Times New Roman" w:cs="Times New Roman"/>
                <w:b/>
                <w:bCs/>
                <w:sz w:val="10"/>
                <w:szCs w:val="10"/>
              </w:rPr>
            </w:pPr>
          </w:p>
        </w:tc>
        <w:tc>
          <w:tcPr>
            <w:tcW w:w="1701" w:type="dxa"/>
            <w:tcBorders>
              <w:top w:val="single" w:sz="4" w:space="0" w:color="auto"/>
              <w:left w:val="nil"/>
              <w:bottom w:val="single" w:sz="4" w:space="0" w:color="auto"/>
              <w:right w:val="single" w:sz="4" w:space="0" w:color="auto"/>
            </w:tcBorders>
            <w:shd w:val="clear" w:color="auto" w:fill="auto"/>
            <w:hideMark/>
          </w:tcPr>
          <w:p w:rsidR="003A10AA" w:rsidRPr="00304692" w:rsidRDefault="003A10AA" w:rsidP="00537325">
            <w:pPr>
              <w:spacing w:after="0" w:line="240" w:lineRule="auto"/>
              <w:rPr>
                <w:rFonts w:ascii="Times New Roman" w:eastAsia="Times New Roman" w:hAnsi="Times New Roman" w:cs="Times New Roman"/>
                <w:sz w:val="10"/>
                <w:szCs w:val="10"/>
              </w:rPr>
            </w:pPr>
          </w:p>
          <w:p w:rsidR="003A10AA" w:rsidRPr="00304692" w:rsidRDefault="003A10AA" w:rsidP="00537325">
            <w:pPr>
              <w:spacing w:after="0" w:line="240" w:lineRule="auto"/>
              <w:rPr>
                <w:rFonts w:ascii="Times New Roman" w:eastAsia="Times New Roman" w:hAnsi="Times New Roman" w:cs="Times New Roman"/>
                <w:sz w:val="10"/>
                <w:szCs w:val="10"/>
              </w:rPr>
            </w:pPr>
            <w:r w:rsidRPr="00304692">
              <w:rPr>
                <w:rFonts w:ascii="Times New Roman" w:eastAsia="Times New Roman" w:hAnsi="Times New Roman" w:cs="Times New Roman"/>
                <w:b/>
                <w:bCs/>
                <w:sz w:val="10"/>
                <w:szCs w:val="10"/>
              </w:rPr>
              <w:t xml:space="preserve">В обратном направлении: </w:t>
            </w:r>
          </w:p>
          <w:p w:rsidR="003A10AA" w:rsidRPr="00304692" w:rsidRDefault="003A10AA" w:rsidP="00537325">
            <w:pPr>
              <w:spacing w:after="0" w:line="240" w:lineRule="auto"/>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 xml:space="preserve">УЛ.БОЕВАЯ УЛ.АДМИРАЛТЕЙСКАЯ УЛ.КРАСНАЯ НАБЕРЕЖНАЯ УЛ. ПОБЕДЫ УЛ.А.БАРЮСА УЛ.САВУШКИНА УЛ.28-ОЙ АРМИИ  </w:t>
            </w:r>
          </w:p>
          <w:p w:rsidR="003A10AA" w:rsidRPr="00304692" w:rsidRDefault="003A10AA" w:rsidP="00537325">
            <w:pPr>
              <w:spacing w:after="0" w:line="240" w:lineRule="auto"/>
              <w:rPr>
                <w:rFonts w:ascii="Times New Roman" w:eastAsia="Times New Roman" w:hAnsi="Times New Roman" w:cs="Times New Roman"/>
                <w:b/>
                <w:bCs/>
                <w:sz w:val="10"/>
                <w:szCs w:val="10"/>
              </w:rPr>
            </w:pPr>
          </w:p>
        </w:tc>
        <w:tc>
          <w:tcPr>
            <w:tcW w:w="851" w:type="dxa"/>
            <w:tcBorders>
              <w:top w:val="single" w:sz="4" w:space="0" w:color="auto"/>
              <w:left w:val="nil"/>
              <w:bottom w:val="single" w:sz="4" w:space="0" w:color="auto"/>
              <w:right w:val="single" w:sz="4" w:space="0" w:color="auto"/>
            </w:tcBorders>
            <w:shd w:val="clear" w:color="auto" w:fill="auto"/>
            <w:vAlign w:val="center"/>
            <w:hideMark/>
          </w:tcPr>
          <w:p w:rsidR="003A10AA" w:rsidRPr="00304692" w:rsidRDefault="003A10AA" w:rsidP="00537325">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18,2</w:t>
            </w:r>
          </w:p>
        </w:tc>
        <w:tc>
          <w:tcPr>
            <w:tcW w:w="992" w:type="dxa"/>
            <w:vMerge/>
            <w:tcBorders>
              <w:left w:val="nil"/>
              <w:bottom w:val="single" w:sz="4" w:space="0" w:color="auto"/>
              <w:right w:val="single" w:sz="4" w:space="0" w:color="auto"/>
            </w:tcBorders>
            <w:shd w:val="clear" w:color="auto" w:fill="auto"/>
            <w:vAlign w:val="center"/>
            <w:hideMark/>
          </w:tcPr>
          <w:p w:rsidR="003A10AA" w:rsidRPr="00304692" w:rsidRDefault="003A10AA" w:rsidP="00537325">
            <w:pPr>
              <w:spacing w:after="0" w:line="240" w:lineRule="auto"/>
              <w:jc w:val="center"/>
              <w:rPr>
                <w:rFonts w:ascii="Times New Roman" w:eastAsia="Times New Roman" w:hAnsi="Times New Roman" w:cs="Times New Roman"/>
                <w:sz w:val="10"/>
                <w:szCs w:val="10"/>
              </w:rPr>
            </w:pPr>
          </w:p>
        </w:tc>
        <w:tc>
          <w:tcPr>
            <w:tcW w:w="850" w:type="dxa"/>
            <w:vMerge/>
            <w:tcBorders>
              <w:left w:val="nil"/>
              <w:bottom w:val="single" w:sz="4" w:space="0" w:color="auto"/>
              <w:right w:val="single" w:sz="4" w:space="0" w:color="auto"/>
            </w:tcBorders>
            <w:shd w:val="clear" w:color="auto" w:fill="auto"/>
            <w:vAlign w:val="center"/>
            <w:hideMark/>
          </w:tcPr>
          <w:p w:rsidR="003A10AA" w:rsidRPr="00304692" w:rsidRDefault="003A10AA" w:rsidP="00537325">
            <w:pPr>
              <w:spacing w:after="0" w:line="240" w:lineRule="auto"/>
              <w:jc w:val="center"/>
              <w:rPr>
                <w:rFonts w:ascii="Times New Roman" w:eastAsia="Times New Roman" w:hAnsi="Times New Roman" w:cs="Times New Roman"/>
                <w:sz w:val="10"/>
                <w:szCs w:val="10"/>
              </w:rPr>
            </w:pPr>
          </w:p>
        </w:tc>
        <w:tc>
          <w:tcPr>
            <w:tcW w:w="820" w:type="dxa"/>
            <w:vMerge/>
            <w:tcBorders>
              <w:left w:val="nil"/>
              <w:bottom w:val="single" w:sz="4" w:space="0" w:color="auto"/>
              <w:right w:val="single" w:sz="4" w:space="0" w:color="auto"/>
            </w:tcBorders>
            <w:shd w:val="clear" w:color="auto" w:fill="auto"/>
            <w:vAlign w:val="center"/>
          </w:tcPr>
          <w:p w:rsidR="003A10AA" w:rsidRPr="00304692" w:rsidRDefault="003A10AA" w:rsidP="00537325">
            <w:pPr>
              <w:spacing w:after="0" w:line="240" w:lineRule="auto"/>
              <w:jc w:val="center"/>
              <w:rPr>
                <w:rFonts w:ascii="Times New Roman" w:eastAsia="Times New Roman" w:hAnsi="Times New Roman" w:cs="Times New Roman"/>
                <w:sz w:val="10"/>
                <w:szCs w:val="10"/>
              </w:rPr>
            </w:pPr>
          </w:p>
        </w:tc>
        <w:tc>
          <w:tcPr>
            <w:tcW w:w="740" w:type="dxa"/>
            <w:vMerge/>
            <w:tcBorders>
              <w:left w:val="nil"/>
              <w:bottom w:val="single" w:sz="4" w:space="0" w:color="auto"/>
              <w:right w:val="single" w:sz="4" w:space="0" w:color="auto"/>
            </w:tcBorders>
            <w:shd w:val="clear" w:color="auto" w:fill="auto"/>
            <w:vAlign w:val="center"/>
          </w:tcPr>
          <w:p w:rsidR="003A10AA" w:rsidRPr="00304692" w:rsidRDefault="003A10AA" w:rsidP="00537325">
            <w:pPr>
              <w:spacing w:after="0" w:line="240" w:lineRule="auto"/>
              <w:jc w:val="center"/>
              <w:rPr>
                <w:rFonts w:ascii="Times New Roman" w:eastAsia="Times New Roman" w:hAnsi="Times New Roman" w:cs="Times New Roman"/>
                <w:sz w:val="10"/>
                <w:szCs w:val="10"/>
              </w:rPr>
            </w:pPr>
          </w:p>
        </w:tc>
        <w:tc>
          <w:tcPr>
            <w:tcW w:w="708" w:type="dxa"/>
            <w:vMerge/>
            <w:tcBorders>
              <w:left w:val="nil"/>
              <w:bottom w:val="single" w:sz="4" w:space="0" w:color="auto"/>
              <w:right w:val="single" w:sz="4" w:space="0" w:color="auto"/>
            </w:tcBorders>
            <w:shd w:val="clear" w:color="auto" w:fill="auto"/>
            <w:vAlign w:val="center"/>
          </w:tcPr>
          <w:p w:rsidR="003A10AA" w:rsidRPr="00304692" w:rsidRDefault="003A10AA" w:rsidP="00537325">
            <w:pPr>
              <w:spacing w:after="0" w:line="240" w:lineRule="auto"/>
              <w:jc w:val="center"/>
              <w:rPr>
                <w:rFonts w:ascii="Times New Roman" w:eastAsia="Times New Roman" w:hAnsi="Times New Roman" w:cs="Times New Roman"/>
                <w:sz w:val="10"/>
                <w:szCs w:val="10"/>
              </w:rPr>
            </w:pPr>
          </w:p>
        </w:tc>
        <w:tc>
          <w:tcPr>
            <w:tcW w:w="1985" w:type="dxa"/>
            <w:vMerge/>
            <w:tcBorders>
              <w:left w:val="nil"/>
              <w:bottom w:val="single" w:sz="4" w:space="0" w:color="auto"/>
              <w:right w:val="nil"/>
            </w:tcBorders>
            <w:shd w:val="clear" w:color="auto" w:fill="auto"/>
            <w:vAlign w:val="center"/>
            <w:hideMark/>
          </w:tcPr>
          <w:p w:rsidR="003A10AA" w:rsidRPr="00304692" w:rsidRDefault="003A10AA" w:rsidP="00537325">
            <w:pPr>
              <w:spacing w:after="0" w:line="240" w:lineRule="auto"/>
              <w:jc w:val="center"/>
              <w:rPr>
                <w:rFonts w:ascii="Times New Roman" w:eastAsia="Times New Roman" w:hAnsi="Times New Roman" w:cs="Times New Roman"/>
                <w:sz w:val="10"/>
                <w:szCs w:val="10"/>
              </w:rPr>
            </w:pPr>
          </w:p>
        </w:tc>
        <w:tc>
          <w:tcPr>
            <w:tcW w:w="709" w:type="dxa"/>
            <w:vMerge/>
            <w:tcBorders>
              <w:left w:val="single" w:sz="4" w:space="0" w:color="auto"/>
              <w:bottom w:val="single" w:sz="4" w:space="0" w:color="auto"/>
              <w:right w:val="nil"/>
            </w:tcBorders>
            <w:shd w:val="clear" w:color="auto" w:fill="auto"/>
            <w:vAlign w:val="center"/>
            <w:hideMark/>
          </w:tcPr>
          <w:p w:rsidR="003A10AA" w:rsidRPr="00304692" w:rsidRDefault="003A10AA" w:rsidP="00537325">
            <w:pPr>
              <w:spacing w:after="0" w:line="240" w:lineRule="auto"/>
              <w:jc w:val="center"/>
              <w:rPr>
                <w:rFonts w:ascii="Times New Roman" w:eastAsia="Times New Roman" w:hAnsi="Times New Roman" w:cs="Times New Roman"/>
                <w:sz w:val="10"/>
                <w:szCs w:val="10"/>
              </w:rPr>
            </w:pPr>
          </w:p>
        </w:tc>
        <w:tc>
          <w:tcPr>
            <w:tcW w:w="708" w:type="dxa"/>
            <w:vMerge/>
            <w:tcBorders>
              <w:left w:val="single" w:sz="4" w:space="0" w:color="auto"/>
              <w:bottom w:val="single" w:sz="4" w:space="0" w:color="auto"/>
              <w:right w:val="single" w:sz="4" w:space="0" w:color="auto"/>
            </w:tcBorders>
            <w:shd w:val="clear" w:color="auto" w:fill="auto"/>
            <w:vAlign w:val="center"/>
          </w:tcPr>
          <w:p w:rsidR="003A10AA" w:rsidRPr="00304692" w:rsidRDefault="003A10AA" w:rsidP="00537325">
            <w:pPr>
              <w:spacing w:after="0" w:line="240" w:lineRule="auto"/>
              <w:jc w:val="center"/>
              <w:rPr>
                <w:rFonts w:ascii="Times New Roman" w:eastAsia="Times New Roman" w:hAnsi="Times New Roman" w:cs="Times New Roman"/>
                <w:sz w:val="10"/>
                <w:szCs w:val="10"/>
              </w:rPr>
            </w:pPr>
          </w:p>
        </w:tc>
      </w:tr>
      <w:tr w:rsidR="003A10AA" w:rsidRPr="00304692" w:rsidTr="00487739">
        <w:trPr>
          <w:trHeight w:val="1353"/>
        </w:trPr>
        <w:tc>
          <w:tcPr>
            <w:tcW w:w="851" w:type="dxa"/>
            <w:vMerge w:val="restart"/>
            <w:tcBorders>
              <w:top w:val="single" w:sz="4" w:space="0" w:color="auto"/>
              <w:left w:val="single" w:sz="4" w:space="0" w:color="auto"/>
              <w:right w:val="single" w:sz="4" w:space="0" w:color="auto"/>
            </w:tcBorders>
            <w:shd w:val="clear" w:color="auto" w:fill="auto"/>
            <w:vAlign w:val="center"/>
          </w:tcPr>
          <w:p w:rsidR="003A10AA" w:rsidRPr="00304692" w:rsidRDefault="003A10AA" w:rsidP="00B33646">
            <w:pPr>
              <w:pStyle w:val="a5"/>
              <w:numPr>
                <w:ilvl w:val="0"/>
                <w:numId w:val="1"/>
              </w:numPr>
              <w:spacing w:after="0" w:line="240" w:lineRule="auto"/>
              <w:jc w:val="center"/>
              <w:rPr>
                <w:rFonts w:ascii="Times New Roman" w:eastAsia="Times New Roman" w:hAnsi="Times New Roman" w:cs="Times New Roman"/>
                <w:sz w:val="10"/>
                <w:szCs w:val="10"/>
              </w:rPr>
            </w:pPr>
          </w:p>
        </w:tc>
        <w:tc>
          <w:tcPr>
            <w:tcW w:w="567" w:type="dxa"/>
            <w:vMerge w:val="restart"/>
            <w:tcBorders>
              <w:top w:val="single" w:sz="4" w:space="0" w:color="auto"/>
              <w:left w:val="nil"/>
              <w:right w:val="nil"/>
            </w:tcBorders>
            <w:shd w:val="clear" w:color="auto" w:fill="auto"/>
            <w:vAlign w:val="center"/>
            <w:hideMark/>
          </w:tcPr>
          <w:p w:rsidR="003A10AA" w:rsidRPr="00304692" w:rsidRDefault="003A10AA" w:rsidP="00537325">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62с</w:t>
            </w:r>
          </w:p>
        </w:tc>
        <w:tc>
          <w:tcPr>
            <w:tcW w:w="1843" w:type="dxa"/>
            <w:vMerge w:val="restart"/>
            <w:tcBorders>
              <w:top w:val="single" w:sz="4" w:space="0" w:color="auto"/>
              <w:left w:val="single" w:sz="4" w:space="0" w:color="auto"/>
              <w:right w:val="single" w:sz="4" w:space="0" w:color="auto"/>
            </w:tcBorders>
            <w:shd w:val="clear" w:color="auto" w:fill="auto"/>
            <w:vAlign w:val="center"/>
            <w:hideMark/>
          </w:tcPr>
          <w:p w:rsidR="003A10AA" w:rsidRPr="00304692" w:rsidRDefault="003A10AA" w:rsidP="00111BC4">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 xml:space="preserve">УЛ.28 АРМИИ  - </w:t>
            </w:r>
            <w:r>
              <w:rPr>
                <w:rFonts w:ascii="Times New Roman" w:eastAsia="Times New Roman" w:hAnsi="Times New Roman" w:cs="Times New Roman"/>
                <w:sz w:val="10"/>
                <w:szCs w:val="10"/>
              </w:rPr>
              <w:t>АЭРОПОРТ НАРИМАНОВО</w:t>
            </w:r>
          </w:p>
        </w:tc>
        <w:tc>
          <w:tcPr>
            <w:tcW w:w="2693" w:type="dxa"/>
            <w:tcBorders>
              <w:top w:val="single" w:sz="4" w:space="0" w:color="auto"/>
              <w:left w:val="nil"/>
              <w:bottom w:val="single" w:sz="4" w:space="0" w:color="auto"/>
              <w:right w:val="single" w:sz="4" w:space="0" w:color="auto"/>
            </w:tcBorders>
            <w:shd w:val="clear" w:color="auto" w:fill="auto"/>
            <w:hideMark/>
          </w:tcPr>
          <w:p w:rsidR="003A10AA" w:rsidRPr="00304692" w:rsidRDefault="003A10AA" w:rsidP="00111BC4">
            <w:pPr>
              <w:spacing w:after="0" w:line="240" w:lineRule="auto"/>
              <w:rPr>
                <w:rFonts w:ascii="Times New Roman" w:eastAsia="Times New Roman" w:hAnsi="Times New Roman" w:cs="Times New Roman"/>
                <w:sz w:val="10"/>
                <w:szCs w:val="10"/>
              </w:rPr>
            </w:pPr>
            <w:r w:rsidRPr="00304692">
              <w:rPr>
                <w:rFonts w:ascii="Times New Roman" w:eastAsia="Times New Roman" w:hAnsi="Times New Roman" w:cs="Times New Roman"/>
                <w:b/>
                <w:bCs/>
                <w:sz w:val="10"/>
                <w:szCs w:val="10"/>
              </w:rPr>
              <w:t xml:space="preserve">В прямом направлении: </w:t>
            </w:r>
            <w:r w:rsidRPr="00006E72">
              <w:rPr>
                <w:rFonts w:ascii="Times New Roman" w:eastAsia="Times New Roman" w:hAnsi="Times New Roman" w:cs="Times New Roman"/>
                <w:sz w:val="10"/>
                <w:szCs w:val="10"/>
              </w:rPr>
              <w:t>«28 АРМИИ»«АГТУ»«ШКОЛА ИМЕНИ ПУШКИНА»«КИНОТЕАТРР ПРИЗЫВ»«СЕЛЕНСКИЕ ИСАДЫ»«ДЕТСКИЙ МИР»«Ж/Д ВОКЗАЛ»«ТЦ АЙСБЕРГ»«ЦИРК» «ПЕНСИОННЫЙ ФОНД КИРОВСКОГО РАЙОНА» «ЦЕНТР ПЛАНИРОВАНИЯ СЕМЬИ» «ГОРОДСКАЯ ПОЛИКЛИНИКА №8» «ГОСТИНИЦА ВИКТОРИЯ ПАЛАС»«СКВЕР УЛЬЯНОВЫХ»«ПЛ. ЛЕНИНА»«ТАТАР-БАЗАР»«ТРОФИМОВА»«ЖИЛГОРОДОК»«ХЛЕБОЗАВОД №5»«АВТОГОРОДОК»«ШКОЛА №37»«ТЦ МЕТРО»«АТРЗ»«ТЦ ДОБРОСТРОЙ»«ДАЧИ (ЦАРЕВ)»«СПТУ №23» «СТАРОЕ КЛАДБИЩЕ (ИЗ ГОРОДА)» «САБАНС ЯР» «СТАРОЕ КЛАДБИЩЕ (В ГОРОД)» «КОВЧЕГ» «ФОРТУНА» «ГОСТИНИЦА АСТОН»«ПОЛИКЛИНИКА СРЗ» «З-Д АСПО» «БАТАЙСКАЯ» «АЭРОПОРТОВСКАЯ» «БОТАНИЧЕСКАЯ» «АЭРОПОРТ НАРИМАНОВО»</w:t>
            </w:r>
          </w:p>
        </w:tc>
        <w:tc>
          <w:tcPr>
            <w:tcW w:w="1701" w:type="dxa"/>
            <w:tcBorders>
              <w:top w:val="single" w:sz="4" w:space="0" w:color="auto"/>
              <w:left w:val="nil"/>
              <w:bottom w:val="single" w:sz="4" w:space="0" w:color="auto"/>
              <w:right w:val="single" w:sz="4" w:space="0" w:color="auto"/>
            </w:tcBorders>
            <w:shd w:val="clear" w:color="auto" w:fill="auto"/>
            <w:hideMark/>
          </w:tcPr>
          <w:p w:rsidR="003A10AA" w:rsidRPr="00304692" w:rsidRDefault="003A10AA" w:rsidP="00111BC4">
            <w:pPr>
              <w:spacing w:after="0" w:line="240" w:lineRule="auto"/>
              <w:rPr>
                <w:rFonts w:ascii="Times New Roman" w:eastAsia="Times New Roman" w:hAnsi="Times New Roman" w:cs="Times New Roman"/>
                <w:sz w:val="10"/>
                <w:szCs w:val="10"/>
              </w:rPr>
            </w:pPr>
            <w:r w:rsidRPr="00304692">
              <w:rPr>
                <w:rFonts w:ascii="Times New Roman" w:eastAsia="Times New Roman" w:hAnsi="Times New Roman" w:cs="Times New Roman"/>
                <w:b/>
                <w:bCs/>
                <w:sz w:val="10"/>
                <w:szCs w:val="10"/>
              </w:rPr>
              <w:t>В прямом направлении</w:t>
            </w:r>
            <w:r w:rsidRPr="00304692">
              <w:rPr>
                <w:rFonts w:ascii="Times New Roman" w:eastAsia="Times New Roman" w:hAnsi="Times New Roman" w:cs="Times New Roman"/>
                <w:sz w:val="10"/>
                <w:szCs w:val="10"/>
              </w:rPr>
              <w:t xml:space="preserve">: </w:t>
            </w:r>
          </w:p>
          <w:p w:rsidR="003A10AA" w:rsidRDefault="003A10AA" w:rsidP="00111BC4">
            <w:pPr>
              <w:spacing w:after="0" w:line="240" w:lineRule="auto"/>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 xml:space="preserve">УЛ.28-ОЙ АРМИИ УЛ.САВУШКИНА УЛ.А.БАРБЮСА УЛ.ПОБЕДЫ УЛ.КР.НАБЕРЕЖНАЯ УЛ.АДМИРАЛТЕЙСКАЯ УЛ.БОЕВАЯ </w:t>
            </w:r>
          </w:p>
          <w:p w:rsidR="003A10AA" w:rsidRDefault="003A10AA" w:rsidP="00111BC4">
            <w:pPr>
              <w:spacing w:after="0" w:line="240" w:lineRule="auto"/>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М</w:t>
            </w:r>
            <w:r>
              <w:rPr>
                <w:rFonts w:ascii="Times New Roman" w:eastAsia="Times New Roman" w:hAnsi="Times New Roman" w:cs="Times New Roman"/>
                <w:sz w:val="10"/>
                <w:szCs w:val="10"/>
              </w:rPr>
              <w:t>ОСТ ЧЕРЕЗ</w:t>
            </w:r>
            <w:r w:rsidRPr="00304692">
              <w:rPr>
                <w:rFonts w:ascii="Times New Roman" w:eastAsia="Times New Roman" w:hAnsi="Times New Roman" w:cs="Times New Roman"/>
                <w:sz w:val="10"/>
                <w:szCs w:val="10"/>
              </w:rPr>
              <w:t xml:space="preserve">.Р.ЦАРЕВ </w:t>
            </w:r>
          </w:p>
          <w:p w:rsidR="003A10AA" w:rsidRDefault="003A10AA" w:rsidP="00111BC4">
            <w:pPr>
              <w:spacing w:after="0" w:line="240" w:lineRule="auto"/>
              <w:rPr>
                <w:rFonts w:ascii="Times New Roman" w:eastAsia="Times New Roman" w:hAnsi="Times New Roman" w:cs="Times New Roman"/>
                <w:sz w:val="10"/>
                <w:szCs w:val="10"/>
              </w:rPr>
            </w:pPr>
            <w:r>
              <w:rPr>
                <w:rFonts w:ascii="Times New Roman" w:eastAsia="Times New Roman" w:hAnsi="Times New Roman" w:cs="Times New Roman"/>
                <w:sz w:val="10"/>
                <w:szCs w:val="10"/>
              </w:rPr>
              <w:t>АЭРОПОРТОВСКОЕ ШОССЕ</w:t>
            </w:r>
          </w:p>
          <w:p w:rsidR="003A10AA" w:rsidRDefault="003A10AA" w:rsidP="00111BC4">
            <w:pPr>
              <w:spacing w:after="0" w:line="240" w:lineRule="auto"/>
              <w:rPr>
                <w:rFonts w:ascii="Times New Roman" w:eastAsia="Times New Roman" w:hAnsi="Times New Roman" w:cs="Times New Roman"/>
                <w:sz w:val="10"/>
                <w:szCs w:val="10"/>
              </w:rPr>
            </w:pPr>
            <w:r>
              <w:rPr>
                <w:rFonts w:ascii="Times New Roman" w:eastAsia="Times New Roman" w:hAnsi="Times New Roman" w:cs="Times New Roman"/>
                <w:sz w:val="10"/>
                <w:szCs w:val="10"/>
              </w:rPr>
              <w:t>УЛ.САБАНС ЯР</w:t>
            </w:r>
          </w:p>
          <w:p w:rsidR="003A10AA" w:rsidRDefault="003A10AA" w:rsidP="00111BC4">
            <w:pPr>
              <w:spacing w:after="0" w:line="240" w:lineRule="auto"/>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 xml:space="preserve">УЛ.1-Я КОТЕЛЬНАЯ  </w:t>
            </w:r>
          </w:p>
          <w:p w:rsidR="003A10AA" w:rsidRDefault="003A10AA" w:rsidP="00111BC4">
            <w:pPr>
              <w:spacing w:after="0" w:line="240" w:lineRule="auto"/>
              <w:rPr>
                <w:rFonts w:ascii="Times New Roman" w:eastAsia="Times New Roman" w:hAnsi="Times New Roman" w:cs="Times New Roman"/>
                <w:sz w:val="10"/>
                <w:szCs w:val="10"/>
              </w:rPr>
            </w:pPr>
            <w:r>
              <w:rPr>
                <w:rFonts w:ascii="Times New Roman" w:eastAsia="Times New Roman" w:hAnsi="Times New Roman" w:cs="Times New Roman"/>
                <w:sz w:val="10"/>
                <w:szCs w:val="10"/>
              </w:rPr>
              <w:t>АДМИРАЛА НАХИМОВА</w:t>
            </w:r>
          </w:p>
          <w:p w:rsidR="003A10AA" w:rsidRPr="00304692" w:rsidRDefault="003A10AA" w:rsidP="00111BC4">
            <w:pPr>
              <w:spacing w:after="0" w:line="240" w:lineRule="auto"/>
              <w:rPr>
                <w:rFonts w:ascii="Times New Roman" w:eastAsia="Times New Roman" w:hAnsi="Times New Roman" w:cs="Times New Roman"/>
                <w:sz w:val="10"/>
                <w:szCs w:val="10"/>
              </w:rPr>
            </w:pPr>
            <w:r>
              <w:rPr>
                <w:rFonts w:ascii="Times New Roman" w:eastAsia="Times New Roman" w:hAnsi="Times New Roman" w:cs="Times New Roman"/>
                <w:sz w:val="10"/>
                <w:szCs w:val="10"/>
              </w:rPr>
              <w:t>АЭРОПОРТОВСКИЙ ПРОЕЗД</w:t>
            </w:r>
          </w:p>
          <w:p w:rsidR="003A10AA" w:rsidRPr="00304692" w:rsidRDefault="003A10AA" w:rsidP="00111BC4">
            <w:pPr>
              <w:spacing w:after="0" w:line="240" w:lineRule="auto"/>
              <w:rPr>
                <w:rFonts w:ascii="Times New Roman" w:eastAsia="Times New Roman" w:hAnsi="Times New Roman" w:cs="Times New Roman"/>
                <w:sz w:val="10"/>
                <w:szCs w:val="10"/>
              </w:rPr>
            </w:pPr>
          </w:p>
        </w:tc>
        <w:tc>
          <w:tcPr>
            <w:tcW w:w="851" w:type="dxa"/>
            <w:tcBorders>
              <w:top w:val="single" w:sz="4" w:space="0" w:color="auto"/>
              <w:left w:val="nil"/>
              <w:bottom w:val="single" w:sz="4" w:space="0" w:color="auto"/>
              <w:right w:val="single" w:sz="4" w:space="0" w:color="auto"/>
            </w:tcBorders>
            <w:shd w:val="clear" w:color="auto" w:fill="auto"/>
            <w:vAlign w:val="center"/>
            <w:hideMark/>
          </w:tcPr>
          <w:p w:rsidR="003A10AA" w:rsidRPr="00304692" w:rsidRDefault="003A10AA" w:rsidP="00111BC4">
            <w:pPr>
              <w:spacing w:after="0" w:line="240" w:lineRule="auto"/>
              <w:jc w:val="center"/>
              <w:rPr>
                <w:rFonts w:ascii="Times New Roman" w:eastAsia="Times New Roman" w:hAnsi="Times New Roman" w:cs="Times New Roman"/>
                <w:sz w:val="10"/>
                <w:szCs w:val="10"/>
              </w:rPr>
            </w:pPr>
            <w:r>
              <w:rPr>
                <w:rFonts w:ascii="Times New Roman" w:eastAsia="Times New Roman" w:hAnsi="Times New Roman" w:cs="Times New Roman"/>
                <w:sz w:val="10"/>
                <w:szCs w:val="10"/>
              </w:rPr>
              <w:t>20,6</w:t>
            </w:r>
          </w:p>
        </w:tc>
        <w:tc>
          <w:tcPr>
            <w:tcW w:w="992" w:type="dxa"/>
            <w:vMerge w:val="restart"/>
            <w:tcBorders>
              <w:top w:val="single" w:sz="4" w:space="0" w:color="auto"/>
              <w:left w:val="nil"/>
              <w:right w:val="single" w:sz="4" w:space="0" w:color="auto"/>
            </w:tcBorders>
            <w:shd w:val="clear" w:color="auto" w:fill="auto"/>
            <w:vAlign w:val="center"/>
            <w:hideMark/>
          </w:tcPr>
          <w:p w:rsidR="003A10AA" w:rsidRPr="00304692" w:rsidRDefault="003A10AA" w:rsidP="00537325">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 xml:space="preserve">В установленных остановочных пунктах </w:t>
            </w:r>
          </w:p>
        </w:tc>
        <w:tc>
          <w:tcPr>
            <w:tcW w:w="850" w:type="dxa"/>
            <w:vMerge w:val="restart"/>
            <w:tcBorders>
              <w:top w:val="single" w:sz="4" w:space="0" w:color="auto"/>
              <w:left w:val="nil"/>
              <w:right w:val="single" w:sz="4" w:space="0" w:color="auto"/>
            </w:tcBorders>
            <w:shd w:val="clear" w:color="auto" w:fill="auto"/>
            <w:vAlign w:val="center"/>
            <w:hideMark/>
          </w:tcPr>
          <w:p w:rsidR="003A10AA" w:rsidRPr="00304692" w:rsidRDefault="003A10AA" w:rsidP="00537325">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 xml:space="preserve">Регулярные перевозки по </w:t>
            </w:r>
            <w:r>
              <w:rPr>
                <w:rFonts w:ascii="Times New Roman" w:eastAsia="Times New Roman" w:hAnsi="Times New Roman" w:cs="Times New Roman"/>
                <w:sz w:val="10"/>
                <w:szCs w:val="10"/>
              </w:rPr>
              <w:t>не</w:t>
            </w:r>
            <w:r w:rsidRPr="00304692">
              <w:rPr>
                <w:rFonts w:ascii="Times New Roman" w:eastAsia="Times New Roman" w:hAnsi="Times New Roman" w:cs="Times New Roman"/>
                <w:sz w:val="10"/>
                <w:szCs w:val="10"/>
              </w:rPr>
              <w:t>регулируемым тарифам</w:t>
            </w:r>
          </w:p>
        </w:tc>
        <w:tc>
          <w:tcPr>
            <w:tcW w:w="820" w:type="dxa"/>
            <w:vMerge w:val="restart"/>
            <w:tcBorders>
              <w:top w:val="single" w:sz="4" w:space="0" w:color="auto"/>
              <w:left w:val="nil"/>
              <w:right w:val="single" w:sz="4" w:space="0" w:color="auto"/>
            </w:tcBorders>
            <w:shd w:val="clear" w:color="auto" w:fill="auto"/>
            <w:vAlign w:val="center"/>
            <w:hideMark/>
          </w:tcPr>
          <w:p w:rsidR="003A10AA" w:rsidRPr="00304692" w:rsidRDefault="003A10AA" w:rsidP="00537325">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 xml:space="preserve">Автобусы </w:t>
            </w:r>
          </w:p>
          <w:p w:rsidR="003A10AA" w:rsidRPr="00304692" w:rsidRDefault="003A10AA" w:rsidP="00487739">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1</w:t>
            </w:r>
            <w:r>
              <w:rPr>
                <w:rFonts w:ascii="Times New Roman" w:eastAsia="Times New Roman" w:hAnsi="Times New Roman" w:cs="Times New Roman"/>
                <w:sz w:val="10"/>
                <w:szCs w:val="10"/>
              </w:rPr>
              <w:t xml:space="preserve">5 - </w:t>
            </w:r>
            <w:r w:rsidRPr="00304692">
              <w:rPr>
                <w:rFonts w:ascii="Times New Roman" w:eastAsia="Times New Roman" w:hAnsi="Times New Roman" w:cs="Times New Roman"/>
                <w:sz w:val="10"/>
                <w:szCs w:val="10"/>
              </w:rPr>
              <w:t>МК</w:t>
            </w:r>
          </w:p>
        </w:tc>
        <w:tc>
          <w:tcPr>
            <w:tcW w:w="740" w:type="dxa"/>
            <w:vMerge w:val="restart"/>
            <w:tcBorders>
              <w:top w:val="single" w:sz="4" w:space="0" w:color="auto"/>
              <w:left w:val="nil"/>
              <w:right w:val="single" w:sz="4" w:space="0" w:color="auto"/>
            </w:tcBorders>
            <w:shd w:val="clear" w:color="auto" w:fill="auto"/>
            <w:vAlign w:val="center"/>
            <w:hideMark/>
          </w:tcPr>
          <w:p w:rsidR="003A10AA" w:rsidRPr="004E1523" w:rsidRDefault="003A10AA" w:rsidP="00E460F2">
            <w:pPr>
              <w:spacing w:after="0" w:line="240" w:lineRule="auto"/>
              <w:jc w:val="center"/>
              <w:rPr>
                <w:rFonts w:ascii="Times New Roman" w:eastAsia="Times New Roman" w:hAnsi="Times New Roman" w:cs="Times New Roman"/>
                <w:sz w:val="10"/>
                <w:szCs w:val="10"/>
              </w:rPr>
            </w:pPr>
            <w:r>
              <w:rPr>
                <w:rFonts w:ascii="Times New Roman" w:eastAsia="Times New Roman" w:hAnsi="Times New Roman" w:cs="Times New Roman"/>
                <w:sz w:val="10"/>
                <w:szCs w:val="10"/>
              </w:rPr>
              <w:t>Евро I</w:t>
            </w:r>
            <w:r>
              <w:rPr>
                <w:rFonts w:ascii="Times New Roman" w:eastAsia="Times New Roman" w:hAnsi="Times New Roman" w:cs="Times New Roman"/>
                <w:sz w:val="10"/>
                <w:szCs w:val="10"/>
                <w:lang w:val="en-US"/>
              </w:rPr>
              <w:t>V</w:t>
            </w:r>
          </w:p>
        </w:tc>
        <w:tc>
          <w:tcPr>
            <w:tcW w:w="708" w:type="dxa"/>
            <w:vMerge w:val="restart"/>
            <w:tcBorders>
              <w:top w:val="single" w:sz="4" w:space="0" w:color="auto"/>
              <w:left w:val="nil"/>
              <w:right w:val="single" w:sz="4" w:space="0" w:color="auto"/>
            </w:tcBorders>
            <w:shd w:val="clear" w:color="auto" w:fill="auto"/>
            <w:vAlign w:val="center"/>
          </w:tcPr>
          <w:p w:rsidR="003A10AA" w:rsidRPr="00304692" w:rsidRDefault="003A10AA" w:rsidP="00537325">
            <w:pPr>
              <w:spacing w:after="0" w:line="240" w:lineRule="auto"/>
              <w:jc w:val="center"/>
              <w:rPr>
                <w:rFonts w:ascii="Times New Roman" w:eastAsia="Times New Roman" w:hAnsi="Times New Roman" w:cs="Times New Roman"/>
                <w:sz w:val="10"/>
                <w:szCs w:val="10"/>
              </w:rPr>
            </w:pPr>
            <w:r>
              <w:rPr>
                <w:rFonts w:ascii="Times New Roman" w:eastAsia="Times New Roman" w:hAnsi="Times New Roman" w:cs="Times New Roman"/>
                <w:sz w:val="10"/>
                <w:szCs w:val="10"/>
              </w:rPr>
              <w:t>2016</w:t>
            </w:r>
          </w:p>
        </w:tc>
        <w:tc>
          <w:tcPr>
            <w:tcW w:w="1985" w:type="dxa"/>
            <w:vMerge w:val="restart"/>
            <w:tcBorders>
              <w:top w:val="single" w:sz="4" w:space="0" w:color="auto"/>
              <w:left w:val="nil"/>
              <w:right w:val="nil"/>
            </w:tcBorders>
            <w:shd w:val="clear" w:color="auto" w:fill="auto"/>
            <w:vAlign w:val="center"/>
          </w:tcPr>
          <w:p w:rsidR="003A10AA" w:rsidRPr="00304692" w:rsidRDefault="003A10AA" w:rsidP="00537325">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 xml:space="preserve">ООО «АТК-3» в лице генерального директора </w:t>
            </w:r>
            <w:proofErr w:type="spellStart"/>
            <w:r w:rsidRPr="00304692">
              <w:rPr>
                <w:rFonts w:ascii="Times New Roman" w:eastAsia="Times New Roman" w:hAnsi="Times New Roman" w:cs="Times New Roman"/>
                <w:sz w:val="10"/>
                <w:szCs w:val="10"/>
              </w:rPr>
              <w:t>МякишевойАйсылуАнваровны</w:t>
            </w:r>
            <w:proofErr w:type="spellEnd"/>
          </w:p>
        </w:tc>
        <w:tc>
          <w:tcPr>
            <w:tcW w:w="709" w:type="dxa"/>
            <w:vMerge w:val="restart"/>
            <w:tcBorders>
              <w:top w:val="single" w:sz="4" w:space="0" w:color="auto"/>
              <w:left w:val="single" w:sz="4" w:space="0" w:color="auto"/>
              <w:right w:val="nil"/>
            </w:tcBorders>
            <w:shd w:val="clear" w:color="auto" w:fill="auto"/>
            <w:vAlign w:val="center"/>
            <w:hideMark/>
          </w:tcPr>
          <w:p w:rsidR="003A10AA" w:rsidRPr="00304692" w:rsidRDefault="003A10AA" w:rsidP="00537325">
            <w:pPr>
              <w:spacing w:after="0" w:line="240" w:lineRule="auto"/>
              <w:jc w:val="center"/>
              <w:rPr>
                <w:rFonts w:ascii="Times New Roman" w:eastAsia="Times New Roman" w:hAnsi="Times New Roman" w:cs="Times New Roman"/>
                <w:sz w:val="10"/>
                <w:szCs w:val="10"/>
              </w:rPr>
            </w:pPr>
          </w:p>
        </w:tc>
        <w:tc>
          <w:tcPr>
            <w:tcW w:w="708" w:type="dxa"/>
            <w:vMerge w:val="restart"/>
            <w:tcBorders>
              <w:top w:val="single" w:sz="4" w:space="0" w:color="auto"/>
              <w:left w:val="single" w:sz="4" w:space="0" w:color="auto"/>
              <w:right w:val="single" w:sz="4" w:space="0" w:color="auto"/>
            </w:tcBorders>
            <w:shd w:val="clear" w:color="auto" w:fill="auto"/>
            <w:vAlign w:val="center"/>
          </w:tcPr>
          <w:p w:rsidR="003A10AA" w:rsidRPr="00304692" w:rsidRDefault="003A10AA" w:rsidP="00537325">
            <w:pPr>
              <w:spacing w:after="0" w:line="240" w:lineRule="auto"/>
              <w:jc w:val="center"/>
              <w:rPr>
                <w:rFonts w:ascii="Times New Roman" w:eastAsia="Times New Roman" w:hAnsi="Times New Roman" w:cs="Times New Roman"/>
                <w:sz w:val="10"/>
                <w:szCs w:val="10"/>
              </w:rPr>
            </w:pPr>
          </w:p>
        </w:tc>
      </w:tr>
      <w:tr w:rsidR="003A10AA" w:rsidRPr="00304692" w:rsidTr="00487739">
        <w:trPr>
          <w:trHeight w:val="1482"/>
        </w:trPr>
        <w:tc>
          <w:tcPr>
            <w:tcW w:w="851" w:type="dxa"/>
            <w:vMerge/>
            <w:tcBorders>
              <w:left w:val="single" w:sz="4" w:space="0" w:color="auto"/>
              <w:right w:val="single" w:sz="4" w:space="0" w:color="auto"/>
            </w:tcBorders>
            <w:shd w:val="clear" w:color="auto" w:fill="auto"/>
            <w:vAlign w:val="center"/>
          </w:tcPr>
          <w:p w:rsidR="003A10AA" w:rsidRPr="00304692" w:rsidRDefault="003A10AA" w:rsidP="00B33646">
            <w:pPr>
              <w:pStyle w:val="a5"/>
              <w:numPr>
                <w:ilvl w:val="0"/>
                <w:numId w:val="1"/>
              </w:numPr>
              <w:spacing w:after="0" w:line="240" w:lineRule="auto"/>
              <w:jc w:val="center"/>
              <w:rPr>
                <w:rFonts w:ascii="Times New Roman" w:eastAsia="Times New Roman" w:hAnsi="Times New Roman" w:cs="Times New Roman"/>
                <w:sz w:val="10"/>
                <w:szCs w:val="10"/>
              </w:rPr>
            </w:pPr>
          </w:p>
        </w:tc>
        <w:tc>
          <w:tcPr>
            <w:tcW w:w="567" w:type="dxa"/>
            <w:vMerge/>
            <w:tcBorders>
              <w:left w:val="nil"/>
              <w:bottom w:val="single" w:sz="4" w:space="0" w:color="auto"/>
              <w:right w:val="nil"/>
            </w:tcBorders>
            <w:shd w:val="clear" w:color="auto" w:fill="auto"/>
            <w:vAlign w:val="center"/>
            <w:hideMark/>
          </w:tcPr>
          <w:p w:rsidR="003A10AA" w:rsidRPr="00304692" w:rsidRDefault="003A10AA" w:rsidP="00537325">
            <w:pPr>
              <w:spacing w:after="0" w:line="240" w:lineRule="auto"/>
              <w:jc w:val="center"/>
              <w:rPr>
                <w:rFonts w:ascii="Times New Roman" w:eastAsia="Times New Roman" w:hAnsi="Times New Roman" w:cs="Times New Roman"/>
                <w:sz w:val="10"/>
                <w:szCs w:val="10"/>
              </w:rPr>
            </w:pPr>
          </w:p>
        </w:tc>
        <w:tc>
          <w:tcPr>
            <w:tcW w:w="1843" w:type="dxa"/>
            <w:vMerge/>
            <w:tcBorders>
              <w:left w:val="single" w:sz="4" w:space="0" w:color="auto"/>
              <w:bottom w:val="single" w:sz="8" w:space="0" w:color="auto"/>
              <w:right w:val="single" w:sz="4" w:space="0" w:color="auto"/>
            </w:tcBorders>
            <w:shd w:val="clear" w:color="auto" w:fill="auto"/>
            <w:vAlign w:val="center"/>
            <w:hideMark/>
          </w:tcPr>
          <w:p w:rsidR="003A10AA" w:rsidRPr="00304692" w:rsidRDefault="003A10AA" w:rsidP="00537325">
            <w:pPr>
              <w:spacing w:after="0" w:line="240" w:lineRule="auto"/>
              <w:jc w:val="center"/>
              <w:rPr>
                <w:rFonts w:ascii="Times New Roman" w:eastAsia="Times New Roman" w:hAnsi="Times New Roman" w:cs="Times New Roman"/>
                <w:sz w:val="10"/>
                <w:szCs w:val="10"/>
              </w:rPr>
            </w:pPr>
          </w:p>
        </w:tc>
        <w:tc>
          <w:tcPr>
            <w:tcW w:w="2693" w:type="dxa"/>
            <w:tcBorders>
              <w:top w:val="single" w:sz="4" w:space="0" w:color="auto"/>
              <w:left w:val="nil"/>
              <w:bottom w:val="single" w:sz="4" w:space="0" w:color="auto"/>
              <w:right w:val="single" w:sz="4" w:space="0" w:color="auto"/>
            </w:tcBorders>
            <w:shd w:val="clear" w:color="auto" w:fill="auto"/>
            <w:hideMark/>
          </w:tcPr>
          <w:p w:rsidR="003A10AA" w:rsidRPr="00304692" w:rsidRDefault="003A10AA" w:rsidP="00111BC4">
            <w:pPr>
              <w:spacing w:after="0" w:line="240" w:lineRule="auto"/>
              <w:rPr>
                <w:rFonts w:ascii="Times New Roman" w:eastAsia="Times New Roman" w:hAnsi="Times New Roman" w:cs="Times New Roman"/>
                <w:b/>
                <w:bCs/>
                <w:sz w:val="10"/>
                <w:szCs w:val="10"/>
              </w:rPr>
            </w:pPr>
          </w:p>
          <w:p w:rsidR="003A10AA" w:rsidRPr="00304692" w:rsidRDefault="003A10AA" w:rsidP="00111BC4">
            <w:pPr>
              <w:spacing w:after="0" w:line="240" w:lineRule="auto"/>
              <w:rPr>
                <w:rFonts w:ascii="Times New Roman" w:eastAsia="Times New Roman" w:hAnsi="Times New Roman" w:cs="Times New Roman"/>
                <w:sz w:val="10"/>
                <w:szCs w:val="10"/>
              </w:rPr>
            </w:pPr>
            <w:r w:rsidRPr="00304692">
              <w:rPr>
                <w:rFonts w:ascii="Times New Roman" w:eastAsia="Times New Roman" w:hAnsi="Times New Roman" w:cs="Times New Roman"/>
                <w:b/>
                <w:bCs/>
                <w:sz w:val="10"/>
                <w:szCs w:val="10"/>
              </w:rPr>
              <w:t xml:space="preserve">В обратном </w:t>
            </w:r>
            <w:proofErr w:type="spellStart"/>
            <w:r w:rsidRPr="00304692">
              <w:rPr>
                <w:rFonts w:ascii="Times New Roman" w:eastAsia="Times New Roman" w:hAnsi="Times New Roman" w:cs="Times New Roman"/>
                <w:b/>
                <w:bCs/>
                <w:sz w:val="10"/>
                <w:szCs w:val="10"/>
              </w:rPr>
              <w:t>направлении:</w:t>
            </w:r>
            <w:r w:rsidRPr="002B3BDF">
              <w:rPr>
                <w:rFonts w:ascii="Times New Roman" w:eastAsia="Times New Roman" w:hAnsi="Times New Roman" w:cs="Times New Roman"/>
                <w:bCs/>
                <w:sz w:val="10"/>
                <w:szCs w:val="10"/>
              </w:rPr>
              <w:t>«АЭРОПОРТ</w:t>
            </w:r>
            <w:proofErr w:type="spellEnd"/>
            <w:r w:rsidRPr="002B3BDF">
              <w:rPr>
                <w:rFonts w:ascii="Times New Roman" w:eastAsia="Times New Roman" w:hAnsi="Times New Roman" w:cs="Times New Roman"/>
                <w:bCs/>
                <w:sz w:val="10"/>
                <w:szCs w:val="10"/>
              </w:rPr>
              <w:t xml:space="preserve"> НАРИМАНОВО»</w:t>
            </w:r>
            <w:r>
              <w:rPr>
                <w:rFonts w:ascii="Times New Roman" w:eastAsia="Times New Roman" w:hAnsi="Times New Roman" w:cs="Times New Roman"/>
                <w:sz w:val="10"/>
                <w:szCs w:val="10"/>
              </w:rPr>
              <w:t xml:space="preserve"> «БОТАНИЧЕСКАЯ» «З-Д МЕТАЛЛОКОНСТРУКЦИЙ» «БАТАЙСКАЯ» «З-Д АСПО»</w:t>
            </w:r>
            <w:r w:rsidRPr="00304692">
              <w:rPr>
                <w:rFonts w:ascii="Times New Roman" w:eastAsia="Times New Roman" w:hAnsi="Times New Roman" w:cs="Times New Roman"/>
                <w:sz w:val="10"/>
                <w:szCs w:val="10"/>
              </w:rPr>
              <w:t>«ПОЛИКЛИНИКА СРЗ»</w:t>
            </w:r>
            <w:r>
              <w:rPr>
                <w:rFonts w:ascii="Times New Roman" w:eastAsia="Times New Roman" w:hAnsi="Times New Roman" w:cs="Times New Roman"/>
                <w:sz w:val="10"/>
                <w:szCs w:val="10"/>
              </w:rPr>
              <w:t xml:space="preserve"> «ГОСТИНИЦА АСТОН» «ФОРТУНА» «КОВЧЕГ» «СТАРОЕ КЛАДБИЩЕ (ИЗ ГОРОДА)» «САБАНС ЯР» «СТАРОЕ КЛАДБИЩЕ (В ГОРОД)»</w:t>
            </w:r>
            <w:r w:rsidRPr="00304692">
              <w:rPr>
                <w:rFonts w:ascii="Times New Roman" w:eastAsia="Times New Roman" w:hAnsi="Times New Roman" w:cs="Times New Roman"/>
                <w:sz w:val="10"/>
                <w:szCs w:val="10"/>
              </w:rPr>
              <w:t xml:space="preserve"> «СПТУ №23» «ДАЧИ(ЦАРЕВ)»  «ТЦ ДОБРОСТРОЙ» «АТРЗ» «ТЦ МЕТРО» «ШКОЛА №37» «АВТОГОРОДОК» «ХЛЕБОЗАВОД №5» «ЖИЛГОР</w:t>
            </w:r>
            <w:r>
              <w:rPr>
                <w:rFonts w:ascii="Times New Roman" w:eastAsia="Times New Roman" w:hAnsi="Times New Roman" w:cs="Times New Roman"/>
                <w:sz w:val="10"/>
                <w:szCs w:val="10"/>
              </w:rPr>
              <w:t>ОДОК» «ТРОФИМОВА» «ТАТАР-БАЗАР» «АСТРАХАНЬРЕГИОНГАЗ»</w:t>
            </w:r>
            <w:r w:rsidRPr="00304692">
              <w:rPr>
                <w:rFonts w:ascii="Times New Roman" w:eastAsia="Times New Roman" w:hAnsi="Times New Roman" w:cs="Times New Roman"/>
                <w:sz w:val="10"/>
                <w:szCs w:val="10"/>
              </w:rPr>
              <w:t>«ПЛ.ЛЕНИНА» «СКВЕР УЛЬЯНОВЫХ» «БИБЛИОТЕКА ИМ. КРУПСКОЙ»</w:t>
            </w:r>
            <w:r>
              <w:rPr>
                <w:rFonts w:ascii="Times New Roman" w:eastAsia="Times New Roman" w:hAnsi="Times New Roman" w:cs="Times New Roman"/>
                <w:sz w:val="10"/>
                <w:szCs w:val="10"/>
              </w:rPr>
              <w:t xml:space="preserve"> «МАГАЗИН №1» «УФМС РОССИИ ПО АСТРАХАНСКОЙ ОБЛАСТИ»</w:t>
            </w:r>
            <w:r w:rsidRPr="00304692">
              <w:rPr>
                <w:rFonts w:ascii="Times New Roman" w:eastAsia="Times New Roman" w:hAnsi="Times New Roman" w:cs="Times New Roman"/>
                <w:sz w:val="10"/>
                <w:szCs w:val="10"/>
              </w:rPr>
              <w:t xml:space="preserve"> «ЦИРК» «ТЦ АЙСБЕРГ» «Ж/Д ВОКЗАЛ»</w:t>
            </w:r>
            <w:r>
              <w:rPr>
                <w:rFonts w:ascii="Times New Roman" w:eastAsia="Times New Roman" w:hAnsi="Times New Roman" w:cs="Times New Roman"/>
                <w:sz w:val="10"/>
                <w:szCs w:val="10"/>
              </w:rPr>
              <w:t xml:space="preserve"> «АЛЕКСАНДРО-МАРИИНСКАЯ ОБЛАСТНАЯ КЛИНИЧЕСКАЯ БОЛЬНИЦА»</w:t>
            </w:r>
            <w:r w:rsidRPr="00304692">
              <w:rPr>
                <w:rFonts w:ascii="Times New Roman" w:eastAsia="Times New Roman" w:hAnsi="Times New Roman" w:cs="Times New Roman"/>
                <w:sz w:val="10"/>
                <w:szCs w:val="10"/>
              </w:rPr>
              <w:t xml:space="preserve"> «МАКДОНАЛДС» «КИНОТЕРТР «ПРИЗЫВ» «БУЛЬВАР ПОБЕДЫ» «ШКОЛА ИМЕНИ ПУШКИНА »</w:t>
            </w:r>
            <w:r>
              <w:rPr>
                <w:rFonts w:ascii="Times New Roman" w:eastAsia="Times New Roman" w:hAnsi="Times New Roman" w:cs="Times New Roman"/>
                <w:sz w:val="10"/>
                <w:szCs w:val="10"/>
              </w:rPr>
              <w:t xml:space="preserve"> «АГТУ»</w:t>
            </w:r>
            <w:r w:rsidRPr="00304692">
              <w:rPr>
                <w:rFonts w:ascii="Times New Roman" w:eastAsia="Times New Roman" w:hAnsi="Times New Roman" w:cs="Times New Roman"/>
                <w:sz w:val="10"/>
                <w:szCs w:val="10"/>
              </w:rPr>
              <w:t>«28 АРМИИ»</w:t>
            </w:r>
          </w:p>
          <w:p w:rsidR="003A10AA" w:rsidRPr="00304692" w:rsidRDefault="003A10AA" w:rsidP="00111BC4">
            <w:pPr>
              <w:spacing w:after="0" w:line="240" w:lineRule="auto"/>
              <w:rPr>
                <w:rFonts w:ascii="Times New Roman" w:eastAsia="Times New Roman" w:hAnsi="Times New Roman" w:cs="Times New Roman"/>
                <w:b/>
                <w:bCs/>
                <w:sz w:val="10"/>
                <w:szCs w:val="10"/>
              </w:rPr>
            </w:pPr>
          </w:p>
        </w:tc>
        <w:tc>
          <w:tcPr>
            <w:tcW w:w="1701" w:type="dxa"/>
            <w:tcBorders>
              <w:top w:val="single" w:sz="4" w:space="0" w:color="auto"/>
              <w:left w:val="nil"/>
              <w:bottom w:val="single" w:sz="4" w:space="0" w:color="auto"/>
              <w:right w:val="single" w:sz="4" w:space="0" w:color="auto"/>
            </w:tcBorders>
            <w:shd w:val="clear" w:color="auto" w:fill="auto"/>
            <w:hideMark/>
          </w:tcPr>
          <w:p w:rsidR="003A10AA" w:rsidRPr="00304692" w:rsidRDefault="003A10AA" w:rsidP="00111BC4">
            <w:pPr>
              <w:spacing w:after="0" w:line="240" w:lineRule="auto"/>
              <w:rPr>
                <w:rFonts w:ascii="Times New Roman" w:eastAsia="Times New Roman" w:hAnsi="Times New Roman" w:cs="Times New Roman"/>
                <w:sz w:val="10"/>
                <w:szCs w:val="10"/>
              </w:rPr>
            </w:pPr>
          </w:p>
          <w:p w:rsidR="003A10AA" w:rsidRDefault="003A10AA" w:rsidP="00111BC4">
            <w:pPr>
              <w:spacing w:after="0" w:line="240" w:lineRule="auto"/>
              <w:rPr>
                <w:rFonts w:ascii="Times New Roman" w:eastAsia="Times New Roman" w:hAnsi="Times New Roman" w:cs="Times New Roman"/>
                <w:b/>
                <w:bCs/>
                <w:sz w:val="10"/>
                <w:szCs w:val="10"/>
              </w:rPr>
            </w:pPr>
            <w:r w:rsidRPr="00304692">
              <w:rPr>
                <w:rFonts w:ascii="Times New Roman" w:eastAsia="Times New Roman" w:hAnsi="Times New Roman" w:cs="Times New Roman"/>
                <w:b/>
                <w:bCs/>
                <w:sz w:val="10"/>
                <w:szCs w:val="10"/>
              </w:rPr>
              <w:t xml:space="preserve">В обратном направлении: </w:t>
            </w:r>
          </w:p>
          <w:p w:rsidR="003A10AA" w:rsidRDefault="003A10AA" w:rsidP="00111BC4">
            <w:pPr>
              <w:spacing w:after="0" w:line="240" w:lineRule="auto"/>
              <w:rPr>
                <w:rFonts w:ascii="Times New Roman" w:eastAsia="Times New Roman" w:hAnsi="Times New Roman" w:cs="Times New Roman"/>
                <w:bCs/>
                <w:sz w:val="10"/>
                <w:szCs w:val="10"/>
              </w:rPr>
            </w:pPr>
            <w:r w:rsidRPr="00A053BF">
              <w:rPr>
                <w:rFonts w:ascii="Times New Roman" w:eastAsia="Times New Roman" w:hAnsi="Times New Roman" w:cs="Times New Roman"/>
                <w:bCs/>
                <w:sz w:val="10"/>
                <w:szCs w:val="10"/>
              </w:rPr>
              <w:t>АЭРОПОРТОВСКИЙ ПРОЕЗД</w:t>
            </w:r>
          </w:p>
          <w:p w:rsidR="003A10AA" w:rsidRPr="00A053BF" w:rsidRDefault="003A10AA" w:rsidP="00111BC4">
            <w:pPr>
              <w:spacing w:after="0" w:line="240" w:lineRule="auto"/>
              <w:rPr>
                <w:rFonts w:ascii="Times New Roman" w:eastAsia="Times New Roman" w:hAnsi="Times New Roman" w:cs="Times New Roman"/>
                <w:bCs/>
                <w:sz w:val="10"/>
                <w:szCs w:val="10"/>
              </w:rPr>
            </w:pPr>
            <w:r>
              <w:rPr>
                <w:rFonts w:ascii="Times New Roman" w:eastAsia="Times New Roman" w:hAnsi="Times New Roman" w:cs="Times New Roman"/>
                <w:bCs/>
                <w:sz w:val="10"/>
                <w:szCs w:val="10"/>
              </w:rPr>
              <w:t>АДМИРАЛА НАХИМОВА</w:t>
            </w:r>
          </w:p>
          <w:p w:rsidR="003A10AA" w:rsidRDefault="003A10AA" w:rsidP="00111BC4">
            <w:pPr>
              <w:spacing w:after="0" w:line="240" w:lineRule="auto"/>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 xml:space="preserve">УЛ. 1-Я КОТЕЛЬНАЯ, </w:t>
            </w:r>
          </w:p>
          <w:p w:rsidR="003A10AA" w:rsidRDefault="003A10AA" w:rsidP="00111BC4">
            <w:pPr>
              <w:spacing w:after="0" w:line="240" w:lineRule="auto"/>
              <w:rPr>
                <w:rFonts w:ascii="Times New Roman" w:eastAsia="Times New Roman" w:hAnsi="Times New Roman" w:cs="Times New Roman"/>
                <w:sz w:val="10"/>
                <w:szCs w:val="10"/>
              </w:rPr>
            </w:pPr>
            <w:r>
              <w:rPr>
                <w:rFonts w:ascii="Times New Roman" w:eastAsia="Times New Roman" w:hAnsi="Times New Roman" w:cs="Times New Roman"/>
                <w:sz w:val="10"/>
                <w:szCs w:val="10"/>
              </w:rPr>
              <w:t>УЛ. САБАНС ЯР</w:t>
            </w:r>
          </w:p>
          <w:p w:rsidR="003A10AA" w:rsidRDefault="003A10AA" w:rsidP="00111BC4">
            <w:pPr>
              <w:spacing w:after="0" w:line="240" w:lineRule="auto"/>
              <w:rPr>
                <w:rFonts w:ascii="Times New Roman" w:eastAsia="Times New Roman" w:hAnsi="Times New Roman" w:cs="Times New Roman"/>
                <w:sz w:val="10"/>
                <w:szCs w:val="10"/>
              </w:rPr>
            </w:pPr>
            <w:r>
              <w:rPr>
                <w:rFonts w:ascii="Times New Roman" w:eastAsia="Times New Roman" w:hAnsi="Times New Roman" w:cs="Times New Roman"/>
                <w:sz w:val="10"/>
                <w:szCs w:val="10"/>
              </w:rPr>
              <w:t>АЭРОПОРТОВСКОЕ ШОССЕ</w:t>
            </w:r>
          </w:p>
          <w:p w:rsidR="003A10AA" w:rsidRPr="00304692" w:rsidRDefault="003A10AA" w:rsidP="00111BC4">
            <w:pPr>
              <w:spacing w:after="0" w:line="240" w:lineRule="auto"/>
              <w:rPr>
                <w:rFonts w:ascii="Times New Roman" w:eastAsia="Times New Roman" w:hAnsi="Times New Roman" w:cs="Times New Roman"/>
                <w:b/>
                <w:bCs/>
                <w:sz w:val="10"/>
                <w:szCs w:val="10"/>
              </w:rPr>
            </w:pPr>
            <w:r w:rsidRPr="00304692">
              <w:rPr>
                <w:rFonts w:ascii="Times New Roman" w:eastAsia="Times New Roman" w:hAnsi="Times New Roman" w:cs="Times New Roman"/>
                <w:sz w:val="10"/>
                <w:szCs w:val="10"/>
              </w:rPr>
              <w:t>М</w:t>
            </w:r>
            <w:r>
              <w:rPr>
                <w:rFonts w:ascii="Times New Roman" w:eastAsia="Times New Roman" w:hAnsi="Times New Roman" w:cs="Times New Roman"/>
                <w:sz w:val="10"/>
                <w:szCs w:val="10"/>
              </w:rPr>
              <w:t>ОСТ ЧЕРЕЗ</w:t>
            </w:r>
            <w:r w:rsidRPr="00304692">
              <w:rPr>
                <w:rFonts w:ascii="Times New Roman" w:eastAsia="Times New Roman" w:hAnsi="Times New Roman" w:cs="Times New Roman"/>
                <w:sz w:val="10"/>
                <w:szCs w:val="10"/>
              </w:rPr>
              <w:t xml:space="preserve">.Р.ЦАРЕВ, УЛ.БОЕВАЯ УЛ.АДМИРАЛТЕЙСКАЯ  УЛ.ЭСПЛАНАДНАЯ  УЛ.ВОЛОДАРСКОГО УЛ.КРАСНАЯ НАБЕРЕЖНАЯ УЛ. ПОБЕДЫ УЛ.А.БАРЮСА УЛ.САВУШКИНА УЛ.28-ОЙ АРМИИ       </w:t>
            </w:r>
          </w:p>
        </w:tc>
        <w:tc>
          <w:tcPr>
            <w:tcW w:w="851" w:type="dxa"/>
            <w:tcBorders>
              <w:top w:val="single" w:sz="4" w:space="0" w:color="auto"/>
              <w:left w:val="nil"/>
              <w:bottom w:val="single" w:sz="4" w:space="0" w:color="auto"/>
              <w:right w:val="single" w:sz="4" w:space="0" w:color="auto"/>
            </w:tcBorders>
            <w:shd w:val="clear" w:color="auto" w:fill="auto"/>
            <w:vAlign w:val="center"/>
            <w:hideMark/>
          </w:tcPr>
          <w:p w:rsidR="003A10AA" w:rsidRPr="00304692" w:rsidRDefault="003A10AA" w:rsidP="00111BC4">
            <w:pPr>
              <w:spacing w:after="0" w:line="240" w:lineRule="auto"/>
              <w:jc w:val="center"/>
              <w:rPr>
                <w:rFonts w:ascii="Times New Roman" w:eastAsia="Times New Roman" w:hAnsi="Times New Roman" w:cs="Times New Roman"/>
                <w:sz w:val="10"/>
                <w:szCs w:val="10"/>
              </w:rPr>
            </w:pPr>
            <w:r>
              <w:rPr>
                <w:rFonts w:ascii="Times New Roman" w:eastAsia="Times New Roman" w:hAnsi="Times New Roman" w:cs="Times New Roman"/>
                <w:sz w:val="10"/>
                <w:szCs w:val="10"/>
              </w:rPr>
              <w:t>20,3</w:t>
            </w:r>
          </w:p>
        </w:tc>
        <w:tc>
          <w:tcPr>
            <w:tcW w:w="992" w:type="dxa"/>
            <w:vMerge/>
            <w:tcBorders>
              <w:left w:val="nil"/>
              <w:bottom w:val="single" w:sz="4" w:space="0" w:color="auto"/>
              <w:right w:val="single" w:sz="4" w:space="0" w:color="auto"/>
            </w:tcBorders>
            <w:shd w:val="clear" w:color="auto" w:fill="auto"/>
            <w:vAlign w:val="center"/>
            <w:hideMark/>
          </w:tcPr>
          <w:p w:rsidR="003A10AA" w:rsidRPr="00304692" w:rsidRDefault="003A10AA" w:rsidP="00537325">
            <w:pPr>
              <w:spacing w:after="0" w:line="240" w:lineRule="auto"/>
              <w:jc w:val="center"/>
              <w:rPr>
                <w:rFonts w:ascii="Times New Roman" w:eastAsia="Times New Roman" w:hAnsi="Times New Roman" w:cs="Times New Roman"/>
                <w:sz w:val="10"/>
                <w:szCs w:val="10"/>
              </w:rPr>
            </w:pPr>
          </w:p>
        </w:tc>
        <w:tc>
          <w:tcPr>
            <w:tcW w:w="850" w:type="dxa"/>
            <w:vMerge/>
            <w:tcBorders>
              <w:left w:val="nil"/>
              <w:bottom w:val="single" w:sz="4" w:space="0" w:color="auto"/>
              <w:right w:val="single" w:sz="4" w:space="0" w:color="auto"/>
            </w:tcBorders>
            <w:shd w:val="clear" w:color="auto" w:fill="auto"/>
            <w:vAlign w:val="center"/>
            <w:hideMark/>
          </w:tcPr>
          <w:p w:rsidR="003A10AA" w:rsidRPr="00304692" w:rsidRDefault="003A10AA" w:rsidP="00537325">
            <w:pPr>
              <w:spacing w:after="0" w:line="240" w:lineRule="auto"/>
              <w:jc w:val="center"/>
              <w:rPr>
                <w:rFonts w:ascii="Times New Roman" w:eastAsia="Times New Roman" w:hAnsi="Times New Roman" w:cs="Times New Roman"/>
                <w:sz w:val="10"/>
                <w:szCs w:val="10"/>
              </w:rPr>
            </w:pPr>
          </w:p>
        </w:tc>
        <w:tc>
          <w:tcPr>
            <w:tcW w:w="820" w:type="dxa"/>
            <w:vMerge/>
            <w:tcBorders>
              <w:left w:val="nil"/>
              <w:bottom w:val="single" w:sz="4" w:space="0" w:color="auto"/>
              <w:right w:val="single" w:sz="4" w:space="0" w:color="auto"/>
            </w:tcBorders>
            <w:shd w:val="clear" w:color="auto" w:fill="auto"/>
            <w:vAlign w:val="center"/>
            <w:hideMark/>
          </w:tcPr>
          <w:p w:rsidR="003A10AA" w:rsidRPr="00304692" w:rsidRDefault="003A10AA" w:rsidP="00537325">
            <w:pPr>
              <w:spacing w:after="0" w:line="240" w:lineRule="auto"/>
              <w:jc w:val="center"/>
              <w:rPr>
                <w:rFonts w:ascii="Times New Roman" w:eastAsia="Times New Roman" w:hAnsi="Times New Roman" w:cs="Times New Roman"/>
                <w:sz w:val="10"/>
                <w:szCs w:val="10"/>
              </w:rPr>
            </w:pPr>
          </w:p>
        </w:tc>
        <w:tc>
          <w:tcPr>
            <w:tcW w:w="740" w:type="dxa"/>
            <w:vMerge/>
            <w:tcBorders>
              <w:left w:val="nil"/>
              <w:bottom w:val="single" w:sz="4" w:space="0" w:color="auto"/>
              <w:right w:val="single" w:sz="4" w:space="0" w:color="auto"/>
            </w:tcBorders>
            <w:shd w:val="clear" w:color="auto" w:fill="auto"/>
            <w:vAlign w:val="center"/>
            <w:hideMark/>
          </w:tcPr>
          <w:p w:rsidR="003A10AA" w:rsidRPr="00304692" w:rsidRDefault="003A10AA" w:rsidP="00537325">
            <w:pPr>
              <w:spacing w:after="0" w:line="240" w:lineRule="auto"/>
              <w:jc w:val="center"/>
              <w:rPr>
                <w:rFonts w:ascii="Times New Roman" w:eastAsia="Times New Roman" w:hAnsi="Times New Roman" w:cs="Times New Roman"/>
                <w:sz w:val="10"/>
                <w:szCs w:val="10"/>
              </w:rPr>
            </w:pPr>
          </w:p>
        </w:tc>
        <w:tc>
          <w:tcPr>
            <w:tcW w:w="708" w:type="dxa"/>
            <w:vMerge/>
            <w:tcBorders>
              <w:left w:val="nil"/>
              <w:bottom w:val="single" w:sz="4" w:space="0" w:color="auto"/>
              <w:right w:val="single" w:sz="4" w:space="0" w:color="auto"/>
            </w:tcBorders>
            <w:shd w:val="clear" w:color="auto" w:fill="auto"/>
            <w:vAlign w:val="center"/>
          </w:tcPr>
          <w:p w:rsidR="003A10AA" w:rsidRPr="00304692" w:rsidRDefault="003A10AA" w:rsidP="00537325">
            <w:pPr>
              <w:spacing w:after="0" w:line="240" w:lineRule="auto"/>
              <w:jc w:val="center"/>
              <w:rPr>
                <w:rFonts w:ascii="Times New Roman" w:eastAsia="Times New Roman" w:hAnsi="Times New Roman" w:cs="Times New Roman"/>
                <w:sz w:val="10"/>
                <w:szCs w:val="10"/>
              </w:rPr>
            </w:pPr>
          </w:p>
        </w:tc>
        <w:tc>
          <w:tcPr>
            <w:tcW w:w="1985" w:type="dxa"/>
            <w:vMerge/>
            <w:tcBorders>
              <w:left w:val="nil"/>
              <w:bottom w:val="single" w:sz="4" w:space="0" w:color="auto"/>
              <w:right w:val="nil"/>
            </w:tcBorders>
            <w:shd w:val="clear" w:color="auto" w:fill="auto"/>
            <w:vAlign w:val="center"/>
          </w:tcPr>
          <w:p w:rsidR="003A10AA" w:rsidRPr="00304692" w:rsidRDefault="003A10AA" w:rsidP="00537325">
            <w:pPr>
              <w:spacing w:after="0" w:line="240" w:lineRule="auto"/>
              <w:jc w:val="center"/>
              <w:rPr>
                <w:rFonts w:ascii="Times New Roman" w:eastAsia="Times New Roman" w:hAnsi="Times New Roman" w:cs="Times New Roman"/>
                <w:sz w:val="10"/>
                <w:szCs w:val="10"/>
              </w:rPr>
            </w:pPr>
          </w:p>
        </w:tc>
        <w:tc>
          <w:tcPr>
            <w:tcW w:w="709" w:type="dxa"/>
            <w:vMerge/>
            <w:tcBorders>
              <w:left w:val="single" w:sz="4" w:space="0" w:color="auto"/>
              <w:bottom w:val="single" w:sz="4" w:space="0" w:color="auto"/>
              <w:right w:val="nil"/>
            </w:tcBorders>
            <w:shd w:val="clear" w:color="auto" w:fill="auto"/>
            <w:vAlign w:val="center"/>
            <w:hideMark/>
          </w:tcPr>
          <w:p w:rsidR="003A10AA" w:rsidRPr="00304692" w:rsidRDefault="003A10AA" w:rsidP="00537325">
            <w:pPr>
              <w:spacing w:after="0" w:line="240" w:lineRule="auto"/>
              <w:jc w:val="center"/>
              <w:rPr>
                <w:rFonts w:ascii="Times New Roman" w:eastAsia="Times New Roman" w:hAnsi="Times New Roman" w:cs="Times New Roman"/>
                <w:sz w:val="10"/>
                <w:szCs w:val="10"/>
              </w:rPr>
            </w:pPr>
          </w:p>
        </w:tc>
        <w:tc>
          <w:tcPr>
            <w:tcW w:w="708" w:type="dxa"/>
            <w:vMerge/>
            <w:tcBorders>
              <w:left w:val="single" w:sz="4" w:space="0" w:color="auto"/>
              <w:bottom w:val="single" w:sz="4" w:space="0" w:color="auto"/>
              <w:right w:val="single" w:sz="4" w:space="0" w:color="auto"/>
            </w:tcBorders>
            <w:shd w:val="clear" w:color="auto" w:fill="auto"/>
            <w:vAlign w:val="center"/>
          </w:tcPr>
          <w:p w:rsidR="003A10AA" w:rsidRPr="00304692" w:rsidRDefault="003A10AA" w:rsidP="00537325">
            <w:pPr>
              <w:spacing w:after="0" w:line="240" w:lineRule="auto"/>
              <w:jc w:val="center"/>
              <w:rPr>
                <w:rFonts w:ascii="Times New Roman" w:eastAsia="Times New Roman" w:hAnsi="Times New Roman" w:cs="Times New Roman"/>
                <w:sz w:val="10"/>
                <w:szCs w:val="10"/>
              </w:rPr>
            </w:pPr>
          </w:p>
        </w:tc>
      </w:tr>
      <w:tr w:rsidR="003A10AA" w:rsidRPr="00304692" w:rsidTr="00487739">
        <w:trPr>
          <w:trHeight w:val="784"/>
        </w:trPr>
        <w:tc>
          <w:tcPr>
            <w:tcW w:w="851" w:type="dxa"/>
            <w:vMerge/>
            <w:tcBorders>
              <w:left w:val="single" w:sz="4" w:space="0" w:color="auto"/>
              <w:right w:val="single" w:sz="4" w:space="0" w:color="auto"/>
            </w:tcBorders>
            <w:shd w:val="clear" w:color="auto" w:fill="auto"/>
            <w:vAlign w:val="center"/>
          </w:tcPr>
          <w:p w:rsidR="003A10AA" w:rsidRPr="00304692" w:rsidRDefault="003A10AA" w:rsidP="00B33646">
            <w:pPr>
              <w:pStyle w:val="a5"/>
              <w:numPr>
                <w:ilvl w:val="0"/>
                <w:numId w:val="1"/>
              </w:numPr>
              <w:spacing w:after="0" w:line="240" w:lineRule="auto"/>
              <w:jc w:val="center"/>
              <w:rPr>
                <w:rFonts w:ascii="Times New Roman" w:eastAsia="Times New Roman" w:hAnsi="Times New Roman" w:cs="Times New Roman"/>
                <w:sz w:val="10"/>
                <w:szCs w:val="10"/>
              </w:rPr>
            </w:pPr>
          </w:p>
        </w:tc>
        <w:tc>
          <w:tcPr>
            <w:tcW w:w="567" w:type="dxa"/>
            <w:vMerge w:val="restart"/>
            <w:tcBorders>
              <w:left w:val="nil"/>
              <w:right w:val="nil"/>
            </w:tcBorders>
            <w:shd w:val="clear" w:color="auto" w:fill="auto"/>
            <w:vAlign w:val="center"/>
          </w:tcPr>
          <w:p w:rsidR="003A10AA" w:rsidRPr="00304692" w:rsidRDefault="003A10AA" w:rsidP="00537325">
            <w:pPr>
              <w:spacing w:after="0" w:line="240" w:lineRule="auto"/>
              <w:jc w:val="center"/>
              <w:rPr>
                <w:rFonts w:ascii="Times New Roman" w:eastAsia="Times New Roman" w:hAnsi="Times New Roman" w:cs="Times New Roman"/>
                <w:sz w:val="10"/>
                <w:szCs w:val="10"/>
              </w:rPr>
            </w:pPr>
            <w:r>
              <w:rPr>
                <w:rFonts w:ascii="Times New Roman" w:eastAsia="Times New Roman" w:hAnsi="Times New Roman" w:cs="Times New Roman"/>
                <w:sz w:val="10"/>
                <w:szCs w:val="10"/>
              </w:rPr>
              <w:t>62р</w:t>
            </w:r>
          </w:p>
        </w:tc>
        <w:tc>
          <w:tcPr>
            <w:tcW w:w="1843" w:type="dxa"/>
            <w:vMerge w:val="restart"/>
            <w:tcBorders>
              <w:left w:val="single" w:sz="4" w:space="0" w:color="auto"/>
              <w:right w:val="single" w:sz="4" w:space="0" w:color="auto"/>
            </w:tcBorders>
            <w:shd w:val="clear" w:color="auto" w:fill="auto"/>
            <w:vAlign w:val="center"/>
          </w:tcPr>
          <w:p w:rsidR="003A10AA" w:rsidRPr="00304692" w:rsidRDefault="003A10AA" w:rsidP="00111BC4">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 xml:space="preserve">УЛ.28 АРМИИ  - </w:t>
            </w:r>
            <w:r>
              <w:rPr>
                <w:rFonts w:ascii="Times New Roman" w:eastAsia="Times New Roman" w:hAnsi="Times New Roman" w:cs="Times New Roman"/>
                <w:sz w:val="10"/>
                <w:szCs w:val="10"/>
              </w:rPr>
              <w:t>АЭРОПОРТ НАРИМАНОВО</w:t>
            </w:r>
          </w:p>
        </w:tc>
        <w:tc>
          <w:tcPr>
            <w:tcW w:w="2693" w:type="dxa"/>
            <w:tcBorders>
              <w:top w:val="single" w:sz="4" w:space="0" w:color="auto"/>
              <w:left w:val="nil"/>
              <w:bottom w:val="single" w:sz="4" w:space="0" w:color="auto"/>
              <w:right w:val="single" w:sz="4" w:space="0" w:color="auto"/>
            </w:tcBorders>
            <w:shd w:val="clear" w:color="auto" w:fill="auto"/>
          </w:tcPr>
          <w:p w:rsidR="003A10AA" w:rsidRPr="00304692" w:rsidRDefault="003A10AA" w:rsidP="00111BC4">
            <w:pPr>
              <w:spacing w:after="0" w:line="240" w:lineRule="auto"/>
              <w:rPr>
                <w:rFonts w:ascii="Times New Roman" w:eastAsia="Times New Roman" w:hAnsi="Times New Roman" w:cs="Times New Roman"/>
                <w:sz w:val="10"/>
                <w:szCs w:val="10"/>
              </w:rPr>
            </w:pPr>
            <w:r w:rsidRPr="00304692">
              <w:rPr>
                <w:rFonts w:ascii="Times New Roman" w:eastAsia="Times New Roman" w:hAnsi="Times New Roman" w:cs="Times New Roman"/>
                <w:b/>
                <w:bCs/>
                <w:sz w:val="10"/>
                <w:szCs w:val="10"/>
              </w:rPr>
              <w:t xml:space="preserve">В прямом направлении: </w:t>
            </w:r>
            <w:r w:rsidRPr="00006E72">
              <w:rPr>
                <w:rFonts w:ascii="Times New Roman" w:eastAsia="Times New Roman" w:hAnsi="Times New Roman" w:cs="Times New Roman"/>
                <w:sz w:val="10"/>
                <w:szCs w:val="10"/>
              </w:rPr>
              <w:t>«28 АРМИИ»«АГТУ»«ШКОЛА ИМЕНИ ПУШКИНА»«КИНОТЕАТРР ПРИЗЫВ»«СЕЛЕНСКИЕ ИСАДЫ»«ДЕТСКИЙ МИР»«Ж/Д ВОКЗАЛ»«ТЦ АЙСБЕРГ»«ЦИРК» «ПЕНСИОННЫЙ ФОНД КИРОВСКОГО РАЙОНА» «ЦЕНТР ПЛАНИРОВАНИЯ СЕМЬИ» «ГОРОДСКАЯ ПОЛИКЛИНИКА №8» «ГОСТИНИЦА ВИКТОРИЯ ПАЛАС»«СКВЕР УЛЬЯНОВЫХ»«ПЛ. ЛЕНИНА»«ТАТАР-БАЗАР»«ТРОФИМОВА»«ЖИЛГОРОДОК»«ХЛЕБОЗАВОД №5»«АВТОГОРОДОК»«ШКОЛА №37»«ТЦ МЕТРО»«АТРЗ»«ТЦ ДОБРОСТРОЙ»«ДАЧИ (ЦАРЕВ)»«СПТУ №23» «СТАРОЕ КЛАДБИЩЕ (ИЗ ГОРОДА)» «САБАНС ЯР» «СТАРОЕ КЛАДБИЩЕ (В ГОРОД)» «КОВЧЕГ» «ФОРТУНА» «ГОСТИНИЦА АСТОН»«ПОЛИКЛИНИКА СРЗ» «З-Д АСПО» «БАТАЙСКАЯ» «АЭРОПОРТОВСКАЯ» «БОТАНИЧЕСКАЯ» «АЭРОПОРТ НАРИМАНОВО»</w:t>
            </w:r>
          </w:p>
        </w:tc>
        <w:tc>
          <w:tcPr>
            <w:tcW w:w="1701" w:type="dxa"/>
            <w:tcBorders>
              <w:top w:val="single" w:sz="4" w:space="0" w:color="auto"/>
              <w:left w:val="nil"/>
              <w:bottom w:val="single" w:sz="4" w:space="0" w:color="auto"/>
              <w:right w:val="single" w:sz="4" w:space="0" w:color="auto"/>
            </w:tcBorders>
            <w:shd w:val="clear" w:color="auto" w:fill="auto"/>
          </w:tcPr>
          <w:p w:rsidR="003A10AA" w:rsidRPr="00304692" w:rsidRDefault="003A10AA" w:rsidP="00111BC4">
            <w:pPr>
              <w:spacing w:after="0" w:line="240" w:lineRule="auto"/>
              <w:rPr>
                <w:rFonts w:ascii="Times New Roman" w:eastAsia="Times New Roman" w:hAnsi="Times New Roman" w:cs="Times New Roman"/>
                <w:sz w:val="10"/>
                <w:szCs w:val="10"/>
              </w:rPr>
            </w:pPr>
            <w:r w:rsidRPr="00304692">
              <w:rPr>
                <w:rFonts w:ascii="Times New Roman" w:eastAsia="Times New Roman" w:hAnsi="Times New Roman" w:cs="Times New Roman"/>
                <w:b/>
                <w:bCs/>
                <w:sz w:val="10"/>
                <w:szCs w:val="10"/>
              </w:rPr>
              <w:t>В прямом направлении</w:t>
            </w:r>
            <w:r w:rsidRPr="00304692">
              <w:rPr>
                <w:rFonts w:ascii="Times New Roman" w:eastAsia="Times New Roman" w:hAnsi="Times New Roman" w:cs="Times New Roman"/>
                <w:sz w:val="10"/>
                <w:szCs w:val="10"/>
              </w:rPr>
              <w:t xml:space="preserve">: </w:t>
            </w:r>
          </w:p>
          <w:p w:rsidR="003A10AA" w:rsidRDefault="003A10AA" w:rsidP="00111BC4">
            <w:pPr>
              <w:spacing w:after="0" w:line="240" w:lineRule="auto"/>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 xml:space="preserve">УЛ.28-ОЙ АРМИИ УЛ.САВУШКИНА УЛ.А.БАРБЮСА УЛ.ПОБЕДЫ УЛ.КР.НАБЕРЕЖНАЯ УЛ.АДМИРАЛТЕЙСКАЯ УЛ.БОЕВАЯ </w:t>
            </w:r>
          </w:p>
          <w:p w:rsidR="003A10AA" w:rsidRDefault="003A10AA" w:rsidP="00111BC4">
            <w:pPr>
              <w:spacing w:after="0" w:line="240" w:lineRule="auto"/>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М</w:t>
            </w:r>
            <w:r>
              <w:rPr>
                <w:rFonts w:ascii="Times New Roman" w:eastAsia="Times New Roman" w:hAnsi="Times New Roman" w:cs="Times New Roman"/>
                <w:sz w:val="10"/>
                <w:szCs w:val="10"/>
              </w:rPr>
              <w:t>ОСТ ЧЕРЕЗ</w:t>
            </w:r>
            <w:r w:rsidRPr="00304692">
              <w:rPr>
                <w:rFonts w:ascii="Times New Roman" w:eastAsia="Times New Roman" w:hAnsi="Times New Roman" w:cs="Times New Roman"/>
                <w:sz w:val="10"/>
                <w:szCs w:val="10"/>
              </w:rPr>
              <w:t xml:space="preserve">.Р.ЦАРЕВ </w:t>
            </w:r>
          </w:p>
          <w:p w:rsidR="003A10AA" w:rsidRDefault="003A10AA" w:rsidP="00111BC4">
            <w:pPr>
              <w:spacing w:after="0" w:line="240" w:lineRule="auto"/>
              <w:rPr>
                <w:rFonts w:ascii="Times New Roman" w:eastAsia="Times New Roman" w:hAnsi="Times New Roman" w:cs="Times New Roman"/>
                <w:sz w:val="10"/>
                <w:szCs w:val="10"/>
              </w:rPr>
            </w:pPr>
            <w:r>
              <w:rPr>
                <w:rFonts w:ascii="Times New Roman" w:eastAsia="Times New Roman" w:hAnsi="Times New Roman" w:cs="Times New Roman"/>
                <w:sz w:val="10"/>
                <w:szCs w:val="10"/>
              </w:rPr>
              <w:t>АЭРОПОРТОВСКОЕ ШОССЕ</w:t>
            </w:r>
          </w:p>
          <w:p w:rsidR="003A10AA" w:rsidRDefault="003A10AA" w:rsidP="00111BC4">
            <w:pPr>
              <w:spacing w:after="0" w:line="240" w:lineRule="auto"/>
              <w:rPr>
                <w:rFonts w:ascii="Times New Roman" w:eastAsia="Times New Roman" w:hAnsi="Times New Roman" w:cs="Times New Roman"/>
                <w:sz w:val="10"/>
                <w:szCs w:val="10"/>
              </w:rPr>
            </w:pPr>
            <w:r>
              <w:rPr>
                <w:rFonts w:ascii="Times New Roman" w:eastAsia="Times New Roman" w:hAnsi="Times New Roman" w:cs="Times New Roman"/>
                <w:sz w:val="10"/>
                <w:szCs w:val="10"/>
              </w:rPr>
              <w:t>УЛ.САБАНС ЯР</w:t>
            </w:r>
          </w:p>
          <w:p w:rsidR="003A10AA" w:rsidRDefault="003A10AA" w:rsidP="00111BC4">
            <w:pPr>
              <w:spacing w:after="0" w:line="240" w:lineRule="auto"/>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 xml:space="preserve">УЛ.1-Я КОТЕЛЬНАЯ  </w:t>
            </w:r>
          </w:p>
          <w:p w:rsidR="003A10AA" w:rsidRDefault="003A10AA" w:rsidP="00111BC4">
            <w:pPr>
              <w:spacing w:after="0" w:line="240" w:lineRule="auto"/>
              <w:rPr>
                <w:rFonts w:ascii="Times New Roman" w:eastAsia="Times New Roman" w:hAnsi="Times New Roman" w:cs="Times New Roman"/>
                <w:sz w:val="10"/>
                <w:szCs w:val="10"/>
              </w:rPr>
            </w:pPr>
            <w:r>
              <w:rPr>
                <w:rFonts w:ascii="Times New Roman" w:eastAsia="Times New Roman" w:hAnsi="Times New Roman" w:cs="Times New Roman"/>
                <w:sz w:val="10"/>
                <w:szCs w:val="10"/>
              </w:rPr>
              <w:t>АДМИРАЛА НАХИМОВА</w:t>
            </w:r>
          </w:p>
          <w:p w:rsidR="003A10AA" w:rsidRPr="00304692" w:rsidRDefault="003A10AA" w:rsidP="00111BC4">
            <w:pPr>
              <w:spacing w:after="0" w:line="240" w:lineRule="auto"/>
              <w:rPr>
                <w:rFonts w:ascii="Times New Roman" w:eastAsia="Times New Roman" w:hAnsi="Times New Roman" w:cs="Times New Roman"/>
                <w:sz w:val="10"/>
                <w:szCs w:val="10"/>
              </w:rPr>
            </w:pPr>
            <w:r>
              <w:rPr>
                <w:rFonts w:ascii="Times New Roman" w:eastAsia="Times New Roman" w:hAnsi="Times New Roman" w:cs="Times New Roman"/>
                <w:sz w:val="10"/>
                <w:szCs w:val="10"/>
              </w:rPr>
              <w:t>АЭРОПОРТОВСКИЙ ПРОЕЗД</w:t>
            </w:r>
          </w:p>
          <w:p w:rsidR="003A10AA" w:rsidRPr="00304692" w:rsidRDefault="003A10AA" w:rsidP="00111BC4">
            <w:pPr>
              <w:spacing w:after="0" w:line="240" w:lineRule="auto"/>
              <w:rPr>
                <w:rFonts w:ascii="Times New Roman" w:eastAsia="Times New Roman" w:hAnsi="Times New Roman" w:cs="Times New Roman"/>
                <w:sz w:val="10"/>
                <w:szCs w:val="10"/>
              </w:rPr>
            </w:pPr>
          </w:p>
        </w:tc>
        <w:tc>
          <w:tcPr>
            <w:tcW w:w="851" w:type="dxa"/>
            <w:tcBorders>
              <w:top w:val="single" w:sz="4" w:space="0" w:color="auto"/>
              <w:left w:val="nil"/>
              <w:bottom w:val="single" w:sz="4" w:space="0" w:color="auto"/>
              <w:right w:val="single" w:sz="4" w:space="0" w:color="auto"/>
            </w:tcBorders>
            <w:shd w:val="clear" w:color="auto" w:fill="auto"/>
            <w:vAlign w:val="center"/>
          </w:tcPr>
          <w:p w:rsidR="003A10AA" w:rsidRPr="00304692" w:rsidRDefault="003A10AA" w:rsidP="00111BC4">
            <w:pPr>
              <w:spacing w:after="0" w:line="240" w:lineRule="auto"/>
              <w:jc w:val="center"/>
              <w:rPr>
                <w:rFonts w:ascii="Times New Roman" w:eastAsia="Times New Roman" w:hAnsi="Times New Roman" w:cs="Times New Roman"/>
                <w:sz w:val="10"/>
                <w:szCs w:val="10"/>
              </w:rPr>
            </w:pPr>
            <w:r>
              <w:rPr>
                <w:rFonts w:ascii="Times New Roman" w:eastAsia="Times New Roman" w:hAnsi="Times New Roman" w:cs="Times New Roman"/>
                <w:sz w:val="10"/>
                <w:szCs w:val="10"/>
              </w:rPr>
              <w:t>20,6</w:t>
            </w:r>
          </w:p>
        </w:tc>
        <w:tc>
          <w:tcPr>
            <w:tcW w:w="992" w:type="dxa"/>
            <w:vMerge w:val="restart"/>
            <w:tcBorders>
              <w:left w:val="nil"/>
              <w:right w:val="single" w:sz="4" w:space="0" w:color="auto"/>
            </w:tcBorders>
            <w:shd w:val="clear" w:color="auto" w:fill="auto"/>
            <w:vAlign w:val="center"/>
          </w:tcPr>
          <w:p w:rsidR="003A10AA" w:rsidRPr="00304692" w:rsidRDefault="003A10AA" w:rsidP="00487739">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 xml:space="preserve">В установленных остановочных пунктах </w:t>
            </w:r>
          </w:p>
        </w:tc>
        <w:tc>
          <w:tcPr>
            <w:tcW w:w="850" w:type="dxa"/>
            <w:vMerge w:val="restart"/>
            <w:tcBorders>
              <w:left w:val="nil"/>
              <w:right w:val="single" w:sz="4" w:space="0" w:color="auto"/>
            </w:tcBorders>
            <w:shd w:val="clear" w:color="auto" w:fill="auto"/>
            <w:vAlign w:val="center"/>
          </w:tcPr>
          <w:p w:rsidR="003A10AA" w:rsidRPr="00304692" w:rsidRDefault="003A10AA" w:rsidP="00487739">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Регулярные перевозки по регулируемым тарифам</w:t>
            </w:r>
          </w:p>
        </w:tc>
        <w:tc>
          <w:tcPr>
            <w:tcW w:w="820" w:type="dxa"/>
            <w:vMerge w:val="restart"/>
            <w:tcBorders>
              <w:left w:val="nil"/>
              <w:right w:val="single" w:sz="4" w:space="0" w:color="auto"/>
            </w:tcBorders>
            <w:shd w:val="clear" w:color="auto" w:fill="auto"/>
            <w:vAlign w:val="center"/>
          </w:tcPr>
          <w:p w:rsidR="003A10AA" w:rsidRPr="00304692" w:rsidRDefault="003A10AA" w:rsidP="00487739">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 xml:space="preserve">Автобусы </w:t>
            </w:r>
          </w:p>
          <w:p w:rsidR="003A10AA" w:rsidRPr="00304692" w:rsidRDefault="003A10AA" w:rsidP="00487739">
            <w:pPr>
              <w:spacing w:after="0" w:line="240" w:lineRule="auto"/>
              <w:jc w:val="center"/>
              <w:rPr>
                <w:rFonts w:ascii="Times New Roman" w:eastAsia="Times New Roman" w:hAnsi="Times New Roman" w:cs="Times New Roman"/>
                <w:sz w:val="10"/>
                <w:szCs w:val="10"/>
              </w:rPr>
            </w:pPr>
            <w:r>
              <w:rPr>
                <w:rFonts w:ascii="Times New Roman" w:eastAsia="Times New Roman" w:hAnsi="Times New Roman" w:cs="Times New Roman"/>
                <w:sz w:val="10"/>
                <w:szCs w:val="10"/>
              </w:rPr>
              <w:t xml:space="preserve">3 - </w:t>
            </w:r>
            <w:r w:rsidRPr="00304692">
              <w:rPr>
                <w:rFonts w:ascii="Times New Roman" w:eastAsia="Times New Roman" w:hAnsi="Times New Roman" w:cs="Times New Roman"/>
                <w:sz w:val="10"/>
                <w:szCs w:val="10"/>
              </w:rPr>
              <w:t>МК</w:t>
            </w:r>
          </w:p>
        </w:tc>
        <w:tc>
          <w:tcPr>
            <w:tcW w:w="740" w:type="dxa"/>
            <w:vMerge w:val="restart"/>
            <w:tcBorders>
              <w:left w:val="nil"/>
              <w:right w:val="single" w:sz="4" w:space="0" w:color="auto"/>
            </w:tcBorders>
            <w:shd w:val="clear" w:color="auto" w:fill="auto"/>
            <w:vAlign w:val="center"/>
          </w:tcPr>
          <w:p w:rsidR="003A10AA" w:rsidRPr="00DA19A0" w:rsidRDefault="003A10AA" w:rsidP="00537325">
            <w:pPr>
              <w:spacing w:after="0" w:line="240" w:lineRule="auto"/>
              <w:jc w:val="center"/>
              <w:rPr>
                <w:rFonts w:ascii="Times New Roman" w:eastAsia="Times New Roman" w:hAnsi="Times New Roman" w:cs="Times New Roman"/>
                <w:sz w:val="10"/>
                <w:szCs w:val="10"/>
                <w:lang w:val="en-US"/>
              </w:rPr>
            </w:pPr>
            <w:r>
              <w:rPr>
                <w:rFonts w:ascii="Times New Roman" w:eastAsia="Times New Roman" w:hAnsi="Times New Roman" w:cs="Times New Roman"/>
                <w:sz w:val="10"/>
                <w:szCs w:val="10"/>
              </w:rPr>
              <w:t xml:space="preserve">Евро </w:t>
            </w:r>
            <w:r>
              <w:rPr>
                <w:rFonts w:ascii="Times New Roman" w:eastAsia="Times New Roman" w:hAnsi="Times New Roman" w:cs="Times New Roman"/>
                <w:sz w:val="10"/>
                <w:szCs w:val="10"/>
                <w:lang w:val="en-US"/>
              </w:rPr>
              <w:t>III</w:t>
            </w:r>
          </w:p>
        </w:tc>
        <w:tc>
          <w:tcPr>
            <w:tcW w:w="708" w:type="dxa"/>
            <w:vMerge w:val="restart"/>
            <w:tcBorders>
              <w:left w:val="nil"/>
              <w:right w:val="single" w:sz="4" w:space="0" w:color="auto"/>
            </w:tcBorders>
            <w:shd w:val="clear" w:color="auto" w:fill="auto"/>
            <w:vAlign w:val="center"/>
          </w:tcPr>
          <w:p w:rsidR="003A10AA" w:rsidRPr="00DA19A0" w:rsidRDefault="003A10AA" w:rsidP="00537325">
            <w:pPr>
              <w:spacing w:after="0" w:line="240" w:lineRule="auto"/>
              <w:jc w:val="center"/>
              <w:rPr>
                <w:rFonts w:ascii="Times New Roman" w:eastAsia="Times New Roman" w:hAnsi="Times New Roman" w:cs="Times New Roman"/>
                <w:sz w:val="10"/>
                <w:szCs w:val="10"/>
                <w:lang w:val="en-US"/>
              </w:rPr>
            </w:pPr>
          </w:p>
        </w:tc>
        <w:tc>
          <w:tcPr>
            <w:tcW w:w="1985" w:type="dxa"/>
            <w:vMerge w:val="restart"/>
            <w:tcBorders>
              <w:left w:val="nil"/>
              <w:right w:val="nil"/>
            </w:tcBorders>
            <w:shd w:val="clear" w:color="auto" w:fill="auto"/>
            <w:vAlign w:val="center"/>
          </w:tcPr>
          <w:p w:rsidR="003A10AA" w:rsidRPr="00304692" w:rsidRDefault="003A10AA" w:rsidP="00637D3D">
            <w:pPr>
              <w:spacing w:after="0" w:line="240" w:lineRule="auto"/>
              <w:jc w:val="center"/>
              <w:rPr>
                <w:rFonts w:ascii="Times New Roman" w:eastAsia="Times New Roman" w:hAnsi="Times New Roman" w:cs="Times New Roman"/>
                <w:sz w:val="10"/>
                <w:szCs w:val="10"/>
              </w:rPr>
            </w:pPr>
          </w:p>
        </w:tc>
        <w:tc>
          <w:tcPr>
            <w:tcW w:w="709" w:type="dxa"/>
            <w:vMerge w:val="restart"/>
            <w:tcBorders>
              <w:left w:val="single" w:sz="4" w:space="0" w:color="auto"/>
              <w:right w:val="nil"/>
            </w:tcBorders>
            <w:shd w:val="clear" w:color="auto" w:fill="auto"/>
            <w:vAlign w:val="center"/>
          </w:tcPr>
          <w:p w:rsidR="003A10AA" w:rsidRPr="00304692" w:rsidRDefault="003A10AA" w:rsidP="00537325">
            <w:pPr>
              <w:spacing w:after="0" w:line="240" w:lineRule="auto"/>
              <w:jc w:val="center"/>
              <w:rPr>
                <w:rFonts w:ascii="Times New Roman" w:eastAsia="Times New Roman" w:hAnsi="Times New Roman" w:cs="Times New Roman"/>
                <w:sz w:val="10"/>
                <w:szCs w:val="10"/>
              </w:rPr>
            </w:pPr>
          </w:p>
        </w:tc>
        <w:tc>
          <w:tcPr>
            <w:tcW w:w="708" w:type="dxa"/>
            <w:vMerge w:val="restart"/>
            <w:tcBorders>
              <w:left w:val="single" w:sz="4" w:space="0" w:color="auto"/>
              <w:right w:val="single" w:sz="4" w:space="0" w:color="auto"/>
            </w:tcBorders>
            <w:shd w:val="clear" w:color="auto" w:fill="auto"/>
            <w:vAlign w:val="center"/>
          </w:tcPr>
          <w:p w:rsidR="003A10AA" w:rsidRPr="00304692" w:rsidRDefault="003A10AA" w:rsidP="00537325">
            <w:pPr>
              <w:spacing w:after="0" w:line="240" w:lineRule="auto"/>
              <w:jc w:val="center"/>
              <w:rPr>
                <w:rFonts w:ascii="Times New Roman" w:eastAsia="Times New Roman" w:hAnsi="Times New Roman" w:cs="Times New Roman"/>
                <w:sz w:val="10"/>
                <w:szCs w:val="10"/>
              </w:rPr>
            </w:pPr>
          </w:p>
        </w:tc>
      </w:tr>
      <w:tr w:rsidR="003A10AA" w:rsidRPr="00304692" w:rsidTr="00487739">
        <w:trPr>
          <w:trHeight w:val="699"/>
        </w:trPr>
        <w:tc>
          <w:tcPr>
            <w:tcW w:w="851" w:type="dxa"/>
            <w:vMerge/>
            <w:tcBorders>
              <w:left w:val="single" w:sz="4" w:space="0" w:color="auto"/>
              <w:bottom w:val="single" w:sz="4" w:space="0" w:color="auto"/>
              <w:right w:val="single" w:sz="4" w:space="0" w:color="auto"/>
            </w:tcBorders>
            <w:shd w:val="clear" w:color="auto" w:fill="auto"/>
            <w:vAlign w:val="center"/>
          </w:tcPr>
          <w:p w:rsidR="003A10AA" w:rsidRPr="00304692" w:rsidRDefault="003A10AA" w:rsidP="00B33646">
            <w:pPr>
              <w:pStyle w:val="a5"/>
              <w:numPr>
                <w:ilvl w:val="0"/>
                <w:numId w:val="1"/>
              </w:numPr>
              <w:spacing w:after="0" w:line="240" w:lineRule="auto"/>
              <w:jc w:val="center"/>
              <w:rPr>
                <w:rFonts w:ascii="Times New Roman" w:eastAsia="Times New Roman" w:hAnsi="Times New Roman" w:cs="Times New Roman"/>
                <w:sz w:val="10"/>
                <w:szCs w:val="10"/>
              </w:rPr>
            </w:pPr>
          </w:p>
        </w:tc>
        <w:tc>
          <w:tcPr>
            <w:tcW w:w="567" w:type="dxa"/>
            <w:vMerge/>
            <w:tcBorders>
              <w:left w:val="nil"/>
              <w:bottom w:val="single" w:sz="4" w:space="0" w:color="auto"/>
              <w:right w:val="nil"/>
            </w:tcBorders>
            <w:shd w:val="clear" w:color="auto" w:fill="auto"/>
            <w:vAlign w:val="center"/>
          </w:tcPr>
          <w:p w:rsidR="003A10AA" w:rsidRPr="00304692" w:rsidRDefault="003A10AA" w:rsidP="00537325">
            <w:pPr>
              <w:spacing w:after="0" w:line="240" w:lineRule="auto"/>
              <w:jc w:val="center"/>
              <w:rPr>
                <w:rFonts w:ascii="Times New Roman" w:eastAsia="Times New Roman" w:hAnsi="Times New Roman" w:cs="Times New Roman"/>
                <w:sz w:val="10"/>
                <w:szCs w:val="10"/>
              </w:rPr>
            </w:pPr>
          </w:p>
        </w:tc>
        <w:tc>
          <w:tcPr>
            <w:tcW w:w="1843" w:type="dxa"/>
            <w:vMerge/>
            <w:tcBorders>
              <w:left w:val="single" w:sz="4" w:space="0" w:color="auto"/>
              <w:bottom w:val="single" w:sz="8" w:space="0" w:color="auto"/>
              <w:right w:val="single" w:sz="4" w:space="0" w:color="auto"/>
            </w:tcBorders>
            <w:shd w:val="clear" w:color="auto" w:fill="auto"/>
            <w:vAlign w:val="center"/>
          </w:tcPr>
          <w:p w:rsidR="003A10AA" w:rsidRPr="00304692" w:rsidRDefault="003A10AA" w:rsidP="00537325">
            <w:pPr>
              <w:spacing w:after="0" w:line="240" w:lineRule="auto"/>
              <w:jc w:val="center"/>
              <w:rPr>
                <w:rFonts w:ascii="Times New Roman" w:eastAsia="Times New Roman" w:hAnsi="Times New Roman" w:cs="Times New Roman"/>
                <w:sz w:val="10"/>
                <w:szCs w:val="10"/>
              </w:rPr>
            </w:pPr>
          </w:p>
        </w:tc>
        <w:tc>
          <w:tcPr>
            <w:tcW w:w="2693" w:type="dxa"/>
            <w:tcBorders>
              <w:top w:val="single" w:sz="4" w:space="0" w:color="auto"/>
              <w:left w:val="nil"/>
              <w:bottom w:val="single" w:sz="4" w:space="0" w:color="auto"/>
              <w:right w:val="single" w:sz="4" w:space="0" w:color="auto"/>
            </w:tcBorders>
            <w:shd w:val="clear" w:color="auto" w:fill="auto"/>
          </w:tcPr>
          <w:p w:rsidR="003A10AA" w:rsidRPr="00304692" w:rsidRDefault="003A10AA" w:rsidP="00111BC4">
            <w:pPr>
              <w:spacing w:after="0" w:line="240" w:lineRule="auto"/>
              <w:rPr>
                <w:rFonts w:ascii="Times New Roman" w:eastAsia="Times New Roman" w:hAnsi="Times New Roman" w:cs="Times New Roman"/>
                <w:b/>
                <w:bCs/>
                <w:sz w:val="10"/>
                <w:szCs w:val="10"/>
              </w:rPr>
            </w:pPr>
          </w:p>
          <w:p w:rsidR="003A10AA" w:rsidRPr="00304692" w:rsidRDefault="003A10AA" w:rsidP="00111BC4">
            <w:pPr>
              <w:spacing w:after="0" w:line="240" w:lineRule="auto"/>
              <w:rPr>
                <w:rFonts w:ascii="Times New Roman" w:eastAsia="Times New Roman" w:hAnsi="Times New Roman" w:cs="Times New Roman"/>
                <w:sz w:val="10"/>
                <w:szCs w:val="10"/>
              </w:rPr>
            </w:pPr>
            <w:r w:rsidRPr="00304692">
              <w:rPr>
                <w:rFonts w:ascii="Times New Roman" w:eastAsia="Times New Roman" w:hAnsi="Times New Roman" w:cs="Times New Roman"/>
                <w:b/>
                <w:bCs/>
                <w:sz w:val="10"/>
                <w:szCs w:val="10"/>
              </w:rPr>
              <w:t xml:space="preserve">В обратном </w:t>
            </w:r>
            <w:proofErr w:type="spellStart"/>
            <w:r w:rsidRPr="00304692">
              <w:rPr>
                <w:rFonts w:ascii="Times New Roman" w:eastAsia="Times New Roman" w:hAnsi="Times New Roman" w:cs="Times New Roman"/>
                <w:b/>
                <w:bCs/>
                <w:sz w:val="10"/>
                <w:szCs w:val="10"/>
              </w:rPr>
              <w:t>направлении:</w:t>
            </w:r>
            <w:r w:rsidRPr="002B3BDF">
              <w:rPr>
                <w:rFonts w:ascii="Times New Roman" w:eastAsia="Times New Roman" w:hAnsi="Times New Roman" w:cs="Times New Roman"/>
                <w:bCs/>
                <w:sz w:val="10"/>
                <w:szCs w:val="10"/>
              </w:rPr>
              <w:t>«АЭРОПОРТ</w:t>
            </w:r>
            <w:proofErr w:type="spellEnd"/>
            <w:r w:rsidRPr="002B3BDF">
              <w:rPr>
                <w:rFonts w:ascii="Times New Roman" w:eastAsia="Times New Roman" w:hAnsi="Times New Roman" w:cs="Times New Roman"/>
                <w:bCs/>
                <w:sz w:val="10"/>
                <w:szCs w:val="10"/>
              </w:rPr>
              <w:t xml:space="preserve"> НАРИМАНОВО»</w:t>
            </w:r>
            <w:r>
              <w:rPr>
                <w:rFonts w:ascii="Times New Roman" w:eastAsia="Times New Roman" w:hAnsi="Times New Roman" w:cs="Times New Roman"/>
                <w:sz w:val="10"/>
                <w:szCs w:val="10"/>
              </w:rPr>
              <w:t xml:space="preserve"> «БОТАНИЧЕСКАЯ» «З-Д МЕТАЛЛОКОНСТРУКЦИЙ» «БАТАЙСКАЯ» «З-Д АСПО»</w:t>
            </w:r>
            <w:r w:rsidRPr="00304692">
              <w:rPr>
                <w:rFonts w:ascii="Times New Roman" w:eastAsia="Times New Roman" w:hAnsi="Times New Roman" w:cs="Times New Roman"/>
                <w:sz w:val="10"/>
                <w:szCs w:val="10"/>
              </w:rPr>
              <w:t>«ПОЛИКЛИНИКА СРЗ»</w:t>
            </w:r>
            <w:r>
              <w:rPr>
                <w:rFonts w:ascii="Times New Roman" w:eastAsia="Times New Roman" w:hAnsi="Times New Roman" w:cs="Times New Roman"/>
                <w:sz w:val="10"/>
                <w:szCs w:val="10"/>
              </w:rPr>
              <w:t xml:space="preserve"> «ГОСТИНИЦА АСТОН» «ФОРТУНА» «КОВЧЕГ» «СТАРОЕ КЛАДБИЩЕ (ИЗ ГОРОДА)» «САБАНС ЯР» «СТАРОЕ КЛАДБИЩЕ (В ГОРОД)»</w:t>
            </w:r>
            <w:r w:rsidRPr="00304692">
              <w:rPr>
                <w:rFonts w:ascii="Times New Roman" w:eastAsia="Times New Roman" w:hAnsi="Times New Roman" w:cs="Times New Roman"/>
                <w:sz w:val="10"/>
                <w:szCs w:val="10"/>
              </w:rPr>
              <w:t xml:space="preserve"> «СПТУ №23» </w:t>
            </w:r>
            <w:r w:rsidRPr="00304692">
              <w:rPr>
                <w:rFonts w:ascii="Times New Roman" w:eastAsia="Times New Roman" w:hAnsi="Times New Roman" w:cs="Times New Roman"/>
                <w:sz w:val="10"/>
                <w:szCs w:val="10"/>
              </w:rPr>
              <w:lastRenderedPageBreak/>
              <w:t>«ДАЧИ(ЦАРЕВ)»  «ТЦ ДОБРОСТРОЙ» «АТРЗ» «ТЦ МЕТРО» «ШКОЛА №37» «АВТОГОРОДОК» «ХЛЕБОЗАВОД №5» «ЖИЛГОР</w:t>
            </w:r>
            <w:r>
              <w:rPr>
                <w:rFonts w:ascii="Times New Roman" w:eastAsia="Times New Roman" w:hAnsi="Times New Roman" w:cs="Times New Roman"/>
                <w:sz w:val="10"/>
                <w:szCs w:val="10"/>
              </w:rPr>
              <w:t xml:space="preserve">ОДОК» «ТРОФИМОВА» «ТАТАР-БАЗАР» «АСТРАХАНЬРЕГИОНГАЗ» </w:t>
            </w:r>
            <w:r w:rsidRPr="00304692">
              <w:rPr>
                <w:rFonts w:ascii="Times New Roman" w:eastAsia="Times New Roman" w:hAnsi="Times New Roman" w:cs="Times New Roman"/>
                <w:sz w:val="10"/>
                <w:szCs w:val="10"/>
              </w:rPr>
              <w:t>«ПЛ.ЛЕНИНА» «СКВЕР УЛЬЯНОВЫХ» «БИБЛИОТЕКА ИМ. КРУПСКОЙ»</w:t>
            </w:r>
            <w:r>
              <w:rPr>
                <w:rFonts w:ascii="Times New Roman" w:eastAsia="Times New Roman" w:hAnsi="Times New Roman" w:cs="Times New Roman"/>
                <w:sz w:val="10"/>
                <w:szCs w:val="10"/>
              </w:rPr>
              <w:t xml:space="preserve"> «МАГАЗИН №1» «УФМС РОССИИ ПО АСТРАХАНСКОЙ ОБЛАСТИ»</w:t>
            </w:r>
            <w:r w:rsidRPr="00304692">
              <w:rPr>
                <w:rFonts w:ascii="Times New Roman" w:eastAsia="Times New Roman" w:hAnsi="Times New Roman" w:cs="Times New Roman"/>
                <w:sz w:val="10"/>
                <w:szCs w:val="10"/>
              </w:rPr>
              <w:t xml:space="preserve"> «ЦИРК» «ТЦ АЙСБЕРГ» «Ж/Д ВОКЗАЛ»</w:t>
            </w:r>
            <w:r>
              <w:rPr>
                <w:rFonts w:ascii="Times New Roman" w:eastAsia="Times New Roman" w:hAnsi="Times New Roman" w:cs="Times New Roman"/>
                <w:sz w:val="10"/>
                <w:szCs w:val="10"/>
              </w:rPr>
              <w:t xml:space="preserve"> «АЛЕКСАНДРО-МАРИИНСКАЯ ОБЛАСТНАЯ КЛИНИЧЕСКАЯ БОЛЬНИЦА»</w:t>
            </w:r>
            <w:r w:rsidRPr="00304692">
              <w:rPr>
                <w:rFonts w:ascii="Times New Roman" w:eastAsia="Times New Roman" w:hAnsi="Times New Roman" w:cs="Times New Roman"/>
                <w:sz w:val="10"/>
                <w:szCs w:val="10"/>
              </w:rPr>
              <w:t xml:space="preserve"> «МАКДОНАЛДС» «КИНОТЕРТР «ПРИЗЫВ» «БУЛЬВАР ПОБЕДЫ» «ШКОЛА ИМЕНИ ПУШКИНА »</w:t>
            </w:r>
            <w:r>
              <w:rPr>
                <w:rFonts w:ascii="Times New Roman" w:eastAsia="Times New Roman" w:hAnsi="Times New Roman" w:cs="Times New Roman"/>
                <w:sz w:val="10"/>
                <w:szCs w:val="10"/>
              </w:rPr>
              <w:t xml:space="preserve"> «АГТУ»</w:t>
            </w:r>
            <w:r w:rsidRPr="00304692">
              <w:rPr>
                <w:rFonts w:ascii="Times New Roman" w:eastAsia="Times New Roman" w:hAnsi="Times New Roman" w:cs="Times New Roman"/>
                <w:sz w:val="10"/>
                <w:szCs w:val="10"/>
              </w:rPr>
              <w:t>«28 АРМИИ»</w:t>
            </w:r>
          </w:p>
          <w:p w:rsidR="003A10AA" w:rsidRPr="00304692" w:rsidRDefault="003A10AA" w:rsidP="00111BC4">
            <w:pPr>
              <w:spacing w:after="0" w:line="240" w:lineRule="auto"/>
              <w:rPr>
                <w:rFonts w:ascii="Times New Roman" w:eastAsia="Times New Roman" w:hAnsi="Times New Roman" w:cs="Times New Roman"/>
                <w:b/>
                <w:bCs/>
                <w:sz w:val="10"/>
                <w:szCs w:val="10"/>
              </w:rPr>
            </w:pPr>
          </w:p>
        </w:tc>
        <w:tc>
          <w:tcPr>
            <w:tcW w:w="1701" w:type="dxa"/>
            <w:tcBorders>
              <w:top w:val="single" w:sz="4" w:space="0" w:color="auto"/>
              <w:left w:val="nil"/>
              <w:bottom w:val="single" w:sz="4" w:space="0" w:color="auto"/>
              <w:right w:val="single" w:sz="4" w:space="0" w:color="auto"/>
            </w:tcBorders>
            <w:shd w:val="clear" w:color="auto" w:fill="auto"/>
          </w:tcPr>
          <w:p w:rsidR="003A10AA" w:rsidRPr="00304692" w:rsidRDefault="003A10AA" w:rsidP="00111BC4">
            <w:pPr>
              <w:spacing w:after="0" w:line="240" w:lineRule="auto"/>
              <w:rPr>
                <w:rFonts w:ascii="Times New Roman" w:eastAsia="Times New Roman" w:hAnsi="Times New Roman" w:cs="Times New Roman"/>
                <w:sz w:val="10"/>
                <w:szCs w:val="10"/>
              </w:rPr>
            </w:pPr>
          </w:p>
          <w:p w:rsidR="003A10AA" w:rsidRDefault="003A10AA" w:rsidP="00111BC4">
            <w:pPr>
              <w:spacing w:after="0" w:line="240" w:lineRule="auto"/>
              <w:rPr>
                <w:rFonts w:ascii="Times New Roman" w:eastAsia="Times New Roman" w:hAnsi="Times New Roman" w:cs="Times New Roman"/>
                <w:b/>
                <w:bCs/>
                <w:sz w:val="10"/>
                <w:szCs w:val="10"/>
              </w:rPr>
            </w:pPr>
            <w:r w:rsidRPr="00304692">
              <w:rPr>
                <w:rFonts w:ascii="Times New Roman" w:eastAsia="Times New Roman" w:hAnsi="Times New Roman" w:cs="Times New Roman"/>
                <w:b/>
                <w:bCs/>
                <w:sz w:val="10"/>
                <w:szCs w:val="10"/>
              </w:rPr>
              <w:t xml:space="preserve">В обратном направлении: </w:t>
            </w:r>
          </w:p>
          <w:p w:rsidR="003A10AA" w:rsidRDefault="003A10AA" w:rsidP="00111BC4">
            <w:pPr>
              <w:spacing w:after="0" w:line="240" w:lineRule="auto"/>
              <w:rPr>
                <w:rFonts w:ascii="Times New Roman" w:eastAsia="Times New Roman" w:hAnsi="Times New Roman" w:cs="Times New Roman"/>
                <w:bCs/>
                <w:sz w:val="10"/>
                <w:szCs w:val="10"/>
              </w:rPr>
            </w:pPr>
            <w:r w:rsidRPr="00A053BF">
              <w:rPr>
                <w:rFonts w:ascii="Times New Roman" w:eastAsia="Times New Roman" w:hAnsi="Times New Roman" w:cs="Times New Roman"/>
                <w:bCs/>
                <w:sz w:val="10"/>
                <w:szCs w:val="10"/>
              </w:rPr>
              <w:t>АЭРОПОРТОВСКИЙ ПРОЕЗД</w:t>
            </w:r>
          </w:p>
          <w:p w:rsidR="003A10AA" w:rsidRPr="00A053BF" w:rsidRDefault="003A10AA" w:rsidP="00111BC4">
            <w:pPr>
              <w:spacing w:after="0" w:line="240" w:lineRule="auto"/>
              <w:rPr>
                <w:rFonts w:ascii="Times New Roman" w:eastAsia="Times New Roman" w:hAnsi="Times New Roman" w:cs="Times New Roman"/>
                <w:bCs/>
                <w:sz w:val="10"/>
                <w:szCs w:val="10"/>
              </w:rPr>
            </w:pPr>
            <w:r>
              <w:rPr>
                <w:rFonts w:ascii="Times New Roman" w:eastAsia="Times New Roman" w:hAnsi="Times New Roman" w:cs="Times New Roman"/>
                <w:bCs/>
                <w:sz w:val="10"/>
                <w:szCs w:val="10"/>
              </w:rPr>
              <w:t>АДМИРАЛА НАХИМОВА</w:t>
            </w:r>
          </w:p>
          <w:p w:rsidR="003A10AA" w:rsidRDefault="003A10AA" w:rsidP="00111BC4">
            <w:pPr>
              <w:spacing w:after="0" w:line="240" w:lineRule="auto"/>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 xml:space="preserve">УЛ. 1-Я КОТЕЛЬНАЯ, </w:t>
            </w:r>
          </w:p>
          <w:p w:rsidR="003A10AA" w:rsidRDefault="003A10AA" w:rsidP="00111BC4">
            <w:pPr>
              <w:spacing w:after="0" w:line="240" w:lineRule="auto"/>
              <w:rPr>
                <w:rFonts w:ascii="Times New Roman" w:eastAsia="Times New Roman" w:hAnsi="Times New Roman" w:cs="Times New Roman"/>
                <w:sz w:val="10"/>
                <w:szCs w:val="10"/>
              </w:rPr>
            </w:pPr>
            <w:r>
              <w:rPr>
                <w:rFonts w:ascii="Times New Roman" w:eastAsia="Times New Roman" w:hAnsi="Times New Roman" w:cs="Times New Roman"/>
                <w:sz w:val="10"/>
                <w:szCs w:val="10"/>
              </w:rPr>
              <w:t>УЛ. САБАНС ЯР</w:t>
            </w:r>
          </w:p>
          <w:p w:rsidR="003A10AA" w:rsidRDefault="003A10AA" w:rsidP="00111BC4">
            <w:pPr>
              <w:spacing w:after="0" w:line="240" w:lineRule="auto"/>
              <w:rPr>
                <w:rFonts w:ascii="Times New Roman" w:eastAsia="Times New Roman" w:hAnsi="Times New Roman" w:cs="Times New Roman"/>
                <w:sz w:val="10"/>
                <w:szCs w:val="10"/>
              </w:rPr>
            </w:pPr>
            <w:r>
              <w:rPr>
                <w:rFonts w:ascii="Times New Roman" w:eastAsia="Times New Roman" w:hAnsi="Times New Roman" w:cs="Times New Roman"/>
                <w:sz w:val="10"/>
                <w:szCs w:val="10"/>
              </w:rPr>
              <w:t>АЭРОПОРТОВСКОЕ ШОССЕ</w:t>
            </w:r>
          </w:p>
          <w:p w:rsidR="003A10AA" w:rsidRPr="00304692" w:rsidRDefault="003A10AA" w:rsidP="00111BC4">
            <w:pPr>
              <w:spacing w:after="0" w:line="240" w:lineRule="auto"/>
              <w:rPr>
                <w:rFonts w:ascii="Times New Roman" w:eastAsia="Times New Roman" w:hAnsi="Times New Roman" w:cs="Times New Roman"/>
                <w:b/>
                <w:bCs/>
                <w:sz w:val="10"/>
                <w:szCs w:val="10"/>
              </w:rPr>
            </w:pPr>
            <w:r w:rsidRPr="00304692">
              <w:rPr>
                <w:rFonts w:ascii="Times New Roman" w:eastAsia="Times New Roman" w:hAnsi="Times New Roman" w:cs="Times New Roman"/>
                <w:sz w:val="10"/>
                <w:szCs w:val="10"/>
              </w:rPr>
              <w:t>М</w:t>
            </w:r>
            <w:r>
              <w:rPr>
                <w:rFonts w:ascii="Times New Roman" w:eastAsia="Times New Roman" w:hAnsi="Times New Roman" w:cs="Times New Roman"/>
                <w:sz w:val="10"/>
                <w:szCs w:val="10"/>
              </w:rPr>
              <w:t>ОСТ ЧЕРЕЗ</w:t>
            </w:r>
            <w:r w:rsidRPr="00304692">
              <w:rPr>
                <w:rFonts w:ascii="Times New Roman" w:eastAsia="Times New Roman" w:hAnsi="Times New Roman" w:cs="Times New Roman"/>
                <w:sz w:val="10"/>
                <w:szCs w:val="10"/>
              </w:rPr>
              <w:t xml:space="preserve">.Р.ЦАРЕВ, </w:t>
            </w:r>
            <w:r w:rsidRPr="00304692">
              <w:rPr>
                <w:rFonts w:ascii="Times New Roman" w:eastAsia="Times New Roman" w:hAnsi="Times New Roman" w:cs="Times New Roman"/>
                <w:sz w:val="10"/>
                <w:szCs w:val="10"/>
              </w:rPr>
              <w:lastRenderedPageBreak/>
              <w:t xml:space="preserve">УЛ.БОЕВАЯ УЛ.АДМИРАЛТЕЙСКАЯ  УЛ.ЭСПЛАНАДНАЯ  УЛ.ВОЛОДАРСКОГО УЛ.КРАСНАЯ НАБЕРЕЖНАЯ УЛ. ПОБЕДЫ УЛ.А.БАРЮСА УЛ.САВУШКИНА УЛ.28-ОЙ АРМИИ       </w:t>
            </w:r>
          </w:p>
        </w:tc>
        <w:tc>
          <w:tcPr>
            <w:tcW w:w="851" w:type="dxa"/>
            <w:tcBorders>
              <w:top w:val="single" w:sz="4" w:space="0" w:color="auto"/>
              <w:left w:val="nil"/>
              <w:bottom w:val="single" w:sz="4" w:space="0" w:color="auto"/>
              <w:right w:val="single" w:sz="4" w:space="0" w:color="auto"/>
            </w:tcBorders>
            <w:shd w:val="clear" w:color="auto" w:fill="auto"/>
            <w:vAlign w:val="center"/>
          </w:tcPr>
          <w:p w:rsidR="003A10AA" w:rsidRPr="00304692" w:rsidRDefault="003A10AA" w:rsidP="00111BC4">
            <w:pPr>
              <w:spacing w:after="0" w:line="240" w:lineRule="auto"/>
              <w:jc w:val="center"/>
              <w:rPr>
                <w:rFonts w:ascii="Times New Roman" w:eastAsia="Times New Roman" w:hAnsi="Times New Roman" w:cs="Times New Roman"/>
                <w:sz w:val="10"/>
                <w:szCs w:val="10"/>
              </w:rPr>
            </w:pPr>
            <w:r>
              <w:rPr>
                <w:rFonts w:ascii="Times New Roman" w:eastAsia="Times New Roman" w:hAnsi="Times New Roman" w:cs="Times New Roman"/>
                <w:sz w:val="10"/>
                <w:szCs w:val="10"/>
              </w:rPr>
              <w:lastRenderedPageBreak/>
              <w:t>20,3</w:t>
            </w:r>
          </w:p>
        </w:tc>
        <w:tc>
          <w:tcPr>
            <w:tcW w:w="992" w:type="dxa"/>
            <w:vMerge/>
            <w:tcBorders>
              <w:left w:val="nil"/>
              <w:bottom w:val="single" w:sz="4" w:space="0" w:color="auto"/>
              <w:right w:val="single" w:sz="4" w:space="0" w:color="auto"/>
            </w:tcBorders>
            <w:shd w:val="clear" w:color="auto" w:fill="auto"/>
            <w:vAlign w:val="center"/>
          </w:tcPr>
          <w:p w:rsidR="003A10AA" w:rsidRPr="00304692" w:rsidRDefault="003A10AA" w:rsidP="00537325">
            <w:pPr>
              <w:spacing w:after="0" w:line="240" w:lineRule="auto"/>
              <w:jc w:val="center"/>
              <w:rPr>
                <w:rFonts w:ascii="Times New Roman" w:eastAsia="Times New Roman" w:hAnsi="Times New Roman" w:cs="Times New Roman"/>
                <w:sz w:val="10"/>
                <w:szCs w:val="10"/>
              </w:rPr>
            </w:pPr>
          </w:p>
        </w:tc>
        <w:tc>
          <w:tcPr>
            <w:tcW w:w="850" w:type="dxa"/>
            <w:vMerge/>
            <w:tcBorders>
              <w:left w:val="nil"/>
              <w:bottom w:val="single" w:sz="4" w:space="0" w:color="auto"/>
              <w:right w:val="single" w:sz="4" w:space="0" w:color="auto"/>
            </w:tcBorders>
            <w:shd w:val="clear" w:color="auto" w:fill="auto"/>
            <w:vAlign w:val="center"/>
          </w:tcPr>
          <w:p w:rsidR="003A10AA" w:rsidRPr="00304692" w:rsidRDefault="003A10AA" w:rsidP="00537325">
            <w:pPr>
              <w:spacing w:after="0" w:line="240" w:lineRule="auto"/>
              <w:jc w:val="center"/>
              <w:rPr>
                <w:rFonts w:ascii="Times New Roman" w:eastAsia="Times New Roman" w:hAnsi="Times New Roman" w:cs="Times New Roman"/>
                <w:sz w:val="10"/>
                <w:szCs w:val="10"/>
              </w:rPr>
            </w:pPr>
          </w:p>
        </w:tc>
        <w:tc>
          <w:tcPr>
            <w:tcW w:w="820" w:type="dxa"/>
            <w:vMerge/>
            <w:tcBorders>
              <w:left w:val="nil"/>
              <w:bottom w:val="single" w:sz="4" w:space="0" w:color="auto"/>
              <w:right w:val="single" w:sz="4" w:space="0" w:color="auto"/>
            </w:tcBorders>
            <w:shd w:val="clear" w:color="auto" w:fill="auto"/>
            <w:vAlign w:val="center"/>
          </w:tcPr>
          <w:p w:rsidR="003A10AA" w:rsidRPr="00304692" w:rsidRDefault="003A10AA" w:rsidP="00537325">
            <w:pPr>
              <w:spacing w:after="0" w:line="240" w:lineRule="auto"/>
              <w:jc w:val="center"/>
              <w:rPr>
                <w:rFonts w:ascii="Times New Roman" w:eastAsia="Times New Roman" w:hAnsi="Times New Roman" w:cs="Times New Roman"/>
                <w:sz w:val="10"/>
                <w:szCs w:val="10"/>
              </w:rPr>
            </w:pPr>
          </w:p>
        </w:tc>
        <w:tc>
          <w:tcPr>
            <w:tcW w:w="740" w:type="dxa"/>
            <w:vMerge/>
            <w:tcBorders>
              <w:left w:val="nil"/>
              <w:bottom w:val="single" w:sz="4" w:space="0" w:color="auto"/>
              <w:right w:val="single" w:sz="4" w:space="0" w:color="auto"/>
            </w:tcBorders>
            <w:shd w:val="clear" w:color="auto" w:fill="auto"/>
            <w:vAlign w:val="center"/>
          </w:tcPr>
          <w:p w:rsidR="003A10AA" w:rsidRPr="00304692" w:rsidRDefault="003A10AA" w:rsidP="00537325">
            <w:pPr>
              <w:spacing w:after="0" w:line="240" w:lineRule="auto"/>
              <w:jc w:val="center"/>
              <w:rPr>
                <w:rFonts w:ascii="Times New Roman" w:eastAsia="Times New Roman" w:hAnsi="Times New Roman" w:cs="Times New Roman"/>
                <w:sz w:val="10"/>
                <w:szCs w:val="10"/>
              </w:rPr>
            </w:pPr>
          </w:p>
        </w:tc>
        <w:tc>
          <w:tcPr>
            <w:tcW w:w="708" w:type="dxa"/>
            <w:vMerge/>
            <w:tcBorders>
              <w:left w:val="nil"/>
              <w:bottom w:val="single" w:sz="4" w:space="0" w:color="auto"/>
              <w:right w:val="single" w:sz="4" w:space="0" w:color="auto"/>
            </w:tcBorders>
            <w:shd w:val="clear" w:color="auto" w:fill="auto"/>
            <w:vAlign w:val="center"/>
          </w:tcPr>
          <w:p w:rsidR="003A10AA" w:rsidRPr="00304692" w:rsidRDefault="003A10AA" w:rsidP="00537325">
            <w:pPr>
              <w:spacing w:after="0" w:line="240" w:lineRule="auto"/>
              <w:jc w:val="center"/>
              <w:rPr>
                <w:rFonts w:ascii="Times New Roman" w:eastAsia="Times New Roman" w:hAnsi="Times New Roman" w:cs="Times New Roman"/>
                <w:sz w:val="10"/>
                <w:szCs w:val="10"/>
              </w:rPr>
            </w:pPr>
          </w:p>
        </w:tc>
        <w:tc>
          <w:tcPr>
            <w:tcW w:w="1985" w:type="dxa"/>
            <w:vMerge/>
            <w:tcBorders>
              <w:left w:val="nil"/>
              <w:bottom w:val="single" w:sz="4" w:space="0" w:color="auto"/>
              <w:right w:val="nil"/>
            </w:tcBorders>
            <w:shd w:val="clear" w:color="auto" w:fill="auto"/>
            <w:vAlign w:val="center"/>
          </w:tcPr>
          <w:p w:rsidR="003A10AA" w:rsidRPr="00304692" w:rsidRDefault="003A10AA" w:rsidP="00537325">
            <w:pPr>
              <w:spacing w:after="0" w:line="240" w:lineRule="auto"/>
              <w:jc w:val="center"/>
              <w:rPr>
                <w:rFonts w:ascii="Times New Roman" w:eastAsia="Times New Roman" w:hAnsi="Times New Roman" w:cs="Times New Roman"/>
                <w:sz w:val="10"/>
                <w:szCs w:val="10"/>
              </w:rPr>
            </w:pPr>
          </w:p>
        </w:tc>
        <w:tc>
          <w:tcPr>
            <w:tcW w:w="709" w:type="dxa"/>
            <w:vMerge/>
            <w:tcBorders>
              <w:left w:val="single" w:sz="4" w:space="0" w:color="auto"/>
              <w:bottom w:val="single" w:sz="4" w:space="0" w:color="auto"/>
              <w:right w:val="nil"/>
            </w:tcBorders>
            <w:shd w:val="clear" w:color="auto" w:fill="auto"/>
            <w:vAlign w:val="center"/>
          </w:tcPr>
          <w:p w:rsidR="003A10AA" w:rsidRPr="00304692" w:rsidRDefault="003A10AA" w:rsidP="00537325">
            <w:pPr>
              <w:spacing w:after="0" w:line="240" w:lineRule="auto"/>
              <w:jc w:val="center"/>
              <w:rPr>
                <w:rFonts w:ascii="Times New Roman" w:eastAsia="Times New Roman" w:hAnsi="Times New Roman" w:cs="Times New Roman"/>
                <w:sz w:val="10"/>
                <w:szCs w:val="10"/>
              </w:rPr>
            </w:pPr>
          </w:p>
        </w:tc>
        <w:tc>
          <w:tcPr>
            <w:tcW w:w="708" w:type="dxa"/>
            <w:vMerge/>
            <w:tcBorders>
              <w:left w:val="single" w:sz="4" w:space="0" w:color="auto"/>
              <w:bottom w:val="single" w:sz="4" w:space="0" w:color="auto"/>
              <w:right w:val="single" w:sz="4" w:space="0" w:color="auto"/>
            </w:tcBorders>
            <w:shd w:val="clear" w:color="auto" w:fill="auto"/>
            <w:vAlign w:val="center"/>
          </w:tcPr>
          <w:p w:rsidR="003A10AA" w:rsidRPr="00304692" w:rsidRDefault="003A10AA" w:rsidP="00537325">
            <w:pPr>
              <w:spacing w:after="0" w:line="240" w:lineRule="auto"/>
              <w:jc w:val="center"/>
              <w:rPr>
                <w:rFonts w:ascii="Times New Roman" w:eastAsia="Times New Roman" w:hAnsi="Times New Roman" w:cs="Times New Roman"/>
                <w:sz w:val="10"/>
                <w:szCs w:val="10"/>
              </w:rPr>
            </w:pPr>
          </w:p>
        </w:tc>
      </w:tr>
      <w:tr w:rsidR="003A10AA" w:rsidRPr="00304692" w:rsidTr="005C0906">
        <w:trPr>
          <w:trHeight w:val="695"/>
        </w:trPr>
        <w:tc>
          <w:tcPr>
            <w:tcW w:w="851" w:type="dxa"/>
            <w:tcBorders>
              <w:top w:val="nil"/>
              <w:left w:val="single" w:sz="4" w:space="0" w:color="auto"/>
              <w:bottom w:val="single" w:sz="4" w:space="0" w:color="auto"/>
              <w:right w:val="single" w:sz="4" w:space="0" w:color="auto"/>
            </w:tcBorders>
            <w:shd w:val="clear" w:color="auto" w:fill="auto"/>
            <w:vAlign w:val="center"/>
          </w:tcPr>
          <w:p w:rsidR="003A10AA" w:rsidRPr="00304692" w:rsidRDefault="003A10AA" w:rsidP="00B33646">
            <w:pPr>
              <w:pStyle w:val="a5"/>
              <w:numPr>
                <w:ilvl w:val="0"/>
                <w:numId w:val="1"/>
              </w:numPr>
              <w:spacing w:after="0" w:line="240" w:lineRule="auto"/>
              <w:jc w:val="center"/>
              <w:rPr>
                <w:rFonts w:ascii="Times New Roman" w:eastAsia="Times New Roman" w:hAnsi="Times New Roman" w:cs="Times New Roman"/>
                <w:sz w:val="10"/>
                <w:szCs w:val="10"/>
              </w:rPr>
            </w:pPr>
          </w:p>
        </w:tc>
        <w:tc>
          <w:tcPr>
            <w:tcW w:w="567" w:type="dxa"/>
            <w:tcBorders>
              <w:top w:val="nil"/>
              <w:left w:val="nil"/>
              <w:bottom w:val="single" w:sz="4" w:space="0" w:color="auto"/>
              <w:right w:val="single" w:sz="4" w:space="0" w:color="auto"/>
            </w:tcBorders>
            <w:shd w:val="clear" w:color="auto" w:fill="auto"/>
            <w:vAlign w:val="center"/>
            <w:hideMark/>
          </w:tcPr>
          <w:p w:rsidR="003A10AA" w:rsidRPr="00304692" w:rsidRDefault="003A10AA" w:rsidP="00537325">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62с</w:t>
            </w:r>
          </w:p>
        </w:tc>
        <w:tc>
          <w:tcPr>
            <w:tcW w:w="1843" w:type="dxa"/>
            <w:tcBorders>
              <w:top w:val="single" w:sz="4" w:space="0" w:color="auto"/>
              <w:left w:val="nil"/>
              <w:bottom w:val="single" w:sz="4" w:space="0" w:color="auto"/>
              <w:right w:val="single" w:sz="4" w:space="0" w:color="auto"/>
            </w:tcBorders>
            <w:shd w:val="clear" w:color="auto" w:fill="auto"/>
            <w:vAlign w:val="center"/>
            <w:hideMark/>
          </w:tcPr>
          <w:p w:rsidR="003A10AA" w:rsidRPr="00304692" w:rsidRDefault="003A10AA" w:rsidP="00537325">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УЛ. 28-ОЙ АРМИИ  - МАГАЗИН «КОРАБЕЛ»</w:t>
            </w:r>
          </w:p>
        </w:tc>
        <w:tc>
          <w:tcPr>
            <w:tcW w:w="2693" w:type="dxa"/>
            <w:tcBorders>
              <w:top w:val="nil"/>
              <w:left w:val="nil"/>
              <w:bottom w:val="single" w:sz="4" w:space="0" w:color="auto"/>
              <w:right w:val="single" w:sz="4" w:space="0" w:color="auto"/>
            </w:tcBorders>
            <w:shd w:val="clear" w:color="auto" w:fill="auto"/>
            <w:hideMark/>
          </w:tcPr>
          <w:p w:rsidR="003A10AA" w:rsidRPr="00304692" w:rsidRDefault="003A10AA" w:rsidP="00537325">
            <w:pPr>
              <w:spacing w:after="0" w:line="240" w:lineRule="auto"/>
              <w:rPr>
                <w:rFonts w:ascii="Times New Roman" w:eastAsia="Times New Roman" w:hAnsi="Times New Roman" w:cs="Times New Roman"/>
                <w:b/>
                <w:bCs/>
                <w:sz w:val="10"/>
                <w:szCs w:val="10"/>
              </w:rPr>
            </w:pPr>
          </w:p>
        </w:tc>
        <w:tc>
          <w:tcPr>
            <w:tcW w:w="1701" w:type="dxa"/>
            <w:tcBorders>
              <w:top w:val="nil"/>
              <w:left w:val="nil"/>
              <w:bottom w:val="single" w:sz="4" w:space="0" w:color="auto"/>
              <w:right w:val="single" w:sz="4" w:space="0" w:color="auto"/>
            </w:tcBorders>
            <w:shd w:val="clear" w:color="auto" w:fill="auto"/>
            <w:hideMark/>
          </w:tcPr>
          <w:p w:rsidR="003A10AA" w:rsidRPr="00304692" w:rsidRDefault="003A10AA" w:rsidP="00537325">
            <w:pPr>
              <w:spacing w:after="0" w:line="240" w:lineRule="auto"/>
              <w:rPr>
                <w:rFonts w:ascii="Times New Roman" w:eastAsia="Times New Roman" w:hAnsi="Times New Roman" w:cs="Times New Roman"/>
                <w:b/>
                <w:bCs/>
                <w:sz w:val="10"/>
                <w:szCs w:val="10"/>
              </w:rPr>
            </w:pPr>
          </w:p>
        </w:tc>
        <w:tc>
          <w:tcPr>
            <w:tcW w:w="851" w:type="dxa"/>
            <w:tcBorders>
              <w:top w:val="nil"/>
              <w:left w:val="nil"/>
              <w:bottom w:val="single" w:sz="4" w:space="0" w:color="auto"/>
              <w:right w:val="single" w:sz="4" w:space="0" w:color="auto"/>
            </w:tcBorders>
            <w:shd w:val="clear" w:color="auto" w:fill="auto"/>
            <w:vAlign w:val="center"/>
            <w:hideMark/>
          </w:tcPr>
          <w:p w:rsidR="003A10AA" w:rsidRPr="00304692" w:rsidRDefault="003A10AA" w:rsidP="00537325">
            <w:pPr>
              <w:spacing w:after="0" w:line="240" w:lineRule="auto"/>
              <w:jc w:val="center"/>
              <w:rPr>
                <w:rFonts w:ascii="Times New Roman" w:eastAsia="Times New Roman" w:hAnsi="Times New Roman" w:cs="Times New Roman"/>
                <w:sz w:val="10"/>
                <w:szCs w:val="10"/>
              </w:rPr>
            </w:pPr>
          </w:p>
        </w:tc>
        <w:tc>
          <w:tcPr>
            <w:tcW w:w="992" w:type="dxa"/>
            <w:tcBorders>
              <w:top w:val="nil"/>
              <w:left w:val="nil"/>
              <w:bottom w:val="single" w:sz="4" w:space="0" w:color="auto"/>
              <w:right w:val="single" w:sz="4" w:space="0" w:color="auto"/>
            </w:tcBorders>
            <w:shd w:val="clear" w:color="auto" w:fill="auto"/>
            <w:vAlign w:val="center"/>
            <w:hideMark/>
          </w:tcPr>
          <w:p w:rsidR="003A10AA" w:rsidRPr="00304692" w:rsidRDefault="003A10AA" w:rsidP="00537325">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 xml:space="preserve">В установленных остановочных пунктах </w:t>
            </w:r>
          </w:p>
        </w:tc>
        <w:tc>
          <w:tcPr>
            <w:tcW w:w="850" w:type="dxa"/>
            <w:tcBorders>
              <w:top w:val="nil"/>
              <w:left w:val="nil"/>
              <w:bottom w:val="single" w:sz="4" w:space="0" w:color="auto"/>
              <w:right w:val="single" w:sz="4" w:space="0" w:color="auto"/>
            </w:tcBorders>
            <w:shd w:val="clear" w:color="auto" w:fill="auto"/>
            <w:vAlign w:val="center"/>
            <w:hideMark/>
          </w:tcPr>
          <w:p w:rsidR="003A10AA" w:rsidRPr="00304692" w:rsidRDefault="003A10AA" w:rsidP="00537325">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Регулярные перевозки по регулируемым тарифам</w:t>
            </w:r>
          </w:p>
        </w:tc>
        <w:tc>
          <w:tcPr>
            <w:tcW w:w="820" w:type="dxa"/>
            <w:tcBorders>
              <w:top w:val="nil"/>
              <w:left w:val="nil"/>
              <w:bottom w:val="single" w:sz="4" w:space="0" w:color="auto"/>
              <w:right w:val="single" w:sz="4" w:space="0" w:color="auto"/>
            </w:tcBorders>
            <w:shd w:val="clear" w:color="auto" w:fill="auto"/>
            <w:vAlign w:val="center"/>
            <w:hideMark/>
          </w:tcPr>
          <w:p w:rsidR="003A10AA" w:rsidRPr="00304692" w:rsidRDefault="003A10AA" w:rsidP="00537325">
            <w:pPr>
              <w:spacing w:after="0" w:line="240" w:lineRule="auto"/>
              <w:jc w:val="center"/>
              <w:rPr>
                <w:rFonts w:ascii="Times New Roman" w:eastAsia="Times New Roman" w:hAnsi="Times New Roman" w:cs="Times New Roman"/>
                <w:sz w:val="10"/>
                <w:szCs w:val="10"/>
              </w:rPr>
            </w:pPr>
          </w:p>
        </w:tc>
        <w:tc>
          <w:tcPr>
            <w:tcW w:w="740" w:type="dxa"/>
            <w:tcBorders>
              <w:top w:val="nil"/>
              <w:left w:val="nil"/>
              <w:bottom w:val="single" w:sz="4" w:space="0" w:color="auto"/>
              <w:right w:val="single" w:sz="4" w:space="0" w:color="auto"/>
            </w:tcBorders>
            <w:shd w:val="clear" w:color="auto" w:fill="auto"/>
            <w:vAlign w:val="center"/>
            <w:hideMark/>
          </w:tcPr>
          <w:p w:rsidR="003A10AA" w:rsidRPr="00304692" w:rsidRDefault="003A10AA" w:rsidP="00537325">
            <w:pPr>
              <w:spacing w:after="0" w:line="240" w:lineRule="auto"/>
              <w:jc w:val="center"/>
              <w:rPr>
                <w:rFonts w:ascii="Times New Roman" w:eastAsia="Times New Roman" w:hAnsi="Times New Roman" w:cs="Times New Roman"/>
                <w:sz w:val="10"/>
                <w:szCs w:val="10"/>
              </w:rPr>
            </w:pPr>
          </w:p>
        </w:tc>
        <w:tc>
          <w:tcPr>
            <w:tcW w:w="708" w:type="dxa"/>
            <w:tcBorders>
              <w:top w:val="nil"/>
              <w:left w:val="nil"/>
              <w:bottom w:val="single" w:sz="4" w:space="0" w:color="auto"/>
              <w:right w:val="single" w:sz="4" w:space="0" w:color="auto"/>
            </w:tcBorders>
            <w:shd w:val="clear" w:color="auto" w:fill="auto"/>
            <w:vAlign w:val="center"/>
            <w:hideMark/>
          </w:tcPr>
          <w:p w:rsidR="003A10AA" w:rsidRPr="00304692" w:rsidRDefault="003A10AA" w:rsidP="00537325">
            <w:pPr>
              <w:spacing w:after="0" w:line="240" w:lineRule="auto"/>
              <w:jc w:val="center"/>
              <w:rPr>
                <w:rFonts w:ascii="Times New Roman" w:eastAsia="Times New Roman" w:hAnsi="Times New Roman" w:cs="Times New Roman"/>
                <w:sz w:val="10"/>
                <w:szCs w:val="10"/>
              </w:rPr>
            </w:pPr>
          </w:p>
        </w:tc>
        <w:tc>
          <w:tcPr>
            <w:tcW w:w="1985" w:type="dxa"/>
            <w:tcBorders>
              <w:top w:val="nil"/>
              <w:left w:val="nil"/>
              <w:bottom w:val="single" w:sz="4" w:space="0" w:color="auto"/>
              <w:right w:val="nil"/>
            </w:tcBorders>
            <w:shd w:val="clear" w:color="auto" w:fill="auto"/>
            <w:vAlign w:val="center"/>
            <w:hideMark/>
          </w:tcPr>
          <w:p w:rsidR="003A10AA" w:rsidRPr="00804A44" w:rsidRDefault="003A10AA" w:rsidP="00804A44">
            <w:pPr>
              <w:spacing w:after="0" w:line="240" w:lineRule="auto"/>
              <w:jc w:val="center"/>
              <w:rPr>
                <w:rFonts w:ascii="Times New Roman" w:eastAsia="Times New Roman" w:hAnsi="Times New Roman" w:cs="Times New Roman"/>
                <w:sz w:val="10"/>
                <w:szCs w:val="10"/>
              </w:rPr>
            </w:pPr>
            <w:proofErr w:type="spellStart"/>
            <w:r w:rsidRPr="00804A44">
              <w:rPr>
                <w:rFonts w:ascii="Times New Roman" w:eastAsia="Times New Roman" w:hAnsi="Times New Roman" w:cs="Times New Roman"/>
                <w:sz w:val="10"/>
                <w:szCs w:val="10"/>
              </w:rPr>
              <w:t>Ююкова</w:t>
            </w:r>
            <w:proofErr w:type="spellEnd"/>
            <w:r w:rsidRPr="00804A44">
              <w:rPr>
                <w:rFonts w:ascii="Times New Roman" w:eastAsia="Times New Roman" w:hAnsi="Times New Roman" w:cs="Times New Roman"/>
                <w:sz w:val="10"/>
                <w:szCs w:val="10"/>
              </w:rPr>
              <w:t xml:space="preserve"> Елена Александровна</w:t>
            </w:r>
          </w:p>
          <w:p w:rsidR="003A10AA" w:rsidRPr="00804A44" w:rsidRDefault="003A10AA" w:rsidP="00804A44">
            <w:pPr>
              <w:spacing w:after="0" w:line="240" w:lineRule="auto"/>
              <w:jc w:val="center"/>
              <w:rPr>
                <w:rFonts w:ascii="Times New Roman" w:eastAsia="Times New Roman" w:hAnsi="Times New Roman" w:cs="Times New Roman"/>
                <w:sz w:val="10"/>
                <w:szCs w:val="10"/>
              </w:rPr>
            </w:pPr>
            <w:proofErr w:type="spellStart"/>
            <w:r w:rsidRPr="00804A44">
              <w:rPr>
                <w:rFonts w:ascii="Times New Roman" w:eastAsia="Times New Roman" w:hAnsi="Times New Roman" w:cs="Times New Roman"/>
                <w:sz w:val="10"/>
                <w:szCs w:val="10"/>
              </w:rPr>
              <w:t>Магамедов</w:t>
            </w:r>
            <w:proofErr w:type="spellEnd"/>
            <w:r w:rsidRPr="00804A44">
              <w:rPr>
                <w:rFonts w:ascii="Times New Roman" w:eastAsia="Times New Roman" w:hAnsi="Times New Roman" w:cs="Times New Roman"/>
                <w:sz w:val="10"/>
                <w:szCs w:val="10"/>
              </w:rPr>
              <w:t xml:space="preserve"> Рамзан </w:t>
            </w:r>
            <w:proofErr w:type="spellStart"/>
            <w:r w:rsidRPr="00804A44">
              <w:rPr>
                <w:rFonts w:ascii="Times New Roman" w:eastAsia="Times New Roman" w:hAnsi="Times New Roman" w:cs="Times New Roman"/>
                <w:sz w:val="10"/>
                <w:szCs w:val="10"/>
              </w:rPr>
              <w:t>Буайсарович</w:t>
            </w:r>
            <w:proofErr w:type="spellEnd"/>
          </w:p>
          <w:p w:rsidR="003A10AA" w:rsidRPr="00304692" w:rsidRDefault="003A10AA" w:rsidP="00804A44">
            <w:pPr>
              <w:spacing w:after="0" w:line="240" w:lineRule="auto"/>
              <w:jc w:val="center"/>
              <w:rPr>
                <w:rFonts w:ascii="Times New Roman" w:eastAsia="Times New Roman" w:hAnsi="Times New Roman" w:cs="Times New Roman"/>
                <w:sz w:val="10"/>
                <w:szCs w:val="10"/>
              </w:rPr>
            </w:pPr>
            <w:proofErr w:type="spellStart"/>
            <w:r w:rsidRPr="00804A44">
              <w:rPr>
                <w:rFonts w:ascii="Times New Roman" w:eastAsia="Times New Roman" w:hAnsi="Times New Roman" w:cs="Times New Roman"/>
                <w:sz w:val="10"/>
                <w:szCs w:val="10"/>
              </w:rPr>
              <w:t>Иосебашвили</w:t>
            </w:r>
            <w:proofErr w:type="spellEnd"/>
            <w:r w:rsidRPr="00804A44">
              <w:rPr>
                <w:rFonts w:ascii="Times New Roman" w:eastAsia="Times New Roman" w:hAnsi="Times New Roman" w:cs="Times New Roman"/>
                <w:sz w:val="10"/>
                <w:szCs w:val="10"/>
              </w:rPr>
              <w:t xml:space="preserve"> Давид Николаевич</w:t>
            </w:r>
          </w:p>
        </w:tc>
        <w:tc>
          <w:tcPr>
            <w:tcW w:w="709" w:type="dxa"/>
            <w:tcBorders>
              <w:top w:val="nil"/>
              <w:left w:val="single" w:sz="4" w:space="0" w:color="auto"/>
              <w:bottom w:val="single" w:sz="4" w:space="0" w:color="auto"/>
              <w:right w:val="nil"/>
            </w:tcBorders>
            <w:shd w:val="clear" w:color="auto" w:fill="auto"/>
            <w:vAlign w:val="center"/>
            <w:hideMark/>
          </w:tcPr>
          <w:p w:rsidR="003A10AA" w:rsidRPr="00304692" w:rsidRDefault="003A10AA" w:rsidP="00537325">
            <w:pPr>
              <w:spacing w:after="0" w:line="240" w:lineRule="auto"/>
              <w:jc w:val="center"/>
              <w:rPr>
                <w:rFonts w:ascii="Times New Roman" w:eastAsia="Times New Roman" w:hAnsi="Times New Roman" w:cs="Times New Roman"/>
                <w:sz w:val="10"/>
                <w:szCs w:val="10"/>
              </w:rPr>
            </w:pPr>
          </w:p>
        </w:tc>
        <w:tc>
          <w:tcPr>
            <w:tcW w:w="708" w:type="dxa"/>
            <w:tcBorders>
              <w:top w:val="nil"/>
              <w:left w:val="single" w:sz="4" w:space="0" w:color="auto"/>
              <w:bottom w:val="single" w:sz="4" w:space="0" w:color="auto"/>
              <w:right w:val="single" w:sz="4" w:space="0" w:color="auto"/>
            </w:tcBorders>
            <w:shd w:val="clear" w:color="auto" w:fill="auto"/>
            <w:vAlign w:val="center"/>
          </w:tcPr>
          <w:p w:rsidR="003A10AA" w:rsidRPr="00304692" w:rsidRDefault="003A10AA" w:rsidP="00537325">
            <w:pPr>
              <w:spacing w:after="0" w:line="240" w:lineRule="auto"/>
              <w:jc w:val="center"/>
              <w:rPr>
                <w:rFonts w:ascii="Times New Roman" w:eastAsia="Times New Roman" w:hAnsi="Times New Roman" w:cs="Times New Roman"/>
                <w:sz w:val="10"/>
                <w:szCs w:val="10"/>
              </w:rPr>
            </w:pPr>
          </w:p>
        </w:tc>
      </w:tr>
      <w:tr w:rsidR="003A10AA" w:rsidRPr="00304692" w:rsidTr="00487739">
        <w:trPr>
          <w:trHeight w:val="3682"/>
        </w:trPr>
        <w:tc>
          <w:tcPr>
            <w:tcW w:w="851" w:type="dxa"/>
            <w:tcBorders>
              <w:top w:val="single" w:sz="4" w:space="0" w:color="auto"/>
              <w:left w:val="single" w:sz="4" w:space="0" w:color="auto"/>
              <w:bottom w:val="single" w:sz="4" w:space="0" w:color="auto"/>
              <w:right w:val="single" w:sz="4" w:space="0" w:color="auto"/>
            </w:tcBorders>
            <w:shd w:val="clear" w:color="auto" w:fill="auto"/>
            <w:vAlign w:val="center"/>
          </w:tcPr>
          <w:p w:rsidR="003A10AA" w:rsidRPr="00304692" w:rsidRDefault="003A10AA" w:rsidP="00B33646">
            <w:pPr>
              <w:pStyle w:val="a5"/>
              <w:numPr>
                <w:ilvl w:val="0"/>
                <w:numId w:val="1"/>
              </w:numPr>
              <w:spacing w:after="0" w:line="240" w:lineRule="auto"/>
              <w:jc w:val="center"/>
              <w:rPr>
                <w:rFonts w:ascii="Times New Roman" w:eastAsia="Times New Roman" w:hAnsi="Times New Roman" w:cs="Times New Roman"/>
                <w:sz w:val="10"/>
                <w:szCs w:val="10"/>
              </w:rPr>
            </w:pPr>
          </w:p>
        </w:tc>
        <w:tc>
          <w:tcPr>
            <w:tcW w:w="567" w:type="dxa"/>
            <w:tcBorders>
              <w:top w:val="single" w:sz="4" w:space="0" w:color="auto"/>
              <w:left w:val="nil"/>
              <w:bottom w:val="single" w:sz="4" w:space="0" w:color="auto"/>
              <w:right w:val="single" w:sz="4" w:space="0" w:color="auto"/>
            </w:tcBorders>
            <w:shd w:val="clear" w:color="auto" w:fill="auto"/>
            <w:vAlign w:val="center"/>
            <w:hideMark/>
          </w:tcPr>
          <w:p w:rsidR="003A10AA" w:rsidRPr="00304692" w:rsidRDefault="003A10AA" w:rsidP="00537325">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63с</w:t>
            </w:r>
          </w:p>
        </w:tc>
        <w:tc>
          <w:tcPr>
            <w:tcW w:w="1843" w:type="dxa"/>
            <w:tcBorders>
              <w:top w:val="single" w:sz="4" w:space="0" w:color="auto"/>
              <w:left w:val="nil"/>
              <w:bottom w:val="single" w:sz="4" w:space="0" w:color="auto"/>
              <w:right w:val="single" w:sz="4" w:space="0" w:color="auto"/>
            </w:tcBorders>
            <w:shd w:val="clear" w:color="auto" w:fill="auto"/>
            <w:vAlign w:val="center"/>
            <w:hideMark/>
          </w:tcPr>
          <w:p w:rsidR="003A10AA" w:rsidRPr="00304692" w:rsidRDefault="003A10AA" w:rsidP="00537325">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ВОЕННЫЙ ГОРОДОК – ЮГО-ВОСТОК №3 – ПЛ.ВОКЗАЛЬНАЯ – ВОЕННЫЙ ГОРОДОК</w:t>
            </w:r>
          </w:p>
        </w:tc>
        <w:tc>
          <w:tcPr>
            <w:tcW w:w="2693" w:type="dxa"/>
            <w:tcBorders>
              <w:top w:val="single" w:sz="4" w:space="0" w:color="auto"/>
              <w:left w:val="nil"/>
              <w:bottom w:val="single" w:sz="4" w:space="0" w:color="auto"/>
              <w:right w:val="single" w:sz="4" w:space="0" w:color="auto"/>
            </w:tcBorders>
            <w:shd w:val="clear" w:color="auto" w:fill="auto"/>
            <w:hideMark/>
          </w:tcPr>
          <w:p w:rsidR="003A10AA" w:rsidRPr="00304692" w:rsidRDefault="003A10AA" w:rsidP="00537325">
            <w:pPr>
              <w:spacing w:after="0" w:line="240" w:lineRule="auto"/>
              <w:rPr>
                <w:rFonts w:ascii="Times New Roman" w:eastAsia="Times New Roman" w:hAnsi="Times New Roman" w:cs="Times New Roman"/>
                <w:sz w:val="10"/>
                <w:szCs w:val="10"/>
              </w:rPr>
            </w:pPr>
            <w:r w:rsidRPr="00304692">
              <w:rPr>
                <w:rFonts w:ascii="Times New Roman" w:eastAsia="Times New Roman" w:hAnsi="Times New Roman" w:cs="Times New Roman"/>
                <w:b/>
                <w:bCs/>
                <w:sz w:val="10"/>
                <w:szCs w:val="10"/>
              </w:rPr>
              <w:t xml:space="preserve">В прямом и обратном направлении: </w:t>
            </w:r>
            <w:r w:rsidRPr="00304692">
              <w:rPr>
                <w:rFonts w:ascii="Times New Roman" w:eastAsia="Times New Roman" w:hAnsi="Times New Roman" w:cs="Times New Roman"/>
                <w:sz w:val="10"/>
                <w:szCs w:val="10"/>
              </w:rPr>
              <w:t>«ПЕРЕУЛОК ГРАНОВСКИЙ»«ШКОЛА №9»«БОЛЬНИЦА ИМ.КИРОВА»«ПМК №167»«ПЕРЕУЛОК ЛЕНИНГРАДСКИЙ»«ТРУСОВСКИЙ ХЛЕБОЗАВОД»«КАФЕ ВСТРЕЧА»«ПИРОГОВА»«МОСТСТРОЙ»«БОЛЬНИЦА ИМ. БЕХТЕРЕВА»«З-Д ИМ.К.МАРКСА»«ХРАМ СВЯТОГО КНЯЗЯ ВЛАДИМИРА»«ЖИЛГОРОДОК»«ВОЛЖСКАЯ»«БЭРА»«МЕДКОЛЛЕДЖ»«ДЕТСКАЯ ГОРОДСКАЯ КЛИНИЧЕСКАЯ БОЛЬНИЦА №1 ДЛЯ НОВОРОЖДЕННЫХ»«ШКОЛА РОСТО»«ПАРК «ПЛАНЕТА»««АЛЛЕЯ ВОИНОВ-ИНТЕРНАЦИОНАЛИСТОВ»«ШКОЛА ИНТЕРНАТ №2»«СКЗВЕЗДНЫЙ»«УЛ.СТУДЕНЧЕСКАЯ»«ТЦ АЛЕКСАНДРИЯ»«УЛ. ГРУЗИНСКАЯ»«КРАСНЫЙ МОСТ»«ЦИРК»«ТЦ «АЙСБЕРГ»««Ж/Д ВОКЗАЛ»«КУВЫРОК»«МАГАЗИН «МАКСИМУМ»«З-Д КАСПРЫБТАРА»«ТРУСОВСКИЙ ХЛЕБОЗАВОД»«ПМК №167»«БОЛЬНИЦА ИМ.КИРОВА»«ШКОЛА №9»«ПЕРЕУЛОК ГРАНОВСКИЙ»</w:t>
            </w:r>
          </w:p>
        </w:tc>
        <w:tc>
          <w:tcPr>
            <w:tcW w:w="1701" w:type="dxa"/>
            <w:tcBorders>
              <w:top w:val="single" w:sz="4" w:space="0" w:color="auto"/>
              <w:left w:val="nil"/>
              <w:bottom w:val="single" w:sz="4" w:space="0" w:color="auto"/>
              <w:right w:val="single" w:sz="4" w:space="0" w:color="auto"/>
            </w:tcBorders>
            <w:shd w:val="clear" w:color="auto" w:fill="auto"/>
            <w:hideMark/>
          </w:tcPr>
          <w:p w:rsidR="003A10AA" w:rsidRPr="00304692" w:rsidRDefault="003A10AA" w:rsidP="00537325">
            <w:pPr>
              <w:spacing w:after="0" w:line="240" w:lineRule="auto"/>
              <w:rPr>
                <w:rFonts w:ascii="Times New Roman" w:eastAsia="Times New Roman" w:hAnsi="Times New Roman" w:cs="Times New Roman"/>
                <w:sz w:val="10"/>
                <w:szCs w:val="10"/>
              </w:rPr>
            </w:pPr>
            <w:r w:rsidRPr="00304692">
              <w:rPr>
                <w:rFonts w:ascii="Times New Roman" w:eastAsia="Times New Roman" w:hAnsi="Times New Roman" w:cs="Times New Roman"/>
                <w:b/>
                <w:bCs/>
                <w:sz w:val="10"/>
                <w:szCs w:val="10"/>
              </w:rPr>
              <w:t xml:space="preserve">В прямом и обратном направлении: </w:t>
            </w:r>
            <w:r w:rsidRPr="00304692">
              <w:rPr>
                <w:rFonts w:ascii="Times New Roman" w:eastAsia="Times New Roman" w:hAnsi="Times New Roman" w:cs="Times New Roman"/>
                <w:sz w:val="10"/>
                <w:szCs w:val="10"/>
              </w:rPr>
              <w:t>ПР.ГРАНОВСКОГО УЛ.МОЛДАВСКАЯ УЛ.ХИБИНСКАЯ УЛ.ВОЛЬСКАЯ УЛ.ЯКОБИНСКАЯ ПЕР.ЛЕНИНГРАДСКИЙ УЛ.К.МАРКСА УЛ.ПИРОГОВА ПЕР.УЛЬЯНОВА УЛ.ДЗЕРЖИНСКОГО СТАРЫЙ МОСТ УЛ.НАБ.ПРИВОЛЖСКОГО ЗАТОНА УЛ.ГЕН.ЕПИШЕВА УЛ.Б.ХМЕЛЬНИЦКОГО УЛ.БОЕВАЯ УЛ.Н.ОСТРОВСКОГО УЛ.СТУДЕНЧЕСКАЯ УЛ.С.ПЕРОВСКОЙ УЛ.В.БАРСОВОЙ УЛ.НОЗДРИНА УЛ.КР.НАБЕРЕЖНАЯ УЛ.ПОБЕДЫ УЛ.А.БАРБЮСА НОВЫЙ МОСТ УЛ.ПУШКИНА УЛ.АРИСТОВА УЛ.К.МАРКСА ПЕР.ЛЕНИНГРАДСКИЙ УЛ.ЯКОБИНСКАЯ УЛ.ВОЛЬСКАЯ УЛ.ХИБИНСКАЯ УЛ.МОЛДАВСКАЯ ПР.ГРАНОВСКОГО</w:t>
            </w:r>
          </w:p>
        </w:tc>
        <w:tc>
          <w:tcPr>
            <w:tcW w:w="851" w:type="dxa"/>
            <w:tcBorders>
              <w:top w:val="single" w:sz="4" w:space="0" w:color="auto"/>
              <w:left w:val="nil"/>
              <w:bottom w:val="single" w:sz="4" w:space="0" w:color="auto"/>
              <w:right w:val="single" w:sz="4" w:space="0" w:color="auto"/>
            </w:tcBorders>
            <w:shd w:val="clear" w:color="auto" w:fill="auto"/>
            <w:vAlign w:val="center"/>
            <w:hideMark/>
          </w:tcPr>
          <w:p w:rsidR="003A10AA" w:rsidRPr="00304692" w:rsidRDefault="003A10AA" w:rsidP="00537325">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22</w:t>
            </w:r>
          </w:p>
        </w:tc>
        <w:tc>
          <w:tcPr>
            <w:tcW w:w="992" w:type="dxa"/>
            <w:tcBorders>
              <w:top w:val="single" w:sz="4" w:space="0" w:color="auto"/>
              <w:left w:val="nil"/>
              <w:bottom w:val="single" w:sz="4" w:space="0" w:color="auto"/>
              <w:right w:val="single" w:sz="4" w:space="0" w:color="auto"/>
            </w:tcBorders>
            <w:shd w:val="clear" w:color="auto" w:fill="auto"/>
            <w:vAlign w:val="center"/>
            <w:hideMark/>
          </w:tcPr>
          <w:p w:rsidR="003A10AA" w:rsidRPr="00304692" w:rsidRDefault="003A10AA" w:rsidP="00537325">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 xml:space="preserve">В установленных остановочных пунктах </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3A10AA" w:rsidRPr="00304692" w:rsidRDefault="003A10AA" w:rsidP="00537325">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Регулярные перевозки по регулируемым тарифам</w:t>
            </w:r>
          </w:p>
        </w:tc>
        <w:tc>
          <w:tcPr>
            <w:tcW w:w="820" w:type="dxa"/>
            <w:tcBorders>
              <w:top w:val="single" w:sz="4" w:space="0" w:color="auto"/>
              <w:left w:val="nil"/>
              <w:bottom w:val="single" w:sz="4" w:space="0" w:color="auto"/>
              <w:right w:val="single" w:sz="4" w:space="0" w:color="auto"/>
            </w:tcBorders>
            <w:shd w:val="clear" w:color="auto" w:fill="auto"/>
            <w:vAlign w:val="center"/>
          </w:tcPr>
          <w:p w:rsidR="003A10AA" w:rsidRPr="00304692" w:rsidRDefault="003A10AA" w:rsidP="004A633C">
            <w:pPr>
              <w:spacing w:after="0" w:line="240" w:lineRule="auto"/>
              <w:jc w:val="center"/>
              <w:rPr>
                <w:rFonts w:ascii="Times New Roman" w:eastAsia="Times New Roman" w:hAnsi="Times New Roman" w:cs="Times New Roman"/>
                <w:sz w:val="10"/>
                <w:szCs w:val="10"/>
              </w:rPr>
            </w:pPr>
          </w:p>
        </w:tc>
        <w:tc>
          <w:tcPr>
            <w:tcW w:w="740" w:type="dxa"/>
            <w:tcBorders>
              <w:top w:val="single" w:sz="4" w:space="0" w:color="auto"/>
              <w:left w:val="nil"/>
              <w:bottom w:val="single" w:sz="4" w:space="0" w:color="auto"/>
              <w:right w:val="single" w:sz="4" w:space="0" w:color="auto"/>
            </w:tcBorders>
            <w:shd w:val="clear" w:color="auto" w:fill="auto"/>
            <w:vAlign w:val="center"/>
          </w:tcPr>
          <w:p w:rsidR="003A10AA" w:rsidRPr="00304692" w:rsidRDefault="003A10AA" w:rsidP="00537325">
            <w:pPr>
              <w:spacing w:after="0" w:line="240" w:lineRule="auto"/>
              <w:jc w:val="center"/>
              <w:rPr>
                <w:rFonts w:ascii="Times New Roman" w:eastAsia="Times New Roman" w:hAnsi="Times New Roman" w:cs="Times New Roman"/>
                <w:sz w:val="10"/>
                <w:szCs w:val="10"/>
              </w:rPr>
            </w:pPr>
          </w:p>
        </w:tc>
        <w:tc>
          <w:tcPr>
            <w:tcW w:w="708" w:type="dxa"/>
            <w:tcBorders>
              <w:top w:val="single" w:sz="4" w:space="0" w:color="auto"/>
              <w:left w:val="nil"/>
              <w:bottom w:val="single" w:sz="4" w:space="0" w:color="auto"/>
              <w:right w:val="single" w:sz="4" w:space="0" w:color="auto"/>
            </w:tcBorders>
            <w:shd w:val="clear" w:color="auto" w:fill="auto"/>
            <w:vAlign w:val="center"/>
          </w:tcPr>
          <w:p w:rsidR="003A10AA" w:rsidRPr="00304692" w:rsidRDefault="003A10AA" w:rsidP="00537325">
            <w:pPr>
              <w:spacing w:after="0" w:line="240" w:lineRule="auto"/>
              <w:jc w:val="center"/>
              <w:rPr>
                <w:rFonts w:ascii="Times New Roman" w:eastAsia="Times New Roman" w:hAnsi="Times New Roman" w:cs="Times New Roman"/>
                <w:sz w:val="10"/>
                <w:szCs w:val="10"/>
              </w:rPr>
            </w:pPr>
          </w:p>
        </w:tc>
        <w:tc>
          <w:tcPr>
            <w:tcW w:w="1985" w:type="dxa"/>
            <w:tcBorders>
              <w:top w:val="single" w:sz="4" w:space="0" w:color="auto"/>
              <w:left w:val="nil"/>
              <w:bottom w:val="single" w:sz="4" w:space="0" w:color="auto"/>
              <w:right w:val="nil"/>
            </w:tcBorders>
            <w:shd w:val="clear" w:color="auto" w:fill="auto"/>
            <w:vAlign w:val="center"/>
            <w:hideMark/>
          </w:tcPr>
          <w:p w:rsidR="003A10AA" w:rsidRPr="00304692" w:rsidRDefault="003A10AA" w:rsidP="00537325">
            <w:pPr>
              <w:spacing w:after="0" w:line="240" w:lineRule="auto"/>
              <w:jc w:val="center"/>
              <w:rPr>
                <w:rFonts w:ascii="Times New Roman" w:eastAsia="Times New Roman" w:hAnsi="Times New Roman" w:cs="Times New Roman"/>
                <w:sz w:val="10"/>
                <w:szCs w:val="10"/>
              </w:rPr>
            </w:pPr>
          </w:p>
        </w:tc>
        <w:tc>
          <w:tcPr>
            <w:tcW w:w="709" w:type="dxa"/>
            <w:tcBorders>
              <w:top w:val="single" w:sz="4" w:space="0" w:color="auto"/>
              <w:left w:val="single" w:sz="4" w:space="0" w:color="auto"/>
              <w:bottom w:val="single" w:sz="4" w:space="0" w:color="auto"/>
              <w:right w:val="nil"/>
            </w:tcBorders>
            <w:shd w:val="clear" w:color="auto" w:fill="auto"/>
            <w:vAlign w:val="center"/>
            <w:hideMark/>
          </w:tcPr>
          <w:p w:rsidR="003A10AA" w:rsidRPr="00304692" w:rsidRDefault="003A10AA" w:rsidP="00537325">
            <w:pPr>
              <w:spacing w:after="0" w:line="240" w:lineRule="auto"/>
              <w:jc w:val="center"/>
              <w:rPr>
                <w:rFonts w:ascii="Times New Roman" w:eastAsia="Times New Roman" w:hAnsi="Times New Roman" w:cs="Times New Roman"/>
                <w:sz w:val="10"/>
                <w:szCs w:val="10"/>
              </w:rPr>
            </w:pPr>
          </w:p>
        </w:tc>
        <w:tc>
          <w:tcPr>
            <w:tcW w:w="708" w:type="dxa"/>
            <w:tcBorders>
              <w:top w:val="single" w:sz="4" w:space="0" w:color="auto"/>
              <w:left w:val="single" w:sz="4" w:space="0" w:color="auto"/>
              <w:bottom w:val="single" w:sz="4" w:space="0" w:color="auto"/>
              <w:right w:val="single" w:sz="4" w:space="0" w:color="auto"/>
            </w:tcBorders>
            <w:shd w:val="clear" w:color="auto" w:fill="auto"/>
            <w:vAlign w:val="center"/>
          </w:tcPr>
          <w:p w:rsidR="003A10AA" w:rsidRPr="00304692" w:rsidRDefault="003A10AA" w:rsidP="00537325">
            <w:pPr>
              <w:spacing w:after="0" w:line="240" w:lineRule="auto"/>
              <w:jc w:val="center"/>
              <w:rPr>
                <w:rFonts w:ascii="Times New Roman" w:eastAsia="Times New Roman" w:hAnsi="Times New Roman" w:cs="Times New Roman"/>
                <w:sz w:val="10"/>
                <w:szCs w:val="10"/>
              </w:rPr>
            </w:pPr>
          </w:p>
        </w:tc>
      </w:tr>
      <w:tr w:rsidR="003A10AA" w:rsidRPr="00304692" w:rsidTr="00487739">
        <w:trPr>
          <w:trHeight w:val="3682"/>
        </w:trPr>
        <w:tc>
          <w:tcPr>
            <w:tcW w:w="851" w:type="dxa"/>
            <w:tcBorders>
              <w:top w:val="single" w:sz="4" w:space="0" w:color="auto"/>
              <w:left w:val="single" w:sz="4" w:space="0" w:color="auto"/>
              <w:bottom w:val="single" w:sz="4" w:space="0" w:color="auto"/>
              <w:right w:val="single" w:sz="4" w:space="0" w:color="auto"/>
            </w:tcBorders>
            <w:shd w:val="clear" w:color="auto" w:fill="auto"/>
            <w:vAlign w:val="center"/>
          </w:tcPr>
          <w:p w:rsidR="003A10AA" w:rsidRPr="00304692" w:rsidRDefault="003A10AA" w:rsidP="00B33646">
            <w:pPr>
              <w:pStyle w:val="a5"/>
              <w:numPr>
                <w:ilvl w:val="0"/>
                <w:numId w:val="1"/>
              </w:numPr>
              <w:spacing w:after="0" w:line="240" w:lineRule="auto"/>
              <w:jc w:val="center"/>
              <w:rPr>
                <w:rFonts w:ascii="Times New Roman" w:eastAsia="Times New Roman" w:hAnsi="Times New Roman" w:cs="Times New Roman"/>
                <w:sz w:val="10"/>
                <w:szCs w:val="10"/>
              </w:rPr>
            </w:pPr>
          </w:p>
        </w:tc>
        <w:tc>
          <w:tcPr>
            <w:tcW w:w="567" w:type="dxa"/>
            <w:tcBorders>
              <w:top w:val="single" w:sz="4" w:space="0" w:color="auto"/>
              <w:left w:val="nil"/>
              <w:bottom w:val="single" w:sz="4" w:space="0" w:color="auto"/>
              <w:right w:val="single" w:sz="4" w:space="0" w:color="auto"/>
            </w:tcBorders>
            <w:shd w:val="clear" w:color="auto" w:fill="auto"/>
            <w:vAlign w:val="center"/>
            <w:hideMark/>
          </w:tcPr>
          <w:p w:rsidR="003A10AA" w:rsidRPr="00304692" w:rsidRDefault="003A10AA" w:rsidP="00537325">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63с</w:t>
            </w:r>
          </w:p>
        </w:tc>
        <w:tc>
          <w:tcPr>
            <w:tcW w:w="1843" w:type="dxa"/>
            <w:tcBorders>
              <w:top w:val="single" w:sz="4" w:space="0" w:color="auto"/>
              <w:left w:val="nil"/>
              <w:bottom w:val="single" w:sz="4" w:space="0" w:color="auto"/>
              <w:right w:val="single" w:sz="4" w:space="0" w:color="auto"/>
            </w:tcBorders>
            <w:shd w:val="clear" w:color="auto" w:fill="auto"/>
            <w:vAlign w:val="center"/>
            <w:hideMark/>
          </w:tcPr>
          <w:p w:rsidR="003A10AA" w:rsidRPr="00304692" w:rsidRDefault="003A10AA" w:rsidP="00537325">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ВОЕННЫЙ ГОРОДОК – ЮГО-ВОСТОК №3 – ПЛ.ВОКЗАЛЬНАЯ – ВОЕННЫЙ ГОРОДОК</w:t>
            </w:r>
          </w:p>
        </w:tc>
        <w:tc>
          <w:tcPr>
            <w:tcW w:w="2693" w:type="dxa"/>
            <w:tcBorders>
              <w:top w:val="single" w:sz="4" w:space="0" w:color="auto"/>
              <w:left w:val="nil"/>
              <w:bottom w:val="single" w:sz="4" w:space="0" w:color="auto"/>
              <w:right w:val="single" w:sz="4" w:space="0" w:color="auto"/>
            </w:tcBorders>
            <w:shd w:val="clear" w:color="auto" w:fill="auto"/>
            <w:hideMark/>
          </w:tcPr>
          <w:p w:rsidR="003A10AA" w:rsidRPr="00304692" w:rsidRDefault="003A10AA" w:rsidP="00537325">
            <w:pPr>
              <w:spacing w:after="0" w:line="240" w:lineRule="auto"/>
              <w:rPr>
                <w:rFonts w:ascii="Times New Roman" w:eastAsia="Times New Roman" w:hAnsi="Times New Roman" w:cs="Times New Roman"/>
                <w:sz w:val="10"/>
                <w:szCs w:val="10"/>
              </w:rPr>
            </w:pPr>
            <w:r w:rsidRPr="00304692">
              <w:rPr>
                <w:rFonts w:ascii="Times New Roman" w:eastAsia="Times New Roman" w:hAnsi="Times New Roman" w:cs="Times New Roman"/>
                <w:b/>
                <w:bCs/>
                <w:sz w:val="10"/>
                <w:szCs w:val="10"/>
              </w:rPr>
              <w:t xml:space="preserve">В прямом и обратном направлении: </w:t>
            </w:r>
            <w:r w:rsidRPr="00304692">
              <w:rPr>
                <w:rFonts w:ascii="Times New Roman" w:eastAsia="Times New Roman" w:hAnsi="Times New Roman" w:cs="Times New Roman"/>
                <w:sz w:val="10"/>
                <w:szCs w:val="10"/>
              </w:rPr>
              <w:t>«ПЕРЕУЛОК ГРАНОВСКИЙ»«ШКОЛА №9»«БОЛЬНИЦА ИМ.КИРОВА»«ПМК №167»«ПЕРЕУЛОК ЛЕНИНГРАДСКИЙ»«ТРУСОВСКИЙ ХЛЕБОЗАВОД»«КАФЕ ВСТРЕЧА»«ПИРОГОВА»«МОСТСТРОЙ»«БОЛЬНИЦА ИМ. БЕХТЕРЕВА»«З-Д ИМ.К.МАРКСА»«ХРАМ СВЯТОГО КНЯЗЯ ВЛАДИМИРА»«ЖИЛГОРОДОК»«ВОЛЖСКАЯ»«БЭРА»«МЕДКОЛЛЕДЖ»«ДЕТСКАЯ ГОРОДСКАЯ КЛИНИЧЕСКАЯ БОЛЬНИЦА №1 ДЛЯ НОВОРОЖДЕННЫХ»«ШКОЛА РОСТО»«ПАРК «ПЛАНЕТА»««АЛЛЕЯ ВОИНОВ-ИНТЕРНАЦИОНАЛИСТОВ»«ШКОЛА ИНТЕРНАТ №2»«СКЗВЕЗДНЫЙ»«УЛ.СТУДЕНЧЕСКАЯ»«ТЦ АЛЕКСАНДРИЯ»«УЛ. ГРУЗИНСКАЯ»«КРАСНЫЙ МОСТ»«ЦИРК»«ТЦ «АЙСБЕРГ»««Ж/Д ВОКЗАЛ»«КУВЫРОК»«МАГАЗИН «МАКСИМУМ»«З-Д КАСПРЫБТАРА»«ТРУСОВСКИЙ ХЛЕБОЗАВОД»«ПМК №167»«БОЛЬНИЦА ИМ.КИРОВА»«ШКОЛА №9»«ПЕРЕУЛОК ГРАНОВСКИЙ»</w:t>
            </w:r>
          </w:p>
        </w:tc>
        <w:tc>
          <w:tcPr>
            <w:tcW w:w="1701" w:type="dxa"/>
            <w:tcBorders>
              <w:top w:val="single" w:sz="4" w:space="0" w:color="auto"/>
              <w:left w:val="nil"/>
              <w:bottom w:val="single" w:sz="4" w:space="0" w:color="auto"/>
              <w:right w:val="single" w:sz="4" w:space="0" w:color="auto"/>
            </w:tcBorders>
            <w:shd w:val="clear" w:color="auto" w:fill="auto"/>
            <w:hideMark/>
          </w:tcPr>
          <w:p w:rsidR="003A10AA" w:rsidRPr="00304692" w:rsidRDefault="003A10AA" w:rsidP="00537325">
            <w:pPr>
              <w:spacing w:after="0" w:line="240" w:lineRule="auto"/>
              <w:rPr>
                <w:rFonts w:ascii="Times New Roman" w:eastAsia="Times New Roman" w:hAnsi="Times New Roman" w:cs="Times New Roman"/>
                <w:sz w:val="10"/>
                <w:szCs w:val="10"/>
              </w:rPr>
            </w:pPr>
            <w:r w:rsidRPr="00304692">
              <w:rPr>
                <w:rFonts w:ascii="Times New Roman" w:eastAsia="Times New Roman" w:hAnsi="Times New Roman" w:cs="Times New Roman"/>
                <w:b/>
                <w:bCs/>
                <w:sz w:val="10"/>
                <w:szCs w:val="10"/>
              </w:rPr>
              <w:t xml:space="preserve">В прямом и обратном направлении: </w:t>
            </w:r>
            <w:r w:rsidRPr="00304692">
              <w:rPr>
                <w:rFonts w:ascii="Times New Roman" w:eastAsia="Times New Roman" w:hAnsi="Times New Roman" w:cs="Times New Roman"/>
                <w:sz w:val="10"/>
                <w:szCs w:val="10"/>
              </w:rPr>
              <w:t xml:space="preserve">ПЕР.ГРАНОВСКИЙ УЛ.МОЛДАВСКАЯ УЛ.ХИБИНСКАЯ УЛ.ВОЛЬСКАЯ УЛ.ЯКОБИНСКАЯ ПЕР.ЛЕНИНГРАДСКИЙ УЛ.К.МАРКСА УЛ.ПИРОГОВА ПЕР.УЛЬЯНОВА УЛ.ДЗЕРЖИНСКОГО СОВМЕЩЕННЫЙ МОСТ Ч\Р </w:t>
            </w:r>
            <w:proofErr w:type="spellStart"/>
            <w:r w:rsidRPr="00304692">
              <w:rPr>
                <w:rFonts w:ascii="Times New Roman" w:eastAsia="Times New Roman" w:hAnsi="Times New Roman" w:cs="Times New Roman"/>
                <w:sz w:val="10"/>
                <w:szCs w:val="10"/>
              </w:rPr>
              <w:t>Р</w:t>
            </w:r>
            <w:proofErr w:type="spellEnd"/>
            <w:r w:rsidRPr="00304692">
              <w:rPr>
                <w:rFonts w:ascii="Times New Roman" w:eastAsia="Times New Roman" w:hAnsi="Times New Roman" w:cs="Times New Roman"/>
                <w:sz w:val="10"/>
                <w:szCs w:val="10"/>
              </w:rPr>
              <w:t>. ВОЛГА УЛ.НАБ.ПРИВОЛЖСКОГО ЗАТОНА УЛ.ГЕН.ЕПИШЕВА УЛ.Б.ХМЕЛЬНИЦКОГО УЛ.БОЕВАЯ УЛ.Н.ОСТРОВСКОГО УЛ.СТУДЕНЧЕСКАЯ УЛ.С.ПЕРОВСКОЙ УЛ.В.БАРСОВОЙ УЛ.НОЗДРИНА УЛ.КР.НАБЕРЕЖНАЯ УЛ.ПОБЕДЫ УЛ.А.БАРБЮСА НОВЫЙ МОСТ УЛ.ПУШКИНА УЛ.АРИСТОВА УЛ.К.МАРКСА ПЕР.ЛЕНИНГРАДСКИЙ УЛ.ЯКОБИНСКАЯ УЛ.ВОЛЬСКАЯ УЛ.ХИБИНСКАЯ УЛ.МОЛДАВСКАЯ ПЕР.ГРАНОВСКИЙ</w:t>
            </w:r>
          </w:p>
        </w:tc>
        <w:tc>
          <w:tcPr>
            <w:tcW w:w="851" w:type="dxa"/>
            <w:tcBorders>
              <w:top w:val="single" w:sz="4" w:space="0" w:color="auto"/>
              <w:left w:val="nil"/>
              <w:bottom w:val="single" w:sz="4" w:space="0" w:color="auto"/>
              <w:right w:val="single" w:sz="4" w:space="0" w:color="auto"/>
            </w:tcBorders>
            <w:shd w:val="clear" w:color="auto" w:fill="auto"/>
            <w:vAlign w:val="center"/>
            <w:hideMark/>
          </w:tcPr>
          <w:p w:rsidR="003A10AA" w:rsidRPr="00304692" w:rsidRDefault="003A10AA" w:rsidP="00537325">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22</w:t>
            </w:r>
          </w:p>
        </w:tc>
        <w:tc>
          <w:tcPr>
            <w:tcW w:w="992" w:type="dxa"/>
            <w:tcBorders>
              <w:top w:val="single" w:sz="4" w:space="0" w:color="auto"/>
              <w:left w:val="nil"/>
              <w:bottom w:val="single" w:sz="4" w:space="0" w:color="auto"/>
              <w:right w:val="single" w:sz="4" w:space="0" w:color="auto"/>
            </w:tcBorders>
            <w:shd w:val="clear" w:color="auto" w:fill="auto"/>
            <w:vAlign w:val="center"/>
            <w:hideMark/>
          </w:tcPr>
          <w:p w:rsidR="003A10AA" w:rsidRPr="00304692" w:rsidRDefault="003A10AA" w:rsidP="00537325">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 xml:space="preserve">В установленных остановочных пунктах </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3A10AA" w:rsidRPr="00304692" w:rsidRDefault="003A10AA" w:rsidP="00537325">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Регулярные перевозки по регулируемым тарифам</w:t>
            </w:r>
          </w:p>
        </w:tc>
        <w:tc>
          <w:tcPr>
            <w:tcW w:w="820" w:type="dxa"/>
            <w:tcBorders>
              <w:top w:val="single" w:sz="4" w:space="0" w:color="auto"/>
              <w:left w:val="nil"/>
              <w:bottom w:val="single" w:sz="4" w:space="0" w:color="auto"/>
              <w:right w:val="single" w:sz="4" w:space="0" w:color="auto"/>
            </w:tcBorders>
            <w:shd w:val="clear" w:color="auto" w:fill="auto"/>
            <w:vAlign w:val="center"/>
          </w:tcPr>
          <w:p w:rsidR="003A10AA" w:rsidRPr="00304692" w:rsidRDefault="003A10AA" w:rsidP="004A633C">
            <w:pPr>
              <w:spacing w:after="0" w:line="240" w:lineRule="auto"/>
              <w:jc w:val="center"/>
              <w:rPr>
                <w:rFonts w:ascii="Times New Roman" w:eastAsia="Times New Roman" w:hAnsi="Times New Roman" w:cs="Times New Roman"/>
                <w:sz w:val="10"/>
                <w:szCs w:val="10"/>
              </w:rPr>
            </w:pPr>
          </w:p>
        </w:tc>
        <w:tc>
          <w:tcPr>
            <w:tcW w:w="740" w:type="dxa"/>
            <w:tcBorders>
              <w:top w:val="single" w:sz="4" w:space="0" w:color="auto"/>
              <w:left w:val="nil"/>
              <w:bottom w:val="single" w:sz="4" w:space="0" w:color="auto"/>
              <w:right w:val="single" w:sz="4" w:space="0" w:color="auto"/>
            </w:tcBorders>
            <w:shd w:val="clear" w:color="auto" w:fill="auto"/>
            <w:vAlign w:val="center"/>
          </w:tcPr>
          <w:p w:rsidR="003A10AA" w:rsidRPr="00304692" w:rsidRDefault="003A10AA" w:rsidP="00537325">
            <w:pPr>
              <w:spacing w:after="0" w:line="240" w:lineRule="auto"/>
              <w:jc w:val="center"/>
              <w:rPr>
                <w:rFonts w:ascii="Times New Roman" w:eastAsia="Times New Roman" w:hAnsi="Times New Roman" w:cs="Times New Roman"/>
                <w:sz w:val="10"/>
                <w:szCs w:val="10"/>
              </w:rPr>
            </w:pPr>
          </w:p>
        </w:tc>
        <w:tc>
          <w:tcPr>
            <w:tcW w:w="708" w:type="dxa"/>
            <w:tcBorders>
              <w:top w:val="single" w:sz="4" w:space="0" w:color="auto"/>
              <w:left w:val="nil"/>
              <w:bottom w:val="single" w:sz="4" w:space="0" w:color="auto"/>
              <w:right w:val="single" w:sz="4" w:space="0" w:color="auto"/>
            </w:tcBorders>
            <w:shd w:val="clear" w:color="auto" w:fill="auto"/>
            <w:vAlign w:val="center"/>
          </w:tcPr>
          <w:p w:rsidR="003A10AA" w:rsidRPr="00304692" w:rsidRDefault="003A10AA" w:rsidP="00537325">
            <w:pPr>
              <w:spacing w:after="0" w:line="240" w:lineRule="auto"/>
              <w:jc w:val="center"/>
              <w:rPr>
                <w:rFonts w:ascii="Times New Roman" w:eastAsia="Times New Roman" w:hAnsi="Times New Roman" w:cs="Times New Roman"/>
                <w:sz w:val="10"/>
                <w:szCs w:val="10"/>
              </w:rPr>
            </w:pPr>
          </w:p>
        </w:tc>
        <w:tc>
          <w:tcPr>
            <w:tcW w:w="1985" w:type="dxa"/>
            <w:tcBorders>
              <w:top w:val="single" w:sz="4" w:space="0" w:color="auto"/>
              <w:left w:val="nil"/>
              <w:bottom w:val="single" w:sz="4" w:space="0" w:color="auto"/>
              <w:right w:val="nil"/>
            </w:tcBorders>
            <w:shd w:val="clear" w:color="auto" w:fill="auto"/>
            <w:vAlign w:val="center"/>
            <w:hideMark/>
          </w:tcPr>
          <w:p w:rsidR="003A10AA" w:rsidRPr="00304692" w:rsidRDefault="003A10AA" w:rsidP="00537325">
            <w:pPr>
              <w:spacing w:after="0" w:line="240" w:lineRule="auto"/>
              <w:jc w:val="center"/>
              <w:rPr>
                <w:rFonts w:ascii="Times New Roman" w:eastAsia="Times New Roman" w:hAnsi="Times New Roman" w:cs="Times New Roman"/>
                <w:sz w:val="10"/>
                <w:szCs w:val="10"/>
              </w:rPr>
            </w:pPr>
          </w:p>
        </w:tc>
        <w:tc>
          <w:tcPr>
            <w:tcW w:w="709" w:type="dxa"/>
            <w:tcBorders>
              <w:top w:val="single" w:sz="4" w:space="0" w:color="auto"/>
              <w:left w:val="single" w:sz="4" w:space="0" w:color="auto"/>
              <w:bottom w:val="single" w:sz="4" w:space="0" w:color="auto"/>
              <w:right w:val="nil"/>
            </w:tcBorders>
            <w:shd w:val="clear" w:color="auto" w:fill="auto"/>
            <w:vAlign w:val="center"/>
            <w:hideMark/>
          </w:tcPr>
          <w:p w:rsidR="003A10AA" w:rsidRPr="00304692" w:rsidRDefault="003A10AA" w:rsidP="00537325">
            <w:pPr>
              <w:spacing w:after="0" w:line="240" w:lineRule="auto"/>
              <w:jc w:val="center"/>
              <w:rPr>
                <w:rFonts w:ascii="Times New Roman" w:eastAsia="Times New Roman" w:hAnsi="Times New Roman" w:cs="Times New Roman"/>
                <w:sz w:val="10"/>
                <w:szCs w:val="10"/>
              </w:rPr>
            </w:pPr>
          </w:p>
        </w:tc>
        <w:tc>
          <w:tcPr>
            <w:tcW w:w="708" w:type="dxa"/>
            <w:tcBorders>
              <w:top w:val="single" w:sz="4" w:space="0" w:color="auto"/>
              <w:left w:val="single" w:sz="4" w:space="0" w:color="auto"/>
              <w:bottom w:val="single" w:sz="4" w:space="0" w:color="auto"/>
              <w:right w:val="single" w:sz="4" w:space="0" w:color="auto"/>
            </w:tcBorders>
            <w:shd w:val="clear" w:color="auto" w:fill="auto"/>
            <w:vAlign w:val="center"/>
          </w:tcPr>
          <w:p w:rsidR="003A10AA" w:rsidRPr="00304692" w:rsidRDefault="003A10AA" w:rsidP="00537325">
            <w:pPr>
              <w:spacing w:after="0" w:line="240" w:lineRule="auto"/>
              <w:jc w:val="center"/>
              <w:rPr>
                <w:rFonts w:ascii="Times New Roman" w:eastAsia="Times New Roman" w:hAnsi="Times New Roman" w:cs="Times New Roman"/>
                <w:sz w:val="10"/>
                <w:szCs w:val="10"/>
              </w:rPr>
            </w:pPr>
          </w:p>
        </w:tc>
      </w:tr>
      <w:tr w:rsidR="003A10AA" w:rsidRPr="00304692" w:rsidTr="005C0906">
        <w:trPr>
          <w:trHeight w:val="3682"/>
        </w:trPr>
        <w:tc>
          <w:tcPr>
            <w:tcW w:w="851" w:type="dxa"/>
            <w:tcBorders>
              <w:top w:val="single" w:sz="4" w:space="0" w:color="auto"/>
              <w:left w:val="single" w:sz="4" w:space="0" w:color="auto"/>
              <w:bottom w:val="single" w:sz="4" w:space="0" w:color="auto"/>
              <w:right w:val="single" w:sz="4" w:space="0" w:color="auto"/>
            </w:tcBorders>
            <w:shd w:val="clear" w:color="auto" w:fill="auto"/>
            <w:vAlign w:val="center"/>
          </w:tcPr>
          <w:p w:rsidR="003A10AA" w:rsidRPr="00304692" w:rsidRDefault="003A10AA" w:rsidP="00B33646">
            <w:pPr>
              <w:pStyle w:val="a5"/>
              <w:numPr>
                <w:ilvl w:val="0"/>
                <w:numId w:val="1"/>
              </w:numPr>
              <w:spacing w:after="0" w:line="240" w:lineRule="auto"/>
              <w:jc w:val="center"/>
              <w:rPr>
                <w:rFonts w:ascii="Times New Roman" w:eastAsia="Times New Roman" w:hAnsi="Times New Roman" w:cs="Times New Roman"/>
                <w:sz w:val="10"/>
                <w:szCs w:val="10"/>
              </w:rPr>
            </w:pPr>
          </w:p>
        </w:tc>
        <w:tc>
          <w:tcPr>
            <w:tcW w:w="567" w:type="dxa"/>
            <w:tcBorders>
              <w:top w:val="single" w:sz="4" w:space="0" w:color="auto"/>
              <w:left w:val="nil"/>
              <w:bottom w:val="single" w:sz="4" w:space="0" w:color="auto"/>
              <w:right w:val="single" w:sz="4" w:space="0" w:color="auto"/>
            </w:tcBorders>
            <w:shd w:val="clear" w:color="auto" w:fill="auto"/>
            <w:vAlign w:val="center"/>
            <w:hideMark/>
          </w:tcPr>
          <w:p w:rsidR="003A10AA" w:rsidRPr="00304692" w:rsidRDefault="003A10AA" w:rsidP="00537325">
            <w:pPr>
              <w:spacing w:after="0" w:line="240" w:lineRule="auto"/>
              <w:jc w:val="center"/>
              <w:rPr>
                <w:rFonts w:ascii="Times New Roman" w:eastAsia="Times New Roman" w:hAnsi="Times New Roman" w:cs="Times New Roman"/>
                <w:sz w:val="10"/>
                <w:szCs w:val="10"/>
              </w:rPr>
            </w:pPr>
            <w:r>
              <w:rPr>
                <w:rFonts w:ascii="Times New Roman" w:eastAsia="Times New Roman" w:hAnsi="Times New Roman" w:cs="Times New Roman"/>
                <w:sz w:val="10"/>
                <w:szCs w:val="10"/>
              </w:rPr>
              <w:t>63р</w:t>
            </w:r>
          </w:p>
        </w:tc>
        <w:tc>
          <w:tcPr>
            <w:tcW w:w="1843" w:type="dxa"/>
            <w:tcBorders>
              <w:top w:val="single" w:sz="4" w:space="0" w:color="auto"/>
              <w:left w:val="nil"/>
              <w:bottom w:val="single" w:sz="4" w:space="0" w:color="auto"/>
              <w:right w:val="single" w:sz="4" w:space="0" w:color="auto"/>
            </w:tcBorders>
            <w:shd w:val="clear" w:color="auto" w:fill="auto"/>
            <w:vAlign w:val="center"/>
            <w:hideMark/>
          </w:tcPr>
          <w:p w:rsidR="003A10AA" w:rsidRPr="00304692" w:rsidRDefault="003A10AA" w:rsidP="003E3DFA">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 xml:space="preserve">ПЕР. ГРАНОВСКИЙ - ЮГО-ВОСТОК №3 -  ПЕР.ГРАНОВСКИЙ </w:t>
            </w:r>
          </w:p>
        </w:tc>
        <w:tc>
          <w:tcPr>
            <w:tcW w:w="2693" w:type="dxa"/>
            <w:tcBorders>
              <w:top w:val="single" w:sz="4" w:space="0" w:color="auto"/>
              <w:left w:val="nil"/>
              <w:bottom w:val="single" w:sz="4" w:space="0" w:color="auto"/>
              <w:right w:val="single" w:sz="4" w:space="0" w:color="auto"/>
            </w:tcBorders>
            <w:shd w:val="clear" w:color="auto" w:fill="auto"/>
            <w:hideMark/>
          </w:tcPr>
          <w:p w:rsidR="003A10AA" w:rsidRPr="00304692" w:rsidRDefault="003A10AA" w:rsidP="00466346">
            <w:pPr>
              <w:spacing w:after="0" w:line="240" w:lineRule="auto"/>
              <w:rPr>
                <w:rFonts w:ascii="Times New Roman" w:eastAsia="Times New Roman" w:hAnsi="Times New Roman" w:cs="Times New Roman"/>
                <w:sz w:val="10"/>
                <w:szCs w:val="10"/>
              </w:rPr>
            </w:pPr>
            <w:r w:rsidRPr="00304692">
              <w:rPr>
                <w:rFonts w:ascii="Times New Roman" w:eastAsia="Times New Roman" w:hAnsi="Times New Roman" w:cs="Times New Roman"/>
                <w:b/>
                <w:bCs/>
                <w:sz w:val="10"/>
                <w:szCs w:val="10"/>
              </w:rPr>
              <w:t xml:space="preserve">В прямом и обратном направлении: </w:t>
            </w:r>
            <w:r w:rsidRPr="00304692">
              <w:rPr>
                <w:rFonts w:ascii="Times New Roman" w:eastAsia="Times New Roman" w:hAnsi="Times New Roman" w:cs="Times New Roman"/>
                <w:sz w:val="10"/>
                <w:szCs w:val="10"/>
              </w:rPr>
              <w:t>«ПЕРЕУЛОК ГРАНОВСКИЙ»</w:t>
            </w:r>
            <w:r>
              <w:rPr>
                <w:rFonts w:ascii="Times New Roman" w:eastAsia="Times New Roman" w:hAnsi="Times New Roman" w:cs="Times New Roman"/>
                <w:sz w:val="10"/>
                <w:szCs w:val="10"/>
              </w:rPr>
              <w:t xml:space="preserve"> «МАЛЫЙ ПЕРЕУЛОК»</w:t>
            </w:r>
            <w:r w:rsidRPr="00304692">
              <w:rPr>
                <w:rFonts w:ascii="Times New Roman" w:eastAsia="Times New Roman" w:hAnsi="Times New Roman" w:cs="Times New Roman"/>
                <w:sz w:val="10"/>
                <w:szCs w:val="10"/>
              </w:rPr>
              <w:t>«ШКОЛА №9»</w:t>
            </w:r>
            <w:r>
              <w:rPr>
                <w:rFonts w:ascii="Times New Roman" w:eastAsia="Times New Roman" w:hAnsi="Times New Roman" w:cs="Times New Roman"/>
                <w:sz w:val="10"/>
                <w:szCs w:val="10"/>
              </w:rPr>
              <w:t xml:space="preserve"> «ВКАБАНК»</w:t>
            </w:r>
            <w:r w:rsidRPr="00304692">
              <w:rPr>
                <w:rFonts w:ascii="Times New Roman" w:eastAsia="Times New Roman" w:hAnsi="Times New Roman" w:cs="Times New Roman"/>
                <w:sz w:val="10"/>
                <w:szCs w:val="10"/>
              </w:rPr>
              <w:t>«БОЛЬНИЦА ИМ.КИРОВА»«ПМК №167»«ПЕРЕУЛОК ЛЕНИНГРАДСКИЙ»«ТРУСОВСКИЙ ХЛЕБОЗАВОД»«КАФЕ ВСТРЕЧА»</w:t>
            </w:r>
            <w:r>
              <w:rPr>
                <w:rFonts w:ascii="Times New Roman" w:eastAsia="Times New Roman" w:hAnsi="Times New Roman" w:cs="Times New Roman"/>
                <w:sz w:val="10"/>
                <w:szCs w:val="10"/>
              </w:rPr>
              <w:t>«ПЕРЕУЛОК НАЛЬЧИКСКИЙ» «ПИРОГОВА,91» «ПЕРЕУЛОК БАКИНСКИЙ» «ПИРОГОВА,147»</w:t>
            </w:r>
            <w:r w:rsidRPr="00304692">
              <w:rPr>
                <w:rFonts w:ascii="Times New Roman" w:eastAsia="Times New Roman" w:hAnsi="Times New Roman" w:cs="Times New Roman"/>
                <w:sz w:val="10"/>
                <w:szCs w:val="10"/>
              </w:rPr>
              <w:t>«ПИРОГОВА»«МОСТСТРОЙ»«БОЛЬНИЦА ИМ. БЕХТЕРЕВА»«З-Д ИМ.К.МАРКСА»«ХРАМ СВЯТОГО КНЯЗЯ ВЛАДИМИРА»</w:t>
            </w:r>
            <w:r>
              <w:rPr>
                <w:rFonts w:ascii="Times New Roman" w:eastAsia="Times New Roman" w:hAnsi="Times New Roman" w:cs="Times New Roman"/>
                <w:sz w:val="10"/>
                <w:szCs w:val="10"/>
              </w:rPr>
              <w:t xml:space="preserve"> «ГЕНЕРАЛА ЕПИШЕВА»</w:t>
            </w:r>
            <w:r w:rsidRPr="00304692">
              <w:rPr>
                <w:rFonts w:ascii="Times New Roman" w:eastAsia="Times New Roman" w:hAnsi="Times New Roman" w:cs="Times New Roman"/>
                <w:sz w:val="10"/>
                <w:szCs w:val="10"/>
              </w:rPr>
              <w:t>«ЖИЛГОРОДОК»«ВОЛЖСКАЯ»«БЭРА»«МЕДКОЛЛЕДЖ»«ДЕТСКАЯ ГОРОДСКАЯ КЛИНИЧЕСКАЯ БОЛЬНИЦА №1 ДЛЯ НОВОРОЖДЕННЫХ»«ШКОЛА РОСТО»«ПАРК «ПЛАНЕТА»</w:t>
            </w:r>
            <w:r>
              <w:rPr>
                <w:rFonts w:ascii="Times New Roman" w:eastAsia="Times New Roman" w:hAnsi="Times New Roman" w:cs="Times New Roman"/>
                <w:sz w:val="10"/>
                <w:szCs w:val="10"/>
              </w:rPr>
              <w:t xml:space="preserve"> «ВОДОКАНАЛ» «ШКОЛА-ИНТЕРНАТ №2»</w:t>
            </w:r>
            <w:r w:rsidRPr="00304692">
              <w:rPr>
                <w:rFonts w:ascii="Times New Roman" w:eastAsia="Times New Roman" w:hAnsi="Times New Roman" w:cs="Times New Roman"/>
                <w:sz w:val="10"/>
                <w:szCs w:val="10"/>
              </w:rPr>
              <w:t>«АЛЛЕЯ ВОИНОВ-ИНТЕРНАЦИОНАЛИСТОВ»«СКЗВЕЗДНЫЙ»«УЛ.СТУДЕНЧЕСКАЯ»«ТЦ АЛЕКСАНДРИЯ»«УЛ. ГРУЗИНСКАЯ»«КРАСНЫЙ МОСТ»«ЦИРК»«ТЦ «АЙСБЕРГ»««Ж/Д ВОКЗАЛ»</w:t>
            </w:r>
            <w:r>
              <w:rPr>
                <w:rFonts w:ascii="Times New Roman" w:eastAsia="Times New Roman" w:hAnsi="Times New Roman" w:cs="Times New Roman"/>
                <w:sz w:val="10"/>
                <w:szCs w:val="10"/>
              </w:rPr>
              <w:t xml:space="preserve"> «АЛЕКСАНДРО-МАРИИНСКАЯ ОБЛАСТНАЯ КЛИНИЧЕСКАЯ БОЛЬНИЦА»</w:t>
            </w:r>
            <w:r w:rsidRPr="00304692">
              <w:rPr>
                <w:rFonts w:ascii="Times New Roman" w:eastAsia="Times New Roman" w:hAnsi="Times New Roman" w:cs="Times New Roman"/>
                <w:sz w:val="10"/>
                <w:szCs w:val="10"/>
              </w:rPr>
              <w:t>«КУВЫРОК»</w:t>
            </w:r>
            <w:r>
              <w:rPr>
                <w:rFonts w:ascii="Times New Roman" w:eastAsia="Times New Roman" w:hAnsi="Times New Roman" w:cs="Times New Roman"/>
                <w:sz w:val="10"/>
                <w:szCs w:val="10"/>
              </w:rPr>
              <w:t xml:space="preserve"> «ГОРОДСКОЙ ПЛЯЖ» «СОЛЯНКА»</w:t>
            </w:r>
            <w:r w:rsidRPr="00304692">
              <w:rPr>
                <w:rFonts w:ascii="Times New Roman" w:eastAsia="Times New Roman" w:hAnsi="Times New Roman" w:cs="Times New Roman"/>
                <w:sz w:val="10"/>
                <w:szCs w:val="10"/>
              </w:rPr>
              <w:t>«МАГАЗИН «МАКСИМУМ»</w:t>
            </w:r>
            <w:r>
              <w:rPr>
                <w:rFonts w:ascii="Times New Roman" w:eastAsia="Times New Roman" w:hAnsi="Times New Roman" w:cs="Times New Roman"/>
                <w:sz w:val="10"/>
                <w:szCs w:val="10"/>
              </w:rPr>
              <w:t xml:space="preserve"> «КРЫЛОВА» </w:t>
            </w:r>
            <w:r w:rsidRPr="00304692">
              <w:rPr>
                <w:rFonts w:ascii="Times New Roman" w:eastAsia="Times New Roman" w:hAnsi="Times New Roman" w:cs="Times New Roman"/>
                <w:sz w:val="10"/>
                <w:szCs w:val="10"/>
              </w:rPr>
              <w:t>«З-Д КАСПРЫБТАРА»</w:t>
            </w:r>
            <w:r>
              <w:rPr>
                <w:rFonts w:ascii="Times New Roman" w:eastAsia="Times New Roman" w:hAnsi="Times New Roman" w:cs="Times New Roman"/>
                <w:sz w:val="10"/>
                <w:szCs w:val="10"/>
              </w:rPr>
              <w:t xml:space="preserve"> «СРЕДНЯЯ ОБЩЕОБРАЗОВАТЕЛЬНАЯ ШКОЛА №64»</w:t>
            </w:r>
            <w:r w:rsidRPr="00304692">
              <w:rPr>
                <w:rFonts w:ascii="Times New Roman" w:eastAsia="Times New Roman" w:hAnsi="Times New Roman" w:cs="Times New Roman"/>
                <w:sz w:val="10"/>
                <w:szCs w:val="10"/>
              </w:rPr>
              <w:t>«ТРУСОВСКИЙ ХЛЕБОЗАВОД»</w:t>
            </w:r>
            <w:r>
              <w:rPr>
                <w:rFonts w:ascii="Times New Roman" w:eastAsia="Times New Roman" w:hAnsi="Times New Roman" w:cs="Times New Roman"/>
                <w:sz w:val="10"/>
                <w:szCs w:val="10"/>
              </w:rPr>
              <w:t xml:space="preserve"> «ПЕР. ЛЕНИНГРАДСКИЙ»</w:t>
            </w:r>
            <w:r w:rsidRPr="00304692">
              <w:rPr>
                <w:rFonts w:ascii="Times New Roman" w:eastAsia="Times New Roman" w:hAnsi="Times New Roman" w:cs="Times New Roman"/>
                <w:sz w:val="10"/>
                <w:szCs w:val="10"/>
              </w:rPr>
              <w:t>«ПМК №167»«БОЛЬНИЦА ИМ.КИРОВА»</w:t>
            </w:r>
            <w:r>
              <w:rPr>
                <w:rFonts w:ascii="Times New Roman" w:eastAsia="Times New Roman" w:hAnsi="Times New Roman" w:cs="Times New Roman"/>
                <w:sz w:val="10"/>
                <w:szCs w:val="10"/>
              </w:rPr>
              <w:t xml:space="preserve"> «ВКАБАНК»</w:t>
            </w:r>
            <w:r w:rsidRPr="00304692">
              <w:rPr>
                <w:rFonts w:ascii="Times New Roman" w:eastAsia="Times New Roman" w:hAnsi="Times New Roman" w:cs="Times New Roman"/>
                <w:sz w:val="10"/>
                <w:szCs w:val="10"/>
              </w:rPr>
              <w:t>«ШКОЛА №9»</w:t>
            </w:r>
            <w:r>
              <w:rPr>
                <w:rFonts w:ascii="Times New Roman" w:eastAsia="Times New Roman" w:hAnsi="Times New Roman" w:cs="Times New Roman"/>
                <w:sz w:val="10"/>
                <w:szCs w:val="10"/>
              </w:rPr>
              <w:t xml:space="preserve"> «МАЛЫЙ ПЕРЕУЛОК»</w:t>
            </w:r>
            <w:r w:rsidRPr="00304692">
              <w:rPr>
                <w:rFonts w:ascii="Times New Roman" w:eastAsia="Times New Roman" w:hAnsi="Times New Roman" w:cs="Times New Roman"/>
                <w:sz w:val="10"/>
                <w:szCs w:val="10"/>
              </w:rPr>
              <w:t>«ПЕРЕУЛОК ГРАНОВСКИЙ»</w:t>
            </w:r>
          </w:p>
        </w:tc>
        <w:tc>
          <w:tcPr>
            <w:tcW w:w="1701" w:type="dxa"/>
            <w:tcBorders>
              <w:top w:val="single" w:sz="4" w:space="0" w:color="auto"/>
              <w:left w:val="nil"/>
              <w:bottom w:val="single" w:sz="4" w:space="0" w:color="auto"/>
              <w:right w:val="single" w:sz="4" w:space="0" w:color="auto"/>
            </w:tcBorders>
            <w:shd w:val="clear" w:color="auto" w:fill="auto"/>
            <w:hideMark/>
          </w:tcPr>
          <w:p w:rsidR="003A10AA" w:rsidRPr="00304692" w:rsidRDefault="003A10AA" w:rsidP="00537325">
            <w:pPr>
              <w:spacing w:after="0" w:line="240" w:lineRule="auto"/>
              <w:rPr>
                <w:rFonts w:ascii="Times New Roman" w:eastAsia="Times New Roman" w:hAnsi="Times New Roman" w:cs="Times New Roman"/>
                <w:sz w:val="10"/>
                <w:szCs w:val="10"/>
              </w:rPr>
            </w:pPr>
            <w:r w:rsidRPr="00304692">
              <w:rPr>
                <w:rFonts w:ascii="Times New Roman" w:eastAsia="Times New Roman" w:hAnsi="Times New Roman" w:cs="Times New Roman"/>
                <w:b/>
                <w:bCs/>
                <w:sz w:val="10"/>
                <w:szCs w:val="10"/>
              </w:rPr>
              <w:t xml:space="preserve">В прямом и обратном направлении: </w:t>
            </w:r>
            <w:r w:rsidRPr="00304692">
              <w:rPr>
                <w:rFonts w:ascii="Times New Roman" w:eastAsia="Times New Roman" w:hAnsi="Times New Roman" w:cs="Times New Roman"/>
                <w:sz w:val="10"/>
                <w:szCs w:val="10"/>
              </w:rPr>
              <w:t xml:space="preserve">ПЕР.ГРАНОВСКИЙ УЛ.МОЛДАВСКАЯ УЛ.ХИБИНСКАЯ УЛ.ВОЛЬСКАЯ УЛ.ЯКОБИНСКАЯ УЛ.ПЕР.ЛЕНИНГРАДСКИЙ УЛ.К.МАРКСА УЛ.ПИРОГОВА ПЕР.УЛЬЯНОВА УЛ.ДЗЕРЖИНСКОГО СОВМЕЩЕННЫЙ МОСТ Ч\Р </w:t>
            </w:r>
            <w:proofErr w:type="spellStart"/>
            <w:r w:rsidRPr="00304692">
              <w:rPr>
                <w:rFonts w:ascii="Times New Roman" w:eastAsia="Times New Roman" w:hAnsi="Times New Roman" w:cs="Times New Roman"/>
                <w:sz w:val="10"/>
                <w:szCs w:val="10"/>
              </w:rPr>
              <w:t>Р</w:t>
            </w:r>
            <w:proofErr w:type="spellEnd"/>
            <w:r w:rsidRPr="00304692">
              <w:rPr>
                <w:rFonts w:ascii="Times New Roman" w:eastAsia="Times New Roman" w:hAnsi="Times New Roman" w:cs="Times New Roman"/>
                <w:sz w:val="10"/>
                <w:szCs w:val="10"/>
              </w:rPr>
              <w:t>. ВОЛГА УЛ.НАБ.ПРИВОЛЖСКОГО ЗАТОНА УЛ.ГЕН.ЕПИШЕВА УЛ.Б.ХМЕЛЬНИЦКОГО УЛ.БОЕВАЯ УЛ.Н.ОСТРОВСКОГО УЛ.СТУДЕНЧЕСКАЯ УЛ.С.ПЕРОВСКОЙ УЛ.В.БАРСОВОЙ УЛ.НОЗДРИНА УЛ.КР.НАБЕРЕЖНАЯ УЛ.ПОБЕДЫ УЛ.А.БАРБЮСА НОВЫЙ МОСТ УЛ.ПУШКИНА УЛ.АРИСТОВА УЛ.К.МАРКСА ПЕР.ЛЕНИНГРАДСКИЙ УЛ.ЯКОБИНСКАЯ УЛ.ВОЛЬСКАЯ УЛ.ХИБИНСКАЯ УЛ.МОЛДАВСКАЯ ПЕР.ГРАНОВСКИЙ</w:t>
            </w:r>
          </w:p>
        </w:tc>
        <w:tc>
          <w:tcPr>
            <w:tcW w:w="851" w:type="dxa"/>
            <w:tcBorders>
              <w:top w:val="single" w:sz="4" w:space="0" w:color="auto"/>
              <w:left w:val="nil"/>
              <w:bottom w:val="single" w:sz="4" w:space="0" w:color="auto"/>
              <w:right w:val="single" w:sz="4" w:space="0" w:color="auto"/>
            </w:tcBorders>
            <w:shd w:val="clear" w:color="auto" w:fill="auto"/>
            <w:vAlign w:val="center"/>
            <w:hideMark/>
          </w:tcPr>
          <w:p w:rsidR="003A10AA" w:rsidRPr="00304692" w:rsidRDefault="003A10AA" w:rsidP="00537325">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27,5</w:t>
            </w:r>
          </w:p>
        </w:tc>
        <w:tc>
          <w:tcPr>
            <w:tcW w:w="992" w:type="dxa"/>
            <w:tcBorders>
              <w:top w:val="single" w:sz="4" w:space="0" w:color="auto"/>
              <w:left w:val="nil"/>
              <w:bottom w:val="single" w:sz="4" w:space="0" w:color="auto"/>
              <w:right w:val="single" w:sz="4" w:space="0" w:color="auto"/>
            </w:tcBorders>
            <w:shd w:val="clear" w:color="auto" w:fill="auto"/>
            <w:vAlign w:val="center"/>
            <w:hideMark/>
          </w:tcPr>
          <w:p w:rsidR="003A10AA" w:rsidRPr="00304692" w:rsidRDefault="003A10AA" w:rsidP="00537325">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 xml:space="preserve">В установленных остановочных пунктах </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3A10AA" w:rsidRPr="00304692" w:rsidRDefault="003A10AA" w:rsidP="00537325">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Регулярные перевозки по регулируемым тарифам</w:t>
            </w:r>
          </w:p>
        </w:tc>
        <w:tc>
          <w:tcPr>
            <w:tcW w:w="820" w:type="dxa"/>
            <w:tcBorders>
              <w:top w:val="single" w:sz="4" w:space="0" w:color="auto"/>
              <w:left w:val="nil"/>
              <w:bottom w:val="single" w:sz="4" w:space="0" w:color="auto"/>
              <w:right w:val="single" w:sz="4" w:space="0" w:color="auto"/>
            </w:tcBorders>
            <w:shd w:val="clear" w:color="auto" w:fill="auto"/>
            <w:vAlign w:val="center"/>
          </w:tcPr>
          <w:p w:rsidR="003A10AA" w:rsidRDefault="003A10AA" w:rsidP="00537325">
            <w:pPr>
              <w:spacing w:after="0" w:line="240" w:lineRule="auto"/>
              <w:jc w:val="center"/>
              <w:rPr>
                <w:rFonts w:ascii="Times New Roman" w:eastAsia="Times New Roman" w:hAnsi="Times New Roman" w:cs="Times New Roman"/>
                <w:sz w:val="10"/>
                <w:szCs w:val="10"/>
              </w:rPr>
            </w:pPr>
            <w:r>
              <w:rPr>
                <w:rFonts w:ascii="Times New Roman" w:eastAsia="Times New Roman" w:hAnsi="Times New Roman" w:cs="Times New Roman"/>
                <w:sz w:val="10"/>
                <w:szCs w:val="10"/>
              </w:rPr>
              <w:t>Автобусы</w:t>
            </w:r>
          </w:p>
          <w:p w:rsidR="003A10AA" w:rsidRPr="00304692" w:rsidRDefault="003A10AA" w:rsidP="00537325">
            <w:pPr>
              <w:spacing w:after="0" w:line="240" w:lineRule="auto"/>
              <w:jc w:val="center"/>
              <w:rPr>
                <w:rFonts w:ascii="Times New Roman" w:eastAsia="Times New Roman" w:hAnsi="Times New Roman" w:cs="Times New Roman"/>
                <w:sz w:val="10"/>
                <w:szCs w:val="10"/>
              </w:rPr>
            </w:pPr>
            <w:r>
              <w:rPr>
                <w:rFonts w:ascii="Times New Roman" w:eastAsia="Times New Roman" w:hAnsi="Times New Roman" w:cs="Times New Roman"/>
                <w:sz w:val="10"/>
                <w:szCs w:val="10"/>
              </w:rPr>
              <w:t>22 - МК</w:t>
            </w:r>
          </w:p>
        </w:tc>
        <w:tc>
          <w:tcPr>
            <w:tcW w:w="740" w:type="dxa"/>
            <w:tcBorders>
              <w:top w:val="single" w:sz="4" w:space="0" w:color="auto"/>
              <w:left w:val="nil"/>
              <w:bottom w:val="single" w:sz="4" w:space="0" w:color="auto"/>
              <w:right w:val="single" w:sz="4" w:space="0" w:color="auto"/>
            </w:tcBorders>
            <w:shd w:val="clear" w:color="auto" w:fill="auto"/>
            <w:vAlign w:val="center"/>
            <w:hideMark/>
          </w:tcPr>
          <w:p w:rsidR="003A10AA" w:rsidRPr="00304692" w:rsidRDefault="003A10AA" w:rsidP="00537325">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Евро IV</w:t>
            </w:r>
          </w:p>
        </w:tc>
        <w:tc>
          <w:tcPr>
            <w:tcW w:w="708" w:type="dxa"/>
            <w:tcBorders>
              <w:top w:val="single" w:sz="4" w:space="0" w:color="auto"/>
              <w:left w:val="nil"/>
              <w:bottom w:val="single" w:sz="4" w:space="0" w:color="auto"/>
              <w:right w:val="single" w:sz="4" w:space="0" w:color="auto"/>
            </w:tcBorders>
            <w:shd w:val="clear" w:color="auto" w:fill="auto"/>
            <w:vAlign w:val="center"/>
            <w:hideMark/>
          </w:tcPr>
          <w:p w:rsidR="003A10AA" w:rsidRPr="00304692" w:rsidRDefault="003A10AA" w:rsidP="00537325">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2010г</w:t>
            </w:r>
          </w:p>
        </w:tc>
        <w:tc>
          <w:tcPr>
            <w:tcW w:w="1985" w:type="dxa"/>
            <w:tcBorders>
              <w:top w:val="single" w:sz="4" w:space="0" w:color="auto"/>
              <w:left w:val="nil"/>
              <w:bottom w:val="single" w:sz="4" w:space="0" w:color="auto"/>
              <w:right w:val="nil"/>
            </w:tcBorders>
            <w:shd w:val="clear" w:color="auto" w:fill="auto"/>
            <w:vAlign w:val="center"/>
            <w:hideMark/>
          </w:tcPr>
          <w:p w:rsidR="003A10AA" w:rsidRPr="00304692" w:rsidRDefault="003A10AA" w:rsidP="00537325">
            <w:pPr>
              <w:spacing w:after="0" w:line="240" w:lineRule="auto"/>
              <w:jc w:val="center"/>
              <w:rPr>
                <w:rFonts w:ascii="Times New Roman" w:eastAsia="Times New Roman" w:hAnsi="Times New Roman" w:cs="Times New Roman"/>
                <w:sz w:val="10"/>
                <w:szCs w:val="10"/>
              </w:rPr>
            </w:pPr>
            <w:proofErr w:type="spellStart"/>
            <w:r w:rsidRPr="00304692">
              <w:rPr>
                <w:rFonts w:ascii="Times New Roman" w:eastAsia="Times New Roman" w:hAnsi="Times New Roman" w:cs="Times New Roman"/>
                <w:sz w:val="10"/>
                <w:szCs w:val="10"/>
              </w:rPr>
              <w:t>Гужеля</w:t>
            </w:r>
            <w:proofErr w:type="spellEnd"/>
            <w:r w:rsidRPr="00304692">
              <w:rPr>
                <w:rFonts w:ascii="Times New Roman" w:eastAsia="Times New Roman" w:hAnsi="Times New Roman" w:cs="Times New Roman"/>
                <w:sz w:val="10"/>
                <w:szCs w:val="10"/>
              </w:rPr>
              <w:t xml:space="preserve"> Александр Петрович</w:t>
            </w:r>
          </w:p>
        </w:tc>
        <w:tc>
          <w:tcPr>
            <w:tcW w:w="709" w:type="dxa"/>
            <w:tcBorders>
              <w:top w:val="single" w:sz="4" w:space="0" w:color="auto"/>
              <w:left w:val="single" w:sz="4" w:space="0" w:color="auto"/>
              <w:bottom w:val="single" w:sz="4" w:space="0" w:color="auto"/>
              <w:right w:val="nil"/>
            </w:tcBorders>
            <w:shd w:val="clear" w:color="auto" w:fill="auto"/>
            <w:vAlign w:val="center"/>
            <w:hideMark/>
          </w:tcPr>
          <w:p w:rsidR="003A10AA" w:rsidRPr="00304692" w:rsidRDefault="003A10AA" w:rsidP="00537325">
            <w:pPr>
              <w:spacing w:after="0" w:line="240" w:lineRule="auto"/>
              <w:jc w:val="center"/>
              <w:rPr>
                <w:rFonts w:ascii="Times New Roman" w:eastAsia="Times New Roman" w:hAnsi="Times New Roman" w:cs="Times New Roman"/>
                <w:sz w:val="10"/>
                <w:szCs w:val="10"/>
              </w:rPr>
            </w:pPr>
            <w:r>
              <w:rPr>
                <w:rFonts w:ascii="Times New Roman" w:eastAsia="Times New Roman" w:hAnsi="Times New Roman" w:cs="Times New Roman"/>
                <w:sz w:val="10"/>
                <w:szCs w:val="10"/>
              </w:rPr>
              <w:t>06:00-21:00</w:t>
            </w:r>
          </w:p>
        </w:tc>
        <w:tc>
          <w:tcPr>
            <w:tcW w:w="708" w:type="dxa"/>
            <w:tcBorders>
              <w:top w:val="single" w:sz="4" w:space="0" w:color="auto"/>
              <w:left w:val="single" w:sz="4" w:space="0" w:color="auto"/>
              <w:bottom w:val="single" w:sz="4" w:space="0" w:color="auto"/>
              <w:right w:val="single" w:sz="4" w:space="0" w:color="auto"/>
            </w:tcBorders>
            <w:shd w:val="clear" w:color="auto" w:fill="auto"/>
            <w:vAlign w:val="center"/>
          </w:tcPr>
          <w:p w:rsidR="003A10AA" w:rsidRPr="00304692" w:rsidRDefault="003A10AA" w:rsidP="00537325">
            <w:pPr>
              <w:spacing w:after="0" w:line="240" w:lineRule="auto"/>
              <w:jc w:val="center"/>
              <w:rPr>
                <w:rFonts w:ascii="Times New Roman" w:eastAsia="Times New Roman" w:hAnsi="Times New Roman" w:cs="Times New Roman"/>
                <w:sz w:val="10"/>
                <w:szCs w:val="10"/>
              </w:rPr>
            </w:pPr>
          </w:p>
        </w:tc>
      </w:tr>
      <w:tr w:rsidR="003A10AA" w:rsidRPr="00304692" w:rsidTr="005D2EEE">
        <w:trPr>
          <w:trHeight w:val="3966"/>
        </w:trPr>
        <w:tc>
          <w:tcPr>
            <w:tcW w:w="851" w:type="dxa"/>
            <w:tcBorders>
              <w:top w:val="single" w:sz="4" w:space="0" w:color="auto"/>
              <w:left w:val="single" w:sz="4" w:space="0" w:color="auto"/>
              <w:bottom w:val="single" w:sz="4" w:space="0" w:color="auto"/>
              <w:right w:val="single" w:sz="4" w:space="0" w:color="auto"/>
            </w:tcBorders>
            <w:shd w:val="clear" w:color="auto" w:fill="auto"/>
            <w:vAlign w:val="center"/>
          </w:tcPr>
          <w:p w:rsidR="003A10AA" w:rsidRPr="00304692" w:rsidRDefault="003A10AA" w:rsidP="00B33646">
            <w:pPr>
              <w:pStyle w:val="a5"/>
              <w:numPr>
                <w:ilvl w:val="0"/>
                <w:numId w:val="1"/>
              </w:numPr>
              <w:spacing w:after="0" w:line="240" w:lineRule="auto"/>
              <w:jc w:val="center"/>
              <w:rPr>
                <w:rFonts w:ascii="Times New Roman" w:eastAsia="Times New Roman" w:hAnsi="Times New Roman" w:cs="Times New Roman"/>
                <w:sz w:val="10"/>
                <w:szCs w:val="10"/>
              </w:rPr>
            </w:pPr>
          </w:p>
        </w:tc>
        <w:tc>
          <w:tcPr>
            <w:tcW w:w="567" w:type="dxa"/>
            <w:tcBorders>
              <w:top w:val="single" w:sz="4" w:space="0" w:color="auto"/>
              <w:left w:val="nil"/>
              <w:bottom w:val="single" w:sz="4" w:space="0" w:color="auto"/>
              <w:right w:val="single" w:sz="4" w:space="0" w:color="auto"/>
            </w:tcBorders>
            <w:shd w:val="clear" w:color="auto" w:fill="auto"/>
            <w:vAlign w:val="center"/>
            <w:hideMark/>
          </w:tcPr>
          <w:p w:rsidR="003A10AA" w:rsidRPr="00304692" w:rsidRDefault="003A10AA" w:rsidP="00537325">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64с</w:t>
            </w:r>
          </w:p>
        </w:tc>
        <w:tc>
          <w:tcPr>
            <w:tcW w:w="1843" w:type="dxa"/>
            <w:tcBorders>
              <w:top w:val="single" w:sz="4" w:space="0" w:color="auto"/>
              <w:left w:val="nil"/>
              <w:bottom w:val="single" w:sz="4" w:space="0" w:color="auto"/>
              <w:right w:val="single" w:sz="4" w:space="0" w:color="auto"/>
            </w:tcBorders>
            <w:shd w:val="clear" w:color="auto" w:fill="auto"/>
            <w:vAlign w:val="center"/>
            <w:hideMark/>
          </w:tcPr>
          <w:p w:rsidR="003A10AA" w:rsidRPr="00304692" w:rsidRDefault="003A10AA" w:rsidP="00537325">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ВОЕННЫЙ ГОРОДОК – ПЛОЩАДЬ ВОКЗАЛЬНАЯ – ЮГО-ВОСТОК №3 – ВОЕННЫЙ ГОРОДОК</w:t>
            </w:r>
          </w:p>
        </w:tc>
        <w:tc>
          <w:tcPr>
            <w:tcW w:w="2693" w:type="dxa"/>
            <w:tcBorders>
              <w:top w:val="single" w:sz="4" w:space="0" w:color="auto"/>
              <w:left w:val="nil"/>
              <w:bottom w:val="single" w:sz="4" w:space="0" w:color="auto"/>
              <w:right w:val="single" w:sz="4" w:space="0" w:color="auto"/>
            </w:tcBorders>
            <w:shd w:val="clear" w:color="auto" w:fill="auto"/>
            <w:hideMark/>
          </w:tcPr>
          <w:p w:rsidR="003A10AA" w:rsidRPr="00304692" w:rsidRDefault="003A10AA" w:rsidP="007D01A0">
            <w:pPr>
              <w:spacing w:after="0" w:line="240" w:lineRule="auto"/>
              <w:rPr>
                <w:rFonts w:ascii="Times New Roman" w:eastAsia="Times New Roman" w:hAnsi="Times New Roman" w:cs="Times New Roman"/>
                <w:sz w:val="10"/>
                <w:szCs w:val="10"/>
              </w:rPr>
            </w:pPr>
            <w:r w:rsidRPr="00304692">
              <w:rPr>
                <w:rFonts w:ascii="Times New Roman" w:eastAsia="Times New Roman" w:hAnsi="Times New Roman" w:cs="Times New Roman"/>
                <w:b/>
                <w:bCs/>
                <w:sz w:val="10"/>
                <w:szCs w:val="10"/>
              </w:rPr>
              <w:t xml:space="preserve">В прямом и обратном направлении: </w:t>
            </w:r>
            <w:r w:rsidRPr="00304692">
              <w:rPr>
                <w:rFonts w:ascii="Times New Roman" w:eastAsia="Times New Roman" w:hAnsi="Times New Roman" w:cs="Times New Roman"/>
                <w:sz w:val="10"/>
                <w:szCs w:val="10"/>
              </w:rPr>
              <w:t>«ГРАНОВСКИЙ ПЕРЕУЛОК»«ШКОЛА №9»«БОЛЬНИЦА ИМ.КИРОВА»«ПМК №167»«ПЕРЕУЛОК ЛЕНИНГРАДСКИЙ»«ТРУСОВСКИЙ ХЛЕБОЗАВОД»«ГПТУ №14»«З-Д КАПРЫБТАРА»</w:t>
            </w:r>
            <w:r>
              <w:rPr>
                <w:rFonts w:ascii="Times New Roman" w:eastAsia="Times New Roman" w:hAnsi="Times New Roman" w:cs="Times New Roman"/>
                <w:sz w:val="10"/>
                <w:szCs w:val="10"/>
              </w:rPr>
              <w:t xml:space="preserve"> </w:t>
            </w:r>
            <w:r w:rsidRPr="00304692">
              <w:rPr>
                <w:rFonts w:ascii="Times New Roman" w:eastAsia="Times New Roman" w:hAnsi="Times New Roman" w:cs="Times New Roman"/>
                <w:sz w:val="10"/>
                <w:szCs w:val="10"/>
              </w:rPr>
              <w:t>«ДЕТСКИЙ МИР»«Ж/Д ВОКЗАЛ»«ТЦ АЙСБЕРГ»</w:t>
            </w:r>
            <w:r>
              <w:rPr>
                <w:rFonts w:ascii="Times New Roman" w:eastAsia="Times New Roman" w:hAnsi="Times New Roman" w:cs="Times New Roman"/>
                <w:sz w:val="10"/>
                <w:szCs w:val="10"/>
              </w:rPr>
              <w:t xml:space="preserve"> </w:t>
            </w:r>
            <w:r w:rsidRPr="00304692">
              <w:rPr>
                <w:rFonts w:ascii="Times New Roman" w:eastAsia="Times New Roman" w:hAnsi="Times New Roman" w:cs="Times New Roman"/>
                <w:sz w:val="10"/>
                <w:szCs w:val="10"/>
              </w:rPr>
              <w:t>«ЦИРК»«КРАСНЫЙ МОСТ»</w:t>
            </w:r>
            <w:r>
              <w:rPr>
                <w:rFonts w:ascii="Times New Roman" w:eastAsia="Times New Roman" w:hAnsi="Times New Roman" w:cs="Times New Roman"/>
                <w:sz w:val="10"/>
                <w:szCs w:val="10"/>
              </w:rPr>
              <w:t xml:space="preserve"> </w:t>
            </w:r>
            <w:r w:rsidRPr="00304692">
              <w:rPr>
                <w:rFonts w:ascii="Times New Roman" w:eastAsia="Times New Roman" w:hAnsi="Times New Roman" w:cs="Times New Roman"/>
                <w:sz w:val="10"/>
                <w:szCs w:val="10"/>
              </w:rPr>
              <w:t>«УЛ.ГРУЗИНСКАЯ»«ТЦ АЛЕКСАНДРИЯ»</w:t>
            </w:r>
            <w:r>
              <w:rPr>
                <w:rFonts w:ascii="Times New Roman" w:eastAsia="Times New Roman" w:hAnsi="Times New Roman" w:cs="Times New Roman"/>
                <w:sz w:val="10"/>
                <w:szCs w:val="10"/>
              </w:rPr>
              <w:t xml:space="preserve"> </w:t>
            </w:r>
            <w:r w:rsidRPr="00304692">
              <w:rPr>
                <w:rFonts w:ascii="Times New Roman" w:eastAsia="Times New Roman" w:hAnsi="Times New Roman" w:cs="Times New Roman"/>
                <w:sz w:val="10"/>
                <w:szCs w:val="10"/>
              </w:rPr>
              <w:t>«СТУДЕНЧЕСКАЯ»«СК ЗВЕЗДНЫЙ»</w:t>
            </w:r>
            <w:r>
              <w:rPr>
                <w:rFonts w:ascii="Times New Roman" w:eastAsia="Times New Roman" w:hAnsi="Times New Roman" w:cs="Times New Roman"/>
                <w:sz w:val="10"/>
                <w:szCs w:val="10"/>
              </w:rPr>
              <w:t xml:space="preserve"> </w:t>
            </w:r>
            <w:r w:rsidRPr="00304692">
              <w:rPr>
                <w:rFonts w:ascii="Times New Roman" w:eastAsia="Times New Roman" w:hAnsi="Times New Roman" w:cs="Times New Roman"/>
                <w:sz w:val="10"/>
                <w:szCs w:val="10"/>
              </w:rPr>
              <w:t>«АЛЛЕЯ ВОИНОВ-ИНТЕРНАЦИОНАЛИСТОВ»</w:t>
            </w:r>
            <w:r>
              <w:rPr>
                <w:rFonts w:ascii="Times New Roman" w:eastAsia="Times New Roman" w:hAnsi="Times New Roman" w:cs="Times New Roman"/>
                <w:sz w:val="10"/>
                <w:szCs w:val="10"/>
              </w:rPr>
              <w:t xml:space="preserve"> </w:t>
            </w:r>
            <w:r w:rsidRPr="00304692">
              <w:rPr>
                <w:rFonts w:ascii="Times New Roman" w:eastAsia="Times New Roman" w:hAnsi="Times New Roman" w:cs="Times New Roman"/>
                <w:sz w:val="10"/>
                <w:szCs w:val="10"/>
              </w:rPr>
              <w:t>«ВОДОКАНАЛ»«ПАРК ПЛАНЕТА»«ШКОЛА РОСТО»«ДЕТСКАЯ ГОРОДСКАЯ КЛИНИЧЕСКАЯ БОЛЬНИЦА №1 ДЛЯ НОВОРОЖДЕННЫХ»</w:t>
            </w:r>
            <w:r>
              <w:rPr>
                <w:rFonts w:ascii="Times New Roman" w:eastAsia="Times New Roman" w:hAnsi="Times New Roman" w:cs="Times New Roman"/>
                <w:sz w:val="10"/>
                <w:szCs w:val="10"/>
              </w:rPr>
              <w:t xml:space="preserve"> </w:t>
            </w:r>
            <w:r w:rsidRPr="00304692">
              <w:rPr>
                <w:rFonts w:ascii="Times New Roman" w:eastAsia="Times New Roman" w:hAnsi="Times New Roman" w:cs="Times New Roman"/>
                <w:sz w:val="10"/>
                <w:szCs w:val="10"/>
              </w:rPr>
              <w:t>«МЕДКОЛЛЕДЖ»«БЭРА»«ВОЛЖСКАЯ»«ЖИЛГОРОДОК»«ТРОФИМОВА»</w:t>
            </w:r>
            <w:r w:rsidRPr="007D01A0">
              <w:rPr>
                <w:rFonts w:ascii="Times New Roman" w:eastAsia="Times New Roman" w:hAnsi="Times New Roman" w:cs="Times New Roman"/>
                <w:sz w:val="10"/>
                <w:szCs w:val="10"/>
              </w:rPr>
              <w:t xml:space="preserve">«ХРАМ СВЯТОГО КНЯЗЯ ВЛАДИМИРА» </w:t>
            </w:r>
            <w:r w:rsidRPr="00304692">
              <w:rPr>
                <w:rFonts w:ascii="Times New Roman" w:eastAsia="Times New Roman" w:hAnsi="Times New Roman" w:cs="Times New Roman"/>
                <w:sz w:val="10"/>
                <w:szCs w:val="10"/>
              </w:rPr>
              <w:t>«ХРАМ СВЯТОГО КНЯЗЯ ВЛАДИМИРА»«ЗАВОД ИМ.К. МАРКСА»«БОЛЬНИЦА ИМ.БЕХТЕРЕВА»«МОСТСТРОЙ»«ПРОЛЕТАРСКАЯ»«МОЛОДЕЖНАЯ»«ДЗЕРЖИНСКОГО»«ТРУСОВСКИЙ РЫНОК»«ТРУСОВСКИЙ ХДЕБОЗАВОД»«ПЕРЕУЛОК ЛЕНИНГРАДСКИЙ»«ПМК №167»«БОЛЬНИЦА ИМ.КИРОВА»«ШКОЛА №9»«ГРАНОВСКИЙ ПЕРЕУЛОК»</w:t>
            </w:r>
          </w:p>
        </w:tc>
        <w:tc>
          <w:tcPr>
            <w:tcW w:w="1701" w:type="dxa"/>
            <w:tcBorders>
              <w:top w:val="single" w:sz="4" w:space="0" w:color="auto"/>
              <w:left w:val="nil"/>
              <w:bottom w:val="single" w:sz="4" w:space="0" w:color="auto"/>
              <w:right w:val="single" w:sz="4" w:space="0" w:color="auto"/>
            </w:tcBorders>
            <w:shd w:val="clear" w:color="auto" w:fill="auto"/>
            <w:hideMark/>
          </w:tcPr>
          <w:p w:rsidR="003A10AA" w:rsidRPr="00304692" w:rsidRDefault="003A10AA" w:rsidP="007F150B">
            <w:pPr>
              <w:spacing w:after="0" w:line="240" w:lineRule="auto"/>
              <w:rPr>
                <w:rFonts w:ascii="Times New Roman" w:eastAsia="Times New Roman" w:hAnsi="Times New Roman" w:cs="Times New Roman"/>
                <w:sz w:val="10"/>
                <w:szCs w:val="10"/>
              </w:rPr>
            </w:pPr>
            <w:r w:rsidRPr="00304692">
              <w:rPr>
                <w:rFonts w:ascii="Times New Roman" w:eastAsia="Times New Roman" w:hAnsi="Times New Roman" w:cs="Times New Roman"/>
                <w:b/>
                <w:bCs/>
                <w:sz w:val="10"/>
                <w:szCs w:val="10"/>
              </w:rPr>
              <w:t xml:space="preserve">В прямом и обратном направлении: </w:t>
            </w:r>
            <w:r w:rsidRPr="00304692">
              <w:rPr>
                <w:rFonts w:ascii="Times New Roman" w:eastAsia="Times New Roman" w:hAnsi="Times New Roman" w:cs="Times New Roman"/>
                <w:sz w:val="10"/>
                <w:szCs w:val="10"/>
              </w:rPr>
              <w:t xml:space="preserve">ПЕР.ГРАНОВСКОГО УЛ.МОЛДАВСКАЯ УЛ.ХИБИНСКАЯ УЛ.ВОЛЬСКАЯ УЛ.ЯКОБИНСКАЯ ПЕР.ЛЕНИНГРАДСКИЙ УЛ.К.МАРКСА УЛ.АРИСТОВА УЛ.ЛЬВА ТОЛСТОГО УЛ.СЕЧЕНОВА ПЕР.ГАРШИНА УЛ.ПУШКИНА НОВЫЙ МОСТ УЛ.АНРИ БАРБЮСА УЛ.ПОБЕДЫ З-Я ИНТЕРНАЦИОНАЛЬНАЯ УЛ.НОГИНА УЛ.С.ПЕРОВСКОЙ УЛ.СТУДЕНЧЕСКАЯ УЛ.Н.ОСТРОВСКОГО УЛ.ВОЛЖСКАЯ УЛ.Б.ХМЕЛЬНИЦКОГО УЛ.БОЕВАЯ УЛ.БАКИНСКАЯ УЛ.ГЕНЕРАЛА ЕПИШЕВА УЛ.НАБЕРЕЖНАЯ ПРИВОЛЖСКОГО ЗАТОНАСОВМЕЩЕННЫЙ МОСТ Ч\Р </w:t>
            </w:r>
            <w:proofErr w:type="spellStart"/>
            <w:r w:rsidRPr="00304692">
              <w:rPr>
                <w:rFonts w:ascii="Times New Roman" w:eastAsia="Times New Roman" w:hAnsi="Times New Roman" w:cs="Times New Roman"/>
                <w:sz w:val="10"/>
                <w:szCs w:val="10"/>
              </w:rPr>
              <w:t>Р</w:t>
            </w:r>
            <w:proofErr w:type="spellEnd"/>
            <w:r w:rsidRPr="00304692">
              <w:rPr>
                <w:rFonts w:ascii="Times New Roman" w:eastAsia="Times New Roman" w:hAnsi="Times New Roman" w:cs="Times New Roman"/>
                <w:sz w:val="10"/>
                <w:szCs w:val="10"/>
              </w:rPr>
              <w:t>. ВОЛГА УЛ.ДЗЕРЖИНСКОГО ПР.ПУГАЧЕВА АРИСТОВА УЛ.К.МАРКСА ПЕР.ЛЕНИНГРАДСКИЙ УЛ.ЯКОБИНСКАЯ УЛ.ВОЛЬСКАЯ УЛ.ХИБИНСКАЯ УЛ.МОЛДАВСКАЯ ПЕР.ГРАНОВСКИЙ</w:t>
            </w:r>
          </w:p>
        </w:tc>
        <w:tc>
          <w:tcPr>
            <w:tcW w:w="851" w:type="dxa"/>
            <w:tcBorders>
              <w:top w:val="single" w:sz="4" w:space="0" w:color="auto"/>
              <w:left w:val="nil"/>
              <w:bottom w:val="single" w:sz="4" w:space="0" w:color="auto"/>
              <w:right w:val="single" w:sz="4" w:space="0" w:color="auto"/>
            </w:tcBorders>
            <w:shd w:val="clear" w:color="auto" w:fill="auto"/>
            <w:vAlign w:val="center"/>
            <w:hideMark/>
          </w:tcPr>
          <w:p w:rsidR="003A10AA" w:rsidRPr="00304692" w:rsidRDefault="003A10AA" w:rsidP="00537325">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22</w:t>
            </w:r>
          </w:p>
        </w:tc>
        <w:tc>
          <w:tcPr>
            <w:tcW w:w="992" w:type="dxa"/>
            <w:tcBorders>
              <w:top w:val="single" w:sz="4" w:space="0" w:color="auto"/>
              <w:left w:val="nil"/>
              <w:bottom w:val="single" w:sz="4" w:space="0" w:color="auto"/>
              <w:right w:val="single" w:sz="4" w:space="0" w:color="auto"/>
            </w:tcBorders>
            <w:shd w:val="clear" w:color="auto" w:fill="auto"/>
            <w:vAlign w:val="center"/>
            <w:hideMark/>
          </w:tcPr>
          <w:p w:rsidR="003A10AA" w:rsidRPr="00304692" w:rsidRDefault="003A10AA" w:rsidP="00537325">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 xml:space="preserve">В установленных остановочных пунктах </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3A10AA" w:rsidRPr="00304692" w:rsidRDefault="003A10AA" w:rsidP="00537325">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Регулярные перевозки по регулируемым тарифам</w:t>
            </w:r>
          </w:p>
        </w:tc>
        <w:tc>
          <w:tcPr>
            <w:tcW w:w="820" w:type="dxa"/>
            <w:tcBorders>
              <w:top w:val="single" w:sz="4" w:space="0" w:color="auto"/>
              <w:left w:val="nil"/>
              <w:bottom w:val="single" w:sz="4" w:space="0" w:color="auto"/>
              <w:right w:val="single" w:sz="4" w:space="0" w:color="auto"/>
            </w:tcBorders>
            <w:shd w:val="clear" w:color="auto" w:fill="auto"/>
            <w:vAlign w:val="center"/>
          </w:tcPr>
          <w:p w:rsidR="003A10AA" w:rsidRPr="00304692" w:rsidRDefault="003A10AA" w:rsidP="004A633C">
            <w:pPr>
              <w:spacing w:after="0" w:line="240" w:lineRule="auto"/>
              <w:jc w:val="center"/>
              <w:rPr>
                <w:rFonts w:ascii="Times New Roman" w:eastAsia="Times New Roman" w:hAnsi="Times New Roman" w:cs="Times New Roman"/>
                <w:sz w:val="10"/>
                <w:szCs w:val="10"/>
              </w:rPr>
            </w:pPr>
          </w:p>
        </w:tc>
        <w:tc>
          <w:tcPr>
            <w:tcW w:w="740" w:type="dxa"/>
            <w:tcBorders>
              <w:top w:val="single" w:sz="4" w:space="0" w:color="auto"/>
              <w:left w:val="nil"/>
              <w:bottom w:val="single" w:sz="4" w:space="0" w:color="auto"/>
              <w:right w:val="single" w:sz="4" w:space="0" w:color="auto"/>
            </w:tcBorders>
            <w:shd w:val="clear" w:color="auto" w:fill="auto"/>
            <w:vAlign w:val="center"/>
          </w:tcPr>
          <w:p w:rsidR="003A10AA" w:rsidRPr="00304692" w:rsidRDefault="003A10AA" w:rsidP="00537325">
            <w:pPr>
              <w:spacing w:after="0" w:line="240" w:lineRule="auto"/>
              <w:jc w:val="center"/>
              <w:rPr>
                <w:rFonts w:ascii="Times New Roman" w:eastAsia="Times New Roman" w:hAnsi="Times New Roman" w:cs="Times New Roman"/>
                <w:sz w:val="10"/>
                <w:szCs w:val="10"/>
              </w:rPr>
            </w:pPr>
          </w:p>
        </w:tc>
        <w:tc>
          <w:tcPr>
            <w:tcW w:w="708" w:type="dxa"/>
            <w:tcBorders>
              <w:top w:val="single" w:sz="4" w:space="0" w:color="auto"/>
              <w:left w:val="nil"/>
              <w:bottom w:val="single" w:sz="4" w:space="0" w:color="auto"/>
              <w:right w:val="single" w:sz="4" w:space="0" w:color="auto"/>
            </w:tcBorders>
            <w:shd w:val="clear" w:color="auto" w:fill="auto"/>
            <w:vAlign w:val="center"/>
          </w:tcPr>
          <w:p w:rsidR="003A10AA" w:rsidRPr="00304692" w:rsidRDefault="003A10AA" w:rsidP="00537325">
            <w:pPr>
              <w:spacing w:after="0" w:line="240" w:lineRule="auto"/>
              <w:jc w:val="center"/>
              <w:rPr>
                <w:rFonts w:ascii="Times New Roman" w:eastAsia="Times New Roman" w:hAnsi="Times New Roman" w:cs="Times New Roman"/>
                <w:sz w:val="10"/>
                <w:szCs w:val="10"/>
              </w:rPr>
            </w:pPr>
          </w:p>
        </w:tc>
        <w:tc>
          <w:tcPr>
            <w:tcW w:w="1985" w:type="dxa"/>
            <w:tcBorders>
              <w:top w:val="single" w:sz="4" w:space="0" w:color="auto"/>
              <w:left w:val="nil"/>
              <w:bottom w:val="single" w:sz="4" w:space="0" w:color="auto"/>
              <w:right w:val="nil"/>
            </w:tcBorders>
            <w:shd w:val="clear" w:color="auto" w:fill="auto"/>
            <w:vAlign w:val="center"/>
            <w:hideMark/>
          </w:tcPr>
          <w:p w:rsidR="003A10AA" w:rsidRPr="00304692" w:rsidRDefault="003A10AA" w:rsidP="00537325">
            <w:pPr>
              <w:spacing w:after="0" w:line="240" w:lineRule="auto"/>
              <w:jc w:val="center"/>
              <w:rPr>
                <w:rFonts w:ascii="Times New Roman" w:eastAsia="Times New Roman" w:hAnsi="Times New Roman" w:cs="Times New Roman"/>
                <w:sz w:val="10"/>
                <w:szCs w:val="10"/>
              </w:rPr>
            </w:pPr>
          </w:p>
        </w:tc>
        <w:tc>
          <w:tcPr>
            <w:tcW w:w="709" w:type="dxa"/>
            <w:tcBorders>
              <w:top w:val="single" w:sz="4" w:space="0" w:color="auto"/>
              <w:left w:val="single" w:sz="4" w:space="0" w:color="auto"/>
              <w:bottom w:val="single" w:sz="4" w:space="0" w:color="auto"/>
              <w:right w:val="nil"/>
            </w:tcBorders>
            <w:shd w:val="clear" w:color="auto" w:fill="auto"/>
            <w:vAlign w:val="center"/>
            <w:hideMark/>
          </w:tcPr>
          <w:p w:rsidR="003A10AA" w:rsidRPr="00304692" w:rsidRDefault="003A10AA" w:rsidP="00537325">
            <w:pPr>
              <w:spacing w:after="0" w:line="240" w:lineRule="auto"/>
              <w:jc w:val="center"/>
              <w:rPr>
                <w:rFonts w:ascii="Times New Roman" w:eastAsia="Times New Roman" w:hAnsi="Times New Roman" w:cs="Times New Roman"/>
                <w:sz w:val="10"/>
                <w:szCs w:val="10"/>
              </w:rPr>
            </w:pPr>
          </w:p>
        </w:tc>
        <w:tc>
          <w:tcPr>
            <w:tcW w:w="708" w:type="dxa"/>
            <w:tcBorders>
              <w:top w:val="single" w:sz="4" w:space="0" w:color="auto"/>
              <w:left w:val="single" w:sz="4" w:space="0" w:color="auto"/>
              <w:bottom w:val="single" w:sz="4" w:space="0" w:color="auto"/>
              <w:right w:val="single" w:sz="4" w:space="0" w:color="auto"/>
            </w:tcBorders>
            <w:shd w:val="clear" w:color="auto" w:fill="auto"/>
            <w:vAlign w:val="center"/>
          </w:tcPr>
          <w:p w:rsidR="003A10AA" w:rsidRPr="00304692" w:rsidRDefault="003A10AA" w:rsidP="00537325">
            <w:pPr>
              <w:spacing w:after="0" w:line="240" w:lineRule="auto"/>
              <w:jc w:val="center"/>
              <w:rPr>
                <w:rFonts w:ascii="Times New Roman" w:eastAsia="Times New Roman" w:hAnsi="Times New Roman" w:cs="Times New Roman"/>
                <w:sz w:val="10"/>
                <w:szCs w:val="10"/>
              </w:rPr>
            </w:pPr>
          </w:p>
        </w:tc>
      </w:tr>
      <w:tr w:rsidR="003A10AA" w:rsidRPr="00304692" w:rsidTr="005D2EEE">
        <w:trPr>
          <w:trHeight w:val="3966"/>
        </w:trPr>
        <w:tc>
          <w:tcPr>
            <w:tcW w:w="851" w:type="dxa"/>
            <w:tcBorders>
              <w:top w:val="single" w:sz="4" w:space="0" w:color="auto"/>
              <w:left w:val="single" w:sz="4" w:space="0" w:color="auto"/>
              <w:bottom w:val="single" w:sz="4" w:space="0" w:color="auto"/>
              <w:right w:val="single" w:sz="4" w:space="0" w:color="auto"/>
            </w:tcBorders>
            <w:shd w:val="clear" w:color="auto" w:fill="auto"/>
            <w:vAlign w:val="center"/>
          </w:tcPr>
          <w:p w:rsidR="003A10AA" w:rsidRPr="00304692" w:rsidRDefault="003A10AA" w:rsidP="00B33646">
            <w:pPr>
              <w:pStyle w:val="a5"/>
              <w:numPr>
                <w:ilvl w:val="0"/>
                <w:numId w:val="1"/>
              </w:numPr>
              <w:spacing w:after="0" w:line="240" w:lineRule="auto"/>
              <w:jc w:val="center"/>
              <w:rPr>
                <w:rFonts w:ascii="Times New Roman" w:eastAsia="Times New Roman" w:hAnsi="Times New Roman" w:cs="Times New Roman"/>
                <w:sz w:val="10"/>
                <w:szCs w:val="10"/>
              </w:rPr>
            </w:pPr>
          </w:p>
        </w:tc>
        <w:tc>
          <w:tcPr>
            <w:tcW w:w="567" w:type="dxa"/>
            <w:tcBorders>
              <w:top w:val="single" w:sz="4" w:space="0" w:color="auto"/>
              <w:left w:val="nil"/>
              <w:bottom w:val="single" w:sz="4" w:space="0" w:color="auto"/>
              <w:right w:val="single" w:sz="4" w:space="0" w:color="auto"/>
            </w:tcBorders>
            <w:shd w:val="clear" w:color="auto" w:fill="auto"/>
            <w:vAlign w:val="center"/>
            <w:hideMark/>
          </w:tcPr>
          <w:p w:rsidR="003A10AA" w:rsidRPr="00304692" w:rsidRDefault="003A10AA" w:rsidP="00537325">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64с</w:t>
            </w:r>
          </w:p>
        </w:tc>
        <w:tc>
          <w:tcPr>
            <w:tcW w:w="1843" w:type="dxa"/>
            <w:tcBorders>
              <w:top w:val="single" w:sz="4" w:space="0" w:color="auto"/>
              <w:left w:val="nil"/>
              <w:bottom w:val="single" w:sz="4" w:space="0" w:color="auto"/>
              <w:right w:val="single" w:sz="4" w:space="0" w:color="auto"/>
            </w:tcBorders>
            <w:shd w:val="clear" w:color="auto" w:fill="auto"/>
            <w:vAlign w:val="center"/>
            <w:hideMark/>
          </w:tcPr>
          <w:p w:rsidR="003A10AA" w:rsidRPr="00304692" w:rsidRDefault="003A10AA" w:rsidP="00774038">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ВОЕННЫЙ ГОРОДОК – ПЛ. ВОКЗАЛЬНАЯ – ЮГО-ВОСТОК №3 – ВОЕННЫЙ ГОРОДОК</w:t>
            </w:r>
          </w:p>
        </w:tc>
        <w:tc>
          <w:tcPr>
            <w:tcW w:w="2693" w:type="dxa"/>
            <w:tcBorders>
              <w:top w:val="single" w:sz="4" w:space="0" w:color="auto"/>
              <w:left w:val="nil"/>
              <w:bottom w:val="single" w:sz="4" w:space="0" w:color="auto"/>
              <w:right w:val="single" w:sz="4" w:space="0" w:color="auto"/>
            </w:tcBorders>
            <w:shd w:val="clear" w:color="auto" w:fill="auto"/>
            <w:hideMark/>
          </w:tcPr>
          <w:p w:rsidR="003A10AA" w:rsidRPr="00304692" w:rsidRDefault="003A10AA" w:rsidP="00537325">
            <w:pPr>
              <w:spacing w:after="0" w:line="240" w:lineRule="auto"/>
              <w:rPr>
                <w:rFonts w:ascii="Times New Roman" w:eastAsia="Times New Roman" w:hAnsi="Times New Roman" w:cs="Times New Roman"/>
                <w:b/>
                <w:bCs/>
                <w:sz w:val="10"/>
                <w:szCs w:val="10"/>
              </w:rPr>
            </w:pPr>
          </w:p>
          <w:p w:rsidR="003A10AA" w:rsidRPr="00304692" w:rsidRDefault="003A10AA" w:rsidP="00537325">
            <w:pPr>
              <w:spacing w:after="0" w:line="240" w:lineRule="auto"/>
              <w:rPr>
                <w:rFonts w:ascii="Times New Roman" w:eastAsia="Times New Roman" w:hAnsi="Times New Roman" w:cs="Times New Roman"/>
                <w:sz w:val="10"/>
                <w:szCs w:val="10"/>
              </w:rPr>
            </w:pPr>
            <w:r w:rsidRPr="00304692">
              <w:rPr>
                <w:rFonts w:ascii="Times New Roman" w:eastAsia="Times New Roman" w:hAnsi="Times New Roman" w:cs="Times New Roman"/>
                <w:b/>
                <w:bCs/>
                <w:sz w:val="10"/>
                <w:szCs w:val="10"/>
              </w:rPr>
              <w:t xml:space="preserve">В прямом и обратном направлении: </w:t>
            </w:r>
            <w:r w:rsidRPr="00304692">
              <w:rPr>
                <w:rFonts w:ascii="Times New Roman" w:eastAsia="Times New Roman" w:hAnsi="Times New Roman" w:cs="Times New Roman"/>
                <w:sz w:val="10"/>
                <w:szCs w:val="10"/>
              </w:rPr>
              <w:t>«ГРАНОВСКИЙ ПЕРЕУЛОК»«ШКОЛА №9»«БОЛЬНИЦА ИМ.КИРОВА»«ПМК №167»«ПЕРЕУЛОК ЛЕНИНГРАДСКИЙ»«ТРУСОВСКИЙ ХЛЕБОЗАВОД»«ГПТУ №14»«З-Д КАПРЫБТАРА»«ДЕТСКИЙ МИР»«Ж/Д ВОКЗАЛ»«ТЦ АЙСБЕРГ»«ЦИРК»«КРАСНЫЙ МОСТ»</w:t>
            </w:r>
            <w:r>
              <w:rPr>
                <w:rFonts w:ascii="Times New Roman" w:eastAsia="Times New Roman" w:hAnsi="Times New Roman" w:cs="Times New Roman"/>
                <w:sz w:val="10"/>
                <w:szCs w:val="10"/>
              </w:rPr>
              <w:t xml:space="preserve"> </w:t>
            </w:r>
            <w:r w:rsidRPr="00304692">
              <w:rPr>
                <w:rFonts w:ascii="Times New Roman" w:eastAsia="Times New Roman" w:hAnsi="Times New Roman" w:cs="Times New Roman"/>
                <w:sz w:val="10"/>
                <w:szCs w:val="10"/>
              </w:rPr>
              <w:t>«УЛ.ГРУЗИНСКАЯ»«ТЦ АЛЕКСАНДРИЯ»</w:t>
            </w:r>
            <w:r>
              <w:rPr>
                <w:rFonts w:ascii="Times New Roman" w:eastAsia="Times New Roman" w:hAnsi="Times New Roman" w:cs="Times New Roman"/>
                <w:sz w:val="10"/>
                <w:szCs w:val="10"/>
              </w:rPr>
              <w:t xml:space="preserve"> </w:t>
            </w:r>
            <w:r w:rsidRPr="00304692">
              <w:rPr>
                <w:rFonts w:ascii="Times New Roman" w:eastAsia="Times New Roman" w:hAnsi="Times New Roman" w:cs="Times New Roman"/>
                <w:sz w:val="10"/>
                <w:szCs w:val="10"/>
              </w:rPr>
              <w:t>«СТУДЕНЧЕСКАЯ»«СК ЗВЕЗДНЫЙ»«АЛЛЕЯ ВОИНОВ-ИНТЕРНАЦИОНАЛИСТОВ»</w:t>
            </w:r>
            <w:r>
              <w:rPr>
                <w:rFonts w:ascii="Times New Roman" w:eastAsia="Times New Roman" w:hAnsi="Times New Roman" w:cs="Times New Roman"/>
                <w:sz w:val="10"/>
                <w:szCs w:val="10"/>
              </w:rPr>
              <w:t xml:space="preserve"> </w:t>
            </w:r>
            <w:r w:rsidRPr="00304692">
              <w:rPr>
                <w:rFonts w:ascii="Times New Roman" w:eastAsia="Times New Roman" w:hAnsi="Times New Roman" w:cs="Times New Roman"/>
                <w:sz w:val="10"/>
                <w:szCs w:val="10"/>
              </w:rPr>
              <w:t>«ВОДОКАНАЛ»</w:t>
            </w:r>
            <w:r>
              <w:rPr>
                <w:rFonts w:ascii="Times New Roman" w:eastAsia="Times New Roman" w:hAnsi="Times New Roman" w:cs="Times New Roman"/>
                <w:sz w:val="10"/>
                <w:szCs w:val="10"/>
              </w:rPr>
              <w:t xml:space="preserve"> </w:t>
            </w:r>
            <w:r w:rsidRPr="00304692">
              <w:rPr>
                <w:rFonts w:ascii="Times New Roman" w:eastAsia="Times New Roman" w:hAnsi="Times New Roman" w:cs="Times New Roman"/>
                <w:sz w:val="10"/>
                <w:szCs w:val="10"/>
              </w:rPr>
              <w:t>«ПАРК ПЛАНЕТА»«ШКОЛА РОСТО»«ДЕТСКАЯ ГОРОДСКАЯ КЛИНИЧЕСКАЯ БОЛЬНИЦА №1 ДЛЯ НОВОРОЖДЕННЫХ»</w:t>
            </w:r>
            <w:r>
              <w:rPr>
                <w:rFonts w:ascii="Times New Roman" w:eastAsia="Times New Roman" w:hAnsi="Times New Roman" w:cs="Times New Roman"/>
                <w:sz w:val="10"/>
                <w:szCs w:val="10"/>
              </w:rPr>
              <w:t xml:space="preserve"> </w:t>
            </w:r>
            <w:r w:rsidRPr="00304692">
              <w:rPr>
                <w:rFonts w:ascii="Times New Roman" w:eastAsia="Times New Roman" w:hAnsi="Times New Roman" w:cs="Times New Roman"/>
                <w:sz w:val="10"/>
                <w:szCs w:val="10"/>
              </w:rPr>
              <w:t>«МЕДКОЛЛЕДЖ»«БЭРА»«ВОЛЖСКАЯ»«ЖИЛГОРОДОК»«ТРОФИМОВА»«ХРАМ СВЯТОГО КНЯЗЯ ВЛАДИМИРА»«ЗАВОД ИМ.К. МАРКСА»«БОЛЬНИЦА ИМ.БЕХТЕРЕВА»«МОСТСТРОЙ»«ПРОЛЕТАРСКАЯ»«МОЛОДЕЖНАЯ»«ДЗЕРЖИНСКОГО»«ТРУСОВСКИЙ РЫНОК»«ТРУСОВСКИЙ ХДЕБОЗАВОД»«ПЕРЕУЛОК ЛЕНИНГРАДСКИЙ»«ПМК №167»«БОЛЬНИЦА ИМ.КИРОВА»«ШКОЛА №9»«ГРАНОВСКИЙ ПЕРЕУЛОК»</w:t>
            </w:r>
          </w:p>
        </w:tc>
        <w:tc>
          <w:tcPr>
            <w:tcW w:w="1701" w:type="dxa"/>
            <w:tcBorders>
              <w:top w:val="single" w:sz="4" w:space="0" w:color="auto"/>
              <w:left w:val="nil"/>
              <w:bottom w:val="single" w:sz="4" w:space="0" w:color="auto"/>
              <w:right w:val="single" w:sz="4" w:space="0" w:color="auto"/>
            </w:tcBorders>
            <w:shd w:val="clear" w:color="auto" w:fill="auto"/>
            <w:hideMark/>
          </w:tcPr>
          <w:p w:rsidR="003A10AA" w:rsidRPr="00304692" w:rsidRDefault="003A10AA" w:rsidP="00537325">
            <w:pPr>
              <w:spacing w:after="0" w:line="240" w:lineRule="auto"/>
              <w:rPr>
                <w:rFonts w:ascii="Times New Roman" w:eastAsia="Times New Roman" w:hAnsi="Times New Roman" w:cs="Times New Roman"/>
                <w:b/>
                <w:bCs/>
                <w:sz w:val="10"/>
                <w:szCs w:val="10"/>
              </w:rPr>
            </w:pPr>
          </w:p>
          <w:p w:rsidR="003A10AA" w:rsidRPr="00304692" w:rsidRDefault="003A10AA" w:rsidP="00537325">
            <w:pPr>
              <w:spacing w:after="0" w:line="240" w:lineRule="auto"/>
              <w:rPr>
                <w:rFonts w:ascii="Times New Roman" w:eastAsia="Times New Roman" w:hAnsi="Times New Roman" w:cs="Times New Roman"/>
                <w:sz w:val="10"/>
                <w:szCs w:val="10"/>
              </w:rPr>
            </w:pPr>
            <w:r w:rsidRPr="00304692">
              <w:rPr>
                <w:rFonts w:ascii="Times New Roman" w:eastAsia="Times New Roman" w:hAnsi="Times New Roman" w:cs="Times New Roman"/>
                <w:b/>
                <w:bCs/>
                <w:sz w:val="10"/>
                <w:szCs w:val="10"/>
              </w:rPr>
              <w:t xml:space="preserve">В прямом и обратном направлении: </w:t>
            </w:r>
            <w:r w:rsidRPr="00304692">
              <w:rPr>
                <w:rFonts w:ascii="Times New Roman" w:eastAsia="Times New Roman" w:hAnsi="Times New Roman" w:cs="Times New Roman"/>
                <w:sz w:val="10"/>
                <w:szCs w:val="10"/>
              </w:rPr>
              <w:t xml:space="preserve">ПЕР.ГРАНОВСКИЙ УЛ.МОЛДАВСКАЯ УЛ.ХИБИНСКАЯ УЛ.ВОЛЬСКАЯ УЛ.ЯКОБИНСКАЯ ПЕР.ЛЕНИНГРАДСКИЙ УЛ.К.МАРКСА УЛ.АРИСТОВА УЛ.ЛЬВА ТОЛСТОГО УЛ.СЕЧЕНОВА ПЕР.ГАРШИНА УЛ.ПУШКИНА НОВЫЙ МОСТ УЛ.АНРИ БАРБЮСА УЛ.ПОБЕДЫ З-Я ИНТЕРНАЦИОНАЛЬНАЯ УЛ.НОГИНА УЛ.С.ПЕРОВСКОЙ УЛ.СТУДЕНЧЕСКАЯ УЛ.Н.ОСТРОВСКОГО УЛ.ВОЛЖСКАЯ УЛ.Б.ХМЕЛЬНИЦКОГО УЛ.БОЕВАЯ УЛ.БАКИНСКАЯ УЛ.ГЕНЕРАЛА ЕПИШЕВА УЛ.НАБЕРЕЖНАЯ ПРИВОЛЖСКОГО ЗАТОНАСОВМЕЩЕННЫЙ МОСТ Ч\Р </w:t>
            </w:r>
            <w:proofErr w:type="spellStart"/>
            <w:r w:rsidRPr="00304692">
              <w:rPr>
                <w:rFonts w:ascii="Times New Roman" w:eastAsia="Times New Roman" w:hAnsi="Times New Roman" w:cs="Times New Roman"/>
                <w:sz w:val="10"/>
                <w:szCs w:val="10"/>
              </w:rPr>
              <w:t>Р</w:t>
            </w:r>
            <w:proofErr w:type="spellEnd"/>
            <w:r w:rsidRPr="00304692">
              <w:rPr>
                <w:rFonts w:ascii="Times New Roman" w:eastAsia="Times New Roman" w:hAnsi="Times New Roman" w:cs="Times New Roman"/>
                <w:sz w:val="10"/>
                <w:szCs w:val="10"/>
              </w:rPr>
              <w:t>. ВОЛГА УЛ.ДЗЕРЖИНСКОГО УЛ.К.МАРКСА ПЕР.ЛЕНИНГРАДСКИЙ УЛ.ЯКОБИНСКАЯ УЛ.ВОЛЬСКАЯ УЛ.ХИБИНСКАЯ УЛ.МОЛДАВСКАЯ ПЕР.ГРАНОВСКИЙ</w:t>
            </w:r>
          </w:p>
        </w:tc>
        <w:tc>
          <w:tcPr>
            <w:tcW w:w="851" w:type="dxa"/>
            <w:tcBorders>
              <w:top w:val="single" w:sz="4" w:space="0" w:color="auto"/>
              <w:left w:val="nil"/>
              <w:bottom w:val="single" w:sz="4" w:space="0" w:color="auto"/>
              <w:right w:val="single" w:sz="4" w:space="0" w:color="auto"/>
            </w:tcBorders>
            <w:shd w:val="clear" w:color="auto" w:fill="auto"/>
            <w:vAlign w:val="center"/>
            <w:hideMark/>
          </w:tcPr>
          <w:p w:rsidR="003A10AA" w:rsidRPr="00304692" w:rsidRDefault="003A10AA" w:rsidP="00537325">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22</w:t>
            </w:r>
          </w:p>
        </w:tc>
        <w:tc>
          <w:tcPr>
            <w:tcW w:w="992" w:type="dxa"/>
            <w:tcBorders>
              <w:top w:val="single" w:sz="4" w:space="0" w:color="auto"/>
              <w:left w:val="nil"/>
              <w:bottom w:val="single" w:sz="4" w:space="0" w:color="auto"/>
              <w:right w:val="single" w:sz="4" w:space="0" w:color="auto"/>
            </w:tcBorders>
            <w:shd w:val="clear" w:color="auto" w:fill="auto"/>
            <w:vAlign w:val="center"/>
            <w:hideMark/>
          </w:tcPr>
          <w:p w:rsidR="003A10AA" w:rsidRPr="00304692" w:rsidRDefault="003A10AA" w:rsidP="00537325">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 xml:space="preserve">В установленных остановочных пунктах </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3A10AA" w:rsidRPr="00304692" w:rsidRDefault="003A10AA" w:rsidP="00537325">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Регулярные перевозки по регулируемым тарифам</w:t>
            </w:r>
          </w:p>
        </w:tc>
        <w:tc>
          <w:tcPr>
            <w:tcW w:w="820" w:type="dxa"/>
            <w:tcBorders>
              <w:top w:val="single" w:sz="4" w:space="0" w:color="auto"/>
              <w:left w:val="nil"/>
              <w:bottom w:val="single" w:sz="4" w:space="0" w:color="auto"/>
              <w:right w:val="single" w:sz="4" w:space="0" w:color="auto"/>
            </w:tcBorders>
            <w:shd w:val="clear" w:color="auto" w:fill="auto"/>
            <w:vAlign w:val="center"/>
          </w:tcPr>
          <w:p w:rsidR="003A10AA" w:rsidRPr="00304692" w:rsidRDefault="003A10AA" w:rsidP="004A633C">
            <w:pPr>
              <w:spacing w:after="0" w:line="240" w:lineRule="auto"/>
              <w:jc w:val="center"/>
              <w:rPr>
                <w:rFonts w:ascii="Times New Roman" w:eastAsia="Times New Roman" w:hAnsi="Times New Roman" w:cs="Times New Roman"/>
                <w:sz w:val="10"/>
                <w:szCs w:val="10"/>
              </w:rPr>
            </w:pPr>
          </w:p>
        </w:tc>
        <w:tc>
          <w:tcPr>
            <w:tcW w:w="740" w:type="dxa"/>
            <w:tcBorders>
              <w:top w:val="single" w:sz="4" w:space="0" w:color="auto"/>
              <w:left w:val="nil"/>
              <w:bottom w:val="single" w:sz="4" w:space="0" w:color="auto"/>
              <w:right w:val="single" w:sz="4" w:space="0" w:color="auto"/>
            </w:tcBorders>
            <w:shd w:val="clear" w:color="auto" w:fill="auto"/>
            <w:vAlign w:val="center"/>
          </w:tcPr>
          <w:p w:rsidR="003A10AA" w:rsidRPr="00304692" w:rsidRDefault="003A10AA" w:rsidP="00537325">
            <w:pPr>
              <w:spacing w:after="0" w:line="240" w:lineRule="auto"/>
              <w:jc w:val="center"/>
              <w:rPr>
                <w:rFonts w:ascii="Times New Roman" w:eastAsia="Times New Roman" w:hAnsi="Times New Roman" w:cs="Times New Roman"/>
                <w:sz w:val="10"/>
                <w:szCs w:val="10"/>
              </w:rPr>
            </w:pPr>
          </w:p>
        </w:tc>
        <w:tc>
          <w:tcPr>
            <w:tcW w:w="708" w:type="dxa"/>
            <w:tcBorders>
              <w:top w:val="single" w:sz="4" w:space="0" w:color="auto"/>
              <w:left w:val="nil"/>
              <w:bottom w:val="single" w:sz="4" w:space="0" w:color="auto"/>
              <w:right w:val="single" w:sz="4" w:space="0" w:color="auto"/>
            </w:tcBorders>
            <w:shd w:val="clear" w:color="auto" w:fill="auto"/>
            <w:vAlign w:val="center"/>
          </w:tcPr>
          <w:p w:rsidR="003A10AA" w:rsidRPr="00304692" w:rsidRDefault="003A10AA" w:rsidP="00537325">
            <w:pPr>
              <w:spacing w:after="0" w:line="240" w:lineRule="auto"/>
              <w:jc w:val="center"/>
              <w:rPr>
                <w:rFonts w:ascii="Times New Roman" w:eastAsia="Times New Roman" w:hAnsi="Times New Roman" w:cs="Times New Roman"/>
                <w:sz w:val="10"/>
                <w:szCs w:val="10"/>
              </w:rPr>
            </w:pPr>
          </w:p>
        </w:tc>
        <w:tc>
          <w:tcPr>
            <w:tcW w:w="1985" w:type="dxa"/>
            <w:tcBorders>
              <w:top w:val="single" w:sz="4" w:space="0" w:color="auto"/>
              <w:left w:val="nil"/>
              <w:bottom w:val="single" w:sz="4" w:space="0" w:color="auto"/>
              <w:right w:val="nil"/>
            </w:tcBorders>
            <w:shd w:val="clear" w:color="auto" w:fill="auto"/>
            <w:vAlign w:val="center"/>
            <w:hideMark/>
          </w:tcPr>
          <w:p w:rsidR="003A10AA" w:rsidRPr="00304692" w:rsidRDefault="003A10AA" w:rsidP="00537325">
            <w:pPr>
              <w:spacing w:after="0" w:line="240" w:lineRule="auto"/>
              <w:jc w:val="center"/>
              <w:rPr>
                <w:rFonts w:ascii="Times New Roman" w:eastAsia="Times New Roman" w:hAnsi="Times New Roman" w:cs="Times New Roman"/>
                <w:sz w:val="10"/>
                <w:szCs w:val="10"/>
              </w:rPr>
            </w:pPr>
          </w:p>
        </w:tc>
        <w:tc>
          <w:tcPr>
            <w:tcW w:w="709" w:type="dxa"/>
            <w:tcBorders>
              <w:top w:val="single" w:sz="4" w:space="0" w:color="auto"/>
              <w:left w:val="single" w:sz="4" w:space="0" w:color="auto"/>
              <w:bottom w:val="single" w:sz="4" w:space="0" w:color="auto"/>
              <w:right w:val="nil"/>
            </w:tcBorders>
            <w:shd w:val="clear" w:color="auto" w:fill="auto"/>
            <w:vAlign w:val="center"/>
            <w:hideMark/>
          </w:tcPr>
          <w:p w:rsidR="003A10AA" w:rsidRPr="00304692" w:rsidRDefault="003A10AA" w:rsidP="00537325">
            <w:pPr>
              <w:spacing w:after="0" w:line="240" w:lineRule="auto"/>
              <w:jc w:val="center"/>
              <w:rPr>
                <w:rFonts w:ascii="Times New Roman" w:eastAsia="Times New Roman" w:hAnsi="Times New Roman" w:cs="Times New Roman"/>
                <w:sz w:val="10"/>
                <w:szCs w:val="10"/>
              </w:rPr>
            </w:pPr>
          </w:p>
        </w:tc>
        <w:tc>
          <w:tcPr>
            <w:tcW w:w="708" w:type="dxa"/>
            <w:tcBorders>
              <w:top w:val="single" w:sz="4" w:space="0" w:color="auto"/>
              <w:left w:val="single" w:sz="4" w:space="0" w:color="auto"/>
              <w:bottom w:val="single" w:sz="4" w:space="0" w:color="auto"/>
              <w:right w:val="single" w:sz="4" w:space="0" w:color="auto"/>
            </w:tcBorders>
            <w:shd w:val="clear" w:color="auto" w:fill="auto"/>
            <w:vAlign w:val="center"/>
          </w:tcPr>
          <w:p w:rsidR="003A10AA" w:rsidRPr="00304692" w:rsidRDefault="003A10AA" w:rsidP="00537325">
            <w:pPr>
              <w:spacing w:after="0" w:line="240" w:lineRule="auto"/>
              <w:jc w:val="center"/>
              <w:rPr>
                <w:rFonts w:ascii="Times New Roman" w:eastAsia="Times New Roman" w:hAnsi="Times New Roman" w:cs="Times New Roman"/>
                <w:sz w:val="10"/>
                <w:szCs w:val="10"/>
              </w:rPr>
            </w:pPr>
          </w:p>
        </w:tc>
      </w:tr>
      <w:tr w:rsidR="003A10AA" w:rsidRPr="00304692" w:rsidTr="005C0906">
        <w:trPr>
          <w:trHeight w:val="3966"/>
        </w:trPr>
        <w:tc>
          <w:tcPr>
            <w:tcW w:w="851" w:type="dxa"/>
            <w:tcBorders>
              <w:top w:val="nil"/>
              <w:left w:val="single" w:sz="4" w:space="0" w:color="auto"/>
              <w:bottom w:val="single" w:sz="4" w:space="0" w:color="auto"/>
              <w:right w:val="single" w:sz="4" w:space="0" w:color="auto"/>
            </w:tcBorders>
            <w:shd w:val="clear" w:color="auto" w:fill="auto"/>
            <w:vAlign w:val="center"/>
          </w:tcPr>
          <w:p w:rsidR="003A10AA" w:rsidRPr="00304692" w:rsidRDefault="003A10AA" w:rsidP="00B33646">
            <w:pPr>
              <w:pStyle w:val="a5"/>
              <w:numPr>
                <w:ilvl w:val="0"/>
                <w:numId w:val="1"/>
              </w:numPr>
              <w:spacing w:after="0" w:line="240" w:lineRule="auto"/>
              <w:jc w:val="center"/>
              <w:rPr>
                <w:rFonts w:ascii="Times New Roman" w:eastAsia="Times New Roman" w:hAnsi="Times New Roman" w:cs="Times New Roman"/>
                <w:sz w:val="10"/>
                <w:szCs w:val="10"/>
              </w:rPr>
            </w:pPr>
          </w:p>
        </w:tc>
        <w:tc>
          <w:tcPr>
            <w:tcW w:w="567" w:type="dxa"/>
            <w:tcBorders>
              <w:top w:val="nil"/>
              <w:left w:val="nil"/>
              <w:bottom w:val="single" w:sz="4" w:space="0" w:color="auto"/>
              <w:right w:val="single" w:sz="4" w:space="0" w:color="auto"/>
            </w:tcBorders>
            <w:shd w:val="clear" w:color="auto" w:fill="auto"/>
            <w:vAlign w:val="center"/>
            <w:hideMark/>
          </w:tcPr>
          <w:p w:rsidR="003A10AA" w:rsidRPr="00304692" w:rsidRDefault="003A10AA" w:rsidP="00537325">
            <w:pPr>
              <w:spacing w:after="0" w:line="240" w:lineRule="auto"/>
              <w:jc w:val="center"/>
              <w:rPr>
                <w:rFonts w:ascii="Times New Roman" w:eastAsia="Times New Roman" w:hAnsi="Times New Roman" w:cs="Times New Roman"/>
                <w:sz w:val="10"/>
                <w:szCs w:val="10"/>
              </w:rPr>
            </w:pPr>
            <w:r>
              <w:rPr>
                <w:rFonts w:ascii="Times New Roman" w:eastAsia="Times New Roman" w:hAnsi="Times New Roman" w:cs="Times New Roman"/>
                <w:sz w:val="10"/>
                <w:szCs w:val="10"/>
              </w:rPr>
              <w:t>64р</w:t>
            </w:r>
          </w:p>
        </w:tc>
        <w:tc>
          <w:tcPr>
            <w:tcW w:w="1843" w:type="dxa"/>
            <w:tcBorders>
              <w:top w:val="nil"/>
              <w:left w:val="nil"/>
              <w:bottom w:val="single" w:sz="4" w:space="0" w:color="auto"/>
              <w:right w:val="single" w:sz="4" w:space="0" w:color="auto"/>
            </w:tcBorders>
            <w:shd w:val="clear" w:color="auto" w:fill="auto"/>
            <w:vAlign w:val="center"/>
            <w:hideMark/>
          </w:tcPr>
          <w:p w:rsidR="003A10AA" w:rsidRPr="00304692" w:rsidRDefault="003A10AA" w:rsidP="00B310B8">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 xml:space="preserve">ПЕР.ГРАНОВСКИЙ - ЮГО-ВОСТОК №3  - ПЕР.ГРАНОВСКИЙ </w:t>
            </w:r>
          </w:p>
        </w:tc>
        <w:tc>
          <w:tcPr>
            <w:tcW w:w="2693" w:type="dxa"/>
            <w:tcBorders>
              <w:top w:val="nil"/>
              <w:left w:val="nil"/>
              <w:bottom w:val="single" w:sz="4" w:space="0" w:color="auto"/>
              <w:right w:val="single" w:sz="4" w:space="0" w:color="auto"/>
            </w:tcBorders>
            <w:shd w:val="clear" w:color="auto" w:fill="auto"/>
            <w:hideMark/>
          </w:tcPr>
          <w:p w:rsidR="003A10AA" w:rsidRPr="00304692" w:rsidRDefault="003A10AA" w:rsidP="00AE540D">
            <w:pPr>
              <w:spacing w:after="0" w:line="240" w:lineRule="auto"/>
              <w:rPr>
                <w:rFonts w:ascii="Times New Roman" w:eastAsia="Times New Roman" w:hAnsi="Times New Roman" w:cs="Times New Roman"/>
                <w:sz w:val="10"/>
                <w:szCs w:val="10"/>
              </w:rPr>
            </w:pPr>
            <w:r w:rsidRPr="00304692">
              <w:rPr>
                <w:rFonts w:ascii="Times New Roman" w:eastAsia="Times New Roman" w:hAnsi="Times New Roman" w:cs="Times New Roman"/>
                <w:b/>
                <w:bCs/>
                <w:sz w:val="10"/>
                <w:szCs w:val="10"/>
              </w:rPr>
              <w:t xml:space="preserve">В прямом и обратном направлении: </w:t>
            </w:r>
            <w:r w:rsidRPr="00304692">
              <w:rPr>
                <w:rFonts w:ascii="Times New Roman" w:eastAsia="Times New Roman" w:hAnsi="Times New Roman" w:cs="Times New Roman"/>
                <w:sz w:val="10"/>
                <w:szCs w:val="10"/>
              </w:rPr>
              <w:t>«ГРАНОВСКИЙ ПЕРЕУЛОК»</w:t>
            </w:r>
            <w:r>
              <w:rPr>
                <w:rFonts w:ascii="Times New Roman" w:eastAsia="Times New Roman" w:hAnsi="Times New Roman" w:cs="Times New Roman"/>
                <w:sz w:val="10"/>
                <w:szCs w:val="10"/>
              </w:rPr>
              <w:t xml:space="preserve"> «МАЛЫЙ ПЕРЕУЛОК»</w:t>
            </w:r>
            <w:r w:rsidRPr="00304692">
              <w:rPr>
                <w:rFonts w:ascii="Times New Roman" w:eastAsia="Times New Roman" w:hAnsi="Times New Roman" w:cs="Times New Roman"/>
                <w:sz w:val="10"/>
                <w:szCs w:val="10"/>
              </w:rPr>
              <w:t>«ШКОЛА №9»</w:t>
            </w:r>
            <w:r>
              <w:rPr>
                <w:rFonts w:ascii="Times New Roman" w:eastAsia="Times New Roman" w:hAnsi="Times New Roman" w:cs="Times New Roman"/>
                <w:sz w:val="10"/>
                <w:szCs w:val="10"/>
              </w:rPr>
              <w:t xml:space="preserve"> «ВКАБАНК»</w:t>
            </w:r>
            <w:r w:rsidRPr="00304692">
              <w:rPr>
                <w:rFonts w:ascii="Times New Roman" w:eastAsia="Times New Roman" w:hAnsi="Times New Roman" w:cs="Times New Roman"/>
                <w:sz w:val="10"/>
                <w:szCs w:val="10"/>
              </w:rPr>
              <w:t>«БОЛЬНИЦА ИМ.КИРОВА»«ПМК №167»«ПЕРЕУЛОК ЛЕНИНГРАДСКИЙ»</w:t>
            </w:r>
            <w:r>
              <w:rPr>
                <w:rFonts w:ascii="Times New Roman" w:eastAsia="Times New Roman" w:hAnsi="Times New Roman" w:cs="Times New Roman"/>
                <w:sz w:val="10"/>
                <w:szCs w:val="10"/>
              </w:rPr>
              <w:t xml:space="preserve"> </w:t>
            </w:r>
            <w:r w:rsidRPr="00304692">
              <w:rPr>
                <w:rFonts w:ascii="Times New Roman" w:eastAsia="Times New Roman" w:hAnsi="Times New Roman" w:cs="Times New Roman"/>
                <w:sz w:val="10"/>
                <w:szCs w:val="10"/>
              </w:rPr>
              <w:t>«ТРУСОВСКИЙ ХЛЕБОЗАВОД»</w:t>
            </w:r>
            <w:r>
              <w:rPr>
                <w:rFonts w:ascii="Times New Roman" w:eastAsia="Times New Roman" w:hAnsi="Times New Roman" w:cs="Times New Roman"/>
                <w:sz w:val="10"/>
                <w:szCs w:val="10"/>
              </w:rPr>
              <w:t xml:space="preserve"> «ДЕТСКИЙ САД №64»</w:t>
            </w:r>
            <w:r w:rsidRPr="00AE540D">
              <w:rPr>
                <w:rFonts w:ascii="Times New Roman" w:eastAsia="Times New Roman" w:hAnsi="Times New Roman" w:cs="Times New Roman"/>
                <w:sz w:val="10"/>
                <w:szCs w:val="10"/>
              </w:rPr>
              <w:t xml:space="preserve"> «ГПТУ №14» </w:t>
            </w:r>
            <w:r w:rsidRPr="00304692">
              <w:rPr>
                <w:rFonts w:ascii="Times New Roman" w:eastAsia="Times New Roman" w:hAnsi="Times New Roman" w:cs="Times New Roman"/>
                <w:sz w:val="10"/>
                <w:szCs w:val="10"/>
              </w:rPr>
              <w:t>«</w:t>
            </w:r>
            <w:r>
              <w:rPr>
                <w:rFonts w:ascii="Times New Roman" w:eastAsia="Times New Roman" w:hAnsi="Times New Roman" w:cs="Times New Roman"/>
                <w:sz w:val="10"/>
                <w:szCs w:val="10"/>
              </w:rPr>
              <w:t>ПЕР. ГАРШИНА</w:t>
            </w:r>
            <w:r w:rsidRPr="00304692">
              <w:rPr>
                <w:rFonts w:ascii="Times New Roman" w:eastAsia="Times New Roman" w:hAnsi="Times New Roman" w:cs="Times New Roman"/>
                <w:sz w:val="10"/>
                <w:szCs w:val="10"/>
              </w:rPr>
              <w:t>»</w:t>
            </w:r>
            <w:r>
              <w:t xml:space="preserve"> </w:t>
            </w:r>
            <w:r w:rsidRPr="007F61E9">
              <w:rPr>
                <w:rFonts w:ascii="Times New Roman" w:eastAsia="Times New Roman" w:hAnsi="Times New Roman" w:cs="Times New Roman"/>
                <w:sz w:val="10"/>
                <w:szCs w:val="10"/>
              </w:rPr>
              <w:t xml:space="preserve">«КРЫЛОВА» </w:t>
            </w:r>
            <w:r>
              <w:rPr>
                <w:rFonts w:ascii="Times New Roman" w:eastAsia="Times New Roman" w:hAnsi="Times New Roman" w:cs="Times New Roman"/>
                <w:sz w:val="10"/>
                <w:szCs w:val="10"/>
              </w:rPr>
              <w:t xml:space="preserve"> «МАГАЗИН МАКСИМУМ» «ГОРОДСКОЙ ПЛЯЖ»</w:t>
            </w:r>
            <w:r w:rsidRPr="00304692">
              <w:rPr>
                <w:rFonts w:ascii="Times New Roman" w:eastAsia="Times New Roman" w:hAnsi="Times New Roman" w:cs="Times New Roman"/>
                <w:sz w:val="10"/>
                <w:szCs w:val="10"/>
              </w:rPr>
              <w:t>«ДЕТСКИЙ МИР»«Ж/Д ВОКЗАЛ»</w:t>
            </w:r>
            <w:r>
              <w:rPr>
                <w:rFonts w:ascii="Times New Roman" w:eastAsia="Times New Roman" w:hAnsi="Times New Roman" w:cs="Times New Roman"/>
                <w:sz w:val="10"/>
                <w:szCs w:val="10"/>
              </w:rPr>
              <w:t xml:space="preserve"> «Ж/Д ВОКЗАЛ»</w:t>
            </w:r>
            <w:r w:rsidRPr="00304692">
              <w:rPr>
                <w:rFonts w:ascii="Times New Roman" w:eastAsia="Times New Roman" w:hAnsi="Times New Roman" w:cs="Times New Roman"/>
                <w:sz w:val="10"/>
                <w:szCs w:val="10"/>
              </w:rPr>
              <w:t>«ТЦ АЙСБЕРГ»«ЦИРК»«КРАСНЫЙ МОСТ»</w:t>
            </w:r>
            <w:r>
              <w:rPr>
                <w:rFonts w:ascii="Times New Roman" w:eastAsia="Times New Roman" w:hAnsi="Times New Roman" w:cs="Times New Roman"/>
                <w:sz w:val="10"/>
                <w:szCs w:val="10"/>
              </w:rPr>
              <w:t xml:space="preserve"> </w:t>
            </w:r>
            <w:r w:rsidRPr="00304692">
              <w:rPr>
                <w:rFonts w:ascii="Times New Roman" w:eastAsia="Times New Roman" w:hAnsi="Times New Roman" w:cs="Times New Roman"/>
                <w:sz w:val="10"/>
                <w:szCs w:val="10"/>
              </w:rPr>
              <w:t>«УЛ.ГРУЗИНСКАЯ»</w:t>
            </w:r>
            <w:r>
              <w:rPr>
                <w:rFonts w:ascii="Times New Roman" w:eastAsia="Times New Roman" w:hAnsi="Times New Roman" w:cs="Times New Roman"/>
                <w:sz w:val="10"/>
                <w:szCs w:val="10"/>
              </w:rPr>
              <w:t xml:space="preserve"> </w:t>
            </w:r>
            <w:r w:rsidRPr="00304692">
              <w:rPr>
                <w:rFonts w:ascii="Times New Roman" w:eastAsia="Times New Roman" w:hAnsi="Times New Roman" w:cs="Times New Roman"/>
                <w:sz w:val="10"/>
                <w:szCs w:val="10"/>
              </w:rPr>
              <w:t>«ТЦ АЛЕКСАНДРИЯ»</w:t>
            </w:r>
            <w:r>
              <w:rPr>
                <w:rFonts w:ascii="Times New Roman" w:eastAsia="Times New Roman" w:hAnsi="Times New Roman" w:cs="Times New Roman"/>
                <w:sz w:val="10"/>
                <w:szCs w:val="10"/>
              </w:rPr>
              <w:t xml:space="preserve"> </w:t>
            </w:r>
            <w:r w:rsidRPr="00304692">
              <w:rPr>
                <w:rFonts w:ascii="Times New Roman" w:eastAsia="Times New Roman" w:hAnsi="Times New Roman" w:cs="Times New Roman"/>
                <w:sz w:val="10"/>
                <w:szCs w:val="10"/>
              </w:rPr>
              <w:t>«СТУДЕНЧЕСКАЯ»«СК ЗВЕЗДНЫЙ»«АЛЛЕЯ ВОИНОВ-ИНТЕРНАЦИОНАЛИСТОВ»</w:t>
            </w:r>
            <w:r>
              <w:rPr>
                <w:rFonts w:ascii="Times New Roman" w:eastAsia="Times New Roman" w:hAnsi="Times New Roman" w:cs="Times New Roman"/>
                <w:sz w:val="10"/>
                <w:szCs w:val="10"/>
              </w:rPr>
              <w:t xml:space="preserve"> </w:t>
            </w:r>
            <w:r w:rsidRPr="00304692">
              <w:rPr>
                <w:rFonts w:ascii="Times New Roman" w:eastAsia="Times New Roman" w:hAnsi="Times New Roman" w:cs="Times New Roman"/>
                <w:sz w:val="10"/>
                <w:szCs w:val="10"/>
              </w:rPr>
              <w:t>«ВОДОКАНАЛ»</w:t>
            </w:r>
            <w:r>
              <w:rPr>
                <w:rFonts w:ascii="Times New Roman" w:eastAsia="Times New Roman" w:hAnsi="Times New Roman" w:cs="Times New Roman"/>
                <w:sz w:val="10"/>
                <w:szCs w:val="10"/>
              </w:rPr>
              <w:t xml:space="preserve"> </w:t>
            </w:r>
            <w:r w:rsidRPr="00304692">
              <w:rPr>
                <w:rFonts w:ascii="Times New Roman" w:eastAsia="Times New Roman" w:hAnsi="Times New Roman" w:cs="Times New Roman"/>
                <w:sz w:val="10"/>
                <w:szCs w:val="10"/>
              </w:rPr>
              <w:t>«ПАРК ПЛАНЕТА»«ШКОЛА РОСТО»«ДЕТСКАЯ ГОРОДСКАЯ КЛИНИЧЕСКАЯ БОЛЬНИЦА №1 ДЛЯ НОВОРОЖДЕННЫХ»</w:t>
            </w:r>
            <w:r>
              <w:rPr>
                <w:rFonts w:ascii="Times New Roman" w:eastAsia="Times New Roman" w:hAnsi="Times New Roman" w:cs="Times New Roman"/>
                <w:sz w:val="10"/>
                <w:szCs w:val="10"/>
              </w:rPr>
              <w:t xml:space="preserve"> </w:t>
            </w:r>
            <w:r w:rsidRPr="00304692">
              <w:rPr>
                <w:rFonts w:ascii="Times New Roman" w:eastAsia="Times New Roman" w:hAnsi="Times New Roman" w:cs="Times New Roman"/>
                <w:sz w:val="10"/>
                <w:szCs w:val="10"/>
              </w:rPr>
              <w:t>«МЕДКОЛЛЕДЖ»«БЭРА»«ВОЛЖСКАЯ»«ЖИЛГОРОДОК»«ТРОФИМОВА»</w:t>
            </w:r>
            <w:r>
              <w:rPr>
                <w:rFonts w:ascii="Times New Roman" w:eastAsia="Times New Roman" w:hAnsi="Times New Roman" w:cs="Times New Roman"/>
                <w:sz w:val="10"/>
                <w:szCs w:val="10"/>
              </w:rPr>
              <w:t xml:space="preserve"> «ХРАМ СВЯТОГО ХРАМА ВЛАДИМИРА»</w:t>
            </w:r>
            <w:r w:rsidRPr="007D01A0">
              <w:rPr>
                <w:rFonts w:ascii="Times New Roman" w:eastAsia="Times New Roman" w:hAnsi="Times New Roman" w:cs="Times New Roman"/>
                <w:sz w:val="10"/>
                <w:szCs w:val="10"/>
              </w:rPr>
              <w:t xml:space="preserve">«ХРАМ СВЯТОГО КНЯЗЯ ВЛАДИМИРА» </w:t>
            </w:r>
            <w:r w:rsidRPr="00304692">
              <w:rPr>
                <w:rFonts w:ascii="Times New Roman" w:eastAsia="Times New Roman" w:hAnsi="Times New Roman" w:cs="Times New Roman"/>
                <w:sz w:val="10"/>
                <w:szCs w:val="10"/>
              </w:rPr>
              <w:t>«ХРАМ СВЯТОГО КНЯЗЯ ВЛАДИМИРА</w:t>
            </w:r>
            <w:r>
              <w:rPr>
                <w:rFonts w:ascii="Times New Roman" w:eastAsia="Times New Roman" w:hAnsi="Times New Roman" w:cs="Times New Roman"/>
                <w:sz w:val="10"/>
                <w:szCs w:val="10"/>
              </w:rPr>
              <w:t xml:space="preserve">(ЭЛЛИНГ)»«ЗАВОД ИМ.К. МАРКСА» «БОЛЬНИЦА </w:t>
            </w:r>
            <w:r w:rsidRPr="00304692">
              <w:rPr>
                <w:rFonts w:ascii="Times New Roman" w:eastAsia="Times New Roman" w:hAnsi="Times New Roman" w:cs="Times New Roman"/>
                <w:sz w:val="10"/>
                <w:szCs w:val="10"/>
              </w:rPr>
              <w:t>ИМ.</w:t>
            </w:r>
            <w:r>
              <w:rPr>
                <w:rFonts w:ascii="Times New Roman" w:eastAsia="Times New Roman" w:hAnsi="Times New Roman" w:cs="Times New Roman"/>
                <w:sz w:val="10"/>
                <w:szCs w:val="10"/>
              </w:rPr>
              <w:t xml:space="preserve"> </w:t>
            </w:r>
            <w:r w:rsidRPr="00304692">
              <w:rPr>
                <w:rFonts w:ascii="Times New Roman" w:eastAsia="Times New Roman" w:hAnsi="Times New Roman" w:cs="Times New Roman"/>
                <w:sz w:val="10"/>
                <w:szCs w:val="10"/>
              </w:rPr>
              <w:t>БЕХТЕРЕВА»</w:t>
            </w:r>
            <w:r>
              <w:rPr>
                <w:rFonts w:ascii="Times New Roman" w:eastAsia="Times New Roman" w:hAnsi="Times New Roman" w:cs="Times New Roman"/>
                <w:sz w:val="10"/>
                <w:szCs w:val="10"/>
              </w:rPr>
              <w:t xml:space="preserve"> </w:t>
            </w:r>
            <w:r w:rsidRPr="00304692">
              <w:rPr>
                <w:rFonts w:ascii="Times New Roman" w:eastAsia="Times New Roman" w:hAnsi="Times New Roman" w:cs="Times New Roman"/>
                <w:sz w:val="10"/>
                <w:szCs w:val="10"/>
              </w:rPr>
              <w:t>«МОСТСТРОЙ»</w:t>
            </w:r>
            <w:r>
              <w:rPr>
                <w:rFonts w:ascii="Times New Roman" w:eastAsia="Times New Roman" w:hAnsi="Times New Roman" w:cs="Times New Roman"/>
                <w:sz w:val="10"/>
                <w:szCs w:val="10"/>
              </w:rPr>
              <w:t xml:space="preserve"> </w:t>
            </w:r>
            <w:r w:rsidRPr="00304692">
              <w:rPr>
                <w:rFonts w:ascii="Times New Roman" w:eastAsia="Times New Roman" w:hAnsi="Times New Roman" w:cs="Times New Roman"/>
                <w:sz w:val="10"/>
                <w:szCs w:val="10"/>
              </w:rPr>
              <w:t>«ПРОЛЕТАРСКАЯ»«МОЛОДЕЖНАЯ»«ДЗЕРЖИНСКОГО»«ТРУСОВСКИЙ РЫНОК»«ТРУСОВСКИЙ ХДЕБОЗАВОД»«ПЕРЕУЛОК ЛЕНИНГРАДСКИЙ»</w:t>
            </w:r>
            <w:r>
              <w:rPr>
                <w:rFonts w:ascii="Times New Roman" w:eastAsia="Times New Roman" w:hAnsi="Times New Roman" w:cs="Times New Roman"/>
                <w:sz w:val="10"/>
                <w:szCs w:val="10"/>
              </w:rPr>
              <w:t xml:space="preserve"> </w:t>
            </w:r>
            <w:r w:rsidRPr="00304692">
              <w:rPr>
                <w:rFonts w:ascii="Times New Roman" w:eastAsia="Times New Roman" w:hAnsi="Times New Roman" w:cs="Times New Roman"/>
                <w:sz w:val="10"/>
                <w:szCs w:val="10"/>
              </w:rPr>
              <w:t>«ПМК №167»«БОЛЬНИЦА ИМ.КИРОВА»</w:t>
            </w:r>
            <w:r>
              <w:rPr>
                <w:rFonts w:ascii="Times New Roman" w:eastAsia="Times New Roman" w:hAnsi="Times New Roman" w:cs="Times New Roman"/>
                <w:sz w:val="10"/>
                <w:szCs w:val="10"/>
              </w:rPr>
              <w:t xml:space="preserve"> «ВКАБАНК» </w:t>
            </w:r>
            <w:r w:rsidRPr="00304692">
              <w:rPr>
                <w:rFonts w:ascii="Times New Roman" w:eastAsia="Times New Roman" w:hAnsi="Times New Roman" w:cs="Times New Roman"/>
                <w:sz w:val="10"/>
                <w:szCs w:val="10"/>
              </w:rPr>
              <w:t>«ШКОЛА №9»</w:t>
            </w:r>
            <w:r>
              <w:rPr>
                <w:rFonts w:ascii="Times New Roman" w:eastAsia="Times New Roman" w:hAnsi="Times New Roman" w:cs="Times New Roman"/>
                <w:sz w:val="10"/>
                <w:szCs w:val="10"/>
              </w:rPr>
              <w:t xml:space="preserve"> «МАЛЫЙ ПЕРЕУЛОК»</w:t>
            </w:r>
            <w:r w:rsidRPr="00304692">
              <w:rPr>
                <w:rFonts w:ascii="Times New Roman" w:eastAsia="Times New Roman" w:hAnsi="Times New Roman" w:cs="Times New Roman"/>
                <w:sz w:val="10"/>
                <w:szCs w:val="10"/>
              </w:rPr>
              <w:t>«ГРАНОВСКИЙ ПЕРЕУЛОК»</w:t>
            </w:r>
          </w:p>
        </w:tc>
        <w:tc>
          <w:tcPr>
            <w:tcW w:w="1701" w:type="dxa"/>
            <w:tcBorders>
              <w:top w:val="single" w:sz="4" w:space="0" w:color="auto"/>
              <w:left w:val="nil"/>
              <w:bottom w:val="single" w:sz="4" w:space="0" w:color="auto"/>
              <w:right w:val="single" w:sz="4" w:space="0" w:color="auto"/>
            </w:tcBorders>
            <w:shd w:val="clear" w:color="auto" w:fill="auto"/>
            <w:hideMark/>
          </w:tcPr>
          <w:p w:rsidR="003A10AA" w:rsidRPr="00304692" w:rsidRDefault="003A10AA" w:rsidP="00537325">
            <w:pPr>
              <w:spacing w:after="0" w:line="240" w:lineRule="auto"/>
              <w:rPr>
                <w:rFonts w:ascii="Times New Roman" w:eastAsia="Times New Roman" w:hAnsi="Times New Roman" w:cs="Times New Roman"/>
                <w:sz w:val="10"/>
                <w:szCs w:val="10"/>
              </w:rPr>
            </w:pPr>
            <w:r w:rsidRPr="00304692">
              <w:rPr>
                <w:rFonts w:ascii="Times New Roman" w:eastAsia="Times New Roman" w:hAnsi="Times New Roman" w:cs="Times New Roman"/>
                <w:b/>
                <w:bCs/>
                <w:sz w:val="10"/>
                <w:szCs w:val="10"/>
              </w:rPr>
              <w:t xml:space="preserve">В прямом и обратном направлении: </w:t>
            </w:r>
            <w:r w:rsidRPr="00304692">
              <w:rPr>
                <w:rFonts w:ascii="Times New Roman" w:eastAsia="Times New Roman" w:hAnsi="Times New Roman" w:cs="Times New Roman"/>
                <w:sz w:val="10"/>
                <w:szCs w:val="10"/>
              </w:rPr>
              <w:t xml:space="preserve">ПЕР.ГРАНОВСКИЙ УЛ.МОЛДАВСКАЯ УЛ.ХИБИНСКАЯ УЛ.ВОЛЬСКАЯ УЛ.ЯКОБИНСКАЯ ПЕР.ЛЕНИНГРАДСКИЙ УЛ.К.МАРКСА УЛ.АРИСТОВА УЛ.ЛЬВА ТОЛСТОГО УЛ.СЕЧЕНОВА ПЕР.ГАРШИНА УЛ.ПУШКИНА НОВЫЙ МОСТ УЛ.АНРИ БАРБЮСА УЛ.ПОБЕДЫ З-Я ИНТЕРНАЦИОНАЛЬНАЯ УЛ.НОГИНА УЛ.С.ПЕРОВСКОЙ УЛ.СТУДЕНЧЕСКАЯ УЛ.Н.ОСТРОВСКОГО УЛ.ВОЛЖСКАЯ УЛ.Б.ХМЕЛЬНИЦКОГО УЛ.БОЕВАЯ УЛ.БАКИНСКАЯ УЛ.ГЕНЕРАЛА ЕПИШЕВА УЛ.НАБЕРЕЖНАЯ ПРИВОЛЖСКОГО ЗАТОНАСОВМЕЩЕННЫЙ МОСТ Ч\Р </w:t>
            </w:r>
            <w:proofErr w:type="spellStart"/>
            <w:r w:rsidRPr="00304692">
              <w:rPr>
                <w:rFonts w:ascii="Times New Roman" w:eastAsia="Times New Roman" w:hAnsi="Times New Roman" w:cs="Times New Roman"/>
                <w:sz w:val="10"/>
                <w:szCs w:val="10"/>
              </w:rPr>
              <w:t>Р</w:t>
            </w:r>
            <w:proofErr w:type="spellEnd"/>
            <w:r w:rsidRPr="00304692">
              <w:rPr>
                <w:rFonts w:ascii="Times New Roman" w:eastAsia="Times New Roman" w:hAnsi="Times New Roman" w:cs="Times New Roman"/>
                <w:sz w:val="10"/>
                <w:szCs w:val="10"/>
              </w:rPr>
              <w:t>. ВОЛГА УЛ.ДЗЕРЖИНСКОГО УЛ.К.МАРКСА ПЕР.ЛЕНИНГРАДСКИЙ УЛ.ЯКОБИНСКАЯ УЛ.ВОЛЬСКАЯ УЛ.ХИБИНСКАЯ УЛ.МОЛДАВСКАЯ ПЕР.ГРАНОВСКИЙ</w:t>
            </w:r>
          </w:p>
        </w:tc>
        <w:tc>
          <w:tcPr>
            <w:tcW w:w="851" w:type="dxa"/>
            <w:tcBorders>
              <w:top w:val="nil"/>
              <w:left w:val="nil"/>
              <w:bottom w:val="single" w:sz="4" w:space="0" w:color="auto"/>
              <w:right w:val="single" w:sz="4" w:space="0" w:color="auto"/>
            </w:tcBorders>
            <w:shd w:val="clear" w:color="auto" w:fill="auto"/>
            <w:vAlign w:val="center"/>
            <w:hideMark/>
          </w:tcPr>
          <w:p w:rsidR="003A10AA" w:rsidRPr="00304692" w:rsidRDefault="003A10AA" w:rsidP="00537325">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27,5</w:t>
            </w:r>
          </w:p>
        </w:tc>
        <w:tc>
          <w:tcPr>
            <w:tcW w:w="992" w:type="dxa"/>
            <w:tcBorders>
              <w:top w:val="nil"/>
              <w:left w:val="nil"/>
              <w:bottom w:val="single" w:sz="4" w:space="0" w:color="auto"/>
              <w:right w:val="single" w:sz="4" w:space="0" w:color="auto"/>
            </w:tcBorders>
            <w:shd w:val="clear" w:color="auto" w:fill="auto"/>
            <w:vAlign w:val="center"/>
            <w:hideMark/>
          </w:tcPr>
          <w:p w:rsidR="003A10AA" w:rsidRPr="00304692" w:rsidRDefault="003A10AA" w:rsidP="00537325">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 xml:space="preserve">В установленных остановочных пунктах </w:t>
            </w:r>
          </w:p>
        </w:tc>
        <w:tc>
          <w:tcPr>
            <w:tcW w:w="850" w:type="dxa"/>
            <w:tcBorders>
              <w:top w:val="nil"/>
              <w:left w:val="nil"/>
              <w:bottom w:val="single" w:sz="4" w:space="0" w:color="auto"/>
              <w:right w:val="single" w:sz="4" w:space="0" w:color="auto"/>
            </w:tcBorders>
            <w:shd w:val="clear" w:color="auto" w:fill="auto"/>
            <w:vAlign w:val="center"/>
            <w:hideMark/>
          </w:tcPr>
          <w:p w:rsidR="003A10AA" w:rsidRPr="00304692" w:rsidRDefault="003A10AA" w:rsidP="00537325">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Регулярные перевозки по регулируемым тарифам</w:t>
            </w:r>
          </w:p>
        </w:tc>
        <w:tc>
          <w:tcPr>
            <w:tcW w:w="820" w:type="dxa"/>
            <w:tcBorders>
              <w:top w:val="nil"/>
              <w:left w:val="nil"/>
              <w:bottom w:val="single" w:sz="4" w:space="0" w:color="auto"/>
              <w:right w:val="single" w:sz="4" w:space="0" w:color="auto"/>
            </w:tcBorders>
            <w:shd w:val="clear" w:color="auto" w:fill="auto"/>
            <w:vAlign w:val="center"/>
          </w:tcPr>
          <w:p w:rsidR="003A10AA" w:rsidRDefault="003A10AA" w:rsidP="00537325">
            <w:pPr>
              <w:spacing w:after="0" w:line="240" w:lineRule="auto"/>
              <w:jc w:val="center"/>
              <w:rPr>
                <w:rFonts w:ascii="Times New Roman" w:eastAsia="Times New Roman" w:hAnsi="Times New Roman" w:cs="Times New Roman"/>
                <w:sz w:val="10"/>
                <w:szCs w:val="10"/>
              </w:rPr>
            </w:pPr>
            <w:r>
              <w:rPr>
                <w:rFonts w:ascii="Times New Roman" w:eastAsia="Times New Roman" w:hAnsi="Times New Roman" w:cs="Times New Roman"/>
                <w:sz w:val="10"/>
                <w:szCs w:val="10"/>
              </w:rPr>
              <w:t>Автобусы</w:t>
            </w:r>
          </w:p>
          <w:p w:rsidR="003A10AA" w:rsidRPr="00304692" w:rsidRDefault="003A10AA" w:rsidP="00537325">
            <w:pPr>
              <w:spacing w:after="0" w:line="240" w:lineRule="auto"/>
              <w:jc w:val="center"/>
              <w:rPr>
                <w:rFonts w:ascii="Times New Roman" w:eastAsia="Times New Roman" w:hAnsi="Times New Roman" w:cs="Times New Roman"/>
                <w:sz w:val="10"/>
                <w:szCs w:val="10"/>
              </w:rPr>
            </w:pPr>
            <w:r>
              <w:rPr>
                <w:rFonts w:ascii="Times New Roman" w:eastAsia="Times New Roman" w:hAnsi="Times New Roman" w:cs="Times New Roman"/>
                <w:sz w:val="10"/>
                <w:szCs w:val="10"/>
              </w:rPr>
              <w:t>24 - МК</w:t>
            </w:r>
          </w:p>
        </w:tc>
        <w:tc>
          <w:tcPr>
            <w:tcW w:w="740" w:type="dxa"/>
            <w:tcBorders>
              <w:top w:val="nil"/>
              <w:left w:val="nil"/>
              <w:bottom w:val="single" w:sz="4" w:space="0" w:color="auto"/>
              <w:right w:val="single" w:sz="4" w:space="0" w:color="auto"/>
            </w:tcBorders>
            <w:shd w:val="clear" w:color="auto" w:fill="auto"/>
            <w:vAlign w:val="center"/>
            <w:hideMark/>
          </w:tcPr>
          <w:p w:rsidR="003A10AA" w:rsidRPr="00304692" w:rsidRDefault="003A10AA" w:rsidP="00537325">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Евро IV</w:t>
            </w:r>
          </w:p>
        </w:tc>
        <w:tc>
          <w:tcPr>
            <w:tcW w:w="708" w:type="dxa"/>
            <w:tcBorders>
              <w:top w:val="nil"/>
              <w:left w:val="nil"/>
              <w:bottom w:val="single" w:sz="4" w:space="0" w:color="auto"/>
              <w:right w:val="single" w:sz="4" w:space="0" w:color="auto"/>
            </w:tcBorders>
            <w:shd w:val="clear" w:color="auto" w:fill="auto"/>
            <w:vAlign w:val="center"/>
            <w:hideMark/>
          </w:tcPr>
          <w:p w:rsidR="003A10AA" w:rsidRPr="00304692" w:rsidRDefault="003A10AA" w:rsidP="00B310B8">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2010г</w:t>
            </w:r>
          </w:p>
        </w:tc>
        <w:tc>
          <w:tcPr>
            <w:tcW w:w="1985" w:type="dxa"/>
            <w:tcBorders>
              <w:top w:val="nil"/>
              <w:left w:val="nil"/>
              <w:bottom w:val="single" w:sz="4" w:space="0" w:color="auto"/>
              <w:right w:val="nil"/>
            </w:tcBorders>
            <w:shd w:val="clear" w:color="auto" w:fill="auto"/>
            <w:vAlign w:val="center"/>
            <w:hideMark/>
          </w:tcPr>
          <w:p w:rsidR="003A10AA" w:rsidRPr="00304692" w:rsidRDefault="003A10AA" w:rsidP="00537325">
            <w:pPr>
              <w:spacing w:after="0" w:line="240" w:lineRule="auto"/>
              <w:jc w:val="center"/>
              <w:rPr>
                <w:rFonts w:ascii="Times New Roman" w:eastAsia="Times New Roman" w:hAnsi="Times New Roman" w:cs="Times New Roman"/>
                <w:sz w:val="10"/>
                <w:szCs w:val="10"/>
              </w:rPr>
            </w:pPr>
            <w:proofErr w:type="spellStart"/>
            <w:r w:rsidRPr="00304692">
              <w:rPr>
                <w:rFonts w:ascii="Times New Roman" w:eastAsia="Times New Roman" w:hAnsi="Times New Roman" w:cs="Times New Roman"/>
                <w:sz w:val="10"/>
                <w:szCs w:val="10"/>
              </w:rPr>
              <w:t>Гужеля</w:t>
            </w:r>
            <w:proofErr w:type="spellEnd"/>
            <w:r w:rsidRPr="00304692">
              <w:rPr>
                <w:rFonts w:ascii="Times New Roman" w:eastAsia="Times New Roman" w:hAnsi="Times New Roman" w:cs="Times New Roman"/>
                <w:sz w:val="10"/>
                <w:szCs w:val="10"/>
              </w:rPr>
              <w:t xml:space="preserve"> Александр Петрович</w:t>
            </w:r>
          </w:p>
        </w:tc>
        <w:tc>
          <w:tcPr>
            <w:tcW w:w="709" w:type="dxa"/>
            <w:tcBorders>
              <w:top w:val="nil"/>
              <w:left w:val="single" w:sz="4" w:space="0" w:color="auto"/>
              <w:bottom w:val="single" w:sz="4" w:space="0" w:color="auto"/>
              <w:right w:val="nil"/>
            </w:tcBorders>
            <w:shd w:val="clear" w:color="auto" w:fill="auto"/>
            <w:vAlign w:val="center"/>
            <w:hideMark/>
          </w:tcPr>
          <w:p w:rsidR="003A10AA" w:rsidRPr="00304692" w:rsidRDefault="003A10AA" w:rsidP="00537325">
            <w:pPr>
              <w:spacing w:after="0" w:line="240" w:lineRule="auto"/>
              <w:jc w:val="center"/>
              <w:rPr>
                <w:rFonts w:ascii="Times New Roman" w:eastAsia="Times New Roman" w:hAnsi="Times New Roman" w:cs="Times New Roman"/>
                <w:sz w:val="10"/>
                <w:szCs w:val="10"/>
              </w:rPr>
            </w:pPr>
            <w:r>
              <w:rPr>
                <w:rFonts w:ascii="Times New Roman" w:eastAsia="Times New Roman" w:hAnsi="Times New Roman" w:cs="Times New Roman"/>
                <w:sz w:val="10"/>
                <w:szCs w:val="10"/>
              </w:rPr>
              <w:t>06:00-22:00</w:t>
            </w:r>
          </w:p>
        </w:tc>
        <w:tc>
          <w:tcPr>
            <w:tcW w:w="708" w:type="dxa"/>
            <w:tcBorders>
              <w:top w:val="nil"/>
              <w:left w:val="single" w:sz="4" w:space="0" w:color="auto"/>
              <w:bottom w:val="single" w:sz="4" w:space="0" w:color="auto"/>
              <w:right w:val="single" w:sz="4" w:space="0" w:color="auto"/>
            </w:tcBorders>
            <w:shd w:val="clear" w:color="auto" w:fill="auto"/>
            <w:vAlign w:val="center"/>
          </w:tcPr>
          <w:p w:rsidR="003A10AA" w:rsidRPr="00304692" w:rsidRDefault="003A10AA" w:rsidP="00537325">
            <w:pPr>
              <w:spacing w:after="0" w:line="240" w:lineRule="auto"/>
              <w:jc w:val="center"/>
              <w:rPr>
                <w:rFonts w:ascii="Times New Roman" w:eastAsia="Times New Roman" w:hAnsi="Times New Roman" w:cs="Times New Roman"/>
                <w:sz w:val="10"/>
                <w:szCs w:val="10"/>
              </w:rPr>
            </w:pPr>
          </w:p>
        </w:tc>
      </w:tr>
      <w:tr w:rsidR="003A10AA" w:rsidRPr="00304692" w:rsidTr="005D2EEE">
        <w:trPr>
          <w:trHeight w:val="875"/>
        </w:trPr>
        <w:tc>
          <w:tcPr>
            <w:tcW w:w="851" w:type="dxa"/>
            <w:vMerge w:val="restart"/>
            <w:tcBorders>
              <w:top w:val="single" w:sz="4" w:space="0" w:color="auto"/>
              <w:left w:val="single" w:sz="4" w:space="0" w:color="auto"/>
              <w:right w:val="single" w:sz="4" w:space="0" w:color="auto"/>
            </w:tcBorders>
            <w:shd w:val="clear" w:color="auto" w:fill="auto"/>
            <w:vAlign w:val="center"/>
          </w:tcPr>
          <w:p w:rsidR="003A10AA" w:rsidRPr="00304692" w:rsidRDefault="003A10AA" w:rsidP="00B33646">
            <w:pPr>
              <w:pStyle w:val="a5"/>
              <w:numPr>
                <w:ilvl w:val="0"/>
                <w:numId w:val="1"/>
              </w:numPr>
              <w:spacing w:after="0" w:line="240" w:lineRule="auto"/>
              <w:jc w:val="center"/>
              <w:rPr>
                <w:rFonts w:ascii="Times New Roman" w:eastAsia="Times New Roman" w:hAnsi="Times New Roman" w:cs="Times New Roman"/>
                <w:sz w:val="10"/>
                <w:szCs w:val="10"/>
              </w:rPr>
            </w:pPr>
          </w:p>
        </w:tc>
        <w:tc>
          <w:tcPr>
            <w:tcW w:w="567" w:type="dxa"/>
            <w:vMerge w:val="restart"/>
            <w:tcBorders>
              <w:top w:val="single" w:sz="4" w:space="0" w:color="auto"/>
              <w:left w:val="nil"/>
              <w:right w:val="nil"/>
            </w:tcBorders>
            <w:shd w:val="clear" w:color="auto" w:fill="auto"/>
            <w:vAlign w:val="center"/>
            <w:hideMark/>
          </w:tcPr>
          <w:p w:rsidR="003A10AA" w:rsidRPr="00304692" w:rsidRDefault="003A10AA" w:rsidP="00537325">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65с</w:t>
            </w:r>
          </w:p>
        </w:tc>
        <w:tc>
          <w:tcPr>
            <w:tcW w:w="1843" w:type="dxa"/>
            <w:vMerge w:val="restart"/>
            <w:tcBorders>
              <w:top w:val="single" w:sz="4" w:space="0" w:color="auto"/>
              <w:left w:val="single" w:sz="4" w:space="0" w:color="auto"/>
              <w:right w:val="single" w:sz="4" w:space="0" w:color="auto"/>
            </w:tcBorders>
            <w:shd w:val="clear" w:color="auto" w:fill="auto"/>
            <w:vAlign w:val="center"/>
            <w:hideMark/>
          </w:tcPr>
          <w:p w:rsidR="003A10AA" w:rsidRPr="00304692" w:rsidRDefault="003A10AA" w:rsidP="00B310B8">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ХРАМ СВЯТОГО ВЛАДИМИРА – УЛ. БОТВИНА</w:t>
            </w:r>
          </w:p>
        </w:tc>
        <w:tc>
          <w:tcPr>
            <w:tcW w:w="2693" w:type="dxa"/>
            <w:vMerge w:val="restart"/>
            <w:tcBorders>
              <w:top w:val="single" w:sz="4" w:space="0" w:color="auto"/>
              <w:left w:val="nil"/>
              <w:right w:val="single" w:sz="4" w:space="0" w:color="auto"/>
            </w:tcBorders>
            <w:shd w:val="clear" w:color="auto" w:fill="auto"/>
            <w:hideMark/>
          </w:tcPr>
          <w:p w:rsidR="003A10AA" w:rsidRPr="00304692" w:rsidRDefault="003A10AA" w:rsidP="00537325">
            <w:pPr>
              <w:spacing w:after="0" w:line="240" w:lineRule="auto"/>
              <w:rPr>
                <w:rFonts w:ascii="Times New Roman" w:eastAsia="Times New Roman" w:hAnsi="Times New Roman" w:cs="Times New Roman"/>
                <w:b/>
                <w:bCs/>
                <w:sz w:val="10"/>
                <w:szCs w:val="10"/>
              </w:rPr>
            </w:pPr>
          </w:p>
        </w:tc>
        <w:tc>
          <w:tcPr>
            <w:tcW w:w="1701" w:type="dxa"/>
            <w:tcBorders>
              <w:top w:val="single" w:sz="4" w:space="0" w:color="auto"/>
              <w:left w:val="nil"/>
              <w:bottom w:val="single" w:sz="4" w:space="0" w:color="auto"/>
              <w:right w:val="single" w:sz="4" w:space="0" w:color="auto"/>
            </w:tcBorders>
            <w:shd w:val="clear" w:color="auto" w:fill="auto"/>
            <w:hideMark/>
          </w:tcPr>
          <w:p w:rsidR="003A10AA" w:rsidRPr="00304692" w:rsidRDefault="003A10AA" w:rsidP="00456003">
            <w:pPr>
              <w:spacing w:after="0" w:line="240" w:lineRule="auto"/>
              <w:rPr>
                <w:rFonts w:ascii="Times New Roman" w:eastAsia="Times New Roman" w:hAnsi="Times New Roman" w:cs="Times New Roman"/>
                <w:bCs/>
                <w:sz w:val="10"/>
                <w:szCs w:val="10"/>
              </w:rPr>
            </w:pPr>
          </w:p>
        </w:tc>
        <w:tc>
          <w:tcPr>
            <w:tcW w:w="851" w:type="dxa"/>
            <w:tcBorders>
              <w:top w:val="single" w:sz="4" w:space="0" w:color="auto"/>
              <w:left w:val="nil"/>
              <w:bottom w:val="single" w:sz="4" w:space="0" w:color="auto"/>
              <w:right w:val="single" w:sz="4" w:space="0" w:color="auto"/>
            </w:tcBorders>
            <w:shd w:val="clear" w:color="auto" w:fill="auto"/>
            <w:vAlign w:val="center"/>
            <w:hideMark/>
          </w:tcPr>
          <w:p w:rsidR="003A10AA" w:rsidRPr="00304692" w:rsidRDefault="003A10AA" w:rsidP="00537325">
            <w:pPr>
              <w:spacing w:after="0" w:line="240" w:lineRule="auto"/>
              <w:jc w:val="center"/>
              <w:rPr>
                <w:rFonts w:ascii="Times New Roman" w:eastAsia="Times New Roman" w:hAnsi="Times New Roman" w:cs="Times New Roman"/>
                <w:sz w:val="10"/>
                <w:szCs w:val="10"/>
              </w:rPr>
            </w:pPr>
          </w:p>
        </w:tc>
        <w:tc>
          <w:tcPr>
            <w:tcW w:w="992" w:type="dxa"/>
            <w:vMerge w:val="restart"/>
            <w:tcBorders>
              <w:top w:val="single" w:sz="4" w:space="0" w:color="auto"/>
              <w:left w:val="nil"/>
              <w:right w:val="single" w:sz="4" w:space="0" w:color="auto"/>
            </w:tcBorders>
            <w:shd w:val="clear" w:color="auto" w:fill="auto"/>
            <w:vAlign w:val="center"/>
            <w:hideMark/>
          </w:tcPr>
          <w:p w:rsidR="003A10AA" w:rsidRPr="00304692" w:rsidRDefault="003A10AA" w:rsidP="00537325">
            <w:pPr>
              <w:spacing w:after="0" w:line="240" w:lineRule="auto"/>
              <w:jc w:val="center"/>
              <w:rPr>
                <w:rFonts w:ascii="Times New Roman" w:eastAsia="Times New Roman" w:hAnsi="Times New Roman" w:cs="Times New Roman"/>
                <w:sz w:val="10"/>
                <w:szCs w:val="10"/>
              </w:rPr>
            </w:pPr>
          </w:p>
        </w:tc>
        <w:tc>
          <w:tcPr>
            <w:tcW w:w="850" w:type="dxa"/>
            <w:vMerge w:val="restart"/>
            <w:tcBorders>
              <w:top w:val="single" w:sz="4" w:space="0" w:color="auto"/>
              <w:left w:val="nil"/>
              <w:right w:val="single" w:sz="4" w:space="0" w:color="auto"/>
            </w:tcBorders>
            <w:shd w:val="clear" w:color="auto" w:fill="auto"/>
            <w:vAlign w:val="center"/>
            <w:hideMark/>
          </w:tcPr>
          <w:p w:rsidR="003A10AA" w:rsidRPr="00304692" w:rsidRDefault="003A10AA" w:rsidP="00537325">
            <w:pPr>
              <w:spacing w:after="0" w:line="240" w:lineRule="auto"/>
              <w:jc w:val="center"/>
              <w:rPr>
                <w:rFonts w:ascii="Times New Roman" w:eastAsia="Times New Roman" w:hAnsi="Times New Roman" w:cs="Times New Roman"/>
                <w:sz w:val="10"/>
                <w:szCs w:val="10"/>
              </w:rPr>
            </w:pPr>
          </w:p>
        </w:tc>
        <w:tc>
          <w:tcPr>
            <w:tcW w:w="820" w:type="dxa"/>
            <w:vMerge w:val="restart"/>
            <w:tcBorders>
              <w:top w:val="single" w:sz="4" w:space="0" w:color="auto"/>
              <w:left w:val="nil"/>
              <w:right w:val="single" w:sz="4" w:space="0" w:color="auto"/>
            </w:tcBorders>
            <w:shd w:val="clear" w:color="auto" w:fill="auto"/>
            <w:vAlign w:val="center"/>
          </w:tcPr>
          <w:p w:rsidR="003A10AA" w:rsidRPr="00304692" w:rsidRDefault="003A10AA" w:rsidP="00B310B8">
            <w:pPr>
              <w:spacing w:after="0" w:line="240" w:lineRule="auto"/>
              <w:jc w:val="center"/>
              <w:rPr>
                <w:rFonts w:ascii="Times New Roman" w:eastAsia="Times New Roman" w:hAnsi="Times New Roman" w:cs="Times New Roman"/>
                <w:sz w:val="10"/>
                <w:szCs w:val="10"/>
              </w:rPr>
            </w:pPr>
          </w:p>
        </w:tc>
        <w:tc>
          <w:tcPr>
            <w:tcW w:w="740" w:type="dxa"/>
            <w:vMerge w:val="restart"/>
            <w:tcBorders>
              <w:top w:val="single" w:sz="4" w:space="0" w:color="auto"/>
              <w:left w:val="nil"/>
              <w:right w:val="single" w:sz="4" w:space="0" w:color="auto"/>
            </w:tcBorders>
            <w:shd w:val="clear" w:color="auto" w:fill="auto"/>
            <w:vAlign w:val="center"/>
          </w:tcPr>
          <w:p w:rsidR="003A10AA" w:rsidRPr="00304692" w:rsidRDefault="003A10AA" w:rsidP="00537325">
            <w:pPr>
              <w:spacing w:after="0" w:line="240" w:lineRule="auto"/>
              <w:jc w:val="center"/>
              <w:rPr>
                <w:rFonts w:ascii="Times New Roman" w:eastAsia="Times New Roman" w:hAnsi="Times New Roman" w:cs="Times New Roman"/>
                <w:sz w:val="10"/>
                <w:szCs w:val="10"/>
              </w:rPr>
            </w:pPr>
          </w:p>
        </w:tc>
        <w:tc>
          <w:tcPr>
            <w:tcW w:w="708" w:type="dxa"/>
            <w:vMerge w:val="restart"/>
            <w:tcBorders>
              <w:top w:val="single" w:sz="4" w:space="0" w:color="auto"/>
              <w:left w:val="nil"/>
              <w:right w:val="single" w:sz="4" w:space="0" w:color="auto"/>
            </w:tcBorders>
            <w:shd w:val="clear" w:color="auto" w:fill="auto"/>
            <w:vAlign w:val="center"/>
          </w:tcPr>
          <w:p w:rsidR="003A10AA" w:rsidRPr="00304692" w:rsidRDefault="003A10AA" w:rsidP="00537325">
            <w:pPr>
              <w:spacing w:after="0" w:line="240" w:lineRule="auto"/>
              <w:jc w:val="center"/>
              <w:rPr>
                <w:rFonts w:ascii="Times New Roman" w:eastAsia="Times New Roman" w:hAnsi="Times New Roman" w:cs="Times New Roman"/>
                <w:sz w:val="10"/>
                <w:szCs w:val="10"/>
              </w:rPr>
            </w:pPr>
          </w:p>
        </w:tc>
        <w:tc>
          <w:tcPr>
            <w:tcW w:w="1985" w:type="dxa"/>
            <w:vMerge w:val="restart"/>
            <w:tcBorders>
              <w:top w:val="single" w:sz="4" w:space="0" w:color="auto"/>
              <w:left w:val="nil"/>
              <w:right w:val="nil"/>
            </w:tcBorders>
            <w:shd w:val="clear" w:color="auto" w:fill="auto"/>
            <w:vAlign w:val="center"/>
            <w:hideMark/>
          </w:tcPr>
          <w:p w:rsidR="003A10AA" w:rsidRPr="00304692" w:rsidRDefault="003A10AA" w:rsidP="00537325">
            <w:pPr>
              <w:spacing w:after="0" w:line="240" w:lineRule="auto"/>
              <w:jc w:val="center"/>
              <w:rPr>
                <w:rFonts w:ascii="Times New Roman" w:eastAsia="Times New Roman" w:hAnsi="Times New Roman" w:cs="Times New Roman"/>
                <w:sz w:val="10"/>
                <w:szCs w:val="10"/>
              </w:rPr>
            </w:pPr>
          </w:p>
        </w:tc>
        <w:tc>
          <w:tcPr>
            <w:tcW w:w="709" w:type="dxa"/>
            <w:vMerge w:val="restart"/>
            <w:tcBorders>
              <w:top w:val="single" w:sz="4" w:space="0" w:color="auto"/>
              <w:left w:val="single" w:sz="4" w:space="0" w:color="auto"/>
              <w:right w:val="nil"/>
            </w:tcBorders>
            <w:shd w:val="clear" w:color="auto" w:fill="auto"/>
            <w:vAlign w:val="center"/>
            <w:hideMark/>
          </w:tcPr>
          <w:p w:rsidR="003A10AA" w:rsidRPr="00304692" w:rsidRDefault="003A10AA" w:rsidP="00537325">
            <w:pPr>
              <w:spacing w:after="0" w:line="240" w:lineRule="auto"/>
              <w:jc w:val="center"/>
              <w:rPr>
                <w:rFonts w:ascii="Times New Roman" w:eastAsia="Times New Roman" w:hAnsi="Times New Roman" w:cs="Times New Roman"/>
                <w:sz w:val="10"/>
                <w:szCs w:val="10"/>
              </w:rPr>
            </w:pPr>
          </w:p>
        </w:tc>
        <w:tc>
          <w:tcPr>
            <w:tcW w:w="708" w:type="dxa"/>
            <w:vMerge w:val="restart"/>
            <w:tcBorders>
              <w:top w:val="single" w:sz="4" w:space="0" w:color="auto"/>
              <w:left w:val="single" w:sz="4" w:space="0" w:color="auto"/>
              <w:right w:val="single" w:sz="4" w:space="0" w:color="auto"/>
            </w:tcBorders>
            <w:shd w:val="clear" w:color="auto" w:fill="auto"/>
            <w:vAlign w:val="center"/>
          </w:tcPr>
          <w:p w:rsidR="003A10AA" w:rsidRPr="00304692" w:rsidRDefault="003A10AA" w:rsidP="00537325">
            <w:pPr>
              <w:spacing w:after="0" w:line="240" w:lineRule="auto"/>
              <w:jc w:val="center"/>
              <w:rPr>
                <w:rFonts w:ascii="Times New Roman" w:eastAsia="Times New Roman" w:hAnsi="Times New Roman" w:cs="Times New Roman"/>
                <w:sz w:val="10"/>
                <w:szCs w:val="10"/>
              </w:rPr>
            </w:pPr>
            <w:r>
              <w:rPr>
                <w:rFonts w:ascii="Times New Roman" w:eastAsia="Times New Roman" w:hAnsi="Times New Roman" w:cs="Times New Roman"/>
                <w:sz w:val="10"/>
                <w:szCs w:val="10"/>
              </w:rPr>
              <w:t>Отменен на основании постановления администрации МО «Город Астрахань» от 26.12.2016 №8774</w:t>
            </w:r>
          </w:p>
        </w:tc>
      </w:tr>
      <w:tr w:rsidR="003A10AA" w:rsidRPr="00304692" w:rsidTr="005D2EEE">
        <w:trPr>
          <w:trHeight w:val="874"/>
        </w:trPr>
        <w:tc>
          <w:tcPr>
            <w:tcW w:w="851" w:type="dxa"/>
            <w:vMerge/>
            <w:tcBorders>
              <w:left w:val="single" w:sz="4" w:space="0" w:color="auto"/>
              <w:bottom w:val="single" w:sz="4" w:space="0" w:color="auto"/>
              <w:right w:val="single" w:sz="4" w:space="0" w:color="auto"/>
            </w:tcBorders>
            <w:shd w:val="clear" w:color="auto" w:fill="auto"/>
            <w:vAlign w:val="center"/>
          </w:tcPr>
          <w:p w:rsidR="003A10AA" w:rsidRPr="00304692" w:rsidRDefault="003A10AA" w:rsidP="00B33646">
            <w:pPr>
              <w:pStyle w:val="a5"/>
              <w:numPr>
                <w:ilvl w:val="0"/>
                <w:numId w:val="1"/>
              </w:numPr>
              <w:spacing w:after="0" w:line="240" w:lineRule="auto"/>
              <w:jc w:val="center"/>
              <w:rPr>
                <w:rFonts w:ascii="Times New Roman" w:eastAsia="Times New Roman" w:hAnsi="Times New Roman" w:cs="Times New Roman"/>
                <w:sz w:val="10"/>
                <w:szCs w:val="10"/>
              </w:rPr>
            </w:pPr>
          </w:p>
        </w:tc>
        <w:tc>
          <w:tcPr>
            <w:tcW w:w="567" w:type="dxa"/>
            <w:vMerge/>
            <w:tcBorders>
              <w:left w:val="nil"/>
              <w:bottom w:val="single" w:sz="4" w:space="0" w:color="auto"/>
              <w:right w:val="nil"/>
            </w:tcBorders>
            <w:shd w:val="clear" w:color="auto" w:fill="auto"/>
            <w:vAlign w:val="center"/>
            <w:hideMark/>
          </w:tcPr>
          <w:p w:rsidR="003A10AA" w:rsidRPr="00304692" w:rsidRDefault="003A10AA" w:rsidP="00537325">
            <w:pPr>
              <w:spacing w:after="0" w:line="240" w:lineRule="auto"/>
              <w:jc w:val="center"/>
              <w:rPr>
                <w:rFonts w:ascii="Times New Roman" w:eastAsia="Times New Roman" w:hAnsi="Times New Roman" w:cs="Times New Roman"/>
                <w:sz w:val="10"/>
                <w:szCs w:val="10"/>
              </w:rPr>
            </w:pPr>
          </w:p>
        </w:tc>
        <w:tc>
          <w:tcPr>
            <w:tcW w:w="1843" w:type="dxa"/>
            <w:vMerge/>
            <w:tcBorders>
              <w:left w:val="single" w:sz="4" w:space="0" w:color="auto"/>
              <w:bottom w:val="single" w:sz="4" w:space="0" w:color="auto"/>
              <w:right w:val="single" w:sz="4" w:space="0" w:color="auto"/>
            </w:tcBorders>
            <w:shd w:val="clear" w:color="auto" w:fill="auto"/>
            <w:vAlign w:val="center"/>
            <w:hideMark/>
          </w:tcPr>
          <w:p w:rsidR="003A10AA" w:rsidRPr="00304692" w:rsidRDefault="003A10AA" w:rsidP="00537325">
            <w:pPr>
              <w:spacing w:after="0" w:line="240" w:lineRule="auto"/>
              <w:jc w:val="center"/>
              <w:rPr>
                <w:rFonts w:ascii="Times New Roman" w:eastAsia="Times New Roman" w:hAnsi="Times New Roman" w:cs="Times New Roman"/>
                <w:sz w:val="10"/>
                <w:szCs w:val="10"/>
              </w:rPr>
            </w:pPr>
          </w:p>
        </w:tc>
        <w:tc>
          <w:tcPr>
            <w:tcW w:w="2693" w:type="dxa"/>
            <w:vMerge/>
            <w:tcBorders>
              <w:left w:val="nil"/>
              <w:bottom w:val="single" w:sz="4" w:space="0" w:color="auto"/>
              <w:right w:val="single" w:sz="4" w:space="0" w:color="auto"/>
            </w:tcBorders>
            <w:shd w:val="clear" w:color="auto" w:fill="auto"/>
            <w:hideMark/>
          </w:tcPr>
          <w:p w:rsidR="003A10AA" w:rsidRPr="00304692" w:rsidRDefault="003A10AA" w:rsidP="00537325">
            <w:pPr>
              <w:spacing w:after="0" w:line="240" w:lineRule="auto"/>
              <w:rPr>
                <w:rFonts w:ascii="Times New Roman" w:eastAsia="Times New Roman" w:hAnsi="Times New Roman" w:cs="Times New Roman"/>
                <w:b/>
                <w:bCs/>
                <w:sz w:val="10"/>
                <w:szCs w:val="10"/>
              </w:rPr>
            </w:pPr>
          </w:p>
        </w:tc>
        <w:tc>
          <w:tcPr>
            <w:tcW w:w="1701" w:type="dxa"/>
            <w:tcBorders>
              <w:top w:val="single" w:sz="4" w:space="0" w:color="auto"/>
              <w:left w:val="nil"/>
              <w:bottom w:val="single" w:sz="4" w:space="0" w:color="auto"/>
              <w:right w:val="single" w:sz="4" w:space="0" w:color="auto"/>
            </w:tcBorders>
            <w:shd w:val="clear" w:color="auto" w:fill="auto"/>
            <w:hideMark/>
          </w:tcPr>
          <w:p w:rsidR="003A10AA" w:rsidRPr="00304692" w:rsidRDefault="003A10AA" w:rsidP="007F150B">
            <w:pPr>
              <w:spacing w:after="0" w:line="240" w:lineRule="auto"/>
              <w:rPr>
                <w:rFonts w:ascii="Times New Roman" w:eastAsia="Times New Roman" w:hAnsi="Times New Roman" w:cs="Times New Roman"/>
                <w:b/>
                <w:bCs/>
                <w:sz w:val="10"/>
                <w:szCs w:val="10"/>
              </w:rPr>
            </w:pPr>
          </w:p>
        </w:tc>
        <w:tc>
          <w:tcPr>
            <w:tcW w:w="851" w:type="dxa"/>
            <w:tcBorders>
              <w:top w:val="single" w:sz="4" w:space="0" w:color="auto"/>
              <w:left w:val="nil"/>
              <w:bottom w:val="single" w:sz="4" w:space="0" w:color="auto"/>
              <w:right w:val="single" w:sz="4" w:space="0" w:color="auto"/>
            </w:tcBorders>
            <w:shd w:val="clear" w:color="auto" w:fill="auto"/>
            <w:vAlign w:val="center"/>
            <w:hideMark/>
          </w:tcPr>
          <w:p w:rsidR="003A10AA" w:rsidRPr="00304692" w:rsidRDefault="003A10AA" w:rsidP="00537325">
            <w:pPr>
              <w:spacing w:after="0" w:line="240" w:lineRule="auto"/>
              <w:jc w:val="center"/>
              <w:rPr>
                <w:rFonts w:ascii="Times New Roman" w:eastAsia="Times New Roman" w:hAnsi="Times New Roman" w:cs="Times New Roman"/>
                <w:sz w:val="10"/>
                <w:szCs w:val="10"/>
              </w:rPr>
            </w:pPr>
          </w:p>
        </w:tc>
        <w:tc>
          <w:tcPr>
            <w:tcW w:w="992" w:type="dxa"/>
            <w:vMerge/>
            <w:tcBorders>
              <w:left w:val="nil"/>
              <w:bottom w:val="single" w:sz="4" w:space="0" w:color="auto"/>
              <w:right w:val="single" w:sz="4" w:space="0" w:color="auto"/>
            </w:tcBorders>
            <w:shd w:val="clear" w:color="auto" w:fill="auto"/>
            <w:vAlign w:val="center"/>
            <w:hideMark/>
          </w:tcPr>
          <w:p w:rsidR="003A10AA" w:rsidRPr="00304692" w:rsidRDefault="003A10AA" w:rsidP="00537325">
            <w:pPr>
              <w:spacing w:after="0" w:line="240" w:lineRule="auto"/>
              <w:jc w:val="center"/>
              <w:rPr>
                <w:rFonts w:ascii="Times New Roman" w:eastAsia="Times New Roman" w:hAnsi="Times New Roman" w:cs="Times New Roman"/>
                <w:sz w:val="10"/>
                <w:szCs w:val="10"/>
              </w:rPr>
            </w:pPr>
          </w:p>
        </w:tc>
        <w:tc>
          <w:tcPr>
            <w:tcW w:w="850" w:type="dxa"/>
            <w:vMerge/>
            <w:tcBorders>
              <w:left w:val="nil"/>
              <w:bottom w:val="single" w:sz="4" w:space="0" w:color="auto"/>
              <w:right w:val="single" w:sz="4" w:space="0" w:color="auto"/>
            </w:tcBorders>
            <w:shd w:val="clear" w:color="auto" w:fill="auto"/>
            <w:vAlign w:val="center"/>
            <w:hideMark/>
          </w:tcPr>
          <w:p w:rsidR="003A10AA" w:rsidRPr="00304692" w:rsidRDefault="003A10AA" w:rsidP="00537325">
            <w:pPr>
              <w:spacing w:after="0" w:line="240" w:lineRule="auto"/>
              <w:jc w:val="center"/>
              <w:rPr>
                <w:rFonts w:ascii="Times New Roman" w:eastAsia="Times New Roman" w:hAnsi="Times New Roman" w:cs="Times New Roman"/>
                <w:sz w:val="10"/>
                <w:szCs w:val="10"/>
              </w:rPr>
            </w:pPr>
          </w:p>
        </w:tc>
        <w:tc>
          <w:tcPr>
            <w:tcW w:w="820" w:type="dxa"/>
            <w:vMerge/>
            <w:tcBorders>
              <w:left w:val="nil"/>
              <w:bottom w:val="single" w:sz="4" w:space="0" w:color="auto"/>
              <w:right w:val="single" w:sz="4" w:space="0" w:color="auto"/>
            </w:tcBorders>
            <w:shd w:val="clear" w:color="auto" w:fill="auto"/>
            <w:vAlign w:val="center"/>
          </w:tcPr>
          <w:p w:rsidR="003A10AA" w:rsidRPr="00304692" w:rsidRDefault="003A10AA" w:rsidP="00537325">
            <w:pPr>
              <w:spacing w:after="0" w:line="240" w:lineRule="auto"/>
              <w:jc w:val="center"/>
              <w:rPr>
                <w:rFonts w:ascii="Times New Roman" w:eastAsia="Times New Roman" w:hAnsi="Times New Roman" w:cs="Times New Roman"/>
                <w:sz w:val="10"/>
                <w:szCs w:val="10"/>
              </w:rPr>
            </w:pPr>
          </w:p>
        </w:tc>
        <w:tc>
          <w:tcPr>
            <w:tcW w:w="740" w:type="dxa"/>
            <w:vMerge/>
            <w:tcBorders>
              <w:left w:val="nil"/>
              <w:bottom w:val="single" w:sz="4" w:space="0" w:color="auto"/>
              <w:right w:val="single" w:sz="4" w:space="0" w:color="auto"/>
            </w:tcBorders>
            <w:shd w:val="clear" w:color="auto" w:fill="auto"/>
            <w:vAlign w:val="center"/>
          </w:tcPr>
          <w:p w:rsidR="003A10AA" w:rsidRPr="00304692" w:rsidRDefault="003A10AA" w:rsidP="00537325">
            <w:pPr>
              <w:spacing w:after="0" w:line="240" w:lineRule="auto"/>
              <w:jc w:val="center"/>
              <w:rPr>
                <w:rFonts w:ascii="Times New Roman" w:eastAsia="Times New Roman" w:hAnsi="Times New Roman" w:cs="Times New Roman"/>
                <w:sz w:val="10"/>
                <w:szCs w:val="10"/>
              </w:rPr>
            </w:pPr>
          </w:p>
        </w:tc>
        <w:tc>
          <w:tcPr>
            <w:tcW w:w="708" w:type="dxa"/>
            <w:vMerge/>
            <w:tcBorders>
              <w:left w:val="nil"/>
              <w:bottom w:val="single" w:sz="4" w:space="0" w:color="auto"/>
              <w:right w:val="single" w:sz="4" w:space="0" w:color="auto"/>
            </w:tcBorders>
            <w:shd w:val="clear" w:color="auto" w:fill="auto"/>
            <w:vAlign w:val="center"/>
          </w:tcPr>
          <w:p w:rsidR="003A10AA" w:rsidRPr="00304692" w:rsidRDefault="003A10AA" w:rsidP="00537325">
            <w:pPr>
              <w:spacing w:after="0" w:line="240" w:lineRule="auto"/>
              <w:jc w:val="center"/>
              <w:rPr>
                <w:rFonts w:ascii="Times New Roman" w:eastAsia="Times New Roman" w:hAnsi="Times New Roman" w:cs="Times New Roman"/>
                <w:sz w:val="10"/>
                <w:szCs w:val="10"/>
              </w:rPr>
            </w:pPr>
          </w:p>
        </w:tc>
        <w:tc>
          <w:tcPr>
            <w:tcW w:w="1985" w:type="dxa"/>
            <w:vMerge/>
            <w:tcBorders>
              <w:left w:val="nil"/>
              <w:bottom w:val="single" w:sz="4" w:space="0" w:color="auto"/>
              <w:right w:val="nil"/>
            </w:tcBorders>
            <w:shd w:val="clear" w:color="auto" w:fill="auto"/>
            <w:vAlign w:val="center"/>
            <w:hideMark/>
          </w:tcPr>
          <w:p w:rsidR="003A10AA" w:rsidRPr="00304692" w:rsidRDefault="003A10AA" w:rsidP="00537325">
            <w:pPr>
              <w:spacing w:after="0" w:line="240" w:lineRule="auto"/>
              <w:jc w:val="center"/>
              <w:rPr>
                <w:rFonts w:ascii="Times New Roman" w:eastAsia="Times New Roman" w:hAnsi="Times New Roman" w:cs="Times New Roman"/>
                <w:sz w:val="10"/>
                <w:szCs w:val="10"/>
              </w:rPr>
            </w:pPr>
          </w:p>
        </w:tc>
        <w:tc>
          <w:tcPr>
            <w:tcW w:w="709" w:type="dxa"/>
            <w:vMerge/>
            <w:tcBorders>
              <w:left w:val="single" w:sz="4" w:space="0" w:color="auto"/>
              <w:bottom w:val="single" w:sz="4" w:space="0" w:color="auto"/>
              <w:right w:val="nil"/>
            </w:tcBorders>
            <w:shd w:val="clear" w:color="auto" w:fill="auto"/>
            <w:vAlign w:val="center"/>
            <w:hideMark/>
          </w:tcPr>
          <w:p w:rsidR="003A10AA" w:rsidRPr="00304692" w:rsidRDefault="003A10AA" w:rsidP="00537325">
            <w:pPr>
              <w:spacing w:after="0" w:line="240" w:lineRule="auto"/>
              <w:jc w:val="center"/>
              <w:rPr>
                <w:rFonts w:ascii="Times New Roman" w:eastAsia="Times New Roman" w:hAnsi="Times New Roman" w:cs="Times New Roman"/>
                <w:sz w:val="10"/>
                <w:szCs w:val="10"/>
              </w:rPr>
            </w:pPr>
          </w:p>
        </w:tc>
        <w:tc>
          <w:tcPr>
            <w:tcW w:w="708" w:type="dxa"/>
            <w:vMerge/>
            <w:tcBorders>
              <w:left w:val="single" w:sz="4" w:space="0" w:color="auto"/>
              <w:bottom w:val="single" w:sz="4" w:space="0" w:color="auto"/>
              <w:right w:val="single" w:sz="4" w:space="0" w:color="auto"/>
            </w:tcBorders>
            <w:shd w:val="clear" w:color="auto" w:fill="auto"/>
            <w:vAlign w:val="center"/>
          </w:tcPr>
          <w:p w:rsidR="003A10AA" w:rsidRPr="00304692" w:rsidRDefault="003A10AA" w:rsidP="00537325">
            <w:pPr>
              <w:spacing w:after="0" w:line="240" w:lineRule="auto"/>
              <w:jc w:val="center"/>
              <w:rPr>
                <w:rFonts w:ascii="Times New Roman" w:eastAsia="Times New Roman" w:hAnsi="Times New Roman" w:cs="Times New Roman"/>
                <w:sz w:val="10"/>
                <w:szCs w:val="10"/>
              </w:rPr>
            </w:pPr>
          </w:p>
        </w:tc>
      </w:tr>
      <w:tr w:rsidR="003A10AA" w:rsidRPr="00304692" w:rsidTr="005D2EEE">
        <w:trPr>
          <w:trHeight w:val="875"/>
        </w:trPr>
        <w:tc>
          <w:tcPr>
            <w:tcW w:w="851" w:type="dxa"/>
            <w:vMerge w:val="restart"/>
            <w:tcBorders>
              <w:top w:val="single" w:sz="4" w:space="0" w:color="auto"/>
              <w:left w:val="single" w:sz="4" w:space="0" w:color="auto"/>
              <w:right w:val="single" w:sz="4" w:space="0" w:color="auto"/>
            </w:tcBorders>
            <w:shd w:val="clear" w:color="auto" w:fill="auto"/>
            <w:vAlign w:val="center"/>
          </w:tcPr>
          <w:p w:rsidR="003A10AA" w:rsidRPr="00304692" w:rsidRDefault="003A10AA" w:rsidP="00B33646">
            <w:pPr>
              <w:pStyle w:val="a5"/>
              <w:numPr>
                <w:ilvl w:val="0"/>
                <w:numId w:val="1"/>
              </w:numPr>
              <w:spacing w:after="0" w:line="240" w:lineRule="auto"/>
              <w:jc w:val="center"/>
              <w:rPr>
                <w:rFonts w:ascii="Times New Roman" w:eastAsia="Times New Roman" w:hAnsi="Times New Roman" w:cs="Times New Roman"/>
                <w:sz w:val="10"/>
                <w:szCs w:val="10"/>
              </w:rPr>
            </w:pPr>
          </w:p>
        </w:tc>
        <w:tc>
          <w:tcPr>
            <w:tcW w:w="567" w:type="dxa"/>
            <w:vMerge w:val="restart"/>
            <w:tcBorders>
              <w:top w:val="single" w:sz="4" w:space="0" w:color="auto"/>
              <w:left w:val="nil"/>
              <w:right w:val="nil"/>
            </w:tcBorders>
            <w:shd w:val="clear" w:color="auto" w:fill="auto"/>
            <w:vAlign w:val="center"/>
            <w:hideMark/>
          </w:tcPr>
          <w:p w:rsidR="003A10AA" w:rsidRPr="00304692" w:rsidRDefault="003A10AA" w:rsidP="00537325">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65с</w:t>
            </w:r>
          </w:p>
        </w:tc>
        <w:tc>
          <w:tcPr>
            <w:tcW w:w="1843" w:type="dxa"/>
            <w:vMerge w:val="restart"/>
            <w:tcBorders>
              <w:top w:val="single" w:sz="4" w:space="0" w:color="auto"/>
              <w:left w:val="single" w:sz="4" w:space="0" w:color="auto"/>
              <w:right w:val="single" w:sz="4" w:space="0" w:color="auto"/>
            </w:tcBorders>
            <w:shd w:val="clear" w:color="auto" w:fill="auto"/>
            <w:vAlign w:val="center"/>
            <w:hideMark/>
          </w:tcPr>
          <w:p w:rsidR="003A10AA" w:rsidRPr="00304692" w:rsidRDefault="003A10AA" w:rsidP="00537325">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ХРАМ СВЯТОГО КНЯЗЯ ВЛАДИМИРА – УЛ. БОТВИНА</w:t>
            </w:r>
          </w:p>
        </w:tc>
        <w:tc>
          <w:tcPr>
            <w:tcW w:w="2693" w:type="dxa"/>
            <w:vMerge w:val="restart"/>
            <w:tcBorders>
              <w:top w:val="single" w:sz="4" w:space="0" w:color="auto"/>
              <w:left w:val="nil"/>
              <w:right w:val="single" w:sz="4" w:space="0" w:color="auto"/>
            </w:tcBorders>
            <w:shd w:val="clear" w:color="auto" w:fill="auto"/>
            <w:hideMark/>
          </w:tcPr>
          <w:p w:rsidR="003A10AA" w:rsidRPr="00304692" w:rsidRDefault="003A10AA" w:rsidP="00537325">
            <w:pPr>
              <w:spacing w:after="0" w:line="240" w:lineRule="auto"/>
              <w:rPr>
                <w:rFonts w:ascii="Times New Roman" w:eastAsia="Times New Roman" w:hAnsi="Times New Roman" w:cs="Times New Roman"/>
                <w:b/>
                <w:bCs/>
                <w:sz w:val="10"/>
                <w:szCs w:val="10"/>
              </w:rPr>
            </w:pPr>
          </w:p>
        </w:tc>
        <w:tc>
          <w:tcPr>
            <w:tcW w:w="1701" w:type="dxa"/>
            <w:tcBorders>
              <w:top w:val="single" w:sz="4" w:space="0" w:color="auto"/>
              <w:left w:val="nil"/>
              <w:bottom w:val="single" w:sz="4" w:space="0" w:color="auto"/>
              <w:right w:val="single" w:sz="4" w:space="0" w:color="auto"/>
            </w:tcBorders>
            <w:shd w:val="clear" w:color="auto" w:fill="auto"/>
            <w:hideMark/>
          </w:tcPr>
          <w:p w:rsidR="003A10AA" w:rsidRPr="00304692" w:rsidRDefault="003A10AA" w:rsidP="00537325">
            <w:pPr>
              <w:spacing w:after="0" w:line="240" w:lineRule="auto"/>
              <w:rPr>
                <w:rFonts w:ascii="Times New Roman" w:eastAsia="Times New Roman" w:hAnsi="Times New Roman" w:cs="Times New Roman"/>
                <w:bCs/>
                <w:sz w:val="10"/>
                <w:szCs w:val="10"/>
              </w:rPr>
            </w:pPr>
          </w:p>
        </w:tc>
        <w:tc>
          <w:tcPr>
            <w:tcW w:w="851" w:type="dxa"/>
            <w:tcBorders>
              <w:top w:val="single" w:sz="4" w:space="0" w:color="auto"/>
              <w:left w:val="nil"/>
              <w:bottom w:val="single" w:sz="4" w:space="0" w:color="auto"/>
              <w:right w:val="single" w:sz="4" w:space="0" w:color="auto"/>
            </w:tcBorders>
            <w:shd w:val="clear" w:color="auto" w:fill="auto"/>
            <w:vAlign w:val="center"/>
            <w:hideMark/>
          </w:tcPr>
          <w:p w:rsidR="003A10AA" w:rsidRPr="00304692" w:rsidRDefault="003A10AA" w:rsidP="00537325">
            <w:pPr>
              <w:spacing w:after="0" w:line="240" w:lineRule="auto"/>
              <w:jc w:val="center"/>
              <w:rPr>
                <w:rFonts w:ascii="Times New Roman" w:eastAsia="Times New Roman" w:hAnsi="Times New Roman" w:cs="Times New Roman"/>
                <w:sz w:val="10"/>
                <w:szCs w:val="10"/>
              </w:rPr>
            </w:pPr>
          </w:p>
        </w:tc>
        <w:tc>
          <w:tcPr>
            <w:tcW w:w="992" w:type="dxa"/>
            <w:vMerge w:val="restart"/>
            <w:tcBorders>
              <w:top w:val="single" w:sz="4" w:space="0" w:color="auto"/>
              <w:left w:val="nil"/>
              <w:right w:val="single" w:sz="4" w:space="0" w:color="auto"/>
            </w:tcBorders>
            <w:shd w:val="clear" w:color="auto" w:fill="auto"/>
            <w:vAlign w:val="center"/>
            <w:hideMark/>
          </w:tcPr>
          <w:p w:rsidR="003A10AA" w:rsidRPr="00304692" w:rsidRDefault="003A10AA" w:rsidP="00537325">
            <w:pPr>
              <w:spacing w:after="0" w:line="240" w:lineRule="auto"/>
              <w:jc w:val="center"/>
              <w:rPr>
                <w:rFonts w:ascii="Times New Roman" w:eastAsia="Times New Roman" w:hAnsi="Times New Roman" w:cs="Times New Roman"/>
                <w:sz w:val="10"/>
                <w:szCs w:val="10"/>
              </w:rPr>
            </w:pPr>
          </w:p>
        </w:tc>
        <w:tc>
          <w:tcPr>
            <w:tcW w:w="850" w:type="dxa"/>
            <w:vMerge w:val="restart"/>
            <w:tcBorders>
              <w:top w:val="single" w:sz="4" w:space="0" w:color="auto"/>
              <w:left w:val="nil"/>
              <w:right w:val="single" w:sz="4" w:space="0" w:color="auto"/>
            </w:tcBorders>
            <w:shd w:val="clear" w:color="auto" w:fill="auto"/>
            <w:vAlign w:val="center"/>
            <w:hideMark/>
          </w:tcPr>
          <w:p w:rsidR="003A10AA" w:rsidRPr="00304692" w:rsidRDefault="003A10AA" w:rsidP="00537325">
            <w:pPr>
              <w:spacing w:after="0" w:line="240" w:lineRule="auto"/>
              <w:jc w:val="center"/>
              <w:rPr>
                <w:rFonts w:ascii="Times New Roman" w:eastAsia="Times New Roman" w:hAnsi="Times New Roman" w:cs="Times New Roman"/>
                <w:sz w:val="10"/>
                <w:szCs w:val="10"/>
              </w:rPr>
            </w:pPr>
          </w:p>
        </w:tc>
        <w:tc>
          <w:tcPr>
            <w:tcW w:w="820" w:type="dxa"/>
            <w:vMerge w:val="restart"/>
            <w:tcBorders>
              <w:top w:val="single" w:sz="4" w:space="0" w:color="auto"/>
              <w:left w:val="nil"/>
              <w:right w:val="single" w:sz="4" w:space="0" w:color="auto"/>
            </w:tcBorders>
            <w:shd w:val="clear" w:color="auto" w:fill="auto"/>
            <w:vAlign w:val="center"/>
          </w:tcPr>
          <w:p w:rsidR="003A10AA" w:rsidRPr="00304692" w:rsidRDefault="003A10AA" w:rsidP="00A14A89">
            <w:pPr>
              <w:spacing w:after="0" w:line="240" w:lineRule="auto"/>
              <w:jc w:val="center"/>
              <w:rPr>
                <w:rFonts w:ascii="Times New Roman" w:eastAsia="Times New Roman" w:hAnsi="Times New Roman" w:cs="Times New Roman"/>
                <w:sz w:val="10"/>
                <w:szCs w:val="10"/>
              </w:rPr>
            </w:pPr>
          </w:p>
        </w:tc>
        <w:tc>
          <w:tcPr>
            <w:tcW w:w="740" w:type="dxa"/>
            <w:vMerge w:val="restart"/>
            <w:tcBorders>
              <w:top w:val="single" w:sz="4" w:space="0" w:color="auto"/>
              <w:left w:val="nil"/>
              <w:right w:val="single" w:sz="4" w:space="0" w:color="auto"/>
            </w:tcBorders>
            <w:shd w:val="clear" w:color="auto" w:fill="auto"/>
            <w:vAlign w:val="center"/>
          </w:tcPr>
          <w:p w:rsidR="003A10AA" w:rsidRPr="00304692" w:rsidRDefault="003A10AA" w:rsidP="00537325">
            <w:pPr>
              <w:spacing w:after="0" w:line="240" w:lineRule="auto"/>
              <w:jc w:val="center"/>
              <w:rPr>
                <w:rFonts w:ascii="Times New Roman" w:eastAsia="Times New Roman" w:hAnsi="Times New Roman" w:cs="Times New Roman"/>
                <w:sz w:val="10"/>
                <w:szCs w:val="10"/>
              </w:rPr>
            </w:pPr>
          </w:p>
        </w:tc>
        <w:tc>
          <w:tcPr>
            <w:tcW w:w="708" w:type="dxa"/>
            <w:vMerge w:val="restart"/>
            <w:tcBorders>
              <w:top w:val="single" w:sz="4" w:space="0" w:color="auto"/>
              <w:left w:val="nil"/>
              <w:right w:val="single" w:sz="4" w:space="0" w:color="auto"/>
            </w:tcBorders>
            <w:shd w:val="clear" w:color="auto" w:fill="auto"/>
            <w:vAlign w:val="center"/>
          </w:tcPr>
          <w:p w:rsidR="003A10AA" w:rsidRPr="00304692" w:rsidRDefault="003A10AA" w:rsidP="00537325">
            <w:pPr>
              <w:spacing w:after="0" w:line="240" w:lineRule="auto"/>
              <w:jc w:val="center"/>
              <w:rPr>
                <w:rFonts w:ascii="Times New Roman" w:eastAsia="Times New Roman" w:hAnsi="Times New Roman" w:cs="Times New Roman"/>
                <w:sz w:val="10"/>
                <w:szCs w:val="10"/>
              </w:rPr>
            </w:pPr>
          </w:p>
        </w:tc>
        <w:tc>
          <w:tcPr>
            <w:tcW w:w="1985" w:type="dxa"/>
            <w:vMerge w:val="restart"/>
            <w:tcBorders>
              <w:top w:val="single" w:sz="4" w:space="0" w:color="auto"/>
              <w:left w:val="nil"/>
              <w:right w:val="nil"/>
            </w:tcBorders>
            <w:shd w:val="clear" w:color="auto" w:fill="auto"/>
            <w:vAlign w:val="center"/>
            <w:hideMark/>
          </w:tcPr>
          <w:p w:rsidR="003A10AA" w:rsidRPr="00304692" w:rsidRDefault="003A10AA" w:rsidP="00537325">
            <w:pPr>
              <w:spacing w:after="0" w:line="240" w:lineRule="auto"/>
              <w:jc w:val="center"/>
              <w:rPr>
                <w:rFonts w:ascii="Times New Roman" w:eastAsia="Times New Roman" w:hAnsi="Times New Roman" w:cs="Times New Roman"/>
                <w:sz w:val="10"/>
                <w:szCs w:val="10"/>
              </w:rPr>
            </w:pPr>
          </w:p>
        </w:tc>
        <w:tc>
          <w:tcPr>
            <w:tcW w:w="709" w:type="dxa"/>
            <w:vMerge w:val="restart"/>
            <w:tcBorders>
              <w:top w:val="single" w:sz="4" w:space="0" w:color="auto"/>
              <w:left w:val="single" w:sz="4" w:space="0" w:color="auto"/>
              <w:right w:val="nil"/>
            </w:tcBorders>
            <w:shd w:val="clear" w:color="auto" w:fill="auto"/>
            <w:vAlign w:val="center"/>
            <w:hideMark/>
          </w:tcPr>
          <w:p w:rsidR="003A10AA" w:rsidRPr="00304692" w:rsidRDefault="003A10AA" w:rsidP="00537325">
            <w:pPr>
              <w:spacing w:after="0" w:line="240" w:lineRule="auto"/>
              <w:jc w:val="center"/>
              <w:rPr>
                <w:rFonts w:ascii="Times New Roman" w:eastAsia="Times New Roman" w:hAnsi="Times New Roman" w:cs="Times New Roman"/>
                <w:sz w:val="10"/>
                <w:szCs w:val="10"/>
              </w:rPr>
            </w:pPr>
          </w:p>
        </w:tc>
        <w:tc>
          <w:tcPr>
            <w:tcW w:w="708" w:type="dxa"/>
            <w:vMerge w:val="restart"/>
            <w:tcBorders>
              <w:top w:val="single" w:sz="4" w:space="0" w:color="auto"/>
              <w:left w:val="single" w:sz="4" w:space="0" w:color="auto"/>
              <w:right w:val="single" w:sz="4" w:space="0" w:color="auto"/>
            </w:tcBorders>
            <w:shd w:val="clear" w:color="auto" w:fill="auto"/>
            <w:vAlign w:val="center"/>
          </w:tcPr>
          <w:p w:rsidR="003A10AA" w:rsidRPr="00304692" w:rsidRDefault="003A10AA" w:rsidP="00537325">
            <w:pPr>
              <w:spacing w:after="0" w:line="240" w:lineRule="auto"/>
              <w:jc w:val="center"/>
              <w:rPr>
                <w:rFonts w:ascii="Times New Roman" w:eastAsia="Times New Roman" w:hAnsi="Times New Roman" w:cs="Times New Roman"/>
                <w:sz w:val="10"/>
                <w:szCs w:val="10"/>
              </w:rPr>
            </w:pPr>
            <w:r>
              <w:rPr>
                <w:rFonts w:ascii="Times New Roman" w:eastAsia="Times New Roman" w:hAnsi="Times New Roman" w:cs="Times New Roman"/>
                <w:sz w:val="10"/>
                <w:szCs w:val="10"/>
              </w:rPr>
              <w:t>Отменен на основании постановления администрации МО «Город Астрахань» от 26.12.2016 №8774</w:t>
            </w:r>
          </w:p>
        </w:tc>
      </w:tr>
      <w:tr w:rsidR="003A10AA" w:rsidRPr="00304692" w:rsidTr="005D2EEE">
        <w:trPr>
          <w:trHeight w:val="874"/>
        </w:trPr>
        <w:tc>
          <w:tcPr>
            <w:tcW w:w="851" w:type="dxa"/>
            <w:vMerge/>
            <w:tcBorders>
              <w:left w:val="single" w:sz="4" w:space="0" w:color="auto"/>
              <w:bottom w:val="single" w:sz="4" w:space="0" w:color="auto"/>
              <w:right w:val="single" w:sz="4" w:space="0" w:color="auto"/>
            </w:tcBorders>
            <w:shd w:val="clear" w:color="auto" w:fill="auto"/>
            <w:vAlign w:val="center"/>
          </w:tcPr>
          <w:p w:rsidR="003A10AA" w:rsidRPr="00304692" w:rsidRDefault="003A10AA" w:rsidP="00B33646">
            <w:pPr>
              <w:pStyle w:val="a5"/>
              <w:numPr>
                <w:ilvl w:val="0"/>
                <w:numId w:val="1"/>
              </w:numPr>
              <w:spacing w:after="0" w:line="240" w:lineRule="auto"/>
              <w:jc w:val="center"/>
              <w:rPr>
                <w:rFonts w:ascii="Times New Roman" w:eastAsia="Times New Roman" w:hAnsi="Times New Roman" w:cs="Times New Roman"/>
                <w:sz w:val="10"/>
                <w:szCs w:val="10"/>
              </w:rPr>
            </w:pPr>
          </w:p>
        </w:tc>
        <w:tc>
          <w:tcPr>
            <w:tcW w:w="567" w:type="dxa"/>
            <w:vMerge/>
            <w:tcBorders>
              <w:left w:val="nil"/>
              <w:bottom w:val="single" w:sz="4" w:space="0" w:color="auto"/>
              <w:right w:val="nil"/>
            </w:tcBorders>
            <w:shd w:val="clear" w:color="auto" w:fill="auto"/>
            <w:vAlign w:val="center"/>
            <w:hideMark/>
          </w:tcPr>
          <w:p w:rsidR="003A10AA" w:rsidRPr="00304692" w:rsidRDefault="003A10AA" w:rsidP="00537325">
            <w:pPr>
              <w:spacing w:after="0" w:line="240" w:lineRule="auto"/>
              <w:jc w:val="center"/>
              <w:rPr>
                <w:rFonts w:ascii="Times New Roman" w:eastAsia="Times New Roman" w:hAnsi="Times New Roman" w:cs="Times New Roman"/>
                <w:sz w:val="10"/>
                <w:szCs w:val="10"/>
              </w:rPr>
            </w:pPr>
          </w:p>
        </w:tc>
        <w:tc>
          <w:tcPr>
            <w:tcW w:w="1843" w:type="dxa"/>
            <w:vMerge/>
            <w:tcBorders>
              <w:left w:val="single" w:sz="4" w:space="0" w:color="auto"/>
              <w:bottom w:val="single" w:sz="4" w:space="0" w:color="auto"/>
              <w:right w:val="single" w:sz="4" w:space="0" w:color="auto"/>
            </w:tcBorders>
            <w:shd w:val="clear" w:color="auto" w:fill="auto"/>
            <w:vAlign w:val="center"/>
            <w:hideMark/>
          </w:tcPr>
          <w:p w:rsidR="003A10AA" w:rsidRPr="00304692" w:rsidRDefault="003A10AA" w:rsidP="00537325">
            <w:pPr>
              <w:spacing w:after="0" w:line="240" w:lineRule="auto"/>
              <w:jc w:val="center"/>
              <w:rPr>
                <w:rFonts w:ascii="Times New Roman" w:eastAsia="Times New Roman" w:hAnsi="Times New Roman" w:cs="Times New Roman"/>
                <w:sz w:val="10"/>
                <w:szCs w:val="10"/>
              </w:rPr>
            </w:pPr>
          </w:p>
        </w:tc>
        <w:tc>
          <w:tcPr>
            <w:tcW w:w="2693" w:type="dxa"/>
            <w:vMerge/>
            <w:tcBorders>
              <w:left w:val="nil"/>
              <w:bottom w:val="single" w:sz="4" w:space="0" w:color="auto"/>
              <w:right w:val="single" w:sz="4" w:space="0" w:color="auto"/>
            </w:tcBorders>
            <w:shd w:val="clear" w:color="auto" w:fill="auto"/>
            <w:hideMark/>
          </w:tcPr>
          <w:p w:rsidR="003A10AA" w:rsidRPr="00304692" w:rsidRDefault="003A10AA" w:rsidP="00537325">
            <w:pPr>
              <w:spacing w:after="0" w:line="240" w:lineRule="auto"/>
              <w:rPr>
                <w:rFonts w:ascii="Times New Roman" w:eastAsia="Times New Roman" w:hAnsi="Times New Roman" w:cs="Times New Roman"/>
                <w:b/>
                <w:bCs/>
                <w:sz w:val="10"/>
                <w:szCs w:val="10"/>
              </w:rPr>
            </w:pPr>
          </w:p>
        </w:tc>
        <w:tc>
          <w:tcPr>
            <w:tcW w:w="1701" w:type="dxa"/>
            <w:tcBorders>
              <w:top w:val="single" w:sz="4" w:space="0" w:color="auto"/>
              <w:left w:val="nil"/>
              <w:bottom w:val="single" w:sz="4" w:space="0" w:color="auto"/>
              <w:right w:val="single" w:sz="4" w:space="0" w:color="auto"/>
            </w:tcBorders>
            <w:shd w:val="clear" w:color="auto" w:fill="auto"/>
            <w:hideMark/>
          </w:tcPr>
          <w:p w:rsidR="003A10AA" w:rsidRPr="00304692" w:rsidRDefault="003A10AA" w:rsidP="00537325">
            <w:pPr>
              <w:spacing w:after="0" w:line="240" w:lineRule="auto"/>
              <w:rPr>
                <w:rFonts w:ascii="Times New Roman" w:eastAsia="Times New Roman" w:hAnsi="Times New Roman" w:cs="Times New Roman"/>
                <w:b/>
                <w:bCs/>
                <w:sz w:val="10"/>
                <w:szCs w:val="10"/>
              </w:rPr>
            </w:pPr>
          </w:p>
        </w:tc>
        <w:tc>
          <w:tcPr>
            <w:tcW w:w="851" w:type="dxa"/>
            <w:tcBorders>
              <w:top w:val="single" w:sz="4" w:space="0" w:color="auto"/>
              <w:left w:val="nil"/>
              <w:bottom w:val="single" w:sz="4" w:space="0" w:color="auto"/>
              <w:right w:val="single" w:sz="4" w:space="0" w:color="auto"/>
            </w:tcBorders>
            <w:shd w:val="clear" w:color="auto" w:fill="auto"/>
            <w:vAlign w:val="center"/>
            <w:hideMark/>
          </w:tcPr>
          <w:p w:rsidR="003A10AA" w:rsidRPr="00304692" w:rsidRDefault="003A10AA" w:rsidP="00537325">
            <w:pPr>
              <w:spacing w:after="0" w:line="240" w:lineRule="auto"/>
              <w:jc w:val="center"/>
              <w:rPr>
                <w:rFonts w:ascii="Times New Roman" w:eastAsia="Times New Roman" w:hAnsi="Times New Roman" w:cs="Times New Roman"/>
                <w:sz w:val="10"/>
                <w:szCs w:val="10"/>
              </w:rPr>
            </w:pPr>
          </w:p>
        </w:tc>
        <w:tc>
          <w:tcPr>
            <w:tcW w:w="992" w:type="dxa"/>
            <w:vMerge/>
            <w:tcBorders>
              <w:left w:val="nil"/>
              <w:bottom w:val="single" w:sz="4" w:space="0" w:color="auto"/>
              <w:right w:val="single" w:sz="4" w:space="0" w:color="auto"/>
            </w:tcBorders>
            <w:shd w:val="clear" w:color="auto" w:fill="auto"/>
            <w:vAlign w:val="center"/>
            <w:hideMark/>
          </w:tcPr>
          <w:p w:rsidR="003A10AA" w:rsidRPr="00304692" w:rsidRDefault="003A10AA" w:rsidP="00537325">
            <w:pPr>
              <w:spacing w:after="0" w:line="240" w:lineRule="auto"/>
              <w:jc w:val="center"/>
              <w:rPr>
                <w:rFonts w:ascii="Times New Roman" w:eastAsia="Times New Roman" w:hAnsi="Times New Roman" w:cs="Times New Roman"/>
                <w:sz w:val="10"/>
                <w:szCs w:val="10"/>
              </w:rPr>
            </w:pPr>
          </w:p>
        </w:tc>
        <w:tc>
          <w:tcPr>
            <w:tcW w:w="850" w:type="dxa"/>
            <w:vMerge/>
            <w:tcBorders>
              <w:left w:val="nil"/>
              <w:bottom w:val="single" w:sz="4" w:space="0" w:color="auto"/>
              <w:right w:val="single" w:sz="4" w:space="0" w:color="auto"/>
            </w:tcBorders>
            <w:shd w:val="clear" w:color="auto" w:fill="auto"/>
            <w:vAlign w:val="center"/>
            <w:hideMark/>
          </w:tcPr>
          <w:p w:rsidR="003A10AA" w:rsidRPr="00304692" w:rsidRDefault="003A10AA" w:rsidP="00537325">
            <w:pPr>
              <w:spacing w:after="0" w:line="240" w:lineRule="auto"/>
              <w:jc w:val="center"/>
              <w:rPr>
                <w:rFonts w:ascii="Times New Roman" w:eastAsia="Times New Roman" w:hAnsi="Times New Roman" w:cs="Times New Roman"/>
                <w:sz w:val="10"/>
                <w:szCs w:val="10"/>
              </w:rPr>
            </w:pPr>
          </w:p>
        </w:tc>
        <w:tc>
          <w:tcPr>
            <w:tcW w:w="820" w:type="dxa"/>
            <w:vMerge/>
            <w:tcBorders>
              <w:left w:val="nil"/>
              <w:bottom w:val="single" w:sz="4" w:space="0" w:color="auto"/>
              <w:right w:val="single" w:sz="4" w:space="0" w:color="auto"/>
            </w:tcBorders>
            <w:shd w:val="clear" w:color="auto" w:fill="auto"/>
            <w:vAlign w:val="center"/>
          </w:tcPr>
          <w:p w:rsidR="003A10AA" w:rsidRPr="00304692" w:rsidRDefault="003A10AA" w:rsidP="00537325">
            <w:pPr>
              <w:spacing w:after="0" w:line="240" w:lineRule="auto"/>
              <w:jc w:val="center"/>
              <w:rPr>
                <w:rFonts w:ascii="Times New Roman" w:eastAsia="Times New Roman" w:hAnsi="Times New Roman" w:cs="Times New Roman"/>
                <w:sz w:val="10"/>
                <w:szCs w:val="10"/>
              </w:rPr>
            </w:pPr>
          </w:p>
        </w:tc>
        <w:tc>
          <w:tcPr>
            <w:tcW w:w="740" w:type="dxa"/>
            <w:vMerge/>
            <w:tcBorders>
              <w:left w:val="nil"/>
              <w:bottom w:val="single" w:sz="4" w:space="0" w:color="auto"/>
              <w:right w:val="single" w:sz="4" w:space="0" w:color="auto"/>
            </w:tcBorders>
            <w:shd w:val="clear" w:color="auto" w:fill="auto"/>
            <w:vAlign w:val="center"/>
          </w:tcPr>
          <w:p w:rsidR="003A10AA" w:rsidRPr="00304692" w:rsidRDefault="003A10AA" w:rsidP="00537325">
            <w:pPr>
              <w:spacing w:after="0" w:line="240" w:lineRule="auto"/>
              <w:jc w:val="center"/>
              <w:rPr>
                <w:rFonts w:ascii="Times New Roman" w:eastAsia="Times New Roman" w:hAnsi="Times New Roman" w:cs="Times New Roman"/>
                <w:sz w:val="10"/>
                <w:szCs w:val="10"/>
              </w:rPr>
            </w:pPr>
          </w:p>
        </w:tc>
        <w:tc>
          <w:tcPr>
            <w:tcW w:w="708" w:type="dxa"/>
            <w:vMerge/>
            <w:tcBorders>
              <w:left w:val="nil"/>
              <w:bottom w:val="single" w:sz="4" w:space="0" w:color="auto"/>
              <w:right w:val="single" w:sz="4" w:space="0" w:color="auto"/>
            </w:tcBorders>
            <w:shd w:val="clear" w:color="auto" w:fill="auto"/>
            <w:vAlign w:val="center"/>
          </w:tcPr>
          <w:p w:rsidR="003A10AA" w:rsidRPr="00304692" w:rsidRDefault="003A10AA" w:rsidP="00537325">
            <w:pPr>
              <w:spacing w:after="0" w:line="240" w:lineRule="auto"/>
              <w:jc w:val="center"/>
              <w:rPr>
                <w:rFonts w:ascii="Times New Roman" w:eastAsia="Times New Roman" w:hAnsi="Times New Roman" w:cs="Times New Roman"/>
                <w:sz w:val="10"/>
                <w:szCs w:val="10"/>
              </w:rPr>
            </w:pPr>
          </w:p>
        </w:tc>
        <w:tc>
          <w:tcPr>
            <w:tcW w:w="1985" w:type="dxa"/>
            <w:vMerge/>
            <w:tcBorders>
              <w:left w:val="nil"/>
              <w:bottom w:val="single" w:sz="4" w:space="0" w:color="auto"/>
              <w:right w:val="nil"/>
            </w:tcBorders>
            <w:shd w:val="clear" w:color="auto" w:fill="auto"/>
            <w:vAlign w:val="center"/>
            <w:hideMark/>
          </w:tcPr>
          <w:p w:rsidR="003A10AA" w:rsidRPr="00304692" w:rsidRDefault="003A10AA" w:rsidP="00537325">
            <w:pPr>
              <w:spacing w:after="0" w:line="240" w:lineRule="auto"/>
              <w:jc w:val="center"/>
              <w:rPr>
                <w:rFonts w:ascii="Times New Roman" w:eastAsia="Times New Roman" w:hAnsi="Times New Roman" w:cs="Times New Roman"/>
                <w:sz w:val="10"/>
                <w:szCs w:val="10"/>
              </w:rPr>
            </w:pPr>
          </w:p>
        </w:tc>
        <w:tc>
          <w:tcPr>
            <w:tcW w:w="709" w:type="dxa"/>
            <w:vMerge/>
            <w:tcBorders>
              <w:left w:val="single" w:sz="4" w:space="0" w:color="auto"/>
              <w:bottom w:val="single" w:sz="4" w:space="0" w:color="auto"/>
              <w:right w:val="nil"/>
            </w:tcBorders>
            <w:shd w:val="clear" w:color="auto" w:fill="auto"/>
            <w:vAlign w:val="center"/>
            <w:hideMark/>
          </w:tcPr>
          <w:p w:rsidR="003A10AA" w:rsidRPr="00304692" w:rsidRDefault="003A10AA" w:rsidP="00537325">
            <w:pPr>
              <w:spacing w:after="0" w:line="240" w:lineRule="auto"/>
              <w:jc w:val="center"/>
              <w:rPr>
                <w:rFonts w:ascii="Times New Roman" w:eastAsia="Times New Roman" w:hAnsi="Times New Roman" w:cs="Times New Roman"/>
                <w:sz w:val="10"/>
                <w:szCs w:val="10"/>
              </w:rPr>
            </w:pPr>
          </w:p>
        </w:tc>
        <w:tc>
          <w:tcPr>
            <w:tcW w:w="708" w:type="dxa"/>
            <w:vMerge/>
            <w:tcBorders>
              <w:left w:val="single" w:sz="4" w:space="0" w:color="auto"/>
              <w:bottom w:val="single" w:sz="4" w:space="0" w:color="auto"/>
              <w:right w:val="single" w:sz="4" w:space="0" w:color="auto"/>
            </w:tcBorders>
            <w:shd w:val="clear" w:color="auto" w:fill="auto"/>
            <w:vAlign w:val="center"/>
          </w:tcPr>
          <w:p w:rsidR="003A10AA" w:rsidRPr="00304692" w:rsidRDefault="003A10AA" w:rsidP="00537325">
            <w:pPr>
              <w:spacing w:after="0" w:line="240" w:lineRule="auto"/>
              <w:jc w:val="center"/>
              <w:rPr>
                <w:rFonts w:ascii="Times New Roman" w:eastAsia="Times New Roman" w:hAnsi="Times New Roman" w:cs="Times New Roman"/>
                <w:sz w:val="10"/>
                <w:szCs w:val="10"/>
              </w:rPr>
            </w:pPr>
          </w:p>
        </w:tc>
      </w:tr>
      <w:tr w:rsidR="003A10AA" w:rsidRPr="00304692" w:rsidTr="005D2EEE">
        <w:trPr>
          <w:trHeight w:val="415"/>
        </w:trPr>
        <w:tc>
          <w:tcPr>
            <w:tcW w:w="851" w:type="dxa"/>
            <w:vMerge w:val="restart"/>
            <w:tcBorders>
              <w:top w:val="single" w:sz="4" w:space="0" w:color="auto"/>
              <w:left w:val="single" w:sz="4" w:space="0" w:color="auto"/>
              <w:right w:val="single" w:sz="4" w:space="0" w:color="auto"/>
            </w:tcBorders>
            <w:shd w:val="clear" w:color="auto" w:fill="auto"/>
            <w:vAlign w:val="center"/>
          </w:tcPr>
          <w:p w:rsidR="003A10AA" w:rsidRPr="00304692" w:rsidRDefault="003A10AA" w:rsidP="00B33646">
            <w:pPr>
              <w:pStyle w:val="a5"/>
              <w:numPr>
                <w:ilvl w:val="0"/>
                <w:numId w:val="1"/>
              </w:numPr>
              <w:spacing w:after="0" w:line="240" w:lineRule="auto"/>
              <w:jc w:val="center"/>
              <w:rPr>
                <w:rFonts w:ascii="Times New Roman" w:eastAsia="Times New Roman" w:hAnsi="Times New Roman" w:cs="Times New Roman"/>
                <w:sz w:val="10"/>
                <w:szCs w:val="10"/>
              </w:rPr>
            </w:pPr>
          </w:p>
        </w:tc>
        <w:tc>
          <w:tcPr>
            <w:tcW w:w="567" w:type="dxa"/>
            <w:vMerge w:val="restart"/>
            <w:tcBorders>
              <w:top w:val="single" w:sz="4" w:space="0" w:color="auto"/>
              <w:left w:val="nil"/>
              <w:right w:val="nil"/>
            </w:tcBorders>
            <w:shd w:val="clear" w:color="auto" w:fill="auto"/>
            <w:vAlign w:val="center"/>
            <w:hideMark/>
          </w:tcPr>
          <w:p w:rsidR="003A10AA" w:rsidRPr="00304692" w:rsidRDefault="003A10AA" w:rsidP="00537325">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66с</w:t>
            </w:r>
          </w:p>
        </w:tc>
        <w:tc>
          <w:tcPr>
            <w:tcW w:w="1843" w:type="dxa"/>
            <w:vMerge w:val="restart"/>
            <w:tcBorders>
              <w:top w:val="single" w:sz="4" w:space="0" w:color="auto"/>
              <w:left w:val="single" w:sz="4" w:space="0" w:color="auto"/>
              <w:right w:val="single" w:sz="4" w:space="0" w:color="auto"/>
            </w:tcBorders>
            <w:shd w:val="clear" w:color="auto" w:fill="auto"/>
            <w:vAlign w:val="center"/>
            <w:hideMark/>
          </w:tcPr>
          <w:p w:rsidR="003A10AA" w:rsidRPr="00304692" w:rsidRDefault="003A10AA" w:rsidP="00537325">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МИКРОРАЙОН ЗАВОДА 10 ЛЕТ ОКТЯБРЯ – КАРТИННАЯ ГАЛЛЕРЕЯ</w:t>
            </w:r>
          </w:p>
        </w:tc>
        <w:tc>
          <w:tcPr>
            <w:tcW w:w="2693" w:type="dxa"/>
            <w:tcBorders>
              <w:top w:val="single" w:sz="4" w:space="0" w:color="auto"/>
              <w:left w:val="nil"/>
              <w:bottom w:val="single" w:sz="4" w:space="0" w:color="auto"/>
              <w:right w:val="single" w:sz="4" w:space="0" w:color="auto"/>
            </w:tcBorders>
            <w:shd w:val="clear" w:color="auto" w:fill="auto"/>
            <w:hideMark/>
          </w:tcPr>
          <w:p w:rsidR="003A10AA" w:rsidRPr="00304692" w:rsidRDefault="003A10AA" w:rsidP="00537325">
            <w:pPr>
              <w:spacing w:after="0" w:line="240" w:lineRule="auto"/>
              <w:rPr>
                <w:rFonts w:ascii="Times New Roman" w:eastAsia="Times New Roman" w:hAnsi="Times New Roman" w:cs="Times New Roman"/>
                <w:b/>
                <w:bCs/>
                <w:sz w:val="10"/>
                <w:szCs w:val="10"/>
              </w:rPr>
            </w:pPr>
          </w:p>
        </w:tc>
        <w:tc>
          <w:tcPr>
            <w:tcW w:w="1701" w:type="dxa"/>
            <w:tcBorders>
              <w:top w:val="single" w:sz="4" w:space="0" w:color="auto"/>
              <w:left w:val="nil"/>
              <w:bottom w:val="single" w:sz="4" w:space="0" w:color="auto"/>
              <w:right w:val="single" w:sz="4" w:space="0" w:color="auto"/>
            </w:tcBorders>
            <w:shd w:val="clear" w:color="auto" w:fill="auto"/>
            <w:hideMark/>
          </w:tcPr>
          <w:p w:rsidR="003A10AA" w:rsidRPr="00304692" w:rsidRDefault="003A10AA" w:rsidP="00537325">
            <w:pPr>
              <w:spacing w:after="0" w:line="240" w:lineRule="auto"/>
              <w:rPr>
                <w:rFonts w:ascii="Times New Roman" w:eastAsia="Times New Roman" w:hAnsi="Times New Roman" w:cs="Times New Roman"/>
                <w:sz w:val="10"/>
                <w:szCs w:val="10"/>
              </w:rPr>
            </w:pPr>
            <w:r w:rsidRPr="00304692">
              <w:rPr>
                <w:rFonts w:ascii="Times New Roman" w:eastAsia="Times New Roman" w:hAnsi="Times New Roman" w:cs="Times New Roman"/>
                <w:b/>
                <w:bCs/>
                <w:sz w:val="10"/>
                <w:szCs w:val="10"/>
              </w:rPr>
              <w:t>В прямом направлении:</w:t>
            </w:r>
            <w:r w:rsidRPr="00304692">
              <w:rPr>
                <w:rFonts w:ascii="Times New Roman" w:eastAsia="Times New Roman" w:hAnsi="Times New Roman" w:cs="Times New Roman"/>
                <w:sz w:val="10"/>
                <w:szCs w:val="10"/>
              </w:rPr>
              <w:t xml:space="preserve"> УЛ.Н.ВЕТОШНИКОВА, УЛ.КОЛОМЕНСКАЯ, УЛ.ЛЕНИНА, УЛ.НОГИНСКАЯ, ПЛ.ЗАВОДСКАЯ, УЛ.ДЗЕРЖИНСКОГО, ПЕР.ПУГАЧЕВА, АРИСТОВА, УЛ.Л.ТОЛСТОГО, УЛ.СЕЧЕНОВА, ПЕР.ГАРШИНА, УЛ.ПУШКИНА, НОВЫЙ МОСТ, УЛ.АНРИ БАРБЮСА,УЛ.ПОБЕДЫ, </w:t>
            </w:r>
            <w:r w:rsidRPr="00304692">
              <w:rPr>
                <w:rFonts w:ascii="Times New Roman" w:eastAsia="Times New Roman" w:hAnsi="Times New Roman" w:cs="Times New Roman"/>
                <w:sz w:val="10"/>
                <w:szCs w:val="10"/>
              </w:rPr>
              <w:br/>
              <w:t>УЛ.СВЕРДЛОВА, УЛ.КАЛИНИНА, УЛ. КР.НАБЕРЕЖНАЯ</w:t>
            </w:r>
          </w:p>
        </w:tc>
        <w:tc>
          <w:tcPr>
            <w:tcW w:w="851" w:type="dxa"/>
            <w:tcBorders>
              <w:top w:val="single" w:sz="4" w:space="0" w:color="auto"/>
              <w:left w:val="nil"/>
              <w:bottom w:val="single" w:sz="4" w:space="0" w:color="auto"/>
              <w:right w:val="single" w:sz="4" w:space="0" w:color="auto"/>
            </w:tcBorders>
            <w:shd w:val="clear" w:color="auto" w:fill="auto"/>
            <w:vAlign w:val="center"/>
            <w:hideMark/>
          </w:tcPr>
          <w:p w:rsidR="003A10AA" w:rsidRPr="00304692" w:rsidRDefault="003A10AA" w:rsidP="00537325">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18</w:t>
            </w:r>
          </w:p>
        </w:tc>
        <w:tc>
          <w:tcPr>
            <w:tcW w:w="992" w:type="dxa"/>
            <w:vMerge w:val="restart"/>
            <w:tcBorders>
              <w:top w:val="single" w:sz="4" w:space="0" w:color="auto"/>
              <w:left w:val="nil"/>
              <w:right w:val="single" w:sz="4" w:space="0" w:color="auto"/>
            </w:tcBorders>
            <w:shd w:val="clear" w:color="auto" w:fill="auto"/>
            <w:vAlign w:val="center"/>
            <w:hideMark/>
          </w:tcPr>
          <w:p w:rsidR="003A10AA" w:rsidRPr="00304692" w:rsidRDefault="003A10AA" w:rsidP="00537325">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 xml:space="preserve">В установленных остановочных пунктах </w:t>
            </w:r>
          </w:p>
        </w:tc>
        <w:tc>
          <w:tcPr>
            <w:tcW w:w="850" w:type="dxa"/>
            <w:vMerge w:val="restart"/>
            <w:tcBorders>
              <w:top w:val="single" w:sz="4" w:space="0" w:color="auto"/>
              <w:left w:val="nil"/>
              <w:right w:val="single" w:sz="4" w:space="0" w:color="auto"/>
            </w:tcBorders>
            <w:shd w:val="clear" w:color="auto" w:fill="auto"/>
            <w:vAlign w:val="center"/>
            <w:hideMark/>
          </w:tcPr>
          <w:p w:rsidR="003A10AA" w:rsidRPr="00304692" w:rsidRDefault="003A10AA" w:rsidP="00537325">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Регулярные перевозки по регулируемым тарифам</w:t>
            </w:r>
          </w:p>
        </w:tc>
        <w:tc>
          <w:tcPr>
            <w:tcW w:w="820" w:type="dxa"/>
            <w:vMerge w:val="restart"/>
            <w:tcBorders>
              <w:top w:val="single" w:sz="4" w:space="0" w:color="auto"/>
              <w:left w:val="nil"/>
              <w:right w:val="single" w:sz="4" w:space="0" w:color="auto"/>
            </w:tcBorders>
            <w:shd w:val="clear" w:color="auto" w:fill="auto"/>
            <w:vAlign w:val="center"/>
          </w:tcPr>
          <w:p w:rsidR="003A10AA" w:rsidRPr="00304692" w:rsidRDefault="003A10AA" w:rsidP="004A633C">
            <w:pPr>
              <w:spacing w:after="0" w:line="240" w:lineRule="auto"/>
              <w:jc w:val="center"/>
              <w:rPr>
                <w:rFonts w:ascii="Times New Roman" w:eastAsia="Times New Roman" w:hAnsi="Times New Roman" w:cs="Times New Roman"/>
                <w:sz w:val="10"/>
                <w:szCs w:val="10"/>
              </w:rPr>
            </w:pPr>
          </w:p>
        </w:tc>
        <w:tc>
          <w:tcPr>
            <w:tcW w:w="740" w:type="dxa"/>
            <w:vMerge w:val="restart"/>
            <w:tcBorders>
              <w:top w:val="single" w:sz="4" w:space="0" w:color="auto"/>
              <w:left w:val="nil"/>
              <w:right w:val="single" w:sz="4" w:space="0" w:color="auto"/>
            </w:tcBorders>
            <w:shd w:val="clear" w:color="auto" w:fill="auto"/>
            <w:vAlign w:val="center"/>
          </w:tcPr>
          <w:p w:rsidR="003A10AA" w:rsidRPr="00304692" w:rsidRDefault="003A10AA" w:rsidP="00537325">
            <w:pPr>
              <w:spacing w:after="0" w:line="240" w:lineRule="auto"/>
              <w:jc w:val="center"/>
              <w:rPr>
                <w:rFonts w:ascii="Times New Roman" w:eastAsia="Times New Roman" w:hAnsi="Times New Roman" w:cs="Times New Roman"/>
                <w:sz w:val="10"/>
                <w:szCs w:val="10"/>
              </w:rPr>
            </w:pPr>
          </w:p>
        </w:tc>
        <w:tc>
          <w:tcPr>
            <w:tcW w:w="708" w:type="dxa"/>
            <w:vMerge w:val="restart"/>
            <w:tcBorders>
              <w:top w:val="single" w:sz="4" w:space="0" w:color="auto"/>
              <w:left w:val="nil"/>
              <w:right w:val="single" w:sz="4" w:space="0" w:color="auto"/>
            </w:tcBorders>
            <w:shd w:val="clear" w:color="auto" w:fill="auto"/>
            <w:vAlign w:val="center"/>
          </w:tcPr>
          <w:p w:rsidR="003A10AA" w:rsidRPr="00304692" w:rsidRDefault="003A10AA" w:rsidP="00537325">
            <w:pPr>
              <w:spacing w:after="0" w:line="240" w:lineRule="auto"/>
              <w:jc w:val="center"/>
              <w:rPr>
                <w:rFonts w:ascii="Times New Roman" w:eastAsia="Times New Roman" w:hAnsi="Times New Roman" w:cs="Times New Roman"/>
                <w:sz w:val="10"/>
                <w:szCs w:val="10"/>
              </w:rPr>
            </w:pPr>
          </w:p>
        </w:tc>
        <w:tc>
          <w:tcPr>
            <w:tcW w:w="1985" w:type="dxa"/>
            <w:vMerge w:val="restart"/>
            <w:tcBorders>
              <w:top w:val="single" w:sz="4" w:space="0" w:color="auto"/>
              <w:left w:val="nil"/>
              <w:right w:val="nil"/>
            </w:tcBorders>
            <w:shd w:val="clear" w:color="auto" w:fill="auto"/>
            <w:vAlign w:val="center"/>
            <w:hideMark/>
          </w:tcPr>
          <w:p w:rsidR="003A10AA" w:rsidRPr="00304692" w:rsidRDefault="003A10AA" w:rsidP="00537325">
            <w:pPr>
              <w:spacing w:after="0" w:line="240" w:lineRule="auto"/>
              <w:jc w:val="center"/>
              <w:rPr>
                <w:rFonts w:ascii="Times New Roman" w:eastAsia="Times New Roman" w:hAnsi="Times New Roman" w:cs="Times New Roman"/>
                <w:sz w:val="10"/>
                <w:szCs w:val="10"/>
              </w:rPr>
            </w:pPr>
          </w:p>
        </w:tc>
        <w:tc>
          <w:tcPr>
            <w:tcW w:w="709" w:type="dxa"/>
            <w:vMerge w:val="restart"/>
            <w:tcBorders>
              <w:top w:val="single" w:sz="4" w:space="0" w:color="auto"/>
              <w:left w:val="single" w:sz="4" w:space="0" w:color="auto"/>
              <w:right w:val="nil"/>
            </w:tcBorders>
            <w:shd w:val="clear" w:color="auto" w:fill="auto"/>
            <w:vAlign w:val="center"/>
            <w:hideMark/>
          </w:tcPr>
          <w:p w:rsidR="003A10AA" w:rsidRPr="00304692" w:rsidRDefault="003A10AA" w:rsidP="00537325">
            <w:pPr>
              <w:spacing w:after="0" w:line="240" w:lineRule="auto"/>
              <w:jc w:val="center"/>
              <w:rPr>
                <w:rFonts w:ascii="Times New Roman" w:eastAsia="Times New Roman" w:hAnsi="Times New Roman" w:cs="Times New Roman"/>
                <w:sz w:val="10"/>
                <w:szCs w:val="10"/>
              </w:rPr>
            </w:pPr>
          </w:p>
        </w:tc>
        <w:tc>
          <w:tcPr>
            <w:tcW w:w="708" w:type="dxa"/>
            <w:vMerge w:val="restart"/>
            <w:tcBorders>
              <w:top w:val="single" w:sz="4" w:space="0" w:color="auto"/>
              <w:left w:val="single" w:sz="4" w:space="0" w:color="auto"/>
              <w:right w:val="single" w:sz="4" w:space="0" w:color="auto"/>
            </w:tcBorders>
            <w:shd w:val="clear" w:color="auto" w:fill="auto"/>
            <w:vAlign w:val="center"/>
          </w:tcPr>
          <w:p w:rsidR="003A10AA" w:rsidRPr="00304692" w:rsidRDefault="003A10AA" w:rsidP="00537325">
            <w:pPr>
              <w:spacing w:after="0" w:line="240" w:lineRule="auto"/>
              <w:jc w:val="center"/>
              <w:rPr>
                <w:rFonts w:ascii="Times New Roman" w:eastAsia="Times New Roman" w:hAnsi="Times New Roman" w:cs="Times New Roman"/>
                <w:sz w:val="10"/>
                <w:szCs w:val="10"/>
              </w:rPr>
            </w:pPr>
          </w:p>
        </w:tc>
      </w:tr>
      <w:tr w:rsidR="003A10AA" w:rsidRPr="00304692" w:rsidTr="005D2EEE">
        <w:trPr>
          <w:trHeight w:val="415"/>
        </w:trPr>
        <w:tc>
          <w:tcPr>
            <w:tcW w:w="851" w:type="dxa"/>
            <w:vMerge/>
            <w:tcBorders>
              <w:left w:val="single" w:sz="4" w:space="0" w:color="auto"/>
              <w:right w:val="single" w:sz="4" w:space="0" w:color="auto"/>
            </w:tcBorders>
            <w:shd w:val="clear" w:color="auto" w:fill="auto"/>
            <w:vAlign w:val="center"/>
          </w:tcPr>
          <w:p w:rsidR="003A10AA" w:rsidRPr="00304692" w:rsidRDefault="003A10AA" w:rsidP="00B33646">
            <w:pPr>
              <w:pStyle w:val="a5"/>
              <w:numPr>
                <w:ilvl w:val="0"/>
                <w:numId w:val="1"/>
              </w:numPr>
              <w:spacing w:after="0" w:line="240" w:lineRule="auto"/>
              <w:jc w:val="center"/>
              <w:rPr>
                <w:rFonts w:ascii="Times New Roman" w:eastAsia="Times New Roman" w:hAnsi="Times New Roman" w:cs="Times New Roman"/>
                <w:sz w:val="10"/>
                <w:szCs w:val="10"/>
              </w:rPr>
            </w:pPr>
          </w:p>
        </w:tc>
        <w:tc>
          <w:tcPr>
            <w:tcW w:w="567" w:type="dxa"/>
            <w:vMerge/>
            <w:tcBorders>
              <w:left w:val="nil"/>
              <w:right w:val="nil"/>
            </w:tcBorders>
            <w:shd w:val="clear" w:color="auto" w:fill="auto"/>
            <w:vAlign w:val="center"/>
            <w:hideMark/>
          </w:tcPr>
          <w:p w:rsidR="003A10AA" w:rsidRPr="00304692" w:rsidRDefault="003A10AA" w:rsidP="00537325">
            <w:pPr>
              <w:spacing w:after="0" w:line="240" w:lineRule="auto"/>
              <w:jc w:val="center"/>
              <w:rPr>
                <w:rFonts w:ascii="Times New Roman" w:eastAsia="Times New Roman" w:hAnsi="Times New Roman" w:cs="Times New Roman"/>
                <w:sz w:val="10"/>
                <w:szCs w:val="10"/>
              </w:rPr>
            </w:pPr>
          </w:p>
        </w:tc>
        <w:tc>
          <w:tcPr>
            <w:tcW w:w="1843" w:type="dxa"/>
            <w:vMerge/>
            <w:tcBorders>
              <w:left w:val="single" w:sz="4" w:space="0" w:color="auto"/>
              <w:right w:val="single" w:sz="4" w:space="0" w:color="auto"/>
            </w:tcBorders>
            <w:shd w:val="clear" w:color="auto" w:fill="auto"/>
            <w:vAlign w:val="center"/>
            <w:hideMark/>
          </w:tcPr>
          <w:p w:rsidR="003A10AA" w:rsidRPr="00304692" w:rsidRDefault="003A10AA" w:rsidP="00537325">
            <w:pPr>
              <w:spacing w:after="0" w:line="240" w:lineRule="auto"/>
              <w:jc w:val="center"/>
              <w:rPr>
                <w:rFonts w:ascii="Times New Roman" w:eastAsia="Times New Roman" w:hAnsi="Times New Roman" w:cs="Times New Roman"/>
                <w:sz w:val="10"/>
                <w:szCs w:val="10"/>
              </w:rPr>
            </w:pPr>
          </w:p>
        </w:tc>
        <w:tc>
          <w:tcPr>
            <w:tcW w:w="2693" w:type="dxa"/>
            <w:tcBorders>
              <w:top w:val="single" w:sz="4" w:space="0" w:color="auto"/>
              <w:left w:val="nil"/>
              <w:bottom w:val="single" w:sz="4" w:space="0" w:color="auto"/>
              <w:right w:val="single" w:sz="4" w:space="0" w:color="auto"/>
            </w:tcBorders>
            <w:shd w:val="clear" w:color="auto" w:fill="auto"/>
            <w:hideMark/>
          </w:tcPr>
          <w:p w:rsidR="003A10AA" w:rsidRPr="00304692" w:rsidRDefault="003A10AA" w:rsidP="00537325">
            <w:pPr>
              <w:spacing w:after="0" w:line="240" w:lineRule="auto"/>
              <w:rPr>
                <w:rFonts w:ascii="Times New Roman" w:eastAsia="Times New Roman" w:hAnsi="Times New Roman" w:cs="Times New Roman"/>
                <w:b/>
                <w:bCs/>
                <w:sz w:val="10"/>
                <w:szCs w:val="10"/>
              </w:rPr>
            </w:pPr>
          </w:p>
        </w:tc>
        <w:tc>
          <w:tcPr>
            <w:tcW w:w="1701" w:type="dxa"/>
            <w:tcBorders>
              <w:top w:val="single" w:sz="4" w:space="0" w:color="auto"/>
              <w:left w:val="nil"/>
              <w:bottom w:val="single" w:sz="4" w:space="0" w:color="auto"/>
              <w:right w:val="single" w:sz="4" w:space="0" w:color="auto"/>
            </w:tcBorders>
            <w:shd w:val="clear" w:color="auto" w:fill="auto"/>
            <w:hideMark/>
          </w:tcPr>
          <w:p w:rsidR="003A10AA" w:rsidRPr="00304692" w:rsidRDefault="003A10AA" w:rsidP="00537325">
            <w:pPr>
              <w:spacing w:after="0" w:line="240" w:lineRule="auto"/>
              <w:rPr>
                <w:rFonts w:ascii="Times New Roman" w:eastAsia="Times New Roman" w:hAnsi="Times New Roman" w:cs="Times New Roman"/>
                <w:b/>
                <w:bCs/>
                <w:sz w:val="10"/>
                <w:szCs w:val="10"/>
              </w:rPr>
            </w:pPr>
            <w:r w:rsidRPr="00304692">
              <w:rPr>
                <w:rFonts w:ascii="Times New Roman" w:eastAsia="Times New Roman" w:hAnsi="Times New Roman" w:cs="Times New Roman"/>
                <w:b/>
                <w:bCs/>
                <w:sz w:val="10"/>
                <w:szCs w:val="10"/>
              </w:rPr>
              <w:t>При движении в обратном</w:t>
            </w:r>
            <w:r w:rsidRPr="00304692">
              <w:rPr>
                <w:rFonts w:ascii="Times New Roman" w:eastAsia="Times New Roman" w:hAnsi="Times New Roman" w:cs="Times New Roman"/>
                <w:b/>
                <w:bCs/>
                <w:sz w:val="10"/>
                <w:szCs w:val="10"/>
              </w:rPr>
              <w:br/>
              <w:t>направлении:</w:t>
            </w:r>
            <w:r w:rsidRPr="00304692">
              <w:rPr>
                <w:rFonts w:ascii="Times New Roman" w:eastAsia="Times New Roman" w:hAnsi="Times New Roman" w:cs="Times New Roman"/>
                <w:sz w:val="10"/>
                <w:szCs w:val="10"/>
              </w:rPr>
              <w:br/>
              <w:t>УЛ.ПОБЕДЫ, УЛ.АНРИ БАРБЮСА, НОВЫЙ МОСТ, УЛ.ПУШКИНА, УЛ.К.МАРКСА, УЛ.ПИРОГОВА, ПЕР.УЛЬЯНОВА, УЛ.ДЗЕРЖИНСКОГО, ПЛ.ЗАВОДСКАЯ, УЛ.НОГИНСКАЯ, УЛ.ЛЕНИНА, УЛ.КОЛОМЕНСКАЯ, УЛ.Н.ВЕТОШНИКОВА</w:t>
            </w:r>
          </w:p>
        </w:tc>
        <w:tc>
          <w:tcPr>
            <w:tcW w:w="851" w:type="dxa"/>
            <w:tcBorders>
              <w:top w:val="single" w:sz="4" w:space="0" w:color="auto"/>
              <w:left w:val="nil"/>
              <w:bottom w:val="single" w:sz="4" w:space="0" w:color="auto"/>
              <w:right w:val="single" w:sz="4" w:space="0" w:color="auto"/>
            </w:tcBorders>
            <w:shd w:val="clear" w:color="auto" w:fill="auto"/>
            <w:vAlign w:val="center"/>
            <w:hideMark/>
          </w:tcPr>
          <w:p w:rsidR="003A10AA" w:rsidRPr="00304692" w:rsidRDefault="003A10AA" w:rsidP="00537325">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17</w:t>
            </w:r>
          </w:p>
        </w:tc>
        <w:tc>
          <w:tcPr>
            <w:tcW w:w="992" w:type="dxa"/>
            <w:vMerge/>
            <w:tcBorders>
              <w:left w:val="nil"/>
              <w:right w:val="single" w:sz="4" w:space="0" w:color="auto"/>
            </w:tcBorders>
            <w:shd w:val="clear" w:color="auto" w:fill="auto"/>
            <w:vAlign w:val="center"/>
            <w:hideMark/>
          </w:tcPr>
          <w:p w:rsidR="003A10AA" w:rsidRPr="00304692" w:rsidRDefault="003A10AA" w:rsidP="00537325">
            <w:pPr>
              <w:spacing w:after="0" w:line="240" w:lineRule="auto"/>
              <w:jc w:val="center"/>
              <w:rPr>
                <w:rFonts w:ascii="Times New Roman" w:eastAsia="Times New Roman" w:hAnsi="Times New Roman" w:cs="Times New Roman"/>
                <w:sz w:val="10"/>
                <w:szCs w:val="10"/>
              </w:rPr>
            </w:pPr>
          </w:p>
        </w:tc>
        <w:tc>
          <w:tcPr>
            <w:tcW w:w="850" w:type="dxa"/>
            <w:vMerge/>
            <w:tcBorders>
              <w:left w:val="nil"/>
              <w:right w:val="single" w:sz="4" w:space="0" w:color="auto"/>
            </w:tcBorders>
            <w:shd w:val="clear" w:color="auto" w:fill="auto"/>
            <w:vAlign w:val="center"/>
            <w:hideMark/>
          </w:tcPr>
          <w:p w:rsidR="003A10AA" w:rsidRPr="00304692" w:rsidRDefault="003A10AA" w:rsidP="00537325">
            <w:pPr>
              <w:spacing w:after="0" w:line="240" w:lineRule="auto"/>
              <w:jc w:val="center"/>
              <w:rPr>
                <w:rFonts w:ascii="Times New Roman" w:eastAsia="Times New Roman" w:hAnsi="Times New Roman" w:cs="Times New Roman"/>
                <w:sz w:val="10"/>
                <w:szCs w:val="10"/>
              </w:rPr>
            </w:pPr>
          </w:p>
        </w:tc>
        <w:tc>
          <w:tcPr>
            <w:tcW w:w="820" w:type="dxa"/>
            <w:vMerge/>
            <w:tcBorders>
              <w:left w:val="nil"/>
              <w:right w:val="single" w:sz="4" w:space="0" w:color="auto"/>
            </w:tcBorders>
            <w:shd w:val="clear" w:color="auto" w:fill="auto"/>
            <w:vAlign w:val="center"/>
          </w:tcPr>
          <w:p w:rsidR="003A10AA" w:rsidRPr="00304692" w:rsidRDefault="003A10AA" w:rsidP="00537325">
            <w:pPr>
              <w:spacing w:after="0" w:line="240" w:lineRule="auto"/>
              <w:jc w:val="center"/>
              <w:rPr>
                <w:rFonts w:ascii="Times New Roman" w:eastAsia="Times New Roman" w:hAnsi="Times New Roman" w:cs="Times New Roman"/>
                <w:sz w:val="10"/>
                <w:szCs w:val="10"/>
              </w:rPr>
            </w:pPr>
          </w:p>
        </w:tc>
        <w:tc>
          <w:tcPr>
            <w:tcW w:w="740" w:type="dxa"/>
            <w:vMerge/>
            <w:tcBorders>
              <w:left w:val="nil"/>
              <w:right w:val="single" w:sz="4" w:space="0" w:color="auto"/>
            </w:tcBorders>
            <w:shd w:val="clear" w:color="auto" w:fill="auto"/>
            <w:vAlign w:val="center"/>
          </w:tcPr>
          <w:p w:rsidR="003A10AA" w:rsidRPr="00304692" w:rsidRDefault="003A10AA" w:rsidP="00537325">
            <w:pPr>
              <w:spacing w:after="0" w:line="240" w:lineRule="auto"/>
              <w:jc w:val="center"/>
              <w:rPr>
                <w:rFonts w:ascii="Times New Roman" w:eastAsia="Times New Roman" w:hAnsi="Times New Roman" w:cs="Times New Roman"/>
                <w:sz w:val="10"/>
                <w:szCs w:val="10"/>
              </w:rPr>
            </w:pPr>
          </w:p>
        </w:tc>
        <w:tc>
          <w:tcPr>
            <w:tcW w:w="708" w:type="dxa"/>
            <w:vMerge/>
            <w:tcBorders>
              <w:left w:val="nil"/>
              <w:right w:val="single" w:sz="4" w:space="0" w:color="auto"/>
            </w:tcBorders>
            <w:shd w:val="clear" w:color="auto" w:fill="auto"/>
            <w:vAlign w:val="center"/>
          </w:tcPr>
          <w:p w:rsidR="003A10AA" w:rsidRPr="00304692" w:rsidRDefault="003A10AA" w:rsidP="00537325">
            <w:pPr>
              <w:spacing w:after="0" w:line="240" w:lineRule="auto"/>
              <w:jc w:val="center"/>
              <w:rPr>
                <w:rFonts w:ascii="Times New Roman" w:eastAsia="Times New Roman" w:hAnsi="Times New Roman" w:cs="Times New Roman"/>
                <w:sz w:val="10"/>
                <w:szCs w:val="10"/>
              </w:rPr>
            </w:pPr>
          </w:p>
        </w:tc>
        <w:tc>
          <w:tcPr>
            <w:tcW w:w="1985" w:type="dxa"/>
            <w:vMerge/>
            <w:tcBorders>
              <w:left w:val="nil"/>
              <w:right w:val="nil"/>
            </w:tcBorders>
            <w:shd w:val="clear" w:color="auto" w:fill="auto"/>
            <w:vAlign w:val="center"/>
            <w:hideMark/>
          </w:tcPr>
          <w:p w:rsidR="003A10AA" w:rsidRPr="00304692" w:rsidRDefault="003A10AA" w:rsidP="00537325">
            <w:pPr>
              <w:spacing w:after="0" w:line="240" w:lineRule="auto"/>
              <w:jc w:val="center"/>
              <w:rPr>
                <w:rFonts w:ascii="Times New Roman" w:eastAsia="Times New Roman" w:hAnsi="Times New Roman" w:cs="Times New Roman"/>
                <w:sz w:val="10"/>
                <w:szCs w:val="10"/>
              </w:rPr>
            </w:pPr>
          </w:p>
        </w:tc>
        <w:tc>
          <w:tcPr>
            <w:tcW w:w="709" w:type="dxa"/>
            <w:vMerge/>
            <w:tcBorders>
              <w:left w:val="single" w:sz="4" w:space="0" w:color="auto"/>
              <w:right w:val="nil"/>
            </w:tcBorders>
            <w:shd w:val="clear" w:color="auto" w:fill="auto"/>
            <w:vAlign w:val="center"/>
            <w:hideMark/>
          </w:tcPr>
          <w:p w:rsidR="003A10AA" w:rsidRPr="00304692" w:rsidRDefault="003A10AA" w:rsidP="00537325">
            <w:pPr>
              <w:spacing w:after="0" w:line="240" w:lineRule="auto"/>
              <w:jc w:val="center"/>
              <w:rPr>
                <w:rFonts w:ascii="Times New Roman" w:eastAsia="Times New Roman" w:hAnsi="Times New Roman" w:cs="Times New Roman"/>
                <w:sz w:val="10"/>
                <w:szCs w:val="10"/>
              </w:rPr>
            </w:pPr>
          </w:p>
        </w:tc>
        <w:tc>
          <w:tcPr>
            <w:tcW w:w="708" w:type="dxa"/>
            <w:vMerge/>
            <w:tcBorders>
              <w:left w:val="single" w:sz="4" w:space="0" w:color="auto"/>
              <w:right w:val="single" w:sz="4" w:space="0" w:color="auto"/>
            </w:tcBorders>
            <w:shd w:val="clear" w:color="auto" w:fill="auto"/>
            <w:vAlign w:val="center"/>
          </w:tcPr>
          <w:p w:rsidR="003A10AA" w:rsidRPr="00304692" w:rsidRDefault="003A10AA" w:rsidP="00537325">
            <w:pPr>
              <w:spacing w:after="0" w:line="240" w:lineRule="auto"/>
              <w:jc w:val="center"/>
              <w:rPr>
                <w:rFonts w:ascii="Times New Roman" w:eastAsia="Times New Roman" w:hAnsi="Times New Roman" w:cs="Times New Roman"/>
                <w:sz w:val="10"/>
                <w:szCs w:val="10"/>
              </w:rPr>
            </w:pPr>
          </w:p>
        </w:tc>
      </w:tr>
      <w:tr w:rsidR="003A10AA" w:rsidRPr="00304692" w:rsidTr="005C0906">
        <w:trPr>
          <w:trHeight w:val="1404"/>
        </w:trPr>
        <w:tc>
          <w:tcPr>
            <w:tcW w:w="851" w:type="dxa"/>
            <w:vMerge w:val="restart"/>
            <w:tcBorders>
              <w:top w:val="single" w:sz="4" w:space="0" w:color="auto"/>
              <w:left w:val="single" w:sz="4" w:space="0" w:color="auto"/>
              <w:right w:val="single" w:sz="4" w:space="0" w:color="auto"/>
            </w:tcBorders>
            <w:shd w:val="clear" w:color="auto" w:fill="auto"/>
            <w:vAlign w:val="center"/>
          </w:tcPr>
          <w:p w:rsidR="003A10AA" w:rsidRPr="00304692" w:rsidRDefault="003A10AA" w:rsidP="00B37FB3">
            <w:pPr>
              <w:pStyle w:val="a5"/>
              <w:numPr>
                <w:ilvl w:val="0"/>
                <w:numId w:val="1"/>
              </w:numPr>
              <w:spacing w:after="0" w:line="240" w:lineRule="auto"/>
              <w:jc w:val="center"/>
              <w:rPr>
                <w:rFonts w:ascii="Times New Roman" w:eastAsia="Times New Roman" w:hAnsi="Times New Roman" w:cs="Times New Roman"/>
                <w:sz w:val="10"/>
                <w:szCs w:val="10"/>
              </w:rPr>
            </w:pPr>
          </w:p>
        </w:tc>
        <w:tc>
          <w:tcPr>
            <w:tcW w:w="567" w:type="dxa"/>
            <w:vMerge w:val="restart"/>
            <w:tcBorders>
              <w:top w:val="single" w:sz="4" w:space="0" w:color="auto"/>
              <w:left w:val="nil"/>
              <w:right w:val="nil"/>
            </w:tcBorders>
            <w:shd w:val="clear" w:color="auto" w:fill="auto"/>
            <w:vAlign w:val="center"/>
            <w:hideMark/>
          </w:tcPr>
          <w:p w:rsidR="003A10AA" w:rsidRPr="00304692" w:rsidRDefault="003A10AA" w:rsidP="00B37FB3">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66c</w:t>
            </w:r>
          </w:p>
        </w:tc>
        <w:tc>
          <w:tcPr>
            <w:tcW w:w="1843" w:type="dxa"/>
            <w:vMerge w:val="restart"/>
            <w:tcBorders>
              <w:top w:val="single" w:sz="4" w:space="0" w:color="auto"/>
              <w:left w:val="single" w:sz="4" w:space="0" w:color="auto"/>
              <w:right w:val="single" w:sz="4" w:space="0" w:color="auto"/>
            </w:tcBorders>
            <w:shd w:val="clear" w:color="auto" w:fill="auto"/>
            <w:vAlign w:val="center"/>
            <w:hideMark/>
          </w:tcPr>
          <w:p w:rsidR="003A10AA" w:rsidRPr="00304692" w:rsidRDefault="003A10AA" w:rsidP="00B37FB3">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 xml:space="preserve">МИКРОРАЙОН ЗАВОДА 10 ЛЕТ ОКТЯБРЯ  – </w:t>
            </w:r>
            <w:r>
              <w:rPr>
                <w:rFonts w:ascii="Times New Roman" w:eastAsia="Times New Roman" w:hAnsi="Times New Roman" w:cs="Times New Roman"/>
                <w:sz w:val="10"/>
                <w:szCs w:val="10"/>
              </w:rPr>
              <w:t>ТЦ МОСКОВСКИЙ</w:t>
            </w:r>
          </w:p>
        </w:tc>
        <w:tc>
          <w:tcPr>
            <w:tcW w:w="2693" w:type="dxa"/>
            <w:tcBorders>
              <w:top w:val="single" w:sz="4" w:space="0" w:color="auto"/>
              <w:left w:val="nil"/>
              <w:bottom w:val="single" w:sz="4" w:space="0" w:color="auto"/>
              <w:right w:val="single" w:sz="4" w:space="0" w:color="auto"/>
            </w:tcBorders>
            <w:shd w:val="clear" w:color="auto" w:fill="auto"/>
            <w:hideMark/>
          </w:tcPr>
          <w:p w:rsidR="003A10AA" w:rsidRPr="00304692" w:rsidRDefault="003A10AA" w:rsidP="00B37FB3">
            <w:pPr>
              <w:spacing w:after="0" w:line="240" w:lineRule="auto"/>
              <w:rPr>
                <w:rFonts w:ascii="Times New Roman" w:eastAsia="Times New Roman" w:hAnsi="Times New Roman" w:cs="Times New Roman"/>
                <w:sz w:val="10"/>
                <w:szCs w:val="10"/>
              </w:rPr>
            </w:pPr>
            <w:r>
              <w:rPr>
                <w:rFonts w:ascii="Times New Roman" w:eastAsia="Times New Roman" w:hAnsi="Times New Roman" w:cs="Times New Roman"/>
                <w:b/>
                <w:bCs/>
                <w:sz w:val="10"/>
                <w:szCs w:val="10"/>
              </w:rPr>
              <w:t xml:space="preserve">В прямом направлении: </w:t>
            </w:r>
            <w:r w:rsidRPr="00304692">
              <w:rPr>
                <w:rFonts w:ascii="Times New Roman" w:eastAsia="Times New Roman" w:hAnsi="Times New Roman" w:cs="Times New Roman"/>
                <w:sz w:val="10"/>
                <w:szCs w:val="10"/>
              </w:rPr>
              <w:t>«МИКРОРАЙОН ПАРОХОДСТВА»«ЦДО №3»«ИФНС ПО ТРУСОВСКОМУ РАЙОНУ»«З-Д ИМ.10-ЛЕТ ОКТЯБРЯ»</w:t>
            </w:r>
            <w:r>
              <w:rPr>
                <w:rFonts w:ascii="Times New Roman" w:eastAsia="Times New Roman" w:hAnsi="Times New Roman" w:cs="Times New Roman"/>
                <w:sz w:val="10"/>
                <w:szCs w:val="10"/>
              </w:rPr>
              <w:t xml:space="preserve"> «КОЛОМЕНСКАЯ»</w:t>
            </w:r>
            <w:r w:rsidRPr="00304692">
              <w:rPr>
                <w:rFonts w:ascii="Times New Roman" w:eastAsia="Times New Roman" w:hAnsi="Times New Roman" w:cs="Times New Roman"/>
                <w:sz w:val="10"/>
                <w:szCs w:val="10"/>
              </w:rPr>
              <w:t>«МАСТЕРСКИЕ ИМЕНИ АРТЕМА СЕРГЕЕВА»«ПОС. ПЕРВОМАЙСКИЙ»«НЕФТЕБАЗА №5»</w:t>
            </w:r>
            <w:r>
              <w:rPr>
                <w:rFonts w:ascii="Times New Roman" w:eastAsia="Times New Roman" w:hAnsi="Times New Roman" w:cs="Times New Roman"/>
                <w:sz w:val="10"/>
                <w:szCs w:val="10"/>
              </w:rPr>
              <w:t xml:space="preserve"> «ШКОЛА №55»</w:t>
            </w:r>
            <w:r w:rsidRPr="00304692">
              <w:rPr>
                <w:rFonts w:ascii="Times New Roman" w:eastAsia="Times New Roman" w:hAnsi="Times New Roman" w:cs="Times New Roman"/>
                <w:sz w:val="10"/>
                <w:szCs w:val="10"/>
              </w:rPr>
              <w:t>«З-Д ИМ. ЛЕНИНА»«МОСТСТРОЙ»«ПРОЛЕТАРСКАЯ»«МОЛОДЕЖНАЯ»«ДЗЕРЖИНСКОГО»«ТРУСОВСКИЙ РЫНОК»</w:t>
            </w:r>
            <w:r>
              <w:rPr>
                <w:rFonts w:ascii="Times New Roman" w:eastAsia="Times New Roman" w:hAnsi="Times New Roman" w:cs="Times New Roman"/>
                <w:sz w:val="10"/>
                <w:szCs w:val="10"/>
              </w:rPr>
              <w:t xml:space="preserve"> «ДЕТСКИЙ САД №64»</w:t>
            </w:r>
            <w:r w:rsidRPr="00304692">
              <w:rPr>
                <w:rFonts w:ascii="Times New Roman" w:eastAsia="Times New Roman" w:hAnsi="Times New Roman" w:cs="Times New Roman"/>
                <w:sz w:val="10"/>
                <w:szCs w:val="10"/>
              </w:rPr>
              <w:t>«ГПТУ №14»«ПЕР. ГАРШИНА»</w:t>
            </w:r>
            <w:r>
              <w:rPr>
                <w:rFonts w:ascii="Times New Roman" w:eastAsia="Times New Roman" w:hAnsi="Times New Roman" w:cs="Times New Roman"/>
                <w:sz w:val="10"/>
                <w:szCs w:val="10"/>
              </w:rPr>
              <w:t xml:space="preserve"> </w:t>
            </w:r>
            <w:r w:rsidRPr="007F61E9">
              <w:rPr>
                <w:rFonts w:ascii="Times New Roman" w:eastAsia="Times New Roman" w:hAnsi="Times New Roman" w:cs="Times New Roman"/>
                <w:sz w:val="10"/>
                <w:szCs w:val="10"/>
              </w:rPr>
              <w:t xml:space="preserve">«КРЫЛОВА» </w:t>
            </w:r>
            <w:r w:rsidRPr="00304692">
              <w:rPr>
                <w:rFonts w:ascii="Times New Roman" w:eastAsia="Times New Roman" w:hAnsi="Times New Roman" w:cs="Times New Roman"/>
                <w:sz w:val="10"/>
                <w:szCs w:val="10"/>
              </w:rPr>
              <w:t>«МАГАЗИН МАКСИМУМ»</w:t>
            </w:r>
            <w:r>
              <w:rPr>
                <w:rFonts w:ascii="Times New Roman" w:eastAsia="Times New Roman" w:hAnsi="Times New Roman" w:cs="Times New Roman"/>
                <w:sz w:val="10"/>
                <w:szCs w:val="10"/>
              </w:rPr>
              <w:t xml:space="preserve"> «ГОРОДСКОЙ ПЛЯЖ»</w:t>
            </w:r>
            <w:r w:rsidRPr="00304692">
              <w:rPr>
                <w:rFonts w:ascii="Times New Roman" w:eastAsia="Times New Roman" w:hAnsi="Times New Roman" w:cs="Times New Roman"/>
                <w:sz w:val="10"/>
                <w:szCs w:val="10"/>
              </w:rPr>
              <w:t>«ДЕТСКИЙ МИР»«Ж/Д ВОКЗАЛ»«ТЦ АЙСБЕРГ»«ЦИРК»«</w:t>
            </w:r>
            <w:r>
              <w:rPr>
                <w:rFonts w:ascii="Times New Roman" w:eastAsia="Times New Roman" w:hAnsi="Times New Roman" w:cs="Times New Roman"/>
                <w:sz w:val="10"/>
                <w:szCs w:val="10"/>
              </w:rPr>
              <w:t>ТЦ МОСКОВСКИЙ»</w:t>
            </w:r>
          </w:p>
          <w:p w:rsidR="003A10AA" w:rsidRPr="00304692" w:rsidRDefault="003A10AA" w:rsidP="00B37FB3">
            <w:pPr>
              <w:spacing w:after="0" w:line="240" w:lineRule="auto"/>
              <w:rPr>
                <w:rFonts w:ascii="Times New Roman" w:eastAsia="Times New Roman" w:hAnsi="Times New Roman" w:cs="Times New Roman"/>
                <w:sz w:val="10"/>
                <w:szCs w:val="10"/>
              </w:rPr>
            </w:pPr>
          </w:p>
          <w:p w:rsidR="003A10AA" w:rsidRPr="00304692" w:rsidRDefault="003A10AA" w:rsidP="00B37FB3">
            <w:pPr>
              <w:spacing w:after="0" w:line="240" w:lineRule="auto"/>
              <w:rPr>
                <w:rFonts w:ascii="Times New Roman" w:eastAsia="Times New Roman" w:hAnsi="Times New Roman" w:cs="Times New Roman"/>
                <w:sz w:val="10"/>
                <w:szCs w:val="10"/>
              </w:rPr>
            </w:pPr>
          </w:p>
        </w:tc>
        <w:tc>
          <w:tcPr>
            <w:tcW w:w="1701" w:type="dxa"/>
            <w:tcBorders>
              <w:top w:val="single" w:sz="4" w:space="0" w:color="auto"/>
              <w:left w:val="nil"/>
              <w:bottom w:val="single" w:sz="4" w:space="0" w:color="auto"/>
              <w:right w:val="single" w:sz="4" w:space="0" w:color="auto"/>
            </w:tcBorders>
            <w:shd w:val="clear" w:color="auto" w:fill="auto"/>
            <w:hideMark/>
          </w:tcPr>
          <w:p w:rsidR="003A10AA" w:rsidRPr="00304692" w:rsidRDefault="003A10AA" w:rsidP="00B37FB3">
            <w:pPr>
              <w:spacing w:after="0" w:line="240" w:lineRule="auto"/>
              <w:rPr>
                <w:rFonts w:ascii="Times New Roman" w:eastAsia="Times New Roman" w:hAnsi="Times New Roman" w:cs="Times New Roman"/>
                <w:sz w:val="10"/>
                <w:szCs w:val="10"/>
              </w:rPr>
            </w:pPr>
            <w:r w:rsidRPr="00304692">
              <w:rPr>
                <w:rFonts w:ascii="Times New Roman" w:eastAsia="Times New Roman" w:hAnsi="Times New Roman" w:cs="Times New Roman"/>
                <w:b/>
                <w:bCs/>
                <w:sz w:val="10"/>
                <w:szCs w:val="10"/>
              </w:rPr>
              <w:t>В прямом направлении:</w:t>
            </w:r>
            <w:r w:rsidRPr="00304692">
              <w:rPr>
                <w:rFonts w:ascii="Times New Roman" w:eastAsia="Times New Roman" w:hAnsi="Times New Roman" w:cs="Times New Roman"/>
                <w:sz w:val="10"/>
                <w:szCs w:val="10"/>
              </w:rPr>
              <w:t xml:space="preserve"> УЛ.Н.ВЕТОШНИКОВА, УЛ.КОЛОМЕНСКАЯ, УЛ.ЛЕНИНА, УЛ.НОГИНСКАЯ, ПЛ.ЗАВОДСКАЯ, УЛ.ДЗЕРЖИНСКОГО, К.МАРКСА УЛ.Л.ТОЛСТОГО, УЛ.СЕЧЕНОВА, ПЕР.ГАРШИНА, УЛ.ПУШКИНА, НОВЫЙ МОСТ, УЛ.АНРИ БАРБЮСА,УЛ.ПОБЕДЫ, </w:t>
            </w:r>
            <w:r w:rsidRPr="00304692">
              <w:rPr>
                <w:rFonts w:ascii="Times New Roman" w:eastAsia="Times New Roman" w:hAnsi="Times New Roman" w:cs="Times New Roman"/>
                <w:sz w:val="10"/>
                <w:szCs w:val="10"/>
              </w:rPr>
              <w:br/>
            </w:r>
            <w:r>
              <w:rPr>
                <w:rFonts w:ascii="Times New Roman" w:eastAsia="Times New Roman" w:hAnsi="Times New Roman" w:cs="Times New Roman"/>
                <w:sz w:val="10"/>
                <w:szCs w:val="10"/>
              </w:rPr>
              <w:t>УЛ.НАБЕРЕЖНАЯ 1 МАЯ</w:t>
            </w:r>
          </w:p>
          <w:p w:rsidR="003A10AA" w:rsidRPr="00304692" w:rsidRDefault="003A10AA" w:rsidP="00B37FB3">
            <w:pPr>
              <w:spacing w:after="0" w:line="240" w:lineRule="auto"/>
              <w:rPr>
                <w:rFonts w:ascii="Times New Roman" w:eastAsia="Times New Roman" w:hAnsi="Times New Roman" w:cs="Times New Roman"/>
                <w:sz w:val="10"/>
                <w:szCs w:val="10"/>
              </w:rPr>
            </w:pPr>
          </w:p>
        </w:tc>
        <w:tc>
          <w:tcPr>
            <w:tcW w:w="851" w:type="dxa"/>
            <w:tcBorders>
              <w:top w:val="single" w:sz="4" w:space="0" w:color="auto"/>
              <w:left w:val="nil"/>
              <w:bottom w:val="single" w:sz="4" w:space="0" w:color="auto"/>
              <w:right w:val="single" w:sz="4" w:space="0" w:color="auto"/>
            </w:tcBorders>
            <w:shd w:val="clear" w:color="auto" w:fill="auto"/>
            <w:vAlign w:val="center"/>
            <w:hideMark/>
          </w:tcPr>
          <w:p w:rsidR="003A10AA" w:rsidRPr="00304692" w:rsidRDefault="003A10AA" w:rsidP="00B37FB3">
            <w:pPr>
              <w:spacing w:after="0" w:line="240" w:lineRule="auto"/>
              <w:jc w:val="center"/>
              <w:rPr>
                <w:rFonts w:ascii="Times New Roman" w:eastAsia="Times New Roman" w:hAnsi="Times New Roman" w:cs="Times New Roman"/>
                <w:sz w:val="10"/>
                <w:szCs w:val="10"/>
              </w:rPr>
            </w:pPr>
            <w:r>
              <w:rPr>
                <w:rFonts w:ascii="Times New Roman" w:eastAsia="Times New Roman" w:hAnsi="Times New Roman" w:cs="Times New Roman"/>
                <w:sz w:val="10"/>
                <w:szCs w:val="10"/>
              </w:rPr>
              <w:t>18,5</w:t>
            </w:r>
          </w:p>
        </w:tc>
        <w:tc>
          <w:tcPr>
            <w:tcW w:w="992" w:type="dxa"/>
            <w:vMerge w:val="restart"/>
            <w:tcBorders>
              <w:top w:val="single" w:sz="4" w:space="0" w:color="auto"/>
              <w:left w:val="nil"/>
              <w:right w:val="single" w:sz="4" w:space="0" w:color="auto"/>
            </w:tcBorders>
            <w:shd w:val="clear" w:color="auto" w:fill="auto"/>
            <w:vAlign w:val="center"/>
            <w:hideMark/>
          </w:tcPr>
          <w:p w:rsidR="003A10AA" w:rsidRPr="00304692" w:rsidRDefault="003A10AA" w:rsidP="00B37FB3">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 xml:space="preserve">В установленных остановочных пунктах </w:t>
            </w:r>
          </w:p>
        </w:tc>
        <w:tc>
          <w:tcPr>
            <w:tcW w:w="850" w:type="dxa"/>
            <w:vMerge w:val="restart"/>
            <w:tcBorders>
              <w:top w:val="single" w:sz="4" w:space="0" w:color="auto"/>
              <w:left w:val="nil"/>
              <w:right w:val="single" w:sz="4" w:space="0" w:color="auto"/>
            </w:tcBorders>
            <w:shd w:val="clear" w:color="auto" w:fill="auto"/>
            <w:vAlign w:val="center"/>
            <w:hideMark/>
          </w:tcPr>
          <w:p w:rsidR="003A10AA" w:rsidRPr="00304692" w:rsidRDefault="003A10AA" w:rsidP="00B37FB3">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 xml:space="preserve">Регулярные перевозки по </w:t>
            </w:r>
            <w:r>
              <w:rPr>
                <w:rFonts w:ascii="Times New Roman" w:eastAsia="Times New Roman" w:hAnsi="Times New Roman" w:cs="Times New Roman"/>
                <w:sz w:val="10"/>
                <w:szCs w:val="10"/>
              </w:rPr>
              <w:t>не</w:t>
            </w:r>
            <w:r w:rsidRPr="00304692">
              <w:rPr>
                <w:rFonts w:ascii="Times New Roman" w:eastAsia="Times New Roman" w:hAnsi="Times New Roman" w:cs="Times New Roman"/>
                <w:sz w:val="10"/>
                <w:szCs w:val="10"/>
              </w:rPr>
              <w:t>регулируемым тарифам</w:t>
            </w:r>
          </w:p>
        </w:tc>
        <w:tc>
          <w:tcPr>
            <w:tcW w:w="820" w:type="dxa"/>
            <w:vMerge w:val="restart"/>
            <w:tcBorders>
              <w:top w:val="single" w:sz="4" w:space="0" w:color="auto"/>
              <w:left w:val="nil"/>
              <w:right w:val="single" w:sz="4" w:space="0" w:color="auto"/>
            </w:tcBorders>
            <w:shd w:val="clear" w:color="auto" w:fill="auto"/>
            <w:vAlign w:val="center"/>
            <w:hideMark/>
          </w:tcPr>
          <w:p w:rsidR="003A10AA" w:rsidRPr="00304692" w:rsidRDefault="003A10AA" w:rsidP="00B37FB3">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 xml:space="preserve">Автобусы         </w:t>
            </w:r>
            <w:r>
              <w:rPr>
                <w:rFonts w:ascii="Times New Roman" w:eastAsia="Times New Roman" w:hAnsi="Times New Roman" w:cs="Times New Roman"/>
                <w:sz w:val="10"/>
                <w:szCs w:val="10"/>
              </w:rPr>
              <w:t>17</w:t>
            </w:r>
            <w:r w:rsidRPr="00304692">
              <w:rPr>
                <w:rFonts w:ascii="Times New Roman" w:eastAsia="Times New Roman" w:hAnsi="Times New Roman" w:cs="Times New Roman"/>
                <w:sz w:val="10"/>
                <w:szCs w:val="10"/>
              </w:rPr>
              <w:t>-МК</w:t>
            </w:r>
          </w:p>
        </w:tc>
        <w:tc>
          <w:tcPr>
            <w:tcW w:w="740" w:type="dxa"/>
            <w:vMerge w:val="restart"/>
            <w:tcBorders>
              <w:top w:val="single" w:sz="4" w:space="0" w:color="auto"/>
              <w:left w:val="nil"/>
              <w:right w:val="single" w:sz="4" w:space="0" w:color="auto"/>
            </w:tcBorders>
            <w:shd w:val="clear" w:color="auto" w:fill="auto"/>
            <w:vAlign w:val="center"/>
            <w:hideMark/>
          </w:tcPr>
          <w:p w:rsidR="003A10AA" w:rsidRPr="00304692" w:rsidRDefault="003A10AA" w:rsidP="00B37FB3">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Евро III</w:t>
            </w:r>
          </w:p>
        </w:tc>
        <w:tc>
          <w:tcPr>
            <w:tcW w:w="708" w:type="dxa"/>
            <w:vMerge w:val="restart"/>
            <w:tcBorders>
              <w:top w:val="single" w:sz="4" w:space="0" w:color="auto"/>
              <w:left w:val="nil"/>
              <w:right w:val="single" w:sz="4" w:space="0" w:color="auto"/>
            </w:tcBorders>
            <w:shd w:val="clear" w:color="auto" w:fill="auto"/>
            <w:vAlign w:val="center"/>
            <w:hideMark/>
          </w:tcPr>
          <w:p w:rsidR="003A10AA" w:rsidRPr="00304692" w:rsidRDefault="003A10AA" w:rsidP="00B37FB3">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2006г</w:t>
            </w:r>
          </w:p>
        </w:tc>
        <w:tc>
          <w:tcPr>
            <w:tcW w:w="1985" w:type="dxa"/>
            <w:vMerge w:val="restart"/>
            <w:tcBorders>
              <w:top w:val="single" w:sz="4" w:space="0" w:color="auto"/>
              <w:left w:val="nil"/>
              <w:right w:val="nil"/>
            </w:tcBorders>
            <w:shd w:val="clear" w:color="auto" w:fill="auto"/>
            <w:vAlign w:val="center"/>
            <w:hideMark/>
          </w:tcPr>
          <w:p w:rsidR="003A10AA" w:rsidRPr="00304692" w:rsidRDefault="003A10AA" w:rsidP="00B37FB3">
            <w:pPr>
              <w:spacing w:after="0" w:line="240" w:lineRule="auto"/>
              <w:jc w:val="center"/>
              <w:rPr>
                <w:rFonts w:ascii="Times New Roman" w:eastAsia="Times New Roman" w:hAnsi="Times New Roman" w:cs="Times New Roman"/>
                <w:sz w:val="10"/>
                <w:szCs w:val="10"/>
              </w:rPr>
            </w:pPr>
            <w:r>
              <w:rPr>
                <w:rFonts w:ascii="Times New Roman" w:eastAsia="Times New Roman" w:hAnsi="Times New Roman" w:cs="Times New Roman"/>
                <w:sz w:val="10"/>
                <w:szCs w:val="10"/>
              </w:rPr>
              <w:t>Горшкова Оксана Егоровна – УУ ДПТ</w:t>
            </w:r>
          </w:p>
          <w:p w:rsidR="003A10AA" w:rsidRPr="00304692" w:rsidRDefault="003A10AA" w:rsidP="00B37FB3">
            <w:pPr>
              <w:spacing w:after="0" w:line="240" w:lineRule="auto"/>
              <w:jc w:val="center"/>
              <w:rPr>
                <w:rFonts w:ascii="Times New Roman" w:eastAsia="Times New Roman" w:hAnsi="Times New Roman" w:cs="Times New Roman"/>
                <w:sz w:val="10"/>
                <w:szCs w:val="10"/>
              </w:rPr>
            </w:pPr>
            <w:proofErr w:type="spellStart"/>
            <w:r w:rsidRPr="00304692">
              <w:rPr>
                <w:rFonts w:ascii="Times New Roman" w:eastAsia="Times New Roman" w:hAnsi="Times New Roman" w:cs="Times New Roman"/>
                <w:sz w:val="10"/>
                <w:szCs w:val="10"/>
              </w:rPr>
              <w:t>ГитиноваПатиматЗурпуканова</w:t>
            </w:r>
            <w:proofErr w:type="spellEnd"/>
          </w:p>
          <w:p w:rsidR="003A10AA" w:rsidRPr="00304692" w:rsidRDefault="003A10AA" w:rsidP="00B37FB3">
            <w:pPr>
              <w:spacing w:after="0" w:line="240" w:lineRule="auto"/>
              <w:jc w:val="center"/>
              <w:rPr>
                <w:rFonts w:ascii="Times New Roman" w:eastAsia="Times New Roman" w:hAnsi="Times New Roman" w:cs="Times New Roman"/>
                <w:sz w:val="10"/>
                <w:szCs w:val="10"/>
              </w:rPr>
            </w:pPr>
            <w:proofErr w:type="spellStart"/>
            <w:r w:rsidRPr="00304692">
              <w:rPr>
                <w:rFonts w:ascii="Times New Roman" w:eastAsia="Times New Roman" w:hAnsi="Times New Roman" w:cs="Times New Roman"/>
                <w:sz w:val="10"/>
                <w:szCs w:val="10"/>
              </w:rPr>
              <w:t>Озор</w:t>
            </w:r>
            <w:r>
              <w:rPr>
                <w:rFonts w:ascii="Times New Roman" w:eastAsia="Times New Roman" w:hAnsi="Times New Roman" w:cs="Times New Roman"/>
                <w:sz w:val="10"/>
                <w:szCs w:val="10"/>
              </w:rPr>
              <w:t>н</w:t>
            </w:r>
            <w:r w:rsidRPr="00304692">
              <w:rPr>
                <w:rFonts w:ascii="Times New Roman" w:eastAsia="Times New Roman" w:hAnsi="Times New Roman" w:cs="Times New Roman"/>
                <w:sz w:val="10"/>
                <w:szCs w:val="10"/>
              </w:rPr>
              <w:t>ин</w:t>
            </w:r>
            <w:proofErr w:type="spellEnd"/>
            <w:r w:rsidRPr="00304692">
              <w:rPr>
                <w:rFonts w:ascii="Times New Roman" w:eastAsia="Times New Roman" w:hAnsi="Times New Roman" w:cs="Times New Roman"/>
                <w:sz w:val="10"/>
                <w:szCs w:val="10"/>
              </w:rPr>
              <w:t xml:space="preserve"> Михаил Алексеевич </w:t>
            </w:r>
          </w:p>
          <w:p w:rsidR="003A10AA" w:rsidRPr="00304692" w:rsidRDefault="003A10AA" w:rsidP="00B37FB3">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 xml:space="preserve">Борзых Людмила Викторовна </w:t>
            </w:r>
          </w:p>
          <w:p w:rsidR="003A10AA" w:rsidRPr="00304692" w:rsidRDefault="003A10AA" w:rsidP="00B37FB3">
            <w:pPr>
              <w:spacing w:after="0" w:line="240" w:lineRule="auto"/>
              <w:jc w:val="center"/>
              <w:rPr>
                <w:rFonts w:ascii="Times New Roman" w:eastAsia="Times New Roman" w:hAnsi="Times New Roman" w:cs="Times New Roman"/>
                <w:sz w:val="10"/>
                <w:szCs w:val="10"/>
              </w:rPr>
            </w:pPr>
            <w:proofErr w:type="spellStart"/>
            <w:r w:rsidRPr="00304692">
              <w:rPr>
                <w:rFonts w:ascii="Times New Roman" w:eastAsia="Times New Roman" w:hAnsi="Times New Roman" w:cs="Times New Roman"/>
                <w:sz w:val="10"/>
                <w:szCs w:val="10"/>
              </w:rPr>
              <w:t>Чилимская</w:t>
            </w:r>
            <w:proofErr w:type="spellEnd"/>
            <w:r w:rsidRPr="00304692">
              <w:rPr>
                <w:rFonts w:ascii="Times New Roman" w:eastAsia="Times New Roman" w:hAnsi="Times New Roman" w:cs="Times New Roman"/>
                <w:sz w:val="10"/>
                <w:szCs w:val="10"/>
              </w:rPr>
              <w:t xml:space="preserve"> Надежда Андреевна </w:t>
            </w:r>
          </w:p>
          <w:p w:rsidR="003A10AA" w:rsidRPr="00304692" w:rsidRDefault="003A10AA" w:rsidP="00B37FB3">
            <w:pPr>
              <w:spacing w:after="0" w:line="240" w:lineRule="auto"/>
              <w:jc w:val="center"/>
              <w:rPr>
                <w:rFonts w:ascii="Times New Roman" w:eastAsia="Times New Roman" w:hAnsi="Times New Roman" w:cs="Times New Roman"/>
                <w:sz w:val="10"/>
                <w:szCs w:val="10"/>
              </w:rPr>
            </w:pPr>
            <w:proofErr w:type="spellStart"/>
            <w:r w:rsidRPr="00304692">
              <w:rPr>
                <w:rFonts w:ascii="Times New Roman" w:eastAsia="Times New Roman" w:hAnsi="Times New Roman" w:cs="Times New Roman"/>
                <w:sz w:val="10"/>
                <w:szCs w:val="10"/>
              </w:rPr>
              <w:t>ДавлеталиеваГалияДжумагазиевна</w:t>
            </w:r>
            <w:proofErr w:type="spellEnd"/>
          </w:p>
          <w:p w:rsidR="003A10AA" w:rsidRPr="00304692" w:rsidRDefault="003A10AA" w:rsidP="00B37FB3">
            <w:pPr>
              <w:spacing w:after="0" w:line="240" w:lineRule="auto"/>
              <w:jc w:val="center"/>
              <w:rPr>
                <w:rFonts w:ascii="Times New Roman" w:eastAsia="Times New Roman" w:hAnsi="Times New Roman" w:cs="Times New Roman"/>
                <w:sz w:val="10"/>
                <w:szCs w:val="10"/>
              </w:rPr>
            </w:pPr>
            <w:proofErr w:type="spellStart"/>
            <w:r w:rsidRPr="00304692">
              <w:rPr>
                <w:rFonts w:ascii="Times New Roman" w:eastAsia="Times New Roman" w:hAnsi="Times New Roman" w:cs="Times New Roman"/>
                <w:sz w:val="10"/>
                <w:szCs w:val="10"/>
              </w:rPr>
              <w:t>Войный</w:t>
            </w:r>
            <w:proofErr w:type="spellEnd"/>
            <w:r w:rsidRPr="00304692">
              <w:rPr>
                <w:rFonts w:ascii="Times New Roman" w:eastAsia="Times New Roman" w:hAnsi="Times New Roman" w:cs="Times New Roman"/>
                <w:sz w:val="10"/>
                <w:szCs w:val="10"/>
              </w:rPr>
              <w:t xml:space="preserve"> С.В.</w:t>
            </w:r>
          </w:p>
          <w:p w:rsidR="003A10AA" w:rsidRPr="00304692" w:rsidRDefault="003A10AA" w:rsidP="00B37FB3">
            <w:pPr>
              <w:spacing w:after="0" w:line="240" w:lineRule="auto"/>
              <w:jc w:val="center"/>
              <w:rPr>
                <w:rFonts w:ascii="Times New Roman" w:eastAsia="Times New Roman" w:hAnsi="Times New Roman" w:cs="Times New Roman"/>
                <w:sz w:val="10"/>
                <w:szCs w:val="10"/>
              </w:rPr>
            </w:pPr>
            <w:proofErr w:type="spellStart"/>
            <w:r w:rsidRPr="00304692">
              <w:rPr>
                <w:rFonts w:ascii="Times New Roman" w:eastAsia="Times New Roman" w:hAnsi="Times New Roman" w:cs="Times New Roman"/>
                <w:sz w:val="10"/>
                <w:szCs w:val="10"/>
              </w:rPr>
              <w:t>Ращепкина</w:t>
            </w:r>
            <w:proofErr w:type="spellEnd"/>
            <w:r w:rsidRPr="00304692">
              <w:rPr>
                <w:rFonts w:ascii="Times New Roman" w:eastAsia="Times New Roman" w:hAnsi="Times New Roman" w:cs="Times New Roman"/>
                <w:sz w:val="10"/>
                <w:szCs w:val="10"/>
              </w:rPr>
              <w:t xml:space="preserve"> Елена Львовна</w:t>
            </w:r>
          </w:p>
          <w:p w:rsidR="003A10AA" w:rsidRPr="00304692" w:rsidRDefault="003A10AA" w:rsidP="00B37FB3">
            <w:pPr>
              <w:spacing w:after="0" w:line="240" w:lineRule="auto"/>
              <w:jc w:val="center"/>
              <w:rPr>
                <w:rFonts w:ascii="Times New Roman" w:eastAsia="Times New Roman" w:hAnsi="Times New Roman" w:cs="Times New Roman"/>
                <w:sz w:val="10"/>
                <w:szCs w:val="10"/>
              </w:rPr>
            </w:pPr>
            <w:proofErr w:type="spellStart"/>
            <w:r w:rsidRPr="00304692">
              <w:rPr>
                <w:rFonts w:ascii="Times New Roman" w:eastAsia="Times New Roman" w:hAnsi="Times New Roman" w:cs="Times New Roman"/>
                <w:sz w:val="10"/>
                <w:szCs w:val="10"/>
              </w:rPr>
              <w:t>ШайхмагомедовРамазандибирХамадович</w:t>
            </w:r>
            <w:proofErr w:type="spellEnd"/>
          </w:p>
        </w:tc>
        <w:tc>
          <w:tcPr>
            <w:tcW w:w="709" w:type="dxa"/>
            <w:vMerge w:val="restart"/>
            <w:tcBorders>
              <w:top w:val="single" w:sz="4" w:space="0" w:color="auto"/>
              <w:left w:val="single" w:sz="4" w:space="0" w:color="auto"/>
              <w:right w:val="nil"/>
            </w:tcBorders>
            <w:shd w:val="clear" w:color="auto" w:fill="auto"/>
            <w:vAlign w:val="center"/>
            <w:hideMark/>
          </w:tcPr>
          <w:p w:rsidR="003A10AA" w:rsidRPr="00304692" w:rsidRDefault="003A10AA" w:rsidP="00B37FB3">
            <w:pPr>
              <w:spacing w:after="0" w:line="240" w:lineRule="auto"/>
              <w:jc w:val="center"/>
              <w:rPr>
                <w:rFonts w:ascii="Times New Roman" w:eastAsia="Times New Roman" w:hAnsi="Times New Roman" w:cs="Times New Roman"/>
                <w:sz w:val="10"/>
                <w:szCs w:val="10"/>
              </w:rPr>
            </w:pPr>
            <w:r>
              <w:rPr>
                <w:rFonts w:ascii="Times New Roman" w:eastAsia="Times New Roman" w:hAnsi="Times New Roman" w:cs="Times New Roman"/>
                <w:sz w:val="10"/>
                <w:szCs w:val="10"/>
              </w:rPr>
              <w:t>06:00-21:00</w:t>
            </w:r>
          </w:p>
        </w:tc>
        <w:tc>
          <w:tcPr>
            <w:tcW w:w="708" w:type="dxa"/>
            <w:vMerge w:val="restart"/>
            <w:tcBorders>
              <w:top w:val="single" w:sz="4" w:space="0" w:color="auto"/>
              <w:left w:val="single" w:sz="4" w:space="0" w:color="auto"/>
              <w:right w:val="single" w:sz="4" w:space="0" w:color="auto"/>
            </w:tcBorders>
            <w:shd w:val="clear" w:color="auto" w:fill="auto"/>
            <w:vAlign w:val="center"/>
          </w:tcPr>
          <w:p w:rsidR="003A10AA" w:rsidRPr="00304692" w:rsidRDefault="003A10AA" w:rsidP="00B37FB3">
            <w:pPr>
              <w:spacing w:after="0" w:line="240" w:lineRule="auto"/>
              <w:jc w:val="center"/>
              <w:rPr>
                <w:rFonts w:ascii="Times New Roman" w:eastAsia="Times New Roman" w:hAnsi="Times New Roman" w:cs="Times New Roman"/>
                <w:sz w:val="10"/>
                <w:szCs w:val="10"/>
              </w:rPr>
            </w:pPr>
            <w:r w:rsidRPr="001A7356">
              <w:rPr>
                <w:rFonts w:ascii="Times New Roman" w:eastAsia="Times New Roman" w:hAnsi="Times New Roman" w:cs="Times New Roman"/>
                <w:sz w:val="10"/>
                <w:szCs w:val="10"/>
              </w:rPr>
              <w:t xml:space="preserve">УУ ДПТ - Уполномоченный участник договора простого товарищества                                       </w:t>
            </w:r>
          </w:p>
        </w:tc>
      </w:tr>
      <w:tr w:rsidR="003A10AA" w:rsidRPr="00304692" w:rsidTr="00DE63C7">
        <w:trPr>
          <w:trHeight w:val="1581"/>
        </w:trPr>
        <w:tc>
          <w:tcPr>
            <w:tcW w:w="851" w:type="dxa"/>
            <w:vMerge/>
            <w:tcBorders>
              <w:left w:val="single" w:sz="4" w:space="0" w:color="auto"/>
              <w:right w:val="single" w:sz="4" w:space="0" w:color="auto"/>
            </w:tcBorders>
            <w:shd w:val="clear" w:color="auto" w:fill="auto"/>
            <w:vAlign w:val="center"/>
          </w:tcPr>
          <w:p w:rsidR="003A10AA" w:rsidRPr="00304692" w:rsidRDefault="003A10AA" w:rsidP="00B37FB3">
            <w:pPr>
              <w:pStyle w:val="a5"/>
              <w:numPr>
                <w:ilvl w:val="0"/>
                <w:numId w:val="1"/>
              </w:numPr>
              <w:spacing w:after="0" w:line="240" w:lineRule="auto"/>
              <w:jc w:val="center"/>
              <w:rPr>
                <w:rFonts w:ascii="Times New Roman" w:eastAsia="Times New Roman" w:hAnsi="Times New Roman" w:cs="Times New Roman"/>
                <w:sz w:val="10"/>
                <w:szCs w:val="10"/>
              </w:rPr>
            </w:pPr>
          </w:p>
        </w:tc>
        <w:tc>
          <w:tcPr>
            <w:tcW w:w="567" w:type="dxa"/>
            <w:vMerge/>
            <w:tcBorders>
              <w:left w:val="nil"/>
              <w:bottom w:val="single" w:sz="4" w:space="0" w:color="auto"/>
              <w:right w:val="nil"/>
            </w:tcBorders>
            <w:shd w:val="clear" w:color="auto" w:fill="auto"/>
            <w:vAlign w:val="center"/>
            <w:hideMark/>
          </w:tcPr>
          <w:p w:rsidR="003A10AA" w:rsidRPr="00304692" w:rsidRDefault="003A10AA" w:rsidP="00B37FB3">
            <w:pPr>
              <w:spacing w:after="0" w:line="240" w:lineRule="auto"/>
              <w:jc w:val="center"/>
              <w:rPr>
                <w:rFonts w:ascii="Times New Roman" w:eastAsia="Times New Roman" w:hAnsi="Times New Roman" w:cs="Times New Roman"/>
                <w:sz w:val="10"/>
                <w:szCs w:val="10"/>
              </w:rPr>
            </w:pPr>
          </w:p>
        </w:tc>
        <w:tc>
          <w:tcPr>
            <w:tcW w:w="1843" w:type="dxa"/>
            <w:vMerge/>
            <w:tcBorders>
              <w:left w:val="single" w:sz="4" w:space="0" w:color="auto"/>
              <w:bottom w:val="single" w:sz="4" w:space="0" w:color="auto"/>
              <w:right w:val="single" w:sz="4" w:space="0" w:color="auto"/>
            </w:tcBorders>
            <w:shd w:val="clear" w:color="auto" w:fill="auto"/>
            <w:vAlign w:val="center"/>
            <w:hideMark/>
          </w:tcPr>
          <w:p w:rsidR="003A10AA" w:rsidRPr="00304692" w:rsidRDefault="003A10AA" w:rsidP="00B37FB3">
            <w:pPr>
              <w:spacing w:after="0" w:line="240" w:lineRule="auto"/>
              <w:jc w:val="center"/>
              <w:rPr>
                <w:rFonts w:ascii="Times New Roman" w:eastAsia="Times New Roman" w:hAnsi="Times New Roman" w:cs="Times New Roman"/>
                <w:sz w:val="10"/>
                <w:szCs w:val="10"/>
              </w:rPr>
            </w:pPr>
          </w:p>
        </w:tc>
        <w:tc>
          <w:tcPr>
            <w:tcW w:w="2693" w:type="dxa"/>
            <w:tcBorders>
              <w:top w:val="single" w:sz="4" w:space="0" w:color="auto"/>
              <w:left w:val="nil"/>
              <w:bottom w:val="single" w:sz="4" w:space="0" w:color="auto"/>
              <w:right w:val="single" w:sz="4" w:space="0" w:color="auto"/>
            </w:tcBorders>
            <w:shd w:val="clear" w:color="auto" w:fill="auto"/>
            <w:hideMark/>
          </w:tcPr>
          <w:p w:rsidR="003A10AA" w:rsidRPr="00304692" w:rsidRDefault="003A10AA" w:rsidP="00B37FB3">
            <w:pPr>
              <w:spacing w:after="0" w:line="240" w:lineRule="auto"/>
              <w:rPr>
                <w:rFonts w:ascii="Times New Roman" w:eastAsia="Times New Roman" w:hAnsi="Times New Roman" w:cs="Times New Roman"/>
                <w:b/>
                <w:bCs/>
                <w:sz w:val="10"/>
                <w:szCs w:val="10"/>
              </w:rPr>
            </w:pPr>
            <w:r w:rsidRPr="00304692">
              <w:rPr>
                <w:rFonts w:ascii="Times New Roman" w:eastAsia="Times New Roman" w:hAnsi="Times New Roman" w:cs="Times New Roman"/>
                <w:b/>
                <w:bCs/>
                <w:sz w:val="10"/>
                <w:szCs w:val="10"/>
              </w:rPr>
              <w:t xml:space="preserve">В обратном направлении: </w:t>
            </w:r>
            <w:r w:rsidRPr="00304692">
              <w:rPr>
                <w:rFonts w:ascii="Times New Roman" w:eastAsia="Times New Roman" w:hAnsi="Times New Roman" w:cs="Times New Roman"/>
                <w:sz w:val="10"/>
                <w:szCs w:val="10"/>
              </w:rPr>
              <w:t>«</w:t>
            </w:r>
            <w:r>
              <w:rPr>
                <w:rFonts w:ascii="Times New Roman" w:eastAsia="Times New Roman" w:hAnsi="Times New Roman" w:cs="Times New Roman"/>
                <w:sz w:val="10"/>
                <w:szCs w:val="10"/>
              </w:rPr>
              <w:t>ТЦ МОСКОВСКИЙ</w:t>
            </w:r>
            <w:r w:rsidRPr="00304692">
              <w:rPr>
                <w:rFonts w:ascii="Times New Roman" w:eastAsia="Times New Roman" w:hAnsi="Times New Roman" w:cs="Times New Roman"/>
                <w:sz w:val="10"/>
                <w:szCs w:val="10"/>
              </w:rPr>
              <w:t>»«ЦИРК»«ТЦ АЙСБЕРГ»«Ж/Д ВОКЗАЛ»</w:t>
            </w:r>
            <w:r>
              <w:rPr>
                <w:rFonts w:ascii="Times New Roman" w:eastAsia="Times New Roman" w:hAnsi="Times New Roman" w:cs="Times New Roman"/>
                <w:sz w:val="10"/>
                <w:szCs w:val="10"/>
              </w:rPr>
              <w:t xml:space="preserve"> «АЛЕКСАНДРО-МАРИИНСКАЯ ОБЛАСТНАЯ КЛИНИЧЕСКАЯ БОЛЬНИЦА»</w:t>
            </w:r>
            <w:r w:rsidRPr="00304692">
              <w:rPr>
                <w:rFonts w:ascii="Times New Roman" w:eastAsia="Times New Roman" w:hAnsi="Times New Roman" w:cs="Times New Roman"/>
                <w:sz w:val="10"/>
                <w:szCs w:val="10"/>
              </w:rPr>
              <w:t>«КУВЫРОК»</w:t>
            </w:r>
            <w:r>
              <w:rPr>
                <w:rFonts w:ascii="Times New Roman" w:eastAsia="Times New Roman" w:hAnsi="Times New Roman" w:cs="Times New Roman"/>
                <w:sz w:val="10"/>
                <w:szCs w:val="10"/>
              </w:rPr>
              <w:t xml:space="preserve"> «ГОРОДСКОЙ ПЛЯЖ» «СОЛЯНКА»</w:t>
            </w:r>
            <w:r w:rsidRPr="00304692">
              <w:rPr>
                <w:rFonts w:ascii="Times New Roman" w:eastAsia="Times New Roman" w:hAnsi="Times New Roman" w:cs="Times New Roman"/>
                <w:sz w:val="10"/>
                <w:szCs w:val="10"/>
              </w:rPr>
              <w:t>«МАГАЗИН МАКСИМУМ»«З-Д КАСПРЫБТАРА»</w:t>
            </w:r>
            <w:r>
              <w:rPr>
                <w:rFonts w:ascii="Times New Roman" w:eastAsia="Times New Roman" w:hAnsi="Times New Roman" w:cs="Times New Roman"/>
                <w:sz w:val="10"/>
                <w:szCs w:val="10"/>
              </w:rPr>
              <w:t xml:space="preserve"> «СРЕДНЯЯ ОБЩЕОБРАЗОВАТЕЛЬНАЯ ШКОЛА №64»</w:t>
            </w:r>
            <w:r w:rsidRPr="00304692">
              <w:rPr>
                <w:rFonts w:ascii="Times New Roman" w:eastAsia="Times New Roman" w:hAnsi="Times New Roman" w:cs="Times New Roman"/>
                <w:sz w:val="10"/>
                <w:szCs w:val="10"/>
              </w:rPr>
              <w:t>«ТРУСОВСКИЙ ХЛЕБОЗАВОД»«КАФЕ ВСТРЕЧА»«ПИРОГОВА</w:t>
            </w:r>
            <w:r>
              <w:rPr>
                <w:rFonts w:ascii="Times New Roman" w:eastAsia="Times New Roman" w:hAnsi="Times New Roman" w:cs="Times New Roman"/>
                <w:sz w:val="10"/>
                <w:szCs w:val="10"/>
              </w:rPr>
              <w:t>.91</w:t>
            </w:r>
            <w:r w:rsidRPr="00304692">
              <w:rPr>
                <w:rFonts w:ascii="Times New Roman" w:eastAsia="Times New Roman" w:hAnsi="Times New Roman" w:cs="Times New Roman"/>
                <w:sz w:val="10"/>
                <w:szCs w:val="10"/>
              </w:rPr>
              <w:t>»</w:t>
            </w:r>
            <w:r>
              <w:rPr>
                <w:rFonts w:ascii="Times New Roman" w:eastAsia="Times New Roman" w:hAnsi="Times New Roman" w:cs="Times New Roman"/>
                <w:sz w:val="10"/>
                <w:szCs w:val="10"/>
              </w:rPr>
              <w:t xml:space="preserve"> «ПИРОГОВА,147» «ПИРОГОВА»</w:t>
            </w:r>
            <w:r w:rsidRPr="00304692">
              <w:rPr>
                <w:rFonts w:ascii="Times New Roman" w:eastAsia="Times New Roman" w:hAnsi="Times New Roman" w:cs="Times New Roman"/>
                <w:sz w:val="10"/>
                <w:szCs w:val="10"/>
              </w:rPr>
              <w:t>«МОСТСТРОЙ»«З-Д ИМ. ЛЕНИНА»«НЕФТЕБАЗА №5»«ПОС. ПЕРВОМАЙСКИЙ»«МАСТЕРСКИЕ ИМ. АРТЕМА СЕРГЕЕВА»</w:t>
            </w:r>
            <w:r>
              <w:rPr>
                <w:rFonts w:ascii="Times New Roman" w:eastAsia="Times New Roman" w:hAnsi="Times New Roman" w:cs="Times New Roman"/>
                <w:sz w:val="10"/>
                <w:szCs w:val="10"/>
              </w:rPr>
              <w:t xml:space="preserve"> «КОЛОМЕНСКАЯ»</w:t>
            </w:r>
            <w:r w:rsidRPr="00304692">
              <w:rPr>
                <w:rFonts w:ascii="Times New Roman" w:eastAsia="Times New Roman" w:hAnsi="Times New Roman" w:cs="Times New Roman"/>
                <w:sz w:val="10"/>
                <w:szCs w:val="10"/>
              </w:rPr>
              <w:t>«З-Д ИМ.10-ЛЕТ ОКТЯБРЯ»«ИФНС ПО ТРУСОВСКОМУ РАЙОНУ»«ЦДО №3»«МИКРОРАЙОН ПАРОХОДСТВА»</w:t>
            </w:r>
          </w:p>
        </w:tc>
        <w:tc>
          <w:tcPr>
            <w:tcW w:w="1701" w:type="dxa"/>
            <w:tcBorders>
              <w:top w:val="single" w:sz="4" w:space="0" w:color="auto"/>
              <w:left w:val="nil"/>
              <w:bottom w:val="single" w:sz="4" w:space="0" w:color="auto"/>
              <w:right w:val="single" w:sz="4" w:space="0" w:color="auto"/>
            </w:tcBorders>
            <w:shd w:val="clear" w:color="auto" w:fill="auto"/>
            <w:hideMark/>
          </w:tcPr>
          <w:p w:rsidR="003A10AA" w:rsidRPr="00304692" w:rsidRDefault="003A10AA" w:rsidP="00B37FB3">
            <w:pPr>
              <w:spacing w:after="0" w:line="240" w:lineRule="auto"/>
              <w:rPr>
                <w:rFonts w:ascii="Times New Roman" w:eastAsia="Times New Roman" w:hAnsi="Times New Roman" w:cs="Times New Roman"/>
                <w:b/>
                <w:bCs/>
                <w:sz w:val="10"/>
                <w:szCs w:val="10"/>
              </w:rPr>
            </w:pPr>
            <w:r w:rsidRPr="00304692">
              <w:rPr>
                <w:rFonts w:ascii="Times New Roman" w:eastAsia="Times New Roman" w:hAnsi="Times New Roman" w:cs="Times New Roman"/>
                <w:b/>
                <w:bCs/>
                <w:sz w:val="10"/>
                <w:szCs w:val="10"/>
              </w:rPr>
              <w:t>При движении в обратном</w:t>
            </w:r>
            <w:r w:rsidRPr="00304692">
              <w:rPr>
                <w:rFonts w:ascii="Times New Roman" w:eastAsia="Times New Roman" w:hAnsi="Times New Roman" w:cs="Times New Roman"/>
                <w:b/>
                <w:bCs/>
                <w:sz w:val="10"/>
                <w:szCs w:val="10"/>
              </w:rPr>
              <w:br/>
              <w:t>направлении:</w:t>
            </w:r>
            <w:r w:rsidRPr="00304692">
              <w:rPr>
                <w:rFonts w:ascii="Times New Roman" w:eastAsia="Times New Roman" w:hAnsi="Times New Roman" w:cs="Times New Roman"/>
                <w:sz w:val="10"/>
                <w:szCs w:val="10"/>
              </w:rPr>
              <w:br/>
            </w:r>
            <w:r>
              <w:rPr>
                <w:rFonts w:ascii="Times New Roman" w:eastAsia="Times New Roman" w:hAnsi="Times New Roman" w:cs="Times New Roman"/>
                <w:sz w:val="10"/>
                <w:szCs w:val="10"/>
              </w:rPr>
              <w:t xml:space="preserve">УЛ. НАБЕРЕЖНАЯ 1 МАЯ УЛ.СВЕРДЛОВА </w:t>
            </w:r>
            <w:r w:rsidRPr="00304692">
              <w:rPr>
                <w:rFonts w:ascii="Times New Roman" w:eastAsia="Times New Roman" w:hAnsi="Times New Roman" w:cs="Times New Roman"/>
                <w:sz w:val="10"/>
                <w:szCs w:val="10"/>
              </w:rPr>
              <w:t>УЛ.ПОБЕДЫ, УЛ.АНРИ БАРБЮСА, НОВЫЙ МОСТ, УЛ.ПУШКИНА, УЛ.К.МАРКСА, УЛ.ПИРОГОВА, ПЕР.УЛЬЯНОВСКИЙ, УЛ.ДЗЕРЖИНСКОГО, ПЛ.ЗАВОДСКАЯ, УЛ.НОГИНСКАЯ, УЛ.ЛЕНИНА, УЛ.КОЛОМЕНСКАЯ, УЛ.Н.ВЕТОШНИКОВА</w:t>
            </w:r>
          </w:p>
        </w:tc>
        <w:tc>
          <w:tcPr>
            <w:tcW w:w="851" w:type="dxa"/>
            <w:tcBorders>
              <w:top w:val="single" w:sz="4" w:space="0" w:color="auto"/>
              <w:left w:val="nil"/>
              <w:bottom w:val="single" w:sz="4" w:space="0" w:color="auto"/>
              <w:right w:val="single" w:sz="4" w:space="0" w:color="auto"/>
            </w:tcBorders>
            <w:shd w:val="clear" w:color="auto" w:fill="auto"/>
            <w:vAlign w:val="center"/>
            <w:hideMark/>
          </w:tcPr>
          <w:p w:rsidR="003A10AA" w:rsidRPr="00304692" w:rsidRDefault="003A10AA" w:rsidP="00B37FB3">
            <w:pPr>
              <w:spacing w:after="0" w:line="240" w:lineRule="auto"/>
              <w:jc w:val="center"/>
              <w:rPr>
                <w:rFonts w:ascii="Times New Roman" w:eastAsia="Times New Roman" w:hAnsi="Times New Roman" w:cs="Times New Roman"/>
                <w:sz w:val="10"/>
                <w:szCs w:val="10"/>
              </w:rPr>
            </w:pPr>
            <w:r>
              <w:rPr>
                <w:rFonts w:ascii="Times New Roman" w:eastAsia="Times New Roman" w:hAnsi="Times New Roman" w:cs="Times New Roman"/>
                <w:sz w:val="10"/>
                <w:szCs w:val="10"/>
              </w:rPr>
              <w:t>17,5</w:t>
            </w:r>
          </w:p>
        </w:tc>
        <w:tc>
          <w:tcPr>
            <w:tcW w:w="992" w:type="dxa"/>
            <w:vMerge/>
            <w:tcBorders>
              <w:left w:val="nil"/>
              <w:bottom w:val="single" w:sz="4" w:space="0" w:color="auto"/>
              <w:right w:val="single" w:sz="4" w:space="0" w:color="auto"/>
            </w:tcBorders>
            <w:shd w:val="clear" w:color="auto" w:fill="auto"/>
            <w:vAlign w:val="center"/>
            <w:hideMark/>
          </w:tcPr>
          <w:p w:rsidR="003A10AA" w:rsidRPr="00304692" w:rsidRDefault="003A10AA" w:rsidP="00B37FB3">
            <w:pPr>
              <w:spacing w:after="0" w:line="240" w:lineRule="auto"/>
              <w:jc w:val="center"/>
              <w:rPr>
                <w:rFonts w:ascii="Times New Roman" w:eastAsia="Times New Roman" w:hAnsi="Times New Roman" w:cs="Times New Roman"/>
                <w:sz w:val="10"/>
                <w:szCs w:val="10"/>
              </w:rPr>
            </w:pPr>
          </w:p>
        </w:tc>
        <w:tc>
          <w:tcPr>
            <w:tcW w:w="850" w:type="dxa"/>
            <w:vMerge/>
            <w:tcBorders>
              <w:left w:val="nil"/>
              <w:bottom w:val="single" w:sz="4" w:space="0" w:color="auto"/>
              <w:right w:val="single" w:sz="4" w:space="0" w:color="auto"/>
            </w:tcBorders>
            <w:shd w:val="clear" w:color="auto" w:fill="auto"/>
            <w:vAlign w:val="center"/>
            <w:hideMark/>
          </w:tcPr>
          <w:p w:rsidR="003A10AA" w:rsidRPr="00304692" w:rsidRDefault="003A10AA" w:rsidP="00B37FB3">
            <w:pPr>
              <w:spacing w:after="0" w:line="240" w:lineRule="auto"/>
              <w:jc w:val="center"/>
              <w:rPr>
                <w:rFonts w:ascii="Times New Roman" w:eastAsia="Times New Roman" w:hAnsi="Times New Roman" w:cs="Times New Roman"/>
                <w:sz w:val="10"/>
                <w:szCs w:val="10"/>
              </w:rPr>
            </w:pPr>
          </w:p>
        </w:tc>
        <w:tc>
          <w:tcPr>
            <w:tcW w:w="820" w:type="dxa"/>
            <w:vMerge/>
            <w:tcBorders>
              <w:left w:val="nil"/>
              <w:bottom w:val="single" w:sz="4" w:space="0" w:color="auto"/>
              <w:right w:val="single" w:sz="4" w:space="0" w:color="auto"/>
            </w:tcBorders>
            <w:shd w:val="clear" w:color="auto" w:fill="auto"/>
            <w:vAlign w:val="center"/>
            <w:hideMark/>
          </w:tcPr>
          <w:p w:rsidR="003A10AA" w:rsidRPr="00304692" w:rsidRDefault="003A10AA" w:rsidP="00B37FB3">
            <w:pPr>
              <w:spacing w:after="0" w:line="240" w:lineRule="auto"/>
              <w:jc w:val="center"/>
              <w:rPr>
                <w:rFonts w:ascii="Times New Roman" w:eastAsia="Times New Roman" w:hAnsi="Times New Roman" w:cs="Times New Roman"/>
                <w:sz w:val="10"/>
                <w:szCs w:val="10"/>
              </w:rPr>
            </w:pPr>
          </w:p>
        </w:tc>
        <w:tc>
          <w:tcPr>
            <w:tcW w:w="740" w:type="dxa"/>
            <w:vMerge/>
            <w:tcBorders>
              <w:left w:val="nil"/>
              <w:bottom w:val="single" w:sz="4" w:space="0" w:color="auto"/>
              <w:right w:val="single" w:sz="4" w:space="0" w:color="auto"/>
            </w:tcBorders>
            <w:shd w:val="clear" w:color="auto" w:fill="auto"/>
            <w:vAlign w:val="center"/>
            <w:hideMark/>
          </w:tcPr>
          <w:p w:rsidR="003A10AA" w:rsidRPr="00304692" w:rsidRDefault="003A10AA" w:rsidP="00B37FB3">
            <w:pPr>
              <w:spacing w:after="0" w:line="240" w:lineRule="auto"/>
              <w:jc w:val="center"/>
              <w:rPr>
                <w:rFonts w:ascii="Times New Roman" w:eastAsia="Times New Roman" w:hAnsi="Times New Roman" w:cs="Times New Roman"/>
                <w:sz w:val="10"/>
                <w:szCs w:val="10"/>
              </w:rPr>
            </w:pPr>
          </w:p>
        </w:tc>
        <w:tc>
          <w:tcPr>
            <w:tcW w:w="708" w:type="dxa"/>
            <w:vMerge/>
            <w:tcBorders>
              <w:left w:val="nil"/>
              <w:bottom w:val="single" w:sz="4" w:space="0" w:color="auto"/>
              <w:right w:val="single" w:sz="4" w:space="0" w:color="auto"/>
            </w:tcBorders>
            <w:shd w:val="clear" w:color="auto" w:fill="auto"/>
            <w:vAlign w:val="center"/>
            <w:hideMark/>
          </w:tcPr>
          <w:p w:rsidR="003A10AA" w:rsidRPr="00304692" w:rsidRDefault="003A10AA" w:rsidP="00B37FB3">
            <w:pPr>
              <w:spacing w:after="0" w:line="240" w:lineRule="auto"/>
              <w:jc w:val="center"/>
              <w:rPr>
                <w:rFonts w:ascii="Times New Roman" w:eastAsia="Times New Roman" w:hAnsi="Times New Roman" w:cs="Times New Roman"/>
                <w:sz w:val="10"/>
                <w:szCs w:val="10"/>
              </w:rPr>
            </w:pPr>
          </w:p>
        </w:tc>
        <w:tc>
          <w:tcPr>
            <w:tcW w:w="1985" w:type="dxa"/>
            <w:vMerge/>
            <w:tcBorders>
              <w:left w:val="nil"/>
              <w:bottom w:val="single" w:sz="4" w:space="0" w:color="auto"/>
              <w:right w:val="nil"/>
            </w:tcBorders>
            <w:shd w:val="clear" w:color="auto" w:fill="auto"/>
            <w:vAlign w:val="center"/>
            <w:hideMark/>
          </w:tcPr>
          <w:p w:rsidR="003A10AA" w:rsidRPr="00304692" w:rsidRDefault="003A10AA" w:rsidP="00B37FB3">
            <w:pPr>
              <w:spacing w:after="0" w:line="240" w:lineRule="auto"/>
              <w:jc w:val="center"/>
              <w:rPr>
                <w:rFonts w:ascii="Times New Roman" w:eastAsia="Times New Roman" w:hAnsi="Times New Roman" w:cs="Times New Roman"/>
                <w:sz w:val="10"/>
                <w:szCs w:val="10"/>
              </w:rPr>
            </w:pPr>
          </w:p>
        </w:tc>
        <w:tc>
          <w:tcPr>
            <w:tcW w:w="709" w:type="dxa"/>
            <w:vMerge/>
            <w:tcBorders>
              <w:left w:val="single" w:sz="4" w:space="0" w:color="auto"/>
              <w:bottom w:val="single" w:sz="4" w:space="0" w:color="auto"/>
              <w:right w:val="nil"/>
            </w:tcBorders>
            <w:shd w:val="clear" w:color="auto" w:fill="auto"/>
            <w:vAlign w:val="center"/>
            <w:hideMark/>
          </w:tcPr>
          <w:p w:rsidR="003A10AA" w:rsidRPr="00304692" w:rsidRDefault="003A10AA" w:rsidP="00B37FB3">
            <w:pPr>
              <w:spacing w:after="0" w:line="240" w:lineRule="auto"/>
              <w:jc w:val="center"/>
              <w:rPr>
                <w:rFonts w:ascii="Times New Roman" w:eastAsia="Times New Roman" w:hAnsi="Times New Roman" w:cs="Times New Roman"/>
                <w:sz w:val="10"/>
                <w:szCs w:val="10"/>
              </w:rPr>
            </w:pPr>
          </w:p>
        </w:tc>
        <w:tc>
          <w:tcPr>
            <w:tcW w:w="708" w:type="dxa"/>
            <w:vMerge/>
            <w:tcBorders>
              <w:left w:val="single" w:sz="4" w:space="0" w:color="auto"/>
              <w:bottom w:val="single" w:sz="4" w:space="0" w:color="auto"/>
              <w:right w:val="single" w:sz="4" w:space="0" w:color="auto"/>
            </w:tcBorders>
            <w:shd w:val="clear" w:color="auto" w:fill="auto"/>
            <w:vAlign w:val="center"/>
          </w:tcPr>
          <w:p w:rsidR="003A10AA" w:rsidRPr="00304692" w:rsidRDefault="003A10AA" w:rsidP="00B37FB3">
            <w:pPr>
              <w:spacing w:after="0" w:line="240" w:lineRule="auto"/>
              <w:jc w:val="center"/>
              <w:rPr>
                <w:rFonts w:ascii="Times New Roman" w:eastAsia="Times New Roman" w:hAnsi="Times New Roman" w:cs="Times New Roman"/>
                <w:sz w:val="10"/>
                <w:szCs w:val="10"/>
              </w:rPr>
            </w:pPr>
          </w:p>
        </w:tc>
      </w:tr>
      <w:tr w:rsidR="003A10AA" w:rsidRPr="00304692" w:rsidTr="00DE63C7">
        <w:trPr>
          <w:trHeight w:val="784"/>
        </w:trPr>
        <w:tc>
          <w:tcPr>
            <w:tcW w:w="851" w:type="dxa"/>
            <w:vMerge/>
            <w:tcBorders>
              <w:left w:val="single" w:sz="4" w:space="0" w:color="auto"/>
              <w:right w:val="single" w:sz="4" w:space="0" w:color="auto"/>
            </w:tcBorders>
            <w:shd w:val="clear" w:color="auto" w:fill="auto"/>
            <w:vAlign w:val="center"/>
          </w:tcPr>
          <w:p w:rsidR="003A10AA" w:rsidRPr="00304692" w:rsidRDefault="003A10AA" w:rsidP="00B37FB3">
            <w:pPr>
              <w:pStyle w:val="a5"/>
              <w:numPr>
                <w:ilvl w:val="0"/>
                <w:numId w:val="1"/>
              </w:numPr>
              <w:spacing w:after="0" w:line="240" w:lineRule="auto"/>
              <w:jc w:val="center"/>
              <w:rPr>
                <w:rFonts w:ascii="Times New Roman" w:eastAsia="Times New Roman" w:hAnsi="Times New Roman" w:cs="Times New Roman"/>
                <w:sz w:val="10"/>
                <w:szCs w:val="10"/>
              </w:rPr>
            </w:pPr>
          </w:p>
        </w:tc>
        <w:tc>
          <w:tcPr>
            <w:tcW w:w="567" w:type="dxa"/>
            <w:vMerge w:val="restart"/>
            <w:tcBorders>
              <w:left w:val="nil"/>
              <w:right w:val="nil"/>
            </w:tcBorders>
            <w:shd w:val="clear" w:color="auto" w:fill="auto"/>
            <w:vAlign w:val="center"/>
          </w:tcPr>
          <w:p w:rsidR="003A10AA" w:rsidRPr="00304692" w:rsidRDefault="003A10AA" w:rsidP="00B37FB3">
            <w:pPr>
              <w:spacing w:after="0" w:line="240" w:lineRule="auto"/>
              <w:jc w:val="center"/>
              <w:rPr>
                <w:rFonts w:ascii="Times New Roman" w:eastAsia="Times New Roman" w:hAnsi="Times New Roman" w:cs="Times New Roman"/>
                <w:sz w:val="10"/>
                <w:szCs w:val="10"/>
              </w:rPr>
            </w:pPr>
            <w:r>
              <w:rPr>
                <w:rFonts w:ascii="Times New Roman" w:eastAsia="Times New Roman" w:hAnsi="Times New Roman" w:cs="Times New Roman"/>
                <w:sz w:val="10"/>
                <w:szCs w:val="10"/>
              </w:rPr>
              <w:t>66р</w:t>
            </w:r>
          </w:p>
        </w:tc>
        <w:tc>
          <w:tcPr>
            <w:tcW w:w="1843" w:type="dxa"/>
            <w:vMerge w:val="restart"/>
            <w:tcBorders>
              <w:left w:val="single" w:sz="4" w:space="0" w:color="auto"/>
              <w:right w:val="single" w:sz="4" w:space="0" w:color="auto"/>
            </w:tcBorders>
            <w:shd w:val="clear" w:color="auto" w:fill="auto"/>
            <w:vAlign w:val="center"/>
          </w:tcPr>
          <w:p w:rsidR="003A10AA" w:rsidRPr="00304692" w:rsidRDefault="003A10AA" w:rsidP="00B37FB3">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 xml:space="preserve">МИКРОРАЙОН ЗАВОДА 10 ЛЕТ ОКТЯБРЯ  – </w:t>
            </w:r>
            <w:r>
              <w:rPr>
                <w:rFonts w:ascii="Times New Roman" w:eastAsia="Times New Roman" w:hAnsi="Times New Roman" w:cs="Times New Roman"/>
                <w:sz w:val="10"/>
                <w:szCs w:val="10"/>
              </w:rPr>
              <w:t>ТЦ МОСКОВСКИЙ</w:t>
            </w:r>
          </w:p>
        </w:tc>
        <w:tc>
          <w:tcPr>
            <w:tcW w:w="2693" w:type="dxa"/>
            <w:tcBorders>
              <w:top w:val="single" w:sz="4" w:space="0" w:color="auto"/>
              <w:left w:val="nil"/>
              <w:bottom w:val="single" w:sz="4" w:space="0" w:color="auto"/>
              <w:right w:val="single" w:sz="4" w:space="0" w:color="auto"/>
            </w:tcBorders>
            <w:shd w:val="clear" w:color="auto" w:fill="auto"/>
          </w:tcPr>
          <w:p w:rsidR="003A10AA" w:rsidRPr="00304692" w:rsidRDefault="003A10AA" w:rsidP="00B37FB3">
            <w:pPr>
              <w:spacing w:after="0" w:line="240" w:lineRule="auto"/>
              <w:rPr>
                <w:rFonts w:ascii="Times New Roman" w:eastAsia="Times New Roman" w:hAnsi="Times New Roman" w:cs="Times New Roman"/>
                <w:sz w:val="10"/>
                <w:szCs w:val="10"/>
              </w:rPr>
            </w:pPr>
            <w:r>
              <w:rPr>
                <w:rFonts w:ascii="Times New Roman" w:eastAsia="Times New Roman" w:hAnsi="Times New Roman" w:cs="Times New Roman"/>
                <w:b/>
                <w:bCs/>
                <w:sz w:val="10"/>
                <w:szCs w:val="10"/>
              </w:rPr>
              <w:t xml:space="preserve">В прямом направлении: </w:t>
            </w:r>
            <w:r w:rsidRPr="00304692">
              <w:rPr>
                <w:rFonts w:ascii="Times New Roman" w:eastAsia="Times New Roman" w:hAnsi="Times New Roman" w:cs="Times New Roman"/>
                <w:sz w:val="10"/>
                <w:szCs w:val="10"/>
              </w:rPr>
              <w:t>«МИКРОРАЙОН ПАРОХОДСТВА»«ЦДО №3»«ИФНС ПО ТРУСОВСКОМУ РАЙОНУ»«З-Д ИМ.10-ЛЕТ ОКТЯБРЯ»</w:t>
            </w:r>
            <w:r>
              <w:rPr>
                <w:rFonts w:ascii="Times New Roman" w:eastAsia="Times New Roman" w:hAnsi="Times New Roman" w:cs="Times New Roman"/>
                <w:sz w:val="10"/>
                <w:szCs w:val="10"/>
              </w:rPr>
              <w:t xml:space="preserve"> «КОЛОМЕНСКАЯ»</w:t>
            </w:r>
            <w:r w:rsidRPr="00304692">
              <w:rPr>
                <w:rFonts w:ascii="Times New Roman" w:eastAsia="Times New Roman" w:hAnsi="Times New Roman" w:cs="Times New Roman"/>
                <w:sz w:val="10"/>
                <w:szCs w:val="10"/>
              </w:rPr>
              <w:t>«МАСТЕРСКИЕ ИМЕНИ АРТЕМА СЕРГЕЕВА»«ПОС. ПЕРВОМАЙСКИЙ»«НЕФТЕБАЗА №5»</w:t>
            </w:r>
            <w:r>
              <w:rPr>
                <w:rFonts w:ascii="Times New Roman" w:eastAsia="Times New Roman" w:hAnsi="Times New Roman" w:cs="Times New Roman"/>
                <w:sz w:val="10"/>
                <w:szCs w:val="10"/>
              </w:rPr>
              <w:t xml:space="preserve"> «ШКОЛА №55»</w:t>
            </w:r>
            <w:r w:rsidRPr="00304692">
              <w:rPr>
                <w:rFonts w:ascii="Times New Roman" w:eastAsia="Times New Roman" w:hAnsi="Times New Roman" w:cs="Times New Roman"/>
                <w:sz w:val="10"/>
                <w:szCs w:val="10"/>
              </w:rPr>
              <w:t>«З-Д ИМ. ЛЕНИНА»«МОСТСТРОЙ»«ПРОЛЕТАРСКАЯ»«МОЛОДЕЖНАЯ»«ДЗЕРЖИНСКОГО»«ТРУСОВСКИЙ РЫНОК»</w:t>
            </w:r>
            <w:r>
              <w:rPr>
                <w:rFonts w:ascii="Times New Roman" w:eastAsia="Times New Roman" w:hAnsi="Times New Roman" w:cs="Times New Roman"/>
                <w:sz w:val="10"/>
                <w:szCs w:val="10"/>
              </w:rPr>
              <w:t xml:space="preserve"> «ДЕТСКИЙ САД №64»</w:t>
            </w:r>
            <w:r w:rsidRPr="00304692">
              <w:rPr>
                <w:rFonts w:ascii="Times New Roman" w:eastAsia="Times New Roman" w:hAnsi="Times New Roman" w:cs="Times New Roman"/>
                <w:sz w:val="10"/>
                <w:szCs w:val="10"/>
              </w:rPr>
              <w:t>«ГПТУ №14»«ПЕР. ГАРШИНА»«МАГАЗИН МАКСИМУМ»</w:t>
            </w:r>
            <w:r>
              <w:rPr>
                <w:rFonts w:ascii="Times New Roman" w:eastAsia="Times New Roman" w:hAnsi="Times New Roman" w:cs="Times New Roman"/>
                <w:sz w:val="10"/>
                <w:szCs w:val="10"/>
              </w:rPr>
              <w:t xml:space="preserve"> «ГОРОДСКОЙ ПЛЯЖ»</w:t>
            </w:r>
            <w:r w:rsidRPr="00304692">
              <w:rPr>
                <w:rFonts w:ascii="Times New Roman" w:eastAsia="Times New Roman" w:hAnsi="Times New Roman" w:cs="Times New Roman"/>
                <w:sz w:val="10"/>
                <w:szCs w:val="10"/>
              </w:rPr>
              <w:t>«ДЕТСКИЙ МИР»«Ж/Д ВОКЗАЛ»«ТЦ АЙСБЕРГ»«ЦИРК»«</w:t>
            </w:r>
            <w:r>
              <w:rPr>
                <w:rFonts w:ascii="Times New Roman" w:eastAsia="Times New Roman" w:hAnsi="Times New Roman" w:cs="Times New Roman"/>
                <w:sz w:val="10"/>
                <w:szCs w:val="10"/>
              </w:rPr>
              <w:t>ТЦ МОСКОВСКИЙ»</w:t>
            </w:r>
          </w:p>
          <w:p w:rsidR="003A10AA" w:rsidRPr="00304692" w:rsidRDefault="003A10AA" w:rsidP="00B37FB3">
            <w:pPr>
              <w:spacing w:after="0" w:line="240" w:lineRule="auto"/>
              <w:rPr>
                <w:rFonts w:ascii="Times New Roman" w:eastAsia="Times New Roman" w:hAnsi="Times New Roman" w:cs="Times New Roman"/>
                <w:sz w:val="10"/>
                <w:szCs w:val="10"/>
              </w:rPr>
            </w:pPr>
          </w:p>
          <w:p w:rsidR="003A10AA" w:rsidRPr="00304692" w:rsidRDefault="003A10AA" w:rsidP="00B37FB3">
            <w:pPr>
              <w:spacing w:after="0" w:line="240" w:lineRule="auto"/>
              <w:rPr>
                <w:rFonts w:ascii="Times New Roman" w:eastAsia="Times New Roman" w:hAnsi="Times New Roman" w:cs="Times New Roman"/>
                <w:sz w:val="10"/>
                <w:szCs w:val="10"/>
              </w:rPr>
            </w:pPr>
          </w:p>
        </w:tc>
        <w:tc>
          <w:tcPr>
            <w:tcW w:w="1701" w:type="dxa"/>
            <w:tcBorders>
              <w:top w:val="single" w:sz="4" w:space="0" w:color="auto"/>
              <w:left w:val="nil"/>
              <w:bottom w:val="single" w:sz="4" w:space="0" w:color="auto"/>
              <w:right w:val="single" w:sz="4" w:space="0" w:color="auto"/>
            </w:tcBorders>
            <w:shd w:val="clear" w:color="auto" w:fill="auto"/>
          </w:tcPr>
          <w:p w:rsidR="003A10AA" w:rsidRPr="00304692" w:rsidRDefault="003A10AA" w:rsidP="00B37FB3">
            <w:pPr>
              <w:spacing w:after="0" w:line="240" w:lineRule="auto"/>
              <w:rPr>
                <w:rFonts w:ascii="Times New Roman" w:eastAsia="Times New Roman" w:hAnsi="Times New Roman" w:cs="Times New Roman"/>
                <w:sz w:val="10"/>
                <w:szCs w:val="10"/>
              </w:rPr>
            </w:pPr>
            <w:r w:rsidRPr="00304692">
              <w:rPr>
                <w:rFonts w:ascii="Times New Roman" w:eastAsia="Times New Roman" w:hAnsi="Times New Roman" w:cs="Times New Roman"/>
                <w:b/>
                <w:bCs/>
                <w:sz w:val="10"/>
                <w:szCs w:val="10"/>
              </w:rPr>
              <w:lastRenderedPageBreak/>
              <w:t>В прямом направлении:</w:t>
            </w:r>
            <w:r w:rsidRPr="00304692">
              <w:rPr>
                <w:rFonts w:ascii="Times New Roman" w:eastAsia="Times New Roman" w:hAnsi="Times New Roman" w:cs="Times New Roman"/>
                <w:sz w:val="10"/>
                <w:szCs w:val="10"/>
              </w:rPr>
              <w:t xml:space="preserve"> УЛ.Н.ВЕТОШНИКОВА, УЛ.КОЛОМЕНСКАЯ, УЛ.ЛЕНИНА, УЛ.НОГИНСКАЯ, ПЛ.ЗАВОДСКАЯ, УЛ.ДЗЕРЖИНСКОГО, К.МАРКСА УЛ.Л.ТОЛСТОГО, УЛ.СЕЧЕНОВА, ПЕР.ГАРШИНА, УЛ.ПУШКИНА, НОВЫЙ МОСТ, УЛ.АНРИ БАРБЮСА,УЛ.ПОБЕДЫ, </w:t>
            </w:r>
            <w:r w:rsidRPr="00304692">
              <w:rPr>
                <w:rFonts w:ascii="Times New Roman" w:eastAsia="Times New Roman" w:hAnsi="Times New Roman" w:cs="Times New Roman"/>
                <w:sz w:val="10"/>
                <w:szCs w:val="10"/>
              </w:rPr>
              <w:br/>
            </w:r>
            <w:r>
              <w:rPr>
                <w:rFonts w:ascii="Times New Roman" w:eastAsia="Times New Roman" w:hAnsi="Times New Roman" w:cs="Times New Roman"/>
                <w:sz w:val="10"/>
                <w:szCs w:val="10"/>
              </w:rPr>
              <w:t>УЛ.НАБЕРЕЖНАЯ 1 МАЯ</w:t>
            </w:r>
          </w:p>
          <w:p w:rsidR="003A10AA" w:rsidRPr="00304692" w:rsidRDefault="003A10AA" w:rsidP="00B37FB3">
            <w:pPr>
              <w:spacing w:after="0" w:line="240" w:lineRule="auto"/>
              <w:rPr>
                <w:rFonts w:ascii="Times New Roman" w:eastAsia="Times New Roman" w:hAnsi="Times New Roman" w:cs="Times New Roman"/>
                <w:sz w:val="10"/>
                <w:szCs w:val="10"/>
              </w:rPr>
            </w:pPr>
          </w:p>
        </w:tc>
        <w:tc>
          <w:tcPr>
            <w:tcW w:w="851" w:type="dxa"/>
            <w:tcBorders>
              <w:top w:val="single" w:sz="4" w:space="0" w:color="auto"/>
              <w:left w:val="nil"/>
              <w:bottom w:val="single" w:sz="4" w:space="0" w:color="auto"/>
              <w:right w:val="single" w:sz="4" w:space="0" w:color="auto"/>
            </w:tcBorders>
            <w:shd w:val="clear" w:color="auto" w:fill="auto"/>
            <w:vAlign w:val="center"/>
          </w:tcPr>
          <w:p w:rsidR="003A10AA" w:rsidRPr="00304692" w:rsidRDefault="003A10AA" w:rsidP="00B37FB3">
            <w:pPr>
              <w:spacing w:after="0" w:line="240" w:lineRule="auto"/>
              <w:jc w:val="center"/>
              <w:rPr>
                <w:rFonts w:ascii="Times New Roman" w:eastAsia="Times New Roman" w:hAnsi="Times New Roman" w:cs="Times New Roman"/>
                <w:sz w:val="10"/>
                <w:szCs w:val="10"/>
              </w:rPr>
            </w:pPr>
            <w:r>
              <w:rPr>
                <w:rFonts w:ascii="Times New Roman" w:eastAsia="Times New Roman" w:hAnsi="Times New Roman" w:cs="Times New Roman"/>
                <w:sz w:val="10"/>
                <w:szCs w:val="10"/>
              </w:rPr>
              <w:t>18,5</w:t>
            </w:r>
          </w:p>
        </w:tc>
        <w:tc>
          <w:tcPr>
            <w:tcW w:w="992" w:type="dxa"/>
            <w:vMerge w:val="restart"/>
            <w:tcBorders>
              <w:left w:val="nil"/>
              <w:right w:val="single" w:sz="4" w:space="0" w:color="auto"/>
            </w:tcBorders>
            <w:shd w:val="clear" w:color="auto" w:fill="auto"/>
            <w:vAlign w:val="center"/>
          </w:tcPr>
          <w:p w:rsidR="003A10AA" w:rsidRPr="00304692" w:rsidRDefault="003A10AA" w:rsidP="00B37FB3">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 xml:space="preserve">В установленных остановочных пунктах </w:t>
            </w:r>
          </w:p>
        </w:tc>
        <w:tc>
          <w:tcPr>
            <w:tcW w:w="850" w:type="dxa"/>
            <w:vMerge w:val="restart"/>
            <w:tcBorders>
              <w:left w:val="nil"/>
              <w:right w:val="single" w:sz="4" w:space="0" w:color="auto"/>
            </w:tcBorders>
            <w:shd w:val="clear" w:color="auto" w:fill="auto"/>
            <w:vAlign w:val="center"/>
          </w:tcPr>
          <w:p w:rsidR="003A10AA" w:rsidRPr="00304692" w:rsidRDefault="003A10AA" w:rsidP="00B37FB3">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Регулярные перевозки по регулируемым тарифам</w:t>
            </w:r>
          </w:p>
        </w:tc>
        <w:tc>
          <w:tcPr>
            <w:tcW w:w="820" w:type="dxa"/>
            <w:vMerge w:val="restart"/>
            <w:tcBorders>
              <w:left w:val="nil"/>
              <w:right w:val="single" w:sz="4" w:space="0" w:color="auto"/>
            </w:tcBorders>
            <w:shd w:val="clear" w:color="auto" w:fill="auto"/>
            <w:vAlign w:val="center"/>
          </w:tcPr>
          <w:p w:rsidR="003A10AA" w:rsidRPr="00304692" w:rsidRDefault="003A10AA" w:rsidP="00B37FB3">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 xml:space="preserve">Автобусы         </w:t>
            </w:r>
            <w:r>
              <w:rPr>
                <w:rFonts w:ascii="Times New Roman" w:eastAsia="Times New Roman" w:hAnsi="Times New Roman" w:cs="Times New Roman"/>
                <w:sz w:val="10"/>
                <w:szCs w:val="10"/>
              </w:rPr>
              <w:t xml:space="preserve">2 </w:t>
            </w:r>
            <w:r w:rsidRPr="00304692">
              <w:rPr>
                <w:rFonts w:ascii="Times New Roman" w:eastAsia="Times New Roman" w:hAnsi="Times New Roman" w:cs="Times New Roman"/>
                <w:sz w:val="10"/>
                <w:szCs w:val="10"/>
              </w:rPr>
              <w:t>-МК</w:t>
            </w:r>
          </w:p>
        </w:tc>
        <w:tc>
          <w:tcPr>
            <w:tcW w:w="740" w:type="dxa"/>
            <w:vMerge w:val="restart"/>
            <w:tcBorders>
              <w:left w:val="nil"/>
              <w:right w:val="single" w:sz="4" w:space="0" w:color="auto"/>
            </w:tcBorders>
            <w:shd w:val="clear" w:color="auto" w:fill="auto"/>
            <w:vAlign w:val="center"/>
          </w:tcPr>
          <w:p w:rsidR="003A10AA" w:rsidRPr="00304692" w:rsidRDefault="003A10AA" w:rsidP="007511A7">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Евро III</w:t>
            </w:r>
          </w:p>
        </w:tc>
        <w:tc>
          <w:tcPr>
            <w:tcW w:w="708" w:type="dxa"/>
            <w:vMerge w:val="restart"/>
            <w:tcBorders>
              <w:left w:val="nil"/>
              <w:right w:val="single" w:sz="4" w:space="0" w:color="auto"/>
            </w:tcBorders>
            <w:shd w:val="clear" w:color="auto" w:fill="auto"/>
            <w:vAlign w:val="center"/>
          </w:tcPr>
          <w:p w:rsidR="003A10AA" w:rsidRPr="00304692" w:rsidRDefault="003A10AA" w:rsidP="00B37FB3">
            <w:pPr>
              <w:spacing w:after="0" w:line="240" w:lineRule="auto"/>
              <w:jc w:val="center"/>
              <w:rPr>
                <w:rFonts w:ascii="Times New Roman" w:eastAsia="Times New Roman" w:hAnsi="Times New Roman" w:cs="Times New Roman"/>
                <w:sz w:val="10"/>
                <w:szCs w:val="10"/>
              </w:rPr>
            </w:pPr>
          </w:p>
        </w:tc>
        <w:tc>
          <w:tcPr>
            <w:tcW w:w="1985" w:type="dxa"/>
            <w:vMerge w:val="restart"/>
            <w:tcBorders>
              <w:left w:val="nil"/>
              <w:right w:val="nil"/>
            </w:tcBorders>
            <w:shd w:val="clear" w:color="auto" w:fill="auto"/>
            <w:vAlign w:val="center"/>
          </w:tcPr>
          <w:p w:rsidR="003A10AA" w:rsidRPr="00304692" w:rsidRDefault="003A10AA" w:rsidP="00B37FB3">
            <w:pPr>
              <w:spacing w:after="0" w:line="240" w:lineRule="auto"/>
              <w:jc w:val="center"/>
              <w:rPr>
                <w:rFonts w:ascii="Times New Roman" w:eastAsia="Times New Roman" w:hAnsi="Times New Roman" w:cs="Times New Roman"/>
                <w:sz w:val="10"/>
                <w:szCs w:val="10"/>
              </w:rPr>
            </w:pPr>
          </w:p>
        </w:tc>
        <w:tc>
          <w:tcPr>
            <w:tcW w:w="709" w:type="dxa"/>
            <w:vMerge w:val="restart"/>
            <w:tcBorders>
              <w:left w:val="single" w:sz="4" w:space="0" w:color="auto"/>
              <w:right w:val="nil"/>
            </w:tcBorders>
            <w:shd w:val="clear" w:color="auto" w:fill="auto"/>
            <w:vAlign w:val="center"/>
          </w:tcPr>
          <w:p w:rsidR="003A10AA" w:rsidRPr="00304692" w:rsidRDefault="003A10AA" w:rsidP="007511A7">
            <w:pPr>
              <w:spacing w:after="0" w:line="240" w:lineRule="auto"/>
              <w:jc w:val="center"/>
              <w:rPr>
                <w:rFonts w:ascii="Times New Roman" w:eastAsia="Times New Roman" w:hAnsi="Times New Roman" w:cs="Times New Roman"/>
                <w:sz w:val="10"/>
                <w:szCs w:val="10"/>
              </w:rPr>
            </w:pPr>
          </w:p>
        </w:tc>
        <w:tc>
          <w:tcPr>
            <w:tcW w:w="708" w:type="dxa"/>
            <w:vMerge w:val="restart"/>
            <w:tcBorders>
              <w:left w:val="single" w:sz="4" w:space="0" w:color="auto"/>
              <w:right w:val="single" w:sz="4" w:space="0" w:color="auto"/>
            </w:tcBorders>
            <w:shd w:val="clear" w:color="auto" w:fill="auto"/>
            <w:vAlign w:val="center"/>
          </w:tcPr>
          <w:p w:rsidR="003A10AA" w:rsidRPr="00304692" w:rsidRDefault="003A10AA" w:rsidP="00B37FB3">
            <w:pPr>
              <w:spacing w:after="0" w:line="240" w:lineRule="auto"/>
              <w:jc w:val="center"/>
              <w:rPr>
                <w:rFonts w:ascii="Times New Roman" w:eastAsia="Times New Roman" w:hAnsi="Times New Roman" w:cs="Times New Roman"/>
                <w:sz w:val="10"/>
                <w:szCs w:val="10"/>
              </w:rPr>
            </w:pPr>
          </w:p>
        </w:tc>
      </w:tr>
      <w:tr w:rsidR="003A10AA" w:rsidRPr="00304692" w:rsidTr="005C0906">
        <w:trPr>
          <w:trHeight w:val="795"/>
        </w:trPr>
        <w:tc>
          <w:tcPr>
            <w:tcW w:w="851" w:type="dxa"/>
            <w:vMerge/>
            <w:tcBorders>
              <w:left w:val="single" w:sz="4" w:space="0" w:color="auto"/>
              <w:bottom w:val="single" w:sz="4" w:space="0" w:color="auto"/>
              <w:right w:val="single" w:sz="4" w:space="0" w:color="auto"/>
            </w:tcBorders>
            <w:shd w:val="clear" w:color="auto" w:fill="auto"/>
            <w:vAlign w:val="center"/>
          </w:tcPr>
          <w:p w:rsidR="003A10AA" w:rsidRPr="00304692" w:rsidRDefault="003A10AA" w:rsidP="00B37FB3">
            <w:pPr>
              <w:pStyle w:val="a5"/>
              <w:numPr>
                <w:ilvl w:val="0"/>
                <w:numId w:val="1"/>
              </w:numPr>
              <w:spacing w:after="0" w:line="240" w:lineRule="auto"/>
              <w:jc w:val="center"/>
              <w:rPr>
                <w:rFonts w:ascii="Times New Roman" w:eastAsia="Times New Roman" w:hAnsi="Times New Roman" w:cs="Times New Roman"/>
                <w:sz w:val="10"/>
                <w:szCs w:val="10"/>
              </w:rPr>
            </w:pPr>
          </w:p>
        </w:tc>
        <w:tc>
          <w:tcPr>
            <w:tcW w:w="567" w:type="dxa"/>
            <w:vMerge/>
            <w:tcBorders>
              <w:left w:val="nil"/>
              <w:bottom w:val="single" w:sz="4" w:space="0" w:color="auto"/>
              <w:right w:val="nil"/>
            </w:tcBorders>
            <w:shd w:val="clear" w:color="auto" w:fill="auto"/>
            <w:vAlign w:val="center"/>
          </w:tcPr>
          <w:p w:rsidR="003A10AA" w:rsidRDefault="003A10AA" w:rsidP="00B37FB3">
            <w:pPr>
              <w:spacing w:after="0" w:line="240" w:lineRule="auto"/>
              <w:jc w:val="center"/>
              <w:rPr>
                <w:rFonts w:ascii="Times New Roman" w:eastAsia="Times New Roman" w:hAnsi="Times New Roman" w:cs="Times New Roman"/>
                <w:sz w:val="10"/>
                <w:szCs w:val="10"/>
              </w:rPr>
            </w:pPr>
          </w:p>
        </w:tc>
        <w:tc>
          <w:tcPr>
            <w:tcW w:w="1843" w:type="dxa"/>
            <w:vMerge/>
            <w:tcBorders>
              <w:left w:val="single" w:sz="4" w:space="0" w:color="auto"/>
              <w:bottom w:val="single" w:sz="4" w:space="0" w:color="auto"/>
              <w:right w:val="single" w:sz="4" w:space="0" w:color="auto"/>
            </w:tcBorders>
            <w:shd w:val="clear" w:color="auto" w:fill="auto"/>
            <w:vAlign w:val="center"/>
          </w:tcPr>
          <w:p w:rsidR="003A10AA" w:rsidRPr="00304692" w:rsidRDefault="003A10AA" w:rsidP="00B37FB3">
            <w:pPr>
              <w:spacing w:after="0" w:line="240" w:lineRule="auto"/>
              <w:jc w:val="center"/>
              <w:rPr>
                <w:rFonts w:ascii="Times New Roman" w:eastAsia="Times New Roman" w:hAnsi="Times New Roman" w:cs="Times New Roman"/>
                <w:sz w:val="10"/>
                <w:szCs w:val="10"/>
              </w:rPr>
            </w:pPr>
          </w:p>
        </w:tc>
        <w:tc>
          <w:tcPr>
            <w:tcW w:w="2693" w:type="dxa"/>
            <w:tcBorders>
              <w:top w:val="single" w:sz="4" w:space="0" w:color="auto"/>
              <w:left w:val="nil"/>
              <w:bottom w:val="single" w:sz="4" w:space="0" w:color="auto"/>
              <w:right w:val="single" w:sz="4" w:space="0" w:color="auto"/>
            </w:tcBorders>
            <w:shd w:val="clear" w:color="auto" w:fill="auto"/>
          </w:tcPr>
          <w:p w:rsidR="003A10AA" w:rsidRPr="00304692" w:rsidRDefault="003A10AA" w:rsidP="00B37FB3">
            <w:pPr>
              <w:spacing w:after="0" w:line="240" w:lineRule="auto"/>
              <w:rPr>
                <w:rFonts w:ascii="Times New Roman" w:eastAsia="Times New Roman" w:hAnsi="Times New Roman" w:cs="Times New Roman"/>
                <w:b/>
                <w:bCs/>
                <w:sz w:val="10"/>
                <w:szCs w:val="10"/>
              </w:rPr>
            </w:pPr>
            <w:r w:rsidRPr="00304692">
              <w:rPr>
                <w:rFonts w:ascii="Times New Roman" w:eastAsia="Times New Roman" w:hAnsi="Times New Roman" w:cs="Times New Roman"/>
                <w:b/>
                <w:bCs/>
                <w:sz w:val="10"/>
                <w:szCs w:val="10"/>
              </w:rPr>
              <w:t xml:space="preserve">В обратном направлении: </w:t>
            </w:r>
            <w:r w:rsidRPr="00304692">
              <w:rPr>
                <w:rFonts w:ascii="Times New Roman" w:eastAsia="Times New Roman" w:hAnsi="Times New Roman" w:cs="Times New Roman"/>
                <w:sz w:val="10"/>
                <w:szCs w:val="10"/>
              </w:rPr>
              <w:t>«</w:t>
            </w:r>
            <w:r>
              <w:rPr>
                <w:rFonts w:ascii="Times New Roman" w:eastAsia="Times New Roman" w:hAnsi="Times New Roman" w:cs="Times New Roman"/>
                <w:sz w:val="10"/>
                <w:szCs w:val="10"/>
              </w:rPr>
              <w:t>ТЦ МОСКОВСКИЙ</w:t>
            </w:r>
            <w:r w:rsidRPr="00304692">
              <w:rPr>
                <w:rFonts w:ascii="Times New Roman" w:eastAsia="Times New Roman" w:hAnsi="Times New Roman" w:cs="Times New Roman"/>
                <w:sz w:val="10"/>
                <w:szCs w:val="10"/>
              </w:rPr>
              <w:t>»«ЦИРК»«ТЦ АЙСБЕРГ»«Ж/Д ВОКЗАЛ»</w:t>
            </w:r>
            <w:r>
              <w:rPr>
                <w:rFonts w:ascii="Times New Roman" w:eastAsia="Times New Roman" w:hAnsi="Times New Roman" w:cs="Times New Roman"/>
                <w:sz w:val="10"/>
                <w:szCs w:val="10"/>
              </w:rPr>
              <w:t xml:space="preserve"> «АЛЕКСАНДРО-МАРИИНСКАЯ ОБЛАСТНАЯ КЛИНИЧЕСКАЯ БОЛЬНИЦА»</w:t>
            </w:r>
            <w:r w:rsidRPr="00304692">
              <w:rPr>
                <w:rFonts w:ascii="Times New Roman" w:eastAsia="Times New Roman" w:hAnsi="Times New Roman" w:cs="Times New Roman"/>
                <w:sz w:val="10"/>
                <w:szCs w:val="10"/>
              </w:rPr>
              <w:t>«КУВЫРОК»</w:t>
            </w:r>
            <w:r>
              <w:rPr>
                <w:rFonts w:ascii="Times New Roman" w:eastAsia="Times New Roman" w:hAnsi="Times New Roman" w:cs="Times New Roman"/>
                <w:sz w:val="10"/>
                <w:szCs w:val="10"/>
              </w:rPr>
              <w:t xml:space="preserve"> «ГОРОДСКОЙ ПЛЯЖ» «СОЛЯНКА»</w:t>
            </w:r>
            <w:r w:rsidRPr="00304692">
              <w:rPr>
                <w:rFonts w:ascii="Times New Roman" w:eastAsia="Times New Roman" w:hAnsi="Times New Roman" w:cs="Times New Roman"/>
                <w:sz w:val="10"/>
                <w:szCs w:val="10"/>
              </w:rPr>
              <w:t>«МАГАЗИН МАКСИМУМ»«З-Д КАСПРЫБТАРА»</w:t>
            </w:r>
            <w:r>
              <w:rPr>
                <w:rFonts w:ascii="Times New Roman" w:eastAsia="Times New Roman" w:hAnsi="Times New Roman" w:cs="Times New Roman"/>
                <w:sz w:val="10"/>
                <w:szCs w:val="10"/>
              </w:rPr>
              <w:t xml:space="preserve"> «СРЕДНЯЯ ОБЩЕОБРАЗОВАТЕЛЬНАЯ ШКОЛА №64»</w:t>
            </w:r>
            <w:r w:rsidRPr="00304692">
              <w:rPr>
                <w:rFonts w:ascii="Times New Roman" w:eastAsia="Times New Roman" w:hAnsi="Times New Roman" w:cs="Times New Roman"/>
                <w:sz w:val="10"/>
                <w:szCs w:val="10"/>
              </w:rPr>
              <w:t>«ТРУСОВСКИЙ ХЛЕБОЗАВОД»«КАФЕ ВСТРЕЧА»«ПИРОГОВА</w:t>
            </w:r>
            <w:r>
              <w:rPr>
                <w:rFonts w:ascii="Times New Roman" w:eastAsia="Times New Roman" w:hAnsi="Times New Roman" w:cs="Times New Roman"/>
                <w:sz w:val="10"/>
                <w:szCs w:val="10"/>
              </w:rPr>
              <w:t>.91</w:t>
            </w:r>
            <w:r w:rsidRPr="00304692">
              <w:rPr>
                <w:rFonts w:ascii="Times New Roman" w:eastAsia="Times New Roman" w:hAnsi="Times New Roman" w:cs="Times New Roman"/>
                <w:sz w:val="10"/>
                <w:szCs w:val="10"/>
              </w:rPr>
              <w:t>»</w:t>
            </w:r>
            <w:r>
              <w:rPr>
                <w:rFonts w:ascii="Times New Roman" w:eastAsia="Times New Roman" w:hAnsi="Times New Roman" w:cs="Times New Roman"/>
                <w:sz w:val="10"/>
                <w:szCs w:val="10"/>
              </w:rPr>
              <w:t xml:space="preserve"> «ПИРОГОВА,147» «ПИРОГОВА»</w:t>
            </w:r>
            <w:r w:rsidRPr="00304692">
              <w:rPr>
                <w:rFonts w:ascii="Times New Roman" w:eastAsia="Times New Roman" w:hAnsi="Times New Roman" w:cs="Times New Roman"/>
                <w:sz w:val="10"/>
                <w:szCs w:val="10"/>
              </w:rPr>
              <w:t>«МОСТСТРОЙ»«З-Д ИМ. ЛЕНИНА»«НЕФТЕБАЗА №5»«ПОС. ПЕРВОМАЙСКИЙ»«МАСТЕРСКИЕ ИМ. АРТЕМА СЕРГЕЕВА»</w:t>
            </w:r>
            <w:r>
              <w:rPr>
                <w:rFonts w:ascii="Times New Roman" w:eastAsia="Times New Roman" w:hAnsi="Times New Roman" w:cs="Times New Roman"/>
                <w:sz w:val="10"/>
                <w:szCs w:val="10"/>
              </w:rPr>
              <w:t xml:space="preserve"> «КОЛОМЕНСКАЯ»</w:t>
            </w:r>
            <w:r w:rsidRPr="00304692">
              <w:rPr>
                <w:rFonts w:ascii="Times New Roman" w:eastAsia="Times New Roman" w:hAnsi="Times New Roman" w:cs="Times New Roman"/>
                <w:sz w:val="10"/>
                <w:szCs w:val="10"/>
              </w:rPr>
              <w:t>«З-Д ИМ.10-ЛЕТ ОКТЯБРЯ»«ИФНС ПО ТРУСОВСКОМУ РАЙОНУ»«ЦДО №3»«МИКРОРАЙОН ПАРОХОДСТВА»</w:t>
            </w:r>
          </w:p>
        </w:tc>
        <w:tc>
          <w:tcPr>
            <w:tcW w:w="1701" w:type="dxa"/>
            <w:tcBorders>
              <w:top w:val="single" w:sz="4" w:space="0" w:color="auto"/>
              <w:left w:val="nil"/>
              <w:bottom w:val="single" w:sz="4" w:space="0" w:color="auto"/>
              <w:right w:val="single" w:sz="4" w:space="0" w:color="auto"/>
            </w:tcBorders>
            <w:shd w:val="clear" w:color="auto" w:fill="auto"/>
          </w:tcPr>
          <w:p w:rsidR="003A10AA" w:rsidRPr="00304692" w:rsidRDefault="003A10AA" w:rsidP="00B37FB3">
            <w:pPr>
              <w:spacing w:after="0" w:line="240" w:lineRule="auto"/>
              <w:rPr>
                <w:rFonts w:ascii="Times New Roman" w:eastAsia="Times New Roman" w:hAnsi="Times New Roman" w:cs="Times New Roman"/>
                <w:b/>
                <w:bCs/>
                <w:sz w:val="10"/>
                <w:szCs w:val="10"/>
              </w:rPr>
            </w:pPr>
            <w:r w:rsidRPr="00304692">
              <w:rPr>
                <w:rFonts w:ascii="Times New Roman" w:eastAsia="Times New Roman" w:hAnsi="Times New Roman" w:cs="Times New Roman"/>
                <w:b/>
                <w:bCs/>
                <w:sz w:val="10"/>
                <w:szCs w:val="10"/>
              </w:rPr>
              <w:t>При движении в обратном</w:t>
            </w:r>
            <w:r w:rsidRPr="00304692">
              <w:rPr>
                <w:rFonts w:ascii="Times New Roman" w:eastAsia="Times New Roman" w:hAnsi="Times New Roman" w:cs="Times New Roman"/>
                <w:b/>
                <w:bCs/>
                <w:sz w:val="10"/>
                <w:szCs w:val="10"/>
              </w:rPr>
              <w:br/>
              <w:t>направлении:</w:t>
            </w:r>
            <w:r w:rsidRPr="00304692">
              <w:rPr>
                <w:rFonts w:ascii="Times New Roman" w:eastAsia="Times New Roman" w:hAnsi="Times New Roman" w:cs="Times New Roman"/>
                <w:sz w:val="10"/>
                <w:szCs w:val="10"/>
              </w:rPr>
              <w:br/>
            </w:r>
            <w:r>
              <w:rPr>
                <w:rFonts w:ascii="Times New Roman" w:eastAsia="Times New Roman" w:hAnsi="Times New Roman" w:cs="Times New Roman"/>
                <w:sz w:val="10"/>
                <w:szCs w:val="10"/>
              </w:rPr>
              <w:t xml:space="preserve">УЛ. НАБЕРЕЖНАЯ 1 МАЯ УЛ.СВЕРДЛОВА </w:t>
            </w:r>
            <w:r w:rsidRPr="00304692">
              <w:rPr>
                <w:rFonts w:ascii="Times New Roman" w:eastAsia="Times New Roman" w:hAnsi="Times New Roman" w:cs="Times New Roman"/>
                <w:sz w:val="10"/>
                <w:szCs w:val="10"/>
              </w:rPr>
              <w:t>УЛ.ПОБЕДЫ, УЛ.АНРИ БАРБЮСА, НОВЫЙ МОСТ, УЛ.ПУШКИНА, УЛ.К.МАРКСА, УЛ.ПИРОГОВА, ПЕР.УЛЬЯНОВСКИЙ, УЛ.ДЗЕРЖИНСКОГО, ПЛ.ЗАВОДСКАЯ, УЛ.НОГИНСКАЯ, УЛ.ЛЕНИНА, УЛ.КОЛОМЕНСКАЯ, УЛ.Н.ВЕТОШНИКОВА</w:t>
            </w:r>
          </w:p>
        </w:tc>
        <w:tc>
          <w:tcPr>
            <w:tcW w:w="851" w:type="dxa"/>
            <w:tcBorders>
              <w:top w:val="single" w:sz="4" w:space="0" w:color="auto"/>
              <w:left w:val="nil"/>
              <w:bottom w:val="single" w:sz="4" w:space="0" w:color="auto"/>
              <w:right w:val="single" w:sz="4" w:space="0" w:color="auto"/>
            </w:tcBorders>
            <w:shd w:val="clear" w:color="auto" w:fill="auto"/>
            <w:vAlign w:val="center"/>
          </w:tcPr>
          <w:p w:rsidR="003A10AA" w:rsidRPr="00304692" w:rsidRDefault="003A10AA" w:rsidP="00B37FB3">
            <w:pPr>
              <w:spacing w:after="0" w:line="240" w:lineRule="auto"/>
              <w:jc w:val="center"/>
              <w:rPr>
                <w:rFonts w:ascii="Times New Roman" w:eastAsia="Times New Roman" w:hAnsi="Times New Roman" w:cs="Times New Roman"/>
                <w:sz w:val="10"/>
                <w:szCs w:val="10"/>
              </w:rPr>
            </w:pPr>
            <w:r>
              <w:rPr>
                <w:rFonts w:ascii="Times New Roman" w:eastAsia="Times New Roman" w:hAnsi="Times New Roman" w:cs="Times New Roman"/>
                <w:sz w:val="10"/>
                <w:szCs w:val="10"/>
              </w:rPr>
              <w:t>17,5</w:t>
            </w:r>
          </w:p>
        </w:tc>
        <w:tc>
          <w:tcPr>
            <w:tcW w:w="992" w:type="dxa"/>
            <w:vMerge/>
            <w:tcBorders>
              <w:left w:val="nil"/>
              <w:bottom w:val="single" w:sz="4" w:space="0" w:color="auto"/>
              <w:right w:val="single" w:sz="4" w:space="0" w:color="auto"/>
            </w:tcBorders>
            <w:shd w:val="clear" w:color="auto" w:fill="auto"/>
            <w:vAlign w:val="center"/>
          </w:tcPr>
          <w:p w:rsidR="003A10AA" w:rsidRPr="00304692" w:rsidRDefault="003A10AA" w:rsidP="00B37FB3">
            <w:pPr>
              <w:spacing w:after="0" w:line="240" w:lineRule="auto"/>
              <w:jc w:val="center"/>
              <w:rPr>
                <w:rFonts w:ascii="Times New Roman" w:eastAsia="Times New Roman" w:hAnsi="Times New Roman" w:cs="Times New Roman"/>
                <w:sz w:val="10"/>
                <w:szCs w:val="10"/>
              </w:rPr>
            </w:pPr>
          </w:p>
        </w:tc>
        <w:tc>
          <w:tcPr>
            <w:tcW w:w="850" w:type="dxa"/>
            <w:vMerge/>
            <w:tcBorders>
              <w:left w:val="nil"/>
              <w:bottom w:val="single" w:sz="4" w:space="0" w:color="auto"/>
              <w:right w:val="single" w:sz="4" w:space="0" w:color="auto"/>
            </w:tcBorders>
            <w:shd w:val="clear" w:color="auto" w:fill="auto"/>
            <w:vAlign w:val="center"/>
          </w:tcPr>
          <w:p w:rsidR="003A10AA" w:rsidRPr="00304692" w:rsidRDefault="003A10AA" w:rsidP="00B37FB3">
            <w:pPr>
              <w:spacing w:after="0" w:line="240" w:lineRule="auto"/>
              <w:jc w:val="center"/>
              <w:rPr>
                <w:rFonts w:ascii="Times New Roman" w:eastAsia="Times New Roman" w:hAnsi="Times New Roman" w:cs="Times New Roman"/>
                <w:sz w:val="10"/>
                <w:szCs w:val="10"/>
              </w:rPr>
            </w:pPr>
          </w:p>
        </w:tc>
        <w:tc>
          <w:tcPr>
            <w:tcW w:w="820" w:type="dxa"/>
            <w:vMerge/>
            <w:tcBorders>
              <w:left w:val="nil"/>
              <w:bottom w:val="single" w:sz="4" w:space="0" w:color="auto"/>
              <w:right w:val="single" w:sz="4" w:space="0" w:color="auto"/>
            </w:tcBorders>
            <w:shd w:val="clear" w:color="auto" w:fill="auto"/>
            <w:vAlign w:val="center"/>
          </w:tcPr>
          <w:p w:rsidR="003A10AA" w:rsidRPr="00304692" w:rsidRDefault="003A10AA" w:rsidP="00B37FB3">
            <w:pPr>
              <w:spacing w:after="0" w:line="240" w:lineRule="auto"/>
              <w:jc w:val="center"/>
              <w:rPr>
                <w:rFonts w:ascii="Times New Roman" w:eastAsia="Times New Roman" w:hAnsi="Times New Roman" w:cs="Times New Roman"/>
                <w:sz w:val="10"/>
                <w:szCs w:val="10"/>
              </w:rPr>
            </w:pPr>
          </w:p>
        </w:tc>
        <w:tc>
          <w:tcPr>
            <w:tcW w:w="740" w:type="dxa"/>
            <w:vMerge/>
            <w:tcBorders>
              <w:left w:val="nil"/>
              <w:bottom w:val="single" w:sz="4" w:space="0" w:color="auto"/>
              <w:right w:val="single" w:sz="4" w:space="0" w:color="auto"/>
            </w:tcBorders>
            <w:shd w:val="clear" w:color="auto" w:fill="auto"/>
            <w:vAlign w:val="center"/>
          </w:tcPr>
          <w:p w:rsidR="003A10AA" w:rsidRPr="00304692" w:rsidRDefault="003A10AA" w:rsidP="00B37FB3">
            <w:pPr>
              <w:spacing w:after="0" w:line="240" w:lineRule="auto"/>
              <w:jc w:val="center"/>
              <w:rPr>
                <w:rFonts w:ascii="Times New Roman" w:eastAsia="Times New Roman" w:hAnsi="Times New Roman" w:cs="Times New Roman"/>
                <w:sz w:val="10"/>
                <w:szCs w:val="10"/>
              </w:rPr>
            </w:pPr>
          </w:p>
        </w:tc>
        <w:tc>
          <w:tcPr>
            <w:tcW w:w="708" w:type="dxa"/>
            <w:vMerge/>
            <w:tcBorders>
              <w:left w:val="nil"/>
              <w:bottom w:val="single" w:sz="4" w:space="0" w:color="auto"/>
              <w:right w:val="single" w:sz="4" w:space="0" w:color="auto"/>
            </w:tcBorders>
            <w:shd w:val="clear" w:color="auto" w:fill="auto"/>
            <w:vAlign w:val="center"/>
          </w:tcPr>
          <w:p w:rsidR="003A10AA" w:rsidRPr="00304692" w:rsidRDefault="003A10AA" w:rsidP="00B37FB3">
            <w:pPr>
              <w:spacing w:after="0" w:line="240" w:lineRule="auto"/>
              <w:jc w:val="center"/>
              <w:rPr>
                <w:rFonts w:ascii="Times New Roman" w:eastAsia="Times New Roman" w:hAnsi="Times New Roman" w:cs="Times New Roman"/>
                <w:sz w:val="10"/>
                <w:szCs w:val="10"/>
              </w:rPr>
            </w:pPr>
          </w:p>
        </w:tc>
        <w:tc>
          <w:tcPr>
            <w:tcW w:w="1985" w:type="dxa"/>
            <w:vMerge/>
            <w:tcBorders>
              <w:left w:val="nil"/>
              <w:bottom w:val="single" w:sz="4" w:space="0" w:color="auto"/>
              <w:right w:val="nil"/>
            </w:tcBorders>
            <w:shd w:val="clear" w:color="auto" w:fill="auto"/>
            <w:vAlign w:val="center"/>
          </w:tcPr>
          <w:p w:rsidR="003A10AA" w:rsidRPr="00304692" w:rsidRDefault="003A10AA" w:rsidP="00B37FB3">
            <w:pPr>
              <w:spacing w:after="0" w:line="240" w:lineRule="auto"/>
              <w:jc w:val="center"/>
              <w:rPr>
                <w:rFonts w:ascii="Times New Roman" w:eastAsia="Times New Roman" w:hAnsi="Times New Roman" w:cs="Times New Roman"/>
                <w:sz w:val="10"/>
                <w:szCs w:val="10"/>
              </w:rPr>
            </w:pPr>
          </w:p>
        </w:tc>
        <w:tc>
          <w:tcPr>
            <w:tcW w:w="709" w:type="dxa"/>
            <w:vMerge/>
            <w:tcBorders>
              <w:left w:val="single" w:sz="4" w:space="0" w:color="auto"/>
              <w:bottom w:val="single" w:sz="4" w:space="0" w:color="auto"/>
              <w:right w:val="nil"/>
            </w:tcBorders>
            <w:shd w:val="clear" w:color="auto" w:fill="auto"/>
            <w:vAlign w:val="center"/>
          </w:tcPr>
          <w:p w:rsidR="003A10AA" w:rsidRPr="00304692" w:rsidRDefault="003A10AA" w:rsidP="00B37FB3">
            <w:pPr>
              <w:spacing w:after="0" w:line="240" w:lineRule="auto"/>
              <w:jc w:val="center"/>
              <w:rPr>
                <w:rFonts w:ascii="Times New Roman" w:eastAsia="Times New Roman" w:hAnsi="Times New Roman" w:cs="Times New Roman"/>
                <w:sz w:val="10"/>
                <w:szCs w:val="10"/>
              </w:rPr>
            </w:pPr>
          </w:p>
        </w:tc>
        <w:tc>
          <w:tcPr>
            <w:tcW w:w="708" w:type="dxa"/>
            <w:vMerge/>
            <w:tcBorders>
              <w:left w:val="single" w:sz="4" w:space="0" w:color="auto"/>
              <w:bottom w:val="single" w:sz="4" w:space="0" w:color="auto"/>
              <w:right w:val="single" w:sz="4" w:space="0" w:color="auto"/>
            </w:tcBorders>
            <w:shd w:val="clear" w:color="auto" w:fill="auto"/>
            <w:vAlign w:val="center"/>
          </w:tcPr>
          <w:p w:rsidR="003A10AA" w:rsidRPr="00304692" w:rsidRDefault="003A10AA" w:rsidP="00B37FB3">
            <w:pPr>
              <w:spacing w:after="0" w:line="240" w:lineRule="auto"/>
              <w:jc w:val="center"/>
              <w:rPr>
                <w:rFonts w:ascii="Times New Roman" w:eastAsia="Times New Roman" w:hAnsi="Times New Roman" w:cs="Times New Roman"/>
                <w:sz w:val="10"/>
                <w:szCs w:val="10"/>
              </w:rPr>
            </w:pPr>
          </w:p>
        </w:tc>
      </w:tr>
      <w:tr w:rsidR="003A10AA" w:rsidRPr="00304692" w:rsidTr="00C673F2">
        <w:trPr>
          <w:trHeight w:val="1671"/>
        </w:trPr>
        <w:tc>
          <w:tcPr>
            <w:tcW w:w="851" w:type="dxa"/>
            <w:tcBorders>
              <w:top w:val="single" w:sz="4" w:space="0" w:color="auto"/>
              <w:left w:val="single" w:sz="4" w:space="0" w:color="auto"/>
              <w:right w:val="single" w:sz="4" w:space="0" w:color="auto"/>
            </w:tcBorders>
            <w:shd w:val="clear" w:color="auto" w:fill="auto"/>
            <w:vAlign w:val="center"/>
          </w:tcPr>
          <w:p w:rsidR="003A10AA" w:rsidRPr="00304692" w:rsidRDefault="003A10AA" w:rsidP="00B33646">
            <w:pPr>
              <w:pStyle w:val="a5"/>
              <w:numPr>
                <w:ilvl w:val="0"/>
                <w:numId w:val="1"/>
              </w:numPr>
              <w:spacing w:after="0" w:line="240" w:lineRule="auto"/>
              <w:jc w:val="center"/>
              <w:rPr>
                <w:rFonts w:ascii="Times New Roman" w:eastAsia="Times New Roman" w:hAnsi="Times New Roman" w:cs="Times New Roman"/>
                <w:sz w:val="10"/>
                <w:szCs w:val="10"/>
              </w:rPr>
            </w:pPr>
          </w:p>
        </w:tc>
        <w:tc>
          <w:tcPr>
            <w:tcW w:w="567" w:type="dxa"/>
            <w:tcBorders>
              <w:top w:val="single" w:sz="4" w:space="0" w:color="auto"/>
              <w:left w:val="nil"/>
              <w:right w:val="nil"/>
            </w:tcBorders>
            <w:shd w:val="clear" w:color="auto" w:fill="auto"/>
            <w:vAlign w:val="center"/>
            <w:hideMark/>
          </w:tcPr>
          <w:p w:rsidR="003A10AA" w:rsidRPr="00304692" w:rsidRDefault="003A10AA" w:rsidP="00537325">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67с</w:t>
            </w:r>
          </w:p>
        </w:tc>
        <w:tc>
          <w:tcPr>
            <w:tcW w:w="1843" w:type="dxa"/>
            <w:tcBorders>
              <w:top w:val="single" w:sz="4" w:space="0" w:color="auto"/>
              <w:left w:val="single" w:sz="4" w:space="0" w:color="auto"/>
              <w:right w:val="single" w:sz="4" w:space="0" w:color="auto"/>
            </w:tcBorders>
            <w:shd w:val="clear" w:color="auto" w:fill="auto"/>
            <w:vAlign w:val="center"/>
            <w:hideMark/>
          </w:tcPr>
          <w:p w:rsidR="003A10AA" w:rsidRPr="00304692" w:rsidRDefault="003A10AA" w:rsidP="00537325">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УЛИЦА Б.АЛЕКСЕЕВА – ЮГО-ВОСТОК-3 – УЛИЦА БАКИНСКАЯ</w:t>
            </w:r>
          </w:p>
        </w:tc>
        <w:tc>
          <w:tcPr>
            <w:tcW w:w="2693" w:type="dxa"/>
            <w:tcBorders>
              <w:top w:val="single" w:sz="4" w:space="0" w:color="auto"/>
              <w:left w:val="nil"/>
              <w:bottom w:val="single" w:sz="4" w:space="0" w:color="auto"/>
              <w:right w:val="single" w:sz="4" w:space="0" w:color="auto"/>
            </w:tcBorders>
            <w:shd w:val="clear" w:color="auto" w:fill="auto"/>
            <w:hideMark/>
          </w:tcPr>
          <w:p w:rsidR="003A10AA" w:rsidRPr="00304692" w:rsidRDefault="003A10AA" w:rsidP="00537325">
            <w:pPr>
              <w:spacing w:after="0" w:line="240" w:lineRule="auto"/>
              <w:rPr>
                <w:rFonts w:ascii="Times New Roman" w:eastAsia="Times New Roman" w:hAnsi="Times New Roman" w:cs="Times New Roman"/>
                <w:b/>
                <w:bCs/>
                <w:sz w:val="10"/>
                <w:szCs w:val="10"/>
              </w:rPr>
            </w:pPr>
          </w:p>
        </w:tc>
        <w:tc>
          <w:tcPr>
            <w:tcW w:w="1701" w:type="dxa"/>
            <w:tcBorders>
              <w:top w:val="single" w:sz="4" w:space="0" w:color="auto"/>
              <w:left w:val="nil"/>
              <w:bottom w:val="single" w:sz="4" w:space="0" w:color="auto"/>
              <w:right w:val="single" w:sz="4" w:space="0" w:color="auto"/>
            </w:tcBorders>
            <w:shd w:val="clear" w:color="auto" w:fill="auto"/>
            <w:hideMark/>
          </w:tcPr>
          <w:p w:rsidR="003A10AA" w:rsidRPr="00304692" w:rsidRDefault="003A10AA" w:rsidP="00537325">
            <w:pPr>
              <w:spacing w:after="0" w:line="240" w:lineRule="auto"/>
              <w:rPr>
                <w:rFonts w:ascii="Times New Roman" w:eastAsia="Times New Roman" w:hAnsi="Times New Roman" w:cs="Times New Roman"/>
                <w:b/>
                <w:bCs/>
                <w:sz w:val="10"/>
                <w:szCs w:val="10"/>
              </w:rPr>
            </w:pPr>
            <w:r w:rsidRPr="00304692">
              <w:rPr>
                <w:rFonts w:ascii="Times New Roman" w:eastAsia="Times New Roman" w:hAnsi="Times New Roman" w:cs="Times New Roman"/>
                <w:b/>
                <w:bCs/>
                <w:sz w:val="10"/>
                <w:szCs w:val="10"/>
              </w:rPr>
              <w:t xml:space="preserve">В прямом и обратном направлении: </w:t>
            </w:r>
            <w:r w:rsidRPr="00304692">
              <w:rPr>
                <w:rFonts w:ascii="Times New Roman" w:eastAsia="Times New Roman" w:hAnsi="Times New Roman" w:cs="Times New Roman"/>
                <w:sz w:val="10"/>
                <w:szCs w:val="10"/>
              </w:rPr>
              <w:t>УЛ.Б.ЛЕКСЕЕВА УЛ.ЯБЛОЧКОВА УЛ.ПОБЕДЫ УЛ. 3-Я ИНТЕРНАЦИОНАЛЬНАЯ УЛ.НОГИНА УЛ.С.ПЕРОВСКОЙ УЛ.СТУДЕНЧЕСКАЯ УЛ.Н.ОСТРОВСКОГО УЛ. ДЖ.РИДА БЕРЗИНА, ГЛ. ПРОДОЛЬНАЯ 4-Я НАРОДНАЯ БАКИНСКАЯ БОЕВАЯ УЛ. Н.ОСТРОВСКГО УЛ.СТУДЕНЧЕСКАЯ С.ПЕРОВСКОЙ, БАРСОВОЙ, НОЗДРИНА, КР.НАБЕРЕЖНАЯ, ПОБЕДЫ, ЯБЛОЧКОВА, Б.АЛЕКСЕЕВА</w:t>
            </w:r>
          </w:p>
        </w:tc>
        <w:tc>
          <w:tcPr>
            <w:tcW w:w="851" w:type="dxa"/>
            <w:tcBorders>
              <w:top w:val="single" w:sz="4" w:space="0" w:color="auto"/>
              <w:left w:val="nil"/>
              <w:bottom w:val="single" w:sz="4" w:space="0" w:color="auto"/>
              <w:right w:val="single" w:sz="4" w:space="0" w:color="auto"/>
            </w:tcBorders>
            <w:shd w:val="clear" w:color="auto" w:fill="auto"/>
            <w:vAlign w:val="center"/>
            <w:hideMark/>
          </w:tcPr>
          <w:p w:rsidR="003A10AA" w:rsidRPr="00304692" w:rsidRDefault="003A10AA" w:rsidP="00537325">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14</w:t>
            </w:r>
          </w:p>
        </w:tc>
        <w:tc>
          <w:tcPr>
            <w:tcW w:w="992" w:type="dxa"/>
            <w:tcBorders>
              <w:top w:val="single" w:sz="4" w:space="0" w:color="auto"/>
              <w:left w:val="nil"/>
              <w:right w:val="single" w:sz="4" w:space="0" w:color="auto"/>
            </w:tcBorders>
            <w:shd w:val="clear" w:color="auto" w:fill="auto"/>
            <w:vAlign w:val="center"/>
            <w:hideMark/>
          </w:tcPr>
          <w:p w:rsidR="003A10AA" w:rsidRPr="00304692" w:rsidRDefault="003A10AA" w:rsidP="00537325">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 xml:space="preserve">В установленных остановочных пунктах </w:t>
            </w:r>
          </w:p>
        </w:tc>
        <w:tc>
          <w:tcPr>
            <w:tcW w:w="850" w:type="dxa"/>
            <w:tcBorders>
              <w:top w:val="single" w:sz="4" w:space="0" w:color="auto"/>
              <w:left w:val="nil"/>
              <w:right w:val="single" w:sz="4" w:space="0" w:color="auto"/>
            </w:tcBorders>
            <w:shd w:val="clear" w:color="auto" w:fill="auto"/>
            <w:vAlign w:val="center"/>
            <w:hideMark/>
          </w:tcPr>
          <w:p w:rsidR="003A10AA" w:rsidRPr="00304692" w:rsidRDefault="003A10AA" w:rsidP="00537325">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Регулярные перевозки по регулируемым тарифам</w:t>
            </w:r>
          </w:p>
        </w:tc>
        <w:tc>
          <w:tcPr>
            <w:tcW w:w="820" w:type="dxa"/>
            <w:tcBorders>
              <w:top w:val="single" w:sz="4" w:space="0" w:color="auto"/>
              <w:left w:val="nil"/>
              <w:right w:val="single" w:sz="4" w:space="0" w:color="auto"/>
            </w:tcBorders>
            <w:shd w:val="clear" w:color="auto" w:fill="auto"/>
            <w:vAlign w:val="center"/>
          </w:tcPr>
          <w:p w:rsidR="003A10AA" w:rsidRPr="00304692" w:rsidRDefault="003A10AA" w:rsidP="00A14A89">
            <w:pPr>
              <w:spacing w:after="0" w:line="240" w:lineRule="auto"/>
              <w:jc w:val="center"/>
              <w:rPr>
                <w:rFonts w:ascii="Times New Roman" w:eastAsia="Times New Roman" w:hAnsi="Times New Roman" w:cs="Times New Roman"/>
                <w:sz w:val="10"/>
                <w:szCs w:val="10"/>
              </w:rPr>
            </w:pPr>
          </w:p>
        </w:tc>
        <w:tc>
          <w:tcPr>
            <w:tcW w:w="740" w:type="dxa"/>
            <w:tcBorders>
              <w:top w:val="single" w:sz="4" w:space="0" w:color="auto"/>
              <w:left w:val="nil"/>
              <w:right w:val="single" w:sz="4" w:space="0" w:color="auto"/>
            </w:tcBorders>
            <w:shd w:val="clear" w:color="auto" w:fill="auto"/>
            <w:vAlign w:val="center"/>
          </w:tcPr>
          <w:p w:rsidR="003A10AA" w:rsidRPr="00304692" w:rsidRDefault="003A10AA" w:rsidP="00537325">
            <w:pPr>
              <w:spacing w:after="0" w:line="240" w:lineRule="auto"/>
              <w:jc w:val="center"/>
              <w:rPr>
                <w:rFonts w:ascii="Times New Roman" w:eastAsia="Times New Roman" w:hAnsi="Times New Roman" w:cs="Times New Roman"/>
                <w:sz w:val="10"/>
                <w:szCs w:val="10"/>
              </w:rPr>
            </w:pPr>
          </w:p>
        </w:tc>
        <w:tc>
          <w:tcPr>
            <w:tcW w:w="708" w:type="dxa"/>
            <w:tcBorders>
              <w:top w:val="single" w:sz="4" w:space="0" w:color="auto"/>
              <w:left w:val="nil"/>
              <w:right w:val="single" w:sz="4" w:space="0" w:color="auto"/>
            </w:tcBorders>
            <w:shd w:val="clear" w:color="auto" w:fill="auto"/>
            <w:vAlign w:val="center"/>
          </w:tcPr>
          <w:p w:rsidR="003A10AA" w:rsidRPr="00304692" w:rsidRDefault="003A10AA" w:rsidP="00537325">
            <w:pPr>
              <w:spacing w:after="0" w:line="240" w:lineRule="auto"/>
              <w:jc w:val="center"/>
              <w:rPr>
                <w:rFonts w:ascii="Times New Roman" w:eastAsia="Times New Roman" w:hAnsi="Times New Roman" w:cs="Times New Roman"/>
                <w:sz w:val="10"/>
                <w:szCs w:val="10"/>
              </w:rPr>
            </w:pPr>
          </w:p>
        </w:tc>
        <w:tc>
          <w:tcPr>
            <w:tcW w:w="1985" w:type="dxa"/>
            <w:tcBorders>
              <w:top w:val="single" w:sz="4" w:space="0" w:color="auto"/>
              <w:left w:val="nil"/>
              <w:right w:val="nil"/>
            </w:tcBorders>
            <w:shd w:val="clear" w:color="auto" w:fill="auto"/>
            <w:vAlign w:val="center"/>
            <w:hideMark/>
          </w:tcPr>
          <w:p w:rsidR="003A10AA" w:rsidRPr="00304692" w:rsidRDefault="003A10AA" w:rsidP="00537325">
            <w:pPr>
              <w:spacing w:after="0" w:line="240" w:lineRule="auto"/>
              <w:jc w:val="center"/>
              <w:rPr>
                <w:rFonts w:ascii="Times New Roman" w:eastAsia="Times New Roman" w:hAnsi="Times New Roman" w:cs="Times New Roman"/>
                <w:sz w:val="10"/>
                <w:szCs w:val="10"/>
              </w:rPr>
            </w:pPr>
          </w:p>
        </w:tc>
        <w:tc>
          <w:tcPr>
            <w:tcW w:w="709" w:type="dxa"/>
            <w:tcBorders>
              <w:top w:val="single" w:sz="4" w:space="0" w:color="auto"/>
              <w:left w:val="single" w:sz="4" w:space="0" w:color="auto"/>
              <w:right w:val="nil"/>
            </w:tcBorders>
            <w:shd w:val="clear" w:color="auto" w:fill="auto"/>
            <w:vAlign w:val="center"/>
            <w:hideMark/>
          </w:tcPr>
          <w:p w:rsidR="003A10AA" w:rsidRPr="00304692" w:rsidRDefault="003A10AA" w:rsidP="00537325">
            <w:pPr>
              <w:spacing w:after="0" w:line="240" w:lineRule="auto"/>
              <w:jc w:val="center"/>
              <w:rPr>
                <w:rFonts w:ascii="Times New Roman" w:eastAsia="Times New Roman" w:hAnsi="Times New Roman" w:cs="Times New Roman"/>
                <w:sz w:val="10"/>
                <w:szCs w:val="10"/>
              </w:rPr>
            </w:pPr>
          </w:p>
        </w:tc>
        <w:tc>
          <w:tcPr>
            <w:tcW w:w="708" w:type="dxa"/>
            <w:tcBorders>
              <w:top w:val="single" w:sz="4" w:space="0" w:color="auto"/>
              <w:left w:val="single" w:sz="4" w:space="0" w:color="auto"/>
              <w:right w:val="single" w:sz="4" w:space="0" w:color="auto"/>
            </w:tcBorders>
            <w:shd w:val="clear" w:color="auto" w:fill="auto"/>
            <w:vAlign w:val="center"/>
          </w:tcPr>
          <w:p w:rsidR="003A10AA" w:rsidRPr="00304692" w:rsidRDefault="003A10AA" w:rsidP="00537325">
            <w:pPr>
              <w:spacing w:after="0" w:line="240" w:lineRule="auto"/>
              <w:jc w:val="center"/>
              <w:rPr>
                <w:rFonts w:ascii="Times New Roman" w:eastAsia="Times New Roman" w:hAnsi="Times New Roman" w:cs="Times New Roman"/>
                <w:sz w:val="10"/>
                <w:szCs w:val="10"/>
              </w:rPr>
            </w:pPr>
          </w:p>
        </w:tc>
      </w:tr>
      <w:tr w:rsidR="003A10AA" w:rsidRPr="00304692" w:rsidTr="005C0906">
        <w:trPr>
          <w:trHeight w:val="2535"/>
        </w:trPr>
        <w:tc>
          <w:tcPr>
            <w:tcW w:w="851" w:type="dxa"/>
            <w:vMerge w:val="restart"/>
            <w:tcBorders>
              <w:top w:val="single" w:sz="4" w:space="0" w:color="auto"/>
              <w:left w:val="single" w:sz="4" w:space="0" w:color="auto"/>
              <w:right w:val="single" w:sz="4" w:space="0" w:color="auto"/>
            </w:tcBorders>
            <w:shd w:val="clear" w:color="auto" w:fill="auto"/>
            <w:vAlign w:val="center"/>
          </w:tcPr>
          <w:p w:rsidR="003A10AA" w:rsidRPr="00304692" w:rsidRDefault="003A10AA" w:rsidP="00BC3EAC">
            <w:pPr>
              <w:pStyle w:val="a5"/>
              <w:numPr>
                <w:ilvl w:val="0"/>
                <w:numId w:val="1"/>
              </w:numPr>
              <w:spacing w:after="0" w:line="240" w:lineRule="auto"/>
              <w:jc w:val="center"/>
              <w:rPr>
                <w:rFonts w:ascii="Times New Roman" w:eastAsia="Times New Roman" w:hAnsi="Times New Roman" w:cs="Times New Roman"/>
                <w:sz w:val="10"/>
                <w:szCs w:val="10"/>
              </w:rPr>
            </w:pPr>
          </w:p>
        </w:tc>
        <w:tc>
          <w:tcPr>
            <w:tcW w:w="567" w:type="dxa"/>
            <w:tcBorders>
              <w:top w:val="single" w:sz="4" w:space="0" w:color="auto"/>
              <w:left w:val="nil"/>
              <w:right w:val="nil"/>
            </w:tcBorders>
            <w:shd w:val="clear" w:color="auto" w:fill="auto"/>
            <w:vAlign w:val="center"/>
            <w:hideMark/>
          </w:tcPr>
          <w:p w:rsidR="003A10AA" w:rsidRPr="00304692" w:rsidRDefault="003A10AA" w:rsidP="00BC3EAC">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67с</w:t>
            </w:r>
          </w:p>
        </w:tc>
        <w:tc>
          <w:tcPr>
            <w:tcW w:w="1843" w:type="dxa"/>
            <w:tcBorders>
              <w:top w:val="single" w:sz="4" w:space="0" w:color="auto"/>
              <w:left w:val="single" w:sz="4" w:space="0" w:color="auto"/>
              <w:right w:val="single" w:sz="4" w:space="0" w:color="auto"/>
            </w:tcBorders>
            <w:shd w:val="clear" w:color="auto" w:fill="auto"/>
            <w:vAlign w:val="center"/>
            <w:hideMark/>
          </w:tcPr>
          <w:p w:rsidR="003A10AA" w:rsidRPr="00304692" w:rsidRDefault="003A10AA" w:rsidP="00BC3EAC">
            <w:pPr>
              <w:spacing w:after="0" w:line="240" w:lineRule="auto"/>
              <w:jc w:val="center"/>
              <w:rPr>
                <w:rFonts w:ascii="Times New Roman" w:eastAsia="Times New Roman" w:hAnsi="Times New Roman" w:cs="Times New Roman"/>
                <w:sz w:val="10"/>
                <w:szCs w:val="10"/>
              </w:rPr>
            </w:pPr>
            <w:r>
              <w:rPr>
                <w:rFonts w:ascii="Times New Roman" w:eastAsia="Times New Roman" w:hAnsi="Times New Roman" w:cs="Times New Roman"/>
                <w:bCs/>
                <w:sz w:val="10"/>
                <w:szCs w:val="10"/>
              </w:rPr>
              <w:t>ДЕТСКАЯ ГОРОДСКАЯ КЛИНИЧЕСКАЯ БОЛЬНИЦА №2</w:t>
            </w:r>
            <w:r w:rsidRPr="00304692">
              <w:rPr>
                <w:rFonts w:ascii="Times New Roman" w:eastAsia="Times New Roman" w:hAnsi="Times New Roman" w:cs="Times New Roman"/>
                <w:sz w:val="10"/>
                <w:szCs w:val="10"/>
              </w:rPr>
              <w:t>– ЮГО-ВОСТОК-3 –УЛ.БАКИНСКАЯ</w:t>
            </w:r>
          </w:p>
        </w:tc>
        <w:tc>
          <w:tcPr>
            <w:tcW w:w="2693" w:type="dxa"/>
            <w:tcBorders>
              <w:top w:val="single" w:sz="4" w:space="0" w:color="auto"/>
              <w:left w:val="nil"/>
              <w:right w:val="single" w:sz="4" w:space="0" w:color="auto"/>
            </w:tcBorders>
            <w:shd w:val="clear" w:color="auto" w:fill="auto"/>
            <w:hideMark/>
          </w:tcPr>
          <w:p w:rsidR="003A10AA" w:rsidRDefault="003A10AA" w:rsidP="00BC3EAC">
            <w:pPr>
              <w:spacing w:after="0" w:line="240" w:lineRule="auto"/>
              <w:rPr>
                <w:rFonts w:ascii="Times New Roman" w:eastAsia="Times New Roman" w:hAnsi="Times New Roman" w:cs="Times New Roman"/>
                <w:b/>
                <w:bCs/>
                <w:sz w:val="10"/>
                <w:szCs w:val="10"/>
              </w:rPr>
            </w:pPr>
            <w:r w:rsidRPr="00304692">
              <w:rPr>
                <w:rFonts w:ascii="Times New Roman" w:eastAsia="Times New Roman" w:hAnsi="Times New Roman" w:cs="Times New Roman"/>
                <w:b/>
                <w:bCs/>
                <w:sz w:val="10"/>
                <w:szCs w:val="10"/>
              </w:rPr>
              <w:t xml:space="preserve">В прямом и обратном направлении: </w:t>
            </w:r>
          </w:p>
          <w:p w:rsidR="003A10AA" w:rsidRPr="00304692" w:rsidRDefault="003A10AA" w:rsidP="00BC3EAC">
            <w:pPr>
              <w:spacing w:after="0" w:line="240" w:lineRule="auto"/>
              <w:rPr>
                <w:rFonts w:ascii="Times New Roman" w:eastAsia="Times New Roman" w:hAnsi="Times New Roman" w:cs="Times New Roman"/>
                <w:sz w:val="10"/>
                <w:szCs w:val="10"/>
              </w:rPr>
            </w:pPr>
            <w:r>
              <w:rPr>
                <w:rFonts w:ascii="Times New Roman" w:eastAsia="Times New Roman" w:hAnsi="Times New Roman" w:cs="Times New Roman"/>
                <w:bCs/>
                <w:sz w:val="10"/>
                <w:szCs w:val="10"/>
              </w:rPr>
              <w:t xml:space="preserve">«ДЕТСКАЯ ГОРОДСКАЯ КЛИНИЧЕСКАЯ БОЛЬНИЦА №2» </w:t>
            </w:r>
            <w:r w:rsidRPr="008E7C08">
              <w:rPr>
                <w:rFonts w:ascii="Times New Roman" w:eastAsia="Times New Roman" w:hAnsi="Times New Roman" w:cs="Times New Roman"/>
                <w:bCs/>
                <w:sz w:val="10"/>
                <w:szCs w:val="10"/>
              </w:rPr>
              <w:t>«1-Я ПЕРЕВОЗНАЯ»</w:t>
            </w:r>
            <w:r w:rsidRPr="00304692">
              <w:rPr>
                <w:rFonts w:ascii="Times New Roman" w:eastAsia="Times New Roman" w:hAnsi="Times New Roman" w:cs="Times New Roman"/>
                <w:sz w:val="10"/>
                <w:szCs w:val="10"/>
              </w:rPr>
              <w:t>«БОТВИНА»«Б.АЛЕКСЕЕВА»«ШКОЛА №4»«ПОЛИТЕХНИЧЕКИЙ КОЛЛЕДЖ»«Ж\Д ВОКЗАЛ»«ТЦ АЙСБЕРГ»«ЦИРК»</w:t>
            </w:r>
            <w:r>
              <w:rPr>
                <w:rFonts w:ascii="Times New Roman" w:eastAsia="Times New Roman" w:hAnsi="Times New Roman" w:cs="Times New Roman"/>
                <w:sz w:val="10"/>
                <w:szCs w:val="10"/>
              </w:rPr>
              <w:t>«РЫНОК БОЛЬШИЕ ИСАДЫ»«РЫНОК БОЛЬШИЕ ИСАДЫ»</w:t>
            </w:r>
            <w:r w:rsidRPr="00304692">
              <w:rPr>
                <w:rFonts w:ascii="Times New Roman" w:eastAsia="Times New Roman" w:hAnsi="Times New Roman" w:cs="Times New Roman"/>
                <w:sz w:val="10"/>
                <w:szCs w:val="10"/>
              </w:rPr>
              <w:t>«УЛ.ГРУЗИНСКАЯ»«ТЦ АЛЕКСАНДРИЯ»«УЛ. СТУДЕНЧЕСКАЯ»«СК ЗВЕЗДНЫЙ»«АЛЛЕЯ ВОИНОВ-ИНТЕРНАЦИОНАЛИСТОВ»«ВОДОКАНАЛ»«ПАРК ПЛАНЕТА»</w:t>
            </w:r>
            <w:r>
              <w:rPr>
                <w:rFonts w:ascii="Times New Roman" w:eastAsia="Times New Roman" w:hAnsi="Times New Roman" w:cs="Times New Roman"/>
                <w:sz w:val="10"/>
                <w:szCs w:val="10"/>
              </w:rPr>
              <w:t xml:space="preserve"> «ВОЕННЫЙ КОМИССАРИАТ» </w:t>
            </w:r>
            <w:r w:rsidRPr="00304692">
              <w:rPr>
                <w:rFonts w:ascii="Times New Roman" w:eastAsia="Times New Roman" w:hAnsi="Times New Roman" w:cs="Times New Roman"/>
                <w:sz w:val="10"/>
                <w:szCs w:val="10"/>
              </w:rPr>
              <w:t>«ШКОЛА РОСТО»«ДЕТСКАЯ ГОРОДСКАЯ КЛИНИЧЕСКАЯ БОЛЬНИЦА №1 ДЛЯ НОВОРОЖДЕННЫХ»«МЕДКОЛЛЕДЖ»</w:t>
            </w:r>
            <w:r>
              <w:rPr>
                <w:rFonts w:ascii="Times New Roman" w:eastAsia="Times New Roman" w:hAnsi="Times New Roman" w:cs="Times New Roman"/>
                <w:sz w:val="10"/>
                <w:szCs w:val="10"/>
              </w:rPr>
              <w:t xml:space="preserve"> «ЛИКЁРО-ВОДОЧНЫЙ ЗАВОД» </w:t>
            </w:r>
            <w:r w:rsidRPr="00304692">
              <w:rPr>
                <w:rFonts w:ascii="Times New Roman" w:eastAsia="Times New Roman" w:hAnsi="Times New Roman" w:cs="Times New Roman"/>
                <w:sz w:val="10"/>
                <w:szCs w:val="10"/>
              </w:rPr>
              <w:t>«ДЕПАРТАМЕНТ СОЦИАЛЬНОЙ ЗАЩИТЫ»«МЕДАКАДЕМИЯ»«ШКОЛА №11»«ВАСТОРГ»«ТРОФИМОВА»«ЖИЛГОРОДОК»</w:t>
            </w:r>
            <w:r>
              <w:rPr>
                <w:rFonts w:ascii="Times New Roman" w:eastAsia="Times New Roman" w:hAnsi="Times New Roman" w:cs="Times New Roman"/>
                <w:sz w:val="10"/>
                <w:szCs w:val="10"/>
              </w:rPr>
              <w:t xml:space="preserve"> «ВОЛЖСКАЯ» </w:t>
            </w:r>
            <w:r w:rsidRPr="00304692">
              <w:rPr>
                <w:rFonts w:ascii="Times New Roman" w:eastAsia="Times New Roman" w:hAnsi="Times New Roman" w:cs="Times New Roman"/>
                <w:sz w:val="10"/>
                <w:szCs w:val="10"/>
              </w:rPr>
              <w:t>«БЭРА»«МЕДКОЛЛЕДЖ»«ДЕТСКАЯ ГОРОДСКАЯ КЛИНИЧЕСКАЯ БОЛЬНИЦА №1 ДЛЯ НОВОРОЖДЕННЫХ»«ШКОЛА РОСТО»«ПАРК ПЛАНЕТА»«ВОДОКАНАЛ»</w:t>
            </w:r>
            <w:r>
              <w:rPr>
                <w:rFonts w:ascii="Times New Roman" w:eastAsia="Times New Roman" w:hAnsi="Times New Roman" w:cs="Times New Roman"/>
                <w:sz w:val="10"/>
                <w:szCs w:val="10"/>
              </w:rPr>
              <w:t xml:space="preserve"> «ШКОЛА ИНТЕРНАТ №2» </w:t>
            </w:r>
            <w:r w:rsidRPr="00304692">
              <w:rPr>
                <w:rFonts w:ascii="Times New Roman" w:eastAsia="Times New Roman" w:hAnsi="Times New Roman" w:cs="Times New Roman"/>
                <w:sz w:val="10"/>
                <w:szCs w:val="10"/>
              </w:rPr>
              <w:t>«АЛЛЕЯ ВОИНОВ-ИНТЕРНАЦИОНАЛИСТОВ»«СК ЗВЕЗДНЫЙ»«УЛ. СТУДЕНЧЕСКАЯ»«ТЦ АЛЕКСАНДРИЯ»«УЛ.ГРУЗИНСКАЯ»</w:t>
            </w:r>
            <w:r>
              <w:rPr>
                <w:rFonts w:ascii="Times New Roman" w:eastAsia="Times New Roman" w:hAnsi="Times New Roman" w:cs="Times New Roman"/>
                <w:sz w:val="10"/>
                <w:szCs w:val="10"/>
              </w:rPr>
              <w:t xml:space="preserve"> «КРАСНЫЙ МОСТ» </w:t>
            </w:r>
            <w:r w:rsidRPr="00304692">
              <w:rPr>
                <w:rFonts w:ascii="Times New Roman" w:eastAsia="Times New Roman" w:hAnsi="Times New Roman" w:cs="Times New Roman"/>
                <w:sz w:val="10"/>
                <w:szCs w:val="10"/>
              </w:rPr>
              <w:t>«ЦИРК»</w:t>
            </w:r>
            <w:r>
              <w:rPr>
                <w:rFonts w:ascii="Times New Roman" w:eastAsia="Times New Roman" w:hAnsi="Times New Roman" w:cs="Times New Roman"/>
                <w:sz w:val="10"/>
                <w:szCs w:val="10"/>
              </w:rPr>
              <w:t xml:space="preserve"> «ЦИРК»</w:t>
            </w:r>
            <w:r w:rsidRPr="00304692">
              <w:rPr>
                <w:rFonts w:ascii="Times New Roman" w:eastAsia="Times New Roman" w:hAnsi="Times New Roman" w:cs="Times New Roman"/>
                <w:sz w:val="10"/>
                <w:szCs w:val="10"/>
              </w:rPr>
              <w:t>«ТЦ АЙСБЕРГ»«Ж\Д ВОКЗАЛ»«ПОЛИТЕХНИЧЕКИЙ КОЛЛЕДЖ»«ШКОЛА №4»</w:t>
            </w:r>
            <w:r>
              <w:rPr>
                <w:rFonts w:ascii="Times New Roman" w:eastAsia="Times New Roman" w:hAnsi="Times New Roman" w:cs="Times New Roman"/>
                <w:sz w:val="10"/>
                <w:szCs w:val="10"/>
              </w:rPr>
              <w:t xml:space="preserve"> «ШКОЛА №36»</w:t>
            </w:r>
            <w:r w:rsidRPr="00304692">
              <w:rPr>
                <w:rFonts w:ascii="Times New Roman" w:eastAsia="Times New Roman" w:hAnsi="Times New Roman" w:cs="Times New Roman"/>
                <w:sz w:val="10"/>
                <w:szCs w:val="10"/>
              </w:rPr>
              <w:t>«Б.АЛЕКСЕЕВА»«БОТВИНА»</w:t>
            </w:r>
            <w:r>
              <w:rPr>
                <w:rFonts w:ascii="Times New Roman" w:eastAsia="Times New Roman" w:hAnsi="Times New Roman" w:cs="Times New Roman"/>
                <w:sz w:val="10"/>
                <w:szCs w:val="10"/>
              </w:rPr>
              <w:t xml:space="preserve"> «1-Я ПЕРЕВОЗНАЯ» «</w:t>
            </w:r>
            <w:r>
              <w:rPr>
                <w:rFonts w:ascii="Times New Roman" w:eastAsia="Times New Roman" w:hAnsi="Times New Roman" w:cs="Times New Roman"/>
                <w:bCs/>
                <w:sz w:val="10"/>
                <w:szCs w:val="10"/>
              </w:rPr>
              <w:t xml:space="preserve"> ДЕТСКАЯ ГОРОДСКАЯ КЛИНИЧЕСКАЯ БОЛЬНИЦА №2»</w:t>
            </w:r>
          </w:p>
          <w:p w:rsidR="003A10AA" w:rsidRPr="00304692" w:rsidRDefault="003A10AA" w:rsidP="00BC3EAC">
            <w:pPr>
              <w:spacing w:after="0" w:line="240" w:lineRule="auto"/>
              <w:rPr>
                <w:rFonts w:ascii="Times New Roman" w:eastAsia="Times New Roman" w:hAnsi="Times New Roman" w:cs="Times New Roman"/>
                <w:sz w:val="10"/>
                <w:szCs w:val="10"/>
              </w:rPr>
            </w:pPr>
          </w:p>
        </w:tc>
        <w:tc>
          <w:tcPr>
            <w:tcW w:w="1701" w:type="dxa"/>
            <w:tcBorders>
              <w:top w:val="single" w:sz="4" w:space="0" w:color="auto"/>
              <w:left w:val="nil"/>
              <w:right w:val="single" w:sz="4" w:space="0" w:color="auto"/>
            </w:tcBorders>
            <w:shd w:val="clear" w:color="auto" w:fill="auto"/>
            <w:hideMark/>
          </w:tcPr>
          <w:p w:rsidR="003A10AA" w:rsidRDefault="003A10AA" w:rsidP="00BC3EAC">
            <w:pPr>
              <w:spacing w:after="0" w:line="240" w:lineRule="auto"/>
              <w:rPr>
                <w:rFonts w:ascii="Times New Roman" w:eastAsia="Times New Roman" w:hAnsi="Times New Roman" w:cs="Times New Roman"/>
                <w:b/>
                <w:bCs/>
                <w:sz w:val="10"/>
                <w:szCs w:val="10"/>
              </w:rPr>
            </w:pPr>
            <w:r w:rsidRPr="00304692">
              <w:rPr>
                <w:rFonts w:ascii="Times New Roman" w:eastAsia="Times New Roman" w:hAnsi="Times New Roman" w:cs="Times New Roman"/>
                <w:b/>
                <w:bCs/>
                <w:sz w:val="10"/>
                <w:szCs w:val="10"/>
              </w:rPr>
              <w:t xml:space="preserve">В прямом и обратном направлении: </w:t>
            </w:r>
          </w:p>
          <w:p w:rsidR="003A10AA" w:rsidRDefault="003A10AA" w:rsidP="00BC3EAC">
            <w:pPr>
              <w:spacing w:after="0" w:line="240" w:lineRule="auto"/>
              <w:rPr>
                <w:rFonts w:ascii="Times New Roman" w:eastAsia="Times New Roman" w:hAnsi="Times New Roman" w:cs="Times New Roman"/>
                <w:bCs/>
                <w:sz w:val="10"/>
                <w:szCs w:val="10"/>
              </w:rPr>
            </w:pPr>
            <w:r w:rsidRPr="008E7C08">
              <w:rPr>
                <w:rFonts w:ascii="Times New Roman" w:eastAsia="Times New Roman" w:hAnsi="Times New Roman" w:cs="Times New Roman"/>
                <w:bCs/>
                <w:sz w:val="10"/>
                <w:szCs w:val="10"/>
              </w:rPr>
              <w:t>УЛ.</w:t>
            </w:r>
            <w:r>
              <w:rPr>
                <w:rFonts w:ascii="Times New Roman" w:eastAsia="Times New Roman" w:hAnsi="Times New Roman" w:cs="Times New Roman"/>
                <w:bCs/>
                <w:sz w:val="10"/>
                <w:szCs w:val="10"/>
              </w:rPr>
              <w:t xml:space="preserve"> ИХТИОЛОГИЧЕСКАЯ</w:t>
            </w:r>
          </w:p>
          <w:p w:rsidR="003A10AA" w:rsidRDefault="003A10AA" w:rsidP="00BC3EAC">
            <w:pPr>
              <w:spacing w:after="0" w:line="240" w:lineRule="auto"/>
              <w:rPr>
                <w:rFonts w:ascii="Times New Roman" w:eastAsia="Times New Roman" w:hAnsi="Times New Roman" w:cs="Times New Roman"/>
                <w:bCs/>
                <w:sz w:val="10"/>
                <w:szCs w:val="10"/>
              </w:rPr>
            </w:pPr>
            <w:r>
              <w:rPr>
                <w:rFonts w:ascii="Times New Roman" w:eastAsia="Times New Roman" w:hAnsi="Times New Roman" w:cs="Times New Roman"/>
                <w:bCs/>
                <w:sz w:val="10"/>
                <w:szCs w:val="10"/>
              </w:rPr>
              <w:t>УЛ.ГАЛЛЕЯ</w:t>
            </w:r>
          </w:p>
          <w:p w:rsidR="003A10AA" w:rsidRDefault="003A10AA" w:rsidP="00BC3EAC">
            <w:pPr>
              <w:spacing w:after="0" w:line="240" w:lineRule="auto"/>
              <w:rPr>
                <w:rFonts w:ascii="Times New Roman" w:eastAsia="Times New Roman" w:hAnsi="Times New Roman" w:cs="Times New Roman"/>
                <w:bCs/>
                <w:sz w:val="10"/>
                <w:szCs w:val="10"/>
              </w:rPr>
            </w:pPr>
            <w:r>
              <w:rPr>
                <w:rFonts w:ascii="Times New Roman" w:eastAsia="Times New Roman" w:hAnsi="Times New Roman" w:cs="Times New Roman"/>
                <w:bCs/>
                <w:sz w:val="10"/>
                <w:szCs w:val="10"/>
              </w:rPr>
              <w:t>УЛ.АВИАЦИОННАЯ</w:t>
            </w:r>
          </w:p>
          <w:p w:rsidR="003A10AA" w:rsidRDefault="003A10AA" w:rsidP="00BC3EAC">
            <w:pPr>
              <w:spacing w:after="0" w:line="240" w:lineRule="auto"/>
              <w:rPr>
                <w:rFonts w:ascii="Times New Roman" w:eastAsia="Times New Roman" w:hAnsi="Times New Roman" w:cs="Times New Roman"/>
                <w:bCs/>
                <w:sz w:val="10"/>
                <w:szCs w:val="10"/>
              </w:rPr>
            </w:pPr>
            <w:r>
              <w:rPr>
                <w:rFonts w:ascii="Times New Roman" w:eastAsia="Times New Roman" w:hAnsi="Times New Roman" w:cs="Times New Roman"/>
                <w:bCs/>
                <w:sz w:val="10"/>
                <w:szCs w:val="10"/>
              </w:rPr>
              <w:t>УЛ. 1-Я ПЕРЕВОЗНАЯ</w:t>
            </w:r>
          </w:p>
          <w:p w:rsidR="003A10AA" w:rsidRPr="008E7C08" w:rsidRDefault="003A10AA" w:rsidP="00BC3EAC">
            <w:pPr>
              <w:spacing w:after="0" w:line="240" w:lineRule="auto"/>
              <w:rPr>
                <w:rFonts w:ascii="Times New Roman" w:eastAsia="Times New Roman" w:hAnsi="Times New Roman" w:cs="Times New Roman"/>
                <w:bCs/>
                <w:sz w:val="10"/>
                <w:szCs w:val="10"/>
              </w:rPr>
            </w:pPr>
            <w:r>
              <w:rPr>
                <w:rFonts w:ascii="Times New Roman" w:eastAsia="Times New Roman" w:hAnsi="Times New Roman" w:cs="Times New Roman"/>
                <w:bCs/>
                <w:sz w:val="10"/>
                <w:szCs w:val="10"/>
              </w:rPr>
              <w:t>УЛ. МАРКИНА</w:t>
            </w:r>
          </w:p>
          <w:p w:rsidR="003A10AA" w:rsidRDefault="003A10AA" w:rsidP="00BC3EAC">
            <w:pPr>
              <w:spacing w:after="0" w:line="240" w:lineRule="auto"/>
              <w:rPr>
                <w:rFonts w:ascii="Times New Roman" w:eastAsia="Times New Roman" w:hAnsi="Times New Roman" w:cs="Times New Roman"/>
                <w:sz w:val="10"/>
                <w:szCs w:val="10"/>
              </w:rPr>
            </w:pPr>
            <w:r w:rsidRPr="00304692">
              <w:rPr>
                <w:rFonts w:ascii="Times New Roman" w:eastAsia="Times New Roman" w:hAnsi="Times New Roman" w:cs="Times New Roman"/>
                <w:bCs/>
                <w:sz w:val="10"/>
                <w:szCs w:val="10"/>
              </w:rPr>
              <w:t>УЛ.БОТВИНА</w:t>
            </w:r>
            <w:r w:rsidRPr="00304692">
              <w:rPr>
                <w:rFonts w:ascii="Times New Roman" w:eastAsia="Times New Roman" w:hAnsi="Times New Roman" w:cs="Times New Roman"/>
                <w:sz w:val="10"/>
                <w:szCs w:val="10"/>
              </w:rPr>
              <w:t xml:space="preserve"> </w:t>
            </w:r>
          </w:p>
          <w:p w:rsidR="003A10AA" w:rsidRDefault="003A10AA" w:rsidP="00BC3EAC">
            <w:pPr>
              <w:spacing w:after="0" w:line="240" w:lineRule="auto"/>
              <w:rPr>
                <w:rFonts w:ascii="Times New Roman" w:eastAsia="Times New Roman" w:hAnsi="Times New Roman" w:cs="Times New Roman"/>
                <w:sz w:val="10"/>
                <w:szCs w:val="10"/>
              </w:rPr>
            </w:pPr>
            <w:r>
              <w:rPr>
                <w:rFonts w:ascii="Times New Roman" w:eastAsia="Times New Roman" w:hAnsi="Times New Roman" w:cs="Times New Roman"/>
                <w:sz w:val="10"/>
                <w:szCs w:val="10"/>
              </w:rPr>
              <w:t>УЛ.СУН-ЯТ-СЕНА</w:t>
            </w:r>
          </w:p>
          <w:p w:rsidR="003A10AA" w:rsidRDefault="003A10AA" w:rsidP="00BC3EAC">
            <w:pPr>
              <w:spacing w:after="0" w:line="240" w:lineRule="auto"/>
              <w:rPr>
                <w:rFonts w:ascii="Times New Roman" w:eastAsia="Times New Roman" w:hAnsi="Times New Roman" w:cs="Times New Roman"/>
                <w:sz w:val="10"/>
                <w:szCs w:val="10"/>
              </w:rPr>
            </w:pPr>
            <w:r>
              <w:rPr>
                <w:rFonts w:ascii="Times New Roman" w:eastAsia="Times New Roman" w:hAnsi="Times New Roman" w:cs="Times New Roman"/>
                <w:sz w:val="10"/>
                <w:szCs w:val="10"/>
              </w:rPr>
              <w:t>УЛ.БОТВИНА</w:t>
            </w:r>
          </w:p>
          <w:p w:rsidR="003A10AA" w:rsidRDefault="003A10AA" w:rsidP="00BC3EAC">
            <w:pPr>
              <w:spacing w:after="0" w:line="240" w:lineRule="auto"/>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УЛ.Б.ЛЕКСЕЕВА УЛ.ЯБЛОЧКОВА УЛ.ПОБЕДЫ УЛ. 3-Я ИНТЕРНАЦИОНАЛЬНАЯ УЛ.НОГИНА УЛ.С.ПЕРОВСКОЙ УЛ.СТУДЕНЧЕСКАЯ УЛ.Н.ОСТРОВСКОГО УЛ. ДЖ.РИДА БЕРЗИНА, ГЛАВНОПРОДОЛЬНАЯ 4-Я НАРОДНАЯ БАКИНСКАЯ БОЕВАЯ УЛ. Н.ОСТРОВСКГО УЛ.СТУДЕНЧЕСКАЯ С.ПЕРОВСКОЙ, БАРСОВОЙ, НОЗДРИНА, КР.НАБЕРЕЖНАЯ, ПОБЕДЫ, ЯБЛОЧКОВА, Б.АЛЕКСЕЕВА БОТВИНА</w:t>
            </w:r>
          </w:p>
          <w:p w:rsidR="003A10AA" w:rsidRDefault="003A10AA" w:rsidP="00BC3EAC">
            <w:pPr>
              <w:spacing w:after="0" w:line="240" w:lineRule="auto"/>
              <w:rPr>
                <w:rFonts w:ascii="Times New Roman" w:eastAsia="Times New Roman" w:hAnsi="Times New Roman" w:cs="Times New Roman"/>
                <w:sz w:val="10"/>
                <w:szCs w:val="10"/>
              </w:rPr>
            </w:pPr>
            <w:r>
              <w:rPr>
                <w:rFonts w:ascii="Times New Roman" w:eastAsia="Times New Roman" w:hAnsi="Times New Roman" w:cs="Times New Roman"/>
                <w:sz w:val="10"/>
                <w:szCs w:val="10"/>
              </w:rPr>
              <w:t>УЛ.СУН-ЯТ-СЕНА</w:t>
            </w:r>
          </w:p>
          <w:p w:rsidR="003A10AA" w:rsidRDefault="003A10AA" w:rsidP="00BC3EAC">
            <w:pPr>
              <w:spacing w:after="0" w:line="240" w:lineRule="auto"/>
              <w:rPr>
                <w:rFonts w:ascii="Times New Roman" w:eastAsia="Times New Roman" w:hAnsi="Times New Roman" w:cs="Times New Roman"/>
                <w:sz w:val="10"/>
                <w:szCs w:val="10"/>
              </w:rPr>
            </w:pPr>
            <w:r>
              <w:rPr>
                <w:rFonts w:ascii="Times New Roman" w:eastAsia="Times New Roman" w:hAnsi="Times New Roman" w:cs="Times New Roman"/>
                <w:sz w:val="10"/>
                <w:szCs w:val="10"/>
              </w:rPr>
              <w:t>УЛ.БОТВИНА</w:t>
            </w:r>
          </w:p>
          <w:p w:rsidR="003A10AA" w:rsidRDefault="003A10AA" w:rsidP="00BC3EAC">
            <w:pPr>
              <w:spacing w:after="0" w:line="240" w:lineRule="auto"/>
              <w:rPr>
                <w:rFonts w:ascii="Times New Roman" w:eastAsia="Times New Roman" w:hAnsi="Times New Roman" w:cs="Times New Roman"/>
                <w:sz w:val="10"/>
                <w:szCs w:val="10"/>
              </w:rPr>
            </w:pPr>
            <w:r>
              <w:rPr>
                <w:rFonts w:ascii="Times New Roman" w:eastAsia="Times New Roman" w:hAnsi="Times New Roman" w:cs="Times New Roman"/>
                <w:sz w:val="10"/>
                <w:szCs w:val="10"/>
              </w:rPr>
              <w:t>УЛ.МАРКИНА</w:t>
            </w:r>
          </w:p>
          <w:p w:rsidR="003A10AA" w:rsidRDefault="003A10AA" w:rsidP="00BC3EAC">
            <w:pPr>
              <w:spacing w:after="0" w:line="240" w:lineRule="auto"/>
              <w:rPr>
                <w:rFonts w:ascii="Times New Roman" w:eastAsia="Times New Roman" w:hAnsi="Times New Roman" w:cs="Times New Roman"/>
                <w:sz w:val="10"/>
                <w:szCs w:val="10"/>
              </w:rPr>
            </w:pPr>
            <w:r>
              <w:rPr>
                <w:rFonts w:ascii="Times New Roman" w:eastAsia="Times New Roman" w:hAnsi="Times New Roman" w:cs="Times New Roman"/>
                <w:sz w:val="10"/>
                <w:szCs w:val="10"/>
              </w:rPr>
              <w:t>УЛ.ГАЛЛЕЯ</w:t>
            </w:r>
          </w:p>
          <w:p w:rsidR="003A10AA" w:rsidRPr="00304692" w:rsidRDefault="003A10AA" w:rsidP="00BC3EAC">
            <w:pPr>
              <w:spacing w:after="0" w:line="240" w:lineRule="auto"/>
              <w:rPr>
                <w:rFonts w:ascii="Times New Roman" w:eastAsia="Times New Roman" w:hAnsi="Times New Roman" w:cs="Times New Roman"/>
                <w:sz w:val="10"/>
                <w:szCs w:val="10"/>
              </w:rPr>
            </w:pPr>
            <w:r>
              <w:rPr>
                <w:rFonts w:ascii="Times New Roman" w:eastAsia="Times New Roman" w:hAnsi="Times New Roman" w:cs="Times New Roman"/>
                <w:sz w:val="10"/>
                <w:szCs w:val="10"/>
              </w:rPr>
              <w:t>УЛ.ИХТИОЛОГИЧЕСКАЯ</w:t>
            </w:r>
          </w:p>
        </w:tc>
        <w:tc>
          <w:tcPr>
            <w:tcW w:w="851" w:type="dxa"/>
            <w:tcBorders>
              <w:top w:val="single" w:sz="4" w:space="0" w:color="auto"/>
              <w:left w:val="nil"/>
              <w:right w:val="single" w:sz="4" w:space="0" w:color="auto"/>
            </w:tcBorders>
            <w:shd w:val="clear" w:color="auto" w:fill="auto"/>
            <w:vAlign w:val="center"/>
            <w:hideMark/>
          </w:tcPr>
          <w:p w:rsidR="003A10AA" w:rsidRPr="00304692" w:rsidRDefault="003A10AA" w:rsidP="00BC3EAC">
            <w:pPr>
              <w:spacing w:after="0" w:line="240" w:lineRule="auto"/>
              <w:jc w:val="center"/>
              <w:rPr>
                <w:rFonts w:ascii="Times New Roman" w:eastAsia="Times New Roman" w:hAnsi="Times New Roman" w:cs="Times New Roman"/>
                <w:sz w:val="10"/>
                <w:szCs w:val="10"/>
              </w:rPr>
            </w:pPr>
            <w:r>
              <w:rPr>
                <w:rFonts w:ascii="Times New Roman" w:eastAsia="Times New Roman" w:hAnsi="Times New Roman" w:cs="Times New Roman"/>
                <w:sz w:val="10"/>
                <w:szCs w:val="10"/>
              </w:rPr>
              <w:t>25</w:t>
            </w:r>
          </w:p>
        </w:tc>
        <w:tc>
          <w:tcPr>
            <w:tcW w:w="992" w:type="dxa"/>
            <w:tcBorders>
              <w:top w:val="single" w:sz="4" w:space="0" w:color="auto"/>
              <w:left w:val="nil"/>
              <w:right w:val="single" w:sz="4" w:space="0" w:color="auto"/>
            </w:tcBorders>
            <w:shd w:val="clear" w:color="auto" w:fill="auto"/>
            <w:vAlign w:val="center"/>
            <w:hideMark/>
          </w:tcPr>
          <w:p w:rsidR="003A10AA" w:rsidRPr="00304692" w:rsidRDefault="003A10AA" w:rsidP="00BC3EAC">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 xml:space="preserve">В установленных остановочных пунктах </w:t>
            </w:r>
          </w:p>
        </w:tc>
        <w:tc>
          <w:tcPr>
            <w:tcW w:w="850" w:type="dxa"/>
            <w:tcBorders>
              <w:top w:val="single" w:sz="4" w:space="0" w:color="auto"/>
              <w:left w:val="nil"/>
              <w:right w:val="single" w:sz="4" w:space="0" w:color="auto"/>
            </w:tcBorders>
            <w:shd w:val="clear" w:color="auto" w:fill="auto"/>
            <w:vAlign w:val="center"/>
            <w:hideMark/>
          </w:tcPr>
          <w:p w:rsidR="003A10AA" w:rsidRPr="00304692" w:rsidRDefault="003A10AA" w:rsidP="00BC3EAC">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 xml:space="preserve">Регулярные перевозки по </w:t>
            </w:r>
            <w:r>
              <w:rPr>
                <w:rFonts w:ascii="Times New Roman" w:eastAsia="Times New Roman" w:hAnsi="Times New Roman" w:cs="Times New Roman"/>
                <w:sz w:val="10"/>
                <w:szCs w:val="10"/>
              </w:rPr>
              <w:t>не</w:t>
            </w:r>
            <w:r w:rsidRPr="00304692">
              <w:rPr>
                <w:rFonts w:ascii="Times New Roman" w:eastAsia="Times New Roman" w:hAnsi="Times New Roman" w:cs="Times New Roman"/>
                <w:sz w:val="10"/>
                <w:szCs w:val="10"/>
              </w:rPr>
              <w:t>регулируемым тарифам</w:t>
            </w:r>
          </w:p>
        </w:tc>
        <w:tc>
          <w:tcPr>
            <w:tcW w:w="820" w:type="dxa"/>
            <w:tcBorders>
              <w:top w:val="single" w:sz="4" w:space="0" w:color="auto"/>
              <w:left w:val="nil"/>
              <w:right w:val="single" w:sz="4" w:space="0" w:color="auto"/>
            </w:tcBorders>
            <w:shd w:val="clear" w:color="auto" w:fill="auto"/>
            <w:vAlign w:val="center"/>
            <w:hideMark/>
          </w:tcPr>
          <w:p w:rsidR="003A10AA" w:rsidRPr="00304692" w:rsidRDefault="003A10AA" w:rsidP="00BC3EAC">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 xml:space="preserve">Автобусы        </w:t>
            </w:r>
            <w:r>
              <w:rPr>
                <w:rFonts w:ascii="Times New Roman" w:eastAsia="Times New Roman" w:hAnsi="Times New Roman" w:cs="Times New Roman"/>
                <w:sz w:val="10"/>
                <w:szCs w:val="10"/>
              </w:rPr>
              <w:t xml:space="preserve">15 </w:t>
            </w:r>
            <w:r w:rsidRPr="00304692">
              <w:rPr>
                <w:rFonts w:ascii="Times New Roman" w:eastAsia="Times New Roman" w:hAnsi="Times New Roman" w:cs="Times New Roman"/>
                <w:sz w:val="10"/>
                <w:szCs w:val="10"/>
              </w:rPr>
              <w:t>-МК</w:t>
            </w:r>
          </w:p>
        </w:tc>
        <w:tc>
          <w:tcPr>
            <w:tcW w:w="740" w:type="dxa"/>
            <w:tcBorders>
              <w:top w:val="single" w:sz="4" w:space="0" w:color="auto"/>
              <w:left w:val="nil"/>
              <w:right w:val="single" w:sz="4" w:space="0" w:color="auto"/>
            </w:tcBorders>
            <w:shd w:val="clear" w:color="auto" w:fill="auto"/>
            <w:vAlign w:val="center"/>
            <w:hideMark/>
          </w:tcPr>
          <w:p w:rsidR="003A10AA" w:rsidRPr="00304692" w:rsidRDefault="003A10AA" w:rsidP="00BC3EAC">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Евро III</w:t>
            </w:r>
          </w:p>
        </w:tc>
        <w:tc>
          <w:tcPr>
            <w:tcW w:w="708" w:type="dxa"/>
            <w:tcBorders>
              <w:top w:val="single" w:sz="4" w:space="0" w:color="auto"/>
              <w:left w:val="nil"/>
              <w:right w:val="single" w:sz="4" w:space="0" w:color="auto"/>
            </w:tcBorders>
            <w:shd w:val="clear" w:color="auto" w:fill="auto"/>
            <w:vAlign w:val="center"/>
            <w:hideMark/>
          </w:tcPr>
          <w:p w:rsidR="003A10AA" w:rsidRPr="00304692" w:rsidRDefault="003A10AA" w:rsidP="00BC3EAC">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2006г</w:t>
            </w:r>
          </w:p>
        </w:tc>
        <w:tc>
          <w:tcPr>
            <w:tcW w:w="1985" w:type="dxa"/>
            <w:tcBorders>
              <w:top w:val="single" w:sz="4" w:space="0" w:color="auto"/>
              <w:left w:val="nil"/>
              <w:bottom w:val="single" w:sz="4" w:space="0" w:color="auto"/>
              <w:right w:val="nil"/>
            </w:tcBorders>
            <w:shd w:val="clear" w:color="auto" w:fill="auto"/>
            <w:vAlign w:val="center"/>
            <w:hideMark/>
          </w:tcPr>
          <w:p w:rsidR="003A10AA" w:rsidRDefault="003A10AA" w:rsidP="00BC3EAC">
            <w:pPr>
              <w:spacing w:after="0" w:line="240" w:lineRule="auto"/>
              <w:jc w:val="center"/>
              <w:rPr>
                <w:rFonts w:ascii="Times New Roman" w:eastAsia="Times New Roman" w:hAnsi="Times New Roman" w:cs="Times New Roman"/>
                <w:sz w:val="10"/>
                <w:szCs w:val="10"/>
              </w:rPr>
            </w:pPr>
            <w:r w:rsidRPr="001A7356">
              <w:rPr>
                <w:rFonts w:ascii="Times New Roman" w:eastAsia="Times New Roman" w:hAnsi="Times New Roman" w:cs="Times New Roman"/>
                <w:sz w:val="10"/>
                <w:szCs w:val="10"/>
              </w:rPr>
              <w:t>Линев Евгений Александрович</w:t>
            </w:r>
            <w:r>
              <w:rPr>
                <w:rFonts w:ascii="Times New Roman" w:eastAsia="Times New Roman" w:hAnsi="Times New Roman" w:cs="Times New Roman"/>
                <w:sz w:val="10"/>
                <w:szCs w:val="10"/>
              </w:rPr>
              <w:t xml:space="preserve"> – УУ ДПТ</w:t>
            </w:r>
          </w:p>
          <w:p w:rsidR="003A10AA" w:rsidRPr="00304692" w:rsidRDefault="003A10AA" w:rsidP="00BC3EAC">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Павлов Алексей Николаевич</w:t>
            </w:r>
          </w:p>
          <w:p w:rsidR="003A10AA" w:rsidRPr="00304692" w:rsidRDefault="003A10AA" w:rsidP="00BC3EAC">
            <w:pPr>
              <w:spacing w:after="0" w:line="240" w:lineRule="auto"/>
              <w:jc w:val="center"/>
              <w:rPr>
                <w:rFonts w:ascii="Times New Roman" w:eastAsia="Times New Roman" w:hAnsi="Times New Roman" w:cs="Times New Roman"/>
                <w:sz w:val="10"/>
                <w:szCs w:val="10"/>
              </w:rPr>
            </w:pPr>
            <w:proofErr w:type="spellStart"/>
            <w:r w:rsidRPr="00304692">
              <w:rPr>
                <w:rFonts w:ascii="Times New Roman" w:eastAsia="Times New Roman" w:hAnsi="Times New Roman" w:cs="Times New Roman"/>
                <w:sz w:val="10"/>
                <w:szCs w:val="10"/>
              </w:rPr>
              <w:t>Гвоздкова</w:t>
            </w:r>
            <w:proofErr w:type="spellEnd"/>
            <w:r w:rsidRPr="00304692">
              <w:rPr>
                <w:rFonts w:ascii="Times New Roman" w:eastAsia="Times New Roman" w:hAnsi="Times New Roman" w:cs="Times New Roman"/>
                <w:sz w:val="10"/>
                <w:szCs w:val="10"/>
              </w:rPr>
              <w:t xml:space="preserve"> Наталья Александровна</w:t>
            </w:r>
          </w:p>
          <w:p w:rsidR="003A10AA" w:rsidRPr="00304692" w:rsidRDefault="003A10AA" w:rsidP="00BC3EAC">
            <w:pPr>
              <w:spacing w:after="0" w:line="240" w:lineRule="auto"/>
              <w:jc w:val="center"/>
              <w:rPr>
                <w:rFonts w:ascii="Times New Roman" w:eastAsia="Times New Roman" w:hAnsi="Times New Roman" w:cs="Times New Roman"/>
                <w:sz w:val="10"/>
                <w:szCs w:val="10"/>
              </w:rPr>
            </w:pPr>
            <w:proofErr w:type="spellStart"/>
            <w:r w:rsidRPr="00304692">
              <w:rPr>
                <w:rFonts w:ascii="Times New Roman" w:eastAsia="Times New Roman" w:hAnsi="Times New Roman" w:cs="Times New Roman"/>
                <w:sz w:val="10"/>
                <w:szCs w:val="10"/>
              </w:rPr>
              <w:t>ТедтоевАстэн</w:t>
            </w:r>
            <w:proofErr w:type="spellEnd"/>
            <w:r w:rsidRPr="00304692">
              <w:rPr>
                <w:rFonts w:ascii="Times New Roman" w:eastAsia="Times New Roman" w:hAnsi="Times New Roman" w:cs="Times New Roman"/>
                <w:sz w:val="10"/>
                <w:szCs w:val="10"/>
              </w:rPr>
              <w:t xml:space="preserve"> Георгиевич  </w:t>
            </w:r>
          </w:p>
          <w:p w:rsidR="003A10AA" w:rsidRPr="00304692" w:rsidRDefault="003A10AA" w:rsidP="00BC3EAC">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 xml:space="preserve">Сухорукова Татьяна Николаевна  </w:t>
            </w:r>
          </w:p>
          <w:p w:rsidR="003A10AA" w:rsidRPr="00304692" w:rsidRDefault="003A10AA" w:rsidP="00BC3EAC">
            <w:pPr>
              <w:spacing w:after="0" w:line="240" w:lineRule="auto"/>
              <w:jc w:val="center"/>
              <w:rPr>
                <w:rFonts w:ascii="Times New Roman" w:eastAsia="Times New Roman" w:hAnsi="Times New Roman" w:cs="Times New Roman"/>
                <w:sz w:val="10"/>
                <w:szCs w:val="10"/>
              </w:rPr>
            </w:pPr>
            <w:proofErr w:type="spellStart"/>
            <w:r w:rsidRPr="00304692">
              <w:rPr>
                <w:rFonts w:ascii="Times New Roman" w:eastAsia="Times New Roman" w:hAnsi="Times New Roman" w:cs="Times New Roman"/>
                <w:sz w:val="10"/>
                <w:szCs w:val="10"/>
              </w:rPr>
              <w:t>СафарбековГабильСафарбек-Оглы</w:t>
            </w:r>
            <w:proofErr w:type="spellEnd"/>
          </w:p>
          <w:p w:rsidR="003A10AA" w:rsidRPr="00304692" w:rsidRDefault="003A10AA" w:rsidP="00BC3EAC">
            <w:pPr>
              <w:spacing w:after="0" w:line="240" w:lineRule="auto"/>
              <w:jc w:val="center"/>
              <w:rPr>
                <w:rFonts w:ascii="Times New Roman" w:eastAsia="Times New Roman" w:hAnsi="Times New Roman" w:cs="Times New Roman"/>
                <w:sz w:val="10"/>
                <w:szCs w:val="10"/>
              </w:rPr>
            </w:pPr>
            <w:proofErr w:type="spellStart"/>
            <w:r w:rsidRPr="00304692">
              <w:rPr>
                <w:rFonts w:ascii="Times New Roman" w:eastAsia="Times New Roman" w:hAnsi="Times New Roman" w:cs="Times New Roman"/>
                <w:sz w:val="10"/>
                <w:szCs w:val="10"/>
              </w:rPr>
              <w:t>Дворникова</w:t>
            </w:r>
            <w:proofErr w:type="spellEnd"/>
            <w:r w:rsidRPr="00304692">
              <w:rPr>
                <w:rFonts w:ascii="Times New Roman" w:eastAsia="Times New Roman" w:hAnsi="Times New Roman" w:cs="Times New Roman"/>
                <w:sz w:val="10"/>
                <w:szCs w:val="10"/>
              </w:rPr>
              <w:t xml:space="preserve"> Юлия Владимировна</w:t>
            </w:r>
          </w:p>
          <w:p w:rsidR="003A10AA" w:rsidRPr="00304692" w:rsidRDefault="003A10AA" w:rsidP="00BC3EAC">
            <w:pPr>
              <w:spacing w:after="0" w:line="240" w:lineRule="auto"/>
              <w:jc w:val="center"/>
              <w:rPr>
                <w:rFonts w:ascii="Times New Roman" w:eastAsia="Times New Roman" w:hAnsi="Times New Roman" w:cs="Times New Roman"/>
                <w:sz w:val="10"/>
                <w:szCs w:val="10"/>
              </w:rPr>
            </w:pPr>
            <w:proofErr w:type="spellStart"/>
            <w:r w:rsidRPr="00304692">
              <w:rPr>
                <w:rFonts w:ascii="Times New Roman" w:eastAsia="Times New Roman" w:hAnsi="Times New Roman" w:cs="Times New Roman"/>
                <w:sz w:val="10"/>
                <w:szCs w:val="10"/>
              </w:rPr>
              <w:t>Чибрикова</w:t>
            </w:r>
            <w:proofErr w:type="spellEnd"/>
            <w:r w:rsidRPr="00304692">
              <w:rPr>
                <w:rFonts w:ascii="Times New Roman" w:eastAsia="Times New Roman" w:hAnsi="Times New Roman" w:cs="Times New Roman"/>
                <w:sz w:val="10"/>
                <w:szCs w:val="10"/>
              </w:rPr>
              <w:t xml:space="preserve"> Т.В. </w:t>
            </w:r>
          </w:p>
          <w:p w:rsidR="003A10AA" w:rsidRPr="00304692" w:rsidRDefault="003A10AA" w:rsidP="00BC3EAC">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Алиев В.Б.</w:t>
            </w:r>
          </w:p>
          <w:p w:rsidR="003A10AA" w:rsidRPr="00304692" w:rsidRDefault="003A10AA" w:rsidP="00BC3EAC">
            <w:pPr>
              <w:spacing w:after="0" w:line="240" w:lineRule="auto"/>
              <w:jc w:val="center"/>
              <w:rPr>
                <w:rFonts w:ascii="Times New Roman" w:eastAsia="Times New Roman" w:hAnsi="Times New Roman" w:cs="Times New Roman"/>
                <w:sz w:val="10"/>
                <w:szCs w:val="10"/>
              </w:rPr>
            </w:pPr>
          </w:p>
        </w:tc>
        <w:tc>
          <w:tcPr>
            <w:tcW w:w="709" w:type="dxa"/>
            <w:tcBorders>
              <w:top w:val="single" w:sz="4" w:space="0" w:color="auto"/>
              <w:left w:val="single" w:sz="4" w:space="0" w:color="auto"/>
              <w:bottom w:val="single" w:sz="4" w:space="0" w:color="auto"/>
              <w:right w:val="nil"/>
            </w:tcBorders>
            <w:shd w:val="clear" w:color="auto" w:fill="auto"/>
            <w:vAlign w:val="center"/>
            <w:hideMark/>
          </w:tcPr>
          <w:p w:rsidR="003A10AA" w:rsidRPr="00304692" w:rsidRDefault="003A10AA" w:rsidP="00BC3EAC">
            <w:pPr>
              <w:spacing w:after="0" w:line="240" w:lineRule="auto"/>
              <w:jc w:val="center"/>
              <w:rPr>
                <w:rFonts w:ascii="Times New Roman" w:eastAsia="Times New Roman" w:hAnsi="Times New Roman" w:cs="Times New Roman"/>
                <w:sz w:val="10"/>
                <w:szCs w:val="10"/>
              </w:rPr>
            </w:pPr>
            <w:r>
              <w:rPr>
                <w:rFonts w:ascii="Times New Roman" w:eastAsia="Times New Roman" w:hAnsi="Times New Roman" w:cs="Times New Roman"/>
                <w:sz w:val="10"/>
                <w:szCs w:val="10"/>
              </w:rPr>
              <w:t>06:30-21:30</w:t>
            </w:r>
          </w:p>
        </w:tc>
        <w:tc>
          <w:tcPr>
            <w:tcW w:w="708" w:type="dxa"/>
            <w:tcBorders>
              <w:top w:val="single" w:sz="4" w:space="0" w:color="auto"/>
              <w:left w:val="single" w:sz="4" w:space="0" w:color="auto"/>
              <w:bottom w:val="single" w:sz="4" w:space="0" w:color="auto"/>
              <w:right w:val="single" w:sz="4" w:space="0" w:color="auto"/>
            </w:tcBorders>
            <w:shd w:val="clear" w:color="auto" w:fill="auto"/>
            <w:vAlign w:val="center"/>
          </w:tcPr>
          <w:p w:rsidR="003A10AA" w:rsidRPr="00304692" w:rsidRDefault="003A10AA" w:rsidP="00BC3EAC">
            <w:pPr>
              <w:spacing w:after="0" w:line="240" w:lineRule="auto"/>
              <w:jc w:val="center"/>
              <w:rPr>
                <w:rFonts w:ascii="Times New Roman" w:eastAsia="Times New Roman" w:hAnsi="Times New Roman" w:cs="Times New Roman"/>
                <w:sz w:val="10"/>
                <w:szCs w:val="10"/>
              </w:rPr>
            </w:pPr>
            <w:r w:rsidRPr="001A7356">
              <w:rPr>
                <w:rFonts w:ascii="Times New Roman" w:eastAsia="Times New Roman" w:hAnsi="Times New Roman" w:cs="Times New Roman"/>
                <w:sz w:val="10"/>
                <w:szCs w:val="10"/>
              </w:rPr>
              <w:t xml:space="preserve">УУ ДПТ - Уполномоченный участник договора простого товарищества                                       </w:t>
            </w:r>
          </w:p>
        </w:tc>
      </w:tr>
      <w:tr w:rsidR="003A10AA" w:rsidRPr="00304692" w:rsidTr="00DE63C7">
        <w:trPr>
          <w:trHeight w:val="2535"/>
        </w:trPr>
        <w:tc>
          <w:tcPr>
            <w:tcW w:w="851" w:type="dxa"/>
            <w:vMerge/>
            <w:tcBorders>
              <w:left w:val="single" w:sz="4" w:space="0" w:color="auto"/>
              <w:right w:val="single" w:sz="4" w:space="0" w:color="auto"/>
            </w:tcBorders>
            <w:shd w:val="clear" w:color="auto" w:fill="auto"/>
            <w:vAlign w:val="center"/>
          </w:tcPr>
          <w:p w:rsidR="003A10AA" w:rsidRPr="00304692" w:rsidRDefault="003A10AA" w:rsidP="00BC3EAC">
            <w:pPr>
              <w:pStyle w:val="a5"/>
              <w:numPr>
                <w:ilvl w:val="0"/>
                <w:numId w:val="1"/>
              </w:numPr>
              <w:spacing w:after="0" w:line="240" w:lineRule="auto"/>
              <w:jc w:val="center"/>
              <w:rPr>
                <w:rFonts w:ascii="Times New Roman" w:eastAsia="Times New Roman" w:hAnsi="Times New Roman" w:cs="Times New Roman"/>
                <w:sz w:val="10"/>
                <w:szCs w:val="10"/>
              </w:rPr>
            </w:pPr>
          </w:p>
        </w:tc>
        <w:tc>
          <w:tcPr>
            <w:tcW w:w="567" w:type="dxa"/>
            <w:tcBorders>
              <w:top w:val="single" w:sz="4" w:space="0" w:color="auto"/>
              <w:left w:val="nil"/>
              <w:right w:val="nil"/>
            </w:tcBorders>
            <w:shd w:val="clear" w:color="auto" w:fill="auto"/>
            <w:vAlign w:val="center"/>
          </w:tcPr>
          <w:p w:rsidR="003A10AA" w:rsidRPr="00304692" w:rsidRDefault="003A10AA" w:rsidP="00BC3EAC">
            <w:pPr>
              <w:spacing w:after="0" w:line="240" w:lineRule="auto"/>
              <w:jc w:val="center"/>
              <w:rPr>
                <w:rFonts w:ascii="Times New Roman" w:eastAsia="Times New Roman" w:hAnsi="Times New Roman" w:cs="Times New Roman"/>
                <w:sz w:val="10"/>
                <w:szCs w:val="10"/>
              </w:rPr>
            </w:pPr>
            <w:r>
              <w:rPr>
                <w:rFonts w:ascii="Times New Roman" w:eastAsia="Times New Roman" w:hAnsi="Times New Roman" w:cs="Times New Roman"/>
                <w:sz w:val="10"/>
                <w:szCs w:val="10"/>
              </w:rPr>
              <w:t>67р</w:t>
            </w:r>
          </w:p>
        </w:tc>
        <w:tc>
          <w:tcPr>
            <w:tcW w:w="1843" w:type="dxa"/>
            <w:tcBorders>
              <w:top w:val="single" w:sz="4" w:space="0" w:color="auto"/>
              <w:left w:val="single" w:sz="4" w:space="0" w:color="auto"/>
              <w:right w:val="single" w:sz="4" w:space="0" w:color="auto"/>
            </w:tcBorders>
            <w:shd w:val="clear" w:color="auto" w:fill="auto"/>
            <w:vAlign w:val="center"/>
          </w:tcPr>
          <w:p w:rsidR="003A10AA" w:rsidRPr="00304692" w:rsidRDefault="003A10AA" w:rsidP="00BC3EAC">
            <w:pPr>
              <w:spacing w:after="0" w:line="240" w:lineRule="auto"/>
              <w:jc w:val="center"/>
              <w:rPr>
                <w:rFonts w:ascii="Times New Roman" w:eastAsia="Times New Roman" w:hAnsi="Times New Roman" w:cs="Times New Roman"/>
                <w:sz w:val="10"/>
                <w:szCs w:val="10"/>
              </w:rPr>
            </w:pPr>
            <w:r>
              <w:rPr>
                <w:rFonts w:ascii="Times New Roman" w:eastAsia="Times New Roman" w:hAnsi="Times New Roman" w:cs="Times New Roman"/>
                <w:bCs/>
                <w:sz w:val="10"/>
                <w:szCs w:val="10"/>
              </w:rPr>
              <w:t>ДЕТСКАЯ ГОРОДСКАЯ КЛИНИЧЕСКАЯ БОЛЬНИЦА №2</w:t>
            </w:r>
            <w:r w:rsidRPr="00304692">
              <w:rPr>
                <w:rFonts w:ascii="Times New Roman" w:eastAsia="Times New Roman" w:hAnsi="Times New Roman" w:cs="Times New Roman"/>
                <w:sz w:val="10"/>
                <w:szCs w:val="10"/>
              </w:rPr>
              <w:t>– ЮГО-ВОСТОК-3 –УЛ.БАКИНСКАЯ</w:t>
            </w:r>
          </w:p>
        </w:tc>
        <w:tc>
          <w:tcPr>
            <w:tcW w:w="2693" w:type="dxa"/>
            <w:tcBorders>
              <w:top w:val="single" w:sz="4" w:space="0" w:color="auto"/>
              <w:left w:val="nil"/>
              <w:right w:val="single" w:sz="4" w:space="0" w:color="auto"/>
            </w:tcBorders>
            <w:shd w:val="clear" w:color="auto" w:fill="auto"/>
          </w:tcPr>
          <w:p w:rsidR="003A10AA" w:rsidRDefault="003A10AA" w:rsidP="00BC3EAC">
            <w:pPr>
              <w:spacing w:after="0" w:line="240" w:lineRule="auto"/>
              <w:rPr>
                <w:rFonts w:ascii="Times New Roman" w:eastAsia="Times New Roman" w:hAnsi="Times New Roman" w:cs="Times New Roman"/>
                <w:b/>
                <w:bCs/>
                <w:sz w:val="10"/>
                <w:szCs w:val="10"/>
              </w:rPr>
            </w:pPr>
            <w:r w:rsidRPr="00304692">
              <w:rPr>
                <w:rFonts w:ascii="Times New Roman" w:eastAsia="Times New Roman" w:hAnsi="Times New Roman" w:cs="Times New Roman"/>
                <w:b/>
                <w:bCs/>
                <w:sz w:val="10"/>
                <w:szCs w:val="10"/>
              </w:rPr>
              <w:t xml:space="preserve">В прямом и обратном направлении: </w:t>
            </w:r>
          </w:p>
          <w:p w:rsidR="003A10AA" w:rsidRPr="00304692" w:rsidRDefault="003A10AA" w:rsidP="00BC3EAC">
            <w:pPr>
              <w:spacing w:after="0" w:line="240" w:lineRule="auto"/>
              <w:rPr>
                <w:rFonts w:ascii="Times New Roman" w:eastAsia="Times New Roman" w:hAnsi="Times New Roman" w:cs="Times New Roman"/>
                <w:sz w:val="10"/>
                <w:szCs w:val="10"/>
              </w:rPr>
            </w:pPr>
            <w:r>
              <w:rPr>
                <w:rFonts w:ascii="Times New Roman" w:eastAsia="Times New Roman" w:hAnsi="Times New Roman" w:cs="Times New Roman"/>
                <w:bCs/>
                <w:sz w:val="10"/>
                <w:szCs w:val="10"/>
              </w:rPr>
              <w:t xml:space="preserve">«ДЕТСКАЯ ГОРОДСКАЯ КЛИНИЧЕСКАЯ БОЛЬНИЦА №2» </w:t>
            </w:r>
            <w:r w:rsidRPr="008E7C08">
              <w:rPr>
                <w:rFonts w:ascii="Times New Roman" w:eastAsia="Times New Roman" w:hAnsi="Times New Roman" w:cs="Times New Roman"/>
                <w:bCs/>
                <w:sz w:val="10"/>
                <w:szCs w:val="10"/>
              </w:rPr>
              <w:t>«1-Я ПЕРЕВОЗНАЯ»</w:t>
            </w:r>
            <w:r w:rsidRPr="00304692">
              <w:rPr>
                <w:rFonts w:ascii="Times New Roman" w:eastAsia="Times New Roman" w:hAnsi="Times New Roman" w:cs="Times New Roman"/>
                <w:sz w:val="10"/>
                <w:szCs w:val="10"/>
              </w:rPr>
              <w:t>«БОТВИНА»«Б.АЛЕКСЕЕВА»«ШКОЛА №4»«ПОЛИТЕХНИЧЕКИЙ КОЛЛЕДЖ»«Ж\Д ВОКЗАЛ»«ТЦ АЙСБЕРГ»«ЦИРК»</w:t>
            </w:r>
            <w:r>
              <w:rPr>
                <w:rFonts w:ascii="Times New Roman" w:eastAsia="Times New Roman" w:hAnsi="Times New Roman" w:cs="Times New Roman"/>
                <w:sz w:val="10"/>
                <w:szCs w:val="10"/>
              </w:rPr>
              <w:t>«РЫНОК БОЛЬШИЕ ИСАДЫ»«РЫНОК БОЛЬШИЕ ИСАДЫ»</w:t>
            </w:r>
            <w:r w:rsidRPr="00304692">
              <w:rPr>
                <w:rFonts w:ascii="Times New Roman" w:eastAsia="Times New Roman" w:hAnsi="Times New Roman" w:cs="Times New Roman"/>
                <w:sz w:val="10"/>
                <w:szCs w:val="10"/>
              </w:rPr>
              <w:t>«УЛ.ГРУЗИНСКАЯ»«ТЦ АЛЕКСАНДРИЯ»«УЛ. СТУДЕНЧЕСКАЯ»«СК ЗВЕЗДНЫЙ»«АЛЛЕЯ ВОИНОВ-ИНТЕРНАЦИОНАЛИСТОВ»«ВОДОКАНАЛ»«ПАРК ПЛАНЕТА»</w:t>
            </w:r>
            <w:r>
              <w:rPr>
                <w:rFonts w:ascii="Times New Roman" w:eastAsia="Times New Roman" w:hAnsi="Times New Roman" w:cs="Times New Roman"/>
                <w:sz w:val="10"/>
                <w:szCs w:val="10"/>
              </w:rPr>
              <w:t xml:space="preserve"> «ВОЕННЫЙ КОМИССАРИАТ» </w:t>
            </w:r>
            <w:r w:rsidRPr="00304692">
              <w:rPr>
                <w:rFonts w:ascii="Times New Roman" w:eastAsia="Times New Roman" w:hAnsi="Times New Roman" w:cs="Times New Roman"/>
                <w:sz w:val="10"/>
                <w:szCs w:val="10"/>
              </w:rPr>
              <w:t>«ШКОЛА РОСТО»«ДЕТСКАЯ ГОРОДСКАЯ КЛИНИЧЕСКАЯ БОЛЬНИЦА №1 ДЛЯ НОВОРОЖДЕННЫХ»«МЕДКОЛЛЕДЖ»</w:t>
            </w:r>
            <w:r>
              <w:rPr>
                <w:rFonts w:ascii="Times New Roman" w:eastAsia="Times New Roman" w:hAnsi="Times New Roman" w:cs="Times New Roman"/>
                <w:sz w:val="10"/>
                <w:szCs w:val="10"/>
              </w:rPr>
              <w:t xml:space="preserve"> «ЛИКЁРО-ВОДОЧНЫЙ ЗАВОД» </w:t>
            </w:r>
            <w:r w:rsidRPr="00304692">
              <w:rPr>
                <w:rFonts w:ascii="Times New Roman" w:eastAsia="Times New Roman" w:hAnsi="Times New Roman" w:cs="Times New Roman"/>
                <w:sz w:val="10"/>
                <w:szCs w:val="10"/>
              </w:rPr>
              <w:t>«ДЕПАРТАМЕНТ СОЦИАЛЬНОЙ ЗАЩИТЫ»«МЕДАКАДЕМИЯ»«ШКОЛА №11»«ВАСТОРГ»«ТРОФИМОВА»«ЖИЛГОРОДОК»</w:t>
            </w:r>
            <w:r>
              <w:rPr>
                <w:rFonts w:ascii="Times New Roman" w:eastAsia="Times New Roman" w:hAnsi="Times New Roman" w:cs="Times New Roman"/>
                <w:sz w:val="10"/>
                <w:szCs w:val="10"/>
              </w:rPr>
              <w:t xml:space="preserve"> «ВОЛЖСКАЯ» </w:t>
            </w:r>
            <w:r w:rsidRPr="00304692">
              <w:rPr>
                <w:rFonts w:ascii="Times New Roman" w:eastAsia="Times New Roman" w:hAnsi="Times New Roman" w:cs="Times New Roman"/>
                <w:sz w:val="10"/>
                <w:szCs w:val="10"/>
              </w:rPr>
              <w:t>«БЭРА»«МЕДКОЛЛЕДЖ»«ДЕТСКАЯ ГОРОДСКАЯ КЛИНИЧЕСКАЯ БОЛЬНИЦА №1 ДЛЯ НОВОРОЖДЕННЫХ»«ШКОЛА РОСТО»«ПАРК ПЛАНЕТА»«ВОДОКАНАЛ»</w:t>
            </w:r>
            <w:r>
              <w:rPr>
                <w:rFonts w:ascii="Times New Roman" w:eastAsia="Times New Roman" w:hAnsi="Times New Roman" w:cs="Times New Roman"/>
                <w:sz w:val="10"/>
                <w:szCs w:val="10"/>
              </w:rPr>
              <w:t xml:space="preserve"> «ШКОЛА ИНТЕРНАТ №2» </w:t>
            </w:r>
            <w:r w:rsidRPr="00304692">
              <w:rPr>
                <w:rFonts w:ascii="Times New Roman" w:eastAsia="Times New Roman" w:hAnsi="Times New Roman" w:cs="Times New Roman"/>
                <w:sz w:val="10"/>
                <w:szCs w:val="10"/>
              </w:rPr>
              <w:t>«АЛЛЕЯ ВОИНОВ-ИНТЕРНАЦИОНАЛИСТОВ»«СК ЗВЕЗДНЫЙ»«УЛ. СТУДЕНЧЕСКАЯ»«ТЦ АЛЕКСАНДРИЯ»«УЛ.ГРУЗИНСКАЯ»</w:t>
            </w:r>
            <w:r>
              <w:rPr>
                <w:rFonts w:ascii="Times New Roman" w:eastAsia="Times New Roman" w:hAnsi="Times New Roman" w:cs="Times New Roman"/>
                <w:sz w:val="10"/>
                <w:szCs w:val="10"/>
              </w:rPr>
              <w:t xml:space="preserve"> «КРАСНЫЙ МОСТ» </w:t>
            </w:r>
            <w:r w:rsidRPr="00304692">
              <w:rPr>
                <w:rFonts w:ascii="Times New Roman" w:eastAsia="Times New Roman" w:hAnsi="Times New Roman" w:cs="Times New Roman"/>
                <w:sz w:val="10"/>
                <w:szCs w:val="10"/>
              </w:rPr>
              <w:t>«ЦИРК»</w:t>
            </w:r>
            <w:r>
              <w:rPr>
                <w:rFonts w:ascii="Times New Roman" w:eastAsia="Times New Roman" w:hAnsi="Times New Roman" w:cs="Times New Roman"/>
                <w:sz w:val="10"/>
                <w:szCs w:val="10"/>
              </w:rPr>
              <w:t xml:space="preserve"> «ЦИРК»</w:t>
            </w:r>
            <w:r w:rsidRPr="00304692">
              <w:rPr>
                <w:rFonts w:ascii="Times New Roman" w:eastAsia="Times New Roman" w:hAnsi="Times New Roman" w:cs="Times New Roman"/>
                <w:sz w:val="10"/>
                <w:szCs w:val="10"/>
              </w:rPr>
              <w:t>«ТЦ АЙСБЕРГ»«Ж\Д ВОКЗАЛ»«ПОЛИТЕХНИЧЕКИЙ КОЛЛЕДЖ»«ШКОЛА №4»</w:t>
            </w:r>
            <w:r>
              <w:rPr>
                <w:rFonts w:ascii="Times New Roman" w:eastAsia="Times New Roman" w:hAnsi="Times New Roman" w:cs="Times New Roman"/>
                <w:sz w:val="10"/>
                <w:szCs w:val="10"/>
              </w:rPr>
              <w:t xml:space="preserve"> «ШКОЛА №36»</w:t>
            </w:r>
            <w:r w:rsidRPr="00304692">
              <w:rPr>
                <w:rFonts w:ascii="Times New Roman" w:eastAsia="Times New Roman" w:hAnsi="Times New Roman" w:cs="Times New Roman"/>
                <w:sz w:val="10"/>
                <w:szCs w:val="10"/>
              </w:rPr>
              <w:t>«Б.АЛЕКСЕЕВА»«БОТВИНА»</w:t>
            </w:r>
            <w:r>
              <w:rPr>
                <w:rFonts w:ascii="Times New Roman" w:eastAsia="Times New Roman" w:hAnsi="Times New Roman" w:cs="Times New Roman"/>
                <w:sz w:val="10"/>
                <w:szCs w:val="10"/>
              </w:rPr>
              <w:t xml:space="preserve"> «1-Я ПЕРЕВОЗНАЯ» «</w:t>
            </w:r>
            <w:r>
              <w:rPr>
                <w:rFonts w:ascii="Times New Roman" w:eastAsia="Times New Roman" w:hAnsi="Times New Roman" w:cs="Times New Roman"/>
                <w:bCs/>
                <w:sz w:val="10"/>
                <w:szCs w:val="10"/>
              </w:rPr>
              <w:t xml:space="preserve"> ДЕТСКАЯ ГОРОДСКАЯ КЛИНИЧЕСКАЯ БОЛЬНИЦА №2»</w:t>
            </w:r>
          </w:p>
          <w:p w:rsidR="003A10AA" w:rsidRPr="00304692" w:rsidRDefault="003A10AA" w:rsidP="00BC3EAC">
            <w:pPr>
              <w:spacing w:after="0" w:line="240" w:lineRule="auto"/>
              <w:rPr>
                <w:rFonts w:ascii="Times New Roman" w:eastAsia="Times New Roman" w:hAnsi="Times New Roman" w:cs="Times New Roman"/>
                <w:sz w:val="10"/>
                <w:szCs w:val="10"/>
              </w:rPr>
            </w:pPr>
          </w:p>
        </w:tc>
        <w:tc>
          <w:tcPr>
            <w:tcW w:w="1701" w:type="dxa"/>
            <w:tcBorders>
              <w:top w:val="single" w:sz="4" w:space="0" w:color="auto"/>
              <w:left w:val="nil"/>
              <w:right w:val="single" w:sz="4" w:space="0" w:color="auto"/>
            </w:tcBorders>
            <w:shd w:val="clear" w:color="auto" w:fill="auto"/>
          </w:tcPr>
          <w:p w:rsidR="003A10AA" w:rsidRDefault="003A10AA" w:rsidP="00BC3EAC">
            <w:pPr>
              <w:spacing w:after="0" w:line="240" w:lineRule="auto"/>
              <w:rPr>
                <w:rFonts w:ascii="Times New Roman" w:eastAsia="Times New Roman" w:hAnsi="Times New Roman" w:cs="Times New Roman"/>
                <w:b/>
                <w:bCs/>
                <w:sz w:val="10"/>
                <w:szCs w:val="10"/>
              </w:rPr>
            </w:pPr>
            <w:r w:rsidRPr="00304692">
              <w:rPr>
                <w:rFonts w:ascii="Times New Roman" w:eastAsia="Times New Roman" w:hAnsi="Times New Roman" w:cs="Times New Roman"/>
                <w:b/>
                <w:bCs/>
                <w:sz w:val="10"/>
                <w:szCs w:val="10"/>
              </w:rPr>
              <w:t xml:space="preserve">В прямом и обратном направлении: </w:t>
            </w:r>
          </w:p>
          <w:p w:rsidR="003A10AA" w:rsidRDefault="003A10AA" w:rsidP="00BC3EAC">
            <w:pPr>
              <w:spacing w:after="0" w:line="240" w:lineRule="auto"/>
              <w:rPr>
                <w:rFonts w:ascii="Times New Roman" w:eastAsia="Times New Roman" w:hAnsi="Times New Roman" w:cs="Times New Roman"/>
                <w:bCs/>
                <w:sz w:val="10"/>
                <w:szCs w:val="10"/>
              </w:rPr>
            </w:pPr>
            <w:r w:rsidRPr="008E7C08">
              <w:rPr>
                <w:rFonts w:ascii="Times New Roman" w:eastAsia="Times New Roman" w:hAnsi="Times New Roman" w:cs="Times New Roman"/>
                <w:bCs/>
                <w:sz w:val="10"/>
                <w:szCs w:val="10"/>
              </w:rPr>
              <w:t>УЛ.</w:t>
            </w:r>
            <w:r>
              <w:rPr>
                <w:rFonts w:ascii="Times New Roman" w:eastAsia="Times New Roman" w:hAnsi="Times New Roman" w:cs="Times New Roman"/>
                <w:bCs/>
                <w:sz w:val="10"/>
                <w:szCs w:val="10"/>
              </w:rPr>
              <w:t xml:space="preserve"> ИХТИОЛОГИЧЕСКАЯ</w:t>
            </w:r>
          </w:p>
          <w:p w:rsidR="003A10AA" w:rsidRDefault="003A10AA" w:rsidP="00BC3EAC">
            <w:pPr>
              <w:spacing w:after="0" w:line="240" w:lineRule="auto"/>
              <w:rPr>
                <w:rFonts w:ascii="Times New Roman" w:eastAsia="Times New Roman" w:hAnsi="Times New Roman" w:cs="Times New Roman"/>
                <w:bCs/>
                <w:sz w:val="10"/>
                <w:szCs w:val="10"/>
              </w:rPr>
            </w:pPr>
            <w:r>
              <w:rPr>
                <w:rFonts w:ascii="Times New Roman" w:eastAsia="Times New Roman" w:hAnsi="Times New Roman" w:cs="Times New Roman"/>
                <w:bCs/>
                <w:sz w:val="10"/>
                <w:szCs w:val="10"/>
              </w:rPr>
              <w:t>УЛ.ГАЛЛЕЯ</w:t>
            </w:r>
          </w:p>
          <w:p w:rsidR="003A10AA" w:rsidRDefault="003A10AA" w:rsidP="00BC3EAC">
            <w:pPr>
              <w:spacing w:after="0" w:line="240" w:lineRule="auto"/>
              <w:rPr>
                <w:rFonts w:ascii="Times New Roman" w:eastAsia="Times New Roman" w:hAnsi="Times New Roman" w:cs="Times New Roman"/>
                <w:bCs/>
                <w:sz w:val="10"/>
                <w:szCs w:val="10"/>
              </w:rPr>
            </w:pPr>
            <w:r>
              <w:rPr>
                <w:rFonts w:ascii="Times New Roman" w:eastAsia="Times New Roman" w:hAnsi="Times New Roman" w:cs="Times New Roman"/>
                <w:bCs/>
                <w:sz w:val="10"/>
                <w:szCs w:val="10"/>
              </w:rPr>
              <w:t>УЛ.АВИАЦИОННАЯ</w:t>
            </w:r>
          </w:p>
          <w:p w:rsidR="003A10AA" w:rsidRDefault="003A10AA" w:rsidP="00BC3EAC">
            <w:pPr>
              <w:spacing w:after="0" w:line="240" w:lineRule="auto"/>
              <w:rPr>
                <w:rFonts w:ascii="Times New Roman" w:eastAsia="Times New Roman" w:hAnsi="Times New Roman" w:cs="Times New Roman"/>
                <w:bCs/>
                <w:sz w:val="10"/>
                <w:szCs w:val="10"/>
              </w:rPr>
            </w:pPr>
            <w:r>
              <w:rPr>
                <w:rFonts w:ascii="Times New Roman" w:eastAsia="Times New Roman" w:hAnsi="Times New Roman" w:cs="Times New Roman"/>
                <w:bCs/>
                <w:sz w:val="10"/>
                <w:szCs w:val="10"/>
              </w:rPr>
              <w:t>УЛ. 1-Я ПЕРЕВОЗНАЯ</w:t>
            </w:r>
          </w:p>
          <w:p w:rsidR="003A10AA" w:rsidRPr="008E7C08" w:rsidRDefault="003A10AA" w:rsidP="00BC3EAC">
            <w:pPr>
              <w:spacing w:after="0" w:line="240" w:lineRule="auto"/>
              <w:rPr>
                <w:rFonts w:ascii="Times New Roman" w:eastAsia="Times New Roman" w:hAnsi="Times New Roman" w:cs="Times New Roman"/>
                <w:bCs/>
                <w:sz w:val="10"/>
                <w:szCs w:val="10"/>
              </w:rPr>
            </w:pPr>
            <w:r>
              <w:rPr>
                <w:rFonts w:ascii="Times New Roman" w:eastAsia="Times New Roman" w:hAnsi="Times New Roman" w:cs="Times New Roman"/>
                <w:bCs/>
                <w:sz w:val="10"/>
                <w:szCs w:val="10"/>
              </w:rPr>
              <w:t>УЛ. МАРКИНА</w:t>
            </w:r>
          </w:p>
          <w:p w:rsidR="003A10AA" w:rsidRDefault="003A10AA" w:rsidP="00BC3EAC">
            <w:pPr>
              <w:spacing w:after="0" w:line="240" w:lineRule="auto"/>
              <w:rPr>
                <w:rFonts w:ascii="Times New Roman" w:eastAsia="Times New Roman" w:hAnsi="Times New Roman" w:cs="Times New Roman"/>
                <w:sz w:val="10"/>
                <w:szCs w:val="10"/>
              </w:rPr>
            </w:pPr>
            <w:r w:rsidRPr="00304692">
              <w:rPr>
                <w:rFonts w:ascii="Times New Roman" w:eastAsia="Times New Roman" w:hAnsi="Times New Roman" w:cs="Times New Roman"/>
                <w:bCs/>
                <w:sz w:val="10"/>
                <w:szCs w:val="10"/>
              </w:rPr>
              <w:t>УЛ.БОТВИНА</w:t>
            </w:r>
            <w:r w:rsidRPr="00304692">
              <w:rPr>
                <w:rFonts w:ascii="Times New Roman" w:eastAsia="Times New Roman" w:hAnsi="Times New Roman" w:cs="Times New Roman"/>
                <w:sz w:val="10"/>
                <w:szCs w:val="10"/>
              </w:rPr>
              <w:t xml:space="preserve"> </w:t>
            </w:r>
          </w:p>
          <w:p w:rsidR="003A10AA" w:rsidRDefault="003A10AA" w:rsidP="00BC3EAC">
            <w:pPr>
              <w:spacing w:after="0" w:line="240" w:lineRule="auto"/>
              <w:rPr>
                <w:rFonts w:ascii="Times New Roman" w:eastAsia="Times New Roman" w:hAnsi="Times New Roman" w:cs="Times New Roman"/>
                <w:sz w:val="10"/>
                <w:szCs w:val="10"/>
              </w:rPr>
            </w:pPr>
            <w:r>
              <w:rPr>
                <w:rFonts w:ascii="Times New Roman" w:eastAsia="Times New Roman" w:hAnsi="Times New Roman" w:cs="Times New Roman"/>
                <w:sz w:val="10"/>
                <w:szCs w:val="10"/>
              </w:rPr>
              <w:t>УЛ.СУН-ЯТ-СЕНА</w:t>
            </w:r>
          </w:p>
          <w:p w:rsidR="003A10AA" w:rsidRDefault="003A10AA" w:rsidP="00BC3EAC">
            <w:pPr>
              <w:spacing w:after="0" w:line="240" w:lineRule="auto"/>
              <w:rPr>
                <w:rFonts w:ascii="Times New Roman" w:eastAsia="Times New Roman" w:hAnsi="Times New Roman" w:cs="Times New Roman"/>
                <w:sz w:val="10"/>
                <w:szCs w:val="10"/>
              </w:rPr>
            </w:pPr>
            <w:r>
              <w:rPr>
                <w:rFonts w:ascii="Times New Roman" w:eastAsia="Times New Roman" w:hAnsi="Times New Roman" w:cs="Times New Roman"/>
                <w:sz w:val="10"/>
                <w:szCs w:val="10"/>
              </w:rPr>
              <w:t>УЛ.БОТВИНА</w:t>
            </w:r>
          </w:p>
          <w:p w:rsidR="003A10AA" w:rsidRDefault="003A10AA" w:rsidP="00BC3EAC">
            <w:pPr>
              <w:spacing w:after="0" w:line="240" w:lineRule="auto"/>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УЛ.Б.ЛЕКСЕЕВА УЛ.ЯБЛОЧКОВА УЛ.ПОБЕДЫ УЛ. 3-Я ИНТЕРНАЦИОНАЛЬНАЯ УЛ.НОГИНА УЛ.С.ПЕРОВСКОЙ УЛ.СТУДЕНЧЕСКАЯ УЛ.Н.ОСТРОВСКОГО УЛ. ДЖ.РИДА БЕРЗИНА, ГЛАВНОПРОДОЛЬНАЯ 4-Я НАРОДНАЯ БАКИНСКАЯ БОЕВАЯ УЛ. Н.ОСТРОВСКГО УЛ.СТУДЕНЧЕСКАЯ С.ПЕРОВСКОЙ, БАРСОВОЙ, НОЗДРИНА, КР.НАБЕРЕЖНАЯ, ПОБЕДЫ, ЯБЛОЧКОВА, Б.АЛЕКСЕЕВА БОТВИНА</w:t>
            </w:r>
          </w:p>
          <w:p w:rsidR="003A10AA" w:rsidRDefault="003A10AA" w:rsidP="00BC3EAC">
            <w:pPr>
              <w:spacing w:after="0" w:line="240" w:lineRule="auto"/>
              <w:rPr>
                <w:rFonts w:ascii="Times New Roman" w:eastAsia="Times New Roman" w:hAnsi="Times New Roman" w:cs="Times New Roman"/>
                <w:sz w:val="10"/>
                <w:szCs w:val="10"/>
              </w:rPr>
            </w:pPr>
            <w:r>
              <w:rPr>
                <w:rFonts w:ascii="Times New Roman" w:eastAsia="Times New Roman" w:hAnsi="Times New Roman" w:cs="Times New Roman"/>
                <w:sz w:val="10"/>
                <w:szCs w:val="10"/>
              </w:rPr>
              <w:t>УЛ.СУН-ЯТ-СЕНА</w:t>
            </w:r>
          </w:p>
          <w:p w:rsidR="003A10AA" w:rsidRDefault="003A10AA" w:rsidP="00BC3EAC">
            <w:pPr>
              <w:spacing w:after="0" w:line="240" w:lineRule="auto"/>
              <w:rPr>
                <w:rFonts w:ascii="Times New Roman" w:eastAsia="Times New Roman" w:hAnsi="Times New Roman" w:cs="Times New Roman"/>
                <w:sz w:val="10"/>
                <w:szCs w:val="10"/>
              </w:rPr>
            </w:pPr>
            <w:r>
              <w:rPr>
                <w:rFonts w:ascii="Times New Roman" w:eastAsia="Times New Roman" w:hAnsi="Times New Roman" w:cs="Times New Roman"/>
                <w:sz w:val="10"/>
                <w:szCs w:val="10"/>
              </w:rPr>
              <w:t>УЛ.БОТВИНА</w:t>
            </w:r>
          </w:p>
          <w:p w:rsidR="003A10AA" w:rsidRDefault="003A10AA" w:rsidP="00BC3EAC">
            <w:pPr>
              <w:spacing w:after="0" w:line="240" w:lineRule="auto"/>
              <w:rPr>
                <w:rFonts w:ascii="Times New Roman" w:eastAsia="Times New Roman" w:hAnsi="Times New Roman" w:cs="Times New Roman"/>
                <w:sz w:val="10"/>
                <w:szCs w:val="10"/>
              </w:rPr>
            </w:pPr>
            <w:r>
              <w:rPr>
                <w:rFonts w:ascii="Times New Roman" w:eastAsia="Times New Roman" w:hAnsi="Times New Roman" w:cs="Times New Roman"/>
                <w:sz w:val="10"/>
                <w:szCs w:val="10"/>
              </w:rPr>
              <w:t>УЛ.МАРКИНА</w:t>
            </w:r>
          </w:p>
          <w:p w:rsidR="003A10AA" w:rsidRDefault="003A10AA" w:rsidP="00BC3EAC">
            <w:pPr>
              <w:spacing w:after="0" w:line="240" w:lineRule="auto"/>
              <w:rPr>
                <w:rFonts w:ascii="Times New Roman" w:eastAsia="Times New Roman" w:hAnsi="Times New Roman" w:cs="Times New Roman"/>
                <w:sz w:val="10"/>
                <w:szCs w:val="10"/>
              </w:rPr>
            </w:pPr>
            <w:r>
              <w:rPr>
                <w:rFonts w:ascii="Times New Roman" w:eastAsia="Times New Roman" w:hAnsi="Times New Roman" w:cs="Times New Roman"/>
                <w:sz w:val="10"/>
                <w:szCs w:val="10"/>
              </w:rPr>
              <w:t>УЛ.ГАЛЛЕЯ</w:t>
            </w:r>
          </w:p>
          <w:p w:rsidR="003A10AA" w:rsidRPr="00304692" w:rsidRDefault="003A10AA" w:rsidP="00BC3EAC">
            <w:pPr>
              <w:spacing w:after="0" w:line="240" w:lineRule="auto"/>
              <w:rPr>
                <w:rFonts w:ascii="Times New Roman" w:eastAsia="Times New Roman" w:hAnsi="Times New Roman" w:cs="Times New Roman"/>
                <w:sz w:val="10"/>
                <w:szCs w:val="10"/>
              </w:rPr>
            </w:pPr>
            <w:r>
              <w:rPr>
                <w:rFonts w:ascii="Times New Roman" w:eastAsia="Times New Roman" w:hAnsi="Times New Roman" w:cs="Times New Roman"/>
                <w:sz w:val="10"/>
                <w:szCs w:val="10"/>
              </w:rPr>
              <w:t>УЛ.ИХТИОЛОГИЧЕСКАЯ</w:t>
            </w:r>
          </w:p>
        </w:tc>
        <w:tc>
          <w:tcPr>
            <w:tcW w:w="851" w:type="dxa"/>
            <w:tcBorders>
              <w:top w:val="single" w:sz="4" w:space="0" w:color="auto"/>
              <w:left w:val="nil"/>
              <w:right w:val="single" w:sz="4" w:space="0" w:color="auto"/>
            </w:tcBorders>
            <w:shd w:val="clear" w:color="auto" w:fill="auto"/>
            <w:vAlign w:val="center"/>
          </w:tcPr>
          <w:p w:rsidR="003A10AA" w:rsidRPr="00304692" w:rsidRDefault="003A10AA" w:rsidP="00BC3EAC">
            <w:pPr>
              <w:spacing w:after="0" w:line="240" w:lineRule="auto"/>
              <w:jc w:val="center"/>
              <w:rPr>
                <w:rFonts w:ascii="Times New Roman" w:eastAsia="Times New Roman" w:hAnsi="Times New Roman" w:cs="Times New Roman"/>
                <w:sz w:val="10"/>
                <w:szCs w:val="10"/>
              </w:rPr>
            </w:pPr>
            <w:r>
              <w:rPr>
                <w:rFonts w:ascii="Times New Roman" w:eastAsia="Times New Roman" w:hAnsi="Times New Roman" w:cs="Times New Roman"/>
                <w:sz w:val="10"/>
                <w:szCs w:val="10"/>
              </w:rPr>
              <w:t>25</w:t>
            </w:r>
          </w:p>
        </w:tc>
        <w:tc>
          <w:tcPr>
            <w:tcW w:w="992" w:type="dxa"/>
            <w:tcBorders>
              <w:top w:val="single" w:sz="4" w:space="0" w:color="auto"/>
              <w:left w:val="nil"/>
              <w:right w:val="single" w:sz="4" w:space="0" w:color="auto"/>
            </w:tcBorders>
            <w:shd w:val="clear" w:color="auto" w:fill="auto"/>
            <w:vAlign w:val="center"/>
          </w:tcPr>
          <w:p w:rsidR="003A10AA" w:rsidRPr="00304692" w:rsidRDefault="003A10AA" w:rsidP="00BC3EAC">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 xml:space="preserve">В установленных остановочных пунктах </w:t>
            </w:r>
          </w:p>
        </w:tc>
        <w:tc>
          <w:tcPr>
            <w:tcW w:w="850" w:type="dxa"/>
            <w:tcBorders>
              <w:top w:val="single" w:sz="4" w:space="0" w:color="auto"/>
              <w:left w:val="nil"/>
              <w:right w:val="single" w:sz="4" w:space="0" w:color="auto"/>
            </w:tcBorders>
            <w:shd w:val="clear" w:color="auto" w:fill="auto"/>
            <w:vAlign w:val="center"/>
          </w:tcPr>
          <w:p w:rsidR="003A10AA" w:rsidRPr="00304692" w:rsidRDefault="003A10AA" w:rsidP="00BC3EAC">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Регулярные перевозки по регулируемым тарифам</w:t>
            </w:r>
          </w:p>
        </w:tc>
        <w:tc>
          <w:tcPr>
            <w:tcW w:w="820" w:type="dxa"/>
            <w:tcBorders>
              <w:top w:val="single" w:sz="4" w:space="0" w:color="auto"/>
              <w:left w:val="nil"/>
              <w:right w:val="single" w:sz="4" w:space="0" w:color="auto"/>
            </w:tcBorders>
            <w:shd w:val="clear" w:color="auto" w:fill="auto"/>
            <w:vAlign w:val="center"/>
          </w:tcPr>
          <w:p w:rsidR="003A10AA" w:rsidRPr="00304692" w:rsidRDefault="003A10AA" w:rsidP="00BC3EAC">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 xml:space="preserve">Автобусы        </w:t>
            </w:r>
            <w:r>
              <w:rPr>
                <w:rFonts w:ascii="Times New Roman" w:eastAsia="Times New Roman" w:hAnsi="Times New Roman" w:cs="Times New Roman"/>
                <w:sz w:val="10"/>
                <w:szCs w:val="10"/>
              </w:rPr>
              <w:t xml:space="preserve">3 </w:t>
            </w:r>
            <w:r w:rsidRPr="00304692">
              <w:rPr>
                <w:rFonts w:ascii="Times New Roman" w:eastAsia="Times New Roman" w:hAnsi="Times New Roman" w:cs="Times New Roman"/>
                <w:sz w:val="10"/>
                <w:szCs w:val="10"/>
              </w:rPr>
              <w:t>-МК</w:t>
            </w:r>
          </w:p>
        </w:tc>
        <w:tc>
          <w:tcPr>
            <w:tcW w:w="740" w:type="dxa"/>
            <w:tcBorders>
              <w:top w:val="single" w:sz="4" w:space="0" w:color="auto"/>
              <w:left w:val="nil"/>
              <w:right w:val="single" w:sz="4" w:space="0" w:color="auto"/>
            </w:tcBorders>
            <w:shd w:val="clear" w:color="auto" w:fill="auto"/>
            <w:vAlign w:val="center"/>
          </w:tcPr>
          <w:p w:rsidR="003A10AA" w:rsidRPr="00304692" w:rsidRDefault="003A10AA" w:rsidP="00BC3EAC">
            <w:pPr>
              <w:spacing w:after="0" w:line="240" w:lineRule="auto"/>
              <w:jc w:val="center"/>
              <w:rPr>
                <w:rFonts w:ascii="Times New Roman" w:eastAsia="Times New Roman" w:hAnsi="Times New Roman" w:cs="Times New Roman"/>
                <w:sz w:val="10"/>
                <w:szCs w:val="10"/>
              </w:rPr>
            </w:pPr>
          </w:p>
        </w:tc>
        <w:tc>
          <w:tcPr>
            <w:tcW w:w="708" w:type="dxa"/>
            <w:tcBorders>
              <w:top w:val="single" w:sz="4" w:space="0" w:color="auto"/>
              <w:left w:val="nil"/>
              <w:right w:val="single" w:sz="4" w:space="0" w:color="auto"/>
            </w:tcBorders>
            <w:shd w:val="clear" w:color="auto" w:fill="auto"/>
            <w:vAlign w:val="center"/>
          </w:tcPr>
          <w:p w:rsidR="003A10AA" w:rsidRPr="00304692" w:rsidRDefault="003A10AA" w:rsidP="00BC3EAC">
            <w:pPr>
              <w:spacing w:after="0" w:line="240" w:lineRule="auto"/>
              <w:jc w:val="center"/>
              <w:rPr>
                <w:rFonts w:ascii="Times New Roman" w:eastAsia="Times New Roman" w:hAnsi="Times New Roman" w:cs="Times New Roman"/>
                <w:sz w:val="10"/>
                <w:szCs w:val="10"/>
              </w:rPr>
            </w:pPr>
          </w:p>
        </w:tc>
        <w:tc>
          <w:tcPr>
            <w:tcW w:w="1985" w:type="dxa"/>
            <w:tcBorders>
              <w:top w:val="single" w:sz="4" w:space="0" w:color="auto"/>
              <w:left w:val="nil"/>
              <w:bottom w:val="single" w:sz="4" w:space="0" w:color="auto"/>
              <w:right w:val="nil"/>
            </w:tcBorders>
            <w:shd w:val="clear" w:color="auto" w:fill="auto"/>
            <w:vAlign w:val="center"/>
          </w:tcPr>
          <w:p w:rsidR="003A10AA" w:rsidRPr="00304692" w:rsidRDefault="003A10AA" w:rsidP="00BC3EAC">
            <w:pPr>
              <w:spacing w:after="0" w:line="240" w:lineRule="auto"/>
              <w:jc w:val="center"/>
              <w:rPr>
                <w:rFonts w:ascii="Times New Roman" w:eastAsia="Times New Roman" w:hAnsi="Times New Roman" w:cs="Times New Roman"/>
                <w:sz w:val="10"/>
                <w:szCs w:val="10"/>
              </w:rPr>
            </w:pPr>
          </w:p>
        </w:tc>
        <w:tc>
          <w:tcPr>
            <w:tcW w:w="709" w:type="dxa"/>
            <w:tcBorders>
              <w:top w:val="single" w:sz="4" w:space="0" w:color="auto"/>
              <w:left w:val="single" w:sz="4" w:space="0" w:color="auto"/>
              <w:bottom w:val="single" w:sz="4" w:space="0" w:color="auto"/>
              <w:right w:val="nil"/>
            </w:tcBorders>
            <w:shd w:val="clear" w:color="auto" w:fill="auto"/>
            <w:vAlign w:val="center"/>
          </w:tcPr>
          <w:p w:rsidR="003A10AA" w:rsidRPr="00304692" w:rsidRDefault="003A10AA" w:rsidP="00BC3EAC">
            <w:pPr>
              <w:spacing w:after="0" w:line="240" w:lineRule="auto"/>
              <w:jc w:val="center"/>
              <w:rPr>
                <w:rFonts w:ascii="Times New Roman" w:eastAsia="Times New Roman" w:hAnsi="Times New Roman" w:cs="Times New Roman"/>
                <w:sz w:val="10"/>
                <w:szCs w:val="10"/>
              </w:rPr>
            </w:pPr>
          </w:p>
        </w:tc>
        <w:tc>
          <w:tcPr>
            <w:tcW w:w="708" w:type="dxa"/>
            <w:tcBorders>
              <w:top w:val="single" w:sz="4" w:space="0" w:color="auto"/>
              <w:left w:val="single" w:sz="4" w:space="0" w:color="auto"/>
              <w:bottom w:val="single" w:sz="4" w:space="0" w:color="auto"/>
              <w:right w:val="single" w:sz="4" w:space="0" w:color="auto"/>
            </w:tcBorders>
            <w:shd w:val="clear" w:color="auto" w:fill="auto"/>
            <w:vAlign w:val="center"/>
          </w:tcPr>
          <w:p w:rsidR="003A10AA" w:rsidRPr="00304692" w:rsidRDefault="003A10AA" w:rsidP="00BC3EAC">
            <w:pPr>
              <w:spacing w:after="0" w:line="240" w:lineRule="auto"/>
              <w:jc w:val="center"/>
              <w:rPr>
                <w:rFonts w:ascii="Times New Roman" w:eastAsia="Times New Roman" w:hAnsi="Times New Roman" w:cs="Times New Roman"/>
                <w:sz w:val="10"/>
                <w:szCs w:val="10"/>
              </w:rPr>
            </w:pPr>
          </w:p>
        </w:tc>
      </w:tr>
      <w:tr w:rsidR="003A10AA" w:rsidRPr="00304692" w:rsidTr="00C673F2">
        <w:trPr>
          <w:trHeight w:val="542"/>
        </w:trPr>
        <w:tc>
          <w:tcPr>
            <w:tcW w:w="851" w:type="dxa"/>
            <w:tcBorders>
              <w:top w:val="single" w:sz="4" w:space="0" w:color="auto"/>
              <w:left w:val="single" w:sz="4" w:space="0" w:color="auto"/>
              <w:bottom w:val="single" w:sz="4" w:space="0" w:color="auto"/>
              <w:right w:val="single" w:sz="4" w:space="0" w:color="auto"/>
            </w:tcBorders>
            <w:shd w:val="clear" w:color="auto" w:fill="auto"/>
            <w:vAlign w:val="center"/>
          </w:tcPr>
          <w:p w:rsidR="003A10AA" w:rsidRPr="00304692" w:rsidRDefault="003A10AA" w:rsidP="00B33646">
            <w:pPr>
              <w:pStyle w:val="a5"/>
              <w:numPr>
                <w:ilvl w:val="0"/>
                <w:numId w:val="1"/>
              </w:numPr>
              <w:spacing w:after="0" w:line="240" w:lineRule="auto"/>
              <w:jc w:val="center"/>
              <w:rPr>
                <w:rFonts w:ascii="Times New Roman" w:eastAsia="Times New Roman" w:hAnsi="Times New Roman" w:cs="Times New Roman"/>
                <w:sz w:val="10"/>
                <w:szCs w:val="10"/>
              </w:rPr>
            </w:pPr>
          </w:p>
        </w:tc>
        <w:tc>
          <w:tcPr>
            <w:tcW w:w="567" w:type="dxa"/>
            <w:tcBorders>
              <w:top w:val="single" w:sz="4" w:space="0" w:color="auto"/>
              <w:left w:val="nil"/>
              <w:bottom w:val="single" w:sz="4" w:space="0" w:color="auto"/>
              <w:right w:val="nil"/>
            </w:tcBorders>
            <w:shd w:val="clear" w:color="auto" w:fill="auto"/>
            <w:vAlign w:val="center"/>
            <w:hideMark/>
          </w:tcPr>
          <w:p w:rsidR="003A10AA" w:rsidRPr="00304692" w:rsidRDefault="003A10AA" w:rsidP="00537325">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67с</w:t>
            </w:r>
          </w:p>
        </w:tc>
        <w:tc>
          <w:tcPr>
            <w:tcW w:w="1843" w:type="dxa"/>
            <w:tcBorders>
              <w:top w:val="single" w:sz="4" w:space="0" w:color="auto"/>
              <w:left w:val="single" w:sz="4" w:space="0" w:color="auto"/>
              <w:bottom w:val="single" w:sz="8" w:space="0" w:color="auto"/>
              <w:right w:val="single" w:sz="4" w:space="0" w:color="auto"/>
            </w:tcBorders>
            <w:shd w:val="clear" w:color="auto" w:fill="auto"/>
            <w:vAlign w:val="center"/>
            <w:hideMark/>
          </w:tcPr>
          <w:p w:rsidR="003A10AA" w:rsidRPr="00304692" w:rsidRDefault="003A10AA" w:rsidP="00537325">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ДГКБ №2 - ЮГО-ВОСТОК №3</w:t>
            </w:r>
          </w:p>
        </w:tc>
        <w:tc>
          <w:tcPr>
            <w:tcW w:w="2693" w:type="dxa"/>
            <w:tcBorders>
              <w:top w:val="single" w:sz="4" w:space="0" w:color="auto"/>
              <w:left w:val="nil"/>
              <w:bottom w:val="single" w:sz="4" w:space="0" w:color="auto"/>
              <w:right w:val="single" w:sz="4" w:space="0" w:color="auto"/>
            </w:tcBorders>
            <w:shd w:val="clear" w:color="auto" w:fill="auto"/>
            <w:hideMark/>
          </w:tcPr>
          <w:p w:rsidR="003A10AA" w:rsidRPr="00304692" w:rsidRDefault="003A10AA" w:rsidP="00537325">
            <w:pPr>
              <w:spacing w:after="0" w:line="240" w:lineRule="auto"/>
              <w:rPr>
                <w:rFonts w:ascii="Times New Roman" w:eastAsia="Times New Roman" w:hAnsi="Times New Roman" w:cs="Times New Roman"/>
                <w:b/>
                <w:bCs/>
                <w:sz w:val="10"/>
                <w:szCs w:val="10"/>
              </w:rPr>
            </w:pPr>
          </w:p>
        </w:tc>
        <w:tc>
          <w:tcPr>
            <w:tcW w:w="1701" w:type="dxa"/>
            <w:tcBorders>
              <w:top w:val="single" w:sz="4" w:space="0" w:color="auto"/>
              <w:left w:val="nil"/>
              <w:bottom w:val="single" w:sz="4" w:space="0" w:color="auto"/>
              <w:right w:val="single" w:sz="4" w:space="0" w:color="auto"/>
            </w:tcBorders>
            <w:shd w:val="clear" w:color="auto" w:fill="auto"/>
            <w:hideMark/>
          </w:tcPr>
          <w:p w:rsidR="003A10AA" w:rsidRPr="00304692" w:rsidRDefault="003A10AA" w:rsidP="00537325">
            <w:pPr>
              <w:spacing w:after="0" w:line="240" w:lineRule="auto"/>
              <w:rPr>
                <w:rFonts w:ascii="Times New Roman" w:eastAsia="Times New Roman" w:hAnsi="Times New Roman" w:cs="Times New Roman"/>
                <w:b/>
                <w:bCs/>
                <w:sz w:val="10"/>
                <w:szCs w:val="10"/>
              </w:rPr>
            </w:pPr>
          </w:p>
        </w:tc>
        <w:tc>
          <w:tcPr>
            <w:tcW w:w="851" w:type="dxa"/>
            <w:tcBorders>
              <w:top w:val="single" w:sz="4" w:space="0" w:color="auto"/>
              <w:left w:val="nil"/>
              <w:bottom w:val="single" w:sz="4" w:space="0" w:color="auto"/>
              <w:right w:val="single" w:sz="4" w:space="0" w:color="auto"/>
            </w:tcBorders>
            <w:shd w:val="clear" w:color="auto" w:fill="auto"/>
            <w:vAlign w:val="center"/>
            <w:hideMark/>
          </w:tcPr>
          <w:p w:rsidR="003A10AA" w:rsidRPr="00304692" w:rsidRDefault="003A10AA" w:rsidP="00537325">
            <w:pPr>
              <w:spacing w:after="0" w:line="240" w:lineRule="auto"/>
              <w:jc w:val="center"/>
              <w:rPr>
                <w:rFonts w:ascii="Times New Roman" w:eastAsia="Times New Roman" w:hAnsi="Times New Roman" w:cs="Times New Roman"/>
                <w:sz w:val="10"/>
                <w:szCs w:val="10"/>
              </w:rPr>
            </w:pPr>
          </w:p>
        </w:tc>
        <w:tc>
          <w:tcPr>
            <w:tcW w:w="992" w:type="dxa"/>
            <w:tcBorders>
              <w:top w:val="single" w:sz="4" w:space="0" w:color="auto"/>
              <w:left w:val="nil"/>
              <w:bottom w:val="single" w:sz="4" w:space="0" w:color="auto"/>
              <w:right w:val="single" w:sz="4" w:space="0" w:color="auto"/>
            </w:tcBorders>
            <w:shd w:val="clear" w:color="auto" w:fill="auto"/>
            <w:vAlign w:val="center"/>
            <w:hideMark/>
          </w:tcPr>
          <w:p w:rsidR="003A10AA" w:rsidRPr="00304692" w:rsidRDefault="003A10AA" w:rsidP="00537325">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 xml:space="preserve">В установленных остановочных пунктах </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3A10AA" w:rsidRPr="00304692" w:rsidRDefault="003A10AA" w:rsidP="00537325">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Регулярные перевозки по регулируемым тарифам</w:t>
            </w:r>
          </w:p>
        </w:tc>
        <w:tc>
          <w:tcPr>
            <w:tcW w:w="820" w:type="dxa"/>
            <w:tcBorders>
              <w:top w:val="single" w:sz="4" w:space="0" w:color="auto"/>
              <w:left w:val="nil"/>
              <w:bottom w:val="single" w:sz="4" w:space="0" w:color="auto"/>
              <w:right w:val="single" w:sz="4" w:space="0" w:color="auto"/>
            </w:tcBorders>
            <w:shd w:val="clear" w:color="auto" w:fill="auto"/>
            <w:vAlign w:val="center"/>
          </w:tcPr>
          <w:p w:rsidR="003A10AA" w:rsidRPr="00304692" w:rsidRDefault="003A10AA" w:rsidP="00537325">
            <w:pPr>
              <w:spacing w:after="0" w:line="240" w:lineRule="auto"/>
              <w:jc w:val="center"/>
              <w:rPr>
                <w:rFonts w:ascii="Times New Roman" w:eastAsia="Times New Roman" w:hAnsi="Times New Roman" w:cs="Times New Roman"/>
                <w:sz w:val="10"/>
                <w:szCs w:val="10"/>
              </w:rPr>
            </w:pPr>
          </w:p>
        </w:tc>
        <w:tc>
          <w:tcPr>
            <w:tcW w:w="740" w:type="dxa"/>
            <w:tcBorders>
              <w:top w:val="single" w:sz="4" w:space="0" w:color="auto"/>
              <w:left w:val="nil"/>
              <w:bottom w:val="single" w:sz="4" w:space="0" w:color="auto"/>
              <w:right w:val="single" w:sz="4" w:space="0" w:color="auto"/>
            </w:tcBorders>
            <w:shd w:val="clear" w:color="auto" w:fill="auto"/>
            <w:vAlign w:val="center"/>
          </w:tcPr>
          <w:p w:rsidR="003A10AA" w:rsidRPr="00304692" w:rsidRDefault="003A10AA" w:rsidP="00537325">
            <w:pPr>
              <w:spacing w:after="0" w:line="240" w:lineRule="auto"/>
              <w:jc w:val="center"/>
              <w:rPr>
                <w:rFonts w:ascii="Times New Roman" w:eastAsia="Times New Roman" w:hAnsi="Times New Roman" w:cs="Times New Roman"/>
                <w:sz w:val="10"/>
                <w:szCs w:val="10"/>
              </w:rPr>
            </w:pPr>
          </w:p>
        </w:tc>
        <w:tc>
          <w:tcPr>
            <w:tcW w:w="708" w:type="dxa"/>
            <w:tcBorders>
              <w:top w:val="single" w:sz="4" w:space="0" w:color="auto"/>
              <w:left w:val="nil"/>
              <w:bottom w:val="single" w:sz="4" w:space="0" w:color="auto"/>
              <w:right w:val="single" w:sz="4" w:space="0" w:color="auto"/>
            </w:tcBorders>
            <w:shd w:val="clear" w:color="auto" w:fill="auto"/>
            <w:vAlign w:val="center"/>
          </w:tcPr>
          <w:p w:rsidR="003A10AA" w:rsidRPr="00304692" w:rsidRDefault="003A10AA" w:rsidP="00537325">
            <w:pPr>
              <w:spacing w:after="0" w:line="240" w:lineRule="auto"/>
              <w:jc w:val="center"/>
              <w:rPr>
                <w:rFonts w:ascii="Times New Roman" w:eastAsia="Times New Roman" w:hAnsi="Times New Roman" w:cs="Times New Roman"/>
                <w:sz w:val="10"/>
                <w:szCs w:val="10"/>
              </w:rPr>
            </w:pPr>
          </w:p>
        </w:tc>
        <w:tc>
          <w:tcPr>
            <w:tcW w:w="1985" w:type="dxa"/>
            <w:tcBorders>
              <w:top w:val="single" w:sz="4" w:space="0" w:color="auto"/>
              <w:left w:val="nil"/>
              <w:bottom w:val="single" w:sz="4" w:space="0" w:color="auto"/>
              <w:right w:val="nil"/>
            </w:tcBorders>
            <w:shd w:val="clear" w:color="auto" w:fill="auto"/>
            <w:vAlign w:val="center"/>
            <w:hideMark/>
          </w:tcPr>
          <w:p w:rsidR="003A10AA" w:rsidRPr="00304692" w:rsidRDefault="003A10AA" w:rsidP="00537325">
            <w:pPr>
              <w:spacing w:after="0" w:line="240" w:lineRule="auto"/>
              <w:jc w:val="center"/>
              <w:rPr>
                <w:rFonts w:ascii="Times New Roman" w:eastAsia="Times New Roman" w:hAnsi="Times New Roman" w:cs="Times New Roman"/>
                <w:sz w:val="10"/>
                <w:szCs w:val="10"/>
              </w:rPr>
            </w:pPr>
          </w:p>
        </w:tc>
        <w:tc>
          <w:tcPr>
            <w:tcW w:w="709" w:type="dxa"/>
            <w:tcBorders>
              <w:top w:val="nil"/>
              <w:left w:val="single" w:sz="4" w:space="0" w:color="auto"/>
              <w:bottom w:val="single" w:sz="4" w:space="0" w:color="auto"/>
              <w:right w:val="nil"/>
            </w:tcBorders>
            <w:shd w:val="clear" w:color="auto" w:fill="auto"/>
            <w:vAlign w:val="center"/>
            <w:hideMark/>
          </w:tcPr>
          <w:p w:rsidR="003A10AA" w:rsidRPr="00304692" w:rsidRDefault="003A10AA" w:rsidP="00537325">
            <w:pPr>
              <w:spacing w:after="0" w:line="240" w:lineRule="auto"/>
              <w:jc w:val="center"/>
              <w:rPr>
                <w:rFonts w:ascii="Times New Roman" w:eastAsia="Times New Roman" w:hAnsi="Times New Roman" w:cs="Times New Roman"/>
                <w:sz w:val="10"/>
                <w:szCs w:val="10"/>
              </w:rPr>
            </w:pPr>
          </w:p>
        </w:tc>
        <w:tc>
          <w:tcPr>
            <w:tcW w:w="708" w:type="dxa"/>
            <w:tcBorders>
              <w:top w:val="nil"/>
              <w:left w:val="single" w:sz="4" w:space="0" w:color="auto"/>
              <w:bottom w:val="single" w:sz="4" w:space="0" w:color="auto"/>
              <w:right w:val="single" w:sz="4" w:space="0" w:color="auto"/>
            </w:tcBorders>
            <w:shd w:val="clear" w:color="auto" w:fill="auto"/>
            <w:vAlign w:val="center"/>
          </w:tcPr>
          <w:p w:rsidR="003A10AA" w:rsidRPr="00304692" w:rsidRDefault="003A10AA" w:rsidP="00537325">
            <w:pPr>
              <w:spacing w:after="0" w:line="240" w:lineRule="auto"/>
              <w:jc w:val="center"/>
              <w:rPr>
                <w:rFonts w:ascii="Times New Roman" w:eastAsia="Times New Roman" w:hAnsi="Times New Roman" w:cs="Times New Roman"/>
                <w:sz w:val="10"/>
                <w:szCs w:val="10"/>
              </w:rPr>
            </w:pPr>
          </w:p>
        </w:tc>
      </w:tr>
      <w:tr w:rsidR="003A10AA" w:rsidRPr="00304692" w:rsidTr="006C7045">
        <w:trPr>
          <w:trHeight w:val="468"/>
        </w:trPr>
        <w:tc>
          <w:tcPr>
            <w:tcW w:w="851" w:type="dxa"/>
            <w:vMerge w:val="restart"/>
            <w:tcBorders>
              <w:top w:val="single" w:sz="4" w:space="0" w:color="auto"/>
              <w:left w:val="single" w:sz="4" w:space="0" w:color="auto"/>
              <w:right w:val="single" w:sz="4" w:space="0" w:color="auto"/>
            </w:tcBorders>
            <w:shd w:val="clear" w:color="auto" w:fill="auto"/>
            <w:vAlign w:val="center"/>
          </w:tcPr>
          <w:p w:rsidR="003A10AA" w:rsidRPr="00304692" w:rsidRDefault="003A10AA" w:rsidP="00B33646">
            <w:pPr>
              <w:pStyle w:val="a5"/>
              <w:numPr>
                <w:ilvl w:val="0"/>
                <w:numId w:val="1"/>
              </w:numPr>
              <w:spacing w:after="0" w:line="240" w:lineRule="auto"/>
              <w:jc w:val="center"/>
              <w:rPr>
                <w:rFonts w:ascii="Times New Roman" w:eastAsia="Times New Roman" w:hAnsi="Times New Roman" w:cs="Times New Roman"/>
                <w:sz w:val="10"/>
                <w:szCs w:val="10"/>
              </w:rPr>
            </w:pPr>
          </w:p>
        </w:tc>
        <w:tc>
          <w:tcPr>
            <w:tcW w:w="567" w:type="dxa"/>
            <w:vMerge w:val="restart"/>
            <w:tcBorders>
              <w:top w:val="single" w:sz="4" w:space="0" w:color="auto"/>
              <w:left w:val="nil"/>
              <w:right w:val="nil"/>
            </w:tcBorders>
            <w:shd w:val="clear" w:color="auto" w:fill="auto"/>
            <w:vAlign w:val="center"/>
            <w:hideMark/>
          </w:tcPr>
          <w:p w:rsidR="003A10AA" w:rsidRPr="00304692" w:rsidRDefault="003A10AA" w:rsidP="00537325">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68С</w:t>
            </w:r>
          </w:p>
        </w:tc>
        <w:tc>
          <w:tcPr>
            <w:tcW w:w="1843" w:type="dxa"/>
            <w:vMerge w:val="restart"/>
            <w:tcBorders>
              <w:top w:val="single" w:sz="4" w:space="0" w:color="auto"/>
              <w:left w:val="single" w:sz="4" w:space="0" w:color="auto"/>
              <w:right w:val="single" w:sz="4" w:space="0" w:color="auto"/>
            </w:tcBorders>
            <w:shd w:val="clear" w:color="auto" w:fill="auto"/>
            <w:vAlign w:val="center"/>
            <w:hideMark/>
          </w:tcPr>
          <w:p w:rsidR="003A10AA" w:rsidRPr="00304692" w:rsidRDefault="003A10AA" w:rsidP="00537325">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Б.ИСАДЫ – П.КАРАГАЛИ</w:t>
            </w:r>
          </w:p>
        </w:tc>
        <w:tc>
          <w:tcPr>
            <w:tcW w:w="2693" w:type="dxa"/>
            <w:vMerge w:val="restart"/>
            <w:tcBorders>
              <w:top w:val="single" w:sz="4" w:space="0" w:color="auto"/>
              <w:left w:val="nil"/>
              <w:right w:val="single" w:sz="4" w:space="0" w:color="auto"/>
            </w:tcBorders>
            <w:shd w:val="clear" w:color="auto" w:fill="auto"/>
            <w:hideMark/>
          </w:tcPr>
          <w:p w:rsidR="003A10AA" w:rsidRPr="00304692" w:rsidRDefault="003A10AA" w:rsidP="00537325">
            <w:pPr>
              <w:spacing w:after="0" w:line="240" w:lineRule="auto"/>
              <w:rPr>
                <w:rFonts w:ascii="Times New Roman" w:eastAsia="Times New Roman" w:hAnsi="Times New Roman" w:cs="Times New Roman"/>
                <w:sz w:val="10"/>
                <w:szCs w:val="10"/>
              </w:rPr>
            </w:pPr>
          </w:p>
        </w:tc>
        <w:tc>
          <w:tcPr>
            <w:tcW w:w="1701" w:type="dxa"/>
            <w:tcBorders>
              <w:top w:val="single" w:sz="4" w:space="0" w:color="auto"/>
              <w:left w:val="nil"/>
              <w:right w:val="single" w:sz="4" w:space="0" w:color="auto"/>
            </w:tcBorders>
            <w:shd w:val="clear" w:color="auto" w:fill="auto"/>
            <w:hideMark/>
          </w:tcPr>
          <w:p w:rsidR="003A10AA" w:rsidRPr="00304692" w:rsidRDefault="003A10AA" w:rsidP="00537325">
            <w:pPr>
              <w:spacing w:after="0" w:line="240" w:lineRule="auto"/>
              <w:rPr>
                <w:rFonts w:ascii="Times New Roman" w:eastAsia="Times New Roman" w:hAnsi="Times New Roman" w:cs="Times New Roman"/>
                <w:sz w:val="10"/>
                <w:szCs w:val="10"/>
              </w:rPr>
            </w:pPr>
            <w:r w:rsidRPr="00304692">
              <w:rPr>
                <w:rFonts w:ascii="Times New Roman" w:eastAsia="Times New Roman" w:hAnsi="Times New Roman" w:cs="Times New Roman"/>
                <w:b/>
                <w:bCs/>
                <w:sz w:val="10"/>
                <w:szCs w:val="10"/>
              </w:rPr>
              <w:t xml:space="preserve">В прямом направлении: </w:t>
            </w:r>
            <w:r w:rsidRPr="00304692">
              <w:rPr>
                <w:rFonts w:ascii="Times New Roman" w:eastAsia="Times New Roman" w:hAnsi="Times New Roman" w:cs="Times New Roman"/>
                <w:sz w:val="10"/>
                <w:szCs w:val="10"/>
              </w:rPr>
              <w:t>Б.ИСАДЫ УЛ.С.ПЕРОВСКОЙ СТУДЕНЧЕСКАЯ, Н.ОСТРОВСКОГО, БОЕВАЯ, Б.ХМЕЛЬНИЦКОГО, АДМ.НАХИМОВА, МОСТОВАЯ, КИЗАНСКАЯ, П.КАРАГАЛИ</w:t>
            </w:r>
          </w:p>
          <w:p w:rsidR="003A10AA" w:rsidRPr="00304692" w:rsidRDefault="003A10AA" w:rsidP="00537325">
            <w:pPr>
              <w:spacing w:after="0" w:line="240" w:lineRule="auto"/>
              <w:rPr>
                <w:rFonts w:ascii="Times New Roman" w:eastAsia="Times New Roman" w:hAnsi="Times New Roman" w:cs="Times New Roman"/>
                <w:sz w:val="10"/>
                <w:szCs w:val="10"/>
              </w:rPr>
            </w:pPr>
          </w:p>
        </w:tc>
        <w:tc>
          <w:tcPr>
            <w:tcW w:w="851" w:type="dxa"/>
            <w:tcBorders>
              <w:top w:val="single" w:sz="4" w:space="0" w:color="auto"/>
              <w:left w:val="nil"/>
              <w:bottom w:val="single" w:sz="4" w:space="0" w:color="auto"/>
              <w:right w:val="single" w:sz="4" w:space="0" w:color="auto"/>
            </w:tcBorders>
            <w:shd w:val="clear" w:color="auto" w:fill="auto"/>
            <w:vAlign w:val="center"/>
            <w:hideMark/>
          </w:tcPr>
          <w:p w:rsidR="003A10AA" w:rsidRPr="00304692" w:rsidRDefault="003A10AA" w:rsidP="00537325">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18</w:t>
            </w:r>
          </w:p>
        </w:tc>
        <w:tc>
          <w:tcPr>
            <w:tcW w:w="992" w:type="dxa"/>
            <w:vMerge w:val="restart"/>
            <w:tcBorders>
              <w:top w:val="single" w:sz="4" w:space="0" w:color="auto"/>
              <w:left w:val="nil"/>
              <w:right w:val="single" w:sz="4" w:space="0" w:color="auto"/>
            </w:tcBorders>
            <w:shd w:val="clear" w:color="auto" w:fill="auto"/>
            <w:vAlign w:val="center"/>
            <w:hideMark/>
          </w:tcPr>
          <w:p w:rsidR="003A10AA" w:rsidRPr="00304692" w:rsidRDefault="003A10AA" w:rsidP="00537325">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 xml:space="preserve">В установленных остановочных пунктах </w:t>
            </w:r>
          </w:p>
        </w:tc>
        <w:tc>
          <w:tcPr>
            <w:tcW w:w="850" w:type="dxa"/>
            <w:vMerge w:val="restart"/>
            <w:tcBorders>
              <w:top w:val="single" w:sz="4" w:space="0" w:color="auto"/>
              <w:left w:val="nil"/>
              <w:right w:val="single" w:sz="4" w:space="0" w:color="auto"/>
            </w:tcBorders>
            <w:shd w:val="clear" w:color="auto" w:fill="auto"/>
            <w:vAlign w:val="center"/>
            <w:hideMark/>
          </w:tcPr>
          <w:p w:rsidR="003A10AA" w:rsidRPr="00304692" w:rsidRDefault="003A10AA" w:rsidP="00537325">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Регулярные перевозки по регулируемым тарифам</w:t>
            </w:r>
          </w:p>
        </w:tc>
        <w:tc>
          <w:tcPr>
            <w:tcW w:w="820" w:type="dxa"/>
            <w:vMerge w:val="restart"/>
            <w:tcBorders>
              <w:top w:val="single" w:sz="4" w:space="0" w:color="auto"/>
              <w:left w:val="nil"/>
              <w:right w:val="single" w:sz="4" w:space="0" w:color="auto"/>
            </w:tcBorders>
            <w:shd w:val="clear" w:color="auto" w:fill="auto"/>
            <w:vAlign w:val="center"/>
          </w:tcPr>
          <w:p w:rsidR="003A10AA" w:rsidRPr="00304692" w:rsidRDefault="003A10AA" w:rsidP="00977DD9">
            <w:pPr>
              <w:spacing w:after="0" w:line="240" w:lineRule="auto"/>
              <w:jc w:val="center"/>
              <w:rPr>
                <w:rFonts w:ascii="Times New Roman" w:eastAsia="Times New Roman" w:hAnsi="Times New Roman" w:cs="Times New Roman"/>
                <w:sz w:val="10"/>
                <w:szCs w:val="10"/>
              </w:rPr>
            </w:pPr>
          </w:p>
        </w:tc>
        <w:tc>
          <w:tcPr>
            <w:tcW w:w="740" w:type="dxa"/>
            <w:vMerge w:val="restart"/>
            <w:tcBorders>
              <w:top w:val="single" w:sz="4" w:space="0" w:color="auto"/>
              <w:left w:val="nil"/>
              <w:right w:val="single" w:sz="4" w:space="0" w:color="auto"/>
            </w:tcBorders>
            <w:shd w:val="clear" w:color="auto" w:fill="auto"/>
            <w:vAlign w:val="center"/>
          </w:tcPr>
          <w:p w:rsidR="003A10AA" w:rsidRPr="00304692" w:rsidRDefault="003A10AA" w:rsidP="00537325">
            <w:pPr>
              <w:spacing w:after="0" w:line="240" w:lineRule="auto"/>
              <w:jc w:val="center"/>
              <w:rPr>
                <w:rFonts w:ascii="Times New Roman" w:eastAsia="Times New Roman" w:hAnsi="Times New Roman" w:cs="Times New Roman"/>
                <w:sz w:val="10"/>
                <w:szCs w:val="10"/>
              </w:rPr>
            </w:pPr>
          </w:p>
        </w:tc>
        <w:tc>
          <w:tcPr>
            <w:tcW w:w="708" w:type="dxa"/>
            <w:vMerge w:val="restart"/>
            <w:tcBorders>
              <w:top w:val="single" w:sz="4" w:space="0" w:color="auto"/>
              <w:left w:val="nil"/>
              <w:right w:val="single" w:sz="4" w:space="0" w:color="auto"/>
            </w:tcBorders>
            <w:shd w:val="clear" w:color="auto" w:fill="auto"/>
            <w:vAlign w:val="center"/>
          </w:tcPr>
          <w:p w:rsidR="003A10AA" w:rsidRPr="00304692" w:rsidRDefault="003A10AA" w:rsidP="00537325">
            <w:pPr>
              <w:spacing w:after="0" w:line="240" w:lineRule="auto"/>
              <w:jc w:val="center"/>
              <w:rPr>
                <w:rFonts w:ascii="Times New Roman" w:eastAsia="Times New Roman" w:hAnsi="Times New Roman" w:cs="Times New Roman"/>
                <w:sz w:val="10"/>
                <w:szCs w:val="10"/>
              </w:rPr>
            </w:pPr>
          </w:p>
        </w:tc>
        <w:tc>
          <w:tcPr>
            <w:tcW w:w="1985" w:type="dxa"/>
            <w:vMerge w:val="restart"/>
            <w:tcBorders>
              <w:top w:val="single" w:sz="4" w:space="0" w:color="auto"/>
              <w:left w:val="nil"/>
              <w:right w:val="nil"/>
            </w:tcBorders>
            <w:shd w:val="clear" w:color="auto" w:fill="auto"/>
            <w:vAlign w:val="center"/>
            <w:hideMark/>
          </w:tcPr>
          <w:p w:rsidR="003A10AA" w:rsidRPr="00304692" w:rsidRDefault="003A10AA" w:rsidP="00537325">
            <w:pPr>
              <w:spacing w:after="0" w:line="240" w:lineRule="auto"/>
              <w:jc w:val="center"/>
              <w:rPr>
                <w:rFonts w:ascii="Times New Roman" w:eastAsia="Times New Roman" w:hAnsi="Times New Roman" w:cs="Times New Roman"/>
                <w:sz w:val="10"/>
                <w:szCs w:val="10"/>
              </w:rPr>
            </w:pPr>
          </w:p>
        </w:tc>
        <w:tc>
          <w:tcPr>
            <w:tcW w:w="709" w:type="dxa"/>
            <w:vMerge w:val="restart"/>
            <w:tcBorders>
              <w:top w:val="nil"/>
              <w:left w:val="single" w:sz="4" w:space="0" w:color="auto"/>
              <w:right w:val="nil"/>
            </w:tcBorders>
            <w:shd w:val="clear" w:color="auto" w:fill="auto"/>
            <w:vAlign w:val="center"/>
            <w:hideMark/>
          </w:tcPr>
          <w:p w:rsidR="003A10AA" w:rsidRPr="00304692" w:rsidRDefault="003A10AA" w:rsidP="00537325">
            <w:pPr>
              <w:spacing w:after="0" w:line="240" w:lineRule="auto"/>
              <w:jc w:val="center"/>
              <w:rPr>
                <w:rFonts w:ascii="Times New Roman" w:eastAsia="Times New Roman" w:hAnsi="Times New Roman" w:cs="Times New Roman"/>
                <w:sz w:val="10"/>
                <w:szCs w:val="10"/>
              </w:rPr>
            </w:pPr>
          </w:p>
        </w:tc>
        <w:tc>
          <w:tcPr>
            <w:tcW w:w="708"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3A10AA" w:rsidRPr="00304692" w:rsidRDefault="003A10AA" w:rsidP="00537325">
            <w:pPr>
              <w:spacing w:after="0" w:line="240" w:lineRule="auto"/>
              <w:jc w:val="center"/>
              <w:rPr>
                <w:rFonts w:ascii="Times New Roman" w:eastAsia="Times New Roman" w:hAnsi="Times New Roman" w:cs="Times New Roman"/>
                <w:sz w:val="10"/>
                <w:szCs w:val="10"/>
              </w:rPr>
            </w:pPr>
          </w:p>
        </w:tc>
      </w:tr>
      <w:tr w:rsidR="003A10AA" w:rsidRPr="00304692" w:rsidTr="006C7045">
        <w:trPr>
          <w:trHeight w:val="468"/>
        </w:trPr>
        <w:tc>
          <w:tcPr>
            <w:tcW w:w="851" w:type="dxa"/>
            <w:vMerge/>
            <w:tcBorders>
              <w:left w:val="single" w:sz="4" w:space="0" w:color="auto"/>
              <w:right w:val="single" w:sz="4" w:space="0" w:color="auto"/>
            </w:tcBorders>
            <w:shd w:val="clear" w:color="auto" w:fill="auto"/>
            <w:vAlign w:val="center"/>
          </w:tcPr>
          <w:p w:rsidR="003A10AA" w:rsidRPr="00304692" w:rsidRDefault="003A10AA" w:rsidP="00B33646">
            <w:pPr>
              <w:pStyle w:val="a5"/>
              <w:numPr>
                <w:ilvl w:val="0"/>
                <w:numId w:val="1"/>
              </w:numPr>
              <w:spacing w:after="0" w:line="240" w:lineRule="auto"/>
              <w:jc w:val="center"/>
              <w:rPr>
                <w:rFonts w:ascii="Times New Roman" w:eastAsia="Times New Roman" w:hAnsi="Times New Roman" w:cs="Times New Roman"/>
                <w:sz w:val="10"/>
                <w:szCs w:val="10"/>
              </w:rPr>
            </w:pPr>
          </w:p>
        </w:tc>
        <w:tc>
          <w:tcPr>
            <w:tcW w:w="567" w:type="dxa"/>
            <w:vMerge/>
            <w:tcBorders>
              <w:left w:val="nil"/>
              <w:right w:val="nil"/>
            </w:tcBorders>
            <w:shd w:val="clear" w:color="auto" w:fill="auto"/>
            <w:vAlign w:val="center"/>
            <w:hideMark/>
          </w:tcPr>
          <w:p w:rsidR="003A10AA" w:rsidRPr="00304692" w:rsidRDefault="003A10AA" w:rsidP="00537325">
            <w:pPr>
              <w:spacing w:after="0" w:line="240" w:lineRule="auto"/>
              <w:jc w:val="center"/>
              <w:rPr>
                <w:rFonts w:ascii="Times New Roman" w:eastAsia="Times New Roman" w:hAnsi="Times New Roman" w:cs="Times New Roman"/>
                <w:sz w:val="10"/>
                <w:szCs w:val="10"/>
              </w:rPr>
            </w:pPr>
          </w:p>
        </w:tc>
        <w:tc>
          <w:tcPr>
            <w:tcW w:w="1843" w:type="dxa"/>
            <w:vMerge/>
            <w:tcBorders>
              <w:left w:val="single" w:sz="4" w:space="0" w:color="auto"/>
              <w:right w:val="single" w:sz="4" w:space="0" w:color="auto"/>
            </w:tcBorders>
            <w:shd w:val="clear" w:color="auto" w:fill="auto"/>
            <w:vAlign w:val="center"/>
            <w:hideMark/>
          </w:tcPr>
          <w:p w:rsidR="003A10AA" w:rsidRPr="00304692" w:rsidRDefault="003A10AA" w:rsidP="00537325">
            <w:pPr>
              <w:spacing w:after="0" w:line="240" w:lineRule="auto"/>
              <w:jc w:val="center"/>
              <w:rPr>
                <w:rFonts w:ascii="Times New Roman" w:eastAsia="Times New Roman" w:hAnsi="Times New Roman" w:cs="Times New Roman"/>
                <w:sz w:val="10"/>
                <w:szCs w:val="10"/>
              </w:rPr>
            </w:pPr>
          </w:p>
        </w:tc>
        <w:tc>
          <w:tcPr>
            <w:tcW w:w="2693" w:type="dxa"/>
            <w:vMerge/>
            <w:tcBorders>
              <w:left w:val="nil"/>
              <w:right w:val="single" w:sz="4" w:space="0" w:color="auto"/>
            </w:tcBorders>
            <w:shd w:val="clear" w:color="auto" w:fill="auto"/>
            <w:hideMark/>
          </w:tcPr>
          <w:p w:rsidR="003A10AA" w:rsidRPr="00304692" w:rsidRDefault="003A10AA" w:rsidP="00537325">
            <w:pPr>
              <w:spacing w:after="0" w:line="240" w:lineRule="auto"/>
              <w:rPr>
                <w:rFonts w:ascii="Times New Roman" w:eastAsia="Times New Roman" w:hAnsi="Times New Roman" w:cs="Times New Roman"/>
                <w:sz w:val="10"/>
                <w:szCs w:val="10"/>
              </w:rPr>
            </w:pPr>
          </w:p>
        </w:tc>
        <w:tc>
          <w:tcPr>
            <w:tcW w:w="1701" w:type="dxa"/>
            <w:tcBorders>
              <w:top w:val="single" w:sz="4" w:space="0" w:color="auto"/>
              <w:left w:val="nil"/>
              <w:right w:val="single" w:sz="4" w:space="0" w:color="auto"/>
            </w:tcBorders>
            <w:shd w:val="clear" w:color="auto" w:fill="auto"/>
            <w:hideMark/>
          </w:tcPr>
          <w:p w:rsidR="003A10AA" w:rsidRPr="00304692" w:rsidRDefault="003A10AA" w:rsidP="00895983">
            <w:pPr>
              <w:spacing w:after="0" w:line="240" w:lineRule="auto"/>
              <w:rPr>
                <w:rFonts w:ascii="Times New Roman" w:eastAsia="Times New Roman" w:hAnsi="Times New Roman" w:cs="Times New Roman"/>
                <w:b/>
                <w:bCs/>
                <w:sz w:val="10"/>
                <w:szCs w:val="10"/>
              </w:rPr>
            </w:pPr>
            <w:r w:rsidRPr="00304692">
              <w:rPr>
                <w:rFonts w:ascii="Times New Roman" w:eastAsia="Times New Roman" w:hAnsi="Times New Roman" w:cs="Times New Roman"/>
                <w:b/>
                <w:bCs/>
                <w:sz w:val="10"/>
                <w:szCs w:val="10"/>
              </w:rPr>
              <w:t xml:space="preserve">В обратном направлении: </w:t>
            </w:r>
            <w:r w:rsidRPr="00304692">
              <w:rPr>
                <w:rFonts w:ascii="Times New Roman" w:eastAsia="Times New Roman" w:hAnsi="Times New Roman" w:cs="Times New Roman"/>
                <w:sz w:val="10"/>
                <w:szCs w:val="10"/>
              </w:rPr>
              <w:t>П.КАРАГАЛИ, УЛ.КИЗАНСКАЯ, МОСТОВАЯ, АДМ.НАХИМОВА, АЭРОПОРТОВСКАЯ, БЕЗЖОНОВА, КАШИРСКАЯ, АДМ.НАХИМОВА, Б.ХМЕЛЬНИЦКОГО, БОЕВАЯ, Н.ОСТРОВСКОГО, СТУДЕНЧЕСКАЯ, С.ПЕРОВСКОЙ, БАРСОВОЙ, НОЗДРИНА.</w:t>
            </w:r>
          </w:p>
        </w:tc>
        <w:tc>
          <w:tcPr>
            <w:tcW w:w="851" w:type="dxa"/>
            <w:tcBorders>
              <w:top w:val="single" w:sz="4" w:space="0" w:color="auto"/>
              <w:left w:val="nil"/>
              <w:bottom w:val="single" w:sz="4" w:space="0" w:color="auto"/>
              <w:right w:val="single" w:sz="4" w:space="0" w:color="auto"/>
            </w:tcBorders>
            <w:shd w:val="clear" w:color="auto" w:fill="auto"/>
            <w:vAlign w:val="center"/>
            <w:hideMark/>
          </w:tcPr>
          <w:p w:rsidR="003A10AA" w:rsidRPr="00304692" w:rsidRDefault="003A10AA" w:rsidP="00537325">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18</w:t>
            </w:r>
          </w:p>
        </w:tc>
        <w:tc>
          <w:tcPr>
            <w:tcW w:w="992" w:type="dxa"/>
            <w:vMerge/>
            <w:tcBorders>
              <w:left w:val="nil"/>
              <w:right w:val="single" w:sz="4" w:space="0" w:color="auto"/>
            </w:tcBorders>
            <w:shd w:val="clear" w:color="auto" w:fill="auto"/>
            <w:vAlign w:val="center"/>
            <w:hideMark/>
          </w:tcPr>
          <w:p w:rsidR="003A10AA" w:rsidRPr="00304692" w:rsidRDefault="003A10AA" w:rsidP="00537325">
            <w:pPr>
              <w:spacing w:after="0" w:line="240" w:lineRule="auto"/>
              <w:jc w:val="center"/>
              <w:rPr>
                <w:rFonts w:ascii="Times New Roman" w:eastAsia="Times New Roman" w:hAnsi="Times New Roman" w:cs="Times New Roman"/>
                <w:sz w:val="10"/>
                <w:szCs w:val="10"/>
              </w:rPr>
            </w:pPr>
          </w:p>
        </w:tc>
        <w:tc>
          <w:tcPr>
            <w:tcW w:w="850" w:type="dxa"/>
            <w:vMerge/>
            <w:tcBorders>
              <w:left w:val="nil"/>
              <w:right w:val="single" w:sz="4" w:space="0" w:color="auto"/>
            </w:tcBorders>
            <w:shd w:val="clear" w:color="auto" w:fill="auto"/>
            <w:vAlign w:val="center"/>
            <w:hideMark/>
          </w:tcPr>
          <w:p w:rsidR="003A10AA" w:rsidRPr="00304692" w:rsidRDefault="003A10AA" w:rsidP="00537325">
            <w:pPr>
              <w:spacing w:after="0" w:line="240" w:lineRule="auto"/>
              <w:jc w:val="center"/>
              <w:rPr>
                <w:rFonts w:ascii="Times New Roman" w:eastAsia="Times New Roman" w:hAnsi="Times New Roman" w:cs="Times New Roman"/>
                <w:sz w:val="10"/>
                <w:szCs w:val="10"/>
              </w:rPr>
            </w:pPr>
          </w:p>
        </w:tc>
        <w:tc>
          <w:tcPr>
            <w:tcW w:w="820" w:type="dxa"/>
            <w:vMerge/>
            <w:tcBorders>
              <w:left w:val="nil"/>
              <w:right w:val="single" w:sz="4" w:space="0" w:color="auto"/>
            </w:tcBorders>
            <w:shd w:val="clear" w:color="auto" w:fill="auto"/>
            <w:vAlign w:val="center"/>
          </w:tcPr>
          <w:p w:rsidR="003A10AA" w:rsidRPr="00304692" w:rsidRDefault="003A10AA" w:rsidP="00537325">
            <w:pPr>
              <w:spacing w:after="0" w:line="240" w:lineRule="auto"/>
              <w:jc w:val="center"/>
              <w:rPr>
                <w:rFonts w:ascii="Times New Roman" w:eastAsia="Times New Roman" w:hAnsi="Times New Roman" w:cs="Times New Roman"/>
                <w:sz w:val="10"/>
                <w:szCs w:val="10"/>
              </w:rPr>
            </w:pPr>
          </w:p>
        </w:tc>
        <w:tc>
          <w:tcPr>
            <w:tcW w:w="740" w:type="dxa"/>
            <w:vMerge/>
            <w:tcBorders>
              <w:left w:val="nil"/>
              <w:right w:val="single" w:sz="4" w:space="0" w:color="auto"/>
            </w:tcBorders>
            <w:shd w:val="clear" w:color="auto" w:fill="auto"/>
            <w:vAlign w:val="center"/>
          </w:tcPr>
          <w:p w:rsidR="003A10AA" w:rsidRPr="00304692" w:rsidRDefault="003A10AA" w:rsidP="00537325">
            <w:pPr>
              <w:spacing w:after="0" w:line="240" w:lineRule="auto"/>
              <w:jc w:val="center"/>
              <w:rPr>
                <w:rFonts w:ascii="Times New Roman" w:eastAsia="Times New Roman" w:hAnsi="Times New Roman" w:cs="Times New Roman"/>
                <w:sz w:val="10"/>
                <w:szCs w:val="10"/>
              </w:rPr>
            </w:pPr>
          </w:p>
        </w:tc>
        <w:tc>
          <w:tcPr>
            <w:tcW w:w="708" w:type="dxa"/>
            <w:vMerge/>
            <w:tcBorders>
              <w:left w:val="nil"/>
              <w:right w:val="single" w:sz="4" w:space="0" w:color="auto"/>
            </w:tcBorders>
            <w:shd w:val="clear" w:color="auto" w:fill="auto"/>
            <w:vAlign w:val="center"/>
          </w:tcPr>
          <w:p w:rsidR="003A10AA" w:rsidRPr="00304692" w:rsidRDefault="003A10AA" w:rsidP="00537325">
            <w:pPr>
              <w:spacing w:after="0" w:line="240" w:lineRule="auto"/>
              <w:jc w:val="center"/>
              <w:rPr>
                <w:rFonts w:ascii="Times New Roman" w:eastAsia="Times New Roman" w:hAnsi="Times New Roman" w:cs="Times New Roman"/>
                <w:sz w:val="10"/>
                <w:szCs w:val="10"/>
              </w:rPr>
            </w:pPr>
          </w:p>
        </w:tc>
        <w:tc>
          <w:tcPr>
            <w:tcW w:w="1985" w:type="dxa"/>
            <w:vMerge/>
            <w:tcBorders>
              <w:left w:val="nil"/>
              <w:right w:val="nil"/>
            </w:tcBorders>
            <w:shd w:val="clear" w:color="auto" w:fill="auto"/>
            <w:vAlign w:val="center"/>
            <w:hideMark/>
          </w:tcPr>
          <w:p w:rsidR="003A10AA" w:rsidRPr="00304692" w:rsidRDefault="003A10AA" w:rsidP="00537325">
            <w:pPr>
              <w:spacing w:after="0" w:line="240" w:lineRule="auto"/>
              <w:jc w:val="center"/>
              <w:rPr>
                <w:rFonts w:ascii="Times New Roman" w:eastAsia="Times New Roman" w:hAnsi="Times New Roman" w:cs="Times New Roman"/>
                <w:sz w:val="10"/>
                <w:szCs w:val="10"/>
              </w:rPr>
            </w:pPr>
          </w:p>
        </w:tc>
        <w:tc>
          <w:tcPr>
            <w:tcW w:w="709" w:type="dxa"/>
            <w:vMerge/>
            <w:tcBorders>
              <w:left w:val="single" w:sz="4" w:space="0" w:color="auto"/>
              <w:bottom w:val="single" w:sz="4" w:space="0" w:color="auto"/>
              <w:right w:val="nil"/>
            </w:tcBorders>
            <w:shd w:val="clear" w:color="auto" w:fill="auto"/>
            <w:vAlign w:val="center"/>
            <w:hideMark/>
          </w:tcPr>
          <w:p w:rsidR="003A10AA" w:rsidRPr="00304692" w:rsidRDefault="003A10AA" w:rsidP="00537325">
            <w:pPr>
              <w:spacing w:after="0" w:line="240" w:lineRule="auto"/>
              <w:jc w:val="center"/>
              <w:rPr>
                <w:rFonts w:ascii="Times New Roman" w:eastAsia="Times New Roman" w:hAnsi="Times New Roman" w:cs="Times New Roman"/>
                <w:sz w:val="10"/>
                <w:szCs w:val="10"/>
              </w:rPr>
            </w:pPr>
          </w:p>
        </w:tc>
        <w:tc>
          <w:tcPr>
            <w:tcW w:w="708" w:type="dxa"/>
            <w:vMerge/>
            <w:tcBorders>
              <w:top w:val="single" w:sz="4" w:space="0" w:color="auto"/>
              <w:left w:val="single" w:sz="4" w:space="0" w:color="auto"/>
              <w:bottom w:val="single" w:sz="4" w:space="0" w:color="auto"/>
              <w:right w:val="single" w:sz="4" w:space="0" w:color="auto"/>
            </w:tcBorders>
            <w:shd w:val="clear" w:color="auto" w:fill="auto"/>
            <w:vAlign w:val="center"/>
          </w:tcPr>
          <w:p w:rsidR="003A10AA" w:rsidRPr="00304692" w:rsidRDefault="003A10AA" w:rsidP="00537325">
            <w:pPr>
              <w:spacing w:after="0" w:line="240" w:lineRule="auto"/>
              <w:jc w:val="center"/>
              <w:rPr>
                <w:rFonts w:ascii="Times New Roman" w:eastAsia="Times New Roman" w:hAnsi="Times New Roman" w:cs="Times New Roman"/>
                <w:sz w:val="10"/>
                <w:szCs w:val="10"/>
              </w:rPr>
            </w:pPr>
          </w:p>
        </w:tc>
      </w:tr>
      <w:tr w:rsidR="003A10AA" w:rsidRPr="00304692" w:rsidTr="005C0906">
        <w:trPr>
          <w:trHeight w:val="787"/>
        </w:trPr>
        <w:tc>
          <w:tcPr>
            <w:tcW w:w="851" w:type="dxa"/>
            <w:vMerge w:val="restart"/>
            <w:tcBorders>
              <w:top w:val="single" w:sz="4" w:space="0" w:color="auto"/>
              <w:left w:val="single" w:sz="4" w:space="0" w:color="auto"/>
              <w:right w:val="single" w:sz="4" w:space="0" w:color="auto"/>
            </w:tcBorders>
            <w:shd w:val="clear" w:color="auto" w:fill="auto"/>
            <w:vAlign w:val="center"/>
          </w:tcPr>
          <w:p w:rsidR="003A10AA" w:rsidRPr="00304692" w:rsidRDefault="003A10AA" w:rsidP="00B33646">
            <w:pPr>
              <w:pStyle w:val="a5"/>
              <w:numPr>
                <w:ilvl w:val="0"/>
                <w:numId w:val="1"/>
              </w:numPr>
              <w:spacing w:after="0" w:line="240" w:lineRule="auto"/>
              <w:jc w:val="center"/>
              <w:rPr>
                <w:rFonts w:ascii="Times New Roman" w:eastAsia="Times New Roman" w:hAnsi="Times New Roman" w:cs="Times New Roman"/>
                <w:sz w:val="10"/>
                <w:szCs w:val="10"/>
              </w:rPr>
            </w:pPr>
          </w:p>
        </w:tc>
        <w:tc>
          <w:tcPr>
            <w:tcW w:w="567" w:type="dxa"/>
            <w:vMerge w:val="restart"/>
            <w:tcBorders>
              <w:top w:val="single" w:sz="4" w:space="0" w:color="auto"/>
              <w:left w:val="nil"/>
              <w:right w:val="nil"/>
            </w:tcBorders>
            <w:shd w:val="clear" w:color="auto" w:fill="auto"/>
            <w:vAlign w:val="center"/>
            <w:hideMark/>
          </w:tcPr>
          <w:p w:rsidR="003A10AA" w:rsidRPr="00304692" w:rsidRDefault="003A10AA" w:rsidP="00537325">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68с</w:t>
            </w:r>
          </w:p>
        </w:tc>
        <w:tc>
          <w:tcPr>
            <w:tcW w:w="1843" w:type="dxa"/>
            <w:vMerge w:val="restart"/>
            <w:tcBorders>
              <w:top w:val="single" w:sz="4" w:space="0" w:color="auto"/>
              <w:left w:val="single" w:sz="4" w:space="0" w:color="auto"/>
              <w:right w:val="single" w:sz="4" w:space="0" w:color="auto"/>
            </w:tcBorders>
            <w:shd w:val="clear" w:color="auto" w:fill="auto"/>
            <w:vAlign w:val="center"/>
            <w:hideMark/>
          </w:tcPr>
          <w:p w:rsidR="003A10AA" w:rsidRPr="00304692" w:rsidRDefault="003A10AA" w:rsidP="00537325">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АВТОРЫНОК – РЫНОК Б.ИСАДЫ</w:t>
            </w:r>
          </w:p>
        </w:tc>
        <w:tc>
          <w:tcPr>
            <w:tcW w:w="2693" w:type="dxa"/>
            <w:vMerge w:val="restart"/>
            <w:tcBorders>
              <w:top w:val="single" w:sz="4" w:space="0" w:color="auto"/>
              <w:left w:val="nil"/>
              <w:right w:val="single" w:sz="4" w:space="0" w:color="auto"/>
            </w:tcBorders>
            <w:shd w:val="clear" w:color="auto" w:fill="auto"/>
            <w:hideMark/>
          </w:tcPr>
          <w:p w:rsidR="003A10AA" w:rsidRPr="00304692" w:rsidRDefault="003A10AA" w:rsidP="00537325">
            <w:pPr>
              <w:spacing w:after="0" w:line="240" w:lineRule="auto"/>
              <w:rPr>
                <w:rFonts w:ascii="Times New Roman" w:eastAsia="Times New Roman" w:hAnsi="Times New Roman" w:cs="Times New Roman"/>
                <w:b/>
                <w:bCs/>
                <w:sz w:val="10"/>
                <w:szCs w:val="10"/>
              </w:rPr>
            </w:pPr>
          </w:p>
        </w:tc>
        <w:tc>
          <w:tcPr>
            <w:tcW w:w="1701" w:type="dxa"/>
            <w:tcBorders>
              <w:top w:val="single" w:sz="4" w:space="0" w:color="auto"/>
              <w:left w:val="nil"/>
              <w:bottom w:val="single" w:sz="4" w:space="0" w:color="auto"/>
              <w:right w:val="single" w:sz="4" w:space="0" w:color="auto"/>
            </w:tcBorders>
            <w:shd w:val="clear" w:color="auto" w:fill="auto"/>
            <w:hideMark/>
          </w:tcPr>
          <w:p w:rsidR="003A10AA" w:rsidRPr="00304692" w:rsidRDefault="003A10AA" w:rsidP="00537325">
            <w:pPr>
              <w:spacing w:after="0" w:line="240" w:lineRule="auto"/>
              <w:rPr>
                <w:rFonts w:ascii="Times New Roman" w:eastAsia="Times New Roman" w:hAnsi="Times New Roman" w:cs="Times New Roman"/>
                <w:sz w:val="10"/>
                <w:szCs w:val="10"/>
              </w:rPr>
            </w:pPr>
            <w:r w:rsidRPr="00304692">
              <w:rPr>
                <w:rFonts w:ascii="Times New Roman" w:eastAsia="Times New Roman" w:hAnsi="Times New Roman" w:cs="Times New Roman"/>
                <w:b/>
                <w:bCs/>
                <w:sz w:val="10"/>
                <w:szCs w:val="10"/>
              </w:rPr>
              <w:t xml:space="preserve">В прямом направлении: </w:t>
            </w:r>
            <w:r w:rsidRPr="00304692">
              <w:rPr>
                <w:rFonts w:ascii="Times New Roman" w:eastAsia="Times New Roman" w:hAnsi="Times New Roman" w:cs="Times New Roman"/>
                <w:sz w:val="10"/>
                <w:szCs w:val="10"/>
              </w:rPr>
              <w:t>АВТОРЫНОК, АДМ.НАХИМОВА, АЭРОПОРТОВСКАЯ, БЕЗЖОНОВА, КАШИРСКАЯ, АДМ.НАХИМОВА, Б.ХМЕЛЬНИЦКОГО, БОЕВАЯ, Н.ОСТРОВСКОГО, СТУДЕНЧЕСКАЯ, С.ПЕРОВСКОЙ, БАРСОВОЙ, НОЗДРИНА.</w:t>
            </w:r>
          </w:p>
          <w:p w:rsidR="003A10AA" w:rsidRPr="00304692" w:rsidRDefault="003A10AA" w:rsidP="00537325">
            <w:pPr>
              <w:spacing w:after="0" w:line="240" w:lineRule="auto"/>
              <w:rPr>
                <w:rFonts w:ascii="Times New Roman" w:eastAsia="Times New Roman" w:hAnsi="Times New Roman" w:cs="Times New Roman"/>
                <w:sz w:val="10"/>
                <w:szCs w:val="10"/>
              </w:rPr>
            </w:pPr>
          </w:p>
        </w:tc>
        <w:tc>
          <w:tcPr>
            <w:tcW w:w="851" w:type="dxa"/>
            <w:tcBorders>
              <w:top w:val="single" w:sz="4" w:space="0" w:color="auto"/>
              <w:left w:val="nil"/>
              <w:bottom w:val="single" w:sz="4" w:space="0" w:color="auto"/>
              <w:right w:val="single" w:sz="4" w:space="0" w:color="auto"/>
            </w:tcBorders>
            <w:shd w:val="clear" w:color="auto" w:fill="auto"/>
            <w:vAlign w:val="center"/>
            <w:hideMark/>
          </w:tcPr>
          <w:p w:rsidR="003A10AA" w:rsidRPr="00304692" w:rsidRDefault="003A10AA" w:rsidP="00537325">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15</w:t>
            </w:r>
          </w:p>
        </w:tc>
        <w:tc>
          <w:tcPr>
            <w:tcW w:w="992" w:type="dxa"/>
            <w:vMerge w:val="restart"/>
            <w:tcBorders>
              <w:top w:val="single" w:sz="4" w:space="0" w:color="auto"/>
              <w:left w:val="nil"/>
              <w:right w:val="single" w:sz="4" w:space="0" w:color="auto"/>
            </w:tcBorders>
            <w:shd w:val="clear" w:color="auto" w:fill="auto"/>
            <w:vAlign w:val="center"/>
            <w:hideMark/>
          </w:tcPr>
          <w:p w:rsidR="003A10AA" w:rsidRPr="00304692" w:rsidRDefault="003A10AA" w:rsidP="00537325">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 xml:space="preserve">В установленных остановочных пунктах </w:t>
            </w:r>
          </w:p>
        </w:tc>
        <w:tc>
          <w:tcPr>
            <w:tcW w:w="850" w:type="dxa"/>
            <w:vMerge w:val="restart"/>
            <w:tcBorders>
              <w:top w:val="single" w:sz="4" w:space="0" w:color="auto"/>
              <w:left w:val="nil"/>
              <w:right w:val="single" w:sz="4" w:space="0" w:color="auto"/>
            </w:tcBorders>
            <w:shd w:val="clear" w:color="auto" w:fill="auto"/>
            <w:vAlign w:val="center"/>
            <w:hideMark/>
          </w:tcPr>
          <w:p w:rsidR="003A10AA" w:rsidRPr="00304692" w:rsidRDefault="003A10AA" w:rsidP="00537325">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Регулярные перевозки по регулируемым тарифам</w:t>
            </w:r>
          </w:p>
        </w:tc>
        <w:tc>
          <w:tcPr>
            <w:tcW w:w="820" w:type="dxa"/>
            <w:vMerge w:val="restart"/>
            <w:tcBorders>
              <w:top w:val="single" w:sz="4" w:space="0" w:color="auto"/>
              <w:left w:val="nil"/>
              <w:right w:val="single" w:sz="4" w:space="0" w:color="auto"/>
            </w:tcBorders>
            <w:shd w:val="clear" w:color="auto" w:fill="auto"/>
            <w:vAlign w:val="center"/>
            <w:hideMark/>
          </w:tcPr>
          <w:p w:rsidR="003A10AA" w:rsidRPr="00304692" w:rsidRDefault="003A10AA" w:rsidP="00977DD9">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Автобусы         20-МК</w:t>
            </w:r>
          </w:p>
        </w:tc>
        <w:tc>
          <w:tcPr>
            <w:tcW w:w="740" w:type="dxa"/>
            <w:vMerge w:val="restart"/>
            <w:tcBorders>
              <w:top w:val="single" w:sz="4" w:space="0" w:color="auto"/>
              <w:left w:val="nil"/>
              <w:right w:val="single" w:sz="4" w:space="0" w:color="auto"/>
            </w:tcBorders>
            <w:shd w:val="clear" w:color="auto" w:fill="auto"/>
            <w:vAlign w:val="center"/>
            <w:hideMark/>
          </w:tcPr>
          <w:p w:rsidR="003A10AA" w:rsidRPr="00304692" w:rsidRDefault="003A10AA" w:rsidP="00537325">
            <w:pPr>
              <w:spacing w:after="0" w:line="240" w:lineRule="auto"/>
              <w:jc w:val="center"/>
              <w:rPr>
                <w:rFonts w:ascii="Times New Roman" w:eastAsia="Times New Roman" w:hAnsi="Times New Roman" w:cs="Times New Roman"/>
                <w:sz w:val="10"/>
                <w:szCs w:val="10"/>
              </w:rPr>
            </w:pPr>
          </w:p>
        </w:tc>
        <w:tc>
          <w:tcPr>
            <w:tcW w:w="708" w:type="dxa"/>
            <w:vMerge w:val="restart"/>
            <w:tcBorders>
              <w:top w:val="single" w:sz="4" w:space="0" w:color="auto"/>
              <w:left w:val="nil"/>
              <w:right w:val="single" w:sz="4" w:space="0" w:color="auto"/>
            </w:tcBorders>
            <w:shd w:val="clear" w:color="auto" w:fill="auto"/>
            <w:vAlign w:val="center"/>
            <w:hideMark/>
          </w:tcPr>
          <w:p w:rsidR="003A10AA" w:rsidRPr="00304692" w:rsidRDefault="003A10AA" w:rsidP="00537325">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2005г</w:t>
            </w:r>
          </w:p>
        </w:tc>
        <w:tc>
          <w:tcPr>
            <w:tcW w:w="1985" w:type="dxa"/>
            <w:vMerge w:val="restart"/>
            <w:tcBorders>
              <w:top w:val="single" w:sz="4" w:space="0" w:color="auto"/>
              <w:left w:val="nil"/>
              <w:right w:val="nil"/>
            </w:tcBorders>
            <w:shd w:val="clear" w:color="auto" w:fill="auto"/>
            <w:vAlign w:val="center"/>
            <w:hideMark/>
          </w:tcPr>
          <w:p w:rsidR="003A10AA" w:rsidRPr="00304692" w:rsidRDefault="003A10AA" w:rsidP="00537325">
            <w:pPr>
              <w:spacing w:after="0" w:line="240" w:lineRule="auto"/>
              <w:jc w:val="center"/>
              <w:rPr>
                <w:rFonts w:ascii="Times New Roman" w:eastAsia="Times New Roman" w:hAnsi="Times New Roman" w:cs="Times New Roman"/>
                <w:sz w:val="10"/>
                <w:szCs w:val="10"/>
              </w:rPr>
            </w:pPr>
          </w:p>
        </w:tc>
        <w:tc>
          <w:tcPr>
            <w:tcW w:w="709" w:type="dxa"/>
            <w:vMerge w:val="restart"/>
            <w:tcBorders>
              <w:top w:val="single" w:sz="4" w:space="0" w:color="auto"/>
              <w:left w:val="single" w:sz="4" w:space="0" w:color="auto"/>
              <w:right w:val="nil"/>
            </w:tcBorders>
            <w:shd w:val="clear" w:color="auto" w:fill="auto"/>
            <w:vAlign w:val="center"/>
            <w:hideMark/>
          </w:tcPr>
          <w:p w:rsidR="003A10AA" w:rsidRPr="00304692" w:rsidRDefault="003A10AA" w:rsidP="00537325">
            <w:pPr>
              <w:spacing w:after="0" w:line="240" w:lineRule="auto"/>
              <w:jc w:val="center"/>
              <w:rPr>
                <w:rFonts w:ascii="Times New Roman" w:eastAsia="Times New Roman" w:hAnsi="Times New Roman" w:cs="Times New Roman"/>
                <w:sz w:val="10"/>
                <w:szCs w:val="10"/>
              </w:rPr>
            </w:pPr>
          </w:p>
        </w:tc>
        <w:tc>
          <w:tcPr>
            <w:tcW w:w="708" w:type="dxa"/>
            <w:vMerge w:val="restart"/>
            <w:tcBorders>
              <w:top w:val="single" w:sz="4" w:space="0" w:color="auto"/>
              <w:left w:val="single" w:sz="4" w:space="0" w:color="auto"/>
              <w:right w:val="single" w:sz="4" w:space="0" w:color="auto"/>
            </w:tcBorders>
            <w:shd w:val="clear" w:color="auto" w:fill="auto"/>
            <w:vAlign w:val="center"/>
          </w:tcPr>
          <w:p w:rsidR="003A10AA" w:rsidRPr="00304692" w:rsidRDefault="003A10AA" w:rsidP="00537325">
            <w:pPr>
              <w:spacing w:after="0" w:line="240" w:lineRule="auto"/>
              <w:jc w:val="center"/>
              <w:rPr>
                <w:rFonts w:ascii="Times New Roman" w:eastAsia="Times New Roman" w:hAnsi="Times New Roman" w:cs="Times New Roman"/>
                <w:sz w:val="10"/>
                <w:szCs w:val="10"/>
              </w:rPr>
            </w:pPr>
          </w:p>
        </w:tc>
      </w:tr>
      <w:tr w:rsidR="003A10AA" w:rsidRPr="00304692" w:rsidTr="005C0906">
        <w:trPr>
          <w:trHeight w:val="786"/>
        </w:trPr>
        <w:tc>
          <w:tcPr>
            <w:tcW w:w="851" w:type="dxa"/>
            <w:vMerge/>
            <w:tcBorders>
              <w:left w:val="single" w:sz="4" w:space="0" w:color="auto"/>
              <w:bottom w:val="single" w:sz="4" w:space="0" w:color="auto"/>
              <w:right w:val="single" w:sz="4" w:space="0" w:color="auto"/>
            </w:tcBorders>
            <w:shd w:val="clear" w:color="auto" w:fill="auto"/>
            <w:vAlign w:val="center"/>
          </w:tcPr>
          <w:p w:rsidR="003A10AA" w:rsidRPr="00304692" w:rsidRDefault="003A10AA" w:rsidP="00B33646">
            <w:pPr>
              <w:pStyle w:val="a5"/>
              <w:numPr>
                <w:ilvl w:val="0"/>
                <w:numId w:val="1"/>
              </w:numPr>
              <w:spacing w:after="0" w:line="240" w:lineRule="auto"/>
              <w:jc w:val="center"/>
              <w:rPr>
                <w:rFonts w:ascii="Times New Roman" w:eastAsia="Times New Roman" w:hAnsi="Times New Roman" w:cs="Times New Roman"/>
                <w:sz w:val="10"/>
                <w:szCs w:val="10"/>
              </w:rPr>
            </w:pPr>
          </w:p>
        </w:tc>
        <w:tc>
          <w:tcPr>
            <w:tcW w:w="567" w:type="dxa"/>
            <w:vMerge/>
            <w:tcBorders>
              <w:left w:val="nil"/>
              <w:bottom w:val="single" w:sz="4" w:space="0" w:color="auto"/>
              <w:right w:val="nil"/>
            </w:tcBorders>
            <w:shd w:val="clear" w:color="auto" w:fill="auto"/>
            <w:vAlign w:val="center"/>
            <w:hideMark/>
          </w:tcPr>
          <w:p w:rsidR="003A10AA" w:rsidRPr="00304692" w:rsidRDefault="003A10AA" w:rsidP="00537325">
            <w:pPr>
              <w:spacing w:after="0" w:line="240" w:lineRule="auto"/>
              <w:jc w:val="center"/>
              <w:rPr>
                <w:rFonts w:ascii="Times New Roman" w:eastAsia="Times New Roman" w:hAnsi="Times New Roman" w:cs="Times New Roman"/>
                <w:sz w:val="10"/>
                <w:szCs w:val="10"/>
              </w:rPr>
            </w:pPr>
          </w:p>
        </w:tc>
        <w:tc>
          <w:tcPr>
            <w:tcW w:w="1843" w:type="dxa"/>
            <w:vMerge/>
            <w:tcBorders>
              <w:left w:val="single" w:sz="4" w:space="0" w:color="auto"/>
              <w:bottom w:val="single" w:sz="4" w:space="0" w:color="auto"/>
              <w:right w:val="single" w:sz="4" w:space="0" w:color="auto"/>
            </w:tcBorders>
            <w:shd w:val="clear" w:color="auto" w:fill="auto"/>
            <w:vAlign w:val="center"/>
            <w:hideMark/>
          </w:tcPr>
          <w:p w:rsidR="003A10AA" w:rsidRPr="00304692" w:rsidRDefault="003A10AA" w:rsidP="00537325">
            <w:pPr>
              <w:spacing w:after="0" w:line="240" w:lineRule="auto"/>
              <w:jc w:val="center"/>
              <w:rPr>
                <w:rFonts w:ascii="Times New Roman" w:eastAsia="Times New Roman" w:hAnsi="Times New Roman" w:cs="Times New Roman"/>
                <w:sz w:val="10"/>
                <w:szCs w:val="10"/>
              </w:rPr>
            </w:pPr>
          </w:p>
        </w:tc>
        <w:tc>
          <w:tcPr>
            <w:tcW w:w="2693" w:type="dxa"/>
            <w:vMerge/>
            <w:tcBorders>
              <w:left w:val="nil"/>
              <w:bottom w:val="single" w:sz="4" w:space="0" w:color="auto"/>
              <w:right w:val="single" w:sz="4" w:space="0" w:color="auto"/>
            </w:tcBorders>
            <w:shd w:val="clear" w:color="auto" w:fill="auto"/>
            <w:hideMark/>
          </w:tcPr>
          <w:p w:rsidR="003A10AA" w:rsidRPr="00304692" w:rsidRDefault="003A10AA" w:rsidP="00537325">
            <w:pPr>
              <w:spacing w:after="0" w:line="240" w:lineRule="auto"/>
              <w:rPr>
                <w:rFonts w:ascii="Times New Roman" w:eastAsia="Times New Roman" w:hAnsi="Times New Roman" w:cs="Times New Roman"/>
                <w:b/>
                <w:bCs/>
                <w:sz w:val="10"/>
                <w:szCs w:val="10"/>
              </w:rPr>
            </w:pPr>
          </w:p>
        </w:tc>
        <w:tc>
          <w:tcPr>
            <w:tcW w:w="1701" w:type="dxa"/>
            <w:tcBorders>
              <w:top w:val="single" w:sz="4" w:space="0" w:color="auto"/>
              <w:left w:val="nil"/>
              <w:bottom w:val="single" w:sz="4" w:space="0" w:color="auto"/>
              <w:right w:val="single" w:sz="4" w:space="0" w:color="auto"/>
            </w:tcBorders>
            <w:shd w:val="clear" w:color="auto" w:fill="auto"/>
            <w:hideMark/>
          </w:tcPr>
          <w:p w:rsidR="003A10AA" w:rsidRPr="00304692" w:rsidRDefault="003A10AA" w:rsidP="00537325">
            <w:pPr>
              <w:spacing w:after="0" w:line="240" w:lineRule="auto"/>
              <w:rPr>
                <w:rFonts w:ascii="Times New Roman" w:eastAsia="Times New Roman" w:hAnsi="Times New Roman" w:cs="Times New Roman"/>
                <w:b/>
                <w:bCs/>
                <w:sz w:val="10"/>
                <w:szCs w:val="10"/>
              </w:rPr>
            </w:pPr>
            <w:r w:rsidRPr="00304692">
              <w:rPr>
                <w:rFonts w:ascii="Times New Roman" w:eastAsia="Times New Roman" w:hAnsi="Times New Roman" w:cs="Times New Roman"/>
                <w:b/>
                <w:bCs/>
                <w:sz w:val="10"/>
                <w:szCs w:val="10"/>
              </w:rPr>
              <w:t xml:space="preserve">В обратном направлении: </w:t>
            </w:r>
            <w:r w:rsidRPr="00304692">
              <w:rPr>
                <w:rFonts w:ascii="Times New Roman" w:eastAsia="Times New Roman" w:hAnsi="Times New Roman" w:cs="Times New Roman"/>
                <w:sz w:val="10"/>
                <w:szCs w:val="10"/>
              </w:rPr>
              <w:t>УЛ.С.ПЕРОВСКОЙ СТУДЕНЧЕСКАЯ, Н.ОСТРОВСКОГО, ВОЛЖСКАЯ, Б.ХМЕЛЬНИЦКОГО, АДМ.НАХИМОВА, АВТОРЫНОК</w:t>
            </w:r>
          </w:p>
        </w:tc>
        <w:tc>
          <w:tcPr>
            <w:tcW w:w="851" w:type="dxa"/>
            <w:tcBorders>
              <w:top w:val="single" w:sz="4" w:space="0" w:color="auto"/>
              <w:left w:val="nil"/>
              <w:bottom w:val="single" w:sz="4" w:space="0" w:color="auto"/>
              <w:right w:val="single" w:sz="4" w:space="0" w:color="auto"/>
            </w:tcBorders>
            <w:shd w:val="clear" w:color="auto" w:fill="auto"/>
            <w:vAlign w:val="center"/>
            <w:hideMark/>
          </w:tcPr>
          <w:p w:rsidR="003A10AA" w:rsidRPr="00304692" w:rsidRDefault="003A10AA" w:rsidP="00537325">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15</w:t>
            </w:r>
          </w:p>
        </w:tc>
        <w:tc>
          <w:tcPr>
            <w:tcW w:w="992" w:type="dxa"/>
            <w:vMerge/>
            <w:tcBorders>
              <w:left w:val="nil"/>
              <w:bottom w:val="single" w:sz="4" w:space="0" w:color="auto"/>
              <w:right w:val="single" w:sz="4" w:space="0" w:color="auto"/>
            </w:tcBorders>
            <w:shd w:val="clear" w:color="auto" w:fill="auto"/>
            <w:vAlign w:val="center"/>
            <w:hideMark/>
          </w:tcPr>
          <w:p w:rsidR="003A10AA" w:rsidRPr="00304692" w:rsidRDefault="003A10AA" w:rsidP="00537325">
            <w:pPr>
              <w:spacing w:after="0" w:line="240" w:lineRule="auto"/>
              <w:jc w:val="center"/>
              <w:rPr>
                <w:rFonts w:ascii="Times New Roman" w:eastAsia="Times New Roman" w:hAnsi="Times New Roman" w:cs="Times New Roman"/>
                <w:sz w:val="10"/>
                <w:szCs w:val="10"/>
              </w:rPr>
            </w:pPr>
          </w:p>
        </w:tc>
        <w:tc>
          <w:tcPr>
            <w:tcW w:w="850" w:type="dxa"/>
            <w:vMerge/>
            <w:tcBorders>
              <w:left w:val="nil"/>
              <w:bottom w:val="single" w:sz="4" w:space="0" w:color="auto"/>
              <w:right w:val="single" w:sz="4" w:space="0" w:color="auto"/>
            </w:tcBorders>
            <w:shd w:val="clear" w:color="auto" w:fill="auto"/>
            <w:vAlign w:val="center"/>
            <w:hideMark/>
          </w:tcPr>
          <w:p w:rsidR="003A10AA" w:rsidRPr="00304692" w:rsidRDefault="003A10AA" w:rsidP="00537325">
            <w:pPr>
              <w:spacing w:after="0" w:line="240" w:lineRule="auto"/>
              <w:jc w:val="center"/>
              <w:rPr>
                <w:rFonts w:ascii="Times New Roman" w:eastAsia="Times New Roman" w:hAnsi="Times New Roman" w:cs="Times New Roman"/>
                <w:sz w:val="10"/>
                <w:szCs w:val="10"/>
              </w:rPr>
            </w:pPr>
          </w:p>
        </w:tc>
        <w:tc>
          <w:tcPr>
            <w:tcW w:w="820" w:type="dxa"/>
            <w:vMerge/>
            <w:tcBorders>
              <w:left w:val="nil"/>
              <w:bottom w:val="single" w:sz="4" w:space="0" w:color="auto"/>
              <w:right w:val="single" w:sz="4" w:space="0" w:color="auto"/>
            </w:tcBorders>
            <w:shd w:val="clear" w:color="auto" w:fill="auto"/>
            <w:vAlign w:val="center"/>
            <w:hideMark/>
          </w:tcPr>
          <w:p w:rsidR="003A10AA" w:rsidRPr="00304692" w:rsidRDefault="003A10AA" w:rsidP="00537325">
            <w:pPr>
              <w:spacing w:after="0" w:line="240" w:lineRule="auto"/>
              <w:jc w:val="center"/>
              <w:rPr>
                <w:rFonts w:ascii="Times New Roman" w:eastAsia="Times New Roman" w:hAnsi="Times New Roman" w:cs="Times New Roman"/>
                <w:sz w:val="10"/>
                <w:szCs w:val="10"/>
              </w:rPr>
            </w:pPr>
          </w:p>
        </w:tc>
        <w:tc>
          <w:tcPr>
            <w:tcW w:w="740" w:type="dxa"/>
            <w:vMerge/>
            <w:tcBorders>
              <w:left w:val="nil"/>
              <w:bottom w:val="single" w:sz="4" w:space="0" w:color="auto"/>
              <w:right w:val="single" w:sz="4" w:space="0" w:color="auto"/>
            </w:tcBorders>
            <w:shd w:val="clear" w:color="auto" w:fill="auto"/>
            <w:vAlign w:val="center"/>
            <w:hideMark/>
          </w:tcPr>
          <w:p w:rsidR="003A10AA" w:rsidRPr="00304692" w:rsidRDefault="003A10AA" w:rsidP="00537325">
            <w:pPr>
              <w:spacing w:after="0" w:line="240" w:lineRule="auto"/>
              <w:jc w:val="center"/>
              <w:rPr>
                <w:rFonts w:ascii="Times New Roman" w:eastAsia="Times New Roman" w:hAnsi="Times New Roman" w:cs="Times New Roman"/>
                <w:sz w:val="10"/>
                <w:szCs w:val="10"/>
              </w:rPr>
            </w:pPr>
          </w:p>
        </w:tc>
        <w:tc>
          <w:tcPr>
            <w:tcW w:w="708" w:type="dxa"/>
            <w:vMerge/>
            <w:tcBorders>
              <w:left w:val="nil"/>
              <w:bottom w:val="single" w:sz="4" w:space="0" w:color="auto"/>
              <w:right w:val="single" w:sz="4" w:space="0" w:color="auto"/>
            </w:tcBorders>
            <w:shd w:val="clear" w:color="auto" w:fill="auto"/>
            <w:vAlign w:val="center"/>
            <w:hideMark/>
          </w:tcPr>
          <w:p w:rsidR="003A10AA" w:rsidRPr="00304692" w:rsidRDefault="003A10AA" w:rsidP="00537325">
            <w:pPr>
              <w:spacing w:after="0" w:line="240" w:lineRule="auto"/>
              <w:jc w:val="center"/>
              <w:rPr>
                <w:rFonts w:ascii="Times New Roman" w:eastAsia="Times New Roman" w:hAnsi="Times New Roman" w:cs="Times New Roman"/>
                <w:sz w:val="10"/>
                <w:szCs w:val="10"/>
              </w:rPr>
            </w:pPr>
          </w:p>
        </w:tc>
        <w:tc>
          <w:tcPr>
            <w:tcW w:w="1985" w:type="dxa"/>
            <w:vMerge/>
            <w:tcBorders>
              <w:left w:val="nil"/>
              <w:bottom w:val="single" w:sz="4" w:space="0" w:color="auto"/>
              <w:right w:val="nil"/>
            </w:tcBorders>
            <w:shd w:val="clear" w:color="auto" w:fill="auto"/>
            <w:vAlign w:val="center"/>
            <w:hideMark/>
          </w:tcPr>
          <w:p w:rsidR="003A10AA" w:rsidRPr="00304692" w:rsidRDefault="003A10AA" w:rsidP="00537325">
            <w:pPr>
              <w:spacing w:after="0" w:line="240" w:lineRule="auto"/>
              <w:jc w:val="center"/>
              <w:rPr>
                <w:rFonts w:ascii="Times New Roman" w:eastAsia="Times New Roman" w:hAnsi="Times New Roman" w:cs="Times New Roman"/>
                <w:sz w:val="10"/>
                <w:szCs w:val="10"/>
              </w:rPr>
            </w:pPr>
          </w:p>
        </w:tc>
        <w:tc>
          <w:tcPr>
            <w:tcW w:w="709" w:type="dxa"/>
            <w:vMerge/>
            <w:tcBorders>
              <w:left w:val="single" w:sz="4" w:space="0" w:color="auto"/>
              <w:bottom w:val="single" w:sz="4" w:space="0" w:color="auto"/>
              <w:right w:val="nil"/>
            </w:tcBorders>
            <w:shd w:val="clear" w:color="auto" w:fill="auto"/>
            <w:vAlign w:val="center"/>
            <w:hideMark/>
          </w:tcPr>
          <w:p w:rsidR="003A10AA" w:rsidRPr="00304692" w:rsidRDefault="003A10AA" w:rsidP="00537325">
            <w:pPr>
              <w:spacing w:after="0" w:line="240" w:lineRule="auto"/>
              <w:jc w:val="center"/>
              <w:rPr>
                <w:rFonts w:ascii="Times New Roman" w:eastAsia="Times New Roman" w:hAnsi="Times New Roman" w:cs="Times New Roman"/>
                <w:sz w:val="10"/>
                <w:szCs w:val="10"/>
              </w:rPr>
            </w:pPr>
          </w:p>
        </w:tc>
        <w:tc>
          <w:tcPr>
            <w:tcW w:w="708" w:type="dxa"/>
            <w:vMerge/>
            <w:tcBorders>
              <w:left w:val="single" w:sz="4" w:space="0" w:color="auto"/>
              <w:bottom w:val="single" w:sz="4" w:space="0" w:color="auto"/>
              <w:right w:val="single" w:sz="4" w:space="0" w:color="auto"/>
            </w:tcBorders>
            <w:shd w:val="clear" w:color="auto" w:fill="auto"/>
            <w:vAlign w:val="center"/>
          </w:tcPr>
          <w:p w:rsidR="003A10AA" w:rsidRPr="00304692" w:rsidRDefault="003A10AA" w:rsidP="00537325">
            <w:pPr>
              <w:spacing w:after="0" w:line="240" w:lineRule="auto"/>
              <w:jc w:val="center"/>
              <w:rPr>
                <w:rFonts w:ascii="Times New Roman" w:eastAsia="Times New Roman" w:hAnsi="Times New Roman" w:cs="Times New Roman"/>
                <w:sz w:val="10"/>
                <w:szCs w:val="10"/>
              </w:rPr>
            </w:pPr>
          </w:p>
        </w:tc>
      </w:tr>
      <w:tr w:rsidR="003A10AA" w:rsidRPr="00304692" w:rsidTr="006C7045">
        <w:trPr>
          <w:trHeight w:val="376"/>
        </w:trPr>
        <w:tc>
          <w:tcPr>
            <w:tcW w:w="851" w:type="dxa"/>
            <w:vMerge w:val="restart"/>
            <w:tcBorders>
              <w:top w:val="single" w:sz="4" w:space="0" w:color="auto"/>
              <w:left w:val="single" w:sz="4" w:space="0" w:color="auto"/>
              <w:right w:val="single" w:sz="4" w:space="0" w:color="auto"/>
            </w:tcBorders>
            <w:shd w:val="clear" w:color="auto" w:fill="auto"/>
            <w:vAlign w:val="center"/>
          </w:tcPr>
          <w:p w:rsidR="003A10AA" w:rsidRPr="00304692" w:rsidRDefault="003A10AA" w:rsidP="00B33646">
            <w:pPr>
              <w:pStyle w:val="a5"/>
              <w:numPr>
                <w:ilvl w:val="0"/>
                <w:numId w:val="1"/>
              </w:numPr>
              <w:spacing w:after="0" w:line="240" w:lineRule="auto"/>
              <w:jc w:val="center"/>
              <w:rPr>
                <w:rFonts w:ascii="Times New Roman" w:eastAsia="Times New Roman" w:hAnsi="Times New Roman" w:cs="Times New Roman"/>
                <w:sz w:val="10"/>
                <w:szCs w:val="10"/>
              </w:rPr>
            </w:pPr>
          </w:p>
        </w:tc>
        <w:tc>
          <w:tcPr>
            <w:tcW w:w="567" w:type="dxa"/>
            <w:vMerge w:val="restart"/>
            <w:tcBorders>
              <w:top w:val="single" w:sz="4" w:space="0" w:color="auto"/>
              <w:left w:val="nil"/>
              <w:right w:val="nil"/>
            </w:tcBorders>
            <w:shd w:val="clear" w:color="auto" w:fill="auto"/>
            <w:vAlign w:val="center"/>
            <w:hideMark/>
          </w:tcPr>
          <w:p w:rsidR="003A10AA" w:rsidRPr="00304692" w:rsidRDefault="003A10AA" w:rsidP="00537325">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69с</w:t>
            </w:r>
          </w:p>
        </w:tc>
        <w:tc>
          <w:tcPr>
            <w:tcW w:w="1843" w:type="dxa"/>
            <w:vMerge w:val="restart"/>
            <w:tcBorders>
              <w:top w:val="single" w:sz="4" w:space="0" w:color="auto"/>
              <w:left w:val="single" w:sz="4" w:space="0" w:color="auto"/>
              <w:right w:val="single" w:sz="4" w:space="0" w:color="auto"/>
            </w:tcBorders>
            <w:shd w:val="clear" w:color="auto" w:fill="auto"/>
            <w:vAlign w:val="center"/>
            <w:hideMark/>
          </w:tcPr>
          <w:p w:rsidR="003A10AA" w:rsidRPr="00304692" w:rsidRDefault="003A10AA" w:rsidP="00977DD9">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 xml:space="preserve">ЦЕНТРАЛЬНЫЙ СТАДИОН – УЛ.КУБАНСКАЯ </w:t>
            </w:r>
          </w:p>
        </w:tc>
        <w:tc>
          <w:tcPr>
            <w:tcW w:w="2693" w:type="dxa"/>
            <w:tcBorders>
              <w:top w:val="single" w:sz="4" w:space="0" w:color="auto"/>
              <w:left w:val="nil"/>
              <w:bottom w:val="single" w:sz="4" w:space="0" w:color="auto"/>
              <w:right w:val="single" w:sz="4" w:space="0" w:color="auto"/>
            </w:tcBorders>
            <w:shd w:val="clear" w:color="auto" w:fill="auto"/>
            <w:hideMark/>
          </w:tcPr>
          <w:p w:rsidR="003A10AA" w:rsidRPr="00304692" w:rsidRDefault="003A10AA" w:rsidP="00537325">
            <w:pPr>
              <w:spacing w:after="0" w:line="240" w:lineRule="auto"/>
              <w:rPr>
                <w:rFonts w:ascii="Times New Roman" w:eastAsia="Times New Roman" w:hAnsi="Times New Roman" w:cs="Times New Roman"/>
                <w:sz w:val="10"/>
                <w:szCs w:val="10"/>
              </w:rPr>
            </w:pPr>
            <w:r w:rsidRPr="00304692">
              <w:rPr>
                <w:rFonts w:ascii="Times New Roman" w:eastAsia="Times New Roman" w:hAnsi="Times New Roman" w:cs="Times New Roman"/>
                <w:b/>
                <w:bCs/>
                <w:sz w:val="10"/>
                <w:szCs w:val="10"/>
              </w:rPr>
              <w:t xml:space="preserve">В прямом направлении: </w:t>
            </w:r>
            <w:r w:rsidRPr="00304692">
              <w:rPr>
                <w:rFonts w:ascii="Times New Roman" w:eastAsia="Times New Roman" w:hAnsi="Times New Roman" w:cs="Times New Roman"/>
                <w:sz w:val="10"/>
                <w:szCs w:val="10"/>
              </w:rPr>
              <w:t xml:space="preserve">«КУБАНСКАЯ»«ПОЛИКЛИНИКА ГАЗПРОМА»«БСМП»«МЕЖКОЛЛЕДЖ»«ДГКБ №1»«ШКОЛА РОСТО»«ПАРК ПЛАНЕТА»«ВОДОКАНАЛ»«ШКОЛА-ИНТЕРНАТ №2»«АЛЛЕЯ ВОИНОВ-ИНТЕРНАЦИОНАЛИСТОВ»«СК ЗВЕЗДНЫЙ»«УЛ.СТУДЕНЧЕСКАЯ»«ТЦ АЛЕКСАНДРИЯ»«УЛ.ГРУЗИНСКАЯ»«КРАСНЫЙ МОСТ»«ЦИРК»«ТЦ АЙСБЕРГ»«Ж/Д ВОКЗАЛ»«МАКДОНАЛДС»«КИНОТЕАТР </w:t>
            </w:r>
            <w:r w:rsidRPr="00304692">
              <w:rPr>
                <w:rFonts w:ascii="Times New Roman" w:eastAsia="Times New Roman" w:hAnsi="Times New Roman" w:cs="Times New Roman"/>
                <w:sz w:val="10"/>
                <w:szCs w:val="10"/>
              </w:rPr>
              <w:lastRenderedPageBreak/>
              <w:t xml:space="preserve">ПРИЗЫВ»«БУЛЬВАР ПОБЕДЫ»«ШКОЛА ИМ ПУШКИНА»«АГТУ»«СТАДИОН» </w:t>
            </w:r>
          </w:p>
          <w:p w:rsidR="003A10AA" w:rsidRPr="00304692" w:rsidRDefault="003A10AA" w:rsidP="00537325">
            <w:pPr>
              <w:spacing w:after="0" w:line="240" w:lineRule="auto"/>
              <w:rPr>
                <w:rFonts w:ascii="Times New Roman" w:eastAsia="Times New Roman" w:hAnsi="Times New Roman" w:cs="Times New Roman"/>
                <w:sz w:val="10"/>
                <w:szCs w:val="10"/>
              </w:rPr>
            </w:pPr>
          </w:p>
        </w:tc>
        <w:tc>
          <w:tcPr>
            <w:tcW w:w="1701" w:type="dxa"/>
            <w:tcBorders>
              <w:top w:val="single" w:sz="4" w:space="0" w:color="auto"/>
              <w:left w:val="nil"/>
              <w:bottom w:val="single" w:sz="4" w:space="0" w:color="auto"/>
              <w:right w:val="single" w:sz="4" w:space="0" w:color="auto"/>
            </w:tcBorders>
            <w:shd w:val="clear" w:color="auto" w:fill="auto"/>
            <w:hideMark/>
          </w:tcPr>
          <w:p w:rsidR="003A10AA" w:rsidRPr="00304692" w:rsidRDefault="003A10AA" w:rsidP="00537325">
            <w:pPr>
              <w:spacing w:after="0" w:line="240" w:lineRule="auto"/>
              <w:rPr>
                <w:rFonts w:ascii="Times New Roman" w:eastAsia="Times New Roman" w:hAnsi="Times New Roman" w:cs="Times New Roman"/>
                <w:sz w:val="10"/>
                <w:szCs w:val="10"/>
              </w:rPr>
            </w:pPr>
            <w:r w:rsidRPr="00304692">
              <w:rPr>
                <w:rFonts w:ascii="Times New Roman" w:eastAsia="Times New Roman" w:hAnsi="Times New Roman" w:cs="Times New Roman"/>
                <w:b/>
                <w:bCs/>
                <w:sz w:val="10"/>
                <w:szCs w:val="10"/>
              </w:rPr>
              <w:lastRenderedPageBreak/>
              <w:t xml:space="preserve">В прямом направлении: </w:t>
            </w:r>
            <w:r w:rsidRPr="00304692">
              <w:rPr>
                <w:rFonts w:ascii="Times New Roman" w:eastAsia="Times New Roman" w:hAnsi="Times New Roman" w:cs="Times New Roman"/>
                <w:sz w:val="10"/>
                <w:szCs w:val="10"/>
              </w:rPr>
              <w:t xml:space="preserve">УЛ. КУБАНСКАЯ УЛ.Н.ОСТРОВСКОГО УЛ.СТУДЕНЧЕСКАЯ УЛ.С.ПЕРОВСКОЙ УЛ. В.БАРСОВОЙ УЛ. НОЗДРИНА УЛ.КР.НАБЕРЕЖНАЯ УЛ.ПОБЕДЫ УЛ. А.БАРБЮСА УЛ.САВУШКИНА </w:t>
            </w:r>
          </w:p>
          <w:p w:rsidR="003A10AA" w:rsidRPr="00304692" w:rsidRDefault="003A10AA" w:rsidP="00537325">
            <w:pPr>
              <w:spacing w:after="0" w:line="240" w:lineRule="auto"/>
              <w:rPr>
                <w:rFonts w:ascii="Times New Roman" w:eastAsia="Times New Roman" w:hAnsi="Times New Roman" w:cs="Times New Roman"/>
                <w:sz w:val="10"/>
                <w:szCs w:val="10"/>
              </w:rPr>
            </w:pPr>
          </w:p>
          <w:p w:rsidR="003A10AA" w:rsidRPr="00304692" w:rsidRDefault="003A10AA" w:rsidP="00537325">
            <w:pPr>
              <w:spacing w:after="0" w:line="240" w:lineRule="auto"/>
              <w:rPr>
                <w:rFonts w:ascii="Times New Roman" w:eastAsia="Times New Roman" w:hAnsi="Times New Roman" w:cs="Times New Roman"/>
                <w:sz w:val="10"/>
                <w:szCs w:val="10"/>
              </w:rPr>
            </w:pPr>
          </w:p>
          <w:p w:rsidR="003A10AA" w:rsidRPr="00304692" w:rsidRDefault="003A10AA" w:rsidP="00537325">
            <w:pPr>
              <w:spacing w:after="0" w:line="240" w:lineRule="auto"/>
              <w:rPr>
                <w:rFonts w:ascii="Times New Roman" w:eastAsia="Times New Roman" w:hAnsi="Times New Roman" w:cs="Times New Roman"/>
                <w:sz w:val="10"/>
                <w:szCs w:val="10"/>
              </w:rPr>
            </w:pPr>
          </w:p>
        </w:tc>
        <w:tc>
          <w:tcPr>
            <w:tcW w:w="851" w:type="dxa"/>
            <w:tcBorders>
              <w:top w:val="single" w:sz="4" w:space="0" w:color="auto"/>
              <w:left w:val="nil"/>
              <w:bottom w:val="single" w:sz="4" w:space="0" w:color="auto"/>
              <w:right w:val="single" w:sz="4" w:space="0" w:color="auto"/>
            </w:tcBorders>
            <w:shd w:val="clear" w:color="auto" w:fill="auto"/>
            <w:vAlign w:val="center"/>
            <w:hideMark/>
          </w:tcPr>
          <w:p w:rsidR="003A10AA" w:rsidRPr="00304692" w:rsidRDefault="003A10AA" w:rsidP="00537325">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lastRenderedPageBreak/>
              <w:t>11,3</w:t>
            </w:r>
          </w:p>
        </w:tc>
        <w:tc>
          <w:tcPr>
            <w:tcW w:w="992" w:type="dxa"/>
            <w:vMerge w:val="restart"/>
            <w:tcBorders>
              <w:top w:val="single" w:sz="4" w:space="0" w:color="auto"/>
              <w:left w:val="nil"/>
              <w:right w:val="single" w:sz="4" w:space="0" w:color="auto"/>
            </w:tcBorders>
            <w:shd w:val="clear" w:color="auto" w:fill="auto"/>
            <w:vAlign w:val="center"/>
            <w:hideMark/>
          </w:tcPr>
          <w:p w:rsidR="003A10AA" w:rsidRPr="00304692" w:rsidRDefault="003A10AA" w:rsidP="00537325">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 xml:space="preserve">В установленных остановочных пунктах </w:t>
            </w:r>
          </w:p>
        </w:tc>
        <w:tc>
          <w:tcPr>
            <w:tcW w:w="850" w:type="dxa"/>
            <w:vMerge w:val="restart"/>
            <w:tcBorders>
              <w:top w:val="single" w:sz="4" w:space="0" w:color="auto"/>
              <w:left w:val="nil"/>
              <w:right w:val="single" w:sz="4" w:space="0" w:color="auto"/>
            </w:tcBorders>
            <w:shd w:val="clear" w:color="auto" w:fill="auto"/>
            <w:vAlign w:val="center"/>
            <w:hideMark/>
          </w:tcPr>
          <w:p w:rsidR="003A10AA" w:rsidRPr="00304692" w:rsidRDefault="003A10AA" w:rsidP="00537325">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Регулярные перевозки по регулируемым тарифам</w:t>
            </w:r>
          </w:p>
        </w:tc>
        <w:tc>
          <w:tcPr>
            <w:tcW w:w="820" w:type="dxa"/>
            <w:vMerge w:val="restart"/>
            <w:tcBorders>
              <w:top w:val="single" w:sz="4" w:space="0" w:color="auto"/>
              <w:left w:val="nil"/>
              <w:right w:val="single" w:sz="4" w:space="0" w:color="auto"/>
            </w:tcBorders>
            <w:shd w:val="clear" w:color="auto" w:fill="auto"/>
            <w:vAlign w:val="center"/>
          </w:tcPr>
          <w:p w:rsidR="003A10AA" w:rsidRPr="00304692" w:rsidRDefault="003A10AA" w:rsidP="00977DD9">
            <w:pPr>
              <w:spacing w:after="0" w:line="240" w:lineRule="auto"/>
              <w:jc w:val="center"/>
              <w:rPr>
                <w:rFonts w:ascii="Times New Roman" w:eastAsia="Times New Roman" w:hAnsi="Times New Roman" w:cs="Times New Roman"/>
                <w:sz w:val="10"/>
                <w:szCs w:val="10"/>
              </w:rPr>
            </w:pPr>
          </w:p>
        </w:tc>
        <w:tc>
          <w:tcPr>
            <w:tcW w:w="740" w:type="dxa"/>
            <w:vMerge w:val="restart"/>
            <w:tcBorders>
              <w:top w:val="single" w:sz="4" w:space="0" w:color="auto"/>
              <w:left w:val="nil"/>
              <w:right w:val="single" w:sz="4" w:space="0" w:color="auto"/>
            </w:tcBorders>
            <w:shd w:val="clear" w:color="auto" w:fill="auto"/>
            <w:vAlign w:val="center"/>
          </w:tcPr>
          <w:p w:rsidR="003A10AA" w:rsidRPr="00304692" w:rsidRDefault="003A10AA" w:rsidP="00537325">
            <w:pPr>
              <w:spacing w:after="0" w:line="240" w:lineRule="auto"/>
              <w:jc w:val="center"/>
              <w:rPr>
                <w:rFonts w:ascii="Times New Roman" w:eastAsia="Times New Roman" w:hAnsi="Times New Roman" w:cs="Times New Roman"/>
                <w:sz w:val="10"/>
                <w:szCs w:val="10"/>
              </w:rPr>
            </w:pPr>
          </w:p>
        </w:tc>
        <w:tc>
          <w:tcPr>
            <w:tcW w:w="708" w:type="dxa"/>
            <w:vMerge w:val="restart"/>
            <w:tcBorders>
              <w:top w:val="single" w:sz="4" w:space="0" w:color="auto"/>
              <w:left w:val="nil"/>
              <w:right w:val="single" w:sz="4" w:space="0" w:color="auto"/>
            </w:tcBorders>
            <w:shd w:val="clear" w:color="auto" w:fill="auto"/>
            <w:vAlign w:val="center"/>
          </w:tcPr>
          <w:p w:rsidR="003A10AA" w:rsidRPr="00304692" w:rsidRDefault="003A10AA" w:rsidP="00537325">
            <w:pPr>
              <w:spacing w:after="0" w:line="240" w:lineRule="auto"/>
              <w:jc w:val="center"/>
              <w:rPr>
                <w:rFonts w:ascii="Times New Roman" w:eastAsia="Times New Roman" w:hAnsi="Times New Roman" w:cs="Times New Roman"/>
                <w:sz w:val="10"/>
                <w:szCs w:val="10"/>
              </w:rPr>
            </w:pPr>
          </w:p>
        </w:tc>
        <w:tc>
          <w:tcPr>
            <w:tcW w:w="1985" w:type="dxa"/>
            <w:vMerge w:val="restart"/>
            <w:tcBorders>
              <w:top w:val="single" w:sz="4" w:space="0" w:color="auto"/>
              <w:left w:val="nil"/>
              <w:right w:val="nil"/>
            </w:tcBorders>
            <w:shd w:val="clear" w:color="auto" w:fill="auto"/>
            <w:vAlign w:val="center"/>
            <w:hideMark/>
          </w:tcPr>
          <w:p w:rsidR="003A10AA" w:rsidRPr="00304692" w:rsidRDefault="003A10AA" w:rsidP="00537325">
            <w:pPr>
              <w:spacing w:after="0" w:line="240" w:lineRule="auto"/>
              <w:jc w:val="center"/>
              <w:rPr>
                <w:rFonts w:ascii="Times New Roman" w:eastAsia="Times New Roman" w:hAnsi="Times New Roman" w:cs="Times New Roman"/>
                <w:sz w:val="10"/>
                <w:szCs w:val="10"/>
              </w:rPr>
            </w:pPr>
          </w:p>
        </w:tc>
        <w:tc>
          <w:tcPr>
            <w:tcW w:w="709" w:type="dxa"/>
            <w:vMerge w:val="restart"/>
            <w:tcBorders>
              <w:top w:val="single" w:sz="4" w:space="0" w:color="auto"/>
              <w:left w:val="single" w:sz="4" w:space="0" w:color="auto"/>
              <w:right w:val="nil"/>
            </w:tcBorders>
            <w:shd w:val="clear" w:color="auto" w:fill="auto"/>
            <w:vAlign w:val="center"/>
            <w:hideMark/>
          </w:tcPr>
          <w:p w:rsidR="003A10AA" w:rsidRPr="00304692" w:rsidRDefault="003A10AA" w:rsidP="00537325">
            <w:pPr>
              <w:spacing w:after="0" w:line="240" w:lineRule="auto"/>
              <w:jc w:val="center"/>
              <w:rPr>
                <w:rFonts w:ascii="Times New Roman" w:eastAsia="Times New Roman" w:hAnsi="Times New Roman" w:cs="Times New Roman"/>
                <w:sz w:val="10"/>
                <w:szCs w:val="10"/>
              </w:rPr>
            </w:pPr>
          </w:p>
        </w:tc>
        <w:tc>
          <w:tcPr>
            <w:tcW w:w="708" w:type="dxa"/>
            <w:vMerge w:val="restart"/>
            <w:tcBorders>
              <w:top w:val="single" w:sz="4" w:space="0" w:color="auto"/>
              <w:left w:val="single" w:sz="4" w:space="0" w:color="auto"/>
              <w:right w:val="single" w:sz="4" w:space="0" w:color="auto"/>
            </w:tcBorders>
            <w:shd w:val="clear" w:color="auto" w:fill="auto"/>
            <w:vAlign w:val="center"/>
          </w:tcPr>
          <w:p w:rsidR="003A10AA" w:rsidRPr="00304692" w:rsidRDefault="003A10AA" w:rsidP="00537325">
            <w:pPr>
              <w:spacing w:after="0" w:line="240" w:lineRule="auto"/>
              <w:jc w:val="center"/>
              <w:rPr>
                <w:rFonts w:ascii="Times New Roman" w:eastAsia="Times New Roman" w:hAnsi="Times New Roman" w:cs="Times New Roman"/>
                <w:sz w:val="10"/>
                <w:szCs w:val="10"/>
              </w:rPr>
            </w:pPr>
          </w:p>
        </w:tc>
      </w:tr>
      <w:tr w:rsidR="003A10AA" w:rsidRPr="00304692" w:rsidTr="006C7045">
        <w:trPr>
          <w:trHeight w:val="375"/>
        </w:trPr>
        <w:tc>
          <w:tcPr>
            <w:tcW w:w="851" w:type="dxa"/>
            <w:vMerge/>
            <w:tcBorders>
              <w:left w:val="single" w:sz="4" w:space="0" w:color="auto"/>
              <w:bottom w:val="single" w:sz="4" w:space="0" w:color="auto"/>
              <w:right w:val="single" w:sz="4" w:space="0" w:color="auto"/>
            </w:tcBorders>
            <w:shd w:val="clear" w:color="auto" w:fill="auto"/>
            <w:vAlign w:val="center"/>
          </w:tcPr>
          <w:p w:rsidR="003A10AA" w:rsidRPr="00304692" w:rsidRDefault="003A10AA" w:rsidP="00B33646">
            <w:pPr>
              <w:pStyle w:val="a5"/>
              <w:numPr>
                <w:ilvl w:val="0"/>
                <w:numId w:val="1"/>
              </w:numPr>
              <w:spacing w:after="0" w:line="240" w:lineRule="auto"/>
              <w:jc w:val="center"/>
              <w:rPr>
                <w:rFonts w:ascii="Times New Roman" w:eastAsia="Times New Roman" w:hAnsi="Times New Roman" w:cs="Times New Roman"/>
                <w:sz w:val="10"/>
                <w:szCs w:val="10"/>
              </w:rPr>
            </w:pPr>
          </w:p>
        </w:tc>
        <w:tc>
          <w:tcPr>
            <w:tcW w:w="567" w:type="dxa"/>
            <w:vMerge/>
            <w:tcBorders>
              <w:left w:val="nil"/>
              <w:bottom w:val="single" w:sz="4" w:space="0" w:color="auto"/>
              <w:right w:val="nil"/>
            </w:tcBorders>
            <w:shd w:val="clear" w:color="auto" w:fill="auto"/>
            <w:vAlign w:val="center"/>
            <w:hideMark/>
          </w:tcPr>
          <w:p w:rsidR="003A10AA" w:rsidRPr="00304692" w:rsidRDefault="003A10AA" w:rsidP="00537325">
            <w:pPr>
              <w:spacing w:after="0" w:line="240" w:lineRule="auto"/>
              <w:jc w:val="center"/>
              <w:rPr>
                <w:rFonts w:ascii="Times New Roman" w:eastAsia="Times New Roman" w:hAnsi="Times New Roman" w:cs="Times New Roman"/>
                <w:sz w:val="10"/>
                <w:szCs w:val="10"/>
              </w:rPr>
            </w:pPr>
          </w:p>
        </w:tc>
        <w:tc>
          <w:tcPr>
            <w:tcW w:w="1843" w:type="dxa"/>
            <w:vMerge/>
            <w:tcBorders>
              <w:left w:val="single" w:sz="4" w:space="0" w:color="auto"/>
              <w:bottom w:val="single" w:sz="4" w:space="0" w:color="auto"/>
              <w:right w:val="single" w:sz="4" w:space="0" w:color="auto"/>
            </w:tcBorders>
            <w:shd w:val="clear" w:color="auto" w:fill="auto"/>
            <w:vAlign w:val="center"/>
            <w:hideMark/>
          </w:tcPr>
          <w:p w:rsidR="003A10AA" w:rsidRPr="00304692" w:rsidRDefault="003A10AA" w:rsidP="00537325">
            <w:pPr>
              <w:spacing w:after="0" w:line="240" w:lineRule="auto"/>
              <w:jc w:val="center"/>
              <w:rPr>
                <w:rFonts w:ascii="Times New Roman" w:eastAsia="Times New Roman" w:hAnsi="Times New Roman" w:cs="Times New Roman"/>
                <w:sz w:val="10"/>
                <w:szCs w:val="10"/>
              </w:rPr>
            </w:pPr>
          </w:p>
        </w:tc>
        <w:tc>
          <w:tcPr>
            <w:tcW w:w="2693" w:type="dxa"/>
            <w:tcBorders>
              <w:top w:val="single" w:sz="4" w:space="0" w:color="auto"/>
              <w:left w:val="nil"/>
              <w:bottom w:val="single" w:sz="4" w:space="0" w:color="auto"/>
              <w:right w:val="single" w:sz="4" w:space="0" w:color="auto"/>
            </w:tcBorders>
            <w:shd w:val="clear" w:color="auto" w:fill="auto"/>
            <w:hideMark/>
          </w:tcPr>
          <w:p w:rsidR="003A10AA" w:rsidRPr="00304692" w:rsidRDefault="003A10AA" w:rsidP="00895983">
            <w:pPr>
              <w:spacing w:after="0" w:line="240" w:lineRule="auto"/>
              <w:rPr>
                <w:rFonts w:ascii="Times New Roman" w:eastAsia="Times New Roman" w:hAnsi="Times New Roman" w:cs="Times New Roman"/>
                <w:b/>
                <w:bCs/>
                <w:sz w:val="10"/>
                <w:szCs w:val="10"/>
              </w:rPr>
            </w:pPr>
            <w:r w:rsidRPr="00304692">
              <w:rPr>
                <w:rFonts w:ascii="Times New Roman" w:eastAsia="Times New Roman" w:hAnsi="Times New Roman" w:cs="Times New Roman"/>
                <w:b/>
                <w:bCs/>
                <w:sz w:val="10"/>
                <w:szCs w:val="10"/>
              </w:rPr>
              <w:t xml:space="preserve">В обратном направлении: </w:t>
            </w:r>
            <w:r w:rsidRPr="00304692">
              <w:rPr>
                <w:rFonts w:ascii="Times New Roman" w:eastAsia="Times New Roman" w:hAnsi="Times New Roman" w:cs="Times New Roman"/>
                <w:sz w:val="10"/>
                <w:szCs w:val="10"/>
              </w:rPr>
              <w:t>«ЦЕНТРАЛЬНЫЙ СТАДИОН»«АГТУ»«ШКОЛА ИМ ПУШКИНА»«КИНОТЕАТР ПРИЗЫВ»«СЕЛЕНСКИЕ ИСАДЫ»«ДЕТСКИЙ МИР»«Ж/Д ВОКЗАЛ»«ТЦ АЙСБЕРГ»«ЦИРК»«БОЛЬШИЕ ИСАДЫ»«УЛ.ГРУЗИНСКАЯ»«ТЦ АЛЕКСАНДРИЯ»«УЛ.СТУДЕНЧЕСКАЯ»«СК ЗВЕЗДНЫЙ»«АЛЛЕЯ ВОИНОВ-ИНТЕРНАЦИОНАЛИСТОВ»«ВОДОКАНАЛ»«ПАРК ПЛАНЕТА»«АВТОКОЛОННА 1464»«ТЦ ЗВЕЗДНЫЙ»«ПРОЕЗД ВОРОБЬЕВА»«РАДИОМАСТЕРСКАЯ»«КУБАНСКАЯ»</w:t>
            </w:r>
          </w:p>
        </w:tc>
        <w:tc>
          <w:tcPr>
            <w:tcW w:w="1701" w:type="dxa"/>
            <w:tcBorders>
              <w:top w:val="single" w:sz="4" w:space="0" w:color="auto"/>
              <w:left w:val="nil"/>
              <w:bottom w:val="single" w:sz="4" w:space="0" w:color="auto"/>
              <w:right w:val="single" w:sz="4" w:space="0" w:color="auto"/>
            </w:tcBorders>
            <w:shd w:val="clear" w:color="auto" w:fill="auto"/>
            <w:hideMark/>
          </w:tcPr>
          <w:p w:rsidR="003A10AA" w:rsidRPr="00304692" w:rsidRDefault="003A10AA" w:rsidP="00895983">
            <w:pPr>
              <w:spacing w:after="0" w:line="240" w:lineRule="auto"/>
              <w:rPr>
                <w:rFonts w:ascii="Times New Roman" w:eastAsia="Times New Roman" w:hAnsi="Times New Roman" w:cs="Times New Roman"/>
                <w:b/>
                <w:bCs/>
                <w:sz w:val="10"/>
                <w:szCs w:val="10"/>
              </w:rPr>
            </w:pPr>
            <w:r w:rsidRPr="00304692">
              <w:rPr>
                <w:rFonts w:ascii="Times New Roman" w:eastAsia="Times New Roman" w:hAnsi="Times New Roman" w:cs="Times New Roman"/>
                <w:b/>
                <w:bCs/>
                <w:sz w:val="10"/>
                <w:szCs w:val="10"/>
              </w:rPr>
              <w:t xml:space="preserve">В обратном направлении: </w:t>
            </w:r>
            <w:r w:rsidRPr="00304692">
              <w:rPr>
                <w:rFonts w:ascii="Times New Roman" w:eastAsia="Times New Roman" w:hAnsi="Times New Roman" w:cs="Times New Roman"/>
                <w:sz w:val="10"/>
                <w:szCs w:val="10"/>
              </w:rPr>
              <w:t xml:space="preserve">УЛ.САВУШКИНА УЛ.БАРБЮСА УЛ.ПОБЕДЫ УЛ.3-Я ИНТЕРНАЦИОНАОЛЬНАЯ УЛ.НОГИНА УЛ.С.ПЕРОВСКОЙ УЛ.СТУДЕНЧЕСКАЯ УЛ.Н.ОСТРОВСКОГО УЛ.ВОРОБЬЕВА УЛ.ЗВЕЗДНАЯ УЛ.КУБАНСКАЯ                                  </w:t>
            </w:r>
          </w:p>
        </w:tc>
        <w:tc>
          <w:tcPr>
            <w:tcW w:w="851" w:type="dxa"/>
            <w:tcBorders>
              <w:top w:val="single" w:sz="4" w:space="0" w:color="auto"/>
              <w:left w:val="nil"/>
              <w:bottom w:val="single" w:sz="4" w:space="0" w:color="auto"/>
              <w:right w:val="single" w:sz="4" w:space="0" w:color="auto"/>
            </w:tcBorders>
            <w:shd w:val="clear" w:color="auto" w:fill="auto"/>
            <w:vAlign w:val="center"/>
            <w:hideMark/>
          </w:tcPr>
          <w:p w:rsidR="003A10AA" w:rsidRPr="00304692" w:rsidRDefault="003A10AA" w:rsidP="00537325">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11,3</w:t>
            </w:r>
          </w:p>
        </w:tc>
        <w:tc>
          <w:tcPr>
            <w:tcW w:w="992" w:type="dxa"/>
            <w:vMerge/>
            <w:tcBorders>
              <w:left w:val="nil"/>
              <w:bottom w:val="single" w:sz="4" w:space="0" w:color="auto"/>
              <w:right w:val="single" w:sz="4" w:space="0" w:color="auto"/>
            </w:tcBorders>
            <w:shd w:val="clear" w:color="auto" w:fill="auto"/>
            <w:vAlign w:val="center"/>
            <w:hideMark/>
          </w:tcPr>
          <w:p w:rsidR="003A10AA" w:rsidRPr="00304692" w:rsidRDefault="003A10AA" w:rsidP="00537325">
            <w:pPr>
              <w:spacing w:after="0" w:line="240" w:lineRule="auto"/>
              <w:jc w:val="center"/>
              <w:rPr>
                <w:rFonts w:ascii="Times New Roman" w:eastAsia="Times New Roman" w:hAnsi="Times New Roman" w:cs="Times New Roman"/>
                <w:sz w:val="10"/>
                <w:szCs w:val="10"/>
              </w:rPr>
            </w:pPr>
          </w:p>
        </w:tc>
        <w:tc>
          <w:tcPr>
            <w:tcW w:w="850" w:type="dxa"/>
            <w:vMerge/>
            <w:tcBorders>
              <w:left w:val="nil"/>
              <w:bottom w:val="single" w:sz="4" w:space="0" w:color="auto"/>
              <w:right w:val="single" w:sz="4" w:space="0" w:color="auto"/>
            </w:tcBorders>
            <w:shd w:val="clear" w:color="auto" w:fill="auto"/>
            <w:vAlign w:val="center"/>
            <w:hideMark/>
          </w:tcPr>
          <w:p w:rsidR="003A10AA" w:rsidRPr="00304692" w:rsidRDefault="003A10AA" w:rsidP="00537325">
            <w:pPr>
              <w:spacing w:after="0" w:line="240" w:lineRule="auto"/>
              <w:jc w:val="center"/>
              <w:rPr>
                <w:rFonts w:ascii="Times New Roman" w:eastAsia="Times New Roman" w:hAnsi="Times New Roman" w:cs="Times New Roman"/>
                <w:sz w:val="10"/>
                <w:szCs w:val="10"/>
              </w:rPr>
            </w:pPr>
          </w:p>
        </w:tc>
        <w:tc>
          <w:tcPr>
            <w:tcW w:w="820" w:type="dxa"/>
            <w:vMerge/>
            <w:tcBorders>
              <w:left w:val="nil"/>
              <w:bottom w:val="single" w:sz="4" w:space="0" w:color="auto"/>
              <w:right w:val="single" w:sz="4" w:space="0" w:color="auto"/>
            </w:tcBorders>
            <w:shd w:val="clear" w:color="auto" w:fill="auto"/>
            <w:vAlign w:val="center"/>
          </w:tcPr>
          <w:p w:rsidR="003A10AA" w:rsidRPr="00304692" w:rsidRDefault="003A10AA" w:rsidP="00537325">
            <w:pPr>
              <w:spacing w:after="0" w:line="240" w:lineRule="auto"/>
              <w:jc w:val="center"/>
              <w:rPr>
                <w:rFonts w:ascii="Times New Roman" w:eastAsia="Times New Roman" w:hAnsi="Times New Roman" w:cs="Times New Roman"/>
                <w:sz w:val="10"/>
                <w:szCs w:val="10"/>
              </w:rPr>
            </w:pPr>
          </w:p>
        </w:tc>
        <w:tc>
          <w:tcPr>
            <w:tcW w:w="740" w:type="dxa"/>
            <w:vMerge/>
            <w:tcBorders>
              <w:left w:val="nil"/>
              <w:bottom w:val="single" w:sz="4" w:space="0" w:color="auto"/>
              <w:right w:val="single" w:sz="4" w:space="0" w:color="auto"/>
            </w:tcBorders>
            <w:shd w:val="clear" w:color="auto" w:fill="auto"/>
            <w:vAlign w:val="center"/>
          </w:tcPr>
          <w:p w:rsidR="003A10AA" w:rsidRPr="00304692" w:rsidRDefault="003A10AA" w:rsidP="00537325">
            <w:pPr>
              <w:spacing w:after="0" w:line="240" w:lineRule="auto"/>
              <w:jc w:val="center"/>
              <w:rPr>
                <w:rFonts w:ascii="Times New Roman" w:eastAsia="Times New Roman" w:hAnsi="Times New Roman" w:cs="Times New Roman"/>
                <w:sz w:val="10"/>
                <w:szCs w:val="10"/>
              </w:rPr>
            </w:pPr>
          </w:p>
        </w:tc>
        <w:tc>
          <w:tcPr>
            <w:tcW w:w="708" w:type="dxa"/>
            <w:vMerge/>
            <w:tcBorders>
              <w:left w:val="nil"/>
              <w:bottom w:val="single" w:sz="4" w:space="0" w:color="auto"/>
              <w:right w:val="single" w:sz="4" w:space="0" w:color="auto"/>
            </w:tcBorders>
            <w:shd w:val="clear" w:color="auto" w:fill="auto"/>
            <w:vAlign w:val="center"/>
          </w:tcPr>
          <w:p w:rsidR="003A10AA" w:rsidRPr="00304692" w:rsidRDefault="003A10AA" w:rsidP="00537325">
            <w:pPr>
              <w:spacing w:after="0" w:line="240" w:lineRule="auto"/>
              <w:jc w:val="center"/>
              <w:rPr>
                <w:rFonts w:ascii="Times New Roman" w:eastAsia="Times New Roman" w:hAnsi="Times New Roman" w:cs="Times New Roman"/>
                <w:sz w:val="10"/>
                <w:szCs w:val="10"/>
              </w:rPr>
            </w:pPr>
          </w:p>
        </w:tc>
        <w:tc>
          <w:tcPr>
            <w:tcW w:w="1985" w:type="dxa"/>
            <w:vMerge/>
            <w:tcBorders>
              <w:left w:val="nil"/>
              <w:bottom w:val="single" w:sz="4" w:space="0" w:color="auto"/>
              <w:right w:val="nil"/>
            </w:tcBorders>
            <w:shd w:val="clear" w:color="auto" w:fill="auto"/>
            <w:vAlign w:val="center"/>
            <w:hideMark/>
          </w:tcPr>
          <w:p w:rsidR="003A10AA" w:rsidRPr="00304692" w:rsidRDefault="003A10AA" w:rsidP="00537325">
            <w:pPr>
              <w:spacing w:after="0" w:line="240" w:lineRule="auto"/>
              <w:jc w:val="center"/>
              <w:rPr>
                <w:rFonts w:ascii="Times New Roman" w:eastAsia="Times New Roman" w:hAnsi="Times New Roman" w:cs="Times New Roman"/>
                <w:sz w:val="10"/>
                <w:szCs w:val="10"/>
              </w:rPr>
            </w:pPr>
          </w:p>
        </w:tc>
        <w:tc>
          <w:tcPr>
            <w:tcW w:w="709" w:type="dxa"/>
            <w:vMerge/>
            <w:tcBorders>
              <w:left w:val="single" w:sz="4" w:space="0" w:color="auto"/>
              <w:bottom w:val="single" w:sz="4" w:space="0" w:color="auto"/>
              <w:right w:val="nil"/>
            </w:tcBorders>
            <w:shd w:val="clear" w:color="auto" w:fill="auto"/>
            <w:vAlign w:val="center"/>
            <w:hideMark/>
          </w:tcPr>
          <w:p w:rsidR="003A10AA" w:rsidRPr="00304692" w:rsidRDefault="003A10AA" w:rsidP="00537325">
            <w:pPr>
              <w:spacing w:after="0" w:line="240" w:lineRule="auto"/>
              <w:jc w:val="center"/>
              <w:rPr>
                <w:rFonts w:ascii="Times New Roman" w:eastAsia="Times New Roman" w:hAnsi="Times New Roman" w:cs="Times New Roman"/>
                <w:sz w:val="10"/>
                <w:szCs w:val="10"/>
              </w:rPr>
            </w:pPr>
          </w:p>
        </w:tc>
        <w:tc>
          <w:tcPr>
            <w:tcW w:w="708" w:type="dxa"/>
            <w:vMerge/>
            <w:tcBorders>
              <w:left w:val="single" w:sz="4" w:space="0" w:color="auto"/>
              <w:bottom w:val="single" w:sz="4" w:space="0" w:color="auto"/>
              <w:right w:val="single" w:sz="4" w:space="0" w:color="auto"/>
            </w:tcBorders>
            <w:shd w:val="clear" w:color="auto" w:fill="auto"/>
            <w:vAlign w:val="center"/>
          </w:tcPr>
          <w:p w:rsidR="003A10AA" w:rsidRPr="00304692" w:rsidRDefault="003A10AA" w:rsidP="00537325">
            <w:pPr>
              <w:spacing w:after="0" w:line="240" w:lineRule="auto"/>
              <w:jc w:val="center"/>
              <w:rPr>
                <w:rFonts w:ascii="Times New Roman" w:eastAsia="Times New Roman" w:hAnsi="Times New Roman" w:cs="Times New Roman"/>
                <w:sz w:val="10"/>
                <w:szCs w:val="10"/>
              </w:rPr>
            </w:pPr>
          </w:p>
        </w:tc>
      </w:tr>
      <w:tr w:rsidR="003A10AA" w:rsidRPr="00304692" w:rsidTr="005C0906">
        <w:trPr>
          <w:trHeight w:val="1276"/>
        </w:trPr>
        <w:tc>
          <w:tcPr>
            <w:tcW w:w="851" w:type="dxa"/>
            <w:vMerge w:val="restart"/>
            <w:tcBorders>
              <w:top w:val="single" w:sz="4" w:space="0" w:color="auto"/>
              <w:left w:val="single" w:sz="4" w:space="0" w:color="auto"/>
              <w:right w:val="single" w:sz="4" w:space="0" w:color="auto"/>
            </w:tcBorders>
            <w:shd w:val="clear" w:color="auto" w:fill="auto"/>
            <w:vAlign w:val="center"/>
          </w:tcPr>
          <w:p w:rsidR="003A10AA" w:rsidRPr="00304692" w:rsidRDefault="003A10AA" w:rsidP="00B33646">
            <w:pPr>
              <w:pStyle w:val="a5"/>
              <w:numPr>
                <w:ilvl w:val="0"/>
                <w:numId w:val="1"/>
              </w:numPr>
              <w:spacing w:after="0" w:line="240" w:lineRule="auto"/>
              <w:jc w:val="center"/>
              <w:rPr>
                <w:rFonts w:ascii="Times New Roman" w:eastAsia="Times New Roman" w:hAnsi="Times New Roman" w:cs="Times New Roman"/>
                <w:sz w:val="10"/>
                <w:szCs w:val="10"/>
              </w:rPr>
            </w:pPr>
          </w:p>
        </w:tc>
        <w:tc>
          <w:tcPr>
            <w:tcW w:w="567" w:type="dxa"/>
            <w:vMerge w:val="restart"/>
            <w:tcBorders>
              <w:top w:val="single" w:sz="4" w:space="0" w:color="auto"/>
              <w:left w:val="nil"/>
              <w:right w:val="nil"/>
            </w:tcBorders>
            <w:shd w:val="clear" w:color="auto" w:fill="auto"/>
            <w:vAlign w:val="center"/>
            <w:hideMark/>
          </w:tcPr>
          <w:p w:rsidR="003A10AA" w:rsidRPr="00304692" w:rsidRDefault="003A10AA" w:rsidP="00537325">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69с</w:t>
            </w:r>
          </w:p>
        </w:tc>
        <w:tc>
          <w:tcPr>
            <w:tcW w:w="1843" w:type="dxa"/>
            <w:vMerge w:val="restart"/>
            <w:tcBorders>
              <w:top w:val="single" w:sz="4" w:space="0" w:color="auto"/>
              <w:left w:val="single" w:sz="4" w:space="0" w:color="auto"/>
              <w:right w:val="single" w:sz="4" w:space="0" w:color="auto"/>
            </w:tcBorders>
            <w:shd w:val="clear" w:color="auto" w:fill="auto"/>
            <w:vAlign w:val="center"/>
            <w:hideMark/>
          </w:tcPr>
          <w:p w:rsidR="003A10AA" w:rsidRPr="00304692" w:rsidRDefault="003A10AA" w:rsidP="00977DD9">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ЦЕНТРАЛЬНЫЙ СТАДИОН – УЛ.КУБАНСКАЯ</w:t>
            </w:r>
          </w:p>
        </w:tc>
        <w:tc>
          <w:tcPr>
            <w:tcW w:w="2693" w:type="dxa"/>
            <w:tcBorders>
              <w:top w:val="single" w:sz="4" w:space="0" w:color="auto"/>
              <w:left w:val="nil"/>
              <w:bottom w:val="single" w:sz="4" w:space="0" w:color="auto"/>
              <w:right w:val="single" w:sz="4" w:space="0" w:color="auto"/>
            </w:tcBorders>
            <w:shd w:val="clear" w:color="auto" w:fill="auto"/>
            <w:hideMark/>
          </w:tcPr>
          <w:p w:rsidR="003A10AA" w:rsidRPr="00304692" w:rsidRDefault="003A10AA" w:rsidP="00537325">
            <w:pPr>
              <w:spacing w:after="0" w:line="240" w:lineRule="auto"/>
              <w:rPr>
                <w:rFonts w:ascii="Times New Roman" w:eastAsia="Times New Roman" w:hAnsi="Times New Roman" w:cs="Times New Roman"/>
                <w:sz w:val="10"/>
                <w:szCs w:val="10"/>
              </w:rPr>
            </w:pPr>
            <w:r w:rsidRPr="00304692">
              <w:rPr>
                <w:rFonts w:ascii="Times New Roman" w:eastAsia="Times New Roman" w:hAnsi="Times New Roman" w:cs="Times New Roman"/>
                <w:b/>
                <w:bCs/>
                <w:sz w:val="10"/>
                <w:szCs w:val="10"/>
              </w:rPr>
              <w:t xml:space="preserve">В прямом направлении: </w:t>
            </w:r>
            <w:r w:rsidRPr="00304692">
              <w:rPr>
                <w:rFonts w:ascii="Times New Roman" w:eastAsia="Times New Roman" w:hAnsi="Times New Roman" w:cs="Times New Roman"/>
                <w:sz w:val="10"/>
                <w:szCs w:val="10"/>
              </w:rPr>
              <w:t>«КУБАНСКАЯ»«ПОЛИКЛИНИКА ГАЗПРОМА»«БСМП»«МЕЖКОЛЛЕДЖ»«ДГКБ №1»«ШКОЛА РОСТО»«ПАРК ПЛАНЕТА»«ВОДОКАНАЛ»«ШКОЛА-ИНТЕРНАТ №2»«АЛЛЕЯ ВОИНОВ-ИНТЕРНАЦИОНАЛИСТОВ»«СК ЗВЕЗДНЫЙ»«УЛ.СТУДЕНЧЕСКАЯ»«ТЦ АЛЕКСАНДРИЯ»«УЛ.ГРУЗИНСКАЯ»«КРАСНЫЙ МОСТ»«ЦИРК»</w:t>
            </w:r>
            <w:r>
              <w:rPr>
                <w:rFonts w:ascii="Times New Roman" w:eastAsia="Times New Roman" w:hAnsi="Times New Roman" w:cs="Times New Roman"/>
                <w:sz w:val="10"/>
                <w:szCs w:val="10"/>
              </w:rPr>
              <w:t xml:space="preserve"> «ЦИРК»</w:t>
            </w:r>
            <w:r w:rsidRPr="00304692">
              <w:rPr>
                <w:rFonts w:ascii="Times New Roman" w:eastAsia="Times New Roman" w:hAnsi="Times New Roman" w:cs="Times New Roman"/>
                <w:sz w:val="10"/>
                <w:szCs w:val="10"/>
              </w:rPr>
              <w:t>«ТЦ АЙСБЕРГ»«Ж/Д ВОКЗАЛ»</w:t>
            </w:r>
            <w:r>
              <w:rPr>
                <w:rFonts w:ascii="Times New Roman" w:eastAsia="Times New Roman" w:hAnsi="Times New Roman" w:cs="Times New Roman"/>
                <w:sz w:val="10"/>
                <w:szCs w:val="10"/>
              </w:rPr>
              <w:t xml:space="preserve"> «АЛЕКСАНДРО-МАРИИНСКАЯ ОБЛАСТНАЯ КЛИНИЧЕСКАЯ БОЛЬНИЦА»</w:t>
            </w:r>
            <w:r w:rsidRPr="00304692">
              <w:rPr>
                <w:rFonts w:ascii="Times New Roman" w:eastAsia="Times New Roman" w:hAnsi="Times New Roman" w:cs="Times New Roman"/>
                <w:sz w:val="10"/>
                <w:szCs w:val="10"/>
              </w:rPr>
              <w:t>«МАКДОНАЛДС»«КИНОТЕАТР ПРИЗЫВ»«БУЛЬВАР ПОБЕДЫ»«ШКОЛА ИМ ПУШКИНА»«АГТУ»«СТАДИОН»</w:t>
            </w:r>
          </w:p>
          <w:p w:rsidR="003A10AA" w:rsidRPr="00304692" w:rsidRDefault="003A10AA" w:rsidP="00537325">
            <w:pPr>
              <w:spacing w:after="0" w:line="240" w:lineRule="auto"/>
              <w:rPr>
                <w:rFonts w:ascii="Times New Roman" w:eastAsia="Times New Roman" w:hAnsi="Times New Roman" w:cs="Times New Roman"/>
                <w:sz w:val="10"/>
                <w:szCs w:val="10"/>
              </w:rPr>
            </w:pPr>
          </w:p>
        </w:tc>
        <w:tc>
          <w:tcPr>
            <w:tcW w:w="1701" w:type="dxa"/>
            <w:tcBorders>
              <w:top w:val="single" w:sz="4" w:space="0" w:color="auto"/>
              <w:left w:val="nil"/>
              <w:bottom w:val="single" w:sz="4" w:space="0" w:color="auto"/>
              <w:right w:val="single" w:sz="4" w:space="0" w:color="auto"/>
            </w:tcBorders>
            <w:shd w:val="clear" w:color="auto" w:fill="auto"/>
            <w:hideMark/>
          </w:tcPr>
          <w:p w:rsidR="003A10AA" w:rsidRPr="00304692" w:rsidRDefault="003A10AA" w:rsidP="00537325">
            <w:pPr>
              <w:spacing w:after="0" w:line="240" w:lineRule="auto"/>
              <w:rPr>
                <w:rFonts w:ascii="Times New Roman" w:eastAsia="Times New Roman" w:hAnsi="Times New Roman" w:cs="Times New Roman"/>
                <w:sz w:val="10"/>
                <w:szCs w:val="10"/>
              </w:rPr>
            </w:pPr>
            <w:r w:rsidRPr="00304692">
              <w:rPr>
                <w:rFonts w:ascii="Times New Roman" w:eastAsia="Times New Roman" w:hAnsi="Times New Roman" w:cs="Times New Roman"/>
                <w:b/>
                <w:bCs/>
                <w:sz w:val="10"/>
                <w:szCs w:val="10"/>
              </w:rPr>
              <w:t xml:space="preserve">В прямом направлении: </w:t>
            </w:r>
            <w:r w:rsidRPr="00304692">
              <w:rPr>
                <w:rFonts w:ascii="Times New Roman" w:eastAsia="Times New Roman" w:hAnsi="Times New Roman" w:cs="Times New Roman"/>
                <w:sz w:val="10"/>
                <w:szCs w:val="10"/>
              </w:rPr>
              <w:t>УЛ. КУБАНСКАЯ УЛ.Н.ОСТРОВСКОГО УЛ.СТУДЕНЧЕСКАЯ УЛ.С.ПЕРОВСКОЙ УЛ. В.БАРСОВОЙ УЛ. НОЗДРИНА УЛ.КР.НАБЕРЕЖНАЯ УЛ.ПОБЕДЫ УЛ. А.БАРБЮСА УЛ.САВУШКИНА</w:t>
            </w:r>
          </w:p>
          <w:p w:rsidR="003A10AA" w:rsidRPr="00304692" w:rsidRDefault="003A10AA" w:rsidP="00537325">
            <w:pPr>
              <w:spacing w:after="0" w:line="240" w:lineRule="auto"/>
              <w:rPr>
                <w:rFonts w:ascii="Times New Roman" w:eastAsia="Times New Roman" w:hAnsi="Times New Roman" w:cs="Times New Roman"/>
                <w:sz w:val="10"/>
                <w:szCs w:val="10"/>
              </w:rPr>
            </w:pPr>
          </w:p>
          <w:p w:rsidR="003A10AA" w:rsidRPr="00304692" w:rsidRDefault="003A10AA" w:rsidP="00537325">
            <w:pPr>
              <w:spacing w:after="0" w:line="240" w:lineRule="auto"/>
              <w:rPr>
                <w:rFonts w:ascii="Times New Roman" w:eastAsia="Times New Roman" w:hAnsi="Times New Roman" w:cs="Times New Roman"/>
                <w:sz w:val="10"/>
                <w:szCs w:val="10"/>
              </w:rPr>
            </w:pPr>
          </w:p>
          <w:p w:rsidR="003A10AA" w:rsidRPr="00304692" w:rsidRDefault="003A10AA" w:rsidP="00537325">
            <w:pPr>
              <w:spacing w:after="0" w:line="240" w:lineRule="auto"/>
              <w:rPr>
                <w:rFonts w:ascii="Times New Roman" w:eastAsia="Times New Roman" w:hAnsi="Times New Roman" w:cs="Times New Roman"/>
                <w:sz w:val="10"/>
                <w:szCs w:val="10"/>
              </w:rPr>
            </w:pPr>
          </w:p>
        </w:tc>
        <w:tc>
          <w:tcPr>
            <w:tcW w:w="851" w:type="dxa"/>
            <w:tcBorders>
              <w:top w:val="single" w:sz="4" w:space="0" w:color="auto"/>
              <w:left w:val="nil"/>
              <w:bottom w:val="single" w:sz="4" w:space="0" w:color="auto"/>
              <w:right w:val="single" w:sz="4" w:space="0" w:color="auto"/>
            </w:tcBorders>
            <w:shd w:val="clear" w:color="auto" w:fill="auto"/>
            <w:vAlign w:val="center"/>
            <w:hideMark/>
          </w:tcPr>
          <w:p w:rsidR="003A10AA" w:rsidRPr="00304692" w:rsidRDefault="003A10AA" w:rsidP="00537325">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11,3</w:t>
            </w:r>
          </w:p>
        </w:tc>
        <w:tc>
          <w:tcPr>
            <w:tcW w:w="992" w:type="dxa"/>
            <w:vMerge w:val="restart"/>
            <w:tcBorders>
              <w:top w:val="single" w:sz="4" w:space="0" w:color="auto"/>
              <w:left w:val="nil"/>
              <w:right w:val="single" w:sz="4" w:space="0" w:color="auto"/>
            </w:tcBorders>
            <w:shd w:val="clear" w:color="auto" w:fill="auto"/>
            <w:vAlign w:val="center"/>
            <w:hideMark/>
          </w:tcPr>
          <w:p w:rsidR="003A10AA" w:rsidRPr="00304692" w:rsidRDefault="003A10AA" w:rsidP="00537325">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 xml:space="preserve">В установленных остановочных пунктах </w:t>
            </w:r>
          </w:p>
        </w:tc>
        <w:tc>
          <w:tcPr>
            <w:tcW w:w="850" w:type="dxa"/>
            <w:vMerge w:val="restart"/>
            <w:tcBorders>
              <w:top w:val="single" w:sz="4" w:space="0" w:color="auto"/>
              <w:left w:val="nil"/>
              <w:right w:val="single" w:sz="4" w:space="0" w:color="auto"/>
            </w:tcBorders>
            <w:shd w:val="clear" w:color="auto" w:fill="auto"/>
            <w:vAlign w:val="center"/>
            <w:hideMark/>
          </w:tcPr>
          <w:p w:rsidR="003A10AA" w:rsidRPr="00304692" w:rsidRDefault="003A10AA" w:rsidP="00537325">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 xml:space="preserve">Регулярные перевозки по </w:t>
            </w:r>
            <w:r>
              <w:rPr>
                <w:rFonts w:ascii="Times New Roman" w:eastAsia="Times New Roman" w:hAnsi="Times New Roman" w:cs="Times New Roman"/>
                <w:sz w:val="10"/>
                <w:szCs w:val="10"/>
              </w:rPr>
              <w:t>не</w:t>
            </w:r>
            <w:r w:rsidRPr="00304692">
              <w:rPr>
                <w:rFonts w:ascii="Times New Roman" w:eastAsia="Times New Roman" w:hAnsi="Times New Roman" w:cs="Times New Roman"/>
                <w:sz w:val="10"/>
                <w:szCs w:val="10"/>
              </w:rPr>
              <w:t>регулируемым тарифам</w:t>
            </w:r>
          </w:p>
        </w:tc>
        <w:tc>
          <w:tcPr>
            <w:tcW w:w="820" w:type="dxa"/>
            <w:vMerge w:val="restart"/>
            <w:tcBorders>
              <w:top w:val="single" w:sz="4" w:space="0" w:color="auto"/>
              <w:left w:val="nil"/>
              <w:right w:val="single" w:sz="4" w:space="0" w:color="auto"/>
            </w:tcBorders>
            <w:shd w:val="clear" w:color="auto" w:fill="auto"/>
            <w:vAlign w:val="center"/>
            <w:hideMark/>
          </w:tcPr>
          <w:p w:rsidR="003A10AA" w:rsidRPr="00304692" w:rsidRDefault="003A10AA" w:rsidP="00B63F7F">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 xml:space="preserve">Автобусы           </w:t>
            </w:r>
            <w:r>
              <w:rPr>
                <w:rFonts w:ascii="Times New Roman" w:eastAsia="Times New Roman" w:hAnsi="Times New Roman" w:cs="Times New Roman"/>
                <w:sz w:val="10"/>
                <w:szCs w:val="10"/>
              </w:rPr>
              <w:t>12</w:t>
            </w:r>
            <w:r w:rsidRPr="00304692">
              <w:rPr>
                <w:rFonts w:ascii="Times New Roman" w:eastAsia="Times New Roman" w:hAnsi="Times New Roman" w:cs="Times New Roman"/>
                <w:sz w:val="10"/>
                <w:szCs w:val="10"/>
              </w:rPr>
              <w:t xml:space="preserve"> - МК</w:t>
            </w:r>
          </w:p>
        </w:tc>
        <w:tc>
          <w:tcPr>
            <w:tcW w:w="740" w:type="dxa"/>
            <w:vMerge w:val="restart"/>
            <w:tcBorders>
              <w:top w:val="single" w:sz="4" w:space="0" w:color="auto"/>
              <w:left w:val="nil"/>
              <w:right w:val="single" w:sz="4" w:space="0" w:color="auto"/>
            </w:tcBorders>
            <w:shd w:val="clear" w:color="auto" w:fill="auto"/>
            <w:vAlign w:val="center"/>
            <w:hideMark/>
          </w:tcPr>
          <w:p w:rsidR="003A10AA" w:rsidRPr="00943A43" w:rsidRDefault="003A10AA" w:rsidP="00CD44A7">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 xml:space="preserve">Евро </w:t>
            </w:r>
            <w:r>
              <w:rPr>
                <w:rFonts w:ascii="Times New Roman" w:eastAsia="Times New Roman" w:hAnsi="Times New Roman" w:cs="Times New Roman"/>
                <w:sz w:val="10"/>
                <w:szCs w:val="10"/>
                <w:lang w:val="en-US"/>
              </w:rPr>
              <w:t>III</w:t>
            </w:r>
          </w:p>
        </w:tc>
        <w:tc>
          <w:tcPr>
            <w:tcW w:w="708" w:type="dxa"/>
            <w:vMerge w:val="restart"/>
            <w:tcBorders>
              <w:top w:val="single" w:sz="4" w:space="0" w:color="auto"/>
              <w:left w:val="nil"/>
              <w:right w:val="single" w:sz="4" w:space="0" w:color="auto"/>
            </w:tcBorders>
            <w:shd w:val="clear" w:color="auto" w:fill="auto"/>
            <w:vAlign w:val="center"/>
            <w:hideMark/>
          </w:tcPr>
          <w:p w:rsidR="003A10AA" w:rsidRPr="00304692" w:rsidRDefault="003A10AA" w:rsidP="00537325">
            <w:pPr>
              <w:spacing w:after="0" w:line="240" w:lineRule="auto"/>
              <w:jc w:val="center"/>
              <w:rPr>
                <w:rFonts w:ascii="Times New Roman" w:eastAsia="Times New Roman" w:hAnsi="Times New Roman" w:cs="Times New Roman"/>
                <w:sz w:val="10"/>
                <w:szCs w:val="10"/>
              </w:rPr>
            </w:pPr>
          </w:p>
        </w:tc>
        <w:tc>
          <w:tcPr>
            <w:tcW w:w="1985" w:type="dxa"/>
            <w:vMerge w:val="restart"/>
            <w:tcBorders>
              <w:top w:val="single" w:sz="4" w:space="0" w:color="auto"/>
              <w:left w:val="nil"/>
              <w:right w:val="nil"/>
            </w:tcBorders>
            <w:shd w:val="clear" w:color="auto" w:fill="auto"/>
            <w:vAlign w:val="center"/>
            <w:hideMark/>
          </w:tcPr>
          <w:p w:rsidR="003A10AA" w:rsidRPr="00304692" w:rsidRDefault="003A10AA" w:rsidP="00943A43">
            <w:pPr>
              <w:spacing w:after="0" w:line="240" w:lineRule="auto"/>
              <w:jc w:val="center"/>
              <w:rPr>
                <w:rFonts w:ascii="Times New Roman" w:eastAsia="Times New Roman" w:hAnsi="Times New Roman" w:cs="Times New Roman"/>
                <w:sz w:val="10"/>
                <w:szCs w:val="10"/>
              </w:rPr>
            </w:pPr>
          </w:p>
        </w:tc>
        <w:tc>
          <w:tcPr>
            <w:tcW w:w="709" w:type="dxa"/>
            <w:vMerge w:val="restart"/>
            <w:tcBorders>
              <w:top w:val="single" w:sz="4" w:space="0" w:color="auto"/>
              <w:left w:val="single" w:sz="4" w:space="0" w:color="auto"/>
              <w:right w:val="nil"/>
            </w:tcBorders>
            <w:shd w:val="clear" w:color="auto" w:fill="auto"/>
            <w:vAlign w:val="center"/>
            <w:hideMark/>
          </w:tcPr>
          <w:p w:rsidR="003A10AA" w:rsidRPr="00304692" w:rsidRDefault="003A10AA" w:rsidP="00537325">
            <w:pPr>
              <w:spacing w:after="0" w:line="240" w:lineRule="auto"/>
              <w:jc w:val="center"/>
              <w:rPr>
                <w:rFonts w:ascii="Times New Roman" w:eastAsia="Times New Roman" w:hAnsi="Times New Roman" w:cs="Times New Roman"/>
                <w:sz w:val="10"/>
                <w:szCs w:val="10"/>
              </w:rPr>
            </w:pPr>
            <w:r>
              <w:rPr>
                <w:rFonts w:ascii="Times New Roman" w:eastAsia="Times New Roman" w:hAnsi="Times New Roman" w:cs="Times New Roman"/>
                <w:sz w:val="10"/>
                <w:szCs w:val="10"/>
              </w:rPr>
              <w:t>06:20-21:40</w:t>
            </w:r>
          </w:p>
        </w:tc>
        <w:tc>
          <w:tcPr>
            <w:tcW w:w="708" w:type="dxa"/>
            <w:vMerge w:val="restart"/>
            <w:tcBorders>
              <w:top w:val="single" w:sz="4" w:space="0" w:color="auto"/>
              <w:left w:val="single" w:sz="4" w:space="0" w:color="auto"/>
              <w:right w:val="single" w:sz="4" w:space="0" w:color="auto"/>
            </w:tcBorders>
            <w:shd w:val="clear" w:color="auto" w:fill="auto"/>
            <w:vAlign w:val="center"/>
          </w:tcPr>
          <w:p w:rsidR="003A10AA" w:rsidRPr="00304692" w:rsidRDefault="003A10AA" w:rsidP="00537325">
            <w:pPr>
              <w:spacing w:after="0" w:line="240" w:lineRule="auto"/>
              <w:jc w:val="center"/>
              <w:rPr>
                <w:rFonts w:ascii="Times New Roman" w:eastAsia="Times New Roman" w:hAnsi="Times New Roman" w:cs="Times New Roman"/>
                <w:sz w:val="10"/>
                <w:szCs w:val="10"/>
              </w:rPr>
            </w:pPr>
          </w:p>
        </w:tc>
      </w:tr>
      <w:tr w:rsidR="003A10AA" w:rsidRPr="00304692" w:rsidTr="00DE63C7">
        <w:trPr>
          <w:trHeight w:val="1475"/>
        </w:trPr>
        <w:tc>
          <w:tcPr>
            <w:tcW w:w="851" w:type="dxa"/>
            <w:vMerge/>
            <w:tcBorders>
              <w:left w:val="single" w:sz="4" w:space="0" w:color="auto"/>
              <w:right w:val="single" w:sz="4" w:space="0" w:color="auto"/>
            </w:tcBorders>
            <w:shd w:val="clear" w:color="auto" w:fill="auto"/>
            <w:vAlign w:val="center"/>
          </w:tcPr>
          <w:p w:rsidR="003A10AA" w:rsidRPr="00304692" w:rsidRDefault="003A10AA" w:rsidP="00B33646">
            <w:pPr>
              <w:pStyle w:val="a5"/>
              <w:numPr>
                <w:ilvl w:val="0"/>
                <w:numId w:val="1"/>
              </w:numPr>
              <w:spacing w:after="0" w:line="240" w:lineRule="auto"/>
              <w:jc w:val="center"/>
              <w:rPr>
                <w:rFonts w:ascii="Times New Roman" w:eastAsia="Times New Roman" w:hAnsi="Times New Roman" w:cs="Times New Roman"/>
                <w:sz w:val="10"/>
                <w:szCs w:val="10"/>
              </w:rPr>
            </w:pPr>
          </w:p>
        </w:tc>
        <w:tc>
          <w:tcPr>
            <w:tcW w:w="567" w:type="dxa"/>
            <w:vMerge/>
            <w:tcBorders>
              <w:left w:val="nil"/>
              <w:bottom w:val="single" w:sz="4" w:space="0" w:color="auto"/>
              <w:right w:val="nil"/>
            </w:tcBorders>
            <w:shd w:val="clear" w:color="auto" w:fill="auto"/>
            <w:vAlign w:val="center"/>
            <w:hideMark/>
          </w:tcPr>
          <w:p w:rsidR="003A10AA" w:rsidRPr="00304692" w:rsidRDefault="003A10AA" w:rsidP="00537325">
            <w:pPr>
              <w:spacing w:after="0" w:line="240" w:lineRule="auto"/>
              <w:jc w:val="center"/>
              <w:rPr>
                <w:rFonts w:ascii="Times New Roman" w:eastAsia="Times New Roman" w:hAnsi="Times New Roman" w:cs="Times New Roman"/>
                <w:sz w:val="10"/>
                <w:szCs w:val="10"/>
              </w:rPr>
            </w:pPr>
          </w:p>
        </w:tc>
        <w:tc>
          <w:tcPr>
            <w:tcW w:w="1843" w:type="dxa"/>
            <w:vMerge/>
            <w:tcBorders>
              <w:left w:val="single" w:sz="4" w:space="0" w:color="auto"/>
              <w:bottom w:val="single" w:sz="4" w:space="0" w:color="auto"/>
              <w:right w:val="single" w:sz="4" w:space="0" w:color="auto"/>
            </w:tcBorders>
            <w:shd w:val="clear" w:color="auto" w:fill="auto"/>
            <w:vAlign w:val="center"/>
            <w:hideMark/>
          </w:tcPr>
          <w:p w:rsidR="003A10AA" w:rsidRPr="00304692" w:rsidRDefault="003A10AA" w:rsidP="00537325">
            <w:pPr>
              <w:spacing w:after="0" w:line="240" w:lineRule="auto"/>
              <w:jc w:val="center"/>
              <w:rPr>
                <w:rFonts w:ascii="Times New Roman" w:eastAsia="Times New Roman" w:hAnsi="Times New Roman" w:cs="Times New Roman"/>
                <w:sz w:val="10"/>
                <w:szCs w:val="10"/>
              </w:rPr>
            </w:pPr>
          </w:p>
        </w:tc>
        <w:tc>
          <w:tcPr>
            <w:tcW w:w="2693" w:type="dxa"/>
            <w:tcBorders>
              <w:top w:val="single" w:sz="4" w:space="0" w:color="auto"/>
              <w:left w:val="nil"/>
              <w:bottom w:val="single" w:sz="4" w:space="0" w:color="auto"/>
              <w:right w:val="single" w:sz="4" w:space="0" w:color="auto"/>
            </w:tcBorders>
            <w:shd w:val="clear" w:color="auto" w:fill="auto"/>
            <w:hideMark/>
          </w:tcPr>
          <w:p w:rsidR="003A10AA" w:rsidRPr="00304692" w:rsidRDefault="003A10AA" w:rsidP="000B3A20">
            <w:pPr>
              <w:spacing w:after="0" w:line="240" w:lineRule="auto"/>
              <w:rPr>
                <w:rFonts w:ascii="Times New Roman" w:eastAsia="Times New Roman" w:hAnsi="Times New Roman" w:cs="Times New Roman"/>
                <w:b/>
                <w:bCs/>
                <w:sz w:val="10"/>
                <w:szCs w:val="10"/>
              </w:rPr>
            </w:pPr>
            <w:r w:rsidRPr="00304692">
              <w:rPr>
                <w:rFonts w:ascii="Times New Roman" w:eastAsia="Times New Roman" w:hAnsi="Times New Roman" w:cs="Times New Roman"/>
                <w:b/>
                <w:bCs/>
                <w:sz w:val="10"/>
                <w:szCs w:val="10"/>
              </w:rPr>
              <w:t xml:space="preserve">В обратном направлении: </w:t>
            </w:r>
            <w:r w:rsidRPr="00304692">
              <w:rPr>
                <w:rFonts w:ascii="Times New Roman" w:eastAsia="Times New Roman" w:hAnsi="Times New Roman" w:cs="Times New Roman"/>
                <w:sz w:val="10"/>
                <w:szCs w:val="10"/>
              </w:rPr>
              <w:t>«ЦЕНТРАЛЬНЫЙ СТАДИОН»«АГТУ»«ШКОЛА ИМ ПУШКИНА»«КИНОТЕАТР ПРИЗЫВ»«СЕЛЕНСКИЕ ИСАДЫ»«ДЕТСКИЙ МИР»«Ж/Д ВОКЗАЛ»</w:t>
            </w:r>
            <w:r>
              <w:rPr>
                <w:rFonts w:ascii="Times New Roman" w:eastAsia="Times New Roman" w:hAnsi="Times New Roman" w:cs="Times New Roman"/>
                <w:sz w:val="10"/>
                <w:szCs w:val="10"/>
              </w:rPr>
              <w:t xml:space="preserve"> «Ж/Д ВОКЗАЛ»</w:t>
            </w:r>
            <w:r w:rsidRPr="00304692">
              <w:rPr>
                <w:rFonts w:ascii="Times New Roman" w:eastAsia="Times New Roman" w:hAnsi="Times New Roman" w:cs="Times New Roman"/>
                <w:sz w:val="10"/>
                <w:szCs w:val="10"/>
              </w:rPr>
              <w:t>«ТЦ АЙСБЕРГ»«ЦИРК»</w:t>
            </w:r>
            <w:r>
              <w:rPr>
                <w:rFonts w:ascii="Times New Roman" w:eastAsia="Times New Roman" w:hAnsi="Times New Roman" w:cs="Times New Roman"/>
                <w:sz w:val="10"/>
                <w:szCs w:val="10"/>
              </w:rPr>
              <w:t xml:space="preserve"> «РЫНОК БОЛЬШИЕ ИСАДЫ»</w:t>
            </w:r>
            <w:r w:rsidRPr="00304692">
              <w:rPr>
                <w:rFonts w:ascii="Times New Roman" w:eastAsia="Times New Roman" w:hAnsi="Times New Roman" w:cs="Times New Roman"/>
                <w:sz w:val="10"/>
                <w:szCs w:val="10"/>
              </w:rPr>
              <w:t>«</w:t>
            </w:r>
            <w:r>
              <w:rPr>
                <w:rFonts w:ascii="Times New Roman" w:eastAsia="Times New Roman" w:hAnsi="Times New Roman" w:cs="Times New Roman"/>
                <w:sz w:val="10"/>
                <w:szCs w:val="10"/>
              </w:rPr>
              <w:t xml:space="preserve">РЫНОК </w:t>
            </w:r>
            <w:r w:rsidRPr="00304692">
              <w:rPr>
                <w:rFonts w:ascii="Times New Roman" w:eastAsia="Times New Roman" w:hAnsi="Times New Roman" w:cs="Times New Roman"/>
                <w:sz w:val="10"/>
                <w:szCs w:val="10"/>
              </w:rPr>
              <w:t>БОЛЬШИЕ ИСАДЫ»«УЛ.ГРУЗИНСКАЯ»«ТЦ АЛЕКСАНДРИЯ»«УЛ.СТУДЕНЧЕСКАЯ»«СК ЗВЕЗДНЫЙ»«АЛЛЕЯ ВОИНОВ-ИНТЕРНАЦИОНАЛИСТОВ»«ВОДОКАНАЛ»«ПАРК ПЛАНЕТА»«АВТОКОЛОННА 1464»«ТЦ ЗВЕЗДНЫЙ»«ПРОЕЗД ВОРОБЬЕВА»«РАДИОМАСТЕРСКАЯ»«КУБАНСКАЯ</w:t>
            </w:r>
            <w:r>
              <w:rPr>
                <w:rFonts w:ascii="Times New Roman" w:eastAsia="Times New Roman" w:hAnsi="Times New Roman" w:cs="Times New Roman"/>
                <w:sz w:val="10"/>
                <w:szCs w:val="10"/>
              </w:rPr>
              <w:t xml:space="preserve"> (ЗВЕЗДНАЯ)</w:t>
            </w:r>
            <w:r w:rsidRPr="00304692">
              <w:rPr>
                <w:rFonts w:ascii="Times New Roman" w:eastAsia="Times New Roman" w:hAnsi="Times New Roman" w:cs="Times New Roman"/>
                <w:sz w:val="10"/>
                <w:szCs w:val="10"/>
              </w:rPr>
              <w:t xml:space="preserve">» </w:t>
            </w:r>
            <w:r>
              <w:rPr>
                <w:rFonts w:ascii="Times New Roman" w:eastAsia="Times New Roman" w:hAnsi="Times New Roman" w:cs="Times New Roman"/>
                <w:sz w:val="10"/>
                <w:szCs w:val="10"/>
              </w:rPr>
              <w:t>«КУБАНСКАЯ»</w:t>
            </w:r>
          </w:p>
        </w:tc>
        <w:tc>
          <w:tcPr>
            <w:tcW w:w="1701" w:type="dxa"/>
            <w:tcBorders>
              <w:top w:val="single" w:sz="4" w:space="0" w:color="auto"/>
              <w:left w:val="nil"/>
              <w:bottom w:val="single" w:sz="4" w:space="0" w:color="auto"/>
              <w:right w:val="single" w:sz="4" w:space="0" w:color="auto"/>
            </w:tcBorders>
            <w:shd w:val="clear" w:color="auto" w:fill="auto"/>
            <w:hideMark/>
          </w:tcPr>
          <w:p w:rsidR="003A10AA" w:rsidRPr="00304692" w:rsidRDefault="003A10AA" w:rsidP="000B3A20">
            <w:pPr>
              <w:spacing w:after="0" w:line="240" w:lineRule="auto"/>
              <w:rPr>
                <w:rFonts w:ascii="Times New Roman" w:eastAsia="Times New Roman" w:hAnsi="Times New Roman" w:cs="Times New Roman"/>
                <w:b/>
                <w:bCs/>
                <w:sz w:val="10"/>
                <w:szCs w:val="10"/>
              </w:rPr>
            </w:pPr>
            <w:r w:rsidRPr="00304692">
              <w:rPr>
                <w:rFonts w:ascii="Times New Roman" w:eastAsia="Times New Roman" w:hAnsi="Times New Roman" w:cs="Times New Roman"/>
                <w:b/>
                <w:bCs/>
                <w:sz w:val="10"/>
                <w:szCs w:val="10"/>
              </w:rPr>
              <w:t xml:space="preserve">В обратном направлении: </w:t>
            </w:r>
            <w:r w:rsidRPr="00304692">
              <w:rPr>
                <w:rFonts w:ascii="Times New Roman" w:eastAsia="Times New Roman" w:hAnsi="Times New Roman" w:cs="Times New Roman"/>
                <w:sz w:val="10"/>
                <w:szCs w:val="10"/>
              </w:rPr>
              <w:t xml:space="preserve">УЛ.САВУШКИНА УЛ.БАРБЮСА УЛ.ПОБЕДЫ УЛ.3-Я ИНТЕРНАЦИОНАОЛЬНАЯ УЛ.НОГИНА УЛ.С.ПЕРОВСКОЙ УЛ.СТУДЕНЧЕСКАЯ УЛ.Н.ОСТРОВСКОГО УЛ.ВОРОБЬЕВА УЛ.ЗВЕЗДНАЯ УЛ.КУБАНСКАЯ                                  </w:t>
            </w:r>
          </w:p>
        </w:tc>
        <w:tc>
          <w:tcPr>
            <w:tcW w:w="851" w:type="dxa"/>
            <w:tcBorders>
              <w:top w:val="single" w:sz="4" w:space="0" w:color="auto"/>
              <w:left w:val="nil"/>
              <w:bottom w:val="single" w:sz="4" w:space="0" w:color="auto"/>
              <w:right w:val="single" w:sz="4" w:space="0" w:color="auto"/>
            </w:tcBorders>
            <w:shd w:val="clear" w:color="auto" w:fill="auto"/>
            <w:vAlign w:val="center"/>
            <w:hideMark/>
          </w:tcPr>
          <w:p w:rsidR="003A10AA" w:rsidRPr="00304692" w:rsidRDefault="003A10AA" w:rsidP="00537325">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11,3</w:t>
            </w:r>
          </w:p>
        </w:tc>
        <w:tc>
          <w:tcPr>
            <w:tcW w:w="992" w:type="dxa"/>
            <w:vMerge/>
            <w:tcBorders>
              <w:left w:val="nil"/>
              <w:bottom w:val="single" w:sz="4" w:space="0" w:color="auto"/>
              <w:right w:val="single" w:sz="4" w:space="0" w:color="auto"/>
            </w:tcBorders>
            <w:shd w:val="clear" w:color="auto" w:fill="auto"/>
            <w:vAlign w:val="center"/>
            <w:hideMark/>
          </w:tcPr>
          <w:p w:rsidR="003A10AA" w:rsidRPr="00304692" w:rsidRDefault="003A10AA" w:rsidP="00537325">
            <w:pPr>
              <w:spacing w:after="0" w:line="240" w:lineRule="auto"/>
              <w:jc w:val="center"/>
              <w:rPr>
                <w:rFonts w:ascii="Times New Roman" w:eastAsia="Times New Roman" w:hAnsi="Times New Roman" w:cs="Times New Roman"/>
                <w:sz w:val="10"/>
                <w:szCs w:val="10"/>
              </w:rPr>
            </w:pPr>
          </w:p>
        </w:tc>
        <w:tc>
          <w:tcPr>
            <w:tcW w:w="850" w:type="dxa"/>
            <w:vMerge/>
            <w:tcBorders>
              <w:left w:val="nil"/>
              <w:bottom w:val="single" w:sz="4" w:space="0" w:color="auto"/>
              <w:right w:val="single" w:sz="4" w:space="0" w:color="auto"/>
            </w:tcBorders>
            <w:shd w:val="clear" w:color="auto" w:fill="auto"/>
            <w:vAlign w:val="center"/>
            <w:hideMark/>
          </w:tcPr>
          <w:p w:rsidR="003A10AA" w:rsidRPr="00304692" w:rsidRDefault="003A10AA" w:rsidP="00537325">
            <w:pPr>
              <w:spacing w:after="0" w:line="240" w:lineRule="auto"/>
              <w:jc w:val="center"/>
              <w:rPr>
                <w:rFonts w:ascii="Times New Roman" w:eastAsia="Times New Roman" w:hAnsi="Times New Roman" w:cs="Times New Roman"/>
                <w:sz w:val="10"/>
                <w:szCs w:val="10"/>
              </w:rPr>
            </w:pPr>
          </w:p>
        </w:tc>
        <w:tc>
          <w:tcPr>
            <w:tcW w:w="820" w:type="dxa"/>
            <w:vMerge/>
            <w:tcBorders>
              <w:left w:val="nil"/>
              <w:bottom w:val="single" w:sz="4" w:space="0" w:color="auto"/>
              <w:right w:val="single" w:sz="4" w:space="0" w:color="auto"/>
            </w:tcBorders>
            <w:shd w:val="clear" w:color="auto" w:fill="auto"/>
            <w:vAlign w:val="center"/>
            <w:hideMark/>
          </w:tcPr>
          <w:p w:rsidR="003A10AA" w:rsidRPr="00304692" w:rsidRDefault="003A10AA" w:rsidP="00537325">
            <w:pPr>
              <w:spacing w:after="0" w:line="240" w:lineRule="auto"/>
              <w:jc w:val="center"/>
              <w:rPr>
                <w:rFonts w:ascii="Times New Roman" w:eastAsia="Times New Roman" w:hAnsi="Times New Roman" w:cs="Times New Roman"/>
                <w:sz w:val="10"/>
                <w:szCs w:val="10"/>
              </w:rPr>
            </w:pPr>
          </w:p>
        </w:tc>
        <w:tc>
          <w:tcPr>
            <w:tcW w:w="740" w:type="dxa"/>
            <w:vMerge/>
            <w:tcBorders>
              <w:left w:val="nil"/>
              <w:bottom w:val="single" w:sz="4" w:space="0" w:color="auto"/>
              <w:right w:val="single" w:sz="4" w:space="0" w:color="auto"/>
            </w:tcBorders>
            <w:shd w:val="clear" w:color="auto" w:fill="auto"/>
            <w:vAlign w:val="center"/>
            <w:hideMark/>
          </w:tcPr>
          <w:p w:rsidR="003A10AA" w:rsidRPr="00304692" w:rsidRDefault="003A10AA" w:rsidP="00537325">
            <w:pPr>
              <w:spacing w:after="0" w:line="240" w:lineRule="auto"/>
              <w:jc w:val="center"/>
              <w:rPr>
                <w:rFonts w:ascii="Times New Roman" w:eastAsia="Times New Roman" w:hAnsi="Times New Roman" w:cs="Times New Roman"/>
                <w:sz w:val="10"/>
                <w:szCs w:val="10"/>
              </w:rPr>
            </w:pPr>
          </w:p>
        </w:tc>
        <w:tc>
          <w:tcPr>
            <w:tcW w:w="708" w:type="dxa"/>
            <w:vMerge/>
            <w:tcBorders>
              <w:left w:val="nil"/>
              <w:bottom w:val="single" w:sz="4" w:space="0" w:color="auto"/>
              <w:right w:val="single" w:sz="4" w:space="0" w:color="auto"/>
            </w:tcBorders>
            <w:shd w:val="clear" w:color="auto" w:fill="auto"/>
            <w:vAlign w:val="center"/>
            <w:hideMark/>
          </w:tcPr>
          <w:p w:rsidR="003A10AA" w:rsidRPr="00304692" w:rsidRDefault="003A10AA" w:rsidP="00537325">
            <w:pPr>
              <w:spacing w:after="0" w:line="240" w:lineRule="auto"/>
              <w:jc w:val="center"/>
              <w:rPr>
                <w:rFonts w:ascii="Times New Roman" w:eastAsia="Times New Roman" w:hAnsi="Times New Roman" w:cs="Times New Roman"/>
                <w:sz w:val="10"/>
                <w:szCs w:val="10"/>
              </w:rPr>
            </w:pPr>
          </w:p>
        </w:tc>
        <w:tc>
          <w:tcPr>
            <w:tcW w:w="1985" w:type="dxa"/>
            <w:vMerge/>
            <w:tcBorders>
              <w:left w:val="nil"/>
              <w:bottom w:val="single" w:sz="4" w:space="0" w:color="auto"/>
              <w:right w:val="nil"/>
            </w:tcBorders>
            <w:shd w:val="clear" w:color="auto" w:fill="auto"/>
            <w:vAlign w:val="center"/>
            <w:hideMark/>
          </w:tcPr>
          <w:p w:rsidR="003A10AA" w:rsidRPr="00304692" w:rsidRDefault="003A10AA" w:rsidP="00537325">
            <w:pPr>
              <w:spacing w:after="0" w:line="240" w:lineRule="auto"/>
              <w:jc w:val="center"/>
              <w:rPr>
                <w:rFonts w:ascii="Times New Roman" w:eastAsia="Times New Roman" w:hAnsi="Times New Roman" w:cs="Times New Roman"/>
                <w:sz w:val="10"/>
                <w:szCs w:val="10"/>
              </w:rPr>
            </w:pPr>
          </w:p>
        </w:tc>
        <w:tc>
          <w:tcPr>
            <w:tcW w:w="709" w:type="dxa"/>
            <w:vMerge/>
            <w:tcBorders>
              <w:left w:val="single" w:sz="4" w:space="0" w:color="auto"/>
              <w:bottom w:val="single" w:sz="4" w:space="0" w:color="auto"/>
              <w:right w:val="nil"/>
            </w:tcBorders>
            <w:shd w:val="clear" w:color="auto" w:fill="auto"/>
            <w:vAlign w:val="center"/>
            <w:hideMark/>
          </w:tcPr>
          <w:p w:rsidR="003A10AA" w:rsidRPr="00304692" w:rsidRDefault="003A10AA" w:rsidP="00537325">
            <w:pPr>
              <w:spacing w:after="0" w:line="240" w:lineRule="auto"/>
              <w:jc w:val="center"/>
              <w:rPr>
                <w:rFonts w:ascii="Times New Roman" w:eastAsia="Times New Roman" w:hAnsi="Times New Roman" w:cs="Times New Roman"/>
                <w:sz w:val="10"/>
                <w:szCs w:val="10"/>
              </w:rPr>
            </w:pPr>
          </w:p>
        </w:tc>
        <w:tc>
          <w:tcPr>
            <w:tcW w:w="708" w:type="dxa"/>
            <w:vMerge/>
            <w:tcBorders>
              <w:left w:val="single" w:sz="4" w:space="0" w:color="auto"/>
              <w:bottom w:val="single" w:sz="4" w:space="0" w:color="auto"/>
              <w:right w:val="single" w:sz="4" w:space="0" w:color="auto"/>
            </w:tcBorders>
            <w:shd w:val="clear" w:color="auto" w:fill="auto"/>
            <w:vAlign w:val="center"/>
          </w:tcPr>
          <w:p w:rsidR="003A10AA" w:rsidRPr="00304692" w:rsidRDefault="003A10AA" w:rsidP="00537325">
            <w:pPr>
              <w:spacing w:after="0" w:line="240" w:lineRule="auto"/>
              <w:jc w:val="center"/>
              <w:rPr>
                <w:rFonts w:ascii="Times New Roman" w:eastAsia="Times New Roman" w:hAnsi="Times New Roman" w:cs="Times New Roman"/>
                <w:sz w:val="10"/>
                <w:szCs w:val="10"/>
              </w:rPr>
            </w:pPr>
          </w:p>
        </w:tc>
      </w:tr>
      <w:tr w:rsidR="003A10AA" w:rsidRPr="00304692" w:rsidTr="00DE63C7">
        <w:trPr>
          <w:trHeight w:val="497"/>
        </w:trPr>
        <w:tc>
          <w:tcPr>
            <w:tcW w:w="851" w:type="dxa"/>
            <w:vMerge/>
            <w:tcBorders>
              <w:left w:val="single" w:sz="4" w:space="0" w:color="auto"/>
              <w:right w:val="single" w:sz="4" w:space="0" w:color="auto"/>
            </w:tcBorders>
            <w:shd w:val="clear" w:color="auto" w:fill="auto"/>
            <w:vAlign w:val="center"/>
          </w:tcPr>
          <w:p w:rsidR="003A10AA" w:rsidRPr="00304692" w:rsidRDefault="003A10AA" w:rsidP="00B33646">
            <w:pPr>
              <w:pStyle w:val="a5"/>
              <w:numPr>
                <w:ilvl w:val="0"/>
                <w:numId w:val="1"/>
              </w:numPr>
              <w:spacing w:after="0" w:line="240" w:lineRule="auto"/>
              <w:jc w:val="center"/>
              <w:rPr>
                <w:rFonts w:ascii="Times New Roman" w:eastAsia="Times New Roman" w:hAnsi="Times New Roman" w:cs="Times New Roman"/>
                <w:sz w:val="10"/>
                <w:szCs w:val="10"/>
              </w:rPr>
            </w:pPr>
          </w:p>
        </w:tc>
        <w:tc>
          <w:tcPr>
            <w:tcW w:w="567" w:type="dxa"/>
            <w:vMerge w:val="restart"/>
            <w:tcBorders>
              <w:left w:val="nil"/>
              <w:right w:val="nil"/>
            </w:tcBorders>
            <w:shd w:val="clear" w:color="auto" w:fill="auto"/>
            <w:vAlign w:val="center"/>
          </w:tcPr>
          <w:p w:rsidR="003A10AA" w:rsidRPr="00304692" w:rsidRDefault="003A10AA" w:rsidP="00537325">
            <w:pPr>
              <w:spacing w:after="0" w:line="240" w:lineRule="auto"/>
              <w:jc w:val="center"/>
              <w:rPr>
                <w:rFonts w:ascii="Times New Roman" w:eastAsia="Times New Roman" w:hAnsi="Times New Roman" w:cs="Times New Roman"/>
                <w:sz w:val="10"/>
                <w:szCs w:val="10"/>
              </w:rPr>
            </w:pPr>
            <w:r>
              <w:rPr>
                <w:rFonts w:ascii="Times New Roman" w:eastAsia="Times New Roman" w:hAnsi="Times New Roman" w:cs="Times New Roman"/>
                <w:sz w:val="10"/>
                <w:szCs w:val="10"/>
              </w:rPr>
              <w:t>69р</w:t>
            </w:r>
          </w:p>
        </w:tc>
        <w:tc>
          <w:tcPr>
            <w:tcW w:w="1843" w:type="dxa"/>
            <w:vMerge w:val="restart"/>
            <w:tcBorders>
              <w:left w:val="single" w:sz="4" w:space="0" w:color="auto"/>
              <w:right w:val="single" w:sz="4" w:space="0" w:color="auto"/>
            </w:tcBorders>
            <w:shd w:val="clear" w:color="auto" w:fill="auto"/>
            <w:vAlign w:val="center"/>
          </w:tcPr>
          <w:p w:rsidR="003A10AA" w:rsidRPr="00304692" w:rsidRDefault="003A10AA" w:rsidP="00DE63C7">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ЦЕНТРАЛЬНЫЙ СТАДИОН – УЛ.КУБАНСКАЯ</w:t>
            </w:r>
          </w:p>
        </w:tc>
        <w:tc>
          <w:tcPr>
            <w:tcW w:w="2693" w:type="dxa"/>
            <w:tcBorders>
              <w:top w:val="single" w:sz="4" w:space="0" w:color="auto"/>
              <w:left w:val="nil"/>
              <w:bottom w:val="single" w:sz="4" w:space="0" w:color="auto"/>
              <w:right w:val="single" w:sz="4" w:space="0" w:color="auto"/>
            </w:tcBorders>
            <w:shd w:val="clear" w:color="auto" w:fill="auto"/>
          </w:tcPr>
          <w:p w:rsidR="003A10AA" w:rsidRPr="00304692" w:rsidRDefault="003A10AA" w:rsidP="00DE63C7">
            <w:pPr>
              <w:spacing w:after="0" w:line="240" w:lineRule="auto"/>
              <w:rPr>
                <w:rFonts w:ascii="Times New Roman" w:eastAsia="Times New Roman" w:hAnsi="Times New Roman" w:cs="Times New Roman"/>
                <w:sz w:val="10"/>
                <w:szCs w:val="10"/>
              </w:rPr>
            </w:pPr>
            <w:r w:rsidRPr="00304692">
              <w:rPr>
                <w:rFonts w:ascii="Times New Roman" w:eastAsia="Times New Roman" w:hAnsi="Times New Roman" w:cs="Times New Roman"/>
                <w:b/>
                <w:bCs/>
                <w:sz w:val="10"/>
                <w:szCs w:val="10"/>
              </w:rPr>
              <w:t xml:space="preserve">В прямом направлении: </w:t>
            </w:r>
            <w:r w:rsidRPr="005C7181">
              <w:rPr>
                <w:rFonts w:ascii="Times New Roman" w:eastAsia="Times New Roman" w:hAnsi="Times New Roman" w:cs="Times New Roman"/>
                <w:sz w:val="10"/>
                <w:szCs w:val="10"/>
              </w:rPr>
              <w:t>«КУБАНСКАЯ»«ПОЛИКЛИНИКА ГАЗПРОМА»«БСМП»«МЕЖКОЛЛЕДЖ»«ДГКБ №1»«ШКОЛА РОСТО»«ПАРК ПЛАНЕТА»«ВОДОКАНАЛ»«ШКОЛА-ИНТЕРНАТ №2»«АЛЛЕЯ ВОИНОВ-ИНТЕРНАЦИОНАЛИСТОВ»«СК ЗВЕЗДНЫЙ»«УЛ.СТУДЕНЧЕСКАЯ»«ТЦ АЛЕКСАНДРИЯ»«УЛ.ГРУЗИНСКАЯ»«КРАСНЫЙ МОСТ»«ЦИРК» «ЦИРК»«ТЦ АЙСБЕРГ»«Ж/Д ВОКЗАЛ» «АЛЕКСАНДРО-МАРИИНСКАЯ ОБЛАСТНАЯ КЛИНИЧЕСКАЯ БОЛЬНИЦА»«МАКДОНАЛДС»«КИНОТЕАТР ПРИЗЫВ»«БУЛЬВАР ПОБЕДЫ»«ШКОЛА ИМ ПУШКИНА»«АГТУ»«СТАДИОН»</w:t>
            </w:r>
          </w:p>
        </w:tc>
        <w:tc>
          <w:tcPr>
            <w:tcW w:w="1701" w:type="dxa"/>
            <w:tcBorders>
              <w:top w:val="single" w:sz="4" w:space="0" w:color="auto"/>
              <w:left w:val="nil"/>
              <w:bottom w:val="single" w:sz="4" w:space="0" w:color="auto"/>
              <w:right w:val="single" w:sz="4" w:space="0" w:color="auto"/>
            </w:tcBorders>
            <w:shd w:val="clear" w:color="auto" w:fill="auto"/>
          </w:tcPr>
          <w:p w:rsidR="003A10AA" w:rsidRPr="00304692" w:rsidRDefault="003A10AA" w:rsidP="00DE63C7">
            <w:pPr>
              <w:spacing w:after="0" w:line="240" w:lineRule="auto"/>
              <w:rPr>
                <w:rFonts w:ascii="Times New Roman" w:eastAsia="Times New Roman" w:hAnsi="Times New Roman" w:cs="Times New Roman"/>
                <w:sz w:val="10"/>
                <w:szCs w:val="10"/>
              </w:rPr>
            </w:pPr>
            <w:r w:rsidRPr="00304692">
              <w:rPr>
                <w:rFonts w:ascii="Times New Roman" w:eastAsia="Times New Roman" w:hAnsi="Times New Roman" w:cs="Times New Roman"/>
                <w:b/>
                <w:bCs/>
                <w:sz w:val="10"/>
                <w:szCs w:val="10"/>
              </w:rPr>
              <w:t xml:space="preserve">В прямом направлении: </w:t>
            </w:r>
            <w:r w:rsidRPr="00304692">
              <w:rPr>
                <w:rFonts w:ascii="Times New Roman" w:eastAsia="Times New Roman" w:hAnsi="Times New Roman" w:cs="Times New Roman"/>
                <w:sz w:val="10"/>
                <w:szCs w:val="10"/>
              </w:rPr>
              <w:t>УЛ. КУБАНСКАЯ УЛ.Н.ОСТРОВСКОГО УЛ.СТУДЕНЧЕСКАЯ УЛ.С.ПЕРОВСКОЙ УЛ. В.БАРСОВОЙ УЛ. НОЗДРИНА УЛ.КР.НАБЕРЕЖНАЯ УЛ.ПОБЕДЫ УЛ. А.БАРБЮСА УЛ.САВУШКИНА</w:t>
            </w:r>
          </w:p>
          <w:p w:rsidR="003A10AA" w:rsidRPr="00304692" w:rsidRDefault="003A10AA" w:rsidP="00DE63C7">
            <w:pPr>
              <w:spacing w:after="0" w:line="240" w:lineRule="auto"/>
              <w:rPr>
                <w:rFonts w:ascii="Times New Roman" w:eastAsia="Times New Roman" w:hAnsi="Times New Roman" w:cs="Times New Roman"/>
                <w:sz w:val="10"/>
                <w:szCs w:val="10"/>
              </w:rPr>
            </w:pPr>
          </w:p>
          <w:p w:rsidR="003A10AA" w:rsidRPr="00304692" w:rsidRDefault="003A10AA" w:rsidP="00DE63C7">
            <w:pPr>
              <w:spacing w:after="0" w:line="240" w:lineRule="auto"/>
              <w:rPr>
                <w:rFonts w:ascii="Times New Roman" w:eastAsia="Times New Roman" w:hAnsi="Times New Roman" w:cs="Times New Roman"/>
                <w:sz w:val="10"/>
                <w:szCs w:val="10"/>
              </w:rPr>
            </w:pPr>
          </w:p>
          <w:p w:rsidR="003A10AA" w:rsidRPr="00304692" w:rsidRDefault="003A10AA" w:rsidP="00DE63C7">
            <w:pPr>
              <w:spacing w:after="0" w:line="240" w:lineRule="auto"/>
              <w:rPr>
                <w:rFonts w:ascii="Times New Roman" w:eastAsia="Times New Roman" w:hAnsi="Times New Roman" w:cs="Times New Roman"/>
                <w:sz w:val="10"/>
                <w:szCs w:val="10"/>
              </w:rPr>
            </w:pPr>
          </w:p>
        </w:tc>
        <w:tc>
          <w:tcPr>
            <w:tcW w:w="851" w:type="dxa"/>
            <w:tcBorders>
              <w:top w:val="single" w:sz="4" w:space="0" w:color="auto"/>
              <w:left w:val="nil"/>
              <w:bottom w:val="single" w:sz="4" w:space="0" w:color="auto"/>
              <w:right w:val="single" w:sz="4" w:space="0" w:color="auto"/>
            </w:tcBorders>
            <w:shd w:val="clear" w:color="auto" w:fill="auto"/>
            <w:vAlign w:val="center"/>
          </w:tcPr>
          <w:p w:rsidR="003A10AA" w:rsidRPr="00304692" w:rsidRDefault="003A10AA" w:rsidP="00DE63C7">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11,3</w:t>
            </w:r>
          </w:p>
        </w:tc>
        <w:tc>
          <w:tcPr>
            <w:tcW w:w="992" w:type="dxa"/>
            <w:vMerge w:val="restart"/>
            <w:tcBorders>
              <w:left w:val="nil"/>
              <w:right w:val="single" w:sz="4" w:space="0" w:color="auto"/>
            </w:tcBorders>
            <w:shd w:val="clear" w:color="auto" w:fill="auto"/>
            <w:vAlign w:val="center"/>
          </w:tcPr>
          <w:p w:rsidR="003A10AA" w:rsidRPr="00304692" w:rsidRDefault="003A10AA" w:rsidP="00DE63C7">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 xml:space="preserve">В установленных остановочных пунктах </w:t>
            </w:r>
          </w:p>
        </w:tc>
        <w:tc>
          <w:tcPr>
            <w:tcW w:w="850" w:type="dxa"/>
            <w:vMerge w:val="restart"/>
            <w:tcBorders>
              <w:left w:val="nil"/>
              <w:right w:val="single" w:sz="4" w:space="0" w:color="auto"/>
            </w:tcBorders>
            <w:shd w:val="clear" w:color="auto" w:fill="auto"/>
            <w:vAlign w:val="center"/>
          </w:tcPr>
          <w:p w:rsidR="003A10AA" w:rsidRPr="00304692" w:rsidRDefault="003A10AA" w:rsidP="00DE63C7">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Регулярные перевозки по регулируемым тарифам</w:t>
            </w:r>
          </w:p>
        </w:tc>
        <w:tc>
          <w:tcPr>
            <w:tcW w:w="820" w:type="dxa"/>
            <w:vMerge w:val="restart"/>
            <w:tcBorders>
              <w:left w:val="nil"/>
              <w:right w:val="single" w:sz="4" w:space="0" w:color="auto"/>
            </w:tcBorders>
            <w:shd w:val="clear" w:color="auto" w:fill="auto"/>
            <w:vAlign w:val="center"/>
          </w:tcPr>
          <w:p w:rsidR="003A10AA" w:rsidRPr="00304692" w:rsidRDefault="003A10AA" w:rsidP="00B63F7F">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 xml:space="preserve">Автобусы           </w:t>
            </w:r>
            <w:r>
              <w:rPr>
                <w:rFonts w:ascii="Times New Roman" w:eastAsia="Times New Roman" w:hAnsi="Times New Roman" w:cs="Times New Roman"/>
                <w:sz w:val="10"/>
                <w:szCs w:val="10"/>
              </w:rPr>
              <w:t>2</w:t>
            </w:r>
            <w:r w:rsidRPr="00304692">
              <w:rPr>
                <w:rFonts w:ascii="Times New Roman" w:eastAsia="Times New Roman" w:hAnsi="Times New Roman" w:cs="Times New Roman"/>
                <w:sz w:val="10"/>
                <w:szCs w:val="10"/>
              </w:rPr>
              <w:t xml:space="preserve"> - МК</w:t>
            </w:r>
          </w:p>
        </w:tc>
        <w:tc>
          <w:tcPr>
            <w:tcW w:w="740" w:type="dxa"/>
            <w:vMerge w:val="restart"/>
            <w:tcBorders>
              <w:left w:val="nil"/>
              <w:right w:val="single" w:sz="4" w:space="0" w:color="auto"/>
            </w:tcBorders>
            <w:shd w:val="clear" w:color="auto" w:fill="auto"/>
            <w:vAlign w:val="center"/>
          </w:tcPr>
          <w:p w:rsidR="003A10AA" w:rsidRPr="00304692" w:rsidRDefault="003A10AA" w:rsidP="00537325">
            <w:pPr>
              <w:spacing w:after="0" w:line="240" w:lineRule="auto"/>
              <w:jc w:val="center"/>
              <w:rPr>
                <w:rFonts w:ascii="Times New Roman" w:eastAsia="Times New Roman" w:hAnsi="Times New Roman" w:cs="Times New Roman"/>
                <w:sz w:val="10"/>
                <w:szCs w:val="10"/>
              </w:rPr>
            </w:pPr>
          </w:p>
        </w:tc>
        <w:tc>
          <w:tcPr>
            <w:tcW w:w="708" w:type="dxa"/>
            <w:vMerge w:val="restart"/>
            <w:tcBorders>
              <w:left w:val="nil"/>
              <w:right w:val="single" w:sz="4" w:space="0" w:color="auto"/>
            </w:tcBorders>
            <w:shd w:val="clear" w:color="auto" w:fill="auto"/>
            <w:vAlign w:val="center"/>
          </w:tcPr>
          <w:p w:rsidR="003A10AA" w:rsidRPr="00304692" w:rsidRDefault="003A10AA" w:rsidP="00537325">
            <w:pPr>
              <w:spacing w:after="0" w:line="240" w:lineRule="auto"/>
              <w:jc w:val="center"/>
              <w:rPr>
                <w:rFonts w:ascii="Times New Roman" w:eastAsia="Times New Roman" w:hAnsi="Times New Roman" w:cs="Times New Roman"/>
                <w:sz w:val="10"/>
                <w:szCs w:val="10"/>
              </w:rPr>
            </w:pPr>
          </w:p>
        </w:tc>
        <w:tc>
          <w:tcPr>
            <w:tcW w:w="1985" w:type="dxa"/>
            <w:vMerge w:val="restart"/>
            <w:tcBorders>
              <w:left w:val="nil"/>
              <w:right w:val="nil"/>
            </w:tcBorders>
            <w:shd w:val="clear" w:color="auto" w:fill="auto"/>
            <w:vAlign w:val="center"/>
          </w:tcPr>
          <w:p w:rsidR="003A10AA" w:rsidRPr="00304692" w:rsidRDefault="003A10AA" w:rsidP="00B77B6A">
            <w:pPr>
              <w:spacing w:after="0" w:line="240" w:lineRule="auto"/>
              <w:jc w:val="center"/>
              <w:rPr>
                <w:rFonts w:ascii="Times New Roman" w:eastAsia="Times New Roman" w:hAnsi="Times New Roman" w:cs="Times New Roman"/>
                <w:sz w:val="10"/>
                <w:szCs w:val="10"/>
              </w:rPr>
            </w:pPr>
            <w:proofErr w:type="spellStart"/>
            <w:r w:rsidRPr="00304692">
              <w:rPr>
                <w:rFonts w:ascii="Times New Roman" w:eastAsia="Times New Roman" w:hAnsi="Times New Roman" w:cs="Times New Roman"/>
                <w:sz w:val="10"/>
                <w:szCs w:val="10"/>
              </w:rPr>
              <w:t>Гвоздкова</w:t>
            </w:r>
            <w:proofErr w:type="spellEnd"/>
            <w:r w:rsidRPr="00304692">
              <w:rPr>
                <w:rFonts w:ascii="Times New Roman" w:eastAsia="Times New Roman" w:hAnsi="Times New Roman" w:cs="Times New Roman"/>
                <w:sz w:val="10"/>
                <w:szCs w:val="10"/>
              </w:rPr>
              <w:t xml:space="preserve"> Наталья Александровна  </w:t>
            </w:r>
          </w:p>
          <w:p w:rsidR="003A10AA" w:rsidRPr="00304692" w:rsidRDefault="003A10AA" w:rsidP="00987451">
            <w:pPr>
              <w:spacing w:after="0" w:line="240" w:lineRule="auto"/>
              <w:jc w:val="center"/>
              <w:rPr>
                <w:rFonts w:ascii="Times New Roman" w:eastAsia="Times New Roman" w:hAnsi="Times New Roman" w:cs="Times New Roman"/>
                <w:sz w:val="10"/>
                <w:szCs w:val="10"/>
              </w:rPr>
            </w:pPr>
          </w:p>
        </w:tc>
        <w:tc>
          <w:tcPr>
            <w:tcW w:w="709" w:type="dxa"/>
            <w:vMerge w:val="restart"/>
            <w:tcBorders>
              <w:left w:val="single" w:sz="4" w:space="0" w:color="auto"/>
              <w:right w:val="nil"/>
            </w:tcBorders>
            <w:shd w:val="clear" w:color="auto" w:fill="auto"/>
            <w:vAlign w:val="center"/>
          </w:tcPr>
          <w:p w:rsidR="003A10AA" w:rsidRPr="00304692" w:rsidRDefault="003A10AA" w:rsidP="00537325">
            <w:pPr>
              <w:spacing w:after="0" w:line="240" w:lineRule="auto"/>
              <w:jc w:val="center"/>
              <w:rPr>
                <w:rFonts w:ascii="Times New Roman" w:eastAsia="Times New Roman" w:hAnsi="Times New Roman" w:cs="Times New Roman"/>
                <w:sz w:val="10"/>
                <w:szCs w:val="10"/>
              </w:rPr>
            </w:pPr>
          </w:p>
        </w:tc>
        <w:tc>
          <w:tcPr>
            <w:tcW w:w="708" w:type="dxa"/>
            <w:vMerge w:val="restart"/>
            <w:tcBorders>
              <w:left w:val="single" w:sz="4" w:space="0" w:color="auto"/>
              <w:right w:val="single" w:sz="4" w:space="0" w:color="auto"/>
            </w:tcBorders>
            <w:shd w:val="clear" w:color="auto" w:fill="auto"/>
            <w:vAlign w:val="center"/>
          </w:tcPr>
          <w:p w:rsidR="003A10AA" w:rsidRPr="00304692" w:rsidRDefault="003A10AA" w:rsidP="00537325">
            <w:pPr>
              <w:spacing w:after="0" w:line="240" w:lineRule="auto"/>
              <w:jc w:val="center"/>
              <w:rPr>
                <w:rFonts w:ascii="Times New Roman" w:eastAsia="Times New Roman" w:hAnsi="Times New Roman" w:cs="Times New Roman"/>
                <w:sz w:val="10"/>
                <w:szCs w:val="10"/>
              </w:rPr>
            </w:pPr>
          </w:p>
        </w:tc>
      </w:tr>
      <w:tr w:rsidR="003A10AA" w:rsidRPr="00304692" w:rsidTr="005C0906">
        <w:trPr>
          <w:trHeight w:val="967"/>
        </w:trPr>
        <w:tc>
          <w:tcPr>
            <w:tcW w:w="851" w:type="dxa"/>
            <w:vMerge/>
            <w:tcBorders>
              <w:left w:val="single" w:sz="4" w:space="0" w:color="auto"/>
              <w:bottom w:val="single" w:sz="4" w:space="0" w:color="auto"/>
              <w:right w:val="single" w:sz="4" w:space="0" w:color="auto"/>
            </w:tcBorders>
            <w:shd w:val="clear" w:color="auto" w:fill="auto"/>
            <w:vAlign w:val="center"/>
          </w:tcPr>
          <w:p w:rsidR="003A10AA" w:rsidRPr="00304692" w:rsidRDefault="003A10AA" w:rsidP="00B33646">
            <w:pPr>
              <w:pStyle w:val="a5"/>
              <w:numPr>
                <w:ilvl w:val="0"/>
                <w:numId w:val="1"/>
              </w:numPr>
              <w:spacing w:after="0" w:line="240" w:lineRule="auto"/>
              <w:jc w:val="center"/>
              <w:rPr>
                <w:rFonts w:ascii="Times New Roman" w:eastAsia="Times New Roman" w:hAnsi="Times New Roman" w:cs="Times New Roman"/>
                <w:sz w:val="10"/>
                <w:szCs w:val="10"/>
              </w:rPr>
            </w:pPr>
          </w:p>
        </w:tc>
        <w:tc>
          <w:tcPr>
            <w:tcW w:w="567" w:type="dxa"/>
            <w:vMerge/>
            <w:tcBorders>
              <w:left w:val="nil"/>
              <w:bottom w:val="single" w:sz="4" w:space="0" w:color="auto"/>
              <w:right w:val="nil"/>
            </w:tcBorders>
            <w:shd w:val="clear" w:color="auto" w:fill="auto"/>
            <w:vAlign w:val="center"/>
          </w:tcPr>
          <w:p w:rsidR="003A10AA" w:rsidRDefault="003A10AA" w:rsidP="00537325">
            <w:pPr>
              <w:spacing w:after="0" w:line="240" w:lineRule="auto"/>
              <w:jc w:val="center"/>
              <w:rPr>
                <w:rFonts w:ascii="Times New Roman" w:eastAsia="Times New Roman" w:hAnsi="Times New Roman" w:cs="Times New Roman"/>
                <w:sz w:val="10"/>
                <w:szCs w:val="10"/>
              </w:rPr>
            </w:pPr>
          </w:p>
        </w:tc>
        <w:tc>
          <w:tcPr>
            <w:tcW w:w="1843" w:type="dxa"/>
            <w:vMerge/>
            <w:tcBorders>
              <w:left w:val="single" w:sz="4" w:space="0" w:color="auto"/>
              <w:bottom w:val="single" w:sz="4" w:space="0" w:color="auto"/>
              <w:right w:val="single" w:sz="4" w:space="0" w:color="auto"/>
            </w:tcBorders>
            <w:shd w:val="clear" w:color="auto" w:fill="auto"/>
            <w:vAlign w:val="center"/>
          </w:tcPr>
          <w:p w:rsidR="003A10AA" w:rsidRPr="00304692" w:rsidRDefault="003A10AA" w:rsidP="00DE63C7">
            <w:pPr>
              <w:spacing w:after="0" w:line="240" w:lineRule="auto"/>
              <w:jc w:val="center"/>
              <w:rPr>
                <w:rFonts w:ascii="Times New Roman" w:eastAsia="Times New Roman" w:hAnsi="Times New Roman" w:cs="Times New Roman"/>
                <w:sz w:val="10"/>
                <w:szCs w:val="10"/>
              </w:rPr>
            </w:pPr>
          </w:p>
        </w:tc>
        <w:tc>
          <w:tcPr>
            <w:tcW w:w="2693" w:type="dxa"/>
            <w:tcBorders>
              <w:top w:val="single" w:sz="4" w:space="0" w:color="auto"/>
              <w:left w:val="nil"/>
              <w:bottom w:val="single" w:sz="4" w:space="0" w:color="auto"/>
              <w:right w:val="single" w:sz="4" w:space="0" w:color="auto"/>
            </w:tcBorders>
            <w:shd w:val="clear" w:color="auto" w:fill="auto"/>
          </w:tcPr>
          <w:p w:rsidR="003A10AA" w:rsidRPr="00304692" w:rsidRDefault="003A10AA" w:rsidP="000B3A20">
            <w:pPr>
              <w:spacing w:after="0" w:line="240" w:lineRule="auto"/>
              <w:rPr>
                <w:rFonts w:ascii="Times New Roman" w:eastAsia="Times New Roman" w:hAnsi="Times New Roman" w:cs="Times New Roman"/>
                <w:b/>
                <w:bCs/>
                <w:sz w:val="10"/>
                <w:szCs w:val="10"/>
              </w:rPr>
            </w:pPr>
            <w:r w:rsidRPr="00304692">
              <w:rPr>
                <w:rFonts w:ascii="Times New Roman" w:eastAsia="Times New Roman" w:hAnsi="Times New Roman" w:cs="Times New Roman"/>
                <w:b/>
                <w:bCs/>
                <w:sz w:val="10"/>
                <w:szCs w:val="10"/>
              </w:rPr>
              <w:t xml:space="preserve">В обратном направлении: </w:t>
            </w:r>
            <w:r w:rsidRPr="005C7181">
              <w:rPr>
                <w:rFonts w:ascii="Times New Roman" w:eastAsia="Times New Roman" w:hAnsi="Times New Roman" w:cs="Times New Roman"/>
                <w:sz w:val="10"/>
                <w:szCs w:val="10"/>
              </w:rPr>
              <w:t>«ЦЕНТРАЛЬНЫЙ СТАДИОН»«АГТУ»«ШКОЛА ИМ ПУШКИНА»«КИНОТЕАТР ПРИЗЫВ»«СЕЛЕНСКИЕ ИСАДЫ»«ДЕТСКИЙ МИР»«Ж/Д ВОКЗАЛ»«ТЦ АЙСБЕРГ»«ЦИРК»«РЫНОК БОЛЬШИЕ ИСАДЫ»«УЛ.ГРУЗИНСКАЯ»«ТЦ АЛЕКСАНДРИЯ»«УЛ.СТУДЕНЧЕСКАЯ»«СК ЗВЕЗДНЫЙ»«АЛЛЕЯ ВОИНОВ-ИНТЕРНАЦИОНАЛИСТОВ»«ВОДОКАНАЛ»«ПАРК ПЛАНЕТА»«АВТОКОЛОННА 1464»«ТЦ ЗВЕЗДНЫЙ»«ПРОЕЗД ВОРОБЬЕВА»«РАДИОМАСТЕРСКАЯ»«КУБАНСКАЯ (ЗВЕЗДНАЯ)» «КУБАНСКАЯ»</w:t>
            </w:r>
          </w:p>
        </w:tc>
        <w:tc>
          <w:tcPr>
            <w:tcW w:w="1701" w:type="dxa"/>
            <w:tcBorders>
              <w:top w:val="single" w:sz="4" w:space="0" w:color="auto"/>
              <w:left w:val="nil"/>
              <w:bottom w:val="single" w:sz="4" w:space="0" w:color="auto"/>
              <w:right w:val="single" w:sz="4" w:space="0" w:color="auto"/>
            </w:tcBorders>
            <w:shd w:val="clear" w:color="auto" w:fill="auto"/>
          </w:tcPr>
          <w:p w:rsidR="003A10AA" w:rsidRPr="00304692" w:rsidRDefault="003A10AA" w:rsidP="000B3A20">
            <w:pPr>
              <w:spacing w:after="0" w:line="240" w:lineRule="auto"/>
              <w:rPr>
                <w:rFonts w:ascii="Times New Roman" w:eastAsia="Times New Roman" w:hAnsi="Times New Roman" w:cs="Times New Roman"/>
                <w:b/>
                <w:bCs/>
                <w:sz w:val="10"/>
                <w:szCs w:val="10"/>
              </w:rPr>
            </w:pPr>
            <w:r w:rsidRPr="00304692">
              <w:rPr>
                <w:rFonts w:ascii="Times New Roman" w:eastAsia="Times New Roman" w:hAnsi="Times New Roman" w:cs="Times New Roman"/>
                <w:b/>
                <w:bCs/>
                <w:sz w:val="10"/>
                <w:szCs w:val="10"/>
              </w:rPr>
              <w:t xml:space="preserve">В обратном направлении: </w:t>
            </w:r>
            <w:r w:rsidRPr="00304692">
              <w:rPr>
                <w:rFonts w:ascii="Times New Roman" w:eastAsia="Times New Roman" w:hAnsi="Times New Roman" w:cs="Times New Roman"/>
                <w:sz w:val="10"/>
                <w:szCs w:val="10"/>
              </w:rPr>
              <w:t xml:space="preserve">УЛ.САВУШКИНА УЛ.БАРБЮСА УЛ.ПОБЕДЫ УЛ.3-Я ИНТЕРНАЦИОНАОЛЬНАЯ УЛ.НОГИНА УЛ.С.ПЕРОВСКОЙ УЛ.СТУДЕНЧЕСКАЯ УЛ.Н.ОСТРОВСКОГО УЛ.ВОРОБЬЕВА УЛ.ЗВЕЗДНАЯ УЛ.КУБАНСКАЯ                                  </w:t>
            </w:r>
          </w:p>
        </w:tc>
        <w:tc>
          <w:tcPr>
            <w:tcW w:w="851" w:type="dxa"/>
            <w:tcBorders>
              <w:top w:val="single" w:sz="4" w:space="0" w:color="auto"/>
              <w:left w:val="nil"/>
              <w:bottom w:val="single" w:sz="4" w:space="0" w:color="auto"/>
              <w:right w:val="single" w:sz="4" w:space="0" w:color="auto"/>
            </w:tcBorders>
            <w:shd w:val="clear" w:color="auto" w:fill="auto"/>
            <w:vAlign w:val="center"/>
          </w:tcPr>
          <w:p w:rsidR="003A10AA" w:rsidRPr="00304692" w:rsidRDefault="003A10AA" w:rsidP="00537325">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11,3</w:t>
            </w:r>
          </w:p>
        </w:tc>
        <w:tc>
          <w:tcPr>
            <w:tcW w:w="992" w:type="dxa"/>
            <w:vMerge/>
            <w:tcBorders>
              <w:left w:val="nil"/>
              <w:bottom w:val="single" w:sz="4" w:space="0" w:color="auto"/>
              <w:right w:val="single" w:sz="4" w:space="0" w:color="auto"/>
            </w:tcBorders>
            <w:shd w:val="clear" w:color="auto" w:fill="auto"/>
            <w:vAlign w:val="center"/>
          </w:tcPr>
          <w:p w:rsidR="003A10AA" w:rsidRPr="00304692" w:rsidRDefault="003A10AA" w:rsidP="00537325">
            <w:pPr>
              <w:spacing w:after="0" w:line="240" w:lineRule="auto"/>
              <w:jc w:val="center"/>
              <w:rPr>
                <w:rFonts w:ascii="Times New Roman" w:eastAsia="Times New Roman" w:hAnsi="Times New Roman" w:cs="Times New Roman"/>
                <w:sz w:val="10"/>
                <w:szCs w:val="10"/>
              </w:rPr>
            </w:pPr>
          </w:p>
        </w:tc>
        <w:tc>
          <w:tcPr>
            <w:tcW w:w="850" w:type="dxa"/>
            <w:vMerge/>
            <w:tcBorders>
              <w:left w:val="nil"/>
              <w:bottom w:val="single" w:sz="4" w:space="0" w:color="auto"/>
              <w:right w:val="single" w:sz="4" w:space="0" w:color="auto"/>
            </w:tcBorders>
            <w:shd w:val="clear" w:color="auto" w:fill="auto"/>
            <w:vAlign w:val="center"/>
          </w:tcPr>
          <w:p w:rsidR="003A10AA" w:rsidRPr="00304692" w:rsidRDefault="003A10AA" w:rsidP="00537325">
            <w:pPr>
              <w:spacing w:after="0" w:line="240" w:lineRule="auto"/>
              <w:jc w:val="center"/>
              <w:rPr>
                <w:rFonts w:ascii="Times New Roman" w:eastAsia="Times New Roman" w:hAnsi="Times New Roman" w:cs="Times New Roman"/>
                <w:sz w:val="10"/>
                <w:szCs w:val="10"/>
              </w:rPr>
            </w:pPr>
          </w:p>
        </w:tc>
        <w:tc>
          <w:tcPr>
            <w:tcW w:w="820" w:type="dxa"/>
            <w:vMerge/>
            <w:tcBorders>
              <w:left w:val="nil"/>
              <w:bottom w:val="single" w:sz="4" w:space="0" w:color="auto"/>
              <w:right w:val="single" w:sz="4" w:space="0" w:color="auto"/>
            </w:tcBorders>
            <w:shd w:val="clear" w:color="auto" w:fill="auto"/>
            <w:vAlign w:val="center"/>
          </w:tcPr>
          <w:p w:rsidR="003A10AA" w:rsidRPr="00304692" w:rsidRDefault="003A10AA" w:rsidP="00537325">
            <w:pPr>
              <w:spacing w:after="0" w:line="240" w:lineRule="auto"/>
              <w:jc w:val="center"/>
              <w:rPr>
                <w:rFonts w:ascii="Times New Roman" w:eastAsia="Times New Roman" w:hAnsi="Times New Roman" w:cs="Times New Roman"/>
                <w:sz w:val="10"/>
                <w:szCs w:val="10"/>
              </w:rPr>
            </w:pPr>
          </w:p>
        </w:tc>
        <w:tc>
          <w:tcPr>
            <w:tcW w:w="740" w:type="dxa"/>
            <w:vMerge/>
            <w:tcBorders>
              <w:left w:val="nil"/>
              <w:bottom w:val="single" w:sz="4" w:space="0" w:color="auto"/>
              <w:right w:val="single" w:sz="4" w:space="0" w:color="auto"/>
            </w:tcBorders>
            <w:shd w:val="clear" w:color="auto" w:fill="auto"/>
            <w:vAlign w:val="center"/>
          </w:tcPr>
          <w:p w:rsidR="003A10AA" w:rsidRPr="00304692" w:rsidRDefault="003A10AA" w:rsidP="00537325">
            <w:pPr>
              <w:spacing w:after="0" w:line="240" w:lineRule="auto"/>
              <w:jc w:val="center"/>
              <w:rPr>
                <w:rFonts w:ascii="Times New Roman" w:eastAsia="Times New Roman" w:hAnsi="Times New Roman" w:cs="Times New Roman"/>
                <w:sz w:val="10"/>
                <w:szCs w:val="10"/>
              </w:rPr>
            </w:pPr>
          </w:p>
        </w:tc>
        <w:tc>
          <w:tcPr>
            <w:tcW w:w="708" w:type="dxa"/>
            <w:vMerge/>
            <w:tcBorders>
              <w:left w:val="nil"/>
              <w:bottom w:val="single" w:sz="4" w:space="0" w:color="auto"/>
              <w:right w:val="single" w:sz="4" w:space="0" w:color="auto"/>
            </w:tcBorders>
            <w:shd w:val="clear" w:color="auto" w:fill="auto"/>
            <w:vAlign w:val="center"/>
          </w:tcPr>
          <w:p w:rsidR="003A10AA" w:rsidRPr="00304692" w:rsidRDefault="003A10AA" w:rsidP="00537325">
            <w:pPr>
              <w:spacing w:after="0" w:line="240" w:lineRule="auto"/>
              <w:jc w:val="center"/>
              <w:rPr>
                <w:rFonts w:ascii="Times New Roman" w:eastAsia="Times New Roman" w:hAnsi="Times New Roman" w:cs="Times New Roman"/>
                <w:sz w:val="10"/>
                <w:szCs w:val="10"/>
              </w:rPr>
            </w:pPr>
          </w:p>
        </w:tc>
        <w:tc>
          <w:tcPr>
            <w:tcW w:w="1985" w:type="dxa"/>
            <w:vMerge/>
            <w:tcBorders>
              <w:left w:val="nil"/>
              <w:bottom w:val="single" w:sz="4" w:space="0" w:color="auto"/>
              <w:right w:val="nil"/>
            </w:tcBorders>
            <w:shd w:val="clear" w:color="auto" w:fill="auto"/>
            <w:vAlign w:val="center"/>
          </w:tcPr>
          <w:p w:rsidR="003A10AA" w:rsidRPr="00304692" w:rsidRDefault="003A10AA" w:rsidP="00537325">
            <w:pPr>
              <w:spacing w:after="0" w:line="240" w:lineRule="auto"/>
              <w:jc w:val="center"/>
              <w:rPr>
                <w:rFonts w:ascii="Times New Roman" w:eastAsia="Times New Roman" w:hAnsi="Times New Roman" w:cs="Times New Roman"/>
                <w:sz w:val="10"/>
                <w:szCs w:val="10"/>
              </w:rPr>
            </w:pPr>
          </w:p>
        </w:tc>
        <w:tc>
          <w:tcPr>
            <w:tcW w:w="709" w:type="dxa"/>
            <w:vMerge/>
            <w:tcBorders>
              <w:left w:val="single" w:sz="4" w:space="0" w:color="auto"/>
              <w:bottom w:val="single" w:sz="4" w:space="0" w:color="auto"/>
              <w:right w:val="nil"/>
            </w:tcBorders>
            <w:shd w:val="clear" w:color="auto" w:fill="auto"/>
            <w:vAlign w:val="center"/>
          </w:tcPr>
          <w:p w:rsidR="003A10AA" w:rsidRPr="00304692" w:rsidRDefault="003A10AA" w:rsidP="00537325">
            <w:pPr>
              <w:spacing w:after="0" w:line="240" w:lineRule="auto"/>
              <w:jc w:val="center"/>
              <w:rPr>
                <w:rFonts w:ascii="Times New Roman" w:eastAsia="Times New Roman" w:hAnsi="Times New Roman" w:cs="Times New Roman"/>
                <w:sz w:val="10"/>
                <w:szCs w:val="10"/>
              </w:rPr>
            </w:pPr>
          </w:p>
        </w:tc>
        <w:tc>
          <w:tcPr>
            <w:tcW w:w="708" w:type="dxa"/>
            <w:vMerge/>
            <w:tcBorders>
              <w:left w:val="single" w:sz="4" w:space="0" w:color="auto"/>
              <w:bottom w:val="single" w:sz="4" w:space="0" w:color="auto"/>
              <w:right w:val="single" w:sz="4" w:space="0" w:color="auto"/>
            </w:tcBorders>
            <w:shd w:val="clear" w:color="auto" w:fill="auto"/>
            <w:vAlign w:val="center"/>
          </w:tcPr>
          <w:p w:rsidR="003A10AA" w:rsidRPr="00304692" w:rsidRDefault="003A10AA" w:rsidP="00537325">
            <w:pPr>
              <w:spacing w:after="0" w:line="240" w:lineRule="auto"/>
              <w:jc w:val="center"/>
              <w:rPr>
                <w:rFonts w:ascii="Times New Roman" w:eastAsia="Times New Roman" w:hAnsi="Times New Roman" w:cs="Times New Roman"/>
                <w:sz w:val="10"/>
                <w:szCs w:val="10"/>
              </w:rPr>
            </w:pPr>
          </w:p>
        </w:tc>
      </w:tr>
      <w:tr w:rsidR="003A10AA" w:rsidRPr="00304692" w:rsidTr="0091167A">
        <w:trPr>
          <w:trHeight w:val="2368"/>
        </w:trPr>
        <w:tc>
          <w:tcPr>
            <w:tcW w:w="851" w:type="dxa"/>
            <w:tcBorders>
              <w:top w:val="single" w:sz="4" w:space="0" w:color="auto"/>
              <w:left w:val="single" w:sz="4" w:space="0" w:color="auto"/>
              <w:bottom w:val="single" w:sz="4" w:space="0" w:color="auto"/>
              <w:right w:val="single" w:sz="4" w:space="0" w:color="auto"/>
            </w:tcBorders>
            <w:shd w:val="clear" w:color="auto" w:fill="auto"/>
            <w:vAlign w:val="center"/>
          </w:tcPr>
          <w:p w:rsidR="003A10AA" w:rsidRPr="00304692" w:rsidRDefault="003A10AA" w:rsidP="00B33646">
            <w:pPr>
              <w:pStyle w:val="a5"/>
              <w:numPr>
                <w:ilvl w:val="0"/>
                <w:numId w:val="1"/>
              </w:numPr>
              <w:spacing w:after="0" w:line="240" w:lineRule="auto"/>
              <w:jc w:val="center"/>
              <w:rPr>
                <w:rFonts w:ascii="Times New Roman" w:eastAsia="Times New Roman" w:hAnsi="Times New Roman" w:cs="Times New Roman"/>
                <w:sz w:val="10"/>
                <w:szCs w:val="10"/>
              </w:rPr>
            </w:pPr>
          </w:p>
        </w:tc>
        <w:tc>
          <w:tcPr>
            <w:tcW w:w="567" w:type="dxa"/>
            <w:tcBorders>
              <w:top w:val="single" w:sz="4" w:space="0" w:color="auto"/>
              <w:left w:val="nil"/>
              <w:bottom w:val="single" w:sz="4" w:space="0" w:color="auto"/>
              <w:right w:val="nil"/>
            </w:tcBorders>
            <w:shd w:val="clear" w:color="auto" w:fill="auto"/>
            <w:vAlign w:val="center"/>
            <w:hideMark/>
          </w:tcPr>
          <w:p w:rsidR="003A10AA" w:rsidRPr="00304692" w:rsidRDefault="003A10AA" w:rsidP="00537325">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70с</w:t>
            </w:r>
          </w:p>
        </w:tc>
        <w:tc>
          <w:tcPr>
            <w:tcW w:w="1843"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3A10AA" w:rsidRPr="00304692" w:rsidRDefault="003A10AA" w:rsidP="00537325">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УЛ.БАКИНСКАЯ – ПЛОЩАДЬ ВОКЗАЛЬНАЯ</w:t>
            </w:r>
          </w:p>
        </w:tc>
        <w:tc>
          <w:tcPr>
            <w:tcW w:w="2693" w:type="dxa"/>
            <w:tcBorders>
              <w:top w:val="single" w:sz="4" w:space="0" w:color="auto"/>
              <w:left w:val="nil"/>
              <w:bottom w:val="single" w:sz="4" w:space="0" w:color="auto"/>
              <w:right w:val="single" w:sz="4" w:space="0" w:color="auto"/>
            </w:tcBorders>
            <w:shd w:val="clear" w:color="auto" w:fill="auto"/>
            <w:hideMark/>
          </w:tcPr>
          <w:p w:rsidR="003A10AA" w:rsidRPr="00304692" w:rsidRDefault="003A10AA" w:rsidP="00537325">
            <w:pPr>
              <w:spacing w:after="0" w:line="240" w:lineRule="auto"/>
              <w:rPr>
                <w:rFonts w:ascii="Times New Roman" w:eastAsia="Times New Roman" w:hAnsi="Times New Roman" w:cs="Times New Roman"/>
                <w:b/>
                <w:bCs/>
                <w:sz w:val="10"/>
                <w:szCs w:val="10"/>
              </w:rPr>
            </w:pPr>
          </w:p>
        </w:tc>
        <w:tc>
          <w:tcPr>
            <w:tcW w:w="1701" w:type="dxa"/>
            <w:tcBorders>
              <w:top w:val="single" w:sz="4" w:space="0" w:color="auto"/>
              <w:left w:val="nil"/>
              <w:bottom w:val="single" w:sz="4" w:space="0" w:color="auto"/>
              <w:right w:val="single" w:sz="4" w:space="0" w:color="auto"/>
            </w:tcBorders>
            <w:shd w:val="clear" w:color="auto" w:fill="auto"/>
            <w:hideMark/>
          </w:tcPr>
          <w:p w:rsidR="003A10AA" w:rsidRPr="00304692" w:rsidRDefault="003A10AA" w:rsidP="00537325">
            <w:pPr>
              <w:spacing w:after="0" w:line="240" w:lineRule="auto"/>
              <w:rPr>
                <w:rFonts w:ascii="Times New Roman" w:eastAsia="Times New Roman" w:hAnsi="Times New Roman" w:cs="Times New Roman"/>
                <w:sz w:val="10"/>
                <w:szCs w:val="10"/>
              </w:rPr>
            </w:pPr>
            <w:r w:rsidRPr="00304692">
              <w:rPr>
                <w:rFonts w:ascii="Times New Roman" w:eastAsia="Times New Roman" w:hAnsi="Times New Roman" w:cs="Times New Roman"/>
                <w:b/>
                <w:bCs/>
                <w:sz w:val="10"/>
                <w:szCs w:val="10"/>
              </w:rPr>
              <w:t>В прямом и обратном направлении:</w:t>
            </w:r>
            <w:r w:rsidRPr="00304692">
              <w:rPr>
                <w:rFonts w:ascii="Times New Roman" w:eastAsia="Times New Roman" w:hAnsi="Times New Roman" w:cs="Times New Roman"/>
                <w:sz w:val="10"/>
                <w:szCs w:val="10"/>
              </w:rPr>
              <w:t xml:space="preserve"> УЛ.БАКИНСКАЯ УЛ.БЭРА УЛ.Б.ХМЕЛЬНИЦКОГО УЛ.БОЕВАЯ УЛ.АДМИРАЛТЕЙСКАЯ УЛ.А.БАРБЮСА УЛ.ПОБЕДЫ УЛ.ЯБЛОЧКОВА УЛ.Б.АЛЕКСЕЕВА УЛ.КУЛИКОВА УЛ.Б.АЛЕКСЕЕВА УЛ.НОВОСТОЧНАЯ </w:t>
            </w:r>
          </w:p>
          <w:p w:rsidR="003A10AA" w:rsidRPr="00304692" w:rsidRDefault="003A10AA" w:rsidP="00537325">
            <w:pPr>
              <w:spacing w:after="0" w:line="240" w:lineRule="auto"/>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УЛ.С ПЕРОВСКОЙ БАРСОВОЙ НОЗДРИНА ПОБЕДЫ БАКИНСКАЯ</w:t>
            </w:r>
          </w:p>
        </w:tc>
        <w:tc>
          <w:tcPr>
            <w:tcW w:w="851" w:type="dxa"/>
            <w:tcBorders>
              <w:top w:val="single" w:sz="4" w:space="0" w:color="auto"/>
              <w:left w:val="nil"/>
              <w:bottom w:val="single" w:sz="4" w:space="0" w:color="auto"/>
              <w:right w:val="single" w:sz="4" w:space="0" w:color="auto"/>
            </w:tcBorders>
            <w:shd w:val="clear" w:color="auto" w:fill="auto"/>
            <w:vAlign w:val="center"/>
            <w:hideMark/>
          </w:tcPr>
          <w:p w:rsidR="003A10AA" w:rsidRPr="00304692" w:rsidRDefault="003A10AA" w:rsidP="00537325">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13</w:t>
            </w:r>
          </w:p>
        </w:tc>
        <w:tc>
          <w:tcPr>
            <w:tcW w:w="992" w:type="dxa"/>
            <w:tcBorders>
              <w:top w:val="single" w:sz="4" w:space="0" w:color="auto"/>
              <w:left w:val="nil"/>
              <w:bottom w:val="single" w:sz="4" w:space="0" w:color="auto"/>
              <w:right w:val="single" w:sz="4" w:space="0" w:color="auto"/>
            </w:tcBorders>
            <w:shd w:val="clear" w:color="auto" w:fill="auto"/>
            <w:vAlign w:val="center"/>
            <w:hideMark/>
          </w:tcPr>
          <w:p w:rsidR="003A10AA" w:rsidRPr="00304692" w:rsidRDefault="003A10AA" w:rsidP="00537325">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 xml:space="preserve">В установленных остановочных пунктах </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3A10AA" w:rsidRPr="00304692" w:rsidRDefault="003A10AA" w:rsidP="00537325">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Регулярные перевозки по регулируемым тарифам</w:t>
            </w:r>
          </w:p>
        </w:tc>
        <w:tc>
          <w:tcPr>
            <w:tcW w:w="820" w:type="dxa"/>
            <w:tcBorders>
              <w:top w:val="single" w:sz="4" w:space="0" w:color="auto"/>
              <w:left w:val="nil"/>
              <w:bottom w:val="single" w:sz="4" w:space="0" w:color="auto"/>
              <w:right w:val="single" w:sz="4" w:space="0" w:color="auto"/>
            </w:tcBorders>
            <w:shd w:val="clear" w:color="auto" w:fill="auto"/>
            <w:vAlign w:val="center"/>
          </w:tcPr>
          <w:p w:rsidR="003A10AA" w:rsidRPr="00304692" w:rsidRDefault="003A10AA" w:rsidP="004A633C">
            <w:pPr>
              <w:spacing w:after="0" w:line="240" w:lineRule="auto"/>
              <w:jc w:val="center"/>
              <w:rPr>
                <w:rFonts w:ascii="Times New Roman" w:eastAsia="Times New Roman" w:hAnsi="Times New Roman" w:cs="Times New Roman"/>
                <w:sz w:val="10"/>
                <w:szCs w:val="10"/>
              </w:rPr>
            </w:pPr>
          </w:p>
        </w:tc>
        <w:tc>
          <w:tcPr>
            <w:tcW w:w="740" w:type="dxa"/>
            <w:tcBorders>
              <w:top w:val="single" w:sz="4" w:space="0" w:color="auto"/>
              <w:left w:val="nil"/>
              <w:bottom w:val="single" w:sz="4" w:space="0" w:color="auto"/>
              <w:right w:val="single" w:sz="4" w:space="0" w:color="auto"/>
            </w:tcBorders>
            <w:shd w:val="clear" w:color="auto" w:fill="auto"/>
            <w:vAlign w:val="center"/>
          </w:tcPr>
          <w:p w:rsidR="003A10AA" w:rsidRPr="00304692" w:rsidRDefault="003A10AA" w:rsidP="00537325">
            <w:pPr>
              <w:spacing w:after="0" w:line="240" w:lineRule="auto"/>
              <w:jc w:val="center"/>
              <w:rPr>
                <w:rFonts w:ascii="Times New Roman" w:eastAsia="Times New Roman" w:hAnsi="Times New Roman" w:cs="Times New Roman"/>
                <w:sz w:val="10"/>
                <w:szCs w:val="10"/>
              </w:rPr>
            </w:pPr>
          </w:p>
        </w:tc>
        <w:tc>
          <w:tcPr>
            <w:tcW w:w="708" w:type="dxa"/>
            <w:tcBorders>
              <w:top w:val="single" w:sz="4" w:space="0" w:color="auto"/>
              <w:left w:val="nil"/>
              <w:bottom w:val="single" w:sz="4" w:space="0" w:color="auto"/>
              <w:right w:val="single" w:sz="4" w:space="0" w:color="auto"/>
            </w:tcBorders>
            <w:shd w:val="clear" w:color="auto" w:fill="auto"/>
            <w:vAlign w:val="center"/>
          </w:tcPr>
          <w:p w:rsidR="003A10AA" w:rsidRPr="00304692" w:rsidRDefault="003A10AA" w:rsidP="00537325">
            <w:pPr>
              <w:spacing w:after="0" w:line="240" w:lineRule="auto"/>
              <w:jc w:val="center"/>
              <w:rPr>
                <w:rFonts w:ascii="Times New Roman" w:eastAsia="Times New Roman" w:hAnsi="Times New Roman" w:cs="Times New Roman"/>
                <w:sz w:val="10"/>
                <w:szCs w:val="10"/>
              </w:rPr>
            </w:pPr>
          </w:p>
        </w:tc>
        <w:tc>
          <w:tcPr>
            <w:tcW w:w="1985" w:type="dxa"/>
            <w:tcBorders>
              <w:top w:val="single" w:sz="4" w:space="0" w:color="auto"/>
              <w:left w:val="nil"/>
              <w:bottom w:val="single" w:sz="4" w:space="0" w:color="auto"/>
              <w:right w:val="nil"/>
            </w:tcBorders>
            <w:shd w:val="clear" w:color="auto" w:fill="auto"/>
            <w:vAlign w:val="center"/>
            <w:hideMark/>
          </w:tcPr>
          <w:p w:rsidR="003A10AA" w:rsidRPr="00304692" w:rsidRDefault="003A10AA" w:rsidP="00537325">
            <w:pPr>
              <w:spacing w:after="0" w:line="240" w:lineRule="auto"/>
              <w:jc w:val="center"/>
              <w:rPr>
                <w:rFonts w:ascii="Times New Roman" w:eastAsia="Times New Roman" w:hAnsi="Times New Roman" w:cs="Times New Roman"/>
                <w:sz w:val="10"/>
                <w:szCs w:val="10"/>
              </w:rPr>
            </w:pPr>
          </w:p>
        </w:tc>
        <w:tc>
          <w:tcPr>
            <w:tcW w:w="709" w:type="dxa"/>
            <w:tcBorders>
              <w:top w:val="single" w:sz="4" w:space="0" w:color="auto"/>
              <w:left w:val="single" w:sz="4" w:space="0" w:color="auto"/>
              <w:bottom w:val="single" w:sz="4" w:space="0" w:color="auto"/>
              <w:right w:val="nil"/>
            </w:tcBorders>
            <w:shd w:val="clear" w:color="auto" w:fill="auto"/>
            <w:vAlign w:val="center"/>
            <w:hideMark/>
          </w:tcPr>
          <w:p w:rsidR="003A10AA" w:rsidRPr="00304692" w:rsidRDefault="003A10AA" w:rsidP="00537325">
            <w:pPr>
              <w:spacing w:after="0" w:line="240" w:lineRule="auto"/>
              <w:jc w:val="center"/>
              <w:rPr>
                <w:rFonts w:ascii="Times New Roman" w:eastAsia="Times New Roman" w:hAnsi="Times New Roman" w:cs="Times New Roman"/>
                <w:sz w:val="10"/>
                <w:szCs w:val="10"/>
              </w:rPr>
            </w:pPr>
          </w:p>
        </w:tc>
        <w:tc>
          <w:tcPr>
            <w:tcW w:w="708" w:type="dxa"/>
            <w:tcBorders>
              <w:top w:val="single" w:sz="4" w:space="0" w:color="auto"/>
              <w:left w:val="single" w:sz="4" w:space="0" w:color="auto"/>
              <w:bottom w:val="single" w:sz="4" w:space="0" w:color="auto"/>
              <w:right w:val="single" w:sz="4" w:space="0" w:color="auto"/>
            </w:tcBorders>
            <w:shd w:val="clear" w:color="auto" w:fill="auto"/>
            <w:vAlign w:val="center"/>
          </w:tcPr>
          <w:p w:rsidR="003A10AA" w:rsidRPr="00304692" w:rsidRDefault="003A10AA" w:rsidP="00537325">
            <w:pPr>
              <w:spacing w:after="0" w:line="240" w:lineRule="auto"/>
              <w:jc w:val="center"/>
              <w:rPr>
                <w:rFonts w:ascii="Times New Roman" w:eastAsia="Times New Roman" w:hAnsi="Times New Roman" w:cs="Times New Roman"/>
                <w:sz w:val="10"/>
                <w:szCs w:val="10"/>
              </w:rPr>
            </w:pPr>
          </w:p>
        </w:tc>
      </w:tr>
      <w:tr w:rsidR="003A10AA" w:rsidRPr="00304692" w:rsidTr="00DE63C7">
        <w:trPr>
          <w:trHeight w:val="2128"/>
        </w:trPr>
        <w:tc>
          <w:tcPr>
            <w:tcW w:w="851" w:type="dxa"/>
            <w:vMerge w:val="restart"/>
            <w:tcBorders>
              <w:top w:val="nil"/>
              <w:left w:val="single" w:sz="4" w:space="0" w:color="auto"/>
              <w:right w:val="single" w:sz="4" w:space="0" w:color="auto"/>
            </w:tcBorders>
            <w:shd w:val="clear" w:color="auto" w:fill="auto"/>
            <w:vAlign w:val="center"/>
          </w:tcPr>
          <w:p w:rsidR="003A10AA" w:rsidRPr="00304692" w:rsidRDefault="003A10AA" w:rsidP="00C87055">
            <w:pPr>
              <w:pStyle w:val="a5"/>
              <w:numPr>
                <w:ilvl w:val="0"/>
                <w:numId w:val="1"/>
              </w:numPr>
              <w:spacing w:after="0" w:line="240" w:lineRule="auto"/>
              <w:jc w:val="center"/>
              <w:rPr>
                <w:rFonts w:ascii="Times New Roman" w:eastAsia="Times New Roman" w:hAnsi="Times New Roman" w:cs="Times New Roman"/>
                <w:sz w:val="10"/>
                <w:szCs w:val="10"/>
              </w:rPr>
            </w:pPr>
          </w:p>
        </w:tc>
        <w:tc>
          <w:tcPr>
            <w:tcW w:w="567" w:type="dxa"/>
            <w:tcBorders>
              <w:top w:val="nil"/>
              <w:left w:val="nil"/>
              <w:bottom w:val="single" w:sz="4" w:space="0" w:color="auto"/>
              <w:right w:val="nil"/>
            </w:tcBorders>
            <w:shd w:val="clear" w:color="auto" w:fill="auto"/>
            <w:vAlign w:val="center"/>
            <w:hideMark/>
          </w:tcPr>
          <w:p w:rsidR="003A10AA" w:rsidRPr="00304692" w:rsidRDefault="003A10AA" w:rsidP="00C87055">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70с</w:t>
            </w:r>
          </w:p>
        </w:tc>
        <w:tc>
          <w:tcPr>
            <w:tcW w:w="1843"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3A10AA" w:rsidRPr="00C87055" w:rsidRDefault="003A10AA" w:rsidP="00C87055">
            <w:pPr>
              <w:spacing w:after="0" w:line="240" w:lineRule="auto"/>
              <w:jc w:val="center"/>
              <w:rPr>
                <w:rFonts w:ascii="Times New Roman" w:eastAsia="Times New Roman" w:hAnsi="Times New Roman" w:cs="Times New Roman"/>
                <w:sz w:val="10"/>
                <w:szCs w:val="10"/>
              </w:rPr>
            </w:pPr>
            <w:r w:rsidRPr="00C87055">
              <w:rPr>
                <w:rFonts w:ascii="Times New Roman" w:eastAsia="Times New Roman" w:hAnsi="Times New Roman" w:cs="Times New Roman"/>
                <w:sz w:val="10"/>
                <w:szCs w:val="10"/>
              </w:rPr>
              <w:t>УЛ. БАКИНСКАЯ – МКР. КУЛИКОВА - УЛ. БАКИНСКАЯ</w:t>
            </w:r>
          </w:p>
        </w:tc>
        <w:tc>
          <w:tcPr>
            <w:tcW w:w="2693" w:type="dxa"/>
            <w:tcBorders>
              <w:top w:val="nil"/>
              <w:left w:val="nil"/>
              <w:bottom w:val="single" w:sz="4" w:space="0" w:color="auto"/>
              <w:right w:val="single" w:sz="4" w:space="0" w:color="auto"/>
            </w:tcBorders>
            <w:shd w:val="clear" w:color="auto" w:fill="auto"/>
            <w:hideMark/>
          </w:tcPr>
          <w:p w:rsidR="003A10AA" w:rsidRPr="00C87055" w:rsidRDefault="003A10AA" w:rsidP="00C87055">
            <w:pPr>
              <w:spacing w:after="0" w:line="240" w:lineRule="auto"/>
              <w:rPr>
                <w:rFonts w:ascii="Times New Roman" w:eastAsia="Times New Roman" w:hAnsi="Times New Roman" w:cs="Times New Roman"/>
                <w:b/>
                <w:bCs/>
                <w:sz w:val="10"/>
                <w:szCs w:val="10"/>
              </w:rPr>
            </w:pPr>
            <w:r w:rsidRPr="00C87055">
              <w:rPr>
                <w:rFonts w:ascii="Times New Roman" w:eastAsia="Times New Roman" w:hAnsi="Times New Roman" w:cs="Times New Roman"/>
                <w:b/>
                <w:bCs/>
                <w:sz w:val="10"/>
                <w:szCs w:val="10"/>
              </w:rPr>
              <w:t xml:space="preserve">В прямом и обратном направлении: </w:t>
            </w:r>
          </w:p>
          <w:p w:rsidR="003A10AA" w:rsidRPr="00C87055" w:rsidRDefault="003A10AA" w:rsidP="00C87055">
            <w:pPr>
              <w:spacing w:after="0" w:line="240" w:lineRule="auto"/>
              <w:rPr>
                <w:rFonts w:ascii="Times New Roman" w:eastAsia="Times New Roman" w:hAnsi="Times New Roman" w:cs="Times New Roman"/>
                <w:sz w:val="10"/>
                <w:szCs w:val="10"/>
              </w:rPr>
            </w:pPr>
            <w:r w:rsidRPr="00C87055">
              <w:rPr>
                <w:rFonts w:ascii="Times New Roman" w:eastAsia="Times New Roman" w:hAnsi="Times New Roman" w:cs="Times New Roman"/>
                <w:sz w:val="10"/>
                <w:szCs w:val="10"/>
              </w:rPr>
              <w:t xml:space="preserve">«ТЦ МОСКОВСКИЙ», «ДЕПАРТАМЕНТ СОЦИАЛЬНОЙ ЗАЩИТЫ», «МЕДИЦИНСКАЯ АКАДЕМИЯ», «ШКОЛА№11», «ЖИЛГОРОДОК», «ТРОФИМОВА», «ТАТАР-БАЗАР», «АСТРАХАНЬ РЕГИОНГАЗ», «ПЛ.ЛЕНИНА», «СКВЕР УЛЬЯНОВЫХ», «ТЦ АДМИРАЛТЕЙСКИЙ», «ХИЩНИК», «ТЕАТР ОПЕРЫ И БАЛЕТА», «ДЕТСКИЙ МИР», </w:t>
            </w:r>
          </w:p>
          <w:p w:rsidR="003A10AA" w:rsidRPr="00C87055" w:rsidRDefault="003A10AA" w:rsidP="00C87055">
            <w:pPr>
              <w:spacing w:after="0" w:line="240" w:lineRule="auto"/>
              <w:rPr>
                <w:rFonts w:ascii="Times New Roman" w:eastAsia="Times New Roman" w:hAnsi="Times New Roman" w:cs="Times New Roman"/>
                <w:sz w:val="10"/>
                <w:szCs w:val="10"/>
              </w:rPr>
            </w:pPr>
            <w:r w:rsidRPr="00C87055">
              <w:rPr>
                <w:rFonts w:ascii="Times New Roman" w:eastAsia="Times New Roman" w:hAnsi="Times New Roman" w:cs="Times New Roman"/>
                <w:sz w:val="10"/>
                <w:szCs w:val="10"/>
              </w:rPr>
              <w:t xml:space="preserve">«Ж/Д ВОКЗАЛ», «Ж/Д ВОКЗАЛ», «Ж/Д ВОКЗАЛ», </w:t>
            </w:r>
          </w:p>
          <w:p w:rsidR="003A10AA" w:rsidRPr="00C87055" w:rsidRDefault="003A10AA" w:rsidP="00C87055">
            <w:pPr>
              <w:spacing w:after="0" w:line="240" w:lineRule="auto"/>
              <w:rPr>
                <w:rFonts w:ascii="Times New Roman" w:eastAsia="Times New Roman" w:hAnsi="Times New Roman" w:cs="Times New Roman"/>
                <w:sz w:val="10"/>
                <w:szCs w:val="10"/>
              </w:rPr>
            </w:pPr>
            <w:r w:rsidRPr="00C87055">
              <w:rPr>
                <w:rFonts w:ascii="Times New Roman" w:eastAsia="Times New Roman" w:hAnsi="Times New Roman" w:cs="Times New Roman"/>
                <w:sz w:val="10"/>
                <w:szCs w:val="10"/>
              </w:rPr>
              <w:t xml:space="preserve">«ПОЛИТЕХНИЧЕСКИЙ КОЛЛЕДЖ», «ШКОЛА №4», «ЗЕЛЁНАЯ», «АВТОРЫНОК», «ОНКОДИСПАНСЕР», </w:t>
            </w:r>
          </w:p>
          <w:p w:rsidR="003A10AA" w:rsidRPr="00C87055" w:rsidRDefault="003A10AA" w:rsidP="00C87055">
            <w:pPr>
              <w:spacing w:after="0" w:line="240" w:lineRule="auto"/>
              <w:rPr>
                <w:rFonts w:ascii="Times New Roman" w:eastAsia="Times New Roman" w:hAnsi="Times New Roman" w:cs="Times New Roman"/>
                <w:sz w:val="10"/>
                <w:szCs w:val="10"/>
              </w:rPr>
            </w:pPr>
            <w:r w:rsidRPr="00C87055">
              <w:rPr>
                <w:rFonts w:ascii="Times New Roman" w:eastAsia="Times New Roman" w:hAnsi="Times New Roman" w:cs="Times New Roman"/>
                <w:sz w:val="10"/>
                <w:szCs w:val="10"/>
              </w:rPr>
              <w:t xml:space="preserve">«ПОЛИТЕХНИЧЕСКИЙ КОЛЛЕДЖ», «ГОСТИНИЦА АЛЬБИОН», </w:t>
            </w:r>
          </w:p>
          <w:p w:rsidR="003A10AA" w:rsidRPr="00C87055" w:rsidRDefault="003A10AA" w:rsidP="00C87055">
            <w:pPr>
              <w:spacing w:after="0" w:line="240" w:lineRule="auto"/>
              <w:rPr>
                <w:rFonts w:ascii="Times New Roman" w:eastAsia="Times New Roman" w:hAnsi="Times New Roman" w:cs="Times New Roman"/>
                <w:sz w:val="10"/>
                <w:szCs w:val="10"/>
              </w:rPr>
            </w:pPr>
            <w:r w:rsidRPr="00C87055">
              <w:rPr>
                <w:rFonts w:ascii="Times New Roman" w:eastAsia="Times New Roman" w:hAnsi="Times New Roman" w:cs="Times New Roman"/>
                <w:sz w:val="10"/>
                <w:szCs w:val="10"/>
              </w:rPr>
              <w:t>«МКР. КУЛИКОВА», «11 КРАСНОЙ АРМИИ»,</w:t>
            </w:r>
          </w:p>
          <w:p w:rsidR="003A10AA" w:rsidRPr="00C87055" w:rsidRDefault="003A10AA" w:rsidP="00C87055">
            <w:pPr>
              <w:spacing w:after="0" w:line="240" w:lineRule="auto"/>
              <w:rPr>
                <w:rFonts w:ascii="Times New Roman" w:eastAsia="Times New Roman" w:hAnsi="Times New Roman" w:cs="Times New Roman"/>
                <w:sz w:val="10"/>
                <w:szCs w:val="10"/>
              </w:rPr>
            </w:pPr>
            <w:r w:rsidRPr="00C87055">
              <w:rPr>
                <w:rFonts w:ascii="Times New Roman" w:eastAsia="Times New Roman" w:hAnsi="Times New Roman" w:cs="Times New Roman"/>
                <w:sz w:val="10"/>
                <w:szCs w:val="10"/>
              </w:rPr>
              <w:t>«РЫНОК 11 КРАСНОЙ АРМИИ», «ОНКОДИСПАНСЕР», «АВТОРЫНОК», «ЗЕЛЕНАЯ», «ШКОЛА №4», «ПОЛИТЕХНИЧЕСКИЙ КОЛЛЕДЖ»,</w:t>
            </w:r>
          </w:p>
          <w:p w:rsidR="003A10AA" w:rsidRPr="00C87055" w:rsidRDefault="003A10AA" w:rsidP="00C87055">
            <w:pPr>
              <w:spacing w:after="0" w:line="240" w:lineRule="auto"/>
              <w:rPr>
                <w:rFonts w:ascii="Times New Roman" w:eastAsia="Times New Roman" w:hAnsi="Times New Roman" w:cs="Times New Roman"/>
                <w:sz w:val="10"/>
                <w:szCs w:val="10"/>
              </w:rPr>
            </w:pPr>
            <w:r w:rsidRPr="00C87055">
              <w:rPr>
                <w:rFonts w:ascii="Times New Roman" w:eastAsia="Times New Roman" w:hAnsi="Times New Roman" w:cs="Times New Roman"/>
                <w:sz w:val="10"/>
                <w:szCs w:val="10"/>
              </w:rPr>
              <w:t xml:space="preserve">«Ж/Д ВОКЗАЛ», «ТЦ АЙСБЕРГ», «ЦИРК»,  «КРАСНЫЙ МОСТ», </w:t>
            </w:r>
          </w:p>
          <w:p w:rsidR="003A10AA" w:rsidRPr="00C87055" w:rsidRDefault="003A10AA" w:rsidP="00C87055">
            <w:pPr>
              <w:spacing w:after="0" w:line="240" w:lineRule="auto"/>
              <w:rPr>
                <w:rFonts w:ascii="Times New Roman" w:eastAsia="Times New Roman" w:hAnsi="Times New Roman" w:cs="Times New Roman"/>
                <w:sz w:val="10"/>
                <w:szCs w:val="10"/>
              </w:rPr>
            </w:pPr>
            <w:r w:rsidRPr="00C87055">
              <w:rPr>
                <w:rFonts w:ascii="Times New Roman" w:eastAsia="Times New Roman" w:hAnsi="Times New Roman" w:cs="Times New Roman"/>
                <w:sz w:val="10"/>
                <w:szCs w:val="10"/>
              </w:rPr>
              <w:t>«РЫНОК БОЛЬШИЕ ИСАДЫ», «ТЦ МОСКОВСКИЙ»</w:t>
            </w:r>
          </w:p>
        </w:tc>
        <w:tc>
          <w:tcPr>
            <w:tcW w:w="1701" w:type="dxa"/>
            <w:tcBorders>
              <w:top w:val="nil"/>
              <w:left w:val="nil"/>
              <w:bottom w:val="single" w:sz="4" w:space="0" w:color="auto"/>
              <w:right w:val="single" w:sz="4" w:space="0" w:color="auto"/>
            </w:tcBorders>
            <w:shd w:val="clear" w:color="auto" w:fill="auto"/>
            <w:hideMark/>
          </w:tcPr>
          <w:p w:rsidR="003A10AA" w:rsidRPr="00C87055" w:rsidRDefault="003A10AA" w:rsidP="00C87055">
            <w:pPr>
              <w:spacing w:after="0" w:line="240" w:lineRule="auto"/>
              <w:rPr>
                <w:rFonts w:ascii="Times New Roman" w:eastAsia="Times New Roman" w:hAnsi="Times New Roman" w:cs="Times New Roman"/>
                <w:b/>
                <w:bCs/>
                <w:sz w:val="10"/>
                <w:szCs w:val="10"/>
              </w:rPr>
            </w:pPr>
            <w:r w:rsidRPr="00C87055">
              <w:rPr>
                <w:rFonts w:ascii="Times New Roman" w:eastAsia="Times New Roman" w:hAnsi="Times New Roman" w:cs="Times New Roman"/>
                <w:b/>
                <w:bCs/>
                <w:sz w:val="10"/>
                <w:szCs w:val="10"/>
              </w:rPr>
              <w:t>В прямом и обратном направлении:</w:t>
            </w:r>
          </w:p>
          <w:p w:rsidR="003A10AA" w:rsidRPr="00C87055" w:rsidRDefault="003A10AA" w:rsidP="00C87055">
            <w:pPr>
              <w:spacing w:after="0" w:line="240" w:lineRule="auto"/>
              <w:rPr>
                <w:rFonts w:ascii="Times New Roman" w:eastAsia="Times New Roman" w:hAnsi="Times New Roman" w:cs="Times New Roman"/>
                <w:sz w:val="10"/>
                <w:szCs w:val="10"/>
              </w:rPr>
            </w:pPr>
            <w:r w:rsidRPr="00C87055">
              <w:rPr>
                <w:rFonts w:ascii="Times New Roman" w:eastAsia="Times New Roman" w:hAnsi="Times New Roman" w:cs="Times New Roman"/>
                <w:sz w:val="10"/>
                <w:szCs w:val="10"/>
              </w:rPr>
              <w:t xml:space="preserve">УЛ. БАКИНСКАЯ </w:t>
            </w:r>
          </w:p>
          <w:p w:rsidR="003A10AA" w:rsidRPr="00C87055" w:rsidRDefault="003A10AA" w:rsidP="00C87055">
            <w:pPr>
              <w:spacing w:after="0" w:line="240" w:lineRule="auto"/>
              <w:rPr>
                <w:rFonts w:ascii="Times New Roman" w:eastAsia="Times New Roman" w:hAnsi="Times New Roman" w:cs="Times New Roman"/>
                <w:sz w:val="10"/>
                <w:szCs w:val="10"/>
              </w:rPr>
            </w:pPr>
            <w:r w:rsidRPr="00C87055">
              <w:rPr>
                <w:rFonts w:ascii="Times New Roman" w:eastAsia="Times New Roman" w:hAnsi="Times New Roman" w:cs="Times New Roman"/>
                <w:sz w:val="10"/>
                <w:szCs w:val="10"/>
              </w:rPr>
              <w:t xml:space="preserve">УЛ. БЭРА </w:t>
            </w:r>
          </w:p>
          <w:p w:rsidR="003A10AA" w:rsidRPr="00C87055" w:rsidRDefault="003A10AA" w:rsidP="00C87055">
            <w:pPr>
              <w:spacing w:after="0" w:line="240" w:lineRule="auto"/>
              <w:rPr>
                <w:rFonts w:ascii="Times New Roman" w:eastAsia="Times New Roman" w:hAnsi="Times New Roman" w:cs="Times New Roman"/>
                <w:sz w:val="10"/>
                <w:szCs w:val="10"/>
              </w:rPr>
            </w:pPr>
            <w:r w:rsidRPr="00C87055">
              <w:rPr>
                <w:rFonts w:ascii="Times New Roman" w:eastAsia="Times New Roman" w:hAnsi="Times New Roman" w:cs="Times New Roman"/>
                <w:sz w:val="10"/>
                <w:szCs w:val="10"/>
              </w:rPr>
              <w:t xml:space="preserve">УЛ. Б.ХМЕЛЬНИЦКОГО </w:t>
            </w:r>
          </w:p>
          <w:p w:rsidR="003A10AA" w:rsidRPr="00C87055" w:rsidRDefault="003A10AA" w:rsidP="00C87055">
            <w:pPr>
              <w:spacing w:after="0" w:line="240" w:lineRule="auto"/>
              <w:rPr>
                <w:rFonts w:ascii="Times New Roman" w:eastAsia="Times New Roman" w:hAnsi="Times New Roman" w:cs="Times New Roman"/>
                <w:sz w:val="10"/>
                <w:szCs w:val="10"/>
              </w:rPr>
            </w:pPr>
            <w:r w:rsidRPr="00C87055">
              <w:rPr>
                <w:rFonts w:ascii="Times New Roman" w:eastAsia="Times New Roman" w:hAnsi="Times New Roman" w:cs="Times New Roman"/>
                <w:sz w:val="10"/>
                <w:szCs w:val="10"/>
              </w:rPr>
              <w:t xml:space="preserve">УЛ. БОЕВАЯ </w:t>
            </w:r>
          </w:p>
          <w:p w:rsidR="003A10AA" w:rsidRPr="00C87055" w:rsidRDefault="003A10AA" w:rsidP="00C87055">
            <w:pPr>
              <w:spacing w:after="0" w:line="240" w:lineRule="auto"/>
              <w:rPr>
                <w:rFonts w:ascii="Times New Roman" w:eastAsia="Times New Roman" w:hAnsi="Times New Roman" w:cs="Times New Roman"/>
                <w:sz w:val="10"/>
                <w:szCs w:val="10"/>
              </w:rPr>
            </w:pPr>
            <w:r w:rsidRPr="00C87055">
              <w:rPr>
                <w:rFonts w:ascii="Times New Roman" w:eastAsia="Times New Roman" w:hAnsi="Times New Roman" w:cs="Times New Roman"/>
                <w:sz w:val="10"/>
                <w:szCs w:val="10"/>
              </w:rPr>
              <w:t xml:space="preserve">УЛ. АДМИРАЛТЕЙСКАЯ </w:t>
            </w:r>
          </w:p>
          <w:p w:rsidR="003A10AA" w:rsidRPr="00C87055" w:rsidRDefault="003A10AA" w:rsidP="00C87055">
            <w:pPr>
              <w:spacing w:after="0" w:line="240" w:lineRule="auto"/>
              <w:rPr>
                <w:rFonts w:ascii="Times New Roman" w:eastAsia="Times New Roman" w:hAnsi="Times New Roman" w:cs="Times New Roman"/>
                <w:sz w:val="10"/>
                <w:szCs w:val="10"/>
              </w:rPr>
            </w:pPr>
            <w:r w:rsidRPr="00C87055">
              <w:rPr>
                <w:rFonts w:ascii="Times New Roman" w:eastAsia="Times New Roman" w:hAnsi="Times New Roman" w:cs="Times New Roman"/>
                <w:sz w:val="10"/>
                <w:szCs w:val="10"/>
              </w:rPr>
              <w:t xml:space="preserve">УЛ. А.БАРБЮСА </w:t>
            </w:r>
          </w:p>
          <w:p w:rsidR="003A10AA" w:rsidRPr="00C87055" w:rsidRDefault="003A10AA" w:rsidP="00C87055">
            <w:pPr>
              <w:spacing w:after="0" w:line="240" w:lineRule="auto"/>
              <w:rPr>
                <w:rFonts w:ascii="Times New Roman" w:eastAsia="Times New Roman" w:hAnsi="Times New Roman" w:cs="Times New Roman"/>
                <w:sz w:val="10"/>
                <w:szCs w:val="10"/>
              </w:rPr>
            </w:pPr>
            <w:r w:rsidRPr="00C87055">
              <w:rPr>
                <w:rFonts w:ascii="Times New Roman" w:eastAsia="Times New Roman" w:hAnsi="Times New Roman" w:cs="Times New Roman"/>
                <w:sz w:val="10"/>
                <w:szCs w:val="10"/>
              </w:rPr>
              <w:t xml:space="preserve">УЛ. ПОБЕДЫ </w:t>
            </w:r>
          </w:p>
          <w:p w:rsidR="003A10AA" w:rsidRPr="00C87055" w:rsidRDefault="003A10AA" w:rsidP="00C87055">
            <w:pPr>
              <w:spacing w:after="0" w:line="240" w:lineRule="auto"/>
              <w:rPr>
                <w:rFonts w:ascii="Times New Roman" w:eastAsia="Times New Roman" w:hAnsi="Times New Roman" w:cs="Times New Roman"/>
                <w:sz w:val="10"/>
                <w:szCs w:val="10"/>
              </w:rPr>
            </w:pPr>
            <w:r w:rsidRPr="00C87055">
              <w:rPr>
                <w:rFonts w:ascii="Times New Roman" w:eastAsia="Times New Roman" w:hAnsi="Times New Roman" w:cs="Times New Roman"/>
                <w:sz w:val="10"/>
                <w:szCs w:val="10"/>
              </w:rPr>
              <w:t xml:space="preserve">УЛ. ЯБЛОЧКОВА </w:t>
            </w:r>
          </w:p>
          <w:p w:rsidR="003A10AA" w:rsidRPr="00C87055" w:rsidRDefault="003A10AA" w:rsidP="00C87055">
            <w:pPr>
              <w:spacing w:after="0" w:line="240" w:lineRule="auto"/>
              <w:rPr>
                <w:rFonts w:ascii="Times New Roman" w:eastAsia="Times New Roman" w:hAnsi="Times New Roman" w:cs="Times New Roman"/>
                <w:sz w:val="10"/>
                <w:szCs w:val="10"/>
              </w:rPr>
            </w:pPr>
            <w:r w:rsidRPr="00C87055">
              <w:rPr>
                <w:rFonts w:ascii="Times New Roman" w:eastAsia="Times New Roman" w:hAnsi="Times New Roman" w:cs="Times New Roman"/>
                <w:sz w:val="10"/>
                <w:szCs w:val="10"/>
              </w:rPr>
              <w:t xml:space="preserve">УЛ. Б.АЛЕКСЕЕВА </w:t>
            </w:r>
          </w:p>
          <w:p w:rsidR="003A10AA" w:rsidRPr="00C87055" w:rsidRDefault="003A10AA" w:rsidP="00C87055">
            <w:pPr>
              <w:spacing w:after="0" w:line="240" w:lineRule="auto"/>
              <w:rPr>
                <w:rFonts w:ascii="Times New Roman" w:eastAsia="Times New Roman" w:hAnsi="Times New Roman" w:cs="Times New Roman"/>
                <w:sz w:val="10"/>
                <w:szCs w:val="10"/>
              </w:rPr>
            </w:pPr>
            <w:r w:rsidRPr="00C87055">
              <w:rPr>
                <w:rFonts w:ascii="Times New Roman" w:eastAsia="Times New Roman" w:hAnsi="Times New Roman" w:cs="Times New Roman"/>
                <w:sz w:val="10"/>
                <w:szCs w:val="10"/>
              </w:rPr>
              <w:t>УЛ. КУЛИКОВА</w:t>
            </w:r>
          </w:p>
          <w:p w:rsidR="003A10AA" w:rsidRPr="00C87055" w:rsidRDefault="003A10AA" w:rsidP="00C87055">
            <w:pPr>
              <w:spacing w:after="0" w:line="240" w:lineRule="auto"/>
              <w:rPr>
                <w:rFonts w:ascii="Times New Roman" w:eastAsia="Times New Roman" w:hAnsi="Times New Roman" w:cs="Times New Roman"/>
                <w:sz w:val="10"/>
                <w:szCs w:val="10"/>
              </w:rPr>
            </w:pPr>
            <w:r w:rsidRPr="00C87055">
              <w:rPr>
                <w:rFonts w:ascii="Times New Roman" w:eastAsia="Times New Roman" w:hAnsi="Times New Roman" w:cs="Times New Roman"/>
                <w:sz w:val="10"/>
                <w:szCs w:val="10"/>
              </w:rPr>
              <w:t>УЛ. 1-Й КРАСНОЙ АРМИИ</w:t>
            </w:r>
          </w:p>
          <w:p w:rsidR="003A10AA" w:rsidRPr="00C87055" w:rsidRDefault="003A10AA" w:rsidP="00C87055">
            <w:pPr>
              <w:spacing w:after="0" w:line="240" w:lineRule="auto"/>
              <w:rPr>
                <w:rFonts w:ascii="Times New Roman" w:eastAsia="Times New Roman" w:hAnsi="Times New Roman" w:cs="Times New Roman"/>
                <w:sz w:val="10"/>
                <w:szCs w:val="10"/>
              </w:rPr>
            </w:pPr>
            <w:r w:rsidRPr="00C87055">
              <w:rPr>
                <w:rFonts w:ascii="Times New Roman" w:eastAsia="Times New Roman" w:hAnsi="Times New Roman" w:cs="Times New Roman"/>
                <w:sz w:val="10"/>
                <w:szCs w:val="10"/>
              </w:rPr>
              <w:t>УЛ. Б.АЛЕКСЕЕВА</w:t>
            </w:r>
          </w:p>
          <w:p w:rsidR="003A10AA" w:rsidRPr="00C87055" w:rsidRDefault="003A10AA" w:rsidP="00C87055">
            <w:pPr>
              <w:spacing w:after="0" w:line="240" w:lineRule="auto"/>
              <w:rPr>
                <w:rFonts w:ascii="Times New Roman" w:eastAsia="Times New Roman" w:hAnsi="Times New Roman" w:cs="Times New Roman"/>
                <w:sz w:val="10"/>
                <w:szCs w:val="10"/>
              </w:rPr>
            </w:pPr>
            <w:r w:rsidRPr="00C87055">
              <w:rPr>
                <w:rFonts w:ascii="Times New Roman" w:eastAsia="Times New Roman" w:hAnsi="Times New Roman" w:cs="Times New Roman"/>
                <w:sz w:val="10"/>
                <w:szCs w:val="10"/>
              </w:rPr>
              <w:t>УЛ. ЯБЛОЧКОВА</w:t>
            </w:r>
          </w:p>
          <w:p w:rsidR="003A10AA" w:rsidRPr="00C87055" w:rsidRDefault="003A10AA" w:rsidP="00C87055">
            <w:pPr>
              <w:spacing w:after="0" w:line="240" w:lineRule="auto"/>
              <w:rPr>
                <w:rFonts w:ascii="Times New Roman" w:eastAsia="Times New Roman" w:hAnsi="Times New Roman" w:cs="Times New Roman"/>
                <w:sz w:val="10"/>
                <w:szCs w:val="10"/>
              </w:rPr>
            </w:pPr>
            <w:r w:rsidRPr="00C87055">
              <w:rPr>
                <w:rFonts w:ascii="Times New Roman" w:eastAsia="Times New Roman" w:hAnsi="Times New Roman" w:cs="Times New Roman"/>
                <w:sz w:val="10"/>
                <w:szCs w:val="10"/>
              </w:rPr>
              <w:t>УЛ. ПОБЕДЫ</w:t>
            </w:r>
          </w:p>
          <w:p w:rsidR="003A10AA" w:rsidRPr="00C87055" w:rsidRDefault="003A10AA" w:rsidP="00C87055">
            <w:pPr>
              <w:spacing w:after="0" w:line="240" w:lineRule="auto"/>
              <w:rPr>
                <w:rFonts w:ascii="Times New Roman" w:eastAsia="Times New Roman" w:hAnsi="Times New Roman" w:cs="Times New Roman"/>
                <w:sz w:val="10"/>
                <w:szCs w:val="10"/>
              </w:rPr>
            </w:pPr>
            <w:r w:rsidRPr="00C87055">
              <w:rPr>
                <w:rFonts w:ascii="Times New Roman" w:eastAsia="Times New Roman" w:hAnsi="Times New Roman" w:cs="Times New Roman"/>
                <w:sz w:val="10"/>
                <w:szCs w:val="10"/>
              </w:rPr>
              <w:t>УЛ. КРАСНАЯ НАБЕРЕЖНАЯ</w:t>
            </w:r>
          </w:p>
          <w:p w:rsidR="003A10AA" w:rsidRPr="00C87055" w:rsidRDefault="003A10AA" w:rsidP="00C87055">
            <w:pPr>
              <w:spacing w:after="0" w:line="240" w:lineRule="auto"/>
              <w:rPr>
                <w:rFonts w:ascii="Times New Roman" w:eastAsia="Times New Roman" w:hAnsi="Times New Roman" w:cs="Times New Roman"/>
                <w:sz w:val="10"/>
                <w:szCs w:val="10"/>
              </w:rPr>
            </w:pPr>
            <w:r w:rsidRPr="00C87055">
              <w:rPr>
                <w:rFonts w:ascii="Times New Roman" w:eastAsia="Times New Roman" w:hAnsi="Times New Roman" w:cs="Times New Roman"/>
                <w:sz w:val="10"/>
                <w:szCs w:val="10"/>
              </w:rPr>
              <w:t>УЛ. НОГИНА</w:t>
            </w:r>
          </w:p>
          <w:p w:rsidR="003A10AA" w:rsidRPr="00C87055" w:rsidRDefault="003A10AA" w:rsidP="00C87055">
            <w:pPr>
              <w:spacing w:after="0" w:line="240" w:lineRule="auto"/>
              <w:rPr>
                <w:rFonts w:ascii="Times New Roman" w:eastAsia="Times New Roman" w:hAnsi="Times New Roman" w:cs="Times New Roman"/>
                <w:sz w:val="10"/>
                <w:szCs w:val="10"/>
              </w:rPr>
            </w:pPr>
            <w:r w:rsidRPr="00C87055">
              <w:rPr>
                <w:rFonts w:ascii="Times New Roman" w:eastAsia="Times New Roman" w:hAnsi="Times New Roman" w:cs="Times New Roman"/>
                <w:sz w:val="10"/>
                <w:szCs w:val="10"/>
              </w:rPr>
              <w:t>УЛ. ЧАЛАБЯНА</w:t>
            </w:r>
          </w:p>
          <w:p w:rsidR="003A10AA" w:rsidRPr="00C87055" w:rsidRDefault="003A10AA" w:rsidP="00C87055">
            <w:pPr>
              <w:spacing w:after="0" w:line="240" w:lineRule="auto"/>
              <w:rPr>
                <w:rFonts w:ascii="Times New Roman" w:eastAsia="Times New Roman" w:hAnsi="Times New Roman" w:cs="Times New Roman"/>
                <w:sz w:val="10"/>
                <w:szCs w:val="10"/>
              </w:rPr>
            </w:pPr>
            <w:r w:rsidRPr="00C87055">
              <w:rPr>
                <w:rFonts w:ascii="Times New Roman" w:eastAsia="Times New Roman" w:hAnsi="Times New Roman" w:cs="Times New Roman"/>
                <w:sz w:val="10"/>
                <w:szCs w:val="10"/>
              </w:rPr>
              <w:t>УЛ. ПОБЕДЫ</w:t>
            </w:r>
          </w:p>
          <w:p w:rsidR="003A10AA" w:rsidRPr="00C87055" w:rsidRDefault="003A10AA" w:rsidP="00C87055">
            <w:pPr>
              <w:spacing w:after="0" w:line="240" w:lineRule="auto"/>
              <w:rPr>
                <w:rFonts w:ascii="Times New Roman" w:eastAsia="Times New Roman" w:hAnsi="Times New Roman" w:cs="Times New Roman"/>
                <w:sz w:val="10"/>
                <w:szCs w:val="10"/>
              </w:rPr>
            </w:pPr>
            <w:r w:rsidRPr="00C87055">
              <w:rPr>
                <w:rFonts w:ascii="Times New Roman" w:eastAsia="Times New Roman" w:hAnsi="Times New Roman" w:cs="Times New Roman"/>
                <w:sz w:val="10"/>
                <w:szCs w:val="10"/>
              </w:rPr>
              <w:t>УЛ. НАБЕРЕЖНАЯ 1 МАЯ</w:t>
            </w:r>
          </w:p>
          <w:p w:rsidR="003A10AA" w:rsidRPr="00C87055" w:rsidRDefault="003A10AA" w:rsidP="00C87055">
            <w:pPr>
              <w:spacing w:after="0" w:line="240" w:lineRule="auto"/>
              <w:rPr>
                <w:rFonts w:ascii="Times New Roman" w:eastAsia="Times New Roman" w:hAnsi="Times New Roman" w:cs="Times New Roman"/>
                <w:sz w:val="10"/>
                <w:szCs w:val="10"/>
              </w:rPr>
            </w:pPr>
            <w:r w:rsidRPr="00C87055">
              <w:rPr>
                <w:rFonts w:ascii="Times New Roman" w:eastAsia="Times New Roman" w:hAnsi="Times New Roman" w:cs="Times New Roman"/>
                <w:sz w:val="10"/>
                <w:szCs w:val="10"/>
              </w:rPr>
              <w:t>УЛ. БАКИНСКАЯ</w:t>
            </w:r>
          </w:p>
        </w:tc>
        <w:tc>
          <w:tcPr>
            <w:tcW w:w="851" w:type="dxa"/>
            <w:tcBorders>
              <w:top w:val="nil"/>
              <w:left w:val="nil"/>
              <w:bottom w:val="single" w:sz="4" w:space="0" w:color="auto"/>
              <w:right w:val="single" w:sz="4" w:space="0" w:color="auto"/>
            </w:tcBorders>
            <w:shd w:val="clear" w:color="auto" w:fill="auto"/>
            <w:vAlign w:val="center"/>
            <w:hideMark/>
          </w:tcPr>
          <w:p w:rsidR="003A10AA" w:rsidRPr="00C87055" w:rsidRDefault="003A10AA" w:rsidP="00C87055">
            <w:pPr>
              <w:spacing w:after="0" w:line="240" w:lineRule="auto"/>
              <w:jc w:val="center"/>
              <w:rPr>
                <w:rFonts w:ascii="Times New Roman" w:eastAsia="Times New Roman" w:hAnsi="Times New Roman" w:cs="Times New Roman"/>
                <w:sz w:val="10"/>
                <w:szCs w:val="10"/>
              </w:rPr>
            </w:pPr>
            <w:r w:rsidRPr="00C87055">
              <w:rPr>
                <w:rFonts w:ascii="Times New Roman" w:eastAsia="Times New Roman" w:hAnsi="Times New Roman" w:cs="Times New Roman"/>
                <w:sz w:val="10"/>
                <w:szCs w:val="10"/>
              </w:rPr>
              <w:t>18,4</w:t>
            </w:r>
          </w:p>
        </w:tc>
        <w:tc>
          <w:tcPr>
            <w:tcW w:w="992" w:type="dxa"/>
            <w:tcBorders>
              <w:top w:val="nil"/>
              <w:left w:val="nil"/>
              <w:bottom w:val="single" w:sz="4" w:space="0" w:color="auto"/>
              <w:right w:val="single" w:sz="4" w:space="0" w:color="auto"/>
            </w:tcBorders>
            <w:shd w:val="clear" w:color="auto" w:fill="auto"/>
            <w:vAlign w:val="center"/>
            <w:hideMark/>
          </w:tcPr>
          <w:p w:rsidR="003A10AA" w:rsidRPr="00304692" w:rsidRDefault="003A10AA" w:rsidP="00C87055">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 xml:space="preserve">В установленных остановочных пунктах </w:t>
            </w:r>
          </w:p>
        </w:tc>
        <w:tc>
          <w:tcPr>
            <w:tcW w:w="850" w:type="dxa"/>
            <w:tcBorders>
              <w:top w:val="nil"/>
              <w:left w:val="nil"/>
              <w:bottom w:val="single" w:sz="4" w:space="0" w:color="auto"/>
              <w:right w:val="single" w:sz="4" w:space="0" w:color="auto"/>
            </w:tcBorders>
            <w:shd w:val="clear" w:color="auto" w:fill="auto"/>
            <w:vAlign w:val="center"/>
            <w:hideMark/>
          </w:tcPr>
          <w:p w:rsidR="003A10AA" w:rsidRPr="00304692" w:rsidRDefault="003A10AA" w:rsidP="00C87055">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 xml:space="preserve">Регулярные перевозки по </w:t>
            </w:r>
            <w:r>
              <w:rPr>
                <w:rFonts w:ascii="Times New Roman" w:eastAsia="Times New Roman" w:hAnsi="Times New Roman" w:cs="Times New Roman"/>
                <w:sz w:val="10"/>
                <w:szCs w:val="10"/>
              </w:rPr>
              <w:t>не</w:t>
            </w:r>
            <w:r w:rsidRPr="00304692">
              <w:rPr>
                <w:rFonts w:ascii="Times New Roman" w:eastAsia="Times New Roman" w:hAnsi="Times New Roman" w:cs="Times New Roman"/>
                <w:sz w:val="10"/>
                <w:szCs w:val="10"/>
              </w:rPr>
              <w:t>регулируемым тарифам</w:t>
            </w:r>
          </w:p>
        </w:tc>
        <w:tc>
          <w:tcPr>
            <w:tcW w:w="820" w:type="dxa"/>
            <w:tcBorders>
              <w:top w:val="nil"/>
              <w:left w:val="nil"/>
              <w:bottom w:val="single" w:sz="4" w:space="0" w:color="auto"/>
              <w:right w:val="single" w:sz="4" w:space="0" w:color="auto"/>
            </w:tcBorders>
            <w:shd w:val="clear" w:color="auto" w:fill="auto"/>
            <w:vAlign w:val="center"/>
            <w:hideMark/>
          </w:tcPr>
          <w:p w:rsidR="003A10AA" w:rsidRPr="00304692" w:rsidRDefault="003A10AA" w:rsidP="00C87055">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Автобусы</w:t>
            </w:r>
          </w:p>
          <w:p w:rsidR="003A10AA" w:rsidRPr="00304692" w:rsidRDefault="003A10AA" w:rsidP="00C87055">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1</w:t>
            </w:r>
            <w:r>
              <w:rPr>
                <w:rFonts w:ascii="Times New Roman" w:eastAsia="Times New Roman" w:hAnsi="Times New Roman" w:cs="Times New Roman"/>
                <w:sz w:val="10"/>
                <w:szCs w:val="10"/>
              </w:rPr>
              <w:t>5</w:t>
            </w:r>
            <w:r w:rsidRPr="00304692">
              <w:rPr>
                <w:rFonts w:ascii="Times New Roman" w:eastAsia="Times New Roman" w:hAnsi="Times New Roman" w:cs="Times New Roman"/>
                <w:sz w:val="10"/>
                <w:szCs w:val="10"/>
              </w:rPr>
              <w:t xml:space="preserve"> - МК                  </w:t>
            </w:r>
          </w:p>
        </w:tc>
        <w:tc>
          <w:tcPr>
            <w:tcW w:w="740" w:type="dxa"/>
            <w:tcBorders>
              <w:top w:val="nil"/>
              <w:left w:val="nil"/>
              <w:bottom w:val="single" w:sz="4" w:space="0" w:color="auto"/>
              <w:right w:val="single" w:sz="4" w:space="0" w:color="auto"/>
            </w:tcBorders>
            <w:shd w:val="clear" w:color="auto" w:fill="auto"/>
            <w:vAlign w:val="center"/>
            <w:hideMark/>
          </w:tcPr>
          <w:p w:rsidR="003A10AA" w:rsidRPr="00304692" w:rsidRDefault="003A10AA" w:rsidP="00C87055">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Евро III</w:t>
            </w:r>
          </w:p>
        </w:tc>
        <w:tc>
          <w:tcPr>
            <w:tcW w:w="708" w:type="dxa"/>
            <w:tcBorders>
              <w:top w:val="nil"/>
              <w:left w:val="nil"/>
              <w:bottom w:val="single" w:sz="4" w:space="0" w:color="auto"/>
              <w:right w:val="single" w:sz="4" w:space="0" w:color="auto"/>
            </w:tcBorders>
            <w:shd w:val="clear" w:color="auto" w:fill="auto"/>
            <w:vAlign w:val="center"/>
            <w:hideMark/>
          </w:tcPr>
          <w:p w:rsidR="003A10AA" w:rsidRPr="00304692" w:rsidRDefault="003A10AA" w:rsidP="00C87055">
            <w:pPr>
              <w:spacing w:after="0" w:line="240" w:lineRule="auto"/>
              <w:jc w:val="center"/>
              <w:rPr>
                <w:rFonts w:ascii="Times New Roman" w:eastAsia="Times New Roman" w:hAnsi="Times New Roman" w:cs="Times New Roman"/>
                <w:sz w:val="10"/>
                <w:szCs w:val="10"/>
              </w:rPr>
            </w:pPr>
            <w:r>
              <w:rPr>
                <w:rFonts w:ascii="Times New Roman" w:eastAsia="Times New Roman" w:hAnsi="Times New Roman" w:cs="Times New Roman"/>
                <w:sz w:val="10"/>
                <w:szCs w:val="10"/>
              </w:rPr>
              <w:t>2016</w:t>
            </w:r>
          </w:p>
        </w:tc>
        <w:tc>
          <w:tcPr>
            <w:tcW w:w="1985" w:type="dxa"/>
            <w:tcBorders>
              <w:top w:val="nil"/>
              <w:left w:val="nil"/>
              <w:bottom w:val="single" w:sz="4" w:space="0" w:color="auto"/>
              <w:right w:val="nil"/>
            </w:tcBorders>
            <w:shd w:val="clear" w:color="auto" w:fill="auto"/>
            <w:vAlign w:val="center"/>
            <w:hideMark/>
          </w:tcPr>
          <w:p w:rsidR="003A10AA" w:rsidRPr="00304692" w:rsidRDefault="003A10AA" w:rsidP="00C87055">
            <w:pPr>
              <w:spacing w:after="0" w:line="240" w:lineRule="auto"/>
              <w:jc w:val="center"/>
              <w:rPr>
                <w:rFonts w:ascii="Times New Roman" w:eastAsia="Times New Roman" w:hAnsi="Times New Roman" w:cs="Times New Roman"/>
                <w:sz w:val="10"/>
                <w:szCs w:val="10"/>
              </w:rPr>
            </w:pPr>
            <w:r>
              <w:rPr>
                <w:rFonts w:ascii="Times New Roman" w:eastAsia="Times New Roman" w:hAnsi="Times New Roman" w:cs="Times New Roman"/>
                <w:sz w:val="10"/>
                <w:szCs w:val="10"/>
              </w:rPr>
              <w:t>Свекольников Александр Вячеславович</w:t>
            </w:r>
          </w:p>
          <w:p w:rsidR="003A10AA" w:rsidRPr="00304692" w:rsidRDefault="003A10AA" w:rsidP="00C87055">
            <w:pPr>
              <w:spacing w:after="0" w:line="240" w:lineRule="auto"/>
              <w:jc w:val="center"/>
              <w:rPr>
                <w:rFonts w:ascii="Times New Roman" w:eastAsia="Times New Roman" w:hAnsi="Times New Roman" w:cs="Times New Roman"/>
                <w:sz w:val="10"/>
                <w:szCs w:val="10"/>
              </w:rPr>
            </w:pPr>
          </w:p>
        </w:tc>
        <w:tc>
          <w:tcPr>
            <w:tcW w:w="709" w:type="dxa"/>
            <w:tcBorders>
              <w:top w:val="nil"/>
              <w:left w:val="single" w:sz="4" w:space="0" w:color="auto"/>
              <w:bottom w:val="single" w:sz="4" w:space="0" w:color="auto"/>
              <w:right w:val="nil"/>
            </w:tcBorders>
            <w:shd w:val="clear" w:color="auto" w:fill="auto"/>
            <w:vAlign w:val="center"/>
            <w:hideMark/>
          </w:tcPr>
          <w:p w:rsidR="003A10AA" w:rsidRPr="00304692" w:rsidRDefault="003A10AA" w:rsidP="00C87055">
            <w:pPr>
              <w:spacing w:after="0" w:line="240" w:lineRule="auto"/>
              <w:jc w:val="center"/>
              <w:rPr>
                <w:rFonts w:ascii="Times New Roman" w:eastAsia="Times New Roman" w:hAnsi="Times New Roman" w:cs="Times New Roman"/>
                <w:sz w:val="10"/>
                <w:szCs w:val="10"/>
              </w:rPr>
            </w:pPr>
            <w:r>
              <w:rPr>
                <w:rFonts w:ascii="Times New Roman" w:eastAsia="Times New Roman" w:hAnsi="Times New Roman" w:cs="Times New Roman"/>
                <w:sz w:val="10"/>
                <w:szCs w:val="10"/>
              </w:rPr>
              <w:t>06:30-21:30</w:t>
            </w:r>
          </w:p>
        </w:tc>
        <w:tc>
          <w:tcPr>
            <w:tcW w:w="708" w:type="dxa"/>
            <w:tcBorders>
              <w:top w:val="nil"/>
              <w:left w:val="single" w:sz="4" w:space="0" w:color="auto"/>
              <w:bottom w:val="single" w:sz="4" w:space="0" w:color="auto"/>
              <w:right w:val="single" w:sz="4" w:space="0" w:color="auto"/>
            </w:tcBorders>
            <w:shd w:val="clear" w:color="auto" w:fill="auto"/>
            <w:vAlign w:val="center"/>
          </w:tcPr>
          <w:p w:rsidR="003A10AA" w:rsidRPr="00304692" w:rsidRDefault="003A10AA" w:rsidP="00C87055">
            <w:pPr>
              <w:spacing w:after="0" w:line="240" w:lineRule="auto"/>
              <w:jc w:val="center"/>
              <w:rPr>
                <w:rFonts w:ascii="Times New Roman" w:eastAsia="Times New Roman" w:hAnsi="Times New Roman" w:cs="Times New Roman"/>
                <w:sz w:val="10"/>
                <w:szCs w:val="10"/>
              </w:rPr>
            </w:pPr>
          </w:p>
        </w:tc>
      </w:tr>
      <w:tr w:rsidR="003A10AA" w:rsidRPr="00304692" w:rsidTr="00DE63C7">
        <w:trPr>
          <w:trHeight w:val="2128"/>
        </w:trPr>
        <w:tc>
          <w:tcPr>
            <w:tcW w:w="851" w:type="dxa"/>
            <w:vMerge/>
            <w:tcBorders>
              <w:left w:val="single" w:sz="4" w:space="0" w:color="auto"/>
              <w:bottom w:val="single" w:sz="4" w:space="0" w:color="auto"/>
              <w:right w:val="single" w:sz="4" w:space="0" w:color="auto"/>
            </w:tcBorders>
            <w:shd w:val="clear" w:color="auto" w:fill="auto"/>
            <w:vAlign w:val="center"/>
          </w:tcPr>
          <w:p w:rsidR="003A10AA" w:rsidRPr="00304692" w:rsidRDefault="003A10AA" w:rsidP="007C091F">
            <w:pPr>
              <w:pStyle w:val="a5"/>
              <w:numPr>
                <w:ilvl w:val="0"/>
                <w:numId w:val="1"/>
              </w:numPr>
              <w:spacing w:after="0" w:line="240" w:lineRule="auto"/>
              <w:jc w:val="center"/>
              <w:rPr>
                <w:rFonts w:ascii="Times New Roman" w:eastAsia="Times New Roman" w:hAnsi="Times New Roman" w:cs="Times New Roman"/>
                <w:sz w:val="10"/>
                <w:szCs w:val="10"/>
              </w:rPr>
            </w:pPr>
          </w:p>
        </w:tc>
        <w:tc>
          <w:tcPr>
            <w:tcW w:w="567" w:type="dxa"/>
            <w:tcBorders>
              <w:top w:val="nil"/>
              <w:left w:val="nil"/>
              <w:bottom w:val="single" w:sz="4" w:space="0" w:color="auto"/>
              <w:right w:val="nil"/>
            </w:tcBorders>
            <w:shd w:val="clear" w:color="auto" w:fill="auto"/>
            <w:vAlign w:val="center"/>
          </w:tcPr>
          <w:p w:rsidR="003A10AA" w:rsidRPr="00304692" w:rsidRDefault="003A10AA" w:rsidP="007C091F">
            <w:pPr>
              <w:spacing w:after="0" w:line="240" w:lineRule="auto"/>
              <w:jc w:val="center"/>
              <w:rPr>
                <w:rFonts w:ascii="Times New Roman" w:eastAsia="Times New Roman" w:hAnsi="Times New Roman" w:cs="Times New Roman"/>
                <w:sz w:val="10"/>
                <w:szCs w:val="10"/>
              </w:rPr>
            </w:pPr>
            <w:r>
              <w:rPr>
                <w:rFonts w:ascii="Times New Roman" w:eastAsia="Times New Roman" w:hAnsi="Times New Roman" w:cs="Times New Roman"/>
                <w:sz w:val="10"/>
                <w:szCs w:val="10"/>
              </w:rPr>
              <w:t>70р</w:t>
            </w:r>
          </w:p>
        </w:tc>
        <w:tc>
          <w:tcPr>
            <w:tcW w:w="1843" w:type="dxa"/>
            <w:tcBorders>
              <w:top w:val="single" w:sz="4" w:space="0" w:color="auto"/>
              <w:left w:val="single" w:sz="4" w:space="0" w:color="auto"/>
              <w:bottom w:val="single" w:sz="4" w:space="0" w:color="auto"/>
              <w:right w:val="single" w:sz="4" w:space="0" w:color="auto"/>
            </w:tcBorders>
            <w:shd w:val="clear" w:color="auto" w:fill="auto"/>
            <w:vAlign w:val="center"/>
          </w:tcPr>
          <w:p w:rsidR="003A10AA" w:rsidRPr="00304692" w:rsidRDefault="003A10AA" w:rsidP="007C091F">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УЛ.БАКИНСКАЯ – ПЛ.ВОКЗАЛЬНАЯ</w:t>
            </w:r>
          </w:p>
        </w:tc>
        <w:tc>
          <w:tcPr>
            <w:tcW w:w="2693" w:type="dxa"/>
            <w:tcBorders>
              <w:top w:val="nil"/>
              <w:left w:val="nil"/>
              <w:bottom w:val="single" w:sz="4" w:space="0" w:color="auto"/>
              <w:right w:val="single" w:sz="4" w:space="0" w:color="auto"/>
            </w:tcBorders>
            <w:shd w:val="clear" w:color="auto" w:fill="auto"/>
          </w:tcPr>
          <w:p w:rsidR="003A10AA" w:rsidRPr="00304692" w:rsidRDefault="003A10AA" w:rsidP="007C091F">
            <w:pPr>
              <w:spacing w:after="0" w:line="240" w:lineRule="auto"/>
              <w:rPr>
                <w:rFonts w:ascii="Times New Roman" w:eastAsia="Times New Roman" w:hAnsi="Times New Roman" w:cs="Times New Roman"/>
                <w:sz w:val="10"/>
                <w:szCs w:val="10"/>
              </w:rPr>
            </w:pPr>
            <w:r w:rsidRPr="00304692">
              <w:rPr>
                <w:rFonts w:ascii="Times New Roman" w:eastAsia="Times New Roman" w:hAnsi="Times New Roman" w:cs="Times New Roman"/>
                <w:b/>
                <w:bCs/>
                <w:sz w:val="10"/>
                <w:szCs w:val="10"/>
              </w:rPr>
              <w:t xml:space="preserve">В прямом и обратном направлении: </w:t>
            </w:r>
            <w:r w:rsidRPr="00304692">
              <w:rPr>
                <w:rFonts w:ascii="Times New Roman" w:eastAsia="Times New Roman" w:hAnsi="Times New Roman" w:cs="Times New Roman"/>
                <w:sz w:val="10"/>
                <w:szCs w:val="10"/>
              </w:rPr>
              <w:t>«ТЦ МОСКОВСКИЙ»«ДЕПАРТАМЕНТ СОЦИАЛЬНОЙ ЗАЩИТЫ»«МЕДИЦИНСКАЯ АКАДЕМИЯ»</w:t>
            </w:r>
            <w:r>
              <w:rPr>
                <w:rFonts w:ascii="Times New Roman" w:eastAsia="Times New Roman" w:hAnsi="Times New Roman" w:cs="Times New Roman"/>
                <w:sz w:val="10"/>
                <w:szCs w:val="10"/>
              </w:rPr>
              <w:t xml:space="preserve"> «ШКОЛА №11»</w:t>
            </w:r>
            <w:r w:rsidRPr="00304692">
              <w:rPr>
                <w:rFonts w:ascii="Times New Roman" w:eastAsia="Times New Roman" w:hAnsi="Times New Roman" w:cs="Times New Roman"/>
                <w:sz w:val="10"/>
                <w:szCs w:val="10"/>
              </w:rPr>
              <w:t>«ЖИЛГОРОДОК»«ТРОФИМОВА»«ТАТАР-БАЗАР»</w:t>
            </w:r>
            <w:r>
              <w:rPr>
                <w:rFonts w:ascii="Times New Roman" w:eastAsia="Times New Roman" w:hAnsi="Times New Roman" w:cs="Times New Roman"/>
                <w:sz w:val="10"/>
                <w:szCs w:val="10"/>
              </w:rPr>
              <w:t xml:space="preserve"> «АСТРАХАНЬ РЕГИОНГАЗ»</w:t>
            </w:r>
            <w:r w:rsidRPr="00304692">
              <w:rPr>
                <w:rFonts w:ascii="Times New Roman" w:eastAsia="Times New Roman" w:hAnsi="Times New Roman" w:cs="Times New Roman"/>
                <w:sz w:val="10"/>
                <w:szCs w:val="10"/>
              </w:rPr>
              <w:t>«ПЛ.ЛЕНИНА»«СКВЕР УЛЬЯНОВЫХ»«ТЦ АДМИРАЛТЕЙСКИЙ»</w:t>
            </w:r>
            <w:r>
              <w:rPr>
                <w:rFonts w:ascii="Times New Roman" w:eastAsia="Times New Roman" w:hAnsi="Times New Roman" w:cs="Times New Roman"/>
                <w:sz w:val="10"/>
                <w:szCs w:val="10"/>
              </w:rPr>
              <w:t xml:space="preserve"> «ХИЩНИК» «ТЕАТР ОПЕРЫ И БАЛЕТА»</w:t>
            </w:r>
            <w:r w:rsidRPr="00304692">
              <w:rPr>
                <w:rFonts w:ascii="Times New Roman" w:eastAsia="Times New Roman" w:hAnsi="Times New Roman" w:cs="Times New Roman"/>
                <w:sz w:val="10"/>
                <w:szCs w:val="10"/>
              </w:rPr>
              <w:t>«ДЕТСКИЙ МИР»«Ж/Д ВОКЗАЛ»</w:t>
            </w:r>
            <w:r>
              <w:rPr>
                <w:rFonts w:ascii="Times New Roman" w:eastAsia="Times New Roman" w:hAnsi="Times New Roman" w:cs="Times New Roman"/>
                <w:sz w:val="10"/>
                <w:szCs w:val="10"/>
              </w:rPr>
              <w:t xml:space="preserve"> «Ж/Д ВОКЗАЛ» «Ж/Д ВОКЗАЛ»</w:t>
            </w:r>
            <w:r w:rsidRPr="00304692">
              <w:rPr>
                <w:rFonts w:ascii="Times New Roman" w:eastAsia="Times New Roman" w:hAnsi="Times New Roman" w:cs="Times New Roman"/>
                <w:sz w:val="10"/>
                <w:szCs w:val="10"/>
              </w:rPr>
              <w:t>«ПОЛИТЕХНИЧЕСКИЙ КОЛЛЕДЖ»«ШКОЛА №4»</w:t>
            </w:r>
            <w:r>
              <w:rPr>
                <w:rFonts w:ascii="Times New Roman" w:eastAsia="Times New Roman" w:hAnsi="Times New Roman" w:cs="Times New Roman"/>
                <w:sz w:val="10"/>
                <w:szCs w:val="10"/>
              </w:rPr>
              <w:t xml:space="preserve"> «ЗЕЛЁНАЯ»</w:t>
            </w:r>
            <w:r w:rsidRPr="00304692">
              <w:rPr>
                <w:rFonts w:ascii="Times New Roman" w:eastAsia="Times New Roman" w:hAnsi="Times New Roman" w:cs="Times New Roman"/>
                <w:sz w:val="10"/>
                <w:szCs w:val="10"/>
              </w:rPr>
              <w:t>«АВТОРЫНОК»«ОНКОДИСПАНСЕР»</w:t>
            </w:r>
            <w:r>
              <w:rPr>
                <w:rFonts w:ascii="Times New Roman" w:eastAsia="Times New Roman" w:hAnsi="Times New Roman" w:cs="Times New Roman"/>
                <w:sz w:val="10"/>
                <w:szCs w:val="10"/>
              </w:rPr>
              <w:t xml:space="preserve"> «ПОЛИТЕХНИЧЕСКИЙ КОЛЛЕДЖ»</w:t>
            </w:r>
            <w:r w:rsidRPr="00304692">
              <w:rPr>
                <w:rFonts w:ascii="Times New Roman" w:eastAsia="Times New Roman" w:hAnsi="Times New Roman" w:cs="Times New Roman"/>
                <w:sz w:val="10"/>
                <w:szCs w:val="10"/>
              </w:rPr>
              <w:t>«</w:t>
            </w:r>
            <w:r>
              <w:rPr>
                <w:rFonts w:ascii="Times New Roman" w:eastAsia="Times New Roman" w:hAnsi="Times New Roman" w:cs="Times New Roman"/>
                <w:sz w:val="10"/>
                <w:szCs w:val="10"/>
              </w:rPr>
              <w:t xml:space="preserve">ГОСТИНИЦА АЛЬБИОН» «11 КРАСНОЙ АРМИИ» «РЫНОК 11 КРАСНОЙ АРМИИ» «ОНКОДИСПАНСЕР» «АВТОРЫНОК» «ЗЕЛЕНАЯ» «ШКОЛА №4» «ПОЛИТЕХНИЧЕСКИЙ КОЛЛЕДЖ» «Ж/Д ВОКЗАЛ» «ТЦ АЙСБЕРГ» «ЦИРК»  «КРАСНЫЙ МОСТ» «РЫНОК БОЛЬШИЕ ИСАДЫ» </w:t>
            </w:r>
            <w:r w:rsidRPr="00304692">
              <w:rPr>
                <w:rFonts w:ascii="Times New Roman" w:eastAsia="Times New Roman" w:hAnsi="Times New Roman" w:cs="Times New Roman"/>
                <w:sz w:val="10"/>
                <w:szCs w:val="10"/>
              </w:rPr>
              <w:t xml:space="preserve"> «ТЦ МОСКОВСКИЙ»</w:t>
            </w:r>
          </w:p>
        </w:tc>
        <w:tc>
          <w:tcPr>
            <w:tcW w:w="1701" w:type="dxa"/>
            <w:tcBorders>
              <w:top w:val="nil"/>
              <w:left w:val="nil"/>
              <w:bottom w:val="single" w:sz="4" w:space="0" w:color="auto"/>
              <w:right w:val="single" w:sz="4" w:space="0" w:color="auto"/>
            </w:tcBorders>
            <w:shd w:val="clear" w:color="auto" w:fill="auto"/>
          </w:tcPr>
          <w:p w:rsidR="003A10AA" w:rsidRDefault="003A10AA" w:rsidP="007C091F">
            <w:pPr>
              <w:spacing w:after="0" w:line="240" w:lineRule="auto"/>
              <w:rPr>
                <w:rFonts w:ascii="Times New Roman" w:eastAsia="Times New Roman" w:hAnsi="Times New Roman" w:cs="Times New Roman"/>
                <w:sz w:val="10"/>
                <w:szCs w:val="10"/>
              </w:rPr>
            </w:pPr>
            <w:r w:rsidRPr="00304692">
              <w:rPr>
                <w:rFonts w:ascii="Times New Roman" w:eastAsia="Times New Roman" w:hAnsi="Times New Roman" w:cs="Times New Roman"/>
                <w:b/>
                <w:bCs/>
                <w:sz w:val="10"/>
                <w:szCs w:val="10"/>
              </w:rPr>
              <w:t>В прямом и обратном направлении:</w:t>
            </w:r>
            <w:r w:rsidRPr="00304692">
              <w:rPr>
                <w:rFonts w:ascii="Times New Roman" w:eastAsia="Times New Roman" w:hAnsi="Times New Roman" w:cs="Times New Roman"/>
                <w:sz w:val="10"/>
                <w:szCs w:val="10"/>
              </w:rPr>
              <w:t xml:space="preserve"> УЛ.БАКИНСКАЯ УЛ.БЭРА УЛ.Б.ХМЕЛЬНИЦКОГО УЛ.БОЕВАЯ УЛ.АДМИРАЛТЕЙСКАЯ УЛ.А.БАРБЮСА УЛ.ПОБЕДЫ УЛ.ЯБЛОЧКОВА УЛ.Б.АЛЕКСЕЕВА УЛ.КУЛИКОВА</w:t>
            </w:r>
          </w:p>
          <w:p w:rsidR="003A10AA" w:rsidRDefault="003A10AA" w:rsidP="007C091F">
            <w:pPr>
              <w:spacing w:after="0" w:line="240" w:lineRule="auto"/>
              <w:rPr>
                <w:rFonts w:ascii="Times New Roman" w:eastAsia="Times New Roman" w:hAnsi="Times New Roman" w:cs="Times New Roman"/>
                <w:sz w:val="10"/>
                <w:szCs w:val="10"/>
              </w:rPr>
            </w:pPr>
            <w:r>
              <w:rPr>
                <w:rFonts w:ascii="Times New Roman" w:eastAsia="Times New Roman" w:hAnsi="Times New Roman" w:cs="Times New Roman"/>
                <w:sz w:val="10"/>
                <w:szCs w:val="10"/>
              </w:rPr>
              <w:t>УЛ.11-Й КРАСНОЙ АРМИИ</w:t>
            </w:r>
          </w:p>
          <w:p w:rsidR="003A10AA" w:rsidRDefault="003A10AA" w:rsidP="007C091F">
            <w:pPr>
              <w:spacing w:after="0" w:line="240" w:lineRule="auto"/>
              <w:rPr>
                <w:rFonts w:ascii="Times New Roman" w:eastAsia="Times New Roman" w:hAnsi="Times New Roman" w:cs="Times New Roman"/>
                <w:sz w:val="10"/>
                <w:szCs w:val="10"/>
              </w:rPr>
            </w:pPr>
            <w:r>
              <w:rPr>
                <w:rFonts w:ascii="Times New Roman" w:eastAsia="Times New Roman" w:hAnsi="Times New Roman" w:cs="Times New Roman"/>
                <w:sz w:val="10"/>
                <w:szCs w:val="10"/>
              </w:rPr>
              <w:t>УЛ.Б.АЛЕКСЕЕВА</w:t>
            </w:r>
          </w:p>
          <w:p w:rsidR="003A10AA" w:rsidRDefault="003A10AA" w:rsidP="007C091F">
            <w:pPr>
              <w:spacing w:after="0" w:line="240" w:lineRule="auto"/>
              <w:rPr>
                <w:rFonts w:ascii="Times New Roman" w:eastAsia="Times New Roman" w:hAnsi="Times New Roman" w:cs="Times New Roman"/>
                <w:sz w:val="10"/>
                <w:szCs w:val="10"/>
              </w:rPr>
            </w:pPr>
            <w:r>
              <w:rPr>
                <w:rFonts w:ascii="Times New Roman" w:eastAsia="Times New Roman" w:hAnsi="Times New Roman" w:cs="Times New Roman"/>
                <w:sz w:val="10"/>
                <w:szCs w:val="10"/>
              </w:rPr>
              <w:t>УЛ.ЯБЛОЧКОВА</w:t>
            </w:r>
          </w:p>
          <w:p w:rsidR="003A10AA" w:rsidRDefault="003A10AA" w:rsidP="007C091F">
            <w:pPr>
              <w:spacing w:after="0" w:line="240" w:lineRule="auto"/>
              <w:rPr>
                <w:rFonts w:ascii="Times New Roman" w:eastAsia="Times New Roman" w:hAnsi="Times New Roman" w:cs="Times New Roman"/>
                <w:sz w:val="10"/>
                <w:szCs w:val="10"/>
              </w:rPr>
            </w:pPr>
            <w:r>
              <w:rPr>
                <w:rFonts w:ascii="Times New Roman" w:eastAsia="Times New Roman" w:hAnsi="Times New Roman" w:cs="Times New Roman"/>
                <w:sz w:val="10"/>
                <w:szCs w:val="10"/>
              </w:rPr>
              <w:t>УЛ.ПОБЕДЫ</w:t>
            </w:r>
          </w:p>
          <w:p w:rsidR="003A10AA" w:rsidRDefault="003A10AA" w:rsidP="007C091F">
            <w:pPr>
              <w:spacing w:after="0" w:line="240" w:lineRule="auto"/>
              <w:rPr>
                <w:rFonts w:ascii="Times New Roman" w:eastAsia="Times New Roman" w:hAnsi="Times New Roman" w:cs="Times New Roman"/>
                <w:sz w:val="10"/>
                <w:szCs w:val="10"/>
              </w:rPr>
            </w:pPr>
            <w:r>
              <w:rPr>
                <w:rFonts w:ascii="Times New Roman" w:eastAsia="Times New Roman" w:hAnsi="Times New Roman" w:cs="Times New Roman"/>
                <w:sz w:val="10"/>
                <w:szCs w:val="10"/>
              </w:rPr>
              <w:t>УЛ.КРАСНАЯ НАБЕРЕЖНАЯ</w:t>
            </w:r>
          </w:p>
          <w:p w:rsidR="003A10AA" w:rsidRDefault="003A10AA" w:rsidP="007C091F">
            <w:pPr>
              <w:spacing w:after="0" w:line="240" w:lineRule="auto"/>
              <w:rPr>
                <w:rFonts w:ascii="Times New Roman" w:eastAsia="Times New Roman" w:hAnsi="Times New Roman" w:cs="Times New Roman"/>
                <w:sz w:val="10"/>
                <w:szCs w:val="10"/>
              </w:rPr>
            </w:pPr>
            <w:r>
              <w:rPr>
                <w:rFonts w:ascii="Times New Roman" w:eastAsia="Times New Roman" w:hAnsi="Times New Roman" w:cs="Times New Roman"/>
                <w:sz w:val="10"/>
                <w:szCs w:val="10"/>
              </w:rPr>
              <w:t>УЛ.НОГИНА</w:t>
            </w:r>
          </w:p>
          <w:p w:rsidR="003A10AA" w:rsidRDefault="003A10AA" w:rsidP="007C091F">
            <w:pPr>
              <w:spacing w:after="0" w:line="240" w:lineRule="auto"/>
              <w:rPr>
                <w:rFonts w:ascii="Times New Roman" w:eastAsia="Times New Roman" w:hAnsi="Times New Roman" w:cs="Times New Roman"/>
                <w:sz w:val="10"/>
                <w:szCs w:val="10"/>
              </w:rPr>
            </w:pPr>
            <w:r>
              <w:rPr>
                <w:rFonts w:ascii="Times New Roman" w:eastAsia="Times New Roman" w:hAnsi="Times New Roman" w:cs="Times New Roman"/>
                <w:sz w:val="10"/>
                <w:szCs w:val="10"/>
              </w:rPr>
              <w:t>УЛ.ЧАЛАБЯНА</w:t>
            </w:r>
          </w:p>
          <w:p w:rsidR="003A10AA" w:rsidRDefault="003A10AA" w:rsidP="007C091F">
            <w:pPr>
              <w:spacing w:after="0" w:line="240" w:lineRule="auto"/>
              <w:rPr>
                <w:rFonts w:ascii="Times New Roman" w:eastAsia="Times New Roman" w:hAnsi="Times New Roman" w:cs="Times New Roman"/>
                <w:sz w:val="10"/>
                <w:szCs w:val="10"/>
              </w:rPr>
            </w:pPr>
            <w:r>
              <w:rPr>
                <w:rFonts w:ascii="Times New Roman" w:eastAsia="Times New Roman" w:hAnsi="Times New Roman" w:cs="Times New Roman"/>
                <w:sz w:val="10"/>
                <w:szCs w:val="10"/>
              </w:rPr>
              <w:t>УЛ.ПОБЕДЫ</w:t>
            </w:r>
          </w:p>
          <w:p w:rsidR="003A10AA" w:rsidRDefault="003A10AA" w:rsidP="007C091F">
            <w:pPr>
              <w:spacing w:after="0" w:line="240" w:lineRule="auto"/>
              <w:rPr>
                <w:rFonts w:ascii="Times New Roman" w:eastAsia="Times New Roman" w:hAnsi="Times New Roman" w:cs="Times New Roman"/>
                <w:sz w:val="10"/>
                <w:szCs w:val="10"/>
              </w:rPr>
            </w:pPr>
            <w:r>
              <w:rPr>
                <w:rFonts w:ascii="Times New Roman" w:eastAsia="Times New Roman" w:hAnsi="Times New Roman" w:cs="Times New Roman"/>
                <w:sz w:val="10"/>
                <w:szCs w:val="10"/>
              </w:rPr>
              <w:t>УЛ.НАБЕРЕЖНАЯ 1 МАЯ</w:t>
            </w:r>
          </w:p>
          <w:p w:rsidR="003A10AA" w:rsidRPr="00304692" w:rsidRDefault="003A10AA" w:rsidP="007C091F">
            <w:pPr>
              <w:spacing w:after="0" w:line="240" w:lineRule="auto"/>
              <w:rPr>
                <w:rFonts w:ascii="Times New Roman" w:eastAsia="Times New Roman" w:hAnsi="Times New Roman" w:cs="Times New Roman"/>
                <w:sz w:val="10"/>
                <w:szCs w:val="10"/>
              </w:rPr>
            </w:pPr>
            <w:r>
              <w:rPr>
                <w:rFonts w:ascii="Times New Roman" w:eastAsia="Times New Roman" w:hAnsi="Times New Roman" w:cs="Times New Roman"/>
                <w:sz w:val="10"/>
                <w:szCs w:val="10"/>
              </w:rPr>
              <w:t>УЛ.</w:t>
            </w:r>
            <w:r w:rsidRPr="00304692">
              <w:rPr>
                <w:rFonts w:ascii="Times New Roman" w:eastAsia="Times New Roman" w:hAnsi="Times New Roman" w:cs="Times New Roman"/>
                <w:sz w:val="10"/>
                <w:szCs w:val="10"/>
              </w:rPr>
              <w:t>БАКИНСКАЯ</w:t>
            </w:r>
          </w:p>
        </w:tc>
        <w:tc>
          <w:tcPr>
            <w:tcW w:w="851" w:type="dxa"/>
            <w:tcBorders>
              <w:top w:val="nil"/>
              <w:left w:val="nil"/>
              <w:bottom w:val="single" w:sz="4" w:space="0" w:color="auto"/>
              <w:right w:val="single" w:sz="4" w:space="0" w:color="auto"/>
            </w:tcBorders>
            <w:shd w:val="clear" w:color="auto" w:fill="auto"/>
            <w:vAlign w:val="center"/>
          </w:tcPr>
          <w:p w:rsidR="003A10AA" w:rsidRPr="00304692" w:rsidRDefault="003A10AA" w:rsidP="007C091F">
            <w:pPr>
              <w:spacing w:after="0" w:line="240" w:lineRule="auto"/>
              <w:jc w:val="center"/>
              <w:rPr>
                <w:rFonts w:ascii="Times New Roman" w:eastAsia="Times New Roman" w:hAnsi="Times New Roman" w:cs="Times New Roman"/>
                <w:sz w:val="10"/>
                <w:szCs w:val="10"/>
              </w:rPr>
            </w:pPr>
            <w:r>
              <w:rPr>
                <w:rFonts w:ascii="Times New Roman" w:eastAsia="Times New Roman" w:hAnsi="Times New Roman" w:cs="Times New Roman"/>
                <w:sz w:val="10"/>
                <w:szCs w:val="10"/>
              </w:rPr>
              <w:t>17,3</w:t>
            </w:r>
          </w:p>
        </w:tc>
        <w:tc>
          <w:tcPr>
            <w:tcW w:w="992" w:type="dxa"/>
            <w:tcBorders>
              <w:top w:val="nil"/>
              <w:left w:val="nil"/>
              <w:bottom w:val="single" w:sz="4" w:space="0" w:color="auto"/>
              <w:right w:val="single" w:sz="4" w:space="0" w:color="auto"/>
            </w:tcBorders>
            <w:shd w:val="clear" w:color="auto" w:fill="auto"/>
            <w:vAlign w:val="center"/>
          </w:tcPr>
          <w:p w:rsidR="003A10AA" w:rsidRPr="00304692" w:rsidRDefault="003A10AA" w:rsidP="007C091F">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 xml:space="preserve">В установленных остановочных пунктах </w:t>
            </w:r>
          </w:p>
        </w:tc>
        <w:tc>
          <w:tcPr>
            <w:tcW w:w="850" w:type="dxa"/>
            <w:tcBorders>
              <w:top w:val="nil"/>
              <w:left w:val="nil"/>
              <w:bottom w:val="single" w:sz="4" w:space="0" w:color="auto"/>
              <w:right w:val="single" w:sz="4" w:space="0" w:color="auto"/>
            </w:tcBorders>
            <w:shd w:val="clear" w:color="auto" w:fill="auto"/>
            <w:vAlign w:val="center"/>
          </w:tcPr>
          <w:p w:rsidR="003A10AA" w:rsidRPr="00304692" w:rsidRDefault="003A10AA" w:rsidP="007C091F">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Регулярные перевозки по регулируемым тарифам</w:t>
            </w:r>
          </w:p>
        </w:tc>
        <w:tc>
          <w:tcPr>
            <w:tcW w:w="820" w:type="dxa"/>
            <w:tcBorders>
              <w:top w:val="nil"/>
              <w:left w:val="nil"/>
              <w:bottom w:val="single" w:sz="4" w:space="0" w:color="auto"/>
              <w:right w:val="single" w:sz="4" w:space="0" w:color="auto"/>
            </w:tcBorders>
            <w:shd w:val="clear" w:color="auto" w:fill="auto"/>
            <w:vAlign w:val="center"/>
          </w:tcPr>
          <w:p w:rsidR="003A10AA" w:rsidRPr="00304692" w:rsidRDefault="003A10AA" w:rsidP="007C091F">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Автобусы</w:t>
            </w:r>
          </w:p>
          <w:p w:rsidR="003A10AA" w:rsidRPr="00304692" w:rsidRDefault="003A10AA" w:rsidP="007C091F">
            <w:pPr>
              <w:spacing w:after="0" w:line="240" w:lineRule="auto"/>
              <w:jc w:val="center"/>
              <w:rPr>
                <w:rFonts w:ascii="Times New Roman" w:eastAsia="Times New Roman" w:hAnsi="Times New Roman" w:cs="Times New Roman"/>
                <w:sz w:val="10"/>
                <w:szCs w:val="10"/>
              </w:rPr>
            </w:pPr>
            <w:r>
              <w:rPr>
                <w:rFonts w:ascii="Times New Roman" w:eastAsia="Times New Roman" w:hAnsi="Times New Roman" w:cs="Times New Roman"/>
                <w:sz w:val="10"/>
                <w:szCs w:val="10"/>
              </w:rPr>
              <w:t>2</w:t>
            </w:r>
            <w:r w:rsidRPr="00304692">
              <w:rPr>
                <w:rFonts w:ascii="Times New Roman" w:eastAsia="Times New Roman" w:hAnsi="Times New Roman" w:cs="Times New Roman"/>
                <w:sz w:val="10"/>
                <w:szCs w:val="10"/>
              </w:rPr>
              <w:t xml:space="preserve"> - МК                  </w:t>
            </w:r>
          </w:p>
        </w:tc>
        <w:tc>
          <w:tcPr>
            <w:tcW w:w="740" w:type="dxa"/>
            <w:tcBorders>
              <w:top w:val="nil"/>
              <w:left w:val="nil"/>
              <w:bottom w:val="single" w:sz="4" w:space="0" w:color="auto"/>
              <w:right w:val="single" w:sz="4" w:space="0" w:color="auto"/>
            </w:tcBorders>
            <w:shd w:val="clear" w:color="auto" w:fill="auto"/>
            <w:vAlign w:val="center"/>
          </w:tcPr>
          <w:p w:rsidR="003A10AA" w:rsidRPr="00304692" w:rsidRDefault="003A10AA" w:rsidP="007C091F">
            <w:pPr>
              <w:spacing w:after="0" w:line="240" w:lineRule="auto"/>
              <w:jc w:val="center"/>
              <w:rPr>
                <w:rFonts w:ascii="Times New Roman" w:eastAsia="Times New Roman" w:hAnsi="Times New Roman" w:cs="Times New Roman"/>
                <w:sz w:val="10"/>
                <w:szCs w:val="10"/>
              </w:rPr>
            </w:pPr>
          </w:p>
        </w:tc>
        <w:tc>
          <w:tcPr>
            <w:tcW w:w="708" w:type="dxa"/>
            <w:tcBorders>
              <w:top w:val="nil"/>
              <w:left w:val="nil"/>
              <w:bottom w:val="single" w:sz="4" w:space="0" w:color="auto"/>
              <w:right w:val="single" w:sz="4" w:space="0" w:color="auto"/>
            </w:tcBorders>
            <w:shd w:val="clear" w:color="auto" w:fill="auto"/>
            <w:vAlign w:val="center"/>
          </w:tcPr>
          <w:p w:rsidR="003A10AA" w:rsidRPr="00304692" w:rsidRDefault="003A10AA" w:rsidP="007C091F">
            <w:pPr>
              <w:spacing w:after="0" w:line="240" w:lineRule="auto"/>
              <w:jc w:val="center"/>
              <w:rPr>
                <w:rFonts w:ascii="Times New Roman" w:eastAsia="Times New Roman" w:hAnsi="Times New Roman" w:cs="Times New Roman"/>
                <w:sz w:val="10"/>
                <w:szCs w:val="10"/>
              </w:rPr>
            </w:pPr>
          </w:p>
        </w:tc>
        <w:tc>
          <w:tcPr>
            <w:tcW w:w="1985" w:type="dxa"/>
            <w:tcBorders>
              <w:top w:val="nil"/>
              <w:left w:val="nil"/>
              <w:bottom w:val="single" w:sz="4" w:space="0" w:color="auto"/>
              <w:right w:val="nil"/>
            </w:tcBorders>
            <w:shd w:val="clear" w:color="auto" w:fill="auto"/>
            <w:vAlign w:val="center"/>
          </w:tcPr>
          <w:p w:rsidR="003A10AA" w:rsidRPr="00304692" w:rsidRDefault="003A10AA" w:rsidP="007C091F">
            <w:pPr>
              <w:spacing w:after="0" w:line="240" w:lineRule="auto"/>
              <w:jc w:val="center"/>
              <w:rPr>
                <w:rFonts w:ascii="Times New Roman" w:eastAsia="Times New Roman" w:hAnsi="Times New Roman" w:cs="Times New Roman"/>
                <w:sz w:val="10"/>
                <w:szCs w:val="10"/>
              </w:rPr>
            </w:pPr>
          </w:p>
        </w:tc>
        <w:tc>
          <w:tcPr>
            <w:tcW w:w="709" w:type="dxa"/>
            <w:tcBorders>
              <w:top w:val="nil"/>
              <w:left w:val="single" w:sz="4" w:space="0" w:color="auto"/>
              <w:bottom w:val="single" w:sz="4" w:space="0" w:color="auto"/>
              <w:right w:val="nil"/>
            </w:tcBorders>
            <w:shd w:val="clear" w:color="auto" w:fill="auto"/>
            <w:vAlign w:val="center"/>
          </w:tcPr>
          <w:p w:rsidR="003A10AA" w:rsidRPr="00304692" w:rsidRDefault="003A10AA" w:rsidP="007C091F">
            <w:pPr>
              <w:spacing w:after="0" w:line="240" w:lineRule="auto"/>
              <w:jc w:val="center"/>
              <w:rPr>
                <w:rFonts w:ascii="Times New Roman" w:eastAsia="Times New Roman" w:hAnsi="Times New Roman" w:cs="Times New Roman"/>
                <w:sz w:val="10"/>
                <w:szCs w:val="10"/>
              </w:rPr>
            </w:pPr>
          </w:p>
        </w:tc>
        <w:tc>
          <w:tcPr>
            <w:tcW w:w="708" w:type="dxa"/>
            <w:tcBorders>
              <w:top w:val="nil"/>
              <w:left w:val="single" w:sz="4" w:space="0" w:color="auto"/>
              <w:bottom w:val="single" w:sz="4" w:space="0" w:color="auto"/>
              <w:right w:val="single" w:sz="4" w:space="0" w:color="auto"/>
            </w:tcBorders>
            <w:shd w:val="clear" w:color="auto" w:fill="auto"/>
            <w:vAlign w:val="center"/>
          </w:tcPr>
          <w:p w:rsidR="003A10AA" w:rsidRPr="00304692" w:rsidRDefault="003A10AA" w:rsidP="007C091F">
            <w:pPr>
              <w:spacing w:after="0" w:line="240" w:lineRule="auto"/>
              <w:jc w:val="center"/>
              <w:rPr>
                <w:rFonts w:ascii="Times New Roman" w:eastAsia="Times New Roman" w:hAnsi="Times New Roman" w:cs="Times New Roman"/>
                <w:sz w:val="10"/>
                <w:szCs w:val="10"/>
              </w:rPr>
            </w:pPr>
          </w:p>
        </w:tc>
      </w:tr>
      <w:tr w:rsidR="003A10AA" w:rsidRPr="00304692" w:rsidTr="0091167A">
        <w:trPr>
          <w:trHeight w:val="553"/>
        </w:trPr>
        <w:tc>
          <w:tcPr>
            <w:tcW w:w="851" w:type="dxa"/>
            <w:tcBorders>
              <w:top w:val="nil"/>
              <w:left w:val="single" w:sz="4" w:space="0" w:color="auto"/>
              <w:bottom w:val="single" w:sz="4" w:space="0" w:color="auto"/>
              <w:right w:val="single" w:sz="4" w:space="0" w:color="auto"/>
            </w:tcBorders>
            <w:shd w:val="clear" w:color="auto" w:fill="auto"/>
            <w:vAlign w:val="center"/>
          </w:tcPr>
          <w:p w:rsidR="003A10AA" w:rsidRPr="00304692" w:rsidRDefault="003A10AA" w:rsidP="00B33646">
            <w:pPr>
              <w:pStyle w:val="a5"/>
              <w:numPr>
                <w:ilvl w:val="0"/>
                <w:numId w:val="1"/>
              </w:numPr>
              <w:spacing w:after="0" w:line="240" w:lineRule="auto"/>
              <w:jc w:val="center"/>
              <w:rPr>
                <w:rFonts w:ascii="Times New Roman" w:eastAsia="Times New Roman" w:hAnsi="Times New Roman" w:cs="Times New Roman"/>
                <w:sz w:val="10"/>
                <w:szCs w:val="10"/>
              </w:rPr>
            </w:pPr>
          </w:p>
        </w:tc>
        <w:tc>
          <w:tcPr>
            <w:tcW w:w="567" w:type="dxa"/>
            <w:tcBorders>
              <w:top w:val="nil"/>
              <w:left w:val="nil"/>
              <w:bottom w:val="single" w:sz="4" w:space="0" w:color="auto"/>
              <w:right w:val="nil"/>
            </w:tcBorders>
            <w:shd w:val="clear" w:color="auto" w:fill="auto"/>
            <w:vAlign w:val="center"/>
            <w:hideMark/>
          </w:tcPr>
          <w:p w:rsidR="003A10AA" w:rsidRPr="00304692" w:rsidRDefault="003A10AA" w:rsidP="00537325">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70с</w:t>
            </w:r>
          </w:p>
        </w:tc>
        <w:tc>
          <w:tcPr>
            <w:tcW w:w="1843" w:type="dxa"/>
            <w:tcBorders>
              <w:top w:val="nil"/>
              <w:left w:val="single" w:sz="4" w:space="0" w:color="auto"/>
              <w:bottom w:val="single" w:sz="4" w:space="0" w:color="auto"/>
              <w:right w:val="single" w:sz="4" w:space="0" w:color="auto"/>
            </w:tcBorders>
            <w:shd w:val="clear" w:color="auto" w:fill="auto"/>
            <w:vAlign w:val="center"/>
            <w:hideMark/>
          </w:tcPr>
          <w:p w:rsidR="003A10AA" w:rsidRPr="00304692" w:rsidRDefault="003A10AA" w:rsidP="00537325">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УЛ.БАКИНСКАЯ – ПЛ.ВОКЗАЛЬНАЯ</w:t>
            </w:r>
          </w:p>
        </w:tc>
        <w:tc>
          <w:tcPr>
            <w:tcW w:w="2693" w:type="dxa"/>
            <w:tcBorders>
              <w:top w:val="nil"/>
              <w:left w:val="nil"/>
              <w:bottom w:val="single" w:sz="4" w:space="0" w:color="auto"/>
              <w:right w:val="single" w:sz="4" w:space="0" w:color="auto"/>
            </w:tcBorders>
            <w:shd w:val="clear" w:color="auto" w:fill="auto"/>
            <w:hideMark/>
          </w:tcPr>
          <w:p w:rsidR="003A10AA" w:rsidRPr="00304692" w:rsidRDefault="003A10AA" w:rsidP="00537325">
            <w:pPr>
              <w:spacing w:after="0" w:line="240" w:lineRule="auto"/>
              <w:rPr>
                <w:rFonts w:ascii="Times New Roman" w:eastAsia="Times New Roman" w:hAnsi="Times New Roman" w:cs="Times New Roman"/>
                <w:b/>
                <w:bCs/>
                <w:sz w:val="10"/>
                <w:szCs w:val="10"/>
              </w:rPr>
            </w:pPr>
          </w:p>
        </w:tc>
        <w:tc>
          <w:tcPr>
            <w:tcW w:w="1701" w:type="dxa"/>
            <w:tcBorders>
              <w:top w:val="nil"/>
              <w:left w:val="nil"/>
              <w:bottom w:val="single" w:sz="4" w:space="0" w:color="auto"/>
              <w:right w:val="single" w:sz="4" w:space="0" w:color="auto"/>
            </w:tcBorders>
            <w:shd w:val="clear" w:color="auto" w:fill="auto"/>
            <w:hideMark/>
          </w:tcPr>
          <w:p w:rsidR="003A10AA" w:rsidRPr="00304692" w:rsidRDefault="003A10AA" w:rsidP="00537325">
            <w:pPr>
              <w:spacing w:after="0" w:line="240" w:lineRule="auto"/>
              <w:rPr>
                <w:rFonts w:ascii="Times New Roman" w:eastAsia="Times New Roman" w:hAnsi="Times New Roman" w:cs="Times New Roman"/>
                <w:b/>
                <w:bCs/>
                <w:sz w:val="10"/>
                <w:szCs w:val="10"/>
              </w:rPr>
            </w:pPr>
          </w:p>
        </w:tc>
        <w:tc>
          <w:tcPr>
            <w:tcW w:w="851" w:type="dxa"/>
            <w:tcBorders>
              <w:top w:val="nil"/>
              <w:left w:val="nil"/>
              <w:bottom w:val="single" w:sz="4" w:space="0" w:color="auto"/>
              <w:right w:val="single" w:sz="4" w:space="0" w:color="auto"/>
            </w:tcBorders>
            <w:shd w:val="clear" w:color="auto" w:fill="auto"/>
            <w:vAlign w:val="center"/>
            <w:hideMark/>
          </w:tcPr>
          <w:p w:rsidR="003A10AA" w:rsidRPr="00304692" w:rsidRDefault="003A10AA" w:rsidP="00537325">
            <w:pPr>
              <w:spacing w:after="0" w:line="240" w:lineRule="auto"/>
              <w:jc w:val="center"/>
              <w:rPr>
                <w:rFonts w:ascii="Times New Roman" w:eastAsia="Times New Roman" w:hAnsi="Times New Roman" w:cs="Times New Roman"/>
                <w:sz w:val="10"/>
                <w:szCs w:val="10"/>
              </w:rPr>
            </w:pPr>
          </w:p>
        </w:tc>
        <w:tc>
          <w:tcPr>
            <w:tcW w:w="992" w:type="dxa"/>
            <w:tcBorders>
              <w:top w:val="nil"/>
              <w:left w:val="nil"/>
              <w:bottom w:val="single" w:sz="4" w:space="0" w:color="auto"/>
              <w:right w:val="single" w:sz="4" w:space="0" w:color="auto"/>
            </w:tcBorders>
            <w:shd w:val="clear" w:color="auto" w:fill="auto"/>
            <w:vAlign w:val="center"/>
            <w:hideMark/>
          </w:tcPr>
          <w:p w:rsidR="003A10AA" w:rsidRPr="00304692" w:rsidRDefault="003A10AA" w:rsidP="00537325">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 xml:space="preserve">В установленных остановочных пунктах </w:t>
            </w:r>
          </w:p>
        </w:tc>
        <w:tc>
          <w:tcPr>
            <w:tcW w:w="850" w:type="dxa"/>
            <w:tcBorders>
              <w:top w:val="nil"/>
              <w:left w:val="nil"/>
              <w:bottom w:val="single" w:sz="4" w:space="0" w:color="auto"/>
              <w:right w:val="single" w:sz="4" w:space="0" w:color="auto"/>
            </w:tcBorders>
            <w:shd w:val="clear" w:color="auto" w:fill="auto"/>
            <w:vAlign w:val="center"/>
            <w:hideMark/>
          </w:tcPr>
          <w:p w:rsidR="003A10AA" w:rsidRPr="00304692" w:rsidRDefault="003A10AA" w:rsidP="00537325">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Регулярные перевозки по регулируемым тарифам</w:t>
            </w:r>
          </w:p>
        </w:tc>
        <w:tc>
          <w:tcPr>
            <w:tcW w:w="820" w:type="dxa"/>
            <w:tcBorders>
              <w:top w:val="nil"/>
              <w:left w:val="nil"/>
              <w:bottom w:val="single" w:sz="4" w:space="0" w:color="auto"/>
              <w:right w:val="single" w:sz="4" w:space="0" w:color="auto"/>
            </w:tcBorders>
            <w:shd w:val="clear" w:color="auto" w:fill="auto"/>
            <w:vAlign w:val="center"/>
            <w:hideMark/>
          </w:tcPr>
          <w:p w:rsidR="003A10AA" w:rsidRPr="00304692" w:rsidRDefault="003A10AA" w:rsidP="00537325">
            <w:pPr>
              <w:spacing w:after="0" w:line="240" w:lineRule="auto"/>
              <w:jc w:val="center"/>
              <w:rPr>
                <w:rFonts w:ascii="Times New Roman" w:eastAsia="Times New Roman" w:hAnsi="Times New Roman" w:cs="Times New Roman"/>
                <w:sz w:val="10"/>
                <w:szCs w:val="10"/>
              </w:rPr>
            </w:pPr>
          </w:p>
        </w:tc>
        <w:tc>
          <w:tcPr>
            <w:tcW w:w="740" w:type="dxa"/>
            <w:tcBorders>
              <w:top w:val="nil"/>
              <w:left w:val="nil"/>
              <w:bottom w:val="single" w:sz="4" w:space="0" w:color="auto"/>
              <w:right w:val="single" w:sz="4" w:space="0" w:color="auto"/>
            </w:tcBorders>
            <w:shd w:val="clear" w:color="auto" w:fill="auto"/>
            <w:vAlign w:val="center"/>
            <w:hideMark/>
          </w:tcPr>
          <w:p w:rsidR="003A10AA" w:rsidRPr="00304692" w:rsidRDefault="003A10AA" w:rsidP="00537325">
            <w:pPr>
              <w:spacing w:after="0" w:line="240" w:lineRule="auto"/>
              <w:jc w:val="center"/>
              <w:rPr>
                <w:rFonts w:ascii="Times New Roman" w:eastAsia="Times New Roman" w:hAnsi="Times New Roman" w:cs="Times New Roman"/>
                <w:sz w:val="10"/>
                <w:szCs w:val="10"/>
              </w:rPr>
            </w:pPr>
          </w:p>
        </w:tc>
        <w:tc>
          <w:tcPr>
            <w:tcW w:w="708" w:type="dxa"/>
            <w:tcBorders>
              <w:top w:val="nil"/>
              <w:left w:val="nil"/>
              <w:bottom w:val="single" w:sz="4" w:space="0" w:color="auto"/>
              <w:right w:val="single" w:sz="4" w:space="0" w:color="auto"/>
            </w:tcBorders>
            <w:shd w:val="clear" w:color="auto" w:fill="auto"/>
            <w:vAlign w:val="center"/>
          </w:tcPr>
          <w:p w:rsidR="003A10AA" w:rsidRPr="00304692" w:rsidRDefault="003A10AA" w:rsidP="00537325">
            <w:pPr>
              <w:spacing w:after="0" w:line="240" w:lineRule="auto"/>
              <w:jc w:val="center"/>
              <w:rPr>
                <w:rFonts w:ascii="Times New Roman" w:eastAsia="Times New Roman" w:hAnsi="Times New Roman" w:cs="Times New Roman"/>
                <w:sz w:val="10"/>
                <w:szCs w:val="10"/>
              </w:rPr>
            </w:pPr>
          </w:p>
        </w:tc>
        <w:tc>
          <w:tcPr>
            <w:tcW w:w="1985" w:type="dxa"/>
            <w:tcBorders>
              <w:top w:val="nil"/>
              <w:left w:val="nil"/>
              <w:bottom w:val="single" w:sz="4" w:space="0" w:color="auto"/>
              <w:right w:val="nil"/>
            </w:tcBorders>
            <w:shd w:val="clear" w:color="auto" w:fill="auto"/>
            <w:vAlign w:val="center"/>
            <w:hideMark/>
          </w:tcPr>
          <w:p w:rsidR="003A10AA" w:rsidRPr="00304692" w:rsidRDefault="003A10AA" w:rsidP="00537325">
            <w:pPr>
              <w:spacing w:after="0" w:line="240" w:lineRule="auto"/>
              <w:jc w:val="center"/>
              <w:rPr>
                <w:rFonts w:ascii="Times New Roman" w:eastAsia="Times New Roman" w:hAnsi="Times New Roman" w:cs="Times New Roman"/>
                <w:sz w:val="10"/>
                <w:szCs w:val="10"/>
              </w:rPr>
            </w:pPr>
          </w:p>
        </w:tc>
        <w:tc>
          <w:tcPr>
            <w:tcW w:w="709" w:type="dxa"/>
            <w:tcBorders>
              <w:top w:val="nil"/>
              <w:left w:val="single" w:sz="4" w:space="0" w:color="auto"/>
              <w:bottom w:val="single" w:sz="4" w:space="0" w:color="auto"/>
              <w:right w:val="nil"/>
            </w:tcBorders>
            <w:shd w:val="clear" w:color="auto" w:fill="auto"/>
            <w:vAlign w:val="center"/>
            <w:hideMark/>
          </w:tcPr>
          <w:p w:rsidR="003A10AA" w:rsidRPr="00304692" w:rsidRDefault="003A10AA" w:rsidP="00537325">
            <w:pPr>
              <w:spacing w:after="0" w:line="240" w:lineRule="auto"/>
              <w:jc w:val="center"/>
              <w:rPr>
                <w:rFonts w:ascii="Times New Roman" w:eastAsia="Times New Roman" w:hAnsi="Times New Roman" w:cs="Times New Roman"/>
                <w:sz w:val="10"/>
                <w:szCs w:val="10"/>
              </w:rPr>
            </w:pPr>
          </w:p>
        </w:tc>
        <w:tc>
          <w:tcPr>
            <w:tcW w:w="708" w:type="dxa"/>
            <w:tcBorders>
              <w:top w:val="nil"/>
              <w:left w:val="single" w:sz="4" w:space="0" w:color="auto"/>
              <w:bottom w:val="single" w:sz="4" w:space="0" w:color="auto"/>
              <w:right w:val="single" w:sz="4" w:space="0" w:color="auto"/>
            </w:tcBorders>
            <w:shd w:val="clear" w:color="auto" w:fill="auto"/>
            <w:vAlign w:val="center"/>
          </w:tcPr>
          <w:p w:rsidR="003A10AA" w:rsidRPr="00304692" w:rsidRDefault="003A10AA" w:rsidP="00537325">
            <w:pPr>
              <w:spacing w:after="0" w:line="240" w:lineRule="auto"/>
              <w:jc w:val="center"/>
              <w:rPr>
                <w:rFonts w:ascii="Times New Roman" w:eastAsia="Times New Roman" w:hAnsi="Times New Roman" w:cs="Times New Roman"/>
                <w:sz w:val="10"/>
                <w:szCs w:val="10"/>
              </w:rPr>
            </w:pPr>
          </w:p>
        </w:tc>
      </w:tr>
      <w:tr w:rsidR="003A10AA" w:rsidRPr="00304692" w:rsidTr="0091167A">
        <w:trPr>
          <w:trHeight w:val="407"/>
        </w:trPr>
        <w:tc>
          <w:tcPr>
            <w:tcW w:w="851" w:type="dxa"/>
            <w:vMerge w:val="restart"/>
            <w:tcBorders>
              <w:top w:val="single" w:sz="4" w:space="0" w:color="auto"/>
              <w:left w:val="single" w:sz="4" w:space="0" w:color="auto"/>
              <w:right w:val="single" w:sz="4" w:space="0" w:color="auto"/>
            </w:tcBorders>
            <w:shd w:val="clear" w:color="auto" w:fill="auto"/>
            <w:vAlign w:val="center"/>
          </w:tcPr>
          <w:p w:rsidR="003A10AA" w:rsidRPr="00304692" w:rsidRDefault="003A10AA" w:rsidP="00B33646">
            <w:pPr>
              <w:pStyle w:val="a5"/>
              <w:numPr>
                <w:ilvl w:val="0"/>
                <w:numId w:val="1"/>
              </w:numPr>
              <w:spacing w:after="0" w:line="240" w:lineRule="auto"/>
              <w:jc w:val="center"/>
              <w:rPr>
                <w:rFonts w:ascii="Times New Roman" w:eastAsia="Times New Roman" w:hAnsi="Times New Roman" w:cs="Times New Roman"/>
                <w:sz w:val="10"/>
                <w:szCs w:val="10"/>
              </w:rPr>
            </w:pPr>
          </w:p>
        </w:tc>
        <w:tc>
          <w:tcPr>
            <w:tcW w:w="567" w:type="dxa"/>
            <w:vMerge w:val="restart"/>
            <w:tcBorders>
              <w:top w:val="single" w:sz="4" w:space="0" w:color="auto"/>
              <w:left w:val="single" w:sz="4" w:space="0" w:color="auto"/>
              <w:right w:val="single" w:sz="4" w:space="0" w:color="auto"/>
            </w:tcBorders>
            <w:shd w:val="clear" w:color="auto" w:fill="auto"/>
            <w:vAlign w:val="center"/>
            <w:hideMark/>
          </w:tcPr>
          <w:p w:rsidR="003A10AA" w:rsidRPr="00304692" w:rsidRDefault="003A10AA" w:rsidP="00537325">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71с</w:t>
            </w:r>
          </w:p>
        </w:tc>
        <w:tc>
          <w:tcPr>
            <w:tcW w:w="1843" w:type="dxa"/>
            <w:vMerge w:val="restart"/>
            <w:tcBorders>
              <w:top w:val="single" w:sz="4" w:space="0" w:color="auto"/>
              <w:left w:val="single" w:sz="4" w:space="0" w:color="auto"/>
              <w:right w:val="single" w:sz="4" w:space="0" w:color="auto"/>
            </w:tcBorders>
            <w:shd w:val="clear" w:color="auto" w:fill="auto"/>
            <w:vAlign w:val="center"/>
            <w:hideMark/>
          </w:tcPr>
          <w:p w:rsidR="003A10AA" w:rsidRPr="00304692" w:rsidRDefault="003A10AA" w:rsidP="00537325">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 xml:space="preserve">ЦЕНТРАЛЬНЫЙ СТАДИОН – МАГАЗИН «НЕПТУН» </w:t>
            </w:r>
          </w:p>
        </w:tc>
        <w:tc>
          <w:tcPr>
            <w:tcW w:w="2693" w:type="dxa"/>
            <w:tcBorders>
              <w:top w:val="single" w:sz="4" w:space="0" w:color="auto"/>
              <w:left w:val="single" w:sz="4" w:space="0" w:color="auto"/>
              <w:bottom w:val="single" w:sz="4" w:space="0" w:color="auto"/>
              <w:right w:val="single" w:sz="4" w:space="0" w:color="auto"/>
            </w:tcBorders>
            <w:shd w:val="clear" w:color="auto" w:fill="auto"/>
            <w:hideMark/>
          </w:tcPr>
          <w:p w:rsidR="003A10AA" w:rsidRPr="00304692" w:rsidRDefault="003A10AA" w:rsidP="00537325">
            <w:pPr>
              <w:spacing w:after="0" w:line="240" w:lineRule="auto"/>
              <w:rPr>
                <w:rFonts w:ascii="Times New Roman" w:eastAsia="Times New Roman" w:hAnsi="Times New Roman" w:cs="Times New Roman"/>
                <w:sz w:val="10"/>
                <w:szCs w:val="10"/>
              </w:rPr>
            </w:pPr>
          </w:p>
        </w:tc>
        <w:tc>
          <w:tcPr>
            <w:tcW w:w="1701" w:type="dxa"/>
            <w:tcBorders>
              <w:top w:val="single" w:sz="4" w:space="0" w:color="auto"/>
              <w:left w:val="single" w:sz="4" w:space="0" w:color="auto"/>
              <w:bottom w:val="single" w:sz="4" w:space="0" w:color="auto"/>
              <w:right w:val="single" w:sz="4" w:space="0" w:color="auto"/>
            </w:tcBorders>
            <w:shd w:val="clear" w:color="auto" w:fill="auto"/>
            <w:hideMark/>
          </w:tcPr>
          <w:p w:rsidR="003A10AA" w:rsidRPr="00304692" w:rsidRDefault="003A10AA" w:rsidP="00537325">
            <w:pPr>
              <w:spacing w:after="0" w:line="240" w:lineRule="auto"/>
              <w:rPr>
                <w:rFonts w:ascii="Times New Roman" w:eastAsia="Times New Roman" w:hAnsi="Times New Roman" w:cs="Times New Roman"/>
                <w:b/>
                <w:bCs/>
                <w:sz w:val="10"/>
                <w:szCs w:val="10"/>
              </w:rPr>
            </w:pPr>
            <w:r w:rsidRPr="00304692">
              <w:rPr>
                <w:rFonts w:ascii="Times New Roman" w:eastAsia="Times New Roman" w:hAnsi="Times New Roman" w:cs="Times New Roman"/>
                <w:b/>
                <w:bCs/>
                <w:sz w:val="10"/>
                <w:szCs w:val="10"/>
              </w:rPr>
              <w:t xml:space="preserve">В прямом направлении: </w:t>
            </w:r>
          </w:p>
          <w:p w:rsidR="003A10AA" w:rsidRPr="00304692" w:rsidRDefault="003A10AA" w:rsidP="00537325">
            <w:pPr>
              <w:spacing w:after="0" w:line="240" w:lineRule="auto"/>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УЛ.САВУШКИНА УЛ.АНРИ БАРБЮСА УЛ.АДМИРАЛТЕЙСКАЯ УЛ.НАБ.ПРИВ ЗАТОНА СТАРЫЙ МОСТ Ч/Р Р.ВОЛГА ПЛ.ЗАВОДСКАЯ УЛ.НОГИНСКАЯ УЛ.ПОБЕДЫ УЛ.ЧКАЛОВА</w:t>
            </w:r>
          </w:p>
        </w:tc>
        <w:tc>
          <w:tcPr>
            <w:tcW w:w="851" w:type="dxa"/>
            <w:vMerge w:val="restart"/>
            <w:tcBorders>
              <w:top w:val="single" w:sz="4" w:space="0" w:color="auto"/>
              <w:left w:val="single" w:sz="4" w:space="0" w:color="auto"/>
              <w:right w:val="single" w:sz="4" w:space="0" w:color="auto"/>
            </w:tcBorders>
            <w:shd w:val="clear" w:color="auto" w:fill="auto"/>
            <w:vAlign w:val="center"/>
            <w:hideMark/>
          </w:tcPr>
          <w:p w:rsidR="003A10AA" w:rsidRPr="00304692" w:rsidRDefault="003A10AA" w:rsidP="00537325">
            <w:pPr>
              <w:spacing w:after="0" w:line="240" w:lineRule="auto"/>
              <w:jc w:val="center"/>
              <w:rPr>
                <w:rFonts w:ascii="Times New Roman" w:eastAsia="Times New Roman" w:hAnsi="Times New Roman" w:cs="Times New Roman"/>
                <w:sz w:val="10"/>
                <w:szCs w:val="10"/>
              </w:rPr>
            </w:pPr>
          </w:p>
        </w:tc>
        <w:tc>
          <w:tcPr>
            <w:tcW w:w="992" w:type="dxa"/>
            <w:vMerge w:val="restart"/>
            <w:tcBorders>
              <w:top w:val="single" w:sz="4" w:space="0" w:color="auto"/>
              <w:left w:val="single" w:sz="4" w:space="0" w:color="auto"/>
              <w:right w:val="single" w:sz="4" w:space="0" w:color="auto"/>
            </w:tcBorders>
            <w:shd w:val="clear" w:color="auto" w:fill="auto"/>
            <w:vAlign w:val="center"/>
            <w:hideMark/>
          </w:tcPr>
          <w:p w:rsidR="003A10AA" w:rsidRPr="00304692" w:rsidRDefault="003A10AA" w:rsidP="00537325">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 xml:space="preserve">В установленных остановочных пунктах </w:t>
            </w:r>
          </w:p>
        </w:tc>
        <w:tc>
          <w:tcPr>
            <w:tcW w:w="850" w:type="dxa"/>
            <w:vMerge w:val="restart"/>
            <w:tcBorders>
              <w:top w:val="single" w:sz="4" w:space="0" w:color="auto"/>
              <w:left w:val="single" w:sz="4" w:space="0" w:color="auto"/>
              <w:right w:val="single" w:sz="4" w:space="0" w:color="auto"/>
            </w:tcBorders>
            <w:shd w:val="clear" w:color="auto" w:fill="auto"/>
            <w:vAlign w:val="center"/>
            <w:hideMark/>
          </w:tcPr>
          <w:p w:rsidR="003A10AA" w:rsidRPr="00304692" w:rsidRDefault="003A10AA" w:rsidP="00537325">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Регулярные перевозки по регулируемым тарифам</w:t>
            </w:r>
          </w:p>
        </w:tc>
        <w:tc>
          <w:tcPr>
            <w:tcW w:w="820" w:type="dxa"/>
            <w:vMerge w:val="restart"/>
            <w:tcBorders>
              <w:top w:val="single" w:sz="4" w:space="0" w:color="auto"/>
              <w:left w:val="single" w:sz="4" w:space="0" w:color="auto"/>
              <w:right w:val="single" w:sz="4" w:space="0" w:color="auto"/>
            </w:tcBorders>
            <w:shd w:val="clear" w:color="auto" w:fill="auto"/>
            <w:vAlign w:val="center"/>
          </w:tcPr>
          <w:p w:rsidR="003A10AA" w:rsidRPr="00304692" w:rsidRDefault="003A10AA" w:rsidP="004A633C">
            <w:pPr>
              <w:spacing w:after="0" w:line="240" w:lineRule="auto"/>
              <w:jc w:val="center"/>
              <w:rPr>
                <w:rFonts w:ascii="Times New Roman" w:eastAsia="Times New Roman" w:hAnsi="Times New Roman" w:cs="Times New Roman"/>
                <w:sz w:val="10"/>
                <w:szCs w:val="10"/>
              </w:rPr>
            </w:pPr>
          </w:p>
        </w:tc>
        <w:tc>
          <w:tcPr>
            <w:tcW w:w="740" w:type="dxa"/>
            <w:vMerge w:val="restart"/>
            <w:tcBorders>
              <w:top w:val="single" w:sz="4" w:space="0" w:color="auto"/>
              <w:left w:val="single" w:sz="4" w:space="0" w:color="auto"/>
              <w:right w:val="single" w:sz="4" w:space="0" w:color="auto"/>
            </w:tcBorders>
            <w:shd w:val="clear" w:color="auto" w:fill="auto"/>
            <w:vAlign w:val="center"/>
          </w:tcPr>
          <w:p w:rsidR="003A10AA" w:rsidRPr="00304692" w:rsidRDefault="003A10AA" w:rsidP="00537325">
            <w:pPr>
              <w:spacing w:after="0" w:line="240" w:lineRule="auto"/>
              <w:jc w:val="center"/>
              <w:rPr>
                <w:rFonts w:ascii="Times New Roman" w:eastAsia="Times New Roman" w:hAnsi="Times New Roman" w:cs="Times New Roman"/>
                <w:sz w:val="10"/>
                <w:szCs w:val="10"/>
              </w:rPr>
            </w:pPr>
          </w:p>
        </w:tc>
        <w:tc>
          <w:tcPr>
            <w:tcW w:w="708" w:type="dxa"/>
            <w:vMerge w:val="restart"/>
            <w:tcBorders>
              <w:top w:val="single" w:sz="4" w:space="0" w:color="auto"/>
              <w:left w:val="single" w:sz="4" w:space="0" w:color="auto"/>
              <w:right w:val="single" w:sz="4" w:space="0" w:color="auto"/>
            </w:tcBorders>
            <w:shd w:val="clear" w:color="auto" w:fill="auto"/>
            <w:vAlign w:val="center"/>
          </w:tcPr>
          <w:p w:rsidR="003A10AA" w:rsidRPr="00304692" w:rsidRDefault="003A10AA" w:rsidP="00537325">
            <w:pPr>
              <w:spacing w:after="0" w:line="240" w:lineRule="auto"/>
              <w:jc w:val="center"/>
              <w:rPr>
                <w:rFonts w:ascii="Times New Roman" w:eastAsia="Times New Roman" w:hAnsi="Times New Roman" w:cs="Times New Roman"/>
                <w:sz w:val="10"/>
                <w:szCs w:val="10"/>
              </w:rPr>
            </w:pPr>
          </w:p>
        </w:tc>
        <w:tc>
          <w:tcPr>
            <w:tcW w:w="1985" w:type="dxa"/>
            <w:vMerge w:val="restart"/>
            <w:tcBorders>
              <w:top w:val="single" w:sz="4" w:space="0" w:color="auto"/>
              <w:left w:val="single" w:sz="4" w:space="0" w:color="auto"/>
              <w:right w:val="single" w:sz="4" w:space="0" w:color="auto"/>
            </w:tcBorders>
            <w:shd w:val="clear" w:color="auto" w:fill="auto"/>
            <w:vAlign w:val="center"/>
            <w:hideMark/>
          </w:tcPr>
          <w:p w:rsidR="003A10AA" w:rsidRPr="00304692" w:rsidRDefault="003A10AA" w:rsidP="00537325">
            <w:pPr>
              <w:spacing w:after="0" w:line="240" w:lineRule="auto"/>
              <w:jc w:val="center"/>
              <w:rPr>
                <w:rFonts w:ascii="Times New Roman" w:eastAsia="Times New Roman" w:hAnsi="Times New Roman" w:cs="Times New Roman"/>
                <w:sz w:val="10"/>
                <w:szCs w:val="10"/>
              </w:rPr>
            </w:pPr>
          </w:p>
        </w:tc>
        <w:tc>
          <w:tcPr>
            <w:tcW w:w="709" w:type="dxa"/>
            <w:vMerge w:val="restart"/>
            <w:tcBorders>
              <w:top w:val="single" w:sz="4" w:space="0" w:color="auto"/>
              <w:left w:val="single" w:sz="4" w:space="0" w:color="auto"/>
              <w:right w:val="single" w:sz="4" w:space="0" w:color="auto"/>
            </w:tcBorders>
            <w:shd w:val="clear" w:color="auto" w:fill="auto"/>
            <w:vAlign w:val="center"/>
            <w:hideMark/>
          </w:tcPr>
          <w:p w:rsidR="003A10AA" w:rsidRPr="00304692" w:rsidRDefault="003A10AA" w:rsidP="00537325">
            <w:pPr>
              <w:spacing w:after="0" w:line="240" w:lineRule="auto"/>
              <w:jc w:val="center"/>
              <w:rPr>
                <w:rFonts w:ascii="Times New Roman" w:eastAsia="Times New Roman" w:hAnsi="Times New Roman" w:cs="Times New Roman"/>
                <w:sz w:val="10"/>
                <w:szCs w:val="10"/>
              </w:rPr>
            </w:pPr>
          </w:p>
        </w:tc>
        <w:tc>
          <w:tcPr>
            <w:tcW w:w="708" w:type="dxa"/>
            <w:vMerge w:val="restart"/>
            <w:tcBorders>
              <w:top w:val="single" w:sz="4" w:space="0" w:color="auto"/>
              <w:left w:val="single" w:sz="4" w:space="0" w:color="auto"/>
              <w:right w:val="single" w:sz="4" w:space="0" w:color="auto"/>
            </w:tcBorders>
            <w:shd w:val="clear" w:color="auto" w:fill="auto"/>
            <w:vAlign w:val="center"/>
          </w:tcPr>
          <w:p w:rsidR="003A10AA" w:rsidRPr="00304692" w:rsidRDefault="003A10AA" w:rsidP="00537325">
            <w:pPr>
              <w:spacing w:after="0" w:line="240" w:lineRule="auto"/>
              <w:jc w:val="center"/>
              <w:rPr>
                <w:rFonts w:ascii="Times New Roman" w:eastAsia="Times New Roman" w:hAnsi="Times New Roman" w:cs="Times New Roman"/>
                <w:sz w:val="10"/>
                <w:szCs w:val="10"/>
              </w:rPr>
            </w:pPr>
          </w:p>
        </w:tc>
      </w:tr>
      <w:tr w:rsidR="003A10AA" w:rsidRPr="00304692" w:rsidTr="0091167A">
        <w:trPr>
          <w:trHeight w:val="406"/>
        </w:trPr>
        <w:tc>
          <w:tcPr>
            <w:tcW w:w="851" w:type="dxa"/>
            <w:vMerge/>
            <w:tcBorders>
              <w:left w:val="single" w:sz="4" w:space="0" w:color="auto"/>
              <w:right w:val="single" w:sz="4" w:space="0" w:color="auto"/>
            </w:tcBorders>
            <w:shd w:val="clear" w:color="auto" w:fill="auto"/>
            <w:vAlign w:val="center"/>
          </w:tcPr>
          <w:p w:rsidR="003A10AA" w:rsidRPr="00304692" w:rsidRDefault="003A10AA" w:rsidP="00B33646">
            <w:pPr>
              <w:pStyle w:val="a5"/>
              <w:numPr>
                <w:ilvl w:val="0"/>
                <w:numId w:val="1"/>
              </w:numPr>
              <w:spacing w:after="0" w:line="240" w:lineRule="auto"/>
              <w:jc w:val="center"/>
              <w:rPr>
                <w:rFonts w:ascii="Times New Roman" w:eastAsia="Times New Roman" w:hAnsi="Times New Roman" w:cs="Times New Roman"/>
                <w:sz w:val="10"/>
                <w:szCs w:val="10"/>
              </w:rPr>
            </w:pPr>
          </w:p>
        </w:tc>
        <w:tc>
          <w:tcPr>
            <w:tcW w:w="567" w:type="dxa"/>
            <w:vMerge/>
            <w:tcBorders>
              <w:left w:val="single" w:sz="4" w:space="0" w:color="auto"/>
              <w:right w:val="single" w:sz="4" w:space="0" w:color="auto"/>
            </w:tcBorders>
            <w:shd w:val="clear" w:color="auto" w:fill="auto"/>
            <w:vAlign w:val="center"/>
            <w:hideMark/>
          </w:tcPr>
          <w:p w:rsidR="003A10AA" w:rsidRPr="00304692" w:rsidRDefault="003A10AA" w:rsidP="00537325">
            <w:pPr>
              <w:spacing w:after="0" w:line="240" w:lineRule="auto"/>
              <w:jc w:val="center"/>
              <w:rPr>
                <w:rFonts w:ascii="Times New Roman" w:eastAsia="Times New Roman" w:hAnsi="Times New Roman" w:cs="Times New Roman"/>
                <w:sz w:val="10"/>
                <w:szCs w:val="10"/>
              </w:rPr>
            </w:pPr>
          </w:p>
        </w:tc>
        <w:tc>
          <w:tcPr>
            <w:tcW w:w="1843" w:type="dxa"/>
            <w:vMerge/>
            <w:tcBorders>
              <w:left w:val="single" w:sz="4" w:space="0" w:color="auto"/>
              <w:right w:val="single" w:sz="4" w:space="0" w:color="auto"/>
            </w:tcBorders>
            <w:shd w:val="clear" w:color="auto" w:fill="auto"/>
            <w:vAlign w:val="center"/>
            <w:hideMark/>
          </w:tcPr>
          <w:p w:rsidR="003A10AA" w:rsidRPr="00304692" w:rsidRDefault="003A10AA" w:rsidP="00537325">
            <w:pPr>
              <w:spacing w:after="0" w:line="240" w:lineRule="auto"/>
              <w:jc w:val="center"/>
              <w:rPr>
                <w:rFonts w:ascii="Times New Roman" w:eastAsia="Times New Roman" w:hAnsi="Times New Roman" w:cs="Times New Roman"/>
                <w:sz w:val="10"/>
                <w:szCs w:val="10"/>
              </w:rPr>
            </w:pPr>
          </w:p>
        </w:tc>
        <w:tc>
          <w:tcPr>
            <w:tcW w:w="2693" w:type="dxa"/>
            <w:tcBorders>
              <w:top w:val="single" w:sz="4" w:space="0" w:color="auto"/>
              <w:left w:val="single" w:sz="4" w:space="0" w:color="auto"/>
              <w:bottom w:val="single" w:sz="4" w:space="0" w:color="auto"/>
              <w:right w:val="single" w:sz="4" w:space="0" w:color="auto"/>
            </w:tcBorders>
            <w:shd w:val="clear" w:color="auto" w:fill="auto"/>
            <w:hideMark/>
          </w:tcPr>
          <w:p w:rsidR="003A10AA" w:rsidRPr="00304692" w:rsidRDefault="003A10AA" w:rsidP="00537325">
            <w:pPr>
              <w:spacing w:after="0" w:line="240" w:lineRule="auto"/>
              <w:rPr>
                <w:rFonts w:ascii="Times New Roman" w:eastAsia="Times New Roman" w:hAnsi="Times New Roman" w:cs="Times New Roman"/>
                <w:b/>
                <w:bCs/>
                <w:sz w:val="10"/>
                <w:szCs w:val="10"/>
              </w:rPr>
            </w:pPr>
          </w:p>
        </w:tc>
        <w:tc>
          <w:tcPr>
            <w:tcW w:w="1701" w:type="dxa"/>
            <w:tcBorders>
              <w:top w:val="single" w:sz="4" w:space="0" w:color="auto"/>
              <w:left w:val="single" w:sz="4" w:space="0" w:color="auto"/>
              <w:bottom w:val="single" w:sz="4" w:space="0" w:color="auto"/>
              <w:right w:val="single" w:sz="4" w:space="0" w:color="auto"/>
            </w:tcBorders>
            <w:shd w:val="clear" w:color="auto" w:fill="auto"/>
            <w:hideMark/>
          </w:tcPr>
          <w:p w:rsidR="003A10AA" w:rsidRPr="00304692" w:rsidRDefault="003A10AA" w:rsidP="00537325">
            <w:pPr>
              <w:spacing w:after="0" w:line="240" w:lineRule="auto"/>
              <w:rPr>
                <w:rFonts w:ascii="Times New Roman" w:eastAsia="Times New Roman" w:hAnsi="Times New Roman" w:cs="Times New Roman"/>
                <w:b/>
                <w:bCs/>
                <w:sz w:val="10"/>
                <w:szCs w:val="10"/>
              </w:rPr>
            </w:pPr>
          </w:p>
          <w:p w:rsidR="003A10AA" w:rsidRPr="00304692" w:rsidRDefault="003A10AA" w:rsidP="004D4B1B">
            <w:pPr>
              <w:spacing w:after="0" w:line="240" w:lineRule="auto"/>
              <w:rPr>
                <w:rFonts w:ascii="Times New Roman" w:eastAsia="Times New Roman" w:hAnsi="Times New Roman" w:cs="Times New Roman"/>
                <w:b/>
                <w:bCs/>
                <w:sz w:val="10"/>
                <w:szCs w:val="10"/>
              </w:rPr>
            </w:pPr>
            <w:r w:rsidRPr="00304692">
              <w:rPr>
                <w:rFonts w:ascii="Times New Roman" w:eastAsia="Times New Roman" w:hAnsi="Times New Roman" w:cs="Times New Roman"/>
                <w:b/>
                <w:bCs/>
                <w:sz w:val="10"/>
                <w:szCs w:val="10"/>
              </w:rPr>
              <w:t xml:space="preserve">В прямом направлении: </w:t>
            </w:r>
            <w:r w:rsidRPr="00304692">
              <w:rPr>
                <w:rFonts w:ascii="Times New Roman" w:eastAsia="Times New Roman" w:hAnsi="Times New Roman" w:cs="Times New Roman"/>
                <w:sz w:val="10"/>
                <w:szCs w:val="10"/>
              </w:rPr>
              <w:t xml:space="preserve">УЛ.ЧКАЛОВА УЛ.ПОБЕДЫ УЛ.НОГИНСКАЯ ПЛ.ЗАВОДСКАЯ СТАРЫЙ МОСТ Ч/Р Р.ВОЛГА УЛ.НАБ.ПРИВ.ЗАТОНА УЛ.АДМИРАЛТЕЙСКАЯ УЛ.АНРИ БАРБЮСА УЛ.САВУШКИНА                                         </w:t>
            </w:r>
          </w:p>
        </w:tc>
        <w:tc>
          <w:tcPr>
            <w:tcW w:w="851" w:type="dxa"/>
            <w:vMerge/>
            <w:tcBorders>
              <w:left w:val="single" w:sz="4" w:space="0" w:color="auto"/>
              <w:bottom w:val="single" w:sz="4" w:space="0" w:color="auto"/>
              <w:right w:val="single" w:sz="4" w:space="0" w:color="auto"/>
            </w:tcBorders>
            <w:shd w:val="clear" w:color="auto" w:fill="auto"/>
            <w:vAlign w:val="center"/>
            <w:hideMark/>
          </w:tcPr>
          <w:p w:rsidR="003A10AA" w:rsidRPr="00304692" w:rsidRDefault="003A10AA" w:rsidP="00537325">
            <w:pPr>
              <w:spacing w:after="0" w:line="240" w:lineRule="auto"/>
              <w:jc w:val="center"/>
              <w:rPr>
                <w:rFonts w:ascii="Times New Roman" w:eastAsia="Times New Roman" w:hAnsi="Times New Roman" w:cs="Times New Roman"/>
                <w:sz w:val="10"/>
                <w:szCs w:val="10"/>
              </w:rPr>
            </w:pPr>
          </w:p>
        </w:tc>
        <w:tc>
          <w:tcPr>
            <w:tcW w:w="992" w:type="dxa"/>
            <w:vMerge/>
            <w:tcBorders>
              <w:left w:val="single" w:sz="4" w:space="0" w:color="auto"/>
              <w:right w:val="single" w:sz="4" w:space="0" w:color="auto"/>
            </w:tcBorders>
            <w:shd w:val="clear" w:color="auto" w:fill="auto"/>
            <w:vAlign w:val="center"/>
            <w:hideMark/>
          </w:tcPr>
          <w:p w:rsidR="003A10AA" w:rsidRPr="00304692" w:rsidRDefault="003A10AA" w:rsidP="00537325">
            <w:pPr>
              <w:spacing w:after="0" w:line="240" w:lineRule="auto"/>
              <w:jc w:val="center"/>
              <w:rPr>
                <w:rFonts w:ascii="Times New Roman" w:eastAsia="Times New Roman" w:hAnsi="Times New Roman" w:cs="Times New Roman"/>
                <w:sz w:val="10"/>
                <w:szCs w:val="10"/>
              </w:rPr>
            </w:pPr>
          </w:p>
        </w:tc>
        <w:tc>
          <w:tcPr>
            <w:tcW w:w="850" w:type="dxa"/>
            <w:vMerge/>
            <w:tcBorders>
              <w:left w:val="single" w:sz="4" w:space="0" w:color="auto"/>
              <w:right w:val="single" w:sz="4" w:space="0" w:color="auto"/>
            </w:tcBorders>
            <w:shd w:val="clear" w:color="auto" w:fill="auto"/>
            <w:vAlign w:val="center"/>
            <w:hideMark/>
          </w:tcPr>
          <w:p w:rsidR="003A10AA" w:rsidRPr="00304692" w:rsidRDefault="003A10AA" w:rsidP="00537325">
            <w:pPr>
              <w:spacing w:after="0" w:line="240" w:lineRule="auto"/>
              <w:jc w:val="center"/>
              <w:rPr>
                <w:rFonts w:ascii="Times New Roman" w:eastAsia="Times New Roman" w:hAnsi="Times New Roman" w:cs="Times New Roman"/>
                <w:sz w:val="10"/>
                <w:szCs w:val="10"/>
              </w:rPr>
            </w:pPr>
          </w:p>
        </w:tc>
        <w:tc>
          <w:tcPr>
            <w:tcW w:w="820" w:type="dxa"/>
            <w:vMerge/>
            <w:tcBorders>
              <w:left w:val="single" w:sz="4" w:space="0" w:color="auto"/>
              <w:right w:val="single" w:sz="4" w:space="0" w:color="auto"/>
            </w:tcBorders>
            <w:shd w:val="clear" w:color="auto" w:fill="auto"/>
            <w:vAlign w:val="center"/>
          </w:tcPr>
          <w:p w:rsidR="003A10AA" w:rsidRPr="00304692" w:rsidRDefault="003A10AA" w:rsidP="00537325">
            <w:pPr>
              <w:spacing w:after="0" w:line="240" w:lineRule="auto"/>
              <w:jc w:val="center"/>
              <w:rPr>
                <w:rFonts w:ascii="Times New Roman" w:eastAsia="Times New Roman" w:hAnsi="Times New Roman" w:cs="Times New Roman"/>
                <w:sz w:val="10"/>
                <w:szCs w:val="10"/>
              </w:rPr>
            </w:pPr>
          </w:p>
        </w:tc>
        <w:tc>
          <w:tcPr>
            <w:tcW w:w="740" w:type="dxa"/>
            <w:vMerge/>
            <w:tcBorders>
              <w:left w:val="single" w:sz="4" w:space="0" w:color="auto"/>
              <w:right w:val="single" w:sz="4" w:space="0" w:color="auto"/>
            </w:tcBorders>
            <w:shd w:val="clear" w:color="auto" w:fill="auto"/>
            <w:vAlign w:val="center"/>
          </w:tcPr>
          <w:p w:rsidR="003A10AA" w:rsidRPr="00304692" w:rsidRDefault="003A10AA" w:rsidP="00537325">
            <w:pPr>
              <w:spacing w:after="0" w:line="240" w:lineRule="auto"/>
              <w:jc w:val="center"/>
              <w:rPr>
                <w:rFonts w:ascii="Times New Roman" w:eastAsia="Times New Roman" w:hAnsi="Times New Roman" w:cs="Times New Roman"/>
                <w:sz w:val="10"/>
                <w:szCs w:val="10"/>
              </w:rPr>
            </w:pPr>
          </w:p>
        </w:tc>
        <w:tc>
          <w:tcPr>
            <w:tcW w:w="708" w:type="dxa"/>
            <w:vMerge/>
            <w:tcBorders>
              <w:left w:val="single" w:sz="4" w:space="0" w:color="auto"/>
              <w:right w:val="single" w:sz="4" w:space="0" w:color="auto"/>
            </w:tcBorders>
            <w:shd w:val="clear" w:color="auto" w:fill="auto"/>
            <w:vAlign w:val="center"/>
          </w:tcPr>
          <w:p w:rsidR="003A10AA" w:rsidRPr="00304692" w:rsidRDefault="003A10AA" w:rsidP="00537325">
            <w:pPr>
              <w:spacing w:after="0" w:line="240" w:lineRule="auto"/>
              <w:jc w:val="center"/>
              <w:rPr>
                <w:rFonts w:ascii="Times New Roman" w:eastAsia="Times New Roman" w:hAnsi="Times New Roman" w:cs="Times New Roman"/>
                <w:sz w:val="10"/>
                <w:szCs w:val="10"/>
              </w:rPr>
            </w:pPr>
          </w:p>
        </w:tc>
        <w:tc>
          <w:tcPr>
            <w:tcW w:w="1985" w:type="dxa"/>
            <w:vMerge/>
            <w:tcBorders>
              <w:left w:val="single" w:sz="4" w:space="0" w:color="auto"/>
              <w:right w:val="single" w:sz="4" w:space="0" w:color="auto"/>
            </w:tcBorders>
            <w:shd w:val="clear" w:color="auto" w:fill="auto"/>
            <w:vAlign w:val="center"/>
            <w:hideMark/>
          </w:tcPr>
          <w:p w:rsidR="003A10AA" w:rsidRPr="00304692" w:rsidRDefault="003A10AA" w:rsidP="00537325">
            <w:pPr>
              <w:spacing w:after="0" w:line="240" w:lineRule="auto"/>
              <w:jc w:val="center"/>
              <w:rPr>
                <w:rFonts w:ascii="Times New Roman" w:eastAsia="Times New Roman" w:hAnsi="Times New Roman" w:cs="Times New Roman"/>
                <w:sz w:val="10"/>
                <w:szCs w:val="10"/>
              </w:rPr>
            </w:pPr>
          </w:p>
        </w:tc>
        <w:tc>
          <w:tcPr>
            <w:tcW w:w="709" w:type="dxa"/>
            <w:vMerge/>
            <w:tcBorders>
              <w:left w:val="single" w:sz="4" w:space="0" w:color="auto"/>
              <w:right w:val="single" w:sz="4" w:space="0" w:color="auto"/>
            </w:tcBorders>
            <w:shd w:val="clear" w:color="auto" w:fill="auto"/>
            <w:vAlign w:val="center"/>
            <w:hideMark/>
          </w:tcPr>
          <w:p w:rsidR="003A10AA" w:rsidRPr="00304692" w:rsidRDefault="003A10AA" w:rsidP="00537325">
            <w:pPr>
              <w:spacing w:after="0" w:line="240" w:lineRule="auto"/>
              <w:jc w:val="center"/>
              <w:rPr>
                <w:rFonts w:ascii="Times New Roman" w:eastAsia="Times New Roman" w:hAnsi="Times New Roman" w:cs="Times New Roman"/>
                <w:sz w:val="10"/>
                <w:szCs w:val="10"/>
              </w:rPr>
            </w:pPr>
          </w:p>
        </w:tc>
        <w:tc>
          <w:tcPr>
            <w:tcW w:w="708" w:type="dxa"/>
            <w:vMerge/>
            <w:tcBorders>
              <w:left w:val="single" w:sz="4" w:space="0" w:color="auto"/>
              <w:right w:val="single" w:sz="4" w:space="0" w:color="auto"/>
            </w:tcBorders>
            <w:shd w:val="clear" w:color="auto" w:fill="auto"/>
            <w:vAlign w:val="center"/>
          </w:tcPr>
          <w:p w:rsidR="003A10AA" w:rsidRPr="00304692" w:rsidRDefault="003A10AA" w:rsidP="00537325">
            <w:pPr>
              <w:spacing w:after="0" w:line="240" w:lineRule="auto"/>
              <w:jc w:val="center"/>
              <w:rPr>
                <w:rFonts w:ascii="Times New Roman" w:eastAsia="Times New Roman" w:hAnsi="Times New Roman" w:cs="Times New Roman"/>
                <w:sz w:val="10"/>
                <w:szCs w:val="10"/>
              </w:rPr>
            </w:pPr>
          </w:p>
        </w:tc>
      </w:tr>
      <w:tr w:rsidR="003A10AA" w:rsidRPr="00304692" w:rsidTr="005C0906">
        <w:trPr>
          <w:trHeight w:val="1378"/>
        </w:trPr>
        <w:tc>
          <w:tcPr>
            <w:tcW w:w="851" w:type="dxa"/>
            <w:vMerge w:val="restart"/>
            <w:tcBorders>
              <w:top w:val="single" w:sz="4" w:space="0" w:color="auto"/>
              <w:left w:val="single" w:sz="4" w:space="0" w:color="auto"/>
              <w:right w:val="single" w:sz="4" w:space="0" w:color="auto"/>
            </w:tcBorders>
            <w:shd w:val="clear" w:color="auto" w:fill="auto"/>
            <w:vAlign w:val="center"/>
          </w:tcPr>
          <w:p w:rsidR="003A10AA" w:rsidRPr="00304692" w:rsidRDefault="003A10AA" w:rsidP="00B33646">
            <w:pPr>
              <w:pStyle w:val="a5"/>
              <w:numPr>
                <w:ilvl w:val="0"/>
                <w:numId w:val="1"/>
              </w:numPr>
              <w:spacing w:after="0" w:line="240" w:lineRule="auto"/>
              <w:jc w:val="center"/>
              <w:rPr>
                <w:rFonts w:ascii="Times New Roman" w:eastAsia="Times New Roman" w:hAnsi="Times New Roman" w:cs="Times New Roman"/>
                <w:sz w:val="10"/>
                <w:szCs w:val="10"/>
              </w:rPr>
            </w:pPr>
          </w:p>
        </w:tc>
        <w:tc>
          <w:tcPr>
            <w:tcW w:w="567" w:type="dxa"/>
            <w:vMerge w:val="restart"/>
            <w:tcBorders>
              <w:top w:val="single" w:sz="4" w:space="0" w:color="auto"/>
              <w:left w:val="single" w:sz="4" w:space="0" w:color="auto"/>
              <w:right w:val="single" w:sz="4" w:space="0" w:color="auto"/>
            </w:tcBorders>
            <w:shd w:val="clear" w:color="auto" w:fill="auto"/>
            <w:vAlign w:val="center"/>
            <w:hideMark/>
          </w:tcPr>
          <w:p w:rsidR="003A10AA" w:rsidRPr="00304692" w:rsidRDefault="003A10AA" w:rsidP="00537325">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71с</w:t>
            </w:r>
          </w:p>
        </w:tc>
        <w:tc>
          <w:tcPr>
            <w:tcW w:w="1843" w:type="dxa"/>
            <w:vMerge w:val="restart"/>
            <w:tcBorders>
              <w:top w:val="single" w:sz="4" w:space="0" w:color="auto"/>
              <w:left w:val="single" w:sz="4" w:space="0" w:color="auto"/>
              <w:right w:val="single" w:sz="4" w:space="0" w:color="auto"/>
            </w:tcBorders>
            <w:shd w:val="clear" w:color="auto" w:fill="auto"/>
            <w:vAlign w:val="center"/>
            <w:hideMark/>
          </w:tcPr>
          <w:p w:rsidR="003A10AA" w:rsidRPr="00304692" w:rsidRDefault="003A10AA" w:rsidP="004A633C">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 xml:space="preserve">ЦЕНТРАЛЬНЫЙ СТАДИОН – МАГАЗИН «НЕПТУН» </w:t>
            </w:r>
          </w:p>
        </w:tc>
        <w:tc>
          <w:tcPr>
            <w:tcW w:w="2693" w:type="dxa"/>
            <w:tcBorders>
              <w:top w:val="single" w:sz="4" w:space="0" w:color="auto"/>
              <w:left w:val="single" w:sz="4" w:space="0" w:color="auto"/>
              <w:bottom w:val="single" w:sz="4" w:space="0" w:color="auto"/>
              <w:right w:val="single" w:sz="4" w:space="0" w:color="auto"/>
            </w:tcBorders>
            <w:shd w:val="clear" w:color="auto" w:fill="auto"/>
            <w:hideMark/>
          </w:tcPr>
          <w:p w:rsidR="003A10AA" w:rsidRPr="00304692" w:rsidRDefault="003A10AA" w:rsidP="00537325">
            <w:pPr>
              <w:spacing w:after="0" w:line="240" w:lineRule="auto"/>
              <w:rPr>
                <w:rFonts w:ascii="Times New Roman" w:eastAsia="Times New Roman" w:hAnsi="Times New Roman" w:cs="Times New Roman"/>
                <w:sz w:val="10"/>
                <w:szCs w:val="10"/>
              </w:rPr>
            </w:pPr>
            <w:r w:rsidRPr="00304692">
              <w:rPr>
                <w:rFonts w:ascii="Times New Roman" w:eastAsia="Times New Roman" w:hAnsi="Times New Roman" w:cs="Times New Roman"/>
                <w:b/>
                <w:bCs/>
                <w:sz w:val="10"/>
                <w:szCs w:val="10"/>
              </w:rPr>
              <w:t xml:space="preserve">В прямом  направлении: </w:t>
            </w:r>
            <w:r w:rsidRPr="00304692">
              <w:rPr>
                <w:rFonts w:ascii="Times New Roman" w:eastAsia="Times New Roman" w:hAnsi="Times New Roman" w:cs="Times New Roman"/>
                <w:sz w:val="10"/>
                <w:szCs w:val="10"/>
              </w:rPr>
              <w:t xml:space="preserve">«ЦЕНТРАЛЬНЫЙ СТАДИОН»«АГТУ»«ШКОЛА ИМ. ПУШКИНА»«КИНОТЕАТР ПРИЗЫВ»«СЕЛЕНСКИЕ ИСАДЫ»«ТЦ АДМИРАЛТЕЙСКИЙ»«СКВЕР УЛЬЯНОВЫХ»«ПЛ.ЛЕНИНА»«ЛЕБЕДИНОЕ ОЗЕРО»«ШКОЛО РОСТО»«ХРАМ СВЯТОГО КНЯЗЯ ВЛАДИМИРА»«ЗАВОД ИМ.К.МАРКСА»«БОЛЬНИЦА ИМ.БЕХТЕРЕВА»«МОСТСТРОЙ»«З-Д ИМ. ЛЕНИНА»«НЕФТЕБАЗА №5»«ПОС. ПЕРВОМАЙСКИЙ»«ШКОЛА №26»«ПРАВОБЕРЕЖНАЯ БОЛЬНИЦА»«П. КРАСНОАРМЕЙСКИЙ» </w:t>
            </w:r>
          </w:p>
          <w:p w:rsidR="003A10AA" w:rsidRPr="00304692" w:rsidRDefault="003A10AA" w:rsidP="00537325">
            <w:pPr>
              <w:spacing w:after="0" w:line="240" w:lineRule="auto"/>
              <w:rPr>
                <w:rFonts w:ascii="Times New Roman" w:eastAsia="Times New Roman" w:hAnsi="Times New Roman" w:cs="Times New Roman"/>
                <w:sz w:val="10"/>
                <w:szCs w:val="10"/>
              </w:rPr>
            </w:pPr>
          </w:p>
        </w:tc>
        <w:tc>
          <w:tcPr>
            <w:tcW w:w="1701" w:type="dxa"/>
            <w:tcBorders>
              <w:top w:val="single" w:sz="4" w:space="0" w:color="auto"/>
              <w:left w:val="single" w:sz="4" w:space="0" w:color="auto"/>
              <w:bottom w:val="single" w:sz="4" w:space="0" w:color="auto"/>
              <w:right w:val="single" w:sz="4" w:space="0" w:color="auto"/>
            </w:tcBorders>
            <w:shd w:val="clear" w:color="auto" w:fill="auto"/>
            <w:hideMark/>
          </w:tcPr>
          <w:p w:rsidR="003A10AA" w:rsidRPr="00304692" w:rsidRDefault="003A10AA" w:rsidP="00537325">
            <w:pPr>
              <w:spacing w:after="0" w:line="240" w:lineRule="auto"/>
              <w:rPr>
                <w:rFonts w:ascii="Times New Roman" w:eastAsia="Times New Roman" w:hAnsi="Times New Roman" w:cs="Times New Roman"/>
                <w:b/>
                <w:bCs/>
                <w:sz w:val="10"/>
                <w:szCs w:val="10"/>
              </w:rPr>
            </w:pPr>
            <w:r w:rsidRPr="00304692">
              <w:rPr>
                <w:rFonts w:ascii="Times New Roman" w:eastAsia="Times New Roman" w:hAnsi="Times New Roman" w:cs="Times New Roman"/>
                <w:b/>
                <w:bCs/>
                <w:sz w:val="10"/>
                <w:szCs w:val="10"/>
              </w:rPr>
              <w:t>В прямом направлении</w:t>
            </w:r>
            <w:r w:rsidRPr="00304692">
              <w:rPr>
                <w:rFonts w:ascii="Times New Roman" w:eastAsia="Times New Roman" w:hAnsi="Times New Roman" w:cs="Times New Roman"/>
                <w:sz w:val="10"/>
                <w:szCs w:val="10"/>
              </w:rPr>
              <w:t xml:space="preserve"> УЛ.САВУШКИНА УЛ.АНРИ БАРБЮСА УЛ.АДМИРАЛТЕЙСКАЯ УЛ.НАБ.ПРИВ ЗАТОНА СТАРЫЙ МОСТ Ч/Р Р.ВОЛГА ПЛ.ЗАВОДСКАЯ УЛ.НОГИНСКАЯ УЛ.ПОБЕДЫ УЛ.ЧКАЛОВА</w:t>
            </w:r>
            <w:r w:rsidRPr="00304692">
              <w:rPr>
                <w:rFonts w:ascii="Times New Roman" w:eastAsia="Times New Roman" w:hAnsi="Times New Roman" w:cs="Times New Roman"/>
                <w:b/>
                <w:bCs/>
                <w:sz w:val="10"/>
                <w:szCs w:val="10"/>
              </w:rPr>
              <w:t>:</w:t>
            </w:r>
          </w:p>
          <w:p w:rsidR="003A10AA" w:rsidRPr="00304692" w:rsidRDefault="003A10AA" w:rsidP="00537325">
            <w:pPr>
              <w:spacing w:after="0" w:line="240" w:lineRule="auto"/>
              <w:rPr>
                <w:rFonts w:ascii="Times New Roman" w:eastAsia="Times New Roman" w:hAnsi="Times New Roman" w:cs="Times New Roman"/>
                <w:b/>
                <w:bCs/>
                <w:sz w:val="10"/>
                <w:szCs w:val="10"/>
              </w:rPr>
            </w:pPr>
          </w:p>
          <w:p w:rsidR="003A10AA" w:rsidRPr="00304692" w:rsidRDefault="003A10AA" w:rsidP="00537325">
            <w:pPr>
              <w:spacing w:after="0" w:line="240" w:lineRule="auto"/>
              <w:rPr>
                <w:rFonts w:ascii="Times New Roman" w:eastAsia="Times New Roman" w:hAnsi="Times New Roman" w:cs="Times New Roman"/>
                <w:sz w:val="10"/>
                <w:szCs w:val="10"/>
              </w:rPr>
            </w:pPr>
          </w:p>
        </w:tc>
        <w:tc>
          <w:tcPr>
            <w:tcW w:w="85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3A10AA" w:rsidRPr="00304692" w:rsidRDefault="003A10AA" w:rsidP="00537325">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32,6</w:t>
            </w:r>
          </w:p>
        </w:tc>
        <w:tc>
          <w:tcPr>
            <w:tcW w:w="992" w:type="dxa"/>
            <w:vMerge w:val="restart"/>
            <w:tcBorders>
              <w:top w:val="single" w:sz="4" w:space="0" w:color="auto"/>
              <w:left w:val="single" w:sz="4" w:space="0" w:color="auto"/>
              <w:right w:val="single" w:sz="4" w:space="0" w:color="auto"/>
            </w:tcBorders>
            <w:shd w:val="clear" w:color="auto" w:fill="auto"/>
            <w:vAlign w:val="center"/>
            <w:hideMark/>
          </w:tcPr>
          <w:p w:rsidR="003A10AA" w:rsidRPr="00304692" w:rsidRDefault="003A10AA" w:rsidP="00537325">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 xml:space="preserve">В установленных остановочных пунктах </w:t>
            </w:r>
          </w:p>
        </w:tc>
        <w:tc>
          <w:tcPr>
            <w:tcW w:w="850" w:type="dxa"/>
            <w:vMerge w:val="restart"/>
            <w:tcBorders>
              <w:top w:val="single" w:sz="4" w:space="0" w:color="auto"/>
              <w:left w:val="single" w:sz="4" w:space="0" w:color="auto"/>
              <w:right w:val="single" w:sz="4" w:space="0" w:color="auto"/>
            </w:tcBorders>
            <w:shd w:val="clear" w:color="auto" w:fill="auto"/>
            <w:vAlign w:val="center"/>
            <w:hideMark/>
          </w:tcPr>
          <w:p w:rsidR="003A10AA" w:rsidRPr="00304692" w:rsidRDefault="003A10AA" w:rsidP="00537325">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 xml:space="preserve">Регулярные перевозки по </w:t>
            </w:r>
            <w:r>
              <w:rPr>
                <w:rFonts w:ascii="Times New Roman" w:eastAsia="Times New Roman" w:hAnsi="Times New Roman" w:cs="Times New Roman"/>
                <w:sz w:val="10"/>
                <w:szCs w:val="10"/>
              </w:rPr>
              <w:t>не</w:t>
            </w:r>
            <w:r w:rsidRPr="00304692">
              <w:rPr>
                <w:rFonts w:ascii="Times New Roman" w:eastAsia="Times New Roman" w:hAnsi="Times New Roman" w:cs="Times New Roman"/>
                <w:sz w:val="10"/>
                <w:szCs w:val="10"/>
              </w:rPr>
              <w:t>регулируемым тарифам</w:t>
            </w:r>
          </w:p>
        </w:tc>
        <w:tc>
          <w:tcPr>
            <w:tcW w:w="820" w:type="dxa"/>
            <w:vMerge w:val="restart"/>
            <w:tcBorders>
              <w:top w:val="single" w:sz="4" w:space="0" w:color="auto"/>
              <w:left w:val="single" w:sz="4" w:space="0" w:color="auto"/>
              <w:right w:val="single" w:sz="4" w:space="0" w:color="auto"/>
            </w:tcBorders>
            <w:shd w:val="clear" w:color="auto" w:fill="auto"/>
            <w:vAlign w:val="center"/>
            <w:hideMark/>
          </w:tcPr>
          <w:p w:rsidR="003A10AA" w:rsidRPr="00304692" w:rsidRDefault="003A10AA" w:rsidP="00537325">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Автобусы       14-МК</w:t>
            </w:r>
          </w:p>
        </w:tc>
        <w:tc>
          <w:tcPr>
            <w:tcW w:w="740" w:type="dxa"/>
            <w:vMerge w:val="restart"/>
            <w:tcBorders>
              <w:top w:val="single" w:sz="4" w:space="0" w:color="auto"/>
              <w:left w:val="single" w:sz="4" w:space="0" w:color="auto"/>
              <w:right w:val="single" w:sz="4" w:space="0" w:color="auto"/>
            </w:tcBorders>
            <w:shd w:val="clear" w:color="auto" w:fill="auto"/>
            <w:vAlign w:val="center"/>
            <w:hideMark/>
          </w:tcPr>
          <w:p w:rsidR="003A10AA" w:rsidRPr="004C0522" w:rsidRDefault="003A10AA" w:rsidP="00537325">
            <w:pPr>
              <w:spacing w:after="0" w:line="240" w:lineRule="auto"/>
              <w:jc w:val="center"/>
              <w:rPr>
                <w:rFonts w:ascii="Times New Roman" w:eastAsia="Times New Roman" w:hAnsi="Times New Roman" w:cs="Times New Roman"/>
                <w:sz w:val="10"/>
                <w:szCs w:val="10"/>
                <w:lang w:val="en-US"/>
              </w:rPr>
            </w:pPr>
            <w:r>
              <w:rPr>
                <w:rFonts w:ascii="Times New Roman" w:eastAsia="Times New Roman" w:hAnsi="Times New Roman" w:cs="Times New Roman"/>
                <w:sz w:val="10"/>
                <w:szCs w:val="10"/>
              </w:rPr>
              <w:t>Евро I</w:t>
            </w:r>
            <w:r>
              <w:rPr>
                <w:rFonts w:ascii="Times New Roman" w:eastAsia="Times New Roman" w:hAnsi="Times New Roman" w:cs="Times New Roman"/>
                <w:sz w:val="10"/>
                <w:szCs w:val="10"/>
                <w:lang w:val="en-US"/>
              </w:rPr>
              <w:t>V,V</w:t>
            </w:r>
          </w:p>
        </w:tc>
        <w:tc>
          <w:tcPr>
            <w:tcW w:w="708" w:type="dxa"/>
            <w:vMerge w:val="restart"/>
            <w:tcBorders>
              <w:top w:val="single" w:sz="4" w:space="0" w:color="auto"/>
              <w:left w:val="single" w:sz="4" w:space="0" w:color="auto"/>
              <w:right w:val="single" w:sz="4" w:space="0" w:color="auto"/>
            </w:tcBorders>
            <w:shd w:val="clear" w:color="auto" w:fill="auto"/>
            <w:vAlign w:val="center"/>
            <w:hideMark/>
          </w:tcPr>
          <w:p w:rsidR="003A10AA" w:rsidRPr="00304692" w:rsidRDefault="003A10AA" w:rsidP="00537325">
            <w:pPr>
              <w:spacing w:after="0" w:line="240" w:lineRule="auto"/>
              <w:jc w:val="center"/>
              <w:rPr>
                <w:rFonts w:ascii="Times New Roman" w:eastAsia="Times New Roman" w:hAnsi="Times New Roman" w:cs="Times New Roman"/>
                <w:sz w:val="10"/>
                <w:szCs w:val="10"/>
              </w:rPr>
            </w:pPr>
            <w:r>
              <w:rPr>
                <w:rFonts w:ascii="Times New Roman" w:eastAsia="Times New Roman" w:hAnsi="Times New Roman" w:cs="Times New Roman"/>
                <w:sz w:val="10"/>
                <w:szCs w:val="10"/>
              </w:rPr>
              <w:t>2017</w:t>
            </w:r>
          </w:p>
        </w:tc>
        <w:tc>
          <w:tcPr>
            <w:tcW w:w="1985" w:type="dxa"/>
            <w:vMerge w:val="restart"/>
            <w:tcBorders>
              <w:top w:val="single" w:sz="4" w:space="0" w:color="auto"/>
              <w:left w:val="single" w:sz="4" w:space="0" w:color="auto"/>
              <w:right w:val="single" w:sz="4" w:space="0" w:color="auto"/>
            </w:tcBorders>
            <w:shd w:val="clear" w:color="auto" w:fill="auto"/>
            <w:vAlign w:val="center"/>
            <w:hideMark/>
          </w:tcPr>
          <w:p w:rsidR="003A10AA" w:rsidRPr="00304692" w:rsidRDefault="003A10AA" w:rsidP="004D4B1B">
            <w:pPr>
              <w:spacing w:after="0" w:line="240" w:lineRule="auto"/>
              <w:jc w:val="center"/>
              <w:rPr>
                <w:rFonts w:ascii="Times New Roman" w:eastAsia="Times New Roman" w:hAnsi="Times New Roman" w:cs="Times New Roman"/>
                <w:sz w:val="10"/>
                <w:szCs w:val="10"/>
              </w:rPr>
            </w:pPr>
            <w:r>
              <w:rPr>
                <w:rFonts w:ascii="Times New Roman" w:eastAsia="Times New Roman" w:hAnsi="Times New Roman" w:cs="Times New Roman"/>
                <w:sz w:val="10"/>
                <w:szCs w:val="10"/>
              </w:rPr>
              <w:t>Калашников Михаил Федорович</w:t>
            </w:r>
          </w:p>
        </w:tc>
        <w:tc>
          <w:tcPr>
            <w:tcW w:w="709" w:type="dxa"/>
            <w:vMerge w:val="restart"/>
            <w:tcBorders>
              <w:top w:val="single" w:sz="4" w:space="0" w:color="auto"/>
              <w:left w:val="single" w:sz="4" w:space="0" w:color="auto"/>
              <w:right w:val="single" w:sz="4" w:space="0" w:color="auto"/>
            </w:tcBorders>
            <w:shd w:val="clear" w:color="auto" w:fill="auto"/>
            <w:vAlign w:val="center"/>
            <w:hideMark/>
          </w:tcPr>
          <w:p w:rsidR="003A10AA" w:rsidRPr="00304692" w:rsidRDefault="003A10AA" w:rsidP="00537325">
            <w:pPr>
              <w:spacing w:after="0" w:line="240" w:lineRule="auto"/>
              <w:jc w:val="center"/>
              <w:rPr>
                <w:rFonts w:ascii="Times New Roman" w:eastAsia="Times New Roman" w:hAnsi="Times New Roman" w:cs="Times New Roman"/>
                <w:sz w:val="10"/>
                <w:szCs w:val="10"/>
              </w:rPr>
            </w:pPr>
            <w:r>
              <w:rPr>
                <w:rFonts w:ascii="Times New Roman" w:eastAsia="Times New Roman" w:hAnsi="Times New Roman" w:cs="Times New Roman"/>
                <w:sz w:val="10"/>
                <w:szCs w:val="10"/>
              </w:rPr>
              <w:t>06:00-22:00</w:t>
            </w:r>
          </w:p>
        </w:tc>
        <w:tc>
          <w:tcPr>
            <w:tcW w:w="708" w:type="dxa"/>
            <w:vMerge w:val="restart"/>
            <w:tcBorders>
              <w:top w:val="single" w:sz="4" w:space="0" w:color="auto"/>
              <w:left w:val="single" w:sz="4" w:space="0" w:color="auto"/>
              <w:right w:val="single" w:sz="4" w:space="0" w:color="auto"/>
            </w:tcBorders>
            <w:shd w:val="clear" w:color="auto" w:fill="auto"/>
            <w:vAlign w:val="center"/>
          </w:tcPr>
          <w:p w:rsidR="003A10AA" w:rsidRPr="00304692" w:rsidRDefault="003A10AA" w:rsidP="00537325">
            <w:pPr>
              <w:spacing w:after="0" w:line="240" w:lineRule="auto"/>
              <w:jc w:val="center"/>
              <w:rPr>
                <w:rFonts w:ascii="Times New Roman" w:eastAsia="Times New Roman" w:hAnsi="Times New Roman" w:cs="Times New Roman"/>
                <w:sz w:val="10"/>
                <w:szCs w:val="10"/>
              </w:rPr>
            </w:pPr>
          </w:p>
        </w:tc>
      </w:tr>
      <w:tr w:rsidR="003A10AA" w:rsidRPr="00304692" w:rsidTr="005C0906">
        <w:trPr>
          <w:trHeight w:val="1549"/>
        </w:trPr>
        <w:tc>
          <w:tcPr>
            <w:tcW w:w="851" w:type="dxa"/>
            <w:vMerge/>
            <w:tcBorders>
              <w:left w:val="single" w:sz="4" w:space="0" w:color="auto"/>
              <w:bottom w:val="single" w:sz="4" w:space="0" w:color="auto"/>
              <w:right w:val="single" w:sz="4" w:space="0" w:color="auto"/>
            </w:tcBorders>
            <w:shd w:val="clear" w:color="auto" w:fill="auto"/>
            <w:vAlign w:val="center"/>
          </w:tcPr>
          <w:p w:rsidR="003A10AA" w:rsidRPr="00304692" w:rsidRDefault="003A10AA" w:rsidP="00B33646">
            <w:pPr>
              <w:pStyle w:val="a5"/>
              <w:numPr>
                <w:ilvl w:val="0"/>
                <w:numId w:val="1"/>
              </w:numPr>
              <w:spacing w:after="0" w:line="240" w:lineRule="auto"/>
              <w:jc w:val="center"/>
              <w:rPr>
                <w:rFonts w:ascii="Times New Roman" w:eastAsia="Times New Roman" w:hAnsi="Times New Roman" w:cs="Times New Roman"/>
                <w:sz w:val="10"/>
                <w:szCs w:val="10"/>
              </w:rPr>
            </w:pPr>
          </w:p>
        </w:tc>
        <w:tc>
          <w:tcPr>
            <w:tcW w:w="567" w:type="dxa"/>
            <w:vMerge/>
            <w:tcBorders>
              <w:left w:val="single" w:sz="4" w:space="0" w:color="auto"/>
              <w:bottom w:val="single" w:sz="4" w:space="0" w:color="auto"/>
              <w:right w:val="single" w:sz="4" w:space="0" w:color="auto"/>
            </w:tcBorders>
            <w:shd w:val="clear" w:color="auto" w:fill="auto"/>
            <w:vAlign w:val="center"/>
            <w:hideMark/>
          </w:tcPr>
          <w:p w:rsidR="003A10AA" w:rsidRPr="00304692" w:rsidRDefault="003A10AA" w:rsidP="00537325">
            <w:pPr>
              <w:spacing w:after="0" w:line="240" w:lineRule="auto"/>
              <w:jc w:val="center"/>
              <w:rPr>
                <w:rFonts w:ascii="Times New Roman" w:eastAsia="Times New Roman" w:hAnsi="Times New Roman" w:cs="Times New Roman"/>
                <w:sz w:val="10"/>
                <w:szCs w:val="10"/>
              </w:rPr>
            </w:pPr>
          </w:p>
        </w:tc>
        <w:tc>
          <w:tcPr>
            <w:tcW w:w="1843" w:type="dxa"/>
            <w:vMerge/>
            <w:tcBorders>
              <w:left w:val="single" w:sz="4" w:space="0" w:color="auto"/>
              <w:bottom w:val="single" w:sz="4" w:space="0" w:color="auto"/>
              <w:right w:val="single" w:sz="4" w:space="0" w:color="auto"/>
            </w:tcBorders>
            <w:shd w:val="clear" w:color="auto" w:fill="auto"/>
            <w:vAlign w:val="center"/>
            <w:hideMark/>
          </w:tcPr>
          <w:p w:rsidR="003A10AA" w:rsidRPr="00304692" w:rsidRDefault="003A10AA" w:rsidP="00537325">
            <w:pPr>
              <w:spacing w:after="0" w:line="240" w:lineRule="auto"/>
              <w:jc w:val="center"/>
              <w:rPr>
                <w:rFonts w:ascii="Times New Roman" w:eastAsia="Times New Roman" w:hAnsi="Times New Roman" w:cs="Times New Roman"/>
                <w:sz w:val="10"/>
                <w:szCs w:val="10"/>
              </w:rPr>
            </w:pPr>
          </w:p>
        </w:tc>
        <w:tc>
          <w:tcPr>
            <w:tcW w:w="2693" w:type="dxa"/>
            <w:tcBorders>
              <w:top w:val="single" w:sz="4" w:space="0" w:color="auto"/>
              <w:left w:val="single" w:sz="4" w:space="0" w:color="auto"/>
              <w:bottom w:val="single" w:sz="4" w:space="0" w:color="auto"/>
              <w:right w:val="single" w:sz="4" w:space="0" w:color="auto"/>
            </w:tcBorders>
            <w:shd w:val="clear" w:color="auto" w:fill="auto"/>
            <w:hideMark/>
          </w:tcPr>
          <w:p w:rsidR="003A10AA" w:rsidRPr="00304692" w:rsidRDefault="003A10AA" w:rsidP="00537325">
            <w:pPr>
              <w:spacing w:after="0" w:line="240" w:lineRule="auto"/>
              <w:rPr>
                <w:rFonts w:ascii="Times New Roman" w:eastAsia="Times New Roman" w:hAnsi="Times New Roman" w:cs="Times New Roman"/>
                <w:sz w:val="10"/>
                <w:szCs w:val="10"/>
              </w:rPr>
            </w:pPr>
          </w:p>
          <w:p w:rsidR="003A10AA" w:rsidRPr="00304692" w:rsidRDefault="003A10AA" w:rsidP="004D4B1B">
            <w:pPr>
              <w:spacing w:after="0" w:line="240" w:lineRule="auto"/>
              <w:rPr>
                <w:rFonts w:ascii="Times New Roman" w:eastAsia="Times New Roman" w:hAnsi="Times New Roman" w:cs="Times New Roman"/>
                <w:b/>
                <w:bCs/>
                <w:sz w:val="10"/>
                <w:szCs w:val="10"/>
              </w:rPr>
            </w:pPr>
            <w:r w:rsidRPr="00304692">
              <w:rPr>
                <w:rFonts w:ascii="Times New Roman" w:eastAsia="Times New Roman" w:hAnsi="Times New Roman" w:cs="Times New Roman"/>
                <w:b/>
                <w:bCs/>
                <w:sz w:val="10"/>
                <w:szCs w:val="10"/>
              </w:rPr>
              <w:t xml:space="preserve">В прямом направлении: </w:t>
            </w:r>
            <w:r w:rsidRPr="00304692">
              <w:rPr>
                <w:rFonts w:ascii="Times New Roman" w:eastAsia="Times New Roman" w:hAnsi="Times New Roman" w:cs="Times New Roman"/>
                <w:sz w:val="10"/>
                <w:szCs w:val="10"/>
              </w:rPr>
              <w:t>«П. КРАСНОАРМЕЙСКИЙ»«ПРАВОБЕРЕЖНАЯ БОЛЬНИЦА»«ШКОЛА №26»«ПОС. ПЕРВОМАЙСКИЙ»«НЕФТЕБАЗА №5»«З-Д ИМ. ЛЕНИНА»«МОСТСТРОЙ»«БОЛЬНИЦА ИМ.БЕХТЕРЕВА»«З-Д ИМ.К.МАРКСА»«ХРАМ СВЯТОГО КНЯЗЯ ВЛАДИМИРА»«ШКОЛА РОСТО»«ПЛ.ЛЕНИНА»«СКВЕР УЛЬЯНОВЫХ»«ТЦ АДМИРАЛТЕЙСКИЙ»«МАКДОНАЛДС»«КИНОТЕАТР ПРИЗЫВ»«ШКОЛА ИМ. ПУШКИНА»«АГТУ»«ЦЕНТРАЛЬНЫЙ СТАДИОН»</w:t>
            </w:r>
          </w:p>
        </w:tc>
        <w:tc>
          <w:tcPr>
            <w:tcW w:w="1701" w:type="dxa"/>
            <w:tcBorders>
              <w:top w:val="single" w:sz="4" w:space="0" w:color="auto"/>
              <w:left w:val="single" w:sz="4" w:space="0" w:color="auto"/>
              <w:bottom w:val="single" w:sz="4" w:space="0" w:color="auto"/>
              <w:right w:val="single" w:sz="4" w:space="0" w:color="auto"/>
            </w:tcBorders>
            <w:shd w:val="clear" w:color="auto" w:fill="auto"/>
            <w:hideMark/>
          </w:tcPr>
          <w:p w:rsidR="003A10AA" w:rsidRPr="00304692" w:rsidRDefault="003A10AA" w:rsidP="00537325">
            <w:pPr>
              <w:spacing w:after="0" w:line="240" w:lineRule="auto"/>
              <w:rPr>
                <w:rFonts w:ascii="Times New Roman" w:eastAsia="Times New Roman" w:hAnsi="Times New Roman" w:cs="Times New Roman"/>
                <w:b/>
                <w:bCs/>
                <w:sz w:val="10"/>
                <w:szCs w:val="10"/>
              </w:rPr>
            </w:pPr>
          </w:p>
          <w:p w:rsidR="003A10AA" w:rsidRPr="00304692" w:rsidRDefault="003A10AA" w:rsidP="004D4B1B">
            <w:pPr>
              <w:spacing w:after="0" w:line="240" w:lineRule="auto"/>
              <w:rPr>
                <w:rFonts w:ascii="Times New Roman" w:eastAsia="Times New Roman" w:hAnsi="Times New Roman" w:cs="Times New Roman"/>
                <w:b/>
                <w:bCs/>
                <w:sz w:val="10"/>
                <w:szCs w:val="10"/>
              </w:rPr>
            </w:pPr>
            <w:r w:rsidRPr="00304692">
              <w:rPr>
                <w:rFonts w:ascii="Times New Roman" w:eastAsia="Times New Roman" w:hAnsi="Times New Roman" w:cs="Times New Roman"/>
                <w:b/>
                <w:bCs/>
                <w:sz w:val="10"/>
                <w:szCs w:val="10"/>
              </w:rPr>
              <w:t xml:space="preserve">В прямом направлении: </w:t>
            </w:r>
            <w:r w:rsidRPr="00304692">
              <w:rPr>
                <w:rFonts w:ascii="Times New Roman" w:eastAsia="Times New Roman" w:hAnsi="Times New Roman" w:cs="Times New Roman"/>
                <w:sz w:val="10"/>
                <w:szCs w:val="10"/>
              </w:rPr>
              <w:t xml:space="preserve">УЛ.ЧКАЛОВА УЛ.ПОБЕДЫ УЛ.НОГИНСКАЯ ПЛ.ЗАВОДСКАЯ СТАРЫЙ МОСТ Ч/Р Р.ВОЛГА УЛ.НАБ.ПРИВ.ЗАТОНА УЛ.АДМИРАЛТЕЙСКАЯ УЛ.АНРИ БАРБЮСА УЛ.САВУШКИНА   </w:t>
            </w:r>
          </w:p>
        </w:tc>
        <w:tc>
          <w:tcPr>
            <w:tcW w:w="85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3A10AA" w:rsidRPr="00304692" w:rsidRDefault="003A10AA" w:rsidP="00537325">
            <w:pPr>
              <w:spacing w:after="0" w:line="240" w:lineRule="auto"/>
              <w:jc w:val="center"/>
              <w:rPr>
                <w:rFonts w:ascii="Times New Roman" w:eastAsia="Times New Roman" w:hAnsi="Times New Roman" w:cs="Times New Roman"/>
                <w:sz w:val="10"/>
                <w:szCs w:val="10"/>
              </w:rPr>
            </w:pPr>
            <w:r>
              <w:rPr>
                <w:rFonts w:ascii="Times New Roman" w:eastAsia="Times New Roman" w:hAnsi="Times New Roman" w:cs="Times New Roman"/>
                <w:sz w:val="10"/>
                <w:szCs w:val="10"/>
              </w:rPr>
              <w:t>32,6</w:t>
            </w:r>
          </w:p>
        </w:tc>
        <w:tc>
          <w:tcPr>
            <w:tcW w:w="992" w:type="dxa"/>
            <w:vMerge/>
            <w:tcBorders>
              <w:left w:val="single" w:sz="4" w:space="0" w:color="auto"/>
              <w:bottom w:val="single" w:sz="4" w:space="0" w:color="auto"/>
              <w:right w:val="single" w:sz="4" w:space="0" w:color="auto"/>
            </w:tcBorders>
            <w:shd w:val="clear" w:color="auto" w:fill="auto"/>
            <w:vAlign w:val="center"/>
            <w:hideMark/>
          </w:tcPr>
          <w:p w:rsidR="003A10AA" w:rsidRPr="00304692" w:rsidRDefault="003A10AA" w:rsidP="00537325">
            <w:pPr>
              <w:spacing w:after="0" w:line="240" w:lineRule="auto"/>
              <w:jc w:val="center"/>
              <w:rPr>
                <w:rFonts w:ascii="Times New Roman" w:eastAsia="Times New Roman" w:hAnsi="Times New Roman" w:cs="Times New Roman"/>
                <w:sz w:val="10"/>
                <w:szCs w:val="10"/>
              </w:rPr>
            </w:pPr>
          </w:p>
        </w:tc>
        <w:tc>
          <w:tcPr>
            <w:tcW w:w="850" w:type="dxa"/>
            <w:vMerge/>
            <w:tcBorders>
              <w:left w:val="single" w:sz="4" w:space="0" w:color="auto"/>
              <w:bottom w:val="single" w:sz="4" w:space="0" w:color="auto"/>
              <w:right w:val="single" w:sz="4" w:space="0" w:color="auto"/>
            </w:tcBorders>
            <w:shd w:val="clear" w:color="auto" w:fill="auto"/>
            <w:vAlign w:val="center"/>
            <w:hideMark/>
          </w:tcPr>
          <w:p w:rsidR="003A10AA" w:rsidRPr="00304692" w:rsidRDefault="003A10AA" w:rsidP="00537325">
            <w:pPr>
              <w:spacing w:after="0" w:line="240" w:lineRule="auto"/>
              <w:jc w:val="center"/>
              <w:rPr>
                <w:rFonts w:ascii="Times New Roman" w:eastAsia="Times New Roman" w:hAnsi="Times New Roman" w:cs="Times New Roman"/>
                <w:sz w:val="10"/>
                <w:szCs w:val="10"/>
              </w:rPr>
            </w:pPr>
          </w:p>
        </w:tc>
        <w:tc>
          <w:tcPr>
            <w:tcW w:w="820" w:type="dxa"/>
            <w:vMerge/>
            <w:tcBorders>
              <w:left w:val="single" w:sz="4" w:space="0" w:color="auto"/>
              <w:bottom w:val="single" w:sz="4" w:space="0" w:color="auto"/>
              <w:right w:val="single" w:sz="4" w:space="0" w:color="auto"/>
            </w:tcBorders>
            <w:shd w:val="clear" w:color="auto" w:fill="auto"/>
            <w:vAlign w:val="center"/>
            <w:hideMark/>
          </w:tcPr>
          <w:p w:rsidR="003A10AA" w:rsidRPr="00304692" w:rsidRDefault="003A10AA" w:rsidP="00537325">
            <w:pPr>
              <w:spacing w:after="0" w:line="240" w:lineRule="auto"/>
              <w:jc w:val="center"/>
              <w:rPr>
                <w:rFonts w:ascii="Times New Roman" w:eastAsia="Times New Roman" w:hAnsi="Times New Roman" w:cs="Times New Roman"/>
                <w:sz w:val="10"/>
                <w:szCs w:val="10"/>
              </w:rPr>
            </w:pPr>
          </w:p>
        </w:tc>
        <w:tc>
          <w:tcPr>
            <w:tcW w:w="740" w:type="dxa"/>
            <w:vMerge/>
            <w:tcBorders>
              <w:left w:val="single" w:sz="4" w:space="0" w:color="auto"/>
              <w:bottom w:val="single" w:sz="4" w:space="0" w:color="auto"/>
              <w:right w:val="single" w:sz="4" w:space="0" w:color="auto"/>
            </w:tcBorders>
            <w:shd w:val="clear" w:color="auto" w:fill="auto"/>
            <w:vAlign w:val="center"/>
            <w:hideMark/>
          </w:tcPr>
          <w:p w:rsidR="003A10AA" w:rsidRPr="00304692" w:rsidRDefault="003A10AA" w:rsidP="00537325">
            <w:pPr>
              <w:spacing w:after="0" w:line="240" w:lineRule="auto"/>
              <w:jc w:val="center"/>
              <w:rPr>
                <w:rFonts w:ascii="Times New Roman" w:eastAsia="Times New Roman" w:hAnsi="Times New Roman" w:cs="Times New Roman"/>
                <w:sz w:val="10"/>
                <w:szCs w:val="10"/>
              </w:rPr>
            </w:pPr>
          </w:p>
        </w:tc>
        <w:tc>
          <w:tcPr>
            <w:tcW w:w="708" w:type="dxa"/>
            <w:vMerge/>
            <w:tcBorders>
              <w:left w:val="single" w:sz="4" w:space="0" w:color="auto"/>
              <w:bottom w:val="single" w:sz="4" w:space="0" w:color="auto"/>
              <w:right w:val="single" w:sz="4" w:space="0" w:color="auto"/>
            </w:tcBorders>
            <w:shd w:val="clear" w:color="auto" w:fill="auto"/>
            <w:vAlign w:val="center"/>
            <w:hideMark/>
          </w:tcPr>
          <w:p w:rsidR="003A10AA" w:rsidRPr="00304692" w:rsidRDefault="003A10AA" w:rsidP="00537325">
            <w:pPr>
              <w:spacing w:after="0" w:line="240" w:lineRule="auto"/>
              <w:jc w:val="center"/>
              <w:rPr>
                <w:rFonts w:ascii="Times New Roman" w:eastAsia="Times New Roman" w:hAnsi="Times New Roman" w:cs="Times New Roman"/>
                <w:sz w:val="10"/>
                <w:szCs w:val="10"/>
              </w:rPr>
            </w:pPr>
          </w:p>
        </w:tc>
        <w:tc>
          <w:tcPr>
            <w:tcW w:w="1985" w:type="dxa"/>
            <w:vMerge/>
            <w:tcBorders>
              <w:left w:val="single" w:sz="4" w:space="0" w:color="auto"/>
              <w:bottom w:val="single" w:sz="4" w:space="0" w:color="auto"/>
              <w:right w:val="single" w:sz="4" w:space="0" w:color="auto"/>
            </w:tcBorders>
            <w:shd w:val="clear" w:color="auto" w:fill="auto"/>
            <w:vAlign w:val="center"/>
            <w:hideMark/>
          </w:tcPr>
          <w:p w:rsidR="003A10AA" w:rsidRPr="00304692" w:rsidRDefault="003A10AA" w:rsidP="00537325">
            <w:pPr>
              <w:spacing w:after="0" w:line="240" w:lineRule="auto"/>
              <w:jc w:val="center"/>
              <w:rPr>
                <w:rFonts w:ascii="Times New Roman" w:eastAsia="Times New Roman" w:hAnsi="Times New Roman" w:cs="Times New Roman"/>
                <w:sz w:val="10"/>
                <w:szCs w:val="10"/>
              </w:rPr>
            </w:pPr>
          </w:p>
        </w:tc>
        <w:tc>
          <w:tcPr>
            <w:tcW w:w="709" w:type="dxa"/>
            <w:vMerge/>
            <w:tcBorders>
              <w:left w:val="single" w:sz="4" w:space="0" w:color="auto"/>
              <w:bottom w:val="single" w:sz="4" w:space="0" w:color="auto"/>
              <w:right w:val="single" w:sz="4" w:space="0" w:color="auto"/>
            </w:tcBorders>
            <w:shd w:val="clear" w:color="auto" w:fill="auto"/>
            <w:vAlign w:val="center"/>
            <w:hideMark/>
          </w:tcPr>
          <w:p w:rsidR="003A10AA" w:rsidRPr="00304692" w:rsidRDefault="003A10AA" w:rsidP="00537325">
            <w:pPr>
              <w:spacing w:after="0" w:line="240" w:lineRule="auto"/>
              <w:jc w:val="center"/>
              <w:rPr>
                <w:rFonts w:ascii="Times New Roman" w:eastAsia="Times New Roman" w:hAnsi="Times New Roman" w:cs="Times New Roman"/>
                <w:sz w:val="10"/>
                <w:szCs w:val="10"/>
              </w:rPr>
            </w:pPr>
          </w:p>
        </w:tc>
        <w:tc>
          <w:tcPr>
            <w:tcW w:w="708" w:type="dxa"/>
            <w:vMerge/>
            <w:tcBorders>
              <w:left w:val="single" w:sz="4" w:space="0" w:color="auto"/>
              <w:bottom w:val="single" w:sz="4" w:space="0" w:color="auto"/>
              <w:right w:val="single" w:sz="4" w:space="0" w:color="auto"/>
            </w:tcBorders>
            <w:shd w:val="clear" w:color="auto" w:fill="auto"/>
            <w:vAlign w:val="center"/>
          </w:tcPr>
          <w:p w:rsidR="003A10AA" w:rsidRPr="00304692" w:rsidRDefault="003A10AA" w:rsidP="00537325">
            <w:pPr>
              <w:spacing w:after="0" w:line="240" w:lineRule="auto"/>
              <w:jc w:val="center"/>
              <w:rPr>
                <w:rFonts w:ascii="Times New Roman" w:eastAsia="Times New Roman" w:hAnsi="Times New Roman" w:cs="Times New Roman"/>
                <w:sz w:val="10"/>
                <w:szCs w:val="10"/>
              </w:rPr>
            </w:pPr>
          </w:p>
        </w:tc>
      </w:tr>
      <w:tr w:rsidR="003A10AA" w:rsidRPr="00304692" w:rsidTr="0091167A">
        <w:trPr>
          <w:trHeight w:val="565"/>
        </w:trPr>
        <w:tc>
          <w:tcPr>
            <w:tcW w:w="851" w:type="dxa"/>
            <w:tcBorders>
              <w:top w:val="single" w:sz="4" w:space="0" w:color="auto"/>
              <w:left w:val="single" w:sz="4" w:space="0" w:color="auto"/>
              <w:bottom w:val="single" w:sz="4" w:space="0" w:color="auto"/>
              <w:right w:val="single" w:sz="4" w:space="0" w:color="auto"/>
            </w:tcBorders>
            <w:shd w:val="clear" w:color="auto" w:fill="auto"/>
            <w:vAlign w:val="center"/>
          </w:tcPr>
          <w:p w:rsidR="003A10AA" w:rsidRPr="00304692" w:rsidRDefault="003A10AA" w:rsidP="00B33646">
            <w:pPr>
              <w:pStyle w:val="a5"/>
              <w:numPr>
                <w:ilvl w:val="0"/>
                <w:numId w:val="1"/>
              </w:numPr>
              <w:spacing w:after="0" w:line="240" w:lineRule="auto"/>
              <w:jc w:val="center"/>
              <w:rPr>
                <w:rFonts w:ascii="Times New Roman" w:eastAsia="Times New Roman" w:hAnsi="Times New Roman" w:cs="Times New Roman"/>
                <w:sz w:val="10"/>
                <w:szCs w:val="10"/>
              </w:rPr>
            </w:pPr>
          </w:p>
        </w:tc>
        <w:tc>
          <w:tcPr>
            <w:tcW w:w="567" w:type="dxa"/>
            <w:tcBorders>
              <w:top w:val="single" w:sz="4" w:space="0" w:color="auto"/>
              <w:left w:val="nil"/>
              <w:bottom w:val="single" w:sz="4" w:space="0" w:color="auto"/>
              <w:right w:val="single" w:sz="4" w:space="0" w:color="auto"/>
            </w:tcBorders>
            <w:shd w:val="clear" w:color="auto" w:fill="auto"/>
            <w:vAlign w:val="center"/>
            <w:hideMark/>
          </w:tcPr>
          <w:p w:rsidR="003A10AA" w:rsidRPr="00304692" w:rsidRDefault="003A10AA" w:rsidP="00537325">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71с</w:t>
            </w:r>
          </w:p>
        </w:tc>
        <w:tc>
          <w:tcPr>
            <w:tcW w:w="1843" w:type="dxa"/>
            <w:tcBorders>
              <w:top w:val="single" w:sz="4" w:space="0" w:color="auto"/>
              <w:left w:val="nil"/>
              <w:bottom w:val="single" w:sz="4" w:space="0" w:color="auto"/>
              <w:right w:val="single" w:sz="4" w:space="0" w:color="auto"/>
            </w:tcBorders>
            <w:shd w:val="clear" w:color="auto" w:fill="auto"/>
            <w:vAlign w:val="center"/>
            <w:hideMark/>
          </w:tcPr>
          <w:p w:rsidR="003A10AA" w:rsidRPr="00304692" w:rsidRDefault="003A10AA" w:rsidP="00537325">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ВТОРОЙ УЧАСТОК – ЦЕНТРАЛЬНЫЙ СТАДИОН</w:t>
            </w:r>
          </w:p>
        </w:tc>
        <w:tc>
          <w:tcPr>
            <w:tcW w:w="2693" w:type="dxa"/>
            <w:tcBorders>
              <w:top w:val="single" w:sz="4" w:space="0" w:color="auto"/>
              <w:left w:val="nil"/>
              <w:bottom w:val="single" w:sz="4" w:space="0" w:color="auto"/>
              <w:right w:val="single" w:sz="4" w:space="0" w:color="auto"/>
            </w:tcBorders>
            <w:shd w:val="clear" w:color="auto" w:fill="auto"/>
            <w:hideMark/>
          </w:tcPr>
          <w:p w:rsidR="003A10AA" w:rsidRPr="00304692" w:rsidRDefault="003A10AA" w:rsidP="00537325">
            <w:pPr>
              <w:spacing w:after="0" w:line="240" w:lineRule="auto"/>
              <w:rPr>
                <w:rFonts w:ascii="Times New Roman" w:eastAsia="Times New Roman" w:hAnsi="Times New Roman" w:cs="Times New Roman"/>
                <w:b/>
                <w:bCs/>
                <w:sz w:val="10"/>
                <w:szCs w:val="10"/>
              </w:rPr>
            </w:pPr>
          </w:p>
        </w:tc>
        <w:tc>
          <w:tcPr>
            <w:tcW w:w="1701" w:type="dxa"/>
            <w:tcBorders>
              <w:top w:val="single" w:sz="4" w:space="0" w:color="auto"/>
              <w:left w:val="nil"/>
              <w:bottom w:val="single" w:sz="4" w:space="0" w:color="auto"/>
              <w:right w:val="single" w:sz="4" w:space="0" w:color="auto"/>
            </w:tcBorders>
            <w:shd w:val="clear" w:color="auto" w:fill="auto"/>
            <w:hideMark/>
          </w:tcPr>
          <w:p w:rsidR="003A10AA" w:rsidRPr="00304692" w:rsidRDefault="003A10AA" w:rsidP="00537325">
            <w:pPr>
              <w:spacing w:after="0" w:line="240" w:lineRule="auto"/>
              <w:rPr>
                <w:rFonts w:ascii="Times New Roman" w:eastAsia="Times New Roman" w:hAnsi="Times New Roman" w:cs="Times New Roman"/>
                <w:b/>
                <w:bCs/>
                <w:sz w:val="10"/>
                <w:szCs w:val="10"/>
              </w:rPr>
            </w:pPr>
          </w:p>
        </w:tc>
        <w:tc>
          <w:tcPr>
            <w:tcW w:w="851" w:type="dxa"/>
            <w:tcBorders>
              <w:top w:val="single" w:sz="4" w:space="0" w:color="auto"/>
              <w:left w:val="nil"/>
              <w:bottom w:val="single" w:sz="4" w:space="0" w:color="auto"/>
              <w:right w:val="single" w:sz="4" w:space="0" w:color="auto"/>
            </w:tcBorders>
            <w:shd w:val="clear" w:color="auto" w:fill="auto"/>
            <w:vAlign w:val="center"/>
            <w:hideMark/>
          </w:tcPr>
          <w:p w:rsidR="003A10AA" w:rsidRPr="00304692" w:rsidRDefault="003A10AA" w:rsidP="00537325">
            <w:pPr>
              <w:spacing w:after="0" w:line="240" w:lineRule="auto"/>
              <w:jc w:val="center"/>
              <w:rPr>
                <w:rFonts w:ascii="Times New Roman" w:eastAsia="Times New Roman" w:hAnsi="Times New Roman" w:cs="Times New Roman"/>
                <w:sz w:val="10"/>
                <w:szCs w:val="10"/>
              </w:rPr>
            </w:pPr>
          </w:p>
        </w:tc>
        <w:tc>
          <w:tcPr>
            <w:tcW w:w="992" w:type="dxa"/>
            <w:tcBorders>
              <w:top w:val="single" w:sz="4" w:space="0" w:color="auto"/>
              <w:left w:val="nil"/>
              <w:bottom w:val="single" w:sz="4" w:space="0" w:color="auto"/>
              <w:right w:val="single" w:sz="4" w:space="0" w:color="auto"/>
            </w:tcBorders>
            <w:shd w:val="clear" w:color="auto" w:fill="auto"/>
            <w:vAlign w:val="center"/>
            <w:hideMark/>
          </w:tcPr>
          <w:p w:rsidR="003A10AA" w:rsidRPr="00304692" w:rsidRDefault="003A10AA" w:rsidP="00537325">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 xml:space="preserve">В установленных остановочных пунктах </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3A10AA" w:rsidRPr="00304692" w:rsidRDefault="003A10AA" w:rsidP="00537325">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Регулярные перевозки по регулируемым тарифам</w:t>
            </w:r>
          </w:p>
        </w:tc>
        <w:tc>
          <w:tcPr>
            <w:tcW w:w="820" w:type="dxa"/>
            <w:tcBorders>
              <w:top w:val="single" w:sz="4" w:space="0" w:color="auto"/>
              <w:left w:val="nil"/>
              <w:bottom w:val="single" w:sz="4" w:space="0" w:color="auto"/>
              <w:right w:val="single" w:sz="4" w:space="0" w:color="auto"/>
            </w:tcBorders>
            <w:shd w:val="clear" w:color="auto" w:fill="auto"/>
            <w:vAlign w:val="center"/>
          </w:tcPr>
          <w:p w:rsidR="003A10AA" w:rsidRPr="00304692" w:rsidRDefault="003A10AA" w:rsidP="00537325">
            <w:pPr>
              <w:spacing w:after="0" w:line="240" w:lineRule="auto"/>
              <w:jc w:val="center"/>
              <w:rPr>
                <w:rFonts w:ascii="Times New Roman" w:eastAsia="Times New Roman" w:hAnsi="Times New Roman" w:cs="Times New Roman"/>
                <w:sz w:val="10"/>
                <w:szCs w:val="10"/>
              </w:rPr>
            </w:pPr>
          </w:p>
        </w:tc>
        <w:tc>
          <w:tcPr>
            <w:tcW w:w="740" w:type="dxa"/>
            <w:tcBorders>
              <w:top w:val="single" w:sz="4" w:space="0" w:color="auto"/>
              <w:left w:val="nil"/>
              <w:bottom w:val="single" w:sz="4" w:space="0" w:color="auto"/>
              <w:right w:val="single" w:sz="4" w:space="0" w:color="auto"/>
            </w:tcBorders>
            <w:shd w:val="clear" w:color="auto" w:fill="auto"/>
            <w:vAlign w:val="center"/>
          </w:tcPr>
          <w:p w:rsidR="003A10AA" w:rsidRPr="00304692" w:rsidRDefault="003A10AA" w:rsidP="00537325">
            <w:pPr>
              <w:spacing w:after="0" w:line="240" w:lineRule="auto"/>
              <w:jc w:val="center"/>
              <w:rPr>
                <w:rFonts w:ascii="Times New Roman" w:eastAsia="Times New Roman" w:hAnsi="Times New Roman" w:cs="Times New Roman"/>
                <w:sz w:val="10"/>
                <w:szCs w:val="10"/>
              </w:rPr>
            </w:pPr>
          </w:p>
        </w:tc>
        <w:tc>
          <w:tcPr>
            <w:tcW w:w="708" w:type="dxa"/>
            <w:tcBorders>
              <w:top w:val="single" w:sz="4" w:space="0" w:color="auto"/>
              <w:left w:val="nil"/>
              <w:bottom w:val="single" w:sz="4" w:space="0" w:color="auto"/>
              <w:right w:val="single" w:sz="4" w:space="0" w:color="auto"/>
            </w:tcBorders>
            <w:shd w:val="clear" w:color="auto" w:fill="auto"/>
            <w:vAlign w:val="center"/>
          </w:tcPr>
          <w:p w:rsidR="003A10AA" w:rsidRPr="00304692" w:rsidRDefault="003A10AA" w:rsidP="00537325">
            <w:pPr>
              <w:spacing w:after="0" w:line="240" w:lineRule="auto"/>
              <w:jc w:val="center"/>
              <w:rPr>
                <w:rFonts w:ascii="Times New Roman" w:eastAsia="Times New Roman" w:hAnsi="Times New Roman" w:cs="Times New Roman"/>
                <w:sz w:val="10"/>
                <w:szCs w:val="10"/>
              </w:rPr>
            </w:pPr>
          </w:p>
        </w:tc>
        <w:tc>
          <w:tcPr>
            <w:tcW w:w="1985" w:type="dxa"/>
            <w:tcBorders>
              <w:top w:val="single" w:sz="4" w:space="0" w:color="auto"/>
              <w:left w:val="nil"/>
              <w:bottom w:val="single" w:sz="4" w:space="0" w:color="auto"/>
              <w:right w:val="nil"/>
            </w:tcBorders>
            <w:shd w:val="clear" w:color="auto" w:fill="auto"/>
            <w:vAlign w:val="center"/>
            <w:hideMark/>
          </w:tcPr>
          <w:p w:rsidR="003A10AA" w:rsidRPr="00304692" w:rsidRDefault="003A10AA" w:rsidP="00537325">
            <w:pPr>
              <w:spacing w:after="0" w:line="240" w:lineRule="auto"/>
              <w:jc w:val="center"/>
              <w:rPr>
                <w:rFonts w:ascii="Times New Roman" w:eastAsia="Times New Roman" w:hAnsi="Times New Roman" w:cs="Times New Roman"/>
                <w:sz w:val="10"/>
                <w:szCs w:val="10"/>
              </w:rPr>
            </w:pPr>
          </w:p>
        </w:tc>
        <w:tc>
          <w:tcPr>
            <w:tcW w:w="709" w:type="dxa"/>
            <w:tcBorders>
              <w:top w:val="single" w:sz="4" w:space="0" w:color="auto"/>
              <w:left w:val="single" w:sz="4" w:space="0" w:color="auto"/>
              <w:bottom w:val="single" w:sz="4" w:space="0" w:color="auto"/>
              <w:right w:val="nil"/>
            </w:tcBorders>
            <w:shd w:val="clear" w:color="auto" w:fill="auto"/>
            <w:vAlign w:val="center"/>
            <w:hideMark/>
          </w:tcPr>
          <w:p w:rsidR="003A10AA" w:rsidRPr="00304692" w:rsidRDefault="003A10AA" w:rsidP="00537325">
            <w:pPr>
              <w:spacing w:after="0" w:line="240" w:lineRule="auto"/>
              <w:jc w:val="center"/>
              <w:rPr>
                <w:rFonts w:ascii="Times New Roman" w:eastAsia="Times New Roman" w:hAnsi="Times New Roman" w:cs="Times New Roman"/>
                <w:sz w:val="10"/>
                <w:szCs w:val="10"/>
              </w:rPr>
            </w:pPr>
          </w:p>
        </w:tc>
        <w:tc>
          <w:tcPr>
            <w:tcW w:w="708" w:type="dxa"/>
            <w:tcBorders>
              <w:top w:val="single" w:sz="4" w:space="0" w:color="auto"/>
              <w:left w:val="single" w:sz="4" w:space="0" w:color="auto"/>
              <w:bottom w:val="single" w:sz="4" w:space="0" w:color="auto"/>
              <w:right w:val="single" w:sz="4" w:space="0" w:color="auto"/>
            </w:tcBorders>
            <w:shd w:val="clear" w:color="auto" w:fill="auto"/>
            <w:vAlign w:val="center"/>
          </w:tcPr>
          <w:p w:rsidR="003A10AA" w:rsidRPr="00304692" w:rsidRDefault="003A10AA" w:rsidP="00537325">
            <w:pPr>
              <w:spacing w:after="0" w:line="240" w:lineRule="auto"/>
              <w:jc w:val="center"/>
              <w:rPr>
                <w:rFonts w:ascii="Times New Roman" w:eastAsia="Times New Roman" w:hAnsi="Times New Roman" w:cs="Times New Roman"/>
                <w:sz w:val="10"/>
                <w:szCs w:val="10"/>
              </w:rPr>
            </w:pPr>
          </w:p>
        </w:tc>
      </w:tr>
      <w:tr w:rsidR="003A10AA" w:rsidRPr="00304692" w:rsidTr="0091167A">
        <w:trPr>
          <w:trHeight w:val="1095"/>
        </w:trPr>
        <w:tc>
          <w:tcPr>
            <w:tcW w:w="851" w:type="dxa"/>
            <w:tcBorders>
              <w:top w:val="single" w:sz="4" w:space="0" w:color="auto"/>
              <w:left w:val="single" w:sz="4" w:space="0" w:color="auto"/>
              <w:right w:val="single" w:sz="4" w:space="0" w:color="auto"/>
            </w:tcBorders>
            <w:shd w:val="clear" w:color="auto" w:fill="auto"/>
            <w:vAlign w:val="center"/>
          </w:tcPr>
          <w:p w:rsidR="003A10AA" w:rsidRPr="00304692" w:rsidRDefault="003A10AA" w:rsidP="00B33646">
            <w:pPr>
              <w:pStyle w:val="a5"/>
              <w:numPr>
                <w:ilvl w:val="0"/>
                <w:numId w:val="1"/>
              </w:numPr>
              <w:spacing w:after="0" w:line="240" w:lineRule="auto"/>
              <w:jc w:val="center"/>
              <w:rPr>
                <w:rFonts w:ascii="Times New Roman" w:eastAsia="Times New Roman" w:hAnsi="Times New Roman" w:cs="Times New Roman"/>
                <w:sz w:val="10"/>
                <w:szCs w:val="10"/>
              </w:rPr>
            </w:pPr>
          </w:p>
        </w:tc>
        <w:tc>
          <w:tcPr>
            <w:tcW w:w="567" w:type="dxa"/>
            <w:tcBorders>
              <w:top w:val="single" w:sz="4" w:space="0" w:color="auto"/>
              <w:left w:val="nil"/>
              <w:right w:val="single" w:sz="4" w:space="0" w:color="auto"/>
            </w:tcBorders>
            <w:shd w:val="clear" w:color="auto" w:fill="auto"/>
            <w:vAlign w:val="center"/>
            <w:hideMark/>
          </w:tcPr>
          <w:p w:rsidR="003A10AA" w:rsidRPr="00304692" w:rsidRDefault="003A10AA" w:rsidP="00537325">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72с</w:t>
            </w:r>
          </w:p>
        </w:tc>
        <w:tc>
          <w:tcPr>
            <w:tcW w:w="1843" w:type="dxa"/>
            <w:tcBorders>
              <w:top w:val="single" w:sz="4" w:space="0" w:color="auto"/>
              <w:left w:val="nil"/>
              <w:right w:val="single" w:sz="4" w:space="0" w:color="auto"/>
            </w:tcBorders>
            <w:shd w:val="clear" w:color="auto" w:fill="auto"/>
            <w:vAlign w:val="center"/>
            <w:hideMark/>
          </w:tcPr>
          <w:p w:rsidR="003A10AA" w:rsidRPr="00304692" w:rsidRDefault="003A10AA" w:rsidP="00537325">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ПРАВОБЕРЕЖНАЯ БОЛЬНИЦА – ЖИЛГОРОДОК – ПРАВОБЕРЕЖНАЯ БОЛЬНИЦА</w:t>
            </w:r>
          </w:p>
        </w:tc>
        <w:tc>
          <w:tcPr>
            <w:tcW w:w="2693" w:type="dxa"/>
            <w:tcBorders>
              <w:top w:val="single" w:sz="4" w:space="0" w:color="auto"/>
              <w:left w:val="nil"/>
              <w:bottom w:val="single" w:sz="4" w:space="0" w:color="auto"/>
              <w:right w:val="single" w:sz="4" w:space="0" w:color="auto"/>
            </w:tcBorders>
            <w:shd w:val="clear" w:color="auto" w:fill="auto"/>
            <w:hideMark/>
          </w:tcPr>
          <w:p w:rsidR="003A10AA" w:rsidRPr="00304692" w:rsidRDefault="003A10AA" w:rsidP="00537325">
            <w:pPr>
              <w:spacing w:after="0" w:line="240" w:lineRule="auto"/>
              <w:rPr>
                <w:rFonts w:ascii="Times New Roman" w:eastAsia="Times New Roman" w:hAnsi="Times New Roman" w:cs="Times New Roman"/>
                <w:b/>
                <w:bCs/>
                <w:sz w:val="10"/>
                <w:szCs w:val="10"/>
              </w:rPr>
            </w:pPr>
          </w:p>
        </w:tc>
        <w:tc>
          <w:tcPr>
            <w:tcW w:w="1701" w:type="dxa"/>
            <w:tcBorders>
              <w:top w:val="single" w:sz="4" w:space="0" w:color="auto"/>
              <w:left w:val="nil"/>
              <w:bottom w:val="single" w:sz="4" w:space="0" w:color="auto"/>
              <w:right w:val="single" w:sz="4" w:space="0" w:color="auto"/>
            </w:tcBorders>
            <w:shd w:val="clear" w:color="auto" w:fill="auto"/>
            <w:hideMark/>
          </w:tcPr>
          <w:p w:rsidR="003A10AA" w:rsidRPr="00304692" w:rsidRDefault="003A10AA" w:rsidP="00537325">
            <w:pPr>
              <w:spacing w:after="0" w:line="240" w:lineRule="auto"/>
              <w:rPr>
                <w:rFonts w:ascii="Times New Roman" w:eastAsia="Times New Roman" w:hAnsi="Times New Roman" w:cs="Times New Roman"/>
                <w:b/>
                <w:bCs/>
                <w:sz w:val="10"/>
                <w:szCs w:val="10"/>
              </w:rPr>
            </w:pPr>
            <w:r w:rsidRPr="00304692">
              <w:rPr>
                <w:rFonts w:ascii="Times New Roman" w:eastAsia="Times New Roman" w:hAnsi="Times New Roman" w:cs="Times New Roman"/>
                <w:b/>
                <w:bCs/>
                <w:sz w:val="10"/>
                <w:szCs w:val="10"/>
              </w:rPr>
              <w:t xml:space="preserve">В прямом и обратном направлении: </w:t>
            </w:r>
            <w:r w:rsidRPr="00304692">
              <w:rPr>
                <w:rFonts w:ascii="Times New Roman" w:eastAsia="Times New Roman" w:hAnsi="Times New Roman" w:cs="Times New Roman"/>
                <w:sz w:val="10"/>
                <w:szCs w:val="10"/>
              </w:rPr>
              <w:t>УЛ.ЧКАЛОВА, УЛ.ПОБЕДЫ, УЛ.НОГИНСКАЯ, ПЛ.ЗАВОДСКАЯ, УЛ.ДЗЕРЖИНСКОГО, ПЕР.ПУГАЧЕВА, УЛ.АРИСТОВА, УЛ.ТОЛСТОГО, УЛ.СЕЧЕНОВА, ПЕР.ГАРШИНА, УЛ.ПУШКИНА,  НОВЫЙ МОСТ, УЛ.АН.БАРБЮСА, УЛ.ПОБЕДЫ, УЛ. СВЕРДЛОВА, УЛ. АДМИРАЛТЕЙСКАЯ, БОЕВАЯ, Б.ХМЕЛЬНИЦКОГО, ГЕН.ЕПИШЕВА, УЛ. НАБ. ПРИВОЛЖСКОГО ЗАТОНА, СТАРЫЙ МОСТ, ПЛ. ЗАВОДСКАЯ, НОГИНСКАЯ, УЛ. ПОБЕДЫ, УЛ. ЧКАЛОВА</w:t>
            </w:r>
          </w:p>
        </w:tc>
        <w:tc>
          <w:tcPr>
            <w:tcW w:w="851" w:type="dxa"/>
            <w:tcBorders>
              <w:top w:val="single" w:sz="4" w:space="0" w:color="auto"/>
              <w:left w:val="nil"/>
              <w:bottom w:val="single" w:sz="4" w:space="0" w:color="auto"/>
              <w:right w:val="single" w:sz="4" w:space="0" w:color="auto"/>
            </w:tcBorders>
            <w:shd w:val="clear" w:color="auto" w:fill="auto"/>
            <w:vAlign w:val="center"/>
            <w:hideMark/>
          </w:tcPr>
          <w:p w:rsidR="003A10AA" w:rsidRPr="00304692" w:rsidRDefault="003A10AA" w:rsidP="00537325">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30</w:t>
            </w:r>
          </w:p>
        </w:tc>
        <w:tc>
          <w:tcPr>
            <w:tcW w:w="992" w:type="dxa"/>
            <w:tcBorders>
              <w:top w:val="single" w:sz="4" w:space="0" w:color="auto"/>
              <w:left w:val="nil"/>
              <w:right w:val="single" w:sz="4" w:space="0" w:color="auto"/>
            </w:tcBorders>
            <w:shd w:val="clear" w:color="auto" w:fill="auto"/>
            <w:vAlign w:val="center"/>
            <w:hideMark/>
          </w:tcPr>
          <w:p w:rsidR="003A10AA" w:rsidRPr="00304692" w:rsidRDefault="003A10AA" w:rsidP="00537325">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 xml:space="preserve">В установленных остановочных пунктах </w:t>
            </w:r>
          </w:p>
        </w:tc>
        <w:tc>
          <w:tcPr>
            <w:tcW w:w="850" w:type="dxa"/>
            <w:tcBorders>
              <w:top w:val="single" w:sz="4" w:space="0" w:color="auto"/>
              <w:left w:val="nil"/>
              <w:right w:val="single" w:sz="4" w:space="0" w:color="auto"/>
            </w:tcBorders>
            <w:shd w:val="clear" w:color="auto" w:fill="auto"/>
            <w:vAlign w:val="center"/>
            <w:hideMark/>
          </w:tcPr>
          <w:p w:rsidR="003A10AA" w:rsidRPr="00304692" w:rsidRDefault="003A10AA" w:rsidP="00537325">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Регулярные перевозки по регулируемым тарифам</w:t>
            </w:r>
          </w:p>
        </w:tc>
        <w:tc>
          <w:tcPr>
            <w:tcW w:w="820" w:type="dxa"/>
            <w:tcBorders>
              <w:top w:val="single" w:sz="4" w:space="0" w:color="auto"/>
              <w:left w:val="nil"/>
              <w:right w:val="single" w:sz="4" w:space="0" w:color="auto"/>
            </w:tcBorders>
            <w:shd w:val="clear" w:color="auto" w:fill="auto"/>
            <w:vAlign w:val="center"/>
          </w:tcPr>
          <w:p w:rsidR="003A10AA" w:rsidRPr="00304692" w:rsidRDefault="003A10AA" w:rsidP="004A633C">
            <w:pPr>
              <w:spacing w:after="0" w:line="240" w:lineRule="auto"/>
              <w:jc w:val="center"/>
              <w:rPr>
                <w:rFonts w:ascii="Times New Roman" w:eastAsia="Times New Roman" w:hAnsi="Times New Roman" w:cs="Times New Roman"/>
                <w:sz w:val="10"/>
                <w:szCs w:val="10"/>
              </w:rPr>
            </w:pPr>
          </w:p>
        </w:tc>
        <w:tc>
          <w:tcPr>
            <w:tcW w:w="740" w:type="dxa"/>
            <w:tcBorders>
              <w:top w:val="single" w:sz="4" w:space="0" w:color="auto"/>
              <w:left w:val="nil"/>
              <w:right w:val="single" w:sz="4" w:space="0" w:color="auto"/>
            </w:tcBorders>
            <w:shd w:val="clear" w:color="auto" w:fill="auto"/>
            <w:vAlign w:val="center"/>
          </w:tcPr>
          <w:p w:rsidR="003A10AA" w:rsidRPr="00304692" w:rsidRDefault="003A10AA" w:rsidP="00537325">
            <w:pPr>
              <w:spacing w:after="0" w:line="240" w:lineRule="auto"/>
              <w:jc w:val="center"/>
              <w:rPr>
                <w:rFonts w:ascii="Times New Roman" w:eastAsia="Times New Roman" w:hAnsi="Times New Roman" w:cs="Times New Roman"/>
                <w:sz w:val="10"/>
                <w:szCs w:val="10"/>
              </w:rPr>
            </w:pPr>
          </w:p>
        </w:tc>
        <w:tc>
          <w:tcPr>
            <w:tcW w:w="708" w:type="dxa"/>
            <w:tcBorders>
              <w:top w:val="single" w:sz="4" w:space="0" w:color="auto"/>
              <w:left w:val="nil"/>
              <w:right w:val="single" w:sz="4" w:space="0" w:color="auto"/>
            </w:tcBorders>
            <w:shd w:val="clear" w:color="auto" w:fill="auto"/>
            <w:vAlign w:val="center"/>
          </w:tcPr>
          <w:p w:rsidR="003A10AA" w:rsidRPr="00304692" w:rsidRDefault="003A10AA" w:rsidP="00537325">
            <w:pPr>
              <w:spacing w:after="0" w:line="240" w:lineRule="auto"/>
              <w:jc w:val="center"/>
              <w:rPr>
                <w:rFonts w:ascii="Times New Roman" w:eastAsia="Times New Roman" w:hAnsi="Times New Roman" w:cs="Times New Roman"/>
                <w:sz w:val="10"/>
                <w:szCs w:val="10"/>
              </w:rPr>
            </w:pPr>
          </w:p>
        </w:tc>
        <w:tc>
          <w:tcPr>
            <w:tcW w:w="1985" w:type="dxa"/>
            <w:tcBorders>
              <w:top w:val="single" w:sz="4" w:space="0" w:color="auto"/>
              <w:left w:val="nil"/>
              <w:right w:val="nil"/>
            </w:tcBorders>
            <w:shd w:val="clear" w:color="auto" w:fill="auto"/>
            <w:vAlign w:val="center"/>
            <w:hideMark/>
          </w:tcPr>
          <w:p w:rsidR="003A10AA" w:rsidRPr="00304692" w:rsidRDefault="003A10AA" w:rsidP="00537325">
            <w:pPr>
              <w:spacing w:after="0" w:line="240" w:lineRule="auto"/>
              <w:jc w:val="center"/>
              <w:rPr>
                <w:rFonts w:ascii="Times New Roman" w:eastAsia="Times New Roman" w:hAnsi="Times New Roman" w:cs="Times New Roman"/>
                <w:sz w:val="10"/>
                <w:szCs w:val="10"/>
              </w:rPr>
            </w:pPr>
          </w:p>
        </w:tc>
        <w:tc>
          <w:tcPr>
            <w:tcW w:w="709" w:type="dxa"/>
            <w:tcBorders>
              <w:top w:val="single" w:sz="4" w:space="0" w:color="auto"/>
              <w:left w:val="single" w:sz="4" w:space="0" w:color="auto"/>
              <w:right w:val="nil"/>
            </w:tcBorders>
            <w:shd w:val="clear" w:color="auto" w:fill="auto"/>
            <w:vAlign w:val="center"/>
            <w:hideMark/>
          </w:tcPr>
          <w:p w:rsidR="003A10AA" w:rsidRPr="00304692" w:rsidRDefault="003A10AA" w:rsidP="00537325">
            <w:pPr>
              <w:spacing w:after="0" w:line="240" w:lineRule="auto"/>
              <w:jc w:val="center"/>
              <w:rPr>
                <w:rFonts w:ascii="Times New Roman" w:eastAsia="Times New Roman" w:hAnsi="Times New Roman" w:cs="Times New Roman"/>
                <w:sz w:val="10"/>
                <w:szCs w:val="10"/>
              </w:rPr>
            </w:pPr>
          </w:p>
        </w:tc>
        <w:tc>
          <w:tcPr>
            <w:tcW w:w="708" w:type="dxa"/>
            <w:tcBorders>
              <w:top w:val="single" w:sz="4" w:space="0" w:color="auto"/>
              <w:left w:val="single" w:sz="4" w:space="0" w:color="auto"/>
              <w:right w:val="single" w:sz="4" w:space="0" w:color="auto"/>
            </w:tcBorders>
            <w:shd w:val="clear" w:color="auto" w:fill="auto"/>
            <w:vAlign w:val="center"/>
          </w:tcPr>
          <w:p w:rsidR="003A10AA" w:rsidRPr="00304692" w:rsidRDefault="003A10AA" w:rsidP="00537325">
            <w:pPr>
              <w:spacing w:after="0" w:line="240" w:lineRule="auto"/>
              <w:jc w:val="center"/>
              <w:rPr>
                <w:rFonts w:ascii="Times New Roman" w:eastAsia="Times New Roman" w:hAnsi="Times New Roman" w:cs="Times New Roman"/>
                <w:sz w:val="10"/>
                <w:szCs w:val="10"/>
              </w:rPr>
            </w:pPr>
          </w:p>
        </w:tc>
      </w:tr>
      <w:tr w:rsidR="003A10AA" w:rsidRPr="00304692" w:rsidTr="00882E9B">
        <w:trPr>
          <w:trHeight w:val="2326"/>
        </w:trPr>
        <w:tc>
          <w:tcPr>
            <w:tcW w:w="851" w:type="dxa"/>
            <w:vMerge w:val="restart"/>
            <w:tcBorders>
              <w:top w:val="single" w:sz="4" w:space="0" w:color="auto"/>
              <w:left w:val="single" w:sz="4" w:space="0" w:color="auto"/>
              <w:right w:val="single" w:sz="4" w:space="0" w:color="auto"/>
            </w:tcBorders>
            <w:shd w:val="clear" w:color="auto" w:fill="auto"/>
            <w:vAlign w:val="center"/>
          </w:tcPr>
          <w:p w:rsidR="003A10AA" w:rsidRPr="00304692" w:rsidRDefault="003A10AA" w:rsidP="00FC3C2E">
            <w:pPr>
              <w:pStyle w:val="a5"/>
              <w:numPr>
                <w:ilvl w:val="0"/>
                <w:numId w:val="1"/>
              </w:numPr>
              <w:spacing w:after="0" w:line="240" w:lineRule="auto"/>
              <w:jc w:val="center"/>
              <w:rPr>
                <w:rFonts w:ascii="Times New Roman" w:eastAsia="Times New Roman" w:hAnsi="Times New Roman" w:cs="Times New Roman"/>
                <w:sz w:val="10"/>
                <w:szCs w:val="10"/>
              </w:rPr>
            </w:pPr>
          </w:p>
        </w:tc>
        <w:tc>
          <w:tcPr>
            <w:tcW w:w="567" w:type="dxa"/>
            <w:tcBorders>
              <w:top w:val="single" w:sz="4" w:space="0" w:color="auto"/>
              <w:left w:val="nil"/>
              <w:bottom w:val="single" w:sz="4" w:space="0" w:color="auto"/>
              <w:right w:val="single" w:sz="4" w:space="0" w:color="auto"/>
            </w:tcBorders>
            <w:shd w:val="clear" w:color="auto" w:fill="auto"/>
            <w:vAlign w:val="center"/>
            <w:hideMark/>
          </w:tcPr>
          <w:p w:rsidR="003A10AA" w:rsidRPr="00304692" w:rsidRDefault="003A10AA" w:rsidP="00FC3C2E">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72с</w:t>
            </w:r>
          </w:p>
        </w:tc>
        <w:tc>
          <w:tcPr>
            <w:tcW w:w="1843" w:type="dxa"/>
            <w:tcBorders>
              <w:top w:val="single" w:sz="4" w:space="0" w:color="auto"/>
              <w:left w:val="nil"/>
              <w:bottom w:val="single" w:sz="4" w:space="0" w:color="auto"/>
              <w:right w:val="single" w:sz="4" w:space="0" w:color="auto"/>
            </w:tcBorders>
            <w:shd w:val="clear" w:color="auto" w:fill="auto"/>
            <w:vAlign w:val="center"/>
            <w:hideMark/>
          </w:tcPr>
          <w:p w:rsidR="003A10AA" w:rsidRPr="00304692" w:rsidRDefault="003A10AA" w:rsidP="00FC3C2E">
            <w:pPr>
              <w:spacing w:after="0" w:line="240" w:lineRule="auto"/>
              <w:jc w:val="center"/>
              <w:rPr>
                <w:rFonts w:ascii="Times New Roman" w:eastAsia="Times New Roman" w:hAnsi="Times New Roman" w:cs="Times New Roman"/>
                <w:sz w:val="10"/>
                <w:szCs w:val="10"/>
              </w:rPr>
            </w:pPr>
            <w:r>
              <w:rPr>
                <w:rFonts w:ascii="Times New Roman" w:eastAsia="Times New Roman" w:hAnsi="Times New Roman" w:cs="Times New Roman"/>
                <w:sz w:val="10"/>
                <w:szCs w:val="10"/>
              </w:rPr>
              <w:t>ПАТП №3 – КРАСНЫЙ МОСТ – ПАТП №3</w:t>
            </w:r>
          </w:p>
        </w:tc>
        <w:tc>
          <w:tcPr>
            <w:tcW w:w="2693" w:type="dxa"/>
            <w:tcBorders>
              <w:top w:val="single" w:sz="4" w:space="0" w:color="auto"/>
              <w:left w:val="nil"/>
              <w:bottom w:val="single" w:sz="4" w:space="0" w:color="auto"/>
              <w:right w:val="single" w:sz="4" w:space="0" w:color="auto"/>
            </w:tcBorders>
            <w:shd w:val="clear" w:color="auto" w:fill="auto"/>
            <w:hideMark/>
          </w:tcPr>
          <w:p w:rsidR="003A10AA" w:rsidRPr="00304692" w:rsidRDefault="003A10AA" w:rsidP="00FC3C2E">
            <w:pPr>
              <w:spacing w:after="0" w:line="240" w:lineRule="auto"/>
              <w:rPr>
                <w:rFonts w:ascii="Times New Roman" w:eastAsia="Times New Roman" w:hAnsi="Times New Roman" w:cs="Times New Roman"/>
                <w:sz w:val="10"/>
                <w:szCs w:val="10"/>
              </w:rPr>
            </w:pPr>
            <w:r w:rsidRPr="00304692">
              <w:rPr>
                <w:rFonts w:ascii="Times New Roman" w:eastAsia="Times New Roman" w:hAnsi="Times New Roman" w:cs="Times New Roman"/>
                <w:b/>
                <w:bCs/>
                <w:sz w:val="10"/>
                <w:szCs w:val="10"/>
              </w:rPr>
              <w:t xml:space="preserve">В прямом и обратном направлении: </w:t>
            </w:r>
            <w:r w:rsidRPr="00304692">
              <w:rPr>
                <w:rFonts w:ascii="Times New Roman" w:eastAsia="Times New Roman" w:hAnsi="Times New Roman" w:cs="Times New Roman"/>
                <w:sz w:val="10"/>
                <w:szCs w:val="10"/>
              </w:rPr>
              <w:t>"ПАТП №3"; "П.КРАСНОАРМЕЙСКИЙ"; "</w:t>
            </w:r>
            <w:r>
              <w:rPr>
                <w:rFonts w:ascii="Times New Roman" w:eastAsia="Times New Roman" w:hAnsi="Times New Roman" w:cs="Times New Roman"/>
                <w:sz w:val="10"/>
                <w:szCs w:val="10"/>
              </w:rPr>
              <w:t>ДЕТСКИЙ САД №130</w:t>
            </w:r>
            <w:r w:rsidRPr="00304692">
              <w:rPr>
                <w:rFonts w:ascii="Times New Roman" w:eastAsia="Times New Roman" w:hAnsi="Times New Roman" w:cs="Times New Roman"/>
                <w:sz w:val="10"/>
                <w:szCs w:val="10"/>
              </w:rPr>
              <w:t>"</w:t>
            </w:r>
            <w:r>
              <w:rPr>
                <w:rFonts w:ascii="Times New Roman" w:eastAsia="Times New Roman" w:hAnsi="Times New Roman" w:cs="Times New Roman"/>
                <w:sz w:val="10"/>
                <w:szCs w:val="10"/>
              </w:rPr>
              <w:t xml:space="preserve">, </w:t>
            </w:r>
            <w:r w:rsidRPr="00304692">
              <w:rPr>
                <w:rFonts w:ascii="Times New Roman" w:eastAsia="Times New Roman" w:hAnsi="Times New Roman" w:cs="Times New Roman"/>
                <w:sz w:val="10"/>
                <w:szCs w:val="10"/>
              </w:rPr>
              <w:t>"ПРАВОБЕРЕЖНАЯ БОЛЬНИЦА"; "ШКОЛА №26";"</w:t>
            </w:r>
            <w:r>
              <w:rPr>
                <w:rFonts w:ascii="Times New Roman" w:eastAsia="Times New Roman" w:hAnsi="Times New Roman" w:cs="Times New Roman"/>
                <w:sz w:val="10"/>
                <w:szCs w:val="10"/>
              </w:rPr>
              <w:t>СТАРАЯ МЕЧЕТЬ</w:t>
            </w:r>
            <w:r w:rsidRPr="00304692">
              <w:rPr>
                <w:rFonts w:ascii="Times New Roman" w:eastAsia="Times New Roman" w:hAnsi="Times New Roman" w:cs="Times New Roman"/>
                <w:sz w:val="10"/>
                <w:szCs w:val="10"/>
              </w:rPr>
              <w:t>""</w:t>
            </w:r>
            <w:r>
              <w:rPr>
                <w:rFonts w:ascii="Times New Roman" w:eastAsia="Times New Roman" w:hAnsi="Times New Roman" w:cs="Times New Roman"/>
                <w:sz w:val="10"/>
                <w:szCs w:val="10"/>
              </w:rPr>
              <w:t>ЭЛЬНА</w:t>
            </w:r>
            <w:r w:rsidRPr="00304692">
              <w:rPr>
                <w:rFonts w:ascii="Times New Roman" w:eastAsia="Times New Roman" w:hAnsi="Times New Roman" w:cs="Times New Roman"/>
                <w:sz w:val="10"/>
                <w:szCs w:val="10"/>
              </w:rPr>
              <w:t>""</w:t>
            </w:r>
            <w:r>
              <w:rPr>
                <w:rFonts w:ascii="Times New Roman" w:eastAsia="Times New Roman" w:hAnsi="Times New Roman" w:cs="Times New Roman"/>
                <w:sz w:val="10"/>
                <w:szCs w:val="10"/>
              </w:rPr>
              <w:t>ПОБЕДЫ</w:t>
            </w:r>
            <w:r w:rsidRPr="00304692">
              <w:rPr>
                <w:rFonts w:ascii="Times New Roman" w:eastAsia="Times New Roman" w:hAnsi="Times New Roman" w:cs="Times New Roman"/>
                <w:sz w:val="10"/>
                <w:szCs w:val="10"/>
              </w:rPr>
              <w:t>""</w:t>
            </w:r>
            <w:r>
              <w:rPr>
                <w:rFonts w:ascii="Times New Roman" w:eastAsia="Times New Roman" w:hAnsi="Times New Roman" w:cs="Times New Roman"/>
                <w:sz w:val="10"/>
                <w:szCs w:val="10"/>
              </w:rPr>
              <w:t>НОГИНСКАЯ</w:t>
            </w:r>
            <w:r w:rsidRPr="00304692">
              <w:rPr>
                <w:rFonts w:ascii="Times New Roman" w:eastAsia="Times New Roman" w:hAnsi="Times New Roman" w:cs="Times New Roman"/>
                <w:sz w:val="10"/>
                <w:szCs w:val="10"/>
              </w:rPr>
              <w:t>""</w:t>
            </w:r>
            <w:r>
              <w:rPr>
                <w:rFonts w:ascii="Times New Roman" w:eastAsia="Times New Roman" w:hAnsi="Times New Roman" w:cs="Times New Roman"/>
                <w:sz w:val="10"/>
                <w:szCs w:val="10"/>
              </w:rPr>
              <w:t>ПЕНЗЕНСКАЯ</w:t>
            </w:r>
            <w:r w:rsidRPr="00304692">
              <w:rPr>
                <w:rFonts w:ascii="Times New Roman" w:eastAsia="Times New Roman" w:hAnsi="Times New Roman" w:cs="Times New Roman"/>
                <w:sz w:val="10"/>
                <w:szCs w:val="10"/>
              </w:rPr>
              <w:t>""</w:t>
            </w:r>
            <w:r>
              <w:rPr>
                <w:rFonts w:ascii="Times New Roman" w:eastAsia="Times New Roman" w:hAnsi="Times New Roman" w:cs="Times New Roman"/>
                <w:sz w:val="10"/>
                <w:szCs w:val="10"/>
              </w:rPr>
              <w:t>ПОС. ПЕРВОМАЙСКИЙ</w:t>
            </w:r>
            <w:r w:rsidRPr="00304692">
              <w:rPr>
                <w:rFonts w:ascii="Times New Roman" w:eastAsia="Times New Roman" w:hAnsi="Times New Roman" w:cs="Times New Roman"/>
                <w:sz w:val="10"/>
                <w:szCs w:val="10"/>
              </w:rPr>
              <w:t>""НЕФТЕБАЗА №5</w:t>
            </w:r>
            <w:r w:rsidRPr="00E97385">
              <w:rPr>
                <w:rFonts w:ascii="Times New Roman" w:eastAsia="Times New Roman" w:hAnsi="Times New Roman" w:cs="Times New Roman"/>
                <w:sz w:val="10"/>
                <w:szCs w:val="10"/>
              </w:rPr>
              <w:t>"</w:t>
            </w:r>
            <w:r w:rsidRPr="00304692">
              <w:rPr>
                <w:rFonts w:ascii="Times New Roman" w:eastAsia="Times New Roman" w:hAnsi="Times New Roman" w:cs="Times New Roman"/>
                <w:sz w:val="10"/>
                <w:szCs w:val="10"/>
              </w:rPr>
              <w:t>;</w:t>
            </w:r>
            <w:r w:rsidRPr="00E97385">
              <w:rPr>
                <w:rFonts w:ascii="Times New Roman" w:eastAsia="Times New Roman" w:hAnsi="Times New Roman" w:cs="Times New Roman"/>
                <w:sz w:val="10"/>
                <w:szCs w:val="10"/>
              </w:rPr>
              <w:t>"</w:t>
            </w:r>
            <w:r>
              <w:rPr>
                <w:rFonts w:ascii="Times New Roman" w:eastAsia="Times New Roman" w:hAnsi="Times New Roman" w:cs="Times New Roman"/>
                <w:sz w:val="10"/>
                <w:szCs w:val="10"/>
              </w:rPr>
              <w:t>ШКОЛА №55</w:t>
            </w:r>
            <w:r w:rsidRPr="00E97385">
              <w:rPr>
                <w:rFonts w:ascii="Times New Roman" w:eastAsia="Times New Roman" w:hAnsi="Times New Roman" w:cs="Times New Roman"/>
                <w:sz w:val="10"/>
                <w:szCs w:val="10"/>
              </w:rPr>
              <w:t>"</w:t>
            </w:r>
            <w:r>
              <w:rPr>
                <w:rFonts w:ascii="Times New Roman" w:eastAsia="Times New Roman" w:hAnsi="Times New Roman" w:cs="Times New Roman"/>
                <w:sz w:val="10"/>
                <w:szCs w:val="10"/>
              </w:rPr>
              <w:t>,</w:t>
            </w:r>
            <w:r w:rsidRPr="00304692">
              <w:rPr>
                <w:rFonts w:ascii="Times New Roman" w:eastAsia="Times New Roman" w:hAnsi="Times New Roman" w:cs="Times New Roman"/>
                <w:sz w:val="10"/>
                <w:szCs w:val="10"/>
              </w:rPr>
              <w:t xml:space="preserve"> "З-Д ИМ. ЛЕНИНА"; "МОСТСТРОЙ"; "ПРОЛЕТАРСКАЯ"; "МОЛОДЕЖНАЯ"; "ДЗЕРЖИНСКОГО"; "ТРУСОВСКИЙ РЫНОК";</w:t>
            </w:r>
            <w:r w:rsidRPr="00E97385">
              <w:rPr>
                <w:rFonts w:ascii="Times New Roman" w:eastAsia="Times New Roman" w:hAnsi="Times New Roman" w:cs="Times New Roman"/>
                <w:sz w:val="10"/>
                <w:szCs w:val="10"/>
              </w:rPr>
              <w:t>"</w:t>
            </w:r>
            <w:r>
              <w:rPr>
                <w:rFonts w:ascii="Times New Roman" w:eastAsia="Times New Roman" w:hAnsi="Times New Roman" w:cs="Times New Roman"/>
                <w:sz w:val="10"/>
                <w:szCs w:val="10"/>
              </w:rPr>
              <w:t>ДЕТСКИЙ САД №64</w:t>
            </w:r>
            <w:r w:rsidRPr="00E97385">
              <w:rPr>
                <w:rFonts w:ascii="Times New Roman" w:eastAsia="Times New Roman" w:hAnsi="Times New Roman" w:cs="Times New Roman"/>
                <w:sz w:val="10"/>
                <w:szCs w:val="10"/>
              </w:rPr>
              <w:t>"</w:t>
            </w:r>
            <w:r>
              <w:rPr>
                <w:rFonts w:ascii="Times New Roman" w:eastAsia="Times New Roman" w:hAnsi="Times New Roman" w:cs="Times New Roman"/>
                <w:sz w:val="10"/>
                <w:szCs w:val="10"/>
              </w:rPr>
              <w:t>,</w:t>
            </w:r>
            <w:r w:rsidRPr="00304692">
              <w:rPr>
                <w:rFonts w:ascii="Times New Roman" w:eastAsia="Times New Roman" w:hAnsi="Times New Roman" w:cs="Times New Roman"/>
                <w:sz w:val="10"/>
                <w:szCs w:val="10"/>
              </w:rPr>
              <w:t xml:space="preserve"> "ГПТУ №14"; "ПЕР. ГАРШИНА"; "МАГАЗИН МАКСИМУМ"; </w:t>
            </w:r>
            <w:r w:rsidRPr="00D47D4C">
              <w:rPr>
                <w:rFonts w:ascii="Times New Roman" w:eastAsia="Times New Roman" w:hAnsi="Times New Roman" w:cs="Times New Roman"/>
                <w:sz w:val="10"/>
                <w:szCs w:val="10"/>
              </w:rPr>
              <w:t>"</w:t>
            </w:r>
            <w:r>
              <w:rPr>
                <w:rFonts w:ascii="Times New Roman" w:eastAsia="Times New Roman" w:hAnsi="Times New Roman" w:cs="Times New Roman"/>
                <w:sz w:val="10"/>
                <w:szCs w:val="10"/>
              </w:rPr>
              <w:t>ГОРОДСКОЙ ПЛЯЖ</w:t>
            </w:r>
            <w:r w:rsidRPr="00D47D4C">
              <w:rPr>
                <w:rFonts w:ascii="Times New Roman" w:eastAsia="Times New Roman" w:hAnsi="Times New Roman" w:cs="Times New Roman"/>
                <w:sz w:val="10"/>
                <w:szCs w:val="10"/>
              </w:rPr>
              <w:t>"</w:t>
            </w:r>
            <w:r>
              <w:rPr>
                <w:rFonts w:ascii="Times New Roman" w:eastAsia="Times New Roman" w:hAnsi="Times New Roman" w:cs="Times New Roman"/>
                <w:sz w:val="10"/>
                <w:szCs w:val="10"/>
              </w:rPr>
              <w:t>,</w:t>
            </w:r>
            <w:r w:rsidRPr="00304692">
              <w:rPr>
                <w:rFonts w:ascii="Times New Roman" w:eastAsia="Times New Roman" w:hAnsi="Times New Roman" w:cs="Times New Roman"/>
                <w:sz w:val="10"/>
                <w:szCs w:val="10"/>
              </w:rPr>
              <w:t>"ДЕТСКИЙ МИР"; "Ж/Д ВОЗКАЛ"; "</w:t>
            </w:r>
            <w:r>
              <w:rPr>
                <w:rFonts w:ascii="Times New Roman" w:eastAsia="Times New Roman" w:hAnsi="Times New Roman" w:cs="Times New Roman"/>
                <w:sz w:val="10"/>
                <w:szCs w:val="10"/>
              </w:rPr>
              <w:t>Ж/Д ВОКЗАЛ</w:t>
            </w:r>
            <w:r w:rsidRPr="00304692">
              <w:rPr>
                <w:rFonts w:ascii="Times New Roman" w:eastAsia="Times New Roman" w:hAnsi="Times New Roman" w:cs="Times New Roman"/>
                <w:sz w:val="10"/>
                <w:szCs w:val="10"/>
              </w:rPr>
              <w:t>"</w:t>
            </w:r>
            <w:r>
              <w:rPr>
                <w:rFonts w:ascii="Times New Roman" w:eastAsia="Times New Roman" w:hAnsi="Times New Roman" w:cs="Times New Roman"/>
                <w:sz w:val="10"/>
                <w:szCs w:val="10"/>
              </w:rPr>
              <w:t>;"ТЦ АЙСБЕР"Г; "ЦИРК" «КРАСНЫЙ МОСТ» «КРАСНЫЙ МОСТ»</w:t>
            </w:r>
            <w:r w:rsidRPr="00304692">
              <w:rPr>
                <w:rFonts w:ascii="Times New Roman" w:eastAsia="Times New Roman" w:hAnsi="Times New Roman" w:cs="Times New Roman"/>
                <w:sz w:val="10"/>
                <w:szCs w:val="10"/>
              </w:rPr>
              <w:t xml:space="preserve"> "ЦИРК", "ТЦ АЙСБЕРГ", "Ж/Д ВОКЗАЛ",</w:t>
            </w:r>
            <w:r w:rsidRPr="00D47D4C">
              <w:rPr>
                <w:rFonts w:ascii="Times New Roman" w:eastAsia="Times New Roman" w:hAnsi="Times New Roman" w:cs="Times New Roman"/>
                <w:sz w:val="10"/>
                <w:szCs w:val="10"/>
              </w:rPr>
              <w:t>"</w:t>
            </w:r>
            <w:r>
              <w:rPr>
                <w:rFonts w:ascii="Times New Roman" w:eastAsia="Times New Roman" w:hAnsi="Times New Roman" w:cs="Times New Roman"/>
                <w:sz w:val="10"/>
                <w:szCs w:val="10"/>
              </w:rPr>
              <w:t>АЛЕКСАНДРО-МАРИИНСКАЯ ОБЛАСТНАЯ КЛИНИЧЕСКАЯ БОЛЬНИЦА</w:t>
            </w:r>
            <w:r w:rsidRPr="00304692">
              <w:rPr>
                <w:rFonts w:ascii="Times New Roman" w:eastAsia="Times New Roman" w:hAnsi="Times New Roman" w:cs="Times New Roman"/>
                <w:sz w:val="10"/>
                <w:szCs w:val="10"/>
              </w:rPr>
              <w:t>"</w:t>
            </w:r>
            <w:r>
              <w:rPr>
                <w:rFonts w:ascii="Times New Roman" w:eastAsia="Times New Roman" w:hAnsi="Times New Roman" w:cs="Times New Roman"/>
                <w:sz w:val="10"/>
                <w:szCs w:val="10"/>
              </w:rPr>
              <w:t>,</w:t>
            </w:r>
            <w:r w:rsidRPr="00304692">
              <w:rPr>
                <w:rFonts w:ascii="Times New Roman" w:eastAsia="Times New Roman" w:hAnsi="Times New Roman" w:cs="Times New Roman"/>
                <w:sz w:val="10"/>
                <w:szCs w:val="10"/>
              </w:rPr>
              <w:t xml:space="preserve"> "КУВЫРОК","</w:t>
            </w:r>
            <w:r>
              <w:rPr>
                <w:rFonts w:ascii="Times New Roman" w:eastAsia="Times New Roman" w:hAnsi="Times New Roman" w:cs="Times New Roman"/>
                <w:sz w:val="10"/>
                <w:szCs w:val="10"/>
              </w:rPr>
              <w:t>ГОРОДСКОЙ ПЛЯЖ</w:t>
            </w:r>
            <w:r w:rsidRPr="00304692">
              <w:rPr>
                <w:rFonts w:ascii="Times New Roman" w:eastAsia="Times New Roman" w:hAnsi="Times New Roman" w:cs="Times New Roman"/>
                <w:sz w:val="10"/>
                <w:szCs w:val="10"/>
              </w:rPr>
              <w:t>"</w:t>
            </w:r>
            <w:r>
              <w:rPr>
                <w:rFonts w:ascii="Times New Roman" w:eastAsia="Times New Roman" w:hAnsi="Times New Roman" w:cs="Times New Roman"/>
                <w:sz w:val="10"/>
                <w:szCs w:val="10"/>
              </w:rPr>
              <w:t>,</w:t>
            </w:r>
            <w:r w:rsidRPr="00304692">
              <w:rPr>
                <w:rFonts w:ascii="Times New Roman" w:eastAsia="Times New Roman" w:hAnsi="Times New Roman" w:cs="Times New Roman"/>
                <w:sz w:val="10"/>
                <w:szCs w:val="10"/>
              </w:rPr>
              <w:t>"</w:t>
            </w:r>
            <w:r>
              <w:rPr>
                <w:rFonts w:ascii="Times New Roman" w:eastAsia="Times New Roman" w:hAnsi="Times New Roman" w:cs="Times New Roman"/>
                <w:sz w:val="10"/>
                <w:szCs w:val="10"/>
              </w:rPr>
              <w:t>СОЛЯНКА</w:t>
            </w:r>
            <w:r w:rsidRPr="00304692">
              <w:rPr>
                <w:rFonts w:ascii="Times New Roman" w:eastAsia="Times New Roman" w:hAnsi="Times New Roman" w:cs="Times New Roman"/>
                <w:sz w:val="10"/>
                <w:szCs w:val="10"/>
              </w:rPr>
              <w:t>"</w:t>
            </w:r>
            <w:r>
              <w:rPr>
                <w:rFonts w:ascii="Times New Roman" w:eastAsia="Times New Roman" w:hAnsi="Times New Roman" w:cs="Times New Roman"/>
                <w:sz w:val="10"/>
                <w:szCs w:val="10"/>
              </w:rPr>
              <w:t>,</w:t>
            </w:r>
            <w:r w:rsidRPr="00304692">
              <w:rPr>
                <w:rFonts w:ascii="Times New Roman" w:eastAsia="Times New Roman" w:hAnsi="Times New Roman" w:cs="Times New Roman"/>
                <w:sz w:val="10"/>
                <w:szCs w:val="10"/>
              </w:rPr>
              <w:t>"</w:t>
            </w:r>
            <w:r>
              <w:rPr>
                <w:rFonts w:ascii="Times New Roman" w:eastAsia="Times New Roman" w:hAnsi="Times New Roman" w:cs="Times New Roman"/>
                <w:sz w:val="10"/>
                <w:szCs w:val="10"/>
              </w:rPr>
              <w:t>МАГАЗИН МАКСИМУМ</w:t>
            </w:r>
            <w:r w:rsidRPr="00304692">
              <w:rPr>
                <w:rFonts w:ascii="Times New Roman" w:eastAsia="Times New Roman" w:hAnsi="Times New Roman" w:cs="Times New Roman"/>
                <w:sz w:val="10"/>
                <w:szCs w:val="10"/>
              </w:rPr>
              <w:t>"</w:t>
            </w:r>
            <w:r>
              <w:rPr>
                <w:rFonts w:ascii="Times New Roman" w:eastAsia="Times New Roman" w:hAnsi="Times New Roman" w:cs="Times New Roman"/>
                <w:sz w:val="10"/>
                <w:szCs w:val="10"/>
              </w:rPr>
              <w:t>,«КРЫЛОВА» ,</w:t>
            </w:r>
            <w:r w:rsidRPr="00304692">
              <w:rPr>
                <w:rFonts w:ascii="Times New Roman" w:eastAsia="Times New Roman" w:hAnsi="Times New Roman" w:cs="Times New Roman"/>
                <w:sz w:val="10"/>
                <w:szCs w:val="10"/>
              </w:rPr>
              <w:t>"З-Д КАСПРЫБТАРА","</w:t>
            </w:r>
            <w:r>
              <w:rPr>
                <w:rFonts w:ascii="Times New Roman" w:eastAsia="Times New Roman" w:hAnsi="Times New Roman" w:cs="Times New Roman"/>
                <w:sz w:val="10"/>
                <w:szCs w:val="10"/>
              </w:rPr>
              <w:t>СРЕДНЯЯ ОБЩЕОБРАЗОВАТЕЛЬНАЯ ШКОЛА №64</w:t>
            </w:r>
            <w:r w:rsidRPr="00304692">
              <w:rPr>
                <w:rFonts w:ascii="Times New Roman" w:eastAsia="Times New Roman" w:hAnsi="Times New Roman" w:cs="Times New Roman"/>
                <w:sz w:val="10"/>
                <w:szCs w:val="10"/>
              </w:rPr>
              <w:t>"</w:t>
            </w:r>
            <w:r>
              <w:rPr>
                <w:rFonts w:ascii="Times New Roman" w:eastAsia="Times New Roman" w:hAnsi="Times New Roman" w:cs="Times New Roman"/>
                <w:sz w:val="10"/>
                <w:szCs w:val="10"/>
              </w:rPr>
              <w:t>,</w:t>
            </w:r>
            <w:r w:rsidRPr="00304692">
              <w:rPr>
                <w:rFonts w:ascii="Times New Roman" w:eastAsia="Times New Roman" w:hAnsi="Times New Roman" w:cs="Times New Roman"/>
                <w:sz w:val="10"/>
                <w:szCs w:val="10"/>
              </w:rPr>
              <w:t xml:space="preserve"> "ТРУСОВСКИЙ ХЛЕБОЗАВОД",  "ТРУСОВСКИЙ РЫНОК", "ДЗЕРЖИНСКОГО",  "МОЛОДЕЖНАЯ", "ПРОЛЕТАРСКАЯ", "МОСТСТРОЙ", "З-Д ИМ. ЛЕНИНА","</w:t>
            </w:r>
            <w:r>
              <w:rPr>
                <w:rFonts w:ascii="Times New Roman" w:eastAsia="Times New Roman" w:hAnsi="Times New Roman" w:cs="Times New Roman"/>
                <w:sz w:val="10"/>
                <w:szCs w:val="10"/>
              </w:rPr>
              <w:t>ШКОЛА №55</w:t>
            </w:r>
            <w:r w:rsidRPr="00304692">
              <w:rPr>
                <w:rFonts w:ascii="Times New Roman" w:eastAsia="Times New Roman" w:hAnsi="Times New Roman" w:cs="Times New Roman"/>
                <w:sz w:val="10"/>
                <w:szCs w:val="10"/>
              </w:rPr>
              <w:t>"</w:t>
            </w:r>
            <w:r>
              <w:rPr>
                <w:rFonts w:ascii="Times New Roman" w:eastAsia="Times New Roman" w:hAnsi="Times New Roman" w:cs="Times New Roman"/>
                <w:sz w:val="10"/>
                <w:szCs w:val="10"/>
              </w:rPr>
              <w:t>,</w:t>
            </w:r>
            <w:r w:rsidRPr="00304692">
              <w:rPr>
                <w:rFonts w:ascii="Times New Roman" w:eastAsia="Times New Roman" w:hAnsi="Times New Roman" w:cs="Times New Roman"/>
                <w:sz w:val="10"/>
                <w:szCs w:val="10"/>
              </w:rPr>
              <w:t xml:space="preserve"> "НЕФТЕБАЗА №5","</w:t>
            </w:r>
            <w:r>
              <w:rPr>
                <w:rFonts w:ascii="Times New Roman" w:eastAsia="Times New Roman" w:hAnsi="Times New Roman" w:cs="Times New Roman"/>
                <w:sz w:val="10"/>
                <w:szCs w:val="10"/>
              </w:rPr>
              <w:t>ПЕНЗЕНСКАЯ</w:t>
            </w:r>
            <w:r w:rsidRPr="00304692">
              <w:rPr>
                <w:rFonts w:ascii="Times New Roman" w:eastAsia="Times New Roman" w:hAnsi="Times New Roman" w:cs="Times New Roman"/>
                <w:sz w:val="10"/>
                <w:szCs w:val="10"/>
              </w:rPr>
              <w:t>""</w:t>
            </w:r>
            <w:r>
              <w:rPr>
                <w:rFonts w:ascii="Times New Roman" w:eastAsia="Times New Roman" w:hAnsi="Times New Roman" w:cs="Times New Roman"/>
                <w:sz w:val="10"/>
                <w:szCs w:val="10"/>
              </w:rPr>
              <w:t>ПОС. ПЕРВОМАЙСКИЙ</w:t>
            </w:r>
            <w:r w:rsidRPr="00304692">
              <w:rPr>
                <w:rFonts w:ascii="Times New Roman" w:eastAsia="Times New Roman" w:hAnsi="Times New Roman" w:cs="Times New Roman"/>
                <w:sz w:val="10"/>
                <w:szCs w:val="10"/>
              </w:rPr>
              <w:t>" "</w:t>
            </w:r>
            <w:r>
              <w:rPr>
                <w:rFonts w:ascii="Times New Roman" w:eastAsia="Times New Roman" w:hAnsi="Times New Roman" w:cs="Times New Roman"/>
                <w:sz w:val="10"/>
                <w:szCs w:val="10"/>
              </w:rPr>
              <w:t>НОГИНСКАЯ</w:t>
            </w:r>
            <w:r w:rsidRPr="00304692">
              <w:rPr>
                <w:rFonts w:ascii="Times New Roman" w:eastAsia="Times New Roman" w:hAnsi="Times New Roman" w:cs="Times New Roman"/>
                <w:sz w:val="10"/>
                <w:szCs w:val="10"/>
              </w:rPr>
              <w:t>","</w:t>
            </w:r>
            <w:r>
              <w:rPr>
                <w:rFonts w:ascii="Times New Roman" w:eastAsia="Times New Roman" w:hAnsi="Times New Roman" w:cs="Times New Roman"/>
                <w:sz w:val="10"/>
                <w:szCs w:val="10"/>
              </w:rPr>
              <w:t>ПОБЕДЫ</w:t>
            </w:r>
            <w:r w:rsidRPr="00304692">
              <w:rPr>
                <w:rFonts w:ascii="Times New Roman" w:eastAsia="Times New Roman" w:hAnsi="Times New Roman" w:cs="Times New Roman"/>
                <w:sz w:val="10"/>
                <w:szCs w:val="10"/>
              </w:rPr>
              <w:t>"</w:t>
            </w:r>
            <w:r>
              <w:rPr>
                <w:rFonts w:ascii="Times New Roman" w:eastAsia="Times New Roman" w:hAnsi="Times New Roman" w:cs="Times New Roman"/>
                <w:sz w:val="10"/>
                <w:szCs w:val="10"/>
              </w:rPr>
              <w:t xml:space="preserve">, </w:t>
            </w:r>
            <w:r w:rsidRPr="00304692">
              <w:rPr>
                <w:rFonts w:ascii="Times New Roman" w:eastAsia="Times New Roman" w:hAnsi="Times New Roman" w:cs="Times New Roman"/>
                <w:sz w:val="10"/>
                <w:szCs w:val="10"/>
              </w:rPr>
              <w:t>"</w:t>
            </w:r>
            <w:r>
              <w:rPr>
                <w:rFonts w:ascii="Times New Roman" w:eastAsia="Times New Roman" w:hAnsi="Times New Roman" w:cs="Times New Roman"/>
                <w:sz w:val="10"/>
                <w:szCs w:val="10"/>
              </w:rPr>
              <w:t>ЭЛЬНА</w:t>
            </w:r>
            <w:r w:rsidRPr="00304692">
              <w:rPr>
                <w:rFonts w:ascii="Times New Roman" w:eastAsia="Times New Roman" w:hAnsi="Times New Roman" w:cs="Times New Roman"/>
                <w:sz w:val="10"/>
                <w:szCs w:val="10"/>
              </w:rPr>
              <w:t>""</w:t>
            </w:r>
            <w:r>
              <w:rPr>
                <w:rFonts w:ascii="Times New Roman" w:eastAsia="Times New Roman" w:hAnsi="Times New Roman" w:cs="Times New Roman"/>
                <w:sz w:val="10"/>
                <w:szCs w:val="10"/>
              </w:rPr>
              <w:t>СТАРАЯ МЕЧЕТЬ</w:t>
            </w:r>
            <w:r w:rsidRPr="00304692">
              <w:rPr>
                <w:rFonts w:ascii="Times New Roman" w:eastAsia="Times New Roman" w:hAnsi="Times New Roman" w:cs="Times New Roman"/>
                <w:sz w:val="10"/>
                <w:szCs w:val="10"/>
              </w:rPr>
              <w:t>"  "ШКОЛА №26", "ПРАВОБЕРЕЖНАЯ БОЛЬНИЦА", "</w:t>
            </w:r>
            <w:r>
              <w:rPr>
                <w:rFonts w:ascii="Times New Roman" w:eastAsia="Times New Roman" w:hAnsi="Times New Roman" w:cs="Times New Roman"/>
                <w:sz w:val="10"/>
                <w:szCs w:val="10"/>
              </w:rPr>
              <w:t>ДЕТСКИЙ САД №130</w:t>
            </w:r>
            <w:r w:rsidRPr="00304692">
              <w:rPr>
                <w:rFonts w:ascii="Times New Roman" w:eastAsia="Times New Roman" w:hAnsi="Times New Roman" w:cs="Times New Roman"/>
                <w:sz w:val="10"/>
                <w:szCs w:val="10"/>
              </w:rPr>
              <w:t>"</w:t>
            </w:r>
            <w:r>
              <w:rPr>
                <w:rFonts w:ascii="Times New Roman" w:eastAsia="Times New Roman" w:hAnsi="Times New Roman" w:cs="Times New Roman"/>
                <w:sz w:val="10"/>
                <w:szCs w:val="10"/>
              </w:rPr>
              <w:t xml:space="preserve">, </w:t>
            </w:r>
            <w:r w:rsidRPr="00304692">
              <w:rPr>
                <w:rFonts w:ascii="Times New Roman" w:eastAsia="Times New Roman" w:hAnsi="Times New Roman" w:cs="Times New Roman"/>
                <w:sz w:val="10"/>
                <w:szCs w:val="10"/>
              </w:rPr>
              <w:t>"П.КРАСНОАРМЕЙСКИЙ" "ПАТП №3"</w:t>
            </w:r>
          </w:p>
        </w:tc>
        <w:tc>
          <w:tcPr>
            <w:tcW w:w="1701" w:type="dxa"/>
            <w:tcBorders>
              <w:top w:val="single" w:sz="4" w:space="0" w:color="auto"/>
              <w:left w:val="nil"/>
              <w:bottom w:val="single" w:sz="4" w:space="0" w:color="auto"/>
              <w:right w:val="single" w:sz="4" w:space="0" w:color="auto"/>
            </w:tcBorders>
            <w:shd w:val="clear" w:color="auto" w:fill="auto"/>
            <w:hideMark/>
          </w:tcPr>
          <w:p w:rsidR="003A10AA" w:rsidRDefault="003A10AA" w:rsidP="00FC3C2E">
            <w:pPr>
              <w:spacing w:after="0" w:line="240" w:lineRule="auto"/>
              <w:rPr>
                <w:rFonts w:ascii="Times New Roman" w:eastAsia="Times New Roman" w:hAnsi="Times New Roman" w:cs="Times New Roman"/>
                <w:sz w:val="10"/>
                <w:szCs w:val="10"/>
              </w:rPr>
            </w:pPr>
            <w:r w:rsidRPr="00304692">
              <w:rPr>
                <w:rFonts w:ascii="Times New Roman" w:eastAsia="Times New Roman" w:hAnsi="Times New Roman" w:cs="Times New Roman"/>
                <w:b/>
                <w:bCs/>
                <w:sz w:val="10"/>
                <w:szCs w:val="10"/>
              </w:rPr>
              <w:t xml:space="preserve">В прямом и обратном направлении: </w:t>
            </w:r>
            <w:r w:rsidRPr="00304692">
              <w:rPr>
                <w:rFonts w:ascii="Times New Roman" w:eastAsia="Times New Roman" w:hAnsi="Times New Roman" w:cs="Times New Roman"/>
                <w:sz w:val="10"/>
                <w:szCs w:val="10"/>
              </w:rPr>
              <w:t xml:space="preserve"> УЛ.2-Я БАСИНСКАЯ; УЛ.ЧКАЛОВА; УЛ.ПОБЕДЫ; УЛ.НОГИНСКАЯ; ПЛ.ЗАВОДСКАЯ; УЛ.ДЗЕРЖИНСКОГО; УЛ.К.МАРКСА; УЛ.АРИСТОВА; УЛ.ТОЛСТОВА; УЛ.СЕЧЕНОВА; ПЕР.ГАРШИНА; УЛ.ПУШКИНА; МОСТ Ч/З Р.ВОЛГА; УЛ.АНРИ БАРБЮСА; УЛ.ПОБЕДЫ</w:t>
            </w:r>
            <w:r>
              <w:rPr>
                <w:rFonts w:ascii="Times New Roman" w:eastAsia="Times New Roman" w:hAnsi="Times New Roman" w:cs="Times New Roman"/>
                <w:sz w:val="10"/>
                <w:szCs w:val="10"/>
              </w:rPr>
              <w:t xml:space="preserve">, </w:t>
            </w:r>
            <w:r w:rsidRPr="00304692">
              <w:rPr>
                <w:rFonts w:ascii="Times New Roman" w:eastAsia="Times New Roman" w:hAnsi="Times New Roman" w:cs="Times New Roman"/>
                <w:sz w:val="10"/>
                <w:szCs w:val="10"/>
              </w:rPr>
              <w:t xml:space="preserve"> </w:t>
            </w:r>
            <w:r>
              <w:rPr>
                <w:rFonts w:ascii="Times New Roman" w:eastAsia="Times New Roman" w:hAnsi="Times New Roman" w:cs="Times New Roman"/>
                <w:sz w:val="10"/>
                <w:szCs w:val="10"/>
              </w:rPr>
              <w:t>УЛ.КРАСНАЯ НАБЕРЕЖНАЯ, УЛ НОГИНА, УЛ.КРАСНАЯ НАБЕРЕЖНАЯ</w:t>
            </w:r>
          </w:p>
          <w:p w:rsidR="003A10AA" w:rsidRPr="00304692" w:rsidRDefault="003A10AA" w:rsidP="00FC3C2E">
            <w:pPr>
              <w:spacing w:after="0" w:line="240" w:lineRule="auto"/>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УЛ.ПОБЕДЫ, УЛ. АНРИ БАРБЮСА,МОСТ Ч/З Р. ВОЛГА, УЛ.ПУШКИНА,  УЛ.К. МАРКСА, УЛ.ДЗЕРЖИНСКОГО, ПЛ. ЗАВОДСКАЯ, УЛ.НОГИНСКАЯ, УЛ.ПОБЕДЫ, УЛ.ЧКАЛОВА, УЛ.2-Я БАСИНСКАЯ</w:t>
            </w:r>
          </w:p>
        </w:tc>
        <w:tc>
          <w:tcPr>
            <w:tcW w:w="851" w:type="dxa"/>
            <w:tcBorders>
              <w:top w:val="single" w:sz="4" w:space="0" w:color="auto"/>
              <w:left w:val="nil"/>
              <w:bottom w:val="single" w:sz="4" w:space="0" w:color="auto"/>
              <w:right w:val="single" w:sz="4" w:space="0" w:color="auto"/>
            </w:tcBorders>
            <w:shd w:val="clear" w:color="auto" w:fill="auto"/>
            <w:vAlign w:val="center"/>
            <w:hideMark/>
          </w:tcPr>
          <w:p w:rsidR="003A10AA" w:rsidRPr="00304692" w:rsidRDefault="003A10AA" w:rsidP="00FC3C2E">
            <w:pPr>
              <w:spacing w:after="0" w:line="240" w:lineRule="auto"/>
              <w:jc w:val="center"/>
              <w:rPr>
                <w:rFonts w:ascii="Times New Roman" w:eastAsia="Times New Roman" w:hAnsi="Times New Roman" w:cs="Times New Roman"/>
                <w:sz w:val="10"/>
                <w:szCs w:val="10"/>
              </w:rPr>
            </w:pPr>
            <w:r>
              <w:rPr>
                <w:rFonts w:ascii="Times New Roman" w:eastAsia="Times New Roman" w:hAnsi="Times New Roman" w:cs="Times New Roman"/>
                <w:sz w:val="10"/>
                <w:szCs w:val="10"/>
              </w:rPr>
              <w:t>32,8</w:t>
            </w:r>
          </w:p>
        </w:tc>
        <w:tc>
          <w:tcPr>
            <w:tcW w:w="992" w:type="dxa"/>
            <w:tcBorders>
              <w:top w:val="single" w:sz="4" w:space="0" w:color="auto"/>
              <w:left w:val="nil"/>
              <w:bottom w:val="single" w:sz="4" w:space="0" w:color="auto"/>
              <w:right w:val="single" w:sz="4" w:space="0" w:color="auto"/>
            </w:tcBorders>
            <w:shd w:val="clear" w:color="auto" w:fill="auto"/>
            <w:vAlign w:val="center"/>
            <w:hideMark/>
          </w:tcPr>
          <w:p w:rsidR="003A10AA" w:rsidRPr="00304692" w:rsidRDefault="003A10AA" w:rsidP="00FC3C2E">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 xml:space="preserve">В установленных остановочных пунктах </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3A10AA" w:rsidRPr="00304692" w:rsidRDefault="003A10AA" w:rsidP="00FC3C2E">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 xml:space="preserve">Регулярные перевозки по </w:t>
            </w:r>
            <w:r>
              <w:rPr>
                <w:rFonts w:ascii="Times New Roman" w:eastAsia="Times New Roman" w:hAnsi="Times New Roman" w:cs="Times New Roman"/>
                <w:sz w:val="10"/>
                <w:szCs w:val="10"/>
              </w:rPr>
              <w:t>не</w:t>
            </w:r>
            <w:r w:rsidRPr="00304692">
              <w:rPr>
                <w:rFonts w:ascii="Times New Roman" w:eastAsia="Times New Roman" w:hAnsi="Times New Roman" w:cs="Times New Roman"/>
                <w:sz w:val="10"/>
                <w:szCs w:val="10"/>
              </w:rPr>
              <w:t>регулируемым тарифам</w:t>
            </w:r>
          </w:p>
        </w:tc>
        <w:tc>
          <w:tcPr>
            <w:tcW w:w="820" w:type="dxa"/>
            <w:tcBorders>
              <w:top w:val="single" w:sz="4" w:space="0" w:color="auto"/>
              <w:left w:val="nil"/>
              <w:bottom w:val="single" w:sz="4" w:space="0" w:color="auto"/>
              <w:right w:val="single" w:sz="4" w:space="0" w:color="auto"/>
            </w:tcBorders>
            <w:shd w:val="clear" w:color="auto" w:fill="auto"/>
            <w:vAlign w:val="center"/>
            <w:hideMark/>
          </w:tcPr>
          <w:p w:rsidR="003A10AA" w:rsidRPr="00304692" w:rsidRDefault="003A10AA" w:rsidP="00FC3C2E">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 xml:space="preserve">Автобус         </w:t>
            </w:r>
            <w:r>
              <w:rPr>
                <w:rFonts w:ascii="Times New Roman" w:eastAsia="Times New Roman" w:hAnsi="Times New Roman" w:cs="Times New Roman"/>
                <w:sz w:val="10"/>
                <w:szCs w:val="10"/>
              </w:rPr>
              <w:t>8</w:t>
            </w:r>
            <w:r w:rsidRPr="00304692">
              <w:rPr>
                <w:rFonts w:ascii="Times New Roman" w:eastAsia="Times New Roman" w:hAnsi="Times New Roman" w:cs="Times New Roman"/>
                <w:sz w:val="10"/>
                <w:szCs w:val="10"/>
              </w:rPr>
              <w:t xml:space="preserve"> - МК</w:t>
            </w:r>
          </w:p>
        </w:tc>
        <w:tc>
          <w:tcPr>
            <w:tcW w:w="740" w:type="dxa"/>
            <w:tcBorders>
              <w:top w:val="single" w:sz="4" w:space="0" w:color="auto"/>
              <w:left w:val="nil"/>
              <w:bottom w:val="single" w:sz="4" w:space="0" w:color="auto"/>
              <w:right w:val="single" w:sz="4" w:space="0" w:color="auto"/>
            </w:tcBorders>
            <w:shd w:val="clear" w:color="auto" w:fill="auto"/>
            <w:vAlign w:val="center"/>
            <w:hideMark/>
          </w:tcPr>
          <w:p w:rsidR="003A10AA" w:rsidRPr="0043670D" w:rsidRDefault="003A10AA" w:rsidP="00FC3C2E">
            <w:pPr>
              <w:spacing w:after="0" w:line="240" w:lineRule="auto"/>
              <w:jc w:val="center"/>
              <w:rPr>
                <w:rFonts w:ascii="Times New Roman" w:eastAsia="Times New Roman" w:hAnsi="Times New Roman" w:cs="Times New Roman"/>
                <w:sz w:val="10"/>
                <w:szCs w:val="10"/>
                <w:lang w:val="en-US"/>
              </w:rPr>
            </w:pPr>
            <w:r w:rsidRPr="00304692">
              <w:rPr>
                <w:rFonts w:ascii="Times New Roman" w:eastAsia="Times New Roman" w:hAnsi="Times New Roman" w:cs="Times New Roman"/>
                <w:sz w:val="10"/>
                <w:szCs w:val="10"/>
              </w:rPr>
              <w:t>Евро III</w:t>
            </w:r>
            <w:r>
              <w:rPr>
                <w:rFonts w:ascii="Times New Roman" w:eastAsia="Times New Roman" w:hAnsi="Times New Roman" w:cs="Times New Roman"/>
                <w:sz w:val="10"/>
                <w:szCs w:val="10"/>
              </w:rPr>
              <w:t>,</w:t>
            </w:r>
            <w:r>
              <w:rPr>
                <w:rFonts w:ascii="Times New Roman" w:eastAsia="Times New Roman" w:hAnsi="Times New Roman" w:cs="Times New Roman"/>
                <w:sz w:val="10"/>
                <w:szCs w:val="10"/>
                <w:lang w:val="en-US"/>
              </w:rPr>
              <w:t>IV</w:t>
            </w:r>
          </w:p>
        </w:tc>
        <w:tc>
          <w:tcPr>
            <w:tcW w:w="708" w:type="dxa"/>
            <w:tcBorders>
              <w:top w:val="single" w:sz="4" w:space="0" w:color="auto"/>
              <w:left w:val="nil"/>
              <w:bottom w:val="single" w:sz="4" w:space="0" w:color="auto"/>
              <w:right w:val="single" w:sz="4" w:space="0" w:color="auto"/>
            </w:tcBorders>
            <w:shd w:val="clear" w:color="auto" w:fill="auto"/>
            <w:vAlign w:val="center"/>
            <w:hideMark/>
          </w:tcPr>
          <w:p w:rsidR="003A10AA" w:rsidRPr="00304692" w:rsidRDefault="003A10AA" w:rsidP="00FC3C2E">
            <w:pPr>
              <w:spacing w:after="0" w:line="240" w:lineRule="auto"/>
              <w:jc w:val="center"/>
              <w:rPr>
                <w:rFonts w:ascii="Times New Roman" w:eastAsia="Times New Roman" w:hAnsi="Times New Roman" w:cs="Times New Roman"/>
                <w:sz w:val="10"/>
                <w:szCs w:val="10"/>
              </w:rPr>
            </w:pPr>
            <w:r>
              <w:rPr>
                <w:rFonts w:ascii="Times New Roman" w:eastAsia="Times New Roman" w:hAnsi="Times New Roman" w:cs="Times New Roman"/>
                <w:sz w:val="10"/>
                <w:szCs w:val="10"/>
              </w:rPr>
              <w:t>2016</w:t>
            </w:r>
          </w:p>
        </w:tc>
        <w:tc>
          <w:tcPr>
            <w:tcW w:w="1985" w:type="dxa"/>
            <w:tcBorders>
              <w:top w:val="single" w:sz="4" w:space="0" w:color="auto"/>
              <w:left w:val="nil"/>
              <w:bottom w:val="single" w:sz="4" w:space="0" w:color="auto"/>
              <w:right w:val="nil"/>
            </w:tcBorders>
            <w:shd w:val="clear" w:color="auto" w:fill="auto"/>
            <w:vAlign w:val="center"/>
            <w:hideMark/>
          </w:tcPr>
          <w:p w:rsidR="003A10AA" w:rsidRPr="00304692" w:rsidRDefault="003A10AA" w:rsidP="00FC3C2E">
            <w:pPr>
              <w:spacing w:after="0" w:line="240" w:lineRule="auto"/>
              <w:jc w:val="center"/>
              <w:rPr>
                <w:rFonts w:ascii="Times New Roman" w:eastAsia="Times New Roman" w:hAnsi="Times New Roman" w:cs="Times New Roman"/>
                <w:sz w:val="10"/>
                <w:szCs w:val="10"/>
              </w:rPr>
            </w:pPr>
            <w:r>
              <w:rPr>
                <w:rFonts w:ascii="Times New Roman" w:eastAsia="Times New Roman" w:hAnsi="Times New Roman" w:cs="Times New Roman"/>
                <w:sz w:val="10"/>
                <w:szCs w:val="10"/>
              </w:rPr>
              <w:t>Хабаров Ф.Н.</w:t>
            </w:r>
          </w:p>
        </w:tc>
        <w:tc>
          <w:tcPr>
            <w:tcW w:w="709" w:type="dxa"/>
            <w:tcBorders>
              <w:top w:val="single" w:sz="4" w:space="0" w:color="auto"/>
              <w:left w:val="single" w:sz="4" w:space="0" w:color="auto"/>
              <w:bottom w:val="single" w:sz="4" w:space="0" w:color="auto"/>
              <w:right w:val="nil"/>
            </w:tcBorders>
            <w:shd w:val="clear" w:color="auto" w:fill="auto"/>
            <w:vAlign w:val="center"/>
            <w:hideMark/>
          </w:tcPr>
          <w:p w:rsidR="003A10AA" w:rsidRPr="00304692" w:rsidRDefault="003A10AA" w:rsidP="00FC3C2E">
            <w:pPr>
              <w:spacing w:after="0" w:line="240" w:lineRule="auto"/>
              <w:jc w:val="center"/>
              <w:rPr>
                <w:rFonts w:ascii="Times New Roman" w:eastAsia="Times New Roman" w:hAnsi="Times New Roman" w:cs="Times New Roman"/>
                <w:sz w:val="10"/>
                <w:szCs w:val="10"/>
              </w:rPr>
            </w:pPr>
            <w:r>
              <w:rPr>
                <w:rFonts w:ascii="Times New Roman" w:eastAsia="Times New Roman" w:hAnsi="Times New Roman" w:cs="Times New Roman"/>
                <w:sz w:val="10"/>
                <w:szCs w:val="10"/>
              </w:rPr>
              <w:t>06:00-21:00</w:t>
            </w:r>
          </w:p>
        </w:tc>
        <w:tc>
          <w:tcPr>
            <w:tcW w:w="708" w:type="dxa"/>
            <w:tcBorders>
              <w:top w:val="single" w:sz="4" w:space="0" w:color="auto"/>
              <w:left w:val="single" w:sz="4" w:space="0" w:color="auto"/>
              <w:bottom w:val="single" w:sz="4" w:space="0" w:color="auto"/>
              <w:right w:val="single" w:sz="4" w:space="0" w:color="auto"/>
            </w:tcBorders>
            <w:shd w:val="clear" w:color="auto" w:fill="auto"/>
            <w:vAlign w:val="center"/>
          </w:tcPr>
          <w:p w:rsidR="003A10AA" w:rsidRPr="00304692" w:rsidRDefault="003A10AA" w:rsidP="00FC3C2E">
            <w:pPr>
              <w:spacing w:after="0" w:line="240" w:lineRule="auto"/>
              <w:rPr>
                <w:rFonts w:ascii="Times New Roman" w:eastAsia="Times New Roman" w:hAnsi="Times New Roman" w:cs="Times New Roman"/>
                <w:sz w:val="10"/>
                <w:szCs w:val="10"/>
              </w:rPr>
            </w:pPr>
          </w:p>
        </w:tc>
      </w:tr>
      <w:tr w:rsidR="003A10AA" w:rsidRPr="00304692" w:rsidTr="00DE63C7">
        <w:trPr>
          <w:trHeight w:val="2326"/>
        </w:trPr>
        <w:tc>
          <w:tcPr>
            <w:tcW w:w="851" w:type="dxa"/>
            <w:vMerge/>
            <w:tcBorders>
              <w:left w:val="single" w:sz="4" w:space="0" w:color="auto"/>
              <w:bottom w:val="single" w:sz="4" w:space="0" w:color="auto"/>
              <w:right w:val="single" w:sz="4" w:space="0" w:color="auto"/>
            </w:tcBorders>
            <w:shd w:val="clear" w:color="auto" w:fill="auto"/>
            <w:vAlign w:val="center"/>
          </w:tcPr>
          <w:p w:rsidR="003A10AA" w:rsidRPr="00304692" w:rsidRDefault="003A10AA" w:rsidP="00FC3C2E">
            <w:pPr>
              <w:pStyle w:val="a5"/>
              <w:numPr>
                <w:ilvl w:val="0"/>
                <w:numId w:val="1"/>
              </w:numPr>
              <w:spacing w:after="0" w:line="240" w:lineRule="auto"/>
              <w:jc w:val="center"/>
              <w:rPr>
                <w:rFonts w:ascii="Times New Roman" w:eastAsia="Times New Roman" w:hAnsi="Times New Roman" w:cs="Times New Roman"/>
                <w:sz w:val="10"/>
                <w:szCs w:val="10"/>
              </w:rPr>
            </w:pPr>
          </w:p>
        </w:tc>
        <w:tc>
          <w:tcPr>
            <w:tcW w:w="567" w:type="dxa"/>
            <w:tcBorders>
              <w:top w:val="single" w:sz="4" w:space="0" w:color="auto"/>
              <w:left w:val="nil"/>
              <w:bottom w:val="single" w:sz="4" w:space="0" w:color="auto"/>
              <w:right w:val="single" w:sz="4" w:space="0" w:color="auto"/>
            </w:tcBorders>
            <w:shd w:val="clear" w:color="auto" w:fill="auto"/>
            <w:vAlign w:val="center"/>
          </w:tcPr>
          <w:p w:rsidR="003A10AA" w:rsidRPr="00304692" w:rsidRDefault="003A10AA" w:rsidP="00FC3C2E">
            <w:pPr>
              <w:spacing w:after="0" w:line="240" w:lineRule="auto"/>
              <w:jc w:val="center"/>
              <w:rPr>
                <w:rFonts w:ascii="Times New Roman" w:eastAsia="Times New Roman" w:hAnsi="Times New Roman" w:cs="Times New Roman"/>
                <w:sz w:val="10"/>
                <w:szCs w:val="10"/>
              </w:rPr>
            </w:pPr>
            <w:r>
              <w:rPr>
                <w:rFonts w:ascii="Times New Roman" w:eastAsia="Times New Roman" w:hAnsi="Times New Roman" w:cs="Times New Roman"/>
                <w:sz w:val="10"/>
                <w:szCs w:val="10"/>
              </w:rPr>
              <w:t>72р</w:t>
            </w:r>
          </w:p>
        </w:tc>
        <w:tc>
          <w:tcPr>
            <w:tcW w:w="1843" w:type="dxa"/>
            <w:tcBorders>
              <w:top w:val="single" w:sz="4" w:space="0" w:color="auto"/>
              <w:left w:val="nil"/>
              <w:bottom w:val="single" w:sz="4" w:space="0" w:color="auto"/>
              <w:right w:val="single" w:sz="4" w:space="0" w:color="auto"/>
            </w:tcBorders>
            <w:shd w:val="clear" w:color="auto" w:fill="auto"/>
            <w:vAlign w:val="center"/>
          </w:tcPr>
          <w:p w:rsidR="003A10AA" w:rsidRPr="00304692" w:rsidRDefault="003A10AA" w:rsidP="00FC3C2E">
            <w:pPr>
              <w:spacing w:after="0" w:line="240" w:lineRule="auto"/>
              <w:jc w:val="center"/>
              <w:rPr>
                <w:rFonts w:ascii="Times New Roman" w:eastAsia="Times New Roman" w:hAnsi="Times New Roman" w:cs="Times New Roman"/>
                <w:sz w:val="10"/>
                <w:szCs w:val="10"/>
              </w:rPr>
            </w:pPr>
            <w:r>
              <w:rPr>
                <w:rFonts w:ascii="Times New Roman" w:eastAsia="Times New Roman" w:hAnsi="Times New Roman" w:cs="Times New Roman"/>
                <w:sz w:val="10"/>
                <w:szCs w:val="10"/>
              </w:rPr>
              <w:t>ПАТП №3 – КРАСНЫЙ МОСТ – ПАТП №3</w:t>
            </w:r>
          </w:p>
        </w:tc>
        <w:tc>
          <w:tcPr>
            <w:tcW w:w="2693" w:type="dxa"/>
            <w:tcBorders>
              <w:top w:val="single" w:sz="4" w:space="0" w:color="auto"/>
              <w:left w:val="nil"/>
              <w:bottom w:val="single" w:sz="4" w:space="0" w:color="auto"/>
              <w:right w:val="single" w:sz="4" w:space="0" w:color="auto"/>
            </w:tcBorders>
            <w:shd w:val="clear" w:color="auto" w:fill="auto"/>
          </w:tcPr>
          <w:p w:rsidR="003A10AA" w:rsidRPr="00304692" w:rsidRDefault="003A10AA" w:rsidP="00FC3C2E">
            <w:pPr>
              <w:spacing w:after="0" w:line="240" w:lineRule="auto"/>
              <w:rPr>
                <w:rFonts w:ascii="Times New Roman" w:eastAsia="Times New Roman" w:hAnsi="Times New Roman" w:cs="Times New Roman"/>
                <w:sz w:val="10"/>
                <w:szCs w:val="10"/>
              </w:rPr>
            </w:pPr>
            <w:r w:rsidRPr="00304692">
              <w:rPr>
                <w:rFonts w:ascii="Times New Roman" w:eastAsia="Times New Roman" w:hAnsi="Times New Roman" w:cs="Times New Roman"/>
                <w:b/>
                <w:bCs/>
                <w:sz w:val="10"/>
                <w:szCs w:val="10"/>
              </w:rPr>
              <w:t xml:space="preserve">В прямом и обратном направлении: </w:t>
            </w:r>
            <w:r w:rsidRPr="00304692">
              <w:rPr>
                <w:rFonts w:ascii="Times New Roman" w:eastAsia="Times New Roman" w:hAnsi="Times New Roman" w:cs="Times New Roman"/>
                <w:sz w:val="10"/>
                <w:szCs w:val="10"/>
              </w:rPr>
              <w:t>"ПАТП №3"; "П.КРАСНОАРМЕЙСКИЙ"; "</w:t>
            </w:r>
            <w:r>
              <w:rPr>
                <w:rFonts w:ascii="Times New Roman" w:eastAsia="Times New Roman" w:hAnsi="Times New Roman" w:cs="Times New Roman"/>
                <w:sz w:val="10"/>
                <w:szCs w:val="10"/>
              </w:rPr>
              <w:t>ДЕТСКИЙ САД №130</w:t>
            </w:r>
            <w:r w:rsidRPr="00304692">
              <w:rPr>
                <w:rFonts w:ascii="Times New Roman" w:eastAsia="Times New Roman" w:hAnsi="Times New Roman" w:cs="Times New Roman"/>
                <w:sz w:val="10"/>
                <w:szCs w:val="10"/>
              </w:rPr>
              <w:t>"</w:t>
            </w:r>
            <w:r>
              <w:rPr>
                <w:rFonts w:ascii="Times New Roman" w:eastAsia="Times New Roman" w:hAnsi="Times New Roman" w:cs="Times New Roman"/>
                <w:sz w:val="10"/>
                <w:szCs w:val="10"/>
              </w:rPr>
              <w:t xml:space="preserve">, </w:t>
            </w:r>
            <w:r w:rsidRPr="00304692">
              <w:rPr>
                <w:rFonts w:ascii="Times New Roman" w:eastAsia="Times New Roman" w:hAnsi="Times New Roman" w:cs="Times New Roman"/>
                <w:sz w:val="10"/>
                <w:szCs w:val="10"/>
              </w:rPr>
              <w:t>"ПРАВОБЕРЕЖНАЯ БОЛЬНИЦА"; "ШКОЛА №26";"</w:t>
            </w:r>
            <w:r>
              <w:rPr>
                <w:rFonts w:ascii="Times New Roman" w:eastAsia="Times New Roman" w:hAnsi="Times New Roman" w:cs="Times New Roman"/>
                <w:sz w:val="10"/>
                <w:szCs w:val="10"/>
              </w:rPr>
              <w:t>СТАРАЯ МЕЧЕТЬ</w:t>
            </w:r>
            <w:r w:rsidRPr="00304692">
              <w:rPr>
                <w:rFonts w:ascii="Times New Roman" w:eastAsia="Times New Roman" w:hAnsi="Times New Roman" w:cs="Times New Roman"/>
                <w:sz w:val="10"/>
                <w:szCs w:val="10"/>
              </w:rPr>
              <w:t>""</w:t>
            </w:r>
            <w:r>
              <w:rPr>
                <w:rFonts w:ascii="Times New Roman" w:eastAsia="Times New Roman" w:hAnsi="Times New Roman" w:cs="Times New Roman"/>
                <w:sz w:val="10"/>
                <w:szCs w:val="10"/>
              </w:rPr>
              <w:t>ЭЛЬНА</w:t>
            </w:r>
            <w:r w:rsidRPr="00304692">
              <w:rPr>
                <w:rFonts w:ascii="Times New Roman" w:eastAsia="Times New Roman" w:hAnsi="Times New Roman" w:cs="Times New Roman"/>
                <w:sz w:val="10"/>
                <w:szCs w:val="10"/>
              </w:rPr>
              <w:t>""</w:t>
            </w:r>
            <w:r>
              <w:rPr>
                <w:rFonts w:ascii="Times New Roman" w:eastAsia="Times New Roman" w:hAnsi="Times New Roman" w:cs="Times New Roman"/>
                <w:sz w:val="10"/>
                <w:szCs w:val="10"/>
              </w:rPr>
              <w:t>ПОБЕДЫ</w:t>
            </w:r>
            <w:r w:rsidRPr="00304692">
              <w:rPr>
                <w:rFonts w:ascii="Times New Roman" w:eastAsia="Times New Roman" w:hAnsi="Times New Roman" w:cs="Times New Roman"/>
                <w:sz w:val="10"/>
                <w:szCs w:val="10"/>
              </w:rPr>
              <w:t>""</w:t>
            </w:r>
            <w:r>
              <w:rPr>
                <w:rFonts w:ascii="Times New Roman" w:eastAsia="Times New Roman" w:hAnsi="Times New Roman" w:cs="Times New Roman"/>
                <w:sz w:val="10"/>
                <w:szCs w:val="10"/>
              </w:rPr>
              <w:t>НОГИНСКАЯ</w:t>
            </w:r>
            <w:r w:rsidRPr="00304692">
              <w:rPr>
                <w:rFonts w:ascii="Times New Roman" w:eastAsia="Times New Roman" w:hAnsi="Times New Roman" w:cs="Times New Roman"/>
                <w:sz w:val="10"/>
                <w:szCs w:val="10"/>
              </w:rPr>
              <w:t>""</w:t>
            </w:r>
            <w:r>
              <w:rPr>
                <w:rFonts w:ascii="Times New Roman" w:eastAsia="Times New Roman" w:hAnsi="Times New Roman" w:cs="Times New Roman"/>
                <w:sz w:val="10"/>
                <w:szCs w:val="10"/>
              </w:rPr>
              <w:t>ПЕНЗЕНСКАЯ</w:t>
            </w:r>
            <w:r w:rsidRPr="00304692">
              <w:rPr>
                <w:rFonts w:ascii="Times New Roman" w:eastAsia="Times New Roman" w:hAnsi="Times New Roman" w:cs="Times New Roman"/>
                <w:sz w:val="10"/>
                <w:szCs w:val="10"/>
              </w:rPr>
              <w:t>""</w:t>
            </w:r>
            <w:r>
              <w:rPr>
                <w:rFonts w:ascii="Times New Roman" w:eastAsia="Times New Roman" w:hAnsi="Times New Roman" w:cs="Times New Roman"/>
                <w:sz w:val="10"/>
                <w:szCs w:val="10"/>
              </w:rPr>
              <w:t>ПОС. ПЕРВОМАЙСКИЙ</w:t>
            </w:r>
            <w:r w:rsidRPr="00304692">
              <w:rPr>
                <w:rFonts w:ascii="Times New Roman" w:eastAsia="Times New Roman" w:hAnsi="Times New Roman" w:cs="Times New Roman"/>
                <w:sz w:val="10"/>
                <w:szCs w:val="10"/>
              </w:rPr>
              <w:t>""НЕФТЕБАЗА №5</w:t>
            </w:r>
            <w:r w:rsidRPr="00E97385">
              <w:rPr>
                <w:rFonts w:ascii="Times New Roman" w:eastAsia="Times New Roman" w:hAnsi="Times New Roman" w:cs="Times New Roman"/>
                <w:sz w:val="10"/>
                <w:szCs w:val="10"/>
              </w:rPr>
              <w:t>"</w:t>
            </w:r>
            <w:r w:rsidRPr="00304692">
              <w:rPr>
                <w:rFonts w:ascii="Times New Roman" w:eastAsia="Times New Roman" w:hAnsi="Times New Roman" w:cs="Times New Roman"/>
                <w:sz w:val="10"/>
                <w:szCs w:val="10"/>
              </w:rPr>
              <w:t>;</w:t>
            </w:r>
            <w:r w:rsidRPr="00E97385">
              <w:rPr>
                <w:rFonts w:ascii="Times New Roman" w:eastAsia="Times New Roman" w:hAnsi="Times New Roman" w:cs="Times New Roman"/>
                <w:sz w:val="10"/>
                <w:szCs w:val="10"/>
              </w:rPr>
              <w:t>"</w:t>
            </w:r>
            <w:r>
              <w:rPr>
                <w:rFonts w:ascii="Times New Roman" w:eastAsia="Times New Roman" w:hAnsi="Times New Roman" w:cs="Times New Roman"/>
                <w:sz w:val="10"/>
                <w:szCs w:val="10"/>
              </w:rPr>
              <w:t>ШКОЛА №55</w:t>
            </w:r>
            <w:r w:rsidRPr="00E97385">
              <w:rPr>
                <w:rFonts w:ascii="Times New Roman" w:eastAsia="Times New Roman" w:hAnsi="Times New Roman" w:cs="Times New Roman"/>
                <w:sz w:val="10"/>
                <w:szCs w:val="10"/>
              </w:rPr>
              <w:t>"</w:t>
            </w:r>
            <w:r>
              <w:rPr>
                <w:rFonts w:ascii="Times New Roman" w:eastAsia="Times New Roman" w:hAnsi="Times New Roman" w:cs="Times New Roman"/>
                <w:sz w:val="10"/>
                <w:szCs w:val="10"/>
              </w:rPr>
              <w:t>,</w:t>
            </w:r>
            <w:r w:rsidRPr="00304692">
              <w:rPr>
                <w:rFonts w:ascii="Times New Roman" w:eastAsia="Times New Roman" w:hAnsi="Times New Roman" w:cs="Times New Roman"/>
                <w:sz w:val="10"/>
                <w:szCs w:val="10"/>
              </w:rPr>
              <w:t xml:space="preserve"> "З-Д ИМ. ЛЕНИНА"; "МОСТСТРОЙ"; "ПРОЛЕТАРСКАЯ"; "МОЛОДЕЖНАЯ"; "ДЗЕРЖИНСКОГО"; "ТРУСОВСКИЙ РЫНОК";</w:t>
            </w:r>
            <w:r w:rsidRPr="00E97385">
              <w:rPr>
                <w:rFonts w:ascii="Times New Roman" w:eastAsia="Times New Roman" w:hAnsi="Times New Roman" w:cs="Times New Roman"/>
                <w:sz w:val="10"/>
                <w:szCs w:val="10"/>
              </w:rPr>
              <w:t>"</w:t>
            </w:r>
            <w:r>
              <w:rPr>
                <w:rFonts w:ascii="Times New Roman" w:eastAsia="Times New Roman" w:hAnsi="Times New Roman" w:cs="Times New Roman"/>
                <w:sz w:val="10"/>
                <w:szCs w:val="10"/>
              </w:rPr>
              <w:t>ДЕТСКИЙ САД №64</w:t>
            </w:r>
            <w:r w:rsidRPr="00E97385">
              <w:rPr>
                <w:rFonts w:ascii="Times New Roman" w:eastAsia="Times New Roman" w:hAnsi="Times New Roman" w:cs="Times New Roman"/>
                <w:sz w:val="10"/>
                <w:szCs w:val="10"/>
              </w:rPr>
              <w:t>"</w:t>
            </w:r>
            <w:r>
              <w:rPr>
                <w:rFonts w:ascii="Times New Roman" w:eastAsia="Times New Roman" w:hAnsi="Times New Roman" w:cs="Times New Roman"/>
                <w:sz w:val="10"/>
                <w:szCs w:val="10"/>
              </w:rPr>
              <w:t>,</w:t>
            </w:r>
            <w:r w:rsidRPr="00304692">
              <w:rPr>
                <w:rFonts w:ascii="Times New Roman" w:eastAsia="Times New Roman" w:hAnsi="Times New Roman" w:cs="Times New Roman"/>
                <w:sz w:val="10"/>
                <w:szCs w:val="10"/>
              </w:rPr>
              <w:t xml:space="preserve"> "ГПТУ №14"; "ПЕР. ГАРШИНА"; "МАГАЗИН МАКСИМУМ"; </w:t>
            </w:r>
            <w:r w:rsidRPr="00D47D4C">
              <w:rPr>
                <w:rFonts w:ascii="Times New Roman" w:eastAsia="Times New Roman" w:hAnsi="Times New Roman" w:cs="Times New Roman"/>
                <w:sz w:val="10"/>
                <w:szCs w:val="10"/>
              </w:rPr>
              <w:t>"</w:t>
            </w:r>
            <w:r>
              <w:rPr>
                <w:rFonts w:ascii="Times New Roman" w:eastAsia="Times New Roman" w:hAnsi="Times New Roman" w:cs="Times New Roman"/>
                <w:sz w:val="10"/>
                <w:szCs w:val="10"/>
              </w:rPr>
              <w:t>ГОРОДСКОЙ ПЛЯЖ</w:t>
            </w:r>
            <w:r w:rsidRPr="00D47D4C">
              <w:rPr>
                <w:rFonts w:ascii="Times New Roman" w:eastAsia="Times New Roman" w:hAnsi="Times New Roman" w:cs="Times New Roman"/>
                <w:sz w:val="10"/>
                <w:szCs w:val="10"/>
              </w:rPr>
              <w:t>"</w:t>
            </w:r>
            <w:r>
              <w:rPr>
                <w:rFonts w:ascii="Times New Roman" w:eastAsia="Times New Roman" w:hAnsi="Times New Roman" w:cs="Times New Roman"/>
                <w:sz w:val="10"/>
                <w:szCs w:val="10"/>
              </w:rPr>
              <w:t>,</w:t>
            </w:r>
            <w:r w:rsidRPr="00304692">
              <w:rPr>
                <w:rFonts w:ascii="Times New Roman" w:eastAsia="Times New Roman" w:hAnsi="Times New Roman" w:cs="Times New Roman"/>
                <w:sz w:val="10"/>
                <w:szCs w:val="10"/>
              </w:rPr>
              <w:t>"ДЕТСКИЙ МИР"; "Ж/Д ВОЗКАЛ"; "</w:t>
            </w:r>
            <w:r>
              <w:rPr>
                <w:rFonts w:ascii="Times New Roman" w:eastAsia="Times New Roman" w:hAnsi="Times New Roman" w:cs="Times New Roman"/>
                <w:sz w:val="10"/>
                <w:szCs w:val="10"/>
              </w:rPr>
              <w:t>Ж/Д ВОКЗАЛ</w:t>
            </w:r>
            <w:r w:rsidRPr="00304692">
              <w:rPr>
                <w:rFonts w:ascii="Times New Roman" w:eastAsia="Times New Roman" w:hAnsi="Times New Roman" w:cs="Times New Roman"/>
                <w:sz w:val="10"/>
                <w:szCs w:val="10"/>
              </w:rPr>
              <w:t>"</w:t>
            </w:r>
            <w:r>
              <w:rPr>
                <w:rFonts w:ascii="Times New Roman" w:eastAsia="Times New Roman" w:hAnsi="Times New Roman" w:cs="Times New Roman"/>
                <w:sz w:val="10"/>
                <w:szCs w:val="10"/>
              </w:rPr>
              <w:t>;"ТЦ АЙСБЕР"Г; "ЦИРК" «КРАСНЫЙ МОСТ» «КРАСНЫЙ МОСТ»</w:t>
            </w:r>
            <w:r w:rsidRPr="00304692">
              <w:rPr>
                <w:rFonts w:ascii="Times New Roman" w:eastAsia="Times New Roman" w:hAnsi="Times New Roman" w:cs="Times New Roman"/>
                <w:sz w:val="10"/>
                <w:szCs w:val="10"/>
              </w:rPr>
              <w:t xml:space="preserve"> "ЦИРК", "ТЦ АЙСБЕРГ", "Ж/Д ВОКЗАЛ",</w:t>
            </w:r>
            <w:r w:rsidRPr="00D47D4C">
              <w:rPr>
                <w:rFonts w:ascii="Times New Roman" w:eastAsia="Times New Roman" w:hAnsi="Times New Roman" w:cs="Times New Roman"/>
                <w:sz w:val="10"/>
                <w:szCs w:val="10"/>
              </w:rPr>
              <w:t>"</w:t>
            </w:r>
            <w:r>
              <w:rPr>
                <w:rFonts w:ascii="Times New Roman" w:eastAsia="Times New Roman" w:hAnsi="Times New Roman" w:cs="Times New Roman"/>
                <w:sz w:val="10"/>
                <w:szCs w:val="10"/>
              </w:rPr>
              <w:t>АЛЕКСАНДРО-МАРИИНСКАЯ ОБЛАСТНАЯ КЛИНИЧЕСКАЯ БОЛЬНИЦА</w:t>
            </w:r>
            <w:r w:rsidRPr="00304692">
              <w:rPr>
                <w:rFonts w:ascii="Times New Roman" w:eastAsia="Times New Roman" w:hAnsi="Times New Roman" w:cs="Times New Roman"/>
                <w:sz w:val="10"/>
                <w:szCs w:val="10"/>
              </w:rPr>
              <w:t>"</w:t>
            </w:r>
            <w:r>
              <w:rPr>
                <w:rFonts w:ascii="Times New Roman" w:eastAsia="Times New Roman" w:hAnsi="Times New Roman" w:cs="Times New Roman"/>
                <w:sz w:val="10"/>
                <w:szCs w:val="10"/>
              </w:rPr>
              <w:t>,</w:t>
            </w:r>
            <w:r w:rsidRPr="00304692">
              <w:rPr>
                <w:rFonts w:ascii="Times New Roman" w:eastAsia="Times New Roman" w:hAnsi="Times New Roman" w:cs="Times New Roman"/>
                <w:sz w:val="10"/>
                <w:szCs w:val="10"/>
              </w:rPr>
              <w:t xml:space="preserve"> "КУВЫРОК","</w:t>
            </w:r>
            <w:r>
              <w:rPr>
                <w:rFonts w:ascii="Times New Roman" w:eastAsia="Times New Roman" w:hAnsi="Times New Roman" w:cs="Times New Roman"/>
                <w:sz w:val="10"/>
                <w:szCs w:val="10"/>
              </w:rPr>
              <w:t>ГОРОДСКОЙ ПЛЯЖ</w:t>
            </w:r>
            <w:r w:rsidRPr="00304692">
              <w:rPr>
                <w:rFonts w:ascii="Times New Roman" w:eastAsia="Times New Roman" w:hAnsi="Times New Roman" w:cs="Times New Roman"/>
                <w:sz w:val="10"/>
                <w:szCs w:val="10"/>
              </w:rPr>
              <w:t>"</w:t>
            </w:r>
            <w:r>
              <w:rPr>
                <w:rFonts w:ascii="Times New Roman" w:eastAsia="Times New Roman" w:hAnsi="Times New Roman" w:cs="Times New Roman"/>
                <w:sz w:val="10"/>
                <w:szCs w:val="10"/>
              </w:rPr>
              <w:t>,</w:t>
            </w:r>
            <w:r w:rsidRPr="00304692">
              <w:rPr>
                <w:rFonts w:ascii="Times New Roman" w:eastAsia="Times New Roman" w:hAnsi="Times New Roman" w:cs="Times New Roman"/>
                <w:sz w:val="10"/>
                <w:szCs w:val="10"/>
              </w:rPr>
              <w:t>"</w:t>
            </w:r>
            <w:r>
              <w:rPr>
                <w:rFonts w:ascii="Times New Roman" w:eastAsia="Times New Roman" w:hAnsi="Times New Roman" w:cs="Times New Roman"/>
                <w:sz w:val="10"/>
                <w:szCs w:val="10"/>
              </w:rPr>
              <w:t>СОЛЯНКА</w:t>
            </w:r>
            <w:r w:rsidRPr="00304692">
              <w:rPr>
                <w:rFonts w:ascii="Times New Roman" w:eastAsia="Times New Roman" w:hAnsi="Times New Roman" w:cs="Times New Roman"/>
                <w:sz w:val="10"/>
                <w:szCs w:val="10"/>
              </w:rPr>
              <w:t>"</w:t>
            </w:r>
            <w:r>
              <w:rPr>
                <w:rFonts w:ascii="Times New Roman" w:eastAsia="Times New Roman" w:hAnsi="Times New Roman" w:cs="Times New Roman"/>
                <w:sz w:val="10"/>
                <w:szCs w:val="10"/>
              </w:rPr>
              <w:t>,</w:t>
            </w:r>
            <w:r w:rsidRPr="00304692">
              <w:rPr>
                <w:rFonts w:ascii="Times New Roman" w:eastAsia="Times New Roman" w:hAnsi="Times New Roman" w:cs="Times New Roman"/>
                <w:sz w:val="10"/>
                <w:szCs w:val="10"/>
              </w:rPr>
              <w:t>"</w:t>
            </w:r>
            <w:r>
              <w:rPr>
                <w:rFonts w:ascii="Times New Roman" w:eastAsia="Times New Roman" w:hAnsi="Times New Roman" w:cs="Times New Roman"/>
                <w:sz w:val="10"/>
                <w:szCs w:val="10"/>
              </w:rPr>
              <w:t>МАГАЗИН МАКСИМУМ</w:t>
            </w:r>
            <w:r w:rsidRPr="00304692">
              <w:rPr>
                <w:rFonts w:ascii="Times New Roman" w:eastAsia="Times New Roman" w:hAnsi="Times New Roman" w:cs="Times New Roman"/>
                <w:sz w:val="10"/>
                <w:szCs w:val="10"/>
              </w:rPr>
              <w:t>"</w:t>
            </w:r>
            <w:r>
              <w:rPr>
                <w:rFonts w:ascii="Times New Roman" w:eastAsia="Times New Roman" w:hAnsi="Times New Roman" w:cs="Times New Roman"/>
                <w:sz w:val="10"/>
                <w:szCs w:val="10"/>
              </w:rPr>
              <w:t>,«КРЫЛОВА» ,</w:t>
            </w:r>
            <w:r w:rsidRPr="00304692">
              <w:rPr>
                <w:rFonts w:ascii="Times New Roman" w:eastAsia="Times New Roman" w:hAnsi="Times New Roman" w:cs="Times New Roman"/>
                <w:sz w:val="10"/>
                <w:szCs w:val="10"/>
              </w:rPr>
              <w:t>"З-Д КАСПРЫБТАРА","</w:t>
            </w:r>
            <w:r>
              <w:rPr>
                <w:rFonts w:ascii="Times New Roman" w:eastAsia="Times New Roman" w:hAnsi="Times New Roman" w:cs="Times New Roman"/>
                <w:sz w:val="10"/>
                <w:szCs w:val="10"/>
              </w:rPr>
              <w:t>СРЕДНЯЯ ОБЩЕОБРАЗОВАТЕЛЬНАЯ ШКОЛА №64</w:t>
            </w:r>
            <w:r w:rsidRPr="00304692">
              <w:rPr>
                <w:rFonts w:ascii="Times New Roman" w:eastAsia="Times New Roman" w:hAnsi="Times New Roman" w:cs="Times New Roman"/>
                <w:sz w:val="10"/>
                <w:szCs w:val="10"/>
              </w:rPr>
              <w:t>"</w:t>
            </w:r>
            <w:r>
              <w:rPr>
                <w:rFonts w:ascii="Times New Roman" w:eastAsia="Times New Roman" w:hAnsi="Times New Roman" w:cs="Times New Roman"/>
                <w:sz w:val="10"/>
                <w:szCs w:val="10"/>
              </w:rPr>
              <w:t>,</w:t>
            </w:r>
            <w:r w:rsidRPr="00304692">
              <w:rPr>
                <w:rFonts w:ascii="Times New Roman" w:eastAsia="Times New Roman" w:hAnsi="Times New Roman" w:cs="Times New Roman"/>
                <w:sz w:val="10"/>
                <w:szCs w:val="10"/>
              </w:rPr>
              <w:t xml:space="preserve"> "ТРУСОВСКИЙ ХЛЕБОЗАВОД",  "ТРУСОВСКИЙ РЫНОК", "ДЗЕРЖИНСКОГО",  "МОЛОДЕЖНАЯ", "ПРОЛЕТАРСКАЯ", "МОСТСТРОЙ", "З-Д ИМ. ЛЕНИНА","</w:t>
            </w:r>
            <w:r>
              <w:rPr>
                <w:rFonts w:ascii="Times New Roman" w:eastAsia="Times New Roman" w:hAnsi="Times New Roman" w:cs="Times New Roman"/>
                <w:sz w:val="10"/>
                <w:szCs w:val="10"/>
              </w:rPr>
              <w:t>ШКОЛА №55</w:t>
            </w:r>
            <w:r w:rsidRPr="00304692">
              <w:rPr>
                <w:rFonts w:ascii="Times New Roman" w:eastAsia="Times New Roman" w:hAnsi="Times New Roman" w:cs="Times New Roman"/>
                <w:sz w:val="10"/>
                <w:szCs w:val="10"/>
              </w:rPr>
              <w:t>"</w:t>
            </w:r>
            <w:r>
              <w:rPr>
                <w:rFonts w:ascii="Times New Roman" w:eastAsia="Times New Roman" w:hAnsi="Times New Roman" w:cs="Times New Roman"/>
                <w:sz w:val="10"/>
                <w:szCs w:val="10"/>
              </w:rPr>
              <w:t>,</w:t>
            </w:r>
            <w:r w:rsidRPr="00304692">
              <w:rPr>
                <w:rFonts w:ascii="Times New Roman" w:eastAsia="Times New Roman" w:hAnsi="Times New Roman" w:cs="Times New Roman"/>
                <w:sz w:val="10"/>
                <w:szCs w:val="10"/>
              </w:rPr>
              <w:t xml:space="preserve"> "НЕФТЕБАЗА №5","</w:t>
            </w:r>
            <w:r>
              <w:rPr>
                <w:rFonts w:ascii="Times New Roman" w:eastAsia="Times New Roman" w:hAnsi="Times New Roman" w:cs="Times New Roman"/>
                <w:sz w:val="10"/>
                <w:szCs w:val="10"/>
              </w:rPr>
              <w:t>ПЕНЗЕНСКАЯ</w:t>
            </w:r>
            <w:r w:rsidRPr="00304692">
              <w:rPr>
                <w:rFonts w:ascii="Times New Roman" w:eastAsia="Times New Roman" w:hAnsi="Times New Roman" w:cs="Times New Roman"/>
                <w:sz w:val="10"/>
                <w:szCs w:val="10"/>
              </w:rPr>
              <w:t>""</w:t>
            </w:r>
            <w:r>
              <w:rPr>
                <w:rFonts w:ascii="Times New Roman" w:eastAsia="Times New Roman" w:hAnsi="Times New Roman" w:cs="Times New Roman"/>
                <w:sz w:val="10"/>
                <w:szCs w:val="10"/>
              </w:rPr>
              <w:t>ПОС. ПЕРВОМАЙСКИЙ</w:t>
            </w:r>
            <w:r w:rsidRPr="00304692">
              <w:rPr>
                <w:rFonts w:ascii="Times New Roman" w:eastAsia="Times New Roman" w:hAnsi="Times New Roman" w:cs="Times New Roman"/>
                <w:sz w:val="10"/>
                <w:szCs w:val="10"/>
              </w:rPr>
              <w:t>" "</w:t>
            </w:r>
            <w:r>
              <w:rPr>
                <w:rFonts w:ascii="Times New Roman" w:eastAsia="Times New Roman" w:hAnsi="Times New Roman" w:cs="Times New Roman"/>
                <w:sz w:val="10"/>
                <w:szCs w:val="10"/>
              </w:rPr>
              <w:t>НОГИНСКАЯ</w:t>
            </w:r>
            <w:r w:rsidRPr="00304692">
              <w:rPr>
                <w:rFonts w:ascii="Times New Roman" w:eastAsia="Times New Roman" w:hAnsi="Times New Roman" w:cs="Times New Roman"/>
                <w:sz w:val="10"/>
                <w:szCs w:val="10"/>
              </w:rPr>
              <w:t>","</w:t>
            </w:r>
            <w:r>
              <w:rPr>
                <w:rFonts w:ascii="Times New Roman" w:eastAsia="Times New Roman" w:hAnsi="Times New Roman" w:cs="Times New Roman"/>
                <w:sz w:val="10"/>
                <w:szCs w:val="10"/>
              </w:rPr>
              <w:t>ПОБЕДЫ</w:t>
            </w:r>
            <w:r w:rsidRPr="00304692">
              <w:rPr>
                <w:rFonts w:ascii="Times New Roman" w:eastAsia="Times New Roman" w:hAnsi="Times New Roman" w:cs="Times New Roman"/>
                <w:sz w:val="10"/>
                <w:szCs w:val="10"/>
              </w:rPr>
              <w:t>"</w:t>
            </w:r>
            <w:r>
              <w:rPr>
                <w:rFonts w:ascii="Times New Roman" w:eastAsia="Times New Roman" w:hAnsi="Times New Roman" w:cs="Times New Roman"/>
                <w:sz w:val="10"/>
                <w:szCs w:val="10"/>
              </w:rPr>
              <w:t xml:space="preserve">, </w:t>
            </w:r>
            <w:r w:rsidRPr="00304692">
              <w:rPr>
                <w:rFonts w:ascii="Times New Roman" w:eastAsia="Times New Roman" w:hAnsi="Times New Roman" w:cs="Times New Roman"/>
                <w:sz w:val="10"/>
                <w:szCs w:val="10"/>
              </w:rPr>
              <w:t>"</w:t>
            </w:r>
            <w:r>
              <w:rPr>
                <w:rFonts w:ascii="Times New Roman" w:eastAsia="Times New Roman" w:hAnsi="Times New Roman" w:cs="Times New Roman"/>
                <w:sz w:val="10"/>
                <w:szCs w:val="10"/>
              </w:rPr>
              <w:t>ЭЛЬНА</w:t>
            </w:r>
            <w:r w:rsidRPr="00304692">
              <w:rPr>
                <w:rFonts w:ascii="Times New Roman" w:eastAsia="Times New Roman" w:hAnsi="Times New Roman" w:cs="Times New Roman"/>
                <w:sz w:val="10"/>
                <w:szCs w:val="10"/>
              </w:rPr>
              <w:t>""</w:t>
            </w:r>
            <w:r>
              <w:rPr>
                <w:rFonts w:ascii="Times New Roman" w:eastAsia="Times New Roman" w:hAnsi="Times New Roman" w:cs="Times New Roman"/>
                <w:sz w:val="10"/>
                <w:szCs w:val="10"/>
              </w:rPr>
              <w:t>СТАРАЯ МЕЧЕТЬ</w:t>
            </w:r>
            <w:r w:rsidRPr="00304692">
              <w:rPr>
                <w:rFonts w:ascii="Times New Roman" w:eastAsia="Times New Roman" w:hAnsi="Times New Roman" w:cs="Times New Roman"/>
                <w:sz w:val="10"/>
                <w:szCs w:val="10"/>
              </w:rPr>
              <w:t>"  "ШКОЛА №26", "ПРАВОБЕРЕЖНАЯ БОЛЬНИЦА", "</w:t>
            </w:r>
            <w:r>
              <w:rPr>
                <w:rFonts w:ascii="Times New Roman" w:eastAsia="Times New Roman" w:hAnsi="Times New Roman" w:cs="Times New Roman"/>
                <w:sz w:val="10"/>
                <w:szCs w:val="10"/>
              </w:rPr>
              <w:t>ДЕТСКИЙ САД №130</w:t>
            </w:r>
            <w:r w:rsidRPr="00304692">
              <w:rPr>
                <w:rFonts w:ascii="Times New Roman" w:eastAsia="Times New Roman" w:hAnsi="Times New Roman" w:cs="Times New Roman"/>
                <w:sz w:val="10"/>
                <w:szCs w:val="10"/>
              </w:rPr>
              <w:t>"</w:t>
            </w:r>
            <w:r>
              <w:rPr>
                <w:rFonts w:ascii="Times New Roman" w:eastAsia="Times New Roman" w:hAnsi="Times New Roman" w:cs="Times New Roman"/>
                <w:sz w:val="10"/>
                <w:szCs w:val="10"/>
              </w:rPr>
              <w:t xml:space="preserve">, </w:t>
            </w:r>
            <w:r w:rsidRPr="00304692">
              <w:rPr>
                <w:rFonts w:ascii="Times New Roman" w:eastAsia="Times New Roman" w:hAnsi="Times New Roman" w:cs="Times New Roman"/>
                <w:sz w:val="10"/>
                <w:szCs w:val="10"/>
              </w:rPr>
              <w:t>"П.КРАСНОАРМЕЙСКИЙ" "ПАТП №3"</w:t>
            </w:r>
          </w:p>
        </w:tc>
        <w:tc>
          <w:tcPr>
            <w:tcW w:w="1701" w:type="dxa"/>
            <w:tcBorders>
              <w:top w:val="single" w:sz="4" w:space="0" w:color="auto"/>
              <w:left w:val="nil"/>
              <w:bottom w:val="single" w:sz="4" w:space="0" w:color="auto"/>
              <w:right w:val="single" w:sz="4" w:space="0" w:color="auto"/>
            </w:tcBorders>
            <w:shd w:val="clear" w:color="auto" w:fill="auto"/>
          </w:tcPr>
          <w:p w:rsidR="003A10AA" w:rsidRDefault="003A10AA" w:rsidP="00FC3C2E">
            <w:pPr>
              <w:spacing w:after="0" w:line="240" w:lineRule="auto"/>
              <w:rPr>
                <w:rFonts w:ascii="Times New Roman" w:eastAsia="Times New Roman" w:hAnsi="Times New Roman" w:cs="Times New Roman"/>
                <w:sz w:val="10"/>
                <w:szCs w:val="10"/>
              </w:rPr>
            </w:pPr>
            <w:r w:rsidRPr="00304692">
              <w:rPr>
                <w:rFonts w:ascii="Times New Roman" w:eastAsia="Times New Roman" w:hAnsi="Times New Roman" w:cs="Times New Roman"/>
                <w:b/>
                <w:bCs/>
                <w:sz w:val="10"/>
                <w:szCs w:val="10"/>
              </w:rPr>
              <w:t xml:space="preserve">В прямом и обратном направлении: </w:t>
            </w:r>
            <w:r w:rsidRPr="00304692">
              <w:rPr>
                <w:rFonts w:ascii="Times New Roman" w:eastAsia="Times New Roman" w:hAnsi="Times New Roman" w:cs="Times New Roman"/>
                <w:sz w:val="10"/>
                <w:szCs w:val="10"/>
              </w:rPr>
              <w:t xml:space="preserve"> УЛ.2-Я БАСИНСКАЯ; УЛ.ЧКАЛОВА; УЛ.ПОБЕДЫ; УЛ.НОГИНСКАЯ; ПЛ.ЗАВОДСКАЯ; УЛ.ДЗЕРЖИНСКОГО; УЛ.К.МАРКСА; УЛ.АРИСТОВА; УЛ.ТОЛСТОВА; УЛ.СЕЧЕНОВА; ПЕР.ГАРШИНА; УЛ.ПУШКИНА; МОСТ Ч/З Р.ВОЛГА; УЛ.АНРИ БАРБЮСА; УЛ.ПОБЕДЫ</w:t>
            </w:r>
            <w:r>
              <w:rPr>
                <w:rFonts w:ascii="Times New Roman" w:eastAsia="Times New Roman" w:hAnsi="Times New Roman" w:cs="Times New Roman"/>
                <w:sz w:val="10"/>
                <w:szCs w:val="10"/>
              </w:rPr>
              <w:t xml:space="preserve">, </w:t>
            </w:r>
            <w:r w:rsidRPr="00304692">
              <w:rPr>
                <w:rFonts w:ascii="Times New Roman" w:eastAsia="Times New Roman" w:hAnsi="Times New Roman" w:cs="Times New Roman"/>
                <w:sz w:val="10"/>
                <w:szCs w:val="10"/>
              </w:rPr>
              <w:t xml:space="preserve"> </w:t>
            </w:r>
            <w:r>
              <w:rPr>
                <w:rFonts w:ascii="Times New Roman" w:eastAsia="Times New Roman" w:hAnsi="Times New Roman" w:cs="Times New Roman"/>
                <w:sz w:val="10"/>
                <w:szCs w:val="10"/>
              </w:rPr>
              <w:t>УЛ.КРАСНАЯ НАБЕРЕЖНАЯ, УЛ НОГИНА, УЛ.КРАСНАЯ НАБЕРЕЖНАЯ</w:t>
            </w:r>
          </w:p>
          <w:p w:rsidR="003A10AA" w:rsidRPr="00304692" w:rsidRDefault="003A10AA" w:rsidP="00FC3C2E">
            <w:pPr>
              <w:spacing w:after="0" w:line="240" w:lineRule="auto"/>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УЛ.ПОБЕДЫ, УЛ. АНРИ БАРБЮСА,МОСТ Ч/З Р. ВОЛГА, УЛ.ПУШКИНА,  УЛ.К. МАРКСА, УЛ.ДЗЕРЖИНСКОГО, ПЛ. ЗАВОДСКАЯ, УЛ.НОГИНСКАЯ, УЛ.ПОБЕДЫ, УЛ.ЧКАЛОВА, УЛ.2-Я БАСИНСКАЯ</w:t>
            </w:r>
          </w:p>
        </w:tc>
        <w:tc>
          <w:tcPr>
            <w:tcW w:w="851" w:type="dxa"/>
            <w:tcBorders>
              <w:top w:val="single" w:sz="4" w:space="0" w:color="auto"/>
              <w:left w:val="nil"/>
              <w:bottom w:val="single" w:sz="4" w:space="0" w:color="auto"/>
              <w:right w:val="single" w:sz="4" w:space="0" w:color="auto"/>
            </w:tcBorders>
            <w:shd w:val="clear" w:color="auto" w:fill="auto"/>
            <w:vAlign w:val="center"/>
          </w:tcPr>
          <w:p w:rsidR="003A10AA" w:rsidRPr="00304692" w:rsidRDefault="003A10AA" w:rsidP="00FC3C2E">
            <w:pPr>
              <w:spacing w:after="0" w:line="240" w:lineRule="auto"/>
              <w:jc w:val="center"/>
              <w:rPr>
                <w:rFonts w:ascii="Times New Roman" w:eastAsia="Times New Roman" w:hAnsi="Times New Roman" w:cs="Times New Roman"/>
                <w:sz w:val="10"/>
                <w:szCs w:val="10"/>
              </w:rPr>
            </w:pPr>
            <w:r>
              <w:rPr>
                <w:rFonts w:ascii="Times New Roman" w:eastAsia="Times New Roman" w:hAnsi="Times New Roman" w:cs="Times New Roman"/>
                <w:sz w:val="10"/>
                <w:szCs w:val="10"/>
              </w:rPr>
              <w:t>32,8</w:t>
            </w:r>
          </w:p>
        </w:tc>
        <w:tc>
          <w:tcPr>
            <w:tcW w:w="992" w:type="dxa"/>
            <w:tcBorders>
              <w:top w:val="single" w:sz="4" w:space="0" w:color="auto"/>
              <w:left w:val="nil"/>
              <w:bottom w:val="single" w:sz="4" w:space="0" w:color="auto"/>
              <w:right w:val="single" w:sz="4" w:space="0" w:color="auto"/>
            </w:tcBorders>
            <w:shd w:val="clear" w:color="auto" w:fill="auto"/>
            <w:vAlign w:val="center"/>
          </w:tcPr>
          <w:p w:rsidR="003A10AA" w:rsidRPr="00304692" w:rsidRDefault="003A10AA" w:rsidP="00FC3C2E">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 xml:space="preserve">В установленных остановочных пунктах </w:t>
            </w:r>
          </w:p>
        </w:tc>
        <w:tc>
          <w:tcPr>
            <w:tcW w:w="850" w:type="dxa"/>
            <w:tcBorders>
              <w:top w:val="single" w:sz="4" w:space="0" w:color="auto"/>
              <w:left w:val="nil"/>
              <w:bottom w:val="single" w:sz="4" w:space="0" w:color="auto"/>
              <w:right w:val="single" w:sz="4" w:space="0" w:color="auto"/>
            </w:tcBorders>
            <w:shd w:val="clear" w:color="auto" w:fill="auto"/>
            <w:vAlign w:val="center"/>
          </w:tcPr>
          <w:p w:rsidR="003A10AA" w:rsidRPr="00304692" w:rsidRDefault="003A10AA" w:rsidP="00FC3C2E">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Регулярные перевозки по регулируемым тарифам</w:t>
            </w:r>
          </w:p>
        </w:tc>
        <w:tc>
          <w:tcPr>
            <w:tcW w:w="820" w:type="dxa"/>
            <w:tcBorders>
              <w:top w:val="single" w:sz="4" w:space="0" w:color="auto"/>
              <w:left w:val="nil"/>
              <w:bottom w:val="single" w:sz="4" w:space="0" w:color="auto"/>
              <w:right w:val="single" w:sz="4" w:space="0" w:color="auto"/>
            </w:tcBorders>
            <w:shd w:val="clear" w:color="auto" w:fill="auto"/>
            <w:vAlign w:val="center"/>
          </w:tcPr>
          <w:p w:rsidR="003A10AA" w:rsidRPr="00304692" w:rsidRDefault="003A10AA" w:rsidP="00FC3C2E">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 xml:space="preserve">Автобус         </w:t>
            </w:r>
            <w:r>
              <w:rPr>
                <w:rFonts w:ascii="Times New Roman" w:eastAsia="Times New Roman" w:hAnsi="Times New Roman" w:cs="Times New Roman"/>
                <w:sz w:val="10"/>
                <w:szCs w:val="10"/>
              </w:rPr>
              <w:t>2</w:t>
            </w:r>
            <w:r w:rsidRPr="00304692">
              <w:rPr>
                <w:rFonts w:ascii="Times New Roman" w:eastAsia="Times New Roman" w:hAnsi="Times New Roman" w:cs="Times New Roman"/>
                <w:sz w:val="10"/>
                <w:szCs w:val="10"/>
              </w:rPr>
              <w:t xml:space="preserve"> - МК</w:t>
            </w:r>
          </w:p>
        </w:tc>
        <w:tc>
          <w:tcPr>
            <w:tcW w:w="740" w:type="dxa"/>
            <w:tcBorders>
              <w:top w:val="single" w:sz="4" w:space="0" w:color="auto"/>
              <w:left w:val="nil"/>
              <w:bottom w:val="single" w:sz="4" w:space="0" w:color="auto"/>
              <w:right w:val="single" w:sz="4" w:space="0" w:color="auto"/>
            </w:tcBorders>
            <w:shd w:val="clear" w:color="auto" w:fill="auto"/>
            <w:vAlign w:val="center"/>
          </w:tcPr>
          <w:p w:rsidR="003A10AA" w:rsidRPr="00304692" w:rsidRDefault="003A10AA" w:rsidP="00FC3C2E">
            <w:pPr>
              <w:spacing w:after="0" w:line="240" w:lineRule="auto"/>
              <w:jc w:val="center"/>
              <w:rPr>
                <w:rFonts w:ascii="Times New Roman" w:eastAsia="Times New Roman" w:hAnsi="Times New Roman" w:cs="Times New Roman"/>
                <w:sz w:val="10"/>
                <w:szCs w:val="10"/>
              </w:rPr>
            </w:pPr>
          </w:p>
        </w:tc>
        <w:tc>
          <w:tcPr>
            <w:tcW w:w="708" w:type="dxa"/>
            <w:tcBorders>
              <w:top w:val="single" w:sz="4" w:space="0" w:color="auto"/>
              <w:left w:val="nil"/>
              <w:bottom w:val="single" w:sz="4" w:space="0" w:color="auto"/>
              <w:right w:val="single" w:sz="4" w:space="0" w:color="auto"/>
            </w:tcBorders>
            <w:shd w:val="clear" w:color="auto" w:fill="auto"/>
            <w:vAlign w:val="center"/>
          </w:tcPr>
          <w:p w:rsidR="003A10AA" w:rsidRPr="00304692" w:rsidRDefault="003A10AA" w:rsidP="00FC3C2E">
            <w:pPr>
              <w:spacing w:after="0" w:line="240" w:lineRule="auto"/>
              <w:jc w:val="center"/>
              <w:rPr>
                <w:rFonts w:ascii="Times New Roman" w:eastAsia="Times New Roman" w:hAnsi="Times New Roman" w:cs="Times New Roman"/>
                <w:sz w:val="10"/>
                <w:szCs w:val="10"/>
              </w:rPr>
            </w:pPr>
          </w:p>
        </w:tc>
        <w:tc>
          <w:tcPr>
            <w:tcW w:w="1985" w:type="dxa"/>
            <w:tcBorders>
              <w:top w:val="single" w:sz="4" w:space="0" w:color="auto"/>
              <w:left w:val="nil"/>
              <w:bottom w:val="single" w:sz="4" w:space="0" w:color="auto"/>
              <w:right w:val="nil"/>
            </w:tcBorders>
            <w:shd w:val="clear" w:color="auto" w:fill="auto"/>
            <w:vAlign w:val="center"/>
          </w:tcPr>
          <w:p w:rsidR="003A10AA" w:rsidRPr="00304692" w:rsidRDefault="003A10AA" w:rsidP="00FC3C2E">
            <w:pPr>
              <w:spacing w:after="0" w:line="240" w:lineRule="auto"/>
              <w:jc w:val="center"/>
              <w:rPr>
                <w:rFonts w:ascii="Times New Roman" w:eastAsia="Times New Roman" w:hAnsi="Times New Roman" w:cs="Times New Roman"/>
                <w:sz w:val="10"/>
                <w:szCs w:val="10"/>
              </w:rPr>
            </w:pPr>
          </w:p>
        </w:tc>
        <w:tc>
          <w:tcPr>
            <w:tcW w:w="709" w:type="dxa"/>
            <w:tcBorders>
              <w:top w:val="single" w:sz="4" w:space="0" w:color="auto"/>
              <w:left w:val="single" w:sz="4" w:space="0" w:color="auto"/>
              <w:bottom w:val="single" w:sz="4" w:space="0" w:color="auto"/>
              <w:right w:val="nil"/>
            </w:tcBorders>
            <w:shd w:val="clear" w:color="auto" w:fill="auto"/>
            <w:vAlign w:val="center"/>
          </w:tcPr>
          <w:p w:rsidR="003A10AA" w:rsidRPr="00304692" w:rsidRDefault="003A10AA" w:rsidP="00FC3C2E">
            <w:pPr>
              <w:spacing w:after="0" w:line="240" w:lineRule="auto"/>
              <w:jc w:val="center"/>
              <w:rPr>
                <w:rFonts w:ascii="Times New Roman" w:eastAsia="Times New Roman" w:hAnsi="Times New Roman" w:cs="Times New Roman"/>
                <w:sz w:val="10"/>
                <w:szCs w:val="10"/>
              </w:rPr>
            </w:pPr>
          </w:p>
        </w:tc>
        <w:tc>
          <w:tcPr>
            <w:tcW w:w="708" w:type="dxa"/>
            <w:tcBorders>
              <w:top w:val="single" w:sz="4" w:space="0" w:color="auto"/>
              <w:left w:val="single" w:sz="4" w:space="0" w:color="auto"/>
              <w:bottom w:val="single" w:sz="4" w:space="0" w:color="auto"/>
              <w:right w:val="single" w:sz="4" w:space="0" w:color="auto"/>
            </w:tcBorders>
            <w:shd w:val="clear" w:color="auto" w:fill="auto"/>
            <w:vAlign w:val="center"/>
          </w:tcPr>
          <w:p w:rsidR="003A10AA" w:rsidRPr="00304692" w:rsidRDefault="003A10AA" w:rsidP="00FC3C2E">
            <w:pPr>
              <w:spacing w:after="0" w:line="240" w:lineRule="auto"/>
              <w:jc w:val="center"/>
              <w:rPr>
                <w:rFonts w:ascii="Times New Roman" w:eastAsia="Times New Roman" w:hAnsi="Times New Roman" w:cs="Times New Roman"/>
                <w:sz w:val="10"/>
                <w:szCs w:val="10"/>
              </w:rPr>
            </w:pPr>
          </w:p>
        </w:tc>
      </w:tr>
      <w:tr w:rsidR="003A10AA" w:rsidRPr="00304692" w:rsidTr="00882E9B">
        <w:trPr>
          <w:trHeight w:val="680"/>
        </w:trPr>
        <w:tc>
          <w:tcPr>
            <w:tcW w:w="851"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3A10AA" w:rsidRPr="00304692" w:rsidRDefault="003A10AA" w:rsidP="00B33646">
            <w:pPr>
              <w:pStyle w:val="a5"/>
              <w:numPr>
                <w:ilvl w:val="0"/>
                <w:numId w:val="1"/>
              </w:numPr>
              <w:spacing w:after="0" w:line="240" w:lineRule="auto"/>
              <w:jc w:val="center"/>
              <w:rPr>
                <w:rFonts w:ascii="Times New Roman" w:eastAsia="Times New Roman" w:hAnsi="Times New Roman" w:cs="Times New Roman"/>
                <w:sz w:val="10"/>
                <w:szCs w:val="10"/>
              </w:rPr>
            </w:pPr>
          </w:p>
        </w:tc>
        <w:tc>
          <w:tcPr>
            <w:tcW w:w="567"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3A10AA" w:rsidRPr="00304692" w:rsidRDefault="003A10AA" w:rsidP="00537325">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73с</w:t>
            </w:r>
          </w:p>
        </w:tc>
        <w:tc>
          <w:tcPr>
            <w:tcW w:w="1843"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3A10AA" w:rsidRPr="00304692" w:rsidRDefault="003A10AA" w:rsidP="00537325">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УЛИЦА КУБАНСКАЯ – СУДОВЕРФЬ ИМ.КИРОВА</w:t>
            </w:r>
          </w:p>
        </w:tc>
        <w:tc>
          <w:tcPr>
            <w:tcW w:w="2693" w:type="dxa"/>
            <w:vMerge w:val="restart"/>
            <w:tcBorders>
              <w:top w:val="single" w:sz="4" w:space="0" w:color="auto"/>
              <w:left w:val="single" w:sz="4" w:space="0" w:color="auto"/>
              <w:bottom w:val="single" w:sz="4" w:space="0" w:color="auto"/>
              <w:right w:val="single" w:sz="4" w:space="0" w:color="auto"/>
            </w:tcBorders>
            <w:shd w:val="clear" w:color="auto" w:fill="auto"/>
            <w:hideMark/>
          </w:tcPr>
          <w:p w:rsidR="003A10AA" w:rsidRPr="00304692" w:rsidRDefault="003A10AA" w:rsidP="00537325">
            <w:pPr>
              <w:spacing w:after="0" w:line="240" w:lineRule="auto"/>
              <w:rPr>
                <w:rFonts w:ascii="Times New Roman" w:eastAsia="Times New Roman" w:hAnsi="Times New Roman" w:cs="Times New Roman"/>
                <w:b/>
                <w:bCs/>
                <w:sz w:val="10"/>
                <w:szCs w:val="10"/>
              </w:rPr>
            </w:pPr>
          </w:p>
        </w:tc>
        <w:tc>
          <w:tcPr>
            <w:tcW w:w="1701" w:type="dxa"/>
            <w:tcBorders>
              <w:top w:val="single" w:sz="4" w:space="0" w:color="auto"/>
              <w:left w:val="single" w:sz="4" w:space="0" w:color="auto"/>
              <w:bottom w:val="single" w:sz="4" w:space="0" w:color="auto"/>
              <w:right w:val="single" w:sz="4" w:space="0" w:color="auto"/>
            </w:tcBorders>
            <w:shd w:val="clear" w:color="auto" w:fill="auto"/>
            <w:hideMark/>
          </w:tcPr>
          <w:p w:rsidR="003A10AA" w:rsidRPr="00304692" w:rsidRDefault="003A10AA" w:rsidP="00537325">
            <w:pPr>
              <w:spacing w:after="0" w:line="240" w:lineRule="auto"/>
              <w:rPr>
                <w:rFonts w:ascii="Times New Roman" w:eastAsia="Times New Roman" w:hAnsi="Times New Roman" w:cs="Times New Roman"/>
                <w:b/>
                <w:bCs/>
                <w:sz w:val="10"/>
                <w:szCs w:val="10"/>
              </w:rPr>
            </w:pPr>
          </w:p>
          <w:p w:rsidR="003A10AA" w:rsidRPr="00304692" w:rsidRDefault="003A10AA" w:rsidP="00537325">
            <w:pPr>
              <w:spacing w:after="0" w:line="240" w:lineRule="auto"/>
              <w:rPr>
                <w:rFonts w:ascii="Times New Roman" w:eastAsia="Times New Roman" w:hAnsi="Times New Roman" w:cs="Times New Roman"/>
                <w:sz w:val="10"/>
                <w:szCs w:val="10"/>
              </w:rPr>
            </w:pPr>
            <w:r w:rsidRPr="00304692">
              <w:rPr>
                <w:rFonts w:ascii="Times New Roman" w:eastAsia="Times New Roman" w:hAnsi="Times New Roman" w:cs="Times New Roman"/>
                <w:b/>
                <w:bCs/>
                <w:sz w:val="10"/>
                <w:szCs w:val="10"/>
              </w:rPr>
              <w:t>В прямом направлении:</w:t>
            </w:r>
            <w:r w:rsidRPr="00304692">
              <w:rPr>
                <w:rFonts w:ascii="Times New Roman" w:eastAsia="Times New Roman" w:hAnsi="Times New Roman" w:cs="Times New Roman"/>
                <w:sz w:val="10"/>
                <w:szCs w:val="10"/>
              </w:rPr>
              <w:t xml:space="preserve"> УЛ.КУБАНСКАЯ УЛ.М.ЛУКОНИНА ПР.ВОРОБЬЕВА УЛ.КОСМОНАВТОВ ВОРОБЬЕВА УЛ.Н.ОСТРОВСКОГО УЛ.СТУДЕНЧЕСКАЯ УЛ.С.ПЕРОВСКОЙ УЛ.НОВОСТОЧНАЯ УЛ.Б.АЛЕКСЕЕВА УЛ.КУЛИКОВА УЛ.Б.АЛЕКСЕЕВА УЛ.ЯБЛОЧКОВА УЛ.РЫБИНСКАЯ УЛ.СЛАВЯНСКАЯ УЛ.ЛАТВИЙСКАЯ УЛ.НАБ.КАЗАЧЬЕГО ЕРИКА УЛ.КРАСНОПИТЕРСКАЯ УЛ.КОСМ.КОМАРОВА               </w:t>
            </w:r>
          </w:p>
          <w:p w:rsidR="003A10AA" w:rsidRPr="00304692" w:rsidRDefault="003A10AA" w:rsidP="00537325">
            <w:pPr>
              <w:spacing w:after="0" w:line="240" w:lineRule="auto"/>
              <w:rPr>
                <w:rFonts w:ascii="Times New Roman" w:eastAsia="Times New Roman" w:hAnsi="Times New Roman" w:cs="Times New Roman"/>
                <w:sz w:val="10"/>
                <w:szCs w:val="10"/>
              </w:rPr>
            </w:pPr>
          </w:p>
        </w:tc>
        <w:tc>
          <w:tcPr>
            <w:tcW w:w="85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3A10AA" w:rsidRPr="00304692" w:rsidRDefault="003A10AA" w:rsidP="00537325">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10</w:t>
            </w:r>
          </w:p>
        </w:tc>
        <w:tc>
          <w:tcPr>
            <w:tcW w:w="992"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3A10AA" w:rsidRPr="00304692" w:rsidRDefault="003A10AA" w:rsidP="00537325">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 xml:space="preserve">В установленных остановочных пунктах </w:t>
            </w:r>
          </w:p>
        </w:tc>
        <w:tc>
          <w:tcPr>
            <w:tcW w:w="85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3A10AA" w:rsidRPr="00304692" w:rsidRDefault="003A10AA" w:rsidP="00537325">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Регулярные перевозки по регулируемым тарифам</w:t>
            </w:r>
          </w:p>
        </w:tc>
        <w:tc>
          <w:tcPr>
            <w:tcW w:w="820"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3A10AA" w:rsidRPr="00304692" w:rsidRDefault="003A10AA" w:rsidP="002400C9">
            <w:pPr>
              <w:spacing w:after="0" w:line="240" w:lineRule="auto"/>
              <w:jc w:val="center"/>
              <w:rPr>
                <w:rFonts w:ascii="Times New Roman" w:eastAsia="Times New Roman" w:hAnsi="Times New Roman" w:cs="Times New Roman"/>
                <w:sz w:val="10"/>
                <w:szCs w:val="10"/>
              </w:rPr>
            </w:pPr>
          </w:p>
        </w:tc>
        <w:tc>
          <w:tcPr>
            <w:tcW w:w="740"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3A10AA" w:rsidRPr="00304692" w:rsidRDefault="003A10AA" w:rsidP="00537325">
            <w:pPr>
              <w:spacing w:after="0" w:line="240" w:lineRule="auto"/>
              <w:jc w:val="center"/>
              <w:rPr>
                <w:rFonts w:ascii="Times New Roman" w:eastAsia="Times New Roman" w:hAnsi="Times New Roman" w:cs="Times New Roman"/>
                <w:sz w:val="10"/>
                <w:szCs w:val="10"/>
              </w:rPr>
            </w:pPr>
          </w:p>
        </w:tc>
        <w:tc>
          <w:tcPr>
            <w:tcW w:w="708"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3A10AA" w:rsidRPr="00304692" w:rsidRDefault="003A10AA" w:rsidP="00537325">
            <w:pPr>
              <w:spacing w:after="0" w:line="240" w:lineRule="auto"/>
              <w:jc w:val="center"/>
              <w:rPr>
                <w:rFonts w:ascii="Times New Roman" w:eastAsia="Times New Roman" w:hAnsi="Times New Roman" w:cs="Times New Roman"/>
                <w:sz w:val="10"/>
                <w:szCs w:val="10"/>
              </w:rPr>
            </w:pPr>
          </w:p>
        </w:tc>
        <w:tc>
          <w:tcPr>
            <w:tcW w:w="1985"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3A10AA" w:rsidRPr="00304692" w:rsidRDefault="003A10AA" w:rsidP="00537325">
            <w:pPr>
              <w:spacing w:after="0" w:line="240" w:lineRule="auto"/>
              <w:jc w:val="center"/>
              <w:rPr>
                <w:rFonts w:ascii="Times New Roman" w:eastAsia="Times New Roman" w:hAnsi="Times New Roman" w:cs="Times New Roman"/>
                <w:sz w:val="10"/>
                <w:szCs w:val="10"/>
              </w:rPr>
            </w:pPr>
          </w:p>
        </w:tc>
        <w:tc>
          <w:tcPr>
            <w:tcW w:w="709"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3A10AA" w:rsidRPr="00304692" w:rsidRDefault="003A10AA" w:rsidP="00537325">
            <w:pPr>
              <w:spacing w:after="0" w:line="240" w:lineRule="auto"/>
              <w:jc w:val="center"/>
              <w:rPr>
                <w:rFonts w:ascii="Times New Roman" w:eastAsia="Times New Roman" w:hAnsi="Times New Roman" w:cs="Times New Roman"/>
                <w:sz w:val="10"/>
                <w:szCs w:val="10"/>
              </w:rPr>
            </w:pPr>
          </w:p>
        </w:tc>
        <w:tc>
          <w:tcPr>
            <w:tcW w:w="708"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3A10AA" w:rsidRPr="00304692" w:rsidRDefault="003A10AA" w:rsidP="00537325">
            <w:pPr>
              <w:spacing w:after="0" w:line="240" w:lineRule="auto"/>
              <w:jc w:val="center"/>
              <w:rPr>
                <w:rFonts w:ascii="Times New Roman" w:eastAsia="Times New Roman" w:hAnsi="Times New Roman" w:cs="Times New Roman"/>
                <w:sz w:val="10"/>
                <w:szCs w:val="10"/>
              </w:rPr>
            </w:pPr>
          </w:p>
        </w:tc>
      </w:tr>
      <w:tr w:rsidR="003A10AA" w:rsidRPr="00304692" w:rsidTr="00882E9B">
        <w:trPr>
          <w:trHeight w:val="680"/>
        </w:trPr>
        <w:tc>
          <w:tcPr>
            <w:tcW w:w="851" w:type="dxa"/>
            <w:vMerge/>
            <w:tcBorders>
              <w:top w:val="single" w:sz="4" w:space="0" w:color="auto"/>
              <w:left w:val="single" w:sz="4" w:space="0" w:color="auto"/>
              <w:right w:val="single" w:sz="4" w:space="0" w:color="auto"/>
            </w:tcBorders>
            <w:shd w:val="clear" w:color="auto" w:fill="auto"/>
            <w:vAlign w:val="center"/>
          </w:tcPr>
          <w:p w:rsidR="003A10AA" w:rsidRPr="00304692" w:rsidRDefault="003A10AA" w:rsidP="00B33646">
            <w:pPr>
              <w:pStyle w:val="a5"/>
              <w:numPr>
                <w:ilvl w:val="0"/>
                <w:numId w:val="1"/>
              </w:numPr>
              <w:spacing w:after="0" w:line="240" w:lineRule="auto"/>
              <w:jc w:val="center"/>
              <w:rPr>
                <w:rFonts w:ascii="Times New Roman" w:eastAsia="Times New Roman" w:hAnsi="Times New Roman" w:cs="Times New Roman"/>
                <w:sz w:val="10"/>
                <w:szCs w:val="10"/>
              </w:rPr>
            </w:pPr>
          </w:p>
        </w:tc>
        <w:tc>
          <w:tcPr>
            <w:tcW w:w="567" w:type="dxa"/>
            <w:vMerge/>
            <w:tcBorders>
              <w:top w:val="single" w:sz="4" w:space="0" w:color="auto"/>
              <w:left w:val="single" w:sz="4" w:space="0" w:color="auto"/>
              <w:right w:val="single" w:sz="4" w:space="0" w:color="auto"/>
            </w:tcBorders>
            <w:shd w:val="clear" w:color="auto" w:fill="auto"/>
            <w:vAlign w:val="center"/>
            <w:hideMark/>
          </w:tcPr>
          <w:p w:rsidR="003A10AA" w:rsidRPr="00304692" w:rsidRDefault="003A10AA" w:rsidP="00537325">
            <w:pPr>
              <w:spacing w:after="0" w:line="240" w:lineRule="auto"/>
              <w:jc w:val="center"/>
              <w:rPr>
                <w:rFonts w:ascii="Times New Roman" w:eastAsia="Times New Roman" w:hAnsi="Times New Roman" w:cs="Times New Roman"/>
                <w:sz w:val="10"/>
                <w:szCs w:val="10"/>
              </w:rPr>
            </w:pPr>
          </w:p>
        </w:tc>
        <w:tc>
          <w:tcPr>
            <w:tcW w:w="1843" w:type="dxa"/>
            <w:vMerge/>
            <w:tcBorders>
              <w:top w:val="single" w:sz="4" w:space="0" w:color="auto"/>
              <w:left w:val="single" w:sz="4" w:space="0" w:color="auto"/>
              <w:right w:val="single" w:sz="4" w:space="0" w:color="auto"/>
            </w:tcBorders>
            <w:shd w:val="clear" w:color="auto" w:fill="auto"/>
            <w:vAlign w:val="center"/>
            <w:hideMark/>
          </w:tcPr>
          <w:p w:rsidR="003A10AA" w:rsidRPr="00304692" w:rsidRDefault="003A10AA" w:rsidP="00537325">
            <w:pPr>
              <w:spacing w:after="0" w:line="240" w:lineRule="auto"/>
              <w:jc w:val="center"/>
              <w:rPr>
                <w:rFonts w:ascii="Times New Roman" w:eastAsia="Times New Roman" w:hAnsi="Times New Roman" w:cs="Times New Roman"/>
                <w:sz w:val="10"/>
                <w:szCs w:val="10"/>
              </w:rPr>
            </w:pPr>
          </w:p>
        </w:tc>
        <w:tc>
          <w:tcPr>
            <w:tcW w:w="2693" w:type="dxa"/>
            <w:vMerge/>
            <w:tcBorders>
              <w:top w:val="single" w:sz="4" w:space="0" w:color="auto"/>
              <w:left w:val="single" w:sz="4" w:space="0" w:color="auto"/>
              <w:bottom w:val="single" w:sz="4" w:space="0" w:color="auto"/>
              <w:right w:val="single" w:sz="4" w:space="0" w:color="auto"/>
            </w:tcBorders>
            <w:shd w:val="clear" w:color="auto" w:fill="auto"/>
            <w:hideMark/>
          </w:tcPr>
          <w:p w:rsidR="003A10AA" w:rsidRPr="00304692" w:rsidRDefault="003A10AA" w:rsidP="00537325">
            <w:pPr>
              <w:spacing w:after="0" w:line="240" w:lineRule="auto"/>
              <w:rPr>
                <w:rFonts w:ascii="Times New Roman" w:eastAsia="Times New Roman" w:hAnsi="Times New Roman" w:cs="Times New Roman"/>
                <w:b/>
                <w:bCs/>
                <w:sz w:val="10"/>
                <w:szCs w:val="10"/>
              </w:rPr>
            </w:pPr>
          </w:p>
        </w:tc>
        <w:tc>
          <w:tcPr>
            <w:tcW w:w="1701" w:type="dxa"/>
            <w:tcBorders>
              <w:top w:val="single" w:sz="4" w:space="0" w:color="auto"/>
              <w:left w:val="single" w:sz="4" w:space="0" w:color="auto"/>
              <w:bottom w:val="single" w:sz="4" w:space="0" w:color="auto"/>
              <w:right w:val="single" w:sz="4" w:space="0" w:color="auto"/>
            </w:tcBorders>
            <w:shd w:val="clear" w:color="auto" w:fill="auto"/>
            <w:hideMark/>
          </w:tcPr>
          <w:p w:rsidR="003A10AA" w:rsidRPr="00304692" w:rsidRDefault="003A10AA" w:rsidP="00537325">
            <w:pPr>
              <w:spacing w:after="0" w:line="240" w:lineRule="auto"/>
              <w:rPr>
                <w:rFonts w:ascii="Times New Roman" w:eastAsia="Times New Roman" w:hAnsi="Times New Roman" w:cs="Times New Roman"/>
                <w:b/>
                <w:bCs/>
                <w:sz w:val="10"/>
                <w:szCs w:val="10"/>
              </w:rPr>
            </w:pPr>
          </w:p>
          <w:p w:rsidR="003A10AA" w:rsidRPr="00304692" w:rsidRDefault="003A10AA" w:rsidP="00537325">
            <w:pPr>
              <w:spacing w:after="0" w:line="240" w:lineRule="auto"/>
              <w:rPr>
                <w:rFonts w:ascii="Times New Roman" w:eastAsia="Times New Roman" w:hAnsi="Times New Roman" w:cs="Times New Roman"/>
                <w:sz w:val="10"/>
                <w:szCs w:val="10"/>
              </w:rPr>
            </w:pPr>
            <w:r w:rsidRPr="00304692">
              <w:rPr>
                <w:rFonts w:ascii="Times New Roman" w:eastAsia="Times New Roman" w:hAnsi="Times New Roman" w:cs="Times New Roman"/>
                <w:b/>
                <w:bCs/>
                <w:sz w:val="10"/>
                <w:szCs w:val="10"/>
              </w:rPr>
              <w:t>В обратном направлении:</w:t>
            </w:r>
            <w:r w:rsidRPr="00304692">
              <w:rPr>
                <w:rFonts w:ascii="Times New Roman" w:eastAsia="Times New Roman" w:hAnsi="Times New Roman" w:cs="Times New Roman"/>
                <w:sz w:val="10"/>
                <w:szCs w:val="10"/>
              </w:rPr>
              <w:t xml:space="preserve"> УЛ. КОСМ. КОМАРОВА УЛ.КРАСНОПИТЕРСКАЯ УЛ.НАБ.КАЗАЧЬЕГО ЕРИКА УЛ.ЛАТВИЙСКАЯ УЛ.СЛАВЯНСКАЯ УЛ.РЫБИНСКАЯ УЛ.ЯБЛОЧКОВА УЛ.Б.АЛЕКСЕЕВА УЛ.КУЛИКОВА УЛ.Б.АЛЕКСЕЕВА УЛ.НОВОСТОЧНАЯ УЛ.С.ПЕРОВСКОЙ УЛ.СТУДЕНЧЕСКАЯ УЛ.Н.ОСТРОВСКОГО ВОРОБЬЕВАУЛ.ЗВЕЗДНАЯ УЛ.КУБАНСКАЯ</w:t>
            </w:r>
          </w:p>
          <w:p w:rsidR="003A10AA" w:rsidRPr="00304692" w:rsidRDefault="003A10AA" w:rsidP="00537325">
            <w:pPr>
              <w:spacing w:after="0" w:line="240" w:lineRule="auto"/>
              <w:rPr>
                <w:rFonts w:ascii="Times New Roman" w:eastAsia="Times New Roman" w:hAnsi="Times New Roman" w:cs="Times New Roman"/>
                <w:b/>
                <w:bCs/>
                <w:sz w:val="10"/>
                <w:szCs w:val="10"/>
              </w:rPr>
            </w:pPr>
          </w:p>
        </w:tc>
        <w:tc>
          <w:tcPr>
            <w:tcW w:w="85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3A10AA" w:rsidRPr="00304692" w:rsidRDefault="003A10AA" w:rsidP="00537325">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10</w:t>
            </w:r>
          </w:p>
        </w:tc>
        <w:tc>
          <w:tcPr>
            <w:tcW w:w="992" w:type="dxa"/>
            <w:vMerge/>
            <w:tcBorders>
              <w:top w:val="single" w:sz="4" w:space="0" w:color="auto"/>
              <w:left w:val="single" w:sz="4" w:space="0" w:color="auto"/>
              <w:right w:val="single" w:sz="4" w:space="0" w:color="auto"/>
            </w:tcBorders>
            <w:shd w:val="clear" w:color="auto" w:fill="auto"/>
            <w:vAlign w:val="center"/>
            <w:hideMark/>
          </w:tcPr>
          <w:p w:rsidR="003A10AA" w:rsidRPr="00304692" w:rsidRDefault="003A10AA" w:rsidP="00537325">
            <w:pPr>
              <w:spacing w:after="0" w:line="240" w:lineRule="auto"/>
              <w:jc w:val="center"/>
              <w:rPr>
                <w:rFonts w:ascii="Times New Roman" w:eastAsia="Times New Roman" w:hAnsi="Times New Roman" w:cs="Times New Roman"/>
                <w:sz w:val="10"/>
                <w:szCs w:val="10"/>
              </w:rPr>
            </w:pPr>
          </w:p>
        </w:tc>
        <w:tc>
          <w:tcPr>
            <w:tcW w:w="850" w:type="dxa"/>
            <w:vMerge/>
            <w:tcBorders>
              <w:top w:val="single" w:sz="4" w:space="0" w:color="auto"/>
              <w:left w:val="single" w:sz="4" w:space="0" w:color="auto"/>
              <w:right w:val="single" w:sz="4" w:space="0" w:color="auto"/>
            </w:tcBorders>
            <w:shd w:val="clear" w:color="auto" w:fill="auto"/>
            <w:vAlign w:val="center"/>
            <w:hideMark/>
          </w:tcPr>
          <w:p w:rsidR="003A10AA" w:rsidRPr="00304692" w:rsidRDefault="003A10AA" w:rsidP="00537325">
            <w:pPr>
              <w:spacing w:after="0" w:line="240" w:lineRule="auto"/>
              <w:jc w:val="center"/>
              <w:rPr>
                <w:rFonts w:ascii="Times New Roman" w:eastAsia="Times New Roman" w:hAnsi="Times New Roman" w:cs="Times New Roman"/>
                <w:sz w:val="10"/>
                <w:szCs w:val="10"/>
              </w:rPr>
            </w:pPr>
          </w:p>
        </w:tc>
        <w:tc>
          <w:tcPr>
            <w:tcW w:w="820" w:type="dxa"/>
            <w:vMerge/>
            <w:tcBorders>
              <w:top w:val="single" w:sz="4" w:space="0" w:color="auto"/>
              <w:left w:val="single" w:sz="4" w:space="0" w:color="auto"/>
              <w:right w:val="single" w:sz="4" w:space="0" w:color="auto"/>
            </w:tcBorders>
            <w:shd w:val="clear" w:color="auto" w:fill="auto"/>
            <w:vAlign w:val="center"/>
          </w:tcPr>
          <w:p w:rsidR="003A10AA" w:rsidRPr="00304692" w:rsidRDefault="003A10AA" w:rsidP="00537325">
            <w:pPr>
              <w:spacing w:after="0" w:line="240" w:lineRule="auto"/>
              <w:jc w:val="center"/>
              <w:rPr>
                <w:rFonts w:ascii="Times New Roman" w:eastAsia="Times New Roman" w:hAnsi="Times New Roman" w:cs="Times New Roman"/>
                <w:sz w:val="10"/>
                <w:szCs w:val="10"/>
              </w:rPr>
            </w:pPr>
          </w:p>
        </w:tc>
        <w:tc>
          <w:tcPr>
            <w:tcW w:w="740" w:type="dxa"/>
            <w:vMerge/>
            <w:tcBorders>
              <w:top w:val="single" w:sz="4" w:space="0" w:color="auto"/>
              <w:left w:val="single" w:sz="4" w:space="0" w:color="auto"/>
              <w:right w:val="single" w:sz="4" w:space="0" w:color="auto"/>
            </w:tcBorders>
            <w:shd w:val="clear" w:color="auto" w:fill="auto"/>
            <w:vAlign w:val="center"/>
          </w:tcPr>
          <w:p w:rsidR="003A10AA" w:rsidRPr="00304692" w:rsidRDefault="003A10AA" w:rsidP="00537325">
            <w:pPr>
              <w:spacing w:after="0" w:line="240" w:lineRule="auto"/>
              <w:jc w:val="center"/>
              <w:rPr>
                <w:rFonts w:ascii="Times New Roman" w:eastAsia="Times New Roman" w:hAnsi="Times New Roman" w:cs="Times New Roman"/>
                <w:sz w:val="10"/>
                <w:szCs w:val="10"/>
              </w:rPr>
            </w:pPr>
          </w:p>
        </w:tc>
        <w:tc>
          <w:tcPr>
            <w:tcW w:w="708" w:type="dxa"/>
            <w:vMerge/>
            <w:tcBorders>
              <w:top w:val="single" w:sz="4" w:space="0" w:color="auto"/>
              <w:left w:val="single" w:sz="4" w:space="0" w:color="auto"/>
              <w:right w:val="single" w:sz="4" w:space="0" w:color="auto"/>
            </w:tcBorders>
            <w:shd w:val="clear" w:color="auto" w:fill="auto"/>
            <w:vAlign w:val="center"/>
          </w:tcPr>
          <w:p w:rsidR="003A10AA" w:rsidRPr="00304692" w:rsidRDefault="003A10AA" w:rsidP="00537325">
            <w:pPr>
              <w:spacing w:after="0" w:line="240" w:lineRule="auto"/>
              <w:jc w:val="center"/>
              <w:rPr>
                <w:rFonts w:ascii="Times New Roman" w:eastAsia="Times New Roman" w:hAnsi="Times New Roman" w:cs="Times New Roman"/>
                <w:sz w:val="10"/>
                <w:szCs w:val="10"/>
              </w:rPr>
            </w:pPr>
          </w:p>
        </w:tc>
        <w:tc>
          <w:tcPr>
            <w:tcW w:w="1985" w:type="dxa"/>
            <w:vMerge/>
            <w:tcBorders>
              <w:top w:val="single" w:sz="4" w:space="0" w:color="auto"/>
              <w:left w:val="single" w:sz="4" w:space="0" w:color="auto"/>
              <w:right w:val="single" w:sz="4" w:space="0" w:color="auto"/>
            </w:tcBorders>
            <w:shd w:val="clear" w:color="auto" w:fill="auto"/>
            <w:vAlign w:val="center"/>
            <w:hideMark/>
          </w:tcPr>
          <w:p w:rsidR="003A10AA" w:rsidRPr="00304692" w:rsidRDefault="003A10AA" w:rsidP="00537325">
            <w:pPr>
              <w:spacing w:after="0" w:line="240" w:lineRule="auto"/>
              <w:jc w:val="center"/>
              <w:rPr>
                <w:rFonts w:ascii="Times New Roman" w:eastAsia="Times New Roman" w:hAnsi="Times New Roman" w:cs="Times New Roman"/>
                <w:sz w:val="10"/>
                <w:szCs w:val="10"/>
              </w:rPr>
            </w:pPr>
          </w:p>
        </w:tc>
        <w:tc>
          <w:tcPr>
            <w:tcW w:w="709" w:type="dxa"/>
            <w:vMerge/>
            <w:tcBorders>
              <w:top w:val="single" w:sz="4" w:space="0" w:color="auto"/>
              <w:left w:val="single" w:sz="4" w:space="0" w:color="auto"/>
              <w:right w:val="single" w:sz="4" w:space="0" w:color="auto"/>
            </w:tcBorders>
            <w:shd w:val="clear" w:color="auto" w:fill="auto"/>
            <w:vAlign w:val="center"/>
            <w:hideMark/>
          </w:tcPr>
          <w:p w:rsidR="003A10AA" w:rsidRPr="00304692" w:rsidRDefault="003A10AA" w:rsidP="00537325">
            <w:pPr>
              <w:spacing w:after="0" w:line="240" w:lineRule="auto"/>
              <w:jc w:val="center"/>
              <w:rPr>
                <w:rFonts w:ascii="Times New Roman" w:eastAsia="Times New Roman" w:hAnsi="Times New Roman" w:cs="Times New Roman"/>
                <w:sz w:val="10"/>
                <w:szCs w:val="10"/>
              </w:rPr>
            </w:pPr>
          </w:p>
        </w:tc>
        <w:tc>
          <w:tcPr>
            <w:tcW w:w="708" w:type="dxa"/>
            <w:vMerge/>
            <w:tcBorders>
              <w:top w:val="single" w:sz="4" w:space="0" w:color="auto"/>
              <w:left w:val="single" w:sz="4" w:space="0" w:color="auto"/>
              <w:right w:val="single" w:sz="4" w:space="0" w:color="auto"/>
            </w:tcBorders>
            <w:shd w:val="clear" w:color="auto" w:fill="auto"/>
            <w:vAlign w:val="center"/>
          </w:tcPr>
          <w:p w:rsidR="003A10AA" w:rsidRPr="00304692" w:rsidRDefault="003A10AA" w:rsidP="00537325">
            <w:pPr>
              <w:spacing w:after="0" w:line="240" w:lineRule="auto"/>
              <w:jc w:val="center"/>
              <w:rPr>
                <w:rFonts w:ascii="Times New Roman" w:eastAsia="Times New Roman" w:hAnsi="Times New Roman" w:cs="Times New Roman"/>
                <w:sz w:val="10"/>
                <w:szCs w:val="10"/>
              </w:rPr>
            </w:pPr>
          </w:p>
        </w:tc>
      </w:tr>
      <w:tr w:rsidR="003A10AA" w:rsidRPr="00304692" w:rsidTr="00882E9B">
        <w:trPr>
          <w:trHeight w:val="2314"/>
        </w:trPr>
        <w:tc>
          <w:tcPr>
            <w:tcW w:w="851" w:type="dxa"/>
            <w:vMerge w:val="restart"/>
            <w:tcBorders>
              <w:top w:val="single" w:sz="4" w:space="0" w:color="auto"/>
              <w:left w:val="single" w:sz="4" w:space="0" w:color="auto"/>
              <w:right w:val="single" w:sz="4" w:space="0" w:color="auto"/>
            </w:tcBorders>
            <w:shd w:val="clear" w:color="auto" w:fill="auto"/>
            <w:vAlign w:val="center"/>
          </w:tcPr>
          <w:p w:rsidR="003A10AA" w:rsidRPr="00304692" w:rsidRDefault="003A10AA" w:rsidP="00B33646">
            <w:pPr>
              <w:pStyle w:val="a5"/>
              <w:numPr>
                <w:ilvl w:val="0"/>
                <w:numId w:val="1"/>
              </w:numPr>
              <w:spacing w:after="0" w:line="240" w:lineRule="auto"/>
              <w:jc w:val="center"/>
              <w:rPr>
                <w:rFonts w:ascii="Times New Roman" w:eastAsia="Times New Roman" w:hAnsi="Times New Roman" w:cs="Times New Roman"/>
                <w:sz w:val="10"/>
                <w:szCs w:val="10"/>
              </w:rPr>
            </w:pPr>
          </w:p>
        </w:tc>
        <w:tc>
          <w:tcPr>
            <w:tcW w:w="567" w:type="dxa"/>
            <w:vMerge w:val="restart"/>
            <w:tcBorders>
              <w:top w:val="single" w:sz="4" w:space="0" w:color="auto"/>
              <w:left w:val="single" w:sz="4" w:space="0" w:color="auto"/>
              <w:right w:val="single" w:sz="4" w:space="0" w:color="auto"/>
            </w:tcBorders>
            <w:shd w:val="clear" w:color="auto" w:fill="auto"/>
            <w:vAlign w:val="center"/>
            <w:hideMark/>
          </w:tcPr>
          <w:p w:rsidR="003A10AA" w:rsidRPr="00304692" w:rsidRDefault="003A10AA" w:rsidP="00537325">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73с</w:t>
            </w:r>
          </w:p>
        </w:tc>
        <w:tc>
          <w:tcPr>
            <w:tcW w:w="1843" w:type="dxa"/>
            <w:vMerge w:val="restart"/>
            <w:tcBorders>
              <w:top w:val="single" w:sz="4" w:space="0" w:color="auto"/>
              <w:left w:val="single" w:sz="4" w:space="0" w:color="auto"/>
              <w:right w:val="single" w:sz="4" w:space="0" w:color="auto"/>
            </w:tcBorders>
            <w:shd w:val="clear" w:color="auto" w:fill="auto"/>
            <w:vAlign w:val="center"/>
            <w:hideMark/>
          </w:tcPr>
          <w:p w:rsidR="003A10AA" w:rsidRPr="00304692" w:rsidRDefault="003A10AA" w:rsidP="002400C9">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УЛ. КУБАНСКАЯ –СУДОВЕРФЬ ИМ.КИРОВА</w:t>
            </w:r>
          </w:p>
        </w:tc>
        <w:tc>
          <w:tcPr>
            <w:tcW w:w="2693" w:type="dxa"/>
            <w:tcBorders>
              <w:top w:val="single" w:sz="4" w:space="0" w:color="auto"/>
              <w:left w:val="single" w:sz="4" w:space="0" w:color="auto"/>
              <w:bottom w:val="single" w:sz="4" w:space="0" w:color="auto"/>
              <w:right w:val="single" w:sz="4" w:space="0" w:color="auto"/>
            </w:tcBorders>
            <w:shd w:val="clear" w:color="auto" w:fill="auto"/>
            <w:hideMark/>
          </w:tcPr>
          <w:p w:rsidR="003A10AA" w:rsidRPr="00304692" w:rsidRDefault="003A10AA" w:rsidP="00537325">
            <w:pPr>
              <w:spacing w:after="0" w:line="240" w:lineRule="auto"/>
              <w:rPr>
                <w:rFonts w:ascii="Times New Roman" w:eastAsia="Times New Roman" w:hAnsi="Times New Roman" w:cs="Times New Roman"/>
                <w:sz w:val="10"/>
                <w:szCs w:val="10"/>
              </w:rPr>
            </w:pPr>
            <w:r w:rsidRPr="00304692">
              <w:rPr>
                <w:rFonts w:ascii="Times New Roman" w:eastAsia="Times New Roman" w:hAnsi="Times New Roman" w:cs="Times New Roman"/>
                <w:b/>
                <w:bCs/>
                <w:sz w:val="10"/>
                <w:szCs w:val="10"/>
              </w:rPr>
              <w:t>В прямом направлении:</w:t>
            </w:r>
            <w:r w:rsidRPr="00304692">
              <w:rPr>
                <w:rFonts w:ascii="Times New Roman" w:eastAsia="Times New Roman" w:hAnsi="Times New Roman" w:cs="Times New Roman"/>
                <w:sz w:val="10"/>
                <w:szCs w:val="10"/>
              </w:rPr>
              <w:t xml:space="preserve"> «КУБАНСКАЯ»</w:t>
            </w:r>
            <w:r>
              <w:rPr>
                <w:rFonts w:ascii="Times New Roman" w:eastAsia="Times New Roman" w:hAnsi="Times New Roman" w:cs="Times New Roman"/>
                <w:sz w:val="10"/>
                <w:szCs w:val="10"/>
              </w:rPr>
              <w:t xml:space="preserve"> «ПОЛИКЛИНИКА ГАЗПРОМА» «НОВОЕ ПОКОЛЕНИЕ</w:t>
            </w:r>
            <w:r w:rsidRPr="00304692">
              <w:rPr>
                <w:rFonts w:ascii="Times New Roman" w:eastAsia="Times New Roman" w:hAnsi="Times New Roman" w:cs="Times New Roman"/>
                <w:sz w:val="10"/>
                <w:szCs w:val="10"/>
              </w:rPr>
              <w:t>«</w:t>
            </w:r>
            <w:r>
              <w:rPr>
                <w:rFonts w:ascii="Times New Roman" w:eastAsia="Times New Roman" w:hAnsi="Times New Roman" w:cs="Times New Roman"/>
                <w:sz w:val="10"/>
                <w:szCs w:val="10"/>
              </w:rPr>
              <w:t xml:space="preserve">ТЦ </w:t>
            </w:r>
            <w:r w:rsidRPr="00304692">
              <w:rPr>
                <w:rFonts w:ascii="Times New Roman" w:eastAsia="Times New Roman" w:hAnsi="Times New Roman" w:cs="Times New Roman"/>
                <w:sz w:val="10"/>
                <w:szCs w:val="10"/>
              </w:rPr>
              <w:t>ГРАНД РИВЕР»«КОСМОНАВТОВ»«ВОДОКОНАЛ»«ШКОЛА ИНТЕРНАТ №2»«АЛЛЕЯ ВО</w:t>
            </w:r>
            <w:r>
              <w:rPr>
                <w:rFonts w:ascii="Times New Roman" w:eastAsia="Times New Roman" w:hAnsi="Times New Roman" w:cs="Times New Roman"/>
                <w:sz w:val="10"/>
                <w:szCs w:val="10"/>
              </w:rPr>
              <w:t>И</w:t>
            </w:r>
            <w:r w:rsidRPr="00304692">
              <w:rPr>
                <w:rFonts w:ascii="Times New Roman" w:eastAsia="Times New Roman" w:hAnsi="Times New Roman" w:cs="Times New Roman"/>
                <w:sz w:val="10"/>
                <w:szCs w:val="10"/>
              </w:rPr>
              <w:t>НОВ-ИНТЕРНАЦИОНАЛИСТОВ»«СК ЗВЕЗДНЫЙ»«СТУДЕНЧЕСКАЯ»«ТЕХНИЧЕСКИЙ КОЛЛЕДЖ»«СТОМАТОЛОГИЧЕСКАЯ ПОЛИКЛИНИКА №3»</w:t>
            </w:r>
            <w:r>
              <w:rPr>
                <w:rFonts w:ascii="Times New Roman" w:eastAsia="Times New Roman" w:hAnsi="Times New Roman" w:cs="Times New Roman"/>
                <w:sz w:val="10"/>
                <w:szCs w:val="10"/>
              </w:rPr>
              <w:t>«СБЕРБАНК»</w:t>
            </w:r>
            <w:r w:rsidRPr="00304692">
              <w:rPr>
                <w:rFonts w:ascii="Times New Roman" w:eastAsia="Times New Roman" w:hAnsi="Times New Roman" w:cs="Times New Roman"/>
                <w:sz w:val="10"/>
                <w:szCs w:val="10"/>
              </w:rPr>
              <w:t>«ДЕТСКИЙ САД №128»«ТЦ ВОСТОЧНЫЙ»</w:t>
            </w:r>
            <w:r>
              <w:rPr>
                <w:rFonts w:ascii="Times New Roman" w:eastAsia="Times New Roman" w:hAnsi="Times New Roman" w:cs="Times New Roman"/>
                <w:sz w:val="10"/>
                <w:szCs w:val="10"/>
              </w:rPr>
              <w:t xml:space="preserve"> «КУЛИКОВА 50»«ЭЛЛАДА»</w:t>
            </w:r>
            <w:r w:rsidRPr="00304692">
              <w:rPr>
                <w:rFonts w:ascii="Times New Roman" w:eastAsia="Times New Roman" w:hAnsi="Times New Roman" w:cs="Times New Roman"/>
                <w:sz w:val="10"/>
                <w:szCs w:val="10"/>
              </w:rPr>
              <w:t>«ОНКОДИСПАНСЕР»«АВТОРЫНОК»</w:t>
            </w:r>
            <w:r>
              <w:rPr>
                <w:rFonts w:ascii="Times New Roman" w:eastAsia="Times New Roman" w:hAnsi="Times New Roman" w:cs="Times New Roman"/>
                <w:sz w:val="10"/>
                <w:szCs w:val="10"/>
              </w:rPr>
              <w:t xml:space="preserve"> «ЗЕЛЁНАЯ»</w:t>
            </w:r>
            <w:r w:rsidRPr="00304692">
              <w:rPr>
                <w:rFonts w:ascii="Times New Roman" w:eastAsia="Times New Roman" w:hAnsi="Times New Roman" w:cs="Times New Roman"/>
                <w:sz w:val="10"/>
                <w:szCs w:val="10"/>
              </w:rPr>
              <w:t>«ШКОЛА №4»«ЦДО №2»«МАРКИНА»«МЯСОКОМБИНАТ»</w:t>
            </w:r>
            <w:r>
              <w:rPr>
                <w:rFonts w:ascii="Times New Roman" w:eastAsia="Times New Roman" w:hAnsi="Times New Roman" w:cs="Times New Roman"/>
                <w:sz w:val="10"/>
                <w:szCs w:val="10"/>
              </w:rPr>
              <w:t xml:space="preserve"> «ЕРЕВАНСКАЯ»«АСТРАХАНСКИЙ ПИТОМНИК»«ЗАВОД КПД»</w:t>
            </w:r>
            <w:r w:rsidRPr="00304692">
              <w:rPr>
                <w:rFonts w:ascii="Times New Roman" w:eastAsia="Times New Roman" w:hAnsi="Times New Roman" w:cs="Times New Roman"/>
                <w:sz w:val="10"/>
                <w:szCs w:val="10"/>
              </w:rPr>
              <w:t>«КОНСЕРВНЫЙ ЗАВОД»</w:t>
            </w:r>
            <w:r>
              <w:rPr>
                <w:rFonts w:ascii="Times New Roman" w:eastAsia="Times New Roman" w:hAnsi="Times New Roman" w:cs="Times New Roman"/>
                <w:sz w:val="10"/>
                <w:szCs w:val="10"/>
              </w:rPr>
              <w:t>«АЛУШТИНСКИЙ ПЕРЕУЛОК»</w:t>
            </w:r>
            <w:r w:rsidRPr="00304692">
              <w:rPr>
                <w:rFonts w:ascii="Times New Roman" w:eastAsia="Times New Roman" w:hAnsi="Times New Roman" w:cs="Times New Roman"/>
                <w:sz w:val="10"/>
                <w:szCs w:val="10"/>
              </w:rPr>
              <w:t>«ТЕХУЧИЛИЩЕ №6»«СУДОВЕРФЬ ИМ. КИРОВА»</w:t>
            </w:r>
            <w:r>
              <w:t xml:space="preserve"> </w:t>
            </w:r>
            <w:r w:rsidRPr="008B272D">
              <w:rPr>
                <w:rFonts w:ascii="Times New Roman" w:eastAsia="Times New Roman" w:hAnsi="Times New Roman" w:cs="Times New Roman"/>
                <w:sz w:val="10"/>
                <w:szCs w:val="10"/>
              </w:rPr>
              <w:t>«ГОР</w:t>
            </w:r>
            <w:r>
              <w:rPr>
                <w:rFonts w:ascii="Times New Roman" w:eastAsia="Times New Roman" w:hAnsi="Times New Roman" w:cs="Times New Roman"/>
                <w:sz w:val="10"/>
                <w:szCs w:val="10"/>
              </w:rPr>
              <w:t xml:space="preserve">ОДСКАЯ КЛИНИЧЕСКАЯ БОЛЬНИЦА №4» </w:t>
            </w:r>
            <w:r w:rsidRPr="00304692">
              <w:rPr>
                <w:rFonts w:ascii="Times New Roman" w:eastAsia="Times New Roman" w:hAnsi="Times New Roman" w:cs="Times New Roman"/>
                <w:sz w:val="10"/>
                <w:szCs w:val="10"/>
              </w:rPr>
              <w:t>«КАСПИЙГАЗАВТОСЕРВИС»</w:t>
            </w:r>
          </w:p>
          <w:p w:rsidR="003A10AA" w:rsidRPr="00304692" w:rsidRDefault="003A10AA" w:rsidP="00537325">
            <w:pPr>
              <w:spacing w:after="0" w:line="240" w:lineRule="auto"/>
              <w:rPr>
                <w:rFonts w:ascii="Times New Roman" w:eastAsia="Times New Roman" w:hAnsi="Times New Roman" w:cs="Times New Roman"/>
                <w:sz w:val="10"/>
                <w:szCs w:val="10"/>
              </w:rPr>
            </w:pPr>
          </w:p>
          <w:p w:rsidR="003A10AA" w:rsidRPr="00304692" w:rsidRDefault="003A10AA" w:rsidP="00537325">
            <w:pPr>
              <w:spacing w:after="0" w:line="240" w:lineRule="auto"/>
              <w:rPr>
                <w:rFonts w:ascii="Times New Roman" w:eastAsia="Times New Roman" w:hAnsi="Times New Roman" w:cs="Times New Roman"/>
                <w:sz w:val="10"/>
                <w:szCs w:val="10"/>
              </w:rPr>
            </w:pPr>
          </w:p>
          <w:p w:rsidR="003A10AA" w:rsidRPr="00304692" w:rsidRDefault="003A10AA" w:rsidP="00537325">
            <w:pPr>
              <w:spacing w:after="0" w:line="240" w:lineRule="auto"/>
              <w:rPr>
                <w:rFonts w:ascii="Times New Roman" w:eastAsia="Times New Roman" w:hAnsi="Times New Roman" w:cs="Times New Roman"/>
                <w:sz w:val="10"/>
                <w:szCs w:val="10"/>
              </w:rPr>
            </w:pPr>
          </w:p>
          <w:p w:rsidR="003A10AA" w:rsidRPr="00304692" w:rsidRDefault="003A10AA" w:rsidP="00537325">
            <w:pPr>
              <w:spacing w:after="0" w:line="240" w:lineRule="auto"/>
              <w:rPr>
                <w:rFonts w:ascii="Times New Roman" w:eastAsia="Times New Roman" w:hAnsi="Times New Roman" w:cs="Times New Roman"/>
                <w:sz w:val="10"/>
                <w:szCs w:val="10"/>
              </w:rPr>
            </w:pPr>
          </w:p>
          <w:p w:rsidR="003A10AA" w:rsidRPr="00304692" w:rsidRDefault="003A10AA" w:rsidP="00537325">
            <w:pPr>
              <w:spacing w:after="0" w:line="240" w:lineRule="auto"/>
              <w:rPr>
                <w:rFonts w:ascii="Times New Roman" w:eastAsia="Times New Roman" w:hAnsi="Times New Roman" w:cs="Times New Roman"/>
                <w:sz w:val="10"/>
                <w:szCs w:val="10"/>
              </w:rPr>
            </w:pPr>
          </w:p>
          <w:p w:rsidR="003A10AA" w:rsidRPr="00304692" w:rsidRDefault="003A10AA" w:rsidP="00537325">
            <w:pPr>
              <w:spacing w:after="0" w:line="240" w:lineRule="auto"/>
              <w:rPr>
                <w:rFonts w:ascii="Times New Roman" w:eastAsia="Times New Roman" w:hAnsi="Times New Roman" w:cs="Times New Roman"/>
                <w:sz w:val="10"/>
                <w:szCs w:val="10"/>
              </w:rPr>
            </w:pPr>
          </w:p>
          <w:p w:rsidR="003A10AA" w:rsidRPr="00304692" w:rsidRDefault="003A10AA" w:rsidP="00537325">
            <w:pPr>
              <w:spacing w:after="0" w:line="240" w:lineRule="auto"/>
              <w:rPr>
                <w:rFonts w:ascii="Times New Roman" w:eastAsia="Times New Roman" w:hAnsi="Times New Roman" w:cs="Times New Roman"/>
                <w:sz w:val="10"/>
                <w:szCs w:val="10"/>
              </w:rPr>
            </w:pPr>
          </w:p>
          <w:p w:rsidR="003A10AA" w:rsidRPr="00304692" w:rsidRDefault="003A10AA" w:rsidP="00537325">
            <w:pPr>
              <w:spacing w:after="0" w:line="240" w:lineRule="auto"/>
              <w:rPr>
                <w:rFonts w:ascii="Times New Roman" w:eastAsia="Times New Roman" w:hAnsi="Times New Roman" w:cs="Times New Roman"/>
                <w:sz w:val="10"/>
                <w:szCs w:val="10"/>
              </w:rPr>
            </w:pPr>
          </w:p>
        </w:tc>
        <w:tc>
          <w:tcPr>
            <w:tcW w:w="1701" w:type="dxa"/>
            <w:tcBorders>
              <w:top w:val="single" w:sz="4" w:space="0" w:color="auto"/>
              <w:left w:val="single" w:sz="4" w:space="0" w:color="auto"/>
              <w:bottom w:val="single" w:sz="4" w:space="0" w:color="auto"/>
              <w:right w:val="single" w:sz="4" w:space="0" w:color="auto"/>
            </w:tcBorders>
            <w:shd w:val="clear" w:color="auto" w:fill="auto"/>
            <w:hideMark/>
          </w:tcPr>
          <w:p w:rsidR="003A10AA" w:rsidRPr="00304692" w:rsidRDefault="003A10AA" w:rsidP="00537325">
            <w:pPr>
              <w:spacing w:after="0" w:line="240" w:lineRule="auto"/>
              <w:rPr>
                <w:rFonts w:ascii="Times New Roman" w:eastAsia="Times New Roman" w:hAnsi="Times New Roman" w:cs="Times New Roman"/>
                <w:sz w:val="10"/>
                <w:szCs w:val="10"/>
              </w:rPr>
            </w:pPr>
            <w:r w:rsidRPr="00304692">
              <w:rPr>
                <w:rFonts w:ascii="Times New Roman" w:eastAsia="Times New Roman" w:hAnsi="Times New Roman" w:cs="Times New Roman"/>
                <w:b/>
                <w:bCs/>
                <w:sz w:val="10"/>
                <w:szCs w:val="10"/>
              </w:rPr>
              <w:t>В прямом направлении:</w:t>
            </w:r>
            <w:r w:rsidRPr="00304692">
              <w:rPr>
                <w:rFonts w:ascii="Times New Roman" w:eastAsia="Times New Roman" w:hAnsi="Times New Roman" w:cs="Times New Roman"/>
                <w:sz w:val="10"/>
                <w:szCs w:val="10"/>
              </w:rPr>
              <w:t xml:space="preserve"> УЛ.КУБАНСКАЯ УЛ.М.ЛУКОНИНА ПР.ВОРОБЬЕВА УЛ.КОСМОНАВТОВ УЛ.ЗВЕЗДНАЯ УЛ.Н.ОСТРОВСКОГО УЛ.СТУДЕНЧЕСКАЯ УЛ.С.ПЕРОВСКОЙ УЛ.НОВОСТОЧНАЯ УЛ.Б.АЛЕКСЕЕВА УЛ.КУЛИКОВА УЛ.Б.АЛЕКСЕЕВА УЛ.ЯБЛОЧКОВА УЛ.РЫБИНСКАЯ УЛ.СЛАВЯНСКАЯ УЛ.ЛАТВИЙСКАЯ УЛ.НАБ.КАЗАЧЬЕГО ЕРИКА УЛ.КРАСНОПИТЕРСКАЯ УЛ.КОСМ.КОМАРОВА                 </w:t>
            </w:r>
          </w:p>
        </w:tc>
        <w:tc>
          <w:tcPr>
            <w:tcW w:w="85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3A10AA" w:rsidRPr="00304692" w:rsidRDefault="003A10AA" w:rsidP="00537325">
            <w:pPr>
              <w:spacing w:after="0" w:line="240" w:lineRule="auto"/>
              <w:jc w:val="center"/>
              <w:rPr>
                <w:rFonts w:ascii="Times New Roman" w:eastAsia="Times New Roman" w:hAnsi="Times New Roman" w:cs="Times New Roman"/>
                <w:sz w:val="10"/>
                <w:szCs w:val="10"/>
              </w:rPr>
            </w:pPr>
            <w:r>
              <w:rPr>
                <w:rFonts w:ascii="Times New Roman" w:eastAsia="Times New Roman" w:hAnsi="Times New Roman" w:cs="Times New Roman"/>
                <w:sz w:val="10"/>
                <w:szCs w:val="10"/>
              </w:rPr>
              <w:t>10</w:t>
            </w:r>
          </w:p>
        </w:tc>
        <w:tc>
          <w:tcPr>
            <w:tcW w:w="992" w:type="dxa"/>
            <w:vMerge w:val="restart"/>
            <w:tcBorders>
              <w:top w:val="single" w:sz="4" w:space="0" w:color="auto"/>
              <w:left w:val="single" w:sz="4" w:space="0" w:color="auto"/>
              <w:right w:val="single" w:sz="4" w:space="0" w:color="auto"/>
            </w:tcBorders>
            <w:shd w:val="clear" w:color="auto" w:fill="auto"/>
            <w:vAlign w:val="center"/>
            <w:hideMark/>
          </w:tcPr>
          <w:p w:rsidR="003A10AA" w:rsidRPr="00304692" w:rsidRDefault="003A10AA" w:rsidP="00537325">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 xml:space="preserve">В установленных остановочных пунктах </w:t>
            </w:r>
          </w:p>
        </w:tc>
        <w:tc>
          <w:tcPr>
            <w:tcW w:w="850" w:type="dxa"/>
            <w:vMerge w:val="restart"/>
            <w:tcBorders>
              <w:top w:val="single" w:sz="4" w:space="0" w:color="auto"/>
              <w:left w:val="single" w:sz="4" w:space="0" w:color="auto"/>
              <w:right w:val="single" w:sz="4" w:space="0" w:color="auto"/>
            </w:tcBorders>
            <w:shd w:val="clear" w:color="auto" w:fill="auto"/>
            <w:vAlign w:val="center"/>
            <w:hideMark/>
          </w:tcPr>
          <w:p w:rsidR="003A10AA" w:rsidRPr="00304692" w:rsidRDefault="003A10AA" w:rsidP="00537325">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 xml:space="preserve">Регулярные перевозки по </w:t>
            </w:r>
            <w:r>
              <w:rPr>
                <w:rFonts w:ascii="Times New Roman" w:eastAsia="Times New Roman" w:hAnsi="Times New Roman" w:cs="Times New Roman"/>
                <w:sz w:val="10"/>
                <w:szCs w:val="10"/>
              </w:rPr>
              <w:t>не</w:t>
            </w:r>
            <w:r w:rsidRPr="00304692">
              <w:rPr>
                <w:rFonts w:ascii="Times New Roman" w:eastAsia="Times New Roman" w:hAnsi="Times New Roman" w:cs="Times New Roman"/>
                <w:sz w:val="10"/>
                <w:szCs w:val="10"/>
              </w:rPr>
              <w:t>регулируемым тарифам</w:t>
            </w:r>
          </w:p>
        </w:tc>
        <w:tc>
          <w:tcPr>
            <w:tcW w:w="820" w:type="dxa"/>
            <w:vMerge w:val="restart"/>
            <w:tcBorders>
              <w:top w:val="single" w:sz="4" w:space="0" w:color="auto"/>
              <w:left w:val="single" w:sz="4" w:space="0" w:color="auto"/>
              <w:right w:val="single" w:sz="4" w:space="0" w:color="auto"/>
            </w:tcBorders>
            <w:shd w:val="clear" w:color="auto" w:fill="auto"/>
            <w:vAlign w:val="center"/>
            <w:hideMark/>
          </w:tcPr>
          <w:p w:rsidR="003A10AA" w:rsidRPr="00304692" w:rsidRDefault="003A10AA" w:rsidP="00B63F7F">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 xml:space="preserve">Автобусы         </w:t>
            </w:r>
            <w:r>
              <w:rPr>
                <w:rFonts w:ascii="Times New Roman" w:eastAsia="Times New Roman" w:hAnsi="Times New Roman" w:cs="Times New Roman"/>
                <w:sz w:val="10"/>
                <w:szCs w:val="10"/>
              </w:rPr>
              <w:t>20</w:t>
            </w:r>
            <w:r w:rsidRPr="00304692">
              <w:rPr>
                <w:rFonts w:ascii="Times New Roman" w:eastAsia="Times New Roman" w:hAnsi="Times New Roman" w:cs="Times New Roman"/>
                <w:sz w:val="10"/>
                <w:szCs w:val="10"/>
              </w:rPr>
              <w:t>-МК</w:t>
            </w:r>
          </w:p>
        </w:tc>
        <w:tc>
          <w:tcPr>
            <w:tcW w:w="740" w:type="dxa"/>
            <w:vMerge w:val="restart"/>
            <w:tcBorders>
              <w:top w:val="single" w:sz="4" w:space="0" w:color="auto"/>
              <w:left w:val="single" w:sz="4" w:space="0" w:color="auto"/>
              <w:right w:val="single" w:sz="4" w:space="0" w:color="auto"/>
            </w:tcBorders>
            <w:shd w:val="clear" w:color="auto" w:fill="auto"/>
            <w:vAlign w:val="center"/>
            <w:hideMark/>
          </w:tcPr>
          <w:p w:rsidR="003A10AA" w:rsidRPr="00304692" w:rsidRDefault="003A10AA" w:rsidP="00537325">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Евро III</w:t>
            </w:r>
          </w:p>
        </w:tc>
        <w:tc>
          <w:tcPr>
            <w:tcW w:w="708" w:type="dxa"/>
            <w:vMerge w:val="restart"/>
            <w:tcBorders>
              <w:top w:val="single" w:sz="4" w:space="0" w:color="auto"/>
              <w:left w:val="single" w:sz="4" w:space="0" w:color="auto"/>
              <w:right w:val="single" w:sz="4" w:space="0" w:color="auto"/>
            </w:tcBorders>
            <w:shd w:val="clear" w:color="auto" w:fill="auto"/>
            <w:vAlign w:val="center"/>
            <w:hideMark/>
          </w:tcPr>
          <w:p w:rsidR="003A10AA" w:rsidRPr="00304692" w:rsidRDefault="003A10AA" w:rsidP="00537325">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2005г</w:t>
            </w:r>
          </w:p>
        </w:tc>
        <w:tc>
          <w:tcPr>
            <w:tcW w:w="1985" w:type="dxa"/>
            <w:vMerge w:val="restart"/>
            <w:tcBorders>
              <w:top w:val="single" w:sz="4" w:space="0" w:color="auto"/>
              <w:left w:val="single" w:sz="4" w:space="0" w:color="auto"/>
              <w:right w:val="single" w:sz="4" w:space="0" w:color="auto"/>
            </w:tcBorders>
            <w:shd w:val="clear" w:color="auto" w:fill="auto"/>
            <w:vAlign w:val="center"/>
            <w:hideMark/>
          </w:tcPr>
          <w:p w:rsidR="003A10AA" w:rsidRPr="00857731" w:rsidRDefault="003A10AA" w:rsidP="00857731">
            <w:pPr>
              <w:spacing w:after="0" w:line="240" w:lineRule="auto"/>
              <w:jc w:val="center"/>
              <w:rPr>
                <w:rFonts w:ascii="Times New Roman" w:eastAsia="Times New Roman" w:hAnsi="Times New Roman" w:cs="Times New Roman"/>
                <w:sz w:val="10"/>
                <w:szCs w:val="10"/>
              </w:rPr>
            </w:pPr>
            <w:r w:rsidRPr="00857731">
              <w:rPr>
                <w:rFonts w:ascii="Times New Roman" w:eastAsia="Times New Roman" w:hAnsi="Times New Roman" w:cs="Times New Roman"/>
                <w:sz w:val="10"/>
                <w:szCs w:val="10"/>
              </w:rPr>
              <w:t>Боброва Наталья Владимировна – УУ ДПТ</w:t>
            </w:r>
          </w:p>
          <w:p w:rsidR="003A10AA" w:rsidRPr="00857731" w:rsidRDefault="003A10AA" w:rsidP="00857731">
            <w:pPr>
              <w:spacing w:after="0" w:line="240" w:lineRule="auto"/>
              <w:jc w:val="center"/>
              <w:rPr>
                <w:rFonts w:ascii="Times New Roman" w:eastAsia="Times New Roman" w:hAnsi="Times New Roman" w:cs="Times New Roman"/>
                <w:sz w:val="10"/>
                <w:szCs w:val="10"/>
              </w:rPr>
            </w:pPr>
            <w:proofErr w:type="spellStart"/>
            <w:r w:rsidRPr="00857731">
              <w:rPr>
                <w:rFonts w:ascii="Times New Roman" w:eastAsia="Times New Roman" w:hAnsi="Times New Roman" w:cs="Times New Roman"/>
                <w:sz w:val="10"/>
                <w:szCs w:val="10"/>
              </w:rPr>
              <w:t>Тушминцев</w:t>
            </w:r>
            <w:proofErr w:type="spellEnd"/>
            <w:r w:rsidRPr="00857731">
              <w:rPr>
                <w:rFonts w:ascii="Times New Roman" w:eastAsia="Times New Roman" w:hAnsi="Times New Roman" w:cs="Times New Roman"/>
                <w:sz w:val="10"/>
                <w:szCs w:val="10"/>
              </w:rPr>
              <w:t xml:space="preserve"> Андрей </w:t>
            </w:r>
            <w:proofErr w:type="spellStart"/>
            <w:r w:rsidRPr="00857731">
              <w:rPr>
                <w:rFonts w:ascii="Times New Roman" w:eastAsia="Times New Roman" w:hAnsi="Times New Roman" w:cs="Times New Roman"/>
                <w:sz w:val="10"/>
                <w:szCs w:val="10"/>
              </w:rPr>
              <w:t>Констанстинович</w:t>
            </w:r>
            <w:proofErr w:type="spellEnd"/>
          </w:p>
          <w:p w:rsidR="003A10AA" w:rsidRPr="00857731" w:rsidRDefault="003A10AA" w:rsidP="00857731">
            <w:pPr>
              <w:spacing w:after="0" w:line="240" w:lineRule="auto"/>
              <w:jc w:val="center"/>
              <w:rPr>
                <w:rFonts w:ascii="Times New Roman" w:eastAsia="Times New Roman" w:hAnsi="Times New Roman" w:cs="Times New Roman"/>
                <w:sz w:val="10"/>
                <w:szCs w:val="10"/>
              </w:rPr>
            </w:pPr>
            <w:r w:rsidRPr="00857731">
              <w:rPr>
                <w:rFonts w:ascii="Times New Roman" w:eastAsia="Times New Roman" w:hAnsi="Times New Roman" w:cs="Times New Roman"/>
                <w:sz w:val="10"/>
                <w:szCs w:val="10"/>
              </w:rPr>
              <w:t xml:space="preserve">Игнатьев Аркадий Михайлович </w:t>
            </w:r>
          </w:p>
          <w:p w:rsidR="003A10AA" w:rsidRPr="00857731" w:rsidRDefault="003A10AA" w:rsidP="00857731">
            <w:pPr>
              <w:spacing w:after="0" w:line="240" w:lineRule="auto"/>
              <w:jc w:val="center"/>
              <w:rPr>
                <w:rFonts w:ascii="Times New Roman" w:eastAsia="Times New Roman" w:hAnsi="Times New Roman" w:cs="Times New Roman"/>
                <w:sz w:val="10"/>
                <w:szCs w:val="10"/>
              </w:rPr>
            </w:pPr>
            <w:proofErr w:type="spellStart"/>
            <w:r w:rsidRPr="00857731">
              <w:rPr>
                <w:rFonts w:ascii="Times New Roman" w:eastAsia="Times New Roman" w:hAnsi="Times New Roman" w:cs="Times New Roman"/>
                <w:sz w:val="10"/>
                <w:szCs w:val="10"/>
              </w:rPr>
              <w:t>Канчиуришвили</w:t>
            </w:r>
            <w:proofErr w:type="spellEnd"/>
            <w:r w:rsidRPr="00857731">
              <w:rPr>
                <w:rFonts w:ascii="Times New Roman" w:eastAsia="Times New Roman" w:hAnsi="Times New Roman" w:cs="Times New Roman"/>
                <w:sz w:val="10"/>
                <w:szCs w:val="10"/>
              </w:rPr>
              <w:t xml:space="preserve"> Шалва Васильевич</w:t>
            </w:r>
          </w:p>
          <w:p w:rsidR="003A10AA" w:rsidRPr="00857731" w:rsidRDefault="003A10AA" w:rsidP="00857731">
            <w:pPr>
              <w:spacing w:after="0" w:line="240" w:lineRule="auto"/>
              <w:jc w:val="center"/>
              <w:rPr>
                <w:rFonts w:ascii="Times New Roman" w:eastAsia="Times New Roman" w:hAnsi="Times New Roman" w:cs="Times New Roman"/>
                <w:sz w:val="10"/>
                <w:szCs w:val="10"/>
              </w:rPr>
            </w:pPr>
            <w:r w:rsidRPr="00857731">
              <w:rPr>
                <w:rFonts w:ascii="Times New Roman" w:eastAsia="Times New Roman" w:hAnsi="Times New Roman" w:cs="Times New Roman"/>
                <w:sz w:val="10"/>
                <w:szCs w:val="10"/>
              </w:rPr>
              <w:t>Павленков Михаил Викторович</w:t>
            </w:r>
          </w:p>
          <w:p w:rsidR="003A10AA" w:rsidRPr="00857731" w:rsidRDefault="003A10AA" w:rsidP="00857731">
            <w:pPr>
              <w:spacing w:after="0" w:line="240" w:lineRule="auto"/>
              <w:jc w:val="center"/>
              <w:rPr>
                <w:rFonts w:ascii="Times New Roman" w:eastAsia="Times New Roman" w:hAnsi="Times New Roman" w:cs="Times New Roman"/>
                <w:sz w:val="10"/>
                <w:szCs w:val="10"/>
              </w:rPr>
            </w:pPr>
            <w:r w:rsidRPr="00857731">
              <w:rPr>
                <w:rFonts w:ascii="Times New Roman" w:eastAsia="Times New Roman" w:hAnsi="Times New Roman" w:cs="Times New Roman"/>
                <w:sz w:val="10"/>
                <w:szCs w:val="10"/>
              </w:rPr>
              <w:t xml:space="preserve">Балашов Валентин Константинович </w:t>
            </w:r>
          </w:p>
          <w:p w:rsidR="003A10AA" w:rsidRPr="00857731" w:rsidRDefault="003A10AA" w:rsidP="00857731">
            <w:pPr>
              <w:spacing w:after="0" w:line="240" w:lineRule="auto"/>
              <w:jc w:val="center"/>
              <w:rPr>
                <w:rFonts w:ascii="Times New Roman" w:eastAsia="Times New Roman" w:hAnsi="Times New Roman" w:cs="Times New Roman"/>
                <w:sz w:val="10"/>
                <w:szCs w:val="10"/>
              </w:rPr>
            </w:pPr>
            <w:proofErr w:type="spellStart"/>
            <w:r w:rsidRPr="00857731">
              <w:rPr>
                <w:rFonts w:ascii="Times New Roman" w:eastAsia="Times New Roman" w:hAnsi="Times New Roman" w:cs="Times New Roman"/>
                <w:sz w:val="10"/>
                <w:szCs w:val="10"/>
              </w:rPr>
              <w:t>ЭльмурзаевАбунасурАбдулгамидович</w:t>
            </w:r>
            <w:proofErr w:type="spellEnd"/>
          </w:p>
          <w:p w:rsidR="003A10AA" w:rsidRPr="00857731" w:rsidRDefault="003A10AA" w:rsidP="00857731">
            <w:pPr>
              <w:spacing w:after="0" w:line="240" w:lineRule="auto"/>
              <w:jc w:val="center"/>
              <w:rPr>
                <w:rFonts w:ascii="Times New Roman" w:eastAsia="Times New Roman" w:hAnsi="Times New Roman" w:cs="Times New Roman"/>
                <w:sz w:val="10"/>
                <w:szCs w:val="10"/>
              </w:rPr>
            </w:pPr>
            <w:proofErr w:type="spellStart"/>
            <w:r w:rsidRPr="00857731">
              <w:rPr>
                <w:rFonts w:ascii="Times New Roman" w:eastAsia="Times New Roman" w:hAnsi="Times New Roman" w:cs="Times New Roman"/>
                <w:sz w:val="10"/>
                <w:szCs w:val="10"/>
              </w:rPr>
              <w:t>МардановаРамзияАмерхановна</w:t>
            </w:r>
            <w:proofErr w:type="spellEnd"/>
          </w:p>
          <w:p w:rsidR="003A10AA" w:rsidRPr="00857731" w:rsidRDefault="003A10AA" w:rsidP="00857731">
            <w:pPr>
              <w:spacing w:after="0" w:line="240" w:lineRule="auto"/>
              <w:jc w:val="center"/>
              <w:rPr>
                <w:rFonts w:ascii="Times New Roman" w:eastAsia="Times New Roman" w:hAnsi="Times New Roman" w:cs="Times New Roman"/>
                <w:sz w:val="10"/>
                <w:szCs w:val="10"/>
              </w:rPr>
            </w:pPr>
            <w:r w:rsidRPr="00857731">
              <w:rPr>
                <w:rFonts w:ascii="Times New Roman" w:eastAsia="Times New Roman" w:hAnsi="Times New Roman" w:cs="Times New Roman"/>
                <w:sz w:val="10"/>
                <w:szCs w:val="10"/>
              </w:rPr>
              <w:t xml:space="preserve">Скворцов Сергей Вячеславович </w:t>
            </w:r>
          </w:p>
          <w:p w:rsidR="003A10AA" w:rsidRPr="00857731" w:rsidRDefault="003A10AA" w:rsidP="00857731">
            <w:pPr>
              <w:spacing w:after="0" w:line="240" w:lineRule="auto"/>
              <w:jc w:val="center"/>
              <w:rPr>
                <w:rFonts w:ascii="Times New Roman" w:eastAsia="Times New Roman" w:hAnsi="Times New Roman" w:cs="Times New Roman"/>
                <w:sz w:val="10"/>
                <w:szCs w:val="10"/>
              </w:rPr>
            </w:pPr>
            <w:proofErr w:type="spellStart"/>
            <w:r w:rsidRPr="00857731">
              <w:rPr>
                <w:rFonts w:ascii="Times New Roman" w:eastAsia="Times New Roman" w:hAnsi="Times New Roman" w:cs="Times New Roman"/>
                <w:sz w:val="10"/>
                <w:szCs w:val="10"/>
              </w:rPr>
              <w:t>Квавадзе</w:t>
            </w:r>
            <w:proofErr w:type="spellEnd"/>
            <w:r w:rsidRPr="00857731">
              <w:rPr>
                <w:rFonts w:ascii="Times New Roman" w:eastAsia="Times New Roman" w:hAnsi="Times New Roman" w:cs="Times New Roman"/>
                <w:sz w:val="10"/>
                <w:szCs w:val="10"/>
              </w:rPr>
              <w:t xml:space="preserve"> Зураб </w:t>
            </w:r>
            <w:proofErr w:type="spellStart"/>
            <w:r w:rsidRPr="00857731">
              <w:rPr>
                <w:rFonts w:ascii="Times New Roman" w:eastAsia="Times New Roman" w:hAnsi="Times New Roman" w:cs="Times New Roman"/>
                <w:sz w:val="10"/>
                <w:szCs w:val="10"/>
              </w:rPr>
              <w:t>Нодарович</w:t>
            </w:r>
            <w:proofErr w:type="spellEnd"/>
          </w:p>
          <w:p w:rsidR="003A10AA" w:rsidRPr="00857731" w:rsidRDefault="003A10AA" w:rsidP="00857731">
            <w:pPr>
              <w:spacing w:after="0" w:line="240" w:lineRule="auto"/>
              <w:jc w:val="center"/>
              <w:rPr>
                <w:rFonts w:ascii="Times New Roman" w:eastAsia="Times New Roman" w:hAnsi="Times New Roman" w:cs="Times New Roman"/>
                <w:sz w:val="10"/>
                <w:szCs w:val="10"/>
              </w:rPr>
            </w:pPr>
            <w:proofErr w:type="spellStart"/>
            <w:r w:rsidRPr="00857731">
              <w:rPr>
                <w:rFonts w:ascii="Times New Roman" w:eastAsia="Times New Roman" w:hAnsi="Times New Roman" w:cs="Times New Roman"/>
                <w:sz w:val="10"/>
                <w:szCs w:val="10"/>
              </w:rPr>
              <w:t>Кортуа</w:t>
            </w:r>
            <w:proofErr w:type="spellEnd"/>
            <w:r w:rsidRPr="00857731">
              <w:rPr>
                <w:rFonts w:ascii="Times New Roman" w:eastAsia="Times New Roman" w:hAnsi="Times New Roman" w:cs="Times New Roman"/>
                <w:sz w:val="10"/>
                <w:szCs w:val="10"/>
              </w:rPr>
              <w:t xml:space="preserve"> Зураб </w:t>
            </w:r>
            <w:proofErr w:type="spellStart"/>
            <w:r w:rsidRPr="00857731">
              <w:rPr>
                <w:rFonts w:ascii="Times New Roman" w:eastAsia="Times New Roman" w:hAnsi="Times New Roman" w:cs="Times New Roman"/>
                <w:sz w:val="10"/>
                <w:szCs w:val="10"/>
              </w:rPr>
              <w:t>Алиошаевич</w:t>
            </w:r>
            <w:proofErr w:type="spellEnd"/>
          </w:p>
          <w:p w:rsidR="003A10AA" w:rsidRPr="00304692" w:rsidRDefault="003A10AA" w:rsidP="00857731">
            <w:pPr>
              <w:spacing w:after="0" w:line="240" w:lineRule="auto"/>
              <w:jc w:val="center"/>
              <w:rPr>
                <w:rFonts w:ascii="Times New Roman" w:eastAsia="Times New Roman" w:hAnsi="Times New Roman" w:cs="Times New Roman"/>
                <w:sz w:val="10"/>
                <w:szCs w:val="10"/>
              </w:rPr>
            </w:pPr>
            <w:proofErr w:type="spellStart"/>
            <w:r w:rsidRPr="00857731">
              <w:rPr>
                <w:rFonts w:ascii="Times New Roman" w:eastAsia="Times New Roman" w:hAnsi="Times New Roman" w:cs="Times New Roman"/>
                <w:sz w:val="10"/>
                <w:szCs w:val="10"/>
              </w:rPr>
              <w:t>Сенчугов</w:t>
            </w:r>
            <w:proofErr w:type="spellEnd"/>
            <w:r w:rsidRPr="00857731">
              <w:rPr>
                <w:rFonts w:ascii="Times New Roman" w:eastAsia="Times New Roman" w:hAnsi="Times New Roman" w:cs="Times New Roman"/>
                <w:sz w:val="10"/>
                <w:szCs w:val="10"/>
              </w:rPr>
              <w:t xml:space="preserve"> Вячеслав Валентинович</w:t>
            </w:r>
          </w:p>
        </w:tc>
        <w:tc>
          <w:tcPr>
            <w:tcW w:w="709" w:type="dxa"/>
            <w:vMerge w:val="restart"/>
            <w:tcBorders>
              <w:top w:val="single" w:sz="4" w:space="0" w:color="auto"/>
              <w:left w:val="single" w:sz="4" w:space="0" w:color="auto"/>
              <w:right w:val="single" w:sz="4" w:space="0" w:color="auto"/>
            </w:tcBorders>
            <w:shd w:val="clear" w:color="auto" w:fill="auto"/>
            <w:vAlign w:val="center"/>
            <w:hideMark/>
          </w:tcPr>
          <w:p w:rsidR="003A10AA" w:rsidRPr="00304692" w:rsidRDefault="003A10AA" w:rsidP="00537325">
            <w:pPr>
              <w:spacing w:after="0" w:line="240" w:lineRule="auto"/>
              <w:jc w:val="center"/>
              <w:rPr>
                <w:rFonts w:ascii="Times New Roman" w:eastAsia="Times New Roman" w:hAnsi="Times New Roman" w:cs="Times New Roman"/>
                <w:sz w:val="10"/>
                <w:szCs w:val="10"/>
              </w:rPr>
            </w:pPr>
            <w:r>
              <w:rPr>
                <w:rFonts w:ascii="Times New Roman" w:eastAsia="Times New Roman" w:hAnsi="Times New Roman" w:cs="Times New Roman"/>
                <w:sz w:val="10"/>
                <w:szCs w:val="10"/>
              </w:rPr>
              <w:t>06:30-22:00</w:t>
            </w:r>
          </w:p>
        </w:tc>
        <w:tc>
          <w:tcPr>
            <w:tcW w:w="708" w:type="dxa"/>
            <w:vMerge w:val="restart"/>
            <w:tcBorders>
              <w:top w:val="single" w:sz="4" w:space="0" w:color="auto"/>
              <w:left w:val="single" w:sz="4" w:space="0" w:color="auto"/>
              <w:right w:val="single" w:sz="4" w:space="0" w:color="auto"/>
            </w:tcBorders>
            <w:shd w:val="clear" w:color="auto" w:fill="auto"/>
            <w:vAlign w:val="center"/>
          </w:tcPr>
          <w:p w:rsidR="003A10AA" w:rsidRPr="00304692" w:rsidRDefault="003A10AA" w:rsidP="00537325">
            <w:pPr>
              <w:spacing w:after="0" w:line="240" w:lineRule="auto"/>
              <w:jc w:val="center"/>
              <w:rPr>
                <w:rFonts w:ascii="Times New Roman" w:eastAsia="Times New Roman" w:hAnsi="Times New Roman" w:cs="Times New Roman"/>
                <w:sz w:val="10"/>
                <w:szCs w:val="10"/>
              </w:rPr>
            </w:pPr>
            <w:r w:rsidRPr="001A7356">
              <w:rPr>
                <w:rFonts w:ascii="Times New Roman" w:eastAsia="Times New Roman" w:hAnsi="Times New Roman" w:cs="Times New Roman"/>
                <w:sz w:val="10"/>
                <w:szCs w:val="10"/>
              </w:rPr>
              <w:t xml:space="preserve">УУ ДПТ - Уполномоченный участник договора простого товарищества                                       </w:t>
            </w:r>
          </w:p>
        </w:tc>
      </w:tr>
      <w:tr w:rsidR="003A10AA" w:rsidRPr="00304692" w:rsidTr="00882E9B">
        <w:trPr>
          <w:trHeight w:val="1944"/>
        </w:trPr>
        <w:tc>
          <w:tcPr>
            <w:tcW w:w="851" w:type="dxa"/>
            <w:vMerge/>
            <w:tcBorders>
              <w:left w:val="single" w:sz="4" w:space="0" w:color="auto"/>
              <w:right w:val="single" w:sz="4" w:space="0" w:color="auto"/>
            </w:tcBorders>
            <w:shd w:val="clear" w:color="auto" w:fill="auto"/>
            <w:vAlign w:val="center"/>
          </w:tcPr>
          <w:p w:rsidR="003A10AA" w:rsidRPr="00304692" w:rsidRDefault="003A10AA" w:rsidP="00B33646">
            <w:pPr>
              <w:pStyle w:val="a5"/>
              <w:numPr>
                <w:ilvl w:val="0"/>
                <w:numId w:val="1"/>
              </w:numPr>
              <w:spacing w:after="0" w:line="240" w:lineRule="auto"/>
              <w:jc w:val="center"/>
              <w:rPr>
                <w:rFonts w:ascii="Times New Roman" w:eastAsia="Times New Roman" w:hAnsi="Times New Roman" w:cs="Times New Roman"/>
                <w:sz w:val="10"/>
                <w:szCs w:val="10"/>
              </w:rPr>
            </w:pPr>
          </w:p>
        </w:tc>
        <w:tc>
          <w:tcPr>
            <w:tcW w:w="567" w:type="dxa"/>
            <w:vMerge/>
            <w:tcBorders>
              <w:left w:val="single" w:sz="4" w:space="0" w:color="auto"/>
              <w:bottom w:val="single" w:sz="4" w:space="0" w:color="auto"/>
              <w:right w:val="single" w:sz="4" w:space="0" w:color="auto"/>
            </w:tcBorders>
            <w:shd w:val="clear" w:color="auto" w:fill="auto"/>
            <w:vAlign w:val="center"/>
            <w:hideMark/>
          </w:tcPr>
          <w:p w:rsidR="003A10AA" w:rsidRPr="00304692" w:rsidRDefault="003A10AA" w:rsidP="00537325">
            <w:pPr>
              <w:spacing w:after="0" w:line="240" w:lineRule="auto"/>
              <w:jc w:val="center"/>
              <w:rPr>
                <w:rFonts w:ascii="Times New Roman" w:eastAsia="Times New Roman" w:hAnsi="Times New Roman" w:cs="Times New Roman"/>
                <w:sz w:val="10"/>
                <w:szCs w:val="10"/>
              </w:rPr>
            </w:pPr>
          </w:p>
        </w:tc>
        <w:tc>
          <w:tcPr>
            <w:tcW w:w="1843" w:type="dxa"/>
            <w:vMerge/>
            <w:tcBorders>
              <w:left w:val="single" w:sz="4" w:space="0" w:color="auto"/>
              <w:bottom w:val="single" w:sz="4" w:space="0" w:color="auto"/>
              <w:right w:val="single" w:sz="4" w:space="0" w:color="auto"/>
            </w:tcBorders>
            <w:shd w:val="clear" w:color="auto" w:fill="auto"/>
            <w:vAlign w:val="center"/>
            <w:hideMark/>
          </w:tcPr>
          <w:p w:rsidR="003A10AA" w:rsidRPr="00304692" w:rsidRDefault="003A10AA" w:rsidP="00537325">
            <w:pPr>
              <w:spacing w:after="0" w:line="240" w:lineRule="auto"/>
              <w:jc w:val="center"/>
              <w:rPr>
                <w:rFonts w:ascii="Times New Roman" w:eastAsia="Times New Roman" w:hAnsi="Times New Roman" w:cs="Times New Roman"/>
                <w:sz w:val="10"/>
                <w:szCs w:val="10"/>
              </w:rPr>
            </w:pPr>
          </w:p>
        </w:tc>
        <w:tc>
          <w:tcPr>
            <w:tcW w:w="2693" w:type="dxa"/>
            <w:tcBorders>
              <w:top w:val="single" w:sz="4" w:space="0" w:color="auto"/>
              <w:left w:val="single" w:sz="4" w:space="0" w:color="auto"/>
              <w:bottom w:val="single" w:sz="4" w:space="0" w:color="auto"/>
              <w:right w:val="single" w:sz="4" w:space="0" w:color="auto"/>
            </w:tcBorders>
            <w:shd w:val="clear" w:color="auto" w:fill="auto"/>
            <w:hideMark/>
          </w:tcPr>
          <w:p w:rsidR="003A10AA" w:rsidRPr="00304692" w:rsidRDefault="003A10AA" w:rsidP="00667914">
            <w:pPr>
              <w:spacing w:after="0" w:line="240" w:lineRule="auto"/>
              <w:rPr>
                <w:rFonts w:ascii="Times New Roman" w:eastAsia="Times New Roman" w:hAnsi="Times New Roman" w:cs="Times New Roman"/>
                <w:b/>
                <w:bCs/>
                <w:sz w:val="10"/>
                <w:szCs w:val="10"/>
              </w:rPr>
            </w:pPr>
            <w:r w:rsidRPr="00304692">
              <w:rPr>
                <w:rFonts w:ascii="Times New Roman" w:eastAsia="Times New Roman" w:hAnsi="Times New Roman" w:cs="Times New Roman"/>
                <w:b/>
                <w:bCs/>
                <w:sz w:val="10"/>
                <w:szCs w:val="10"/>
              </w:rPr>
              <w:t>В обратном направлении:</w:t>
            </w:r>
            <w:r w:rsidRPr="00304692">
              <w:rPr>
                <w:rFonts w:ascii="Times New Roman" w:eastAsia="Times New Roman" w:hAnsi="Times New Roman" w:cs="Times New Roman"/>
                <w:sz w:val="10"/>
                <w:szCs w:val="10"/>
              </w:rPr>
              <w:t xml:space="preserve"> «КАСПИЙГАЗАВТОСЕРВИС»</w:t>
            </w:r>
            <w:r>
              <w:t xml:space="preserve"> </w:t>
            </w:r>
            <w:r w:rsidRPr="008B272D">
              <w:rPr>
                <w:rFonts w:ascii="Times New Roman" w:eastAsia="Times New Roman" w:hAnsi="Times New Roman" w:cs="Times New Roman"/>
                <w:sz w:val="10"/>
                <w:szCs w:val="10"/>
              </w:rPr>
              <w:t>«ГОРО</w:t>
            </w:r>
            <w:r>
              <w:rPr>
                <w:rFonts w:ascii="Times New Roman" w:eastAsia="Times New Roman" w:hAnsi="Times New Roman" w:cs="Times New Roman"/>
                <w:sz w:val="10"/>
                <w:szCs w:val="10"/>
              </w:rPr>
              <w:t xml:space="preserve">ДСКАЯ КЛИНИЧЕСКАЯ БОЛЬНИЦА №4» </w:t>
            </w:r>
            <w:r w:rsidRPr="00304692">
              <w:rPr>
                <w:rFonts w:ascii="Times New Roman" w:eastAsia="Times New Roman" w:hAnsi="Times New Roman" w:cs="Times New Roman"/>
                <w:sz w:val="10"/>
                <w:szCs w:val="10"/>
              </w:rPr>
              <w:t>«СУДОВЕРФЬ ИМ. КИРОВА»«ТЕХУЧИЛИЩЕ №6»</w:t>
            </w:r>
            <w:r>
              <w:rPr>
                <w:rFonts w:ascii="Times New Roman" w:eastAsia="Times New Roman" w:hAnsi="Times New Roman" w:cs="Times New Roman"/>
                <w:sz w:val="10"/>
                <w:szCs w:val="10"/>
              </w:rPr>
              <w:t xml:space="preserve"> «ЛАТВИЙСКАЯ»</w:t>
            </w:r>
            <w:r w:rsidRPr="003F279F">
              <w:rPr>
                <w:rFonts w:ascii="Times New Roman" w:eastAsia="Times New Roman" w:hAnsi="Times New Roman" w:cs="Times New Roman"/>
                <w:sz w:val="10"/>
                <w:szCs w:val="10"/>
              </w:rPr>
              <w:t xml:space="preserve">«АЛУШТИНСКИЙ ПЕРЕУЛОК» </w:t>
            </w:r>
            <w:r w:rsidRPr="00304692">
              <w:rPr>
                <w:rFonts w:ascii="Times New Roman" w:eastAsia="Times New Roman" w:hAnsi="Times New Roman" w:cs="Times New Roman"/>
                <w:sz w:val="10"/>
                <w:szCs w:val="10"/>
              </w:rPr>
              <w:t>«КОНСЕРВНЫЙ ЗАВОД»</w:t>
            </w:r>
            <w:r>
              <w:rPr>
                <w:rFonts w:ascii="Times New Roman" w:eastAsia="Times New Roman" w:hAnsi="Times New Roman" w:cs="Times New Roman"/>
                <w:sz w:val="10"/>
                <w:szCs w:val="10"/>
              </w:rPr>
              <w:t xml:space="preserve"> «ЗАВОД КПД» «АСТРАХАНСКИЙ ПИТОМНИК» «ЕРЕВАНСКАЯ»</w:t>
            </w:r>
            <w:r w:rsidRPr="00304692">
              <w:rPr>
                <w:rFonts w:ascii="Times New Roman" w:eastAsia="Times New Roman" w:hAnsi="Times New Roman" w:cs="Times New Roman"/>
                <w:sz w:val="10"/>
                <w:szCs w:val="10"/>
              </w:rPr>
              <w:t>«МЯСОКОМБИНАТ»«МАРКИНА»«ЦДО №2»«ШКОЛА №4»</w:t>
            </w:r>
            <w:r>
              <w:rPr>
                <w:rFonts w:ascii="Times New Roman" w:eastAsia="Times New Roman" w:hAnsi="Times New Roman" w:cs="Times New Roman"/>
                <w:sz w:val="10"/>
                <w:szCs w:val="10"/>
              </w:rPr>
              <w:t xml:space="preserve"> «ЗЕЛЁНАЯ»</w:t>
            </w:r>
            <w:r w:rsidRPr="00304692">
              <w:rPr>
                <w:rFonts w:ascii="Times New Roman" w:eastAsia="Times New Roman" w:hAnsi="Times New Roman" w:cs="Times New Roman"/>
                <w:sz w:val="10"/>
                <w:szCs w:val="10"/>
              </w:rPr>
              <w:t>«АВТОРЫНОК»«ОНКОДИСПАНСЕР»«КУЛИКОВА, 50»«ТЦ ВОСТОЧНЫЙ»«ДЕТ. САД. №128»«СТОМАТОЛОГИЧЕСКАЯ ПОЛИКЛИНИКА №3»«СТУДЕНЧЕСКАЯ»«СК ЗВЕЗДНЫЙ»«АЛЛЕЯ ВО</w:t>
            </w:r>
            <w:r>
              <w:rPr>
                <w:rFonts w:ascii="Times New Roman" w:eastAsia="Times New Roman" w:hAnsi="Times New Roman" w:cs="Times New Roman"/>
                <w:sz w:val="10"/>
                <w:szCs w:val="10"/>
              </w:rPr>
              <w:t>И</w:t>
            </w:r>
            <w:r w:rsidRPr="00304692">
              <w:rPr>
                <w:rFonts w:ascii="Times New Roman" w:eastAsia="Times New Roman" w:hAnsi="Times New Roman" w:cs="Times New Roman"/>
                <w:sz w:val="10"/>
                <w:szCs w:val="10"/>
              </w:rPr>
              <w:t>НОВ-ИНТЕРНАЦИОЛИСТОВ»«ВОДОКАНАЛ»«ПАРК ПЛАНЕТА»«АВТОКОЛОННА 1465»«ТЦ ЗВЕЗДНЫЙ»«ПР. ВОРОБЬЕВА»«РАДИОМАСТЕРСКАЯ»«</w:t>
            </w:r>
            <w:r>
              <w:rPr>
                <w:rFonts w:ascii="Times New Roman" w:eastAsia="Times New Roman" w:hAnsi="Times New Roman" w:cs="Times New Roman"/>
                <w:sz w:val="10"/>
                <w:szCs w:val="10"/>
              </w:rPr>
              <w:t>КУБАНСКАЯ ЗВЕЗДНАЯ)</w:t>
            </w:r>
            <w:r w:rsidRPr="00304692">
              <w:rPr>
                <w:rFonts w:ascii="Times New Roman" w:eastAsia="Times New Roman" w:hAnsi="Times New Roman" w:cs="Times New Roman"/>
                <w:sz w:val="10"/>
                <w:szCs w:val="10"/>
              </w:rPr>
              <w:t>»«КУБАНСКАЯ»</w:t>
            </w:r>
          </w:p>
        </w:tc>
        <w:tc>
          <w:tcPr>
            <w:tcW w:w="1701" w:type="dxa"/>
            <w:tcBorders>
              <w:top w:val="single" w:sz="4" w:space="0" w:color="auto"/>
              <w:left w:val="single" w:sz="4" w:space="0" w:color="auto"/>
              <w:bottom w:val="single" w:sz="4" w:space="0" w:color="auto"/>
              <w:right w:val="single" w:sz="4" w:space="0" w:color="auto"/>
            </w:tcBorders>
            <w:shd w:val="clear" w:color="auto" w:fill="auto"/>
            <w:hideMark/>
          </w:tcPr>
          <w:p w:rsidR="003A10AA" w:rsidRPr="00304692" w:rsidRDefault="003A10AA" w:rsidP="00537325">
            <w:pPr>
              <w:spacing w:after="0" w:line="240" w:lineRule="auto"/>
              <w:rPr>
                <w:rFonts w:ascii="Times New Roman" w:eastAsia="Times New Roman" w:hAnsi="Times New Roman" w:cs="Times New Roman"/>
                <w:b/>
                <w:bCs/>
                <w:sz w:val="10"/>
                <w:szCs w:val="10"/>
              </w:rPr>
            </w:pPr>
            <w:r w:rsidRPr="00304692">
              <w:rPr>
                <w:rFonts w:ascii="Times New Roman" w:eastAsia="Times New Roman" w:hAnsi="Times New Roman" w:cs="Times New Roman"/>
                <w:b/>
                <w:bCs/>
                <w:sz w:val="10"/>
                <w:szCs w:val="10"/>
              </w:rPr>
              <w:t>В обратном направлении:</w:t>
            </w:r>
            <w:r w:rsidRPr="00304692">
              <w:rPr>
                <w:rFonts w:ascii="Times New Roman" w:eastAsia="Times New Roman" w:hAnsi="Times New Roman" w:cs="Times New Roman"/>
                <w:sz w:val="10"/>
                <w:szCs w:val="10"/>
              </w:rPr>
              <w:t xml:space="preserve"> УЛ. КОСМ. КОМАРОВА УЛ.КРАСНОПИТЕРСКАЯ УЛ.НАБ.КАЗАЧЬЕГО ЕРИКА УЛ.ЛАТВИЙСКАЯ УЛ.СЛАВЯНСКАЯ УЛ.РЫБИНСКАЯ УЛ.ЯБЛОЧКОВА УЛ.Б.АЛЕКСЕЕВА УЛ.КУЛИКОВА УЛ.Б.АЛЕКСЕЕВА УЛ.НОВОСТОЧНАЯ УЛ.С.ПЕРОВСКОЙ УЛ.СТУДЕНЧЕСКАЯ УЛ.Н.ОСТРОВСКОГО УЛ.ЗВЕЗДНАЯ УЛ.КУБАНСКАЯ</w:t>
            </w:r>
          </w:p>
        </w:tc>
        <w:tc>
          <w:tcPr>
            <w:tcW w:w="85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3A10AA" w:rsidRPr="00304692" w:rsidRDefault="003A10AA" w:rsidP="00537325">
            <w:pPr>
              <w:spacing w:after="0" w:line="240" w:lineRule="auto"/>
              <w:jc w:val="center"/>
              <w:rPr>
                <w:rFonts w:ascii="Times New Roman" w:eastAsia="Times New Roman" w:hAnsi="Times New Roman" w:cs="Times New Roman"/>
                <w:sz w:val="10"/>
                <w:szCs w:val="10"/>
              </w:rPr>
            </w:pPr>
            <w:r>
              <w:rPr>
                <w:rFonts w:ascii="Times New Roman" w:eastAsia="Times New Roman" w:hAnsi="Times New Roman" w:cs="Times New Roman"/>
                <w:sz w:val="10"/>
                <w:szCs w:val="10"/>
              </w:rPr>
              <w:t>10</w:t>
            </w:r>
          </w:p>
        </w:tc>
        <w:tc>
          <w:tcPr>
            <w:tcW w:w="992" w:type="dxa"/>
            <w:vMerge/>
            <w:tcBorders>
              <w:left w:val="single" w:sz="4" w:space="0" w:color="auto"/>
              <w:bottom w:val="single" w:sz="4" w:space="0" w:color="auto"/>
              <w:right w:val="single" w:sz="4" w:space="0" w:color="auto"/>
            </w:tcBorders>
            <w:shd w:val="clear" w:color="auto" w:fill="auto"/>
            <w:vAlign w:val="center"/>
            <w:hideMark/>
          </w:tcPr>
          <w:p w:rsidR="003A10AA" w:rsidRPr="00304692" w:rsidRDefault="003A10AA" w:rsidP="00537325">
            <w:pPr>
              <w:spacing w:after="0" w:line="240" w:lineRule="auto"/>
              <w:jc w:val="center"/>
              <w:rPr>
                <w:rFonts w:ascii="Times New Roman" w:eastAsia="Times New Roman" w:hAnsi="Times New Roman" w:cs="Times New Roman"/>
                <w:sz w:val="10"/>
                <w:szCs w:val="10"/>
              </w:rPr>
            </w:pPr>
          </w:p>
        </w:tc>
        <w:tc>
          <w:tcPr>
            <w:tcW w:w="850" w:type="dxa"/>
            <w:vMerge/>
            <w:tcBorders>
              <w:left w:val="single" w:sz="4" w:space="0" w:color="auto"/>
              <w:bottom w:val="single" w:sz="4" w:space="0" w:color="auto"/>
              <w:right w:val="single" w:sz="4" w:space="0" w:color="auto"/>
            </w:tcBorders>
            <w:shd w:val="clear" w:color="auto" w:fill="auto"/>
            <w:vAlign w:val="center"/>
            <w:hideMark/>
          </w:tcPr>
          <w:p w:rsidR="003A10AA" w:rsidRPr="00304692" w:rsidRDefault="003A10AA" w:rsidP="00537325">
            <w:pPr>
              <w:spacing w:after="0" w:line="240" w:lineRule="auto"/>
              <w:jc w:val="center"/>
              <w:rPr>
                <w:rFonts w:ascii="Times New Roman" w:eastAsia="Times New Roman" w:hAnsi="Times New Roman" w:cs="Times New Roman"/>
                <w:sz w:val="10"/>
                <w:szCs w:val="10"/>
              </w:rPr>
            </w:pPr>
          </w:p>
        </w:tc>
        <w:tc>
          <w:tcPr>
            <w:tcW w:w="820" w:type="dxa"/>
            <w:vMerge/>
            <w:tcBorders>
              <w:left w:val="single" w:sz="4" w:space="0" w:color="auto"/>
              <w:bottom w:val="single" w:sz="4" w:space="0" w:color="auto"/>
              <w:right w:val="single" w:sz="4" w:space="0" w:color="auto"/>
            </w:tcBorders>
            <w:shd w:val="clear" w:color="auto" w:fill="auto"/>
            <w:vAlign w:val="center"/>
            <w:hideMark/>
          </w:tcPr>
          <w:p w:rsidR="003A10AA" w:rsidRPr="00304692" w:rsidRDefault="003A10AA" w:rsidP="00537325">
            <w:pPr>
              <w:spacing w:after="0" w:line="240" w:lineRule="auto"/>
              <w:jc w:val="center"/>
              <w:rPr>
                <w:rFonts w:ascii="Times New Roman" w:eastAsia="Times New Roman" w:hAnsi="Times New Roman" w:cs="Times New Roman"/>
                <w:sz w:val="10"/>
                <w:szCs w:val="10"/>
              </w:rPr>
            </w:pPr>
          </w:p>
        </w:tc>
        <w:tc>
          <w:tcPr>
            <w:tcW w:w="740" w:type="dxa"/>
            <w:vMerge/>
            <w:tcBorders>
              <w:left w:val="single" w:sz="4" w:space="0" w:color="auto"/>
              <w:bottom w:val="single" w:sz="4" w:space="0" w:color="auto"/>
              <w:right w:val="single" w:sz="4" w:space="0" w:color="auto"/>
            </w:tcBorders>
            <w:shd w:val="clear" w:color="auto" w:fill="auto"/>
            <w:vAlign w:val="center"/>
            <w:hideMark/>
          </w:tcPr>
          <w:p w:rsidR="003A10AA" w:rsidRPr="00304692" w:rsidRDefault="003A10AA" w:rsidP="00537325">
            <w:pPr>
              <w:spacing w:after="0" w:line="240" w:lineRule="auto"/>
              <w:jc w:val="center"/>
              <w:rPr>
                <w:rFonts w:ascii="Times New Roman" w:eastAsia="Times New Roman" w:hAnsi="Times New Roman" w:cs="Times New Roman"/>
                <w:sz w:val="10"/>
                <w:szCs w:val="10"/>
              </w:rPr>
            </w:pPr>
          </w:p>
        </w:tc>
        <w:tc>
          <w:tcPr>
            <w:tcW w:w="708" w:type="dxa"/>
            <w:vMerge/>
            <w:tcBorders>
              <w:left w:val="single" w:sz="4" w:space="0" w:color="auto"/>
              <w:bottom w:val="single" w:sz="4" w:space="0" w:color="auto"/>
              <w:right w:val="single" w:sz="4" w:space="0" w:color="auto"/>
            </w:tcBorders>
            <w:shd w:val="clear" w:color="auto" w:fill="auto"/>
            <w:vAlign w:val="center"/>
            <w:hideMark/>
          </w:tcPr>
          <w:p w:rsidR="003A10AA" w:rsidRPr="00304692" w:rsidRDefault="003A10AA" w:rsidP="00537325">
            <w:pPr>
              <w:spacing w:after="0" w:line="240" w:lineRule="auto"/>
              <w:jc w:val="center"/>
              <w:rPr>
                <w:rFonts w:ascii="Times New Roman" w:eastAsia="Times New Roman" w:hAnsi="Times New Roman" w:cs="Times New Roman"/>
                <w:sz w:val="10"/>
                <w:szCs w:val="10"/>
              </w:rPr>
            </w:pPr>
          </w:p>
        </w:tc>
        <w:tc>
          <w:tcPr>
            <w:tcW w:w="1985" w:type="dxa"/>
            <w:vMerge/>
            <w:tcBorders>
              <w:left w:val="single" w:sz="4" w:space="0" w:color="auto"/>
              <w:bottom w:val="single" w:sz="4" w:space="0" w:color="auto"/>
              <w:right w:val="single" w:sz="4" w:space="0" w:color="auto"/>
            </w:tcBorders>
            <w:shd w:val="clear" w:color="auto" w:fill="auto"/>
            <w:vAlign w:val="center"/>
            <w:hideMark/>
          </w:tcPr>
          <w:p w:rsidR="003A10AA" w:rsidRPr="00304692" w:rsidRDefault="003A10AA" w:rsidP="00537325">
            <w:pPr>
              <w:spacing w:after="0" w:line="240" w:lineRule="auto"/>
              <w:jc w:val="center"/>
              <w:rPr>
                <w:rFonts w:ascii="Times New Roman" w:eastAsia="Times New Roman" w:hAnsi="Times New Roman" w:cs="Times New Roman"/>
                <w:sz w:val="10"/>
                <w:szCs w:val="10"/>
              </w:rPr>
            </w:pPr>
          </w:p>
        </w:tc>
        <w:tc>
          <w:tcPr>
            <w:tcW w:w="709" w:type="dxa"/>
            <w:vMerge/>
            <w:tcBorders>
              <w:left w:val="single" w:sz="4" w:space="0" w:color="auto"/>
              <w:bottom w:val="single" w:sz="4" w:space="0" w:color="auto"/>
              <w:right w:val="single" w:sz="4" w:space="0" w:color="auto"/>
            </w:tcBorders>
            <w:shd w:val="clear" w:color="auto" w:fill="auto"/>
            <w:vAlign w:val="center"/>
            <w:hideMark/>
          </w:tcPr>
          <w:p w:rsidR="003A10AA" w:rsidRPr="00304692" w:rsidRDefault="003A10AA" w:rsidP="00537325">
            <w:pPr>
              <w:spacing w:after="0" w:line="240" w:lineRule="auto"/>
              <w:jc w:val="center"/>
              <w:rPr>
                <w:rFonts w:ascii="Times New Roman" w:eastAsia="Times New Roman" w:hAnsi="Times New Roman" w:cs="Times New Roman"/>
                <w:sz w:val="10"/>
                <w:szCs w:val="10"/>
              </w:rPr>
            </w:pPr>
          </w:p>
        </w:tc>
        <w:tc>
          <w:tcPr>
            <w:tcW w:w="708" w:type="dxa"/>
            <w:vMerge/>
            <w:tcBorders>
              <w:left w:val="single" w:sz="4" w:space="0" w:color="auto"/>
              <w:bottom w:val="single" w:sz="4" w:space="0" w:color="auto"/>
              <w:right w:val="single" w:sz="4" w:space="0" w:color="auto"/>
            </w:tcBorders>
            <w:shd w:val="clear" w:color="auto" w:fill="auto"/>
            <w:vAlign w:val="center"/>
          </w:tcPr>
          <w:p w:rsidR="003A10AA" w:rsidRPr="00304692" w:rsidRDefault="003A10AA" w:rsidP="00537325">
            <w:pPr>
              <w:spacing w:after="0" w:line="240" w:lineRule="auto"/>
              <w:jc w:val="center"/>
              <w:rPr>
                <w:rFonts w:ascii="Times New Roman" w:eastAsia="Times New Roman" w:hAnsi="Times New Roman" w:cs="Times New Roman"/>
                <w:sz w:val="10"/>
                <w:szCs w:val="10"/>
              </w:rPr>
            </w:pPr>
          </w:p>
        </w:tc>
      </w:tr>
      <w:tr w:rsidR="003A10AA" w:rsidRPr="00304692" w:rsidTr="00DE63C7">
        <w:trPr>
          <w:trHeight w:val="1031"/>
        </w:trPr>
        <w:tc>
          <w:tcPr>
            <w:tcW w:w="851" w:type="dxa"/>
            <w:vMerge/>
            <w:tcBorders>
              <w:left w:val="single" w:sz="4" w:space="0" w:color="auto"/>
              <w:right w:val="single" w:sz="4" w:space="0" w:color="auto"/>
            </w:tcBorders>
            <w:shd w:val="clear" w:color="auto" w:fill="auto"/>
            <w:vAlign w:val="center"/>
          </w:tcPr>
          <w:p w:rsidR="003A10AA" w:rsidRPr="00304692" w:rsidRDefault="003A10AA" w:rsidP="00B33646">
            <w:pPr>
              <w:pStyle w:val="a5"/>
              <w:numPr>
                <w:ilvl w:val="0"/>
                <w:numId w:val="1"/>
              </w:numPr>
              <w:spacing w:after="0" w:line="240" w:lineRule="auto"/>
              <w:jc w:val="center"/>
              <w:rPr>
                <w:rFonts w:ascii="Times New Roman" w:eastAsia="Times New Roman" w:hAnsi="Times New Roman" w:cs="Times New Roman"/>
                <w:sz w:val="10"/>
                <w:szCs w:val="10"/>
              </w:rPr>
            </w:pPr>
          </w:p>
        </w:tc>
        <w:tc>
          <w:tcPr>
            <w:tcW w:w="567" w:type="dxa"/>
            <w:vMerge w:val="restart"/>
            <w:tcBorders>
              <w:left w:val="single" w:sz="4" w:space="0" w:color="auto"/>
              <w:right w:val="single" w:sz="4" w:space="0" w:color="auto"/>
            </w:tcBorders>
            <w:shd w:val="clear" w:color="auto" w:fill="auto"/>
            <w:vAlign w:val="center"/>
          </w:tcPr>
          <w:p w:rsidR="003A10AA" w:rsidRPr="00304692" w:rsidRDefault="003A10AA" w:rsidP="00537325">
            <w:pPr>
              <w:spacing w:after="0" w:line="240" w:lineRule="auto"/>
              <w:jc w:val="center"/>
              <w:rPr>
                <w:rFonts w:ascii="Times New Roman" w:eastAsia="Times New Roman" w:hAnsi="Times New Roman" w:cs="Times New Roman"/>
                <w:sz w:val="10"/>
                <w:szCs w:val="10"/>
              </w:rPr>
            </w:pPr>
            <w:r>
              <w:rPr>
                <w:rFonts w:ascii="Times New Roman" w:eastAsia="Times New Roman" w:hAnsi="Times New Roman" w:cs="Times New Roman"/>
                <w:sz w:val="10"/>
                <w:szCs w:val="10"/>
              </w:rPr>
              <w:t>73р</w:t>
            </w:r>
          </w:p>
        </w:tc>
        <w:tc>
          <w:tcPr>
            <w:tcW w:w="1843" w:type="dxa"/>
            <w:vMerge w:val="restart"/>
            <w:tcBorders>
              <w:left w:val="single" w:sz="4" w:space="0" w:color="auto"/>
              <w:right w:val="single" w:sz="4" w:space="0" w:color="auto"/>
            </w:tcBorders>
            <w:shd w:val="clear" w:color="auto" w:fill="auto"/>
            <w:vAlign w:val="center"/>
          </w:tcPr>
          <w:p w:rsidR="003A10AA" w:rsidRPr="00304692" w:rsidRDefault="003A10AA" w:rsidP="00DE63C7">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УЛ. КУБАНСКАЯ –СУДОВЕРФЬ ИМ.КИРОВА</w:t>
            </w:r>
          </w:p>
        </w:tc>
        <w:tc>
          <w:tcPr>
            <w:tcW w:w="2693" w:type="dxa"/>
            <w:tcBorders>
              <w:top w:val="single" w:sz="4" w:space="0" w:color="auto"/>
              <w:left w:val="single" w:sz="4" w:space="0" w:color="auto"/>
              <w:bottom w:val="single" w:sz="4" w:space="0" w:color="auto"/>
              <w:right w:val="single" w:sz="4" w:space="0" w:color="auto"/>
            </w:tcBorders>
            <w:shd w:val="clear" w:color="auto" w:fill="auto"/>
          </w:tcPr>
          <w:p w:rsidR="003A10AA" w:rsidRPr="00304692" w:rsidRDefault="003A10AA" w:rsidP="00DE63C7">
            <w:pPr>
              <w:spacing w:after="0" w:line="240" w:lineRule="auto"/>
              <w:rPr>
                <w:rFonts w:ascii="Times New Roman" w:eastAsia="Times New Roman" w:hAnsi="Times New Roman" w:cs="Times New Roman"/>
                <w:sz w:val="10"/>
                <w:szCs w:val="10"/>
              </w:rPr>
            </w:pPr>
            <w:r w:rsidRPr="00304692">
              <w:rPr>
                <w:rFonts w:ascii="Times New Roman" w:eastAsia="Times New Roman" w:hAnsi="Times New Roman" w:cs="Times New Roman"/>
                <w:b/>
                <w:bCs/>
                <w:sz w:val="10"/>
                <w:szCs w:val="10"/>
              </w:rPr>
              <w:t>В прямом направлении:</w:t>
            </w:r>
            <w:r w:rsidRPr="00304692">
              <w:rPr>
                <w:rFonts w:ascii="Times New Roman" w:eastAsia="Times New Roman" w:hAnsi="Times New Roman" w:cs="Times New Roman"/>
                <w:sz w:val="10"/>
                <w:szCs w:val="10"/>
              </w:rPr>
              <w:t xml:space="preserve"> «КУБАНСКАЯ»«ГРАНД РИВЕР»«КОСМОНАВТОВ»«ВОДОКОНАЛ»«ШКОЛА ИНТЕРНАТ №2»«АЛЛЕЯ ВОЙНОВ-ИНТЕРНАЦИОНАЛИСТОВ»«СК ЗВЕЗДНЫЙ»«СТУДЕНЧЕСКАЯ»«ТЕХНИЧЕСКИЙ КОЛЛЕДЖ»«СТОМАТОЛОГИЧЕСКАЯ ПОЛИКЛИНИКА №3»«ДЕТСКИЙ САД №128»«ТЦ ВОСТОЧНЫЙ»«ОНКОДИСПАНСЕР»«АВТОРЫНОК»«ШКОЛА №4»«ЦДО №2»«МАРКИНА»«МЯСОКОМБИНАТ»«КОНСЕРВНЫЙ ЗАВОД»«ТЕХУЧИЛИЩЕ №6»«СУДОВЕРФЬ ИМ. КИРОВА»«КАСПИЙГАЗАВТОСЕРВИС»</w:t>
            </w:r>
          </w:p>
          <w:p w:rsidR="003A10AA" w:rsidRPr="00304692" w:rsidRDefault="003A10AA" w:rsidP="00DE63C7">
            <w:pPr>
              <w:spacing w:after="0" w:line="240" w:lineRule="auto"/>
              <w:rPr>
                <w:rFonts w:ascii="Times New Roman" w:eastAsia="Times New Roman" w:hAnsi="Times New Roman" w:cs="Times New Roman"/>
                <w:sz w:val="10"/>
                <w:szCs w:val="10"/>
              </w:rPr>
            </w:pPr>
          </w:p>
          <w:p w:rsidR="003A10AA" w:rsidRPr="00304692" w:rsidRDefault="003A10AA" w:rsidP="00DE63C7">
            <w:pPr>
              <w:spacing w:after="0" w:line="240" w:lineRule="auto"/>
              <w:rPr>
                <w:rFonts w:ascii="Times New Roman" w:eastAsia="Times New Roman" w:hAnsi="Times New Roman" w:cs="Times New Roman"/>
                <w:sz w:val="10"/>
                <w:szCs w:val="10"/>
              </w:rPr>
            </w:pPr>
          </w:p>
          <w:p w:rsidR="003A10AA" w:rsidRPr="00304692" w:rsidRDefault="003A10AA" w:rsidP="00DE63C7">
            <w:pPr>
              <w:spacing w:after="0" w:line="240" w:lineRule="auto"/>
              <w:rPr>
                <w:rFonts w:ascii="Times New Roman" w:eastAsia="Times New Roman" w:hAnsi="Times New Roman" w:cs="Times New Roman"/>
                <w:sz w:val="10"/>
                <w:szCs w:val="10"/>
              </w:rPr>
            </w:pPr>
          </w:p>
          <w:p w:rsidR="003A10AA" w:rsidRPr="00304692" w:rsidRDefault="003A10AA" w:rsidP="00DE63C7">
            <w:pPr>
              <w:spacing w:after="0" w:line="240" w:lineRule="auto"/>
              <w:rPr>
                <w:rFonts w:ascii="Times New Roman" w:eastAsia="Times New Roman" w:hAnsi="Times New Roman" w:cs="Times New Roman"/>
                <w:sz w:val="10"/>
                <w:szCs w:val="10"/>
              </w:rPr>
            </w:pPr>
          </w:p>
          <w:p w:rsidR="003A10AA" w:rsidRPr="00304692" w:rsidRDefault="003A10AA" w:rsidP="00DE63C7">
            <w:pPr>
              <w:spacing w:after="0" w:line="240" w:lineRule="auto"/>
              <w:rPr>
                <w:rFonts w:ascii="Times New Roman" w:eastAsia="Times New Roman" w:hAnsi="Times New Roman" w:cs="Times New Roman"/>
                <w:sz w:val="10"/>
                <w:szCs w:val="10"/>
              </w:rPr>
            </w:pPr>
          </w:p>
          <w:p w:rsidR="003A10AA" w:rsidRPr="00304692" w:rsidRDefault="003A10AA" w:rsidP="00DE63C7">
            <w:pPr>
              <w:spacing w:after="0" w:line="240" w:lineRule="auto"/>
              <w:rPr>
                <w:rFonts w:ascii="Times New Roman" w:eastAsia="Times New Roman" w:hAnsi="Times New Roman" w:cs="Times New Roman"/>
                <w:sz w:val="10"/>
                <w:szCs w:val="10"/>
              </w:rPr>
            </w:pPr>
          </w:p>
          <w:p w:rsidR="003A10AA" w:rsidRPr="00304692" w:rsidRDefault="003A10AA" w:rsidP="00DE63C7">
            <w:pPr>
              <w:spacing w:after="0" w:line="240" w:lineRule="auto"/>
              <w:rPr>
                <w:rFonts w:ascii="Times New Roman" w:eastAsia="Times New Roman" w:hAnsi="Times New Roman" w:cs="Times New Roman"/>
                <w:sz w:val="10"/>
                <w:szCs w:val="10"/>
              </w:rPr>
            </w:pPr>
          </w:p>
          <w:p w:rsidR="003A10AA" w:rsidRPr="00304692" w:rsidRDefault="003A10AA" w:rsidP="00DE63C7">
            <w:pPr>
              <w:spacing w:after="0" w:line="240" w:lineRule="auto"/>
              <w:rPr>
                <w:rFonts w:ascii="Times New Roman" w:eastAsia="Times New Roman" w:hAnsi="Times New Roman" w:cs="Times New Roman"/>
                <w:sz w:val="10"/>
                <w:szCs w:val="10"/>
              </w:rPr>
            </w:pPr>
          </w:p>
        </w:tc>
        <w:tc>
          <w:tcPr>
            <w:tcW w:w="1701" w:type="dxa"/>
            <w:tcBorders>
              <w:top w:val="single" w:sz="4" w:space="0" w:color="auto"/>
              <w:left w:val="single" w:sz="4" w:space="0" w:color="auto"/>
              <w:bottom w:val="single" w:sz="4" w:space="0" w:color="auto"/>
              <w:right w:val="single" w:sz="4" w:space="0" w:color="auto"/>
            </w:tcBorders>
            <w:shd w:val="clear" w:color="auto" w:fill="auto"/>
          </w:tcPr>
          <w:p w:rsidR="003A10AA" w:rsidRPr="00304692" w:rsidRDefault="003A10AA" w:rsidP="00DE63C7">
            <w:pPr>
              <w:spacing w:after="0" w:line="240" w:lineRule="auto"/>
              <w:rPr>
                <w:rFonts w:ascii="Times New Roman" w:eastAsia="Times New Roman" w:hAnsi="Times New Roman" w:cs="Times New Roman"/>
                <w:sz w:val="10"/>
                <w:szCs w:val="10"/>
              </w:rPr>
            </w:pPr>
            <w:r w:rsidRPr="00304692">
              <w:rPr>
                <w:rFonts w:ascii="Times New Roman" w:eastAsia="Times New Roman" w:hAnsi="Times New Roman" w:cs="Times New Roman"/>
                <w:b/>
                <w:bCs/>
                <w:sz w:val="10"/>
                <w:szCs w:val="10"/>
              </w:rPr>
              <w:t>В прямом направлении:</w:t>
            </w:r>
            <w:r w:rsidRPr="00304692">
              <w:rPr>
                <w:rFonts w:ascii="Times New Roman" w:eastAsia="Times New Roman" w:hAnsi="Times New Roman" w:cs="Times New Roman"/>
                <w:sz w:val="10"/>
                <w:szCs w:val="10"/>
              </w:rPr>
              <w:t xml:space="preserve"> УЛ.КУБАНСКАЯ УЛ.М.ЛУКОНИНА ПР.ВОРОБЬЕВА УЛ.КОСМОНАВТОВ УЛ.ЗВЕЗДНАЯ УЛ.Н.ОСТРОВСКОГО УЛ.СТУДЕНЧЕСКАЯ УЛ.С.ПЕРОВСКОЙ УЛ.НОВОСТОЧНАЯ УЛ.Б.АЛЕКСЕЕВА УЛ.КУЛИКОВА УЛ.Б.АЛЕКСЕЕВА УЛ.ЯБЛОЧКОВА УЛ.РЫБИНСКАЯ УЛ.СЛАВЯНСКАЯ УЛ.ЛАТВИЙСКАЯ УЛ.НАБ.КАЗАЧЬЕГО ЕРИКА УЛ.КРАСНОПИТЕРСКАЯ УЛ.КОСМ.КОМАРОВА                 </w:t>
            </w:r>
          </w:p>
        </w:tc>
        <w:tc>
          <w:tcPr>
            <w:tcW w:w="851" w:type="dxa"/>
            <w:tcBorders>
              <w:top w:val="single" w:sz="4" w:space="0" w:color="auto"/>
              <w:left w:val="single" w:sz="4" w:space="0" w:color="auto"/>
              <w:bottom w:val="single" w:sz="4" w:space="0" w:color="auto"/>
              <w:right w:val="single" w:sz="4" w:space="0" w:color="auto"/>
            </w:tcBorders>
            <w:shd w:val="clear" w:color="auto" w:fill="auto"/>
            <w:vAlign w:val="center"/>
          </w:tcPr>
          <w:p w:rsidR="003A10AA" w:rsidRPr="00304692" w:rsidRDefault="003A10AA" w:rsidP="00DE63C7">
            <w:pPr>
              <w:spacing w:after="0" w:line="240" w:lineRule="auto"/>
              <w:jc w:val="center"/>
              <w:rPr>
                <w:rFonts w:ascii="Times New Roman" w:eastAsia="Times New Roman" w:hAnsi="Times New Roman" w:cs="Times New Roman"/>
                <w:sz w:val="10"/>
                <w:szCs w:val="10"/>
              </w:rPr>
            </w:pPr>
            <w:r>
              <w:rPr>
                <w:rFonts w:ascii="Times New Roman" w:eastAsia="Times New Roman" w:hAnsi="Times New Roman" w:cs="Times New Roman"/>
                <w:sz w:val="10"/>
                <w:szCs w:val="10"/>
              </w:rPr>
              <w:t>10</w:t>
            </w:r>
          </w:p>
        </w:tc>
        <w:tc>
          <w:tcPr>
            <w:tcW w:w="992" w:type="dxa"/>
            <w:vMerge w:val="restart"/>
            <w:tcBorders>
              <w:left w:val="single" w:sz="4" w:space="0" w:color="auto"/>
              <w:right w:val="single" w:sz="4" w:space="0" w:color="auto"/>
            </w:tcBorders>
            <w:shd w:val="clear" w:color="auto" w:fill="auto"/>
            <w:vAlign w:val="center"/>
          </w:tcPr>
          <w:p w:rsidR="003A10AA" w:rsidRPr="00304692" w:rsidRDefault="003A10AA" w:rsidP="00DE63C7">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 xml:space="preserve">В установленных остановочных пунктах </w:t>
            </w:r>
          </w:p>
        </w:tc>
        <w:tc>
          <w:tcPr>
            <w:tcW w:w="850" w:type="dxa"/>
            <w:vMerge w:val="restart"/>
            <w:tcBorders>
              <w:left w:val="single" w:sz="4" w:space="0" w:color="auto"/>
              <w:right w:val="single" w:sz="4" w:space="0" w:color="auto"/>
            </w:tcBorders>
            <w:shd w:val="clear" w:color="auto" w:fill="auto"/>
            <w:vAlign w:val="center"/>
          </w:tcPr>
          <w:p w:rsidR="003A10AA" w:rsidRPr="00304692" w:rsidRDefault="003A10AA" w:rsidP="00DE63C7">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Регулярные перевозки по регулируемым тарифам</w:t>
            </w:r>
          </w:p>
        </w:tc>
        <w:tc>
          <w:tcPr>
            <w:tcW w:w="820" w:type="dxa"/>
            <w:vMerge w:val="restart"/>
            <w:tcBorders>
              <w:left w:val="single" w:sz="4" w:space="0" w:color="auto"/>
              <w:right w:val="single" w:sz="4" w:space="0" w:color="auto"/>
            </w:tcBorders>
            <w:shd w:val="clear" w:color="auto" w:fill="auto"/>
            <w:vAlign w:val="center"/>
          </w:tcPr>
          <w:p w:rsidR="003A10AA" w:rsidRPr="00304692" w:rsidRDefault="003A10AA" w:rsidP="00C32DEF">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 xml:space="preserve">Автобусы         </w:t>
            </w:r>
            <w:r>
              <w:rPr>
                <w:rFonts w:ascii="Times New Roman" w:eastAsia="Times New Roman" w:hAnsi="Times New Roman" w:cs="Times New Roman"/>
                <w:sz w:val="10"/>
                <w:szCs w:val="10"/>
              </w:rPr>
              <w:t>2</w:t>
            </w:r>
            <w:r w:rsidRPr="00304692">
              <w:rPr>
                <w:rFonts w:ascii="Times New Roman" w:eastAsia="Times New Roman" w:hAnsi="Times New Roman" w:cs="Times New Roman"/>
                <w:sz w:val="10"/>
                <w:szCs w:val="10"/>
              </w:rPr>
              <w:t>-МК</w:t>
            </w:r>
          </w:p>
        </w:tc>
        <w:tc>
          <w:tcPr>
            <w:tcW w:w="740" w:type="dxa"/>
            <w:vMerge w:val="restart"/>
            <w:tcBorders>
              <w:left w:val="single" w:sz="4" w:space="0" w:color="auto"/>
              <w:right w:val="single" w:sz="4" w:space="0" w:color="auto"/>
            </w:tcBorders>
            <w:shd w:val="clear" w:color="auto" w:fill="auto"/>
            <w:vAlign w:val="center"/>
          </w:tcPr>
          <w:p w:rsidR="003A10AA" w:rsidRPr="00304692" w:rsidRDefault="003A10AA" w:rsidP="009D68F9">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Евро III</w:t>
            </w:r>
          </w:p>
        </w:tc>
        <w:tc>
          <w:tcPr>
            <w:tcW w:w="708" w:type="dxa"/>
            <w:vMerge w:val="restart"/>
            <w:tcBorders>
              <w:left w:val="single" w:sz="4" w:space="0" w:color="auto"/>
              <w:right w:val="single" w:sz="4" w:space="0" w:color="auto"/>
            </w:tcBorders>
            <w:shd w:val="clear" w:color="auto" w:fill="auto"/>
            <w:vAlign w:val="center"/>
          </w:tcPr>
          <w:p w:rsidR="003A10AA" w:rsidRPr="00304692" w:rsidRDefault="003A10AA" w:rsidP="009D68F9">
            <w:pPr>
              <w:spacing w:after="0" w:line="240" w:lineRule="auto"/>
              <w:jc w:val="center"/>
              <w:rPr>
                <w:rFonts w:ascii="Times New Roman" w:eastAsia="Times New Roman" w:hAnsi="Times New Roman" w:cs="Times New Roman"/>
                <w:sz w:val="10"/>
                <w:szCs w:val="10"/>
              </w:rPr>
            </w:pPr>
          </w:p>
        </w:tc>
        <w:tc>
          <w:tcPr>
            <w:tcW w:w="1985" w:type="dxa"/>
            <w:vMerge w:val="restart"/>
            <w:tcBorders>
              <w:left w:val="single" w:sz="4" w:space="0" w:color="auto"/>
              <w:right w:val="single" w:sz="4" w:space="0" w:color="auto"/>
            </w:tcBorders>
            <w:shd w:val="clear" w:color="auto" w:fill="auto"/>
            <w:vAlign w:val="center"/>
          </w:tcPr>
          <w:p w:rsidR="003A10AA" w:rsidRPr="00304692" w:rsidRDefault="003A10AA" w:rsidP="009D68F9">
            <w:pPr>
              <w:spacing w:after="0" w:line="240" w:lineRule="auto"/>
              <w:jc w:val="center"/>
              <w:rPr>
                <w:rFonts w:ascii="Times New Roman" w:eastAsia="Times New Roman" w:hAnsi="Times New Roman" w:cs="Times New Roman"/>
                <w:sz w:val="10"/>
                <w:szCs w:val="10"/>
              </w:rPr>
            </w:pPr>
          </w:p>
        </w:tc>
        <w:tc>
          <w:tcPr>
            <w:tcW w:w="709" w:type="dxa"/>
            <w:vMerge w:val="restart"/>
            <w:tcBorders>
              <w:left w:val="single" w:sz="4" w:space="0" w:color="auto"/>
              <w:right w:val="single" w:sz="4" w:space="0" w:color="auto"/>
            </w:tcBorders>
            <w:shd w:val="clear" w:color="auto" w:fill="auto"/>
            <w:vAlign w:val="center"/>
          </w:tcPr>
          <w:p w:rsidR="003A10AA" w:rsidRPr="00304692" w:rsidRDefault="003A10AA" w:rsidP="00537325">
            <w:pPr>
              <w:spacing w:after="0" w:line="240" w:lineRule="auto"/>
              <w:jc w:val="center"/>
              <w:rPr>
                <w:rFonts w:ascii="Times New Roman" w:eastAsia="Times New Roman" w:hAnsi="Times New Roman" w:cs="Times New Roman"/>
                <w:sz w:val="10"/>
                <w:szCs w:val="10"/>
              </w:rPr>
            </w:pPr>
          </w:p>
        </w:tc>
        <w:tc>
          <w:tcPr>
            <w:tcW w:w="708" w:type="dxa"/>
            <w:vMerge w:val="restart"/>
            <w:tcBorders>
              <w:left w:val="single" w:sz="4" w:space="0" w:color="auto"/>
              <w:right w:val="single" w:sz="4" w:space="0" w:color="auto"/>
            </w:tcBorders>
            <w:shd w:val="clear" w:color="auto" w:fill="auto"/>
            <w:vAlign w:val="center"/>
          </w:tcPr>
          <w:p w:rsidR="003A10AA" w:rsidRPr="00304692" w:rsidRDefault="003A10AA" w:rsidP="00537325">
            <w:pPr>
              <w:spacing w:after="0" w:line="240" w:lineRule="auto"/>
              <w:jc w:val="center"/>
              <w:rPr>
                <w:rFonts w:ascii="Times New Roman" w:eastAsia="Times New Roman" w:hAnsi="Times New Roman" w:cs="Times New Roman"/>
                <w:sz w:val="10"/>
                <w:szCs w:val="10"/>
              </w:rPr>
            </w:pPr>
          </w:p>
        </w:tc>
      </w:tr>
      <w:tr w:rsidR="003A10AA" w:rsidRPr="00304692" w:rsidTr="00B33646">
        <w:trPr>
          <w:trHeight w:val="903"/>
        </w:trPr>
        <w:tc>
          <w:tcPr>
            <w:tcW w:w="851" w:type="dxa"/>
            <w:vMerge/>
            <w:tcBorders>
              <w:left w:val="single" w:sz="4" w:space="0" w:color="auto"/>
              <w:bottom w:val="single" w:sz="4" w:space="0" w:color="auto"/>
              <w:right w:val="single" w:sz="4" w:space="0" w:color="auto"/>
            </w:tcBorders>
            <w:shd w:val="clear" w:color="auto" w:fill="auto"/>
            <w:vAlign w:val="center"/>
          </w:tcPr>
          <w:p w:rsidR="003A10AA" w:rsidRPr="00304692" w:rsidRDefault="003A10AA" w:rsidP="00B33646">
            <w:pPr>
              <w:pStyle w:val="a5"/>
              <w:numPr>
                <w:ilvl w:val="0"/>
                <w:numId w:val="1"/>
              </w:numPr>
              <w:spacing w:after="0" w:line="240" w:lineRule="auto"/>
              <w:jc w:val="center"/>
              <w:rPr>
                <w:rFonts w:ascii="Times New Roman" w:eastAsia="Times New Roman" w:hAnsi="Times New Roman" w:cs="Times New Roman"/>
                <w:sz w:val="10"/>
                <w:szCs w:val="10"/>
              </w:rPr>
            </w:pPr>
          </w:p>
        </w:tc>
        <w:tc>
          <w:tcPr>
            <w:tcW w:w="567" w:type="dxa"/>
            <w:vMerge/>
            <w:tcBorders>
              <w:left w:val="single" w:sz="4" w:space="0" w:color="auto"/>
              <w:bottom w:val="single" w:sz="4" w:space="0" w:color="auto"/>
              <w:right w:val="single" w:sz="4" w:space="0" w:color="auto"/>
            </w:tcBorders>
            <w:shd w:val="clear" w:color="auto" w:fill="auto"/>
            <w:vAlign w:val="center"/>
          </w:tcPr>
          <w:p w:rsidR="003A10AA" w:rsidRDefault="003A10AA" w:rsidP="00537325">
            <w:pPr>
              <w:spacing w:after="0" w:line="240" w:lineRule="auto"/>
              <w:jc w:val="center"/>
              <w:rPr>
                <w:rFonts w:ascii="Times New Roman" w:eastAsia="Times New Roman" w:hAnsi="Times New Roman" w:cs="Times New Roman"/>
                <w:sz w:val="10"/>
                <w:szCs w:val="10"/>
              </w:rPr>
            </w:pPr>
          </w:p>
        </w:tc>
        <w:tc>
          <w:tcPr>
            <w:tcW w:w="1843" w:type="dxa"/>
            <w:vMerge/>
            <w:tcBorders>
              <w:left w:val="single" w:sz="4" w:space="0" w:color="auto"/>
              <w:bottom w:val="single" w:sz="4" w:space="0" w:color="auto"/>
              <w:right w:val="single" w:sz="4" w:space="0" w:color="auto"/>
            </w:tcBorders>
            <w:shd w:val="clear" w:color="auto" w:fill="auto"/>
            <w:vAlign w:val="center"/>
          </w:tcPr>
          <w:p w:rsidR="003A10AA" w:rsidRPr="00304692" w:rsidRDefault="003A10AA" w:rsidP="00537325">
            <w:pPr>
              <w:spacing w:after="0" w:line="240" w:lineRule="auto"/>
              <w:jc w:val="center"/>
              <w:rPr>
                <w:rFonts w:ascii="Times New Roman" w:eastAsia="Times New Roman" w:hAnsi="Times New Roman" w:cs="Times New Roman"/>
                <w:sz w:val="10"/>
                <w:szCs w:val="10"/>
              </w:rPr>
            </w:pPr>
          </w:p>
        </w:tc>
        <w:tc>
          <w:tcPr>
            <w:tcW w:w="2693" w:type="dxa"/>
            <w:tcBorders>
              <w:top w:val="single" w:sz="4" w:space="0" w:color="auto"/>
              <w:left w:val="single" w:sz="4" w:space="0" w:color="auto"/>
              <w:bottom w:val="single" w:sz="4" w:space="0" w:color="auto"/>
              <w:right w:val="single" w:sz="4" w:space="0" w:color="auto"/>
            </w:tcBorders>
            <w:shd w:val="clear" w:color="auto" w:fill="auto"/>
          </w:tcPr>
          <w:p w:rsidR="003A10AA" w:rsidRPr="00304692" w:rsidRDefault="003A10AA" w:rsidP="00537325">
            <w:pPr>
              <w:spacing w:after="0" w:line="240" w:lineRule="auto"/>
              <w:rPr>
                <w:rFonts w:ascii="Times New Roman" w:eastAsia="Times New Roman" w:hAnsi="Times New Roman" w:cs="Times New Roman"/>
                <w:b/>
                <w:bCs/>
                <w:sz w:val="10"/>
                <w:szCs w:val="10"/>
              </w:rPr>
            </w:pPr>
            <w:r w:rsidRPr="00304692">
              <w:rPr>
                <w:rFonts w:ascii="Times New Roman" w:eastAsia="Times New Roman" w:hAnsi="Times New Roman" w:cs="Times New Roman"/>
                <w:b/>
                <w:bCs/>
                <w:sz w:val="10"/>
                <w:szCs w:val="10"/>
              </w:rPr>
              <w:t>В обратном направлении:</w:t>
            </w:r>
            <w:r w:rsidRPr="00304692">
              <w:rPr>
                <w:rFonts w:ascii="Times New Roman" w:eastAsia="Times New Roman" w:hAnsi="Times New Roman" w:cs="Times New Roman"/>
                <w:sz w:val="10"/>
                <w:szCs w:val="10"/>
              </w:rPr>
              <w:t xml:space="preserve"> «КАСПИЙГАЗАВТОСЕРВИС»«СУДОВЕРФЬ ИМ. КИРОВА»«ТЕХУЧИЛИЩЕ №6»«КОНСЕРВНЫЙ ЗАВОД»«МЯСОКОМБИНАТ»«МАРКИНА»«ЦДО №2»«ШКОЛА №4»«АВТОРЫНОК»«ОНКОДИСПАНСЕР»«КУЛИКОВА, 50»«ТЦ ВОСТОЧНЫЙ»«ДЕТ. САД. №128»«СТОМАТОЛОГИЧЕСКАЯ ПОЛИКЛИНИКА №3»«СТУДЕНЧЕСКАЯ»«СК ЗВЕЗДНЫЙ»«АЛЛЕЯ ВОЙНОВ-ИНТЕРНАЦИОЛИСТОВ»«ВОДОКАНАЛ»«ПАРК ПЛАНЕТА»«АВТОКОЛОННА 1465»«ТЦ ЗВЕЗДНЫЙ»«ПР. ВОРОБЬЕВА»«РАДИОМАСТЕРСКАЯ»«ЗВЕЗДНАЯ»«КУБАНСКАЯ»</w:t>
            </w:r>
          </w:p>
        </w:tc>
        <w:tc>
          <w:tcPr>
            <w:tcW w:w="1701" w:type="dxa"/>
            <w:tcBorders>
              <w:top w:val="single" w:sz="4" w:space="0" w:color="auto"/>
              <w:left w:val="single" w:sz="4" w:space="0" w:color="auto"/>
              <w:bottom w:val="single" w:sz="4" w:space="0" w:color="auto"/>
              <w:right w:val="single" w:sz="4" w:space="0" w:color="auto"/>
            </w:tcBorders>
            <w:shd w:val="clear" w:color="auto" w:fill="auto"/>
          </w:tcPr>
          <w:p w:rsidR="003A10AA" w:rsidRPr="00304692" w:rsidRDefault="003A10AA" w:rsidP="00537325">
            <w:pPr>
              <w:spacing w:after="0" w:line="240" w:lineRule="auto"/>
              <w:rPr>
                <w:rFonts w:ascii="Times New Roman" w:eastAsia="Times New Roman" w:hAnsi="Times New Roman" w:cs="Times New Roman"/>
                <w:b/>
                <w:bCs/>
                <w:sz w:val="10"/>
                <w:szCs w:val="10"/>
              </w:rPr>
            </w:pPr>
            <w:r w:rsidRPr="00304692">
              <w:rPr>
                <w:rFonts w:ascii="Times New Roman" w:eastAsia="Times New Roman" w:hAnsi="Times New Roman" w:cs="Times New Roman"/>
                <w:b/>
                <w:bCs/>
                <w:sz w:val="10"/>
                <w:szCs w:val="10"/>
              </w:rPr>
              <w:t>В обратном направлении:</w:t>
            </w:r>
            <w:r w:rsidRPr="00304692">
              <w:rPr>
                <w:rFonts w:ascii="Times New Roman" w:eastAsia="Times New Roman" w:hAnsi="Times New Roman" w:cs="Times New Roman"/>
                <w:sz w:val="10"/>
                <w:szCs w:val="10"/>
              </w:rPr>
              <w:t xml:space="preserve"> УЛ. КОСМ. КОМАРОВА УЛ.КРАСНОПИТЕРСКАЯ УЛ.НАБ.КАЗАЧЬЕГО ЕРИКА УЛ.ЛАТВИЙСКАЯ УЛ.СЛАВЯНСКАЯ УЛ.РЫБИНСКАЯ УЛ.ЯБЛОЧКОВА УЛ.Б.АЛЕКСЕЕВА УЛ.КУЛИКОВА УЛ.Б.АЛЕКСЕЕВА УЛ.НОВОСТОЧНАЯ УЛ.С.ПЕРОВСКОЙ УЛ.СТУДЕНЧЕСКАЯ УЛ.Н.ОСТРОВСКОГО УЛ.ЗВЕЗДНАЯ УЛ.КУБАНСКАЯ</w:t>
            </w:r>
          </w:p>
        </w:tc>
        <w:tc>
          <w:tcPr>
            <w:tcW w:w="851" w:type="dxa"/>
            <w:tcBorders>
              <w:top w:val="single" w:sz="4" w:space="0" w:color="auto"/>
              <w:left w:val="single" w:sz="4" w:space="0" w:color="auto"/>
              <w:bottom w:val="single" w:sz="4" w:space="0" w:color="auto"/>
              <w:right w:val="single" w:sz="4" w:space="0" w:color="auto"/>
            </w:tcBorders>
            <w:shd w:val="clear" w:color="auto" w:fill="auto"/>
            <w:vAlign w:val="center"/>
          </w:tcPr>
          <w:p w:rsidR="003A10AA" w:rsidRPr="00304692" w:rsidRDefault="003A10AA" w:rsidP="00537325">
            <w:pPr>
              <w:spacing w:after="0" w:line="240" w:lineRule="auto"/>
              <w:jc w:val="center"/>
              <w:rPr>
                <w:rFonts w:ascii="Times New Roman" w:eastAsia="Times New Roman" w:hAnsi="Times New Roman" w:cs="Times New Roman"/>
                <w:sz w:val="10"/>
                <w:szCs w:val="10"/>
              </w:rPr>
            </w:pPr>
            <w:r>
              <w:rPr>
                <w:rFonts w:ascii="Times New Roman" w:eastAsia="Times New Roman" w:hAnsi="Times New Roman" w:cs="Times New Roman"/>
                <w:sz w:val="10"/>
                <w:szCs w:val="10"/>
              </w:rPr>
              <w:t>10</w:t>
            </w:r>
          </w:p>
        </w:tc>
        <w:tc>
          <w:tcPr>
            <w:tcW w:w="992" w:type="dxa"/>
            <w:vMerge/>
            <w:tcBorders>
              <w:left w:val="single" w:sz="4" w:space="0" w:color="auto"/>
              <w:bottom w:val="single" w:sz="4" w:space="0" w:color="auto"/>
              <w:right w:val="single" w:sz="4" w:space="0" w:color="auto"/>
            </w:tcBorders>
            <w:shd w:val="clear" w:color="auto" w:fill="auto"/>
            <w:vAlign w:val="center"/>
          </w:tcPr>
          <w:p w:rsidR="003A10AA" w:rsidRPr="00304692" w:rsidRDefault="003A10AA" w:rsidP="00537325">
            <w:pPr>
              <w:spacing w:after="0" w:line="240" w:lineRule="auto"/>
              <w:jc w:val="center"/>
              <w:rPr>
                <w:rFonts w:ascii="Times New Roman" w:eastAsia="Times New Roman" w:hAnsi="Times New Roman" w:cs="Times New Roman"/>
                <w:sz w:val="10"/>
                <w:szCs w:val="10"/>
              </w:rPr>
            </w:pPr>
          </w:p>
        </w:tc>
        <w:tc>
          <w:tcPr>
            <w:tcW w:w="850" w:type="dxa"/>
            <w:vMerge/>
            <w:tcBorders>
              <w:left w:val="single" w:sz="4" w:space="0" w:color="auto"/>
              <w:bottom w:val="single" w:sz="4" w:space="0" w:color="auto"/>
              <w:right w:val="single" w:sz="4" w:space="0" w:color="auto"/>
            </w:tcBorders>
            <w:shd w:val="clear" w:color="auto" w:fill="auto"/>
            <w:vAlign w:val="center"/>
          </w:tcPr>
          <w:p w:rsidR="003A10AA" w:rsidRPr="00304692" w:rsidRDefault="003A10AA" w:rsidP="00537325">
            <w:pPr>
              <w:spacing w:after="0" w:line="240" w:lineRule="auto"/>
              <w:jc w:val="center"/>
              <w:rPr>
                <w:rFonts w:ascii="Times New Roman" w:eastAsia="Times New Roman" w:hAnsi="Times New Roman" w:cs="Times New Roman"/>
                <w:sz w:val="10"/>
                <w:szCs w:val="10"/>
              </w:rPr>
            </w:pPr>
          </w:p>
        </w:tc>
        <w:tc>
          <w:tcPr>
            <w:tcW w:w="820" w:type="dxa"/>
            <w:vMerge/>
            <w:tcBorders>
              <w:left w:val="single" w:sz="4" w:space="0" w:color="auto"/>
              <w:bottom w:val="single" w:sz="4" w:space="0" w:color="auto"/>
              <w:right w:val="single" w:sz="4" w:space="0" w:color="auto"/>
            </w:tcBorders>
            <w:shd w:val="clear" w:color="auto" w:fill="auto"/>
            <w:vAlign w:val="center"/>
          </w:tcPr>
          <w:p w:rsidR="003A10AA" w:rsidRPr="00304692" w:rsidRDefault="003A10AA" w:rsidP="00537325">
            <w:pPr>
              <w:spacing w:after="0" w:line="240" w:lineRule="auto"/>
              <w:jc w:val="center"/>
              <w:rPr>
                <w:rFonts w:ascii="Times New Roman" w:eastAsia="Times New Roman" w:hAnsi="Times New Roman" w:cs="Times New Roman"/>
                <w:sz w:val="10"/>
                <w:szCs w:val="10"/>
              </w:rPr>
            </w:pPr>
          </w:p>
        </w:tc>
        <w:tc>
          <w:tcPr>
            <w:tcW w:w="740" w:type="dxa"/>
            <w:vMerge/>
            <w:tcBorders>
              <w:left w:val="single" w:sz="4" w:space="0" w:color="auto"/>
              <w:bottom w:val="single" w:sz="4" w:space="0" w:color="auto"/>
              <w:right w:val="single" w:sz="4" w:space="0" w:color="auto"/>
            </w:tcBorders>
            <w:shd w:val="clear" w:color="auto" w:fill="auto"/>
            <w:vAlign w:val="center"/>
          </w:tcPr>
          <w:p w:rsidR="003A10AA" w:rsidRPr="00304692" w:rsidRDefault="003A10AA" w:rsidP="00537325">
            <w:pPr>
              <w:spacing w:after="0" w:line="240" w:lineRule="auto"/>
              <w:jc w:val="center"/>
              <w:rPr>
                <w:rFonts w:ascii="Times New Roman" w:eastAsia="Times New Roman" w:hAnsi="Times New Roman" w:cs="Times New Roman"/>
                <w:sz w:val="10"/>
                <w:szCs w:val="10"/>
              </w:rPr>
            </w:pPr>
          </w:p>
        </w:tc>
        <w:tc>
          <w:tcPr>
            <w:tcW w:w="708" w:type="dxa"/>
            <w:vMerge/>
            <w:tcBorders>
              <w:left w:val="single" w:sz="4" w:space="0" w:color="auto"/>
              <w:bottom w:val="single" w:sz="4" w:space="0" w:color="auto"/>
              <w:right w:val="single" w:sz="4" w:space="0" w:color="auto"/>
            </w:tcBorders>
            <w:shd w:val="clear" w:color="auto" w:fill="auto"/>
            <w:vAlign w:val="center"/>
          </w:tcPr>
          <w:p w:rsidR="003A10AA" w:rsidRPr="00304692" w:rsidRDefault="003A10AA" w:rsidP="00537325">
            <w:pPr>
              <w:spacing w:after="0" w:line="240" w:lineRule="auto"/>
              <w:jc w:val="center"/>
              <w:rPr>
                <w:rFonts w:ascii="Times New Roman" w:eastAsia="Times New Roman" w:hAnsi="Times New Roman" w:cs="Times New Roman"/>
                <w:sz w:val="10"/>
                <w:szCs w:val="10"/>
              </w:rPr>
            </w:pPr>
          </w:p>
        </w:tc>
        <w:tc>
          <w:tcPr>
            <w:tcW w:w="1985" w:type="dxa"/>
            <w:vMerge/>
            <w:tcBorders>
              <w:left w:val="single" w:sz="4" w:space="0" w:color="auto"/>
              <w:bottom w:val="single" w:sz="4" w:space="0" w:color="auto"/>
              <w:right w:val="single" w:sz="4" w:space="0" w:color="auto"/>
            </w:tcBorders>
            <w:shd w:val="clear" w:color="auto" w:fill="auto"/>
            <w:vAlign w:val="center"/>
          </w:tcPr>
          <w:p w:rsidR="003A10AA" w:rsidRPr="00304692" w:rsidRDefault="003A10AA" w:rsidP="00537325">
            <w:pPr>
              <w:spacing w:after="0" w:line="240" w:lineRule="auto"/>
              <w:jc w:val="center"/>
              <w:rPr>
                <w:rFonts w:ascii="Times New Roman" w:eastAsia="Times New Roman" w:hAnsi="Times New Roman" w:cs="Times New Roman"/>
                <w:sz w:val="10"/>
                <w:szCs w:val="10"/>
              </w:rPr>
            </w:pPr>
          </w:p>
        </w:tc>
        <w:tc>
          <w:tcPr>
            <w:tcW w:w="709" w:type="dxa"/>
            <w:vMerge/>
            <w:tcBorders>
              <w:left w:val="single" w:sz="4" w:space="0" w:color="auto"/>
              <w:bottom w:val="single" w:sz="4" w:space="0" w:color="auto"/>
              <w:right w:val="single" w:sz="4" w:space="0" w:color="auto"/>
            </w:tcBorders>
            <w:shd w:val="clear" w:color="auto" w:fill="auto"/>
            <w:vAlign w:val="center"/>
          </w:tcPr>
          <w:p w:rsidR="003A10AA" w:rsidRPr="00304692" w:rsidRDefault="003A10AA" w:rsidP="00537325">
            <w:pPr>
              <w:spacing w:after="0" w:line="240" w:lineRule="auto"/>
              <w:jc w:val="center"/>
              <w:rPr>
                <w:rFonts w:ascii="Times New Roman" w:eastAsia="Times New Roman" w:hAnsi="Times New Roman" w:cs="Times New Roman"/>
                <w:sz w:val="10"/>
                <w:szCs w:val="10"/>
              </w:rPr>
            </w:pPr>
          </w:p>
        </w:tc>
        <w:tc>
          <w:tcPr>
            <w:tcW w:w="708" w:type="dxa"/>
            <w:vMerge/>
            <w:tcBorders>
              <w:left w:val="single" w:sz="4" w:space="0" w:color="auto"/>
              <w:bottom w:val="single" w:sz="4" w:space="0" w:color="auto"/>
              <w:right w:val="single" w:sz="4" w:space="0" w:color="auto"/>
            </w:tcBorders>
            <w:shd w:val="clear" w:color="auto" w:fill="auto"/>
            <w:vAlign w:val="center"/>
          </w:tcPr>
          <w:p w:rsidR="003A10AA" w:rsidRPr="00304692" w:rsidRDefault="003A10AA" w:rsidP="00537325">
            <w:pPr>
              <w:spacing w:after="0" w:line="240" w:lineRule="auto"/>
              <w:jc w:val="center"/>
              <w:rPr>
                <w:rFonts w:ascii="Times New Roman" w:eastAsia="Times New Roman" w:hAnsi="Times New Roman" w:cs="Times New Roman"/>
                <w:sz w:val="10"/>
                <w:szCs w:val="10"/>
              </w:rPr>
            </w:pPr>
          </w:p>
        </w:tc>
      </w:tr>
      <w:tr w:rsidR="003A10AA" w:rsidRPr="00304692" w:rsidTr="00882E9B">
        <w:trPr>
          <w:trHeight w:val="422"/>
        </w:trPr>
        <w:tc>
          <w:tcPr>
            <w:tcW w:w="851" w:type="dxa"/>
            <w:tcBorders>
              <w:top w:val="single" w:sz="4" w:space="0" w:color="auto"/>
              <w:left w:val="single" w:sz="4" w:space="0" w:color="auto"/>
              <w:bottom w:val="single" w:sz="4" w:space="0" w:color="auto"/>
              <w:right w:val="single" w:sz="4" w:space="0" w:color="auto"/>
            </w:tcBorders>
            <w:shd w:val="clear" w:color="auto" w:fill="auto"/>
            <w:vAlign w:val="center"/>
          </w:tcPr>
          <w:p w:rsidR="003A10AA" w:rsidRPr="00304692" w:rsidRDefault="003A10AA" w:rsidP="00B33646">
            <w:pPr>
              <w:pStyle w:val="a5"/>
              <w:numPr>
                <w:ilvl w:val="0"/>
                <w:numId w:val="1"/>
              </w:numPr>
              <w:spacing w:after="0" w:line="240" w:lineRule="auto"/>
              <w:jc w:val="center"/>
              <w:rPr>
                <w:rFonts w:ascii="Times New Roman" w:eastAsia="Times New Roman" w:hAnsi="Times New Roman" w:cs="Times New Roman"/>
                <w:sz w:val="10"/>
                <w:szCs w:val="10"/>
              </w:rPr>
            </w:pPr>
          </w:p>
        </w:tc>
        <w:tc>
          <w:tcPr>
            <w:tcW w:w="567" w:type="dxa"/>
            <w:tcBorders>
              <w:top w:val="single" w:sz="4" w:space="0" w:color="auto"/>
              <w:left w:val="nil"/>
              <w:bottom w:val="single" w:sz="4" w:space="0" w:color="auto"/>
              <w:right w:val="nil"/>
            </w:tcBorders>
            <w:shd w:val="clear" w:color="auto" w:fill="auto"/>
            <w:vAlign w:val="center"/>
            <w:hideMark/>
          </w:tcPr>
          <w:p w:rsidR="003A10AA" w:rsidRPr="00304692" w:rsidRDefault="003A10AA" w:rsidP="00537325">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73с</w:t>
            </w:r>
          </w:p>
        </w:tc>
        <w:tc>
          <w:tcPr>
            <w:tcW w:w="1843"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3A10AA" w:rsidRPr="00304692" w:rsidRDefault="003A10AA" w:rsidP="004A633C">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УЛ. КУБАНСКАЯ – СУДОВЕРФЬ ИМ.КИРОВА</w:t>
            </w:r>
          </w:p>
        </w:tc>
        <w:tc>
          <w:tcPr>
            <w:tcW w:w="2693" w:type="dxa"/>
            <w:tcBorders>
              <w:top w:val="single" w:sz="4" w:space="0" w:color="auto"/>
              <w:left w:val="nil"/>
              <w:bottom w:val="single" w:sz="4" w:space="0" w:color="auto"/>
              <w:right w:val="single" w:sz="4" w:space="0" w:color="auto"/>
            </w:tcBorders>
            <w:shd w:val="clear" w:color="auto" w:fill="auto"/>
            <w:hideMark/>
          </w:tcPr>
          <w:p w:rsidR="003A10AA" w:rsidRPr="00304692" w:rsidRDefault="003A10AA" w:rsidP="00537325">
            <w:pPr>
              <w:spacing w:after="0" w:line="240" w:lineRule="auto"/>
              <w:rPr>
                <w:rFonts w:ascii="Times New Roman" w:eastAsia="Times New Roman" w:hAnsi="Times New Roman" w:cs="Times New Roman"/>
                <w:b/>
                <w:bCs/>
                <w:sz w:val="10"/>
                <w:szCs w:val="10"/>
              </w:rPr>
            </w:pPr>
          </w:p>
        </w:tc>
        <w:tc>
          <w:tcPr>
            <w:tcW w:w="1701" w:type="dxa"/>
            <w:tcBorders>
              <w:top w:val="single" w:sz="4" w:space="0" w:color="auto"/>
              <w:left w:val="nil"/>
              <w:bottom w:val="single" w:sz="4" w:space="0" w:color="auto"/>
              <w:right w:val="single" w:sz="4" w:space="0" w:color="auto"/>
            </w:tcBorders>
            <w:shd w:val="clear" w:color="auto" w:fill="auto"/>
            <w:hideMark/>
          </w:tcPr>
          <w:p w:rsidR="003A10AA" w:rsidRPr="00304692" w:rsidRDefault="003A10AA" w:rsidP="00537325">
            <w:pPr>
              <w:spacing w:after="0" w:line="240" w:lineRule="auto"/>
              <w:rPr>
                <w:rFonts w:ascii="Times New Roman" w:eastAsia="Times New Roman" w:hAnsi="Times New Roman" w:cs="Times New Roman"/>
                <w:b/>
                <w:bCs/>
                <w:sz w:val="10"/>
                <w:szCs w:val="10"/>
              </w:rPr>
            </w:pPr>
          </w:p>
        </w:tc>
        <w:tc>
          <w:tcPr>
            <w:tcW w:w="851" w:type="dxa"/>
            <w:tcBorders>
              <w:top w:val="single" w:sz="4" w:space="0" w:color="auto"/>
              <w:left w:val="nil"/>
              <w:bottom w:val="single" w:sz="4" w:space="0" w:color="auto"/>
              <w:right w:val="single" w:sz="4" w:space="0" w:color="auto"/>
            </w:tcBorders>
            <w:shd w:val="clear" w:color="auto" w:fill="auto"/>
            <w:vAlign w:val="center"/>
            <w:hideMark/>
          </w:tcPr>
          <w:p w:rsidR="003A10AA" w:rsidRPr="00304692" w:rsidRDefault="003A10AA" w:rsidP="00537325">
            <w:pPr>
              <w:spacing w:after="0" w:line="240" w:lineRule="auto"/>
              <w:jc w:val="center"/>
              <w:rPr>
                <w:rFonts w:ascii="Times New Roman" w:eastAsia="Times New Roman" w:hAnsi="Times New Roman" w:cs="Times New Roman"/>
                <w:sz w:val="10"/>
                <w:szCs w:val="10"/>
              </w:rPr>
            </w:pPr>
          </w:p>
        </w:tc>
        <w:tc>
          <w:tcPr>
            <w:tcW w:w="992" w:type="dxa"/>
            <w:tcBorders>
              <w:top w:val="single" w:sz="4" w:space="0" w:color="auto"/>
              <w:left w:val="nil"/>
              <w:bottom w:val="single" w:sz="4" w:space="0" w:color="auto"/>
              <w:right w:val="single" w:sz="4" w:space="0" w:color="auto"/>
            </w:tcBorders>
            <w:shd w:val="clear" w:color="auto" w:fill="auto"/>
            <w:vAlign w:val="center"/>
            <w:hideMark/>
          </w:tcPr>
          <w:p w:rsidR="003A10AA" w:rsidRPr="00304692" w:rsidRDefault="003A10AA" w:rsidP="00537325">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 xml:space="preserve">В установленных остановочных пунктах </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3A10AA" w:rsidRPr="00304692" w:rsidRDefault="003A10AA" w:rsidP="00537325">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Регулярные перевозки по регулируемым тарифам</w:t>
            </w:r>
          </w:p>
        </w:tc>
        <w:tc>
          <w:tcPr>
            <w:tcW w:w="820" w:type="dxa"/>
            <w:tcBorders>
              <w:top w:val="single" w:sz="4" w:space="0" w:color="auto"/>
              <w:left w:val="nil"/>
              <w:bottom w:val="single" w:sz="4" w:space="0" w:color="auto"/>
              <w:right w:val="single" w:sz="4" w:space="0" w:color="auto"/>
            </w:tcBorders>
            <w:shd w:val="clear" w:color="auto" w:fill="auto"/>
            <w:vAlign w:val="center"/>
          </w:tcPr>
          <w:p w:rsidR="003A10AA" w:rsidRPr="00304692" w:rsidRDefault="003A10AA" w:rsidP="00537325">
            <w:pPr>
              <w:spacing w:after="0" w:line="240" w:lineRule="auto"/>
              <w:jc w:val="center"/>
              <w:rPr>
                <w:rFonts w:ascii="Times New Roman" w:eastAsia="Times New Roman" w:hAnsi="Times New Roman" w:cs="Times New Roman"/>
                <w:sz w:val="10"/>
                <w:szCs w:val="10"/>
              </w:rPr>
            </w:pPr>
          </w:p>
        </w:tc>
        <w:tc>
          <w:tcPr>
            <w:tcW w:w="740" w:type="dxa"/>
            <w:tcBorders>
              <w:top w:val="single" w:sz="4" w:space="0" w:color="auto"/>
              <w:left w:val="nil"/>
              <w:bottom w:val="single" w:sz="4" w:space="0" w:color="auto"/>
              <w:right w:val="single" w:sz="4" w:space="0" w:color="auto"/>
            </w:tcBorders>
            <w:shd w:val="clear" w:color="auto" w:fill="auto"/>
            <w:vAlign w:val="center"/>
          </w:tcPr>
          <w:p w:rsidR="003A10AA" w:rsidRPr="00304692" w:rsidRDefault="003A10AA" w:rsidP="00537325">
            <w:pPr>
              <w:spacing w:after="0" w:line="240" w:lineRule="auto"/>
              <w:jc w:val="center"/>
              <w:rPr>
                <w:rFonts w:ascii="Times New Roman" w:eastAsia="Times New Roman" w:hAnsi="Times New Roman" w:cs="Times New Roman"/>
                <w:sz w:val="10"/>
                <w:szCs w:val="10"/>
              </w:rPr>
            </w:pPr>
          </w:p>
        </w:tc>
        <w:tc>
          <w:tcPr>
            <w:tcW w:w="708" w:type="dxa"/>
            <w:tcBorders>
              <w:top w:val="single" w:sz="4" w:space="0" w:color="auto"/>
              <w:left w:val="nil"/>
              <w:bottom w:val="single" w:sz="4" w:space="0" w:color="auto"/>
              <w:right w:val="single" w:sz="4" w:space="0" w:color="auto"/>
            </w:tcBorders>
            <w:shd w:val="clear" w:color="auto" w:fill="auto"/>
            <w:vAlign w:val="center"/>
          </w:tcPr>
          <w:p w:rsidR="003A10AA" w:rsidRPr="00304692" w:rsidRDefault="003A10AA" w:rsidP="00537325">
            <w:pPr>
              <w:spacing w:after="0" w:line="240" w:lineRule="auto"/>
              <w:jc w:val="center"/>
              <w:rPr>
                <w:rFonts w:ascii="Times New Roman" w:eastAsia="Times New Roman" w:hAnsi="Times New Roman" w:cs="Times New Roman"/>
                <w:sz w:val="10"/>
                <w:szCs w:val="10"/>
              </w:rPr>
            </w:pPr>
          </w:p>
        </w:tc>
        <w:tc>
          <w:tcPr>
            <w:tcW w:w="1985" w:type="dxa"/>
            <w:tcBorders>
              <w:top w:val="single" w:sz="4" w:space="0" w:color="auto"/>
              <w:left w:val="nil"/>
              <w:bottom w:val="single" w:sz="4" w:space="0" w:color="auto"/>
              <w:right w:val="nil"/>
            </w:tcBorders>
            <w:shd w:val="clear" w:color="auto" w:fill="auto"/>
            <w:vAlign w:val="center"/>
            <w:hideMark/>
          </w:tcPr>
          <w:p w:rsidR="003A10AA" w:rsidRPr="00304692" w:rsidRDefault="003A10AA" w:rsidP="00537325">
            <w:pPr>
              <w:spacing w:after="0" w:line="240" w:lineRule="auto"/>
              <w:jc w:val="center"/>
              <w:rPr>
                <w:rFonts w:ascii="Times New Roman" w:eastAsia="Times New Roman" w:hAnsi="Times New Roman" w:cs="Times New Roman"/>
                <w:sz w:val="10"/>
                <w:szCs w:val="10"/>
              </w:rPr>
            </w:pPr>
          </w:p>
        </w:tc>
        <w:tc>
          <w:tcPr>
            <w:tcW w:w="709" w:type="dxa"/>
            <w:tcBorders>
              <w:top w:val="single" w:sz="4" w:space="0" w:color="auto"/>
              <w:left w:val="single" w:sz="4" w:space="0" w:color="auto"/>
              <w:bottom w:val="single" w:sz="4" w:space="0" w:color="auto"/>
              <w:right w:val="nil"/>
            </w:tcBorders>
            <w:shd w:val="clear" w:color="auto" w:fill="auto"/>
            <w:vAlign w:val="center"/>
            <w:hideMark/>
          </w:tcPr>
          <w:p w:rsidR="003A10AA" w:rsidRPr="00304692" w:rsidRDefault="003A10AA" w:rsidP="00537325">
            <w:pPr>
              <w:spacing w:after="0" w:line="240" w:lineRule="auto"/>
              <w:jc w:val="center"/>
              <w:rPr>
                <w:rFonts w:ascii="Times New Roman" w:eastAsia="Times New Roman" w:hAnsi="Times New Roman" w:cs="Times New Roman"/>
                <w:sz w:val="10"/>
                <w:szCs w:val="10"/>
              </w:rPr>
            </w:pPr>
          </w:p>
        </w:tc>
        <w:tc>
          <w:tcPr>
            <w:tcW w:w="708" w:type="dxa"/>
            <w:tcBorders>
              <w:top w:val="single" w:sz="4" w:space="0" w:color="auto"/>
              <w:left w:val="single" w:sz="4" w:space="0" w:color="auto"/>
              <w:bottom w:val="single" w:sz="4" w:space="0" w:color="auto"/>
              <w:right w:val="single" w:sz="4" w:space="0" w:color="auto"/>
            </w:tcBorders>
            <w:shd w:val="clear" w:color="auto" w:fill="auto"/>
            <w:vAlign w:val="center"/>
          </w:tcPr>
          <w:p w:rsidR="003A10AA" w:rsidRPr="00304692" w:rsidRDefault="003A10AA" w:rsidP="00537325">
            <w:pPr>
              <w:spacing w:after="0" w:line="240" w:lineRule="auto"/>
              <w:jc w:val="center"/>
              <w:rPr>
                <w:rFonts w:ascii="Times New Roman" w:eastAsia="Times New Roman" w:hAnsi="Times New Roman" w:cs="Times New Roman"/>
                <w:sz w:val="10"/>
                <w:szCs w:val="10"/>
              </w:rPr>
            </w:pPr>
          </w:p>
        </w:tc>
      </w:tr>
      <w:tr w:rsidR="003A10AA" w:rsidRPr="00304692" w:rsidTr="00882E9B">
        <w:trPr>
          <w:trHeight w:val="296"/>
        </w:trPr>
        <w:tc>
          <w:tcPr>
            <w:tcW w:w="851"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3A10AA" w:rsidRPr="00304692" w:rsidRDefault="003A10AA" w:rsidP="00B33646">
            <w:pPr>
              <w:pStyle w:val="a5"/>
              <w:numPr>
                <w:ilvl w:val="0"/>
                <w:numId w:val="1"/>
              </w:numPr>
              <w:spacing w:after="0" w:line="240" w:lineRule="auto"/>
              <w:jc w:val="center"/>
              <w:rPr>
                <w:rFonts w:ascii="Times New Roman" w:eastAsia="Times New Roman" w:hAnsi="Times New Roman" w:cs="Times New Roman"/>
                <w:sz w:val="10"/>
                <w:szCs w:val="10"/>
              </w:rPr>
            </w:pPr>
          </w:p>
        </w:tc>
        <w:tc>
          <w:tcPr>
            <w:tcW w:w="567" w:type="dxa"/>
            <w:vMerge w:val="restart"/>
            <w:tcBorders>
              <w:top w:val="single" w:sz="4" w:space="0" w:color="auto"/>
              <w:left w:val="nil"/>
              <w:bottom w:val="single" w:sz="4" w:space="0" w:color="auto"/>
              <w:right w:val="nil"/>
            </w:tcBorders>
            <w:shd w:val="clear" w:color="auto" w:fill="auto"/>
            <w:vAlign w:val="center"/>
            <w:hideMark/>
          </w:tcPr>
          <w:p w:rsidR="003A10AA" w:rsidRPr="00304692" w:rsidRDefault="003A10AA" w:rsidP="00537325">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74с</w:t>
            </w:r>
          </w:p>
        </w:tc>
        <w:tc>
          <w:tcPr>
            <w:tcW w:w="1843"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3A10AA" w:rsidRPr="00304692" w:rsidRDefault="003A10AA" w:rsidP="00537325">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КУРОРТ ТИНАКИ - ЦИРК</w:t>
            </w:r>
          </w:p>
        </w:tc>
        <w:tc>
          <w:tcPr>
            <w:tcW w:w="2693" w:type="dxa"/>
            <w:vMerge w:val="restart"/>
            <w:tcBorders>
              <w:top w:val="single" w:sz="4" w:space="0" w:color="auto"/>
              <w:left w:val="nil"/>
              <w:bottom w:val="single" w:sz="4" w:space="0" w:color="auto"/>
              <w:right w:val="single" w:sz="4" w:space="0" w:color="auto"/>
            </w:tcBorders>
            <w:shd w:val="clear" w:color="auto" w:fill="auto"/>
            <w:hideMark/>
          </w:tcPr>
          <w:p w:rsidR="003A10AA" w:rsidRPr="00304692" w:rsidRDefault="003A10AA" w:rsidP="00537325">
            <w:pPr>
              <w:spacing w:after="0" w:line="240" w:lineRule="auto"/>
              <w:rPr>
                <w:rFonts w:ascii="Times New Roman" w:eastAsia="Times New Roman" w:hAnsi="Times New Roman" w:cs="Times New Roman"/>
                <w:b/>
                <w:bCs/>
                <w:sz w:val="10"/>
                <w:szCs w:val="10"/>
              </w:rPr>
            </w:pPr>
          </w:p>
        </w:tc>
        <w:tc>
          <w:tcPr>
            <w:tcW w:w="1701" w:type="dxa"/>
            <w:tcBorders>
              <w:top w:val="single" w:sz="4" w:space="0" w:color="auto"/>
              <w:left w:val="nil"/>
              <w:bottom w:val="single" w:sz="4" w:space="0" w:color="auto"/>
              <w:right w:val="single" w:sz="4" w:space="0" w:color="auto"/>
            </w:tcBorders>
            <w:shd w:val="clear" w:color="auto" w:fill="auto"/>
            <w:hideMark/>
          </w:tcPr>
          <w:p w:rsidR="003A10AA" w:rsidRPr="00304692" w:rsidRDefault="003A10AA" w:rsidP="00537325">
            <w:pPr>
              <w:spacing w:after="0" w:line="240" w:lineRule="auto"/>
              <w:rPr>
                <w:rFonts w:ascii="Times New Roman" w:eastAsia="Times New Roman" w:hAnsi="Times New Roman" w:cs="Times New Roman"/>
                <w:bCs/>
                <w:sz w:val="10"/>
                <w:szCs w:val="10"/>
              </w:rPr>
            </w:pPr>
          </w:p>
        </w:tc>
        <w:tc>
          <w:tcPr>
            <w:tcW w:w="85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3A10AA" w:rsidRPr="00304692" w:rsidRDefault="003A10AA" w:rsidP="00537325">
            <w:pPr>
              <w:spacing w:after="0" w:line="240" w:lineRule="auto"/>
              <w:jc w:val="center"/>
              <w:rPr>
                <w:rFonts w:ascii="Times New Roman" w:eastAsia="Times New Roman" w:hAnsi="Times New Roman" w:cs="Times New Roman"/>
                <w:sz w:val="10"/>
                <w:szCs w:val="10"/>
              </w:rPr>
            </w:pPr>
          </w:p>
        </w:tc>
        <w:tc>
          <w:tcPr>
            <w:tcW w:w="992"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3A10AA" w:rsidRPr="00304692" w:rsidRDefault="003A10AA" w:rsidP="00537325">
            <w:pPr>
              <w:spacing w:after="0" w:line="240" w:lineRule="auto"/>
              <w:jc w:val="center"/>
              <w:rPr>
                <w:rFonts w:ascii="Times New Roman" w:eastAsia="Times New Roman" w:hAnsi="Times New Roman" w:cs="Times New Roman"/>
                <w:sz w:val="10"/>
                <w:szCs w:val="10"/>
              </w:rPr>
            </w:pPr>
          </w:p>
        </w:tc>
        <w:tc>
          <w:tcPr>
            <w:tcW w:w="850" w:type="dxa"/>
            <w:vMerge w:val="restart"/>
            <w:tcBorders>
              <w:top w:val="single" w:sz="4" w:space="0" w:color="auto"/>
              <w:left w:val="nil"/>
              <w:bottom w:val="single" w:sz="4" w:space="0" w:color="auto"/>
              <w:right w:val="single" w:sz="4" w:space="0" w:color="auto"/>
            </w:tcBorders>
            <w:shd w:val="clear" w:color="auto" w:fill="auto"/>
            <w:vAlign w:val="center"/>
            <w:hideMark/>
          </w:tcPr>
          <w:p w:rsidR="003A10AA" w:rsidRPr="00304692" w:rsidRDefault="003A10AA" w:rsidP="00537325">
            <w:pPr>
              <w:spacing w:after="0" w:line="240" w:lineRule="auto"/>
              <w:jc w:val="center"/>
              <w:rPr>
                <w:rFonts w:ascii="Times New Roman" w:eastAsia="Times New Roman" w:hAnsi="Times New Roman" w:cs="Times New Roman"/>
                <w:sz w:val="10"/>
                <w:szCs w:val="10"/>
              </w:rPr>
            </w:pPr>
          </w:p>
        </w:tc>
        <w:tc>
          <w:tcPr>
            <w:tcW w:w="820" w:type="dxa"/>
            <w:vMerge w:val="restart"/>
            <w:tcBorders>
              <w:top w:val="single" w:sz="4" w:space="0" w:color="auto"/>
              <w:left w:val="nil"/>
              <w:bottom w:val="single" w:sz="4" w:space="0" w:color="auto"/>
              <w:right w:val="single" w:sz="4" w:space="0" w:color="auto"/>
            </w:tcBorders>
            <w:shd w:val="clear" w:color="auto" w:fill="auto"/>
            <w:vAlign w:val="center"/>
          </w:tcPr>
          <w:p w:rsidR="003A10AA" w:rsidRPr="00304692" w:rsidRDefault="003A10AA" w:rsidP="004A633C">
            <w:pPr>
              <w:spacing w:after="0" w:line="240" w:lineRule="auto"/>
              <w:jc w:val="center"/>
              <w:rPr>
                <w:rFonts w:ascii="Times New Roman" w:eastAsia="Times New Roman" w:hAnsi="Times New Roman" w:cs="Times New Roman"/>
                <w:sz w:val="10"/>
                <w:szCs w:val="10"/>
              </w:rPr>
            </w:pPr>
          </w:p>
        </w:tc>
        <w:tc>
          <w:tcPr>
            <w:tcW w:w="740" w:type="dxa"/>
            <w:vMerge w:val="restart"/>
            <w:tcBorders>
              <w:top w:val="single" w:sz="4" w:space="0" w:color="auto"/>
              <w:left w:val="nil"/>
              <w:bottom w:val="single" w:sz="4" w:space="0" w:color="auto"/>
              <w:right w:val="single" w:sz="4" w:space="0" w:color="auto"/>
            </w:tcBorders>
            <w:shd w:val="clear" w:color="auto" w:fill="auto"/>
            <w:vAlign w:val="center"/>
          </w:tcPr>
          <w:p w:rsidR="003A10AA" w:rsidRPr="00304692" w:rsidRDefault="003A10AA" w:rsidP="00537325">
            <w:pPr>
              <w:spacing w:after="0" w:line="240" w:lineRule="auto"/>
              <w:jc w:val="center"/>
              <w:rPr>
                <w:rFonts w:ascii="Times New Roman" w:eastAsia="Times New Roman" w:hAnsi="Times New Roman" w:cs="Times New Roman"/>
                <w:sz w:val="10"/>
                <w:szCs w:val="10"/>
              </w:rPr>
            </w:pPr>
          </w:p>
        </w:tc>
        <w:tc>
          <w:tcPr>
            <w:tcW w:w="708" w:type="dxa"/>
            <w:vMerge w:val="restart"/>
            <w:tcBorders>
              <w:top w:val="single" w:sz="4" w:space="0" w:color="auto"/>
              <w:left w:val="nil"/>
              <w:bottom w:val="single" w:sz="4" w:space="0" w:color="auto"/>
              <w:right w:val="single" w:sz="4" w:space="0" w:color="auto"/>
            </w:tcBorders>
            <w:shd w:val="clear" w:color="auto" w:fill="auto"/>
            <w:vAlign w:val="center"/>
          </w:tcPr>
          <w:p w:rsidR="003A10AA" w:rsidRPr="00304692" w:rsidRDefault="003A10AA" w:rsidP="00537325">
            <w:pPr>
              <w:spacing w:after="0" w:line="240" w:lineRule="auto"/>
              <w:jc w:val="center"/>
              <w:rPr>
                <w:rFonts w:ascii="Times New Roman" w:eastAsia="Times New Roman" w:hAnsi="Times New Roman" w:cs="Times New Roman"/>
                <w:sz w:val="10"/>
                <w:szCs w:val="10"/>
              </w:rPr>
            </w:pPr>
          </w:p>
        </w:tc>
        <w:tc>
          <w:tcPr>
            <w:tcW w:w="1985" w:type="dxa"/>
            <w:vMerge w:val="restart"/>
            <w:tcBorders>
              <w:top w:val="single" w:sz="4" w:space="0" w:color="auto"/>
              <w:left w:val="nil"/>
              <w:bottom w:val="single" w:sz="4" w:space="0" w:color="auto"/>
              <w:right w:val="nil"/>
            </w:tcBorders>
            <w:shd w:val="clear" w:color="auto" w:fill="auto"/>
            <w:vAlign w:val="center"/>
            <w:hideMark/>
          </w:tcPr>
          <w:p w:rsidR="003A10AA" w:rsidRPr="00304692" w:rsidRDefault="003A10AA" w:rsidP="00537325">
            <w:pPr>
              <w:spacing w:after="0" w:line="240" w:lineRule="auto"/>
              <w:jc w:val="center"/>
              <w:rPr>
                <w:rFonts w:ascii="Times New Roman" w:eastAsia="Times New Roman" w:hAnsi="Times New Roman" w:cs="Times New Roman"/>
                <w:sz w:val="10"/>
                <w:szCs w:val="10"/>
              </w:rPr>
            </w:pPr>
          </w:p>
        </w:tc>
        <w:tc>
          <w:tcPr>
            <w:tcW w:w="709" w:type="dxa"/>
            <w:vMerge w:val="restart"/>
            <w:tcBorders>
              <w:top w:val="single" w:sz="4" w:space="0" w:color="auto"/>
              <w:left w:val="single" w:sz="4" w:space="0" w:color="auto"/>
              <w:bottom w:val="single" w:sz="4" w:space="0" w:color="auto"/>
              <w:right w:val="nil"/>
            </w:tcBorders>
            <w:shd w:val="clear" w:color="auto" w:fill="auto"/>
            <w:vAlign w:val="center"/>
            <w:hideMark/>
          </w:tcPr>
          <w:p w:rsidR="003A10AA" w:rsidRPr="00304692" w:rsidRDefault="003A10AA" w:rsidP="00537325">
            <w:pPr>
              <w:spacing w:after="0" w:line="240" w:lineRule="auto"/>
              <w:jc w:val="center"/>
              <w:rPr>
                <w:rFonts w:ascii="Times New Roman" w:eastAsia="Times New Roman" w:hAnsi="Times New Roman" w:cs="Times New Roman"/>
                <w:sz w:val="10"/>
                <w:szCs w:val="10"/>
              </w:rPr>
            </w:pPr>
          </w:p>
        </w:tc>
        <w:tc>
          <w:tcPr>
            <w:tcW w:w="708"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3A10AA" w:rsidRPr="00304692" w:rsidRDefault="003A10AA" w:rsidP="00537325">
            <w:pPr>
              <w:spacing w:after="0" w:line="240" w:lineRule="auto"/>
              <w:jc w:val="center"/>
              <w:rPr>
                <w:rFonts w:ascii="Times New Roman" w:eastAsia="Times New Roman" w:hAnsi="Times New Roman" w:cs="Times New Roman"/>
                <w:sz w:val="10"/>
                <w:szCs w:val="10"/>
              </w:rPr>
            </w:pPr>
            <w:r>
              <w:rPr>
                <w:rFonts w:ascii="Times New Roman" w:eastAsia="Times New Roman" w:hAnsi="Times New Roman" w:cs="Times New Roman"/>
                <w:sz w:val="10"/>
                <w:szCs w:val="10"/>
              </w:rPr>
              <w:t xml:space="preserve">Отменен на </w:t>
            </w:r>
            <w:r>
              <w:rPr>
                <w:rFonts w:ascii="Times New Roman" w:eastAsia="Times New Roman" w:hAnsi="Times New Roman" w:cs="Times New Roman"/>
                <w:sz w:val="10"/>
                <w:szCs w:val="10"/>
              </w:rPr>
              <w:lastRenderedPageBreak/>
              <w:t>основании постановления администрации МО «Город Астрахань» от 26.12.2016 №8774</w:t>
            </w:r>
          </w:p>
        </w:tc>
      </w:tr>
      <w:tr w:rsidR="003A10AA" w:rsidRPr="00304692" w:rsidTr="00882E9B">
        <w:trPr>
          <w:trHeight w:val="296"/>
        </w:trPr>
        <w:tc>
          <w:tcPr>
            <w:tcW w:w="851" w:type="dxa"/>
            <w:vMerge/>
            <w:tcBorders>
              <w:top w:val="single" w:sz="4" w:space="0" w:color="auto"/>
              <w:left w:val="single" w:sz="4" w:space="0" w:color="auto"/>
              <w:right w:val="single" w:sz="4" w:space="0" w:color="auto"/>
            </w:tcBorders>
            <w:shd w:val="clear" w:color="auto" w:fill="auto"/>
            <w:vAlign w:val="center"/>
          </w:tcPr>
          <w:p w:rsidR="003A10AA" w:rsidRPr="00304692" w:rsidRDefault="003A10AA" w:rsidP="00B33646">
            <w:pPr>
              <w:pStyle w:val="a5"/>
              <w:numPr>
                <w:ilvl w:val="0"/>
                <w:numId w:val="1"/>
              </w:numPr>
              <w:spacing w:after="0" w:line="240" w:lineRule="auto"/>
              <w:jc w:val="center"/>
              <w:rPr>
                <w:rFonts w:ascii="Times New Roman" w:eastAsia="Times New Roman" w:hAnsi="Times New Roman" w:cs="Times New Roman"/>
                <w:sz w:val="10"/>
                <w:szCs w:val="10"/>
              </w:rPr>
            </w:pPr>
          </w:p>
        </w:tc>
        <w:tc>
          <w:tcPr>
            <w:tcW w:w="567" w:type="dxa"/>
            <w:vMerge/>
            <w:tcBorders>
              <w:top w:val="single" w:sz="4" w:space="0" w:color="auto"/>
              <w:left w:val="nil"/>
              <w:right w:val="nil"/>
            </w:tcBorders>
            <w:shd w:val="clear" w:color="auto" w:fill="auto"/>
            <w:vAlign w:val="center"/>
            <w:hideMark/>
          </w:tcPr>
          <w:p w:rsidR="003A10AA" w:rsidRPr="00304692" w:rsidRDefault="003A10AA" w:rsidP="00537325">
            <w:pPr>
              <w:spacing w:after="0" w:line="240" w:lineRule="auto"/>
              <w:jc w:val="center"/>
              <w:rPr>
                <w:rFonts w:ascii="Times New Roman" w:eastAsia="Times New Roman" w:hAnsi="Times New Roman" w:cs="Times New Roman"/>
                <w:sz w:val="10"/>
                <w:szCs w:val="10"/>
              </w:rPr>
            </w:pPr>
          </w:p>
        </w:tc>
        <w:tc>
          <w:tcPr>
            <w:tcW w:w="1843" w:type="dxa"/>
            <w:vMerge/>
            <w:tcBorders>
              <w:top w:val="single" w:sz="4" w:space="0" w:color="auto"/>
              <w:left w:val="single" w:sz="4" w:space="0" w:color="auto"/>
              <w:right w:val="single" w:sz="4" w:space="0" w:color="auto"/>
            </w:tcBorders>
            <w:shd w:val="clear" w:color="auto" w:fill="auto"/>
            <w:vAlign w:val="center"/>
            <w:hideMark/>
          </w:tcPr>
          <w:p w:rsidR="003A10AA" w:rsidRPr="00304692" w:rsidRDefault="003A10AA" w:rsidP="00537325">
            <w:pPr>
              <w:spacing w:after="0" w:line="240" w:lineRule="auto"/>
              <w:jc w:val="center"/>
              <w:rPr>
                <w:rFonts w:ascii="Times New Roman" w:eastAsia="Times New Roman" w:hAnsi="Times New Roman" w:cs="Times New Roman"/>
                <w:sz w:val="10"/>
                <w:szCs w:val="10"/>
              </w:rPr>
            </w:pPr>
          </w:p>
        </w:tc>
        <w:tc>
          <w:tcPr>
            <w:tcW w:w="2693" w:type="dxa"/>
            <w:vMerge/>
            <w:tcBorders>
              <w:top w:val="single" w:sz="4" w:space="0" w:color="auto"/>
              <w:left w:val="nil"/>
              <w:right w:val="single" w:sz="4" w:space="0" w:color="auto"/>
            </w:tcBorders>
            <w:shd w:val="clear" w:color="auto" w:fill="auto"/>
            <w:hideMark/>
          </w:tcPr>
          <w:p w:rsidR="003A10AA" w:rsidRPr="00304692" w:rsidRDefault="003A10AA" w:rsidP="00537325">
            <w:pPr>
              <w:spacing w:after="0" w:line="240" w:lineRule="auto"/>
              <w:rPr>
                <w:rFonts w:ascii="Times New Roman" w:eastAsia="Times New Roman" w:hAnsi="Times New Roman" w:cs="Times New Roman"/>
                <w:b/>
                <w:bCs/>
                <w:sz w:val="10"/>
                <w:szCs w:val="10"/>
              </w:rPr>
            </w:pPr>
          </w:p>
        </w:tc>
        <w:tc>
          <w:tcPr>
            <w:tcW w:w="1701" w:type="dxa"/>
            <w:tcBorders>
              <w:top w:val="single" w:sz="4" w:space="0" w:color="auto"/>
              <w:left w:val="nil"/>
              <w:bottom w:val="single" w:sz="4" w:space="0" w:color="auto"/>
              <w:right w:val="single" w:sz="4" w:space="0" w:color="auto"/>
            </w:tcBorders>
            <w:shd w:val="clear" w:color="auto" w:fill="auto"/>
            <w:hideMark/>
          </w:tcPr>
          <w:p w:rsidR="003A10AA" w:rsidRPr="00304692" w:rsidRDefault="003A10AA" w:rsidP="00537325">
            <w:pPr>
              <w:spacing w:after="0" w:line="240" w:lineRule="auto"/>
              <w:rPr>
                <w:rFonts w:ascii="Times New Roman" w:eastAsia="Times New Roman" w:hAnsi="Times New Roman" w:cs="Times New Roman"/>
                <w:bCs/>
                <w:sz w:val="10"/>
                <w:szCs w:val="10"/>
              </w:rPr>
            </w:pPr>
          </w:p>
        </w:tc>
        <w:tc>
          <w:tcPr>
            <w:tcW w:w="85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3A10AA" w:rsidRPr="00304692" w:rsidRDefault="003A10AA" w:rsidP="00537325">
            <w:pPr>
              <w:spacing w:after="0" w:line="240" w:lineRule="auto"/>
              <w:jc w:val="center"/>
              <w:rPr>
                <w:rFonts w:ascii="Times New Roman" w:eastAsia="Times New Roman" w:hAnsi="Times New Roman" w:cs="Times New Roman"/>
                <w:sz w:val="10"/>
                <w:szCs w:val="10"/>
              </w:rPr>
            </w:pPr>
          </w:p>
        </w:tc>
        <w:tc>
          <w:tcPr>
            <w:tcW w:w="992" w:type="dxa"/>
            <w:vMerge/>
            <w:tcBorders>
              <w:top w:val="single" w:sz="4" w:space="0" w:color="auto"/>
              <w:left w:val="single" w:sz="4" w:space="0" w:color="auto"/>
              <w:right w:val="single" w:sz="4" w:space="0" w:color="auto"/>
            </w:tcBorders>
            <w:shd w:val="clear" w:color="auto" w:fill="auto"/>
            <w:vAlign w:val="center"/>
            <w:hideMark/>
          </w:tcPr>
          <w:p w:rsidR="003A10AA" w:rsidRPr="00304692" w:rsidRDefault="003A10AA" w:rsidP="00537325">
            <w:pPr>
              <w:spacing w:after="0" w:line="240" w:lineRule="auto"/>
              <w:jc w:val="center"/>
              <w:rPr>
                <w:rFonts w:ascii="Times New Roman" w:eastAsia="Times New Roman" w:hAnsi="Times New Roman" w:cs="Times New Roman"/>
                <w:sz w:val="10"/>
                <w:szCs w:val="10"/>
              </w:rPr>
            </w:pPr>
          </w:p>
        </w:tc>
        <w:tc>
          <w:tcPr>
            <w:tcW w:w="850" w:type="dxa"/>
            <w:vMerge/>
            <w:tcBorders>
              <w:top w:val="single" w:sz="4" w:space="0" w:color="auto"/>
              <w:left w:val="nil"/>
              <w:right w:val="single" w:sz="4" w:space="0" w:color="auto"/>
            </w:tcBorders>
            <w:shd w:val="clear" w:color="auto" w:fill="auto"/>
            <w:vAlign w:val="center"/>
            <w:hideMark/>
          </w:tcPr>
          <w:p w:rsidR="003A10AA" w:rsidRPr="00304692" w:rsidRDefault="003A10AA" w:rsidP="00537325">
            <w:pPr>
              <w:spacing w:after="0" w:line="240" w:lineRule="auto"/>
              <w:jc w:val="center"/>
              <w:rPr>
                <w:rFonts w:ascii="Times New Roman" w:eastAsia="Times New Roman" w:hAnsi="Times New Roman" w:cs="Times New Roman"/>
                <w:sz w:val="10"/>
                <w:szCs w:val="10"/>
              </w:rPr>
            </w:pPr>
          </w:p>
        </w:tc>
        <w:tc>
          <w:tcPr>
            <w:tcW w:w="820" w:type="dxa"/>
            <w:vMerge/>
            <w:tcBorders>
              <w:top w:val="single" w:sz="4" w:space="0" w:color="auto"/>
              <w:left w:val="nil"/>
              <w:right w:val="single" w:sz="4" w:space="0" w:color="auto"/>
            </w:tcBorders>
            <w:shd w:val="clear" w:color="auto" w:fill="auto"/>
            <w:vAlign w:val="center"/>
          </w:tcPr>
          <w:p w:rsidR="003A10AA" w:rsidRPr="00304692" w:rsidRDefault="003A10AA" w:rsidP="00537325">
            <w:pPr>
              <w:spacing w:after="0" w:line="240" w:lineRule="auto"/>
              <w:jc w:val="center"/>
              <w:rPr>
                <w:rFonts w:ascii="Times New Roman" w:eastAsia="Times New Roman" w:hAnsi="Times New Roman" w:cs="Times New Roman"/>
                <w:sz w:val="10"/>
                <w:szCs w:val="10"/>
              </w:rPr>
            </w:pPr>
          </w:p>
        </w:tc>
        <w:tc>
          <w:tcPr>
            <w:tcW w:w="740" w:type="dxa"/>
            <w:vMerge/>
            <w:tcBorders>
              <w:top w:val="single" w:sz="4" w:space="0" w:color="auto"/>
              <w:left w:val="nil"/>
              <w:right w:val="single" w:sz="4" w:space="0" w:color="auto"/>
            </w:tcBorders>
            <w:shd w:val="clear" w:color="auto" w:fill="auto"/>
            <w:vAlign w:val="center"/>
          </w:tcPr>
          <w:p w:rsidR="003A10AA" w:rsidRPr="00304692" w:rsidRDefault="003A10AA" w:rsidP="00537325">
            <w:pPr>
              <w:spacing w:after="0" w:line="240" w:lineRule="auto"/>
              <w:jc w:val="center"/>
              <w:rPr>
                <w:rFonts w:ascii="Times New Roman" w:eastAsia="Times New Roman" w:hAnsi="Times New Roman" w:cs="Times New Roman"/>
                <w:sz w:val="10"/>
                <w:szCs w:val="10"/>
              </w:rPr>
            </w:pPr>
          </w:p>
        </w:tc>
        <w:tc>
          <w:tcPr>
            <w:tcW w:w="708" w:type="dxa"/>
            <w:vMerge/>
            <w:tcBorders>
              <w:top w:val="single" w:sz="4" w:space="0" w:color="auto"/>
              <w:left w:val="nil"/>
              <w:right w:val="single" w:sz="4" w:space="0" w:color="auto"/>
            </w:tcBorders>
            <w:shd w:val="clear" w:color="auto" w:fill="auto"/>
            <w:vAlign w:val="center"/>
          </w:tcPr>
          <w:p w:rsidR="003A10AA" w:rsidRPr="00304692" w:rsidRDefault="003A10AA" w:rsidP="00537325">
            <w:pPr>
              <w:spacing w:after="0" w:line="240" w:lineRule="auto"/>
              <w:jc w:val="center"/>
              <w:rPr>
                <w:rFonts w:ascii="Times New Roman" w:eastAsia="Times New Roman" w:hAnsi="Times New Roman" w:cs="Times New Roman"/>
                <w:sz w:val="10"/>
                <w:szCs w:val="10"/>
              </w:rPr>
            </w:pPr>
          </w:p>
        </w:tc>
        <w:tc>
          <w:tcPr>
            <w:tcW w:w="1985" w:type="dxa"/>
            <w:vMerge/>
            <w:tcBorders>
              <w:top w:val="single" w:sz="4" w:space="0" w:color="auto"/>
              <w:left w:val="nil"/>
              <w:right w:val="nil"/>
            </w:tcBorders>
            <w:shd w:val="clear" w:color="auto" w:fill="auto"/>
            <w:vAlign w:val="center"/>
            <w:hideMark/>
          </w:tcPr>
          <w:p w:rsidR="003A10AA" w:rsidRPr="00304692" w:rsidRDefault="003A10AA" w:rsidP="00537325">
            <w:pPr>
              <w:spacing w:after="0" w:line="240" w:lineRule="auto"/>
              <w:jc w:val="center"/>
              <w:rPr>
                <w:rFonts w:ascii="Times New Roman" w:eastAsia="Times New Roman" w:hAnsi="Times New Roman" w:cs="Times New Roman"/>
                <w:sz w:val="10"/>
                <w:szCs w:val="10"/>
              </w:rPr>
            </w:pPr>
          </w:p>
        </w:tc>
        <w:tc>
          <w:tcPr>
            <w:tcW w:w="709" w:type="dxa"/>
            <w:vMerge/>
            <w:tcBorders>
              <w:top w:val="single" w:sz="4" w:space="0" w:color="auto"/>
              <w:left w:val="single" w:sz="4" w:space="0" w:color="auto"/>
              <w:right w:val="nil"/>
            </w:tcBorders>
            <w:shd w:val="clear" w:color="auto" w:fill="auto"/>
            <w:vAlign w:val="center"/>
            <w:hideMark/>
          </w:tcPr>
          <w:p w:rsidR="003A10AA" w:rsidRPr="00304692" w:rsidRDefault="003A10AA" w:rsidP="00537325">
            <w:pPr>
              <w:spacing w:after="0" w:line="240" w:lineRule="auto"/>
              <w:jc w:val="center"/>
              <w:rPr>
                <w:rFonts w:ascii="Times New Roman" w:eastAsia="Times New Roman" w:hAnsi="Times New Roman" w:cs="Times New Roman"/>
                <w:sz w:val="10"/>
                <w:szCs w:val="10"/>
              </w:rPr>
            </w:pPr>
          </w:p>
        </w:tc>
        <w:tc>
          <w:tcPr>
            <w:tcW w:w="708" w:type="dxa"/>
            <w:vMerge/>
            <w:tcBorders>
              <w:top w:val="single" w:sz="4" w:space="0" w:color="auto"/>
              <w:left w:val="single" w:sz="4" w:space="0" w:color="auto"/>
              <w:right w:val="single" w:sz="4" w:space="0" w:color="auto"/>
            </w:tcBorders>
            <w:shd w:val="clear" w:color="auto" w:fill="auto"/>
            <w:vAlign w:val="center"/>
          </w:tcPr>
          <w:p w:rsidR="003A10AA" w:rsidRPr="00304692" w:rsidRDefault="003A10AA" w:rsidP="00537325">
            <w:pPr>
              <w:spacing w:after="0" w:line="240" w:lineRule="auto"/>
              <w:jc w:val="center"/>
              <w:rPr>
                <w:rFonts w:ascii="Times New Roman" w:eastAsia="Times New Roman" w:hAnsi="Times New Roman" w:cs="Times New Roman"/>
                <w:sz w:val="10"/>
                <w:szCs w:val="10"/>
              </w:rPr>
            </w:pPr>
          </w:p>
        </w:tc>
      </w:tr>
      <w:tr w:rsidR="003A10AA" w:rsidRPr="00304692" w:rsidTr="00882E9B">
        <w:trPr>
          <w:trHeight w:val="999"/>
        </w:trPr>
        <w:tc>
          <w:tcPr>
            <w:tcW w:w="851" w:type="dxa"/>
            <w:vMerge w:val="restart"/>
            <w:tcBorders>
              <w:top w:val="single" w:sz="4" w:space="0" w:color="auto"/>
              <w:left w:val="single" w:sz="4" w:space="0" w:color="auto"/>
              <w:right w:val="single" w:sz="4" w:space="0" w:color="auto"/>
            </w:tcBorders>
            <w:shd w:val="clear" w:color="auto" w:fill="auto"/>
            <w:vAlign w:val="center"/>
          </w:tcPr>
          <w:p w:rsidR="003A10AA" w:rsidRPr="00304692" w:rsidRDefault="003A10AA" w:rsidP="00B33646">
            <w:pPr>
              <w:pStyle w:val="a5"/>
              <w:numPr>
                <w:ilvl w:val="0"/>
                <w:numId w:val="1"/>
              </w:numPr>
              <w:spacing w:after="0" w:line="240" w:lineRule="auto"/>
              <w:jc w:val="center"/>
              <w:rPr>
                <w:rFonts w:ascii="Times New Roman" w:eastAsia="Times New Roman" w:hAnsi="Times New Roman" w:cs="Times New Roman"/>
                <w:sz w:val="10"/>
                <w:szCs w:val="10"/>
              </w:rPr>
            </w:pPr>
          </w:p>
        </w:tc>
        <w:tc>
          <w:tcPr>
            <w:tcW w:w="567" w:type="dxa"/>
            <w:vMerge w:val="restart"/>
            <w:tcBorders>
              <w:top w:val="single" w:sz="4" w:space="0" w:color="auto"/>
              <w:left w:val="nil"/>
              <w:right w:val="nil"/>
            </w:tcBorders>
            <w:shd w:val="clear" w:color="auto" w:fill="auto"/>
            <w:vAlign w:val="center"/>
            <w:hideMark/>
          </w:tcPr>
          <w:p w:rsidR="003A10AA" w:rsidRPr="00304692" w:rsidRDefault="003A10AA" w:rsidP="00537325">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75с</w:t>
            </w:r>
          </w:p>
        </w:tc>
        <w:tc>
          <w:tcPr>
            <w:tcW w:w="1843" w:type="dxa"/>
            <w:vMerge w:val="restart"/>
            <w:tcBorders>
              <w:top w:val="single" w:sz="4" w:space="0" w:color="auto"/>
              <w:left w:val="single" w:sz="4" w:space="0" w:color="auto"/>
              <w:right w:val="single" w:sz="4" w:space="0" w:color="auto"/>
            </w:tcBorders>
            <w:shd w:val="clear" w:color="auto" w:fill="auto"/>
            <w:vAlign w:val="center"/>
            <w:hideMark/>
          </w:tcPr>
          <w:p w:rsidR="003A10AA" w:rsidRPr="00304692" w:rsidRDefault="003A10AA" w:rsidP="00537325">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ПОС.МОРСКОЙ – ПЛОЩАДЬ ОКТЯБРЬСКАЯ</w:t>
            </w:r>
          </w:p>
        </w:tc>
        <w:tc>
          <w:tcPr>
            <w:tcW w:w="2693" w:type="dxa"/>
            <w:vMerge w:val="restart"/>
            <w:tcBorders>
              <w:top w:val="single" w:sz="4" w:space="0" w:color="auto"/>
              <w:left w:val="nil"/>
              <w:right w:val="single" w:sz="4" w:space="0" w:color="auto"/>
            </w:tcBorders>
            <w:shd w:val="clear" w:color="auto" w:fill="auto"/>
            <w:hideMark/>
          </w:tcPr>
          <w:p w:rsidR="003A10AA" w:rsidRPr="00304692" w:rsidRDefault="003A10AA" w:rsidP="00537325">
            <w:pPr>
              <w:spacing w:after="0" w:line="240" w:lineRule="auto"/>
              <w:rPr>
                <w:rFonts w:ascii="Times New Roman" w:eastAsia="Times New Roman" w:hAnsi="Times New Roman" w:cs="Times New Roman"/>
                <w:b/>
                <w:bCs/>
                <w:sz w:val="10"/>
                <w:szCs w:val="10"/>
              </w:rPr>
            </w:pPr>
          </w:p>
        </w:tc>
        <w:tc>
          <w:tcPr>
            <w:tcW w:w="1701" w:type="dxa"/>
            <w:tcBorders>
              <w:top w:val="single" w:sz="4" w:space="0" w:color="auto"/>
              <w:left w:val="nil"/>
              <w:bottom w:val="single" w:sz="4" w:space="0" w:color="auto"/>
              <w:right w:val="single" w:sz="4" w:space="0" w:color="auto"/>
            </w:tcBorders>
            <w:shd w:val="clear" w:color="auto" w:fill="auto"/>
            <w:hideMark/>
          </w:tcPr>
          <w:p w:rsidR="003A10AA" w:rsidRPr="00304692" w:rsidRDefault="003A10AA" w:rsidP="00537325">
            <w:pPr>
              <w:spacing w:after="0" w:line="240" w:lineRule="auto"/>
              <w:rPr>
                <w:rFonts w:ascii="Times New Roman" w:eastAsia="Times New Roman" w:hAnsi="Times New Roman" w:cs="Times New Roman"/>
                <w:b/>
                <w:bCs/>
                <w:sz w:val="10"/>
                <w:szCs w:val="10"/>
              </w:rPr>
            </w:pPr>
          </w:p>
          <w:p w:rsidR="003A10AA" w:rsidRPr="00304692" w:rsidRDefault="003A10AA" w:rsidP="00537325">
            <w:pPr>
              <w:spacing w:after="0" w:line="240" w:lineRule="auto"/>
              <w:rPr>
                <w:rFonts w:ascii="Times New Roman" w:eastAsia="Times New Roman" w:hAnsi="Times New Roman" w:cs="Times New Roman"/>
                <w:sz w:val="10"/>
                <w:szCs w:val="10"/>
              </w:rPr>
            </w:pPr>
            <w:r w:rsidRPr="00304692">
              <w:rPr>
                <w:rFonts w:ascii="Times New Roman" w:eastAsia="Times New Roman" w:hAnsi="Times New Roman" w:cs="Times New Roman"/>
                <w:b/>
                <w:bCs/>
                <w:sz w:val="10"/>
                <w:szCs w:val="10"/>
              </w:rPr>
              <w:t xml:space="preserve">В прямом направлении: </w:t>
            </w:r>
            <w:r w:rsidRPr="00304692">
              <w:rPr>
                <w:rFonts w:ascii="Times New Roman" w:eastAsia="Times New Roman" w:hAnsi="Times New Roman" w:cs="Times New Roman"/>
                <w:sz w:val="10"/>
                <w:szCs w:val="10"/>
              </w:rPr>
              <w:t xml:space="preserve">УЛ. АКМОЛИНСКАЯ, ВИЛЬЯМСА, ШОССЕЙНАЯ, ЧКАЛОВА, НОГИНСКАЯ, ПЛ.ЗАВОДСКАЯ, УЛ. ДЗЕРЖИНСКОГО, СТАРЫЙ МОСТ, НАБ.ПРИВОЛЖСКОГО ЗАТОНА,АДМИРАЛТЕЙСКАЯ, ПЛ.ОКТЯБРЬСКАЯ, УЛ. АДМИРАЛТЕЙСКАЯ, Д/Б КРИСТАЛЛ </w:t>
            </w:r>
          </w:p>
          <w:p w:rsidR="003A10AA" w:rsidRPr="00304692" w:rsidRDefault="003A10AA" w:rsidP="00537325">
            <w:pPr>
              <w:spacing w:after="0" w:line="240" w:lineRule="auto"/>
              <w:rPr>
                <w:rFonts w:ascii="Times New Roman" w:eastAsia="Times New Roman" w:hAnsi="Times New Roman" w:cs="Times New Roman"/>
                <w:sz w:val="10"/>
                <w:szCs w:val="10"/>
              </w:rPr>
            </w:pPr>
          </w:p>
        </w:tc>
        <w:tc>
          <w:tcPr>
            <w:tcW w:w="851" w:type="dxa"/>
            <w:tcBorders>
              <w:top w:val="single" w:sz="4" w:space="0" w:color="auto"/>
              <w:left w:val="nil"/>
              <w:bottom w:val="single" w:sz="4" w:space="0" w:color="auto"/>
              <w:right w:val="single" w:sz="4" w:space="0" w:color="auto"/>
            </w:tcBorders>
            <w:shd w:val="clear" w:color="auto" w:fill="auto"/>
            <w:vAlign w:val="center"/>
            <w:hideMark/>
          </w:tcPr>
          <w:p w:rsidR="003A10AA" w:rsidRPr="00304692" w:rsidRDefault="003A10AA" w:rsidP="00537325">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15</w:t>
            </w:r>
          </w:p>
        </w:tc>
        <w:tc>
          <w:tcPr>
            <w:tcW w:w="992" w:type="dxa"/>
            <w:vMerge w:val="restart"/>
            <w:tcBorders>
              <w:top w:val="single" w:sz="4" w:space="0" w:color="auto"/>
              <w:left w:val="nil"/>
              <w:right w:val="single" w:sz="4" w:space="0" w:color="auto"/>
            </w:tcBorders>
            <w:shd w:val="clear" w:color="auto" w:fill="auto"/>
            <w:vAlign w:val="center"/>
            <w:hideMark/>
          </w:tcPr>
          <w:p w:rsidR="003A10AA" w:rsidRPr="00304692" w:rsidRDefault="003A10AA" w:rsidP="00537325">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 xml:space="preserve">В установленных остановочных пунктах </w:t>
            </w:r>
          </w:p>
        </w:tc>
        <w:tc>
          <w:tcPr>
            <w:tcW w:w="850" w:type="dxa"/>
            <w:vMerge w:val="restart"/>
            <w:tcBorders>
              <w:top w:val="single" w:sz="4" w:space="0" w:color="auto"/>
              <w:left w:val="nil"/>
              <w:right w:val="single" w:sz="4" w:space="0" w:color="auto"/>
            </w:tcBorders>
            <w:shd w:val="clear" w:color="auto" w:fill="auto"/>
            <w:vAlign w:val="center"/>
            <w:hideMark/>
          </w:tcPr>
          <w:p w:rsidR="003A10AA" w:rsidRPr="00304692" w:rsidRDefault="003A10AA" w:rsidP="00537325">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Регулярные перевозки по регулируемым тарифам</w:t>
            </w:r>
          </w:p>
        </w:tc>
        <w:tc>
          <w:tcPr>
            <w:tcW w:w="820" w:type="dxa"/>
            <w:vMerge w:val="restart"/>
            <w:tcBorders>
              <w:top w:val="single" w:sz="4" w:space="0" w:color="auto"/>
              <w:left w:val="nil"/>
              <w:right w:val="single" w:sz="4" w:space="0" w:color="auto"/>
            </w:tcBorders>
            <w:shd w:val="clear" w:color="auto" w:fill="auto"/>
            <w:vAlign w:val="center"/>
          </w:tcPr>
          <w:p w:rsidR="003A10AA" w:rsidRPr="00304692" w:rsidRDefault="003A10AA" w:rsidP="004A633C">
            <w:pPr>
              <w:spacing w:after="0" w:line="240" w:lineRule="auto"/>
              <w:jc w:val="center"/>
              <w:rPr>
                <w:rFonts w:ascii="Times New Roman" w:eastAsia="Times New Roman" w:hAnsi="Times New Roman" w:cs="Times New Roman"/>
                <w:sz w:val="10"/>
                <w:szCs w:val="10"/>
              </w:rPr>
            </w:pPr>
          </w:p>
        </w:tc>
        <w:tc>
          <w:tcPr>
            <w:tcW w:w="740" w:type="dxa"/>
            <w:vMerge w:val="restart"/>
            <w:tcBorders>
              <w:top w:val="single" w:sz="4" w:space="0" w:color="auto"/>
              <w:left w:val="nil"/>
              <w:right w:val="single" w:sz="4" w:space="0" w:color="auto"/>
            </w:tcBorders>
            <w:shd w:val="clear" w:color="auto" w:fill="auto"/>
            <w:vAlign w:val="center"/>
          </w:tcPr>
          <w:p w:rsidR="003A10AA" w:rsidRPr="00304692" w:rsidRDefault="003A10AA" w:rsidP="00537325">
            <w:pPr>
              <w:spacing w:after="0" w:line="240" w:lineRule="auto"/>
              <w:jc w:val="center"/>
              <w:rPr>
                <w:rFonts w:ascii="Times New Roman" w:eastAsia="Times New Roman" w:hAnsi="Times New Roman" w:cs="Times New Roman"/>
                <w:sz w:val="10"/>
                <w:szCs w:val="10"/>
              </w:rPr>
            </w:pPr>
          </w:p>
        </w:tc>
        <w:tc>
          <w:tcPr>
            <w:tcW w:w="708" w:type="dxa"/>
            <w:vMerge w:val="restart"/>
            <w:tcBorders>
              <w:top w:val="single" w:sz="4" w:space="0" w:color="auto"/>
              <w:left w:val="nil"/>
              <w:right w:val="single" w:sz="4" w:space="0" w:color="auto"/>
            </w:tcBorders>
            <w:shd w:val="clear" w:color="auto" w:fill="auto"/>
            <w:vAlign w:val="center"/>
          </w:tcPr>
          <w:p w:rsidR="003A10AA" w:rsidRPr="00304692" w:rsidRDefault="003A10AA" w:rsidP="00537325">
            <w:pPr>
              <w:spacing w:after="0" w:line="240" w:lineRule="auto"/>
              <w:jc w:val="center"/>
              <w:rPr>
                <w:rFonts w:ascii="Times New Roman" w:eastAsia="Times New Roman" w:hAnsi="Times New Roman" w:cs="Times New Roman"/>
                <w:sz w:val="10"/>
                <w:szCs w:val="10"/>
              </w:rPr>
            </w:pPr>
          </w:p>
        </w:tc>
        <w:tc>
          <w:tcPr>
            <w:tcW w:w="1985" w:type="dxa"/>
            <w:vMerge w:val="restart"/>
            <w:tcBorders>
              <w:top w:val="single" w:sz="4" w:space="0" w:color="auto"/>
              <w:left w:val="nil"/>
              <w:right w:val="nil"/>
            </w:tcBorders>
            <w:shd w:val="clear" w:color="auto" w:fill="auto"/>
            <w:vAlign w:val="center"/>
            <w:hideMark/>
          </w:tcPr>
          <w:p w:rsidR="003A10AA" w:rsidRPr="00304692" w:rsidRDefault="003A10AA" w:rsidP="00537325">
            <w:pPr>
              <w:spacing w:after="0" w:line="240" w:lineRule="auto"/>
              <w:jc w:val="center"/>
              <w:rPr>
                <w:rFonts w:ascii="Times New Roman" w:eastAsia="Times New Roman" w:hAnsi="Times New Roman" w:cs="Times New Roman"/>
                <w:sz w:val="10"/>
                <w:szCs w:val="10"/>
              </w:rPr>
            </w:pPr>
          </w:p>
        </w:tc>
        <w:tc>
          <w:tcPr>
            <w:tcW w:w="709" w:type="dxa"/>
            <w:vMerge w:val="restart"/>
            <w:tcBorders>
              <w:top w:val="single" w:sz="4" w:space="0" w:color="auto"/>
              <w:left w:val="single" w:sz="4" w:space="0" w:color="auto"/>
              <w:right w:val="nil"/>
            </w:tcBorders>
            <w:shd w:val="clear" w:color="auto" w:fill="auto"/>
            <w:vAlign w:val="center"/>
            <w:hideMark/>
          </w:tcPr>
          <w:p w:rsidR="003A10AA" w:rsidRPr="00304692" w:rsidRDefault="003A10AA" w:rsidP="00537325">
            <w:pPr>
              <w:spacing w:after="0" w:line="240" w:lineRule="auto"/>
              <w:jc w:val="center"/>
              <w:rPr>
                <w:rFonts w:ascii="Times New Roman" w:eastAsia="Times New Roman" w:hAnsi="Times New Roman" w:cs="Times New Roman"/>
                <w:sz w:val="10"/>
                <w:szCs w:val="10"/>
              </w:rPr>
            </w:pPr>
          </w:p>
        </w:tc>
        <w:tc>
          <w:tcPr>
            <w:tcW w:w="708" w:type="dxa"/>
            <w:vMerge w:val="restart"/>
            <w:tcBorders>
              <w:top w:val="single" w:sz="4" w:space="0" w:color="auto"/>
              <w:left w:val="single" w:sz="4" w:space="0" w:color="auto"/>
              <w:right w:val="single" w:sz="4" w:space="0" w:color="auto"/>
            </w:tcBorders>
            <w:shd w:val="clear" w:color="auto" w:fill="auto"/>
            <w:vAlign w:val="center"/>
          </w:tcPr>
          <w:p w:rsidR="003A10AA" w:rsidRPr="00304692" w:rsidRDefault="003A10AA" w:rsidP="00537325">
            <w:pPr>
              <w:spacing w:after="0" w:line="240" w:lineRule="auto"/>
              <w:jc w:val="center"/>
              <w:rPr>
                <w:rFonts w:ascii="Times New Roman" w:eastAsia="Times New Roman" w:hAnsi="Times New Roman" w:cs="Times New Roman"/>
                <w:sz w:val="10"/>
                <w:szCs w:val="10"/>
              </w:rPr>
            </w:pPr>
          </w:p>
        </w:tc>
      </w:tr>
      <w:tr w:rsidR="003A10AA" w:rsidRPr="00304692" w:rsidTr="00882E9B">
        <w:trPr>
          <w:trHeight w:val="998"/>
        </w:trPr>
        <w:tc>
          <w:tcPr>
            <w:tcW w:w="851" w:type="dxa"/>
            <w:vMerge/>
            <w:tcBorders>
              <w:left w:val="single" w:sz="4" w:space="0" w:color="auto"/>
              <w:bottom w:val="single" w:sz="4" w:space="0" w:color="auto"/>
              <w:right w:val="single" w:sz="4" w:space="0" w:color="auto"/>
            </w:tcBorders>
            <w:shd w:val="clear" w:color="auto" w:fill="auto"/>
            <w:vAlign w:val="center"/>
          </w:tcPr>
          <w:p w:rsidR="003A10AA" w:rsidRPr="00304692" w:rsidRDefault="003A10AA" w:rsidP="00B33646">
            <w:pPr>
              <w:pStyle w:val="a5"/>
              <w:numPr>
                <w:ilvl w:val="0"/>
                <w:numId w:val="1"/>
              </w:numPr>
              <w:spacing w:after="0" w:line="240" w:lineRule="auto"/>
              <w:jc w:val="center"/>
              <w:rPr>
                <w:rFonts w:ascii="Times New Roman" w:eastAsia="Times New Roman" w:hAnsi="Times New Roman" w:cs="Times New Roman"/>
                <w:sz w:val="10"/>
                <w:szCs w:val="10"/>
              </w:rPr>
            </w:pPr>
          </w:p>
        </w:tc>
        <w:tc>
          <w:tcPr>
            <w:tcW w:w="567" w:type="dxa"/>
            <w:vMerge/>
            <w:tcBorders>
              <w:left w:val="nil"/>
              <w:bottom w:val="single" w:sz="4" w:space="0" w:color="auto"/>
              <w:right w:val="nil"/>
            </w:tcBorders>
            <w:shd w:val="clear" w:color="auto" w:fill="auto"/>
            <w:vAlign w:val="center"/>
            <w:hideMark/>
          </w:tcPr>
          <w:p w:rsidR="003A10AA" w:rsidRPr="00304692" w:rsidRDefault="003A10AA" w:rsidP="00537325">
            <w:pPr>
              <w:spacing w:after="0" w:line="240" w:lineRule="auto"/>
              <w:jc w:val="center"/>
              <w:rPr>
                <w:rFonts w:ascii="Times New Roman" w:eastAsia="Times New Roman" w:hAnsi="Times New Roman" w:cs="Times New Roman"/>
                <w:sz w:val="10"/>
                <w:szCs w:val="10"/>
              </w:rPr>
            </w:pPr>
          </w:p>
        </w:tc>
        <w:tc>
          <w:tcPr>
            <w:tcW w:w="1843" w:type="dxa"/>
            <w:vMerge/>
            <w:tcBorders>
              <w:left w:val="single" w:sz="4" w:space="0" w:color="auto"/>
              <w:bottom w:val="single" w:sz="4" w:space="0" w:color="auto"/>
              <w:right w:val="single" w:sz="4" w:space="0" w:color="auto"/>
            </w:tcBorders>
            <w:shd w:val="clear" w:color="auto" w:fill="auto"/>
            <w:vAlign w:val="center"/>
            <w:hideMark/>
          </w:tcPr>
          <w:p w:rsidR="003A10AA" w:rsidRPr="00304692" w:rsidRDefault="003A10AA" w:rsidP="00537325">
            <w:pPr>
              <w:spacing w:after="0" w:line="240" w:lineRule="auto"/>
              <w:jc w:val="center"/>
              <w:rPr>
                <w:rFonts w:ascii="Times New Roman" w:eastAsia="Times New Roman" w:hAnsi="Times New Roman" w:cs="Times New Roman"/>
                <w:sz w:val="10"/>
                <w:szCs w:val="10"/>
              </w:rPr>
            </w:pPr>
          </w:p>
        </w:tc>
        <w:tc>
          <w:tcPr>
            <w:tcW w:w="2693" w:type="dxa"/>
            <w:vMerge/>
            <w:tcBorders>
              <w:left w:val="nil"/>
              <w:bottom w:val="single" w:sz="8" w:space="0" w:color="auto"/>
              <w:right w:val="single" w:sz="4" w:space="0" w:color="auto"/>
            </w:tcBorders>
            <w:shd w:val="clear" w:color="auto" w:fill="auto"/>
            <w:hideMark/>
          </w:tcPr>
          <w:p w:rsidR="003A10AA" w:rsidRPr="00304692" w:rsidRDefault="003A10AA" w:rsidP="00537325">
            <w:pPr>
              <w:spacing w:after="0" w:line="240" w:lineRule="auto"/>
              <w:rPr>
                <w:rFonts w:ascii="Times New Roman" w:eastAsia="Times New Roman" w:hAnsi="Times New Roman" w:cs="Times New Roman"/>
                <w:b/>
                <w:bCs/>
                <w:sz w:val="10"/>
                <w:szCs w:val="10"/>
              </w:rPr>
            </w:pPr>
          </w:p>
        </w:tc>
        <w:tc>
          <w:tcPr>
            <w:tcW w:w="1701" w:type="dxa"/>
            <w:tcBorders>
              <w:top w:val="single" w:sz="4" w:space="0" w:color="auto"/>
              <w:left w:val="nil"/>
              <w:bottom w:val="single" w:sz="4" w:space="0" w:color="auto"/>
              <w:right w:val="single" w:sz="4" w:space="0" w:color="auto"/>
            </w:tcBorders>
            <w:shd w:val="clear" w:color="auto" w:fill="auto"/>
            <w:hideMark/>
          </w:tcPr>
          <w:p w:rsidR="003A10AA" w:rsidRPr="00304692" w:rsidRDefault="003A10AA" w:rsidP="00537325">
            <w:pPr>
              <w:spacing w:after="0" w:line="240" w:lineRule="auto"/>
              <w:rPr>
                <w:rFonts w:ascii="Times New Roman" w:eastAsia="Times New Roman" w:hAnsi="Times New Roman" w:cs="Times New Roman"/>
                <w:sz w:val="10"/>
                <w:szCs w:val="10"/>
              </w:rPr>
            </w:pPr>
            <w:r w:rsidRPr="00304692">
              <w:rPr>
                <w:rFonts w:ascii="Times New Roman" w:eastAsia="Times New Roman" w:hAnsi="Times New Roman" w:cs="Times New Roman"/>
                <w:b/>
                <w:bCs/>
                <w:sz w:val="10"/>
                <w:szCs w:val="10"/>
              </w:rPr>
              <w:t xml:space="preserve">В обратном направлении: </w:t>
            </w:r>
            <w:r w:rsidRPr="00304692">
              <w:rPr>
                <w:rFonts w:ascii="Times New Roman" w:eastAsia="Times New Roman" w:hAnsi="Times New Roman" w:cs="Times New Roman"/>
                <w:sz w:val="10"/>
                <w:szCs w:val="10"/>
              </w:rPr>
              <w:t>УЛ. АДМИРАЛТЕЙСКАЯ, НАБ.ПРИВОЛЖСКОГО ЗАТОНА, СТАРЫЙ МОСТ, УЛ. ДЗЕРЖИНСКОГО, ПЛ.ЗАВОДСКАЯ, УЛ.НОГИНСКАЯ, ПОБЕДЫ, ЧКАЛОВА, ШОССЕЙНАЯ, ВИЛЬЯМСА, АКМОЛИНСКАЯ</w:t>
            </w:r>
          </w:p>
          <w:p w:rsidR="003A10AA" w:rsidRPr="00304692" w:rsidRDefault="003A10AA" w:rsidP="00537325">
            <w:pPr>
              <w:spacing w:after="0" w:line="240" w:lineRule="auto"/>
              <w:rPr>
                <w:rFonts w:ascii="Times New Roman" w:eastAsia="Times New Roman" w:hAnsi="Times New Roman" w:cs="Times New Roman"/>
                <w:b/>
                <w:bCs/>
                <w:sz w:val="10"/>
                <w:szCs w:val="10"/>
              </w:rPr>
            </w:pPr>
          </w:p>
        </w:tc>
        <w:tc>
          <w:tcPr>
            <w:tcW w:w="851" w:type="dxa"/>
            <w:tcBorders>
              <w:top w:val="single" w:sz="4" w:space="0" w:color="auto"/>
              <w:left w:val="nil"/>
              <w:bottom w:val="single" w:sz="4" w:space="0" w:color="auto"/>
              <w:right w:val="single" w:sz="4" w:space="0" w:color="auto"/>
            </w:tcBorders>
            <w:shd w:val="clear" w:color="auto" w:fill="auto"/>
            <w:vAlign w:val="center"/>
            <w:hideMark/>
          </w:tcPr>
          <w:p w:rsidR="003A10AA" w:rsidRPr="00304692" w:rsidRDefault="003A10AA" w:rsidP="00537325">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15</w:t>
            </w:r>
          </w:p>
        </w:tc>
        <w:tc>
          <w:tcPr>
            <w:tcW w:w="992" w:type="dxa"/>
            <w:vMerge/>
            <w:tcBorders>
              <w:left w:val="nil"/>
              <w:bottom w:val="single" w:sz="4" w:space="0" w:color="auto"/>
              <w:right w:val="single" w:sz="4" w:space="0" w:color="auto"/>
            </w:tcBorders>
            <w:shd w:val="clear" w:color="auto" w:fill="auto"/>
            <w:vAlign w:val="center"/>
            <w:hideMark/>
          </w:tcPr>
          <w:p w:rsidR="003A10AA" w:rsidRPr="00304692" w:rsidRDefault="003A10AA" w:rsidP="00537325">
            <w:pPr>
              <w:spacing w:after="0" w:line="240" w:lineRule="auto"/>
              <w:jc w:val="center"/>
              <w:rPr>
                <w:rFonts w:ascii="Times New Roman" w:eastAsia="Times New Roman" w:hAnsi="Times New Roman" w:cs="Times New Roman"/>
                <w:sz w:val="10"/>
                <w:szCs w:val="10"/>
              </w:rPr>
            </w:pPr>
          </w:p>
        </w:tc>
        <w:tc>
          <w:tcPr>
            <w:tcW w:w="850" w:type="dxa"/>
            <w:vMerge/>
            <w:tcBorders>
              <w:left w:val="nil"/>
              <w:bottom w:val="single" w:sz="4" w:space="0" w:color="auto"/>
              <w:right w:val="single" w:sz="4" w:space="0" w:color="auto"/>
            </w:tcBorders>
            <w:shd w:val="clear" w:color="auto" w:fill="auto"/>
            <w:vAlign w:val="center"/>
            <w:hideMark/>
          </w:tcPr>
          <w:p w:rsidR="003A10AA" w:rsidRPr="00304692" w:rsidRDefault="003A10AA" w:rsidP="00537325">
            <w:pPr>
              <w:spacing w:after="0" w:line="240" w:lineRule="auto"/>
              <w:jc w:val="center"/>
              <w:rPr>
                <w:rFonts w:ascii="Times New Roman" w:eastAsia="Times New Roman" w:hAnsi="Times New Roman" w:cs="Times New Roman"/>
                <w:sz w:val="10"/>
                <w:szCs w:val="10"/>
              </w:rPr>
            </w:pPr>
          </w:p>
        </w:tc>
        <w:tc>
          <w:tcPr>
            <w:tcW w:w="820" w:type="dxa"/>
            <w:vMerge/>
            <w:tcBorders>
              <w:left w:val="nil"/>
              <w:bottom w:val="single" w:sz="4" w:space="0" w:color="auto"/>
              <w:right w:val="single" w:sz="4" w:space="0" w:color="auto"/>
            </w:tcBorders>
            <w:shd w:val="clear" w:color="auto" w:fill="auto"/>
            <w:vAlign w:val="center"/>
          </w:tcPr>
          <w:p w:rsidR="003A10AA" w:rsidRPr="00304692" w:rsidRDefault="003A10AA" w:rsidP="00537325">
            <w:pPr>
              <w:spacing w:after="0" w:line="240" w:lineRule="auto"/>
              <w:jc w:val="center"/>
              <w:rPr>
                <w:rFonts w:ascii="Times New Roman" w:eastAsia="Times New Roman" w:hAnsi="Times New Roman" w:cs="Times New Roman"/>
                <w:sz w:val="10"/>
                <w:szCs w:val="10"/>
              </w:rPr>
            </w:pPr>
          </w:p>
        </w:tc>
        <w:tc>
          <w:tcPr>
            <w:tcW w:w="740" w:type="dxa"/>
            <w:vMerge/>
            <w:tcBorders>
              <w:left w:val="nil"/>
              <w:bottom w:val="single" w:sz="4" w:space="0" w:color="auto"/>
              <w:right w:val="single" w:sz="4" w:space="0" w:color="auto"/>
            </w:tcBorders>
            <w:shd w:val="clear" w:color="auto" w:fill="auto"/>
            <w:vAlign w:val="center"/>
          </w:tcPr>
          <w:p w:rsidR="003A10AA" w:rsidRPr="00304692" w:rsidRDefault="003A10AA" w:rsidP="00537325">
            <w:pPr>
              <w:spacing w:after="0" w:line="240" w:lineRule="auto"/>
              <w:jc w:val="center"/>
              <w:rPr>
                <w:rFonts w:ascii="Times New Roman" w:eastAsia="Times New Roman" w:hAnsi="Times New Roman" w:cs="Times New Roman"/>
                <w:sz w:val="10"/>
                <w:szCs w:val="10"/>
              </w:rPr>
            </w:pPr>
          </w:p>
        </w:tc>
        <w:tc>
          <w:tcPr>
            <w:tcW w:w="708" w:type="dxa"/>
            <w:vMerge/>
            <w:tcBorders>
              <w:left w:val="nil"/>
              <w:bottom w:val="single" w:sz="4" w:space="0" w:color="auto"/>
              <w:right w:val="single" w:sz="4" w:space="0" w:color="auto"/>
            </w:tcBorders>
            <w:shd w:val="clear" w:color="auto" w:fill="auto"/>
            <w:vAlign w:val="center"/>
          </w:tcPr>
          <w:p w:rsidR="003A10AA" w:rsidRPr="00304692" w:rsidRDefault="003A10AA" w:rsidP="00537325">
            <w:pPr>
              <w:spacing w:after="0" w:line="240" w:lineRule="auto"/>
              <w:jc w:val="center"/>
              <w:rPr>
                <w:rFonts w:ascii="Times New Roman" w:eastAsia="Times New Roman" w:hAnsi="Times New Roman" w:cs="Times New Roman"/>
                <w:sz w:val="10"/>
                <w:szCs w:val="10"/>
              </w:rPr>
            </w:pPr>
          </w:p>
        </w:tc>
        <w:tc>
          <w:tcPr>
            <w:tcW w:w="1985" w:type="dxa"/>
            <w:vMerge/>
            <w:tcBorders>
              <w:left w:val="nil"/>
              <w:bottom w:val="single" w:sz="4" w:space="0" w:color="auto"/>
              <w:right w:val="nil"/>
            </w:tcBorders>
            <w:shd w:val="clear" w:color="auto" w:fill="auto"/>
            <w:vAlign w:val="center"/>
            <w:hideMark/>
          </w:tcPr>
          <w:p w:rsidR="003A10AA" w:rsidRPr="00304692" w:rsidRDefault="003A10AA" w:rsidP="00537325">
            <w:pPr>
              <w:spacing w:after="0" w:line="240" w:lineRule="auto"/>
              <w:jc w:val="center"/>
              <w:rPr>
                <w:rFonts w:ascii="Times New Roman" w:eastAsia="Times New Roman" w:hAnsi="Times New Roman" w:cs="Times New Roman"/>
                <w:sz w:val="10"/>
                <w:szCs w:val="10"/>
              </w:rPr>
            </w:pPr>
          </w:p>
        </w:tc>
        <w:tc>
          <w:tcPr>
            <w:tcW w:w="709" w:type="dxa"/>
            <w:vMerge/>
            <w:tcBorders>
              <w:left w:val="single" w:sz="4" w:space="0" w:color="auto"/>
              <w:bottom w:val="single" w:sz="4" w:space="0" w:color="auto"/>
              <w:right w:val="nil"/>
            </w:tcBorders>
            <w:shd w:val="clear" w:color="auto" w:fill="auto"/>
            <w:vAlign w:val="center"/>
            <w:hideMark/>
          </w:tcPr>
          <w:p w:rsidR="003A10AA" w:rsidRPr="00304692" w:rsidRDefault="003A10AA" w:rsidP="00537325">
            <w:pPr>
              <w:spacing w:after="0" w:line="240" w:lineRule="auto"/>
              <w:jc w:val="center"/>
              <w:rPr>
                <w:rFonts w:ascii="Times New Roman" w:eastAsia="Times New Roman" w:hAnsi="Times New Roman" w:cs="Times New Roman"/>
                <w:sz w:val="10"/>
                <w:szCs w:val="10"/>
              </w:rPr>
            </w:pPr>
          </w:p>
        </w:tc>
        <w:tc>
          <w:tcPr>
            <w:tcW w:w="708" w:type="dxa"/>
            <w:vMerge/>
            <w:tcBorders>
              <w:left w:val="single" w:sz="4" w:space="0" w:color="auto"/>
              <w:bottom w:val="single" w:sz="4" w:space="0" w:color="auto"/>
              <w:right w:val="single" w:sz="4" w:space="0" w:color="auto"/>
            </w:tcBorders>
            <w:shd w:val="clear" w:color="auto" w:fill="auto"/>
            <w:vAlign w:val="center"/>
          </w:tcPr>
          <w:p w:rsidR="003A10AA" w:rsidRPr="00304692" w:rsidRDefault="003A10AA" w:rsidP="00537325">
            <w:pPr>
              <w:spacing w:after="0" w:line="240" w:lineRule="auto"/>
              <w:jc w:val="center"/>
              <w:rPr>
                <w:rFonts w:ascii="Times New Roman" w:eastAsia="Times New Roman" w:hAnsi="Times New Roman" w:cs="Times New Roman"/>
                <w:sz w:val="10"/>
                <w:szCs w:val="10"/>
              </w:rPr>
            </w:pPr>
          </w:p>
        </w:tc>
      </w:tr>
      <w:tr w:rsidR="003A10AA" w:rsidRPr="00304692" w:rsidTr="001C419D">
        <w:trPr>
          <w:trHeight w:val="1770"/>
        </w:trPr>
        <w:tc>
          <w:tcPr>
            <w:tcW w:w="851" w:type="dxa"/>
            <w:vMerge w:val="restart"/>
            <w:tcBorders>
              <w:top w:val="single" w:sz="4" w:space="0" w:color="auto"/>
              <w:left w:val="single" w:sz="4" w:space="0" w:color="auto"/>
              <w:right w:val="single" w:sz="4" w:space="0" w:color="auto"/>
            </w:tcBorders>
            <w:shd w:val="clear" w:color="auto" w:fill="auto"/>
            <w:vAlign w:val="center"/>
          </w:tcPr>
          <w:p w:rsidR="003A10AA" w:rsidRPr="00304692" w:rsidRDefault="003A10AA" w:rsidP="00B33646">
            <w:pPr>
              <w:pStyle w:val="a5"/>
              <w:numPr>
                <w:ilvl w:val="0"/>
                <w:numId w:val="1"/>
              </w:numPr>
              <w:spacing w:after="0" w:line="240" w:lineRule="auto"/>
              <w:jc w:val="center"/>
              <w:rPr>
                <w:rFonts w:ascii="Times New Roman" w:eastAsia="Times New Roman" w:hAnsi="Times New Roman" w:cs="Times New Roman"/>
                <w:sz w:val="10"/>
                <w:szCs w:val="10"/>
              </w:rPr>
            </w:pPr>
          </w:p>
        </w:tc>
        <w:tc>
          <w:tcPr>
            <w:tcW w:w="567" w:type="dxa"/>
            <w:vMerge w:val="restart"/>
            <w:tcBorders>
              <w:top w:val="single" w:sz="4" w:space="0" w:color="auto"/>
              <w:left w:val="nil"/>
              <w:right w:val="nil"/>
            </w:tcBorders>
            <w:shd w:val="clear" w:color="auto" w:fill="auto"/>
            <w:vAlign w:val="center"/>
            <w:hideMark/>
          </w:tcPr>
          <w:p w:rsidR="003A10AA" w:rsidRPr="00304692" w:rsidRDefault="003A10AA" w:rsidP="00537325">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75с</w:t>
            </w:r>
          </w:p>
        </w:tc>
        <w:tc>
          <w:tcPr>
            <w:tcW w:w="1843" w:type="dxa"/>
            <w:vMerge w:val="restart"/>
            <w:tcBorders>
              <w:top w:val="single" w:sz="4" w:space="0" w:color="auto"/>
              <w:left w:val="single" w:sz="4" w:space="0" w:color="auto"/>
              <w:right w:val="single" w:sz="4" w:space="0" w:color="auto"/>
            </w:tcBorders>
            <w:shd w:val="clear" w:color="auto" w:fill="auto"/>
            <w:vAlign w:val="center"/>
            <w:hideMark/>
          </w:tcPr>
          <w:p w:rsidR="003A10AA" w:rsidRPr="00304692" w:rsidRDefault="003A10AA" w:rsidP="004A633C">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 xml:space="preserve">ПОС.СОВЕТСКИЙ -  ПЕР.ГРАНОВСКИЙ </w:t>
            </w:r>
          </w:p>
        </w:tc>
        <w:tc>
          <w:tcPr>
            <w:tcW w:w="2693" w:type="dxa"/>
            <w:tcBorders>
              <w:top w:val="single" w:sz="4" w:space="0" w:color="auto"/>
              <w:left w:val="nil"/>
              <w:bottom w:val="single" w:sz="4" w:space="0" w:color="auto"/>
              <w:right w:val="single" w:sz="4" w:space="0" w:color="auto"/>
            </w:tcBorders>
            <w:shd w:val="clear" w:color="auto" w:fill="auto"/>
            <w:hideMark/>
          </w:tcPr>
          <w:p w:rsidR="003A10AA" w:rsidRDefault="003A10AA" w:rsidP="009F4B43">
            <w:pPr>
              <w:spacing w:after="0" w:line="240" w:lineRule="auto"/>
              <w:rPr>
                <w:rFonts w:ascii="Times New Roman" w:eastAsia="Times New Roman" w:hAnsi="Times New Roman" w:cs="Times New Roman"/>
                <w:b/>
                <w:sz w:val="10"/>
                <w:szCs w:val="10"/>
              </w:rPr>
            </w:pPr>
            <w:r>
              <w:rPr>
                <w:rFonts w:ascii="Times New Roman" w:eastAsia="Times New Roman" w:hAnsi="Times New Roman" w:cs="Times New Roman"/>
                <w:b/>
                <w:sz w:val="10"/>
                <w:szCs w:val="10"/>
              </w:rPr>
              <w:t>В прямом направлении:</w:t>
            </w:r>
          </w:p>
          <w:p w:rsidR="003A10AA" w:rsidRPr="00304692" w:rsidRDefault="003A10AA" w:rsidP="00537325">
            <w:pPr>
              <w:spacing w:after="0" w:line="240" w:lineRule="auto"/>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 xml:space="preserve">"ГРАНОВСКИЙ ПЕРЕУЛОК" "ШКОЛА №9" "БОЛЬНИЦА ИМ. КИРОВА" "ПМК №167" "ПЕРЕУЛОК ЛЕНИНГРАДСКИЙ" ТРУСОВСКИЙ ХЛЕБОЗАВОД,"ТРУСОВСКИЙ РЫНОК" "ДЗЕРЖИНСКОГО, "МОЛОДЕЖНАЯ" "ПРОЛЕТАРСКАЯ" "МОСТСТРОЙ" "БОЛЬНИЦА ИМ.БЕХТЕРЕВА" "ЗАВОД ИМ. К. МАРКСА" ХРАМ СВЯТОГО КНЯЗЯ ВЛАДИМИРА, ШКОЛА РОСТО,  "ТАТАР-БАЗАР" "ТРОФИМОВА" "ЖИЛГОРОДОК" "ШКОЛА №59" "МОРЕХОДНОЕ УЧИЛИЩЕ" "СУВОРОВСКОЕ УЧИЛИЩЕ" "НАРИМАНОВО" "ШКОЛА №74" "СПОРТТОВАРЫ" "ШКОЛА №51" "ПОЛИКЛИНИКА СРЗ" "ЗАВОД АСПО" "БАТАЙСКАЯ" "З-Д МЕТАЛЛОКОНСТРУКЦИЙ" "КРХФ" "З-Д ИМ. 30-ЛЕТИЯ ОКТЯБРЯ" "П.СОВЕТСКИЙ"                                               </w:t>
            </w:r>
          </w:p>
        </w:tc>
        <w:tc>
          <w:tcPr>
            <w:tcW w:w="1701" w:type="dxa"/>
            <w:tcBorders>
              <w:top w:val="single" w:sz="4" w:space="0" w:color="auto"/>
              <w:left w:val="nil"/>
              <w:bottom w:val="single" w:sz="4" w:space="0" w:color="auto"/>
              <w:right w:val="single" w:sz="4" w:space="0" w:color="auto"/>
            </w:tcBorders>
            <w:shd w:val="clear" w:color="auto" w:fill="auto"/>
            <w:hideMark/>
          </w:tcPr>
          <w:p w:rsidR="003A10AA" w:rsidRDefault="003A10AA" w:rsidP="00537325">
            <w:pPr>
              <w:spacing w:after="0" w:line="240" w:lineRule="auto"/>
              <w:rPr>
                <w:rFonts w:ascii="Times New Roman" w:eastAsia="Times New Roman" w:hAnsi="Times New Roman" w:cs="Times New Roman"/>
                <w:b/>
                <w:sz w:val="10"/>
                <w:szCs w:val="10"/>
              </w:rPr>
            </w:pPr>
            <w:r>
              <w:rPr>
                <w:rFonts w:ascii="Times New Roman" w:eastAsia="Times New Roman" w:hAnsi="Times New Roman" w:cs="Times New Roman"/>
                <w:b/>
                <w:sz w:val="10"/>
                <w:szCs w:val="10"/>
              </w:rPr>
              <w:t>В прямом направлении:</w:t>
            </w:r>
          </w:p>
          <w:p w:rsidR="003A10AA" w:rsidRPr="00FE6731" w:rsidRDefault="003A10AA" w:rsidP="00537325">
            <w:pPr>
              <w:spacing w:after="0" w:line="240" w:lineRule="auto"/>
              <w:rPr>
                <w:rFonts w:ascii="Times New Roman" w:eastAsia="Times New Roman" w:hAnsi="Times New Roman" w:cs="Times New Roman"/>
                <w:sz w:val="10"/>
                <w:szCs w:val="10"/>
              </w:rPr>
            </w:pPr>
            <w:r>
              <w:rPr>
                <w:rFonts w:ascii="Times New Roman" w:eastAsia="Times New Roman" w:hAnsi="Times New Roman" w:cs="Times New Roman"/>
                <w:sz w:val="10"/>
                <w:szCs w:val="10"/>
              </w:rPr>
              <w:t>ПЕР. ГРАНОВСКИЙ, УЛ.МОЛДАВСКАЯ, УЛ.ХИБИНСКАЯ, УЛ.ВОЛЬСКАЯ, УЛ.ЯКОБИНСКАЯ, ПЕР.ЛЕНИНГРАДСКИЙ, УЛ.К.МАРКСА, УЛ.ДЗЕРЖИНСКОГО, СТАРЫЙ МОСТ Ч/Р Р.ВОЛГА, УЛ.НАБ. ПРИВОЛЖСКОГО ЗАТОНА, УЛ.АДМИРАЛТЕЙСКАЯ, УЛ.БОЕВАЯ, УЛ.Б.ХМЕЛЬНИЦКОГО, УЛ.АДМ.НАХИМОВА, 7-ОЙ ПЕРЕУЛОК</w:t>
            </w:r>
          </w:p>
        </w:tc>
        <w:tc>
          <w:tcPr>
            <w:tcW w:w="851" w:type="dxa"/>
            <w:tcBorders>
              <w:top w:val="single" w:sz="4" w:space="0" w:color="auto"/>
              <w:left w:val="nil"/>
              <w:bottom w:val="single" w:sz="4" w:space="0" w:color="auto"/>
              <w:right w:val="single" w:sz="4" w:space="0" w:color="auto"/>
            </w:tcBorders>
            <w:shd w:val="clear" w:color="auto" w:fill="auto"/>
            <w:vAlign w:val="center"/>
            <w:hideMark/>
          </w:tcPr>
          <w:p w:rsidR="003A10AA" w:rsidRPr="00304692" w:rsidRDefault="003A10AA" w:rsidP="00537325">
            <w:pPr>
              <w:spacing w:after="0" w:line="240" w:lineRule="auto"/>
              <w:jc w:val="center"/>
              <w:rPr>
                <w:rFonts w:ascii="Times New Roman" w:eastAsia="Times New Roman" w:hAnsi="Times New Roman" w:cs="Times New Roman"/>
                <w:sz w:val="10"/>
                <w:szCs w:val="10"/>
              </w:rPr>
            </w:pPr>
            <w:r>
              <w:rPr>
                <w:rFonts w:ascii="Times New Roman" w:eastAsia="Times New Roman" w:hAnsi="Times New Roman" w:cs="Times New Roman"/>
                <w:sz w:val="10"/>
                <w:szCs w:val="10"/>
              </w:rPr>
              <w:t>20</w:t>
            </w:r>
          </w:p>
        </w:tc>
        <w:tc>
          <w:tcPr>
            <w:tcW w:w="992" w:type="dxa"/>
            <w:vMerge w:val="restart"/>
            <w:tcBorders>
              <w:top w:val="single" w:sz="4" w:space="0" w:color="auto"/>
              <w:left w:val="nil"/>
              <w:right w:val="single" w:sz="4" w:space="0" w:color="auto"/>
            </w:tcBorders>
            <w:shd w:val="clear" w:color="auto" w:fill="auto"/>
            <w:vAlign w:val="center"/>
            <w:hideMark/>
          </w:tcPr>
          <w:p w:rsidR="003A10AA" w:rsidRPr="00304692" w:rsidRDefault="003A10AA" w:rsidP="00537325">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 xml:space="preserve">В установленных остановочных пунктах </w:t>
            </w:r>
          </w:p>
        </w:tc>
        <w:tc>
          <w:tcPr>
            <w:tcW w:w="850" w:type="dxa"/>
            <w:vMerge w:val="restart"/>
            <w:tcBorders>
              <w:top w:val="single" w:sz="4" w:space="0" w:color="auto"/>
              <w:left w:val="nil"/>
              <w:right w:val="single" w:sz="4" w:space="0" w:color="auto"/>
            </w:tcBorders>
            <w:shd w:val="clear" w:color="auto" w:fill="auto"/>
            <w:vAlign w:val="center"/>
            <w:hideMark/>
          </w:tcPr>
          <w:p w:rsidR="003A10AA" w:rsidRPr="00304692" w:rsidRDefault="003A10AA" w:rsidP="00537325">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 xml:space="preserve">Регулярные перевозки по </w:t>
            </w:r>
            <w:r>
              <w:rPr>
                <w:rFonts w:ascii="Times New Roman" w:eastAsia="Times New Roman" w:hAnsi="Times New Roman" w:cs="Times New Roman"/>
                <w:sz w:val="10"/>
                <w:szCs w:val="10"/>
              </w:rPr>
              <w:t>не</w:t>
            </w:r>
            <w:r w:rsidRPr="00304692">
              <w:rPr>
                <w:rFonts w:ascii="Times New Roman" w:eastAsia="Times New Roman" w:hAnsi="Times New Roman" w:cs="Times New Roman"/>
                <w:sz w:val="10"/>
                <w:szCs w:val="10"/>
              </w:rPr>
              <w:t>регулируемым тарифам</w:t>
            </w:r>
          </w:p>
        </w:tc>
        <w:tc>
          <w:tcPr>
            <w:tcW w:w="820" w:type="dxa"/>
            <w:vMerge w:val="restart"/>
            <w:tcBorders>
              <w:top w:val="single" w:sz="4" w:space="0" w:color="auto"/>
              <w:left w:val="nil"/>
              <w:right w:val="single" w:sz="4" w:space="0" w:color="auto"/>
            </w:tcBorders>
            <w:shd w:val="clear" w:color="auto" w:fill="auto"/>
            <w:vAlign w:val="center"/>
            <w:hideMark/>
          </w:tcPr>
          <w:p w:rsidR="003A10AA" w:rsidRDefault="003A10AA" w:rsidP="00537325">
            <w:pPr>
              <w:spacing w:after="0" w:line="240" w:lineRule="auto"/>
              <w:jc w:val="center"/>
              <w:rPr>
                <w:rFonts w:ascii="Times New Roman" w:eastAsia="Times New Roman" w:hAnsi="Times New Roman" w:cs="Times New Roman"/>
                <w:sz w:val="10"/>
                <w:szCs w:val="10"/>
              </w:rPr>
            </w:pPr>
            <w:r>
              <w:rPr>
                <w:rFonts w:ascii="Times New Roman" w:eastAsia="Times New Roman" w:hAnsi="Times New Roman" w:cs="Times New Roman"/>
                <w:sz w:val="10"/>
                <w:szCs w:val="10"/>
              </w:rPr>
              <w:t xml:space="preserve">Автобусы </w:t>
            </w:r>
          </w:p>
          <w:p w:rsidR="003A10AA" w:rsidRPr="00304692" w:rsidRDefault="003A10AA" w:rsidP="00537325">
            <w:pPr>
              <w:spacing w:after="0" w:line="240" w:lineRule="auto"/>
              <w:jc w:val="center"/>
              <w:rPr>
                <w:rFonts w:ascii="Times New Roman" w:eastAsia="Times New Roman" w:hAnsi="Times New Roman" w:cs="Times New Roman"/>
                <w:sz w:val="10"/>
                <w:szCs w:val="10"/>
              </w:rPr>
            </w:pPr>
            <w:r>
              <w:rPr>
                <w:rFonts w:ascii="Times New Roman" w:eastAsia="Times New Roman" w:hAnsi="Times New Roman" w:cs="Times New Roman"/>
                <w:sz w:val="10"/>
                <w:szCs w:val="10"/>
              </w:rPr>
              <w:t>9 – МК</w:t>
            </w:r>
          </w:p>
        </w:tc>
        <w:tc>
          <w:tcPr>
            <w:tcW w:w="740" w:type="dxa"/>
            <w:vMerge w:val="restart"/>
            <w:tcBorders>
              <w:top w:val="single" w:sz="4" w:space="0" w:color="auto"/>
              <w:left w:val="nil"/>
              <w:right w:val="single" w:sz="4" w:space="0" w:color="auto"/>
            </w:tcBorders>
            <w:shd w:val="clear" w:color="auto" w:fill="auto"/>
            <w:vAlign w:val="center"/>
            <w:hideMark/>
          </w:tcPr>
          <w:p w:rsidR="003A10AA" w:rsidRPr="00304692" w:rsidRDefault="003A10AA" w:rsidP="00E460F2">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Евро III</w:t>
            </w:r>
          </w:p>
        </w:tc>
        <w:tc>
          <w:tcPr>
            <w:tcW w:w="708" w:type="dxa"/>
            <w:vMerge w:val="restart"/>
            <w:tcBorders>
              <w:top w:val="single" w:sz="4" w:space="0" w:color="auto"/>
              <w:left w:val="nil"/>
              <w:right w:val="single" w:sz="4" w:space="0" w:color="auto"/>
            </w:tcBorders>
            <w:shd w:val="clear" w:color="auto" w:fill="auto"/>
            <w:vAlign w:val="center"/>
          </w:tcPr>
          <w:p w:rsidR="003A10AA" w:rsidRPr="00304692" w:rsidRDefault="003A10AA" w:rsidP="00537325">
            <w:pPr>
              <w:spacing w:after="0" w:line="240" w:lineRule="auto"/>
              <w:jc w:val="center"/>
              <w:rPr>
                <w:rFonts w:ascii="Times New Roman" w:eastAsia="Times New Roman" w:hAnsi="Times New Roman" w:cs="Times New Roman"/>
                <w:sz w:val="10"/>
                <w:szCs w:val="10"/>
              </w:rPr>
            </w:pPr>
          </w:p>
        </w:tc>
        <w:tc>
          <w:tcPr>
            <w:tcW w:w="1985" w:type="dxa"/>
            <w:vMerge w:val="restart"/>
            <w:tcBorders>
              <w:top w:val="single" w:sz="4" w:space="0" w:color="auto"/>
              <w:left w:val="nil"/>
              <w:right w:val="nil"/>
            </w:tcBorders>
            <w:shd w:val="clear" w:color="auto" w:fill="auto"/>
            <w:vAlign w:val="center"/>
          </w:tcPr>
          <w:p w:rsidR="003A10AA" w:rsidRPr="00304692" w:rsidRDefault="003A10AA" w:rsidP="00537325">
            <w:pPr>
              <w:spacing w:after="0" w:line="240" w:lineRule="auto"/>
              <w:jc w:val="center"/>
              <w:rPr>
                <w:rFonts w:ascii="Times New Roman" w:eastAsia="Times New Roman" w:hAnsi="Times New Roman" w:cs="Times New Roman"/>
                <w:sz w:val="10"/>
                <w:szCs w:val="10"/>
              </w:rPr>
            </w:pPr>
          </w:p>
        </w:tc>
        <w:tc>
          <w:tcPr>
            <w:tcW w:w="709" w:type="dxa"/>
            <w:vMerge w:val="restart"/>
            <w:tcBorders>
              <w:top w:val="single" w:sz="4" w:space="0" w:color="auto"/>
              <w:left w:val="single" w:sz="4" w:space="0" w:color="auto"/>
              <w:right w:val="nil"/>
            </w:tcBorders>
            <w:shd w:val="clear" w:color="auto" w:fill="auto"/>
            <w:vAlign w:val="center"/>
            <w:hideMark/>
          </w:tcPr>
          <w:p w:rsidR="003A10AA" w:rsidRPr="00304692" w:rsidRDefault="003A10AA" w:rsidP="00537325">
            <w:pPr>
              <w:spacing w:after="0" w:line="240" w:lineRule="auto"/>
              <w:jc w:val="center"/>
              <w:rPr>
                <w:rFonts w:ascii="Times New Roman" w:eastAsia="Times New Roman" w:hAnsi="Times New Roman" w:cs="Times New Roman"/>
                <w:sz w:val="10"/>
                <w:szCs w:val="10"/>
              </w:rPr>
            </w:pPr>
          </w:p>
        </w:tc>
        <w:tc>
          <w:tcPr>
            <w:tcW w:w="708" w:type="dxa"/>
            <w:vMerge w:val="restart"/>
            <w:tcBorders>
              <w:top w:val="single" w:sz="4" w:space="0" w:color="auto"/>
              <w:left w:val="single" w:sz="4" w:space="0" w:color="auto"/>
              <w:right w:val="single" w:sz="4" w:space="0" w:color="auto"/>
            </w:tcBorders>
            <w:shd w:val="clear" w:color="auto" w:fill="auto"/>
            <w:vAlign w:val="center"/>
          </w:tcPr>
          <w:p w:rsidR="003A10AA" w:rsidRPr="00304692" w:rsidRDefault="003A10AA" w:rsidP="00537325">
            <w:pPr>
              <w:spacing w:after="0" w:line="240" w:lineRule="auto"/>
              <w:jc w:val="center"/>
              <w:rPr>
                <w:rFonts w:ascii="Times New Roman" w:eastAsia="Times New Roman" w:hAnsi="Times New Roman" w:cs="Times New Roman"/>
                <w:sz w:val="10"/>
                <w:szCs w:val="10"/>
              </w:rPr>
            </w:pPr>
          </w:p>
        </w:tc>
      </w:tr>
      <w:tr w:rsidR="003A10AA" w:rsidRPr="00304692" w:rsidTr="006E1DE9">
        <w:trPr>
          <w:trHeight w:val="175"/>
        </w:trPr>
        <w:tc>
          <w:tcPr>
            <w:tcW w:w="851" w:type="dxa"/>
            <w:vMerge/>
            <w:tcBorders>
              <w:left w:val="single" w:sz="4" w:space="0" w:color="auto"/>
              <w:right w:val="single" w:sz="4" w:space="0" w:color="auto"/>
            </w:tcBorders>
            <w:shd w:val="clear" w:color="auto" w:fill="auto"/>
            <w:vAlign w:val="center"/>
          </w:tcPr>
          <w:p w:rsidR="003A10AA" w:rsidRPr="00304692" w:rsidRDefault="003A10AA" w:rsidP="00B33646">
            <w:pPr>
              <w:pStyle w:val="a5"/>
              <w:numPr>
                <w:ilvl w:val="0"/>
                <w:numId w:val="1"/>
              </w:numPr>
              <w:spacing w:after="0" w:line="240" w:lineRule="auto"/>
              <w:jc w:val="center"/>
              <w:rPr>
                <w:rFonts w:ascii="Times New Roman" w:eastAsia="Times New Roman" w:hAnsi="Times New Roman" w:cs="Times New Roman"/>
                <w:sz w:val="10"/>
                <w:szCs w:val="10"/>
              </w:rPr>
            </w:pPr>
          </w:p>
        </w:tc>
        <w:tc>
          <w:tcPr>
            <w:tcW w:w="567" w:type="dxa"/>
            <w:vMerge/>
            <w:tcBorders>
              <w:left w:val="nil"/>
              <w:bottom w:val="single" w:sz="4" w:space="0" w:color="auto"/>
              <w:right w:val="nil"/>
            </w:tcBorders>
            <w:shd w:val="clear" w:color="auto" w:fill="auto"/>
            <w:vAlign w:val="center"/>
          </w:tcPr>
          <w:p w:rsidR="003A10AA" w:rsidRPr="00304692" w:rsidRDefault="003A10AA" w:rsidP="00537325">
            <w:pPr>
              <w:spacing w:after="0" w:line="240" w:lineRule="auto"/>
              <w:jc w:val="center"/>
              <w:rPr>
                <w:rFonts w:ascii="Times New Roman" w:eastAsia="Times New Roman" w:hAnsi="Times New Roman" w:cs="Times New Roman"/>
                <w:sz w:val="10"/>
                <w:szCs w:val="10"/>
              </w:rPr>
            </w:pPr>
          </w:p>
        </w:tc>
        <w:tc>
          <w:tcPr>
            <w:tcW w:w="1843" w:type="dxa"/>
            <w:vMerge/>
            <w:tcBorders>
              <w:left w:val="single" w:sz="4" w:space="0" w:color="auto"/>
              <w:bottom w:val="single" w:sz="4" w:space="0" w:color="auto"/>
              <w:right w:val="single" w:sz="4" w:space="0" w:color="auto"/>
            </w:tcBorders>
            <w:shd w:val="clear" w:color="auto" w:fill="auto"/>
            <w:vAlign w:val="center"/>
          </w:tcPr>
          <w:p w:rsidR="003A10AA" w:rsidRPr="00304692" w:rsidRDefault="003A10AA" w:rsidP="004A633C">
            <w:pPr>
              <w:spacing w:after="0" w:line="240" w:lineRule="auto"/>
              <w:jc w:val="center"/>
              <w:rPr>
                <w:rFonts w:ascii="Times New Roman" w:eastAsia="Times New Roman" w:hAnsi="Times New Roman" w:cs="Times New Roman"/>
                <w:sz w:val="10"/>
                <w:szCs w:val="10"/>
              </w:rPr>
            </w:pPr>
          </w:p>
        </w:tc>
        <w:tc>
          <w:tcPr>
            <w:tcW w:w="2693" w:type="dxa"/>
            <w:tcBorders>
              <w:top w:val="single" w:sz="4" w:space="0" w:color="auto"/>
              <w:left w:val="nil"/>
              <w:right w:val="single" w:sz="4" w:space="0" w:color="auto"/>
            </w:tcBorders>
            <w:shd w:val="clear" w:color="auto" w:fill="auto"/>
          </w:tcPr>
          <w:p w:rsidR="003A10AA" w:rsidRDefault="003A10AA" w:rsidP="00537325">
            <w:pPr>
              <w:spacing w:after="0" w:line="240" w:lineRule="auto"/>
              <w:rPr>
                <w:rFonts w:ascii="Times New Roman" w:eastAsia="Times New Roman" w:hAnsi="Times New Roman" w:cs="Times New Roman"/>
                <w:b/>
                <w:sz w:val="10"/>
                <w:szCs w:val="10"/>
              </w:rPr>
            </w:pPr>
            <w:r>
              <w:rPr>
                <w:rFonts w:ascii="Times New Roman" w:eastAsia="Times New Roman" w:hAnsi="Times New Roman" w:cs="Times New Roman"/>
                <w:b/>
                <w:sz w:val="10"/>
                <w:szCs w:val="10"/>
              </w:rPr>
              <w:t>В обратном направлении:</w:t>
            </w:r>
          </w:p>
          <w:p w:rsidR="003A10AA" w:rsidRPr="009F4B43" w:rsidRDefault="003A10AA" w:rsidP="00537325">
            <w:pPr>
              <w:spacing w:after="0" w:line="240" w:lineRule="auto"/>
              <w:rPr>
                <w:rFonts w:ascii="Times New Roman" w:eastAsia="Times New Roman" w:hAnsi="Times New Roman" w:cs="Times New Roman"/>
                <w:b/>
                <w:sz w:val="10"/>
                <w:szCs w:val="10"/>
              </w:rPr>
            </w:pPr>
            <w:r w:rsidRPr="00304692">
              <w:rPr>
                <w:rFonts w:ascii="Times New Roman" w:eastAsia="Times New Roman" w:hAnsi="Times New Roman" w:cs="Times New Roman"/>
                <w:sz w:val="10"/>
                <w:szCs w:val="10"/>
              </w:rPr>
              <w:t>"П.СОВЕТСКИЙ",   "З-Д ИМ. 30-ЛЕТИЯ ОКТЯБРЯ" ,  "КРХФ","З-Д МЕТАЛЛОКОНСТРУКЦИЙ", "БАТАЙСКАЯ",   "ЗАВОД АСПО", "ПОЛИКЛИНИКА СРЗ", "ШКОЛА №51" "СПОРТТОВАРЫ",  "ШКОЛА №74",  "НАРИМАНОВО", "СУВОРОВСКОЕ УЧИЛИЩЕ",   "МОРЕХОДНОЕ УЧИЛИЩЕ", "ШКОЛА №59", "ЖИЛГОРОДОК", "ТРОФИМОВА",  "ТАТАР-БАЗАР""ЛЕБЕДИНОЕ ОЗЕРО"," ШКОЛА РОСТО", "ХРАМ СВЯТОГО КНЯЗЯ ВЛАДИМИРА", "ЗАВОД ИМ. К. МАРКСА", "БОЛЬНИЦА ИМ. БЕХТЕВА", "МОСТСТРОЙ", "ПРОЛЕТАРСКАЯ", "МОЛОДЕЖНАЯ", "ДЗЕРЖИНСКОГО", "ТРУСОВСКИЙ РЫНОК", "ТРУСОВСКИЙ ХЛЕБОЗАВОД", "ПЕРЕУЛОК ЛЕНИНГРАДСКИЙ", "ПМК №167"," БОЛЬНИЦА ИМ. КИРОВА", "ШКОЛА №9", "ГРАНОВСКИЙ ПЕРЕУЛОК".</w:t>
            </w:r>
          </w:p>
        </w:tc>
        <w:tc>
          <w:tcPr>
            <w:tcW w:w="1701" w:type="dxa"/>
            <w:tcBorders>
              <w:top w:val="single" w:sz="4" w:space="0" w:color="auto"/>
              <w:left w:val="nil"/>
              <w:bottom w:val="single" w:sz="4" w:space="0" w:color="auto"/>
              <w:right w:val="single" w:sz="4" w:space="0" w:color="auto"/>
            </w:tcBorders>
            <w:shd w:val="clear" w:color="auto" w:fill="auto"/>
          </w:tcPr>
          <w:p w:rsidR="003A10AA" w:rsidRDefault="003A10AA" w:rsidP="006E1DE9">
            <w:pPr>
              <w:spacing w:after="0" w:line="240" w:lineRule="auto"/>
              <w:rPr>
                <w:rFonts w:ascii="Times New Roman" w:eastAsia="Times New Roman" w:hAnsi="Times New Roman" w:cs="Times New Roman"/>
                <w:b/>
                <w:sz w:val="10"/>
                <w:szCs w:val="10"/>
              </w:rPr>
            </w:pPr>
            <w:r>
              <w:rPr>
                <w:rFonts w:ascii="Times New Roman" w:eastAsia="Times New Roman" w:hAnsi="Times New Roman" w:cs="Times New Roman"/>
                <w:b/>
                <w:sz w:val="10"/>
                <w:szCs w:val="10"/>
              </w:rPr>
              <w:t>В обратном направлении:</w:t>
            </w:r>
          </w:p>
          <w:p w:rsidR="003A10AA" w:rsidRPr="00DD2CD6" w:rsidRDefault="003A10AA" w:rsidP="006E1DE9">
            <w:pPr>
              <w:spacing w:after="0" w:line="240" w:lineRule="auto"/>
              <w:rPr>
                <w:rFonts w:ascii="Times New Roman" w:eastAsia="Times New Roman" w:hAnsi="Times New Roman" w:cs="Times New Roman"/>
                <w:sz w:val="10"/>
                <w:szCs w:val="10"/>
              </w:rPr>
            </w:pPr>
            <w:r>
              <w:rPr>
                <w:rFonts w:ascii="Times New Roman" w:eastAsia="Times New Roman" w:hAnsi="Times New Roman" w:cs="Times New Roman"/>
                <w:sz w:val="10"/>
                <w:szCs w:val="10"/>
              </w:rPr>
              <w:t>7-ОЙ ПЕРЕУЛОК, УЛ.АДМ.НАХИМОВА, УЛ.Б.ХМЕЛЬНИЦКОГО, УЛ.БОЕВАЯ, УЛ.АДМИРАЛТЕЙСКАЯ, УЛ.НАБ. ПРИВОЛЖСКОГО ЗАТОНА, СТАРЫЙ МОСТ Ч/Р Р.ВОЛГА, УЛ.ДЗЕРЖИНСКОГО, УЛ.К.МАРКСА, ПЕР.ЛЕНИНГРАДСКИЙ, УЛ.ЯКОБИНСКАЯ, УЛ.ВОЛЬСКАЯ, УЛ.ХИБИНСКАЯ, УЛ.МОЛДАВСКАЯ, ПЕР. ГРАНОВСКИЙ</w:t>
            </w:r>
          </w:p>
        </w:tc>
        <w:tc>
          <w:tcPr>
            <w:tcW w:w="851" w:type="dxa"/>
            <w:tcBorders>
              <w:top w:val="single" w:sz="4" w:space="0" w:color="auto"/>
              <w:left w:val="nil"/>
              <w:bottom w:val="single" w:sz="4" w:space="0" w:color="auto"/>
              <w:right w:val="single" w:sz="4" w:space="0" w:color="auto"/>
            </w:tcBorders>
            <w:shd w:val="clear" w:color="auto" w:fill="auto"/>
            <w:vAlign w:val="center"/>
          </w:tcPr>
          <w:p w:rsidR="003A10AA" w:rsidRPr="00304692" w:rsidRDefault="003A10AA" w:rsidP="00537325">
            <w:pPr>
              <w:spacing w:after="0" w:line="240" w:lineRule="auto"/>
              <w:jc w:val="center"/>
              <w:rPr>
                <w:rFonts w:ascii="Times New Roman" w:eastAsia="Times New Roman" w:hAnsi="Times New Roman" w:cs="Times New Roman"/>
                <w:sz w:val="10"/>
                <w:szCs w:val="10"/>
              </w:rPr>
            </w:pPr>
            <w:r>
              <w:rPr>
                <w:rFonts w:ascii="Times New Roman" w:eastAsia="Times New Roman" w:hAnsi="Times New Roman" w:cs="Times New Roman"/>
                <w:sz w:val="10"/>
                <w:szCs w:val="10"/>
              </w:rPr>
              <w:t>20</w:t>
            </w:r>
          </w:p>
        </w:tc>
        <w:tc>
          <w:tcPr>
            <w:tcW w:w="992" w:type="dxa"/>
            <w:vMerge/>
            <w:tcBorders>
              <w:left w:val="nil"/>
              <w:bottom w:val="single" w:sz="4" w:space="0" w:color="auto"/>
              <w:right w:val="single" w:sz="4" w:space="0" w:color="auto"/>
            </w:tcBorders>
            <w:shd w:val="clear" w:color="auto" w:fill="auto"/>
            <w:vAlign w:val="center"/>
          </w:tcPr>
          <w:p w:rsidR="003A10AA" w:rsidRPr="00304692" w:rsidRDefault="003A10AA" w:rsidP="00537325">
            <w:pPr>
              <w:spacing w:after="0" w:line="240" w:lineRule="auto"/>
              <w:jc w:val="center"/>
              <w:rPr>
                <w:rFonts w:ascii="Times New Roman" w:eastAsia="Times New Roman" w:hAnsi="Times New Roman" w:cs="Times New Roman"/>
                <w:sz w:val="10"/>
                <w:szCs w:val="10"/>
              </w:rPr>
            </w:pPr>
          </w:p>
        </w:tc>
        <w:tc>
          <w:tcPr>
            <w:tcW w:w="850" w:type="dxa"/>
            <w:vMerge/>
            <w:tcBorders>
              <w:left w:val="nil"/>
              <w:bottom w:val="single" w:sz="4" w:space="0" w:color="auto"/>
              <w:right w:val="single" w:sz="4" w:space="0" w:color="auto"/>
            </w:tcBorders>
            <w:shd w:val="clear" w:color="auto" w:fill="auto"/>
            <w:vAlign w:val="center"/>
          </w:tcPr>
          <w:p w:rsidR="003A10AA" w:rsidRPr="00304692" w:rsidRDefault="003A10AA" w:rsidP="00537325">
            <w:pPr>
              <w:spacing w:after="0" w:line="240" w:lineRule="auto"/>
              <w:jc w:val="center"/>
              <w:rPr>
                <w:rFonts w:ascii="Times New Roman" w:eastAsia="Times New Roman" w:hAnsi="Times New Roman" w:cs="Times New Roman"/>
                <w:sz w:val="10"/>
                <w:szCs w:val="10"/>
              </w:rPr>
            </w:pPr>
          </w:p>
        </w:tc>
        <w:tc>
          <w:tcPr>
            <w:tcW w:w="820" w:type="dxa"/>
            <w:vMerge/>
            <w:tcBorders>
              <w:left w:val="nil"/>
              <w:bottom w:val="single" w:sz="4" w:space="0" w:color="auto"/>
              <w:right w:val="single" w:sz="4" w:space="0" w:color="auto"/>
            </w:tcBorders>
            <w:shd w:val="clear" w:color="auto" w:fill="auto"/>
            <w:vAlign w:val="center"/>
          </w:tcPr>
          <w:p w:rsidR="003A10AA" w:rsidRDefault="003A10AA" w:rsidP="00537325">
            <w:pPr>
              <w:spacing w:after="0" w:line="240" w:lineRule="auto"/>
              <w:jc w:val="center"/>
              <w:rPr>
                <w:rFonts w:ascii="Times New Roman" w:eastAsia="Times New Roman" w:hAnsi="Times New Roman" w:cs="Times New Roman"/>
                <w:sz w:val="10"/>
                <w:szCs w:val="10"/>
              </w:rPr>
            </w:pPr>
          </w:p>
        </w:tc>
        <w:tc>
          <w:tcPr>
            <w:tcW w:w="740" w:type="dxa"/>
            <w:vMerge/>
            <w:tcBorders>
              <w:left w:val="nil"/>
              <w:bottom w:val="single" w:sz="4" w:space="0" w:color="auto"/>
              <w:right w:val="single" w:sz="4" w:space="0" w:color="auto"/>
            </w:tcBorders>
            <w:shd w:val="clear" w:color="auto" w:fill="auto"/>
            <w:vAlign w:val="center"/>
          </w:tcPr>
          <w:p w:rsidR="003A10AA" w:rsidRPr="00304692" w:rsidRDefault="003A10AA" w:rsidP="00537325">
            <w:pPr>
              <w:spacing w:after="0" w:line="240" w:lineRule="auto"/>
              <w:jc w:val="center"/>
              <w:rPr>
                <w:rFonts w:ascii="Times New Roman" w:eastAsia="Times New Roman" w:hAnsi="Times New Roman" w:cs="Times New Roman"/>
                <w:sz w:val="10"/>
                <w:szCs w:val="10"/>
              </w:rPr>
            </w:pPr>
          </w:p>
        </w:tc>
        <w:tc>
          <w:tcPr>
            <w:tcW w:w="708" w:type="dxa"/>
            <w:vMerge/>
            <w:tcBorders>
              <w:left w:val="nil"/>
              <w:bottom w:val="single" w:sz="4" w:space="0" w:color="auto"/>
              <w:right w:val="single" w:sz="4" w:space="0" w:color="auto"/>
            </w:tcBorders>
            <w:shd w:val="clear" w:color="auto" w:fill="auto"/>
            <w:vAlign w:val="center"/>
          </w:tcPr>
          <w:p w:rsidR="003A10AA" w:rsidRPr="00304692" w:rsidRDefault="003A10AA" w:rsidP="00537325">
            <w:pPr>
              <w:spacing w:after="0" w:line="240" w:lineRule="auto"/>
              <w:jc w:val="center"/>
              <w:rPr>
                <w:rFonts w:ascii="Times New Roman" w:eastAsia="Times New Roman" w:hAnsi="Times New Roman" w:cs="Times New Roman"/>
                <w:sz w:val="10"/>
                <w:szCs w:val="10"/>
              </w:rPr>
            </w:pPr>
          </w:p>
        </w:tc>
        <w:tc>
          <w:tcPr>
            <w:tcW w:w="1985" w:type="dxa"/>
            <w:vMerge/>
            <w:tcBorders>
              <w:left w:val="nil"/>
              <w:bottom w:val="single" w:sz="4" w:space="0" w:color="auto"/>
              <w:right w:val="nil"/>
            </w:tcBorders>
            <w:shd w:val="clear" w:color="auto" w:fill="auto"/>
            <w:vAlign w:val="center"/>
          </w:tcPr>
          <w:p w:rsidR="003A10AA" w:rsidRPr="00304692" w:rsidRDefault="003A10AA" w:rsidP="00537325">
            <w:pPr>
              <w:spacing w:after="0" w:line="240" w:lineRule="auto"/>
              <w:jc w:val="center"/>
              <w:rPr>
                <w:rFonts w:ascii="Times New Roman" w:eastAsia="Times New Roman" w:hAnsi="Times New Roman" w:cs="Times New Roman"/>
                <w:sz w:val="10"/>
                <w:szCs w:val="10"/>
              </w:rPr>
            </w:pPr>
          </w:p>
        </w:tc>
        <w:tc>
          <w:tcPr>
            <w:tcW w:w="709" w:type="dxa"/>
            <w:vMerge/>
            <w:tcBorders>
              <w:left w:val="single" w:sz="4" w:space="0" w:color="auto"/>
              <w:bottom w:val="single" w:sz="4" w:space="0" w:color="auto"/>
              <w:right w:val="nil"/>
            </w:tcBorders>
            <w:shd w:val="clear" w:color="auto" w:fill="auto"/>
            <w:vAlign w:val="center"/>
          </w:tcPr>
          <w:p w:rsidR="003A10AA" w:rsidRPr="00304692" w:rsidRDefault="003A10AA" w:rsidP="00537325">
            <w:pPr>
              <w:spacing w:after="0" w:line="240" w:lineRule="auto"/>
              <w:jc w:val="center"/>
              <w:rPr>
                <w:rFonts w:ascii="Times New Roman" w:eastAsia="Times New Roman" w:hAnsi="Times New Roman" w:cs="Times New Roman"/>
                <w:sz w:val="10"/>
                <w:szCs w:val="10"/>
              </w:rPr>
            </w:pPr>
          </w:p>
        </w:tc>
        <w:tc>
          <w:tcPr>
            <w:tcW w:w="708" w:type="dxa"/>
            <w:vMerge/>
            <w:tcBorders>
              <w:left w:val="single" w:sz="4" w:space="0" w:color="auto"/>
              <w:bottom w:val="single" w:sz="4" w:space="0" w:color="auto"/>
              <w:right w:val="single" w:sz="4" w:space="0" w:color="auto"/>
            </w:tcBorders>
            <w:shd w:val="clear" w:color="auto" w:fill="auto"/>
            <w:vAlign w:val="center"/>
          </w:tcPr>
          <w:p w:rsidR="003A10AA" w:rsidRPr="00304692" w:rsidRDefault="003A10AA" w:rsidP="00537325">
            <w:pPr>
              <w:spacing w:after="0" w:line="240" w:lineRule="auto"/>
              <w:jc w:val="center"/>
              <w:rPr>
                <w:rFonts w:ascii="Times New Roman" w:eastAsia="Times New Roman" w:hAnsi="Times New Roman" w:cs="Times New Roman"/>
                <w:sz w:val="10"/>
                <w:szCs w:val="10"/>
              </w:rPr>
            </w:pPr>
          </w:p>
        </w:tc>
      </w:tr>
      <w:tr w:rsidR="003A10AA" w:rsidRPr="00304692" w:rsidTr="006E1DE9">
        <w:trPr>
          <w:trHeight w:val="350"/>
        </w:trPr>
        <w:tc>
          <w:tcPr>
            <w:tcW w:w="851" w:type="dxa"/>
            <w:vMerge/>
            <w:tcBorders>
              <w:left w:val="single" w:sz="4" w:space="0" w:color="auto"/>
              <w:right w:val="single" w:sz="4" w:space="0" w:color="auto"/>
            </w:tcBorders>
            <w:shd w:val="clear" w:color="auto" w:fill="auto"/>
            <w:vAlign w:val="center"/>
          </w:tcPr>
          <w:p w:rsidR="003A10AA" w:rsidRPr="00304692" w:rsidRDefault="003A10AA" w:rsidP="00B33646">
            <w:pPr>
              <w:pStyle w:val="a5"/>
              <w:numPr>
                <w:ilvl w:val="0"/>
                <w:numId w:val="1"/>
              </w:numPr>
              <w:spacing w:after="0" w:line="240" w:lineRule="auto"/>
              <w:jc w:val="center"/>
              <w:rPr>
                <w:rFonts w:ascii="Times New Roman" w:eastAsia="Times New Roman" w:hAnsi="Times New Roman" w:cs="Times New Roman"/>
                <w:sz w:val="10"/>
                <w:szCs w:val="10"/>
              </w:rPr>
            </w:pPr>
          </w:p>
        </w:tc>
        <w:tc>
          <w:tcPr>
            <w:tcW w:w="567" w:type="dxa"/>
            <w:vMerge w:val="restart"/>
            <w:tcBorders>
              <w:top w:val="single" w:sz="4" w:space="0" w:color="auto"/>
              <w:left w:val="nil"/>
              <w:right w:val="nil"/>
            </w:tcBorders>
            <w:shd w:val="clear" w:color="auto" w:fill="auto"/>
            <w:vAlign w:val="center"/>
          </w:tcPr>
          <w:p w:rsidR="003A10AA" w:rsidRPr="00304692" w:rsidRDefault="003A10AA" w:rsidP="00537325">
            <w:pPr>
              <w:spacing w:after="0" w:line="240" w:lineRule="auto"/>
              <w:jc w:val="center"/>
              <w:rPr>
                <w:rFonts w:ascii="Times New Roman" w:eastAsia="Times New Roman" w:hAnsi="Times New Roman" w:cs="Times New Roman"/>
                <w:sz w:val="10"/>
                <w:szCs w:val="10"/>
              </w:rPr>
            </w:pPr>
            <w:r>
              <w:rPr>
                <w:rFonts w:ascii="Times New Roman" w:eastAsia="Times New Roman" w:hAnsi="Times New Roman" w:cs="Times New Roman"/>
                <w:sz w:val="10"/>
                <w:szCs w:val="10"/>
              </w:rPr>
              <w:t>75р</w:t>
            </w:r>
          </w:p>
        </w:tc>
        <w:tc>
          <w:tcPr>
            <w:tcW w:w="1843" w:type="dxa"/>
            <w:vMerge w:val="restart"/>
            <w:tcBorders>
              <w:top w:val="single" w:sz="4" w:space="0" w:color="auto"/>
              <w:left w:val="single" w:sz="4" w:space="0" w:color="auto"/>
              <w:right w:val="single" w:sz="4" w:space="0" w:color="auto"/>
            </w:tcBorders>
            <w:shd w:val="clear" w:color="auto" w:fill="auto"/>
            <w:vAlign w:val="center"/>
          </w:tcPr>
          <w:p w:rsidR="003A10AA" w:rsidRPr="00304692" w:rsidRDefault="003A10AA" w:rsidP="00DE63C7">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 xml:space="preserve">ПОС.СОВЕТСКИЙ -  ПЕР.ГРАНОВСКИЙ </w:t>
            </w:r>
          </w:p>
        </w:tc>
        <w:tc>
          <w:tcPr>
            <w:tcW w:w="2693" w:type="dxa"/>
            <w:tcBorders>
              <w:top w:val="single" w:sz="4" w:space="0" w:color="auto"/>
              <w:left w:val="nil"/>
              <w:bottom w:val="single" w:sz="4" w:space="0" w:color="auto"/>
              <w:right w:val="single" w:sz="4" w:space="0" w:color="auto"/>
            </w:tcBorders>
            <w:shd w:val="clear" w:color="auto" w:fill="auto"/>
          </w:tcPr>
          <w:p w:rsidR="003A10AA" w:rsidRDefault="003A10AA" w:rsidP="006E1DE9">
            <w:pPr>
              <w:spacing w:after="0" w:line="240" w:lineRule="auto"/>
              <w:rPr>
                <w:rFonts w:ascii="Times New Roman" w:eastAsia="Times New Roman" w:hAnsi="Times New Roman" w:cs="Times New Roman"/>
                <w:b/>
                <w:sz w:val="10"/>
                <w:szCs w:val="10"/>
              </w:rPr>
            </w:pPr>
            <w:r>
              <w:rPr>
                <w:rFonts w:ascii="Times New Roman" w:eastAsia="Times New Roman" w:hAnsi="Times New Roman" w:cs="Times New Roman"/>
                <w:b/>
                <w:sz w:val="10"/>
                <w:szCs w:val="10"/>
              </w:rPr>
              <w:t>В прямом направлении:</w:t>
            </w:r>
          </w:p>
          <w:p w:rsidR="003A10AA" w:rsidRPr="00304692" w:rsidRDefault="003A10AA" w:rsidP="006E1DE9">
            <w:pPr>
              <w:spacing w:after="0" w:line="240" w:lineRule="auto"/>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 xml:space="preserve">"ГРАНОВСКИЙ ПЕРЕУЛОК" "ШКОЛА №9" "БОЛЬНИЦА ИМ. КИРОВА" "ПМК №167" "ПЕРЕУЛОК ЛЕНИНГРАДСКИЙ" ТРУСОВСКИЙ ХЛЕБОЗАВОД,"ТРУСОВСКИЙ РЫНОК" "ДЗЕРЖИНСКОГО, "МОЛОДЕЖНАЯ" "ПРОЛЕТАРСКАЯ" "МОСТСТРОЙ" "БОЛЬНИЦА ИМ.БЕХТЕРЕВА" "ЗАВОД ИМ. К. МАРКСА" ХРАМ СВЯТОГО КНЯЗЯ ВЛАДИМИРА, ШКОЛА РОСТО,  "ТАТАР-БАЗАР" "ТРОФИМОВА" "ЖИЛГОРОДОК" "ШКОЛА №59" "МОРЕХОДНОЕ УЧИЛИЩЕ" "СУВОРОВСКОЕ УЧИЛИЩЕ" "НАРИМАНОВО" "ШКОЛА №74" "СПОРТТОВАРЫ" "ШКОЛА №51" "ПОЛИКЛИНИКА СРЗ" "ЗАВОД АСПО" "БАТАЙСКАЯ" "З-Д МЕТАЛЛОКОНСТРУКЦИЙ" "КРХФ" "З-Д ИМ. 30-ЛЕТИЯ ОКТЯБРЯ" "П.СОВЕТСКИЙ"                                               </w:t>
            </w:r>
          </w:p>
        </w:tc>
        <w:tc>
          <w:tcPr>
            <w:tcW w:w="1701" w:type="dxa"/>
            <w:tcBorders>
              <w:top w:val="single" w:sz="4" w:space="0" w:color="auto"/>
              <w:left w:val="nil"/>
              <w:bottom w:val="single" w:sz="4" w:space="0" w:color="auto"/>
              <w:right w:val="single" w:sz="4" w:space="0" w:color="auto"/>
            </w:tcBorders>
            <w:shd w:val="clear" w:color="auto" w:fill="auto"/>
          </w:tcPr>
          <w:p w:rsidR="003A10AA" w:rsidRDefault="003A10AA" w:rsidP="006E1DE9">
            <w:pPr>
              <w:spacing w:after="0" w:line="240" w:lineRule="auto"/>
              <w:rPr>
                <w:rFonts w:ascii="Times New Roman" w:eastAsia="Times New Roman" w:hAnsi="Times New Roman" w:cs="Times New Roman"/>
                <w:b/>
                <w:sz w:val="10"/>
                <w:szCs w:val="10"/>
              </w:rPr>
            </w:pPr>
            <w:r>
              <w:rPr>
                <w:rFonts w:ascii="Times New Roman" w:eastAsia="Times New Roman" w:hAnsi="Times New Roman" w:cs="Times New Roman"/>
                <w:b/>
                <w:sz w:val="10"/>
                <w:szCs w:val="10"/>
              </w:rPr>
              <w:t>В прямом направлении:</w:t>
            </w:r>
          </w:p>
          <w:p w:rsidR="003A10AA" w:rsidRPr="00FE6731" w:rsidRDefault="003A10AA" w:rsidP="006E1DE9">
            <w:pPr>
              <w:spacing w:after="0" w:line="240" w:lineRule="auto"/>
              <w:rPr>
                <w:rFonts w:ascii="Times New Roman" w:eastAsia="Times New Roman" w:hAnsi="Times New Roman" w:cs="Times New Roman"/>
                <w:sz w:val="10"/>
                <w:szCs w:val="10"/>
              </w:rPr>
            </w:pPr>
            <w:r>
              <w:rPr>
                <w:rFonts w:ascii="Times New Roman" w:eastAsia="Times New Roman" w:hAnsi="Times New Roman" w:cs="Times New Roman"/>
                <w:sz w:val="10"/>
                <w:szCs w:val="10"/>
              </w:rPr>
              <w:t>ПЕР. ГРАНОВСКИЙ, УЛ.МОЛДАВСКАЯ, УЛ.ХИБИНСКАЯ, УЛ.ВОЛЬСКАЯ, УЛ.ЯКОБИНСКАЯ, ПЕР.ЛЕНИНГРАДСКИЙ, УЛ.К.МАРКСА, УЛ.ДЗЕРЖИНСКОГО, СТАРЫЙ МОСТ Ч/Р Р.ВОЛГА, УЛ.НАБ. ПРИВОЛЖСКОГО ЗАТОНА, УЛ.АДМИРАЛТЕЙСКАЯ, УЛ.БОЕВАЯ, УЛ.Б.ХМЕЛЬНИЦКОГО, УЛ.АДМ.НАХИМОВА, 7-ОЙ ПЕРЕУЛОК</w:t>
            </w:r>
          </w:p>
        </w:tc>
        <w:tc>
          <w:tcPr>
            <w:tcW w:w="851" w:type="dxa"/>
            <w:tcBorders>
              <w:top w:val="single" w:sz="4" w:space="0" w:color="auto"/>
              <w:left w:val="nil"/>
              <w:bottom w:val="single" w:sz="4" w:space="0" w:color="auto"/>
              <w:right w:val="single" w:sz="4" w:space="0" w:color="auto"/>
            </w:tcBorders>
            <w:shd w:val="clear" w:color="auto" w:fill="auto"/>
            <w:vAlign w:val="center"/>
          </w:tcPr>
          <w:p w:rsidR="003A10AA" w:rsidRPr="00304692" w:rsidRDefault="003A10AA" w:rsidP="006E1DE9">
            <w:pPr>
              <w:spacing w:after="0" w:line="240" w:lineRule="auto"/>
              <w:jc w:val="center"/>
              <w:rPr>
                <w:rFonts w:ascii="Times New Roman" w:eastAsia="Times New Roman" w:hAnsi="Times New Roman" w:cs="Times New Roman"/>
                <w:sz w:val="10"/>
                <w:szCs w:val="10"/>
              </w:rPr>
            </w:pPr>
            <w:r>
              <w:rPr>
                <w:rFonts w:ascii="Times New Roman" w:eastAsia="Times New Roman" w:hAnsi="Times New Roman" w:cs="Times New Roman"/>
                <w:sz w:val="10"/>
                <w:szCs w:val="10"/>
              </w:rPr>
              <w:t>20</w:t>
            </w:r>
          </w:p>
        </w:tc>
        <w:tc>
          <w:tcPr>
            <w:tcW w:w="992" w:type="dxa"/>
            <w:vMerge w:val="restart"/>
            <w:tcBorders>
              <w:top w:val="single" w:sz="4" w:space="0" w:color="auto"/>
              <w:left w:val="nil"/>
              <w:right w:val="single" w:sz="4" w:space="0" w:color="auto"/>
            </w:tcBorders>
            <w:shd w:val="clear" w:color="auto" w:fill="auto"/>
            <w:vAlign w:val="center"/>
          </w:tcPr>
          <w:p w:rsidR="003A10AA" w:rsidRPr="00304692" w:rsidRDefault="003A10AA" w:rsidP="00DE63C7">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 xml:space="preserve">В установленных остановочных пунктах </w:t>
            </w:r>
          </w:p>
        </w:tc>
        <w:tc>
          <w:tcPr>
            <w:tcW w:w="850" w:type="dxa"/>
            <w:vMerge w:val="restart"/>
            <w:tcBorders>
              <w:top w:val="single" w:sz="4" w:space="0" w:color="auto"/>
              <w:left w:val="nil"/>
              <w:right w:val="single" w:sz="4" w:space="0" w:color="auto"/>
            </w:tcBorders>
            <w:shd w:val="clear" w:color="auto" w:fill="auto"/>
            <w:vAlign w:val="center"/>
          </w:tcPr>
          <w:p w:rsidR="003A10AA" w:rsidRPr="00304692" w:rsidRDefault="003A10AA" w:rsidP="00DE63C7">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Регулярные перевозки по регулируемым тарифам</w:t>
            </w:r>
          </w:p>
        </w:tc>
        <w:tc>
          <w:tcPr>
            <w:tcW w:w="820" w:type="dxa"/>
            <w:vMerge w:val="restart"/>
            <w:tcBorders>
              <w:top w:val="single" w:sz="4" w:space="0" w:color="auto"/>
              <w:left w:val="nil"/>
              <w:right w:val="single" w:sz="4" w:space="0" w:color="auto"/>
            </w:tcBorders>
            <w:shd w:val="clear" w:color="auto" w:fill="auto"/>
            <w:vAlign w:val="center"/>
          </w:tcPr>
          <w:p w:rsidR="003A10AA" w:rsidRDefault="003A10AA" w:rsidP="00537325">
            <w:pPr>
              <w:spacing w:after="0" w:line="240" w:lineRule="auto"/>
              <w:jc w:val="center"/>
              <w:rPr>
                <w:rFonts w:ascii="Times New Roman" w:eastAsia="Times New Roman" w:hAnsi="Times New Roman" w:cs="Times New Roman"/>
                <w:sz w:val="10"/>
                <w:szCs w:val="10"/>
              </w:rPr>
            </w:pPr>
            <w:r>
              <w:rPr>
                <w:rFonts w:ascii="Times New Roman" w:eastAsia="Times New Roman" w:hAnsi="Times New Roman" w:cs="Times New Roman"/>
                <w:sz w:val="10"/>
                <w:szCs w:val="10"/>
              </w:rPr>
              <w:t xml:space="preserve">Автобусы </w:t>
            </w:r>
          </w:p>
          <w:p w:rsidR="003A10AA" w:rsidRPr="00304692" w:rsidRDefault="003A10AA" w:rsidP="00537325">
            <w:pPr>
              <w:spacing w:after="0" w:line="240" w:lineRule="auto"/>
              <w:jc w:val="center"/>
              <w:rPr>
                <w:rFonts w:ascii="Times New Roman" w:eastAsia="Times New Roman" w:hAnsi="Times New Roman" w:cs="Times New Roman"/>
                <w:sz w:val="10"/>
                <w:szCs w:val="10"/>
              </w:rPr>
            </w:pPr>
            <w:r>
              <w:rPr>
                <w:rFonts w:ascii="Times New Roman" w:eastAsia="Times New Roman" w:hAnsi="Times New Roman" w:cs="Times New Roman"/>
                <w:sz w:val="10"/>
                <w:szCs w:val="10"/>
              </w:rPr>
              <w:t>3 - МК</w:t>
            </w:r>
          </w:p>
        </w:tc>
        <w:tc>
          <w:tcPr>
            <w:tcW w:w="740" w:type="dxa"/>
            <w:vMerge w:val="restart"/>
            <w:tcBorders>
              <w:top w:val="single" w:sz="4" w:space="0" w:color="auto"/>
              <w:left w:val="nil"/>
              <w:right w:val="single" w:sz="4" w:space="0" w:color="auto"/>
            </w:tcBorders>
            <w:shd w:val="clear" w:color="auto" w:fill="auto"/>
            <w:vAlign w:val="center"/>
          </w:tcPr>
          <w:p w:rsidR="003A10AA" w:rsidRPr="00304692" w:rsidRDefault="003A10AA" w:rsidP="00537325">
            <w:pPr>
              <w:spacing w:after="0" w:line="240" w:lineRule="auto"/>
              <w:jc w:val="center"/>
              <w:rPr>
                <w:rFonts w:ascii="Times New Roman" w:eastAsia="Times New Roman" w:hAnsi="Times New Roman" w:cs="Times New Roman"/>
                <w:sz w:val="10"/>
                <w:szCs w:val="10"/>
              </w:rPr>
            </w:pPr>
          </w:p>
        </w:tc>
        <w:tc>
          <w:tcPr>
            <w:tcW w:w="708" w:type="dxa"/>
            <w:vMerge w:val="restart"/>
            <w:tcBorders>
              <w:top w:val="single" w:sz="4" w:space="0" w:color="auto"/>
              <w:left w:val="nil"/>
              <w:right w:val="single" w:sz="4" w:space="0" w:color="auto"/>
            </w:tcBorders>
            <w:shd w:val="clear" w:color="auto" w:fill="auto"/>
            <w:vAlign w:val="center"/>
          </w:tcPr>
          <w:p w:rsidR="003A10AA" w:rsidRPr="00304692" w:rsidRDefault="003A10AA" w:rsidP="00537325">
            <w:pPr>
              <w:spacing w:after="0" w:line="240" w:lineRule="auto"/>
              <w:jc w:val="center"/>
              <w:rPr>
                <w:rFonts w:ascii="Times New Roman" w:eastAsia="Times New Roman" w:hAnsi="Times New Roman" w:cs="Times New Roman"/>
                <w:sz w:val="10"/>
                <w:szCs w:val="10"/>
              </w:rPr>
            </w:pPr>
          </w:p>
        </w:tc>
        <w:tc>
          <w:tcPr>
            <w:tcW w:w="1985" w:type="dxa"/>
            <w:vMerge w:val="restart"/>
            <w:tcBorders>
              <w:top w:val="single" w:sz="4" w:space="0" w:color="auto"/>
              <w:left w:val="nil"/>
              <w:right w:val="nil"/>
            </w:tcBorders>
            <w:shd w:val="clear" w:color="auto" w:fill="auto"/>
            <w:vAlign w:val="center"/>
          </w:tcPr>
          <w:p w:rsidR="003A10AA" w:rsidRPr="00304692" w:rsidRDefault="003A10AA" w:rsidP="00537325">
            <w:pPr>
              <w:spacing w:after="0" w:line="240" w:lineRule="auto"/>
              <w:jc w:val="center"/>
              <w:rPr>
                <w:rFonts w:ascii="Times New Roman" w:eastAsia="Times New Roman" w:hAnsi="Times New Roman" w:cs="Times New Roman"/>
                <w:sz w:val="10"/>
                <w:szCs w:val="10"/>
              </w:rPr>
            </w:pPr>
          </w:p>
        </w:tc>
        <w:tc>
          <w:tcPr>
            <w:tcW w:w="709" w:type="dxa"/>
            <w:vMerge w:val="restart"/>
            <w:tcBorders>
              <w:top w:val="single" w:sz="4" w:space="0" w:color="auto"/>
              <w:left w:val="single" w:sz="4" w:space="0" w:color="auto"/>
              <w:right w:val="nil"/>
            </w:tcBorders>
            <w:shd w:val="clear" w:color="auto" w:fill="auto"/>
            <w:vAlign w:val="center"/>
          </w:tcPr>
          <w:p w:rsidR="003A10AA" w:rsidRPr="00304692" w:rsidRDefault="003A10AA" w:rsidP="00537325">
            <w:pPr>
              <w:spacing w:after="0" w:line="240" w:lineRule="auto"/>
              <w:jc w:val="center"/>
              <w:rPr>
                <w:rFonts w:ascii="Times New Roman" w:eastAsia="Times New Roman" w:hAnsi="Times New Roman" w:cs="Times New Roman"/>
                <w:sz w:val="10"/>
                <w:szCs w:val="10"/>
              </w:rPr>
            </w:pPr>
          </w:p>
        </w:tc>
        <w:tc>
          <w:tcPr>
            <w:tcW w:w="708" w:type="dxa"/>
            <w:vMerge w:val="restart"/>
            <w:tcBorders>
              <w:top w:val="single" w:sz="4" w:space="0" w:color="auto"/>
              <w:left w:val="single" w:sz="4" w:space="0" w:color="auto"/>
              <w:right w:val="single" w:sz="4" w:space="0" w:color="auto"/>
            </w:tcBorders>
            <w:shd w:val="clear" w:color="auto" w:fill="auto"/>
            <w:vAlign w:val="center"/>
          </w:tcPr>
          <w:p w:rsidR="003A10AA" w:rsidRPr="00304692" w:rsidRDefault="003A10AA" w:rsidP="00537325">
            <w:pPr>
              <w:spacing w:after="0" w:line="240" w:lineRule="auto"/>
              <w:jc w:val="center"/>
              <w:rPr>
                <w:rFonts w:ascii="Times New Roman" w:eastAsia="Times New Roman" w:hAnsi="Times New Roman" w:cs="Times New Roman"/>
                <w:sz w:val="10"/>
                <w:szCs w:val="10"/>
              </w:rPr>
            </w:pPr>
          </w:p>
        </w:tc>
      </w:tr>
      <w:tr w:rsidR="003A10AA" w:rsidRPr="00304692" w:rsidTr="006E1DE9">
        <w:trPr>
          <w:trHeight w:val="260"/>
        </w:trPr>
        <w:tc>
          <w:tcPr>
            <w:tcW w:w="851" w:type="dxa"/>
            <w:vMerge/>
            <w:tcBorders>
              <w:left w:val="single" w:sz="4" w:space="0" w:color="auto"/>
              <w:bottom w:val="single" w:sz="4" w:space="0" w:color="auto"/>
              <w:right w:val="single" w:sz="4" w:space="0" w:color="auto"/>
            </w:tcBorders>
            <w:shd w:val="clear" w:color="auto" w:fill="auto"/>
            <w:vAlign w:val="center"/>
          </w:tcPr>
          <w:p w:rsidR="003A10AA" w:rsidRPr="00304692" w:rsidRDefault="003A10AA" w:rsidP="00B33646">
            <w:pPr>
              <w:pStyle w:val="a5"/>
              <w:numPr>
                <w:ilvl w:val="0"/>
                <w:numId w:val="1"/>
              </w:numPr>
              <w:spacing w:after="0" w:line="240" w:lineRule="auto"/>
              <w:jc w:val="center"/>
              <w:rPr>
                <w:rFonts w:ascii="Times New Roman" w:eastAsia="Times New Roman" w:hAnsi="Times New Roman" w:cs="Times New Roman"/>
                <w:sz w:val="10"/>
                <w:szCs w:val="10"/>
              </w:rPr>
            </w:pPr>
          </w:p>
        </w:tc>
        <w:tc>
          <w:tcPr>
            <w:tcW w:w="567" w:type="dxa"/>
            <w:vMerge/>
            <w:tcBorders>
              <w:left w:val="nil"/>
              <w:bottom w:val="single" w:sz="4" w:space="0" w:color="auto"/>
              <w:right w:val="nil"/>
            </w:tcBorders>
            <w:shd w:val="clear" w:color="auto" w:fill="auto"/>
            <w:vAlign w:val="center"/>
          </w:tcPr>
          <w:p w:rsidR="003A10AA" w:rsidRDefault="003A10AA" w:rsidP="00537325">
            <w:pPr>
              <w:spacing w:after="0" w:line="240" w:lineRule="auto"/>
              <w:jc w:val="center"/>
              <w:rPr>
                <w:rFonts w:ascii="Times New Roman" w:eastAsia="Times New Roman" w:hAnsi="Times New Roman" w:cs="Times New Roman"/>
                <w:sz w:val="10"/>
                <w:szCs w:val="10"/>
              </w:rPr>
            </w:pPr>
          </w:p>
        </w:tc>
        <w:tc>
          <w:tcPr>
            <w:tcW w:w="1843" w:type="dxa"/>
            <w:vMerge/>
            <w:tcBorders>
              <w:left w:val="single" w:sz="4" w:space="0" w:color="auto"/>
              <w:bottom w:val="single" w:sz="4" w:space="0" w:color="auto"/>
              <w:right w:val="single" w:sz="4" w:space="0" w:color="auto"/>
            </w:tcBorders>
            <w:shd w:val="clear" w:color="auto" w:fill="auto"/>
            <w:vAlign w:val="center"/>
          </w:tcPr>
          <w:p w:rsidR="003A10AA" w:rsidRPr="00304692" w:rsidRDefault="003A10AA" w:rsidP="00DE63C7">
            <w:pPr>
              <w:spacing w:after="0" w:line="240" w:lineRule="auto"/>
              <w:jc w:val="center"/>
              <w:rPr>
                <w:rFonts w:ascii="Times New Roman" w:eastAsia="Times New Roman" w:hAnsi="Times New Roman" w:cs="Times New Roman"/>
                <w:sz w:val="10"/>
                <w:szCs w:val="10"/>
              </w:rPr>
            </w:pPr>
          </w:p>
        </w:tc>
        <w:tc>
          <w:tcPr>
            <w:tcW w:w="2693" w:type="dxa"/>
            <w:tcBorders>
              <w:top w:val="single" w:sz="4" w:space="0" w:color="auto"/>
              <w:left w:val="nil"/>
              <w:right w:val="single" w:sz="4" w:space="0" w:color="auto"/>
            </w:tcBorders>
            <w:shd w:val="clear" w:color="auto" w:fill="auto"/>
          </w:tcPr>
          <w:p w:rsidR="003A10AA" w:rsidRDefault="003A10AA" w:rsidP="006E1DE9">
            <w:pPr>
              <w:spacing w:after="0" w:line="240" w:lineRule="auto"/>
              <w:rPr>
                <w:rFonts w:ascii="Times New Roman" w:eastAsia="Times New Roman" w:hAnsi="Times New Roman" w:cs="Times New Roman"/>
                <w:b/>
                <w:sz w:val="10"/>
                <w:szCs w:val="10"/>
              </w:rPr>
            </w:pPr>
            <w:r>
              <w:rPr>
                <w:rFonts w:ascii="Times New Roman" w:eastAsia="Times New Roman" w:hAnsi="Times New Roman" w:cs="Times New Roman"/>
                <w:b/>
                <w:sz w:val="10"/>
                <w:szCs w:val="10"/>
              </w:rPr>
              <w:t>В обратном направлении:</w:t>
            </w:r>
          </w:p>
          <w:p w:rsidR="003A10AA" w:rsidRPr="009F4B43" w:rsidRDefault="003A10AA" w:rsidP="006E1DE9">
            <w:pPr>
              <w:spacing w:after="0" w:line="240" w:lineRule="auto"/>
              <w:rPr>
                <w:rFonts w:ascii="Times New Roman" w:eastAsia="Times New Roman" w:hAnsi="Times New Roman" w:cs="Times New Roman"/>
                <w:b/>
                <w:sz w:val="10"/>
                <w:szCs w:val="10"/>
              </w:rPr>
            </w:pPr>
            <w:r w:rsidRPr="00304692">
              <w:rPr>
                <w:rFonts w:ascii="Times New Roman" w:eastAsia="Times New Roman" w:hAnsi="Times New Roman" w:cs="Times New Roman"/>
                <w:sz w:val="10"/>
                <w:szCs w:val="10"/>
              </w:rPr>
              <w:t xml:space="preserve">"П.СОВЕТСКИЙ",   "З-Д ИМ. 30-ЛЕТИЯ ОКТЯБРЯ" ,  "КРХФ","З-Д МЕТАЛЛОКОНСТРУКЦИЙ", "БАТАЙСКАЯ",   "ЗАВОД АСПО", "ПОЛИКЛИНИКА СРЗ", "ШКОЛА №51" "СПОРТТОВАРЫ",  "ШКОЛА №74",  "НАРИМАНОВО", "СУВОРОВСКОЕ </w:t>
            </w:r>
            <w:r w:rsidRPr="00304692">
              <w:rPr>
                <w:rFonts w:ascii="Times New Roman" w:eastAsia="Times New Roman" w:hAnsi="Times New Roman" w:cs="Times New Roman"/>
                <w:sz w:val="10"/>
                <w:szCs w:val="10"/>
              </w:rPr>
              <w:lastRenderedPageBreak/>
              <w:t>УЧИЛИЩЕ",   "МОРЕХОДНОЕ УЧИЛИЩЕ", "ШКОЛА №59", "ЖИЛГОРОДОК", "ТРОФИМОВА",  "ТАТАР-БАЗАР""ЛЕБЕДИНОЕ ОЗЕРО"," ШКОЛА РОСТО", "ХРАМ СВЯТОГО КНЯЗЯ ВЛАДИМИРА", "ЗАВОД ИМ. К. МАРКСА", "БОЛЬНИЦА ИМ. БЕХТЕВА", "МОСТСТРОЙ", "ПРОЛЕТАРСКАЯ", "МОЛОДЕЖНАЯ", "ДЗЕРЖИНСКОГО", "ТРУСОВСКИЙ РЫНОК", "ТРУСОВСКИЙ ХЛЕБОЗАВОД", "ПЕРЕУЛОК ЛЕНИНГРАДСКИЙ", "ПМК №167"," БОЛЬНИЦА ИМ. КИРОВА", "ШКОЛА №9", "ГРАНОВСКИЙ ПЕРЕУЛОК".</w:t>
            </w:r>
          </w:p>
        </w:tc>
        <w:tc>
          <w:tcPr>
            <w:tcW w:w="1701" w:type="dxa"/>
            <w:tcBorders>
              <w:top w:val="single" w:sz="4" w:space="0" w:color="auto"/>
              <w:left w:val="nil"/>
              <w:bottom w:val="single" w:sz="4" w:space="0" w:color="auto"/>
              <w:right w:val="single" w:sz="4" w:space="0" w:color="auto"/>
            </w:tcBorders>
            <w:shd w:val="clear" w:color="auto" w:fill="auto"/>
          </w:tcPr>
          <w:p w:rsidR="003A10AA" w:rsidRDefault="003A10AA" w:rsidP="006E1DE9">
            <w:pPr>
              <w:spacing w:after="0" w:line="240" w:lineRule="auto"/>
              <w:rPr>
                <w:rFonts w:ascii="Times New Roman" w:eastAsia="Times New Roman" w:hAnsi="Times New Roman" w:cs="Times New Roman"/>
                <w:b/>
                <w:sz w:val="10"/>
                <w:szCs w:val="10"/>
              </w:rPr>
            </w:pPr>
            <w:r>
              <w:rPr>
                <w:rFonts w:ascii="Times New Roman" w:eastAsia="Times New Roman" w:hAnsi="Times New Roman" w:cs="Times New Roman"/>
                <w:b/>
                <w:sz w:val="10"/>
                <w:szCs w:val="10"/>
              </w:rPr>
              <w:lastRenderedPageBreak/>
              <w:t>В обратном направлении:</w:t>
            </w:r>
          </w:p>
          <w:p w:rsidR="003A10AA" w:rsidRPr="00DD2CD6" w:rsidRDefault="003A10AA" w:rsidP="006E1DE9">
            <w:pPr>
              <w:spacing w:after="0" w:line="240" w:lineRule="auto"/>
              <w:rPr>
                <w:rFonts w:ascii="Times New Roman" w:eastAsia="Times New Roman" w:hAnsi="Times New Roman" w:cs="Times New Roman"/>
                <w:sz w:val="10"/>
                <w:szCs w:val="10"/>
              </w:rPr>
            </w:pPr>
            <w:r>
              <w:rPr>
                <w:rFonts w:ascii="Times New Roman" w:eastAsia="Times New Roman" w:hAnsi="Times New Roman" w:cs="Times New Roman"/>
                <w:sz w:val="10"/>
                <w:szCs w:val="10"/>
              </w:rPr>
              <w:t xml:space="preserve">7-ОЙ ПЕРЕУЛОК, УЛ.АДМ.НАХИМОВА, УЛ.Б.ХМЕЛЬНИЦКОГО, УЛ.БОЕВАЯ, УЛ.АДМИРАЛТЕЙСКАЯ, </w:t>
            </w:r>
            <w:r>
              <w:rPr>
                <w:rFonts w:ascii="Times New Roman" w:eastAsia="Times New Roman" w:hAnsi="Times New Roman" w:cs="Times New Roman"/>
                <w:sz w:val="10"/>
                <w:szCs w:val="10"/>
              </w:rPr>
              <w:lastRenderedPageBreak/>
              <w:t>УЛ.НАБ. ПРИВОЛЖСКОГО ЗАТОНА, СТАРЫЙ МОСТ Ч/Р Р.ВОЛГА, УЛ.ДЗЕРЖИНСКОГО, УЛ.К.МАРКСА, ПЕР.ЛЕНИНГРАДСКИЙ, УЛ.ЯКОБИНСКАЯ, УЛ.ВОЛЬСКАЯ, УЛ.ХИБИНСКАЯ, УЛ.МОЛДАВСКАЯ, ПЕР. ГРАНОВСКИЙ</w:t>
            </w:r>
          </w:p>
        </w:tc>
        <w:tc>
          <w:tcPr>
            <w:tcW w:w="851" w:type="dxa"/>
            <w:tcBorders>
              <w:top w:val="single" w:sz="4" w:space="0" w:color="auto"/>
              <w:left w:val="nil"/>
              <w:bottom w:val="single" w:sz="4" w:space="0" w:color="auto"/>
              <w:right w:val="single" w:sz="4" w:space="0" w:color="auto"/>
            </w:tcBorders>
            <w:shd w:val="clear" w:color="auto" w:fill="auto"/>
            <w:vAlign w:val="center"/>
          </w:tcPr>
          <w:p w:rsidR="003A10AA" w:rsidRPr="00304692" w:rsidRDefault="003A10AA" w:rsidP="006E1DE9">
            <w:pPr>
              <w:spacing w:after="0" w:line="240" w:lineRule="auto"/>
              <w:jc w:val="center"/>
              <w:rPr>
                <w:rFonts w:ascii="Times New Roman" w:eastAsia="Times New Roman" w:hAnsi="Times New Roman" w:cs="Times New Roman"/>
                <w:sz w:val="10"/>
                <w:szCs w:val="10"/>
              </w:rPr>
            </w:pPr>
            <w:r>
              <w:rPr>
                <w:rFonts w:ascii="Times New Roman" w:eastAsia="Times New Roman" w:hAnsi="Times New Roman" w:cs="Times New Roman"/>
                <w:sz w:val="10"/>
                <w:szCs w:val="10"/>
              </w:rPr>
              <w:lastRenderedPageBreak/>
              <w:t>20</w:t>
            </w:r>
          </w:p>
        </w:tc>
        <w:tc>
          <w:tcPr>
            <w:tcW w:w="992" w:type="dxa"/>
            <w:vMerge/>
            <w:tcBorders>
              <w:left w:val="nil"/>
              <w:bottom w:val="single" w:sz="4" w:space="0" w:color="auto"/>
              <w:right w:val="single" w:sz="4" w:space="0" w:color="auto"/>
            </w:tcBorders>
            <w:shd w:val="clear" w:color="auto" w:fill="auto"/>
            <w:vAlign w:val="center"/>
          </w:tcPr>
          <w:p w:rsidR="003A10AA" w:rsidRPr="00304692" w:rsidRDefault="003A10AA" w:rsidP="00DE63C7">
            <w:pPr>
              <w:spacing w:after="0" w:line="240" w:lineRule="auto"/>
              <w:jc w:val="center"/>
              <w:rPr>
                <w:rFonts w:ascii="Times New Roman" w:eastAsia="Times New Roman" w:hAnsi="Times New Roman" w:cs="Times New Roman"/>
                <w:sz w:val="10"/>
                <w:szCs w:val="10"/>
              </w:rPr>
            </w:pPr>
          </w:p>
        </w:tc>
        <w:tc>
          <w:tcPr>
            <w:tcW w:w="850" w:type="dxa"/>
            <w:vMerge/>
            <w:tcBorders>
              <w:left w:val="nil"/>
              <w:bottom w:val="single" w:sz="4" w:space="0" w:color="auto"/>
              <w:right w:val="single" w:sz="4" w:space="0" w:color="auto"/>
            </w:tcBorders>
            <w:shd w:val="clear" w:color="auto" w:fill="auto"/>
            <w:vAlign w:val="center"/>
          </w:tcPr>
          <w:p w:rsidR="003A10AA" w:rsidRPr="00304692" w:rsidRDefault="003A10AA" w:rsidP="00DE63C7">
            <w:pPr>
              <w:spacing w:after="0" w:line="240" w:lineRule="auto"/>
              <w:jc w:val="center"/>
              <w:rPr>
                <w:rFonts w:ascii="Times New Roman" w:eastAsia="Times New Roman" w:hAnsi="Times New Roman" w:cs="Times New Roman"/>
                <w:sz w:val="10"/>
                <w:szCs w:val="10"/>
              </w:rPr>
            </w:pPr>
          </w:p>
        </w:tc>
        <w:tc>
          <w:tcPr>
            <w:tcW w:w="820" w:type="dxa"/>
            <w:vMerge/>
            <w:tcBorders>
              <w:left w:val="nil"/>
              <w:bottom w:val="single" w:sz="4" w:space="0" w:color="auto"/>
              <w:right w:val="single" w:sz="4" w:space="0" w:color="auto"/>
            </w:tcBorders>
            <w:shd w:val="clear" w:color="auto" w:fill="auto"/>
            <w:vAlign w:val="center"/>
          </w:tcPr>
          <w:p w:rsidR="003A10AA" w:rsidRDefault="003A10AA" w:rsidP="00537325">
            <w:pPr>
              <w:spacing w:after="0" w:line="240" w:lineRule="auto"/>
              <w:jc w:val="center"/>
              <w:rPr>
                <w:rFonts w:ascii="Times New Roman" w:eastAsia="Times New Roman" w:hAnsi="Times New Roman" w:cs="Times New Roman"/>
                <w:sz w:val="10"/>
                <w:szCs w:val="10"/>
              </w:rPr>
            </w:pPr>
          </w:p>
        </w:tc>
        <w:tc>
          <w:tcPr>
            <w:tcW w:w="740" w:type="dxa"/>
            <w:vMerge/>
            <w:tcBorders>
              <w:left w:val="nil"/>
              <w:bottom w:val="single" w:sz="4" w:space="0" w:color="auto"/>
              <w:right w:val="single" w:sz="4" w:space="0" w:color="auto"/>
            </w:tcBorders>
            <w:shd w:val="clear" w:color="auto" w:fill="auto"/>
            <w:vAlign w:val="center"/>
          </w:tcPr>
          <w:p w:rsidR="003A10AA" w:rsidRPr="00304692" w:rsidRDefault="003A10AA" w:rsidP="00537325">
            <w:pPr>
              <w:spacing w:after="0" w:line="240" w:lineRule="auto"/>
              <w:jc w:val="center"/>
              <w:rPr>
                <w:rFonts w:ascii="Times New Roman" w:eastAsia="Times New Roman" w:hAnsi="Times New Roman" w:cs="Times New Roman"/>
                <w:sz w:val="10"/>
                <w:szCs w:val="10"/>
              </w:rPr>
            </w:pPr>
          </w:p>
        </w:tc>
        <w:tc>
          <w:tcPr>
            <w:tcW w:w="708" w:type="dxa"/>
            <w:vMerge/>
            <w:tcBorders>
              <w:left w:val="nil"/>
              <w:bottom w:val="single" w:sz="4" w:space="0" w:color="auto"/>
              <w:right w:val="single" w:sz="4" w:space="0" w:color="auto"/>
            </w:tcBorders>
            <w:shd w:val="clear" w:color="auto" w:fill="auto"/>
            <w:vAlign w:val="center"/>
          </w:tcPr>
          <w:p w:rsidR="003A10AA" w:rsidRPr="00304692" w:rsidRDefault="003A10AA" w:rsidP="00537325">
            <w:pPr>
              <w:spacing w:after="0" w:line="240" w:lineRule="auto"/>
              <w:jc w:val="center"/>
              <w:rPr>
                <w:rFonts w:ascii="Times New Roman" w:eastAsia="Times New Roman" w:hAnsi="Times New Roman" w:cs="Times New Roman"/>
                <w:sz w:val="10"/>
                <w:szCs w:val="10"/>
              </w:rPr>
            </w:pPr>
          </w:p>
        </w:tc>
        <w:tc>
          <w:tcPr>
            <w:tcW w:w="1985" w:type="dxa"/>
            <w:vMerge/>
            <w:tcBorders>
              <w:left w:val="nil"/>
              <w:bottom w:val="single" w:sz="4" w:space="0" w:color="auto"/>
              <w:right w:val="nil"/>
            </w:tcBorders>
            <w:shd w:val="clear" w:color="auto" w:fill="auto"/>
            <w:vAlign w:val="center"/>
          </w:tcPr>
          <w:p w:rsidR="003A10AA" w:rsidRPr="00304692" w:rsidRDefault="003A10AA" w:rsidP="00537325">
            <w:pPr>
              <w:spacing w:after="0" w:line="240" w:lineRule="auto"/>
              <w:jc w:val="center"/>
              <w:rPr>
                <w:rFonts w:ascii="Times New Roman" w:eastAsia="Times New Roman" w:hAnsi="Times New Roman" w:cs="Times New Roman"/>
                <w:sz w:val="10"/>
                <w:szCs w:val="10"/>
              </w:rPr>
            </w:pPr>
          </w:p>
        </w:tc>
        <w:tc>
          <w:tcPr>
            <w:tcW w:w="709" w:type="dxa"/>
            <w:vMerge/>
            <w:tcBorders>
              <w:left w:val="single" w:sz="4" w:space="0" w:color="auto"/>
              <w:bottom w:val="single" w:sz="4" w:space="0" w:color="auto"/>
              <w:right w:val="nil"/>
            </w:tcBorders>
            <w:shd w:val="clear" w:color="auto" w:fill="auto"/>
            <w:vAlign w:val="center"/>
          </w:tcPr>
          <w:p w:rsidR="003A10AA" w:rsidRPr="00304692" w:rsidRDefault="003A10AA" w:rsidP="00537325">
            <w:pPr>
              <w:spacing w:after="0" w:line="240" w:lineRule="auto"/>
              <w:jc w:val="center"/>
              <w:rPr>
                <w:rFonts w:ascii="Times New Roman" w:eastAsia="Times New Roman" w:hAnsi="Times New Roman" w:cs="Times New Roman"/>
                <w:sz w:val="10"/>
                <w:szCs w:val="10"/>
              </w:rPr>
            </w:pPr>
          </w:p>
        </w:tc>
        <w:tc>
          <w:tcPr>
            <w:tcW w:w="708" w:type="dxa"/>
            <w:vMerge/>
            <w:tcBorders>
              <w:left w:val="single" w:sz="4" w:space="0" w:color="auto"/>
              <w:bottom w:val="single" w:sz="4" w:space="0" w:color="auto"/>
              <w:right w:val="single" w:sz="4" w:space="0" w:color="auto"/>
            </w:tcBorders>
            <w:shd w:val="clear" w:color="auto" w:fill="auto"/>
            <w:vAlign w:val="center"/>
          </w:tcPr>
          <w:p w:rsidR="003A10AA" w:rsidRPr="00304692" w:rsidRDefault="003A10AA" w:rsidP="00537325">
            <w:pPr>
              <w:spacing w:after="0" w:line="240" w:lineRule="auto"/>
              <w:jc w:val="center"/>
              <w:rPr>
                <w:rFonts w:ascii="Times New Roman" w:eastAsia="Times New Roman" w:hAnsi="Times New Roman" w:cs="Times New Roman"/>
                <w:sz w:val="10"/>
                <w:szCs w:val="10"/>
              </w:rPr>
            </w:pPr>
          </w:p>
        </w:tc>
      </w:tr>
      <w:tr w:rsidR="003A10AA" w:rsidRPr="00304692" w:rsidTr="00882E9B">
        <w:trPr>
          <w:trHeight w:val="2070"/>
        </w:trPr>
        <w:tc>
          <w:tcPr>
            <w:tcW w:w="851" w:type="dxa"/>
            <w:tcBorders>
              <w:top w:val="single" w:sz="4" w:space="0" w:color="auto"/>
              <w:left w:val="single" w:sz="4" w:space="0" w:color="auto"/>
              <w:right w:val="single" w:sz="4" w:space="0" w:color="auto"/>
            </w:tcBorders>
            <w:shd w:val="clear" w:color="auto" w:fill="auto"/>
            <w:vAlign w:val="center"/>
          </w:tcPr>
          <w:p w:rsidR="003A10AA" w:rsidRPr="00304692" w:rsidRDefault="003A10AA" w:rsidP="00B33646">
            <w:pPr>
              <w:pStyle w:val="a5"/>
              <w:numPr>
                <w:ilvl w:val="0"/>
                <w:numId w:val="1"/>
              </w:numPr>
              <w:spacing w:after="0" w:line="240" w:lineRule="auto"/>
              <w:jc w:val="center"/>
              <w:rPr>
                <w:rFonts w:ascii="Times New Roman" w:eastAsia="Times New Roman" w:hAnsi="Times New Roman" w:cs="Times New Roman"/>
                <w:sz w:val="10"/>
                <w:szCs w:val="10"/>
              </w:rPr>
            </w:pPr>
          </w:p>
        </w:tc>
        <w:tc>
          <w:tcPr>
            <w:tcW w:w="567" w:type="dxa"/>
            <w:tcBorders>
              <w:top w:val="single" w:sz="4" w:space="0" w:color="auto"/>
              <w:left w:val="nil"/>
              <w:right w:val="nil"/>
            </w:tcBorders>
            <w:shd w:val="clear" w:color="auto" w:fill="auto"/>
            <w:vAlign w:val="center"/>
            <w:hideMark/>
          </w:tcPr>
          <w:p w:rsidR="003A10AA" w:rsidRPr="00304692" w:rsidRDefault="003A10AA" w:rsidP="00537325">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76с</w:t>
            </w:r>
          </w:p>
        </w:tc>
        <w:tc>
          <w:tcPr>
            <w:tcW w:w="1843" w:type="dxa"/>
            <w:tcBorders>
              <w:top w:val="single" w:sz="4" w:space="0" w:color="auto"/>
              <w:left w:val="single" w:sz="4" w:space="0" w:color="auto"/>
              <w:right w:val="single" w:sz="4" w:space="0" w:color="auto"/>
            </w:tcBorders>
            <w:shd w:val="clear" w:color="auto" w:fill="auto"/>
            <w:vAlign w:val="center"/>
            <w:hideMark/>
          </w:tcPr>
          <w:p w:rsidR="003A10AA" w:rsidRPr="00304692" w:rsidRDefault="003A10AA" w:rsidP="00537325">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ЦЕНТРАЛЬНЫЙ СТАДИОН - ЖИЛГОРОДОК</w:t>
            </w:r>
          </w:p>
        </w:tc>
        <w:tc>
          <w:tcPr>
            <w:tcW w:w="2693" w:type="dxa"/>
            <w:tcBorders>
              <w:top w:val="single" w:sz="4" w:space="0" w:color="auto"/>
              <w:left w:val="nil"/>
              <w:right w:val="single" w:sz="4" w:space="0" w:color="auto"/>
            </w:tcBorders>
            <w:shd w:val="clear" w:color="auto" w:fill="auto"/>
            <w:hideMark/>
          </w:tcPr>
          <w:p w:rsidR="003A10AA" w:rsidRPr="00304692" w:rsidRDefault="003A10AA" w:rsidP="00537325">
            <w:pPr>
              <w:spacing w:after="0" w:line="240" w:lineRule="auto"/>
              <w:rPr>
                <w:rFonts w:ascii="Times New Roman" w:eastAsia="Times New Roman" w:hAnsi="Times New Roman" w:cs="Times New Roman"/>
                <w:b/>
                <w:bCs/>
                <w:sz w:val="10"/>
                <w:szCs w:val="10"/>
              </w:rPr>
            </w:pPr>
          </w:p>
        </w:tc>
        <w:tc>
          <w:tcPr>
            <w:tcW w:w="1701" w:type="dxa"/>
            <w:tcBorders>
              <w:top w:val="single" w:sz="4" w:space="0" w:color="auto"/>
              <w:left w:val="nil"/>
              <w:right w:val="single" w:sz="4" w:space="0" w:color="auto"/>
            </w:tcBorders>
            <w:shd w:val="clear" w:color="auto" w:fill="auto"/>
            <w:hideMark/>
          </w:tcPr>
          <w:p w:rsidR="003A10AA" w:rsidRPr="00304692" w:rsidRDefault="003A10AA" w:rsidP="00537325">
            <w:pPr>
              <w:spacing w:after="0" w:line="240" w:lineRule="auto"/>
              <w:rPr>
                <w:rFonts w:ascii="Times New Roman" w:eastAsia="Times New Roman" w:hAnsi="Times New Roman" w:cs="Times New Roman"/>
                <w:sz w:val="10"/>
                <w:szCs w:val="10"/>
              </w:rPr>
            </w:pPr>
            <w:r w:rsidRPr="00304692">
              <w:rPr>
                <w:rFonts w:ascii="Times New Roman" w:eastAsia="Times New Roman" w:hAnsi="Times New Roman" w:cs="Times New Roman"/>
                <w:b/>
                <w:bCs/>
                <w:sz w:val="10"/>
                <w:szCs w:val="10"/>
              </w:rPr>
              <w:t>В прямом и обратном направлении:</w:t>
            </w:r>
          </w:p>
          <w:p w:rsidR="003A10AA" w:rsidRPr="00304692" w:rsidRDefault="003A10AA" w:rsidP="00537325">
            <w:pPr>
              <w:spacing w:after="0" w:line="240" w:lineRule="auto"/>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 xml:space="preserve">УЛ.КОМ. НАБЕРЕЖНАЯ УЛ.ЛАТЫШЕВА УЛ.САВУШКИНА УЛ.А.БАРБЮСА УЛ.ПОБЕДЫ УЛ.НАБ 1-ГО МАЯ УЛ.АДМИРАЛТЕЙСКАЯ УЛ.БОЕВАЯ УЛ.Н.ОСТРОВСКОГО УЛ.СТУДЕНЧЕСКАЯ УЛ.С.ПЕРОВСКОЙ УЛ. БАРСОВОЙ УЛ. НОЗДРИНА УЛ.КР.НАБЕРЕЖНАЯ УЛ.ПОБЕДЫ УЛ.А.БАРБЮСА УЛ.САВУШКИНА УЛ.КОМ.НАБЕРЕЖНАЯ                                 </w:t>
            </w:r>
          </w:p>
          <w:p w:rsidR="003A10AA" w:rsidRPr="00304692" w:rsidRDefault="003A10AA" w:rsidP="00537325">
            <w:pPr>
              <w:spacing w:after="0" w:line="240" w:lineRule="auto"/>
              <w:rPr>
                <w:rFonts w:ascii="Times New Roman" w:eastAsia="Times New Roman" w:hAnsi="Times New Roman" w:cs="Times New Roman"/>
                <w:b/>
                <w:bCs/>
                <w:sz w:val="10"/>
                <w:szCs w:val="10"/>
              </w:rPr>
            </w:pPr>
          </w:p>
          <w:p w:rsidR="003A10AA" w:rsidRPr="00304692" w:rsidRDefault="003A10AA" w:rsidP="001348B9">
            <w:pPr>
              <w:spacing w:after="0" w:line="240" w:lineRule="auto"/>
              <w:rPr>
                <w:rFonts w:ascii="Times New Roman" w:eastAsia="Times New Roman" w:hAnsi="Times New Roman" w:cs="Times New Roman"/>
                <w:sz w:val="10"/>
                <w:szCs w:val="10"/>
              </w:rPr>
            </w:pPr>
          </w:p>
        </w:tc>
        <w:tc>
          <w:tcPr>
            <w:tcW w:w="851" w:type="dxa"/>
            <w:tcBorders>
              <w:top w:val="single" w:sz="4" w:space="0" w:color="auto"/>
              <w:left w:val="nil"/>
              <w:right w:val="single" w:sz="4" w:space="0" w:color="auto"/>
            </w:tcBorders>
            <w:shd w:val="clear" w:color="auto" w:fill="auto"/>
            <w:vAlign w:val="center"/>
            <w:hideMark/>
          </w:tcPr>
          <w:p w:rsidR="003A10AA" w:rsidRPr="00304692" w:rsidRDefault="003A10AA" w:rsidP="00537325">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20</w:t>
            </w:r>
          </w:p>
        </w:tc>
        <w:tc>
          <w:tcPr>
            <w:tcW w:w="992" w:type="dxa"/>
            <w:tcBorders>
              <w:top w:val="single" w:sz="4" w:space="0" w:color="auto"/>
              <w:left w:val="nil"/>
              <w:right w:val="single" w:sz="4" w:space="0" w:color="auto"/>
            </w:tcBorders>
            <w:shd w:val="clear" w:color="auto" w:fill="auto"/>
            <w:vAlign w:val="center"/>
            <w:hideMark/>
          </w:tcPr>
          <w:p w:rsidR="003A10AA" w:rsidRPr="00304692" w:rsidRDefault="003A10AA" w:rsidP="00537325">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 xml:space="preserve">В установленных остановочных пунктах </w:t>
            </w:r>
          </w:p>
        </w:tc>
        <w:tc>
          <w:tcPr>
            <w:tcW w:w="850" w:type="dxa"/>
            <w:tcBorders>
              <w:top w:val="single" w:sz="4" w:space="0" w:color="auto"/>
              <w:left w:val="nil"/>
              <w:right w:val="single" w:sz="4" w:space="0" w:color="auto"/>
            </w:tcBorders>
            <w:shd w:val="clear" w:color="auto" w:fill="auto"/>
            <w:vAlign w:val="center"/>
            <w:hideMark/>
          </w:tcPr>
          <w:p w:rsidR="003A10AA" w:rsidRPr="00304692" w:rsidRDefault="003A10AA" w:rsidP="00537325">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Регулярные перевозки по регулируемым тарифам</w:t>
            </w:r>
          </w:p>
        </w:tc>
        <w:tc>
          <w:tcPr>
            <w:tcW w:w="820" w:type="dxa"/>
            <w:tcBorders>
              <w:top w:val="single" w:sz="4" w:space="0" w:color="auto"/>
              <w:left w:val="nil"/>
              <w:right w:val="single" w:sz="4" w:space="0" w:color="auto"/>
            </w:tcBorders>
            <w:shd w:val="clear" w:color="auto" w:fill="auto"/>
            <w:vAlign w:val="center"/>
          </w:tcPr>
          <w:p w:rsidR="003A10AA" w:rsidRPr="00304692" w:rsidRDefault="003A10AA" w:rsidP="004A633C">
            <w:pPr>
              <w:spacing w:after="0" w:line="240" w:lineRule="auto"/>
              <w:jc w:val="center"/>
              <w:rPr>
                <w:rFonts w:ascii="Times New Roman" w:eastAsia="Times New Roman" w:hAnsi="Times New Roman" w:cs="Times New Roman"/>
                <w:sz w:val="10"/>
                <w:szCs w:val="10"/>
              </w:rPr>
            </w:pPr>
          </w:p>
        </w:tc>
        <w:tc>
          <w:tcPr>
            <w:tcW w:w="740" w:type="dxa"/>
            <w:tcBorders>
              <w:top w:val="single" w:sz="4" w:space="0" w:color="auto"/>
              <w:left w:val="nil"/>
              <w:right w:val="single" w:sz="4" w:space="0" w:color="auto"/>
            </w:tcBorders>
            <w:shd w:val="clear" w:color="auto" w:fill="auto"/>
            <w:vAlign w:val="center"/>
          </w:tcPr>
          <w:p w:rsidR="003A10AA" w:rsidRPr="00304692" w:rsidRDefault="003A10AA" w:rsidP="00537325">
            <w:pPr>
              <w:spacing w:after="0" w:line="240" w:lineRule="auto"/>
              <w:jc w:val="center"/>
              <w:rPr>
                <w:rFonts w:ascii="Times New Roman" w:eastAsia="Times New Roman" w:hAnsi="Times New Roman" w:cs="Times New Roman"/>
                <w:sz w:val="10"/>
                <w:szCs w:val="10"/>
              </w:rPr>
            </w:pPr>
          </w:p>
        </w:tc>
        <w:tc>
          <w:tcPr>
            <w:tcW w:w="708" w:type="dxa"/>
            <w:tcBorders>
              <w:top w:val="single" w:sz="4" w:space="0" w:color="auto"/>
              <w:left w:val="nil"/>
              <w:right w:val="single" w:sz="4" w:space="0" w:color="auto"/>
            </w:tcBorders>
            <w:shd w:val="clear" w:color="auto" w:fill="auto"/>
            <w:vAlign w:val="center"/>
          </w:tcPr>
          <w:p w:rsidR="003A10AA" w:rsidRPr="00304692" w:rsidRDefault="003A10AA" w:rsidP="00537325">
            <w:pPr>
              <w:spacing w:after="0" w:line="240" w:lineRule="auto"/>
              <w:jc w:val="center"/>
              <w:rPr>
                <w:rFonts w:ascii="Times New Roman" w:eastAsia="Times New Roman" w:hAnsi="Times New Roman" w:cs="Times New Roman"/>
                <w:sz w:val="10"/>
                <w:szCs w:val="10"/>
              </w:rPr>
            </w:pPr>
          </w:p>
        </w:tc>
        <w:tc>
          <w:tcPr>
            <w:tcW w:w="1985" w:type="dxa"/>
            <w:tcBorders>
              <w:top w:val="single" w:sz="4" w:space="0" w:color="auto"/>
              <w:left w:val="nil"/>
              <w:right w:val="nil"/>
            </w:tcBorders>
            <w:shd w:val="clear" w:color="auto" w:fill="auto"/>
            <w:vAlign w:val="center"/>
            <w:hideMark/>
          </w:tcPr>
          <w:p w:rsidR="003A10AA" w:rsidRPr="00304692" w:rsidRDefault="003A10AA" w:rsidP="00537325">
            <w:pPr>
              <w:spacing w:after="0" w:line="240" w:lineRule="auto"/>
              <w:jc w:val="center"/>
              <w:rPr>
                <w:rFonts w:ascii="Times New Roman" w:eastAsia="Times New Roman" w:hAnsi="Times New Roman" w:cs="Times New Roman"/>
                <w:sz w:val="10"/>
                <w:szCs w:val="10"/>
              </w:rPr>
            </w:pPr>
          </w:p>
        </w:tc>
        <w:tc>
          <w:tcPr>
            <w:tcW w:w="709" w:type="dxa"/>
            <w:tcBorders>
              <w:top w:val="single" w:sz="4" w:space="0" w:color="auto"/>
              <w:left w:val="single" w:sz="4" w:space="0" w:color="auto"/>
              <w:right w:val="nil"/>
            </w:tcBorders>
            <w:shd w:val="clear" w:color="auto" w:fill="auto"/>
            <w:vAlign w:val="center"/>
            <w:hideMark/>
          </w:tcPr>
          <w:p w:rsidR="003A10AA" w:rsidRPr="00304692" w:rsidRDefault="003A10AA" w:rsidP="00537325">
            <w:pPr>
              <w:spacing w:after="0" w:line="240" w:lineRule="auto"/>
              <w:jc w:val="center"/>
              <w:rPr>
                <w:rFonts w:ascii="Times New Roman" w:eastAsia="Times New Roman" w:hAnsi="Times New Roman" w:cs="Times New Roman"/>
                <w:sz w:val="10"/>
                <w:szCs w:val="10"/>
              </w:rPr>
            </w:pPr>
          </w:p>
        </w:tc>
        <w:tc>
          <w:tcPr>
            <w:tcW w:w="708" w:type="dxa"/>
            <w:tcBorders>
              <w:top w:val="single" w:sz="4" w:space="0" w:color="auto"/>
              <w:left w:val="single" w:sz="4" w:space="0" w:color="auto"/>
              <w:right w:val="single" w:sz="4" w:space="0" w:color="auto"/>
            </w:tcBorders>
            <w:shd w:val="clear" w:color="auto" w:fill="auto"/>
            <w:vAlign w:val="center"/>
          </w:tcPr>
          <w:p w:rsidR="003A10AA" w:rsidRPr="00304692" w:rsidRDefault="003A10AA" w:rsidP="00537325">
            <w:pPr>
              <w:spacing w:after="0" w:line="240" w:lineRule="auto"/>
              <w:jc w:val="center"/>
              <w:rPr>
                <w:rFonts w:ascii="Times New Roman" w:eastAsia="Times New Roman" w:hAnsi="Times New Roman" w:cs="Times New Roman"/>
                <w:sz w:val="10"/>
                <w:szCs w:val="10"/>
              </w:rPr>
            </w:pPr>
          </w:p>
        </w:tc>
      </w:tr>
      <w:tr w:rsidR="003A10AA" w:rsidRPr="00304692" w:rsidTr="00882E9B">
        <w:trPr>
          <w:trHeight w:val="1025"/>
        </w:trPr>
        <w:tc>
          <w:tcPr>
            <w:tcW w:w="851" w:type="dxa"/>
            <w:vMerge w:val="restart"/>
            <w:tcBorders>
              <w:top w:val="single" w:sz="4" w:space="0" w:color="auto"/>
              <w:left w:val="single" w:sz="4" w:space="0" w:color="auto"/>
              <w:right w:val="single" w:sz="4" w:space="0" w:color="auto"/>
            </w:tcBorders>
            <w:shd w:val="clear" w:color="auto" w:fill="auto"/>
            <w:vAlign w:val="center"/>
          </w:tcPr>
          <w:p w:rsidR="003A10AA" w:rsidRPr="00304692" w:rsidRDefault="003A10AA" w:rsidP="00B33646">
            <w:pPr>
              <w:pStyle w:val="a5"/>
              <w:numPr>
                <w:ilvl w:val="0"/>
                <w:numId w:val="1"/>
              </w:numPr>
              <w:spacing w:after="0" w:line="240" w:lineRule="auto"/>
              <w:jc w:val="center"/>
              <w:rPr>
                <w:rFonts w:ascii="Times New Roman" w:eastAsia="Times New Roman" w:hAnsi="Times New Roman" w:cs="Times New Roman"/>
                <w:sz w:val="10"/>
                <w:szCs w:val="10"/>
              </w:rPr>
            </w:pPr>
          </w:p>
        </w:tc>
        <w:tc>
          <w:tcPr>
            <w:tcW w:w="567" w:type="dxa"/>
            <w:vMerge w:val="restart"/>
            <w:tcBorders>
              <w:top w:val="single" w:sz="4" w:space="0" w:color="auto"/>
              <w:left w:val="nil"/>
              <w:right w:val="nil"/>
            </w:tcBorders>
            <w:shd w:val="clear" w:color="auto" w:fill="auto"/>
            <w:vAlign w:val="center"/>
            <w:hideMark/>
          </w:tcPr>
          <w:p w:rsidR="003A10AA" w:rsidRPr="00304692" w:rsidRDefault="003A10AA" w:rsidP="00537325">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76с</w:t>
            </w:r>
          </w:p>
        </w:tc>
        <w:tc>
          <w:tcPr>
            <w:tcW w:w="1843" w:type="dxa"/>
            <w:vMerge w:val="restart"/>
            <w:tcBorders>
              <w:top w:val="single" w:sz="4" w:space="0" w:color="auto"/>
              <w:left w:val="single" w:sz="4" w:space="0" w:color="auto"/>
              <w:right w:val="single" w:sz="4" w:space="0" w:color="auto"/>
            </w:tcBorders>
            <w:shd w:val="clear" w:color="auto" w:fill="auto"/>
            <w:vAlign w:val="center"/>
            <w:hideMark/>
          </w:tcPr>
          <w:p w:rsidR="003A10AA" w:rsidRPr="00304692" w:rsidRDefault="003A10AA" w:rsidP="004A633C">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 xml:space="preserve">КОМ.НАБЕРЕЖНАЯ -ЖИЛГОРОДОК </w:t>
            </w:r>
          </w:p>
        </w:tc>
        <w:tc>
          <w:tcPr>
            <w:tcW w:w="2693" w:type="dxa"/>
            <w:vMerge w:val="restart"/>
            <w:tcBorders>
              <w:top w:val="single" w:sz="4" w:space="0" w:color="auto"/>
              <w:left w:val="nil"/>
              <w:right w:val="single" w:sz="4" w:space="0" w:color="auto"/>
            </w:tcBorders>
            <w:shd w:val="clear" w:color="auto" w:fill="auto"/>
            <w:hideMark/>
          </w:tcPr>
          <w:p w:rsidR="003A10AA" w:rsidRPr="00304692" w:rsidRDefault="003A10AA" w:rsidP="00537325">
            <w:pPr>
              <w:spacing w:after="0" w:line="240" w:lineRule="auto"/>
              <w:rPr>
                <w:rFonts w:ascii="Times New Roman" w:eastAsia="Times New Roman" w:hAnsi="Times New Roman" w:cs="Times New Roman"/>
                <w:b/>
                <w:bCs/>
                <w:sz w:val="10"/>
                <w:szCs w:val="10"/>
              </w:rPr>
            </w:pPr>
          </w:p>
          <w:p w:rsidR="003A10AA" w:rsidRPr="00304692" w:rsidRDefault="003A10AA" w:rsidP="00691F03">
            <w:pPr>
              <w:spacing w:after="0" w:line="240" w:lineRule="auto"/>
              <w:rPr>
                <w:rFonts w:ascii="Times New Roman" w:eastAsia="Times New Roman" w:hAnsi="Times New Roman" w:cs="Times New Roman"/>
                <w:sz w:val="10"/>
                <w:szCs w:val="10"/>
              </w:rPr>
            </w:pPr>
            <w:r w:rsidRPr="00304692">
              <w:rPr>
                <w:rFonts w:ascii="Times New Roman" w:eastAsia="Times New Roman" w:hAnsi="Times New Roman" w:cs="Times New Roman"/>
                <w:b/>
                <w:bCs/>
                <w:sz w:val="10"/>
                <w:szCs w:val="10"/>
              </w:rPr>
              <w:t xml:space="preserve">В прямом и обратном направлении: </w:t>
            </w:r>
            <w:r w:rsidRPr="00304692">
              <w:rPr>
                <w:rFonts w:ascii="Times New Roman" w:eastAsia="Times New Roman" w:hAnsi="Times New Roman" w:cs="Times New Roman"/>
                <w:sz w:val="10"/>
                <w:szCs w:val="10"/>
              </w:rPr>
              <w:t>«БУЛЬВАР ПОБЕДЫ»«КОМСОМОЛЬСКАЯ НАБ»«ЦЕНТРАЛЬНЫЙ СТАДИОН»«АГТУ»«ШКОЛА ИМЕНИ ПУШКИНА»«КИНОТЕАТР ПРИЗЫВ»«ДЕТСКИЙ МИР»«Ж/Д ВОКЗАЛ»</w:t>
            </w:r>
            <w:r>
              <w:rPr>
                <w:rFonts w:ascii="Times New Roman" w:eastAsia="Times New Roman" w:hAnsi="Times New Roman" w:cs="Times New Roman"/>
                <w:sz w:val="10"/>
                <w:szCs w:val="10"/>
              </w:rPr>
              <w:t xml:space="preserve"> «Ж/Д ВОКЗАЛ»</w:t>
            </w:r>
            <w:r w:rsidRPr="00304692">
              <w:rPr>
                <w:rFonts w:ascii="Times New Roman" w:eastAsia="Times New Roman" w:hAnsi="Times New Roman" w:cs="Times New Roman"/>
                <w:sz w:val="10"/>
                <w:szCs w:val="10"/>
              </w:rPr>
              <w:t>«ТЦ АЙСБЕРГ»«ЦИРК»</w:t>
            </w:r>
            <w:r>
              <w:rPr>
                <w:rFonts w:ascii="Times New Roman" w:eastAsia="Times New Roman" w:hAnsi="Times New Roman" w:cs="Times New Roman"/>
                <w:sz w:val="10"/>
                <w:szCs w:val="10"/>
              </w:rPr>
              <w:t xml:space="preserve"> «РЫНОК БОЛЬШИЕ ИСАДЫ»</w:t>
            </w:r>
            <w:r w:rsidRPr="00304692">
              <w:rPr>
                <w:rFonts w:ascii="Times New Roman" w:eastAsia="Times New Roman" w:hAnsi="Times New Roman" w:cs="Times New Roman"/>
                <w:sz w:val="10"/>
                <w:szCs w:val="10"/>
              </w:rPr>
              <w:t>«</w:t>
            </w:r>
            <w:r>
              <w:rPr>
                <w:rFonts w:ascii="Times New Roman" w:eastAsia="Times New Roman" w:hAnsi="Times New Roman" w:cs="Times New Roman"/>
                <w:sz w:val="10"/>
                <w:szCs w:val="10"/>
              </w:rPr>
              <w:t>КОЛЛЕДЖ АИСИ</w:t>
            </w:r>
            <w:r w:rsidRPr="00304692">
              <w:rPr>
                <w:rFonts w:ascii="Times New Roman" w:eastAsia="Times New Roman" w:hAnsi="Times New Roman" w:cs="Times New Roman"/>
                <w:sz w:val="10"/>
                <w:szCs w:val="10"/>
              </w:rPr>
              <w:t>»«РЕДАКЦИЯ ВОЛГА»</w:t>
            </w:r>
            <w:r>
              <w:rPr>
                <w:rFonts w:ascii="Times New Roman" w:eastAsia="Times New Roman" w:hAnsi="Times New Roman" w:cs="Times New Roman"/>
                <w:sz w:val="10"/>
                <w:szCs w:val="10"/>
              </w:rPr>
              <w:t xml:space="preserve"> «РЫБОПРОМЫШЛЕННЫЙ КОЛЛЕДЖ» «ГАЗСЕРВИС»</w:t>
            </w:r>
            <w:r w:rsidRPr="00304692">
              <w:rPr>
                <w:rFonts w:ascii="Times New Roman" w:eastAsia="Times New Roman" w:hAnsi="Times New Roman" w:cs="Times New Roman"/>
                <w:sz w:val="10"/>
                <w:szCs w:val="10"/>
              </w:rPr>
              <w:t>«ТАТАР-БАЗАР»«УЛ.ТРОФИМОВА»«ЖИЛГОРОДОК»«ВОЛЖСКАЯ»«БЭРА»«МЕДКОЛЕДЖ»«ДГКБ №1 ДЛЯ НОВОРОЖДЕННЫХ»«ШКОЛА РОСТО»«ПАРК ПЛАНЕТА»«ВОДОКАНАЛ»«ШКОЛА ИНТЕРНАТ №2»</w:t>
            </w:r>
            <w:r>
              <w:rPr>
                <w:rFonts w:ascii="Times New Roman" w:eastAsia="Times New Roman" w:hAnsi="Times New Roman" w:cs="Times New Roman"/>
                <w:sz w:val="10"/>
                <w:szCs w:val="10"/>
              </w:rPr>
              <w:t xml:space="preserve"> «АЛЛЕЯ ВОИНОВ-ИНТЕРНАЦИОНАЛИСТОВ»</w:t>
            </w:r>
            <w:r w:rsidRPr="00304692">
              <w:rPr>
                <w:rFonts w:ascii="Times New Roman" w:eastAsia="Times New Roman" w:hAnsi="Times New Roman" w:cs="Times New Roman"/>
                <w:sz w:val="10"/>
                <w:szCs w:val="10"/>
              </w:rPr>
              <w:t>«СК ЗВЕЗДНЫЙ» «УЛ.СТУДЕНЧЕСКАЯ»«ТЦ АЛЕКСАНДРИЯ»«ГРУЗИНСКАЯ»«КРАСНЫЙ МОСТ»«ЦИРК»</w:t>
            </w:r>
            <w:r>
              <w:rPr>
                <w:rFonts w:ascii="Times New Roman" w:eastAsia="Times New Roman" w:hAnsi="Times New Roman" w:cs="Times New Roman"/>
                <w:sz w:val="10"/>
                <w:szCs w:val="10"/>
              </w:rPr>
              <w:t xml:space="preserve"> «ЦИРК»</w:t>
            </w:r>
            <w:r w:rsidRPr="00304692">
              <w:rPr>
                <w:rFonts w:ascii="Times New Roman" w:eastAsia="Times New Roman" w:hAnsi="Times New Roman" w:cs="Times New Roman"/>
                <w:sz w:val="10"/>
                <w:szCs w:val="10"/>
              </w:rPr>
              <w:t>«ТЦ АЙСБЕРГ»«Ж/Д ВОКЗАЛ»</w:t>
            </w:r>
            <w:r>
              <w:rPr>
                <w:rFonts w:ascii="Times New Roman" w:eastAsia="Times New Roman" w:hAnsi="Times New Roman" w:cs="Times New Roman"/>
                <w:sz w:val="10"/>
                <w:szCs w:val="10"/>
              </w:rPr>
              <w:t xml:space="preserve"> «АЛЕКСАНДРО-МАРИИНСКАЯ ОБЛАСТНАЯ КЛИНИЧЕСКАЯ БОЛЬНИЦА»</w:t>
            </w:r>
            <w:r w:rsidRPr="00304692">
              <w:rPr>
                <w:rFonts w:ascii="Times New Roman" w:eastAsia="Times New Roman" w:hAnsi="Times New Roman" w:cs="Times New Roman"/>
                <w:sz w:val="10"/>
                <w:szCs w:val="10"/>
              </w:rPr>
              <w:t>«МАКДОНАЛДС»«КИНОТЕАТР ПРИЗЫВ»«БУЛЬВАР ПОБЕДЫ»«ШКОЛА ИМЕНИ ПУШКИНА»«АГТУ»«ЦЕНТРАЛЬНЫЙ СТАДИОН»«КОМСОМОЛЬСКАЯ НАБЕРЕЖНАЯ» «БУЛЬВАР ПОБЕДЫ»</w:t>
            </w:r>
          </w:p>
        </w:tc>
        <w:tc>
          <w:tcPr>
            <w:tcW w:w="1701" w:type="dxa"/>
            <w:vMerge w:val="restart"/>
            <w:tcBorders>
              <w:top w:val="single" w:sz="4" w:space="0" w:color="auto"/>
              <w:left w:val="nil"/>
              <w:right w:val="single" w:sz="4" w:space="0" w:color="auto"/>
            </w:tcBorders>
            <w:shd w:val="clear" w:color="auto" w:fill="auto"/>
            <w:hideMark/>
          </w:tcPr>
          <w:p w:rsidR="003A10AA" w:rsidRPr="00304692" w:rsidRDefault="003A10AA" w:rsidP="001348B9">
            <w:pPr>
              <w:spacing w:after="0" w:line="240" w:lineRule="auto"/>
              <w:rPr>
                <w:rFonts w:ascii="Times New Roman" w:eastAsia="Times New Roman" w:hAnsi="Times New Roman" w:cs="Times New Roman"/>
                <w:sz w:val="10"/>
                <w:szCs w:val="10"/>
              </w:rPr>
            </w:pPr>
            <w:r w:rsidRPr="00304692">
              <w:rPr>
                <w:rFonts w:ascii="Times New Roman" w:eastAsia="Times New Roman" w:hAnsi="Times New Roman" w:cs="Times New Roman"/>
                <w:b/>
                <w:bCs/>
                <w:sz w:val="10"/>
                <w:szCs w:val="10"/>
              </w:rPr>
              <w:t>В прямом и обратном направлении:</w:t>
            </w:r>
          </w:p>
          <w:p w:rsidR="003A10AA" w:rsidRPr="00304692" w:rsidRDefault="003A10AA" w:rsidP="001348B9">
            <w:pPr>
              <w:spacing w:after="0" w:line="240" w:lineRule="auto"/>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 xml:space="preserve">УЛ.КОМ. НАБЕРЕЖНАЯ УЛ.ЛАТЫШЕВА УЛ.САВУШКИНА УЛ.А.БАРБЮСА УЛ.ПОБЕДЫ УЛ.НАБ 1-ГО МАЯ УЛ.АДМИРАЛТЕЙСКАЯ УЛ.БОЕВАЯ УЛ.Н.ОСТРОВСКОГО УЛ.СТУДЕНЧЕСКАЯ УЛ.С.ПЕРОВСКОЙ УЛ. БАРСОВОЙ УЛ. НОЗДРИНА УЛ.КР.НАБЕРЕЖНАЯ УЛ.ПОБЕДЫ УЛ.А.БАРБЮСА УЛ.САВУШКИНА УЛ.КОМ.НАБЕРЕЖНАЯ                                 </w:t>
            </w:r>
          </w:p>
          <w:p w:rsidR="003A10AA" w:rsidRPr="00304692" w:rsidRDefault="003A10AA" w:rsidP="001348B9">
            <w:pPr>
              <w:spacing w:after="0" w:line="240" w:lineRule="auto"/>
              <w:rPr>
                <w:rFonts w:ascii="Times New Roman" w:eastAsia="Times New Roman" w:hAnsi="Times New Roman" w:cs="Times New Roman"/>
                <w:b/>
                <w:bCs/>
                <w:sz w:val="10"/>
                <w:szCs w:val="10"/>
              </w:rPr>
            </w:pPr>
          </w:p>
          <w:p w:rsidR="003A10AA" w:rsidRPr="00304692" w:rsidRDefault="003A10AA" w:rsidP="001348B9">
            <w:pPr>
              <w:spacing w:after="0" w:line="240" w:lineRule="auto"/>
              <w:rPr>
                <w:rFonts w:ascii="Times New Roman" w:eastAsia="Times New Roman" w:hAnsi="Times New Roman" w:cs="Times New Roman"/>
                <w:sz w:val="10"/>
                <w:szCs w:val="10"/>
              </w:rPr>
            </w:pPr>
          </w:p>
        </w:tc>
        <w:tc>
          <w:tcPr>
            <w:tcW w:w="851" w:type="dxa"/>
            <w:tcBorders>
              <w:top w:val="single" w:sz="4" w:space="0" w:color="auto"/>
              <w:left w:val="nil"/>
              <w:bottom w:val="single" w:sz="4" w:space="0" w:color="auto"/>
              <w:right w:val="single" w:sz="4" w:space="0" w:color="auto"/>
            </w:tcBorders>
            <w:shd w:val="clear" w:color="auto" w:fill="auto"/>
            <w:vAlign w:val="center"/>
            <w:hideMark/>
          </w:tcPr>
          <w:p w:rsidR="003A10AA" w:rsidRPr="00304692" w:rsidRDefault="003A10AA" w:rsidP="00537325">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10</w:t>
            </w:r>
          </w:p>
        </w:tc>
        <w:tc>
          <w:tcPr>
            <w:tcW w:w="992" w:type="dxa"/>
            <w:vMerge w:val="restart"/>
            <w:tcBorders>
              <w:top w:val="single" w:sz="4" w:space="0" w:color="auto"/>
              <w:left w:val="nil"/>
              <w:right w:val="single" w:sz="4" w:space="0" w:color="auto"/>
            </w:tcBorders>
            <w:shd w:val="clear" w:color="auto" w:fill="auto"/>
            <w:vAlign w:val="center"/>
            <w:hideMark/>
          </w:tcPr>
          <w:p w:rsidR="003A10AA" w:rsidRPr="00304692" w:rsidRDefault="003A10AA" w:rsidP="00537325">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 xml:space="preserve">В установленных остановочных пунктах </w:t>
            </w:r>
          </w:p>
        </w:tc>
        <w:tc>
          <w:tcPr>
            <w:tcW w:w="850" w:type="dxa"/>
            <w:vMerge w:val="restart"/>
            <w:tcBorders>
              <w:top w:val="single" w:sz="4" w:space="0" w:color="auto"/>
              <w:left w:val="nil"/>
              <w:right w:val="single" w:sz="4" w:space="0" w:color="auto"/>
            </w:tcBorders>
            <w:shd w:val="clear" w:color="auto" w:fill="auto"/>
            <w:vAlign w:val="center"/>
            <w:hideMark/>
          </w:tcPr>
          <w:p w:rsidR="003A10AA" w:rsidRPr="00304692" w:rsidRDefault="003A10AA" w:rsidP="00537325">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 xml:space="preserve">Регулярные перевозки по </w:t>
            </w:r>
            <w:r>
              <w:rPr>
                <w:rFonts w:ascii="Times New Roman" w:eastAsia="Times New Roman" w:hAnsi="Times New Roman" w:cs="Times New Roman"/>
                <w:sz w:val="10"/>
                <w:szCs w:val="10"/>
              </w:rPr>
              <w:t>не</w:t>
            </w:r>
            <w:r w:rsidRPr="00304692">
              <w:rPr>
                <w:rFonts w:ascii="Times New Roman" w:eastAsia="Times New Roman" w:hAnsi="Times New Roman" w:cs="Times New Roman"/>
                <w:sz w:val="10"/>
                <w:szCs w:val="10"/>
              </w:rPr>
              <w:t>регулируемым тарифам</w:t>
            </w:r>
          </w:p>
        </w:tc>
        <w:tc>
          <w:tcPr>
            <w:tcW w:w="820" w:type="dxa"/>
            <w:vMerge w:val="restart"/>
            <w:tcBorders>
              <w:top w:val="single" w:sz="4" w:space="0" w:color="auto"/>
              <w:left w:val="nil"/>
              <w:right w:val="single" w:sz="4" w:space="0" w:color="auto"/>
            </w:tcBorders>
            <w:shd w:val="clear" w:color="auto" w:fill="auto"/>
            <w:vAlign w:val="center"/>
            <w:hideMark/>
          </w:tcPr>
          <w:p w:rsidR="003A10AA" w:rsidRPr="00304692" w:rsidRDefault="003A10AA" w:rsidP="00C32DEF">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 xml:space="preserve">Автобусы          </w:t>
            </w:r>
            <w:r>
              <w:rPr>
                <w:rFonts w:ascii="Times New Roman" w:eastAsia="Times New Roman" w:hAnsi="Times New Roman" w:cs="Times New Roman"/>
                <w:sz w:val="10"/>
                <w:szCs w:val="10"/>
              </w:rPr>
              <w:t>14</w:t>
            </w:r>
            <w:r w:rsidRPr="00304692">
              <w:rPr>
                <w:rFonts w:ascii="Times New Roman" w:eastAsia="Times New Roman" w:hAnsi="Times New Roman" w:cs="Times New Roman"/>
                <w:sz w:val="10"/>
                <w:szCs w:val="10"/>
              </w:rPr>
              <w:t>-МК</w:t>
            </w:r>
          </w:p>
        </w:tc>
        <w:tc>
          <w:tcPr>
            <w:tcW w:w="740" w:type="dxa"/>
            <w:vMerge w:val="restart"/>
            <w:tcBorders>
              <w:top w:val="single" w:sz="4" w:space="0" w:color="auto"/>
              <w:left w:val="nil"/>
              <w:right w:val="single" w:sz="4" w:space="0" w:color="auto"/>
            </w:tcBorders>
            <w:shd w:val="clear" w:color="auto" w:fill="auto"/>
            <w:vAlign w:val="center"/>
            <w:hideMark/>
          </w:tcPr>
          <w:p w:rsidR="003A10AA" w:rsidRPr="00304692" w:rsidRDefault="003A10AA" w:rsidP="00537325">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Евро III</w:t>
            </w:r>
          </w:p>
        </w:tc>
        <w:tc>
          <w:tcPr>
            <w:tcW w:w="708" w:type="dxa"/>
            <w:vMerge w:val="restart"/>
            <w:tcBorders>
              <w:top w:val="single" w:sz="4" w:space="0" w:color="auto"/>
              <w:left w:val="nil"/>
              <w:right w:val="single" w:sz="4" w:space="0" w:color="auto"/>
            </w:tcBorders>
            <w:shd w:val="clear" w:color="auto" w:fill="auto"/>
            <w:vAlign w:val="center"/>
            <w:hideMark/>
          </w:tcPr>
          <w:p w:rsidR="003A10AA" w:rsidRPr="00304692" w:rsidRDefault="003A10AA" w:rsidP="00537325">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2005г</w:t>
            </w:r>
          </w:p>
        </w:tc>
        <w:tc>
          <w:tcPr>
            <w:tcW w:w="1985" w:type="dxa"/>
            <w:vMerge w:val="restart"/>
            <w:tcBorders>
              <w:top w:val="single" w:sz="4" w:space="0" w:color="auto"/>
              <w:left w:val="nil"/>
              <w:right w:val="nil"/>
            </w:tcBorders>
            <w:shd w:val="clear" w:color="auto" w:fill="auto"/>
            <w:vAlign w:val="center"/>
            <w:hideMark/>
          </w:tcPr>
          <w:p w:rsidR="003A10AA" w:rsidRDefault="003A10AA" w:rsidP="001A7356">
            <w:pPr>
              <w:spacing w:after="0" w:line="240" w:lineRule="auto"/>
              <w:jc w:val="center"/>
              <w:rPr>
                <w:rFonts w:ascii="Times New Roman" w:eastAsia="Times New Roman" w:hAnsi="Times New Roman" w:cs="Times New Roman"/>
                <w:sz w:val="10"/>
                <w:szCs w:val="10"/>
              </w:rPr>
            </w:pPr>
            <w:r w:rsidRPr="001A7356">
              <w:rPr>
                <w:rFonts w:ascii="Times New Roman" w:eastAsia="Times New Roman" w:hAnsi="Times New Roman" w:cs="Times New Roman"/>
                <w:sz w:val="10"/>
                <w:szCs w:val="10"/>
              </w:rPr>
              <w:t>Семакин Василий Юрьевич</w:t>
            </w:r>
            <w:r>
              <w:rPr>
                <w:rFonts w:ascii="Times New Roman" w:eastAsia="Times New Roman" w:hAnsi="Times New Roman" w:cs="Times New Roman"/>
                <w:sz w:val="10"/>
                <w:szCs w:val="10"/>
              </w:rPr>
              <w:t xml:space="preserve"> – УУ ДПТ</w:t>
            </w:r>
          </w:p>
          <w:p w:rsidR="003A10AA" w:rsidRPr="00304692" w:rsidRDefault="003A10AA" w:rsidP="00DE5FBD">
            <w:pPr>
              <w:spacing w:after="0" w:line="240" w:lineRule="auto"/>
              <w:jc w:val="center"/>
              <w:rPr>
                <w:rFonts w:ascii="Times New Roman" w:eastAsia="Times New Roman" w:hAnsi="Times New Roman" w:cs="Times New Roman"/>
                <w:sz w:val="10"/>
                <w:szCs w:val="10"/>
              </w:rPr>
            </w:pPr>
            <w:proofErr w:type="spellStart"/>
            <w:r w:rsidRPr="00304692">
              <w:rPr>
                <w:rFonts w:ascii="Times New Roman" w:eastAsia="Times New Roman" w:hAnsi="Times New Roman" w:cs="Times New Roman"/>
                <w:sz w:val="10"/>
                <w:szCs w:val="10"/>
              </w:rPr>
              <w:t>Волынкина</w:t>
            </w:r>
            <w:proofErr w:type="spellEnd"/>
            <w:r w:rsidRPr="00304692">
              <w:rPr>
                <w:rFonts w:ascii="Times New Roman" w:eastAsia="Times New Roman" w:hAnsi="Times New Roman" w:cs="Times New Roman"/>
                <w:sz w:val="10"/>
                <w:szCs w:val="10"/>
              </w:rPr>
              <w:t xml:space="preserve"> Любовь Николаевна</w:t>
            </w:r>
          </w:p>
          <w:p w:rsidR="003A10AA" w:rsidRPr="00304692" w:rsidRDefault="003A10AA" w:rsidP="00DE5FBD">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 xml:space="preserve">Брагина Людмила Анатольевна </w:t>
            </w:r>
          </w:p>
          <w:p w:rsidR="003A10AA" w:rsidRPr="00304692" w:rsidRDefault="003A10AA" w:rsidP="00DE5FBD">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 xml:space="preserve">Зайцев Александр Александрович </w:t>
            </w:r>
          </w:p>
          <w:p w:rsidR="003A10AA" w:rsidRPr="00304692" w:rsidRDefault="003A10AA" w:rsidP="00DE5FBD">
            <w:pPr>
              <w:spacing w:after="0" w:line="240" w:lineRule="auto"/>
              <w:jc w:val="center"/>
              <w:rPr>
                <w:rFonts w:ascii="Times New Roman" w:eastAsia="Times New Roman" w:hAnsi="Times New Roman" w:cs="Times New Roman"/>
                <w:sz w:val="10"/>
                <w:szCs w:val="10"/>
              </w:rPr>
            </w:pPr>
            <w:proofErr w:type="spellStart"/>
            <w:r w:rsidRPr="00304692">
              <w:rPr>
                <w:rFonts w:ascii="Times New Roman" w:eastAsia="Times New Roman" w:hAnsi="Times New Roman" w:cs="Times New Roman"/>
                <w:sz w:val="10"/>
                <w:szCs w:val="10"/>
              </w:rPr>
              <w:t>Ахмадова</w:t>
            </w:r>
            <w:proofErr w:type="spellEnd"/>
            <w:r w:rsidRPr="00304692">
              <w:rPr>
                <w:rFonts w:ascii="Times New Roman" w:eastAsia="Times New Roman" w:hAnsi="Times New Roman" w:cs="Times New Roman"/>
                <w:sz w:val="10"/>
                <w:szCs w:val="10"/>
              </w:rPr>
              <w:t xml:space="preserve">  Л.Н.</w:t>
            </w:r>
          </w:p>
        </w:tc>
        <w:tc>
          <w:tcPr>
            <w:tcW w:w="709" w:type="dxa"/>
            <w:vMerge w:val="restart"/>
            <w:tcBorders>
              <w:top w:val="single" w:sz="4" w:space="0" w:color="auto"/>
              <w:left w:val="single" w:sz="4" w:space="0" w:color="auto"/>
              <w:right w:val="nil"/>
            </w:tcBorders>
            <w:shd w:val="clear" w:color="auto" w:fill="auto"/>
            <w:vAlign w:val="center"/>
            <w:hideMark/>
          </w:tcPr>
          <w:p w:rsidR="003A10AA" w:rsidRPr="00304692" w:rsidRDefault="003A10AA" w:rsidP="00537325">
            <w:pPr>
              <w:spacing w:after="0" w:line="240" w:lineRule="auto"/>
              <w:jc w:val="center"/>
              <w:rPr>
                <w:rFonts w:ascii="Times New Roman" w:eastAsia="Times New Roman" w:hAnsi="Times New Roman" w:cs="Times New Roman"/>
                <w:sz w:val="10"/>
                <w:szCs w:val="10"/>
              </w:rPr>
            </w:pPr>
            <w:r>
              <w:rPr>
                <w:rFonts w:ascii="Times New Roman" w:eastAsia="Times New Roman" w:hAnsi="Times New Roman" w:cs="Times New Roman"/>
                <w:sz w:val="10"/>
                <w:szCs w:val="10"/>
              </w:rPr>
              <w:t>06:30-22:00</w:t>
            </w:r>
          </w:p>
        </w:tc>
        <w:tc>
          <w:tcPr>
            <w:tcW w:w="708" w:type="dxa"/>
            <w:vMerge w:val="restart"/>
            <w:tcBorders>
              <w:top w:val="single" w:sz="4" w:space="0" w:color="auto"/>
              <w:left w:val="single" w:sz="4" w:space="0" w:color="auto"/>
              <w:right w:val="single" w:sz="4" w:space="0" w:color="auto"/>
            </w:tcBorders>
            <w:shd w:val="clear" w:color="auto" w:fill="auto"/>
            <w:vAlign w:val="center"/>
          </w:tcPr>
          <w:p w:rsidR="003A10AA" w:rsidRPr="00304692" w:rsidRDefault="003A10AA" w:rsidP="00537325">
            <w:pPr>
              <w:spacing w:after="0" w:line="240" w:lineRule="auto"/>
              <w:jc w:val="center"/>
              <w:rPr>
                <w:rFonts w:ascii="Times New Roman" w:eastAsia="Times New Roman" w:hAnsi="Times New Roman" w:cs="Times New Roman"/>
                <w:sz w:val="10"/>
                <w:szCs w:val="10"/>
              </w:rPr>
            </w:pPr>
            <w:r w:rsidRPr="0087216A">
              <w:rPr>
                <w:rFonts w:ascii="Times New Roman" w:eastAsia="Times New Roman" w:hAnsi="Times New Roman" w:cs="Times New Roman"/>
                <w:sz w:val="10"/>
                <w:szCs w:val="10"/>
              </w:rPr>
              <w:t xml:space="preserve">УУ ДПТ - Уполномоченный участник договора простого товарищества                                       </w:t>
            </w:r>
          </w:p>
        </w:tc>
      </w:tr>
      <w:tr w:rsidR="003A10AA" w:rsidRPr="00304692" w:rsidTr="00882E9B">
        <w:trPr>
          <w:trHeight w:val="1497"/>
        </w:trPr>
        <w:tc>
          <w:tcPr>
            <w:tcW w:w="851" w:type="dxa"/>
            <w:vMerge/>
            <w:tcBorders>
              <w:left w:val="single" w:sz="4" w:space="0" w:color="auto"/>
              <w:right w:val="single" w:sz="4" w:space="0" w:color="auto"/>
            </w:tcBorders>
            <w:shd w:val="clear" w:color="auto" w:fill="auto"/>
            <w:vAlign w:val="center"/>
          </w:tcPr>
          <w:p w:rsidR="003A10AA" w:rsidRPr="00304692" w:rsidRDefault="003A10AA" w:rsidP="00B33646">
            <w:pPr>
              <w:pStyle w:val="a5"/>
              <w:numPr>
                <w:ilvl w:val="0"/>
                <w:numId w:val="1"/>
              </w:numPr>
              <w:spacing w:after="0" w:line="240" w:lineRule="auto"/>
              <w:jc w:val="center"/>
              <w:rPr>
                <w:rFonts w:ascii="Times New Roman" w:eastAsia="Times New Roman" w:hAnsi="Times New Roman" w:cs="Times New Roman"/>
                <w:sz w:val="10"/>
                <w:szCs w:val="10"/>
              </w:rPr>
            </w:pPr>
          </w:p>
        </w:tc>
        <w:tc>
          <w:tcPr>
            <w:tcW w:w="567" w:type="dxa"/>
            <w:vMerge/>
            <w:tcBorders>
              <w:left w:val="nil"/>
              <w:bottom w:val="single" w:sz="4" w:space="0" w:color="auto"/>
              <w:right w:val="nil"/>
            </w:tcBorders>
            <w:shd w:val="clear" w:color="auto" w:fill="auto"/>
            <w:vAlign w:val="center"/>
            <w:hideMark/>
          </w:tcPr>
          <w:p w:rsidR="003A10AA" w:rsidRPr="00304692" w:rsidRDefault="003A10AA" w:rsidP="00537325">
            <w:pPr>
              <w:spacing w:after="0" w:line="240" w:lineRule="auto"/>
              <w:jc w:val="center"/>
              <w:rPr>
                <w:rFonts w:ascii="Times New Roman" w:eastAsia="Times New Roman" w:hAnsi="Times New Roman" w:cs="Times New Roman"/>
                <w:sz w:val="10"/>
                <w:szCs w:val="10"/>
              </w:rPr>
            </w:pPr>
          </w:p>
        </w:tc>
        <w:tc>
          <w:tcPr>
            <w:tcW w:w="1843" w:type="dxa"/>
            <w:vMerge/>
            <w:tcBorders>
              <w:left w:val="single" w:sz="4" w:space="0" w:color="auto"/>
              <w:bottom w:val="single" w:sz="4" w:space="0" w:color="auto"/>
              <w:right w:val="single" w:sz="4" w:space="0" w:color="auto"/>
            </w:tcBorders>
            <w:shd w:val="clear" w:color="auto" w:fill="auto"/>
            <w:vAlign w:val="center"/>
            <w:hideMark/>
          </w:tcPr>
          <w:p w:rsidR="003A10AA" w:rsidRPr="00304692" w:rsidRDefault="003A10AA" w:rsidP="00537325">
            <w:pPr>
              <w:spacing w:after="0" w:line="240" w:lineRule="auto"/>
              <w:jc w:val="center"/>
              <w:rPr>
                <w:rFonts w:ascii="Times New Roman" w:eastAsia="Times New Roman" w:hAnsi="Times New Roman" w:cs="Times New Roman"/>
                <w:sz w:val="10"/>
                <w:szCs w:val="10"/>
              </w:rPr>
            </w:pPr>
          </w:p>
        </w:tc>
        <w:tc>
          <w:tcPr>
            <w:tcW w:w="2693" w:type="dxa"/>
            <w:vMerge/>
            <w:tcBorders>
              <w:left w:val="nil"/>
              <w:bottom w:val="single" w:sz="4" w:space="0" w:color="auto"/>
              <w:right w:val="single" w:sz="4" w:space="0" w:color="auto"/>
            </w:tcBorders>
            <w:shd w:val="clear" w:color="auto" w:fill="auto"/>
            <w:hideMark/>
          </w:tcPr>
          <w:p w:rsidR="003A10AA" w:rsidRPr="00304692" w:rsidRDefault="003A10AA" w:rsidP="00537325">
            <w:pPr>
              <w:spacing w:after="0" w:line="240" w:lineRule="auto"/>
              <w:rPr>
                <w:rFonts w:ascii="Times New Roman" w:eastAsia="Times New Roman" w:hAnsi="Times New Roman" w:cs="Times New Roman"/>
                <w:b/>
                <w:bCs/>
                <w:sz w:val="10"/>
                <w:szCs w:val="10"/>
              </w:rPr>
            </w:pPr>
          </w:p>
        </w:tc>
        <w:tc>
          <w:tcPr>
            <w:tcW w:w="1701" w:type="dxa"/>
            <w:vMerge/>
            <w:tcBorders>
              <w:left w:val="nil"/>
              <w:bottom w:val="single" w:sz="4" w:space="0" w:color="auto"/>
              <w:right w:val="single" w:sz="4" w:space="0" w:color="auto"/>
            </w:tcBorders>
            <w:shd w:val="clear" w:color="auto" w:fill="auto"/>
            <w:hideMark/>
          </w:tcPr>
          <w:p w:rsidR="003A10AA" w:rsidRPr="00304692" w:rsidRDefault="003A10AA" w:rsidP="00537325">
            <w:pPr>
              <w:spacing w:after="0" w:line="240" w:lineRule="auto"/>
              <w:rPr>
                <w:rFonts w:ascii="Times New Roman" w:eastAsia="Times New Roman" w:hAnsi="Times New Roman" w:cs="Times New Roman"/>
                <w:b/>
                <w:bCs/>
                <w:sz w:val="10"/>
                <w:szCs w:val="10"/>
              </w:rPr>
            </w:pPr>
          </w:p>
        </w:tc>
        <w:tc>
          <w:tcPr>
            <w:tcW w:w="851" w:type="dxa"/>
            <w:tcBorders>
              <w:top w:val="single" w:sz="4" w:space="0" w:color="auto"/>
              <w:left w:val="nil"/>
              <w:bottom w:val="single" w:sz="4" w:space="0" w:color="auto"/>
              <w:right w:val="single" w:sz="4" w:space="0" w:color="auto"/>
            </w:tcBorders>
            <w:shd w:val="clear" w:color="auto" w:fill="auto"/>
            <w:vAlign w:val="center"/>
            <w:hideMark/>
          </w:tcPr>
          <w:p w:rsidR="003A10AA" w:rsidRPr="00304692" w:rsidRDefault="003A10AA" w:rsidP="00537325">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10</w:t>
            </w:r>
          </w:p>
        </w:tc>
        <w:tc>
          <w:tcPr>
            <w:tcW w:w="992" w:type="dxa"/>
            <w:vMerge/>
            <w:tcBorders>
              <w:left w:val="nil"/>
              <w:bottom w:val="single" w:sz="4" w:space="0" w:color="auto"/>
              <w:right w:val="single" w:sz="4" w:space="0" w:color="auto"/>
            </w:tcBorders>
            <w:shd w:val="clear" w:color="auto" w:fill="auto"/>
            <w:vAlign w:val="center"/>
            <w:hideMark/>
          </w:tcPr>
          <w:p w:rsidR="003A10AA" w:rsidRPr="00304692" w:rsidRDefault="003A10AA" w:rsidP="00537325">
            <w:pPr>
              <w:spacing w:after="0" w:line="240" w:lineRule="auto"/>
              <w:jc w:val="center"/>
              <w:rPr>
                <w:rFonts w:ascii="Times New Roman" w:eastAsia="Times New Roman" w:hAnsi="Times New Roman" w:cs="Times New Roman"/>
                <w:sz w:val="10"/>
                <w:szCs w:val="10"/>
              </w:rPr>
            </w:pPr>
          </w:p>
        </w:tc>
        <w:tc>
          <w:tcPr>
            <w:tcW w:w="850" w:type="dxa"/>
            <w:vMerge/>
            <w:tcBorders>
              <w:left w:val="nil"/>
              <w:bottom w:val="single" w:sz="4" w:space="0" w:color="auto"/>
              <w:right w:val="single" w:sz="4" w:space="0" w:color="auto"/>
            </w:tcBorders>
            <w:shd w:val="clear" w:color="auto" w:fill="auto"/>
            <w:vAlign w:val="center"/>
            <w:hideMark/>
          </w:tcPr>
          <w:p w:rsidR="003A10AA" w:rsidRPr="00304692" w:rsidRDefault="003A10AA" w:rsidP="00537325">
            <w:pPr>
              <w:spacing w:after="0" w:line="240" w:lineRule="auto"/>
              <w:jc w:val="center"/>
              <w:rPr>
                <w:rFonts w:ascii="Times New Roman" w:eastAsia="Times New Roman" w:hAnsi="Times New Roman" w:cs="Times New Roman"/>
                <w:sz w:val="10"/>
                <w:szCs w:val="10"/>
              </w:rPr>
            </w:pPr>
          </w:p>
        </w:tc>
        <w:tc>
          <w:tcPr>
            <w:tcW w:w="820" w:type="dxa"/>
            <w:vMerge/>
            <w:tcBorders>
              <w:left w:val="nil"/>
              <w:bottom w:val="single" w:sz="4" w:space="0" w:color="auto"/>
              <w:right w:val="single" w:sz="4" w:space="0" w:color="auto"/>
            </w:tcBorders>
            <w:shd w:val="clear" w:color="auto" w:fill="auto"/>
            <w:vAlign w:val="center"/>
            <w:hideMark/>
          </w:tcPr>
          <w:p w:rsidR="003A10AA" w:rsidRPr="00304692" w:rsidRDefault="003A10AA" w:rsidP="00537325">
            <w:pPr>
              <w:spacing w:after="0" w:line="240" w:lineRule="auto"/>
              <w:jc w:val="center"/>
              <w:rPr>
                <w:rFonts w:ascii="Times New Roman" w:eastAsia="Times New Roman" w:hAnsi="Times New Roman" w:cs="Times New Roman"/>
                <w:sz w:val="10"/>
                <w:szCs w:val="10"/>
              </w:rPr>
            </w:pPr>
          </w:p>
        </w:tc>
        <w:tc>
          <w:tcPr>
            <w:tcW w:w="740" w:type="dxa"/>
            <w:vMerge/>
            <w:tcBorders>
              <w:left w:val="nil"/>
              <w:bottom w:val="single" w:sz="4" w:space="0" w:color="auto"/>
              <w:right w:val="single" w:sz="4" w:space="0" w:color="auto"/>
            </w:tcBorders>
            <w:shd w:val="clear" w:color="auto" w:fill="auto"/>
            <w:vAlign w:val="center"/>
            <w:hideMark/>
          </w:tcPr>
          <w:p w:rsidR="003A10AA" w:rsidRPr="00304692" w:rsidRDefault="003A10AA" w:rsidP="00537325">
            <w:pPr>
              <w:spacing w:after="0" w:line="240" w:lineRule="auto"/>
              <w:jc w:val="center"/>
              <w:rPr>
                <w:rFonts w:ascii="Times New Roman" w:eastAsia="Times New Roman" w:hAnsi="Times New Roman" w:cs="Times New Roman"/>
                <w:sz w:val="10"/>
                <w:szCs w:val="10"/>
              </w:rPr>
            </w:pPr>
          </w:p>
        </w:tc>
        <w:tc>
          <w:tcPr>
            <w:tcW w:w="708" w:type="dxa"/>
            <w:vMerge/>
            <w:tcBorders>
              <w:left w:val="nil"/>
              <w:bottom w:val="single" w:sz="4" w:space="0" w:color="auto"/>
              <w:right w:val="single" w:sz="4" w:space="0" w:color="auto"/>
            </w:tcBorders>
            <w:shd w:val="clear" w:color="auto" w:fill="auto"/>
            <w:vAlign w:val="center"/>
            <w:hideMark/>
          </w:tcPr>
          <w:p w:rsidR="003A10AA" w:rsidRPr="00304692" w:rsidRDefault="003A10AA" w:rsidP="00537325">
            <w:pPr>
              <w:spacing w:after="0" w:line="240" w:lineRule="auto"/>
              <w:jc w:val="center"/>
              <w:rPr>
                <w:rFonts w:ascii="Times New Roman" w:eastAsia="Times New Roman" w:hAnsi="Times New Roman" w:cs="Times New Roman"/>
                <w:sz w:val="10"/>
                <w:szCs w:val="10"/>
              </w:rPr>
            </w:pPr>
          </w:p>
        </w:tc>
        <w:tc>
          <w:tcPr>
            <w:tcW w:w="1985" w:type="dxa"/>
            <w:vMerge/>
            <w:tcBorders>
              <w:left w:val="nil"/>
              <w:bottom w:val="single" w:sz="4" w:space="0" w:color="auto"/>
              <w:right w:val="nil"/>
            </w:tcBorders>
            <w:shd w:val="clear" w:color="auto" w:fill="auto"/>
            <w:vAlign w:val="center"/>
            <w:hideMark/>
          </w:tcPr>
          <w:p w:rsidR="003A10AA" w:rsidRPr="00304692" w:rsidRDefault="003A10AA" w:rsidP="00537325">
            <w:pPr>
              <w:spacing w:after="0" w:line="240" w:lineRule="auto"/>
              <w:jc w:val="center"/>
              <w:rPr>
                <w:rFonts w:ascii="Times New Roman" w:eastAsia="Times New Roman" w:hAnsi="Times New Roman" w:cs="Times New Roman"/>
                <w:sz w:val="10"/>
                <w:szCs w:val="10"/>
              </w:rPr>
            </w:pPr>
          </w:p>
        </w:tc>
        <w:tc>
          <w:tcPr>
            <w:tcW w:w="709" w:type="dxa"/>
            <w:vMerge/>
            <w:tcBorders>
              <w:left w:val="single" w:sz="4" w:space="0" w:color="auto"/>
              <w:bottom w:val="single" w:sz="4" w:space="0" w:color="auto"/>
              <w:right w:val="nil"/>
            </w:tcBorders>
            <w:shd w:val="clear" w:color="auto" w:fill="auto"/>
            <w:vAlign w:val="center"/>
            <w:hideMark/>
          </w:tcPr>
          <w:p w:rsidR="003A10AA" w:rsidRPr="00304692" w:rsidRDefault="003A10AA" w:rsidP="00537325">
            <w:pPr>
              <w:spacing w:after="0" w:line="240" w:lineRule="auto"/>
              <w:jc w:val="center"/>
              <w:rPr>
                <w:rFonts w:ascii="Times New Roman" w:eastAsia="Times New Roman" w:hAnsi="Times New Roman" w:cs="Times New Roman"/>
                <w:sz w:val="10"/>
                <w:szCs w:val="10"/>
              </w:rPr>
            </w:pPr>
          </w:p>
        </w:tc>
        <w:tc>
          <w:tcPr>
            <w:tcW w:w="708" w:type="dxa"/>
            <w:vMerge/>
            <w:tcBorders>
              <w:left w:val="single" w:sz="4" w:space="0" w:color="auto"/>
              <w:bottom w:val="single" w:sz="4" w:space="0" w:color="auto"/>
              <w:right w:val="single" w:sz="4" w:space="0" w:color="auto"/>
            </w:tcBorders>
            <w:shd w:val="clear" w:color="auto" w:fill="auto"/>
            <w:vAlign w:val="center"/>
          </w:tcPr>
          <w:p w:rsidR="003A10AA" w:rsidRPr="00304692" w:rsidRDefault="003A10AA" w:rsidP="00537325">
            <w:pPr>
              <w:spacing w:after="0" w:line="240" w:lineRule="auto"/>
              <w:jc w:val="center"/>
              <w:rPr>
                <w:rFonts w:ascii="Times New Roman" w:eastAsia="Times New Roman" w:hAnsi="Times New Roman" w:cs="Times New Roman"/>
                <w:sz w:val="10"/>
                <w:szCs w:val="10"/>
              </w:rPr>
            </w:pPr>
          </w:p>
        </w:tc>
      </w:tr>
      <w:tr w:rsidR="003A10AA" w:rsidRPr="00304692" w:rsidTr="00DE63C7">
        <w:trPr>
          <w:trHeight w:val="806"/>
        </w:trPr>
        <w:tc>
          <w:tcPr>
            <w:tcW w:w="851" w:type="dxa"/>
            <w:vMerge/>
            <w:tcBorders>
              <w:left w:val="single" w:sz="4" w:space="0" w:color="auto"/>
              <w:right w:val="single" w:sz="4" w:space="0" w:color="auto"/>
            </w:tcBorders>
            <w:shd w:val="clear" w:color="auto" w:fill="auto"/>
            <w:vAlign w:val="center"/>
          </w:tcPr>
          <w:p w:rsidR="003A10AA" w:rsidRPr="00304692" w:rsidRDefault="003A10AA" w:rsidP="00B33646">
            <w:pPr>
              <w:pStyle w:val="a5"/>
              <w:numPr>
                <w:ilvl w:val="0"/>
                <w:numId w:val="1"/>
              </w:numPr>
              <w:spacing w:after="0" w:line="240" w:lineRule="auto"/>
              <w:jc w:val="center"/>
              <w:rPr>
                <w:rFonts w:ascii="Times New Roman" w:eastAsia="Times New Roman" w:hAnsi="Times New Roman" w:cs="Times New Roman"/>
                <w:sz w:val="10"/>
                <w:szCs w:val="10"/>
              </w:rPr>
            </w:pPr>
          </w:p>
        </w:tc>
        <w:tc>
          <w:tcPr>
            <w:tcW w:w="567" w:type="dxa"/>
            <w:vMerge w:val="restart"/>
            <w:tcBorders>
              <w:left w:val="nil"/>
              <w:right w:val="nil"/>
            </w:tcBorders>
            <w:shd w:val="clear" w:color="auto" w:fill="auto"/>
            <w:vAlign w:val="center"/>
          </w:tcPr>
          <w:p w:rsidR="003A10AA" w:rsidRPr="00304692" w:rsidRDefault="003A10AA" w:rsidP="00537325">
            <w:pPr>
              <w:spacing w:after="0" w:line="240" w:lineRule="auto"/>
              <w:jc w:val="center"/>
              <w:rPr>
                <w:rFonts w:ascii="Times New Roman" w:eastAsia="Times New Roman" w:hAnsi="Times New Roman" w:cs="Times New Roman"/>
                <w:sz w:val="10"/>
                <w:szCs w:val="10"/>
              </w:rPr>
            </w:pPr>
            <w:r>
              <w:rPr>
                <w:rFonts w:ascii="Times New Roman" w:eastAsia="Times New Roman" w:hAnsi="Times New Roman" w:cs="Times New Roman"/>
                <w:sz w:val="10"/>
                <w:szCs w:val="10"/>
              </w:rPr>
              <w:t>76р</w:t>
            </w:r>
          </w:p>
        </w:tc>
        <w:tc>
          <w:tcPr>
            <w:tcW w:w="1843" w:type="dxa"/>
            <w:vMerge w:val="restart"/>
            <w:tcBorders>
              <w:left w:val="single" w:sz="4" w:space="0" w:color="auto"/>
              <w:right w:val="single" w:sz="4" w:space="0" w:color="auto"/>
            </w:tcBorders>
            <w:shd w:val="clear" w:color="auto" w:fill="auto"/>
            <w:vAlign w:val="center"/>
          </w:tcPr>
          <w:p w:rsidR="003A10AA" w:rsidRPr="00304692" w:rsidRDefault="003A10AA" w:rsidP="00DE63C7">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 xml:space="preserve">КОМ.НАБЕРЕЖНАЯ -ЖИЛГОРОДОК </w:t>
            </w:r>
          </w:p>
        </w:tc>
        <w:tc>
          <w:tcPr>
            <w:tcW w:w="2693" w:type="dxa"/>
            <w:vMerge w:val="restart"/>
            <w:tcBorders>
              <w:left w:val="nil"/>
              <w:right w:val="single" w:sz="4" w:space="0" w:color="auto"/>
            </w:tcBorders>
            <w:shd w:val="clear" w:color="auto" w:fill="auto"/>
          </w:tcPr>
          <w:p w:rsidR="003A10AA" w:rsidRPr="00304692" w:rsidRDefault="003A10AA" w:rsidP="00DE63C7">
            <w:pPr>
              <w:spacing w:after="0" w:line="240" w:lineRule="auto"/>
              <w:rPr>
                <w:rFonts w:ascii="Times New Roman" w:eastAsia="Times New Roman" w:hAnsi="Times New Roman" w:cs="Times New Roman"/>
                <w:b/>
                <w:bCs/>
                <w:sz w:val="10"/>
                <w:szCs w:val="10"/>
              </w:rPr>
            </w:pPr>
          </w:p>
          <w:p w:rsidR="003A10AA" w:rsidRPr="00304692" w:rsidRDefault="003A10AA" w:rsidP="00DE63C7">
            <w:pPr>
              <w:spacing w:after="0" w:line="240" w:lineRule="auto"/>
              <w:rPr>
                <w:rFonts w:ascii="Times New Roman" w:eastAsia="Times New Roman" w:hAnsi="Times New Roman" w:cs="Times New Roman"/>
                <w:sz w:val="10"/>
                <w:szCs w:val="10"/>
              </w:rPr>
            </w:pPr>
            <w:r w:rsidRPr="00304692">
              <w:rPr>
                <w:rFonts w:ascii="Times New Roman" w:eastAsia="Times New Roman" w:hAnsi="Times New Roman" w:cs="Times New Roman"/>
                <w:b/>
                <w:bCs/>
                <w:sz w:val="10"/>
                <w:szCs w:val="10"/>
              </w:rPr>
              <w:t xml:space="preserve">В прямом и обратном направлении: </w:t>
            </w:r>
            <w:r w:rsidRPr="00304692">
              <w:rPr>
                <w:rFonts w:ascii="Times New Roman" w:eastAsia="Times New Roman" w:hAnsi="Times New Roman" w:cs="Times New Roman"/>
                <w:sz w:val="10"/>
                <w:szCs w:val="10"/>
              </w:rPr>
              <w:t>«БУЛЬВАР ПОБЕДЫ»«КОМСОМОЛЬСКАЯ НАБ»«ЦЕНТРАЛЬНЫЙ СТАДИОН»«АГТУ»«ШКОЛА ИМЕНИ ПУШКИНА»«КИНОТЕАТР ПРИЗЫВ»«ДЕТСКИЙ МИР»«Ж/Д ВОКЗАЛ»«ТЦ АЙСБЕРГ»«ЦИРК»«МЕЧНИКОВА»«РЕДАКЦИЯ ВОЛГА»«ТАТАР-БАЗАР»«УЛ.ТРОФИМОВА»«ЖИЛГОРОДОК»«ВОЛЖСКАЯ»«БЭРА»«МЕДКОЛЕДЖ»«ДГКБ №1 ДЛЯ НОВОРОЖДЕННЫХ»«ШКОЛА РОСТО»«ПАРК ПЛАНЕТА»«ВОДОКАНАЛ»«ШКОЛА ИНТЕРНАТ №2»«СК ЗВЕЗДНЫЙ» «УЛ.СТУДЕНЧЕСКАЯ»«ТЦ АЛЕКСАНДРИЯ»«ГРУЗИНСКАЯ»«КРАСНЫЙ МОСТ»«ЦИРК»«ТЦ АЙСБЕРГ»«Ж/Д ВОКЗАЛ»«МАКДОНАЛДС»«КИНОТЕАТР ПРИЗЫВ»«БУЛЬВАР ПОБЕДЫ»«ШКОЛА ИМЕНИ ПУШКИНА»«АГТУ»«ЦЕНТРАЛЬНЫЙ СТАДИОН»«КОМСОМОЛЬСКАЯ НАБЕРЕЖНАЯ» «БУЛЬВАР ПОБЕДЫ»</w:t>
            </w:r>
          </w:p>
        </w:tc>
        <w:tc>
          <w:tcPr>
            <w:tcW w:w="1701" w:type="dxa"/>
            <w:vMerge w:val="restart"/>
            <w:tcBorders>
              <w:left w:val="nil"/>
              <w:right w:val="single" w:sz="4" w:space="0" w:color="auto"/>
            </w:tcBorders>
            <w:shd w:val="clear" w:color="auto" w:fill="auto"/>
          </w:tcPr>
          <w:p w:rsidR="003A10AA" w:rsidRPr="00304692" w:rsidRDefault="003A10AA" w:rsidP="00DE63C7">
            <w:pPr>
              <w:spacing w:after="0" w:line="240" w:lineRule="auto"/>
              <w:rPr>
                <w:rFonts w:ascii="Times New Roman" w:eastAsia="Times New Roman" w:hAnsi="Times New Roman" w:cs="Times New Roman"/>
                <w:sz w:val="10"/>
                <w:szCs w:val="10"/>
              </w:rPr>
            </w:pPr>
            <w:r w:rsidRPr="00304692">
              <w:rPr>
                <w:rFonts w:ascii="Times New Roman" w:eastAsia="Times New Roman" w:hAnsi="Times New Roman" w:cs="Times New Roman"/>
                <w:b/>
                <w:bCs/>
                <w:sz w:val="10"/>
                <w:szCs w:val="10"/>
              </w:rPr>
              <w:t>В прямом и обратном направлении:</w:t>
            </w:r>
          </w:p>
          <w:p w:rsidR="003A10AA" w:rsidRPr="00304692" w:rsidRDefault="003A10AA" w:rsidP="00DE63C7">
            <w:pPr>
              <w:spacing w:after="0" w:line="240" w:lineRule="auto"/>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 xml:space="preserve">УЛ.КОМ. НАБЕРЕЖНАЯ УЛ.ЛАТЫШЕВА УЛ.САВУШКИНА УЛ.А.БАРБЮСА УЛ.ПОБЕДЫ УЛ.НАБ 1-ГО МАЯ УЛ.АДМИРАЛТЕЙСКАЯ УЛ.БОЕВАЯ УЛ.Н.ОСТРОВСКОГО УЛ.СТУДЕНЧЕСКАЯ УЛ.С.ПЕРОВСКОЙ УЛ. БАРСОВОЙ УЛ. НОЗДРИНА УЛ.КР.НАБЕРЕЖНАЯ УЛ.ПОБЕДЫ УЛ.А.БАРБЮСА УЛ.САВУШКИНА УЛ.КОМ.НАБЕРЕЖНАЯ                                 </w:t>
            </w:r>
          </w:p>
          <w:p w:rsidR="003A10AA" w:rsidRPr="00304692" w:rsidRDefault="003A10AA" w:rsidP="00DE63C7">
            <w:pPr>
              <w:spacing w:after="0" w:line="240" w:lineRule="auto"/>
              <w:rPr>
                <w:rFonts w:ascii="Times New Roman" w:eastAsia="Times New Roman" w:hAnsi="Times New Roman" w:cs="Times New Roman"/>
                <w:b/>
                <w:bCs/>
                <w:sz w:val="10"/>
                <w:szCs w:val="10"/>
              </w:rPr>
            </w:pPr>
          </w:p>
          <w:p w:rsidR="003A10AA" w:rsidRPr="00304692" w:rsidRDefault="003A10AA" w:rsidP="00DE63C7">
            <w:pPr>
              <w:spacing w:after="0" w:line="240" w:lineRule="auto"/>
              <w:rPr>
                <w:rFonts w:ascii="Times New Roman" w:eastAsia="Times New Roman" w:hAnsi="Times New Roman" w:cs="Times New Roman"/>
                <w:sz w:val="10"/>
                <w:szCs w:val="10"/>
              </w:rPr>
            </w:pPr>
          </w:p>
        </w:tc>
        <w:tc>
          <w:tcPr>
            <w:tcW w:w="851" w:type="dxa"/>
            <w:tcBorders>
              <w:top w:val="single" w:sz="4" w:space="0" w:color="auto"/>
              <w:left w:val="nil"/>
              <w:bottom w:val="single" w:sz="4" w:space="0" w:color="auto"/>
              <w:right w:val="single" w:sz="4" w:space="0" w:color="auto"/>
            </w:tcBorders>
            <w:shd w:val="clear" w:color="auto" w:fill="auto"/>
            <w:vAlign w:val="center"/>
          </w:tcPr>
          <w:p w:rsidR="003A10AA" w:rsidRPr="00304692" w:rsidRDefault="003A10AA" w:rsidP="00DE63C7">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10</w:t>
            </w:r>
          </w:p>
        </w:tc>
        <w:tc>
          <w:tcPr>
            <w:tcW w:w="992" w:type="dxa"/>
            <w:vMerge w:val="restart"/>
            <w:tcBorders>
              <w:left w:val="nil"/>
              <w:right w:val="single" w:sz="4" w:space="0" w:color="auto"/>
            </w:tcBorders>
            <w:shd w:val="clear" w:color="auto" w:fill="auto"/>
            <w:vAlign w:val="center"/>
          </w:tcPr>
          <w:p w:rsidR="003A10AA" w:rsidRPr="00304692" w:rsidRDefault="003A10AA" w:rsidP="00DE63C7">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 xml:space="preserve">В установленных остановочных пунктах </w:t>
            </w:r>
          </w:p>
        </w:tc>
        <w:tc>
          <w:tcPr>
            <w:tcW w:w="850" w:type="dxa"/>
            <w:vMerge w:val="restart"/>
            <w:tcBorders>
              <w:left w:val="nil"/>
              <w:right w:val="single" w:sz="4" w:space="0" w:color="auto"/>
            </w:tcBorders>
            <w:shd w:val="clear" w:color="auto" w:fill="auto"/>
            <w:vAlign w:val="center"/>
          </w:tcPr>
          <w:p w:rsidR="003A10AA" w:rsidRPr="00304692" w:rsidRDefault="003A10AA" w:rsidP="00DE63C7">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Регулярные перевозки по регулируемым тарифам</w:t>
            </w:r>
          </w:p>
        </w:tc>
        <w:tc>
          <w:tcPr>
            <w:tcW w:w="820" w:type="dxa"/>
            <w:vMerge w:val="restart"/>
            <w:tcBorders>
              <w:left w:val="nil"/>
              <w:right w:val="single" w:sz="4" w:space="0" w:color="auto"/>
            </w:tcBorders>
            <w:shd w:val="clear" w:color="auto" w:fill="auto"/>
            <w:vAlign w:val="center"/>
          </w:tcPr>
          <w:p w:rsidR="003A10AA" w:rsidRPr="00304692" w:rsidRDefault="003A10AA" w:rsidP="00882E9B">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 xml:space="preserve">Автобусы          </w:t>
            </w:r>
            <w:r>
              <w:rPr>
                <w:rFonts w:ascii="Times New Roman" w:eastAsia="Times New Roman" w:hAnsi="Times New Roman" w:cs="Times New Roman"/>
                <w:sz w:val="10"/>
                <w:szCs w:val="10"/>
              </w:rPr>
              <w:t xml:space="preserve">2 </w:t>
            </w:r>
            <w:r w:rsidRPr="00304692">
              <w:rPr>
                <w:rFonts w:ascii="Times New Roman" w:eastAsia="Times New Roman" w:hAnsi="Times New Roman" w:cs="Times New Roman"/>
                <w:sz w:val="10"/>
                <w:szCs w:val="10"/>
              </w:rPr>
              <w:t>-МК</w:t>
            </w:r>
          </w:p>
        </w:tc>
        <w:tc>
          <w:tcPr>
            <w:tcW w:w="740" w:type="dxa"/>
            <w:vMerge w:val="restart"/>
            <w:tcBorders>
              <w:left w:val="nil"/>
              <w:right w:val="single" w:sz="4" w:space="0" w:color="auto"/>
            </w:tcBorders>
            <w:shd w:val="clear" w:color="auto" w:fill="auto"/>
            <w:vAlign w:val="center"/>
          </w:tcPr>
          <w:p w:rsidR="003A10AA" w:rsidRPr="00304692" w:rsidRDefault="003A10AA" w:rsidP="00537325">
            <w:pPr>
              <w:spacing w:after="0" w:line="240" w:lineRule="auto"/>
              <w:jc w:val="center"/>
              <w:rPr>
                <w:rFonts w:ascii="Times New Roman" w:eastAsia="Times New Roman" w:hAnsi="Times New Roman" w:cs="Times New Roman"/>
                <w:sz w:val="10"/>
                <w:szCs w:val="10"/>
              </w:rPr>
            </w:pPr>
          </w:p>
        </w:tc>
        <w:tc>
          <w:tcPr>
            <w:tcW w:w="708" w:type="dxa"/>
            <w:vMerge w:val="restart"/>
            <w:tcBorders>
              <w:left w:val="nil"/>
              <w:right w:val="single" w:sz="4" w:space="0" w:color="auto"/>
            </w:tcBorders>
            <w:shd w:val="clear" w:color="auto" w:fill="auto"/>
            <w:vAlign w:val="center"/>
          </w:tcPr>
          <w:p w:rsidR="003A10AA" w:rsidRPr="00304692" w:rsidRDefault="003A10AA" w:rsidP="00537325">
            <w:pPr>
              <w:spacing w:after="0" w:line="240" w:lineRule="auto"/>
              <w:jc w:val="center"/>
              <w:rPr>
                <w:rFonts w:ascii="Times New Roman" w:eastAsia="Times New Roman" w:hAnsi="Times New Roman" w:cs="Times New Roman"/>
                <w:sz w:val="10"/>
                <w:szCs w:val="10"/>
              </w:rPr>
            </w:pPr>
          </w:p>
        </w:tc>
        <w:tc>
          <w:tcPr>
            <w:tcW w:w="1985" w:type="dxa"/>
            <w:vMerge w:val="restart"/>
            <w:tcBorders>
              <w:left w:val="nil"/>
              <w:right w:val="nil"/>
            </w:tcBorders>
            <w:shd w:val="clear" w:color="auto" w:fill="auto"/>
            <w:vAlign w:val="center"/>
          </w:tcPr>
          <w:p w:rsidR="003A10AA" w:rsidRPr="00304692" w:rsidRDefault="003A10AA" w:rsidP="00537325">
            <w:pPr>
              <w:spacing w:after="0" w:line="240" w:lineRule="auto"/>
              <w:jc w:val="center"/>
              <w:rPr>
                <w:rFonts w:ascii="Times New Roman" w:eastAsia="Times New Roman" w:hAnsi="Times New Roman" w:cs="Times New Roman"/>
                <w:sz w:val="10"/>
                <w:szCs w:val="10"/>
              </w:rPr>
            </w:pPr>
          </w:p>
        </w:tc>
        <w:tc>
          <w:tcPr>
            <w:tcW w:w="709" w:type="dxa"/>
            <w:vMerge w:val="restart"/>
            <w:tcBorders>
              <w:left w:val="single" w:sz="4" w:space="0" w:color="auto"/>
              <w:right w:val="nil"/>
            </w:tcBorders>
            <w:shd w:val="clear" w:color="auto" w:fill="auto"/>
            <w:vAlign w:val="center"/>
          </w:tcPr>
          <w:p w:rsidR="003A10AA" w:rsidRPr="00304692" w:rsidRDefault="003A10AA" w:rsidP="00537325">
            <w:pPr>
              <w:spacing w:after="0" w:line="240" w:lineRule="auto"/>
              <w:jc w:val="center"/>
              <w:rPr>
                <w:rFonts w:ascii="Times New Roman" w:eastAsia="Times New Roman" w:hAnsi="Times New Roman" w:cs="Times New Roman"/>
                <w:sz w:val="10"/>
                <w:szCs w:val="10"/>
              </w:rPr>
            </w:pPr>
          </w:p>
        </w:tc>
        <w:tc>
          <w:tcPr>
            <w:tcW w:w="708" w:type="dxa"/>
            <w:vMerge w:val="restart"/>
            <w:tcBorders>
              <w:left w:val="single" w:sz="4" w:space="0" w:color="auto"/>
              <w:right w:val="single" w:sz="4" w:space="0" w:color="auto"/>
            </w:tcBorders>
            <w:shd w:val="clear" w:color="auto" w:fill="auto"/>
            <w:vAlign w:val="center"/>
          </w:tcPr>
          <w:p w:rsidR="003A10AA" w:rsidRPr="00304692" w:rsidRDefault="003A10AA" w:rsidP="00537325">
            <w:pPr>
              <w:spacing w:after="0" w:line="240" w:lineRule="auto"/>
              <w:jc w:val="center"/>
              <w:rPr>
                <w:rFonts w:ascii="Times New Roman" w:eastAsia="Times New Roman" w:hAnsi="Times New Roman" w:cs="Times New Roman"/>
                <w:sz w:val="10"/>
                <w:szCs w:val="10"/>
              </w:rPr>
            </w:pPr>
          </w:p>
        </w:tc>
      </w:tr>
      <w:tr w:rsidR="003A10AA" w:rsidRPr="00304692" w:rsidTr="00DE5FBD">
        <w:trPr>
          <w:trHeight w:val="680"/>
        </w:trPr>
        <w:tc>
          <w:tcPr>
            <w:tcW w:w="851" w:type="dxa"/>
            <w:vMerge/>
            <w:tcBorders>
              <w:left w:val="single" w:sz="4" w:space="0" w:color="auto"/>
              <w:bottom w:val="single" w:sz="4" w:space="0" w:color="auto"/>
              <w:right w:val="single" w:sz="4" w:space="0" w:color="auto"/>
            </w:tcBorders>
            <w:shd w:val="clear" w:color="auto" w:fill="auto"/>
            <w:vAlign w:val="center"/>
          </w:tcPr>
          <w:p w:rsidR="003A10AA" w:rsidRPr="00304692" w:rsidRDefault="003A10AA" w:rsidP="00B33646">
            <w:pPr>
              <w:pStyle w:val="a5"/>
              <w:numPr>
                <w:ilvl w:val="0"/>
                <w:numId w:val="1"/>
              </w:numPr>
              <w:spacing w:after="0" w:line="240" w:lineRule="auto"/>
              <w:jc w:val="center"/>
              <w:rPr>
                <w:rFonts w:ascii="Times New Roman" w:eastAsia="Times New Roman" w:hAnsi="Times New Roman" w:cs="Times New Roman"/>
                <w:sz w:val="10"/>
                <w:szCs w:val="10"/>
              </w:rPr>
            </w:pPr>
          </w:p>
        </w:tc>
        <w:tc>
          <w:tcPr>
            <w:tcW w:w="567" w:type="dxa"/>
            <w:vMerge/>
            <w:tcBorders>
              <w:left w:val="nil"/>
              <w:bottom w:val="single" w:sz="4" w:space="0" w:color="auto"/>
              <w:right w:val="nil"/>
            </w:tcBorders>
            <w:shd w:val="clear" w:color="auto" w:fill="auto"/>
            <w:vAlign w:val="center"/>
          </w:tcPr>
          <w:p w:rsidR="003A10AA" w:rsidRPr="00304692" w:rsidRDefault="003A10AA" w:rsidP="00537325">
            <w:pPr>
              <w:spacing w:after="0" w:line="240" w:lineRule="auto"/>
              <w:jc w:val="center"/>
              <w:rPr>
                <w:rFonts w:ascii="Times New Roman" w:eastAsia="Times New Roman" w:hAnsi="Times New Roman" w:cs="Times New Roman"/>
                <w:sz w:val="10"/>
                <w:szCs w:val="10"/>
              </w:rPr>
            </w:pPr>
          </w:p>
        </w:tc>
        <w:tc>
          <w:tcPr>
            <w:tcW w:w="1843" w:type="dxa"/>
            <w:vMerge/>
            <w:tcBorders>
              <w:left w:val="single" w:sz="4" w:space="0" w:color="auto"/>
              <w:bottom w:val="single" w:sz="4" w:space="0" w:color="auto"/>
              <w:right w:val="single" w:sz="4" w:space="0" w:color="auto"/>
            </w:tcBorders>
            <w:shd w:val="clear" w:color="auto" w:fill="auto"/>
            <w:vAlign w:val="center"/>
          </w:tcPr>
          <w:p w:rsidR="003A10AA" w:rsidRPr="00304692" w:rsidRDefault="003A10AA" w:rsidP="00537325">
            <w:pPr>
              <w:spacing w:after="0" w:line="240" w:lineRule="auto"/>
              <w:jc w:val="center"/>
              <w:rPr>
                <w:rFonts w:ascii="Times New Roman" w:eastAsia="Times New Roman" w:hAnsi="Times New Roman" w:cs="Times New Roman"/>
                <w:sz w:val="10"/>
                <w:szCs w:val="10"/>
              </w:rPr>
            </w:pPr>
          </w:p>
        </w:tc>
        <w:tc>
          <w:tcPr>
            <w:tcW w:w="2693" w:type="dxa"/>
            <w:vMerge/>
            <w:tcBorders>
              <w:left w:val="nil"/>
              <w:bottom w:val="single" w:sz="4" w:space="0" w:color="auto"/>
              <w:right w:val="single" w:sz="4" w:space="0" w:color="auto"/>
            </w:tcBorders>
            <w:shd w:val="clear" w:color="auto" w:fill="auto"/>
          </w:tcPr>
          <w:p w:rsidR="003A10AA" w:rsidRPr="00304692" w:rsidRDefault="003A10AA" w:rsidP="00537325">
            <w:pPr>
              <w:spacing w:after="0" w:line="240" w:lineRule="auto"/>
              <w:rPr>
                <w:rFonts w:ascii="Times New Roman" w:eastAsia="Times New Roman" w:hAnsi="Times New Roman" w:cs="Times New Roman"/>
                <w:b/>
                <w:bCs/>
                <w:sz w:val="10"/>
                <w:szCs w:val="10"/>
              </w:rPr>
            </w:pPr>
          </w:p>
        </w:tc>
        <w:tc>
          <w:tcPr>
            <w:tcW w:w="1701" w:type="dxa"/>
            <w:vMerge/>
            <w:tcBorders>
              <w:left w:val="nil"/>
              <w:bottom w:val="single" w:sz="4" w:space="0" w:color="auto"/>
              <w:right w:val="single" w:sz="4" w:space="0" w:color="auto"/>
            </w:tcBorders>
            <w:shd w:val="clear" w:color="auto" w:fill="auto"/>
          </w:tcPr>
          <w:p w:rsidR="003A10AA" w:rsidRPr="00304692" w:rsidRDefault="003A10AA" w:rsidP="00537325">
            <w:pPr>
              <w:spacing w:after="0" w:line="240" w:lineRule="auto"/>
              <w:rPr>
                <w:rFonts w:ascii="Times New Roman" w:eastAsia="Times New Roman" w:hAnsi="Times New Roman" w:cs="Times New Roman"/>
                <w:b/>
                <w:bCs/>
                <w:sz w:val="10"/>
                <w:szCs w:val="10"/>
              </w:rPr>
            </w:pPr>
          </w:p>
        </w:tc>
        <w:tc>
          <w:tcPr>
            <w:tcW w:w="851" w:type="dxa"/>
            <w:tcBorders>
              <w:top w:val="single" w:sz="4" w:space="0" w:color="auto"/>
              <w:left w:val="nil"/>
              <w:bottom w:val="single" w:sz="4" w:space="0" w:color="auto"/>
              <w:right w:val="single" w:sz="4" w:space="0" w:color="auto"/>
            </w:tcBorders>
            <w:shd w:val="clear" w:color="auto" w:fill="auto"/>
            <w:vAlign w:val="center"/>
          </w:tcPr>
          <w:p w:rsidR="003A10AA" w:rsidRPr="00304692" w:rsidRDefault="003A10AA" w:rsidP="00537325">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10</w:t>
            </w:r>
          </w:p>
        </w:tc>
        <w:tc>
          <w:tcPr>
            <w:tcW w:w="992" w:type="dxa"/>
            <w:vMerge/>
            <w:tcBorders>
              <w:left w:val="nil"/>
              <w:bottom w:val="single" w:sz="4" w:space="0" w:color="auto"/>
              <w:right w:val="single" w:sz="4" w:space="0" w:color="auto"/>
            </w:tcBorders>
            <w:shd w:val="clear" w:color="auto" w:fill="auto"/>
            <w:vAlign w:val="center"/>
          </w:tcPr>
          <w:p w:rsidR="003A10AA" w:rsidRPr="00304692" w:rsidRDefault="003A10AA" w:rsidP="00537325">
            <w:pPr>
              <w:spacing w:after="0" w:line="240" w:lineRule="auto"/>
              <w:jc w:val="center"/>
              <w:rPr>
                <w:rFonts w:ascii="Times New Roman" w:eastAsia="Times New Roman" w:hAnsi="Times New Roman" w:cs="Times New Roman"/>
                <w:sz w:val="10"/>
                <w:szCs w:val="10"/>
              </w:rPr>
            </w:pPr>
          </w:p>
        </w:tc>
        <w:tc>
          <w:tcPr>
            <w:tcW w:w="850" w:type="dxa"/>
            <w:vMerge/>
            <w:tcBorders>
              <w:left w:val="nil"/>
              <w:bottom w:val="single" w:sz="4" w:space="0" w:color="auto"/>
              <w:right w:val="single" w:sz="4" w:space="0" w:color="auto"/>
            </w:tcBorders>
            <w:shd w:val="clear" w:color="auto" w:fill="auto"/>
            <w:vAlign w:val="center"/>
          </w:tcPr>
          <w:p w:rsidR="003A10AA" w:rsidRPr="00304692" w:rsidRDefault="003A10AA" w:rsidP="00537325">
            <w:pPr>
              <w:spacing w:after="0" w:line="240" w:lineRule="auto"/>
              <w:jc w:val="center"/>
              <w:rPr>
                <w:rFonts w:ascii="Times New Roman" w:eastAsia="Times New Roman" w:hAnsi="Times New Roman" w:cs="Times New Roman"/>
                <w:sz w:val="10"/>
                <w:szCs w:val="10"/>
              </w:rPr>
            </w:pPr>
          </w:p>
        </w:tc>
        <w:tc>
          <w:tcPr>
            <w:tcW w:w="820" w:type="dxa"/>
            <w:vMerge/>
            <w:tcBorders>
              <w:left w:val="nil"/>
              <w:bottom w:val="single" w:sz="4" w:space="0" w:color="auto"/>
              <w:right w:val="single" w:sz="4" w:space="0" w:color="auto"/>
            </w:tcBorders>
            <w:shd w:val="clear" w:color="auto" w:fill="auto"/>
            <w:vAlign w:val="center"/>
          </w:tcPr>
          <w:p w:rsidR="003A10AA" w:rsidRPr="00304692" w:rsidRDefault="003A10AA" w:rsidP="00537325">
            <w:pPr>
              <w:spacing w:after="0" w:line="240" w:lineRule="auto"/>
              <w:jc w:val="center"/>
              <w:rPr>
                <w:rFonts w:ascii="Times New Roman" w:eastAsia="Times New Roman" w:hAnsi="Times New Roman" w:cs="Times New Roman"/>
                <w:sz w:val="10"/>
                <w:szCs w:val="10"/>
              </w:rPr>
            </w:pPr>
          </w:p>
        </w:tc>
        <w:tc>
          <w:tcPr>
            <w:tcW w:w="740" w:type="dxa"/>
            <w:vMerge/>
            <w:tcBorders>
              <w:left w:val="nil"/>
              <w:bottom w:val="single" w:sz="4" w:space="0" w:color="auto"/>
              <w:right w:val="single" w:sz="4" w:space="0" w:color="auto"/>
            </w:tcBorders>
            <w:shd w:val="clear" w:color="auto" w:fill="auto"/>
            <w:vAlign w:val="center"/>
          </w:tcPr>
          <w:p w:rsidR="003A10AA" w:rsidRPr="00304692" w:rsidRDefault="003A10AA" w:rsidP="00537325">
            <w:pPr>
              <w:spacing w:after="0" w:line="240" w:lineRule="auto"/>
              <w:jc w:val="center"/>
              <w:rPr>
                <w:rFonts w:ascii="Times New Roman" w:eastAsia="Times New Roman" w:hAnsi="Times New Roman" w:cs="Times New Roman"/>
                <w:sz w:val="10"/>
                <w:szCs w:val="10"/>
              </w:rPr>
            </w:pPr>
          </w:p>
        </w:tc>
        <w:tc>
          <w:tcPr>
            <w:tcW w:w="708" w:type="dxa"/>
            <w:vMerge/>
            <w:tcBorders>
              <w:left w:val="nil"/>
              <w:bottom w:val="single" w:sz="4" w:space="0" w:color="auto"/>
              <w:right w:val="single" w:sz="4" w:space="0" w:color="auto"/>
            </w:tcBorders>
            <w:shd w:val="clear" w:color="auto" w:fill="auto"/>
            <w:vAlign w:val="center"/>
          </w:tcPr>
          <w:p w:rsidR="003A10AA" w:rsidRPr="00304692" w:rsidRDefault="003A10AA" w:rsidP="00537325">
            <w:pPr>
              <w:spacing w:after="0" w:line="240" w:lineRule="auto"/>
              <w:jc w:val="center"/>
              <w:rPr>
                <w:rFonts w:ascii="Times New Roman" w:eastAsia="Times New Roman" w:hAnsi="Times New Roman" w:cs="Times New Roman"/>
                <w:sz w:val="10"/>
                <w:szCs w:val="10"/>
              </w:rPr>
            </w:pPr>
          </w:p>
        </w:tc>
        <w:tc>
          <w:tcPr>
            <w:tcW w:w="1985" w:type="dxa"/>
            <w:vMerge/>
            <w:tcBorders>
              <w:left w:val="nil"/>
              <w:bottom w:val="single" w:sz="4" w:space="0" w:color="auto"/>
              <w:right w:val="nil"/>
            </w:tcBorders>
            <w:shd w:val="clear" w:color="auto" w:fill="auto"/>
            <w:vAlign w:val="center"/>
          </w:tcPr>
          <w:p w:rsidR="003A10AA" w:rsidRPr="00304692" w:rsidRDefault="003A10AA" w:rsidP="00537325">
            <w:pPr>
              <w:spacing w:after="0" w:line="240" w:lineRule="auto"/>
              <w:jc w:val="center"/>
              <w:rPr>
                <w:rFonts w:ascii="Times New Roman" w:eastAsia="Times New Roman" w:hAnsi="Times New Roman" w:cs="Times New Roman"/>
                <w:sz w:val="10"/>
                <w:szCs w:val="10"/>
              </w:rPr>
            </w:pPr>
          </w:p>
        </w:tc>
        <w:tc>
          <w:tcPr>
            <w:tcW w:w="709" w:type="dxa"/>
            <w:vMerge/>
            <w:tcBorders>
              <w:left w:val="single" w:sz="4" w:space="0" w:color="auto"/>
              <w:bottom w:val="single" w:sz="4" w:space="0" w:color="auto"/>
              <w:right w:val="nil"/>
            </w:tcBorders>
            <w:shd w:val="clear" w:color="auto" w:fill="auto"/>
            <w:vAlign w:val="center"/>
          </w:tcPr>
          <w:p w:rsidR="003A10AA" w:rsidRPr="00304692" w:rsidRDefault="003A10AA" w:rsidP="00537325">
            <w:pPr>
              <w:spacing w:after="0" w:line="240" w:lineRule="auto"/>
              <w:jc w:val="center"/>
              <w:rPr>
                <w:rFonts w:ascii="Times New Roman" w:eastAsia="Times New Roman" w:hAnsi="Times New Roman" w:cs="Times New Roman"/>
                <w:sz w:val="10"/>
                <w:szCs w:val="10"/>
              </w:rPr>
            </w:pPr>
          </w:p>
        </w:tc>
        <w:tc>
          <w:tcPr>
            <w:tcW w:w="708" w:type="dxa"/>
            <w:vMerge/>
            <w:tcBorders>
              <w:left w:val="single" w:sz="4" w:space="0" w:color="auto"/>
              <w:bottom w:val="single" w:sz="4" w:space="0" w:color="auto"/>
              <w:right w:val="single" w:sz="4" w:space="0" w:color="auto"/>
            </w:tcBorders>
            <w:shd w:val="clear" w:color="auto" w:fill="auto"/>
            <w:vAlign w:val="center"/>
          </w:tcPr>
          <w:p w:rsidR="003A10AA" w:rsidRPr="00304692" w:rsidRDefault="003A10AA" w:rsidP="00537325">
            <w:pPr>
              <w:spacing w:after="0" w:line="240" w:lineRule="auto"/>
              <w:jc w:val="center"/>
              <w:rPr>
                <w:rFonts w:ascii="Times New Roman" w:eastAsia="Times New Roman" w:hAnsi="Times New Roman" w:cs="Times New Roman"/>
                <w:sz w:val="10"/>
                <w:szCs w:val="10"/>
              </w:rPr>
            </w:pPr>
          </w:p>
        </w:tc>
      </w:tr>
      <w:tr w:rsidR="003A10AA" w:rsidRPr="00304692" w:rsidTr="00882E9B">
        <w:trPr>
          <w:trHeight w:val="776"/>
        </w:trPr>
        <w:tc>
          <w:tcPr>
            <w:tcW w:w="851" w:type="dxa"/>
            <w:tcBorders>
              <w:top w:val="single" w:sz="4" w:space="0" w:color="auto"/>
              <w:left w:val="single" w:sz="4" w:space="0" w:color="auto"/>
              <w:bottom w:val="single" w:sz="4" w:space="0" w:color="auto"/>
              <w:right w:val="single" w:sz="4" w:space="0" w:color="auto"/>
            </w:tcBorders>
            <w:shd w:val="clear" w:color="auto" w:fill="auto"/>
            <w:vAlign w:val="center"/>
          </w:tcPr>
          <w:p w:rsidR="003A10AA" w:rsidRPr="00304692" w:rsidRDefault="003A10AA" w:rsidP="00B33646">
            <w:pPr>
              <w:pStyle w:val="a5"/>
              <w:numPr>
                <w:ilvl w:val="0"/>
                <w:numId w:val="1"/>
              </w:numPr>
              <w:spacing w:after="0" w:line="240" w:lineRule="auto"/>
              <w:jc w:val="center"/>
              <w:rPr>
                <w:rFonts w:ascii="Times New Roman" w:eastAsia="Times New Roman" w:hAnsi="Times New Roman" w:cs="Times New Roman"/>
                <w:sz w:val="10"/>
                <w:szCs w:val="10"/>
              </w:rPr>
            </w:pPr>
          </w:p>
        </w:tc>
        <w:tc>
          <w:tcPr>
            <w:tcW w:w="567" w:type="dxa"/>
            <w:tcBorders>
              <w:top w:val="single" w:sz="4" w:space="0" w:color="auto"/>
              <w:left w:val="nil"/>
              <w:bottom w:val="single" w:sz="4" w:space="0" w:color="auto"/>
              <w:right w:val="nil"/>
            </w:tcBorders>
            <w:shd w:val="clear" w:color="auto" w:fill="auto"/>
            <w:vAlign w:val="center"/>
            <w:hideMark/>
          </w:tcPr>
          <w:p w:rsidR="003A10AA" w:rsidRPr="00304692" w:rsidRDefault="003A10AA" w:rsidP="00537325">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76с</w:t>
            </w:r>
          </w:p>
        </w:tc>
        <w:tc>
          <w:tcPr>
            <w:tcW w:w="1843"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3A10AA" w:rsidRPr="00304692" w:rsidRDefault="003A10AA" w:rsidP="00537325">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ЮГО-ВОСТОК №3 – БУЛЬВАР ПОБЕДЫ</w:t>
            </w:r>
          </w:p>
        </w:tc>
        <w:tc>
          <w:tcPr>
            <w:tcW w:w="2693" w:type="dxa"/>
            <w:tcBorders>
              <w:top w:val="single" w:sz="4" w:space="0" w:color="auto"/>
              <w:left w:val="nil"/>
              <w:bottom w:val="single" w:sz="4" w:space="0" w:color="auto"/>
              <w:right w:val="single" w:sz="4" w:space="0" w:color="auto"/>
            </w:tcBorders>
            <w:shd w:val="clear" w:color="auto" w:fill="auto"/>
            <w:hideMark/>
          </w:tcPr>
          <w:p w:rsidR="003A10AA" w:rsidRPr="00304692" w:rsidRDefault="003A10AA" w:rsidP="00537325">
            <w:pPr>
              <w:spacing w:after="0" w:line="240" w:lineRule="auto"/>
              <w:rPr>
                <w:rFonts w:ascii="Times New Roman" w:eastAsia="Times New Roman" w:hAnsi="Times New Roman" w:cs="Times New Roman"/>
                <w:b/>
                <w:bCs/>
                <w:sz w:val="10"/>
                <w:szCs w:val="10"/>
              </w:rPr>
            </w:pPr>
          </w:p>
        </w:tc>
        <w:tc>
          <w:tcPr>
            <w:tcW w:w="1701" w:type="dxa"/>
            <w:tcBorders>
              <w:top w:val="single" w:sz="4" w:space="0" w:color="auto"/>
              <w:left w:val="nil"/>
              <w:bottom w:val="single" w:sz="4" w:space="0" w:color="auto"/>
              <w:right w:val="single" w:sz="4" w:space="0" w:color="auto"/>
            </w:tcBorders>
            <w:shd w:val="clear" w:color="auto" w:fill="auto"/>
            <w:hideMark/>
          </w:tcPr>
          <w:p w:rsidR="003A10AA" w:rsidRPr="00304692" w:rsidRDefault="003A10AA" w:rsidP="00537325">
            <w:pPr>
              <w:spacing w:after="0" w:line="240" w:lineRule="auto"/>
              <w:rPr>
                <w:rFonts w:ascii="Times New Roman" w:eastAsia="Times New Roman" w:hAnsi="Times New Roman" w:cs="Times New Roman"/>
                <w:b/>
                <w:bCs/>
                <w:sz w:val="10"/>
                <w:szCs w:val="10"/>
              </w:rPr>
            </w:pPr>
          </w:p>
        </w:tc>
        <w:tc>
          <w:tcPr>
            <w:tcW w:w="851" w:type="dxa"/>
            <w:tcBorders>
              <w:top w:val="single" w:sz="4" w:space="0" w:color="auto"/>
              <w:left w:val="nil"/>
              <w:bottom w:val="single" w:sz="4" w:space="0" w:color="auto"/>
              <w:right w:val="single" w:sz="4" w:space="0" w:color="auto"/>
            </w:tcBorders>
            <w:shd w:val="clear" w:color="auto" w:fill="auto"/>
            <w:vAlign w:val="center"/>
            <w:hideMark/>
          </w:tcPr>
          <w:p w:rsidR="003A10AA" w:rsidRPr="00304692" w:rsidRDefault="003A10AA" w:rsidP="00537325">
            <w:pPr>
              <w:spacing w:after="0" w:line="240" w:lineRule="auto"/>
              <w:jc w:val="center"/>
              <w:rPr>
                <w:rFonts w:ascii="Times New Roman" w:eastAsia="Times New Roman" w:hAnsi="Times New Roman" w:cs="Times New Roman"/>
                <w:sz w:val="10"/>
                <w:szCs w:val="10"/>
              </w:rPr>
            </w:pPr>
          </w:p>
        </w:tc>
        <w:tc>
          <w:tcPr>
            <w:tcW w:w="992" w:type="dxa"/>
            <w:tcBorders>
              <w:top w:val="single" w:sz="4" w:space="0" w:color="auto"/>
              <w:left w:val="nil"/>
              <w:bottom w:val="single" w:sz="4" w:space="0" w:color="auto"/>
              <w:right w:val="single" w:sz="4" w:space="0" w:color="auto"/>
            </w:tcBorders>
            <w:shd w:val="clear" w:color="auto" w:fill="auto"/>
            <w:vAlign w:val="center"/>
            <w:hideMark/>
          </w:tcPr>
          <w:p w:rsidR="003A10AA" w:rsidRPr="00304692" w:rsidRDefault="003A10AA" w:rsidP="00537325">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 xml:space="preserve">В установленных остановочных пунктах </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3A10AA" w:rsidRPr="00304692" w:rsidRDefault="003A10AA" w:rsidP="00537325">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Регулярные перевозки по регулируемым тарифам</w:t>
            </w:r>
          </w:p>
        </w:tc>
        <w:tc>
          <w:tcPr>
            <w:tcW w:w="820" w:type="dxa"/>
            <w:tcBorders>
              <w:top w:val="single" w:sz="4" w:space="0" w:color="auto"/>
              <w:left w:val="nil"/>
              <w:bottom w:val="single" w:sz="4" w:space="0" w:color="auto"/>
              <w:right w:val="single" w:sz="4" w:space="0" w:color="auto"/>
            </w:tcBorders>
            <w:shd w:val="clear" w:color="auto" w:fill="auto"/>
            <w:vAlign w:val="center"/>
          </w:tcPr>
          <w:p w:rsidR="003A10AA" w:rsidRPr="00304692" w:rsidRDefault="003A10AA" w:rsidP="00537325">
            <w:pPr>
              <w:spacing w:after="0" w:line="240" w:lineRule="auto"/>
              <w:jc w:val="center"/>
              <w:rPr>
                <w:rFonts w:ascii="Times New Roman" w:eastAsia="Times New Roman" w:hAnsi="Times New Roman" w:cs="Times New Roman"/>
                <w:sz w:val="10"/>
                <w:szCs w:val="10"/>
              </w:rPr>
            </w:pPr>
          </w:p>
        </w:tc>
        <w:tc>
          <w:tcPr>
            <w:tcW w:w="740" w:type="dxa"/>
            <w:tcBorders>
              <w:top w:val="single" w:sz="4" w:space="0" w:color="auto"/>
              <w:left w:val="nil"/>
              <w:bottom w:val="single" w:sz="4" w:space="0" w:color="auto"/>
              <w:right w:val="single" w:sz="4" w:space="0" w:color="auto"/>
            </w:tcBorders>
            <w:shd w:val="clear" w:color="auto" w:fill="auto"/>
            <w:vAlign w:val="center"/>
          </w:tcPr>
          <w:p w:rsidR="003A10AA" w:rsidRPr="00304692" w:rsidRDefault="003A10AA" w:rsidP="00537325">
            <w:pPr>
              <w:spacing w:after="0" w:line="240" w:lineRule="auto"/>
              <w:jc w:val="center"/>
              <w:rPr>
                <w:rFonts w:ascii="Times New Roman" w:eastAsia="Times New Roman" w:hAnsi="Times New Roman" w:cs="Times New Roman"/>
                <w:sz w:val="10"/>
                <w:szCs w:val="10"/>
              </w:rPr>
            </w:pPr>
          </w:p>
        </w:tc>
        <w:tc>
          <w:tcPr>
            <w:tcW w:w="708" w:type="dxa"/>
            <w:tcBorders>
              <w:top w:val="single" w:sz="4" w:space="0" w:color="auto"/>
              <w:left w:val="nil"/>
              <w:bottom w:val="single" w:sz="4" w:space="0" w:color="auto"/>
              <w:right w:val="single" w:sz="4" w:space="0" w:color="auto"/>
            </w:tcBorders>
            <w:shd w:val="clear" w:color="auto" w:fill="auto"/>
            <w:vAlign w:val="center"/>
          </w:tcPr>
          <w:p w:rsidR="003A10AA" w:rsidRPr="00304692" w:rsidRDefault="003A10AA" w:rsidP="00537325">
            <w:pPr>
              <w:spacing w:after="0" w:line="240" w:lineRule="auto"/>
              <w:jc w:val="center"/>
              <w:rPr>
                <w:rFonts w:ascii="Times New Roman" w:eastAsia="Times New Roman" w:hAnsi="Times New Roman" w:cs="Times New Roman"/>
                <w:sz w:val="10"/>
                <w:szCs w:val="10"/>
              </w:rPr>
            </w:pPr>
          </w:p>
        </w:tc>
        <w:tc>
          <w:tcPr>
            <w:tcW w:w="1985" w:type="dxa"/>
            <w:tcBorders>
              <w:top w:val="single" w:sz="4" w:space="0" w:color="auto"/>
              <w:left w:val="nil"/>
              <w:bottom w:val="single" w:sz="4" w:space="0" w:color="auto"/>
              <w:right w:val="nil"/>
            </w:tcBorders>
            <w:shd w:val="clear" w:color="auto" w:fill="auto"/>
            <w:vAlign w:val="center"/>
            <w:hideMark/>
          </w:tcPr>
          <w:p w:rsidR="003A10AA" w:rsidRPr="00304692" w:rsidRDefault="003A10AA" w:rsidP="00537325">
            <w:pPr>
              <w:spacing w:after="0" w:line="240" w:lineRule="auto"/>
              <w:jc w:val="center"/>
              <w:rPr>
                <w:rFonts w:ascii="Times New Roman" w:eastAsia="Times New Roman" w:hAnsi="Times New Roman" w:cs="Times New Roman"/>
                <w:sz w:val="10"/>
                <w:szCs w:val="10"/>
              </w:rPr>
            </w:pPr>
          </w:p>
        </w:tc>
        <w:tc>
          <w:tcPr>
            <w:tcW w:w="709" w:type="dxa"/>
            <w:tcBorders>
              <w:top w:val="nil"/>
              <w:left w:val="single" w:sz="4" w:space="0" w:color="auto"/>
              <w:bottom w:val="single" w:sz="4" w:space="0" w:color="auto"/>
              <w:right w:val="nil"/>
            </w:tcBorders>
            <w:shd w:val="clear" w:color="auto" w:fill="auto"/>
            <w:vAlign w:val="center"/>
            <w:hideMark/>
          </w:tcPr>
          <w:p w:rsidR="003A10AA" w:rsidRPr="00304692" w:rsidRDefault="003A10AA" w:rsidP="00537325">
            <w:pPr>
              <w:spacing w:after="0" w:line="240" w:lineRule="auto"/>
              <w:jc w:val="center"/>
              <w:rPr>
                <w:rFonts w:ascii="Times New Roman" w:eastAsia="Times New Roman" w:hAnsi="Times New Roman" w:cs="Times New Roman"/>
                <w:sz w:val="10"/>
                <w:szCs w:val="10"/>
              </w:rPr>
            </w:pPr>
          </w:p>
        </w:tc>
        <w:tc>
          <w:tcPr>
            <w:tcW w:w="708" w:type="dxa"/>
            <w:tcBorders>
              <w:top w:val="nil"/>
              <w:left w:val="single" w:sz="4" w:space="0" w:color="auto"/>
              <w:bottom w:val="single" w:sz="4" w:space="0" w:color="auto"/>
              <w:right w:val="single" w:sz="4" w:space="0" w:color="auto"/>
            </w:tcBorders>
            <w:shd w:val="clear" w:color="auto" w:fill="auto"/>
            <w:vAlign w:val="center"/>
          </w:tcPr>
          <w:p w:rsidR="003A10AA" w:rsidRPr="00304692" w:rsidRDefault="003A10AA" w:rsidP="00537325">
            <w:pPr>
              <w:spacing w:after="0" w:line="240" w:lineRule="auto"/>
              <w:jc w:val="center"/>
              <w:rPr>
                <w:rFonts w:ascii="Times New Roman" w:eastAsia="Times New Roman" w:hAnsi="Times New Roman" w:cs="Times New Roman"/>
                <w:sz w:val="10"/>
                <w:szCs w:val="10"/>
              </w:rPr>
            </w:pPr>
          </w:p>
        </w:tc>
      </w:tr>
      <w:tr w:rsidR="003A10AA" w:rsidRPr="00304692" w:rsidTr="00882E9B">
        <w:trPr>
          <w:trHeight w:val="451"/>
        </w:trPr>
        <w:tc>
          <w:tcPr>
            <w:tcW w:w="851" w:type="dxa"/>
            <w:vMerge w:val="restart"/>
            <w:tcBorders>
              <w:top w:val="single" w:sz="4" w:space="0" w:color="auto"/>
              <w:left w:val="single" w:sz="4" w:space="0" w:color="auto"/>
              <w:right w:val="single" w:sz="4" w:space="0" w:color="auto"/>
            </w:tcBorders>
            <w:shd w:val="clear" w:color="auto" w:fill="auto"/>
            <w:vAlign w:val="center"/>
          </w:tcPr>
          <w:p w:rsidR="003A10AA" w:rsidRPr="00304692" w:rsidRDefault="003A10AA" w:rsidP="00B33646">
            <w:pPr>
              <w:pStyle w:val="a5"/>
              <w:numPr>
                <w:ilvl w:val="0"/>
                <w:numId w:val="1"/>
              </w:numPr>
              <w:spacing w:after="0" w:line="240" w:lineRule="auto"/>
              <w:jc w:val="center"/>
              <w:rPr>
                <w:rFonts w:ascii="Times New Roman" w:eastAsia="Times New Roman" w:hAnsi="Times New Roman" w:cs="Times New Roman"/>
                <w:sz w:val="10"/>
                <w:szCs w:val="10"/>
              </w:rPr>
            </w:pPr>
          </w:p>
        </w:tc>
        <w:tc>
          <w:tcPr>
            <w:tcW w:w="567" w:type="dxa"/>
            <w:vMerge w:val="restart"/>
            <w:tcBorders>
              <w:top w:val="single" w:sz="4" w:space="0" w:color="auto"/>
              <w:left w:val="nil"/>
              <w:right w:val="nil"/>
            </w:tcBorders>
            <w:shd w:val="clear" w:color="auto" w:fill="auto"/>
            <w:vAlign w:val="center"/>
            <w:hideMark/>
          </w:tcPr>
          <w:p w:rsidR="003A10AA" w:rsidRPr="00304692" w:rsidRDefault="003A10AA" w:rsidP="00537325">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77с</w:t>
            </w:r>
          </w:p>
        </w:tc>
        <w:tc>
          <w:tcPr>
            <w:tcW w:w="1843" w:type="dxa"/>
            <w:vMerge w:val="restart"/>
            <w:tcBorders>
              <w:top w:val="single" w:sz="4" w:space="0" w:color="auto"/>
              <w:left w:val="single" w:sz="4" w:space="0" w:color="auto"/>
              <w:right w:val="single" w:sz="4" w:space="0" w:color="auto"/>
            </w:tcBorders>
            <w:shd w:val="clear" w:color="auto" w:fill="auto"/>
            <w:vAlign w:val="center"/>
            <w:hideMark/>
          </w:tcPr>
          <w:p w:rsidR="003A10AA" w:rsidRPr="00304692" w:rsidRDefault="003A10AA" w:rsidP="004A633C">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ПОСЕЛОК АЦКК - ПРИВОЛЖЬЕ -  ПЛОЩАДЬ ОКТЯБРЬСКАЯ</w:t>
            </w:r>
          </w:p>
        </w:tc>
        <w:tc>
          <w:tcPr>
            <w:tcW w:w="2693" w:type="dxa"/>
            <w:vMerge w:val="restart"/>
            <w:tcBorders>
              <w:top w:val="single" w:sz="4" w:space="0" w:color="auto"/>
              <w:left w:val="nil"/>
              <w:right w:val="single" w:sz="4" w:space="0" w:color="auto"/>
            </w:tcBorders>
            <w:shd w:val="clear" w:color="auto" w:fill="auto"/>
            <w:hideMark/>
          </w:tcPr>
          <w:p w:rsidR="003A10AA" w:rsidRPr="00304692" w:rsidRDefault="003A10AA" w:rsidP="00537325">
            <w:pPr>
              <w:spacing w:after="0" w:line="240" w:lineRule="auto"/>
              <w:rPr>
                <w:rFonts w:ascii="Times New Roman" w:eastAsia="Times New Roman" w:hAnsi="Times New Roman" w:cs="Times New Roman"/>
                <w:b/>
                <w:bCs/>
                <w:sz w:val="10"/>
                <w:szCs w:val="10"/>
              </w:rPr>
            </w:pPr>
          </w:p>
        </w:tc>
        <w:tc>
          <w:tcPr>
            <w:tcW w:w="1701" w:type="dxa"/>
            <w:tcBorders>
              <w:top w:val="single" w:sz="4" w:space="0" w:color="auto"/>
              <w:left w:val="nil"/>
              <w:bottom w:val="single" w:sz="4" w:space="0" w:color="auto"/>
              <w:right w:val="single" w:sz="4" w:space="0" w:color="auto"/>
            </w:tcBorders>
            <w:shd w:val="clear" w:color="auto" w:fill="auto"/>
            <w:hideMark/>
          </w:tcPr>
          <w:p w:rsidR="003A10AA" w:rsidRPr="00304692" w:rsidRDefault="003A10AA" w:rsidP="00537325">
            <w:pPr>
              <w:spacing w:after="0" w:line="240" w:lineRule="auto"/>
              <w:rPr>
                <w:rFonts w:ascii="Times New Roman" w:eastAsia="Times New Roman" w:hAnsi="Times New Roman" w:cs="Times New Roman"/>
                <w:sz w:val="10"/>
                <w:szCs w:val="10"/>
              </w:rPr>
            </w:pPr>
            <w:r w:rsidRPr="00304692">
              <w:rPr>
                <w:rFonts w:ascii="Times New Roman" w:eastAsia="Times New Roman" w:hAnsi="Times New Roman" w:cs="Times New Roman"/>
                <w:b/>
                <w:bCs/>
                <w:sz w:val="10"/>
                <w:szCs w:val="10"/>
              </w:rPr>
              <w:t xml:space="preserve">В прямом направлении: </w:t>
            </w:r>
            <w:r w:rsidRPr="00304692">
              <w:rPr>
                <w:rFonts w:ascii="Times New Roman" w:eastAsia="Times New Roman" w:hAnsi="Times New Roman" w:cs="Times New Roman"/>
                <w:sz w:val="10"/>
                <w:szCs w:val="10"/>
              </w:rPr>
              <w:t xml:space="preserve">ПР.БУМАЖНИКОВ УЛ.МАГИСТРАЛЬНАЯ 6-Й МИКРОРАЙОН УЛ.МАГИСТРАЛЬНАЯ УЛ.ГАГАРИНА УЛ.ВОЛЖСКИХ ЗОРЬ УЛ.ГЕОЛОГОВ </w:t>
            </w:r>
            <w:r w:rsidRPr="00304692">
              <w:rPr>
                <w:rFonts w:ascii="Times New Roman" w:eastAsia="Times New Roman" w:hAnsi="Times New Roman" w:cs="Times New Roman"/>
                <w:sz w:val="10"/>
                <w:szCs w:val="10"/>
              </w:rPr>
              <w:lastRenderedPageBreak/>
              <w:t xml:space="preserve">УЛ.ДЕЛЕГАТСКАЯ АВТОДОРОГА НА МОСТОТРЯД МАГИСТРАЛЬНАЯ УЛ.ПУШКИНА НОВЫЙ МОСТ УЛ.А.БАРБЮСА УЛ.ПОБЕДЫ УЛ.СВЕРДЛОВА УЛ.АДМИРАЛТЕЙСКАЯ    </w:t>
            </w:r>
          </w:p>
          <w:p w:rsidR="003A10AA" w:rsidRPr="00304692" w:rsidRDefault="003A10AA" w:rsidP="00537325">
            <w:pPr>
              <w:spacing w:after="0" w:line="240" w:lineRule="auto"/>
              <w:rPr>
                <w:rFonts w:ascii="Times New Roman" w:eastAsia="Times New Roman" w:hAnsi="Times New Roman" w:cs="Times New Roman"/>
                <w:sz w:val="10"/>
                <w:szCs w:val="10"/>
              </w:rPr>
            </w:pPr>
          </w:p>
        </w:tc>
        <w:tc>
          <w:tcPr>
            <w:tcW w:w="851" w:type="dxa"/>
            <w:tcBorders>
              <w:top w:val="single" w:sz="4" w:space="0" w:color="auto"/>
              <w:left w:val="nil"/>
              <w:bottom w:val="single" w:sz="4" w:space="0" w:color="auto"/>
              <w:right w:val="single" w:sz="4" w:space="0" w:color="auto"/>
            </w:tcBorders>
            <w:shd w:val="clear" w:color="auto" w:fill="auto"/>
            <w:vAlign w:val="center"/>
            <w:hideMark/>
          </w:tcPr>
          <w:p w:rsidR="003A10AA" w:rsidRPr="00304692" w:rsidRDefault="003A10AA" w:rsidP="00537325">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lastRenderedPageBreak/>
              <w:t>17</w:t>
            </w:r>
          </w:p>
        </w:tc>
        <w:tc>
          <w:tcPr>
            <w:tcW w:w="992" w:type="dxa"/>
            <w:vMerge w:val="restart"/>
            <w:tcBorders>
              <w:top w:val="single" w:sz="4" w:space="0" w:color="auto"/>
              <w:left w:val="nil"/>
              <w:right w:val="single" w:sz="4" w:space="0" w:color="auto"/>
            </w:tcBorders>
            <w:shd w:val="clear" w:color="auto" w:fill="auto"/>
            <w:vAlign w:val="center"/>
            <w:hideMark/>
          </w:tcPr>
          <w:p w:rsidR="003A10AA" w:rsidRPr="00304692" w:rsidRDefault="003A10AA" w:rsidP="00537325">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 xml:space="preserve">В установленных остановочных пунктах </w:t>
            </w:r>
          </w:p>
        </w:tc>
        <w:tc>
          <w:tcPr>
            <w:tcW w:w="850" w:type="dxa"/>
            <w:vMerge w:val="restart"/>
            <w:tcBorders>
              <w:top w:val="single" w:sz="4" w:space="0" w:color="auto"/>
              <w:left w:val="nil"/>
              <w:right w:val="single" w:sz="4" w:space="0" w:color="auto"/>
            </w:tcBorders>
            <w:shd w:val="clear" w:color="auto" w:fill="auto"/>
            <w:vAlign w:val="center"/>
            <w:hideMark/>
          </w:tcPr>
          <w:p w:rsidR="003A10AA" w:rsidRPr="00304692" w:rsidRDefault="003A10AA" w:rsidP="00537325">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Регулярные перевозки по регулируемым тарифам</w:t>
            </w:r>
          </w:p>
        </w:tc>
        <w:tc>
          <w:tcPr>
            <w:tcW w:w="820" w:type="dxa"/>
            <w:vMerge w:val="restart"/>
            <w:tcBorders>
              <w:top w:val="single" w:sz="4" w:space="0" w:color="auto"/>
              <w:left w:val="nil"/>
              <w:right w:val="single" w:sz="4" w:space="0" w:color="auto"/>
            </w:tcBorders>
            <w:shd w:val="clear" w:color="auto" w:fill="auto"/>
            <w:vAlign w:val="center"/>
          </w:tcPr>
          <w:p w:rsidR="003A10AA" w:rsidRPr="00304692" w:rsidRDefault="003A10AA" w:rsidP="004A633C">
            <w:pPr>
              <w:spacing w:after="0" w:line="240" w:lineRule="auto"/>
              <w:jc w:val="center"/>
              <w:rPr>
                <w:rFonts w:ascii="Times New Roman" w:eastAsia="Times New Roman" w:hAnsi="Times New Roman" w:cs="Times New Roman"/>
                <w:sz w:val="10"/>
                <w:szCs w:val="10"/>
              </w:rPr>
            </w:pPr>
          </w:p>
        </w:tc>
        <w:tc>
          <w:tcPr>
            <w:tcW w:w="740" w:type="dxa"/>
            <w:vMerge w:val="restart"/>
            <w:tcBorders>
              <w:top w:val="single" w:sz="4" w:space="0" w:color="auto"/>
              <w:left w:val="nil"/>
              <w:right w:val="single" w:sz="4" w:space="0" w:color="auto"/>
            </w:tcBorders>
            <w:shd w:val="clear" w:color="auto" w:fill="auto"/>
            <w:vAlign w:val="center"/>
          </w:tcPr>
          <w:p w:rsidR="003A10AA" w:rsidRPr="00304692" w:rsidRDefault="003A10AA" w:rsidP="00537325">
            <w:pPr>
              <w:spacing w:after="0" w:line="240" w:lineRule="auto"/>
              <w:jc w:val="center"/>
              <w:rPr>
                <w:rFonts w:ascii="Times New Roman" w:eastAsia="Times New Roman" w:hAnsi="Times New Roman" w:cs="Times New Roman"/>
                <w:sz w:val="10"/>
                <w:szCs w:val="10"/>
              </w:rPr>
            </w:pPr>
          </w:p>
        </w:tc>
        <w:tc>
          <w:tcPr>
            <w:tcW w:w="708" w:type="dxa"/>
            <w:vMerge w:val="restart"/>
            <w:tcBorders>
              <w:top w:val="single" w:sz="4" w:space="0" w:color="auto"/>
              <w:left w:val="nil"/>
              <w:right w:val="single" w:sz="4" w:space="0" w:color="auto"/>
            </w:tcBorders>
            <w:shd w:val="clear" w:color="auto" w:fill="auto"/>
            <w:vAlign w:val="center"/>
          </w:tcPr>
          <w:p w:rsidR="003A10AA" w:rsidRPr="00304692" w:rsidRDefault="003A10AA" w:rsidP="00537325">
            <w:pPr>
              <w:spacing w:after="0" w:line="240" w:lineRule="auto"/>
              <w:jc w:val="center"/>
              <w:rPr>
                <w:rFonts w:ascii="Times New Roman" w:eastAsia="Times New Roman" w:hAnsi="Times New Roman" w:cs="Times New Roman"/>
                <w:sz w:val="10"/>
                <w:szCs w:val="10"/>
              </w:rPr>
            </w:pPr>
          </w:p>
        </w:tc>
        <w:tc>
          <w:tcPr>
            <w:tcW w:w="1985" w:type="dxa"/>
            <w:vMerge w:val="restart"/>
            <w:tcBorders>
              <w:top w:val="single" w:sz="4" w:space="0" w:color="auto"/>
              <w:left w:val="nil"/>
              <w:right w:val="nil"/>
            </w:tcBorders>
            <w:shd w:val="clear" w:color="auto" w:fill="auto"/>
            <w:vAlign w:val="center"/>
            <w:hideMark/>
          </w:tcPr>
          <w:p w:rsidR="003A10AA" w:rsidRPr="00304692" w:rsidRDefault="003A10AA" w:rsidP="00537325">
            <w:pPr>
              <w:spacing w:after="0" w:line="240" w:lineRule="auto"/>
              <w:jc w:val="center"/>
              <w:rPr>
                <w:rFonts w:ascii="Times New Roman" w:eastAsia="Times New Roman" w:hAnsi="Times New Roman" w:cs="Times New Roman"/>
                <w:sz w:val="10"/>
                <w:szCs w:val="10"/>
              </w:rPr>
            </w:pPr>
          </w:p>
        </w:tc>
        <w:tc>
          <w:tcPr>
            <w:tcW w:w="709" w:type="dxa"/>
            <w:vMerge w:val="restart"/>
            <w:tcBorders>
              <w:top w:val="single" w:sz="4" w:space="0" w:color="auto"/>
              <w:left w:val="single" w:sz="4" w:space="0" w:color="auto"/>
              <w:right w:val="nil"/>
            </w:tcBorders>
            <w:shd w:val="clear" w:color="auto" w:fill="auto"/>
            <w:vAlign w:val="center"/>
            <w:hideMark/>
          </w:tcPr>
          <w:p w:rsidR="003A10AA" w:rsidRPr="00304692" w:rsidRDefault="003A10AA" w:rsidP="00537325">
            <w:pPr>
              <w:spacing w:after="0" w:line="240" w:lineRule="auto"/>
              <w:jc w:val="center"/>
              <w:rPr>
                <w:rFonts w:ascii="Times New Roman" w:eastAsia="Times New Roman" w:hAnsi="Times New Roman" w:cs="Times New Roman"/>
                <w:sz w:val="10"/>
                <w:szCs w:val="10"/>
              </w:rPr>
            </w:pPr>
          </w:p>
        </w:tc>
        <w:tc>
          <w:tcPr>
            <w:tcW w:w="708" w:type="dxa"/>
            <w:vMerge w:val="restart"/>
            <w:tcBorders>
              <w:top w:val="single" w:sz="4" w:space="0" w:color="auto"/>
              <w:left w:val="single" w:sz="4" w:space="0" w:color="auto"/>
              <w:right w:val="single" w:sz="4" w:space="0" w:color="auto"/>
            </w:tcBorders>
            <w:shd w:val="clear" w:color="auto" w:fill="auto"/>
            <w:vAlign w:val="center"/>
          </w:tcPr>
          <w:p w:rsidR="003A10AA" w:rsidRPr="00304692" w:rsidRDefault="003A10AA" w:rsidP="00537325">
            <w:pPr>
              <w:spacing w:after="0" w:line="240" w:lineRule="auto"/>
              <w:jc w:val="center"/>
              <w:rPr>
                <w:rFonts w:ascii="Times New Roman" w:eastAsia="Times New Roman" w:hAnsi="Times New Roman" w:cs="Times New Roman"/>
                <w:sz w:val="10"/>
                <w:szCs w:val="10"/>
              </w:rPr>
            </w:pPr>
          </w:p>
        </w:tc>
      </w:tr>
      <w:tr w:rsidR="003A10AA" w:rsidRPr="00304692" w:rsidTr="00882E9B">
        <w:trPr>
          <w:trHeight w:val="450"/>
        </w:trPr>
        <w:tc>
          <w:tcPr>
            <w:tcW w:w="851" w:type="dxa"/>
            <w:vMerge/>
            <w:tcBorders>
              <w:left w:val="single" w:sz="4" w:space="0" w:color="auto"/>
              <w:bottom w:val="single" w:sz="4" w:space="0" w:color="auto"/>
              <w:right w:val="single" w:sz="4" w:space="0" w:color="auto"/>
            </w:tcBorders>
            <w:shd w:val="clear" w:color="auto" w:fill="auto"/>
            <w:vAlign w:val="center"/>
          </w:tcPr>
          <w:p w:rsidR="003A10AA" w:rsidRPr="00304692" w:rsidRDefault="003A10AA" w:rsidP="00B33646">
            <w:pPr>
              <w:pStyle w:val="a5"/>
              <w:numPr>
                <w:ilvl w:val="0"/>
                <w:numId w:val="1"/>
              </w:numPr>
              <w:spacing w:after="0" w:line="240" w:lineRule="auto"/>
              <w:jc w:val="center"/>
              <w:rPr>
                <w:rFonts w:ascii="Times New Roman" w:eastAsia="Times New Roman" w:hAnsi="Times New Roman" w:cs="Times New Roman"/>
                <w:sz w:val="10"/>
                <w:szCs w:val="10"/>
              </w:rPr>
            </w:pPr>
          </w:p>
        </w:tc>
        <w:tc>
          <w:tcPr>
            <w:tcW w:w="567" w:type="dxa"/>
            <w:vMerge/>
            <w:tcBorders>
              <w:left w:val="nil"/>
              <w:bottom w:val="single" w:sz="4" w:space="0" w:color="auto"/>
              <w:right w:val="nil"/>
            </w:tcBorders>
            <w:shd w:val="clear" w:color="auto" w:fill="auto"/>
            <w:vAlign w:val="center"/>
            <w:hideMark/>
          </w:tcPr>
          <w:p w:rsidR="003A10AA" w:rsidRPr="00304692" w:rsidRDefault="003A10AA" w:rsidP="00537325">
            <w:pPr>
              <w:spacing w:after="0" w:line="240" w:lineRule="auto"/>
              <w:jc w:val="center"/>
              <w:rPr>
                <w:rFonts w:ascii="Times New Roman" w:eastAsia="Times New Roman" w:hAnsi="Times New Roman" w:cs="Times New Roman"/>
                <w:sz w:val="10"/>
                <w:szCs w:val="10"/>
              </w:rPr>
            </w:pPr>
          </w:p>
        </w:tc>
        <w:tc>
          <w:tcPr>
            <w:tcW w:w="1843" w:type="dxa"/>
            <w:vMerge/>
            <w:tcBorders>
              <w:left w:val="single" w:sz="4" w:space="0" w:color="auto"/>
              <w:bottom w:val="single" w:sz="4" w:space="0" w:color="auto"/>
              <w:right w:val="single" w:sz="4" w:space="0" w:color="auto"/>
            </w:tcBorders>
            <w:shd w:val="clear" w:color="auto" w:fill="auto"/>
            <w:vAlign w:val="center"/>
            <w:hideMark/>
          </w:tcPr>
          <w:p w:rsidR="003A10AA" w:rsidRPr="00304692" w:rsidRDefault="003A10AA" w:rsidP="00537325">
            <w:pPr>
              <w:spacing w:after="0" w:line="240" w:lineRule="auto"/>
              <w:jc w:val="center"/>
              <w:rPr>
                <w:rFonts w:ascii="Times New Roman" w:eastAsia="Times New Roman" w:hAnsi="Times New Roman" w:cs="Times New Roman"/>
                <w:sz w:val="10"/>
                <w:szCs w:val="10"/>
              </w:rPr>
            </w:pPr>
          </w:p>
        </w:tc>
        <w:tc>
          <w:tcPr>
            <w:tcW w:w="2693" w:type="dxa"/>
            <w:vMerge/>
            <w:tcBorders>
              <w:left w:val="nil"/>
              <w:bottom w:val="single" w:sz="4" w:space="0" w:color="auto"/>
              <w:right w:val="single" w:sz="4" w:space="0" w:color="auto"/>
            </w:tcBorders>
            <w:shd w:val="clear" w:color="auto" w:fill="auto"/>
            <w:hideMark/>
          </w:tcPr>
          <w:p w:rsidR="003A10AA" w:rsidRPr="00304692" w:rsidRDefault="003A10AA" w:rsidP="00537325">
            <w:pPr>
              <w:spacing w:after="0" w:line="240" w:lineRule="auto"/>
              <w:rPr>
                <w:rFonts w:ascii="Times New Roman" w:eastAsia="Times New Roman" w:hAnsi="Times New Roman" w:cs="Times New Roman"/>
                <w:b/>
                <w:bCs/>
                <w:sz w:val="10"/>
                <w:szCs w:val="10"/>
              </w:rPr>
            </w:pPr>
          </w:p>
        </w:tc>
        <w:tc>
          <w:tcPr>
            <w:tcW w:w="1701" w:type="dxa"/>
            <w:tcBorders>
              <w:top w:val="single" w:sz="4" w:space="0" w:color="auto"/>
              <w:left w:val="nil"/>
              <w:bottom w:val="single" w:sz="4" w:space="0" w:color="auto"/>
              <w:right w:val="single" w:sz="4" w:space="0" w:color="auto"/>
            </w:tcBorders>
            <w:shd w:val="clear" w:color="auto" w:fill="auto"/>
            <w:hideMark/>
          </w:tcPr>
          <w:p w:rsidR="003A10AA" w:rsidRPr="00304692" w:rsidRDefault="003A10AA" w:rsidP="00DE5FBD">
            <w:pPr>
              <w:spacing w:after="0" w:line="240" w:lineRule="auto"/>
              <w:rPr>
                <w:rFonts w:ascii="Times New Roman" w:eastAsia="Times New Roman" w:hAnsi="Times New Roman" w:cs="Times New Roman"/>
                <w:b/>
                <w:bCs/>
                <w:sz w:val="10"/>
                <w:szCs w:val="10"/>
              </w:rPr>
            </w:pPr>
            <w:r w:rsidRPr="00304692">
              <w:rPr>
                <w:rFonts w:ascii="Times New Roman" w:eastAsia="Times New Roman" w:hAnsi="Times New Roman" w:cs="Times New Roman"/>
                <w:b/>
                <w:bCs/>
                <w:sz w:val="10"/>
                <w:szCs w:val="10"/>
              </w:rPr>
              <w:t xml:space="preserve">В обратном направлении: </w:t>
            </w:r>
            <w:r w:rsidRPr="00304692">
              <w:rPr>
                <w:rFonts w:ascii="Times New Roman" w:eastAsia="Times New Roman" w:hAnsi="Times New Roman" w:cs="Times New Roman"/>
                <w:sz w:val="10"/>
                <w:szCs w:val="10"/>
              </w:rPr>
              <w:t>УЛ.АДМИРАЛТЕЙСКАЯ КР.НАБЕРЕЖНАЯ  ПОБЕДЫ УЛ.А.БАРБЮСА НОВЫЙ МОСТ УЛ.ПУШКИНА УЛ.МАГИСТРАЛЬНАЯ АВТОДОРОГА НА МОСТОТРЯД  УЛ.ДЕЛЕГАТСКАЯ УЛ.ГЕОЛОГОВ УЛ.ВОЛЖСКИХ ЗОРЬ УЛ.ГАГАРИНА УЛ.МАГИСТРАЛЬНАЯ 6-Й МИКРОРАЙОН УЛ.МАГИСТРАЛЬНАЯ МОСИНА ПР.БУМАЖНИКОВ</w:t>
            </w:r>
          </w:p>
        </w:tc>
        <w:tc>
          <w:tcPr>
            <w:tcW w:w="851" w:type="dxa"/>
            <w:tcBorders>
              <w:top w:val="single" w:sz="4" w:space="0" w:color="auto"/>
              <w:left w:val="nil"/>
              <w:bottom w:val="single" w:sz="4" w:space="0" w:color="auto"/>
              <w:right w:val="single" w:sz="4" w:space="0" w:color="auto"/>
            </w:tcBorders>
            <w:shd w:val="clear" w:color="auto" w:fill="auto"/>
            <w:vAlign w:val="center"/>
            <w:hideMark/>
          </w:tcPr>
          <w:p w:rsidR="003A10AA" w:rsidRPr="00304692" w:rsidRDefault="003A10AA" w:rsidP="00537325">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15</w:t>
            </w:r>
          </w:p>
        </w:tc>
        <w:tc>
          <w:tcPr>
            <w:tcW w:w="992" w:type="dxa"/>
            <w:vMerge/>
            <w:tcBorders>
              <w:left w:val="nil"/>
              <w:bottom w:val="single" w:sz="4" w:space="0" w:color="auto"/>
              <w:right w:val="single" w:sz="4" w:space="0" w:color="auto"/>
            </w:tcBorders>
            <w:shd w:val="clear" w:color="auto" w:fill="auto"/>
            <w:vAlign w:val="center"/>
            <w:hideMark/>
          </w:tcPr>
          <w:p w:rsidR="003A10AA" w:rsidRPr="00304692" w:rsidRDefault="003A10AA" w:rsidP="00537325">
            <w:pPr>
              <w:spacing w:after="0" w:line="240" w:lineRule="auto"/>
              <w:jc w:val="center"/>
              <w:rPr>
                <w:rFonts w:ascii="Times New Roman" w:eastAsia="Times New Roman" w:hAnsi="Times New Roman" w:cs="Times New Roman"/>
                <w:sz w:val="10"/>
                <w:szCs w:val="10"/>
              </w:rPr>
            </w:pPr>
          </w:p>
        </w:tc>
        <w:tc>
          <w:tcPr>
            <w:tcW w:w="850" w:type="dxa"/>
            <w:vMerge/>
            <w:tcBorders>
              <w:left w:val="nil"/>
              <w:bottom w:val="single" w:sz="4" w:space="0" w:color="auto"/>
              <w:right w:val="single" w:sz="4" w:space="0" w:color="auto"/>
            </w:tcBorders>
            <w:shd w:val="clear" w:color="auto" w:fill="auto"/>
            <w:vAlign w:val="center"/>
            <w:hideMark/>
          </w:tcPr>
          <w:p w:rsidR="003A10AA" w:rsidRPr="00304692" w:rsidRDefault="003A10AA" w:rsidP="00537325">
            <w:pPr>
              <w:spacing w:after="0" w:line="240" w:lineRule="auto"/>
              <w:jc w:val="center"/>
              <w:rPr>
                <w:rFonts w:ascii="Times New Roman" w:eastAsia="Times New Roman" w:hAnsi="Times New Roman" w:cs="Times New Roman"/>
                <w:sz w:val="10"/>
                <w:szCs w:val="10"/>
              </w:rPr>
            </w:pPr>
          </w:p>
        </w:tc>
        <w:tc>
          <w:tcPr>
            <w:tcW w:w="820" w:type="dxa"/>
            <w:vMerge/>
            <w:tcBorders>
              <w:left w:val="nil"/>
              <w:bottom w:val="single" w:sz="4" w:space="0" w:color="auto"/>
              <w:right w:val="single" w:sz="4" w:space="0" w:color="auto"/>
            </w:tcBorders>
            <w:shd w:val="clear" w:color="auto" w:fill="auto"/>
            <w:vAlign w:val="center"/>
          </w:tcPr>
          <w:p w:rsidR="003A10AA" w:rsidRPr="00304692" w:rsidRDefault="003A10AA" w:rsidP="00537325">
            <w:pPr>
              <w:spacing w:after="0" w:line="240" w:lineRule="auto"/>
              <w:jc w:val="center"/>
              <w:rPr>
                <w:rFonts w:ascii="Times New Roman" w:eastAsia="Times New Roman" w:hAnsi="Times New Roman" w:cs="Times New Roman"/>
                <w:sz w:val="10"/>
                <w:szCs w:val="10"/>
              </w:rPr>
            </w:pPr>
          </w:p>
        </w:tc>
        <w:tc>
          <w:tcPr>
            <w:tcW w:w="740" w:type="dxa"/>
            <w:vMerge/>
            <w:tcBorders>
              <w:left w:val="nil"/>
              <w:bottom w:val="single" w:sz="4" w:space="0" w:color="auto"/>
              <w:right w:val="single" w:sz="4" w:space="0" w:color="auto"/>
            </w:tcBorders>
            <w:shd w:val="clear" w:color="auto" w:fill="auto"/>
            <w:vAlign w:val="center"/>
          </w:tcPr>
          <w:p w:rsidR="003A10AA" w:rsidRPr="00304692" w:rsidRDefault="003A10AA" w:rsidP="00537325">
            <w:pPr>
              <w:spacing w:after="0" w:line="240" w:lineRule="auto"/>
              <w:jc w:val="center"/>
              <w:rPr>
                <w:rFonts w:ascii="Times New Roman" w:eastAsia="Times New Roman" w:hAnsi="Times New Roman" w:cs="Times New Roman"/>
                <w:sz w:val="10"/>
                <w:szCs w:val="10"/>
              </w:rPr>
            </w:pPr>
          </w:p>
        </w:tc>
        <w:tc>
          <w:tcPr>
            <w:tcW w:w="708" w:type="dxa"/>
            <w:vMerge/>
            <w:tcBorders>
              <w:left w:val="nil"/>
              <w:bottom w:val="single" w:sz="4" w:space="0" w:color="auto"/>
              <w:right w:val="single" w:sz="4" w:space="0" w:color="auto"/>
            </w:tcBorders>
            <w:shd w:val="clear" w:color="auto" w:fill="auto"/>
            <w:vAlign w:val="center"/>
          </w:tcPr>
          <w:p w:rsidR="003A10AA" w:rsidRPr="00304692" w:rsidRDefault="003A10AA" w:rsidP="00537325">
            <w:pPr>
              <w:spacing w:after="0" w:line="240" w:lineRule="auto"/>
              <w:jc w:val="center"/>
              <w:rPr>
                <w:rFonts w:ascii="Times New Roman" w:eastAsia="Times New Roman" w:hAnsi="Times New Roman" w:cs="Times New Roman"/>
                <w:sz w:val="10"/>
                <w:szCs w:val="10"/>
              </w:rPr>
            </w:pPr>
          </w:p>
        </w:tc>
        <w:tc>
          <w:tcPr>
            <w:tcW w:w="1985" w:type="dxa"/>
            <w:vMerge/>
            <w:tcBorders>
              <w:left w:val="nil"/>
              <w:bottom w:val="single" w:sz="4" w:space="0" w:color="auto"/>
              <w:right w:val="nil"/>
            </w:tcBorders>
            <w:shd w:val="clear" w:color="auto" w:fill="auto"/>
            <w:vAlign w:val="center"/>
            <w:hideMark/>
          </w:tcPr>
          <w:p w:rsidR="003A10AA" w:rsidRPr="00304692" w:rsidRDefault="003A10AA" w:rsidP="00537325">
            <w:pPr>
              <w:spacing w:after="0" w:line="240" w:lineRule="auto"/>
              <w:jc w:val="center"/>
              <w:rPr>
                <w:rFonts w:ascii="Times New Roman" w:eastAsia="Times New Roman" w:hAnsi="Times New Roman" w:cs="Times New Roman"/>
                <w:sz w:val="10"/>
                <w:szCs w:val="10"/>
              </w:rPr>
            </w:pPr>
          </w:p>
        </w:tc>
        <w:tc>
          <w:tcPr>
            <w:tcW w:w="709" w:type="dxa"/>
            <w:vMerge/>
            <w:tcBorders>
              <w:left w:val="single" w:sz="4" w:space="0" w:color="auto"/>
              <w:bottom w:val="single" w:sz="4" w:space="0" w:color="auto"/>
              <w:right w:val="nil"/>
            </w:tcBorders>
            <w:shd w:val="clear" w:color="auto" w:fill="auto"/>
            <w:vAlign w:val="center"/>
            <w:hideMark/>
          </w:tcPr>
          <w:p w:rsidR="003A10AA" w:rsidRPr="00304692" w:rsidRDefault="003A10AA" w:rsidP="00537325">
            <w:pPr>
              <w:spacing w:after="0" w:line="240" w:lineRule="auto"/>
              <w:jc w:val="center"/>
              <w:rPr>
                <w:rFonts w:ascii="Times New Roman" w:eastAsia="Times New Roman" w:hAnsi="Times New Roman" w:cs="Times New Roman"/>
                <w:sz w:val="10"/>
                <w:szCs w:val="10"/>
              </w:rPr>
            </w:pPr>
          </w:p>
        </w:tc>
        <w:tc>
          <w:tcPr>
            <w:tcW w:w="708" w:type="dxa"/>
            <w:vMerge/>
            <w:tcBorders>
              <w:left w:val="single" w:sz="4" w:space="0" w:color="auto"/>
              <w:bottom w:val="single" w:sz="4" w:space="0" w:color="auto"/>
              <w:right w:val="single" w:sz="4" w:space="0" w:color="auto"/>
            </w:tcBorders>
            <w:shd w:val="clear" w:color="auto" w:fill="auto"/>
            <w:vAlign w:val="center"/>
          </w:tcPr>
          <w:p w:rsidR="003A10AA" w:rsidRPr="00304692" w:rsidRDefault="003A10AA" w:rsidP="00537325">
            <w:pPr>
              <w:spacing w:after="0" w:line="240" w:lineRule="auto"/>
              <w:jc w:val="center"/>
              <w:rPr>
                <w:rFonts w:ascii="Times New Roman" w:eastAsia="Times New Roman" w:hAnsi="Times New Roman" w:cs="Times New Roman"/>
                <w:sz w:val="10"/>
                <w:szCs w:val="10"/>
              </w:rPr>
            </w:pPr>
          </w:p>
        </w:tc>
      </w:tr>
      <w:tr w:rsidR="003A10AA" w:rsidRPr="00304692" w:rsidTr="00882E9B">
        <w:trPr>
          <w:trHeight w:val="1528"/>
        </w:trPr>
        <w:tc>
          <w:tcPr>
            <w:tcW w:w="851" w:type="dxa"/>
            <w:vMerge w:val="restart"/>
            <w:tcBorders>
              <w:top w:val="single" w:sz="4" w:space="0" w:color="auto"/>
              <w:left w:val="single" w:sz="4" w:space="0" w:color="auto"/>
              <w:right w:val="single" w:sz="4" w:space="0" w:color="auto"/>
            </w:tcBorders>
            <w:shd w:val="clear" w:color="auto" w:fill="auto"/>
            <w:vAlign w:val="center"/>
          </w:tcPr>
          <w:p w:rsidR="003A10AA" w:rsidRPr="00304692" w:rsidRDefault="003A10AA" w:rsidP="00B33646">
            <w:pPr>
              <w:pStyle w:val="a5"/>
              <w:numPr>
                <w:ilvl w:val="0"/>
                <w:numId w:val="1"/>
              </w:numPr>
              <w:spacing w:after="0" w:line="240" w:lineRule="auto"/>
              <w:jc w:val="center"/>
              <w:rPr>
                <w:rFonts w:ascii="Times New Roman" w:eastAsia="Times New Roman" w:hAnsi="Times New Roman" w:cs="Times New Roman"/>
                <w:sz w:val="10"/>
                <w:szCs w:val="10"/>
              </w:rPr>
            </w:pPr>
          </w:p>
        </w:tc>
        <w:tc>
          <w:tcPr>
            <w:tcW w:w="567" w:type="dxa"/>
            <w:vMerge w:val="restart"/>
            <w:tcBorders>
              <w:top w:val="single" w:sz="4" w:space="0" w:color="auto"/>
              <w:left w:val="nil"/>
              <w:right w:val="nil"/>
            </w:tcBorders>
            <w:shd w:val="clear" w:color="auto" w:fill="auto"/>
            <w:vAlign w:val="center"/>
            <w:hideMark/>
          </w:tcPr>
          <w:p w:rsidR="003A10AA" w:rsidRPr="00304692" w:rsidRDefault="003A10AA" w:rsidP="00537325">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77с</w:t>
            </w:r>
          </w:p>
        </w:tc>
        <w:tc>
          <w:tcPr>
            <w:tcW w:w="1843" w:type="dxa"/>
            <w:vMerge w:val="restart"/>
            <w:tcBorders>
              <w:top w:val="single" w:sz="4" w:space="0" w:color="auto"/>
              <w:left w:val="single" w:sz="4" w:space="0" w:color="auto"/>
              <w:right w:val="single" w:sz="4" w:space="0" w:color="auto"/>
            </w:tcBorders>
            <w:shd w:val="clear" w:color="auto" w:fill="auto"/>
            <w:vAlign w:val="center"/>
            <w:hideMark/>
          </w:tcPr>
          <w:p w:rsidR="003A10AA" w:rsidRPr="00304692" w:rsidRDefault="003A10AA" w:rsidP="00537325">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АЦКК - ПРИВОЛЖЬЕ -  ПЛ.ОКТЯБРЬСКАЯ</w:t>
            </w:r>
          </w:p>
        </w:tc>
        <w:tc>
          <w:tcPr>
            <w:tcW w:w="2693" w:type="dxa"/>
            <w:tcBorders>
              <w:top w:val="single" w:sz="4" w:space="0" w:color="auto"/>
              <w:left w:val="nil"/>
              <w:bottom w:val="single" w:sz="4" w:space="0" w:color="auto"/>
              <w:right w:val="single" w:sz="4" w:space="0" w:color="auto"/>
            </w:tcBorders>
            <w:shd w:val="clear" w:color="auto" w:fill="auto"/>
            <w:hideMark/>
          </w:tcPr>
          <w:p w:rsidR="003A10AA" w:rsidRPr="00316E6F" w:rsidRDefault="003A10AA" w:rsidP="001D3422">
            <w:pPr>
              <w:spacing w:after="0" w:line="240" w:lineRule="auto"/>
              <w:rPr>
                <w:rFonts w:ascii="Times New Roman" w:eastAsia="Times New Roman" w:hAnsi="Times New Roman" w:cs="Times New Roman"/>
                <w:sz w:val="10"/>
                <w:szCs w:val="10"/>
              </w:rPr>
            </w:pPr>
            <w:r w:rsidRPr="00316E6F">
              <w:rPr>
                <w:rFonts w:ascii="Times New Roman" w:eastAsia="Times New Roman" w:hAnsi="Times New Roman" w:cs="Times New Roman"/>
                <w:b/>
                <w:bCs/>
                <w:sz w:val="10"/>
                <w:szCs w:val="10"/>
              </w:rPr>
              <w:t xml:space="preserve">В прямом направлении: </w:t>
            </w:r>
            <w:r w:rsidRPr="00316E6F">
              <w:rPr>
                <w:rFonts w:ascii="Times New Roman" w:eastAsia="Times New Roman" w:hAnsi="Times New Roman" w:cs="Times New Roman"/>
                <w:sz w:val="10"/>
                <w:szCs w:val="10"/>
              </w:rPr>
              <w:t>«КАФЕ РОМАШКА» ПРОСПЕКТ БУМАЖНИКОВ» «ХИМИКОВ» «6-Й МИКРОРАЙОН» «ГАГАРИНА (СОЛЯНКА)» «ШКОЛА ИСКУССТВ №1» «ПЕРЕУЛОК ЧАПАЕВА» «ПОЧТОВОЕ ОТДЕЛЕНИЕ №50» «ШКОЛА №20» «ВОЛЖСКИЕ ЗОРИ» «МАРШАКА» «БИБИВЭЛ» «ПОДВОЙСКОГО» «ГЕОЛОГОВ» «МАГАЗИН МАКСИМУМ» «ГОРОДСКОЙ ПЛЯЖ» «ДЕТСКИЙ МИР» «Ж/Д ВОКЗАЛ» «Ж/Д ВОКЗАЛ» «ТЦ АЙСБЕРГ» «ЦИРК» «КАРТИННАЯ ГАЛЕРЕЯ» «КАЛИНИНА» «КОММУНИСТИЧЕСКАЯ» «ЦУМ» «СКВЕР УЛЬЯНОВЫХ»</w:t>
            </w:r>
          </w:p>
          <w:p w:rsidR="003A10AA" w:rsidRPr="00316E6F" w:rsidRDefault="003A10AA" w:rsidP="001D3422">
            <w:pPr>
              <w:spacing w:after="0" w:line="240" w:lineRule="auto"/>
              <w:rPr>
                <w:rFonts w:ascii="Times New Roman" w:eastAsia="Times New Roman" w:hAnsi="Times New Roman" w:cs="Times New Roman"/>
                <w:sz w:val="10"/>
                <w:szCs w:val="10"/>
              </w:rPr>
            </w:pPr>
          </w:p>
        </w:tc>
        <w:tc>
          <w:tcPr>
            <w:tcW w:w="1701" w:type="dxa"/>
            <w:tcBorders>
              <w:top w:val="single" w:sz="4" w:space="0" w:color="auto"/>
              <w:left w:val="nil"/>
              <w:bottom w:val="single" w:sz="4" w:space="0" w:color="auto"/>
              <w:right w:val="single" w:sz="4" w:space="0" w:color="auto"/>
            </w:tcBorders>
            <w:shd w:val="clear" w:color="auto" w:fill="auto"/>
            <w:hideMark/>
          </w:tcPr>
          <w:p w:rsidR="003A10AA" w:rsidRPr="00316E6F" w:rsidRDefault="003A10AA" w:rsidP="001D3422">
            <w:pPr>
              <w:spacing w:after="0" w:line="240" w:lineRule="auto"/>
              <w:rPr>
                <w:rFonts w:ascii="Times New Roman" w:eastAsia="Times New Roman" w:hAnsi="Times New Roman" w:cs="Times New Roman"/>
                <w:b/>
                <w:bCs/>
                <w:sz w:val="10"/>
                <w:szCs w:val="10"/>
              </w:rPr>
            </w:pPr>
            <w:r w:rsidRPr="00316E6F">
              <w:rPr>
                <w:rFonts w:ascii="Times New Roman" w:eastAsia="Times New Roman" w:hAnsi="Times New Roman" w:cs="Times New Roman"/>
                <w:b/>
                <w:bCs/>
                <w:sz w:val="10"/>
                <w:szCs w:val="10"/>
              </w:rPr>
              <w:t xml:space="preserve">В прямом направлении: </w:t>
            </w:r>
          </w:p>
          <w:p w:rsidR="003A10AA" w:rsidRPr="00316E6F" w:rsidRDefault="003A10AA" w:rsidP="001D3422">
            <w:pPr>
              <w:spacing w:after="0" w:line="240" w:lineRule="auto"/>
              <w:rPr>
                <w:rFonts w:ascii="Times New Roman" w:eastAsia="Times New Roman" w:hAnsi="Times New Roman" w:cs="Times New Roman"/>
                <w:sz w:val="10"/>
                <w:szCs w:val="10"/>
              </w:rPr>
            </w:pPr>
            <w:r w:rsidRPr="00316E6F">
              <w:rPr>
                <w:rFonts w:ascii="Times New Roman" w:eastAsia="Times New Roman" w:hAnsi="Times New Roman" w:cs="Times New Roman"/>
                <w:sz w:val="10"/>
                <w:szCs w:val="10"/>
              </w:rPr>
              <w:t xml:space="preserve">ПР. БУМАЖНИКОВ </w:t>
            </w:r>
          </w:p>
          <w:p w:rsidR="003A10AA" w:rsidRPr="00316E6F" w:rsidRDefault="003A10AA" w:rsidP="001D3422">
            <w:pPr>
              <w:spacing w:after="0" w:line="240" w:lineRule="auto"/>
              <w:rPr>
                <w:rFonts w:ascii="Times New Roman" w:eastAsia="Times New Roman" w:hAnsi="Times New Roman" w:cs="Times New Roman"/>
                <w:sz w:val="10"/>
                <w:szCs w:val="10"/>
              </w:rPr>
            </w:pPr>
            <w:r w:rsidRPr="00316E6F">
              <w:rPr>
                <w:rFonts w:ascii="Times New Roman" w:eastAsia="Times New Roman" w:hAnsi="Times New Roman" w:cs="Times New Roman"/>
                <w:sz w:val="10"/>
                <w:szCs w:val="10"/>
              </w:rPr>
              <w:t xml:space="preserve">УЛ. МАГИСТРАЛЬНАЯ </w:t>
            </w:r>
          </w:p>
          <w:p w:rsidR="003A10AA" w:rsidRPr="00316E6F" w:rsidRDefault="003A10AA" w:rsidP="001D3422">
            <w:pPr>
              <w:spacing w:after="0" w:line="240" w:lineRule="auto"/>
              <w:rPr>
                <w:rFonts w:ascii="Times New Roman" w:eastAsia="Times New Roman" w:hAnsi="Times New Roman" w:cs="Times New Roman"/>
                <w:sz w:val="10"/>
                <w:szCs w:val="10"/>
              </w:rPr>
            </w:pPr>
            <w:r w:rsidRPr="00316E6F">
              <w:rPr>
                <w:rFonts w:ascii="Times New Roman" w:eastAsia="Times New Roman" w:hAnsi="Times New Roman" w:cs="Times New Roman"/>
                <w:sz w:val="10"/>
                <w:szCs w:val="10"/>
              </w:rPr>
              <w:t xml:space="preserve">6-Й МИКРОРАЙОН </w:t>
            </w:r>
          </w:p>
          <w:p w:rsidR="003A10AA" w:rsidRPr="00316E6F" w:rsidRDefault="003A10AA" w:rsidP="001D3422">
            <w:pPr>
              <w:spacing w:after="0" w:line="240" w:lineRule="auto"/>
              <w:rPr>
                <w:rFonts w:ascii="Times New Roman" w:eastAsia="Times New Roman" w:hAnsi="Times New Roman" w:cs="Times New Roman"/>
                <w:sz w:val="10"/>
                <w:szCs w:val="10"/>
              </w:rPr>
            </w:pPr>
            <w:r w:rsidRPr="00316E6F">
              <w:rPr>
                <w:rFonts w:ascii="Times New Roman" w:eastAsia="Times New Roman" w:hAnsi="Times New Roman" w:cs="Times New Roman"/>
                <w:sz w:val="10"/>
                <w:szCs w:val="10"/>
              </w:rPr>
              <w:t xml:space="preserve">УЛ. МАГИСТРАЛЬНАЯ </w:t>
            </w:r>
          </w:p>
          <w:p w:rsidR="003A10AA" w:rsidRPr="00316E6F" w:rsidRDefault="003A10AA" w:rsidP="001D3422">
            <w:pPr>
              <w:spacing w:after="0" w:line="240" w:lineRule="auto"/>
              <w:rPr>
                <w:rFonts w:ascii="Times New Roman" w:eastAsia="Times New Roman" w:hAnsi="Times New Roman" w:cs="Times New Roman"/>
                <w:sz w:val="10"/>
                <w:szCs w:val="10"/>
              </w:rPr>
            </w:pPr>
            <w:r w:rsidRPr="00316E6F">
              <w:rPr>
                <w:rFonts w:ascii="Times New Roman" w:eastAsia="Times New Roman" w:hAnsi="Times New Roman" w:cs="Times New Roman"/>
                <w:sz w:val="10"/>
                <w:szCs w:val="10"/>
              </w:rPr>
              <w:t xml:space="preserve">УЛ. ГАГАРИНА </w:t>
            </w:r>
          </w:p>
          <w:p w:rsidR="003A10AA" w:rsidRPr="00316E6F" w:rsidRDefault="003A10AA" w:rsidP="001D3422">
            <w:pPr>
              <w:spacing w:after="0" w:line="240" w:lineRule="auto"/>
              <w:rPr>
                <w:rFonts w:ascii="Times New Roman" w:eastAsia="Times New Roman" w:hAnsi="Times New Roman" w:cs="Times New Roman"/>
                <w:sz w:val="10"/>
                <w:szCs w:val="10"/>
              </w:rPr>
            </w:pPr>
            <w:r w:rsidRPr="00316E6F">
              <w:rPr>
                <w:rFonts w:ascii="Times New Roman" w:eastAsia="Times New Roman" w:hAnsi="Times New Roman" w:cs="Times New Roman"/>
                <w:sz w:val="10"/>
                <w:szCs w:val="10"/>
              </w:rPr>
              <w:t xml:space="preserve">УЛ. НАБЕРЕЖНАЯ ВОЛЖСКИХ ЗОРЬ </w:t>
            </w:r>
          </w:p>
          <w:p w:rsidR="003A10AA" w:rsidRPr="00316E6F" w:rsidRDefault="003A10AA" w:rsidP="001D3422">
            <w:pPr>
              <w:spacing w:after="0" w:line="240" w:lineRule="auto"/>
              <w:rPr>
                <w:rFonts w:ascii="Times New Roman" w:eastAsia="Times New Roman" w:hAnsi="Times New Roman" w:cs="Times New Roman"/>
                <w:sz w:val="10"/>
                <w:szCs w:val="10"/>
              </w:rPr>
            </w:pPr>
            <w:r w:rsidRPr="00316E6F">
              <w:rPr>
                <w:rFonts w:ascii="Times New Roman" w:eastAsia="Times New Roman" w:hAnsi="Times New Roman" w:cs="Times New Roman"/>
                <w:sz w:val="10"/>
                <w:szCs w:val="10"/>
              </w:rPr>
              <w:t xml:space="preserve">УЛ. ГЕОЛОГОВ </w:t>
            </w:r>
          </w:p>
          <w:p w:rsidR="003A10AA" w:rsidRPr="00316E6F" w:rsidRDefault="003A10AA" w:rsidP="001D3422">
            <w:pPr>
              <w:spacing w:after="0" w:line="240" w:lineRule="auto"/>
              <w:rPr>
                <w:rFonts w:ascii="Times New Roman" w:eastAsia="Times New Roman" w:hAnsi="Times New Roman" w:cs="Times New Roman"/>
                <w:sz w:val="10"/>
                <w:szCs w:val="10"/>
              </w:rPr>
            </w:pPr>
            <w:r w:rsidRPr="00316E6F">
              <w:rPr>
                <w:rFonts w:ascii="Times New Roman" w:eastAsia="Times New Roman" w:hAnsi="Times New Roman" w:cs="Times New Roman"/>
                <w:sz w:val="10"/>
                <w:szCs w:val="10"/>
              </w:rPr>
              <w:t xml:space="preserve">УЛ. ДЕЛЕГАТСКАЯ </w:t>
            </w:r>
          </w:p>
          <w:p w:rsidR="003A10AA" w:rsidRPr="00316E6F" w:rsidRDefault="003A10AA" w:rsidP="001D3422">
            <w:pPr>
              <w:spacing w:after="0" w:line="240" w:lineRule="auto"/>
              <w:rPr>
                <w:rFonts w:ascii="Times New Roman" w:eastAsia="Times New Roman" w:hAnsi="Times New Roman" w:cs="Times New Roman"/>
                <w:sz w:val="10"/>
                <w:szCs w:val="10"/>
              </w:rPr>
            </w:pPr>
            <w:r w:rsidRPr="00316E6F">
              <w:rPr>
                <w:rFonts w:ascii="Times New Roman" w:eastAsia="Times New Roman" w:hAnsi="Times New Roman" w:cs="Times New Roman"/>
                <w:sz w:val="10"/>
                <w:szCs w:val="10"/>
              </w:rPr>
              <w:t>УЛ. СОВЕТСКАЯ</w:t>
            </w:r>
          </w:p>
          <w:p w:rsidR="003A10AA" w:rsidRPr="00316E6F" w:rsidRDefault="003A10AA" w:rsidP="001D3422">
            <w:pPr>
              <w:spacing w:after="0" w:line="240" w:lineRule="auto"/>
              <w:rPr>
                <w:rFonts w:ascii="Times New Roman" w:eastAsia="Times New Roman" w:hAnsi="Times New Roman" w:cs="Times New Roman"/>
                <w:sz w:val="10"/>
                <w:szCs w:val="10"/>
              </w:rPr>
            </w:pPr>
            <w:r w:rsidRPr="00316E6F">
              <w:rPr>
                <w:rFonts w:ascii="Times New Roman" w:eastAsia="Times New Roman" w:hAnsi="Times New Roman" w:cs="Times New Roman"/>
                <w:sz w:val="10"/>
                <w:szCs w:val="10"/>
              </w:rPr>
              <w:t xml:space="preserve">УЛ. ПУШКИНА </w:t>
            </w:r>
          </w:p>
          <w:p w:rsidR="003A10AA" w:rsidRPr="00316E6F" w:rsidRDefault="003A10AA" w:rsidP="001D3422">
            <w:pPr>
              <w:spacing w:after="0" w:line="240" w:lineRule="auto"/>
              <w:rPr>
                <w:rFonts w:ascii="Times New Roman" w:eastAsia="Times New Roman" w:hAnsi="Times New Roman" w:cs="Times New Roman"/>
                <w:sz w:val="10"/>
                <w:szCs w:val="10"/>
              </w:rPr>
            </w:pPr>
            <w:r w:rsidRPr="00316E6F">
              <w:rPr>
                <w:rFonts w:ascii="Times New Roman" w:eastAsia="Times New Roman" w:hAnsi="Times New Roman" w:cs="Times New Roman"/>
                <w:sz w:val="10"/>
                <w:szCs w:val="10"/>
              </w:rPr>
              <w:t xml:space="preserve">МОСТ Ч/Р </w:t>
            </w:r>
            <w:proofErr w:type="spellStart"/>
            <w:r w:rsidRPr="00316E6F">
              <w:rPr>
                <w:rFonts w:ascii="Times New Roman" w:eastAsia="Times New Roman" w:hAnsi="Times New Roman" w:cs="Times New Roman"/>
                <w:sz w:val="10"/>
                <w:szCs w:val="10"/>
              </w:rPr>
              <w:t>Р</w:t>
            </w:r>
            <w:proofErr w:type="spellEnd"/>
            <w:r w:rsidRPr="00316E6F">
              <w:rPr>
                <w:rFonts w:ascii="Times New Roman" w:eastAsia="Times New Roman" w:hAnsi="Times New Roman" w:cs="Times New Roman"/>
                <w:sz w:val="10"/>
                <w:szCs w:val="10"/>
              </w:rPr>
              <w:t xml:space="preserve">. ВОЛГУ </w:t>
            </w:r>
          </w:p>
          <w:p w:rsidR="003A10AA" w:rsidRPr="00316E6F" w:rsidRDefault="003A10AA" w:rsidP="001D3422">
            <w:pPr>
              <w:spacing w:after="0" w:line="240" w:lineRule="auto"/>
              <w:rPr>
                <w:rFonts w:ascii="Times New Roman" w:eastAsia="Times New Roman" w:hAnsi="Times New Roman" w:cs="Times New Roman"/>
                <w:sz w:val="10"/>
                <w:szCs w:val="10"/>
              </w:rPr>
            </w:pPr>
            <w:r w:rsidRPr="00316E6F">
              <w:rPr>
                <w:rFonts w:ascii="Times New Roman" w:eastAsia="Times New Roman" w:hAnsi="Times New Roman" w:cs="Times New Roman"/>
                <w:sz w:val="10"/>
                <w:szCs w:val="10"/>
              </w:rPr>
              <w:t xml:space="preserve">УЛ.А.БАРБЮСА </w:t>
            </w:r>
          </w:p>
          <w:p w:rsidR="003A10AA" w:rsidRPr="00316E6F" w:rsidRDefault="003A10AA" w:rsidP="001D3422">
            <w:pPr>
              <w:spacing w:after="0" w:line="240" w:lineRule="auto"/>
              <w:rPr>
                <w:rFonts w:ascii="Times New Roman" w:eastAsia="Times New Roman" w:hAnsi="Times New Roman" w:cs="Times New Roman"/>
                <w:sz w:val="10"/>
                <w:szCs w:val="10"/>
              </w:rPr>
            </w:pPr>
            <w:r w:rsidRPr="00316E6F">
              <w:rPr>
                <w:rFonts w:ascii="Times New Roman" w:eastAsia="Times New Roman" w:hAnsi="Times New Roman" w:cs="Times New Roman"/>
                <w:sz w:val="10"/>
                <w:szCs w:val="10"/>
              </w:rPr>
              <w:t xml:space="preserve">УЛ. ПОБЕДЫ </w:t>
            </w:r>
          </w:p>
          <w:p w:rsidR="003A10AA" w:rsidRPr="00316E6F" w:rsidRDefault="003A10AA" w:rsidP="001D3422">
            <w:pPr>
              <w:spacing w:after="0" w:line="240" w:lineRule="auto"/>
              <w:rPr>
                <w:rFonts w:ascii="Times New Roman" w:eastAsia="Times New Roman" w:hAnsi="Times New Roman" w:cs="Times New Roman"/>
                <w:sz w:val="10"/>
                <w:szCs w:val="10"/>
              </w:rPr>
            </w:pPr>
            <w:r w:rsidRPr="00316E6F">
              <w:rPr>
                <w:rFonts w:ascii="Times New Roman" w:eastAsia="Times New Roman" w:hAnsi="Times New Roman" w:cs="Times New Roman"/>
                <w:sz w:val="10"/>
                <w:szCs w:val="10"/>
              </w:rPr>
              <w:t xml:space="preserve">УЛ. СВЕРДЛОВА </w:t>
            </w:r>
          </w:p>
          <w:p w:rsidR="003A10AA" w:rsidRPr="00316E6F" w:rsidRDefault="003A10AA" w:rsidP="001D3422">
            <w:pPr>
              <w:spacing w:after="0" w:line="240" w:lineRule="auto"/>
              <w:rPr>
                <w:rFonts w:ascii="Times New Roman" w:eastAsia="Times New Roman" w:hAnsi="Times New Roman" w:cs="Times New Roman"/>
                <w:sz w:val="10"/>
                <w:szCs w:val="10"/>
              </w:rPr>
            </w:pPr>
            <w:r w:rsidRPr="00316E6F">
              <w:rPr>
                <w:rFonts w:ascii="Times New Roman" w:eastAsia="Times New Roman" w:hAnsi="Times New Roman" w:cs="Times New Roman"/>
                <w:sz w:val="10"/>
                <w:szCs w:val="10"/>
              </w:rPr>
              <w:t xml:space="preserve">УЛ. АДМИРАЛТЕЙСКАЯ    </w:t>
            </w:r>
          </w:p>
        </w:tc>
        <w:tc>
          <w:tcPr>
            <w:tcW w:w="851" w:type="dxa"/>
            <w:tcBorders>
              <w:top w:val="single" w:sz="4" w:space="0" w:color="auto"/>
              <w:left w:val="nil"/>
              <w:bottom w:val="single" w:sz="4" w:space="0" w:color="auto"/>
              <w:right w:val="single" w:sz="4" w:space="0" w:color="auto"/>
            </w:tcBorders>
            <w:shd w:val="clear" w:color="auto" w:fill="auto"/>
            <w:vAlign w:val="center"/>
            <w:hideMark/>
          </w:tcPr>
          <w:p w:rsidR="003A10AA" w:rsidRPr="00316E6F" w:rsidRDefault="003A10AA" w:rsidP="001D3422">
            <w:pPr>
              <w:spacing w:after="0" w:line="240" w:lineRule="auto"/>
              <w:jc w:val="center"/>
              <w:rPr>
                <w:rFonts w:ascii="Times New Roman" w:eastAsia="Times New Roman" w:hAnsi="Times New Roman" w:cs="Times New Roman"/>
                <w:sz w:val="10"/>
                <w:szCs w:val="10"/>
              </w:rPr>
            </w:pPr>
            <w:r w:rsidRPr="00316E6F">
              <w:rPr>
                <w:rFonts w:ascii="Times New Roman" w:eastAsia="Times New Roman" w:hAnsi="Times New Roman" w:cs="Times New Roman"/>
                <w:sz w:val="10"/>
                <w:szCs w:val="10"/>
              </w:rPr>
              <w:t>16,2</w:t>
            </w:r>
          </w:p>
        </w:tc>
        <w:tc>
          <w:tcPr>
            <w:tcW w:w="992" w:type="dxa"/>
            <w:vMerge w:val="restart"/>
            <w:tcBorders>
              <w:top w:val="single" w:sz="4" w:space="0" w:color="auto"/>
              <w:left w:val="nil"/>
              <w:right w:val="single" w:sz="4" w:space="0" w:color="auto"/>
            </w:tcBorders>
            <w:shd w:val="clear" w:color="auto" w:fill="auto"/>
            <w:vAlign w:val="center"/>
            <w:hideMark/>
          </w:tcPr>
          <w:p w:rsidR="003A10AA" w:rsidRPr="00304692" w:rsidRDefault="003A10AA" w:rsidP="00537325">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 xml:space="preserve">В установленных остановочных пунктах </w:t>
            </w:r>
          </w:p>
        </w:tc>
        <w:tc>
          <w:tcPr>
            <w:tcW w:w="850" w:type="dxa"/>
            <w:vMerge w:val="restart"/>
            <w:tcBorders>
              <w:top w:val="single" w:sz="4" w:space="0" w:color="auto"/>
              <w:left w:val="nil"/>
              <w:right w:val="single" w:sz="4" w:space="0" w:color="auto"/>
            </w:tcBorders>
            <w:shd w:val="clear" w:color="auto" w:fill="auto"/>
            <w:vAlign w:val="center"/>
            <w:hideMark/>
          </w:tcPr>
          <w:p w:rsidR="003A10AA" w:rsidRPr="00304692" w:rsidRDefault="003A10AA" w:rsidP="00537325">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 xml:space="preserve">Регулярные перевозки по </w:t>
            </w:r>
            <w:r>
              <w:rPr>
                <w:rFonts w:ascii="Times New Roman" w:eastAsia="Times New Roman" w:hAnsi="Times New Roman" w:cs="Times New Roman"/>
                <w:sz w:val="10"/>
                <w:szCs w:val="10"/>
              </w:rPr>
              <w:t>не</w:t>
            </w:r>
            <w:r w:rsidRPr="00304692">
              <w:rPr>
                <w:rFonts w:ascii="Times New Roman" w:eastAsia="Times New Roman" w:hAnsi="Times New Roman" w:cs="Times New Roman"/>
                <w:sz w:val="10"/>
                <w:szCs w:val="10"/>
              </w:rPr>
              <w:t>регулируемым тарифам</w:t>
            </w:r>
          </w:p>
        </w:tc>
        <w:tc>
          <w:tcPr>
            <w:tcW w:w="820" w:type="dxa"/>
            <w:vMerge w:val="restart"/>
            <w:tcBorders>
              <w:top w:val="single" w:sz="4" w:space="0" w:color="auto"/>
              <w:left w:val="nil"/>
              <w:right w:val="single" w:sz="4" w:space="0" w:color="auto"/>
            </w:tcBorders>
            <w:shd w:val="clear" w:color="auto" w:fill="auto"/>
            <w:vAlign w:val="center"/>
            <w:hideMark/>
          </w:tcPr>
          <w:p w:rsidR="003A10AA" w:rsidRPr="00304692" w:rsidRDefault="003A10AA" w:rsidP="00C32DEF">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 xml:space="preserve">Автобусы       </w:t>
            </w:r>
            <w:r>
              <w:rPr>
                <w:rFonts w:ascii="Times New Roman" w:eastAsia="Times New Roman" w:hAnsi="Times New Roman" w:cs="Times New Roman"/>
                <w:sz w:val="10"/>
                <w:szCs w:val="10"/>
              </w:rPr>
              <w:t>16</w:t>
            </w:r>
            <w:r w:rsidRPr="00304692">
              <w:rPr>
                <w:rFonts w:ascii="Times New Roman" w:eastAsia="Times New Roman" w:hAnsi="Times New Roman" w:cs="Times New Roman"/>
                <w:sz w:val="10"/>
                <w:szCs w:val="10"/>
              </w:rPr>
              <w:t xml:space="preserve"> - МК</w:t>
            </w:r>
          </w:p>
        </w:tc>
        <w:tc>
          <w:tcPr>
            <w:tcW w:w="740" w:type="dxa"/>
            <w:vMerge w:val="restart"/>
            <w:tcBorders>
              <w:top w:val="single" w:sz="4" w:space="0" w:color="auto"/>
              <w:left w:val="nil"/>
              <w:right w:val="single" w:sz="4" w:space="0" w:color="auto"/>
            </w:tcBorders>
            <w:shd w:val="clear" w:color="auto" w:fill="auto"/>
            <w:vAlign w:val="center"/>
            <w:hideMark/>
          </w:tcPr>
          <w:p w:rsidR="003A10AA" w:rsidRPr="00304692" w:rsidRDefault="003A10AA" w:rsidP="00537325">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Евро III</w:t>
            </w:r>
          </w:p>
        </w:tc>
        <w:tc>
          <w:tcPr>
            <w:tcW w:w="708" w:type="dxa"/>
            <w:vMerge w:val="restart"/>
            <w:tcBorders>
              <w:top w:val="single" w:sz="4" w:space="0" w:color="auto"/>
              <w:left w:val="nil"/>
              <w:right w:val="single" w:sz="4" w:space="0" w:color="auto"/>
            </w:tcBorders>
            <w:shd w:val="clear" w:color="auto" w:fill="auto"/>
            <w:vAlign w:val="center"/>
            <w:hideMark/>
          </w:tcPr>
          <w:p w:rsidR="003A10AA" w:rsidRPr="00304692" w:rsidRDefault="003A10AA" w:rsidP="00537325">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2005г</w:t>
            </w:r>
          </w:p>
        </w:tc>
        <w:tc>
          <w:tcPr>
            <w:tcW w:w="1985" w:type="dxa"/>
            <w:vMerge w:val="restart"/>
            <w:tcBorders>
              <w:top w:val="single" w:sz="4" w:space="0" w:color="auto"/>
              <w:left w:val="nil"/>
              <w:right w:val="nil"/>
            </w:tcBorders>
            <w:shd w:val="clear" w:color="auto" w:fill="auto"/>
            <w:vAlign w:val="center"/>
            <w:hideMark/>
          </w:tcPr>
          <w:p w:rsidR="003A10AA" w:rsidRDefault="003A10AA" w:rsidP="001A7356">
            <w:pPr>
              <w:spacing w:after="0" w:line="240" w:lineRule="auto"/>
              <w:jc w:val="center"/>
              <w:rPr>
                <w:rFonts w:ascii="Times New Roman" w:eastAsia="Times New Roman" w:hAnsi="Times New Roman" w:cs="Times New Roman"/>
                <w:sz w:val="10"/>
                <w:szCs w:val="10"/>
              </w:rPr>
            </w:pPr>
            <w:proofErr w:type="spellStart"/>
            <w:r>
              <w:rPr>
                <w:rFonts w:ascii="Times New Roman" w:eastAsia="Times New Roman" w:hAnsi="Times New Roman" w:cs="Times New Roman"/>
                <w:sz w:val="10"/>
                <w:szCs w:val="10"/>
              </w:rPr>
              <w:t>Москальцов</w:t>
            </w:r>
            <w:proofErr w:type="spellEnd"/>
            <w:r>
              <w:rPr>
                <w:rFonts w:ascii="Times New Roman" w:eastAsia="Times New Roman" w:hAnsi="Times New Roman" w:cs="Times New Roman"/>
                <w:sz w:val="10"/>
                <w:szCs w:val="10"/>
              </w:rPr>
              <w:t xml:space="preserve"> Николай Викторович – УУ ДПТ</w:t>
            </w:r>
          </w:p>
          <w:p w:rsidR="003A10AA" w:rsidRPr="00304692" w:rsidRDefault="003A10AA" w:rsidP="00DE5FBD">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 xml:space="preserve">Чернов Алексей Андреевич </w:t>
            </w:r>
          </w:p>
          <w:p w:rsidR="003A10AA" w:rsidRPr="00304692" w:rsidRDefault="003A10AA" w:rsidP="00DE5FBD">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 xml:space="preserve">Бондарь Татьяна Павловна </w:t>
            </w:r>
          </w:p>
          <w:p w:rsidR="003A10AA" w:rsidRPr="00304692" w:rsidRDefault="003A10AA" w:rsidP="00DE5FBD">
            <w:pPr>
              <w:spacing w:after="0" w:line="240" w:lineRule="auto"/>
              <w:jc w:val="center"/>
              <w:rPr>
                <w:rFonts w:ascii="Times New Roman" w:eastAsia="Times New Roman" w:hAnsi="Times New Roman" w:cs="Times New Roman"/>
                <w:sz w:val="10"/>
                <w:szCs w:val="10"/>
              </w:rPr>
            </w:pPr>
            <w:proofErr w:type="spellStart"/>
            <w:r w:rsidRPr="00304692">
              <w:rPr>
                <w:rFonts w:ascii="Times New Roman" w:eastAsia="Times New Roman" w:hAnsi="Times New Roman" w:cs="Times New Roman"/>
                <w:sz w:val="10"/>
                <w:szCs w:val="10"/>
              </w:rPr>
              <w:t>Хорошут</w:t>
            </w:r>
            <w:proofErr w:type="spellEnd"/>
            <w:r w:rsidRPr="00304692">
              <w:rPr>
                <w:rFonts w:ascii="Times New Roman" w:eastAsia="Times New Roman" w:hAnsi="Times New Roman" w:cs="Times New Roman"/>
                <w:sz w:val="10"/>
                <w:szCs w:val="10"/>
              </w:rPr>
              <w:t xml:space="preserve"> Владимир Николаевич </w:t>
            </w:r>
          </w:p>
          <w:p w:rsidR="003A10AA" w:rsidRPr="00304692" w:rsidRDefault="003A10AA" w:rsidP="00DE5FBD">
            <w:pPr>
              <w:spacing w:after="0" w:line="240" w:lineRule="auto"/>
              <w:jc w:val="center"/>
              <w:rPr>
                <w:rFonts w:ascii="Times New Roman" w:eastAsia="Times New Roman" w:hAnsi="Times New Roman" w:cs="Times New Roman"/>
                <w:sz w:val="10"/>
                <w:szCs w:val="10"/>
              </w:rPr>
            </w:pPr>
            <w:proofErr w:type="spellStart"/>
            <w:r w:rsidRPr="00304692">
              <w:rPr>
                <w:rFonts w:ascii="Times New Roman" w:eastAsia="Times New Roman" w:hAnsi="Times New Roman" w:cs="Times New Roman"/>
                <w:sz w:val="10"/>
                <w:szCs w:val="10"/>
              </w:rPr>
              <w:t>Дундуков</w:t>
            </w:r>
            <w:proofErr w:type="spellEnd"/>
            <w:r w:rsidRPr="00304692">
              <w:rPr>
                <w:rFonts w:ascii="Times New Roman" w:eastAsia="Times New Roman" w:hAnsi="Times New Roman" w:cs="Times New Roman"/>
                <w:sz w:val="10"/>
                <w:szCs w:val="10"/>
              </w:rPr>
              <w:t xml:space="preserve"> Сергей Николаевич </w:t>
            </w:r>
          </w:p>
          <w:p w:rsidR="003A10AA" w:rsidRPr="00304692" w:rsidRDefault="003A10AA" w:rsidP="00DE5FBD">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Иванов Александр Геннадьевич</w:t>
            </w:r>
          </w:p>
          <w:p w:rsidR="003A10AA" w:rsidRPr="00304692" w:rsidRDefault="003A10AA" w:rsidP="00DE5FBD">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 xml:space="preserve">Крылова Марика </w:t>
            </w:r>
            <w:proofErr w:type="spellStart"/>
            <w:r w:rsidRPr="00304692">
              <w:rPr>
                <w:rFonts w:ascii="Times New Roman" w:eastAsia="Times New Roman" w:hAnsi="Times New Roman" w:cs="Times New Roman"/>
                <w:sz w:val="10"/>
                <w:szCs w:val="10"/>
              </w:rPr>
              <w:t>Муртазовна</w:t>
            </w:r>
            <w:proofErr w:type="spellEnd"/>
          </w:p>
          <w:p w:rsidR="003A10AA" w:rsidRPr="00304692" w:rsidRDefault="003A10AA" w:rsidP="00DE5FBD">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Пятаков Сергей Васильевич</w:t>
            </w:r>
          </w:p>
          <w:p w:rsidR="003A10AA" w:rsidRPr="00304692" w:rsidRDefault="003A10AA" w:rsidP="00DE5FBD">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Зинина Татьяна Анатольевна</w:t>
            </w:r>
          </w:p>
        </w:tc>
        <w:tc>
          <w:tcPr>
            <w:tcW w:w="709" w:type="dxa"/>
            <w:vMerge w:val="restart"/>
            <w:tcBorders>
              <w:top w:val="single" w:sz="4" w:space="0" w:color="auto"/>
              <w:left w:val="single" w:sz="4" w:space="0" w:color="auto"/>
              <w:right w:val="nil"/>
            </w:tcBorders>
            <w:shd w:val="clear" w:color="auto" w:fill="auto"/>
            <w:vAlign w:val="center"/>
            <w:hideMark/>
          </w:tcPr>
          <w:p w:rsidR="003A10AA" w:rsidRPr="00304692" w:rsidRDefault="003A10AA" w:rsidP="00537325">
            <w:pPr>
              <w:spacing w:after="0" w:line="240" w:lineRule="auto"/>
              <w:jc w:val="center"/>
              <w:rPr>
                <w:rFonts w:ascii="Times New Roman" w:eastAsia="Times New Roman" w:hAnsi="Times New Roman" w:cs="Times New Roman"/>
                <w:sz w:val="10"/>
                <w:szCs w:val="10"/>
              </w:rPr>
            </w:pPr>
            <w:r>
              <w:rPr>
                <w:rFonts w:ascii="Times New Roman" w:eastAsia="Times New Roman" w:hAnsi="Times New Roman" w:cs="Times New Roman"/>
                <w:sz w:val="10"/>
                <w:szCs w:val="10"/>
              </w:rPr>
              <w:t>06:00-22:00</w:t>
            </w:r>
          </w:p>
        </w:tc>
        <w:tc>
          <w:tcPr>
            <w:tcW w:w="708" w:type="dxa"/>
            <w:vMerge w:val="restart"/>
            <w:tcBorders>
              <w:top w:val="single" w:sz="4" w:space="0" w:color="auto"/>
              <w:left w:val="single" w:sz="4" w:space="0" w:color="auto"/>
              <w:right w:val="single" w:sz="4" w:space="0" w:color="auto"/>
            </w:tcBorders>
            <w:shd w:val="clear" w:color="auto" w:fill="auto"/>
            <w:vAlign w:val="center"/>
          </w:tcPr>
          <w:p w:rsidR="003A10AA" w:rsidRPr="00304692" w:rsidRDefault="003A10AA" w:rsidP="00537325">
            <w:pPr>
              <w:spacing w:after="0" w:line="240" w:lineRule="auto"/>
              <w:jc w:val="center"/>
              <w:rPr>
                <w:rFonts w:ascii="Times New Roman" w:eastAsia="Times New Roman" w:hAnsi="Times New Roman" w:cs="Times New Roman"/>
                <w:sz w:val="10"/>
                <w:szCs w:val="10"/>
              </w:rPr>
            </w:pPr>
            <w:r w:rsidRPr="0087216A">
              <w:rPr>
                <w:rFonts w:ascii="Times New Roman" w:eastAsia="Times New Roman" w:hAnsi="Times New Roman" w:cs="Times New Roman"/>
                <w:sz w:val="10"/>
                <w:szCs w:val="10"/>
              </w:rPr>
              <w:t xml:space="preserve">УУ ДПТ - Уполномоченный участник договора простого товарищества                                       </w:t>
            </w:r>
          </w:p>
        </w:tc>
      </w:tr>
      <w:tr w:rsidR="003A10AA" w:rsidRPr="00304692" w:rsidTr="00DE63C7">
        <w:trPr>
          <w:trHeight w:val="1458"/>
        </w:trPr>
        <w:tc>
          <w:tcPr>
            <w:tcW w:w="851" w:type="dxa"/>
            <w:vMerge/>
            <w:tcBorders>
              <w:left w:val="single" w:sz="4" w:space="0" w:color="auto"/>
              <w:right w:val="single" w:sz="4" w:space="0" w:color="auto"/>
            </w:tcBorders>
            <w:shd w:val="clear" w:color="auto" w:fill="auto"/>
            <w:vAlign w:val="center"/>
          </w:tcPr>
          <w:p w:rsidR="003A10AA" w:rsidRPr="00304692" w:rsidRDefault="003A10AA" w:rsidP="00B33646">
            <w:pPr>
              <w:pStyle w:val="a5"/>
              <w:numPr>
                <w:ilvl w:val="0"/>
                <w:numId w:val="1"/>
              </w:numPr>
              <w:spacing w:after="0" w:line="240" w:lineRule="auto"/>
              <w:jc w:val="center"/>
              <w:rPr>
                <w:rFonts w:ascii="Times New Roman" w:eastAsia="Times New Roman" w:hAnsi="Times New Roman" w:cs="Times New Roman"/>
                <w:sz w:val="10"/>
                <w:szCs w:val="10"/>
              </w:rPr>
            </w:pPr>
          </w:p>
        </w:tc>
        <w:tc>
          <w:tcPr>
            <w:tcW w:w="567" w:type="dxa"/>
            <w:vMerge/>
            <w:tcBorders>
              <w:left w:val="nil"/>
              <w:bottom w:val="single" w:sz="4" w:space="0" w:color="auto"/>
              <w:right w:val="nil"/>
            </w:tcBorders>
            <w:shd w:val="clear" w:color="auto" w:fill="auto"/>
            <w:vAlign w:val="center"/>
            <w:hideMark/>
          </w:tcPr>
          <w:p w:rsidR="003A10AA" w:rsidRPr="00304692" w:rsidRDefault="003A10AA" w:rsidP="00537325">
            <w:pPr>
              <w:spacing w:after="0" w:line="240" w:lineRule="auto"/>
              <w:jc w:val="center"/>
              <w:rPr>
                <w:rFonts w:ascii="Times New Roman" w:eastAsia="Times New Roman" w:hAnsi="Times New Roman" w:cs="Times New Roman"/>
                <w:sz w:val="10"/>
                <w:szCs w:val="10"/>
              </w:rPr>
            </w:pPr>
          </w:p>
        </w:tc>
        <w:tc>
          <w:tcPr>
            <w:tcW w:w="1843" w:type="dxa"/>
            <w:vMerge/>
            <w:tcBorders>
              <w:left w:val="single" w:sz="4" w:space="0" w:color="auto"/>
              <w:bottom w:val="single" w:sz="4" w:space="0" w:color="auto"/>
              <w:right w:val="single" w:sz="4" w:space="0" w:color="auto"/>
            </w:tcBorders>
            <w:shd w:val="clear" w:color="auto" w:fill="auto"/>
            <w:vAlign w:val="center"/>
            <w:hideMark/>
          </w:tcPr>
          <w:p w:rsidR="003A10AA" w:rsidRPr="00304692" w:rsidRDefault="003A10AA" w:rsidP="00537325">
            <w:pPr>
              <w:spacing w:after="0" w:line="240" w:lineRule="auto"/>
              <w:jc w:val="center"/>
              <w:rPr>
                <w:rFonts w:ascii="Times New Roman" w:eastAsia="Times New Roman" w:hAnsi="Times New Roman" w:cs="Times New Roman"/>
                <w:sz w:val="10"/>
                <w:szCs w:val="10"/>
              </w:rPr>
            </w:pPr>
          </w:p>
        </w:tc>
        <w:tc>
          <w:tcPr>
            <w:tcW w:w="2693" w:type="dxa"/>
            <w:tcBorders>
              <w:top w:val="single" w:sz="4" w:space="0" w:color="auto"/>
              <w:left w:val="nil"/>
              <w:bottom w:val="single" w:sz="4" w:space="0" w:color="auto"/>
              <w:right w:val="single" w:sz="4" w:space="0" w:color="auto"/>
            </w:tcBorders>
            <w:shd w:val="clear" w:color="auto" w:fill="auto"/>
            <w:hideMark/>
          </w:tcPr>
          <w:p w:rsidR="003A10AA" w:rsidRPr="00316E6F" w:rsidRDefault="003A10AA" w:rsidP="001D3422">
            <w:pPr>
              <w:spacing w:after="0" w:line="240" w:lineRule="auto"/>
              <w:rPr>
                <w:rFonts w:ascii="Times New Roman" w:eastAsia="Times New Roman" w:hAnsi="Times New Roman" w:cs="Times New Roman"/>
                <w:sz w:val="10"/>
                <w:szCs w:val="10"/>
              </w:rPr>
            </w:pPr>
            <w:r w:rsidRPr="00316E6F">
              <w:rPr>
                <w:rFonts w:ascii="Times New Roman" w:eastAsia="Times New Roman" w:hAnsi="Times New Roman" w:cs="Times New Roman"/>
                <w:b/>
                <w:bCs/>
                <w:sz w:val="10"/>
                <w:szCs w:val="10"/>
              </w:rPr>
              <w:t xml:space="preserve">В обратном направлении: </w:t>
            </w:r>
            <w:r w:rsidRPr="00316E6F">
              <w:rPr>
                <w:rFonts w:ascii="Times New Roman" w:eastAsia="Times New Roman" w:hAnsi="Times New Roman" w:cs="Times New Roman"/>
                <w:sz w:val="10"/>
                <w:szCs w:val="10"/>
              </w:rPr>
              <w:t>«СКВЕР УЛЬЯНОВЫХ» «ТЦ АДМИРАЛТЕЙСКИЙ» «ХИЩНИК» «ТЕАТР ОПЕРЫ И БАЛЕТА» «КУВЫРОК» «ГОРОДСКОЙ ПЛЯЖ» «НОВЫЙ МОСТ» «ГЕОЛОГОВ» «ПОДВОЙСКОГО» «БИБИВЭЛ» «МАРШАКА» «ВОЛЖСКИЕ ЗОРИ» «ШКОЛА №20» «ПОЧТОВОЕ ОТДЕЛЕНИЕ №50»  «ПЕРЕУЛОК ЧАПАЕВА» «ШКОЛА ИСКУССТВ №1» «ГАГАРИНА (СОЛЯНКА)» «6-Й МИКРОРАЙОН» «ГРАНД РИВЕР» «МОСИНА» «ПРОСПЕКТ БУМАЖНИКОВ» «КАФЕ РОМАШКА»</w:t>
            </w:r>
          </w:p>
        </w:tc>
        <w:tc>
          <w:tcPr>
            <w:tcW w:w="1701" w:type="dxa"/>
            <w:tcBorders>
              <w:top w:val="single" w:sz="4" w:space="0" w:color="auto"/>
              <w:left w:val="nil"/>
              <w:bottom w:val="single" w:sz="4" w:space="0" w:color="auto"/>
              <w:right w:val="single" w:sz="4" w:space="0" w:color="auto"/>
            </w:tcBorders>
            <w:shd w:val="clear" w:color="auto" w:fill="auto"/>
            <w:hideMark/>
          </w:tcPr>
          <w:p w:rsidR="003A10AA" w:rsidRPr="00316E6F" w:rsidRDefault="003A10AA" w:rsidP="001D3422">
            <w:pPr>
              <w:spacing w:after="0" w:line="240" w:lineRule="auto"/>
              <w:rPr>
                <w:rFonts w:ascii="Times New Roman" w:eastAsia="Times New Roman" w:hAnsi="Times New Roman" w:cs="Times New Roman"/>
                <w:b/>
                <w:bCs/>
                <w:sz w:val="10"/>
                <w:szCs w:val="10"/>
              </w:rPr>
            </w:pPr>
            <w:r w:rsidRPr="00316E6F">
              <w:rPr>
                <w:rFonts w:ascii="Times New Roman" w:eastAsia="Times New Roman" w:hAnsi="Times New Roman" w:cs="Times New Roman"/>
                <w:b/>
                <w:bCs/>
                <w:sz w:val="10"/>
                <w:szCs w:val="10"/>
              </w:rPr>
              <w:t xml:space="preserve">В обратном направлении: </w:t>
            </w:r>
          </w:p>
          <w:p w:rsidR="003A10AA" w:rsidRPr="00316E6F" w:rsidRDefault="003A10AA" w:rsidP="001D3422">
            <w:pPr>
              <w:spacing w:after="0" w:line="240" w:lineRule="auto"/>
              <w:rPr>
                <w:rFonts w:ascii="Times New Roman" w:eastAsia="Times New Roman" w:hAnsi="Times New Roman" w:cs="Times New Roman"/>
                <w:sz w:val="10"/>
                <w:szCs w:val="10"/>
              </w:rPr>
            </w:pPr>
            <w:r w:rsidRPr="00316E6F">
              <w:rPr>
                <w:rFonts w:ascii="Times New Roman" w:eastAsia="Times New Roman" w:hAnsi="Times New Roman" w:cs="Times New Roman"/>
                <w:sz w:val="10"/>
                <w:szCs w:val="10"/>
              </w:rPr>
              <w:t xml:space="preserve">УЛ. АДМИРАЛТЕЙСКАЯ </w:t>
            </w:r>
          </w:p>
          <w:p w:rsidR="003A10AA" w:rsidRPr="00316E6F" w:rsidRDefault="003A10AA" w:rsidP="001D3422">
            <w:pPr>
              <w:spacing w:after="0" w:line="240" w:lineRule="auto"/>
              <w:rPr>
                <w:rFonts w:ascii="Times New Roman" w:eastAsia="Times New Roman" w:hAnsi="Times New Roman" w:cs="Times New Roman"/>
                <w:sz w:val="10"/>
                <w:szCs w:val="10"/>
              </w:rPr>
            </w:pPr>
            <w:r w:rsidRPr="00316E6F">
              <w:rPr>
                <w:rFonts w:ascii="Times New Roman" w:eastAsia="Times New Roman" w:hAnsi="Times New Roman" w:cs="Times New Roman"/>
                <w:sz w:val="10"/>
                <w:szCs w:val="10"/>
              </w:rPr>
              <w:t xml:space="preserve">УЛ. А.БАРБЮСА </w:t>
            </w:r>
          </w:p>
          <w:p w:rsidR="003A10AA" w:rsidRPr="00316E6F" w:rsidRDefault="003A10AA" w:rsidP="001D3422">
            <w:pPr>
              <w:spacing w:after="0" w:line="240" w:lineRule="auto"/>
              <w:rPr>
                <w:rFonts w:ascii="Times New Roman" w:eastAsia="Times New Roman" w:hAnsi="Times New Roman" w:cs="Times New Roman"/>
                <w:sz w:val="10"/>
                <w:szCs w:val="10"/>
              </w:rPr>
            </w:pPr>
            <w:r w:rsidRPr="00316E6F">
              <w:rPr>
                <w:rFonts w:ascii="Times New Roman" w:eastAsia="Times New Roman" w:hAnsi="Times New Roman" w:cs="Times New Roman"/>
                <w:sz w:val="10"/>
                <w:szCs w:val="10"/>
              </w:rPr>
              <w:t xml:space="preserve">МОСТ Ч/Р </w:t>
            </w:r>
            <w:proofErr w:type="spellStart"/>
            <w:r w:rsidRPr="00316E6F">
              <w:rPr>
                <w:rFonts w:ascii="Times New Roman" w:eastAsia="Times New Roman" w:hAnsi="Times New Roman" w:cs="Times New Roman"/>
                <w:sz w:val="10"/>
                <w:szCs w:val="10"/>
              </w:rPr>
              <w:t>Р</w:t>
            </w:r>
            <w:proofErr w:type="spellEnd"/>
            <w:r w:rsidRPr="00316E6F">
              <w:rPr>
                <w:rFonts w:ascii="Times New Roman" w:eastAsia="Times New Roman" w:hAnsi="Times New Roman" w:cs="Times New Roman"/>
                <w:sz w:val="10"/>
                <w:szCs w:val="10"/>
              </w:rPr>
              <w:t xml:space="preserve">. ВОЛГУ </w:t>
            </w:r>
          </w:p>
          <w:p w:rsidR="003A10AA" w:rsidRPr="00316E6F" w:rsidRDefault="003A10AA" w:rsidP="001D3422">
            <w:pPr>
              <w:spacing w:after="0" w:line="240" w:lineRule="auto"/>
              <w:rPr>
                <w:rFonts w:ascii="Times New Roman" w:eastAsia="Times New Roman" w:hAnsi="Times New Roman" w:cs="Times New Roman"/>
                <w:sz w:val="10"/>
                <w:szCs w:val="10"/>
              </w:rPr>
            </w:pPr>
            <w:r w:rsidRPr="00316E6F">
              <w:rPr>
                <w:rFonts w:ascii="Times New Roman" w:eastAsia="Times New Roman" w:hAnsi="Times New Roman" w:cs="Times New Roman"/>
                <w:sz w:val="10"/>
                <w:szCs w:val="10"/>
              </w:rPr>
              <w:t xml:space="preserve">УЛ. ПУШКИНА </w:t>
            </w:r>
          </w:p>
          <w:p w:rsidR="003A10AA" w:rsidRPr="00316E6F" w:rsidRDefault="003A10AA" w:rsidP="001D3422">
            <w:pPr>
              <w:spacing w:after="0" w:line="240" w:lineRule="auto"/>
              <w:rPr>
                <w:rFonts w:ascii="Times New Roman" w:eastAsia="Times New Roman" w:hAnsi="Times New Roman" w:cs="Times New Roman"/>
                <w:sz w:val="10"/>
                <w:szCs w:val="10"/>
              </w:rPr>
            </w:pPr>
            <w:r w:rsidRPr="00316E6F">
              <w:rPr>
                <w:rFonts w:ascii="Times New Roman" w:eastAsia="Times New Roman" w:hAnsi="Times New Roman" w:cs="Times New Roman"/>
                <w:sz w:val="10"/>
                <w:szCs w:val="10"/>
              </w:rPr>
              <w:t xml:space="preserve">УЛ. СОВЕТСКАЯ  </w:t>
            </w:r>
          </w:p>
          <w:p w:rsidR="003A10AA" w:rsidRPr="00316E6F" w:rsidRDefault="003A10AA" w:rsidP="001D3422">
            <w:pPr>
              <w:spacing w:after="0" w:line="240" w:lineRule="auto"/>
              <w:rPr>
                <w:rFonts w:ascii="Times New Roman" w:eastAsia="Times New Roman" w:hAnsi="Times New Roman" w:cs="Times New Roman"/>
                <w:sz w:val="10"/>
                <w:szCs w:val="10"/>
              </w:rPr>
            </w:pPr>
            <w:r w:rsidRPr="00316E6F">
              <w:rPr>
                <w:rFonts w:ascii="Times New Roman" w:eastAsia="Times New Roman" w:hAnsi="Times New Roman" w:cs="Times New Roman"/>
                <w:sz w:val="10"/>
                <w:szCs w:val="10"/>
              </w:rPr>
              <w:t xml:space="preserve">УЛ. ДЕЛЕГАТСКАЯ </w:t>
            </w:r>
          </w:p>
          <w:p w:rsidR="003A10AA" w:rsidRPr="00316E6F" w:rsidRDefault="003A10AA" w:rsidP="001D3422">
            <w:pPr>
              <w:spacing w:after="0" w:line="240" w:lineRule="auto"/>
              <w:rPr>
                <w:rFonts w:ascii="Times New Roman" w:eastAsia="Times New Roman" w:hAnsi="Times New Roman" w:cs="Times New Roman"/>
                <w:sz w:val="10"/>
                <w:szCs w:val="10"/>
              </w:rPr>
            </w:pPr>
            <w:r w:rsidRPr="00316E6F">
              <w:rPr>
                <w:rFonts w:ascii="Times New Roman" w:eastAsia="Times New Roman" w:hAnsi="Times New Roman" w:cs="Times New Roman"/>
                <w:sz w:val="10"/>
                <w:szCs w:val="10"/>
              </w:rPr>
              <w:t xml:space="preserve">УЛ. ГЕОЛОГОВ </w:t>
            </w:r>
          </w:p>
          <w:p w:rsidR="003A10AA" w:rsidRPr="00316E6F" w:rsidRDefault="003A10AA" w:rsidP="001D3422">
            <w:pPr>
              <w:spacing w:after="0" w:line="240" w:lineRule="auto"/>
              <w:rPr>
                <w:rFonts w:ascii="Times New Roman" w:eastAsia="Times New Roman" w:hAnsi="Times New Roman" w:cs="Times New Roman"/>
                <w:sz w:val="10"/>
                <w:szCs w:val="10"/>
              </w:rPr>
            </w:pPr>
            <w:r w:rsidRPr="00316E6F">
              <w:rPr>
                <w:rFonts w:ascii="Times New Roman" w:eastAsia="Times New Roman" w:hAnsi="Times New Roman" w:cs="Times New Roman"/>
                <w:sz w:val="10"/>
                <w:szCs w:val="10"/>
              </w:rPr>
              <w:t xml:space="preserve">УЛ. НАБЕРЕЖНАЯ ВОЛЖСКИХ ЗОРЬ </w:t>
            </w:r>
          </w:p>
          <w:p w:rsidR="003A10AA" w:rsidRPr="00316E6F" w:rsidRDefault="003A10AA" w:rsidP="001D3422">
            <w:pPr>
              <w:spacing w:after="0" w:line="240" w:lineRule="auto"/>
              <w:rPr>
                <w:rFonts w:ascii="Times New Roman" w:eastAsia="Times New Roman" w:hAnsi="Times New Roman" w:cs="Times New Roman"/>
                <w:sz w:val="10"/>
                <w:szCs w:val="10"/>
              </w:rPr>
            </w:pPr>
            <w:r w:rsidRPr="00316E6F">
              <w:rPr>
                <w:rFonts w:ascii="Times New Roman" w:eastAsia="Times New Roman" w:hAnsi="Times New Roman" w:cs="Times New Roman"/>
                <w:sz w:val="10"/>
                <w:szCs w:val="10"/>
              </w:rPr>
              <w:t xml:space="preserve">УЛ. ГАГАРИНА </w:t>
            </w:r>
          </w:p>
          <w:p w:rsidR="003A10AA" w:rsidRPr="00316E6F" w:rsidRDefault="003A10AA" w:rsidP="001D3422">
            <w:pPr>
              <w:spacing w:after="0" w:line="240" w:lineRule="auto"/>
              <w:rPr>
                <w:rFonts w:ascii="Times New Roman" w:eastAsia="Times New Roman" w:hAnsi="Times New Roman" w:cs="Times New Roman"/>
                <w:sz w:val="10"/>
                <w:szCs w:val="10"/>
              </w:rPr>
            </w:pPr>
            <w:r w:rsidRPr="00316E6F">
              <w:rPr>
                <w:rFonts w:ascii="Times New Roman" w:eastAsia="Times New Roman" w:hAnsi="Times New Roman" w:cs="Times New Roman"/>
                <w:sz w:val="10"/>
                <w:szCs w:val="10"/>
              </w:rPr>
              <w:t xml:space="preserve">УЛ. МАГИСТРАЛЬНАЯ </w:t>
            </w:r>
          </w:p>
          <w:p w:rsidR="003A10AA" w:rsidRPr="00316E6F" w:rsidRDefault="003A10AA" w:rsidP="001D3422">
            <w:pPr>
              <w:spacing w:after="0" w:line="240" w:lineRule="auto"/>
              <w:rPr>
                <w:rFonts w:ascii="Times New Roman" w:eastAsia="Times New Roman" w:hAnsi="Times New Roman" w:cs="Times New Roman"/>
                <w:sz w:val="10"/>
                <w:szCs w:val="10"/>
              </w:rPr>
            </w:pPr>
            <w:r w:rsidRPr="00316E6F">
              <w:rPr>
                <w:rFonts w:ascii="Times New Roman" w:eastAsia="Times New Roman" w:hAnsi="Times New Roman" w:cs="Times New Roman"/>
                <w:sz w:val="10"/>
                <w:szCs w:val="10"/>
              </w:rPr>
              <w:t xml:space="preserve">6-Й МИКРОРАЙОН </w:t>
            </w:r>
          </w:p>
          <w:p w:rsidR="003A10AA" w:rsidRPr="00316E6F" w:rsidRDefault="003A10AA" w:rsidP="001D3422">
            <w:pPr>
              <w:spacing w:after="0" w:line="240" w:lineRule="auto"/>
              <w:rPr>
                <w:rFonts w:ascii="Times New Roman" w:eastAsia="Times New Roman" w:hAnsi="Times New Roman" w:cs="Times New Roman"/>
                <w:sz w:val="10"/>
                <w:szCs w:val="10"/>
              </w:rPr>
            </w:pPr>
            <w:r w:rsidRPr="00316E6F">
              <w:rPr>
                <w:rFonts w:ascii="Times New Roman" w:eastAsia="Times New Roman" w:hAnsi="Times New Roman" w:cs="Times New Roman"/>
                <w:sz w:val="10"/>
                <w:szCs w:val="10"/>
              </w:rPr>
              <w:t xml:space="preserve">УЛ. МАГИСТРАЛЬНАЯ </w:t>
            </w:r>
          </w:p>
          <w:p w:rsidR="003A10AA" w:rsidRPr="00316E6F" w:rsidRDefault="003A10AA" w:rsidP="001D3422">
            <w:pPr>
              <w:spacing w:after="0" w:line="240" w:lineRule="auto"/>
              <w:rPr>
                <w:rFonts w:ascii="Times New Roman" w:eastAsia="Times New Roman" w:hAnsi="Times New Roman" w:cs="Times New Roman"/>
                <w:sz w:val="10"/>
                <w:szCs w:val="10"/>
              </w:rPr>
            </w:pPr>
            <w:r w:rsidRPr="00316E6F">
              <w:rPr>
                <w:rFonts w:ascii="Times New Roman" w:eastAsia="Times New Roman" w:hAnsi="Times New Roman" w:cs="Times New Roman"/>
                <w:sz w:val="10"/>
                <w:szCs w:val="10"/>
              </w:rPr>
              <w:t xml:space="preserve">УЛ. МОСИНА </w:t>
            </w:r>
          </w:p>
          <w:p w:rsidR="003A10AA" w:rsidRPr="00316E6F" w:rsidRDefault="003A10AA" w:rsidP="001D3422">
            <w:pPr>
              <w:spacing w:after="0" w:line="240" w:lineRule="auto"/>
              <w:rPr>
                <w:rFonts w:ascii="Times New Roman" w:eastAsia="Times New Roman" w:hAnsi="Times New Roman" w:cs="Times New Roman"/>
                <w:b/>
                <w:bCs/>
                <w:sz w:val="10"/>
                <w:szCs w:val="10"/>
              </w:rPr>
            </w:pPr>
            <w:r w:rsidRPr="00316E6F">
              <w:rPr>
                <w:rFonts w:ascii="Times New Roman" w:eastAsia="Times New Roman" w:hAnsi="Times New Roman" w:cs="Times New Roman"/>
                <w:sz w:val="10"/>
                <w:szCs w:val="10"/>
              </w:rPr>
              <w:t>ПР. БУМАЖНИКОВ</w:t>
            </w:r>
          </w:p>
        </w:tc>
        <w:tc>
          <w:tcPr>
            <w:tcW w:w="851" w:type="dxa"/>
            <w:tcBorders>
              <w:top w:val="single" w:sz="4" w:space="0" w:color="auto"/>
              <w:left w:val="nil"/>
              <w:bottom w:val="single" w:sz="4" w:space="0" w:color="auto"/>
              <w:right w:val="single" w:sz="4" w:space="0" w:color="auto"/>
            </w:tcBorders>
            <w:shd w:val="clear" w:color="auto" w:fill="auto"/>
            <w:vAlign w:val="center"/>
            <w:hideMark/>
          </w:tcPr>
          <w:p w:rsidR="003A10AA" w:rsidRPr="00316E6F" w:rsidRDefault="003A10AA" w:rsidP="001D3422">
            <w:pPr>
              <w:spacing w:after="0" w:line="240" w:lineRule="auto"/>
              <w:jc w:val="center"/>
              <w:rPr>
                <w:rFonts w:ascii="Times New Roman" w:eastAsia="Times New Roman" w:hAnsi="Times New Roman" w:cs="Times New Roman"/>
                <w:sz w:val="10"/>
                <w:szCs w:val="10"/>
              </w:rPr>
            </w:pPr>
            <w:r w:rsidRPr="00316E6F">
              <w:rPr>
                <w:rFonts w:ascii="Times New Roman" w:eastAsia="Times New Roman" w:hAnsi="Times New Roman" w:cs="Times New Roman"/>
                <w:sz w:val="10"/>
                <w:szCs w:val="10"/>
              </w:rPr>
              <w:t>13,3</w:t>
            </w:r>
          </w:p>
        </w:tc>
        <w:tc>
          <w:tcPr>
            <w:tcW w:w="992" w:type="dxa"/>
            <w:vMerge/>
            <w:tcBorders>
              <w:left w:val="nil"/>
              <w:bottom w:val="single" w:sz="4" w:space="0" w:color="auto"/>
              <w:right w:val="single" w:sz="4" w:space="0" w:color="auto"/>
            </w:tcBorders>
            <w:shd w:val="clear" w:color="auto" w:fill="auto"/>
            <w:vAlign w:val="center"/>
            <w:hideMark/>
          </w:tcPr>
          <w:p w:rsidR="003A10AA" w:rsidRPr="00304692" w:rsidRDefault="003A10AA" w:rsidP="00537325">
            <w:pPr>
              <w:spacing w:after="0" w:line="240" w:lineRule="auto"/>
              <w:jc w:val="center"/>
              <w:rPr>
                <w:rFonts w:ascii="Times New Roman" w:eastAsia="Times New Roman" w:hAnsi="Times New Roman" w:cs="Times New Roman"/>
                <w:sz w:val="10"/>
                <w:szCs w:val="10"/>
              </w:rPr>
            </w:pPr>
          </w:p>
        </w:tc>
        <w:tc>
          <w:tcPr>
            <w:tcW w:w="850" w:type="dxa"/>
            <w:vMerge/>
            <w:tcBorders>
              <w:left w:val="nil"/>
              <w:bottom w:val="single" w:sz="4" w:space="0" w:color="auto"/>
              <w:right w:val="single" w:sz="4" w:space="0" w:color="auto"/>
            </w:tcBorders>
            <w:shd w:val="clear" w:color="auto" w:fill="auto"/>
            <w:vAlign w:val="center"/>
            <w:hideMark/>
          </w:tcPr>
          <w:p w:rsidR="003A10AA" w:rsidRPr="00304692" w:rsidRDefault="003A10AA" w:rsidP="00537325">
            <w:pPr>
              <w:spacing w:after="0" w:line="240" w:lineRule="auto"/>
              <w:jc w:val="center"/>
              <w:rPr>
                <w:rFonts w:ascii="Times New Roman" w:eastAsia="Times New Roman" w:hAnsi="Times New Roman" w:cs="Times New Roman"/>
                <w:sz w:val="10"/>
                <w:szCs w:val="10"/>
              </w:rPr>
            </w:pPr>
          </w:p>
        </w:tc>
        <w:tc>
          <w:tcPr>
            <w:tcW w:w="820" w:type="dxa"/>
            <w:vMerge/>
            <w:tcBorders>
              <w:left w:val="nil"/>
              <w:bottom w:val="single" w:sz="4" w:space="0" w:color="auto"/>
              <w:right w:val="single" w:sz="4" w:space="0" w:color="auto"/>
            </w:tcBorders>
            <w:shd w:val="clear" w:color="auto" w:fill="auto"/>
            <w:vAlign w:val="center"/>
            <w:hideMark/>
          </w:tcPr>
          <w:p w:rsidR="003A10AA" w:rsidRPr="00304692" w:rsidRDefault="003A10AA" w:rsidP="00537325">
            <w:pPr>
              <w:spacing w:after="0" w:line="240" w:lineRule="auto"/>
              <w:jc w:val="center"/>
              <w:rPr>
                <w:rFonts w:ascii="Times New Roman" w:eastAsia="Times New Roman" w:hAnsi="Times New Roman" w:cs="Times New Roman"/>
                <w:sz w:val="10"/>
                <w:szCs w:val="10"/>
              </w:rPr>
            </w:pPr>
          </w:p>
        </w:tc>
        <w:tc>
          <w:tcPr>
            <w:tcW w:w="740" w:type="dxa"/>
            <w:vMerge/>
            <w:tcBorders>
              <w:left w:val="nil"/>
              <w:bottom w:val="single" w:sz="4" w:space="0" w:color="auto"/>
              <w:right w:val="single" w:sz="4" w:space="0" w:color="auto"/>
            </w:tcBorders>
            <w:shd w:val="clear" w:color="auto" w:fill="auto"/>
            <w:vAlign w:val="center"/>
            <w:hideMark/>
          </w:tcPr>
          <w:p w:rsidR="003A10AA" w:rsidRPr="00304692" w:rsidRDefault="003A10AA" w:rsidP="00537325">
            <w:pPr>
              <w:spacing w:after="0" w:line="240" w:lineRule="auto"/>
              <w:jc w:val="center"/>
              <w:rPr>
                <w:rFonts w:ascii="Times New Roman" w:eastAsia="Times New Roman" w:hAnsi="Times New Roman" w:cs="Times New Roman"/>
                <w:sz w:val="10"/>
                <w:szCs w:val="10"/>
              </w:rPr>
            </w:pPr>
          </w:p>
        </w:tc>
        <w:tc>
          <w:tcPr>
            <w:tcW w:w="708" w:type="dxa"/>
            <w:vMerge/>
            <w:tcBorders>
              <w:left w:val="nil"/>
              <w:bottom w:val="single" w:sz="4" w:space="0" w:color="auto"/>
              <w:right w:val="single" w:sz="4" w:space="0" w:color="auto"/>
            </w:tcBorders>
            <w:shd w:val="clear" w:color="auto" w:fill="auto"/>
            <w:vAlign w:val="center"/>
            <w:hideMark/>
          </w:tcPr>
          <w:p w:rsidR="003A10AA" w:rsidRPr="00304692" w:rsidRDefault="003A10AA" w:rsidP="00537325">
            <w:pPr>
              <w:spacing w:after="0" w:line="240" w:lineRule="auto"/>
              <w:jc w:val="center"/>
              <w:rPr>
                <w:rFonts w:ascii="Times New Roman" w:eastAsia="Times New Roman" w:hAnsi="Times New Roman" w:cs="Times New Roman"/>
                <w:sz w:val="10"/>
                <w:szCs w:val="10"/>
              </w:rPr>
            </w:pPr>
          </w:p>
        </w:tc>
        <w:tc>
          <w:tcPr>
            <w:tcW w:w="1985" w:type="dxa"/>
            <w:vMerge/>
            <w:tcBorders>
              <w:left w:val="nil"/>
              <w:bottom w:val="single" w:sz="4" w:space="0" w:color="auto"/>
              <w:right w:val="nil"/>
            </w:tcBorders>
            <w:shd w:val="clear" w:color="auto" w:fill="auto"/>
            <w:vAlign w:val="center"/>
            <w:hideMark/>
          </w:tcPr>
          <w:p w:rsidR="003A10AA" w:rsidRPr="00304692" w:rsidRDefault="003A10AA" w:rsidP="00537325">
            <w:pPr>
              <w:spacing w:after="0" w:line="240" w:lineRule="auto"/>
              <w:jc w:val="center"/>
              <w:rPr>
                <w:rFonts w:ascii="Times New Roman" w:eastAsia="Times New Roman" w:hAnsi="Times New Roman" w:cs="Times New Roman"/>
                <w:sz w:val="10"/>
                <w:szCs w:val="10"/>
              </w:rPr>
            </w:pPr>
          </w:p>
        </w:tc>
        <w:tc>
          <w:tcPr>
            <w:tcW w:w="709" w:type="dxa"/>
            <w:vMerge/>
            <w:tcBorders>
              <w:left w:val="single" w:sz="4" w:space="0" w:color="auto"/>
              <w:bottom w:val="single" w:sz="4" w:space="0" w:color="auto"/>
              <w:right w:val="nil"/>
            </w:tcBorders>
            <w:shd w:val="clear" w:color="auto" w:fill="auto"/>
            <w:vAlign w:val="center"/>
            <w:hideMark/>
          </w:tcPr>
          <w:p w:rsidR="003A10AA" w:rsidRPr="00304692" w:rsidRDefault="003A10AA" w:rsidP="00537325">
            <w:pPr>
              <w:spacing w:after="0" w:line="240" w:lineRule="auto"/>
              <w:jc w:val="center"/>
              <w:rPr>
                <w:rFonts w:ascii="Times New Roman" w:eastAsia="Times New Roman" w:hAnsi="Times New Roman" w:cs="Times New Roman"/>
                <w:sz w:val="10"/>
                <w:szCs w:val="10"/>
              </w:rPr>
            </w:pPr>
          </w:p>
        </w:tc>
        <w:tc>
          <w:tcPr>
            <w:tcW w:w="708" w:type="dxa"/>
            <w:vMerge/>
            <w:tcBorders>
              <w:left w:val="single" w:sz="4" w:space="0" w:color="auto"/>
              <w:bottom w:val="single" w:sz="4" w:space="0" w:color="auto"/>
              <w:right w:val="single" w:sz="4" w:space="0" w:color="auto"/>
            </w:tcBorders>
            <w:shd w:val="clear" w:color="auto" w:fill="auto"/>
            <w:vAlign w:val="center"/>
          </w:tcPr>
          <w:p w:rsidR="003A10AA" w:rsidRPr="00304692" w:rsidRDefault="003A10AA" w:rsidP="00537325">
            <w:pPr>
              <w:spacing w:after="0" w:line="240" w:lineRule="auto"/>
              <w:jc w:val="center"/>
              <w:rPr>
                <w:rFonts w:ascii="Times New Roman" w:eastAsia="Times New Roman" w:hAnsi="Times New Roman" w:cs="Times New Roman"/>
                <w:sz w:val="10"/>
                <w:szCs w:val="10"/>
              </w:rPr>
            </w:pPr>
          </w:p>
        </w:tc>
      </w:tr>
      <w:tr w:rsidR="003A10AA" w:rsidRPr="00304692" w:rsidTr="00DE63C7">
        <w:trPr>
          <w:trHeight w:val="794"/>
        </w:trPr>
        <w:tc>
          <w:tcPr>
            <w:tcW w:w="851" w:type="dxa"/>
            <w:vMerge/>
            <w:tcBorders>
              <w:left w:val="single" w:sz="4" w:space="0" w:color="auto"/>
              <w:right w:val="single" w:sz="4" w:space="0" w:color="auto"/>
            </w:tcBorders>
            <w:shd w:val="clear" w:color="auto" w:fill="auto"/>
            <w:vAlign w:val="center"/>
          </w:tcPr>
          <w:p w:rsidR="003A10AA" w:rsidRPr="00304692" w:rsidRDefault="003A10AA" w:rsidP="00B33646">
            <w:pPr>
              <w:pStyle w:val="a5"/>
              <w:numPr>
                <w:ilvl w:val="0"/>
                <w:numId w:val="1"/>
              </w:numPr>
              <w:spacing w:after="0" w:line="240" w:lineRule="auto"/>
              <w:jc w:val="center"/>
              <w:rPr>
                <w:rFonts w:ascii="Times New Roman" w:eastAsia="Times New Roman" w:hAnsi="Times New Roman" w:cs="Times New Roman"/>
                <w:sz w:val="10"/>
                <w:szCs w:val="10"/>
              </w:rPr>
            </w:pPr>
          </w:p>
        </w:tc>
        <w:tc>
          <w:tcPr>
            <w:tcW w:w="567" w:type="dxa"/>
            <w:vMerge w:val="restart"/>
            <w:tcBorders>
              <w:left w:val="nil"/>
              <w:right w:val="nil"/>
            </w:tcBorders>
            <w:shd w:val="clear" w:color="auto" w:fill="auto"/>
            <w:vAlign w:val="center"/>
          </w:tcPr>
          <w:p w:rsidR="003A10AA" w:rsidRPr="00304692" w:rsidRDefault="003A10AA" w:rsidP="00537325">
            <w:pPr>
              <w:spacing w:after="0" w:line="240" w:lineRule="auto"/>
              <w:jc w:val="center"/>
              <w:rPr>
                <w:rFonts w:ascii="Times New Roman" w:eastAsia="Times New Roman" w:hAnsi="Times New Roman" w:cs="Times New Roman"/>
                <w:sz w:val="10"/>
                <w:szCs w:val="10"/>
              </w:rPr>
            </w:pPr>
            <w:r>
              <w:rPr>
                <w:rFonts w:ascii="Times New Roman" w:eastAsia="Times New Roman" w:hAnsi="Times New Roman" w:cs="Times New Roman"/>
                <w:sz w:val="10"/>
                <w:szCs w:val="10"/>
              </w:rPr>
              <w:t>77р</w:t>
            </w:r>
          </w:p>
        </w:tc>
        <w:tc>
          <w:tcPr>
            <w:tcW w:w="1843" w:type="dxa"/>
            <w:vMerge w:val="restart"/>
            <w:tcBorders>
              <w:left w:val="single" w:sz="4" w:space="0" w:color="auto"/>
              <w:right w:val="single" w:sz="4" w:space="0" w:color="auto"/>
            </w:tcBorders>
            <w:shd w:val="clear" w:color="auto" w:fill="auto"/>
            <w:vAlign w:val="center"/>
          </w:tcPr>
          <w:p w:rsidR="003A10AA" w:rsidRPr="00304692" w:rsidRDefault="003A10AA" w:rsidP="00DE63C7">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АЦКК - ПРИВОЛЖЬЕ -  ПЛ.ОКТЯБРЬСКАЯ</w:t>
            </w:r>
          </w:p>
        </w:tc>
        <w:tc>
          <w:tcPr>
            <w:tcW w:w="2693" w:type="dxa"/>
            <w:tcBorders>
              <w:top w:val="single" w:sz="4" w:space="0" w:color="auto"/>
              <w:left w:val="nil"/>
              <w:bottom w:val="single" w:sz="4" w:space="0" w:color="auto"/>
              <w:right w:val="single" w:sz="4" w:space="0" w:color="auto"/>
            </w:tcBorders>
            <w:shd w:val="clear" w:color="auto" w:fill="auto"/>
          </w:tcPr>
          <w:p w:rsidR="003A10AA" w:rsidRPr="00304692" w:rsidRDefault="003A10AA" w:rsidP="00DE63C7">
            <w:pPr>
              <w:spacing w:after="0" w:line="240" w:lineRule="auto"/>
              <w:rPr>
                <w:rFonts w:ascii="Times New Roman" w:eastAsia="Times New Roman" w:hAnsi="Times New Roman" w:cs="Times New Roman"/>
                <w:sz w:val="10"/>
                <w:szCs w:val="10"/>
              </w:rPr>
            </w:pPr>
            <w:r w:rsidRPr="00304692">
              <w:rPr>
                <w:rFonts w:ascii="Times New Roman" w:eastAsia="Times New Roman" w:hAnsi="Times New Roman" w:cs="Times New Roman"/>
                <w:b/>
                <w:bCs/>
                <w:sz w:val="10"/>
                <w:szCs w:val="10"/>
              </w:rPr>
              <w:t xml:space="preserve">В прямом направлении: </w:t>
            </w:r>
            <w:r w:rsidRPr="00304692">
              <w:rPr>
                <w:rFonts w:ascii="Times New Roman" w:eastAsia="Times New Roman" w:hAnsi="Times New Roman" w:cs="Times New Roman"/>
                <w:sz w:val="10"/>
                <w:szCs w:val="10"/>
              </w:rPr>
              <w:t>«КАФЕ РОМАШКА» ПРОСПЕКТ БУМАЖНИКОВ»«6-Й МИКРОРАЙОН»«ШКОЛА ИСКУССТВ №1»«УЛ.ГАГАРИНА»«ПРИВОЛЖЬЕ»«МАГАЗИН МАКСИМУМ»«ДЕТСКИЙ МИР»«Ж/Д ВОКЗАЛ»«ТЦ АЙСБЕРГ»«ЦИРК»«КАРТИННАЯ ГАЛЕРЕЯ»«КАЛИНИНА»«КОММУНИСТИЧЕСКАЯ»«ЦУМ»«СКВЕР УЛЬЯНОВЫХ»</w:t>
            </w:r>
          </w:p>
          <w:p w:rsidR="003A10AA" w:rsidRPr="00304692" w:rsidRDefault="003A10AA" w:rsidP="00DE63C7">
            <w:pPr>
              <w:spacing w:after="0" w:line="240" w:lineRule="auto"/>
              <w:rPr>
                <w:rFonts w:ascii="Times New Roman" w:eastAsia="Times New Roman" w:hAnsi="Times New Roman" w:cs="Times New Roman"/>
                <w:sz w:val="10"/>
                <w:szCs w:val="10"/>
              </w:rPr>
            </w:pPr>
          </w:p>
          <w:p w:rsidR="003A10AA" w:rsidRPr="00304692" w:rsidRDefault="003A10AA" w:rsidP="00DE63C7">
            <w:pPr>
              <w:spacing w:after="0" w:line="240" w:lineRule="auto"/>
              <w:rPr>
                <w:rFonts w:ascii="Times New Roman" w:eastAsia="Times New Roman" w:hAnsi="Times New Roman" w:cs="Times New Roman"/>
                <w:sz w:val="10"/>
                <w:szCs w:val="10"/>
              </w:rPr>
            </w:pPr>
          </w:p>
          <w:p w:rsidR="003A10AA" w:rsidRPr="00304692" w:rsidRDefault="003A10AA" w:rsidP="00DE63C7">
            <w:pPr>
              <w:spacing w:after="0" w:line="240" w:lineRule="auto"/>
              <w:rPr>
                <w:rFonts w:ascii="Times New Roman" w:eastAsia="Times New Roman" w:hAnsi="Times New Roman" w:cs="Times New Roman"/>
                <w:sz w:val="10"/>
                <w:szCs w:val="10"/>
              </w:rPr>
            </w:pPr>
          </w:p>
          <w:p w:rsidR="003A10AA" w:rsidRPr="00304692" w:rsidRDefault="003A10AA" w:rsidP="00DE63C7">
            <w:pPr>
              <w:spacing w:after="0" w:line="240" w:lineRule="auto"/>
              <w:rPr>
                <w:rFonts w:ascii="Times New Roman" w:eastAsia="Times New Roman" w:hAnsi="Times New Roman" w:cs="Times New Roman"/>
                <w:sz w:val="10"/>
                <w:szCs w:val="10"/>
              </w:rPr>
            </w:pPr>
          </w:p>
          <w:p w:rsidR="003A10AA" w:rsidRPr="00304692" w:rsidRDefault="003A10AA" w:rsidP="00DE63C7">
            <w:pPr>
              <w:spacing w:after="0" w:line="240" w:lineRule="auto"/>
              <w:rPr>
                <w:rFonts w:ascii="Times New Roman" w:eastAsia="Times New Roman" w:hAnsi="Times New Roman" w:cs="Times New Roman"/>
                <w:sz w:val="10"/>
                <w:szCs w:val="10"/>
              </w:rPr>
            </w:pPr>
          </w:p>
          <w:p w:rsidR="003A10AA" w:rsidRPr="00304692" w:rsidRDefault="003A10AA" w:rsidP="00DE63C7">
            <w:pPr>
              <w:spacing w:after="0" w:line="240" w:lineRule="auto"/>
              <w:rPr>
                <w:rFonts w:ascii="Times New Roman" w:eastAsia="Times New Roman" w:hAnsi="Times New Roman" w:cs="Times New Roman"/>
                <w:sz w:val="10"/>
                <w:szCs w:val="10"/>
              </w:rPr>
            </w:pPr>
          </w:p>
          <w:p w:rsidR="003A10AA" w:rsidRPr="00304692" w:rsidRDefault="003A10AA" w:rsidP="00DE63C7">
            <w:pPr>
              <w:spacing w:after="0" w:line="240" w:lineRule="auto"/>
              <w:rPr>
                <w:rFonts w:ascii="Times New Roman" w:eastAsia="Times New Roman" w:hAnsi="Times New Roman" w:cs="Times New Roman"/>
                <w:b/>
                <w:bCs/>
                <w:sz w:val="10"/>
                <w:szCs w:val="10"/>
              </w:rPr>
            </w:pPr>
          </w:p>
          <w:p w:rsidR="003A10AA" w:rsidRPr="00304692" w:rsidRDefault="003A10AA" w:rsidP="00DE63C7">
            <w:pPr>
              <w:spacing w:after="0" w:line="240" w:lineRule="auto"/>
              <w:rPr>
                <w:rFonts w:ascii="Times New Roman" w:eastAsia="Times New Roman" w:hAnsi="Times New Roman" w:cs="Times New Roman"/>
                <w:sz w:val="10"/>
                <w:szCs w:val="10"/>
              </w:rPr>
            </w:pPr>
          </w:p>
        </w:tc>
        <w:tc>
          <w:tcPr>
            <w:tcW w:w="1701" w:type="dxa"/>
            <w:tcBorders>
              <w:top w:val="single" w:sz="4" w:space="0" w:color="auto"/>
              <w:left w:val="nil"/>
              <w:bottom w:val="single" w:sz="4" w:space="0" w:color="auto"/>
              <w:right w:val="single" w:sz="4" w:space="0" w:color="auto"/>
            </w:tcBorders>
            <w:shd w:val="clear" w:color="auto" w:fill="auto"/>
          </w:tcPr>
          <w:p w:rsidR="003A10AA" w:rsidRPr="00304692" w:rsidRDefault="003A10AA" w:rsidP="00DE63C7">
            <w:pPr>
              <w:spacing w:after="0" w:line="240" w:lineRule="auto"/>
              <w:rPr>
                <w:rFonts w:ascii="Times New Roman" w:eastAsia="Times New Roman" w:hAnsi="Times New Roman" w:cs="Times New Roman"/>
                <w:sz w:val="10"/>
                <w:szCs w:val="10"/>
              </w:rPr>
            </w:pPr>
            <w:r w:rsidRPr="00304692">
              <w:rPr>
                <w:rFonts w:ascii="Times New Roman" w:eastAsia="Times New Roman" w:hAnsi="Times New Roman" w:cs="Times New Roman"/>
                <w:b/>
                <w:bCs/>
                <w:sz w:val="10"/>
                <w:szCs w:val="10"/>
              </w:rPr>
              <w:t xml:space="preserve">В прямом направлении: </w:t>
            </w:r>
            <w:r w:rsidRPr="00304692">
              <w:rPr>
                <w:rFonts w:ascii="Times New Roman" w:eastAsia="Times New Roman" w:hAnsi="Times New Roman" w:cs="Times New Roman"/>
                <w:sz w:val="10"/>
                <w:szCs w:val="10"/>
              </w:rPr>
              <w:t xml:space="preserve">ПР.БУМАЖНИКОВ УЛ.МАГИСТРАЛЬНАЯ 6-Й МИКРОРАЙОН УЛ.МАГИСТРАЛЬНАЯ УЛ.ГАГАРИНА УЛ.ВОЛЖСКИХ ЗОРЬ УЛ.ГЕОЛОГОВ УЛ.ДЕЛЕГАТСКАЯ АВТОДОРОГА НА МОСТОТРЯД  МАГИСТРАЛЬНАЯ УЛ.ПУШКИНА НОВЫЙ МОСТ УЛ.А.БАРБЮСА УЛ.ПОБЕДЫ УЛ.СВЕРДЛОВА УЛ.АДМИРАЛТЕЙСКАЯ    </w:t>
            </w:r>
          </w:p>
          <w:p w:rsidR="003A10AA" w:rsidRPr="00304692" w:rsidRDefault="003A10AA" w:rsidP="00DE63C7">
            <w:pPr>
              <w:spacing w:after="0" w:line="240" w:lineRule="auto"/>
              <w:rPr>
                <w:rFonts w:ascii="Times New Roman" w:eastAsia="Times New Roman" w:hAnsi="Times New Roman" w:cs="Times New Roman"/>
                <w:sz w:val="10"/>
                <w:szCs w:val="10"/>
              </w:rPr>
            </w:pPr>
          </w:p>
        </w:tc>
        <w:tc>
          <w:tcPr>
            <w:tcW w:w="851" w:type="dxa"/>
            <w:tcBorders>
              <w:top w:val="single" w:sz="4" w:space="0" w:color="auto"/>
              <w:left w:val="nil"/>
              <w:bottom w:val="single" w:sz="4" w:space="0" w:color="auto"/>
              <w:right w:val="single" w:sz="4" w:space="0" w:color="auto"/>
            </w:tcBorders>
            <w:shd w:val="clear" w:color="auto" w:fill="auto"/>
            <w:vAlign w:val="center"/>
          </w:tcPr>
          <w:p w:rsidR="003A10AA" w:rsidRPr="00304692" w:rsidRDefault="003A10AA" w:rsidP="00DE63C7">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17</w:t>
            </w:r>
          </w:p>
        </w:tc>
        <w:tc>
          <w:tcPr>
            <w:tcW w:w="992" w:type="dxa"/>
            <w:vMerge w:val="restart"/>
            <w:tcBorders>
              <w:left w:val="nil"/>
              <w:right w:val="single" w:sz="4" w:space="0" w:color="auto"/>
            </w:tcBorders>
            <w:shd w:val="clear" w:color="auto" w:fill="auto"/>
            <w:vAlign w:val="center"/>
          </w:tcPr>
          <w:p w:rsidR="003A10AA" w:rsidRPr="00304692" w:rsidRDefault="003A10AA" w:rsidP="00DE63C7">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 xml:space="preserve">В установленных остановочных пунктах </w:t>
            </w:r>
          </w:p>
        </w:tc>
        <w:tc>
          <w:tcPr>
            <w:tcW w:w="850" w:type="dxa"/>
            <w:vMerge w:val="restart"/>
            <w:tcBorders>
              <w:left w:val="nil"/>
              <w:right w:val="single" w:sz="4" w:space="0" w:color="auto"/>
            </w:tcBorders>
            <w:shd w:val="clear" w:color="auto" w:fill="auto"/>
            <w:vAlign w:val="center"/>
          </w:tcPr>
          <w:p w:rsidR="003A10AA" w:rsidRPr="00304692" w:rsidRDefault="003A10AA" w:rsidP="00DE63C7">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Регулярные перевозки по регулируемым тарифам</w:t>
            </w:r>
          </w:p>
        </w:tc>
        <w:tc>
          <w:tcPr>
            <w:tcW w:w="820" w:type="dxa"/>
            <w:vMerge w:val="restart"/>
            <w:tcBorders>
              <w:left w:val="nil"/>
              <w:right w:val="single" w:sz="4" w:space="0" w:color="auto"/>
            </w:tcBorders>
            <w:shd w:val="clear" w:color="auto" w:fill="auto"/>
            <w:vAlign w:val="center"/>
          </w:tcPr>
          <w:p w:rsidR="003A10AA" w:rsidRPr="00304692" w:rsidRDefault="003A10AA" w:rsidP="00C32DEF">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 xml:space="preserve">Автобусы       </w:t>
            </w:r>
            <w:r>
              <w:rPr>
                <w:rFonts w:ascii="Times New Roman" w:eastAsia="Times New Roman" w:hAnsi="Times New Roman" w:cs="Times New Roman"/>
                <w:sz w:val="10"/>
                <w:szCs w:val="10"/>
              </w:rPr>
              <w:t>2</w:t>
            </w:r>
            <w:r w:rsidRPr="00304692">
              <w:rPr>
                <w:rFonts w:ascii="Times New Roman" w:eastAsia="Times New Roman" w:hAnsi="Times New Roman" w:cs="Times New Roman"/>
                <w:sz w:val="10"/>
                <w:szCs w:val="10"/>
              </w:rPr>
              <w:t xml:space="preserve"> - МК</w:t>
            </w:r>
          </w:p>
        </w:tc>
        <w:tc>
          <w:tcPr>
            <w:tcW w:w="740" w:type="dxa"/>
            <w:vMerge w:val="restart"/>
            <w:tcBorders>
              <w:left w:val="nil"/>
              <w:right w:val="single" w:sz="4" w:space="0" w:color="auto"/>
            </w:tcBorders>
            <w:shd w:val="clear" w:color="auto" w:fill="auto"/>
            <w:vAlign w:val="center"/>
          </w:tcPr>
          <w:p w:rsidR="003A10AA" w:rsidRPr="00304692" w:rsidRDefault="003A10AA" w:rsidP="00537325">
            <w:pPr>
              <w:spacing w:after="0" w:line="240" w:lineRule="auto"/>
              <w:jc w:val="center"/>
              <w:rPr>
                <w:rFonts w:ascii="Times New Roman" w:eastAsia="Times New Roman" w:hAnsi="Times New Roman" w:cs="Times New Roman"/>
                <w:sz w:val="10"/>
                <w:szCs w:val="10"/>
              </w:rPr>
            </w:pPr>
          </w:p>
        </w:tc>
        <w:tc>
          <w:tcPr>
            <w:tcW w:w="708" w:type="dxa"/>
            <w:vMerge w:val="restart"/>
            <w:tcBorders>
              <w:left w:val="nil"/>
              <w:right w:val="single" w:sz="4" w:space="0" w:color="auto"/>
            </w:tcBorders>
            <w:shd w:val="clear" w:color="auto" w:fill="auto"/>
            <w:vAlign w:val="center"/>
          </w:tcPr>
          <w:p w:rsidR="003A10AA" w:rsidRPr="00304692" w:rsidRDefault="003A10AA" w:rsidP="00537325">
            <w:pPr>
              <w:spacing w:after="0" w:line="240" w:lineRule="auto"/>
              <w:jc w:val="center"/>
              <w:rPr>
                <w:rFonts w:ascii="Times New Roman" w:eastAsia="Times New Roman" w:hAnsi="Times New Roman" w:cs="Times New Roman"/>
                <w:sz w:val="10"/>
                <w:szCs w:val="10"/>
              </w:rPr>
            </w:pPr>
          </w:p>
        </w:tc>
        <w:tc>
          <w:tcPr>
            <w:tcW w:w="1985" w:type="dxa"/>
            <w:vMerge w:val="restart"/>
            <w:tcBorders>
              <w:left w:val="nil"/>
              <w:right w:val="nil"/>
            </w:tcBorders>
            <w:shd w:val="clear" w:color="auto" w:fill="auto"/>
            <w:vAlign w:val="center"/>
          </w:tcPr>
          <w:p w:rsidR="003A10AA" w:rsidRPr="00304692" w:rsidRDefault="003A10AA" w:rsidP="00537325">
            <w:pPr>
              <w:spacing w:after="0" w:line="240" w:lineRule="auto"/>
              <w:jc w:val="center"/>
              <w:rPr>
                <w:rFonts w:ascii="Times New Roman" w:eastAsia="Times New Roman" w:hAnsi="Times New Roman" w:cs="Times New Roman"/>
                <w:sz w:val="10"/>
                <w:szCs w:val="10"/>
              </w:rPr>
            </w:pPr>
          </w:p>
        </w:tc>
        <w:tc>
          <w:tcPr>
            <w:tcW w:w="709" w:type="dxa"/>
            <w:vMerge w:val="restart"/>
            <w:tcBorders>
              <w:left w:val="single" w:sz="4" w:space="0" w:color="auto"/>
              <w:right w:val="nil"/>
            </w:tcBorders>
            <w:shd w:val="clear" w:color="auto" w:fill="auto"/>
            <w:vAlign w:val="center"/>
          </w:tcPr>
          <w:p w:rsidR="003A10AA" w:rsidRPr="00304692" w:rsidRDefault="003A10AA" w:rsidP="00537325">
            <w:pPr>
              <w:spacing w:after="0" w:line="240" w:lineRule="auto"/>
              <w:jc w:val="center"/>
              <w:rPr>
                <w:rFonts w:ascii="Times New Roman" w:eastAsia="Times New Roman" w:hAnsi="Times New Roman" w:cs="Times New Roman"/>
                <w:sz w:val="10"/>
                <w:szCs w:val="10"/>
              </w:rPr>
            </w:pPr>
          </w:p>
        </w:tc>
        <w:tc>
          <w:tcPr>
            <w:tcW w:w="708" w:type="dxa"/>
            <w:vMerge w:val="restart"/>
            <w:tcBorders>
              <w:left w:val="single" w:sz="4" w:space="0" w:color="auto"/>
              <w:right w:val="single" w:sz="4" w:space="0" w:color="auto"/>
            </w:tcBorders>
            <w:shd w:val="clear" w:color="auto" w:fill="auto"/>
            <w:vAlign w:val="center"/>
          </w:tcPr>
          <w:p w:rsidR="003A10AA" w:rsidRPr="00304692" w:rsidRDefault="003A10AA" w:rsidP="00537325">
            <w:pPr>
              <w:spacing w:after="0" w:line="240" w:lineRule="auto"/>
              <w:jc w:val="center"/>
              <w:rPr>
                <w:rFonts w:ascii="Times New Roman" w:eastAsia="Times New Roman" w:hAnsi="Times New Roman" w:cs="Times New Roman"/>
                <w:sz w:val="10"/>
                <w:szCs w:val="10"/>
              </w:rPr>
            </w:pPr>
          </w:p>
        </w:tc>
      </w:tr>
      <w:tr w:rsidR="003A10AA" w:rsidRPr="00304692" w:rsidTr="00882E9B">
        <w:trPr>
          <w:trHeight w:val="652"/>
        </w:trPr>
        <w:tc>
          <w:tcPr>
            <w:tcW w:w="851" w:type="dxa"/>
            <w:vMerge/>
            <w:tcBorders>
              <w:left w:val="single" w:sz="4" w:space="0" w:color="auto"/>
              <w:bottom w:val="single" w:sz="4" w:space="0" w:color="auto"/>
              <w:right w:val="single" w:sz="4" w:space="0" w:color="auto"/>
            </w:tcBorders>
            <w:shd w:val="clear" w:color="auto" w:fill="auto"/>
            <w:vAlign w:val="center"/>
          </w:tcPr>
          <w:p w:rsidR="003A10AA" w:rsidRPr="00304692" w:rsidRDefault="003A10AA" w:rsidP="00B33646">
            <w:pPr>
              <w:pStyle w:val="a5"/>
              <w:numPr>
                <w:ilvl w:val="0"/>
                <w:numId w:val="1"/>
              </w:numPr>
              <w:spacing w:after="0" w:line="240" w:lineRule="auto"/>
              <w:jc w:val="center"/>
              <w:rPr>
                <w:rFonts w:ascii="Times New Roman" w:eastAsia="Times New Roman" w:hAnsi="Times New Roman" w:cs="Times New Roman"/>
                <w:sz w:val="10"/>
                <w:szCs w:val="10"/>
              </w:rPr>
            </w:pPr>
          </w:p>
        </w:tc>
        <w:tc>
          <w:tcPr>
            <w:tcW w:w="567" w:type="dxa"/>
            <w:vMerge/>
            <w:tcBorders>
              <w:left w:val="nil"/>
              <w:bottom w:val="single" w:sz="4" w:space="0" w:color="auto"/>
              <w:right w:val="nil"/>
            </w:tcBorders>
            <w:shd w:val="clear" w:color="auto" w:fill="auto"/>
            <w:vAlign w:val="center"/>
          </w:tcPr>
          <w:p w:rsidR="003A10AA" w:rsidRDefault="003A10AA" w:rsidP="00537325">
            <w:pPr>
              <w:spacing w:after="0" w:line="240" w:lineRule="auto"/>
              <w:jc w:val="center"/>
              <w:rPr>
                <w:rFonts w:ascii="Times New Roman" w:eastAsia="Times New Roman" w:hAnsi="Times New Roman" w:cs="Times New Roman"/>
                <w:sz w:val="10"/>
                <w:szCs w:val="10"/>
              </w:rPr>
            </w:pPr>
          </w:p>
        </w:tc>
        <w:tc>
          <w:tcPr>
            <w:tcW w:w="1843" w:type="dxa"/>
            <w:vMerge/>
            <w:tcBorders>
              <w:left w:val="single" w:sz="4" w:space="0" w:color="auto"/>
              <w:bottom w:val="single" w:sz="4" w:space="0" w:color="auto"/>
              <w:right w:val="single" w:sz="4" w:space="0" w:color="auto"/>
            </w:tcBorders>
            <w:shd w:val="clear" w:color="auto" w:fill="auto"/>
            <w:vAlign w:val="center"/>
          </w:tcPr>
          <w:p w:rsidR="003A10AA" w:rsidRPr="00304692" w:rsidRDefault="003A10AA" w:rsidP="00DE63C7">
            <w:pPr>
              <w:spacing w:after="0" w:line="240" w:lineRule="auto"/>
              <w:jc w:val="center"/>
              <w:rPr>
                <w:rFonts w:ascii="Times New Roman" w:eastAsia="Times New Roman" w:hAnsi="Times New Roman" w:cs="Times New Roman"/>
                <w:sz w:val="10"/>
                <w:szCs w:val="10"/>
              </w:rPr>
            </w:pPr>
          </w:p>
        </w:tc>
        <w:tc>
          <w:tcPr>
            <w:tcW w:w="2693" w:type="dxa"/>
            <w:tcBorders>
              <w:top w:val="single" w:sz="4" w:space="0" w:color="auto"/>
              <w:left w:val="nil"/>
              <w:bottom w:val="single" w:sz="4" w:space="0" w:color="auto"/>
              <w:right w:val="single" w:sz="4" w:space="0" w:color="auto"/>
            </w:tcBorders>
            <w:shd w:val="clear" w:color="auto" w:fill="auto"/>
          </w:tcPr>
          <w:p w:rsidR="003A10AA" w:rsidRPr="00304692" w:rsidRDefault="003A10AA" w:rsidP="00537325">
            <w:pPr>
              <w:spacing w:after="0" w:line="240" w:lineRule="auto"/>
              <w:rPr>
                <w:rFonts w:ascii="Times New Roman" w:eastAsia="Times New Roman" w:hAnsi="Times New Roman" w:cs="Times New Roman"/>
                <w:b/>
                <w:bCs/>
                <w:sz w:val="10"/>
                <w:szCs w:val="10"/>
              </w:rPr>
            </w:pPr>
            <w:r w:rsidRPr="00304692">
              <w:rPr>
                <w:rFonts w:ascii="Times New Roman" w:eastAsia="Times New Roman" w:hAnsi="Times New Roman" w:cs="Times New Roman"/>
                <w:b/>
                <w:bCs/>
                <w:sz w:val="10"/>
                <w:szCs w:val="10"/>
              </w:rPr>
              <w:t xml:space="preserve">В обратном направлении: </w:t>
            </w:r>
            <w:r w:rsidRPr="00304692">
              <w:rPr>
                <w:rFonts w:ascii="Times New Roman" w:eastAsia="Times New Roman" w:hAnsi="Times New Roman" w:cs="Times New Roman"/>
                <w:sz w:val="10"/>
                <w:szCs w:val="10"/>
              </w:rPr>
              <w:t>«СКВЕР УЛЬЯНОВЫХ»«ТЦ АДМИРАЛТЕЙСКИЙ»«КУВЫРОК»«ПРИВОЛЖЬЕ»«УЛ.ГАГАРИНА»«ШКОЛА ИСКУССТВ №1»«6-Й МИКРОРАЙОН»«ПРОСПЕКТ БУМАЖНИКОВ»«КАФЕ РОМАШКА»</w:t>
            </w:r>
          </w:p>
        </w:tc>
        <w:tc>
          <w:tcPr>
            <w:tcW w:w="1701" w:type="dxa"/>
            <w:tcBorders>
              <w:top w:val="single" w:sz="4" w:space="0" w:color="auto"/>
              <w:left w:val="nil"/>
              <w:bottom w:val="single" w:sz="4" w:space="0" w:color="auto"/>
              <w:right w:val="single" w:sz="4" w:space="0" w:color="auto"/>
            </w:tcBorders>
            <w:shd w:val="clear" w:color="auto" w:fill="auto"/>
          </w:tcPr>
          <w:p w:rsidR="003A10AA" w:rsidRPr="00304692" w:rsidRDefault="003A10AA" w:rsidP="00DE5FBD">
            <w:pPr>
              <w:spacing w:after="0" w:line="240" w:lineRule="auto"/>
              <w:rPr>
                <w:rFonts w:ascii="Times New Roman" w:eastAsia="Times New Roman" w:hAnsi="Times New Roman" w:cs="Times New Roman"/>
                <w:b/>
                <w:bCs/>
                <w:sz w:val="10"/>
                <w:szCs w:val="10"/>
              </w:rPr>
            </w:pPr>
            <w:r w:rsidRPr="00304692">
              <w:rPr>
                <w:rFonts w:ascii="Times New Roman" w:eastAsia="Times New Roman" w:hAnsi="Times New Roman" w:cs="Times New Roman"/>
                <w:b/>
                <w:bCs/>
                <w:sz w:val="10"/>
                <w:szCs w:val="10"/>
              </w:rPr>
              <w:t xml:space="preserve">В обратном направлении: </w:t>
            </w:r>
            <w:r w:rsidRPr="00304692">
              <w:rPr>
                <w:rFonts w:ascii="Times New Roman" w:eastAsia="Times New Roman" w:hAnsi="Times New Roman" w:cs="Times New Roman"/>
                <w:sz w:val="10"/>
                <w:szCs w:val="10"/>
              </w:rPr>
              <w:t>УЛ.АДМИРАЛТЕЙСКАЯ КР.НАБЕРЕЖНАЯ ПОБЕДЫ  УЛ.А.БАРБЮСА НОВЫЙ МОСТ УЛ.ПУШКИНА МАГИСТРАЛЬНАЯ  АВТОДОРОГА НА МОСТОТРЯД  УЛ.ДЕЛЕГАТСКАЯ УЛ.ГЕОЛОГОВ УЛ.ВОЛЖСКИХ ЗОРЬ УЛ.ГАГАРИНА УЛ.МАГИСТРАЛЬНАЯ 6-Й МИКРОРАЙОН УЛ.МАГИСТРАЛЬНАЯ МОСИНА ПР.БУМАЖНИКОВ</w:t>
            </w:r>
          </w:p>
        </w:tc>
        <w:tc>
          <w:tcPr>
            <w:tcW w:w="851" w:type="dxa"/>
            <w:tcBorders>
              <w:top w:val="single" w:sz="4" w:space="0" w:color="auto"/>
              <w:left w:val="nil"/>
              <w:bottom w:val="single" w:sz="4" w:space="0" w:color="auto"/>
              <w:right w:val="single" w:sz="4" w:space="0" w:color="auto"/>
            </w:tcBorders>
            <w:shd w:val="clear" w:color="auto" w:fill="auto"/>
            <w:vAlign w:val="center"/>
          </w:tcPr>
          <w:p w:rsidR="003A10AA" w:rsidRPr="00304692" w:rsidRDefault="003A10AA" w:rsidP="00537325">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15</w:t>
            </w:r>
          </w:p>
        </w:tc>
        <w:tc>
          <w:tcPr>
            <w:tcW w:w="992" w:type="dxa"/>
            <w:vMerge/>
            <w:tcBorders>
              <w:left w:val="nil"/>
              <w:bottom w:val="single" w:sz="4" w:space="0" w:color="auto"/>
              <w:right w:val="single" w:sz="4" w:space="0" w:color="auto"/>
            </w:tcBorders>
            <w:shd w:val="clear" w:color="auto" w:fill="auto"/>
            <w:vAlign w:val="center"/>
          </w:tcPr>
          <w:p w:rsidR="003A10AA" w:rsidRPr="00304692" w:rsidRDefault="003A10AA" w:rsidP="00537325">
            <w:pPr>
              <w:spacing w:after="0" w:line="240" w:lineRule="auto"/>
              <w:jc w:val="center"/>
              <w:rPr>
                <w:rFonts w:ascii="Times New Roman" w:eastAsia="Times New Roman" w:hAnsi="Times New Roman" w:cs="Times New Roman"/>
                <w:sz w:val="10"/>
                <w:szCs w:val="10"/>
              </w:rPr>
            </w:pPr>
          </w:p>
        </w:tc>
        <w:tc>
          <w:tcPr>
            <w:tcW w:w="850" w:type="dxa"/>
            <w:vMerge/>
            <w:tcBorders>
              <w:left w:val="nil"/>
              <w:bottom w:val="single" w:sz="4" w:space="0" w:color="auto"/>
              <w:right w:val="single" w:sz="4" w:space="0" w:color="auto"/>
            </w:tcBorders>
            <w:shd w:val="clear" w:color="auto" w:fill="auto"/>
            <w:vAlign w:val="center"/>
          </w:tcPr>
          <w:p w:rsidR="003A10AA" w:rsidRPr="00304692" w:rsidRDefault="003A10AA" w:rsidP="00537325">
            <w:pPr>
              <w:spacing w:after="0" w:line="240" w:lineRule="auto"/>
              <w:jc w:val="center"/>
              <w:rPr>
                <w:rFonts w:ascii="Times New Roman" w:eastAsia="Times New Roman" w:hAnsi="Times New Roman" w:cs="Times New Roman"/>
                <w:sz w:val="10"/>
                <w:szCs w:val="10"/>
              </w:rPr>
            </w:pPr>
          </w:p>
        </w:tc>
        <w:tc>
          <w:tcPr>
            <w:tcW w:w="820" w:type="dxa"/>
            <w:vMerge/>
            <w:tcBorders>
              <w:left w:val="nil"/>
              <w:bottom w:val="single" w:sz="4" w:space="0" w:color="auto"/>
              <w:right w:val="single" w:sz="4" w:space="0" w:color="auto"/>
            </w:tcBorders>
            <w:shd w:val="clear" w:color="auto" w:fill="auto"/>
            <w:vAlign w:val="center"/>
          </w:tcPr>
          <w:p w:rsidR="003A10AA" w:rsidRPr="00304692" w:rsidRDefault="003A10AA" w:rsidP="00537325">
            <w:pPr>
              <w:spacing w:after="0" w:line="240" w:lineRule="auto"/>
              <w:jc w:val="center"/>
              <w:rPr>
                <w:rFonts w:ascii="Times New Roman" w:eastAsia="Times New Roman" w:hAnsi="Times New Roman" w:cs="Times New Roman"/>
                <w:sz w:val="10"/>
                <w:szCs w:val="10"/>
              </w:rPr>
            </w:pPr>
          </w:p>
        </w:tc>
        <w:tc>
          <w:tcPr>
            <w:tcW w:w="740" w:type="dxa"/>
            <w:vMerge/>
            <w:tcBorders>
              <w:left w:val="nil"/>
              <w:bottom w:val="single" w:sz="4" w:space="0" w:color="auto"/>
              <w:right w:val="single" w:sz="4" w:space="0" w:color="auto"/>
            </w:tcBorders>
            <w:shd w:val="clear" w:color="auto" w:fill="auto"/>
            <w:vAlign w:val="center"/>
          </w:tcPr>
          <w:p w:rsidR="003A10AA" w:rsidRPr="00304692" w:rsidRDefault="003A10AA" w:rsidP="00537325">
            <w:pPr>
              <w:spacing w:after="0" w:line="240" w:lineRule="auto"/>
              <w:jc w:val="center"/>
              <w:rPr>
                <w:rFonts w:ascii="Times New Roman" w:eastAsia="Times New Roman" w:hAnsi="Times New Roman" w:cs="Times New Roman"/>
                <w:sz w:val="10"/>
                <w:szCs w:val="10"/>
              </w:rPr>
            </w:pPr>
          </w:p>
        </w:tc>
        <w:tc>
          <w:tcPr>
            <w:tcW w:w="708" w:type="dxa"/>
            <w:vMerge/>
            <w:tcBorders>
              <w:left w:val="nil"/>
              <w:bottom w:val="single" w:sz="4" w:space="0" w:color="auto"/>
              <w:right w:val="single" w:sz="4" w:space="0" w:color="auto"/>
            </w:tcBorders>
            <w:shd w:val="clear" w:color="auto" w:fill="auto"/>
            <w:vAlign w:val="center"/>
          </w:tcPr>
          <w:p w:rsidR="003A10AA" w:rsidRPr="00304692" w:rsidRDefault="003A10AA" w:rsidP="00537325">
            <w:pPr>
              <w:spacing w:after="0" w:line="240" w:lineRule="auto"/>
              <w:jc w:val="center"/>
              <w:rPr>
                <w:rFonts w:ascii="Times New Roman" w:eastAsia="Times New Roman" w:hAnsi="Times New Roman" w:cs="Times New Roman"/>
                <w:sz w:val="10"/>
                <w:szCs w:val="10"/>
              </w:rPr>
            </w:pPr>
          </w:p>
        </w:tc>
        <w:tc>
          <w:tcPr>
            <w:tcW w:w="1985" w:type="dxa"/>
            <w:vMerge/>
            <w:tcBorders>
              <w:left w:val="nil"/>
              <w:bottom w:val="single" w:sz="4" w:space="0" w:color="auto"/>
              <w:right w:val="nil"/>
            </w:tcBorders>
            <w:shd w:val="clear" w:color="auto" w:fill="auto"/>
            <w:vAlign w:val="center"/>
          </w:tcPr>
          <w:p w:rsidR="003A10AA" w:rsidRPr="00304692" w:rsidRDefault="003A10AA" w:rsidP="00537325">
            <w:pPr>
              <w:spacing w:after="0" w:line="240" w:lineRule="auto"/>
              <w:jc w:val="center"/>
              <w:rPr>
                <w:rFonts w:ascii="Times New Roman" w:eastAsia="Times New Roman" w:hAnsi="Times New Roman" w:cs="Times New Roman"/>
                <w:sz w:val="10"/>
                <w:szCs w:val="10"/>
              </w:rPr>
            </w:pPr>
          </w:p>
        </w:tc>
        <w:tc>
          <w:tcPr>
            <w:tcW w:w="709" w:type="dxa"/>
            <w:vMerge/>
            <w:tcBorders>
              <w:left w:val="single" w:sz="4" w:space="0" w:color="auto"/>
              <w:bottom w:val="single" w:sz="4" w:space="0" w:color="auto"/>
              <w:right w:val="nil"/>
            </w:tcBorders>
            <w:shd w:val="clear" w:color="auto" w:fill="auto"/>
            <w:vAlign w:val="center"/>
          </w:tcPr>
          <w:p w:rsidR="003A10AA" w:rsidRPr="00304692" w:rsidRDefault="003A10AA" w:rsidP="00537325">
            <w:pPr>
              <w:spacing w:after="0" w:line="240" w:lineRule="auto"/>
              <w:jc w:val="center"/>
              <w:rPr>
                <w:rFonts w:ascii="Times New Roman" w:eastAsia="Times New Roman" w:hAnsi="Times New Roman" w:cs="Times New Roman"/>
                <w:sz w:val="10"/>
                <w:szCs w:val="10"/>
              </w:rPr>
            </w:pPr>
          </w:p>
        </w:tc>
        <w:tc>
          <w:tcPr>
            <w:tcW w:w="708" w:type="dxa"/>
            <w:vMerge/>
            <w:tcBorders>
              <w:left w:val="single" w:sz="4" w:space="0" w:color="auto"/>
              <w:bottom w:val="single" w:sz="4" w:space="0" w:color="auto"/>
              <w:right w:val="single" w:sz="4" w:space="0" w:color="auto"/>
            </w:tcBorders>
            <w:shd w:val="clear" w:color="auto" w:fill="auto"/>
            <w:vAlign w:val="center"/>
          </w:tcPr>
          <w:p w:rsidR="003A10AA" w:rsidRPr="00304692" w:rsidRDefault="003A10AA" w:rsidP="00537325">
            <w:pPr>
              <w:spacing w:after="0" w:line="240" w:lineRule="auto"/>
              <w:jc w:val="center"/>
              <w:rPr>
                <w:rFonts w:ascii="Times New Roman" w:eastAsia="Times New Roman" w:hAnsi="Times New Roman" w:cs="Times New Roman"/>
                <w:sz w:val="10"/>
                <w:szCs w:val="10"/>
              </w:rPr>
            </w:pPr>
          </w:p>
        </w:tc>
      </w:tr>
      <w:tr w:rsidR="003A10AA" w:rsidRPr="00304692" w:rsidTr="004F22B6">
        <w:trPr>
          <w:trHeight w:val="393"/>
        </w:trPr>
        <w:tc>
          <w:tcPr>
            <w:tcW w:w="851" w:type="dxa"/>
            <w:vMerge w:val="restart"/>
            <w:tcBorders>
              <w:top w:val="single" w:sz="4" w:space="0" w:color="auto"/>
              <w:left w:val="single" w:sz="4" w:space="0" w:color="auto"/>
              <w:right w:val="single" w:sz="4" w:space="0" w:color="auto"/>
            </w:tcBorders>
            <w:shd w:val="clear" w:color="auto" w:fill="auto"/>
            <w:vAlign w:val="center"/>
          </w:tcPr>
          <w:p w:rsidR="003A10AA" w:rsidRPr="00304692" w:rsidRDefault="003A10AA" w:rsidP="00B33646">
            <w:pPr>
              <w:pStyle w:val="a5"/>
              <w:numPr>
                <w:ilvl w:val="0"/>
                <w:numId w:val="1"/>
              </w:numPr>
              <w:spacing w:after="0" w:line="240" w:lineRule="auto"/>
              <w:jc w:val="center"/>
              <w:rPr>
                <w:rFonts w:ascii="Times New Roman" w:eastAsia="Times New Roman" w:hAnsi="Times New Roman" w:cs="Times New Roman"/>
                <w:sz w:val="10"/>
                <w:szCs w:val="10"/>
              </w:rPr>
            </w:pPr>
          </w:p>
        </w:tc>
        <w:tc>
          <w:tcPr>
            <w:tcW w:w="567" w:type="dxa"/>
            <w:vMerge w:val="restart"/>
            <w:tcBorders>
              <w:top w:val="single" w:sz="4" w:space="0" w:color="auto"/>
              <w:left w:val="nil"/>
              <w:right w:val="single" w:sz="4" w:space="0" w:color="auto"/>
            </w:tcBorders>
            <w:shd w:val="clear" w:color="auto" w:fill="auto"/>
            <w:vAlign w:val="center"/>
            <w:hideMark/>
          </w:tcPr>
          <w:p w:rsidR="003A10AA" w:rsidRPr="00304692" w:rsidRDefault="003A10AA" w:rsidP="00537325">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78с</w:t>
            </w:r>
          </w:p>
        </w:tc>
        <w:tc>
          <w:tcPr>
            <w:tcW w:w="1843" w:type="dxa"/>
            <w:vMerge w:val="restart"/>
            <w:tcBorders>
              <w:top w:val="single" w:sz="4" w:space="0" w:color="auto"/>
              <w:left w:val="nil"/>
              <w:right w:val="single" w:sz="4" w:space="0" w:color="auto"/>
            </w:tcBorders>
            <w:shd w:val="clear" w:color="auto" w:fill="auto"/>
            <w:vAlign w:val="center"/>
            <w:hideMark/>
          </w:tcPr>
          <w:p w:rsidR="003A10AA" w:rsidRPr="00304692" w:rsidRDefault="003A10AA" w:rsidP="00537325">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ХОЛОДИЛЬНИКИ РЫБОКОМБИНАТА -МИКРОРАЙОН УВД</w:t>
            </w:r>
          </w:p>
        </w:tc>
        <w:tc>
          <w:tcPr>
            <w:tcW w:w="2693" w:type="dxa"/>
            <w:tcBorders>
              <w:top w:val="single" w:sz="4" w:space="0" w:color="auto"/>
              <w:left w:val="nil"/>
              <w:bottom w:val="single" w:sz="4" w:space="0" w:color="auto"/>
              <w:right w:val="single" w:sz="4" w:space="0" w:color="auto"/>
            </w:tcBorders>
            <w:shd w:val="clear" w:color="auto" w:fill="auto"/>
            <w:hideMark/>
          </w:tcPr>
          <w:p w:rsidR="003A10AA" w:rsidRPr="00304692" w:rsidRDefault="003A10AA" w:rsidP="00537325">
            <w:pPr>
              <w:spacing w:after="0" w:line="240" w:lineRule="auto"/>
              <w:rPr>
                <w:rFonts w:ascii="Times New Roman" w:eastAsia="Times New Roman" w:hAnsi="Times New Roman" w:cs="Times New Roman"/>
                <w:sz w:val="10"/>
                <w:szCs w:val="10"/>
              </w:rPr>
            </w:pPr>
            <w:r w:rsidRPr="00304692">
              <w:rPr>
                <w:rFonts w:ascii="Times New Roman" w:eastAsia="Times New Roman" w:hAnsi="Times New Roman" w:cs="Times New Roman"/>
                <w:b/>
                <w:bCs/>
                <w:sz w:val="10"/>
                <w:szCs w:val="10"/>
              </w:rPr>
              <w:t xml:space="preserve">В прямом направлении: </w:t>
            </w:r>
            <w:r w:rsidRPr="00304692">
              <w:rPr>
                <w:rFonts w:ascii="Times New Roman" w:eastAsia="Times New Roman" w:hAnsi="Times New Roman" w:cs="Times New Roman"/>
                <w:sz w:val="10"/>
                <w:szCs w:val="10"/>
              </w:rPr>
              <w:t xml:space="preserve">«ХОЛОДИЛЬНИКИ РЫБОКОМБИНАТА»«СТАНКОСТРОИТЕЛЬНЫЙ З-Д»«З-Д СТЕКЛОВОЛОКНА»«ЦЕНТРАЛЬНЫЙ СТАДИОН»«АГТУ»«ШКОЛА ИМЕНИ </w:t>
            </w:r>
            <w:r w:rsidRPr="00304692">
              <w:rPr>
                <w:rFonts w:ascii="Times New Roman" w:eastAsia="Times New Roman" w:hAnsi="Times New Roman" w:cs="Times New Roman"/>
                <w:sz w:val="10"/>
                <w:szCs w:val="10"/>
              </w:rPr>
              <w:lastRenderedPageBreak/>
              <w:t>ПУШКИНА»«КИНОТЕАТР ПРИЗЫВ»«СЕЛЕНСКИЕ ИСАДЫ»«КУВЫРОК»«ТЦ АДМИРАЛТЕЙСКИЙ»«СКВЕР УЛЬЯНОВЫХ»«ПЛ. ЛЕНИНА»«ТАТАР-БАЗАР»«ТРОФИМОВА»«ЖИЛГОРОДОК»«ВОЛЖСКАЯ»«БЭРА»«БСМП»«РЫБАЦКАЯ»«КУБАНСКАЯ»«ЗАВОД ЖБИ»«СОРТСЕМОВОЩ»«СЕМИКОВКА»</w:t>
            </w:r>
          </w:p>
          <w:p w:rsidR="003A10AA" w:rsidRPr="00304692" w:rsidRDefault="003A10AA" w:rsidP="00537325">
            <w:pPr>
              <w:spacing w:after="0" w:line="240" w:lineRule="auto"/>
              <w:rPr>
                <w:rFonts w:ascii="Times New Roman" w:eastAsia="Times New Roman" w:hAnsi="Times New Roman" w:cs="Times New Roman"/>
                <w:sz w:val="10"/>
                <w:szCs w:val="10"/>
              </w:rPr>
            </w:pPr>
          </w:p>
          <w:p w:rsidR="003A10AA" w:rsidRPr="00304692" w:rsidRDefault="003A10AA" w:rsidP="00537325">
            <w:pPr>
              <w:spacing w:after="0" w:line="240" w:lineRule="auto"/>
              <w:rPr>
                <w:rFonts w:ascii="Times New Roman" w:eastAsia="Times New Roman" w:hAnsi="Times New Roman" w:cs="Times New Roman"/>
                <w:sz w:val="10"/>
                <w:szCs w:val="10"/>
              </w:rPr>
            </w:pPr>
          </w:p>
        </w:tc>
        <w:tc>
          <w:tcPr>
            <w:tcW w:w="1701" w:type="dxa"/>
            <w:tcBorders>
              <w:top w:val="single" w:sz="4" w:space="0" w:color="auto"/>
              <w:left w:val="nil"/>
              <w:bottom w:val="single" w:sz="4" w:space="0" w:color="auto"/>
              <w:right w:val="single" w:sz="4" w:space="0" w:color="auto"/>
            </w:tcBorders>
            <w:shd w:val="clear" w:color="auto" w:fill="auto"/>
            <w:hideMark/>
          </w:tcPr>
          <w:p w:rsidR="003A10AA" w:rsidRPr="00304692" w:rsidRDefault="003A10AA" w:rsidP="00537325">
            <w:pPr>
              <w:spacing w:after="0" w:line="240" w:lineRule="auto"/>
              <w:rPr>
                <w:rFonts w:ascii="Times New Roman" w:eastAsia="Times New Roman" w:hAnsi="Times New Roman" w:cs="Times New Roman"/>
                <w:sz w:val="10"/>
                <w:szCs w:val="10"/>
              </w:rPr>
            </w:pPr>
            <w:r w:rsidRPr="00304692">
              <w:rPr>
                <w:rFonts w:ascii="Times New Roman" w:eastAsia="Times New Roman" w:hAnsi="Times New Roman" w:cs="Times New Roman"/>
                <w:b/>
                <w:bCs/>
                <w:sz w:val="10"/>
                <w:szCs w:val="10"/>
              </w:rPr>
              <w:lastRenderedPageBreak/>
              <w:t xml:space="preserve">В прямом направлении: </w:t>
            </w:r>
            <w:r w:rsidRPr="00304692">
              <w:rPr>
                <w:rFonts w:ascii="Times New Roman" w:eastAsia="Times New Roman" w:hAnsi="Times New Roman" w:cs="Times New Roman"/>
                <w:sz w:val="10"/>
                <w:szCs w:val="10"/>
              </w:rPr>
              <w:t xml:space="preserve">УЛ.ЛАТЫШЕВА УЛ.САВУШКИНА УЛ.АНРИ БАРБЮСА </w:t>
            </w:r>
            <w:r w:rsidRPr="00304692">
              <w:rPr>
                <w:rFonts w:ascii="Times New Roman" w:eastAsia="Times New Roman" w:hAnsi="Times New Roman" w:cs="Times New Roman"/>
                <w:sz w:val="10"/>
                <w:szCs w:val="10"/>
              </w:rPr>
              <w:lastRenderedPageBreak/>
              <w:t>УЛ.АДМИРАЛТЕЙСКАЯ  УЛ.БОЕВАЯ УЛ.Н.ОСТРОВСКОГО КИРОВА УЛ.КУБАНСКАЯ ФУНТОВСКОЕ ШОССЕ   МИКРОРАЙОН УВД</w:t>
            </w:r>
          </w:p>
          <w:p w:rsidR="003A10AA" w:rsidRPr="00304692" w:rsidRDefault="003A10AA" w:rsidP="00537325">
            <w:pPr>
              <w:spacing w:after="0" w:line="240" w:lineRule="auto"/>
              <w:rPr>
                <w:rFonts w:ascii="Times New Roman" w:eastAsia="Times New Roman" w:hAnsi="Times New Roman" w:cs="Times New Roman"/>
                <w:sz w:val="10"/>
                <w:szCs w:val="10"/>
              </w:rPr>
            </w:pPr>
          </w:p>
          <w:p w:rsidR="003A10AA" w:rsidRPr="00304692" w:rsidRDefault="003A10AA" w:rsidP="00537325">
            <w:pPr>
              <w:spacing w:after="0" w:line="240" w:lineRule="auto"/>
              <w:rPr>
                <w:rFonts w:ascii="Times New Roman" w:eastAsia="Times New Roman" w:hAnsi="Times New Roman" w:cs="Times New Roman"/>
                <w:sz w:val="10"/>
                <w:szCs w:val="10"/>
              </w:rPr>
            </w:pPr>
          </w:p>
        </w:tc>
        <w:tc>
          <w:tcPr>
            <w:tcW w:w="851" w:type="dxa"/>
            <w:tcBorders>
              <w:top w:val="single" w:sz="4" w:space="0" w:color="auto"/>
              <w:left w:val="nil"/>
              <w:bottom w:val="single" w:sz="4" w:space="0" w:color="auto"/>
              <w:right w:val="single" w:sz="4" w:space="0" w:color="auto"/>
            </w:tcBorders>
            <w:shd w:val="clear" w:color="auto" w:fill="auto"/>
            <w:vAlign w:val="center"/>
            <w:hideMark/>
          </w:tcPr>
          <w:p w:rsidR="003A10AA" w:rsidRPr="00304692" w:rsidRDefault="003A10AA" w:rsidP="00537325">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lastRenderedPageBreak/>
              <w:t>13</w:t>
            </w:r>
          </w:p>
        </w:tc>
        <w:tc>
          <w:tcPr>
            <w:tcW w:w="992" w:type="dxa"/>
            <w:vMerge w:val="restart"/>
            <w:tcBorders>
              <w:top w:val="single" w:sz="4" w:space="0" w:color="auto"/>
              <w:left w:val="nil"/>
              <w:right w:val="single" w:sz="4" w:space="0" w:color="auto"/>
            </w:tcBorders>
            <w:shd w:val="clear" w:color="auto" w:fill="auto"/>
            <w:vAlign w:val="center"/>
            <w:hideMark/>
          </w:tcPr>
          <w:p w:rsidR="003A10AA" w:rsidRPr="00304692" w:rsidRDefault="003A10AA" w:rsidP="00537325">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 xml:space="preserve">В установленных остановочных пунктах </w:t>
            </w:r>
          </w:p>
        </w:tc>
        <w:tc>
          <w:tcPr>
            <w:tcW w:w="850" w:type="dxa"/>
            <w:vMerge w:val="restart"/>
            <w:tcBorders>
              <w:top w:val="single" w:sz="4" w:space="0" w:color="auto"/>
              <w:left w:val="nil"/>
              <w:right w:val="single" w:sz="4" w:space="0" w:color="auto"/>
            </w:tcBorders>
            <w:shd w:val="clear" w:color="auto" w:fill="auto"/>
            <w:vAlign w:val="center"/>
            <w:hideMark/>
          </w:tcPr>
          <w:p w:rsidR="003A10AA" w:rsidRPr="00304692" w:rsidRDefault="003A10AA" w:rsidP="00537325">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Регулярные перевозки по регулируемым тарифам</w:t>
            </w:r>
          </w:p>
        </w:tc>
        <w:tc>
          <w:tcPr>
            <w:tcW w:w="820" w:type="dxa"/>
            <w:vMerge w:val="restart"/>
            <w:tcBorders>
              <w:top w:val="single" w:sz="4" w:space="0" w:color="auto"/>
              <w:left w:val="nil"/>
              <w:right w:val="single" w:sz="4" w:space="0" w:color="auto"/>
            </w:tcBorders>
            <w:shd w:val="clear" w:color="auto" w:fill="auto"/>
            <w:vAlign w:val="center"/>
          </w:tcPr>
          <w:p w:rsidR="003A10AA" w:rsidRPr="00304692" w:rsidRDefault="003A10AA" w:rsidP="004A633C">
            <w:pPr>
              <w:spacing w:after="0" w:line="240" w:lineRule="auto"/>
              <w:jc w:val="center"/>
              <w:rPr>
                <w:rFonts w:ascii="Times New Roman" w:eastAsia="Times New Roman" w:hAnsi="Times New Roman" w:cs="Times New Roman"/>
                <w:sz w:val="10"/>
                <w:szCs w:val="10"/>
              </w:rPr>
            </w:pPr>
          </w:p>
        </w:tc>
        <w:tc>
          <w:tcPr>
            <w:tcW w:w="740" w:type="dxa"/>
            <w:vMerge w:val="restart"/>
            <w:tcBorders>
              <w:top w:val="single" w:sz="4" w:space="0" w:color="auto"/>
              <w:left w:val="nil"/>
              <w:right w:val="single" w:sz="4" w:space="0" w:color="auto"/>
            </w:tcBorders>
            <w:shd w:val="clear" w:color="auto" w:fill="auto"/>
            <w:vAlign w:val="center"/>
          </w:tcPr>
          <w:p w:rsidR="003A10AA" w:rsidRPr="00304692" w:rsidRDefault="003A10AA" w:rsidP="00537325">
            <w:pPr>
              <w:spacing w:after="0" w:line="240" w:lineRule="auto"/>
              <w:jc w:val="center"/>
              <w:rPr>
                <w:rFonts w:ascii="Times New Roman" w:eastAsia="Times New Roman" w:hAnsi="Times New Roman" w:cs="Times New Roman"/>
                <w:sz w:val="10"/>
                <w:szCs w:val="10"/>
              </w:rPr>
            </w:pPr>
          </w:p>
        </w:tc>
        <w:tc>
          <w:tcPr>
            <w:tcW w:w="708" w:type="dxa"/>
            <w:vMerge w:val="restart"/>
            <w:tcBorders>
              <w:top w:val="single" w:sz="4" w:space="0" w:color="auto"/>
              <w:left w:val="nil"/>
              <w:right w:val="single" w:sz="4" w:space="0" w:color="auto"/>
            </w:tcBorders>
            <w:shd w:val="clear" w:color="auto" w:fill="auto"/>
            <w:vAlign w:val="center"/>
          </w:tcPr>
          <w:p w:rsidR="003A10AA" w:rsidRPr="00304692" w:rsidRDefault="003A10AA" w:rsidP="00537325">
            <w:pPr>
              <w:spacing w:after="0" w:line="240" w:lineRule="auto"/>
              <w:jc w:val="center"/>
              <w:rPr>
                <w:rFonts w:ascii="Times New Roman" w:eastAsia="Times New Roman" w:hAnsi="Times New Roman" w:cs="Times New Roman"/>
                <w:sz w:val="10"/>
                <w:szCs w:val="10"/>
              </w:rPr>
            </w:pPr>
          </w:p>
        </w:tc>
        <w:tc>
          <w:tcPr>
            <w:tcW w:w="1985" w:type="dxa"/>
            <w:vMerge w:val="restart"/>
            <w:tcBorders>
              <w:top w:val="single" w:sz="4" w:space="0" w:color="auto"/>
              <w:left w:val="nil"/>
              <w:right w:val="nil"/>
            </w:tcBorders>
            <w:shd w:val="clear" w:color="auto" w:fill="auto"/>
            <w:vAlign w:val="center"/>
            <w:hideMark/>
          </w:tcPr>
          <w:p w:rsidR="003A10AA" w:rsidRPr="00304692" w:rsidRDefault="003A10AA" w:rsidP="00537325">
            <w:pPr>
              <w:spacing w:after="0" w:line="240" w:lineRule="auto"/>
              <w:jc w:val="center"/>
              <w:rPr>
                <w:rFonts w:ascii="Times New Roman" w:eastAsia="Times New Roman" w:hAnsi="Times New Roman" w:cs="Times New Roman"/>
                <w:sz w:val="10"/>
                <w:szCs w:val="10"/>
              </w:rPr>
            </w:pPr>
          </w:p>
        </w:tc>
        <w:tc>
          <w:tcPr>
            <w:tcW w:w="709" w:type="dxa"/>
            <w:vMerge w:val="restart"/>
            <w:tcBorders>
              <w:top w:val="single" w:sz="4" w:space="0" w:color="auto"/>
              <w:left w:val="single" w:sz="4" w:space="0" w:color="auto"/>
              <w:right w:val="nil"/>
            </w:tcBorders>
            <w:shd w:val="clear" w:color="auto" w:fill="auto"/>
            <w:vAlign w:val="center"/>
            <w:hideMark/>
          </w:tcPr>
          <w:p w:rsidR="003A10AA" w:rsidRPr="00304692" w:rsidRDefault="003A10AA" w:rsidP="00537325">
            <w:pPr>
              <w:spacing w:after="0" w:line="240" w:lineRule="auto"/>
              <w:jc w:val="center"/>
              <w:rPr>
                <w:rFonts w:ascii="Times New Roman" w:eastAsia="Times New Roman" w:hAnsi="Times New Roman" w:cs="Times New Roman"/>
                <w:sz w:val="10"/>
                <w:szCs w:val="10"/>
              </w:rPr>
            </w:pPr>
          </w:p>
        </w:tc>
        <w:tc>
          <w:tcPr>
            <w:tcW w:w="708" w:type="dxa"/>
            <w:vMerge w:val="restart"/>
            <w:tcBorders>
              <w:top w:val="single" w:sz="4" w:space="0" w:color="auto"/>
              <w:left w:val="single" w:sz="4" w:space="0" w:color="auto"/>
              <w:right w:val="single" w:sz="4" w:space="0" w:color="auto"/>
            </w:tcBorders>
            <w:shd w:val="clear" w:color="auto" w:fill="auto"/>
            <w:vAlign w:val="center"/>
          </w:tcPr>
          <w:p w:rsidR="003A10AA" w:rsidRPr="00304692" w:rsidRDefault="003A10AA" w:rsidP="00537325">
            <w:pPr>
              <w:spacing w:after="0" w:line="240" w:lineRule="auto"/>
              <w:jc w:val="center"/>
              <w:rPr>
                <w:rFonts w:ascii="Times New Roman" w:eastAsia="Times New Roman" w:hAnsi="Times New Roman" w:cs="Times New Roman"/>
                <w:sz w:val="10"/>
                <w:szCs w:val="10"/>
              </w:rPr>
            </w:pPr>
          </w:p>
        </w:tc>
      </w:tr>
      <w:tr w:rsidR="003A10AA" w:rsidRPr="00304692" w:rsidTr="004F22B6">
        <w:trPr>
          <w:trHeight w:val="393"/>
        </w:trPr>
        <w:tc>
          <w:tcPr>
            <w:tcW w:w="851" w:type="dxa"/>
            <w:vMerge/>
            <w:tcBorders>
              <w:left w:val="single" w:sz="4" w:space="0" w:color="auto"/>
              <w:right w:val="single" w:sz="4" w:space="0" w:color="auto"/>
            </w:tcBorders>
            <w:shd w:val="clear" w:color="auto" w:fill="auto"/>
            <w:vAlign w:val="center"/>
          </w:tcPr>
          <w:p w:rsidR="003A10AA" w:rsidRPr="00304692" w:rsidRDefault="003A10AA" w:rsidP="00B33646">
            <w:pPr>
              <w:pStyle w:val="a5"/>
              <w:numPr>
                <w:ilvl w:val="0"/>
                <w:numId w:val="1"/>
              </w:numPr>
              <w:spacing w:after="0" w:line="240" w:lineRule="auto"/>
              <w:jc w:val="center"/>
              <w:rPr>
                <w:rFonts w:ascii="Times New Roman" w:eastAsia="Times New Roman" w:hAnsi="Times New Roman" w:cs="Times New Roman"/>
                <w:sz w:val="10"/>
                <w:szCs w:val="10"/>
              </w:rPr>
            </w:pPr>
          </w:p>
        </w:tc>
        <w:tc>
          <w:tcPr>
            <w:tcW w:w="567" w:type="dxa"/>
            <w:vMerge/>
            <w:tcBorders>
              <w:left w:val="nil"/>
              <w:right w:val="single" w:sz="4" w:space="0" w:color="auto"/>
            </w:tcBorders>
            <w:shd w:val="clear" w:color="auto" w:fill="auto"/>
            <w:vAlign w:val="center"/>
            <w:hideMark/>
          </w:tcPr>
          <w:p w:rsidR="003A10AA" w:rsidRPr="00304692" w:rsidRDefault="003A10AA" w:rsidP="00537325">
            <w:pPr>
              <w:spacing w:after="0" w:line="240" w:lineRule="auto"/>
              <w:jc w:val="center"/>
              <w:rPr>
                <w:rFonts w:ascii="Times New Roman" w:eastAsia="Times New Roman" w:hAnsi="Times New Roman" w:cs="Times New Roman"/>
                <w:sz w:val="10"/>
                <w:szCs w:val="10"/>
              </w:rPr>
            </w:pPr>
          </w:p>
        </w:tc>
        <w:tc>
          <w:tcPr>
            <w:tcW w:w="1843" w:type="dxa"/>
            <w:vMerge/>
            <w:tcBorders>
              <w:left w:val="nil"/>
              <w:right w:val="single" w:sz="4" w:space="0" w:color="auto"/>
            </w:tcBorders>
            <w:shd w:val="clear" w:color="auto" w:fill="auto"/>
            <w:vAlign w:val="center"/>
            <w:hideMark/>
          </w:tcPr>
          <w:p w:rsidR="003A10AA" w:rsidRPr="00304692" w:rsidRDefault="003A10AA" w:rsidP="00537325">
            <w:pPr>
              <w:spacing w:after="0" w:line="240" w:lineRule="auto"/>
              <w:jc w:val="center"/>
              <w:rPr>
                <w:rFonts w:ascii="Times New Roman" w:eastAsia="Times New Roman" w:hAnsi="Times New Roman" w:cs="Times New Roman"/>
                <w:sz w:val="10"/>
                <w:szCs w:val="10"/>
              </w:rPr>
            </w:pPr>
          </w:p>
        </w:tc>
        <w:tc>
          <w:tcPr>
            <w:tcW w:w="2693" w:type="dxa"/>
            <w:tcBorders>
              <w:top w:val="single" w:sz="4" w:space="0" w:color="auto"/>
              <w:left w:val="nil"/>
              <w:bottom w:val="single" w:sz="4" w:space="0" w:color="auto"/>
              <w:right w:val="single" w:sz="4" w:space="0" w:color="auto"/>
            </w:tcBorders>
            <w:shd w:val="clear" w:color="auto" w:fill="auto"/>
            <w:hideMark/>
          </w:tcPr>
          <w:p w:rsidR="003A10AA" w:rsidRPr="00304692" w:rsidRDefault="003A10AA" w:rsidP="00537325">
            <w:pPr>
              <w:spacing w:after="0" w:line="240" w:lineRule="auto"/>
              <w:rPr>
                <w:rFonts w:ascii="Times New Roman" w:eastAsia="Times New Roman" w:hAnsi="Times New Roman" w:cs="Times New Roman"/>
                <w:sz w:val="10"/>
                <w:szCs w:val="10"/>
              </w:rPr>
            </w:pPr>
          </w:p>
          <w:p w:rsidR="003A10AA" w:rsidRPr="00304692" w:rsidRDefault="003A10AA" w:rsidP="00537325">
            <w:pPr>
              <w:spacing w:after="0" w:line="240" w:lineRule="auto"/>
              <w:rPr>
                <w:rFonts w:ascii="Times New Roman" w:eastAsia="Times New Roman" w:hAnsi="Times New Roman" w:cs="Times New Roman"/>
                <w:sz w:val="10"/>
                <w:szCs w:val="10"/>
              </w:rPr>
            </w:pPr>
            <w:r w:rsidRPr="00304692">
              <w:rPr>
                <w:rFonts w:ascii="Times New Roman" w:eastAsia="Times New Roman" w:hAnsi="Times New Roman" w:cs="Times New Roman"/>
                <w:b/>
                <w:bCs/>
                <w:sz w:val="10"/>
                <w:szCs w:val="10"/>
              </w:rPr>
              <w:t xml:space="preserve">В обратном направлении: </w:t>
            </w:r>
            <w:r w:rsidRPr="00304692">
              <w:rPr>
                <w:rFonts w:ascii="Times New Roman" w:eastAsia="Times New Roman" w:hAnsi="Times New Roman" w:cs="Times New Roman"/>
                <w:sz w:val="10"/>
                <w:szCs w:val="10"/>
              </w:rPr>
              <w:t>«СЕМИКОВКА» «СОРТСЕМОВОЩ» «ЗАВОД ЖБИ» «КУБАНСКАЯ»«ПОЛИКЛИНИКА ГАЗПРОМА»«БСМП»«МЕДКОЛЛЕДЖ»«БЭРА»«ВОЛЖСКАЯ»«ЖИЛГОРОДОК»«ТРОФИМОВА»«ТАТАР-БАЗАР»«ПЛ.ЛЕНИНА»«СКВЕР УЛЬЯНОВЫХ»«ТЦ АДМИРАЛТЕЙСКИЙ»«МАКДОНАЛДС»«КИНОТЕАТР ПРИЗЫВ»«БУЛЬВАР ПОБЕДЫ»«ШКОЛА ИМЕНИ ПУШКИНА»«АГТУ»«ЦЕНТРАЛЬНЫЙ СТАДИОН»«З-Д СТЕКЛОВОЛОКНА»«З-Д СТАНКОСТРОИТЕЛЬНЫЙ»«ХОЛОДИЛЬНИКИ РЫБОКОМБИНАТА»</w:t>
            </w:r>
          </w:p>
          <w:p w:rsidR="003A10AA" w:rsidRPr="00304692" w:rsidRDefault="003A10AA" w:rsidP="00537325">
            <w:pPr>
              <w:spacing w:after="0" w:line="240" w:lineRule="auto"/>
              <w:rPr>
                <w:rFonts w:ascii="Times New Roman" w:eastAsia="Times New Roman" w:hAnsi="Times New Roman" w:cs="Times New Roman"/>
                <w:b/>
                <w:bCs/>
                <w:sz w:val="10"/>
                <w:szCs w:val="10"/>
              </w:rPr>
            </w:pPr>
          </w:p>
        </w:tc>
        <w:tc>
          <w:tcPr>
            <w:tcW w:w="1701" w:type="dxa"/>
            <w:tcBorders>
              <w:top w:val="single" w:sz="4" w:space="0" w:color="auto"/>
              <w:left w:val="nil"/>
              <w:bottom w:val="single" w:sz="4" w:space="0" w:color="auto"/>
              <w:right w:val="single" w:sz="4" w:space="0" w:color="auto"/>
            </w:tcBorders>
            <w:shd w:val="clear" w:color="auto" w:fill="auto"/>
            <w:hideMark/>
          </w:tcPr>
          <w:p w:rsidR="003A10AA" w:rsidRPr="00304692" w:rsidRDefault="003A10AA" w:rsidP="00537325">
            <w:pPr>
              <w:spacing w:after="0" w:line="240" w:lineRule="auto"/>
              <w:rPr>
                <w:rFonts w:ascii="Times New Roman" w:eastAsia="Times New Roman" w:hAnsi="Times New Roman" w:cs="Times New Roman"/>
                <w:sz w:val="10"/>
                <w:szCs w:val="10"/>
              </w:rPr>
            </w:pPr>
          </w:p>
          <w:p w:rsidR="003A10AA" w:rsidRPr="00304692" w:rsidRDefault="003A10AA" w:rsidP="00DE5FBD">
            <w:pPr>
              <w:spacing w:after="0" w:line="240" w:lineRule="auto"/>
              <w:rPr>
                <w:rFonts w:ascii="Times New Roman" w:eastAsia="Times New Roman" w:hAnsi="Times New Roman" w:cs="Times New Roman"/>
                <w:b/>
                <w:bCs/>
                <w:sz w:val="10"/>
                <w:szCs w:val="10"/>
              </w:rPr>
            </w:pPr>
            <w:r w:rsidRPr="00304692">
              <w:rPr>
                <w:rFonts w:ascii="Times New Roman" w:eastAsia="Times New Roman" w:hAnsi="Times New Roman" w:cs="Times New Roman"/>
                <w:b/>
                <w:bCs/>
                <w:sz w:val="10"/>
                <w:szCs w:val="10"/>
              </w:rPr>
              <w:t xml:space="preserve">В обратном направлении: </w:t>
            </w:r>
            <w:r w:rsidRPr="00304692">
              <w:rPr>
                <w:rFonts w:ascii="Times New Roman" w:eastAsia="Times New Roman" w:hAnsi="Times New Roman" w:cs="Times New Roman"/>
                <w:bCs/>
                <w:sz w:val="10"/>
                <w:szCs w:val="10"/>
              </w:rPr>
              <w:t xml:space="preserve">МИКРОРАЙОН УВД </w:t>
            </w:r>
            <w:r w:rsidRPr="00304692">
              <w:rPr>
                <w:rFonts w:ascii="Times New Roman" w:eastAsia="Times New Roman" w:hAnsi="Times New Roman" w:cs="Times New Roman"/>
                <w:sz w:val="10"/>
                <w:szCs w:val="10"/>
              </w:rPr>
              <w:t>ФУНТОВСКОЕ ШОССЕ УЛ.КУБАНСКАЯ КИРОВА УЛ.Н.ОСТРОВСКОГО УЛ.БОЕВАЯ УЛ.АДМИРАЛТЕЙСКАЯ  УЛ.АНРИ БАРБЮСА УЛ.САВУШКИНА УЛ. ЛАТЫШЕВА</w:t>
            </w:r>
          </w:p>
        </w:tc>
        <w:tc>
          <w:tcPr>
            <w:tcW w:w="851" w:type="dxa"/>
            <w:tcBorders>
              <w:top w:val="single" w:sz="4" w:space="0" w:color="auto"/>
              <w:left w:val="nil"/>
              <w:bottom w:val="single" w:sz="4" w:space="0" w:color="auto"/>
              <w:right w:val="single" w:sz="4" w:space="0" w:color="auto"/>
            </w:tcBorders>
            <w:shd w:val="clear" w:color="auto" w:fill="auto"/>
            <w:vAlign w:val="center"/>
            <w:hideMark/>
          </w:tcPr>
          <w:p w:rsidR="003A10AA" w:rsidRPr="00304692" w:rsidRDefault="003A10AA" w:rsidP="00537325">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13</w:t>
            </w:r>
          </w:p>
        </w:tc>
        <w:tc>
          <w:tcPr>
            <w:tcW w:w="992" w:type="dxa"/>
            <w:vMerge/>
            <w:tcBorders>
              <w:left w:val="nil"/>
              <w:right w:val="single" w:sz="4" w:space="0" w:color="auto"/>
            </w:tcBorders>
            <w:shd w:val="clear" w:color="auto" w:fill="auto"/>
            <w:vAlign w:val="center"/>
            <w:hideMark/>
          </w:tcPr>
          <w:p w:rsidR="003A10AA" w:rsidRPr="00304692" w:rsidRDefault="003A10AA" w:rsidP="00537325">
            <w:pPr>
              <w:spacing w:after="0" w:line="240" w:lineRule="auto"/>
              <w:jc w:val="center"/>
              <w:rPr>
                <w:rFonts w:ascii="Times New Roman" w:eastAsia="Times New Roman" w:hAnsi="Times New Roman" w:cs="Times New Roman"/>
                <w:sz w:val="10"/>
                <w:szCs w:val="10"/>
              </w:rPr>
            </w:pPr>
          </w:p>
        </w:tc>
        <w:tc>
          <w:tcPr>
            <w:tcW w:w="850" w:type="dxa"/>
            <w:vMerge/>
            <w:tcBorders>
              <w:left w:val="nil"/>
              <w:right w:val="single" w:sz="4" w:space="0" w:color="auto"/>
            </w:tcBorders>
            <w:shd w:val="clear" w:color="auto" w:fill="auto"/>
            <w:vAlign w:val="center"/>
            <w:hideMark/>
          </w:tcPr>
          <w:p w:rsidR="003A10AA" w:rsidRPr="00304692" w:rsidRDefault="003A10AA" w:rsidP="00537325">
            <w:pPr>
              <w:spacing w:after="0" w:line="240" w:lineRule="auto"/>
              <w:jc w:val="center"/>
              <w:rPr>
                <w:rFonts w:ascii="Times New Roman" w:eastAsia="Times New Roman" w:hAnsi="Times New Roman" w:cs="Times New Roman"/>
                <w:sz w:val="10"/>
                <w:szCs w:val="10"/>
              </w:rPr>
            </w:pPr>
          </w:p>
        </w:tc>
        <w:tc>
          <w:tcPr>
            <w:tcW w:w="820" w:type="dxa"/>
            <w:vMerge/>
            <w:tcBorders>
              <w:left w:val="nil"/>
              <w:right w:val="single" w:sz="4" w:space="0" w:color="auto"/>
            </w:tcBorders>
            <w:shd w:val="clear" w:color="auto" w:fill="auto"/>
            <w:vAlign w:val="center"/>
          </w:tcPr>
          <w:p w:rsidR="003A10AA" w:rsidRPr="00304692" w:rsidRDefault="003A10AA" w:rsidP="00537325">
            <w:pPr>
              <w:spacing w:after="0" w:line="240" w:lineRule="auto"/>
              <w:jc w:val="center"/>
              <w:rPr>
                <w:rFonts w:ascii="Times New Roman" w:eastAsia="Times New Roman" w:hAnsi="Times New Roman" w:cs="Times New Roman"/>
                <w:sz w:val="10"/>
                <w:szCs w:val="10"/>
              </w:rPr>
            </w:pPr>
          </w:p>
        </w:tc>
        <w:tc>
          <w:tcPr>
            <w:tcW w:w="740" w:type="dxa"/>
            <w:vMerge/>
            <w:tcBorders>
              <w:left w:val="nil"/>
              <w:right w:val="single" w:sz="4" w:space="0" w:color="auto"/>
            </w:tcBorders>
            <w:shd w:val="clear" w:color="auto" w:fill="auto"/>
            <w:vAlign w:val="center"/>
          </w:tcPr>
          <w:p w:rsidR="003A10AA" w:rsidRPr="00304692" w:rsidRDefault="003A10AA" w:rsidP="00537325">
            <w:pPr>
              <w:spacing w:after="0" w:line="240" w:lineRule="auto"/>
              <w:jc w:val="center"/>
              <w:rPr>
                <w:rFonts w:ascii="Times New Roman" w:eastAsia="Times New Roman" w:hAnsi="Times New Roman" w:cs="Times New Roman"/>
                <w:sz w:val="10"/>
                <w:szCs w:val="10"/>
              </w:rPr>
            </w:pPr>
          </w:p>
        </w:tc>
        <w:tc>
          <w:tcPr>
            <w:tcW w:w="708" w:type="dxa"/>
            <w:vMerge/>
            <w:tcBorders>
              <w:left w:val="nil"/>
              <w:right w:val="single" w:sz="4" w:space="0" w:color="auto"/>
            </w:tcBorders>
            <w:shd w:val="clear" w:color="auto" w:fill="auto"/>
            <w:vAlign w:val="center"/>
          </w:tcPr>
          <w:p w:rsidR="003A10AA" w:rsidRPr="00304692" w:rsidRDefault="003A10AA" w:rsidP="00537325">
            <w:pPr>
              <w:spacing w:after="0" w:line="240" w:lineRule="auto"/>
              <w:jc w:val="center"/>
              <w:rPr>
                <w:rFonts w:ascii="Times New Roman" w:eastAsia="Times New Roman" w:hAnsi="Times New Roman" w:cs="Times New Roman"/>
                <w:sz w:val="10"/>
                <w:szCs w:val="10"/>
              </w:rPr>
            </w:pPr>
          </w:p>
        </w:tc>
        <w:tc>
          <w:tcPr>
            <w:tcW w:w="1985" w:type="dxa"/>
            <w:vMerge/>
            <w:tcBorders>
              <w:left w:val="nil"/>
              <w:right w:val="nil"/>
            </w:tcBorders>
            <w:shd w:val="clear" w:color="auto" w:fill="auto"/>
            <w:vAlign w:val="center"/>
            <w:hideMark/>
          </w:tcPr>
          <w:p w:rsidR="003A10AA" w:rsidRPr="00304692" w:rsidRDefault="003A10AA" w:rsidP="00537325">
            <w:pPr>
              <w:spacing w:after="0" w:line="240" w:lineRule="auto"/>
              <w:jc w:val="center"/>
              <w:rPr>
                <w:rFonts w:ascii="Times New Roman" w:eastAsia="Times New Roman" w:hAnsi="Times New Roman" w:cs="Times New Roman"/>
                <w:sz w:val="10"/>
                <w:szCs w:val="10"/>
              </w:rPr>
            </w:pPr>
          </w:p>
        </w:tc>
        <w:tc>
          <w:tcPr>
            <w:tcW w:w="709" w:type="dxa"/>
            <w:vMerge/>
            <w:tcBorders>
              <w:left w:val="single" w:sz="4" w:space="0" w:color="auto"/>
              <w:right w:val="nil"/>
            </w:tcBorders>
            <w:shd w:val="clear" w:color="auto" w:fill="auto"/>
            <w:vAlign w:val="center"/>
            <w:hideMark/>
          </w:tcPr>
          <w:p w:rsidR="003A10AA" w:rsidRPr="00304692" w:rsidRDefault="003A10AA" w:rsidP="00537325">
            <w:pPr>
              <w:spacing w:after="0" w:line="240" w:lineRule="auto"/>
              <w:jc w:val="center"/>
              <w:rPr>
                <w:rFonts w:ascii="Times New Roman" w:eastAsia="Times New Roman" w:hAnsi="Times New Roman" w:cs="Times New Roman"/>
                <w:sz w:val="10"/>
                <w:szCs w:val="10"/>
              </w:rPr>
            </w:pPr>
          </w:p>
        </w:tc>
        <w:tc>
          <w:tcPr>
            <w:tcW w:w="708" w:type="dxa"/>
            <w:vMerge/>
            <w:tcBorders>
              <w:left w:val="single" w:sz="4" w:space="0" w:color="auto"/>
              <w:right w:val="single" w:sz="4" w:space="0" w:color="auto"/>
            </w:tcBorders>
            <w:shd w:val="clear" w:color="auto" w:fill="auto"/>
            <w:vAlign w:val="center"/>
          </w:tcPr>
          <w:p w:rsidR="003A10AA" w:rsidRPr="00304692" w:rsidRDefault="003A10AA" w:rsidP="00537325">
            <w:pPr>
              <w:spacing w:after="0" w:line="240" w:lineRule="auto"/>
              <w:jc w:val="center"/>
              <w:rPr>
                <w:rFonts w:ascii="Times New Roman" w:eastAsia="Times New Roman" w:hAnsi="Times New Roman" w:cs="Times New Roman"/>
                <w:sz w:val="10"/>
                <w:szCs w:val="10"/>
              </w:rPr>
            </w:pPr>
          </w:p>
        </w:tc>
      </w:tr>
      <w:tr w:rsidR="003A10AA" w:rsidRPr="00304692" w:rsidTr="00882E9B">
        <w:trPr>
          <w:trHeight w:val="1334"/>
        </w:trPr>
        <w:tc>
          <w:tcPr>
            <w:tcW w:w="851" w:type="dxa"/>
            <w:vMerge w:val="restart"/>
            <w:tcBorders>
              <w:top w:val="single" w:sz="4" w:space="0" w:color="auto"/>
              <w:left w:val="single" w:sz="4" w:space="0" w:color="auto"/>
              <w:right w:val="single" w:sz="4" w:space="0" w:color="auto"/>
            </w:tcBorders>
            <w:shd w:val="clear" w:color="auto" w:fill="auto"/>
            <w:vAlign w:val="center"/>
          </w:tcPr>
          <w:p w:rsidR="003A10AA" w:rsidRPr="00304692" w:rsidRDefault="003A10AA" w:rsidP="00B33646">
            <w:pPr>
              <w:pStyle w:val="a5"/>
              <w:numPr>
                <w:ilvl w:val="0"/>
                <w:numId w:val="1"/>
              </w:numPr>
              <w:spacing w:after="0" w:line="240" w:lineRule="auto"/>
              <w:jc w:val="center"/>
              <w:rPr>
                <w:rFonts w:ascii="Times New Roman" w:eastAsia="Times New Roman" w:hAnsi="Times New Roman" w:cs="Times New Roman"/>
                <w:sz w:val="10"/>
                <w:szCs w:val="10"/>
              </w:rPr>
            </w:pPr>
          </w:p>
        </w:tc>
        <w:tc>
          <w:tcPr>
            <w:tcW w:w="567" w:type="dxa"/>
            <w:vMerge w:val="restart"/>
            <w:tcBorders>
              <w:top w:val="single" w:sz="4" w:space="0" w:color="auto"/>
              <w:left w:val="nil"/>
              <w:right w:val="single" w:sz="4" w:space="0" w:color="auto"/>
            </w:tcBorders>
            <w:shd w:val="clear" w:color="auto" w:fill="auto"/>
            <w:vAlign w:val="center"/>
            <w:hideMark/>
          </w:tcPr>
          <w:p w:rsidR="003A10AA" w:rsidRPr="00304692" w:rsidRDefault="003A10AA" w:rsidP="00537325">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78с</w:t>
            </w:r>
          </w:p>
        </w:tc>
        <w:tc>
          <w:tcPr>
            <w:tcW w:w="1843" w:type="dxa"/>
            <w:vMerge w:val="restart"/>
            <w:tcBorders>
              <w:top w:val="single" w:sz="4" w:space="0" w:color="auto"/>
              <w:left w:val="nil"/>
              <w:right w:val="single" w:sz="4" w:space="0" w:color="auto"/>
            </w:tcBorders>
            <w:shd w:val="clear" w:color="auto" w:fill="auto"/>
            <w:vAlign w:val="center"/>
            <w:hideMark/>
          </w:tcPr>
          <w:p w:rsidR="003A10AA" w:rsidRPr="00304692" w:rsidRDefault="003A10AA" w:rsidP="00537325">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ХОЛОДИЛЬНИКИ РЫБОКОМБИНАТА -МИКРОРАЙОН УВД</w:t>
            </w:r>
          </w:p>
        </w:tc>
        <w:tc>
          <w:tcPr>
            <w:tcW w:w="2693" w:type="dxa"/>
            <w:tcBorders>
              <w:top w:val="single" w:sz="4" w:space="0" w:color="auto"/>
              <w:left w:val="nil"/>
              <w:bottom w:val="single" w:sz="4" w:space="0" w:color="auto"/>
              <w:right w:val="single" w:sz="4" w:space="0" w:color="auto"/>
            </w:tcBorders>
            <w:shd w:val="clear" w:color="auto" w:fill="auto"/>
            <w:hideMark/>
          </w:tcPr>
          <w:p w:rsidR="003A10AA" w:rsidRPr="00304692" w:rsidRDefault="003A10AA" w:rsidP="00537325">
            <w:pPr>
              <w:spacing w:after="0" w:line="240" w:lineRule="auto"/>
              <w:rPr>
                <w:rFonts w:ascii="Times New Roman" w:eastAsia="Times New Roman" w:hAnsi="Times New Roman" w:cs="Times New Roman"/>
                <w:b/>
                <w:bCs/>
                <w:sz w:val="10"/>
                <w:szCs w:val="10"/>
              </w:rPr>
            </w:pPr>
          </w:p>
          <w:p w:rsidR="003A10AA" w:rsidRPr="00304692" w:rsidRDefault="003A10AA" w:rsidP="00537325">
            <w:pPr>
              <w:spacing w:after="0" w:line="240" w:lineRule="auto"/>
              <w:rPr>
                <w:rFonts w:ascii="Times New Roman" w:eastAsia="Times New Roman" w:hAnsi="Times New Roman" w:cs="Times New Roman"/>
                <w:sz w:val="10"/>
                <w:szCs w:val="10"/>
              </w:rPr>
            </w:pPr>
            <w:r w:rsidRPr="00304692">
              <w:rPr>
                <w:rFonts w:ascii="Times New Roman" w:eastAsia="Times New Roman" w:hAnsi="Times New Roman" w:cs="Times New Roman"/>
                <w:b/>
                <w:bCs/>
                <w:sz w:val="10"/>
                <w:szCs w:val="10"/>
              </w:rPr>
              <w:t xml:space="preserve">В прямом направлении: </w:t>
            </w:r>
            <w:r w:rsidRPr="00304692">
              <w:rPr>
                <w:rFonts w:ascii="Times New Roman" w:eastAsia="Times New Roman" w:hAnsi="Times New Roman" w:cs="Times New Roman"/>
                <w:sz w:val="10"/>
                <w:szCs w:val="10"/>
              </w:rPr>
              <w:t>«ХОЛОДИЛЬНИКИ РЫБОКОМБИНАТА»«СТАНКОСТРОИТЕЛЬНЫЙ З-Д»</w:t>
            </w:r>
            <w:r>
              <w:rPr>
                <w:rFonts w:ascii="Times New Roman" w:eastAsia="Times New Roman" w:hAnsi="Times New Roman" w:cs="Times New Roman"/>
                <w:sz w:val="10"/>
                <w:szCs w:val="10"/>
              </w:rPr>
              <w:t xml:space="preserve"> «БЮРО МСЭ»</w:t>
            </w:r>
            <w:r w:rsidRPr="00304692">
              <w:rPr>
                <w:rFonts w:ascii="Times New Roman" w:eastAsia="Times New Roman" w:hAnsi="Times New Roman" w:cs="Times New Roman"/>
                <w:sz w:val="10"/>
                <w:szCs w:val="10"/>
              </w:rPr>
              <w:t>«ЦЕНТРАЛЬНЫЙ СТАДИОН»«АГТУ»«ШКОЛА ИМЕНИ ПУШКИНА»«КИНОТЕАТР ПРИЗЫВ»«СЕЛЕНСКИЕ ИСАДЫ»«КУВЫРОК»</w:t>
            </w:r>
            <w:r>
              <w:rPr>
                <w:rFonts w:ascii="Times New Roman" w:eastAsia="Times New Roman" w:hAnsi="Times New Roman" w:cs="Times New Roman"/>
                <w:sz w:val="10"/>
                <w:szCs w:val="10"/>
              </w:rPr>
              <w:t xml:space="preserve"> «МИКОМ» «ХИЩНИК»</w:t>
            </w:r>
            <w:r w:rsidRPr="00304692">
              <w:rPr>
                <w:rFonts w:ascii="Times New Roman" w:eastAsia="Times New Roman" w:hAnsi="Times New Roman" w:cs="Times New Roman"/>
                <w:sz w:val="10"/>
                <w:szCs w:val="10"/>
              </w:rPr>
              <w:t>«ТЦ АДМИРАЛТЕЙСКИЙ»</w:t>
            </w:r>
            <w:r>
              <w:rPr>
                <w:rFonts w:ascii="Times New Roman" w:eastAsia="Times New Roman" w:hAnsi="Times New Roman" w:cs="Times New Roman"/>
                <w:sz w:val="10"/>
                <w:szCs w:val="10"/>
              </w:rPr>
              <w:t xml:space="preserve"> «БАССЕЙН КАСПИЙСКОЙ ФЛОТИЛИИ»</w:t>
            </w:r>
            <w:r w:rsidRPr="00304692">
              <w:rPr>
                <w:rFonts w:ascii="Times New Roman" w:eastAsia="Times New Roman" w:hAnsi="Times New Roman" w:cs="Times New Roman"/>
                <w:sz w:val="10"/>
                <w:szCs w:val="10"/>
              </w:rPr>
              <w:t>«СКВЕР УЛЬЯНОВЫХ»«ПЛ. ЛЕНИНА»«ТАТАР-БАЗАР»«ТРОФИМОВА»«ЖИЛГОРОДОК»«ВОЛЖСКАЯ»«БЭРА»«БСМП»«РЫБАЦКАЯ»«КУБАНСКАЯ»«ЗАВОД ЖБИ»«СОРТСЕМОВОЩ»</w:t>
            </w:r>
            <w:r>
              <w:rPr>
                <w:rFonts w:ascii="Times New Roman" w:eastAsia="Times New Roman" w:hAnsi="Times New Roman" w:cs="Times New Roman"/>
                <w:sz w:val="10"/>
                <w:szCs w:val="10"/>
              </w:rPr>
              <w:t xml:space="preserve"> «РОССИЙСКАЯ»«ЦЕНТР ПРОФЕССИОНАЛЬНОЙ ПОДГОТОВКИ УМВД РОССИИ ПО АО»</w:t>
            </w:r>
            <w:r w:rsidRPr="00304692">
              <w:rPr>
                <w:rFonts w:ascii="Times New Roman" w:eastAsia="Times New Roman" w:hAnsi="Times New Roman" w:cs="Times New Roman"/>
                <w:sz w:val="10"/>
                <w:szCs w:val="10"/>
              </w:rPr>
              <w:t>«СЕМИКОВКА»</w:t>
            </w:r>
          </w:p>
          <w:p w:rsidR="003A10AA" w:rsidRPr="00304692" w:rsidRDefault="003A10AA" w:rsidP="00537325">
            <w:pPr>
              <w:spacing w:after="0" w:line="240" w:lineRule="auto"/>
              <w:rPr>
                <w:rFonts w:ascii="Times New Roman" w:eastAsia="Times New Roman" w:hAnsi="Times New Roman" w:cs="Times New Roman"/>
                <w:sz w:val="10"/>
                <w:szCs w:val="10"/>
              </w:rPr>
            </w:pPr>
          </w:p>
          <w:p w:rsidR="003A10AA" w:rsidRPr="00304692" w:rsidRDefault="003A10AA" w:rsidP="00537325">
            <w:pPr>
              <w:spacing w:after="0" w:line="240" w:lineRule="auto"/>
              <w:rPr>
                <w:rFonts w:ascii="Times New Roman" w:eastAsia="Times New Roman" w:hAnsi="Times New Roman" w:cs="Times New Roman"/>
                <w:sz w:val="10"/>
                <w:szCs w:val="10"/>
              </w:rPr>
            </w:pPr>
          </w:p>
        </w:tc>
        <w:tc>
          <w:tcPr>
            <w:tcW w:w="1701" w:type="dxa"/>
            <w:tcBorders>
              <w:top w:val="single" w:sz="4" w:space="0" w:color="auto"/>
              <w:left w:val="nil"/>
              <w:bottom w:val="single" w:sz="4" w:space="0" w:color="auto"/>
              <w:right w:val="single" w:sz="4" w:space="0" w:color="auto"/>
            </w:tcBorders>
            <w:shd w:val="clear" w:color="auto" w:fill="auto"/>
            <w:hideMark/>
          </w:tcPr>
          <w:p w:rsidR="003A10AA" w:rsidRPr="00304692" w:rsidRDefault="003A10AA" w:rsidP="00537325">
            <w:pPr>
              <w:spacing w:after="0" w:line="240" w:lineRule="auto"/>
              <w:rPr>
                <w:rFonts w:ascii="Times New Roman" w:eastAsia="Times New Roman" w:hAnsi="Times New Roman" w:cs="Times New Roman"/>
                <w:b/>
                <w:bCs/>
                <w:sz w:val="10"/>
                <w:szCs w:val="10"/>
              </w:rPr>
            </w:pPr>
          </w:p>
          <w:p w:rsidR="003A10AA" w:rsidRPr="00304692" w:rsidRDefault="003A10AA" w:rsidP="00537325">
            <w:pPr>
              <w:spacing w:after="0" w:line="240" w:lineRule="auto"/>
              <w:rPr>
                <w:rFonts w:ascii="Times New Roman" w:eastAsia="Times New Roman" w:hAnsi="Times New Roman" w:cs="Times New Roman"/>
                <w:sz w:val="10"/>
                <w:szCs w:val="10"/>
              </w:rPr>
            </w:pPr>
            <w:r w:rsidRPr="00304692">
              <w:rPr>
                <w:rFonts w:ascii="Times New Roman" w:eastAsia="Times New Roman" w:hAnsi="Times New Roman" w:cs="Times New Roman"/>
                <w:b/>
                <w:bCs/>
                <w:sz w:val="10"/>
                <w:szCs w:val="10"/>
              </w:rPr>
              <w:t xml:space="preserve">В прямом направлении: </w:t>
            </w:r>
            <w:r w:rsidRPr="00304692">
              <w:rPr>
                <w:rFonts w:ascii="Times New Roman" w:eastAsia="Times New Roman" w:hAnsi="Times New Roman" w:cs="Times New Roman"/>
                <w:sz w:val="10"/>
                <w:szCs w:val="10"/>
              </w:rPr>
              <w:t>УЛ.ЛАТЫШЕВА УЛ.САВУШКИНА УЛ.АНРИ БАРБЮСА УЛ.АДМИРАЛТЕЙСКАЯ УЛ.БОЕВАЯ УЛ.Н.ОСТРОВСКОГО КИРОВА УЛ.КУБАНСКАЯ ФУНТОВСКОЕ ШОССЕ   МИКРОРАЙОН УВД</w:t>
            </w:r>
          </w:p>
          <w:p w:rsidR="003A10AA" w:rsidRPr="00304692" w:rsidRDefault="003A10AA" w:rsidP="00537325">
            <w:pPr>
              <w:spacing w:after="0" w:line="240" w:lineRule="auto"/>
              <w:rPr>
                <w:rFonts w:ascii="Times New Roman" w:eastAsia="Times New Roman" w:hAnsi="Times New Roman" w:cs="Times New Roman"/>
                <w:sz w:val="10"/>
                <w:szCs w:val="10"/>
              </w:rPr>
            </w:pPr>
          </w:p>
          <w:p w:rsidR="003A10AA" w:rsidRPr="00304692" w:rsidRDefault="003A10AA" w:rsidP="00537325">
            <w:pPr>
              <w:spacing w:after="0" w:line="240" w:lineRule="auto"/>
              <w:rPr>
                <w:rFonts w:ascii="Times New Roman" w:eastAsia="Times New Roman" w:hAnsi="Times New Roman" w:cs="Times New Roman"/>
                <w:sz w:val="10"/>
                <w:szCs w:val="10"/>
              </w:rPr>
            </w:pPr>
          </w:p>
        </w:tc>
        <w:tc>
          <w:tcPr>
            <w:tcW w:w="851" w:type="dxa"/>
            <w:tcBorders>
              <w:top w:val="single" w:sz="4" w:space="0" w:color="auto"/>
              <w:left w:val="nil"/>
              <w:bottom w:val="single" w:sz="4" w:space="0" w:color="auto"/>
              <w:right w:val="single" w:sz="4" w:space="0" w:color="auto"/>
            </w:tcBorders>
            <w:shd w:val="clear" w:color="auto" w:fill="auto"/>
            <w:vAlign w:val="center"/>
            <w:hideMark/>
          </w:tcPr>
          <w:p w:rsidR="003A10AA" w:rsidRPr="00304692" w:rsidRDefault="003A10AA" w:rsidP="00537325">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20</w:t>
            </w:r>
          </w:p>
        </w:tc>
        <w:tc>
          <w:tcPr>
            <w:tcW w:w="992" w:type="dxa"/>
            <w:vMerge w:val="restart"/>
            <w:tcBorders>
              <w:top w:val="single" w:sz="4" w:space="0" w:color="auto"/>
              <w:left w:val="nil"/>
              <w:right w:val="single" w:sz="4" w:space="0" w:color="auto"/>
            </w:tcBorders>
            <w:shd w:val="clear" w:color="auto" w:fill="auto"/>
            <w:vAlign w:val="center"/>
            <w:hideMark/>
          </w:tcPr>
          <w:p w:rsidR="003A10AA" w:rsidRPr="00304692" w:rsidRDefault="003A10AA" w:rsidP="00537325">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 xml:space="preserve">В установленных остановочных пунктах </w:t>
            </w:r>
          </w:p>
        </w:tc>
        <w:tc>
          <w:tcPr>
            <w:tcW w:w="850" w:type="dxa"/>
            <w:vMerge w:val="restart"/>
            <w:tcBorders>
              <w:top w:val="single" w:sz="4" w:space="0" w:color="auto"/>
              <w:left w:val="nil"/>
              <w:right w:val="single" w:sz="4" w:space="0" w:color="auto"/>
            </w:tcBorders>
            <w:shd w:val="clear" w:color="auto" w:fill="auto"/>
            <w:vAlign w:val="center"/>
            <w:hideMark/>
          </w:tcPr>
          <w:p w:rsidR="003A10AA" w:rsidRPr="00304692" w:rsidRDefault="003A10AA" w:rsidP="00537325">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 xml:space="preserve">Регулярные перевозки по </w:t>
            </w:r>
            <w:r>
              <w:rPr>
                <w:rFonts w:ascii="Times New Roman" w:eastAsia="Times New Roman" w:hAnsi="Times New Roman" w:cs="Times New Roman"/>
                <w:sz w:val="10"/>
                <w:szCs w:val="10"/>
              </w:rPr>
              <w:t>не</w:t>
            </w:r>
            <w:r w:rsidRPr="00304692">
              <w:rPr>
                <w:rFonts w:ascii="Times New Roman" w:eastAsia="Times New Roman" w:hAnsi="Times New Roman" w:cs="Times New Roman"/>
                <w:sz w:val="10"/>
                <w:szCs w:val="10"/>
              </w:rPr>
              <w:t>регулируемым тарифам</w:t>
            </w:r>
          </w:p>
        </w:tc>
        <w:tc>
          <w:tcPr>
            <w:tcW w:w="820" w:type="dxa"/>
            <w:vMerge w:val="restart"/>
            <w:tcBorders>
              <w:top w:val="single" w:sz="4" w:space="0" w:color="auto"/>
              <w:left w:val="nil"/>
              <w:right w:val="single" w:sz="4" w:space="0" w:color="auto"/>
            </w:tcBorders>
            <w:shd w:val="clear" w:color="auto" w:fill="auto"/>
            <w:vAlign w:val="center"/>
            <w:hideMark/>
          </w:tcPr>
          <w:p w:rsidR="003A10AA" w:rsidRPr="00304692" w:rsidRDefault="003A10AA" w:rsidP="00C32DEF">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 xml:space="preserve">Автобусы        </w:t>
            </w:r>
            <w:r>
              <w:rPr>
                <w:rFonts w:ascii="Times New Roman" w:eastAsia="Times New Roman" w:hAnsi="Times New Roman" w:cs="Times New Roman"/>
                <w:sz w:val="10"/>
                <w:szCs w:val="10"/>
              </w:rPr>
              <w:t>20</w:t>
            </w:r>
            <w:r w:rsidRPr="00304692">
              <w:rPr>
                <w:rFonts w:ascii="Times New Roman" w:eastAsia="Times New Roman" w:hAnsi="Times New Roman" w:cs="Times New Roman"/>
                <w:sz w:val="10"/>
                <w:szCs w:val="10"/>
              </w:rPr>
              <w:t>-МК</w:t>
            </w:r>
          </w:p>
        </w:tc>
        <w:tc>
          <w:tcPr>
            <w:tcW w:w="740" w:type="dxa"/>
            <w:vMerge w:val="restart"/>
            <w:tcBorders>
              <w:top w:val="single" w:sz="4" w:space="0" w:color="auto"/>
              <w:left w:val="nil"/>
              <w:right w:val="single" w:sz="4" w:space="0" w:color="auto"/>
            </w:tcBorders>
            <w:shd w:val="clear" w:color="auto" w:fill="auto"/>
            <w:vAlign w:val="center"/>
            <w:hideMark/>
          </w:tcPr>
          <w:p w:rsidR="003A10AA" w:rsidRPr="00304692" w:rsidRDefault="003A10AA" w:rsidP="00537325">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Евро III</w:t>
            </w:r>
          </w:p>
        </w:tc>
        <w:tc>
          <w:tcPr>
            <w:tcW w:w="708" w:type="dxa"/>
            <w:vMerge w:val="restart"/>
            <w:tcBorders>
              <w:top w:val="single" w:sz="4" w:space="0" w:color="auto"/>
              <w:left w:val="nil"/>
              <w:right w:val="single" w:sz="4" w:space="0" w:color="auto"/>
            </w:tcBorders>
            <w:shd w:val="clear" w:color="auto" w:fill="auto"/>
            <w:vAlign w:val="center"/>
            <w:hideMark/>
          </w:tcPr>
          <w:p w:rsidR="003A10AA" w:rsidRPr="00304692" w:rsidRDefault="003A10AA" w:rsidP="00537325">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2010г</w:t>
            </w:r>
          </w:p>
        </w:tc>
        <w:tc>
          <w:tcPr>
            <w:tcW w:w="1985" w:type="dxa"/>
            <w:vMerge w:val="restart"/>
            <w:tcBorders>
              <w:top w:val="single" w:sz="4" w:space="0" w:color="auto"/>
              <w:left w:val="nil"/>
              <w:right w:val="nil"/>
            </w:tcBorders>
            <w:shd w:val="clear" w:color="auto" w:fill="auto"/>
            <w:vAlign w:val="center"/>
            <w:hideMark/>
          </w:tcPr>
          <w:p w:rsidR="003A10AA" w:rsidRPr="00304692" w:rsidRDefault="003A10AA" w:rsidP="001A7356">
            <w:pPr>
              <w:spacing w:after="0" w:line="240" w:lineRule="auto"/>
              <w:jc w:val="center"/>
              <w:rPr>
                <w:rFonts w:ascii="Times New Roman" w:eastAsia="Times New Roman" w:hAnsi="Times New Roman" w:cs="Times New Roman"/>
                <w:sz w:val="10"/>
                <w:szCs w:val="10"/>
              </w:rPr>
            </w:pPr>
            <w:proofErr w:type="spellStart"/>
            <w:r w:rsidRPr="001A7356">
              <w:rPr>
                <w:rFonts w:ascii="Times New Roman" w:eastAsia="Times New Roman" w:hAnsi="Times New Roman" w:cs="Times New Roman"/>
                <w:sz w:val="10"/>
                <w:szCs w:val="10"/>
              </w:rPr>
              <w:t>Слепушенко</w:t>
            </w:r>
            <w:proofErr w:type="spellEnd"/>
            <w:r w:rsidRPr="001A7356">
              <w:rPr>
                <w:rFonts w:ascii="Times New Roman" w:eastAsia="Times New Roman" w:hAnsi="Times New Roman" w:cs="Times New Roman"/>
                <w:sz w:val="10"/>
                <w:szCs w:val="10"/>
              </w:rPr>
              <w:t xml:space="preserve"> Михаил Николаевич</w:t>
            </w:r>
            <w:r>
              <w:rPr>
                <w:rFonts w:ascii="Times New Roman" w:eastAsia="Times New Roman" w:hAnsi="Times New Roman" w:cs="Times New Roman"/>
                <w:sz w:val="10"/>
                <w:szCs w:val="10"/>
              </w:rPr>
              <w:t xml:space="preserve"> – УУ ДПТ</w:t>
            </w:r>
          </w:p>
          <w:p w:rsidR="003A10AA" w:rsidRPr="00304692" w:rsidRDefault="003A10AA" w:rsidP="00537325">
            <w:pPr>
              <w:spacing w:after="0" w:line="240" w:lineRule="auto"/>
              <w:jc w:val="center"/>
              <w:rPr>
                <w:rFonts w:ascii="Times New Roman" w:eastAsia="Times New Roman" w:hAnsi="Times New Roman" w:cs="Times New Roman"/>
                <w:sz w:val="10"/>
                <w:szCs w:val="10"/>
              </w:rPr>
            </w:pPr>
            <w:proofErr w:type="spellStart"/>
            <w:r w:rsidRPr="00304692">
              <w:rPr>
                <w:rFonts w:ascii="Times New Roman" w:eastAsia="Times New Roman" w:hAnsi="Times New Roman" w:cs="Times New Roman"/>
                <w:sz w:val="10"/>
                <w:szCs w:val="10"/>
              </w:rPr>
              <w:t>УмаровАсамбийТагирович</w:t>
            </w:r>
            <w:proofErr w:type="spellEnd"/>
          </w:p>
          <w:p w:rsidR="003A10AA" w:rsidRPr="00304692" w:rsidRDefault="003A10AA" w:rsidP="00537325">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 xml:space="preserve">Сулейманов </w:t>
            </w:r>
            <w:proofErr w:type="spellStart"/>
            <w:r w:rsidRPr="00304692">
              <w:rPr>
                <w:rFonts w:ascii="Times New Roman" w:eastAsia="Times New Roman" w:hAnsi="Times New Roman" w:cs="Times New Roman"/>
                <w:sz w:val="10"/>
                <w:szCs w:val="10"/>
              </w:rPr>
              <w:t>МагомедсаидГаджиевич</w:t>
            </w:r>
            <w:proofErr w:type="spellEnd"/>
          </w:p>
          <w:p w:rsidR="003A10AA" w:rsidRPr="00304692" w:rsidRDefault="003A10AA" w:rsidP="00537325">
            <w:pPr>
              <w:spacing w:after="0" w:line="240" w:lineRule="auto"/>
              <w:jc w:val="center"/>
              <w:rPr>
                <w:rFonts w:ascii="Times New Roman" w:eastAsia="Times New Roman" w:hAnsi="Times New Roman" w:cs="Times New Roman"/>
                <w:sz w:val="10"/>
                <w:szCs w:val="10"/>
              </w:rPr>
            </w:pPr>
            <w:proofErr w:type="spellStart"/>
            <w:r w:rsidRPr="00304692">
              <w:rPr>
                <w:rFonts w:ascii="Times New Roman" w:eastAsia="Times New Roman" w:hAnsi="Times New Roman" w:cs="Times New Roman"/>
                <w:sz w:val="10"/>
                <w:szCs w:val="10"/>
              </w:rPr>
              <w:t>Горжий</w:t>
            </w:r>
            <w:proofErr w:type="spellEnd"/>
            <w:r w:rsidRPr="00304692">
              <w:rPr>
                <w:rFonts w:ascii="Times New Roman" w:eastAsia="Times New Roman" w:hAnsi="Times New Roman" w:cs="Times New Roman"/>
                <w:sz w:val="10"/>
                <w:szCs w:val="10"/>
              </w:rPr>
              <w:t xml:space="preserve"> Виктор Васильевич </w:t>
            </w:r>
          </w:p>
          <w:p w:rsidR="003A10AA" w:rsidRPr="00304692" w:rsidRDefault="003A10AA" w:rsidP="00537325">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Херсон Владимир Владимирович</w:t>
            </w:r>
          </w:p>
          <w:p w:rsidR="003A10AA" w:rsidRPr="00304692" w:rsidRDefault="003A10AA" w:rsidP="00537325">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 xml:space="preserve">Демина Ирина Владимировна </w:t>
            </w:r>
          </w:p>
          <w:p w:rsidR="003A10AA" w:rsidRPr="00304692" w:rsidRDefault="003A10AA" w:rsidP="00537325">
            <w:pPr>
              <w:spacing w:after="0" w:line="240" w:lineRule="auto"/>
              <w:jc w:val="center"/>
              <w:rPr>
                <w:rFonts w:ascii="Times New Roman" w:eastAsia="Times New Roman" w:hAnsi="Times New Roman" w:cs="Times New Roman"/>
                <w:sz w:val="10"/>
                <w:szCs w:val="10"/>
              </w:rPr>
            </w:pPr>
            <w:proofErr w:type="spellStart"/>
            <w:r w:rsidRPr="00304692">
              <w:rPr>
                <w:rFonts w:ascii="Times New Roman" w:eastAsia="Times New Roman" w:hAnsi="Times New Roman" w:cs="Times New Roman"/>
                <w:sz w:val="10"/>
                <w:szCs w:val="10"/>
              </w:rPr>
              <w:t>Марочкин</w:t>
            </w:r>
            <w:proofErr w:type="spellEnd"/>
            <w:r w:rsidRPr="00304692">
              <w:rPr>
                <w:rFonts w:ascii="Times New Roman" w:eastAsia="Times New Roman" w:hAnsi="Times New Roman" w:cs="Times New Roman"/>
                <w:sz w:val="10"/>
                <w:szCs w:val="10"/>
              </w:rPr>
              <w:t xml:space="preserve"> Дмитрий Владимирович</w:t>
            </w:r>
          </w:p>
          <w:p w:rsidR="003A10AA" w:rsidRPr="00304692" w:rsidRDefault="003A10AA" w:rsidP="00537325">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 xml:space="preserve">Стрелков </w:t>
            </w:r>
            <w:r>
              <w:rPr>
                <w:rFonts w:ascii="Times New Roman" w:eastAsia="Times New Roman" w:hAnsi="Times New Roman" w:cs="Times New Roman"/>
                <w:sz w:val="10"/>
                <w:szCs w:val="10"/>
              </w:rPr>
              <w:t>Вячеслав Иванович</w:t>
            </w:r>
          </w:p>
          <w:p w:rsidR="003A10AA" w:rsidRPr="00304692" w:rsidRDefault="003A10AA" w:rsidP="00537325">
            <w:pPr>
              <w:spacing w:after="0" w:line="240" w:lineRule="auto"/>
              <w:jc w:val="center"/>
              <w:rPr>
                <w:rFonts w:ascii="Times New Roman" w:eastAsia="Times New Roman" w:hAnsi="Times New Roman" w:cs="Times New Roman"/>
                <w:sz w:val="10"/>
                <w:szCs w:val="10"/>
              </w:rPr>
            </w:pPr>
            <w:proofErr w:type="spellStart"/>
            <w:r w:rsidRPr="00304692">
              <w:rPr>
                <w:rFonts w:ascii="Times New Roman" w:eastAsia="Times New Roman" w:hAnsi="Times New Roman" w:cs="Times New Roman"/>
                <w:sz w:val="10"/>
                <w:szCs w:val="10"/>
              </w:rPr>
              <w:t>КазиахмедовСейдалиХалалдинович</w:t>
            </w:r>
            <w:proofErr w:type="spellEnd"/>
            <w:r w:rsidRPr="00304692">
              <w:rPr>
                <w:rFonts w:ascii="Times New Roman" w:eastAsia="Times New Roman" w:hAnsi="Times New Roman" w:cs="Times New Roman"/>
                <w:sz w:val="10"/>
                <w:szCs w:val="10"/>
              </w:rPr>
              <w:t xml:space="preserve"> Васильева Фарида </w:t>
            </w:r>
            <w:proofErr w:type="spellStart"/>
            <w:r w:rsidRPr="00304692">
              <w:rPr>
                <w:rFonts w:ascii="Times New Roman" w:eastAsia="Times New Roman" w:hAnsi="Times New Roman" w:cs="Times New Roman"/>
                <w:sz w:val="10"/>
                <w:szCs w:val="10"/>
              </w:rPr>
              <w:t>Загировна</w:t>
            </w:r>
            <w:proofErr w:type="spellEnd"/>
          </w:p>
          <w:p w:rsidR="003A10AA" w:rsidRPr="00304692" w:rsidRDefault="003A10AA" w:rsidP="00DE5FBD">
            <w:pPr>
              <w:spacing w:after="0" w:line="240" w:lineRule="auto"/>
              <w:jc w:val="center"/>
              <w:rPr>
                <w:rFonts w:ascii="Times New Roman" w:eastAsia="Times New Roman" w:hAnsi="Times New Roman" w:cs="Times New Roman"/>
                <w:sz w:val="10"/>
                <w:szCs w:val="10"/>
              </w:rPr>
            </w:pPr>
            <w:proofErr w:type="spellStart"/>
            <w:r w:rsidRPr="00304692">
              <w:rPr>
                <w:rFonts w:ascii="Times New Roman" w:eastAsia="Times New Roman" w:hAnsi="Times New Roman" w:cs="Times New Roman"/>
                <w:sz w:val="10"/>
                <w:szCs w:val="10"/>
              </w:rPr>
              <w:t>Стребкова</w:t>
            </w:r>
            <w:proofErr w:type="spellEnd"/>
            <w:r w:rsidRPr="00304692">
              <w:rPr>
                <w:rFonts w:ascii="Times New Roman" w:eastAsia="Times New Roman" w:hAnsi="Times New Roman" w:cs="Times New Roman"/>
                <w:sz w:val="10"/>
                <w:szCs w:val="10"/>
              </w:rPr>
              <w:t xml:space="preserve"> Галина Алексеевна  </w:t>
            </w:r>
          </w:p>
          <w:p w:rsidR="003A10AA" w:rsidRPr="00304692" w:rsidRDefault="003A10AA" w:rsidP="00DE5FBD">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 xml:space="preserve">Журавлев Сергей Александрович  </w:t>
            </w:r>
          </w:p>
          <w:p w:rsidR="003A10AA" w:rsidRPr="00304692" w:rsidRDefault="003A10AA" w:rsidP="00F97156">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 xml:space="preserve">Борисова Ирина Александровна </w:t>
            </w:r>
          </w:p>
          <w:p w:rsidR="003A10AA" w:rsidRPr="00304692" w:rsidRDefault="003A10AA" w:rsidP="00DE5FBD">
            <w:pPr>
              <w:spacing w:after="0" w:line="240" w:lineRule="auto"/>
              <w:jc w:val="center"/>
              <w:rPr>
                <w:rFonts w:ascii="Times New Roman" w:eastAsia="Times New Roman" w:hAnsi="Times New Roman" w:cs="Times New Roman"/>
                <w:sz w:val="10"/>
                <w:szCs w:val="10"/>
              </w:rPr>
            </w:pPr>
            <w:proofErr w:type="spellStart"/>
            <w:r w:rsidRPr="00304692">
              <w:rPr>
                <w:rFonts w:ascii="Times New Roman" w:eastAsia="Times New Roman" w:hAnsi="Times New Roman" w:cs="Times New Roman"/>
                <w:sz w:val="10"/>
                <w:szCs w:val="10"/>
              </w:rPr>
              <w:t>Ботвин</w:t>
            </w:r>
            <w:proofErr w:type="spellEnd"/>
            <w:r w:rsidRPr="00304692">
              <w:rPr>
                <w:rFonts w:ascii="Times New Roman" w:eastAsia="Times New Roman" w:hAnsi="Times New Roman" w:cs="Times New Roman"/>
                <w:sz w:val="10"/>
                <w:szCs w:val="10"/>
              </w:rPr>
              <w:t xml:space="preserve"> Александр Сергеевич </w:t>
            </w:r>
          </w:p>
          <w:p w:rsidR="003A10AA" w:rsidRPr="00304692" w:rsidRDefault="003A10AA" w:rsidP="00DE5FBD">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Безъязыков С.В.</w:t>
            </w:r>
          </w:p>
          <w:p w:rsidR="003A10AA" w:rsidRPr="00304692" w:rsidRDefault="003A10AA" w:rsidP="00DE5FBD">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Борисова Л.Ю.</w:t>
            </w:r>
          </w:p>
        </w:tc>
        <w:tc>
          <w:tcPr>
            <w:tcW w:w="709" w:type="dxa"/>
            <w:vMerge w:val="restart"/>
            <w:tcBorders>
              <w:top w:val="single" w:sz="4" w:space="0" w:color="auto"/>
              <w:left w:val="single" w:sz="4" w:space="0" w:color="auto"/>
              <w:right w:val="nil"/>
            </w:tcBorders>
            <w:shd w:val="clear" w:color="auto" w:fill="auto"/>
            <w:vAlign w:val="center"/>
            <w:hideMark/>
          </w:tcPr>
          <w:p w:rsidR="003A10AA" w:rsidRPr="00304692" w:rsidRDefault="003A10AA" w:rsidP="00537325">
            <w:pPr>
              <w:spacing w:after="0" w:line="240" w:lineRule="auto"/>
              <w:jc w:val="center"/>
              <w:rPr>
                <w:rFonts w:ascii="Times New Roman" w:eastAsia="Times New Roman" w:hAnsi="Times New Roman" w:cs="Times New Roman"/>
                <w:sz w:val="10"/>
                <w:szCs w:val="10"/>
              </w:rPr>
            </w:pPr>
            <w:r>
              <w:rPr>
                <w:rFonts w:ascii="Times New Roman" w:eastAsia="Times New Roman" w:hAnsi="Times New Roman" w:cs="Times New Roman"/>
                <w:sz w:val="10"/>
                <w:szCs w:val="10"/>
              </w:rPr>
              <w:t>06:00-21:48</w:t>
            </w:r>
          </w:p>
        </w:tc>
        <w:tc>
          <w:tcPr>
            <w:tcW w:w="708" w:type="dxa"/>
            <w:vMerge w:val="restart"/>
            <w:tcBorders>
              <w:top w:val="single" w:sz="4" w:space="0" w:color="auto"/>
              <w:left w:val="single" w:sz="4" w:space="0" w:color="auto"/>
              <w:right w:val="single" w:sz="4" w:space="0" w:color="auto"/>
            </w:tcBorders>
            <w:shd w:val="clear" w:color="auto" w:fill="auto"/>
            <w:vAlign w:val="center"/>
          </w:tcPr>
          <w:p w:rsidR="003A10AA" w:rsidRPr="00304692" w:rsidRDefault="003A10AA" w:rsidP="00537325">
            <w:pPr>
              <w:spacing w:after="0" w:line="240" w:lineRule="auto"/>
              <w:jc w:val="center"/>
              <w:rPr>
                <w:rFonts w:ascii="Times New Roman" w:eastAsia="Times New Roman" w:hAnsi="Times New Roman" w:cs="Times New Roman"/>
                <w:sz w:val="10"/>
                <w:szCs w:val="10"/>
              </w:rPr>
            </w:pPr>
            <w:r w:rsidRPr="0087216A">
              <w:rPr>
                <w:rFonts w:ascii="Times New Roman" w:eastAsia="Times New Roman" w:hAnsi="Times New Roman" w:cs="Times New Roman"/>
                <w:sz w:val="10"/>
                <w:szCs w:val="10"/>
              </w:rPr>
              <w:t xml:space="preserve">УУ ДПТ - Уполномоченный участник договора простого товарищества                                       </w:t>
            </w:r>
          </w:p>
        </w:tc>
      </w:tr>
      <w:tr w:rsidR="003A10AA" w:rsidRPr="00304692" w:rsidTr="00DE63C7">
        <w:trPr>
          <w:trHeight w:val="1563"/>
        </w:trPr>
        <w:tc>
          <w:tcPr>
            <w:tcW w:w="851" w:type="dxa"/>
            <w:vMerge/>
            <w:tcBorders>
              <w:left w:val="single" w:sz="4" w:space="0" w:color="auto"/>
              <w:right w:val="single" w:sz="4" w:space="0" w:color="auto"/>
            </w:tcBorders>
            <w:shd w:val="clear" w:color="auto" w:fill="auto"/>
            <w:vAlign w:val="center"/>
          </w:tcPr>
          <w:p w:rsidR="003A10AA" w:rsidRPr="00304692" w:rsidRDefault="003A10AA" w:rsidP="00B33646">
            <w:pPr>
              <w:pStyle w:val="a5"/>
              <w:numPr>
                <w:ilvl w:val="0"/>
                <w:numId w:val="1"/>
              </w:numPr>
              <w:spacing w:after="0" w:line="240" w:lineRule="auto"/>
              <w:jc w:val="center"/>
              <w:rPr>
                <w:rFonts w:ascii="Times New Roman" w:eastAsia="Times New Roman" w:hAnsi="Times New Roman" w:cs="Times New Roman"/>
                <w:sz w:val="10"/>
                <w:szCs w:val="10"/>
              </w:rPr>
            </w:pPr>
          </w:p>
        </w:tc>
        <w:tc>
          <w:tcPr>
            <w:tcW w:w="567" w:type="dxa"/>
            <w:vMerge/>
            <w:tcBorders>
              <w:left w:val="nil"/>
              <w:bottom w:val="single" w:sz="4" w:space="0" w:color="auto"/>
              <w:right w:val="single" w:sz="4" w:space="0" w:color="auto"/>
            </w:tcBorders>
            <w:shd w:val="clear" w:color="auto" w:fill="auto"/>
            <w:vAlign w:val="center"/>
            <w:hideMark/>
          </w:tcPr>
          <w:p w:rsidR="003A10AA" w:rsidRPr="00304692" w:rsidRDefault="003A10AA" w:rsidP="00537325">
            <w:pPr>
              <w:spacing w:after="0" w:line="240" w:lineRule="auto"/>
              <w:jc w:val="center"/>
              <w:rPr>
                <w:rFonts w:ascii="Times New Roman" w:eastAsia="Times New Roman" w:hAnsi="Times New Roman" w:cs="Times New Roman"/>
                <w:sz w:val="10"/>
                <w:szCs w:val="10"/>
              </w:rPr>
            </w:pPr>
          </w:p>
        </w:tc>
        <w:tc>
          <w:tcPr>
            <w:tcW w:w="1843" w:type="dxa"/>
            <w:vMerge/>
            <w:tcBorders>
              <w:left w:val="nil"/>
              <w:bottom w:val="single" w:sz="4" w:space="0" w:color="auto"/>
              <w:right w:val="single" w:sz="4" w:space="0" w:color="auto"/>
            </w:tcBorders>
            <w:shd w:val="clear" w:color="auto" w:fill="auto"/>
            <w:vAlign w:val="center"/>
            <w:hideMark/>
          </w:tcPr>
          <w:p w:rsidR="003A10AA" w:rsidRPr="00304692" w:rsidRDefault="003A10AA" w:rsidP="00537325">
            <w:pPr>
              <w:spacing w:after="0" w:line="240" w:lineRule="auto"/>
              <w:jc w:val="center"/>
              <w:rPr>
                <w:rFonts w:ascii="Times New Roman" w:eastAsia="Times New Roman" w:hAnsi="Times New Roman" w:cs="Times New Roman"/>
                <w:sz w:val="10"/>
                <w:szCs w:val="10"/>
              </w:rPr>
            </w:pPr>
          </w:p>
        </w:tc>
        <w:tc>
          <w:tcPr>
            <w:tcW w:w="2693" w:type="dxa"/>
            <w:tcBorders>
              <w:top w:val="single" w:sz="4" w:space="0" w:color="auto"/>
              <w:left w:val="nil"/>
              <w:bottom w:val="single" w:sz="4" w:space="0" w:color="auto"/>
              <w:right w:val="single" w:sz="4" w:space="0" w:color="auto"/>
            </w:tcBorders>
            <w:shd w:val="clear" w:color="auto" w:fill="auto"/>
            <w:hideMark/>
          </w:tcPr>
          <w:p w:rsidR="003A10AA" w:rsidRPr="00304692" w:rsidRDefault="003A10AA" w:rsidP="00537325">
            <w:pPr>
              <w:spacing w:after="0" w:line="240" w:lineRule="auto"/>
              <w:rPr>
                <w:rFonts w:ascii="Times New Roman" w:eastAsia="Times New Roman" w:hAnsi="Times New Roman" w:cs="Times New Roman"/>
                <w:sz w:val="10"/>
                <w:szCs w:val="10"/>
              </w:rPr>
            </w:pPr>
          </w:p>
          <w:p w:rsidR="003A10AA" w:rsidRPr="00304692" w:rsidRDefault="003A10AA" w:rsidP="00957F49">
            <w:pPr>
              <w:spacing w:after="0" w:line="240" w:lineRule="auto"/>
              <w:rPr>
                <w:rFonts w:ascii="Times New Roman" w:eastAsia="Times New Roman" w:hAnsi="Times New Roman" w:cs="Times New Roman"/>
                <w:b/>
                <w:bCs/>
                <w:sz w:val="10"/>
                <w:szCs w:val="10"/>
              </w:rPr>
            </w:pPr>
            <w:r w:rsidRPr="00304692">
              <w:rPr>
                <w:rFonts w:ascii="Times New Roman" w:eastAsia="Times New Roman" w:hAnsi="Times New Roman" w:cs="Times New Roman"/>
                <w:b/>
                <w:bCs/>
                <w:sz w:val="10"/>
                <w:szCs w:val="10"/>
              </w:rPr>
              <w:t xml:space="preserve">В обратном направлении: </w:t>
            </w:r>
            <w:r w:rsidRPr="00304692">
              <w:rPr>
                <w:rFonts w:ascii="Times New Roman" w:eastAsia="Times New Roman" w:hAnsi="Times New Roman" w:cs="Times New Roman"/>
                <w:sz w:val="10"/>
                <w:szCs w:val="10"/>
              </w:rPr>
              <w:t>«СЕМИКОВКА»</w:t>
            </w:r>
            <w:r>
              <w:rPr>
                <w:rFonts w:ascii="Times New Roman" w:eastAsia="Times New Roman" w:hAnsi="Times New Roman" w:cs="Times New Roman"/>
                <w:sz w:val="10"/>
                <w:szCs w:val="10"/>
              </w:rPr>
              <w:t>«</w:t>
            </w:r>
            <w:r w:rsidRPr="00957F49">
              <w:rPr>
                <w:rFonts w:ascii="Times New Roman" w:eastAsia="Times New Roman" w:hAnsi="Times New Roman" w:cs="Times New Roman"/>
                <w:sz w:val="10"/>
                <w:szCs w:val="10"/>
              </w:rPr>
              <w:t>ЦЕНТР ПРОФЕССИОНАЛЬНОЙ ПОДГОТОВКИ УМВД РОССИИ ПО АО</w:t>
            </w:r>
            <w:r>
              <w:rPr>
                <w:rFonts w:ascii="Times New Roman" w:eastAsia="Times New Roman" w:hAnsi="Times New Roman" w:cs="Times New Roman"/>
                <w:sz w:val="10"/>
                <w:szCs w:val="10"/>
              </w:rPr>
              <w:t>»«РОССИЙСКАЯ»</w:t>
            </w:r>
            <w:r w:rsidRPr="00304692">
              <w:rPr>
                <w:rFonts w:ascii="Times New Roman" w:eastAsia="Times New Roman" w:hAnsi="Times New Roman" w:cs="Times New Roman"/>
                <w:sz w:val="10"/>
                <w:szCs w:val="10"/>
              </w:rPr>
              <w:t>«СОРТСЕМОВОЩ»«ЗАВОД ЖБИ»«КУБАНСКАЯ»«ПОЛИКЛИНИКА ГАЗПРОМА»«БСМП»«МЕДКОЛЛЕДЖ»«БЭРА»«ВОЛЖСКАЯ»«ЖИЛГОРОДОК»«ТРОФИМОВА»«ТАТАР-БАЗАР»</w:t>
            </w:r>
            <w:r>
              <w:rPr>
                <w:rFonts w:ascii="Times New Roman" w:eastAsia="Times New Roman" w:hAnsi="Times New Roman" w:cs="Times New Roman"/>
                <w:sz w:val="10"/>
                <w:szCs w:val="10"/>
              </w:rPr>
              <w:t xml:space="preserve"> «АСТРАХАНЬРЕГИОНГАЗ»</w:t>
            </w:r>
            <w:r w:rsidRPr="00304692">
              <w:rPr>
                <w:rFonts w:ascii="Times New Roman" w:eastAsia="Times New Roman" w:hAnsi="Times New Roman" w:cs="Times New Roman"/>
                <w:sz w:val="10"/>
                <w:szCs w:val="10"/>
              </w:rPr>
              <w:t>«ПЛ.ЛЕНИНА»«СКВЕР УЛЬЯНОВЫХ»«ТЦ АДМИРАЛТЕЙСКИЙ»</w:t>
            </w:r>
            <w:r>
              <w:rPr>
                <w:rFonts w:ascii="Times New Roman" w:eastAsia="Times New Roman" w:hAnsi="Times New Roman" w:cs="Times New Roman"/>
                <w:sz w:val="10"/>
                <w:szCs w:val="10"/>
              </w:rPr>
              <w:t xml:space="preserve"> «ХИЩНИК» «ТЕАТР ОПЕРЫ И БАЛЕТА»</w:t>
            </w:r>
            <w:r w:rsidRPr="00304692">
              <w:rPr>
                <w:rFonts w:ascii="Times New Roman" w:eastAsia="Times New Roman" w:hAnsi="Times New Roman" w:cs="Times New Roman"/>
                <w:sz w:val="10"/>
                <w:szCs w:val="10"/>
              </w:rPr>
              <w:t>«МАКДОНАЛДС»«КИНОТЕАТР ПРИЗЫВ»«БУЛЬВАР ПОБЕДЫ»«ШКОЛА ИМЕНИ ПУШКИНА»«АГТУ»«ЦЕНТРАЛЬНЫЙ СТАДИОН»</w:t>
            </w:r>
            <w:r>
              <w:rPr>
                <w:rFonts w:ascii="Times New Roman" w:eastAsia="Times New Roman" w:hAnsi="Times New Roman" w:cs="Times New Roman"/>
                <w:sz w:val="10"/>
                <w:szCs w:val="10"/>
              </w:rPr>
              <w:t xml:space="preserve"> БЮРО МСЭ»«З-Д  </w:t>
            </w:r>
            <w:r w:rsidRPr="00304692">
              <w:rPr>
                <w:rFonts w:ascii="Times New Roman" w:eastAsia="Times New Roman" w:hAnsi="Times New Roman" w:cs="Times New Roman"/>
                <w:sz w:val="10"/>
                <w:szCs w:val="10"/>
              </w:rPr>
              <w:t>СТАНКОСТРОИТЕЛЬНЫЙ»«ХОЛОДИЛЬНИКИ РЫБОКОМБИНАТА»</w:t>
            </w:r>
          </w:p>
        </w:tc>
        <w:tc>
          <w:tcPr>
            <w:tcW w:w="1701" w:type="dxa"/>
            <w:tcBorders>
              <w:top w:val="single" w:sz="4" w:space="0" w:color="auto"/>
              <w:left w:val="nil"/>
              <w:bottom w:val="single" w:sz="4" w:space="0" w:color="auto"/>
              <w:right w:val="single" w:sz="4" w:space="0" w:color="auto"/>
            </w:tcBorders>
            <w:shd w:val="clear" w:color="auto" w:fill="auto"/>
            <w:hideMark/>
          </w:tcPr>
          <w:p w:rsidR="003A10AA" w:rsidRPr="00304692" w:rsidRDefault="003A10AA" w:rsidP="00537325">
            <w:pPr>
              <w:spacing w:after="0" w:line="240" w:lineRule="auto"/>
              <w:rPr>
                <w:rFonts w:ascii="Times New Roman" w:eastAsia="Times New Roman" w:hAnsi="Times New Roman" w:cs="Times New Roman"/>
                <w:sz w:val="10"/>
                <w:szCs w:val="10"/>
              </w:rPr>
            </w:pPr>
          </w:p>
          <w:p w:rsidR="003A10AA" w:rsidRPr="00304692" w:rsidRDefault="003A10AA" w:rsidP="00537325">
            <w:pPr>
              <w:spacing w:after="0" w:line="240" w:lineRule="auto"/>
              <w:rPr>
                <w:rFonts w:ascii="Times New Roman" w:eastAsia="Times New Roman" w:hAnsi="Times New Roman" w:cs="Times New Roman"/>
                <w:b/>
                <w:bCs/>
                <w:sz w:val="10"/>
                <w:szCs w:val="10"/>
              </w:rPr>
            </w:pPr>
            <w:r w:rsidRPr="00304692">
              <w:rPr>
                <w:rFonts w:ascii="Times New Roman" w:eastAsia="Times New Roman" w:hAnsi="Times New Roman" w:cs="Times New Roman"/>
                <w:b/>
                <w:bCs/>
                <w:sz w:val="10"/>
                <w:szCs w:val="10"/>
              </w:rPr>
              <w:t xml:space="preserve">В обратном направлении: </w:t>
            </w:r>
            <w:r w:rsidRPr="00304692">
              <w:rPr>
                <w:rFonts w:ascii="Times New Roman" w:eastAsia="Times New Roman" w:hAnsi="Times New Roman" w:cs="Times New Roman"/>
                <w:bCs/>
                <w:sz w:val="10"/>
                <w:szCs w:val="10"/>
              </w:rPr>
              <w:t xml:space="preserve">МИКРОРАЙОН УВД </w:t>
            </w:r>
            <w:r w:rsidRPr="00304692">
              <w:rPr>
                <w:rFonts w:ascii="Times New Roman" w:eastAsia="Times New Roman" w:hAnsi="Times New Roman" w:cs="Times New Roman"/>
                <w:sz w:val="10"/>
                <w:szCs w:val="10"/>
              </w:rPr>
              <w:t>ФУНТОВСКОЕ ШОССЕ УЛ.КУБАНСКАЯ КИРОВА УЛ.Н.ОСТРОВСКОГО ВОЛЖСКАЯ УЛ.БОЕВАЯ УЛ. АДМИРАЛТЕЙСКАЯ УЛ.АНРИ БАРБЮСА УЛ.САВУШКИНА УЛ. ЛАТЫШЕВА</w:t>
            </w:r>
          </w:p>
        </w:tc>
        <w:tc>
          <w:tcPr>
            <w:tcW w:w="851" w:type="dxa"/>
            <w:tcBorders>
              <w:top w:val="single" w:sz="4" w:space="0" w:color="auto"/>
              <w:left w:val="nil"/>
              <w:bottom w:val="single" w:sz="4" w:space="0" w:color="auto"/>
              <w:right w:val="single" w:sz="4" w:space="0" w:color="auto"/>
            </w:tcBorders>
            <w:shd w:val="clear" w:color="auto" w:fill="auto"/>
            <w:vAlign w:val="center"/>
            <w:hideMark/>
          </w:tcPr>
          <w:p w:rsidR="003A10AA" w:rsidRPr="00304692" w:rsidRDefault="003A10AA" w:rsidP="00537325">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20</w:t>
            </w:r>
          </w:p>
        </w:tc>
        <w:tc>
          <w:tcPr>
            <w:tcW w:w="992" w:type="dxa"/>
            <w:vMerge/>
            <w:tcBorders>
              <w:left w:val="nil"/>
              <w:bottom w:val="single" w:sz="4" w:space="0" w:color="auto"/>
              <w:right w:val="single" w:sz="4" w:space="0" w:color="auto"/>
            </w:tcBorders>
            <w:shd w:val="clear" w:color="auto" w:fill="auto"/>
            <w:vAlign w:val="center"/>
            <w:hideMark/>
          </w:tcPr>
          <w:p w:rsidR="003A10AA" w:rsidRPr="00304692" w:rsidRDefault="003A10AA" w:rsidP="00537325">
            <w:pPr>
              <w:spacing w:after="0" w:line="240" w:lineRule="auto"/>
              <w:jc w:val="center"/>
              <w:rPr>
                <w:rFonts w:ascii="Times New Roman" w:eastAsia="Times New Roman" w:hAnsi="Times New Roman" w:cs="Times New Roman"/>
                <w:sz w:val="10"/>
                <w:szCs w:val="10"/>
              </w:rPr>
            </w:pPr>
          </w:p>
        </w:tc>
        <w:tc>
          <w:tcPr>
            <w:tcW w:w="850" w:type="dxa"/>
            <w:vMerge/>
            <w:tcBorders>
              <w:left w:val="nil"/>
              <w:bottom w:val="single" w:sz="4" w:space="0" w:color="auto"/>
              <w:right w:val="single" w:sz="4" w:space="0" w:color="auto"/>
            </w:tcBorders>
            <w:shd w:val="clear" w:color="auto" w:fill="auto"/>
            <w:vAlign w:val="center"/>
            <w:hideMark/>
          </w:tcPr>
          <w:p w:rsidR="003A10AA" w:rsidRPr="00304692" w:rsidRDefault="003A10AA" w:rsidP="00537325">
            <w:pPr>
              <w:spacing w:after="0" w:line="240" w:lineRule="auto"/>
              <w:jc w:val="center"/>
              <w:rPr>
                <w:rFonts w:ascii="Times New Roman" w:eastAsia="Times New Roman" w:hAnsi="Times New Roman" w:cs="Times New Roman"/>
                <w:sz w:val="10"/>
                <w:szCs w:val="10"/>
              </w:rPr>
            </w:pPr>
          </w:p>
        </w:tc>
        <w:tc>
          <w:tcPr>
            <w:tcW w:w="820" w:type="dxa"/>
            <w:vMerge/>
            <w:tcBorders>
              <w:left w:val="nil"/>
              <w:bottom w:val="single" w:sz="4" w:space="0" w:color="auto"/>
              <w:right w:val="single" w:sz="4" w:space="0" w:color="auto"/>
            </w:tcBorders>
            <w:shd w:val="clear" w:color="auto" w:fill="auto"/>
            <w:vAlign w:val="center"/>
            <w:hideMark/>
          </w:tcPr>
          <w:p w:rsidR="003A10AA" w:rsidRPr="00304692" w:rsidRDefault="003A10AA" w:rsidP="00537325">
            <w:pPr>
              <w:spacing w:after="0" w:line="240" w:lineRule="auto"/>
              <w:jc w:val="center"/>
              <w:rPr>
                <w:rFonts w:ascii="Times New Roman" w:eastAsia="Times New Roman" w:hAnsi="Times New Roman" w:cs="Times New Roman"/>
                <w:sz w:val="10"/>
                <w:szCs w:val="10"/>
              </w:rPr>
            </w:pPr>
          </w:p>
        </w:tc>
        <w:tc>
          <w:tcPr>
            <w:tcW w:w="740" w:type="dxa"/>
            <w:vMerge/>
            <w:tcBorders>
              <w:left w:val="nil"/>
              <w:bottom w:val="single" w:sz="4" w:space="0" w:color="auto"/>
              <w:right w:val="single" w:sz="4" w:space="0" w:color="auto"/>
            </w:tcBorders>
            <w:shd w:val="clear" w:color="auto" w:fill="auto"/>
            <w:vAlign w:val="center"/>
            <w:hideMark/>
          </w:tcPr>
          <w:p w:rsidR="003A10AA" w:rsidRPr="00304692" w:rsidRDefault="003A10AA" w:rsidP="00537325">
            <w:pPr>
              <w:spacing w:after="0" w:line="240" w:lineRule="auto"/>
              <w:jc w:val="center"/>
              <w:rPr>
                <w:rFonts w:ascii="Times New Roman" w:eastAsia="Times New Roman" w:hAnsi="Times New Roman" w:cs="Times New Roman"/>
                <w:sz w:val="10"/>
                <w:szCs w:val="10"/>
              </w:rPr>
            </w:pPr>
          </w:p>
        </w:tc>
        <w:tc>
          <w:tcPr>
            <w:tcW w:w="708" w:type="dxa"/>
            <w:vMerge/>
            <w:tcBorders>
              <w:left w:val="nil"/>
              <w:bottom w:val="single" w:sz="4" w:space="0" w:color="auto"/>
              <w:right w:val="single" w:sz="4" w:space="0" w:color="auto"/>
            </w:tcBorders>
            <w:shd w:val="clear" w:color="auto" w:fill="auto"/>
            <w:vAlign w:val="center"/>
            <w:hideMark/>
          </w:tcPr>
          <w:p w:rsidR="003A10AA" w:rsidRPr="00304692" w:rsidRDefault="003A10AA" w:rsidP="00537325">
            <w:pPr>
              <w:spacing w:after="0" w:line="240" w:lineRule="auto"/>
              <w:jc w:val="center"/>
              <w:rPr>
                <w:rFonts w:ascii="Times New Roman" w:eastAsia="Times New Roman" w:hAnsi="Times New Roman" w:cs="Times New Roman"/>
                <w:sz w:val="10"/>
                <w:szCs w:val="10"/>
              </w:rPr>
            </w:pPr>
          </w:p>
        </w:tc>
        <w:tc>
          <w:tcPr>
            <w:tcW w:w="1985" w:type="dxa"/>
            <w:vMerge/>
            <w:tcBorders>
              <w:left w:val="nil"/>
              <w:bottom w:val="single" w:sz="4" w:space="0" w:color="auto"/>
              <w:right w:val="nil"/>
            </w:tcBorders>
            <w:shd w:val="clear" w:color="auto" w:fill="auto"/>
            <w:vAlign w:val="center"/>
            <w:hideMark/>
          </w:tcPr>
          <w:p w:rsidR="003A10AA" w:rsidRPr="00304692" w:rsidRDefault="003A10AA" w:rsidP="00537325">
            <w:pPr>
              <w:spacing w:after="0" w:line="240" w:lineRule="auto"/>
              <w:jc w:val="center"/>
              <w:rPr>
                <w:rFonts w:ascii="Times New Roman" w:eastAsia="Times New Roman" w:hAnsi="Times New Roman" w:cs="Times New Roman"/>
                <w:sz w:val="10"/>
                <w:szCs w:val="10"/>
              </w:rPr>
            </w:pPr>
          </w:p>
        </w:tc>
        <w:tc>
          <w:tcPr>
            <w:tcW w:w="709" w:type="dxa"/>
            <w:vMerge/>
            <w:tcBorders>
              <w:left w:val="single" w:sz="4" w:space="0" w:color="auto"/>
              <w:bottom w:val="single" w:sz="4" w:space="0" w:color="auto"/>
              <w:right w:val="nil"/>
            </w:tcBorders>
            <w:shd w:val="clear" w:color="auto" w:fill="auto"/>
            <w:vAlign w:val="center"/>
            <w:hideMark/>
          </w:tcPr>
          <w:p w:rsidR="003A10AA" w:rsidRPr="00304692" w:rsidRDefault="003A10AA" w:rsidP="00537325">
            <w:pPr>
              <w:spacing w:after="0" w:line="240" w:lineRule="auto"/>
              <w:jc w:val="center"/>
              <w:rPr>
                <w:rFonts w:ascii="Times New Roman" w:eastAsia="Times New Roman" w:hAnsi="Times New Roman" w:cs="Times New Roman"/>
                <w:sz w:val="10"/>
                <w:szCs w:val="10"/>
              </w:rPr>
            </w:pPr>
          </w:p>
        </w:tc>
        <w:tc>
          <w:tcPr>
            <w:tcW w:w="708" w:type="dxa"/>
            <w:vMerge/>
            <w:tcBorders>
              <w:left w:val="single" w:sz="4" w:space="0" w:color="auto"/>
              <w:bottom w:val="single" w:sz="4" w:space="0" w:color="auto"/>
              <w:right w:val="single" w:sz="4" w:space="0" w:color="auto"/>
            </w:tcBorders>
            <w:shd w:val="clear" w:color="auto" w:fill="auto"/>
            <w:vAlign w:val="center"/>
          </w:tcPr>
          <w:p w:rsidR="003A10AA" w:rsidRPr="00304692" w:rsidRDefault="003A10AA" w:rsidP="00537325">
            <w:pPr>
              <w:spacing w:after="0" w:line="240" w:lineRule="auto"/>
              <w:jc w:val="center"/>
              <w:rPr>
                <w:rFonts w:ascii="Times New Roman" w:eastAsia="Times New Roman" w:hAnsi="Times New Roman" w:cs="Times New Roman"/>
                <w:sz w:val="10"/>
                <w:szCs w:val="10"/>
              </w:rPr>
            </w:pPr>
          </w:p>
        </w:tc>
      </w:tr>
      <w:tr w:rsidR="003A10AA" w:rsidRPr="00304692" w:rsidTr="00DE63C7">
        <w:trPr>
          <w:trHeight w:val="745"/>
        </w:trPr>
        <w:tc>
          <w:tcPr>
            <w:tcW w:w="851" w:type="dxa"/>
            <w:vMerge/>
            <w:tcBorders>
              <w:left w:val="single" w:sz="4" w:space="0" w:color="auto"/>
              <w:right w:val="single" w:sz="4" w:space="0" w:color="auto"/>
            </w:tcBorders>
            <w:shd w:val="clear" w:color="auto" w:fill="auto"/>
            <w:vAlign w:val="center"/>
          </w:tcPr>
          <w:p w:rsidR="003A10AA" w:rsidRPr="00304692" w:rsidRDefault="003A10AA" w:rsidP="00B33646">
            <w:pPr>
              <w:pStyle w:val="a5"/>
              <w:numPr>
                <w:ilvl w:val="0"/>
                <w:numId w:val="1"/>
              </w:numPr>
              <w:spacing w:after="0" w:line="240" w:lineRule="auto"/>
              <w:jc w:val="center"/>
              <w:rPr>
                <w:rFonts w:ascii="Times New Roman" w:eastAsia="Times New Roman" w:hAnsi="Times New Roman" w:cs="Times New Roman"/>
                <w:sz w:val="10"/>
                <w:szCs w:val="10"/>
              </w:rPr>
            </w:pPr>
          </w:p>
        </w:tc>
        <w:tc>
          <w:tcPr>
            <w:tcW w:w="567" w:type="dxa"/>
            <w:vMerge w:val="restart"/>
            <w:tcBorders>
              <w:left w:val="nil"/>
              <w:right w:val="single" w:sz="4" w:space="0" w:color="auto"/>
            </w:tcBorders>
            <w:shd w:val="clear" w:color="auto" w:fill="auto"/>
            <w:vAlign w:val="center"/>
          </w:tcPr>
          <w:p w:rsidR="003A10AA" w:rsidRPr="00304692" w:rsidRDefault="003A10AA" w:rsidP="00537325">
            <w:pPr>
              <w:spacing w:after="0" w:line="240" w:lineRule="auto"/>
              <w:jc w:val="center"/>
              <w:rPr>
                <w:rFonts w:ascii="Times New Roman" w:eastAsia="Times New Roman" w:hAnsi="Times New Roman" w:cs="Times New Roman"/>
                <w:sz w:val="10"/>
                <w:szCs w:val="10"/>
              </w:rPr>
            </w:pPr>
            <w:r>
              <w:rPr>
                <w:rFonts w:ascii="Times New Roman" w:eastAsia="Times New Roman" w:hAnsi="Times New Roman" w:cs="Times New Roman"/>
                <w:sz w:val="10"/>
                <w:szCs w:val="10"/>
              </w:rPr>
              <w:t>78р</w:t>
            </w:r>
          </w:p>
        </w:tc>
        <w:tc>
          <w:tcPr>
            <w:tcW w:w="1843" w:type="dxa"/>
            <w:vMerge w:val="restart"/>
            <w:tcBorders>
              <w:left w:val="nil"/>
              <w:right w:val="single" w:sz="4" w:space="0" w:color="auto"/>
            </w:tcBorders>
            <w:shd w:val="clear" w:color="auto" w:fill="auto"/>
            <w:vAlign w:val="center"/>
          </w:tcPr>
          <w:p w:rsidR="003A10AA" w:rsidRPr="00304692" w:rsidRDefault="003A10AA" w:rsidP="00DE63C7">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ХОЛОДИЛЬНИКИ РЫБОКОМБИНАТА -МИКРОРАЙОН УВД</w:t>
            </w:r>
          </w:p>
        </w:tc>
        <w:tc>
          <w:tcPr>
            <w:tcW w:w="2693" w:type="dxa"/>
            <w:tcBorders>
              <w:top w:val="single" w:sz="4" w:space="0" w:color="auto"/>
              <w:left w:val="nil"/>
              <w:bottom w:val="single" w:sz="4" w:space="0" w:color="auto"/>
              <w:right w:val="single" w:sz="4" w:space="0" w:color="auto"/>
            </w:tcBorders>
            <w:shd w:val="clear" w:color="auto" w:fill="auto"/>
          </w:tcPr>
          <w:p w:rsidR="003A10AA" w:rsidRPr="00304692" w:rsidRDefault="003A10AA" w:rsidP="00DE63C7">
            <w:pPr>
              <w:spacing w:after="0" w:line="240" w:lineRule="auto"/>
              <w:rPr>
                <w:rFonts w:ascii="Times New Roman" w:eastAsia="Times New Roman" w:hAnsi="Times New Roman" w:cs="Times New Roman"/>
                <w:b/>
                <w:bCs/>
                <w:sz w:val="10"/>
                <w:szCs w:val="10"/>
              </w:rPr>
            </w:pPr>
          </w:p>
          <w:p w:rsidR="003A10AA" w:rsidRPr="00304692" w:rsidRDefault="003A10AA" w:rsidP="00DE63C7">
            <w:pPr>
              <w:spacing w:after="0" w:line="240" w:lineRule="auto"/>
              <w:rPr>
                <w:rFonts w:ascii="Times New Roman" w:eastAsia="Times New Roman" w:hAnsi="Times New Roman" w:cs="Times New Roman"/>
                <w:sz w:val="10"/>
                <w:szCs w:val="10"/>
              </w:rPr>
            </w:pPr>
            <w:r w:rsidRPr="00304692">
              <w:rPr>
                <w:rFonts w:ascii="Times New Roman" w:eastAsia="Times New Roman" w:hAnsi="Times New Roman" w:cs="Times New Roman"/>
                <w:b/>
                <w:bCs/>
                <w:sz w:val="10"/>
                <w:szCs w:val="10"/>
              </w:rPr>
              <w:t xml:space="preserve">В прямом направлении: </w:t>
            </w:r>
            <w:r w:rsidRPr="00304692">
              <w:rPr>
                <w:rFonts w:ascii="Times New Roman" w:eastAsia="Times New Roman" w:hAnsi="Times New Roman" w:cs="Times New Roman"/>
                <w:sz w:val="10"/>
                <w:szCs w:val="10"/>
              </w:rPr>
              <w:t>«ХОЛОДИЛЬНИКИ РЫБОКОМБИНАТА»«СТАНКОСТРОИТЕЛЬНЫЙ З-Д»«З-Д СТЕКЛОВОЛОКНА»«ЦЕНТРАЛЬНЫЙ СТАДИОН»«АГТУ»«ШКОЛА ИМЕНИ ПУШКИНА»«КИНОТЕАТР ПРИЗЫВ»«СЕЛЕНСКИЕ ИСАДЫ»«КУВЫРОК»«ТЦ АДМИРАЛТЕЙСКИЙ»«СКВЕР УЛЬЯНОВЫХ»«ПЛ. ЛЕНИНА»«ТАТАР-БАЗАР»«ТРОФИМОВА»«ЖИЛГОРОДОК»«ВОЛЖСКАЯ»«БЭРА»«БСМП»«РЫБАЦКАЯ»«КУБАНСКАЯ»«ЗАВОД ЖБИ»«СОРТСЕМОВОЩ»«СЕМИКОВКА»</w:t>
            </w:r>
          </w:p>
          <w:p w:rsidR="003A10AA" w:rsidRPr="00304692" w:rsidRDefault="003A10AA" w:rsidP="00DE63C7">
            <w:pPr>
              <w:spacing w:after="0" w:line="240" w:lineRule="auto"/>
              <w:rPr>
                <w:rFonts w:ascii="Times New Roman" w:eastAsia="Times New Roman" w:hAnsi="Times New Roman" w:cs="Times New Roman"/>
                <w:sz w:val="10"/>
                <w:szCs w:val="10"/>
              </w:rPr>
            </w:pPr>
          </w:p>
          <w:p w:rsidR="003A10AA" w:rsidRPr="00304692" w:rsidRDefault="003A10AA" w:rsidP="00DE63C7">
            <w:pPr>
              <w:spacing w:after="0" w:line="240" w:lineRule="auto"/>
              <w:rPr>
                <w:rFonts w:ascii="Times New Roman" w:eastAsia="Times New Roman" w:hAnsi="Times New Roman" w:cs="Times New Roman"/>
                <w:sz w:val="10"/>
                <w:szCs w:val="10"/>
              </w:rPr>
            </w:pPr>
          </w:p>
        </w:tc>
        <w:tc>
          <w:tcPr>
            <w:tcW w:w="1701" w:type="dxa"/>
            <w:tcBorders>
              <w:top w:val="single" w:sz="4" w:space="0" w:color="auto"/>
              <w:left w:val="nil"/>
              <w:bottom w:val="single" w:sz="4" w:space="0" w:color="auto"/>
              <w:right w:val="single" w:sz="4" w:space="0" w:color="auto"/>
            </w:tcBorders>
            <w:shd w:val="clear" w:color="auto" w:fill="auto"/>
          </w:tcPr>
          <w:p w:rsidR="003A10AA" w:rsidRPr="00304692" w:rsidRDefault="003A10AA" w:rsidP="00DE63C7">
            <w:pPr>
              <w:spacing w:after="0" w:line="240" w:lineRule="auto"/>
              <w:rPr>
                <w:rFonts w:ascii="Times New Roman" w:eastAsia="Times New Roman" w:hAnsi="Times New Roman" w:cs="Times New Roman"/>
                <w:b/>
                <w:bCs/>
                <w:sz w:val="10"/>
                <w:szCs w:val="10"/>
              </w:rPr>
            </w:pPr>
          </w:p>
          <w:p w:rsidR="003A10AA" w:rsidRPr="00304692" w:rsidRDefault="003A10AA" w:rsidP="00DE63C7">
            <w:pPr>
              <w:spacing w:after="0" w:line="240" w:lineRule="auto"/>
              <w:rPr>
                <w:rFonts w:ascii="Times New Roman" w:eastAsia="Times New Roman" w:hAnsi="Times New Roman" w:cs="Times New Roman"/>
                <w:sz w:val="10"/>
                <w:szCs w:val="10"/>
              </w:rPr>
            </w:pPr>
            <w:r w:rsidRPr="00304692">
              <w:rPr>
                <w:rFonts w:ascii="Times New Roman" w:eastAsia="Times New Roman" w:hAnsi="Times New Roman" w:cs="Times New Roman"/>
                <w:b/>
                <w:bCs/>
                <w:sz w:val="10"/>
                <w:szCs w:val="10"/>
              </w:rPr>
              <w:t xml:space="preserve">В прямом направлении: </w:t>
            </w:r>
            <w:r w:rsidRPr="00304692">
              <w:rPr>
                <w:rFonts w:ascii="Times New Roman" w:eastAsia="Times New Roman" w:hAnsi="Times New Roman" w:cs="Times New Roman"/>
                <w:sz w:val="10"/>
                <w:szCs w:val="10"/>
              </w:rPr>
              <w:t>УЛ.ЛАТЫШЕВА УЛ.САВУШКИНА УЛ.АНРИ БАРБЮСА УЛ.АДМИРАЛТЕЙСКАЯ УЛ.БОЕВАЯ УЛ.Н.ОСТРОВСКОГО КИРОВА УЛ.КУБАНСКАЯ ФУНТОВСКОЕ ШОССЕ   МИКРОРАЙОН УВД</w:t>
            </w:r>
          </w:p>
          <w:p w:rsidR="003A10AA" w:rsidRPr="00304692" w:rsidRDefault="003A10AA" w:rsidP="00DE63C7">
            <w:pPr>
              <w:spacing w:after="0" w:line="240" w:lineRule="auto"/>
              <w:rPr>
                <w:rFonts w:ascii="Times New Roman" w:eastAsia="Times New Roman" w:hAnsi="Times New Roman" w:cs="Times New Roman"/>
                <w:sz w:val="10"/>
                <w:szCs w:val="10"/>
              </w:rPr>
            </w:pPr>
          </w:p>
          <w:p w:rsidR="003A10AA" w:rsidRPr="00304692" w:rsidRDefault="003A10AA" w:rsidP="00DE63C7">
            <w:pPr>
              <w:spacing w:after="0" w:line="240" w:lineRule="auto"/>
              <w:rPr>
                <w:rFonts w:ascii="Times New Roman" w:eastAsia="Times New Roman" w:hAnsi="Times New Roman" w:cs="Times New Roman"/>
                <w:sz w:val="10"/>
                <w:szCs w:val="10"/>
              </w:rPr>
            </w:pPr>
          </w:p>
        </w:tc>
        <w:tc>
          <w:tcPr>
            <w:tcW w:w="851" w:type="dxa"/>
            <w:tcBorders>
              <w:top w:val="single" w:sz="4" w:space="0" w:color="auto"/>
              <w:left w:val="nil"/>
              <w:bottom w:val="single" w:sz="4" w:space="0" w:color="auto"/>
              <w:right w:val="single" w:sz="4" w:space="0" w:color="auto"/>
            </w:tcBorders>
            <w:shd w:val="clear" w:color="auto" w:fill="auto"/>
            <w:vAlign w:val="center"/>
          </w:tcPr>
          <w:p w:rsidR="003A10AA" w:rsidRPr="00304692" w:rsidRDefault="003A10AA" w:rsidP="00DE63C7">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20</w:t>
            </w:r>
          </w:p>
        </w:tc>
        <w:tc>
          <w:tcPr>
            <w:tcW w:w="992" w:type="dxa"/>
            <w:vMerge w:val="restart"/>
            <w:tcBorders>
              <w:left w:val="nil"/>
              <w:right w:val="single" w:sz="4" w:space="0" w:color="auto"/>
            </w:tcBorders>
            <w:shd w:val="clear" w:color="auto" w:fill="auto"/>
            <w:vAlign w:val="center"/>
          </w:tcPr>
          <w:p w:rsidR="003A10AA" w:rsidRPr="00304692" w:rsidRDefault="003A10AA" w:rsidP="00DE63C7">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 xml:space="preserve">В установленных остановочных пунктах </w:t>
            </w:r>
          </w:p>
        </w:tc>
        <w:tc>
          <w:tcPr>
            <w:tcW w:w="850" w:type="dxa"/>
            <w:vMerge w:val="restart"/>
            <w:tcBorders>
              <w:left w:val="nil"/>
              <w:right w:val="single" w:sz="4" w:space="0" w:color="auto"/>
            </w:tcBorders>
            <w:shd w:val="clear" w:color="auto" w:fill="auto"/>
            <w:vAlign w:val="center"/>
          </w:tcPr>
          <w:p w:rsidR="003A10AA" w:rsidRPr="00304692" w:rsidRDefault="003A10AA" w:rsidP="00DE63C7">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Регулярные перевозки по регулируемым тарифам</w:t>
            </w:r>
          </w:p>
        </w:tc>
        <w:tc>
          <w:tcPr>
            <w:tcW w:w="820" w:type="dxa"/>
            <w:vMerge w:val="restart"/>
            <w:tcBorders>
              <w:left w:val="nil"/>
              <w:right w:val="single" w:sz="4" w:space="0" w:color="auto"/>
            </w:tcBorders>
            <w:shd w:val="clear" w:color="auto" w:fill="auto"/>
            <w:vAlign w:val="center"/>
          </w:tcPr>
          <w:p w:rsidR="003A10AA" w:rsidRPr="00304692" w:rsidRDefault="003A10AA" w:rsidP="00C32DEF">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 xml:space="preserve">Автобусы        </w:t>
            </w:r>
            <w:r>
              <w:rPr>
                <w:rFonts w:ascii="Times New Roman" w:eastAsia="Times New Roman" w:hAnsi="Times New Roman" w:cs="Times New Roman"/>
                <w:sz w:val="10"/>
                <w:szCs w:val="10"/>
              </w:rPr>
              <w:t>2</w:t>
            </w:r>
            <w:r w:rsidRPr="00304692">
              <w:rPr>
                <w:rFonts w:ascii="Times New Roman" w:eastAsia="Times New Roman" w:hAnsi="Times New Roman" w:cs="Times New Roman"/>
                <w:sz w:val="10"/>
                <w:szCs w:val="10"/>
              </w:rPr>
              <w:t>-МК</w:t>
            </w:r>
          </w:p>
        </w:tc>
        <w:tc>
          <w:tcPr>
            <w:tcW w:w="740" w:type="dxa"/>
            <w:vMerge w:val="restart"/>
            <w:tcBorders>
              <w:left w:val="nil"/>
              <w:right w:val="single" w:sz="4" w:space="0" w:color="auto"/>
            </w:tcBorders>
            <w:shd w:val="clear" w:color="auto" w:fill="auto"/>
            <w:vAlign w:val="center"/>
          </w:tcPr>
          <w:p w:rsidR="003A10AA" w:rsidRPr="00304692" w:rsidRDefault="003A10AA" w:rsidP="001C7612">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Евро III</w:t>
            </w:r>
          </w:p>
        </w:tc>
        <w:tc>
          <w:tcPr>
            <w:tcW w:w="708" w:type="dxa"/>
            <w:vMerge w:val="restart"/>
            <w:tcBorders>
              <w:left w:val="nil"/>
              <w:right w:val="single" w:sz="4" w:space="0" w:color="auto"/>
            </w:tcBorders>
            <w:shd w:val="clear" w:color="auto" w:fill="auto"/>
            <w:vAlign w:val="center"/>
          </w:tcPr>
          <w:p w:rsidR="003A10AA" w:rsidRPr="00304692" w:rsidRDefault="003A10AA" w:rsidP="00537325">
            <w:pPr>
              <w:spacing w:after="0" w:line="240" w:lineRule="auto"/>
              <w:jc w:val="center"/>
              <w:rPr>
                <w:rFonts w:ascii="Times New Roman" w:eastAsia="Times New Roman" w:hAnsi="Times New Roman" w:cs="Times New Roman"/>
                <w:sz w:val="10"/>
                <w:szCs w:val="10"/>
              </w:rPr>
            </w:pPr>
          </w:p>
        </w:tc>
        <w:tc>
          <w:tcPr>
            <w:tcW w:w="1985" w:type="dxa"/>
            <w:vMerge w:val="restart"/>
            <w:tcBorders>
              <w:left w:val="nil"/>
              <w:right w:val="nil"/>
            </w:tcBorders>
            <w:shd w:val="clear" w:color="auto" w:fill="auto"/>
            <w:vAlign w:val="center"/>
          </w:tcPr>
          <w:p w:rsidR="003A10AA" w:rsidRPr="00304692" w:rsidRDefault="003A10AA" w:rsidP="00537325">
            <w:pPr>
              <w:spacing w:after="0" w:line="240" w:lineRule="auto"/>
              <w:jc w:val="center"/>
              <w:rPr>
                <w:rFonts w:ascii="Times New Roman" w:eastAsia="Times New Roman" w:hAnsi="Times New Roman" w:cs="Times New Roman"/>
                <w:sz w:val="10"/>
                <w:szCs w:val="10"/>
              </w:rPr>
            </w:pPr>
          </w:p>
        </w:tc>
        <w:tc>
          <w:tcPr>
            <w:tcW w:w="709" w:type="dxa"/>
            <w:vMerge w:val="restart"/>
            <w:tcBorders>
              <w:left w:val="single" w:sz="4" w:space="0" w:color="auto"/>
              <w:right w:val="nil"/>
            </w:tcBorders>
            <w:shd w:val="clear" w:color="auto" w:fill="auto"/>
            <w:vAlign w:val="center"/>
          </w:tcPr>
          <w:p w:rsidR="003A10AA" w:rsidRPr="00304692" w:rsidRDefault="003A10AA" w:rsidP="001C7612">
            <w:pPr>
              <w:spacing w:after="0" w:line="240" w:lineRule="auto"/>
              <w:jc w:val="center"/>
              <w:rPr>
                <w:rFonts w:ascii="Times New Roman" w:eastAsia="Times New Roman" w:hAnsi="Times New Roman" w:cs="Times New Roman"/>
                <w:sz w:val="10"/>
                <w:szCs w:val="10"/>
              </w:rPr>
            </w:pPr>
          </w:p>
        </w:tc>
        <w:tc>
          <w:tcPr>
            <w:tcW w:w="708" w:type="dxa"/>
            <w:vMerge w:val="restart"/>
            <w:tcBorders>
              <w:left w:val="single" w:sz="4" w:space="0" w:color="auto"/>
              <w:right w:val="single" w:sz="4" w:space="0" w:color="auto"/>
            </w:tcBorders>
            <w:shd w:val="clear" w:color="auto" w:fill="auto"/>
            <w:vAlign w:val="center"/>
          </w:tcPr>
          <w:p w:rsidR="003A10AA" w:rsidRPr="00304692" w:rsidRDefault="003A10AA" w:rsidP="00537325">
            <w:pPr>
              <w:spacing w:after="0" w:line="240" w:lineRule="auto"/>
              <w:jc w:val="center"/>
              <w:rPr>
                <w:rFonts w:ascii="Times New Roman" w:eastAsia="Times New Roman" w:hAnsi="Times New Roman" w:cs="Times New Roman"/>
                <w:sz w:val="10"/>
                <w:szCs w:val="10"/>
              </w:rPr>
            </w:pPr>
          </w:p>
        </w:tc>
      </w:tr>
      <w:tr w:rsidR="003A10AA" w:rsidRPr="00304692" w:rsidTr="00882E9B">
        <w:trPr>
          <w:trHeight w:val="806"/>
        </w:trPr>
        <w:tc>
          <w:tcPr>
            <w:tcW w:w="851" w:type="dxa"/>
            <w:vMerge/>
            <w:tcBorders>
              <w:left w:val="single" w:sz="4" w:space="0" w:color="auto"/>
              <w:bottom w:val="single" w:sz="4" w:space="0" w:color="auto"/>
              <w:right w:val="single" w:sz="4" w:space="0" w:color="auto"/>
            </w:tcBorders>
            <w:shd w:val="clear" w:color="auto" w:fill="auto"/>
            <w:vAlign w:val="center"/>
          </w:tcPr>
          <w:p w:rsidR="003A10AA" w:rsidRPr="00304692" w:rsidRDefault="003A10AA" w:rsidP="00B33646">
            <w:pPr>
              <w:pStyle w:val="a5"/>
              <w:numPr>
                <w:ilvl w:val="0"/>
                <w:numId w:val="1"/>
              </w:numPr>
              <w:spacing w:after="0" w:line="240" w:lineRule="auto"/>
              <w:jc w:val="center"/>
              <w:rPr>
                <w:rFonts w:ascii="Times New Roman" w:eastAsia="Times New Roman" w:hAnsi="Times New Roman" w:cs="Times New Roman"/>
                <w:sz w:val="10"/>
                <w:szCs w:val="10"/>
              </w:rPr>
            </w:pPr>
          </w:p>
        </w:tc>
        <w:tc>
          <w:tcPr>
            <w:tcW w:w="567" w:type="dxa"/>
            <w:vMerge/>
            <w:tcBorders>
              <w:left w:val="nil"/>
              <w:bottom w:val="single" w:sz="4" w:space="0" w:color="auto"/>
              <w:right w:val="single" w:sz="4" w:space="0" w:color="auto"/>
            </w:tcBorders>
            <w:shd w:val="clear" w:color="auto" w:fill="auto"/>
            <w:vAlign w:val="center"/>
          </w:tcPr>
          <w:p w:rsidR="003A10AA" w:rsidRDefault="003A10AA" w:rsidP="00537325">
            <w:pPr>
              <w:spacing w:after="0" w:line="240" w:lineRule="auto"/>
              <w:jc w:val="center"/>
              <w:rPr>
                <w:rFonts w:ascii="Times New Roman" w:eastAsia="Times New Roman" w:hAnsi="Times New Roman" w:cs="Times New Roman"/>
                <w:sz w:val="10"/>
                <w:szCs w:val="10"/>
              </w:rPr>
            </w:pPr>
          </w:p>
        </w:tc>
        <w:tc>
          <w:tcPr>
            <w:tcW w:w="1843" w:type="dxa"/>
            <w:vMerge/>
            <w:tcBorders>
              <w:left w:val="nil"/>
              <w:bottom w:val="single" w:sz="4" w:space="0" w:color="auto"/>
              <w:right w:val="single" w:sz="4" w:space="0" w:color="auto"/>
            </w:tcBorders>
            <w:shd w:val="clear" w:color="auto" w:fill="auto"/>
            <w:vAlign w:val="center"/>
          </w:tcPr>
          <w:p w:rsidR="003A10AA" w:rsidRPr="00304692" w:rsidRDefault="003A10AA" w:rsidP="00DE63C7">
            <w:pPr>
              <w:spacing w:after="0" w:line="240" w:lineRule="auto"/>
              <w:jc w:val="center"/>
              <w:rPr>
                <w:rFonts w:ascii="Times New Roman" w:eastAsia="Times New Roman" w:hAnsi="Times New Roman" w:cs="Times New Roman"/>
                <w:sz w:val="10"/>
                <w:szCs w:val="10"/>
              </w:rPr>
            </w:pPr>
          </w:p>
        </w:tc>
        <w:tc>
          <w:tcPr>
            <w:tcW w:w="2693" w:type="dxa"/>
            <w:tcBorders>
              <w:top w:val="single" w:sz="4" w:space="0" w:color="auto"/>
              <w:left w:val="nil"/>
              <w:bottom w:val="single" w:sz="4" w:space="0" w:color="auto"/>
              <w:right w:val="single" w:sz="4" w:space="0" w:color="auto"/>
            </w:tcBorders>
            <w:shd w:val="clear" w:color="auto" w:fill="auto"/>
          </w:tcPr>
          <w:p w:rsidR="003A10AA" w:rsidRPr="00304692" w:rsidRDefault="003A10AA" w:rsidP="00DE63C7">
            <w:pPr>
              <w:spacing w:after="0" w:line="240" w:lineRule="auto"/>
              <w:rPr>
                <w:rFonts w:ascii="Times New Roman" w:eastAsia="Times New Roman" w:hAnsi="Times New Roman" w:cs="Times New Roman"/>
                <w:sz w:val="10"/>
                <w:szCs w:val="10"/>
              </w:rPr>
            </w:pPr>
          </w:p>
          <w:p w:rsidR="003A10AA" w:rsidRPr="00304692" w:rsidRDefault="003A10AA" w:rsidP="00537325">
            <w:pPr>
              <w:spacing w:after="0" w:line="240" w:lineRule="auto"/>
              <w:rPr>
                <w:rFonts w:ascii="Times New Roman" w:eastAsia="Times New Roman" w:hAnsi="Times New Roman" w:cs="Times New Roman"/>
                <w:sz w:val="10"/>
                <w:szCs w:val="10"/>
              </w:rPr>
            </w:pPr>
            <w:r w:rsidRPr="00304692">
              <w:rPr>
                <w:rFonts w:ascii="Times New Roman" w:eastAsia="Times New Roman" w:hAnsi="Times New Roman" w:cs="Times New Roman"/>
                <w:b/>
                <w:bCs/>
                <w:sz w:val="10"/>
                <w:szCs w:val="10"/>
              </w:rPr>
              <w:t xml:space="preserve">В обратном направлении: </w:t>
            </w:r>
            <w:r w:rsidRPr="00304692">
              <w:rPr>
                <w:rFonts w:ascii="Times New Roman" w:eastAsia="Times New Roman" w:hAnsi="Times New Roman" w:cs="Times New Roman"/>
                <w:sz w:val="10"/>
                <w:szCs w:val="10"/>
              </w:rPr>
              <w:t>«СЕМИКОВКА»«СОРТСЕМОВОЩ»«ЗАВОД ЖБИ»«КУБАНСКАЯ»«ПОЛИКЛИНИКА ГАЗПРОМА»«БСМП»«МЕДКОЛЛЕДЖ»«БЭРА»«ВОЛЖСКАЯ»«ЖИЛГОРОДОК»«ТРОФИМОВА»«ТАТАР-БАЗАР»«ПЛ.ЛЕНИНА»«СКВЕР УЛЬЯНОВЫХ»«ТЦ АДМИРАЛТЕЙСКИЙ»«МАКДОНАЛДС»«КИНОТЕАТР ПРИЗЫВ»«БУЛЬВАР ПОБЕДЫ»«ШКОЛА ИМЕНИ ПУШКИНА»«АГТУ»«ЦЕНТРАЛЬНЫЙ СТАДИОН»«З-Д СТЕКЛОВОЛОКНА»«З-Д СТАНКОСТРОИТЕЛЬНЫЙ»«ХОЛОДИЛЬНИКИ РЫБОКОМБИНАТА»</w:t>
            </w:r>
          </w:p>
        </w:tc>
        <w:tc>
          <w:tcPr>
            <w:tcW w:w="1701" w:type="dxa"/>
            <w:tcBorders>
              <w:top w:val="single" w:sz="4" w:space="0" w:color="auto"/>
              <w:left w:val="nil"/>
              <w:bottom w:val="single" w:sz="4" w:space="0" w:color="auto"/>
              <w:right w:val="single" w:sz="4" w:space="0" w:color="auto"/>
            </w:tcBorders>
            <w:shd w:val="clear" w:color="auto" w:fill="auto"/>
          </w:tcPr>
          <w:p w:rsidR="003A10AA" w:rsidRPr="00304692" w:rsidRDefault="003A10AA" w:rsidP="00DE63C7">
            <w:pPr>
              <w:spacing w:after="0" w:line="240" w:lineRule="auto"/>
              <w:rPr>
                <w:rFonts w:ascii="Times New Roman" w:eastAsia="Times New Roman" w:hAnsi="Times New Roman" w:cs="Times New Roman"/>
                <w:sz w:val="10"/>
                <w:szCs w:val="10"/>
              </w:rPr>
            </w:pPr>
          </w:p>
          <w:p w:rsidR="003A10AA" w:rsidRPr="00304692" w:rsidRDefault="003A10AA" w:rsidP="00537325">
            <w:pPr>
              <w:spacing w:after="0" w:line="240" w:lineRule="auto"/>
              <w:rPr>
                <w:rFonts w:ascii="Times New Roman" w:eastAsia="Times New Roman" w:hAnsi="Times New Roman" w:cs="Times New Roman"/>
                <w:sz w:val="10"/>
                <w:szCs w:val="10"/>
              </w:rPr>
            </w:pPr>
            <w:r w:rsidRPr="00304692">
              <w:rPr>
                <w:rFonts w:ascii="Times New Roman" w:eastAsia="Times New Roman" w:hAnsi="Times New Roman" w:cs="Times New Roman"/>
                <w:b/>
                <w:bCs/>
                <w:sz w:val="10"/>
                <w:szCs w:val="10"/>
              </w:rPr>
              <w:t xml:space="preserve">В обратном направлении: </w:t>
            </w:r>
            <w:r w:rsidRPr="00304692">
              <w:rPr>
                <w:rFonts w:ascii="Times New Roman" w:eastAsia="Times New Roman" w:hAnsi="Times New Roman" w:cs="Times New Roman"/>
                <w:bCs/>
                <w:sz w:val="10"/>
                <w:szCs w:val="10"/>
              </w:rPr>
              <w:t xml:space="preserve">МИКРОРАЙОН УВД </w:t>
            </w:r>
            <w:r w:rsidRPr="00304692">
              <w:rPr>
                <w:rFonts w:ascii="Times New Roman" w:eastAsia="Times New Roman" w:hAnsi="Times New Roman" w:cs="Times New Roman"/>
                <w:sz w:val="10"/>
                <w:szCs w:val="10"/>
              </w:rPr>
              <w:t>ФУНТОВСКОЕ ШОССЕ УЛ.КУБАНСКАЯ КИРОВА УЛ.Н.ОСТРОВСКОГО ВОЛЖСКАЯ УЛ.БОЕВАЯ УЛ. АДМИРАЛТЕЙСКАЯ УЛ.АНРИ БАРБЮСА УЛ.САВУШКИНА УЛ. ЛАТЫШЕВА</w:t>
            </w:r>
          </w:p>
        </w:tc>
        <w:tc>
          <w:tcPr>
            <w:tcW w:w="851" w:type="dxa"/>
            <w:tcBorders>
              <w:top w:val="single" w:sz="4" w:space="0" w:color="auto"/>
              <w:left w:val="nil"/>
              <w:bottom w:val="single" w:sz="4" w:space="0" w:color="auto"/>
              <w:right w:val="single" w:sz="4" w:space="0" w:color="auto"/>
            </w:tcBorders>
            <w:shd w:val="clear" w:color="auto" w:fill="auto"/>
            <w:vAlign w:val="center"/>
          </w:tcPr>
          <w:p w:rsidR="003A10AA" w:rsidRPr="00304692" w:rsidRDefault="003A10AA" w:rsidP="00537325">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20</w:t>
            </w:r>
          </w:p>
        </w:tc>
        <w:tc>
          <w:tcPr>
            <w:tcW w:w="992" w:type="dxa"/>
            <w:vMerge/>
            <w:tcBorders>
              <w:left w:val="nil"/>
              <w:bottom w:val="single" w:sz="4" w:space="0" w:color="auto"/>
              <w:right w:val="single" w:sz="4" w:space="0" w:color="auto"/>
            </w:tcBorders>
            <w:shd w:val="clear" w:color="auto" w:fill="auto"/>
            <w:vAlign w:val="center"/>
          </w:tcPr>
          <w:p w:rsidR="003A10AA" w:rsidRPr="00304692" w:rsidRDefault="003A10AA" w:rsidP="00537325">
            <w:pPr>
              <w:spacing w:after="0" w:line="240" w:lineRule="auto"/>
              <w:jc w:val="center"/>
              <w:rPr>
                <w:rFonts w:ascii="Times New Roman" w:eastAsia="Times New Roman" w:hAnsi="Times New Roman" w:cs="Times New Roman"/>
                <w:sz w:val="10"/>
                <w:szCs w:val="10"/>
              </w:rPr>
            </w:pPr>
          </w:p>
        </w:tc>
        <w:tc>
          <w:tcPr>
            <w:tcW w:w="850" w:type="dxa"/>
            <w:vMerge/>
            <w:tcBorders>
              <w:left w:val="nil"/>
              <w:bottom w:val="single" w:sz="4" w:space="0" w:color="auto"/>
              <w:right w:val="single" w:sz="4" w:space="0" w:color="auto"/>
            </w:tcBorders>
            <w:shd w:val="clear" w:color="auto" w:fill="auto"/>
            <w:vAlign w:val="center"/>
          </w:tcPr>
          <w:p w:rsidR="003A10AA" w:rsidRPr="00304692" w:rsidRDefault="003A10AA" w:rsidP="00537325">
            <w:pPr>
              <w:spacing w:after="0" w:line="240" w:lineRule="auto"/>
              <w:jc w:val="center"/>
              <w:rPr>
                <w:rFonts w:ascii="Times New Roman" w:eastAsia="Times New Roman" w:hAnsi="Times New Roman" w:cs="Times New Roman"/>
                <w:sz w:val="10"/>
                <w:szCs w:val="10"/>
              </w:rPr>
            </w:pPr>
          </w:p>
        </w:tc>
        <w:tc>
          <w:tcPr>
            <w:tcW w:w="820" w:type="dxa"/>
            <w:vMerge/>
            <w:tcBorders>
              <w:left w:val="nil"/>
              <w:bottom w:val="single" w:sz="4" w:space="0" w:color="auto"/>
              <w:right w:val="single" w:sz="4" w:space="0" w:color="auto"/>
            </w:tcBorders>
            <w:shd w:val="clear" w:color="auto" w:fill="auto"/>
            <w:vAlign w:val="center"/>
          </w:tcPr>
          <w:p w:rsidR="003A10AA" w:rsidRPr="00304692" w:rsidRDefault="003A10AA" w:rsidP="00537325">
            <w:pPr>
              <w:spacing w:after="0" w:line="240" w:lineRule="auto"/>
              <w:jc w:val="center"/>
              <w:rPr>
                <w:rFonts w:ascii="Times New Roman" w:eastAsia="Times New Roman" w:hAnsi="Times New Roman" w:cs="Times New Roman"/>
                <w:sz w:val="10"/>
                <w:szCs w:val="10"/>
              </w:rPr>
            </w:pPr>
          </w:p>
        </w:tc>
        <w:tc>
          <w:tcPr>
            <w:tcW w:w="740" w:type="dxa"/>
            <w:vMerge/>
            <w:tcBorders>
              <w:left w:val="nil"/>
              <w:bottom w:val="single" w:sz="4" w:space="0" w:color="auto"/>
              <w:right w:val="single" w:sz="4" w:space="0" w:color="auto"/>
            </w:tcBorders>
            <w:shd w:val="clear" w:color="auto" w:fill="auto"/>
            <w:vAlign w:val="center"/>
          </w:tcPr>
          <w:p w:rsidR="003A10AA" w:rsidRPr="00304692" w:rsidRDefault="003A10AA" w:rsidP="00537325">
            <w:pPr>
              <w:spacing w:after="0" w:line="240" w:lineRule="auto"/>
              <w:jc w:val="center"/>
              <w:rPr>
                <w:rFonts w:ascii="Times New Roman" w:eastAsia="Times New Roman" w:hAnsi="Times New Roman" w:cs="Times New Roman"/>
                <w:sz w:val="10"/>
                <w:szCs w:val="10"/>
              </w:rPr>
            </w:pPr>
          </w:p>
        </w:tc>
        <w:tc>
          <w:tcPr>
            <w:tcW w:w="708" w:type="dxa"/>
            <w:vMerge/>
            <w:tcBorders>
              <w:left w:val="nil"/>
              <w:bottom w:val="single" w:sz="4" w:space="0" w:color="auto"/>
              <w:right w:val="single" w:sz="4" w:space="0" w:color="auto"/>
            </w:tcBorders>
            <w:shd w:val="clear" w:color="auto" w:fill="auto"/>
            <w:vAlign w:val="center"/>
          </w:tcPr>
          <w:p w:rsidR="003A10AA" w:rsidRPr="00304692" w:rsidRDefault="003A10AA" w:rsidP="00537325">
            <w:pPr>
              <w:spacing w:after="0" w:line="240" w:lineRule="auto"/>
              <w:jc w:val="center"/>
              <w:rPr>
                <w:rFonts w:ascii="Times New Roman" w:eastAsia="Times New Roman" w:hAnsi="Times New Roman" w:cs="Times New Roman"/>
                <w:sz w:val="10"/>
                <w:szCs w:val="10"/>
              </w:rPr>
            </w:pPr>
          </w:p>
        </w:tc>
        <w:tc>
          <w:tcPr>
            <w:tcW w:w="1985" w:type="dxa"/>
            <w:vMerge/>
            <w:tcBorders>
              <w:left w:val="nil"/>
              <w:bottom w:val="single" w:sz="4" w:space="0" w:color="auto"/>
              <w:right w:val="nil"/>
            </w:tcBorders>
            <w:shd w:val="clear" w:color="auto" w:fill="auto"/>
            <w:vAlign w:val="center"/>
          </w:tcPr>
          <w:p w:rsidR="003A10AA" w:rsidRPr="00304692" w:rsidRDefault="003A10AA" w:rsidP="00537325">
            <w:pPr>
              <w:spacing w:after="0" w:line="240" w:lineRule="auto"/>
              <w:jc w:val="center"/>
              <w:rPr>
                <w:rFonts w:ascii="Times New Roman" w:eastAsia="Times New Roman" w:hAnsi="Times New Roman" w:cs="Times New Roman"/>
                <w:sz w:val="10"/>
                <w:szCs w:val="10"/>
              </w:rPr>
            </w:pPr>
          </w:p>
        </w:tc>
        <w:tc>
          <w:tcPr>
            <w:tcW w:w="709" w:type="dxa"/>
            <w:vMerge/>
            <w:tcBorders>
              <w:left w:val="single" w:sz="4" w:space="0" w:color="auto"/>
              <w:bottom w:val="single" w:sz="4" w:space="0" w:color="auto"/>
              <w:right w:val="nil"/>
            </w:tcBorders>
            <w:shd w:val="clear" w:color="auto" w:fill="auto"/>
            <w:vAlign w:val="center"/>
          </w:tcPr>
          <w:p w:rsidR="003A10AA" w:rsidRPr="00304692" w:rsidRDefault="003A10AA" w:rsidP="00537325">
            <w:pPr>
              <w:spacing w:after="0" w:line="240" w:lineRule="auto"/>
              <w:jc w:val="center"/>
              <w:rPr>
                <w:rFonts w:ascii="Times New Roman" w:eastAsia="Times New Roman" w:hAnsi="Times New Roman" w:cs="Times New Roman"/>
                <w:sz w:val="10"/>
                <w:szCs w:val="10"/>
              </w:rPr>
            </w:pPr>
          </w:p>
        </w:tc>
        <w:tc>
          <w:tcPr>
            <w:tcW w:w="708" w:type="dxa"/>
            <w:vMerge/>
            <w:tcBorders>
              <w:left w:val="single" w:sz="4" w:space="0" w:color="auto"/>
              <w:bottom w:val="single" w:sz="4" w:space="0" w:color="auto"/>
              <w:right w:val="single" w:sz="4" w:space="0" w:color="auto"/>
            </w:tcBorders>
            <w:shd w:val="clear" w:color="auto" w:fill="auto"/>
            <w:vAlign w:val="center"/>
          </w:tcPr>
          <w:p w:rsidR="003A10AA" w:rsidRPr="00304692" w:rsidRDefault="003A10AA" w:rsidP="00537325">
            <w:pPr>
              <w:spacing w:after="0" w:line="240" w:lineRule="auto"/>
              <w:jc w:val="center"/>
              <w:rPr>
                <w:rFonts w:ascii="Times New Roman" w:eastAsia="Times New Roman" w:hAnsi="Times New Roman" w:cs="Times New Roman"/>
                <w:sz w:val="10"/>
                <w:szCs w:val="10"/>
              </w:rPr>
            </w:pPr>
          </w:p>
        </w:tc>
      </w:tr>
      <w:tr w:rsidR="003A10AA" w:rsidRPr="00304692" w:rsidTr="004F22B6">
        <w:trPr>
          <w:trHeight w:val="847"/>
        </w:trPr>
        <w:tc>
          <w:tcPr>
            <w:tcW w:w="851" w:type="dxa"/>
            <w:tcBorders>
              <w:top w:val="single" w:sz="4" w:space="0" w:color="auto"/>
              <w:left w:val="single" w:sz="4" w:space="0" w:color="auto"/>
              <w:bottom w:val="single" w:sz="4" w:space="0" w:color="auto"/>
              <w:right w:val="single" w:sz="4" w:space="0" w:color="auto"/>
            </w:tcBorders>
            <w:shd w:val="clear" w:color="auto" w:fill="auto"/>
            <w:vAlign w:val="center"/>
          </w:tcPr>
          <w:p w:rsidR="003A10AA" w:rsidRPr="00304692" w:rsidRDefault="003A10AA" w:rsidP="00B33646">
            <w:pPr>
              <w:pStyle w:val="a5"/>
              <w:numPr>
                <w:ilvl w:val="0"/>
                <w:numId w:val="1"/>
              </w:numPr>
              <w:spacing w:after="0" w:line="240" w:lineRule="auto"/>
              <w:jc w:val="center"/>
              <w:rPr>
                <w:rFonts w:ascii="Times New Roman" w:eastAsia="Times New Roman" w:hAnsi="Times New Roman" w:cs="Times New Roman"/>
                <w:sz w:val="10"/>
                <w:szCs w:val="10"/>
              </w:rPr>
            </w:pPr>
          </w:p>
        </w:tc>
        <w:tc>
          <w:tcPr>
            <w:tcW w:w="567" w:type="dxa"/>
            <w:tcBorders>
              <w:top w:val="single" w:sz="4" w:space="0" w:color="auto"/>
              <w:left w:val="nil"/>
              <w:bottom w:val="single" w:sz="4" w:space="0" w:color="auto"/>
              <w:right w:val="nil"/>
            </w:tcBorders>
            <w:shd w:val="clear" w:color="auto" w:fill="auto"/>
            <w:vAlign w:val="center"/>
            <w:hideMark/>
          </w:tcPr>
          <w:p w:rsidR="003A10AA" w:rsidRPr="00304692" w:rsidRDefault="003A10AA" w:rsidP="00537325">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78с</w:t>
            </w:r>
          </w:p>
        </w:tc>
        <w:tc>
          <w:tcPr>
            <w:tcW w:w="1843"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3A10AA" w:rsidRPr="00304692" w:rsidRDefault="003A10AA" w:rsidP="00537325">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СТАНКОЗАВОД – МКР.УВД</w:t>
            </w:r>
          </w:p>
        </w:tc>
        <w:tc>
          <w:tcPr>
            <w:tcW w:w="2693" w:type="dxa"/>
            <w:tcBorders>
              <w:top w:val="single" w:sz="4" w:space="0" w:color="auto"/>
              <w:left w:val="nil"/>
              <w:bottom w:val="single" w:sz="4" w:space="0" w:color="auto"/>
              <w:right w:val="single" w:sz="4" w:space="0" w:color="auto"/>
            </w:tcBorders>
            <w:shd w:val="clear" w:color="auto" w:fill="auto"/>
            <w:hideMark/>
          </w:tcPr>
          <w:p w:rsidR="003A10AA" w:rsidRPr="00304692" w:rsidRDefault="003A10AA" w:rsidP="00537325">
            <w:pPr>
              <w:spacing w:after="0" w:line="240" w:lineRule="auto"/>
              <w:rPr>
                <w:rFonts w:ascii="Times New Roman" w:eastAsia="Times New Roman" w:hAnsi="Times New Roman" w:cs="Times New Roman"/>
                <w:b/>
                <w:bCs/>
                <w:sz w:val="10"/>
                <w:szCs w:val="10"/>
              </w:rPr>
            </w:pPr>
          </w:p>
        </w:tc>
        <w:tc>
          <w:tcPr>
            <w:tcW w:w="1701" w:type="dxa"/>
            <w:tcBorders>
              <w:top w:val="single" w:sz="4" w:space="0" w:color="auto"/>
              <w:left w:val="nil"/>
              <w:bottom w:val="single" w:sz="4" w:space="0" w:color="auto"/>
              <w:right w:val="single" w:sz="4" w:space="0" w:color="auto"/>
            </w:tcBorders>
            <w:shd w:val="clear" w:color="auto" w:fill="auto"/>
            <w:hideMark/>
          </w:tcPr>
          <w:p w:rsidR="003A10AA" w:rsidRPr="00304692" w:rsidRDefault="003A10AA" w:rsidP="00537325">
            <w:pPr>
              <w:spacing w:after="0" w:line="240" w:lineRule="auto"/>
              <w:rPr>
                <w:rFonts w:ascii="Times New Roman" w:eastAsia="Times New Roman" w:hAnsi="Times New Roman" w:cs="Times New Roman"/>
                <w:b/>
                <w:bCs/>
                <w:sz w:val="10"/>
                <w:szCs w:val="10"/>
              </w:rPr>
            </w:pPr>
          </w:p>
        </w:tc>
        <w:tc>
          <w:tcPr>
            <w:tcW w:w="851" w:type="dxa"/>
            <w:tcBorders>
              <w:top w:val="single" w:sz="4" w:space="0" w:color="auto"/>
              <w:left w:val="nil"/>
              <w:bottom w:val="single" w:sz="4" w:space="0" w:color="auto"/>
              <w:right w:val="single" w:sz="4" w:space="0" w:color="auto"/>
            </w:tcBorders>
            <w:shd w:val="clear" w:color="auto" w:fill="auto"/>
            <w:vAlign w:val="center"/>
            <w:hideMark/>
          </w:tcPr>
          <w:p w:rsidR="003A10AA" w:rsidRPr="00304692" w:rsidRDefault="003A10AA" w:rsidP="00537325">
            <w:pPr>
              <w:spacing w:after="0" w:line="240" w:lineRule="auto"/>
              <w:jc w:val="center"/>
              <w:rPr>
                <w:rFonts w:ascii="Times New Roman" w:eastAsia="Times New Roman" w:hAnsi="Times New Roman" w:cs="Times New Roman"/>
                <w:sz w:val="10"/>
                <w:szCs w:val="10"/>
              </w:rPr>
            </w:pPr>
          </w:p>
        </w:tc>
        <w:tc>
          <w:tcPr>
            <w:tcW w:w="992" w:type="dxa"/>
            <w:tcBorders>
              <w:top w:val="single" w:sz="4" w:space="0" w:color="auto"/>
              <w:left w:val="nil"/>
              <w:bottom w:val="single" w:sz="4" w:space="0" w:color="auto"/>
              <w:right w:val="single" w:sz="4" w:space="0" w:color="auto"/>
            </w:tcBorders>
            <w:shd w:val="clear" w:color="auto" w:fill="auto"/>
            <w:vAlign w:val="center"/>
            <w:hideMark/>
          </w:tcPr>
          <w:p w:rsidR="003A10AA" w:rsidRPr="00304692" w:rsidRDefault="003A10AA" w:rsidP="00537325">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 xml:space="preserve">В установленных остановочных пунктах </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3A10AA" w:rsidRPr="00304692" w:rsidRDefault="003A10AA" w:rsidP="00537325">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Регулярные перевозки по регулируемым тарифам</w:t>
            </w:r>
          </w:p>
        </w:tc>
        <w:tc>
          <w:tcPr>
            <w:tcW w:w="820" w:type="dxa"/>
            <w:tcBorders>
              <w:top w:val="single" w:sz="4" w:space="0" w:color="auto"/>
              <w:left w:val="nil"/>
              <w:bottom w:val="single" w:sz="4" w:space="0" w:color="auto"/>
              <w:right w:val="single" w:sz="4" w:space="0" w:color="auto"/>
            </w:tcBorders>
            <w:shd w:val="clear" w:color="auto" w:fill="auto"/>
            <w:vAlign w:val="center"/>
          </w:tcPr>
          <w:p w:rsidR="003A10AA" w:rsidRPr="00304692" w:rsidRDefault="003A10AA" w:rsidP="00537325">
            <w:pPr>
              <w:spacing w:after="0" w:line="240" w:lineRule="auto"/>
              <w:jc w:val="center"/>
              <w:rPr>
                <w:rFonts w:ascii="Times New Roman" w:eastAsia="Times New Roman" w:hAnsi="Times New Roman" w:cs="Times New Roman"/>
                <w:sz w:val="10"/>
                <w:szCs w:val="10"/>
              </w:rPr>
            </w:pPr>
          </w:p>
        </w:tc>
        <w:tc>
          <w:tcPr>
            <w:tcW w:w="740" w:type="dxa"/>
            <w:tcBorders>
              <w:top w:val="single" w:sz="4" w:space="0" w:color="auto"/>
              <w:left w:val="nil"/>
              <w:bottom w:val="single" w:sz="4" w:space="0" w:color="auto"/>
              <w:right w:val="single" w:sz="4" w:space="0" w:color="auto"/>
            </w:tcBorders>
            <w:shd w:val="clear" w:color="auto" w:fill="auto"/>
            <w:vAlign w:val="center"/>
          </w:tcPr>
          <w:p w:rsidR="003A10AA" w:rsidRPr="00304692" w:rsidRDefault="003A10AA" w:rsidP="00537325">
            <w:pPr>
              <w:spacing w:after="0" w:line="240" w:lineRule="auto"/>
              <w:jc w:val="center"/>
              <w:rPr>
                <w:rFonts w:ascii="Times New Roman" w:eastAsia="Times New Roman" w:hAnsi="Times New Roman" w:cs="Times New Roman"/>
                <w:sz w:val="10"/>
                <w:szCs w:val="10"/>
              </w:rPr>
            </w:pPr>
          </w:p>
        </w:tc>
        <w:tc>
          <w:tcPr>
            <w:tcW w:w="708" w:type="dxa"/>
            <w:tcBorders>
              <w:top w:val="single" w:sz="4" w:space="0" w:color="auto"/>
              <w:left w:val="nil"/>
              <w:bottom w:val="single" w:sz="4" w:space="0" w:color="auto"/>
              <w:right w:val="single" w:sz="4" w:space="0" w:color="auto"/>
            </w:tcBorders>
            <w:shd w:val="clear" w:color="auto" w:fill="auto"/>
            <w:vAlign w:val="center"/>
          </w:tcPr>
          <w:p w:rsidR="003A10AA" w:rsidRPr="00304692" w:rsidRDefault="003A10AA" w:rsidP="00537325">
            <w:pPr>
              <w:spacing w:after="0" w:line="240" w:lineRule="auto"/>
              <w:jc w:val="center"/>
              <w:rPr>
                <w:rFonts w:ascii="Times New Roman" w:eastAsia="Times New Roman" w:hAnsi="Times New Roman" w:cs="Times New Roman"/>
                <w:sz w:val="10"/>
                <w:szCs w:val="10"/>
              </w:rPr>
            </w:pPr>
          </w:p>
        </w:tc>
        <w:tc>
          <w:tcPr>
            <w:tcW w:w="1985" w:type="dxa"/>
            <w:tcBorders>
              <w:top w:val="single" w:sz="4" w:space="0" w:color="auto"/>
              <w:left w:val="nil"/>
              <w:bottom w:val="single" w:sz="4" w:space="0" w:color="auto"/>
              <w:right w:val="nil"/>
            </w:tcBorders>
            <w:shd w:val="clear" w:color="auto" w:fill="auto"/>
            <w:vAlign w:val="center"/>
            <w:hideMark/>
          </w:tcPr>
          <w:p w:rsidR="003A10AA" w:rsidRPr="00304692" w:rsidRDefault="003A10AA" w:rsidP="00537325">
            <w:pPr>
              <w:spacing w:after="0" w:line="240" w:lineRule="auto"/>
              <w:jc w:val="center"/>
              <w:rPr>
                <w:rFonts w:ascii="Times New Roman" w:eastAsia="Times New Roman" w:hAnsi="Times New Roman" w:cs="Times New Roman"/>
                <w:sz w:val="10"/>
                <w:szCs w:val="10"/>
              </w:rPr>
            </w:pPr>
          </w:p>
        </w:tc>
        <w:tc>
          <w:tcPr>
            <w:tcW w:w="709" w:type="dxa"/>
            <w:tcBorders>
              <w:top w:val="single" w:sz="4" w:space="0" w:color="auto"/>
              <w:left w:val="single" w:sz="4" w:space="0" w:color="auto"/>
              <w:bottom w:val="single" w:sz="4" w:space="0" w:color="auto"/>
              <w:right w:val="nil"/>
            </w:tcBorders>
            <w:shd w:val="clear" w:color="auto" w:fill="auto"/>
            <w:vAlign w:val="center"/>
            <w:hideMark/>
          </w:tcPr>
          <w:p w:rsidR="003A10AA" w:rsidRPr="00304692" w:rsidRDefault="003A10AA" w:rsidP="00537325">
            <w:pPr>
              <w:spacing w:after="0" w:line="240" w:lineRule="auto"/>
              <w:jc w:val="center"/>
              <w:rPr>
                <w:rFonts w:ascii="Times New Roman" w:eastAsia="Times New Roman" w:hAnsi="Times New Roman" w:cs="Times New Roman"/>
                <w:sz w:val="10"/>
                <w:szCs w:val="10"/>
              </w:rPr>
            </w:pPr>
          </w:p>
        </w:tc>
        <w:tc>
          <w:tcPr>
            <w:tcW w:w="708" w:type="dxa"/>
            <w:tcBorders>
              <w:top w:val="single" w:sz="4" w:space="0" w:color="auto"/>
              <w:left w:val="single" w:sz="4" w:space="0" w:color="auto"/>
              <w:bottom w:val="single" w:sz="4" w:space="0" w:color="auto"/>
              <w:right w:val="single" w:sz="4" w:space="0" w:color="auto"/>
            </w:tcBorders>
            <w:shd w:val="clear" w:color="auto" w:fill="auto"/>
            <w:vAlign w:val="center"/>
          </w:tcPr>
          <w:p w:rsidR="003A10AA" w:rsidRPr="00304692" w:rsidRDefault="003A10AA" w:rsidP="00537325">
            <w:pPr>
              <w:spacing w:after="0" w:line="240" w:lineRule="auto"/>
              <w:jc w:val="center"/>
              <w:rPr>
                <w:rFonts w:ascii="Times New Roman" w:eastAsia="Times New Roman" w:hAnsi="Times New Roman" w:cs="Times New Roman"/>
                <w:sz w:val="10"/>
                <w:szCs w:val="10"/>
              </w:rPr>
            </w:pPr>
          </w:p>
        </w:tc>
      </w:tr>
      <w:tr w:rsidR="003A10AA" w:rsidRPr="00304692" w:rsidTr="004F22B6">
        <w:trPr>
          <w:trHeight w:val="2248"/>
        </w:trPr>
        <w:tc>
          <w:tcPr>
            <w:tcW w:w="851" w:type="dxa"/>
            <w:tcBorders>
              <w:top w:val="single" w:sz="4" w:space="0" w:color="auto"/>
              <w:left w:val="single" w:sz="4" w:space="0" w:color="auto"/>
              <w:bottom w:val="single" w:sz="4" w:space="0" w:color="auto"/>
              <w:right w:val="single" w:sz="4" w:space="0" w:color="auto"/>
            </w:tcBorders>
            <w:shd w:val="clear" w:color="auto" w:fill="auto"/>
            <w:vAlign w:val="center"/>
          </w:tcPr>
          <w:p w:rsidR="003A10AA" w:rsidRPr="00304692" w:rsidRDefault="003A10AA" w:rsidP="00B33646">
            <w:pPr>
              <w:pStyle w:val="a5"/>
              <w:numPr>
                <w:ilvl w:val="0"/>
                <w:numId w:val="1"/>
              </w:numPr>
              <w:spacing w:after="0" w:line="240" w:lineRule="auto"/>
              <w:jc w:val="center"/>
              <w:rPr>
                <w:rFonts w:ascii="Times New Roman" w:eastAsia="Times New Roman" w:hAnsi="Times New Roman" w:cs="Times New Roman"/>
                <w:sz w:val="10"/>
                <w:szCs w:val="10"/>
              </w:rPr>
            </w:pPr>
          </w:p>
        </w:tc>
        <w:tc>
          <w:tcPr>
            <w:tcW w:w="567" w:type="dxa"/>
            <w:tcBorders>
              <w:top w:val="single" w:sz="4" w:space="0" w:color="auto"/>
              <w:left w:val="nil"/>
              <w:bottom w:val="single" w:sz="4" w:space="0" w:color="auto"/>
              <w:right w:val="nil"/>
            </w:tcBorders>
            <w:shd w:val="clear" w:color="auto" w:fill="auto"/>
            <w:vAlign w:val="center"/>
            <w:hideMark/>
          </w:tcPr>
          <w:p w:rsidR="003A10AA" w:rsidRPr="00304692" w:rsidRDefault="003A10AA" w:rsidP="00537325">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79с</w:t>
            </w:r>
          </w:p>
        </w:tc>
        <w:tc>
          <w:tcPr>
            <w:tcW w:w="1843"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3A10AA" w:rsidRPr="00304692" w:rsidRDefault="003A10AA" w:rsidP="00537325">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ЦЕНТРАЛЬНЫЙ СТАДИОН - ЖИЛГОРОДОК</w:t>
            </w:r>
          </w:p>
        </w:tc>
        <w:tc>
          <w:tcPr>
            <w:tcW w:w="2693" w:type="dxa"/>
            <w:tcBorders>
              <w:top w:val="single" w:sz="4" w:space="0" w:color="auto"/>
              <w:left w:val="nil"/>
              <w:bottom w:val="single" w:sz="4" w:space="0" w:color="auto"/>
              <w:right w:val="single" w:sz="4" w:space="0" w:color="auto"/>
            </w:tcBorders>
            <w:shd w:val="clear" w:color="auto" w:fill="auto"/>
            <w:hideMark/>
          </w:tcPr>
          <w:p w:rsidR="003A10AA" w:rsidRPr="00304692" w:rsidRDefault="003A10AA" w:rsidP="00537325">
            <w:pPr>
              <w:spacing w:after="0" w:line="240" w:lineRule="auto"/>
              <w:rPr>
                <w:rFonts w:ascii="Times New Roman" w:eastAsia="Times New Roman" w:hAnsi="Times New Roman" w:cs="Times New Roman"/>
                <w:b/>
                <w:bCs/>
                <w:sz w:val="10"/>
                <w:szCs w:val="10"/>
              </w:rPr>
            </w:pPr>
          </w:p>
        </w:tc>
        <w:tc>
          <w:tcPr>
            <w:tcW w:w="1701" w:type="dxa"/>
            <w:tcBorders>
              <w:top w:val="single" w:sz="4" w:space="0" w:color="auto"/>
              <w:left w:val="nil"/>
              <w:bottom w:val="single" w:sz="4" w:space="0" w:color="auto"/>
              <w:right w:val="single" w:sz="4" w:space="0" w:color="auto"/>
            </w:tcBorders>
            <w:shd w:val="clear" w:color="auto" w:fill="auto"/>
            <w:hideMark/>
          </w:tcPr>
          <w:p w:rsidR="003A10AA" w:rsidRPr="00304692" w:rsidRDefault="003A10AA" w:rsidP="00071CCB">
            <w:pPr>
              <w:spacing w:after="0" w:line="240" w:lineRule="auto"/>
              <w:rPr>
                <w:rFonts w:ascii="Times New Roman" w:eastAsia="Times New Roman" w:hAnsi="Times New Roman" w:cs="Times New Roman"/>
                <w:b/>
                <w:bCs/>
                <w:sz w:val="10"/>
                <w:szCs w:val="10"/>
              </w:rPr>
            </w:pPr>
            <w:r w:rsidRPr="00304692">
              <w:rPr>
                <w:rFonts w:ascii="Times New Roman" w:eastAsia="Times New Roman" w:hAnsi="Times New Roman" w:cs="Times New Roman"/>
                <w:b/>
                <w:bCs/>
                <w:sz w:val="10"/>
                <w:szCs w:val="10"/>
              </w:rPr>
              <w:t>В прямом и обратном направлении:</w:t>
            </w:r>
            <w:r w:rsidRPr="00304692">
              <w:rPr>
                <w:rFonts w:ascii="Times New Roman" w:eastAsia="Times New Roman" w:hAnsi="Times New Roman" w:cs="Times New Roman"/>
                <w:sz w:val="10"/>
                <w:szCs w:val="10"/>
              </w:rPr>
              <w:t xml:space="preserve"> УЛ.КОМСОМОЛЬСКАЯ НАБЕРЕЖНАЯ УЛ.САВУШКИНА АНРИ БАРБЮСА ПОБЕДЫ КР.НАБЕРЕЖНАЯ С.ПЕРОВСКОЙ СТУДЕНЧЕСКАЯ Н.ОСТРОВСКОГО ВОЛЖСКАЯ Б.ХМЕЛЬНИЦКОГО БОЕВАЯ АДМИРАЛТЕЙСКАЯ НАБ. 1 МАЯ КАЛИНИНА 3-Я ИНТЕРНАЦИОНАЛЬНАЯ НОГИНА С.ПЕРОВСКОЙ МАГНИТОГОРСКАЯ НОЗДРИНА КР.НАБЕРЕЖНАЯ ПОБЕДЫ А.БАРБЮСА САВУШКИНА КОМСОМОЛЬСКАЯ НАБЕРЕЖНАЯ</w:t>
            </w:r>
          </w:p>
          <w:p w:rsidR="003A10AA" w:rsidRPr="00304692" w:rsidRDefault="003A10AA" w:rsidP="00537325">
            <w:pPr>
              <w:spacing w:after="0" w:line="240" w:lineRule="auto"/>
              <w:rPr>
                <w:rFonts w:ascii="Times New Roman" w:eastAsia="Times New Roman" w:hAnsi="Times New Roman" w:cs="Times New Roman"/>
                <w:b/>
                <w:bCs/>
                <w:sz w:val="10"/>
                <w:szCs w:val="10"/>
              </w:rPr>
            </w:pPr>
          </w:p>
        </w:tc>
        <w:tc>
          <w:tcPr>
            <w:tcW w:w="851" w:type="dxa"/>
            <w:tcBorders>
              <w:top w:val="single" w:sz="4" w:space="0" w:color="auto"/>
              <w:left w:val="nil"/>
              <w:bottom w:val="single" w:sz="4" w:space="0" w:color="auto"/>
              <w:right w:val="single" w:sz="4" w:space="0" w:color="auto"/>
            </w:tcBorders>
            <w:shd w:val="clear" w:color="auto" w:fill="auto"/>
            <w:vAlign w:val="center"/>
            <w:hideMark/>
          </w:tcPr>
          <w:p w:rsidR="003A10AA" w:rsidRPr="00304692" w:rsidRDefault="003A10AA" w:rsidP="00537325">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20</w:t>
            </w:r>
          </w:p>
        </w:tc>
        <w:tc>
          <w:tcPr>
            <w:tcW w:w="992" w:type="dxa"/>
            <w:tcBorders>
              <w:top w:val="single" w:sz="4" w:space="0" w:color="auto"/>
              <w:left w:val="nil"/>
              <w:bottom w:val="single" w:sz="4" w:space="0" w:color="auto"/>
              <w:right w:val="single" w:sz="4" w:space="0" w:color="auto"/>
            </w:tcBorders>
            <w:shd w:val="clear" w:color="auto" w:fill="auto"/>
            <w:vAlign w:val="center"/>
            <w:hideMark/>
          </w:tcPr>
          <w:p w:rsidR="003A10AA" w:rsidRPr="00304692" w:rsidRDefault="003A10AA" w:rsidP="00537325">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 xml:space="preserve">В установленных остановочных пунктах </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3A10AA" w:rsidRPr="00304692" w:rsidRDefault="003A10AA" w:rsidP="00537325">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Регулярные перевозки по регулируемым тарифам</w:t>
            </w:r>
          </w:p>
        </w:tc>
        <w:tc>
          <w:tcPr>
            <w:tcW w:w="820" w:type="dxa"/>
            <w:tcBorders>
              <w:top w:val="single" w:sz="4" w:space="0" w:color="auto"/>
              <w:left w:val="nil"/>
              <w:bottom w:val="single" w:sz="4" w:space="0" w:color="auto"/>
              <w:right w:val="single" w:sz="4" w:space="0" w:color="auto"/>
            </w:tcBorders>
            <w:shd w:val="clear" w:color="auto" w:fill="auto"/>
            <w:vAlign w:val="center"/>
          </w:tcPr>
          <w:p w:rsidR="003A10AA" w:rsidRPr="00304692" w:rsidRDefault="003A10AA" w:rsidP="004A633C">
            <w:pPr>
              <w:spacing w:after="0" w:line="240" w:lineRule="auto"/>
              <w:jc w:val="center"/>
              <w:rPr>
                <w:rFonts w:ascii="Times New Roman" w:eastAsia="Times New Roman" w:hAnsi="Times New Roman" w:cs="Times New Roman"/>
                <w:sz w:val="10"/>
                <w:szCs w:val="10"/>
              </w:rPr>
            </w:pPr>
          </w:p>
        </w:tc>
        <w:tc>
          <w:tcPr>
            <w:tcW w:w="740" w:type="dxa"/>
            <w:tcBorders>
              <w:top w:val="single" w:sz="4" w:space="0" w:color="auto"/>
              <w:left w:val="nil"/>
              <w:bottom w:val="single" w:sz="4" w:space="0" w:color="auto"/>
              <w:right w:val="single" w:sz="4" w:space="0" w:color="auto"/>
            </w:tcBorders>
            <w:shd w:val="clear" w:color="auto" w:fill="auto"/>
            <w:vAlign w:val="center"/>
          </w:tcPr>
          <w:p w:rsidR="003A10AA" w:rsidRPr="00304692" w:rsidRDefault="003A10AA" w:rsidP="00537325">
            <w:pPr>
              <w:spacing w:after="0" w:line="240" w:lineRule="auto"/>
              <w:jc w:val="center"/>
              <w:rPr>
                <w:rFonts w:ascii="Times New Roman" w:eastAsia="Times New Roman" w:hAnsi="Times New Roman" w:cs="Times New Roman"/>
                <w:sz w:val="10"/>
                <w:szCs w:val="10"/>
              </w:rPr>
            </w:pPr>
          </w:p>
        </w:tc>
        <w:tc>
          <w:tcPr>
            <w:tcW w:w="708" w:type="dxa"/>
            <w:tcBorders>
              <w:top w:val="single" w:sz="4" w:space="0" w:color="auto"/>
              <w:left w:val="nil"/>
              <w:bottom w:val="single" w:sz="4" w:space="0" w:color="auto"/>
              <w:right w:val="single" w:sz="4" w:space="0" w:color="auto"/>
            </w:tcBorders>
            <w:shd w:val="clear" w:color="auto" w:fill="auto"/>
            <w:vAlign w:val="center"/>
          </w:tcPr>
          <w:p w:rsidR="003A10AA" w:rsidRPr="00304692" w:rsidRDefault="003A10AA" w:rsidP="00537325">
            <w:pPr>
              <w:spacing w:after="0" w:line="240" w:lineRule="auto"/>
              <w:jc w:val="center"/>
              <w:rPr>
                <w:rFonts w:ascii="Times New Roman" w:eastAsia="Times New Roman" w:hAnsi="Times New Roman" w:cs="Times New Roman"/>
                <w:sz w:val="10"/>
                <w:szCs w:val="10"/>
              </w:rPr>
            </w:pPr>
          </w:p>
        </w:tc>
        <w:tc>
          <w:tcPr>
            <w:tcW w:w="1985" w:type="dxa"/>
            <w:tcBorders>
              <w:top w:val="single" w:sz="4" w:space="0" w:color="auto"/>
              <w:left w:val="nil"/>
              <w:bottom w:val="single" w:sz="4" w:space="0" w:color="auto"/>
              <w:right w:val="nil"/>
            </w:tcBorders>
            <w:shd w:val="clear" w:color="auto" w:fill="auto"/>
            <w:vAlign w:val="center"/>
            <w:hideMark/>
          </w:tcPr>
          <w:p w:rsidR="003A10AA" w:rsidRPr="00304692" w:rsidRDefault="003A10AA" w:rsidP="00537325">
            <w:pPr>
              <w:spacing w:after="0" w:line="240" w:lineRule="auto"/>
              <w:jc w:val="center"/>
              <w:rPr>
                <w:rFonts w:ascii="Times New Roman" w:eastAsia="Times New Roman" w:hAnsi="Times New Roman" w:cs="Times New Roman"/>
                <w:sz w:val="10"/>
                <w:szCs w:val="10"/>
              </w:rPr>
            </w:pPr>
          </w:p>
        </w:tc>
        <w:tc>
          <w:tcPr>
            <w:tcW w:w="709" w:type="dxa"/>
            <w:tcBorders>
              <w:top w:val="single" w:sz="4" w:space="0" w:color="auto"/>
              <w:left w:val="single" w:sz="4" w:space="0" w:color="auto"/>
              <w:bottom w:val="single" w:sz="4" w:space="0" w:color="auto"/>
              <w:right w:val="nil"/>
            </w:tcBorders>
            <w:shd w:val="clear" w:color="auto" w:fill="auto"/>
            <w:vAlign w:val="center"/>
            <w:hideMark/>
          </w:tcPr>
          <w:p w:rsidR="003A10AA" w:rsidRPr="00304692" w:rsidRDefault="003A10AA" w:rsidP="00537325">
            <w:pPr>
              <w:spacing w:after="0" w:line="240" w:lineRule="auto"/>
              <w:jc w:val="center"/>
              <w:rPr>
                <w:rFonts w:ascii="Times New Roman" w:eastAsia="Times New Roman" w:hAnsi="Times New Roman" w:cs="Times New Roman"/>
                <w:sz w:val="10"/>
                <w:szCs w:val="10"/>
              </w:rPr>
            </w:pPr>
          </w:p>
        </w:tc>
        <w:tc>
          <w:tcPr>
            <w:tcW w:w="708" w:type="dxa"/>
            <w:tcBorders>
              <w:top w:val="single" w:sz="4" w:space="0" w:color="auto"/>
              <w:left w:val="single" w:sz="4" w:space="0" w:color="auto"/>
              <w:bottom w:val="single" w:sz="4" w:space="0" w:color="auto"/>
              <w:right w:val="single" w:sz="4" w:space="0" w:color="auto"/>
            </w:tcBorders>
            <w:shd w:val="clear" w:color="auto" w:fill="auto"/>
            <w:vAlign w:val="center"/>
          </w:tcPr>
          <w:p w:rsidR="003A10AA" w:rsidRPr="00304692" w:rsidRDefault="003A10AA" w:rsidP="00537325">
            <w:pPr>
              <w:spacing w:after="0" w:line="240" w:lineRule="auto"/>
              <w:jc w:val="center"/>
              <w:rPr>
                <w:rFonts w:ascii="Times New Roman" w:eastAsia="Times New Roman" w:hAnsi="Times New Roman" w:cs="Times New Roman"/>
                <w:sz w:val="10"/>
                <w:szCs w:val="10"/>
              </w:rPr>
            </w:pPr>
          </w:p>
        </w:tc>
      </w:tr>
      <w:tr w:rsidR="003A10AA" w:rsidRPr="00304692" w:rsidTr="00882E9B">
        <w:trPr>
          <w:trHeight w:val="2266"/>
        </w:trPr>
        <w:tc>
          <w:tcPr>
            <w:tcW w:w="851" w:type="dxa"/>
            <w:tcBorders>
              <w:top w:val="single" w:sz="4" w:space="0" w:color="auto"/>
              <w:left w:val="single" w:sz="4" w:space="0" w:color="auto"/>
              <w:bottom w:val="single" w:sz="4" w:space="0" w:color="auto"/>
              <w:right w:val="single" w:sz="4" w:space="0" w:color="auto"/>
            </w:tcBorders>
            <w:shd w:val="clear" w:color="auto" w:fill="auto"/>
            <w:vAlign w:val="center"/>
          </w:tcPr>
          <w:p w:rsidR="003A10AA" w:rsidRPr="00304692" w:rsidRDefault="003A10AA" w:rsidP="00CB780D">
            <w:pPr>
              <w:pStyle w:val="a5"/>
              <w:numPr>
                <w:ilvl w:val="0"/>
                <w:numId w:val="1"/>
              </w:numPr>
              <w:spacing w:after="0" w:line="240" w:lineRule="auto"/>
              <w:jc w:val="center"/>
              <w:rPr>
                <w:rFonts w:ascii="Times New Roman" w:eastAsia="Times New Roman" w:hAnsi="Times New Roman" w:cs="Times New Roman"/>
                <w:sz w:val="10"/>
                <w:szCs w:val="10"/>
              </w:rPr>
            </w:pPr>
          </w:p>
        </w:tc>
        <w:tc>
          <w:tcPr>
            <w:tcW w:w="567" w:type="dxa"/>
            <w:tcBorders>
              <w:top w:val="single" w:sz="4" w:space="0" w:color="auto"/>
              <w:left w:val="nil"/>
              <w:bottom w:val="single" w:sz="4" w:space="0" w:color="auto"/>
              <w:right w:val="nil"/>
            </w:tcBorders>
            <w:shd w:val="clear" w:color="auto" w:fill="auto"/>
            <w:vAlign w:val="center"/>
            <w:hideMark/>
          </w:tcPr>
          <w:p w:rsidR="003A10AA" w:rsidRPr="00304692" w:rsidRDefault="003A10AA" w:rsidP="00CB780D">
            <w:pPr>
              <w:spacing w:after="0" w:line="240" w:lineRule="auto"/>
              <w:jc w:val="center"/>
              <w:rPr>
                <w:rFonts w:ascii="Times New Roman" w:eastAsia="Times New Roman" w:hAnsi="Times New Roman" w:cs="Times New Roman"/>
                <w:sz w:val="10"/>
                <w:szCs w:val="10"/>
              </w:rPr>
            </w:pPr>
            <w:r>
              <w:rPr>
                <w:rFonts w:ascii="Times New Roman" w:eastAsia="Times New Roman" w:hAnsi="Times New Roman" w:cs="Times New Roman"/>
                <w:sz w:val="10"/>
                <w:szCs w:val="10"/>
              </w:rPr>
              <w:t>79с</w:t>
            </w:r>
          </w:p>
        </w:tc>
        <w:tc>
          <w:tcPr>
            <w:tcW w:w="1843"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3A10AA" w:rsidRPr="00304692" w:rsidRDefault="003A10AA" w:rsidP="00CB780D">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КОМ.НАБЕРЕЖНАЯ - АВТОГОРОДОК – КОМ.НАБЕРЕЖНАЯ</w:t>
            </w:r>
          </w:p>
        </w:tc>
        <w:tc>
          <w:tcPr>
            <w:tcW w:w="2693" w:type="dxa"/>
            <w:tcBorders>
              <w:top w:val="single" w:sz="4" w:space="0" w:color="auto"/>
              <w:left w:val="nil"/>
              <w:bottom w:val="single" w:sz="4" w:space="0" w:color="auto"/>
              <w:right w:val="single" w:sz="4" w:space="0" w:color="auto"/>
            </w:tcBorders>
            <w:shd w:val="clear" w:color="auto" w:fill="auto"/>
            <w:hideMark/>
          </w:tcPr>
          <w:p w:rsidR="003A10AA" w:rsidRPr="00CB780D" w:rsidRDefault="003A10AA" w:rsidP="00CB780D">
            <w:pPr>
              <w:spacing w:after="0" w:line="240" w:lineRule="auto"/>
              <w:rPr>
                <w:rFonts w:ascii="Times New Roman" w:eastAsia="Times New Roman" w:hAnsi="Times New Roman" w:cs="Times New Roman"/>
                <w:sz w:val="10"/>
                <w:szCs w:val="10"/>
              </w:rPr>
            </w:pPr>
            <w:r w:rsidRPr="00CB780D">
              <w:rPr>
                <w:rFonts w:ascii="Times New Roman" w:eastAsia="Times New Roman" w:hAnsi="Times New Roman" w:cs="Times New Roman"/>
                <w:b/>
                <w:bCs/>
                <w:sz w:val="10"/>
                <w:szCs w:val="10"/>
              </w:rPr>
              <w:t xml:space="preserve">В прямом и обратном направлении: </w:t>
            </w:r>
            <w:r w:rsidRPr="00CB780D">
              <w:rPr>
                <w:rFonts w:ascii="Times New Roman" w:eastAsia="Times New Roman" w:hAnsi="Times New Roman" w:cs="Times New Roman"/>
                <w:sz w:val="10"/>
                <w:szCs w:val="10"/>
              </w:rPr>
              <w:t>«КОМСОМОЛЬСКАЯ НАБЕРЕЖНАЯ» «ЦЕНТРАЛЬНЫЙ СТАДИОН» «АГТУ» «ШКОЛА ИМЕНИ ПУШКИНА» «КИНОТЕАТР ПРИЗЫВ» «СЕЛЕНСКИЕ ИСАДЫ» «ПЕДУЧИЛИЩЕ» «ОТЕЛЬ 7 НЕБО» «БАШНЯ» «ЦЕНТРАЛЬНАЯ АПТЕКА» «КИРОВА» «ДЕТСКАЯ ПОЛИКЛИНИНКА» «МЕДИЦИНСКАЯ АКАДЕМИЯ» «ШКОЛА № 11»  «ТРОФИМОВА» «ЖИЛГОРОДОК» «ХЛЕБОЗАВОД № 5» «ШИРЯЕВА» «ШКОЛА № 19» «ЗАВОД КПО» «ПМК № 4» «РОЖДЕСТВЕНСКОГО (1 КЛАДБИЩЕ)» «ПМК № 4» «ЗАВОД КПО» «КУБАНСКАЯ» «ПОЛИКЛИНИКА ГАЗПРОМА» «БСМП» «ПЛЕЩЕЕВА» «МЕДИЦИНСКАЯ АКАДЕМИЯ» «ДЕТСКАЯ ПОЛИКЛИНИКА» «ДЕТСКИЙ САД №26» «ТЦ МОСКОВСКИЙ» «РЫНОК БОЛЬШИЕ ИСАДЫ» «КРАСНЫЙ МОСТ» «ЦИРК» «ТЦ АЙСБЕРГ» «Ж/Д ВОКЗАЛ» «МАКДОНАЛДС» «КИНОТЕАТР ПРИЗЫВ» «БУЛЬВАР ПОБЕДЫ» «ШКОЛА ИМЕНИ ПУШКИНА» «АГТУ» «ЦЕНТРАЛЬНЫЙ СТАДИОН» «КОМСОМОЛЬСКАЯ НАБЕРЕЖНАЯ»</w:t>
            </w:r>
          </w:p>
        </w:tc>
        <w:tc>
          <w:tcPr>
            <w:tcW w:w="1701" w:type="dxa"/>
            <w:tcBorders>
              <w:top w:val="single" w:sz="4" w:space="0" w:color="auto"/>
              <w:left w:val="nil"/>
              <w:bottom w:val="single" w:sz="4" w:space="0" w:color="auto"/>
              <w:right w:val="single" w:sz="4" w:space="0" w:color="auto"/>
            </w:tcBorders>
            <w:shd w:val="clear" w:color="auto" w:fill="auto"/>
            <w:hideMark/>
          </w:tcPr>
          <w:p w:rsidR="003A10AA" w:rsidRPr="00CB780D" w:rsidRDefault="003A10AA" w:rsidP="00CB780D">
            <w:pPr>
              <w:spacing w:after="0" w:line="240" w:lineRule="auto"/>
              <w:rPr>
                <w:rFonts w:ascii="Times New Roman" w:eastAsia="Times New Roman" w:hAnsi="Times New Roman" w:cs="Times New Roman"/>
                <w:sz w:val="10"/>
                <w:szCs w:val="10"/>
              </w:rPr>
            </w:pPr>
            <w:r w:rsidRPr="00CB780D">
              <w:rPr>
                <w:rFonts w:ascii="Times New Roman" w:eastAsia="Times New Roman" w:hAnsi="Times New Roman" w:cs="Times New Roman"/>
                <w:b/>
                <w:bCs/>
                <w:sz w:val="10"/>
                <w:szCs w:val="10"/>
              </w:rPr>
              <w:t>В прямом и обратном направлении:</w:t>
            </w:r>
            <w:r w:rsidRPr="00CB780D">
              <w:rPr>
                <w:rFonts w:ascii="Times New Roman" w:eastAsia="Times New Roman" w:hAnsi="Times New Roman" w:cs="Times New Roman"/>
                <w:sz w:val="10"/>
                <w:szCs w:val="10"/>
              </w:rPr>
              <w:t xml:space="preserve"> </w:t>
            </w:r>
          </w:p>
          <w:p w:rsidR="003A10AA" w:rsidRPr="00CB780D" w:rsidRDefault="003A10AA" w:rsidP="00CB780D">
            <w:pPr>
              <w:spacing w:after="0" w:line="240" w:lineRule="auto"/>
              <w:rPr>
                <w:rFonts w:ascii="Times New Roman" w:eastAsia="Times New Roman" w:hAnsi="Times New Roman" w:cs="Times New Roman"/>
                <w:sz w:val="10"/>
                <w:szCs w:val="10"/>
              </w:rPr>
            </w:pPr>
            <w:r w:rsidRPr="00CB780D">
              <w:rPr>
                <w:rFonts w:ascii="Times New Roman" w:eastAsia="Times New Roman" w:hAnsi="Times New Roman" w:cs="Times New Roman"/>
                <w:sz w:val="10"/>
                <w:szCs w:val="10"/>
              </w:rPr>
              <w:t xml:space="preserve">УЛ. КОМСОМОЛЬСКАЯ НАБЕРЕЖНАЯ </w:t>
            </w:r>
          </w:p>
          <w:p w:rsidR="003A10AA" w:rsidRPr="00CB780D" w:rsidRDefault="003A10AA" w:rsidP="00CB780D">
            <w:pPr>
              <w:spacing w:after="0" w:line="240" w:lineRule="auto"/>
              <w:rPr>
                <w:rFonts w:ascii="Times New Roman" w:eastAsia="Times New Roman" w:hAnsi="Times New Roman" w:cs="Times New Roman"/>
                <w:sz w:val="10"/>
                <w:szCs w:val="10"/>
              </w:rPr>
            </w:pPr>
            <w:r w:rsidRPr="00CB780D">
              <w:rPr>
                <w:rFonts w:ascii="Times New Roman" w:eastAsia="Times New Roman" w:hAnsi="Times New Roman" w:cs="Times New Roman"/>
                <w:sz w:val="10"/>
                <w:szCs w:val="10"/>
              </w:rPr>
              <w:t xml:space="preserve">УЛ. САВУШКИНА </w:t>
            </w:r>
          </w:p>
          <w:p w:rsidR="003A10AA" w:rsidRPr="00CB780D" w:rsidRDefault="003A10AA" w:rsidP="00CB780D">
            <w:pPr>
              <w:spacing w:after="0" w:line="240" w:lineRule="auto"/>
              <w:rPr>
                <w:rFonts w:ascii="Times New Roman" w:eastAsia="Times New Roman" w:hAnsi="Times New Roman" w:cs="Times New Roman"/>
                <w:sz w:val="10"/>
                <w:szCs w:val="10"/>
              </w:rPr>
            </w:pPr>
            <w:r w:rsidRPr="00CB780D">
              <w:rPr>
                <w:rFonts w:ascii="Times New Roman" w:eastAsia="Times New Roman" w:hAnsi="Times New Roman" w:cs="Times New Roman"/>
                <w:sz w:val="10"/>
                <w:szCs w:val="10"/>
              </w:rPr>
              <w:t xml:space="preserve">УЛ. АК. КОРОЛЕВА </w:t>
            </w:r>
          </w:p>
          <w:p w:rsidR="003A10AA" w:rsidRPr="00CB780D" w:rsidRDefault="003A10AA" w:rsidP="00CB780D">
            <w:pPr>
              <w:spacing w:after="0" w:line="240" w:lineRule="auto"/>
              <w:rPr>
                <w:rFonts w:ascii="Times New Roman" w:eastAsia="Times New Roman" w:hAnsi="Times New Roman" w:cs="Times New Roman"/>
                <w:sz w:val="10"/>
                <w:szCs w:val="10"/>
              </w:rPr>
            </w:pPr>
            <w:r w:rsidRPr="00CB780D">
              <w:rPr>
                <w:rFonts w:ascii="Times New Roman" w:eastAsia="Times New Roman" w:hAnsi="Times New Roman" w:cs="Times New Roman"/>
                <w:sz w:val="10"/>
                <w:szCs w:val="10"/>
              </w:rPr>
              <w:t>УЛ. КОММУНИСТИЧЕСКАЯ УЛ. ЛЕНИНА</w:t>
            </w:r>
          </w:p>
          <w:p w:rsidR="003A10AA" w:rsidRPr="00CB780D" w:rsidRDefault="003A10AA" w:rsidP="00CB780D">
            <w:pPr>
              <w:spacing w:after="0" w:line="240" w:lineRule="auto"/>
              <w:rPr>
                <w:rFonts w:ascii="Times New Roman" w:eastAsia="Times New Roman" w:hAnsi="Times New Roman" w:cs="Times New Roman"/>
                <w:sz w:val="10"/>
                <w:szCs w:val="10"/>
              </w:rPr>
            </w:pPr>
            <w:r w:rsidRPr="00CB780D">
              <w:rPr>
                <w:rFonts w:ascii="Times New Roman" w:eastAsia="Times New Roman" w:hAnsi="Times New Roman" w:cs="Times New Roman"/>
                <w:sz w:val="10"/>
                <w:szCs w:val="10"/>
              </w:rPr>
              <w:t>УЛ. КИРОВА</w:t>
            </w:r>
          </w:p>
          <w:p w:rsidR="003A10AA" w:rsidRPr="00CB780D" w:rsidRDefault="003A10AA" w:rsidP="00CB780D">
            <w:pPr>
              <w:spacing w:after="0" w:line="240" w:lineRule="auto"/>
              <w:rPr>
                <w:rFonts w:ascii="Times New Roman" w:eastAsia="Times New Roman" w:hAnsi="Times New Roman" w:cs="Times New Roman"/>
                <w:sz w:val="10"/>
                <w:szCs w:val="10"/>
              </w:rPr>
            </w:pPr>
            <w:r w:rsidRPr="00CB780D">
              <w:rPr>
                <w:rFonts w:ascii="Times New Roman" w:eastAsia="Times New Roman" w:hAnsi="Times New Roman" w:cs="Times New Roman"/>
                <w:sz w:val="10"/>
                <w:szCs w:val="10"/>
              </w:rPr>
              <w:t>УЛ. БАКИНСКАЯ</w:t>
            </w:r>
          </w:p>
          <w:p w:rsidR="003A10AA" w:rsidRPr="00CB780D" w:rsidRDefault="003A10AA" w:rsidP="00CB780D">
            <w:pPr>
              <w:spacing w:after="0" w:line="240" w:lineRule="auto"/>
              <w:rPr>
                <w:rFonts w:ascii="Times New Roman" w:eastAsia="Times New Roman" w:hAnsi="Times New Roman" w:cs="Times New Roman"/>
                <w:sz w:val="10"/>
                <w:szCs w:val="10"/>
              </w:rPr>
            </w:pPr>
            <w:r w:rsidRPr="00CB780D">
              <w:rPr>
                <w:rFonts w:ascii="Times New Roman" w:eastAsia="Times New Roman" w:hAnsi="Times New Roman" w:cs="Times New Roman"/>
                <w:sz w:val="10"/>
                <w:szCs w:val="10"/>
              </w:rPr>
              <w:t>УЛ. БОЕВАЯ</w:t>
            </w:r>
          </w:p>
          <w:p w:rsidR="003A10AA" w:rsidRPr="00CB780D" w:rsidRDefault="003A10AA" w:rsidP="00CB780D">
            <w:pPr>
              <w:spacing w:after="0" w:line="240" w:lineRule="auto"/>
              <w:rPr>
                <w:rFonts w:ascii="Times New Roman" w:eastAsia="Times New Roman" w:hAnsi="Times New Roman" w:cs="Times New Roman"/>
                <w:sz w:val="10"/>
                <w:szCs w:val="10"/>
              </w:rPr>
            </w:pPr>
            <w:r w:rsidRPr="00CB780D">
              <w:rPr>
                <w:rFonts w:ascii="Times New Roman" w:eastAsia="Times New Roman" w:hAnsi="Times New Roman" w:cs="Times New Roman"/>
                <w:sz w:val="10"/>
                <w:szCs w:val="10"/>
              </w:rPr>
              <w:t xml:space="preserve">УЛ. ШИРЯЕВА </w:t>
            </w:r>
          </w:p>
          <w:p w:rsidR="003A10AA" w:rsidRPr="00CB780D" w:rsidRDefault="003A10AA" w:rsidP="00CB780D">
            <w:pPr>
              <w:spacing w:after="0" w:line="240" w:lineRule="auto"/>
              <w:rPr>
                <w:rFonts w:ascii="Times New Roman" w:eastAsia="Times New Roman" w:hAnsi="Times New Roman" w:cs="Times New Roman"/>
                <w:sz w:val="10"/>
                <w:szCs w:val="10"/>
              </w:rPr>
            </w:pPr>
            <w:r w:rsidRPr="00CB780D">
              <w:rPr>
                <w:rFonts w:ascii="Times New Roman" w:eastAsia="Times New Roman" w:hAnsi="Times New Roman" w:cs="Times New Roman"/>
                <w:sz w:val="10"/>
                <w:szCs w:val="10"/>
              </w:rPr>
              <w:t xml:space="preserve">УЛ.2-Я ДЕРБЕНТСКАЯ </w:t>
            </w:r>
          </w:p>
          <w:p w:rsidR="003A10AA" w:rsidRPr="00CB780D" w:rsidRDefault="003A10AA" w:rsidP="00CB780D">
            <w:pPr>
              <w:spacing w:after="0" w:line="240" w:lineRule="auto"/>
              <w:rPr>
                <w:rFonts w:ascii="Times New Roman" w:eastAsia="Times New Roman" w:hAnsi="Times New Roman" w:cs="Times New Roman"/>
                <w:sz w:val="10"/>
                <w:szCs w:val="10"/>
              </w:rPr>
            </w:pPr>
            <w:r w:rsidRPr="00CB780D">
              <w:rPr>
                <w:rFonts w:ascii="Times New Roman" w:eastAsia="Times New Roman" w:hAnsi="Times New Roman" w:cs="Times New Roman"/>
                <w:sz w:val="10"/>
                <w:szCs w:val="10"/>
              </w:rPr>
              <w:t xml:space="preserve">УЛ.3-Я РЫБАЦКАЯ </w:t>
            </w:r>
          </w:p>
          <w:p w:rsidR="003A10AA" w:rsidRPr="00CB780D" w:rsidRDefault="003A10AA" w:rsidP="00CB780D">
            <w:pPr>
              <w:spacing w:after="0" w:line="240" w:lineRule="auto"/>
              <w:rPr>
                <w:rFonts w:ascii="Times New Roman" w:eastAsia="Times New Roman" w:hAnsi="Times New Roman" w:cs="Times New Roman"/>
                <w:sz w:val="10"/>
                <w:szCs w:val="10"/>
              </w:rPr>
            </w:pPr>
            <w:r w:rsidRPr="00CB780D">
              <w:rPr>
                <w:rFonts w:ascii="Times New Roman" w:eastAsia="Times New Roman" w:hAnsi="Times New Roman" w:cs="Times New Roman"/>
                <w:sz w:val="10"/>
                <w:szCs w:val="10"/>
              </w:rPr>
              <w:t>УЛ. КУБАНСКАЯ</w:t>
            </w:r>
          </w:p>
          <w:p w:rsidR="003A10AA" w:rsidRPr="00CB780D" w:rsidRDefault="003A10AA" w:rsidP="00CB780D">
            <w:pPr>
              <w:spacing w:after="0" w:line="240" w:lineRule="auto"/>
              <w:rPr>
                <w:rFonts w:ascii="Times New Roman" w:eastAsia="Times New Roman" w:hAnsi="Times New Roman" w:cs="Times New Roman"/>
                <w:sz w:val="10"/>
                <w:szCs w:val="10"/>
              </w:rPr>
            </w:pPr>
            <w:r w:rsidRPr="00CB780D">
              <w:rPr>
                <w:rFonts w:ascii="Times New Roman" w:eastAsia="Times New Roman" w:hAnsi="Times New Roman" w:cs="Times New Roman"/>
                <w:sz w:val="10"/>
                <w:szCs w:val="10"/>
              </w:rPr>
              <w:t>УЛ. ФУНТОВСКОЕ ШОССЕ</w:t>
            </w:r>
          </w:p>
          <w:p w:rsidR="003A10AA" w:rsidRPr="00CB780D" w:rsidRDefault="003A10AA" w:rsidP="00CB780D">
            <w:pPr>
              <w:spacing w:after="0" w:line="240" w:lineRule="auto"/>
              <w:rPr>
                <w:rFonts w:ascii="Times New Roman" w:eastAsia="Times New Roman" w:hAnsi="Times New Roman" w:cs="Times New Roman"/>
                <w:sz w:val="10"/>
                <w:szCs w:val="10"/>
              </w:rPr>
            </w:pPr>
            <w:r w:rsidRPr="00CB780D">
              <w:rPr>
                <w:rFonts w:ascii="Times New Roman" w:eastAsia="Times New Roman" w:hAnsi="Times New Roman" w:cs="Times New Roman"/>
                <w:sz w:val="10"/>
                <w:szCs w:val="10"/>
              </w:rPr>
              <w:t xml:space="preserve">УЛ. РОЖДЕСТВЕНСКОГО </w:t>
            </w:r>
          </w:p>
          <w:p w:rsidR="003A10AA" w:rsidRPr="00CB780D" w:rsidRDefault="003A10AA" w:rsidP="00CB780D">
            <w:pPr>
              <w:spacing w:after="0" w:line="240" w:lineRule="auto"/>
              <w:rPr>
                <w:rFonts w:ascii="Times New Roman" w:eastAsia="Times New Roman" w:hAnsi="Times New Roman" w:cs="Times New Roman"/>
                <w:sz w:val="10"/>
                <w:szCs w:val="10"/>
              </w:rPr>
            </w:pPr>
            <w:r w:rsidRPr="00CB780D">
              <w:rPr>
                <w:rFonts w:ascii="Times New Roman" w:eastAsia="Times New Roman" w:hAnsi="Times New Roman" w:cs="Times New Roman"/>
                <w:sz w:val="10"/>
                <w:szCs w:val="10"/>
              </w:rPr>
              <w:t>УЛ. ФУНТОВСКОЕ ШОССЕ</w:t>
            </w:r>
          </w:p>
          <w:p w:rsidR="003A10AA" w:rsidRPr="00CB780D" w:rsidRDefault="003A10AA" w:rsidP="00CB780D">
            <w:pPr>
              <w:spacing w:after="0" w:line="240" w:lineRule="auto"/>
              <w:rPr>
                <w:rFonts w:ascii="Times New Roman" w:eastAsia="Times New Roman" w:hAnsi="Times New Roman" w:cs="Times New Roman"/>
                <w:sz w:val="10"/>
                <w:szCs w:val="10"/>
              </w:rPr>
            </w:pPr>
            <w:r w:rsidRPr="00CB780D">
              <w:rPr>
                <w:rFonts w:ascii="Times New Roman" w:eastAsia="Times New Roman" w:hAnsi="Times New Roman" w:cs="Times New Roman"/>
                <w:sz w:val="10"/>
                <w:szCs w:val="10"/>
              </w:rPr>
              <w:t xml:space="preserve">УЛ. КИРОВА </w:t>
            </w:r>
          </w:p>
          <w:p w:rsidR="003A10AA" w:rsidRPr="00CB780D" w:rsidRDefault="003A10AA" w:rsidP="00CB780D">
            <w:pPr>
              <w:spacing w:after="0" w:line="240" w:lineRule="auto"/>
              <w:rPr>
                <w:rFonts w:ascii="Times New Roman" w:eastAsia="Times New Roman" w:hAnsi="Times New Roman" w:cs="Times New Roman"/>
                <w:sz w:val="10"/>
                <w:szCs w:val="10"/>
              </w:rPr>
            </w:pPr>
            <w:r w:rsidRPr="00CB780D">
              <w:rPr>
                <w:rFonts w:ascii="Times New Roman" w:eastAsia="Times New Roman" w:hAnsi="Times New Roman" w:cs="Times New Roman"/>
                <w:sz w:val="10"/>
                <w:szCs w:val="10"/>
              </w:rPr>
              <w:t xml:space="preserve">УЛ. НАБЕРЕЖНАЯ 1-ГО МАЯ </w:t>
            </w:r>
          </w:p>
          <w:p w:rsidR="003A10AA" w:rsidRPr="00CB780D" w:rsidRDefault="003A10AA" w:rsidP="00CB780D">
            <w:pPr>
              <w:spacing w:after="0" w:line="240" w:lineRule="auto"/>
              <w:rPr>
                <w:rFonts w:ascii="Times New Roman" w:eastAsia="Times New Roman" w:hAnsi="Times New Roman" w:cs="Times New Roman"/>
                <w:sz w:val="10"/>
                <w:szCs w:val="10"/>
              </w:rPr>
            </w:pPr>
            <w:r w:rsidRPr="00CB780D">
              <w:rPr>
                <w:rFonts w:ascii="Times New Roman" w:eastAsia="Times New Roman" w:hAnsi="Times New Roman" w:cs="Times New Roman"/>
                <w:sz w:val="10"/>
                <w:szCs w:val="10"/>
              </w:rPr>
              <w:t xml:space="preserve">УЛ. СВЕРДЛОВА </w:t>
            </w:r>
          </w:p>
          <w:p w:rsidR="003A10AA" w:rsidRPr="00CB780D" w:rsidRDefault="003A10AA" w:rsidP="00CB780D">
            <w:pPr>
              <w:spacing w:after="0" w:line="240" w:lineRule="auto"/>
              <w:rPr>
                <w:rFonts w:ascii="Times New Roman" w:eastAsia="Times New Roman" w:hAnsi="Times New Roman" w:cs="Times New Roman"/>
                <w:sz w:val="10"/>
                <w:szCs w:val="10"/>
              </w:rPr>
            </w:pPr>
            <w:r w:rsidRPr="00CB780D">
              <w:rPr>
                <w:rFonts w:ascii="Times New Roman" w:eastAsia="Times New Roman" w:hAnsi="Times New Roman" w:cs="Times New Roman"/>
                <w:sz w:val="10"/>
                <w:szCs w:val="10"/>
              </w:rPr>
              <w:t>УЛ. НОГИНА</w:t>
            </w:r>
          </w:p>
          <w:p w:rsidR="003A10AA" w:rsidRPr="00CB780D" w:rsidRDefault="003A10AA" w:rsidP="00CB780D">
            <w:pPr>
              <w:spacing w:after="0" w:line="240" w:lineRule="auto"/>
              <w:rPr>
                <w:rFonts w:ascii="Times New Roman" w:eastAsia="Times New Roman" w:hAnsi="Times New Roman" w:cs="Times New Roman"/>
                <w:sz w:val="10"/>
                <w:szCs w:val="10"/>
              </w:rPr>
            </w:pPr>
            <w:r w:rsidRPr="00CB780D">
              <w:rPr>
                <w:rFonts w:ascii="Times New Roman" w:eastAsia="Times New Roman" w:hAnsi="Times New Roman" w:cs="Times New Roman"/>
                <w:sz w:val="10"/>
                <w:szCs w:val="10"/>
              </w:rPr>
              <w:t>УЛ. С. ПЕРОВСКОЙ</w:t>
            </w:r>
          </w:p>
          <w:p w:rsidR="003A10AA" w:rsidRPr="00CB780D" w:rsidRDefault="003A10AA" w:rsidP="00CB780D">
            <w:pPr>
              <w:spacing w:after="0" w:line="240" w:lineRule="auto"/>
              <w:rPr>
                <w:rFonts w:ascii="Times New Roman" w:eastAsia="Times New Roman" w:hAnsi="Times New Roman" w:cs="Times New Roman"/>
                <w:sz w:val="10"/>
                <w:szCs w:val="10"/>
              </w:rPr>
            </w:pPr>
            <w:r w:rsidRPr="00CB780D">
              <w:rPr>
                <w:rFonts w:ascii="Times New Roman" w:eastAsia="Times New Roman" w:hAnsi="Times New Roman" w:cs="Times New Roman"/>
                <w:sz w:val="10"/>
                <w:szCs w:val="10"/>
              </w:rPr>
              <w:t>УЛ. МАГНИТОГОРСКАЯ</w:t>
            </w:r>
          </w:p>
          <w:p w:rsidR="003A10AA" w:rsidRPr="00CB780D" w:rsidRDefault="003A10AA" w:rsidP="00CB780D">
            <w:pPr>
              <w:spacing w:after="0" w:line="240" w:lineRule="auto"/>
              <w:rPr>
                <w:rFonts w:ascii="Times New Roman" w:eastAsia="Times New Roman" w:hAnsi="Times New Roman" w:cs="Times New Roman"/>
                <w:sz w:val="10"/>
                <w:szCs w:val="10"/>
              </w:rPr>
            </w:pPr>
            <w:r w:rsidRPr="00CB780D">
              <w:rPr>
                <w:rFonts w:ascii="Times New Roman" w:eastAsia="Times New Roman" w:hAnsi="Times New Roman" w:cs="Times New Roman"/>
                <w:sz w:val="10"/>
                <w:szCs w:val="10"/>
              </w:rPr>
              <w:t>УЛ. ВСЕВОЛОДА НОЗДРИНА</w:t>
            </w:r>
          </w:p>
          <w:p w:rsidR="003A10AA" w:rsidRPr="00CB780D" w:rsidRDefault="003A10AA" w:rsidP="00CB780D">
            <w:pPr>
              <w:spacing w:after="0" w:line="240" w:lineRule="auto"/>
              <w:rPr>
                <w:rFonts w:ascii="Times New Roman" w:eastAsia="Times New Roman" w:hAnsi="Times New Roman" w:cs="Times New Roman"/>
                <w:sz w:val="10"/>
                <w:szCs w:val="10"/>
              </w:rPr>
            </w:pPr>
            <w:r w:rsidRPr="00CB780D">
              <w:rPr>
                <w:rFonts w:ascii="Times New Roman" w:eastAsia="Times New Roman" w:hAnsi="Times New Roman" w:cs="Times New Roman"/>
                <w:sz w:val="10"/>
                <w:szCs w:val="10"/>
              </w:rPr>
              <w:t>УЛ. КРАСНАЯ НАБЕРЕЖНАЯ</w:t>
            </w:r>
          </w:p>
          <w:p w:rsidR="003A10AA" w:rsidRPr="00CB780D" w:rsidRDefault="003A10AA" w:rsidP="00CB780D">
            <w:pPr>
              <w:spacing w:after="0" w:line="240" w:lineRule="auto"/>
              <w:rPr>
                <w:rFonts w:ascii="Times New Roman" w:eastAsia="Times New Roman" w:hAnsi="Times New Roman" w:cs="Times New Roman"/>
                <w:sz w:val="10"/>
                <w:szCs w:val="10"/>
              </w:rPr>
            </w:pPr>
            <w:r w:rsidRPr="00CB780D">
              <w:rPr>
                <w:rFonts w:ascii="Times New Roman" w:eastAsia="Times New Roman" w:hAnsi="Times New Roman" w:cs="Times New Roman"/>
                <w:sz w:val="10"/>
                <w:szCs w:val="10"/>
              </w:rPr>
              <w:t xml:space="preserve">УЛ. ПОБЕДЫ </w:t>
            </w:r>
          </w:p>
          <w:p w:rsidR="003A10AA" w:rsidRPr="00CB780D" w:rsidRDefault="003A10AA" w:rsidP="00CB780D">
            <w:pPr>
              <w:spacing w:after="0" w:line="240" w:lineRule="auto"/>
              <w:rPr>
                <w:rFonts w:ascii="Times New Roman" w:eastAsia="Times New Roman" w:hAnsi="Times New Roman" w:cs="Times New Roman"/>
                <w:sz w:val="10"/>
                <w:szCs w:val="10"/>
              </w:rPr>
            </w:pPr>
            <w:r w:rsidRPr="00CB780D">
              <w:rPr>
                <w:rFonts w:ascii="Times New Roman" w:eastAsia="Times New Roman" w:hAnsi="Times New Roman" w:cs="Times New Roman"/>
                <w:sz w:val="10"/>
                <w:szCs w:val="10"/>
              </w:rPr>
              <w:t xml:space="preserve">УЛ. А.БАРБЮСА </w:t>
            </w:r>
          </w:p>
          <w:p w:rsidR="003A10AA" w:rsidRPr="00CB780D" w:rsidRDefault="003A10AA" w:rsidP="00CB780D">
            <w:pPr>
              <w:spacing w:after="0" w:line="240" w:lineRule="auto"/>
              <w:rPr>
                <w:rFonts w:ascii="Times New Roman" w:eastAsia="Times New Roman" w:hAnsi="Times New Roman" w:cs="Times New Roman"/>
                <w:sz w:val="10"/>
                <w:szCs w:val="10"/>
              </w:rPr>
            </w:pPr>
            <w:r w:rsidRPr="00CB780D">
              <w:rPr>
                <w:rFonts w:ascii="Times New Roman" w:eastAsia="Times New Roman" w:hAnsi="Times New Roman" w:cs="Times New Roman"/>
                <w:sz w:val="10"/>
                <w:szCs w:val="10"/>
              </w:rPr>
              <w:t xml:space="preserve">УЛ. САВУШКИНА </w:t>
            </w:r>
          </w:p>
          <w:p w:rsidR="003A10AA" w:rsidRPr="00CB780D" w:rsidRDefault="003A10AA" w:rsidP="00CB780D">
            <w:pPr>
              <w:spacing w:after="0" w:line="240" w:lineRule="auto"/>
              <w:rPr>
                <w:rFonts w:ascii="Times New Roman" w:eastAsia="Times New Roman" w:hAnsi="Times New Roman" w:cs="Times New Roman"/>
                <w:sz w:val="10"/>
                <w:szCs w:val="10"/>
              </w:rPr>
            </w:pPr>
            <w:r w:rsidRPr="00CB780D">
              <w:rPr>
                <w:rFonts w:ascii="Times New Roman" w:eastAsia="Times New Roman" w:hAnsi="Times New Roman" w:cs="Times New Roman"/>
                <w:sz w:val="10"/>
                <w:szCs w:val="10"/>
              </w:rPr>
              <w:t>УЛ. КОМСОМОЛЬСКАЯ НАБЕРЕЖНАЯ</w:t>
            </w:r>
          </w:p>
        </w:tc>
        <w:tc>
          <w:tcPr>
            <w:tcW w:w="851" w:type="dxa"/>
            <w:tcBorders>
              <w:top w:val="single" w:sz="4" w:space="0" w:color="auto"/>
              <w:left w:val="nil"/>
              <w:bottom w:val="single" w:sz="4" w:space="0" w:color="auto"/>
              <w:right w:val="single" w:sz="4" w:space="0" w:color="auto"/>
            </w:tcBorders>
            <w:shd w:val="clear" w:color="auto" w:fill="auto"/>
            <w:vAlign w:val="center"/>
            <w:hideMark/>
          </w:tcPr>
          <w:p w:rsidR="003A10AA" w:rsidRPr="00CB780D" w:rsidRDefault="003A10AA" w:rsidP="00CB780D">
            <w:pPr>
              <w:spacing w:after="0" w:line="240" w:lineRule="auto"/>
              <w:jc w:val="center"/>
              <w:rPr>
                <w:rFonts w:ascii="Times New Roman" w:eastAsia="Times New Roman" w:hAnsi="Times New Roman" w:cs="Times New Roman"/>
                <w:sz w:val="10"/>
                <w:szCs w:val="10"/>
              </w:rPr>
            </w:pPr>
            <w:r w:rsidRPr="00CB780D">
              <w:rPr>
                <w:rFonts w:ascii="Times New Roman" w:eastAsia="Times New Roman" w:hAnsi="Times New Roman" w:cs="Times New Roman"/>
                <w:sz w:val="10"/>
                <w:szCs w:val="10"/>
              </w:rPr>
              <w:t>26,3</w:t>
            </w:r>
          </w:p>
        </w:tc>
        <w:tc>
          <w:tcPr>
            <w:tcW w:w="992" w:type="dxa"/>
            <w:tcBorders>
              <w:top w:val="single" w:sz="4" w:space="0" w:color="auto"/>
              <w:left w:val="nil"/>
              <w:bottom w:val="single" w:sz="4" w:space="0" w:color="auto"/>
              <w:right w:val="single" w:sz="4" w:space="0" w:color="auto"/>
            </w:tcBorders>
            <w:shd w:val="clear" w:color="auto" w:fill="auto"/>
            <w:vAlign w:val="center"/>
            <w:hideMark/>
          </w:tcPr>
          <w:p w:rsidR="003A10AA" w:rsidRPr="00304692" w:rsidRDefault="003A10AA" w:rsidP="00CB780D">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 xml:space="preserve">В установленных остановочных пунктах </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3A10AA" w:rsidRPr="00304692" w:rsidRDefault="003A10AA" w:rsidP="00CB780D">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 xml:space="preserve">Регулярные перевозки по </w:t>
            </w:r>
            <w:r>
              <w:rPr>
                <w:rFonts w:ascii="Times New Roman" w:eastAsia="Times New Roman" w:hAnsi="Times New Roman" w:cs="Times New Roman"/>
                <w:sz w:val="10"/>
                <w:szCs w:val="10"/>
              </w:rPr>
              <w:t>не</w:t>
            </w:r>
            <w:r w:rsidRPr="00304692">
              <w:rPr>
                <w:rFonts w:ascii="Times New Roman" w:eastAsia="Times New Roman" w:hAnsi="Times New Roman" w:cs="Times New Roman"/>
                <w:sz w:val="10"/>
                <w:szCs w:val="10"/>
              </w:rPr>
              <w:t>регулируемым тарифам</w:t>
            </w:r>
          </w:p>
        </w:tc>
        <w:tc>
          <w:tcPr>
            <w:tcW w:w="820" w:type="dxa"/>
            <w:tcBorders>
              <w:top w:val="single" w:sz="4" w:space="0" w:color="auto"/>
              <w:left w:val="nil"/>
              <w:bottom w:val="single" w:sz="4" w:space="0" w:color="auto"/>
              <w:right w:val="single" w:sz="4" w:space="0" w:color="auto"/>
            </w:tcBorders>
            <w:shd w:val="clear" w:color="auto" w:fill="auto"/>
            <w:vAlign w:val="center"/>
            <w:hideMark/>
          </w:tcPr>
          <w:p w:rsidR="003A10AA" w:rsidRPr="00304692" w:rsidRDefault="003A10AA" w:rsidP="00CB780D">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Автобус        13-МК</w:t>
            </w:r>
          </w:p>
        </w:tc>
        <w:tc>
          <w:tcPr>
            <w:tcW w:w="740" w:type="dxa"/>
            <w:tcBorders>
              <w:top w:val="single" w:sz="4" w:space="0" w:color="auto"/>
              <w:left w:val="nil"/>
              <w:bottom w:val="single" w:sz="4" w:space="0" w:color="auto"/>
              <w:right w:val="single" w:sz="4" w:space="0" w:color="auto"/>
            </w:tcBorders>
            <w:shd w:val="clear" w:color="auto" w:fill="auto"/>
            <w:vAlign w:val="center"/>
            <w:hideMark/>
          </w:tcPr>
          <w:p w:rsidR="003A10AA" w:rsidRPr="00425B59" w:rsidRDefault="003A10AA" w:rsidP="00CB780D">
            <w:pPr>
              <w:spacing w:after="0" w:line="240" w:lineRule="auto"/>
              <w:jc w:val="center"/>
              <w:rPr>
                <w:rFonts w:ascii="Times New Roman" w:eastAsia="Times New Roman" w:hAnsi="Times New Roman" w:cs="Times New Roman"/>
                <w:sz w:val="10"/>
                <w:szCs w:val="10"/>
                <w:lang w:val="en-US"/>
              </w:rPr>
            </w:pPr>
            <w:r w:rsidRPr="00304692">
              <w:rPr>
                <w:rFonts w:ascii="Times New Roman" w:eastAsia="Times New Roman" w:hAnsi="Times New Roman" w:cs="Times New Roman"/>
                <w:sz w:val="10"/>
                <w:szCs w:val="10"/>
              </w:rPr>
              <w:t>Евро III</w:t>
            </w:r>
            <w:r>
              <w:rPr>
                <w:rFonts w:ascii="Times New Roman" w:eastAsia="Times New Roman" w:hAnsi="Times New Roman" w:cs="Times New Roman"/>
                <w:sz w:val="10"/>
                <w:szCs w:val="10"/>
              </w:rPr>
              <w:t>,</w:t>
            </w:r>
            <w:r>
              <w:rPr>
                <w:rFonts w:ascii="Times New Roman" w:eastAsia="Times New Roman" w:hAnsi="Times New Roman" w:cs="Times New Roman"/>
                <w:sz w:val="10"/>
                <w:szCs w:val="10"/>
                <w:lang w:val="en-US"/>
              </w:rPr>
              <w:t>IV</w:t>
            </w:r>
          </w:p>
        </w:tc>
        <w:tc>
          <w:tcPr>
            <w:tcW w:w="708" w:type="dxa"/>
            <w:tcBorders>
              <w:top w:val="single" w:sz="4" w:space="0" w:color="auto"/>
              <w:left w:val="nil"/>
              <w:bottom w:val="single" w:sz="4" w:space="0" w:color="auto"/>
              <w:right w:val="single" w:sz="4" w:space="0" w:color="auto"/>
            </w:tcBorders>
            <w:shd w:val="clear" w:color="auto" w:fill="auto"/>
            <w:vAlign w:val="center"/>
            <w:hideMark/>
          </w:tcPr>
          <w:p w:rsidR="003A10AA" w:rsidRPr="00304692" w:rsidRDefault="003A10AA" w:rsidP="00CB780D">
            <w:pPr>
              <w:spacing w:after="0" w:line="240" w:lineRule="auto"/>
              <w:jc w:val="center"/>
              <w:rPr>
                <w:rFonts w:ascii="Times New Roman" w:eastAsia="Times New Roman" w:hAnsi="Times New Roman" w:cs="Times New Roman"/>
                <w:sz w:val="10"/>
                <w:szCs w:val="10"/>
              </w:rPr>
            </w:pPr>
            <w:r>
              <w:rPr>
                <w:rFonts w:ascii="Times New Roman" w:eastAsia="Times New Roman" w:hAnsi="Times New Roman" w:cs="Times New Roman"/>
                <w:sz w:val="10"/>
                <w:szCs w:val="10"/>
              </w:rPr>
              <w:t>2017</w:t>
            </w:r>
          </w:p>
        </w:tc>
        <w:tc>
          <w:tcPr>
            <w:tcW w:w="1985" w:type="dxa"/>
            <w:tcBorders>
              <w:top w:val="single" w:sz="4" w:space="0" w:color="auto"/>
              <w:left w:val="nil"/>
              <w:bottom w:val="single" w:sz="4" w:space="0" w:color="auto"/>
              <w:right w:val="nil"/>
            </w:tcBorders>
            <w:shd w:val="clear" w:color="auto" w:fill="auto"/>
            <w:vAlign w:val="center"/>
            <w:hideMark/>
          </w:tcPr>
          <w:p w:rsidR="003A10AA" w:rsidRPr="00304692" w:rsidRDefault="003A10AA" w:rsidP="00CB780D">
            <w:pPr>
              <w:spacing w:after="0" w:line="240" w:lineRule="auto"/>
              <w:jc w:val="center"/>
              <w:rPr>
                <w:rFonts w:ascii="Times New Roman" w:eastAsia="Times New Roman" w:hAnsi="Times New Roman" w:cs="Times New Roman"/>
                <w:sz w:val="10"/>
                <w:szCs w:val="10"/>
              </w:rPr>
            </w:pPr>
            <w:proofErr w:type="spellStart"/>
            <w:r>
              <w:rPr>
                <w:rFonts w:ascii="Times New Roman" w:eastAsia="Times New Roman" w:hAnsi="Times New Roman" w:cs="Times New Roman"/>
                <w:sz w:val="10"/>
                <w:szCs w:val="10"/>
              </w:rPr>
              <w:t>Утюпов</w:t>
            </w:r>
            <w:proofErr w:type="spellEnd"/>
            <w:r>
              <w:rPr>
                <w:rFonts w:ascii="Times New Roman" w:eastAsia="Times New Roman" w:hAnsi="Times New Roman" w:cs="Times New Roman"/>
                <w:sz w:val="10"/>
                <w:szCs w:val="10"/>
              </w:rPr>
              <w:t xml:space="preserve"> Дамир </w:t>
            </w:r>
            <w:proofErr w:type="spellStart"/>
            <w:r>
              <w:rPr>
                <w:rFonts w:ascii="Times New Roman" w:eastAsia="Times New Roman" w:hAnsi="Times New Roman" w:cs="Times New Roman"/>
                <w:sz w:val="10"/>
                <w:szCs w:val="10"/>
              </w:rPr>
              <w:t>Рафикович</w:t>
            </w:r>
            <w:proofErr w:type="spellEnd"/>
          </w:p>
        </w:tc>
        <w:tc>
          <w:tcPr>
            <w:tcW w:w="709" w:type="dxa"/>
            <w:tcBorders>
              <w:top w:val="single" w:sz="4" w:space="0" w:color="auto"/>
              <w:left w:val="single" w:sz="4" w:space="0" w:color="auto"/>
              <w:bottom w:val="single" w:sz="4" w:space="0" w:color="auto"/>
              <w:right w:val="nil"/>
            </w:tcBorders>
            <w:shd w:val="clear" w:color="auto" w:fill="auto"/>
            <w:vAlign w:val="center"/>
            <w:hideMark/>
          </w:tcPr>
          <w:p w:rsidR="003A10AA" w:rsidRPr="00304692" w:rsidRDefault="003A10AA" w:rsidP="00CB780D">
            <w:pPr>
              <w:spacing w:after="0" w:line="240" w:lineRule="auto"/>
              <w:jc w:val="center"/>
              <w:rPr>
                <w:rFonts w:ascii="Times New Roman" w:eastAsia="Times New Roman" w:hAnsi="Times New Roman" w:cs="Times New Roman"/>
                <w:sz w:val="10"/>
                <w:szCs w:val="10"/>
              </w:rPr>
            </w:pPr>
            <w:r>
              <w:rPr>
                <w:rFonts w:ascii="Times New Roman" w:eastAsia="Times New Roman" w:hAnsi="Times New Roman" w:cs="Times New Roman"/>
                <w:sz w:val="10"/>
                <w:szCs w:val="10"/>
              </w:rPr>
              <w:t>06:00-22:00</w:t>
            </w:r>
          </w:p>
        </w:tc>
        <w:tc>
          <w:tcPr>
            <w:tcW w:w="708" w:type="dxa"/>
            <w:tcBorders>
              <w:top w:val="single" w:sz="4" w:space="0" w:color="auto"/>
              <w:left w:val="single" w:sz="4" w:space="0" w:color="auto"/>
              <w:bottom w:val="single" w:sz="4" w:space="0" w:color="auto"/>
              <w:right w:val="single" w:sz="4" w:space="0" w:color="auto"/>
            </w:tcBorders>
            <w:shd w:val="clear" w:color="auto" w:fill="auto"/>
            <w:vAlign w:val="center"/>
          </w:tcPr>
          <w:p w:rsidR="003A10AA" w:rsidRPr="00304692" w:rsidRDefault="003A10AA" w:rsidP="00CB780D">
            <w:pPr>
              <w:spacing w:after="0" w:line="240" w:lineRule="auto"/>
              <w:jc w:val="center"/>
              <w:rPr>
                <w:rFonts w:ascii="Times New Roman" w:eastAsia="Times New Roman" w:hAnsi="Times New Roman" w:cs="Times New Roman"/>
                <w:sz w:val="10"/>
                <w:szCs w:val="10"/>
              </w:rPr>
            </w:pPr>
          </w:p>
        </w:tc>
      </w:tr>
      <w:tr w:rsidR="003A10AA" w:rsidRPr="00304692" w:rsidTr="004F22B6">
        <w:trPr>
          <w:trHeight w:val="557"/>
        </w:trPr>
        <w:tc>
          <w:tcPr>
            <w:tcW w:w="851"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3A10AA" w:rsidRPr="00304692" w:rsidRDefault="003A10AA" w:rsidP="00B33646">
            <w:pPr>
              <w:pStyle w:val="a5"/>
              <w:numPr>
                <w:ilvl w:val="0"/>
                <w:numId w:val="1"/>
              </w:numPr>
              <w:spacing w:after="0" w:line="240" w:lineRule="auto"/>
              <w:jc w:val="center"/>
              <w:rPr>
                <w:rFonts w:ascii="Times New Roman" w:eastAsia="Times New Roman" w:hAnsi="Times New Roman" w:cs="Times New Roman"/>
                <w:sz w:val="10"/>
                <w:szCs w:val="10"/>
              </w:rPr>
            </w:pPr>
          </w:p>
        </w:tc>
        <w:tc>
          <w:tcPr>
            <w:tcW w:w="567" w:type="dxa"/>
            <w:vMerge w:val="restart"/>
            <w:tcBorders>
              <w:top w:val="single" w:sz="4" w:space="0" w:color="auto"/>
              <w:left w:val="nil"/>
              <w:bottom w:val="single" w:sz="4" w:space="0" w:color="auto"/>
              <w:right w:val="single" w:sz="4" w:space="0" w:color="auto"/>
            </w:tcBorders>
            <w:shd w:val="clear" w:color="auto" w:fill="auto"/>
            <w:vAlign w:val="center"/>
            <w:hideMark/>
          </w:tcPr>
          <w:p w:rsidR="003A10AA" w:rsidRPr="00304692" w:rsidRDefault="003A10AA" w:rsidP="00537325">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80с</w:t>
            </w:r>
          </w:p>
        </w:tc>
        <w:tc>
          <w:tcPr>
            <w:tcW w:w="1843" w:type="dxa"/>
            <w:vMerge w:val="restart"/>
            <w:tcBorders>
              <w:top w:val="single" w:sz="4" w:space="0" w:color="auto"/>
              <w:left w:val="nil"/>
              <w:bottom w:val="single" w:sz="4" w:space="0" w:color="auto"/>
              <w:right w:val="single" w:sz="4" w:space="0" w:color="auto"/>
            </w:tcBorders>
            <w:shd w:val="clear" w:color="auto" w:fill="auto"/>
            <w:vAlign w:val="center"/>
            <w:hideMark/>
          </w:tcPr>
          <w:p w:rsidR="003A10AA" w:rsidRPr="00304692" w:rsidRDefault="003A10AA" w:rsidP="00537325">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ХОЛОДИЛЬНИКИ РЫБОКОМБИНАТА - АЭРОПОРТ</w:t>
            </w:r>
          </w:p>
        </w:tc>
        <w:tc>
          <w:tcPr>
            <w:tcW w:w="2693" w:type="dxa"/>
            <w:tcBorders>
              <w:top w:val="single" w:sz="4" w:space="0" w:color="auto"/>
              <w:left w:val="nil"/>
              <w:bottom w:val="single" w:sz="4" w:space="0" w:color="auto"/>
              <w:right w:val="single" w:sz="4" w:space="0" w:color="auto"/>
            </w:tcBorders>
            <w:shd w:val="clear" w:color="auto" w:fill="auto"/>
            <w:hideMark/>
          </w:tcPr>
          <w:p w:rsidR="003A10AA" w:rsidRPr="00304692" w:rsidRDefault="003A10AA" w:rsidP="00537325">
            <w:pPr>
              <w:spacing w:after="0" w:line="240" w:lineRule="auto"/>
              <w:rPr>
                <w:rFonts w:ascii="Times New Roman" w:eastAsia="Times New Roman" w:hAnsi="Times New Roman" w:cs="Times New Roman"/>
                <w:sz w:val="10"/>
                <w:szCs w:val="10"/>
              </w:rPr>
            </w:pPr>
            <w:r w:rsidRPr="00304692">
              <w:rPr>
                <w:rFonts w:ascii="Times New Roman" w:eastAsia="Times New Roman" w:hAnsi="Times New Roman" w:cs="Times New Roman"/>
                <w:b/>
                <w:bCs/>
                <w:sz w:val="10"/>
                <w:szCs w:val="10"/>
              </w:rPr>
              <w:t xml:space="preserve">В прямом </w:t>
            </w:r>
            <w:proofErr w:type="spellStart"/>
            <w:r w:rsidRPr="00304692">
              <w:rPr>
                <w:rFonts w:ascii="Times New Roman" w:eastAsia="Times New Roman" w:hAnsi="Times New Roman" w:cs="Times New Roman"/>
                <w:b/>
                <w:bCs/>
                <w:sz w:val="10"/>
                <w:szCs w:val="10"/>
              </w:rPr>
              <w:t>направлении:</w:t>
            </w:r>
            <w:r w:rsidRPr="00304692">
              <w:rPr>
                <w:rFonts w:ascii="Times New Roman" w:eastAsia="Times New Roman" w:hAnsi="Times New Roman" w:cs="Times New Roman"/>
                <w:sz w:val="10"/>
                <w:szCs w:val="10"/>
              </w:rPr>
              <w:t>«ХОЛОДИЛЬНИКИ</w:t>
            </w:r>
            <w:proofErr w:type="spellEnd"/>
            <w:r w:rsidRPr="00304692">
              <w:rPr>
                <w:rFonts w:ascii="Times New Roman" w:eastAsia="Times New Roman" w:hAnsi="Times New Roman" w:cs="Times New Roman"/>
                <w:sz w:val="10"/>
                <w:szCs w:val="10"/>
              </w:rPr>
              <w:t xml:space="preserve"> РЫБОКОМБИНАТА»«З-Д СТЕКЛОВОЛОКНА»«ЦЕНТРАЛЬНЫЙ СТАДИОН»«АГТУ»«ШКОЛА ИМЕНИ ПУШКИНА»«КИНОТЕАТР ПРИЗЫВ»«СЕЛЕНСКИЕ ИСАДЫ»«ДЕТСКИЙ МИР»«Ж/Д ВОКЗАЛ»«ТЦ АЙСБЕРГ»«ЦИРК»«УЛ.ГРУЗИНСКАЯ»«ТЦ АЛЕКСАНДРИЯ»«УЛ.СТУДЕНЧЕСКАЯ»«СК ЗВЕЗДНЫЙ»«АЛЛЕЯ ВОИНОВ-ИНТЕРНАЦИОНАЛИСТОВ»«ВОДОКАНАЛ»«ПАРК ПЛАНЕТА»«ШКОЛА РОСТО»«ДГКБ №1 ДЛЯ НОВОРОЖДЕННЫХ»«МЕДКОЛЛЕДЖ»«БЭРА»«ВОЛЖСКАЯ»«ЖИЛГОРОДОК»«ХЛЕБОЗАВОД №5»«АВТОГОРОДОК»«ШКОЛА № 37»«ТЦ МЕТРО»«АТРЗ»«ТЦ ДОБРОСТРОЙ»«ДАЧИ (ЦАРЕВ)»«СПТУ №23»«ГОСТИНИЦА ПОЛЕТ» «АЭРОПОРТ НАРИМАНОВО» </w:t>
            </w:r>
          </w:p>
          <w:p w:rsidR="003A10AA" w:rsidRPr="00304692" w:rsidRDefault="003A10AA" w:rsidP="00537325">
            <w:pPr>
              <w:spacing w:after="0" w:line="240" w:lineRule="auto"/>
              <w:rPr>
                <w:rFonts w:ascii="Times New Roman" w:eastAsia="Times New Roman" w:hAnsi="Times New Roman" w:cs="Times New Roman"/>
                <w:sz w:val="10"/>
                <w:szCs w:val="10"/>
              </w:rPr>
            </w:pPr>
          </w:p>
        </w:tc>
        <w:tc>
          <w:tcPr>
            <w:tcW w:w="1701" w:type="dxa"/>
            <w:tcBorders>
              <w:top w:val="single" w:sz="4" w:space="0" w:color="auto"/>
              <w:left w:val="nil"/>
              <w:bottom w:val="single" w:sz="4" w:space="0" w:color="auto"/>
              <w:right w:val="single" w:sz="4" w:space="0" w:color="auto"/>
            </w:tcBorders>
            <w:shd w:val="clear" w:color="auto" w:fill="auto"/>
            <w:hideMark/>
          </w:tcPr>
          <w:p w:rsidR="003A10AA" w:rsidRPr="00304692" w:rsidRDefault="003A10AA" w:rsidP="00537325">
            <w:pPr>
              <w:spacing w:after="0" w:line="240" w:lineRule="auto"/>
              <w:rPr>
                <w:rFonts w:ascii="Times New Roman" w:eastAsia="Times New Roman" w:hAnsi="Times New Roman" w:cs="Times New Roman"/>
                <w:sz w:val="10"/>
                <w:szCs w:val="10"/>
              </w:rPr>
            </w:pPr>
            <w:r w:rsidRPr="00304692">
              <w:rPr>
                <w:rFonts w:ascii="Times New Roman" w:eastAsia="Times New Roman" w:hAnsi="Times New Roman" w:cs="Times New Roman"/>
                <w:b/>
                <w:bCs/>
                <w:sz w:val="10"/>
                <w:szCs w:val="10"/>
              </w:rPr>
              <w:t xml:space="preserve">В прямом направлении: </w:t>
            </w:r>
            <w:r w:rsidRPr="00304692">
              <w:rPr>
                <w:rFonts w:ascii="Times New Roman" w:eastAsia="Times New Roman" w:hAnsi="Times New Roman" w:cs="Times New Roman"/>
                <w:sz w:val="10"/>
                <w:szCs w:val="10"/>
              </w:rPr>
              <w:t xml:space="preserve">УЛ.ЛАТЫШЕВА УЛ.САВУШКИНА УЛ.АНРИ БАРБЮСА УЛ.ПОБЕДЫ УЛ.КР.НАБЕРЕЖНАЯ  УЛ.С.ПЕРОВСКОЙ УЛ.СТУДЕНЧЕСКАЯ УЛ.Н.ОСТРОВСКОГО УЛ.ВОЛЖСКАЯ УЛ.Б.ХМЕЛЬНИЦКОГО УЛ.БОЕВАЯ А/Д ДО АЭРОПОРТА </w:t>
            </w:r>
          </w:p>
          <w:p w:rsidR="003A10AA" w:rsidRPr="00304692" w:rsidRDefault="003A10AA" w:rsidP="00537325">
            <w:pPr>
              <w:spacing w:after="0" w:line="240" w:lineRule="auto"/>
              <w:rPr>
                <w:rFonts w:ascii="Times New Roman" w:eastAsia="Times New Roman" w:hAnsi="Times New Roman" w:cs="Times New Roman"/>
                <w:sz w:val="10"/>
                <w:szCs w:val="10"/>
              </w:rPr>
            </w:pPr>
          </w:p>
          <w:p w:rsidR="003A10AA" w:rsidRPr="00304692" w:rsidRDefault="003A10AA" w:rsidP="00537325">
            <w:pPr>
              <w:spacing w:after="0" w:line="240" w:lineRule="auto"/>
              <w:rPr>
                <w:rFonts w:ascii="Times New Roman" w:eastAsia="Times New Roman" w:hAnsi="Times New Roman" w:cs="Times New Roman"/>
                <w:sz w:val="10"/>
                <w:szCs w:val="10"/>
              </w:rPr>
            </w:pPr>
          </w:p>
        </w:tc>
        <w:tc>
          <w:tcPr>
            <w:tcW w:w="851" w:type="dxa"/>
            <w:tcBorders>
              <w:top w:val="single" w:sz="4" w:space="0" w:color="auto"/>
              <w:left w:val="nil"/>
              <w:bottom w:val="single" w:sz="4" w:space="0" w:color="auto"/>
              <w:right w:val="single" w:sz="4" w:space="0" w:color="auto"/>
            </w:tcBorders>
            <w:shd w:val="clear" w:color="auto" w:fill="auto"/>
            <w:vAlign w:val="center"/>
            <w:hideMark/>
          </w:tcPr>
          <w:p w:rsidR="003A10AA" w:rsidRPr="00304692" w:rsidRDefault="003A10AA" w:rsidP="00537325">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18</w:t>
            </w:r>
          </w:p>
        </w:tc>
        <w:tc>
          <w:tcPr>
            <w:tcW w:w="992" w:type="dxa"/>
            <w:vMerge w:val="restart"/>
            <w:tcBorders>
              <w:top w:val="single" w:sz="4" w:space="0" w:color="auto"/>
              <w:left w:val="nil"/>
              <w:bottom w:val="single" w:sz="4" w:space="0" w:color="auto"/>
              <w:right w:val="single" w:sz="4" w:space="0" w:color="auto"/>
            </w:tcBorders>
            <w:shd w:val="clear" w:color="auto" w:fill="auto"/>
            <w:vAlign w:val="center"/>
            <w:hideMark/>
          </w:tcPr>
          <w:p w:rsidR="003A10AA" w:rsidRPr="00304692" w:rsidRDefault="003A10AA" w:rsidP="00537325">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 xml:space="preserve">В установленных остановочных пунктах </w:t>
            </w:r>
          </w:p>
        </w:tc>
        <w:tc>
          <w:tcPr>
            <w:tcW w:w="850" w:type="dxa"/>
            <w:vMerge w:val="restart"/>
            <w:tcBorders>
              <w:top w:val="single" w:sz="4" w:space="0" w:color="auto"/>
              <w:left w:val="nil"/>
              <w:bottom w:val="single" w:sz="4" w:space="0" w:color="auto"/>
              <w:right w:val="single" w:sz="4" w:space="0" w:color="auto"/>
            </w:tcBorders>
            <w:shd w:val="clear" w:color="auto" w:fill="auto"/>
            <w:vAlign w:val="center"/>
            <w:hideMark/>
          </w:tcPr>
          <w:p w:rsidR="003A10AA" w:rsidRPr="00304692" w:rsidRDefault="003A10AA" w:rsidP="00537325">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Регулярные перевозки по регулируемым тарифам</w:t>
            </w:r>
          </w:p>
        </w:tc>
        <w:tc>
          <w:tcPr>
            <w:tcW w:w="820" w:type="dxa"/>
            <w:vMerge w:val="restart"/>
            <w:tcBorders>
              <w:top w:val="single" w:sz="4" w:space="0" w:color="auto"/>
              <w:left w:val="nil"/>
              <w:bottom w:val="single" w:sz="4" w:space="0" w:color="auto"/>
              <w:right w:val="single" w:sz="4" w:space="0" w:color="auto"/>
            </w:tcBorders>
            <w:shd w:val="clear" w:color="auto" w:fill="auto"/>
            <w:vAlign w:val="center"/>
          </w:tcPr>
          <w:p w:rsidR="003A10AA" w:rsidRPr="00304692" w:rsidRDefault="003A10AA" w:rsidP="004A633C">
            <w:pPr>
              <w:spacing w:after="0" w:line="240" w:lineRule="auto"/>
              <w:jc w:val="center"/>
              <w:rPr>
                <w:rFonts w:ascii="Times New Roman" w:eastAsia="Times New Roman" w:hAnsi="Times New Roman" w:cs="Times New Roman"/>
                <w:sz w:val="10"/>
                <w:szCs w:val="10"/>
              </w:rPr>
            </w:pPr>
          </w:p>
        </w:tc>
        <w:tc>
          <w:tcPr>
            <w:tcW w:w="740" w:type="dxa"/>
            <w:vMerge w:val="restart"/>
            <w:tcBorders>
              <w:top w:val="single" w:sz="4" w:space="0" w:color="auto"/>
              <w:left w:val="nil"/>
              <w:bottom w:val="single" w:sz="4" w:space="0" w:color="auto"/>
              <w:right w:val="single" w:sz="4" w:space="0" w:color="auto"/>
            </w:tcBorders>
            <w:shd w:val="clear" w:color="auto" w:fill="auto"/>
            <w:vAlign w:val="center"/>
          </w:tcPr>
          <w:p w:rsidR="003A10AA" w:rsidRPr="00304692" w:rsidRDefault="003A10AA" w:rsidP="00537325">
            <w:pPr>
              <w:spacing w:after="0" w:line="240" w:lineRule="auto"/>
              <w:jc w:val="center"/>
              <w:rPr>
                <w:rFonts w:ascii="Times New Roman" w:eastAsia="Times New Roman" w:hAnsi="Times New Roman" w:cs="Times New Roman"/>
                <w:sz w:val="10"/>
                <w:szCs w:val="10"/>
              </w:rPr>
            </w:pPr>
          </w:p>
        </w:tc>
        <w:tc>
          <w:tcPr>
            <w:tcW w:w="708" w:type="dxa"/>
            <w:vMerge w:val="restart"/>
            <w:tcBorders>
              <w:top w:val="single" w:sz="4" w:space="0" w:color="auto"/>
              <w:left w:val="nil"/>
              <w:bottom w:val="single" w:sz="4" w:space="0" w:color="auto"/>
              <w:right w:val="single" w:sz="4" w:space="0" w:color="auto"/>
            </w:tcBorders>
            <w:shd w:val="clear" w:color="auto" w:fill="auto"/>
            <w:vAlign w:val="center"/>
          </w:tcPr>
          <w:p w:rsidR="003A10AA" w:rsidRPr="00304692" w:rsidRDefault="003A10AA" w:rsidP="00537325">
            <w:pPr>
              <w:spacing w:after="0" w:line="240" w:lineRule="auto"/>
              <w:jc w:val="center"/>
              <w:rPr>
                <w:rFonts w:ascii="Times New Roman" w:eastAsia="Times New Roman" w:hAnsi="Times New Roman" w:cs="Times New Roman"/>
                <w:sz w:val="10"/>
                <w:szCs w:val="10"/>
              </w:rPr>
            </w:pPr>
          </w:p>
        </w:tc>
        <w:tc>
          <w:tcPr>
            <w:tcW w:w="1985" w:type="dxa"/>
            <w:vMerge w:val="restart"/>
            <w:tcBorders>
              <w:top w:val="single" w:sz="4" w:space="0" w:color="auto"/>
              <w:left w:val="nil"/>
              <w:bottom w:val="single" w:sz="4" w:space="0" w:color="auto"/>
              <w:right w:val="nil"/>
            </w:tcBorders>
            <w:shd w:val="clear" w:color="auto" w:fill="auto"/>
            <w:vAlign w:val="center"/>
            <w:hideMark/>
          </w:tcPr>
          <w:p w:rsidR="003A10AA" w:rsidRPr="00304692" w:rsidRDefault="003A10AA" w:rsidP="00537325">
            <w:pPr>
              <w:spacing w:after="0" w:line="240" w:lineRule="auto"/>
              <w:jc w:val="center"/>
              <w:rPr>
                <w:rFonts w:ascii="Times New Roman" w:eastAsia="Times New Roman" w:hAnsi="Times New Roman" w:cs="Times New Roman"/>
                <w:sz w:val="10"/>
                <w:szCs w:val="10"/>
              </w:rPr>
            </w:pPr>
          </w:p>
        </w:tc>
        <w:tc>
          <w:tcPr>
            <w:tcW w:w="709" w:type="dxa"/>
            <w:vMerge w:val="restart"/>
            <w:tcBorders>
              <w:top w:val="single" w:sz="4" w:space="0" w:color="auto"/>
              <w:left w:val="single" w:sz="4" w:space="0" w:color="auto"/>
              <w:right w:val="nil"/>
            </w:tcBorders>
            <w:shd w:val="clear" w:color="auto" w:fill="auto"/>
            <w:vAlign w:val="center"/>
            <w:hideMark/>
          </w:tcPr>
          <w:p w:rsidR="003A10AA" w:rsidRPr="00304692" w:rsidRDefault="003A10AA" w:rsidP="00537325">
            <w:pPr>
              <w:spacing w:after="0" w:line="240" w:lineRule="auto"/>
              <w:jc w:val="center"/>
              <w:rPr>
                <w:rFonts w:ascii="Times New Roman" w:eastAsia="Times New Roman" w:hAnsi="Times New Roman" w:cs="Times New Roman"/>
                <w:sz w:val="10"/>
                <w:szCs w:val="10"/>
              </w:rPr>
            </w:pPr>
          </w:p>
        </w:tc>
        <w:tc>
          <w:tcPr>
            <w:tcW w:w="708" w:type="dxa"/>
            <w:vMerge w:val="restart"/>
            <w:tcBorders>
              <w:top w:val="single" w:sz="4" w:space="0" w:color="auto"/>
              <w:left w:val="single" w:sz="4" w:space="0" w:color="auto"/>
              <w:right w:val="single" w:sz="4" w:space="0" w:color="auto"/>
            </w:tcBorders>
            <w:shd w:val="clear" w:color="auto" w:fill="auto"/>
            <w:vAlign w:val="center"/>
          </w:tcPr>
          <w:p w:rsidR="003A10AA" w:rsidRPr="00304692" w:rsidRDefault="003A10AA" w:rsidP="00537325">
            <w:pPr>
              <w:spacing w:after="0" w:line="240" w:lineRule="auto"/>
              <w:jc w:val="center"/>
              <w:rPr>
                <w:rFonts w:ascii="Times New Roman" w:eastAsia="Times New Roman" w:hAnsi="Times New Roman" w:cs="Times New Roman"/>
                <w:sz w:val="10"/>
                <w:szCs w:val="10"/>
              </w:rPr>
            </w:pPr>
          </w:p>
        </w:tc>
      </w:tr>
      <w:tr w:rsidR="003A10AA" w:rsidRPr="00304692" w:rsidTr="004F22B6">
        <w:trPr>
          <w:trHeight w:val="556"/>
        </w:trPr>
        <w:tc>
          <w:tcPr>
            <w:tcW w:w="851" w:type="dxa"/>
            <w:vMerge/>
            <w:tcBorders>
              <w:top w:val="single" w:sz="4" w:space="0" w:color="auto"/>
              <w:left w:val="single" w:sz="4" w:space="0" w:color="auto"/>
              <w:right w:val="single" w:sz="4" w:space="0" w:color="auto"/>
            </w:tcBorders>
            <w:shd w:val="clear" w:color="auto" w:fill="auto"/>
            <w:vAlign w:val="center"/>
          </w:tcPr>
          <w:p w:rsidR="003A10AA" w:rsidRPr="00304692" w:rsidRDefault="003A10AA" w:rsidP="00B33646">
            <w:pPr>
              <w:pStyle w:val="a5"/>
              <w:numPr>
                <w:ilvl w:val="0"/>
                <w:numId w:val="1"/>
              </w:numPr>
              <w:spacing w:after="0" w:line="240" w:lineRule="auto"/>
              <w:jc w:val="center"/>
              <w:rPr>
                <w:rFonts w:ascii="Times New Roman" w:eastAsia="Times New Roman" w:hAnsi="Times New Roman" w:cs="Times New Roman"/>
                <w:sz w:val="10"/>
                <w:szCs w:val="10"/>
              </w:rPr>
            </w:pPr>
          </w:p>
        </w:tc>
        <w:tc>
          <w:tcPr>
            <w:tcW w:w="567" w:type="dxa"/>
            <w:vMerge/>
            <w:tcBorders>
              <w:top w:val="single" w:sz="4" w:space="0" w:color="auto"/>
              <w:left w:val="nil"/>
              <w:right w:val="single" w:sz="4" w:space="0" w:color="auto"/>
            </w:tcBorders>
            <w:shd w:val="clear" w:color="auto" w:fill="auto"/>
            <w:vAlign w:val="center"/>
            <w:hideMark/>
          </w:tcPr>
          <w:p w:rsidR="003A10AA" w:rsidRPr="00304692" w:rsidRDefault="003A10AA" w:rsidP="00537325">
            <w:pPr>
              <w:spacing w:after="0" w:line="240" w:lineRule="auto"/>
              <w:jc w:val="center"/>
              <w:rPr>
                <w:rFonts w:ascii="Times New Roman" w:eastAsia="Times New Roman" w:hAnsi="Times New Roman" w:cs="Times New Roman"/>
                <w:sz w:val="10"/>
                <w:szCs w:val="10"/>
              </w:rPr>
            </w:pPr>
          </w:p>
        </w:tc>
        <w:tc>
          <w:tcPr>
            <w:tcW w:w="1843" w:type="dxa"/>
            <w:vMerge/>
            <w:tcBorders>
              <w:top w:val="single" w:sz="4" w:space="0" w:color="auto"/>
              <w:left w:val="nil"/>
              <w:right w:val="single" w:sz="4" w:space="0" w:color="auto"/>
            </w:tcBorders>
            <w:shd w:val="clear" w:color="auto" w:fill="auto"/>
            <w:vAlign w:val="center"/>
            <w:hideMark/>
          </w:tcPr>
          <w:p w:rsidR="003A10AA" w:rsidRPr="00304692" w:rsidRDefault="003A10AA" w:rsidP="00537325">
            <w:pPr>
              <w:spacing w:after="0" w:line="240" w:lineRule="auto"/>
              <w:jc w:val="center"/>
              <w:rPr>
                <w:rFonts w:ascii="Times New Roman" w:eastAsia="Times New Roman" w:hAnsi="Times New Roman" w:cs="Times New Roman"/>
                <w:sz w:val="10"/>
                <w:szCs w:val="10"/>
              </w:rPr>
            </w:pPr>
          </w:p>
        </w:tc>
        <w:tc>
          <w:tcPr>
            <w:tcW w:w="2693" w:type="dxa"/>
            <w:tcBorders>
              <w:top w:val="single" w:sz="4" w:space="0" w:color="auto"/>
              <w:left w:val="nil"/>
              <w:bottom w:val="single" w:sz="4" w:space="0" w:color="auto"/>
              <w:right w:val="single" w:sz="4" w:space="0" w:color="auto"/>
            </w:tcBorders>
            <w:shd w:val="clear" w:color="auto" w:fill="auto"/>
            <w:hideMark/>
          </w:tcPr>
          <w:p w:rsidR="003A10AA" w:rsidRPr="00304692" w:rsidRDefault="003A10AA" w:rsidP="00537325">
            <w:pPr>
              <w:spacing w:after="0" w:line="240" w:lineRule="auto"/>
              <w:rPr>
                <w:rFonts w:ascii="Times New Roman" w:eastAsia="Times New Roman" w:hAnsi="Times New Roman" w:cs="Times New Roman"/>
                <w:b/>
                <w:bCs/>
                <w:sz w:val="10"/>
                <w:szCs w:val="10"/>
              </w:rPr>
            </w:pPr>
            <w:r w:rsidRPr="00304692">
              <w:rPr>
                <w:rFonts w:ascii="Times New Roman" w:eastAsia="Times New Roman" w:hAnsi="Times New Roman" w:cs="Times New Roman"/>
                <w:b/>
                <w:bCs/>
                <w:sz w:val="10"/>
                <w:szCs w:val="10"/>
              </w:rPr>
              <w:t xml:space="preserve">В обратном направления: </w:t>
            </w:r>
            <w:r w:rsidRPr="00304692">
              <w:rPr>
                <w:rFonts w:ascii="Times New Roman" w:eastAsia="Times New Roman" w:hAnsi="Times New Roman" w:cs="Times New Roman"/>
                <w:sz w:val="10"/>
                <w:szCs w:val="10"/>
              </w:rPr>
              <w:t xml:space="preserve">«АЭРОПОРТ НАРИМАНОВО»«ГОСТИНИЦА ПОЛЕТ»«СПТУ №23»«ДАЧИ»\(ЦАРЕВ)»«ТЦ ДОБРОСТРОЙ»«АТРЗ»«ТЦ МЕТРО»«ШКОЛА №37»«АВТОРОГОРОДОК»«ВОЛЖСКАЯ»«БЭРА»«МЕДКОЛЛЕДЖ»«ДГКБ №1 ДЛЯ НОВОРОЖДЕННЫХ»«ШКОЛА РОСТО»«ПАРК ПЛАНЕТА»«ВОДОКАНАЛ»«АЛЛЕЯ ВОИНОВ-ИНТЕРНАЦИОНАЛИСТОВ»«СК ЗВЕЗДНЫЙ»«УЛ.СТУДЕНЧЕСКАЯ»«ТЦ АЛЕКСАНДРИЯ»«УЛ.ГРУЗИНСКАЯ»«КРАСНЫЙ </w:t>
            </w:r>
            <w:r w:rsidRPr="00304692">
              <w:rPr>
                <w:rFonts w:ascii="Times New Roman" w:eastAsia="Times New Roman" w:hAnsi="Times New Roman" w:cs="Times New Roman"/>
                <w:sz w:val="10"/>
                <w:szCs w:val="10"/>
              </w:rPr>
              <w:lastRenderedPageBreak/>
              <w:t>МОСТ»«ЦИРК»«ТЦ АЙСБЕРГ»«Ж/Д ВОКЗАЛ»«МАКДОНАЛДС»«КИНОТЕАТР ПРИЗЫВ»«БУЛЬВАР ПОБЕДЫ»«ШКОЛА ИМЕНИ ПУШКИНА»«АГТУ»«ЦЕНТРАЛЬНЫЙ СТАДИОН»«З-Д СТЕКЛОВОЛОКНА»«СТАНКОСТРОИТЕЛЬНЫЙ З-Д»«ХОЛОДИЛЬНИКИ РЫБОКОМБИНАТА»</w:t>
            </w:r>
          </w:p>
        </w:tc>
        <w:tc>
          <w:tcPr>
            <w:tcW w:w="1701" w:type="dxa"/>
            <w:tcBorders>
              <w:top w:val="single" w:sz="4" w:space="0" w:color="auto"/>
              <w:left w:val="nil"/>
              <w:bottom w:val="single" w:sz="4" w:space="0" w:color="auto"/>
              <w:right w:val="single" w:sz="4" w:space="0" w:color="auto"/>
            </w:tcBorders>
            <w:shd w:val="clear" w:color="auto" w:fill="auto"/>
            <w:hideMark/>
          </w:tcPr>
          <w:p w:rsidR="003A10AA" w:rsidRPr="00304692" w:rsidRDefault="003A10AA" w:rsidP="00537325">
            <w:pPr>
              <w:spacing w:after="0" w:line="240" w:lineRule="auto"/>
              <w:rPr>
                <w:rFonts w:ascii="Times New Roman" w:eastAsia="Times New Roman" w:hAnsi="Times New Roman" w:cs="Times New Roman"/>
                <w:sz w:val="10"/>
                <w:szCs w:val="10"/>
              </w:rPr>
            </w:pPr>
            <w:r w:rsidRPr="00304692">
              <w:rPr>
                <w:rFonts w:ascii="Times New Roman" w:eastAsia="Times New Roman" w:hAnsi="Times New Roman" w:cs="Times New Roman"/>
                <w:b/>
                <w:bCs/>
                <w:sz w:val="10"/>
                <w:szCs w:val="10"/>
              </w:rPr>
              <w:lastRenderedPageBreak/>
              <w:t>В обратном направлении:</w:t>
            </w:r>
          </w:p>
          <w:p w:rsidR="003A10AA" w:rsidRPr="00304692" w:rsidRDefault="003A10AA" w:rsidP="00537325">
            <w:pPr>
              <w:spacing w:after="0" w:line="240" w:lineRule="auto"/>
              <w:rPr>
                <w:rFonts w:ascii="Times New Roman" w:eastAsia="Times New Roman" w:hAnsi="Times New Roman" w:cs="Times New Roman"/>
                <w:b/>
                <w:bCs/>
                <w:sz w:val="10"/>
                <w:szCs w:val="10"/>
              </w:rPr>
            </w:pPr>
            <w:r w:rsidRPr="00304692">
              <w:rPr>
                <w:rFonts w:ascii="Times New Roman" w:eastAsia="Times New Roman" w:hAnsi="Times New Roman" w:cs="Times New Roman"/>
                <w:sz w:val="10"/>
                <w:szCs w:val="10"/>
              </w:rPr>
              <w:t>А/Д ОТ АЭРОПОРТА УЛ.БОЕВАЯ УЛ. Н.ОСТРОВСКОГО УЛ.СТУДЕНЧЕСКАЯ  УЛ.С.ПЕРОВСКОЙ БАРСОВОЙ НОЗДРИНА УЛ.КР.НАБЕРЕЖНАЯ УЛ.ПОБЕДЫ УЛ. АНРИ БАРБЮСА УЛ.САВУШКИНА УЛ.ЛАТЫШЕВА</w:t>
            </w:r>
          </w:p>
        </w:tc>
        <w:tc>
          <w:tcPr>
            <w:tcW w:w="851" w:type="dxa"/>
            <w:tcBorders>
              <w:top w:val="single" w:sz="4" w:space="0" w:color="auto"/>
              <w:left w:val="nil"/>
              <w:bottom w:val="single" w:sz="4" w:space="0" w:color="auto"/>
              <w:right w:val="single" w:sz="4" w:space="0" w:color="auto"/>
            </w:tcBorders>
            <w:shd w:val="clear" w:color="auto" w:fill="auto"/>
            <w:vAlign w:val="center"/>
            <w:hideMark/>
          </w:tcPr>
          <w:p w:rsidR="003A10AA" w:rsidRPr="00304692" w:rsidRDefault="003A10AA" w:rsidP="00537325">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18</w:t>
            </w:r>
          </w:p>
        </w:tc>
        <w:tc>
          <w:tcPr>
            <w:tcW w:w="992" w:type="dxa"/>
            <w:vMerge/>
            <w:tcBorders>
              <w:top w:val="single" w:sz="4" w:space="0" w:color="auto"/>
              <w:left w:val="nil"/>
              <w:right w:val="single" w:sz="4" w:space="0" w:color="auto"/>
            </w:tcBorders>
            <w:shd w:val="clear" w:color="auto" w:fill="auto"/>
            <w:vAlign w:val="center"/>
            <w:hideMark/>
          </w:tcPr>
          <w:p w:rsidR="003A10AA" w:rsidRPr="00304692" w:rsidRDefault="003A10AA" w:rsidP="00537325">
            <w:pPr>
              <w:spacing w:after="0" w:line="240" w:lineRule="auto"/>
              <w:jc w:val="center"/>
              <w:rPr>
                <w:rFonts w:ascii="Times New Roman" w:eastAsia="Times New Roman" w:hAnsi="Times New Roman" w:cs="Times New Roman"/>
                <w:sz w:val="10"/>
                <w:szCs w:val="10"/>
              </w:rPr>
            </w:pPr>
          </w:p>
        </w:tc>
        <w:tc>
          <w:tcPr>
            <w:tcW w:w="850" w:type="dxa"/>
            <w:vMerge/>
            <w:tcBorders>
              <w:top w:val="single" w:sz="4" w:space="0" w:color="auto"/>
              <w:left w:val="nil"/>
              <w:right w:val="single" w:sz="4" w:space="0" w:color="auto"/>
            </w:tcBorders>
            <w:shd w:val="clear" w:color="auto" w:fill="auto"/>
            <w:vAlign w:val="center"/>
            <w:hideMark/>
          </w:tcPr>
          <w:p w:rsidR="003A10AA" w:rsidRPr="00304692" w:rsidRDefault="003A10AA" w:rsidP="00537325">
            <w:pPr>
              <w:spacing w:after="0" w:line="240" w:lineRule="auto"/>
              <w:jc w:val="center"/>
              <w:rPr>
                <w:rFonts w:ascii="Times New Roman" w:eastAsia="Times New Roman" w:hAnsi="Times New Roman" w:cs="Times New Roman"/>
                <w:sz w:val="10"/>
                <w:szCs w:val="10"/>
              </w:rPr>
            </w:pPr>
          </w:p>
        </w:tc>
        <w:tc>
          <w:tcPr>
            <w:tcW w:w="820" w:type="dxa"/>
            <w:vMerge/>
            <w:tcBorders>
              <w:top w:val="single" w:sz="4" w:space="0" w:color="auto"/>
              <w:left w:val="nil"/>
              <w:right w:val="single" w:sz="4" w:space="0" w:color="auto"/>
            </w:tcBorders>
            <w:shd w:val="clear" w:color="auto" w:fill="auto"/>
            <w:vAlign w:val="center"/>
          </w:tcPr>
          <w:p w:rsidR="003A10AA" w:rsidRPr="00304692" w:rsidRDefault="003A10AA" w:rsidP="00537325">
            <w:pPr>
              <w:spacing w:after="0" w:line="240" w:lineRule="auto"/>
              <w:jc w:val="center"/>
              <w:rPr>
                <w:rFonts w:ascii="Times New Roman" w:eastAsia="Times New Roman" w:hAnsi="Times New Roman" w:cs="Times New Roman"/>
                <w:sz w:val="10"/>
                <w:szCs w:val="10"/>
              </w:rPr>
            </w:pPr>
          </w:p>
        </w:tc>
        <w:tc>
          <w:tcPr>
            <w:tcW w:w="740" w:type="dxa"/>
            <w:vMerge/>
            <w:tcBorders>
              <w:top w:val="single" w:sz="4" w:space="0" w:color="auto"/>
              <w:left w:val="nil"/>
              <w:right w:val="single" w:sz="4" w:space="0" w:color="auto"/>
            </w:tcBorders>
            <w:shd w:val="clear" w:color="auto" w:fill="auto"/>
            <w:vAlign w:val="center"/>
          </w:tcPr>
          <w:p w:rsidR="003A10AA" w:rsidRPr="00304692" w:rsidRDefault="003A10AA" w:rsidP="00537325">
            <w:pPr>
              <w:spacing w:after="0" w:line="240" w:lineRule="auto"/>
              <w:jc w:val="center"/>
              <w:rPr>
                <w:rFonts w:ascii="Times New Roman" w:eastAsia="Times New Roman" w:hAnsi="Times New Roman" w:cs="Times New Roman"/>
                <w:sz w:val="10"/>
                <w:szCs w:val="10"/>
              </w:rPr>
            </w:pPr>
          </w:p>
        </w:tc>
        <w:tc>
          <w:tcPr>
            <w:tcW w:w="708" w:type="dxa"/>
            <w:vMerge/>
            <w:tcBorders>
              <w:top w:val="single" w:sz="4" w:space="0" w:color="auto"/>
              <w:left w:val="nil"/>
              <w:right w:val="single" w:sz="4" w:space="0" w:color="auto"/>
            </w:tcBorders>
            <w:shd w:val="clear" w:color="auto" w:fill="auto"/>
            <w:vAlign w:val="center"/>
          </w:tcPr>
          <w:p w:rsidR="003A10AA" w:rsidRPr="00304692" w:rsidRDefault="003A10AA" w:rsidP="00537325">
            <w:pPr>
              <w:spacing w:after="0" w:line="240" w:lineRule="auto"/>
              <w:jc w:val="center"/>
              <w:rPr>
                <w:rFonts w:ascii="Times New Roman" w:eastAsia="Times New Roman" w:hAnsi="Times New Roman" w:cs="Times New Roman"/>
                <w:sz w:val="10"/>
                <w:szCs w:val="10"/>
              </w:rPr>
            </w:pPr>
          </w:p>
        </w:tc>
        <w:tc>
          <w:tcPr>
            <w:tcW w:w="1985" w:type="dxa"/>
            <w:vMerge/>
            <w:tcBorders>
              <w:top w:val="single" w:sz="4" w:space="0" w:color="auto"/>
              <w:left w:val="nil"/>
              <w:right w:val="nil"/>
            </w:tcBorders>
            <w:shd w:val="clear" w:color="auto" w:fill="auto"/>
            <w:vAlign w:val="center"/>
            <w:hideMark/>
          </w:tcPr>
          <w:p w:rsidR="003A10AA" w:rsidRPr="00304692" w:rsidRDefault="003A10AA" w:rsidP="00537325">
            <w:pPr>
              <w:spacing w:after="0" w:line="240" w:lineRule="auto"/>
              <w:jc w:val="center"/>
              <w:rPr>
                <w:rFonts w:ascii="Times New Roman" w:eastAsia="Times New Roman" w:hAnsi="Times New Roman" w:cs="Times New Roman"/>
                <w:sz w:val="10"/>
                <w:szCs w:val="10"/>
              </w:rPr>
            </w:pPr>
          </w:p>
        </w:tc>
        <w:tc>
          <w:tcPr>
            <w:tcW w:w="709" w:type="dxa"/>
            <w:vMerge/>
            <w:tcBorders>
              <w:left w:val="single" w:sz="4" w:space="0" w:color="auto"/>
              <w:right w:val="nil"/>
            </w:tcBorders>
            <w:shd w:val="clear" w:color="auto" w:fill="auto"/>
            <w:vAlign w:val="center"/>
            <w:hideMark/>
          </w:tcPr>
          <w:p w:rsidR="003A10AA" w:rsidRPr="00304692" w:rsidRDefault="003A10AA" w:rsidP="00537325">
            <w:pPr>
              <w:spacing w:after="0" w:line="240" w:lineRule="auto"/>
              <w:jc w:val="center"/>
              <w:rPr>
                <w:rFonts w:ascii="Times New Roman" w:eastAsia="Times New Roman" w:hAnsi="Times New Roman" w:cs="Times New Roman"/>
                <w:sz w:val="10"/>
                <w:szCs w:val="10"/>
              </w:rPr>
            </w:pPr>
          </w:p>
        </w:tc>
        <w:tc>
          <w:tcPr>
            <w:tcW w:w="708" w:type="dxa"/>
            <w:vMerge/>
            <w:tcBorders>
              <w:left w:val="single" w:sz="4" w:space="0" w:color="auto"/>
              <w:right w:val="single" w:sz="4" w:space="0" w:color="auto"/>
            </w:tcBorders>
            <w:shd w:val="clear" w:color="auto" w:fill="auto"/>
            <w:vAlign w:val="center"/>
          </w:tcPr>
          <w:p w:rsidR="003A10AA" w:rsidRPr="00304692" w:rsidRDefault="003A10AA" w:rsidP="00537325">
            <w:pPr>
              <w:spacing w:after="0" w:line="240" w:lineRule="auto"/>
              <w:jc w:val="center"/>
              <w:rPr>
                <w:rFonts w:ascii="Times New Roman" w:eastAsia="Times New Roman" w:hAnsi="Times New Roman" w:cs="Times New Roman"/>
                <w:sz w:val="10"/>
                <w:szCs w:val="10"/>
              </w:rPr>
            </w:pPr>
          </w:p>
        </w:tc>
      </w:tr>
      <w:tr w:rsidR="003A10AA" w:rsidRPr="00304692" w:rsidTr="00882E9B">
        <w:trPr>
          <w:trHeight w:val="280"/>
        </w:trPr>
        <w:tc>
          <w:tcPr>
            <w:tcW w:w="851" w:type="dxa"/>
            <w:vMerge w:val="restart"/>
            <w:tcBorders>
              <w:top w:val="single" w:sz="4" w:space="0" w:color="auto"/>
              <w:left w:val="single" w:sz="4" w:space="0" w:color="auto"/>
              <w:right w:val="single" w:sz="4" w:space="0" w:color="auto"/>
            </w:tcBorders>
            <w:shd w:val="clear" w:color="auto" w:fill="auto"/>
            <w:vAlign w:val="center"/>
          </w:tcPr>
          <w:p w:rsidR="003A10AA" w:rsidRPr="00304692" w:rsidRDefault="003A10AA" w:rsidP="00B33646">
            <w:pPr>
              <w:pStyle w:val="a5"/>
              <w:numPr>
                <w:ilvl w:val="0"/>
                <w:numId w:val="1"/>
              </w:numPr>
              <w:spacing w:after="0" w:line="240" w:lineRule="auto"/>
              <w:jc w:val="center"/>
              <w:rPr>
                <w:rFonts w:ascii="Times New Roman" w:eastAsia="Times New Roman" w:hAnsi="Times New Roman" w:cs="Times New Roman"/>
                <w:sz w:val="10"/>
                <w:szCs w:val="10"/>
              </w:rPr>
            </w:pPr>
          </w:p>
        </w:tc>
        <w:tc>
          <w:tcPr>
            <w:tcW w:w="567" w:type="dxa"/>
            <w:vMerge w:val="restart"/>
            <w:tcBorders>
              <w:top w:val="single" w:sz="4" w:space="0" w:color="auto"/>
              <w:left w:val="nil"/>
              <w:right w:val="single" w:sz="4" w:space="0" w:color="auto"/>
            </w:tcBorders>
            <w:shd w:val="clear" w:color="auto" w:fill="auto"/>
            <w:vAlign w:val="center"/>
            <w:hideMark/>
          </w:tcPr>
          <w:p w:rsidR="003A10AA" w:rsidRPr="00304692" w:rsidRDefault="003A10AA" w:rsidP="00537325">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80с</w:t>
            </w:r>
          </w:p>
        </w:tc>
        <w:tc>
          <w:tcPr>
            <w:tcW w:w="1843" w:type="dxa"/>
            <w:vMerge w:val="restart"/>
            <w:tcBorders>
              <w:top w:val="single" w:sz="4" w:space="0" w:color="auto"/>
              <w:left w:val="nil"/>
              <w:right w:val="single" w:sz="4" w:space="0" w:color="auto"/>
            </w:tcBorders>
            <w:shd w:val="clear" w:color="auto" w:fill="auto"/>
            <w:vAlign w:val="center"/>
            <w:hideMark/>
          </w:tcPr>
          <w:p w:rsidR="003A10AA" w:rsidRPr="00304692" w:rsidRDefault="003A10AA" w:rsidP="00537325">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ХОЛОДИЛЬНИКИ РЫБОКОМБИНАТА - АЭРОПОРТ</w:t>
            </w:r>
          </w:p>
        </w:tc>
        <w:tc>
          <w:tcPr>
            <w:tcW w:w="2693" w:type="dxa"/>
            <w:tcBorders>
              <w:top w:val="single" w:sz="4" w:space="0" w:color="auto"/>
              <w:left w:val="nil"/>
              <w:bottom w:val="single" w:sz="4" w:space="0" w:color="auto"/>
              <w:right w:val="single" w:sz="4" w:space="0" w:color="auto"/>
            </w:tcBorders>
            <w:shd w:val="clear" w:color="auto" w:fill="auto"/>
            <w:hideMark/>
          </w:tcPr>
          <w:p w:rsidR="003A10AA" w:rsidRPr="00304692" w:rsidRDefault="003A10AA" w:rsidP="00537325">
            <w:pPr>
              <w:spacing w:after="0" w:line="240" w:lineRule="auto"/>
              <w:rPr>
                <w:rFonts w:ascii="Times New Roman" w:eastAsia="Times New Roman" w:hAnsi="Times New Roman" w:cs="Times New Roman"/>
                <w:sz w:val="10"/>
                <w:szCs w:val="10"/>
              </w:rPr>
            </w:pPr>
            <w:r w:rsidRPr="00304692">
              <w:rPr>
                <w:rFonts w:ascii="Times New Roman" w:eastAsia="Times New Roman" w:hAnsi="Times New Roman" w:cs="Times New Roman"/>
                <w:b/>
                <w:bCs/>
                <w:sz w:val="10"/>
                <w:szCs w:val="10"/>
              </w:rPr>
              <w:t xml:space="preserve">В прямом направлении: </w:t>
            </w:r>
            <w:r w:rsidRPr="00304692">
              <w:rPr>
                <w:rFonts w:ascii="Times New Roman" w:eastAsia="Times New Roman" w:hAnsi="Times New Roman" w:cs="Times New Roman"/>
                <w:sz w:val="10"/>
                <w:szCs w:val="10"/>
              </w:rPr>
              <w:t>«ХОЛОДИЛЬНИКИ РЫБОКОМБИНАТА»</w:t>
            </w:r>
            <w:r>
              <w:rPr>
                <w:rFonts w:ascii="Times New Roman" w:eastAsia="Times New Roman" w:hAnsi="Times New Roman" w:cs="Times New Roman"/>
                <w:sz w:val="10"/>
                <w:szCs w:val="10"/>
              </w:rPr>
              <w:t>«</w:t>
            </w:r>
            <w:r w:rsidRPr="00C125B1">
              <w:rPr>
                <w:rFonts w:ascii="Times New Roman" w:eastAsia="Times New Roman" w:hAnsi="Times New Roman" w:cs="Times New Roman"/>
                <w:sz w:val="10"/>
                <w:szCs w:val="10"/>
              </w:rPr>
              <w:t>З-Д СТАНКОСТРОИТЕЛЬНЫЙ</w:t>
            </w:r>
            <w:r>
              <w:rPr>
                <w:rFonts w:ascii="Times New Roman" w:eastAsia="Times New Roman" w:hAnsi="Times New Roman" w:cs="Times New Roman"/>
                <w:sz w:val="10"/>
                <w:szCs w:val="10"/>
              </w:rPr>
              <w:t>»</w:t>
            </w:r>
            <w:r w:rsidRPr="00C125B1">
              <w:rPr>
                <w:rFonts w:ascii="Times New Roman" w:eastAsia="Times New Roman" w:hAnsi="Times New Roman" w:cs="Times New Roman"/>
                <w:sz w:val="10"/>
              </w:rPr>
              <w:t>«</w:t>
            </w:r>
            <w:r w:rsidRPr="00C125B1">
              <w:rPr>
                <w:rFonts w:ascii="Times New Roman" w:eastAsia="Times New Roman" w:hAnsi="Times New Roman" w:cs="Times New Roman"/>
                <w:sz w:val="10"/>
                <w:szCs w:val="10"/>
              </w:rPr>
              <w:t>ГЛАВНОЕ БЮРО МЕДИКО-СОЦИАЛЬНОЙ ЭКСПЕРТИЗЫ ПО АСТРАХАНСКОЙ ОБЛАСТИ</w:t>
            </w:r>
            <w:r>
              <w:rPr>
                <w:rFonts w:ascii="Times New Roman" w:eastAsia="Times New Roman" w:hAnsi="Times New Roman" w:cs="Times New Roman"/>
                <w:sz w:val="10"/>
                <w:szCs w:val="10"/>
              </w:rPr>
              <w:t xml:space="preserve">» </w:t>
            </w:r>
            <w:r w:rsidRPr="00304692">
              <w:rPr>
                <w:rFonts w:ascii="Times New Roman" w:eastAsia="Times New Roman" w:hAnsi="Times New Roman" w:cs="Times New Roman"/>
                <w:sz w:val="10"/>
                <w:szCs w:val="10"/>
              </w:rPr>
              <w:t>«ЦЕНТРАЛЬНЫЙ СТАДИОН»«АГТУ»«ШКОЛА ИМЕНИ ПУШКИНА»«КИНОТЕАТР ПРИЗЫВ»«СЕЛЕНСКИЕ ИСАДЫ»«ДЕТСКИЙ МИР»«Ж/Д ВОКЗАЛ»</w:t>
            </w:r>
            <w:r w:rsidRPr="00B24EE5">
              <w:rPr>
                <w:rFonts w:ascii="Times New Roman" w:eastAsia="Times New Roman" w:hAnsi="Times New Roman" w:cs="Times New Roman"/>
                <w:sz w:val="10"/>
                <w:szCs w:val="10"/>
              </w:rPr>
              <w:t xml:space="preserve"> Ж/Д ВОКЗАЛ </w:t>
            </w:r>
            <w:r w:rsidRPr="00304692">
              <w:rPr>
                <w:rFonts w:ascii="Times New Roman" w:eastAsia="Times New Roman" w:hAnsi="Times New Roman" w:cs="Times New Roman"/>
                <w:sz w:val="10"/>
                <w:szCs w:val="10"/>
              </w:rPr>
              <w:t>«ТЦ АЙСБЕРГ»«ЦИРК»</w:t>
            </w:r>
            <w:r>
              <w:rPr>
                <w:rFonts w:ascii="Times New Roman" w:eastAsia="Times New Roman" w:hAnsi="Times New Roman" w:cs="Times New Roman"/>
                <w:sz w:val="10"/>
                <w:szCs w:val="10"/>
              </w:rPr>
              <w:t xml:space="preserve"> «КРАСНЫЙ МОСТ»</w:t>
            </w:r>
            <w:r w:rsidRPr="00304692">
              <w:rPr>
                <w:rFonts w:ascii="Times New Roman" w:eastAsia="Times New Roman" w:hAnsi="Times New Roman" w:cs="Times New Roman"/>
                <w:sz w:val="10"/>
                <w:szCs w:val="10"/>
              </w:rPr>
              <w:t>«УЛ.ГРУЗИНСКАЯ»«ТЦ АЛЕКСАНДРИЯ»«УЛ.СТУДЕНЧЕСКАЯ»«СК ЗВЕЗДНЫЙ»«АЛЛЕЯ ВОИНОВ-ИНТЕРНАЦИОНАЛИСТОВ»«ВОДОКАНАЛ»«ПАРК ПЛАНЕТА»«ШКОЛА РОСТО»«ДГКБ №1 ДЛЯ НОВОРОЖДЕННЫХ»«МЕДКОЛЛЕДЖ»«БЭРА»«ВОЛЖСКАЯ»«ЖИЛГОРОДОК»«ХЛЕБОЗАВОД №5»«АВТОГОРОДОК»«ШКОЛА № 37»«ТЦ МЕТРО»«АТРЗ»«ТЦ ДОБРОСТРОЙ»«ДАЧИ (ЦАРЕВ)»«СПТУ №23»</w:t>
            </w:r>
            <w:r>
              <w:rPr>
                <w:rFonts w:ascii="Times New Roman" w:eastAsia="Times New Roman" w:hAnsi="Times New Roman" w:cs="Times New Roman"/>
                <w:sz w:val="10"/>
                <w:szCs w:val="10"/>
              </w:rPr>
              <w:t xml:space="preserve"> «ТОЙОТА ЦЕНТР» «АВТОСАЛОН ФОРД» «АЗС ЛУКОЙЛ»</w:t>
            </w:r>
            <w:r w:rsidRPr="00304692">
              <w:rPr>
                <w:rFonts w:ascii="Times New Roman" w:eastAsia="Times New Roman" w:hAnsi="Times New Roman" w:cs="Times New Roman"/>
                <w:sz w:val="10"/>
                <w:szCs w:val="10"/>
              </w:rPr>
              <w:t xml:space="preserve">«ГОСТИНИЦА ПОЛЕТ» «АЭРОПОРТ НАРИМАНОВО» </w:t>
            </w:r>
          </w:p>
          <w:p w:rsidR="003A10AA" w:rsidRPr="00304692" w:rsidRDefault="003A10AA" w:rsidP="00537325">
            <w:pPr>
              <w:spacing w:after="0" w:line="240" w:lineRule="auto"/>
              <w:rPr>
                <w:rFonts w:ascii="Times New Roman" w:eastAsia="Times New Roman" w:hAnsi="Times New Roman" w:cs="Times New Roman"/>
                <w:sz w:val="10"/>
                <w:szCs w:val="10"/>
              </w:rPr>
            </w:pPr>
          </w:p>
        </w:tc>
        <w:tc>
          <w:tcPr>
            <w:tcW w:w="1701" w:type="dxa"/>
            <w:tcBorders>
              <w:top w:val="single" w:sz="4" w:space="0" w:color="auto"/>
              <w:left w:val="nil"/>
              <w:bottom w:val="single" w:sz="4" w:space="0" w:color="auto"/>
              <w:right w:val="single" w:sz="4" w:space="0" w:color="auto"/>
            </w:tcBorders>
            <w:shd w:val="clear" w:color="auto" w:fill="auto"/>
            <w:hideMark/>
          </w:tcPr>
          <w:p w:rsidR="003A10AA" w:rsidRPr="00304692" w:rsidRDefault="003A10AA" w:rsidP="00537325">
            <w:pPr>
              <w:spacing w:after="0" w:line="240" w:lineRule="auto"/>
              <w:rPr>
                <w:rFonts w:ascii="Times New Roman" w:eastAsia="Times New Roman" w:hAnsi="Times New Roman" w:cs="Times New Roman"/>
                <w:sz w:val="10"/>
                <w:szCs w:val="10"/>
              </w:rPr>
            </w:pPr>
            <w:r w:rsidRPr="00304692">
              <w:rPr>
                <w:rFonts w:ascii="Times New Roman" w:eastAsia="Times New Roman" w:hAnsi="Times New Roman" w:cs="Times New Roman"/>
                <w:b/>
                <w:bCs/>
                <w:sz w:val="10"/>
                <w:szCs w:val="10"/>
              </w:rPr>
              <w:t xml:space="preserve">В прямом направлении: </w:t>
            </w:r>
            <w:r w:rsidRPr="00304692">
              <w:rPr>
                <w:rFonts w:ascii="Times New Roman" w:eastAsia="Times New Roman" w:hAnsi="Times New Roman" w:cs="Times New Roman"/>
                <w:sz w:val="10"/>
                <w:szCs w:val="10"/>
              </w:rPr>
              <w:t xml:space="preserve">УЛ.ЛАТЫШЕВА УЛ.САВУШКИНА УЛ.АНРИ БАРБЮСА УЛ.ПОБЕДЫ УЛ.КР.НАБЕРЕЖНАЯ  УЛ.С.ПЕРОВСКОЙ УЛ.СТУДЕНЧЕСКАЯ УЛ.Н.ОСТРОВСКОГО УЛ.ВОЛЖСКАЯ УЛ.Б.ХМЕЛЬНИЦКОГО УЛ.БОЕВАЯ </w:t>
            </w:r>
          </w:p>
          <w:p w:rsidR="003A10AA" w:rsidRPr="00304692" w:rsidRDefault="003A10AA" w:rsidP="00537325">
            <w:pPr>
              <w:spacing w:after="0" w:line="240" w:lineRule="auto"/>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А/Д ДО АЭРОПОРТА</w:t>
            </w:r>
          </w:p>
          <w:p w:rsidR="003A10AA" w:rsidRPr="00304692" w:rsidRDefault="003A10AA" w:rsidP="00537325">
            <w:pPr>
              <w:spacing w:after="0" w:line="240" w:lineRule="auto"/>
              <w:rPr>
                <w:rFonts w:ascii="Times New Roman" w:eastAsia="Times New Roman" w:hAnsi="Times New Roman" w:cs="Times New Roman"/>
                <w:sz w:val="10"/>
                <w:szCs w:val="10"/>
              </w:rPr>
            </w:pPr>
          </w:p>
          <w:p w:rsidR="003A10AA" w:rsidRPr="00304692" w:rsidRDefault="003A10AA" w:rsidP="00537325">
            <w:pPr>
              <w:spacing w:after="0" w:line="240" w:lineRule="auto"/>
              <w:rPr>
                <w:rFonts w:ascii="Times New Roman" w:eastAsia="Times New Roman" w:hAnsi="Times New Roman" w:cs="Times New Roman"/>
                <w:sz w:val="10"/>
                <w:szCs w:val="10"/>
              </w:rPr>
            </w:pPr>
          </w:p>
        </w:tc>
        <w:tc>
          <w:tcPr>
            <w:tcW w:w="851" w:type="dxa"/>
            <w:tcBorders>
              <w:top w:val="single" w:sz="4" w:space="0" w:color="auto"/>
              <w:left w:val="nil"/>
              <w:bottom w:val="single" w:sz="4" w:space="0" w:color="auto"/>
              <w:right w:val="single" w:sz="4" w:space="0" w:color="auto"/>
            </w:tcBorders>
            <w:shd w:val="clear" w:color="auto" w:fill="auto"/>
            <w:vAlign w:val="center"/>
            <w:hideMark/>
          </w:tcPr>
          <w:p w:rsidR="003A10AA" w:rsidRPr="00304692" w:rsidRDefault="003A10AA" w:rsidP="00537325">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18</w:t>
            </w:r>
          </w:p>
        </w:tc>
        <w:tc>
          <w:tcPr>
            <w:tcW w:w="992" w:type="dxa"/>
            <w:vMerge w:val="restart"/>
            <w:tcBorders>
              <w:top w:val="single" w:sz="4" w:space="0" w:color="auto"/>
              <w:left w:val="nil"/>
              <w:right w:val="single" w:sz="4" w:space="0" w:color="auto"/>
            </w:tcBorders>
            <w:shd w:val="clear" w:color="auto" w:fill="auto"/>
            <w:vAlign w:val="center"/>
            <w:hideMark/>
          </w:tcPr>
          <w:p w:rsidR="003A10AA" w:rsidRPr="00304692" w:rsidRDefault="003A10AA" w:rsidP="00537325">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 xml:space="preserve">В установленных остановочных пунктах </w:t>
            </w:r>
          </w:p>
        </w:tc>
        <w:tc>
          <w:tcPr>
            <w:tcW w:w="850" w:type="dxa"/>
            <w:vMerge w:val="restart"/>
            <w:tcBorders>
              <w:top w:val="single" w:sz="4" w:space="0" w:color="auto"/>
              <w:left w:val="nil"/>
              <w:right w:val="single" w:sz="4" w:space="0" w:color="auto"/>
            </w:tcBorders>
            <w:shd w:val="clear" w:color="auto" w:fill="auto"/>
            <w:vAlign w:val="center"/>
            <w:hideMark/>
          </w:tcPr>
          <w:p w:rsidR="003A10AA" w:rsidRPr="00304692" w:rsidRDefault="003A10AA" w:rsidP="00537325">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 xml:space="preserve">Регулярные перевозки по </w:t>
            </w:r>
            <w:r>
              <w:rPr>
                <w:rFonts w:ascii="Times New Roman" w:eastAsia="Times New Roman" w:hAnsi="Times New Roman" w:cs="Times New Roman"/>
                <w:sz w:val="10"/>
                <w:szCs w:val="10"/>
              </w:rPr>
              <w:t>не</w:t>
            </w:r>
            <w:r w:rsidRPr="00304692">
              <w:rPr>
                <w:rFonts w:ascii="Times New Roman" w:eastAsia="Times New Roman" w:hAnsi="Times New Roman" w:cs="Times New Roman"/>
                <w:sz w:val="10"/>
                <w:szCs w:val="10"/>
              </w:rPr>
              <w:t>регулируемым тарифам</w:t>
            </w:r>
          </w:p>
        </w:tc>
        <w:tc>
          <w:tcPr>
            <w:tcW w:w="820" w:type="dxa"/>
            <w:vMerge w:val="restart"/>
            <w:tcBorders>
              <w:top w:val="single" w:sz="4" w:space="0" w:color="auto"/>
              <w:left w:val="nil"/>
              <w:right w:val="single" w:sz="4" w:space="0" w:color="auto"/>
            </w:tcBorders>
            <w:shd w:val="clear" w:color="auto" w:fill="auto"/>
            <w:vAlign w:val="center"/>
            <w:hideMark/>
          </w:tcPr>
          <w:p w:rsidR="003A10AA" w:rsidRPr="00304692" w:rsidRDefault="003A10AA" w:rsidP="00C32DEF">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Автобусы         2</w:t>
            </w:r>
            <w:r>
              <w:rPr>
                <w:rFonts w:ascii="Times New Roman" w:eastAsia="Times New Roman" w:hAnsi="Times New Roman" w:cs="Times New Roman"/>
                <w:sz w:val="10"/>
                <w:szCs w:val="10"/>
              </w:rPr>
              <w:t>6</w:t>
            </w:r>
            <w:r w:rsidRPr="00304692">
              <w:rPr>
                <w:rFonts w:ascii="Times New Roman" w:eastAsia="Times New Roman" w:hAnsi="Times New Roman" w:cs="Times New Roman"/>
                <w:sz w:val="10"/>
                <w:szCs w:val="10"/>
              </w:rPr>
              <w:t>-МК</w:t>
            </w:r>
          </w:p>
        </w:tc>
        <w:tc>
          <w:tcPr>
            <w:tcW w:w="740" w:type="dxa"/>
            <w:vMerge w:val="restart"/>
            <w:tcBorders>
              <w:top w:val="single" w:sz="4" w:space="0" w:color="auto"/>
              <w:left w:val="nil"/>
              <w:right w:val="single" w:sz="4" w:space="0" w:color="auto"/>
            </w:tcBorders>
            <w:shd w:val="clear" w:color="auto" w:fill="auto"/>
            <w:vAlign w:val="center"/>
            <w:hideMark/>
          </w:tcPr>
          <w:p w:rsidR="003A10AA" w:rsidRPr="00304692" w:rsidRDefault="003A10AA" w:rsidP="00537325">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Евро III</w:t>
            </w:r>
          </w:p>
        </w:tc>
        <w:tc>
          <w:tcPr>
            <w:tcW w:w="708" w:type="dxa"/>
            <w:vMerge w:val="restart"/>
            <w:tcBorders>
              <w:top w:val="single" w:sz="4" w:space="0" w:color="auto"/>
              <w:left w:val="nil"/>
              <w:right w:val="single" w:sz="4" w:space="0" w:color="auto"/>
            </w:tcBorders>
            <w:shd w:val="clear" w:color="auto" w:fill="auto"/>
            <w:vAlign w:val="center"/>
            <w:hideMark/>
          </w:tcPr>
          <w:p w:rsidR="003A10AA" w:rsidRPr="00304692" w:rsidRDefault="003A10AA" w:rsidP="00537325">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2005г</w:t>
            </w:r>
          </w:p>
        </w:tc>
        <w:tc>
          <w:tcPr>
            <w:tcW w:w="1985" w:type="dxa"/>
            <w:vMerge w:val="restart"/>
            <w:tcBorders>
              <w:top w:val="single" w:sz="4" w:space="0" w:color="auto"/>
              <w:left w:val="nil"/>
              <w:right w:val="nil"/>
            </w:tcBorders>
            <w:shd w:val="clear" w:color="auto" w:fill="auto"/>
            <w:vAlign w:val="center"/>
            <w:hideMark/>
          </w:tcPr>
          <w:p w:rsidR="003A10AA" w:rsidRPr="00304692" w:rsidRDefault="003A10AA" w:rsidP="001A7356">
            <w:pPr>
              <w:spacing w:after="0" w:line="240" w:lineRule="auto"/>
              <w:jc w:val="center"/>
              <w:rPr>
                <w:rFonts w:ascii="Times New Roman" w:eastAsia="Times New Roman" w:hAnsi="Times New Roman" w:cs="Times New Roman"/>
                <w:sz w:val="10"/>
                <w:szCs w:val="10"/>
              </w:rPr>
            </w:pPr>
            <w:r w:rsidRPr="001A7356">
              <w:rPr>
                <w:rFonts w:ascii="Times New Roman" w:eastAsia="Times New Roman" w:hAnsi="Times New Roman" w:cs="Times New Roman"/>
                <w:sz w:val="10"/>
                <w:szCs w:val="10"/>
              </w:rPr>
              <w:t xml:space="preserve">Ходжаев Ренат </w:t>
            </w:r>
            <w:proofErr w:type="spellStart"/>
            <w:r w:rsidRPr="001A7356">
              <w:rPr>
                <w:rFonts w:ascii="Times New Roman" w:eastAsia="Times New Roman" w:hAnsi="Times New Roman" w:cs="Times New Roman"/>
                <w:sz w:val="10"/>
                <w:szCs w:val="10"/>
              </w:rPr>
              <w:t>Равилевич</w:t>
            </w:r>
            <w:proofErr w:type="spellEnd"/>
            <w:r>
              <w:rPr>
                <w:rFonts w:ascii="Times New Roman" w:eastAsia="Times New Roman" w:hAnsi="Times New Roman" w:cs="Times New Roman"/>
                <w:sz w:val="10"/>
                <w:szCs w:val="10"/>
              </w:rPr>
              <w:t xml:space="preserve"> – УУ ДПТ</w:t>
            </w:r>
          </w:p>
          <w:p w:rsidR="003A10AA" w:rsidRPr="00304692" w:rsidRDefault="003A10AA" w:rsidP="00905332">
            <w:pPr>
              <w:spacing w:after="0" w:line="240" w:lineRule="auto"/>
              <w:jc w:val="center"/>
              <w:rPr>
                <w:rFonts w:ascii="Times New Roman" w:eastAsia="Times New Roman" w:hAnsi="Times New Roman" w:cs="Times New Roman"/>
                <w:sz w:val="10"/>
                <w:szCs w:val="10"/>
              </w:rPr>
            </w:pPr>
            <w:proofErr w:type="spellStart"/>
            <w:r w:rsidRPr="00304692">
              <w:rPr>
                <w:rFonts w:ascii="Times New Roman" w:eastAsia="Times New Roman" w:hAnsi="Times New Roman" w:cs="Times New Roman"/>
                <w:sz w:val="10"/>
                <w:szCs w:val="10"/>
              </w:rPr>
              <w:t>Чернецкая</w:t>
            </w:r>
            <w:proofErr w:type="spellEnd"/>
            <w:r w:rsidRPr="00304692">
              <w:rPr>
                <w:rFonts w:ascii="Times New Roman" w:eastAsia="Times New Roman" w:hAnsi="Times New Roman" w:cs="Times New Roman"/>
                <w:sz w:val="10"/>
                <w:szCs w:val="10"/>
              </w:rPr>
              <w:t xml:space="preserve"> Татьяна Алексеевна </w:t>
            </w:r>
          </w:p>
          <w:p w:rsidR="003A10AA" w:rsidRPr="00304692" w:rsidRDefault="003A10AA" w:rsidP="00905332">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 xml:space="preserve">Анохина Анастасия Алексеевна </w:t>
            </w:r>
          </w:p>
          <w:p w:rsidR="003A10AA" w:rsidRPr="00304692" w:rsidRDefault="003A10AA" w:rsidP="00905332">
            <w:pPr>
              <w:spacing w:after="0" w:line="240" w:lineRule="auto"/>
              <w:jc w:val="center"/>
              <w:rPr>
                <w:rFonts w:ascii="Times New Roman" w:eastAsia="Times New Roman" w:hAnsi="Times New Roman" w:cs="Times New Roman"/>
                <w:sz w:val="10"/>
                <w:szCs w:val="10"/>
              </w:rPr>
            </w:pPr>
            <w:proofErr w:type="spellStart"/>
            <w:r w:rsidRPr="00304692">
              <w:rPr>
                <w:rFonts w:ascii="Times New Roman" w:eastAsia="Times New Roman" w:hAnsi="Times New Roman" w:cs="Times New Roman"/>
                <w:sz w:val="10"/>
                <w:szCs w:val="10"/>
              </w:rPr>
              <w:t>Гудиев</w:t>
            </w:r>
            <w:proofErr w:type="spellEnd"/>
            <w:r w:rsidRPr="00304692">
              <w:rPr>
                <w:rFonts w:ascii="Times New Roman" w:eastAsia="Times New Roman" w:hAnsi="Times New Roman" w:cs="Times New Roman"/>
                <w:sz w:val="10"/>
                <w:szCs w:val="10"/>
              </w:rPr>
              <w:t xml:space="preserve"> Виталий Дмитриевич </w:t>
            </w:r>
          </w:p>
          <w:p w:rsidR="003A10AA" w:rsidRPr="00304692" w:rsidRDefault="003A10AA" w:rsidP="00905332">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 xml:space="preserve">Герасимов Александр Васильевич  </w:t>
            </w:r>
          </w:p>
          <w:p w:rsidR="003A10AA" w:rsidRPr="00304692" w:rsidRDefault="003A10AA" w:rsidP="00905332">
            <w:pPr>
              <w:spacing w:after="0" w:line="240" w:lineRule="auto"/>
              <w:jc w:val="center"/>
              <w:rPr>
                <w:rFonts w:ascii="Times New Roman" w:eastAsia="Times New Roman" w:hAnsi="Times New Roman" w:cs="Times New Roman"/>
                <w:sz w:val="10"/>
                <w:szCs w:val="10"/>
              </w:rPr>
            </w:pPr>
            <w:proofErr w:type="spellStart"/>
            <w:r w:rsidRPr="00304692">
              <w:rPr>
                <w:rFonts w:ascii="Times New Roman" w:eastAsia="Times New Roman" w:hAnsi="Times New Roman" w:cs="Times New Roman"/>
                <w:sz w:val="10"/>
                <w:szCs w:val="10"/>
              </w:rPr>
              <w:t>Стребкова</w:t>
            </w:r>
            <w:proofErr w:type="spellEnd"/>
            <w:r w:rsidRPr="00304692">
              <w:rPr>
                <w:rFonts w:ascii="Times New Roman" w:eastAsia="Times New Roman" w:hAnsi="Times New Roman" w:cs="Times New Roman"/>
                <w:sz w:val="10"/>
                <w:szCs w:val="10"/>
              </w:rPr>
              <w:t xml:space="preserve"> Галина Алексеевна </w:t>
            </w:r>
          </w:p>
          <w:p w:rsidR="003A10AA" w:rsidRPr="00304692" w:rsidRDefault="003A10AA" w:rsidP="00905332">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 xml:space="preserve">Мансуров </w:t>
            </w:r>
            <w:proofErr w:type="spellStart"/>
            <w:r w:rsidRPr="00304692">
              <w:rPr>
                <w:rFonts w:ascii="Times New Roman" w:eastAsia="Times New Roman" w:hAnsi="Times New Roman" w:cs="Times New Roman"/>
                <w:sz w:val="10"/>
                <w:szCs w:val="10"/>
              </w:rPr>
              <w:t>АсланбекДжабраилович</w:t>
            </w:r>
            <w:proofErr w:type="spellEnd"/>
          </w:p>
          <w:p w:rsidR="003A10AA" w:rsidRPr="00304692" w:rsidRDefault="003A10AA" w:rsidP="00905332">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 xml:space="preserve">Дмитриева Ирина Александровна </w:t>
            </w:r>
          </w:p>
          <w:p w:rsidR="003A10AA" w:rsidRPr="00304692" w:rsidRDefault="003A10AA" w:rsidP="00905332">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 xml:space="preserve">Абдурахманова Марьям </w:t>
            </w:r>
            <w:proofErr w:type="spellStart"/>
            <w:r w:rsidRPr="00304692">
              <w:rPr>
                <w:rFonts w:ascii="Times New Roman" w:eastAsia="Times New Roman" w:hAnsi="Times New Roman" w:cs="Times New Roman"/>
                <w:sz w:val="10"/>
                <w:szCs w:val="10"/>
              </w:rPr>
              <w:t>Анваровна</w:t>
            </w:r>
            <w:proofErr w:type="spellEnd"/>
          </w:p>
          <w:p w:rsidR="003A10AA" w:rsidRPr="00304692" w:rsidRDefault="003A10AA" w:rsidP="00905332">
            <w:pPr>
              <w:spacing w:after="0" w:line="240" w:lineRule="auto"/>
              <w:jc w:val="center"/>
              <w:rPr>
                <w:rFonts w:ascii="Times New Roman" w:eastAsia="Times New Roman" w:hAnsi="Times New Roman" w:cs="Times New Roman"/>
                <w:sz w:val="10"/>
                <w:szCs w:val="10"/>
              </w:rPr>
            </w:pPr>
            <w:proofErr w:type="spellStart"/>
            <w:r w:rsidRPr="00304692">
              <w:rPr>
                <w:rFonts w:ascii="Times New Roman" w:eastAsia="Times New Roman" w:hAnsi="Times New Roman" w:cs="Times New Roman"/>
                <w:sz w:val="10"/>
                <w:szCs w:val="10"/>
              </w:rPr>
              <w:t>Тенчурин</w:t>
            </w:r>
            <w:proofErr w:type="spellEnd"/>
            <w:r w:rsidRPr="00304692">
              <w:rPr>
                <w:rFonts w:ascii="Times New Roman" w:eastAsia="Times New Roman" w:hAnsi="Times New Roman" w:cs="Times New Roman"/>
                <w:sz w:val="10"/>
                <w:szCs w:val="10"/>
              </w:rPr>
              <w:t xml:space="preserve"> Шамиль </w:t>
            </w:r>
            <w:proofErr w:type="spellStart"/>
            <w:r w:rsidRPr="00304692">
              <w:rPr>
                <w:rFonts w:ascii="Times New Roman" w:eastAsia="Times New Roman" w:hAnsi="Times New Roman" w:cs="Times New Roman"/>
                <w:sz w:val="10"/>
                <w:szCs w:val="10"/>
              </w:rPr>
              <w:t>Рафгатович</w:t>
            </w:r>
            <w:proofErr w:type="spellEnd"/>
          </w:p>
        </w:tc>
        <w:tc>
          <w:tcPr>
            <w:tcW w:w="709" w:type="dxa"/>
            <w:vMerge w:val="restart"/>
            <w:tcBorders>
              <w:top w:val="single" w:sz="4" w:space="0" w:color="auto"/>
              <w:left w:val="single" w:sz="4" w:space="0" w:color="auto"/>
              <w:right w:val="nil"/>
            </w:tcBorders>
            <w:shd w:val="clear" w:color="auto" w:fill="auto"/>
            <w:vAlign w:val="center"/>
            <w:hideMark/>
          </w:tcPr>
          <w:p w:rsidR="003A10AA" w:rsidRPr="00304692" w:rsidRDefault="003A10AA" w:rsidP="00537325">
            <w:pPr>
              <w:spacing w:after="0" w:line="240" w:lineRule="auto"/>
              <w:jc w:val="center"/>
              <w:rPr>
                <w:rFonts w:ascii="Times New Roman" w:eastAsia="Times New Roman" w:hAnsi="Times New Roman" w:cs="Times New Roman"/>
                <w:sz w:val="10"/>
                <w:szCs w:val="10"/>
              </w:rPr>
            </w:pPr>
            <w:r>
              <w:rPr>
                <w:rFonts w:ascii="Times New Roman" w:eastAsia="Times New Roman" w:hAnsi="Times New Roman" w:cs="Times New Roman"/>
                <w:sz w:val="10"/>
                <w:szCs w:val="10"/>
              </w:rPr>
              <w:t>06:00-22:00</w:t>
            </w:r>
          </w:p>
        </w:tc>
        <w:tc>
          <w:tcPr>
            <w:tcW w:w="708" w:type="dxa"/>
            <w:vMerge w:val="restart"/>
            <w:tcBorders>
              <w:top w:val="single" w:sz="4" w:space="0" w:color="auto"/>
              <w:left w:val="single" w:sz="4" w:space="0" w:color="auto"/>
              <w:right w:val="single" w:sz="4" w:space="0" w:color="auto"/>
            </w:tcBorders>
            <w:shd w:val="clear" w:color="auto" w:fill="auto"/>
            <w:vAlign w:val="center"/>
          </w:tcPr>
          <w:p w:rsidR="003A10AA" w:rsidRDefault="003A10AA" w:rsidP="00537325">
            <w:pPr>
              <w:spacing w:after="0" w:line="240" w:lineRule="auto"/>
              <w:jc w:val="center"/>
              <w:rPr>
                <w:rFonts w:ascii="Times New Roman" w:eastAsia="Times New Roman" w:hAnsi="Times New Roman" w:cs="Times New Roman"/>
                <w:sz w:val="10"/>
                <w:szCs w:val="10"/>
              </w:rPr>
            </w:pPr>
            <w:r w:rsidRPr="0087216A">
              <w:rPr>
                <w:rFonts w:ascii="Times New Roman" w:eastAsia="Times New Roman" w:hAnsi="Times New Roman" w:cs="Times New Roman"/>
                <w:sz w:val="10"/>
                <w:szCs w:val="10"/>
              </w:rPr>
              <w:t xml:space="preserve">УУ ДПТ - Уполномоченный участник договора простого товарищества     </w:t>
            </w:r>
          </w:p>
          <w:p w:rsidR="003A10AA" w:rsidRDefault="003A10AA" w:rsidP="00537325">
            <w:pPr>
              <w:spacing w:after="0" w:line="240" w:lineRule="auto"/>
              <w:jc w:val="center"/>
              <w:rPr>
                <w:rFonts w:ascii="Times New Roman" w:eastAsia="Times New Roman" w:hAnsi="Times New Roman" w:cs="Times New Roman"/>
                <w:sz w:val="10"/>
                <w:szCs w:val="10"/>
              </w:rPr>
            </w:pPr>
          </w:p>
          <w:p w:rsidR="003A10AA" w:rsidRPr="00304692" w:rsidRDefault="003A10AA" w:rsidP="00537325">
            <w:pPr>
              <w:spacing w:after="0" w:line="240" w:lineRule="auto"/>
              <w:jc w:val="center"/>
              <w:rPr>
                <w:rFonts w:ascii="Times New Roman" w:eastAsia="Times New Roman" w:hAnsi="Times New Roman" w:cs="Times New Roman"/>
                <w:sz w:val="10"/>
                <w:szCs w:val="10"/>
              </w:rPr>
            </w:pPr>
            <w:r>
              <w:rPr>
                <w:rFonts w:ascii="Times New Roman" w:eastAsia="Times New Roman" w:hAnsi="Times New Roman" w:cs="Times New Roman"/>
                <w:sz w:val="10"/>
                <w:szCs w:val="10"/>
              </w:rPr>
              <w:t>Заезд на остановочный пункт «</w:t>
            </w:r>
            <w:proofErr w:type="spellStart"/>
            <w:r>
              <w:rPr>
                <w:rFonts w:ascii="Times New Roman" w:eastAsia="Times New Roman" w:hAnsi="Times New Roman" w:cs="Times New Roman"/>
                <w:sz w:val="10"/>
                <w:szCs w:val="10"/>
              </w:rPr>
              <w:t>Сабанс</w:t>
            </w:r>
            <w:proofErr w:type="spellEnd"/>
            <w:r>
              <w:rPr>
                <w:rFonts w:ascii="Times New Roman" w:eastAsia="Times New Roman" w:hAnsi="Times New Roman" w:cs="Times New Roman"/>
                <w:sz w:val="10"/>
                <w:szCs w:val="10"/>
              </w:rPr>
              <w:t xml:space="preserve"> Яр» в прямом и обратном направлении до проведения открытого конкурса </w:t>
            </w:r>
            <w:r w:rsidRPr="004827A6">
              <w:rPr>
                <w:rFonts w:ascii="Times New Roman" w:eastAsia="Times New Roman" w:hAnsi="Times New Roman" w:cs="Times New Roman"/>
                <w:sz w:val="10"/>
                <w:szCs w:val="10"/>
              </w:rPr>
              <w:t>на право получения свидетельств</w:t>
            </w:r>
            <w:r>
              <w:rPr>
                <w:rFonts w:ascii="Times New Roman" w:eastAsia="Times New Roman" w:hAnsi="Times New Roman" w:cs="Times New Roman"/>
                <w:sz w:val="10"/>
                <w:szCs w:val="10"/>
              </w:rPr>
              <w:t>а</w:t>
            </w:r>
            <w:r w:rsidRPr="004827A6">
              <w:rPr>
                <w:rFonts w:ascii="Times New Roman" w:eastAsia="Times New Roman" w:hAnsi="Times New Roman" w:cs="Times New Roman"/>
                <w:sz w:val="10"/>
                <w:szCs w:val="10"/>
              </w:rPr>
              <w:t xml:space="preserve"> об осуществлении перевозок по маршруту регулярных перевозок </w:t>
            </w:r>
            <w:r>
              <w:rPr>
                <w:rFonts w:ascii="Times New Roman" w:eastAsia="Times New Roman" w:hAnsi="Times New Roman" w:cs="Times New Roman"/>
                <w:sz w:val="10"/>
                <w:szCs w:val="10"/>
              </w:rPr>
              <w:t>№62</w:t>
            </w:r>
            <w:r w:rsidRPr="004827A6">
              <w:rPr>
                <w:rFonts w:ascii="Times New Roman" w:eastAsia="Times New Roman" w:hAnsi="Times New Roman" w:cs="Times New Roman"/>
                <w:sz w:val="10"/>
                <w:szCs w:val="10"/>
              </w:rPr>
              <w:t xml:space="preserve">с </w:t>
            </w:r>
          </w:p>
        </w:tc>
      </w:tr>
      <w:tr w:rsidR="003A10AA" w:rsidRPr="00304692" w:rsidTr="00DE63C7">
        <w:trPr>
          <w:trHeight w:val="2085"/>
        </w:trPr>
        <w:tc>
          <w:tcPr>
            <w:tcW w:w="851" w:type="dxa"/>
            <w:vMerge/>
            <w:tcBorders>
              <w:left w:val="single" w:sz="4" w:space="0" w:color="auto"/>
              <w:right w:val="single" w:sz="4" w:space="0" w:color="auto"/>
            </w:tcBorders>
            <w:shd w:val="clear" w:color="auto" w:fill="auto"/>
            <w:vAlign w:val="center"/>
          </w:tcPr>
          <w:p w:rsidR="003A10AA" w:rsidRPr="00304692" w:rsidRDefault="003A10AA" w:rsidP="00B33646">
            <w:pPr>
              <w:pStyle w:val="a5"/>
              <w:numPr>
                <w:ilvl w:val="0"/>
                <w:numId w:val="1"/>
              </w:numPr>
              <w:spacing w:after="0" w:line="240" w:lineRule="auto"/>
              <w:jc w:val="center"/>
              <w:rPr>
                <w:rFonts w:ascii="Times New Roman" w:eastAsia="Times New Roman" w:hAnsi="Times New Roman" w:cs="Times New Roman"/>
                <w:sz w:val="10"/>
                <w:szCs w:val="10"/>
              </w:rPr>
            </w:pPr>
          </w:p>
        </w:tc>
        <w:tc>
          <w:tcPr>
            <w:tcW w:w="567" w:type="dxa"/>
            <w:vMerge/>
            <w:tcBorders>
              <w:left w:val="nil"/>
              <w:bottom w:val="single" w:sz="4" w:space="0" w:color="auto"/>
              <w:right w:val="single" w:sz="4" w:space="0" w:color="auto"/>
            </w:tcBorders>
            <w:shd w:val="clear" w:color="auto" w:fill="auto"/>
            <w:vAlign w:val="center"/>
            <w:hideMark/>
          </w:tcPr>
          <w:p w:rsidR="003A10AA" w:rsidRPr="00304692" w:rsidRDefault="003A10AA" w:rsidP="00537325">
            <w:pPr>
              <w:spacing w:after="0" w:line="240" w:lineRule="auto"/>
              <w:jc w:val="center"/>
              <w:rPr>
                <w:rFonts w:ascii="Times New Roman" w:eastAsia="Times New Roman" w:hAnsi="Times New Roman" w:cs="Times New Roman"/>
                <w:sz w:val="10"/>
                <w:szCs w:val="10"/>
              </w:rPr>
            </w:pPr>
          </w:p>
        </w:tc>
        <w:tc>
          <w:tcPr>
            <w:tcW w:w="1843" w:type="dxa"/>
            <w:vMerge/>
            <w:tcBorders>
              <w:left w:val="nil"/>
              <w:bottom w:val="single" w:sz="4" w:space="0" w:color="auto"/>
              <w:right w:val="single" w:sz="4" w:space="0" w:color="auto"/>
            </w:tcBorders>
            <w:shd w:val="clear" w:color="auto" w:fill="auto"/>
            <w:vAlign w:val="center"/>
            <w:hideMark/>
          </w:tcPr>
          <w:p w:rsidR="003A10AA" w:rsidRPr="00304692" w:rsidRDefault="003A10AA" w:rsidP="00537325">
            <w:pPr>
              <w:spacing w:after="0" w:line="240" w:lineRule="auto"/>
              <w:jc w:val="center"/>
              <w:rPr>
                <w:rFonts w:ascii="Times New Roman" w:eastAsia="Times New Roman" w:hAnsi="Times New Roman" w:cs="Times New Roman"/>
                <w:sz w:val="10"/>
                <w:szCs w:val="10"/>
              </w:rPr>
            </w:pPr>
          </w:p>
        </w:tc>
        <w:tc>
          <w:tcPr>
            <w:tcW w:w="2693" w:type="dxa"/>
            <w:tcBorders>
              <w:top w:val="single" w:sz="4" w:space="0" w:color="auto"/>
              <w:left w:val="nil"/>
              <w:bottom w:val="single" w:sz="4" w:space="0" w:color="auto"/>
              <w:right w:val="single" w:sz="4" w:space="0" w:color="auto"/>
            </w:tcBorders>
            <w:shd w:val="clear" w:color="auto" w:fill="auto"/>
            <w:hideMark/>
          </w:tcPr>
          <w:p w:rsidR="003A10AA" w:rsidRPr="00304692" w:rsidRDefault="003A10AA" w:rsidP="00853437">
            <w:pPr>
              <w:spacing w:after="0" w:line="240" w:lineRule="auto"/>
              <w:rPr>
                <w:rFonts w:ascii="Times New Roman" w:eastAsia="Times New Roman" w:hAnsi="Times New Roman" w:cs="Times New Roman"/>
                <w:b/>
                <w:bCs/>
                <w:sz w:val="10"/>
                <w:szCs w:val="10"/>
              </w:rPr>
            </w:pPr>
            <w:r w:rsidRPr="00304692">
              <w:rPr>
                <w:rFonts w:ascii="Times New Roman" w:eastAsia="Times New Roman" w:hAnsi="Times New Roman" w:cs="Times New Roman"/>
                <w:b/>
                <w:bCs/>
                <w:sz w:val="10"/>
                <w:szCs w:val="10"/>
              </w:rPr>
              <w:t xml:space="preserve">В обратном направления: </w:t>
            </w:r>
            <w:r w:rsidRPr="00304692">
              <w:rPr>
                <w:rFonts w:ascii="Times New Roman" w:eastAsia="Times New Roman" w:hAnsi="Times New Roman" w:cs="Times New Roman"/>
                <w:sz w:val="10"/>
                <w:szCs w:val="10"/>
              </w:rPr>
              <w:t>«АЭРОПОРТ НАРИМАНОВО»«ГОСТИНИЦА ПОЛЕТ»</w:t>
            </w:r>
            <w:r>
              <w:rPr>
                <w:rFonts w:ascii="Times New Roman" w:eastAsia="Times New Roman" w:hAnsi="Times New Roman" w:cs="Times New Roman"/>
                <w:sz w:val="10"/>
                <w:szCs w:val="10"/>
              </w:rPr>
              <w:t xml:space="preserve"> «АЗС ЛУКОЙЛ» «АВТОСАЛОН ФОРД» «ТОЙОТА ЦЕНТР»</w:t>
            </w:r>
            <w:r w:rsidRPr="00304692">
              <w:rPr>
                <w:rFonts w:ascii="Times New Roman" w:eastAsia="Times New Roman" w:hAnsi="Times New Roman" w:cs="Times New Roman"/>
                <w:sz w:val="10"/>
                <w:szCs w:val="10"/>
              </w:rPr>
              <w:t>«СПТУ №23»«ДАЧИ»\(ЦАРЕВ)»«ТЦ ДОБРОСТРОЙ»«АТРЗ»«ТЦ МЕТРО»«ШКОЛА №37»«АВТОРОГОРОДОК»</w:t>
            </w:r>
            <w:r>
              <w:rPr>
                <w:rFonts w:ascii="Times New Roman" w:eastAsia="Times New Roman" w:hAnsi="Times New Roman" w:cs="Times New Roman"/>
                <w:sz w:val="10"/>
                <w:szCs w:val="10"/>
              </w:rPr>
              <w:t xml:space="preserve"> «ХЛЕБОЗАВОД №5» «ЖИЛГОРОДОК»</w:t>
            </w:r>
            <w:r w:rsidRPr="00304692">
              <w:rPr>
                <w:rFonts w:ascii="Times New Roman" w:eastAsia="Times New Roman" w:hAnsi="Times New Roman" w:cs="Times New Roman"/>
                <w:sz w:val="10"/>
                <w:szCs w:val="10"/>
              </w:rPr>
              <w:t>«ВОЛЖСКАЯ»«БЭРА»«МЕДКОЛЛЕДЖ»«ДГКБ №1 ДЛЯ НОВОРОЖДЕННЫХ»«ШКОЛА РОСТО»«ПАРК ПЛАНЕТА»«ВОДОКАНАЛ»«АЛЛЕЯ ВОИНОВ-ИНТЕРНАЦИОНАЛИСТОВ»«СК ЗВЕЗДНЫЙ»«УЛ.СТУДЕНЧЕСКАЯ»«ТЦ АЛЕКСАНДРИЯ»«УЛ.ГРУЗИНСКАЯ»«КРАСНЫЙ МОСТ»«ЦИРК»«ТЦ АЙСБЕРГ»«Ж/Д ВОКЗАЛ»</w:t>
            </w:r>
            <w:r>
              <w:rPr>
                <w:rFonts w:ascii="Times New Roman" w:eastAsia="Times New Roman" w:hAnsi="Times New Roman" w:cs="Times New Roman"/>
                <w:sz w:val="10"/>
                <w:szCs w:val="10"/>
              </w:rPr>
              <w:t xml:space="preserve"> «АЛЕКСАНДРО-МАРИИНСКАЯ ОБЛАСТНАЯ КЛИНИЧЕСКАЯ БОЛЬНИЦА»</w:t>
            </w:r>
            <w:r w:rsidRPr="00304692">
              <w:rPr>
                <w:rFonts w:ascii="Times New Roman" w:eastAsia="Times New Roman" w:hAnsi="Times New Roman" w:cs="Times New Roman"/>
                <w:sz w:val="10"/>
                <w:szCs w:val="10"/>
              </w:rPr>
              <w:t>«МАКДОНАЛДС»«КИНОТЕАТР ПРИЗЫВ»«БУЛЬВАР ПОБЕДЫ»«ШКОЛА ИМЕНИ ПУШКИНА»«АГТУ»«ЦЕНТРАЛЬНЫЙ СТАДИОН»</w:t>
            </w:r>
            <w:r w:rsidRPr="00853437">
              <w:rPr>
                <w:rFonts w:ascii="Times New Roman" w:eastAsia="Times New Roman" w:hAnsi="Times New Roman" w:cs="Times New Roman"/>
                <w:sz w:val="10"/>
                <w:szCs w:val="10"/>
              </w:rPr>
              <w:t>«ГЛАВНОЕ БЮРО МЕДИКО-СОЦИАЛЬНОЙ ЭКСПЕРТИЗЫ ПО АСТРАХАНСКОЙ ОБЛАСТИ»</w:t>
            </w:r>
            <w:r w:rsidRPr="00304692">
              <w:rPr>
                <w:rFonts w:ascii="Times New Roman" w:eastAsia="Times New Roman" w:hAnsi="Times New Roman" w:cs="Times New Roman"/>
                <w:sz w:val="10"/>
                <w:szCs w:val="10"/>
              </w:rPr>
              <w:t>«СТАНКОСТРОИТЕЛЬНЫЙ З-Д»«ХОЛОДИЛЬНИКИ РЫБОКОМБИНАТА»</w:t>
            </w:r>
          </w:p>
        </w:tc>
        <w:tc>
          <w:tcPr>
            <w:tcW w:w="1701" w:type="dxa"/>
            <w:tcBorders>
              <w:top w:val="single" w:sz="4" w:space="0" w:color="auto"/>
              <w:left w:val="nil"/>
              <w:bottom w:val="single" w:sz="4" w:space="0" w:color="auto"/>
              <w:right w:val="single" w:sz="4" w:space="0" w:color="auto"/>
            </w:tcBorders>
            <w:shd w:val="clear" w:color="auto" w:fill="auto"/>
            <w:hideMark/>
          </w:tcPr>
          <w:p w:rsidR="003A10AA" w:rsidRPr="00304692" w:rsidRDefault="003A10AA" w:rsidP="00537325">
            <w:pPr>
              <w:spacing w:after="0" w:line="240" w:lineRule="auto"/>
              <w:rPr>
                <w:rFonts w:ascii="Times New Roman" w:eastAsia="Times New Roman" w:hAnsi="Times New Roman" w:cs="Times New Roman"/>
                <w:sz w:val="10"/>
                <w:szCs w:val="10"/>
              </w:rPr>
            </w:pPr>
            <w:r w:rsidRPr="00304692">
              <w:rPr>
                <w:rFonts w:ascii="Times New Roman" w:eastAsia="Times New Roman" w:hAnsi="Times New Roman" w:cs="Times New Roman"/>
                <w:b/>
                <w:bCs/>
                <w:sz w:val="10"/>
                <w:szCs w:val="10"/>
              </w:rPr>
              <w:t>В обратном направлении:</w:t>
            </w:r>
          </w:p>
          <w:p w:rsidR="003A10AA" w:rsidRPr="00304692" w:rsidRDefault="003A10AA" w:rsidP="00537325">
            <w:pPr>
              <w:spacing w:after="0" w:line="240" w:lineRule="auto"/>
              <w:rPr>
                <w:rFonts w:ascii="Times New Roman" w:eastAsia="Times New Roman" w:hAnsi="Times New Roman" w:cs="Times New Roman"/>
                <w:b/>
                <w:bCs/>
                <w:sz w:val="10"/>
                <w:szCs w:val="10"/>
              </w:rPr>
            </w:pPr>
            <w:r w:rsidRPr="00304692">
              <w:rPr>
                <w:rFonts w:ascii="Times New Roman" w:eastAsia="Times New Roman" w:hAnsi="Times New Roman" w:cs="Times New Roman"/>
                <w:sz w:val="10"/>
                <w:szCs w:val="10"/>
              </w:rPr>
              <w:t>А/Д ОТ АЭРОПОРТА УЛ.БОЕВАЯ УЛ. Н.ОСТРОВСКОГО УЛ.СТУДЕНЧЕСКАЯ  УЛ.С.ПЕРОВСКОЙ БАРСОВОЙ НОЗДРИНА УЛ.КР.НАБЕРЕЖНАЯ УЛ.ПОБЕДЫ УЛ. АНРИ БАРБЮСА УЛ.САВУШКИНА УЛ.ЛАТЫШЕВА</w:t>
            </w:r>
          </w:p>
        </w:tc>
        <w:tc>
          <w:tcPr>
            <w:tcW w:w="851" w:type="dxa"/>
            <w:tcBorders>
              <w:top w:val="single" w:sz="4" w:space="0" w:color="auto"/>
              <w:left w:val="nil"/>
              <w:bottom w:val="single" w:sz="4" w:space="0" w:color="auto"/>
              <w:right w:val="single" w:sz="4" w:space="0" w:color="auto"/>
            </w:tcBorders>
            <w:shd w:val="clear" w:color="auto" w:fill="auto"/>
            <w:vAlign w:val="center"/>
            <w:hideMark/>
          </w:tcPr>
          <w:p w:rsidR="003A10AA" w:rsidRPr="00304692" w:rsidRDefault="003A10AA" w:rsidP="00537325">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18</w:t>
            </w:r>
          </w:p>
        </w:tc>
        <w:tc>
          <w:tcPr>
            <w:tcW w:w="992" w:type="dxa"/>
            <w:vMerge/>
            <w:tcBorders>
              <w:left w:val="nil"/>
              <w:bottom w:val="single" w:sz="4" w:space="0" w:color="auto"/>
              <w:right w:val="single" w:sz="4" w:space="0" w:color="auto"/>
            </w:tcBorders>
            <w:shd w:val="clear" w:color="auto" w:fill="auto"/>
            <w:vAlign w:val="center"/>
            <w:hideMark/>
          </w:tcPr>
          <w:p w:rsidR="003A10AA" w:rsidRPr="00304692" w:rsidRDefault="003A10AA" w:rsidP="00537325">
            <w:pPr>
              <w:spacing w:after="0" w:line="240" w:lineRule="auto"/>
              <w:jc w:val="center"/>
              <w:rPr>
                <w:rFonts w:ascii="Times New Roman" w:eastAsia="Times New Roman" w:hAnsi="Times New Roman" w:cs="Times New Roman"/>
                <w:sz w:val="10"/>
                <w:szCs w:val="10"/>
              </w:rPr>
            </w:pPr>
          </w:p>
        </w:tc>
        <w:tc>
          <w:tcPr>
            <w:tcW w:w="850" w:type="dxa"/>
            <w:vMerge/>
            <w:tcBorders>
              <w:left w:val="nil"/>
              <w:bottom w:val="single" w:sz="4" w:space="0" w:color="auto"/>
              <w:right w:val="single" w:sz="4" w:space="0" w:color="auto"/>
            </w:tcBorders>
            <w:shd w:val="clear" w:color="auto" w:fill="auto"/>
            <w:vAlign w:val="center"/>
            <w:hideMark/>
          </w:tcPr>
          <w:p w:rsidR="003A10AA" w:rsidRPr="00304692" w:rsidRDefault="003A10AA" w:rsidP="00537325">
            <w:pPr>
              <w:spacing w:after="0" w:line="240" w:lineRule="auto"/>
              <w:jc w:val="center"/>
              <w:rPr>
                <w:rFonts w:ascii="Times New Roman" w:eastAsia="Times New Roman" w:hAnsi="Times New Roman" w:cs="Times New Roman"/>
                <w:sz w:val="10"/>
                <w:szCs w:val="10"/>
              </w:rPr>
            </w:pPr>
          </w:p>
        </w:tc>
        <w:tc>
          <w:tcPr>
            <w:tcW w:w="820" w:type="dxa"/>
            <w:vMerge/>
            <w:tcBorders>
              <w:left w:val="nil"/>
              <w:bottom w:val="single" w:sz="4" w:space="0" w:color="auto"/>
              <w:right w:val="single" w:sz="4" w:space="0" w:color="auto"/>
            </w:tcBorders>
            <w:shd w:val="clear" w:color="auto" w:fill="auto"/>
            <w:vAlign w:val="center"/>
            <w:hideMark/>
          </w:tcPr>
          <w:p w:rsidR="003A10AA" w:rsidRPr="00304692" w:rsidRDefault="003A10AA" w:rsidP="00537325">
            <w:pPr>
              <w:spacing w:after="0" w:line="240" w:lineRule="auto"/>
              <w:jc w:val="center"/>
              <w:rPr>
                <w:rFonts w:ascii="Times New Roman" w:eastAsia="Times New Roman" w:hAnsi="Times New Roman" w:cs="Times New Roman"/>
                <w:sz w:val="10"/>
                <w:szCs w:val="10"/>
              </w:rPr>
            </w:pPr>
          </w:p>
        </w:tc>
        <w:tc>
          <w:tcPr>
            <w:tcW w:w="740" w:type="dxa"/>
            <w:vMerge/>
            <w:tcBorders>
              <w:left w:val="nil"/>
              <w:bottom w:val="single" w:sz="4" w:space="0" w:color="auto"/>
              <w:right w:val="single" w:sz="4" w:space="0" w:color="auto"/>
            </w:tcBorders>
            <w:shd w:val="clear" w:color="auto" w:fill="auto"/>
            <w:vAlign w:val="center"/>
            <w:hideMark/>
          </w:tcPr>
          <w:p w:rsidR="003A10AA" w:rsidRPr="00304692" w:rsidRDefault="003A10AA" w:rsidP="00537325">
            <w:pPr>
              <w:spacing w:after="0" w:line="240" w:lineRule="auto"/>
              <w:jc w:val="center"/>
              <w:rPr>
                <w:rFonts w:ascii="Times New Roman" w:eastAsia="Times New Roman" w:hAnsi="Times New Roman" w:cs="Times New Roman"/>
                <w:sz w:val="10"/>
                <w:szCs w:val="10"/>
              </w:rPr>
            </w:pPr>
          </w:p>
        </w:tc>
        <w:tc>
          <w:tcPr>
            <w:tcW w:w="708" w:type="dxa"/>
            <w:vMerge/>
            <w:tcBorders>
              <w:left w:val="nil"/>
              <w:bottom w:val="single" w:sz="4" w:space="0" w:color="auto"/>
              <w:right w:val="single" w:sz="4" w:space="0" w:color="auto"/>
            </w:tcBorders>
            <w:shd w:val="clear" w:color="auto" w:fill="auto"/>
            <w:vAlign w:val="center"/>
            <w:hideMark/>
          </w:tcPr>
          <w:p w:rsidR="003A10AA" w:rsidRPr="00304692" w:rsidRDefault="003A10AA" w:rsidP="00537325">
            <w:pPr>
              <w:spacing w:after="0" w:line="240" w:lineRule="auto"/>
              <w:jc w:val="center"/>
              <w:rPr>
                <w:rFonts w:ascii="Times New Roman" w:eastAsia="Times New Roman" w:hAnsi="Times New Roman" w:cs="Times New Roman"/>
                <w:sz w:val="10"/>
                <w:szCs w:val="10"/>
              </w:rPr>
            </w:pPr>
          </w:p>
        </w:tc>
        <w:tc>
          <w:tcPr>
            <w:tcW w:w="1985" w:type="dxa"/>
            <w:vMerge/>
            <w:tcBorders>
              <w:left w:val="nil"/>
              <w:bottom w:val="single" w:sz="4" w:space="0" w:color="auto"/>
              <w:right w:val="nil"/>
            </w:tcBorders>
            <w:shd w:val="clear" w:color="auto" w:fill="auto"/>
            <w:vAlign w:val="center"/>
            <w:hideMark/>
          </w:tcPr>
          <w:p w:rsidR="003A10AA" w:rsidRPr="00304692" w:rsidRDefault="003A10AA" w:rsidP="00537325">
            <w:pPr>
              <w:spacing w:after="0" w:line="240" w:lineRule="auto"/>
              <w:jc w:val="center"/>
              <w:rPr>
                <w:rFonts w:ascii="Times New Roman" w:eastAsia="Times New Roman" w:hAnsi="Times New Roman" w:cs="Times New Roman"/>
                <w:sz w:val="10"/>
                <w:szCs w:val="10"/>
              </w:rPr>
            </w:pPr>
          </w:p>
        </w:tc>
        <w:tc>
          <w:tcPr>
            <w:tcW w:w="709" w:type="dxa"/>
            <w:vMerge/>
            <w:tcBorders>
              <w:left w:val="single" w:sz="4" w:space="0" w:color="auto"/>
              <w:bottom w:val="single" w:sz="4" w:space="0" w:color="auto"/>
              <w:right w:val="nil"/>
            </w:tcBorders>
            <w:shd w:val="clear" w:color="auto" w:fill="auto"/>
            <w:vAlign w:val="center"/>
            <w:hideMark/>
          </w:tcPr>
          <w:p w:rsidR="003A10AA" w:rsidRPr="00304692" w:rsidRDefault="003A10AA" w:rsidP="00537325">
            <w:pPr>
              <w:spacing w:after="0" w:line="240" w:lineRule="auto"/>
              <w:jc w:val="center"/>
              <w:rPr>
                <w:rFonts w:ascii="Times New Roman" w:eastAsia="Times New Roman" w:hAnsi="Times New Roman" w:cs="Times New Roman"/>
                <w:sz w:val="10"/>
                <w:szCs w:val="10"/>
              </w:rPr>
            </w:pPr>
          </w:p>
        </w:tc>
        <w:tc>
          <w:tcPr>
            <w:tcW w:w="708" w:type="dxa"/>
            <w:vMerge/>
            <w:tcBorders>
              <w:left w:val="single" w:sz="4" w:space="0" w:color="auto"/>
              <w:bottom w:val="single" w:sz="4" w:space="0" w:color="auto"/>
              <w:right w:val="single" w:sz="4" w:space="0" w:color="auto"/>
            </w:tcBorders>
            <w:shd w:val="clear" w:color="auto" w:fill="auto"/>
            <w:vAlign w:val="center"/>
          </w:tcPr>
          <w:p w:rsidR="003A10AA" w:rsidRPr="00304692" w:rsidRDefault="003A10AA" w:rsidP="00537325">
            <w:pPr>
              <w:spacing w:after="0" w:line="240" w:lineRule="auto"/>
              <w:jc w:val="center"/>
              <w:rPr>
                <w:rFonts w:ascii="Times New Roman" w:eastAsia="Times New Roman" w:hAnsi="Times New Roman" w:cs="Times New Roman"/>
                <w:sz w:val="10"/>
                <w:szCs w:val="10"/>
              </w:rPr>
            </w:pPr>
          </w:p>
        </w:tc>
      </w:tr>
      <w:tr w:rsidR="003A10AA" w:rsidRPr="00304692" w:rsidTr="00DE63C7">
        <w:trPr>
          <w:trHeight w:val="1025"/>
        </w:trPr>
        <w:tc>
          <w:tcPr>
            <w:tcW w:w="851" w:type="dxa"/>
            <w:vMerge/>
            <w:tcBorders>
              <w:left w:val="single" w:sz="4" w:space="0" w:color="auto"/>
              <w:right w:val="single" w:sz="4" w:space="0" w:color="auto"/>
            </w:tcBorders>
            <w:shd w:val="clear" w:color="auto" w:fill="auto"/>
            <w:vAlign w:val="center"/>
          </w:tcPr>
          <w:p w:rsidR="003A10AA" w:rsidRPr="00304692" w:rsidRDefault="003A10AA" w:rsidP="00B33646">
            <w:pPr>
              <w:pStyle w:val="a5"/>
              <w:numPr>
                <w:ilvl w:val="0"/>
                <w:numId w:val="1"/>
              </w:numPr>
              <w:spacing w:after="0" w:line="240" w:lineRule="auto"/>
              <w:jc w:val="center"/>
              <w:rPr>
                <w:rFonts w:ascii="Times New Roman" w:eastAsia="Times New Roman" w:hAnsi="Times New Roman" w:cs="Times New Roman"/>
                <w:sz w:val="10"/>
                <w:szCs w:val="10"/>
              </w:rPr>
            </w:pPr>
          </w:p>
        </w:tc>
        <w:tc>
          <w:tcPr>
            <w:tcW w:w="567" w:type="dxa"/>
            <w:vMerge w:val="restart"/>
            <w:tcBorders>
              <w:left w:val="nil"/>
              <w:right w:val="single" w:sz="4" w:space="0" w:color="auto"/>
            </w:tcBorders>
            <w:shd w:val="clear" w:color="auto" w:fill="auto"/>
            <w:vAlign w:val="center"/>
          </w:tcPr>
          <w:p w:rsidR="003A10AA" w:rsidRPr="00304692" w:rsidRDefault="003A10AA" w:rsidP="00537325">
            <w:pPr>
              <w:spacing w:after="0" w:line="240" w:lineRule="auto"/>
              <w:jc w:val="center"/>
              <w:rPr>
                <w:rFonts w:ascii="Times New Roman" w:eastAsia="Times New Roman" w:hAnsi="Times New Roman" w:cs="Times New Roman"/>
                <w:sz w:val="10"/>
                <w:szCs w:val="10"/>
              </w:rPr>
            </w:pPr>
            <w:r>
              <w:rPr>
                <w:rFonts w:ascii="Times New Roman" w:eastAsia="Times New Roman" w:hAnsi="Times New Roman" w:cs="Times New Roman"/>
                <w:sz w:val="10"/>
                <w:szCs w:val="10"/>
              </w:rPr>
              <w:t>80р</w:t>
            </w:r>
          </w:p>
        </w:tc>
        <w:tc>
          <w:tcPr>
            <w:tcW w:w="1843" w:type="dxa"/>
            <w:vMerge w:val="restart"/>
            <w:tcBorders>
              <w:left w:val="nil"/>
              <w:right w:val="single" w:sz="4" w:space="0" w:color="auto"/>
            </w:tcBorders>
            <w:shd w:val="clear" w:color="auto" w:fill="auto"/>
            <w:vAlign w:val="center"/>
          </w:tcPr>
          <w:p w:rsidR="003A10AA" w:rsidRPr="00304692" w:rsidRDefault="003A10AA" w:rsidP="00DE63C7">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ХОЛОДИЛЬНИКИ РЫБОКОМБИНАТА - АЭРОПОРТ</w:t>
            </w:r>
          </w:p>
        </w:tc>
        <w:tc>
          <w:tcPr>
            <w:tcW w:w="2693" w:type="dxa"/>
            <w:tcBorders>
              <w:top w:val="single" w:sz="4" w:space="0" w:color="auto"/>
              <w:left w:val="nil"/>
              <w:bottom w:val="single" w:sz="4" w:space="0" w:color="auto"/>
              <w:right w:val="single" w:sz="4" w:space="0" w:color="auto"/>
            </w:tcBorders>
            <w:shd w:val="clear" w:color="auto" w:fill="auto"/>
          </w:tcPr>
          <w:p w:rsidR="003A10AA" w:rsidRPr="00304692" w:rsidRDefault="003A10AA" w:rsidP="00DE63C7">
            <w:pPr>
              <w:spacing w:after="0" w:line="240" w:lineRule="auto"/>
              <w:rPr>
                <w:rFonts w:ascii="Times New Roman" w:eastAsia="Times New Roman" w:hAnsi="Times New Roman" w:cs="Times New Roman"/>
                <w:sz w:val="10"/>
                <w:szCs w:val="10"/>
              </w:rPr>
            </w:pPr>
            <w:r w:rsidRPr="00304692">
              <w:rPr>
                <w:rFonts w:ascii="Times New Roman" w:eastAsia="Times New Roman" w:hAnsi="Times New Roman" w:cs="Times New Roman"/>
                <w:b/>
                <w:bCs/>
                <w:sz w:val="10"/>
                <w:szCs w:val="10"/>
              </w:rPr>
              <w:t xml:space="preserve">В прямом направлении: </w:t>
            </w:r>
            <w:r w:rsidRPr="00304692">
              <w:rPr>
                <w:rFonts w:ascii="Times New Roman" w:eastAsia="Times New Roman" w:hAnsi="Times New Roman" w:cs="Times New Roman"/>
                <w:sz w:val="10"/>
                <w:szCs w:val="10"/>
              </w:rPr>
              <w:t xml:space="preserve">«ХОЛОДИЛЬНИКИ РЫБОКОМБИНАТА»«З-Д СТЕКЛОВОЛОКНА»«ЦЕНТРАЛЬНЫЙ СТАДИОН»«АГТУ»«ШКОЛА ИМЕНИ ПУШКИНА»«КИНОТЕАТР ПРИЗЫВ»«СЕЛЕНСКИЕ ИСАДЫ»«ДЕТСКИЙ МИР»«Ж/Д ВОКЗАЛ»«ТЦ АЙСБЕРГ»«ЦИРК»«УЛ.ГРУЗИНСКАЯ»«ТЦ АЛЕКСАНДРИЯ»«УЛ.СТУДЕНЧЕСКАЯ»«СК ЗВЕЗДНЫЙ»«АЛЛЕЯ ВОИНОВ-ИНТЕРНАЦИОНАЛИСТОВ»«ВОДОКАНАЛ»«ПАРК ПЛАНЕТА»«ШКОЛА РОСТО»«ДГКБ №1 ДЛЯ НОВОРОЖДЕННЫХ»«МЕДКОЛЛЕДЖ»«БЭРА»«ВОЛЖСКАЯ»«ЖИЛГОРОДОК»«ХЛЕБОЗАВОД №5»«АВТОГОРОДОК»«ШКОЛА № 37»«ТЦ МЕТРО»«АТРЗ»«ТЦ ДОБРОСТРОЙ»«ДАЧИ (ЦАРЕВ)»«СПТУ №23»«ГОСТИНИЦА ПОЛЕТ» «АЭРОПОРТ НАРИМАНОВО» </w:t>
            </w:r>
          </w:p>
          <w:p w:rsidR="003A10AA" w:rsidRPr="00304692" w:rsidRDefault="003A10AA" w:rsidP="00DE63C7">
            <w:pPr>
              <w:spacing w:after="0" w:line="240" w:lineRule="auto"/>
              <w:rPr>
                <w:rFonts w:ascii="Times New Roman" w:eastAsia="Times New Roman" w:hAnsi="Times New Roman" w:cs="Times New Roman"/>
                <w:sz w:val="10"/>
                <w:szCs w:val="10"/>
              </w:rPr>
            </w:pPr>
          </w:p>
        </w:tc>
        <w:tc>
          <w:tcPr>
            <w:tcW w:w="1701" w:type="dxa"/>
            <w:tcBorders>
              <w:top w:val="single" w:sz="4" w:space="0" w:color="auto"/>
              <w:left w:val="nil"/>
              <w:bottom w:val="single" w:sz="4" w:space="0" w:color="auto"/>
              <w:right w:val="single" w:sz="4" w:space="0" w:color="auto"/>
            </w:tcBorders>
            <w:shd w:val="clear" w:color="auto" w:fill="auto"/>
          </w:tcPr>
          <w:p w:rsidR="003A10AA" w:rsidRPr="00304692" w:rsidRDefault="003A10AA" w:rsidP="00DE63C7">
            <w:pPr>
              <w:spacing w:after="0" w:line="240" w:lineRule="auto"/>
              <w:rPr>
                <w:rFonts w:ascii="Times New Roman" w:eastAsia="Times New Roman" w:hAnsi="Times New Roman" w:cs="Times New Roman"/>
                <w:sz w:val="10"/>
                <w:szCs w:val="10"/>
              </w:rPr>
            </w:pPr>
            <w:r w:rsidRPr="00304692">
              <w:rPr>
                <w:rFonts w:ascii="Times New Roman" w:eastAsia="Times New Roman" w:hAnsi="Times New Roman" w:cs="Times New Roman"/>
                <w:b/>
                <w:bCs/>
                <w:sz w:val="10"/>
                <w:szCs w:val="10"/>
              </w:rPr>
              <w:t xml:space="preserve">В прямом направлении: </w:t>
            </w:r>
            <w:r w:rsidRPr="00304692">
              <w:rPr>
                <w:rFonts w:ascii="Times New Roman" w:eastAsia="Times New Roman" w:hAnsi="Times New Roman" w:cs="Times New Roman"/>
                <w:sz w:val="10"/>
                <w:szCs w:val="10"/>
              </w:rPr>
              <w:t xml:space="preserve">УЛ.ЛАТЫШЕВА УЛ.САВУШКИНА УЛ.АНРИ БАРБЮСА УЛ.ПОБЕДЫ УЛ.КР.НАБЕРЕЖНАЯ  УЛ.С.ПЕРОВСКОЙ УЛ.СТУДЕНЧЕСКАЯ УЛ.Н.ОСТРОВСКОГО УЛ.ВОЛЖСКАЯ УЛ.Б.ХМЕЛЬНИЦКОГО УЛ.БОЕВАЯ </w:t>
            </w:r>
          </w:p>
          <w:p w:rsidR="003A10AA" w:rsidRPr="00304692" w:rsidRDefault="003A10AA" w:rsidP="00DE63C7">
            <w:pPr>
              <w:spacing w:after="0" w:line="240" w:lineRule="auto"/>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А/Д ДО АЭРОПОРТА</w:t>
            </w:r>
          </w:p>
          <w:p w:rsidR="003A10AA" w:rsidRPr="00304692" w:rsidRDefault="003A10AA" w:rsidP="00DE63C7">
            <w:pPr>
              <w:spacing w:after="0" w:line="240" w:lineRule="auto"/>
              <w:rPr>
                <w:rFonts w:ascii="Times New Roman" w:eastAsia="Times New Roman" w:hAnsi="Times New Roman" w:cs="Times New Roman"/>
                <w:sz w:val="10"/>
                <w:szCs w:val="10"/>
              </w:rPr>
            </w:pPr>
          </w:p>
          <w:p w:rsidR="003A10AA" w:rsidRPr="00304692" w:rsidRDefault="003A10AA" w:rsidP="00DE63C7">
            <w:pPr>
              <w:spacing w:after="0" w:line="240" w:lineRule="auto"/>
              <w:rPr>
                <w:rFonts w:ascii="Times New Roman" w:eastAsia="Times New Roman" w:hAnsi="Times New Roman" w:cs="Times New Roman"/>
                <w:sz w:val="10"/>
                <w:szCs w:val="10"/>
              </w:rPr>
            </w:pPr>
          </w:p>
        </w:tc>
        <w:tc>
          <w:tcPr>
            <w:tcW w:w="851" w:type="dxa"/>
            <w:tcBorders>
              <w:top w:val="single" w:sz="4" w:space="0" w:color="auto"/>
              <w:left w:val="nil"/>
              <w:bottom w:val="single" w:sz="4" w:space="0" w:color="auto"/>
              <w:right w:val="single" w:sz="4" w:space="0" w:color="auto"/>
            </w:tcBorders>
            <w:shd w:val="clear" w:color="auto" w:fill="auto"/>
            <w:vAlign w:val="center"/>
          </w:tcPr>
          <w:p w:rsidR="003A10AA" w:rsidRPr="00304692" w:rsidRDefault="003A10AA" w:rsidP="00DE63C7">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18</w:t>
            </w:r>
          </w:p>
        </w:tc>
        <w:tc>
          <w:tcPr>
            <w:tcW w:w="992" w:type="dxa"/>
            <w:vMerge w:val="restart"/>
            <w:tcBorders>
              <w:left w:val="nil"/>
              <w:right w:val="single" w:sz="4" w:space="0" w:color="auto"/>
            </w:tcBorders>
            <w:shd w:val="clear" w:color="auto" w:fill="auto"/>
            <w:vAlign w:val="center"/>
          </w:tcPr>
          <w:p w:rsidR="003A10AA" w:rsidRPr="00304692" w:rsidRDefault="003A10AA" w:rsidP="00DE63C7">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 xml:space="preserve">В установленных остановочных пунктах </w:t>
            </w:r>
          </w:p>
        </w:tc>
        <w:tc>
          <w:tcPr>
            <w:tcW w:w="850" w:type="dxa"/>
            <w:vMerge w:val="restart"/>
            <w:tcBorders>
              <w:left w:val="nil"/>
              <w:right w:val="single" w:sz="4" w:space="0" w:color="auto"/>
            </w:tcBorders>
            <w:shd w:val="clear" w:color="auto" w:fill="auto"/>
            <w:vAlign w:val="center"/>
          </w:tcPr>
          <w:p w:rsidR="003A10AA" w:rsidRPr="00304692" w:rsidRDefault="003A10AA" w:rsidP="00DE63C7">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Регулярные перевозки по регулируемым тарифам</w:t>
            </w:r>
          </w:p>
        </w:tc>
        <w:tc>
          <w:tcPr>
            <w:tcW w:w="820" w:type="dxa"/>
            <w:vMerge w:val="restart"/>
            <w:tcBorders>
              <w:left w:val="nil"/>
              <w:right w:val="single" w:sz="4" w:space="0" w:color="auto"/>
            </w:tcBorders>
            <w:shd w:val="clear" w:color="auto" w:fill="auto"/>
            <w:vAlign w:val="center"/>
          </w:tcPr>
          <w:p w:rsidR="003A10AA" w:rsidRPr="00304692" w:rsidRDefault="003A10AA" w:rsidP="00C32DEF">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 xml:space="preserve">Автобусы         </w:t>
            </w:r>
            <w:r>
              <w:rPr>
                <w:rFonts w:ascii="Times New Roman" w:eastAsia="Times New Roman" w:hAnsi="Times New Roman" w:cs="Times New Roman"/>
                <w:sz w:val="10"/>
                <w:szCs w:val="10"/>
              </w:rPr>
              <w:t>3</w:t>
            </w:r>
            <w:r w:rsidRPr="00304692">
              <w:rPr>
                <w:rFonts w:ascii="Times New Roman" w:eastAsia="Times New Roman" w:hAnsi="Times New Roman" w:cs="Times New Roman"/>
                <w:sz w:val="10"/>
                <w:szCs w:val="10"/>
              </w:rPr>
              <w:t>-МК</w:t>
            </w:r>
          </w:p>
        </w:tc>
        <w:tc>
          <w:tcPr>
            <w:tcW w:w="740" w:type="dxa"/>
            <w:vMerge w:val="restart"/>
            <w:tcBorders>
              <w:left w:val="nil"/>
              <w:right w:val="single" w:sz="4" w:space="0" w:color="auto"/>
            </w:tcBorders>
            <w:shd w:val="clear" w:color="auto" w:fill="auto"/>
            <w:vAlign w:val="center"/>
          </w:tcPr>
          <w:p w:rsidR="003A10AA" w:rsidRPr="00304692" w:rsidRDefault="003A10AA" w:rsidP="007511A7">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Евро III</w:t>
            </w:r>
          </w:p>
        </w:tc>
        <w:tc>
          <w:tcPr>
            <w:tcW w:w="708" w:type="dxa"/>
            <w:vMerge w:val="restart"/>
            <w:tcBorders>
              <w:left w:val="nil"/>
              <w:right w:val="single" w:sz="4" w:space="0" w:color="auto"/>
            </w:tcBorders>
            <w:shd w:val="clear" w:color="auto" w:fill="auto"/>
            <w:vAlign w:val="center"/>
          </w:tcPr>
          <w:p w:rsidR="003A10AA" w:rsidRPr="00304692" w:rsidRDefault="003A10AA" w:rsidP="00537325">
            <w:pPr>
              <w:spacing w:after="0" w:line="240" w:lineRule="auto"/>
              <w:jc w:val="center"/>
              <w:rPr>
                <w:rFonts w:ascii="Times New Roman" w:eastAsia="Times New Roman" w:hAnsi="Times New Roman" w:cs="Times New Roman"/>
                <w:sz w:val="10"/>
                <w:szCs w:val="10"/>
              </w:rPr>
            </w:pPr>
          </w:p>
        </w:tc>
        <w:tc>
          <w:tcPr>
            <w:tcW w:w="1985" w:type="dxa"/>
            <w:vMerge w:val="restart"/>
            <w:tcBorders>
              <w:left w:val="nil"/>
              <w:right w:val="nil"/>
            </w:tcBorders>
            <w:shd w:val="clear" w:color="auto" w:fill="auto"/>
            <w:vAlign w:val="center"/>
          </w:tcPr>
          <w:p w:rsidR="003A10AA" w:rsidRPr="00304692" w:rsidRDefault="003A10AA" w:rsidP="00537325">
            <w:pPr>
              <w:spacing w:after="0" w:line="240" w:lineRule="auto"/>
              <w:jc w:val="center"/>
              <w:rPr>
                <w:rFonts w:ascii="Times New Roman" w:eastAsia="Times New Roman" w:hAnsi="Times New Roman" w:cs="Times New Roman"/>
                <w:sz w:val="10"/>
                <w:szCs w:val="10"/>
              </w:rPr>
            </w:pPr>
          </w:p>
        </w:tc>
        <w:tc>
          <w:tcPr>
            <w:tcW w:w="709" w:type="dxa"/>
            <w:vMerge w:val="restart"/>
            <w:tcBorders>
              <w:left w:val="single" w:sz="4" w:space="0" w:color="auto"/>
              <w:right w:val="nil"/>
            </w:tcBorders>
            <w:shd w:val="clear" w:color="auto" w:fill="auto"/>
            <w:vAlign w:val="center"/>
          </w:tcPr>
          <w:p w:rsidR="003A10AA" w:rsidRPr="00304692" w:rsidRDefault="003A10AA" w:rsidP="007511A7">
            <w:pPr>
              <w:spacing w:after="0" w:line="240" w:lineRule="auto"/>
              <w:jc w:val="center"/>
              <w:rPr>
                <w:rFonts w:ascii="Times New Roman" w:eastAsia="Times New Roman" w:hAnsi="Times New Roman" w:cs="Times New Roman"/>
                <w:sz w:val="10"/>
                <w:szCs w:val="10"/>
              </w:rPr>
            </w:pPr>
          </w:p>
        </w:tc>
        <w:tc>
          <w:tcPr>
            <w:tcW w:w="708" w:type="dxa"/>
            <w:vMerge w:val="restart"/>
            <w:tcBorders>
              <w:left w:val="single" w:sz="4" w:space="0" w:color="auto"/>
              <w:right w:val="single" w:sz="4" w:space="0" w:color="auto"/>
            </w:tcBorders>
            <w:shd w:val="clear" w:color="auto" w:fill="auto"/>
            <w:vAlign w:val="center"/>
          </w:tcPr>
          <w:p w:rsidR="003A10AA" w:rsidRPr="00304692" w:rsidRDefault="003A10AA" w:rsidP="00537325">
            <w:pPr>
              <w:spacing w:after="0" w:line="240" w:lineRule="auto"/>
              <w:jc w:val="center"/>
              <w:rPr>
                <w:rFonts w:ascii="Times New Roman" w:eastAsia="Times New Roman" w:hAnsi="Times New Roman" w:cs="Times New Roman"/>
                <w:sz w:val="10"/>
                <w:szCs w:val="10"/>
              </w:rPr>
            </w:pPr>
          </w:p>
        </w:tc>
      </w:tr>
      <w:tr w:rsidR="003A10AA" w:rsidRPr="00304692" w:rsidTr="00882E9B">
        <w:trPr>
          <w:trHeight w:val="1048"/>
        </w:trPr>
        <w:tc>
          <w:tcPr>
            <w:tcW w:w="851" w:type="dxa"/>
            <w:vMerge/>
            <w:tcBorders>
              <w:left w:val="single" w:sz="4" w:space="0" w:color="auto"/>
              <w:bottom w:val="single" w:sz="4" w:space="0" w:color="auto"/>
              <w:right w:val="single" w:sz="4" w:space="0" w:color="auto"/>
            </w:tcBorders>
            <w:shd w:val="clear" w:color="auto" w:fill="auto"/>
            <w:vAlign w:val="center"/>
          </w:tcPr>
          <w:p w:rsidR="003A10AA" w:rsidRPr="00304692" w:rsidRDefault="003A10AA" w:rsidP="00B33646">
            <w:pPr>
              <w:pStyle w:val="a5"/>
              <w:numPr>
                <w:ilvl w:val="0"/>
                <w:numId w:val="1"/>
              </w:numPr>
              <w:spacing w:after="0" w:line="240" w:lineRule="auto"/>
              <w:jc w:val="center"/>
              <w:rPr>
                <w:rFonts w:ascii="Times New Roman" w:eastAsia="Times New Roman" w:hAnsi="Times New Roman" w:cs="Times New Roman"/>
                <w:sz w:val="10"/>
                <w:szCs w:val="10"/>
              </w:rPr>
            </w:pPr>
          </w:p>
        </w:tc>
        <w:tc>
          <w:tcPr>
            <w:tcW w:w="567" w:type="dxa"/>
            <w:vMerge/>
            <w:tcBorders>
              <w:left w:val="nil"/>
              <w:bottom w:val="single" w:sz="4" w:space="0" w:color="auto"/>
              <w:right w:val="single" w:sz="4" w:space="0" w:color="auto"/>
            </w:tcBorders>
            <w:shd w:val="clear" w:color="auto" w:fill="auto"/>
            <w:vAlign w:val="center"/>
          </w:tcPr>
          <w:p w:rsidR="003A10AA" w:rsidRDefault="003A10AA" w:rsidP="00537325">
            <w:pPr>
              <w:spacing w:after="0" w:line="240" w:lineRule="auto"/>
              <w:jc w:val="center"/>
              <w:rPr>
                <w:rFonts w:ascii="Times New Roman" w:eastAsia="Times New Roman" w:hAnsi="Times New Roman" w:cs="Times New Roman"/>
                <w:sz w:val="10"/>
                <w:szCs w:val="10"/>
              </w:rPr>
            </w:pPr>
          </w:p>
        </w:tc>
        <w:tc>
          <w:tcPr>
            <w:tcW w:w="1843" w:type="dxa"/>
            <w:vMerge/>
            <w:tcBorders>
              <w:left w:val="nil"/>
              <w:bottom w:val="single" w:sz="4" w:space="0" w:color="auto"/>
              <w:right w:val="single" w:sz="4" w:space="0" w:color="auto"/>
            </w:tcBorders>
            <w:shd w:val="clear" w:color="auto" w:fill="auto"/>
            <w:vAlign w:val="center"/>
          </w:tcPr>
          <w:p w:rsidR="003A10AA" w:rsidRPr="00304692" w:rsidRDefault="003A10AA" w:rsidP="00DE63C7">
            <w:pPr>
              <w:spacing w:after="0" w:line="240" w:lineRule="auto"/>
              <w:jc w:val="center"/>
              <w:rPr>
                <w:rFonts w:ascii="Times New Roman" w:eastAsia="Times New Roman" w:hAnsi="Times New Roman" w:cs="Times New Roman"/>
                <w:sz w:val="10"/>
                <w:szCs w:val="10"/>
              </w:rPr>
            </w:pPr>
          </w:p>
        </w:tc>
        <w:tc>
          <w:tcPr>
            <w:tcW w:w="2693" w:type="dxa"/>
            <w:tcBorders>
              <w:top w:val="single" w:sz="4" w:space="0" w:color="auto"/>
              <w:left w:val="nil"/>
              <w:bottom w:val="single" w:sz="4" w:space="0" w:color="auto"/>
              <w:right w:val="single" w:sz="4" w:space="0" w:color="auto"/>
            </w:tcBorders>
            <w:shd w:val="clear" w:color="auto" w:fill="auto"/>
          </w:tcPr>
          <w:p w:rsidR="003A10AA" w:rsidRPr="00304692" w:rsidRDefault="003A10AA" w:rsidP="00537325">
            <w:pPr>
              <w:spacing w:after="0" w:line="240" w:lineRule="auto"/>
              <w:rPr>
                <w:rFonts w:ascii="Times New Roman" w:eastAsia="Times New Roman" w:hAnsi="Times New Roman" w:cs="Times New Roman"/>
                <w:b/>
                <w:bCs/>
                <w:sz w:val="10"/>
                <w:szCs w:val="10"/>
              </w:rPr>
            </w:pPr>
            <w:r w:rsidRPr="00304692">
              <w:rPr>
                <w:rFonts w:ascii="Times New Roman" w:eastAsia="Times New Roman" w:hAnsi="Times New Roman" w:cs="Times New Roman"/>
                <w:b/>
                <w:bCs/>
                <w:sz w:val="10"/>
                <w:szCs w:val="10"/>
              </w:rPr>
              <w:t xml:space="preserve">В обратном направления: </w:t>
            </w:r>
            <w:r w:rsidRPr="00304692">
              <w:rPr>
                <w:rFonts w:ascii="Times New Roman" w:eastAsia="Times New Roman" w:hAnsi="Times New Roman" w:cs="Times New Roman"/>
                <w:sz w:val="10"/>
                <w:szCs w:val="10"/>
              </w:rPr>
              <w:t>«АЭРОПОРТ НАРИМАНОВО»«ГОСТИНИЦА ПОЛЕТ»«СПТУ №23»«ДАЧИ»\(ЦАРЕВ)»«ТЦ ДОБРОСТРОЙ»«АТРЗ»«ТЦ МЕТРО»«ШКОЛА №37»«АВТОРОГОРОДОК»«ВОЛЖСКАЯ»«БЭРА»«МЕДКОЛЛЕДЖ»«ДГКБ №1 ДЛЯ НОВОРОЖДЕННЫХ»«ШКОЛА РОСТО»«ПАРК ПЛАНЕТА»«ВОДОКАНАЛ»«АЛЛЕЯ ВОИНОВ-ИНТЕРНАЦИОНАЛИСТОВ»«СК ЗВЕЗДНЫЙ»«УЛ.СТУДЕНЧЕСКАЯ»«ТЦ АЛЕКСАНДРИЯ»«УЛ.ГРУЗИНСКАЯ»«КРАСНЫЙ МОСТ»«ЦИРК»«ТЦ АЙСБЕРГ»«Ж/Д ВОКЗАЛ»«МАКДОНАЛДС»«КИНОТЕАТР ПРИЗЫВ»«БУЛЬВАР ПОБЕДЫ»«ШКОЛА ИМЕНИ ПУШКИНА»«АГТУ»«ЦЕНТРАЛЬНЫЙ СТАДИОН»«З-Д СТЕКЛОВОЛОКНА»«СТАНКОСТРОИТЕЛЬНЫЙ З-Д»«ХОЛОДИЛЬНИКИ РЫБОКОМБИНАТА»</w:t>
            </w:r>
          </w:p>
        </w:tc>
        <w:tc>
          <w:tcPr>
            <w:tcW w:w="1701" w:type="dxa"/>
            <w:tcBorders>
              <w:top w:val="single" w:sz="4" w:space="0" w:color="auto"/>
              <w:left w:val="nil"/>
              <w:bottom w:val="single" w:sz="4" w:space="0" w:color="auto"/>
              <w:right w:val="single" w:sz="4" w:space="0" w:color="auto"/>
            </w:tcBorders>
            <w:shd w:val="clear" w:color="auto" w:fill="auto"/>
          </w:tcPr>
          <w:p w:rsidR="003A10AA" w:rsidRPr="00304692" w:rsidRDefault="003A10AA" w:rsidP="00DE63C7">
            <w:pPr>
              <w:spacing w:after="0" w:line="240" w:lineRule="auto"/>
              <w:rPr>
                <w:rFonts w:ascii="Times New Roman" w:eastAsia="Times New Roman" w:hAnsi="Times New Roman" w:cs="Times New Roman"/>
                <w:sz w:val="10"/>
                <w:szCs w:val="10"/>
              </w:rPr>
            </w:pPr>
            <w:r w:rsidRPr="00304692">
              <w:rPr>
                <w:rFonts w:ascii="Times New Roman" w:eastAsia="Times New Roman" w:hAnsi="Times New Roman" w:cs="Times New Roman"/>
                <w:b/>
                <w:bCs/>
                <w:sz w:val="10"/>
                <w:szCs w:val="10"/>
              </w:rPr>
              <w:t>В обратном направлении:</w:t>
            </w:r>
          </w:p>
          <w:p w:rsidR="003A10AA" w:rsidRPr="00304692" w:rsidRDefault="003A10AA" w:rsidP="00537325">
            <w:pPr>
              <w:spacing w:after="0" w:line="240" w:lineRule="auto"/>
              <w:rPr>
                <w:rFonts w:ascii="Times New Roman" w:eastAsia="Times New Roman" w:hAnsi="Times New Roman" w:cs="Times New Roman"/>
                <w:b/>
                <w:bCs/>
                <w:sz w:val="10"/>
                <w:szCs w:val="10"/>
              </w:rPr>
            </w:pPr>
            <w:r w:rsidRPr="00304692">
              <w:rPr>
                <w:rFonts w:ascii="Times New Roman" w:eastAsia="Times New Roman" w:hAnsi="Times New Roman" w:cs="Times New Roman"/>
                <w:sz w:val="10"/>
                <w:szCs w:val="10"/>
              </w:rPr>
              <w:t>А/Д ОТ АЭРОПОРТА УЛ.БОЕВАЯ УЛ. Н.ОСТРОВСКОГО УЛ.СТУДЕНЧЕСКАЯ  УЛ.С.ПЕРОВСКОЙ БАРСОВОЙ НОЗДРИНА УЛ.КР.НАБЕРЕЖНАЯ УЛ.ПОБЕДЫ УЛ. АНРИ БАРБЮСА УЛ.САВУШКИНА УЛ.ЛАТЫШЕВА</w:t>
            </w:r>
          </w:p>
        </w:tc>
        <w:tc>
          <w:tcPr>
            <w:tcW w:w="851" w:type="dxa"/>
            <w:tcBorders>
              <w:top w:val="single" w:sz="4" w:space="0" w:color="auto"/>
              <w:left w:val="nil"/>
              <w:bottom w:val="single" w:sz="4" w:space="0" w:color="auto"/>
              <w:right w:val="single" w:sz="4" w:space="0" w:color="auto"/>
            </w:tcBorders>
            <w:shd w:val="clear" w:color="auto" w:fill="auto"/>
            <w:vAlign w:val="center"/>
          </w:tcPr>
          <w:p w:rsidR="003A10AA" w:rsidRPr="00304692" w:rsidRDefault="003A10AA" w:rsidP="00537325">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18</w:t>
            </w:r>
          </w:p>
        </w:tc>
        <w:tc>
          <w:tcPr>
            <w:tcW w:w="992" w:type="dxa"/>
            <w:vMerge/>
            <w:tcBorders>
              <w:left w:val="nil"/>
              <w:bottom w:val="single" w:sz="4" w:space="0" w:color="auto"/>
              <w:right w:val="single" w:sz="4" w:space="0" w:color="auto"/>
            </w:tcBorders>
            <w:shd w:val="clear" w:color="auto" w:fill="auto"/>
            <w:vAlign w:val="center"/>
          </w:tcPr>
          <w:p w:rsidR="003A10AA" w:rsidRPr="00304692" w:rsidRDefault="003A10AA" w:rsidP="00537325">
            <w:pPr>
              <w:spacing w:after="0" w:line="240" w:lineRule="auto"/>
              <w:jc w:val="center"/>
              <w:rPr>
                <w:rFonts w:ascii="Times New Roman" w:eastAsia="Times New Roman" w:hAnsi="Times New Roman" w:cs="Times New Roman"/>
                <w:sz w:val="10"/>
                <w:szCs w:val="10"/>
              </w:rPr>
            </w:pPr>
          </w:p>
        </w:tc>
        <w:tc>
          <w:tcPr>
            <w:tcW w:w="850" w:type="dxa"/>
            <w:vMerge/>
            <w:tcBorders>
              <w:left w:val="nil"/>
              <w:bottom w:val="single" w:sz="4" w:space="0" w:color="auto"/>
              <w:right w:val="single" w:sz="4" w:space="0" w:color="auto"/>
            </w:tcBorders>
            <w:shd w:val="clear" w:color="auto" w:fill="auto"/>
            <w:vAlign w:val="center"/>
          </w:tcPr>
          <w:p w:rsidR="003A10AA" w:rsidRPr="00304692" w:rsidRDefault="003A10AA" w:rsidP="00537325">
            <w:pPr>
              <w:spacing w:after="0" w:line="240" w:lineRule="auto"/>
              <w:jc w:val="center"/>
              <w:rPr>
                <w:rFonts w:ascii="Times New Roman" w:eastAsia="Times New Roman" w:hAnsi="Times New Roman" w:cs="Times New Roman"/>
                <w:sz w:val="10"/>
                <w:szCs w:val="10"/>
              </w:rPr>
            </w:pPr>
          </w:p>
        </w:tc>
        <w:tc>
          <w:tcPr>
            <w:tcW w:w="820" w:type="dxa"/>
            <w:vMerge/>
            <w:tcBorders>
              <w:left w:val="nil"/>
              <w:bottom w:val="single" w:sz="4" w:space="0" w:color="auto"/>
              <w:right w:val="single" w:sz="4" w:space="0" w:color="auto"/>
            </w:tcBorders>
            <w:shd w:val="clear" w:color="auto" w:fill="auto"/>
            <w:vAlign w:val="center"/>
          </w:tcPr>
          <w:p w:rsidR="003A10AA" w:rsidRPr="00304692" w:rsidRDefault="003A10AA" w:rsidP="00537325">
            <w:pPr>
              <w:spacing w:after="0" w:line="240" w:lineRule="auto"/>
              <w:jc w:val="center"/>
              <w:rPr>
                <w:rFonts w:ascii="Times New Roman" w:eastAsia="Times New Roman" w:hAnsi="Times New Roman" w:cs="Times New Roman"/>
                <w:sz w:val="10"/>
                <w:szCs w:val="10"/>
              </w:rPr>
            </w:pPr>
          </w:p>
        </w:tc>
        <w:tc>
          <w:tcPr>
            <w:tcW w:w="740" w:type="dxa"/>
            <w:vMerge/>
            <w:tcBorders>
              <w:left w:val="nil"/>
              <w:bottom w:val="single" w:sz="4" w:space="0" w:color="auto"/>
              <w:right w:val="single" w:sz="4" w:space="0" w:color="auto"/>
            </w:tcBorders>
            <w:shd w:val="clear" w:color="auto" w:fill="auto"/>
            <w:vAlign w:val="center"/>
          </w:tcPr>
          <w:p w:rsidR="003A10AA" w:rsidRPr="00304692" w:rsidRDefault="003A10AA" w:rsidP="00537325">
            <w:pPr>
              <w:spacing w:after="0" w:line="240" w:lineRule="auto"/>
              <w:jc w:val="center"/>
              <w:rPr>
                <w:rFonts w:ascii="Times New Roman" w:eastAsia="Times New Roman" w:hAnsi="Times New Roman" w:cs="Times New Roman"/>
                <w:sz w:val="10"/>
                <w:szCs w:val="10"/>
              </w:rPr>
            </w:pPr>
          </w:p>
        </w:tc>
        <w:tc>
          <w:tcPr>
            <w:tcW w:w="708" w:type="dxa"/>
            <w:vMerge/>
            <w:tcBorders>
              <w:left w:val="nil"/>
              <w:bottom w:val="single" w:sz="4" w:space="0" w:color="auto"/>
              <w:right w:val="single" w:sz="4" w:space="0" w:color="auto"/>
            </w:tcBorders>
            <w:shd w:val="clear" w:color="auto" w:fill="auto"/>
            <w:vAlign w:val="center"/>
          </w:tcPr>
          <w:p w:rsidR="003A10AA" w:rsidRPr="00304692" w:rsidRDefault="003A10AA" w:rsidP="00537325">
            <w:pPr>
              <w:spacing w:after="0" w:line="240" w:lineRule="auto"/>
              <w:jc w:val="center"/>
              <w:rPr>
                <w:rFonts w:ascii="Times New Roman" w:eastAsia="Times New Roman" w:hAnsi="Times New Roman" w:cs="Times New Roman"/>
                <w:sz w:val="10"/>
                <w:szCs w:val="10"/>
              </w:rPr>
            </w:pPr>
          </w:p>
        </w:tc>
        <w:tc>
          <w:tcPr>
            <w:tcW w:w="1985" w:type="dxa"/>
            <w:vMerge/>
            <w:tcBorders>
              <w:left w:val="nil"/>
              <w:bottom w:val="single" w:sz="4" w:space="0" w:color="auto"/>
              <w:right w:val="nil"/>
            </w:tcBorders>
            <w:shd w:val="clear" w:color="auto" w:fill="auto"/>
            <w:vAlign w:val="center"/>
          </w:tcPr>
          <w:p w:rsidR="003A10AA" w:rsidRPr="00304692" w:rsidRDefault="003A10AA" w:rsidP="00537325">
            <w:pPr>
              <w:spacing w:after="0" w:line="240" w:lineRule="auto"/>
              <w:jc w:val="center"/>
              <w:rPr>
                <w:rFonts w:ascii="Times New Roman" w:eastAsia="Times New Roman" w:hAnsi="Times New Roman" w:cs="Times New Roman"/>
                <w:sz w:val="10"/>
                <w:szCs w:val="10"/>
              </w:rPr>
            </w:pPr>
          </w:p>
        </w:tc>
        <w:tc>
          <w:tcPr>
            <w:tcW w:w="709" w:type="dxa"/>
            <w:vMerge/>
            <w:tcBorders>
              <w:left w:val="single" w:sz="4" w:space="0" w:color="auto"/>
              <w:bottom w:val="single" w:sz="4" w:space="0" w:color="auto"/>
              <w:right w:val="nil"/>
            </w:tcBorders>
            <w:shd w:val="clear" w:color="auto" w:fill="auto"/>
            <w:vAlign w:val="center"/>
          </w:tcPr>
          <w:p w:rsidR="003A10AA" w:rsidRPr="00304692" w:rsidRDefault="003A10AA" w:rsidP="00537325">
            <w:pPr>
              <w:spacing w:after="0" w:line="240" w:lineRule="auto"/>
              <w:jc w:val="center"/>
              <w:rPr>
                <w:rFonts w:ascii="Times New Roman" w:eastAsia="Times New Roman" w:hAnsi="Times New Roman" w:cs="Times New Roman"/>
                <w:sz w:val="10"/>
                <w:szCs w:val="10"/>
              </w:rPr>
            </w:pPr>
          </w:p>
        </w:tc>
        <w:tc>
          <w:tcPr>
            <w:tcW w:w="708" w:type="dxa"/>
            <w:vMerge/>
            <w:tcBorders>
              <w:left w:val="single" w:sz="4" w:space="0" w:color="auto"/>
              <w:bottom w:val="single" w:sz="4" w:space="0" w:color="auto"/>
              <w:right w:val="single" w:sz="4" w:space="0" w:color="auto"/>
            </w:tcBorders>
            <w:shd w:val="clear" w:color="auto" w:fill="auto"/>
            <w:vAlign w:val="center"/>
          </w:tcPr>
          <w:p w:rsidR="003A10AA" w:rsidRPr="00304692" w:rsidRDefault="003A10AA" w:rsidP="00537325">
            <w:pPr>
              <w:spacing w:after="0" w:line="240" w:lineRule="auto"/>
              <w:jc w:val="center"/>
              <w:rPr>
                <w:rFonts w:ascii="Times New Roman" w:eastAsia="Times New Roman" w:hAnsi="Times New Roman" w:cs="Times New Roman"/>
                <w:sz w:val="10"/>
                <w:szCs w:val="10"/>
              </w:rPr>
            </w:pPr>
          </w:p>
        </w:tc>
      </w:tr>
      <w:tr w:rsidR="003A10AA" w:rsidRPr="00304692" w:rsidTr="004F22B6">
        <w:trPr>
          <w:trHeight w:val="607"/>
        </w:trPr>
        <w:tc>
          <w:tcPr>
            <w:tcW w:w="851" w:type="dxa"/>
            <w:tcBorders>
              <w:top w:val="single" w:sz="4" w:space="0" w:color="auto"/>
              <w:left w:val="single" w:sz="4" w:space="0" w:color="auto"/>
              <w:bottom w:val="single" w:sz="4" w:space="0" w:color="auto"/>
              <w:right w:val="single" w:sz="4" w:space="0" w:color="auto"/>
            </w:tcBorders>
            <w:shd w:val="clear" w:color="auto" w:fill="auto"/>
            <w:vAlign w:val="center"/>
          </w:tcPr>
          <w:p w:rsidR="003A10AA" w:rsidRPr="00304692" w:rsidRDefault="003A10AA" w:rsidP="00B33646">
            <w:pPr>
              <w:pStyle w:val="a5"/>
              <w:numPr>
                <w:ilvl w:val="0"/>
                <w:numId w:val="1"/>
              </w:numPr>
              <w:spacing w:after="0" w:line="240" w:lineRule="auto"/>
              <w:jc w:val="center"/>
              <w:rPr>
                <w:rFonts w:ascii="Times New Roman" w:eastAsia="Times New Roman" w:hAnsi="Times New Roman" w:cs="Times New Roman"/>
                <w:sz w:val="10"/>
                <w:szCs w:val="10"/>
              </w:rPr>
            </w:pPr>
          </w:p>
        </w:tc>
        <w:tc>
          <w:tcPr>
            <w:tcW w:w="567" w:type="dxa"/>
            <w:tcBorders>
              <w:top w:val="single" w:sz="4" w:space="0" w:color="auto"/>
              <w:left w:val="nil"/>
              <w:bottom w:val="single" w:sz="4" w:space="0" w:color="auto"/>
              <w:right w:val="nil"/>
            </w:tcBorders>
            <w:shd w:val="clear" w:color="auto" w:fill="auto"/>
            <w:vAlign w:val="center"/>
            <w:hideMark/>
          </w:tcPr>
          <w:p w:rsidR="003A10AA" w:rsidRPr="00304692" w:rsidRDefault="003A10AA" w:rsidP="00537325">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80с</w:t>
            </w:r>
          </w:p>
        </w:tc>
        <w:tc>
          <w:tcPr>
            <w:tcW w:w="1843"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3A10AA" w:rsidRPr="00304692" w:rsidRDefault="003A10AA" w:rsidP="00537325">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ХОЛОДИЛЬНИКИ РЫБОКОМБИНАТА – АЭРОПОРТ НАРИМАНОВО</w:t>
            </w:r>
          </w:p>
        </w:tc>
        <w:tc>
          <w:tcPr>
            <w:tcW w:w="2693" w:type="dxa"/>
            <w:tcBorders>
              <w:top w:val="single" w:sz="4" w:space="0" w:color="auto"/>
              <w:left w:val="nil"/>
              <w:bottom w:val="single" w:sz="4" w:space="0" w:color="auto"/>
              <w:right w:val="single" w:sz="4" w:space="0" w:color="auto"/>
            </w:tcBorders>
            <w:shd w:val="clear" w:color="auto" w:fill="auto"/>
            <w:hideMark/>
          </w:tcPr>
          <w:p w:rsidR="003A10AA" w:rsidRPr="00304692" w:rsidRDefault="003A10AA" w:rsidP="00537325">
            <w:pPr>
              <w:spacing w:after="0" w:line="240" w:lineRule="auto"/>
              <w:rPr>
                <w:rFonts w:ascii="Times New Roman" w:eastAsia="Times New Roman" w:hAnsi="Times New Roman" w:cs="Times New Roman"/>
                <w:b/>
                <w:bCs/>
                <w:sz w:val="10"/>
                <w:szCs w:val="10"/>
              </w:rPr>
            </w:pPr>
          </w:p>
        </w:tc>
        <w:tc>
          <w:tcPr>
            <w:tcW w:w="1701" w:type="dxa"/>
            <w:tcBorders>
              <w:top w:val="single" w:sz="4" w:space="0" w:color="auto"/>
              <w:left w:val="nil"/>
              <w:bottom w:val="single" w:sz="4" w:space="0" w:color="auto"/>
              <w:right w:val="single" w:sz="4" w:space="0" w:color="auto"/>
            </w:tcBorders>
            <w:shd w:val="clear" w:color="auto" w:fill="auto"/>
            <w:hideMark/>
          </w:tcPr>
          <w:p w:rsidR="003A10AA" w:rsidRPr="00304692" w:rsidRDefault="003A10AA" w:rsidP="00537325">
            <w:pPr>
              <w:spacing w:after="0" w:line="240" w:lineRule="auto"/>
              <w:rPr>
                <w:rFonts w:ascii="Times New Roman" w:eastAsia="Times New Roman" w:hAnsi="Times New Roman" w:cs="Times New Roman"/>
                <w:b/>
                <w:bCs/>
                <w:sz w:val="10"/>
                <w:szCs w:val="10"/>
              </w:rPr>
            </w:pPr>
          </w:p>
        </w:tc>
        <w:tc>
          <w:tcPr>
            <w:tcW w:w="851" w:type="dxa"/>
            <w:tcBorders>
              <w:top w:val="single" w:sz="4" w:space="0" w:color="auto"/>
              <w:left w:val="nil"/>
              <w:bottom w:val="single" w:sz="4" w:space="0" w:color="auto"/>
              <w:right w:val="single" w:sz="4" w:space="0" w:color="auto"/>
            </w:tcBorders>
            <w:shd w:val="clear" w:color="auto" w:fill="auto"/>
            <w:vAlign w:val="center"/>
            <w:hideMark/>
          </w:tcPr>
          <w:p w:rsidR="003A10AA" w:rsidRPr="00304692" w:rsidRDefault="003A10AA" w:rsidP="00537325">
            <w:pPr>
              <w:spacing w:after="0" w:line="240" w:lineRule="auto"/>
              <w:jc w:val="center"/>
              <w:rPr>
                <w:rFonts w:ascii="Times New Roman" w:eastAsia="Times New Roman" w:hAnsi="Times New Roman" w:cs="Times New Roman"/>
                <w:sz w:val="10"/>
                <w:szCs w:val="10"/>
              </w:rPr>
            </w:pPr>
          </w:p>
        </w:tc>
        <w:tc>
          <w:tcPr>
            <w:tcW w:w="992" w:type="dxa"/>
            <w:tcBorders>
              <w:top w:val="single" w:sz="4" w:space="0" w:color="auto"/>
              <w:left w:val="nil"/>
              <w:bottom w:val="single" w:sz="4" w:space="0" w:color="auto"/>
              <w:right w:val="single" w:sz="4" w:space="0" w:color="auto"/>
            </w:tcBorders>
            <w:shd w:val="clear" w:color="auto" w:fill="auto"/>
            <w:vAlign w:val="center"/>
            <w:hideMark/>
          </w:tcPr>
          <w:p w:rsidR="003A10AA" w:rsidRPr="00304692" w:rsidRDefault="003A10AA" w:rsidP="00537325">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 xml:space="preserve">В установленных остановочных пунктах </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3A10AA" w:rsidRPr="00304692" w:rsidRDefault="003A10AA" w:rsidP="00537325">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Регулярные перевозки по регулируемым тарифам</w:t>
            </w:r>
          </w:p>
        </w:tc>
        <w:tc>
          <w:tcPr>
            <w:tcW w:w="820" w:type="dxa"/>
            <w:tcBorders>
              <w:top w:val="single" w:sz="4" w:space="0" w:color="auto"/>
              <w:left w:val="nil"/>
              <w:bottom w:val="single" w:sz="4" w:space="0" w:color="auto"/>
              <w:right w:val="single" w:sz="4" w:space="0" w:color="auto"/>
            </w:tcBorders>
            <w:shd w:val="clear" w:color="auto" w:fill="auto"/>
            <w:vAlign w:val="center"/>
          </w:tcPr>
          <w:p w:rsidR="003A10AA" w:rsidRPr="00304692" w:rsidRDefault="003A10AA" w:rsidP="00537325">
            <w:pPr>
              <w:spacing w:after="0" w:line="240" w:lineRule="auto"/>
              <w:jc w:val="center"/>
              <w:rPr>
                <w:rFonts w:ascii="Times New Roman" w:eastAsia="Times New Roman" w:hAnsi="Times New Roman" w:cs="Times New Roman"/>
                <w:sz w:val="10"/>
                <w:szCs w:val="10"/>
              </w:rPr>
            </w:pPr>
          </w:p>
        </w:tc>
        <w:tc>
          <w:tcPr>
            <w:tcW w:w="740" w:type="dxa"/>
            <w:tcBorders>
              <w:top w:val="single" w:sz="4" w:space="0" w:color="auto"/>
              <w:left w:val="nil"/>
              <w:bottom w:val="single" w:sz="4" w:space="0" w:color="auto"/>
              <w:right w:val="single" w:sz="4" w:space="0" w:color="auto"/>
            </w:tcBorders>
            <w:shd w:val="clear" w:color="auto" w:fill="auto"/>
            <w:vAlign w:val="center"/>
          </w:tcPr>
          <w:p w:rsidR="003A10AA" w:rsidRPr="00304692" w:rsidRDefault="003A10AA" w:rsidP="00537325">
            <w:pPr>
              <w:spacing w:after="0" w:line="240" w:lineRule="auto"/>
              <w:jc w:val="center"/>
              <w:rPr>
                <w:rFonts w:ascii="Times New Roman" w:eastAsia="Times New Roman" w:hAnsi="Times New Roman" w:cs="Times New Roman"/>
                <w:sz w:val="10"/>
                <w:szCs w:val="10"/>
              </w:rPr>
            </w:pPr>
          </w:p>
        </w:tc>
        <w:tc>
          <w:tcPr>
            <w:tcW w:w="708" w:type="dxa"/>
            <w:tcBorders>
              <w:top w:val="single" w:sz="4" w:space="0" w:color="auto"/>
              <w:left w:val="nil"/>
              <w:bottom w:val="single" w:sz="4" w:space="0" w:color="auto"/>
              <w:right w:val="single" w:sz="4" w:space="0" w:color="auto"/>
            </w:tcBorders>
            <w:shd w:val="clear" w:color="auto" w:fill="auto"/>
            <w:vAlign w:val="center"/>
          </w:tcPr>
          <w:p w:rsidR="003A10AA" w:rsidRPr="00304692" w:rsidRDefault="003A10AA" w:rsidP="00537325">
            <w:pPr>
              <w:spacing w:after="0" w:line="240" w:lineRule="auto"/>
              <w:jc w:val="center"/>
              <w:rPr>
                <w:rFonts w:ascii="Times New Roman" w:eastAsia="Times New Roman" w:hAnsi="Times New Roman" w:cs="Times New Roman"/>
                <w:sz w:val="10"/>
                <w:szCs w:val="10"/>
              </w:rPr>
            </w:pPr>
          </w:p>
        </w:tc>
        <w:tc>
          <w:tcPr>
            <w:tcW w:w="1985" w:type="dxa"/>
            <w:tcBorders>
              <w:top w:val="single" w:sz="4" w:space="0" w:color="auto"/>
              <w:left w:val="nil"/>
              <w:bottom w:val="single" w:sz="4" w:space="0" w:color="auto"/>
              <w:right w:val="nil"/>
            </w:tcBorders>
            <w:shd w:val="clear" w:color="auto" w:fill="auto"/>
            <w:vAlign w:val="center"/>
            <w:hideMark/>
          </w:tcPr>
          <w:p w:rsidR="003A10AA" w:rsidRPr="00304692" w:rsidRDefault="003A10AA" w:rsidP="00537325">
            <w:pPr>
              <w:spacing w:after="0" w:line="240" w:lineRule="auto"/>
              <w:jc w:val="center"/>
              <w:rPr>
                <w:rFonts w:ascii="Times New Roman" w:eastAsia="Times New Roman" w:hAnsi="Times New Roman" w:cs="Times New Roman"/>
                <w:sz w:val="10"/>
                <w:szCs w:val="10"/>
              </w:rPr>
            </w:pPr>
          </w:p>
        </w:tc>
        <w:tc>
          <w:tcPr>
            <w:tcW w:w="709" w:type="dxa"/>
            <w:tcBorders>
              <w:top w:val="single" w:sz="4" w:space="0" w:color="auto"/>
              <w:left w:val="single" w:sz="4" w:space="0" w:color="auto"/>
              <w:bottom w:val="single" w:sz="4" w:space="0" w:color="auto"/>
              <w:right w:val="nil"/>
            </w:tcBorders>
            <w:shd w:val="clear" w:color="auto" w:fill="auto"/>
            <w:vAlign w:val="center"/>
            <w:hideMark/>
          </w:tcPr>
          <w:p w:rsidR="003A10AA" w:rsidRPr="00304692" w:rsidRDefault="003A10AA" w:rsidP="00537325">
            <w:pPr>
              <w:spacing w:after="0" w:line="240" w:lineRule="auto"/>
              <w:jc w:val="center"/>
              <w:rPr>
                <w:rFonts w:ascii="Times New Roman" w:eastAsia="Times New Roman" w:hAnsi="Times New Roman" w:cs="Times New Roman"/>
                <w:sz w:val="10"/>
                <w:szCs w:val="10"/>
              </w:rPr>
            </w:pPr>
          </w:p>
        </w:tc>
        <w:tc>
          <w:tcPr>
            <w:tcW w:w="708" w:type="dxa"/>
            <w:tcBorders>
              <w:top w:val="single" w:sz="4" w:space="0" w:color="auto"/>
              <w:left w:val="single" w:sz="4" w:space="0" w:color="auto"/>
              <w:bottom w:val="single" w:sz="4" w:space="0" w:color="auto"/>
              <w:right w:val="single" w:sz="4" w:space="0" w:color="auto"/>
            </w:tcBorders>
            <w:shd w:val="clear" w:color="auto" w:fill="auto"/>
            <w:vAlign w:val="center"/>
          </w:tcPr>
          <w:p w:rsidR="003A10AA" w:rsidRPr="00304692" w:rsidRDefault="003A10AA" w:rsidP="00537325">
            <w:pPr>
              <w:spacing w:after="0" w:line="240" w:lineRule="auto"/>
              <w:jc w:val="center"/>
              <w:rPr>
                <w:rFonts w:ascii="Times New Roman" w:eastAsia="Times New Roman" w:hAnsi="Times New Roman" w:cs="Times New Roman"/>
                <w:sz w:val="10"/>
                <w:szCs w:val="10"/>
              </w:rPr>
            </w:pPr>
          </w:p>
        </w:tc>
      </w:tr>
      <w:tr w:rsidR="003A10AA" w:rsidRPr="00304692" w:rsidTr="004F22B6">
        <w:trPr>
          <w:trHeight w:val="2686"/>
        </w:trPr>
        <w:tc>
          <w:tcPr>
            <w:tcW w:w="851" w:type="dxa"/>
            <w:tcBorders>
              <w:top w:val="single" w:sz="4" w:space="0" w:color="auto"/>
              <w:left w:val="single" w:sz="4" w:space="0" w:color="auto"/>
              <w:bottom w:val="single" w:sz="4" w:space="0" w:color="auto"/>
              <w:right w:val="single" w:sz="4" w:space="0" w:color="auto"/>
            </w:tcBorders>
            <w:shd w:val="clear" w:color="auto" w:fill="auto"/>
            <w:vAlign w:val="center"/>
          </w:tcPr>
          <w:p w:rsidR="003A10AA" w:rsidRPr="00304692" w:rsidRDefault="003A10AA" w:rsidP="00B33646">
            <w:pPr>
              <w:pStyle w:val="a5"/>
              <w:numPr>
                <w:ilvl w:val="0"/>
                <w:numId w:val="1"/>
              </w:numPr>
              <w:spacing w:after="0" w:line="240" w:lineRule="auto"/>
              <w:jc w:val="center"/>
              <w:rPr>
                <w:rFonts w:ascii="Times New Roman" w:eastAsia="Times New Roman" w:hAnsi="Times New Roman" w:cs="Times New Roman"/>
                <w:sz w:val="10"/>
                <w:szCs w:val="10"/>
              </w:rPr>
            </w:pPr>
          </w:p>
        </w:tc>
        <w:tc>
          <w:tcPr>
            <w:tcW w:w="567" w:type="dxa"/>
            <w:tcBorders>
              <w:top w:val="single" w:sz="4" w:space="0" w:color="auto"/>
              <w:left w:val="nil"/>
              <w:bottom w:val="single" w:sz="4" w:space="0" w:color="auto"/>
              <w:right w:val="nil"/>
            </w:tcBorders>
            <w:shd w:val="clear" w:color="auto" w:fill="auto"/>
            <w:vAlign w:val="center"/>
            <w:hideMark/>
          </w:tcPr>
          <w:p w:rsidR="003A10AA" w:rsidRPr="00304692" w:rsidRDefault="003A10AA" w:rsidP="00537325">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81с</w:t>
            </w:r>
          </w:p>
        </w:tc>
        <w:tc>
          <w:tcPr>
            <w:tcW w:w="1843"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3A10AA" w:rsidRPr="00304692" w:rsidRDefault="003A10AA" w:rsidP="00537325">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ПОСЕЛОК АЦКК –</w:t>
            </w:r>
          </w:p>
          <w:p w:rsidR="003A10AA" w:rsidRPr="00304692" w:rsidRDefault="003A10AA" w:rsidP="00537325">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ЮГО-ВОСТОК №3 –</w:t>
            </w:r>
          </w:p>
          <w:p w:rsidR="003A10AA" w:rsidRPr="00304692" w:rsidRDefault="003A10AA" w:rsidP="00537325">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ПОСЕЛОК АЦКК</w:t>
            </w:r>
          </w:p>
        </w:tc>
        <w:tc>
          <w:tcPr>
            <w:tcW w:w="2693" w:type="dxa"/>
            <w:tcBorders>
              <w:top w:val="single" w:sz="4" w:space="0" w:color="auto"/>
              <w:left w:val="nil"/>
              <w:bottom w:val="single" w:sz="4" w:space="0" w:color="auto"/>
              <w:right w:val="single" w:sz="4" w:space="0" w:color="auto"/>
            </w:tcBorders>
            <w:shd w:val="clear" w:color="auto" w:fill="auto"/>
            <w:hideMark/>
          </w:tcPr>
          <w:p w:rsidR="003A10AA" w:rsidRPr="00304692" w:rsidRDefault="003A10AA" w:rsidP="00537325">
            <w:pPr>
              <w:spacing w:after="0" w:line="240" w:lineRule="auto"/>
              <w:rPr>
                <w:rFonts w:ascii="Times New Roman" w:eastAsia="Times New Roman" w:hAnsi="Times New Roman" w:cs="Times New Roman"/>
                <w:sz w:val="10"/>
                <w:szCs w:val="10"/>
              </w:rPr>
            </w:pPr>
            <w:r w:rsidRPr="00304692">
              <w:rPr>
                <w:rFonts w:ascii="Times New Roman" w:eastAsia="Times New Roman" w:hAnsi="Times New Roman" w:cs="Times New Roman"/>
                <w:b/>
                <w:bCs/>
                <w:sz w:val="10"/>
                <w:szCs w:val="10"/>
              </w:rPr>
              <w:t xml:space="preserve">В прямом и обратном направлении: </w:t>
            </w:r>
            <w:r w:rsidRPr="00304692">
              <w:rPr>
                <w:rFonts w:ascii="Times New Roman" w:eastAsia="Times New Roman" w:hAnsi="Times New Roman" w:cs="Times New Roman"/>
                <w:sz w:val="10"/>
                <w:szCs w:val="10"/>
              </w:rPr>
              <w:t>«КАФЕ РОМАШКА»«ПРОСПЕКТ БУМАЖНИКОВ»</w:t>
            </w:r>
            <w:r>
              <w:rPr>
                <w:rFonts w:ascii="Times New Roman" w:eastAsia="Times New Roman" w:hAnsi="Times New Roman" w:cs="Times New Roman"/>
                <w:sz w:val="10"/>
                <w:szCs w:val="10"/>
              </w:rPr>
              <w:t xml:space="preserve"> «ХИМИКОВ»</w:t>
            </w:r>
            <w:r w:rsidRPr="00304692">
              <w:rPr>
                <w:rFonts w:ascii="Times New Roman" w:eastAsia="Times New Roman" w:hAnsi="Times New Roman" w:cs="Times New Roman"/>
                <w:sz w:val="10"/>
                <w:szCs w:val="10"/>
              </w:rPr>
              <w:t>«6-ОЙ МИКРОРАЙОН»</w:t>
            </w:r>
            <w:r>
              <w:rPr>
                <w:rFonts w:ascii="Times New Roman" w:eastAsia="Times New Roman" w:hAnsi="Times New Roman" w:cs="Times New Roman"/>
                <w:sz w:val="10"/>
                <w:szCs w:val="10"/>
              </w:rPr>
              <w:t xml:space="preserve"> «ГАГАРИНА (СОЛЯНКА)» «ВИЛЬНЮССКАЯ»</w:t>
            </w:r>
            <w:r w:rsidRPr="00304692">
              <w:rPr>
                <w:rFonts w:ascii="Times New Roman" w:eastAsia="Times New Roman" w:hAnsi="Times New Roman" w:cs="Times New Roman"/>
                <w:sz w:val="10"/>
                <w:szCs w:val="10"/>
              </w:rPr>
              <w:t>«НОВОСТРОЙ»</w:t>
            </w:r>
            <w:r>
              <w:rPr>
                <w:rFonts w:ascii="Times New Roman" w:eastAsia="Times New Roman" w:hAnsi="Times New Roman" w:cs="Times New Roman"/>
                <w:sz w:val="10"/>
                <w:szCs w:val="10"/>
              </w:rPr>
              <w:t xml:space="preserve"> «ГОРОДСКОЙ ПЛЯЖ» «ДЕТСКИЙ МИР»</w:t>
            </w:r>
            <w:r w:rsidRPr="00304692">
              <w:rPr>
                <w:rFonts w:ascii="Times New Roman" w:eastAsia="Times New Roman" w:hAnsi="Times New Roman" w:cs="Times New Roman"/>
                <w:sz w:val="10"/>
                <w:szCs w:val="10"/>
              </w:rPr>
              <w:t>«ПЕДУЧИЛИЩЕ»«ОТЕЛЬ 7 НЕБО»«КОММУНИСТИЧЕСКАЯ»«ЦУМ»«СКВЕР УЛЬЯНОВЫХ»«ПЛ.ЛЕНИНА» ТАТАР - БАЗАР»«УЛ.ТРОФИМОВА»«ЖИЛГОРОДОК»«ВОЛЖСКАЯ»«БЭРА»«МЕДКОЛЛЕДЖ»«ДГКБ №1 ДЛЯ НОВОРОЖДЕННЫХ»«ШКОЛА РОСТО»«ПАРК ПЛАНЕТА»«ВОДОКОНАЛ»«ШКОЛА ИНТЕРНАТ №2»«АЛЛЕЯ ВО</w:t>
            </w:r>
            <w:r>
              <w:rPr>
                <w:rFonts w:ascii="Times New Roman" w:eastAsia="Times New Roman" w:hAnsi="Times New Roman" w:cs="Times New Roman"/>
                <w:sz w:val="10"/>
                <w:szCs w:val="10"/>
              </w:rPr>
              <w:t>И</w:t>
            </w:r>
            <w:r w:rsidRPr="00304692">
              <w:rPr>
                <w:rFonts w:ascii="Times New Roman" w:eastAsia="Times New Roman" w:hAnsi="Times New Roman" w:cs="Times New Roman"/>
                <w:sz w:val="10"/>
                <w:szCs w:val="10"/>
              </w:rPr>
              <w:t>НОВ-ИНТЕРНАЦИОНАЛИСТОВ»</w:t>
            </w:r>
          </w:p>
          <w:p w:rsidR="003A10AA" w:rsidRPr="00304692" w:rsidRDefault="003A10AA" w:rsidP="00E8614A">
            <w:pPr>
              <w:spacing w:after="0" w:line="240" w:lineRule="auto"/>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«СК ЗВЕЗДНЫЙ»«УЛ.СТУДЕНЧЕСКАЯ»«ТЦ АЛЕКСАНДРИЯ»«ГРУЗИНСКАЯ»«КРАСНЫЙ МОСТ»«ЦИРК»«ТЦ АЙСБЕРГ»«Ж/Д ВОКЗАЛ»</w:t>
            </w:r>
            <w:r>
              <w:rPr>
                <w:rFonts w:ascii="Times New Roman" w:eastAsia="Times New Roman" w:hAnsi="Times New Roman" w:cs="Times New Roman"/>
                <w:sz w:val="10"/>
                <w:szCs w:val="10"/>
              </w:rPr>
              <w:t xml:space="preserve"> «АЛЕКСАНДРО-МАРИИНСКАЯ ОБЛАСТНАЯ КЛИНИЧЕСКАЯ БОЛЬНИЦА»</w:t>
            </w:r>
            <w:r w:rsidRPr="00304692">
              <w:rPr>
                <w:rFonts w:ascii="Times New Roman" w:eastAsia="Times New Roman" w:hAnsi="Times New Roman" w:cs="Times New Roman"/>
                <w:sz w:val="10"/>
                <w:szCs w:val="10"/>
              </w:rPr>
              <w:t>«КУВЫРОК»</w:t>
            </w:r>
            <w:r>
              <w:rPr>
                <w:rFonts w:ascii="Times New Roman" w:eastAsia="Times New Roman" w:hAnsi="Times New Roman" w:cs="Times New Roman"/>
                <w:sz w:val="10"/>
                <w:szCs w:val="10"/>
              </w:rPr>
              <w:t xml:space="preserve"> «ГОРОДСКОЙ ПЛЯЖ»</w:t>
            </w:r>
            <w:r w:rsidRPr="00304692">
              <w:rPr>
                <w:rFonts w:ascii="Times New Roman" w:eastAsia="Times New Roman" w:hAnsi="Times New Roman" w:cs="Times New Roman"/>
                <w:sz w:val="10"/>
                <w:szCs w:val="10"/>
              </w:rPr>
              <w:t>«ПРИВОЛЖЬЕ»</w:t>
            </w:r>
            <w:r>
              <w:rPr>
                <w:rFonts w:ascii="Times New Roman" w:eastAsia="Times New Roman" w:hAnsi="Times New Roman" w:cs="Times New Roman"/>
                <w:sz w:val="10"/>
                <w:szCs w:val="10"/>
              </w:rPr>
              <w:t xml:space="preserve"> «ВИЛЬНЮССКАЯ» «ГАГАРИНА (СОЛЯНКА)»</w:t>
            </w:r>
            <w:r w:rsidRPr="00304692">
              <w:rPr>
                <w:rFonts w:ascii="Times New Roman" w:eastAsia="Times New Roman" w:hAnsi="Times New Roman" w:cs="Times New Roman"/>
                <w:sz w:val="10"/>
                <w:szCs w:val="10"/>
              </w:rPr>
              <w:t>«6-ОЙ МИКРОРАЙОН»</w:t>
            </w:r>
            <w:r>
              <w:rPr>
                <w:rFonts w:ascii="Times New Roman" w:eastAsia="Times New Roman" w:hAnsi="Times New Roman" w:cs="Times New Roman"/>
                <w:sz w:val="10"/>
                <w:szCs w:val="10"/>
              </w:rPr>
              <w:t xml:space="preserve"> «ГРАНД РИВЕР» «МОСИНА»</w:t>
            </w:r>
            <w:r w:rsidRPr="00304692">
              <w:rPr>
                <w:rFonts w:ascii="Times New Roman" w:eastAsia="Times New Roman" w:hAnsi="Times New Roman" w:cs="Times New Roman"/>
                <w:sz w:val="10"/>
                <w:szCs w:val="10"/>
              </w:rPr>
              <w:t>«ПРОСПЕКТ БУМАЖНИКОВ»«КАФЕ РОМАШКА»</w:t>
            </w:r>
          </w:p>
        </w:tc>
        <w:tc>
          <w:tcPr>
            <w:tcW w:w="1701" w:type="dxa"/>
            <w:tcBorders>
              <w:top w:val="single" w:sz="4" w:space="0" w:color="auto"/>
              <w:left w:val="nil"/>
              <w:bottom w:val="single" w:sz="4" w:space="0" w:color="auto"/>
              <w:right w:val="single" w:sz="4" w:space="0" w:color="auto"/>
            </w:tcBorders>
            <w:shd w:val="clear" w:color="auto" w:fill="auto"/>
            <w:hideMark/>
          </w:tcPr>
          <w:p w:rsidR="003A10AA" w:rsidRPr="00304692" w:rsidRDefault="003A10AA" w:rsidP="00537325">
            <w:pPr>
              <w:spacing w:after="0" w:line="240" w:lineRule="auto"/>
              <w:rPr>
                <w:rFonts w:ascii="Times New Roman" w:eastAsia="Times New Roman" w:hAnsi="Times New Roman" w:cs="Times New Roman"/>
                <w:sz w:val="10"/>
                <w:szCs w:val="10"/>
              </w:rPr>
            </w:pPr>
            <w:r w:rsidRPr="00304692">
              <w:rPr>
                <w:rFonts w:ascii="Times New Roman" w:eastAsia="Times New Roman" w:hAnsi="Times New Roman" w:cs="Times New Roman"/>
                <w:b/>
                <w:bCs/>
                <w:sz w:val="10"/>
                <w:szCs w:val="10"/>
              </w:rPr>
              <w:t>В прямом и обратном направлении:</w:t>
            </w:r>
            <w:r w:rsidRPr="00304692">
              <w:rPr>
                <w:rFonts w:ascii="Times New Roman" w:eastAsia="Times New Roman" w:hAnsi="Times New Roman" w:cs="Times New Roman"/>
                <w:sz w:val="10"/>
                <w:szCs w:val="10"/>
              </w:rPr>
              <w:t xml:space="preserve"> ПР.БУМАЖНИКОВ УЛ.МАГИСТРАЛЬНАЯ 6-ОЙ МИКРОРАЙОН УЛ.МАГИСТРАЛЬНАЯ НОВЫЙ МОСТ УЛ.А.БАРБЮСА УЛ.САВУШКИНА УЛ.АК.КОРОЛЕВА УЛ.КОММУНИСТИЧЕСКАЯ УЛ.СВЕРДЛОВА УЛ.АДМИРАЛТЕЙСКАЯ  УЛ.БОЕВАЯ.</w:t>
            </w:r>
          </w:p>
          <w:p w:rsidR="003A10AA" w:rsidRPr="00304692" w:rsidRDefault="003A10AA" w:rsidP="00537325">
            <w:pPr>
              <w:spacing w:after="0" w:line="240" w:lineRule="auto"/>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 xml:space="preserve"> УЛ. Н. ОСТРОВСКОГО УЛ.СТУДЕНЧЕСКАЯ УЛ.С.ПЕРОВСКОЙ БАРСОВОЙ НОЗДРИНА УЛ.КР.НАБЕРЕЖНАЯ УЛ. ПОБЕДЫ  УЛ.А.БАРБЮСА НОВЫЙ МОСТ УЛ.МАГИСТРАЛЬНАЯ 6-ОЙ  МИКРОРАЙОН УЛ.МАГИСТРАЛЬНАЯ УЛ. МОСИНА ПР. БУМАЖНИКОВ</w:t>
            </w:r>
          </w:p>
        </w:tc>
        <w:tc>
          <w:tcPr>
            <w:tcW w:w="851" w:type="dxa"/>
            <w:tcBorders>
              <w:top w:val="single" w:sz="4" w:space="0" w:color="auto"/>
              <w:left w:val="nil"/>
              <w:bottom w:val="single" w:sz="4" w:space="0" w:color="auto"/>
              <w:right w:val="single" w:sz="4" w:space="0" w:color="auto"/>
            </w:tcBorders>
            <w:shd w:val="clear" w:color="auto" w:fill="auto"/>
            <w:vAlign w:val="center"/>
            <w:hideMark/>
          </w:tcPr>
          <w:p w:rsidR="003A10AA" w:rsidRPr="00304692" w:rsidRDefault="003A10AA" w:rsidP="00537325">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25</w:t>
            </w:r>
          </w:p>
        </w:tc>
        <w:tc>
          <w:tcPr>
            <w:tcW w:w="992" w:type="dxa"/>
            <w:tcBorders>
              <w:top w:val="single" w:sz="4" w:space="0" w:color="auto"/>
              <w:left w:val="nil"/>
              <w:bottom w:val="single" w:sz="4" w:space="0" w:color="auto"/>
              <w:right w:val="single" w:sz="4" w:space="0" w:color="auto"/>
            </w:tcBorders>
            <w:shd w:val="clear" w:color="auto" w:fill="auto"/>
            <w:vAlign w:val="center"/>
            <w:hideMark/>
          </w:tcPr>
          <w:p w:rsidR="003A10AA" w:rsidRPr="00304692" w:rsidRDefault="003A10AA" w:rsidP="00537325">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 xml:space="preserve">В установленных остановочных пунктах </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3A10AA" w:rsidRPr="00304692" w:rsidRDefault="003A10AA" w:rsidP="00537325">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Регулярные перевозки по регулируемым тарифам</w:t>
            </w:r>
          </w:p>
        </w:tc>
        <w:tc>
          <w:tcPr>
            <w:tcW w:w="820" w:type="dxa"/>
            <w:tcBorders>
              <w:top w:val="single" w:sz="4" w:space="0" w:color="auto"/>
              <w:left w:val="nil"/>
              <w:bottom w:val="single" w:sz="4" w:space="0" w:color="auto"/>
              <w:right w:val="single" w:sz="4" w:space="0" w:color="auto"/>
            </w:tcBorders>
            <w:shd w:val="clear" w:color="auto" w:fill="auto"/>
            <w:vAlign w:val="center"/>
          </w:tcPr>
          <w:p w:rsidR="003A10AA" w:rsidRPr="00304692" w:rsidRDefault="003A10AA" w:rsidP="004A633C">
            <w:pPr>
              <w:spacing w:after="0" w:line="240" w:lineRule="auto"/>
              <w:jc w:val="center"/>
              <w:rPr>
                <w:rFonts w:ascii="Times New Roman" w:eastAsia="Times New Roman" w:hAnsi="Times New Roman" w:cs="Times New Roman"/>
                <w:sz w:val="10"/>
                <w:szCs w:val="10"/>
              </w:rPr>
            </w:pPr>
          </w:p>
        </w:tc>
        <w:tc>
          <w:tcPr>
            <w:tcW w:w="740" w:type="dxa"/>
            <w:tcBorders>
              <w:top w:val="single" w:sz="4" w:space="0" w:color="auto"/>
              <w:left w:val="nil"/>
              <w:bottom w:val="single" w:sz="4" w:space="0" w:color="auto"/>
              <w:right w:val="single" w:sz="4" w:space="0" w:color="auto"/>
            </w:tcBorders>
            <w:shd w:val="clear" w:color="auto" w:fill="auto"/>
            <w:vAlign w:val="center"/>
          </w:tcPr>
          <w:p w:rsidR="003A10AA" w:rsidRPr="00304692" w:rsidRDefault="003A10AA" w:rsidP="00537325">
            <w:pPr>
              <w:spacing w:after="0" w:line="240" w:lineRule="auto"/>
              <w:jc w:val="center"/>
              <w:rPr>
                <w:rFonts w:ascii="Times New Roman" w:eastAsia="Times New Roman" w:hAnsi="Times New Roman" w:cs="Times New Roman"/>
                <w:sz w:val="10"/>
                <w:szCs w:val="10"/>
              </w:rPr>
            </w:pPr>
          </w:p>
        </w:tc>
        <w:tc>
          <w:tcPr>
            <w:tcW w:w="708" w:type="dxa"/>
            <w:tcBorders>
              <w:top w:val="single" w:sz="4" w:space="0" w:color="auto"/>
              <w:left w:val="nil"/>
              <w:bottom w:val="single" w:sz="4" w:space="0" w:color="auto"/>
              <w:right w:val="single" w:sz="4" w:space="0" w:color="auto"/>
            </w:tcBorders>
            <w:shd w:val="clear" w:color="auto" w:fill="auto"/>
            <w:vAlign w:val="center"/>
          </w:tcPr>
          <w:p w:rsidR="003A10AA" w:rsidRPr="00304692" w:rsidRDefault="003A10AA" w:rsidP="00537325">
            <w:pPr>
              <w:spacing w:after="0" w:line="240" w:lineRule="auto"/>
              <w:jc w:val="center"/>
              <w:rPr>
                <w:rFonts w:ascii="Times New Roman" w:eastAsia="Times New Roman" w:hAnsi="Times New Roman" w:cs="Times New Roman"/>
                <w:sz w:val="10"/>
                <w:szCs w:val="10"/>
              </w:rPr>
            </w:pPr>
          </w:p>
        </w:tc>
        <w:tc>
          <w:tcPr>
            <w:tcW w:w="1985" w:type="dxa"/>
            <w:tcBorders>
              <w:top w:val="single" w:sz="4" w:space="0" w:color="auto"/>
              <w:left w:val="nil"/>
              <w:bottom w:val="single" w:sz="4" w:space="0" w:color="auto"/>
              <w:right w:val="nil"/>
            </w:tcBorders>
            <w:shd w:val="clear" w:color="auto" w:fill="auto"/>
            <w:vAlign w:val="center"/>
            <w:hideMark/>
          </w:tcPr>
          <w:p w:rsidR="003A10AA" w:rsidRPr="00304692" w:rsidRDefault="003A10AA" w:rsidP="00537325">
            <w:pPr>
              <w:spacing w:after="0" w:line="240" w:lineRule="auto"/>
              <w:jc w:val="center"/>
              <w:rPr>
                <w:rFonts w:ascii="Times New Roman" w:eastAsia="Times New Roman" w:hAnsi="Times New Roman" w:cs="Times New Roman"/>
                <w:sz w:val="10"/>
                <w:szCs w:val="10"/>
              </w:rPr>
            </w:pPr>
          </w:p>
        </w:tc>
        <w:tc>
          <w:tcPr>
            <w:tcW w:w="709" w:type="dxa"/>
            <w:tcBorders>
              <w:top w:val="single" w:sz="4" w:space="0" w:color="auto"/>
              <w:left w:val="single" w:sz="4" w:space="0" w:color="auto"/>
              <w:bottom w:val="single" w:sz="4" w:space="0" w:color="auto"/>
              <w:right w:val="nil"/>
            </w:tcBorders>
            <w:shd w:val="clear" w:color="auto" w:fill="auto"/>
            <w:vAlign w:val="center"/>
            <w:hideMark/>
          </w:tcPr>
          <w:p w:rsidR="003A10AA" w:rsidRPr="00304692" w:rsidRDefault="003A10AA" w:rsidP="00537325">
            <w:pPr>
              <w:spacing w:after="0" w:line="240" w:lineRule="auto"/>
              <w:jc w:val="center"/>
              <w:rPr>
                <w:rFonts w:ascii="Times New Roman" w:eastAsia="Times New Roman" w:hAnsi="Times New Roman" w:cs="Times New Roman"/>
                <w:sz w:val="10"/>
                <w:szCs w:val="10"/>
              </w:rPr>
            </w:pPr>
          </w:p>
        </w:tc>
        <w:tc>
          <w:tcPr>
            <w:tcW w:w="708" w:type="dxa"/>
            <w:tcBorders>
              <w:top w:val="single" w:sz="4" w:space="0" w:color="auto"/>
              <w:left w:val="single" w:sz="4" w:space="0" w:color="auto"/>
              <w:bottom w:val="single" w:sz="4" w:space="0" w:color="auto"/>
              <w:right w:val="single" w:sz="4" w:space="0" w:color="auto"/>
            </w:tcBorders>
            <w:shd w:val="clear" w:color="auto" w:fill="auto"/>
            <w:vAlign w:val="center"/>
          </w:tcPr>
          <w:p w:rsidR="003A10AA" w:rsidRPr="00304692" w:rsidRDefault="003A10AA" w:rsidP="00537325">
            <w:pPr>
              <w:spacing w:after="0" w:line="240" w:lineRule="auto"/>
              <w:jc w:val="center"/>
              <w:rPr>
                <w:rFonts w:ascii="Times New Roman" w:eastAsia="Times New Roman" w:hAnsi="Times New Roman" w:cs="Times New Roman"/>
                <w:sz w:val="10"/>
                <w:szCs w:val="10"/>
              </w:rPr>
            </w:pPr>
          </w:p>
        </w:tc>
      </w:tr>
      <w:tr w:rsidR="003A10AA" w:rsidRPr="00304692" w:rsidTr="00DE63C7">
        <w:trPr>
          <w:trHeight w:val="2682"/>
        </w:trPr>
        <w:tc>
          <w:tcPr>
            <w:tcW w:w="851" w:type="dxa"/>
            <w:vMerge w:val="restart"/>
            <w:tcBorders>
              <w:top w:val="single" w:sz="4" w:space="0" w:color="auto"/>
              <w:left w:val="single" w:sz="4" w:space="0" w:color="auto"/>
              <w:right w:val="single" w:sz="4" w:space="0" w:color="auto"/>
            </w:tcBorders>
            <w:shd w:val="clear" w:color="auto" w:fill="auto"/>
            <w:vAlign w:val="center"/>
          </w:tcPr>
          <w:p w:rsidR="003A10AA" w:rsidRPr="00304692" w:rsidRDefault="003A10AA" w:rsidP="00B33646">
            <w:pPr>
              <w:pStyle w:val="a5"/>
              <w:numPr>
                <w:ilvl w:val="0"/>
                <w:numId w:val="1"/>
              </w:numPr>
              <w:spacing w:after="0" w:line="240" w:lineRule="auto"/>
              <w:jc w:val="center"/>
              <w:rPr>
                <w:rFonts w:ascii="Times New Roman" w:eastAsia="Times New Roman" w:hAnsi="Times New Roman" w:cs="Times New Roman"/>
                <w:sz w:val="10"/>
                <w:szCs w:val="10"/>
              </w:rPr>
            </w:pPr>
          </w:p>
        </w:tc>
        <w:tc>
          <w:tcPr>
            <w:tcW w:w="567" w:type="dxa"/>
            <w:tcBorders>
              <w:top w:val="single" w:sz="4" w:space="0" w:color="auto"/>
              <w:left w:val="nil"/>
              <w:bottom w:val="single" w:sz="4" w:space="0" w:color="auto"/>
              <w:right w:val="nil"/>
            </w:tcBorders>
            <w:shd w:val="clear" w:color="auto" w:fill="auto"/>
            <w:vAlign w:val="center"/>
            <w:hideMark/>
          </w:tcPr>
          <w:p w:rsidR="003A10AA" w:rsidRPr="00304692" w:rsidRDefault="003A10AA" w:rsidP="00537325">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81с</w:t>
            </w:r>
          </w:p>
        </w:tc>
        <w:tc>
          <w:tcPr>
            <w:tcW w:w="1843"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3A10AA" w:rsidRPr="00304692" w:rsidRDefault="003A10AA" w:rsidP="00537325">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АЦКК - ЮГО-ВОСТОК №3 - АЦКК</w:t>
            </w:r>
          </w:p>
        </w:tc>
        <w:tc>
          <w:tcPr>
            <w:tcW w:w="2693" w:type="dxa"/>
            <w:tcBorders>
              <w:top w:val="single" w:sz="4" w:space="0" w:color="auto"/>
              <w:left w:val="nil"/>
              <w:bottom w:val="single" w:sz="4" w:space="0" w:color="auto"/>
              <w:right w:val="single" w:sz="4" w:space="0" w:color="auto"/>
            </w:tcBorders>
            <w:shd w:val="clear" w:color="auto" w:fill="auto"/>
            <w:hideMark/>
          </w:tcPr>
          <w:p w:rsidR="003A10AA" w:rsidRPr="00304692" w:rsidRDefault="003A10AA" w:rsidP="00537325">
            <w:pPr>
              <w:spacing w:after="0" w:line="240" w:lineRule="auto"/>
              <w:rPr>
                <w:rFonts w:ascii="Times New Roman" w:eastAsia="Times New Roman" w:hAnsi="Times New Roman" w:cs="Times New Roman"/>
                <w:sz w:val="10"/>
                <w:szCs w:val="10"/>
              </w:rPr>
            </w:pPr>
            <w:r w:rsidRPr="00304692">
              <w:rPr>
                <w:rFonts w:ascii="Times New Roman" w:eastAsia="Times New Roman" w:hAnsi="Times New Roman" w:cs="Times New Roman"/>
                <w:b/>
                <w:bCs/>
                <w:sz w:val="10"/>
                <w:szCs w:val="10"/>
              </w:rPr>
              <w:t xml:space="preserve">В прямом и обратном направлении: </w:t>
            </w:r>
            <w:r w:rsidRPr="00304692">
              <w:rPr>
                <w:rFonts w:ascii="Times New Roman" w:eastAsia="Times New Roman" w:hAnsi="Times New Roman" w:cs="Times New Roman"/>
                <w:sz w:val="10"/>
                <w:szCs w:val="10"/>
              </w:rPr>
              <w:t xml:space="preserve">«КАФЕ РОМАШКА»«ПРОСПЕКТ БУМАЖНИКОВ»«6-ОЙ МИКРОРАЙОН»«ПРИВОЛЖЬЕ»«НОВОСТРОЙ»" </w:t>
            </w:r>
            <w:r>
              <w:rPr>
                <w:rFonts w:ascii="Times New Roman" w:eastAsia="Times New Roman" w:hAnsi="Times New Roman" w:cs="Times New Roman"/>
                <w:sz w:val="10"/>
                <w:szCs w:val="10"/>
              </w:rPr>
              <w:t>СТРОИТЕЛЬНАЯ</w:t>
            </w:r>
            <w:r w:rsidRPr="00304692">
              <w:rPr>
                <w:rFonts w:ascii="Times New Roman" w:eastAsia="Times New Roman" w:hAnsi="Times New Roman" w:cs="Times New Roman"/>
                <w:sz w:val="10"/>
                <w:szCs w:val="10"/>
              </w:rPr>
              <w:t xml:space="preserve">" " </w:t>
            </w:r>
            <w:r>
              <w:rPr>
                <w:rFonts w:ascii="Times New Roman" w:eastAsia="Times New Roman" w:hAnsi="Times New Roman" w:cs="Times New Roman"/>
                <w:sz w:val="10"/>
                <w:szCs w:val="10"/>
              </w:rPr>
              <w:t>КОЛХОЗ ИМ.ЛЕНИНА</w:t>
            </w:r>
            <w:r w:rsidRPr="00304692">
              <w:rPr>
                <w:rFonts w:ascii="Times New Roman" w:eastAsia="Times New Roman" w:hAnsi="Times New Roman" w:cs="Times New Roman"/>
                <w:sz w:val="10"/>
                <w:szCs w:val="10"/>
              </w:rPr>
              <w:t>" "</w:t>
            </w:r>
            <w:r>
              <w:rPr>
                <w:rFonts w:ascii="Times New Roman" w:eastAsia="Times New Roman" w:hAnsi="Times New Roman" w:cs="Times New Roman"/>
                <w:sz w:val="10"/>
                <w:szCs w:val="10"/>
              </w:rPr>
              <w:t>НИКОЛАЕВСКОЕ ШОССЕ</w:t>
            </w:r>
            <w:r w:rsidRPr="00304692">
              <w:rPr>
                <w:rFonts w:ascii="Times New Roman" w:eastAsia="Times New Roman" w:hAnsi="Times New Roman" w:cs="Times New Roman"/>
                <w:sz w:val="10"/>
                <w:szCs w:val="10"/>
              </w:rPr>
              <w:t>"</w:t>
            </w:r>
            <w:r>
              <w:rPr>
                <w:rFonts w:ascii="Times New Roman" w:eastAsia="Times New Roman" w:hAnsi="Times New Roman" w:cs="Times New Roman"/>
                <w:sz w:val="10"/>
                <w:szCs w:val="10"/>
              </w:rPr>
              <w:t xml:space="preserve">»СОЛЯНКА» «ГОРОДСКОЙ ПЛЯЖ» «ДЕТСКИЙ МИР» </w:t>
            </w:r>
            <w:r w:rsidRPr="00304692">
              <w:rPr>
                <w:rFonts w:ascii="Times New Roman" w:eastAsia="Times New Roman" w:hAnsi="Times New Roman" w:cs="Times New Roman"/>
                <w:sz w:val="10"/>
                <w:szCs w:val="10"/>
              </w:rPr>
              <w:t>«ПЕДУЧИЛИЩЕ»</w:t>
            </w:r>
            <w:r>
              <w:rPr>
                <w:rFonts w:ascii="Times New Roman" w:eastAsia="Times New Roman" w:hAnsi="Times New Roman" w:cs="Times New Roman"/>
                <w:sz w:val="10"/>
                <w:szCs w:val="10"/>
              </w:rPr>
              <w:t xml:space="preserve"> </w:t>
            </w:r>
            <w:r w:rsidRPr="00304692">
              <w:rPr>
                <w:rFonts w:ascii="Times New Roman" w:eastAsia="Times New Roman" w:hAnsi="Times New Roman" w:cs="Times New Roman"/>
                <w:sz w:val="10"/>
                <w:szCs w:val="10"/>
              </w:rPr>
              <w:t>«ОТЕЛЬ 7 НЕБО»«КОММУНИСТИЧЕСКАЯ»«ЦУМ»«СКВЕР УЛЬЯНОВЫХ»«ПЛ.ЛЕНИНА» ТАТАР - БАЗАР»«УЛ.ТРОФИМОВА»«ЖИЛГОРОДОК»«ВОЛЖСКАЯ»«БЭРА»«МЕДКОЛЛЕДЖ»«ДГКБ №1 ДЛЯ НОВОРОЖДЕННЫХ»«ШКОЛА РОСТО»«ПАРК ПЛАНЕТА»«ВОДОКОНАЛ»«ШКОЛА ИНТЕРНАТ №2»«АЛЛЕЯ ВОЙНОВ-ИНТЕРНАЦИОНАЛИСТОВ»</w:t>
            </w:r>
          </w:p>
          <w:p w:rsidR="003A10AA" w:rsidRPr="00304692" w:rsidRDefault="003A10AA" w:rsidP="00537325">
            <w:pPr>
              <w:spacing w:after="0" w:line="240" w:lineRule="auto"/>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«СК ЗВЕЗДНЫЙ»«УЛ.СТУДЕНЧЕСКАЯ»«ТЦ АЛЕКСАНДРИЯ»«ГРУЗИНСКАЯ»«КРАСНЫЙ МОСТ»«ЦИРК»«ТЦ АЙСБЕРГ»«Ж/Д ВОКЗАЛ»«КУВЫРОК»</w:t>
            </w:r>
            <w:r>
              <w:rPr>
                <w:rFonts w:ascii="Times New Roman" w:eastAsia="Times New Roman" w:hAnsi="Times New Roman" w:cs="Times New Roman"/>
                <w:sz w:val="10"/>
                <w:szCs w:val="10"/>
              </w:rPr>
              <w:t>»ГОРОДСКОЙ ПЛЯЖ» «СОЛЯНКА»</w:t>
            </w:r>
            <w:r w:rsidRPr="00304692">
              <w:rPr>
                <w:rFonts w:ascii="Times New Roman" w:eastAsia="Times New Roman" w:hAnsi="Times New Roman" w:cs="Times New Roman"/>
                <w:sz w:val="10"/>
                <w:szCs w:val="10"/>
              </w:rPr>
              <w:t xml:space="preserve"> "</w:t>
            </w:r>
            <w:r>
              <w:rPr>
                <w:rFonts w:ascii="Times New Roman" w:eastAsia="Times New Roman" w:hAnsi="Times New Roman" w:cs="Times New Roman"/>
                <w:sz w:val="10"/>
                <w:szCs w:val="10"/>
              </w:rPr>
              <w:t>НИКОЛАЕВСКОЕ ШОССЕ</w:t>
            </w:r>
            <w:r w:rsidRPr="00304692">
              <w:rPr>
                <w:rFonts w:ascii="Times New Roman" w:eastAsia="Times New Roman" w:hAnsi="Times New Roman" w:cs="Times New Roman"/>
                <w:sz w:val="10"/>
                <w:szCs w:val="10"/>
              </w:rPr>
              <w:t xml:space="preserve">"" </w:t>
            </w:r>
            <w:r>
              <w:rPr>
                <w:rFonts w:ascii="Times New Roman" w:eastAsia="Times New Roman" w:hAnsi="Times New Roman" w:cs="Times New Roman"/>
                <w:sz w:val="10"/>
                <w:szCs w:val="10"/>
              </w:rPr>
              <w:t>КОЛХОЗ ИМ.ЛЕНИНА</w:t>
            </w:r>
            <w:r w:rsidRPr="00304692">
              <w:rPr>
                <w:rFonts w:ascii="Times New Roman" w:eastAsia="Times New Roman" w:hAnsi="Times New Roman" w:cs="Times New Roman"/>
                <w:sz w:val="10"/>
                <w:szCs w:val="10"/>
              </w:rPr>
              <w:t xml:space="preserve">" " </w:t>
            </w:r>
            <w:r>
              <w:rPr>
                <w:rFonts w:ascii="Times New Roman" w:eastAsia="Times New Roman" w:hAnsi="Times New Roman" w:cs="Times New Roman"/>
                <w:sz w:val="10"/>
                <w:szCs w:val="10"/>
              </w:rPr>
              <w:t>СТРОИТЕЛЬНАЯ</w:t>
            </w:r>
            <w:r w:rsidRPr="00304692">
              <w:rPr>
                <w:rFonts w:ascii="Times New Roman" w:eastAsia="Times New Roman" w:hAnsi="Times New Roman" w:cs="Times New Roman"/>
                <w:sz w:val="10"/>
                <w:szCs w:val="10"/>
              </w:rPr>
              <w:t>" «НОВОСТРОЙ»«ПРИВОЛЖЬЕ»«6-ОЙ МИКРОРАЙОН»«ПРОСПЕКТ БУМАЖНИКОВ»«КАФЕ РОМАШКА»</w:t>
            </w:r>
          </w:p>
        </w:tc>
        <w:tc>
          <w:tcPr>
            <w:tcW w:w="1701" w:type="dxa"/>
            <w:tcBorders>
              <w:top w:val="single" w:sz="4" w:space="0" w:color="auto"/>
              <w:left w:val="nil"/>
              <w:bottom w:val="single" w:sz="4" w:space="0" w:color="auto"/>
              <w:right w:val="single" w:sz="4" w:space="0" w:color="auto"/>
            </w:tcBorders>
            <w:shd w:val="clear" w:color="auto" w:fill="auto"/>
            <w:hideMark/>
          </w:tcPr>
          <w:p w:rsidR="003A10AA" w:rsidRPr="00304692" w:rsidRDefault="003A10AA" w:rsidP="00537325">
            <w:pPr>
              <w:spacing w:after="0" w:line="240" w:lineRule="auto"/>
              <w:rPr>
                <w:rFonts w:ascii="Times New Roman" w:eastAsia="Times New Roman" w:hAnsi="Times New Roman" w:cs="Times New Roman"/>
                <w:sz w:val="10"/>
                <w:szCs w:val="10"/>
              </w:rPr>
            </w:pPr>
            <w:r w:rsidRPr="00304692">
              <w:rPr>
                <w:rFonts w:ascii="Times New Roman" w:eastAsia="Times New Roman" w:hAnsi="Times New Roman" w:cs="Times New Roman"/>
                <w:b/>
                <w:bCs/>
                <w:sz w:val="10"/>
                <w:szCs w:val="10"/>
              </w:rPr>
              <w:t>В прямом и обратном направлении:</w:t>
            </w:r>
            <w:r w:rsidRPr="00304692">
              <w:rPr>
                <w:rFonts w:ascii="Times New Roman" w:eastAsia="Times New Roman" w:hAnsi="Times New Roman" w:cs="Times New Roman"/>
                <w:sz w:val="10"/>
                <w:szCs w:val="10"/>
              </w:rPr>
              <w:t xml:space="preserve"> ПР.БУМАЖНИКОВ УЛ.МАГИСТРАЛЬНАЯ 6-ОЙ МИКРОРАЙОН УЛ.МАГИСТРАЛЬНАЯ НОВЫЙ МОСТ УЛ.А.БАРБЮСА УЛ.САВУШКИНА УЛ.АК.КОРОЛЕВА УЛ.КОММУНИСТИЧЕСКАЯ УЛ.СВЕРДЛОВА УЛ.АДМИРАЛТЕЙСКАЯ  УЛ.БОЕВАЯ.</w:t>
            </w:r>
          </w:p>
          <w:p w:rsidR="003A10AA" w:rsidRPr="00304692" w:rsidRDefault="003A10AA" w:rsidP="00537325">
            <w:pPr>
              <w:spacing w:after="0" w:line="240" w:lineRule="auto"/>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 xml:space="preserve"> УЛ. Н. ОСТРОВСКОГО УЛ.СТУДЕНЧЕСКАЯ УЛ.С.ПЕРОВСКОЙ В.БАРСОВОЙ НОЗДРИНА УЛ.КР.НАБЕРЕЖНАЯ УЛ. ПОБЕДЫ  УЛ.А.БАРБЮСА НОВЫЙ МОСТ УЛ.МАГИСТРАЛЬНАЯ 6-ОЙ  МИКРОРАЙОН УЛ.МАГИСТРАЛЬНАЯ УЛ. МОСИНА ПР. БУМАЖНИКОВ</w:t>
            </w:r>
          </w:p>
        </w:tc>
        <w:tc>
          <w:tcPr>
            <w:tcW w:w="851" w:type="dxa"/>
            <w:tcBorders>
              <w:top w:val="single" w:sz="4" w:space="0" w:color="auto"/>
              <w:left w:val="nil"/>
              <w:bottom w:val="single" w:sz="4" w:space="0" w:color="auto"/>
              <w:right w:val="single" w:sz="4" w:space="0" w:color="auto"/>
            </w:tcBorders>
            <w:shd w:val="clear" w:color="auto" w:fill="auto"/>
            <w:vAlign w:val="center"/>
            <w:hideMark/>
          </w:tcPr>
          <w:p w:rsidR="003A10AA" w:rsidRPr="00304692" w:rsidRDefault="003A10AA" w:rsidP="00537325">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25</w:t>
            </w:r>
          </w:p>
        </w:tc>
        <w:tc>
          <w:tcPr>
            <w:tcW w:w="992" w:type="dxa"/>
            <w:tcBorders>
              <w:top w:val="single" w:sz="4" w:space="0" w:color="auto"/>
              <w:left w:val="nil"/>
              <w:bottom w:val="single" w:sz="4" w:space="0" w:color="auto"/>
              <w:right w:val="single" w:sz="4" w:space="0" w:color="auto"/>
            </w:tcBorders>
            <w:shd w:val="clear" w:color="auto" w:fill="auto"/>
            <w:vAlign w:val="center"/>
            <w:hideMark/>
          </w:tcPr>
          <w:p w:rsidR="003A10AA" w:rsidRPr="00304692" w:rsidRDefault="003A10AA" w:rsidP="00537325">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 xml:space="preserve">В установленных остановочных пунктах </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3A10AA" w:rsidRPr="00304692" w:rsidRDefault="003A10AA" w:rsidP="00537325">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 xml:space="preserve">Регулярные перевозки по </w:t>
            </w:r>
            <w:r>
              <w:rPr>
                <w:rFonts w:ascii="Times New Roman" w:eastAsia="Times New Roman" w:hAnsi="Times New Roman" w:cs="Times New Roman"/>
                <w:sz w:val="10"/>
                <w:szCs w:val="10"/>
              </w:rPr>
              <w:t>не</w:t>
            </w:r>
            <w:r w:rsidRPr="00304692">
              <w:rPr>
                <w:rFonts w:ascii="Times New Roman" w:eastAsia="Times New Roman" w:hAnsi="Times New Roman" w:cs="Times New Roman"/>
                <w:sz w:val="10"/>
                <w:szCs w:val="10"/>
              </w:rPr>
              <w:t>регулируемым тарифам</w:t>
            </w:r>
          </w:p>
        </w:tc>
        <w:tc>
          <w:tcPr>
            <w:tcW w:w="820" w:type="dxa"/>
            <w:tcBorders>
              <w:top w:val="single" w:sz="4" w:space="0" w:color="auto"/>
              <w:left w:val="nil"/>
              <w:bottom w:val="single" w:sz="4" w:space="0" w:color="auto"/>
              <w:right w:val="single" w:sz="4" w:space="0" w:color="auto"/>
            </w:tcBorders>
            <w:shd w:val="clear" w:color="auto" w:fill="auto"/>
            <w:vAlign w:val="center"/>
            <w:hideMark/>
          </w:tcPr>
          <w:p w:rsidR="003A10AA" w:rsidRPr="00304692" w:rsidRDefault="003A10AA" w:rsidP="00C32DEF">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Автобусы        1</w:t>
            </w:r>
            <w:r>
              <w:rPr>
                <w:rFonts w:ascii="Times New Roman" w:eastAsia="Times New Roman" w:hAnsi="Times New Roman" w:cs="Times New Roman"/>
                <w:sz w:val="10"/>
                <w:szCs w:val="10"/>
              </w:rPr>
              <w:t>7</w:t>
            </w:r>
            <w:r w:rsidRPr="00304692">
              <w:rPr>
                <w:rFonts w:ascii="Times New Roman" w:eastAsia="Times New Roman" w:hAnsi="Times New Roman" w:cs="Times New Roman"/>
                <w:sz w:val="10"/>
                <w:szCs w:val="10"/>
              </w:rPr>
              <w:t>-МК</w:t>
            </w:r>
          </w:p>
        </w:tc>
        <w:tc>
          <w:tcPr>
            <w:tcW w:w="740" w:type="dxa"/>
            <w:tcBorders>
              <w:top w:val="single" w:sz="4" w:space="0" w:color="auto"/>
              <w:left w:val="nil"/>
              <w:bottom w:val="single" w:sz="4" w:space="0" w:color="auto"/>
              <w:right w:val="single" w:sz="4" w:space="0" w:color="auto"/>
            </w:tcBorders>
            <w:shd w:val="clear" w:color="auto" w:fill="auto"/>
            <w:vAlign w:val="center"/>
            <w:hideMark/>
          </w:tcPr>
          <w:p w:rsidR="003A10AA" w:rsidRPr="00304692" w:rsidRDefault="003A10AA" w:rsidP="00894BC3">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Евро III</w:t>
            </w:r>
          </w:p>
        </w:tc>
        <w:tc>
          <w:tcPr>
            <w:tcW w:w="708" w:type="dxa"/>
            <w:tcBorders>
              <w:top w:val="single" w:sz="4" w:space="0" w:color="auto"/>
              <w:left w:val="nil"/>
              <w:bottom w:val="single" w:sz="4" w:space="0" w:color="auto"/>
              <w:right w:val="single" w:sz="4" w:space="0" w:color="auto"/>
            </w:tcBorders>
            <w:shd w:val="clear" w:color="auto" w:fill="auto"/>
            <w:vAlign w:val="center"/>
            <w:hideMark/>
          </w:tcPr>
          <w:p w:rsidR="003A10AA" w:rsidRPr="00304692" w:rsidRDefault="003A10AA" w:rsidP="00537325">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2005г</w:t>
            </w:r>
          </w:p>
        </w:tc>
        <w:tc>
          <w:tcPr>
            <w:tcW w:w="1985" w:type="dxa"/>
            <w:tcBorders>
              <w:top w:val="single" w:sz="4" w:space="0" w:color="auto"/>
              <w:left w:val="nil"/>
              <w:bottom w:val="single" w:sz="4" w:space="0" w:color="auto"/>
              <w:right w:val="nil"/>
            </w:tcBorders>
            <w:shd w:val="clear" w:color="auto" w:fill="auto"/>
            <w:vAlign w:val="center"/>
            <w:hideMark/>
          </w:tcPr>
          <w:p w:rsidR="003A10AA" w:rsidRPr="00304692" w:rsidRDefault="003A10AA" w:rsidP="001A7356">
            <w:pPr>
              <w:spacing w:after="0" w:line="240" w:lineRule="auto"/>
              <w:jc w:val="center"/>
              <w:rPr>
                <w:rFonts w:ascii="Times New Roman" w:eastAsia="Times New Roman" w:hAnsi="Times New Roman" w:cs="Times New Roman"/>
                <w:sz w:val="10"/>
                <w:szCs w:val="10"/>
              </w:rPr>
            </w:pPr>
            <w:r>
              <w:rPr>
                <w:rFonts w:ascii="Times New Roman" w:eastAsia="Times New Roman" w:hAnsi="Times New Roman" w:cs="Times New Roman"/>
                <w:sz w:val="10"/>
                <w:szCs w:val="10"/>
              </w:rPr>
              <w:t>Борщев Юрий Викторович – УУ ДПТ</w:t>
            </w:r>
          </w:p>
          <w:p w:rsidR="003A10AA" w:rsidRPr="00304692" w:rsidRDefault="003A10AA" w:rsidP="00C94B19">
            <w:pPr>
              <w:spacing w:after="0" w:line="240" w:lineRule="auto"/>
              <w:jc w:val="center"/>
              <w:rPr>
                <w:rFonts w:ascii="Times New Roman" w:eastAsia="Times New Roman" w:hAnsi="Times New Roman" w:cs="Times New Roman"/>
                <w:sz w:val="10"/>
                <w:szCs w:val="10"/>
              </w:rPr>
            </w:pPr>
            <w:proofErr w:type="spellStart"/>
            <w:r w:rsidRPr="00304692">
              <w:rPr>
                <w:rFonts w:ascii="Times New Roman" w:eastAsia="Times New Roman" w:hAnsi="Times New Roman" w:cs="Times New Roman"/>
                <w:sz w:val="10"/>
                <w:szCs w:val="10"/>
              </w:rPr>
              <w:t>Салахутдинова</w:t>
            </w:r>
            <w:proofErr w:type="spellEnd"/>
            <w:r w:rsidRPr="00304692">
              <w:rPr>
                <w:rFonts w:ascii="Times New Roman" w:eastAsia="Times New Roman" w:hAnsi="Times New Roman" w:cs="Times New Roman"/>
                <w:sz w:val="10"/>
                <w:szCs w:val="10"/>
              </w:rPr>
              <w:t xml:space="preserve"> Надежда Викторовна  </w:t>
            </w:r>
          </w:p>
          <w:p w:rsidR="003A10AA" w:rsidRPr="00304692" w:rsidRDefault="003A10AA" w:rsidP="00C94B19">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 xml:space="preserve">Саркисян </w:t>
            </w:r>
            <w:proofErr w:type="spellStart"/>
            <w:r w:rsidRPr="00304692">
              <w:rPr>
                <w:rFonts w:ascii="Times New Roman" w:eastAsia="Times New Roman" w:hAnsi="Times New Roman" w:cs="Times New Roman"/>
                <w:sz w:val="10"/>
                <w:szCs w:val="10"/>
              </w:rPr>
              <w:t>Джулета</w:t>
            </w:r>
            <w:proofErr w:type="spellEnd"/>
            <w:r w:rsidRPr="00304692">
              <w:rPr>
                <w:rFonts w:ascii="Times New Roman" w:eastAsia="Times New Roman" w:hAnsi="Times New Roman" w:cs="Times New Roman"/>
                <w:sz w:val="10"/>
                <w:szCs w:val="10"/>
              </w:rPr>
              <w:t xml:space="preserve"> Александровна </w:t>
            </w:r>
          </w:p>
          <w:p w:rsidR="003A10AA" w:rsidRPr="00304692" w:rsidRDefault="003A10AA" w:rsidP="00C94B19">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 xml:space="preserve">Трошин Владимир Анатольевич </w:t>
            </w:r>
          </w:p>
          <w:p w:rsidR="003A10AA" w:rsidRPr="00304692" w:rsidRDefault="003A10AA" w:rsidP="00C94B19">
            <w:pPr>
              <w:spacing w:after="0" w:line="240" w:lineRule="auto"/>
              <w:jc w:val="center"/>
              <w:rPr>
                <w:rFonts w:ascii="Times New Roman" w:eastAsia="Times New Roman" w:hAnsi="Times New Roman" w:cs="Times New Roman"/>
                <w:sz w:val="10"/>
                <w:szCs w:val="10"/>
              </w:rPr>
            </w:pPr>
            <w:proofErr w:type="spellStart"/>
            <w:r w:rsidRPr="00304692">
              <w:rPr>
                <w:rFonts w:ascii="Times New Roman" w:eastAsia="Times New Roman" w:hAnsi="Times New Roman" w:cs="Times New Roman"/>
                <w:sz w:val="10"/>
                <w:szCs w:val="10"/>
              </w:rPr>
              <w:t>Стребкова</w:t>
            </w:r>
            <w:proofErr w:type="spellEnd"/>
            <w:r w:rsidRPr="00304692">
              <w:rPr>
                <w:rFonts w:ascii="Times New Roman" w:eastAsia="Times New Roman" w:hAnsi="Times New Roman" w:cs="Times New Roman"/>
                <w:sz w:val="10"/>
                <w:szCs w:val="10"/>
              </w:rPr>
              <w:t xml:space="preserve"> Галина Алексеевна</w:t>
            </w:r>
          </w:p>
          <w:p w:rsidR="003A10AA" w:rsidRPr="00304692" w:rsidRDefault="003A10AA" w:rsidP="00C94B19">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Ребров Василий Андреевич</w:t>
            </w:r>
          </w:p>
          <w:p w:rsidR="003A10AA" w:rsidRPr="00304692" w:rsidRDefault="003A10AA" w:rsidP="00C94B19">
            <w:pPr>
              <w:spacing w:after="0" w:line="240" w:lineRule="auto"/>
              <w:jc w:val="center"/>
              <w:rPr>
                <w:rFonts w:ascii="Times New Roman" w:eastAsia="Times New Roman" w:hAnsi="Times New Roman" w:cs="Times New Roman"/>
                <w:sz w:val="10"/>
                <w:szCs w:val="10"/>
              </w:rPr>
            </w:pPr>
            <w:proofErr w:type="spellStart"/>
            <w:r w:rsidRPr="00304692">
              <w:rPr>
                <w:rFonts w:ascii="Times New Roman" w:eastAsia="Times New Roman" w:hAnsi="Times New Roman" w:cs="Times New Roman"/>
                <w:sz w:val="10"/>
                <w:szCs w:val="10"/>
              </w:rPr>
              <w:t>Чупик</w:t>
            </w:r>
            <w:proofErr w:type="spellEnd"/>
            <w:r w:rsidRPr="00304692">
              <w:rPr>
                <w:rFonts w:ascii="Times New Roman" w:eastAsia="Times New Roman" w:hAnsi="Times New Roman" w:cs="Times New Roman"/>
                <w:sz w:val="10"/>
                <w:szCs w:val="10"/>
              </w:rPr>
              <w:t xml:space="preserve"> Андрей Алексеевич </w:t>
            </w:r>
          </w:p>
          <w:p w:rsidR="003A10AA" w:rsidRPr="00304692" w:rsidRDefault="003A10AA" w:rsidP="00C94B19">
            <w:pPr>
              <w:spacing w:after="0" w:line="240" w:lineRule="auto"/>
              <w:jc w:val="center"/>
              <w:rPr>
                <w:rFonts w:ascii="Times New Roman" w:eastAsia="Times New Roman" w:hAnsi="Times New Roman" w:cs="Times New Roman"/>
                <w:sz w:val="10"/>
                <w:szCs w:val="10"/>
              </w:rPr>
            </w:pPr>
            <w:proofErr w:type="spellStart"/>
            <w:r w:rsidRPr="00304692">
              <w:rPr>
                <w:rFonts w:ascii="Times New Roman" w:eastAsia="Times New Roman" w:hAnsi="Times New Roman" w:cs="Times New Roman"/>
                <w:sz w:val="10"/>
                <w:szCs w:val="10"/>
              </w:rPr>
              <w:t>Мотинов</w:t>
            </w:r>
            <w:proofErr w:type="spellEnd"/>
            <w:r w:rsidRPr="00304692">
              <w:rPr>
                <w:rFonts w:ascii="Times New Roman" w:eastAsia="Times New Roman" w:hAnsi="Times New Roman" w:cs="Times New Roman"/>
                <w:sz w:val="10"/>
                <w:szCs w:val="10"/>
              </w:rPr>
              <w:t xml:space="preserve"> Сергей Борисович </w:t>
            </w:r>
          </w:p>
          <w:p w:rsidR="003A10AA" w:rsidRPr="00304692" w:rsidRDefault="003A10AA" w:rsidP="00C94B19">
            <w:pPr>
              <w:spacing w:after="0" w:line="240" w:lineRule="auto"/>
              <w:jc w:val="center"/>
              <w:rPr>
                <w:rFonts w:ascii="Times New Roman" w:eastAsia="Times New Roman" w:hAnsi="Times New Roman" w:cs="Times New Roman"/>
                <w:sz w:val="10"/>
                <w:szCs w:val="10"/>
              </w:rPr>
            </w:pPr>
            <w:proofErr w:type="spellStart"/>
            <w:r w:rsidRPr="00304692">
              <w:rPr>
                <w:rFonts w:ascii="Times New Roman" w:eastAsia="Times New Roman" w:hAnsi="Times New Roman" w:cs="Times New Roman"/>
                <w:sz w:val="10"/>
                <w:szCs w:val="10"/>
              </w:rPr>
              <w:t>АбуталиевХамзяХамитович</w:t>
            </w:r>
            <w:proofErr w:type="spellEnd"/>
          </w:p>
          <w:p w:rsidR="003A10AA" w:rsidRPr="00304692" w:rsidRDefault="003A10AA" w:rsidP="00C94B19">
            <w:pPr>
              <w:spacing w:after="0" w:line="240" w:lineRule="auto"/>
              <w:jc w:val="center"/>
              <w:rPr>
                <w:rFonts w:ascii="Times New Roman" w:eastAsia="Times New Roman" w:hAnsi="Times New Roman" w:cs="Times New Roman"/>
                <w:sz w:val="10"/>
                <w:szCs w:val="10"/>
              </w:rPr>
            </w:pPr>
            <w:proofErr w:type="spellStart"/>
            <w:r w:rsidRPr="00304692">
              <w:rPr>
                <w:rFonts w:ascii="Times New Roman" w:eastAsia="Times New Roman" w:hAnsi="Times New Roman" w:cs="Times New Roman"/>
                <w:sz w:val="10"/>
                <w:szCs w:val="10"/>
              </w:rPr>
              <w:t>Челомбицкий</w:t>
            </w:r>
            <w:proofErr w:type="spellEnd"/>
            <w:r w:rsidRPr="00304692">
              <w:rPr>
                <w:rFonts w:ascii="Times New Roman" w:eastAsia="Times New Roman" w:hAnsi="Times New Roman" w:cs="Times New Roman"/>
                <w:sz w:val="10"/>
                <w:szCs w:val="10"/>
              </w:rPr>
              <w:t xml:space="preserve"> Александр Павлович</w:t>
            </w:r>
          </w:p>
          <w:p w:rsidR="003A10AA" w:rsidRPr="00304692" w:rsidRDefault="003A10AA" w:rsidP="00C94B19">
            <w:pPr>
              <w:spacing w:after="0" w:line="240" w:lineRule="auto"/>
              <w:jc w:val="center"/>
              <w:rPr>
                <w:rFonts w:ascii="Times New Roman" w:eastAsia="Times New Roman" w:hAnsi="Times New Roman" w:cs="Times New Roman"/>
                <w:sz w:val="10"/>
                <w:szCs w:val="10"/>
              </w:rPr>
            </w:pPr>
            <w:proofErr w:type="spellStart"/>
            <w:r w:rsidRPr="00304692">
              <w:rPr>
                <w:rFonts w:ascii="Times New Roman" w:eastAsia="Times New Roman" w:hAnsi="Times New Roman" w:cs="Times New Roman"/>
                <w:sz w:val="10"/>
                <w:szCs w:val="10"/>
              </w:rPr>
              <w:t>Мутовкина</w:t>
            </w:r>
            <w:proofErr w:type="spellEnd"/>
            <w:r w:rsidRPr="00304692">
              <w:rPr>
                <w:rFonts w:ascii="Times New Roman" w:eastAsia="Times New Roman" w:hAnsi="Times New Roman" w:cs="Times New Roman"/>
                <w:sz w:val="10"/>
                <w:szCs w:val="10"/>
              </w:rPr>
              <w:t xml:space="preserve"> А.Ю. </w:t>
            </w:r>
          </w:p>
          <w:p w:rsidR="003A10AA" w:rsidRPr="00304692" w:rsidRDefault="003A10AA" w:rsidP="004164EE">
            <w:pPr>
              <w:spacing w:after="0" w:line="240" w:lineRule="auto"/>
              <w:jc w:val="center"/>
              <w:rPr>
                <w:rFonts w:ascii="Times New Roman" w:eastAsia="Times New Roman" w:hAnsi="Times New Roman" w:cs="Times New Roman"/>
                <w:sz w:val="10"/>
                <w:szCs w:val="10"/>
              </w:rPr>
            </w:pPr>
            <w:proofErr w:type="spellStart"/>
            <w:r w:rsidRPr="00304692">
              <w:rPr>
                <w:rFonts w:ascii="Times New Roman" w:eastAsia="Times New Roman" w:hAnsi="Times New Roman" w:cs="Times New Roman"/>
                <w:sz w:val="10"/>
                <w:szCs w:val="10"/>
              </w:rPr>
              <w:t>Скрынник</w:t>
            </w:r>
            <w:proofErr w:type="spellEnd"/>
            <w:r w:rsidRPr="00304692">
              <w:rPr>
                <w:rFonts w:ascii="Times New Roman" w:eastAsia="Times New Roman" w:hAnsi="Times New Roman" w:cs="Times New Roman"/>
                <w:sz w:val="10"/>
                <w:szCs w:val="10"/>
              </w:rPr>
              <w:t xml:space="preserve"> Е.В.</w:t>
            </w:r>
          </w:p>
          <w:p w:rsidR="003A10AA" w:rsidRPr="00304692" w:rsidRDefault="003A10AA" w:rsidP="004164EE">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Немчинов Игорь Станиславович</w:t>
            </w:r>
          </w:p>
        </w:tc>
        <w:tc>
          <w:tcPr>
            <w:tcW w:w="709" w:type="dxa"/>
            <w:tcBorders>
              <w:top w:val="single" w:sz="4" w:space="0" w:color="auto"/>
              <w:left w:val="single" w:sz="4" w:space="0" w:color="auto"/>
              <w:bottom w:val="single" w:sz="4" w:space="0" w:color="auto"/>
              <w:right w:val="nil"/>
            </w:tcBorders>
            <w:shd w:val="clear" w:color="auto" w:fill="auto"/>
            <w:vAlign w:val="center"/>
            <w:hideMark/>
          </w:tcPr>
          <w:p w:rsidR="003A10AA" w:rsidRPr="00304692" w:rsidRDefault="003A10AA" w:rsidP="00537325">
            <w:pPr>
              <w:spacing w:after="0" w:line="240" w:lineRule="auto"/>
              <w:jc w:val="center"/>
              <w:rPr>
                <w:rFonts w:ascii="Times New Roman" w:eastAsia="Times New Roman" w:hAnsi="Times New Roman" w:cs="Times New Roman"/>
                <w:sz w:val="10"/>
                <w:szCs w:val="10"/>
              </w:rPr>
            </w:pPr>
            <w:r>
              <w:rPr>
                <w:rFonts w:ascii="Times New Roman" w:eastAsia="Times New Roman" w:hAnsi="Times New Roman" w:cs="Times New Roman"/>
                <w:sz w:val="10"/>
                <w:szCs w:val="10"/>
              </w:rPr>
              <w:t>06:30-21:09</w:t>
            </w:r>
          </w:p>
        </w:tc>
        <w:tc>
          <w:tcPr>
            <w:tcW w:w="708" w:type="dxa"/>
            <w:tcBorders>
              <w:top w:val="single" w:sz="4" w:space="0" w:color="auto"/>
              <w:left w:val="single" w:sz="4" w:space="0" w:color="auto"/>
              <w:bottom w:val="single" w:sz="4" w:space="0" w:color="auto"/>
              <w:right w:val="single" w:sz="4" w:space="0" w:color="auto"/>
            </w:tcBorders>
            <w:shd w:val="clear" w:color="auto" w:fill="auto"/>
            <w:vAlign w:val="center"/>
          </w:tcPr>
          <w:p w:rsidR="003A10AA" w:rsidRPr="00304692" w:rsidRDefault="003A10AA" w:rsidP="00537325">
            <w:pPr>
              <w:spacing w:after="0" w:line="240" w:lineRule="auto"/>
              <w:jc w:val="center"/>
              <w:rPr>
                <w:rFonts w:ascii="Times New Roman" w:eastAsia="Times New Roman" w:hAnsi="Times New Roman" w:cs="Times New Roman"/>
                <w:sz w:val="10"/>
                <w:szCs w:val="10"/>
              </w:rPr>
            </w:pPr>
            <w:r w:rsidRPr="0087216A">
              <w:rPr>
                <w:rFonts w:ascii="Times New Roman" w:eastAsia="Times New Roman" w:hAnsi="Times New Roman" w:cs="Times New Roman"/>
                <w:sz w:val="10"/>
                <w:szCs w:val="10"/>
              </w:rPr>
              <w:t xml:space="preserve">УУ ДПТ - Уполномоченный участник договора простого товарищества                                       </w:t>
            </w:r>
          </w:p>
        </w:tc>
      </w:tr>
      <w:tr w:rsidR="003A10AA" w:rsidRPr="00304692" w:rsidTr="00DE63C7">
        <w:trPr>
          <w:trHeight w:val="2682"/>
        </w:trPr>
        <w:tc>
          <w:tcPr>
            <w:tcW w:w="851" w:type="dxa"/>
            <w:vMerge/>
            <w:tcBorders>
              <w:left w:val="single" w:sz="4" w:space="0" w:color="auto"/>
              <w:bottom w:val="single" w:sz="4" w:space="0" w:color="auto"/>
              <w:right w:val="single" w:sz="4" w:space="0" w:color="auto"/>
            </w:tcBorders>
            <w:shd w:val="clear" w:color="auto" w:fill="auto"/>
            <w:vAlign w:val="center"/>
          </w:tcPr>
          <w:p w:rsidR="003A10AA" w:rsidRPr="00304692" w:rsidRDefault="003A10AA" w:rsidP="00B33646">
            <w:pPr>
              <w:pStyle w:val="a5"/>
              <w:numPr>
                <w:ilvl w:val="0"/>
                <w:numId w:val="1"/>
              </w:numPr>
              <w:spacing w:after="0" w:line="240" w:lineRule="auto"/>
              <w:jc w:val="center"/>
              <w:rPr>
                <w:rFonts w:ascii="Times New Roman" w:eastAsia="Times New Roman" w:hAnsi="Times New Roman" w:cs="Times New Roman"/>
                <w:sz w:val="10"/>
                <w:szCs w:val="10"/>
              </w:rPr>
            </w:pPr>
          </w:p>
        </w:tc>
        <w:tc>
          <w:tcPr>
            <w:tcW w:w="567" w:type="dxa"/>
            <w:tcBorders>
              <w:top w:val="single" w:sz="4" w:space="0" w:color="auto"/>
              <w:left w:val="nil"/>
              <w:bottom w:val="single" w:sz="4" w:space="0" w:color="auto"/>
              <w:right w:val="nil"/>
            </w:tcBorders>
            <w:shd w:val="clear" w:color="auto" w:fill="auto"/>
            <w:vAlign w:val="center"/>
          </w:tcPr>
          <w:p w:rsidR="003A10AA" w:rsidRPr="00304692" w:rsidRDefault="003A10AA" w:rsidP="00537325">
            <w:pPr>
              <w:spacing w:after="0" w:line="240" w:lineRule="auto"/>
              <w:jc w:val="center"/>
              <w:rPr>
                <w:rFonts w:ascii="Times New Roman" w:eastAsia="Times New Roman" w:hAnsi="Times New Roman" w:cs="Times New Roman"/>
                <w:sz w:val="10"/>
                <w:szCs w:val="10"/>
              </w:rPr>
            </w:pPr>
            <w:r>
              <w:rPr>
                <w:rFonts w:ascii="Times New Roman" w:eastAsia="Times New Roman" w:hAnsi="Times New Roman" w:cs="Times New Roman"/>
                <w:sz w:val="10"/>
                <w:szCs w:val="10"/>
              </w:rPr>
              <w:t>81р</w:t>
            </w:r>
          </w:p>
        </w:tc>
        <w:tc>
          <w:tcPr>
            <w:tcW w:w="1843" w:type="dxa"/>
            <w:tcBorders>
              <w:top w:val="single" w:sz="4" w:space="0" w:color="auto"/>
              <w:left w:val="single" w:sz="4" w:space="0" w:color="auto"/>
              <w:bottom w:val="single" w:sz="4" w:space="0" w:color="auto"/>
              <w:right w:val="single" w:sz="4" w:space="0" w:color="auto"/>
            </w:tcBorders>
            <w:shd w:val="clear" w:color="auto" w:fill="auto"/>
            <w:vAlign w:val="center"/>
          </w:tcPr>
          <w:p w:rsidR="003A10AA" w:rsidRPr="00304692" w:rsidRDefault="003A10AA" w:rsidP="00DE63C7">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АЦКК - ЮГО-ВОСТОК №3 - АЦКК</w:t>
            </w:r>
          </w:p>
        </w:tc>
        <w:tc>
          <w:tcPr>
            <w:tcW w:w="2693" w:type="dxa"/>
            <w:tcBorders>
              <w:top w:val="single" w:sz="4" w:space="0" w:color="auto"/>
              <w:left w:val="nil"/>
              <w:bottom w:val="single" w:sz="4" w:space="0" w:color="auto"/>
              <w:right w:val="single" w:sz="4" w:space="0" w:color="auto"/>
            </w:tcBorders>
            <w:shd w:val="clear" w:color="auto" w:fill="auto"/>
          </w:tcPr>
          <w:p w:rsidR="003A10AA" w:rsidRPr="00304692" w:rsidRDefault="003A10AA" w:rsidP="00DE63C7">
            <w:pPr>
              <w:spacing w:after="0" w:line="240" w:lineRule="auto"/>
              <w:rPr>
                <w:rFonts w:ascii="Times New Roman" w:eastAsia="Times New Roman" w:hAnsi="Times New Roman" w:cs="Times New Roman"/>
                <w:sz w:val="10"/>
                <w:szCs w:val="10"/>
              </w:rPr>
            </w:pPr>
            <w:r w:rsidRPr="00304692">
              <w:rPr>
                <w:rFonts w:ascii="Times New Roman" w:eastAsia="Times New Roman" w:hAnsi="Times New Roman" w:cs="Times New Roman"/>
                <w:b/>
                <w:bCs/>
                <w:sz w:val="10"/>
                <w:szCs w:val="10"/>
              </w:rPr>
              <w:t xml:space="preserve">В прямом и обратном направлении: </w:t>
            </w:r>
            <w:r w:rsidRPr="00304692">
              <w:rPr>
                <w:rFonts w:ascii="Times New Roman" w:eastAsia="Times New Roman" w:hAnsi="Times New Roman" w:cs="Times New Roman"/>
                <w:sz w:val="10"/>
                <w:szCs w:val="10"/>
              </w:rPr>
              <w:t>«КАФЕ РОМАШКА»«ПРОСПЕКТ БУМАЖНИКОВ»«6-ОЙ МИКРОРАЙОН»«ПРИВОЛЖЬЕ»«НОВОСТРОЙ»«ПЕДУЧИЛИЩЕ»«ОТЕЛЬ 7 НЕБО»«КОММУНИСТИЧЕСКАЯ»«ЦУМ»«СКВЕР УЛЬЯНОВЫХ»«ПЛ.ЛЕНИНА» ТАТАР - БАЗАР»«УЛ.ТРОФИМОВА»«ЖИЛГОРОДОК»«ВОЛЖСКАЯ»«БЭРА»«МЕДКОЛЛЕДЖ»«ДГКБ №1 ДЛЯ НОВОРОЖДЕННЫХ»«ШКОЛА РОСТО»«ПАРК ПЛАНЕТА»«ВОДОКОНАЛ»«ШКОЛА ИНТЕРНАТ №2»«АЛЛЕЯ ВОЙНОВ-ИНТЕРНАЦИОНАЛИСТОВ»</w:t>
            </w:r>
          </w:p>
          <w:p w:rsidR="003A10AA" w:rsidRPr="00304692" w:rsidRDefault="003A10AA" w:rsidP="00DE63C7">
            <w:pPr>
              <w:spacing w:after="0" w:line="240" w:lineRule="auto"/>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«СК ЗВЕЗДНЫЙ»«УЛ.СТУДЕНЧЕСКАЯ»«ТЦ АЛЕКСАНДРИЯ»«ГРУЗИНСКАЯ»«КРАСНЫЙ МОСТ»«ЦИРК»«ТЦ АЙСБЕРГ»«Ж/Д ВОКЗАЛ»«КУВЫРОК»«НОВОСТРОЙ»«ПРИВОЛЖЬЕ»«6-ОЙ МИКРОРАЙОН»«ПРОСПЕКТ БУМАЖНИКОВ»«КАФЕ РОМАШКА»</w:t>
            </w:r>
          </w:p>
        </w:tc>
        <w:tc>
          <w:tcPr>
            <w:tcW w:w="1701" w:type="dxa"/>
            <w:tcBorders>
              <w:top w:val="single" w:sz="4" w:space="0" w:color="auto"/>
              <w:left w:val="nil"/>
              <w:bottom w:val="single" w:sz="4" w:space="0" w:color="auto"/>
              <w:right w:val="single" w:sz="4" w:space="0" w:color="auto"/>
            </w:tcBorders>
            <w:shd w:val="clear" w:color="auto" w:fill="auto"/>
          </w:tcPr>
          <w:p w:rsidR="003A10AA" w:rsidRPr="00304692" w:rsidRDefault="003A10AA" w:rsidP="00DE63C7">
            <w:pPr>
              <w:spacing w:after="0" w:line="240" w:lineRule="auto"/>
              <w:rPr>
                <w:rFonts w:ascii="Times New Roman" w:eastAsia="Times New Roman" w:hAnsi="Times New Roman" w:cs="Times New Roman"/>
                <w:sz w:val="10"/>
                <w:szCs w:val="10"/>
              </w:rPr>
            </w:pPr>
            <w:r w:rsidRPr="00304692">
              <w:rPr>
                <w:rFonts w:ascii="Times New Roman" w:eastAsia="Times New Roman" w:hAnsi="Times New Roman" w:cs="Times New Roman"/>
                <w:b/>
                <w:bCs/>
                <w:sz w:val="10"/>
                <w:szCs w:val="10"/>
              </w:rPr>
              <w:t>В прямом и обратном направлении:</w:t>
            </w:r>
            <w:r w:rsidRPr="00304692">
              <w:rPr>
                <w:rFonts w:ascii="Times New Roman" w:eastAsia="Times New Roman" w:hAnsi="Times New Roman" w:cs="Times New Roman"/>
                <w:sz w:val="10"/>
                <w:szCs w:val="10"/>
              </w:rPr>
              <w:t xml:space="preserve"> ПР.БУМАЖНИКОВ УЛ.МАГИСТРАЛЬНАЯ 6-ОЙ МИКРОРАЙОН УЛ.МАГИСТРАЛЬНАЯ НОВЫЙ МОСТ УЛ.А.БАРБЮСА УЛ.САВУШКИНА УЛ.АК.КОРОЛЕВА УЛ.КОММУНИСТИЧЕСКАЯ УЛ.СВЕРДЛОВА УЛ.АДМИРАЛТЕЙСКАЯ  УЛ.БОЕВАЯ.</w:t>
            </w:r>
          </w:p>
          <w:p w:rsidR="003A10AA" w:rsidRPr="00304692" w:rsidRDefault="003A10AA" w:rsidP="00DE63C7">
            <w:pPr>
              <w:spacing w:after="0" w:line="240" w:lineRule="auto"/>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 xml:space="preserve"> УЛ. Н. ОСТРОВСКОГО УЛ.СТУДЕНЧЕСКАЯ УЛ.С.ПЕРОВСКОЙ В.БАРСОВОЙ НОЗДРИНА УЛ.КР.НАБЕРЕЖНАЯ УЛ. ПОБЕДЫ  УЛ.А.БАРБЮСА НОВЫЙ МОСТ УЛ.МАГИСТРАЛЬНАЯ 6-ОЙ  МИКРОРАЙОН УЛ.МАГИСТРАЛЬНАЯ УЛ. МОСИНА ПР. БУМАЖНИКОВ</w:t>
            </w:r>
          </w:p>
        </w:tc>
        <w:tc>
          <w:tcPr>
            <w:tcW w:w="851" w:type="dxa"/>
            <w:tcBorders>
              <w:top w:val="single" w:sz="4" w:space="0" w:color="auto"/>
              <w:left w:val="nil"/>
              <w:bottom w:val="single" w:sz="4" w:space="0" w:color="auto"/>
              <w:right w:val="single" w:sz="4" w:space="0" w:color="auto"/>
            </w:tcBorders>
            <w:shd w:val="clear" w:color="auto" w:fill="auto"/>
            <w:vAlign w:val="center"/>
          </w:tcPr>
          <w:p w:rsidR="003A10AA" w:rsidRPr="00304692" w:rsidRDefault="003A10AA" w:rsidP="00DE63C7">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25</w:t>
            </w:r>
          </w:p>
        </w:tc>
        <w:tc>
          <w:tcPr>
            <w:tcW w:w="992" w:type="dxa"/>
            <w:tcBorders>
              <w:top w:val="single" w:sz="4" w:space="0" w:color="auto"/>
              <w:left w:val="nil"/>
              <w:bottom w:val="single" w:sz="4" w:space="0" w:color="auto"/>
              <w:right w:val="single" w:sz="4" w:space="0" w:color="auto"/>
            </w:tcBorders>
            <w:shd w:val="clear" w:color="auto" w:fill="auto"/>
            <w:vAlign w:val="center"/>
          </w:tcPr>
          <w:p w:rsidR="003A10AA" w:rsidRPr="00304692" w:rsidRDefault="003A10AA" w:rsidP="00DE63C7">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 xml:space="preserve">В установленных остановочных пунктах </w:t>
            </w:r>
          </w:p>
        </w:tc>
        <w:tc>
          <w:tcPr>
            <w:tcW w:w="850" w:type="dxa"/>
            <w:tcBorders>
              <w:top w:val="single" w:sz="4" w:space="0" w:color="auto"/>
              <w:left w:val="nil"/>
              <w:bottom w:val="single" w:sz="4" w:space="0" w:color="auto"/>
              <w:right w:val="single" w:sz="4" w:space="0" w:color="auto"/>
            </w:tcBorders>
            <w:shd w:val="clear" w:color="auto" w:fill="auto"/>
            <w:vAlign w:val="center"/>
          </w:tcPr>
          <w:p w:rsidR="003A10AA" w:rsidRPr="00304692" w:rsidRDefault="003A10AA" w:rsidP="00DE63C7">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Регулярные перевозки по регулируемым тарифам</w:t>
            </w:r>
          </w:p>
        </w:tc>
        <w:tc>
          <w:tcPr>
            <w:tcW w:w="820" w:type="dxa"/>
            <w:tcBorders>
              <w:top w:val="single" w:sz="4" w:space="0" w:color="auto"/>
              <w:left w:val="nil"/>
              <w:bottom w:val="single" w:sz="4" w:space="0" w:color="auto"/>
              <w:right w:val="single" w:sz="4" w:space="0" w:color="auto"/>
            </w:tcBorders>
            <w:shd w:val="clear" w:color="auto" w:fill="auto"/>
            <w:vAlign w:val="center"/>
          </w:tcPr>
          <w:p w:rsidR="003A10AA" w:rsidRPr="00304692" w:rsidRDefault="003A10AA" w:rsidP="00E064FB">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 xml:space="preserve">Автобусы        </w:t>
            </w:r>
            <w:r>
              <w:rPr>
                <w:rFonts w:ascii="Times New Roman" w:eastAsia="Times New Roman" w:hAnsi="Times New Roman" w:cs="Times New Roman"/>
                <w:sz w:val="10"/>
                <w:szCs w:val="10"/>
              </w:rPr>
              <w:t xml:space="preserve">2 </w:t>
            </w:r>
            <w:r w:rsidRPr="00304692">
              <w:rPr>
                <w:rFonts w:ascii="Times New Roman" w:eastAsia="Times New Roman" w:hAnsi="Times New Roman" w:cs="Times New Roman"/>
                <w:sz w:val="10"/>
                <w:szCs w:val="10"/>
              </w:rPr>
              <w:t>-МК</w:t>
            </w:r>
          </w:p>
        </w:tc>
        <w:tc>
          <w:tcPr>
            <w:tcW w:w="740" w:type="dxa"/>
            <w:tcBorders>
              <w:top w:val="single" w:sz="4" w:space="0" w:color="auto"/>
              <w:left w:val="nil"/>
              <w:bottom w:val="single" w:sz="4" w:space="0" w:color="auto"/>
              <w:right w:val="single" w:sz="4" w:space="0" w:color="auto"/>
            </w:tcBorders>
            <w:shd w:val="clear" w:color="auto" w:fill="auto"/>
            <w:vAlign w:val="center"/>
          </w:tcPr>
          <w:p w:rsidR="003A10AA" w:rsidRPr="00297569" w:rsidRDefault="003A10AA" w:rsidP="00537325">
            <w:pPr>
              <w:spacing w:after="0" w:line="240" w:lineRule="auto"/>
              <w:jc w:val="center"/>
              <w:rPr>
                <w:rFonts w:ascii="Times New Roman" w:eastAsia="Times New Roman" w:hAnsi="Times New Roman" w:cs="Times New Roman"/>
                <w:sz w:val="10"/>
                <w:szCs w:val="10"/>
                <w:lang w:val="en-US"/>
              </w:rPr>
            </w:pPr>
            <w:r>
              <w:rPr>
                <w:rFonts w:ascii="Times New Roman" w:eastAsia="Times New Roman" w:hAnsi="Times New Roman" w:cs="Times New Roman"/>
                <w:sz w:val="10"/>
                <w:szCs w:val="10"/>
              </w:rPr>
              <w:t xml:space="preserve">Евро </w:t>
            </w:r>
            <w:r>
              <w:rPr>
                <w:rFonts w:ascii="Times New Roman" w:eastAsia="Times New Roman" w:hAnsi="Times New Roman" w:cs="Times New Roman"/>
                <w:sz w:val="10"/>
                <w:szCs w:val="10"/>
                <w:lang w:val="en-US"/>
              </w:rPr>
              <w:t>III</w:t>
            </w:r>
          </w:p>
        </w:tc>
        <w:tc>
          <w:tcPr>
            <w:tcW w:w="708" w:type="dxa"/>
            <w:tcBorders>
              <w:top w:val="single" w:sz="4" w:space="0" w:color="auto"/>
              <w:left w:val="nil"/>
              <w:bottom w:val="single" w:sz="4" w:space="0" w:color="auto"/>
              <w:right w:val="single" w:sz="4" w:space="0" w:color="auto"/>
            </w:tcBorders>
            <w:shd w:val="clear" w:color="auto" w:fill="auto"/>
            <w:vAlign w:val="center"/>
          </w:tcPr>
          <w:p w:rsidR="003A10AA" w:rsidRPr="00297569" w:rsidRDefault="003A10AA" w:rsidP="00537325">
            <w:pPr>
              <w:spacing w:after="0" w:line="240" w:lineRule="auto"/>
              <w:jc w:val="center"/>
              <w:rPr>
                <w:rFonts w:ascii="Times New Roman" w:eastAsia="Times New Roman" w:hAnsi="Times New Roman" w:cs="Times New Roman"/>
                <w:sz w:val="10"/>
                <w:szCs w:val="10"/>
                <w:lang w:val="en-US"/>
              </w:rPr>
            </w:pPr>
          </w:p>
        </w:tc>
        <w:tc>
          <w:tcPr>
            <w:tcW w:w="1985" w:type="dxa"/>
            <w:tcBorders>
              <w:top w:val="single" w:sz="4" w:space="0" w:color="auto"/>
              <w:left w:val="nil"/>
              <w:bottom w:val="single" w:sz="4" w:space="0" w:color="auto"/>
              <w:right w:val="nil"/>
            </w:tcBorders>
            <w:shd w:val="clear" w:color="auto" w:fill="auto"/>
            <w:vAlign w:val="center"/>
          </w:tcPr>
          <w:p w:rsidR="003A10AA" w:rsidRPr="00304692" w:rsidRDefault="003A10AA" w:rsidP="00637D3D">
            <w:pPr>
              <w:spacing w:after="0" w:line="240" w:lineRule="auto"/>
              <w:jc w:val="center"/>
              <w:rPr>
                <w:rFonts w:ascii="Times New Roman" w:eastAsia="Times New Roman" w:hAnsi="Times New Roman" w:cs="Times New Roman"/>
                <w:sz w:val="10"/>
                <w:szCs w:val="10"/>
              </w:rPr>
            </w:pPr>
          </w:p>
        </w:tc>
        <w:tc>
          <w:tcPr>
            <w:tcW w:w="709" w:type="dxa"/>
            <w:tcBorders>
              <w:top w:val="single" w:sz="4" w:space="0" w:color="auto"/>
              <w:left w:val="single" w:sz="4" w:space="0" w:color="auto"/>
              <w:bottom w:val="single" w:sz="4" w:space="0" w:color="auto"/>
              <w:right w:val="nil"/>
            </w:tcBorders>
            <w:shd w:val="clear" w:color="auto" w:fill="auto"/>
            <w:vAlign w:val="center"/>
          </w:tcPr>
          <w:p w:rsidR="003A10AA" w:rsidRPr="00304692" w:rsidRDefault="003A10AA" w:rsidP="00537325">
            <w:pPr>
              <w:spacing w:after="0" w:line="240" w:lineRule="auto"/>
              <w:jc w:val="center"/>
              <w:rPr>
                <w:rFonts w:ascii="Times New Roman" w:eastAsia="Times New Roman" w:hAnsi="Times New Roman" w:cs="Times New Roman"/>
                <w:sz w:val="10"/>
                <w:szCs w:val="10"/>
              </w:rPr>
            </w:pPr>
          </w:p>
        </w:tc>
        <w:tc>
          <w:tcPr>
            <w:tcW w:w="708" w:type="dxa"/>
            <w:tcBorders>
              <w:top w:val="single" w:sz="4" w:space="0" w:color="auto"/>
              <w:left w:val="single" w:sz="4" w:space="0" w:color="auto"/>
              <w:bottom w:val="single" w:sz="4" w:space="0" w:color="auto"/>
              <w:right w:val="single" w:sz="4" w:space="0" w:color="auto"/>
            </w:tcBorders>
            <w:shd w:val="clear" w:color="auto" w:fill="auto"/>
            <w:vAlign w:val="center"/>
          </w:tcPr>
          <w:p w:rsidR="003A10AA" w:rsidRPr="00304692" w:rsidRDefault="003A10AA" w:rsidP="00537325">
            <w:pPr>
              <w:spacing w:after="0" w:line="240" w:lineRule="auto"/>
              <w:jc w:val="center"/>
              <w:rPr>
                <w:rFonts w:ascii="Times New Roman" w:eastAsia="Times New Roman" w:hAnsi="Times New Roman" w:cs="Times New Roman"/>
                <w:sz w:val="10"/>
                <w:szCs w:val="10"/>
              </w:rPr>
            </w:pPr>
          </w:p>
        </w:tc>
      </w:tr>
      <w:tr w:rsidR="003A10AA" w:rsidRPr="00304692" w:rsidTr="00E064FB">
        <w:trPr>
          <w:trHeight w:val="563"/>
        </w:trPr>
        <w:tc>
          <w:tcPr>
            <w:tcW w:w="851" w:type="dxa"/>
            <w:tcBorders>
              <w:top w:val="single" w:sz="4" w:space="0" w:color="auto"/>
              <w:left w:val="single" w:sz="4" w:space="0" w:color="auto"/>
              <w:bottom w:val="single" w:sz="4" w:space="0" w:color="auto"/>
              <w:right w:val="single" w:sz="4" w:space="0" w:color="auto"/>
            </w:tcBorders>
            <w:shd w:val="clear" w:color="auto" w:fill="auto"/>
            <w:vAlign w:val="center"/>
          </w:tcPr>
          <w:p w:rsidR="003A10AA" w:rsidRPr="00304692" w:rsidRDefault="003A10AA" w:rsidP="00B33646">
            <w:pPr>
              <w:pStyle w:val="a5"/>
              <w:numPr>
                <w:ilvl w:val="0"/>
                <w:numId w:val="1"/>
              </w:numPr>
              <w:spacing w:after="0" w:line="240" w:lineRule="auto"/>
              <w:jc w:val="center"/>
              <w:rPr>
                <w:rFonts w:ascii="Times New Roman" w:eastAsia="Times New Roman" w:hAnsi="Times New Roman" w:cs="Times New Roman"/>
                <w:sz w:val="10"/>
                <w:szCs w:val="10"/>
              </w:rPr>
            </w:pPr>
          </w:p>
        </w:tc>
        <w:tc>
          <w:tcPr>
            <w:tcW w:w="567" w:type="dxa"/>
            <w:tcBorders>
              <w:top w:val="single" w:sz="4" w:space="0" w:color="auto"/>
              <w:left w:val="nil"/>
              <w:bottom w:val="single" w:sz="4" w:space="0" w:color="auto"/>
              <w:right w:val="nil"/>
            </w:tcBorders>
            <w:shd w:val="clear" w:color="auto" w:fill="auto"/>
            <w:vAlign w:val="center"/>
            <w:hideMark/>
          </w:tcPr>
          <w:p w:rsidR="003A10AA" w:rsidRPr="00304692" w:rsidRDefault="003A10AA" w:rsidP="00537325">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81с</w:t>
            </w:r>
          </w:p>
        </w:tc>
        <w:tc>
          <w:tcPr>
            <w:tcW w:w="1843" w:type="dxa"/>
            <w:tcBorders>
              <w:top w:val="single" w:sz="4" w:space="0" w:color="auto"/>
              <w:left w:val="single" w:sz="4" w:space="0" w:color="auto"/>
              <w:bottom w:val="single" w:sz="8" w:space="0" w:color="auto"/>
              <w:right w:val="single" w:sz="4" w:space="0" w:color="auto"/>
            </w:tcBorders>
            <w:shd w:val="clear" w:color="auto" w:fill="auto"/>
            <w:vAlign w:val="center"/>
            <w:hideMark/>
          </w:tcPr>
          <w:p w:rsidR="003A10AA" w:rsidRPr="00304692" w:rsidRDefault="003A10AA" w:rsidP="00537325">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АЦКК – ЮГО-ВОСТОК №3</w:t>
            </w:r>
          </w:p>
        </w:tc>
        <w:tc>
          <w:tcPr>
            <w:tcW w:w="2693" w:type="dxa"/>
            <w:tcBorders>
              <w:top w:val="single" w:sz="4" w:space="0" w:color="auto"/>
              <w:left w:val="nil"/>
              <w:bottom w:val="single" w:sz="4" w:space="0" w:color="auto"/>
              <w:right w:val="single" w:sz="4" w:space="0" w:color="auto"/>
            </w:tcBorders>
            <w:shd w:val="clear" w:color="auto" w:fill="auto"/>
            <w:hideMark/>
          </w:tcPr>
          <w:p w:rsidR="003A10AA" w:rsidRPr="00304692" w:rsidRDefault="003A10AA" w:rsidP="00537325">
            <w:pPr>
              <w:spacing w:after="0" w:line="240" w:lineRule="auto"/>
              <w:rPr>
                <w:rFonts w:ascii="Times New Roman" w:eastAsia="Times New Roman" w:hAnsi="Times New Roman" w:cs="Times New Roman"/>
                <w:b/>
                <w:bCs/>
                <w:sz w:val="10"/>
                <w:szCs w:val="10"/>
              </w:rPr>
            </w:pPr>
          </w:p>
        </w:tc>
        <w:tc>
          <w:tcPr>
            <w:tcW w:w="1701" w:type="dxa"/>
            <w:tcBorders>
              <w:top w:val="single" w:sz="4" w:space="0" w:color="auto"/>
              <w:left w:val="nil"/>
              <w:bottom w:val="single" w:sz="4" w:space="0" w:color="auto"/>
              <w:right w:val="single" w:sz="4" w:space="0" w:color="auto"/>
            </w:tcBorders>
            <w:shd w:val="clear" w:color="auto" w:fill="auto"/>
            <w:hideMark/>
          </w:tcPr>
          <w:p w:rsidR="003A10AA" w:rsidRPr="00304692" w:rsidRDefault="003A10AA" w:rsidP="00537325">
            <w:pPr>
              <w:spacing w:after="0" w:line="240" w:lineRule="auto"/>
              <w:rPr>
                <w:rFonts w:ascii="Times New Roman" w:eastAsia="Times New Roman" w:hAnsi="Times New Roman" w:cs="Times New Roman"/>
                <w:b/>
                <w:bCs/>
                <w:sz w:val="10"/>
                <w:szCs w:val="10"/>
              </w:rPr>
            </w:pPr>
          </w:p>
        </w:tc>
        <w:tc>
          <w:tcPr>
            <w:tcW w:w="851" w:type="dxa"/>
            <w:tcBorders>
              <w:top w:val="single" w:sz="4" w:space="0" w:color="auto"/>
              <w:left w:val="nil"/>
              <w:bottom w:val="single" w:sz="4" w:space="0" w:color="auto"/>
              <w:right w:val="single" w:sz="4" w:space="0" w:color="auto"/>
            </w:tcBorders>
            <w:shd w:val="clear" w:color="auto" w:fill="auto"/>
            <w:vAlign w:val="center"/>
            <w:hideMark/>
          </w:tcPr>
          <w:p w:rsidR="003A10AA" w:rsidRPr="00304692" w:rsidRDefault="003A10AA" w:rsidP="00537325">
            <w:pPr>
              <w:spacing w:after="0" w:line="240" w:lineRule="auto"/>
              <w:jc w:val="center"/>
              <w:rPr>
                <w:rFonts w:ascii="Times New Roman" w:eastAsia="Times New Roman" w:hAnsi="Times New Roman" w:cs="Times New Roman"/>
                <w:sz w:val="10"/>
                <w:szCs w:val="10"/>
              </w:rPr>
            </w:pPr>
          </w:p>
        </w:tc>
        <w:tc>
          <w:tcPr>
            <w:tcW w:w="992" w:type="dxa"/>
            <w:tcBorders>
              <w:top w:val="single" w:sz="4" w:space="0" w:color="auto"/>
              <w:left w:val="nil"/>
              <w:bottom w:val="single" w:sz="4" w:space="0" w:color="auto"/>
              <w:right w:val="single" w:sz="4" w:space="0" w:color="auto"/>
            </w:tcBorders>
            <w:shd w:val="clear" w:color="auto" w:fill="auto"/>
            <w:vAlign w:val="center"/>
            <w:hideMark/>
          </w:tcPr>
          <w:p w:rsidR="003A10AA" w:rsidRPr="00304692" w:rsidRDefault="003A10AA" w:rsidP="00537325">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 xml:space="preserve">В установленных остановочных пунктах </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3A10AA" w:rsidRPr="00304692" w:rsidRDefault="003A10AA" w:rsidP="00537325">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Регулярные перевозки по регулируемым тарифам</w:t>
            </w:r>
          </w:p>
        </w:tc>
        <w:tc>
          <w:tcPr>
            <w:tcW w:w="820" w:type="dxa"/>
            <w:tcBorders>
              <w:top w:val="single" w:sz="4" w:space="0" w:color="auto"/>
              <w:left w:val="nil"/>
              <w:bottom w:val="single" w:sz="4" w:space="0" w:color="auto"/>
              <w:right w:val="single" w:sz="4" w:space="0" w:color="auto"/>
            </w:tcBorders>
            <w:shd w:val="clear" w:color="auto" w:fill="auto"/>
            <w:vAlign w:val="center"/>
          </w:tcPr>
          <w:p w:rsidR="003A10AA" w:rsidRPr="00304692" w:rsidRDefault="003A10AA" w:rsidP="00537325">
            <w:pPr>
              <w:spacing w:after="0" w:line="240" w:lineRule="auto"/>
              <w:jc w:val="center"/>
              <w:rPr>
                <w:rFonts w:ascii="Times New Roman" w:eastAsia="Times New Roman" w:hAnsi="Times New Roman" w:cs="Times New Roman"/>
                <w:sz w:val="10"/>
                <w:szCs w:val="10"/>
              </w:rPr>
            </w:pPr>
          </w:p>
        </w:tc>
        <w:tc>
          <w:tcPr>
            <w:tcW w:w="740" w:type="dxa"/>
            <w:tcBorders>
              <w:top w:val="single" w:sz="4" w:space="0" w:color="auto"/>
              <w:left w:val="nil"/>
              <w:bottom w:val="single" w:sz="4" w:space="0" w:color="auto"/>
              <w:right w:val="single" w:sz="4" w:space="0" w:color="auto"/>
            </w:tcBorders>
            <w:shd w:val="clear" w:color="auto" w:fill="auto"/>
            <w:vAlign w:val="center"/>
          </w:tcPr>
          <w:p w:rsidR="003A10AA" w:rsidRPr="00304692" w:rsidRDefault="003A10AA" w:rsidP="00537325">
            <w:pPr>
              <w:spacing w:after="0" w:line="240" w:lineRule="auto"/>
              <w:jc w:val="center"/>
              <w:rPr>
                <w:rFonts w:ascii="Times New Roman" w:eastAsia="Times New Roman" w:hAnsi="Times New Roman" w:cs="Times New Roman"/>
                <w:sz w:val="10"/>
                <w:szCs w:val="10"/>
              </w:rPr>
            </w:pPr>
          </w:p>
        </w:tc>
        <w:tc>
          <w:tcPr>
            <w:tcW w:w="708" w:type="dxa"/>
            <w:tcBorders>
              <w:top w:val="single" w:sz="4" w:space="0" w:color="auto"/>
              <w:left w:val="nil"/>
              <w:bottom w:val="single" w:sz="4" w:space="0" w:color="auto"/>
              <w:right w:val="single" w:sz="4" w:space="0" w:color="auto"/>
            </w:tcBorders>
            <w:shd w:val="clear" w:color="auto" w:fill="auto"/>
            <w:vAlign w:val="center"/>
          </w:tcPr>
          <w:p w:rsidR="003A10AA" w:rsidRPr="00304692" w:rsidRDefault="003A10AA" w:rsidP="00537325">
            <w:pPr>
              <w:spacing w:after="0" w:line="240" w:lineRule="auto"/>
              <w:jc w:val="center"/>
              <w:rPr>
                <w:rFonts w:ascii="Times New Roman" w:eastAsia="Times New Roman" w:hAnsi="Times New Roman" w:cs="Times New Roman"/>
                <w:sz w:val="10"/>
                <w:szCs w:val="10"/>
              </w:rPr>
            </w:pPr>
          </w:p>
        </w:tc>
        <w:tc>
          <w:tcPr>
            <w:tcW w:w="1985" w:type="dxa"/>
            <w:tcBorders>
              <w:top w:val="single" w:sz="4" w:space="0" w:color="auto"/>
              <w:left w:val="nil"/>
              <w:bottom w:val="single" w:sz="4" w:space="0" w:color="auto"/>
              <w:right w:val="nil"/>
            </w:tcBorders>
            <w:shd w:val="clear" w:color="auto" w:fill="auto"/>
            <w:vAlign w:val="center"/>
            <w:hideMark/>
          </w:tcPr>
          <w:p w:rsidR="003A10AA" w:rsidRPr="00304692" w:rsidRDefault="003A10AA" w:rsidP="00537325">
            <w:pPr>
              <w:spacing w:after="0" w:line="240" w:lineRule="auto"/>
              <w:jc w:val="center"/>
              <w:rPr>
                <w:rFonts w:ascii="Times New Roman" w:eastAsia="Times New Roman" w:hAnsi="Times New Roman" w:cs="Times New Roman"/>
                <w:sz w:val="10"/>
                <w:szCs w:val="10"/>
              </w:rPr>
            </w:pPr>
          </w:p>
        </w:tc>
        <w:tc>
          <w:tcPr>
            <w:tcW w:w="709" w:type="dxa"/>
            <w:tcBorders>
              <w:top w:val="single" w:sz="4" w:space="0" w:color="auto"/>
              <w:left w:val="single" w:sz="4" w:space="0" w:color="auto"/>
              <w:bottom w:val="single" w:sz="4" w:space="0" w:color="auto"/>
              <w:right w:val="nil"/>
            </w:tcBorders>
            <w:shd w:val="clear" w:color="auto" w:fill="auto"/>
            <w:vAlign w:val="center"/>
            <w:hideMark/>
          </w:tcPr>
          <w:p w:rsidR="003A10AA" w:rsidRPr="00304692" w:rsidRDefault="003A10AA" w:rsidP="00537325">
            <w:pPr>
              <w:spacing w:after="0" w:line="240" w:lineRule="auto"/>
              <w:jc w:val="center"/>
              <w:rPr>
                <w:rFonts w:ascii="Times New Roman" w:eastAsia="Times New Roman" w:hAnsi="Times New Roman" w:cs="Times New Roman"/>
                <w:sz w:val="10"/>
                <w:szCs w:val="10"/>
              </w:rPr>
            </w:pPr>
          </w:p>
        </w:tc>
        <w:tc>
          <w:tcPr>
            <w:tcW w:w="708" w:type="dxa"/>
            <w:tcBorders>
              <w:top w:val="single" w:sz="4" w:space="0" w:color="auto"/>
              <w:left w:val="single" w:sz="4" w:space="0" w:color="auto"/>
              <w:bottom w:val="single" w:sz="4" w:space="0" w:color="auto"/>
              <w:right w:val="single" w:sz="4" w:space="0" w:color="auto"/>
            </w:tcBorders>
            <w:shd w:val="clear" w:color="auto" w:fill="auto"/>
            <w:vAlign w:val="center"/>
          </w:tcPr>
          <w:p w:rsidR="003A10AA" w:rsidRPr="00304692" w:rsidRDefault="003A10AA" w:rsidP="00537325">
            <w:pPr>
              <w:spacing w:after="0" w:line="240" w:lineRule="auto"/>
              <w:jc w:val="center"/>
              <w:rPr>
                <w:rFonts w:ascii="Times New Roman" w:eastAsia="Times New Roman" w:hAnsi="Times New Roman" w:cs="Times New Roman"/>
                <w:sz w:val="10"/>
                <w:szCs w:val="10"/>
              </w:rPr>
            </w:pPr>
          </w:p>
        </w:tc>
      </w:tr>
      <w:tr w:rsidR="003A10AA" w:rsidRPr="00304692" w:rsidTr="00E064FB">
        <w:trPr>
          <w:trHeight w:val="2538"/>
        </w:trPr>
        <w:tc>
          <w:tcPr>
            <w:tcW w:w="851" w:type="dxa"/>
            <w:tcBorders>
              <w:top w:val="single" w:sz="4" w:space="0" w:color="auto"/>
              <w:left w:val="single" w:sz="4" w:space="0" w:color="auto"/>
              <w:bottom w:val="single" w:sz="4" w:space="0" w:color="auto"/>
              <w:right w:val="single" w:sz="4" w:space="0" w:color="auto"/>
            </w:tcBorders>
            <w:shd w:val="clear" w:color="auto" w:fill="auto"/>
            <w:vAlign w:val="center"/>
          </w:tcPr>
          <w:p w:rsidR="003A10AA" w:rsidRPr="00304692" w:rsidRDefault="003A10AA" w:rsidP="00B33646">
            <w:pPr>
              <w:pStyle w:val="a5"/>
              <w:numPr>
                <w:ilvl w:val="0"/>
                <w:numId w:val="1"/>
              </w:numPr>
              <w:spacing w:after="0" w:line="240" w:lineRule="auto"/>
              <w:jc w:val="center"/>
              <w:rPr>
                <w:rFonts w:ascii="Times New Roman" w:eastAsia="Times New Roman" w:hAnsi="Times New Roman" w:cs="Times New Roman"/>
                <w:sz w:val="10"/>
                <w:szCs w:val="10"/>
              </w:rPr>
            </w:pPr>
          </w:p>
        </w:tc>
        <w:tc>
          <w:tcPr>
            <w:tcW w:w="567" w:type="dxa"/>
            <w:tcBorders>
              <w:top w:val="single" w:sz="4" w:space="0" w:color="auto"/>
              <w:left w:val="nil"/>
              <w:bottom w:val="single" w:sz="4" w:space="0" w:color="auto"/>
              <w:right w:val="nil"/>
            </w:tcBorders>
            <w:shd w:val="clear" w:color="auto" w:fill="auto"/>
            <w:vAlign w:val="center"/>
            <w:hideMark/>
          </w:tcPr>
          <w:p w:rsidR="003A10AA" w:rsidRPr="00304692" w:rsidRDefault="003A10AA" w:rsidP="00537325">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82с</w:t>
            </w:r>
          </w:p>
        </w:tc>
        <w:tc>
          <w:tcPr>
            <w:tcW w:w="1843" w:type="dxa"/>
            <w:tcBorders>
              <w:top w:val="single" w:sz="4" w:space="0" w:color="auto"/>
              <w:left w:val="single" w:sz="4" w:space="0" w:color="auto"/>
              <w:bottom w:val="single" w:sz="8" w:space="0" w:color="auto"/>
              <w:right w:val="single" w:sz="4" w:space="0" w:color="auto"/>
            </w:tcBorders>
            <w:shd w:val="clear" w:color="auto" w:fill="auto"/>
            <w:vAlign w:val="center"/>
            <w:hideMark/>
          </w:tcPr>
          <w:p w:rsidR="003A10AA" w:rsidRPr="00304692" w:rsidRDefault="003A10AA" w:rsidP="00537325">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ПОСЕЛОК АЦКК –</w:t>
            </w:r>
          </w:p>
          <w:p w:rsidR="003A10AA" w:rsidRPr="00304692" w:rsidRDefault="003A10AA" w:rsidP="00537325">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ЮГО-ВОСТОК№3 –</w:t>
            </w:r>
          </w:p>
          <w:p w:rsidR="003A10AA" w:rsidRPr="00304692" w:rsidRDefault="003A10AA" w:rsidP="0016159F">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ПОСЕЛОК АЦКК</w:t>
            </w:r>
          </w:p>
        </w:tc>
        <w:tc>
          <w:tcPr>
            <w:tcW w:w="2693" w:type="dxa"/>
            <w:tcBorders>
              <w:top w:val="single" w:sz="4" w:space="0" w:color="auto"/>
              <w:left w:val="nil"/>
              <w:bottom w:val="single" w:sz="4" w:space="0" w:color="auto"/>
              <w:right w:val="single" w:sz="4" w:space="0" w:color="auto"/>
            </w:tcBorders>
            <w:shd w:val="clear" w:color="auto" w:fill="auto"/>
            <w:hideMark/>
          </w:tcPr>
          <w:p w:rsidR="003A10AA" w:rsidRPr="00304692" w:rsidRDefault="003A10AA" w:rsidP="00537325">
            <w:pPr>
              <w:spacing w:after="0" w:line="240" w:lineRule="auto"/>
              <w:rPr>
                <w:rFonts w:ascii="Times New Roman" w:eastAsia="Times New Roman" w:hAnsi="Times New Roman" w:cs="Times New Roman"/>
                <w:b/>
                <w:bCs/>
                <w:sz w:val="10"/>
                <w:szCs w:val="10"/>
              </w:rPr>
            </w:pPr>
          </w:p>
          <w:p w:rsidR="003A10AA" w:rsidRPr="00304692" w:rsidRDefault="003A10AA" w:rsidP="00537325">
            <w:pPr>
              <w:spacing w:after="0" w:line="240" w:lineRule="auto"/>
              <w:rPr>
                <w:rFonts w:ascii="Times New Roman" w:eastAsia="Times New Roman" w:hAnsi="Times New Roman" w:cs="Times New Roman"/>
                <w:sz w:val="10"/>
                <w:szCs w:val="10"/>
              </w:rPr>
            </w:pPr>
            <w:r w:rsidRPr="00304692">
              <w:rPr>
                <w:rFonts w:ascii="Times New Roman" w:eastAsia="Times New Roman" w:hAnsi="Times New Roman" w:cs="Times New Roman"/>
                <w:b/>
                <w:bCs/>
                <w:sz w:val="10"/>
                <w:szCs w:val="10"/>
              </w:rPr>
              <w:t xml:space="preserve">В прямом и обратном направлении: </w:t>
            </w:r>
            <w:r w:rsidRPr="00304692">
              <w:rPr>
                <w:rFonts w:ascii="Times New Roman" w:eastAsia="Times New Roman" w:hAnsi="Times New Roman" w:cs="Times New Roman"/>
                <w:sz w:val="10"/>
                <w:szCs w:val="10"/>
              </w:rPr>
              <w:t>«КАФЕ РОМАШКА»«ПРОСПЕКТ БУМАЖНИКОВ»«6-Й МИКРОРАЙОН»«ПРИВОЛЖЬЕ»«НОВОСТРОЙ»«ДЕТСКИЙ МИР»«Ж\Д ВОКЗАЛ»«ТЦ АЙСБЕРГ»«ЦИРК»«БОЛЬШИЕ ИСАДЫ»«УЛ. ГРУЗИНСКАЯ»«ТЦ АЛЕКСАНДРИЯ»«УЛ.СТУДЕНЧЕСКАЯ»«СК ЗВЕЗДНЫЙ»«АЛЛЕЯ ВОЙНОВ-ИНТЕРНАЦИОНАЛИСТОВ»«ВОДОКАНАЛ»«ПАРК ПЛАНЕТА»«ШКОЛА РОСТО»«ДГКБ №1 ДЛЯ НОВОРОЖДЕННЫХ»«МЕДКОЛЛЕДЖ»«БЭРА»«ВОЛЖСКАЯ»«ЖИЛГОРОДОК»«ТРОФИМОВА»«ТАТАР-БАЗАР»«ПЛ. ЛЕНИНА»«СВКЕР УЛЬЯНОВЫХ»«ЦУМ»«КОММУНИСТИЧЕСКАЯ»«ОТЕЛЬ 7 НЕБО»«ПЕДУЧИЛИЩЕ»«КУВЫРОК»«НОВОСТРОЙ»«ПРИВОЛЖЬЕ»«6-Й МИКРОРАЙОН»«ПРОСПЕКТ БУМАЖНИКОВ»«КАФЕ РОМАШКА»</w:t>
            </w:r>
          </w:p>
        </w:tc>
        <w:tc>
          <w:tcPr>
            <w:tcW w:w="1701" w:type="dxa"/>
            <w:tcBorders>
              <w:top w:val="single" w:sz="4" w:space="0" w:color="auto"/>
              <w:left w:val="nil"/>
              <w:bottom w:val="single" w:sz="4" w:space="0" w:color="auto"/>
              <w:right w:val="single" w:sz="4" w:space="0" w:color="auto"/>
            </w:tcBorders>
            <w:shd w:val="clear" w:color="auto" w:fill="auto"/>
            <w:hideMark/>
          </w:tcPr>
          <w:p w:rsidR="003A10AA" w:rsidRPr="00304692" w:rsidRDefault="003A10AA" w:rsidP="00C94B19">
            <w:pPr>
              <w:spacing w:after="0" w:line="240" w:lineRule="auto"/>
              <w:rPr>
                <w:rFonts w:ascii="Times New Roman" w:eastAsia="Times New Roman" w:hAnsi="Times New Roman" w:cs="Times New Roman"/>
                <w:sz w:val="10"/>
                <w:szCs w:val="10"/>
              </w:rPr>
            </w:pPr>
            <w:r w:rsidRPr="00304692">
              <w:rPr>
                <w:rFonts w:ascii="Times New Roman" w:eastAsia="Times New Roman" w:hAnsi="Times New Roman" w:cs="Times New Roman"/>
                <w:b/>
                <w:bCs/>
                <w:sz w:val="10"/>
                <w:szCs w:val="10"/>
              </w:rPr>
              <w:t>В прямом и обратном направлении:</w:t>
            </w:r>
            <w:r w:rsidRPr="00304692">
              <w:rPr>
                <w:rFonts w:ascii="Times New Roman" w:eastAsia="Times New Roman" w:hAnsi="Times New Roman" w:cs="Times New Roman"/>
                <w:sz w:val="10"/>
                <w:szCs w:val="10"/>
              </w:rPr>
              <w:t xml:space="preserve"> ПР.БУМАЖНИКОВ УЛ.МАГИСТРАЛЬНАЯ 6-ОЙ МИКРОРАЙОН УЛ.МАГИСТРАЛЬНАЯ НОВЫЙ МОСТ УЛ.А.БАРБЮСА УЛ.ПОБЕДЫ УЛ.3-Я ИНТЕРНАЦИОНАЛЬНАЯ УЛ.НОГИНА УЛ.С.ПЕРОВСКОЙ УЛ.СТУДЕНЧЕСКАЯ УЛ. Н. ОСТОВСКОГО ВОЛЖСКАЯ Б.ХМЕЛЬНИЦКОГО УЛ.БОЕВАЯ УЛ.АДМИРАЛТЕЙСКАЯ  КР.НАБЕРЕЖНАЯ КОММУНИСТИЧЕСКАЯ УЛ.АК.КОРОЛЕВА УЛ.САВУШКИНА УЛ.А.БАРБЮСА НОВЫЙ МОСТ УЛ.МАГИСТРАЛЬНАЯ 6-ОЙ МИКРОРАЙОН УЛ.МАГИСТРАЛЬНАЯ УЛ.МОСИНА ПР.БУМАЖНИКОВ</w:t>
            </w:r>
          </w:p>
        </w:tc>
        <w:tc>
          <w:tcPr>
            <w:tcW w:w="851" w:type="dxa"/>
            <w:tcBorders>
              <w:top w:val="single" w:sz="4" w:space="0" w:color="auto"/>
              <w:left w:val="nil"/>
              <w:bottom w:val="single" w:sz="4" w:space="0" w:color="auto"/>
              <w:right w:val="single" w:sz="4" w:space="0" w:color="auto"/>
            </w:tcBorders>
            <w:shd w:val="clear" w:color="auto" w:fill="auto"/>
            <w:vAlign w:val="center"/>
            <w:hideMark/>
          </w:tcPr>
          <w:p w:rsidR="003A10AA" w:rsidRPr="00304692" w:rsidRDefault="003A10AA" w:rsidP="00537325">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25</w:t>
            </w:r>
          </w:p>
        </w:tc>
        <w:tc>
          <w:tcPr>
            <w:tcW w:w="992" w:type="dxa"/>
            <w:tcBorders>
              <w:top w:val="single" w:sz="4" w:space="0" w:color="auto"/>
              <w:left w:val="nil"/>
              <w:bottom w:val="single" w:sz="4" w:space="0" w:color="auto"/>
              <w:right w:val="single" w:sz="4" w:space="0" w:color="auto"/>
            </w:tcBorders>
            <w:shd w:val="clear" w:color="auto" w:fill="auto"/>
            <w:vAlign w:val="center"/>
            <w:hideMark/>
          </w:tcPr>
          <w:p w:rsidR="003A10AA" w:rsidRPr="00304692" w:rsidRDefault="003A10AA" w:rsidP="00537325">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 xml:space="preserve">В установленных остановочных пунктах </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3A10AA" w:rsidRPr="00304692" w:rsidRDefault="003A10AA" w:rsidP="00537325">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Регулярные перевозки по регулируемым тарифам</w:t>
            </w:r>
          </w:p>
        </w:tc>
        <w:tc>
          <w:tcPr>
            <w:tcW w:w="820" w:type="dxa"/>
            <w:tcBorders>
              <w:top w:val="single" w:sz="4" w:space="0" w:color="auto"/>
              <w:left w:val="nil"/>
              <w:bottom w:val="single" w:sz="4" w:space="0" w:color="auto"/>
              <w:right w:val="single" w:sz="4" w:space="0" w:color="auto"/>
            </w:tcBorders>
            <w:shd w:val="clear" w:color="auto" w:fill="auto"/>
            <w:vAlign w:val="center"/>
          </w:tcPr>
          <w:p w:rsidR="003A10AA" w:rsidRPr="00304692" w:rsidRDefault="003A10AA" w:rsidP="0016159F">
            <w:pPr>
              <w:spacing w:after="0" w:line="240" w:lineRule="auto"/>
              <w:jc w:val="center"/>
              <w:rPr>
                <w:rFonts w:ascii="Times New Roman" w:eastAsia="Times New Roman" w:hAnsi="Times New Roman" w:cs="Times New Roman"/>
                <w:sz w:val="10"/>
                <w:szCs w:val="10"/>
              </w:rPr>
            </w:pPr>
          </w:p>
        </w:tc>
        <w:tc>
          <w:tcPr>
            <w:tcW w:w="740" w:type="dxa"/>
            <w:tcBorders>
              <w:top w:val="single" w:sz="4" w:space="0" w:color="auto"/>
              <w:left w:val="nil"/>
              <w:bottom w:val="single" w:sz="4" w:space="0" w:color="auto"/>
              <w:right w:val="single" w:sz="4" w:space="0" w:color="auto"/>
            </w:tcBorders>
            <w:shd w:val="clear" w:color="auto" w:fill="auto"/>
            <w:vAlign w:val="center"/>
          </w:tcPr>
          <w:p w:rsidR="003A10AA" w:rsidRPr="00304692" w:rsidRDefault="003A10AA" w:rsidP="00537325">
            <w:pPr>
              <w:spacing w:after="0" w:line="240" w:lineRule="auto"/>
              <w:jc w:val="center"/>
              <w:rPr>
                <w:rFonts w:ascii="Times New Roman" w:eastAsia="Times New Roman" w:hAnsi="Times New Roman" w:cs="Times New Roman"/>
                <w:sz w:val="10"/>
                <w:szCs w:val="10"/>
              </w:rPr>
            </w:pPr>
          </w:p>
        </w:tc>
        <w:tc>
          <w:tcPr>
            <w:tcW w:w="708" w:type="dxa"/>
            <w:tcBorders>
              <w:top w:val="single" w:sz="4" w:space="0" w:color="auto"/>
              <w:left w:val="nil"/>
              <w:bottom w:val="single" w:sz="4" w:space="0" w:color="auto"/>
              <w:right w:val="single" w:sz="4" w:space="0" w:color="auto"/>
            </w:tcBorders>
            <w:shd w:val="clear" w:color="auto" w:fill="auto"/>
            <w:vAlign w:val="center"/>
          </w:tcPr>
          <w:p w:rsidR="003A10AA" w:rsidRPr="00304692" w:rsidRDefault="003A10AA" w:rsidP="00537325">
            <w:pPr>
              <w:spacing w:after="0" w:line="240" w:lineRule="auto"/>
              <w:jc w:val="center"/>
              <w:rPr>
                <w:rFonts w:ascii="Times New Roman" w:eastAsia="Times New Roman" w:hAnsi="Times New Roman" w:cs="Times New Roman"/>
                <w:sz w:val="10"/>
                <w:szCs w:val="10"/>
              </w:rPr>
            </w:pPr>
          </w:p>
        </w:tc>
        <w:tc>
          <w:tcPr>
            <w:tcW w:w="1985" w:type="dxa"/>
            <w:tcBorders>
              <w:top w:val="single" w:sz="4" w:space="0" w:color="auto"/>
              <w:left w:val="nil"/>
              <w:bottom w:val="single" w:sz="4" w:space="0" w:color="auto"/>
              <w:right w:val="nil"/>
            </w:tcBorders>
            <w:shd w:val="clear" w:color="auto" w:fill="auto"/>
            <w:vAlign w:val="center"/>
            <w:hideMark/>
          </w:tcPr>
          <w:p w:rsidR="003A10AA" w:rsidRPr="00304692" w:rsidRDefault="003A10AA" w:rsidP="00537325">
            <w:pPr>
              <w:spacing w:after="0" w:line="240" w:lineRule="auto"/>
              <w:jc w:val="center"/>
              <w:rPr>
                <w:rFonts w:ascii="Times New Roman" w:eastAsia="Times New Roman" w:hAnsi="Times New Roman" w:cs="Times New Roman"/>
                <w:sz w:val="10"/>
                <w:szCs w:val="10"/>
              </w:rPr>
            </w:pPr>
          </w:p>
        </w:tc>
        <w:tc>
          <w:tcPr>
            <w:tcW w:w="709" w:type="dxa"/>
            <w:tcBorders>
              <w:top w:val="single" w:sz="4" w:space="0" w:color="auto"/>
              <w:left w:val="single" w:sz="4" w:space="0" w:color="auto"/>
              <w:bottom w:val="single" w:sz="4" w:space="0" w:color="auto"/>
              <w:right w:val="nil"/>
            </w:tcBorders>
            <w:shd w:val="clear" w:color="auto" w:fill="auto"/>
            <w:vAlign w:val="center"/>
            <w:hideMark/>
          </w:tcPr>
          <w:p w:rsidR="003A10AA" w:rsidRPr="00304692" w:rsidRDefault="003A10AA" w:rsidP="00537325">
            <w:pPr>
              <w:spacing w:after="0" w:line="240" w:lineRule="auto"/>
              <w:jc w:val="center"/>
              <w:rPr>
                <w:rFonts w:ascii="Times New Roman" w:eastAsia="Times New Roman" w:hAnsi="Times New Roman" w:cs="Times New Roman"/>
                <w:sz w:val="10"/>
                <w:szCs w:val="10"/>
              </w:rPr>
            </w:pPr>
          </w:p>
        </w:tc>
        <w:tc>
          <w:tcPr>
            <w:tcW w:w="708" w:type="dxa"/>
            <w:tcBorders>
              <w:top w:val="single" w:sz="4" w:space="0" w:color="auto"/>
              <w:left w:val="single" w:sz="4" w:space="0" w:color="auto"/>
              <w:bottom w:val="single" w:sz="4" w:space="0" w:color="auto"/>
              <w:right w:val="single" w:sz="4" w:space="0" w:color="auto"/>
            </w:tcBorders>
            <w:shd w:val="clear" w:color="auto" w:fill="auto"/>
            <w:vAlign w:val="center"/>
          </w:tcPr>
          <w:p w:rsidR="003A10AA" w:rsidRPr="00304692" w:rsidRDefault="003A10AA" w:rsidP="00537325">
            <w:pPr>
              <w:spacing w:after="0" w:line="240" w:lineRule="auto"/>
              <w:jc w:val="center"/>
              <w:rPr>
                <w:rFonts w:ascii="Times New Roman" w:eastAsia="Times New Roman" w:hAnsi="Times New Roman" w:cs="Times New Roman"/>
                <w:sz w:val="10"/>
                <w:szCs w:val="10"/>
              </w:rPr>
            </w:pPr>
          </w:p>
        </w:tc>
      </w:tr>
      <w:tr w:rsidR="003A10AA" w:rsidRPr="00304692" w:rsidTr="00DE63C7">
        <w:trPr>
          <w:trHeight w:val="2532"/>
        </w:trPr>
        <w:tc>
          <w:tcPr>
            <w:tcW w:w="851" w:type="dxa"/>
            <w:vMerge w:val="restart"/>
            <w:tcBorders>
              <w:top w:val="single" w:sz="4" w:space="0" w:color="auto"/>
              <w:left w:val="single" w:sz="4" w:space="0" w:color="auto"/>
              <w:right w:val="single" w:sz="4" w:space="0" w:color="auto"/>
            </w:tcBorders>
            <w:shd w:val="clear" w:color="auto" w:fill="auto"/>
            <w:vAlign w:val="center"/>
          </w:tcPr>
          <w:p w:rsidR="003A10AA" w:rsidRPr="00304692" w:rsidRDefault="003A10AA" w:rsidP="00B33646">
            <w:pPr>
              <w:pStyle w:val="a5"/>
              <w:numPr>
                <w:ilvl w:val="0"/>
                <w:numId w:val="1"/>
              </w:numPr>
              <w:spacing w:after="0" w:line="240" w:lineRule="auto"/>
              <w:jc w:val="center"/>
              <w:rPr>
                <w:rFonts w:ascii="Times New Roman" w:eastAsia="Times New Roman" w:hAnsi="Times New Roman" w:cs="Times New Roman"/>
                <w:sz w:val="10"/>
                <w:szCs w:val="10"/>
              </w:rPr>
            </w:pPr>
          </w:p>
        </w:tc>
        <w:tc>
          <w:tcPr>
            <w:tcW w:w="567" w:type="dxa"/>
            <w:tcBorders>
              <w:top w:val="single" w:sz="4" w:space="0" w:color="auto"/>
              <w:left w:val="nil"/>
              <w:bottom w:val="single" w:sz="4" w:space="0" w:color="auto"/>
              <w:right w:val="nil"/>
            </w:tcBorders>
            <w:shd w:val="clear" w:color="auto" w:fill="auto"/>
            <w:vAlign w:val="center"/>
            <w:hideMark/>
          </w:tcPr>
          <w:p w:rsidR="003A10AA" w:rsidRPr="00304692" w:rsidRDefault="003A10AA" w:rsidP="00537325">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82с</w:t>
            </w:r>
          </w:p>
        </w:tc>
        <w:tc>
          <w:tcPr>
            <w:tcW w:w="1843" w:type="dxa"/>
            <w:tcBorders>
              <w:top w:val="single" w:sz="4" w:space="0" w:color="auto"/>
              <w:left w:val="single" w:sz="4" w:space="0" w:color="auto"/>
              <w:bottom w:val="single" w:sz="8" w:space="0" w:color="auto"/>
              <w:right w:val="single" w:sz="4" w:space="0" w:color="auto"/>
            </w:tcBorders>
            <w:shd w:val="clear" w:color="auto" w:fill="auto"/>
            <w:vAlign w:val="center"/>
            <w:hideMark/>
          </w:tcPr>
          <w:p w:rsidR="003A10AA" w:rsidRPr="00304692" w:rsidRDefault="003A10AA" w:rsidP="00537325">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АЦКК - ЮГО-ВОСТОК№3 - АЦКК</w:t>
            </w:r>
          </w:p>
        </w:tc>
        <w:tc>
          <w:tcPr>
            <w:tcW w:w="2693" w:type="dxa"/>
            <w:tcBorders>
              <w:top w:val="single" w:sz="4" w:space="0" w:color="auto"/>
              <w:left w:val="nil"/>
              <w:bottom w:val="single" w:sz="4" w:space="0" w:color="auto"/>
              <w:right w:val="single" w:sz="4" w:space="0" w:color="auto"/>
            </w:tcBorders>
            <w:shd w:val="clear" w:color="auto" w:fill="auto"/>
            <w:hideMark/>
          </w:tcPr>
          <w:p w:rsidR="003A10AA" w:rsidRPr="00304692" w:rsidRDefault="003A10AA" w:rsidP="00683702">
            <w:pPr>
              <w:spacing w:after="0" w:line="240" w:lineRule="auto"/>
              <w:rPr>
                <w:rFonts w:ascii="Times New Roman" w:eastAsia="Times New Roman" w:hAnsi="Times New Roman" w:cs="Times New Roman"/>
                <w:sz w:val="10"/>
                <w:szCs w:val="10"/>
              </w:rPr>
            </w:pPr>
            <w:r w:rsidRPr="00304692">
              <w:rPr>
                <w:rFonts w:ascii="Times New Roman" w:eastAsia="Times New Roman" w:hAnsi="Times New Roman" w:cs="Times New Roman"/>
                <w:b/>
                <w:bCs/>
                <w:sz w:val="10"/>
                <w:szCs w:val="10"/>
              </w:rPr>
              <w:t xml:space="preserve">В прямом и обратном направлении: </w:t>
            </w:r>
            <w:r w:rsidRPr="00304692">
              <w:rPr>
                <w:rFonts w:ascii="Times New Roman" w:eastAsia="Times New Roman" w:hAnsi="Times New Roman" w:cs="Times New Roman"/>
                <w:sz w:val="10"/>
                <w:szCs w:val="10"/>
              </w:rPr>
              <w:t>«КАФЕ РОМАШКА»«ПРОСПЕКТ БУМАЖНИКОВ»</w:t>
            </w:r>
            <w:r>
              <w:rPr>
                <w:rFonts w:ascii="Times New Roman" w:eastAsia="Times New Roman" w:hAnsi="Times New Roman" w:cs="Times New Roman"/>
                <w:sz w:val="10"/>
                <w:szCs w:val="10"/>
              </w:rPr>
              <w:t xml:space="preserve"> «ХИМИКОВ»</w:t>
            </w:r>
            <w:r w:rsidRPr="00304692">
              <w:rPr>
                <w:rFonts w:ascii="Times New Roman" w:eastAsia="Times New Roman" w:hAnsi="Times New Roman" w:cs="Times New Roman"/>
                <w:sz w:val="10"/>
                <w:szCs w:val="10"/>
              </w:rPr>
              <w:t>«6-Й МИКРОРАЙОН»</w:t>
            </w:r>
            <w:r>
              <w:rPr>
                <w:rFonts w:ascii="Times New Roman" w:eastAsia="Times New Roman" w:hAnsi="Times New Roman" w:cs="Times New Roman"/>
                <w:sz w:val="10"/>
                <w:szCs w:val="10"/>
              </w:rPr>
              <w:t xml:space="preserve"> «ГАГАРИНА (СОЛЯНКА)» «ВИЛЬНЮССКАЯ»</w:t>
            </w:r>
            <w:r w:rsidRPr="00304692">
              <w:rPr>
                <w:rFonts w:ascii="Times New Roman" w:eastAsia="Times New Roman" w:hAnsi="Times New Roman" w:cs="Times New Roman"/>
                <w:sz w:val="10"/>
                <w:szCs w:val="10"/>
              </w:rPr>
              <w:t xml:space="preserve">«НОВОСТРОЙ»" </w:t>
            </w:r>
            <w:r>
              <w:rPr>
                <w:rFonts w:ascii="Times New Roman" w:eastAsia="Times New Roman" w:hAnsi="Times New Roman" w:cs="Times New Roman"/>
                <w:sz w:val="10"/>
                <w:szCs w:val="10"/>
              </w:rPr>
              <w:t>СТРОИТЕЛЬНАЯ</w:t>
            </w:r>
            <w:r w:rsidRPr="00304692">
              <w:rPr>
                <w:rFonts w:ascii="Times New Roman" w:eastAsia="Times New Roman" w:hAnsi="Times New Roman" w:cs="Times New Roman"/>
                <w:sz w:val="10"/>
                <w:szCs w:val="10"/>
              </w:rPr>
              <w:t xml:space="preserve">" " </w:t>
            </w:r>
            <w:r>
              <w:rPr>
                <w:rFonts w:ascii="Times New Roman" w:eastAsia="Times New Roman" w:hAnsi="Times New Roman" w:cs="Times New Roman"/>
                <w:sz w:val="10"/>
                <w:szCs w:val="10"/>
              </w:rPr>
              <w:t>КОЛХОЗ ИМ.ЛЕНИНА</w:t>
            </w:r>
            <w:r w:rsidRPr="00304692">
              <w:rPr>
                <w:rFonts w:ascii="Times New Roman" w:eastAsia="Times New Roman" w:hAnsi="Times New Roman" w:cs="Times New Roman"/>
                <w:sz w:val="10"/>
                <w:szCs w:val="10"/>
              </w:rPr>
              <w:t>" "</w:t>
            </w:r>
            <w:r>
              <w:rPr>
                <w:rFonts w:ascii="Times New Roman" w:eastAsia="Times New Roman" w:hAnsi="Times New Roman" w:cs="Times New Roman"/>
                <w:sz w:val="10"/>
                <w:szCs w:val="10"/>
              </w:rPr>
              <w:t>НИКОЛАЕВСКОЕ ШОССЕ</w:t>
            </w:r>
            <w:r w:rsidRPr="00304692">
              <w:rPr>
                <w:rFonts w:ascii="Times New Roman" w:eastAsia="Times New Roman" w:hAnsi="Times New Roman" w:cs="Times New Roman"/>
                <w:sz w:val="10"/>
                <w:szCs w:val="10"/>
              </w:rPr>
              <w:t>"</w:t>
            </w:r>
            <w:r>
              <w:rPr>
                <w:rFonts w:ascii="Times New Roman" w:eastAsia="Times New Roman" w:hAnsi="Times New Roman" w:cs="Times New Roman"/>
                <w:sz w:val="10"/>
                <w:szCs w:val="10"/>
              </w:rPr>
              <w:t>»СОЛЯНКА» «ГОРОДСКОЙ ПЛЯЖ»</w:t>
            </w:r>
            <w:r w:rsidRPr="00304692">
              <w:rPr>
                <w:rFonts w:ascii="Times New Roman" w:eastAsia="Times New Roman" w:hAnsi="Times New Roman" w:cs="Times New Roman"/>
                <w:sz w:val="10"/>
                <w:szCs w:val="10"/>
              </w:rPr>
              <w:t>«ДЕТСКИЙ МИР»«Ж\Д ВОКЗАЛ»«ТЦ АЙСБЕРГ»«ЦИРК»</w:t>
            </w:r>
            <w:r>
              <w:rPr>
                <w:rFonts w:ascii="Times New Roman" w:eastAsia="Times New Roman" w:hAnsi="Times New Roman" w:cs="Times New Roman"/>
                <w:sz w:val="10"/>
                <w:szCs w:val="10"/>
              </w:rPr>
              <w:t xml:space="preserve"> «РЫНОК БОЛЬШИЕ ИСАДЫ»</w:t>
            </w:r>
            <w:r w:rsidRPr="00304692">
              <w:rPr>
                <w:rFonts w:ascii="Times New Roman" w:eastAsia="Times New Roman" w:hAnsi="Times New Roman" w:cs="Times New Roman"/>
                <w:sz w:val="10"/>
                <w:szCs w:val="10"/>
              </w:rPr>
              <w:t>«БОЛЬШИЕ ИСАДЫ»«УЛ. ГРУЗИНСКАЯ»«ТЦ АЛЕКСАНДРИЯ»«УЛ.СТУДЕНЧЕСКАЯ»«СК ЗВЕЗДНЫЙ»«АЛЛЕЯ ВО</w:t>
            </w:r>
            <w:r>
              <w:rPr>
                <w:rFonts w:ascii="Times New Roman" w:eastAsia="Times New Roman" w:hAnsi="Times New Roman" w:cs="Times New Roman"/>
                <w:sz w:val="10"/>
                <w:szCs w:val="10"/>
              </w:rPr>
              <w:t>И</w:t>
            </w:r>
            <w:r w:rsidRPr="00304692">
              <w:rPr>
                <w:rFonts w:ascii="Times New Roman" w:eastAsia="Times New Roman" w:hAnsi="Times New Roman" w:cs="Times New Roman"/>
                <w:sz w:val="10"/>
                <w:szCs w:val="10"/>
              </w:rPr>
              <w:t>НОВ-ИНТЕРНАЦИОНАЛИСТОВ»«ВОДОКАНАЛ»«ПАРК ПЛАНЕТА»«ШКОЛА РОСТО»«ДГКБ №1 ДЛЯ НОВОРОЖДЕННЫХ»«МЕДКОЛЛЕДЖ»«БЭРА»«ВОЛЖСКАЯ»«ЖИЛГОРОДОК»«ТРОФИМОВА»«ТАТАР-БАЗАР»</w:t>
            </w:r>
            <w:r>
              <w:rPr>
                <w:rFonts w:ascii="Times New Roman" w:eastAsia="Times New Roman" w:hAnsi="Times New Roman" w:cs="Times New Roman"/>
                <w:sz w:val="10"/>
                <w:szCs w:val="10"/>
              </w:rPr>
              <w:t xml:space="preserve"> «АСТРАХАНЬРЕГИОНГАЗ»</w:t>
            </w:r>
            <w:r w:rsidRPr="00304692">
              <w:rPr>
                <w:rFonts w:ascii="Times New Roman" w:eastAsia="Times New Roman" w:hAnsi="Times New Roman" w:cs="Times New Roman"/>
                <w:sz w:val="10"/>
                <w:szCs w:val="10"/>
              </w:rPr>
              <w:t>«ПЛ. ЛЕНИНА»«СВКЕР УЛЬЯНОВЫХ»</w:t>
            </w:r>
            <w:r>
              <w:rPr>
                <w:rFonts w:ascii="Times New Roman" w:eastAsia="Times New Roman" w:hAnsi="Times New Roman" w:cs="Times New Roman"/>
                <w:sz w:val="10"/>
                <w:szCs w:val="10"/>
              </w:rPr>
              <w:t xml:space="preserve"> «ЗАГС» «МОСТ ВЛЮБЛЕННЫХ»</w:t>
            </w:r>
            <w:r w:rsidRPr="00304692">
              <w:rPr>
                <w:rFonts w:ascii="Times New Roman" w:eastAsia="Times New Roman" w:hAnsi="Times New Roman" w:cs="Times New Roman"/>
                <w:sz w:val="10"/>
                <w:szCs w:val="10"/>
              </w:rPr>
              <w:t>«ОТЕЛЬ 7 НЕБО»«ПЕДУЧИЛИЩЕ»«КУВЫРОК»</w:t>
            </w:r>
            <w:r>
              <w:rPr>
                <w:rFonts w:ascii="Times New Roman" w:eastAsia="Times New Roman" w:hAnsi="Times New Roman" w:cs="Times New Roman"/>
                <w:sz w:val="10"/>
                <w:szCs w:val="10"/>
              </w:rPr>
              <w:t xml:space="preserve"> «ГОРОДСКОЙ ПЛЯЖ» «НОВЫЙ МОСТ»»СОЛЯНКА»</w:t>
            </w:r>
            <w:r w:rsidRPr="00304692">
              <w:rPr>
                <w:rFonts w:ascii="Times New Roman" w:eastAsia="Times New Roman" w:hAnsi="Times New Roman" w:cs="Times New Roman"/>
                <w:sz w:val="10"/>
                <w:szCs w:val="10"/>
              </w:rPr>
              <w:t xml:space="preserve"> "</w:t>
            </w:r>
            <w:r>
              <w:rPr>
                <w:rFonts w:ascii="Times New Roman" w:eastAsia="Times New Roman" w:hAnsi="Times New Roman" w:cs="Times New Roman"/>
                <w:sz w:val="10"/>
                <w:szCs w:val="10"/>
              </w:rPr>
              <w:t>НИКОЛАЕВСКОЕ ШОССЕ</w:t>
            </w:r>
            <w:r w:rsidRPr="00304692">
              <w:rPr>
                <w:rFonts w:ascii="Times New Roman" w:eastAsia="Times New Roman" w:hAnsi="Times New Roman" w:cs="Times New Roman"/>
                <w:sz w:val="10"/>
                <w:szCs w:val="10"/>
              </w:rPr>
              <w:t xml:space="preserve">"" </w:t>
            </w:r>
            <w:r>
              <w:rPr>
                <w:rFonts w:ascii="Times New Roman" w:eastAsia="Times New Roman" w:hAnsi="Times New Roman" w:cs="Times New Roman"/>
                <w:sz w:val="10"/>
                <w:szCs w:val="10"/>
              </w:rPr>
              <w:t>КОЛХОЗ ИМ.ЛЕНИНА</w:t>
            </w:r>
            <w:r w:rsidRPr="00304692">
              <w:rPr>
                <w:rFonts w:ascii="Times New Roman" w:eastAsia="Times New Roman" w:hAnsi="Times New Roman" w:cs="Times New Roman"/>
                <w:sz w:val="10"/>
                <w:szCs w:val="10"/>
              </w:rPr>
              <w:t xml:space="preserve">" " </w:t>
            </w:r>
            <w:r>
              <w:rPr>
                <w:rFonts w:ascii="Times New Roman" w:eastAsia="Times New Roman" w:hAnsi="Times New Roman" w:cs="Times New Roman"/>
                <w:sz w:val="10"/>
                <w:szCs w:val="10"/>
              </w:rPr>
              <w:t>СТРОИТЕЛЬНАЯ</w:t>
            </w:r>
            <w:r w:rsidRPr="00304692">
              <w:rPr>
                <w:rFonts w:ascii="Times New Roman" w:eastAsia="Times New Roman" w:hAnsi="Times New Roman" w:cs="Times New Roman"/>
                <w:sz w:val="10"/>
                <w:szCs w:val="10"/>
              </w:rPr>
              <w:t>" «ПРИВОЛЖЬЕ»</w:t>
            </w:r>
            <w:r>
              <w:rPr>
                <w:rFonts w:ascii="Times New Roman" w:eastAsia="Times New Roman" w:hAnsi="Times New Roman" w:cs="Times New Roman"/>
                <w:sz w:val="10"/>
                <w:szCs w:val="10"/>
              </w:rPr>
              <w:t xml:space="preserve"> «ВИЛЬНЮССКАЯ» «ГАГАРИНА (СОЛЯНКА)»</w:t>
            </w:r>
            <w:r w:rsidRPr="00304692">
              <w:rPr>
                <w:rFonts w:ascii="Times New Roman" w:eastAsia="Times New Roman" w:hAnsi="Times New Roman" w:cs="Times New Roman"/>
                <w:sz w:val="10"/>
                <w:szCs w:val="10"/>
              </w:rPr>
              <w:t>«6-Й МИКРОРАЙОН»</w:t>
            </w:r>
            <w:r>
              <w:rPr>
                <w:rFonts w:ascii="Times New Roman" w:eastAsia="Times New Roman" w:hAnsi="Times New Roman" w:cs="Times New Roman"/>
                <w:sz w:val="10"/>
                <w:szCs w:val="10"/>
              </w:rPr>
              <w:t xml:space="preserve"> «ГРАНД РИВЕР» «МОСИНА»</w:t>
            </w:r>
            <w:r w:rsidRPr="00304692">
              <w:rPr>
                <w:rFonts w:ascii="Times New Roman" w:eastAsia="Times New Roman" w:hAnsi="Times New Roman" w:cs="Times New Roman"/>
                <w:sz w:val="10"/>
                <w:szCs w:val="10"/>
              </w:rPr>
              <w:t>«ПРОСПЕКТ БУМАЖНИКОВ»«КАФЕ РОМАШКА»</w:t>
            </w:r>
          </w:p>
        </w:tc>
        <w:tc>
          <w:tcPr>
            <w:tcW w:w="1701" w:type="dxa"/>
            <w:tcBorders>
              <w:top w:val="single" w:sz="4" w:space="0" w:color="auto"/>
              <w:left w:val="nil"/>
              <w:bottom w:val="single" w:sz="4" w:space="0" w:color="auto"/>
              <w:right w:val="single" w:sz="4" w:space="0" w:color="auto"/>
            </w:tcBorders>
            <w:shd w:val="clear" w:color="auto" w:fill="auto"/>
            <w:hideMark/>
          </w:tcPr>
          <w:p w:rsidR="003A10AA" w:rsidRPr="00304692" w:rsidRDefault="003A10AA" w:rsidP="00655472">
            <w:pPr>
              <w:spacing w:after="0" w:line="240" w:lineRule="auto"/>
              <w:rPr>
                <w:rFonts w:ascii="Times New Roman" w:eastAsia="Times New Roman" w:hAnsi="Times New Roman" w:cs="Times New Roman"/>
                <w:sz w:val="10"/>
                <w:szCs w:val="10"/>
              </w:rPr>
            </w:pPr>
            <w:r w:rsidRPr="00304692">
              <w:rPr>
                <w:rFonts w:ascii="Times New Roman" w:eastAsia="Times New Roman" w:hAnsi="Times New Roman" w:cs="Times New Roman"/>
                <w:b/>
                <w:bCs/>
                <w:sz w:val="10"/>
                <w:szCs w:val="10"/>
              </w:rPr>
              <w:t>В прямом и обратном направлении:</w:t>
            </w:r>
            <w:r w:rsidRPr="00304692">
              <w:rPr>
                <w:rFonts w:ascii="Times New Roman" w:eastAsia="Times New Roman" w:hAnsi="Times New Roman" w:cs="Times New Roman"/>
                <w:sz w:val="10"/>
                <w:szCs w:val="10"/>
              </w:rPr>
              <w:t xml:space="preserve"> ПР.БУМАЖНИКОВ УЛ. МОСИНА УЛ.МАГИСТРАЛЬНАЯ 6-ОЙ МИКРОРАЙОН УЛ.МАГИСТРАЛЬНАЯ НОВЫЙ МОСТ УЛ.А.БАРБЮСА УЛ.ПОБЕДЫ УЛ.3-Я ИНТЕРНАЦИОНАЛЬНАЯ УЛ.НОГИНА УЛ.С.ПЕРОВСКОЙ УЛ.СТУДЕНЧЕСКАЯ УЛ. Н. ОСТОВСКОГО ВОЛЖСКАЯ Б.ХМЕЛЬНИЦКОГО УЛ.БОЕВАЯ УЛ.АДМИРАЛТЕЙСКАЯ  КР.НАБЕРЕЖНАЯ  УЛ.КОММУНИСТИЧЕСКАЯ УЛ.АК.КОРОЛЕВА УЛ.САВУШКИНА УЛ.А.БАРБЮСА НОВЫЙ МОСТ УЛ.МАГИСТРАЛЬНАЯ 6-ОЙ МИКРОРАЙОН УЛ.МАГИСТРАЛЬНАЯ УЛ.МОСИНА ПР.БУМАЖНИКОВ</w:t>
            </w:r>
          </w:p>
        </w:tc>
        <w:tc>
          <w:tcPr>
            <w:tcW w:w="851" w:type="dxa"/>
            <w:tcBorders>
              <w:top w:val="single" w:sz="4" w:space="0" w:color="auto"/>
              <w:left w:val="nil"/>
              <w:bottom w:val="single" w:sz="4" w:space="0" w:color="auto"/>
              <w:right w:val="single" w:sz="4" w:space="0" w:color="auto"/>
            </w:tcBorders>
            <w:shd w:val="clear" w:color="auto" w:fill="auto"/>
            <w:vAlign w:val="center"/>
            <w:hideMark/>
          </w:tcPr>
          <w:p w:rsidR="003A10AA" w:rsidRPr="00304692" w:rsidRDefault="003A10AA" w:rsidP="00537325">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25</w:t>
            </w:r>
          </w:p>
        </w:tc>
        <w:tc>
          <w:tcPr>
            <w:tcW w:w="992" w:type="dxa"/>
            <w:tcBorders>
              <w:top w:val="single" w:sz="4" w:space="0" w:color="auto"/>
              <w:left w:val="nil"/>
              <w:bottom w:val="single" w:sz="4" w:space="0" w:color="auto"/>
              <w:right w:val="single" w:sz="4" w:space="0" w:color="auto"/>
            </w:tcBorders>
            <w:shd w:val="clear" w:color="auto" w:fill="auto"/>
            <w:vAlign w:val="center"/>
            <w:hideMark/>
          </w:tcPr>
          <w:p w:rsidR="003A10AA" w:rsidRPr="00304692" w:rsidRDefault="003A10AA" w:rsidP="00537325">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 xml:space="preserve">В установленных остановочных пунктах </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3A10AA" w:rsidRPr="00304692" w:rsidRDefault="003A10AA" w:rsidP="00537325">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 xml:space="preserve">Регулярные перевозки по </w:t>
            </w:r>
            <w:r>
              <w:rPr>
                <w:rFonts w:ascii="Times New Roman" w:eastAsia="Times New Roman" w:hAnsi="Times New Roman" w:cs="Times New Roman"/>
                <w:sz w:val="10"/>
                <w:szCs w:val="10"/>
              </w:rPr>
              <w:t>не</w:t>
            </w:r>
            <w:r w:rsidRPr="00304692">
              <w:rPr>
                <w:rFonts w:ascii="Times New Roman" w:eastAsia="Times New Roman" w:hAnsi="Times New Roman" w:cs="Times New Roman"/>
                <w:sz w:val="10"/>
                <w:szCs w:val="10"/>
              </w:rPr>
              <w:t>регулируемым тарифам</w:t>
            </w:r>
          </w:p>
        </w:tc>
        <w:tc>
          <w:tcPr>
            <w:tcW w:w="820" w:type="dxa"/>
            <w:tcBorders>
              <w:top w:val="single" w:sz="4" w:space="0" w:color="auto"/>
              <w:left w:val="nil"/>
              <w:bottom w:val="single" w:sz="4" w:space="0" w:color="auto"/>
              <w:right w:val="single" w:sz="4" w:space="0" w:color="auto"/>
            </w:tcBorders>
            <w:shd w:val="clear" w:color="auto" w:fill="auto"/>
            <w:vAlign w:val="center"/>
            <w:hideMark/>
          </w:tcPr>
          <w:p w:rsidR="003A10AA" w:rsidRPr="00304692" w:rsidRDefault="003A10AA" w:rsidP="00537325">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Автобусы</w:t>
            </w:r>
          </w:p>
          <w:p w:rsidR="003A10AA" w:rsidRPr="00304692" w:rsidRDefault="003A10AA" w:rsidP="00537325">
            <w:pPr>
              <w:spacing w:after="0" w:line="240" w:lineRule="auto"/>
              <w:jc w:val="center"/>
              <w:rPr>
                <w:rFonts w:ascii="Times New Roman" w:eastAsia="Times New Roman" w:hAnsi="Times New Roman" w:cs="Times New Roman"/>
                <w:sz w:val="10"/>
                <w:szCs w:val="10"/>
              </w:rPr>
            </w:pPr>
          </w:p>
          <w:p w:rsidR="003A10AA" w:rsidRPr="00304692" w:rsidRDefault="003A10AA" w:rsidP="00C32DEF">
            <w:pPr>
              <w:spacing w:after="0" w:line="240" w:lineRule="auto"/>
              <w:jc w:val="center"/>
              <w:rPr>
                <w:rFonts w:ascii="Times New Roman" w:eastAsia="Times New Roman" w:hAnsi="Times New Roman" w:cs="Times New Roman"/>
                <w:sz w:val="10"/>
                <w:szCs w:val="10"/>
              </w:rPr>
            </w:pPr>
            <w:r>
              <w:rPr>
                <w:rFonts w:ascii="Times New Roman" w:eastAsia="Times New Roman" w:hAnsi="Times New Roman" w:cs="Times New Roman"/>
                <w:sz w:val="10"/>
                <w:szCs w:val="10"/>
              </w:rPr>
              <w:t>18</w:t>
            </w:r>
            <w:r w:rsidRPr="00304692">
              <w:rPr>
                <w:rFonts w:ascii="Times New Roman" w:eastAsia="Times New Roman" w:hAnsi="Times New Roman" w:cs="Times New Roman"/>
                <w:sz w:val="10"/>
                <w:szCs w:val="10"/>
              </w:rPr>
              <w:t>-МК</w:t>
            </w:r>
          </w:p>
        </w:tc>
        <w:tc>
          <w:tcPr>
            <w:tcW w:w="740" w:type="dxa"/>
            <w:tcBorders>
              <w:top w:val="single" w:sz="4" w:space="0" w:color="auto"/>
              <w:left w:val="nil"/>
              <w:bottom w:val="single" w:sz="4" w:space="0" w:color="auto"/>
              <w:right w:val="single" w:sz="4" w:space="0" w:color="auto"/>
            </w:tcBorders>
            <w:shd w:val="clear" w:color="auto" w:fill="auto"/>
            <w:vAlign w:val="center"/>
            <w:hideMark/>
          </w:tcPr>
          <w:p w:rsidR="003A10AA" w:rsidRPr="00304692" w:rsidRDefault="003A10AA" w:rsidP="00894BC3">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Евро III</w:t>
            </w:r>
          </w:p>
        </w:tc>
        <w:tc>
          <w:tcPr>
            <w:tcW w:w="708" w:type="dxa"/>
            <w:tcBorders>
              <w:top w:val="single" w:sz="4" w:space="0" w:color="auto"/>
              <w:left w:val="nil"/>
              <w:bottom w:val="single" w:sz="4" w:space="0" w:color="auto"/>
              <w:right w:val="single" w:sz="4" w:space="0" w:color="auto"/>
            </w:tcBorders>
            <w:shd w:val="clear" w:color="auto" w:fill="auto"/>
            <w:vAlign w:val="center"/>
            <w:hideMark/>
          </w:tcPr>
          <w:p w:rsidR="003A10AA" w:rsidRPr="00304692" w:rsidRDefault="003A10AA" w:rsidP="00537325">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2005г</w:t>
            </w:r>
          </w:p>
        </w:tc>
        <w:tc>
          <w:tcPr>
            <w:tcW w:w="1985" w:type="dxa"/>
            <w:tcBorders>
              <w:top w:val="single" w:sz="4" w:space="0" w:color="auto"/>
              <w:left w:val="nil"/>
              <w:bottom w:val="single" w:sz="4" w:space="0" w:color="auto"/>
              <w:right w:val="nil"/>
            </w:tcBorders>
            <w:shd w:val="clear" w:color="auto" w:fill="auto"/>
            <w:vAlign w:val="center"/>
            <w:hideMark/>
          </w:tcPr>
          <w:p w:rsidR="003A10AA" w:rsidRPr="00304692" w:rsidRDefault="003A10AA" w:rsidP="00655472">
            <w:pPr>
              <w:spacing w:after="0" w:line="240" w:lineRule="auto"/>
              <w:jc w:val="center"/>
              <w:rPr>
                <w:rFonts w:ascii="Times New Roman" w:eastAsia="Times New Roman" w:hAnsi="Times New Roman" w:cs="Times New Roman"/>
                <w:sz w:val="10"/>
                <w:szCs w:val="10"/>
              </w:rPr>
            </w:pPr>
            <w:r>
              <w:rPr>
                <w:rFonts w:ascii="Times New Roman" w:eastAsia="Times New Roman" w:hAnsi="Times New Roman" w:cs="Times New Roman"/>
                <w:sz w:val="10"/>
                <w:szCs w:val="10"/>
              </w:rPr>
              <w:t>Глебов Алексей Михайлович – УУ ДПТ</w:t>
            </w:r>
          </w:p>
          <w:p w:rsidR="003A10AA" w:rsidRPr="00304692" w:rsidRDefault="003A10AA" w:rsidP="00655472">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 xml:space="preserve">Борщев Юрий Викторович </w:t>
            </w:r>
          </w:p>
          <w:p w:rsidR="003A10AA" w:rsidRPr="00304692" w:rsidRDefault="003A10AA" w:rsidP="00655472">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Коробова Елена Викторовна</w:t>
            </w:r>
          </w:p>
          <w:p w:rsidR="003A10AA" w:rsidRPr="00304692" w:rsidRDefault="003A10AA" w:rsidP="00655472">
            <w:pPr>
              <w:spacing w:after="0" w:line="240" w:lineRule="auto"/>
              <w:jc w:val="center"/>
              <w:rPr>
                <w:rFonts w:ascii="Times New Roman" w:eastAsia="Times New Roman" w:hAnsi="Times New Roman" w:cs="Times New Roman"/>
                <w:sz w:val="10"/>
                <w:szCs w:val="10"/>
              </w:rPr>
            </w:pPr>
            <w:proofErr w:type="spellStart"/>
            <w:r w:rsidRPr="00304692">
              <w:rPr>
                <w:rFonts w:ascii="Times New Roman" w:eastAsia="Times New Roman" w:hAnsi="Times New Roman" w:cs="Times New Roman"/>
                <w:sz w:val="10"/>
                <w:szCs w:val="10"/>
              </w:rPr>
              <w:t>Стребкова</w:t>
            </w:r>
            <w:proofErr w:type="spellEnd"/>
            <w:r w:rsidRPr="00304692">
              <w:rPr>
                <w:rFonts w:ascii="Times New Roman" w:eastAsia="Times New Roman" w:hAnsi="Times New Roman" w:cs="Times New Roman"/>
                <w:sz w:val="10"/>
                <w:szCs w:val="10"/>
              </w:rPr>
              <w:t xml:space="preserve"> Галина Алексеевна  </w:t>
            </w:r>
          </w:p>
          <w:p w:rsidR="003A10AA" w:rsidRPr="00304692" w:rsidRDefault="003A10AA" w:rsidP="00655472">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 xml:space="preserve">Ребров Василий Андреевич  </w:t>
            </w:r>
          </w:p>
          <w:p w:rsidR="003A10AA" w:rsidRPr="00304692" w:rsidRDefault="003A10AA" w:rsidP="00655472">
            <w:pPr>
              <w:spacing w:after="0" w:line="240" w:lineRule="auto"/>
              <w:jc w:val="center"/>
              <w:rPr>
                <w:rFonts w:ascii="Times New Roman" w:eastAsia="Times New Roman" w:hAnsi="Times New Roman" w:cs="Times New Roman"/>
                <w:sz w:val="10"/>
                <w:szCs w:val="10"/>
              </w:rPr>
            </w:pPr>
            <w:proofErr w:type="spellStart"/>
            <w:r w:rsidRPr="00304692">
              <w:rPr>
                <w:rFonts w:ascii="Times New Roman" w:eastAsia="Times New Roman" w:hAnsi="Times New Roman" w:cs="Times New Roman"/>
                <w:sz w:val="10"/>
                <w:szCs w:val="10"/>
              </w:rPr>
              <w:t>Чупик</w:t>
            </w:r>
            <w:proofErr w:type="spellEnd"/>
            <w:r w:rsidRPr="00304692">
              <w:rPr>
                <w:rFonts w:ascii="Times New Roman" w:eastAsia="Times New Roman" w:hAnsi="Times New Roman" w:cs="Times New Roman"/>
                <w:sz w:val="10"/>
                <w:szCs w:val="10"/>
              </w:rPr>
              <w:t xml:space="preserve"> Андрей Алексеевич</w:t>
            </w:r>
          </w:p>
          <w:p w:rsidR="003A10AA" w:rsidRPr="00304692" w:rsidRDefault="003A10AA" w:rsidP="00655472">
            <w:pPr>
              <w:spacing w:after="0" w:line="240" w:lineRule="auto"/>
              <w:jc w:val="center"/>
              <w:rPr>
                <w:rFonts w:ascii="Times New Roman" w:eastAsia="Times New Roman" w:hAnsi="Times New Roman" w:cs="Times New Roman"/>
                <w:sz w:val="10"/>
                <w:szCs w:val="10"/>
              </w:rPr>
            </w:pPr>
            <w:proofErr w:type="spellStart"/>
            <w:r w:rsidRPr="00304692">
              <w:rPr>
                <w:rFonts w:ascii="Times New Roman" w:eastAsia="Times New Roman" w:hAnsi="Times New Roman" w:cs="Times New Roman"/>
                <w:sz w:val="10"/>
                <w:szCs w:val="10"/>
              </w:rPr>
              <w:t>АбуталиевХамзяХамитович</w:t>
            </w:r>
            <w:proofErr w:type="spellEnd"/>
          </w:p>
          <w:p w:rsidR="003A10AA" w:rsidRPr="00304692" w:rsidRDefault="003A10AA" w:rsidP="00655472">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 xml:space="preserve">Рязанов Евгений Юрьевич </w:t>
            </w:r>
          </w:p>
          <w:p w:rsidR="003A10AA" w:rsidRPr="00304692" w:rsidRDefault="003A10AA" w:rsidP="00655472">
            <w:pPr>
              <w:spacing w:after="0" w:line="240" w:lineRule="auto"/>
              <w:jc w:val="center"/>
              <w:rPr>
                <w:rFonts w:ascii="Times New Roman" w:eastAsia="Times New Roman" w:hAnsi="Times New Roman" w:cs="Times New Roman"/>
                <w:sz w:val="10"/>
                <w:szCs w:val="10"/>
              </w:rPr>
            </w:pPr>
            <w:proofErr w:type="spellStart"/>
            <w:r w:rsidRPr="00304692">
              <w:rPr>
                <w:rFonts w:ascii="Times New Roman" w:eastAsia="Times New Roman" w:hAnsi="Times New Roman" w:cs="Times New Roman"/>
                <w:sz w:val="10"/>
                <w:szCs w:val="10"/>
              </w:rPr>
              <w:t>Челомбицкий</w:t>
            </w:r>
            <w:proofErr w:type="spellEnd"/>
            <w:r w:rsidRPr="00304692">
              <w:rPr>
                <w:rFonts w:ascii="Times New Roman" w:eastAsia="Times New Roman" w:hAnsi="Times New Roman" w:cs="Times New Roman"/>
                <w:sz w:val="10"/>
                <w:szCs w:val="10"/>
              </w:rPr>
              <w:t xml:space="preserve"> Александр Павлович </w:t>
            </w:r>
            <w:proofErr w:type="spellStart"/>
            <w:r w:rsidRPr="00304692">
              <w:rPr>
                <w:rFonts w:ascii="Times New Roman" w:eastAsia="Times New Roman" w:hAnsi="Times New Roman" w:cs="Times New Roman"/>
                <w:sz w:val="10"/>
                <w:szCs w:val="10"/>
              </w:rPr>
              <w:t>Умаханова</w:t>
            </w:r>
            <w:proofErr w:type="spellEnd"/>
            <w:r w:rsidRPr="00304692">
              <w:rPr>
                <w:rFonts w:ascii="Times New Roman" w:eastAsia="Times New Roman" w:hAnsi="Times New Roman" w:cs="Times New Roman"/>
                <w:sz w:val="10"/>
                <w:szCs w:val="10"/>
              </w:rPr>
              <w:t xml:space="preserve"> Валентина Ивановна</w:t>
            </w:r>
          </w:p>
        </w:tc>
        <w:tc>
          <w:tcPr>
            <w:tcW w:w="709" w:type="dxa"/>
            <w:tcBorders>
              <w:top w:val="single" w:sz="4" w:space="0" w:color="auto"/>
              <w:left w:val="single" w:sz="4" w:space="0" w:color="auto"/>
              <w:bottom w:val="single" w:sz="4" w:space="0" w:color="auto"/>
              <w:right w:val="nil"/>
            </w:tcBorders>
            <w:shd w:val="clear" w:color="auto" w:fill="auto"/>
            <w:vAlign w:val="center"/>
            <w:hideMark/>
          </w:tcPr>
          <w:p w:rsidR="003A10AA" w:rsidRPr="00304692" w:rsidRDefault="003A10AA" w:rsidP="00537325">
            <w:pPr>
              <w:spacing w:after="0" w:line="240" w:lineRule="auto"/>
              <w:jc w:val="center"/>
              <w:rPr>
                <w:rFonts w:ascii="Times New Roman" w:eastAsia="Times New Roman" w:hAnsi="Times New Roman" w:cs="Times New Roman"/>
                <w:sz w:val="10"/>
                <w:szCs w:val="10"/>
              </w:rPr>
            </w:pPr>
            <w:r>
              <w:rPr>
                <w:rFonts w:ascii="Times New Roman" w:eastAsia="Times New Roman" w:hAnsi="Times New Roman" w:cs="Times New Roman"/>
                <w:sz w:val="10"/>
                <w:szCs w:val="10"/>
              </w:rPr>
              <w:t>06:30-21:50</w:t>
            </w:r>
          </w:p>
        </w:tc>
        <w:tc>
          <w:tcPr>
            <w:tcW w:w="708" w:type="dxa"/>
            <w:tcBorders>
              <w:top w:val="single" w:sz="4" w:space="0" w:color="auto"/>
              <w:left w:val="single" w:sz="4" w:space="0" w:color="auto"/>
              <w:bottom w:val="single" w:sz="4" w:space="0" w:color="auto"/>
              <w:right w:val="single" w:sz="4" w:space="0" w:color="auto"/>
            </w:tcBorders>
            <w:shd w:val="clear" w:color="auto" w:fill="auto"/>
            <w:vAlign w:val="center"/>
          </w:tcPr>
          <w:p w:rsidR="003A10AA" w:rsidRPr="00304692" w:rsidRDefault="003A10AA" w:rsidP="00537325">
            <w:pPr>
              <w:spacing w:after="0" w:line="240" w:lineRule="auto"/>
              <w:jc w:val="center"/>
              <w:rPr>
                <w:rFonts w:ascii="Times New Roman" w:eastAsia="Times New Roman" w:hAnsi="Times New Roman" w:cs="Times New Roman"/>
                <w:sz w:val="10"/>
                <w:szCs w:val="10"/>
              </w:rPr>
            </w:pPr>
            <w:r w:rsidRPr="0087216A">
              <w:rPr>
                <w:rFonts w:ascii="Times New Roman" w:eastAsia="Times New Roman" w:hAnsi="Times New Roman" w:cs="Times New Roman"/>
                <w:sz w:val="10"/>
                <w:szCs w:val="10"/>
              </w:rPr>
              <w:t xml:space="preserve">УУ ДПТ - Уполномоченный участник договора простого товарищества                                       </w:t>
            </w:r>
          </w:p>
        </w:tc>
      </w:tr>
      <w:tr w:rsidR="003A10AA" w:rsidRPr="00304692" w:rsidTr="00DE63C7">
        <w:trPr>
          <w:trHeight w:val="2532"/>
        </w:trPr>
        <w:tc>
          <w:tcPr>
            <w:tcW w:w="851" w:type="dxa"/>
            <w:vMerge/>
            <w:tcBorders>
              <w:left w:val="single" w:sz="4" w:space="0" w:color="auto"/>
              <w:bottom w:val="single" w:sz="4" w:space="0" w:color="auto"/>
              <w:right w:val="single" w:sz="4" w:space="0" w:color="auto"/>
            </w:tcBorders>
            <w:shd w:val="clear" w:color="auto" w:fill="auto"/>
            <w:vAlign w:val="center"/>
          </w:tcPr>
          <w:p w:rsidR="003A10AA" w:rsidRPr="00304692" w:rsidRDefault="003A10AA" w:rsidP="00B33646">
            <w:pPr>
              <w:pStyle w:val="a5"/>
              <w:numPr>
                <w:ilvl w:val="0"/>
                <w:numId w:val="1"/>
              </w:numPr>
              <w:spacing w:after="0" w:line="240" w:lineRule="auto"/>
              <w:jc w:val="center"/>
              <w:rPr>
                <w:rFonts w:ascii="Times New Roman" w:eastAsia="Times New Roman" w:hAnsi="Times New Roman" w:cs="Times New Roman"/>
                <w:sz w:val="10"/>
                <w:szCs w:val="10"/>
              </w:rPr>
            </w:pPr>
          </w:p>
        </w:tc>
        <w:tc>
          <w:tcPr>
            <w:tcW w:w="567" w:type="dxa"/>
            <w:tcBorders>
              <w:top w:val="single" w:sz="4" w:space="0" w:color="auto"/>
              <w:left w:val="nil"/>
              <w:bottom w:val="single" w:sz="4" w:space="0" w:color="auto"/>
              <w:right w:val="nil"/>
            </w:tcBorders>
            <w:shd w:val="clear" w:color="auto" w:fill="auto"/>
            <w:vAlign w:val="center"/>
          </w:tcPr>
          <w:p w:rsidR="003A10AA" w:rsidRPr="00304692" w:rsidRDefault="003A10AA" w:rsidP="00537325">
            <w:pPr>
              <w:spacing w:after="0" w:line="240" w:lineRule="auto"/>
              <w:jc w:val="center"/>
              <w:rPr>
                <w:rFonts w:ascii="Times New Roman" w:eastAsia="Times New Roman" w:hAnsi="Times New Roman" w:cs="Times New Roman"/>
                <w:sz w:val="10"/>
                <w:szCs w:val="10"/>
              </w:rPr>
            </w:pPr>
            <w:r>
              <w:rPr>
                <w:rFonts w:ascii="Times New Roman" w:eastAsia="Times New Roman" w:hAnsi="Times New Roman" w:cs="Times New Roman"/>
                <w:sz w:val="10"/>
                <w:szCs w:val="10"/>
              </w:rPr>
              <w:t>82р</w:t>
            </w:r>
          </w:p>
        </w:tc>
        <w:tc>
          <w:tcPr>
            <w:tcW w:w="1843" w:type="dxa"/>
            <w:tcBorders>
              <w:top w:val="single" w:sz="4" w:space="0" w:color="auto"/>
              <w:left w:val="single" w:sz="4" w:space="0" w:color="auto"/>
              <w:bottom w:val="single" w:sz="8" w:space="0" w:color="auto"/>
              <w:right w:val="single" w:sz="4" w:space="0" w:color="auto"/>
            </w:tcBorders>
            <w:shd w:val="clear" w:color="auto" w:fill="auto"/>
            <w:vAlign w:val="center"/>
          </w:tcPr>
          <w:p w:rsidR="003A10AA" w:rsidRPr="00304692" w:rsidRDefault="003A10AA" w:rsidP="00DE63C7">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АЦКК - ЮГО-ВОСТОК№3 - АЦКК</w:t>
            </w:r>
          </w:p>
        </w:tc>
        <w:tc>
          <w:tcPr>
            <w:tcW w:w="2693" w:type="dxa"/>
            <w:tcBorders>
              <w:top w:val="single" w:sz="4" w:space="0" w:color="auto"/>
              <w:left w:val="nil"/>
              <w:bottom w:val="single" w:sz="4" w:space="0" w:color="auto"/>
              <w:right w:val="single" w:sz="4" w:space="0" w:color="auto"/>
            </w:tcBorders>
            <w:shd w:val="clear" w:color="auto" w:fill="auto"/>
          </w:tcPr>
          <w:p w:rsidR="003A10AA" w:rsidRPr="00304692" w:rsidRDefault="003A10AA" w:rsidP="00DE63C7">
            <w:pPr>
              <w:spacing w:after="0" w:line="240" w:lineRule="auto"/>
              <w:rPr>
                <w:rFonts w:ascii="Times New Roman" w:eastAsia="Times New Roman" w:hAnsi="Times New Roman" w:cs="Times New Roman"/>
                <w:sz w:val="10"/>
                <w:szCs w:val="10"/>
              </w:rPr>
            </w:pPr>
            <w:r w:rsidRPr="00304692">
              <w:rPr>
                <w:rFonts w:ascii="Times New Roman" w:eastAsia="Times New Roman" w:hAnsi="Times New Roman" w:cs="Times New Roman"/>
                <w:b/>
                <w:bCs/>
                <w:sz w:val="10"/>
                <w:szCs w:val="10"/>
              </w:rPr>
              <w:t xml:space="preserve">В прямом и обратном направлении: </w:t>
            </w:r>
            <w:r w:rsidRPr="00304692">
              <w:rPr>
                <w:rFonts w:ascii="Times New Roman" w:eastAsia="Times New Roman" w:hAnsi="Times New Roman" w:cs="Times New Roman"/>
                <w:sz w:val="10"/>
                <w:szCs w:val="10"/>
              </w:rPr>
              <w:t>«КАФЕ РОМАШКА»«ПРОСПЕКТ БУМАЖНИКОВ»«6-Й МИКРОРАЙОН»«ПРИВОЛЖЬЕ»«НОВОСТРОЙ»«ДЕТСКИЙ МИР»«Ж\Д ВОКЗАЛ»«ТЦ АЙСБЕРГ»«ЦИРК»«БОЛЬШИЕ ИСАДЫ»«УЛ. ГРУЗИНСКАЯ»«ТЦ АЛЕКСАНДРИЯ»«УЛ.СТУДЕНЧЕСКАЯ»«СК ЗВЕЗДНЫЙ»«АЛЛЕЯ ВОЙНОВ-ИНТЕРНАЦИОНАЛИСТОВ»«ВОДОКАНАЛ»«ПАРК ПЛАНЕТА»«ШКОЛА РОСТО»«ДГКБ №1 ДЛЯ НОВОРОЖДЕННЫХ»«МЕДКОЛЛЕДЖ»«БЭРА»«ВОЛЖСКАЯ»«ЖИЛГОРОДОК»«ТРОФИМОВА»«ТАТАР-БАЗАР»«ПЛ. ЛЕНИНА»«СВКЕР УЛЬЯНОВЫХ»«ЦУМ»«КОММУНИСТИЧЕСКАЯ»«ОТЕЛЬ 7 НЕБО»«ПЕДУЧИЛИЩЕ»«КУВЫРОК»«НОВОСТРОЙ»«ПРИВОЛЖЬЕ»«6-Й МИКРОРАЙОН»«ПРОСПЕКТ БУМАЖНИКОВ»«КАФЕ РОМАШКА»</w:t>
            </w:r>
          </w:p>
        </w:tc>
        <w:tc>
          <w:tcPr>
            <w:tcW w:w="1701" w:type="dxa"/>
            <w:tcBorders>
              <w:top w:val="single" w:sz="4" w:space="0" w:color="auto"/>
              <w:left w:val="nil"/>
              <w:bottom w:val="single" w:sz="4" w:space="0" w:color="auto"/>
              <w:right w:val="single" w:sz="4" w:space="0" w:color="auto"/>
            </w:tcBorders>
            <w:shd w:val="clear" w:color="auto" w:fill="auto"/>
          </w:tcPr>
          <w:p w:rsidR="003A10AA" w:rsidRPr="00304692" w:rsidRDefault="003A10AA" w:rsidP="00DE63C7">
            <w:pPr>
              <w:spacing w:after="0" w:line="240" w:lineRule="auto"/>
              <w:rPr>
                <w:rFonts w:ascii="Times New Roman" w:eastAsia="Times New Roman" w:hAnsi="Times New Roman" w:cs="Times New Roman"/>
                <w:sz w:val="10"/>
                <w:szCs w:val="10"/>
              </w:rPr>
            </w:pPr>
            <w:r w:rsidRPr="00304692">
              <w:rPr>
                <w:rFonts w:ascii="Times New Roman" w:eastAsia="Times New Roman" w:hAnsi="Times New Roman" w:cs="Times New Roman"/>
                <w:b/>
                <w:bCs/>
                <w:sz w:val="10"/>
                <w:szCs w:val="10"/>
              </w:rPr>
              <w:t>В прямом и обратном направлении:</w:t>
            </w:r>
            <w:r w:rsidRPr="00304692">
              <w:rPr>
                <w:rFonts w:ascii="Times New Roman" w:eastAsia="Times New Roman" w:hAnsi="Times New Roman" w:cs="Times New Roman"/>
                <w:sz w:val="10"/>
                <w:szCs w:val="10"/>
              </w:rPr>
              <w:t xml:space="preserve"> ПР.БУМАЖНИКОВ УЛ. МОСИНА УЛ.МАГИСТРАЛЬНАЯ 6-ОЙ МИКРОРАЙОН УЛ.МАГИСТРАЛЬНАЯ НОВЫЙ МОСТ УЛ.А.БАРБЮСА УЛ.ПОБЕДЫ УЛ.3-Я ИНТЕРНАЦИОНАЛЬНАЯ УЛ.НОГИНА УЛ.С.ПЕРОВСКОЙ УЛ.СТУДЕНЧЕСКАЯ УЛ. Н. ОСТОВСКОГО ВОЛЖСКАЯ Б.ХМЕЛЬНИЦКОГО УЛ.БОЕВАЯ УЛ.АДМИРАЛТЕЙСКАЯ  КР.НАБЕРЕЖНАЯ  УЛ.КОММУНИСТИЧЕСКАЯ УЛ.АК.КОРОЛЕВА УЛ.САВУШКИНА УЛ.А.БАРБЮСА НОВЫЙ МОСТ УЛ.МАГИСТРАЛЬНАЯ 6-ОЙ МИКРОРАЙОН УЛ.МАГИСТРАЛЬНАЯ УЛ.МОСИНА ПР.БУМАЖНИКОВ</w:t>
            </w:r>
          </w:p>
        </w:tc>
        <w:tc>
          <w:tcPr>
            <w:tcW w:w="851" w:type="dxa"/>
            <w:tcBorders>
              <w:top w:val="single" w:sz="4" w:space="0" w:color="auto"/>
              <w:left w:val="nil"/>
              <w:bottom w:val="single" w:sz="4" w:space="0" w:color="auto"/>
              <w:right w:val="single" w:sz="4" w:space="0" w:color="auto"/>
            </w:tcBorders>
            <w:shd w:val="clear" w:color="auto" w:fill="auto"/>
            <w:vAlign w:val="center"/>
          </w:tcPr>
          <w:p w:rsidR="003A10AA" w:rsidRPr="00304692" w:rsidRDefault="003A10AA" w:rsidP="00DE63C7">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25</w:t>
            </w:r>
          </w:p>
        </w:tc>
        <w:tc>
          <w:tcPr>
            <w:tcW w:w="992" w:type="dxa"/>
            <w:tcBorders>
              <w:top w:val="single" w:sz="4" w:space="0" w:color="auto"/>
              <w:left w:val="nil"/>
              <w:bottom w:val="single" w:sz="4" w:space="0" w:color="auto"/>
              <w:right w:val="single" w:sz="4" w:space="0" w:color="auto"/>
            </w:tcBorders>
            <w:shd w:val="clear" w:color="auto" w:fill="auto"/>
            <w:vAlign w:val="center"/>
          </w:tcPr>
          <w:p w:rsidR="003A10AA" w:rsidRPr="00304692" w:rsidRDefault="003A10AA" w:rsidP="00DE63C7">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 xml:space="preserve">В установленных остановочных пунктах </w:t>
            </w:r>
          </w:p>
        </w:tc>
        <w:tc>
          <w:tcPr>
            <w:tcW w:w="850" w:type="dxa"/>
            <w:tcBorders>
              <w:top w:val="single" w:sz="4" w:space="0" w:color="auto"/>
              <w:left w:val="nil"/>
              <w:bottom w:val="single" w:sz="4" w:space="0" w:color="auto"/>
              <w:right w:val="single" w:sz="4" w:space="0" w:color="auto"/>
            </w:tcBorders>
            <w:shd w:val="clear" w:color="auto" w:fill="auto"/>
            <w:vAlign w:val="center"/>
          </w:tcPr>
          <w:p w:rsidR="003A10AA" w:rsidRPr="00304692" w:rsidRDefault="003A10AA" w:rsidP="00DE63C7">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Регулярные перевозки по регулируемым тарифам</w:t>
            </w:r>
          </w:p>
        </w:tc>
        <w:tc>
          <w:tcPr>
            <w:tcW w:w="820" w:type="dxa"/>
            <w:tcBorders>
              <w:top w:val="single" w:sz="4" w:space="0" w:color="auto"/>
              <w:left w:val="nil"/>
              <w:bottom w:val="single" w:sz="4" w:space="0" w:color="auto"/>
              <w:right w:val="single" w:sz="4" w:space="0" w:color="auto"/>
            </w:tcBorders>
            <w:shd w:val="clear" w:color="auto" w:fill="auto"/>
            <w:vAlign w:val="center"/>
          </w:tcPr>
          <w:p w:rsidR="003A10AA" w:rsidRPr="00304692" w:rsidRDefault="003A10AA" w:rsidP="00DE63C7">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Автобусы</w:t>
            </w:r>
          </w:p>
          <w:p w:rsidR="003A10AA" w:rsidRPr="00304692" w:rsidRDefault="003A10AA" w:rsidP="00DE63C7">
            <w:pPr>
              <w:spacing w:after="0" w:line="240" w:lineRule="auto"/>
              <w:jc w:val="center"/>
              <w:rPr>
                <w:rFonts w:ascii="Times New Roman" w:eastAsia="Times New Roman" w:hAnsi="Times New Roman" w:cs="Times New Roman"/>
                <w:sz w:val="10"/>
                <w:szCs w:val="10"/>
              </w:rPr>
            </w:pPr>
          </w:p>
          <w:p w:rsidR="003A10AA" w:rsidRPr="00304692" w:rsidRDefault="003A10AA" w:rsidP="00DE63C7">
            <w:pPr>
              <w:spacing w:after="0" w:line="240" w:lineRule="auto"/>
              <w:jc w:val="center"/>
              <w:rPr>
                <w:rFonts w:ascii="Times New Roman" w:eastAsia="Times New Roman" w:hAnsi="Times New Roman" w:cs="Times New Roman"/>
                <w:sz w:val="10"/>
                <w:szCs w:val="10"/>
              </w:rPr>
            </w:pPr>
            <w:r>
              <w:rPr>
                <w:rFonts w:ascii="Times New Roman" w:eastAsia="Times New Roman" w:hAnsi="Times New Roman" w:cs="Times New Roman"/>
                <w:sz w:val="10"/>
                <w:szCs w:val="10"/>
              </w:rPr>
              <w:t xml:space="preserve">2 </w:t>
            </w:r>
            <w:r w:rsidRPr="00304692">
              <w:rPr>
                <w:rFonts w:ascii="Times New Roman" w:eastAsia="Times New Roman" w:hAnsi="Times New Roman" w:cs="Times New Roman"/>
                <w:sz w:val="10"/>
                <w:szCs w:val="10"/>
              </w:rPr>
              <w:t>-МК</w:t>
            </w:r>
          </w:p>
        </w:tc>
        <w:tc>
          <w:tcPr>
            <w:tcW w:w="740" w:type="dxa"/>
            <w:tcBorders>
              <w:top w:val="single" w:sz="4" w:space="0" w:color="auto"/>
              <w:left w:val="nil"/>
              <w:bottom w:val="single" w:sz="4" w:space="0" w:color="auto"/>
              <w:right w:val="single" w:sz="4" w:space="0" w:color="auto"/>
            </w:tcBorders>
            <w:shd w:val="clear" w:color="auto" w:fill="auto"/>
            <w:vAlign w:val="center"/>
          </w:tcPr>
          <w:p w:rsidR="003A10AA" w:rsidRPr="00304692" w:rsidRDefault="003A10AA" w:rsidP="00537325">
            <w:pPr>
              <w:spacing w:after="0" w:line="240" w:lineRule="auto"/>
              <w:jc w:val="center"/>
              <w:rPr>
                <w:rFonts w:ascii="Times New Roman" w:eastAsia="Times New Roman" w:hAnsi="Times New Roman" w:cs="Times New Roman"/>
                <w:sz w:val="10"/>
                <w:szCs w:val="10"/>
              </w:rPr>
            </w:pPr>
          </w:p>
        </w:tc>
        <w:tc>
          <w:tcPr>
            <w:tcW w:w="708" w:type="dxa"/>
            <w:tcBorders>
              <w:top w:val="single" w:sz="4" w:space="0" w:color="auto"/>
              <w:left w:val="nil"/>
              <w:bottom w:val="single" w:sz="4" w:space="0" w:color="auto"/>
              <w:right w:val="single" w:sz="4" w:space="0" w:color="auto"/>
            </w:tcBorders>
            <w:shd w:val="clear" w:color="auto" w:fill="auto"/>
            <w:vAlign w:val="center"/>
          </w:tcPr>
          <w:p w:rsidR="003A10AA" w:rsidRPr="00304692" w:rsidRDefault="003A10AA" w:rsidP="00537325">
            <w:pPr>
              <w:spacing w:after="0" w:line="240" w:lineRule="auto"/>
              <w:jc w:val="center"/>
              <w:rPr>
                <w:rFonts w:ascii="Times New Roman" w:eastAsia="Times New Roman" w:hAnsi="Times New Roman" w:cs="Times New Roman"/>
                <w:sz w:val="10"/>
                <w:szCs w:val="10"/>
              </w:rPr>
            </w:pPr>
          </w:p>
        </w:tc>
        <w:tc>
          <w:tcPr>
            <w:tcW w:w="1985" w:type="dxa"/>
            <w:tcBorders>
              <w:top w:val="single" w:sz="4" w:space="0" w:color="auto"/>
              <w:left w:val="nil"/>
              <w:bottom w:val="single" w:sz="4" w:space="0" w:color="auto"/>
              <w:right w:val="nil"/>
            </w:tcBorders>
            <w:shd w:val="clear" w:color="auto" w:fill="auto"/>
            <w:vAlign w:val="center"/>
          </w:tcPr>
          <w:p w:rsidR="003A10AA" w:rsidRPr="00304692" w:rsidRDefault="003A10AA" w:rsidP="00655472">
            <w:pPr>
              <w:spacing w:after="0" w:line="240" w:lineRule="auto"/>
              <w:jc w:val="center"/>
              <w:rPr>
                <w:rFonts w:ascii="Times New Roman" w:eastAsia="Times New Roman" w:hAnsi="Times New Roman" w:cs="Times New Roman"/>
                <w:sz w:val="10"/>
                <w:szCs w:val="10"/>
              </w:rPr>
            </w:pPr>
          </w:p>
        </w:tc>
        <w:tc>
          <w:tcPr>
            <w:tcW w:w="709" w:type="dxa"/>
            <w:tcBorders>
              <w:top w:val="single" w:sz="4" w:space="0" w:color="auto"/>
              <w:left w:val="single" w:sz="4" w:space="0" w:color="auto"/>
              <w:bottom w:val="single" w:sz="4" w:space="0" w:color="auto"/>
              <w:right w:val="nil"/>
            </w:tcBorders>
            <w:shd w:val="clear" w:color="auto" w:fill="auto"/>
            <w:vAlign w:val="center"/>
          </w:tcPr>
          <w:p w:rsidR="003A10AA" w:rsidRPr="00304692" w:rsidRDefault="003A10AA" w:rsidP="00537325">
            <w:pPr>
              <w:spacing w:after="0" w:line="240" w:lineRule="auto"/>
              <w:jc w:val="center"/>
              <w:rPr>
                <w:rFonts w:ascii="Times New Roman" w:eastAsia="Times New Roman" w:hAnsi="Times New Roman" w:cs="Times New Roman"/>
                <w:sz w:val="10"/>
                <w:szCs w:val="10"/>
              </w:rPr>
            </w:pPr>
          </w:p>
        </w:tc>
        <w:tc>
          <w:tcPr>
            <w:tcW w:w="708" w:type="dxa"/>
            <w:tcBorders>
              <w:top w:val="single" w:sz="4" w:space="0" w:color="auto"/>
              <w:left w:val="single" w:sz="4" w:space="0" w:color="auto"/>
              <w:bottom w:val="single" w:sz="4" w:space="0" w:color="auto"/>
              <w:right w:val="single" w:sz="4" w:space="0" w:color="auto"/>
            </w:tcBorders>
            <w:shd w:val="clear" w:color="auto" w:fill="auto"/>
            <w:vAlign w:val="center"/>
          </w:tcPr>
          <w:p w:rsidR="003A10AA" w:rsidRPr="00304692" w:rsidRDefault="003A10AA" w:rsidP="00537325">
            <w:pPr>
              <w:spacing w:after="0" w:line="240" w:lineRule="auto"/>
              <w:jc w:val="center"/>
              <w:rPr>
                <w:rFonts w:ascii="Times New Roman" w:eastAsia="Times New Roman" w:hAnsi="Times New Roman" w:cs="Times New Roman"/>
                <w:sz w:val="10"/>
                <w:szCs w:val="10"/>
              </w:rPr>
            </w:pPr>
          </w:p>
        </w:tc>
      </w:tr>
      <w:tr w:rsidR="003A10AA" w:rsidRPr="00304692" w:rsidTr="00897E58">
        <w:trPr>
          <w:trHeight w:val="555"/>
        </w:trPr>
        <w:tc>
          <w:tcPr>
            <w:tcW w:w="851" w:type="dxa"/>
            <w:tcBorders>
              <w:top w:val="nil"/>
              <w:left w:val="single" w:sz="4" w:space="0" w:color="auto"/>
              <w:bottom w:val="single" w:sz="4" w:space="0" w:color="auto"/>
              <w:right w:val="single" w:sz="4" w:space="0" w:color="auto"/>
            </w:tcBorders>
            <w:shd w:val="clear" w:color="auto" w:fill="auto"/>
            <w:vAlign w:val="center"/>
          </w:tcPr>
          <w:p w:rsidR="003A10AA" w:rsidRPr="00304692" w:rsidRDefault="003A10AA" w:rsidP="00B33646">
            <w:pPr>
              <w:pStyle w:val="a5"/>
              <w:numPr>
                <w:ilvl w:val="0"/>
                <w:numId w:val="1"/>
              </w:numPr>
              <w:spacing w:after="0" w:line="240" w:lineRule="auto"/>
              <w:jc w:val="center"/>
              <w:rPr>
                <w:rFonts w:ascii="Times New Roman" w:eastAsia="Times New Roman" w:hAnsi="Times New Roman" w:cs="Times New Roman"/>
                <w:sz w:val="10"/>
                <w:szCs w:val="10"/>
              </w:rPr>
            </w:pPr>
          </w:p>
        </w:tc>
        <w:tc>
          <w:tcPr>
            <w:tcW w:w="567" w:type="dxa"/>
            <w:tcBorders>
              <w:top w:val="nil"/>
              <w:left w:val="nil"/>
              <w:bottom w:val="single" w:sz="4" w:space="0" w:color="auto"/>
              <w:right w:val="nil"/>
            </w:tcBorders>
            <w:shd w:val="clear" w:color="auto" w:fill="auto"/>
            <w:vAlign w:val="center"/>
            <w:hideMark/>
          </w:tcPr>
          <w:p w:rsidR="003A10AA" w:rsidRPr="00304692" w:rsidRDefault="003A10AA" w:rsidP="00537325">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82с</w:t>
            </w:r>
          </w:p>
        </w:tc>
        <w:tc>
          <w:tcPr>
            <w:tcW w:w="1843" w:type="dxa"/>
            <w:tcBorders>
              <w:top w:val="nil"/>
              <w:left w:val="single" w:sz="4" w:space="0" w:color="auto"/>
              <w:bottom w:val="single" w:sz="4" w:space="0" w:color="auto"/>
              <w:right w:val="single" w:sz="4" w:space="0" w:color="auto"/>
            </w:tcBorders>
            <w:shd w:val="clear" w:color="auto" w:fill="auto"/>
            <w:vAlign w:val="center"/>
            <w:hideMark/>
          </w:tcPr>
          <w:p w:rsidR="003A10AA" w:rsidRPr="00304692" w:rsidRDefault="003A10AA" w:rsidP="00537325">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АЦКК - ЮГО-ВОСТОК№3 - АЦКК</w:t>
            </w:r>
          </w:p>
        </w:tc>
        <w:tc>
          <w:tcPr>
            <w:tcW w:w="2693" w:type="dxa"/>
            <w:tcBorders>
              <w:top w:val="nil"/>
              <w:left w:val="nil"/>
              <w:bottom w:val="single" w:sz="4" w:space="0" w:color="auto"/>
              <w:right w:val="single" w:sz="4" w:space="0" w:color="auto"/>
            </w:tcBorders>
            <w:shd w:val="clear" w:color="auto" w:fill="auto"/>
            <w:hideMark/>
          </w:tcPr>
          <w:p w:rsidR="003A10AA" w:rsidRPr="00304692" w:rsidRDefault="003A10AA" w:rsidP="00537325">
            <w:pPr>
              <w:spacing w:after="0" w:line="240" w:lineRule="auto"/>
              <w:rPr>
                <w:rFonts w:ascii="Times New Roman" w:eastAsia="Times New Roman" w:hAnsi="Times New Roman" w:cs="Times New Roman"/>
                <w:b/>
                <w:bCs/>
                <w:sz w:val="10"/>
                <w:szCs w:val="10"/>
              </w:rPr>
            </w:pPr>
          </w:p>
        </w:tc>
        <w:tc>
          <w:tcPr>
            <w:tcW w:w="1701" w:type="dxa"/>
            <w:tcBorders>
              <w:top w:val="nil"/>
              <w:left w:val="nil"/>
              <w:bottom w:val="single" w:sz="4" w:space="0" w:color="auto"/>
              <w:right w:val="single" w:sz="4" w:space="0" w:color="auto"/>
            </w:tcBorders>
            <w:shd w:val="clear" w:color="auto" w:fill="auto"/>
            <w:hideMark/>
          </w:tcPr>
          <w:p w:rsidR="003A10AA" w:rsidRPr="00304692" w:rsidRDefault="003A10AA" w:rsidP="00537325">
            <w:pPr>
              <w:spacing w:after="0" w:line="240" w:lineRule="auto"/>
              <w:rPr>
                <w:rFonts w:ascii="Times New Roman" w:eastAsia="Times New Roman" w:hAnsi="Times New Roman" w:cs="Times New Roman"/>
                <w:b/>
                <w:bCs/>
                <w:sz w:val="10"/>
                <w:szCs w:val="10"/>
              </w:rPr>
            </w:pPr>
          </w:p>
        </w:tc>
        <w:tc>
          <w:tcPr>
            <w:tcW w:w="851" w:type="dxa"/>
            <w:tcBorders>
              <w:top w:val="nil"/>
              <w:left w:val="nil"/>
              <w:bottom w:val="single" w:sz="4" w:space="0" w:color="auto"/>
              <w:right w:val="single" w:sz="4" w:space="0" w:color="auto"/>
            </w:tcBorders>
            <w:shd w:val="clear" w:color="auto" w:fill="auto"/>
            <w:vAlign w:val="center"/>
            <w:hideMark/>
          </w:tcPr>
          <w:p w:rsidR="003A10AA" w:rsidRPr="00304692" w:rsidRDefault="003A10AA" w:rsidP="00537325">
            <w:pPr>
              <w:spacing w:after="0" w:line="240" w:lineRule="auto"/>
              <w:jc w:val="center"/>
              <w:rPr>
                <w:rFonts w:ascii="Times New Roman" w:eastAsia="Times New Roman" w:hAnsi="Times New Roman" w:cs="Times New Roman"/>
                <w:sz w:val="10"/>
                <w:szCs w:val="10"/>
              </w:rPr>
            </w:pPr>
          </w:p>
        </w:tc>
        <w:tc>
          <w:tcPr>
            <w:tcW w:w="992" w:type="dxa"/>
            <w:tcBorders>
              <w:top w:val="nil"/>
              <w:left w:val="nil"/>
              <w:bottom w:val="single" w:sz="4" w:space="0" w:color="auto"/>
              <w:right w:val="single" w:sz="4" w:space="0" w:color="auto"/>
            </w:tcBorders>
            <w:shd w:val="clear" w:color="auto" w:fill="auto"/>
            <w:vAlign w:val="center"/>
            <w:hideMark/>
          </w:tcPr>
          <w:p w:rsidR="003A10AA" w:rsidRPr="00304692" w:rsidRDefault="003A10AA" w:rsidP="00537325">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 xml:space="preserve">В установленных остановочных пунктах </w:t>
            </w:r>
          </w:p>
        </w:tc>
        <w:tc>
          <w:tcPr>
            <w:tcW w:w="850" w:type="dxa"/>
            <w:tcBorders>
              <w:top w:val="nil"/>
              <w:left w:val="nil"/>
              <w:bottom w:val="single" w:sz="4" w:space="0" w:color="auto"/>
              <w:right w:val="single" w:sz="4" w:space="0" w:color="auto"/>
            </w:tcBorders>
            <w:shd w:val="clear" w:color="auto" w:fill="auto"/>
            <w:vAlign w:val="center"/>
            <w:hideMark/>
          </w:tcPr>
          <w:p w:rsidR="003A10AA" w:rsidRPr="00304692" w:rsidRDefault="003A10AA" w:rsidP="00537325">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Регулярные перевозки по регулируемым тарифам</w:t>
            </w:r>
          </w:p>
        </w:tc>
        <w:tc>
          <w:tcPr>
            <w:tcW w:w="820" w:type="dxa"/>
            <w:tcBorders>
              <w:top w:val="nil"/>
              <w:left w:val="nil"/>
              <w:bottom w:val="single" w:sz="4" w:space="0" w:color="auto"/>
              <w:right w:val="single" w:sz="4" w:space="0" w:color="auto"/>
            </w:tcBorders>
            <w:shd w:val="clear" w:color="auto" w:fill="auto"/>
            <w:vAlign w:val="center"/>
          </w:tcPr>
          <w:p w:rsidR="003A10AA" w:rsidRPr="00304692" w:rsidRDefault="003A10AA" w:rsidP="00537325">
            <w:pPr>
              <w:spacing w:after="0" w:line="240" w:lineRule="auto"/>
              <w:jc w:val="center"/>
              <w:rPr>
                <w:rFonts w:ascii="Times New Roman" w:eastAsia="Times New Roman" w:hAnsi="Times New Roman" w:cs="Times New Roman"/>
                <w:sz w:val="10"/>
                <w:szCs w:val="10"/>
              </w:rPr>
            </w:pPr>
          </w:p>
        </w:tc>
        <w:tc>
          <w:tcPr>
            <w:tcW w:w="740" w:type="dxa"/>
            <w:tcBorders>
              <w:top w:val="nil"/>
              <w:left w:val="nil"/>
              <w:bottom w:val="single" w:sz="4" w:space="0" w:color="auto"/>
              <w:right w:val="single" w:sz="4" w:space="0" w:color="auto"/>
            </w:tcBorders>
            <w:shd w:val="clear" w:color="auto" w:fill="auto"/>
            <w:vAlign w:val="center"/>
          </w:tcPr>
          <w:p w:rsidR="003A10AA" w:rsidRPr="00304692" w:rsidRDefault="003A10AA" w:rsidP="00537325">
            <w:pPr>
              <w:spacing w:after="0" w:line="240" w:lineRule="auto"/>
              <w:jc w:val="center"/>
              <w:rPr>
                <w:rFonts w:ascii="Times New Roman" w:eastAsia="Times New Roman" w:hAnsi="Times New Roman" w:cs="Times New Roman"/>
                <w:sz w:val="10"/>
                <w:szCs w:val="10"/>
              </w:rPr>
            </w:pPr>
          </w:p>
        </w:tc>
        <w:tc>
          <w:tcPr>
            <w:tcW w:w="708" w:type="dxa"/>
            <w:tcBorders>
              <w:top w:val="nil"/>
              <w:left w:val="nil"/>
              <w:bottom w:val="single" w:sz="4" w:space="0" w:color="auto"/>
              <w:right w:val="single" w:sz="4" w:space="0" w:color="auto"/>
            </w:tcBorders>
            <w:shd w:val="clear" w:color="auto" w:fill="auto"/>
            <w:vAlign w:val="center"/>
          </w:tcPr>
          <w:p w:rsidR="003A10AA" w:rsidRPr="00304692" w:rsidRDefault="003A10AA" w:rsidP="00537325">
            <w:pPr>
              <w:spacing w:after="0" w:line="240" w:lineRule="auto"/>
              <w:jc w:val="center"/>
              <w:rPr>
                <w:rFonts w:ascii="Times New Roman" w:eastAsia="Times New Roman" w:hAnsi="Times New Roman" w:cs="Times New Roman"/>
                <w:sz w:val="10"/>
                <w:szCs w:val="10"/>
              </w:rPr>
            </w:pPr>
          </w:p>
        </w:tc>
        <w:tc>
          <w:tcPr>
            <w:tcW w:w="1985" w:type="dxa"/>
            <w:tcBorders>
              <w:top w:val="nil"/>
              <w:left w:val="nil"/>
              <w:bottom w:val="single" w:sz="4" w:space="0" w:color="auto"/>
              <w:right w:val="nil"/>
            </w:tcBorders>
            <w:shd w:val="clear" w:color="auto" w:fill="auto"/>
            <w:vAlign w:val="center"/>
            <w:hideMark/>
          </w:tcPr>
          <w:p w:rsidR="003A10AA" w:rsidRPr="00304692" w:rsidRDefault="003A10AA" w:rsidP="00537325">
            <w:pPr>
              <w:spacing w:after="0" w:line="240" w:lineRule="auto"/>
              <w:jc w:val="center"/>
              <w:rPr>
                <w:rFonts w:ascii="Times New Roman" w:eastAsia="Times New Roman" w:hAnsi="Times New Roman" w:cs="Times New Roman"/>
                <w:sz w:val="10"/>
                <w:szCs w:val="10"/>
              </w:rPr>
            </w:pPr>
          </w:p>
        </w:tc>
        <w:tc>
          <w:tcPr>
            <w:tcW w:w="709" w:type="dxa"/>
            <w:tcBorders>
              <w:top w:val="nil"/>
              <w:left w:val="single" w:sz="4" w:space="0" w:color="auto"/>
              <w:bottom w:val="single" w:sz="4" w:space="0" w:color="auto"/>
              <w:right w:val="nil"/>
            </w:tcBorders>
            <w:shd w:val="clear" w:color="auto" w:fill="auto"/>
            <w:vAlign w:val="center"/>
            <w:hideMark/>
          </w:tcPr>
          <w:p w:rsidR="003A10AA" w:rsidRPr="00304692" w:rsidRDefault="003A10AA" w:rsidP="00537325">
            <w:pPr>
              <w:spacing w:after="0" w:line="240" w:lineRule="auto"/>
              <w:jc w:val="center"/>
              <w:rPr>
                <w:rFonts w:ascii="Times New Roman" w:eastAsia="Times New Roman" w:hAnsi="Times New Roman" w:cs="Times New Roman"/>
                <w:sz w:val="10"/>
                <w:szCs w:val="10"/>
              </w:rPr>
            </w:pPr>
          </w:p>
        </w:tc>
        <w:tc>
          <w:tcPr>
            <w:tcW w:w="708" w:type="dxa"/>
            <w:tcBorders>
              <w:top w:val="nil"/>
              <w:left w:val="single" w:sz="4" w:space="0" w:color="auto"/>
              <w:bottom w:val="single" w:sz="4" w:space="0" w:color="auto"/>
              <w:right w:val="single" w:sz="4" w:space="0" w:color="auto"/>
            </w:tcBorders>
            <w:shd w:val="clear" w:color="auto" w:fill="auto"/>
            <w:vAlign w:val="center"/>
          </w:tcPr>
          <w:p w:rsidR="003A10AA" w:rsidRPr="00304692" w:rsidRDefault="003A10AA" w:rsidP="00537325">
            <w:pPr>
              <w:spacing w:after="0" w:line="240" w:lineRule="auto"/>
              <w:jc w:val="center"/>
              <w:rPr>
                <w:rFonts w:ascii="Times New Roman" w:eastAsia="Times New Roman" w:hAnsi="Times New Roman" w:cs="Times New Roman"/>
                <w:sz w:val="10"/>
                <w:szCs w:val="10"/>
              </w:rPr>
            </w:pPr>
          </w:p>
        </w:tc>
      </w:tr>
      <w:tr w:rsidR="003A10AA" w:rsidRPr="00304692" w:rsidTr="00897E58">
        <w:trPr>
          <w:trHeight w:val="535"/>
        </w:trPr>
        <w:tc>
          <w:tcPr>
            <w:tcW w:w="851" w:type="dxa"/>
            <w:vMerge w:val="restart"/>
            <w:tcBorders>
              <w:top w:val="single" w:sz="4" w:space="0" w:color="auto"/>
              <w:left w:val="single" w:sz="4" w:space="0" w:color="auto"/>
              <w:right w:val="single" w:sz="4" w:space="0" w:color="auto"/>
            </w:tcBorders>
            <w:shd w:val="clear" w:color="auto" w:fill="auto"/>
            <w:vAlign w:val="center"/>
          </w:tcPr>
          <w:p w:rsidR="003A10AA" w:rsidRPr="00304692" w:rsidRDefault="003A10AA" w:rsidP="00E67FD2">
            <w:pPr>
              <w:pStyle w:val="a5"/>
              <w:numPr>
                <w:ilvl w:val="0"/>
                <w:numId w:val="1"/>
              </w:numPr>
              <w:spacing w:after="0" w:line="240" w:lineRule="auto"/>
              <w:jc w:val="center"/>
              <w:rPr>
                <w:rFonts w:ascii="Times New Roman" w:eastAsia="Times New Roman" w:hAnsi="Times New Roman" w:cs="Times New Roman"/>
                <w:sz w:val="10"/>
                <w:szCs w:val="10"/>
              </w:rPr>
            </w:pPr>
          </w:p>
        </w:tc>
        <w:tc>
          <w:tcPr>
            <w:tcW w:w="567" w:type="dxa"/>
            <w:vMerge w:val="restart"/>
            <w:tcBorders>
              <w:top w:val="single" w:sz="4" w:space="0" w:color="auto"/>
              <w:left w:val="nil"/>
              <w:right w:val="nil"/>
            </w:tcBorders>
            <w:shd w:val="clear" w:color="auto" w:fill="auto"/>
            <w:vAlign w:val="center"/>
            <w:hideMark/>
          </w:tcPr>
          <w:p w:rsidR="003A10AA" w:rsidRPr="00304692" w:rsidRDefault="003A10AA" w:rsidP="00E67FD2">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83с</w:t>
            </w:r>
          </w:p>
        </w:tc>
        <w:tc>
          <w:tcPr>
            <w:tcW w:w="1843" w:type="dxa"/>
            <w:vMerge w:val="restart"/>
            <w:tcBorders>
              <w:top w:val="single" w:sz="4" w:space="0" w:color="auto"/>
              <w:left w:val="single" w:sz="4" w:space="0" w:color="auto"/>
              <w:right w:val="single" w:sz="4" w:space="0" w:color="auto"/>
            </w:tcBorders>
            <w:shd w:val="clear" w:color="auto" w:fill="auto"/>
            <w:vAlign w:val="center"/>
            <w:hideMark/>
          </w:tcPr>
          <w:p w:rsidR="003A10AA" w:rsidRPr="00304692" w:rsidRDefault="003A10AA" w:rsidP="00E67FD2">
            <w:pPr>
              <w:spacing w:after="0" w:line="240" w:lineRule="auto"/>
              <w:jc w:val="center"/>
              <w:rPr>
                <w:rFonts w:ascii="Times New Roman" w:eastAsia="Times New Roman" w:hAnsi="Times New Roman" w:cs="Times New Roman"/>
                <w:sz w:val="10"/>
                <w:szCs w:val="10"/>
              </w:rPr>
            </w:pPr>
            <w:r w:rsidRPr="00E67FD2">
              <w:rPr>
                <w:rFonts w:ascii="Times New Roman" w:eastAsia="Times New Roman" w:hAnsi="Times New Roman" w:cs="Times New Roman"/>
                <w:sz w:val="10"/>
                <w:szCs w:val="10"/>
              </w:rPr>
              <w:t>ПОС.МОРСКОЙ – ТЦ МОСКОВСКИЙ</w:t>
            </w:r>
          </w:p>
        </w:tc>
        <w:tc>
          <w:tcPr>
            <w:tcW w:w="2693" w:type="dxa"/>
            <w:tcBorders>
              <w:top w:val="single" w:sz="4" w:space="0" w:color="auto"/>
              <w:left w:val="nil"/>
              <w:bottom w:val="single" w:sz="4" w:space="0" w:color="auto"/>
              <w:right w:val="single" w:sz="4" w:space="0" w:color="auto"/>
            </w:tcBorders>
            <w:shd w:val="clear" w:color="auto" w:fill="auto"/>
            <w:hideMark/>
          </w:tcPr>
          <w:p w:rsidR="003A10AA" w:rsidRPr="00304692" w:rsidRDefault="003A10AA" w:rsidP="00E67FD2">
            <w:pPr>
              <w:spacing w:after="0" w:line="240" w:lineRule="auto"/>
              <w:rPr>
                <w:rFonts w:ascii="Times New Roman" w:eastAsia="Times New Roman" w:hAnsi="Times New Roman" w:cs="Times New Roman"/>
                <w:b/>
                <w:bCs/>
                <w:sz w:val="10"/>
                <w:szCs w:val="10"/>
              </w:rPr>
            </w:pPr>
            <w:r w:rsidRPr="00E67FD2">
              <w:rPr>
                <w:rFonts w:ascii="Times New Roman" w:eastAsia="Times New Roman" w:hAnsi="Times New Roman" w:cs="Times New Roman"/>
                <w:b/>
                <w:bCs/>
                <w:sz w:val="10"/>
                <w:szCs w:val="10"/>
              </w:rPr>
              <w:t xml:space="preserve">В прямом направлении: </w:t>
            </w:r>
            <w:r w:rsidRPr="00897E58">
              <w:rPr>
                <w:rFonts w:ascii="Times New Roman" w:eastAsia="Times New Roman" w:hAnsi="Times New Roman" w:cs="Times New Roman"/>
                <w:bCs/>
                <w:sz w:val="10"/>
                <w:szCs w:val="10"/>
              </w:rPr>
              <w:t xml:space="preserve">"П.МОРСКОЙ", "СТАНЦИЯ ТЕХОБСЛУЖИВАНИЯ", "СЛИП", "ТАГАНСКАЯ", "КЛУБ З-ДА III ИНТЕРНАЦИОНАЛА", "ШКОЛА №31", "ДАРМИНСКАЯ", "ВТОРОЙ УЧАСТОК", "П. КРАСНОАРМЕЙСКИЙ", "ПРАВОБЕРЕЖНАЯ БОЛЬНИЦА", "ШКОЛА №26", "НЕФТЕБАЗА №5", "З-Д </w:t>
            </w:r>
            <w:r w:rsidRPr="00897E58">
              <w:rPr>
                <w:rFonts w:ascii="Times New Roman" w:eastAsia="Times New Roman" w:hAnsi="Times New Roman" w:cs="Times New Roman"/>
                <w:bCs/>
                <w:sz w:val="10"/>
                <w:szCs w:val="10"/>
              </w:rPr>
              <w:lastRenderedPageBreak/>
              <w:t>ИМ. ЛЕНИНА", "МОСТСТРОЙ", "БДОЛЬНИЦА ИМ. БЕХТЕРЕВА", "З-Д ИМ. К. МАРКСА", "ХРАМ СВЯТОГО КНЯЗЯ  ВЛАДИМИРА", "ШКОЛА РОСТО", "ПЛ. ЛЕНИНА", "СКВЕР УЛЬЯНОВЫХ", "ЦУМ", "КОММУНИСТИЧЕСКАЯ", "КАЛИНИНА", "КАРТИННАЯ ГАЛЕРЕЯ", «ТЦ МОСКОВСКИЙ»</w:t>
            </w:r>
          </w:p>
        </w:tc>
        <w:tc>
          <w:tcPr>
            <w:tcW w:w="1701" w:type="dxa"/>
            <w:tcBorders>
              <w:top w:val="single" w:sz="4" w:space="0" w:color="auto"/>
              <w:left w:val="nil"/>
              <w:bottom w:val="single" w:sz="4" w:space="0" w:color="auto"/>
              <w:right w:val="single" w:sz="4" w:space="0" w:color="auto"/>
            </w:tcBorders>
            <w:shd w:val="clear" w:color="auto" w:fill="auto"/>
            <w:hideMark/>
          </w:tcPr>
          <w:p w:rsidR="003A10AA" w:rsidRDefault="003A10AA" w:rsidP="00E67FD2">
            <w:pPr>
              <w:spacing w:after="0" w:line="240" w:lineRule="auto"/>
              <w:rPr>
                <w:rFonts w:ascii="Times New Roman" w:eastAsia="Times New Roman" w:hAnsi="Times New Roman" w:cs="Times New Roman"/>
                <w:sz w:val="10"/>
                <w:szCs w:val="10"/>
              </w:rPr>
            </w:pPr>
          </w:p>
          <w:p w:rsidR="003A10AA" w:rsidRDefault="003A10AA" w:rsidP="00E67FD2">
            <w:pPr>
              <w:spacing w:after="0" w:line="240" w:lineRule="auto"/>
              <w:rPr>
                <w:rFonts w:ascii="Times New Roman" w:eastAsia="Times New Roman" w:hAnsi="Times New Roman" w:cs="Times New Roman"/>
                <w:sz w:val="10"/>
                <w:szCs w:val="10"/>
              </w:rPr>
            </w:pPr>
            <w:r>
              <w:rPr>
                <w:rFonts w:ascii="Times New Roman" w:eastAsia="Times New Roman" w:hAnsi="Times New Roman" w:cs="Times New Roman"/>
                <w:b/>
                <w:bCs/>
                <w:sz w:val="10"/>
                <w:szCs w:val="10"/>
              </w:rPr>
              <w:t>В прямом направлении:</w:t>
            </w:r>
            <w:r>
              <w:rPr>
                <w:rFonts w:ascii="Times New Roman" w:eastAsia="Times New Roman" w:hAnsi="Times New Roman" w:cs="Times New Roman"/>
                <w:sz w:val="10"/>
                <w:szCs w:val="10"/>
              </w:rPr>
              <w:t xml:space="preserve"> </w:t>
            </w:r>
          </w:p>
          <w:p w:rsidR="003A10AA" w:rsidRDefault="003A10AA" w:rsidP="00E67FD2">
            <w:pPr>
              <w:spacing w:after="0" w:line="240" w:lineRule="auto"/>
              <w:rPr>
                <w:rFonts w:ascii="Times New Roman" w:eastAsia="Times New Roman" w:hAnsi="Times New Roman" w:cs="Times New Roman"/>
                <w:sz w:val="10"/>
                <w:szCs w:val="10"/>
              </w:rPr>
            </w:pPr>
            <w:r>
              <w:rPr>
                <w:rFonts w:ascii="Times New Roman" w:eastAsia="Times New Roman" w:hAnsi="Times New Roman" w:cs="Times New Roman"/>
                <w:sz w:val="10"/>
                <w:szCs w:val="10"/>
              </w:rPr>
              <w:t xml:space="preserve">ПОС. МОРСКОЙ, УЛ.АКМОЛЕНСКАЯ, , УЛ.ТАГАНСКАЯ, УЛ.ВИЛЬЯМСА, ШОССЕЙНАЯ, </w:t>
            </w:r>
            <w:r>
              <w:rPr>
                <w:rFonts w:ascii="Times New Roman" w:eastAsia="Times New Roman" w:hAnsi="Times New Roman" w:cs="Times New Roman"/>
                <w:sz w:val="10"/>
                <w:szCs w:val="10"/>
              </w:rPr>
              <w:lastRenderedPageBreak/>
              <w:t xml:space="preserve">УЛ.ЧКАЛОВА, УЛ.НОГИНСКАЯ, ЗАВОДСКАЯ, УЛ.ДЗЕРЖИНСКОГО,  МОСТ Ч\З РЕКУ ВОЛГА, НАБ. ПРИВОЛЖ. ЗАТОНА, УЛ.АДМИРАЛТЕЙСКАЯ, </w:t>
            </w:r>
          </w:p>
          <w:p w:rsidR="003A10AA" w:rsidRDefault="003A10AA" w:rsidP="00E67FD2">
            <w:pPr>
              <w:spacing w:after="0" w:line="240" w:lineRule="auto"/>
              <w:rPr>
                <w:rFonts w:ascii="Times New Roman" w:eastAsia="Times New Roman" w:hAnsi="Times New Roman" w:cs="Times New Roman"/>
                <w:sz w:val="10"/>
                <w:szCs w:val="10"/>
              </w:rPr>
            </w:pPr>
            <w:r>
              <w:rPr>
                <w:rFonts w:ascii="Times New Roman" w:eastAsia="Times New Roman" w:hAnsi="Times New Roman" w:cs="Times New Roman"/>
                <w:sz w:val="10"/>
                <w:szCs w:val="10"/>
              </w:rPr>
              <w:t>УЛ.СВЕРДЛОВА,</w:t>
            </w:r>
          </w:p>
          <w:p w:rsidR="003A10AA" w:rsidRDefault="003A10AA" w:rsidP="00E67FD2">
            <w:pPr>
              <w:spacing w:after="0" w:line="240" w:lineRule="auto"/>
              <w:rPr>
                <w:rFonts w:ascii="Times New Roman" w:eastAsia="Times New Roman" w:hAnsi="Times New Roman" w:cs="Times New Roman"/>
                <w:sz w:val="10"/>
                <w:szCs w:val="10"/>
              </w:rPr>
            </w:pPr>
            <w:r>
              <w:rPr>
                <w:rFonts w:ascii="Times New Roman" w:eastAsia="Times New Roman" w:hAnsi="Times New Roman" w:cs="Times New Roman"/>
                <w:sz w:val="10"/>
                <w:szCs w:val="10"/>
              </w:rPr>
              <w:t>УЛ.ПОБЕДЫ,</w:t>
            </w:r>
          </w:p>
          <w:p w:rsidR="003A10AA" w:rsidRDefault="003A10AA" w:rsidP="00E67FD2">
            <w:pPr>
              <w:spacing w:after="0" w:line="240" w:lineRule="auto"/>
              <w:rPr>
                <w:rFonts w:ascii="Times New Roman" w:eastAsia="Times New Roman" w:hAnsi="Times New Roman" w:cs="Times New Roman"/>
                <w:sz w:val="10"/>
                <w:szCs w:val="10"/>
              </w:rPr>
            </w:pPr>
            <w:r>
              <w:rPr>
                <w:rFonts w:ascii="Times New Roman" w:eastAsia="Times New Roman" w:hAnsi="Times New Roman" w:cs="Times New Roman"/>
                <w:sz w:val="10"/>
                <w:szCs w:val="10"/>
              </w:rPr>
              <w:t>УЛ.НАБЕРЕЖНАЯ 1 МАЯ</w:t>
            </w:r>
          </w:p>
        </w:tc>
        <w:tc>
          <w:tcPr>
            <w:tcW w:w="851" w:type="dxa"/>
            <w:tcBorders>
              <w:top w:val="single" w:sz="4" w:space="0" w:color="auto"/>
              <w:left w:val="nil"/>
              <w:bottom w:val="single" w:sz="4" w:space="0" w:color="auto"/>
              <w:right w:val="single" w:sz="4" w:space="0" w:color="auto"/>
            </w:tcBorders>
            <w:shd w:val="clear" w:color="auto" w:fill="auto"/>
            <w:vAlign w:val="center"/>
            <w:hideMark/>
          </w:tcPr>
          <w:p w:rsidR="003A10AA" w:rsidRDefault="003A10AA" w:rsidP="00E67FD2">
            <w:pPr>
              <w:spacing w:after="0" w:line="240" w:lineRule="auto"/>
              <w:jc w:val="center"/>
              <w:rPr>
                <w:rFonts w:ascii="Times New Roman" w:eastAsia="Times New Roman" w:hAnsi="Times New Roman" w:cs="Times New Roman"/>
                <w:sz w:val="10"/>
                <w:szCs w:val="10"/>
              </w:rPr>
            </w:pPr>
            <w:r>
              <w:rPr>
                <w:rFonts w:ascii="Times New Roman" w:eastAsia="Times New Roman" w:hAnsi="Times New Roman" w:cs="Times New Roman"/>
                <w:sz w:val="10"/>
                <w:szCs w:val="10"/>
              </w:rPr>
              <w:lastRenderedPageBreak/>
              <w:t>17,9</w:t>
            </w:r>
          </w:p>
        </w:tc>
        <w:tc>
          <w:tcPr>
            <w:tcW w:w="992" w:type="dxa"/>
            <w:vMerge w:val="restart"/>
            <w:tcBorders>
              <w:top w:val="single" w:sz="4" w:space="0" w:color="auto"/>
              <w:left w:val="nil"/>
              <w:right w:val="single" w:sz="4" w:space="0" w:color="auto"/>
            </w:tcBorders>
            <w:shd w:val="clear" w:color="auto" w:fill="auto"/>
            <w:vAlign w:val="center"/>
            <w:hideMark/>
          </w:tcPr>
          <w:p w:rsidR="003A10AA" w:rsidRPr="00304692" w:rsidRDefault="003A10AA" w:rsidP="00E67FD2">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 xml:space="preserve">В установленных остановочных пунктах </w:t>
            </w:r>
          </w:p>
        </w:tc>
        <w:tc>
          <w:tcPr>
            <w:tcW w:w="850" w:type="dxa"/>
            <w:vMerge w:val="restart"/>
            <w:tcBorders>
              <w:top w:val="single" w:sz="4" w:space="0" w:color="auto"/>
              <w:left w:val="nil"/>
              <w:right w:val="single" w:sz="4" w:space="0" w:color="auto"/>
            </w:tcBorders>
            <w:shd w:val="clear" w:color="auto" w:fill="auto"/>
            <w:vAlign w:val="center"/>
            <w:hideMark/>
          </w:tcPr>
          <w:p w:rsidR="003A10AA" w:rsidRPr="00304692" w:rsidRDefault="003A10AA" w:rsidP="00E67FD2">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 xml:space="preserve">Регулярные перевозки по </w:t>
            </w:r>
            <w:r>
              <w:rPr>
                <w:rFonts w:ascii="Times New Roman" w:eastAsia="Times New Roman" w:hAnsi="Times New Roman" w:cs="Times New Roman"/>
                <w:sz w:val="10"/>
                <w:szCs w:val="10"/>
              </w:rPr>
              <w:t>не</w:t>
            </w:r>
            <w:r w:rsidRPr="00304692">
              <w:rPr>
                <w:rFonts w:ascii="Times New Roman" w:eastAsia="Times New Roman" w:hAnsi="Times New Roman" w:cs="Times New Roman"/>
                <w:sz w:val="10"/>
                <w:szCs w:val="10"/>
              </w:rPr>
              <w:t>регулируемым тарифам</w:t>
            </w:r>
          </w:p>
        </w:tc>
        <w:tc>
          <w:tcPr>
            <w:tcW w:w="820" w:type="dxa"/>
            <w:vMerge w:val="restart"/>
            <w:tcBorders>
              <w:top w:val="single" w:sz="4" w:space="0" w:color="auto"/>
              <w:left w:val="nil"/>
              <w:right w:val="single" w:sz="4" w:space="0" w:color="auto"/>
            </w:tcBorders>
            <w:shd w:val="clear" w:color="auto" w:fill="auto"/>
            <w:vAlign w:val="center"/>
          </w:tcPr>
          <w:p w:rsidR="003A10AA" w:rsidRPr="00304692" w:rsidRDefault="003A10AA" w:rsidP="00E67FD2">
            <w:pPr>
              <w:spacing w:after="0" w:line="240" w:lineRule="auto"/>
              <w:jc w:val="center"/>
              <w:rPr>
                <w:rFonts w:ascii="Times New Roman" w:eastAsia="Times New Roman" w:hAnsi="Times New Roman" w:cs="Times New Roman"/>
                <w:sz w:val="10"/>
                <w:szCs w:val="10"/>
              </w:rPr>
            </w:pPr>
            <w:r>
              <w:rPr>
                <w:rFonts w:ascii="Times New Roman" w:eastAsia="Times New Roman" w:hAnsi="Times New Roman" w:cs="Times New Roman"/>
                <w:sz w:val="10"/>
                <w:szCs w:val="10"/>
              </w:rPr>
              <w:t>Автобусы – 9МК</w:t>
            </w:r>
          </w:p>
        </w:tc>
        <w:tc>
          <w:tcPr>
            <w:tcW w:w="740" w:type="dxa"/>
            <w:vMerge w:val="restart"/>
            <w:tcBorders>
              <w:top w:val="single" w:sz="4" w:space="0" w:color="auto"/>
              <w:left w:val="nil"/>
              <w:right w:val="single" w:sz="4" w:space="0" w:color="auto"/>
            </w:tcBorders>
            <w:shd w:val="clear" w:color="auto" w:fill="auto"/>
            <w:vAlign w:val="center"/>
          </w:tcPr>
          <w:p w:rsidR="003A10AA" w:rsidRPr="008562FF" w:rsidRDefault="003A10AA" w:rsidP="00E67FD2">
            <w:pPr>
              <w:spacing w:after="0" w:line="240" w:lineRule="auto"/>
              <w:jc w:val="center"/>
              <w:rPr>
                <w:rFonts w:ascii="Times New Roman" w:eastAsia="Times New Roman" w:hAnsi="Times New Roman" w:cs="Times New Roman"/>
                <w:sz w:val="10"/>
                <w:szCs w:val="10"/>
                <w:lang w:val="en-US"/>
              </w:rPr>
            </w:pPr>
            <w:r>
              <w:rPr>
                <w:rFonts w:ascii="Times New Roman" w:eastAsia="Times New Roman" w:hAnsi="Times New Roman" w:cs="Times New Roman"/>
                <w:sz w:val="10"/>
                <w:szCs w:val="10"/>
              </w:rPr>
              <w:t>Евро-</w:t>
            </w:r>
            <w:r>
              <w:rPr>
                <w:rFonts w:ascii="Times New Roman" w:eastAsia="Times New Roman" w:hAnsi="Times New Roman" w:cs="Times New Roman"/>
                <w:sz w:val="10"/>
                <w:szCs w:val="10"/>
                <w:lang w:val="en-US"/>
              </w:rPr>
              <w:t>III</w:t>
            </w:r>
            <w:r>
              <w:rPr>
                <w:rFonts w:ascii="Times New Roman" w:eastAsia="Times New Roman" w:hAnsi="Times New Roman" w:cs="Times New Roman"/>
                <w:sz w:val="10"/>
                <w:szCs w:val="10"/>
              </w:rPr>
              <w:t>,</w:t>
            </w:r>
            <w:r>
              <w:rPr>
                <w:rFonts w:ascii="Times New Roman" w:eastAsia="Times New Roman" w:hAnsi="Times New Roman" w:cs="Times New Roman"/>
                <w:sz w:val="10"/>
                <w:szCs w:val="10"/>
                <w:lang w:val="en-US"/>
              </w:rPr>
              <w:t>IV</w:t>
            </w:r>
          </w:p>
        </w:tc>
        <w:tc>
          <w:tcPr>
            <w:tcW w:w="708" w:type="dxa"/>
            <w:vMerge w:val="restart"/>
            <w:tcBorders>
              <w:top w:val="single" w:sz="4" w:space="0" w:color="auto"/>
              <w:left w:val="nil"/>
              <w:right w:val="single" w:sz="4" w:space="0" w:color="auto"/>
            </w:tcBorders>
            <w:shd w:val="clear" w:color="auto" w:fill="auto"/>
            <w:vAlign w:val="center"/>
          </w:tcPr>
          <w:p w:rsidR="003A10AA" w:rsidRPr="00304692" w:rsidRDefault="003A10AA" w:rsidP="00E67FD2">
            <w:pPr>
              <w:spacing w:after="0" w:line="240" w:lineRule="auto"/>
              <w:jc w:val="center"/>
              <w:rPr>
                <w:rFonts w:ascii="Times New Roman" w:eastAsia="Times New Roman" w:hAnsi="Times New Roman" w:cs="Times New Roman"/>
                <w:sz w:val="10"/>
                <w:szCs w:val="10"/>
              </w:rPr>
            </w:pPr>
            <w:r>
              <w:rPr>
                <w:rFonts w:ascii="Times New Roman" w:eastAsia="Times New Roman" w:hAnsi="Times New Roman" w:cs="Times New Roman"/>
                <w:sz w:val="10"/>
                <w:szCs w:val="10"/>
              </w:rPr>
              <w:t>2017</w:t>
            </w:r>
          </w:p>
        </w:tc>
        <w:tc>
          <w:tcPr>
            <w:tcW w:w="1985" w:type="dxa"/>
            <w:vMerge w:val="restart"/>
            <w:tcBorders>
              <w:top w:val="single" w:sz="4" w:space="0" w:color="auto"/>
              <w:left w:val="nil"/>
              <w:right w:val="nil"/>
            </w:tcBorders>
            <w:shd w:val="clear" w:color="auto" w:fill="auto"/>
            <w:vAlign w:val="center"/>
            <w:hideMark/>
          </w:tcPr>
          <w:p w:rsidR="003A10AA" w:rsidRPr="00304692" w:rsidRDefault="003A10AA" w:rsidP="00E67FD2">
            <w:pPr>
              <w:spacing w:after="0" w:line="240" w:lineRule="auto"/>
              <w:jc w:val="center"/>
              <w:rPr>
                <w:rFonts w:ascii="Times New Roman" w:eastAsia="Times New Roman" w:hAnsi="Times New Roman" w:cs="Times New Roman"/>
                <w:sz w:val="10"/>
                <w:szCs w:val="10"/>
              </w:rPr>
            </w:pPr>
            <w:proofErr w:type="spellStart"/>
            <w:r w:rsidRPr="008562FF">
              <w:rPr>
                <w:rFonts w:ascii="Times New Roman" w:eastAsia="Times New Roman" w:hAnsi="Times New Roman" w:cs="Times New Roman"/>
                <w:sz w:val="10"/>
                <w:szCs w:val="10"/>
              </w:rPr>
              <w:t>Куксина</w:t>
            </w:r>
            <w:proofErr w:type="spellEnd"/>
            <w:r w:rsidRPr="008562FF">
              <w:rPr>
                <w:rFonts w:ascii="Times New Roman" w:eastAsia="Times New Roman" w:hAnsi="Times New Roman" w:cs="Times New Roman"/>
                <w:sz w:val="10"/>
                <w:szCs w:val="10"/>
              </w:rPr>
              <w:t xml:space="preserve"> Ольга Алексеевна</w:t>
            </w:r>
          </w:p>
        </w:tc>
        <w:tc>
          <w:tcPr>
            <w:tcW w:w="709" w:type="dxa"/>
            <w:vMerge w:val="restart"/>
            <w:tcBorders>
              <w:top w:val="single" w:sz="4" w:space="0" w:color="auto"/>
              <w:left w:val="single" w:sz="4" w:space="0" w:color="auto"/>
              <w:right w:val="nil"/>
            </w:tcBorders>
            <w:shd w:val="clear" w:color="auto" w:fill="auto"/>
            <w:vAlign w:val="center"/>
            <w:hideMark/>
          </w:tcPr>
          <w:p w:rsidR="003A10AA" w:rsidRPr="00304692" w:rsidRDefault="003A10AA" w:rsidP="00E67FD2">
            <w:pPr>
              <w:spacing w:after="0" w:line="240" w:lineRule="auto"/>
              <w:jc w:val="center"/>
              <w:rPr>
                <w:rFonts w:ascii="Times New Roman" w:eastAsia="Times New Roman" w:hAnsi="Times New Roman" w:cs="Times New Roman"/>
                <w:sz w:val="10"/>
                <w:szCs w:val="10"/>
              </w:rPr>
            </w:pPr>
            <w:r>
              <w:rPr>
                <w:rFonts w:ascii="Times New Roman" w:eastAsia="Times New Roman" w:hAnsi="Times New Roman" w:cs="Times New Roman"/>
                <w:sz w:val="10"/>
                <w:szCs w:val="10"/>
              </w:rPr>
              <w:t>06:00 – 22:00</w:t>
            </w:r>
          </w:p>
        </w:tc>
        <w:tc>
          <w:tcPr>
            <w:tcW w:w="708" w:type="dxa"/>
            <w:vMerge w:val="restart"/>
            <w:tcBorders>
              <w:top w:val="single" w:sz="4" w:space="0" w:color="auto"/>
              <w:left w:val="single" w:sz="4" w:space="0" w:color="auto"/>
              <w:right w:val="single" w:sz="4" w:space="0" w:color="auto"/>
            </w:tcBorders>
            <w:shd w:val="clear" w:color="auto" w:fill="auto"/>
            <w:vAlign w:val="center"/>
          </w:tcPr>
          <w:p w:rsidR="003A10AA" w:rsidRPr="00304692" w:rsidRDefault="003A10AA" w:rsidP="00E67FD2">
            <w:pPr>
              <w:spacing w:after="0" w:line="240" w:lineRule="auto"/>
              <w:jc w:val="center"/>
              <w:rPr>
                <w:rFonts w:ascii="Times New Roman" w:eastAsia="Times New Roman" w:hAnsi="Times New Roman" w:cs="Times New Roman"/>
                <w:sz w:val="10"/>
                <w:szCs w:val="10"/>
              </w:rPr>
            </w:pPr>
          </w:p>
        </w:tc>
      </w:tr>
      <w:tr w:rsidR="003A10AA" w:rsidRPr="00304692" w:rsidTr="00897E58">
        <w:trPr>
          <w:trHeight w:val="534"/>
        </w:trPr>
        <w:tc>
          <w:tcPr>
            <w:tcW w:w="851" w:type="dxa"/>
            <w:vMerge/>
            <w:tcBorders>
              <w:left w:val="single" w:sz="4" w:space="0" w:color="auto"/>
              <w:bottom w:val="single" w:sz="4" w:space="0" w:color="auto"/>
              <w:right w:val="single" w:sz="4" w:space="0" w:color="auto"/>
            </w:tcBorders>
            <w:shd w:val="clear" w:color="auto" w:fill="auto"/>
            <w:vAlign w:val="center"/>
          </w:tcPr>
          <w:p w:rsidR="003A10AA" w:rsidRPr="00304692" w:rsidRDefault="003A10AA" w:rsidP="00E67FD2">
            <w:pPr>
              <w:pStyle w:val="a5"/>
              <w:numPr>
                <w:ilvl w:val="0"/>
                <w:numId w:val="1"/>
              </w:numPr>
              <w:spacing w:after="0" w:line="240" w:lineRule="auto"/>
              <w:jc w:val="center"/>
              <w:rPr>
                <w:rFonts w:ascii="Times New Roman" w:eastAsia="Times New Roman" w:hAnsi="Times New Roman" w:cs="Times New Roman"/>
                <w:sz w:val="10"/>
                <w:szCs w:val="10"/>
              </w:rPr>
            </w:pPr>
          </w:p>
        </w:tc>
        <w:tc>
          <w:tcPr>
            <w:tcW w:w="567" w:type="dxa"/>
            <w:vMerge/>
            <w:tcBorders>
              <w:left w:val="nil"/>
              <w:bottom w:val="single" w:sz="4" w:space="0" w:color="auto"/>
              <w:right w:val="nil"/>
            </w:tcBorders>
            <w:shd w:val="clear" w:color="auto" w:fill="auto"/>
            <w:vAlign w:val="center"/>
            <w:hideMark/>
          </w:tcPr>
          <w:p w:rsidR="003A10AA" w:rsidRPr="00304692" w:rsidRDefault="003A10AA" w:rsidP="00E67FD2">
            <w:pPr>
              <w:spacing w:after="0" w:line="240" w:lineRule="auto"/>
              <w:jc w:val="center"/>
              <w:rPr>
                <w:rFonts w:ascii="Times New Roman" w:eastAsia="Times New Roman" w:hAnsi="Times New Roman" w:cs="Times New Roman"/>
                <w:sz w:val="10"/>
                <w:szCs w:val="10"/>
              </w:rPr>
            </w:pPr>
          </w:p>
        </w:tc>
        <w:tc>
          <w:tcPr>
            <w:tcW w:w="1843" w:type="dxa"/>
            <w:vMerge/>
            <w:tcBorders>
              <w:left w:val="single" w:sz="4" w:space="0" w:color="auto"/>
              <w:bottom w:val="single" w:sz="4" w:space="0" w:color="auto"/>
              <w:right w:val="single" w:sz="4" w:space="0" w:color="auto"/>
            </w:tcBorders>
            <w:shd w:val="clear" w:color="auto" w:fill="auto"/>
            <w:vAlign w:val="center"/>
            <w:hideMark/>
          </w:tcPr>
          <w:p w:rsidR="003A10AA" w:rsidRPr="00304692" w:rsidRDefault="003A10AA" w:rsidP="00E67FD2">
            <w:pPr>
              <w:spacing w:after="0" w:line="240" w:lineRule="auto"/>
              <w:jc w:val="center"/>
              <w:rPr>
                <w:rFonts w:ascii="Times New Roman" w:eastAsia="Times New Roman" w:hAnsi="Times New Roman" w:cs="Times New Roman"/>
                <w:sz w:val="10"/>
                <w:szCs w:val="10"/>
              </w:rPr>
            </w:pPr>
          </w:p>
        </w:tc>
        <w:tc>
          <w:tcPr>
            <w:tcW w:w="2693" w:type="dxa"/>
            <w:tcBorders>
              <w:top w:val="single" w:sz="4" w:space="0" w:color="auto"/>
              <w:left w:val="nil"/>
              <w:bottom w:val="single" w:sz="4" w:space="0" w:color="auto"/>
              <w:right w:val="single" w:sz="4" w:space="0" w:color="auto"/>
            </w:tcBorders>
            <w:shd w:val="clear" w:color="auto" w:fill="auto"/>
            <w:hideMark/>
          </w:tcPr>
          <w:p w:rsidR="003A10AA" w:rsidRDefault="003A10AA" w:rsidP="00E67FD2">
            <w:pPr>
              <w:spacing w:after="0" w:line="240" w:lineRule="auto"/>
              <w:rPr>
                <w:rFonts w:ascii="Times New Roman" w:eastAsia="Times New Roman" w:hAnsi="Times New Roman" w:cs="Times New Roman"/>
                <w:sz w:val="10"/>
                <w:szCs w:val="10"/>
              </w:rPr>
            </w:pPr>
            <w:r>
              <w:rPr>
                <w:rFonts w:ascii="Times New Roman" w:eastAsia="Times New Roman" w:hAnsi="Times New Roman" w:cs="Times New Roman"/>
                <w:b/>
                <w:bCs/>
                <w:sz w:val="10"/>
                <w:szCs w:val="10"/>
              </w:rPr>
              <w:t>В обратном направлении:</w:t>
            </w:r>
            <w:r>
              <w:rPr>
                <w:rFonts w:ascii="Times New Roman" w:eastAsia="Times New Roman" w:hAnsi="Times New Roman" w:cs="Times New Roman"/>
                <w:sz w:val="10"/>
                <w:szCs w:val="10"/>
              </w:rPr>
              <w:t xml:space="preserve"> «ТЦ МОСКОВСКИЙ», «РЫНОК БОЛЬШИЕ ИСАДЫ» "КАРТИННАЯ ГАЛЕРЕЯ" "КАЛИНИНА" "КОММУНИСТИЧЕСКАЯ" "ЦУМ" "СКВЕР УЛЬЯНОВЫХ" "ПЛ. ОКТЯБРЬСКАЯ" "ПЛ. ЛЕНИНА" "ЛЕБЕДИНОЕ ОЗЕРО" "ШКОЛА РОСТО" "ХРАМ СВЯТОГО КНЯЗЯ ВЛАДИМИРА" "ЗАВОД ИМ. К. МАРКСА" "БОЛЬНИЦА ИМ. БЕХТЕРЕВА" "МОСТСТРОЙ" "З-Д ИМ.ЛЕНИНА" "ШКОЛА №55" "НЕФТЕБАЗА №5""ПЕНЗЕНСКАЯ""ПОС. ПЕРВОМАЙСКИЙ" "НОГИНСКАЯ""ПОБЕДЫ""ЭЛЬНА""СТАРАЯ МЕЧЕТЬ"  "ШКОЛА №26" "ПРАВОБЕРЕЖНАЯ БОЛЬНИЦА" "ДЕТСКИЙ САД №130""П.КРАСНОАРМЕЙСКИЙ" "ВТОРОЙ УЧАСТОК" "ДАРМИНСКАЯ" "ШКОЛА №31""ПАРК ИМЕНИ 3 ИНТЕРНАЦИОНАЛА" "КЛУБ З-ДА 3-ГО ИНТЕРНАЦИОНАЛА" "УЛ.ТАГАНСКАЯ" "СЛИП" "СТАНЦИЯ ТЕХОБСЛУЖИВАНИЯ""ВОДОКАНАЛ" "П.МОРСКОЙ" </w:t>
            </w:r>
          </w:p>
          <w:p w:rsidR="003A10AA" w:rsidRPr="00304692" w:rsidRDefault="003A10AA" w:rsidP="00E67FD2">
            <w:pPr>
              <w:spacing w:after="0" w:line="240" w:lineRule="auto"/>
              <w:rPr>
                <w:rFonts w:ascii="Times New Roman" w:eastAsia="Times New Roman" w:hAnsi="Times New Roman" w:cs="Times New Roman"/>
                <w:b/>
                <w:bCs/>
                <w:sz w:val="10"/>
                <w:szCs w:val="10"/>
              </w:rPr>
            </w:pPr>
          </w:p>
        </w:tc>
        <w:tc>
          <w:tcPr>
            <w:tcW w:w="1701" w:type="dxa"/>
            <w:tcBorders>
              <w:top w:val="single" w:sz="4" w:space="0" w:color="auto"/>
              <w:left w:val="nil"/>
              <w:bottom w:val="single" w:sz="4" w:space="0" w:color="auto"/>
              <w:right w:val="single" w:sz="4" w:space="0" w:color="auto"/>
            </w:tcBorders>
            <w:shd w:val="clear" w:color="auto" w:fill="auto"/>
            <w:hideMark/>
          </w:tcPr>
          <w:p w:rsidR="003A10AA" w:rsidRDefault="003A10AA" w:rsidP="00E67FD2">
            <w:pPr>
              <w:spacing w:after="0" w:line="240" w:lineRule="auto"/>
              <w:rPr>
                <w:rFonts w:ascii="Times New Roman" w:eastAsia="Times New Roman" w:hAnsi="Times New Roman" w:cs="Times New Roman"/>
                <w:sz w:val="10"/>
                <w:szCs w:val="10"/>
              </w:rPr>
            </w:pPr>
          </w:p>
          <w:p w:rsidR="003A10AA" w:rsidRDefault="003A10AA" w:rsidP="00E67FD2">
            <w:pPr>
              <w:spacing w:after="0" w:line="240" w:lineRule="auto"/>
              <w:rPr>
                <w:rFonts w:ascii="Times New Roman" w:eastAsia="Times New Roman" w:hAnsi="Times New Roman" w:cs="Times New Roman"/>
                <w:sz w:val="10"/>
                <w:szCs w:val="10"/>
              </w:rPr>
            </w:pPr>
            <w:r>
              <w:rPr>
                <w:rFonts w:ascii="Times New Roman" w:eastAsia="Times New Roman" w:hAnsi="Times New Roman" w:cs="Times New Roman"/>
                <w:b/>
                <w:bCs/>
                <w:sz w:val="10"/>
                <w:szCs w:val="10"/>
              </w:rPr>
              <w:t>В обратном направлении:</w:t>
            </w:r>
            <w:r>
              <w:rPr>
                <w:rFonts w:ascii="Times New Roman" w:eastAsia="Times New Roman" w:hAnsi="Times New Roman" w:cs="Times New Roman"/>
                <w:sz w:val="10"/>
                <w:szCs w:val="10"/>
              </w:rPr>
              <w:t xml:space="preserve"> </w:t>
            </w:r>
          </w:p>
          <w:p w:rsidR="003A10AA" w:rsidRDefault="003A10AA" w:rsidP="00E67FD2">
            <w:pPr>
              <w:spacing w:after="0" w:line="240" w:lineRule="auto"/>
              <w:rPr>
                <w:rFonts w:ascii="Times New Roman" w:eastAsia="Times New Roman" w:hAnsi="Times New Roman" w:cs="Times New Roman"/>
                <w:sz w:val="10"/>
                <w:szCs w:val="10"/>
              </w:rPr>
            </w:pPr>
            <w:r>
              <w:rPr>
                <w:rFonts w:ascii="Times New Roman" w:eastAsia="Times New Roman" w:hAnsi="Times New Roman" w:cs="Times New Roman"/>
                <w:sz w:val="10"/>
                <w:szCs w:val="10"/>
              </w:rPr>
              <w:t>УЛ.СВЕРДЛОВА,</w:t>
            </w:r>
          </w:p>
          <w:p w:rsidR="003A10AA" w:rsidRDefault="003A10AA" w:rsidP="00E67FD2">
            <w:pPr>
              <w:spacing w:after="0" w:line="240" w:lineRule="auto"/>
              <w:rPr>
                <w:rFonts w:ascii="Times New Roman" w:eastAsia="Times New Roman" w:hAnsi="Times New Roman" w:cs="Times New Roman"/>
                <w:b/>
                <w:bCs/>
                <w:sz w:val="10"/>
                <w:szCs w:val="10"/>
              </w:rPr>
            </w:pPr>
            <w:r w:rsidRPr="00D70EB5">
              <w:rPr>
                <w:rFonts w:ascii="Times New Roman" w:eastAsia="Times New Roman" w:hAnsi="Times New Roman" w:cs="Times New Roman"/>
                <w:sz w:val="10"/>
                <w:szCs w:val="10"/>
              </w:rPr>
              <w:t xml:space="preserve">УЛ.АДМИРАЛТЕЙСКАЯ, УЛ.НАБ.ПРИВ. ЗАТОНА,   МОСТ ЧЕРЕЗ Р.ВОЛГА,  УЛ.ДЗЕРЖИНСКОГО, ПЛ.ЗАВОДСКАЯ, УЛ.НОГИНСКАЯ. УЛ.ЧКАЛОВА, УЛ.ШОССЕЙНАЯ, УЛ.ВИЛЬЯМСА, УЛ.ТАГАНСКАЯ. УЛ.АКМОЛИНСКАЯ, ПОС.МОРСКОЙ                            </w:t>
            </w:r>
          </w:p>
        </w:tc>
        <w:tc>
          <w:tcPr>
            <w:tcW w:w="851" w:type="dxa"/>
            <w:tcBorders>
              <w:top w:val="single" w:sz="4" w:space="0" w:color="auto"/>
              <w:left w:val="nil"/>
              <w:bottom w:val="single" w:sz="4" w:space="0" w:color="auto"/>
              <w:right w:val="single" w:sz="4" w:space="0" w:color="auto"/>
            </w:tcBorders>
            <w:shd w:val="clear" w:color="auto" w:fill="auto"/>
            <w:vAlign w:val="center"/>
            <w:hideMark/>
          </w:tcPr>
          <w:p w:rsidR="003A10AA" w:rsidRDefault="003A10AA" w:rsidP="00E67FD2">
            <w:pPr>
              <w:spacing w:after="0" w:line="240" w:lineRule="auto"/>
              <w:jc w:val="center"/>
              <w:rPr>
                <w:rFonts w:ascii="Times New Roman" w:eastAsia="Times New Roman" w:hAnsi="Times New Roman" w:cs="Times New Roman"/>
                <w:sz w:val="10"/>
                <w:szCs w:val="10"/>
              </w:rPr>
            </w:pPr>
            <w:r>
              <w:rPr>
                <w:rFonts w:ascii="Times New Roman" w:eastAsia="Times New Roman" w:hAnsi="Times New Roman" w:cs="Times New Roman"/>
                <w:sz w:val="10"/>
                <w:szCs w:val="10"/>
              </w:rPr>
              <w:t>18,1</w:t>
            </w:r>
          </w:p>
        </w:tc>
        <w:tc>
          <w:tcPr>
            <w:tcW w:w="992" w:type="dxa"/>
            <w:vMerge/>
            <w:tcBorders>
              <w:left w:val="nil"/>
              <w:bottom w:val="single" w:sz="4" w:space="0" w:color="auto"/>
              <w:right w:val="single" w:sz="4" w:space="0" w:color="auto"/>
            </w:tcBorders>
            <w:shd w:val="clear" w:color="auto" w:fill="auto"/>
            <w:vAlign w:val="center"/>
            <w:hideMark/>
          </w:tcPr>
          <w:p w:rsidR="003A10AA" w:rsidRPr="00304692" w:rsidRDefault="003A10AA" w:rsidP="00E67FD2">
            <w:pPr>
              <w:spacing w:after="0" w:line="240" w:lineRule="auto"/>
              <w:jc w:val="center"/>
              <w:rPr>
                <w:rFonts w:ascii="Times New Roman" w:eastAsia="Times New Roman" w:hAnsi="Times New Roman" w:cs="Times New Roman"/>
                <w:sz w:val="10"/>
                <w:szCs w:val="10"/>
              </w:rPr>
            </w:pPr>
          </w:p>
        </w:tc>
        <w:tc>
          <w:tcPr>
            <w:tcW w:w="850" w:type="dxa"/>
            <w:vMerge/>
            <w:tcBorders>
              <w:left w:val="nil"/>
              <w:bottom w:val="single" w:sz="4" w:space="0" w:color="auto"/>
              <w:right w:val="single" w:sz="4" w:space="0" w:color="auto"/>
            </w:tcBorders>
            <w:shd w:val="clear" w:color="auto" w:fill="auto"/>
            <w:vAlign w:val="center"/>
            <w:hideMark/>
          </w:tcPr>
          <w:p w:rsidR="003A10AA" w:rsidRPr="00304692" w:rsidRDefault="003A10AA" w:rsidP="00E67FD2">
            <w:pPr>
              <w:spacing w:after="0" w:line="240" w:lineRule="auto"/>
              <w:jc w:val="center"/>
              <w:rPr>
                <w:rFonts w:ascii="Times New Roman" w:eastAsia="Times New Roman" w:hAnsi="Times New Roman" w:cs="Times New Roman"/>
                <w:sz w:val="10"/>
                <w:szCs w:val="10"/>
              </w:rPr>
            </w:pPr>
          </w:p>
        </w:tc>
        <w:tc>
          <w:tcPr>
            <w:tcW w:w="820" w:type="dxa"/>
            <w:vMerge/>
            <w:tcBorders>
              <w:left w:val="nil"/>
              <w:bottom w:val="single" w:sz="4" w:space="0" w:color="auto"/>
              <w:right w:val="single" w:sz="4" w:space="0" w:color="auto"/>
            </w:tcBorders>
            <w:shd w:val="clear" w:color="auto" w:fill="auto"/>
            <w:vAlign w:val="center"/>
          </w:tcPr>
          <w:p w:rsidR="003A10AA" w:rsidRPr="00304692" w:rsidRDefault="003A10AA" w:rsidP="00E67FD2">
            <w:pPr>
              <w:spacing w:after="0" w:line="240" w:lineRule="auto"/>
              <w:jc w:val="center"/>
              <w:rPr>
                <w:rFonts w:ascii="Times New Roman" w:eastAsia="Times New Roman" w:hAnsi="Times New Roman" w:cs="Times New Roman"/>
                <w:sz w:val="10"/>
                <w:szCs w:val="10"/>
              </w:rPr>
            </w:pPr>
          </w:p>
        </w:tc>
        <w:tc>
          <w:tcPr>
            <w:tcW w:w="740" w:type="dxa"/>
            <w:vMerge/>
            <w:tcBorders>
              <w:left w:val="nil"/>
              <w:bottom w:val="single" w:sz="4" w:space="0" w:color="auto"/>
              <w:right w:val="single" w:sz="4" w:space="0" w:color="auto"/>
            </w:tcBorders>
            <w:shd w:val="clear" w:color="auto" w:fill="auto"/>
            <w:vAlign w:val="center"/>
          </w:tcPr>
          <w:p w:rsidR="003A10AA" w:rsidRPr="00304692" w:rsidRDefault="003A10AA" w:rsidP="00E67FD2">
            <w:pPr>
              <w:spacing w:after="0" w:line="240" w:lineRule="auto"/>
              <w:jc w:val="center"/>
              <w:rPr>
                <w:rFonts w:ascii="Times New Roman" w:eastAsia="Times New Roman" w:hAnsi="Times New Roman" w:cs="Times New Roman"/>
                <w:sz w:val="10"/>
                <w:szCs w:val="10"/>
              </w:rPr>
            </w:pPr>
          </w:p>
        </w:tc>
        <w:tc>
          <w:tcPr>
            <w:tcW w:w="708" w:type="dxa"/>
            <w:vMerge/>
            <w:tcBorders>
              <w:left w:val="nil"/>
              <w:bottom w:val="single" w:sz="4" w:space="0" w:color="auto"/>
              <w:right w:val="single" w:sz="4" w:space="0" w:color="auto"/>
            </w:tcBorders>
            <w:shd w:val="clear" w:color="auto" w:fill="auto"/>
            <w:vAlign w:val="center"/>
          </w:tcPr>
          <w:p w:rsidR="003A10AA" w:rsidRPr="00304692" w:rsidRDefault="003A10AA" w:rsidP="00E67FD2">
            <w:pPr>
              <w:spacing w:after="0" w:line="240" w:lineRule="auto"/>
              <w:jc w:val="center"/>
              <w:rPr>
                <w:rFonts w:ascii="Times New Roman" w:eastAsia="Times New Roman" w:hAnsi="Times New Roman" w:cs="Times New Roman"/>
                <w:sz w:val="10"/>
                <w:szCs w:val="10"/>
              </w:rPr>
            </w:pPr>
          </w:p>
        </w:tc>
        <w:tc>
          <w:tcPr>
            <w:tcW w:w="1985" w:type="dxa"/>
            <w:vMerge/>
            <w:tcBorders>
              <w:left w:val="nil"/>
              <w:bottom w:val="single" w:sz="4" w:space="0" w:color="auto"/>
              <w:right w:val="nil"/>
            </w:tcBorders>
            <w:shd w:val="clear" w:color="auto" w:fill="auto"/>
            <w:vAlign w:val="center"/>
            <w:hideMark/>
          </w:tcPr>
          <w:p w:rsidR="003A10AA" w:rsidRPr="00304692" w:rsidRDefault="003A10AA" w:rsidP="00E67FD2">
            <w:pPr>
              <w:spacing w:after="0" w:line="240" w:lineRule="auto"/>
              <w:jc w:val="center"/>
              <w:rPr>
                <w:rFonts w:ascii="Times New Roman" w:eastAsia="Times New Roman" w:hAnsi="Times New Roman" w:cs="Times New Roman"/>
                <w:sz w:val="10"/>
                <w:szCs w:val="10"/>
              </w:rPr>
            </w:pPr>
          </w:p>
        </w:tc>
        <w:tc>
          <w:tcPr>
            <w:tcW w:w="709" w:type="dxa"/>
            <w:vMerge/>
            <w:tcBorders>
              <w:left w:val="single" w:sz="4" w:space="0" w:color="auto"/>
              <w:bottom w:val="single" w:sz="4" w:space="0" w:color="auto"/>
              <w:right w:val="nil"/>
            </w:tcBorders>
            <w:shd w:val="clear" w:color="auto" w:fill="auto"/>
            <w:vAlign w:val="center"/>
            <w:hideMark/>
          </w:tcPr>
          <w:p w:rsidR="003A10AA" w:rsidRPr="00304692" w:rsidRDefault="003A10AA" w:rsidP="00E67FD2">
            <w:pPr>
              <w:spacing w:after="0" w:line="240" w:lineRule="auto"/>
              <w:jc w:val="center"/>
              <w:rPr>
                <w:rFonts w:ascii="Times New Roman" w:eastAsia="Times New Roman" w:hAnsi="Times New Roman" w:cs="Times New Roman"/>
                <w:sz w:val="10"/>
                <w:szCs w:val="10"/>
              </w:rPr>
            </w:pPr>
          </w:p>
        </w:tc>
        <w:tc>
          <w:tcPr>
            <w:tcW w:w="708" w:type="dxa"/>
            <w:vMerge/>
            <w:tcBorders>
              <w:left w:val="single" w:sz="4" w:space="0" w:color="auto"/>
              <w:bottom w:val="single" w:sz="4" w:space="0" w:color="auto"/>
              <w:right w:val="single" w:sz="4" w:space="0" w:color="auto"/>
            </w:tcBorders>
            <w:shd w:val="clear" w:color="auto" w:fill="auto"/>
            <w:vAlign w:val="center"/>
          </w:tcPr>
          <w:p w:rsidR="003A10AA" w:rsidRPr="00304692" w:rsidRDefault="003A10AA" w:rsidP="00E67FD2">
            <w:pPr>
              <w:spacing w:after="0" w:line="240" w:lineRule="auto"/>
              <w:jc w:val="center"/>
              <w:rPr>
                <w:rFonts w:ascii="Times New Roman" w:eastAsia="Times New Roman" w:hAnsi="Times New Roman" w:cs="Times New Roman"/>
                <w:sz w:val="10"/>
                <w:szCs w:val="10"/>
              </w:rPr>
            </w:pPr>
          </w:p>
        </w:tc>
      </w:tr>
      <w:tr w:rsidR="003A10AA" w:rsidRPr="00304692" w:rsidTr="00E064FB">
        <w:trPr>
          <w:trHeight w:val="535"/>
        </w:trPr>
        <w:tc>
          <w:tcPr>
            <w:tcW w:w="851" w:type="dxa"/>
            <w:vMerge w:val="restart"/>
            <w:tcBorders>
              <w:top w:val="single" w:sz="4" w:space="0" w:color="auto"/>
              <w:left w:val="single" w:sz="4" w:space="0" w:color="auto"/>
              <w:right w:val="single" w:sz="4" w:space="0" w:color="auto"/>
            </w:tcBorders>
            <w:shd w:val="clear" w:color="auto" w:fill="auto"/>
            <w:vAlign w:val="center"/>
          </w:tcPr>
          <w:p w:rsidR="003A10AA" w:rsidRPr="00304692" w:rsidRDefault="003A10AA" w:rsidP="00E67FD2">
            <w:pPr>
              <w:pStyle w:val="a5"/>
              <w:numPr>
                <w:ilvl w:val="0"/>
                <w:numId w:val="1"/>
              </w:numPr>
              <w:spacing w:after="0" w:line="240" w:lineRule="auto"/>
              <w:jc w:val="center"/>
              <w:rPr>
                <w:rFonts w:ascii="Times New Roman" w:eastAsia="Times New Roman" w:hAnsi="Times New Roman" w:cs="Times New Roman"/>
                <w:sz w:val="10"/>
                <w:szCs w:val="10"/>
              </w:rPr>
            </w:pPr>
          </w:p>
        </w:tc>
        <w:tc>
          <w:tcPr>
            <w:tcW w:w="567" w:type="dxa"/>
            <w:vMerge w:val="restart"/>
            <w:tcBorders>
              <w:top w:val="single" w:sz="4" w:space="0" w:color="auto"/>
              <w:left w:val="nil"/>
              <w:right w:val="nil"/>
            </w:tcBorders>
            <w:shd w:val="clear" w:color="auto" w:fill="auto"/>
            <w:vAlign w:val="center"/>
            <w:hideMark/>
          </w:tcPr>
          <w:p w:rsidR="003A10AA" w:rsidRPr="00304692" w:rsidRDefault="003A10AA" w:rsidP="00E67FD2">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84с</w:t>
            </w:r>
          </w:p>
        </w:tc>
        <w:tc>
          <w:tcPr>
            <w:tcW w:w="1843" w:type="dxa"/>
            <w:vMerge w:val="restart"/>
            <w:tcBorders>
              <w:top w:val="single" w:sz="4" w:space="0" w:color="auto"/>
              <w:left w:val="single" w:sz="4" w:space="0" w:color="auto"/>
              <w:right w:val="single" w:sz="4" w:space="0" w:color="auto"/>
            </w:tcBorders>
            <w:shd w:val="clear" w:color="auto" w:fill="auto"/>
            <w:vAlign w:val="center"/>
            <w:hideMark/>
          </w:tcPr>
          <w:p w:rsidR="003A10AA" w:rsidRPr="00304692" w:rsidRDefault="003A10AA" w:rsidP="00E67FD2">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ВОЕННЫЙ ГОРОДОК – КУРОРТ ТИНАКИ</w:t>
            </w:r>
          </w:p>
        </w:tc>
        <w:tc>
          <w:tcPr>
            <w:tcW w:w="2693" w:type="dxa"/>
            <w:vMerge w:val="restart"/>
            <w:tcBorders>
              <w:top w:val="single" w:sz="4" w:space="0" w:color="auto"/>
              <w:left w:val="nil"/>
              <w:right w:val="single" w:sz="4" w:space="0" w:color="auto"/>
            </w:tcBorders>
            <w:shd w:val="clear" w:color="auto" w:fill="auto"/>
            <w:hideMark/>
          </w:tcPr>
          <w:p w:rsidR="003A10AA" w:rsidRPr="00304692" w:rsidRDefault="003A10AA" w:rsidP="00E67FD2">
            <w:pPr>
              <w:spacing w:after="0" w:line="240" w:lineRule="auto"/>
              <w:rPr>
                <w:rFonts w:ascii="Times New Roman" w:eastAsia="Times New Roman" w:hAnsi="Times New Roman" w:cs="Times New Roman"/>
                <w:b/>
                <w:bCs/>
                <w:sz w:val="10"/>
                <w:szCs w:val="10"/>
              </w:rPr>
            </w:pPr>
          </w:p>
        </w:tc>
        <w:tc>
          <w:tcPr>
            <w:tcW w:w="1701" w:type="dxa"/>
            <w:tcBorders>
              <w:top w:val="single" w:sz="4" w:space="0" w:color="auto"/>
              <w:left w:val="nil"/>
              <w:bottom w:val="single" w:sz="4" w:space="0" w:color="auto"/>
              <w:right w:val="single" w:sz="4" w:space="0" w:color="auto"/>
            </w:tcBorders>
            <w:shd w:val="clear" w:color="auto" w:fill="auto"/>
            <w:hideMark/>
          </w:tcPr>
          <w:p w:rsidR="003A10AA" w:rsidRPr="00304692" w:rsidRDefault="003A10AA" w:rsidP="00E67FD2">
            <w:pPr>
              <w:spacing w:after="0" w:line="240" w:lineRule="auto"/>
              <w:rPr>
                <w:rFonts w:ascii="Times New Roman" w:eastAsia="Times New Roman" w:hAnsi="Times New Roman" w:cs="Times New Roman"/>
                <w:sz w:val="10"/>
                <w:szCs w:val="10"/>
              </w:rPr>
            </w:pPr>
            <w:r w:rsidRPr="00304692">
              <w:rPr>
                <w:rFonts w:ascii="Times New Roman" w:eastAsia="Times New Roman" w:hAnsi="Times New Roman" w:cs="Times New Roman"/>
                <w:b/>
                <w:bCs/>
                <w:sz w:val="10"/>
                <w:szCs w:val="10"/>
              </w:rPr>
              <w:t xml:space="preserve">В прямом направлении: </w:t>
            </w:r>
            <w:r w:rsidRPr="00304692">
              <w:rPr>
                <w:rFonts w:ascii="Times New Roman" w:eastAsia="Times New Roman" w:hAnsi="Times New Roman" w:cs="Times New Roman"/>
                <w:sz w:val="10"/>
                <w:szCs w:val="10"/>
              </w:rPr>
              <w:t>ПЕР.ГРАНОВСКОГО</w:t>
            </w:r>
          </w:p>
          <w:p w:rsidR="003A10AA" w:rsidRPr="00304692" w:rsidRDefault="003A10AA" w:rsidP="00E67FD2">
            <w:pPr>
              <w:spacing w:after="0" w:line="240" w:lineRule="auto"/>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 xml:space="preserve">УЛ.МОЛДАВСКАЯ УЛ.ХИБИНСКАЯ УЛ.ВОЛЬСКАЯ УЛ.ЯКОБИНСКАЯ ПЕР.ЛЕНИНГРАДСКИЙ УЛ.К.МАРКСА  АРИСТОВА УЛ.Л. ТОЛСТОГО УЛ.СЕЧЕНОВА ПЕР.ГАРШИНА УЛ.ПУШКИНА УЛ.МАГИСТРАЛЬНАЯ АВТОДОРОГА М6 ДО КУРОРТА «ТИНАКИ» </w:t>
            </w:r>
          </w:p>
          <w:p w:rsidR="003A10AA" w:rsidRPr="00304692" w:rsidRDefault="003A10AA" w:rsidP="00E67FD2">
            <w:pPr>
              <w:spacing w:after="0" w:line="240" w:lineRule="auto"/>
              <w:rPr>
                <w:rFonts w:ascii="Times New Roman" w:eastAsia="Times New Roman" w:hAnsi="Times New Roman" w:cs="Times New Roman"/>
                <w:sz w:val="10"/>
                <w:szCs w:val="10"/>
              </w:rPr>
            </w:pPr>
          </w:p>
        </w:tc>
        <w:tc>
          <w:tcPr>
            <w:tcW w:w="851" w:type="dxa"/>
            <w:tcBorders>
              <w:top w:val="single" w:sz="4" w:space="0" w:color="auto"/>
              <w:left w:val="nil"/>
              <w:bottom w:val="single" w:sz="4" w:space="0" w:color="auto"/>
              <w:right w:val="single" w:sz="4" w:space="0" w:color="auto"/>
            </w:tcBorders>
            <w:shd w:val="clear" w:color="auto" w:fill="auto"/>
            <w:vAlign w:val="center"/>
            <w:hideMark/>
          </w:tcPr>
          <w:p w:rsidR="003A10AA" w:rsidRPr="00304692" w:rsidRDefault="003A10AA" w:rsidP="00E67FD2">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12</w:t>
            </w:r>
          </w:p>
        </w:tc>
        <w:tc>
          <w:tcPr>
            <w:tcW w:w="992" w:type="dxa"/>
            <w:vMerge w:val="restart"/>
            <w:tcBorders>
              <w:top w:val="single" w:sz="4" w:space="0" w:color="auto"/>
              <w:left w:val="nil"/>
              <w:right w:val="single" w:sz="4" w:space="0" w:color="auto"/>
            </w:tcBorders>
            <w:shd w:val="clear" w:color="auto" w:fill="auto"/>
            <w:vAlign w:val="center"/>
            <w:hideMark/>
          </w:tcPr>
          <w:p w:rsidR="003A10AA" w:rsidRPr="00304692" w:rsidRDefault="003A10AA" w:rsidP="00E67FD2">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 xml:space="preserve">В установленных остановочных пунктах </w:t>
            </w:r>
          </w:p>
        </w:tc>
        <w:tc>
          <w:tcPr>
            <w:tcW w:w="850" w:type="dxa"/>
            <w:vMerge w:val="restart"/>
            <w:tcBorders>
              <w:top w:val="single" w:sz="4" w:space="0" w:color="auto"/>
              <w:left w:val="nil"/>
              <w:right w:val="single" w:sz="4" w:space="0" w:color="auto"/>
            </w:tcBorders>
            <w:shd w:val="clear" w:color="auto" w:fill="auto"/>
            <w:vAlign w:val="center"/>
            <w:hideMark/>
          </w:tcPr>
          <w:p w:rsidR="003A10AA" w:rsidRPr="00304692" w:rsidRDefault="003A10AA" w:rsidP="00E67FD2">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Регулярные перевозки по регулируемым тарифам</w:t>
            </w:r>
          </w:p>
        </w:tc>
        <w:tc>
          <w:tcPr>
            <w:tcW w:w="820" w:type="dxa"/>
            <w:vMerge w:val="restart"/>
            <w:tcBorders>
              <w:top w:val="single" w:sz="4" w:space="0" w:color="auto"/>
              <w:left w:val="nil"/>
              <w:right w:val="single" w:sz="4" w:space="0" w:color="auto"/>
            </w:tcBorders>
            <w:shd w:val="clear" w:color="auto" w:fill="auto"/>
            <w:vAlign w:val="center"/>
          </w:tcPr>
          <w:p w:rsidR="003A10AA" w:rsidRPr="00304692" w:rsidRDefault="003A10AA" w:rsidP="00E67FD2">
            <w:pPr>
              <w:spacing w:after="0" w:line="240" w:lineRule="auto"/>
              <w:jc w:val="center"/>
              <w:rPr>
                <w:rFonts w:ascii="Times New Roman" w:eastAsia="Times New Roman" w:hAnsi="Times New Roman" w:cs="Times New Roman"/>
                <w:sz w:val="10"/>
                <w:szCs w:val="10"/>
              </w:rPr>
            </w:pPr>
          </w:p>
        </w:tc>
        <w:tc>
          <w:tcPr>
            <w:tcW w:w="740" w:type="dxa"/>
            <w:vMerge w:val="restart"/>
            <w:tcBorders>
              <w:top w:val="single" w:sz="4" w:space="0" w:color="auto"/>
              <w:left w:val="nil"/>
              <w:right w:val="single" w:sz="4" w:space="0" w:color="auto"/>
            </w:tcBorders>
            <w:shd w:val="clear" w:color="auto" w:fill="auto"/>
            <w:vAlign w:val="center"/>
          </w:tcPr>
          <w:p w:rsidR="003A10AA" w:rsidRPr="00304692" w:rsidRDefault="003A10AA" w:rsidP="00E67FD2">
            <w:pPr>
              <w:spacing w:after="0" w:line="240" w:lineRule="auto"/>
              <w:jc w:val="center"/>
              <w:rPr>
                <w:rFonts w:ascii="Times New Roman" w:eastAsia="Times New Roman" w:hAnsi="Times New Roman" w:cs="Times New Roman"/>
                <w:sz w:val="10"/>
                <w:szCs w:val="10"/>
              </w:rPr>
            </w:pPr>
          </w:p>
        </w:tc>
        <w:tc>
          <w:tcPr>
            <w:tcW w:w="708" w:type="dxa"/>
            <w:vMerge w:val="restart"/>
            <w:tcBorders>
              <w:top w:val="single" w:sz="4" w:space="0" w:color="auto"/>
              <w:left w:val="nil"/>
              <w:right w:val="single" w:sz="4" w:space="0" w:color="auto"/>
            </w:tcBorders>
            <w:shd w:val="clear" w:color="auto" w:fill="auto"/>
            <w:vAlign w:val="center"/>
          </w:tcPr>
          <w:p w:rsidR="003A10AA" w:rsidRPr="00304692" w:rsidRDefault="003A10AA" w:rsidP="00E67FD2">
            <w:pPr>
              <w:spacing w:after="0" w:line="240" w:lineRule="auto"/>
              <w:jc w:val="center"/>
              <w:rPr>
                <w:rFonts w:ascii="Times New Roman" w:eastAsia="Times New Roman" w:hAnsi="Times New Roman" w:cs="Times New Roman"/>
                <w:sz w:val="10"/>
                <w:szCs w:val="10"/>
              </w:rPr>
            </w:pPr>
          </w:p>
        </w:tc>
        <w:tc>
          <w:tcPr>
            <w:tcW w:w="1985" w:type="dxa"/>
            <w:vMerge w:val="restart"/>
            <w:tcBorders>
              <w:top w:val="single" w:sz="4" w:space="0" w:color="auto"/>
              <w:left w:val="nil"/>
              <w:right w:val="nil"/>
            </w:tcBorders>
            <w:shd w:val="clear" w:color="auto" w:fill="auto"/>
            <w:vAlign w:val="center"/>
            <w:hideMark/>
          </w:tcPr>
          <w:p w:rsidR="003A10AA" w:rsidRPr="00304692" w:rsidRDefault="003A10AA" w:rsidP="00E67FD2">
            <w:pPr>
              <w:spacing w:after="0" w:line="240" w:lineRule="auto"/>
              <w:jc w:val="center"/>
              <w:rPr>
                <w:rFonts w:ascii="Times New Roman" w:eastAsia="Times New Roman" w:hAnsi="Times New Roman" w:cs="Times New Roman"/>
                <w:sz w:val="10"/>
                <w:szCs w:val="10"/>
              </w:rPr>
            </w:pPr>
          </w:p>
        </w:tc>
        <w:tc>
          <w:tcPr>
            <w:tcW w:w="709" w:type="dxa"/>
            <w:vMerge w:val="restart"/>
            <w:tcBorders>
              <w:top w:val="single" w:sz="4" w:space="0" w:color="auto"/>
              <w:left w:val="single" w:sz="4" w:space="0" w:color="auto"/>
              <w:right w:val="nil"/>
            </w:tcBorders>
            <w:shd w:val="clear" w:color="auto" w:fill="auto"/>
            <w:vAlign w:val="center"/>
            <w:hideMark/>
          </w:tcPr>
          <w:p w:rsidR="003A10AA" w:rsidRPr="00304692" w:rsidRDefault="003A10AA" w:rsidP="00E67FD2">
            <w:pPr>
              <w:spacing w:after="0" w:line="240" w:lineRule="auto"/>
              <w:jc w:val="center"/>
              <w:rPr>
                <w:rFonts w:ascii="Times New Roman" w:eastAsia="Times New Roman" w:hAnsi="Times New Roman" w:cs="Times New Roman"/>
                <w:sz w:val="10"/>
                <w:szCs w:val="10"/>
              </w:rPr>
            </w:pPr>
          </w:p>
        </w:tc>
        <w:tc>
          <w:tcPr>
            <w:tcW w:w="708" w:type="dxa"/>
            <w:vMerge w:val="restart"/>
            <w:tcBorders>
              <w:top w:val="single" w:sz="4" w:space="0" w:color="auto"/>
              <w:left w:val="single" w:sz="4" w:space="0" w:color="auto"/>
              <w:right w:val="single" w:sz="4" w:space="0" w:color="auto"/>
            </w:tcBorders>
            <w:shd w:val="clear" w:color="auto" w:fill="auto"/>
            <w:vAlign w:val="center"/>
          </w:tcPr>
          <w:p w:rsidR="003A10AA" w:rsidRPr="00304692" w:rsidRDefault="003A10AA" w:rsidP="00E67FD2">
            <w:pPr>
              <w:spacing w:after="0" w:line="240" w:lineRule="auto"/>
              <w:jc w:val="center"/>
              <w:rPr>
                <w:rFonts w:ascii="Times New Roman" w:eastAsia="Times New Roman" w:hAnsi="Times New Roman" w:cs="Times New Roman"/>
                <w:sz w:val="10"/>
                <w:szCs w:val="10"/>
              </w:rPr>
            </w:pPr>
          </w:p>
        </w:tc>
      </w:tr>
      <w:tr w:rsidR="003A10AA" w:rsidRPr="00304692" w:rsidTr="00E064FB">
        <w:trPr>
          <w:trHeight w:val="534"/>
        </w:trPr>
        <w:tc>
          <w:tcPr>
            <w:tcW w:w="851" w:type="dxa"/>
            <w:vMerge/>
            <w:tcBorders>
              <w:left w:val="single" w:sz="4" w:space="0" w:color="auto"/>
              <w:bottom w:val="single" w:sz="4" w:space="0" w:color="auto"/>
              <w:right w:val="single" w:sz="4" w:space="0" w:color="auto"/>
            </w:tcBorders>
            <w:shd w:val="clear" w:color="auto" w:fill="auto"/>
            <w:vAlign w:val="center"/>
          </w:tcPr>
          <w:p w:rsidR="003A10AA" w:rsidRPr="00304692" w:rsidRDefault="003A10AA" w:rsidP="00E67FD2">
            <w:pPr>
              <w:pStyle w:val="a5"/>
              <w:numPr>
                <w:ilvl w:val="0"/>
                <w:numId w:val="1"/>
              </w:numPr>
              <w:spacing w:after="0" w:line="240" w:lineRule="auto"/>
              <w:jc w:val="center"/>
              <w:rPr>
                <w:rFonts w:ascii="Times New Roman" w:eastAsia="Times New Roman" w:hAnsi="Times New Roman" w:cs="Times New Roman"/>
                <w:sz w:val="10"/>
                <w:szCs w:val="10"/>
              </w:rPr>
            </w:pPr>
          </w:p>
        </w:tc>
        <w:tc>
          <w:tcPr>
            <w:tcW w:w="567" w:type="dxa"/>
            <w:vMerge/>
            <w:tcBorders>
              <w:left w:val="nil"/>
              <w:bottom w:val="single" w:sz="4" w:space="0" w:color="auto"/>
              <w:right w:val="nil"/>
            </w:tcBorders>
            <w:shd w:val="clear" w:color="auto" w:fill="auto"/>
            <w:vAlign w:val="center"/>
            <w:hideMark/>
          </w:tcPr>
          <w:p w:rsidR="003A10AA" w:rsidRPr="00304692" w:rsidRDefault="003A10AA" w:rsidP="00E67FD2">
            <w:pPr>
              <w:spacing w:after="0" w:line="240" w:lineRule="auto"/>
              <w:jc w:val="center"/>
              <w:rPr>
                <w:rFonts w:ascii="Times New Roman" w:eastAsia="Times New Roman" w:hAnsi="Times New Roman" w:cs="Times New Roman"/>
                <w:sz w:val="10"/>
                <w:szCs w:val="10"/>
              </w:rPr>
            </w:pPr>
          </w:p>
        </w:tc>
        <w:tc>
          <w:tcPr>
            <w:tcW w:w="1843" w:type="dxa"/>
            <w:vMerge/>
            <w:tcBorders>
              <w:left w:val="single" w:sz="4" w:space="0" w:color="auto"/>
              <w:bottom w:val="single" w:sz="4" w:space="0" w:color="auto"/>
              <w:right w:val="single" w:sz="4" w:space="0" w:color="auto"/>
            </w:tcBorders>
            <w:shd w:val="clear" w:color="auto" w:fill="auto"/>
            <w:vAlign w:val="center"/>
            <w:hideMark/>
          </w:tcPr>
          <w:p w:rsidR="003A10AA" w:rsidRPr="00304692" w:rsidRDefault="003A10AA" w:rsidP="00E67FD2">
            <w:pPr>
              <w:spacing w:after="0" w:line="240" w:lineRule="auto"/>
              <w:jc w:val="center"/>
              <w:rPr>
                <w:rFonts w:ascii="Times New Roman" w:eastAsia="Times New Roman" w:hAnsi="Times New Roman" w:cs="Times New Roman"/>
                <w:sz w:val="10"/>
                <w:szCs w:val="10"/>
              </w:rPr>
            </w:pPr>
          </w:p>
        </w:tc>
        <w:tc>
          <w:tcPr>
            <w:tcW w:w="2693" w:type="dxa"/>
            <w:vMerge/>
            <w:tcBorders>
              <w:left w:val="nil"/>
              <w:bottom w:val="single" w:sz="4" w:space="0" w:color="auto"/>
              <w:right w:val="single" w:sz="4" w:space="0" w:color="auto"/>
            </w:tcBorders>
            <w:shd w:val="clear" w:color="auto" w:fill="auto"/>
            <w:hideMark/>
          </w:tcPr>
          <w:p w:rsidR="003A10AA" w:rsidRPr="00304692" w:rsidRDefault="003A10AA" w:rsidP="00E67FD2">
            <w:pPr>
              <w:spacing w:after="0" w:line="240" w:lineRule="auto"/>
              <w:rPr>
                <w:rFonts w:ascii="Times New Roman" w:eastAsia="Times New Roman" w:hAnsi="Times New Roman" w:cs="Times New Roman"/>
                <w:b/>
                <w:bCs/>
                <w:sz w:val="10"/>
                <w:szCs w:val="10"/>
              </w:rPr>
            </w:pPr>
          </w:p>
        </w:tc>
        <w:tc>
          <w:tcPr>
            <w:tcW w:w="1701" w:type="dxa"/>
            <w:tcBorders>
              <w:top w:val="single" w:sz="4" w:space="0" w:color="auto"/>
              <w:left w:val="nil"/>
              <w:bottom w:val="single" w:sz="4" w:space="0" w:color="auto"/>
              <w:right w:val="single" w:sz="4" w:space="0" w:color="auto"/>
            </w:tcBorders>
            <w:shd w:val="clear" w:color="auto" w:fill="auto"/>
            <w:hideMark/>
          </w:tcPr>
          <w:p w:rsidR="003A10AA" w:rsidRPr="00304692" w:rsidRDefault="003A10AA" w:rsidP="00E67FD2">
            <w:pPr>
              <w:spacing w:after="0" w:line="240" w:lineRule="auto"/>
              <w:rPr>
                <w:rFonts w:ascii="Times New Roman" w:eastAsia="Times New Roman" w:hAnsi="Times New Roman" w:cs="Times New Roman"/>
                <w:sz w:val="10"/>
                <w:szCs w:val="10"/>
              </w:rPr>
            </w:pPr>
          </w:p>
          <w:p w:rsidR="003A10AA" w:rsidRPr="00304692" w:rsidRDefault="003A10AA" w:rsidP="00E67FD2">
            <w:pPr>
              <w:spacing w:after="0" w:line="240" w:lineRule="auto"/>
              <w:rPr>
                <w:rFonts w:ascii="Times New Roman" w:eastAsia="Times New Roman" w:hAnsi="Times New Roman" w:cs="Times New Roman"/>
                <w:sz w:val="10"/>
                <w:szCs w:val="10"/>
              </w:rPr>
            </w:pPr>
            <w:r w:rsidRPr="00304692">
              <w:rPr>
                <w:rFonts w:ascii="Times New Roman" w:eastAsia="Times New Roman" w:hAnsi="Times New Roman" w:cs="Times New Roman"/>
                <w:b/>
                <w:bCs/>
                <w:sz w:val="10"/>
                <w:szCs w:val="10"/>
              </w:rPr>
              <w:t xml:space="preserve">В обратом направлении: </w:t>
            </w:r>
            <w:r w:rsidRPr="00304692">
              <w:rPr>
                <w:rFonts w:ascii="Times New Roman" w:eastAsia="Times New Roman" w:hAnsi="Times New Roman" w:cs="Times New Roman"/>
                <w:sz w:val="10"/>
                <w:szCs w:val="10"/>
              </w:rPr>
              <w:t>КУРОРТ «ТИНАКИ» АВТОДОРОГА М6 УЛ.МАГИСТРАЛЬНАЯ УЛ.ПУШКИНА УЛ.К.МАРКСА ПЕР.ЛЕНИНГРАДСКИЙ УЛ.ЯКОБИНСКАЯ УЛ.ВОЛЬСКАЯ УЛ.ХИБИНСКАЯ УЛ.МОЛДАВСКАЯ ПЕР.ГРАНОВСКОГО</w:t>
            </w:r>
          </w:p>
          <w:p w:rsidR="003A10AA" w:rsidRPr="00304692" w:rsidRDefault="003A10AA" w:rsidP="00E67FD2">
            <w:pPr>
              <w:spacing w:after="0" w:line="240" w:lineRule="auto"/>
              <w:rPr>
                <w:rFonts w:ascii="Times New Roman" w:eastAsia="Times New Roman" w:hAnsi="Times New Roman" w:cs="Times New Roman"/>
                <w:b/>
                <w:bCs/>
                <w:sz w:val="10"/>
                <w:szCs w:val="10"/>
              </w:rPr>
            </w:pPr>
          </w:p>
        </w:tc>
        <w:tc>
          <w:tcPr>
            <w:tcW w:w="851" w:type="dxa"/>
            <w:tcBorders>
              <w:top w:val="single" w:sz="4" w:space="0" w:color="auto"/>
              <w:left w:val="nil"/>
              <w:bottom w:val="single" w:sz="4" w:space="0" w:color="auto"/>
              <w:right w:val="single" w:sz="4" w:space="0" w:color="auto"/>
            </w:tcBorders>
            <w:shd w:val="clear" w:color="auto" w:fill="auto"/>
            <w:vAlign w:val="center"/>
            <w:hideMark/>
          </w:tcPr>
          <w:p w:rsidR="003A10AA" w:rsidRPr="00304692" w:rsidRDefault="003A10AA" w:rsidP="00E67FD2">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12</w:t>
            </w:r>
          </w:p>
        </w:tc>
        <w:tc>
          <w:tcPr>
            <w:tcW w:w="992" w:type="dxa"/>
            <w:vMerge/>
            <w:tcBorders>
              <w:left w:val="nil"/>
              <w:bottom w:val="single" w:sz="4" w:space="0" w:color="auto"/>
              <w:right w:val="single" w:sz="4" w:space="0" w:color="auto"/>
            </w:tcBorders>
            <w:shd w:val="clear" w:color="auto" w:fill="auto"/>
            <w:vAlign w:val="center"/>
            <w:hideMark/>
          </w:tcPr>
          <w:p w:rsidR="003A10AA" w:rsidRPr="00304692" w:rsidRDefault="003A10AA" w:rsidP="00E67FD2">
            <w:pPr>
              <w:spacing w:after="0" w:line="240" w:lineRule="auto"/>
              <w:jc w:val="center"/>
              <w:rPr>
                <w:rFonts w:ascii="Times New Roman" w:eastAsia="Times New Roman" w:hAnsi="Times New Roman" w:cs="Times New Roman"/>
                <w:sz w:val="10"/>
                <w:szCs w:val="10"/>
              </w:rPr>
            </w:pPr>
          </w:p>
        </w:tc>
        <w:tc>
          <w:tcPr>
            <w:tcW w:w="850" w:type="dxa"/>
            <w:vMerge/>
            <w:tcBorders>
              <w:left w:val="nil"/>
              <w:bottom w:val="single" w:sz="4" w:space="0" w:color="auto"/>
              <w:right w:val="single" w:sz="4" w:space="0" w:color="auto"/>
            </w:tcBorders>
            <w:shd w:val="clear" w:color="auto" w:fill="auto"/>
            <w:vAlign w:val="center"/>
            <w:hideMark/>
          </w:tcPr>
          <w:p w:rsidR="003A10AA" w:rsidRPr="00304692" w:rsidRDefault="003A10AA" w:rsidP="00E67FD2">
            <w:pPr>
              <w:spacing w:after="0" w:line="240" w:lineRule="auto"/>
              <w:jc w:val="center"/>
              <w:rPr>
                <w:rFonts w:ascii="Times New Roman" w:eastAsia="Times New Roman" w:hAnsi="Times New Roman" w:cs="Times New Roman"/>
                <w:sz w:val="10"/>
                <w:szCs w:val="10"/>
              </w:rPr>
            </w:pPr>
          </w:p>
        </w:tc>
        <w:tc>
          <w:tcPr>
            <w:tcW w:w="820" w:type="dxa"/>
            <w:vMerge/>
            <w:tcBorders>
              <w:left w:val="nil"/>
              <w:bottom w:val="single" w:sz="4" w:space="0" w:color="auto"/>
              <w:right w:val="single" w:sz="4" w:space="0" w:color="auto"/>
            </w:tcBorders>
            <w:shd w:val="clear" w:color="auto" w:fill="auto"/>
            <w:vAlign w:val="center"/>
          </w:tcPr>
          <w:p w:rsidR="003A10AA" w:rsidRPr="00304692" w:rsidRDefault="003A10AA" w:rsidP="00E67FD2">
            <w:pPr>
              <w:spacing w:after="0" w:line="240" w:lineRule="auto"/>
              <w:jc w:val="center"/>
              <w:rPr>
                <w:rFonts w:ascii="Times New Roman" w:eastAsia="Times New Roman" w:hAnsi="Times New Roman" w:cs="Times New Roman"/>
                <w:sz w:val="10"/>
                <w:szCs w:val="10"/>
              </w:rPr>
            </w:pPr>
          </w:p>
        </w:tc>
        <w:tc>
          <w:tcPr>
            <w:tcW w:w="740" w:type="dxa"/>
            <w:vMerge/>
            <w:tcBorders>
              <w:left w:val="nil"/>
              <w:bottom w:val="single" w:sz="4" w:space="0" w:color="auto"/>
              <w:right w:val="single" w:sz="4" w:space="0" w:color="auto"/>
            </w:tcBorders>
            <w:shd w:val="clear" w:color="auto" w:fill="auto"/>
            <w:vAlign w:val="center"/>
          </w:tcPr>
          <w:p w:rsidR="003A10AA" w:rsidRPr="00304692" w:rsidRDefault="003A10AA" w:rsidP="00E67FD2">
            <w:pPr>
              <w:spacing w:after="0" w:line="240" w:lineRule="auto"/>
              <w:jc w:val="center"/>
              <w:rPr>
                <w:rFonts w:ascii="Times New Roman" w:eastAsia="Times New Roman" w:hAnsi="Times New Roman" w:cs="Times New Roman"/>
                <w:sz w:val="10"/>
                <w:szCs w:val="10"/>
              </w:rPr>
            </w:pPr>
          </w:p>
        </w:tc>
        <w:tc>
          <w:tcPr>
            <w:tcW w:w="708" w:type="dxa"/>
            <w:vMerge/>
            <w:tcBorders>
              <w:left w:val="nil"/>
              <w:bottom w:val="single" w:sz="4" w:space="0" w:color="auto"/>
              <w:right w:val="single" w:sz="4" w:space="0" w:color="auto"/>
            </w:tcBorders>
            <w:shd w:val="clear" w:color="auto" w:fill="auto"/>
            <w:vAlign w:val="center"/>
          </w:tcPr>
          <w:p w:rsidR="003A10AA" w:rsidRPr="00304692" w:rsidRDefault="003A10AA" w:rsidP="00E67FD2">
            <w:pPr>
              <w:spacing w:after="0" w:line="240" w:lineRule="auto"/>
              <w:jc w:val="center"/>
              <w:rPr>
                <w:rFonts w:ascii="Times New Roman" w:eastAsia="Times New Roman" w:hAnsi="Times New Roman" w:cs="Times New Roman"/>
                <w:sz w:val="10"/>
                <w:szCs w:val="10"/>
              </w:rPr>
            </w:pPr>
          </w:p>
        </w:tc>
        <w:tc>
          <w:tcPr>
            <w:tcW w:w="1985" w:type="dxa"/>
            <w:vMerge/>
            <w:tcBorders>
              <w:left w:val="nil"/>
              <w:bottom w:val="single" w:sz="4" w:space="0" w:color="auto"/>
              <w:right w:val="nil"/>
            </w:tcBorders>
            <w:shd w:val="clear" w:color="auto" w:fill="auto"/>
            <w:vAlign w:val="center"/>
            <w:hideMark/>
          </w:tcPr>
          <w:p w:rsidR="003A10AA" w:rsidRPr="00304692" w:rsidRDefault="003A10AA" w:rsidP="00E67FD2">
            <w:pPr>
              <w:spacing w:after="0" w:line="240" w:lineRule="auto"/>
              <w:jc w:val="center"/>
              <w:rPr>
                <w:rFonts w:ascii="Times New Roman" w:eastAsia="Times New Roman" w:hAnsi="Times New Roman" w:cs="Times New Roman"/>
                <w:sz w:val="10"/>
                <w:szCs w:val="10"/>
              </w:rPr>
            </w:pPr>
          </w:p>
        </w:tc>
        <w:tc>
          <w:tcPr>
            <w:tcW w:w="709" w:type="dxa"/>
            <w:vMerge/>
            <w:tcBorders>
              <w:left w:val="single" w:sz="4" w:space="0" w:color="auto"/>
              <w:bottom w:val="single" w:sz="4" w:space="0" w:color="auto"/>
              <w:right w:val="nil"/>
            </w:tcBorders>
            <w:shd w:val="clear" w:color="auto" w:fill="auto"/>
            <w:vAlign w:val="center"/>
            <w:hideMark/>
          </w:tcPr>
          <w:p w:rsidR="003A10AA" w:rsidRPr="00304692" w:rsidRDefault="003A10AA" w:rsidP="00E67FD2">
            <w:pPr>
              <w:spacing w:after="0" w:line="240" w:lineRule="auto"/>
              <w:jc w:val="center"/>
              <w:rPr>
                <w:rFonts w:ascii="Times New Roman" w:eastAsia="Times New Roman" w:hAnsi="Times New Roman" w:cs="Times New Roman"/>
                <w:sz w:val="10"/>
                <w:szCs w:val="10"/>
              </w:rPr>
            </w:pPr>
          </w:p>
        </w:tc>
        <w:tc>
          <w:tcPr>
            <w:tcW w:w="708" w:type="dxa"/>
            <w:vMerge/>
            <w:tcBorders>
              <w:left w:val="single" w:sz="4" w:space="0" w:color="auto"/>
              <w:bottom w:val="single" w:sz="4" w:space="0" w:color="auto"/>
              <w:right w:val="single" w:sz="4" w:space="0" w:color="auto"/>
            </w:tcBorders>
            <w:shd w:val="clear" w:color="auto" w:fill="auto"/>
            <w:vAlign w:val="center"/>
          </w:tcPr>
          <w:p w:rsidR="003A10AA" w:rsidRPr="00304692" w:rsidRDefault="003A10AA" w:rsidP="00E67FD2">
            <w:pPr>
              <w:spacing w:after="0" w:line="240" w:lineRule="auto"/>
              <w:jc w:val="center"/>
              <w:rPr>
                <w:rFonts w:ascii="Times New Roman" w:eastAsia="Times New Roman" w:hAnsi="Times New Roman" w:cs="Times New Roman"/>
                <w:sz w:val="10"/>
                <w:szCs w:val="10"/>
              </w:rPr>
            </w:pPr>
          </w:p>
        </w:tc>
      </w:tr>
      <w:tr w:rsidR="003A10AA" w:rsidRPr="00304692" w:rsidTr="00882E9B">
        <w:trPr>
          <w:trHeight w:val="1747"/>
        </w:trPr>
        <w:tc>
          <w:tcPr>
            <w:tcW w:w="851" w:type="dxa"/>
            <w:vMerge w:val="restart"/>
            <w:tcBorders>
              <w:top w:val="single" w:sz="4" w:space="0" w:color="auto"/>
              <w:left w:val="single" w:sz="4" w:space="0" w:color="auto"/>
              <w:right w:val="single" w:sz="4" w:space="0" w:color="auto"/>
            </w:tcBorders>
            <w:shd w:val="clear" w:color="auto" w:fill="auto"/>
            <w:vAlign w:val="center"/>
          </w:tcPr>
          <w:p w:rsidR="003A10AA" w:rsidRPr="00304692" w:rsidRDefault="003A10AA" w:rsidP="00E67FD2">
            <w:pPr>
              <w:pStyle w:val="a5"/>
              <w:numPr>
                <w:ilvl w:val="0"/>
                <w:numId w:val="1"/>
              </w:numPr>
              <w:spacing w:after="0" w:line="240" w:lineRule="auto"/>
              <w:jc w:val="center"/>
              <w:rPr>
                <w:rFonts w:ascii="Times New Roman" w:eastAsia="Times New Roman" w:hAnsi="Times New Roman" w:cs="Times New Roman"/>
                <w:sz w:val="10"/>
                <w:szCs w:val="10"/>
              </w:rPr>
            </w:pPr>
          </w:p>
        </w:tc>
        <w:tc>
          <w:tcPr>
            <w:tcW w:w="567" w:type="dxa"/>
            <w:vMerge w:val="restart"/>
            <w:tcBorders>
              <w:top w:val="single" w:sz="4" w:space="0" w:color="auto"/>
              <w:left w:val="nil"/>
              <w:right w:val="nil"/>
            </w:tcBorders>
            <w:shd w:val="clear" w:color="auto" w:fill="auto"/>
            <w:vAlign w:val="center"/>
            <w:hideMark/>
          </w:tcPr>
          <w:p w:rsidR="003A10AA" w:rsidRPr="00304692" w:rsidRDefault="003A10AA" w:rsidP="00E67FD2">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84с</w:t>
            </w:r>
          </w:p>
        </w:tc>
        <w:tc>
          <w:tcPr>
            <w:tcW w:w="1843" w:type="dxa"/>
            <w:vMerge w:val="restart"/>
            <w:tcBorders>
              <w:top w:val="single" w:sz="4" w:space="0" w:color="auto"/>
              <w:left w:val="single" w:sz="4" w:space="0" w:color="auto"/>
              <w:right w:val="single" w:sz="4" w:space="0" w:color="auto"/>
            </w:tcBorders>
            <w:shd w:val="clear" w:color="auto" w:fill="auto"/>
            <w:vAlign w:val="center"/>
            <w:hideMark/>
          </w:tcPr>
          <w:p w:rsidR="003A10AA" w:rsidRPr="00304692" w:rsidRDefault="003A10AA" w:rsidP="00E67FD2">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ВОЕННЫЙ ГОРОДОК–С.СТРЕЛЕЦКОЕ</w:t>
            </w:r>
          </w:p>
        </w:tc>
        <w:tc>
          <w:tcPr>
            <w:tcW w:w="2693" w:type="dxa"/>
            <w:tcBorders>
              <w:top w:val="single" w:sz="4" w:space="0" w:color="auto"/>
              <w:left w:val="nil"/>
              <w:bottom w:val="single" w:sz="4" w:space="0" w:color="auto"/>
              <w:right w:val="single" w:sz="4" w:space="0" w:color="auto"/>
            </w:tcBorders>
            <w:shd w:val="clear" w:color="auto" w:fill="auto"/>
            <w:hideMark/>
          </w:tcPr>
          <w:p w:rsidR="003A10AA" w:rsidRPr="00304692" w:rsidRDefault="003A10AA" w:rsidP="00E67FD2">
            <w:pPr>
              <w:spacing w:after="0" w:line="240" w:lineRule="auto"/>
              <w:rPr>
                <w:rFonts w:ascii="Times New Roman" w:eastAsia="Times New Roman" w:hAnsi="Times New Roman" w:cs="Times New Roman"/>
                <w:b/>
                <w:bCs/>
                <w:sz w:val="10"/>
                <w:szCs w:val="10"/>
              </w:rPr>
            </w:pPr>
          </w:p>
          <w:p w:rsidR="003A10AA" w:rsidRDefault="003A10AA" w:rsidP="00E67FD2">
            <w:pPr>
              <w:spacing w:after="0" w:line="240" w:lineRule="auto"/>
              <w:rPr>
                <w:rFonts w:ascii="Times New Roman" w:eastAsia="Times New Roman" w:hAnsi="Times New Roman" w:cs="Times New Roman"/>
                <w:sz w:val="10"/>
                <w:szCs w:val="10"/>
              </w:rPr>
            </w:pPr>
            <w:r w:rsidRPr="00304692">
              <w:rPr>
                <w:rFonts w:ascii="Times New Roman" w:eastAsia="Times New Roman" w:hAnsi="Times New Roman" w:cs="Times New Roman"/>
                <w:b/>
                <w:bCs/>
                <w:sz w:val="10"/>
                <w:szCs w:val="10"/>
              </w:rPr>
              <w:t xml:space="preserve">В прямом направлении: </w:t>
            </w:r>
            <w:r w:rsidRPr="00304692">
              <w:rPr>
                <w:rFonts w:ascii="Times New Roman" w:eastAsia="Times New Roman" w:hAnsi="Times New Roman" w:cs="Times New Roman"/>
                <w:sz w:val="10"/>
                <w:szCs w:val="10"/>
              </w:rPr>
              <w:t>«ГРАНОВСКИЙ ПЕРЕУЛОК»</w:t>
            </w:r>
            <w:r>
              <w:rPr>
                <w:rFonts w:ascii="Times New Roman" w:eastAsia="Times New Roman" w:hAnsi="Times New Roman" w:cs="Times New Roman"/>
                <w:sz w:val="10"/>
                <w:szCs w:val="10"/>
              </w:rPr>
              <w:t xml:space="preserve"> «МАЛЫЙ ПЕРЕУЛОК» </w:t>
            </w:r>
            <w:r w:rsidRPr="00304692">
              <w:rPr>
                <w:rFonts w:ascii="Times New Roman" w:eastAsia="Times New Roman" w:hAnsi="Times New Roman" w:cs="Times New Roman"/>
                <w:sz w:val="10"/>
                <w:szCs w:val="10"/>
              </w:rPr>
              <w:t>«ШКОЛА №9»</w:t>
            </w:r>
            <w:r>
              <w:rPr>
                <w:rFonts w:ascii="Times New Roman" w:eastAsia="Times New Roman" w:hAnsi="Times New Roman" w:cs="Times New Roman"/>
                <w:sz w:val="10"/>
                <w:szCs w:val="10"/>
              </w:rPr>
              <w:t xml:space="preserve"> «ВКАБАНК» </w:t>
            </w:r>
            <w:r w:rsidRPr="00304692">
              <w:rPr>
                <w:rFonts w:ascii="Times New Roman" w:eastAsia="Times New Roman" w:hAnsi="Times New Roman" w:cs="Times New Roman"/>
                <w:sz w:val="10"/>
                <w:szCs w:val="10"/>
              </w:rPr>
              <w:t>«БОЛЬНИЦА ИМ.КИРОВА»«ПМК №167»«ПЕРЕУЛОК ЛЕНИНГРАДСКИЙ»«ТРУСОВСКИЙ ХЛЕБОЗАВОД»«ГПТУ №14»«ПЕР.ГАРШИНА»</w:t>
            </w:r>
            <w:r>
              <w:rPr>
                <w:rFonts w:ascii="Times New Roman" w:eastAsia="Times New Roman" w:hAnsi="Times New Roman" w:cs="Times New Roman"/>
                <w:sz w:val="10"/>
                <w:szCs w:val="10"/>
              </w:rPr>
              <w:t xml:space="preserve"> «КРЫЛОВА» «МАГАЗИН МАКСИМУМ»»СОЛЯНКА»</w:t>
            </w:r>
            <w:r w:rsidRPr="00304692">
              <w:rPr>
                <w:rFonts w:ascii="Times New Roman" w:eastAsia="Times New Roman" w:hAnsi="Times New Roman" w:cs="Times New Roman"/>
                <w:sz w:val="10"/>
                <w:szCs w:val="10"/>
              </w:rPr>
              <w:t xml:space="preserve"> "</w:t>
            </w:r>
            <w:r>
              <w:rPr>
                <w:rFonts w:ascii="Times New Roman" w:eastAsia="Times New Roman" w:hAnsi="Times New Roman" w:cs="Times New Roman"/>
                <w:sz w:val="10"/>
                <w:szCs w:val="10"/>
              </w:rPr>
              <w:t>НИКОЛАЕВСКОЕ ШОССЕ</w:t>
            </w:r>
            <w:r w:rsidRPr="00304692">
              <w:rPr>
                <w:rFonts w:ascii="Times New Roman" w:eastAsia="Times New Roman" w:hAnsi="Times New Roman" w:cs="Times New Roman"/>
                <w:sz w:val="10"/>
                <w:szCs w:val="10"/>
              </w:rPr>
              <w:t xml:space="preserve">"" </w:t>
            </w:r>
            <w:r>
              <w:rPr>
                <w:rFonts w:ascii="Times New Roman" w:eastAsia="Times New Roman" w:hAnsi="Times New Roman" w:cs="Times New Roman"/>
                <w:sz w:val="10"/>
                <w:szCs w:val="10"/>
              </w:rPr>
              <w:t>КОЛХОЗ ИМ.ЛЕНИНА</w:t>
            </w:r>
            <w:r w:rsidRPr="00304692">
              <w:rPr>
                <w:rFonts w:ascii="Times New Roman" w:eastAsia="Times New Roman" w:hAnsi="Times New Roman" w:cs="Times New Roman"/>
                <w:sz w:val="10"/>
                <w:szCs w:val="10"/>
              </w:rPr>
              <w:t xml:space="preserve">" " </w:t>
            </w:r>
            <w:r>
              <w:rPr>
                <w:rFonts w:ascii="Times New Roman" w:eastAsia="Times New Roman" w:hAnsi="Times New Roman" w:cs="Times New Roman"/>
                <w:sz w:val="10"/>
                <w:szCs w:val="10"/>
              </w:rPr>
              <w:t>СТРОИТЕЛЬНАЯ</w:t>
            </w:r>
            <w:r w:rsidRPr="00304692">
              <w:rPr>
                <w:rFonts w:ascii="Times New Roman" w:eastAsia="Times New Roman" w:hAnsi="Times New Roman" w:cs="Times New Roman"/>
                <w:sz w:val="10"/>
                <w:szCs w:val="10"/>
              </w:rPr>
              <w:t>" «ПРИВОЛЖЬЕ»</w:t>
            </w:r>
            <w:r>
              <w:rPr>
                <w:rFonts w:ascii="Times New Roman" w:eastAsia="Times New Roman" w:hAnsi="Times New Roman" w:cs="Times New Roman"/>
                <w:sz w:val="10"/>
                <w:szCs w:val="10"/>
              </w:rPr>
              <w:t xml:space="preserve"> «ВИЛЬНЮССКАЯ» «ГАГАРИНА (СОЛЯНКА)» </w:t>
            </w:r>
          </w:p>
          <w:p w:rsidR="003A10AA" w:rsidRPr="00304692" w:rsidRDefault="003A10AA" w:rsidP="00E67FD2">
            <w:pPr>
              <w:spacing w:after="0" w:line="240" w:lineRule="auto"/>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«6-Й МИКРОРАЙОН»</w:t>
            </w:r>
            <w:r>
              <w:rPr>
                <w:rFonts w:ascii="Times New Roman" w:eastAsia="Times New Roman" w:hAnsi="Times New Roman" w:cs="Times New Roman"/>
                <w:sz w:val="10"/>
                <w:szCs w:val="10"/>
              </w:rPr>
              <w:t xml:space="preserve"> «ГРАНД РИВЕР» «МОСИНА» </w:t>
            </w:r>
            <w:r w:rsidRPr="00304692">
              <w:rPr>
                <w:rFonts w:ascii="Times New Roman" w:eastAsia="Times New Roman" w:hAnsi="Times New Roman" w:cs="Times New Roman"/>
                <w:sz w:val="10"/>
                <w:szCs w:val="10"/>
              </w:rPr>
              <w:t>«ПРОСПЕКТ БУМАЖНИКОВ»«АЦКК»</w:t>
            </w:r>
            <w:r>
              <w:rPr>
                <w:rFonts w:ascii="Times New Roman" w:eastAsia="Times New Roman" w:hAnsi="Times New Roman" w:cs="Times New Roman"/>
                <w:sz w:val="10"/>
                <w:szCs w:val="10"/>
              </w:rPr>
              <w:t xml:space="preserve"> «БЕТОННЫЙ ЗАВОД»</w:t>
            </w:r>
            <w:r w:rsidRPr="00DB334B">
              <w:rPr>
                <w:rFonts w:ascii="Times New Roman" w:eastAsia="Times New Roman" w:hAnsi="Times New Roman" w:cs="Times New Roman"/>
                <w:sz w:val="10"/>
                <w:szCs w:val="10"/>
              </w:rPr>
              <w:t xml:space="preserve"> "ЛЕСОПЕРЕВАЛОЧНЫЙ КОМБИНАТ"</w:t>
            </w:r>
            <w:r>
              <w:rPr>
                <w:rFonts w:ascii="Times New Roman" w:eastAsia="Times New Roman" w:hAnsi="Times New Roman" w:cs="Times New Roman"/>
                <w:sz w:val="10"/>
                <w:szCs w:val="10"/>
              </w:rPr>
              <w:t xml:space="preserve"> </w:t>
            </w:r>
            <w:r w:rsidRPr="00304692">
              <w:rPr>
                <w:rFonts w:ascii="Times New Roman" w:eastAsia="Times New Roman" w:hAnsi="Times New Roman" w:cs="Times New Roman"/>
                <w:sz w:val="10"/>
                <w:szCs w:val="10"/>
              </w:rPr>
              <w:t>«НОВОЛЕСНОЕ»</w:t>
            </w:r>
            <w:r>
              <w:rPr>
                <w:rFonts w:ascii="Times New Roman" w:eastAsia="Times New Roman" w:hAnsi="Times New Roman" w:cs="Times New Roman"/>
                <w:sz w:val="10"/>
                <w:szCs w:val="10"/>
              </w:rPr>
              <w:t xml:space="preserve">«ПРОМЫШЛЕННАЯ» </w:t>
            </w:r>
            <w:r w:rsidRPr="00304692">
              <w:rPr>
                <w:rFonts w:ascii="Times New Roman" w:eastAsia="Times New Roman" w:hAnsi="Times New Roman" w:cs="Times New Roman"/>
                <w:sz w:val="10"/>
                <w:szCs w:val="10"/>
              </w:rPr>
              <w:t>"</w:t>
            </w:r>
            <w:r>
              <w:rPr>
                <w:rFonts w:ascii="Times New Roman" w:eastAsia="Times New Roman" w:hAnsi="Times New Roman" w:cs="Times New Roman"/>
                <w:sz w:val="10"/>
                <w:szCs w:val="10"/>
              </w:rPr>
              <w:t>ШКОЛА №21</w:t>
            </w:r>
            <w:r w:rsidRPr="00304692">
              <w:rPr>
                <w:rFonts w:ascii="Times New Roman" w:eastAsia="Times New Roman" w:hAnsi="Times New Roman" w:cs="Times New Roman"/>
                <w:sz w:val="10"/>
                <w:szCs w:val="10"/>
              </w:rPr>
              <w:t>"</w:t>
            </w:r>
            <w:r>
              <w:rPr>
                <w:rFonts w:ascii="Times New Roman" w:eastAsia="Times New Roman" w:hAnsi="Times New Roman" w:cs="Times New Roman"/>
                <w:sz w:val="10"/>
                <w:szCs w:val="10"/>
              </w:rPr>
              <w:t xml:space="preserve">«НОВОЛЕСНОЕ» «ЗАВОД КПД» </w:t>
            </w:r>
            <w:r w:rsidRPr="00304692">
              <w:rPr>
                <w:rFonts w:ascii="Times New Roman" w:eastAsia="Times New Roman" w:hAnsi="Times New Roman" w:cs="Times New Roman"/>
                <w:sz w:val="10"/>
                <w:szCs w:val="10"/>
              </w:rPr>
              <w:t>«З-Д РЕЗИНОВОЙ ОБУВИ»«ШКОЛА №57 «</w:t>
            </w:r>
            <w:r>
              <w:rPr>
                <w:rFonts w:ascii="Times New Roman" w:eastAsia="Times New Roman" w:hAnsi="Times New Roman" w:cs="Times New Roman"/>
                <w:sz w:val="10"/>
                <w:szCs w:val="10"/>
              </w:rPr>
              <w:t>МИКРОРАЙОН СЕВЕРНЫЙ»</w:t>
            </w:r>
            <w:r w:rsidRPr="00304692">
              <w:rPr>
                <w:rFonts w:ascii="Times New Roman" w:eastAsia="Times New Roman" w:hAnsi="Times New Roman" w:cs="Times New Roman"/>
                <w:sz w:val="10"/>
                <w:szCs w:val="10"/>
              </w:rPr>
              <w:t>«СТРЕЛЕЦКОЕ»</w:t>
            </w:r>
          </w:p>
          <w:p w:rsidR="003A10AA" w:rsidRPr="00304692" w:rsidRDefault="003A10AA" w:rsidP="00E67FD2">
            <w:pPr>
              <w:spacing w:after="0" w:line="240" w:lineRule="auto"/>
              <w:rPr>
                <w:rFonts w:ascii="Times New Roman" w:eastAsia="Times New Roman" w:hAnsi="Times New Roman" w:cs="Times New Roman"/>
                <w:sz w:val="10"/>
                <w:szCs w:val="10"/>
              </w:rPr>
            </w:pPr>
          </w:p>
          <w:p w:rsidR="003A10AA" w:rsidRPr="00304692" w:rsidRDefault="003A10AA" w:rsidP="00E67FD2">
            <w:pPr>
              <w:spacing w:after="0" w:line="240" w:lineRule="auto"/>
              <w:rPr>
                <w:rFonts w:ascii="Times New Roman" w:eastAsia="Times New Roman" w:hAnsi="Times New Roman" w:cs="Times New Roman"/>
                <w:sz w:val="10"/>
                <w:szCs w:val="10"/>
              </w:rPr>
            </w:pPr>
          </w:p>
        </w:tc>
        <w:tc>
          <w:tcPr>
            <w:tcW w:w="1701" w:type="dxa"/>
            <w:tcBorders>
              <w:top w:val="single" w:sz="4" w:space="0" w:color="auto"/>
              <w:left w:val="nil"/>
              <w:bottom w:val="single" w:sz="4" w:space="0" w:color="auto"/>
              <w:right w:val="single" w:sz="4" w:space="0" w:color="auto"/>
            </w:tcBorders>
            <w:shd w:val="clear" w:color="auto" w:fill="auto"/>
            <w:hideMark/>
          </w:tcPr>
          <w:p w:rsidR="003A10AA" w:rsidRPr="00304692" w:rsidRDefault="003A10AA" w:rsidP="00E67FD2">
            <w:pPr>
              <w:spacing w:after="0" w:line="240" w:lineRule="auto"/>
              <w:rPr>
                <w:rFonts w:ascii="Times New Roman" w:eastAsia="Times New Roman" w:hAnsi="Times New Roman" w:cs="Times New Roman"/>
                <w:sz w:val="10"/>
                <w:szCs w:val="10"/>
              </w:rPr>
            </w:pPr>
            <w:r w:rsidRPr="00304692">
              <w:rPr>
                <w:rFonts w:ascii="Times New Roman" w:eastAsia="Times New Roman" w:hAnsi="Times New Roman" w:cs="Times New Roman"/>
                <w:b/>
                <w:bCs/>
                <w:sz w:val="10"/>
                <w:szCs w:val="10"/>
              </w:rPr>
              <w:t xml:space="preserve">В прямом направлении: </w:t>
            </w:r>
            <w:r w:rsidRPr="00304692">
              <w:rPr>
                <w:rFonts w:ascii="Times New Roman" w:eastAsia="Times New Roman" w:hAnsi="Times New Roman" w:cs="Times New Roman"/>
                <w:sz w:val="10"/>
                <w:szCs w:val="10"/>
              </w:rPr>
              <w:t xml:space="preserve">ПЕР.ГРАНОВСКИЙ УЛ.МОЛДАВСКАЯ УЛ.ХИБИНСКАЯ УЛ.ВОЛЬСКАЯ УЛ.ЯКОБИНСКАЯ ПЕР.ЛЕНИНГРАДСКИЙ УЛ.К.МАРКСА  УЛ.Л.ТОЛСТОГО УЛ.СЕЧЕНОВА ПЕР.ГАРШИНА УЛ.ПУШКИНА УЛ.МАГИСТРАЛЬНАЯ  ПОС.НОВОЛЕСНОЕ СТРЕЛЕЦКОЕ </w:t>
            </w:r>
          </w:p>
        </w:tc>
        <w:tc>
          <w:tcPr>
            <w:tcW w:w="851" w:type="dxa"/>
            <w:tcBorders>
              <w:top w:val="single" w:sz="4" w:space="0" w:color="auto"/>
              <w:left w:val="nil"/>
              <w:bottom w:val="single" w:sz="4" w:space="0" w:color="auto"/>
              <w:right w:val="single" w:sz="4" w:space="0" w:color="auto"/>
            </w:tcBorders>
            <w:shd w:val="clear" w:color="auto" w:fill="auto"/>
            <w:vAlign w:val="center"/>
            <w:hideMark/>
          </w:tcPr>
          <w:p w:rsidR="003A10AA" w:rsidRPr="00304692" w:rsidRDefault="003A10AA" w:rsidP="00E67FD2">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12</w:t>
            </w:r>
          </w:p>
        </w:tc>
        <w:tc>
          <w:tcPr>
            <w:tcW w:w="992" w:type="dxa"/>
            <w:vMerge w:val="restart"/>
            <w:tcBorders>
              <w:top w:val="single" w:sz="4" w:space="0" w:color="auto"/>
              <w:left w:val="nil"/>
              <w:right w:val="single" w:sz="4" w:space="0" w:color="auto"/>
            </w:tcBorders>
            <w:shd w:val="clear" w:color="auto" w:fill="auto"/>
            <w:vAlign w:val="center"/>
            <w:hideMark/>
          </w:tcPr>
          <w:p w:rsidR="003A10AA" w:rsidRPr="00304692" w:rsidRDefault="003A10AA" w:rsidP="00E67FD2">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 xml:space="preserve">В установленных остановочных пунктах </w:t>
            </w:r>
          </w:p>
        </w:tc>
        <w:tc>
          <w:tcPr>
            <w:tcW w:w="850" w:type="dxa"/>
            <w:vMerge w:val="restart"/>
            <w:tcBorders>
              <w:top w:val="single" w:sz="4" w:space="0" w:color="auto"/>
              <w:left w:val="nil"/>
              <w:right w:val="single" w:sz="4" w:space="0" w:color="auto"/>
            </w:tcBorders>
            <w:shd w:val="clear" w:color="auto" w:fill="auto"/>
            <w:vAlign w:val="center"/>
            <w:hideMark/>
          </w:tcPr>
          <w:p w:rsidR="003A10AA" w:rsidRPr="00304692" w:rsidRDefault="003A10AA" w:rsidP="00E67FD2">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 xml:space="preserve">Регулярные перевозки по </w:t>
            </w:r>
            <w:r>
              <w:rPr>
                <w:rFonts w:ascii="Times New Roman" w:eastAsia="Times New Roman" w:hAnsi="Times New Roman" w:cs="Times New Roman"/>
                <w:sz w:val="10"/>
                <w:szCs w:val="10"/>
              </w:rPr>
              <w:t>не</w:t>
            </w:r>
            <w:r w:rsidRPr="00304692">
              <w:rPr>
                <w:rFonts w:ascii="Times New Roman" w:eastAsia="Times New Roman" w:hAnsi="Times New Roman" w:cs="Times New Roman"/>
                <w:sz w:val="10"/>
                <w:szCs w:val="10"/>
              </w:rPr>
              <w:t>регулируемым тарифам</w:t>
            </w:r>
          </w:p>
        </w:tc>
        <w:tc>
          <w:tcPr>
            <w:tcW w:w="820" w:type="dxa"/>
            <w:vMerge w:val="restart"/>
            <w:tcBorders>
              <w:top w:val="single" w:sz="4" w:space="0" w:color="auto"/>
              <w:left w:val="nil"/>
              <w:right w:val="single" w:sz="4" w:space="0" w:color="auto"/>
            </w:tcBorders>
            <w:shd w:val="clear" w:color="auto" w:fill="auto"/>
            <w:vAlign w:val="center"/>
            <w:hideMark/>
          </w:tcPr>
          <w:p w:rsidR="003A10AA" w:rsidRPr="00304692" w:rsidRDefault="003A10AA" w:rsidP="00E67FD2">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 xml:space="preserve">Автобусы          </w:t>
            </w:r>
            <w:r>
              <w:rPr>
                <w:rFonts w:ascii="Times New Roman" w:eastAsia="Times New Roman" w:hAnsi="Times New Roman" w:cs="Times New Roman"/>
                <w:sz w:val="10"/>
                <w:szCs w:val="10"/>
              </w:rPr>
              <w:t>8</w:t>
            </w:r>
            <w:r w:rsidRPr="00304692">
              <w:rPr>
                <w:rFonts w:ascii="Times New Roman" w:eastAsia="Times New Roman" w:hAnsi="Times New Roman" w:cs="Times New Roman"/>
                <w:sz w:val="10"/>
                <w:szCs w:val="10"/>
              </w:rPr>
              <w:t>- МК</w:t>
            </w:r>
          </w:p>
        </w:tc>
        <w:tc>
          <w:tcPr>
            <w:tcW w:w="740" w:type="dxa"/>
            <w:vMerge w:val="restart"/>
            <w:tcBorders>
              <w:top w:val="single" w:sz="4" w:space="0" w:color="auto"/>
              <w:left w:val="nil"/>
              <w:right w:val="single" w:sz="4" w:space="0" w:color="auto"/>
            </w:tcBorders>
            <w:shd w:val="clear" w:color="auto" w:fill="auto"/>
            <w:vAlign w:val="center"/>
            <w:hideMark/>
          </w:tcPr>
          <w:p w:rsidR="003A10AA" w:rsidRPr="00304692" w:rsidRDefault="003A10AA" w:rsidP="00E67FD2">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Евро III</w:t>
            </w:r>
          </w:p>
        </w:tc>
        <w:tc>
          <w:tcPr>
            <w:tcW w:w="708" w:type="dxa"/>
            <w:vMerge w:val="restart"/>
            <w:tcBorders>
              <w:top w:val="single" w:sz="4" w:space="0" w:color="auto"/>
              <w:left w:val="nil"/>
              <w:right w:val="single" w:sz="4" w:space="0" w:color="auto"/>
            </w:tcBorders>
            <w:shd w:val="clear" w:color="auto" w:fill="auto"/>
            <w:vAlign w:val="center"/>
            <w:hideMark/>
          </w:tcPr>
          <w:p w:rsidR="003A10AA" w:rsidRPr="00304692" w:rsidRDefault="003A10AA" w:rsidP="00E67FD2">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2006г</w:t>
            </w:r>
          </w:p>
        </w:tc>
        <w:tc>
          <w:tcPr>
            <w:tcW w:w="1985" w:type="dxa"/>
            <w:vMerge w:val="restart"/>
            <w:tcBorders>
              <w:top w:val="single" w:sz="4" w:space="0" w:color="auto"/>
              <w:left w:val="nil"/>
              <w:right w:val="nil"/>
            </w:tcBorders>
            <w:shd w:val="clear" w:color="auto" w:fill="auto"/>
            <w:vAlign w:val="center"/>
            <w:hideMark/>
          </w:tcPr>
          <w:p w:rsidR="003A10AA" w:rsidRPr="00304692" w:rsidRDefault="003A10AA" w:rsidP="00E67FD2">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Воскобойников Николай Евгеньевич</w:t>
            </w:r>
            <w:r>
              <w:rPr>
                <w:rFonts w:ascii="Times New Roman" w:eastAsia="Times New Roman" w:hAnsi="Times New Roman" w:cs="Times New Roman"/>
                <w:sz w:val="10"/>
                <w:szCs w:val="10"/>
              </w:rPr>
              <w:t xml:space="preserve"> – УУ ДПТ</w:t>
            </w:r>
          </w:p>
          <w:p w:rsidR="003A10AA" w:rsidRPr="00304692" w:rsidRDefault="003A10AA" w:rsidP="00E67FD2">
            <w:pPr>
              <w:spacing w:after="0" w:line="240" w:lineRule="auto"/>
              <w:jc w:val="center"/>
              <w:rPr>
                <w:rFonts w:ascii="Times New Roman" w:eastAsia="Times New Roman" w:hAnsi="Times New Roman" w:cs="Times New Roman"/>
                <w:sz w:val="10"/>
                <w:szCs w:val="10"/>
              </w:rPr>
            </w:pPr>
            <w:proofErr w:type="spellStart"/>
            <w:r w:rsidRPr="00304692">
              <w:rPr>
                <w:rFonts w:ascii="Times New Roman" w:eastAsia="Times New Roman" w:hAnsi="Times New Roman" w:cs="Times New Roman"/>
                <w:sz w:val="10"/>
                <w:szCs w:val="10"/>
              </w:rPr>
              <w:t>БекмухановАхметжанКубашович</w:t>
            </w:r>
            <w:proofErr w:type="spellEnd"/>
          </w:p>
          <w:p w:rsidR="003A10AA" w:rsidRPr="00304692" w:rsidRDefault="003A10AA" w:rsidP="00E67FD2">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Сорокина Марина Юрьевна</w:t>
            </w:r>
          </w:p>
          <w:p w:rsidR="003A10AA" w:rsidRPr="00304692" w:rsidRDefault="003A10AA" w:rsidP="00E67FD2">
            <w:pPr>
              <w:spacing w:after="0" w:line="240" w:lineRule="auto"/>
              <w:jc w:val="center"/>
              <w:rPr>
                <w:rFonts w:ascii="Times New Roman" w:eastAsia="Times New Roman" w:hAnsi="Times New Roman" w:cs="Times New Roman"/>
                <w:sz w:val="10"/>
                <w:szCs w:val="10"/>
              </w:rPr>
            </w:pPr>
            <w:proofErr w:type="spellStart"/>
            <w:r w:rsidRPr="00304692">
              <w:rPr>
                <w:rFonts w:ascii="Times New Roman" w:eastAsia="Times New Roman" w:hAnsi="Times New Roman" w:cs="Times New Roman"/>
                <w:sz w:val="10"/>
                <w:szCs w:val="10"/>
              </w:rPr>
              <w:t>Мутовкин</w:t>
            </w:r>
            <w:proofErr w:type="spellEnd"/>
            <w:r w:rsidRPr="00304692">
              <w:rPr>
                <w:rFonts w:ascii="Times New Roman" w:eastAsia="Times New Roman" w:hAnsi="Times New Roman" w:cs="Times New Roman"/>
                <w:sz w:val="10"/>
                <w:szCs w:val="10"/>
              </w:rPr>
              <w:t xml:space="preserve"> Сергей Александрович</w:t>
            </w:r>
          </w:p>
          <w:p w:rsidR="003A10AA" w:rsidRPr="00304692" w:rsidRDefault="003A10AA" w:rsidP="00E67FD2">
            <w:pPr>
              <w:spacing w:after="0" w:line="240" w:lineRule="auto"/>
              <w:jc w:val="center"/>
              <w:rPr>
                <w:rFonts w:ascii="Times New Roman" w:eastAsia="Times New Roman" w:hAnsi="Times New Roman" w:cs="Times New Roman"/>
                <w:sz w:val="10"/>
                <w:szCs w:val="10"/>
              </w:rPr>
            </w:pPr>
            <w:proofErr w:type="spellStart"/>
            <w:r w:rsidRPr="00304692">
              <w:rPr>
                <w:rFonts w:ascii="Times New Roman" w:eastAsia="Times New Roman" w:hAnsi="Times New Roman" w:cs="Times New Roman"/>
                <w:sz w:val="10"/>
                <w:szCs w:val="10"/>
              </w:rPr>
              <w:t>Кваченкова</w:t>
            </w:r>
            <w:proofErr w:type="spellEnd"/>
            <w:r w:rsidRPr="00304692">
              <w:rPr>
                <w:rFonts w:ascii="Times New Roman" w:eastAsia="Times New Roman" w:hAnsi="Times New Roman" w:cs="Times New Roman"/>
                <w:sz w:val="10"/>
                <w:szCs w:val="10"/>
              </w:rPr>
              <w:t xml:space="preserve"> Елена Анатольевна</w:t>
            </w:r>
          </w:p>
          <w:p w:rsidR="003A10AA" w:rsidRPr="00304692" w:rsidRDefault="003A10AA" w:rsidP="00E67FD2">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Бочок Александр Михайлович</w:t>
            </w:r>
          </w:p>
          <w:p w:rsidR="003A10AA" w:rsidRPr="00304692" w:rsidRDefault="003A10AA" w:rsidP="00E67FD2">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Иванов Александр Геннадьевич</w:t>
            </w:r>
          </w:p>
        </w:tc>
        <w:tc>
          <w:tcPr>
            <w:tcW w:w="709" w:type="dxa"/>
            <w:vMerge w:val="restart"/>
            <w:tcBorders>
              <w:top w:val="single" w:sz="4" w:space="0" w:color="auto"/>
              <w:left w:val="single" w:sz="4" w:space="0" w:color="auto"/>
              <w:right w:val="nil"/>
            </w:tcBorders>
            <w:shd w:val="clear" w:color="auto" w:fill="auto"/>
            <w:vAlign w:val="center"/>
            <w:hideMark/>
          </w:tcPr>
          <w:p w:rsidR="003A10AA" w:rsidRPr="00304692" w:rsidRDefault="003A10AA" w:rsidP="00E67FD2">
            <w:pPr>
              <w:spacing w:after="0" w:line="240" w:lineRule="auto"/>
              <w:jc w:val="center"/>
              <w:rPr>
                <w:rFonts w:ascii="Times New Roman" w:eastAsia="Times New Roman" w:hAnsi="Times New Roman" w:cs="Times New Roman"/>
                <w:sz w:val="10"/>
                <w:szCs w:val="10"/>
              </w:rPr>
            </w:pPr>
            <w:r>
              <w:rPr>
                <w:rFonts w:ascii="Times New Roman" w:eastAsia="Times New Roman" w:hAnsi="Times New Roman" w:cs="Times New Roman"/>
                <w:sz w:val="10"/>
                <w:szCs w:val="10"/>
              </w:rPr>
              <w:t>06:00-21:00</w:t>
            </w:r>
          </w:p>
        </w:tc>
        <w:tc>
          <w:tcPr>
            <w:tcW w:w="708" w:type="dxa"/>
            <w:vMerge w:val="restart"/>
            <w:tcBorders>
              <w:top w:val="single" w:sz="4" w:space="0" w:color="auto"/>
              <w:left w:val="single" w:sz="4" w:space="0" w:color="auto"/>
              <w:right w:val="single" w:sz="4" w:space="0" w:color="auto"/>
            </w:tcBorders>
            <w:shd w:val="clear" w:color="auto" w:fill="auto"/>
            <w:vAlign w:val="center"/>
          </w:tcPr>
          <w:p w:rsidR="003A10AA" w:rsidRPr="00304692" w:rsidRDefault="003A10AA" w:rsidP="00E67FD2">
            <w:pPr>
              <w:spacing w:after="0" w:line="240" w:lineRule="auto"/>
              <w:jc w:val="center"/>
              <w:rPr>
                <w:rFonts w:ascii="Times New Roman" w:eastAsia="Times New Roman" w:hAnsi="Times New Roman" w:cs="Times New Roman"/>
                <w:sz w:val="10"/>
                <w:szCs w:val="10"/>
              </w:rPr>
            </w:pPr>
            <w:r w:rsidRPr="0087216A">
              <w:rPr>
                <w:rFonts w:ascii="Times New Roman" w:eastAsia="Times New Roman" w:hAnsi="Times New Roman" w:cs="Times New Roman"/>
                <w:sz w:val="10"/>
                <w:szCs w:val="10"/>
              </w:rPr>
              <w:t xml:space="preserve">УУ ДПТ - Уполномоченный участник договора простого товарищества                                       </w:t>
            </w:r>
          </w:p>
        </w:tc>
      </w:tr>
      <w:tr w:rsidR="003A10AA" w:rsidRPr="00304692" w:rsidTr="00DE63C7">
        <w:trPr>
          <w:trHeight w:val="1687"/>
        </w:trPr>
        <w:tc>
          <w:tcPr>
            <w:tcW w:w="851" w:type="dxa"/>
            <w:vMerge/>
            <w:tcBorders>
              <w:left w:val="single" w:sz="4" w:space="0" w:color="auto"/>
              <w:right w:val="single" w:sz="4" w:space="0" w:color="auto"/>
            </w:tcBorders>
            <w:shd w:val="clear" w:color="auto" w:fill="auto"/>
            <w:vAlign w:val="center"/>
          </w:tcPr>
          <w:p w:rsidR="003A10AA" w:rsidRPr="00304692" w:rsidRDefault="003A10AA" w:rsidP="00E67FD2">
            <w:pPr>
              <w:pStyle w:val="a5"/>
              <w:numPr>
                <w:ilvl w:val="0"/>
                <w:numId w:val="1"/>
              </w:numPr>
              <w:spacing w:after="0" w:line="240" w:lineRule="auto"/>
              <w:jc w:val="center"/>
              <w:rPr>
                <w:rFonts w:ascii="Times New Roman" w:eastAsia="Times New Roman" w:hAnsi="Times New Roman" w:cs="Times New Roman"/>
                <w:sz w:val="10"/>
                <w:szCs w:val="10"/>
              </w:rPr>
            </w:pPr>
          </w:p>
        </w:tc>
        <w:tc>
          <w:tcPr>
            <w:tcW w:w="567" w:type="dxa"/>
            <w:vMerge/>
            <w:tcBorders>
              <w:left w:val="nil"/>
              <w:bottom w:val="single" w:sz="4" w:space="0" w:color="auto"/>
              <w:right w:val="nil"/>
            </w:tcBorders>
            <w:shd w:val="clear" w:color="auto" w:fill="auto"/>
            <w:vAlign w:val="center"/>
            <w:hideMark/>
          </w:tcPr>
          <w:p w:rsidR="003A10AA" w:rsidRPr="00304692" w:rsidRDefault="003A10AA" w:rsidP="00E67FD2">
            <w:pPr>
              <w:spacing w:after="0" w:line="240" w:lineRule="auto"/>
              <w:jc w:val="center"/>
              <w:rPr>
                <w:rFonts w:ascii="Times New Roman" w:eastAsia="Times New Roman" w:hAnsi="Times New Roman" w:cs="Times New Roman"/>
                <w:sz w:val="10"/>
                <w:szCs w:val="10"/>
              </w:rPr>
            </w:pPr>
          </w:p>
        </w:tc>
        <w:tc>
          <w:tcPr>
            <w:tcW w:w="1843" w:type="dxa"/>
            <w:vMerge/>
            <w:tcBorders>
              <w:left w:val="single" w:sz="4" w:space="0" w:color="auto"/>
              <w:bottom w:val="single" w:sz="4" w:space="0" w:color="auto"/>
              <w:right w:val="single" w:sz="4" w:space="0" w:color="auto"/>
            </w:tcBorders>
            <w:shd w:val="clear" w:color="auto" w:fill="auto"/>
            <w:vAlign w:val="center"/>
            <w:hideMark/>
          </w:tcPr>
          <w:p w:rsidR="003A10AA" w:rsidRPr="00304692" w:rsidRDefault="003A10AA" w:rsidP="00E67FD2">
            <w:pPr>
              <w:spacing w:after="0" w:line="240" w:lineRule="auto"/>
              <w:jc w:val="center"/>
              <w:rPr>
                <w:rFonts w:ascii="Times New Roman" w:eastAsia="Times New Roman" w:hAnsi="Times New Roman" w:cs="Times New Roman"/>
                <w:sz w:val="10"/>
                <w:szCs w:val="10"/>
              </w:rPr>
            </w:pPr>
          </w:p>
        </w:tc>
        <w:tc>
          <w:tcPr>
            <w:tcW w:w="2693" w:type="dxa"/>
            <w:tcBorders>
              <w:top w:val="single" w:sz="4" w:space="0" w:color="auto"/>
              <w:left w:val="nil"/>
              <w:bottom w:val="single" w:sz="4" w:space="0" w:color="auto"/>
              <w:right w:val="single" w:sz="4" w:space="0" w:color="auto"/>
            </w:tcBorders>
            <w:shd w:val="clear" w:color="auto" w:fill="auto"/>
            <w:hideMark/>
          </w:tcPr>
          <w:p w:rsidR="003A10AA" w:rsidRPr="00304692" w:rsidRDefault="003A10AA" w:rsidP="00E67FD2">
            <w:pPr>
              <w:spacing w:after="0" w:line="240" w:lineRule="auto"/>
              <w:rPr>
                <w:rFonts w:ascii="Times New Roman" w:eastAsia="Times New Roman" w:hAnsi="Times New Roman" w:cs="Times New Roman"/>
                <w:b/>
                <w:bCs/>
                <w:sz w:val="10"/>
                <w:szCs w:val="10"/>
              </w:rPr>
            </w:pPr>
          </w:p>
          <w:p w:rsidR="003A10AA" w:rsidRPr="00304692" w:rsidRDefault="003A10AA" w:rsidP="00E67FD2">
            <w:pPr>
              <w:spacing w:after="0" w:line="240" w:lineRule="auto"/>
              <w:rPr>
                <w:rFonts w:ascii="Times New Roman" w:eastAsia="Times New Roman" w:hAnsi="Times New Roman" w:cs="Times New Roman"/>
                <w:b/>
                <w:bCs/>
                <w:sz w:val="10"/>
                <w:szCs w:val="10"/>
              </w:rPr>
            </w:pPr>
            <w:r w:rsidRPr="00304692">
              <w:rPr>
                <w:rFonts w:ascii="Times New Roman" w:eastAsia="Times New Roman" w:hAnsi="Times New Roman" w:cs="Times New Roman"/>
                <w:b/>
                <w:bCs/>
                <w:sz w:val="10"/>
                <w:szCs w:val="10"/>
              </w:rPr>
              <w:t>В обратном направлении: «</w:t>
            </w:r>
            <w:r w:rsidRPr="00304692">
              <w:rPr>
                <w:rFonts w:ascii="Times New Roman" w:eastAsia="Times New Roman" w:hAnsi="Times New Roman" w:cs="Times New Roman"/>
                <w:sz w:val="10"/>
                <w:szCs w:val="10"/>
              </w:rPr>
              <w:t xml:space="preserve">СТРЕЛЕЦКОЕ» </w:t>
            </w:r>
            <w:r>
              <w:rPr>
                <w:rFonts w:ascii="Times New Roman" w:eastAsia="Times New Roman" w:hAnsi="Times New Roman" w:cs="Times New Roman"/>
                <w:sz w:val="10"/>
                <w:szCs w:val="10"/>
              </w:rPr>
              <w:t>«</w:t>
            </w:r>
            <w:r w:rsidRPr="00C46E71">
              <w:rPr>
                <w:rFonts w:ascii="Times New Roman" w:eastAsia="Times New Roman" w:hAnsi="Times New Roman" w:cs="Times New Roman"/>
                <w:sz w:val="10"/>
                <w:szCs w:val="10"/>
              </w:rPr>
              <w:t>МИКРОРАЙОН СЕВЕРНЫЙ</w:t>
            </w:r>
            <w:r>
              <w:rPr>
                <w:rFonts w:ascii="Times New Roman" w:eastAsia="Times New Roman" w:hAnsi="Times New Roman" w:cs="Times New Roman"/>
                <w:sz w:val="10"/>
                <w:szCs w:val="10"/>
              </w:rPr>
              <w:t>»</w:t>
            </w:r>
            <w:r w:rsidRPr="00304692">
              <w:rPr>
                <w:rFonts w:ascii="Times New Roman" w:eastAsia="Times New Roman" w:hAnsi="Times New Roman" w:cs="Times New Roman"/>
                <w:sz w:val="10"/>
                <w:szCs w:val="10"/>
              </w:rPr>
              <w:t>«ШКОЛА №57»«З-Д РЕЗИНОВОЙ ОБУВИ»</w:t>
            </w:r>
            <w:r>
              <w:rPr>
                <w:rFonts w:ascii="Times New Roman" w:eastAsia="Times New Roman" w:hAnsi="Times New Roman" w:cs="Times New Roman"/>
                <w:sz w:val="10"/>
                <w:szCs w:val="10"/>
              </w:rPr>
              <w:t xml:space="preserve">«ЗАВОД КПД» «НОВОЛЕСНОЕ» «ПРОМЫШЛЕННАЯ» </w:t>
            </w:r>
            <w:r w:rsidRPr="00304692">
              <w:rPr>
                <w:rFonts w:ascii="Times New Roman" w:eastAsia="Times New Roman" w:hAnsi="Times New Roman" w:cs="Times New Roman"/>
                <w:sz w:val="10"/>
                <w:szCs w:val="10"/>
              </w:rPr>
              <w:t>"</w:t>
            </w:r>
            <w:r>
              <w:rPr>
                <w:rFonts w:ascii="Times New Roman" w:eastAsia="Times New Roman" w:hAnsi="Times New Roman" w:cs="Times New Roman"/>
                <w:sz w:val="10"/>
                <w:szCs w:val="10"/>
              </w:rPr>
              <w:t>ШКОЛА №21</w:t>
            </w:r>
            <w:r w:rsidRPr="00304692">
              <w:rPr>
                <w:rFonts w:ascii="Times New Roman" w:eastAsia="Times New Roman" w:hAnsi="Times New Roman" w:cs="Times New Roman"/>
                <w:sz w:val="10"/>
                <w:szCs w:val="10"/>
              </w:rPr>
              <w:t>"</w:t>
            </w:r>
            <w:r>
              <w:rPr>
                <w:rFonts w:ascii="Times New Roman" w:eastAsia="Times New Roman" w:hAnsi="Times New Roman" w:cs="Times New Roman"/>
                <w:sz w:val="10"/>
                <w:szCs w:val="10"/>
              </w:rPr>
              <w:t>«</w:t>
            </w:r>
            <w:r w:rsidRPr="00304692">
              <w:rPr>
                <w:rFonts w:ascii="Times New Roman" w:eastAsia="Times New Roman" w:hAnsi="Times New Roman" w:cs="Times New Roman"/>
                <w:sz w:val="10"/>
                <w:szCs w:val="10"/>
              </w:rPr>
              <w:t>НОВОЛЕСНОЕ</w:t>
            </w:r>
            <w:r>
              <w:rPr>
                <w:rFonts w:ascii="Times New Roman" w:eastAsia="Times New Roman" w:hAnsi="Times New Roman" w:cs="Times New Roman"/>
                <w:sz w:val="10"/>
                <w:szCs w:val="10"/>
              </w:rPr>
              <w:t xml:space="preserve">» «ЛЕСОПЕРЕВАЛОЧНЫЙ КОМБИНАТ» «БЕТОННЫЙ ЗАВОД» </w:t>
            </w:r>
            <w:r w:rsidRPr="00304692">
              <w:rPr>
                <w:rFonts w:ascii="Times New Roman" w:eastAsia="Times New Roman" w:hAnsi="Times New Roman" w:cs="Times New Roman"/>
                <w:sz w:val="10"/>
                <w:szCs w:val="10"/>
              </w:rPr>
              <w:t>«АЦКК»</w:t>
            </w:r>
            <w:r>
              <w:rPr>
                <w:rFonts w:ascii="Times New Roman" w:eastAsia="Times New Roman" w:hAnsi="Times New Roman" w:cs="Times New Roman"/>
                <w:sz w:val="10"/>
                <w:szCs w:val="10"/>
              </w:rPr>
              <w:t xml:space="preserve"> «ПРОСПЕКТ</w:t>
            </w:r>
            <w:r w:rsidRPr="00304692">
              <w:rPr>
                <w:rFonts w:ascii="Times New Roman" w:eastAsia="Times New Roman" w:hAnsi="Times New Roman" w:cs="Times New Roman"/>
                <w:sz w:val="10"/>
                <w:szCs w:val="10"/>
              </w:rPr>
              <w:t xml:space="preserve"> БУМАЖНИКОВ»</w:t>
            </w:r>
            <w:r>
              <w:rPr>
                <w:rFonts w:ascii="Times New Roman" w:eastAsia="Times New Roman" w:hAnsi="Times New Roman" w:cs="Times New Roman"/>
                <w:sz w:val="10"/>
                <w:szCs w:val="10"/>
              </w:rPr>
              <w:t xml:space="preserve"> «ХИМИКОВ» </w:t>
            </w:r>
            <w:r w:rsidRPr="00304692">
              <w:rPr>
                <w:rFonts w:ascii="Times New Roman" w:eastAsia="Times New Roman" w:hAnsi="Times New Roman" w:cs="Times New Roman"/>
                <w:sz w:val="10"/>
                <w:szCs w:val="10"/>
              </w:rPr>
              <w:t>«6-ОЙ МИКРОРАЙОН»</w:t>
            </w:r>
            <w:r>
              <w:rPr>
                <w:rFonts w:ascii="Times New Roman" w:eastAsia="Times New Roman" w:hAnsi="Times New Roman" w:cs="Times New Roman"/>
                <w:sz w:val="10"/>
                <w:szCs w:val="10"/>
              </w:rPr>
              <w:t xml:space="preserve"> «ГАГАРИНА» «ВИЛЬНЮССКАЯ» </w:t>
            </w:r>
            <w:r w:rsidRPr="00304692">
              <w:rPr>
                <w:rFonts w:ascii="Times New Roman" w:eastAsia="Times New Roman" w:hAnsi="Times New Roman" w:cs="Times New Roman"/>
                <w:sz w:val="10"/>
                <w:szCs w:val="10"/>
              </w:rPr>
              <w:t xml:space="preserve">«НОВОСТРОЙ»" </w:t>
            </w:r>
            <w:r>
              <w:rPr>
                <w:rFonts w:ascii="Times New Roman" w:eastAsia="Times New Roman" w:hAnsi="Times New Roman" w:cs="Times New Roman"/>
                <w:sz w:val="10"/>
                <w:szCs w:val="10"/>
              </w:rPr>
              <w:t>СТРОИТЕЛЬНАЯ</w:t>
            </w:r>
            <w:r w:rsidRPr="00304692">
              <w:rPr>
                <w:rFonts w:ascii="Times New Roman" w:eastAsia="Times New Roman" w:hAnsi="Times New Roman" w:cs="Times New Roman"/>
                <w:sz w:val="10"/>
                <w:szCs w:val="10"/>
              </w:rPr>
              <w:t xml:space="preserve">" " </w:t>
            </w:r>
            <w:r>
              <w:rPr>
                <w:rFonts w:ascii="Times New Roman" w:eastAsia="Times New Roman" w:hAnsi="Times New Roman" w:cs="Times New Roman"/>
                <w:sz w:val="10"/>
                <w:szCs w:val="10"/>
              </w:rPr>
              <w:t>КОЛХОЗ ИМ.ЛЕНИНА</w:t>
            </w:r>
            <w:r w:rsidRPr="00304692">
              <w:rPr>
                <w:rFonts w:ascii="Times New Roman" w:eastAsia="Times New Roman" w:hAnsi="Times New Roman" w:cs="Times New Roman"/>
                <w:sz w:val="10"/>
                <w:szCs w:val="10"/>
              </w:rPr>
              <w:t>" "</w:t>
            </w:r>
            <w:r>
              <w:rPr>
                <w:rFonts w:ascii="Times New Roman" w:eastAsia="Times New Roman" w:hAnsi="Times New Roman" w:cs="Times New Roman"/>
                <w:sz w:val="10"/>
                <w:szCs w:val="10"/>
              </w:rPr>
              <w:t>НИКОЛАЕВСКОЕ ШОССЕ</w:t>
            </w:r>
            <w:r w:rsidRPr="00304692">
              <w:rPr>
                <w:rFonts w:ascii="Times New Roman" w:eastAsia="Times New Roman" w:hAnsi="Times New Roman" w:cs="Times New Roman"/>
                <w:sz w:val="10"/>
                <w:szCs w:val="10"/>
              </w:rPr>
              <w:t>"</w:t>
            </w:r>
            <w:r>
              <w:rPr>
                <w:rFonts w:ascii="Times New Roman" w:eastAsia="Times New Roman" w:hAnsi="Times New Roman" w:cs="Times New Roman"/>
                <w:sz w:val="10"/>
                <w:szCs w:val="10"/>
              </w:rPr>
              <w:t xml:space="preserve">«СОЛЯНКА» </w:t>
            </w:r>
            <w:r w:rsidRPr="00304692">
              <w:rPr>
                <w:rFonts w:ascii="Times New Roman" w:eastAsia="Times New Roman" w:hAnsi="Times New Roman" w:cs="Times New Roman"/>
                <w:sz w:val="10"/>
                <w:szCs w:val="10"/>
              </w:rPr>
              <w:t>«МАГАЗИН МАКСИМУМ»</w:t>
            </w:r>
            <w:r>
              <w:rPr>
                <w:rFonts w:ascii="Times New Roman" w:eastAsia="Times New Roman" w:hAnsi="Times New Roman" w:cs="Times New Roman"/>
                <w:sz w:val="10"/>
                <w:szCs w:val="10"/>
              </w:rPr>
              <w:t xml:space="preserve"> </w:t>
            </w:r>
            <w:r w:rsidRPr="00F92FEA">
              <w:rPr>
                <w:rFonts w:ascii="Times New Roman" w:eastAsia="Times New Roman" w:hAnsi="Times New Roman" w:cs="Times New Roman"/>
                <w:sz w:val="10"/>
                <w:szCs w:val="10"/>
              </w:rPr>
              <w:t xml:space="preserve">«КРЫЛОВА» </w:t>
            </w:r>
            <w:r>
              <w:rPr>
                <w:rFonts w:ascii="Times New Roman" w:eastAsia="Times New Roman" w:hAnsi="Times New Roman" w:cs="Times New Roman"/>
                <w:sz w:val="10"/>
                <w:szCs w:val="10"/>
              </w:rPr>
              <w:t xml:space="preserve"> </w:t>
            </w:r>
            <w:r w:rsidRPr="00304692">
              <w:rPr>
                <w:rFonts w:ascii="Times New Roman" w:eastAsia="Times New Roman" w:hAnsi="Times New Roman" w:cs="Times New Roman"/>
                <w:sz w:val="10"/>
                <w:szCs w:val="10"/>
              </w:rPr>
              <w:t>«</w:t>
            </w:r>
            <w:r>
              <w:rPr>
                <w:rFonts w:ascii="Times New Roman" w:eastAsia="Times New Roman" w:hAnsi="Times New Roman" w:cs="Times New Roman"/>
                <w:sz w:val="10"/>
                <w:szCs w:val="10"/>
              </w:rPr>
              <w:t>З-Д КАСПРЫБТАРА</w:t>
            </w:r>
            <w:r w:rsidRPr="00304692">
              <w:rPr>
                <w:rFonts w:ascii="Times New Roman" w:eastAsia="Times New Roman" w:hAnsi="Times New Roman" w:cs="Times New Roman"/>
                <w:sz w:val="10"/>
                <w:szCs w:val="10"/>
              </w:rPr>
              <w:t xml:space="preserve">» </w:t>
            </w:r>
            <w:r>
              <w:rPr>
                <w:rFonts w:ascii="Times New Roman" w:eastAsia="Times New Roman" w:hAnsi="Times New Roman" w:cs="Times New Roman"/>
                <w:sz w:val="10"/>
                <w:szCs w:val="10"/>
              </w:rPr>
              <w:t xml:space="preserve">«СРЕДНЯЯ ОБЩЕОБРАЗОВАТЕЛЬНАЯ ШКОЛА №64»  «ТРУСОВСКИЙ ХЛЕБОЗАВОД» </w:t>
            </w:r>
            <w:r w:rsidRPr="00304692">
              <w:rPr>
                <w:rFonts w:ascii="Times New Roman" w:eastAsia="Times New Roman" w:hAnsi="Times New Roman" w:cs="Times New Roman"/>
                <w:sz w:val="10"/>
                <w:szCs w:val="10"/>
              </w:rPr>
              <w:t>«ПЕРЕУЛОК ЛЕНИНГРАДСКИЙ»«ПМК №167»«БОЛЬНИЦА ИМ. КИРОВА»</w:t>
            </w:r>
            <w:r>
              <w:rPr>
                <w:rFonts w:ascii="Times New Roman" w:eastAsia="Times New Roman" w:hAnsi="Times New Roman" w:cs="Times New Roman"/>
                <w:sz w:val="10"/>
                <w:szCs w:val="10"/>
              </w:rPr>
              <w:t>«ВКАБАНК»</w:t>
            </w:r>
            <w:r w:rsidRPr="00304692">
              <w:rPr>
                <w:rFonts w:ascii="Times New Roman" w:eastAsia="Times New Roman" w:hAnsi="Times New Roman" w:cs="Times New Roman"/>
                <w:sz w:val="10"/>
                <w:szCs w:val="10"/>
              </w:rPr>
              <w:t>«ШКОЛА №9»</w:t>
            </w:r>
            <w:r>
              <w:rPr>
                <w:rFonts w:ascii="Times New Roman" w:eastAsia="Times New Roman" w:hAnsi="Times New Roman" w:cs="Times New Roman"/>
                <w:sz w:val="10"/>
                <w:szCs w:val="10"/>
              </w:rPr>
              <w:t>«МАЛЫЙ ПЕРЕУЛОК»</w:t>
            </w:r>
            <w:r w:rsidRPr="00304692">
              <w:rPr>
                <w:rFonts w:ascii="Times New Roman" w:eastAsia="Times New Roman" w:hAnsi="Times New Roman" w:cs="Times New Roman"/>
                <w:sz w:val="10"/>
                <w:szCs w:val="10"/>
              </w:rPr>
              <w:t>«ГАРНОВСКИЙ ПЕРЕУЛОК»</w:t>
            </w:r>
          </w:p>
        </w:tc>
        <w:tc>
          <w:tcPr>
            <w:tcW w:w="1701" w:type="dxa"/>
            <w:tcBorders>
              <w:top w:val="single" w:sz="4" w:space="0" w:color="auto"/>
              <w:left w:val="nil"/>
              <w:bottom w:val="single" w:sz="4" w:space="0" w:color="auto"/>
              <w:right w:val="single" w:sz="4" w:space="0" w:color="auto"/>
            </w:tcBorders>
            <w:shd w:val="clear" w:color="auto" w:fill="auto"/>
            <w:hideMark/>
          </w:tcPr>
          <w:p w:rsidR="003A10AA" w:rsidRPr="00304692" w:rsidRDefault="003A10AA" w:rsidP="00E67FD2">
            <w:pPr>
              <w:spacing w:after="0" w:line="240" w:lineRule="auto"/>
              <w:rPr>
                <w:rFonts w:ascii="Times New Roman" w:eastAsia="Times New Roman" w:hAnsi="Times New Roman" w:cs="Times New Roman"/>
                <w:b/>
                <w:bCs/>
                <w:sz w:val="10"/>
                <w:szCs w:val="10"/>
              </w:rPr>
            </w:pPr>
          </w:p>
          <w:p w:rsidR="003A10AA" w:rsidRPr="00304692" w:rsidRDefault="003A10AA" w:rsidP="00E67FD2">
            <w:pPr>
              <w:spacing w:after="0" w:line="240" w:lineRule="auto"/>
              <w:rPr>
                <w:rFonts w:ascii="Times New Roman" w:eastAsia="Times New Roman" w:hAnsi="Times New Roman" w:cs="Times New Roman"/>
                <w:b/>
                <w:bCs/>
                <w:sz w:val="10"/>
                <w:szCs w:val="10"/>
              </w:rPr>
            </w:pPr>
            <w:r w:rsidRPr="00304692">
              <w:rPr>
                <w:rFonts w:ascii="Times New Roman" w:eastAsia="Times New Roman" w:hAnsi="Times New Roman" w:cs="Times New Roman"/>
                <w:b/>
                <w:bCs/>
                <w:sz w:val="10"/>
                <w:szCs w:val="10"/>
              </w:rPr>
              <w:t xml:space="preserve">В обратом направлении: </w:t>
            </w:r>
            <w:r w:rsidRPr="00304692">
              <w:rPr>
                <w:rFonts w:ascii="Times New Roman" w:eastAsia="Times New Roman" w:hAnsi="Times New Roman" w:cs="Times New Roman"/>
                <w:sz w:val="10"/>
                <w:szCs w:val="10"/>
              </w:rPr>
              <w:t>СТРЕЛЕЦКОЕ ПОС.НОВОЛЕСНОЕ  УЛ.МАГИСТРАЛЬНАЯ УЛ.ПУШКИНА УЛ.К.МАРКСА ПЕР.ЛЕНИНГРАДСКИЙ УЛ.ЯКОБИНСКАЯ УЛ.ВОЛЬСКАЯ УЛ.ХИБИНСКАЯ УЛ.МОЛДАВСКАЯ ПЕР.ГРАНОВСКИЙ</w:t>
            </w:r>
          </w:p>
        </w:tc>
        <w:tc>
          <w:tcPr>
            <w:tcW w:w="851" w:type="dxa"/>
            <w:tcBorders>
              <w:top w:val="single" w:sz="4" w:space="0" w:color="auto"/>
              <w:left w:val="nil"/>
              <w:bottom w:val="single" w:sz="4" w:space="0" w:color="auto"/>
              <w:right w:val="single" w:sz="4" w:space="0" w:color="auto"/>
            </w:tcBorders>
            <w:shd w:val="clear" w:color="auto" w:fill="auto"/>
            <w:vAlign w:val="center"/>
            <w:hideMark/>
          </w:tcPr>
          <w:p w:rsidR="003A10AA" w:rsidRPr="00304692" w:rsidRDefault="003A10AA" w:rsidP="00E67FD2">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12</w:t>
            </w:r>
          </w:p>
        </w:tc>
        <w:tc>
          <w:tcPr>
            <w:tcW w:w="992" w:type="dxa"/>
            <w:vMerge/>
            <w:tcBorders>
              <w:left w:val="nil"/>
              <w:bottom w:val="single" w:sz="4" w:space="0" w:color="auto"/>
              <w:right w:val="single" w:sz="4" w:space="0" w:color="auto"/>
            </w:tcBorders>
            <w:shd w:val="clear" w:color="auto" w:fill="auto"/>
            <w:vAlign w:val="center"/>
            <w:hideMark/>
          </w:tcPr>
          <w:p w:rsidR="003A10AA" w:rsidRPr="00304692" w:rsidRDefault="003A10AA" w:rsidP="00E67FD2">
            <w:pPr>
              <w:spacing w:after="0" w:line="240" w:lineRule="auto"/>
              <w:jc w:val="center"/>
              <w:rPr>
                <w:rFonts w:ascii="Times New Roman" w:eastAsia="Times New Roman" w:hAnsi="Times New Roman" w:cs="Times New Roman"/>
                <w:sz w:val="10"/>
                <w:szCs w:val="10"/>
              </w:rPr>
            </w:pPr>
          </w:p>
        </w:tc>
        <w:tc>
          <w:tcPr>
            <w:tcW w:w="850" w:type="dxa"/>
            <w:vMerge/>
            <w:tcBorders>
              <w:left w:val="nil"/>
              <w:bottom w:val="single" w:sz="4" w:space="0" w:color="auto"/>
              <w:right w:val="single" w:sz="4" w:space="0" w:color="auto"/>
            </w:tcBorders>
            <w:shd w:val="clear" w:color="auto" w:fill="auto"/>
            <w:vAlign w:val="center"/>
            <w:hideMark/>
          </w:tcPr>
          <w:p w:rsidR="003A10AA" w:rsidRPr="00304692" w:rsidRDefault="003A10AA" w:rsidP="00E67FD2">
            <w:pPr>
              <w:spacing w:after="0" w:line="240" w:lineRule="auto"/>
              <w:jc w:val="center"/>
              <w:rPr>
                <w:rFonts w:ascii="Times New Roman" w:eastAsia="Times New Roman" w:hAnsi="Times New Roman" w:cs="Times New Roman"/>
                <w:sz w:val="10"/>
                <w:szCs w:val="10"/>
              </w:rPr>
            </w:pPr>
          </w:p>
        </w:tc>
        <w:tc>
          <w:tcPr>
            <w:tcW w:w="820" w:type="dxa"/>
            <w:vMerge/>
            <w:tcBorders>
              <w:left w:val="nil"/>
              <w:bottom w:val="single" w:sz="4" w:space="0" w:color="auto"/>
              <w:right w:val="single" w:sz="4" w:space="0" w:color="auto"/>
            </w:tcBorders>
            <w:shd w:val="clear" w:color="auto" w:fill="auto"/>
            <w:vAlign w:val="center"/>
            <w:hideMark/>
          </w:tcPr>
          <w:p w:rsidR="003A10AA" w:rsidRPr="00304692" w:rsidRDefault="003A10AA" w:rsidP="00E67FD2">
            <w:pPr>
              <w:spacing w:after="0" w:line="240" w:lineRule="auto"/>
              <w:jc w:val="center"/>
              <w:rPr>
                <w:rFonts w:ascii="Times New Roman" w:eastAsia="Times New Roman" w:hAnsi="Times New Roman" w:cs="Times New Roman"/>
                <w:sz w:val="10"/>
                <w:szCs w:val="10"/>
              </w:rPr>
            </w:pPr>
          </w:p>
        </w:tc>
        <w:tc>
          <w:tcPr>
            <w:tcW w:w="740" w:type="dxa"/>
            <w:vMerge/>
            <w:tcBorders>
              <w:left w:val="nil"/>
              <w:bottom w:val="single" w:sz="4" w:space="0" w:color="auto"/>
              <w:right w:val="single" w:sz="4" w:space="0" w:color="auto"/>
            </w:tcBorders>
            <w:shd w:val="clear" w:color="auto" w:fill="auto"/>
            <w:vAlign w:val="center"/>
            <w:hideMark/>
          </w:tcPr>
          <w:p w:rsidR="003A10AA" w:rsidRPr="00304692" w:rsidRDefault="003A10AA" w:rsidP="00E67FD2">
            <w:pPr>
              <w:spacing w:after="0" w:line="240" w:lineRule="auto"/>
              <w:jc w:val="center"/>
              <w:rPr>
                <w:rFonts w:ascii="Times New Roman" w:eastAsia="Times New Roman" w:hAnsi="Times New Roman" w:cs="Times New Roman"/>
                <w:sz w:val="10"/>
                <w:szCs w:val="10"/>
              </w:rPr>
            </w:pPr>
          </w:p>
        </w:tc>
        <w:tc>
          <w:tcPr>
            <w:tcW w:w="708" w:type="dxa"/>
            <w:vMerge/>
            <w:tcBorders>
              <w:left w:val="nil"/>
              <w:bottom w:val="single" w:sz="4" w:space="0" w:color="auto"/>
              <w:right w:val="single" w:sz="4" w:space="0" w:color="auto"/>
            </w:tcBorders>
            <w:shd w:val="clear" w:color="auto" w:fill="auto"/>
            <w:vAlign w:val="center"/>
            <w:hideMark/>
          </w:tcPr>
          <w:p w:rsidR="003A10AA" w:rsidRPr="00304692" w:rsidRDefault="003A10AA" w:rsidP="00E67FD2">
            <w:pPr>
              <w:spacing w:after="0" w:line="240" w:lineRule="auto"/>
              <w:jc w:val="center"/>
              <w:rPr>
                <w:rFonts w:ascii="Times New Roman" w:eastAsia="Times New Roman" w:hAnsi="Times New Roman" w:cs="Times New Roman"/>
                <w:sz w:val="10"/>
                <w:szCs w:val="10"/>
              </w:rPr>
            </w:pPr>
          </w:p>
        </w:tc>
        <w:tc>
          <w:tcPr>
            <w:tcW w:w="1985" w:type="dxa"/>
            <w:vMerge/>
            <w:tcBorders>
              <w:left w:val="nil"/>
              <w:bottom w:val="single" w:sz="4" w:space="0" w:color="auto"/>
              <w:right w:val="nil"/>
            </w:tcBorders>
            <w:shd w:val="clear" w:color="auto" w:fill="auto"/>
            <w:vAlign w:val="center"/>
            <w:hideMark/>
          </w:tcPr>
          <w:p w:rsidR="003A10AA" w:rsidRPr="00304692" w:rsidRDefault="003A10AA" w:rsidP="00E67FD2">
            <w:pPr>
              <w:spacing w:after="0" w:line="240" w:lineRule="auto"/>
              <w:jc w:val="center"/>
              <w:rPr>
                <w:rFonts w:ascii="Times New Roman" w:eastAsia="Times New Roman" w:hAnsi="Times New Roman" w:cs="Times New Roman"/>
                <w:sz w:val="10"/>
                <w:szCs w:val="10"/>
              </w:rPr>
            </w:pPr>
          </w:p>
        </w:tc>
        <w:tc>
          <w:tcPr>
            <w:tcW w:w="709" w:type="dxa"/>
            <w:vMerge/>
            <w:tcBorders>
              <w:left w:val="single" w:sz="4" w:space="0" w:color="auto"/>
              <w:bottom w:val="single" w:sz="4" w:space="0" w:color="auto"/>
              <w:right w:val="nil"/>
            </w:tcBorders>
            <w:shd w:val="clear" w:color="auto" w:fill="auto"/>
            <w:vAlign w:val="center"/>
            <w:hideMark/>
          </w:tcPr>
          <w:p w:rsidR="003A10AA" w:rsidRPr="00304692" w:rsidRDefault="003A10AA" w:rsidP="00E67FD2">
            <w:pPr>
              <w:spacing w:after="0" w:line="240" w:lineRule="auto"/>
              <w:jc w:val="center"/>
              <w:rPr>
                <w:rFonts w:ascii="Times New Roman" w:eastAsia="Times New Roman" w:hAnsi="Times New Roman" w:cs="Times New Roman"/>
                <w:sz w:val="10"/>
                <w:szCs w:val="10"/>
              </w:rPr>
            </w:pPr>
          </w:p>
        </w:tc>
        <w:tc>
          <w:tcPr>
            <w:tcW w:w="708" w:type="dxa"/>
            <w:vMerge/>
            <w:tcBorders>
              <w:left w:val="single" w:sz="4" w:space="0" w:color="auto"/>
              <w:bottom w:val="single" w:sz="4" w:space="0" w:color="auto"/>
              <w:right w:val="single" w:sz="4" w:space="0" w:color="auto"/>
            </w:tcBorders>
            <w:shd w:val="clear" w:color="auto" w:fill="auto"/>
            <w:vAlign w:val="center"/>
          </w:tcPr>
          <w:p w:rsidR="003A10AA" w:rsidRPr="00304692" w:rsidRDefault="003A10AA" w:rsidP="00E67FD2">
            <w:pPr>
              <w:spacing w:after="0" w:line="240" w:lineRule="auto"/>
              <w:jc w:val="center"/>
              <w:rPr>
                <w:rFonts w:ascii="Times New Roman" w:eastAsia="Times New Roman" w:hAnsi="Times New Roman" w:cs="Times New Roman"/>
                <w:sz w:val="10"/>
                <w:szCs w:val="10"/>
              </w:rPr>
            </w:pPr>
          </w:p>
        </w:tc>
      </w:tr>
      <w:tr w:rsidR="003A10AA" w:rsidRPr="00304692" w:rsidTr="00DE63C7">
        <w:trPr>
          <w:trHeight w:val="622"/>
        </w:trPr>
        <w:tc>
          <w:tcPr>
            <w:tcW w:w="851" w:type="dxa"/>
            <w:vMerge/>
            <w:tcBorders>
              <w:left w:val="single" w:sz="4" w:space="0" w:color="auto"/>
              <w:right w:val="single" w:sz="4" w:space="0" w:color="auto"/>
            </w:tcBorders>
            <w:shd w:val="clear" w:color="auto" w:fill="auto"/>
            <w:vAlign w:val="center"/>
          </w:tcPr>
          <w:p w:rsidR="003A10AA" w:rsidRPr="00304692" w:rsidRDefault="003A10AA" w:rsidP="00E67FD2">
            <w:pPr>
              <w:pStyle w:val="a5"/>
              <w:numPr>
                <w:ilvl w:val="0"/>
                <w:numId w:val="1"/>
              </w:numPr>
              <w:spacing w:after="0" w:line="240" w:lineRule="auto"/>
              <w:jc w:val="center"/>
              <w:rPr>
                <w:rFonts w:ascii="Times New Roman" w:eastAsia="Times New Roman" w:hAnsi="Times New Roman" w:cs="Times New Roman"/>
                <w:sz w:val="10"/>
                <w:szCs w:val="10"/>
              </w:rPr>
            </w:pPr>
          </w:p>
        </w:tc>
        <w:tc>
          <w:tcPr>
            <w:tcW w:w="567" w:type="dxa"/>
            <w:vMerge w:val="restart"/>
            <w:tcBorders>
              <w:left w:val="nil"/>
              <w:right w:val="nil"/>
            </w:tcBorders>
            <w:shd w:val="clear" w:color="auto" w:fill="auto"/>
            <w:vAlign w:val="center"/>
          </w:tcPr>
          <w:p w:rsidR="003A10AA" w:rsidRPr="00304692" w:rsidRDefault="003A10AA" w:rsidP="00E67FD2">
            <w:pPr>
              <w:spacing w:after="0" w:line="240" w:lineRule="auto"/>
              <w:jc w:val="center"/>
              <w:rPr>
                <w:rFonts w:ascii="Times New Roman" w:eastAsia="Times New Roman" w:hAnsi="Times New Roman" w:cs="Times New Roman"/>
                <w:sz w:val="10"/>
                <w:szCs w:val="10"/>
              </w:rPr>
            </w:pPr>
            <w:r>
              <w:rPr>
                <w:rFonts w:ascii="Times New Roman" w:eastAsia="Times New Roman" w:hAnsi="Times New Roman" w:cs="Times New Roman"/>
                <w:sz w:val="10"/>
                <w:szCs w:val="10"/>
              </w:rPr>
              <w:t>84р</w:t>
            </w:r>
          </w:p>
        </w:tc>
        <w:tc>
          <w:tcPr>
            <w:tcW w:w="1843" w:type="dxa"/>
            <w:vMerge w:val="restart"/>
            <w:tcBorders>
              <w:left w:val="single" w:sz="4" w:space="0" w:color="auto"/>
              <w:right w:val="single" w:sz="4" w:space="0" w:color="auto"/>
            </w:tcBorders>
            <w:shd w:val="clear" w:color="auto" w:fill="auto"/>
            <w:vAlign w:val="center"/>
          </w:tcPr>
          <w:p w:rsidR="003A10AA" w:rsidRPr="00304692" w:rsidRDefault="003A10AA" w:rsidP="00E67FD2">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ВОЕННЫЙ ГОРОДОК–С.СТРЕЛЕЦКОЕ</w:t>
            </w:r>
          </w:p>
        </w:tc>
        <w:tc>
          <w:tcPr>
            <w:tcW w:w="2693" w:type="dxa"/>
            <w:tcBorders>
              <w:top w:val="single" w:sz="4" w:space="0" w:color="auto"/>
              <w:left w:val="nil"/>
              <w:bottom w:val="single" w:sz="4" w:space="0" w:color="auto"/>
              <w:right w:val="single" w:sz="4" w:space="0" w:color="auto"/>
            </w:tcBorders>
            <w:shd w:val="clear" w:color="auto" w:fill="auto"/>
          </w:tcPr>
          <w:p w:rsidR="003A10AA" w:rsidRPr="00304692" w:rsidRDefault="003A10AA" w:rsidP="00E67FD2">
            <w:pPr>
              <w:spacing w:after="0" w:line="240" w:lineRule="auto"/>
              <w:rPr>
                <w:rFonts w:ascii="Times New Roman" w:eastAsia="Times New Roman" w:hAnsi="Times New Roman" w:cs="Times New Roman"/>
                <w:b/>
                <w:bCs/>
                <w:sz w:val="10"/>
                <w:szCs w:val="10"/>
              </w:rPr>
            </w:pPr>
          </w:p>
          <w:p w:rsidR="003A10AA" w:rsidRPr="00304692" w:rsidRDefault="003A10AA" w:rsidP="00E67FD2">
            <w:pPr>
              <w:spacing w:after="0" w:line="240" w:lineRule="auto"/>
              <w:rPr>
                <w:rFonts w:ascii="Times New Roman" w:eastAsia="Times New Roman" w:hAnsi="Times New Roman" w:cs="Times New Roman"/>
                <w:sz w:val="10"/>
                <w:szCs w:val="10"/>
              </w:rPr>
            </w:pPr>
            <w:r w:rsidRPr="00304692">
              <w:rPr>
                <w:rFonts w:ascii="Times New Roman" w:eastAsia="Times New Roman" w:hAnsi="Times New Roman" w:cs="Times New Roman"/>
                <w:b/>
                <w:bCs/>
                <w:sz w:val="10"/>
                <w:szCs w:val="10"/>
              </w:rPr>
              <w:t xml:space="preserve">В прямом направлении: </w:t>
            </w:r>
            <w:r w:rsidRPr="00304692">
              <w:rPr>
                <w:rFonts w:ascii="Times New Roman" w:eastAsia="Times New Roman" w:hAnsi="Times New Roman" w:cs="Times New Roman"/>
                <w:sz w:val="10"/>
                <w:szCs w:val="10"/>
              </w:rPr>
              <w:t>«ГРАНОВСКИЙ ПЕРЕУЛОК»«ШКОЛА №9»«БОЛЬНИЦА ИМ.КИРОВА»«ПМК №167»«ПЕРЕУЛОК ЛЕНИНГРАДСКИЙ»«ТРУСОВСКИЙ ХЛЕБОЗАВОД»«ГПТУ №14»«ПЕР.ГАРШИНА»«МАГАЗИН МАКСИМУМ»«НОВОСТРОЙ»«ПРИВОЛЖЬЕ»«6-Й МИКРОРАЙОН»«ПРОСПЕКТ БУМАЖНИКОВ»«АЦКК»«НОВОЛЕСНОЕ»«З-Д РЕЗИНОВОЙ ОБУВИ»«ШКОЛА №57 ««СТРЕЛЕЦКОЕ»</w:t>
            </w:r>
          </w:p>
          <w:p w:rsidR="003A10AA" w:rsidRPr="00304692" w:rsidRDefault="003A10AA" w:rsidP="00E67FD2">
            <w:pPr>
              <w:spacing w:after="0" w:line="240" w:lineRule="auto"/>
              <w:rPr>
                <w:rFonts w:ascii="Times New Roman" w:eastAsia="Times New Roman" w:hAnsi="Times New Roman" w:cs="Times New Roman"/>
                <w:sz w:val="10"/>
                <w:szCs w:val="10"/>
              </w:rPr>
            </w:pPr>
          </w:p>
          <w:p w:rsidR="003A10AA" w:rsidRPr="00304692" w:rsidRDefault="003A10AA" w:rsidP="00E67FD2">
            <w:pPr>
              <w:spacing w:after="0" w:line="240" w:lineRule="auto"/>
              <w:rPr>
                <w:rFonts w:ascii="Times New Roman" w:eastAsia="Times New Roman" w:hAnsi="Times New Roman" w:cs="Times New Roman"/>
                <w:sz w:val="10"/>
                <w:szCs w:val="10"/>
              </w:rPr>
            </w:pPr>
          </w:p>
        </w:tc>
        <w:tc>
          <w:tcPr>
            <w:tcW w:w="1701" w:type="dxa"/>
            <w:tcBorders>
              <w:top w:val="single" w:sz="4" w:space="0" w:color="auto"/>
              <w:left w:val="nil"/>
              <w:bottom w:val="single" w:sz="4" w:space="0" w:color="auto"/>
              <w:right w:val="single" w:sz="4" w:space="0" w:color="auto"/>
            </w:tcBorders>
            <w:shd w:val="clear" w:color="auto" w:fill="auto"/>
          </w:tcPr>
          <w:p w:rsidR="003A10AA" w:rsidRPr="00304692" w:rsidRDefault="003A10AA" w:rsidP="00E67FD2">
            <w:pPr>
              <w:spacing w:after="0" w:line="240" w:lineRule="auto"/>
              <w:rPr>
                <w:rFonts w:ascii="Times New Roman" w:eastAsia="Times New Roman" w:hAnsi="Times New Roman" w:cs="Times New Roman"/>
                <w:sz w:val="10"/>
                <w:szCs w:val="10"/>
              </w:rPr>
            </w:pPr>
            <w:r w:rsidRPr="00304692">
              <w:rPr>
                <w:rFonts w:ascii="Times New Roman" w:eastAsia="Times New Roman" w:hAnsi="Times New Roman" w:cs="Times New Roman"/>
                <w:b/>
                <w:bCs/>
                <w:sz w:val="10"/>
                <w:szCs w:val="10"/>
              </w:rPr>
              <w:t xml:space="preserve">В прямом направлении: </w:t>
            </w:r>
            <w:r w:rsidRPr="00304692">
              <w:rPr>
                <w:rFonts w:ascii="Times New Roman" w:eastAsia="Times New Roman" w:hAnsi="Times New Roman" w:cs="Times New Roman"/>
                <w:sz w:val="10"/>
                <w:szCs w:val="10"/>
              </w:rPr>
              <w:t xml:space="preserve">ПЕР.ГРАНОВСКИЙ УЛ.МОЛДАВСКАЯ УЛ.ХИБИНСКАЯ УЛ.ВОЛЬСКАЯ УЛ.ЯКОБИНСКАЯ ПЕР.ЛЕНИНГРАДСКИЙ УЛ.К.МАРКСА  УЛ.Л.ТОЛСТОГО УЛ.СЕЧЕНОВА ПЕР.ГАРШИНА УЛ.ПУШКИНА УЛ.МАГИСТРАЛЬНАЯ  ПОС.НОВОЛЕСНОЕ СТРЕЛЕЦКОЕ </w:t>
            </w:r>
          </w:p>
        </w:tc>
        <w:tc>
          <w:tcPr>
            <w:tcW w:w="851" w:type="dxa"/>
            <w:tcBorders>
              <w:top w:val="single" w:sz="4" w:space="0" w:color="auto"/>
              <w:left w:val="nil"/>
              <w:bottom w:val="single" w:sz="4" w:space="0" w:color="auto"/>
              <w:right w:val="single" w:sz="4" w:space="0" w:color="auto"/>
            </w:tcBorders>
            <w:shd w:val="clear" w:color="auto" w:fill="auto"/>
            <w:vAlign w:val="center"/>
          </w:tcPr>
          <w:p w:rsidR="003A10AA" w:rsidRPr="00304692" w:rsidRDefault="003A10AA" w:rsidP="00E67FD2">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12</w:t>
            </w:r>
          </w:p>
        </w:tc>
        <w:tc>
          <w:tcPr>
            <w:tcW w:w="992" w:type="dxa"/>
            <w:vMerge w:val="restart"/>
            <w:tcBorders>
              <w:left w:val="nil"/>
              <w:right w:val="single" w:sz="4" w:space="0" w:color="auto"/>
            </w:tcBorders>
            <w:shd w:val="clear" w:color="auto" w:fill="auto"/>
            <w:vAlign w:val="center"/>
          </w:tcPr>
          <w:p w:rsidR="003A10AA" w:rsidRPr="00304692" w:rsidRDefault="003A10AA" w:rsidP="00E67FD2">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 xml:space="preserve">В установленных остановочных пунктах </w:t>
            </w:r>
          </w:p>
        </w:tc>
        <w:tc>
          <w:tcPr>
            <w:tcW w:w="850" w:type="dxa"/>
            <w:vMerge w:val="restart"/>
            <w:tcBorders>
              <w:left w:val="nil"/>
              <w:right w:val="single" w:sz="4" w:space="0" w:color="auto"/>
            </w:tcBorders>
            <w:shd w:val="clear" w:color="auto" w:fill="auto"/>
            <w:vAlign w:val="center"/>
          </w:tcPr>
          <w:p w:rsidR="003A10AA" w:rsidRPr="00304692" w:rsidRDefault="003A10AA" w:rsidP="00E67FD2">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Регулярные перевозки по регулируемым тарифам</w:t>
            </w:r>
          </w:p>
        </w:tc>
        <w:tc>
          <w:tcPr>
            <w:tcW w:w="820" w:type="dxa"/>
            <w:vMerge w:val="restart"/>
            <w:tcBorders>
              <w:left w:val="nil"/>
              <w:right w:val="single" w:sz="4" w:space="0" w:color="auto"/>
            </w:tcBorders>
            <w:shd w:val="clear" w:color="auto" w:fill="auto"/>
            <w:vAlign w:val="center"/>
          </w:tcPr>
          <w:p w:rsidR="003A10AA" w:rsidRPr="00304692" w:rsidRDefault="003A10AA" w:rsidP="00E67FD2">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 xml:space="preserve">Автобусы          </w:t>
            </w:r>
            <w:r>
              <w:rPr>
                <w:rFonts w:ascii="Times New Roman" w:eastAsia="Times New Roman" w:hAnsi="Times New Roman" w:cs="Times New Roman"/>
                <w:sz w:val="10"/>
                <w:szCs w:val="10"/>
              </w:rPr>
              <w:t xml:space="preserve">2 </w:t>
            </w:r>
            <w:r w:rsidRPr="00304692">
              <w:rPr>
                <w:rFonts w:ascii="Times New Roman" w:eastAsia="Times New Roman" w:hAnsi="Times New Roman" w:cs="Times New Roman"/>
                <w:sz w:val="10"/>
                <w:szCs w:val="10"/>
              </w:rPr>
              <w:t>- МК</w:t>
            </w:r>
          </w:p>
        </w:tc>
        <w:tc>
          <w:tcPr>
            <w:tcW w:w="740" w:type="dxa"/>
            <w:vMerge w:val="restart"/>
            <w:tcBorders>
              <w:left w:val="nil"/>
              <w:right w:val="single" w:sz="4" w:space="0" w:color="auto"/>
            </w:tcBorders>
            <w:shd w:val="clear" w:color="auto" w:fill="auto"/>
            <w:vAlign w:val="center"/>
          </w:tcPr>
          <w:p w:rsidR="003A10AA" w:rsidRPr="00304692" w:rsidRDefault="003A10AA" w:rsidP="00E67FD2">
            <w:pPr>
              <w:spacing w:after="0" w:line="240" w:lineRule="auto"/>
              <w:jc w:val="center"/>
              <w:rPr>
                <w:rFonts w:ascii="Times New Roman" w:eastAsia="Times New Roman" w:hAnsi="Times New Roman" w:cs="Times New Roman"/>
                <w:sz w:val="10"/>
                <w:szCs w:val="10"/>
              </w:rPr>
            </w:pPr>
          </w:p>
        </w:tc>
        <w:tc>
          <w:tcPr>
            <w:tcW w:w="708" w:type="dxa"/>
            <w:vMerge w:val="restart"/>
            <w:tcBorders>
              <w:left w:val="nil"/>
              <w:right w:val="single" w:sz="4" w:space="0" w:color="auto"/>
            </w:tcBorders>
            <w:shd w:val="clear" w:color="auto" w:fill="auto"/>
            <w:vAlign w:val="center"/>
          </w:tcPr>
          <w:p w:rsidR="003A10AA" w:rsidRPr="00304692" w:rsidRDefault="003A10AA" w:rsidP="00E67FD2">
            <w:pPr>
              <w:spacing w:after="0" w:line="240" w:lineRule="auto"/>
              <w:jc w:val="center"/>
              <w:rPr>
                <w:rFonts w:ascii="Times New Roman" w:eastAsia="Times New Roman" w:hAnsi="Times New Roman" w:cs="Times New Roman"/>
                <w:sz w:val="10"/>
                <w:szCs w:val="10"/>
              </w:rPr>
            </w:pPr>
          </w:p>
        </w:tc>
        <w:tc>
          <w:tcPr>
            <w:tcW w:w="1985" w:type="dxa"/>
            <w:vMerge w:val="restart"/>
            <w:tcBorders>
              <w:left w:val="nil"/>
              <w:right w:val="nil"/>
            </w:tcBorders>
            <w:shd w:val="clear" w:color="auto" w:fill="auto"/>
            <w:vAlign w:val="center"/>
          </w:tcPr>
          <w:p w:rsidR="003A10AA" w:rsidRPr="00304692" w:rsidRDefault="003A10AA" w:rsidP="00E67FD2">
            <w:pPr>
              <w:spacing w:after="0" w:line="240" w:lineRule="auto"/>
              <w:jc w:val="center"/>
              <w:rPr>
                <w:rFonts w:ascii="Times New Roman" w:eastAsia="Times New Roman" w:hAnsi="Times New Roman" w:cs="Times New Roman"/>
                <w:sz w:val="10"/>
                <w:szCs w:val="10"/>
              </w:rPr>
            </w:pPr>
          </w:p>
        </w:tc>
        <w:tc>
          <w:tcPr>
            <w:tcW w:w="709" w:type="dxa"/>
            <w:vMerge w:val="restart"/>
            <w:tcBorders>
              <w:left w:val="single" w:sz="4" w:space="0" w:color="auto"/>
              <w:right w:val="nil"/>
            </w:tcBorders>
            <w:shd w:val="clear" w:color="auto" w:fill="auto"/>
            <w:vAlign w:val="center"/>
          </w:tcPr>
          <w:p w:rsidR="003A10AA" w:rsidRPr="00304692" w:rsidRDefault="003A10AA" w:rsidP="00E67FD2">
            <w:pPr>
              <w:spacing w:after="0" w:line="240" w:lineRule="auto"/>
              <w:jc w:val="center"/>
              <w:rPr>
                <w:rFonts w:ascii="Times New Roman" w:eastAsia="Times New Roman" w:hAnsi="Times New Roman" w:cs="Times New Roman"/>
                <w:sz w:val="10"/>
                <w:szCs w:val="10"/>
              </w:rPr>
            </w:pPr>
          </w:p>
        </w:tc>
        <w:tc>
          <w:tcPr>
            <w:tcW w:w="708" w:type="dxa"/>
            <w:vMerge w:val="restart"/>
            <w:tcBorders>
              <w:left w:val="single" w:sz="4" w:space="0" w:color="auto"/>
              <w:right w:val="single" w:sz="4" w:space="0" w:color="auto"/>
            </w:tcBorders>
            <w:shd w:val="clear" w:color="auto" w:fill="auto"/>
            <w:vAlign w:val="center"/>
          </w:tcPr>
          <w:p w:rsidR="003A10AA" w:rsidRPr="00304692" w:rsidRDefault="003A10AA" w:rsidP="00E67FD2">
            <w:pPr>
              <w:spacing w:after="0" w:line="240" w:lineRule="auto"/>
              <w:jc w:val="center"/>
              <w:rPr>
                <w:rFonts w:ascii="Times New Roman" w:eastAsia="Times New Roman" w:hAnsi="Times New Roman" w:cs="Times New Roman"/>
                <w:sz w:val="10"/>
                <w:szCs w:val="10"/>
              </w:rPr>
            </w:pPr>
          </w:p>
        </w:tc>
      </w:tr>
      <w:tr w:rsidR="003A10AA" w:rsidRPr="00304692" w:rsidTr="00882E9B">
        <w:trPr>
          <w:trHeight w:val="1060"/>
        </w:trPr>
        <w:tc>
          <w:tcPr>
            <w:tcW w:w="851" w:type="dxa"/>
            <w:vMerge/>
            <w:tcBorders>
              <w:left w:val="single" w:sz="4" w:space="0" w:color="auto"/>
              <w:bottom w:val="single" w:sz="4" w:space="0" w:color="auto"/>
              <w:right w:val="single" w:sz="4" w:space="0" w:color="auto"/>
            </w:tcBorders>
            <w:shd w:val="clear" w:color="auto" w:fill="auto"/>
            <w:vAlign w:val="center"/>
          </w:tcPr>
          <w:p w:rsidR="003A10AA" w:rsidRPr="00304692" w:rsidRDefault="003A10AA" w:rsidP="00E67FD2">
            <w:pPr>
              <w:pStyle w:val="a5"/>
              <w:numPr>
                <w:ilvl w:val="0"/>
                <w:numId w:val="1"/>
              </w:numPr>
              <w:spacing w:after="0" w:line="240" w:lineRule="auto"/>
              <w:jc w:val="center"/>
              <w:rPr>
                <w:rFonts w:ascii="Times New Roman" w:eastAsia="Times New Roman" w:hAnsi="Times New Roman" w:cs="Times New Roman"/>
                <w:sz w:val="10"/>
                <w:szCs w:val="10"/>
              </w:rPr>
            </w:pPr>
          </w:p>
        </w:tc>
        <w:tc>
          <w:tcPr>
            <w:tcW w:w="567" w:type="dxa"/>
            <w:vMerge/>
            <w:tcBorders>
              <w:left w:val="nil"/>
              <w:bottom w:val="single" w:sz="4" w:space="0" w:color="auto"/>
              <w:right w:val="nil"/>
            </w:tcBorders>
            <w:shd w:val="clear" w:color="auto" w:fill="auto"/>
            <w:vAlign w:val="center"/>
          </w:tcPr>
          <w:p w:rsidR="003A10AA" w:rsidRDefault="003A10AA" w:rsidP="00E67FD2">
            <w:pPr>
              <w:spacing w:after="0" w:line="240" w:lineRule="auto"/>
              <w:jc w:val="center"/>
              <w:rPr>
                <w:rFonts w:ascii="Times New Roman" w:eastAsia="Times New Roman" w:hAnsi="Times New Roman" w:cs="Times New Roman"/>
                <w:sz w:val="10"/>
                <w:szCs w:val="10"/>
              </w:rPr>
            </w:pPr>
          </w:p>
        </w:tc>
        <w:tc>
          <w:tcPr>
            <w:tcW w:w="1843" w:type="dxa"/>
            <w:vMerge/>
            <w:tcBorders>
              <w:left w:val="single" w:sz="4" w:space="0" w:color="auto"/>
              <w:bottom w:val="single" w:sz="4" w:space="0" w:color="auto"/>
              <w:right w:val="single" w:sz="4" w:space="0" w:color="auto"/>
            </w:tcBorders>
            <w:shd w:val="clear" w:color="auto" w:fill="auto"/>
            <w:vAlign w:val="center"/>
          </w:tcPr>
          <w:p w:rsidR="003A10AA" w:rsidRPr="00304692" w:rsidRDefault="003A10AA" w:rsidP="00E67FD2">
            <w:pPr>
              <w:spacing w:after="0" w:line="240" w:lineRule="auto"/>
              <w:jc w:val="center"/>
              <w:rPr>
                <w:rFonts w:ascii="Times New Roman" w:eastAsia="Times New Roman" w:hAnsi="Times New Roman" w:cs="Times New Roman"/>
                <w:sz w:val="10"/>
                <w:szCs w:val="10"/>
              </w:rPr>
            </w:pPr>
          </w:p>
        </w:tc>
        <w:tc>
          <w:tcPr>
            <w:tcW w:w="2693" w:type="dxa"/>
            <w:tcBorders>
              <w:top w:val="single" w:sz="4" w:space="0" w:color="auto"/>
              <w:left w:val="nil"/>
              <w:bottom w:val="single" w:sz="4" w:space="0" w:color="auto"/>
              <w:right w:val="single" w:sz="4" w:space="0" w:color="auto"/>
            </w:tcBorders>
            <w:shd w:val="clear" w:color="auto" w:fill="auto"/>
          </w:tcPr>
          <w:p w:rsidR="003A10AA" w:rsidRPr="00304692" w:rsidRDefault="003A10AA" w:rsidP="00E67FD2">
            <w:pPr>
              <w:spacing w:after="0" w:line="240" w:lineRule="auto"/>
              <w:rPr>
                <w:rFonts w:ascii="Times New Roman" w:eastAsia="Times New Roman" w:hAnsi="Times New Roman" w:cs="Times New Roman"/>
                <w:b/>
                <w:bCs/>
                <w:sz w:val="10"/>
                <w:szCs w:val="10"/>
              </w:rPr>
            </w:pPr>
          </w:p>
          <w:p w:rsidR="003A10AA" w:rsidRPr="00304692" w:rsidRDefault="003A10AA" w:rsidP="00E67FD2">
            <w:pPr>
              <w:spacing w:after="0" w:line="240" w:lineRule="auto"/>
              <w:rPr>
                <w:rFonts w:ascii="Times New Roman" w:eastAsia="Times New Roman" w:hAnsi="Times New Roman" w:cs="Times New Roman"/>
                <w:b/>
                <w:bCs/>
                <w:sz w:val="10"/>
                <w:szCs w:val="10"/>
              </w:rPr>
            </w:pPr>
            <w:r w:rsidRPr="00304692">
              <w:rPr>
                <w:rFonts w:ascii="Times New Roman" w:eastAsia="Times New Roman" w:hAnsi="Times New Roman" w:cs="Times New Roman"/>
                <w:b/>
                <w:bCs/>
                <w:sz w:val="10"/>
                <w:szCs w:val="10"/>
              </w:rPr>
              <w:t>В обратном направлении: «</w:t>
            </w:r>
            <w:r w:rsidRPr="00304692">
              <w:rPr>
                <w:rFonts w:ascii="Times New Roman" w:eastAsia="Times New Roman" w:hAnsi="Times New Roman" w:cs="Times New Roman"/>
                <w:sz w:val="10"/>
                <w:szCs w:val="10"/>
              </w:rPr>
              <w:t>СТРЕЛЕЦКОЕ» «ШКОЛА №57»«З-Д РЕЗИНОВОЙ ОБУВИ»«АЦКК»«ПР. БУМАЖНИКОВ»«6-ОЙ МИКРОРАЙОН»«ПРИВОЛЖЬЕ»«НОВОСТРОЙ»«МАГАЗИН МАКСИМУМ»«ПЕР. ГАРШИНА» З-Д КАСРЫБТАРА»«ПЕРЕУЛОК ЛЕНИНГРАДСКИЙ»«ПМК №167»«БОЛЬНИЦА ИМ. КИРОВА»«ШКОЛА №9»«ГАРНОВСКИЙ ПЕРЕУЛОК»</w:t>
            </w:r>
          </w:p>
        </w:tc>
        <w:tc>
          <w:tcPr>
            <w:tcW w:w="1701" w:type="dxa"/>
            <w:tcBorders>
              <w:top w:val="single" w:sz="4" w:space="0" w:color="auto"/>
              <w:left w:val="nil"/>
              <w:bottom w:val="single" w:sz="4" w:space="0" w:color="auto"/>
              <w:right w:val="single" w:sz="4" w:space="0" w:color="auto"/>
            </w:tcBorders>
            <w:shd w:val="clear" w:color="auto" w:fill="auto"/>
          </w:tcPr>
          <w:p w:rsidR="003A10AA" w:rsidRPr="00304692" w:rsidRDefault="003A10AA" w:rsidP="00E67FD2">
            <w:pPr>
              <w:spacing w:after="0" w:line="240" w:lineRule="auto"/>
              <w:rPr>
                <w:rFonts w:ascii="Times New Roman" w:eastAsia="Times New Roman" w:hAnsi="Times New Roman" w:cs="Times New Roman"/>
                <w:b/>
                <w:bCs/>
                <w:sz w:val="10"/>
                <w:szCs w:val="10"/>
              </w:rPr>
            </w:pPr>
          </w:p>
          <w:p w:rsidR="003A10AA" w:rsidRPr="00304692" w:rsidRDefault="003A10AA" w:rsidP="00E67FD2">
            <w:pPr>
              <w:spacing w:after="0" w:line="240" w:lineRule="auto"/>
              <w:rPr>
                <w:rFonts w:ascii="Times New Roman" w:eastAsia="Times New Roman" w:hAnsi="Times New Roman" w:cs="Times New Roman"/>
                <w:b/>
                <w:bCs/>
                <w:sz w:val="10"/>
                <w:szCs w:val="10"/>
              </w:rPr>
            </w:pPr>
            <w:r w:rsidRPr="00304692">
              <w:rPr>
                <w:rFonts w:ascii="Times New Roman" w:eastAsia="Times New Roman" w:hAnsi="Times New Roman" w:cs="Times New Roman"/>
                <w:b/>
                <w:bCs/>
                <w:sz w:val="10"/>
                <w:szCs w:val="10"/>
              </w:rPr>
              <w:t xml:space="preserve">В обратом направлении: </w:t>
            </w:r>
            <w:r w:rsidRPr="00304692">
              <w:rPr>
                <w:rFonts w:ascii="Times New Roman" w:eastAsia="Times New Roman" w:hAnsi="Times New Roman" w:cs="Times New Roman"/>
                <w:sz w:val="10"/>
                <w:szCs w:val="10"/>
              </w:rPr>
              <w:t>СТРЕЛЕЦКОЕ ПОС.НОВОЛЕСНОЕ  УЛ.МАГИСТРАЛЬНАЯ УЛ.ПУШКИНА УЛ.К.МАРКСА ПЕР.ЛЕНИНГРАДСКИЙ УЛ.ЯКОБИНСКАЯ УЛ.ВОЛЬСКАЯ УЛ.ХИБИНСКАЯ УЛ.МОЛДАВСКАЯ ПЕР.ГРАНОВСКИЙ</w:t>
            </w:r>
          </w:p>
        </w:tc>
        <w:tc>
          <w:tcPr>
            <w:tcW w:w="851" w:type="dxa"/>
            <w:tcBorders>
              <w:top w:val="single" w:sz="4" w:space="0" w:color="auto"/>
              <w:left w:val="nil"/>
              <w:bottom w:val="single" w:sz="4" w:space="0" w:color="auto"/>
              <w:right w:val="single" w:sz="4" w:space="0" w:color="auto"/>
            </w:tcBorders>
            <w:shd w:val="clear" w:color="auto" w:fill="auto"/>
            <w:vAlign w:val="center"/>
          </w:tcPr>
          <w:p w:rsidR="003A10AA" w:rsidRPr="00304692" w:rsidRDefault="003A10AA" w:rsidP="00E67FD2">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12</w:t>
            </w:r>
          </w:p>
        </w:tc>
        <w:tc>
          <w:tcPr>
            <w:tcW w:w="992" w:type="dxa"/>
            <w:vMerge/>
            <w:tcBorders>
              <w:left w:val="nil"/>
              <w:bottom w:val="single" w:sz="4" w:space="0" w:color="auto"/>
              <w:right w:val="single" w:sz="4" w:space="0" w:color="auto"/>
            </w:tcBorders>
            <w:shd w:val="clear" w:color="auto" w:fill="auto"/>
            <w:vAlign w:val="center"/>
          </w:tcPr>
          <w:p w:rsidR="003A10AA" w:rsidRPr="00304692" w:rsidRDefault="003A10AA" w:rsidP="00E67FD2">
            <w:pPr>
              <w:spacing w:after="0" w:line="240" w:lineRule="auto"/>
              <w:jc w:val="center"/>
              <w:rPr>
                <w:rFonts w:ascii="Times New Roman" w:eastAsia="Times New Roman" w:hAnsi="Times New Roman" w:cs="Times New Roman"/>
                <w:sz w:val="10"/>
                <w:szCs w:val="10"/>
              </w:rPr>
            </w:pPr>
          </w:p>
        </w:tc>
        <w:tc>
          <w:tcPr>
            <w:tcW w:w="850" w:type="dxa"/>
            <w:vMerge/>
            <w:tcBorders>
              <w:left w:val="nil"/>
              <w:bottom w:val="single" w:sz="4" w:space="0" w:color="auto"/>
              <w:right w:val="single" w:sz="4" w:space="0" w:color="auto"/>
            </w:tcBorders>
            <w:shd w:val="clear" w:color="auto" w:fill="auto"/>
            <w:vAlign w:val="center"/>
          </w:tcPr>
          <w:p w:rsidR="003A10AA" w:rsidRPr="00304692" w:rsidRDefault="003A10AA" w:rsidP="00E67FD2">
            <w:pPr>
              <w:spacing w:after="0" w:line="240" w:lineRule="auto"/>
              <w:jc w:val="center"/>
              <w:rPr>
                <w:rFonts w:ascii="Times New Roman" w:eastAsia="Times New Roman" w:hAnsi="Times New Roman" w:cs="Times New Roman"/>
                <w:sz w:val="10"/>
                <w:szCs w:val="10"/>
              </w:rPr>
            </w:pPr>
          </w:p>
        </w:tc>
        <w:tc>
          <w:tcPr>
            <w:tcW w:w="820" w:type="dxa"/>
            <w:vMerge/>
            <w:tcBorders>
              <w:left w:val="nil"/>
              <w:bottom w:val="single" w:sz="4" w:space="0" w:color="auto"/>
              <w:right w:val="single" w:sz="4" w:space="0" w:color="auto"/>
            </w:tcBorders>
            <w:shd w:val="clear" w:color="auto" w:fill="auto"/>
            <w:vAlign w:val="center"/>
          </w:tcPr>
          <w:p w:rsidR="003A10AA" w:rsidRPr="00304692" w:rsidRDefault="003A10AA" w:rsidP="00E67FD2">
            <w:pPr>
              <w:spacing w:after="0" w:line="240" w:lineRule="auto"/>
              <w:jc w:val="center"/>
              <w:rPr>
                <w:rFonts w:ascii="Times New Roman" w:eastAsia="Times New Roman" w:hAnsi="Times New Roman" w:cs="Times New Roman"/>
                <w:sz w:val="10"/>
                <w:szCs w:val="10"/>
              </w:rPr>
            </w:pPr>
          </w:p>
        </w:tc>
        <w:tc>
          <w:tcPr>
            <w:tcW w:w="740" w:type="dxa"/>
            <w:vMerge/>
            <w:tcBorders>
              <w:left w:val="nil"/>
              <w:bottom w:val="single" w:sz="4" w:space="0" w:color="auto"/>
              <w:right w:val="single" w:sz="4" w:space="0" w:color="auto"/>
            </w:tcBorders>
            <w:shd w:val="clear" w:color="auto" w:fill="auto"/>
            <w:vAlign w:val="center"/>
          </w:tcPr>
          <w:p w:rsidR="003A10AA" w:rsidRPr="00304692" w:rsidRDefault="003A10AA" w:rsidP="00E67FD2">
            <w:pPr>
              <w:spacing w:after="0" w:line="240" w:lineRule="auto"/>
              <w:jc w:val="center"/>
              <w:rPr>
                <w:rFonts w:ascii="Times New Roman" w:eastAsia="Times New Roman" w:hAnsi="Times New Roman" w:cs="Times New Roman"/>
                <w:sz w:val="10"/>
                <w:szCs w:val="10"/>
              </w:rPr>
            </w:pPr>
          </w:p>
        </w:tc>
        <w:tc>
          <w:tcPr>
            <w:tcW w:w="708" w:type="dxa"/>
            <w:vMerge/>
            <w:tcBorders>
              <w:left w:val="nil"/>
              <w:bottom w:val="single" w:sz="4" w:space="0" w:color="auto"/>
              <w:right w:val="single" w:sz="4" w:space="0" w:color="auto"/>
            </w:tcBorders>
            <w:shd w:val="clear" w:color="auto" w:fill="auto"/>
            <w:vAlign w:val="center"/>
          </w:tcPr>
          <w:p w:rsidR="003A10AA" w:rsidRPr="00304692" w:rsidRDefault="003A10AA" w:rsidP="00E67FD2">
            <w:pPr>
              <w:spacing w:after="0" w:line="240" w:lineRule="auto"/>
              <w:jc w:val="center"/>
              <w:rPr>
                <w:rFonts w:ascii="Times New Roman" w:eastAsia="Times New Roman" w:hAnsi="Times New Roman" w:cs="Times New Roman"/>
                <w:sz w:val="10"/>
                <w:szCs w:val="10"/>
              </w:rPr>
            </w:pPr>
          </w:p>
        </w:tc>
        <w:tc>
          <w:tcPr>
            <w:tcW w:w="1985" w:type="dxa"/>
            <w:vMerge/>
            <w:tcBorders>
              <w:left w:val="nil"/>
              <w:bottom w:val="single" w:sz="4" w:space="0" w:color="auto"/>
              <w:right w:val="nil"/>
            </w:tcBorders>
            <w:shd w:val="clear" w:color="auto" w:fill="auto"/>
            <w:vAlign w:val="center"/>
          </w:tcPr>
          <w:p w:rsidR="003A10AA" w:rsidRPr="00304692" w:rsidRDefault="003A10AA" w:rsidP="00E67FD2">
            <w:pPr>
              <w:spacing w:after="0" w:line="240" w:lineRule="auto"/>
              <w:jc w:val="center"/>
              <w:rPr>
                <w:rFonts w:ascii="Times New Roman" w:eastAsia="Times New Roman" w:hAnsi="Times New Roman" w:cs="Times New Roman"/>
                <w:sz w:val="10"/>
                <w:szCs w:val="10"/>
              </w:rPr>
            </w:pPr>
          </w:p>
        </w:tc>
        <w:tc>
          <w:tcPr>
            <w:tcW w:w="709" w:type="dxa"/>
            <w:vMerge/>
            <w:tcBorders>
              <w:left w:val="single" w:sz="4" w:space="0" w:color="auto"/>
              <w:bottom w:val="single" w:sz="4" w:space="0" w:color="auto"/>
              <w:right w:val="nil"/>
            </w:tcBorders>
            <w:shd w:val="clear" w:color="auto" w:fill="auto"/>
            <w:vAlign w:val="center"/>
          </w:tcPr>
          <w:p w:rsidR="003A10AA" w:rsidRPr="00304692" w:rsidRDefault="003A10AA" w:rsidP="00E67FD2">
            <w:pPr>
              <w:spacing w:after="0" w:line="240" w:lineRule="auto"/>
              <w:jc w:val="center"/>
              <w:rPr>
                <w:rFonts w:ascii="Times New Roman" w:eastAsia="Times New Roman" w:hAnsi="Times New Roman" w:cs="Times New Roman"/>
                <w:sz w:val="10"/>
                <w:szCs w:val="10"/>
              </w:rPr>
            </w:pPr>
          </w:p>
        </w:tc>
        <w:tc>
          <w:tcPr>
            <w:tcW w:w="708" w:type="dxa"/>
            <w:vMerge/>
            <w:tcBorders>
              <w:left w:val="single" w:sz="4" w:space="0" w:color="auto"/>
              <w:bottom w:val="single" w:sz="4" w:space="0" w:color="auto"/>
              <w:right w:val="single" w:sz="4" w:space="0" w:color="auto"/>
            </w:tcBorders>
            <w:shd w:val="clear" w:color="auto" w:fill="auto"/>
            <w:vAlign w:val="center"/>
          </w:tcPr>
          <w:p w:rsidR="003A10AA" w:rsidRPr="00304692" w:rsidRDefault="003A10AA" w:rsidP="00E67FD2">
            <w:pPr>
              <w:spacing w:after="0" w:line="240" w:lineRule="auto"/>
              <w:jc w:val="center"/>
              <w:rPr>
                <w:rFonts w:ascii="Times New Roman" w:eastAsia="Times New Roman" w:hAnsi="Times New Roman" w:cs="Times New Roman"/>
                <w:sz w:val="10"/>
                <w:szCs w:val="10"/>
              </w:rPr>
            </w:pPr>
          </w:p>
        </w:tc>
      </w:tr>
      <w:tr w:rsidR="003A10AA" w:rsidRPr="00304692" w:rsidTr="00FF09D2">
        <w:trPr>
          <w:trHeight w:val="519"/>
        </w:trPr>
        <w:tc>
          <w:tcPr>
            <w:tcW w:w="851" w:type="dxa"/>
            <w:tcBorders>
              <w:top w:val="single" w:sz="4" w:space="0" w:color="auto"/>
              <w:left w:val="single" w:sz="4" w:space="0" w:color="auto"/>
              <w:bottom w:val="single" w:sz="4" w:space="0" w:color="auto"/>
              <w:right w:val="single" w:sz="4" w:space="0" w:color="auto"/>
            </w:tcBorders>
            <w:shd w:val="clear" w:color="auto" w:fill="auto"/>
            <w:vAlign w:val="center"/>
          </w:tcPr>
          <w:p w:rsidR="003A10AA" w:rsidRPr="00304692" w:rsidRDefault="003A10AA" w:rsidP="00E67FD2">
            <w:pPr>
              <w:pStyle w:val="a5"/>
              <w:numPr>
                <w:ilvl w:val="0"/>
                <w:numId w:val="1"/>
              </w:numPr>
              <w:spacing w:after="0" w:line="240" w:lineRule="auto"/>
              <w:jc w:val="center"/>
              <w:rPr>
                <w:rFonts w:ascii="Times New Roman" w:eastAsia="Times New Roman" w:hAnsi="Times New Roman" w:cs="Times New Roman"/>
                <w:sz w:val="10"/>
                <w:szCs w:val="10"/>
              </w:rPr>
            </w:pPr>
          </w:p>
        </w:tc>
        <w:tc>
          <w:tcPr>
            <w:tcW w:w="567" w:type="dxa"/>
            <w:tcBorders>
              <w:top w:val="single" w:sz="4" w:space="0" w:color="auto"/>
              <w:left w:val="nil"/>
              <w:bottom w:val="single" w:sz="4" w:space="0" w:color="auto"/>
              <w:right w:val="nil"/>
            </w:tcBorders>
            <w:shd w:val="clear" w:color="auto" w:fill="auto"/>
            <w:vAlign w:val="center"/>
            <w:hideMark/>
          </w:tcPr>
          <w:p w:rsidR="003A10AA" w:rsidRPr="00304692" w:rsidRDefault="003A10AA" w:rsidP="00E67FD2">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84с</w:t>
            </w:r>
          </w:p>
        </w:tc>
        <w:tc>
          <w:tcPr>
            <w:tcW w:w="1843"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3A10AA" w:rsidRPr="00304692" w:rsidRDefault="003A10AA" w:rsidP="00E67FD2">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ПЕР.ГРАНОВСКИЙ - СТРЕЛЕЦКОЕ</w:t>
            </w:r>
          </w:p>
        </w:tc>
        <w:tc>
          <w:tcPr>
            <w:tcW w:w="2693" w:type="dxa"/>
            <w:tcBorders>
              <w:top w:val="single" w:sz="4" w:space="0" w:color="auto"/>
              <w:left w:val="nil"/>
              <w:bottom w:val="single" w:sz="4" w:space="0" w:color="auto"/>
              <w:right w:val="single" w:sz="4" w:space="0" w:color="auto"/>
            </w:tcBorders>
            <w:shd w:val="clear" w:color="auto" w:fill="auto"/>
            <w:hideMark/>
          </w:tcPr>
          <w:p w:rsidR="003A10AA" w:rsidRPr="00304692" w:rsidRDefault="003A10AA" w:rsidP="00E67FD2">
            <w:pPr>
              <w:spacing w:after="0" w:line="240" w:lineRule="auto"/>
              <w:rPr>
                <w:rFonts w:ascii="Times New Roman" w:eastAsia="Times New Roman" w:hAnsi="Times New Roman" w:cs="Times New Roman"/>
                <w:b/>
                <w:bCs/>
                <w:sz w:val="10"/>
                <w:szCs w:val="10"/>
              </w:rPr>
            </w:pPr>
          </w:p>
        </w:tc>
        <w:tc>
          <w:tcPr>
            <w:tcW w:w="1701" w:type="dxa"/>
            <w:tcBorders>
              <w:top w:val="single" w:sz="4" w:space="0" w:color="auto"/>
              <w:left w:val="nil"/>
              <w:bottom w:val="single" w:sz="4" w:space="0" w:color="auto"/>
              <w:right w:val="single" w:sz="4" w:space="0" w:color="auto"/>
            </w:tcBorders>
            <w:shd w:val="clear" w:color="auto" w:fill="auto"/>
            <w:hideMark/>
          </w:tcPr>
          <w:p w:rsidR="003A10AA" w:rsidRPr="00304692" w:rsidRDefault="003A10AA" w:rsidP="00E67FD2">
            <w:pPr>
              <w:spacing w:after="0" w:line="240" w:lineRule="auto"/>
              <w:rPr>
                <w:rFonts w:ascii="Times New Roman" w:eastAsia="Times New Roman" w:hAnsi="Times New Roman" w:cs="Times New Roman"/>
                <w:b/>
                <w:bCs/>
                <w:sz w:val="10"/>
                <w:szCs w:val="10"/>
              </w:rPr>
            </w:pPr>
          </w:p>
        </w:tc>
        <w:tc>
          <w:tcPr>
            <w:tcW w:w="851" w:type="dxa"/>
            <w:tcBorders>
              <w:top w:val="single" w:sz="4" w:space="0" w:color="auto"/>
              <w:left w:val="nil"/>
              <w:bottom w:val="single" w:sz="4" w:space="0" w:color="auto"/>
              <w:right w:val="single" w:sz="4" w:space="0" w:color="auto"/>
            </w:tcBorders>
            <w:shd w:val="clear" w:color="auto" w:fill="auto"/>
            <w:vAlign w:val="center"/>
            <w:hideMark/>
          </w:tcPr>
          <w:p w:rsidR="003A10AA" w:rsidRPr="00304692" w:rsidRDefault="003A10AA" w:rsidP="00E67FD2">
            <w:pPr>
              <w:spacing w:after="0" w:line="240" w:lineRule="auto"/>
              <w:jc w:val="center"/>
              <w:rPr>
                <w:rFonts w:ascii="Times New Roman" w:eastAsia="Times New Roman" w:hAnsi="Times New Roman" w:cs="Times New Roman"/>
                <w:sz w:val="10"/>
                <w:szCs w:val="10"/>
              </w:rPr>
            </w:pPr>
          </w:p>
        </w:tc>
        <w:tc>
          <w:tcPr>
            <w:tcW w:w="992" w:type="dxa"/>
            <w:tcBorders>
              <w:top w:val="single" w:sz="4" w:space="0" w:color="auto"/>
              <w:left w:val="nil"/>
              <w:bottom w:val="single" w:sz="4" w:space="0" w:color="auto"/>
              <w:right w:val="single" w:sz="4" w:space="0" w:color="auto"/>
            </w:tcBorders>
            <w:shd w:val="clear" w:color="auto" w:fill="auto"/>
            <w:vAlign w:val="center"/>
            <w:hideMark/>
          </w:tcPr>
          <w:p w:rsidR="003A10AA" w:rsidRPr="00304692" w:rsidRDefault="003A10AA" w:rsidP="00E67FD2">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 xml:space="preserve">В установленных остановочных пунктах </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3A10AA" w:rsidRPr="00304692" w:rsidRDefault="003A10AA" w:rsidP="00E67FD2">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Регулярные перевозки по регулируемым тарифам</w:t>
            </w:r>
          </w:p>
        </w:tc>
        <w:tc>
          <w:tcPr>
            <w:tcW w:w="820" w:type="dxa"/>
            <w:tcBorders>
              <w:top w:val="single" w:sz="4" w:space="0" w:color="auto"/>
              <w:left w:val="nil"/>
              <w:bottom w:val="single" w:sz="4" w:space="0" w:color="auto"/>
              <w:right w:val="single" w:sz="4" w:space="0" w:color="auto"/>
            </w:tcBorders>
            <w:shd w:val="clear" w:color="auto" w:fill="auto"/>
            <w:vAlign w:val="center"/>
          </w:tcPr>
          <w:p w:rsidR="003A10AA" w:rsidRPr="00304692" w:rsidRDefault="003A10AA" w:rsidP="00E67FD2">
            <w:pPr>
              <w:spacing w:after="0" w:line="240" w:lineRule="auto"/>
              <w:jc w:val="center"/>
              <w:rPr>
                <w:rFonts w:ascii="Times New Roman" w:eastAsia="Times New Roman" w:hAnsi="Times New Roman" w:cs="Times New Roman"/>
                <w:sz w:val="10"/>
                <w:szCs w:val="10"/>
              </w:rPr>
            </w:pPr>
          </w:p>
        </w:tc>
        <w:tc>
          <w:tcPr>
            <w:tcW w:w="740" w:type="dxa"/>
            <w:tcBorders>
              <w:top w:val="single" w:sz="4" w:space="0" w:color="auto"/>
              <w:left w:val="nil"/>
              <w:bottom w:val="single" w:sz="4" w:space="0" w:color="auto"/>
              <w:right w:val="single" w:sz="4" w:space="0" w:color="auto"/>
            </w:tcBorders>
            <w:shd w:val="clear" w:color="auto" w:fill="auto"/>
            <w:vAlign w:val="center"/>
          </w:tcPr>
          <w:p w:rsidR="003A10AA" w:rsidRPr="00304692" w:rsidRDefault="003A10AA" w:rsidP="00E67FD2">
            <w:pPr>
              <w:spacing w:after="0" w:line="240" w:lineRule="auto"/>
              <w:jc w:val="center"/>
              <w:rPr>
                <w:rFonts w:ascii="Times New Roman" w:eastAsia="Times New Roman" w:hAnsi="Times New Roman" w:cs="Times New Roman"/>
                <w:sz w:val="10"/>
                <w:szCs w:val="10"/>
              </w:rPr>
            </w:pPr>
          </w:p>
        </w:tc>
        <w:tc>
          <w:tcPr>
            <w:tcW w:w="708" w:type="dxa"/>
            <w:tcBorders>
              <w:top w:val="single" w:sz="4" w:space="0" w:color="auto"/>
              <w:left w:val="nil"/>
              <w:bottom w:val="single" w:sz="4" w:space="0" w:color="auto"/>
              <w:right w:val="single" w:sz="4" w:space="0" w:color="auto"/>
            </w:tcBorders>
            <w:shd w:val="clear" w:color="auto" w:fill="auto"/>
            <w:vAlign w:val="center"/>
          </w:tcPr>
          <w:p w:rsidR="003A10AA" w:rsidRPr="00304692" w:rsidRDefault="003A10AA" w:rsidP="00E67FD2">
            <w:pPr>
              <w:spacing w:after="0" w:line="240" w:lineRule="auto"/>
              <w:jc w:val="center"/>
              <w:rPr>
                <w:rFonts w:ascii="Times New Roman" w:eastAsia="Times New Roman" w:hAnsi="Times New Roman" w:cs="Times New Roman"/>
                <w:sz w:val="10"/>
                <w:szCs w:val="10"/>
              </w:rPr>
            </w:pPr>
          </w:p>
        </w:tc>
        <w:tc>
          <w:tcPr>
            <w:tcW w:w="1985" w:type="dxa"/>
            <w:tcBorders>
              <w:top w:val="single" w:sz="4" w:space="0" w:color="auto"/>
              <w:left w:val="nil"/>
              <w:bottom w:val="single" w:sz="4" w:space="0" w:color="auto"/>
              <w:right w:val="nil"/>
            </w:tcBorders>
            <w:shd w:val="clear" w:color="auto" w:fill="auto"/>
            <w:vAlign w:val="center"/>
            <w:hideMark/>
          </w:tcPr>
          <w:p w:rsidR="003A10AA" w:rsidRPr="00304692" w:rsidRDefault="003A10AA" w:rsidP="00E67FD2">
            <w:pPr>
              <w:spacing w:after="0" w:line="240" w:lineRule="auto"/>
              <w:jc w:val="center"/>
              <w:rPr>
                <w:rFonts w:ascii="Times New Roman" w:eastAsia="Times New Roman" w:hAnsi="Times New Roman" w:cs="Times New Roman"/>
                <w:sz w:val="10"/>
                <w:szCs w:val="10"/>
              </w:rPr>
            </w:pPr>
          </w:p>
        </w:tc>
        <w:tc>
          <w:tcPr>
            <w:tcW w:w="709" w:type="dxa"/>
            <w:tcBorders>
              <w:top w:val="single" w:sz="4" w:space="0" w:color="auto"/>
              <w:left w:val="single" w:sz="4" w:space="0" w:color="auto"/>
              <w:bottom w:val="single" w:sz="4" w:space="0" w:color="auto"/>
              <w:right w:val="nil"/>
            </w:tcBorders>
            <w:shd w:val="clear" w:color="auto" w:fill="auto"/>
            <w:vAlign w:val="center"/>
            <w:hideMark/>
          </w:tcPr>
          <w:p w:rsidR="003A10AA" w:rsidRPr="00304692" w:rsidRDefault="003A10AA" w:rsidP="00E67FD2">
            <w:pPr>
              <w:spacing w:after="0" w:line="240" w:lineRule="auto"/>
              <w:jc w:val="center"/>
              <w:rPr>
                <w:rFonts w:ascii="Times New Roman" w:eastAsia="Times New Roman" w:hAnsi="Times New Roman" w:cs="Times New Roman"/>
                <w:sz w:val="10"/>
                <w:szCs w:val="10"/>
              </w:rPr>
            </w:pPr>
          </w:p>
        </w:tc>
        <w:tc>
          <w:tcPr>
            <w:tcW w:w="708" w:type="dxa"/>
            <w:tcBorders>
              <w:top w:val="single" w:sz="4" w:space="0" w:color="auto"/>
              <w:left w:val="single" w:sz="4" w:space="0" w:color="auto"/>
              <w:bottom w:val="single" w:sz="4" w:space="0" w:color="auto"/>
              <w:right w:val="single" w:sz="4" w:space="0" w:color="auto"/>
            </w:tcBorders>
            <w:shd w:val="clear" w:color="auto" w:fill="auto"/>
            <w:vAlign w:val="center"/>
          </w:tcPr>
          <w:p w:rsidR="003A10AA" w:rsidRPr="00304692" w:rsidRDefault="003A10AA" w:rsidP="00E67FD2">
            <w:pPr>
              <w:spacing w:after="0" w:line="240" w:lineRule="auto"/>
              <w:jc w:val="center"/>
              <w:rPr>
                <w:rFonts w:ascii="Times New Roman" w:eastAsia="Times New Roman" w:hAnsi="Times New Roman" w:cs="Times New Roman"/>
                <w:sz w:val="10"/>
                <w:szCs w:val="10"/>
              </w:rPr>
            </w:pPr>
          </w:p>
        </w:tc>
      </w:tr>
      <w:tr w:rsidR="003A10AA" w:rsidRPr="00304692" w:rsidTr="00FF09D2">
        <w:trPr>
          <w:trHeight w:val="415"/>
        </w:trPr>
        <w:tc>
          <w:tcPr>
            <w:tcW w:w="851" w:type="dxa"/>
            <w:vMerge w:val="restart"/>
            <w:tcBorders>
              <w:top w:val="single" w:sz="4" w:space="0" w:color="auto"/>
              <w:left w:val="single" w:sz="4" w:space="0" w:color="auto"/>
              <w:right w:val="single" w:sz="4" w:space="0" w:color="auto"/>
            </w:tcBorders>
            <w:shd w:val="clear" w:color="auto" w:fill="auto"/>
            <w:vAlign w:val="center"/>
          </w:tcPr>
          <w:p w:rsidR="003A10AA" w:rsidRPr="00304692" w:rsidRDefault="003A10AA" w:rsidP="00E67FD2">
            <w:pPr>
              <w:pStyle w:val="a5"/>
              <w:numPr>
                <w:ilvl w:val="0"/>
                <w:numId w:val="1"/>
              </w:numPr>
              <w:spacing w:after="0" w:line="240" w:lineRule="auto"/>
              <w:jc w:val="center"/>
              <w:rPr>
                <w:rFonts w:ascii="Times New Roman" w:eastAsia="Times New Roman" w:hAnsi="Times New Roman" w:cs="Times New Roman"/>
                <w:sz w:val="10"/>
                <w:szCs w:val="10"/>
              </w:rPr>
            </w:pPr>
          </w:p>
        </w:tc>
        <w:tc>
          <w:tcPr>
            <w:tcW w:w="567" w:type="dxa"/>
            <w:vMerge w:val="restart"/>
            <w:tcBorders>
              <w:top w:val="single" w:sz="4" w:space="0" w:color="auto"/>
              <w:left w:val="nil"/>
              <w:right w:val="nil"/>
            </w:tcBorders>
            <w:shd w:val="clear" w:color="auto" w:fill="auto"/>
            <w:vAlign w:val="center"/>
            <w:hideMark/>
          </w:tcPr>
          <w:p w:rsidR="003A10AA" w:rsidRPr="00304692" w:rsidRDefault="003A10AA" w:rsidP="00E67FD2">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85с</w:t>
            </w:r>
          </w:p>
        </w:tc>
        <w:tc>
          <w:tcPr>
            <w:tcW w:w="1843" w:type="dxa"/>
            <w:vMerge w:val="restart"/>
            <w:tcBorders>
              <w:top w:val="single" w:sz="4" w:space="0" w:color="auto"/>
              <w:left w:val="single" w:sz="4" w:space="0" w:color="auto"/>
              <w:right w:val="single" w:sz="4" w:space="0" w:color="auto"/>
            </w:tcBorders>
            <w:shd w:val="clear" w:color="auto" w:fill="auto"/>
            <w:vAlign w:val="center"/>
            <w:hideMark/>
          </w:tcPr>
          <w:p w:rsidR="003A10AA" w:rsidRPr="00304692" w:rsidRDefault="003A10AA" w:rsidP="00E67FD2">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ХРАМ СВЯТОГО  ВЛАДИМИРА – БАЗА КУЛЬТОРГА</w:t>
            </w:r>
          </w:p>
        </w:tc>
        <w:tc>
          <w:tcPr>
            <w:tcW w:w="2693" w:type="dxa"/>
            <w:vMerge w:val="restart"/>
            <w:tcBorders>
              <w:top w:val="single" w:sz="4" w:space="0" w:color="auto"/>
              <w:left w:val="nil"/>
              <w:right w:val="single" w:sz="4" w:space="0" w:color="auto"/>
            </w:tcBorders>
            <w:shd w:val="clear" w:color="auto" w:fill="auto"/>
            <w:hideMark/>
          </w:tcPr>
          <w:p w:rsidR="003A10AA" w:rsidRPr="00304692" w:rsidRDefault="003A10AA" w:rsidP="00E67FD2">
            <w:pPr>
              <w:spacing w:after="0" w:line="240" w:lineRule="auto"/>
              <w:rPr>
                <w:rFonts w:ascii="Times New Roman" w:eastAsia="Times New Roman" w:hAnsi="Times New Roman" w:cs="Times New Roman"/>
                <w:b/>
                <w:bCs/>
                <w:sz w:val="10"/>
                <w:szCs w:val="10"/>
              </w:rPr>
            </w:pPr>
          </w:p>
        </w:tc>
        <w:tc>
          <w:tcPr>
            <w:tcW w:w="1701" w:type="dxa"/>
            <w:tcBorders>
              <w:top w:val="single" w:sz="4" w:space="0" w:color="auto"/>
              <w:left w:val="nil"/>
              <w:bottom w:val="single" w:sz="4" w:space="0" w:color="auto"/>
              <w:right w:val="single" w:sz="4" w:space="0" w:color="auto"/>
            </w:tcBorders>
            <w:shd w:val="clear" w:color="auto" w:fill="auto"/>
            <w:hideMark/>
          </w:tcPr>
          <w:p w:rsidR="003A10AA" w:rsidRPr="00304692" w:rsidRDefault="003A10AA" w:rsidP="00E67FD2">
            <w:pPr>
              <w:spacing w:after="0" w:line="240" w:lineRule="auto"/>
              <w:rPr>
                <w:rFonts w:ascii="Times New Roman" w:eastAsia="Times New Roman" w:hAnsi="Times New Roman" w:cs="Times New Roman"/>
                <w:b/>
                <w:bCs/>
                <w:sz w:val="10"/>
                <w:szCs w:val="10"/>
              </w:rPr>
            </w:pPr>
          </w:p>
          <w:p w:rsidR="003A10AA" w:rsidRPr="00304692" w:rsidRDefault="003A10AA" w:rsidP="00E67FD2">
            <w:pPr>
              <w:spacing w:after="0" w:line="240" w:lineRule="auto"/>
              <w:rPr>
                <w:rFonts w:ascii="Times New Roman" w:eastAsia="Times New Roman" w:hAnsi="Times New Roman" w:cs="Times New Roman"/>
                <w:b/>
                <w:bCs/>
                <w:sz w:val="10"/>
                <w:szCs w:val="10"/>
              </w:rPr>
            </w:pPr>
            <w:r w:rsidRPr="00304692">
              <w:rPr>
                <w:rFonts w:ascii="Times New Roman" w:eastAsia="Times New Roman" w:hAnsi="Times New Roman" w:cs="Times New Roman"/>
                <w:b/>
                <w:bCs/>
                <w:sz w:val="10"/>
                <w:szCs w:val="10"/>
              </w:rPr>
              <w:t xml:space="preserve">В прямом направлении: </w:t>
            </w:r>
          </w:p>
          <w:p w:rsidR="003A10AA" w:rsidRPr="00304692" w:rsidRDefault="003A10AA" w:rsidP="00E67FD2">
            <w:pPr>
              <w:spacing w:after="0" w:line="240" w:lineRule="auto"/>
              <w:rPr>
                <w:rFonts w:ascii="Times New Roman" w:eastAsia="Times New Roman" w:hAnsi="Times New Roman" w:cs="Times New Roman"/>
                <w:sz w:val="10"/>
                <w:szCs w:val="10"/>
              </w:rPr>
            </w:pPr>
            <w:r w:rsidRPr="00304692">
              <w:rPr>
                <w:rFonts w:ascii="Times New Roman" w:eastAsia="Times New Roman" w:hAnsi="Times New Roman" w:cs="Times New Roman"/>
                <w:bCs/>
                <w:sz w:val="10"/>
                <w:szCs w:val="10"/>
              </w:rPr>
              <w:t>УЛ. ГЕН ЕПИШЕВА, Б.ХМЕЛЬНИЦКОГО, БОЕВАЯ, АДМИРАЛТЕЙСКАЯ, СВЕРДЛОВА, ПОБЕДЫ, ЯБЛОЧКОВА, МАРКИНА ДО БАЗЫ</w:t>
            </w:r>
          </w:p>
          <w:p w:rsidR="003A10AA" w:rsidRPr="00304692" w:rsidRDefault="003A10AA" w:rsidP="00E67FD2">
            <w:pPr>
              <w:spacing w:after="0" w:line="240" w:lineRule="auto"/>
              <w:rPr>
                <w:rFonts w:ascii="Times New Roman" w:eastAsia="Times New Roman" w:hAnsi="Times New Roman" w:cs="Times New Roman"/>
                <w:sz w:val="10"/>
                <w:szCs w:val="10"/>
              </w:rPr>
            </w:pPr>
          </w:p>
        </w:tc>
        <w:tc>
          <w:tcPr>
            <w:tcW w:w="851" w:type="dxa"/>
            <w:tcBorders>
              <w:top w:val="single" w:sz="4" w:space="0" w:color="auto"/>
              <w:left w:val="nil"/>
              <w:bottom w:val="single" w:sz="4" w:space="0" w:color="auto"/>
              <w:right w:val="single" w:sz="4" w:space="0" w:color="auto"/>
            </w:tcBorders>
            <w:shd w:val="clear" w:color="auto" w:fill="auto"/>
            <w:vAlign w:val="center"/>
            <w:hideMark/>
          </w:tcPr>
          <w:p w:rsidR="003A10AA" w:rsidRPr="00304692" w:rsidRDefault="003A10AA" w:rsidP="00E67FD2">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7</w:t>
            </w:r>
          </w:p>
        </w:tc>
        <w:tc>
          <w:tcPr>
            <w:tcW w:w="992" w:type="dxa"/>
            <w:vMerge w:val="restart"/>
            <w:tcBorders>
              <w:top w:val="single" w:sz="4" w:space="0" w:color="auto"/>
              <w:left w:val="nil"/>
              <w:right w:val="single" w:sz="4" w:space="0" w:color="auto"/>
            </w:tcBorders>
            <w:shd w:val="clear" w:color="auto" w:fill="auto"/>
            <w:vAlign w:val="center"/>
            <w:hideMark/>
          </w:tcPr>
          <w:p w:rsidR="003A10AA" w:rsidRPr="00304692" w:rsidRDefault="003A10AA" w:rsidP="00E67FD2">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 xml:space="preserve">В установленных остановочных пунктах </w:t>
            </w:r>
          </w:p>
        </w:tc>
        <w:tc>
          <w:tcPr>
            <w:tcW w:w="850" w:type="dxa"/>
            <w:vMerge w:val="restart"/>
            <w:tcBorders>
              <w:top w:val="single" w:sz="4" w:space="0" w:color="auto"/>
              <w:left w:val="nil"/>
              <w:right w:val="single" w:sz="4" w:space="0" w:color="auto"/>
            </w:tcBorders>
            <w:shd w:val="clear" w:color="auto" w:fill="auto"/>
            <w:vAlign w:val="center"/>
            <w:hideMark/>
          </w:tcPr>
          <w:p w:rsidR="003A10AA" w:rsidRPr="00304692" w:rsidRDefault="003A10AA" w:rsidP="00E67FD2">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Регулярные перевозки по регулируемым тарифам</w:t>
            </w:r>
          </w:p>
        </w:tc>
        <w:tc>
          <w:tcPr>
            <w:tcW w:w="820" w:type="dxa"/>
            <w:vMerge w:val="restart"/>
            <w:tcBorders>
              <w:top w:val="single" w:sz="4" w:space="0" w:color="auto"/>
              <w:left w:val="nil"/>
              <w:right w:val="single" w:sz="4" w:space="0" w:color="auto"/>
            </w:tcBorders>
            <w:shd w:val="clear" w:color="auto" w:fill="auto"/>
            <w:vAlign w:val="center"/>
          </w:tcPr>
          <w:p w:rsidR="003A10AA" w:rsidRPr="00304692" w:rsidRDefault="003A10AA" w:rsidP="00E67FD2">
            <w:pPr>
              <w:spacing w:after="0" w:line="240" w:lineRule="auto"/>
              <w:jc w:val="center"/>
              <w:rPr>
                <w:rFonts w:ascii="Times New Roman" w:eastAsia="Times New Roman" w:hAnsi="Times New Roman" w:cs="Times New Roman"/>
                <w:sz w:val="10"/>
                <w:szCs w:val="10"/>
              </w:rPr>
            </w:pPr>
          </w:p>
        </w:tc>
        <w:tc>
          <w:tcPr>
            <w:tcW w:w="740" w:type="dxa"/>
            <w:vMerge w:val="restart"/>
            <w:tcBorders>
              <w:top w:val="single" w:sz="4" w:space="0" w:color="auto"/>
              <w:left w:val="nil"/>
              <w:right w:val="single" w:sz="4" w:space="0" w:color="auto"/>
            </w:tcBorders>
            <w:shd w:val="clear" w:color="auto" w:fill="auto"/>
            <w:vAlign w:val="center"/>
          </w:tcPr>
          <w:p w:rsidR="003A10AA" w:rsidRPr="00304692" w:rsidRDefault="003A10AA" w:rsidP="00E67FD2">
            <w:pPr>
              <w:spacing w:after="0" w:line="240" w:lineRule="auto"/>
              <w:jc w:val="center"/>
              <w:rPr>
                <w:rFonts w:ascii="Times New Roman" w:eastAsia="Times New Roman" w:hAnsi="Times New Roman" w:cs="Times New Roman"/>
                <w:sz w:val="10"/>
                <w:szCs w:val="10"/>
              </w:rPr>
            </w:pPr>
          </w:p>
        </w:tc>
        <w:tc>
          <w:tcPr>
            <w:tcW w:w="708" w:type="dxa"/>
            <w:vMerge w:val="restart"/>
            <w:tcBorders>
              <w:top w:val="single" w:sz="4" w:space="0" w:color="auto"/>
              <w:left w:val="nil"/>
              <w:right w:val="single" w:sz="4" w:space="0" w:color="auto"/>
            </w:tcBorders>
            <w:shd w:val="clear" w:color="auto" w:fill="auto"/>
            <w:vAlign w:val="center"/>
          </w:tcPr>
          <w:p w:rsidR="003A10AA" w:rsidRPr="00304692" w:rsidRDefault="003A10AA" w:rsidP="00E67FD2">
            <w:pPr>
              <w:spacing w:after="0" w:line="240" w:lineRule="auto"/>
              <w:jc w:val="center"/>
              <w:rPr>
                <w:rFonts w:ascii="Times New Roman" w:eastAsia="Times New Roman" w:hAnsi="Times New Roman" w:cs="Times New Roman"/>
                <w:sz w:val="10"/>
                <w:szCs w:val="10"/>
              </w:rPr>
            </w:pPr>
          </w:p>
        </w:tc>
        <w:tc>
          <w:tcPr>
            <w:tcW w:w="1985" w:type="dxa"/>
            <w:vMerge w:val="restart"/>
            <w:tcBorders>
              <w:top w:val="single" w:sz="4" w:space="0" w:color="auto"/>
              <w:left w:val="nil"/>
              <w:right w:val="nil"/>
            </w:tcBorders>
            <w:shd w:val="clear" w:color="auto" w:fill="auto"/>
            <w:vAlign w:val="center"/>
            <w:hideMark/>
          </w:tcPr>
          <w:p w:rsidR="003A10AA" w:rsidRPr="00304692" w:rsidRDefault="003A10AA" w:rsidP="00E67FD2">
            <w:pPr>
              <w:spacing w:after="0" w:line="240" w:lineRule="auto"/>
              <w:jc w:val="center"/>
              <w:rPr>
                <w:rFonts w:ascii="Times New Roman" w:eastAsia="Times New Roman" w:hAnsi="Times New Roman" w:cs="Times New Roman"/>
                <w:sz w:val="10"/>
                <w:szCs w:val="10"/>
              </w:rPr>
            </w:pPr>
          </w:p>
        </w:tc>
        <w:tc>
          <w:tcPr>
            <w:tcW w:w="709" w:type="dxa"/>
            <w:vMerge w:val="restart"/>
            <w:tcBorders>
              <w:top w:val="single" w:sz="4" w:space="0" w:color="auto"/>
              <w:left w:val="single" w:sz="4" w:space="0" w:color="auto"/>
              <w:right w:val="nil"/>
            </w:tcBorders>
            <w:shd w:val="clear" w:color="auto" w:fill="auto"/>
            <w:vAlign w:val="center"/>
            <w:hideMark/>
          </w:tcPr>
          <w:p w:rsidR="003A10AA" w:rsidRPr="00304692" w:rsidRDefault="003A10AA" w:rsidP="00E67FD2">
            <w:pPr>
              <w:spacing w:after="0" w:line="240" w:lineRule="auto"/>
              <w:jc w:val="center"/>
              <w:rPr>
                <w:rFonts w:ascii="Times New Roman" w:eastAsia="Times New Roman" w:hAnsi="Times New Roman" w:cs="Times New Roman"/>
                <w:sz w:val="10"/>
                <w:szCs w:val="10"/>
              </w:rPr>
            </w:pPr>
          </w:p>
        </w:tc>
        <w:tc>
          <w:tcPr>
            <w:tcW w:w="708" w:type="dxa"/>
            <w:vMerge w:val="restart"/>
            <w:tcBorders>
              <w:top w:val="single" w:sz="4" w:space="0" w:color="auto"/>
              <w:left w:val="single" w:sz="4" w:space="0" w:color="auto"/>
              <w:right w:val="single" w:sz="4" w:space="0" w:color="auto"/>
            </w:tcBorders>
            <w:shd w:val="clear" w:color="auto" w:fill="auto"/>
            <w:vAlign w:val="center"/>
          </w:tcPr>
          <w:p w:rsidR="003A10AA" w:rsidRPr="00304692" w:rsidRDefault="003A10AA" w:rsidP="00E67FD2">
            <w:pPr>
              <w:spacing w:after="0" w:line="240" w:lineRule="auto"/>
              <w:jc w:val="center"/>
              <w:rPr>
                <w:rFonts w:ascii="Times New Roman" w:eastAsia="Times New Roman" w:hAnsi="Times New Roman" w:cs="Times New Roman"/>
                <w:sz w:val="10"/>
                <w:szCs w:val="10"/>
              </w:rPr>
            </w:pPr>
          </w:p>
        </w:tc>
      </w:tr>
      <w:tr w:rsidR="003A10AA" w:rsidRPr="00304692" w:rsidTr="00FF09D2">
        <w:trPr>
          <w:trHeight w:val="415"/>
        </w:trPr>
        <w:tc>
          <w:tcPr>
            <w:tcW w:w="851" w:type="dxa"/>
            <w:vMerge/>
            <w:tcBorders>
              <w:left w:val="single" w:sz="4" w:space="0" w:color="auto"/>
              <w:right w:val="single" w:sz="4" w:space="0" w:color="auto"/>
            </w:tcBorders>
            <w:shd w:val="clear" w:color="auto" w:fill="auto"/>
            <w:vAlign w:val="center"/>
          </w:tcPr>
          <w:p w:rsidR="003A10AA" w:rsidRPr="00304692" w:rsidRDefault="003A10AA" w:rsidP="00E67FD2">
            <w:pPr>
              <w:pStyle w:val="a5"/>
              <w:numPr>
                <w:ilvl w:val="0"/>
                <w:numId w:val="1"/>
              </w:numPr>
              <w:spacing w:after="0" w:line="240" w:lineRule="auto"/>
              <w:jc w:val="center"/>
              <w:rPr>
                <w:rFonts w:ascii="Times New Roman" w:eastAsia="Times New Roman" w:hAnsi="Times New Roman" w:cs="Times New Roman"/>
                <w:sz w:val="10"/>
                <w:szCs w:val="10"/>
              </w:rPr>
            </w:pPr>
          </w:p>
        </w:tc>
        <w:tc>
          <w:tcPr>
            <w:tcW w:w="567" w:type="dxa"/>
            <w:vMerge/>
            <w:tcBorders>
              <w:left w:val="nil"/>
              <w:right w:val="nil"/>
            </w:tcBorders>
            <w:shd w:val="clear" w:color="auto" w:fill="auto"/>
            <w:vAlign w:val="center"/>
            <w:hideMark/>
          </w:tcPr>
          <w:p w:rsidR="003A10AA" w:rsidRPr="00304692" w:rsidRDefault="003A10AA" w:rsidP="00E67FD2">
            <w:pPr>
              <w:spacing w:after="0" w:line="240" w:lineRule="auto"/>
              <w:jc w:val="center"/>
              <w:rPr>
                <w:rFonts w:ascii="Times New Roman" w:eastAsia="Times New Roman" w:hAnsi="Times New Roman" w:cs="Times New Roman"/>
                <w:sz w:val="10"/>
                <w:szCs w:val="10"/>
              </w:rPr>
            </w:pPr>
          </w:p>
        </w:tc>
        <w:tc>
          <w:tcPr>
            <w:tcW w:w="1843" w:type="dxa"/>
            <w:vMerge/>
            <w:tcBorders>
              <w:left w:val="single" w:sz="4" w:space="0" w:color="auto"/>
              <w:right w:val="single" w:sz="4" w:space="0" w:color="auto"/>
            </w:tcBorders>
            <w:shd w:val="clear" w:color="auto" w:fill="auto"/>
            <w:vAlign w:val="center"/>
            <w:hideMark/>
          </w:tcPr>
          <w:p w:rsidR="003A10AA" w:rsidRPr="00304692" w:rsidRDefault="003A10AA" w:rsidP="00E67FD2">
            <w:pPr>
              <w:spacing w:after="0" w:line="240" w:lineRule="auto"/>
              <w:jc w:val="center"/>
              <w:rPr>
                <w:rFonts w:ascii="Times New Roman" w:eastAsia="Times New Roman" w:hAnsi="Times New Roman" w:cs="Times New Roman"/>
                <w:sz w:val="10"/>
                <w:szCs w:val="10"/>
              </w:rPr>
            </w:pPr>
          </w:p>
        </w:tc>
        <w:tc>
          <w:tcPr>
            <w:tcW w:w="2693" w:type="dxa"/>
            <w:vMerge/>
            <w:tcBorders>
              <w:left w:val="nil"/>
              <w:bottom w:val="single" w:sz="4" w:space="0" w:color="auto"/>
              <w:right w:val="single" w:sz="4" w:space="0" w:color="auto"/>
            </w:tcBorders>
            <w:shd w:val="clear" w:color="auto" w:fill="auto"/>
            <w:hideMark/>
          </w:tcPr>
          <w:p w:rsidR="003A10AA" w:rsidRPr="00304692" w:rsidRDefault="003A10AA" w:rsidP="00E67FD2">
            <w:pPr>
              <w:spacing w:after="0" w:line="240" w:lineRule="auto"/>
              <w:rPr>
                <w:rFonts w:ascii="Times New Roman" w:eastAsia="Times New Roman" w:hAnsi="Times New Roman" w:cs="Times New Roman"/>
                <w:b/>
                <w:bCs/>
                <w:sz w:val="10"/>
                <w:szCs w:val="10"/>
              </w:rPr>
            </w:pPr>
          </w:p>
        </w:tc>
        <w:tc>
          <w:tcPr>
            <w:tcW w:w="1701" w:type="dxa"/>
            <w:tcBorders>
              <w:top w:val="single" w:sz="4" w:space="0" w:color="auto"/>
              <w:left w:val="nil"/>
              <w:bottom w:val="single" w:sz="4" w:space="0" w:color="auto"/>
              <w:right w:val="single" w:sz="4" w:space="0" w:color="auto"/>
            </w:tcBorders>
            <w:shd w:val="clear" w:color="auto" w:fill="auto"/>
            <w:hideMark/>
          </w:tcPr>
          <w:p w:rsidR="003A10AA" w:rsidRPr="00304692" w:rsidRDefault="003A10AA" w:rsidP="00E67FD2">
            <w:pPr>
              <w:spacing w:after="0" w:line="240" w:lineRule="auto"/>
              <w:rPr>
                <w:rFonts w:ascii="Times New Roman" w:eastAsia="Times New Roman" w:hAnsi="Times New Roman" w:cs="Times New Roman"/>
                <w:b/>
                <w:bCs/>
                <w:sz w:val="10"/>
                <w:szCs w:val="10"/>
              </w:rPr>
            </w:pPr>
          </w:p>
          <w:p w:rsidR="003A10AA" w:rsidRPr="00304692" w:rsidRDefault="003A10AA" w:rsidP="00E67FD2">
            <w:pPr>
              <w:spacing w:after="0" w:line="240" w:lineRule="auto"/>
              <w:rPr>
                <w:rFonts w:ascii="Times New Roman" w:eastAsia="Times New Roman" w:hAnsi="Times New Roman" w:cs="Times New Roman"/>
                <w:sz w:val="10"/>
                <w:szCs w:val="10"/>
              </w:rPr>
            </w:pPr>
            <w:r w:rsidRPr="00304692">
              <w:rPr>
                <w:rFonts w:ascii="Times New Roman" w:eastAsia="Times New Roman" w:hAnsi="Times New Roman" w:cs="Times New Roman"/>
                <w:b/>
                <w:bCs/>
                <w:sz w:val="10"/>
                <w:szCs w:val="10"/>
              </w:rPr>
              <w:t xml:space="preserve">В  обратном направлении: </w:t>
            </w:r>
            <w:r w:rsidRPr="00304692">
              <w:rPr>
                <w:rFonts w:ascii="Times New Roman" w:eastAsia="Times New Roman" w:hAnsi="Times New Roman" w:cs="Times New Roman"/>
                <w:sz w:val="10"/>
                <w:szCs w:val="10"/>
              </w:rPr>
              <w:t>УЛ.МАРКИНА, ЯБЛОЧКОВА, ПОБЕДЫ, СВЕРДЛОВА, АДМИРАЛТЕЙСКАЯ, БОЕВАЯ, Б.ХМЕЛЬНИЦКОГО, ГЕН.ЕПИШЕВА</w:t>
            </w:r>
          </w:p>
          <w:p w:rsidR="003A10AA" w:rsidRPr="00304692" w:rsidRDefault="003A10AA" w:rsidP="00E67FD2">
            <w:pPr>
              <w:spacing w:after="0" w:line="240" w:lineRule="auto"/>
              <w:rPr>
                <w:rFonts w:ascii="Times New Roman" w:eastAsia="Times New Roman" w:hAnsi="Times New Roman" w:cs="Times New Roman"/>
                <w:b/>
                <w:bCs/>
                <w:sz w:val="10"/>
                <w:szCs w:val="10"/>
              </w:rPr>
            </w:pPr>
          </w:p>
        </w:tc>
        <w:tc>
          <w:tcPr>
            <w:tcW w:w="851" w:type="dxa"/>
            <w:tcBorders>
              <w:top w:val="single" w:sz="4" w:space="0" w:color="auto"/>
              <w:left w:val="nil"/>
              <w:bottom w:val="single" w:sz="4" w:space="0" w:color="auto"/>
              <w:right w:val="single" w:sz="4" w:space="0" w:color="auto"/>
            </w:tcBorders>
            <w:shd w:val="clear" w:color="auto" w:fill="auto"/>
            <w:vAlign w:val="center"/>
            <w:hideMark/>
          </w:tcPr>
          <w:p w:rsidR="003A10AA" w:rsidRPr="00304692" w:rsidRDefault="003A10AA" w:rsidP="00E67FD2">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7</w:t>
            </w:r>
          </w:p>
        </w:tc>
        <w:tc>
          <w:tcPr>
            <w:tcW w:w="992" w:type="dxa"/>
            <w:vMerge/>
            <w:tcBorders>
              <w:left w:val="nil"/>
              <w:right w:val="single" w:sz="4" w:space="0" w:color="auto"/>
            </w:tcBorders>
            <w:shd w:val="clear" w:color="auto" w:fill="auto"/>
            <w:vAlign w:val="center"/>
            <w:hideMark/>
          </w:tcPr>
          <w:p w:rsidR="003A10AA" w:rsidRPr="00304692" w:rsidRDefault="003A10AA" w:rsidP="00E67FD2">
            <w:pPr>
              <w:spacing w:after="0" w:line="240" w:lineRule="auto"/>
              <w:jc w:val="center"/>
              <w:rPr>
                <w:rFonts w:ascii="Times New Roman" w:eastAsia="Times New Roman" w:hAnsi="Times New Roman" w:cs="Times New Roman"/>
                <w:sz w:val="10"/>
                <w:szCs w:val="10"/>
              </w:rPr>
            </w:pPr>
          </w:p>
        </w:tc>
        <w:tc>
          <w:tcPr>
            <w:tcW w:w="850" w:type="dxa"/>
            <w:vMerge/>
            <w:tcBorders>
              <w:left w:val="nil"/>
              <w:right w:val="single" w:sz="4" w:space="0" w:color="auto"/>
            </w:tcBorders>
            <w:shd w:val="clear" w:color="auto" w:fill="auto"/>
            <w:vAlign w:val="center"/>
            <w:hideMark/>
          </w:tcPr>
          <w:p w:rsidR="003A10AA" w:rsidRPr="00304692" w:rsidRDefault="003A10AA" w:rsidP="00E67FD2">
            <w:pPr>
              <w:spacing w:after="0" w:line="240" w:lineRule="auto"/>
              <w:jc w:val="center"/>
              <w:rPr>
                <w:rFonts w:ascii="Times New Roman" w:eastAsia="Times New Roman" w:hAnsi="Times New Roman" w:cs="Times New Roman"/>
                <w:sz w:val="10"/>
                <w:szCs w:val="10"/>
              </w:rPr>
            </w:pPr>
          </w:p>
        </w:tc>
        <w:tc>
          <w:tcPr>
            <w:tcW w:w="820" w:type="dxa"/>
            <w:vMerge/>
            <w:tcBorders>
              <w:left w:val="nil"/>
              <w:right w:val="single" w:sz="4" w:space="0" w:color="auto"/>
            </w:tcBorders>
            <w:shd w:val="clear" w:color="auto" w:fill="auto"/>
            <w:vAlign w:val="center"/>
          </w:tcPr>
          <w:p w:rsidR="003A10AA" w:rsidRPr="00304692" w:rsidRDefault="003A10AA" w:rsidP="00E67FD2">
            <w:pPr>
              <w:spacing w:after="0" w:line="240" w:lineRule="auto"/>
              <w:jc w:val="center"/>
              <w:rPr>
                <w:rFonts w:ascii="Times New Roman" w:eastAsia="Times New Roman" w:hAnsi="Times New Roman" w:cs="Times New Roman"/>
                <w:sz w:val="10"/>
                <w:szCs w:val="10"/>
              </w:rPr>
            </w:pPr>
          </w:p>
        </w:tc>
        <w:tc>
          <w:tcPr>
            <w:tcW w:w="740" w:type="dxa"/>
            <w:vMerge/>
            <w:tcBorders>
              <w:left w:val="nil"/>
              <w:right w:val="single" w:sz="4" w:space="0" w:color="auto"/>
            </w:tcBorders>
            <w:shd w:val="clear" w:color="auto" w:fill="auto"/>
            <w:vAlign w:val="center"/>
          </w:tcPr>
          <w:p w:rsidR="003A10AA" w:rsidRPr="00304692" w:rsidRDefault="003A10AA" w:rsidP="00E67FD2">
            <w:pPr>
              <w:spacing w:after="0" w:line="240" w:lineRule="auto"/>
              <w:jc w:val="center"/>
              <w:rPr>
                <w:rFonts w:ascii="Times New Roman" w:eastAsia="Times New Roman" w:hAnsi="Times New Roman" w:cs="Times New Roman"/>
                <w:sz w:val="10"/>
                <w:szCs w:val="10"/>
              </w:rPr>
            </w:pPr>
          </w:p>
        </w:tc>
        <w:tc>
          <w:tcPr>
            <w:tcW w:w="708" w:type="dxa"/>
            <w:vMerge/>
            <w:tcBorders>
              <w:left w:val="nil"/>
              <w:right w:val="single" w:sz="4" w:space="0" w:color="auto"/>
            </w:tcBorders>
            <w:shd w:val="clear" w:color="auto" w:fill="auto"/>
            <w:vAlign w:val="center"/>
          </w:tcPr>
          <w:p w:rsidR="003A10AA" w:rsidRPr="00304692" w:rsidRDefault="003A10AA" w:rsidP="00E67FD2">
            <w:pPr>
              <w:spacing w:after="0" w:line="240" w:lineRule="auto"/>
              <w:jc w:val="center"/>
              <w:rPr>
                <w:rFonts w:ascii="Times New Roman" w:eastAsia="Times New Roman" w:hAnsi="Times New Roman" w:cs="Times New Roman"/>
                <w:sz w:val="10"/>
                <w:szCs w:val="10"/>
              </w:rPr>
            </w:pPr>
          </w:p>
        </w:tc>
        <w:tc>
          <w:tcPr>
            <w:tcW w:w="1985" w:type="dxa"/>
            <w:vMerge/>
            <w:tcBorders>
              <w:left w:val="nil"/>
              <w:right w:val="nil"/>
            </w:tcBorders>
            <w:shd w:val="clear" w:color="auto" w:fill="auto"/>
            <w:vAlign w:val="center"/>
            <w:hideMark/>
          </w:tcPr>
          <w:p w:rsidR="003A10AA" w:rsidRPr="00304692" w:rsidRDefault="003A10AA" w:rsidP="00E67FD2">
            <w:pPr>
              <w:spacing w:after="0" w:line="240" w:lineRule="auto"/>
              <w:jc w:val="center"/>
              <w:rPr>
                <w:rFonts w:ascii="Times New Roman" w:eastAsia="Times New Roman" w:hAnsi="Times New Roman" w:cs="Times New Roman"/>
                <w:sz w:val="10"/>
                <w:szCs w:val="10"/>
              </w:rPr>
            </w:pPr>
          </w:p>
        </w:tc>
        <w:tc>
          <w:tcPr>
            <w:tcW w:w="709" w:type="dxa"/>
            <w:vMerge/>
            <w:tcBorders>
              <w:left w:val="single" w:sz="4" w:space="0" w:color="auto"/>
              <w:right w:val="nil"/>
            </w:tcBorders>
            <w:shd w:val="clear" w:color="auto" w:fill="auto"/>
            <w:vAlign w:val="center"/>
            <w:hideMark/>
          </w:tcPr>
          <w:p w:rsidR="003A10AA" w:rsidRPr="00304692" w:rsidRDefault="003A10AA" w:rsidP="00E67FD2">
            <w:pPr>
              <w:spacing w:after="0" w:line="240" w:lineRule="auto"/>
              <w:jc w:val="center"/>
              <w:rPr>
                <w:rFonts w:ascii="Times New Roman" w:eastAsia="Times New Roman" w:hAnsi="Times New Roman" w:cs="Times New Roman"/>
                <w:sz w:val="10"/>
                <w:szCs w:val="10"/>
              </w:rPr>
            </w:pPr>
          </w:p>
        </w:tc>
        <w:tc>
          <w:tcPr>
            <w:tcW w:w="708" w:type="dxa"/>
            <w:vMerge/>
            <w:tcBorders>
              <w:left w:val="single" w:sz="4" w:space="0" w:color="auto"/>
              <w:right w:val="single" w:sz="4" w:space="0" w:color="auto"/>
            </w:tcBorders>
            <w:shd w:val="clear" w:color="auto" w:fill="auto"/>
            <w:vAlign w:val="center"/>
          </w:tcPr>
          <w:p w:rsidR="003A10AA" w:rsidRPr="00304692" w:rsidRDefault="003A10AA" w:rsidP="00E67FD2">
            <w:pPr>
              <w:spacing w:after="0" w:line="240" w:lineRule="auto"/>
              <w:jc w:val="center"/>
              <w:rPr>
                <w:rFonts w:ascii="Times New Roman" w:eastAsia="Times New Roman" w:hAnsi="Times New Roman" w:cs="Times New Roman"/>
                <w:sz w:val="10"/>
                <w:szCs w:val="10"/>
              </w:rPr>
            </w:pPr>
          </w:p>
        </w:tc>
      </w:tr>
      <w:tr w:rsidR="003A10AA" w:rsidRPr="00304692" w:rsidTr="00882E9B">
        <w:trPr>
          <w:trHeight w:val="1413"/>
        </w:trPr>
        <w:tc>
          <w:tcPr>
            <w:tcW w:w="851" w:type="dxa"/>
            <w:vMerge w:val="restart"/>
            <w:tcBorders>
              <w:top w:val="single" w:sz="4" w:space="0" w:color="auto"/>
              <w:left w:val="single" w:sz="4" w:space="0" w:color="auto"/>
              <w:right w:val="single" w:sz="4" w:space="0" w:color="auto"/>
            </w:tcBorders>
            <w:shd w:val="clear" w:color="auto" w:fill="auto"/>
            <w:vAlign w:val="center"/>
          </w:tcPr>
          <w:p w:rsidR="003A10AA" w:rsidRPr="00304692" w:rsidRDefault="003A10AA" w:rsidP="00E67FD2">
            <w:pPr>
              <w:pStyle w:val="a5"/>
              <w:numPr>
                <w:ilvl w:val="0"/>
                <w:numId w:val="1"/>
              </w:numPr>
              <w:spacing w:after="0" w:line="240" w:lineRule="auto"/>
              <w:jc w:val="center"/>
              <w:rPr>
                <w:rFonts w:ascii="Times New Roman" w:eastAsia="Times New Roman" w:hAnsi="Times New Roman" w:cs="Times New Roman"/>
                <w:sz w:val="10"/>
                <w:szCs w:val="10"/>
              </w:rPr>
            </w:pPr>
          </w:p>
        </w:tc>
        <w:tc>
          <w:tcPr>
            <w:tcW w:w="567" w:type="dxa"/>
            <w:vMerge w:val="restart"/>
            <w:tcBorders>
              <w:top w:val="single" w:sz="4" w:space="0" w:color="auto"/>
              <w:left w:val="nil"/>
              <w:right w:val="nil"/>
            </w:tcBorders>
            <w:shd w:val="clear" w:color="auto" w:fill="auto"/>
            <w:vAlign w:val="center"/>
            <w:hideMark/>
          </w:tcPr>
          <w:p w:rsidR="003A10AA" w:rsidRPr="00304692" w:rsidRDefault="003A10AA" w:rsidP="00E67FD2">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85с</w:t>
            </w:r>
          </w:p>
        </w:tc>
        <w:tc>
          <w:tcPr>
            <w:tcW w:w="1843" w:type="dxa"/>
            <w:vMerge w:val="restart"/>
            <w:tcBorders>
              <w:top w:val="single" w:sz="4" w:space="0" w:color="auto"/>
              <w:left w:val="single" w:sz="4" w:space="0" w:color="auto"/>
              <w:right w:val="single" w:sz="4" w:space="0" w:color="auto"/>
            </w:tcBorders>
            <w:shd w:val="clear" w:color="auto" w:fill="auto"/>
            <w:vAlign w:val="center"/>
            <w:hideMark/>
          </w:tcPr>
          <w:p w:rsidR="003A10AA" w:rsidRPr="00304692" w:rsidRDefault="003A10AA" w:rsidP="00E67FD2">
            <w:pPr>
              <w:spacing w:after="0" w:line="240" w:lineRule="auto"/>
              <w:jc w:val="center"/>
              <w:rPr>
                <w:rFonts w:ascii="Times New Roman" w:eastAsia="Times New Roman" w:hAnsi="Times New Roman" w:cs="Times New Roman"/>
                <w:sz w:val="10"/>
                <w:szCs w:val="10"/>
              </w:rPr>
            </w:pPr>
            <w:r>
              <w:rPr>
                <w:rFonts w:ascii="Times New Roman" w:eastAsia="Times New Roman" w:hAnsi="Times New Roman" w:cs="Times New Roman"/>
                <w:sz w:val="10"/>
                <w:szCs w:val="10"/>
              </w:rPr>
              <w:t>АЭРОПОРТ НАРИМАНОВО</w:t>
            </w:r>
            <w:r w:rsidRPr="00304692">
              <w:rPr>
                <w:rFonts w:ascii="Times New Roman" w:eastAsia="Times New Roman" w:hAnsi="Times New Roman" w:cs="Times New Roman"/>
                <w:sz w:val="10"/>
                <w:szCs w:val="10"/>
              </w:rPr>
              <w:t xml:space="preserve"> -  УЛ.МАРКИНА </w:t>
            </w:r>
          </w:p>
        </w:tc>
        <w:tc>
          <w:tcPr>
            <w:tcW w:w="2693" w:type="dxa"/>
            <w:tcBorders>
              <w:top w:val="single" w:sz="4" w:space="0" w:color="auto"/>
              <w:left w:val="nil"/>
              <w:bottom w:val="single" w:sz="4" w:space="0" w:color="auto"/>
              <w:right w:val="single" w:sz="4" w:space="0" w:color="auto"/>
            </w:tcBorders>
            <w:shd w:val="clear" w:color="auto" w:fill="auto"/>
            <w:hideMark/>
          </w:tcPr>
          <w:p w:rsidR="003A10AA" w:rsidRPr="00304692" w:rsidRDefault="003A10AA" w:rsidP="00E67FD2">
            <w:pPr>
              <w:spacing w:after="0" w:line="240" w:lineRule="auto"/>
              <w:rPr>
                <w:rFonts w:ascii="Times New Roman" w:eastAsia="Times New Roman" w:hAnsi="Times New Roman" w:cs="Times New Roman"/>
                <w:b/>
                <w:bCs/>
                <w:sz w:val="10"/>
                <w:szCs w:val="10"/>
              </w:rPr>
            </w:pPr>
          </w:p>
          <w:p w:rsidR="003A10AA" w:rsidRPr="00304692" w:rsidRDefault="003A10AA" w:rsidP="00E67FD2">
            <w:pPr>
              <w:spacing w:after="0" w:line="240" w:lineRule="auto"/>
              <w:rPr>
                <w:rFonts w:ascii="Times New Roman" w:eastAsia="Times New Roman" w:hAnsi="Times New Roman" w:cs="Times New Roman"/>
                <w:sz w:val="10"/>
                <w:szCs w:val="10"/>
              </w:rPr>
            </w:pPr>
            <w:r w:rsidRPr="00304692">
              <w:rPr>
                <w:rFonts w:ascii="Times New Roman" w:eastAsia="Times New Roman" w:hAnsi="Times New Roman" w:cs="Times New Roman"/>
                <w:b/>
                <w:bCs/>
                <w:sz w:val="10"/>
                <w:szCs w:val="10"/>
              </w:rPr>
              <w:t xml:space="preserve">В прямом </w:t>
            </w:r>
            <w:proofErr w:type="spellStart"/>
            <w:r w:rsidRPr="00304692">
              <w:rPr>
                <w:rFonts w:ascii="Times New Roman" w:eastAsia="Times New Roman" w:hAnsi="Times New Roman" w:cs="Times New Roman"/>
                <w:b/>
                <w:bCs/>
                <w:sz w:val="10"/>
                <w:szCs w:val="10"/>
              </w:rPr>
              <w:t>направлении:</w:t>
            </w:r>
            <w:r w:rsidRPr="006B5E2E">
              <w:rPr>
                <w:rFonts w:ascii="Times New Roman" w:eastAsia="Times New Roman" w:hAnsi="Times New Roman" w:cs="Times New Roman"/>
                <w:bCs/>
                <w:sz w:val="10"/>
                <w:szCs w:val="10"/>
              </w:rPr>
              <w:t>«АЭРОПОРТ</w:t>
            </w:r>
            <w:proofErr w:type="spellEnd"/>
            <w:r w:rsidRPr="006B5E2E">
              <w:rPr>
                <w:rFonts w:ascii="Times New Roman" w:eastAsia="Times New Roman" w:hAnsi="Times New Roman" w:cs="Times New Roman"/>
                <w:bCs/>
                <w:sz w:val="10"/>
                <w:szCs w:val="10"/>
              </w:rPr>
              <w:t xml:space="preserve"> НА</w:t>
            </w:r>
            <w:r>
              <w:rPr>
                <w:rFonts w:ascii="Times New Roman" w:eastAsia="Times New Roman" w:hAnsi="Times New Roman" w:cs="Times New Roman"/>
                <w:bCs/>
                <w:sz w:val="10"/>
                <w:szCs w:val="10"/>
              </w:rPr>
              <w:t>Р</w:t>
            </w:r>
            <w:r w:rsidRPr="006B5E2E">
              <w:rPr>
                <w:rFonts w:ascii="Times New Roman" w:eastAsia="Times New Roman" w:hAnsi="Times New Roman" w:cs="Times New Roman"/>
                <w:bCs/>
                <w:sz w:val="10"/>
                <w:szCs w:val="10"/>
              </w:rPr>
              <w:t>ИМАНОВО» «БОТАНИЧЕСКАЯ» «З-Д МЕТАЛЛОКОНСТРУКЦИЙ» «БАТАЙСКАЯ» «З-Д АСПО»</w:t>
            </w:r>
            <w:r>
              <w:rPr>
                <w:rFonts w:ascii="Times New Roman" w:eastAsia="Times New Roman" w:hAnsi="Times New Roman" w:cs="Times New Roman"/>
                <w:bCs/>
                <w:sz w:val="10"/>
                <w:szCs w:val="10"/>
              </w:rPr>
              <w:t xml:space="preserve"> «ГОРОДСКАЯ ПОЛИКЛИНИКА №3»</w:t>
            </w:r>
            <w:r w:rsidRPr="00304692">
              <w:rPr>
                <w:rFonts w:ascii="Times New Roman" w:eastAsia="Times New Roman" w:hAnsi="Times New Roman" w:cs="Times New Roman"/>
                <w:sz w:val="10"/>
                <w:szCs w:val="10"/>
              </w:rPr>
              <w:t>«ПОЛИКЛИНИКА СРЗ»«ШКОЛА №51»«СПОРТТОВАРЫ»«ШКОЛА №74»«НАРИМАНОВО»«СУВОРОВСКОЕ УЧИЛИЩЕ»«МОРЕХОДНОЕ УЧИЛИЩЕ»«ШКОЛА №59»</w:t>
            </w:r>
            <w:r>
              <w:rPr>
                <w:rFonts w:ascii="Times New Roman" w:eastAsia="Times New Roman" w:hAnsi="Times New Roman" w:cs="Times New Roman"/>
                <w:sz w:val="10"/>
                <w:szCs w:val="10"/>
              </w:rPr>
              <w:t xml:space="preserve">«ГЕНЕРАЛА ЕПИШЕВА» «ХРАМ СВЯТОГО КНЯЗЯ ВЛАДИМИРА» </w:t>
            </w:r>
            <w:r w:rsidRPr="00304692">
              <w:rPr>
                <w:rFonts w:ascii="Times New Roman" w:eastAsia="Times New Roman" w:hAnsi="Times New Roman" w:cs="Times New Roman"/>
                <w:sz w:val="10"/>
                <w:szCs w:val="10"/>
              </w:rPr>
              <w:t>«ТАТАР-БАЗАР»</w:t>
            </w:r>
            <w:r>
              <w:rPr>
                <w:rFonts w:ascii="Times New Roman" w:eastAsia="Times New Roman" w:hAnsi="Times New Roman" w:cs="Times New Roman"/>
                <w:sz w:val="10"/>
                <w:szCs w:val="10"/>
              </w:rPr>
              <w:t xml:space="preserve"> «АСТРАХАНЬРЕГИОНГАЗ»</w:t>
            </w:r>
            <w:r w:rsidRPr="00304692">
              <w:rPr>
                <w:rFonts w:ascii="Times New Roman" w:eastAsia="Times New Roman" w:hAnsi="Times New Roman" w:cs="Times New Roman"/>
                <w:sz w:val="10"/>
                <w:szCs w:val="10"/>
              </w:rPr>
              <w:t>«ПЛ. ЛЕНИНА»«СКВЕР УЛЬЯНОВЫХ»«БИБЛИОТЕКА ИМ. КРУПСКОЙ»</w:t>
            </w:r>
            <w:r>
              <w:rPr>
                <w:rFonts w:ascii="Times New Roman" w:eastAsia="Times New Roman" w:hAnsi="Times New Roman" w:cs="Times New Roman"/>
                <w:sz w:val="10"/>
                <w:szCs w:val="10"/>
              </w:rPr>
              <w:t xml:space="preserve"> </w:t>
            </w:r>
            <w:r w:rsidRPr="00841B83">
              <w:rPr>
                <w:rFonts w:ascii="Times New Roman" w:eastAsia="Times New Roman" w:hAnsi="Times New Roman" w:cs="Times New Roman"/>
                <w:sz w:val="10"/>
                <w:szCs w:val="10"/>
              </w:rPr>
              <w:t xml:space="preserve">«МАГАЗИН №1» «УФМС РОССИИ ПО АСТРАХАНСКОЙ ОБЛАСТИ» </w:t>
            </w:r>
            <w:r w:rsidRPr="00304692">
              <w:rPr>
                <w:rFonts w:ascii="Times New Roman" w:eastAsia="Times New Roman" w:hAnsi="Times New Roman" w:cs="Times New Roman"/>
                <w:sz w:val="10"/>
                <w:szCs w:val="10"/>
              </w:rPr>
              <w:t>«ЦИРК»«ТЦ  АЙСБЕРГ»</w:t>
            </w:r>
            <w:r>
              <w:rPr>
                <w:rFonts w:ascii="Times New Roman" w:eastAsia="Times New Roman" w:hAnsi="Times New Roman" w:cs="Times New Roman"/>
                <w:sz w:val="10"/>
                <w:szCs w:val="10"/>
              </w:rPr>
              <w:t xml:space="preserve"> </w:t>
            </w:r>
            <w:r w:rsidRPr="00304692">
              <w:rPr>
                <w:rFonts w:ascii="Times New Roman" w:eastAsia="Times New Roman" w:hAnsi="Times New Roman" w:cs="Times New Roman"/>
                <w:sz w:val="10"/>
                <w:szCs w:val="10"/>
              </w:rPr>
              <w:t>«Ж\Д ВОКЗАЛ»«ПОЛИТЕХНИЧЕСКИЙ КОЛЛЕДЖ»«ШКОЛА№4»; «ЦДО №2»</w:t>
            </w:r>
            <w:r w:rsidRPr="00841B83">
              <w:rPr>
                <w:rFonts w:ascii="Times New Roman" w:eastAsia="Times New Roman" w:hAnsi="Times New Roman" w:cs="Times New Roman"/>
                <w:sz w:val="10"/>
                <w:szCs w:val="10"/>
              </w:rPr>
              <w:t xml:space="preserve">«МАРКИНА» </w:t>
            </w:r>
            <w:r w:rsidRPr="00304692">
              <w:rPr>
                <w:rFonts w:ascii="Times New Roman" w:eastAsia="Times New Roman" w:hAnsi="Times New Roman" w:cs="Times New Roman"/>
                <w:sz w:val="10"/>
                <w:szCs w:val="10"/>
              </w:rPr>
              <w:t>«АСТРАХАНЬ - КНИГА»</w:t>
            </w:r>
          </w:p>
          <w:p w:rsidR="003A10AA" w:rsidRPr="00304692" w:rsidRDefault="003A10AA" w:rsidP="00E67FD2">
            <w:pPr>
              <w:spacing w:after="0" w:line="240" w:lineRule="auto"/>
              <w:rPr>
                <w:rFonts w:ascii="Times New Roman" w:eastAsia="Times New Roman" w:hAnsi="Times New Roman" w:cs="Times New Roman"/>
                <w:sz w:val="10"/>
                <w:szCs w:val="10"/>
              </w:rPr>
            </w:pPr>
          </w:p>
        </w:tc>
        <w:tc>
          <w:tcPr>
            <w:tcW w:w="1701" w:type="dxa"/>
            <w:tcBorders>
              <w:top w:val="single" w:sz="4" w:space="0" w:color="auto"/>
              <w:left w:val="nil"/>
              <w:bottom w:val="single" w:sz="4" w:space="0" w:color="auto"/>
              <w:right w:val="single" w:sz="4" w:space="0" w:color="auto"/>
            </w:tcBorders>
            <w:shd w:val="clear" w:color="auto" w:fill="auto"/>
            <w:hideMark/>
          </w:tcPr>
          <w:p w:rsidR="003A10AA" w:rsidRPr="00304692" w:rsidRDefault="003A10AA" w:rsidP="00E67FD2">
            <w:pPr>
              <w:spacing w:after="0" w:line="240" w:lineRule="auto"/>
              <w:rPr>
                <w:rFonts w:ascii="Times New Roman" w:eastAsia="Times New Roman" w:hAnsi="Times New Roman" w:cs="Times New Roman"/>
                <w:b/>
                <w:bCs/>
                <w:sz w:val="10"/>
                <w:szCs w:val="10"/>
              </w:rPr>
            </w:pPr>
          </w:p>
          <w:p w:rsidR="003A10AA" w:rsidRPr="00304692" w:rsidRDefault="003A10AA" w:rsidP="00E67FD2">
            <w:pPr>
              <w:spacing w:after="0" w:line="240" w:lineRule="auto"/>
              <w:rPr>
                <w:rFonts w:ascii="Times New Roman" w:eastAsia="Times New Roman" w:hAnsi="Times New Roman" w:cs="Times New Roman"/>
                <w:sz w:val="10"/>
                <w:szCs w:val="10"/>
              </w:rPr>
            </w:pPr>
            <w:r w:rsidRPr="00304692">
              <w:rPr>
                <w:rFonts w:ascii="Times New Roman" w:eastAsia="Times New Roman" w:hAnsi="Times New Roman" w:cs="Times New Roman"/>
                <w:b/>
                <w:bCs/>
                <w:sz w:val="10"/>
                <w:szCs w:val="10"/>
              </w:rPr>
              <w:t xml:space="preserve">В прямом направлении: </w:t>
            </w:r>
            <w:r w:rsidRPr="006B5E2E">
              <w:rPr>
                <w:rFonts w:ascii="Times New Roman" w:eastAsia="Times New Roman" w:hAnsi="Times New Roman" w:cs="Times New Roman"/>
                <w:bCs/>
                <w:sz w:val="10"/>
                <w:szCs w:val="10"/>
              </w:rPr>
              <w:t xml:space="preserve">УЛ.АЭРОПОРТОВСКИЙ ПРОЕЗД </w:t>
            </w:r>
            <w:r w:rsidRPr="00304692">
              <w:rPr>
                <w:rFonts w:ascii="Times New Roman" w:eastAsia="Times New Roman" w:hAnsi="Times New Roman" w:cs="Times New Roman"/>
                <w:sz w:val="10"/>
                <w:szCs w:val="10"/>
              </w:rPr>
              <w:t xml:space="preserve">УЛ.АДМ.НАХИМОВА УЛ.Б.ХМЕЛЬНИЦКОГО УЛ.ГЕН.ЕПИШЕВА НАБ.ПРИВ.ЗАТОНА УЛ.АДМИРАЛТЕЙСКАЯ  УЛ.ЭСПЛАНАДНАЯ УЛ.ВОЛОДАРСКОГО УЛ.КР.НАБЕРЕЖНАЯ УЛ.ПОБЕДЫ УЛ.ЯБЛОЧКОВА УЛ.МАРКИНА ДО БАЗЫ         </w:t>
            </w:r>
          </w:p>
          <w:p w:rsidR="003A10AA" w:rsidRPr="00304692" w:rsidRDefault="003A10AA" w:rsidP="00E67FD2">
            <w:pPr>
              <w:spacing w:after="0" w:line="240" w:lineRule="auto"/>
              <w:rPr>
                <w:rFonts w:ascii="Times New Roman" w:eastAsia="Times New Roman" w:hAnsi="Times New Roman" w:cs="Times New Roman"/>
                <w:sz w:val="10"/>
                <w:szCs w:val="10"/>
              </w:rPr>
            </w:pPr>
          </w:p>
        </w:tc>
        <w:tc>
          <w:tcPr>
            <w:tcW w:w="851" w:type="dxa"/>
            <w:tcBorders>
              <w:top w:val="single" w:sz="4" w:space="0" w:color="auto"/>
              <w:left w:val="nil"/>
              <w:bottom w:val="single" w:sz="4" w:space="0" w:color="auto"/>
              <w:right w:val="single" w:sz="4" w:space="0" w:color="auto"/>
            </w:tcBorders>
            <w:shd w:val="clear" w:color="auto" w:fill="auto"/>
            <w:vAlign w:val="center"/>
            <w:hideMark/>
          </w:tcPr>
          <w:p w:rsidR="003A10AA" w:rsidRPr="00304692" w:rsidRDefault="003A10AA" w:rsidP="00E67FD2">
            <w:pPr>
              <w:spacing w:after="0" w:line="240" w:lineRule="auto"/>
              <w:jc w:val="center"/>
              <w:rPr>
                <w:rFonts w:ascii="Times New Roman" w:eastAsia="Times New Roman" w:hAnsi="Times New Roman" w:cs="Times New Roman"/>
                <w:sz w:val="10"/>
                <w:szCs w:val="10"/>
              </w:rPr>
            </w:pPr>
            <w:r>
              <w:rPr>
                <w:rFonts w:ascii="Times New Roman" w:eastAsia="Times New Roman" w:hAnsi="Times New Roman" w:cs="Times New Roman"/>
                <w:sz w:val="10"/>
                <w:szCs w:val="10"/>
              </w:rPr>
              <w:t>16,5</w:t>
            </w:r>
          </w:p>
        </w:tc>
        <w:tc>
          <w:tcPr>
            <w:tcW w:w="992" w:type="dxa"/>
            <w:vMerge w:val="restart"/>
            <w:tcBorders>
              <w:top w:val="single" w:sz="4" w:space="0" w:color="auto"/>
              <w:left w:val="nil"/>
              <w:right w:val="single" w:sz="4" w:space="0" w:color="auto"/>
            </w:tcBorders>
            <w:shd w:val="clear" w:color="auto" w:fill="auto"/>
            <w:vAlign w:val="center"/>
            <w:hideMark/>
          </w:tcPr>
          <w:p w:rsidR="003A10AA" w:rsidRPr="00304692" w:rsidRDefault="003A10AA" w:rsidP="00E67FD2">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 xml:space="preserve">В установленных остановочных пунктах </w:t>
            </w:r>
          </w:p>
        </w:tc>
        <w:tc>
          <w:tcPr>
            <w:tcW w:w="850" w:type="dxa"/>
            <w:vMerge w:val="restart"/>
            <w:tcBorders>
              <w:top w:val="single" w:sz="4" w:space="0" w:color="auto"/>
              <w:left w:val="nil"/>
              <w:right w:val="single" w:sz="4" w:space="0" w:color="auto"/>
            </w:tcBorders>
            <w:shd w:val="clear" w:color="auto" w:fill="auto"/>
            <w:vAlign w:val="center"/>
            <w:hideMark/>
          </w:tcPr>
          <w:p w:rsidR="003A10AA" w:rsidRPr="00304692" w:rsidRDefault="003A10AA" w:rsidP="00E67FD2">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 xml:space="preserve">Регулярные перевозки по </w:t>
            </w:r>
            <w:r>
              <w:rPr>
                <w:rFonts w:ascii="Times New Roman" w:eastAsia="Times New Roman" w:hAnsi="Times New Roman" w:cs="Times New Roman"/>
                <w:sz w:val="10"/>
                <w:szCs w:val="10"/>
              </w:rPr>
              <w:t>не</w:t>
            </w:r>
            <w:r w:rsidRPr="00304692">
              <w:rPr>
                <w:rFonts w:ascii="Times New Roman" w:eastAsia="Times New Roman" w:hAnsi="Times New Roman" w:cs="Times New Roman"/>
                <w:sz w:val="10"/>
                <w:szCs w:val="10"/>
              </w:rPr>
              <w:t>регулируемым тарифам</w:t>
            </w:r>
          </w:p>
        </w:tc>
        <w:tc>
          <w:tcPr>
            <w:tcW w:w="820" w:type="dxa"/>
            <w:vMerge w:val="restart"/>
            <w:tcBorders>
              <w:top w:val="single" w:sz="4" w:space="0" w:color="auto"/>
              <w:left w:val="nil"/>
              <w:right w:val="single" w:sz="4" w:space="0" w:color="auto"/>
            </w:tcBorders>
            <w:shd w:val="clear" w:color="auto" w:fill="auto"/>
            <w:vAlign w:val="center"/>
            <w:hideMark/>
          </w:tcPr>
          <w:p w:rsidR="003A10AA" w:rsidRPr="00304692" w:rsidRDefault="003A10AA" w:rsidP="00E67FD2">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 xml:space="preserve">Автобусы         </w:t>
            </w:r>
            <w:r>
              <w:rPr>
                <w:rFonts w:ascii="Times New Roman" w:eastAsia="Times New Roman" w:hAnsi="Times New Roman" w:cs="Times New Roman"/>
                <w:sz w:val="10"/>
                <w:szCs w:val="10"/>
              </w:rPr>
              <w:t>22</w:t>
            </w:r>
            <w:r w:rsidRPr="00304692">
              <w:rPr>
                <w:rFonts w:ascii="Times New Roman" w:eastAsia="Times New Roman" w:hAnsi="Times New Roman" w:cs="Times New Roman"/>
                <w:sz w:val="10"/>
                <w:szCs w:val="10"/>
              </w:rPr>
              <w:t>-МК</w:t>
            </w:r>
          </w:p>
        </w:tc>
        <w:tc>
          <w:tcPr>
            <w:tcW w:w="740" w:type="dxa"/>
            <w:vMerge w:val="restart"/>
            <w:tcBorders>
              <w:top w:val="single" w:sz="4" w:space="0" w:color="auto"/>
              <w:left w:val="nil"/>
              <w:right w:val="single" w:sz="4" w:space="0" w:color="auto"/>
            </w:tcBorders>
            <w:shd w:val="clear" w:color="auto" w:fill="auto"/>
            <w:vAlign w:val="center"/>
            <w:hideMark/>
          </w:tcPr>
          <w:p w:rsidR="003A10AA" w:rsidRPr="00304692" w:rsidRDefault="003A10AA" w:rsidP="00E67FD2">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Евро III</w:t>
            </w:r>
          </w:p>
        </w:tc>
        <w:tc>
          <w:tcPr>
            <w:tcW w:w="708" w:type="dxa"/>
            <w:vMerge w:val="restart"/>
            <w:tcBorders>
              <w:top w:val="single" w:sz="4" w:space="0" w:color="auto"/>
              <w:left w:val="nil"/>
              <w:right w:val="single" w:sz="4" w:space="0" w:color="auto"/>
            </w:tcBorders>
            <w:shd w:val="clear" w:color="auto" w:fill="auto"/>
            <w:vAlign w:val="center"/>
            <w:hideMark/>
          </w:tcPr>
          <w:p w:rsidR="003A10AA" w:rsidRPr="00304692" w:rsidRDefault="003A10AA" w:rsidP="00E67FD2">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2005г</w:t>
            </w:r>
          </w:p>
        </w:tc>
        <w:tc>
          <w:tcPr>
            <w:tcW w:w="1985" w:type="dxa"/>
            <w:vMerge w:val="restart"/>
            <w:tcBorders>
              <w:top w:val="single" w:sz="4" w:space="0" w:color="auto"/>
              <w:left w:val="nil"/>
              <w:right w:val="nil"/>
            </w:tcBorders>
            <w:shd w:val="clear" w:color="auto" w:fill="auto"/>
            <w:vAlign w:val="center"/>
            <w:hideMark/>
          </w:tcPr>
          <w:p w:rsidR="003A10AA" w:rsidRDefault="003A10AA" w:rsidP="00E67FD2">
            <w:pPr>
              <w:spacing w:after="0" w:line="240" w:lineRule="auto"/>
              <w:jc w:val="center"/>
              <w:rPr>
                <w:rFonts w:ascii="Times New Roman" w:eastAsia="Times New Roman" w:hAnsi="Times New Roman" w:cs="Times New Roman"/>
                <w:sz w:val="10"/>
                <w:szCs w:val="10"/>
              </w:rPr>
            </w:pPr>
            <w:r>
              <w:rPr>
                <w:rFonts w:ascii="Times New Roman" w:eastAsia="Times New Roman" w:hAnsi="Times New Roman" w:cs="Times New Roman"/>
                <w:sz w:val="10"/>
                <w:szCs w:val="10"/>
              </w:rPr>
              <w:t>Кузнецова Наталья Александровна – УУ ДПТ</w:t>
            </w:r>
          </w:p>
          <w:p w:rsidR="003A10AA" w:rsidRPr="00304692" w:rsidRDefault="003A10AA" w:rsidP="00E67FD2">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 xml:space="preserve">Аверин Александр Никитович </w:t>
            </w:r>
          </w:p>
          <w:p w:rsidR="003A10AA" w:rsidRPr="00304692" w:rsidRDefault="003A10AA" w:rsidP="00E67FD2">
            <w:pPr>
              <w:spacing w:after="0" w:line="240" w:lineRule="auto"/>
              <w:jc w:val="center"/>
              <w:rPr>
                <w:rFonts w:ascii="Times New Roman" w:eastAsia="Times New Roman" w:hAnsi="Times New Roman" w:cs="Times New Roman"/>
                <w:sz w:val="10"/>
                <w:szCs w:val="10"/>
              </w:rPr>
            </w:pPr>
            <w:proofErr w:type="spellStart"/>
            <w:r w:rsidRPr="00304692">
              <w:rPr>
                <w:rFonts w:ascii="Times New Roman" w:eastAsia="Times New Roman" w:hAnsi="Times New Roman" w:cs="Times New Roman"/>
                <w:sz w:val="10"/>
                <w:szCs w:val="10"/>
              </w:rPr>
              <w:t>ХаваевАбдулгамидАбуталибович</w:t>
            </w:r>
            <w:proofErr w:type="spellEnd"/>
          </w:p>
          <w:p w:rsidR="003A10AA" w:rsidRPr="00304692" w:rsidRDefault="003A10AA" w:rsidP="00E67FD2">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Макеев Андрей Алексеевич</w:t>
            </w:r>
          </w:p>
          <w:p w:rsidR="003A10AA" w:rsidRPr="00304692" w:rsidRDefault="003A10AA" w:rsidP="00E67FD2">
            <w:pPr>
              <w:spacing w:after="0" w:line="240" w:lineRule="auto"/>
              <w:jc w:val="center"/>
              <w:rPr>
                <w:rFonts w:ascii="Times New Roman" w:eastAsia="Times New Roman" w:hAnsi="Times New Roman" w:cs="Times New Roman"/>
                <w:sz w:val="10"/>
                <w:szCs w:val="10"/>
              </w:rPr>
            </w:pPr>
            <w:proofErr w:type="spellStart"/>
            <w:r w:rsidRPr="00304692">
              <w:rPr>
                <w:rFonts w:ascii="Times New Roman" w:eastAsia="Times New Roman" w:hAnsi="Times New Roman" w:cs="Times New Roman"/>
                <w:sz w:val="10"/>
                <w:szCs w:val="10"/>
              </w:rPr>
              <w:t>Шигонцев</w:t>
            </w:r>
            <w:proofErr w:type="spellEnd"/>
            <w:r w:rsidRPr="00304692">
              <w:rPr>
                <w:rFonts w:ascii="Times New Roman" w:eastAsia="Times New Roman" w:hAnsi="Times New Roman" w:cs="Times New Roman"/>
                <w:sz w:val="10"/>
                <w:szCs w:val="10"/>
              </w:rPr>
              <w:t xml:space="preserve"> Вячеслав Анатольевич</w:t>
            </w:r>
          </w:p>
          <w:p w:rsidR="003A10AA" w:rsidRPr="00304692" w:rsidRDefault="003A10AA" w:rsidP="00E67FD2">
            <w:pPr>
              <w:spacing w:after="0" w:line="240" w:lineRule="auto"/>
              <w:jc w:val="center"/>
              <w:rPr>
                <w:rFonts w:ascii="Times New Roman" w:eastAsia="Times New Roman" w:hAnsi="Times New Roman" w:cs="Times New Roman"/>
                <w:sz w:val="10"/>
                <w:szCs w:val="10"/>
              </w:rPr>
            </w:pPr>
            <w:proofErr w:type="spellStart"/>
            <w:r w:rsidRPr="00304692">
              <w:rPr>
                <w:rFonts w:ascii="Times New Roman" w:eastAsia="Times New Roman" w:hAnsi="Times New Roman" w:cs="Times New Roman"/>
                <w:sz w:val="10"/>
                <w:szCs w:val="10"/>
              </w:rPr>
              <w:t>Дарбинов</w:t>
            </w:r>
            <w:proofErr w:type="spellEnd"/>
            <w:r w:rsidRPr="00304692">
              <w:rPr>
                <w:rFonts w:ascii="Times New Roman" w:eastAsia="Times New Roman" w:hAnsi="Times New Roman" w:cs="Times New Roman"/>
                <w:sz w:val="10"/>
                <w:szCs w:val="10"/>
              </w:rPr>
              <w:t xml:space="preserve"> Валерий Михайлович</w:t>
            </w:r>
          </w:p>
          <w:p w:rsidR="003A10AA" w:rsidRPr="00304692" w:rsidRDefault="003A10AA" w:rsidP="00E67FD2">
            <w:pPr>
              <w:spacing w:after="0" w:line="240" w:lineRule="auto"/>
              <w:jc w:val="center"/>
              <w:rPr>
                <w:rFonts w:ascii="Times New Roman" w:eastAsia="Times New Roman" w:hAnsi="Times New Roman" w:cs="Times New Roman"/>
                <w:sz w:val="10"/>
                <w:szCs w:val="10"/>
              </w:rPr>
            </w:pPr>
            <w:proofErr w:type="spellStart"/>
            <w:r w:rsidRPr="00304692">
              <w:rPr>
                <w:rFonts w:ascii="Times New Roman" w:eastAsia="Times New Roman" w:hAnsi="Times New Roman" w:cs="Times New Roman"/>
                <w:sz w:val="10"/>
                <w:szCs w:val="10"/>
              </w:rPr>
              <w:t>ТуктаровРишадРубиндарович</w:t>
            </w:r>
            <w:proofErr w:type="spellEnd"/>
          </w:p>
          <w:p w:rsidR="003A10AA" w:rsidRPr="00304692" w:rsidRDefault="003A10AA" w:rsidP="00E67FD2">
            <w:pPr>
              <w:spacing w:after="0" w:line="240" w:lineRule="auto"/>
              <w:jc w:val="center"/>
              <w:rPr>
                <w:rFonts w:ascii="Times New Roman" w:eastAsia="Times New Roman" w:hAnsi="Times New Roman" w:cs="Times New Roman"/>
                <w:sz w:val="10"/>
                <w:szCs w:val="10"/>
              </w:rPr>
            </w:pPr>
            <w:proofErr w:type="spellStart"/>
            <w:r w:rsidRPr="00304692">
              <w:rPr>
                <w:rFonts w:ascii="Times New Roman" w:eastAsia="Times New Roman" w:hAnsi="Times New Roman" w:cs="Times New Roman"/>
                <w:sz w:val="10"/>
                <w:szCs w:val="10"/>
              </w:rPr>
              <w:t>ТастемировХасымХайдарович</w:t>
            </w:r>
            <w:proofErr w:type="spellEnd"/>
          </w:p>
          <w:p w:rsidR="003A10AA" w:rsidRPr="00304692" w:rsidRDefault="003A10AA" w:rsidP="00E67FD2">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 xml:space="preserve">Керимов </w:t>
            </w:r>
            <w:proofErr w:type="spellStart"/>
            <w:r w:rsidRPr="00304692">
              <w:rPr>
                <w:rFonts w:ascii="Times New Roman" w:eastAsia="Times New Roman" w:hAnsi="Times New Roman" w:cs="Times New Roman"/>
                <w:sz w:val="10"/>
                <w:szCs w:val="10"/>
              </w:rPr>
              <w:t>АрифАмирович</w:t>
            </w:r>
            <w:proofErr w:type="spellEnd"/>
          </w:p>
          <w:p w:rsidR="003A10AA" w:rsidRPr="00304692" w:rsidRDefault="003A10AA" w:rsidP="00E67FD2">
            <w:pPr>
              <w:spacing w:after="0" w:line="240" w:lineRule="auto"/>
              <w:jc w:val="center"/>
              <w:rPr>
                <w:rFonts w:ascii="Times New Roman" w:eastAsia="Times New Roman" w:hAnsi="Times New Roman" w:cs="Times New Roman"/>
                <w:sz w:val="10"/>
                <w:szCs w:val="10"/>
              </w:rPr>
            </w:pPr>
            <w:proofErr w:type="spellStart"/>
            <w:r w:rsidRPr="00304692">
              <w:rPr>
                <w:rFonts w:ascii="Times New Roman" w:eastAsia="Times New Roman" w:hAnsi="Times New Roman" w:cs="Times New Roman"/>
                <w:sz w:val="10"/>
                <w:szCs w:val="10"/>
              </w:rPr>
              <w:t>КисиевЖадалВахарсолтович</w:t>
            </w:r>
            <w:proofErr w:type="spellEnd"/>
          </w:p>
          <w:p w:rsidR="003A10AA" w:rsidRPr="00304692" w:rsidRDefault="003A10AA" w:rsidP="00E67FD2">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 xml:space="preserve">Васильева Татьяна Ивановна  </w:t>
            </w:r>
          </w:p>
          <w:p w:rsidR="003A10AA" w:rsidRPr="00304692" w:rsidRDefault="003A10AA" w:rsidP="00E67FD2">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Иванников Александр Алексеевич</w:t>
            </w:r>
          </w:p>
          <w:p w:rsidR="003A10AA" w:rsidRPr="00304692" w:rsidRDefault="003A10AA" w:rsidP="00E67FD2">
            <w:pPr>
              <w:spacing w:after="0" w:line="240" w:lineRule="auto"/>
              <w:jc w:val="center"/>
              <w:rPr>
                <w:rFonts w:ascii="Times New Roman" w:eastAsia="Times New Roman" w:hAnsi="Times New Roman" w:cs="Times New Roman"/>
                <w:sz w:val="10"/>
                <w:szCs w:val="10"/>
              </w:rPr>
            </w:pPr>
            <w:proofErr w:type="spellStart"/>
            <w:r w:rsidRPr="00304692">
              <w:rPr>
                <w:rFonts w:ascii="Times New Roman" w:eastAsia="Times New Roman" w:hAnsi="Times New Roman" w:cs="Times New Roman"/>
                <w:sz w:val="10"/>
                <w:szCs w:val="10"/>
              </w:rPr>
              <w:t>Азиз</w:t>
            </w:r>
            <w:proofErr w:type="spellEnd"/>
            <w:r w:rsidRPr="00304692">
              <w:rPr>
                <w:rFonts w:ascii="Times New Roman" w:eastAsia="Times New Roman" w:hAnsi="Times New Roman" w:cs="Times New Roman"/>
                <w:sz w:val="10"/>
                <w:szCs w:val="10"/>
              </w:rPr>
              <w:t xml:space="preserve"> Ака</w:t>
            </w:r>
          </w:p>
          <w:p w:rsidR="003A10AA" w:rsidRPr="00304692" w:rsidRDefault="003A10AA" w:rsidP="00E67FD2">
            <w:pPr>
              <w:spacing w:after="0" w:line="240" w:lineRule="auto"/>
              <w:jc w:val="center"/>
              <w:rPr>
                <w:rFonts w:ascii="Times New Roman" w:eastAsia="Times New Roman" w:hAnsi="Times New Roman" w:cs="Times New Roman"/>
                <w:sz w:val="10"/>
                <w:szCs w:val="10"/>
              </w:rPr>
            </w:pPr>
            <w:proofErr w:type="spellStart"/>
            <w:r w:rsidRPr="00304692">
              <w:rPr>
                <w:rFonts w:ascii="Times New Roman" w:eastAsia="Times New Roman" w:hAnsi="Times New Roman" w:cs="Times New Roman"/>
                <w:sz w:val="10"/>
                <w:szCs w:val="10"/>
              </w:rPr>
              <w:t>Коняшкин</w:t>
            </w:r>
            <w:proofErr w:type="spellEnd"/>
            <w:r w:rsidRPr="00304692">
              <w:rPr>
                <w:rFonts w:ascii="Times New Roman" w:eastAsia="Times New Roman" w:hAnsi="Times New Roman" w:cs="Times New Roman"/>
                <w:sz w:val="10"/>
                <w:szCs w:val="10"/>
              </w:rPr>
              <w:t xml:space="preserve"> Иван Алексеевич</w:t>
            </w:r>
          </w:p>
        </w:tc>
        <w:tc>
          <w:tcPr>
            <w:tcW w:w="709" w:type="dxa"/>
            <w:vMerge w:val="restart"/>
            <w:tcBorders>
              <w:top w:val="single" w:sz="4" w:space="0" w:color="auto"/>
              <w:left w:val="single" w:sz="4" w:space="0" w:color="auto"/>
              <w:right w:val="nil"/>
            </w:tcBorders>
            <w:shd w:val="clear" w:color="auto" w:fill="auto"/>
            <w:vAlign w:val="center"/>
            <w:hideMark/>
          </w:tcPr>
          <w:p w:rsidR="003A10AA" w:rsidRPr="00304692" w:rsidRDefault="003A10AA" w:rsidP="00E67FD2">
            <w:pPr>
              <w:spacing w:after="0" w:line="240" w:lineRule="auto"/>
              <w:jc w:val="center"/>
              <w:rPr>
                <w:rFonts w:ascii="Times New Roman" w:eastAsia="Times New Roman" w:hAnsi="Times New Roman" w:cs="Times New Roman"/>
                <w:sz w:val="10"/>
                <w:szCs w:val="10"/>
              </w:rPr>
            </w:pPr>
            <w:r>
              <w:rPr>
                <w:rFonts w:ascii="Times New Roman" w:eastAsia="Times New Roman" w:hAnsi="Times New Roman" w:cs="Times New Roman"/>
                <w:sz w:val="10"/>
                <w:szCs w:val="10"/>
              </w:rPr>
              <w:t>06:00-21:20</w:t>
            </w:r>
          </w:p>
        </w:tc>
        <w:tc>
          <w:tcPr>
            <w:tcW w:w="708" w:type="dxa"/>
            <w:vMerge w:val="restart"/>
            <w:tcBorders>
              <w:top w:val="single" w:sz="4" w:space="0" w:color="auto"/>
              <w:left w:val="single" w:sz="4" w:space="0" w:color="auto"/>
              <w:right w:val="single" w:sz="4" w:space="0" w:color="auto"/>
            </w:tcBorders>
            <w:shd w:val="clear" w:color="auto" w:fill="auto"/>
            <w:vAlign w:val="center"/>
          </w:tcPr>
          <w:p w:rsidR="003A10AA" w:rsidRPr="00304692" w:rsidRDefault="003A10AA" w:rsidP="00E67FD2">
            <w:pPr>
              <w:spacing w:after="0" w:line="240" w:lineRule="auto"/>
              <w:jc w:val="center"/>
              <w:rPr>
                <w:rFonts w:ascii="Times New Roman" w:eastAsia="Times New Roman" w:hAnsi="Times New Roman" w:cs="Times New Roman"/>
                <w:sz w:val="10"/>
                <w:szCs w:val="10"/>
              </w:rPr>
            </w:pPr>
            <w:r w:rsidRPr="0087216A">
              <w:rPr>
                <w:rFonts w:ascii="Times New Roman" w:eastAsia="Times New Roman" w:hAnsi="Times New Roman" w:cs="Times New Roman"/>
                <w:sz w:val="10"/>
                <w:szCs w:val="10"/>
              </w:rPr>
              <w:t xml:space="preserve">УУ ДПТ - Уполномоченный участник договора простого товарищества                                       </w:t>
            </w:r>
          </w:p>
        </w:tc>
      </w:tr>
      <w:tr w:rsidR="003A10AA" w:rsidRPr="00304692" w:rsidTr="00DE63C7">
        <w:trPr>
          <w:trHeight w:val="1422"/>
        </w:trPr>
        <w:tc>
          <w:tcPr>
            <w:tcW w:w="851" w:type="dxa"/>
            <w:vMerge/>
            <w:tcBorders>
              <w:left w:val="single" w:sz="4" w:space="0" w:color="auto"/>
              <w:right w:val="single" w:sz="4" w:space="0" w:color="auto"/>
            </w:tcBorders>
            <w:shd w:val="clear" w:color="auto" w:fill="auto"/>
            <w:vAlign w:val="center"/>
          </w:tcPr>
          <w:p w:rsidR="003A10AA" w:rsidRPr="00304692" w:rsidRDefault="003A10AA" w:rsidP="00E67FD2">
            <w:pPr>
              <w:pStyle w:val="a5"/>
              <w:numPr>
                <w:ilvl w:val="0"/>
                <w:numId w:val="1"/>
              </w:numPr>
              <w:spacing w:after="0" w:line="240" w:lineRule="auto"/>
              <w:jc w:val="center"/>
              <w:rPr>
                <w:rFonts w:ascii="Times New Roman" w:eastAsia="Times New Roman" w:hAnsi="Times New Roman" w:cs="Times New Roman"/>
                <w:sz w:val="10"/>
                <w:szCs w:val="10"/>
              </w:rPr>
            </w:pPr>
          </w:p>
        </w:tc>
        <w:tc>
          <w:tcPr>
            <w:tcW w:w="567" w:type="dxa"/>
            <w:vMerge/>
            <w:tcBorders>
              <w:left w:val="nil"/>
              <w:bottom w:val="single" w:sz="4" w:space="0" w:color="auto"/>
              <w:right w:val="nil"/>
            </w:tcBorders>
            <w:shd w:val="clear" w:color="auto" w:fill="auto"/>
            <w:vAlign w:val="center"/>
            <w:hideMark/>
          </w:tcPr>
          <w:p w:rsidR="003A10AA" w:rsidRPr="00304692" w:rsidRDefault="003A10AA" w:rsidP="00E67FD2">
            <w:pPr>
              <w:spacing w:after="0" w:line="240" w:lineRule="auto"/>
              <w:jc w:val="center"/>
              <w:rPr>
                <w:rFonts w:ascii="Times New Roman" w:eastAsia="Times New Roman" w:hAnsi="Times New Roman" w:cs="Times New Roman"/>
                <w:sz w:val="10"/>
                <w:szCs w:val="10"/>
              </w:rPr>
            </w:pPr>
          </w:p>
        </w:tc>
        <w:tc>
          <w:tcPr>
            <w:tcW w:w="1843" w:type="dxa"/>
            <w:vMerge/>
            <w:tcBorders>
              <w:left w:val="single" w:sz="4" w:space="0" w:color="auto"/>
              <w:bottom w:val="single" w:sz="4" w:space="0" w:color="auto"/>
              <w:right w:val="single" w:sz="4" w:space="0" w:color="auto"/>
            </w:tcBorders>
            <w:shd w:val="clear" w:color="auto" w:fill="auto"/>
            <w:vAlign w:val="center"/>
            <w:hideMark/>
          </w:tcPr>
          <w:p w:rsidR="003A10AA" w:rsidRPr="00304692" w:rsidRDefault="003A10AA" w:rsidP="00E67FD2">
            <w:pPr>
              <w:spacing w:after="0" w:line="240" w:lineRule="auto"/>
              <w:jc w:val="center"/>
              <w:rPr>
                <w:rFonts w:ascii="Times New Roman" w:eastAsia="Times New Roman" w:hAnsi="Times New Roman" w:cs="Times New Roman"/>
                <w:sz w:val="10"/>
                <w:szCs w:val="10"/>
              </w:rPr>
            </w:pPr>
          </w:p>
        </w:tc>
        <w:tc>
          <w:tcPr>
            <w:tcW w:w="2693" w:type="dxa"/>
            <w:tcBorders>
              <w:top w:val="single" w:sz="4" w:space="0" w:color="auto"/>
              <w:left w:val="nil"/>
              <w:bottom w:val="single" w:sz="4" w:space="0" w:color="auto"/>
              <w:right w:val="single" w:sz="4" w:space="0" w:color="auto"/>
            </w:tcBorders>
            <w:shd w:val="clear" w:color="auto" w:fill="auto"/>
            <w:hideMark/>
          </w:tcPr>
          <w:p w:rsidR="003A10AA" w:rsidRPr="00304692" w:rsidRDefault="003A10AA" w:rsidP="00E67FD2">
            <w:pPr>
              <w:spacing w:after="0" w:line="240" w:lineRule="auto"/>
              <w:rPr>
                <w:rFonts w:ascii="Times New Roman" w:eastAsia="Times New Roman" w:hAnsi="Times New Roman" w:cs="Times New Roman"/>
                <w:sz w:val="10"/>
                <w:szCs w:val="10"/>
              </w:rPr>
            </w:pPr>
          </w:p>
          <w:p w:rsidR="003A10AA" w:rsidRPr="00304692" w:rsidRDefault="003A10AA" w:rsidP="00E67FD2">
            <w:pPr>
              <w:spacing w:after="0" w:line="240" w:lineRule="auto"/>
              <w:rPr>
                <w:rFonts w:ascii="Times New Roman" w:eastAsia="Times New Roman" w:hAnsi="Times New Roman" w:cs="Times New Roman"/>
                <w:b/>
                <w:bCs/>
                <w:sz w:val="10"/>
                <w:szCs w:val="10"/>
              </w:rPr>
            </w:pPr>
            <w:r w:rsidRPr="00304692">
              <w:rPr>
                <w:rFonts w:ascii="Times New Roman" w:eastAsia="Times New Roman" w:hAnsi="Times New Roman" w:cs="Times New Roman"/>
                <w:b/>
                <w:bCs/>
                <w:sz w:val="10"/>
                <w:szCs w:val="10"/>
              </w:rPr>
              <w:t>В обратном направлении: «</w:t>
            </w:r>
            <w:r w:rsidRPr="00304692">
              <w:rPr>
                <w:rFonts w:ascii="Times New Roman" w:eastAsia="Times New Roman" w:hAnsi="Times New Roman" w:cs="Times New Roman"/>
                <w:sz w:val="10"/>
                <w:szCs w:val="10"/>
              </w:rPr>
              <w:t>АСТРАХАНЬ-КНИГА»«МАРКИНА»«СУН-ЯТ-СЕНА»«ШКОЛА №36»</w:t>
            </w:r>
            <w:r w:rsidRPr="00841B83">
              <w:rPr>
                <w:rFonts w:ascii="Times New Roman" w:eastAsia="Times New Roman" w:hAnsi="Times New Roman" w:cs="Times New Roman"/>
                <w:sz w:val="10"/>
                <w:szCs w:val="10"/>
              </w:rPr>
              <w:t xml:space="preserve"> «ПОЛИТЕХНИЧЕСКИЙ КОЛЛЕДЖ»</w:t>
            </w:r>
            <w:r w:rsidRPr="00304692">
              <w:rPr>
                <w:rFonts w:ascii="Times New Roman" w:eastAsia="Times New Roman" w:hAnsi="Times New Roman" w:cs="Times New Roman"/>
                <w:sz w:val="10"/>
                <w:szCs w:val="10"/>
              </w:rPr>
              <w:t>«Ж\Д ВОКЗАЛ</w:t>
            </w:r>
            <w:r>
              <w:rPr>
                <w:rFonts w:ascii="Times New Roman" w:eastAsia="Times New Roman" w:hAnsi="Times New Roman" w:cs="Times New Roman"/>
                <w:sz w:val="10"/>
                <w:szCs w:val="10"/>
              </w:rPr>
              <w:t>»</w:t>
            </w:r>
            <w:r w:rsidRPr="00304692">
              <w:rPr>
                <w:rFonts w:ascii="Times New Roman" w:eastAsia="Times New Roman" w:hAnsi="Times New Roman" w:cs="Times New Roman"/>
                <w:sz w:val="10"/>
                <w:szCs w:val="10"/>
              </w:rPr>
              <w:t>«ТЦ АЙСБЕРГ»«ЦИРК»</w:t>
            </w:r>
            <w:r w:rsidRPr="00F67472">
              <w:rPr>
                <w:rFonts w:ascii="Times New Roman" w:eastAsia="Times New Roman" w:hAnsi="Times New Roman" w:cs="Times New Roman"/>
                <w:sz w:val="10"/>
                <w:szCs w:val="10"/>
              </w:rPr>
              <w:t>«ПЕНСИОННЫЙ ФОНД КИРОВСКОГО РАЙОНА</w:t>
            </w:r>
            <w:r>
              <w:rPr>
                <w:rFonts w:ascii="Times New Roman" w:eastAsia="Times New Roman" w:hAnsi="Times New Roman" w:cs="Times New Roman"/>
                <w:sz w:val="10"/>
                <w:szCs w:val="10"/>
              </w:rPr>
              <w:t>»</w:t>
            </w:r>
            <w:r w:rsidRPr="00F67472">
              <w:rPr>
                <w:rFonts w:ascii="Times New Roman" w:eastAsia="Times New Roman" w:hAnsi="Times New Roman" w:cs="Times New Roman"/>
                <w:sz w:val="10"/>
                <w:szCs w:val="10"/>
              </w:rPr>
              <w:t>«</w:t>
            </w:r>
            <w:r>
              <w:rPr>
                <w:rFonts w:ascii="Times New Roman" w:eastAsia="Times New Roman" w:hAnsi="Times New Roman" w:cs="Times New Roman"/>
                <w:sz w:val="10"/>
                <w:szCs w:val="10"/>
              </w:rPr>
              <w:t>ЦЕНТР ПЛАНИРОВАНИЯ СЕМЬИ</w:t>
            </w:r>
            <w:r w:rsidRPr="00F67472">
              <w:rPr>
                <w:rFonts w:ascii="Times New Roman" w:eastAsia="Times New Roman" w:hAnsi="Times New Roman" w:cs="Times New Roman"/>
                <w:sz w:val="10"/>
                <w:szCs w:val="10"/>
              </w:rPr>
              <w:t xml:space="preserve">» «ГОРОДСКАЯ ПОЛИКЛИНИКА №8» «ГОСТИНИЦА ВИКТОРИЯ ПАЛАС» </w:t>
            </w:r>
            <w:r w:rsidRPr="00304692">
              <w:rPr>
                <w:rFonts w:ascii="Times New Roman" w:eastAsia="Times New Roman" w:hAnsi="Times New Roman" w:cs="Times New Roman"/>
                <w:sz w:val="10"/>
                <w:szCs w:val="10"/>
              </w:rPr>
              <w:t>«СКВЕР УЛЬЯНОВЫХ»«ПЛ. ИМ. ЛЕНИНА»«ТАТАР-БАЗАР»</w:t>
            </w:r>
            <w:r>
              <w:rPr>
                <w:rFonts w:ascii="Times New Roman" w:eastAsia="Times New Roman" w:hAnsi="Times New Roman" w:cs="Times New Roman"/>
                <w:sz w:val="10"/>
                <w:szCs w:val="10"/>
              </w:rPr>
              <w:t xml:space="preserve">«ХРАМ     СВЯТОГО      КНЯЗЯ </w:t>
            </w:r>
            <w:r w:rsidRPr="00F67472">
              <w:rPr>
                <w:rFonts w:ascii="Times New Roman" w:eastAsia="Times New Roman" w:hAnsi="Times New Roman" w:cs="Times New Roman"/>
                <w:sz w:val="10"/>
                <w:szCs w:val="10"/>
              </w:rPr>
              <w:t>ВЛАДИМИРА</w:t>
            </w:r>
            <w:r>
              <w:rPr>
                <w:rFonts w:ascii="Times New Roman" w:eastAsia="Times New Roman" w:hAnsi="Times New Roman" w:cs="Times New Roman"/>
                <w:sz w:val="10"/>
                <w:szCs w:val="10"/>
              </w:rPr>
              <w:t xml:space="preserve">» </w:t>
            </w:r>
            <w:r w:rsidRPr="00F67472">
              <w:rPr>
                <w:rFonts w:ascii="Times New Roman" w:eastAsia="Times New Roman" w:hAnsi="Times New Roman" w:cs="Times New Roman"/>
                <w:sz w:val="10"/>
                <w:szCs w:val="10"/>
              </w:rPr>
              <w:t xml:space="preserve">«ГЕНЕРАЛА ЕПИШЕВА» </w:t>
            </w:r>
            <w:r>
              <w:rPr>
                <w:rFonts w:ascii="Times New Roman" w:eastAsia="Times New Roman" w:hAnsi="Times New Roman" w:cs="Times New Roman"/>
                <w:sz w:val="10"/>
                <w:szCs w:val="10"/>
              </w:rPr>
              <w:t xml:space="preserve">«ШКОЛА </w:t>
            </w:r>
            <w:r w:rsidRPr="00304692">
              <w:rPr>
                <w:rFonts w:ascii="Times New Roman" w:eastAsia="Times New Roman" w:hAnsi="Times New Roman" w:cs="Times New Roman"/>
                <w:sz w:val="10"/>
                <w:szCs w:val="10"/>
              </w:rPr>
              <w:t>№59»«МОРЕХОДНОЕ УЧИЛИЩЕ»«СУВОРОВСКОЕ УЧИЛИЩЕ»«НАРИМАНОВО»«ШКОЛА №74»«СПОРТТОВАРЫ»«ШКОЛА №51»«ПОЛИКЛИНИКА СРЗ»</w:t>
            </w:r>
            <w:r>
              <w:rPr>
                <w:rFonts w:ascii="Times New Roman" w:eastAsia="Times New Roman" w:hAnsi="Times New Roman" w:cs="Times New Roman"/>
                <w:sz w:val="10"/>
                <w:szCs w:val="10"/>
              </w:rPr>
              <w:t xml:space="preserve"> «ГОРОДСКАЯ ПОЛИКЛИНИКА№3» «З-Д АСПО» «БАТАЙСКАЯ» «АЭРОПОРТОВСКАЯ» «БОТАНИЧЕСКАЯ» «АЭРОПОРТ НАРИМАНОВО»</w:t>
            </w:r>
          </w:p>
        </w:tc>
        <w:tc>
          <w:tcPr>
            <w:tcW w:w="1701" w:type="dxa"/>
            <w:tcBorders>
              <w:top w:val="single" w:sz="4" w:space="0" w:color="auto"/>
              <w:left w:val="nil"/>
              <w:bottom w:val="single" w:sz="4" w:space="0" w:color="auto"/>
              <w:right w:val="single" w:sz="4" w:space="0" w:color="auto"/>
            </w:tcBorders>
            <w:shd w:val="clear" w:color="auto" w:fill="auto"/>
            <w:hideMark/>
          </w:tcPr>
          <w:p w:rsidR="003A10AA" w:rsidRPr="00304692" w:rsidRDefault="003A10AA" w:rsidP="00E67FD2">
            <w:pPr>
              <w:spacing w:after="0" w:line="240" w:lineRule="auto"/>
              <w:rPr>
                <w:rFonts w:ascii="Times New Roman" w:eastAsia="Times New Roman" w:hAnsi="Times New Roman" w:cs="Times New Roman"/>
                <w:b/>
                <w:bCs/>
                <w:sz w:val="10"/>
                <w:szCs w:val="10"/>
              </w:rPr>
            </w:pPr>
            <w:r w:rsidRPr="00304692">
              <w:rPr>
                <w:rFonts w:ascii="Times New Roman" w:eastAsia="Times New Roman" w:hAnsi="Times New Roman" w:cs="Times New Roman"/>
                <w:b/>
                <w:bCs/>
                <w:sz w:val="10"/>
                <w:szCs w:val="10"/>
              </w:rPr>
              <w:t xml:space="preserve">В  обратном направлении: </w:t>
            </w:r>
            <w:r w:rsidRPr="00304692">
              <w:rPr>
                <w:rFonts w:ascii="Times New Roman" w:eastAsia="Times New Roman" w:hAnsi="Times New Roman" w:cs="Times New Roman"/>
                <w:sz w:val="10"/>
                <w:szCs w:val="10"/>
              </w:rPr>
              <w:t>УЛ.МАРКИНА УЛ.ЯБЛОЧКОВА УЛ.СУН-ЯТ-СЕНА УЛ. ПОБЕДЫ УЛ.КР.НАБЕРЕЖНАЯ УЛ.АДМИРАЛТЕЙСКАЯ НАБ.ПРИВ ЗАТОНА  УЛ.БОЕВАЯ ПЛ.СВОБОДЫ УЛ.ГЕН.ЕПИШЕВА УЛ.Б. ХМЕЛЬНИЦКОГО УЛ.АДМ.НАХИМОВА УЛ.</w:t>
            </w:r>
            <w:r>
              <w:rPr>
                <w:rFonts w:ascii="Times New Roman" w:eastAsia="Times New Roman" w:hAnsi="Times New Roman" w:cs="Times New Roman"/>
                <w:sz w:val="10"/>
                <w:szCs w:val="10"/>
              </w:rPr>
              <w:t>АЭРОПОРТОВСКИЙ ПРОЕЗД</w:t>
            </w:r>
          </w:p>
        </w:tc>
        <w:tc>
          <w:tcPr>
            <w:tcW w:w="851" w:type="dxa"/>
            <w:tcBorders>
              <w:top w:val="single" w:sz="4" w:space="0" w:color="auto"/>
              <w:left w:val="nil"/>
              <w:bottom w:val="single" w:sz="4" w:space="0" w:color="auto"/>
              <w:right w:val="single" w:sz="4" w:space="0" w:color="auto"/>
            </w:tcBorders>
            <w:shd w:val="clear" w:color="auto" w:fill="auto"/>
            <w:vAlign w:val="center"/>
            <w:hideMark/>
          </w:tcPr>
          <w:p w:rsidR="003A10AA" w:rsidRPr="00304692" w:rsidRDefault="003A10AA" w:rsidP="00E67FD2">
            <w:pPr>
              <w:spacing w:after="0" w:line="240" w:lineRule="auto"/>
              <w:jc w:val="center"/>
              <w:rPr>
                <w:rFonts w:ascii="Times New Roman" w:eastAsia="Times New Roman" w:hAnsi="Times New Roman" w:cs="Times New Roman"/>
                <w:sz w:val="10"/>
                <w:szCs w:val="10"/>
              </w:rPr>
            </w:pPr>
            <w:r>
              <w:rPr>
                <w:rFonts w:ascii="Times New Roman" w:eastAsia="Times New Roman" w:hAnsi="Times New Roman" w:cs="Times New Roman"/>
                <w:sz w:val="10"/>
                <w:szCs w:val="10"/>
              </w:rPr>
              <w:t>16</w:t>
            </w:r>
          </w:p>
        </w:tc>
        <w:tc>
          <w:tcPr>
            <w:tcW w:w="992" w:type="dxa"/>
            <w:vMerge/>
            <w:tcBorders>
              <w:left w:val="nil"/>
              <w:bottom w:val="single" w:sz="4" w:space="0" w:color="auto"/>
              <w:right w:val="single" w:sz="4" w:space="0" w:color="auto"/>
            </w:tcBorders>
            <w:shd w:val="clear" w:color="auto" w:fill="auto"/>
            <w:vAlign w:val="center"/>
            <w:hideMark/>
          </w:tcPr>
          <w:p w:rsidR="003A10AA" w:rsidRPr="00304692" w:rsidRDefault="003A10AA" w:rsidP="00E67FD2">
            <w:pPr>
              <w:spacing w:after="0" w:line="240" w:lineRule="auto"/>
              <w:jc w:val="center"/>
              <w:rPr>
                <w:rFonts w:ascii="Times New Roman" w:eastAsia="Times New Roman" w:hAnsi="Times New Roman" w:cs="Times New Roman"/>
                <w:sz w:val="10"/>
                <w:szCs w:val="10"/>
              </w:rPr>
            </w:pPr>
          </w:p>
        </w:tc>
        <w:tc>
          <w:tcPr>
            <w:tcW w:w="850" w:type="dxa"/>
            <w:vMerge/>
            <w:tcBorders>
              <w:left w:val="nil"/>
              <w:bottom w:val="single" w:sz="4" w:space="0" w:color="auto"/>
              <w:right w:val="single" w:sz="4" w:space="0" w:color="auto"/>
            </w:tcBorders>
            <w:shd w:val="clear" w:color="auto" w:fill="auto"/>
            <w:vAlign w:val="center"/>
            <w:hideMark/>
          </w:tcPr>
          <w:p w:rsidR="003A10AA" w:rsidRPr="00304692" w:rsidRDefault="003A10AA" w:rsidP="00E67FD2">
            <w:pPr>
              <w:spacing w:after="0" w:line="240" w:lineRule="auto"/>
              <w:jc w:val="center"/>
              <w:rPr>
                <w:rFonts w:ascii="Times New Roman" w:eastAsia="Times New Roman" w:hAnsi="Times New Roman" w:cs="Times New Roman"/>
                <w:sz w:val="10"/>
                <w:szCs w:val="10"/>
              </w:rPr>
            </w:pPr>
          </w:p>
        </w:tc>
        <w:tc>
          <w:tcPr>
            <w:tcW w:w="820" w:type="dxa"/>
            <w:vMerge/>
            <w:tcBorders>
              <w:left w:val="nil"/>
              <w:bottom w:val="single" w:sz="4" w:space="0" w:color="auto"/>
              <w:right w:val="single" w:sz="4" w:space="0" w:color="auto"/>
            </w:tcBorders>
            <w:shd w:val="clear" w:color="auto" w:fill="auto"/>
            <w:vAlign w:val="center"/>
            <w:hideMark/>
          </w:tcPr>
          <w:p w:rsidR="003A10AA" w:rsidRPr="00304692" w:rsidRDefault="003A10AA" w:rsidP="00E67FD2">
            <w:pPr>
              <w:spacing w:after="0" w:line="240" w:lineRule="auto"/>
              <w:jc w:val="center"/>
              <w:rPr>
                <w:rFonts w:ascii="Times New Roman" w:eastAsia="Times New Roman" w:hAnsi="Times New Roman" w:cs="Times New Roman"/>
                <w:sz w:val="10"/>
                <w:szCs w:val="10"/>
              </w:rPr>
            </w:pPr>
          </w:p>
        </w:tc>
        <w:tc>
          <w:tcPr>
            <w:tcW w:w="740" w:type="dxa"/>
            <w:vMerge/>
            <w:tcBorders>
              <w:left w:val="nil"/>
              <w:bottom w:val="single" w:sz="4" w:space="0" w:color="auto"/>
              <w:right w:val="single" w:sz="4" w:space="0" w:color="auto"/>
            </w:tcBorders>
            <w:shd w:val="clear" w:color="auto" w:fill="auto"/>
            <w:vAlign w:val="center"/>
            <w:hideMark/>
          </w:tcPr>
          <w:p w:rsidR="003A10AA" w:rsidRPr="00304692" w:rsidRDefault="003A10AA" w:rsidP="00E67FD2">
            <w:pPr>
              <w:spacing w:after="0" w:line="240" w:lineRule="auto"/>
              <w:jc w:val="center"/>
              <w:rPr>
                <w:rFonts w:ascii="Times New Roman" w:eastAsia="Times New Roman" w:hAnsi="Times New Roman" w:cs="Times New Roman"/>
                <w:sz w:val="10"/>
                <w:szCs w:val="10"/>
              </w:rPr>
            </w:pPr>
          </w:p>
        </w:tc>
        <w:tc>
          <w:tcPr>
            <w:tcW w:w="708" w:type="dxa"/>
            <w:vMerge/>
            <w:tcBorders>
              <w:left w:val="nil"/>
              <w:bottom w:val="single" w:sz="4" w:space="0" w:color="auto"/>
              <w:right w:val="single" w:sz="4" w:space="0" w:color="auto"/>
            </w:tcBorders>
            <w:shd w:val="clear" w:color="auto" w:fill="auto"/>
            <w:vAlign w:val="center"/>
            <w:hideMark/>
          </w:tcPr>
          <w:p w:rsidR="003A10AA" w:rsidRPr="00304692" w:rsidRDefault="003A10AA" w:rsidP="00E67FD2">
            <w:pPr>
              <w:spacing w:after="0" w:line="240" w:lineRule="auto"/>
              <w:jc w:val="center"/>
              <w:rPr>
                <w:rFonts w:ascii="Times New Roman" w:eastAsia="Times New Roman" w:hAnsi="Times New Roman" w:cs="Times New Roman"/>
                <w:sz w:val="10"/>
                <w:szCs w:val="10"/>
              </w:rPr>
            </w:pPr>
          </w:p>
        </w:tc>
        <w:tc>
          <w:tcPr>
            <w:tcW w:w="1985" w:type="dxa"/>
            <w:vMerge/>
            <w:tcBorders>
              <w:left w:val="nil"/>
              <w:bottom w:val="single" w:sz="4" w:space="0" w:color="auto"/>
              <w:right w:val="nil"/>
            </w:tcBorders>
            <w:shd w:val="clear" w:color="auto" w:fill="auto"/>
            <w:vAlign w:val="center"/>
            <w:hideMark/>
          </w:tcPr>
          <w:p w:rsidR="003A10AA" w:rsidRPr="00304692" w:rsidRDefault="003A10AA" w:rsidP="00E67FD2">
            <w:pPr>
              <w:spacing w:after="0" w:line="240" w:lineRule="auto"/>
              <w:jc w:val="center"/>
              <w:rPr>
                <w:rFonts w:ascii="Times New Roman" w:eastAsia="Times New Roman" w:hAnsi="Times New Roman" w:cs="Times New Roman"/>
                <w:sz w:val="10"/>
                <w:szCs w:val="10"/>
              </w:rPr>
            </w:pPr>
          </w:p>
        </w:tc>
        <w:tc>
          <w:tcPr>
            <w:tcW w:w="709" w:type="dxa"/>
            <w:vMerge/>
            <w:tcBorders>
              <w:left w:val="single" w:sz="4" w:space="0" w:color="auto"/>
              <w:bottom w:val="single" w:sz="4" w:space="0" w:color="auto"/>
              <w:right w:val="nil"/>
            </w:tcBorders>
            <w:shd w:val="clear" w:color="auto" w:fill="auto"/>
            <w:vAlign w:val="center"/>
            <w:hideMark/>
          </w:tcPr>
          <w:p w:rsidR="003A10AA" w:rsidRPr="00304692" w:rsidRDefault="003A10AA" w:rsidP="00E67FD2">
            <w:pPr>
              <w:spacing w:after="0" w:line="240" w:lineRule="auto"/>
              <w:jc w:val="center"/>
              <w:rPr>
                <w:rFonts w:ascii="Times New Roman" w:eastAsia="Times New Roman" w:hAnsi="Times New Roman" w:cs="Times New Roman"/>
                <w:sz w:val="10"/>
                <w:szCs w:val="10"/>
              </w:rPr>
            </w:pPr>
          </w:p>
        </w:tc>
        <w:tc>
          <w:tcPr>
            <w:tcW w:w="708" w:type="dxa"/>
            <w:vMerge/>
            <w:tcBorders>
              <w:left w:val="single" w:sz="4" w:space="0" w:color="auto"/>
              <w:bottom w:val="single" w:sz="4" w:space="0" w:color="auto"/>
              <w:right w:val="single" w:sz="4" w:space="0" w:color="auto"/>
            </w:tcBorders>
            <w:shd w:val="clear" w:color="auto" w:fill="auto"/>
            <w:vAlign w:val="center"/>
          </w:tcPr>
          <w:p w:rsidR="003A10AA" w:rsidRPr="00304692" w:rsidRDefault="003A10AA" w:rsidP="00E67FD2">
            <w:pPr>
              <w:spacing w:after="0" w:line="240" w:lineRule="auto"/>
              <w:jc w:val="center"/>
              <w:rPr>
                <w:rFonts w:ascii="Times New Roman" w:eastAsia="Times New Roman" w:hAnsi="Times New Roman" w:cs="Times New Roman"/>
                <w:sz w:val="10"/>
                <w:szCs w:val="10"/>
              </w:rPr>
            </w:pPr>
          </w:p>
        </w:tc>
      </w:tr>
      <w:tr w:rsidR="003A10AA" w:rsidRPr="00304692" w:rsidTr="00DE63C7">
        <w:trPr>
          <w:trHeight w:val="569"/>
        </w:trPr>
        <w:tc>
          <w:tcPr>
            <w:tcW w:w="851" w:type="dxa"/>
            <w:vMerge/>
            <w:tcBorders>
              <w:left w:val="single" w:sz="4" w:space="0" w:color="auto"/>
              <w:right w:val="single" w:sz="4" w:space="0" w:color="auto"/>
            </w:tcBorders>
            <w:shd w:val="clear" w:color="auto" w:fill="auto"/>
            <w:vAlign w:val="center"/>
          </w:tcPr>
          <w:p w:rsidR="003A10AA" w:rsidRPr="00304692" w:rsidRDefault="003A10AA" w:rsidP="00E67FD2">
            <w:pPr>
              <w:pStyle w:val="a5"/>
              <w:numPr>
                <w:ilvl w:val="0"/>
                <w:numId w:val="1"/>
              </w:numPr>
              <w:spacing w:after="0" w:line="240" w:lineRule="auto"/>
              <w:jc w:val="center"/>
              <w:rPr>
                <w:rFonts w:ascii="Times New Roman" w:eastAsia="Times New Roman" w:hAnsi="Times New Roman" w:cs="Times New Roman"/>
                <w:sz w:val="10"/>
                <w:szCs w:val="10"/>
              </w:rPr>
            </w:pPr>
          </w:p>
        </w:tc>
        <w:tc>
          <w:tcPr>
            <w:tcW w:w="567" w:type="dxa"/>
            <w:vMerge w:val="restart"/>
            <w:tcBorders>
              <w:left w:val="nil"/>
              <w:right w:val="nil"/>
            </w:tcBorders>
            <w:shd w:val="clear" w:color="auto" w:fill="auto"/>
            <w:vAlign w:val="center"/>
          </w:tcPr>
          <w:p w:rsidR="003A10AA" w:rsidRPr="00304692" w:rsidRDefault="003A10AA" w:rsidP="00E67FD2">
            <w:pPr>
              <w:spacing w:after="0" w:line="240" w:lineRule="auto"/>
              <w:jc w:val="center"/>
              <w:rPr>
                <w:rFonts w:ascii="Times New Roman" w:eastAsia="Times New Roman" w:hAnsi="Times New Roman" w:cs="Times New Roman"/>
                <w:sz w:val="10"/>
                <w:szCs w:val="10"/>
              </w:rPr>
            </w:pPr>
            <w:r>
              <w:rPr>
                <w:rFonts w:ascii="Times New Roman" w:eastAsia="Times New Roman" w:hAnsi="Times New Roman" w:cs="Times New Roman"/>
                <w:sz w:val="10"/>
                <w:szCs w:val="10"/>
              </w:rPr>
              <w:t>85р</w:t>
            </w:r>
          </w:p>
        </w:tc>
        <w:tc>
          <w:tcPr>
            <w:tcW w:w="1843" w:type="dxa"/>
            <w:vMerge w:val="restart"/>
            <w:tcBorders>
              <w:left w:val="single" w:sz="4" w:space="0" w:color="auto"/>
              <w:right w:val="single" w:sz="4" w:space="0" w:color="auto"/>
            </w:tcBorders>
            <w:shd w:val="clear" w:color="auto" w:fill="auto"/>
            <w:vAlign w:val="center"/>
          </w:tcPr>
          <w:p w:rsidR="003A10AA" w:rsidRPr="00304692" w:rsidRDefault="003A10AA" w:rsidP="00E67FD2">
            <w:pPr>
              <w:spacing w:after="0" w:line="240" w:lineRule="auto"/>
              <w:jc w:val="center"/>
              <w:rPr>
                <w:rFonts w:ascii="Times New Roman" w:eastAsia="Times New Roman" w:hAnsi="Times New Roman" w:cs="Times New Roman"/>
                <w:sz w:val="10"/>
                <w:szCs w:val="10"/>
              </w:rPr>
            </w:pPr>
            <w:r>
              <w:rPr>
                <w:rFonts w:ascii="Times New Roman" w:eastAsia="Times New Roman" w:hAnsi="Times New Roman" w:cs="Times New Roman"/>
                <w:sz w:val="10"/>
                <w:szCs w:val="10"/>
              </w:rPr>
              <w:t>АЭРОПОРТ НАРИМАНОВО</w:t>
            </w:r>
            <w:r w:rsidRPr="00304692">
              <w:rPr>
                <w:rFonts w:ascii="Times New Roman" w:eastAsia="Times New Roman" w:hAnsi="Times New Roman" w:cs="Times New Roman"/>
                <w:sz w:val="10"/>
                <w:szCs w:val="10"/>
              </w:rPr>
              <w:t xml:space="preserve"> -  УЛ.МАРКИНА</w:t>
            </w:r>
          </w:p>
        </w:tc>
        <w:tc>
          <w:tcPr>
            <w:tcW w:w="2693" w:type="dxa"/>
            <w:tcBorders>
              <w:top w:val="single" w:sz="4" w:space="0" w:color="auto"/>
              <w:left w:val="nil"/>
              <w:bottom w:val="single" w:sz="4" w:space="0" w:color="auto"/>
              <w:right w:val="single" w:sz="4" w:space="0" w:color="auto"/>
            </w:tcBorders>
            <w:shd w:val="clear" w:color="auto" w:fill="auto"/>
          </w:tcPr>
          <w:p w:rsidR="003A10AA" w:rsidRPr="00304692" w:rsidRDefault="003A10AA" w:rsidP="00E67FD2">
            <w:pPr>
              <w:spacing w:after="0" w:line="240" w:lineRule="auto"/>
              <w:rPr>
                <w:rFonts w:ascii="Times New Roman" w:eastAsia="Times New Roman" w:hAnsi="Times New Roman" w:cs="Times New Roman"/>
                <w:b/>
                <w:bCs/>
                <w:sz w:val="10"/>
                <w:szCs w:val="10"/>
              </w:rPr>
            </w:pPr>
          </w:p>
          <w:p w:rsidR="003A10AA" w:rsidRPr="00304692" w:rsidRDefault="003A10AA" w:rsidP="00E67FD2">
            <w:pPr>
              <w:spacing w:after="0" w:line="240" w:lineRule="auto"/>
              <w:rPr>
                <w:rFonts w:ascii="Times New Roman" w:eastAsia="Times New Roman" w:hAnsi="Times New Roman" w:cs="Times New Roman"/>
                <w:sz w:val="10"/>
                <w:szCs w:val="10"/>
              </w:rPr>
            </w:pPr>
            <w:r w:rsidRPr="00304692">
              <w:rPr>
                <w:rFonts w:ascii="Times New Roman" w:eastAsia="Times New Roman" w:hAnsi="Times New Roman" w:cs="Times New Roman"/>
                <w:b/>
                <w:bCs/>
                <w:sz w:val="10"/>
                <w:szCs w:val="10"/>
              </w:rPr>
              <w:t xml:space="preserve">В прямом </w:t>
            </w:r>
            <w:proofErr w:type="spellStart"/>
            <w:r w:rsidRPr="00304692">
              <w:rPr>
                <w:rFonts w:ascii="Times New Roman" w:eastAsia="Times New Roman" w:hAnsi="Times New Roman" w:cs="Times New Roman"/>
                <w:b/>
                <w:bCs/>
                <w:sz w:val="10"/>
                <w:szCs w:val="10"/>
              </w:rPr>
              <w:t>направлении:</w:t>
            </w:r>
            <w:r w:rsidRPr="006B5E2E">
              <w:rPr>
                <w:rFonts w:ascii="Times New Roman" w:eastAsia="Times New Roman" w:hAnsi="Times New Roman" w:cs="Times New Roman"/>
                <w:bCs/>
                <w:sz w:val="10"/>
                <w:szCs w:val="10"/>
              </w:rPr>
              <w:t>«АЭРОПОРТ</w:t>
            </w:r>
            <w:proofErr w:type="spellEnd"/>
            <w:r w:rsidRPr="006B5E2E">
              <w:rPr>
                <w:rFonts w:ascii="Times New Roman" w:eastAsia="Times New Roman" w:hAnsi="Times New Roman" w:cs="Times New Roman"/>
                <w:bCs/>
                <w:sz w:val="10"/>
                <w:szCs w:val="10"/>
              </w:rPr>
              <w:t xml:space="preserve"> НА</w:t>
            </w:r>
            <w:r>
              <w:rPr>
                <w:rFonts w:ascii="Times New Roman" w:eastAsia="Times New Roman" w:hAnsi="Times New Roman" w:cs="Times New Roman"/>
                <w:bCs/>
                <w:sz w:val="10"/>
                <w:szCs w:val="10"/>
              </w:rPr>
              <w:t>Р</w:t>
            </w:r>
            <w:r w:rsidRPr="006B5E2E">
              <w:rPr>
                <w:rFonts w:ascii="Times New Roman" w:eastAsia="Times New Roman" w:hAnsi="Times New Roman" w:cs="Times New Roman"/>
                <w:bCs/>
                <w:sz w:val="10"/>
                <w:szCs w:val="10"/>
              </w:rPr>
              <w:t>ИМАНОВО» «БОТАНИЧЕСКАЯ» «З-Д МЕТАЛЛОКОНСТРУКЦИЙ» «БАТАЙСКАЯ» «З-Д АСПО»</w:t>
            </w:r>
            <w:r w:rsidRPr="00304692">
              <w:rPr>
                <w:rFonts w:ascii="Times New Roman" w:eastAsia="Times New Roman" w:hAnsi="Times New Roman" w:cs="Times New Roman"/>
                <w:sz w:val="10"/>
                <w:szCs w:val="10"/>
              </w:rPr>
              <w:t>«ПОЛИКЛИНИКА СРЗ»«ШКОЛА №51»«СПОРТТОВАРЫ»«ШКОЛА №74»«НАРИМАНОВО»«СУВОРОВСКОЕ УЧИЛИЩЕ»«МОРЕХОДНОЕ УЧИЛИЩЕ»«ШКОЛА №59»</w:t>
            </w:r>
            <w:r>
              <w:rPr>
                <w:rFonts w:ascii="Times New Roman" w:eastAsia="Times New Roman" w:hAnsi="Times New Roman" w:cs="Times New Roman"/>
                <w:sz w:val="10"/>
                <w:szCs w:val="10"/>
              </w:rPr>
              <w:t>«ГЕНЕРАЛА ЕПИШЕВА»</w:t>
            </w:r>
            <w:r w:rsidRPr="00304692">
              <w:rPr>
                <w:rFonts w:ascii="Times New Roman" w:eastAsia="Times New Roman" w:hAnsi="Times New Roman" w:cs="Times New Roman"/>
                <w:sz w:val="10"/>
                <w:szCs w:val="10"/>
              </w:rPr>
              <w:t>«ТАТАР-БАЗАР»</w:t>
            </w:r>
            <w:r>
              <w:rPr>
                <w:rFonts w:ascii="Times New Roman" w:eastAsia="Times New Roman" w:hAnsi="Times New Roman" w:cs="Times New Roman"/>
                <w:sz w:val="10"/>
                <w:szCs w:val="10"/>
              </w:rPr>
              <w:t>«АСТРАХАНЬРЕГИОНГАЗ»</w:t>
            </w:r>
            <w:r w:rsidRPr="00304692">
              <w:rPr>
                <w:rFonts w:ascii="Times New Roman" w:eastAsia="Times New Roman" w:hAnsi="Times New Roman" w:cs="Times New Roman"/>
                <w:sz w:val="10"/>
                <w:szCs w:val="10"/>
              </w:rPr>
              <w:t>«ПЛ. ЛЕНИНА»«СКВЕР УЛЬЯНОВЫХ»«БИБЛИОТЕКА ИМ. КРУПСКОЙ»</w:t>
            </w:r>
            <w:r w:rsidRPr="00841B83">
              <w:rPr>
                <w:rFonts w:ascii="Times New Roman" w:eastAsia="Times New Roman" w:hAnsi="Times New Roman" w:cs="Times New Roman"/>
                <w:sz w:val="10"/>
                <w:szCs w:val="10"/>
              </w:rPr>
              <w:t xml:space="preserve">«МАГАЗИН №1» «УФМС РОССИИ ПО АСТРАХАНСКОЙ ОБЛАСТИ» </w:t>
            </w:r>
            <w:r w:rsidRPr="00304692">
              <w:rPr>
                <w:rFonts w:ascii="Times New Roman" w:eastAsia="Times New Roman" w:hAnsi="Times New Roman" w:cs="Times New Roman"/>
                <w:sz w:val="10"/>
                <w:szCs w:val="10"/>
              </w:rPr>
              <w:t>«ЦИРК»«ТЦ  АЙСБЕРГ»«Ж\Д ВОКЗАЛ»«ПОЛИТЕХНИЧЕСКИЙ КОЛЛЕДЖ»«ШКОЛА№4»; «ЦДО №2»</w:t>
            </w:r>
            <w:r w:rsidRPr="00841B83">
              <w:rPr>
                <w:rFonts w:ascii="Times New Roman" w:eastAsia="Times New Roman" w:hAnsi="Times New Roman" w:cs="Times New Roman"/>
                <w:sz w:val="10"/>
                <w:szCs w:val="10"/>
              </w:rPr>
              <w:t xml:space="preserve">«МАРКИНА» </w:t>
            </w:r>
            <w:r w:rsidRPr="00304692">
              <w:rPr>
                <w:rFonts w:ascii="Times New Roman" w:eastAsia="Times New Roman" w:hAnsi="Times New Roman" w:cs="Times New Roman"/>
                <w:sz w:val="10"/>
                <w:szCs w:val="10"/>
              </w:rPr>
              <w:t>«АСТРАХАНЬ - КНИГА»</w:t>
            </w:r>
          </w:p>
          <w:p w:rsidR="003A10AA" w:rsidRPr="00304692" w:rsidRDefault="003A10AA" w:rsidP="00E67FD2">
            <w:pPr>
              <w:spacing w:after="0" w:line="240" w:lineRule="auto"/>
              <w:rPr>
                <w:rFonts w:ascii="Times New Roman" w:eastAsia="Times New Roman" w:hAnsi="Times New Roman" w:cs="Times New Roman"/>
                <w:sz w:val="10"/>
                <w:szCs w:val="10"/>
              </w:rPr>
            </w:pPr>
          </w:p>
        </w:tc>
        <w:tc>
          <w:tcPr>
            <w:tcW w:w="1701" w:type="dxa"/>
            <w:tcBorders>
              <w:top w:val="single" w:sz="4" w:space="0" w:color="auto"/>
              <w:left w:val="nil"/>
              <w:bottom w:val="single" w:sz="4" w:space="0" w:color="auto"/>
              <w:right w:val="single" w:sz="4" w:space="0" w:color="auto"/>
            </w:tcBorders>
            <w:shd w:val="clear" w:color="auto" w:fill="auto"/>
          </w:tcPr>
          <w:p w:rsidR="003A10AA" w:rsidRPr="00304692" w:rsidRDefault="003A10AA" w:rsidP="00E67FD2">
            <w:pPr>
              <w:spacing w:after="0" w:line="240" w:lineRule="auto"/>
              <w:rPr>
                <w:rFonts w:ascii="Times New Roman" w:eastAsia="Times New Roman" w:hAnsi="Times New Roman" w:cs="Times New Roman"/>
                <w:b/>
                <w:bCs/>
                <w:sz w:val="10"/>
                <w:szCs w:val="10"/>
              </w:rPr>
            </w:pPr>
          </w:p>
          <w:p w:rsidR="003A10AA" w:rsidRPr="00304692" w:rsidRDefault="003A10AA" w:rsidP="00E67FD2">
            <w:pPr>
              <w:spacing w:after="0" w:line="240" w:lineRule="auto"/>
              <w:rPr>
                <w:rFonts w:ascii="Times New Roman" w:eastAsia="Times New Roman" w:hAnsi="Times New Roman" w:cs="Times New Roman"/>
                <w:sz w:val="10"/>
                <w:szCs w:val="10"/>
              </w:rPr>
            </w:pPr>
            <w:r w:rsidRPr="00304692">
              <w:rPr>
                <w:rFonts w:ascii="Times New Roman" w:eastAsia="Times New Roman" w:hAnsi="Times New Roman" w:cs="Times New Roman"/>
                <w:b/>
                <w:bCs/>
                <w:sz w:val="10"/>
                <w:szCs w:val="10"/>
              </w:rPr>
              <w:t xml:space="preserve">В прямом направлении: </w:t>
            </w:r>
            <w:r w:rsidRPr="006B5E2E">
              <w:rPr>
                <w:rFonts w:ascii="Times New Roman" w:eastAsia="Times New Roman" w:hAnsi="Times New Roman" w:cs="Times New Roman"/>
                <w:bCs/>
                <w:sz w:val="10"/>
                <w:szCs w:val="10"/>
              </w:rPr>
              <w:t xml:space="preserve">УЛ.АЭРОПОРТОВСКИЙ ПРОЕЗД </w:t>
            </w:r>
            <w:r w:rsidRPr="00304692">
              <w:rPr>
                <w:rFonts w:ascii="Times New Roman" w:eastAsia="Times New Roman" w:hAnsi="Times New Roman" w:cs="Times New Roman"/>
                <w:sz w:val="10"/>
                <w:szCs w:val="10"/>
              </w:rPr>
              <w:t xml:space="preserve">УЛ.АДМ.НАХИМОВА УЛ.Б.ХМЕЛЬНИЦКОГО УЛ.ГЕН.ЕПИШЕВА НАБ.ПРИВ.ЗАТОНА УЛ.АДМИРАЛТЕЙСКАЯ  УЛ.ЭСПЛАНАДНАЯ УЛ.ВОЛОДАРСКОГО УЛ.КР.НАБЕРЕЖНАЯ УЛ.ПОБЕДЫ УЛ.ЯБЛОЧКОВА УЛ.МАРКИНА ДО БАЗЫ         </w:t>
            </w:r>
          </w:p>
          <w:p w:rsidR="003A10AA" w:rsidRPr="00304692" w:rsidRDefault="003A10AA" w:rsidP="00E67FD2">
            <w:pPr>
              <w:spacing w:after="0" w:line="240" w:lineRule="auto"/>
              <w:rPr>
                <w:rFonts w:ascii="Times New Roman" w:eastAsia="Times New Roman" w:hAnsi="Times New Roman" w:cs="Times New Roman"/>
                <w:sz w:val="10"/>
                <w:szCs w:val="10"/>
              </w:rPr>
            </w:pPr>
          </w:p>
        </w:tc>
        <w:tc>
          <w:tcPr>
            <w:tcW w:w="851" w:type="dxa"/>
            <w:tcBorders>
              <w:top w:val="single" w:sz="4" w:space="0" w:color="auto"/>
              <w:left w:val="nil"/>
              <w:bottom w:val="single" w:sz="4" w:space="0" w:color="auto"/>
              <w:right w:val="single" w:sz="4" w:space="0" w:color="auto"/>
            </w:tcBorders>
            <w:shd w:val="clear" w:color="auto" w:fill="auto"/>
            <w:vAlign w:val="center"/>
          </w:tcPr>
          <w:p w:rsidR="003A10AA" w:rsidRPr="00304692" w:rsidRDefault="003A10AA" w:rsidP="00E67FD2">
            <w:pPr>
              <w:spacing w:after="0" w:line="240" w:lineRule="auto"/>
              <w:jc w:val="center"/>
              <w:rPr>
                <w:rFonts w:ascii="Times New Roman" w:eastAsia="Times New Roman" w:hAnsi="Times New Roman" w:cs="Times New Roman"/>
                <w:sz w:val="10"/>
                <w:szCs w:val="10"/>
              </w:rPr>
            </w:pPr>
            <w:r>
              <w:rPr>
                <w:rFonts w:ascii="Times New Roman" w:eastAsia="Times New Roman" w:hAnsi="Times New Roman" w:cs="Times New Roman"/>
                <w:sz w:val="10"/>
                <w:szCs w:val="10"/>
              </w:rPr>
              <w:t>16,5</w:t>
            </w:r>
          </w:p>
        </w:tc>
        <w:tc>
          <w:tcPr>
            <w:tcW w:w="992" w:type="dxa"/>
            <w:vMerge w:val="restart"/>
            <w:tcBorders>
              <w:left w:val="nil"/>
              <w:right w:val="single" w:sz="4" w:space="0" w:color="auto"/>
            </w:tcBorders>
            <w:shd w:val="clear" w:color="auto" w:fill="auto"/>
            <w:vAlign w:val="center"/>
          </w:tcPr>
          <w:p w:rsidR="003A10AA" w:rsidRPr="00304692" w:rsidRDefault="003A10AA" w:rsidP="00E67FD2">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 xml:space="preserve">В установленных остановочных пунктах </w:t>
            </w:r>
          </w:p>
        </w:tc>
        <w:tc>
          <w:tcPr>
            <w:tcW w:w="850" w:type="dxa"/>
            <w:vMerge w:val="restart"/>
            <w:tcBorders>
              <w:left w:val="nil"/>
              <w:right w:val="single" w:sz="4" w:space="0" w:color="auto"/>
            </w:tcBorders>
            <w:shd w:val="clear" w:color="auto" w:fill="auto"/>
            <w:vAlign w:val="center"/>
          </w:tcPr>
          <w:p w:rsidR="003A10AA" w:rsidRPr="00304692" w:rsidRDefault="003A10AA" w:rsidP="00E67FD2">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Регулярные перевозки по регулируемым тарифам</w:t>
            </w:r>
          </w:p>
        </w:tc>
        <w:tc>
          <w:tcPr>
            <w:tcW w:w="820" w:type="dxa"/>
            <w:vMerge w:val="restart"/>
            <w:tcBorders>
              <w:left w:val="nil"/>
              <w:right w:val="single" w:sz="4" w:space="0" w:color="auto"/>
            </w:tcBorders>
            <w:shd w:val="clear" w:color="auto" w:fill="auto"/>
            <w:vAlign w:val="center"/>
          </w:tcPr>
          <w:p w:rsidR="003A10AA" w:rsidRPr="00304692" w:rsidRDefault="003A10AA" w:rsidP="00E67FD2">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 xml:space="preserve">Автобусы         </w:t>
            </w:r>
            <w:r>
              <w:rPr>
                <w:rFonts w:ascii="Times New Roman" w:eastAsia="Times New Roman" w:hAnsi="Times New Roman" w:cs="Times New Roman"/>
                <w:sz w:val="10"/>
                <w:szCs w:val="10"/>
              </w:rPr>
              <w:t>2</w:t>
            </w:r>
            <w:r w:rsidRPr="00304692">
              <w:rPr>
                <w:rFonts w:ascii="Times New Roman" w:eastAsia="Times New Roman" w:hAnsi="Times New Roman" w:cs="Times New Roman"/>
                <w:sz w:val="10"/>
                <w:szCs w:val="10"/>
              </w:rPr>
              <w:t>-МК</w:t>
            </w:r>
          </w:p>
        </w:tc>
        <w:tc>
          <w:tcPr>
            <w:tcW w:w="740" w:type="dxa"/>
            <w:vMerge w:val="restart"/>
            <w:tcBorders>
              <w:left w:val="nil"/>
              <w:right w:val="single" w:sz="4" w:space="0" w:color="auto"/>
            </w:tcBorders>
            <w:shd w:val="clear" w:color="auto" w:fill="auto"/>
            <w:vAlign w:val="center"/>
          </w:tcPr>
          <w:p w:rsidR="003A10AA" w:rsidRPr="00304692" w:rsidRDefault="003A10AA" w:rsidP="00E67FD2">
            <w:pPr>
              <w:spacing w:after="0" w:line="240" w:lineRule="auto"/>
              <w:jc w:val="center"/>
              <w:rPr>
                <w:rFonts w:ascii="Times New Roman" w:eastAsia="Times New Roman" w:hAnsi="Times New Roman" w:cs="Times New Roman"/>
                <w:sz w:val="10"/>
                <w:szCs w:val="10"/>
              </w:rPr>
            </w:pPr>
          </w:p>
        </w:tc>
        <w:tc>
          <w:tcPr>
            <w:tcW w:w="708" w:type="dxa"/>
            <w:vMerge w:val="restart"/>
            <w:tcBorders>
              <w:left w:val="nil"/>
              <w:right w:val="single" w:sz="4" w:space="0" w:color="auto"/>
            </w:tcBorders>
            <w:shd w:val="clear" w:color="auto" w:fill="auto"/>
            <w:vAlign w:val="center"/>
          </w:tcPr>
          <w:p w:rsidR="003A10AA" w:rsidRPr="00304692" w:rsidRDefault="003A10AA" w:rsidP="00E67FD2">
            <w:pPr>
              <w:spacing w:after="0" w:line="240" w:lineRule="auto"/>
              <w:jc w:val="center"/>
              <w:rPr>
                <w:rFonts w:ascii="Times New Roman" w:eastAsia="Times New Roman" w:hAnsi="Times New Roman" w:cs="Times New Roman"/>
                <w:sz w:val="10"/>
                <w:szCs w:val="10"/>
              </w:rPr>
            </w:pPr>
          </w:p>
        </w:tc>
        <w:tc>
          <w:tcPr>
            <w:tcW w:w="1985" w:type="dxa"/>
            <w:vMerge w:val="restart"/>
            <w:tcBorders>
              <w:left w:val="nil"/>
              <w:right w:val="nil"/>
            </w:tcBorders>
            <w:shd w:val="clear" w:color="auto" w:fill="auto"/>
            <w:vAlign w:val="center"/>
          </w:tcPr>
          <w:p w:rsidR="003A10AA" w:rsidRPr="00304692" w:rsidRDefault="003A10AA" w:rsidP="00E67FD2">
            <w:pPr>
              <w:spacing w:after="0" w:line="240" w:lineRule="auto"/>
              <w:jc w:val="center"/>
              <w:rPr>
                <w:rFonts w:ascii="Times New Roman" w:eastAsia="Times New Roman" w:hAnsi="Times New Roman" w:cs="Times New Roman"/>
                <w:sz w:val="10"/>
                <w:szCs w:val="10"/>
              </w:rPr>
            </w:pPr>
          </w:p>
        </w:tc>
        <w:tc>
          <w:tcPr>
            <w:tcW w:w="709" w:type="dxa"/>
            <w:vMerge w:val="restart"/>
            <w:tcBorders>
              <w:left w:val="single" w:sz="4" w:space="0" w:color="auto"/>
              <w:right w:val="nil"/>
            </w:tcBorders>
            <w:shd w:val="clear" w:color="auto" w:fill="auto"/>
            <w:vAlign w:val="center"/>
          </w:tcPr>
          <w:p w:rsidR="003A10AA" w:rsidRPr="00304692" w:rsidRDefault="003A10AA" w:rsidP="00E67FD2">
            <w:pPr>
              <w:spacing w:after="0" w:line="240" w:lineRule="auto"/>
              <w:jc w:val="center"/>
              <w:rPr>
                <w:rFonts w:ascii="Times New Roman" w:eastAsia="Times New Roman" w:hAnsi="Times New Roman" w:cs="Times New Roman"/>
                <w:sz w:val="10"/>
                <w:szCs w:val="10"/>
              </w:rPr>
            </w:pPr>
          </w:p>
        </w:tc>
        <w:tc>
          <w:tcPr>
            <w:tcW w:w="708" w:type="dxa"/>
            <w:vMerge w:val="restart"/>
            <w:tcBorders>
              <w:left w:val="single" w:sz="4" w:space="0" w:color="auto"/>
              <w:right w:val="single" w:sz="4" w:space="0" w:color="auto"/>
            </w:tcBorders>
            <w:shd w:val="clear" w:color="auto" w:fill="auto"/>
            <w:vAlign w:val="center"/>
          </w:tcPr>
          <w:p w:rsidR="003A10AA" w:rsidRPr="00304692" w:rsidRDefault="003A10AA" w:rsidP="00E67FD2">
            <w:pPr>
              <w:spacing w:after="0" w:line="240" w:lineRule="auto"/>
              <w:jc w:val="center"/>
              <w:rPr>
                <w:rFonts w:ascii="Times New Roman" w:eastAsia="Times New Roman" w:hAnsi="Times New Roman" w:cs="Times New Roman"/>
                <w:sz w:val="10"/>
                <w:szCs w:val="10"/>
              </w:rPr>
            </w:pPr>
          </w:p>
        </w:tc>
      </w:tr>
      <w:tr w:rsidR="003A10AA" w:rsidRPr="00304692" w:rsidTr="00882E9B">
        <w:trPr>
          <w:trHeight w:val="841"/>
        </w:trPr>
        <w:tc>
          <w:tcPr>
            <w:tcW w:w="851" w:type="dxa"/>
            <w:vMerge/>
            <w:tcBorders>
              <w:left w:val="single" w:sz="4" w:space="0" w:color="auto"/>
              <w:bottom w:val="single" w:sz="4" w:space="0" w:color="auto"/>
              <w:right w:val="single" w:sz="4" w:space="0" w:color="auto"/>
            </w:tcBorders>
            <w:shd w:val="clear" w:color="auto" w:fill="auto"/>
            <w:vAlign w:val="center"/>
          </w:tcPr>
          <w:p w:rsidR="003A10AA" w:rsidRPr="00304692" w:rsidRDefault="003A10AA" w:rsidP="00E67FD2">
            <w:pPr>
              <w:pStyle w:val="a5"/>
              <w:numPr>
                <w:ilvl w:val="0"/>
                <w:numId w:val="1"/>
              </w:numPr>
              <w:spacing w:after="0" w:line="240" w:lineRule="auto"/>
              <w:jc w:val="center"/>
              <w:rPr>
                <w:rFonts w:ascii="Times New Roman" w:eastAsia="Times New Roman" w:hAnsi="Times New Roman" w:cs="Times New Roman"/>
                <w:sz w:val="10"/>
                <w:szCs w:val="10"/>
              </w:rPr>
            </w:pPr>
          </w:p>
        </w:tc>
        <w:tc>
          <w:tcPr>
            <w:tcW w:w="567" w:type="dxa"/>
            <w:vMerge/>
            <w:tcBorders>
              <w:left w:val="nil"/>
              <w:bottom w:val="single" w:sz="4" w:space="0" w:color="auto"/>
              <w:right w:val="nil"/>
            </w:tcBorders>
            <w:shd w:val="clear" w:color="auto" w:fill="auto"/>
            <w:vAlign w:val="center"/>
          </w:tcPr>
          <w:p w:rsidR="003A10AA" w:rsidRDefault="003A10AA" w:rsidP="00E67FD2">
            <w:pPr>
              <w:spacing w:after="0" w:line="240" w:lineRule="auto"/>
              <w:jc w:val="center"/>
              <w:rPr>
                <w:rFonts w:ascii="Times New Roman" w:eastAsia="Times New Roman" w:hAnsi="Times New Roman" w:cs="Times New Roman"/>
                <w:sz w:val="10"/>
                <w:szCs w:val="10"/>
              </w:rPr>
            </w:pPr>
          </w:p>
        </w:tc>
        <w:tc>
          <w:tcPr>
            <w:tcW w:w="1843" w:type="dxa"/>
            <w:vMerge/>
            <w:tcBorders>
              <w:left w:val="single" w:sz="4" w:space="0" w:color="auto"/>
              <w:bottom w:val="single" w:sz="4" w:space="0" w:color="auto"/>
              <w:right w:val="single" w:sz="4" w:space="0" w:color="auto"/>
            </w:tcBorders>
            <w:shd w:val="clear" w:color="auto" w:fill="auto"/>
            <w:vAlign w:val="center"/>
          </w:tcPr>
          <w:p w:rsidR="003A10AA" w:rsidRPr="00304692" w:rsidRDefault="003A10AA" w:rsidP="00E67FD2">
            <w:pPr>
              <w:spacing w:after="0" w:line="240" w:lineRule="auto"/>
              <w:jc w:val="center"/>
              <w:rPr>
                <w:rFonts w:ascii="Times New Roman" w:eastAsia="Times New Roman" w:hAnsi="Times New Roman" w:cs="Times New Roman"/>
                <w:sz w:val="10"/>
                <w:szCs w:val="10"/>
              </w:rPr>
            </w:pPr>
          </w:p>
        </w:tc>
        <w:tc>
          <w:tcPr>
            <w:tcW w:w="2693" w:type="dxa"/>
            <w:tcBorders>
              <w:top w:val="single" w:sz="4" w:space="0" w:color="auto"/>
              <w:left w:val="nil"/>
              <w:bottom w:val="single" w:sz="4" w:space="0" w:color="auto"/>
              <w:right w:val="single" w:sz="4" w:space="0" w:color="auto"/>
            </w:tcBorders>
            <w:shd w:val="clear" w:color="auto" w:fill="auto"/>
          </w:tcPr>
          <w:p w:rsidR="003A10AA" w:rsidRPr="00304692" w:rsidRDefault="003A10AA" w:rsidP="00E67FD2">
            <w:pPr>
              <w:spacing w:after="0" w:line="240" w:lineRule="auto"/>
              <w:rPr>
                <w:rFonts w:ascii="Times New Roman" w:eastAsia="Times New Roman" w:hAnsi="Times New Roman" w:cs="Times New Roman"/>
                <w:sz w:val="10"/>
                <w:szCs w:val="10"/>
              </w:rPr>
            </w:pPr>
          </w:p>
          <w:p w:rsidR="003A10AA" w:rsidRPr="00304692" w:rsidRDefault="003A10AA" w:rsidP="00E67FD2">
            <w:pPr>
              <w:spacing w:after="0" w:line="240" w:lineRule="auto"/>
              <w:rPr>
                <w:rFonts w:ascii="Times New Roman" w:eastAsia="Times New Roman" w:hAnsi="Times New Roman" w:cs="Times New Roman"/>
                <w:b/>
                <w:bCs/>
                <w:sz w:val="10"/>
                <w:szCs w:val="10"/>
              </w:rPr>
            </w:pPr>
            <w:r w:rsidRPr="00304692">
              <w:rPr>
                <w:rFonts w:ascii="Times New Roman" w:eastAsia="Times New Roman" w:hAnsi="Times New Roman" w:cs="Times New Roman"/>
                <w:b/>
                <w:bCs/>
                <w:sz w:val="10"/>
                <w:szCs w:val="10"/>
              </w:rPr>
              <w:t>В обратном направлении: «</w:t>
            </w:r>
            <w:r w:rsidRPr="00304692">
              <w:rPr>
                <w:rFonts w:ascii="Times New Roman" w:eastAsia="Times New Roman" w:hAnsi="Times New Roman" w:cs="Times New Roman"/>
                <w:sz w:val="10"/>
                <w:szCs w:val="10"/>
              </w:rPr>
              <w:t>АСТРАХАНЬ-КНИГА»«МАРКИНА»«СУН-ЯТ-СЕНА»«ШКОЛА №36»</w:t>
            </w:r>
            <w:r w:rsidRPr="00841B83">
              <w:rPr>
                <w:rFonts w:ascii="Times New Roman" w:eastAsia="Times New Roman" w:hAnsi="Times New Roman" w:cs="Times New Roman"/>
                <w:sz w:val="10"/>
                <w:szCs w:val="10"/>
              </w:rPr>
              <w:t xml:space="preserve"> «ПОЛИТЕХНИЧЕСКИЙ КОЛЛЕДЖ»</w:t>
            </w:r>
            <w:r w:rsidRPr="00304692">
              <w:rPr>
                <w:rFonts w:ascii="Times New Roman" w:eastAsia="Times New Roman" w:hAnsi="Times New Roman" w:cs="Times New Roman"/>
                <w:sz w:val="10"/>
                <w:szCs w:val="10"/>
              </w:rPr>
              <w:t>«Ж\Д ВОКЗАЛ</w:t>
            </w:r>
            <w:r>
              <w:rPr>
                <w:rFonts w:ascii="Times New Roman" w:eastAsia="Times New Roman" w:hAnsi="Times New Roman" w:cs="Times New Roman"/>
                <w:sz w:val="10"/>
                <w:szCs w:val="10"/>
              </w:rPr>
              <w:t>»</w:t>
            </w:r>
            <w:r w:rsidRPr="00304692">
              <w:rPr>
                <w:rFonts w:ascii="Times New Roman" w:eastAsia="Times New Roman" w:hAnsi="Times New Roman" w:cs="Times New Roman"/>
                <w:sz w:val="10"/>
                <w:szCs w:val="10"/>
              </w:rPr>
              <w:t>«ТЦ АЙСБЕРГ»«ЦИРК»</w:t>
            </w:r>
            <w:r w:rsidRPr="00F67472">
              <w:rPr>
                <w:rFonts w:ascii="Times New Roman" w:eastAsia="Times New Roman" w:hAnsi="Times New Roman" w:cs="Times New Roman"/>
                <w:sz w:val="10"/>
                <w:szCs w:val="10"/>
              </w:rPr>
              <w:t>«ПЕНСИОННЫЙ ФОНД КИРОВСКОГО РАЙОНА</w:t>
            </w:r>
            <w:r>
              <w:rPr>
                <w:rFonts w:ascii="Times New Roman" w:eastAsia="Times New Roman" w:hAnsi="Times New Roman" w:cs="Times New Roman"/>
                <w:sz w:val="10"/>
                <w:szCs w:val="10"/>
              </w:rPr>
              <w:t>»</w:t>
            </w:r>
            <w:r w:rsidRPr="00F67472">
              <w:rPr>
                <w:rFonts w:ascii="Times New Roman" w:eastAsia="Times New Roman" w:hAnsi="Times New Roman" w:cs="Times New Roman"/>
                <w:sz w:val="10"/>
                <w:szCs w:val="10"/>
              </w:rPr>
              <w:t>«</w:t>
            </w:r>
            <w:r>
              <w:rPr>
                <w:rFonts w:ascii="Times New Roman" w:eastAsia="Times New Roman" w:hAnsi="Times New Roman" w:cs="Times New Roman"/>
                <w:sz w:val="10"/>
                <w:szCs w:val="10"/>
              </w:rPr>
              <w:t>ЦЕНТР ПЛАНИРОВАНИЯ СЕМЬИ</w:t>
            </w:r>
            <w:r w:rsidRPr="00F67472">
              <w:rPr>
                <w:rFonts w:ascii="Times New Roman" w:eastAsia="Times New Roman" w:hAnsi="Times New Roman" w:cs="Times New Roman"/>
                <w:sz w:val="10"/>
                <w:szCs w:val="10"/>
              </w:rPr>
              <w:t xml:space="preserve">» «ГОРОДСКАЯ ПОЛИКЛИНИКА №8» «ГОСТИНИЦА ВИКТОРИЯ ПАЛАС» </w:t>
            </w:r>
            <w:r w:rsidRPr="00304692">
              <w:rPr>
                <w:rFonts w:ascii="Times New Roman" w:eastAsia="Times New Roman" w:hAnsi="Times New Roman" w:cs="Times New Roman"/>
                <w:sz w:val="10"/>
                <w:szCs w:val="10"/>
              </w:rPr>
              <w:t>«СКВЕР УЛЬЯНОВЫХ»«ПЛ. ИМ. ЛЕНИНА»«ТАТАР-БАЗАР»</w:t>
            </w:r>
            <w:r>
              <w:rPr>
                <w:rFonts w:ascii="Times New Roman" w:eastAsia="Times New Roman" w:hAnsi="Times New Roman" w:cs="Times New Roman"/>
                <w:sz w:val="10"/>
                <w:szCs w:val="10"/>
              </w:rPr>
              <w:t xml:space="preserve">«ХРАМ     СВЯТОГО      КНЯЗЯ </w:t>
            </w:r>
            <w:r w:rsidRPr="00F67472">
              <w:rPr>
                <w:rFonts w:ascii="Times New Roman" w:eastAsia="Times New Roman" w:hAnsi="Times New Roman" w:cs="Times New Roman"/>
                <w:sz w:val="10"/>
                <w:szCs w:val="10"/>
              </w:rPr>
              <w:t>ВЛАДИМИРА</w:t>
            </w:r>
            <w:r>
              <w:rPr>
                <w:rFonts w:ascii="Times New Roman" w:eastAsia="Times New Roman" w:hAnsi="Times New Roman" w:cs="Times New Roman"/>
                <w:sz w:val="10"/>
                <w:szCs w:val="10"/>
              </w:rPr>
              <w:t xml:space="preserve">» </w:t>
            </w:r>
            <w:r w:rsidRPr="00F67472">
              <w:rPr>
                <w:rFonts w:ascii="Times New Roman" w:eastAsia="Times New Roman" w:hAnsi="Times New Roman" w:cs="Times New Roman"/>
                <w:sz w:val="10"/>
                <w:szCs w:val="10"/>
              </w:rPr>
              <w:t xml:space="preserve">«ГЕНЕРАЛА ЕПИШЕВА» </w:t>
            </w:r>
            <w:r>
              <w:rPr>
                <w:rFonts w:ascii="Times New Roman" w:eastAsia="Times New Roman" w:hAnsi="Times New Roman" w:cs="Times New Roman"/>
                <w:sz w:val="10"/>
                <w:szCs w:val="10"/>
              </w:rPr>
              <w:t xml:space="preserve">«ШКОЛА </w:t>
            </w:r>
            <w:r w:rsidRPr="00304692">
              <w:rPr>
                <w:rFonts w:ascii="Times New Roman" w:eastAsia="Times New Roman" w:hAnsi="Times New Roman" w:cs="Times New Roman"/>
                <w:sz w:val="10"/>
                <w:szCs w:val="10"/>
              </w:rPr>
              <w:t>№59»«МОРЕХОДНОЕ УЧИЛИЩЕ»«СУВОРОВСКОЕ УЧИЛИЩЕ»«НАРИМАНОВО»«ШКОЛА №74»«СПОРТТОВАРЫ»«ШКОЛА №51»«ПОЛИКЛИНИКА СРЗ»</w:t>
            </w:r>
            <w:r>
              <w:rPr>
                <w:rFonts w:ascii="Times New Roman" w:eastAsia="Times New Roman" w:hAnsi="Times New Roman" w:cs="Times New Roman"/>
                <w:sz w:val="10"/>
                <w:szCs w:val="10"/>
              </w:rPr>
              <w:t xml:space="preserve"> «З-Д АСПО» «БАТАЙСКАЯ» «АЭРОПОРТОВСКАЯ» «БОТАНИЧЕСКАЯ» «АЭРОПОРТ НАРИМАНОВО»</w:t>
            </w:r>
          </w:p>
        </w:tc>
        <w:tc>
          <w:tcPr>
            <w:tcW w:w="1701" w:type="dxa"/>
            <w:tcBorders>
              <w:top w:val="single" w:sz="4" w:space="0" w:color="auto"/>
              <w:left w:val="nil"/>
              <w:bottom w:val="single" w:sz="4" w:space="0" w:color="auto"/>
              <w:right w:val="single" w:sz="4" w:space="0" w:color="auto"/>
            </w:tcBorders>
            <w:shd w:val="clear" w:color="auto" w:fill="auto"/>
          </w:tcPr>
          <w:p w:rsidR="003A10AA" w:rsidRPr="00304692" w:rsidRDefault="003A10AA" w:rsidP="00E67FD2">
            <w:pPr>
              <w:spacing w:after="0" w:line="240" w:lineRule="auto"/>
              <w:rPr>
                <w:rFonts w:ascii="Times New Roman" w:eastAsia="Times New Roman" w:hAnsi="Times New Roman" w:cs="Times New Roman"/>
                <w:b/>
                <w:bCs/>
                <w:sz w:val="10"/>
                <w:szCs w:val="10"/>
              </w:rPr>
            </w:pPr>
            <w:r w:rsidRPr="00304692">
              <w:rPr>
                <w:rFonts w:ascii="Times New Roman" w:eastAsia="Times New Roman" w:hAnsi="Times New Roman" w:cs="Times New Roman"/>
                <w:b/>
                <w:bCs/>
                <w:sz w:val="10"/>
                <w:szCs w:val="10"/>
              </w:rPr>
              <w:t xml:space="preserve">В  обратном направлении: </w:t>
            </w:r>
            <w:r w:rsidRPr="00304692">
              <w:rPr>
                <w:rFonts w:ascii="Times New Roman" w:eastAsia="Times New Roman" w:hAnsi="Times New Roman" w:cs="Times New Roman"/>
                <w:sz w:val="10"/>
                <w:szCs w:val="10"/>
              </w:rPr>
              <w:t>УЛ.МАРКИНА УЛ.ЯБЛОЧКОВА УЛ.СУН-ЯТ-СЕНА УЛ. ПОБЕДЫ УЛ.КР.НАБЕРЕЖНАЯ УЛ.АДМИРАЛТЕЙСКАЯ НАБ.ПРИВ ЗАТОНА  УЛ.БОЕВАЯ ПЛ.СВОБОДЫ УЛ.ГЕН.ЕПИШЕВА УЛ.Б. ХМЕЛЬНИЦКОГО УЛ.АДМ.НАХИМОВА УЛ.</w:t>
            </w:r>
            <w:r>
              <w:rPr>
                <w:rFonts w:ascii="Times New Roman" w:eastAsia="Times New Roman" w:hAnsi="Times New Roman" w:cs="Times New Roman"/>
                <w:sz w:val="10"/>
                <w:szCs w:val="10"/>
              </w:rPr>
              <w:t>АЭРОПОРТОВСКИЙ ПРОЕЗД</w:t>
            </w:r>
          </w:p>
        </w:tc>
        <w:tc>
          <w:tcPr>
            <w:tcW w:w="851" w:type="dxa"/>
            <w:tcBorders>
              <w:top w:val="single" w:sz="4" w:space="0" w:color="auto"/>
              <w:left w:val="nil"/>
              <w:bottom w:val="single" w:sz="4" w:space="0" w:color="auto"/>
              <w:right w:val="single" w:sz="4" w:space="0" w:color="auto"/>
            </w:tcBorders>
            <w:shd w:val="clear" w:color="auto" w:fill="auto"/>
            <w:vAlign w:val="center"/>
          </w:tcPr>
          <w:p w:rsidR="003A10AA" w:rsidRPr="00304692" w:rsidRDefault="003A10AA" w:rsidP="00E67FD2">
            <w:pPr>
              <w:spacing w:after="0" w:line="240" w:lineRule="auto"/>
              <w:jc w:val="center"/>
              <w:rPr>
                <w:rFonts w:ascii="Times New Roman" w:eastAsia="Times New Roman" w:hAnsi="Times New Roman" w:cs="Times New Roman"/>
                <w:sz w:val="10"/>
                <w:szCs w:val="10"/>
              </w:rPr>
            </w:pPr>
            <w:r>
              <w:rPr>
                <w:rFonts w:ascii="Times New Roman" w:eastAsia="Times New Roman" w:hAnsi="Times New Roman" w:cs="Times New Roman"/>
                <w:sz w:val="10"/>
                <w:szCs w:val="10"/>
              </w:rPr>
              <w:t>16</w:t>
            </w:r>
          </w:p>
        </w:tc>
        <w:tc>
          <w:tcPr>
            <w:tcW w:w="992" w:type="dxa"/>
            <w:vMerge/>
            <w:tcBorders>
              <w:left w:val="nil"/>
              <w:bottom w:val="single" w:sz="4" w:space="0" w:color="auto"/>
              <w:right w:val="single" w:sz="4" w:space="0" w:color="auto"/>
            </w:tcBorders>
            <w:shd w:val="clear" w:color="auto" w:fill="auto"/>
            <w:vAlign w:val="center"/>
          </w:tcPr>
          <w:p w:rsidR="003A10AA" w:rsidRPr="00304692" w:rsidRDefault="003A10AA" w:rsidP="00E67FD2">
            <w:pPr>
              <w:spacing w:after="0" w:line="240" w:lineRule="auto"/>
              <w:jc w:val="center"/>
              <w:rPr>
                <w:rFonts w:ascii="Times New Roman" w:eastAsia="Times New Roman" w:hAnsi="Times New Roman" w:cs="Times New Roman"/>
                <w:sz w:val="10"/>
                <w:szCs w:val="10"/>
              </w:rPr>
            </w:pPr>
          </w:p>
        </w:tc>
        <w:tc>
          <w:tcPr>
            <w:tcW w:w="850" w:type="dxa"/>
            <w:vMerge/>
            <w:tcBorders>
              <w:left w:val="nil"/>
              <w:bottom w:val="single" w:sz="4" w:space="0" w:color="auto"/>
              <w:right w:val="single" w:sz="4" w:space="0" w:color="auto"/>
            </w:tcBorders>
            <w:shd w:val="clear" w:color="auto" w:fill="auto"/>
            <w:vAlign w:val="center"/>
          </w:tcPr>
          <w:p w:rsidR="003A10AA" w:rsidRPr="00304692" w:rsidRDefault="003A10AA" w:rsidP="00E67FD2">
            <w:pPr>
              <w:spacing w:after="0" w:line="240" w:lineRule="auto"/>
              <w:jc w:val="center"/>
              <w:rPr>
                <w:rFonts w:ascii="Times New Roman" w:eastAsia="Times New Roman" w:hAnsi="Times New Roman" w:cs="Times New Roman"/>
                <w:sz w:val="10"/>
                <w:szCs w:val="10"/>
              </w:rPr>
            </w:pPr>
          </w:p>
        </w:tc>
        <w:tc>
          <w:tcPr>
            <w:tcW w:w="820" w:type="dxa"/>
            <w:vMerge/>
            <w:tcBorders>
              <w:left w:val="nil"/>
              <w:bottom w:val="single" w:sz="4" w:space="0" w:color="auto"/>
              <w:right w:val="single" w:sz="4" w:space="0" w:color="auto"/>
            </w:tcBorders>
            <w:shd w:val="clear" w:color="auto" w:fill="auto"/>
            <w:vAlign w:val="center"/>
          </w:tcPr>
          <w:p w:rsidR="003A10AA" w:rsidRPr="00304692" w:rsidRDefault="003A10AA" w:rsidP="00E67FD2">
            <w:pPr>
              <w:spacing w:after="0" w:line="240" w:lineRule="auto"/>
              <w:jc w:val="center"/>
              <w:rPr>
                <w:rFonts w:ascii="Times New Roman" w:eastAsia="Times New Roman" w:hAnsi="Times New Roman" w:cs="Times New Roman"/>
                <w:sz w:val="10"/>
                <w:szCs w:val="10"/>
              </w:rPr>
            </w:pPr>
          </w:p>
        </w:tc>
        <w:tc>
          <w:tcPr>
            <w:tcW w:w="740" w:type="dxa"/>
            <w:vMerge/>
            <w:tcBorders>
              <w:left w:val="nil"/>
              <w:bottom w:val="single" w:sz="4" w:space="0" w:color="auto"/>
              <w:right w:val="single" w:sz="4" w:space="0" w:color="auto"/>
            </w:tcBorders>
            <w:shd w:val="clear" w:color="auto" w:fill="auto"/>
            <w:vAlign w:val="center"/>
          </w:tcPr>
          <w:p w:rsidR="003A10AA" w:rsidRPr="00304692" w:rsidRDefault="003A10AA" w:rsidP="00E67FD2">
            <w:pPr>
              <w:spacing w:after="0" w:line="240" w:lineRule="auto"/>
              <w:jc w:val="center"/>
              <w:rPr>
                <w:rFonts w:ascii="Times New Roman" w:eastAsia="Times New Roman" w:hAnsi="Times New Roman" w:cs="Times New Roman"/>
                <w:sz w:val="10"/>
                <w:szCs w:val="10"/>
              </w:rPr>
            </w:pPr>
          </w:p>
        </w:tc>
        <w:tc>
          <w:tcPr>
            <w:tcW w:w="708" w:type="dxa"/>
            <w:vMerge/>
            <w:tcBorders>
              <w:left w:val="nil"/>
              <w:bottom w:val="single" w:sz="4" w:space="0" w:color="auto"/>
              <w:right w:val="single" w:sz="4" w:space="0" w:color="auto"/>
            </w:tcBorders>
            <w:shd w:val="clear" w:color="auto" w:fill="auto"/>
            <w:vAlign w:val="center"/>
          </w:tcPr>
          <w:p w:rsidR="003A10AA" w:rsidRPr="00304692" w:rsidRDefault="003A10AA" w:rsidP="00E67FD2">
            <w:pPr>
              <w:spacing w:after="0" w:line="240" w:lineRule="auto"/>
              <w:jc w:val="center"/>
              <w:rPr>
                <w:rFonts w:ascii="Times New Roman" w:eastAsia="Times New Roman" w:hAnsi="Times New Roman" w:cs="Times New Roman"/>
                <w:sz w:val="10"/>
                <w:szCs w:val="10"/>
              </w:rPr>
            </w:pPr>
          </w:p>
        </w:tc>
        <w:tc>
          <w:tcPr>
            <w:tcW w:w="1985" w:type="dxa"/>
            <w:vMerge/>
            <w:tcBorders>
              <w:left w:val="nil"/>
              <w:bottom w:val="single" w:sz="4" w:space="0" w:color="auto"/>
              <w:right w:val="nil"/>
            </w:tcBorders>
            <w:shd w:val="clear" w:color="auto" w:fill="auto"/>
            <w:vAlign w:val="center"/>
          </w:tcPr>
          <w:p w:rsidR="003A10AA" w:rsidRPr="00304692" w:rsidRDefault="003A10AA" w:rsidP="00E67FD2">
            <w:pPr>
              <w:spacing w:after="0" w:line="240" w:lineRule="auto"/>
              <w:jc w:val="center"/>
              <w:rPr>
                <w:rFonts w:ascii="Times New Roman" w:eastAsia="Times New Roman" w:hAnsi="Times New Roman" w:cs="Times New Roman"/>
                <w:sz w:val="10"/>
                <w:szCs w:val="10"/>
              </w:rPr>
            </w:pPr>
          </w:p>
        </w:tc>
        <w:tc>
          <w:tcPr>
            <w:tcW w:w="709" w:type="dxa"/>
            <w:vMerge/>
            <w:tcBorders>
              <w:left w:val="single" w:sz="4" w:space="0" w:color="auto"/>
              <w:bottom w:val="single" w:sz="4" w:space="0" w:color="auto"/>
              <w:right w:val="nil"/>
            </w:tcBorders>
            <w:shd w:val="clear" w:color="auto" w:fill="auto"/>
            <w:vAlign w:val="center"/>
          </w:tcPr>
          <w:p w:rsidR="003A10AA" w:rsidRPr="00304692" w:rsidRDefault="003A10AA" w:rsidP="00E67FD2">
            <w:pPr>
              <w:spacing w:after="0" w:line="240" w:lineRule="auto"/>
              <w:jc w:val="center"/>
              <w:rPr>
                <w:rFonts w:ascii="Times New Roman" w:eastAsia="Times New Roman" w:hAnsi="Times New Roman" w:cs="Times New Roman"/>
                <w:sz w:val="10"/>
                <w:szCs w:val="10"/>
              </w:rPr>
            </w:pPr>
          </w:p>
        </w:tc>
        <w:tc>
          <w:tcPr>
            <w:tcW w:w="708" w:type="dxa"/>
            <w:vMerge/>
            <w:tcBorders>
              <w:left w:val="single" w:sz="4" w:space="0" w:color="auto"/>
              <w:bottom w:val="single" w:sz="4" w:space="0" w:color="auto"/>
              <w:right w:val="single" w:sz="4" w:space="0" w:color="auto"/>
            </w:tcBorders>
            <w:shd w:val="clear" w:color="auto" w:fill="auto"/>
            <w:vAlign w:val="center"/>
          </w:tcPr>
          <w:p w:rsidR="003A10AA" w:rsidRPr="00304692" w:rsidRDefault="003A10AA" w:rsidP="00E67FD2">
            <w:pPr>
              <w:spacing w:after="0" w:line="240" w:lineRule="auto"/>
              <w:jc w:val="center"/>
              <w:rPr>
                <w:rFonts w:ascii="Times New Roman" w:eastAsia="Times New Roman" w:hAnsi="Times New Roman" w:cs="Times New Roman"/>
                <w:sz w:val="10"/>
                <w:szCs w:val="10"/>
              </w:rPr>
            </w:pPr>
          </w:p>
        </w:tc>
      </w:tr>
      <w:tr w:rsidR="003A10AA" w:rsidRPr="00304692" w:rsidTr="00FA1DB5">
        <w:trPr>
          <w:trHeight w:val="564"/>
        </w:trPr>
        <w:tc>
          <w:tcPr>
            <w:tcW w:w="851" w:type="dxa"/>
            <w:tcBorders>
              <w:top w:val="single" w:sz="4" w:space="0" w:color="auto"/>
              <w:left w:val="single" w:sz="4" w:space="0" w:color="auto"/>
              <w:bottom w:val="single" w:sz="4" w:space="0" w:color="auto"/>
              <w:right w:val="single" w:sz="4" w:space="0" w:color="auto"/>
            </w:tcBorders>
            <w:shd w:val="clear" w:color="auto" w:fill="auto"/>
            <w:vAlign w:val="center"/>
          </w:tcPr>
          <w:p w:rsidR="003A10AA" w:rsidRPr="00304692" w:rsidRDefault="003A10AA" w:rsidP="00E67FD2">
            <w:pPr>
              <w:pStyle w:val="a5"/>
              <w:numPr>
                <w:ilvl w:val="0"/>
                <w:numId w:val="1"/>
              </w:numPr>
              <w:spacing w:after="0" w:line="240" w:lineRule="auto"/>
              <w:jc w:val="center"/>
              <w:rPr>
                <w:rFonts w:ascii="Times New Roman" w:eastAsia="Times New Roman" w:hAnsi="Times New Roman" w:cs="Times New Roman"/>
                <w:sz w:val="10"/>
                <w:szCs w:val="10"/>
              </w:rPr>
            </w:pPr>
          </w:p>
        </w:tc>
        <w:tc>
          <w:tcPr>
            <w:tcW w:w="567" w:type="dxa"/>
            <w:tcBorders>
              <w:top w:val="single" w:sz="4" w:space="0" w:color="auto"/>
              <w:left w:val="nil"/>
              <w:bottom w:val="single" w:sz="4" w:space="0" w:color="auto"/>
              <w:right w:val="nil"/>
            </w:tcBorders>
            <w:shd w:val="clear" w:color="auto" w:fill="auto"/>
            <w:vAlign w:val="center"/>
            <w:hideMark/>
          </w:tcPr>
          <w:p w:rsidR="003A10AA" w:rsidRPr="00304692" w:rsidRDefault="003A10AA" w:rsidP="00E67FD2">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85с</w:t>
            </w:r>
          </w:p>
        </w:tc>
        <w:tc>
          <w:tcPr>
            <w:tcW w:w="1843"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3A10AA" w:rsidRPr="00304692" w:rsidRDefault="003A10AA" w:rsidP="00E67FD2">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УЛ.ПОЛЗУНОВА -  УЛ.МАРКИНА</w:t>
            </w:r>
          </w:p>
        </w:tc>
        <w:tc>
          <w:tcPr>
            <w:tcW w:w="2693" w:type="dxa"/>
            <w:tcBorders>
              <w:top w:val="single" w:sz="4" w:space="0" w:color="auto"/>
              <w:left w:val="nil"/>
              <w:bottom w:val="single" w:sz="4" w:space="0" w:color="auto"/>
              <w:right w:val="single" w:sz="4" w:space="0" w:color="auto"/>
            </w:tcBorders>
            <w:shd w:val="clear" w:color="auto" w:fill="auto"/>
            <w:hideMark/>
          </w:tcPr>
          <w:p w:rsidR="003A10AA" w:rsidRPr="00304692" w:rsidRDefault="003A10AA" w:rsidP="00E67FD2">
            <w:pPr>
              <w:spacing w:after="0" w:line="240" w:lineRule="auto"/>
              <w:rPr>
                <w:rFonts w:ascii="Times New Roman" w:eastAsia="Times New Roman" w:hAnsi="Times New Roman" w:cs="Times New Roman"/>
                <w:b/>
                <w:bCs/>
                <w:sz w:val="10"/>
                <w:szCs w:val="10"/>
              </w:rPr>
            </w:pPr>
          </w:p>
        </w:tc>
        <w:tc>
          <w:tcPr>
            <w:tcW w:w="1701" w:type="dxa"/>
            <w:tcBorders>
              <w:top w:val="single" w:sz="4" w:space="0" w:color="auto"/>
              <w:left w:val="nil"/>
              <w:bottom w:val="single" w:sz="4" w:space="0" w:color="auto"/>
              <w:right w:val="single" w:sz="4" w:space="0" w:color="auto"/>
            </w:tcBorders>
            <w:shd w:val="clear" w:color="auto" w:fill="auto"/>
            <w:hideMark/>
          </w:tcPr>
          <w:p w:rsidR="003A10AA" w:rsidRPr="00304692" w:rsidRDefault="003A10AA" w:rsidP="00E67FD2">
            <w:pPr>
              <w:spacing w:after="0" w:line="240" w:lineRule="auto"/>
              <w:rPr>
                <w:rFonts w:ascii="Times New Roman" w:eastAsia="Times New Roman" w:hAnsi="Times New Roman" w:cs="Times New Roman"/>
                <w:b/>
                <w:bCs/>
                <w:sz w:val="10"/>
                <w:szCs w:val="10"/>
              </w:rPr>
            </w:pPr>
          </w:p>
        </w:tc>
        <w:tc>
          <w:tcPr>
            <w:tcW w:w="851" w:type="dxa"/>
            <w:tcBorders>
              <w:top w:val="single" w:sz="4" w:space="0" w:color="auto"/>
              <w:left w:val="nil"/>
              <w:bottom w:val="single" w:sz="4" w:space="0" w:color="auto"/>
              <w:right w:val="single" w:sz="4" w:space="0" w:color="auto"/>
            </w:tcBorders>
            <w:shd w:val="clear" w:color="auto" w:fill="auto"/>
            <w:vAlign w:val="center"/>
            <w:hideMark/>
          </w:tcPr>
          <w:p w:rsidR="003A10AA" w:rsidRPr="00304692" w:rsidRDefault="003A10AA" w:rsidP="00E67FD2">
            <w:pPr>
              <w:spacing w:after="0" w:line="240" w:lineRule="auto"/>
              <w:jc w:val="center"/>
              <w:rPr>
                <w:rFonts w:ascii="Times New Roman" w:eastAsia="Times New Roman" w:hAnsi="Times New Roman" w:cs="Times New Roman"/>
                <w:sz w:val="10"/>
                <w:szCs w:val="10"/>
              </w:rPr>
            </w:pPr>
          </w:p>
        </w:tc>
        <w:tc>
          <w:tcPr>
            <w:tcW w:w="992" w:type="dxa"/>
            <w:tcBorders>
              <w:top w:val="single" w:sz="4" w:space="0" w:color="auto"/>
              <w:left w:val="nil"/>
              <w:bottom w:val="single" w:sz="4" w:space="0" w:color="auto"/>
              <w:right w:val="single" w:sz="4" w:space="0" w:color="auto"/>
            </w:tcBorders>
            <w:shd w:val="clear" w:color="auto" w:fill="auto"/>
            <w:vAlign w:val="center"/>
            <w:hideMark/>
          </w:tcPr>
          <w:p w:rsidR="003A10AA" w:rsidRPr="00304692" w:rsidRDefault="003A10AA" w:rsidP="00E67FD2">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 xml:space="preserve">В установленных остановочных пунктах </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3A10AA" w:rsidRPr="00304692" w:rsidRDefault="003A10AA" w:rsidP="00E67FD2">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Регулярные перевозки по регулируемым тарифам</w:t>
            </w:r>
          </w:p>
        </w:tc>
        <w:tc>
          <w:tcPr>
            <w:tcW w:w="820" w:type="dxa"/>
            <w:tcBorders>
              <w:top w:val="single" w:sz="4" w:space="0" w:color="auto"/>
              <w:left w:val="nil"/>
              <w:bottom w:val="single" w:sz="4" w:space="0" w:color="auto"/>
              <w:right w:val="single" w:sz="4" w:space="0" w:color="auto"/>
            </w:tcBorders>
            <w:shd w:val="clear" w:color="auto" w:fill="auto"/>
            <w:vAlign w:val="center"/>
          </w:tcPr>
          <w:p w:rsidR="003A10AA" w:rsidRPr="00304692" w:rsidRDefault="003A10AA" w:rsidP="00E67FD2">
            <w:pPr>
              <w:spacing w:after="0" w:line="240" w:lineRule="auto"/>
              <w:jc w:val="center"/>
              <w:rPr>
                <w:rFonts w:ascii="Times New Roman" w:eastAsia="Times New Roman" w:hAnsi="Times New Roman" w:cs="Times New Roman"/>
                <w:sz w:val="10"/>
                <w:szCs w:val="10"/>
              </w:rPr>
            </w:pPr>
          </w:p>
        </w:tc>
        <w:tc>
          <w:tcPr>
            <w:tcW w:w="740" w:type="dxa"/>
            <w:tcBorders>
              <w:top w:val="single" w:sz="4" w:space="0" w:color="auto"/>
              <w:left w:val="nil"/>
              <w:bottom w:val="single" w:sz="4" w:space="0" w:color="auto"/>
              <w:right w:val="single" w:sz="4" w:space="0" w:color="auto"/>
            </w:tcBorders>
            <w:shd w:val="clear" w:color="auto" w:fill="auto"/>
            <w:vAlign w:val="center"/>
          </w:tcPr>
          <w:p w:rsidR="003A10AA" w:rsidRPr="00304692" w:rsidRDefault="003A10AA" w:rsidP="00E67FD2">
            <w:pPr>
              <w:spacing w:after="0" w:line="240" w:lineRule="auto"/>
              <w:jc w:val="center"/>
              <w:rPr>
                <w:rFonts w:ascii="Times New Roman" w:eastAsia="Times New Roman" w:hAnsi="Times New Roman" w:cs="Times New Roman"/>
                <w:sz w:val="10"/>
                <w:szCs w:val="10"/>
              </w:rPr>
            </w:pPr>
          </w:p>
        </w:tc>
        <w:tc>
          <w:tcPr>
            <w:tcW w:w="708" w:type="dxa"/>
            <w:tcBorders>
              <w:top w:val="single" w:sz="4" w:space="0" w:color="auto"/>
              <w:left w:val="nil"/>
              <w:bottom w:val="single" w:sz="4" w:space="0" w:color="auto"/>
              <w:right w:val="single" w:sz="4" w:space="0" w:color="auto"/>
            </w:tcBorders>
            <w:shd w:val="clear" w:color="auto" w:fill="auto"/>
            <w:vAlign w:val="center"/>
          </w:tcPr>
          <w:p w:rsidR="003A10AA" w:rsidRPr="00304692" w:rsidRDefault="003A10AA" w:rsidP="00E67FD2">
            <w:pPr>
              <w:spacing w:after="0" w:line="240" w:lineRule="auto"/>
              <w:jc w:val="center"/>
              <w:rPr>
                <w:rFonts w:ascii="Times New Roman" w:eastAsia="Times New Roman" w:hAnsi="Times New Roman" w:cs="Times New Roman"/>
                <w:sz w:val="10"/>
                <w:szCs w:val="10"/>
              </w:rPr>
            </w:pPr>
          </w:p>
        </w:tc>
        <w:tc>
          <w:tcPr>
            <w:tcW w:w="1985" w:type="dxa"/>
            <w:tcBorders>
              <w:top w:val="single" w:sz="4" w:space="0" w:color="auto"/>
              <w:left w:val="nil"/>
              <w:bottom w:val="single" w:sz="4" w:space="0" w:color="auto"/>
              <w:right w:val="nil"/>
            </w:tcBorders>
            <w:shd w:val="clear" w:color="auto" w:fill="auto"/>
            <w:vAlign w:val="center"/>
            <w:hideMark/>
          </w:tcPr>
          <w:p w:rsidR="003A10AA" w:rsidRPr="00304692" w:rsidRDefault="003A10AA" w:rsidP="00E67FD2">
            <w:pPr>
              <w:spacing w:after="0" w:line="240" w:lineRule="auto"/>
              <w:jc w:val="center"/>
              <w:rPr>
                <w:rFonts w:ascii="Times New Roman" w:eastAsia="Times New Roman" w:hAnsi="Times New Roman" w:cs="Times New Roman"/>
                <w:sz w:val="10"/>
                <w:szCs w:val="10"/>
              </w:rPr>
            </w:pPr>
          </w:p>
        </w:tc>
        <w:tc>
          <w:tcPr>
            <w:tcW w:w="709" w:type="dxa"/>
            <w:tcBorders>
              <w:top w:val="single" w:sz="4" w:space="0" w:color="auto"/>
              <w:left w:val="single" w:sz="4" w:space="0" w:color="auto"/>
              <w:bottom w:val="single" w:sz="4" w:space="0" w:color="auto"/>
              <w:right w:val="nil"/>
            </w:tcBorders>
            <w:shd w:val="clear" w:color="auto" w:fill="auto"/>
            <w:vAlign w:val="center"/>
            <w:hideMark/>
          </w:tcPr>
          <w:p w:rsidR="003A10AA" w:rsidRPr="00304692" w:rsidRDefault="003A10AA" w:rsidP="00E67FD2">
            <w:pPr>
              <w:spacing w:after="0" w:line="240" w:lineRule="auto"/>
              <w:jc w:val="center"/>
              <w:rPr>
                <w:rFonts w:ascii="Times New Roman" w:eastAsia="Times New Roman" w:hAnsi="Times New Roman" w:cs="Times New Roman"/>
                <w:sz w:val="10"/>
                <w:szCs w:val="10"/>
              </w:rPr>
            </w:pPr>
          </w:p>
        </w:tc>
        <w:tc>
          <w:tcPr>
            <w:tcW w:w="708" w:type="dxa"/>
            <w:tcBorders>
              <w:top w:val="single" w:sz="4" w:space="0" w:color="auto"/>
              <w:left w:val="single" w:sz="4" w:space="0" w:color="auto"/>
              <w:bottom w:val="single" w:sz="4" w:space="0" w:color="auto"/>
              <w:right w:val="single" w:sz="4" w:space="0" w:color="auto"/>
            </w:tcBorders>
            <w:shd w:val="clear" w:color="auto" w:fill="auto"/>
            <w:vAlign w:val="center"/>
          </w:tcPr>
          <w:p w:rsidR="003A10AA" w:rsidRPr="00304692" w:rsidRDefault="003A10AA" w:rsidP="00E67FD2">
            <w:pPr>
              <w:spacing w:after="0" w:line="240" w:lineRule="auto"/>
              <w:jc w:val="center"/>
              <w:rPr>
                <w:rFonts w:ascii="Times New Roman" w:eastAsia="Times New Roman" w:hAnsi="Times New Roman" w:cs="Times New Roman"/>
                <w:sz w:val="10"/>
                <w:szCs w:val="10"/>
              </w:rPr>
            </w:pPr>
          </w:p>
        </w:tc>
      </w:tr>
      <w:tr w:rsidR="003A10AA" w:rsidRPr="00304692" w:rsidTr="00FA1DB5">
        <w:trPr>
          <w:trHeight w:val="1839"/>
        </w:trPr>
        <w:tc>
          <w:tcPr>
            <w:tcW w:w="851" w:type="dxa"/>
            <w:vMerge w:val="restart"/>
            <w:tcBorders>
              <w:top w:val="single" w:sz="4" w:space="0" w:color="auto"/>
              <w:left w:val="single" w:sz="4" w:space="0" w:color="auto"/>
              <w:right w:val="single" w:sz="4" w:space="0" w:color="auto"/>
            </w:tcBorders>
            <w:shd w:val="clear" w:color="auto" w:fill="auto"/>
            <w:vAlign w:val="center"/>
          </w:tcPr>
          <w:p w:rsidR="003A10AA" w:rsidRPr="00304692" w:rsidRDefault="003A10AA" w:rsidP="00E67FD2">
            <w:pPr>
              <w:pStyle w:val="a5"/>
              <w:numPr>
                <w:ilvl w:val="0"/>
                <w:numId w:val="1"/>
              </w:numPr>
              <w:spacing w:after="0" w:line="240" w:lineRule="auto"/>
              <w:jc w:val="center"/>
              <w:rPr>
                <w:rFonts w:ascii="Times New Roman" w:eastAsia="Times New Roman" w:hAnsi="Times New Roman" w:cs="Times New Roman"/>
                <w:sz w:val="10"/>
                <w:szCs w:val="10"/>
              </w:rPr>
            </w:pPr>
          </w:p>
        </w:tc>
        <w:tc>
          <w:tcPr>
            <w:tcW w:w="567" w:type="dxa"/>
            <w:vMerge w:val="restart"/>
            <w:tcBorders>
              <w:top w:val="single" w:sz="4" w:space="0" w:color="auto"/>
              <w:left w:val="nil"/>
              <w:right w:val="nil"/>
            </w:tcBorders>
            <w:shd w:val="clear" w:color="auto" w:fill="auto"/>
            <w:vAlign w:val="center"/>
            <w:hideMark/>
          </w:tcPr>
          <w:p w:rsidR="003A10AA" w:rsidRPr="00304692" w:rsidRDefault="003A10AA" w:rsidP="00E67FD2">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86с</w:t>
            </w:r>
          </w:p>
        </w:tc>
        <w:tc>
          <w:tcPr>
            <w:tcW w:w="1843" w:type="dxa"/>
            <w:vMerge w:val="restart"/>
            <w:tcBorders>
              <w:top w:val="single" w:sz="4" w:space="0" w:color="auto"/>
              <w:left w:val="single" w:sz="4" w:space="0" w:color="auto"/>
              <w:right w:val="single" w:sz="4" w:space="0" w:color="auto"/>
            </w:tcBorders>
            <w:shd w:val="clear" w:color="auto" w:fill="auto"/>
            <w:vAlign w:val="center"/>
            <w:hideMark/>
          </w:tcPr>
          <w:p w:rsidR="003A10AA" w:rsidRPr="00304692" w:rsidRDefault="003A10AA" w:rsidP="00E67FD2">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 xml:space="preserve">АЭРОПОРТ - КОНСЕРВНЫЙ ЗАВОД </w:t>
            </w:r>
          </w:p>
        </w:tc>
        <w:tc>
          <w:tcPr>
            <w:tcW w:w="2693" w:type="dxa"/>
            <w:tcBorders>
              <w:top w:val="single" w:sz="4" w:space="0" w:color="auto"/>
              <w:left w:val="nil"/>
              <w:bottom w:val="single" w:sz="4" w:space="0" w:color="auto"/>
              <w:right w:val="single" w:sz="4" w:space="0" w:color="auto"/>
            </w:tcBorders>
            <w:shd w:val="clear" w:color="auto" w:fill="auto"/>
            <w:hideMark/>
          </w:tcPr>
          <w:p w:rsidR="003A10AA" w:rsidRPr="00304692" w:rsidRDefault="003A10AA" w:rsidP="00E67FD2">
            <w:pPr>
              <w:spacing w:after="0" w:line="240" w:lineRule="auto"/>
              <w:rPr>
                <w:rFonts w:ascii="Times New Roman" w:eastAsia="Times New Roman" w:hAnsi="Times New Roman" w:cs="Times New Roman"/>
                <w:b/>
                <w:bCs/>
                <w:sz w:val="10"/>
                <w:szCs w:val="10"/>
              </w:rPr>
            </w:pPr>
          </w:p>
          <w:p w:rsidR="003A10AA" w:rsidRPr="00304692" w:rsidRDefault="003A10AA" w:rsidP="00E67FD2">
            <w:pPr>
              <w:spacing w:after="0" w:line="240" w:lineRule="auto"/>
              <w:rPr>
                <w:rFonts w:ascii="Times New Roman" w:eastAsia="Times New Roman" w:hAnsi="Times New Roman" w:cs="Times New Roman"/>
                <w:sz w:val="10"/>
                <w:szCs w:val="10"/>
              </w:rPr>
            </w:pPr>
            <w:r w:rsidRPr="00304692">
              <w:rPr>
                <w:rFonts w:ascii="Times New Roman" w:eastAsia="Times New Roman" w:hAnsi="Times New Roman" w:cs="Times New Roman"/>
                <w:b/>
                <w:bCs/>
                <w:sz w:val="10"/>
                <w:szCs w:val="10"/>
              </w:rPr>
              <w:t>В прямом направлении: «</w:t>
            </w:r>
            <w:r w:rsidRPr="00304692">
              <w:rPr>
                <w:rFonts w:ascii="Times New Roman" w:eastAsia="Times New Roman" w:hAnsi="Times New Roman" w:cs="Times New Roman"/>
                <w:sz w:val="10"/>
                <w:szCs w:val="10"/>
              </w:rPr>
              <w:t>КОНСЕРВНЫЙ ЗАВОД»«МЯСОКОМБИНАТ»«БОЛДИНСКИЙ РЫНОК»«РЫБОЗАВОД»«СУН-ЯТ-СЕНА»«ШКОЛА №36»«Ж/Д ВОКЗАЛ»«ТЦ АЙСБЕРГ»«ЦИРК»«КАРТИННАЯ ГАЛЕРЕЯ»«КАЛИНИНА»«КОММУНИСТИЧЕСКАЯ»«ЦУМ»«СКВЕР УЛЬЯНОВЫХ»«ПЛ.ЛЕНИНА»«ТАТАР-БАЗАР»«ТРОФИМОВА»«ЖИЛГОРОДОК»«ХЛЕБОЗАВОД №5»«АВТОГОРОДОК»«ШКОЛА №37»«ТЦ МЕТРО»«АТРЗ»«ДОБРОСТРОЙ»«ДАЧИ»«СПТУ №23»«ГОСТИНИЦА ПОЛЕТ»«АЭРОПОРТ НАРИМАНОВО»«АЭРОПОРТОВСКАЯ»</w:t>
            </w:r>
          </w:p>
          <w:p w:rsidR="003A10AA" w:rsidRPr="00304692" w:rsidRDefault="003A10AA" w:rsidP="00E67FD2">
            <w:pPr>
              <w:spacing w:after="0" w:line="240" w:lineRule="auto"/>
              <w:rPr>
                <w:rFonts w:ascii="Times New Roman" w:eastAsia="Times New Roman" w:hAnsi="Times New Roman" w:cs="Times New Roman"/>
                <w:sz w:val="10"/>
                <w:szCs w:val="10"/>
              </w:rPr>
            </w:pPr>
          </w:p>
          <w:p w:rsidR="003A10AA" w:rsidRPr="00304692" w:rsidRDefault="003A10AA" w:rsidP="00E67FD2">
            <w:pPr>
              <w:spacing w:after="0" w:line="240" w:lineRule="auto"/>
              <w:rPr>
                <w:rFonts w:ascii="Times New Roman" w:eastAsia="Times New Roman" w:hAnsi="Times New Roman" w:cs="Times New Roman"/>
                <w:sz w:val="10"/>
                <w:szCs w:val="10"/>
              </w:rPr>
            </w:pPr>
          </w:p>
          <w:p w:rsidR="003A10AA" w:rsidRPr="00304692" w:rsidRDefault="003A10AA" w:rsidP="00E67FD2">
            <w:pPr>
              <w:spacing w:after="0" w:line="240" w:lineRule="auto"/>
              <w:rPr>
                <w:rFonts w:ascii="Times New Roman" w:eastAsia="Times New Roman" w:hAnsi="Times New Roman" w:cs="Times New Roman"/>
                <w:sz w:val="10"/>
                <w:szCs w:val="10"/>
              </w:rPr>
            </w:pPr>
          </w:p>
        </w:tc>
        <w:tc>
          <w:tcPr>
            <w:tcW w:w="1701" w:type="dxa"/>
            <w:tcBorders>
              <w:top w:val="single" w:sz="4" w:space="0" w:color="auto"/>
              <w:left w:val="nil"/>
              <w:bottom w:val="single" w:sz="4" w:space="0" w:color="auto"/>
              <w:right w:val="single" w:sz="4" w:space="0" w:color="auto"/>
            </w:tcBorders>
            <w:shd w:val="clear" w:color="auto" w:fill="auto"/>
            <w:hideMark/>
          </w:tcPr>
          <w:p w:rsidR="003A10AA" w:rsidRPr="00304692" w:rsidRDefault="003A10AA" w:rsidP="00E67FD2">
            <w:pPr>
              <w:spacing w:after="0" w:line="240" w:lineRule="auto"/>
              <w:rPr>
                <w:rFonts w:ascii="Times New Roman" w:eastAsia="Times New Roman" w:hAnsi="Times New Roman" w:cs="Times New Roman"/>
                <w:b/>
                <w:bCs/>
                <w:sz w:val="10"/>
                <w:szCs w:val="10"/>
              </w:rPr>
            </w:pPr>
          </w:p>
          <w:p w:rsidR="003A10AA" w:rsidRPr="00304692" w:rsidRDefault="003A10AA" w:rsidP="00E67FD2">
            <w:pPr>
              <w:spacing w:after="0" w:line="240" w:lineRule="auto"/>
              <w:rPr>
                <w:rFonts w:ascii="Times New Roman" w:eastAsia="Times New Roman" w:hAnsi="Times New Roman" w:cs="Times New Roman"/>
                <w:sz w:val="10"/>
                <w:szCs w:val="10"/>
              </w:rPr>
            </w:pPr>
            <w:r w:rsidRPr="00304692">
              <w:rPr>
                <w:rFonts w:ascii="Times New Roman" w:eastAsia="Times New Roman" w:hAnsi="Times New Roman" w:cs="Times New Roman"/>
                <w:b/>
                <w:bCs/>
                <w:sz w:val="10"/>
                <w:szCs w:val="10"/>
              </w:rPr>
              <w:t xml:space="preserve">В прямом направлении: </w:t>
            </w:r>
            <w:r w:rsidRPr="00304692">
              <w:rPr>
                <w:rFonts w:ascii="Times New Roman" w:eastAsia="Times New Roman" w:hAnsi="Times New Roman" w:cs="Times New Roman"/>
                <w:sz w:val="10"/>
                <w:szCs w:val="10"/>
              </w:rPr>
              <w:t>УЛ.СЛАВЯНСКАЯ УЛ.РЫБИНСКАЯ УЛ.ЕРЕВАНСКАЯ УЛ.АВГУСТОВСКАЯ УЛ.1-АЯ ПЕРЕВОЗНАЯ УЛ.Б.АЛЕКСЕЕВА УЛ.ЯБЛОЧКОВА УЛ.ПОБЕДЫ УЛ.СВЕРДЛОВА УЛ.АДМИРАЛТЕЙСКАЯ  УЛ.БОЕВАЯ АВТОДОРОГА ДО  АЭРОПОРТА</w:t>
            </w:r>
          </w:p>
        </w:tc>
        <w:tc>
          <w:tcPr>
            <w:tcW w:w="851" w:type="dxa"/>
            <w:tcBorders>
              <w:top w:val="single" w:sz="4" w:space="0" w:color="auto"/>
              <w:left w:val="nil"/>
              <w:bottom w:val="single" w:sz="4" w:space="0" w:color="auto"/>
              <w:right w:val="single" w:sz="4" w:space="0" w:color="auto"/>
            </w:tcBorders>
            <w:shd w:val="clear" w:color="auto" w:fill="auto"/>
            <w:vAlign w:val="center"/>
            <w:hideMark/>
          </w:tcPr>
          <w:p w:rsidR="003A10AA" w:rsidRPr="00304692" w:rsidRDefault="003A10AA" w:rsidP="00E67FD2">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15</w:t>
            </w:r>
          </w:p>
        </w:tc>
        <w:tc>
          <w:tcPr>
            <w:tcW w:w="992" w:type="dxa"/>
            <w:vMerge w:val="restart"/>
            <w:tcBorders>
              <w:top w:val="single" w:sz="4" w:space="0" w:color="auto"/>
              <w:left w:val="nil"/>
              <w:right w:val="single" w:sz="4" w:space="0" w:color="auto"/>
            </w:tcBorders>
            <w:shd w:val="clear" w:color="auto" w:fill="auto"/>
            <w:vAlign w:val="center"/>
            <w:hideMark/>
          </w:tcPr>
          <w:p w:rsidR="003A10AA" w:rsidRPr="00304692" w:rsidRDefault="003A10AA" w:rsidP="00E67FD2">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 xml:space="preserve">В установленных остановочных пунктах </w:t>
            </w:r>
          </w:p>
        </w:tc>
        <w:tc>
          <w:tcPr>
            <w:tcW w:w="850" w:type="dxa"/>
            <w:vMerge w:val="restart"/>
            <w:tcBorders>
              <w:top w:val="single" w:sz="4" w:space="0" w:color="auto"/>
              <w:left w:val="nil"/>
              <w:right w:val="single" w:sz="4" w:space="0" w:color="auto"/>
            </w:tcBorders>
            <w:shd w:val="clear" w:color="auto" w:fill="auto"/>
            <w:vAlign w:val="center"/>
            <w:hideMark/>
          </w:tcPr>
          <w:p w:rsidR="003A10AA" w:rsidRPr="00304692" w:rsidRDefault="003A10AA" w:rsidP="00E67FD2">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Регулярные перевозки по регулируемым тарифам</w:t>
            </w:r>
          </w:p>
        </w:tc>
        <w:tc>
          <w:tcPr>
            <w:tcW w:w="820" w:type="dxa"/>
            <w:vMerge w:val="restart"/>
            <w:tcBorders>
              <w:top w:val="single" w:sz="4" w:space="0" w:color="auto"/>
              <w:left w:val="nil"/>
              <w:right w:val="single" w:sz="4" w:space="0" w:color="auto"/>
            </w:tcBorders>
            <w:shd w:val="clear" w:color="auto" w:fill="auto"/>
            <w:vAlign w:val="center"/>
          </w:tcPr>
          <w:p w:rsidR="003A10AA" w:rsidRPr="00304692" w:rsidRDefault="003A10AA" w:rsidP="00E67FD2">
            <w:pPr>
              <w:spacing w:after="0" w:line="240" w:lineRule="auto"/>
              <w:jc w:val="center"/>
              <w:rPr>
                <w:rFonts w:ascii="Times New Roman" w:eastAsia="Times New Roman" w:hAnsi="Times New Roman" w:cs="Times New Roman"/>
                <w:sz w:val="10"/>
                <w:szCs w:val="10"/>
              </w:rPr>
            </w:pPr>
          </w:p>
        </w:tc>
        <w:tc>
          <w:tcPr>
            <w:tcW w:w="740" w:type="dxa"/>
            <w:vMerge w:val="restart"/>
            <w:tcBorders>
              <w:top w:val="single" w:sz="4" w:space="0" w:color="auto"/>
              <w:left w:val="nil"/>
              <w:right w:val="single" w:sz="4" w:space="0" w:color="auto"/>
            </w:tcBorders>
            <w:shd w:val="clear" w:color="auto" w:fill="auto"/>
            <w:vAlign w:val="center"/>
          </w:tcPr>
          <w:p w:rsidR="003A10AA" w:rsidRPr="00304692" w:rsidRDefault="003A10AA" w:rsidP="00E67FD2">
            <w:pPr>
              <w:spacing w:after="0" w:line="240" w:lineRule="auto"/>
              <w:jc w:val="center"/>
              <w:rPr>
                <w:rFonts w:ascii="Times New Roman" w:eastAsia="Times New Roman" w:hAnsi="Times New Roman" w:cs="Times New Roman"/>
                <w:sz w:val="10"/>
                <w:szCs w:val="10"/>
              </w:rPr>
            </w:pPr>
          </w:p>
        </w:tc>
        <w:tc>
          <w:tcPr>
            <w:tcW w:w="708" w:type="dxa"/>
            <w:vMerge w:val="restart"/>
            <w:tcBorders>
              <w:top w:val="single" w:sz="4" w:space="0" w:color="auto"/>
              <w:left w:val="nil"/>
              <w:right w:val="single" w:sz="4" w:space="0" w:color="auto"/>
            </w:tcBorders>
            <w:shd w:val="clear" w:color="auto" w:fill="auto"/>
            <w:vAlign w:val="center"/>
          </w:tcPr>
          <w:p w:rsidR="003A10AA" w:rsidRPr="00304692" w:rsidRDefault="003A10AA" w:rsidP="00E67FD2">
            <w:pPr>
              <w:spacing w:after="0" w:line="240" w:lineRule="auto"/>
              <w:jc w:val="center"/>
              <w:rPr>
                <w:rFonts w:ascii="Times New Roman" w:eastAsia="Times New Roman" w:hAnsi="Times New Roman" w:cs="Times New Roman"/>
                <w:sz w:val="10"/>
                <w:szCs w:val="10"/>
              </w:rPr>
            </w:pPr>
          </w:p>
        </w:tc>
        <w:tc>
          <w:tcPr>
            <w:tcW w:w="1985" w:type="dxa"/>
            <w:vMerge w:val="restart"/>
            <w:tcBorders>
              <w:top w:val="single" w:sz="4" w:space="0" w:color="auto"/>
              <w:left w:val="nil"/>
              <w:right w:val="nil"/>
            </w:tcBorders>
            <w:shd w:val="clear" w:color="auto" w:fill="auto"/>
            <w:vAlign w:val="center"/>
            <w:hideMark/>
          </w:tcPr>
          <w:p w:rsidR="003A10AA" w:rsidRPr="00304692" w:rsidRDefault="003A10AA" w:rsidP="00E67FD2">
            <w:pPr>
              <w:spacing w:after="0" w:line="240" w:lineRule="auto"/>
              <w:jc w:val="center"/>
              <w:rPr>
                <w:rFonts w:ascii="Times New Roman" w:eastAsia="Times New Roman" w:hAnsi="Times New Roman" w:cs="Times New Roman"/>
                <w:sz w:val="10"/>
                <w:szCs w:val="10"/>
              </w:rPr>
            </w:pPr>
          </w:p>
        </w:tc>
        <w:tc>
          <w:tcPr>
            <w:tcW w:w="709" w:type="dxa"/>
            <w:vMerge w:val="restart"/>
            <w:tcBorders>
              <w:top w:val="single" w:sz="4" w:space="0" w:color="auto"/>
              <w:left w:val="single" w:sz="4" w:space="0" w:color="auto"/>
              <w:right w:val="nil"/>
            </w:tcBorders>
            <w:shd w:val="clear" w:color="auto" w:fill="auto"/>
            <w:vAlign w:val="center"/>
            <w:hideMark/>
          </w:tcPr>
          <w:p w:rsidR="003A10AA" w:rsidRPr="00304692" w:rsidRDefault="003A10AA" w:rsidP="00E67FD2">
            <w:pPr>
              <w:spacing w:after="0" w:line="240" w:lineRule="auto"/>
              <w:jc w:val="center"/>
              <w:rPr>
                <w:rFonts w:ascii="Times New Roman" w:eastAsia="Times New Roman" w:hAnsi="Times New Roman" w:cs="Times New Roman"/>
                <w:sz w:val="10"/>
                <w:szCs w:val="10"/>
              </w:rPr>
            </w:pPr>
          </w:p>
        </w:tc>
        <w:tc>
          <w:tcPr>
            <w:tcW w:w="708" w:type="dxa"/>
            <w:vMerge w:val="restart"/>
            <w:tcBorders>
              <w:top w:val="single" w:sz="4" w:space="0" w:color="auto"/>
              <w:left w:val="single" w:sz="4" w:space="0" w:color="auto"/>
              <w:right w:val="single" w:sz="4" w:space="0" w:color="auto"/>
            </w:tcBorders>
            <w:shd w:val="clear" w:color="auto" w:fill="auto"/>
            <w:vAlign w:val="center"/>
          </w:tcPr>
          <w:p w:rsidR="003A10AA" w:rsidRPr="00304692" w:rsidRDefault="003A10AA" w:rsidP="00E67FD2">
            <w:pPr>
              <w:spacing w:after="0" w:line="240" w:lineRule="auto"/>
              <w:jc w:val="center"/>
              <w:rPr>
                <w:rFonts w:ascii="Times New Roman" w:eastAsia="Times New Roman" w:hAnsi="Times New Roman" w:cs="Times New Roman"/>
                <w:sz w:val="10"/>
                <w:szCs w:val="10"/>
              </w:rPr>
            </w:pPr>
          </w:p>
        </w:tc>
      </w:tr>
      <w:tr w:rsidR="003A10AA" w:rsidRPr="00304692" w:rsidTr="00FA1DB5">
        <w:trPr>
          <w:trHeight w:val="490"/>
        </w:trPr>
        <w:tc>
          <w:tcPr>
            <w:tcW w:w="851" w:type="dxa"/>
            <w:vMerge/>
            <w:tcBorders>
              <w:left w:val="single" w:sz="4" w:space="0" w:color="auto"/>
              <w:right w:val="single" w:sz="4" w:space="0" w:color="auto"/>
            </w:tcBorders>
            <w:shd w:val="clear" w:color="auto" w:fill="auto"/>
            <w:vAlign w:val="center"/>
          </w:tcPr>
          <w:p w:rsidR="003A10AA" w:rsidRPr="00304692" w:rsidRDefault="003A10AA" w:rsidP="00E67FD2">
            <w:pPr>
              <w:pStyle w:val="a5"/>
              <w:numPr>
                <w:ilvl w:val="0"/>
                <w:numId w:val="1"/>
              </w:numPr>
              <w:spacing w:after="0" w:line="240" w:lineRule="auto"/>
              <w:jc w:val="center"/>
              <w:rPr>
                <w:rFonts w:ascii="Times New Roman" w:eastAsia="Times New Roman" w:hAnsi="Times New Roman" w:cs="Times New Roman"/>
                <w:sz w:val="10"/>
                <w:szCs w:val="10"/>
              </w:rPr>
            </w:pPr>
          </w:p>
        </w:tc>
        <w:tc>
          <w:tcPr>
            <w:tcW w:w="567" w:type="dxa"/>
            <w:vMerge/>
            <w:tcBorders>
              <w:left w:val="nil"/>
              <w:right w:val="nil"/>
            </w:tcBorders>
            <w:shd w:val="clear" w:color="auto" w:fill="auto"/>
            <w:vAlign w:val="center"/>
            <w:hideMark/>
          </w:tcPr>
          <w:p w:rsidR="003A10AA" w:rsidRPr="00304692" w:rsidRDefault="003A10AA" w:rsidP="00E67FD2">
            <w:pPr>
              <w:spacing w:after="0" w:line="240" w:lineRule="auto"/>
              <w:jc w:val="center"/>
              <w:rPr>
                <w:rFonts w:ascii="Times New Roman" w:eastAsia="Times New Roman" w:hAnsi="Times New Roman" w:cs="Times New Roman"/>
                <w:sz w:val="10"/>
                <w:szCs w:val="10"/>
              </w:rPr>
            </w:pPr>
          </w:p>
        </w:tc>
        <w:tc>
          <w:tcPr>
            <w:tcW w:w="1843" w:type="dxa"/>
            <w:vMerge/>
            <w:tcBorders>
              <w:left w:val="single" w:sz="4" w:space="0" w:color="auto"/>
              <w:right w:val="single" w:sz="4" w:space="0" w:color="auto"/>
            </w:tcBorders>
            <w:shd w:val="clear" w:color="auto" w:fill="auto"/>
            <w:vAlign w:val="center"/>
            <w:hideMark/>
          </w:tcPr>
          <w:p w:rsidR="003A10AA" w:rsidRPr="00304692" w:rsidRDefault="003A10AA" w:rsidP="00E67FD2">
            <w:pPr>
              <w:spacing w:after="0" w:line="240" w:lineRule="auto"/>
              <w:jc w:val="center"/>
              <w:rPr>
                <w:rFonts w:ascii="Times New Roman" w:eastAsia="Times New Roman" w:hAnsi="Times New Roman" w:cs="Times New Roman"/>
                <w:sz w:val="10"/>
                <w:szCs w:val="10"/>
              </w:rPr>
            </w:pPr>
          </w:p>
        </w:tc>
        <w:tc>
          <w:tcPr>
            <w:tcW w:w="2693" w:type="dxa"/>
            <w:tcBorders>
              <w:top w:val="single" w:sz="4" w:space="0" w:color="auto"/>
              <w:left w:val="nil"/>
              <w:bottom w:val="single" w:sz="4" w:space="0" w:color="auto"/>
              <w:right w:val="single" w:sz="4" w:space="0" w:color="auto"/>
            </w:tcBorders>
            <w:shd w:val="clear" w:color="auto" w:fill="auto"/>
            <w:hideMark/>
          </w:tcPr>
          <w:p w:rsidR="003A10AA" w:rsidRPr="00304692" w:rsidRDefault="003A10AA" w:rsidP="00E67FD2">
            <w:pPr>
              <w:spacing w:after="0" w:line="240" w:lineRule="auto"/>
              <w:rPr>
                <w:rFonts w:ascii="Times New Roman" w:eastAsia="Times New Roman" w:hAnsi="Times New Roman" w:cs="Times New Roman"/>
                <w:b/>
                <w:bCs/>
                <w:sz w:val="10"/>
                <w:szCs w:val="10"/>
              </w:rPr>
            </w:pPr>
          </w:p>
          <w:p w:rsidR="003A10AA" w:rsidRPr="00304692" w:rsidRDefault="003A10AA" w:rsidP="00E67FD2">
            <w:pPr>
              <w:spacing w:after="0" w:line="240" w:lineRule="auto"/>
              <w:rPr>
                <w:rFonts w:ascii="Times New Roman" w:eastAsia="Times New Roman" w:hAnsi="Times New Roman" w:cs="Times New Roman"/>
                <w:sz w:val="10"/>
                <w:szCs w:val="10"/>
              </w:rPr>
            </w:pPr>
            <w:r w:rsidRPr="00304692">
              <w:rPr>
                <w:rFonts w:ascii="Times New Roman" w:eastAsia="Times New Roman" w:hAnsi="Times New Roman" w:cs="Times New Roman"/>
                <w:b/>
                <w:bCs/>
                <w:sz w:val="10"/>
                <w:szCs w:val="10"/>
              </w:rPr>
              <w:t xml:space="preserve">В обратном направлении: </w:t>
            </w:r>
          </w:p>
          <w:p w:rsidR="003A10AA" w:rsidRPr="00304692" w:rsidRDefault="003A10AA" w:rsidP="00E67FD2">
            <w:pPr>
              <w:spacing w:after="0" w:line="240" w:lineRule="auto"/>
              <w:rPr>
                <w:rFonts w:ascii="Times New Roman" w:eastAsia="Times New Roman" w:hAnsi="Times New Roman" w:cs="Times New Roman"/>
                <w:b/>
                <w:bCs/>
                <w:sz w:val="10"/>
                <w:szCs w:val="10"/>
              </w:rPr>
            </w:pPr>
            <w:r w:rsidRPr="00304692">
              <w:rPr>
                <w:rFonts w:ascii="Times New Roman" w:eastAsia="Times New Roman" w:hAnsi="Times New Roman" w:cs="Times New Roman"/>
                <w:sz w:val="10"/>
                <w:szCs w:val="10"/>
              </w:rPr>
              <w:t>«АЭРОПОРТОВСКАЯ»«АЭРОПОРТ НАРИМАНОВО»«ГОСТИНИЦА ПОЛЕТ»«СПТУ №23»«ДАЧИ»«ТЦ ДОБРОСТРОЙ»«АТРЗ»«ТЦ МЕТРО»«ШКОЛА №37»«АВТОГОРОДОК»«ХЛЕБОЗАВОД №5»«ЖИЛГОРОДОК»«ТРОФИМОВА»«ТАТАР-БАЗАР»«ПЛ. ЛЕНИНА»«ДСЮШ №1»«ВКА БАНК»«ДРАМТЕАТР»«СКВЕР КАСПИЙ»«РЫНОК БОЛЬШИЕ ИСАДЫ»«КРАСНЫЙ МОСТ»«ЦИРК»«ТЦ АЙСБЕРГ»«ПОЛИТЕХНИЧЕСКИЙ КОЛЛЕДЖ»«ШКОЛА №4»«ЦДО №2»«МАРКИНА»«МЯСОКОМБИНАТ»«КОНСЕРВНЫЙ ЗАВОД»</w:t>
            </w:r>
          </w:p>
        </w:tc>
        <w:tc>
          <w:tcPr>
            <w:tcW w:w="1701" w:type="dxa"/>
            <w:tcBorders>
              <w:top w:val="single" w:sz="4" w:space="0" w:color="auto"/>
              <w:left w:val="nil"/>
              <w:bottom w:val="single" w:sz="4" w:space="0" w:color="auto"/>
              <w:right w:val="single" w:sz="4" w:space="0" w:color="auto"/>
            </w:tcBorders>
            <w:shd w:val="clear" w:color="auto" w:fill="auto"/>
            <w:hideMark/>
          </w:tcPr>
          <w:p w:rsidR="003A10AA" w:rsidRPr="00304692" w:rsidRDefault="003A10AA" w:rsidP="00E67FD2">
            <w:pPr>
              <w:spacing w:after="0" w:line="240" w:lineRule="auto"/>
              <w:rPr>
                <w:rFonts w:ascii="Times New Roman" w:eastAsia="Times New Roman" w:hAnsi="Times New Roman" w:cs="Times New Roman"/>
                <w:b/>
                <w:bCs/>
                <w:sz w:val="10"/>
                <w:szCs w:val="10"/>
              </w:rPr>
            </w:pPr>
          </w:p>
          <w:p w:rsidR="003A10AA" w:rsidRPr="00304692" w:rsidRDefault="003A10AA" w:rsidP="00E67FD2">
            <w:pPr>
              <w:spacing w:after="0" w:line="240" w:lineRule="auto"/>
              <w:rPr>
                <w:rFonts w:ascii="Times New Roman" w:eastAsia="Times New Roman" w:hAnsi="Times New Roman" w:cs="Times New Roman"/>
                <w:b/>
                <w:bCs/>
                <w:sz w:val="10"/>
                <w:szCs w:val="10"/>
              </w:rPr>
            </w:pPr>
            <w:r w:rsidRPr="00304692">
              <w:rPr>
                <w:rFonts w:ascii="Times New Roman" w:eastAsia="Times New Roman" w:hAnsi="Times New Roman" w:cs="Times New Roman"/>
                <w:b/>
                <w:bCs/>
                <w:sz w:val="10"/>
                <w:szCs w:val="10"/>
              </w:rPr>
              <w:t>В обратном направлении:</w:t>
            </w:r>
            <w:r w:rsidRPr="00304692">
              <w:rPr>
                <w:rFonts w:ascii="Times New Roman" w:eastAsia="Times New Roman" w:hAnsi="Times New Roman" w:cs="Times New Roman"/>
                <w:sz w:val="10"/>
                <w:szCs w:val="10"/>
              </w:rPr>
              <w:t xml:space="preserve">             АВТОДОРОГА ДО  АЭРОПОРТА УЛ.БОЕВАЯ УЛ.АДМИРАЛТЕЙСКАЯ ПЛ.ИМ.ЛЕНИНА УЛ.ЛЕНИНА УЛ.М.АЛАДЬИНА УЛ.СОВЕТСКАЯ УЛ.3-АЯ ИНТЕРНАЦИОНАЛЬНАЯ УЛ.НОГИНА С.ПЕРОВСКОЙ МАГНИТОГОРСКАЯ НОЗДРИНА УЛ.КР.НАБЕРЕЖНАЯ  УЛ.ПОБЕДЫ УЛ.ЯБЛОЧКОВА УЛ. РЫБИНСКАЯ</w:t>
            </w:r>
          </w:p>
        </w:tc>
        <w:tc>
          <w:tcPr>
            <w:tcW w:w="851" w:type="dxa"/>
            <w:tcBorders>
              <w:top w:val="single" w:sz="4" w:space="0" w:color="auto"/>
              <w:left w:val="nil"/>
              <w:bottom w:val="single" w:sz="4" w:space="0" w:color="auto"/>
              <w:right w:val="single" w:sz="4" w:space="0" w:color="auto"/>
            </w:tcBorders>
            <w:shd w:val="clear" w:color="auto" w:fill="auto"/>
            <w:vAlign w:val="center"/>
            <w:hideMark/>
          </w:tcPr>
          <w:p w:rsidR="003A10AA" w:rsidRPr="00304692" w:rsidRDefault="003A10AA" w:rsidP="00E67FD2">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15</w:t>
            </w:r>
          </w:p>
        </w:tc>
        <w:tc>
          <w:tcPr>
            <w:tcW w:w="992" w:type="dxa"/>
            <w:vMerge/>
            <w:tcBorders>
              <w:left w:val="nil"/>
              <w:right w:val="single" w:sz="4" w:space="0" w:color="auto"/>
            </w:tcBorders>
            <w:shd w:val="clear" w:color="auto" w:fill="auto"/>
            <w:vAlign w:val="center"/>
            <w:hideMark/>
          </w:tcPr>
          <w:p w:rsidR="003A10AA" w:rsidRPr="00304692" w:rsidRDefault="003A10AA" w:rsidP="00E67FD2">
            <w:pPr>
              <w:spacing w:after="0" w:line="240" w:lineRule="auto"/>
              <w:jc w:val="center"/>
              <w:rPr>
                <w:rFonts w:ascii="Times New Roman" w:eastAsia="Times New Roman" w:hAnsi="Times New Roman" w:cs="Times New Roman"/>
                <w:sz w:val="10"/>
                <w:szCs w:val="10"/>
              </w:rPr>
            </w:pPr>
          </w:p>
        </w:tc>
        <w:tc>
          <w:tcPr>
            <w:tcW w:w="850" w:type="dxa"/>
            <w:vMerge/>
            <w:tcBorders>
              <w:left w:val="nil"/>
              <w:right w:val="single" w:sz="4" w:space="0" w:color="auto"/>
            </w:tcBorders>
            <w:shd w:val="clear" w:color="auto" w:fill="auto"/>
            <w:vAlign w:val="center"/>
            <w:hideMark/>
          </w:tcPr>
          <w:p w:rsidR="003A10AA" w:rsidRPr="00304692" w:rsidRDefault="003A10AA" w:rsidP="00E67FD2">
            <w:pPr>
              <w:spacing w:after="0" w:line="240" w:lineRule="auto"/>
              <w:jc w:val="center"/>
              <w:rPr>
                <w:rFonts w:ascii="Times New Roman" w:eastAsia="Times New Roman" w:hAnsi="Times New Roman" w:cs="Times New Roman"/>
                <w:sz w:val="10"/>
                <w:szCs w:val="10"/>
              </w:rPr>
            </w:pPr>
          </w:p>
        </w:tc>
        <w:tc>
          <w:tcPr>
            <w:tcW w:w="820" w:type="dxa"/>
            <w:vMerge/>
            <w:tcBorders>
              <w:left w:val="nil"/>
              <w:right w:val="single" w:sz="4" w:space="0" w:color="auto"/>
            </w:tcBorders>
            <w:shd w:val="clear" w:color="auto" w:fill="auto"/>
            <w:vAlign w:val="center"/>
          </w:tcPr>
          <w:p w:rsidR="003A10AA" w:rsidRPr="00304692" w:rsidRDefault="003A10AA" w:rsidP="00E67FD2">
            <w:pPr>
              <w:spacing w:after="0" w:line="240" w:lineRule="auto"/>
              <w:jc w:val="center"/>
              <w:rPr>
                <w:rFonts w:ascii="Times New Roman" w:eastAsia="Times New Roman" w:hAnsi="Times New Roman" w:cs="Times New Roman"/>
                <w:sz w:val="10"/>
                <w:szCs w:val="10"/>
              </w:rPr>
            </w:pPr>
          </w:p>
        </w:tc>
        <w:tc>
          <w:tcPr>
            <w:tcW w:w="740" w:type="dxa"/>
            <w:vMerge/>
            <w:tcBorders>
              <w:left w:val="nil"/>
              <w:right w:val="single" w:sz="4" w:space="0" w:color="auto"/>
            </w:tcBorders>
            <w:shd w:val="clear" w:color="auto" w:fill="auto"/>
            <w:vAlign w:val="center"/>
          </w:tcPr>
          <w:p w:rsidR="003A10AA" w:rsidRPr="00304692" w:rsidRDefault="003A10AA" w:rsidP="00E67FD2">
            <w:pPr>
              <w:spacing w:after="0" w:line="240" w:lineRule="auto"/>
              <w:jc w:val="center"/>
              <w:rPr>
                <w:rFonts w:ascii="Times New Roman" w:eastAsia="Times New Roman" w:hAnsi="Times New Roman" w:cs="Times New Roman"/>
                <w:sz w:val="10"/>
                <w:szCs w:val="10"/>
              </w:rPr>
            </w:pPr>
          </w:p>
        </w:tc>
        <w:tc>
          <w:tcPr>
            <w:tcW w:w="708" w:type="dxa"/>
            <w:vMerge/>
            <w:tcBorders>
              <w:left w:val="nil"/>
              <w:right w:val="single" w:sz="4" w:space="0" w:color="auto"/>
            </w:tcBorders>
            <w:shd w:val="clear" w:color="auto" w:fill="auto"/>
            <w:vAlign w:val="center"/>
          </w:tcPr>
          <w:p w:rsidR="003A10AA" w:rsidRPr="00304692" w:rsidRDefault="003A10AA" w:rsidP="00E67FD2">
            <w:pPr>
              <w:spacing w:after="0" w:line="240" w:lineRule="auto"/>
              <w:jc w:val="center"/>
              <w:rPr>
                <w:rFonts w:ascii="Times New Roman" w:eastAsia="Times New Roman" w:hAnsi="Times New Roman" w:cs="Times New Roman"/>
                <w:sz w:val="10"/>
                <w:szCs w:val="10"/>
              </w:rPr>
            </w:pPr>
          </w:p>
        </w:tc>
        <w:tc>
          <w:tcPr>
            <w:tcW w:w="1985" w:type="dxa"/>
            <w:vMerge/>
            <w:tcBorders>
              <w:left w:val="nil"/>
              <w:right w:val="nil"/>
            </w:tcBorders>
            <w:shd w:val="clear" w:color="auto" w:fill="auto"/>
            <w:vAlign w:val="center"/>
            <w:hideMark/>
          </w:tcPr>
          <w:p w:rsidR="003A10AA" w:rsidRPr="00304692" w:rsidRDefault="003A10AA" w:rsidP="00E67FD2">
            <w:pPr>
              <w:spacing w:after="0" w:line="240" w:lineRule="auto"/>
              <w:jc w:val="center"/>
              <w:rPr>
                <w:rFonts w:ascii="Times New Roman" w:eastAsia="Times New Roman" w:hAnsi="Times New Roman" w:cs="Times New Roman"/>
                <w:sz w:val="10"/>
                <w:szCs w:val="10"/>
              </w:rPr>
            </w:pPr>
          </w:p>
        </w:tc>
        <w:tc>
          <w:tcPr>
            <w:tcW w:w="709" w:type="dxa"/>
            <w:vMerge/>
            <w:tcBorders>
              <w:left w:val="single" w:sz="4" w:space="0" w:color="auto"/>
              <w:right w:val="nil"/>
            </w:tcBorders>
            <w:shd w:val="clear" w:color="auto" w:fill="auto"/>
            <w:vAlign w:val="center"/>
            <w:hideMark/>
          </w:tcPr>
          <w:p w:rsidR="003A10AA" w:rsidRPr="00304692" w:rsidRDefault="003A10AA" w:rsidP="00E67FD2">
            <w:pPr>
              <w:spacing w:after="0" w:line="240" w:lineRule="auto"/>
              <w:jc w:val="center"/>
              <w:rPr>
                <w:rFonts w:ascii="Times New Roman" w:eastAsia="Times New Roman" w:hAnsi="Times New Roman" w:cs="Times New Roman"/>
                <w:sz w:val="10"/>
                <w:szCs w:val="10"/>
              </w:rPr>
            </w:pPr>
          </w:p>
        </w:tc>
        <w:tc>
          <w:tcPr>
            <w:tcW w:w="708" w:type="dxa"/>
            <w:vMerge/>
            <w:tcBorders>
              <w:left w:val="single" w:sz="4" w:space="0" w:color="auto"/>
              <w:right w:val="single" w:sz="4" w:space="0" w:color="auto"/>
            </w:tcBorders>
            <w:shd w:val="clear" w:color="auto" w:fill="auto"/>
            <w:vAlign w:val="center"/>
          </w:tcPr>
          <w:p w:rsidR="003A10AA" w:rsidRPr="00304692" w:rsidRDefault="003A10AA" w:rsidP="00E67FD2">
            <w:pPr>
              <w:spacing w:after="0" w:line="240" w:lineRule="auto"/>
              <w:jc w:val="center"/>
              <w:rPr>
                <w:rFonts w:ascii="Times New Roman" w:eastAsia="Times New Roman" w:hAnsi="Times New Roman" w:cs="Times New Roman"/>
                <w:sz w:val="10"/>
                <w:szCs w:val="10"/>
              </w:rPr>
            </w:pPr>
          </w:p>
        </w:tc>
      </w:tr>
      <w:tr w:rsidR="003A10AA" w:rsidRPr="00304692" w:rsidTr="00882E9B">
        <w:trPr>
          <w:trHeight w:val="1670"/>
        </w:trPr>
        <w:tc>
          <w:tcPr>
            <w:tcW w:w="851" w:type="dxa"/>
            <w:vMerge w:val="restart"/>
            <w:tcBorders>
              <w:top w:val="single" w:sz="4" w:space="0" w:color="auto"/>
              <w:left w:val="single" w:sz="4" w:space="0" w:color="auto"/>
              <w:right w:val="single" w:sz="4" w:space="0" w:color="auto"/>
            </w:tcBorders>
            <w:shd w:val="clear" w:color="auto" w:fill="auto"/>
            <w:vAlign w:val="center"/>
          </w:tcPr>
          <w:p w:rsidR="003A10AA" w:rsidRPr="00304692" w:rsidRDefault="003A10AA" w:rsidP="00E67FD2">
            <w:pPr>
              <w:pStyle w:val="a5"/>
              <w:numPr>
                <w:ilvl w:val="0"/>
                <w:numId w:val="1"/>
              </w:numPr>
              <w:spacing w:after="0" w:line="240" w:lineRule="auto"/>
              <w:jc w:val="center"/>
              <w:rPr>
                <w:rFonts w:ascii="Times New Roman" w:eastAsia="Times New Roman" w:hAnsi="Times New Roman" w:cs="Times New Roman"/>
                <w:sz w:val="10"/>
                <w:szCs w:val="10"/>
              </w:rPr>
            </w:pPr>
          </w:p>
        </w:tc>
        <w:tc>
          <w:tcPr>
            <w:tcW w:w="567" w:type="dxa"/>
            <w:vMerge w:val="restart"/>
            <w:tcBorders>
              <w:top w:val="single" w:sz="4" w:space="0" w:color="auto"/>
              <w:left w:val="nil"/>
              <w:right w:val="nil"/>
            </w:tcBorders>
            <w:shd w:val="clear" w:color="auto" w:fill="auto"/>
            <w:vAlign w:val="center"/>
            <w:hideMark/>
          </w:tcPr>
          <w:p w:rsidR="003A10AA" w:rsidRPr="00304692" w:rsidRDefault="003A10AA" w:rsidP="00E67FD2">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86с</w:t>
            </w:r>
          </w:p>
        </w:tc>
        <w:tc>
          <w:tcPr>
            <w:tcW w:w="1843" w:type="dxa"/>
            <w:vMerge w:val="restart"/>
            <w:tcBorders>
              <w:top w:val="single" w:sz="4" w:space="0" w:color="auto"/>
              <w:left w:val="single" w:sz="4" w:space="0" w:color="auto"/>
              <w:right w:val="single" w:sz="4" w:space="0" w:color="auto"/>
            </w:tcBorders>
            <w:shd w:val="clear" w:color="auto" w:fill="auto"/>
            <w:vAlign w:val="center"/>
            <w:hideMark/>
          </w:tcPr>
          <w:p w:rsidR="003A10AA" w:rsidRPr="00304692" w:rsidRDefault="003A10AA" w:rsidP="00E67FD2">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 xml:space="preserve">АЭРОПОРТ - КОНСЕРВНЫЙ ЗАВОД </w:t>
            </w:r>
          </w:p>
        </w:tc>
        <w:tc>
          <w:tcPr>
            <w:tcW w:w="2693" w:type="dxa"/>
            <w:tcBorders>
              <w:top w:val="single" w:sz="4" w:space="0" w:color="auto"/>
              <w:left w:val="nil"/>
              <w:bottom w:val="single" w:sz="4" w:space="0" w:color="auto"/>
              <w:right w:val="single" w:sz="4" w:space="0" w:color="auto"/>
            </w:tcBorders>
            <w:shd w:val="clear" w:color="auto" w:fill="auto"/>
            <w:hideMark/>
          </w:tcPr>
          <w:p w:rsidR="003A10AA" w:rsidRPr="00304692" w:rsidRDefault="003A10AA" w:rsidP="00E67FD2">
            <w:pPr>
              <w:spacing w:after="0" w:line="240" w:lineRule="auto"/>
              <w:rPr>
                <w:rFonts w:ascii="Times New Roman" w:eastAsia="Times New Roman" w:hAnsi="Times New Roman" w:cs="Times New Roman"/>
                <w:b/>
                <w:bCs/>
                <w:sz w:val="10"/>
                <w:szCs w:val="10"/>
              </w:rPr>
            </w:pPr>
          </w:p>
          <w:p w:rsidR="003A10AA" w:rsidRPr="00304692" w:rsidRDefault="003A10AA" w:rsidP="00E67FD2">
            <w:pPr>
              <w:spacing w:after="0" w:line="240" w:lineRule="auto"/>
              <w:rPr>
                <w:rFonts w:ascii="Times New Roman" w:eastAsia="Times New Roman" w:hAnsi="Times New Roman" w:cs="Times New Roman"/>
                <w:sz w:val="10"/>
                <w:szCs w:val="10"/>
              </w:rPr>
            </w:pPr>
            <w:r w:rsidRPr="00304692">
              <w:rPr>
                <w:rFonts w:ascii="Times New Roman" w:eastAsia="Times New Roman" w:hAnsi="Times New Roman" w:cs="Times New Roman"/>
                <w:b/>
                <w:bCs/>
                <w:sz w:val="10"/>
                <w:szCs w:val="10"/>
              </w:rPr>
              <w:t xml:space="preserve">В прямом направлении: </w:t>
            </w:r>
            <w:r w:rsidRPr="00304692">
              <w:rPr>
                <w:rFonts w:ascii="Times New Roman" w:eastAsia="Times New Roman" w:hAnsi="Times New Roman" w:cs="Times New Roman"/>
                <w:sz w:val="10"/>
                <w:szCs w:val="10"/>
              </w:rPr>
              <w:t>«КОНСЕРВНЫЙ ЗАВОД»</w:t>
            </w:r>
            <w:r>
              <w:rPr>
                <w:rFonts w:ascii="Times New Roman" w:eastAsia="Times New Roman" w:hAnsi="Times New Roman" w:cs="Times New Roman"/>
                <w:sz w:val="10"/>
                <w:szCs w:val="10"/>
              </w:rPr>
              <w:t>«МЕГАСВЕТ»«ЗАВОД КПД» «АСТРАХАНСКИЙ ПИТОМНИК» «ЕРЕВАНСКАЯ»</w:t>
            </w:r>
            <w:r w:rsidRPr="00304692">
              <w:rPr>
                <w:rFonts w:ascii="Times New Roman" w:eastAsia="Times New Roman" w:hAnsi="Times New Roman" w:cs="Times New Roman"/>
                <w:sz w:val="10"/>
                <w:szCs w:val="10"/>
              </w:rPr>
              <w:t>«МЯСОКОМБИНАТ»«БОЛДИНСКИЙ РЫНОК»«РЫБОЗАВОД»«СУН-ЯТ-СЕНА»«ШКОЛА №36»</w:t>
            </w:r>
            <w:r>
              <w:rPr>
                <w:rFonts w:ascii="Times New Roman" w:eastAsia="Times New Roman" w:hAnsi="Times New Roman" w:cs="Times New Roman"/>
                <w:sz w:val="10"/>
                <w:szCs w:val="10"/>
              </w:rPr>
              <w:t xml:space="preserve"> «ПОЛИТЕХНИЧЕСКИЙ КОЛЛЕДЖ»</w:t>
            </w:r>
            <w:r w:rsidRPr="00304692">
              <w:rPr>
                <w:rFonts w:ascii="Times New Roman" w:eastAsia="Times New Roman" w:hAnsi="Times New Roman" w:cs="Times New Roman"/>
                <w:sz w:val="10"/>
                <w:szCs w:val="10"/>
              </w:rPr>
              <w:t>«Ж/Д ВОКЗАЛ»</w:t>
            </w:r>
            <w:r w:rsidRPr="00B24EE5">
              <w:rPr>
                <w:rFonts w:ascii="Times New Roman" w:eastAsia="Times New Roman" w:hAnsi="Times New Roman" w:cs="Times New Roman"/>
                <w:sz w:val="10"/>
                <w:szCs w:val="10"/>
              </w:rPr>
              <w:t xml:space="preserve"> Ж/Д ВОКЗАЛ </w:t>
            </w:r>
            <w:r w:rsidRPr="00304692">
              <w:rPr>
                <w:rFonts w:ascii="Times New Roman" w:eastAsia="Times New Roman" w:hAnsi="Times New Roman" w:cs="Times New Roman"/>
                <w:sz w:val="10"/>
                <w:szCs w:val="10"/>
              </w:rPr>
              <w:t>«ТЦ АЙСБЕРГ»«ЦИРК»«КАРТИННАЯ ГАЛЕРЕЯ»«КАЛИНИНА»«КОММУНИСТИЧЕСКАЯ»«ЦУМ»«СКВЕР УЛЬЯНОВЫХ»«ПЛ.ЛЕНИНА»«ТАТАР-БАЗАР»«ТРОФИМОВА»«ЖИЛГОРОДОК»«ХЛЕБОЗАВОД №5»«АВТОГОРОДОК»«ШКОЛА №37»«ТЦ МЕТРО»«АТРЗ»«ДОБРОСТРОЙ»«ДАЧИ»«СПТУ №23»</w:t>
            </w:r>
            <w:r>
              <w:rPr>
                <w:rFonts w:ascii="Times New Roman" w:eastAsia="Times New Roman" w:hAnsi="Times New Roman" w:cs="Times New Roman"/>
                <w:sz w:val="10"/>
                <w:szCs w:val="10"/>
              </w:rPr>
              <w:t xml:space="preserve"> «ТОЙОТА ЦЕНТР» «АВТОСАЛОН ФОРД» «АЗС ЛУКОЙЛ»</w:t>
            </w:r>
            <w:r w:rsidRPr="00304692">
              <w:rPr>
                <w:rFonts w:ascii="Times New Roman" w:eastAsia="Times New Roman" w:hAnsi="Times New Roman" w:cs="Times New Roman"/>
                <w:sz w:val="10"/>
                <w:szCs w:val="10"/>
              </w:rPr>
              <w:t>«ГОСТИНИЦА ПОЛЕТ»«АЭРОПОРТ НАРИМАНОВО»</w:t>
            </w:r>
          </w:p>
          <w:p w:rsidR="003A10AA" w:rsidRPr="00304692" w:rsidRDefault="003A10AA" w:rsidP="00E67FD2">
            <w:pPr>
              <w:spacing w:after="0" w:line="240" w:lineRule="auto"/>
              <w:rPr>
                <w:rFonts w:ascii="Times New Roman" w:eastAsia="Times New Roman" w:hAnsi="Times New Roman" w:cs="Times New Roman"/>
                <w:sz w:val="10"/>
                <w:szCs w:val="10"/>
              </w:rPr>
            </w:pPr>
          </w:p>
          <w:p w:rsidR="003A10AA" w:rsidRPr="00304692" w:rsidRDefault="003A10AA" w:rsidP="00E67FD2">
            <w:pPr>
              <w:spacing w:after="0" w:line="240" w:lineRule="auto"/>
              <w:rPr>
                <w:rFonts w:ascii="Times New Roman" w:eastAsia="Times New Roman" w:hAnsi="Times New Roman" w:cs="Times New Roman"/>
                <w:sz w:val="10"/>
                <w:szCs w:val="10"/>
              </w:rPr>
            </w:pPr>
          </w:p>
        </w:tc>
        <w:tc>
          <w:tcPr>
            <w:tcW w:w="1701" w:type="dxa"/>
            <w:tcBorders>
              <w:top w:val="single" w:sz="4" w:space="0" w:color="auto"/>
              <w:left w:val="nil"/>
              <w:bottom w:val="single" w:sz="4" w:space="0" w:color="auto"/>
              <w:right w:val="single" w:sz="4" w:space="0" w:color="auto"/>
            </w:tcBorders>
            <w:shd w:val="clear" w:color="auto" w:fill="auto"/>
            <w:hideMark/>
          </w:tcPr>
          <w:p w:rsidR="003A10AA" w:rsidRPr="00304692" w:rsidRDefault="003A10AA" w:rsidP="00E67FD2">
            <w:pPr>
              <w:spacing w:after="0" w:line="240" w:lineRule="auto"/>
              <w:rPr>
                <w:rFonts w:ascii="Times New Roman" w:eastAsia="Times New Roman" w:hAnsi="Times New Roman" w:cs="Times New Roman"/>
                <w:b/>
                <w:bCs/>
                <w:sz w:val="10"/>
                <w:szCs w:val="10"/>
              </w:rPr>
            </w:pPr>
          </w:p>
          <w:p w:rsidR="003A10AA" w:rsidRPr="00304692" w:rsidRDefault="003A10AA" w:rsidP="00E67FD2">
            <w:pPr>
              <w:spacing w:after="0" w:line="240" w:lineRule="auto"/>
              <w:rPr>
                <w:rFonts w:ascii="Times New Roman" w:eastAsia="Times New Roman" w:hAnsi="Times New Roman" w:cs="Times New Roman"/>
                <w:sz w:val="10"/>
                <w:szCs w:val="10"/>
              </w:rPr>
            </w:pPr>
            <w:r w:rsidRPr="00304692">
              <w:rPr>
                <w:rFonts w:ascii="Times New Roman" w:eastAsia="Times New Roman" w:hAnsi="Times New Roman" w:cs="Times New Roman"/>
                <w:b/>
                <w:bCs/>
                <w:sz w:val="10"/>
                <w:szCs w:val="10"/>
              </w:rPr>
              <w:t xml:space="preserve">В прямом направлении: </w:t>
            </w:r>
            <w:r w:rsidRPr="00304692">
              <w:rPr>
                <w:rFonts w:ascii="Times New Roman" w:eastAsia="Times New Roman" w:hAnsi="Times New Roman" w:cs="Times New Roman"/>
                <w:sz w:val="10"/>
                <w:szCs w:val="10"/>
              </w:rPr>
              <w:t>УЛ.СЛАВЯНСКАЯ УЛ.РЫБИНСКАЯ УЛ.ЕРЕВАНСКАЯ УЛ.АВГУСТОВСКАЯ УЛ.1-АЯ ПЕРЕВОЗНАЯ УЛ.Б.АЛЕКСЕЕВА УЛ.ЯБЛОЧКОВА УЛ.ПОБЕДЫ УЛ.СВЕРДЛОВА УЛ.АДМИРАЛТЕЙСКАЯ  УЛ.БОЕВАЯ АВТОДОРОГА ДО  АЭРОПОРТА</w:t>
            </w:r>
          </w:p>
          <w:p w:rsidR="003A10AA" w:rsidRPr="00304692" w:rsidRDefault="003A10AA" w:rsidP="00E67FD2">
            <w:pPr>
              <w:spacing w:after="0" w:line="240" w:lineRule="auto"/>
              <w:rPr>
                <w:rFonts w:ascii="Times New Roman" w:eastAsia="Times New Roman" w:hAnsi="Times New Roman" w:cs="Times New Roman"/>
                <w:sz w:val="10"/>
                <w:szCs w:val="10"/>
              </w:rPr>
            </w:pPr>
          </w:p>
        </w:tc>
        <w:tc>
          <w:tcPr>
            <w:tcW w:w="851" w:type="dxa"/>
            <w:tcBorders>
              <w:top w:val="single" w:sz="4" w:space="0" w:color="auto"/>
              <w:left w:val="nil"/>
              <w:bottom w:val="single" w:sz="4" w:space="0" w:color="auto"/>
              <w:right w:val="single" w:sz="4" w:space="0" w:color="auto"/>
            </w:tcBorders>
            <w:shd w:val="clear" w:color="auto" w:fill="auto"/>
            <w:vAlign w:val="center"/>
            <w:hideMark/>
          </w:tcPr>
          <w:p w:rsidR="003A10AA" w:rsidRPr="00304692" w:rsidRDefault="003A10AA" w:rsidP="00E67FD2">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15</w:t>
            </w:r>
          </w:p>
        </w:tc>
        <w:tc>
          <w:tcPr>
            <w:tcW w:w="992" w:type="dxa"/>
            <w:vMerge w:val="restart"/>
            <w:tcBorders>
              <w:top w:val="single" w:sz="4" w:space="0" w:color="auto"/>
              <w:left w:val="nil"/>
              <w:right w:val="single" w:sz="4" w:space="0" w:color="auto"/>
            </w:tcBorders>
            <w:shd w:val="clear" w:color="auto" w:fill="auto"/>
            <w:vAlign w:val="center"/>
            <w:hideMark/>
          </w:tcPr>
          <w:p w:rsidR="003A10AA" w:rsidRPr="00304692" w:rsidRDefault="003A10AA" w:rsidP="00E67FD2">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 xml:space="preserve">В установленных остановочных пунктах </w:t>
            </w:r>
          </w:p>
        </w:tc>
        <w:tc>
          <w:tcPr>
            <w:tcW w:w="850" w:type="dxa"/>
            <w:vMerge w:val="restart"/>
            <w:tcBorders>
              <w:top w:val="single" w:sz="4" w:space="0" w:color="auto"/>
              <w:left w:val="nil"/>
              <w:right w:val="single" w:sz="4" w:space="0" w:color="auto"/>
            </w:tcBorders>
            <w:shd w:val="clear" w:color="auto" w:fill="auto"/>
            <w:vAlign w:val="center"/>
            <w:hideMark/>
          </w:tcPr>
          <w:p w:rsidR="003A10AA" w:rsidRPr="00304692" w:rsidRDefault="003A10AA" w:rsidP="00E67FD2">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 xml:space="preserve">Регулярные перевозки по </w:t>
            </w:r>
            <w:r>
              <w:rPr>
                <w:rFonts w:ascii="Times New Roman" w:eastAsia="Times New Roman" w:hAnsi="Times New Roman" w:cs="Times New Roman"/>
                <w:sz w:val="10"/>
                <w:szCs w:val="10"/>
              </w:rPr>
              <w:t>не</w:t>
            </w:r>
            <w:r w:rsidRPr="00304692">
              <w:rPr>
                <w:rFonts w:ascii="Times New Roman" w:eastAsia="Times New Roman" w:hAnsi="Times New Roman" w:cs="Times New Roman"/>
                <w:sz w:val="10"/>
                <w:szCs w:val="10"/>
              </w:rPr>
              <w:t>регулируемым тарифам</w:t>
            </w:r>
          </w:p>
        </w:tc>
        <w:tc>
          <w:tcPr>
            <w:tcW w:w="820" w:type="dxa"/>
            <w:vMerge w:val="restart"/>
            <w:tcBorders>
              <w:top w:val="single" w:sz="4" w:space="0" w:color="auto"/>
              <w:left w:val="nil"/>
              <w:right w:val="single" w:sz="4" w:space="0" w:color="auto"/>
            </w:tcBorders>
            <w:shd w:val="clear" w:color="auto" w:fill="auto"/>
            <w:vAlign w:val="center"/>
            <w:hideMark/>
          </w:tcPr>
          <w:p w:rsidR="003A10AA" w:rsidRPr="00304692" w:rsidRDefault="003A10AA" w:rsidP="00E67FD2">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 xml:space="preserve">Автобусы           </w:t>
            </w:r>
            <w:r>
              <w:rPr>
                <w:rFonts w:ascii="Times New Roman" w:eastAsia="Times New Roman" w:hAnsi="Times New Roman" w:cs="Times New Roman"/>
                <w:sz w:val="10"/>
                <w:szCs w:val="10"/>
              </w:rPr>
              <w:t xml:space="preserve">24 </w:t>
            </w:r>
            <w:r w:rsidRPr="00304692">
              <w:rPr>
                <w:rFonts w:ascii="Times New Roman" w:eastAsia="Times New Roman" w:hAnsi="Times New Roman" w:cs="Times New Roman"/>
                <w:sz w:val="10"/>
                <w:szCs w:val="10"/>
              </w:rPr>
              <w:t>-МК</w:t>
            </w:r>
          </w:p>
        </w:tc>
        <w:tc>
          <w:tcPr>
            <w:tcW w:w="740" w:type="dxa"/>
            <w:vMerge w:val="restart"/>
            <w:tcBorders>
              <w:top w:val="single" w:sz="4" w:space="0" w:color="auto"/>
              <w:left w:val="nil"/>
              <w:right w:val="single" w:sz="4" w:space="0" w:color="auto"/>
            </w:tcBorders>
            <w:shd w:val="clear" w:color="auto" w:fill="auto"/>
            <w:vAlign w:val="center"/>
            <w:hideMark/>
          </w:tcPr>
          <w:p w:rsidR="003A10AA" w:rsidRPr="00304692" w:rsidRDefault="003A10AA" w:rsidP="00E67FD2">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Евро III</w:t>
            </w:r>
          </w:p>
        </w:tc>
        <w:tc>
          <w:tcPr>
            <w:tcW w:w="708" w:type="dxa"/>
            <w:vMerge w:val="restart"/>
            <w:tcBorders>
              <w:top w:val="single" w:sz="4" w:space="0" w:color="auto"/>
              <w:left w:val="nil"/>
              <w:right w:val="single" w:sz="4" w:space="0" w:color="auto"/>
            </w:tcBorders>
            <w:shd w:val="clear" w:color="auto" w:fill="auto"/>
            <w:vAlign w:val="center"/>
            <w:hideMark/>
          </w:tcPr>
          <w:p w:rsidR="003A10AA" w:rsidRPr="00304692" w:rsidRDefault="003A10AA" w:rsidP="00E67FD2">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2005г</w:t>
            </w:r>
          </w:p>
        </w:tc>
        <w:tc>
          <w:tcPr>
            <w:tcW w:w="1985" w:type="dxa"/>
            <w:vMerge w:val="restart"/>
            <w:tcBorders>
              <w:top w:val="single" w:sz="4" w:space="0" w:color="auto"/>
              <w:left w:val="nil"/>
              <w:right w:val="nil"/>
            </w:tcBorders>
            <w:shd w:val="clear" w:color="auto" w:fill="auto"/>
            <w:vAlign w:val="center"/>
            <w:hideMark/>
          </w:tcPr>
          <w:p w:rsidR="003A10AA" w:rsidRPr="00304692" w:rsidRDefault="003A10AA" w:rsidP="00E67FD2">
            <w:pPr>
              <w:spacing w:after="0" w:line="240" w:lineRule="auto"/>
              <w:jc w:val="center"/>
              <w:rPr>
                <w:rFonts w:ascii="Times New Roman" w:eastAsia="Times New Roman" w:hAnsi="Times New Roman" w:cs="Times New Roman"/>
                <w:sz w:val="10"/>
                <w:szCs w:val="10"/>
              </w:rPr>
            </w:pPr>
          </w:p>
          <w:p w:rsidR="003A10AA" w:rsidRDefault="003A10AA" w:rsidP="00E67FD2">
            <w:pPr>
              <w:spacing w:after="0" w:line="240" w:lineRule="auto"/>
              <w:jc w:val="center"/>
              <w:rPr>
                <w:rFonts w:ascii="Times New Roman" w:eastAsia="Times New Roman" w:hAnsi="Times New Roman" w:cs="Times New Roman"/>
                <w:sz w:val="10"/>
                <w:szCs w:val="10"/>
              </w:rPr>
            </w:pPr>
            <w:proofErr w:type="spellStart"/>
            <w:r w:rsidRPr="00304692">
              <w:rPr>
                <w:rFonts w:ascii="Times New Roman" w:eastAsia="Times New Roman" w:hAnsi="Times New Roman" w:cs="Times New Roman"/>
                <w:sz w:val="10"/>
                <w:szCs w:val="10"/>
              </w:rPr>
              <w:t>Дюдикова</w:t>
            </w:r>
            <w:proofErr w:type="spellEnd"/>
            <w:r w:rsidRPr="00304692">
              <w:rPr>
                <w:rFonts w:ascii="Times New Roman" w:eastAsia="Times New Roman" w:hAnsi="Times New Roman" w:cs="Times New Roman"/>
                <w:sz w:val="10"/>
                <w:szCs w:val="10"/>
              </w:rPr>
              <w:t xml:space="preserve"> Ирина Владимировна</w:t>
            </w:r>
            <w:r>
              <w:rPr>
                <w:rFonts w:ascii="Times New Roman" w:eastAsia="Times New Roman" w:hAnsi="Times New Roman" w:cs="Times New Roman"/>
                <w:sz w:val="10"/>
                <w:szCs w:val="10"/>
              </w:rPr>
              <w:t xml:space="preserve"> - </w:t>
            </w:r>
            <w:r w:rsidRPr="0087216A">
              <w:rPr>
                <w:rFonts w:ascii="Times New Roman" w:eastAsia="Times New Roman" w:hAnsi="Times New Roman" w:cs="Times New Roman"/>
                <w:sz w:val="10"/>
                <w:szCs w:val="10"/>
              </w:rPr>
              <w:t>УУ ДПТ</w:t>
            </w:r>
          </w:p>
          <w:p w:rsidR="003A10AA" w:rsidRPr="00304692" w:rsidRDefault="003A10AA" w:rsidP="00E67FD2">
            <w:pPr>
              <w:spacing w:after="0" w:line="240" w:lineRule="auto"/>
              <w:jc w:val="center"/>
              <w:rPr>
                <w:rFonts w:ascii="Times New Roman" w:eastAsia="Times New Roman" w:hAnsi="Times New Roman" w:cs="Times New Roman"/>
                <w:sz w:val="10"/>
                <w:szCs w:val="10"/>
              </w:rPr>
            </w:pPr>
            <w:proofErr w:type="spellStart"/>
            <w:r w:rsidRPr="00304692">
              <w:rPr>
                <w:rFonts w:ascii="Times New Roman" w:eastAsia="Times New Roman" w:hAnsi="Times New Roman" w:cs="Times New Roman"/>
                <w:sz w:val="10"/>
                <w:szCs w:val="10"/>
              </w:rPr>
              <w:t>Тавакалян</w:t>
            </w:r>
            <w:proofErr w:type="spellEnd"/>
            <w:r w:rsidRPr="00304692">
              <w:rPr>
                <w:rFonts w:ascii="Times New Roman" w:eastAsia="Times New Roman" w:hAnsi="Times New Roman" w:cs="Times New Roman"/>
                <w:sz w:val="10"/>
                <w:szCs w:val="10"/>
              </w:rPr>
              <w:t xml:space="preserve"> Семен Георгиевич </w:t>
            </w:r>
          </w:p>
          <w:p w:rsidR="003A10AA" w:rsidRPr="00304692" w:rsidRDefault="003A10AA" w:rsidP="00E67FD2">
            <w:pPr>
              <w:spacing w:after="0" w:line="240" w:lineRule="auto"/>
              <w:jc w:val="center"/>
              <w:rPr>
                <w:rFonts w:ascii="Times New Roman" w:eastAsia="Times New Roman" w:hAnsi="Times New Roman" w:cs="Times New Roman"/>
                <w:sz w:val="10"/>
                <w:szCs w:val="10"/>
              </w:rPr>
            </w:pPr>
            <w:proofErr w:type="spellStart"/>
            <w:r w:rsidRPr="00304692">
              <w:rPr>
                <w:rFonts w:ascii="Times New Roman" w:eastAsia="Times New Roman" w:hAnsi="Times New Roman" w:cs="Times New Roman"/>
                <w:sz w:val="10"/>
                <w:szCs w:val="10"/>
              </w:rPr>
              <w:t>АжмухамедовТахирГалимжанович</w:t>
            </w:r>
            <w:proofErr w:type="spellEnd"/>
          </w:p>
          <w:p w:rsidR="003A10AA" w:rsidRPr="00304692" w:rsidRDefault="003A10AA" w:rsidP="00E67FD2">
            <w:pPr>
              <w:spacing w:after="0" w:line="240" w:lineRule="auto"/>
              <w:jc w:val="center"/>
              <w:rPr>
                <w:rFonts w:ascii="Times New Roman" w:eastAsia="Times New Roman" w:hAnsi="Times New Roman" w:cs="Times New Roman"/>
                <w:sz w:val="10"/>
                <w:szCs w:val="10"/>
              </w:rPr>
            </w:pPr>
            <w:proofErr w:type="spellStart"/>
            <w:r w:rsidRPr="00304692">
              <w:rPr>
                <w:rFonts w:ascii="Times New Roman" w:eastAsia="Times New Roman" w:hAnsi="Times New Roman" w:cs="Times New Roman"/>
                <w:sz w:val="10"/>
                <w:szCs w:val="10"/>
              </w:rPr>
              <w:t>СаитбаевСафиуллаХайруллаевич</w:t>
            </w:r>
            <w:proofErr w:type="spellEnd"/>
          </w:p>
          <w:p w:rsidR="003A10AA" w:rsidRPr="00304692" w:rsidRDefault="003A10AA" w:rsidP="00E67FD2">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Чудин Алексей Геннадьевич</w:t>
            </w:r>
          </w:p>
          <w:p w:rsidR="003A10AA" w:rsidRPr="00304692" w:rsidRDefault="003A10AA" w:rsidP="00E67FD2">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 xml:space="preserve">Ганина Светлана Владимировна </w:t>
            </w:r>
          </w:p>
          <w:p w:rsidR="003A10AA" w:rsidRPr="00304692" w:rsidRDefault="003A10AA" w:rsidP="00E67FD2">
            <w:pPr>
              <w:spacing w:after="0" w:line="240" w:lineRule="auto"/>
              <w:jc w:val="center"/>
              <w:rPr>
                <w:rFonts w:ascii="Times New Roman" w:eastAsia="Times New Roman" w:hAnsi="Times New Roman" w:cs="Times New Roman"/>
                <w:sz w:val="10"/>
                <w:szCs w:val="10"/>
              </w:rPr>
            </w:pPr>
            <w:proofErr w:type="spellStart"/>
            <w:r w:rsidRPr="00304692">
              <w:rPr>
                <w:rFonts w:ascii="Times New Roman" w:eastAsia="Times New Roman" w:hAnsi="Times New Roman" w:cs="Times New Roman"/>
                <w:sz w:val="10"/>
                <w:szCs w:val="10"/>
              </w:rPr>
              <w:t>СюбаеваФрангизаАдыевна</w:t>
            </w:r>
            <w:proofErr w:type="spellEnd"/>
          </w:p>
          <w:p w:rsidR="003A10AA" w:rsidRPr="00304692" w:rsidRDefault="003A10AA" w:rsidP="00E67FD2">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 xml:space="preserve">Талипов </w:t>
            </w:r>
            <w:proofErr w:type="spellStart"/>
            <w:r w:rsidRPr="00304692">
              <w:rPr>
                <w:rFonts w:ascii="Times New Roman" w:eastAsia="Times New Roman" w:hAnsi="Times New Roman" w:cs="Times New Roman"/>
                <w:sz w:val="10"/>
                <w:szCs w:val="10"/>
              </w:rPr>
              <w:t>ГадыльбекАбдрахманович</w:t>
            </w:r>
            <w:proofErr w:type="spellEnd"/>
          </w:p>
          <w:p w:rsidR="003A10AA" w:rsidRPr="00304692" w:rsidRDefault="003A10AA" w:rsidP="00E67FD2">
            <w:pPr>
              <w:spacing w:after="0" w:line="240" w:lineRule="auto"/>
              <w:jc w:val="center"/>
              <w:rPr>
                <w:rFonts w:ascii="Times New Roman" w:eastAsia="Times New Roman" w:hAnsi="Times New Roman" w:cs="Times New Roman"/>
                <w:sz w:val="10"/>
                <w:szCs w:val="10"/>
              </w:rPr>
            </w:pPr>
            <w:proofErr w:type="spellStart"/>
            <w:r w:rsidRPr="00304692">
              <w:rPr>
                <w:rFonts w:ascii="Times New Roman" w:eastAsia="Times New Roman" w:hAnsi="Times New Roman" w:cs="Times New Roman"/>
                <w:sz w:val="10"/>
                <w:szCs w:val="10"/>
              </w:rPr>
              <w:t>Кортуа</w:t>
            </w:r>
            <w:proofErr w:type="spellEnd"/>
            <w:r w:rsidRPr="00304692">
              <w:rPr>
                <w:rFonts w:ascii="Times New Roman" w:eastAsia="Times New Roman" w:hAnsi="Times New Roman" w:cs="Times New Roman"/>
                <w:sz w:val="10"/>
                <w:szCs w:val="10"/>
              </w:rPr>
              <w:t xml:space="preserve"> Зураб </w:t>
            </w:r>
            <w:proofErr w:type="spellStart"/>
            <w:r w:rsidRPr="00304692">
              <w:rPr>
                <w:rFonts w:ascii="Times New Roman" w:eastAsia="Times New Roman" w:hAnsi="Times New Roman" w:cs="Times New Roman"/>
                <w:sz w:val="10"/>
                <w:szCs w:val="10"/>
              </w:rPr>
              <w:t>Алиошаевич</w:t>
            </w:r>
            <w:proofErr w:type="spellEnd"/>
          </w:p>
          <w:p w:rsidR="003A10AA" w:rsidRPr="00304692" w:rsidRDefault="003A10AA" w:rsidP="00E67FD2">
            <w:pPr>
              <w:spacing w:after="0" w:line="240" w:lineRule="auto"/>
              <w:jc w:val="center"/>
              <w:rPr>
                <w:rFonts w:ascii="Times New Roman" w:eastAsia="Times New Roman" w:hAnsi="Times New Roman" w:cs="Times New Roman"/>
                <w:sz w:val="10"/>
                <w:szCs w:val="10"/>
              </w:rPr>
            </w:pPr>
            <w:proofErr w:type="spellStart"/>
            <w:r w:rsidRPr="00304692">
              <w:rPr>
                <w:rFonts w:ascii="Times New Roman" w:eastAsia="Times New Roman" w:hAnsi="Times New Roman" w:cs="Times New Roman"/>
                <w:sz w:val="10"/>
                <w:szCs w:val="10"/>
              </w:rPr>
              <w:t>Прямухин</w:t>
            </w:r>
            <w:proofErr w:type="spellEnd"/>
            <w:r w:rsidRPr="00304692">
              <w:rPr>
                <w:rFonts w:ascii="Times New Roman" w:eastAsia="Times New Roman" w:hAnsi="Times New Roman" w:cs="Times New Roman"/>
                <w:sz w:val="10"/>
                <w:szCs w:val="10"/>
              </w:rPr>
              <w:t xml:space="preserve"> Алексей Иванович </w:t>
            </w:r>
          </w:p>
          <w:p w:rsidR="003A10AA" w:rsidRPr="00304692" w:rsidRDefault="003A10AA" w:rsidP="00E67FD2">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 xml:space="preserve">Шведова Лидия Федоровна </w:t>
            </w:r>
          </w:p>
          <w:p w:rsidR="003A10AA" w:rsidRPr="00304692" w:rsidRDefault="003A10AA" w:rsidP="00E67FD2">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Аристова Людмила Николаевна</w:t>
            </w:r>
          </w:p>
        </w:tc>
        <w:tc>
          <w:tcPr>
            <w:tcW w:w="709" w:type="dxa"/>
            <w:vMerge w:val="restart"/>
            <w:tcBorders>
              <w:top w:val="single" w:sz="4" w:space="0" w:color="auto"/>
              <w:left w:val="single" w:sz="4" w:space="0" w:color="auto"/>
              <w:right w:val="nil"/>
            </w:tcBorders>
            <w:shd w:val="clear" w:color="auto" w:fill="auto"/>
            <w:vAlign w:val="center"/>
            <w:hideMark/>
          </w:tcPr>
          <w:p w:rsidR="003A10AA" w:rsidRPr="00304692" w:rsidRDefault="003A10AA" w:rsidP="00E67FD2">
            <w:pPr>
              <w:spacing w:after="0" w:line="240" w:lineRule="auto"/>
              <w:jc w:val="center"/>
              <w:rPr>
                <w:rFonts w:ascii="Times New Roman" w:eastAsia="Times New Roman" w:hAnsi="Times New Roman" w:cs="Times New Roman"/>
                <w:sz w:val="10"/>
                <w:szCs w:val="10"/>
              </w:rPr>
            </w:pPr>
            <w:r>
              <w:rPr>
                <w:rFonts w:ascii="Times New Roman" w:eastAsia="Times New Roman" w:hAnsi="Times New Roman" w:cs="Times New Roman"/>
                <w:sz w:val="10"/>
                <w:szCs w:val="10"/>
              </w:rPr>
              <w:t>06:00-21:30</w:t>
            </w:r>
          </w:p>
        </w:tc>
        <w:tc>
          <w:tcPr>
            <w:tcW w:w="708" w:type="dxa"/>
            <w:vMerge w:val="restart"/>
            <w:tcBorders>
              <w:top w:val="single" w:sz="4" w:space="0" w:color="auto"/>
              <w:left w:val="single" w:sz="4" w:space="0" w:color="auto"/>
              <w:right w:val="single" w:sz="4" w:space="0" w:color="auto"/>
            </w:tcBorders>
            <w:shd w:val="clear" w:color="auto" w:fill="auto"/>
            <w:vAlign w:val="center"/>
          </w:tcPr>
          <w:p w:rsidR="003A10AA" w:rsidRPr="00304692" w:rsidRDefault="003A10AA" w:rsidP="00E67FD2">
            <w:pPr>
              <w:spacing w:after="0" w:line="240" w:lineRule="auto"/>
              <w:jc w:val="center"/>
              <w:rPr>
                <w:rFonts w:ascii="Times New Roman" w:eastAsia="Times New Roman" w:hAnsi="Times New Roman" w:cs="Times New Roman"/>
                <w:sz w:val="10"/>
                <w:szCs w:val="10"/>
              </w:rPr>
            </w:pPr>
            <w:r w:rsidRPr="0087216A">
              <w:rPr>
                <w:rFonts w:ascii="Times New Roman" w:eastAsia="Times New Roman" w:hAnsi="Times New Roman" w:cs="Times New Roman"/>
                <w:sz w:val="10"/>
                <w:szCs w:val="10"/>
              </w:rPr>
              <w:t xml:space="preserve">УУ ДПТ - Уполномоченный участник договора простого товарищества                                       </w:t>
            </w:r>
          </w:p>
        </w:tc>
      </w:tr>
      <w:tr w:rsidR="003A10AA" w:rsidRPr="00304692" w:rsidTr="00DE63C7">
        <w:trPr>
          <w:trHeight w:val="1723"/>
        </w:trPr>
        <w:tc>
          <w:tcPr>
            <w:tcW w:w="851" w:type="dxa"/>
            <w:vMerge/>
            <w:tcBorders>
              <w:left w:val="single" w:sz="4" w:space="0" w:color="auto"/>
              <w:right w:val="single" w:sz="4" w:space="0" w:color="auto"/>
            </w:tcBorders>
            <w:shd w:val="clear" w:color="auto" w:fill="auto"/>
            <w:vAlign w:val="center"/>
          </w:tcPr>
          <w:p w:rsidR="003A10AA" w:rsidRPr="00304692" w:rsidRDefault="003A10AA" w:rsidP="00E67FD2">
            <w:pPr>
              <w:pStyle w:val="a5"/>
              <w:numPr>
                <w:ilvl w:val="0"/>
                <w:numId w:val="1"/>
              </w:numPr>
              <w:spacing w:after="0" w:line="240" w:lineRule="auto"/>
              <w:jc w:val="center"/>
              <w:rPr>
                <w:rFonts w:ascii="Times New Roman" w:eastAsia="Times New Roman" w:hAnsi="Times New Roman" w:cs="Times New Roman"/>
                <w:sz w:val="10"/>
                <w:szCs w:val="10"/>
              </w:rPr>
            </w:pPr>
          </w:p>
        </w:tc>
        <w:tc>
          <w:tcPr>
            <w:tcW w:w="567" w:type="dxa"/>
            <w:vMerge/>
            <w:tcBorders>
              <w:left w:val="nil"/>
              <w:bottom w:val="single" w:sz="4" w:space="0" w:color="auto"/>
              <w:right w:val="nil"/>
            </w:tcBorders>
            <w:shd w:val="clear" w:color="auto" w:fill="auto"/>
            <w:vAlign w:val="center"/>
            <w:hideMark/>
          </w:tcPr>
          <w:p w:rsidR="003A10AA" w:rsidRPr="00304692" w:rsidRDefault="003A10AA" w:rsidP="00E67FD2">
            <w:pPr>
              <w:spacing w:after="0" w:line="240" w:lineRule="auto"/>
              <w:jc w:val="center"/>
              <w:rPr>
                <w:rFonts w:ascii="Times New Roman" w:eastAsia="Times New Roman" w:hAnsi="Times New Roman" w:cs="Times New Roman"/>
                <w:sz w:val="10"/>
                <w:szCs w:val="10"/>
              </w:rPr>
            </w:pPr>
          </w:p>
        </w:tc>
        <w:tc>
          <w:tcPr>
            <w:tcW w:w="1843" w:type="dxa"/>
            <w:vMerge/>
            <w:tcBorders>
              <w:left w:val="single" w:sz="4" w:space="0" w:color="auto"/>
              <w:bottom w:val="single" w:sz="4" w:space="0" w:color="auto"/>
              <w:right w:val="single" w:sz="4" w:space="0" w:color="auto"/>
            </w:tcBorders>
            <w:shd w:val="clear" w:color="auto" w:fill="auto"/>
            <w:vAlign w:val="center"/>
            <w:hideMark/>
          </w:tcPr>
          <w:p w:rsidR="003A10AA" w:rsidRPr="00304692" w:rsidRDefault="003A10AA" w:rsidP="00E67FD2">
            <w:pPr>
              <w:spacing w:after="0" w:line="240" w:lineRule="auto"/>
              <w:jc w:val="center"/>
              <w:rPr>
                <w:rFonts w:ascii="Times New Roman" w:eastAsia="Times New Roman" w:hAnsi="Times New Roman" w:cs="Times New Roman"/>
                <w:sz w:val="10"/>
                <w:szCs w:val="10"/>
              </w:rPr>
            </w:pPr>
          </w:p>
        </w:tc>
        <w:tc>
          <w:tcPr>
            <w:tcW w:w="2693" w:type="dxa"/>
            <w:tcBorders>
              <w:top w:val="single" w:sz="4" w:space="0" w:color="auto"/>
              <w:left w:val="nil"/>
              <w:bottom w:val="single" w:sz="4" w:space="0" w:color="auto"/>
              <w:right w:val="single" w:sz="4" w:space="0" w:color="auto"/>
            </w:tcBorders>
            <w:shd w:val="clear" w:color="auto" w:fill="auto"/>
            <w:hideMark/>
          </w:tcPr>
          <w:p w:rsidR="003A10AA" w:rsidRPr="00304692" w:rsidRDefault="003A10AA" w:rsidP="00E67FD2">
            <w:pPr>
              <w:spacing w:after="0" w:line="240" w:lineRule="auto"/>
              <w:rPr>
                <w:rFonts w:ascii="Times New Roman" w:eastAsia="Times New Roman" w:hAnsi="Times New Roman" w:cs="Times New Roman"/>
                <w:b/>
                <w:bCs/>
                <w:sz w:val="10"/>
                <w:szCs w:val="10"/>
              </w:rPr>
            </w:pPr>
          </w:p>
          <w:p w:rsidR="003A10AA" w:rsidRPr="00304692" w:rsidRDefault="003A10AA" w:rsidP="00E67FD2">
            <w:pPr>
              <w:spacing w:after="0" w:line="240" w:lineRule="auto"/>
              <w:rPr>
                <w:rFonts w:ascii="Times New Roman" w:eastAsia="Times New Roman" w:hAnsi="Times New Roman" w:cs="Times New Roman"/>
                <w:b/>
                <w:bCs/>
                <w:sz w:val="10"/>
                <w:szCs w:val="10"/>
              </w:rPr>
            </w:pPr>
            <w:r w:rsidRPr="00304692">
              <w:rPr>
                <w:rFonts w:ascii="Times New Roman" w:eastAsia="Times New Roman" w:hAnsi="Times New Roman" w:cs="Times New Roman"/>
                <w:b/>
                <w:bCs/>
                <w:sz w:val="10"/>
                <w:szCs w:val="10"/>
              </w:rPr>
              <w:t>В обратном направлении:</w:t>
            </w:r>
            <w:r w:rsidRPr="00304692">
              <w:rPr>
                <w:rFonts w:ascii="Times New Roman" w:eastAsia="Times New Roman" w:hAnsi="Times New Roman" w:cs="Times New Roman"/>
                <w:sz w:val="10"/>
                <w:szCs w:val="10"/>
              </w:rPr>
              <w:t xml:space="preserve"> «АЭРОПОРТ НАРИМАНОВО»«ГОСТИНИЦА ПОЛЕТ»</w:t>
            </w:r>
            <w:r>
              <w:rPr>
                <w:rFonts w:ascii="Times New Roman" w:eastAsia="Times New Roman" w:hAnsi="Times New Roman" w:cs="Times New Roman"/>
                <w:sz w:val="10"/>
                <w:szCs w:val="10"/>
              </w:rPr>
              <w:t xml:space="preserve"> «АЗС ЛУКОЙЛ» «АВТОСАЛОН ФОРД» «ТОЙОТА ЦЕНТР»</w:t>
            </w:r>
            <w:r w:rsidRPr="00304692">
              <w:rPr>
                <w:rFonts w:ascii="Times New Roman" w:eastAsia="Times New Roman" w:hAnsi="Times New Roman" w:cs="Times New Roman"/>
                <w:sz w:val="10"/>
                <w:szCs w:val="10"/>
              </w:rPr>
              <w:t>«СПТУ №23»«ДАЧИ»«ТЦ ДОБРОСТРОЙ»«АТРЗ»«ТЦ МЕТРО»«ШКОЛА №37»«АВТОГОРОДОК»«ХЛЕБОЗАВОД №5»«ЖИЛГОРОДОК»«ТРОФИМОВА»«ТАТАР-БАЗАР»</w:t>
            </w:r>
            <w:r>
              <w:rPr>
                <w:rFonts w:ascii="Times New Roman" w:eastAsia="Times New Roman" w:hAnsi="Times New Roman" w:cs="Times New Roman"/>
                <w:sz w:val="10"/>
                <w:szCs w:val="10"/>
              </w:rPr>
              <w:t xml:space="preserve"> «АСТРАХАНЬРЕГИОНГАЗ»</w:t>
            </w:r>
            <w:r w:rsidRPr="00304692">
              <w:rPr>
                <w:rFonts w:ascii="Times New Roman" w:eastAsia="Times New Roman" w:hAnsi="Times New Roman" w:cs="Times New Roman"/>
                <w:sz w:val="10"/>
                <w:szCs w:val="10"/>
              </w:rPr>
              <w:t>«ПЛ. ЛЕНИНА»«ДСЮШ №1»«ВКА БАНК»«ДРАМТЕАТР»«СКВЕР КАСПИЙ»«РЫНОК БОЛЬШИЕ ИСАДЫ»«КРАСНЫЙ МОСТ»«ЦИРК»«ТЦ АЙСБЕРГ»</w:t>
            </w:r>
            <w:r>
              <w:rPr>
                <w:rFonts w:ascii="Times New Roman" w:eastAsia="Times New Roman" w:hAnsi="Times New Roman" w:cs="Times New Roman"/>
                <w:sz w:val="10"/>
                <w:szCs w:val="10"/>
              </w:rPr>
              <w:t xml:space="preserve"> «Ж/Д ВОКЗАЛ»</w:t>
            </w:r>
            <w:r w:rsidRPr="00304692">
              <w:rPr>
                <w:rFonts w:ascii="Times New Roman" w:eastAsia="Times New Roman" w:hAnsi="Times New Roman" w:cs="Times New Roman"/>
                <w:sz w:val="10"/>
                <w:szCs w:val="10"/>
              </w:rPr>
              <w:t>«ПОЛИТЕХНИЧЕСКИЙ КОЛЛЕДЖ»«ШКОЛА №4»«ЦДО №2»«МАРКИНА»«МЯСОКОМБИНАТ»</w:t>
            </w:r>
            <w:r>
              <w:rPr>
                <w:rFonts w:ascii="Times New Roman" w:eastAsia="Times New Roman" w:hAnsi="Times New Roman" w:cs="Times New Roman"/>
                <w:sz w:val="10"/>
                <w:szCs w:val="10"/>
              </w:rPr>
              <w:t>«ЕРЕВАНСКАЯ»«АСТРАХАНСКИЙ ПИТОМНИК» «ЗАВОД КПД» «МЕГАСВЕТ»</w:t>
            </w:r>
            <w:r w:rsidRPr="00304692">
              <w:rPr>
                <w:rFonts w:ascii="Times New Roman" w:eastAsia="Times New Roman" w:hAnsi="Times New Roman" w:cs="Times New Roman"/>
                <w:sz w:val="10"/>
                <w:szCs w:val="10"/>
              </w:rPr>
              <w:t>«КОНСЕРВНЫЙ ЗАВОД»</w:t>
            </w:r>
          </w:p>
        </w:tc>
        <w:tc>
          <w:tcPr>
            <w:tcW w:w="1701" w:type="dxa"/>
            <w:tcBorders>
              <w:top w:val="single" w:sz="4" w:space="0" w:color="auto"/>
              <w:left w:val="nil"/>
              <w:bottom w:val="single" w:sz="4" w:space="0" w:color="auto"/>
              <w:right w:val="single" w:sz="4" w:space="0" w:color="auto"/>
            </w:tcBorders>
            <w:shd w:val="clear" w:color="auto" w:fill="auto"/>
            <w:hideMark/>
          </w:tcPr>
          <w:p w:rsidR="003A10AA" w:rsidRPr="00304692" w:rsidRDefault="003A10AA" w:rsidP="00E67FD2">
            <w:pPr>
              <w:spacing w:after="0" w:line="240" w:lineRule="auto"/>
              <w:rPr>
                <w:rFonts w:ascii="Times New Roman" w:eastAsia="Times New Roman" w:hAnsi="Times New Roman" w:cs="Times New Roman"/>
                <w:b/>
                <w:bCs/>
                <w:sz w:val="10"/>
                <w:szCs w:val="10"/>
              </w:rPr>
            </w:pPr>
            <w:r w:rsidRPr="00304692">
              <w:rPr>
                <w:rFonts w:ascii="Times New Roman" w:eastAsia="Times New Roman" w:hAnsi="Times New Roman" w:cs="Times New Roman"/>
                <w:b/>
                <w:bCs/>
                <w:sz w:val="10"/>
                <w:szCs w:val="10"/>
              </w:rPr>
              <w:t>В обратном направлении:</w:t>
            </w:r>
            <w:r w:rsidRPr="00304692">
              <w:rPr>
                <w:rFonts w:ascii="Times New Roman" w:eastAsia="Times New Roman" w:hAnsi="Times New Roman" w:cs="Times New Roman"/>
                <w:sz w:val="10"/>
                <w:szCs w:val="10"/>
              </w:rPr>
              <w:t xml:space="preserve">             АВТОДОРОГА ОТ  АЭРОПОРТА УЛ.БОЕВАЯ УЛ.АДМИРАЛТЕЙСКАЯ ЭСПЛАНАДНАЯ  УЛ.М.АЛАДЬИНА УЛ.СОВЕТСКАЯ УЛ.3-АЯ ИНТЕРНАЦИОНАЛЬНАЯ УЛ.НОГИНА С.ПЕРОВСКОЙ МАГНИТОГОРСКАЯ УЛ.КР.НАБЕРЕЖНАЯ  УЛ.ПОБЕДЫ УЛ.ЯБЛОЧКОВА УЛ. РЫБИНСКАЯ УЛ.СЛАВЯНСКАЯ </w:t>
            </w:r>
          </w:p>
        </w:tc>
        <w:tc>
          <w:tcPr>
            <w:tcW w:w="851" w:type="dxa"/>
            <w:tcBorders>
              <w:top w:val="single" w:sz="4" w:space="0" w:color="auto"/>
              <w:left w:val="nil"/>
              <w:bottom w:val="single" w:sz="4" w:space="0" w:color="auto"/>
              <w:right w:val="single" w:sz="4" w:space="0" w:color="auto"/>
            </w:tcBorders>
            <w:shd w:val="clear" w:color="auto" w:fill="auto"/>
            <w:vAlign w:val="center"/>
            <w:hideMark/>
          </w:tcPr>
          <w:p w:rsidR="003A10AA" w:rsidRPr="00304692" w:rsidRDefault="003A10AA" w:rsidP="00E67FD2">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15</w:t>
            </w:r>
          </w:p>
        </w:tc>
        <w:tc>
          <w:tcPr>
            <w:tcW w:w="992" w:type="dxa"/>
            <w:vMerge/>
            <w:tcBorders>
              <w:left w:val="nil"/>
              <w:bottom w:val="single" w:sz="4" w:space="0" w:color="auto"/>
              <w:right w:val="single" w:sz="4" w:space="0" w:color="auto"/>
            </w:tcBorders>
            <w:shd w:val="clear" w:color="auto" w:fill="auto"/>
            <w:vAlign w:val="center"/>
            <w:hideMark/>
          </w:tcPr>
          <w:p w:rsidR="003A10AA" w:rsidRPr="00304692" w:rsidRDefault="003A10AA" w:rsidP="00E67FD2">
            <w:pPr>
              <w:spacing w:after="0" w:line="240" w:lineRule="auto"/>
              <w:jc w:val="center"/>
              <w:rPr>
                <w:rFonts w:ascii="Times New Roman" w:eastAsia="Times New Roman" w:hAnsi="Times New Roman" w:cs="Times New Roman"/>
                <w:sz w:val="10"/>
                <w:szCs w:val="10"/>
              </w:rPr>
            </w:pPr>
          </w:p>
        </w:tc>
        <w:tc>
          <w:tcPr>
            <w:tcW w:w="850" w:type="dxa"/>
            <w:vMerge/>
            <w:tcBorders>
              <w:left w:val="nil"/>
              <w:bottom w:val="single" w:sz="4" w:space="0" w:color="auto"/>
              <w:right w:val="single" w:sz="4" w:space="0" w:color="auto"/>
            </w:tcBorders>
            <w:shd w:val="clear" w:color="auto" w:fill="auto"/>
            <w:vAlign w:val="center"/>
            <w:hideMark/>
          </w:tcPr>
          <w:p w:rsidR="003A10AA" w:rsidRPr="00304692" w:rsidRDefault="003A10AA" w:rsidP="00E67FD2">
            <w:pPr>
              <w:spacing w:after="0" w:line="240" w:lineRule="auto"/>
              <w:jc w:val="center"/>
              <w:rPr>
                <w:rFonts w:ascii="Times New Roman" w:eastAsia="Times New Roman" w:hAnsi="Times New Roman" w:cs="Times New Roman"/>
                <w:sz w:val="10"/>
                <w:szCs w:val="10"/>
              </w:rPr>
            </w:pPr>
          </w:p>
        </w:tc>
        <w:tc>
          <w:tcPr>
            <w:tcW w:w="820" w:type="dxa"/>
            <w:vMerge/>
            <w:tcBorders>
              <w:left w:val="nil"/>
              <w:bottom w:val="single" w:sz="4" w:space="0" w:color="auto"/>
              <w:right w:val="single" w:sz="4" w:space="0" w:color="auto"/>
            </w:tcBorders>
            <w:shd w:val="clear" w:color="auto" w:fill="auto"/>
            <w:vAlign w:val="center"/>
            <w:hideMark/>
          </w:tcPr>
          <w:p w:rsidR="003A10AA" w:rsidRPr="00304692" w:rsidRDefault="003A10AA" w:rsidP="00E67FD2">
            <w:pPr>
              <w:spacing w:after="0" w:line="240" w:lineRule="auto"/>
              <w:jc w:val="center"/>
              <w:rPr>
                <w:rFonts w:ascii="Times New Roman" w:eastAsia="Times New Roman" w:hAnsi="Times New Roman" w:cs="Times New Roman"/>
                <w:sz w:val="10"/>
                <w:szCs w:val="10"/>
              </w:rPr>
            </w:pPr>
          </w:p>
        </w:tc>
        <w:tc>
          <w:tcPr>
            <w:tcW w:w="740" w:type="dxa"/>
            <w:vMerge/>
            <w:tcBorders>
              <w:left w:val="nil"/>
              <w:bottom w:val="single" w:sz="4" w:space="0" w:color="auto"/>
              <w:right w:val="single" w:sz="4" w:space="0" w:color="auto"/>
            </w:tcBorders>
            <w:shd w:val="clear" w:color="auto" w:fill="auto"/>
            <w:vAlign w:val="center"/>
            <w:hideMark/>
          </w:tcPr>
          <w:p w:rsidR="003A10AA" w:rsidRPr="00304692" w:rsidRDefault="003A10AA" w:rsidP="00E67FD2">
            <w:pPr>
              <w:spacing w:after="0" w:line="240" w:lineRule="auto"/>
              <w:jc w:val="center"/>
              <w:rPr>
                <w:rFonts w:ascii="Times New Roman" w:eastAsia="Times New Roman" w:hAnsi="Times New Roman" w:cs="Times New Roman"/>
                <w:sz w:val="10"/>
                <w:szCs w:val="10"/>
              </w:rPr>
            </w:pPr>
          </w:p>
        </w:tc>
        <w:tc>
          <w:tcPr>
            <w:tcW w:w="708" w:type="dxa"/>
            <w:vMerge/>
            <w:tcBorders>
              <w:left w:val="nil"/>
              <w:bottom w:val="single" w:sz="4" w:space="0" w:color="auto"/>
              <w:right w:val="single" w:sz="4" w:space="0" w:color="auto"/>
            </w:tcBorders>
            <w:shd w:val="clear" w:color="auto" w:fill="auto"/>
            <w:vAlign w:val="center"/>
            <w:hideMark/>
          </w:tcPr>
          <w:p w:rsidR="003A10AA" w:rsidRPr="00304692" w:rsidRDefault="003A10AA" w:rsidP="00E67FD2">
            <w:pPr>
              <w:spacing w:after="0" w:line="240" w:lineRule="auto"/>
              <w:jc w:val="center"/>
              <w:rPr>
                <w:rFonts w:ascii="Times New Roman" w:eastAsia="Times New Roman" w:hAnsi="Times New Roman" w:cs="Times New Roman"/>
                <w:sz w:val="10"/>
                <w:szCs w:val="10"/>
              </w:rPr>
            </w:pPr>
          </w:p>
        </w:tc>
        <w:tc>
          <w:tcPr>
            <w:tcW w:w="1985" w:type="dxa"/>
            <w:vMerge/>
            <w:tcBorders>
              <w:left w:val="nil"/>
              <w:bottom w:val="single" w:sz="4" w:space="0" w:color="auto"/>
              <w:right w:val="nil"/>
            </w:tcBorders>
            <w:shd w:val="clear" w:color="auto" w:fill="auto"/>
            <w:vAlign w:val="center"/>
            <w:hideMark/>
          </w:tcPr>
          <w:p w:rsidR="003A10AA" w:rsidRPr="00304692" w:rsidRDefault="003A10AA" w:rsidP="00E67FD2">
            <w:pPr>
              <w:spacing w:after="0" w:line="240" w:lineRule="auto"/>
              <w:jc w:val="center"/>
              <w:rPr>
                <w:rFonts w:ascii="Times New Roman" w:eastAsia="Times New Roman" w:hAnsi="Times New Roman" w:cs="Times New Roman"/>
                <w:sz w:val="10"/>
                <w:szCs w:val="10"/>
              </w:rPr>
            </w:pPr>
          </w:p>
        </w:tc>
        <w:tc>
          <w:tcPr>
            <w:tcW w:w="709" w:type="dxa"/>
            <w:vMerge/>
            <w:tcBorders>
              <w:left w:val="single" w:sz="4" w:space="0" w:color="auto"/>
              <w:bottom w:val="single" w:sz="4" w:space="0" w:color="auto"/>
              <w:right w:val="nil"/>
            </w:tcBorders>
            <w:shd w:val="clear" w:color="auto" w:fill="auto"/>
            <w:vAlign w:val="center"/>
            <w:hideMark/>
          </w:tcPr>
          <w:p w:rsidR="003A10AA" w:rsidRPr="00304692" w:rsidRDefault="003A10AA" w:rsidP="00E67FD2">
            <w:pPr>
              <w:spacing w:after="0" w:line="240" w:lineRule="auto"/>
              <w:jc w:val="center"/>
              <w:rPr>
                <w:rFonts w:ascii="Times New Roman" w:eastAsia="Times New Roman" w:hAnsi="Times New Roman" w:cs="Times New Roman"/>
                <w:sz w:val="10"/>
                <w:szCs w:val="10"/>
              </w:rPr>
            </w:pPr>
          </w:p>
        </w:tc>
        <w:tc>
          <w:tcPr>
            <w:tcW w:w="708" w:type="dxa"/>
            <w:vMerge/>
            <w:tcBorders>
              <w:left w:val="single" w:sz="4" w:space="0" w:color="auto"/>
              <w:bottom w:val="single" w:sz="4" w:space="0" w:color="auto"/>
              <w:right w:val="single" w:sz="4" w:space="0" w:color="auto"/>
            </w:tcBorders>
            <w:shd w:val="clear" w:color="auto" w:fill="auto"/>
            <w:vAlign w:val="center"/>
          </w:tcPr>
          <w:p w:rsidR="003A10AA" w:rsidRPr="00304692" w:rsidRDefault="003A10AA" w:rsidP="00E67FD2">
            <w:pPr>
              <w:spacing w:after="0" w:line="240" w:lineRule="auto"/>
              <w:jc w:val="center"/>
              <w:rPr>
                <w:rFonts w:ascii="Times New Roman" w:eastAsia="Times New Roman" w:hAnsi="Times New Roman" w:cs="Times New Roman"/>
                <w:sz w:val="10"/>
                <w:szCs w:val="10"/>
              </w:rPr>
            </w:pPr>
          </w:p>
        </w:tc>
      </w:tr>
      <w:tr w:rsidR="003A10AA" w:rsidRPr="00304692" w:rsidTr="00DE63C7">
        <w:trPr>
          <w:trHeight w:val="576"/>
        </w:trPr>
        <w:tc>
          <w:tcPr>
            <w:tcW w:w="851" w:type="dxa"/>
            <w:vMerge/>
            <w:tcBorders>
              <w:left w:val="single" w:sz="4" w:space="0" w:color="auto"/>
              <w:right w:val="single" w:sz="4" w:space="0" w:color="auto"/>
            </w:tcBorders>
            <w:shd w:val="clear" w:color="auto" w:fill="auto"/>
            <w:vAlign w:val="center"/>
          </w:tcPr>
          <w:p w:rsidR="003A10AA" w:rsidRPr="00304692" w:rsidRDefault="003A10AA" w:rsidP="00E67FD2">
            <w:pPr>
              <w:pStyle w:val="a5"/>
              <w:numPr>
                <w:ilvl w:val="0"/>
                <w:numId w:val="1"/>
              </w:numPr>
              <w:spacing w:after="0" w:line="240" w:lineRule="auto"/>
              <w:jc w:val="center"/>
              <w:rPr>
                <w:rFonts w:ascii="Times New Roman" w:eastAsia="Times New Roman" w:hAnsi="Times New Roman" w:cs="Times New Roman"/>
                <w:sz w:val="10"/>
                <w:szCs w:val="10"/>
              </w:rPr>
            </w:pPr>
          </w:p>
        </w:tc>
        <w:tc>
          <w:tcPr>
            <w:tcW w:w="567" w:type="dxa"/>
            <w:vMerge w:val="restart"/>
            <w:tcBorders>
              <w:left w:val="nil"/>
              <w:right w:val="nil"/>
            </w:tcBorders>
            <w:shd w:val="clear" w:color="auto" w:fill="auto"/>
            <w:vAlign w:val="center"/>
          </w:tcPr>
          <w:p w:rsidR="003A10AA" w:rsidRPr="00304692" w:rsidRDefault="003A10AA" w:rsidP="00E67FD2">
            <w:pPr>
              <w:spacing w:after="0" w:line="240" w:lineRule="auto"/>
              <w:jc w:val="center"/>
              <w:rPr>
                <w:rFonts w:ascii="Times New Roman" w:eastAsia="Times New Roman" w:hAnsi="Times New Roman" w:cs="Times New Roman"/>
                <w:sz w:val="10"/>
                <w:szCs w:val="10"/>
              </w:rPr>
            </w:pPr>
            <w:r>
              <w:rPr>
                <w:rFonts w:ascii="Times New Roman" w:eastAsia="Times New Roman" w:hAnsi="Times New Roman" w:cs="Times New Roman"/>
                <w:sz w:val="10"/>
                <w:szCs w:val="10"/>
              </w:rPr>
              <w:t>86р</w:t>
            </w:r>
          </w:p>
        </w:tc>
        <w:tc>
          <w:tcPr>
            <w:tcW w:w="1843" w:type="dxa"/>
            <w:vMerge w:val="restart"/>
            <w:tcBorders>
              <w:left w:val="single" w:sz="4" w:space="0" w:color="auto"/>
              <w:right w:val="single" w:sz="4" w:space="0" w:color="auto"/>
            </w:tcBorders>
            <w:shd w:val="clear" w:color="auto" w:fill="auto"/>
            <w:vAlign w:val="center"/>
          </w:tcPr>
          <w:p w:rsidR="003A10AA" w:rsidRPr="00304692" w:rsidRDefault="003A10AA" w:rsidP="00E67FD2">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 xml:space="preserve">АЭРОПОРТ - КОНСЕРВНЫЙ ЗАВОД </w:t>
            </w:r>
          </w:p>
        </w:tc>
        <w:tc>
          <w:tcPr>
            <w:tcW w:w="2693" w:type="dxa"/>
            <w:tcBorders>
              <w:top w:val="single" w:sz="4" w:space="0" w:color="auto"/>
              <w:left w:val="nil"/>
              <w:bottom w:val="single" w:sz="4" w:space="0" w:color="auto"/>
              <w:right w:val="single" w:sz="4" w:space="0" w:color="auto"/>
            </w:tcBorders>
            <w:shd w:val="clear" w:color="auto" w:fill="auto"/>
          </w:tcPr>
          <w:p w:rsidR="003A10AA" w:rsidRPr="00304692" w:rsidRDefault="003A10AA" w:rsidP="00E67FD2">
            <w:pPr>
              <w:spacing w:after="0" w:line="240" w:lineRule="auto"/>
              <w:rPr>
                <w:rFonts w:ascii="Times New Roman" w:eastAsia="Times New Roman" w:hAnsi="Times New Roman" w:cs="Times New Roman"/>
                <w:b/>
                <w:bCs/>
                <w:sz w:val="10"/>
                <w:szCs w:val="10"/>
              </w:rPr>
            </w:pPr>
          </w:p>
          <w:p w:rsidR="003A10AA" w:rsidRPr="00304692" w:rsidRDefault="003A10AA" w:rsidP="00E67FD2">
            <w:pPr>
              <w:spacing w:after="0" w:line="240" w:lineRule="auto"/>
              <w:rPr>
                <w:rFonts w:ascii="Times New Roman" w:eastAsia="Times New Roman" w:hAnsi="Times New Roman" w:cs="Times New Roman"/>
                <w:sz w:val="10"/>
                <w:szCs w:val="10"/>
              </w:rPr>
            </w:pPr>
            <w:r w:rsidRPr="00304692">
              <w:rPr>
                <w:rFonts w:ascii="Times New Roman" w:eastAsia="Times New Roman" w:hAnsi="Times New Roman" w:cs="Times New Roman"/>
                <w:b/>
                <w:bCs/>
                <w:sz w:val="10"/>
                <w:szCs w:val="10"/>
              </w:rPr>
              <w:t xml:space="preserve">В прямом направлении: </w:t>
            </w:r>
            <w:r w:rsidRPr="00304692">
              <w:rPr>
                <w:rFonts w:ascii="Times New Roman" w:eastAsia="Times New Roman" w:hAnsi="Times New Roman" w:cs="Times New Roman"/>
                <w:sz w:val="10"/>
                <w:szCs w:val="10"/>
              </w:rPr>
              <w:t>«КОНСЕРВНЫЙ ЗАВОД»«МЯСОКОМБИНАТ»«БОЛДИНСКИЙ РЫНОК»«РЫБОЗАВОД»«СУН-ЯТ-СЕНА»«ШКОЛА №36»«Ж/Д ВОКЗАЛ»«ТЦ АЙСБЕРГ»«ЦИРК»«КАРТИННАЯ ГАЛЕРЕЯ»«КАЛИНИНА»«КОММУНИСТИЧЕСКАЯ»«ЦУМ»«СКВЕР УЛЬЯНОВЫХ»«ПЛ.ЛЕНИНА»«ТАТАР-БАЗАР»«ТРОФИМОВА»«ЖИЛГОРОДОК»«ХЛЕБОЗАВОД №5»«АВТОГОРОДОК»«ШКОЛА №37»«ТЦ МЕТРО»«АТРЗ»«ДОБРОСТРОЙ»«ДАЧИ»«СПТУ №23»«ГОСТИНИЦА ПОЛЕТ»«АЭРОПОРТ НАРИМАНОВО»«АЭРОПОРТОВСКАЯ»</w:t>
            </w:r>
          </w:p>
          <w:p w:rsidR="003A10AA" w:rsidRPr="00304692" w:rsidRDefault="003A10AA" w:rsidP="00E67FD2">
            <w:pPr>
              <w:spacing w:after="0" w:line="240" w:lineRule="auto"/>
              <w:rPr>
                <w:rFonts w:ascii="Times New Roman" w:eastAsia="Times New Roman" w:hAnsi="Times New Roman" w:cs="Times New Roman"/>
                <w:sz w:val="10"/>
                <w:szCs w:val="10"/>
              </w:rPr>
            </w:pPr>
          </w:p>
          <w:p w:rsidR="003A10AA" w:rsidRPr="00304692" w:rsidRDefault="003A10AA" w:rsidP="00E67FD2">
            <w:pPr>
              <w:spacing w:after="0" w:line="240" w:lineRule="auto"/>
              <w:rPr>
                <w:rFonts w:ascii="Times New Roman" w:eastAsia="Times New Roman" w:hAnsi="Times New Roman" w:cs="Times New Roman"/>
                <w:sz w:val="10"/>
                <w:szCs w:val="10"/>
              </w:rPr>
            </w:pPr>
          </w:p>
        </w:tc>
        <w:tc>
          <w:tcPr>
            <w:tcW w:w="1701" w:type="dxa"/>
            <w:tcBorders>
              <w:top w:val="single" w:sz="4" w:space="0" w:color="auto"/>
              <w:left w:val="nil"/>
              <w:bottom w:val="single" w:sz="4" w:space="0" w:color="auto"/>
              <w:right w:val="single" w:sz="4" w:space="0" w:color="auto"/>
            </w:tcBorders>
            <w:shd w:val="clear" w:color="auto" w:fill="auto"/>
          </w:tcPr>
          <w:p w:rsidR="003A10AA" w:rsidRPr="00304692" w:rsidRDefault="003A10AA" w:rsidP="00E67FD2">
            <w:pPr>
              <w:spacing w:after="0" w:line="240" w:lineRule="auto"/>
              <w:rPr>
                <w:rFonts w:ascii="Times New Roman" w:eastAsia="Times New Roman" w:hAnsi="Times New Roman" w:cs="Times New Roman"/>
                <w:b/>
                <w:bCs/>
                <w:sz w:val="10"/>
                <w:szCs w:val="10"/>
              </w:rPr>
            </w:pPr>
          </w:p>
          <w:p w:rsidR="003A10AA" w:rsidRPr="00304692" w:rsidRDefault="003A10AA" w:rsidP="00E67FD2">
            <w:pPr>
              <w:spacing w:after="0" w:line="240" w:lineRule="auto"/>
              <w:rPr>
                <w:rFonts w:ascii="Times New Roman" w:eastAsia="Times New Roman" w:hAnsi="Times New Roman" w:cs="Times New Roman"/>
                <w:sz w:val="10"/>
                <w:szCs w:val="10"/>
              </w:rPr>
            </w:pPr>
            <w:r w:rsidRPr="00304692">
              <w:rPr>
                <w:rFonts w:ascii="Times New Roman" w:eastAsia="Times New Roman" w:hAnsi="Times New Roman" w:cs="Times New Roman"/>
                <w:b/>
                <w:bCs/>
                <w:sz w:val="10"/>
                <w:szCs w:val="10"/>
              </w:rPr>
              <w:t xml:space="preserve">В прямом направлении: </w:t>
            </w:r>
            <w:r w:rsidRPr="00304692">
              <w:rPr>
                <w:rFonts w:ascii="Times New Roman" w:eastAsia="Times New Roman" w:hAnsi="Times New Roman" w:cs="Times New Roman"/>
                <w:sz w:val="10"/>
                <w:szCs w:val="10"/>
              </w:rPr>
              <w:t>УЛ.СЛАВЯНСКАЯ УЛ.РЫБИНСКАЯ УЛ.ЕРЕВАНСКАЯ УЛ.АВГУСТОВСКАЯ УЛ.1-АЯ ПЕРЕВОЗНАЯ УЛ.Б.АЛЕКСЕЕВА УЛ.ЯБЛОЧКОВА УЛ.ПОБЕДЫ УЛ.СВЕРДЛОВА УЛ.АДМИРАЛТЕЙСКАЯ  УЛ.БОЕВАЯ АВТОДОРОГА ДО  АЭРОПОРТА</w:t>
            </w:r>
          </w:p>
          <w:p w:rsidR="003A10AA" w:rsidRPr="00304692" w:rsidRDefault="003A10AA" w:rsidP="00E67FD2">
            <w:pPr>
              <w:spacing w:after="0" w:line="240" w:lineRule="auto"/>
              <w:rPr>
                <w:rFonts w:ascii="Times New Roman" w:eastAsia="Times New Roman" w:hAnsi="Times New Roman" w:cs="Times New Roman"/>
                <w:sz w:val="10"/>
                <w:szCs w:val="10"/>
              </w:rPr>
            </w:pPr>
          </w:p>
        </w:tc>
        <w:tc>
          <w:tcPr>
            <w:tcW w:w="851" w:type="dxa"/>
            <w:tcBorders>
              <w:top w:val="single" w:sz="4" w:space="0" w:color="auto"/>
              <w:left w:val="nil"/>
              <w:bottom w:val="single" w:sz="4" w:space="0" w:color="auto"/>
              <w:right w:val="single" w:sz="4" w:space="0" w:color="auto"/>
            </w:tcBorders>
            <w:shd w:val="clear" w:color="auto" w:fill="auto"/>
            <w:vAlign w:val="center"/>
          </w:tcPr>
          <w:p w:rsidR="003A10AA" w:rsidRPr="00304692" w:rsidRDefault="003A10AA" w:rsidP="00E67FD2">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15</w:t>
            </w:r>
          </w:p>
        </w:tc>
        <w:tc>
          <w:tcPr>
            <w:tcW w:w="992" w:type="dxa"/>
            <w:vMerge w:val="restart"/>
            <w:tcBorders>
              <w:left w:val="nil"/>
              <w:right w:val="single" w:sz="4" w:space="0" w:color="auto"/>
            </w:tcBorders>
            <w:shd w:val="clear" w:color="auto" w:fill="auto"/>
            <w:vAlign w:val="center"/>
          </w:tcPr>
          <w:p w:rsidR="003A10AA" w:rsidRPr="00304692" w:rsidRDefault="003A10AA" w:rsidP="00E67FD2">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 xml:space="preserve">В установленных остановочных пунктах </w:t>
            </w:r>
          </w:p>
        </w:tc>
        <w:tc>
          <w:tcPr>
            <w:tcW w:w="850" w:type="dxa"/>
            <w:vMerge w:val="restart"/>
            <w:tcBorders>
              <w:left w:val="nil"/>
              <w:right w:val="single" w:sz="4" w:space="0" w:color="auto"/>
            </w:tcBorders>
            <w:shd w:val="clear" w:color="auto" w:fill="auto"/>
            <w:vAlign w:val="center"/>
          </w:tcPr>
          <w:p w:rsidR="003A10AA" w:rsidRPr="00304692" w:rsidRDefault="003A10AA" w:rsidP="00E67FD2">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Регулярные перевозки по регулируемым тарифам</w:t>
            </w:r>
          </w:p>
        </w:tc>
        <w:tc>
          <w:tcPr>
            <w:tcW w:w="820" w:type="dxa"/>
            <w:vMerge w:val="restart"/>
            <w:tcBorders>
              <w:left w:val="nil"/>
              <w:right w:val="single" w:sz="4" w:space="0" w:color="auto"/>
            </w:tcBorders>
            <w:shd w:val="clear" w:color="auto" w:fill="auto"/>
            <w:vAlign w:val="center"/>
          </w:tcPr>
          <w:p w:rsidR="003A10AA" w:rsidRPr="00304692" w:rsidRDefault="003A10AA" w:rsidP="00E67FD2">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Автобусы           2-МК</w:t>
            </w:r>
          </w:p>
        </w:tc>
        <w:tc>
          <w:tcPr>
            <w:tcW w:w="740" w:type="dxa"/>
            <w:vMerge w:val="restart"/>
            <w:tcBorders>
              <w:left w:val="nil"/>
              <w:right w:val="single" w:sz="4" w:space="0" w:color="auto"/>
            </w:tcBorders>
            <w:shd w:val="clear" w:color="auto" w:fill="auto"/>
            <w:vAlign w:val="center"/>
          </w:tcPr>
          <w:p w:rsidR="003A10AA" w:rsidRPr="00304692" w:rsidRDefault="003A10AA" w:rsidP="001C7612">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Евро III</w:t>
            </w:r>
          </w:p>
        </w:tc>
        <w:tc>
          <w:tcPr>
            <w:tcW w:w="708" w:type="dxa"/>
            <w:vMerge w:val="restart"/>
            <w:tcBorders>
              <w:left w:val="nil"/>
              <w:right w:val="single" w:sz="4" w:space="0" w:color="auto"/>
            </w:tcBorders>
            <w:shd w:val="clear" w:color="auto" w:fill="auto"/>
            <w:vAlign w:val="center"/>
          </w:tcPr>
          <w:p w:rsidR="003A10AA" w:rsidRPr="00304692" w:rsidRDefault="003A10AA" w:rsidP="001C7612">
            <w:pPr>
              <w:spacing w:after="0" w:line="240" w:lineRule="auto"/>
              <w:jc w:val="center"/>
              <w:rPr>
                <w:rFonts w:ascii="Times New Roman" w:eastAsia="Times New Roman" w:hAnsi="Times New Roman" w:cs="Times New Roman"/>
                <w:sz w:val="10"/>
                <w:szCs w:val="10"/>
              </w:rPr>
            </w:pPr>
          </w:p>
        </w:tc>
        <w:tc>
          <w:tcPr>
            <w:tcW w:w="1985" w:type="dxa"/>
            <w:vMerge w:val="restart"/>
            <w:tcBorders>
              <w:left w:val="nil"/>
              <w:right w:val="nil"/>
            </w:tcBorders>
            <w:shd w:val="clear" w:color="auto" w:fill="auto"/>
            <w:vAlign w:val="center"/>
          </w:tcPr>
          <w:p w:rsidR="003A10AA" w:rsidRPr="00304692" w:rsidRDefault="003A10AA" w:rsidP="00E67FD2">
            <w:pPr>
              <w:spacing w:after="0" w:line="240" w:lineRule="auto"/>
              <w:jc w:val="center"/>
              <w:rPr>
                <w:rFonts w:ascii="Times New Roman" w:eastAsia="Times New Roman" w:hAnsi="Times New Roman" w:cs="Times New Roman"/>
                <w:sz w:val="10"/>
                <w:szCs w:val="10"/>
              </w:rPr>
            </w:pPr>
          </w:p>
        </w:tc>
        <w:tc>
          <w:tcPr>
            <w:tcW w:w="709" w:type="dxa"/>
            <w:vMerge w:val="restart"/>
            <w:tcBorders>
              <w:left w:val="single" w:sz="4" w:space="0" w:color="auto"/>
              <w:right w:val="nil"/>
            </w:tcBorders>
            <w:shd w:val="clear" w:color="auto" w:fill="auto"/>
            <w:vAlign w:val="center"/>
          </w:tcPr>
          <w:p w:rsidR="003A10AA" w:rsidRPr="00304692" w:rsidRDefault="003A10AA" w:rsidP="001C7612">
            <w:pPr>
              <w:spacing w:after="0" w:line="240" w:lineRule="auto"/>
              <w:jc w:val="center"/>
              <w:rPr>
                <w:rFonts w:ascii="Times New Roman" w:eastAsia="Times New Roman" w:hAnsi="Times New Roman" w:cs="Times New Roman"/>
                <w:sz w:val="10"/>
                <w:szCs w:val="10"/>
              </w:rPr>
            </w:pPr>
          </w:p>
        </w:tc>
        <w:tc>
          <w:tcPr>
            <w:tcW w:w="708" w:type="dxa"/>
            <w:vMerge w:val="restart"/>
            <w:tcBorders>
              <w:left w:val="single" w:sz="4" w:space="0" w:color="auto"/>
              <w:right w:val="single" w:sz="4" w:space="0" w:color="auto"/>
            </w:tcBorders>
            <w:shd w:val="clear" w:color="auto" w:fill="auto"/>
            <w:vAlign w:val="center"/>
          </w:tcPr>
          <w:p w:rsidR="003A10AA" w:rsidRPr="00304692" w:rsidRDefault="003A10AA" w:rsidP="00E67FD2">
            <w:pPr>
              <w:spacing w:after="0" w:line="240" w:lineRule="auto"/>
              <w:jc w:val="center"/>
              <w:rPr>
                <w:rFonts w:ascii="Times New Roman" w:eastAsia="Times New Roman" w:hAnsi="Times New Roman" w:cs="Times New Roman"/>
                <w:sz w:val="10"/>
                <w:szCs w:val="10"/>
              </w:rPr>
            </w:pPr>
          </w:p>
        </w:tc>
      </w:tr>
      <w:tr w:rsidR="003A10AA" w:rsidRPr="00304692" w:rsidTr="00882E9B">
        <w:trPr>
          <w:trHeight w:val="1140"/>
        </w:trPr>
        <w:tc>
          <w:tcPr>
            <w:tcW w:w="851" w:type="dxa"/>
            <w:vMerge/>
            <w:tcBorders>
              <w:left w:val="single" w:sz="4" w:space="0" w:color="auto"/>
              <w:bottom w:val="single" w:sz="4" w:space="0" w:color="auto"/>
              <w:right w:val="single" w:sz="4" w:space="0" w:color="auto"/>
            </w:tcBorders>
            <w:shd w:val="clear" w:color="auto" w:fill="auto"/>
            <w:vAlign w:val="center"/>
          </w:tcPr>
          <w:p w:rsidR="003A10AA" w:rsidRPr="00304692" w:rsidRDefault="003A10AA" w:rsidP="00E67FD2">
            <w:pPr>
              <w:pStyle w:val="a5"/>
              <w:numPr>
                <w:ilvl w:val="0"/>
                <w:numId w:val="1"/>
              </w:numPr>
              <w:spacing w:after="0" w:line="240" w:lineRule="auto"/>
              <w:jc w:val="center"/>
              <w:rPr>
                <w:rFonts w:ascii="Times New Roman" w:eastAsia="Times New Roman" w:hAnsi="Times New Roman" w:cs="Times New Roman"/>
                <w:sz w:val="10"/>
                <w:szCs w:val="10"/>
              </w:rPr>
            </w:pPr>
          </w:p>
        </w:tc>
        <w:tc>
          <w:tcPr>
            <w:tcW w:w="567" w:type="dxa"/>
            <w:vMerge/>
            <w:tcBorders>
              <w:left w:val="nil"/>
              <w:bottom w:val="single" w:sz="4" w:space="0" w:color="auto"/>
              <w:right w:val="nil"/>
            </w:tcBorders>
            <w:shd w:val="clear" w:color="auto" w:fill="auto"/>
            <w:vAlign w:val="center"/>
          </w:tcPr>
          <w:p w:rsidR="003A10AA" w:rsidRPr="00304692" w:rsidRDefault="003A10AA" w:rsidP="00E67FD2">
            <w:pPr>
              <w:spacing w:after="0" w:line="240" w:lineRule="auto"/>
              <w:jc w:val="center"/>
              <w:rPr>
                <w:rFonts w:ascii="Times New Roman" w:eastAsia="Times New Roman" w:hAnsi="Times New Roman" w:cs="Times New Roman"/>
                <w:sz w:val="10"/>
                <w:szCs w:val="10"/>
              </w:rPr>
            </w:pPr>
          </w:p>
        </w:tc>
        <w:tc>
          <w:tcPr>
            <w:tcW w:w="1843" w:type="dxa"/>
            <w:vMerge/>
            <w:tcBorders>
              <w:left w:val="single" w:sz="4" w:space="0" w:color="auto"/>
              <w:bottom w:val="single" w:sz="4" w:space="0" w:color="auto"/>
              <w:right w:val="single" w:sz="4" w:space="0" w:color="auto"/>
            </w:tcBorders>
            <w:shd w:val="clear" w:color="auto" w:fill="auto"/>
            <w:vAlign w:val="center"/>
          </w:tcPr>
          <w:p w:rsidR="003A10AA" w:rsidRPr="00304692" w:rsidRDefault="003A10AA" w:rsidP="00E67FD2">
            <w:pPr>
              <w:spacing w:after="0" w:line="240" w:lineRule="auto"/>
              <w:jc w:val="center"/>
              <w:rPr>
                <w:rFonts w:ascii="Times New Roman" w:eastAsia="Times New Roman" w:hAnsi="Times New Roman" w:cs="Times New Roman"/>
                <w:sz w:val="10"/>
                <w:szCs w:val="10"/>
              </w:rPr>
            </w:pPr>
          </w:p>
        </w:tc>
        <w:tc>
          <w:tcPr>
            <w:tcW w:w="2693" w:type="dxa"/>
            <w:tcBorders>
              <w:top w:val="single" w:sz="4" w:space="0" w:color="auto"/>
              <w:left w:val="nil"/>
              <w:bottom w:val="single" w:sz="4" w:space="0" w:color="auto"/>
              <w:right w:val="single" w:sz="4" w:space="0" w:color="auto"/>
            </w:tcBorders>
            <w:shd w:val="clear" w:color="auto" w:fill="auto"/>
          </w:tcPr>
          <w:p w:rsidR="003A10AA" w:rsidRPr="00304692" w:rsidRDefault="003A10AA" w:rsidP="00E67FD2">
            <w:pPr>
              <w:spacing w:after="0" w:line="240" w:lineRule="auto"/>
              <w:rPr>
                <w:rFonts w:ascii="Times New Roman" w:eastAsia="Times New Roman" w:hAnsi="Times New Roman" w:cs="Times New Roman"/>
                <w:b/>
                <w:bCs/>
                <w:sz w:val="10"/>
                <w:szCs w:val="10"/>
              </w:rPr>
            </w:pPr>
          </w:p>
          <w:p w:rsidR="003A10AA" w:rsidRPr="00304692" w:rsidRDefault="003A10AA" w:rsidP="00E67FD2">
            <w:pPr>
              <w:spacing w:after="0" w:line="240" w:lineRule="auto"/>
              <w:rPr>
                <w:rFonts w:ascii="Times New Roman" w:eastAsia="Times New Roman" w:hAnsi="Times New Roman" w:cs="Times New Roman"/>
                <w:b/>
                <w:bCs/>
                <w:sz w:val="10"/>
                <w:szCs w:val="10"/>
              </w:rPr>
            </w:pPr>
            <w:r w:rsidRPr="00304692">
              <w:rPr>
                <w:rFonts w:ascii="Times New Roman" w:eastAsia="Times New Roman" w:hAnsi="Times New Roman" w:cs="Times New Roman"/>
                <w:b/>
                <w:bCs/>
                <w:sz w:val="10"/>
                <w:szCs w:val="10"/>
              </w:rPr>
              <w:t>В обратном направлении:</w:t>
            </w:r>
            <w:r w:rsidRPr="00304692">
              <w:rPr>
                <w:rFonts w:ascii="Times New Roman" w:eastAsia="Times New Roman" w:hAnsi="Times New Roman" w:cs="Times New Roman"/>
                <w:sz w:val="10"/>
                <w:szCs w:val="10"/>
              </w:rPr>
              <w:t xml:space="preserve"> «АЭРОПОРТОВСКАЯ»«АЭРОПОРТ НАРИМАНОВО»«ГОСТИНИЦА ПОЛЕТ»«СПТУ №23»«ДАЧИ»«ТЦ ДОБРОСТРОЙ»«АТРЗ»«ТЦ МЕТРО»«ШКОЛА №37»«АВТОГОРОДОК»«ХЛЕБОЗАВОД №5»«ЖИЛГОРОДОК»«ТРОФИМОВА»«ТАТАР-БАЗАР»«ПЛ. ЛЕНИНА»«ДСЮШ №1»«ВКА БАНК»«ДРАМТЕАТР»«СКВЕР КАСПИЙ»«РЫНОК БОЛЬШИЕ ИСАДЫ»«КРАСНЫЙ МОСТ»«ЦИРК»«ТЦ АЙСБЕРГ»«ПОЛИТЕХНИЧЕСКИЙ КОЛЛЕДЖ»«ШКОЛА №4»«ЦДО №2»«МАРКИНА»«МЯСОКОМБИНАТ»«КОНСЕРВНЫЙ ЗАВОД»</w:t>
            </w:r>
          </w:p>
        </w:tc>
        <w:tc>
          <w:tcPr>
            <w:tcW w:w="1701" w:type="dxa"/>
            <w:tcBorders>
              <w:top w:val="single" w:sz="4" w:space="0" w:color="auto"/>
              <w:left w:val="nil"/>
              <w:bottom w:val="single" w:sz="4" w:space="0" w:color="auto"/>
              <w:right w:val="single" w:sz="4" w:space="0" w:color="auto"/>
            </w:tcBorders>
            <w:shd w:val="clear" w:color="auto" w:fill="auto"/>
          </w:tcPr>
          <w:p w:rsidR="003A10AA" w:rsidRPr="00304692" w:rsidRDefault="003A10AA" w:rsidP="00E67FD2">
            <w:pPr>
              <w:spacing w:after="0" w:line="240" w:lineRule="auto"/>
              <w:rPr>
                <w:rFonts w:ascii="Times New Roman" w:eastAsia="Times New Roman" w:hAnsi="Times New Roman" w:cs="Times New Roman"/>
                <w:b/>
                <w:bCs/>
                <w:sz w:val="10"/>
                <w:szCs w:val="10"/>
              </w:rPr>
            </w:pPr>
            <w:r w:rsidRPr="00304692">
              <w:rPr>
                <w:rFonts w:ascii="Times New Roman" w:eastAsia="Times New Roman" w:hAnsi="Times New Roman" w:cs="Times New Roman"/>
                <w:b/>
                <w:bCs/>
                <w:sz w:val="10"/>
                <w:szCs w:val="10"/>
              </w:rPr>
              <w:t>В обратном направлении:</w:t>
            </w:r>
            <w:r w:rsidRPr="00304692">
              <w:rPr>
                <w:rFonts w:ascii="Times New Roman" w:eastAsia="Times New Roman" w:hAnsi="Times New Roman" w:cs="Times New Roman"/>
                <w:sz w:val="10"/>
                <w:szCs w:val="10"/>
              </w:rPr>
              <w:t xml:space="preserve">             АВТОДОРОГА ОТ  АЭРОПОРТА УЛ.БОЕВАЯ УЛ.АДМИРАЛТЕЙСКАЯ ЭСПЛАНАДНАЯ  УЛ.М.АЛАДЬИНА УЛ.СОВЕТСКАЯ УЛ.3-АЯ ИНТЕРНАЦИОНАЛЬНАЯ УЛ.НОГИНА С.ПЕРОВСКОЙ МАГНИТОГОРСКАЯ УЛ.КР.НАБЕРЕЖНАЯ  УЛ.ПОБЕДЫ УЛ.ЯБЛОЧКОВА УЛ. РЫБИНСКАЯ УЛ.СЛАВЯНСКАЯ </w:t>
            </w:r>
          </w:p>
        </w:tc>
        <w:tc>
          <w:tcPr>
            <w:tcW w:w="851" w:type="dxa"/>
            <w:tcBorders>
              <w:top w:val="single" w:sz="4" w:space="0" w:color="auto"/>
              <w:left w:val="nil"/>
              <w:bottom w:val="single" w:sz="4" w:space="0" w:color="auto"/>
              <w:right w:val="single" w:sz="4" w:space="0" w:color="auto"/>
            </w:tcBorders>
            <w:shd w:val="clear" w:color="auto" w:fill="auto"/>
            <w:vAlign w:val="center"/>
          </w:tcPr>
          <w:p w:rsidR="003A10AA" w:rsidRPr="00304692" w:rsidRDefault="003A10AA" w:rsidP="00E67FD2">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15</w:t>
            </w:r>
          </w:p>
        </w:tc>
        <w:tc>
          <w:tcPr>
            <w:tcW w:w="992" w:type="dxa"/>
            <w:vMerge/>
            <w:tcBorders>
              <w:left w:val="nil"/>
              <w:bottom w:val="single" w:sz="4" w:space="0" w:color="auto"/>
              <w:right w:val="single" w:sz="4" w:space="0" w:color="auto"/>
            </w:tcBorders>
            <w:shd w:val="clear" w:color="auto" w:fill="auto"/>
            <w:vAlign w:val="center"/>
          </w:tcPr>
          <w:p w:rsidR="003A10AA" w:rsidRPr="00304692" w:rsidRDefault="003A10AA" w:rsidP="00E67FD2">
            <w:pPr>
              <w:spacing w:after="0" w:line="240" w:lineRule="auto"/>
              <w:jc w:val="center"/>
              <w:rPr>
                <w:rFonts w:ascii="Times New Roman" w:eastAsia="Times New Roman" w:hAnsi="Times New Roman" w:cs="Times New Roman"/>
                <w:sz w:val="10"/>
                <w:szCs w:val="10"/>
              </w:rPr>
            </w:pPr>
          </w:p>
        </w:tc>
        <w:tc>
          <w:tcPr>
            <w:tcW w:w="850" w:type="dxa"/>
            <w:vMerge/>
            <w:tcBorders>
              <w:left w:val="nil"/>
              <w:bottom w:val="single" w:sz="4" w:space="0" w:color="auto"/>
              <w:right w:val="single" w:sz="4" w:space="0" w:color="auto"/>
            </w:tcBorders>
            <w:shd w:val="clear" w:color="auto" w:fill="auto"/>
            <w:vAlign w:val="center"/>
          </w:tcPr>
          <w:p w:rsidR="003A10AA" w:rsidRPr="00304692" w:rsidRDefault="003A10AA" w:rsidP="00E67FD2">
            <w:pPr>
              <w:spacing w:after="0" w:line="240" w:lineRule="auto"/>
              <w:jc w:val="center"/>
              <w:rPr>
                <w:rFonts w:ascii="Times New Roman" w:eastAsia="Times New Roman" w:hAnsi="Times New Roman" w:cs="Times New Roman"/>
                <w:sz w:val="10"/>
                <w:szCs w:val="10"/>
              </w:rPr>
            </w:pPr>
          </w:p>
        </w:tc>
        <w:tc>
          <w:tcPr>
            <w:tcW w:w="820" w:type="dxa"/>
            <w:vMerge/>
            <w:tcBorders>
              <w:left w:val="nil"/>
              <w:bottom w:val="single" w:sz="4" w:space="0" w:color="auto"/>
              <w:right w:val="single" w:sz="4" w:space="0" w:color="auto"/>
            </w:tcBorders>
            <w:shd w:val="clear" w:color="auto" w:fill="auto"/>
            <w:vAlign w:val="center"/>
          </w:tcPr>
          <w:p w:rsidR="003A10AA" w:rsidRPr="00304692" w:rsidRDefault="003A10AA" w:rsidP="00E67FD2">
            <w:pPr>
              <w:spacing w:after="0" w:line="240" w:lineRule="auto"/>
              <w:jc w:val="center"/>
              <w:rPr>
                <w:rFonts w:ascii="Times New Roman" w:eastAsia="Times New Roman" w:hAnsi="Times New Roman" w:cs="Times New Roman"/>
                <w:sz w:val="10"/>
                <w:szCs w:val="10"/>
              </w:rPr>
            </w:pPr>
          </w:p>
        </w:tc>
        <w:tc>
          <w:tcPr>
            <w:tcW w:w="740" w:type="dxa"/>
            <w:vMerge/>
            <w:tcBorders>
              <w:left w:val="nil"/>
              <w:bottom w:val="single" w:sz="4" w:space="0" w:color="auto"/>
              <w:right w:val="single" w:sz="4" w:space="0" w:color="auto"/>
            </w:tcBorders>
            <w:shd w:val="clear" w:color="auto" w:fill="auto"/>
            <w:vAlign w:val="center"/>
          </w:tcPr>
          <w:p w:rsidR="003A10AA" w:rsidRPr="00304692" w:rsidRDefault="003A10AA" w:rsidP="00E67FD2">
            <w:pPr>
              <w:spacing w:after="0" w:line="240" w:lineRule="auto"/>
              <w:jc w:val="center"/>
              <w:rPr>
                <w:rFonts w:ascii="Times New Roman" w:eastAsia="Times New Roman" w:hAnsi="Times New Roman" w:cs="Times New Roman"/>
                <w:sz w:val="10"/>
                <w:szCs w:val="10"/>
              </w:rPr>
            </w:pPr>
          </w:p>
        </w:tc>
        <w:tc>
          <w:tcPr>
            <w:tcW w:w="708" w:type="dxa"/>
            <w:vMerge/>
            <w:tcBorders>
              <w:left w:val="nil"/>
              <w:bottom w:val="single" w:sz="4" w:space="0" w:color="auto"/>
              <w:right w:val="single" w:sz="4" w:space="0" w:color="auto"/>
            </w:tcBorders>
            <w:shd w:val="clear" w:color="auto" w:fill="auto"/>
            <w:vAlign w:val="center"/>
          </w:tcPr>
          <w:p w:rsidR="003A10AA" w:rsidRPr="00304692" w:rsidRDefault="003A10AA" w:rsidP="00E67FD2">
            <w:pPr>
              <w:spacing w:after="0" w:line="240" w:lineRule="auto"/>
              <w:jc w:val="center"/>
              <w:rPr>
                <w:rFonts w:ascii="Times New Roman" w:eastAsia="Times New Roman" w:hAnsi="Times New Roman" w:cs="Times New Roman"/>
                <w:sz w:val="10"/>
                <w:szCs w:val="10"/>
              </w:rPr>
            </w:pPr>
          </w:p>
        </w:tc>
        <w:tc>
          <w:tcPr>
            <w:tcW w:w="1985" w:type="dxa"/>
            <w:vMerge/>
            <w:tcBorders>
              <w:left w:val="nil"/>
              <w:bottom w:val="single" w:sz="4" w:space="0" w:color="auto"/>
              <w:right w:val="nil"/>
            </w:tcBorders>
            <w:shd w:val="clear" w:color="auto" w:fill="auto"/>
            <w:vAlign w:val="center"/>
          </w:tcPr>
          <w:p w:rsidR="003A10AA" w:rsidRPr="00304692" w:rsidRDefault="003A10AA" w:rsidP="00E67FD2">
            <w:pPr>
              <w:spacing w:after="0" w:line="240" w:lineRule="auto"/>
              <w:jc w:val="center"/>
              <w:rPr>
                <w:rFonts w:ascii="Times New Roman" w:eastAsia="Times New Roman" w:hAnsi="Times New Roman" w:cs="Times New Roman"/>
                <w:sz w:val="10"/>
                <w:szCs w:val="10"/>
              </w:rPr>
            </w:pPr>
          </w:p>
        </w:tc>
        <w:tc>
          <w:tcPr>
            <w:tcW w:w="709" w:type="dxa"/>
            <w:vMerge/>
            <w:tcBorders>
              <w:left w:val="single" w:sz="4" w:space="0" w:color="auto"/>
              <w:bottom w:val="single" w:sz="4" w:space="0" w:color="auto"/>
              <w:right w:val="nil"/>
            </w:tcBorders>
            <w:shd w:val="clear" w:color="auto" w:fill="auto"/>
            <w:vAlign w:val="center"/>
          </w:tcPr>
          <w:p w:rsidR="003A10AA" w:rsidRPr="00304692" w:rsidRDefault="003A10AA" w:rsidP="00E67FD2">
            <w:pPr>
              <w:spacing w:after="0" w:line="240" w:lineRule="auto"/>
              <w:jc w:val="center"/>
              <w:rPr>
                <w:rFonts w:ascii="Times New Roman" w:eastAsia="Times New Roman" w:hAnsi="Times New Roman" w:cs="Times New Roman"/>
                <w:sz w:val="10"/>
                <w:szCs w:val="10"/>
              </w:rPr>
            </w:pPr>
          </w:p>
        </w:tc>
        <w:tc>
          <w:tcPr>
            <w:tcW w:w="708" w:type="dxa"/>
            <w:vMerge/>
            <w:tcBorders>
              <w:left w:val="single" w:sz="4" w:space="0" w:color="auto"/>
              <w:bottom w:val="single" w:sz="4" w:space="0" w:color="auto"/>
              <w:right w:val="single" w:sz="4" w:space="0" w:color="auto"/>
            </w:tcBorders>
            <w:shd w:val="clear" w:color="auto" w:fill="auto"/>
            <w:vAlign w:val="center"/>
          </w:tcPr>
          <w:p w:rsidR="003A10AA" w:rsidRPr="00304692" w:rsidRDefault="003A10AA" w:rsidP="00E67FD2">
            <w:pPr>
              <w:spacing w:after="0" w:line="240" w:lineRule="auto"/>
              <w:jc w:val="center"/>
              <w:rPr>
                <w:rFonts w:ascii="Times New Roman" w:eastAsia="Times New Roman" w:hAnsi="Times New Roman" w:cs="Times New Roman"/>
                <w:sz w:val="10"/>
                <w:szCs w:val="10"/>
              </w:rPr>
            </w:pPr>
          </w:p>
        </w:tc>
      </w:tr>
      <w:tr w:rsidR="003A10AA" w:rsidRPr="00304692" w:rsidTr="00FA1DB5">
        <w:trPr>
          <w:trHeight w:val="659"/>
        </w:trPr>
        <w:tc>
          <w:tcPr>
            <w:tcW w:w="851" w:type="dxa"/>
            <w:tcBorders>
              <w:top w:val="nil"/>
              <w:left w:val="single" w:sz="4" w:space="0" w:color="auto"/>
              <w:bottom w:val="single" w:sz="4" w:space="0" w:color="auto"/>
              <w:right w:val="single" w:sz="4" w:space="0" w:color="auto"/>
            </w:tcBorders>
            <w:shd w:val="clear" w:color="auto" w:fill="auto"/>
            <w:vAlign w:val="center"/>
          </w:tcPr>
          <w:p w:rsidR="003A10AA" w:rsidRPr="00304692" w:rsidRDefault="003A10AA" w:rsidP="00E67FD2">
            <w:pPr>
              <w:pStyle w:val="a5"/>
              <w:numPr>
                <w:ilvl w:val="0"/>
                <w:numId w:val="1"/>
              </w:numPr>
              <w:spacing w:after="0" w:line="240" w:lineRule="auto"/>
              <w:jc w:val="center"/>
              <w:rPr>
                <w:rFonts w:ascii="Times New Roman" w:eastAsia="Times New Roman" w:hAnsi="Times New Roman" w:cs="Times New Roman"/>
                <w:sz w:val="10"/>
                <w:szCs w:val="10"/>
              </w:rPr>
            </w:pPr>
          </w:p>
        </w:tc>
        <w:tc>
          <w:tcPr>
            <w:tcW w:w="567" w:type="dxa"/>
            <w:tcBorders>
              <w:top w:val="nil"/>
              <w:left w:val="nil"/>
              <w:bottom w:val="single" w:sz="4" w:space="0" w:color="auto"/>
              <w:right w:val="nil"/>
            </w:tcBorders>
            <w:shd w:val="clear" w:color="auto" w:fill="auto"/>
            <w:vAlign w:val="center"/>
            <w:hideMark/>
          </w:tcPr>
          <w:p w:rsidR="003A10AA" w:rsidRPr="00304692" w:rsidRDefault="003A10AA" w:rsidP="00E67FD2">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86с</w:t>
            </w:r>
          </w:p>
        </w:tc>
        <w:tc>
          <w:tcPr>
            <w:tcW w:w="1843" w:type="dxa"/>
            <w:tcBorders>
              <w:top w:val="nil"/>
              <w:left w:val="single" w:sz="4" w:space="0" w:color="auto"/>
              <w:bottom w:val="single" w:sz="4" w:space="0" w:color="auto"/>
              <w:right w:val="single" w:sz="4" w:space="0" w:color="auto"/>
            </w:tcBorders>
            <w:shd w:val="clear" w:color="auto" w:fill="auto"/>
            <w:vAlign w:val="center"/>
            <w:hideMark/>
          </w:tcPr>
          <w:p w:rsidR="003A10AA" w:rsidRPr="00304692" w:rsidRDefault="003A10AA" w:rsidP="00E67FD2">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АЭРОПОРТ – КОНСЕРВНЫЙ ЗАВОД</w:t>
            </w:r>
          </w:p>
        </w:tc>
        <w:tc>
          <w:tcPr>
            <w:tcW w:w="2693" w:type="dxa"/>
            <w:tcBorders>
              <w:top w:val="nil"/>
              <w:left w:val="nil"/>
              <w:bottom w:val="single" w:sz="4" w:space="0" w:color="auto"/>
              <w:right w:val="single" w:sz="4" w:space="0" w:color="auto"/>
            </w:tcBorders>
            <w:shd w:val="clear" w:color="auto" w:fill="auto"/>
            <w:hideMark/>
          </w:tcPr>
          <w:p w:rsidR="003A10AA" w:rsidRPr="00304692" w:rsidRDefault="003A10AA" w:rsidP="00E67FD2">
            <w:pPr>
              <w:spacing w:after="0" w:line="240" w:lineRule="auto"/>
              <w:rPr>
                <w:rFonts w:ascii="Times New Roman" w:eastAsia="Times New Roman" w:hAnsi="Times New Roman" w:cs="Times New Roman"/>
                <w:b/>
                <w:bCs/>
                <w:sz w:val="10"/>
                <w:szCs w:val="10"/>
              </w:rPr>
            </w:pPr>
          </w:p>
        </w:tc>
        <w:tc>
          <w:tcPr>
            <w:tcW w:w="1701" w:type="dxa"/>
            <w:tcBorders>
              <w:top w:val="nil"/>
              <w:left w:val="nil"/>
              <w:bottom w:val="single" w:sz="4" w:space="0" w:color="auto"/>
              <w:right w:val="single" w:sz="4" w:space="0" w:color="auto"/>
            </w:tcBorders>
            <w:shd w:val="clear" w:color="auto" w:fill="auto"/>
            <w:hideMark/>
          </w:tcPr>
          <w:p w:rsidR="003A10AA" w:rsidRPr="00304692" w:rsidRDefault="003A10AA" w:rsidP="00E67FD2">
            <w:pPr>
              <w:spacing w:after="0" w:line="240" w:lineRule="auto"/>
              <w:rPr>
                <w:rFonts w:ascii="Times New Roman" w:eastAsia="Times New Roman" w:hAnsi="Times New Roman" w:cs="Times New Roman"/>
                <w:b/>
                <w:bCs/>
                <w:sz w:val="10"/>
                <w:szCs w:val="10"/>
              </w:rPr>
            </w:pPr>
          </w:p>
        </w:tc>
        <w:tc>
          <w:tcPr>
            <w:tcW w:w="851" w:type="dxa"/>
            <w:tcBorders>
              <w:top w:val="nil"/>
              <w:left w:val="nil"/>
              <w:bottom w:val="single" w:sz="4" w:space="0" w:color="auto"/>
              <w:right w:val="single" w:sz="4" w:space="0" w:color="auto"/>
            </w:tcBorders>
            <w:shd w:val="clear" w:color="auto" w:fill="auto"/>
            <w:vAlign w:val="center"/>
            <w:hideMark/>
          </w:tcPr>
          <w:p w:rsidR="003A10AA" w:rsidRPr="00304692" w:rsidRDefault="003A10AA" w:rsidP="00E67FD2">
            <w:pPr>
              <w:spacing w:after="0" w:line="240" w:lineRule="auto"/>
              <w:jc w:val="center"/>
              <w:rPr>
                <w:rFonts w:ascii="Times New Roman" w:eastAsia="Times New Roman" w:hAnsi="Times New Roman" w:cs="Times New Roman"/>
                <w:sz w:val="10"/>
                <w:szCs w:val="10"/>
              </w:rPr>
            </w:pPr>
          </w:p>
        </w:tc>
        <w:tc>
          <w:tcPr>
            <w:tcW w:w="992" w:type="dxa"/>
            <w:tcBorders>
              <w:top w:val="nil"/>
              <w:left w:val="nil"/>
              <w:bottom w:val="single" w:sz="4" w:space="0" w:color="auto"/>
              <w:right w:val="single" w:sz="4" w:space="0" w:color="auto"/>
            </w:tcBorders>
            <w:shd w:val="clear" w:color="auto" w:fill="auto"/>
            <w:vAlign w:val="center"/>
            <w:hideMark/>
          </w:tcPr>
          <w:p w:rsidR="003A10AA" w:rsidRPr="00304692" w:rsidRDefault="003A10AA" w:rsidP="00E67FD2">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 xml:space="preserve">В установленных остановочных пунктах </w:t>
            </w:r>
          </w:p>
        </w:tc>
        <w:tc>
          <w:tcPr>
            <w:tcW w:w="850" w:type="dxa"/>
            <w:tcBorders>
              <w:top w:val="nil"/>
              <w:left w:val="nil"/>
              <w:bottom w:val="single" w:sz="4" w:space="0" w:color="auto"/>
              <w:right w:val="single" w:sz="4" w:space="0" w:color="auto"/>
            </w:tcBorders>
            <w:shd w:val="clear" w:color="auto" w:fill="auto"/>
            <w:vAlign w:val="center"/>
            <w:hideMark/>
          </w:tcPr>
          <w:p w:rsidR="003A10AA" w:rsidRPr="00304692" w:rsidRDefault="003A10AA" w:rsidP="00E67FD2">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Регулярные перевозки по регулируемым тарифам</w:t>
            </w:r>
          </w:p>
        </w:tc>
        <w:tc>
          <w:tcPr>
            <w:tcW w:w="820" w:type="dxa"/>
            <w:tcBorders>
              <w:top w:val="nil"/>
              <w:left w:val="nil"/>
              <w:bottom w:val="single" w:sz="4" w:space="0" w:color="auto"/>
              <w:right w:val="single" w:sz="4" w:space="0" w:color="auto"/>
            </w:tcBorders>
            <w:shd w:val="clear" w:color="auto" w:fill="auto"/>
            <w:vAlign w:val="center"/>
          </w:tcPr>
          <w:p w:rsidR="003A10AA" w:rsidRPr="00304692" w:rsidRDefault="003A10AA" w:rsidP="00E67FD2">
            <w:pPr>
              <w:spacing w:after="0" w:line="240" w:lineRule="auto"/>
              <w:jc w:val="center"/>
              <w:rPr>
                <w:rFonts w:ascii="Times New Roman" w:eastAsia="Times New Roman" w:hAnsi="Times New Roman" w:cs="Times New Roman"/>
                <w:sz w:val="10"/>
                <w:szCs w:val="10"/>
              </w:rPr>
            </w:pPr>
          </w:p>
        </w:tc>
        <w:tc>
          <w:tcPr>
            <w:tcW w:w="740" w:type="dxa"/>
            <w:tcBorders>
              <w:top w:val="nil"/>
              <w:left w:val="nil"/>
              <w:bottom w:val="single" w:sz="4" w:space="0" w:color="auto"/>
              <w:right w:val="single" w:sz="4" w:space="0" w:color="auto"/>
            </w:tcBorders>
            <w:shd w:val="clear" w:color="auto" w:fill="auto"/>
            <w:vAlign w:val="center"/>
          </w:tcPr>
          <w:p w:rsidR="003A10AA" w:rsidRPr="00304692" w:rsidRDefault="003A10AA" w:rsidP="00E67FD2">
            <w:pPr>
              <w:spacing w:after="0" w:line="240" w:lineRule="auto"/>
              <w:jc w:val="center"/>
              <w:rPr>
                <w:rFonts w:ascii="Times New Roman" w:eastAsia="Times New Roman" w:hAnsi="Times New Roman" w:cs="Times New Roman"/>
                <w:sz w:val="10"/>
                <w:szCs w:val="10"/>
              </w:rPr>
            </w:pPr>
          </w:p>
        </w:tc>
        <w:tc>
          <w:tcPr>
            <w:tcW w:w="708" w:type="dxa"/>
            <w:tcBorders>
              <w:top w:val="nil"/>
              <w:left w:val="nil"/>
              <w:bottom w:val="single" w:sz="4" w:space="0" w:color="auto"/>
              <w:right w:val="single" w:sz="4" w:space="0" w:color="auto"/>
            </w:tcBorders>
            <w:shd w:val="clear" w:color="auto" w:fill="auto"/>
            <w:vAlign w:val="center"/>
          </w:tcPr>
          <w:p w:rsidR="003A10AA" w:rsidRPr="00304692" w:rsidRDefault="003A10AA" w:rsidP="00E67FD2">
            <w:pPr>
              <w:spacing w:after="0" w:line="240" w:lineRule="auto"/>
              <w:jc w:val="center"/>
              <w:rPr>
                <w:rFonts w:ascii="Times New Roman" w:eastAsia="Times New Roman" w:hAnsi="Times New Roman" w:cs="Times New Roman"/>
                <w:sz w:val="10"/>
                <w:szCs w:val="10"/>
              </w:rPr>
            </w:pPr>
          </w:p>
        </w:tc>
        <w:tc>
          <w:tcPr>
            <w:tcW w:w="1985" w:type="dxa"/>
            <w:tcBorders>
              <w:top w:val="nil"/>
              <w:left w:val="nil"/>
              <w:bottom w:val="single" w:sz="4" w:space="0" w:color="auto"/>
              <w:right w:val="nil"/>
            </w:tcBorders>
            <w:shd w:val="clear" w:color="auto" w:fill="auto"/>
            <w:vAlign w:val="center"/>
            <w:hideMark/>
          </w:tcPr>
          <w:p w:rsidR="003A10AA" w:rsidRPr="00304692" w:rsidRDefault="003A10AA" w:rsidP="00E67FD2">
            <w:pPr>
              <w:spacing w:after="0" w:line="240" w:lineRule="auto"/>
              <w:jc w:val="center"/>
              <w:rPr>
                <w:rFonts w:ascii="Times New Roman" w:eastAsia="Times New Roman" w:hAnsi="Times New Roman" w:cs="Times New Roman"/>
                <w:sz w:val="10"/>
                <w:szCs w:val="10"/>
              </w:rPr>
            </w:pPr>
          </w:p>
        </w:tc>
        <w:tc>
          <w:tcPr>
            <w:tcW w:w="709" w:type="dxa"/>
            <w:tcBorders>
              <w:top w:val="nil"/>
              <w:left w:val="single" w:sz="4" w:space="0" w:color="auto"/>
              <w:bottom w:val="single" w:sz="4" w:space="0" w:color="auto"/>
              <w:right w:val="nil"/>
            </w:tcBorders>
            <w:shd w:val="clear" w:color="auto" w:fill="auto"/>
            <w:vAlign w:val="center"/>
            <w:hideMark/>
          </w:tcPr>
          <w:p w:rsidR="003A10AA" w:rsidRPr="00304692" w:rsidRDefault="003A10AA" w:rsidP="00E67FD2">
            <w:pPr>
              <w:spacing w:after="0" w:line="240" w:lineRule="auto"/>
              <w:jc w:val="center"/>
              <w:rPr>
                <w:rFonts w:ascii="Times New Roman" w:eastAsia="Times New Roman" w:hAnsi="Times New Roman" w:cs="Times New Roman"/>
                <w:sz w:val="10"/>
                <w:szCs w:val="10"/>
              </w:rPr>
            </w:pPr>
          </w:p>
        </w:tc>
        <w:tc>
          <w:tcPr>
            <w:tcW w:w="708" w:type="dxa"/>
            <w:tcBorders>
              <w:top w:val="nil"/>
              <w:left w:val="single" w:sz="4" w:space="0" w:color="auto"/>
              <w:bottom w:val="single" w:sz="4" w:space="0" w:color="auto"/>
              <w:right w:val="single" w:sz="4" w:space="0" w:color="auto"/>
            </w:tcBorders>
            <w:shd w:val="clear" w:color="auto" w:fill="auto"/>
            <w:vAlign w:val="center"/>
          </w:tcPr>
          <w:p w:rsidR="003A10AA" w:rsidRPr="00304692" w:rsidRDefault="003A10AA" w:rsidP="00E67FD2">
            <w:pPr>
              <w:spacing w:after="0" w:line="240" w:lineRule="auto"/>
              <w:jc w:val="center"/>
              <w:rPr>
                <w:rFonts w:ascii="Times New Roman" w:eastAsia="Times New Roman" w:hAnsi="Times New Roman" w:cs="Times New Roman"/>
                <w:sz w:val="10"/>
                <w:szCs w:val="10"/>
              </w:rPr>
            </w:pPr>
          </w:p>
        </w:tc>
      </w:tr>
      <w:tr w:rsidR="003A10AA" w:rsidRPr="00304692" w:rsidTr="00FA1DB5">
        <w:trPr>
          <w:trHeight w:val="482"/>
        </w:trPr>
        <w:tc>
          <w:tcPr>
            <w:tcW w:w="851" w:type="dxa"/>
            <w:vMerge w:val="restart"/>
            <w:tcBorders>
              <w:top w:val="single" w:sz="4" w:space="0" w:color="auto"/>
              <w:left w:val="single" w:sz="4" w:space="0" w:color="auto"/>
              <w:right w:val="single" w:sz="4" w:space="0" w:color="auto"/>
            </w:tcBorders>
            <w:shd w:val="clear" w:color="auto" w:fill="auto"/>
            <w:vAlign w:val="center"/>
          </w:tcPr>
          <w:p w:rsidR="003A10AA" w:rsidRPr="00304692" w:rsidRDefault="003A10AA" w:rsidP="00E67FD2">
            <w:pPr>
              <w:pStyle w:val="a5"/>
              <w:numPr>
                <w:ilvl w:val="0"/>
                <w:numId w:val="1"/>
              </w:numPr>
              <w:spacing w:after="0" w:line="240" w:lineRule="auto"/>
              <w:jc w:val="center"/>
              <w:rPr>
                <w:rFonts w:ascii="Times New Roman" w:eastAsia="Times New Roman" w:hAnsi="Times New Roman" w:cs="Times New Roman"/>
                <w:sz w:val="10"/>
                <w:szCs w:val="10"/>
              </w:rPr>
            </w:pPr>
          </w:p>
        </w:tc>
        <w:tc>
          <w:tcPr>
            <w:tcW w:w="567" w:type="dxa"/>
            <w:vMerge w:val="restart"/>
            <w:tcBorders>
              <w:top w:val="single" w:sz="4" w:space="0" w:color="auto"/>
              <w:left w:val="nil"/>
              <w:right w:val="nil"/>
            </w:tcBorders>
            <w:shd w:val="clear" w:color="auto" w:fill="auto"/>
            <w:vAlign w:val="center"/>
            <w:hideMark/>
          </w:tcPr>
          <w:p w:rsidR="003A10AA" w:rsidRPr="00304692" w:rsidRDefault="003A10AA" w:rsidP="00E67FD2">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89с</w:t>
            </w:r>
          </w:p>
        </w:tc>
        <w:tc>
          <w:tcPr>
            <w:tcW w:w="1843" w:type="dxa"/>
            <w:vMerge w:val="restart"/>
            <w:tcBorders>
              <w:top w:val="single" w:sz="4" w:space="0" w:color="auto"/>
              <w:left w:val="single" w:sz="4" w:space="0" w:color="auto"/>
              <w:right w:val="single" w:sz="4" w:space="0" w:color="auto"/>
            </w:tcBorders>
            <w:shd w:val="clear" w:color="auto" w:fill="auto"/>
            <w:vAlign w:val="center"/>
            <w:hideMark/>
          </w:tcPr>
          <w:p w:rsidR="003A10AA" w:rsidRPr="00304692" w:rsidRDefault="003A10AA" w:rsidP="00E67FD2">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ПОСЕЛОК СОВЕСТСКИЙ- РЫНОК Б.ИСАДЫ</w:t>
            </w:r>
          </w:p>
        </w:tc>
        <w:tc>
          <w:tcPr>
            <w:tcW w:w="2693" w:type="dxa"/>
            <w:tcBorders>
              <w:top w:val="single" w:sz="4" w:space="0" w:color="auto"/>
              <w:left w:val="nil"/>
              <w:bottom w:val="single" w:sz="4" w:space="0" w:color="auto"/>
              <w:right w:val="single" w:sz="4" w:space="0" w:color="auto"/>
            </w:tcBorders>
            <w:shd w:val="clear" w:color="auto" w:fill="auto"/>
            <w:hideMark/>
          </w:tcPr>
          <w:p w:rsidR="003A10AA" w:rsidRPr="00304692" w:rsidRDefault="003A10AA" w:rsidP="00E67FD2">
            <w:pPr>
              <w:spacing w:after="0" w:line="240" w:lineRule="auto"/>
              <w:rPr>
                <w:rFonts w:ascii="Times New Roman" w:eastAsia="Times New Roman" w:hAnsi="Times New Roman" w:cs="Times New Roman"/>
                <w:sz w:val="10"/>
                <w:szCs w:val="10"/>
              </w:rPr>
            </w:pPr>
            <w:r w:rsidRPr="00304692">
              <w:rPr>
                <w:rFonts w:ascii="Times New Roman" w:eastAsia="Times New Roman" w:hAnsi="Times New Roman" w:cs="Times New Roman"/>
                <w:b/>
                <w:bCs/>
                <w:sz w:val="10"/>
                <w:szCs w:val="10"/>
              </w:rPr>
              <w:t xml:space="preserve">В прямом направлении: </w:t>
            </w:r>
            <w:r w:rsidRPr="00304692">
              <w:rPr>
                <w:rFonts w:ascii="Times New Roman" w:eastAsia="Times New Roman" w:hAnsi="Times New Roman" w:cs="Times New Roman"/>
                <w:sz w:val="10"/>
                <w:szCs w:val="10"/>
              </w:rPr>
              <w:t>«П.СОВЕТСКИЙ»«АДМИРАЛА НАХИМОВА»«З-Д ИМ.30-ЛЕТИЯ ОКТЯБРЯ»«АЭРОПОРТОВСКАЯ»«БАТАЙСКАЯ»«ШКОЛА ОДАРЕННЫХ ДЕТЕЙ»«ОБЩЕСТВО СЛЕПЫХ»«НАРИМАНОВО»«СУВОРОВСКОЕ УЧИЛИЩЕ»«МОРЕХОДНОЕ УЧИЛИЩЕ»«ШКОЛА №59»«ЖИЛГОРОДОК»«ВОЛЖСКАЯ»«БЭРА»«МЕДКОЛЛЕДЖ»«ДГКБ № 1 ДЛЯ НОВОРОЖДЕННЫХ»«ШКОЛА РОСТО»«ПАРК ПЛАНЕТА»«ВОДОКАНАЛ»«ШКОЛА ИНТЕРНАТ №2»«АЛЛЕЯ ВОИНОВ- ИНТЕРНАЦИОНАЛИСТОВ»«СК ЗВЕЗДНЫЙ»«УЛ.СТУДЕНЧЕСКАЯ»«ТЦ АЛЕКСАНДРИЯ»«УЛ.ГРУЗИНСКАЯ»«КРАСНЫЙ МОСТ»</w:t>
            </w:r>
          </w:p>
          <w:p w:rsidR="003A10AA" w:rsidRPr="00304692" w:rsidRDefault="003A10AA" w:rsidP="00E67FD2">
            <w:pPr>
              <w:spacing w:after="0" w:line="240" w:lineRule="auto"/>
              <w:rPr>
                <w:rFonts w:ascii="Times New Roman" w:eastAsia="Times New Roman" w:hAnsi="Times New Roman" w:cs="Times New Roman"/>
                <w:sz w:val="10"/>
                <w:szCs w:val="10"/>
              </w:rPr>
            </w:pPr>
          </w:p>
        </w:tc>
        <w:tc>
          <w:tcPr>
            <w:tcW w:w="1701" w:type="dxa"/>
            <w:tcBorders>
              <w:top w:val="single" w:sz="4" w:space="0" w:color="auto"/>
              <w:left w:val="nil"/>
              <w:bottom w:val="single" w:sz="4" w:space="0" w:color="auto"/>
              <w:right w:val="single" w:sz="4" w:space="0" w:color="auto"/>
            </w:tcBorders>
            <w:shd w:val="clear" w:color="auto" w:fill="auto"/>
            <w:hideMark/>
          </w:tcPr>
          <w:p w:rsidR="003A10AA" w:rsidRPr="00304692" w:rsidRDefault="003A10AA" w:rsidP="00E67FD2">
            <w:pPr>
              <w:spacing w:after="0" w:line="240" w:lineRule="auto"/>
              <w:rPr>
                <w:rFonts w:ascii="Times New Roman" w:eastAsia="Times New Roman" w:hAnsi="Times New Roman" w:cs="Times New Roman"/>
                <w:sz w:val="10"/>
                <w:szCs w:val="10"/>
              </w:rPr>
            </w:pPr>
            <w:r w:rsidRPr="00304692">
              <w:rPr>
                <w:rFonts w:ascii="Times New Roman" w:eastAsia="Times New Roman" w:hAnsi="Times New Roman" w:cs="Times New Roman"/>
                <w:b/>
                <w:bCs/>
                <w:sz w:val="10"/>
                <w:szCs w:val="10"/>
              </w:rPr>
              <w:t>В прямом направлении:</w:t>
            </w:r>
            <w:r w:rsidRPr="00304692">
              <w:rPr>
                <w:rFonts w:ascii="Times New Roman" w:eastAsia="Times New Roman" w:hAnsi="Times New Roman" w:cs="Times New Roman"/>
                <w:sz w:val="10"/>
                <w:szCs w:val="10"/>
              </w:rPr>
              <w:t xml:space="preserve"> 7-ОЙ ПЕРЕУЛОК УЛ.АД.НАХИМОВА АЭРОПОРТОВСКАЯ УЛ.БЕЗЖОНОВА УЛ.КАШИРСКАЯ УЛ.АД.НАХИМОВА УЛ.Б.ХМЕЛЬНИЦКОГО УЛ.БОЕВАЯ УЛ.Н.ОСТРОВСКОГО УЛ.СТУДЕНЧЕСКАЯ УЛ.С.ПЕРОВСКОЙ УЛ.В.БАРСОВОЙ УЛ.НОЗДРИНА                                        </w:t>
            </w:r>
          </w:p>
          <w:p w:rsidR="003A10AA" w:rsidRPr="00304692" w:rsidRDefault="003A10AA" w:rsidP="00E67FD2">
            <w:pPr>
              <w:spacing w:after="0" w:line="240" w:lineRule="auto"/>
              <w:rPr>
                <w:rFonts w:ascii="Times New Roman" w:eastAsia="Times New Roman" w:hAnsi="Times New Roman" w:cs="Times New Roman"/>
                <w:sz w:val="10"/>
                <w:szCs w:val="10"/>
              </w:rPr>
            </w:pPr>
          </w:p>
          <w:p w:rsidR="003A10AA" w:rsidRPr="00304692" w:rsidRDefault="003A10AA" w:rsidP="00E67FD2">
            <w:pPr>
              <w:spacing w:after="0" w:line="240" w:lineRule="auto"/>
              <w:rPr>
                <w:rFonts w:ascii="Times New Roman" w:eastAsia="Times New Roman" w:hAnsi="Times New Roman" w:cs="Times New Roman"/>
                <w:sz w:val="10"/>
                <w:szCs w:val="10"/>
              </w:rPr>
            </w:pPr>
          </w:p>
        </w:tc>
        <w:tc>
          <w:tcPr>
            <w:tcW w:w="851" w:type="dxa"/>
            <w:tcBorders>
              <w:top w:val="single" w:sz="4" w:space="0" w:color="auto"/>
              <w:left w:val="nil"/>
              <w:bottom w:val="single" w:sz="4" w:space="0" w:color="auto"/>
              <w:right w:val="single" w:sz="4" w:space="0" w:color="auto"/>
            </w:tcBorders>
            <w:shd w:val="clear" w:color="auto" w:fill="auto"/>
            <w:vAlign w:val="center"/>
            <w:hideMark/>
          </w:tcPr>
          <w:p w:rsidR="003A10AA" w:rsidRPr="00304692" w:rsidRDefault="003A10AA" w:rsidP="00E67FD2">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15</w:t>
            </w:r>
          </w:p>
        </w:tc>
        <w:tc>
          <w:tcPr>
            <w:tcW w:w="992" w:type="dxa"/>
            <w:vMerge w:val="restart"/>
            <w:tcBorders>
              <w:top w:val="single" w:sz="4" w:space="0" w:color="auto"/>
              <w:left w:val="nil"/>
              <w:right w:val="single" w:sz="4" w:space="0" w:color="auto"/>
            </w:tcBorders>
            <w:shd w:val="clear" w:color="auto" w:fill="auto"/>
            <w:vAlign w:val="center"/>
            <w:hideMark/>
          </w:tcPr>
          <w:p w:rsidR="003A10AA" w:rsidRPr="00304692" w:rsidRDefault="003A10AA" w:rsidP="00E67FD2">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 xml:space="preserve">В установленных остановочных пунктах </w:t>
            </w:r>
          </w:p>
        </w:tc>
        <w:tc>
          <w:tcPr>
            <w:tcW w:w="850" w:type="dxa"/>
            <w:vMerge w:val="restart"/>
            <w:tcBorders>
              <w:top w:val="single" w:sz="4" w:space="0" w:color="auto"/>
              <w:left w:val="nil"/>
              <w:right w:val="single" w:sz="4" w:space="0" w:color="auto"/>
            </w:tcBorders>
            <w:shd w:val="clear" w:color="auto" w:fill="auto"/>
            <w:vAlign w:val="center"/>
            <w:hideMark/>
          </w:tcPr>
          <w:p w:rsidR="003A10AA" w:rsidRPr="00304692" w:rsidRDefault="003A10AA" w:rsidP="00E67FD2">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Регулярные перевозки по регулируемым тарифам</w:t>
            </w:r>
          </w:p>
        </w:tc>
        <w:tc>
          <w:tcPr>
            <w:tcW w:w="820" w:type="dxa"/>
            <w:vMerge w:val="restart"/>
            <w:tcBorders>
              <w:top w:val="single" w:sz="4" w:space="0" w:color="auto"/>
              <w:left w:val="nil"/>
              <w:right w:val="single" w:sz="4" w:space="0" w:color="auto"/>
            </w:tcBorders>
            <w:shd w:val="clear" w:color="auto" w:fill="auto"/>
            <w:vAlign w:val="center"/>
          </w:tcPr>
          <w:p w:rsidR="003A10AA" w:rsidRPr="00304692" w:rsidRDefault="003A10AA" w:rsidP="00E67FD2">
            <w:pPr>
              <w:spacing w:after="0" w:line="240" w:lineRule="auto"/>
              <w:jc w:val="center"/>
              <w:rPr>
                <w:rFonts w:ascii="Times New Roman" w:eastAsia="Times New Roman" w:hAnsi="Times New Roman" w:cs="Times New Roman"/>
                <w:sz w:val="10"/>
                <w:szCs w:val="10"/>
              </w:rPr>
            </w:pPr>
          </w:p>
        </w:tc>
        <w:tc>
          <w:tcPr>
            <w:tcW w:w="740" w:type="dxa"/>
            <w:vMerge w:val="restart"/>
            <w:tcBorders>
              <w:top w:val="single" w:sz="4" w:space="0" w:color="auto"/>
              <w:left w:val="nil"/>
              <w:right w:val="single" w:sz="4" w:space="0" w:color="auto"/>
            </w:tcBorders>
            <w:shd w:val="clear" w:color="auto" w:fill="auto"/>
            <w:vAlign w:val="center"/>
          </w:tcPr>
          <w:p w:rsidR="003A10AA" w:rsidRPr="00304692" w:rsidRDefault="003A10AA" w:rsidP="00E67FD2">
            <w:pPr>
              <w:spacing w:after="0" w:line="240" w:lineRule="auto"/>
              <w:jc w:val="center"/>
              <w:rPr>
                <w:rFonts w:ascii="Times New Roman" w:eastAsia="Times New Roman" w:hAnsi="Times New Roman" w:cs="Times New Roman"/>
                <w:sz w:val="10"/>
                <w:szCs w:val="10"/>
              </w:rPr>
            </w:pPr>
          </w:p>
        </w:tc>
        <w:tc>
          <w:tcPr>
            <w:tcW w:w="708" w:type="dxa"/>
            <w:vMerge w:val="restart"/>
            <w:tcBorders>
              <w:top w:val="single" w:sz="4" w:space="0" w:color="auto"/>
              <w:left w:val="nil"/>
              <w:right w:val="single" w:sz="4" w:space="0" w:color="auto"/>
            </w:tcBorders>
            <w:shd w:val="clear" w:color="auto" w:fill="auto"/>
            <w:vAlign w:val="center"/>
          </w:tcPr>
          <w:p w:rsidR="003A10AA" w:rsidRPr="00304692" w:rsidRDefault="003A10AA" w:rsidP="00E67FD2">
            <w:pPr>
              <w:spacing w:after="0" w:line="240" w:lineRule="auto"/>
              <w:jc w:val="center"/>
              <w:rPr>
                <w:rFonts w:ascii="Times New Roman" w:eastAsia="Times New Roman" w:hAnsi="Times New Roman" w:cs="Times New Roman"/>
                <w:sz w:val="10"/>
                <w:szCs w:val="10"/>
              </w:rPr>
            </w:pPr>
          </w:p>
        </w:tc>
        <w:tc>
          <w:tcPr>
            <w:tcW w:w="1985" w:type="dxa"/>
            <w:vMerge w:val="restart"/>
            <w:tcBorders>
              <w:top w:val="single" w:sz="4" w:space="0" w:color="auto"/>
              <w:left w:val="nil"/>
              <w:right w:val="nil"/>
            </w:tcBorders>
            <w:shd w:val="clear" w:color="auto" w:fill="auto"/>
            <w:vAlign w:val="center"/>
            <w:hideMark/>
          </w:tcPr>
          <w:p w:rsidR="003A10AA" w:rsidRPr="00304692" w:rsidRDefault="003A10AA" w:rsidP="00E67FD2">
            <w:pPr>
              <w:spacing w:after="0" w:line="240" w:lineRule="auto"/>
              <w:jc w:val="center"/>
              <w:rPr>
                <w:rFonts w:ascii="Times New Roman" w:eastAsia="Times New Roman" w:hAnsi="Times New Roman" w:cs="Times New Roman"/>
                <w:sz w:val="10"/>
                <w:szCs w:val="10"/>
              </w:rPr>
            </w:pPr>
          </w:p>
        </w:tc>
        <w:tc>
          <w:tcPr>
            <w:tcW w:w="709" w:type="dxa"/>
            <w:vMerge w:val="restart"/>
            <w:tcBorders>
              <w:top w:val="single" w:sz="4" w:space="0" w:color="auto"/>
              <w:left w:val="single" w:sz="4" w:space="0" w:color="auto"/>
              <w:right w:val="nil"/>
            </w:tcBorders>
            <w:shd w:val="clear" w:color="auto" w:fill="auto"/>
            <w:vAlign w:val="center"/>
            <w:hideMark/>
          </w:tcPr>
          <w:p w:rsidR="003A10AA" w:rsidRPr="00304692" w:rsidRDefault="003A10AA" w:rsidP="00E67FD2">
            <w:pPr>
              <w:spacing w:after="0" w:line="240" w:lineRule="auto"/>
              <w:jc w:val="center"/>
              <w:rPr>
                <w:rFonts w:ascii="Times New Roman" w:eastAsia="Times New Roman" w:hAnsi="Times New Roman" w:cs="Times New Roman"/>
                <w:sz w:val="10"/>
                <w:szCs w:val="10"/>
              </w:rPr>
            </w:pPr>
          </w:p>
        </w:tc>
        <w:tc>
          <w:tcPr>
            <w:tcW w:w="708" w:type="dxa"/>
            <w:vMerge w:val="restart"/>
            <w:tcBorders>
              <w:top w:val="single" w:sz="4" w:space="0" w:color="auto"/>
              <w:left w:val="single" w:sz="4" w:space="0" w:color="auto"/>
              <w:right w:val="single" w:sz="4" w:space="0" w:color="auto"/>
            </w:tcBorders>
            <w:shd w:val="clear" w:color="auto" w:fill="auto"/>
            <w:vAlign w:val="center"/>
          </w:tcPr>
          <w:p w:rsidR="003A10AA" w:rsidRPr="00304692" w:rsidRDefault="003A10AA" w:rsidP="00E67FD2">
            <w:pPr>
              <w:spacing w:after="0" w:line="240" w:lineRule="auto"/>
              <w:jc w:val="center"/>
              <w:rPr>
                <w:rFonts w:ascii="Times New Roman" w:eastAsia="Times New Roman" w:hAnsi="Times New Roman" w:cs="Times New Roman"/>
                <w:sz w:val="10"/>
                <w:szCs w:val="10"/>
              </w:rPr>
            </w:pPr>
          </w:p>
        </w:tc>
      </w:tr>
      <w:tr w:rsidR="003A10AA" w:rsidRPr="00304692" w:rsidTr="00FA1DB5">
        <w:trPr>
          <w:trHeight w:val="481"/>
        </w:trPr>
        <w:tc>
          <w:tcPr>
            <w:tcW w:w="851" w:type="dxa"/>
            <w:vMerge/>
            <w:tcBorders>
              <w:left w:val="single" w:sz="4" w:space="0" w:color="auto"/>
              <w:bottom w:val="single" w:sz="4" w:space="0" w:color="auto"/>
              <w:right w:val="single" w:sz="4" w:space="0" w:color="auto"/>
            </w:tcBorders>
            <w:shd w:val="clear" w:color="auto" w:fill="auto"/>
            <w:vAlign w:val="center"/>
          </w:tcPr>
          <w:p w:rsidR="003A10AA" w:rsidRPr="00304692" w:rsidRDefault="003A10AA" w:rsidP="00E67FD2">
            <w:pPr>
              <w:pStyle w:val="a5"/>
              <w:numPr>
                <w:ilvl w:val="0"/>
                <w:numId w:val="1"/>
              </w:numPr>
              <w:spacing w:after="0" w:line="240" w:lineRule="auto"/>
              <w:jc w:val="center"/>
              <w:rPr>
                <w:rFonts w:ascii="Times New Roman" w:eastAsia="Times New Roman" w:hAnsi="Times New Roman" w:cs="Times New Roman"/>
                <w:sz w:val="10"/>
                <w:szCs w:val="10"/>
              </w:rPr>
            </w:pPr>
          </w:p>
        </w:tc>
        <w:tc>
          <w:tcPr>
            <w:tcW w:w="567" w:type="dxa"/>
            <w:vMerge/>
            <w:tcBorders>
              <w:left w:val="nil"/>
              <w:bottom w:val="single" w:sz="4" w:space="0" w:color="auto"/>
              <w:right w:val="nil"/>
            </w:tcBorders>
            <w:shd w:val="clear" w:color="auto" w:fill="auto"/>
            <w:vAlign w:val="center"/>
            <w:hideMark/>
          </w:tcPr>
          <w:p w:rsidR="003A10AA" w:rsidRPr="00304692" w:rsidRDefault="003A10AA" w:rsidP="00E67FD2">
            <w:pPr>
              <w:spacing w:after="0" w:line="240" w:lineRule="auto"/>
              <w:jc w:val="center"/>
              <w:rPr>
                <w:rFonts w:ascii="Times New Roman" w:eastAsia="Times New Roman" w:hAnsi="Times New Roman" w:cs="Times New Roman"/>
                <w:sz w:val="10"/>
                <w:szCs w:val="10"/>
              </w:rPr>
            </w:pPr>
          </w:p>
        </w:tc>
        <w:tc>
          <w:tcPr>
            <w:tcW w:w="1843" w:type="dxa"/>
            <w:vMerge/>
            <w:tcBorders>
              <w:left w:val="single" w:sz="4" w:space="0" w:color="auto"/>
              <w:bottom w:val="single" w:sz="4" w:space="0" w:color="auto"/>
              <w:right w:val="single" w:sz="4" w:space="0" w:color="auto"/>
            </w:tcBorders>
            <w:shd w:val="clear" w:color="auto" w:fill="auto"/>
            <w:vAlign w:val="center"/>
            <w:hideMark/>
          </w:tcPr>
          <w:p w:rsidR="003A10AA" w:rsidRPr="00304692" w:rsidRDefault="003A10AA" w:rsidP="00E67FD2">
            <w:pPr>
              <w:spacing w:after="0" w:line="240" w:lineRule="auto"/>
              <w:jc w:val="center"/>
              <w:rPr>
                <w:rFonts w:ascii="Times New Roman" w:eastAsia="Times New Roman" w:hAnsi="Times New Roman" w:cs="Times New Roman"/>
                <w:sz w:val="10"/>
                <w:szCs w:val="10"/>
              </w:rPr>
            </w:pPr>
          </w:p>
        </w:tc>
        <w:tc>
          <w:tcPr>
            <w:tcW w:w="2693" w:type="dxa"/>
            <w:tcBorders>
              <w:top w:val="single" w:sz="4" w:space="0" w:color="auto"/>
              <w:left w:val="nil"/>
              <w:bottom w:val="single" w:sz="4" w:space="0" w:color="auto"/>
              <w:right w:val="single" w:sz="4" w:space="0" w:color="auto"/>
            </w:tcBorders>
            <w:shd w:val="clear" w:color="auto" w:fill="auto"/>
            <w:hideMark/>
          </w:tcPr>
          <w:p w:rsidR="003A10AA" w:rsidRPr="00304692" w:rsidRDefault="003A10AA" w:rsidP="00E67FD2">
            <w:pPr>
              <w:spacing w:after="0" w:line="240" w:lineRule="auto"/>
              <w:rPr>
                <w:rFonts w:ascii="Times New Roman" w:eastAsia="Times New Roman" w:hAnsi="Times New Roman" w:cs="Times New Roman"/>
                <w:b/>
                <w:bCs/>
                <w:sz w:val="10"/>
                <w:szCs w:val="10"/>
              </w:rPr>
            </w:pPr>
            <w:r w:rsidRPr="00304692">
              <w:rPr>
                <w:rFonts w:ascii="Times New Roman" w:eastAsia="Times New Roman" w:hAnsi="Times New Roman" w:cs="Times New Roman"/>
                <w:b/>
                <w:bCs/>
                <w:sz w:val="10"/>
                <w:szCs w:val="10"/>
              </w:rPr>
              <w:t>В обратном направлении:</w:t>
            </w:r>
            <w:r w:rsidRPr="00304692">
              <w:rPr>
                <w:rFonts w:ascii="Times New Roman" w:eastAsia="Times New Roman" w:hAnsi="Times New Roman" w:cs="Times New Roman"/>
                <w:sz w:val="10"/>
                <w:szCs w:val="10"/>
              </w:rPr>
              <w:t xml:space="preserve"> «КРАСНЫЙ МОСТ»«УЛ. ГРУЗИНСКАЯ»«ТЦ АЛЕКСАНДРИЯ»«СТУДЕНЧЕСКАЯ»«СК ЗВЕЗДНЫЙ»«АЛЛЕЯ ВОЙНОВ-ИНТЕРНАЦИОЛИСТОВ»«ВОДОКАНАЛ»«ПАРК ПЛАНЕТА»«ШКОЛА РОСТО»«ДГКБ №1 ДЛЯ НОВОРОЖДЕННЫХ»«БЭРА»«ВОЛЖСКАЯ»«ЖИЛГОРОДОК»«ШКОЛА №59»«МОРЕХОДНОЕ УЧИЛИЩЕ»«СУВОРОВСКОЕ УЧИЛИЩЕ»«НАРИМАНОВО»«ШКОЛА №74»«СПОРТТОВАРЫ»«ШКОЛА №51»«ПОЛИКЛИНИКА СРЗ»«ЗАВОД АСПО»«БАТАЙСКАЯ»«З-Д МЕТАЛЛОКОНСТРУКЦИЙ»«КРХФ»«З-Д ИМ. 30-ЛЕТИЯ ОКТЯБРЯ»«П.СОВЕТСКИЙ»</w:t>
            </w:r>
          </w:p>
        </w:tc>
        <w:tc>
          <w:tcPr>
            <w:tcW w:w="1701" w:type="dxa"/>
            <w:tcBorders>
              <w:top w:val="single" w:sz="4" w:space="0" w:color="auto"/>
              <w:left w:val="nil"/>
              <w:bottom w:val="single" w:sz="4" w:space="0" w:color="auto"/>
              <w:right w:val="single" w:sz="4" w:space="0" w:color="auto"/>
            </w:tcBorders>
            <w:shd w:val="clear" w:color="auto" w:fill="auto"/>
            <w:hideMark/>
          </w:tcPr>
          <w:p w:rsidR="003A10AA" w:rsidRPr="00304692" w:rsidRDefault="003A10AA" w:rsidP="00E67FD2">
            <w:pPr>
              <w:spacing w:after="0" w:line="240" w:lineRule="auto"/>
              <w:rPr>
                <w:rFonts w:ascii="Times New Roman" w:eastAsia="Times New Roman" w:hAnsi="Times New Roman" w:cs="Times New Roman"/>
                <w:b/>
                <w:bCs/>
                <w:sz w:val="10"/>
                <w:szCs w:val="10"/>
              </w:rPr>
            </w:pPr>
            <w:r w:rsidRPr="00304692">
              <w:rPr>
                <w:rFonts w:ascii="Times New Roman" w:eastAsia="Times New Roman" w:hAnsi="Times New Roman" w:cs="Times New Roman"/>
                <w:b/>
                <w:bCs/>
                <w:sz w:val="10"/>
                <w:szCs w:val="10"/>
              </w:rPr>
              <w:t>В обратном направлении:</w:t>
            </w:r>
            <w:r w:rsidRPr="00304692">
              <w:rPr>
                <w:rFonts w:ascii="Times New Roman" w:eastAsia="Times New Roman" w:hAnsi="Times New Roman" w:cs="Times New Roman"/>
                <w:sz w:val="10"/>
                <w:szCs w:val="10"/>
              </w:rPr>
              <w:t xml:space="preserve"> УЛ.С.ПЕРОВСКОЙ УЛ.СТУДЕНЧЕСКАЯ УЛ.Н.ОСТРОВСКОГО УЛ.ВОЛЖСКАЯ УЛ. Б. ХМЕЛЬНИЦКОГО УЛ.АДМ.НАХИМОВА 7-ОЙ ПЕРЕУЛОК</w:t>
            </w:r>
          </w:p>
        </w:tc>
        <w:tc>
          <w:tcPr>
            <w:tcW w:w="851" w:type="dxa"/>
            <w:tcBorders>
              <w:top w:val="single" w:sz="4" w:space="0" w:color="auto"/>
              <w:left w:val="nil"/>
              <w:bottom w:val="single" w:sz="4" w:space="0" w:color="auto"/>
              <w:right w:val="single" w:sz="4" w:space="0" w:color="auto"/>
            </w:tcBorders>
            <w:shd w:val="clear" w:color="auto" w:fill="auto"/>
            <w:vAlign w:val="center"/>
            <w:hideMark/>
          </w:tcPr>
          <w:p w:rsidR="003A10AA" w:rsidRPr="00304692" w:rsidRDefault="003A10AA" w:rsidP="00E67FD2">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15</w:t>
            </w:r>
          </w:p>
        </w:tc>
        <w:tc>
          <w:tcPr>
            <w:tcW w:w="992" w:type="dxa"/>
            <w:vMerge/>
            <w:tcBorders>
              <w:left w:val="nil"/>
              <w:bottom w:val="single" w:sz="4" w:space="0" w:color="auto"/>
              <w:right w:val="single" w:sz="4" w:space="0" w:color="auto"/>
            </w:tcBorders>
            <w:shd w:val="clear" w:color="auto" w:fill="auto"/>
            <w:vAlign w:val="center"/>
            <w:hideMark/>
          </w:tcPr>
          <w:p w:rsidR="003A10AA" w:rsidRPr="00304692" w:rsidRDefault="003A10AA" w:rsidP="00E67FD2">
            <w:pPr>
              <w:spacing w:after="0" w:line="240" w:lineRule="auto"/>
              <w:jc w:val="center"/>
              <w:rPr>
                <w:rFonts w:ascii="Times New Roman" w:eastAsia="Times New Roman" w:hAnsi="Times New Roman" w:cs="Times New Roman"/>
                <w:sz w:val="10"/>
                <w:szCs w:val="10"/>
              </w:rPr>
            </w:pPr>
          </w:p>
        </w:tc>
        <w:tc>
          <w:tcPr>
            <w:tcW w:w="850" w:type="dxa"/>
            <w:vMerge/>
            <w:tcBorders>
              <w:left w:val="nil"/>
              <w:bottom w:val="single" w:sz="4" w:space="0" w:color="auto"/>
              <w:right w:val="single" w:sz="4" w:space="0" w:color="auto"/>
            </w:tcBorders>
            <w:shd w:val="clear" w:color="auto" w:fill="auto"/>
            <w:vAlign w:val="center"/>
            <w:hideMark/>
          </w:tcPr>
          <w:p w:rsidR="003A10AA" w:rsidRPr="00304692" w:rsidRDefault="003A10AA" w:rsidP="00E67FD2">
            <w:pPr>
              <w:spacing w:after="0" w:line="240" w:lineRule="auto"/>
              <w:jc w:val="center"/>
              <w:rPr>
                <w:rFonts w:ascii="Times New Roman" w:eastAsia="Times New Roman" w:hAnsi="Times New Roman" w:cs="Times New Roman"/>
                <w:sz w:val="10"/>
                <w:szCs w:val="10"/>
              </w:rPr>
            </w:pPr>
          </w:p>
        </w:tc>
        <w:tc>
          <w:tcPr>
            <w:tcW w:w="820" w:type="dxa"/>
            <w:vMerge/>
            <w:tcBorders>
              <w:left w:val="nil"/>
              <w:bottom w:val="single" w:sz="4" w:space="0" w:color="auto"/>
              <w:right w:val="single" w:sz="4" w:space="0" w:color="auto"/>
            </w:tcBorders>
            <w:shd w:val="clear" w:color="auto" w:fill="auto"/>
            <w:vAlign w:val="center"/>
          </w:tcPr>
          <w:p w:rsidR="003A10AA" w:rsidRPr="00304692" w:rsidRDefault="003A10AA" w:rsidP="00E67FD2">
            <w:pPr>
              <w:spacing w:after="0" w:line="240" w:lineRule="auto"/>
              <w:jc w:val="center"/>
              <w:rPr>
                <w:rFonts w:ascii="Times New Roman" w:eastAsia="Times New Roman" w:hAnsi="Times New Roman" w:cs="Times New Roman"/>
                <w:sz w:val="10"/>
                <w:szCs w:val="10"/>
              </w:rPr>
            </w:pPr>
          </w:p>
        </w:tc>
        <w:tc>
          <w:tcPr>
            <w:tcW w:w="740" w:type="dxa"/>
            <w:vMerge/>
            <w:tcBorders>
              <w:left w:val="nil"/>
              <w:bottom w:val="single" w:sz="4" w:space="0" w:color="auto"/>
              <w:right w:val="single" w:sz="4" w:space="0" w:color="auto"/>
            </w:tcBorders>
            <w:shd w:val="clear" w:color="auto" w:fill="auto"/>
            <w:vAlign w:val="center"/>
          </w:tcPr>
          <w:p w:rsidR="003A10AA" w:rsidRPr="00304692" w:rsidRDefault="003A10AA" w:rsidP="00E67FD2">
            <w:pPr>
              <w:spacing w:after="0" w:line="240" w:lineRule="auto"/>
              <w:jc w:val="center"/>
              <w:rPr>
                <w:rFonts w:ascii="Times New Roman" w:eastAsia="Times New Roman" w:hAnsi="Times New Roman" w:cs="Times New Roman"/>
                <w:sz w:val="10"/>
                <w:szCs w:val="10"/>
              </w:rPr>
            </w:pPr>
          </w:p>
        </w:tc>
        <w:tc>
          <w:tcPr>
            <w:tcW w:w="708" w:type="dxa"/>
            <w:vMerge/>
            <w:tcBorders>
              <w:left w:val="nil"/>
              <w:bottom w:val="single" w:sz="4" w:space="0" w:color="auto"/>
              <w:right w:val="single" w:sz="4" w:space="0" w:color="auto"/>
            </w:tcBorders>
            <w:shd w:val="clear" w:color="auto" w:fill="auto"/>
            <w:vAlign w:val="center"/>
          </w:tcPr>
          <w:p w:rsidR="003A10AA" w:rsidRPr="00304692" w:rsidRDefault="003A10AA" w:rsidP="00E67FD2">
            <w:pPr>
              <w:spacing w:after="0" w:line="240" w:lineRule="auto"/>
              <w:jc w:val="center"/>
              <w:rPr>
                <w:rFonts w:ascii="Times New Roman" w:eastAsia="Times New Roman" w:hAnsi="Times New Roman" w:cs="Times New Roman"/>
                <w:sz w:val="10"/>
                <w:szCs w:val="10"/>
              </w:rPr>
            </w:pPr>
          </w:p>
        </w:tc>
        <w:tc>
          <w:tcPr>
            <w:tcW w:w="1985" w:type="dxa"/>
            <w:vMerge/>
            <w:tcBorders>
              <w:left w:val="nil"/>
              <w:bottom w:val="single" w:sz="4" w:space="0" w:color="auto"/>
              <w:right w:val="nil"/>
            </w:tcBorders>
            <w:shd w:val="clear" w:color="auto" w:fill="auto"/>
            <w:vAlign w:val="center"/>
            <w:hideMark/>
          </w:tcPr>
          <w:p w:rsidR="003A10AA" w:rsidRPr="00304692" w:rsidRDefault="003A10AA" w:rsidP="00E67FD2">
            <w:pPr>
              <w:spacing w:after="0" w:line="240" w:lineRule="auto"/>
              <w:jc w:val="center"/>
              <w:rPr>
                <w:rFonts w:ascii="Times New Roman" w:eastAsia="Times New Roman" w:hAnsi="Times New Roman" w:cs="Times New Roman"/>
                <w:sz w:val="10"/>
                <w:szCs w:val="10"/>
              </w:rPr>
            </w:pPr>
          </w:p>
        </w:tc>
        <w:tc>
          <w:tcPr>
            <w:tcW w:w="709" w:type="dxa"/>
            <w:vMerge/>
            <w:tcBorders>
              <w:left w:val="single" w:sz="4" w:space="0" w:color="auto"/>
              <w:bottom w:val="single" w:sz="4" w:space="0" w:color="auto"/>
              <w:right w:val="nil"/>
            </w:tcBorders>
            <w:shd w:val="clear" w:color="auto" w:fill="auto"/>
            <w:vAlign w:val="center"/>
            <w:hideMark/>
          </w:tcPr>
          <w:p w:rsidR="003A10AA" w:rsidRPr="00304692" w:rsidRDefault="003A10AA" w:rsidP="00E67FD2">
            <w:pPr>
              <w:spacing w:after="0" w:line="240" w:lineRule="auto"/>
              <w:jc w:val="center"/>
              <w:rPr>
                <w:rFonts w:ascii="Times New Roman" w:eastAsia="Times New Roman" w:hAnsi="Times New Roman" w:cs="Times New Roman"/>
                <w:sz w:val="10"/>
                <w:szCs w:val="10"/>
              </w:rPr>
            </w:pPr>
          </w:p>
        </w:tc>
        <w:tc>
          <w:tcPr>
            <w:tcW w:w="708" w:type="dxa"/>
            <w:vMerge/>
            <w:tcBorders>
              <w:left w:val="single" w:sz="4" w:space="0" w:color="auto"/>
              <w:bottom w:val="single" w:sz="4" w:space="0" w:color="auto"/>
              <w:right w:val="single" w:sz="4" w:space="0" w:color="auto"/>
            </w:tcBorders>
            <w:shd w:val="clear" w:color="auto" w:fill="auto"/>
            <w:vAlign w:val="center"/>
          </w:tcPr>
          <w:p w:rsidR="003A10AA" w:rsidRPr="00304692" w:rsidRDefault="003A10AA" w:rsidP="00E67FD2">
            <w:pPr>
              <w:spacing w:after="0" w:line="240" w:lineRule="auto"/>
              <w:jc w:val="center"/>
              <w:rPr>
                <w:rFonts w:ascii="Times New Roman" w:eastAsia="Times New Roman" w:hAnsi="Times New Roman" w:cs="Times New Roman"/>
                <w:sz w:val="10"/>
                <w:szCs w:val="10"/>
              </w:rPr>
            </w:pPr>
          </w:p>
        </w:tc>
      </w:tr>
      <w:tr w:rsidR="003A10AA" w:rsidRPr="00304692" w:rsidTr="00894BC3">
        <w:trPr>
          <w:trHeight w:val="482"/>
        </w:trPr>
        <w:tc>
          <w:tcPr>
            <w:tcW w:w="851" w:type="dxa"/>
            <w:vMerge w:val="restart"/>
            <w:tcBorders>
              <w:top w:val="single" w:sz="4" w:space="0" w:color="auto"/>
              <w:left w:val="single" w:sz="4" w:space="0" w:color="auto"/>
              <w:right w:val="single" w:sz="4" w:space="0" w:color="auto"/>
            </w:tcBorders>
            <w:shd w:val="clear" w:color="auto" w:fill="auto"/>
            <w:vAlign w:val="center"/>
          </w:tcPr>
          <w:p w:rsidR="003A10AA" w:rsidRPr="00304692" w:rsidRDefault="003A10AA" w:rsidP="00E67FD2">
            <w:pPr>
              <w:pStyle w:val="a5"/>
              <w:numPr>
                <w:ilvl w:val="0"/>
                <w:numId w:val="1"/>
              </w:numPr>
              <w:spacing w:after="0" w:line="240" w:lineRule="auto"/>
              <w:jc w:val="center"/>
              <w:rPr>
                <w:rFonts w:ascii="Times New Roman" w:eastAsia="Times New Roman" w:hAnsi="Times New Roman" w:cs="Times New Roman"/>
                <w:sz w:val="10"/>
                <w:szCs w:val="10"/>
              </w:rPr>
            </w:pPr>
          </w:p>
        </w:tc>
        <w:tc>
          <w:tcPr>
            <w:tcW w:w="567" w:type="dxa"/>
            <w:vMerge w:val="restart"/>
            <w:tcBorders>
              <w:top w:val="single" w:sz="4" w:space="0" w:color="auto"/>
              <w:left w:val="nil"/>
              <w:right w:val="nil"/>
            </w:tcBorders>
            <w:shd w:val="clear" w:color="auto" w:fill="auto"/>
            <w:vAlign w:val="center"/>
            <w:hideMark/>
          </w:tcPr>
          <w:p w:rsidR="003A10AA" w:rsidRPr="00304692" w:rsidRDefault="003A10AA" w:rsidP="00E67FD2">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89с</w:t>
            </w:r>
          </w:p>
        </w:tc>
        <w:tc>
          <w:tcPr>
            <w:tcW w:w="1843" w:type="dxa"/>
            <w:vMerge w:val="restart"/>
            <w:tcBorders>
              <w:top w:val="single" w:sz="4" w:space="0" w:color="auto"/>
              <w:left w:val="single" w:sz="4" w:space="0" w:color="auto"/>
              <w:right w:val="single" w:sz="4" w:space="0" w:color="auto"/>
            </w:tcBorders>
            <w:shd w:val="clear" w:color="auto" w:fill="auto"/>
            <w:vAlign w:val="center"/>
            <w:hideMark/>
          </w:tcPr>
          <w:p w:rsidR="003A10AA" w:rsidRPr="00304692" w:rsidRDefault="003A10AA" w:rsidP="00E67FD2">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СОВЕСТСКИЙ- РЫНОК Б.ИСАДЫ</w:t>
            </w:r>
          </w:p>
        </w:tc>
        <w:tc>
          <w:tcPr>
            <w:tcW w:w="2693" w:type="dxa"/>
            <w:tcBorders>
              <w:top w:val="single" w:sz="4" w:space="0" w:color="auto"/>
              <w:left w:val="nil"/>
              <w:bottom w:val="single" w:sz="4" w:space="0" w:color="auto"/>
              <w:right w:val="single" w:sz="4" w:space="0" w:color="auto"/>
            </w:tcBorders>
            <w:shd w:val="clear" w:color="auto" w:fill="auto"/>
            <w:hideMark/>
          </w:tcPr>
          <w:p w:rsidR="003A10AA" w:rsidRPr="00304692" w:rsidRDefault="003A10AA" w:rsidP="00E67FD2">
            <w:pPr>
              <w:spacing w:after="0" w:line="240" w:lineRule="auto"/>
              <w:rPr>
                <w:rFonts w:ascii="Times New Roman" w:eastAsia="Times New Roman" w:hAnsi="Times New Roman" w:cs="Times New Roman"/>
                <w:sz w:val="10"/>
                <w:szCs w:val="10"/>
              </w:rPr>
            </w:pPr>
            <w:r w:rsidRPr="00304692">
              <w:rPr>
                <w:rFonts w:ascii="Times New Roman" w:eastAsia="Times New Roman" w:hAnsi="Times New Roman" w:cs="Times New Roman"/>
                <w:b/>
                <w:bCs/>
                <w:sz w:val="10"/>
                <w:szCs w:val="10"/>
              </w:rPr>
              <w:t xml:space="preserve">В прямом направлении: </w:t>
            </w:r>
            <w:r w:rsidRPr="00304692">
              <w:rPr>
                <w:rFonts w:ascii="Times New Roman" w:eastAsia="Times New Roman" w:hAnsi="Times New Roman" w:cs="Times New Roman"/>
                <w:sz w:val="10"/>
                <w:szCs w:val="10"/>
              </w:rPr>
              <w:t>«П.СОВЕТСКИЙ»«АДМИРАЛА НАХИМОВА»«З-Д ИМ.30-ЛЕТИЯ ОКТЯБРЯ»«АЭРОПОРТОВСКАЯ»«БАТАЙСКАЯ»«ШКОЛА ОДАРЕННЫХ ДЕТЕЙ»«ОБЩЕСТВО СЛЕПЫХ»«НАРИМАНОВО»«СУВОРОВСКОЕ УЧИЛИЩЕ»«МОРЕХОДНОЕ УЧИЛИЩЕ»«ШКОЛА №59»«ЖИЛГОРОДОК»«ВОЛЖСКАЯ»«БЭРА»«МЕДКОЛЛЕДЖ»«ДГКБ № 1 ДЛЯ НОВОРОЖДЕННЫХ»«ШКОЛА РОСТО»«ПАРК ПЛАНЕТА»«ВОДОКАНАЛ»«ШКОЛА ИНТЕРНАТ №2»«АЛЛЕЯ ВОИНОВ- ИНТЕРНАЦИОНАЛИСТОВ»«СК ЗВЕЗДНЫЙ»«УЛ.СТУДЕНЧЕСКАЯ»«ТЦ АЛЕКСАНДРИЯ»«УЛ.ГРУЗИНСКАЯ»«КРАСНЫЙ МОСТ»</w:t>
            </w:r>
          </w:p>
          <w:p w:rsidR="003A10AA" w:rsidRPr="00304692" w:rsidRDefault="003A10AA" w:rsidP="00E67FD2">
            <w:pPr>
              <w:spacing w:after="0" w:line="240" w:lineRule="auto"/>
              <w:rPr>
                <w:rFonts w:ascii="Times New Roman" w:eastAsia="Times New Roman" w:hAnsi="Times New Roman" w:cs="Times New Roman"/>
                <w:sz w:val="10"/>
                <w:szCs w:val="10"/>
              </w:rPr>
            </w:pPr>
          </w:p>
        </w:tc>
        <w:tc>
          <w:tcPr>
            <w:tcW w:w="1701" w:type="dxa"/>
            <w:tcBorders>
              <w:top w:val="single" w:sz="4" w:space="0" w:color="auto"/>
              <w:left w:val="nil"/>
              <w:bottom w:val="single" w:sz="4" w:space="0" w:color="auto"/>
              <w:right w:val="single" w:sz="4" w:space="0" w:color="auto"/>
            </w:tcBorders>
            <w:shd w:val="clear" w:color="auto" w:fill="auto"/>
            <w:hideMark/>
          </w:tcPr>
          <w:p w:rsidR="003A10AA" w:rsidRPr="00304692" w:rsidRDefault="003A10AA" w:rsidP="00E67FD2">
            <w:pPr>
              <w:spacing w:after="0" w:line="240" w:lineRule="auto"/>
              <w:rPr>
                <w:rFonts w:ascii="Times New Roman" w:eastAsia="Times New Roman" w:hAnsi="Times New Roman" w:cs="Times New Roman"/>
                <w:sz w:val="10"/>
                <w:szCs w:val="10"/>
              </w:rPr>
            </w:pPr>
            <w:r w:rsidRPr="00304692">
              <w:rPr>
                <w:rFonts w:ascii="Times New Roman" w:eastAsia="Times New Roman" w:hAnsi="Times New Roman" w:cs="Times New Roman"/>
                <w:b/>
                <w:bCs/>
                <w:sz w:val="10"/>
                <w:szCs w:val="10"/>
              </w:rPr>
              <w:t>В прямом направлении:</w:t>
            </w:r>
            <w:r w:rsidRPr="00304692">
              <w:rPr>
                <w:rFonts w:ascii="Times New Roman" w:eastAsia="Times New Roman" w:hAnsi="Times New Roman" w:cs="Times New Roman"/>
                <w:sz w:val="10"/>
                <w:szCs w:val="10"/>
              </w:rPr>
              <w:t xml:space="preserve"> 7-ОЙ ПЕРЕУЛОК УЛ.АД.НАХИМОВА АЭРОПОРТОВСКАЯ УЛ.БЕЗЖОНОВА УЛ.КАШИРСКАЯ УЛ.АД.НАХИМОВА УЛ.Б.ХМЕЛЬНИЦКОГО УЛ.БОЕВАЯ УЛ.Н.ОСТРОВСКОГО УЛ.СТУДЕНЧЕСКАЯ УЛ.С.ПЕРОВСКОЙ УЛ.В.БАРСОВОЙ УЛ.НОЗДРИНА                                        </w:t>
            </w:r>
          </w:p>
          <w:p w:rsidR="003A10AA" w:rsidRPr="00304692" w:rsidRDefault="003A10AA" w:rsidP="00E67FD2">
            <w:pPr>
              <w:spacing w:after="0" w:line="240" w:lineRule="auto"/>
              <w:rPr>
                <w:rFonts w:ascii="Times New Roman" w:eastAsia="Times New Roman" w:hAnsi="Times New Roman" w:cs="Times New Roman"/>
                <w:sz w:val="10"/>
                <w:szCs w:val="10"/>
              </w:rPr>
            </w:pPr>
          </w:p>
          <w:p w:rsidR="003A10AA" w:rsidRPr="00304692" w:rsidRDefault="003A10AA" w:rsidP="00E67FD2">
            <w:pPr>
              <w:spacing w:after="0" w:line="240" w:lineRule="auto"/>
              <w:rPr>
                <w:rFonts w:ascii="Times New Roman" w:eastAsia="Times New Roman" w:hAnsi="Times New Roman" w:cs="Times New Roman"/>
                <w:sz w:val="10"/>
                <w:szCs w:val="10"/>
              </w:rPr>
            </w:pPr>
          </w:p>
        </w:tc>
        <w:tc>
          <w:tcPr>
            <w:tcW w:w="851" w:type="dxa"/>
            <w:tcBorders>
              <w:top w:val="single" w:sz="4" w:space="0" w:color="auto"/>
              <w:left w:val="nil"/>
              <w:bottom w:val="single" w:sz="4" w:space="0" w:color="auto"/>
              <w:right w:val="single" w:sz="4" w:space="0" w:color="auto"/>
            </w:tcBorders>
            <w:shd w:val="clear" w:color="auto" w:fill="auto"/>
            <w:vAlign w:val="center"/>
            <w:hideMark/>
          </w:tcPr>
          <w:p w:rsidR="003A10AA" w:rsidRPr="00304692" w:rsidRDefault="003A10AA" w:rsidP="00E67FD2">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15</w:t>
            </w:r>
          </w:p>
        </w:tc>
        <w:tc>
          <w:tcPr>
            <w:tcW w:w="992" w:type="dxa"/>
            <w:vMerge w:val="restart"/>
            <w:tcBorders>
              <w:top w:val="single" w:sz="4" w:space="0" w:color="auto"/>
              <w:left w:val="nil"/>
              <w:right w:val="single" w:sz="4" w:space="0" w:color="auto"/>
            </w:tcBorders>
            <w:shd w:val="clear" w:color="auto" w:fill="auto"/>
            <w:vAlign w:val="center"/>
            <w:hideMark/>
          </w:tcPr>
          <w:p w:rsidR="003A10AA" w:rsidRPr="00304692" w:rsidRDefault="003A10AA" w:rsidP="00E67FD2">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 xml:space="preserve">В установленных остановочных пунктах </w:t>
            </w:r>
          </w:p>
        </w:tc>
        <w:tc>
          <w:tcPr>
            <w:tcW w:w="850" w:type="dxa"/>
            <w:vMerge w:val="restart"/>
            <w:tcBorders>
              <w:top w:val="single" w:sz="4" w:space="0" w:color="auto"/>
              <w:left w:val="nil"/>
              <w:right w:val="single" w:sz="4" w:space="0" w:color="auto"/>
            </w:tcBorders>
            <w:shd w:val="clear" w:color="auto" w:fill="auto"/>
            <w:vAlign w:val="center"/>
            <w:hideMark/>
          </w:tcPr>
          <w:p w:rsidR="003A10AA" w:rsidRPr="00304692" w:rsidRDefault="003A10AA" w:rsidP="00E67FD2">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Регулярные перевозки по регулируемым тарифам</w:t>
            </w:r>
          </w:p>
        </w:tc>
        <w:tc>
          <w:tcPr>
            <w:tcW w:w="820" w:type="dxa"/>
            <w:vMerge w:val="restart"/>
            <w:tcBorders>
              <w:top w:val="single" w:sz="4" w:space="0" w:color="auto"/>
              <w:left w:val="nil"/>
              <w:right w:val="single" w:sz="4" w:space="0" w:color="auto"/>
            </w:tcBorders>
            <w:shd w:val="clear" w:color="auto" w:fill="auto"/>
            <w:vAlign w:val="center"/>
          </w:tcPr>
          <w:p w:rsidR="003A10AA" w:rsidRPr="00304692" w:rsidRDefault="003A10AA" w:rsidP="00E67FD2">
            <w:pPr>
              <w:spacing w:after="0" w:line="240" w:lineRule="auto"/>
              <w:jc w:val="center"/>
              <w:rPr>
                <w:rFonts w:ascii="Times New Roman" w:eastAsia="Times New Roman" w:hAnsi="Times New Roman" w:cs="Times New Roman"/>
                <w:sz w:val="10"/>
                <w:szCs w:val="10"/>
              </w:rPr>
            </w:pPr>
          </w:p>
        </w:tc>
        <w:tc>
          <w:tcPr>
            <w:tcW w:w="740" w:type="dxa"/>
            <w:vMerge w:val="restart"/>
            <w:tcBorders>
              <w:top w:val="single" w:sz="4" w:space="0" w:color="auto"/>
              <w:left w:val="nil"/>
              <w:right w:val="single" w:sz="4" w:space="0" w:color="auto"/>
            </w:tcBorders>
            <w:shd w:val="clear" w:color="auto" w:fill="auto"/>
            <w:vAlign w:val="center"/>
          </w:tcPr>
          <w:p w:rsidR="003A10AA" w:rsidRPr="00304692" w:rsidRDefault="003A10AA" w:rsidP="00E67FD2">
            <w:pPr>
              <w:spacing w:after="0" w:line="240" w:lineRule="auto"/>
              <w:jc w:val="center"/>
              <w:rPr>
                <w:rFonts w:ascii="Times New Roman" w:eastAsia="Times New Roman" w:hAnsi="Times New Roman" w:cs="Times New Roman"/>
                <w:sz w:val="10"/>
                <w:szCs w:val="10"/>
              </w:rPr>
            </w:pPr>
          </w:p>
        </w:tc>
        <w:tc>
          <w:tcPr>
            <w:tcW w:w="708" w:type="dxa"/>
            <w:vMerge w:val="restart"/>
            <w:tcBorders>
              <w:top w:val="single" w:sz="4" w:space="0" w:color="auto"/>
              <w:left w:val="nil"/>
              <w:right w:val="single" w:sz="4" w:space="0" w:color="auto"/>
            </w:tcBorders>
            <w:shd w:val="clear" w:color="auto" w:fill="auto"/>
            <w:vAlign w:val="center"/>
          </w:tcPr>
          <w:p w:rsidR="003A10AA" w:rsidRPr="00304692" w:rsidRDefault="003A10AA" w:rsidP="00E67FD2">
            <w:pPr>
              <w:spacing w:after="0" w:line="240" w:lineRule="auto"/>
              <w:jc w:val="center"/>
              <w:rPr>
                <w:rFonts w:ascii="Times New Roman" w:eastAsia="Times New Roman" w:hAnsi="Times New Roman" w:cs="Times New Roman"/>
                <w:sz w:val="10"/>
                <w:szCs w:val="10"/>
              </w:rPr>
            </w:pPr>
          </w:p>
        </w:tc>
        <w:tc>
          <w:tcPr>
            <w:tcW w:w="1985" w:type="dxa"/>
            <w:vMerge w:val="restart"/>
            <w:tcBorders>
              <w:top w:val="single" w:sz="4" w:space="0" w:color="auto"/>
              <w:left w:val="nil"/>
              <w:right w:val="nil"/>
            </w:tcBorders>
            <w:shd w:val="clear" w:color="auto" w:fill="auto"/>
            <w:vAlign w:val="center"/>
            <w:hideMark/>
          </w:tcPr>
          <w:p w:rsidR="003A10AA" w:rsidRPr="00304692" w:rsidRDefault="003A10AA" w:rsidP="00E67FD2">
            <w:pPr>
              <w:spacing w:after="0" w:line="240" w:lineRule="auto"/>
              <w:jc w:val="center"/>
              <w:rPr>
                <w:rFonts w:ascii="Times New Roman" w:eastAsia="Times New Roman" w:hAnsi="Times New Roman" w:cs="Times New Roman"/>
                <w:sz w:val="10"/>
                <w:szCs w:val="10"/>
              </w:rPr>
            </w:pPr>
          </w:p>
        </w:tc>
        <w:tc>
          <w:tcPr>
            <w:tcW w:w="709" w:type="dxa"/>
            <w:vMerge w:val="restart"/>
            <w:tcBorders>
              <w:top w:val="single" w:sz="4" w:space="0" w:color="auto"/>
              <w:left w:val="single" w:sz="4" w:space="0" w:color="auto"/>
              <w:right w:val="nil"/>
            </w:tcBorders>
            <w:shd w:val="clear" w:color="auto" w:fill="auto"/>
            <w:vAlign w:val="center"/>
            <w:hideMark/>
          </w:tcPr>
          <w:p w:rsidR="003A10AA" w:rsidRPr="00304692" w:rsidRDefault="003A10AA" w:rsidP="00E67FD2">
            <w:pPr>
              <w:spacing w:after="0" w:line="240" w:lineRule="auto"/>
              <w:jc w:val="center"/>
              <w:rPr>
                <w:rFonts w:ascii="Times New Roman" w:eastAsia="Times New Roman" w:hAnsi="Times New Roman" w:cs="Times New Roman"/>
                <w:sz w:val="10"/>
                <w:szCs w:val="10"/>
              </w:rPr>
            </w:pPr>
          </w:p>
        </w:tc>
        <w:tc>
          <w:tcPr>
            <w:tcW w:w="708" w:type="dxa"/>
            <w:vMerge w:val="restart"/>
            <w:tcBorders>
              <w:top w:val="single" w:sz="4" w:space="0" w:color="auto"/>
              <w:left w:val="single" w:sz="4" w:space="0" w:color="auto"/>
              <w:right w:val="single" w:sz="4" w:space="0" w:color="auto"/>
            </w:tcBorders>
            <w:shd w:val="clear" w:color="auto" w:fill="auto"/>
            <w:vAlign w:val="center"/>
          </w:tcPr>
          <w:p w:rsidR="003A10AA" w:rsidRPr="00304692" w:rsidRDefault="003A10AA" w:rsidP="00E67FD2">
            <w:pPr>
              <w:spacing w:after="0" w:line="240" w:lineRule="auto"/>
              <w:jc w:val="center"/>
              <w:rPr>
                <w:rFonts w:ascii="Times New Roman" w:eastAsia="Times New Roman" w:hAnsi="Times New Roman" w:cs="Times New Roman"/>
                <w:sz w:val="10"/>
                <w:szCs w:val="10"/>
              </w:rPr>
            </w:pPr>
          </w:p>
        </w:tc>
      </w:tr>
      <w:tr w:rsidR="003A10AA" w:rsidRPr="00304692" w:rsidTr="00894BC3">
        <w:trPr>
          <w:trHeight w:val="481"/>
        </w:trPr>
        <w:tc>
          <w:tcPr>
            <w:tcW w:w="851" w:type="dxa"/>
            <w:vMerge/>
            <w:tcBorders>
              <w:left w:val="single" w:sz="4" w:space="0" w:color="auto"/>
              <w:bottom w:val="single" w:sz="4" w:space="0" w:color="auto"/>
              <w:right w:val="single" w:sz="4" w:space="0" w:color="auto"/>
            </w:tcBorders>
            <w:shd w:val="clear" w:color="auto" w:fill="auto"/>
            <w:vAlign w:val="center"/>
          </w:tcPr>
          <w:p w:rsidR="003A10AA" w:rsidRPr="00304692" w:rsidRDefault="003A10AA" w:rsidP="00E67FD2">
            <w:pPr>
              <w:pStyle w:val="a5"/>
              <w:numPr>
                <w:ilvl w:val="0"/>
                <w:numId w:val="1"/>
              </w:numPr>
              <w:spacing w:after="0" w:line="240" w:lineRule="auto"/>
              <w:jc w:val="center"/>
              <w:rPr>
                <w:rFonts w:ascii="Times New Roman" w:eastAsia="Times New Roman" w:hAnsi="Times New Roman" w:cs="Times New Roman"/>
                <w:sz w:val="10"/>
                <w:szCs w:val="10"/>
              </w:rPr>
            </w:pPr>
          </w:p>
        </w:tc>
        <w:tc>
          <w:tcPr>
            <w:tcW w:w="567" w:type="dxa"/>
            <w:vMerge/>
            <w:tcBorders>
              <w:left w:val="nil"/>
              <w:bottom w:val="single" w:sz="4" w:space="0" w:color="auto"/>
              <w:right w:val="nil"/>
            </w:tcBorders>
            <w:shd w:val="clear" w:color="auto" w:fill="auto"/>
            <w:vAlign w:val="center"/>
            <w:hideMark/>
          </w:tcPr>
          <w:p w:rsidR="003A10AA" w:rsidRPr="00304692" w:rsidRDefault="003A10AA" w:rsidP="00E67FD2">
            <w:pPr>
              <w:spacing w:after="0" w:line="240" w:lineRule="auto"/>
              <w:jc w:val="center"/>
              <w:rPr>
                <w:rFonts w:ascii="Times New Roman" w:eastAsia="Times New Roman" w:hAnsi="Times New Roman" w:cs="Times New Roman"/>
                <w:sz w:val="10"/>
                <w:szCs w:val="10"/>
              </w:rPr>
            </w:pPr>
          </w:p>
        </w:tc>
        <w:tc>
          <w:tcPr>
            <w:tcW w:w="1843" w:type="dxa"/>
            <w:vMerge/>
            <w:tcBorders>
              <w:left w:val="single" w:sz="4" w:space="0" w:color="auto"/>
              <w:bottom w:val="single" w:sz="4" w:space="0" w:color="auto"/>
              <w:right w:val="single" w:sz="4" w:space="0" w:color="auto"/>
            </w:tcBorders>
            <w:shd w:val="clear" w:color="auto" w:fill="auto"/>
            <w:vAlign w:val="center"/>
            <w:hideMark/>
          </w:tcPr>
          <w:p w:rsidR="003A10AA" w:rsidRPr="00304692" w:rsidRDefault="003A10AA" w:rsidP="00E67FD2">
            <w:pPr>
              <w:spacing w:after="0" w:line="240" w:lineRule="auto"/>
              <w:jc w:val="center"/>
              <w:rPr>
                <w:rFonts w:ascii="Times New Roman" w:eastAsia="Times New Roman" w:hAnsi="Times New Roman" w:cs="Times New Roman"/>
                <w:sz w:val="10"/>
                <w:szCs w:val="10"/>
              </w:rPr>
            </w:pPr>
          </w:p>
        </w:tc>
        <w:tc>
          <w:tcPr>
            <w:tcW w:w="2693" w:type="dxa"/>
            <w:tcBorders>
              <w:top w:val="single" w:sz="4" w:space="0" w:color="auto"/>
              <w:left w:val="nil"/>
              <w:bottom w:val="single" w:sz="4" w:space="0" w:color="auto"/>
              <w:right w:val="single" w:sz="4" w:space="0" w:color="auto"/>
            </w:tcBorders>
            <w:shd w:val="clear" w:color="auto" w:fill="auto"/>
            <w:hideMark/>
          </w:tcPr>
          <w:p w:rsidR="003A10AA" w:rsidRPr="00304692" w:rsidRDefault="003A10AA" w:rsidP="00E67FD2">
            <w:pPr>
              <w:spacing w:after="0" w:line="240" w:lineRule="auto"/>
              <w:rPr>
                <w:rFonts w:ascii="Times New Roman" w:eastAsia="Times New Roman" w:hAnsi="Times New Roman" w:cs="Times New Roman"/>
                <w:b/>
                <w:bCs/>
                <w:sz w:val="10"/>
                <w:szCs w:val="10"/>
              </w:rPr>
            </w:pPr>
            <w:r w:rsidRPr="00304692">
              <w:rPr>
                <w:rFonts w:ascii="Times New Roman" w:eastAsia="Times New Roman" w:hAnsi="Times New Roman" w:cs="Times New Roman"/>
                <w:b/>
                <w:bCs/>
                <w:sz w:val="10"/>
                <w:szCs w:val="10"/>
              </w:rPr>
              <w:t>В обратном направлении:</w:t>
            </w:r>
            <w:r w:rsidRPr="00304692">
              <w:rPr>
                <w:rFonts w:ascii="Times New Roman" w:eastAsia="Times New Roman" w:hAnsi="Times New Roman" w:cs="Times New Roman"/>
                <w:sz w:val="10"/>
                <w:szCs w:val="10"/>
              </w:rPr>
              <w:t xml:space="preserve"> «КРАСНЫЙ МОСТ»«УЛ. ГРУЗИНСКАЯ»«ТЦ АЛЕКСАНДРИЯ»«СТУДЕНЧЕСКАЯ»«СК ЗВЕЗДНЫЙ»«АЛЛЕЯ ВОЙНОВ-ИНТЕРНАЦИОЛИСТОВ»«ВОДОКАНАЛ»«ПАРК ПЛАНЕТА»«ШКОЛА РОСТО»«ДГКБ №1 ДЛЯ НОВОРОЖДЕННЫХ»«БЭРА»«ВОЛЖСКАЯ»«ЖИЛГОРОДОК»«ШКОЛА №59»«МОРЕХОДНОЕ УЧИЛИЩЕ»«СУВОРОВСКОЕ УЧИЛИЩЕ»«НАРИМАНОВО»«ШКОЛА №74»«СПОРТТОВАРЫ»«ШКОЛА №51»«ПОЛИКЛИНИКА СРЗ»«ЗАВОД АСПО»«БАТАЙСКАЯ»«З-Д МЕТАЛЛОКОНСТРУКЦИЙ»«КРХФ»«З-Д ИМ. 30-ЛЕТИЯ ОКТЯБРЯ»«П.СОВЕТСКИЙ»</w:t>
            </w:r>
          </w:p>
        </w:tc>
        <w:tc>
          <w:tcPr>
            <w:tcW w:w="1701" w:type="dxa"/>
            <w:tcBorders>
              <w:top w:val="single" w:sz="4" w:space="0" w:color="auto"/>
              <w:left w:val="nil"/>
              <w:bottom w:val="single" w:sz="4" w:space="0" w:color="auto"/>
              <w:right w:val="single" w:sz="4" w:space="0" w:color="auto"/>
            </w:tcBorders>
            <w:shd w:val="clear" w:color="auto" w:fill="auto"/>
            <w:hideMark/>
          </w:tcPr>
          <w:p w:rsidR="003A10AA" w:rsidRPr="00304692" w:rsidRDefault="003A10AA" w:rsidP="00E67FD2">
            <w:pPr>
              <w:spacing w:after="0" w:line="240" w:lineRule="auto"/>
              <w:rPr>
                <w:rFonts w:ascii="Times New Roman" w:eastAsia="Times New Roman" w:hAnsi="Times New Roman" w:cs="Times New Roman"/>
                <w:b/>
                <w:bCs/>
                <w:sz w:val="10"/>
                <w:szCs w:val="10"/>
              </w:rPr>
            </w:pPr>
            <w:r w:rsidRPr="00304692">
              <w:rPr>
                <w:rFonts w:ascii="Times New Roman" w:eastAsia="Times New Roman" w:hAnsi="Times New Roman" w:cs="Times New Roman"/>
                <w:b/>
                <w:bCs/>
                <w:sz w:val="10"/>
                <w:szCs w:val="10"/>
              </w:rPr>
              <w:t>В обратном направлении:</w:t>
            </w:r>
            <w:r w:rsidRPr="00304692">
              <w:rPr>
                <w:rFonts w:ascii="Times New Roman" w:eastAsia="Times New Roman" w:hAnsi="Times New Roman" w:cs="Times New Roman"/>
                <w:sz w:val="10"/>
                <w:szCs w:val="10"/>
              </w:rPr>
              <w:t xml:space="preserve"> УЛ.С.ПЕРОВСКОЙ УЛ.СТУДЕНЧЕСКАЯ УЛ.Н.ОСТРОВСКОГО УЛ.ВОЛЖСКАЯ УЛ. Б. ХМЕЛЬНИЦКОГО УЛ.АДМ.НАХИМОВА 7-ОЙ ПЕРЕУЛОК</w:t>
            </w:r>
          </w:p>
        </w:tc>
        <w:tc>
          <w:tcPr>
            <w:tcW w:w="851" w:type="dxa"/>
            <w:tcBorders>
              <w:top w:val="single" w:sz="4" w:space="0" w:color="auto"/>
              <w:left w:val="nil"/>
              <w:bottom w:val="single" w:sz="4" w:space="0" w:color="auto"/>
              <w:right w:val="single" w:sz="4" w:space="0" w:color="auto"/>
            </w:tcBorders>
            <w:shd w:val="clear" w:color="auto" w:fill="auto"/>
            <w:vAlign w:val="center"/>
            <w:hideMark/>
          </w:tcPr>
          <w:p w:rsidR="003A10AA" w:rsidRPr="00304692" w:rsidRDefault="003A10AA" w:rsidP="00E67FD2">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15</w:t>
            </w:r>
          </w:p>
        </w:tc>
        <w:tc>
          <w:tcPr>
            <w:tcW w:w="992" w:type="dxa"/>
            <w:vMerge/>
            <w:tcBorders>
              <w:left w:val="nil"/>
              <w:bottom w:val="single" w:sz="4" w:space="0" w:color="auto"/>
              <w:right w:val="single" w:sz="4" w:space="0" w:color="auto"/>
            </w:tcBorders>
            <w:shd w:val="clear" w:color="auto" w:fill="auto"/>
            <w:vAlign w:val="center"/>
            <w:hideMark/>
          </w:tcPr>
          <w:p w:rsidR="003A10AA" w:rsidRPr="00304692" w:rsidRDefault="003A10AA" w:rsidP="00E67FD2">
            <w:pPr>
              <w:spacing w:after="0" w:line="240" w:lineRule="auto"/>
              <w:jc w:val="center"/>
              <w:rPr>
                <w:rFonts w:ascii="Times New Roman" w:eastAsia="Times New Roman" w:hAnsi="Times New Roman" w:cs="Times New Roman"/>
                <w:sz w:val="10"/>
                <w:szCs w:val="10"/>
              </w:rPr>
            </w:pPr>
          </w:p>
        </w:tc>
        <w:tc>
          <w:tcPr>
            <w:tcW w:w="850" w:type="dxa"/>
            <w:vMerge/>
            <w:tcBorders>
              <w:left w:val="nil"/>
              <w:bottom w:val="single" w:sz="4" w:space="0" w:color="auto"/>
              <w:right w:val="single" w:sz="4" w:space="0" w:color="auto"/>
            </w:tcBorders>
            <w:shd w:val="clear" w:color="auto" w:fill="auto"/>
            <w:vAlign w:val="center"/>
            <w:hideMark/>
          </w:tcPr>
          <w:p w:rsidR="003A10AA" w:rsidRPr="00304692" w:rsidRDefault="003A10AA" w:rsidP="00E67FD2">
            <w:pPr>
              <w:spacing w:after="0" w:line="240" w:lineRule="auto"/>
              <w:jc w:val="center"/>
              <w:rPr>
                <w:rFonts w:ascii="Times New Roman" w:eastAsia="Times New Roman" w:hAnsi="Times New Roman" w:cs="Times New Roman"/>
                <w:sz w:val="10"/>
                <w:szCs w:val="10"/>
              </w:rPr>
            </w:pPr>
          </w:p>
        </w:tc>
        <w:tc>
          <w:tcPr>
            <w:tcW w:w="820" w:type="dxa"/>
            <w:vMerge/>
            <w:tcBorders>
              <w:left w:val="nil"/>
              <w:bottom w:val="single" w:sz="4" w:space="0" w:color="auto"/>
              <w:right w:val="single" w:sz="4" w:space="0" w:color="auto"/>
            </w:tcBorders>
            <w:shd w:val="clear" w:color="auto" w:fill="auto"/>
            <w:vAlign w:val="center"/>
          </w:tcPr>
          <w:p w:rsidR="003A10AA" w:rsidRPr="00304692" w:rsidRDefault="003A10AA" w:rsidP="00E67FD2">
            <w:pPr>
              <w:spacing w:after="0" w:line="240" w:lineRule="auto"/>
              <w:jc w:val="center"/>
              <w:rPr>
                <w:rFonts w:ascii="Times New Roman" w:eastAsia="Times New Roman" w:hAnsi="Times New Roman" w:cs="Times New Roman"/>
                <w:sz w:val="10"/>
                <w:szCs w:val="10"/>
              </w:rPr>
            </w:pPr>
          </w:p>
        </w:tc>
        <w:tc>
          <w:tcPr>
            <w:tcW w:w="740" w:type="dxa"/>
            <w:vMerge/>
            <w:tcBorders>
              <w:left w:val="nil"/>
              <w:bottom w:val="single" w:sz="4" w:space="0" w:color="auto"/>
              <w:right w:val="single" w:sz="4" w:space="0" w:color="auto"/>
            </w:tcBorders>
            <w:shd w:val="clear" w:color="auto" w:fill="auto"/>
            <w:vAlign w:val="center"/>
          </w:tcPr>
          <w:p w:rsidR="003A10AA" w:rsidRPr="00304692" w:rsidRDefault="003A10AA" w:rsidP="00E67FD2">
            <w:pPr>
              <w:spacing w:after="0" w:line="240" w:lineRule="auto"/>
              <w:jc w:val="center"/>
              <w:rPr>
                <w:rFonts w:ascii="Times New Roman" w:eastAsia="Times New Roman" w:hAnsi="Times New Roman" w:cs="Times New Roman"/>
                <w:sz w:val="10"/>
                <w:szCs w:val="10"/>
              </w:rPr>
            </w:pPr>
          </w:p>
        </w:tc>
        <w:tc>
          <w:tcPr>
            <w:tcW w:w="708" w:type="dxa"/>
            <w:vMerge/>
            <w:tcBorders>
              <w:left w:val="nil"/>
              <w:bottom w:val="single" w:sz="4" w:space="0" w:color="auto"/>
              <w:right w:val="single" w:sz="4" w:space="0" w:color="auto"/>
            </w:tcBorders>
            <w:shd w:val="clear" w:color="auto" w:fill="auto"/>
            <w:vAlign w:val="center"/>
          </w:tcPr>
          <w:p w:rsidR="003A10AA" w:rsidRPr="00304692" w:rsidRDefault="003A10AA" w:rsidP="00E67FD2">
            <w:pPr>
              <w:spacing w:after="0" w:line="240" w:lineRule="auto"/>
              <w:jc w:val="center"/>
              <w:rPr>
                <w:rFonts w:ascii="Times New Roman" w:eastAsia="Times New Roman" w:hAnsi="Times New Roman" w:cs="Times New Roman"/>
                <w:sz w:val="10"/>
                <w:szCs w:val="10"/>
              </w:rPr>
            </w:pPr>
          </w:p>
        </w:tc>
        <w:tc>
          <w:tcPr>
            <w:tcW w:w="1985" w:type="dxa"/>
            <w:vMerge/>
            <w:tcBorders>
              <w:left w:val="nil"/>
              <w:bottom w:val="single" w:sz="4" w:space="0" w:color="auto"/>
              <w:right w:val="nil"/>
            </w:tcBorders>
            <w:shd w:val="clear" w:color="auto" w:fill="auto"/>
            <w:vAlign w:val="center"/>
            <w:hideMark/>
          </w:tcPr>
          <w:p w:rsidR="003A10AA" w:rsidRPr="00304692" w:rsidRDefault="003A10AA" w:rsidP="00E67FD2">
            <w:pPr>
              <w:spacing w:after="0" w:line="240" w:lineRule="auto"/>
              <w:jc w:val="center"/>
              <w:rPr>
                <w:rFonts w:ascii="Times New Roman" w:eastAsia="Times New Roman" w:hAnsi="Times New Roman" w:cs="Times New Roman"/>
                <w:sz w:val="10"/>
                <w:szCs w:val="10"/>
              </w:rPr>
            </w:pPr>
          </w:p>
        </w:tc>
        <w:tc>
          <w:tcPr>
            <w:tcW w:w="709" w:type="dxa"/>
            <w:vMerge/>
            <w:tcBorders>
              <w:left w:val="single" w:sz="4" w:space="0" w:color="auto"/>
              <w:bottom w:val="single" w:sz="4" w:space="0" w:color="auto"/>
              <w:right w:val="nil"/>
            </w:tcBorders>
            <w:shd w:val="clear" w:color="auto" w:fill="auto"/>
            <w:vAlign w:val="center"/>
            <w:hideMark/>
          </w:tcPr>
          <w:p w:rsidR="003A10AA" w:rsidRPr="00304692" w:rsidRDefault="003A10AA" w:rsidP="00E67FD2">
            <w:pPr>
              <w:spacing w:after="0" w:line="240" w:lineRule="auto"/>
              <w:jc w:val="center"/>
              <w:rPr>
                <w:rFonts w:ascii="Times New Roman" w:eastAsia="Times New Roman" w:hAnsi="Times New Roman" w:cs="Times New Roman"/>
                <w:sz w:val="10"/>
                <w:szCs w:val="10"/>
              </w:rPr>
            </w:pPr>
          </w:p>
        </w:tc>
        <w:tc>
          <w:tcPr>
            <w:tcW w:w="708" w:type="dxa"/>
            <w:vMerge/>
            <w:tcBorders>
              <w:left w:val="single" w:sz="4" w:space="0" w:color="auto"/>
              <w:bottom w:val="single" w:sz="4" w:space="0" w:color="auto"/>
              <w:right w:val="single" w:sz="4" w:space="0" w:color="auto"/>
            </w:tcBorders>
            <w:shd w:val="clear" w:color="auto" w:fill="auto"/>
            <w:vAlign w:val="center"/>
          </w:tcPr>
          <w:p w:rsidR="003A10AA" w:rsidRPr="00304692" w:rsidRDefault="003A10AA" w:rsidP="00E67FD2">
            <w:pPr>
              <w:spacing w:after="0" w:line="240" w:lineRule="auto"/>
              <w:jc w:val="center"/>
              <w:rPr>
                <w:rFonts w:ascii="Times New Roman" w:eastAsia="Times New Roman" w:hAnsi="Times New Roman" w:cs="Times New Roman"/>
                <w:sz w:val="10"/>
                <w:szCs w:val="10"/>
              </w:rPr>
            </w:pPr>
          </w:p>
        </w:tc>
      </w:tr>
      <w:tr w:rsidR="003A10AA" w:rsidRPr="00304692" w:rsidTr="00882E9B">
        <w:trPr>
          <w:trHeight w:val="1634"/>
        </w:trPr>
        <w:tc>
          <w:tcPr>
            <w:tcW w:w="851" w:type="dxa"/>
            <w:vMerge w:val="restart"/>
            <w:tcBorders>
              <w:top w:val="single" w:sz="4" w:space="0" w:color="auto"/>
              <w:left w:val="single" w:sz="4" w:space="0" w:color="auto"/>
              <w:right w:val="single" w:sz="4" w:space="0" w:color="auto"/>
            </w:tcBorders>
            <w:shd w:val="clear" w:color="auto" w:fill="auto"/>
            <w:vAlign w:val="center"/>
          </w:tcPr>
          <w:p w:rsidR="003A10AA" w:rsidRPr="00304692" w:rsidRDefault="003A10AA" w:rsidP="00E67FD2">
            <w:pPr>
              <w:pStyle w:val="a5"/>
              <w:numPr>
                <w:ilvl w:val="0"/>
                <w:numId w:val="1"/>
              </w:numPr>
              <w:spacing w:after="0" w:line="240" w:lineRule="auto"/>
              <w:jc w:val="center"/>
              <w:rPr>
                <w:rFonts w:ascii="Times New Roman" w:eastAsia="Times New Roman" w:hAnsi="Times New Roman" w:cs="Times New Roman"/>
                <w:sz w:val="10"/>
                <w:szCs w:val="10"/>
              </w:rPr>
            </w:pPr>
          </w:p>
        </w:tc>
        <w:tc>
          <w:tcPr>
            <w:tcW w:w="567" w:type="dxa"/>
            <w:vMerge w:val="restart"/>
            <w:tcBorders>
              <w:top w:val="single" w:sz="4" w:space="0" w:color="auto"/>
              <w:left w:val="nil"/>
              <w:right w:val="nil"/>
            </w:tcBorders>
            <w:shd w:val="clear" w:color="auto" w:fill="auto"/>
            <w:vAlign w:val="center"/>
            <w:hideMark/>
          </w:tcPr>
          <w:p w:rsidR="003A10AA" w:rsidRPr="00304692" w:rsidRDefault="003A10AA" w:rsidP="00E67FD2">
            <w:pPr>
              <w:spacing w:after="0" w:line="240" w:lineRule="auto"/>
              <w:jc w:val="center"/>
              <w:rPr>
                <w:rFonts w:ascii="Times New Roman" w:eastAsia="Times New Roman" w:hAnsi="Times New Roman" w:cs="Times New Roman"/>
                <w:sz w:val="10"/>
                <w:szCs w:val="10"/>
              </w:rPr>
            </w:pPr>
            <w:r>
              <w:rPr>
                <w:rFonts w:ascii="Times New Roman" w:eastAsia="Times New Roman" w:hAnsi="Times New Roman" w:cs="Times New Roman"/>
                <w:sz w:val="10"/>
                <w:szCs w:val="10"/>
              </w:rPr>
              <w:t>89р</w:t>
            </w:r>
          </w:p>
        </w:tc>
        <w:tc>
          <w:tcPr>
            <w:tcW w:w="1843" w:type="dxa"/>
            <w:vMerge w:val="restart"/>
            <w:tcBorders>
              <w:top w:val="single" w:sz="4" w:space="0" w:color="auto"/>
              <w:left w:val="single" w:sz="4" w:space="0" w:color="auto"/>
              <w:right w:val="single" w:sz="4" w:space="0" w:color="auto"/>
            </w:tcBorders>
            <w:shd w:val="clear" w:color="auto" w:fill="auto"/>
            <w:vAlign w:val="center"/>
            <w:hideMark/>
          </w:tcPr>
          <w:p w:rsidR="003A10AA" w:rsidRPr="00304692" w:rsidRDefault="003A10AA" w:rsidP="00E67FD2">
            <w:pPr>
              <w:spacing w:after="0" w:line="240" w:lineRule="auto"/>
              <w:jc w:val="center"/>
              <w:rPr>
                <w:rFonts w:ascii="Times New Roman" w:eastAsia="Times New Roman" w:hAnsi="Times New Roman" w:cs="Times New Roman"/>
                <w:sz w:val="10"/>
                <w:szCs w:val="10"/>
              </w:rPr>
            </w:pPr>
            <w:r>
              <w:rPr>
                <w:rFonts w:ascii="Times New Roman" w:eastAsia="Times New Roman" w:hAnsi="Times New Roman" w:cs="Times New Roman"/>
                <w:sz w:val="10"/>
                <w:szCs w:val="10"/>
              </w:rPr>
              <w:t>АГРОФАРТ</w:t>
            </w:r>
            <w:r w:rsidRPr="00304692">
              <w:rPr>
                <w:rFonts w:ascii="Times New Roman" w:eastAsia="Times New Roman" w:hAnsi="Times New Roman" w:cs="Times New Roman"/>
                <w:sz w:val="10"/>
                <w:szCs w:val="10"/>
              </w:rPr>
              <w:t>-РЫНОК Б.ИСАДЫ</w:t>
            </w:r>
          </w:p>
        </w:tc>
        <w:tc>
          <w:tcPr>
            <w:tcW w:w="2693" w:type="dxa"/>
            <w:tcBorders>
              <w:top w:val="single" w:sz="4" w:space="0" w:color="auto"/>
              <w:left w:val="nil"/>
              <w:bottom w:val="single" w:sz="4" w:space="0" w:color="auto"/>
              <w:right w:val="single" w:sz="4" w:space="0" w:color="auto"/>
            </w:tcBorders>
            <w:shd w:val="clear" w:color="auto" w:fill="auto"/>
            <w:hideMark/>
          </w:tcPr>
          <w:p w:rsidR="003A10AA" w:rsidRPr="00304692" w:rsidRDefault="003A10AA" w:rsidP="00E67FD2">
            <w:pPr>
              <w:spacing w:after="0" w:line="240" w:lineRule="auto"/>
              <w:rPr>
                <w:rFonts w:ascii="Times New Roman" w:eastAsia="Times New Roman" w:hAnsi="Times New Roman" w:cs="Times New Roman"/>
                <w:sz w:val="10"/>
                <w:szCs w:val="10"/>
              </w:rPr>
            </w:pPr>
            <w:r w:rsidRPr="00304692">
              <w:rPr>
                <w:rFonts w:ascii="Times New Roman" w:eastAsia="Times New Roman" w:hAnsi="Times New Roman" w:cs="Times New Roman"/>
                <w:b/>
                <w:bCs/>
                <w:sz w:val="10"/>
                <w:szCs w:val="10"/>
              </w:rPr>
              <w:t xml:space="preserve">В прямом направлении: </w:t>
            </w:r>
            <w:r>
              <w:rPr>
                <w:rFonts w:ascii="Times New Roman" w:eastAsia="Times New Roman" w:hAnsi="Times New Roman" w:cs="Times New Roman"/>
                <w:bCs/>
                <w:sz w:val="10"/>
                <w:szCs w:val="10"/>
              </w:rPr>
              <w:t>«АГРОФАРТ»</w:t>
            </w:r>
            <w:r w:rsidRPr="00304692">
              <w:rPr>
                <w:rFonts w:ascii="Times New Roman" w:eastAsia="Times New Roman" w:hAnsi="Times New Roman" w:cs="Times New Roman"/>
                <w:sz w:val="10"/>
                <w:szCs w:val="10"/>
              </w:rPr>
              <w:t>«П.СОВЕТСКИЙ»</w:t>
            </w:r>
            <w:r>
              <w:rPr>
                <w:rFonts w:ascii="Times New Roman" w:eastAsia="Times New Roman" w:hAnsi="Times New Roman" w:cs="Times New Roman"/>
                <w:sz w:val="10"/>
                <w:szCs w:val="10"/>
              </w:rPr>
              <w:t xml:space="preserve"> «7-Й ПЕРЕУЛОК»</w:t>
            </w:r>
            <w:r w:rsidRPr="00304692">
              <w:rPr>
                <w:rFonts w:ascii="Times New Roman" w:eastAsia="Times New Roman" w:hAnsi="Times New Roman" w:cs="Times New Roman"/>
                <w:sz w:val="10"/>
                <w:szCs w:val="10"/>
              </w:rPr>
              <w:t>«АДМИРАЛА НАХИМОВА»«З-Д ИМ.30-ЛЕТИЯ ОКТЯБРЯ»</w:t>
            </w:r>
            <w:r>
              <w:rPr>
                <w:rFonts w:ascii="Times New Roman" w:eastAsia="Times New Roman" w:hAnsi="Times New Roman" w:cs="Times New Roman"/>
                <w:sz w:val="10"/>
                <w:szCs w:val="10"/>
              </w:rPr>
              <w:t>«СТ РОДНИЧОК»«КРХФ»</w:t>
            </w:r>
            <w:r w:rsidRPr="00586FE4">
              <w:rPr>
                <w:rFonts w:ascii="Times New Roman" w:eastAsia="Times New Roman" w:hAnsi="Times New Roman" w:cs="Times New Roman"/>
                <w:sz w:val="10"/>
                <w:szCs w:val="10"/>
              </w:rPr>
              <w:t xml:space="preserve"> ЦЕНТР СОЦИАЛЬНОЙ ПОДДЕРЖКИ НАСЕЛЕНИЯ СОВЕТСКОГО РАЙОНА </w:t>
            </w:r>
            <w:r w:rsidRPr="00304692">
              <w:rPr>
                <w:rFonts w:ascii="Times New Roman" w:eastAsia="Times New Roman" w:hAnsi="Times New Roman" w:cs="Times New Roman"/>
                <w:sz w:val="10"/>
                <w:szCs w:val="10"/>
              </w:rPr>
              <w:t>«АЭРОПОРТОВСКАЯ»«БАТАЙСКАЯ»«ШКОЛА ОДАРЕННЫХ ДЕТЕЙ»</w:t>
            </w:r>
            <w:r>
              <w:rPr>
                <w:rFonts w:ascii="Times New Roman" w:eastAsia="Times New Roman" w:hAnsi="Times New Roman" w:cs="Times New Roman"/>
                <w:sz w:val="10"/>
                <w:szCs w:val="10"/>
              </w:rPr>
              <w:t xml:space="preserve"> «1-Я КОТЕЛЬНАЯ»</w:t>
            </w:r>
            <w:r w:rsidRPr="00304692">
              <w:rPr>
                <w:rFonts w:ascii="Times New Roman" w:eastAsia="Times New Roman" w:hAnsi="Times New Roman" w:cs="Times New Roman"/>
                <w:sz w:val="10"/>
                <w:szCs w:val="10"/>
              </w:rPr>
              <w:t>«ОБЩЕСТВО СЛЕПЫХ»«НАРИМАНОВО»«СУВОРОВСКОЕ УЧИЛИЩЕ»«МОРЕХОДНОЕ УЧИЛИЩЕ»«ШКОЛА №59»«ЖИЛГОРОДОК»«ВОЛЖСКАЯ»«БЭРА»«МЕДКОЛЛЕДЖ»«ДГКБ № 1 ДЛЯ НОВОРОЖДЕННЫХ»«ШКОЛА РОСТО»«ПАРК ПЛАНЕТА»«ВОДОКАНАЛ»«ШКОЛА ИНТЕРНАТ №2»«АЛЛЕЯ ВОИНОВ- ИНТЕРНАЦИОНАЛИСТОВ»«СК ЗВЕЗДНЫЙ»«УЛ.СТУДЕНЧЕСКАЯ»«ТЦ АЛЕКСАНДРИЯ»«УЛ.ГРУЗИНСКАЯ»«КРАСНЫЙ МОСТ»</w:t>
            </w:r>
          </w:p>
          <w:p w:rsidR="003A10AA" w:rsidRPr="00304692" w:rsidRDefault="003A10AA" w:rsidP="00E67FD2">
            <w:pPr>
              <w:spacing w:after="0" w:line="240" w:lineRule="auto"/>
              <w:rPr>
                <w:rFonts w:ascii="Times New Roman" w:eastAsia="Times New Roman" w:hAnsi="Times New Roman" w:cs="Times New Roman"/>
                <w:sz w:val="10"/>
                <w:szCs w:val="10"/>
              </w:rPr>
            </w:pPr>
          </w:p>
        </w:tc>
        <w:tc>
          <w:tcPr>
            <w:tcW w:w="1701" w:type="dxa"/>
            <w:tcBorders>
              <w:top w:val="single" w:sz="4" w:space="0" w:color="auto"/>
              <w:left w:val="nil"/>
              <w:bottom w:val="single" w:sz="4" w:space="0" w:color="auto"/>
              <w:right w:val="single" w:sz="4" w:space="0" w:color="auto"/>
            </w:tcBorders>
            <w:shd w:val="clear" w:color="auto" w:fill="auto"/>
            <w:hideMark/>
          </w:tcPr>
          <w:p w:rsidR="003A10AA" w:rsidRDefault="003A10AA" w:rsidP="00E67FD2">
            <w:pPr>
              <w:spacing w:after="0" w:line="240" w:lineRule="auto"/>
              <w:rPr>
                <w:rFonts w:ascii="Times New Roman" w:eastAsia="Times New Roman" w:hAnsi="Times New Roman" w:cs="Times New Roman"/>
                <w:sz w:val="10"/>
                <w:szCs w:val="10"/>
              </w:rPr>
            </w:pPr>
            <w:r w:rsidRPr="00304692">
              <w:rPr>
                <w:rFonts w:ascii="Times New Roman" w:eastAsia="Times New Roman" w:hAnsi="Times New Roman" w:cs="Times New Roman"/>
                <w:b/>
                <w:bCs/>
                <w:sz w:val="10"/>
                <w:szCs w:val="10"/>
              </w:rPr>
              <w:t>В прямом направлении:</w:t>
            </w:r>
          </w:p>
          <w:p w:rsidR="003A10AA" w:rsidRDefault="003A10AA" w:rsidP="00E67FD2">
            <w:pPr>
              <w:spacing w:after="0" w:line="240" w:lineRule="auto"/>
              <w:rPr>
                <w:rFonts w:ascii="Times New Roman" w:eastAsia="Times New Roman" w:hAnsi="Times New Roman" w:cs="Times New Roman"/>
                <w:sz w:val="10"/>
                <w:szCs w:val="10"/>
              </w:rPr>
            </w:pPr>
            <w:r>
              <w:rPr>
                <w:rFonts w:ascii="Times New Roman" w:eastAsia="Times New Roman" w:hAnsi="Times New Roman" w:cs="Times New Roman"/>
                <w:sz w:val="10"/>
                <w:szCs w:val="10"/>
              </w:rPr>
              <w:t>УЛ.ДОРОЖНАЯ</w:t>
            </w:r>
          </w:p>
          <w:p w:rsidR="003A10AA" w:rsidRDefault="003A10AA" w:rsidP="00E67FD2">
            <w:pPr>
              <w:spacing w:after="0" w:line="240" w:lineRule="auto"/>
              <w:rPr>
                <w:rFonts w:ascii="Times New Roman" w:eastAsia="Times New Roman" w:hAnsi="Times New Roman" w:cs="Times New Roman"/>
                <w:sz w:val="10"/>
                <w:szCs w:val="10"/>
              </w:rPr>
            </w:pPr>
            <w:r>
              <w:rPr>
                <w:rFonts w:ascii="Times New Roman" w:eastAsia="Times New Roman" w:hAnsi="Times New Roman" w:cs="Times New Roman"/>
                <w:sz w:val="10"/>
                <w:szCs w:val="10"/>
              </w:rPr>
              <w:t>УЛ.СТАВРОПОЛЬСКАЯ</w:t>
            </w:r>
          </w:p>
          <w:p w:rsidR="003A10AA" w:rsidRPr="00304692" w:rsidRDefault="003A10AA" w:rsidP="00E67FD2">
            <w:pPr>
              <w:spacing w:after="0" w:line="240" w:lineRule="auto"/>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 xml:space="preserve">7-ОЙ ПЕРЕУЛОК УЛ.АД.НАХИМОВА ПР.АЭРОПОРТОВСКИЙ УЛ.БЕЗЖОНОВА УЛ.КАШИРСКАЯ УЛ.АД.НАХИМОВА УЛ.Б.ХМЕЛЬНИЦКОГО УЛ.БОЕВАЯ УЛ.Н.ОСТРОВСКОГО УЛ.СТУДЕНЧЕСКАЯ УЛ.С.ПЕРОВСКОЙ УЛ.В.БАРСОВОЙ УЛ.НОЗДРИНА                                        </w:t>
            </w:r>
          </w:p>
          <w:p w:rsidR="003A10AA" w:rsidRPr="00304692" w:rsidRDefault="003A10AA" w:rsidP="00E67FD2">
            <w:pPr>
              <w:spacing w:after="0" w:line="240" w:lineRule="auto"/>
              <w:rPr>
                <w:rFonts w:ascii="Times New Roman" w:eastAsia="Times New Roman" w:hAnsi="Times New Roman" w:cs="Times New Roman"/>
                <w:sz w:val="10"/>
                <w:szCs w:val="10"/>
              </w:rPr>
            </w:pPr>
          </w:p>
          <w:p w:rsidR="003A10AA" w:rsidRPr="00304692" w:rsidRDefault="003A10AA" w:rsidP="00E67FD2">
            <w:pPr>
              <w:spacing w:after="0" w:line="240" w:lineRule="auto"/>
              <w:rPr>
                <w:rFonts w:ascii="Times New Roman" w:eastAsia="Times New Roman" w:hAnsi="Times New Roman" w:cs="Times New Roman"/>
                <w:sz w:val="10"/>
                <w:szCs w:val="10"/>
              </w:rPr>
            </w:pPr>
          </w:p>
        </w:tc>
        <w:tc>
          <w:tcPr>
            <w:tcW w:w="851" w:type="dxa"/>
            <w:tcBorders>
              <w:top w:val="single" w:sz="4" w:space="0" w:color="auto"/>
              <w:left w:val="nil"/>
              <w:bottom w:val="single" w:sz="4" w:space="0" w:color="auto"/>
              <w:right w:val="single" w:sz="4" w:space="0" w:color="auto"/>
            </w:tcBorders>
            <w:shd w:val="clear" w:color="auto" w:fill="auto"/>
            <w:vAlign w:val="center"/>
            <w:hideMark/>
          </w:tcPr>
          <w:p w:rsidR="003A10AA" w:rsidRPr="00304692" w:rsidRDefault="003A10AA" w:rsidP="00E67FD2">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1</w:t>
            </w:r>
            <w:r>
              <w:rPr>
                <w:rFonts w:ascii="Times New Roman" w:eastAsia="Times New Roman" w:hAnsi="Times New Roman" w:cs="Times New Roman"/>
                <w:sz w:val="10"/>
                <w:szCs w:val="10"/>
              </w:rPr>
              <w:t>6</w:t>
            </w:r>
          </w:p>
        </w:tc>
        <w:tc>
          <w:tcPr>
            <w:tcW w:w="992" w:type="dxa"/>
            <w:vMerge w:val="restart"/>
            <w:tcBorders>
              <w:top w:val="single" w:sz="4" w:space="0" w:color="auto"/>
              <w:left w:val="nil"/>
              <w:right w:val="single" w:sz="4" w:space="0" w:color="auto"/>
            </w:tcBorders>
            <w:shd w:val="clear" w:color="auto" w:fill="auto"/>
            <w:vAlign w:val="center"/>
            <w:hideMark/>
          </w:tcPr>
          <w:p w:rsidR="003A10AA" w:rsidRPr="00304692" w:rsidRDefault="003A10AA" w:rsidP="00E67FD2">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 xml:space="preserve">В установленных остановочных пунктах </w:t>
            </w:r>
          </w:p>
        </w:tc>
        <w:tc>
          <w:tcPr>
            <w:tcW w:w="850" w:type="dxa"/>
            <w:vMerge w:val="restart"/>
            <w:tcBorders>
              <w:top w:val="single" w:sz="4" w:space="0" w:color="auto"/>
              <w:left w:val="nil"/>
              <w:right w:val="single" w:sz="4" w:space="0" w:color="auto"/>
            </w:tcBorders>
            <w:shd w:val="clear" w:color="auto" w:fill="auto"/>
            <w:vAlign w:val="center"/>
            <w:hideMark/>
          </w:tcPr>
          <w:p w:rsidR="003A10AA" w:rsidRPr="00304692" w:rsidRDefault="003A10AA" w:rsidP="00E67FD2">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Регулярные перевозки по регулируемым тарифам</w:t>
            </w:r>
          </w:p>
        </w:tc>
        <w:tc>
          <w:tcPr>
            <w:tcW w:w="820" w:type="dxa"/>
            <w:vMerge w:val="restart"/>
            <w:tcBorders>
              <w:top w:val="single" w:sz="4" w:space="0" w:color="auto"/>
              <w:left w:val="nil"/>
              <w:right w:val="single" w:sz="4" w:space="0" w:color="auto"/>
            </w:tcBorders>
            <w:shd w:val="clear" w:color="auto" w:fill="auto"/>
            <w:vAlign w:val="center"/>
          </w:tcPr>
          <w:p w:rsidR="003A10AA" w:rsidRDefault="003A10AA" w:rsidP="00E67FD2">
            <w:pPr>
              <w:spacing w:after="0" w:line="240" w:lineRule="auto"/>
              <w:jc w:val="center"/>
              <w:rPr>
                <w:rFonts w:ascii="Times New Roman" w:eastAsia="Times New Roman" w:hAnsi="Times New Roman" w:cs="Times New Roman"/>
                <w:sz w:val="10"/>
                <w:szCs w:val="10"/>
              </w:rPr>
            </w:pPr>
            <w:r>
              <w:rPr>
                <w:rFonts w:ascii="Times New Roman" w:eastAsia="Times New Roman" w:hAnsi="Times New Roman" w:cs="Times New Roman"/>
                <w:sz w:val="10"/>
                <w:szCs w:val="10"/>
              </w:rPr>
              <w:t>Автобусы</w:t>
            </w:r>
          </w:p>
          <w:p w:rsidR="003A10AA" w:rsidRPr="00304692" w:rsidRDefault="003A10AA" w:rsidP="00E67FD2">
            <w:pPr>
              <w:spacing w:after="0" w:line="240" w:lineRule="auto"/>
              <w:jc w:val="center"/>
              <w:rPr>
                <w:rFonts w:ascii="Times New Roman" w:eastAsia="Times New Roman" w:hAnsi="Times New Roman" w:cs="Times New Roman"/>
                <w:sz w:val="10"/>
                <w:szCs w:val="10"/>
              </w:rPr>
            </w:pPr>
            <w:r>
              <w:rPr>
                <w:rFonts w:ascii="Times New Roman" w:eastAsia="Times New Roman" w:hAnsi="Times New Roman" w:cs="Times New Roman"/>
                <w:sz w:val="10"/>
                <w:szCs w:val="10"/>
              </w:rPr>
              <w:t>28 - МК</w:t>
            </w:r>
          </w:p>
        </w:tc>
        <w:tc>
          <w:tcPr>
            <w:tcW w:w="740" w:type="dxa"/>
            <w:vMerge w:val="restart"/>
            <w:tcBorders>
              <w:top w:val="single" w:sz="4" w:space="0" w:color="auto"/>
              <w:left w:val="nil"/>
              <w:right w:val="single" w:sz="4" w:space="0" w:color="auto"/>
            </w:tcBorders>
            <w:shd w:val="clear" w:color="auto" w:fill="auto"/>
            <w:vAlign w:val="center"/>
            <w:hideMark/>
          </w:tcPr>
          <w:p w:rsidR="003A10AA" w:rsidRPr="00304692" w:rsidRDefault="003A10AA" w:rsidP="00E67FD2">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Евро  III</w:t>
            </w:r>
          </w:p>
        </w:tc>
        <w:tc>
          <w:tcPr>
            <w:tcW w:w="708" w:type="dxa"/>
            <w:vMerge w:val="restart"/>
            <w:tcBorders>
              <w:top w:val="single" w:sz="4" w:space="0" w:color="auto"/>
              <w:left w:val="nil"/>
              <w:right w:val="single" w:sz="4" w:space="0" w:color="auto"/>
            </w:tcBorders>
            <w:shd w:val="clear" w:color="auto" w:fill="auto"/>
            <w:vAlign w:val="center"/>
            <w:hideMark/>
          </w:tcPr>
          <w:p w:rsidR="003A10AA" w:rsidRPr="00304692" w:rsidRDefault="003A10AA" w:rsidP="00E67FD2">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201</w:t>
            </w:r>
            <w:r>
              <w:rPr>
                <w:rFonts w:ascii="Times New Roman" w:eastAsia="Times New Roman" w:hAnsi="Times New Roman" w:cs="Times New Roman"/>
                <w:sz w:val="10"/>
                <w:szCs w:val="10"/>
              </w:rPr>
              <w:t>4</w:t>
            </w:r>
          </w:p>
        </w:tc>
        <w:tc>
          <w:tcPr>
            <w:tcW w:w="1985" w:type="dxa"/>
            <w:vMerge w:val="restart"/>
            <w:tcBorders>
              <w:top w:val="single" w:sz="4" w:space="0" w:color="auto"/>
              <w:left w:val="nil"/>
              <w:right w:val="nil"/>
            </w:tcBorders>
            <w:shd w:val="clear" w:color="auto" w:fill="auto"/>
            <w:vAlign w:val="center"/>
            <w:hideMark/>
          </w:tcPr>
          <w:p w:rsidR="003A10AA" w:rsidRPr="00304692" w:rsidRDefault="003A10AA" w:rsidP="00E67FD2">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 xml:space="preserve">ООО «АТК-3» в лице генерального директора </w:t>
            </w:r>
            <w:proofErr w:type="spellStart"/>
            <w:r w:rsidRPr="00304692">
              <w:rPr>
                <w:rFonts w:ascii="Times New Roman" w:eastAsia="Times New Roman" w:hAnsi="Times New Roman" w:cs="Times New Roman"/>
                <w:sz w:val="10"/>
                <w:szCs w:val="10"/>
              </w:rPr>
              <w:t>МякишевойАйсылуАнваровны</w:t>
            </w:r>
            <w:proofErr w:type="spellEnd"/>
          </w:p>
        </w:tc>
        <w:tc>
          <w:tcPr>
            <w:tcW w:w="709" w:type="dxa"/>
            <w:vMerge w:val="restart"/>
            <w:tcBorders>
              <w:top w:val="single" w:sz="4" w:space="0" w:color="auto"/>
              <w:left w:val="single" w:sz="4" w:space="0" w:color="auto"/>
              <w:right w:val="nil"/>
            </w:tcBorders>
            <w:shd w:val="clear" w:color="auto" w:fill="auto"/>
            <w:vAlign w:val="center"/>
            <w:hideMark/>
          </w:tcPr>
          <w:p w:rsidR="003A10AA" w:rsidRPr="00304692" w:rsidRDefault="003A10AA" w:rsidP="00E67FD2">
            <w:pPr>
              <w:spacing w:after="0" w:line="240" w:lineRule="auto"/>
              <w:jc w:val="center"/>
              <w:rPr>
                <w:rFonts w:ascii="Times New Roman" w:eastAsia="Times New Roman" w:hAnsi="Times New Roman" w:cs="Times New Roman"/>
                <w:sz w:val="10"/>
                <w:szCs w:val="10"/>
              </w:rPr>
            </w:pPr>
          </w:p>
        </w:tc>
        <w:tc>
          <w:tcPr>
            <w:tcW w:w="708" w:type="dxa"/>
            <w:vMerge w:val="restart"/>
            <w:tcBorders>
              <w:top w:val="single" w:sz="4" w:space="0" w:color="auto"/>
              <w:left w:val="single" w:sz="4" w:space="0" w:color="auto"/>
              <w:right w:val="single" w:sz="4" w:space="0" w:color="auto"/>
            </w:tcBorders>
            <w:shd w:val="clear" w:color="auto" w:fill="auto"/>
            <w:vAlign w:val="center"/>
          </w:tcPr>
          <w:p w:rsidR="003A10AA" w:rsidRPr="00304692" w:rsidRDefault="003A10AA" w:rsidP="00E67FD2">
            <w:pPr>
              <w:spacing w:after="0" w:line="240" w:lineRule="auto"/>
              <w:jc w:val="center"/>
              <w:rPr>
                <w:rFonts w:ascii="Times New Roman" w:eastAsia="Times New Roman" w:hAnsi="Times New Roman" w:cs="Times New Roman"/>
                <w:sz w:val="10"/>
                <w:szCs w:val="10"/>
              </w:rPr>
            </w:pPr>
          </w:p>
        </w:tc>
      </w:tr>
      <w:tr w:rsidR="003A10AA" w:rsidRPr="00304692" w:rsidTr="00882E9B">
        <w:trPr>
          <w:trHeight w:val="1590"/>
        </w:trPr>
        <w:tc>
          <w:tcPr>
            <w:tcW w:w="851" w:type="dxa"/>
            <w:vMerge/>
            <w:tcBorders>
              <w:left w:val="single" w:sz="4" w:space="0" w:color="auto"/>
              <w:bottom w:val="single" w:sz="4" w:space="0" w:color="auto"/>
              <w:right w:val="single" w:sz="4" w:space="0" w:color="auto"/>
            </w:tcBorders>
            <w:shd w:val="clear" w:color="auto" w:fill="auto"/>
            <w:vAlign w:val="center"/>
          </w:tcPr>
          <w:p w:rsidR="003A10AA" w:rsidRPr="00304692" w:rsidRDefault="003A10AA" w:rsidP="00E67FD2">
            <w:pPr>
              <w:pStyle w:val="a5"/>
              <w:numPr>
                <w:ilvl w:val="0"/>
                <w:numId w:val="1"/>
              </w:numPr>
              <w:spacing w:after="0" w:line="240" w:lineRule="auto"/>
              <w:jc w:val="center"/>
              <w:rPr>
                <w:rFonts w:ascii="Times New Roman" w:eastAsia="Times New Roman" w:hAnsi="Times New Roman" w:cs="Times New Roman"/>
                <w:sz w:val="10"/>
                <w:szCs w:val="10"/>
              </w:rPr>
            </w:pPr>
          </w:p>
        </w:tc>
        <w:tc>
          <w:tcPr>
            <w:tcW w:w="567" w:type="dxa"/>
            <w:vMerge/>
            <w:tcBorders>
              <w:left w:val="nil"/>
              <w:bottom w:val="single" w:sz="4" w:space="0" w:color="auto"/>
              <w:right w:val="nil"/>
            </w:tcBorders>
            <w:shd w:val="clear" w:color="auto" w:fill="auto"/>
            <w:vAlign w:val="center"/>
            <w:hideMark/>
          </w:tcPr>
          <w:p w:rsidR="003A10AA" w:rsidRPr="00304692" w:rsidRDefault="003A10AA" w:rsidP="00E67FD2">
            <w:pPr>
              <w:spacing w:after="0" w:line="240" w:lineRule="auto"/>
              <w:jc w:val="center"/>
              <w:rPr>
                <w:rFonts w:ascii="Times New Roman" w:eastAsia="Times New Roman" w:hAnsi="Times New Roman" w:cs="Times New Roman"/>
                <w:sz w:val="10"/>
                <w:szCs w:val="10"/>
              </w:rPr>
            </w:pPr>
          </w:p>
        </w:tc>
        <w:tc>
          <w:tcPr>
            <w:tcW w:w="1843" w:type="dxa"/>
            <w:vMerge/>
            <w:tcBorders>
              <w:left w:val="single" w:sz="4" w:space="0" w:color="auto"/>
              <w:bottom w:val="single" w:sz="4" w:space="0" w:color="auto"/>
              <w:right w:val="single" w:sz="4" w:space="0" w:color="auto"/>
            </w:tcBorders>
            <w:shd w:val="clear" w:color="auto" w:fill="auto"/>
            <w:vAlign w:val="center"/>
            <w:hideMark/>
          </w:tcPr>
          <w:p w:rsidR="003A10AA" w:rsidRPr="00304692" w:rsidRDefault="003A10AA" w:rsidP="00E67FD2">
            <w:pPr>
              <w:spacing w:after="0" w:line="240" w:lineRule="auto"/>
              <w:jc w:val="center"/>
              <w:rPr>
                <w:rFonts w:ascii="Times New Roman" w:eastAsia="Times New Roman" w:hAnsi="Times New Roman" w:cs="Times New Roman"/>
                <w:sz w:val="10"/>
                <w:szCs w:val="10"/>
              </w:rPr>
            </w:pPr>
          </w:p>
        </w:tc>
        <w:tc>
          <w:tcPr>
            <w:tcW w:w="2693" w:type="dxa"/>
            <w:tcBorders>
              <w:top w:val="single" w:sz="4" w:space="0" w:color="auto"/>
              <w:left w:val="nil"/>
              <w:bottom w:val="single" w:sz="4" w:space="0" w:color="auto"/>
              <w:right w:val="single" w:sz="4" w:space="0" w:color="auto"/>
            </w:tcBorders>
            <w:shd w:val="clear" w:color="auto" w:fill="auto"/>
            <w:hideMark/>
          </w:tcPr>
          <w:p w:rsidR="003A10AA" w:rsidRPr="00304692" w:rsidRDefault="003A10AA" w:rsidP="00E67FD2">
            <w:pPr>
              <w:spacing w:after="0" w:line="240" w:lineRule="auto"/>
              <w:rPr>
                <w:rFonts w:ascii="Times New Roman" w:eastAsia="Times New Roman" w:hAnsi="Times New Roman" w:cs="Times New Roman"/>
                <w:b/>
                <w:bCs/>
                <w:sz w:val="10"/>
                <w:szCs w:val="10"/>
              </w:rPr>
            </w:pPr>
            <w:r w:rsidRPr="00304692">
              <w:rPr>
                <w:rFonts w:ascii="Times New Roman" w:eastAsia="Times New Roman" w:hAnsi="Times New Roman" w:cs="Times New Roman"/>
                <w:b/>
                <w:bCs/>
                <w:sz w:val="10"/>
                <w:szCs w:val="10"/>
              </w:rPr>
              <w:t>В обратном направлении: «</w:t>
            </w:r>
            <w:r w:rsidRPr="00304692">
              <w:rPr>
                <w:rFonts w:ascii="Times New Roman" w:eastAsia="Times New Roman" w:hAnsi="Times New Roman" w:cs="Times New Roman"/>
                <w:sz w:val="10"/>
                <w:szCs w:val="10"/>
              </w:rPr>
              <w:t>КРАСНЫЙ МОСТ»«УЛ. ГРУЗИНСКАЯ»«ТЦ АЛЕКСАНДРИЯ»«СТУДЕНЧЕСКАЯ»«СК ЗВЕЗДНЫЙ»«АЛЛЕЯ ВОЙНОВ-ИНТЕРНАЦИОЛИСТОВ»«ВОДОКАНАЛ»«ПАРК ПЛАНЕТА»«ШКОЛА РОСТО»«ДГКБ №1 ДЛЯ НОВОРОЖДЕННЫХ»«БЭРА»«ВОЛЖСКАЯ»</w:t>
            </w:r>
            <w:r>
              <w:rPr>
                <w:rFonts w:ascii="Times New Roman" w:eastAsia="Times New Roman" w:hAnsi="Times New Roman" w:cs="Times New Roman"/>
                <w:sz w:val="10"/>
                <w:szCs w:val="10"/>
              </w:rPr>
              <w:t xml:space="preserve"> «ОБЛАСТНОЙ ЦЕНТР УСЛОВИЙ И ОХРАНЫ ТРУДА»</w:t>
            </w:r>
            <w:r w:rsidRPr="00304692">
              <w:rPr>
                <w:rFonts w:ascii="Times New Roman" w:eastAsia="Times New Roman" w:hAnsi="Times New Roman" w:cs="Times New Roman"/>
                <w:sz w:val="10"/>
                <w:szCs w:val="10"/>
              </w:rPr>
              <w:t>«ЖИЛГОРОДОК»«ШКОЛА №59»«МОРЕХОДНОЕ УЧИЛИЩЕ»«СУВОРОВСКОЕ УЧИЛИЩЕ»«НАРИМАНОВО»«ШКОЛА №74»«СПОРТТОВАРЫ»«ШКОЛА №51»«ПОЛИКЛИНИКА СРЗ»</w:t>
            </w:r>
            <w:r>
              <w:rPr>
                <w:rFonts w:ascii="Times New Roman" w:eastAsia="Times New Roman" w:hAnsi="Times New Roman" w:cs="Times New Roman"/>
                <w:sz w:val="10"/>
                <w:szCs w:val="10"/>
              </w:rPr>
              <w:t xml:space="preserve"> «ГОРОДСКАЯ ПОЛИКЛИНИКА №3»</w:t>
            </w:r>
            <w:r w:rsidRPr="00304692">
              <w:rPr>
                <w:rFonts w:ascii="Times New Roman" w:eastAsia="Times New Roman" w:hAnsi="Times New Roman" w:cs="Times New Roman"/>
                <w:sz w:val="10"/>
                <w:szCs w:val="10"/>
              </w:rPr>
              <w:t>«ЗАВОД АСПО»«БАТАЙСКАЯ»«З-Д МЕТАЛЛОКОНСТРУКЦИЙ»</w:t>
            </w:r>
            <w:r w:rsidRPr="00586FE4">
              <w:rPr>
                <w:rFonts w:ascii="Times New Roman" w:eastAsia="Times New Roman" w:hAnsi="Times New Roman" w:cs="Times New Roman"/>
                <w:sz w:val="10"/>
                <w:szCs w:val="10"/>
              </w:rPr>
              <w:t xml:space="preserve"> ЦЕНТР СОЦИАЛЬНОЙ ПОДДЕРЖКИ НАСЕЛЕНИЯ СОВЕТСКОГО РАЙОНА </w:t>
            </w:r>
            <w:r w:rsidRPr="00304692">
              <w:rPr>
                <w:rFonts w:ascii="Times New Roman" w:eastAsia="Times New Roman" w:hAnsi="Times New Roman" w:cs="Times New Roman"/>
                <w:sz w:val="10"/>
                <w:szCs w:val="10"/>
              </w:rPr>
              <w:t>«КРХФ»</w:t>
            </w:r>
            <w:r w:rsidRPr="00586FE4">
              <w:rPr>
                <w:rFonts w:ascii="Times New Roman" w:eastAsia="Times New Roman" w:hAnsi="Times New Roman" w:cs="Times New Roman"/>
                <w:sz w:val="10"/>
                <w:szCs w:val="10"/>
              </w:rPr>
              <w:t xml:space="preserve"> «СТ РОДНИЧОК» </w:t>
            </w:r>
            <w:r w:rsidRPr="00304692">
              <w:rPr>
                <w:rFonts w:ascii="Times New Roman" w:eastAsia="Times New Roman" w:hAnsi="Times New Roman" w:cs="Times New Roman"/>
                <w:sz w:val="10"/>
                <w:szCs w:val="10"/>
              </w:rPr>
              <w:t>«З-Д ИМ. 30-ЛЕТИЯ ОКТЯБРЯ»</w:t>
            </w:r>
            <w:r>
              <w:rPr>
                <w:rFonts w:ascii="Times New Roman" w:eastAsia="Times New Roman" w:hAnsi="Times New Roman" w:cs="Times New Roman"/>
                <w:sz w:val="10"/>
                <w:szCs w:val="10"/>
              </w:rPr>
              <w:t xml:space="preserve"> «7-Й ПЕРЕУЛОК»</w:t>
            </w:r>
            <w:r w:rsidRPr="00304692">
              <w:rPr>
                <w:rFonts w:ascii="Times New Roman" w:eastAsia="Times New Roman" w:hAnsi="Times New Roman" w:cs="Times New Roman"/>
                <w:sz w:val="10"/>
                <w:szCs w:val="10"/>
              </w:rPr>
              <w:t>«П.СОВЕТСКИЙ»</w:t>
            </w:r>
            <w:r>
              <w:rPr>
                <w:rFonts w:ascii="Times New Roman" w:eastAsia="Times New Roman" w:hAnsi="Times New Roman" w:cs="Times New Roman"/>
                <w:sz w:val="10"/>
                <w:szCs w:val="10"/>
              </w:rPr>
              <w:t xml:space="preserve"> «АГРОФАРТ»</w:t>
            </w:r>
          </w:p>
        </w:tc>
        <w:tc>
          <w:tcPr>
            <w:tcW w:w="1701" w:type="dxa"/>
            <w:tcBorders>
              <w:top w:val="single" w:sz="4" w:space="0" w:color="auto"/>
              <w:left w:val="nil"/>
              <w:bottom w:val="single" w:sz="4" w:space="0" w:color="auto"/>
              <w:right w:val="single" w:sz="4" w:space="0" w:color="auto"/>
            </w:tcBorders>
            <w:shd w:val="clear" w:color="auto" w:fill="auto"/>
            <w:hideMark/>
          </w:tcPr>
          <w:p w:rsidR="003A10AA" w:rsidRDefault="003A10AA" w:rsidP="00E67FD2">
            <w:pPr>
              <w:spacing w:after="0" w:line="240" w:lineRule="auto"/>
              <w:rPr>
                <w:rFonts w:ascii="Times New Roman" w:eastAsia="Times New Roman" w:hAnsi="Times New Roman" w:cs="Times New Roman"/>
                <w:sz w:val="10"/>
                <w:szCs w:val="10"/>
              </w:rPr>
            </w:pPr>
            <w:r w:rsidRPr="00304692">
              <w:rPr>
                <w:rFonts w:ascii="Times New Roman" w:eastAsia="Times New Roman" w:hAnsi="Times New Roman" w:cs="Times New Roman"/>
                <w:b/>
                <w:bCs/>
                <w:sz w:val="10"/>
                <w:szCs w:val="10"/>
              </w:rPr>
              <w:t>В обратном направлении:</w:t>
            </w:r>
            <w:r w:rsidRPr="00304692">
              <w:rPr>
                <w:rFonts w:ascii="Times New Roman" w:eastAsia="Times New Roman" w:hAnsi="Times New Roman" w:cs="Times New Roman"/>
                <w:sz w:val="10"/>
                <w:szCs w:val="10"/>
              </w:rPr>
              <w:t xml:space="preserve"> УЛ.С.ПЕРОВСКОЙ УЛ.СТУДЕНЧЕСКАЯ УЛ.Н.ОСТРОВСКОГО УЛ.ВОЛЖСКАЯ УЛ. Б. ХМЕЛЬНИЦКОГО УЛ.АДМ.НАХИМОВА 7-ОЙ ПЕРЕУЛОК</w:t>
            </w:r>
          </w:p>
          <w:p w:rsidR="003A10AA" w:rsidRDefault="003A10AA" w:rsidP="00E67FD2">
            <w:pPr>
              <w:spacing w:after="0" w:line="240" w:lineRule="auto"/>
              <w:rPr>
                <w:rFonts w:ascii="Times New Roman" w:eastAsia="Times New Roman" w:hAnsi="Times New Roman" w:cs="Times New Roman"/>
                <w:sz w:val="10"/>
                <w:szCs w:val="10"/>
              </w:rPr>
            </w:pPr>
            <w:r>
              <w:rPr>
                <w:rFonts w:ascii="Times New Roman" w:eastAsia="Times New Roman" w:hAnsi="Times New Roman" w:cs="Times New Roman"/>
                <w:sz w:val="10"/>
                <w:szCs w:val="10"/>
              </w:rPr>
              <w:t>УЛ.СТАВРОПОЛЬСКАЯ</w:t>
            </w:r>
          </w:p>
          <w:p w:rsidR="003A10AA" w:rsidRPr="00304692" w:rsidRDefault="003A10AA" w:rsidP="00E67FD2">
            <w:pPr>
              <w:spacing w:after="0" w:line="240" w:lineRule="auto"/>
              <w:rPr>
                <w:rFonts w:ascii="Times New Roman" w:eastAsia="Times New Roman" w:hAnsi="Times New Roman" w:cs="Times New Roman"/>
                <w:b/>
                <w:bCs/>
                <w:sz w:val="10"/>
                <w:szCs w:val="10"/>
              </w:rPr>
            </w:pPr>
            <w:r>
              <w:rPr>
                <w:rFonts w:ascii="Times New Roman" w:eastAsia="Times New Roman" w:hAnsi="Times New Roman" w:cs="Times New Roman"/>
                <w:sz w:val="10"/>
                <w:szCs w:val="10"/>
              </w:rPr>
              <w:t>УЛ.ДОРОЖНАЯ</w:t>
            </w:r>
          </w:p>
        </w:tc>
        <w:tc>
          <w:tcPr>
            <w:tcW w:w="851" w:type="dxa"/>
            <w:tcBorders>
              <w:top w:val="single" w:sz="4" w:space="0" w:color="auto"/>
              <w:left w:val="nil"/>
              <w:bottom w:val="single" w:sz="4" w:space="0" w:color="auto"/>
              <w:right w:val="single" w:sz="4" w:space="0" w:color="auto"/>
            </w:tcBorders>
            <w:shd w:val="clear" w:color="auto" w:fill="auto"/>
            <w:vAlign w:val="center"/>
            <w:hideMark/>
          </w:tcPr>
          <w:p w:rsidR="003A10AA" w:rsidRPr="00304692" w:rsidRDefault="003A10AA" w:rsidP="00E67FD2">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1</w:t>
            </w:r>
            <w:r>
              <w:rPr>
                <w:rFonts w:ascii="Times New Roman" w:eastAsia="Times New Roman" w:hAnsi="Times New Roman" w:cs="Times New Roman"/>
                <w:sz w:val="10"/>
                <w:szCs w:val="10"/>
              </w:rPr>
              <w:t>6</w:t>
            </w:r>
          </w:p>
        </w:tc>
        <w:tc>
          <w:tcPr>
            <w:tcW w:w="992" w:type="dxa"/>
            <w:vMerge/>
            <w:tcBorders>
              <w:left w:val="nil"/>
              <w:bottom w:val="single" w:sz="4" w:space="0" w:color="auto"/>
              <w:right w:val="single" w:sz="4" w:space="0" w:color="auto"/>
            </w:tcBorders>
            <w:shd w:val="clear" w:color="auto" w:fill="auto"/>
            <w:vAlign w:val="center"/>
            <w:hideMark/>
          </w:tcPr>
          <w:p w:rsidR="003A10AA" w:rsidRPr="00304692" w:rsidRDefault="003A10AA" w:rsidP="00E67FD2">
            <w:pPr>
              <w:spacing w:after="0" w:line="240" w:lineRule="auto"/>
              <w:jc w:val="center"/>
              <w:rPr>
                <w:rFonts w:ascii="Times New Roman" w:eastAsia="Times New Roman" w:hAnsi="Times New Roman" w:cs="Times New Roman"/>
                <w:sz w:val="10"/>
                <w:szCs w:val="10"/>
              </w:rPr>
            </w:pPr>
          </w:p>
        </w:tc>
        <w:tc>
          <w:tcPr>
            <w:tcW w:w="850" w:type="dxa"/>
            <w:vMerge/>
            <w:tcBorders>
              <w:left w:val="nil"/>
              <w:bottom w:val="single" w:sz="4" w:space="0" w:color="auto"/>
              <w:right w:val="single" w:sz="4" w:space="0" w:color="auto"/>
            </w:tcBorders>
            <w:shd w:val="clear" w:color="auto" w:fill="auto"/>
            <w:vAlign w:val="center"/>
            <w:hideMark/>
          </w:tcPr>
          <w:p w:rsidR="003A10AA" w:rsidRPr="00304692" w:rsidRDefault="003A10AA" w:rsidP="00E67FD2">
            <w:pPr>
              <w:spacing w:after="0" w:line="240" w:lineRule="auto"/>
              <w:jc w:val="center"/>
              <w:rPr>
                <w:rFonts w:ascii="Times New Roman" w:eastAsia="Times New Roman" w:hAnsi="Times New Roman" w:cs="Times New Roman"/>
                <w:sz w:val="10"/>
                <w:szCs w:val="10"/>
              </w:rPr>
            </w:pPr>
          </w:p>
        </w:tc>
        <w:tc>
          <w:tcPr>
            <w:tcW w:w="820" w:type="dxa"/>
            <w:vMerge/>
            <w:tcBorders>
              <w:left w:val="nil"/>
              <w:bottom w:val="single" w:sz="4" w:space="0" w:color="auto"/>
              <w:right w:val="single" w:sz="4" w:space="0" w:color="auto"/>
            </w:tcBorders>
            <w:shd w:val="clear" w:color="auto" w:fill="auto"/>
            <w:vAlign w:val="center"/>
            <w:hideMark/>
          </w:tcPr>
          <w:p w:rsidR="003A10AA" w:rsidRPr="00304692" w:rsidRDefault="003A10AA" w:rsidP="00E67FD2">
            <w:pPr>
              <w:spacing w:after="0" w:line="240" w:lineRule="auto"/>
              <w:jc w:val="center"/>
              <w:rPr>
                <w:rFonts w:ascii="Times New Roman" w:eastAsia="Times New Roman" w:hAnsi="Times New Roman" w:cs="Times New Roman"/>
                <w:sz w:val="10"/>
                <w:szCs w:val="10"/>
              </w:rPr>
            </w:pPr>
          </w:p>
        </w:tc>
        <w:tc>
          <w:tcPr>
            <w:tcW w:w="740" w:type="dxa"/>
            <w:vMerge/>
            <w:tcBorders>
              <w:left w:val="nil"/>
              <w:bottom w:val="single" w:sz="4" w:space="0" w:color="auto"/>
              <w:right w:val="single" w:sz="4" w:space="0" w:color="auto"/>
            </w:tcBorders>
            <w:shd w:val="clear" w:color="auto" w:fill="auto"/>
            <w:vAlign w:val="center"/>
            <w:hideMark/>
          </w:tcPr>
          <w:p w:rsidR="003A10AA" w:rsidRPr="00304692" w:rsidRDefault="003A10AA" w:rsidP="00E67FD2">
            <w:pPr>
              <w:spacing w:after="0" w:line="240" w:lineRule="auto"/>
              <w:jc w:val="center"/>
              <w:rPr>
                <w:rFonts w:ascii="Times New Roman" w:eastAsia="Times New Roman" w:hAnsi="Times New Roman" w:cs="Times New Roman"/>
                <w:sz w:val="10"/>
                <w:szCs w:val="10"/>
              </w:rPr>
            </w:pPr>
          </w:p>
        </w:tc>
        <w:tc>
          <w:tcPr>
            <w:tcW w:w="708" w:type="dxa"/>
            <w:vMerge/>
            <w:tcBorders>
              <w:left w:val="nil"/>
              <w:bottom w:val="single" w:sz="4" w:space="0" w:color="auto"/>
              <w:right w:val="single" w:sz="4" w:space="0" w:color="auto"/>
            </w:tcBorders>
            <w:shd w:val="clear" w:color="auto" w:fill="auto"/>
            <w:vAlign w:val="center"/>
            <w:hideMark/>
          </w:tcPr>
          <w:p w:rsidR="003A10AA" w:rsidRPr="00304692" w:rsidRDefault="003A10AA" w:rsidP="00E67FD2">
            <w:pPr>
              <w:spacing w:after="0" w:line="240" w:lineRule="auto"/>
              <w:jc w:val="center"/>
              <w:rPr>
                <w:rFonts w:ascii="Times New Roman" w:eastAsia="Times New Roman" w:hAnsi="Times New Roman" w:cs="Times New Roman"/>
                <w:sz w:val="10"/>
                <w:szCs w:val="10"/>
              </w:rPr>
            </w:pPr>
          </w:p>
        </w:tc>
        <w:tc>
          <w:tcPr>
            <w:tcW w:w="1985" w:type="dxa"/>
            <w:vMerge/>
            <w:tcBorders>
              <w:left w:val="nil"/>
              <w:bottom w:val="single" w:sz="4" w:space="0" w:color="auto"/>
              <w:right w:val="nil"/>
            </w:tcBorders>
            <w:shd w:val="clear" w:color="auto" w:fill="auto"/>
            <w:vAlign w:val="center"/>
            <w:hideMark/>
          </w:tcPr>
          <w:p w:rsidR="003A10AA" w:rsidRPr="00304692" w:rsidRDefault="003A10AA" w:rsidP="00E67FD2">
            <w:pPr>
              <w:spacing w:after="0" w:line="240" w:lineRule="auto"/>
              <w:jc w:val="center"/>
              <w:rPr>
                <w:rFonts w:ascii="Times New Roman" w:eastAsia="Times New Roman" w:hAnsi="Times New Roman" w:cs="Times New Roman"/>
                <w:sz w:val="10"/>
                <w:szCs w:val="10"/>
              </w:rPr>
            </w:pPr>
          </w:p>
        </w:tc>
        <w:tc>
          <w:tcPr>
            <w:tcW w:w="709" w:type="dxa"/>
            <w:vMerge/>
            <w:tcBorders>
              <w:left w:val="single" w:sz="4" w:space="0" w:color="auto"/>
              <w:bottom w:val="single" w:sz="4" w:space="0" w:color="auto"/>
              <w:right w:val="nil"/>
            </w:tcBorders>
            <w:shd w:val="clear" w:color="auto" w:fill="auto"/>
            <w:vAlign w:val="center"/>
            <w:hideMark/>
          </w:tcPr>
          <w:p w:rsidR="003A10AA" w:rsidRPr="00304692" w:rsidRDefault="003A10AA" w:rsidP="00E67FD2">
            <w:pPr>
              <w:spacing w:after="0" w:line="240" w:lineRule="auto"/>
              <w:jc w:val="center"/>
              <w:rPr>
                <w:rFonts w:ascii="Times New Roman" w:eastAsia="Times New Roman" w:hAnsi="Times New Roman" w:cs="Times New Roman"/>
                <w:sz w:val="10"/>
                <w:szCs w:val="10"/>
              </w:rPr>
            </w:pPr>
          </w:p>
        </w:tc>
        <w:tc>
          <w:tcPr>
            <w:tcW w:w="708" w:type="dxa"/>
            <w:vMerge/>
            <w:tcBorders>
              <w:left w:val="single" w:sz="4" w:space="0" w:color="auto"/>
              <w:bottom w:val="single" w:sz="4" w:space="0" w:color="auto"/>
              <w:right w:val="single" w:sz="4" w:space="0" w:color="auto"/>
            </w:tcBorders>
            <w:shd w:val="clear" w:color="auto" w:fill="auto"/>
            <w:vAlign w:val="center"/>
          </w:tcPr>
          <w:p w:rsidR="003A10AA" w:rsidRPr="00304692" w:rsidRDefault="003A10AA" w:rsidP="00E67FD2">
            <w:pPr>
              <w:spacing w:after="0" w:line="240" w:lineRule="auto"/>
              <w:jc w:val="center"/>
              <w:rPr>
                <w:rFonts w:ascii="Times New Roman" w:eastAsia="Times New Roman" w:hAnsi="Times New Roman" w:cs="Times New Roman"/>
                <w:sz w:val="10"/>
                <w:szCs w:val="10"/>
              </w:rPr>
            </w:pPr>
          </w:p>
        </w:tc>
      </w:tr>
      <w:tr w:rsidR="003A10AA" w:rsidRPr="00304692" w:rsidTr="00FA1DB5">
        <w:trPr>
          <w:trHeight w:val="438"/>
        </w:trPr>
        <w:tc>
          <w:tcPr>
            <w:tcW w:w="851" w:type="dxa"/>
            <w:vMerge w:val="restart"/>
            <w:tcBorders>
              <w:top w:val="single" w:sz="4" w:space="0" w:color="auto"/>
              <w:left w:val="single" w:sz="4" w:space="0" w:color="auto"/>
              <w:right w:val="single" w:sz="4" w:space="0" w:color="auto"/>
            </w:tcBorders>
            <w:shd w:val="clear" w:color="auto" w:fill="auto"/>
            <w:vAlign w:val="center"/>
          </w:tcPr>
          <w:p w:rsidR="003A10AA" w:rsidRPr="00304692" w:rsidRDefault="003A10AA" w:rsidP="00E67FD2">
            <w:pPr>
              <w:pStyle w:val="a5"/>
              <w:numPr>
                <w:ilvl w:val="0"/>
                <w:numId w:val="1"/>
              </w:numPr>
              <w:spacing w:after="0" w:line="240" w:lineRule="auto"/>
              <w:jc w:val="center"/>
              <w:rPr>
                <w:rFonts w:ascii="Times New Roman" w:eastAsia="Times New Roman" w:hAnsi="Times New Roman" w:cs="Times New Roman"/>
                <w:sz w:val="10"/>
                <w:szCs w:val="10"/>
              </w:rPr>
            </w:pPr>
          </w:p>
        </w:tc>
        <w:tc>
          <w:tcPr>
            <w:tcW w:w="567" w:type="dxa"/>
            <w:vMerge w:val="restart"/>
            <w:tcBorders>
              <w:top w:val="single" w:sz="4" w:space="0" w:color="auto"/>
              <w:left w:val="nil"/>
              <w:right w:val="single" w:sz="4" w:space="0" w:color="auto"/>
            </w:tcBorders>
            <w:shd w:val="clear" w:color="auto" w:fill="auto"/>
            <w:vAlign w:val="center"/>
            <w:hideMark/>
          </w:tcPr>
          <w:p w:rsidR="003A10AA" w:rsidRPr="00304692" w:rsidRDefault="003A10AA" w:rsidP="00E67FD2">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90с</w:t>
            </w:r>
          </w:p>
        </w:tc>
        <w:tc>
          <w:tcPr>
            <w:tcW w:w="1843" w:type="dxa"/>
            <w:vMerge w:val="restart"/>
            <w:tcBorders>
              <w:top w:val="single" w:sz="4" w:space="0" w:color="auto"/>
              <w:left w:val="nil"/>
              <w:right w:val="single" w:sz="4" w:space="0" w:color="auto"/>
            </w:tcBorders>
            <w:shd w:val="clear" w:color="auto" w:fill="auto"/>
            <w:vAlign w:val="center"/>
            <w:hideMark/>
          </w:tcPr>
          <w:p w:rsidR="003A10AA" w:rsidRPr="00304692" w:rsidRDefault="003A10AA" w:rsidP="00E67FD2">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 xml:space="preserve">ХОЛОДИЛЬНИКИ РЫБОКОМБИНАТА  - </w:t>
            </w:r>
          </w:p>
          <w:p w:rsidR="003A10AA" w:rsidRPr="00304692" w:rsidRDefault="003A10AA" w:rsidP="00E67FD2">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 xml:space="preserve">ПОСЕЛОК ВОЙКОВО </w:t>
            </w:r>
          </w:p>
        </w:tc>
        <w:tc>
          <w:tcPr>
            <w:tcW w:w="2693" w:type="dxa"/>
            <w:tcBorders>
              <w:top w:val="single" w:sz="4" w:space="0" w:color="auto"/>
              <w:left w:val="nil"/>
              <w:bottom w:val="single" w:sz="4" w:space="0" w:color="auto"/>
              <w:right w:val="single" w:sz="4" w:space="0" w:color="auto"/>
            </w:tcBorders>
            <w:shd w:val="clear" w:color="auto" w:fill="auto"/>
            <w:hideMark/>
          </w:tcPr>
          <w:p w:rsidR="003A10AA" w:rsidRPr="00304692" w:rsidRDefault="003A10AA" w:rsidP="00E67FD2">
            <w:pPr>
              <w:spacing w:after="0" w:line="240" w:lineRule="auto"/>
              <w:rPr>
                <w:rFonts w:ascii="Times New Roman" w:eastAsia="Times New Roman" w:hAnsi="Times New Roman" w:cs="Times New Roman"/>
                <w:sz w:val="10"/>
                <w:szCs w:val="10"/>
              </w:rPr>
            </w:pPr>
            <w:r w:rsidRPr="00304692">
              <w:rPr>
                <w:rFonts w:ascii="Times New Roman" w:eastAsia="Times New Roman" w:hAnsi="Times New Roman" w:cs="Times New Roman"/>
                <w:b/>
                <w:bCs/>
                <w:sz w:val="10"/>
                <w:szCs w:val="10"/>
              </w:rPr>
              <w:t>В прямом направлении:</w:t>
            </w:r>
          </w:p>
          <w:p w:rsidR="003A10AA" w:rsidRPr="00304692" w:rsidRDefault="003A10AA" w:rsidP="00E67FD2">
            <w:pPr>
              <w:spacing w:after="0" w:line="240" w:lineRule="auto"/>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«ХОЛОДИЛЬНИКИ РЫБОКОМБИНАТА» «СТАНКОСТРОИТЕЛЬНЫЙ З-Д» «З-Д СТЕКЛОВОЛОКНА» «ЦЕНТРАЛЬНЫЙ СТАДИОН» «АГТУ» «ШКОЛА ИМЕНИ ПУШКИНА» «КИНОТЕАТР ПРИЗЫВ» «СЕЛЕНСКИЕ ИСАДЫ» «ДЕТСКИЙ МИР» «Ж\Д ВОКЗАЛ» «ПОЛИТЕХНИЧЕСКИЙ КОЛЛЕДЖ» «ШКОЛА №4» «ЦДО №2» «МАРКИНА» «МЯСОКОМБИНАТ» «КОНСЕРВЫЙ ЗАВОД» «ТЕХУЧИЛИЩЕ №6» «СУДОВЕРФЬ ИМ. КИРОВА» «КАСПИЙГАЗАВТОСЕРВИС» «КОСМИЧЕСКАЯ» «ПОЛИТЕХНИЧЕСКАЯ» «САДОВСКИХ»</w:t>
            </w:r>
          </w:p>
        </w:tc>
        <w:tc>
          <w:tcPr>
            <w:tcW w:w="1701" w:type="dxa"/>
            <w:tcBorders>
              <w:top w:val="single" w:sz="4" w:space="0" w:color="auto"/>
              <w:left w:val="nil"/>
              <w:bottom w:val="single" w:sz="4" w:space="0" w:color="auto"/>
              <w:right w:val="single" w:sz="4" w:space="0" w:color="auto"/>
            </w:tcBorders>
            <w:shd w:val="clear" w:color="auto" w:fill="auto"/>
            <w:hideMark/>
          </w:tcPr>
          <w:p w:rsidR="003A10AA" w:rsidRPr="00304692" w:rsidRDefault="003A10AA" w:rsidP="00E67FD2">
            <w:pPr>
              <w:spacing w:after="0" w:line="240" w:lineRule="auto"/>
              <w:rPr>
                <w:rFonts w:ascii="Times New Roman" w:eastAsia="Times New Roman" w:hAnsi="Times New Roman" w:cs="Times New Roman"/>
                <w:sz w:val="10"/>
                <w:szCs w:val="10"/>
              </w:rPr>
            </w:pPr>
            <w:r w:rsidRPr="00304692">
              <w:rPr>
                <w:rFonts w:ascii="Times New Roman" w:eastAsia="Times New Roman" w:hAnsi="Times New Roman" w:cs="Times New Roman"/>
                <w:b/>
                <w:bCs/>
                <w:sz w:val="10"/>
                <w:szCs w:val="10"/>
              </w:rPr>
              <w:t xml:space="preserve">В прямом направлении: </w:t>
            </w:r>
          </w:p>
          <w:p w:rsidR="003A10AA" w:rsidRPr="00304692" w:rsidRDefault="003A10AA" w:rsidP="00E67FD2">
            <w:pPr>
              <w:spacing w:after="0" w:line="240" w:lineRule="auto"/>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УЛ.ЛАТЫШЕВА УЛ.САВУШКИНА УЛ.А.БАРБЮСА УЛ.ПОБЕДЫ УЛ.ЯБЛОЧКОВА УЛ.РЫБИНСКАЯ УЛ. СЛАВЯНСКАЯ УЛ.ЛАТВИЙСКАЯ УЛ. НАБ. КАЗ. ЕРИКА УЛ. КРАСНОПИТЕРСКАЯ УЛ.К.КОМАРОВА УЛ.ПЛАТОНА УЛ.САДОВСКАЯ</w:t>
            </w:r>
          </w:p>
        </w:tc>
        <w:tc>
          <w:tcPr>
            <w:tcW w:w="851" w:type="dxa"/>
            <w:tcBorders>
              <w:top w:val="single" w:sz="4" w:space="0" w:color="auto"/>
              <w:left w:val="nil"/>
              <w:bottom w:val="single" w:sz="4" w:space="0" w:color="auto"/>
              <w:right w:val="single" w:sz="4" w:space="0" w:color="auto"/>
            </w:tcBorders>
            <w:shd w:val="clear" w:color="auto" w:fill="auto"/>
            <w:vAlign w:val="center"/>
            <w:hideMark/>
          </w:tcPr>
          <w:p w:rsidR="003A10AA" w:rsidRPr="00304692" w:rsidRDefault="003A10AA" w:rsidP="00E67FD2">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12</w:t>
            </w:r>
          </w:p>
        </w:tc>
        <w:tc>
          <w:tcPr>
            <w:tcW w:w="992" w:type="dxa"/>
            <w:vMerge w:val="restart"/>
            <w:tcBorders>
              <w:top w:val="single" w:sz="4" w:space="0" w:color="auto"/>
              <w:left w:val="nil"/>
              <w:right w:val="single" w:sz="4" w:space="0" w:color="auto"/>
            </w:tcBorders>
            <w:shd w:val="clear" w:color="auto" w:fill="auto"/>
            <w:vAlign w:val="center"/>
            <w:hideMark/>
          </w:tcPr>
          <w:p w:rsidR="003A10AA" w:rsidRPr="00304692" w:rsidRDefault="003A10AA" w:rsidP="00E67FD2">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 xml:space="preserve">В установленных остановочных пунктах </w:t>
            </w:r>
          </w:p>
        </w:tc>
        <w:tc>
          <w:tcPr>
            <w:tcW w:w="850" w:type="dxa"/>
            <w:vMerge w:val="restart"/>
            <w:tcBorders>
              <w:top w:val="single" w:sz="4" w:space="0" w:color="auto"/>
              <w:left w:val="nil"/>
              <w:right w:val="single" w:sz="4" w:space="0" w:color="auto"/>
            </w:tcBorders>
            <w:shd w:val="clear" w:color="auto" w:fill="auto"/>
            <w:vAlign w:val="center"/>
            <w:hideMark/>
          </w:tcPr>
          <w:p w:rsidR="003A10AA" w:rsidRPr="00304692" w:rsidRDefault="003A10AA" w:rsidP="00E67FD2">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Регулярные перевозки по регулируемым тарифам</w:t>
            </w:r>
          </w:p>
        </w:tc>
        <w:tc>
          <w:tcPr>
            <w:tcW w:w="820" w:type="dxa"/>
            <w:vMerge w:val="restart"/>
            <w:tcBorders>
              <w:top w:val="single" w:sz="4" w:space="0" w:color="auto"/>
              <w:left w:val="nil"/>
              <w:right w:val="single" w:sz="4" w:space="0" w:color="auto"/>
            </w:tcBorders>
            <w:shd w:val="clear" w:color="auto" w:fill="auto"/>
            <w:vAlign w:val="center"/>
          </w:tcPr>
          <w:p w:rsidR="003A10AA" w:rsidRPr="00304692" w:rsidRDefault="003A10AA" w:rsidP="00E67FD2">
            <w:pPr>
              <w:spacing w:after="0" w:line="240" w:lineRule="auto"/>
              <w:jc w:val="center"/>
              <w:rPr>
                <w:rFonts w:ascii="Times New Roman" w:eastAsia="Times New Roman" w:hAnsi="Times New Roman" w:cs="Times New Roman"/>
                <w:sz w:val="10"/>
                <w:szCs w:val="10"/>
              </w:rPr>
            </w:pPr>
          </w:p>
        </w:tc>
        <w:tc>
          <w:tcPr>
            <w:tcW w:w="740" w:type="dxa"/>
            <w:vMerge w:val="restart"/>
            <w:tcBorders>
              <w:top w:val="single" w:sz="4" w:space="0" w:color="auto"/>
              <w:left w:val="nil"/>
              <w:right w:val="single" w:sz="4" w:space="0" w:color="auto"/>
            </w:tcBorders>
            <w:shd w:val="clear" w:color="auto" w:fill="auto"/>
            <w:vAlign w:val="center"/>
          </w:tcPr>
          <w:p w:rsidR="003A10AA" w:rsidRPr="00304692" w:rsidRDefault="003A10AA" w:rsidP="00E67FD2">
            <w:pPr>
              <w:spacing w:after="0" w:line="240" w:lineRule="auto"/>
              <w:jc w:val="center"/>
              <w:rPr>
                <w:rFonts w:ascii="Times New Roman" w:eastAsia="Times New Roman" w:hAnsi="Times New Roman" w:cs="Times New Roman"/>
                <w:sz w:val="10"/>
                <w:szCs w:val="10"/>
              </w:rPr>
            </w:pPr>
          </w:p>
        </w:tc>
        <w:tc>
          <w:tcPr>
            <w:tcW w:w="708" w:type="dxa"/>
            <w:vMerge w:val="restart"/>
            <w:tcBorders>
              <w:top w:val="single" w:sz="4" w:space="0" w:color="auto"/>
              <w:left w:val="nil"/>
              <w:right w:val="single" w:sz="4" w:space="0" w:color="auto"/>
            </w:tcBorders>
            <w:shd w:val="clear" w:color="auto" w:fill="auto"/>
            <w:vAlign w:val="center"/>
          </w:tcPr>
          <w:p w:rsidR="003A10AA" w:rsidRPr="00304692" w:rsidRDefault="003A10AA" w:rsidP="00E67FD2">
            <w:pPr>
              <w:spacing w:after="0" w:line="240" w:lineRule="auto"/>
              <w:jc w:val="center"/>
              <w:rPr>
                <w:rFonts w:ascii="Times New Roman" w:eastAsia="Times New Roman" w:hAnsi="Times New Roman" w:cs="Times New Roman"/>
                <w:sz w:val="10"/>
                <w:szCs w:val="10"/>
              </w:rPr>
            </w:pPr>
          </w:p>
        </w:tc>
        <w:tc>
          <w:tcPr>
            <w:tcW w:w="1985" w:type="dxa"/>
            <w:vMerge w:val="restart"/>
            <w:tcBorders>
              <w:top w:val="single" w:sz="4" w:space="0" w:color="auto"/>
              <w:left w:val="nil"/>
              <w:right w:val="nil"/>
            </w:tcBorders>
            <w:shd w:val="clear" w:color="auto" w:fill="auto"/>
            <w:vAlign w:val="center"/>
            <w:hideMark/>
          </w:tcPr>
          <w:p w:rsidR="003A10AA" w:rsidRPr="00304692" w:rsidRDefault="003A10AA" w:rsidP="00E67FD2">
            <w:pPr>
              <w:spacing w:after="0" w:line="240" w:lineRule="auto"/>
              <w:jc w:val="center"/>
              <w:rPr>
                <w:rFonts w:ascii="Times New Roman" w:eastAsia="Times New Roman" w:hAnsi="Times New Roman" w:cs="Times New Roman"/>
                <w:sz w:val="10"/>
                <w:szCs w:val="10"/>
              </w:rPr>
            </w:pPr>
          </w:p>
        </w:tc>
        <w:tc>
          <w:tcPr>
            <w:tcW w:w="709" w:type="dxa"/>
            <w:vMerge w:val="restart"/>
            <w:tcBorders>
              <w:top w:val="single" w:sz="4" w:space="0" w:color="auto"/>
              <w:left w:val="single" w:sz="4" w:space="0" w:color="auto"/>
              <w:right w:val="nil"/>
            </w:tcBorders>
            <w:shd w:val="clear" w:color="auto" w:fill="auto"/>
            <w:vAlign w:val="center"/>
            <w:hideMark/>
          </w:tcPr>
          <w:p w:rsidR="003A10AA" w:rsidRPr="00304692" w:rsidRDefault="003A10AA" w:rsidP="00E67FD2">
            <w:pPr>
              <w:spacing w:after="0" w:line="240" w:lineRule="auto"/>
              <w:jc w:val="center"/>
              <w:rPr>
                <w:rFonts w:ascii="Times New Roman" w:eastAsia="Times New Roman" w:hAnsi="Times New Roman" w:cs="Times New Roman"/>
                <w:sz w:val="10"/>
                <w:szCs w:val="10"/>
              </w:rPr>
            </w:pPr>
          </w:p>
        </w:tc>
        <w:tc>
          <w:tcPr>
            <w:tcW w:w="708" w:type="dxa"/>
            <w:vMerge w:val="restart"/>
            <w:tcBorders>
              <w:top w:val="single" w:sz="4" w:space="0" w:color="auto"/>
              <w:left w:val="single" w:sz="4" w:space="0" w:color="auto"/>
              <w:right w:val="single" w:sz="4" w:space="0" w:color="auto"/>
            </w:tcBorders>
            <w:shd w:val="clear" w:color="auto" w:fill="auto"/>
            <w:vAlign w:val="center"/>
          </w:tcPr>
          <w:p w:rsidR="003A10AA" w:rsidRPr="00304692" w:rsidRDefault="003A10AA" w:rsidP="00E67FD2">
            <w:pPr>
              <w:spacing w:after="0" w:line="240" w:lineRule="auto"/>
              <w:jc w:val="center"/>
              <w:rPr>
                <w:rFonts w:ascii="Times New Roman" w:eastAsia="Times New Roman" w:hAnsi="Times New Roman" w:cs="Times New Roman"/>
                <w:sz w:val="10"/>
                <w:szCs w:val="10"/>
              </w:rPr>
            </w:pPr>
          </w:p>
        </w:tc>
      </w:tr>
      <w:tr w:rsidR="003A10AA" w:rsidRPr="00304692" w:rsidTr="00FA1DB5">
        <w:trPr>
          <w:trHeight w:val="437"/>
        </w:trPr>
        <w:tc>
          <w:tcPr>
            <w:tcW w:w="851" w:type="dxa"/>
            <w:vMerge/>
            <w:tcBorders>
              <w:left w:val="single" w:sz="4" w:space="0" w:color="auto"/>
              <w:bottom w:val="single" w:sz="4" w:space="0" w:color="auto"/>
              <w:right w:val="single" w:sz="4" w:space="0" w:color="auto"/>
            </w:tcBorders>
            <w:shd w:val="clear" w:color="auto" w:fill="auto"/>
            <w:vAlign w:val="center"/>
          </w:tcPr>
          <w:p w:rsidR="003A10AA" w:rsidRPr="00304692" w:rsidRDefault="003A10AA" w:rsidP="00E67FD2">
            <w:pPr>
              <w:pStyle w:val="a5"/>
              <w:numPr>
                <w:ilvl w:val="0"/>
                <w:numId w:val="1"/>
              </w:numPr>
              <w:spacing w:after="0" w:line="240" w:lineRule="auto"/>
              <w:jc w:val="center"/>
              <w:rPr>
                <w:rFonts w:ascii="Times New Roman" w:eastAsia="Times New Roman" w:hAnsi="Times New Roman" w:cs="Times New Roman"/>
                <w:sz w:val="10"/>
                <w:szCs w:val="10"/>
              </w:rPr>
            </w:pPr>
          </w:p>
        </w:tc>
        <w:tc>
          <w:tcPr>
            <w:tcW w:w="567" w:type="dxa"/>
            <w:vMerge/>
            <w:tcBorders>
              <w:left w:val="nil"/>
              <w:bottom w:val="single" w:sz="4" w:space="0" w:color="auto"/>
              <w:right w:val="single" w:sz="4" w:space="0" w:color="auto"/>
            </w:tcBorders>
            <w:shd w:val="clear" w:color="auto" w:fill="auto"/>
            <w:vAlign w:val="center"/>
            <w:hideMark/>
          </w:tcPr>
          <w:p w:rsidR="003A10AA" w:rsidRPr="00304692" w:rsidRDefault="003A10AA" w:rsidP="00E67FD2">
            <w:pPr>
              <w:spacing w:after="0" w:line="240" w:lineRule="auto"/>
              <w:jc w:val="center"/>
              <w:rPr>
                <w:rFonts w:ascii="Times New Roman" w:eastAsia="Times New Roman" w:hAnsi="Times New Roman" w:cs="Times New Roman"/>
                <w:sz w:val="10"/>
                <w:szCs w:val="10"/>
              </w:rPr>
            </w:pPr>
          </w:p>
        </w:tc>
        <w:tc>
          <w:tcPr>
            <w:tcW w:w="1843" w:type="dxa"/>
            <w:vMerge/>
            <w:tcBorders>
              <w:left w:val="nil"/>
              <w:bottom w:val="single" w:sz="4" w:space="0" w:color="auto"/>
              <w:right w:val="single" w:sz="4" w:space="0" w:color="auto"/>
            </w:tcBorders>
            <w:shd w:val="clear" w:color="auto" w:fill="auto"/>
            <w:vAlign w:val="center"/>
            <w:hideMark/>
          </w:tcPr>
          <w:p w:rsidR="003A10AA" w:rsidRPr="00304692" w:rsidRDefault="003A10AA" w:rsidP="00E67FD2">
            <w:pPr>
              <w:spacing w:after="0" w:line="240" w:lineRule="auto"/>
              <w:jc w:val="center"/>
              <w:rPr>
                <w:rFonts w:ascii="Times New Roman" w:eastAsia="Times New Roman" w:hAnsi="Times New Roman" w:cs="Times New Roman"/>
                <w:sz w:val="10"/>
                <w:szCs w:val="10"/>
              </w:rPr>
            </w:pPr>
          </w:p>
        </w:tc>
        <w:tc>
          <w:tcPr>
            <w:tcW w:w="2693" w:type="dxa"/>
            <w:tcBorders>
              <w:top w:val="single" w:sz="4" w:space="0" w:color="auto"/>
              <w:left w:val="nil"/>
              <w:bottom w:val="single" w:sz="4" w:space="0" w:color="auto"/>
              <w:right w:val="single" w:sz="4" w:space="0" w:color="auto"/>
            </w:tcBorders>
            <w:shd w:val="clear" w:color="auto" w:fill="auto"/>
            <w:hideMark/>
          </w:tcPr>
          <w:p w:rsidR="003A10AA" w:rsidRPr="00304692" w:rsidRDefault="003A10AA" w:rsidP="00E67FD2">
            <w:pPr>
              <w:spacing w:after="0" w:line="240" w:lineRule="auto"/>
              <w:rPr>
                <w:rFonts w:ascii="Times New Roman" w:eastAsia="Times New Roman" w:hAnsi="Times New Roman" w:cs="Times New Roman"/>
                <w:sz w:val="10"/>
                <w:szCs w:val="10"/>
              </w:rPr>
            </w:pPr>
          </w:p>
          <w:p w:rsidR="003A10AA" w:rsidRPr="00304692" w:rsidRDefault="003A10AA" w:rsidP="00E67FD2">
            <w:pPr>
              <w:spacing w:after="0" w:line="240" w:lineRule="auto"/>
              <w:rPr>
                <w:rFonts w:ascii="Times New Roman" w:eastAsia="Times New Roman" w:hAnsi="Times New Roman" w:cs="Times New Roman"/>
                <w:b/>
                <w:bCs/>
                <w:sz w:val="10"/>
                <w:szCs w:val="10"/>
              </w:rPr>
            </w:pPr>
            <w:r w:rsidRPr="00304692">
              <w:rPr>
                <w:rFonts w:ascii="Times New Roman" w:eastAsia="Times New Roman" w:hAnsi="Times New Roman" w:cs="Times New Roman"/>
                <w:b/>
                <w:bCs/>
                <w:sz w:val="10"/>
                <w:szCs w:val="10"/>
              </w:rPr>
              <w:t xml:space="preserve">В обратном направлении: </w:t>
            </w:r>
            <w:r w:rsidRPr="00304692">
              <w:rPr>
                <w:rFonts w:ascii="Times New Roman" w:eastAsia="Times New Roman" w:hAnsi="Times New Roman" w:cs="Times New Roman"/>
                <w:sz w:val="10"/>
                <w:szCs w:val="10"/>
              </w:rPr>
              <w:t>«САДОВСКИХ» «ПОЛИТЕХНИЧЕСКАЯ» «КОСМИЧЕСКАЯ» «КАСПИЙГАЗАВТОСЕРВИС» «СУДОВЕРФЬ ИМ.КИРОВА» «ТЕХУЧИЛИЩЕ №6» «КОНСЕРВНЫЙ ЗАВОД» «МЯСОКОМБИНАТ» «МАРКИНА» «ЦДО №2» «ШКОЛА №4» «ПОЛИТЕХНИЧЕКИЙ КОЛЛЕДЖ» «Ж/Д ВОКЗАЛ»«МАКДОНАЛДС»«КИНОТЕАТР ПРИЗЫВ»««БУЛЬВАР ПОБЕДЫ «ШКОЛА ИМЕНИ ПУШКИНА»«АГТУ»«ЦЕНТРАЛЬНЫЙ СТАДИОН»«З-Д СТЕКЛОВОЛОКНА» «СТАНКОСТРОИТЕЛЬНЫЙ» «ХОЛОДИЛЬНИКИ РЫБОКОМБИНАТА»</w:t>
            </w:r>
          </w:p>
        </w:tc>
        <w:tc>
          <w:tcPr>
            <w:tcW w:w="1701" w:type="dxa"/>
            <w:tcBorders>
              <w:top w:val="single" w:sz="4" w:space="0" w:color="auto"/>
              <w:left w:val="nil"/>
              <w:bottom w:val="single" w:sz="4" w:space="0" w:color="auto"/>
              <w:right w:val="single" w:sz="4" w:space="0" w:color="auto"/>
            </w:tcBorders>
            <w:shd w:val="clear" w:color="auto" w:fill="auto"/>
            <w:hideMark/>
          </w:tcPr>
          <w:p w:rsidR="003A10AA" w:rsidRPr="00304692" w:rsidRDefault="003A10AA" w:rsidP="00E67FD2">
            <w:pPr>
              <w:spacing w:after="0" w:line="240" w:lineRule="auto"/>
              <w:rPr>
                <w:rFonts w:ascii="Times New Roman" w:eastAsia="Times New Roman" w:hAnsi="Times New Roman" w:cs="Times New Roman"/>
                <w:sz w:val="10"/>
                <w:szCs w:val="10"/>
              </w:rPr>
            </w:pPr>
          </w:p>
          <w:p w:rsidR="003A10AA" w:rsidRPr="00304692" w:rsidRDefault="003A10AA" w:rsidP="00E67FD2">
            <w:pPr>
              <w:spacing w:after="0" w:line="240" w:lineRule="auto"/>
              <w:rPr>
                <w:rFonts w:ascii="Times New Roman" w:eastAsia="Times New Roman" w:hAnsi="Times New Roman" w:cs="Times New Roman"/>
                <w:sz w:val="10"/>
                <w:szCs w:val="10"/>
              </w:rPr>
            </w:pPr>
            <w:r w:rsidRPr="00304692">
              <w:rPr>
                <w:rFonts w:ascii="Times New Roman" w:eastAsia="Times New Roman" w:hAnsi="Times New Roman" w:cs="Times New Roman"/>
                <w:b/>
                <w:bCs/>
                <w:sz w:val="10"/>
                <w:szCs w:val="10"/>
              </w:rPr>
              <w:t xml:space="preserve">В обратном направлении: </w:t>
            </w:r>
            <w:r w:rsidRPr="00304692">
              <w:rPr>
                <w:rFonts w:ascii="Times New Roman" w:eastAsia="Times New Roman" w:hAnsi="Times New Roman" w:cs="Times New Roman"/>
                <w:sz w:val="10"/>
                <w:szCs w:val="10"/>
              </w:rPr>
              <w:t xml:space="preserve">УЛ.САДОВСКАЯ УЛ.ПЛАТОНА УЛ.КОМАРОВА УЛ.КРАСНОПИТЕРСКАЯ УЛ.НАБ КАЗ.ЕРЕКА УЛ.ЛАТВИЙСКАЯ УЛ.СЛАВЯНСКАЯ УЛ.РЫБИНСКАЯ УЛ.ЯБЛОЧКОВА УЛ.ПОБЕДЫ УЛ.А.БАРБЮСА УЛ.САВУШКИНА УЛ.ЛАТЫШЕВА                                 </w:t>
            </w:r>
          </w:p>
          <w:p w:rsidR="003A10AA" w:rsidRPr="00304692" w:rsidRDefault="003A10AA" w:rsidP="00E67FD2">
            <w:pPr>
              <w:spacing w:after="0" w:line="240" w:lineRule="auto"/>
              <w:rPr>
                <w:rFonts w:ascii="Times New Roman" w:eastAsia="Times New Roman" w:hAnsi="Times New Roman" w:cs="Times New Roman"/>
                <w:b/>
                <w:bCs/>
                <w:sz w:val="10"/>
                <w:szCs w:val="10"/>
              </w:rPr>
            </w:pPr>
          </w:p>
        </w:tc>
        <w:tc>
          <w:tcPr>
            <w:tcW w:w="851" w:type="dxa"/>
            <w:tcBorders>
              <w:top w:val="single" w:sz="4" w:space="0" w:color="auto"/>
              <w:left w:val="nil"/>
              <w:bottom w:val="single" w:sz="4" w:space="0" w:color="auto"/>
              <w:right w:val="single" w:sz="4" w:space="0" w:color="auto"/>
            </w:tcBorders>
            <w:shd w:val="clear" w:color="auto" w:fill="auto"/>
            <w:vAlign w:val="center"/>
            <w:hideMark/>
          </w:tcPr>
          <w:p w:rsidR="003A10AA" w:rsidRPr="00304692" w:rsidRDefault="003A10AA" w:rsidP="00E67FD2">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12</w:t>
            </w:r>
          </w:p>
        </w:tc>
        <w:tc>
          <w:tcPr>
            <w:tcW w:w="992" w:type="dxa"/>
            <w:vMerge/>
            <w:tcBorders>
              <w:left w:val="nil"/>
              <w:bottom w:val="single" w:sz="4" w:space="0" w:color="auto"/>
              <w:right w:val="single" w:sz="4" w:space="0" w:color="auto"/>
            </w:tcBorders>
            <w:shd w:val="clear" w:color="auto" w:fill="auto"/>
            <w:vAlign w:val="center"/>
            <w:hideMark/>
          </w:tcPr>
          <w:p w:rsidR="003A10AA" w:rsidRPr="00304692" w:rsidRDefault="003A10AA" w:rsidP="00E67FD2">
            <w:pPr>
              <w:spacing w:after="0" w:line="240" w:lineRule="auto"/>
              <w:jc w:val="center"/>
              <w:rPr>
                <w:rFonts w:ascii="Times New Roman" w:eastAsia="Times New Roman" w:hAnsi="Times New Roman" w:cs="Times New Roman"/>
                <w:sz w:val="10"/>
                <w:szCs w:val="10"/>
              </w:rPr>
            </w:pPr>
          </w:p>
        </w:tc>
        <w:tc>
          <w:tcPr>
            <w:tcW w:w="850" w:type="dxa"/>
            <w:vMerge/>
            <w:tcBorders>
              <w:left w:val="nil"/>
              <w:bottom w:val="single" w:sz="4" w:space="0" w:color="auto"/>
              <w:right w:val="single" w:sz="4" w:space="0" w:color="auto"/>
            </w:tcBorders>
            <w:shd w:val="clear" w:color="auto" w:fill="auto"/>
            <w:vAlign w:val="center"/>
            <w:hideMark/>
          </w:tcPr>
          <w:p w:rsidR="003A10AA" w:rsidRPr="00304692" w:rsidRDefault="003A10AA" w:rsidP="00E67FD2">
            <w:pPr>
              <w:spacing w:after="0" w:line="240" w:lineRule="auto"/>
              <w:jc w:val="center"/>
              <w:rPr>
                <w:rFonts w:ascii="Times New Roman" w:eastAsia="Times New Roman" w:hAnsi="Times New Roman" w:cs="Times New Roman"/>
                <w:sz w:val="10"/>
                <w:szCs w:val="10"/>
              </w:rPr>
            </w:pPr>
          </w:p>
        </w:tc>
        <w:tc>
          <w:tcPr>
            <w:tcW w:w="820" w:type="dxa"/>
            <w:vMerge/>
            <w:tcBorders>
              <w:left w:val="nil"/>
              <w:bottom w:val="single" w:sz="4" w:space="0" w:color="auto"/>
              <w:right w:val="single" w:sz="4" w:space="0" w:color="auto"/>
            </w:tcBorders>
            <w:shd w:val="clear" w:color="auto" w:fill="auto"/>
            <w:vAlign w:val="center"/>
          </w:tcPr>
          <w:p w:rsidR="003A10AA" w:rsidRPr="00304692" w:rsidRDefault="003A10AA" w:rsidP="00E67FD2">
            <w:pPr>
              <w:spacing w:after="0" w:line="240" w:lineRule="auto"/>
              <w:jc w:val="center"/>
              <w:rPr>
                <w:rFonts w:ascii="Times New Roman" w:eastAsia="Times New Roman" w:hAnsi="Times New Roman" w:cs="Times New Roman"/>
                <w:sz w:val="10"/>
                <w:szCs w:val="10"/>
              </w:rPr>
            </w:pPr>
          </w:p>
        </w:tc>
        <w:tc>
          <w:tcPr>
            <w:tcW w:w="740" w:type="dxa"/>
            <w:vMerge/>
            <w:tcBorders>
              <w:left w:val="nil"/>
              <w:bottom w:val="single" w:sz="4" w:space="0" w:color="auto"/>
              <w:right w:val="single" w:sz="4" w:space="0" w:color="auto"/>
            </w:tcBorders>
            <w:shd w:val="clear" w:color="auto" w:fill="auto"/>
            <w:vAlign w:val="center"/>
          </w:tcPr>
          <w:p w:rsidR="003A10AA" w:rsidRPr="00304692" w:rsidRDefault="003A10AA" w:rsidP="00E67FD2">
            <w:pPr>
              <w:spacing w:after="0" w:line="240" w:lineRule="auto"/>
              <w:jc w:val="center"/>
              <w:rPr>
                <w:rFonts w:ascii="Times New Roman" w:eastAsia="Times New Roman" w:hAnsi="Times New Roman" w:cs="Times New Roman"/>
                <w:sz w:val="10"/>
                <w:szCs w:val="10"/>
              </w:rPr>
            </w:pPr>
          </w:p>
        </w:tc>
        <w:tc>
          <w:tcPr>
            <w:tcW w:w="708" w:type="dxa"/>
            <w:vMerge/>
            <w:tcBorders>
              <w:left w:val="nil"/>
              <w:bottom w:val="single" w:sz="4" w:space="0" w:color="auto"/>
              <w:right w:val="single" w:sz="4" w:space="0" w:color="auto"/>
            </w:tcBorders>
            <w:shd w:val="clear" w:color="auto" w:fill="auto"/>
            <w:vAlign w:val="center"/>
          </w:tcPr>
          <w:p w:rsidR="003A10AA" w:rsidRPr="00304692" w:rsidRDefault="003A10AA" w:rsidP="00E67FD2">
            <w:pPr>
              <w:spacing w:after="0" w:line="240" w:lineRule="auto"/>
              <w:jc w:val="center"/>
              <w:rPr>
                <w:rFonts w:ascii="Times New Roman" w:eastAsia="Times New Roman" w:hAnsi="Times New Roman" w:cs="Times New Roman"/>
                <w:sz w:val="10"/>
                <w:szCs w:val="10"/>
              </w:rPr>
            </w:pPr>
          </w:p>
        </w:tc>
        <w:tc>
          <w:tcPr>
            <w:tcW w:w="1985" w:type="dxa"/>
            <w:vMerge/>
            <w:tcBorders>
              <w:left w:val="nil"/>
              <w:bottom w:val="single" w:sz="4" w:space="0" w:color="auto"/>
              <w:right w:val="nil"/>
            </w:tcBorders>
            <w:shd w:val="clear" w:color="auto" w:fill="auto"/>
            <w:vAlign w:val="center"/>
            <w:hideMark/>
          </w:tcPr>
          <w:p w:rsidR="003A10AA" w:rsidRPr="00304692" w:rsidRDefault="003A10AA" w:rsidP="00E67FD2">
            <w:pPr>
              <w:spacing w:after="0" w:line="240" w:lineRule="auto"/>
              <w:jc w:val="center"/>
              <w:rPr>
                <w:rFonts w:ascii="Times New Roman" w:eastAsia="Times New Roman" w:hAnsi="Times New Roman" w:cs="Times New Roman"/>
                <w:sz w:val="10"/>
                <w:szCs w:val="10"/>
              </w:rPr>
            </w:pPr>
          </w:p>
        </w:tc>
        <w:tc>
          <w:tcPr>
            <w:tcW w:w="709" w:type="dxa"/>
            <w:vMerge/>
            <w:tcBorders>
              <w:left w:val="single" w:sz="4" w:space="0" w:color="auto"/>
              <w:bottom w:val="single" w:sz="4" w:space="0" w:color="auto"/>
              <w:right w:val="nil"/>
            </w:tcBorders>
            <w:shd w:val="clear" w:color="auto" w:fill="auto"/>
            <w:vAlign w:val="center"/>
            <w:hideMark/>
          </w:tcPr>
          <w:p w:rsidR="003A10AA" w:rsidRPr="00304692" w:rsidRDefault="003A10AA" w:rsidP="00E67FD2">
            <w:pPr>
              <w:spacing w:after="0" w:line="240" w:lineRule="auto"/>
              <w:jc w:val="center"/>
              <w:rPr>
                <w:rFonts w:ascii="Times New Roman" w:eastAsia="Times New Roman" w:hAnsi="Times New Roman" w:cs="Times New Roman"/>
                <w:sz w:val="10"/>
                <w:szCs w:val="10"/>
              </w:rPr>
            </w:pPr>
          </w:p>
        </w:tc>
        <w:tc>
          <w:tcPr>
            <w:tcW w:w="708" w:type="dxa"/>
            <w:vMerge/>
            <w:tcBorders>
              <w:left w:val="single" w:sz="4" w:space="0" w:color="auto"/>
              <w:bottom w:val="single" w:sz="4" w:space="0" w:color="auto"/>
              <w:right w:val="single" w:sz="4" w:space="0" w:color="auto"/>
            </w:tcBorders>
            <w:shd w:val="clear" w:color="auto" w:fill="auto"/>
            <w:vAlign w:val="center"/>
          </w:tcPr>
          <w:p w:rsidR="003A10AA" w:rsidRPr="00304692" w:rsidRDefault="003A10AA" w:rsidP="00E67FD2">
            <w:pPr>
              <w:spacing w:after="0" w:line="240" w:lineRule="auto"/>
              <w:jc w:val="center"/>
              <w:rPr>
                <w:rFonts w:ascii="Times New Roman" w:eastAsia="Times New Roman" w:hAnsi="Times New Roman" w:cs="Times New Roman"/>
                <w:sz w:val="10"/>
                <w:szCs w:val="10"/>
              </w:rPr>
            </w:pPr>
          </w:p>
        </w:tc>
      </w:tr>
      <w:tr w:rsidR="003A10AA" w:rsidRPr="00304692" w:rsidTr="00FA1DB5">
        <w:trPr>
          <w:trHeight w:val="438"/>
        </w:trPr>
        <w:tc>
          <w:tcPr>
            <w:tcW w:w="851" w:type="dxa"/>
            <w:vMerge w:val="restart"/>
            <w:tcBorders>
              <w:top w:val="single" w:sz="4" w:space="0" w:color="auto"/>
              <w:left w:val="single" w:sz="4" w:space="0" w:color="auto"/>
              <w:right w:val="single" w:sz="4" w:space="0" w:color="auto"/>
            </w:tcBorders>
            <w:shd w:val="clear" w:color="auto" w:fill="auto"/>
            <w:vAlign w:val="center"/>
          </w:tcPr>
          <w:p w:rsidR="003A10AA" w:rsidRPr="00304692" w:rsidRDefault="003A10AA" w:rsidP="00E67FD2">
            <w:pPr>
              <w:pStyle w:val="a5"/>
              <w:numPr>
                <w:ilvl w:val="0"/>
                <w:numId w:val="1"/>
              </w:numPr>
              <w:spacing w:after="0" w:line="240" w:lineRule="auto"/>
              <w:jc w:val="center"/>
              <w:rPr>
                <w:rFonts w:ascii="Times New Roman" w:eastAsia="Times New Roman" w:hAnsi="Times New Roman" w:cs="Times New Roman"/>
                <w:sz w:val="10"/>
                <w:szCs w:val="10"/>
              </w:rPr>
            </w:pPr>
          </w:p>
        </w:tc>
        <w:tc>
          <w:tcPr>
            <w:tcW w:w="567" w:type="dxa"/>
            <w:vMerge w:val="restart"/>
            <w:tcBorders>
              <w:top w:val="single" w:sz="4" w:space="0" w:color="auto"/>
              <w:left w:val="nil"/>
              <w:right w:val="single" w:sz="4" w:space="0" w:color="auto"/>
            </w:tcBorders>
            <w:shd w:val="clear" w:color="auto" w:fill="auto"/>
            <w:vAlign w:val="center"/>
            <w:hideMark/>
          </w:tcPr>
          <w:p w:rsidR="003A10AA" w:rsidRPr="00304692" w:rsidRDefault="003A10AA" w:rsidP="00E67FD2">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90с</w:t>
            </w:r>
          </w:p>
        </w:tc>
        <w:tc>
          <w:tcPr>
            <w:tcW w:w="1843" w:type="dxa"/>
            <w:vMerge w:val="restart"/>
            <w:tcBorders>
              <w:top w:val="single" w:sz="4" w:space="0" w:color="auto"/>
              <w:left w:val="nil"/>
              <w:right w:val="single" w:sz="4" w:space="0" w:color="auto"/>
            </w:tcBorders>
            <w:shd w:val="clear" w:color="auto" w:fill="auto"/>
            <w:vAlign w:val="center"/>
            <w:hideMark/>
          </w:tcPr>
          <w:p w:rsidR="003A10AA" w:rsidRPr="00304692" w:rsidRDefault="003A10AA" w:rsidP="00E67FD2">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 xml:space="preserve">ХОЛОДИЛЬНИКИ РЫБОКОМБИНАТА – </w:t>
            </w:r>
          </w:p>
          <w:p w:rsidR="003A10AA" w:rsidRPr="00304692" w:rsidRDefault="003A10AA" w:rsidP="00E67FD2">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 xml:space="preserve">ПОСЕЛОК ВОЙКОВО </w:t>
            </w:r>
          </w:p>
        </w:tc>
        <w:tc>
          <w:tcPr>
            <w:tcW w:w="2693" w:type="dxa"/>
            <w:tcBorders>
              <w:top w:val="single" w:sz="4" w:space="0" w:color="auto"/>
              <w:left w:val="nil"/>
              <w:bottom w:val="single" w:sz="4" w:space="0" w:color="auto"/>
              <w:right w:val="single" w:sz="4" w:space="0" w:color="auto"/>
            </w:tcBorders>
            <w:shd w:val="clear" w:color="auto" w:fill="auto"/>
            <w:hideMark/>
          </w:tcPr>
          <w:p w:rsidR="003A10AA" w:rsidRPr="00304692" w:rsidRDefault="003A10AA" w:rsidP="00E67FD2">
            <w:pPr>
              <w:spacing w:after="0" w:line="240" w:lineRule="auto"/>
              <w:rPr>
                <w:rFonts w:ascii="Times New Roman" w:eastAsia="Times New Roman" w:hAnsi="Times New Roman" w:cs="Times New Roman"/>
                <w:sz w:val="10"/>
                <w:szCs w:val="10"/>
              </w:rPr>
            </w:pPr>
            <w:r w:rsidRPr="00304692">
              <w:rPr>
                <w:rFonts w:ascii="Times New Roman" w:eastAsia="Times New Roman" w:hAnsi="Times New Roman" w:cs="Times New Roman"/>
                <w:b/>
                <w:bCs/>
                <w:sz w:val="10"/>
                <w:szCs w:val="10"/>
              </w:rPr>
              <w:t xml:space="preserve">В прямом направлении: </w:t>
            </w:r>
          </w:p>
          <w:p w:rsidR="003A10AA" w:rsidRPr="00304692" w:rsidRDefault="003A10AA" w:rsidP="00E67FD2">
            <w:pPr>
              <w:spacing w:after="0" w:line="240" w:lineRule="auto"/>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 xml:space="preserve">«ХОЛОДИЛЬНИКИ РЫБОКОМБИНАТА» «СТАНКОСТРОИТЕЛЬНЫЙ З-Д» «З-Д СТЕКЛОВОЛОКНА» «ЦЕНТРАЛЬНЫЙ СТАДИОН» «АГТУ»«ШКОЛА ИМЕНИ ПУШКИНА»« КИНОТЕАТР ПРИЗЫВ»«СЕЛЕНСКИЕ ИСАДЫ» «ДЕТСКИЙ МИР»«Ж\Д ВОКЗАЛ» </w:t>
            </w:r>
            <w:r w:rsidRPr="00B24EE5">
              <w:rPr>
                <w:rFonts w:ascii="Times New Roman" w:eastAsia="Times New Roman" w:hAnsi="Times New Roman" w:cs="Times New Roman"/>
                <w:sz w:val="10"/>
                <w:szCs w:val="10"/>
              </w:rPr>
              <w:t xml:space="preserve">Ж/Д ВОКЗАЛ Ж/Д ВОКЗАЛ </w:t>
            </w:r>
            <w:r w:rsidRPr="00304692">
              <w:rPr>
                <w:rFonts w:ascii="Times New Roman" w:eastAsia="Times New Roman" w:hAnsi="Times New Roman" w:cs="Times New Roman"/>
                <w:sz w:val="10"/>
                <w:szCs w:val="10"/>
              </w:rPr>
              <w:t>«ПОЛИТЕХНИЧЕСКИЙ КОЛЛЕДЖ» «ШКОЛА №4» «ЦДО №2» «МАРКИНА» «МЯСОКОМБИНАТ» «КОНСЕРВЫЙ ЗАВОД» «ТЕХУЧИЛИЩЕ №6» «СУДОВЕРФЬ ИМ. КИРОВА» «КАСПИЙГАЗАВТОСЕРВИС» «КОСМИЧЕСКАЯ» «ПОЛИТЕХНИЧЕСКАЯ» «САДОВСКИХ»</w:t>
            </w:r>
          </w:p>
          <w:p w:rsidR="003A10AA" w:rsidRPr="00304692" w:rsidRDefault="003A10AA" w:rsidP="00E67FD2">
            <w:pPr>
              <w:spacing w:after="0" w:line="240" w:lineRule="auto"/>
              <w:rPr>
                <w:rFonts w:ascii="Times New Roman" w:eastAsia="Times New Roman" w:hAnsi="Times New Roman" w:cs="Times New Roman"/>
                <w:sz w:val="10"/>
                <w:szCs w:val="10"/>
              </w:rPr>
            </w:pPr>
          </w:p>
        </w:tc>
        <w:tc>
          <w:tcPr>
            <w:tcW w:w="1701" w:type="dxa"/>
            <w:tcBorders>
              <w:top w:val="single" w:sz="4" w:space="0" w:color="auto"/>
              <w:left w:val="nil"/>
              <w:bottom w:val="single" w:sz="4" w:space="0" w:color="auto"/>
              <w:right w:val="single" w:sz="4" w:space="0" w:color="auto"/>
            </w:tcBorders>
            <w:shd w:val="clear" w:color="auto" w:fill="auto"/>
            <w:hideMark/>
          </w:tcPr>
          <w:p w:rsidR="003A10AA" w:rsidRPr="00304692" w:rsidRDefault="003A10AA" w:rsidP="00E67FD2">
            <w:pPr>
              <w:spacing w:after="0" w:line="240" w:lineRule="auto"/>
              <w:rPr>
                <w:rFonts w:ascii="Times New Roman" w:eastAsia="Times New Roman" w:hAnsi="Times New Roman" w:cs="Times New Roman"/>
                <w:sz w:val="10"/>
                <w:szCs w:val="10"/>
              </w:rPr>
            </w:pPr>
            <w:r w:rsidRPr="00304692">
              <w:rPr>
                <w:rFonts w:ascii="Times New Roman" w:eastAsia="Times New Roman" w:hAnsi="Times New Roman" w:cs="Times New Roman"/>
                <w:b/>
                <w:bCs/>
                <w:sz w:val="10"/>
                <w:szCs w:val="10"/>
              </w:rPr>
              <w:t xml:space="preserve">В прямом направлении: </w:t>
            </w:r>
          </w:p>
          <w:p w:rsidR="003A10AA" w:rsidRPr="00304692" w:rsidRDefault="003A10AA" w:rsidP="00E67FD2">
            <w:pPr>
              <w:spacing w:after="0" w:line="240" w:lineRule="auto"/>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УЛ.ЛАТЫШЕВА УЛ.САВУШКИНА УЛ.А.БАРБЮСА УЛ.ПОБЕДЫ УЛ.ЯБЛОЧКОВА УЛ.РЫБИНСКАЯ УЛ.СЛАВЯНСКАЯ УЛ.ЛАТВИЙСКАЯ УЛ. НАБ. КАЗ. ЕРИКА УЛ. КРАСНОПИТЕРСКАЯ УЛ.К.КОМАРОВА УЛ.ПЛАТОНА УЛ.САДОВСКАЯ</w:t>
            </w:r>
          </w:p>
        </w:tc>
        <w:tc>
          <w:tcPr>
            <w:tcW w:w="851" w:type="dxa"/>
            <w:tcBorders>
              <w:top w:val="single" w:sz="4" w:space="0" w:color="auto"/>
              <w:left w:val="nil"/>
              <w:bottom w:val="single" w:sz="4" w:space="0" w:color="auto"/>
              <w:right w:val="single" w:sz="4" w:space="0" w:color="auto"/>
            </w:tcBorders>
            <w:shd w:val="clear" w:color="auto" w:fill="auto"/>
            <w:vAlign w:val="center"/>
            <w:hideMark/>
          </w:tcPr>
          <w:p w:rsidR="003A10AA" w:rsidRPr="00304692" w:rsidRDefault="003A10AA" w:rsidP="00E67FD2">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12</w:t>
            </w:r>
          </w:p>
        </w:tc>
        <w:tc>
          <w:tcPr>
            <w:tcW w:w="992" w:type="dxa"/>
            <w:vMerge w:val="restart"/>
            <w:tcBorders>
              <w:top w:val="single" w:sz="4" w:space="0" w:color="auto"/>
              <w:left w:val="nil"/>
              <w:right w:val="single" w:sz="4" w:space="0" w:color="auto"/>
            </w:tcBorders>
            <w:shd w:val="clear" w:color="auto" w:fill="auto"/>
            <w:vAlign w:val="center"/>
            <w:hideMark/>
          </w:tcPr>
          <w:p w:rsidR="003A10AA" w:rsidRPr="00304692" w:rsidRDefault="003A10AA" w:rsidP="00E67FD2">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 xml:space="preserve">В установленных остановочных пунктах </w:t>
            </w:r>
          </w:p>
        </w:tc>
        <w:tc>
          <w:tcPr>
            <w:tcW w:w="850" w:type="dxa"/>
            <w:vMerge w:val="restart"/>
            <w:tcBorders>
              <w:top w:val="single" w:sz="4" w:space="0" w:color="auto"/>
              <w:left w:val="nil"/>
              <w:right w:val="single" w:sz="4" w:space="0" w:color="auto"/>
            </w:tcBorders>
            <w:shd w:val="clear" w:color="auto" w:fill="auto"/>
            <w:vAlign w:val="center"/>
            <w:hideMark/>
          </w:tcPr>
          <w:p w:rsidR="003A10AA" w:rsidRPr="00304692" w:rsidRDefault="003A10AA" w:rsidP="00E67FD2">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Регулярные перевозки по регулируемым тарифам</w:t>
            </w:r>
          </w:p>
        </w:tc>
        <w:tc>
          <w:tcPr>
            <w:tcW w:w="820" w:type="dxa"/>
            <w:vMerge w:val="restart"/>
            <w:tcBorders>
              <w:top w:val="single" w:sz="4" w:space="0" w:color="auto"/>
              <w:left w:val="nil"/>
              <w:right w:val="single" w:sz="4" w:space="0" w:color="auto"/>
            </w:tcBorders>
            <w:shd w:val="clear" w:color="auto" w:fill="auto"/>
            <w:vAlign w:val="center"/>
          </w:tcPr>
          <w:p w:rsidR="003A10AA" w:rsidRPr="00304692" w:rsidRDefault="003A10AA" w:rsidP="00E67FD2">
            <w:pPr>
              <w:spacing w:after="0" w:line="240" w:lineRule="auto"/>
              <w:jc w:val="center"/>
              <w:rPr>
                <w:rFonts w:ascii="Times New Roman" w:eastAsia="Times New Roman" w:hAnsi="Times New Roman" w:cs="Times New Roman"/>
                <w:sz w:val="10"/>
                <w:szCs w:val="10"/>
              </w:rPr>
            </w:pPr>
          </w:p>
        </w:tc>
        <w:tc>
          <w:tcPr>
            <w:tcW w:w="740" w:type="dxa"/>
            <w:vMerge w:val="restart"/>
            <w:tcBorders>
              <w:top w:val="single" w:sz="4" w:space="0" w:color="auto"/>
              <w:left w:val="nil"/>
              <w:right w:val="single" w:sz="4" w:space="0" w:color="auto"/>
            </w:tcBorders>
            <w:shd w:val="clear" w:color="auto" w:fill="auto"/>
            <w:vAlign w:val="center"/>
          </w:tcPr>
          <w:p w:rsidR="003A10AA" w:rsidRPr="00304692" w:rsidRDefault="003A10AA" w:rsidP="00E67FD2">
            <w:pPr>
              <w:spacing w:after="0" w:line="240" w:lineRule="auto"/>
              <w:jc w:val="center"/>
              <w:rPr>
                <w:rFonts w:ascii="Times New Roman" w:eastAsia="Times New Roman" w:hAnsi="Times New Roman" w:cs="Times New Roman"/>
                <w:sz w:val="10"/>
                <w:szCs w:val="10"/>
              </w:rPr>
            </w:pPr>
          </w:p>
        </w:tc>
        <w:tc>
          <w:tcPr>
            <w:tcW w:w="708" w:type="dxa"/>
            <w:vMerge w:val="restart"/>
            <w:tcBorders>
              <w:top w:val="single" w:sz="4" w:space="0" w:color="auto"/>
              <w:left w:val="nil"/>
              <w:right w:val="single" w:sz="4" w:space="0" w:color="auto"/>
            </w:tcBorders>
            <w:shd w:val="clear" w:color="auto" w:fill="auto"/>
            <w:vAlign w:val="center"/>
          </w:tcPr>
          <w:p w:rsidR="003A10AA" w:rsidRPr="00304692" w:rsidRDefault="003A10AA" w:rsidP="00E67FD2">
            <w:pPr>
              <w:spacing w:after="0" w:line="240" w:lineRule="auto"/>
              <w:jc w:val="center"/>
              <w:rPr>
                <w:rFonts w:ascii="Times New Roman" w:eastAsia="Times New Roman" w:hAnsi="Times New Roman" w:cs="Times New Roman"/>
                <w:sz w:val="10"/>
                <w:szCs w:val="10"/>
              </w:rPr>
            </w:pPr>
          </w:p>
        </w:tc>
        <w:tc>
          <w:tcPr>
            <w:tcW w:w="1985" w:type="dxa"/>
            <w:vMerge w:val="restart"/>
            <w:tcBorders>
              <w:top w:val="single" w:sz="4" w:space="0" w:color="auto"/>
              <w:left w:val="nil"/>
              <w:right w:val="nil"/>
            </w:tcBorders>
            <w:shd w:val="clear" w:color="auto" w:fill="auto"/>
            <w:vAlign w:val="center"/>
            <w:hideMark/>
          </w:tcPr>
          <w:p w:rsidR="003A10AA" w:rsidRPr="00304692" w:rsidRDefault="003A10AA" w:rsidP="00E67FD2">
            <w:pPr>
              <w:spacing w:after="0" w:line="240" w:lineRule="auto"/>
              <w:jc w:val="center"/>
              <w:rPr>
                <w:rFonts w:ascii="Times New Roman" w:eastAsia="Times New Roman" w:hAnsi="Times New Roman" w:cs="Times New Roman"/>
                <w:sz w:val="10"/>
                <w:szCs w:val="10"/>
              </w:rPr>
            </w:pPr>
          </w:p>
        </w:tc>
        <w:tc>
          <w:tcPr>
            <w:tcW w:w="709" w:type="dxa"/>
            <w:vMerge w:val="restart"/>
            <w:tcBorders>
              <w:top w:val="single" w:sz="4" w:space="0" w:color="auto"/>
              <w:left w:val="single" w:sz="4" w:space="0" w:color="auto"/>
              <w:right w:val="nil"/>
            </w:tcBorders>
            <w:shd w:val="clear" w:color="auto" w:fill="auto"/>
            <w:vAlign w:val="center"/>
            <w:hideMark/>
          </w:tcPr>
          <w:p w:rsidR="003A10AA" w:rsidRPr="00304692" w:rsidRDefault="003A10AA" w:rsidP="00E67FD2">
            <w:pPr>
              <w:spacing w:after="0" w:line="240" w:lineRule="auto"/>
              <w:jc w:val="center"/>
              <w:rPr>
                <w:rFonts w:ascii="Times New Roman" w:eastAsia="Times New Roman" w:hAnsi="Times New Roman" w:cs="Times New Roman"/>
                <w:sz w:val="10"/>
                <w:szCs w:val="10"/>
              </w:rPr>
            </w:pPr>
          </w:p>
        </w:tc>
        <w:tc>
          <w:tcPr>
            <w:tcW w:w="708" w:type="dxa"/>
            <w:vMerge w:val="restart"/>
            <w:tcBorders>
              <w:top w:val="single" w:sz="4" w:space="0" w:color="auto"/>
              <w:left w:val="single" w:sz="4" w:space="0" w:color="auto"/>
              <w:right w:val="single" w:sz="4" w:space="0" w:color="auto"/>
            </w:tcBorders>
            <w:shd w:val="clear" w:color="auto" w:fill="auto"/>
            <w:vAlign w:val="center"/>
          </w:tcPr>
          <w:p w:rsidR="003A10AA" w:rsidRPr="00304692" w:rsidRDefault="003A10AA" w:rsidP="00E67FD2">
            <w:pPr>
              <w:spacing w:after="0" w:line="240" w:lineRule="auto"/>
              <w:jc w:val="center"/>
              <w:rPr>
                <w:rFonts w:ascii="Times New Roman" w:eastAsia="Times New Roman" w:hAnsi="Times New Roman" w:cs="Times New Roman"/>
                <w:sz w:val="10"/>
                <w:szCs w:val="10"/>
              </w:rPr>
            </w:pPr>
          </w:p>
        </w:tc>
      </w:tr>
      <w:tr w:rsidR="003A10AA" w:rsidRPr="00304692" w:rsidTr="00FA1DB5">
        <w:trPr>
          <w:trHeight w:val="437"/>
        </w:trPr>
        <w:tc>
          <w:tcPr>
            <w:tcW w:w="851" w:type="dxa"/>
            <w:vMerge/>
            <w:tcBorders>
              <w:left w:val="single" w:sz="4" w:space="0" w:color="auto"/>
              <w:bottom w:val="single" w:sz="4" w:space="0" w:color="auto"/>
              <w:right w:val="single" w:sz="4" w:space="0" w:color="auto"/>
            </w:tcBorders>
            <w:shd w:val="clear" w:color="auto" w:fill="auto"/>
            <w:vAlign w:val="center"/>
          </w:tcPr>
          <w:p w:rsidR="003A10AA" w:rsidRPr="00304692" w:rsidRDefault="003A10AA" w:rsidP="00E67FD2">
            <w:pPr>
              <w:pStyle w:val="a5"/>
              <w:numPr>
                <w:ilvl w:val="0"/>
                <w:numId w:val="1"/>
              </w:numPr>
              <w:spacing w:after="0" w:line="240" w:lineRule="auto"/>
              <w:jc w:val="center"/>
              <w:rPr>
                <w:rFonts w:ascii="Times New Roman" w:eastAsia="Times New Roman" w:hAnsi="Times New Roman" w:cs="Times New Roman"/>
                <w:sz w:val="10"/>
                <w:szCs w:val="10"/>
              </w:rPr>
            </w:pPr>
          </w:p>
        </w:tc>
        <w:tc>
          <w:tcPr>
            <w:tcW w:w="567" w:type="dxa"/>
            <w:vMerge/>
            <w:tcBorders>
              <w:left w:val="nil"/>
              <w:bottom w:val="single" w:sz="4" w:space="0" w:color="auto"/>
              <w:right w:val="single" w:sz="4" w:space="0" w:color="auto"/>
            </w:tcBorders>
            <w:shd w:val="clear" w:color="auto" w:fill="auto"/>
            <w:vAlign w:val="center"/>
            <w:hideMark/>
          </w:tcPr>
          <w:p w:rsidR="003A10AA" w:rsidRPr="00304692" w:rsidRDefault="003A10AA" w:rsidP="00E67FD2">
            <w:pPr>
              <w:spacing w:after="0" w:line="240" w:lineRule="auto"/>
              <w:jc w:val="center"/>
              <w:rPr>
                <w:rFonts w:ascii="Times New Roman" w:eastAsia="Times New Roman" w:hAnsi="Times New Roman" w:cs="Times New Roman"/>
                <w:sz w:val="10"/>
                <w:szCs w:val="10"/>
              </w:rPr>
            </w:pPr>
          </w:p>
        </w:tc>
        <w:tc>
          <w:tcPr>
            <w:tcW w:w="1843" w:type="dxa"/>
            <w:vMerge/>
            <w:tcBorders>
              <w:left w:val="nil"/>
              <w:bottom w:val="single" w:sz="4" w:space="0" w:color="auto"/>
              <w:right w:val="single" w:sz="4" w:space="0" w:color="auto"/>
            </w:tcBorders>
            <w:shd w:val="clear" w:color="auto" w:fill="auto"/>
            <w:vAlign w:val="center"/>
            <w:hideMark/>
          </w:tcPr>
          <w:p w:rsidR="003A10AA" w:rsidRPr="00304692" w:rsidRDefault="003A10AA" w:rsidP="00E67FD2">
            <w:pPr>
              <w:spacing w:after="0" w:line="240" w:lineRule="auto"/>
              <w:jc w:val="center"/>
              <w:rPr>
                <w:rFonts w:ascii="Times New Roman" w:eastAsia="Times New Roman" w:hAnsi="Times New Roman" w:cs="Times New Roman"/>
                <w:sz w:val="10"/>
                <w:szCs w:val="10"/>
              </w:rPr>
            </w:pPr>
          </w:p>
        </w:tc>
        <w:tc>
          <w:tcPr>
            <w:tcW w:w="2693" w:type="dxa"/>
            <w:tcBorders>
              <w:top w:val="single" w:sz="4" w:space="0" w:color="auto"/>
              <w:left w:val="nil"/>
              <w:bottom w:val="single" w:sz="4" w:space="0" w:color="auto"/>
              <w:right w:val="single" w:sz="4" w:space="0" w:color="auto"/>
            </w:tcBorders>
            <w:shd w:val="clear" w:color="auto" w:fill="auto"/>
            <w:hideMark/>
          </w:tcPr>
          <w:p w:rsidR="003A10AA" w:rsidRPr="00304692" w:rsidRDefault="003A10AA" w:rsidP="00E67FD2">
            <w:pPr>
              <w:spacing w:after="0" w:line="240" w:lineRule="auto"/>
              <w:rPr>
                <w:rFonts w:ascii="Times New Roman" w:eastAsia="Times New Roman" w:hAnsi="Times New Roman" w:cs="Times New Roman"/>
                <w:sz w:val="10"/>
                <w:szCs w:val="10"/>
              </w:rPr>
            </w:pPr>
          </w:p>
          <w:p w:rsidR="003A10AA" w:rsidRPr="00304692" w:rsidRDefault="003A10AA" w:rsidP="00E67FD2">
            <w:pPr>
              <w:spacing w:after="0" w:line="240" w:lineRule="auto"/>
              <w:rPr>
                <w:rFonts w:ascii="Times New Roman" w:eastAsia="Times New Roman" w:hAnsi="Times New Roman" w:cs="Times New Roman"/>
                <w:b/>
                <w:bCs/>
                <w:sz w:val="10"/>
                <w:szCs w:val="10"/>
              </w:rPr>
            </w:pPr>
            <w:r w:rsidRPr="00304692">
              <w:rPr>
                <w:rFonts w:ascii="Times New Roman" w:eastAsia="Times New Roman" w:hAnsi="Times New Roman" w:cs="Times New Roman"/>
                <w:b/>
                <w:bCs/>
                <w:sz w:val="10"/>
                <w:szCs w:val="10"/>
              </w:rPr>
              <w:t xml:space="preserve">В обратном направлении: </w:t>
            </w:r>
            <w:r w:rsidRPr="00304692">
              <w:rPr>
                <w:rFonts w:ascii="Times New Roman" w:eastAsia="Times New Roman" w:hAnsi="Times New Roman" w:cs="Times New Roman"/>
                <w:sz w:val="10"/>
                <w:szCs w:val="10"/>
              </w:rPr>
              <w:t>«САДОВСКИХ»«ПОЛИТЕХНИЧЕСКАЯ» «КОСМИЧЕСКАЯ» «КАСПИЙГАЗАВТОСЕРВИС» «СУДОВЕРФЬ ИМ.КИРОВА» «ТЕХУЧИЛИЩЕ №6» «КОНСЕРВНЫЙ ЗАВОД» «МЯСОКОМБИНАТ» «МАРКИНА» «ЦДО №2» «ШКОЛА №4» «ПОЛИТЕХНИЧЕКИЙ КОЛЛЕДЖ» «Ж/Д ВОКЗАЛ» «МАКДОНАЛДС» «КИНОТЕАТР ПРИЗЫВ» «БУЛЬВАР ПОБЕДЫ» «ШКОЛА ИМЕНИ ПУШКИНА» «АГТУ» «ЦЕНТРАЛЬНЫЙ СТАДИОН» «З-Д СТЕКЛОВОЛОКНА» «СТАНКОСТРОИТЕЛЬНЫЙ» «ХОЛОДИЛЬНИКИ РЫБОКОМБИНАТА»</w:t>
            </w:r>
          </w:p>
        </w:tc>
        <w:tc>
          <w:tcPr>
            <w:tcW w:w="1701" w:type="dxa"/>
            <w:tcBorders>
              <w:top w:val="single" w:sz="4" w:space="0" w:color="auto"/>
              <w:left w:val="nil"/>
              <w:bottom w:val="single" w:sz="4" w:space="0" w:color="auto"/>
              <w:right w:val="single" w:sz="4" w:space="0" w:color="auto"/>
            </w:tcBorders>
            <w:shd w:val="clear" w:color="auto" w:fill="auto"/>
            <w:hideMark/>
          </w:tcPr>
          <w:p w:rsidR="003A10AA" w:rsidRPr="00304692" w:rsidRDefault="003A10AA" w:rsidP="00E67FD2">
            <w:pPr>
              <w:spacing w:after="0" w:line="240" w:lineRule="auto"/>
              <w:rPr>
                <w:rFonts w:ascii="Times New Roman" w:eastAsia="Times New Roman" w:hAnsi="Times New Roman" w:cs="Times New Roman"/>
                <w:sz w:val="10"/>
                <w:szCs w:val="10"/>
              </w:rPr>
            </w:pPr>
          </w:p>
          <w:p w:rsidR="003A10AA" w:rsidRPr="00304692" w:rsidRDefault="003A10AA" w:rsidP="00E67FD2">
            <w:pPr>
              <w:spacing w:after="0" w:line="240" w:lineRule="auto"/>
              <w:rPr>
                <w:rFonts w:ascii="Times New Roman" w:eastAsia="Times New Roman" w:hAnsi="Times New Roman" w:cs="Times New Roman"/>
                <w:b/>
                <w:bCs/>
                <w:sz w:val="10"/>
                <w:szCs w:val="10"/>
              </w:rPr>
            </w:pPr>
            <w:r w:rsidRPr="00304692">
              <w:rPr>
                <w:rFonts w:ascii="Times New Roman" w:eastAsia="Times New Roman" w:hAnsi="Times New Roman" w:cs="Times New Roman"/>
                <w:b/>
                <w:bCs/>
                <w:sz w:val="10"/>
                <w:szCs w:val="10"/>
              </w:rPr>
              <w:t xml:space="preserve">В обратном направлении: </w:t>
            </w:r>
            <w:r w:rsidRPr="00304692">
              <w:rPr>
                <w:rFonts w:ascii="Times New Roman" w:eastAsia="Times New Roman" w:hAnsi="Times New Roman" w:cs="Times New Roman"/>
                <w:sz w:val="10"/>
                <w:szCs w:val="10"/>
              </w:rPr>
              <w:t xml:space="preserve">УЛ.САДОВСКАЯ УЛ.ПЛАТОНА УЛ.КОМАРОВА УЛ.КРАСНОПИТЕРСКАЯ УЛ.НАБ КАЗ.ЕРЕКА УЛ.ЛАТВИЙСКАЯ УЛ.СЛАВЯНСКАЯ УЛ.РЫБИНСКАЯ  УЛ.ЯБЛОЧКОВА УЛ.ПОБЕДЫ УЛ.А.БАРБЮСА УЛ.САВУШКИНА УЛ.ЛАТЫШЕВА                                 </w:t>
            </w:r>
          </w:p>
        </w:tc>
        <w:tc>
          <w:tcPr>
            <w:tcW w:w="851" w:type="dxa"/>
            <w:tcBorders>
              <w:top w:val="single" w:sz="4" w:space="0" w:color="auto"/>
              <w:left w:val="nil"/>
              <w:bottom w:val="single" w:sz="4" w:space="0" w:color="auto"/>
              <w:right w:val="single" w:sz="4" w:space="0" w:color="auto"/>
            </w:tcBorders>
            <w:shd w:val="clear" w:color="auto" w:fill="auto"/>
            <w:vAlign w:val="center"/>
            <w:hideMark/>
          </w:tcPr>
          <w:p w:rsidR="003A10AA" w:rsidRPr="00304692" w:rsidRDefault="003A10AA" w:rsidP="00E67FD2">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12</w:t>
            </w:r>
          </w:p>
        </w:tc>
        <w:tc>
          <w:tcPr>
            <w:tcW w:w="992" w:type="dxa"/>
            <w:vMerge/>
            <w:tcBorders>
              <w:left w:val="nil"/>
              <w:bottom w:val="single" w:sz="4" w:space="0" w:color="auto"/>
              <w:right w:val="single" w:sz="4" w:space="0" w:color="auto"/>
            </w:tcBorders>
            <w:shd w:val="clear" w:color="auto" w:fill="auto"/>
            <w:vAlign w:val="center"/>
            <w:hideMark/>
          </w:tcPr>
          <w:p w:rsidR="003A10AA" w:rsidRPr="00304692" w:rsidRDefault="003A10AA" w:rsidP="00E67FD2">
            <w:pPr>
              <w:spacing w:after="0" w:line="240" w:lineRule="auto"/>
              <w:jc w:val="center"/>
              <w:rPr>
                <w:rFonts w:ascii="Times New Roman" w:eastAsia="Times New Roman" w:hAnsi="Times New Roman" w:cs="Times New Roman"/>
                <w:sz w:val="10"/>
                <w:szCs w:val="10"/>
              </w:rPr>
            </w:pPr>
          </w:p>
        </w:tc>
        <w:tc>
          <w:tcPr>
            <w:tcW w:w="850" w:type="dxa"/>
            <w:vMerge/>
            <w:tcBorders>
              <w:left w:val="nil"/>
              <w:bottom w:val="single" w:sz="4" w:space="0" w:color="auto"/>
              <w:right w:val="single" w:sz="4" w:space="0" w:color="auto"/>
            </w:tcBorders>
            <w:shd w:val="clear" w:color="auto" w:fill="auto"/>
            <w:vAlign w:val="center"/>
            <w:hideMark/>
          </w:tcPr>
          <w:p w:rsidR="003A10AA" w:rsidRPr="00304692" w:rsidRDefault="003A10AA" w:rsidP="00E67FD2">
            <w:pPr>
              <w:spacing w:after="0" w:line="240" w:lineRule="auto"/>
              <w:jc w:val="center"/>
              <w:rPr>
                <w:rFonts w:ascii="Times New Roman" w:eastAsia="Times New Roman" w:hAnsi="Times New Roman" w:cs="Times New Roman"/>
                <w:sz w:val="10"/>
                <w:szCs w:val="10"/>
              </w:rPr>
            </w:pPr>
          </w:p>
        </w:tc>
        <w:tc>
          <w:tcPr>
            <w:tcW w:w="820" w:type="dxa"/>
            <w:vMerge/>
            <w:tcBorders>
              <w:left w:val="nil"/>
              <w:bottom w:val="single" w:sz="4" w:space="0" w:color="auto"/>
              <w:right w:val="single" w:sz="4" w:space="0" w:color="auto"/>
            </w:tcBorders>
            <w:shd w:val="clear" w:color="auto" w:fill="auto"/>
            <w:vAlign w:val="center"/>
          </w:tcPr>
          <w:p w:rsidR="003A10AA" w:rsidRPr="00304692" w:rsidRDefault="003A10AA" w:rsidP="00E67FD2">
            <w:pPr>
              <w:spacing w:after="0" w:line="240" w:lineRule="auto"/>
              <w:jc w:val="center"/>
              <w:rPr>
                <w:rFonts w:ascii="Times New Roman" w:eastAsia="Times New Roman" w:hAnsi="Times New Roman" w:cs="Times New Roman"/>
                <w:sz w:val="10"/>
                <w:szCs w:val="10"/>
              </w:rPr>
            </w:pPr>
          </w:p>
        </w:tc>
        <w:tc>
          <w:tcPr>
            <w:tcW w:w="740" w:type="dxa"/>
            <w:vMerge/>
            <w:tcBorders>
              <w:left w:val="nil"/>
              <w:bottom w:val="single" w:sz="4" w:space="0" w:color="auto"/>
              <w:right w:val="single" w:sz="4" w:space="0" w:color="auto"/>
            </w:tcBorders>
            <w:shd w:val="clear" w:color="auto" w:fill="auto"/>
            <w:vAlign w:val="center"/>
          </w:tcPr>
          <w:p w:rsidR="003A10AA" w:rsidRPr="00304692" w:rsidRDefault="003A10AA" w:rsidP="00E67FD2">
            <w:pPr>
              <w:spacing w:after="0" w:line="240" w:lineRule="auto"/>
              <w:jc w:val="center"/>
              <w:rPr>
                <w:rFonts w:ascii="Times New Roman" w:eastAsia="Times New Roman" w:hAnsi="Times New Roman" w:cs="Times New Roman"/>
                <w:sz w:val="10"/>
                <w:szCs w:val="10"/>
              </w:rPr>
            </w:pPr>
          </w:p>
        </w:tc>
        <w:tc>
          <w:tcPr>
            <w:tcW w:w="708" w:type="dxa"/>
            <w:vMerge/>
            <w:tcBorders>
              <w:left w:val="nil"/>
              <w:bottom w:val="single" w:sz="4" w:space="0" w:color="auto"/>
              <w:right w:val="single" w:sz="4" w:space="0" w:color="auto"/>
            </w:tcBorders>
            <w:shd w:val="clear" w:color="auto" w:fill="auto"/>
            <w:vAlign w:val="center"/>
          </w:tcPr>
          <w:p w:rsidR="003A10AA" w:rsidRPr="00304692" w:rsidRDefault="003A10AA" w:rsidP="00E67FD2">
            <w:pPr>
              <w:spacing w:after="0" w:line="240" w:lineRule="auto"/>
              <w:jc w:val="center"/>
              <w:rPr>
                <w:rFonts w:ascii="Times New Roman" w:eastAsia="Times New Roman" w:hAnsi="Times New Roman" w:cs="Times New Roman"/>
                <w:sz w:val="10"/>
                <w:szCs w:val="10"/>
              </w:rPr>
            </w:pPr>
          </w:p>
        </w:tc>
        <w:tc>
          <w:tcPr>
            <w:tcW w:w="1985" w:type="dxa"/>
            <w:vMerge/>
            <w:tcBorders>
              <w:left w:val="nil"/>
              <w:bottom w:val="single" w:sz="4" w:space="0" w:color="auto"/>
              <w:right w:val="nil"/>
            </w:tcBorders>
            <w:shd w:val="clear" w:color="auto" w:fill="auto"/>
            <w:vAlign w:val="center"/>
            <w:hideMark/>
          </w:tcPr>
          <w:p w:rsidR="003A10AA" w:rsidRPr="00304692" w:rsidRDefault="003A10AA" w:rsidP="00E67FD2">
            <w:pPr>
              <w:spacing w:after="0" w:line="240" w:lineRule="auto"/>
              <w:jc w:val="center"/>
              <w:rPr>
                <w:rFonts w:ascii="Times New Roman" w:eastAsia="Times New Roman" w:hAnsi="Times New Roman" w:cs="Times New Roman"/>
                <w:sz w:val="10"/>
                <w:szCs w:val="10"/>
              </w:rPr>
            </w:pPr>
          </w:p>
        </w:tc>
        <w:tc>
          <w:tcPr>
            <w:tcW w:w="709" w:type="dxa"/>
            <w:vMerge/>
            <w:tcBorders>
              <w:left w:val="single" w:sz="4" w:space="0" w:color="auto"/>
              <w:bottom w:val="single" w:sz="4" w:space="0" w:color="auto"/>
              <w:right w:val="nil"/>
            </w:tcBorders>
            <w:shd w:val="clear" w:color="auto" w:fill="auto"/>
            <w:vAlign w:val="center"/>
            <w:hideMark/>
          </w:tcPr>
          <w:p w:rsidR="003A10AA" w:rsidRPr="00304692" w:rsidRDefault="003A10AA" w:rsidP="00E67FD2">
            <w:pPr>
              <w:spacing w:after="0" w:line="240" w:lineRule="auto"/>
              <w:jc w:val="center"/>
              <w:rPr>
                <w:rFonts w:ascii="Times New Roman" w:eastAsia="Times New Roman" w:hAnsi="Times New Roman" w:cs="Times New Roman"/>
                <w:sz w:val="10"/>
                <w:szCs w:val="10"/>
              </w:rPr>
            </w:pPr>
          </w:p>
        </w:tc>
        <w:tc>
          <w:tcPr>
            <w:tcW w:w="708" w:type="dxa"/>
            <w:vMerge/>
            <w:tcBorders>
              <w:left w:val="single" w:sz="4" w:space="0" w:color="auto"/>
              <w:bottom w:val="single" w:sz="4" w:space="0" w:color="auto"/>
              <w:right w:val="single" w:sz="4" w:space="0" w:color="auto"/>
            </w:tcBorders>
            <w:shd w:val="clear" w:color="auto" w:fill="auto"/>
            <w:vAlign w:val="center"/>
          </w:tcPr>
          <w:p w:rsidR="003A10AA" w:rsidRPr="00304692" w:rsidRDefault="003A10AA" w:rsidP="00E67FD2">
            <w:pPr>
              <w:spacing w:after="0" w:line="240" w:lineRule="auto"/>
              <w:jc w:val="center"/>
              <w:rPr>
                <w:rFonts w:ascii="Times New Roman" w:eastAsia="Times New Roman" w:hAnsi="Times New Roman" w:cs="Times New Roman"/>
                <w:sz w:val="10"/>
                <w:szCs w:val="10"/>
              </w:rPr>
            </w:pPr>
          </w:p>
        </w:tc>
      </w:tr>
      <w:tr w:rsidR="003A10AA" w:rsidRPr="00304692" w:rsidTr="00882E9B">
        <w:trPr>
          <w:trHeight w:val="1484"/>
        </w:trPr>
        <w:tc>
          <w:tcPr>
            <w:tcW w:w="851" w:type="dxa"/>
            <w:vMerge w:val="restart"/>
            <w:tcBorders>
              <w:top w:val="single" w:sz="4" w:space="0" w:color="auto"/>
              <w:left w:val="single" w:sz="4" w:space="0" w:color="auto"/>
              <w:right w:val="single" w:sz="4" w:space="0" w:color="auto"/>
            </w:tcBorders>
            <w:shd w:val="clear" w:color="auto" w:fill="auto"/>
            <w:vAlign w:val="center"/>
          </w:tcPr>
          <w:p w:rsidR="003A10AA" w:rsidRPr="00304692" w:rsidRDefault="003A10AA" w:rsidP="00E67FD2">
            <w:pPr>
              <w:pStyle w:val="a5"/>
              <w:numPr>
                <w:ilvl w:val="0"/>
                <w:numId w:val="1"/>
              </w:numPr>
              <w:spacing w:after="0" w:line="240" w:lineRule="auto"/>
              <w:jc w:val="center"/>
              <w:rPr>
                <w:rFonts w:ascii="Times New Roman" w:eastAsia="Times New Roman" w:hAnsi="Times New Roman" w:cs="Times New Roman"/>
                <w:sz w:val="10"/>
                <w:szCs w:val="10"/>
              </w:rPr>
            </w:pPr>
          </w:p>
        </w:tc>
        <w:tc>
          <w:tcPr>
            <w:tcW w:w="567" w:type="dxa"/>
            <w:vMerge w:val="restart"/>
            <w:tcBorders>
              <w:top w:val="single" w:sz="4" w:space="0" w:color="auto"/>
              <w:left w:val="nil"/>
              <w:right w:val="single" w:sz="4" w:space="0" w:color="auto"/>
            </w:tcBorders>
            <w:shd w:val="clear" w:color="auto" w:fill="auto"/>
            <w:vAlign w:val="center"/>
            <w:hideMark/>
          </w:tcPr>
          <w:p w:rsidR="003A10AA" w:rsidRPr="00304692" w:rsidRDefault="003A10AA" w:rsidP="00E67FD2">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90с</w:t>
            </w:r>
          </w:p>
        </w:tc>
        <w:tc>
          <w:tcPr>
            <w:tcW w:w="1843" w:type="dxa"/>
            <w:vMerge w:val="restart"/>
            <w:tcBorders>
              <w:top w:val="single" w:sz="4" w:space="0" w:color="auto"/>
              <w:left w:val="nil"/>
              <w:right w:val="single" w:sz="4" w:space="0" w:color="auto"/>
            </w:tcBorders>
            <w:shd w:val="clear" w:color="auto" w:fill="auto"/>
            <w:vAlign w:val="center"/>
            <w:hideMark/>
          </w:tcPr>
          <w:p w:rsidR="003A10AA" w:rsidRPr="00304692" w:rsidRDefault="003A10AA" w:rsidP="00E67FD2">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ПОС.ВОЙКОВО - СТАНКОЗАВОД</w:t>
            </w:r>
          </w:p>
        </w:tc>
        <w:tc>
          <w:tcPr>
            <w:tcW w:w="2693" w:type="dxa"/>
            <w:tcBorders>
              <w:top w:val="single" w:sz="4" w:space="0" w:color="auto"/>
              <w:left w:val="nil"/>
              <w:bottom w:val="single" w:sz="4" w:space="0" w:color="auto"/>
              <w:right w:val="single" w:sz="4" w:space="0" w:color="auto"/>
            </w:tcBorders>
            <w:shd w:val="clear" w:color="auto" w:fill="auto"/>
            <w:hideMark/>
          </w:tcPr>
          <w:p w:rsidR="003A10AA" w:rsidRPr="00304692" w:rsidRDefault="003A10AA" w:rsidP="00E67FD2">
            <w:pPr>
              <w:spacing w:after="0" w:line="240" w:lineRule="auto"/>
              <w:rPr>
                <w:rFonts w:ascii="Times New Roman" w:eastAsia="Times New Roman" w:hAnsi="Times New Roman" w:cs="Times New Roman"/>
                <w:b/>
                <w:bCs/>
                <w:sz w:val="10"/>
                <w:szCs w:val="10"/>
              </w:rPr>
            </w:pPr>
          </w:p>
          <w:p w:rsidR="003A10AA" w:rsidRPr="00304692" w:rsidRDefault="003A10AA" w:rsidP="00E67FD2">
            <w:pPr>
              <w:spacing w:after="0" w:line="240" w:lineRule="auto"/>
              <w:rPr>
                <w:rFonts w:ascii="Times New Roman" w:eastAsia="Times New Roman" w:hAnsi="Times New Roman" w:cs="Times New Roman"/>
                <w:b/>
                <w:bCs/>
                <w:sz w:val="10"/>
                <w:szCs w:val="10"/>
              </w:rPr>
            </w:pPr>
            <w:r w:rsidRPr="00304692">
              <w:rPr>
                <w:rFonts w:ascii="Times New Roman" w:eastAsia="Times New Roman" w:hAnsi="Times New Roman" w:cs="Times New Roman"/>
                <w:b/>
                <w:bCs/>
                <w:sz w:val="10"/>
                <w:szCs w:val="10"/>
              </w:rPr>
              <w:t>В прямом направлении:</w:t>
            </w:r>
          </w:p>
          <w:p w:rsidR="003A10AA" w:rsidRPr="00304692" w:rsidRDefault="003A10AA" w:rsidP="00E67FD2">
            <w:pPr>
              <w:spacing w:after="0" w:line="240" w:lineRule="auto"/>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«САДОВСКИХ» «ПОЛИТЕХНИЧЕСКАЯ»</w:t>
            </w:r>
            <w:r>
              <w:rPr>
                <w:rFonts w:ascii="Times New Roman" w:eastAsia="Times New Roman" w:hAnsi="Times New Roman" w:cs="Times New Roman"/>
                <w:sz w:val="10"/>
                <w:szCs w:val="10"/>
              </w:rPr>
              <w:t xml:space="preserve"> «МОШАИК»</w:t>
            </w:r>
            <w:r w:rsidRPr="00304692">
              <w:rPr>
                <w:rFonts w:ascii="Times New Roman" w:eastAsia="Times New Roman" w:hAnsi="Times New Roman" w:cs="Times New Roman"/>
                <w:sz w:val="10"/>
                <w:szCs w:val="10"/>
              </w:rPr>
              <w:t xml:space="preserve"> «КОСМИЧЕСКАЯ» «КАСПИЙГАЗАВТОСЕРВИС»</w:t>
            </w:r>
            <w:r>
              <w:rPr>
                <w:rFonts w:ascii="Times New Roman" w:eastAsia="Times New Roman" w:hAnsi="Times New Roman" w:cs="Times New Roman"/>
                <w:sz w:val="10"/>
                <w:szCs w:val="10"/>
              </w:rPr>
              <w:t xml:space="preserve"> </w:t>
            </w:r>
            <w:r w:rsidRPr="008B272D">
              <w:rPr>
                <w:rFonts w:ascii="Times New Roman" w:eastAsia="Times New Roman" w:hAnsi="Times New Roman" w:cs="Times New Roman"/>
                <w:sz w:val="10"/>
                <w:szCs w:val="10"/>
              </w:rPr>
              <w:t xml:space="preserve">«ГОРОДСКАЯ КЛИНИЧЕСКАЯ БОЛЬНИЦА №4» </w:t>
            </w:r>
            <w:r w:rsidRPr="00304692">
              <w:rPr>
                <w:rFonts w:ascii="Times New Roman" w:eastAsia="Times New Roman" w:hAnsi="Times New Roman" w:cs="Times New Roman"/>
                <w:sz w:val="10"/>
                <w:szCs w:val="10"/>
              </w:rPr>
              <w:t xml:space="preserve"> «СУДОВЕРФЬ ИМ.КИРОВА» «ТЕХУЧИЛИЩЕ №6» </w:t>
            </w:r>
            <w:r>
              <w:rPr>
                <w:rFonts w:ascii="Times New Roman" w:eastAsia="Times New Roman" w:hAnsi="Times New Roman" w:cs="Times New Roman"/>
                <w:sz w:val="10"/>
                <w:szCs w:val="10"/>
              </w:rPr>
              <w:t>«ЛАТВИЙСКАЯ»«АЛУШТИНСКИЙ ПЕРЕУЛОК»</w:t>
            </w:r>
            <w:r w:rsidRPr="00304692">
              <w:rPr>
                <w:rFonts w:ascii="Times New Roman" w:eastAsia="Times New Roman" w:hAnsi="Times New Roman" w:cs="Times New Roman"/>
                <w:sz w:val="10"/>
                <w:szCs w:val="10"/>
              </w:rPr>
              <w:t>«КОНСЕРВНЫЙ ЗАВОД»</w:t>
            </w:r>
            <w:r>
              <w:rPr>
                <w:rFonts w:ascii="Times New Roman" w:eastAsia="Times New Roman" w:hAnsi="Times New Roman" w:cs="Times New Roman"/>
                <w:sz w:val="10"/>
                <w:szCs w:val="10"/>
              </w:rPr>
              <w:t>«МЕГАСВЕТ» «ЗАВОД КПД» «АСТРАХАНСКИЙ ПИТОМНИК»«ЕРЕВАНСКАЯ»</w:t>
            </w:r>
            <w:r w:rsidRPr="00304692">
              <w:rPr>
                <w:rFonts w:ascii="Times New Roman" w:eastAsia="Times New Roman" w:hAnsi="Times New Roman" w:cs="Times New Roman"/>
                <w:sz w:val="10"/>
                <w:szCs w:val="10"/>
              </w:rPr>
              <w:t>«МЯСОКОМБИНАТ» «МАРКИНА» «ЦДО №2» «ШКОЛА №4» «ПОЛИТЕХНИЧЕКИЙ КОЛЛЕДЖ» «Ж/Д ВОКЗАЛ»</w:t>
            </w:r>
            <w:r>
              <w:rPr>
                <w:rFonts w:ascii="Times New Roman" w:eastAsia="Times New Roman" w:hAnsi="Times New Roman" w:cs="Times New Roman"/>
                <w:sz w:val="10"/>
                <w:szCs w:val="10"/>
              </w:rPr>
              <w:t xml:space="preserve"> «АЛЕКСАНДРО-МАРИИНСКАЯ ОБЛАСТНАЯ КЛИНИЧЕСКАЯ БОЛЬНИЦА»</w:t>
            </w:r>
            <w:r w:rsidRPr="00304692">
              <w:rPr>
                <w:rFonts w:ascii="Times New Roman" w:eastAsia="Times New Roman" w:hAnsi="Times New Roman" w:cs="Times New Roman"/>
                <w:sz w:val="10"/>
                <w:szCs w:val="10"/>
              </w:rPr>
              <w:t xml:space="preserve"> «МАКДОНАЛДС» «КИНОТЕАТР ПРИЗЫВ» «БУЛЬВАР ПОБЕДЫ»  «ШКОЛА ИМЕНИ ПУШКИНА» «АГТУ» «ЦЕНТРАЛЬНЫЙ СТАДИОН»</w:t>
            </w:r>
            <w:r>
              <w:rPr>
                <w:rFonts w:ascii="Times New Roman" w:eastAsia="Times New Roman" w:hAnsi="Times New Roman" w:cs="Times New Roman"/>
                <w:sz w:val="10"/>
                <w:szCs w:val="10"/>
              </w:rPr>
              <w:t xml:space="preserve"> «</w:t>
            </w:r>
            <w:r w:rsidRPr="00532DEB">
              <w:rPr>
                <w:rFonts w:ascii="Times New Roman" w:eastAsia="Times New Roman" w:hAnsi="Times New Roman" w:cs="Times New Roman"/>
                <w:sz w:val="10"/>
                <w:szCs w:val="10"/>
              </w:rPr>
              <w:t>ГЛАВНОЕ БЮРО МЕДИКО-СОЦИАЛЬНОЙ ЭКСПЕРТИЗЫ ПО АСТРАХАНСКОЙ ОБЛАСТИ</w:t>
            </w:r>
            <w:r>
              <w:rPr>
                <w:rFonts w:ascii="Times New Roman" w:eastAsia="Times New Roman" w:hAnsi="Times New Roman" w:cs="Times New Roman"/>
                <w:sz w:val="10"/>
                <w:szCs w:val="10"/>
              </w:rPr>
              <w:t>»</w:t>
            </w:r>
            <w:r w:rsidRPr="00304692">
              <w:rPr>
                <w:rFonts w:ascii="Times New Roman" w:eastAsia="Times New Roman" w:hAnsi="Times New Roman" w:cs="Times New Roman"/>
                <w:sz w:val="10"/>
                <w:szCs w:val="10"/>
              </w:rPr>
              <w:t>«СТАНКОСТРОИТЕЛЬНЫЙ» «ХОЛОДИЛЬНИКИ РЫБОКОМБИНАТА»</w:t>
            </w:r>
          </w:p>
          <w:p w:rsidR="003A10AA" w:rsidRPr="00304692" w:rsidRDefault="003A10AA" w:rsidP="00E67FD2">
            <w:pPr>
              <w:spacing w:after="0" w:line="240" w:lineRule="auto"/>
              <w:rPr>
                <w:rFonts w:ascii="Times New Roman" w:eastAsia="Times New Roman" w:hAnsi="Times New Roman" w:cs="Times New Roman"/>
                <w:sz w:val="10"/>
                <w:szCs w:val="10"/>
              </w:rPr>
            </w:pPr>
          </w:p>
        </w:tc>
        <w:tc>
          <w:tcPr>
            <w:tcW w:w="1701" w:type="dxa"/>
            <w:tcBorders>
              <w:top w:val="single" w:sz="4" w:space="0" w:color="auto"/>
              <w:left w:val="nil"/>
              <w:bottom w:val="single" w:sz="4" w:space="0" w:color="auto"/>
              <w:right w:val="single" w:sz="4" w:space="0" w:color="auto"/>
            </w:tcBorders>
            <w:shd w:val="clear" w:color="auto" w:fill="auto"/>
            <w:hideMark/>
          </w:tcPr>
          <w:p w:rsidR="003A10AA" w:rsidRPr="00304692" w:rsidRDefault="003A10AA" w:rsidP="00E67FD2">
            <w:pPr>
              <w:spacing w:after="0" w:line="240" w:lineRule="auto"/>
              <w:rPr>
                <w:rFonts w:ascii="Times New Roman" w:eastAsia="Times New Roman" w:hAnsi="Times New Roman" w:cs="Times New Roman"/>
                <w:sz w:val="10"/>
                <w:szCs w:val="10"/>
              </w:rPr>
            </w:pPr>
            <w:r w:rsidRPr="00304692">
              <w:rPr>
                <w:rFonts w:ascii="Times New Roman" w:eastAsia="Times New Roman" w:hAnsi="Times New Roman" w:cs="Times New Roman"/>
                <w:b/>
                <w:bCs/>
                <w:sz w:val="10"/>
                <w:szCs w:val="10"/>
              </w:rPr>
              <w:t xml:space="preserve">В прямом направлении: </w:t>
            </w:r>
            <w:r w:rsidRPr="00304692">
              <w:rPr>
                <w:rFonts w:ascii="Times New Roman" w:eastAsia="Times New Roman" w:hAnsi="Times New Roman" w:cs="Times New Roman"/>
                <w:sz w:val="10"/>
                <w:szCs w:val="10"/>
              </w:rPr>
              <w:t xml:space="preserve">УЛ.САДОВСКАЯ УЛ.ПЛАТОНА УЛ.КОМАРОВА УЛ.КРАСНОПИТЕРСКАЯ УЛ.НАБ КАЗ.ЕРЕКА УЛ.ЛАТВИЙСКАЯ УЛ.СЛАВЯНСКАЯ УЛ.РЫБИНСКАЯ УЛ. ЕРЕВАНСКАЯ УЛ.ЯБЛОЧКОВА УЛ.ПОБЕДЫ УЛ.А.БАРБЮСА УЛ.САВУШКИНА УЛ.ЛАТЫШЕВА                                 </w:t>
            </w:r>
          </w:p>
        </w:tc>
        <w:tc>
          <w:tcPr>
            <w:tcW w:w="851" w:type="dxa"/>
            <w:tcBorders>
              <w:top w:val="single" w:sz="4" w:space="0" w:color="auto"/>
              <w:left w:val="nil"/>
              <w:bottom w:val="single" w:sz="4" w:space="0" w:color="auto"/>
              <w:right w:val="single" w:sz="4" w:space="0" w:color="auto"/>
            </w:tcBorders>
            <w:shd w:val="clear" w:color="auto" w:fill="auto"/>
            <w:vAlign w:val="center"/>
            <w:hideMark/>
          </w:tcPr>
          <w:p w:rsidR="003A10AA" w:rsidRPr="00304692" w:rsidRDefault="003A10AA" w:rsidP="00E67FD2">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12</w:t>
            </w:r>
          </w:p>
        </w:tc>
        <w:tc>
          <w:tcPr>
            <w:tcW w:w="992" w:type="dxa"/>
            <w:vMerge w:val="restart"/>
            <w:tcBorders>
              <w:top w:val="single" w:sz="4" w:space="0" w:color="auto"/>
              <w:left w:val="nil"/>
              <w:right w:val="single" w:sz="4" w:space="0" w:color="auto"/>
            </w:tcBorders>
            <w:shd w:val="clear" w:color="auto" w:fill="auto"/>
            <w:vAlign w:val="center"/>
            <w:hideMark/>
          </w:tcPr>
          <w:p w:rsidR="003A10AA" w:rsidRPr="00304692" w:rsidRDefault="003A10AA" w:rsidP="00E67FD2">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 xml:space="preserve">В установленных остановочных пунктах </w:t>
            </w:r>
          </w:p>
        </w:tc>
        <w:tc>
          <w:tcPr>
            <w:tcW w:w="850" w:type="dxa"/>
            <w:vMerge w:val="restart"/>
            <w:tcBorders>
              <w:top w:val="single" w:sz="4" w:space="0" w:color="auto"/>
              <w:left w:val="nil"/>
              <w:right w:val="single" w:sz="4" w:space="0" w:color="auto"/>
            </w:tcBorders>
            <w:shd w:val="clear" w:color="auto" w:fill="auto"/>
            <w:vAlign w:val="center"/>
            <w:hideMark/>
          </w:tcPr>
          <w:p w:rsidR="003A10AA" w:rsidRPr="00304692" w:rsidRDefault="003A10AA" w:rsidP="00E67FD2">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 xml:space="preserve">Регулярные перевозки по </w:t>
            </w:r>
            <w:r>
              <w:rPr>
                <w:rFonts w:ascii="Times New Roman" w:eastAsia="Times New Roman" w:hAnsi="Times New Roman" w:cs="Times New Roman"/>
                <w:sz w:val="10"/>
                <w:szCs w:val="10"/>
              </w:rPr>
              <w:t>не</w:t>
            </w:r>
            <w:r w:rsidRPr="00304692">
              <w:rPr>
                <w:rFonts w:ascii="Times New Roman" w:eastAsia="Times New Roman" w:hAnsi="Times New Roman" w:cs="Times New Roman"/>
                <w:sz w:val="10"/>
                <w:szCs w:val="10"/>
              </w:rPr>
              <w:t>регулируемым тарифам</w:t>
            </w:r>
          </w:p>
        </w:tc>
        <w:tc>
          <w:tcPr>
            <w:tcW w:w="820" w:type="dxa"/>
            <w:vMerge w:val="restart"/>
            <w:tcBorders>
              <w:top w:val="single" w:sz="4" w:space="0" w:color="auto"/>
              <w:left w:val="nil"/>
              <w:right w:val="single" w:sz="4" w:space="0" w:color="auto"/>
            </w:tcBorders>
            <w:shd w:val="clear" w:color="auto" w:fill="auto"/>
            <w:vAlign w:val="center"/>
          </w:tcPr>
          <w:p w:rsidR="003A10AA" w:rsidRDefault="003A10AA" w:rsidP="00E67FD2">
            <w:pPr>
              <w:spacing w:after="0" w:line="240" w:lineRule="auto"/>
              <w:jc w:val="center"/>
              <w:rPr>
                <w:rFonts w:ascii="Times New Roman" w:eastAsia="Times New Roman" w:hAnsi="Times New Roman" w:cs="Times New Roman"/>
                <w:sz w:val="10"/>
                <w:szCs w:val="10"/>
              </w:rPr>
            </w:pPr>
            <w:r>
              <w:rPr>
                <w:rFonts w:ascii="Times New Roman" w:eastAsia="Times New Roman" w:hAnsi="Times New Roman" w:cs="Times New Roman"/>
                <w:sz w:val="10"/>
                <w:szCs w:val="10"/>
              </w:rPr>
              <w:t>Автобусы</w:t>
            </w:r>
          </w:p>
          <w:p w:rsidR="003A10AA" w:rsidRPr="00304692" w:rsidRDefault="003A10AA" w:rsidP="00E67FD2">
            <w:pPr>
              <w:spacing w:after="0" w:line="240" w:lineRule="auto"/>
              <w:jc w:val="center"/>
              <w:rPr>
                <w:rFonts w:ascii="Times New Roman" w:eastAsia="Times New Roman" w:hAnsi="Times New Roman" w:cs="Times New Roman"/>
                <w:sz w:val="10"/>
                <w:szCs w:val="10"/>
              </w:rPr>
            </w:pPr>
            <w:r>
              <w:rPr>
                <w:rFonts w:ascii="Times New Roman" w:eastAsia="Times New Roman" w:hAnsi="Times New Roman" w:cs="Times New Roman"/>
                <w:sz w:val="10"/>
                <w:szCs w:val="10"/>
              </w:rPr>
              <w:t>24 - МК</w:t>
            </w:r>
          </w:p>
        </w:tc>
        <w:tc>
          <w:tcPr>
            <w:tcW w:w="740" w:type="dxa"/>
            <w:vMerge w:val="restart"/>
            <w:tcBorders>
              <w:top w:val="single" w:sz="4" w:space="0" w:color="auto"/>
              <w:left w:val="nil"/>
              <w:right w:val="single" w:sz="4" w:space="0" w:color="auto"/>
            </w:tcBorders>
            <w:shd w:val="clear" w:color="auto" w:fill="auto"/>
            <w:vAlign w:val="center"/>
            <w:hideMark/>
          </w:tcPr>
          <w:p w:rsidR="003A10AA" w:rsidRPr="00304692" w:rsidRDefault="003A10AA" w:rsidP="00E67FD2">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Евро III</w:t>
            </w:r>
          </w:p>
        </w:tc>
        <w:tc>
          <w:tcPr>
            <w:tcW w:w="708" w:type="dxa"/>
            <w:vMerge w:val="restart"/>
            <w:tcBorders>
              <w:top w:val="single" w:sz="4" w:space="0" w:color="auto"/>
              <w:left w:val="nil"/>
              <w:right w:val="single" w:sz="4" w:space="0" w:color="auto"/>
            </w:tcBorders>
            <w:shd w:val="clear" w:color="auto" w:fill="auto"/>
            <w:vAlign w:val="center"/>
            <w:hideMark/>
          </w:tcPr>
          <w:p w:rsidR="003A10AA" w:rsidRPr="00304692" w:rsidRDefault="003A10AA" w:rsidP="00E67FD2">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2010г</w:t>
            </w:r>
          </w:p>
        </w:tc>
        <w:tc>
          <w:tcPr>
            <w:tcW w:w="1985" w:type="dxa"/>
            <w:vMerge w:val="restart"/>
            <w:tcBorders>
              <w:top w:val="single" w:sz="4" w:space="0" w:color="auto"/>
              <w:left w:val="nil"/>
              <w:right w:val="nil"/>
            </w:tcBorders>
            <w:shd w:val="clear" w:color="auto" w:fill="auto"/>
            <w:vAlign w:val="center"/>
            <w:hideMark/>
          </w:tcPr>
          <w:p w:rsidR="003A10AA" w:rsidRPr="00304692" w:rsidRDefault="003A10AA" w:rsidP="00E67FD2">
            <w:pPr>
              <w:spacing w:after="0" w:line="240" w:lineRule="auto"/>
              <w:jc w:val="center"/>
              <w:rPr>
                <w:rFonts w:ascii="Times New Roman" w:eastAsia="Times New Roman" w:hAnsi="Times New Roman" w:cs="Times New Roman"/>
                <w:sz w:val="10"/>
                <w:szCs w:val="10"/>
              </w:rPr>
            </w:pPr>
            <w:proofErr w:type="spellStart"/>
            <w:r w:rsidRPr="00304692">
              <w:rPr>
                <w:rFonts w:ascii="Times New Roman" w:eastAsia="Times New Roman" w:hAnsi="Times New Roman" w:cs="Times New Roman"/>
                <w:sz w:val="10"/>
                <w:szCs w:val="10"/>
              </w:rPr>
              <w:t>Куксин</w:t>
            </w:r>
            <w:proofErr w:type="spellEnd"/>
            <w:r w:rsidRPr="00304692">
              <w:rPr>
                <w:rFonts w:ascii="Times New Roman" w:eastAsia="Times New Roman" w:hAnsi="Times New Roman" w:cs="Times New Roman"/>
                <w:sz w:val="10"/>
                <w:szCs w:val="10"/>
              </w:rPr>
              <w:t xml:space="preserve"> Дмитрий Иванович</w:t>
            </w:r>
          </w:p>
        </w:tc>
        <w:tc>
          <w:tcPr>
            <w:tcW w:w="709" w:type="dxa"/>
            <w:vMerge w:val="restart"/>
            <w:tcBorders>
              <w:top w:val="single" w:sz="4" w:space="0" w:color="auto"/>
              <w:left w:val="single" w:sz="4" w:space="0" w:color="auto"/>
              <w:right w:val="nil"/>
            </w:tcBorders>
            <w:shd w:val="clear" w:color="auto" w:fill="auto"/>
            <w:vAlign w:val="center"/>
            <w:hideMark/>
          </w:tcPr>
          <w:p w:rsidR="003A10AA" w:rsidRPr="00304692" w:rsidRDefault="003A10AA" w:rsidP="00E67FD2">
            <w:pPr>
              <w:spacing w:after="0" w:line="240" w:lineRule="auto"/>
              <w:jc w:val="center"/>
              <w:rPr>
                <w:rFonts w:ascii="Times New Roman" w:eastAsia="Times New Roman" w:hAnsi="Times New Roman" w:cs="Times New Roman"/>
                <w:sz w:val="10"/>
                <w:szCs w:val="10"/>
              </w:rPr>
            </w:pPr>
            <w:r>
              <w:rPr>
                <w:rFonts w:ascii="Times New Roman" w:eastAsia="Times New Roman" w:hAnsi="Times New Roman" w:cs="Times New Roman"/>
                <w:sz w:val="10"/>
                <w:szCs w:val="10"/>
              </w:rPr>
              <w:t>06:00-21:26</w:t>
            </w:r>
          </w:p>
        </w:tc>
        <w:tc>
          <w:tcPr>
            <w:tcW w:w="708" w:type="dxa"/>
            <w:vMerge w:val="restart"/>
            <w:tcBorders>
              <w:top w:val="single" w:sz="4" w:space="0" w:color="auto"/>
              <w:left w:val="single" w:sz="4" w:space="0" w:color="auto"/>
              <w:right w:val="single" w:sz="4" w:space="0" w:color="auto"/>
            </w:tcBorders>
            <w:shd w:val="clear" w:color="auto" w:fill="auto"/>
            <w:vAlign w:val="center"/>
          </w:tcPr>
          <w:p w:rsidR="003A10AA" w:rsidRPr="00304692" w:rsidRDefault="003A10AA" w:rsidP="00E67FD2">
            <w:pPr>
              <w:spacing w:after="0" w:line="240" w:lineRule="auto"/>
              <w:jc w:val="center"/>
              <w:rPr>
                <w:rFonts w:ascii="Times New Roman" w:eastAsia="Times New Roman" w:hAnsi="Times New Roman" w:cs="Times New Roman"/>
                <w:sz w:val="10"/>
                <w:szCs w:val="10"/>
              </w:rPr>
            </w:pPr>
          </w:p>
        </w:tc>
      </w:tr>
      <w:tr w:rsidR="003A10AA" w:rsidRPr="00304692" w:rsidTr="00882E9B">
        <w:trPr>
          <w:trHeight w:val="1709"/>
        </w:trPr>
        <w:tc>
          <w:tcPr>
            <w:tcW w:w="851" w:type="dxa"/>
            <w:vMerge/>
            <w:tcBorders>
              <w:left w:val="single" w:sz="4" w:space="0" w:color="auto"/>
              <w:bottom w:val="single" w:sz="4" w:space="0" w:color="auto"/>
              <w:right w:val="single" w:sz="4" w:space="0" w:color="auto"/>
            </w:tcBorders>
            <w:shd w:val="clear" w:color="auto" w:fill="auto"/>
            <w:vAlign w:val="center"/>
          </w:tcPr>
          <w:p w:rsidR="003A10AA" w:rsidRPr="00304692" w:rsidRDefault="003A10AA" w:rsidP="00E67FD2">
            <w:pPr>
              <w:pStyle w:val="a5"/>
              <w:numPr>
                <w:ilvl w:val="0"/>
                <w:numId w:val="1"/>
              </w:numPr>
              <w:spacing w:after="0" w:line="240" w:lineRule="auto"/>
              <w:jc w:val="center"/>
              <w:rPr>
                <w:rFonts w:ascii="Times New Roman" w:eastAsia="Times New Roman" w:hAnsi="Times New Roman" w:cs="Times New Roman"/>
                <w:sz w:val="10"/>
                <w:szCs w:val="10"/>
              </w:rPr>
            </w:pPr>
          </w:p>
        </w:tc>
        <w:tc>
          <w:tcPr>
            <w:tcW w:w="567" w:type="dxa"/>
            <w:vMerge/>
            <w:tcBorders>
              <w:left w:val="nil"/>
              <w:bottom w:val="single" w:sz="4" w:space="0" w:color="auto"/>
              <w:right w:val="single" w:sz="4" w:space="0" w:color="auto"/>
            </w:tcBorders>
            <w:shd w:val="clear" w:color="auto" w:fill="auto"/>
            <w:vAlign w:val="center"/>
            <w:hideMark/>
          </w:tcPr>
          <w:p w:rsidR="003A10AA" w:rsidRPr="00304692" w:rsidRDefault="003A10AA" w:rsidP="00E67FD2">
            <w:pPr>
              <w:spacing w:after="0" w:line="240" w:lineRule="auto"/>
              <w:jc w:val="center"/>
              <w:rPr>
                <w:rFonts w:ascii="Times New Roman" w:eastAsia="Times New Roman" w:hAnsi="Times New Roman" w:cs="Times New Roman"/>
                <w:sz w:val="10"/>
                <w:szCs w:val="10"/>
              </w:rPr>
            </w:pPr>
          </w:p>
        </w:tc>
        <w:tc>
          <w:tcPr>
            <w:tcW w:w="1843" w:type="dxa"/>
            <w:vMerge/>
            <w:tcBorders>
              <w:left w:val="nil"/>
              <w:bottom w:val="single" w:sz="4" w:space="0" w:color="auto"/>
              <w:right w:val="single" w:sz="4" w:space="0" w:color="auto"/>
            </w:tcBorders>
            <w:shd w:val="clear" w:color="auto" w:fill="auto"/>
            <w:vAlign w:val="center"/>
            <w:hideMark/>
          </w:tcPr>
          <w:p w:rsidR="003A10AA" w:rsidRPr="00304692" w:rsidRDefault="003A10AA" w:rsidP="00E67FD2">
            <w:pPr>
              <w:spacing w:after="0" w:line="240" w:lineRule="auto"/>
              <w:jc w:val="center"/>
              <w:rPr>
                <w:rFonts w:ascii="Times New Roman" w:eastAsia="Times New Roman" w:hAnsi="Times New Roman" w:cs="Times New Roman"/>
                <w:sz w:val="10"/>
                <w:szCs w:val="10"/>
              </w:rPr>
            </w:pPr>
          </w:p>
        </w:tc>
        <w:tc>
          <w:tcPr>
            <w:tcW w:w="2693" w:type="dxa"/>
            <w:tcBorders>
              <w:top w:val="single" w:sz="4" w:space="0" w:color="auto"/>
              <w:left w:val="nil"/>
              <w:bottom w:val="single" w:sz="4" w:space="0" w:color="auto"/>
              <w:right w:val="single" w:sz="4" w:space="0" w:color="auto"/>
            </w:tcBorders>
            <w:shd w:val="clear" w:color="auto" w:fill="auto"/>
            <w:hideMark/>
          </w:tcPr>
          <w:p w:rsidR="003A10AA" w:rsidRPr="00304692" w:rsidRDefault="003A10AA" w:rsidP="00E67FD2">
            <w:pPr>
              <w:spacing w:after="0" w:line="240" w:lineRule="auto"/>
              <w:rPr>
                <w:rFonts w:ascii="Times New Roman" w:eastAsia="Times New Roman" w:hAnsi="Times New Roman" w:cs="Times New Roman"/>
                <w:sz w:val="10"/>
                <w:szCs w:val="10"/>
              </w:rPr>
            </w:pPr>
          </w:p>
          <w:p w:rsidR="003A10AA" w:rsidRPr="00304692" w:rsidRDefault="003A10AA" w:rsidP="00E67FD2">
            <w:pPr>
              <w:spacing w:after="0" w:line="240" w:lineRule="auto"/>
              <w:rPr>
                <w:rFonts w:ascii="Times New Roman" w:eastAsia="Times New Roman" w:hAnsi="Times New Roman" w:cs="Times New Roman"/>
                <w:b/>
                <w:bCs/>
                <w:sz w:val="10"/>
                <w:szCs w:val="10"/>
              </w:rPr>
            </w:pPr>
            <w:r w:rsidRPr="00304692">
              <w:rPr>
                <w:rFonts w:ascii="Times New Roman" w:eastAsia="Times New Roman" w:hAnsi="Times New Roman" w:cs="Times New Roman"/>
                <w:b/>
                <w:bCs/>
                <w:sz w:val="10"/>
                <w:szCs w:val="10"/>
              </w:rPr>
              <w:t xml:space="preserve">В обратном направлении: </w:t>
            </w:r>
            <w:r w:rsidRPr="00304692">
              <w:rPr>
                <w:rFonts w:ascii="Times New Roman" w:eastAsia="Times New Roman" w:hAnsi="Times New Roman" w:cs="Times New Roman"/>
                <w:sz w:val="10"/>
                <w:szCs w:val="10"/>
              </w:rPr>
              <w:t>«ХОЛОДИЛЬНИКИ РЫБОКОМ</w:t>
            </w:r>
            <w:r>
              <w:rPr>
                <w:rFonts w:ascii="Times New Roman" w:eastAsia="Times New Roman" w:hAnsi="Times New Roman" w:cs="Times New Roman"/>
                <w:sz w:val="10"/>
                <w:szCs w:val="10"/>
              </w:rPr>
              <w:t>БИНАТА»«СТАНКОСТРОИТЕЛЬНЫЙ З-Д» «</w:t>
            </w:r>
            <w:r w:rsidRPr="00532DEB">
              <w:rPr>
                <w:rFonts w:ascii="Times New Roman" w:eastAsia="Times New Roman" w:hAnsi="Times New Roman" w:cs="Times New Roman"/>
                <w:sz w:val="10"/>
                <w:szCs w:val="10"/>
              </w:rPr>
              <w:t>ГЛАВНОЕ БЮРО МЕДИКО-</w:t>
            </w:r>
            <w:r w:rsidRPr="005E5E9B">
              <w:rPr>
                <w:rFonts w:ascii="Times New Roman" w:eastAsia="Times New Roman" w:hAnsi="Times New Roman" w:cs="Times New Roman"/>
                <w:sz w:val="10"/>
                <w:szCs w:val="10"/>
              </w:rPr>
              <w:t>СОЦИАЛЬНОЙ ЭКСПЕРТИЗЫ ПО АСТРАХАНСКОЙ ОБЛАСТИ»«ЦЕНТРАЛЬНЫЙ СТАДИОН»«АГТУ»«ШКОЛА ИМЕНИ</w:t>
            </w:r>
            <w:r w:rsidRPr="00304692">
              <w:rPr>
                <w:rFonts w:ascii="Times New Roman" w:eastAsia="Times New Roman" w:hAnsi="Times New Roman" w:cs="Times New Roman"/>
                <w:sz w:val="10"/>
                <w:szCs w:val="10"/>
              </w:rPr>
              <w:t xml:space="preserve"> ПУШКИНА»«КИНОТЕАТР ПРИЗЫВ»«СЕЛЕНСКИЕ ИСАДЫ»«ДЕТСКИЙ МИР»«Ж\Д ВОКЗАЛ»</w:t>
            </w:r>
            <w:r>
              <w:rPr>
                <w:rFonts w:ascii="Times New Roman" w:eastAsia="Times New Roman" w:hAnsi="Times New Roman" w:cs="Times New Roman"/>
                <w:sz w:val="10"/>
                <w:szCs w:val="10"/>
              </w:rPr>
              <w:t xml:space="preserve"> «Ж/Д ВОКЗАЛ»</w:t>
            </w:r>
            <w:r w:rsidRPr="00304692">
              <w:rPr>
                <w:rFonts w:ascii="Times New Roman" w:eastAsia="Times New Roman" w:hAnsi="Times New Roman" w:cs="Times New Roman"/>
                <w:sz w:val="10"/>
                <w:szCs w:val="10"/>
              </w:rPr>
              <w:t>«ПОЛИТЕХНИЧЕСКИЙ КОЛЛЕДЖ»«ШКОЛА №4»«ЦДО №2»«МАРКИНА»«МЯСОКОМБИНАТ»</w:t>
            </w:r>
            <w:r>
              <w:rPr>
                <w:rFonts w:ascii="Times New Roman" w:eastAsia="Times New Roman" w:hAnsi="Times New Roman" w:cs="Times New Roman"/>
                <w:sz w:val="10"/>
                <w:szCs w:val="10"/>
              </w:rPr>
              <w:t>«ЕРЕВАНСКАЯ»«АСТРАХАНСКИЙ ПИТОМНИК» «ЗАВОД КПД» «МЕГАСВЕТ»</w:t>
            </w:r>
            <w:r w:rsidRPr="00304692">
              <w:rPr>
                <w:rFonts w:ascii="Times New Roman" w:eastAsia="Times New Roman" w:hAnsi="Times New Roman" w:cs="Times New Roman"/>
                <w:sz w:val="10"/>
                <w:szCs w:val="10"/>
              </w:rPr>
              <w:t>«КОНСЕРВЫЙ ЗАВОД»</w:t>
            </w:r>
            <w:r>
              <w:rPr>
                <w:rFonts w:ascii="Times New Roman" w:eastAsia="Times New Roman" w:hAnsi="Times New Roman" w:cs="Times New Roman"/>
                <w:sz w:val="10"/>
                <w:szCs w:val="10"/>
              </w:rPr>
              <w:t xml:space="preserve"> «АЛУШТИНСКИЙ ПЕРЕУЛОК»</w:t>
            </w:r>
            <w:r w:rsidRPr="00304692">
              <w:rPr>
                <w:rFonts w:ascii="Times New Roman" w:eastAsia="Times New Roman" w:hAnsi="Times New Roman" w:cs="Times New Roman"/>
                <w:sz w:val="10"/>
                <w:szCs w:val="10"/>
              </w:rPr>
              <w:t>«ТЕХУЧИЛИЩЕ №6»«СУДОВЕРФЬ ИМ. КИРОВА»</w:t>
            </w:r>
            <w:r>
              <w:rPr>
                <w:rFonts w:ascii="Times New Roman" w:eastAsia="Times New Roman" w:hAnsi="Times New Roman" w:cs="Times New Roman"/>
                <w:sz w:val="10"/>
                <w:szCs w:val="10"/>
              </w:rPr>
              <w:t xml:space="preserve"> </w:t>
            </w:r>
            <w:r w:rsidRPr="008B272D">
              <w:rPr>
                <w:rFonts w:ascii="Times New Roman" w:eastAsia="Times New Roman" w:hAnsi="Times New Roman" w:cs="Times New Roman"/>
                <w:sz w:val="10"/>
                <w:szCs w:val="10"/>
              </w:rPr>
              <w:t xml:space="preserve">«ГОРОДСКАЯ КЛИНИЧЕСКАЯ БОЛЬНИЦА №4» </w:t>
            </w:r>
            <w:r>
              <w:rPr>
                <w:rFonts w:ascii="Times New Roman" w:eastAsia="Times New Roman" w:hAnsi="Times New Roman" w:cs="Times New Roman"/>
                <w:sz w:val="10"/>
                <w:szCs w:val="10"/>
              </w:rPr>
              <w:t xml:space="preserve"> </w:t>
            </w:r>
            <w:r w:rsidRPr="00304692">
              <w:rPr>
                <w:rFonts w:ascii="Times New Roman" w:eastAsia="Times New Roman" w:hAnsi="Times New Roman" w:cs="Times New Roman"/>
                <w:sz w:val="10"/>
                <w:szCs w:val="10"/>
              </w:rPr>
              <w:t>«КАСПИЙГАЗАВТОСЕРВИС»</w:t>
            </w:r>
            <w:r>
              <w:rPr>
                <w:rFonts w:ascii="Times New Roman" w:eastAsia="Times New Roman" w:hAnsi="Times New Roman" w:cs="Times New Roman"/>
                <w:sz w:val="10"/>
                <w:szCs w:val="10"/>
              </w:rPr>
              <w:t xml:space="preserve"> </w:t>
            </w:r>
            <w:r w:rsidRPr="00304692">
              <w:rPr>
                <w:rFonts w:ascii="Times New Roman" w:eastAsia="Times New Roman" w:hAnsi="Times New Roman" w:cs="Times New Roman"/>
                <w:sz w:val="10"/>
                <w:szCs w:val="10"/>
              </w:rPr>
              <w:t>«КОСМИЧЕСКАЯ»</w:t>
            </w:r>
            <w:r>
              <w:rPr>
                <w:rFonts w:ascii="Times New Roman" w:eastAsia="Times New Roman" w:hAnsi="Times New Roman" w:cs="Times New Roman"/>
                <w:sz w:val="10"/>
                <w:szCs w:val="10"/>
              </w:rPr>
              <w:t xml:space="preserve"> «МОШАИК»</w:t>
            </w:r>
            <w:r w:rsidRPr="00304692">
              <w:rPr>
                <w:rFonts w:ascii="Times New Roman" w:eastAsia="Times New Roman" w:hAnsi="Times New Roman" w:cs="Times New Roman"/>
                <w:sz w:val="10"/>
                <w:szCs w:val="10"/>
              </w:rPr>
              <w:t>«П</w:t>
            </w:r>
            <w:r>
              <w:rPr>
                <w:rFonts w:ascii="Times New Roman" w:eastAsia="Times New Roman" w:hAnsi="Times New Roman" w:cs="Times New Roman"/>
                <w:sz w:val="10"/>
                <w:szCs w:val="10"/>
              </w:rPr>
              <w:t>РИКЛУБНАЯ</w:t>
            </w:r>
            <w:r w:rsidRPr="00304692">
              <w:rPr>
                <w:rFonts w:ascii="Times New Roman" w:eastAsia="Times New Roman" w:hAnsi="Times New Roman" w:cs="Times New Roman"/>
                <w:sz w:val="10"/>
                <w:szCs w:val="10"/>
              </w:rPr>
              <w:t>»«САДОВСКИХ»</w:t>
            </w:r>
          </w:p>
        </w:tc>
        <w:tc>
          <w:tcPr>
            <w:tcW w:w="1701" w:type="dxa"/>
            <w:tcBorders>
              <w:top w:val="single" w:sz="4" w:space="0" w:color="auto"/>
              <w:left w:val="nil"/>
              <w:bottom w:val="single" w:sz="4" w:space="0" w:color="auto"/>
              <w:right w:val="single" w:sz="4" w:space="0" w:color="auto"/>
            </w:tcBorders>
            <w:shd w:val="clear" w:color="auto" w:fill="auto"/>
            <w:hideMark/>
          </w:tcPr>
          <w:p w:rsidR="003A10AA" w:rsidRPr="00304692" w:rsidRDefault="003A10AA" w:rsidP="00E67FD2">
            <w:pPr>
              <w:spacing w:after="0" w:line="240" w:lineRule="auto"/>
              <w:rPr>
                <w:rFonts w:ascii="Times New Roman" w:eastAsia="Times New Roman" w:hAnsi="Times New Roman" w:cs="Times New Roman"/>
                <w:sz w:val="10"/>
                <w:szCs w:val="10"/>
              </w:rPr>
            </w:pPr>
          </w:p>
          <w:p w:rsidR="003A10AA" w:rsidRPr="00304692" w:rsidRDefault="003A10AA" w:rsidP="00E67FD2">
            <w:pPr>
              <w:spacing w:after="0" w:line="240" w:lineRule="auto"/>
              <w:rPr>
                <w:rFonts w:ascii="Times New Roman" w:eastAsia="Times New Roman" w:hAnsi="Times New Roman" w:cs="Times New Roman"/>
                <w:b/>
                <w:bCs/>
                <w:sz w:val="10"/>
                <w:szCs w:val="10"/>
              </w:rPr>
            </w:pPr>
            <w:r w:rsidRPr="00304692">
              <w:rPr>
                <w:rFonts w:ascii="Times New Roman" w:eastAsia="Times New Roman" w:hAnsi="Times New Roman" w:cs="Times New Roman"/>
                <w:b/>
                <w:bCs/>
                <w:sz w:val="10"/>
                <w:szCs w:val="10"/>
              </w:rPr>
              <w:t xml:space="preserve">В обратном направлении: </w:t>
            </w:r>
            <w:r w:rsidRPr="00304692">
              <w:rPr>
                <w:rFonts w:ascii="Times New Roman" w:eastAsia="Times New Roman" w:hAnsi="Times New Roman" w:cs="Times New Roman"/>
                <w:sz w:val="10"/>
                <w:szCs w:val="10"/>
              </w:rPr>
              <w:t>УЛ.ЛАТЫШЕВА УЛ.САВУШКИНА УЛ.А.БАРБЮСА УЛ.ПОБЕДЫ УЛ.ЯБЛОЧКОВА УЛ.ЕРЕВАНСКАЯ УЛ.РЫБИНСКАЯ УЛ. СЛАВЯНСКАЯ УЛ.ЛАТВИЙСКАЯ УЛ. НАБ. КАЗ. ЕРИКА УЛ. КРАСНОПИТЕРСКАЯ УЛ.К.КОМАРОВА УЛ.ПЛАТОНА УЛ.САДОВСКАЯ</w:t>
            </w:r>
          </w:p>
        </w:tc>
        <w:tc>
          <w:tcPr>
            <w:tcW w:w="851" w:type="dxa"/>
            <w:tcBorders>
              <w:top w:val="single" w:sz="4" w:space="0" w:color="auto"/>
              <w:left w:val="nil"/>
              <w:bottom w:val="single" w:sz="4" w:space="0" w:color="auto"/>
              <w:right w:val="single" w:sz="4" w:space="0" w:color="auto"/>
            </w:tcBorders>
            <w:shd w:val="clear" w:color="auto" w:fill="auto"/>
            <w:vAlign w:val="center"/>
            <w:hideMark/>
          </w:tcPr>
          <w:p w:rsidR="003A10AA" w:rsidRPr="00304692" w:rsidRDefault="003A10AA" w:rsidP="00E67FD2">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12</w:t>
            </w:r>
          </w:p>
        </w:tc>
        <w:tc>
          <w:tcPr>
            <w:tcW w:w="992" w:type="dxa"/>
            <w:vMerge/>
            <w:tcBorders>
              <w:left w:val="nil"/>
              <w:bottom w:val="single" w:sz="4" w:space="0" w:color="auto"/>
              <w:right w:val="single" w:sz="4" w:space="0" w:color="auto"/>
            </w:tcBorders>
            <w:shd w:val="clear" w:color="auto" w:fill="auto"/>
            <w:vAlign w:val="center"/>
            <w:hideMark/>
          </w:tcPr>
          <w:p w:rsidR="003A10AA" w:rsidRPr="00304692" w:rsidRDefault="003A10AA" w:rsidP="00E67FD2">
            <w:pPr>
              <w:spacing w:after="0" w:line="240" w:lineRule="auto"/>
              <w:jc w:val="center"/>
              <w:rPr>
                <w:rFonts w:ascii="Times New Roman" w:eastAsia="Times New Roman" w:hAnsi="Times New Roman" w:cs="Times New Roman"/>
                <w:sz w:val="10"/>
                <w:szCs w:val="10"/>
              </w:rPr>
            </w:pPr>
          </w:p>
        </w:tc>
        <w:tc>
          <w:tcPr>
            <w:tcW w:w="850" w:type="dxa"/>
            <w:vMerge/>
            <w:tcBorders>
              <w:left w:val="nil"/>
              <w:bottom w:val="single" w:sz="4" w:space="0" w:color="auto"/>
              <w:right w:val="single" w:sz="4" w:space="0" w:color="auto"/>
            </w:tcBorders>
            <w:shd w:val="clear" w:color="auto" w:fill="auto"/>
            <w:vAlign w:val="center"/>
            <w:hideMark/>
          </w:tcPr>
          <w:p w:rsidR="003A10AA" w:rsidRPr="00304692" w:rsidRDefault="003A10AA" w:rsidP="00E67FD2">
            <w:pPr>
              <w:spacing w:after="0" w:line="240" w:lineRule="auto"/>
              <w:jc w:val="center"/>
              <w:rPr>
                <w:rFonts w:ascii="Times New Roman" w:eastAsia="Times New Roman" w:hAnsi="Times New Roman" w:cs="Times New Roman"/>
                <w:sz w:val="10"/>
                <w:szCs w:val="10"/>
              </w:rPr>
            </w:pPr>
          </w:p>
        </w:tc>
        <w:tc>
          <w:tcPr>
            <w:tcW w:w="820" w:type="dxa"/>
            <w:vMerge/>
            <w:tcBorders>
              <w:left w:val="nil"/>
              <w:bottom w:val="single" w:sz="4" w:space="0" w:color="auto"/>
              <w:right w:val="single" w:sz="4" w:space="0" w:color="auto"/>
            </w:tcBorders>
            <w:shd w:val="clear" w:color="auto" w:fill="auto"/>
            <w:vAlign w:val="center"/>
            <w:hideMark/>
          </w:tcPr>
          <w:p w:rsidR="003A10AA" w:rsidRPr="00304692" w:rsidRDefault="003A10AA" w:rsidP="00E67FD2">
            <w:pPr>
              <w:spacing w:after="0" w:line="240" w:lineRule="auto"/>
              <w:jc w:val="center"/>
              <w:rPr>
                <w:rFonts w:ascii="Times New Roman" w:eastAsia="Times New Roman" w:hAnsi="Times New Roman" w:cs="Times New Roman"/>
                <w:sz w:val="10"/>
                <w:szCs w:val="10"/>
              </w:rPr>
            </w:pPr>
          </w:p>
        </w:tc>
        <w:tc>
          <w:tcPr>
            <w:tcW w:w="740" w:type="dxa"/>
            <w:vMerge/>
            <w:tcBorders>
              <w:left w:val="nil"/>
              <w:bottom w:val="single" w:sz="4" w:space="0" w:color="auto"/>
              <w:right w:val="single" w:sz="4" w:space="0" w:color="auto"/>
            </w:tcBorders>
            <w:shd w:val="clear" w:color="auto" w:fill="auto"/>
            <w:vAlign w:val="center"/>
            <w:hideMark/>
          </w:tcPr>
          <w:p w:rsidR="003A10AA" w:rsidRPr="00304692" w:rsidRDefault="003A10AA" w:rsidP="00E67FD2">
            <w:pPr>
              <w:spacing w:after="0" w:line="240" w:lineRule="auto"/>
              <w:jc w:val="center"/>
              <w:rPr>
                <w:rFonts w:ascii="Times New Roman" w:eastAsia="Times New Roman" w:hAnsi="Times New Roman" w:cs="Times New Roman"/>
                <w:sz w:val="10"/>
                <w:szCs w:val="10"/>
              </w:rPr>
            </w:pPr>
          </w:p>
        </w:tc>
        <w:tc>
          <w:tcPr>
            <w:tcW w:w="708" w:type="dxa"/>
            <w:vMerge/>
            <w:tcBorders>
              <w:left w:val="nil"/>
              <w:bottom w:val="single" w:sz="4" w:space="0" w:color="auto"/>
              <w:right w:val="single" w:sz="4" w:space="0" w:color="auto"/>
            </w:tcBorders>
            <w:shd w:val="clear" w:color="auto" w:fill="auto"/>
            <w:vAlign w:val="center"/>
            <w:hideMark/>
          </w:tcPr>
          <w:p w:rsidR="003A10AA" w:rsidRPr="00304692" w:rsidRDefault="003A10AA" w:rsidP="00E67FD2">
            <w:pPr>
              <w:spacing w:after="0" w:line="240" w:lineRule="auto"/>
              <w:jc w:val="center"/>
              <w:rPr>
                <w:rFonts w:ascii="Times New Roman" w:eastAsia="Times New Roman" w:hAnsi="Times New Roman" w:cs="Times New Roman"/>
                <w:sz w:val="10"/>
                <w:szCs w:val="10"/>
              </w:rPr>
            </w:pPr>
          </w:p>
        </w:tc>
        <w:tc>
          <w:tcPr>
            <w:tcW w:w="1985" w:type="dxa"/>
            <w:vMerge/>
            <w:tcBorders>
              <w:left w:val="nil"/>
              <w:bottom w:val="single" w:sz="4" w:space="0" w:color="auto"/>
              <w:right w:val="nil"/>
            </w:tcBorders>
            <w:shd w:val="clear" w:color="auto" w:fill="auto"/>
            <w:vAlign w:val="center"/>
            <w:hideMark/>
          </w:tcPr>
          <w:p w:rsidR="003A10AA" w:rsidRPr="00304692" w:rsidRDefault="003A10AA" w:rsidP="00E67FD2">
            <w:pPr>
              <w:spacing w:after="0" w:line="240" w:lineRule="auto"/>
              <w:jc w:val="center"/>
              <w:rPr>
                <w:rFonts w:ascii="Times New Roman" w:eastAsia="Times New Roman" w:hAnsi="Times New Roman" w:cs="Times New Roman"/>
                <w:sz w:val="10"/>
                <w:szCs w:val="10"/>
              </w:rPr>
            </w:pPr>
          </w:p>
        </w:tc>
        <w:tc>
          <w:tcPr>
            <w:tcW w:w="709" w:type="dxa"/>
            <w:vMerge/>
            <w:tcBorders>
              <w:left w:val="single" w:sz="4" w:space="0" w:color="auto"/>
              <w:bottom w:val="single" w:sz="4" w:space="0" w:color="auto"/>
              <w:right w:val="nil"/>
            </w:tcBorders>
            <w:shd w:val="clear" w:color="auto" w:fill="auto"/>
            <w:vAlign w:val="center"/>
            <w:hideMark/>
          </w:tcPr>
          <w:p w:rsidR="003A10AA" w:rsidRPr="00304692" w:rsidRDefault="003A10AA" w:rsidP="00E67FD2">
            <w:pPr>
              <w:spacing w:after="0" w:line="240" w:lineRule="auto"/>
              <w:jc w:val="center"/>
              <w:rPr>
                <w:rFonts w:ascii="Times New Roman" w:eastAsia="Times New Roman" w:hAnsi="Times New Roman" w:cs="Times New Roman"/>
                <w:sz w:val="10"/>
                <w:szCs w:val="10"/>
              </w:rPr>
            </w:pPr>
          </w:p>
        </w:tc>
        <w:tc>
          <w:tcPr>
            <w:tcW w:w="708" w:type="dxa"/>
            <w:vMerge/>
            <w:tcBorders>
              <w:left w:val="single" w:sz="4" w:space="0" w:color="auto"/>
              <w:bottom w:val="single" w:sz="4" w:space="0" w:color="auto"/>
              <w:right w:val="single" w:sz="4" w:space="0" w:color="auto"/>
            </w:tcBorders>
            <w:shd w:val="clear" w:color="auto" w:fill="auto"/>
            <w:vAlign w:val="center"/>
          </w:tcPr>
          <w:p w:rsidR="003A10AA" w:rsidRPr="00304692" w:rsidRDefault="003A10AA" w:rsidP="00E67FD2">
            <w:pPr>
              <w:spacing w:after="0" w:line="240" w:lineRule="auto"/>
              <w:jc w:val="center"/>
              <w:rPr>
                <w:rFonts w:ascii="Times New Roman" w:eastAsia="Times New Roman" w:hAnsi="Times New Roman" w:cs="Times New Roman"/>
                <w:sz w:val="10"/>
                <w:szCs w:val="10"/>
              </w:rPr>
            </w:pPr>
          </w:p>
        </w:tc>
      </w:tr>
      <w:tr w:rsidR="003A10AA" w:rsidRPr="00304692" w:rsidTr="003256C7">
        <w:trPr>
          <w:trHeight w:val="513"/>
        </w:trPr>
        <w:tc>
          <w:tcPr>
            <w:tcW w:w="851"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3A10AA" w:rsidRPr="00304692" w:rsidRDefault="003A10AA" w:rsidP="00E67FD2">
            <w:pPr>
              <w:pStyle w:val="a5"/>
              <w:numPr>
                <w:ilvl w:val="0"/>
                <w:numId w:val="1"/>
              </w:numPr>
              <w:spacing w:after="0" w:line="240" w:lineRule="auto"/>
              <w:jc w:val="center"/>
              <w:rPr>
                <w:rFonts w:ascii="Times New Roman" w:eastAsia="Times New Roman" w:hAnsi="Times New Roman" w:cs="Times New Roman"/>
                <w:sz w:val="10"/>
                <w:szCs w:val="10"/>
              </w:rPr>
            </w:pPr>
          </w:p>
        </w:tc>
        <w:tc>
          <w:tcPr>
            <w:tcW w:w="567"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3A10AA" w:rsidRPr="00304692" w:rsidRDefault="003A10AA" w:rsidP="00E67FD2">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91с</w:t>
            </w:r>
          </w:p>
        </w:tc>
        <w:tc>
          <w:tcPr>
            <w:tcW w:w="1843"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3A10AA" w:rsidRPr="00304692" w:rsidRDefault="003A10AA" w:rsidP="00E67FD2">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ВОЕННЫЙ ГОРОДОК - КОНСЕРВНЫЙ ЗАВОД</w:t>
            </w:r>
          </w:p>
        </w:tc>
        <w:tc>
          <w:tcPr>
            <w:tcW w:w="2693" w:type="dxa"/>
            <w:tcBorders>
              <w:top w:val="single" w:sz="4" w:space="0" w:color="auto"/>
              <w:left w:val="single" w:sz="4" w:space="0" w:color="auto"/>
              <w:bottom w:val="single" w:sz="4" w:space="0" w:color="auto"/>
              <w:right w:val="single" w:sz="4" w:space="0" w:color="auto"/>
            </w:tcBorders>
            <w:shd w:val="clear" w:color="auto" w:fill="auto"/>
            <w:hideMark/>
          </w:tcPr>
          <w:p w:rsidR="003A10AA" w:rsidRPr="00304692" w:rsidRDefault="003A10AA" w:rsidP="00E67FD2">
            <w:pPr>
              <w:spacing w:after="0" w:line="240" w:lineRule="auto"/>
              <w:rPr>
                <w:rFonts w:ascii="Times New Roman" w:eastAsia="Times New Roman" w:hAnsi="Times New Roman" w:cs="Times New Roman"/>
                <w:b/>
                <w:bCs/>
                <w:sz w:val="10"/>
                <w:szCs w:val="10"/>
              </w:rPr>
            </w:pPr>
          </w:p>
          <w:p w:rsidR="003A10AA" w:rsidRPr="00304692" w:rsidRDefault="003A10AA" w:rsidP="00E67FD2">
            <w:pPr>
              <w:spacing w:after="0" w:line="240" w:lineRule="auto"/>
              <w:rPr>
                <w:rFonts w:ascii="Times New Roman" w:eastAsia="Times New Roman" w:hAnsi="Times New Roman" w:cs="Times New Roman"/>
                <w:sz w:val="10"/>
                <w:szCs w:val="10"/>
              </w:rPr>
            </w:pPr>
            <w:r w:rsidRPr="00304692">
              <w:rPr>
                <w:rFonts w:ascii="Times New Roman" w:eastAsia="Times New Roman" w:hAnsi="Times New Roman" w:cs="Times New Roman"/>
                <w:b/>
                <w:bCs/>
                <w:sz w:val="10"/>
                <w:szCs w:val="10"/>
              </w:rPr>
              <w:t xml:space="preserve">В прямом направлении: </w:t>
            </w:r>
            <w:r w:rsidRPr="00304692">
              <w:rPr>
                <w:rFonts w:ascii="Times New Roman" w:eastAsia="Times New Roman" w:hAnsi="Times New Roman" w:cs="Times New Roman"/>
                <w:sz w:val="10"/>
                <w:szCs w:val="10"/>
              </w:rPr>
              <w:t>«ГРАНОВСКИЙ ПЕРЕУЛОК»«ШКОЛА №9»«БОЛЬНИЦА ИМ.КИРОВА»«ПМК №167»«ПЕРЕУЛОК ЛЕНИНГРАДСКИЙ»«ПТУ №14»«МАГАЗИН МАКСИМУМ»«ДЕТСКИЙ МИР»«Ж\Д ВОКЗАЛ»«ПОЛИТЕХНИЧЕСКИЙ КОЛЛЕДЖ»«ШКОЛА №4»«ЦДО №2»«МАРКИНА»«МЯСОКОМБИНАТ»«КОНСЕРВНЫЙ ЗАВОД»</w:t>
            </w:r>
          </w:p>
          <w:p w:rsidR="003A10AA" w:rsidRPr="00304692" w:rsidRDefault="003A10AA" w:rsidP="00E67FD2">
            <w:pPr>
              <w:spacing w:after="0" w:line="240" w:lineRule="auto"/>
              <w:rPr>
                <w:rFonts w:ascii="Times New Roman" w:eastAsia="Times New Roman" w:hAnsi="Times New Roman" w:cs="Times New Roman"/>
                <w:sz w:val="10"/>
                <w:szCs w:val="10"/>
              </w:rPr>
            </w:pPr>
          </w:p>
          <w:p w:rsidR="003A10AA" w:rsidRPr="00304692" w:rsidRDefault="003A10AA" w:rsidP="00E67FD2">
            <w:pPr>
              <w:spacing w:after="0" w:line="240" w:lineRule="auto"/>
              <w:rPr>
                <w:rFonts w:ascii="Times New Roman" w:eastAsia="Times New Roman" w:hAnsi="Times New Roman" w:cs="Times New Roman"/>
                <w:sz w:val="10"/>
                <w:szCs w:val="10"/>
              </w:rPr>
            </w:pPr>
          </w:p>
          <w:p w:rsidR="003A10AA" w:rsidRPr="00304692" w:rsidRDefault="003A10AA" w:rsidP="00E67FD2">
            <w:pPr>
              <w:spacing w:after="0" w:line="240" w:lineRule="auto"/>
              <w:rPr>
                <w:rFonts w:ascii="Times New Roman" w:eastAsia="Times New Roman" w:hAnsi="Times New Roman" w:cs="Times New Roman"/>
                <w:sz w:val="10"/>
                <w:szCs w:val="10"/>
              </w:rPr>
            </w:pPr>
          </w:p>
          <w:p w:rsidR="003A10AA" w:rsidRPr="00304692" w:rsidRDefault="003A10AA" w:rsidP="00E67FD2">
            <w:pPr>
              <w:spacing w:after="0" w:line="240" w:lineRule="auto"/>
              <w:rPr>
                <w:rFonts w:ascii="Times New Roman" w:eastAsia="Times New Roman" w:hAnsi="Times New Roman" w:cs="Times New Roman"/>
                <w:sz w:val="10"/>
                <w:szCs w:val="10"/>
              </w:rPr>
            </w:pPr>
          </w:p>
          <w:p w:rsidR="003A10AA" w:rsidRPr="00304692" w:rsidRDefault="003A10AA" w:rsidP="00E67FD2">
            <w:pPr>
              <w:spacing w:after="0" w:line="240" w:lineRule="auto"/>
              <w:rPr>
                <w:rFonts w:ascii="Times New Roman" w:eastAsia="Times New Roman" w:hAnsi="Times New Roman" w:cs="Times New Roman"/>
                <w:sz w:val="10"/>
                <w:szCs w:val="10"/>
              </w:rPr>
            </w:pPr>
          </w:p>
          <w:p w:rsidR="003A10AA" w:rsidRPr="00304692" w:rsidRDefault="003A10AA" w:rsidP="00E67FD2">
            <w:pPr>
              <w:spacing w:after="0" w:line="240" w:lineRule="auto"/>
              <w:rPr>
                <w:rFonts w:ascii="Times New Roman" w:eastAsia="Times New Roman" w:hAnsi="Times New Roman" w:cs="Times New Roman"/>
                <w:sz w:val="10"/>
                <w:szCs w:val="10"/>
              </w:rPr>
            </w:pPr>
          </w:p>
          <w:p w:rsidR="003A10AA" w:rsidRPr="00304692" w:rsidRDefault="003A10AA" w:rsidP="00E67FD2">
            <w:pPr>
              <w:spacing w:after="0" w:line="240" w:lineRule="auto"/>
              <w:rPr>
                <w:rFonts w:ascii="Times New Roman" w:eastAsia="Times New Roman" w:hAnsi="Times New Roman" w:cs="Times New Roman"/>
                <w:sz w:val="10"/>
                <w:szCs w:val="10"/>
              </w:rPr>
            </w:pPr>
          </w:p>
          <w:p w:rsidR="003A10AA" w:rsidRPr="00304692" w:rsidRDefault="003A10AA" w:rsidP="00E67FD2">
            <w:pPr>
              <w:spacing w:after="0" w:line="240" w:lineRule="auto"/>
              <w:rPr>
                <w:rFonts w:ascii="Times New Roman" w:eastAsia="Times New Roman" w:hAnsi="Times New Roman" w:cs="Times New Roman"/>
                <w:sz w:val="10"/>
                <w:szCs w:val="10"/>
              </w:rPr>
            </w:pPr>
          </w:p>
        </w:tc>
        <w:tc>
          <w:tcPr>
            <w:tcW w:w="1701" w:type="dxa"/>
            <w:tcBorders>
              <w:top w:val="single" w:sz="4" w:space="0" w:color="auto"/>
              <w:left w:val="single" w:sz="4" w:space="0" w:color="auto"/>
              <w:bottom w:val="single" w:sz="4" w:space="0" w:color="auto"/>
              <w:right w:val="single" w:sz="4" w:space="0" w:color="auto"/>
            </w:tcBorders>
            <w:shd w:val="clear" w:color="auto" w:fill="auto"/>
            <w:hideMark/>
          </w:tcPr>
          <w:p w:rsidR="003A10AA" w:rsidRPr="00304692" w:rsidRDefault="003A10AA" w:rsidP="00E67FD2">
            <w:pPr>
              <w:spacing w:after="0" w:line="240" w:lineRule="auto"/>
              <w:rPr>
                <w:rFonts w:ascii="Times New Roman" w:eastAsia="Times New Roman" w:hAnsi="Times New Roman" w:cs="Times New Roman"/>
                <w:sz w:val="10"/>
                <w:szCs w:val="10"/>
              </w:rPr>
            </w:pPr>
          </w:p>
          <w:p w:rsidR="003A10AA" w:rsidRPr="00304692" w:rsidRDefault="003A10AA" w:rsidP="00E67FD2">
            <w:pPr>
              <w:spacing w:after="0" w:line="240" w:lineRule="auto"/>
              <w:rPr>
                <w:rFonts w:ascii="Times New Roman" w:eastAsia="Times New Roman" w:hAnsi="Times New Roman" w:cs="Times New Roman"/>
                <w:sz w:val="10"/>
                <w:szCs w:val="10"/>
              </w:rPr>
            </w:pPr>
            <w:r w:rsidRPr="00304692">
              <w:rPr>
                <w:rFonts w:ascii="Times New Roman" w:eastAsia="Times New Roman" w:hAnsi="Times New Roman" w:cs="Times New Roman"/>
                <w:b/>
                <w:sz w:val="10"/>
                <w:szCs w:val="10"/>
              </w:rPr>
              <w:t xml:space="preserve">В прямом направлении: </w:t>
            </w:r>
            <w:r w:rsidRPr="00304692">
              <w:rPr>
                <w:rFonts w:ascii="Times New Roman" w:eastAsia="Times New Roman" w:hAnsi="Times New Roman" w:cs="Times New Roman"/>
                <w:sz w:val="10"/>
                <w:szCs w:val="10"/>
              </w:rPr>
              <w:t xml:space="preserve">ПРОЕЗД ГРАНОВСКОГО УЛ.МОЛДАВСКАЯ УЛ.ХИБИНСКАЯ УЛ.ВОЛЬСКАЯ УЛ.ЯКОБИНСКАЯ ПР.ЛЕНИНГРАДСКИЙ УЛ.К.МАРКСА УЛ.АРИСТОВА УЛ.Л.ТОЛСТОГО УЛ.СЕЧЕНОВА ПЕР.ГАРШИНА УЛ.ПУШКИНА  НОВЫЙ МОСТ УЛ.А.БАРБЮСА УЛ.ЯБЛОЧКОВА УЛ.РЫБИНСКАЯ УЛ.СЛАВЯНСКАЯ                           </w:t>
            </w:r>
          </w:p>
        </w:tc>
        <w:tc>
          <w:tcPr>
            <w:tcW w:w="85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3A10AA" w:rsidRPr="00304692" w:rsidRDefault="003A10AA" w:rsidP="00E67FD2">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14,1</w:t>
            </w:r>
          </w:p>
        </w:tc>
        <w:tc>
          <w:tcPr>
            <w:tcW w:w="992"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3A10AA" w:rsidRPr="00304692" w:rsidRDefault="003A10AA" w:rsidP="00E67FD2">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 xml:space="preserve">В установленных остановочных пунктах </w:t>
            </w:r>
          </w:p>
        </w:tc>
        <w:tc>
          <w:tcPr>
            <w:tcW w:w="850"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3A10AA" w:rsidRPr="00304692" w:rsidRDefault="003A10AA" w:rsidP="00E67FD2">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Регулярные перевозки по регулируемым тарифам</w:t>
            </w:r>
          </w:p>
        </w:tc>
        <w:tc>
          <w:tcPr>
            <w:tcW w:w="820"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3A10AA" w:rsidRPr="00304692" w:rsidRDefault="003A10AA" w:rsidP="00E67FD2">
            <w:pPr>
              <w:spacing w:after="0" w:line="240" w:lineRule="auto"/>
              <w:jc w:val="center"/>
              <w:rPr>
                <w:rFonts w:ascii="Times New Roman" w:eastAsia="Times New Roman" w:hAnsi="Times New Roman" w:cs="Times New Roman"/>
                <w:sz w:val="10"/>
                <w:szCs w:val="10"/>
              </w:rPr>
            </w:pPr>
          </w:p>
        </w:tc>
        <w:tc>
          <w:tcPr>
            <w:tcW w:w="740"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3A10AA" w:rsidRPr="00304692" w:rsidRDefault="003A10AA" w:rsidP="00E67FD2">
            <w:pPr>
              <w:spacing w:after="0" w:line="240" w:lineRule="auto"/>
              <w:jc w:val="center"/>
              <w:rPr>
                <w:rFonts w:ascii="Times New Roman" w:eastAsia="Times New Roman" w:hAnsi="Times New Roman" w:cs="Times New Roman"/>
                <w:sz w:val="10"/>
                <w:szCs w:val="10"/>
              </w:rPr>
            </w:pPr>
          </w:p>
        </w:tc>
        <w:tc>
          <w:tcPr>
            <w:tcW w:w="708"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3A10AA" w:rsidRPr="00304692" w:rsidRDefault="003A10AA" w:rsidP="00E67FD2">
            <w:pPr>
              <w:spacing w:after="0" w:line="240" w:lineRule="auto"/>
              <w:jc w:val="center"/>
              <w:rPr>
                <w:rFonts w:ascii="Times New Roman" w:eastAsia="Times New Roman" w:hAnsi="Times New Roman" w:cs="Times New Roman"/>
                <w:sz w:val="10"/>
                <w:szCs w:val="10"/>
              </w:rPr>
            </w:pPr>
          </w:p>
        </w:tc>
        <w:tc>
          <w:tcPr>
            <w:tcW w:w="1985"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3A10AA" w:rsidRPr="00304692" w:rsidRDefault="003A10AA" w:rsidP="00E67FD2">
            <w:pPr>
              <w:spacing w:after="0" w:line="240" w:lineRule="auto"/>
              <w:jc w:val="center"/>
              <w:rPr>
                <w:rFonts w:ascii="Times New Roman" w:eastAsia="Times New Roman" w:hAnsi="Times New Roman" w:cs="Times New Roman"/>
                <w:sz w:val="10"/>
                <w:szCs w:val="10"/>
              </w:rPr>
            </w:pPr>
          </w:p>
        </w:tc>
        <w:tc>
          <w:tcPr>
            <w:tcW w:w="709"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3A10AA" w:rsidRPr="00304692" w:rsidRDefault="003A10AA" w:rsidP="00E67FD2">
            <w:pPr>
              <w:spacing w:after="0" w:line="240" w:lineRule="auto"/>
              <w:jc w:val="center"/>
              <w:rPr>
                <w:rFonts w:ascii="Times New Roman" w:eastAsia="Times New Roman" w:hAnsi="Times New Roman" w:cs="Times New Roman"/>
                <w:sz w:val="10"/>
                <w:szCs w:val="10"/>
              </w:rPr>
            </w:pPr>
          </w:p>
        </w:tc>
        <w:tc>
          <w:tcPr>
            <w:tcW w:w="708"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3A10AA" w:rsidRPr="00304692" w:rsidRDefault="003A10AA" w:rsidP="00E67FD2">
            <w:pPr>
              <w:spacing w:after="0" w:line="240" w:lineRule="auto"/>
              <w:jc w:val="center"/>
              <w:rPr>
                <w:rFonts w:ascii="Times New Roman" w:eastAsia="Times New Roman" w:hAnsi="Times New Roman" w:cs="Times New Roman"/>
                <w:sz w:val="10"/>
                <w:szCs w:val="10"/>
              </w:rPr>
            </w:pPr>
          </w:p>
        </w:tc>
      </w:tr>
      <w:tr w:rsidR="003A10AA" w:rsidRPr="00304692" w:rsidTr="003256C7">
        <w:trPr>
          <w:trHeight w:val="512"/>
        </w:trPr>
        <w:tc>
          <w:tcPr>
            <w:tcW w:w="851" w:type="dxa"/>
            <w:vMerge/>
            <w:tcBorders>
              <w:top w:val="single" w:sz="4" w:space="0" w:color="auto"/>
              <w:left w:val="single" w:sz="4" w:space="0" w:color="auto"/>
              <w:bottom w:val="single" w:sz="4" w:space="0" w:color="auto"/>
              <w:right w:val="single" w:sz="4" w:space="0" w:color="auto"/>
            </w:tcBorders>
            <w:shd w:val="clear" w:color="auto" w:fill="auto"/>
            <w:vAlign w:val="center"/>
          </w:tcPr>
          <w:p w:rsidR="003A10AA" w:rsidRPr="00304692" w:rsidRDefault="003A10AA" w:rsidP="00E67FD2">
            <w:pPr>
              <w:pStyle w:val="a5"/>
              <w:numPr>
                <w:ilvl w:val="0"/>
                <w:numId w:val="1"/>
              </w:numPr>
              <w:spacing w:after="0" w:line="240" w:lineRule="auto"/>
              <w:jc w:val="center"/>
              <w:rPr>
                <w:rFonts w:ascii="Times New Roman" w:eastAsia="Times New Roman" w:hAnsi="Times New Roman" w:cs="Times New Roman"/>
                <w:sz w:val="10"/>
                <w:szCs w:val="10"/>
              </w:rPr>
            </w:pPr>
          </w:p>
        </w:tc>
        <w:tc>
          <w:tcPr>
            <w:tcW w:w="567" w:type="dxa"/>
            <w:vMerge/>
            <w:tcBorders>
              <w:top w:val="single" w:sz="4" w:space="0" w:color="auto"/>
              <w:left w:val="single" w:sz="4" w:space="0" w:color="auto"/>
              <w:bottom w:val="single" w:sz="4" w:space="0" w:color="auto"/>
              <w:right w:val="single" w:sz="4" w:space="0" w:color="auto"/>
            </w:tcBorders>
            <w:shd w:val="clear" w:color="auto" w:fill="auto"/>
            <w:vAlign w:val="center"/>
            <w:hideMark/>
          </w:tcPr>
          <w:p w:rsidR="003A10AA" w:rsidRPr="00304692" w:rsidRDefault="003A10AA" w:rsidP="00E67FD2">
            <w:pPr>
              <w:spacing w:after="0" w:line="240" w:lineRule="auto"/>
              <w:jc w:val="center"/>
              <w:rPr>
                <w:rFonts w:ascii="Times New Roman" w:eastAsia="Times New Roman" w:hAnsi="Times New Roman" w:cs="Times New Roman"/>
                <w:sz w:val="10"/>
                <w:szCs w:val="10"/>
              </w:rPr>
            </w:pPr>
          </w:p>
        </w:tc>
        <w:tc>
          <w:tcPr>
            <w:tcW w:w="1843" w:type="dxa"/>
            <w:vMerge/>
            <w:tcBorders>
              <w:top w:val="single" w:sz="4" w:space="0" w:color="auto"/>
              <w:left w:val="single" w:sz="4" w:space="0" w:color="auto"/>
              <w:bottom w:val="single" w:sz="4" w:space="0" w:color="auto"/>
              <w:right w:val="single" w:sz="4" w:space="0" w:color="auto"/>
            </w:tcBorders>
            <w:shd w:val="clear" w:color="auto" w:fill="auto"/>
            <w:vAlign w:val="center"/>
            <w:hideMark/>
          </w:tcPr>
          <w:p w:rsidR="003A10AA" w:rsidRPr="00304692" w:rsidRDefault="003A10AA" w:rsidP="00E67FD2">
            <w:pPr>
              <w:spacing w:after="0" w:line="240" w:lineRule="auto"/>
              <w:jc w:val="center"/>
              <w:rPr>
                <w:rFonts w:ascii="Times New Roman" w:eastAsia="Times New Roman" w:hAnsi="Times New Roman" w:cs="Times New Roman"/>
                <w:sz w:val="10"/>
                <w:szCs w:val="10"/>
              </w:rPr>
            </w:pPr>
          </w:p>
        </w:tc>
        <w:tc>
          <w:tcPr>
            <w:tcW w:w="2693" w:type="dxa"/>
            <w:tcBorders>
              <w:top w:val="single" w:sz="4" w:space="0" w:color="auto"/>
              <w:left w:val="single" w:sz="4" w:space="0" w:color="auto"/>
              <w:bottom w:val="single" w:sz="4" w:space="0" w:color="auto"/>
              <w:right w:val="single" w:sz="4" w:space="0" w:color="auto"/>
            </w:tcBorders>
            <w:shd w:val="clear" w:color="auto" w:fill="auto"/>
            <w:hideMark/>
          </w:tcPr>
          <w:p w:rsidR="003A10AA" w:rsidRPr="00304692" w:rsidRDefault="003A10AA" w:rsidP="00E67FD2">
            <w:pPr>
              <w:spacing w:after="0" w:line="240" w:lineRule="auto"/>
              <w:rPr>
                <w:rFonts w:ascii="Times New Roman" w:eastAsia="Times New Roman" w:hAnsi="Times New Roman" w:cs="Times New Roman"/>
                <w:sz w:val="10"/>
                <w:szCs w:val="10"/>
              </w:rPr>
            </w:pPr>
          </w:p>
          <w:p w:rsidR="003A10AA" w:rsidRPr="00304692" w:rsidRDefault="003A10AA" w:rsidP="00E67FD2">
            <w:pPr>
              <w:spacing w:after="0" w:line="240" w:lineRule="auto"/>
              <w:rPr>
                <w:rFonts w:ascii="Times New Roman" w:eastAsia="Times New Roman" w:hAnsi="Times New Roman" w:cs="Times New Roman"/>
                <w:sz w:val="10"/>
                <w:szCs w:val="10"/>
              </w:rPr>
            </w:pPr>
          </w:p>
          <w:p w:rsidR="003A10AA" w:rsidRPr="00304692" w:rsidRDefault="003A10AA" w:rsidP="00E67FD2">
            <w:pPr>
              <w:spacing w:after="0" w:line="240" w:lineRule="auto"/>
              <w:rPr>
                <w:rFonts w:ascii="Times New Roman" w:eastAsia="Times New Roman" w:hAnsi="Times New Roman" w:cs="Times New Roman"/>
                <w:b/>
                <w:bCs/>
                <w:sz w:val="10"/>
                <w:szCs w:val="10"/>
              </w:rPr>
            </w:pPr>
            <w:r w:rsidRPr="00304692">
              <w:rPr>
                <w:rFonts w:ascii="Times New Roman" w:eastAsia="Times New Roman" w:hAnsi="Times New Roman" w:cs="Times New Roman"/>
                <w:b/>
                <w:bCs/>
                <w:sz w:val="10"/>
                <w:szCs w:val="10"/>
              </w:rPr>
              <w:t xml:space="preserve">В обратном направлении: </w:t>
            </w:r>
            <w:r w:rsidRPr="00304692">
              <w:rPr>
                <w:rFonts w:ascii="Times New Roman" w:eastAsia="Times New Roman" w:hAnsi="Times New Roman" w:cs="Times New Roman"/>
                <w:sz w:val="10"/>
                <w:szCs w:val="10"/>
              </w:rPr>
              <w:t>«КОНСЕРВНЫЙ ЗАВОД»«МЯСОКОМБИНАТ»«МАРКИНА»«ЦДО №2»«ШКОЛА №4»«ПОЛИТЕХНИЧЕСКИЙ КОЛЛЕДЖ»«Ж\Д ВОКЗАЛ»«КУВЫРОК»«МАГАЗИН МАКСИМУМ»«З-Д КАСРЫБТАРА»«ПЕРЕУЛОК ЛЕНИНГРАДСКИЙ»«ПМК №167»«БОЛЬНИЦА ИМ. КИРОВА»«ШКОЛА №9»«ГРАНОВСКИЙ ПЕРЕУЛОК»</w:t>
            </w:r>
          </w:p>
        </w:tc>
        <w:tc>
          <w:tcPr>
            <w:tcW w:w="1701" w:type="dxa"/>
            <w:tcBorders>
              <w:top w:val="single" w:sz="4" w:space="0" w:color="auto"/>
              <w:left w:val="single" w:sz="4" w:space="0" w:color="auto"/>
              <w:bottom w:val="single" w:sz="4" w:space="0" w:color="auto"/>
              <w:right w:val="single" w:sz="4" w:space="0" w:color="auto"/>
            </w:tcBorders>
            <w:shd w:val="clear" w:color="auto" w:fill="auto"/>
            <w:hideMark/>
          </w:tcPr>
          <w:p w:rsidR="003A10AA" w:rsidRPr="00304692" w:rsidRDefault="003A10AA" w:rsidP="00E67FD2">
            <w:pPr>
              <w:spacing w:after="0" w:line="240" w:lineRule="auto"/>
              <w:rPr>
                <w:rFonts w:ascii="Times New Roman" w:eastAsia="Times New Roman" w:hAnsi="Times New Roman" w:cs="Times New Roman"/>
                <w:sz w:val="10"/>
                <w:szCs w:val="10"/>
              </w:rPr>
            </w:pPr>
          </w:p>
          <w:p w:rsidR="003A10AA" w:rsidRPr="00304692" w:rsidRDefault="003A10AA" w:rsidP="00E67FD2">
            <w:pPr>
              <w:spacing w:after="0" w:line="240" w:lineRule="auto"/>
              <w:rPr>
                <w:rFonts w:ascii="Times New Roman" w:eastAsia="Times New Roman" w:hAnsi="Times New Roman" w:cs="Times New Roman"/>
                <w:sz w:val="10"/>
                <w:szCs w:val="10"/>
              </w:rPr>
            </w:pPr>
            <w:r w:rsidRPr="00304692">
              <w:rPr>
                <w:rFonts w:ascii="Times New Roman" w:eastAsia="Times New Roman" w:hAnsi="Times New Roman" w:cs="Times New Roman"/>
                <w:b/>
                <w:bCs/>
                <w:sz w:val="10"/>
                <w:szCs w:val="10"/>
              </w:rPr>
              <w:t>В обратном направлении:</w:t>
            </w:r>
          </w:p>
          <w:p w:rsidR="003A10AA" w:rsidRPr="00304692" w:rsidRDefault="003A10AA" w:rsidP="00E67FD2">
            <w:pPr>
              <w:spacing w:after="0" w:line="240" w:lineRule="auto"/>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УЛ.СЛАВЯНСКАЯ                           УЛ.РЫБИНСКАЯ УЛ.ЯБЛОЧКОВА УЛ.ПОБЕДЫ УЛ.А.БАРБЮСА НОВЫЙ МОСТ УЛ.ПУШКИНА УЛ.К.МАРКСА ПР.ЛЕНИНГРАДСКИЙ УЛ.ЯКОБИНСКАЯ УЛ.ВОЛЬСКАЯ УЛ.ХИБИНСКАЯ УЛ.МОЛДАВСКАЯ ПР.ГРАНОВСКОГО</w:t>
            </w:r>
          </w:p>
        </w:tc>
        <w:tc>
          <w:tcPr>
            <w:tcW w:w="85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3A10AA" w:rsidRPr="00304692" w:rsidRDefault="003A10AA" w:rsidP="00E67FD2">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13,8</w:t>
            </w:r>
          </w:p>
        </w:tc>
        <w:tc>
          <w:tcPr>
            <w:tcW w:w="992" w:type="dxa"/>
            <w:vMerge/>
            <w:tcBorders>
              <w:top w:val="single" w:sz="4" w:space="0" w:color="auto"/>
              <w:left w:val="single" w:sz="4" w:space="0" w:color="auto"/>
              <w:bottom w:val="single" w:sz="4" w:space="0" w:color="auto"/>
              <w:right w:val="single" w:sz="4" w:space="0" w:color="auto"/>
            </w:tcBorders>
            <w:shd w:val="clear" w:color="auto" w:fill="auto"/>
            <w:vAlign w:val="center"/>
            <w:hideMark/>
          </w:tcPr>
          <w:p w:rsidR="003A10AA" w:rsidRPr="00304692" w:rsidRDefault="003A10AA" w:rsidP="00E67FD2">
            <w:pPr>
              <w:spacing w:after="0" w:line="240" w:lineRule="auto"/>
              <w:jc w:val="center"/>
              <w:rPr>
                <w:rFonts w:ascii="Times New Roman" w:eastAsia="Times New Roman" w:hAnsi="Times New Roman" w:cs="Times New Roman"/>
                <w:sz w:val="10"/>
                <w:szCs w:val="10"/>
              </w:rPr>
            </w:pPr>
          </w:p>
        </w:tc>
        <w:tc>
          <w:tcPr>
            <w:tcW w:w="850" w:type="dxa"/>
            <w:vMerge/>
            <w:tcBorders>
              <w:top w:val="single" w:sz="4" w:space="0" w:color="auto"/>
              <w:left w:val="single" w:sz="4" w:space="0" w:color="auto"/>
              <w:bottom w:val="single" w:sz="4" w:space="0" w:color="auto"/>
              <w:right w:val="single" w:sz="4" w:space="0" w:color="auto"/>
            </w:tcBorders>
            <w:shd w:val="clear" w:color="auto" w:fill="auto"/>
            <w:vAlign w:val="center"/>
            <w:hideMark/>
          </w:tcPr>
          <w:p w:rsidR="003A10AA" w:rsidRPr="00304692" w:rsidRDefault="003A10AA" w:rsidP="00E67FD2">
            <w:pPr>
              <w:spacing w:after="0" w:line="240" w:lineRule="auto"/>
              <w:jc w:val="center"/>
              <w:rPr>
                <w:rFonts w:ascii="Times New Roman" w:eastAsia="Times New Roman" w:hAnsi="Times New Roman" w:cs="Times New Roman"/>
                <w:sz w:val="10"/>
                <w:szCs w:val="10"/>
              </w:rPr>
            </w:pPr>
          </w:p>
        </w:tc>
        <w:tc>
          <w:tcPr>
            <w:tcW w:w="820" w:type="dxa"/>
            <w:vMerge/>
            <w:tcBorders>
              <w:top w:val="single" w:sz="4" w:space="0" w:color="auto"/>
              <w:left w:val="single" w:sz="4" w:space="0" w:color="auto"/>
              <w:bottom w:val="single" w:sz="4" w:space="0" w:color="auto"/>
              <w:right w:val="single" w:sz="4" w:space="0" w:color="auto"/>
            </w:tcBorders>
            <w:shd w:val="clear" w:color="auto" w:fill="auto"/>
            <w:vAlign w:val="center"/>
          </w:tcPr>
          <w:p w:rsidR="003A10AA" w:rsidRPr="00304692" w:rsidRDefault="003A10AA" w:rsidP="00E67FD2">
            <w:pPr>
              <w:spacing w:after="0" w:line="240" w:lineRule="auto"/>
              <w:jc w:val="center"/>
              <w:rPr>
                <w:rFonts w:ascii="Times New Roman" w:eastAsia="Times New Roman" w:hAnsi="Times New Roman" w:cs="Times New Roman"/>
                <w:sz w:val="10"/>
                <w:szCs w:val="10"/>
              </w:rPr>
            </w:pPr>
          </w:p>
        </w:tc>
        <w:tc>
          <w:tcPr>
            <w:tcW w:w="740" w:type="dxa"/>
            <w:vMerge/>
            <w:tcBorders>
              <w:top w:val="single" w:sz="4" w:space="0" w:color="auto"/>
              <w:left w:val="single" w:sz="4" w:space="0" w:color="auto"/>
              <w:bottom w:val="single" w:sz="4" w:space="0" w:color="auto"/>
              <w:right w:val="single" w:sz="4" w:space="0" w:color="auto"/>
            </w:tcBorders>
            <w:shd w:val="clear" w:color="auto" w:fill="auto"/>
            <w:vAlign w:val="center"/>
          </w:tcPr>
          <w:p w:rsidR="003A10AA" w:rsidRPr="00304692" w:rsidRDefault="003A10AA" w:rsidP="00E67FD2">
            <w:pPr>
              <w:spacing w:after="0" w:line="240" w:lineRule="auto"/>
              <w:jc w:val="center"/>
              <w:rPr>
                <w:rFonts w:ascii="Times New Roman" w:eastAsia="Times New Roman" w:hAnsi="Times New Roman" w:cs="Times New Roman"/>
                <w:sz w:val="10"/>
                <w:szCs w:val="10"/>
              </w:rPr>
            </w:pPr>
          </w:p>
        </w:tc>
        <w:tc>
          <w:tcPr>
            <w:tcW w:w="708" w:type="dxa"/>
            <w:vMerge/>
            <w:tcBorders>
              <w:top w:val="single" w:sz="4" w:space="0" w:color="auto"/>
              <w:left w:val="single" w:sz="4" w:space="0" w:color="auto"/>
              <w:bottom w:val="single" w:sz="4" w:space="0" w:color="auto"/>
              <w:right w:val="single" w:sz="4" w:space="0" w:color="auto"/>
            </w:tcBorders>
            <w:shd w:val="clear" w:color="auto" w:fill="auto"/>
            <w:vAlign w:val="center"/>
          </w:tcPr>
          <w:p w:rsidR="003A10AA" w:rsidRPr="00304692" w:rsidRDefault="003A10AA" w:rsidP="00E67FD2">
            <w:pPr>
              <w:spacing w:after="0" w:line="240" w:lineRule="auto"/>
              <w:jc w:val="center"/>
              <w:rPr>
                <w:rFonts w:ascii="Times New Roman" w:eastAsia="Times New Roman" w:hAnsi="Times New Roman" w:cs="Times New Roman"/>
                <w:sz w:val="10"/>
                <w:szCs w:val="10"/>
              </w:rPr>
            </w:pPr>
          </w:p>
        </w:tc>
        <w:tc>
          <w:tcPr>
            <w:tcW w:w="1985" w:type="dxa"/>
            <w:vMerge/>
            <w:tcBorders>
              <w:top w:val="single" w:sz="4" w:space="0" w:color="auto"/>
              <w:left w:val="single" w:sz="4" w:space="0" w:color="auto"/>
              <w:bottom w:val="single" w:sz="4" w:space="0" w:color="auto"/>
              <w:right w:val="single" w:sz="4" w:space="0" w:color="auto"/>
            </w:tcBorders>
            <w:shd w:val="clear" w:color="auto" w:fill="auto"/>
            <w:vAlign w:val="center"/>
            <w:hideMark/>
          </w:tcPr>
          <w:p w:rsidR="003A10AA" w:rsidRPr="00304692" w:rsidRDefault="003A10AA" w:rsidP="00E67FD2">
            <w:pPr>
              <w:spacing w:after="0" w:line="240" w:lineRule="auto"/>
              <w:jc w:val="center"/>
              <w:rPr>
                <w:rFonts w:ascii="Times New Roman" w:eastAsia="Times New Roman" w:hAnsi="Times New Roman" w:cs="Times New Roman"/>
                <w:sz w:val="10"/>
                <w:szCs w:val="10"/>
              </w:rPr>
            </w:pPr>
          </w:p>
        </w:tc>
        <w:tc>
          <w:tcPr>
            <w:tcW w:w="709" w:type="dxa"/>
            <w:vMerge/>
            <w:tcBorders>
              <w:top w:val="single" w:sz="4" w:space="0" w:color="auto"/>
              <w:left w:val="single" w:sz="4" w:space="0" w:color="auto"/>
              <w:bottom w:val="single" w:sz="4" w:space="0" w:color="auto"/>
              <w:right w:val="single" w:sz="4" w:space="0" w:color="auto"/>
            </w:tcBorders>
            <w:shd w:val="clear" w:color="auto" w:fill="auto"/>
            <w:vAlign w:val="center"/>
            <w:hideMark/>
          </w:tcPr>
          <w:p w:rsidR="003A10AA" w:rsidRPr="00304692" w:rsidRDefault="003A10AA" w:rsidP="00E67FD2">
            <w:pPr>
              <w:spacing w:after="0" w:line="240" w:lineRule="auto"/>
              <w:jc w:val="center"/>
              <w:rPr>
                <w:rFonts w:ascii="Times New Roman" w:eastAsia="Times New Roman" w:hAnsi="Times New Roman" w:cs="Times New Roman"/>
                <w:sz w:val="10"/>
                <w:szCs w:val="10"/>
              </w:rPr>
            </w:pPr>
          </w:p>
        </w:tc>
        <w:tc>
          <w:tcPr>
            <w:tcW w:w="708" w:type="dxa"/>
            <w:vMerge/>
            <w:tcBorders>
              <w:top w:val="single" w:sz="4" w:space="0" w:color="auto"/>
              <w:left w:val="single" w:sz="4" w:space="0" w:color="auto"/>
              <w:bottom w:val="single" w:sz="4" w:space="0" w:color="auto"/>
              <w:right w:val="single" w:sz="4" w:space="0" w:color="auto"/>
            </w:tcBorders>
            <w:shd w:val="clear" w:color="auto" w:fill="auto"/>
            <w:vAlign w:val="center"/>
          </w:tcPr>
          <w:p w:rsidR="003A10AA" w:rsidRPr="00304692" w:rsidRDefault="003A10AA" w:rsidP="00E67FD2">
            <w:pPr>
              <w:spacing w:after="0" w:line="240" w:lineRule="auto"/>
              <w:jc w:val="center"/>
              <w:rPr>
                <w:rFonts w:ascii="Times New Roman" w:eastAsia="Times New Roman" w:hAnsi="Times New Roman" w:cs="Times New Roman"/>
                <w:sz w:val="10"/>
                <w:szCs w:val="10"/>
              </w:rPr>
            </w:pPr>
          </w:p>
        </w:tc>
      </w:tr>
      <w:tr w:rsidR="003A10AA" w:rsidRPr="00304692" w:rsidTr="00882E9B">
        <w:trPr>
          <w:trHeight w:val="1740"/>
        </w:trPr>
        <w:tc>
          <w:tcPr>
            <w:tcW w:w="851" w:type="dxa"/>
            <w:vMerge w:val="restart"/>
            <w:tcBorders>
              <w:top w:val="single" w:sz="4" w:space="0" w:color="auto"/>
              <w:left w:val="single" w:sz="4" w:space="0" w:color="auto"/>
              <w:right w:val="single" w:sz="4" w:space="0" w:color="auto"/>
            </w:tcBorders>
            <w:shd w:val="clear" w:color="auto" w:fill="auto"/>
            <w:vAlign w:val="center"/>
          </w:tcPr>
          <w:p w:rsidR="003A10AA" w:rsidRPr="00304692" w:rsidRDefault="003A10AA" w:rsidP="00E67FD2">
            <w:pPr>
              <w:pStyle w:val="a5"/>
              <w:numPr>
                <w:ilvl w:val="0"/>
                <w:numId w:val="1"/>
              </w:numPr>
              <w:spacing w:after="0" w:line="240" w:lineRule="auto"/>
              <w:jc w:val="center"/>
              <w:rPr>
                <w:rFonts w:ascii="Times New Roman" w:eastAsia="Times New Roman" w:hAnsi="Times New Roman" w:cs="Times New Roman"/>
                <w:sz w:val="10"/>
                <w:szCs w:val="10"/>
              </w:rPr>
            </w:pPr>
          </w:p>
        </w:tc>
        <w:tc>
          <w:tcPr>
            <w:tcW w:w="567" w:type="dxa"/>
            <w:vMerge w:val="restart"/>
            <w:tcBorders>
              <w:top w:val="single" w:sz="4" w:space="0" w:color="auto"/>
              <w:left w:val="nil"/>
              <w:right w:val="single" w:sz="4" w:space="0" w:color="auto"/>
            </w:tcBorders>
            <w:shd w:val="clear" w:color="auto" w:fill="auto"/>
            <w:vAlign w:val="center"/>
            <w:hideMark/>
          </w:tcPr>
          <w:p w:rsidR="003A10AA" w:rsidRPr="00304692" w:rsidRDefault="003A10AA" w:rsidP="00E67FD2">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91с</w:t>
            </w:r>
          </w:p>
        </w:tc>
        <w:tc>
          <w:tcPr>
            <w:tcW w:w="1843" w:type="dxa"/>
            <w:vMerge w:val="restart"/>
            <w:tcBorders>
              <w:top w:val="single" w:sz="4" w:space="0" w:color="auto"/>
              <w:left w:val="nil"/>
              <w:right w:val="single" w:sz="4" w:space="0" w:color="auto"/>
            </w:tcBorders>
            <w:shd w:val="clear" w:color="auto" w:fill="auto"/>
            <w:vAlign w:val="center"/>
            <w:hideMark/>
          </w:tcPr>
          <w:p w:rsidR="003A10AA" w:rsidRPr="00304692" w:rsidRDefault="003A10AA" w:rsidP="00E67FD2">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ВОЕННЫЙ ГОРОДОК- КОНСЕРВНЫЙ ЗАВОД</w:t>
            </w:r>
          </w:p>
        </w:tc>
        <w:tc>
          <w:tcPr>
            <w:tcW w:w="2693" w:type="dxa"/>
            <w:tcBorders>
              <w:top w:val="single" w:sz="4" w:space="0" w:color="auto"/>
              <w:left w:val="nil"/>
              <w:bottom w:val="single" w:sz="4" w:space="0" w:color="auto"/>
              <w:right w:val="single" w:sz="4" w:space="0" w:color="auto"/>
            </w:tcBorders>
            <w:shd w:val="clear" w:color="auto" w:fill="auto"/>
            <w:hideMark/>
          </w:tcPr>
          <w:p w:rsidR="003A10AA" w:rsidRPr="00304692" w:rsidRDefault="003A10AA" w:rsidP="00E67FD2">
            <w:pPr>
              <w:spacing w:after="0" w:line="240" w:lineRule="auto"/>
              <w:rPr>
                <w:rFonts w:ascii="Times New Roman" w:eastAsia="Times New Roman" w:hAnsi="Times New Roman" w:cs="Times New Roman"/>
                <w:sz w:val="10"/>
                <w:szCs w:val="10"/>
              </w:rPr>
            </w:pPr>
            <w:r w:rsidRPr="00304692">
              <w:rPr>
                <w:rFonts w:ascii="Times New Roman" w:eastAsia="Times New Roman" w:hAnsi="Times New Roman" w:cs="Times New Roman"/>
                <w:b/>
                <w:bCs/>
                <w:sz w:val="10"/>
                <w:szCs w:val="10"/>
              </w:rPr>
              <w:t xml:space="preserve">В прямом направлении: </w:t>
            </w:r>
            <w:r w:rsidRPr="00304692">
              <w:rPr>
                <w:rFonts w:ascii="Times New Roman" w:eastAsia="Times New Roman" w:hAnsi="Times New Roman" w:cs="Times New Roman"/>
                <w:sz w:val="10"/>
                <w:szCs w:val="10"/>
              </w:rPr>
              <w:t>«ГРАНОВСКИЙ ПЕРЕУЛОК»</w:t>
            </w:r>
            <w:r>
              <w:rPr>
                <w:rFonts w:ascii="Times New Roman" w:eastAsia="Times New Roman" w:hAnsi="Times New Roman" w:cs="Times New Roman"/>
                <w:sz w:val="10"/>
                <w:szCs w:val="10"/>
              </w:rPr>
              <w:t xml:space="preserve"> «МАЛЫЙ ПЕРЕУЛОК»</w:t>
            </w:r>
            <w:r w:rsidRPr="00304692">
              <w:rPr>
                <w:rFonts w:ascii="Times New Roman" w:eastAsia="Times New Roman" w:hAnsi="Times New Roman" w:cs="Times New Roman"/>
                <w:sz w:val="10"/>
                <w:szCs w:val="10"/>
              </w:rPr>
              <w:t>«ШКОЛА №9»</w:t>
            </w:r>
            <w:r>
              <w:rPr>
                <w:rFonts w:ascii="Times New Roman" w:eastAsia="Times New Roman" w:hAnsi="Times New Roman" w:cs="Times New Roman"/>
                <w:sz w:val="10"/>
                <w:szCs w:val="10"/>
              </w:rPr>
              <w:t xml:space="preserve"> «ВКАБАНК»</w:t>
            </w:r>
            <w:r w:rsidRPr="00304692">
              <w:rPr>
                <w:rFonts w:ascii="Times New Roman" w:eastAsia="Times New Roman" w:hAnsi="Times New Roman" w:cs="Times New Roman"/>
                <w:sz w:val="10"/>
                <w:szCs w:val="10"/>
              </w:rPr>
              <w:t>«БОЛЬНИЦА ИМ.КИРОВА»«ПМК №167»«ПЕРЕУЛОК ЛЕНИНГРАДСКИЙ»</w:t>
            </w:r>
            <w:r>
              <w:rPr>
                <w:rFonts w:ascii="Times New Roman" w:eastAsia="Times New Roman" w:hAnsi="Times New Roman" w:cs="Times New Roman"/>
                <w:sz w:val="10"/>
                <w:szCs w:val="10"/>
              </w:rPr>
              <w:t xml:space="preserve"> «ТРУСОВСКИЙ ХЛЕБОЗАВОД» «ДЕТСКИЙ САД №64»</w:t>
            </w:r>
            <w:r w:rsidRPr="00304692">
              <w:rPr>
                <w:rFonts w:ascii="Times New Roman" w:eastAsia="Times New Roman" w:hAnsi="Times New Roman" w:cs="Times New Roman"/>
                <w:sz w:val="10"/>
                <w:szCs w:val="10"/>
              </w:rPr>
              <w:t>«ПТУ №14»</w:t>
            </w:r>
            <w:r>
              <w:rPr>
                <w:rFonts w:ascii="Times New Roman" w:eastAsia="Times New Roman" w:hAnsi="Times New Roman" w:cs="Times New Roman"/>
                <w:sz w:val="10"/>
                <w:szCs w:val="10"/>
              </w:rPr>
              <w:t xml:space="preserve"> «ПЕР. ГАРШИНА» </w:t>
            </w:r>
            <w:r w:rsidRPr="00F92FEA">
              <w:rPr>
                <w:rFonts w:ascii="Times New Roman" w:eastAsia="Times New Roman" w:hAnsi="Times New Roman" w:cs="Times New Roman"/>
                <w:sz w:val="10"/>
                <w:szCs w:val="10"/>
              </w:rPr>
              <w:t xml:space="preserve">«КРЫЛОВА» </w:t>
            </w:r>
            <w:r>
              <w:rPr>
                <w:rFonts w:ascii="Times New Roman" w:eastAsia="Times New Roman" w:hAnsi="Times New Roman" w:cs="Times New Roman"/>
                <w:sz w:val="10"/>
                <w:szCs w:val="10"/>
              </w:rPr>
              <w:t xml:space="preserve"> </w:t>
            </w:r>
            <w:r w:rsidRPr="00304692">
              <w:rPr>
                <w:rFonts w:ascii="Times New Roman" w:eastAsia="Times New Roman" w:hAnsi="Times New Roman" w:cs="Times New Roman"/>
                <w:sz w:val="10"/>
                <w:szCs w:val="10"/>
              </w:rPr>
              <w:t>«МАГАЗИН МАКСИМУМ»</w:t>
            </w:r>
            <w:r>
              <w:rPr>
                <w:rFonts w:ascii="Times New Roman" w:eastAsia="Times New Roman" w:hAnsi="Times New Roman" w:cs="Times New Roman"/>
                <w:sz w:val="10"/>
                <w:szCs w:val="10"/>
              </w:rPr>
              <w:t xml:space="preserve"> «ГОРОДСКОЙ ПЛЯЖ»</w:t>
            </w:r>
            <w:r w:rsidRPr="00304692">
              <w:rPr>
                <w:rFonts w:ascii="Times New Roman" w:eastAsia="Times New Roman" w:hAnsi="Times New Roman" w:cs="Times New Roman"/>
                <w:sz w:val="10"/>
                <w:szCs w:val="10"/>
              </w:rPr>
              <w:t>«ДЕТСКИЙ МИР»«Ж\Д ВОКЗАЛ»</w:t>
            </w:r>
            <w:r>
              <w:rPr>
                <w:rFonts w:ascii="Times New Roman" w:eastAsia="Times New Roman" w:hAnsi="Times New Roman" w:cs="Times New Roman"/>
                <w:sz w:val="10"/>
                <w:szCs w:val="10"/>
              </w:rPr>
              <w:t xml:space="preserve"> «Ж/Д ВОКЗАЛ»</w:t>
            </w:r>
            <w:r w:rsidRPr="00B24EE5">
              <w:rPr>
                <w:rFonts w:ascii="Times New Roman" w:eastAsia="Times New Roman" w:hAnsi="Times New Roman" w:cs="Times New Roman"/>
                <w:sz w:val="10"/>
                <w:szCs w:val="10"/>
              </w:rPr>
              <w:t xml:space="preserve"> Ж/Д ВОКЗАЛ </w:t>
            </w:r>
            <w:r w:rsidRPr="00304692">
              <w:rPr>
                <w:rFonts w:ascii="Times New Roman" w:eastAsia="Times New Roman" w:hAnsi="Times New Roman" w:cs="Times New Roman"/>
                <w:sz w:val="10"/>
                <w:szCs w:val="10"/>
              </w:rPr>
              <w:t>«ПОЛИТЕХНИЧЕСКИЙ КОЛЛЕДЖ»«ШКОЛА №4»«ЦДО №2»«МАРКИНА»«МЯСОКОМБИНАТ»</w:t>
            </w:r>
            <w:r>
              <w:rPr>
                <w:rFonts w:ascii="Times New Roman" w:eastAsia="Times New Roman" w:hAnsi="Times New Roman" w:cs="Times New Roman"/>
                <w:sz w:val="10"/>
                <w:szCs w:val="10"/>
              </w:rPr>
              <w:t>«ЕРЕВАНСКАЯ»«АСТРАХАНСКИЙ ПИТОМНИК» «ЗАВОД КПД» «МЕГАСВЕТ»</w:t>
            </w:r>
            <w:r w:rsidRPr="00304692">
              <w:rPr>
                <w:rFonts w:ascii="Times New Roman" w:eastAsia="Times New Roman" w:hAnsi="Times New Roman" w:cs="Times New Roman"/>
                <w:sz w:val="10"/>
                <w:szCs w:val="10"/>
              </w:rPr>
              <w:t>«КОНСЕРВНЫЙ ЗАВОД»</w:t>
            </w:r>
          </w:p>
          <w:p w:rsidR="003A10AA" w:rsidRPr="00304692" w:rsidRDefault="003A10AA" w:rsidP="00E67FD2">
            <w:pPr>
              <w:spacing w:after="0" w:line="240" w:lineRule="auto"/>
              <w:rPr>
                <w:rFonts w:ascii="Times New Roman" w:eastAsia="Times New Roman" w:hAnsi="Times New Roman" w:cs="Times New Roman"/>
                <w:sz w:val="10"/>
                <w:szCs w:val="10"/>
              </w:rPr>
            </w:pPr>
          </w:p>
          <w:p w:rsidR="003A10AA" w:rsidRPr="00304692" w:rsidRDefault="003A10AA" w:rsidP="00E67FD2">
            <w:pPr>
              <w:spacing w:after="0" w:line="240" w:lineRule="auto"/>
              <w:rPr>
                <w:rFonts w:ascii="Times New Roman" w:eastAsia="Times New Roman" w:hAnsi="Times New Roman" w:cs="Times New Roman"/>
                <w:sz w:val="10"/>
                <w:szCs w:val="10"/>
              </w:rPr>
            </w:pPr>
          </w:p>
          <w:p w:rsidR="003A10AA" w:rsidRPr="00304692" w:rsidRDefault="003A10AA" w:rsidP="00E67FD2">
            <w:pPr>
              <w:spacing w:after="0" w:line="240" w:lineRule="auto"/>
              <w:rPr>
                <w:rFonts w:ascii="Times New Roman" w:eastAsia="Times New Roman" w:hAnsi="Times New Roman" w:cs="Times New Roman"/>
                <w:sz w:val="10"/>
                <w:szCs w:val="10"/>
              </w:rPr>
            </w:pPr>
          </w:p>
          <w:p w:rsidR="003A10AA" w:rsidRPr="00304692" w:rsidRDefault="003A10AA" w:rsidP="00E67FD2">
            <w:pPr>
              <w:spacing w:after="0" w:line="240" w:lineRule="auto"/>
              <w:rPr>
                <w:rFonts w:ascii="Times New Roman" w:eastAsia="Times New Roman" w:hAnsi="Times New Roman" w:cs="Times New Roman"/>
                <w:sz w:val="10"/>
                <w:szCs w:val="10"/>
              </w:rPr>
            </w:pPr>
          </w:p>
          <w:p w:rsidR="003A10AA" w:rsidRPr="00304692" w:rsidRDefault="003A10AA" w:rsidP="00E67FD2">
            <w:pPr>
              <w:spacing w:after="0" w:line="240" w:lineRule="auto"/>
              <w:rPr>
                <w:rFonts w:ascii="Times New Roman" w:eastAsia="Times New Roman" w:hAnsi="Times New Roman" w:cs="Times New Roman"/>
                <w:sz w:val="10"/>
                <w:szCs w:val="10"/>
              </w:rPr>
            </w:pPr>
          </w:p>
          <w:p w:rsidR="003A10AA" w:rsidRPr="00304692" w:rsidRDefault="003A10AA" w:rsidP="00E67FD2">
            <w:pPr>
              <w:spacing w:after="0" w:line="240" w:lineRule="auto"/>
              <w:rPr>
                <w:rFonts w:ascii="Times New Roman" w:eastAsia="Times New Roman" w:hAnsi="Times New Roman" w:cs="Times New Roman"/>
                <w:sz w:val="10"/>
                <w:szCs w:val="10"/>
              </w:rPr>
            </w:pPr>
          </w:p>
          <w:p w:rsidR="003A10AA" w:rsidRPr="00304692" w:rsidRDefault="003A10AA" w:rsidP="00E67FD2">
            <w:pPr>
              <w:spacing w:after="0" w:line="240" w:lineRule="auto"/>
              <w:rPr>
                <w:rFonts w:ascii="Times New Roman" w:eastAsia="Times New Roman" w:hAnsi="Times New Roman" w:cs="Times New Roman"/>
                <w:sz w:val="10"/>
                <w:szCs w:val="10"/>
              </w:rPr>
            </w:pPr>
          </w:p>
        </w:tc>
        <w:tc>
          <w:tcPr>
            <w:tcW w:w="1701" w:type="dxa"/>
            <w:tcBorders>
              <w:top w:val="single" w:sz="4" w:space="0" w:color="auto"/>
              <w:left w:val="nil"/>
              <w:bottom w:val="single" w:sz="4" w:space="0" w:color="auto"/>
              <w:right w:val="single" w:sz="4" w:space="0" w:color="auto"/>
            </w:tcBorders>
            <w:shd w:val="clear" w:color="auto" w:fill="auto"/>
            <w:hideMark/>
          </w:tcPr>
          <w:p w:rsidR="003A10AA" w:rsidRPr="00304692" w:rsidRDefault="003A10AA" w:rsidP="00E67FD2">
            <w:pPr>
              <w:spacing w:after="0" w:line="240" w:lineRule="auto"/>
              <w:rPr>
                <w:rFonts w:ascii="Times New Roman" w:eastAsia="Times New Roman" w:hAnsi="Times New Roman" w:cs="Times New Roman"/>
                <w:sz w:val="10"/>
                <w:szCs w:val="10"/>
              </w:rPr>
            </w:pPr>
            <w:r w:rsidRPr="00304692">
              <w:rPr>
                <w:rFonts w:ascii="Times New Roman" w:eastAsia="Times New Roman" w:hAnsi="Times New Roman" w:cs="Times New Roman"/>
                <w:b/>
                <w:sz w:val="10"/>
                <w:szCs w:val="10"/>
              </w:rPr>
              <w:t>В прямом направлении:</w:t>
            </w:r>
            <w:r w:rsidRPr="00304692">
              <w:rPr>
                <w:rFonts w:ascii="Times New Roman" w:eastAsia="Times New Roman" w:hAnsi="Times New Roman" w:cs="Times New Roman"/>
                <w:sz w:val="10"/>
                <w:szCs w:val="10"/>
              </w:rPr>
              <w:t xml:space="preserve"> ПЕР.ГРАНОВСКИЙ УЛ.МОЛДАВСКАЯ УЛ.ХИБИНСКАЯ УЛ.ВОЛЬСКАЯ УЛ.ЯКОБИНСКАЯ ПЕР.ЛЕНИНГРАДСКИЙ УЛ.К.МАРКСА УЛ.АРИСТОВА УЛ.Л.ТОЛСТОГО УЛ.СЕЧЕНОВА ПЕР.ГАРШИНА УЛ.ПУШКИНА  УЛ.А.БАРБЮСА УЛ.ПОБЕДЫ УЛ.ЯБЛОЧКОВА УЛ.ЕРЕВАНСКАЯ УЛ.РЫБИНСКАЯ   УЛ.СЛАВЯНСКАЯ                                                    </w:t>
            </w:r>
          </w:p>
        </w:tc>
        <w:tc>
          <w:tcPr>
            <w:tcW w:w="851" w:type="dxa"/>
            <w:tcBorders>
              <w:top w:val="single" w:sz="4" w:space="0" w:color="auto"/>
              <w:left w:val="nil"/>
              <w:bottom w:val="single" w:sz="4" w:space="0" w:color="auto"/>
              <w:right w:val="single" w:sz="4" w:space="0" w:color="auto"/>
            </w:tcBorders>
            <w:shd w:val="clear" w:color="auto" w:fill="auto"/>
            <w:vAlign w:val="center"/>
            <w:hideMark/>
          </w:tcPr>
          <w:p w:rsidR="003A10AA" w:rsidRPr="00304692" w:rsidRDefault="003A10AA" w:rsidP="00E67FD2">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14,1</w:t>
            </w:r>
          </w:p>
        </w:tc>
        <w:tc>
          <w:tcPr>
            <w:tcW w:w="992" w:type="dxa"/>
            <w:vMerge w:val="restart"/>
            <w:tcBorders>
              <w:top w:val="single" w:sz="4" w:space="0" w:color="auto"/>
              <w:left w:val="nil"/>
              <w:right w:val="single" w:sz="4" w:space="0" w:color="auto"/>
            </w:tcBorders>
            <w:shd w:val="clear" w:color="auto" w:fill="auto"/>
            <w:vAlign w:val="center"/>
            <w:hideMark/>
          </w:tcPr>
          <w:p w:rsidR="003A10AA" w:rsidRPr="00304692" w:rsidRDefault="003A10AA" w:rsidP="00E67FD2">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 xml:space="preserve">В установленных остановочных пунктах </w:t>
            </w:r>
          </w:p>
        </w:tc>
        <w:tc>
          <w:tcPr>
            <w:tcW w:w="850" w:type="dxa"/>
            <w:vMerge w:val="restart"/>
            <w:tcBorders>
              <w:top w:val="single" w:sz="4" w:space="0" w:color="auto"/>
              <w:left w:val="nil"/>
              <w:right w:val="single" w:sz="4" w:space="0" w:color="auto"/>
            </w:tcBorders>
            <w:shd w:val="clear" w:color="auto" w:fill="auto"/>
            <w:vAlign w:val="center"/>
            <w:hideMark/>
          </w:tcPr>
          <w:p w:rsidR="003A10AA" w:rsidRPr="00304692" w:rsidRDefault="003A10AA" w:rsidP="00E67FD2">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 xml:space="preserve">Регулярные перевозки по </w:t>
            </w:r>
            <w:r>
              <w:rPr>
                <w:rFonts w:ascii="Times New Roman" w:eastAsia="Times New Roman" w:hAnsi="Times New Roman" w:cs="Times New Roman"/>
                <w:sz w:val="10"/>
                <w:szCs w:val="10"/>
              </w:rPr>
              <w:t>не</w:t>
            </w:r>
            <w:r w:rsidRPr="00304692">
              <w:rPr>
                <w:rFonts w:ascii="Times New Roman" w:eastAsia="Times New Roman" w:hAnsi="Times New Roman" w:cs="Times New Roman"/>
                <w:sz w:val="10"/>
                <w:szCs w:val="10"/>
              </w:rPr>
              <w:t>регулируемым тарифам</w:t>
            </w:r>
          </w:p>
        </w:tc>
        <w:tc>
          <w:tcPr>
            <w:tcW w:w="820" w:type="dxa"/>
            <w:vMerge w:val="restart"/>
            <w:tcBorders>
              <w:top w:val="single" w:sz="4" w:space="0" w:color="auto"/>
              <w:left w:val="nil"/>
              <w:right w:val="single" w:sz="4" w:space="0" w:color="auto"/>
            </w:tcBorders>
            <w:shd w:val="clear" w:color="auto" w:fill="auto"/>
            <w:vAlign w:val="center"/>
            <w:hideMark/>
          </w:tcPr>
          <w:p w:rsidR="003A10AA" w:rsidRPr="00304692" w:rsidRDefault="003A10AA" w:rsidP="00E67FD2">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Автобусы       13 - МК</w:t>
            </w:r>
          </w:p>
        </w:tc>
        <w:tc>
          <w:tcPr>
            <w:tcW w:w="740" w:type="dxa"/>
            <w:vMerge w:val="restart"/>
            <w:tcBorders>
              <w:top w:val="single" w:sz="4" w:space="0" w:color="auto"/>
              <w:left w:val="nil"/>
              <w:right w:val="single" w:sz="4" w:space="0" w:color="auto"/>
            </w:tcBorders>
            <w:shd w:val="clear" w:color="auto" w:fill="auto"/>
            <w:vAlign w:val="center"/>
            <w:hideMark/>
          </w:tcPr>
          <w:p w:rsidR="003A10AA" w:rsidRPr="00304692" w:rsidRDefault="003A10AA" w:rsidP="00E67FD2">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Евро III</w:t>
            </w:r>
          </w:p>
        </w:tc>
        <w:tc>
          <w:tcPr>
            <w:tcW w:w="708" w:type="dxa"/>
            <w:vMerge w:val="restart"/>
            <w:tcBorders>
              <w:top w:val="single" w:sz="4" w:space="0" w:color="auto"/>
              <w:left w:val="nil"/>
              <w:right w:val="single" w:sz="4" w:space="0" w:color="auto"/>
            </w:tcBorders>
            <w:shd w:val="clear" w:color="auto" w:fill="auto"/>
            <w:vAlign w:val="center"/>
            <w:hideMark/>
          </w:tcPr>
          <w:p w:rsidR="003A10AA" w:rsidRPr="00304692" w:rsidRDefault="003A10AA" w:rsidP="00E67FD2">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2009г</w:t>
            </w:r>
          </w:p>
        </w:tc>
        <w:tc>
          <w:tcPr>
            <w:tcW w:w="1985" w:type="dxa"/>
            <w:vMerge w:val="restart"/>
            <w:tcBorders>
              <w:top w:val="single" w:sz="4" w:space="0" w:color="auto"/>
              <w:left w:val="nil"/>
              <w:right w:val="nil"/>
            </w:tcBorders>
            <w:shd w:val="clear" w:color="auto" w:fill="auto"/>
            <w:vAlign w:val="center"/>
            <w:hideMark/>
          </w:tcPr>
          <w:p w:rsidR="003A10AA" w:rsidRDefault="003A10AA" w:rsidP="00E67FD2">
            <w:pPr>
              <w:spacing w:after="0" w:line="240" w:lineRule="auto"/>
              <w:jc w:val="center"/>
              <w:rPr>
                <w:rFonts w:ascii="Times New Roman" w:eastAsia="Times New Roman" w:hAnsi="Times New Roman" w:cs="Times New Roman"/>
                <w:sz w:val="10"/>
                <w:szCs w:val="10"/>
              </w:rPr>
            </w:pPr>
            <w:proofErr w:type="spellStart"/>
            <w:r w:rsidRPr="00304692">
              <w:rPr>
                <w:rFonts w:ascii="Times New Roman" w:eastAsia="Times New Roman" w:hAnsi="Times New Roman" w:cs="Times New Roman"/>
                <w:sz w:val="10"/>
                <w:szCs w:val="10"/>
              </w:rPr>
              <w:t>Кошманова</w:t>
            </w:r>
            <w:proofErr w:type="spellEnd"/>
            <w:r w:rsidRPr="00304692">
              <w:rPr>
                <w:rFonts w:ascii="Times New Roman" w:eastAsia="Times New Roman" w:hAnsi="Times New Roman" w:cs="Times New Roman"/>
                <w:sz w:val="10"/>
                <w:szCs w:val="10"/>
              </w:rPr>
              <w:t xml:space="preserve"> Наталия Александровна</w:t>
            </w:r>
            <w:r>
              <w:rPr>
                <w:rFonts w:ascii="Times New Roman" w:eastAsia="Times New Roman" w:hAnsi="Times New Roman" w:cs="Times New Roman"/>
                <w:sz w:val="10"/>
                <w:szCs w:val="10"/>
              </w:rPr>
              <w:t xml:space="preserve"> – УУ ДПТ</w:t>
            </w:r>
          </w:p>
          <w:p w:rsidR="003A10AA" w:rsidRPr="00304692" w:rsidRDefault="003A10AA" w:rsidP="00E67FD2">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 xml:space="preserve">Сорокина Марина Юрьевна  </w:t>
            </w:r>
          </w:p>
          <w:p w:rsidR="003A10AA" w:rsidRPr="00304692" w:rsidRDefault="003A10AA" w:rsidP="00E67FD2">
            <w:pPr>
              <w:spacing w:after="0" w:line="240" w:lineRule="auto"/>
              <w:jc w:val="center"/>
              <w:rPr>
                <w:rFonts w:ascii="Times New Roman" w:eastAsia="Times New Roman" w:hAnsi="Times New Roman" w:cs="Times New Roman"/>
                <w:sz w:val="10"/>
                <w:szCs w:val="10"/>
              </w:rPr>
            </w:pPr>
            <w:proofErr w:type="spellStart"/>
            <w:r w:rsidRPr="00304692">
              <w:rPr>
                <w:rFonts w:ascii="Times New Roman" w:eastAsia="Times New Roman" w:hAnsi="Times New Roman" w:cs="Times New Roman"/>
                <w:sz w:val="10"/>
                <w:szCs w:val="10"/>
              </w:rPr>
              <w:t>Бесчетнов</w:t>
            </w:r>
            <w:proofErr w:type="spellEnd"/>
            <w:r w:rsidRPr="00304692">
              <w:rPr>
                <w:rFonts w:ascii="Times New Roman" w:eastAsia="Times New Roman" w:hAnsi="Times New Roman" w:cs="Times New Roman"/>
                <w:sz w:val="10"/>
                <w:szCs w:val="10"/>
              </w:rPr>
              <w:t xml:space="preserve"> Александр Анатольевич</w:t>
            </w:r>
          </w:p>
          <w:p w:rsidR="003A10AA" w:rsidRPr="00304692" w:rsidRDefault="003A10AA" w:rsidP="00E67FD2">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Ганина Светлана Владимировна</w:t>
            </w:r>
          </w:p>
          <w:p w:rsidR="003A10AA" w:rsidRPr="00304692" w:rsidRDefault="003A10AA" w:rsidP="00E67FD2">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Просвирин Алексей Васильевич</w:t>
            </w:r>
          </w:p>
          <w:p w:rsidR="003A10AA" w:rsidRPr="00304692" w:rsidRDefault="003A10AA" w:rsidP="00E67FD2">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Саблин Денис Анатольевич</w:t>
            </w:r>
          </w:p>
          <w:p w:rsidR="003A10AA" w:rsidRPr="00304692" w:rsidRDefault="003A10AA" w:rsidP="00E67FD2">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 xml:space="preserve">Саблин Игорь Анатольевич </w:t>
            </w:r>
          </w:p>
          <w:p w:rsidR="003A10AA" w:rsidRPr="00304692" w:rsidRDefault="003A10AA" w:rsidP="00E67FD2">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 xml:space="preserve">Жучков Андрей Владимирович </w:t>
            </w:r>
          </w:p>
          <w:p w:rsidR="003A10AA" w:rsidRPr="00304692" w:rsidRDefault="003A10AA" w:rsidP="00E67FD2">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 xml:space="preserve">Коновалова Елена Викторовна </w:t>
            </w:r>
          </w:p>
          <w:p w:rsidR="003A10AA" w:rsidRPr="00304692" w:rsidRDefault="003A10AA" w:rsidP="00E67FD2">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 xml:space="preserve">Дрозд Татьяна Герасимовна </w:t>
            </w:r>
          </w:p>
          <w:p w:rsidR="003A10AA" w:rsidRPr="00304692" w:rsidRDefault="003A10AA" w:rsidP="00E67FD2">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 xml:space="preserve">Полупанова Вера Павловна </w:t>
            </w:r>
          </w:p>
          <w:p w:rsidR="003A10AA" w:rsidRPr="00304692" w:rsidRDefault="003A10AA" w:rsidP="00E67FD2">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Панасенко Валентина Алексеевна</w:t>
            </w:r>
          </w:p>
        </w:tc>
        <w:tc>
          <w:tcPr>
            <w:tcW w:w="709" w:type="dxa"/>
            <w:vMerge w:val="restart"/>
            <w:tcBorders>
              <w:top w:val="single" w:sz="4" w:space="0" w:color="auto"/>
              <w:left w:val="single" w:sz="4" w:space="0" w:color="auto"/>
              <w:right w:val="nil"/>
            </w:tcBorders>
            <w:shd w:val="clear" w:color="auto" w:fill="auto"/>
            <w:vAlign w:val="center"/>
            <w:hideMark/>
          </w:tcPr>
          <w:p w:rsidR="003A10AA" w:rsidRPr="00304692" w:rsidRDefault="003A10AA" w:rsidP="00E67FD2">
            <w:pPr>
              <w:spacing w:after="0" w:line="240" w:lineRule="auto"/>
              <w:jc w:val="center"/>
              <w:rPr>
                <w:rFonts w:ascii="Times New Roman" w:eastAsia="Times New Roman" w:hAnsi="Times New Roman" w:cs="Times New Roman"/>
                <w:sz w:val="10"/>
                <w:szCs w:val="10"/>
              </w:rPr>
            </w:pPr>
            <w:r>
              <w:rPr>
                <w:rFonts w:ascii="Times New Roman" w:eastAsia="Times New Roman" w:hAnsi="Times New Roman" w:cs="Times New Roman"/>
                <w:sz w:val="10"/>
                <w:szCs w:val="10"/>
              </w:rPr>
              <w:t>06:00-21:01</w:t>
            </w:r>
          </w:p>
        </w:tc>
        <w:tc>
          <w:tcPr>
            <w:tcW w:w="708" w:type="dxa"/>
            <w:vMerge w:val="restart"/>
            <w:tcBorders>
              <w:top w:val="single" w:sz="4" w:space="0" w:color="auto"/>
              <w:left w:val="single" w:sz="4" w:space="0" w:color="auto"/>
              <w:right w:val="single" w:sz="4" w:space="0" w:color="auto"/>
            </w:tcBorders>
            <w:shd w:val="clear" w:color="auto" w:fill="auto"/>
            <w:vAlign w:val="center"/>
          </w:tcPr>
          <w:p w:rsidR="003A10AA" w:rsidRPr="00304692" w:rsidRDefault="003A10AA" w:rsidP="00E67FD2">
            <w:pPr>
              <w:spacing w:after="0" w:line="240" w:lineRule="auto"/>
              <w:jc w:val="center"/>
              <w:rPr>
                <w:rFonts w:ascii="Times New Roman" w:eastAsia="Times New Roman" w:hAnsi="Times New Roman" w:cs="Times New Roman"/>
                <w:sz w:val="10"/>
                <w:szCs w:val="10"/>
              </w:rPr>
            </w:pPr>
            <w:r>
              <w:rPr>
                <w:rFonts w:ascii="Times New Roman" w:eastAsia="Times New Roman" w:hAnsi="Times New Roman" w:cs="Times New Roman"/>
                <w:sz w:val="10"/>
                <w:szCs w:val="10"/>
              </w:rPr>
              <w:t>УУ ДПТ - Уполномоченный участник договора простого товарищества</w:t>
            </w:r>
          </w:p>
        </w:tc>
      </w:tr>
      <w:tr w:rsidR="003A10AA" w:rsidRPr="00304692" w:rsidTr="00DE63C7">
        <w:trPr>
          <w:trHeight w:val="1599"/>
        </w:trPr>
        <w:tc>
          <w:tcPr>
            <w:tcW w:w="851" w:type="dxa"/>
            <w:vMerge/>
            <w:tcBorders>
              <w:left w:val="single" w:sz="4" w:space="0" w:color="auto"/>
              <w:right w:val="single" w:sz="4" w:space="0" w:color="auto"/>
            </w:tcBorders>
            <w:shd w:val="clear" w:color="auto" w:fill="auto"/>
            <w:vAlign w:val="center"/>
          </w:tcPr>
          <w:p w:rsidR="003A10AA" w:rsidRPr="00304692" w:rsidRDefault="003A10AA" w:rsidP="00E67FD2">
            <w:pPr>
              <w:pStyle w:val="a5"/>
              <w:numPr>
                <w:ilvl w:val="0"/>
                <w:numId w:val="1"/>
              </w:numPr>
              <w:spacing w:after="0" w:line="240" w:lineRule="auto"/>
              <w:jc w:val="center"/>
              <w:rPr>
                <w:rFonts w:ascii="Times New Roman" w:eastAsia="Times New Roman" w:hAnsi="Times New Roman" w:cs="Times New Roman"/>
                <w:sz w:val="10"/>
                <w:szCs w:val="10"/>
              </w:rPr>
            </w:pPr>
          </w:p>
        </w:tc>
        <w:tc>
          <w:tcPr>
            <w:tcW w:w="567" w:type="dxa"/>
            <w:vMerge/>
            <w:tcBorders>
              <w:left w:val="nil"/>
              <w:bottom w:val="single" w:sz="4" w:space="0" w:color="auto"/>
              <w:right w:val="single" w:sz="4" w:space="0" w:color="auto"/>
            </w:tcBorders>
            <w:shd w:val="clear" w:color="auto" w:fill="auto"/>
            <w:vAlign w:val="center"/>
            <w:hideMark/>
          </w:tcPr>
          <w:p w:rsidR="003A10AA" w:rsidRPr="00304692" w:rsidRDefault="003A10AA" w:rsidP="00E67FD2">
            <w:pPr>
              <w:spacing w:after="0" w:line="240" w:lineRule="auto"/>
              <w:jc w:val="center"/>
              <w:rPr>
                <w:rFonts w:ascii="Times New Roman" w:eastAsia="Times New Roman" w:hAnsi="Times New Roman" w:cs="Times New Roman"/>
                <w:sz w:val="10"/>
                <w:szCs w:val="10"/>
              </w:rPr>
            </w:pPr>
          </w:p>
        </w:tc>
        <w:tc>
          <w:tcPr>
            <w:tcW w:w="1843" w:type="dxa"/>
            <w:vMerge/>
            <w:tcBorders>
              <w:left w:val="nil"/>
              <w:bottom w:val="single" w:sz="4" w:space="0" w:color="auto"/>
              <w:right w:val="single" w:sz="4" w:space="0" w:color="auto"/>
            </w:tcBorders>
            <w:shd w:val="clear" w:color="auto" w:fill="auto"/>
            <w:vAlign w:val="center"/>
            <w:hideMark/>
          </w:tcPr>
          <w:p w:rsidR="003A10AA" w:rsidRPr="00304692" w:rsidRDefault="003A10AA" w:rsidP="00E67FD2">
            <w:pPr>
              <w:spacing w:after="0" w:line="240" w:lineRule="auto"/>
              <w:jc w:val="center"/>
              <w:rPr>
                <w:rFonts w:ascii="Times New Roman" w:eastAsia="Times New Roman" w:hAnsi="Times New Roman" w:cs="Times New Roman"/>
                <w:sz w:val="10"/>
                <w:szCs w:val="10"/>
              </w:rPr>
            </w:pPr>
          </w:p>
        </w:tc>
        <w:tc>
          <w:tcPr>
            <w:tcW w:w="2693" w:type="dxa"/>
            <w:tcBorders>
              <w:top w:val="single" w:sz="4" w:space="0" w:color="auto"/>
              <w:left w:val="nil"/>
              <w:bottom w:val="single" w:sz="4" w:space="0" w:color="auto"/>
              <w:right w:val="single" w:sz="4" w:space="0" w:color="auto"/>
            </w:tcBorders>
            <w:shd w:val="clear" w:color="auto" w:fill="auto"/>
            <w:hideMark/>
          </w:tcPr>
          <w:p w:rsidR="003A10AA" w:rsidRPr="00304692" w:rsidRDefault="003A10AA" w:rsidP="00E67FD2">
            <w:pPr>
              <w:spacing w:after="0" w:line="240" w:lineRule="auto"/>
              <w:rPr>
                <w:rFonts w:ascii="Times New Roman" w:eastAsia="Times New Roman" w:hAnsi="Times New Roman" w:cs="Times New Roman"/>
                <w:b/>
                <w:bCs/>
                <w:sz w:val="10"/>
                <w:szCs w:val="10"/>
              </w:rPr>
            </w:pPr>
            <w:r w:rsidRPr="00304692">
              <w:rPr>
                <w:rFonts w:ascii="Times New Roman" w:eastAsia="Times New Roman" w:hAnsi="Times New Roman" w:cs="Times New Roman"/>
                <w:b/>
                <w:bCs/>
                <w:sz w:val="10"/>
                <w:szCs w:val="10"/>
              </w:rPr>
              <w:t xml:space="preserve">В обратном направлении: </w:t>
            </w:r>
            <w:r w:rsidRPr="00304692">
              <w:rPr>
                <w:rFonts w:ascii="Times New Roman" w:eastAsia="Times New Roman" w:hAnsi="Times New Roman" w:cs="Times New Roman"/>
                <w:sz w:val="10"/>
                <w:szCs w:val="10"/>
              </w:rPr>
              <w:t>«КОНСЕРВНЫЙ ЗАВОД»</w:t>
            </w:r>
            <w:r>
              <w:rPr>
                <w:rFonts w:ascii="Times New Roman" w:eastAsia="Times New Roman" w:hAnsi="Times New Roman" w:cs="Times New Roman"/>
                <w:sz w:val="10"/>
                <w:szCs w:val="10"/>
              </w:rPr>
              <w:t xml:space="preserve"> «МЕГАСВЕТ» «ЗАВОД КПД» «АСТРАХАНСКИЙ ПИТОМНИК» «ЕРЕВАНСКАЯ»</w:t>
            </w:r>
            <w:r w:rsidRPr="00304692">
              <w:rPr>
                <w:rFonts w:ascii="Times New Roman" w:eastAsia="Times New Roman" w:hAnsi="Times New Roman" w:cs="Times New Roman"/>
                <w:sz w:val="10"/>
                <w:szCs w:val="10"/>
              </w:rPr>
              <w:t>«МЯСОКОМБИНАТ»«МАРКИНА»«ЦДО №2»«ШКОЛА №4»«ПОЛИТЕХНИЧЕСКИЙ КОЛЛЕДЖ»«Ж\Д ВОКЗАЛ»</w:t>
            </w:r>
            <w:r>
              <w:rPr>
                <w:rFonts w:ascii="Times New Roman" w:eastAsia="Times New Roman" w:hAnsi="Times New Roman" w:cs="Times New Roman"/>
                <w:sz w:val="10"/>
                <w:szCs w:val="10"/>
              </w:rPr>
              <w:t xml:space="preserve"> «АЛЕКСАНДРО-МАРИИНСКАЯ ОБЛАСТНАЯ КЛИНИЧЕСКАЯ БОЛЬНИЦА»</w:t>
            </w:r>
            <w:r w:rsidRPr="00304692">
              <w:rPr>
                <w:rFonts w:ascii="Times New Roman" w:eastAsia="Times New Roman" w:hAnsi="Times New Roman" w:cs="Times New Roman"/>
                <w:sz w:val="10"/>
                <w:szCs w:val="10"/>
              </w:rPr>
              <w:t>«КУВЫРОК»</w:t>
            </w:r>
            <w:r>
              <w:rPr>
                <w:rFonts w:ascii="Times New Roman" w:eastAsia="Times New Roman" w:hAnsi="Times New Roman" w:cs="Times New Roman"/>
                <w:sz w:val="10"/>
                <w:szCs w:val="10"/>
              </w:rPr>
              <w:t xml:space="preserve"> «ГОРОДСКОЙ ПЛЯЖ» «СОЛЯНКА»</w:t>
            </w:r>
            <w:r w:rsidRPr="00304692">
              <w:rPr>
                <w:rFonts w:ascii="Times New Roman" w:eastAsia="Times New Roman" w:hAnsi="Times New Roman" w:cs="Times New Roman"/>
                <w:sz w:val="10"/>
                <w:szCs w:val="10"/>
              </w:rPr>
              <w:t>«МАГАЗИН МАКСИМУМ»</w:t>
            </w:r>
            <w:r w:rsidRPr="00F92FEA">
              <w:rPr>
                <w:rFonts w:ascii="Times New Roman" w:eastAsia="Times New Roman" w:hAnsi="Times New Roman" w:cs="Times New Roman"/>
                <w:sz w:val="10"/>
                <w:szCs w:val="10"/>
              </w:rPr>
              <w:t xml:space="preserve"> «КРЫЛОВА» </w:t>
            </w:r>
            <w:r>
              <w:rPr>
                <w:rFonts w:ascii="Times New Roman" w:eastAsia="Times New Roman" w:hAnsi="Times New Roman" w:cs="Times New Roman"/>
                <w:sz w:val="10"/>
                <w:szCs w:val="10"/>
              </w:rPr>
              <w:t xml:space="preserve">  </w:t>
            </w:r>
            <w:r w:rsidRPr="00304692">
              <w:rPr>
                <w:rFonts w:ascii="Times New Roman" w:eastAsia="Times New Roman" w:hAnsi="Times New Roman" w:cs="Times New Roman"/>
                <w:sz w:val="10"/>
                <w:szCs w:val="10"/>
              </w:rPr>
              <w:t>«З-Д КАСРЫБТАРА»</w:t>
            </w:r>
            <w:r>
              <w:rPr>
                <w:rFonts w:ascii="Times New Roman" w:eastAsia="Times New Roman" w:hAnsi="Times New Roman" w:cs="Times New Roman"/>
                <w:sz w:val="10"/>
                <w:szCs w:val="10"/>
              </w:rPr>
              <w:t xml:space="preserve"> «СРЕДНЯЯ ОБЩЕОБРАЗОВАТЕЛЬНАЯ ШКОЛА №64» «ТРУСОВСКИЙ ХЛЕБОЗАВОД»</w:t>
            </w:r>
            <w:r w:rsidRPr="00304692">
              <w:rPr>
                <w:rFonts w:ascii="Times New Roman" w:eastAsia="Times New Roman" w:hAnsi="Times New Roman" w:cs="Times New Roman"/>
                <w:sz w:val="10"/>
                <w:szCs w:val="10"/>
              </w:rPr>
              <w:t>«ПЕРЕУЛОК ЛЕНИНГРАДСКИЙ»«ПМК №167»«БОЛЬНИЦА ИМ. КИРОВА»</w:t>
            </w:r>
            <w:r>
              <w:rPr>
                <w:rFonts w:ascii="Times New Roman" w:eastAsia="Times New Roman" w:hAnsi="Times New Roman" w:cs="Times New Roman"/>
                <w:sz w:val="10"/>
                <w:szCs w:val="10"/>
              </w:rPr>
              <w:t xml:space="preserve"> «ВКАБАНК»</w:t>
            </w:r>
            <w:r w:rsidRPr="00304692">
              <w:rPr>
                <w:rFonts w:ascii="Times New Roman" w:eastAsia="Times New Roman" w:hAnsi="Times New Roman" w:cs="Times New Roman"/>
                <w:sz w:val="10"/>
                <w:szCs w:val="10"/>
              </w:rPr>
              <w:t>«ШКОЛА №9»</w:t>
            </w:r>
            <w:r>
              <w:rPr>
                <w:rFonts w:ascii="Times New Roman" w:eastAsia="Times New Roman" w:hAnsi="Times New Roman" w:cs="Times New Roman"/>
                <w:sz w:val="10"/>
                <w:szCs w:val="10"/>
              </w:rPr>
              <w:t xml:space="preserve"> «МАЛЫЙ ПЕРЕУЛОК»</w:t>
            </w:r>
            <w:r w:rsidRPr="00304692">
              <w:rPr>
                <w:rFonts w:ascii="Times New Roman" w:eastAsia="Times New Roman" w:hAnsi="Times New Roman" w:cs="Times New Roman"/>
                <w:sz w:val="10"/>
                <w:szCs w:val="10"/>
              </w:rPr>
              <w:t>«ГРАНОВСКИЙ ПЕРЕУЛОК»</w:t>
            </w:r>
          </w:p>
        </w:tc>
        <w:tc>
          <w:tcPr>
            <w:tcW w:w="1701" w:type="dxa"/>
            <w:tcBorders>
              <w:top w:val="single" w:sz="4" w:space="0" w:color="auto"/>
              <w:left w:val="nil"/>
              <w:bottom w:val="single" w:sz="4" w:space="0" w:color="auto"/>
              <w:right w:val="single" w:sz="4" w:space="0" w:color="auto"/>
            </w:tcBorders>
            <w:shd w:val="clear" w:color="auto" w:fill="auto"/>
            <w:hideMark/>
          </w:tcPr>
          <w:p w:rsidR="003A10AA" w:rsidRPr="00304692" w:rsidRDefault="003A10AA" w:rsidP="00E67FD2">
            <w:pPr>
              <w:spacing w:after="0" w:line="240" w:lineRule="auto"/>
              <w:rPr>
                <w:rFonts w:ascii="Times New Roman" w:eastAsia="Times New Roman" w:hAnsi="Times New Roman" w:cs="Times New Roman"/>
                <w:sz w:val="10"/>
                <w:szCs w:val="10"/>
              </w:rPr>
            </w:pPr>
          </w:p>
          <w:p w:rsidR="003A10AA" w:rsidRPr="00304692" w:rsidRDefault="003A10AA" w:rsidP="00E67FD2">
            <w:pPr>
              <w:spacing w:after="0" w:line="240" w:lineRule="auto"/>
              <w:rPr>
                <w:rFonts w:ascii="Times New Roman" w:eastAsia="Times New Roman" w:hAnsi="Times New Roman" w:cs="Times New Roman"/>
                <w:sz w:val="10"/>
                <w:szCs w:val="10"/>
              </w:rPr>
            </w:pPr>
            <w:r w:rsidRPr="00304692">
              <w:rPr>
                <w:rFonts w:ascii="Times New Roman" w:eastAsia="Times New Roman" w:hAnsi="Times New Roman" w:cs="Times New Roman"/>
                <w:b/>
                <w:bCs/>
                <w:sz w:val="10"/>
                <w:szCs w:val="10"/>
              </w:rPr>
              <w:t>В обратном направлении:</w:t>
            </w:r>
          </w:p>
          <w:p w:rsidR="003A10AA" w:rsidRPr="00304692" w:rsidRDefault="003A10AA" w:rsidP="00E67FD2">
            <w:pPr>
              <w:spacing w:after="0" w:line="240" w:lineRule="auto"/>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УЛ.СЛАВЯНСКАЯ                           УЛ.РЫБИНСКАЯ УЛ.ЯБЛОЧКОВА УЛ.ПОБЕДЫ УЛ.А.БАРБЮСА УЛ.ПУШКИНА УЛ.К.МАРКСА ПЕР.ЛЕНИНГРАДСКИЙ УЛ.ЯКОБИНСКАЯ УЛ.ВОЛЬСКАЯ УЛ.ХИБИНСКАЯ УЛ.МОЛДАВСКАЯ ПЕР.ГРАНОВСКИЙ</w:t>
            </w:r>
          </w:p>
        </w:tc>
        <w:tc>
          <w:tcPr>
            <w:tcW w:w="851" w:type="dxa"/>
            <w:tcBorders>
              <w:top w:val="single" w:sz="4" w:space="0" w:color="auto"/>
              <w:left w:val="nil"/>
              <w:bottom w:val="single" w:sz="4" w:space="0" w:color="auto"/>
              <w:right w:val="single" w:sz="4" w:space="0" w:color="auto"/>
            </w:tcBorders>
            <w:shd w:val="clear" w:color="auto" w:fill="auto"/>
            <w:vAlign w:val="center"/>
            <w:hideMark/>
          </w:tcPr>
          <w:p w:rsidR="003A10AA" w:rsidRPr="00304692" w:rsidRDefault="003A10AA" w:rsidP="00E67FD2">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13,8</w:t>
            </w:r>
          </w:p>
        </w:tc>
        <w:tc>
          <w:tcPr>
            <w:tcW w:w="992" w:type="dxa"/>
            <w:vMerge/>
            <w:tcBorders>
              <w:left w:val="nil"/>
              <w:bottom w:val="single" w:sz="4" w:space="0" w:color="auto"/>
              <w:right w:val="single" w:sz="4" w:space="0" w:color="auto"/>
            </w:tcBorders>
            <w:shd w:val="clear" w:color="auto" w:fill="auto"/>
            <w:vAlign w:val="center"/>
            <w:hideMark/>
          </w:tcPr>
          <w:p w:rsidR="003A10AA" w:rsidRPr="00304692" w:rsidRDefault="003A10AA" w:rsidP="00E67FD2">
            <w:pPr>
              <w:spacing w:after="0" w:line="240" w:lineRule="auto"/>
              <w:jc w:val="center"/>
              <w:rPr>
                <w:rFonts w:ascii="Times New Roman" w:eastAsia="Times New Roman" w:hAnsi="Times New Roman" w:cs="Times New Roman"/>
                <w:sz w:val="10"/>
                <w:szCs w:val="10"/>
              </w:rPr>
            </w:pPr>
          </w:p>
        </w:tc>
        <w:tc>
          <w:tcPr>
            <w:tcW w:w="850" w:type="dxa"/>
            <w:vMerge/>
            <w:tcBorders>
              <w:left w:val="nil"/>
              <w:bottom w:val="single" w:sz="4" w:space="0" w:color="auto"/>
              <w:right w:val="single" w:sz="4" w:space="0" w:color="auto"/>
            </w:tcBorders>
            <w:shd w:val="clear" w:color="auto" w:fill="auto"/>
            <w:vAlign w:val="center"/>
            <w:hideMark/>
          </w:tcPr>
          <w:p w:rsidR="003A10AA" w:rsidRPr="00304692" w:rsidRDefault="003A10AA" w:rsidP="00E67FD2">
            <w:pPr>
              <w:spacing w:after="0" w:line="240" w:lineRule="auto"/>
              <w:jc w:val="center"/>
              <w:rPr>
                <w:rFonts w:ascii="Times New Roman" w:eastAsia="Times New Roman" w:hAnsi="Times New Roman" w:cs="Times New Roman"/>
                <w:sz w:val="10"/>
                <w:szCs w:val="10"/>
              </w:rPr>
            </w:pPr>
          </w:p>
        </w:tc>
        <w:tc>
          <w:tcPr>
            <w:tcW w:w="820" w:type="dxa"/>
            <w:vMerge/>
            <w:tcBorders>
              <w:left w:val="nil"/>
              <w:bottom w:val="single" w:sz="4" w:space="0" w:color="auto"/>
              <w:right w:val="single" w:sz="4" w:space="0" w:color="auto"/>
            </w:tcBorders>
            <w:shd w:val="clear" w:color="auto" w:fill="auto"/>
            <w:vAlign w:val="center"/>
            <w:hideMark/>
          </w:tcPr>
          <w:p w:rsidR="003A10AA" w:rsidRPr="00304692" w:rsidRDefault="003A10AA" w:rsidP="00E67FD2">
            <w:pPr>
              <w:spacing w:after="0" w:line="240" w:lineRule="auto"/>
              <w:jc w:val="center"/>
              <w:rPr>
                <w:rFonts w:ascii="Times New Roman" w:eastAsia="Times New Roman" w:hAnsi="Times New Roman" w:cs="Times New Roman"/>
                <w:sz w:val="10"/>
                <w:szCs w:val="10"/>
              </w:rPr>
            </w:pPr>
          </w:p>
        </w:tc>
        <w:tc>
          <w:tcPr>
            <w:tcW w:w="740" w:type="dxa"/>
            <w:vMerge/>
            <w:tcBorders>
              <w:left w:val="nil"/>
              <w:bottom w:val="single" w:sz="4" w:space="0" w:color="auto"/>
              <w:right w:val="single" w:sz="4" w:space="0" w:color="auto"/>
            </w:tcBorders>
            <w:shd w:val="clear" w:color="auto" w:fill="auto"/>
            <w:vAlign w:val="center"/>
            <w:hideMark/>
          </w:tcPr>
          <w:p w:rsidR="003A10AA" w:rsidRPr="00304692" w:rsidRDefault="003A10AA" w:rsidP="00E67FD2">
            <w:pPr>
              <w:spacing w:after="0" w:line="240" w:lineRule="auto"/>
              <w:jc w:val="center"/>
              <w:rPr>
                <w:rFonts w:ascii="Times New Roman" w:eastAsia="Times New Roman" w:hAnsi="Times New Roman" w:cs="Times New Roman"/>
                <w:sz w:val="10"/>
                <w:szCs w:val="10"/>
              </w:rPr>
            </w:pPr>
          </w:p>
        </w:tc>
        <w:tc>
          <w:tcPr>
            <w:tcW w:w="708" w:type="dxa"/>
            <w:vMerge/>
            <w:tcBorders>
              <w:left w:val="nil"/>
              <w:bottom w:val="single" w:sz="4" w:space="0" w:color="auto"/>
              <w:right w:val="single" w:sz="4" w:space="0" w:color="auto"/>
            </w:tcBorders>
            <w:shd w:val="clear" w:color="auto" w:fill="auto"/>
            <w:vAlign w:val="center"/>
            <w:hideMark/>
          </w:tcPr>
          <w:p w:rsidR="003A10AA" w:rsidRPr="00304692" w:rsidRDefault="003A10AA" w:rsidP="00E67FD2">
            <w:pPr>
              <w:spacing w:after="0" w:line="240" w:lineRule="auto"/>
              <w:jc w:val="center"/>
              <w:rPr>
                <w:rFonts w:ascii="Times New Roman" w:eastAsia="Times New Roman" w:hAnsi="Times New Roman" w:cs="Times New Roman"/>
                <w:sz w:val="10"/>
                <w:szCs w:val="10"/>
              </w:rPr>
            </w:pPr>
          </w:p>
        </w:tc>
        <w:tc>
          <w:tcPr>
            <w:tcW w:w="1985" w:type="dxa"/>
            <w:vMerge/>
            <w:tcBorders>
              <w:left w:val="nil"/>
              <w:bottom w:val="single" w:sz="4" w:space="0" w:color="auto"/>
              <w:right w:val="nil"/>
            </w:tcBorders>
            <w:shd w:val="clear" w:color="auto" w:fill="auto"/>
            <w:vAlign w:val="center"/>
            <w:hideMark/>
          </w:tcPr>
          <w:p w:rsidR="003A10AA" w:rsidRPr="00304692" w:rsidRDefault="003A10AA" w:rsidP="00E67FD2">
            <w:pPr>
              <w:spacing w:after="0" w:line="240" w:lineRule="auto"/>
              <w:jc w:val="center"/>
              <w:rPr>
                <w:rFonts w:ascii="Times New Roman" w:eastAsia="Times New Roman" w:hAnsi="Times New Roman" w:cs="Times New Roman"/>
                <w:sz w:val="10"/>
                <w:szCs w:val="10"/>
              </w:rPr>
            </w:pPr>
          </w:p>
        </w:tc>
        <w:tc>
          <w:tcPr>
            <w:tcW w:w="709" w:type="dxa"/>
            <w:vMerge/>
            <w:tcBorders>
              <w:left w:val="single" w:sz="4" w:space="0" w:color="auto"/>
              <w:bottom w:val="single" w:sz="4" w:space="0" w:color="auto"/>
              <w:right w:val="nil"/>
            </w:tcBorders>
            <w:shd w:val="clear" w:color="auto" w:fill="auto"/>
            <w:vAlign w:val="center"/>
            <w:hideMark/>
          </w:tcPr>
          <w:p w:rsidR="003A10AA" w:rsidRPr="00304692" w:rsidRDefault="003A10AA" w:rsidP="00E67FD2">
            <w:pPr>
              <w:spacing w:after="0" w:line="240" w:lineRule="auto"/>
              <w:jc w:val="center"/>
              <w:rPr>
                <w:rFonts w:ascii="Times New Roman" w:eastAsia="Times New Roman" w:hAnsi="Times New Roman" w:cs="Times New Roman"/>
                <w:sz w:val="10"/>
                <w:szCs w:val="10"/>
              </w:rPr>
            </w:pPr>
          </w:p>
        </w:tc>
        <w:tc>
          <w:tcPr>
            <w:tcW w:w="708" w:type="dxa"/>
            <w:vMerge/>
            <w:tcBorders>
              <w:left w:val="single" w:sz="4" w:space="0" w:color="auto"/>
              <w:bottom w:val="single" w:sz="4" w:space="0" w:color="auto"/>
              <w:right w:val="single" w:sz="4" w:space="0" w:color="auto"/>
            </w:tcBorders>
            <w:shd w:val="clear" w:color="auto" w:fill="auto"/>
            <w:vAlign w:val="center"/>
          </w:tcPr>
          <w:p w:rsidR="003A10AA" w:rsidRPr="00304692" w:rsidRDefault="003A10AA" w:rsidP="00E67FD2">
            <w:pPr>
              <w:spacing w:after="0" w:line="240" w:lineRule="auto"/>
              <w:jc w:val="center"/>
              <w:rPr>
                <w:rFonts w:ascii="Times New Roman" w:eastAsia="Times New Roman" w:hAnsi="Times New Roman" w:cs="Times New Roman"/>
                <w:sz w:val="10"/>
                <w:szCs w:val="10"/>
              </w:rPr>
            </w:pPr>
          </w:p>
        </w:tc>
      </w:tr>
      <w:tr w:rsidR="003A10AA" w:rsidRPr="00304692" w:rsidTr="00DE63C7">
        <w:trPr>
          <w:trHeight w:val="483"/>
        </w:trPr>
        <w:tc>
          <w:tcPr>
            <w:tcW w:w="851" w:type="dxa"/>
            <w:vMerge/>
            <w:tcBorders>
              <w:left w:val="single" w:sz="4" w:space="0" w:color="auto"/>
              <w:right w:val="single" w:sz="4" w:space="0" w:color="auto"/>
            </w:tcBorders>
            <w:shd w:val="clear" w:color="auto" w:fill="auto"/>
            <w:vAlign w:val="center"/>
          </w:tcPr>
          <w:p w:rsidR="003A10AA" w:rsidRPr="00304692" w:rsidRDefault="003A10AA" w:rsidP="00E67FD2">
            <w:pPr>
              <w:pStyle w:val="a5"/>
              <w:numPr>
                <w:ilvl w:val="0"/>
                <w:numId w:val="1"/>
              </w:numPr>
              <w:spacing w:after="0" w:line="240" w:lineRule="auto"/>
              <w:jc w:val="center"/>
              <w:rPr>
                <w:rFonts w:ascii="Times New Roman" w:eastAsia="Times New Roman" w:hAnsi="Times New Roman" w:cs="Times New Roman"/>
                <w:sz w:val="10"/>
                <w:szCs w:val="10"/>
              </w:rPr>
            </w:pPr>
          </w:p>
        </w:tc>
        <w:tc>
          <w:tcPr>
            <w:tcW w:w="567" w:type="dxa"/>
            <w:vMerge w:val="restart"/>
            <w:tcBorders>
              <w:left w:val="nil"/>
              <w:right w:val="single" w:sz="4" w:space="0" w:color="auto"/>
            </w:tcBorders>
            <w:shd w:val="clear" w:color="auto" w:fill="auto"/>
            <w:vAlign w:val="center"/>
          </w:tcPr>
          <w:p w:rsidR="003A10AA" w:rsidRPr="00304692" w:rsidRDefault="003A10AA" w:rsidP="00E67FD2">
            <w:pPr>
              <w:spacing w:after="0" w:line="240" w:lineRule="auto"/>
              <w:jc w:val="center"/>
              <w:rPr>
                <w:rFonts w:ascii="Times New Roman" w:eastAsia="Times New Roman" w:hAnsi="Times New Roman" w:cs="Times New Roman"/>
                <w:sz w:val="10"/>
                <w:szCs w:val="10"/>
              </w:rPr>
            </w:pPr>
            <w:r>
              <w:rPr>
                <w:rFonts w:ascii="Times New Roman" w:eastAsia="Times New Roman" w:hAnsi="Times New Roman" w:cs="Times New Roman"/>
                <w:sz w:val="10"/>
                <w:szCs w:val="10"/>
              </w:rPr>
              <w:t>91р</w:t>
            </w:r>
          </w:p>
        </w:tc>
        <w:tc>
          <w:tcPr>
            <w:tcW w:w="1843" w:type="dxa"/>
            <w:vMerge w:val="restart"/>
            <w:tcBorders>
              <w:left w:val="nil"/>
              <w:right w:val="single" w:sz="4" w:space="0" w:color="auto"/>
            </w:tcBorders>
            <w:shd w:val="clear" w:color="auto" w:fill="auto"/>
            <w:vAlign w:val="center"/>
          </w:tcPr>
          <w:p w:rsidR="003A10AA" w:rsidRPr="00304692" w:rsidRDefault="003A10AA" w:rsidP="00E67FD2">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ВОЕННЫЙ ГОРОДОК- КОНСЕРВНЫЙ ЗАВОД</w:t>
            </w:r>
          </w:p>
        </w:tc>
        <w:tc>
          <w:tcPr>
            <w:tcW w:w="2693" w:type="dxa"/>
            <w:tcBorders>
              <w:top w:val="single" w:sz="4" w:space="0" w:color="auto"/>
              <w:left w:val="nil"/>
              <w:bottom w:val="single" w:sz="4" w:space="0" w:color="auto"/>
              <w:right w:val="single" w:sz="4" w:space="0" w:color="auto"/>
            </w:tcBorders>
            <w:shd w:val="clear" w:color="auto" w:fill="auto"/>
          </w:tcPr>
          <w:p w:rsidR="003A10AA" w:rsidRPr="00304692" w:rsidRDefault="003A10AA" w:rsidP="00E67FD2">
            <w:pPr>
              <w:spacing w:after="0" w:line="240" w:lineRule="auto"/>
              <w:rPr>
                <w:rFonts w:ascii="Times New Roman" w:eastAsia="Times New Roman" w:hAnsi="Times New Roman" w:cs="Times New Roman"/>
                <w:sz w:val="10"/>
                <w:szCs w:val="10"/>
              </w:rPr>
            </w:pPr>
            <w:r w:rsidRPr="00304692">
              <w:rPr>
                <w:rFonts w:ascii="Times New Roman" w:eastAsia="Times New Roman" w:hAnsi="Times New Roman" w:cs="Times New Roman"/>
                <w:b/>
                <w:bCs/>
                <w:sz w:val="10"/>
                <w:szCs w:val="10"/>
              </w:rPr>
              <w:t xml:space="preserve">В прямом направлении: </w:t>
            </w:r>
            <w:r w:rsidRPr="00304692">
              <w:rPr>
                <w:rFonts w:ascii="Times New Roman" w:eastAsia="Times New Roman" w:hAnsi="Times New Roman" w:cs="Times New Roman"/>
                <w:sz w:val="10"/>
                <w:szCs w:val="10"/>
              </w:rPr>
              <w:t xml:space="preserve">«ГРАНОВСКИЙ ПЕРЕУЛОК»«ШКОЛА №9»«БОЛЬНИЦА ИМ.КИРОВА»«ПМК №167»«ПЕРЕУЛОК ЛЕНИНГРАДСКИЙ»«ПТУ №14»«МАГАЗИН </w:t>
            </w:r>
            <w:r w:rsidRPr="00304692">
              <w:rPr>
                <w:rFonts w:ascii="Times New Roman" w:eastAsia="Times New Roman" w:hAnsi="Times New Roman" w:cs="Times New Roman"/>
                <w:sz w:val="10"/>
                <w:szCs w:val="10"/>
              </w:rPr>
              <w:lastRenderedPageBreak/>
              <w:t>МАКСИМУМ»«ДЕТСКИЙ МИР»«Ж\Д ВОКЗАЛ»«ПОЛИТЕХНИЧЕСКИЙ КОЛЛЕДЖ»«ШКОЛА №4»«ЦДО №2»«МАРКИНА»«МЯСОКОМБИНАТ»«КОНСЕРВНЫЙ ЗАВОД»</w:t>
            </w:r>
          </w:p>
          <w:p w:rsidR="003A10AA" w:rsidRPr="00304692" w:rsidRDefault="003A10AA" w:rsidP="00E67FD2">
            <w:pPr>
              <w:spacing w:after="0" w:line="240" w:lineRule="auto"/>
              <w:rPr>
                <w:rFonts w:ascii="Times New Roman" w:eastAsia="Times New Roman" w:hAnsi="Times New Roman" w:cs="Times New Roman"/>
                <w:sz w:val="10"/>
                <w:szCs w:val="10"/>
              </w:rPr>
            </w:pPr>
          </w:p>
          <w:p w:rsidR="003A10AA" w:rsidRPr="00304692" w:rsidRDefault="003A10AA" w:rsidP="00E67FD2">
            <w:pPr>
              <w:spacing w:after="0" w:line="240" w:lineRule="auto"/>
              <w:rPr>
                <w:rFonts w:ascii="Times New Roman" w:eastAsia="Times New Roman" w:hAnsi="Times New Roman" w:cs="Times New Roman"/>
                <w:sz w:val="10"/>
                <w:szCs w:val="10"/>
              </w:rPr>
            </w:pPr>
          </w:p>
          <w:p w:rsidR="003A10AA" w:rsidRPr="00304692" w:rsidRDefault="003A10AA" w:rsidP="00E67FD2">
            <w:pPr>
              <w:spacing w:after="0" w:line="240" w:lineRule="auto"/>
              <w:rPr>
                <w:rFonts w:ascii="Times New Roman" w:eastAsia="Times New Roman" w:hAnsi="Times New Roman" w:cs="Times New Roman"/>
                <w:sz w:val="10"/>
                <w:szCs w:val="10"/>
              </w:rPr>
            </w:pPr>
          </w:p>
          <w:p w:rsidR="003A10AA" w:rsidRPr="00304692" w:rsidRDefault="003A10AA" w:rsidP="00E67FD2">
            <w:pPr>
              <w:spacing w:after="0" w:line="240" w:lineRule="auto"/>
              <w:rPr>
                <w:rFonts w:ascii="Times New Roman" w:eastAsia="Times New Roman" w:hAnsi="Times New Roman" w:cs="Times New Roman"/>
                <w:sz w:val="10"/>
                <w:szCs w:val="10"/>
              </w:rPr>
            </w:pPr>
          </w:p>
          <w:p w:rsidR="003A10AA" w:rsidRPr="00304692" w:rsidRDefault="003A10AA" w:rsidP="00E67FD2">
            <w:pPr>
              <w:spacing w:after="0" w:line="240" w:lineRule="auto"/>
              <w:rPr>
                <w:rFonts w:ascii="Times New Roman" w:eastAsia="Times New Roman" w:hAnsi="Times New Roman" w:cs="Times New Roman"/>
                <w:sz w:val="10"/>
                <w:szCs w:val="10"/>
              </w:rPr>
            </w:pPr>
          </w:p>
          <w:p w:rsidR="003A10AA" w:rsidRPr="00304692" w:rsidRDefault="003A10AA" w:rsidP="00E67FD2">
            <w:pPr>
              <w:spacing w:after="0" w:line="240" w:lineRule="auto"/>
              <w:rPr>
                <w:rFonts w:ascii="Times New Roman" w:eastAsia="Times New Roman" w:hAnsi="Times New Roman" w:cs="Times New Roman"/>
                <w:sz w:val="10"/>
                <w:szCs w:val="10"/>
              </w:rPr>
            </w:pPr>
          </w:p>
          <w:p w:rsidR="003A10AA" w:rsidRPr="00304692" w:rsidRDefault="003A10AA" w:rsidP="00E67FD2">
            <w:pPr>
              <w:spacing w:after="0" w:line="240" w:lineRule="auto"/>
              <w:rPr>
                <w:rFonts w:ascii="Times New Roman" w:eastAsia="Times New Roman" w:hAnsi="Times New Roman" w:cs="Times New Roman"/>
                <w:sz w:val="10"/>
                <w:szCs w:val="10"/>
              </w:rPr>
            </w:pPr>
          </w:p>
        </w:tc>
        <w:tc>
          <w:tcPr>
            <w:tcW w:w="1701" w:type="dxa"/>
            <w:tcBorders>
              <w:top w:val="single" w:sz="4" w:space="0" w:color="auto"/>
              <w:left w:val="nil"/>
              <w:bottom w:val="single" w:sz="4" w:space="0" w:color="auto"/>
              <w:right w:val="single" w:sz="4" w:space="0" w:color="auto"/>
            </w:tcBorders>
            <w:shd w:val="clear" w:color="auto" w:fill="auto"/>
          </w:tcPr>
          <w:p w:rsidR="003A10AA" w:rsidRPr="00304692" w:rsidRDefault="003A10AA" w:rsidP="00E67FD2">
            <w:pPr>
              <w:spacing w:after="0" w:line="240" w:lineRule="auto"/>
              <w:rPr>
                <w:rFonts w:ascii="Times New Roman" w:eastAsia="Times New Roman" w:hAnsi="Times New Roman" w:cs="Times New Roman"/>
                <w:sz w:val="10"/>
                <w:szCs w:val="10"/>
              </w:rPr>
            </w:pPr>
            <w:r w:rsidRPr="00304692">
              <w:rPr>
                <w:rFonts w:ascii="Times New Roman" w:eastAsia="Times New Roman" w:hAnsi="Times New Roman" w:cs="Times New Roman"/>
                <w:b/>
                <w:sz w:val="10"/>
                <w:szCs w:val="10"/>
              </w:rPr>
              <w:lastRenderedPageBreak/>
              <w:t>В прямом направлении:</w:t>
            </w:r>
            <w:r w:rsidRPr="00304692">
              <w:rPr>
                <w:rFonts w:ascii="Times New Roman" w:eastAsia="Times New Roman" w:hAnsi="Times New Roman" w:cs="Times New Roman"/>
                <w:sz w:val="10"/>
                <w:szCs w:val="10"/>
              </w:rPr>
              <w:t xml:space="preserve"> ПЕР.ГРАНОВСКИЙ УЛ.МОЛДАВСКАЯ УЛ.ХИБИНСКАЯ </w:t>
            </w:r>
            <w:r w:rsidRPr="00304692">
              <w:rPr>
                <w:rFonts w:ascii="Times New Roman" w:eastAsia="Times New Roman" w:hAnsi="Times New Roman" w:cs="Times New Roman"/>
                <w:sz w:val="10"/>
                <w:szCs w:val="10"/>
              </w:rPr>
              <w:lastRenderedPageBreak/>
              <w:t xml:space="preserve">УЛ.ВОЛЬСКАЯ УЛ.ЯКОБИНСКАЯ ПЕР.ЛЕНИНГРАДСКИЙ УЛ.К.МАРКСА УЛ.АРИСТОВА УЛ.Л.ТОЛСТОГО УЛ.СЕЧЕНОВА ПЕР.ГАРШИНА УЛ.ПУШКИНА  УЛ.А.БАРБЮСА УЛ.ПОБЕДЫ УЛ.ЯБЛОЧКОВА УЛ.ЕРЕВАНСКАЯ УЛ.РЫБИНСКАЯ   УЛ.СЛАВЯНСКАЯ                                                    </w:t>
            </w:r>
          </w:p>
        </w:tc>
        <w:tc>
          <w:tcPr>
            <w:tcW w:w="851" w:type="dxa"/>
            <w:tcBorders>
              <w:top w:val="single" w:sz="4" w:space="0" w:color="auto"/>
              <w:left w:val="nil"/>
              <w:bottom w:val="single" w:sz="4" w:space="0" w:color="auto"/>
              <w:right w:val="single" w:sz="4" w:space="0" w:color="auto"/>
            </w:tcBorders>
            <w:shd w:val="clear" w:color="auto" w:fill="auto"/>
            <w:vAlign w:val="center"/>
          </w:tcPr>
          <w:p w:rsidR="003A10AA" w:rsidRPr="00304692" w:rsidRDefault="003A10AA" w:rsidP="00E67FD2">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lastRenderedPageBreak/>
              <w:t>14,1</w:t>
            </w:r>
          </w:p>
        </w:tc>
        <w:tc>
          <w:tcPr>
            <w:tcW w:w="992" w:type="dxa"/>
            <w:vMerge w:val="restart"/>
            <w:tcBorders>
              <w:left w:val="nil"/>
              <w:right w:val="single" w:sz="4" w:space="0" w:color="auto"/>
            </w:tcBorders>
            <w:shd w:val="clear" w:color="auto" w:fill="auto"/>
            <w:vAlign w:val="center"/>
          </w:tcPr>
          <w:p w:rsidR="003A10AA" w:rsidRPr="00304692" w:rsidRDefault="003A10AA" w:rsidP="00E67FD2">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 xml:space="preserve">В установленных остановочных пунктах </w:t>
            </w:r>
          </w:p>
        </w:tc>
        <w:tc>
          <w:tcPr>
            <w:tcW w:w="850" w:type="dxa"/>
            <w:vMerge w:val="restart"/>
            <w:tcBorders>
              <w:left w:val="nil"/>
              <w:right w:val="single" w:sz="4" w:space="0" w:color="auto"/>
            </w:tcBorders>
            <w:shd w:val="clear" w:color="auto" w:fill="auto"/>
            <w:vAlign w:val="center"/>
          </w:tcPr>
          <w:p w:rsidR="003A10AA" w:rsidRPr="00304692" w:rsidRDefault="003A10AA" w:rsidP="00E67FD2">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Регулярные перевозки по регулируемым тарифам</w:t>
            </w:r>
          </w:p>
        </w:tc>
        <w:tc>
          <w:tcPr>
            <w:tcW w:w="820" w:type="dxa"/>
            <w:vMerge w:val="restart"/>
            <w:tcBorders>
              <w:left w:val="nil"/>
              <w:right w:val="single" w:sz="4" w:space="0" w:color="auto"/>
            </w:tcBorders>
            <w:shd w:val="clear" w:color="auto" w:fill="auto"/>
            <w:vAlign w:val="center"/>
          </w:tcPr>
          <w:p w:rsidR="003A10AA" w:rsidRPr="00304692" w:rsidRDefault="003A10AA" w:rsidP="00E67FD2">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 xml:space="preserve">Автобусы       </w:t>
            </w:r>
            <w:r>
              <w:rPr>
                <w:rFonts w:ascii="Times New Roman" w:eastAsia="Times New Roman" w:hAnsi="Times New Roman" w:cs="Times New Roman"/>
                <w:sz w:val="10"/>
                <w:szCs w:val="10"/>
              </w:rPr>
              <w:t>2</w:t>
            </w:r>
            <w:r w:rsidRPr="00304692">
              <w:rPr>
                <w:rFonts w:ascii="Times New Roman" w:eastAsia="Times New Roman" w:hAnsi="Times New Roman" w:cs="Times New Roman"/>
                <w:sz w:val="10"/>
                <w:szCs w:val="10"/>
              </w:rPr>
              <w:t xml:space="preserve"> - МК</w:t>
            </w:r>
          </w:p>
        </w:tc>
        <w:tc>
          <w:tcPr>
            <w:tcW w:w="740" w:type="dxa"/>
            <w:vMerge w:val="restart"/>
            <w:tcBorders>
              <w:left w:val="nil"/>
              <w:right w:val="single" w:sz="4" w:space="0" w:color="auto"/>
            </w:tcBorders>
            <w:shd w:val="clear" w:color="auto" w:fill="auto"/>
            <w:vAlign w:val="center"/>
          </w:tcPr>
          <w:p w:rsidR="003A10AA" w:rsidRPr="00304692" w:rsidRDefault="003A10AA" w:rsidP="00E67FD2">
            <w:pPr>
              <w:spacing w:after="0" w:line="240" w:lineRule="auto"/>
              <w:jc w:val="center"/>
              <w:rPr>
                <w:rFonts w:ascii="Times New Roman" w:eastAsia="Times New Roman" w:hAnsi="Times New Roman" w:cs="Times New Roman"/>
                <w:sz w:val="10"/>
                <w:szCs w:val="10"/>
              </w:rPr>
            </w:pPr>
          </w:p>
        </w:tc>
        <w:tc>
          <w:tcPr>
            <w:tcW w:w="708" w:type="dxa"/>
            <w:vMerge w:val="restart"/>
            <w:tcBorders>
              <w:left w:val="nil"/>
              <w:right w:val="single" w:sz="4" w:space="0" w:color="auto"/>
            </w:tcBorders>
            <w:shd w:val="clear" w:color="auto" w:fill="auto"/>
            <w:vAlign w:val="center"/>
          </w:tcPr>
          <w:p w:rsidR="003A10AA" w:rsidRPr="00304692" w:rsidRDefault="003A10AA" w:rsidP="00E67FD2">
            <w:pPr>
              <w:spacing w:after="0" w:line="240" w:lineRule="auto"/>
              <w:jc w:val="center"/>
              <w:rPr>
                <w:rFonts w:ascii="Times New Roman" w:eastAsia="Times New Roman" w:hAnsi="Times New Roman" w:cs="Times New Roman"/>
                <w:sz w:val="10"/>
                <w:szCs w:val="10"/>
              </w:rPr>
            </w:pPr>
          </w:p>
        </w:tc>
        <w:tc>
          <w:tcPr>
            <w:tcW w:w="1985" w:type="dxa"/>
            <w:vMerge w:val="restart"/>
            <w:tcBorders>
              <w:left w:val="nil"/>
              <w:right w:val="nil"/>
            </w:tcBorders>
            <w:shd w:val="clear" w:color="auto" w:fill="auto"/>
            <w:vAlign w:val="center"/>
          </w:tcPr>
          <w:p w:rsidR="003A10AA" w:rsidRPr="00304692" w:rsidRDefault="003A10AA" w:rsidP="00E67FD2">
            <w:pPr>
              <w:spacing w:after="0" w:line="240" w:lineRule="auto"/>
              <w:jc w:val="center"/>
              <w:rPr>
                <w:rFonts w:ascii="Times New Roman" w:eastAsia="Times New Roman" w:hAnsi="Times New Roman" w:cs="Times New Roman"/>
                <w:sz w:val="10"/>
                <w:szCs w:val="10"/>
              </w:rPr>
            </w:pPr>
          </w:p>
        </w:tc>
        <w:tc>
          <w:tcPr>
            <w:tcW w:w="709" w:type="dxa"/>
            <w:vMerge w:val="restart"/>
            <w:tcBorders>
              <w:left w:val="single" w:sz="4" w:space="0" w:color="auto"/>
              <w:right w:val="nil"/>
            </w:tcBorders>
            <w:shd w:val="clear" w:color="auto" w:fill="auto"/>
            <w:vAlign w:val="center"/>
          </w:tcPr>
          <w:p w:rsidR="003A10AA" w:rsidRPr="00304692" w:rsidRDefault="003A10AA" w:rsidP="00E67FD2">
            <w:pPr>
              <w:spacing w:after="0" w:line="240" w:lineRule="auto"/>
              <w:jc w:val="center"/>
              <w:rPr>
                <w:rFonts w:ascii="Times New Roman" w:eastAsia="Times New Roman" w:hAnsi="Times New Roman" w:cs="Times New Roman"/>
                <w:sz w:val="10"/>
                <w:szCs w:val="10"/>
              </w:rPr>
            </w:pPr>
          </w:p>
        </w:tc>
        <w:tc>
          <w:tcPr>
            <w:tcW w:w="708" w:type="dxa"/>
            <w:vMerge w:val="restart"/>
            <w:tcBorders>
              <w:left w:val="single" w:sz="4" w:space="0" w:color="auto"/>
              <w:right w:val="single" w:sz="4" w:space="0" w:color="auto"/>
            </w:tcBorders>
            <w:shd w:val="clear" w:color="auto" w:fill="auto"/>
            <w:vAlign w:val="center"/>
          </w:tcPr>
          <w:p w:rsidR="003A10AA" w:rsidRPr="00304692" w:rsidRDefault="003A10AA" w:rsidP="00E67FD2">
            <w:pPr>
              <w:spacing w:after="0" w:line="240" w:lineRule="auto"/>
              <w:jc w:val="center"/>
              <w:rPr>
                <w:rFonts w:ascii="Times New Roman" w:eastAsia="Times New Roman" w:hAnsi="Times New Roman" w:cs="Times New Roman"/>
                <w:sz w:val="10"/>
                <w:szCs w:val="10"/>
              </w:rPr>
            </w:pPr>
          </w:p>
        </w:tc>
      </w:tr>
      <w:tr w:rsidR="003A10AA" w:rsidRPr="00304692" w:rsidTr="00882E9B">
        <w:trPr>
          <w:trHeight w:val="1106"/>
        </w:trPr>
        <w:tc>
          <w:tcPr>
            <w:tcW w:w="851" w:type="dxa"/>
            <w:vMerge/>
            <w:tcBorders>
              <w:left w:val="single" w:sz="4" w:space="0" w:color="auto"/>
              <w:bottom w:val="single" w:sz="4" w:space="0" w:color="auto"/>
              <w:right w:val="single" w:sz="4" w:space="0" w:color="auto"/>
            </w:tcBorders>
            <w:shd w:val="clear" w:color="auto" w:fill="auto"/>
            <w:vAlign w:val="center"/>
          </w:tcPr>
          <w:p w:rsidR="003A10AA" w:rsidRPr="00304692" w:rsidRDefault="003A10AA" w:rsidP="00E67FD2">
            <w:pPr>
              <w:pStyle w:val="a5"/>
              <w:numPr>
                <w:ilvl w:val="0"/>
                <w:numId w:val="1"/>
              </w:numPr>
              <w:spacing w:after="0" w:line="240" w:lineRule="auto"/>
              <w:jc w:val="center"/>
              <w:rPr>
                <w:rFonts w:ascii="Times New Roman" w:eastAsia="Times New Roman" w:hAnsi="Times New Roman" w:cs="Times New Roman"/>
                <w:sz w:val="10"/>
                <w:szCs w:val="10"/>
              </w:rPr>
            </w:pPr>
          </w:p>
        </w:tc>
        <w:tc>
          <w:tcPr>
            <w:tcW w:w="567" w:type="dxa"/>
            <w:vMerge/>
            <w:tcBorders>
              <w:left w:val="nil"/>
              <w:bottom w:val="single" w:sz="4" w:space="0" w:color="auto"/>
              <w:right w:val="single" w:sz="4" w:space="0" w:color="auto"/>
            </w:tcBorders>
            <w:shd w:val="clear" w:color="auto" w:fill="auto"/>
            <w:vAlign w:val="center"/>
          </w:tcPr>
          <w:p w:rsidR="003A10AA" w:rsidRDefault="003A10AA" w:rsidP="00E67FD2">
            <w:pPr>
              <w:spacing w:after="0" w:line="240" w:lineRule="auto"/>
              <w:jc w:val="center"/>
              <w:rPr>
                <w:rFonts w:ascii="Times New Roman" w:eastAsia="Times New Roman" w:hAnsi="Times New Roman" w:cs="Times New Roman"/>
                <w:sz w:val="10"/>
                <w:szCs w:val="10"/>
              </w:rPr>
            </w:pPr>
          </w:p>
        </w:tc>
        <w:tc>
          <w:tcPr>
            <w:tcW w:w="1843" w:type="dxa"/>
            <w:vMerge/>
            <w:tcBorders>
              <w:left w:val="nil"/>
              <w:bottom w:val="single" w:sz="4" w:space="0" w:color="auto"/>
              <w:right w:val="single" w:sz="4" w:space="0" w:color="auto"/>
            </w:tcBorders>
            <w:shd w:val="clear" w:color="auto" w:fill="auto"/>
            <w:vAlign w:val="center"/>
          </w:tcPr>
          <w:p w:rsidR="003A10AA" w:rsidRPr="00304692" w:rsidRDefault="003A10AA" w:rsidP="00E67FD2">
            <w:pPr>
              <w:spacing w:after="0" w:line="240" w:lineRule="auto"/>
              <w:jc w:val="center"/>
              <w:rPr>
                <w:rFonts w:ascii="Times New Roman" w:eastAsia="Times New Roman" w:hAnsi="Times New Roman" w:cs="Times New Roman"/>
                <w:sz w:val="10"/>
                <w:szCs w:val="10"/>
              </w:rPr>
            </w:pPr>
          </w:p>
        </w:tc>
        <w:tc>
          <w:tcPr>
            <w:tcW w:w="2693" w:type="dxa"/>
            <w:tcBorders>
              <w:top w:val="single" w:sz="4" w:space="0" w:color="auto"/>
              <w:left w:val="nil"/>
              <w:bottom w:val="single" w:sz="4" w:space="0" w:color="auto"/>
              <w:right w:val="single" w:sz="4" w:space="0" w:color="auto"/>
            </w:tcBorders>
            <w:shd w:val="clear" w:color="auto" w:fill="auto"/>
          </w:tcPr>
          <w:p w:rsidR="003A10AA" w:rsidRPr="00304692" w:rsidRDefault="003A10AA" w:rsidP="00E67FD2">
            <w:pPr>
              <w:spacing w:after="0" w:line="240" w:lineRule="auto"/>
              <w:rPr>
                <w:rFonts w:ascii="Times New Roman" w:eastAsia="Times New Roman" w:hAnsi="Times New Roman" w:cs="Times New Roman"/>
                <w:sz w:val="10"/>
                <w:szCs w:val="10"/>
              </w:rPr>
            </w:pPr>
          </w:p>
          <w:p w:rsidR="003A10AA" w:rsidRPr="00304692" w:rsidRDefault="003A10AA" w:rsidP="00E67FD2">
            <w:pPr>
              <w:spacing w:after="0" w:line="240" w:lineRule="auto"/>
              <w:rPr>
                <w:rFonts w:ascii="Times New Roman" w:eastAsia="Times New Roman" w:hAnsi="Times New Roman" w:cs="Times New Roman"/>
                <w:sz w:val="10"/>
                <w:szCs w:val="10"/>
              </w:rPr>
            </w:pPr>
            <w:r w:rsidRPr="00304692">
              <w:rPr>
                <w:rFonts w:ascii="Times New Roman" w:eastAsia="Times New Roman" w:hAnsi="Times New Roman" w:cs="Times New Roman"/>
                <w:b/>
                <w:bCs/>
                <w:sz w:val="10"/>
                <w:szCs w:val="10"/>
              </w:rPr>
              <w:t xml:space="preserve">В обратном направлении: </w:t>
            </w:r>
            <w:r w:rsidRPr="00304692">
              <w:rPr>
                <w:rFonts w:ascii="Times New Roman" w:eastAsia="Times New Roman" w:hAnsi="Times New Roman" w:cs="Times New Roman"/>
                <w:sz w:val="10"/>
                <w:szCs w:val="10"/>
              </w:rPr>
              <w:t>«КОНСЕРВНЫЙ ЗАВОД»«МЯСОКОМБИНАТ»«МАРКИНА»«ЦДО №2»«ШКОЛА №4»«ПОЛИТЕХНИЧЕСКИЙ КОЛЛЕДЖ»«Ж\Д ВОКЗАЛ»«КУВЫРОК»«МАГАЗИН МАКСИМУМ»«З-Д КАСРЫБТАРА»«ПЕРЕУЛОК ЛЕНИНГРАДСКИЙ»«ПМК №167»«БОЛЬНИЦА ИМ. КИРОВА»«ШКОЛА №9»«ГРАНОВСКИЙ ПЕРЕУЛОК»</w:t>
            </w:r>
          </w:p>
        </w:tc>
        <w:tc>
          <w:tcPr>
            <w:tcW w:w="1701" w:type="dxa"/>
            <w:tcBorders>
              <w:top w:val="single" w:sz="4" w:space="0" w:color="auto"/>
              <w:left w:val="nil"/>
              <w:bottom w:val="single" w:sz="4" w:space="0" w:color="auto"/>
              <w:right w:val="single" w:sz="4" w:space="0" w:color="auto"/>
            </w:tcBorders>
            <w:shd w:val="clear" w:color="auto" w:fill="auto"/>
          </w:tcPr>
          <w:p w:rsidR="003A10AA" w:rsidRPr="00304692" w:rsidRDefault="003A10AA" w:rsidP="00E67FD2">
            <w:pPr>
              <w:spacing w:after="0" w:line="240" w:lineRule="auto"/>
              <w:rPr>
                <w:rFonts w:ascii="Times New Roman" w:eastAsia="Times New Roman" w:hAnsi="Times New Roman" w:cs="Times New Roman"/>
                <w:sz w:val="10"/>
                <w:szCs w:val="10"/>
              </w:rPr>
            </w:pPr>
          </w:p>
          <w:p w:rsidR="003A10AA" w:rsidRPr="00304692" w:rsidRDefault="003A10AA" w:rsidP="00E67FD2">
            <w:pPr>
              <w:spacing w:after="0" w:line="240" w:lineRule="auto"/>
              <w:rPr>
                <w:rFonts w:ascii="Times New Roman" w:eastAsia="Times New Roman" w:hAnsi="Times New Roman" w:cs="Times New Roman"/>
                <w:sz w:val="10"/>
                <w:szCs w:val="10"/>
              </w:rPr>
            </w:pPr>
            <w:r w:rsidRPr="00304692">
              <w:rPr>
                <w:rFonts w:ascii="Times New Roman" w:eastAsia="Times New Roman" w:hAnsi="Times New Roman" w:cs="Times New Roman"/>
                <w:b/>
                <w:bCs/>
                <w:sz w:val="10"/>
                <w:szCs w:val="10"/>
              </w:rPr>
              <w:t>В обратном направлении:</w:t>
            </w:r>
          </w:p>
          <w:p w:rsidR="003A10AA" w:rsidRPr="00304692" w:rsidRDefault="003A10AA" w:rsidP="00E67FD2">
            <w:pPr>
              <w:spacing w:after="0" w:line="240" w:lineRule="auto"/>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УЛ.СЛАВЯНСКАЯ                           УЛ.РЫБИНСКАЯ УЛ.ЯБЛОЧКОВА УЛ.ПОБЕДЫ УЛ.А.БАРБЮСА УЛ.ПУШКИНА УЛ.К.МАРКСА ПЕР.ЛЕНИНГРАДСКИЙ УЛ.ЯКОБИНСКАЯ УЛ.ВОЛЬСКАЯ УЛ.ХИБИНСКАЯ УЛ.МОЛДАВСКАЯ ПЕР.ГРАНОВСКИЙ</w:t>
            </w:r>
          </w:p>
        </w:tc>
        <w:tc>
          <w:tcPr>
            <w:tcW w:w="851" w:type="dxa"/>
            <w:tcBorders>
              <w:top w:val="single" w:sz="4" w:space="0" w:color="auto"/>
              <w:left w:val="nil"/>
              <w:bottom w:val="single" w:sz="4" w:space="0" w:color="auto"/>
              <w:right w:val="single" w:sz="4" w:space="0" w:color="auto"/>
            </w:tcBorders>
            <w:shd w:val="clear" w:color="auto" w:fill="auto"/>
            <w:vAlign w:val="center"/>
          </w:tcPr>
          <w:p w:rsidR="003A10AA" w:rsidRPr="00304692" w:rsidRDefault="003A10AA" w:rsidP="00E67FD2">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13,8</w:t>
            </w:r>
          </w:p>
        </w:tc>
        <w:tc>
          <w:tcPr>
            <w:tcW w:w="992" w:type="dxa"/>
            <w:vMerge/>
            <w:tcBorders>
              <w:left w:val="nil"/>
              <w:bottom w:val="single" w:sz="4" w:space="0" w:color="auto"/>
              <w:right w:val="single" w:sz="4" w:space="0" w:color="auto"/>
            </w:tcBorders>
            <w:shd w:val="clear" w:color="auto" w:fill="auto"/>
            <w:vAlign w:val="center"/>
          </w:tcPr>
          <w:p w:rsidR="003A10AA" w:rsidRPr="00304692" w:rsidRDefault="003A10AA" w:rsidP="00E67FD2">
            <w:pPr>
              <w:spacing w:after="0" w:line="240" w:lineRule="auto"/>
              <w:jc w:val="center"/>
              <w:rPr>
                <w:rFonts w:ascii="Times New Roman" w:eastAsia="Times New Roman" w:hAnsi="Times New Roman" w:cs="Times New Roman"/>
                <w:sz w:val="10"/>
                <w:szCs w:val="10"/>
              </w:rPr>
            </w:pPr>
          </w:p>
        </w:tc>
        <w:tc>
          <w:tcPr>
            <w:tcW w:w="850" w:type="dxa"/>
            <w:vMerge/>
            <w:tcBorders>
              <w:left w:val="nil"/>
              <w:bottom w:val="single" w:sz="4" w:space="0" w:color="auto"/>
              <w:right w:val="single" w:sz="4" w:space="0" w:color="auto"/>
            </w:tcBorders>
            <w:shd w:val="clear" w:color="auto" w:fill="auto"/>
            <w:vAlign w:val="center"/>
          </w:tcPr>
          <w:p w:rsidR="003A10AA" w:rsidRPr="00304692" w:rsidRDefault="003A10AA" w:rsidP="00E67FD2">
            <w:pPr>
              <w:spacing w:after="0" w:line="240" w:lineRule="auto"/>
              <w:jc w:val="center"/>
              <w:rPr>
                <w:rFonts w:ascii="Times New Roman" w:eastAsia="Times New Roman" w:hAnsi="Times New Roman" w:cs="Times New Roman"/>
                <w:sz w:val="10"/>
                <w:szCs w:val="10"/>
              </w:rPr>
            </w:pPr>
          </w:p>
        </w:tc>
        <w:tc>
          <w:tcPr>
            <w:tcW w:w="820" w:type="dxa"/>
            <w:vMerge/>
            <w:tcBorders>
              <w:left w:val="nil"/>
              <w:bottom w:val="single" w:sz="4" w:space="0" w:color="auto"/>
              <w:right w:val="single" w:sz="4" w:space="0" w:color="auto"/>
            </w:tcBorders>
            <w:shd w:val="clear" w:color="auto" w:fill="auto"/>
            <w:vAlign w:val="center"/>
          </w:tcPr>
          <w:p w:rsidR="003A10AA" w:rsidRPr="00304692" w:rsidRDefault="003A10AA" w:rsidP="00E67FD2">
            <w:pPr>
              <w:spacing w:after="0" w:line="240" w:lineRule="auto"/>
              <w:jc w:val="center"/>
              <w:rPr>
                <w:rFonts w:ascii="Times New Roman" w:eastAsia="Times New Roman" w:hAnsi="Times New Roman" w:cs="Times New Roman"/>
                <w:sz w:val="10"/>
                <w:szCs w:val="10"/>
              </w:rPr>
            </w:pPr>
          </w:p>
        </w:tc>
        <w:tc>
          <w:tcPr>
            <w:tcW w:w="740" w:type="dxa"/>
            <w:vMerge/>
            <w:tcBorders>
              <w:left w:val="nil"/>
              <w:bottom w:val="single" w:sz="4" w:space="0" w:color="auto"/>
              <w:right w:val="single" w:sz="4" w:space="0" w:color="auto"/>
            </w:tcBorders>
            <w:shd w:val="clear" w:color="auto" w:fill="auto"/>
            <w:vAlign w:val="center"/>
          </w:tcPr>
          <w:p w:rsidR="003A10AA" w:rsidRPr="00304692" w:rsidRDefault="003A10AA" w:rsidP="00E67FD2">
            <w:pPr>
              <w:spacing w:after="0" w:line="240" w:lineRule="auto"/>
              <w:jc w:val="center"/>
              <w:rPr>
                <w:rFonts w:ascii="Times New Roman" w:eastAsia="Times New Roman" w:hAnsi="Times New Roman" w:cs="Times New Roman"/>
                <w:sz w:val="10"/>
                <w:szCs w:val="10"/>
              </w:rPr>
            </w:pPr>
          </w:p>
        </w:tc>
        <w:tc>
          <w:tcPr>
            <w:tcW w:w="708" w:type="dxa"/>
            <w:vMerge/>
            <w:tcBorders>
              <w:left w:val="nil"/>
              <w:bottom w:val="single" w:sz="4" w:space="0" w:color="auto"/>
              <w:right w:val="single" w:sz="4" w:space="0" w:color="auto"/>
            </w:tcBorders>
            <w:shd w:val="clear" w:color="auto" w:fill="auto"/>
            <w:vAlign w:val="center"/>
          </w:tcPr>
          <w:p w:rsidR="003A10AA" w:rsidRPr="00304692" w:rsidRDefault="003A10AA" w:rsidP="00E67FD2">
            <w:pPr>
              <w:spacing w:after="0" w:line="240" w:lineRule="auto"/>
              <w:jc w:val="center"/>
              <w:rPr>
                <w:rFonts w:ascii="Times New Roman" w:eastAsia="Times New Roman" w:hAnsi="Times New Roman" w:cs="Times New Roman"/>
                <w:sz w:val="10"/>
                <w:szCs w:val="10"/>
              </w:rPr>
            </w:pPr>
          </w:p>
        </w:tc>
        <w:tc>
          <w:tcPr>
            <w:tcW w:w="1985" w:type="dxa"/>
            <w:vMerge/>
            <w:tcBorders>
              <w:left w:val="nil"/>
              <w:bottom w:val="single" w:sz="4" w:space="0" w:color="auto"/>
              <w:right w:val="nil"/>
            </w:tcBorders>
            <w:shd w:val="clear" w:color="auto" w:fill="auto"/>
            <w:vAlign w:val="center"/>
          </w:tcPr>
          <w:p w:rsidR="003A10AA" w:rsidRPr="00304692" w:rsidRDefault="003A10AA" w:rsidP="00E67FD2">
            <w:pPr>
              <w:spacing w:after="0" w:line="240" w:lineRule="auto"/>
              <w:jc w:val="center"/>
              <w:rPr>
                <w:rFonts w:ascii="Times New Roman" w:eastAsia="Times New Roman" w:hAnsi="Times New Roman" w:cs="Times New Roman"/>
                <w:sz w:val="10"/>
                <w:szCs w:val="10"/>
              </w:rPr>
            </w:pPr>
          </w:p>
        </w:tc>
        <w:tc>
          <w:tcPr>
            <w:tcW w:w="709" w:type="dxa"/>
            <w:vMerge/>
            <w:tcBorders>
              <w:left w:val="single" w:sz="4" w:space="0" w:color="auto"/>
              <w:bottom w:val="single" w:sz="4" w:space="0" w:color="auto"/>
              <w:right w:val="nil"/>
            </w:tcBorders>
            <w:shd w:val="clear" w:color="auto" w:fill="auto"/>
            <w:vAlign w:val="center"/>
          </w:tcPr>
          <w:p w:rsidR="003A10AA" w:rsidRPr="00304692" w:rsidRDefault="003A10AA" w:rsidP="00E67FD2">
            <w:pPr>
              <w:spacing w:after="0" w:line="240" w:lineRule="auto"/>
              <w:jc w:val="center"/>
              <w:rPr>
                <w:rFonts w:ascii="Times New Roman" w:eastAsia="Times New Roman" w:hAnsi="Times New Roman" w:cs="Times New Roman"/>
                <w:sz w:val="10"/>
                <w:szCs w:val="10"/>
              </w:rPr>
            </w:pPr>
          </w:p>
        </w:tc>
        <w:tc>
          <w:tcPr>
            <w:tcW w:w="708" w:type="dxa"/>
            <w:vMerge/>
            <w:tcBorders>
              <w:left w:val="single" w:sz="4" w:space="0" w:color="auto"/>
              <w:bottom w:val="single" w:sz="4" w:space="0" w:color="auto"/>
              <w:right w:val="single" w:sz="4" w:space="0" w:color="auto"/>
            </w:tcBorders>
            <w:shd w:val="clear" w:color="auto" w:fill="auto"/>
            <w:vAlign w:val="center"/>
          </w:tcPr>
          <w:p w:rsidR="003A10AA" w:rsidRPr="00304692" w:rsidRDefault="003A10AA" w:rsidP="00E67FD2">
            <w:pPr>
              <w:spacing w:after="0" w:line="240" w:lineRule="auto"/>
              <w:jc w:val="center"/>
              <w:rPr>
                <w:rFonts w:ascii="Times New Roman" w:eastAsia="Times New Roman" w:hAnsi="Times New Roman" w:cs="Times New Roman"/>
                <w:sz w:val="10"/>
                <w:szCs w:val="10"/>
              </w:rPr>
            </w:pPr>
          </w:p>
        </w:tc>
      </w:tr>
      <w:tr w:rsidR="003A10AA" w:rsidRPr="00304692" w:rsidTr="003256C7">
        <w:trPr>
          <w:trHeight w:val="518"/>
        </w:trPr>
        <w:tc>
          <w:tcPr>
            <w:tcW w:w="851" w:type="dxa"/>
            <w:tcBorders>
              <w:top w:val="nil"/>
              <w:left w:val="single" w:sz="4" w:space="0" w:color="auto"/>
              <w:bottom w:val="single" w:sz="4" w:space="0" w:color="auto"/>
              <w:right w:val="single" w:sz="4" w:space="0" w:color="auto"/>
            </w:tcBorders>
            <w:shd w:val="clear" w:color="auto" w:fill="auto"/>
            <w:vAlign w:val="center"/>
          </w:tcPr>
          <w:p w:rsidR="003A10AA" w:rsidRPr="00304692" w:rsidRDefault="003A10AA" w:rsidP="00E67FD2">
            <w:pPr>
              <w:pStyle w:val="a5"/>
              <w:numPr>
                <w:ilvl w:val="0"/>
                <w:numId w:val="1"/>
              </w:numPr>
              <w:spacing w:after="0" w:line="240" w:lineRule="auto"/>
              <w:jc w:val="center"/>
              <w:rPr>
                <w:rFonts w:ascii="Times New Roman" w:eastAsia="Times New Roman" w:hAnsi="Times New Roman" w:cs="Times New Roman"/>
                <w:sz w:val="10"/>
                <w:szCs w:val="10"/>
              </w:rPr>
            </w:pPr>
          </w:p>
        </w:tc>
        <w:tc>
          <w:tcPr>
            <w:tcW w:w="567" w:type="dxa"/>
            <w:tcBorders>
              <w:top w:val="nil"/>
              <w:left w:val="nil"/>
              <w:bottom w:val="single" w:sz="4" w:space="0" w:color="auto"/>
              <w:right w:val="single" w:sz="4" w:space="0" w:color="auto"/>
            </w:tcBorders>
            <w:shd w:val="clear" w:color="auto" w:fill="auto"/>
            <w:vAlign w:val="center"/>
            <w:hideMark/>
          </w:tcPr>
          <w:p w:rsidR="003A10AA" w:rsidRPr="00304692" w:rsidRDefault="003A10AA" w:rsidP="00E67FD2">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91с</w:t>
            </w:r>
          </w:p>
        </w:tc>
        <w:tc>
          <w:tcPr>
            <w:tcW w:w="1843" w:type="dxa"/>
            <w:tcBorders>
              <w:top w:val="nil"/>
              <w:left w:val="nil"/>
              <w:bottom w:val="single" w:sz="4" w:space="0" w:color="auto"/>
              <w:right w:val="single" w:sz="4" w:space="0" w:color="auto"/>
            </w:tcBorders>
            <w:shd w:val="clear" w:color="auto" w:fill="auto"/>
            <w:vAlign w:val="center"/>
            <w:hideMark/>
          </w:tcPr>
          <w:p w:rsidR="003A10AA" w:rsidRPr="00304692" w:rsidRDefault="003A10AA" w:rsidP="00E67FD2">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ПЕР. ГРАНОВСКИЙ - КОНСЕРВНЫЙ ЗАВОД</w:t>
            </w:r>
          </w:p>
        </w:tc>
        <w:tc>
          <w:tcPr>
            <w:tcW w:w="2693" w:type="dxa"/>
            <w:tcBorders>
              <w:top w:val="nil"/>
              <w:left w:val="nil"/>
              <w:bottom w:val="single" w:sz="4" w:space="0" w:color="auto"/>
              <w:right w:val="single" w:sz="4" w:space="0" w:color="auto"/>
            </w:tcBorders>
            <w:shd w:val="clear" w:color="auto" w:fill="auto"/>
            <w:hideMark/>
          </w:tcPr>
          <w:p w:rsidR="003A10AA" w:rsidRPr="00304692" w:rsidRDefault="003A10AA" w:rsidP="00E67FD2">
            <w:pPr>
              <w:spacing w:after="0" w:line="240" w:lineRule="auto"/>
              <w:rPr>
                <w:rFonts w:ascii="Times New Roman" w:eastAsia="Times New Roman" w:hAnsi="Times New Roman" w:cs="Times New Roman"/>
                <w:b/>
                <w:bCs/>
                <w:sz w:val="10"/>
                <w:szCs w:val="10"/>
              </w:rPr>
            </w:pPr>
          </w:p>
        </w:tc>
        <w:tc>
          <w:tcPr>
            <w:tcW w:w="1701" w:type="dxa"/>
            <w:tcBorders>
              <w:top w:val="nil"/>
              <w:left w:val="nil"/>
              <w:bottom w:val="single" w:sz="4" w:space="0" w:color="auto"/>
              <w:right w:val="single" w:sz="4" w:space="0" w:color="auto"/>
            </w:tcBorders>
            <w:shd w:val="clear" w:color="auto" w:fill="auto"/>
            <w:hideMark/>
          </w:tcPr>
          <w:p w:rsidR="003A10AA" w:rsidRPr="00304692" w:rsidRDefault="003A10AA" w:rsidP="00E67FD2">
            <w:pPr>
              <w:spacing w:after="0" w:line="240" w:lineRule="auto"/>
              <w:rPr>
                <w:rFonts w:ascii="Times New Roman" w:eastAsia="Times New Roman" w:hAnsi="Times New Roman" w:cs="Times New Roman"/>
                <w:b/>
                <w:bCs/>
                <w:sz w:val="10"/>
                <w:szCs w:val="10"/>
              </w:rPr>
            </w:pPr>
          </w:p>
        </w:tc>
        <w:tc>
          <w:tcPr>
            <w:tcW w:w="851" w:type="dxa"/>
            <w:tcBorders>
              <w:top w:val="nil"/>
              <w:left w:val="nil"/>
              <w:bottom w:val="single" w:sz="4" w:space="0" w:color="auto"/>
              <w:right w:val="single" w:sz="4" w:space="0" w:color="auto"/>
            </w:tcBorders>
            <w:shd w:val="clear" w:color="auto" w:fill="auto"/>
            <w:vAlign w:val="center"/>
            <w:hideMark/>
          </w:tcPr>
          <w:p w:rsidR="003A10AA" w:rsidRPr="00304692" w:rsidRDefault="003A10AA" w:rsidP="00E67FD2">
            <w:pPr>
              <w:spacing w:after="0" w:line="240" w:lineRule="auto"/>
              <w:jc w:val="center"/>
              <w:rPr>
                <w:rFonts w:ascii="Times New Roman" w:eastAsia="Times New Roman" w:hAnsi="Times New Roman" w:cs="Times New Roman"/>
                <w:sz w:val="10"/>
                <w:szCs w:val="10"/>
              </w:rPr>
            </w:pPr>
          </w:p>
        </w:tc>
        <w:tc>
          <w:tcPr>
            <w:tcW w:w="992" w:type="dxa"/>
            <w:tcBorders>
              <w:top w:val="nil"/>
              <w:left w:val="nil"/>
              <w:bottom w:val="single" w:sz="4" w:space="0" w:color="auto"/>
              <w:right w:val="single" w:sz="4" w:space="0" w:color="auto"/>
            </w:tcBorders>
            <w:shd w:val="clear" w:color="auto" w:fill="auto"/>
            <w:vAlign w:val="center"/>
            <w:hideMark/>
          </w:tcPr>
          <w:p w:rsidR="003A10AA" w:rsidRPr="00304692" w:rsidRDefault="003A10AA" w:rsidP="00E67FD2">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 xml:space="preserve">В установленных остановочных пунктах </w:t>
            </w:r>
          </w:p>
        </w:tc>
        <w:tc>
          <w:tcPr>
            <w:tcW w:w="850" w:type="dxa"/>
            <w:tcBorders>
              <w:top w:val="nil"/>
              <w:left w:val="nil"/>
              <w:bottom w:val="single" w:sz="4" w:space="0" w:color="auto"/>
              <w:right w:val="single" w:sz="4" w:space="0" w:color="auto"/>
            </w:tcBorders>
            <w:shd w:val="clear" w:color="auto" w:fill="auto"/>
            <w:vAlign w:val="center"/>
            <w:hideMark/>
          </w:tcPr>
          <w:p w:rsidR="003A10AA" w:rsidRPr="00304692" w:rsidRDefault="003A10AA" w:rsidP="00E67FD2">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Регулярные перевозки по регулируемым тарифам</w:t>
            </w:r>
          </w:p>
        </w:tc>
        <w:tc>
          <w:tcPr>
            <w:tcW w:w="820" w:type="dxa"/>
            <w:tcBorders>
              <w:top w:val="nil"/>
              <w:left w:val="nil"/>
              <w:bottom w:val="single" w:sz="4" w:space="0" w:color="auto"/>
              <w:right w:val="single" w:sz="4" w:space="0" w:color="auto"/>
            </w:tcBorders>
            <w:shd w:val="clear" w:color="auto" w:fill="auto"/>
            <w:vAlign w:val="center"/>
          </w:tcPr>
          <w:p w:rsidR="003A10AA" w:rsidRPr="00304692" w:rsidRDefault="003A10AA" w:rsidP="00E67FD2">
            <w:pPr>
              <w:spacing w:after="0" w:line="240" w:lineRule="auto"/>
              <w:jc w:val="center"/>
              <w:rPr>
                <w:rFonts w:ascii="Times New Roman" w:eastAsia="Times New Roman" w:hAnsi="Times New Roman" w:cs="Times New Roman"/>
                <w:sz w:val="10"/>
                <w:szCs w:val="10"/>
              </w:rPr>
            </w:pPr>
          </w:p>
        </w:tc>
        <w:tc>
          <w:tcPr>
            <w:tcW w:w="740" w:type="dxa"/>
            <w:tcBorders>
              <w:top w:val="nil"/>
              <w:left w:val="nil"/>
              <w:bottom w:val="single" w:sz="4" w:space="0" w:color="auto"/>
              <w:right w:val="single" w:sz="4" w:space="0" w:color="auto"/>
            </w:tcBorders>
            <w:shd w:val="clear" w:color="auto" w:fill="auto"/>
            <w:vAlign w:val="center"/>
          </w:tcPr>
          <w:p w:rsidR="003A10AA" w:rsidRPr="00304692" w:rsidRDefault="003A10AA" w:rsidP="00E67FD2">
            <w:pPr>
              <w:spacing w:after="0" w:line="240" w:lineRule="auto"/>
              <w:jc w:val="center"/>
              <w:rPr>
                <w:rFonts w:ascii="Times New Roman" w:eastAsia="Times New Roman" w:hAnsi="Times New Roman" w:cs="Times New Roman"/>
                <w:sz w:val="10"/>
                <w:szCs w:val="10"/>
              </w:rPr>
            </w:pPr>
          </w:p>
        </w:tc>
        <w:tc>
          <w:tcPr>
            <w:tcW w:w="708" w:type="dxa"/>
            <w:tcBorders>
              <w:top w:val="nil"/>
              <w:left w:val="nil"/>
              <w:bottom w:val="single" w:sz="4" w:space="0" w:color="auto"/>
              <w:right w:val="single" w:sz="4" w:space="0" w:color="auto"/>
            </w:tcBorders>
            <w:shd w:val="clear" w:color="auto" w:fill="auto"/>
            <w:vAlign w:val="center"/>
          </w:tcPr>
          <w:p w:rsidR="003A10AA" w:rsidRPr="00304692" w:rsidRDefault="003A10AA" w:rsidP="00E67FD2">
            <w:pPr>
              <w:spacing w:after="0" w:line="240" w:lineRule="auto"/>
              <w:jc w:val="center"/>
              <w:rPr>
                <w:rFonts w:ascii="Times New Roman" w:eastAsia="Times New Roman" w:hAnsi="Times New Roman" w:cs="Times New Roman"/>
                <w:sz w:val="10"/>
                <w:szCs w:val="10"/>
              </w:rPr>
            </w:pPr>
          </w:p>
        </w:tc>
        <w:tc>
          <w:tcPr>
            <w:tcW w:w="1985" w:type="dxa"/>
            <w:tcBorders>
              <w:top w:val="nil"/>
              <w:left w:val="nil"/>
              <w:bottom w:val="single" w:sz="4" w:space="0" w:color="auto"/>
              <w:right w:val="single" w:sz="4" w:space="0" w:color="auto"/>
            </w:tcBorders>
            <w:shd w:val="clear" w:color="auto" w:fill="auto"/>
            <w:vAlign w:val="center"/>
            <w:hideMark/>
          </w:tcPr>
          <w:p w:rsidR="003A10AA" w:rsidRPr="00304692" w:rsidRDefault="003A10AA" w:rsidP="00E67FD2">
            <w:pPr>
              <w:spacing w:after="0" w:line="240" w:lineRule="auto"/>
              <w:jc w:val="center"/>
              <w:rPr>
                <w:rFonts w:ascii="Times New Roman" w:eastAsia="Times New Roman" w:hAnsi="Times New Roman" w:cs="Times New Roman"/>
                <w:sz w:val="10"/>
                <w:szCs w:val="10"/>
              </w:rPr>
            </w:pPr>
          </w:p>
        </w:tc>
        <w:tc>
          <w:tcPr>
            <w:tcW w:w="709" w:type="dxa"/>
            <w:tcBorders>
              <w:top w:val="nil"/>
              <w:left w:val="nil"/>
              <w:bottom w:val="single" w:sz="4" w:space="0" w:color="auto"/>
              <w:right w:val="single" w:sz="4" w:space="0" w:color="auto"/>
            </w:tcBorders>
            <w:shd w:val="clear" w:color="auto" w:fill="auto"/>
            <w:vAlign w:val="center"/>
            <w:hideMark/>
          </w:tcPr>
          <w:p w:rsidR="003A10AA" w:rsidRPr="00304692" w:rsidRDefault="003A10AA" w:rsidP="00E67FD2">
            <w:pPr>
              <w:spacing w:after="0" w:line="240" w:lineRule="auto"/>
              <w:jc w:val="center"/>
              <w:rPr>
                <w:rFonts w:ascii="Times New Roman" w:eastAsia="Times New Roman" w:hAnsi="Times New Roman" w:cs="Times New Roman"/>
                <w:sz w:val="10"/>
                <w:szCs w:val="10"/>
              </w:rPr>
            </w:pPr>
          </w:p>
        </w:tc>
        <w:tc>
          <w:tcPr>
            <w:tcW w:w="708" w:type="dxa"/>
            <w:tcBorders>
              <w:top w:val="nil"/>
              <w:left w:val="nil"/>
              <w:bottom w:val="single" w:sz="4" w:space="0" w:color="auto"/>
              <w:right w:val="single" w:sz="4" w:space="0" w:color="auto"/>
            </w:tcBorders>
            <w:shd w:val="clear" w:color="auto" w:fill="auto"/>
            <w:vAlign w:val="center"/>
          </w:tcPr>
          <w:p w:rsidR="003A10AA" w:rsidRPr="00304692" w:rsidRDefault="003A10AA" w:rsidP="00E67FD2">
            <w:pPr>
              <w:spacing w:after="0" w:line="240" w:lineRule="auto"/>
              <w:jc w:val="center"/>
              <w:rPr>
                <w:rFonts w:ascii="Times New Roman" w:eastAsia="Times New Roman" w:hAnsi="Times New Roman" w:cs="Times New Roman"/>
                <w:sz w:val="10"/>
                <w:szCs w:val="10"/>
              </w:rPr>
            </w:pPr>
          </w:p>
        </w:tc>
      </w:tr>
      <w:tr w:rsidR="003A10AA" w:rsidRPr="00304692" w:rsidTr="00882E9B">
        <w:trPr>
          <w:trHeight w:val="2438"/>
        </w:trPr>
        <w:tc>
          <w:tcPr>
            <w:tcW w:w="851" w:type="dxa"/>
            <w:vMerge w:val="restart"/>
            <w:tcBorders>
              <w:top w:val="nil"/>
              <w:left w:val="single" w:sz="4" w:space="0" w:color="auto"/>
              <w:right w:val="single" w:sz="4" w:space="0" w:color="auto"/>
            </w:tcBorders>
            <w:shd w:val="clear" w:color="auto" w:fill="auto"/>
            <w:vAlign w:val="center"/>
          </w:tcPr>
          <w:p w:rsidR="003A10AA" w:rsidRPr="00304692" w:rsidRDefault="003A10AA" w:rsidP="00E67FD2">
            <w:pPr>
              <w:pStyle w:val="a5"/>
              <w:numPr>
                <w:ilvl w:val="0"/>
                <w:numId w:val="1"/>
              </w:numPr>
              <w:spacing w:after="0" w:line="240" w:lineRule="auto"/>
              <w:jc w:val="center"/>
              <w:rPr>
                <w:rFonts w:ascii="Times New Roman" w:eastAsia="Times New Roman" w:hAnsi="Times New Roman" w:cs="Times New Roman"/>
                <w:sz w:val="10"/>
                <w:szCs w:val="10"/>
              </w:rPr>
            </w:pPr>
          </w:p>
        </w:tc>
        <w:tc>
          <w:tcPr>
            <w:tcW w:w="567" w:type="dxa"/>
            <w:vMerge w:val="restart"/>
            <w:tcBorders>
              <w:top w:val="nil"/>
              <w:left w:val="nil"/>
              <w:right w:val="single" w:sz="4" w:space="0" w:color="auto"/>
            </w:tcBorders>
            <w:shd w:val="clear" w:color="auto" w:fill="auto"/>
            <w:vAlign w:val="center"/>
            <w:hideMark/>
          </w:tcPr>
          <w:p w:rsidR="003A10AA" w:rsidRPr="00304692" w:rsidRDefault="003A10AA" w:rsidP="00E67FD2">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92</w:t>
            </w:r>
            <w:r>
              <w:rPr>
                <w:rFonts w:ascii="Times New Roman" w:eastAsia="Times New Roman" w:hAnsi="Times New Roman" w:cs="Times New Roman"/>
                <w:sz w:val="10"/>
                <w:szCs w:val="10"/>
              </w:rPr>
              <w:t>р</w:t>
            </w:r>
          </w:p>
        </w:tc>
        <w:tc>
          <w:tcPr>
            <w:tcW w:w="1843" w:type="dxa"/>
            <w:vMerge w:val="restart"/>
            <w:tcBorders>
              <w:top w:val="nil"/>
              <w:left w:val="nil"/>
              <w:right w:val="single" w:sz="4" w:space="0" w:color="auto"/>
            </w:tcBorders>
            <w:shd w:val="clear" w:color="auto" w:fill="auto"/>
            <w:vAlign w:val="center"/>
            <w:hideMark/>
          </w:tcPr>
          <w:p w:rsidR="003A10AA" w:rsidRPr="00304692" w:rsidRDefault="003A10AA" w:rsidP="00E67FD2">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 xml:space="preserve">ПСИХИАТРИЧЕСКАЯ БОЛЬНИЦА – АСТРАХАНЬ-2 (ДЕПО) </w:t>
            </w:r>
          </w:p>
        </w:tc>
        <w:tc>
          <w:tcPr>
            <w:tcW w:w="2693" w:type="dxa"/>
            <w:tcBorders>
              <w:top w:val="nil"/>
              <w:left w:val="nil"/>
              <w:bottom w:val="single" w:sz="4" w:space="0" w:color="auto"/>
              <w:right w:val="single" w:sz="4" w:space="0" w:color="auto"/>
            </w:tcBorders>
            <w:shd w:val="clear" w:color="auto" w:fill="auto"/>
            <w:hideMark/>
          </w:tcPr>
          <w:p w:rsidR="003A10AA" w:rsidRDefault="003A10AA" w:rsidP="00BE569E">
            <w:pPr>
              <w:spacing w:after="0" w:line="240" w:lineRule="auto"/>
              <w:rPr>
                <w:rFonts w:ascii="Times New Roman" w:eastAsia="Times New Roman" w:hAnsi="Times New Roman" w:cs="Times New Roman"/>
                <w:sz w:val="10"/>
                <w:szCs w:val="10"/>
              </w:rPr>
            </w:pPr>
            <w:r>
              <w:rPr>
                <w:rFonts w:ascii="Times New Roman" w:eastAsia="Times New Roman" w:hAnsi="Times New Roman" w:cs="Times New Roman"/>
                <w:b/>
                <w:bCs/>
                <w:sz w:val="10"/>
                <w:szCs w:val="10"/>
              </w:rPr>
              <w:t>В прямом направлении:</w:t>
            </w:r>
            <w:r>
              <w:rPr>
                <w:rFonts w:ascii="Times New Roman" w:eastAsia="Times New Roman" w:hAnsi="Times New Roman" w:cs="Times New Roman"/>
                <w:sz w:val="10"/>
                <w:szCs w:val="10"/>
              </w:rPr>
              <w:t xml:space="preserve"> «ЛОКОМОТИВНОЕ ДЕПО»«СТ. АСТРАХАНЬ-2» «СОШ №13»«КЛУБ ЖЕЛЕЗНОДОРОЖНИКОВ»«ПЕР.1-Й УГЛЕГОРСКИЙ» «ВОДОКАЧКА»«КАФЕ СВЕТОФОР»«СТАДИОН ЛОКОМОТИВ»«ШКОЛА №27»«МИКРОРАЙОН БАБАЕВСКОГО»«КИРИ-КИЛИ»«СТАНКОСТРОИТЕЛЬНЫЙ З-Д»«БЮРО МСЭ»«ЦЕНТРАЛЬНЫЙ СТАДИОН»«АГТУ»«ШКОЛА ИМЕНИ ПУШКИНА»«КИНОТЕАТР ПРИЗЫВ»«СЕЛЕНСКИЕ ИСАДЫ»«ДЕТСКИЙ МИР»«Ж\Д ВОКЗАЛ» «Ж/Д ВОКЗАЛ» Ж\Д ВОКЗАЛ «ПОЛИТЕХНИЧЕСКИЙ КОЛЛЕДЖ»«ШКОЛА №4»«ЦДО №2»«МАРКИНА»«МЯСОКОМБИНАТ» «АСТРАХАНСКИЙ ПИТОМНИК» «ЗАВОД КПД» «МЕГАСВЕТ»«КОНСЕРВНЫЙ ЗАВОД»«АЛУШТИНСКИЙ ПЕРЕУЛОК»«ОБЛАСТНАЯ ДЕТСКАЯ КЛИНИЧЕСАЯ БОЛЬНИЦА (КАЗАЧИЙ)»«КАРДИОЦЕНТР»«БОЛЬНИЧНЫЙ КОМПЛЕКС» «ОБЛАСТНАЯ КЛИНИЧЕСКАЯ ИНФЕКЦИОННАЯ БОЛЬНИЦА» «ДАЧИ» «НАЧАЛОВСКАЯ» «ЛУКОМСКИЙ МОСТ» «ЛУКОМСКИЙ МОСТ» «НАЧАЛОВСКАЯ» «ПСИХИАТРИЧЕСКАЯ БОЛЬНИЦА»</w:t>
            </w:r>
          </w:p>
        </w:tc>
        <w:tc>
          <w:tcPr>
            <w:tcW w:w="1701" w:type="dxa"/>
            <w:tcBorders>
              <w:top w:val="nil"/>
              <w:left w:val="nil"/>
              <w:bottom w:val="single" w:sz="4" w:space="0" w:color="auto"/>
              <w:right w:val="single" w:sz="4" w:space="0" w:color="auto"/>
            </w:tcBorders>
            <w:shd w:val="clear" w:color="auto" w:fill="auto"/>
            <w:hideMark/>
          </w:tcPr>
          <w:p w:rsidR="003A10AA" w:rsidRDefault="003A10AA" w:rsidP="00BE569E">
            <w:pPr>
              <w:spacing w:after="0" w:line="240" w:lineRule="auto"/>
              <w:rPr>
                <w:rFonts w:ascii="Times New Roman" w:eastAsia="Times New Roman" w:hAnsi="Times New Roman" w:cs="Times New Roman"/>
                <w:b/>
                <w:bCs/>
                <w:sz w:val="10"/>
                <w:szCs w:val="10"/>
              </w:rPr>
            </w:pPr>
          </w:p>
          <w:p w:rsidR="003A10AA" w:rsidRDefault="003A10AA" w:rsidP="00BE569E">
            <w:pPr>
              <w:spacing w:after="0" w:line="240" w:lineRule="auto"/>
              <w:rPr>
                <w:rFonts w:ascii="Times New Roman" w:eastAsia="Times New Roman" w:hAnsi="Times New Roman" w:cs="Times New Roman"/>
                <w:sz w:val="10"/>
                <w:szCs w:val="10"/>
              </w:rPr>
            </w:pPr>
            <w:r>
              <w:rPr>
                <w:rFonts w:ascii="Times New Roman" w:eastAsia="Times New Roman" w:hAnsi="Times New Roman" w:cs="Times New Roman"/>
                <w:b/>
                <w:bCs/>
                <w:sz w:val="10"/>
                <w:szCs w:val="10"/>
              </w:rPr>
              <w:t>В прямом направлении:</w:t>
            </w:r>
            <w:r>
              <w:rPr>
                <w:rFonts w:ascii="Times New Roman" w:eastAsia="Times New Roman" w:hAnsi="Times New Roman" w:cs="Times New Roman"/>
                <w:sz w:val="10"/>
                <w:szCs w:val="10"/>
              </w:rPr>
              <w:t xml:space="preserve"> 1-Й ПР. НЕФТЯНИКОВ УЛ.ОСТРОВСКОГО </w:t>
            </w:r>
          </w:p>
          <w:p w:rsidR="003A10AA" w:rsidRDefault="003A10AA" w:rsidP="00BE569E">
            <w:pPr>
              <w:spacing w:after="0" w:line="240" w:lineRule="auto"/>
              <w:rPr>
                <w:rFonts w:ascii="Times New Roman" w:eastAsia="Times New Roman" w:hAnsi="Times New Roman" w:cs="Times New Roman"/>
                <w:sz w:val="10"/>
                <w:szCs w:val="10"/>
              </w:rPr>
            </w:pPr>
            <w:r>
              <w:rPr>
                <w:rFonts w:ascii="Times New Roman" w:eastAsia="Times New Roman" w:hAnsi="Times New Roman" w:cs="Times New Roman"/>
                <w:sz w:val="10"/>
                <w:szCs w:val="10"/>
              </w:rPr>
              <w:t xml:space="preserve">ПЕР.3-Й УГЛЕГОРСКИЙ УЛ.ЭСТОНСКАЯ </w:t>
            </w:r>
          </w:p>
          <w:p w:rsidR="003A10AA" w:rsidRDefault="003A10AA" w:rsidP="00BE569E">
            <w:pPr>
              <w:spacing w:after="0" w:line="240" w:lineRule="auto"/>
              <w:rPr>
                <w:rFonts w:ascii="Times New Roman" w:eastAsia="Times New Roman" w:hAnsi="Times New Roman" w:cs="Times New Roman"/>
                <w:sz w:val="10"/>
                <w:szCs w:val="10"/>
              </w:rPr>
            </w:pPr>
            <w:r>
              <w:rPr>
                <w:rFonts w:ascii="Times New Roman" w:eastAsia="Times New Roman" w:hAnsi="Times New Roman" w:cs="Times New Roman"/>
                <w:sz w:val="10"/>
                <w:szCs w:val="10"/>
              </w:rPr>
              <w:t xml:space="preserve">УЛ.1-Я БОРИСЛАВСКАЯ  </w:t>
            </w:r>
          </w:p>
          <w:p w:rsidR="003A10AA" w:rsidRDefault="003A10AA" w:rsidP="00BE569E">
            <w:pPr>
              <w:spacing w:after="0" w:line="240" w:lineRule="auto"/>
              <w:rPr>
                <w:rFonts w:ascii="Times New Roman" w:eastAsia="Times New Roman" w:hAnsi="Times New Roman" w:cs="Times New Roman"/>
                <w:sz w:val="10"/>
                <w:szCs w:val="10"/>
              </w:rPr>
            </w:pPr>
            <w:r>
              <w:rPr>
                <w:rFonts w:ascii="Times New Roman" w:eastAsia="Times New Roman" w:hAnsi="Times New Roman" w:cs="Times New Roman"/>
                <w:sz w:val="10"/>
                <w:szCs w:val="10"/>
              </w:rPr>
              <w:t xml:space="preserve">УЛ.4-Я ЖЕЛЕЗНОДОРОЖНАЯ  УЛ.1-Я БОРИСЛАВСКАЯ </w:t>
            </w:r>
          </w:p>
          <w:p w:rsidR="003A10AA" w:rsidRDefault="003A10AA" w:rsidP="00BE569E">
            <w:pPr>
              <w:spacing w:after="0" w:line="240" w:lineRule="auto"/>
              <w:rPr>
                <w:rFonts w:ascii="Times New Roman" w:eastAsia="Times New Roman" w:hAnsi="Times New Roman" w:cs="Times New Roman"/>
                <w:sz w:val="10"/>
                <w:szCs w:val="10"/>
              </w:rPr>
            </w:pPr>
            <w:r>
              <w:rPr>
                <w:rFonts w:ascii="Times New Roman" w:eastAsia="Times New Roman" w:hAnsi="Times New Roman" w:cs="Times New Roman"/>
                <w:sz w:val="10"/>
                <w:szCs w:val="10"/>
              </w:rPr>
              <w:t xml:space="preserve">УЛ. БАБАЕВСКОГО УЛ.ЗАПРАВОЧНАЯ АКСАРАЙСКОЕ ШОССЕ УЛ.ЛАТЫШЕВА УЛ.САВУШКИНА УЛ.А.БАРБЮСА </w:t>
            </w:r>
          </w:p>
          <w:p w:rsidR="003A10AA" w:rsidRDefault="003A10AA" w:rsidP="00BE569E">
            <w:pPr>
              <w:spacing w:after="0" w:line="240" w:lineRule="auto"/>
              <w:rPr>
                <w:rFonts w:ascii="Times New Roman" w:eastAsia="Times New Roman" w:hAnsi="Times New Roman" w:cs="Times New Roman"/>
                <w:sz w:val="10"/>
                <w:szCs w:val="10"/>
              </w:rPr>
            </w:pPr>
            <w:r>
              <w:rPr>
                <w:rFonts w:ascii="Times New Roman" w:eastAsia="Times New Roman" w:hAnsi="Times New Roman" w:cs="Times New Roman"/>
                <w:sz w:val="10"/>
                <w:szCs w:val="10"/>
              </w:rPr>
              <w:t xml:space="preserve">УЛ.ПОБЕДЫ </w:t>
            </w:r>
          </w:p>
          <w:p w:rsidR="003A10AA" w:rsidRDefault="003A10AA" w:rsidP="00BE569E">
            <w:pPr>
              <w:spacing w:after="0" w:line="240" w:lineRule="auto"/>
              <w:rPr>
                <w:rFonts w:ascii="Times New Roman" w:eastAsia="Times New Roman" w:hAnsi="Times New Roman" w:cs="Times New Roman"/>
                <w:sz w:val="10"/>
                <w:szCs w:val="10"/>
              </w:rPr>
            </w:pPr>
            <w:r>
              <w:rPr>
                <w:rFonts w:ascii="Times New Roman" w:eastAsia="Times New Roman" w:hAnsi="Times New Roman" w:cs="Times New Roman"/>
                <w:sz w:val="10"/>
                <w:szCs w:val="10"/>
              </w:rPr>
              <w:t>УЛ.ЯБЛОЧКОВА УЛ.ЕРЕВАНСКАЯ УЛ.РЫБИНСКАЯ УЛ.СЛАВЯНСКАЯ УЛ.ЛАТВИЙСКАЯ</w:t>
            </w:r>
          </w:p>
          <w:p w:rsidR="003A10AA" w:rsidRDefault="003A10AA" w:rsidP="00BE569E">
            <w:pPr>
              <w:spacing w:after="0" w:line="240" w:lineRule="auto"/>
              <w:rPr>
                <w:rFonts w:ascii="Times New Roman" w:eastAsia="Times New Roman" w:hAnsi="Times New Roman" w:cs="Times New Roman"/>
                <w:sz w:val="10"/>
                <w:szCs w:val="10"/>
              </w:rPr>
            </w:pPr>
            <w:r>
              <w:rPr>
                <w:rFonts w:ascii="Times New Roman" w:eastAsia="Times New Roman" w:hAnsi="Times New Roman" w:cs="Times New Roman"/>
                <w:sz w:val="10"/>
                <w:szCs w:val="10"/>
              </w:rPr>
              <w:t>НАЧАЛОВСКОЕ ШОССЕ</w:t>
            </w:r>
          </w:p>
          <w:p w:rsidR="003A10AA" w:rsidRDefault="003A10AA" w:rsidP="00BE569E">
            <w:pPr>
              <w:spacing w:after="0" w:line="240" w:lineRule="auto"/>
              <w:rPr>
                <w:rFonts w:ascii="Times New Roman" w:eastAsia="Times New Roman" w:hAnsi="Times New Roman" w:cs="Times New Roman"/>
                <w:sz w:val="10"/>
                <w:szCs w:val="10"/>
              </w:rPr>
            </w:pPr>
            <w:r>
              <w:rPr>
                <w:rFonts w:ascii="Times New Roman" w:eastAsia="Times New Roman" w:hAnsi="Times New Roman" w:cs="Times New Roman"/>
                <w:sz w:val="10"/>
                <w:szCs w:val="10"/>
              </w:rPr>
              <w:t xml:space="preserve">ПЕР. КАЗАТУМСКИЙ НАЧАЛОВСКОЕ ШОССЕ УЛ.ДЕКОРАТИВНАЯ                                </w:t>
            </w:r>
          </w:p>
        </w:tc>
        <w:tc>
          <w:tcPr>
            <w:tcW w:w="851" w:type="dxa"/>
            <w:tcBorders>
              <w:top w:val="nil"/>
              <w:left w:val="nil"/>
              <w:bottom w:val="single" w:sz="4" w:space="0" w:color="auto"/>
              <w:right w:val="single" w:sz="4" w:space="0" w:color="auto"/>
            </w:tcBorders>
            <w:shd w:val="clear" w:color="auto" w:fill="auto"/>
            <w:vAlign w:val="center"/>
            <w:hideMark/>
          </w:tcPr>
          <w:p w:rsidR="003A10AA" w:rsidRDefault="003A10AA" w:rsidP="00BE569E">
            <w:pPr>
              <w:spacing w:after="0" w:line="240" w:lineRule="auto"/>
              <w:jc w:val="center"/>
              <w:rPr>
                <w:rFonts w:ascii="Times New Roman" w:eastAsia="Times New Roman" w:hAnsi="Times New Roman" w:cs="Times New Roman"/>
                <w:sz w:val="10"/>
                <w:szCs w:val="10"/>
              </w:rPr>
            </w:pPr>
            <w:r>
              <w:rPr>
                <w:rFonts w:ascii="Times New Roman" w:eastAsia="Times New Roman" w:hAnsi="Times New Roman" w:cs="Times New Roman"/>
                <w:sz w:val="10"/>
                <w:szCs w:val="10"/>
              </w:rPr>
              <w:t>31</w:t>
            </w:r>
          </w:p>
        </w:tc>
        <w:tc>
          <w:tcPr>
            <w:tcW w:w="992" w:type="dxa"/>
            <w:vMerge w:val="restart"/>
            <w:tcBorders>
              <w:top w:val="nil"/>
              <w:left w:val="nil"/>
              <w:right w:val="single" w:sz="4" w:space="0" w:color="auto"/>
            </w:tcBorders>
            <w:shd w:val="clear" w:color="auto" w:fill="auto"/>
            <w:vAlign w:val="center"/>
            <w:hideMark/>
          </w:tcPr>
          <w:p w:rsidR="003A10AA" w:rsidRPr="00304692" w:rsidRDefault="003A10AA" w:rsidP="00E67FD2">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 xml:space="preserve">В установленных остановочных пунктах </w:t>
            </w:r>
          </w:p>
        </w:tc>
        <w:tc>
          <w:tcPr>
            <w:tcW w:w="850" w:type="dxa"/>
            <w:vMerge w:val="restart"/>
            <w:tcBorders>
              <w:top w:val="nil"/>
              <w:left w:val="nil"/>
              <w:right w:val="single" w:sz="4" w:space="0" w:color="auto"/>
            </w:tcBorders>
            <w:shd w:val="clear" w:color="auto" w:fill="auto"/>
            <w:vAlign w:val="center"/>
            <w:hideMark/>
          </w:tcPr>
          <w:p w:rsidR="003A10AA" w:rsidRPr="00304692" w:rsidRDefault="003A10AA" w:rsidP="00E67FD2">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Регулярные перевозки по регулируемым тарифам</w:t>
            </w:r>
          </w:p>
        </w:tc>
        <w:tc>
          <w:tcPr>
            <w:tcW w:w="820" w:type="dxa"/>
            <w:vMerge w:val="restart"/>
            <w:tcBorders>
              <w:top w:val="nil"/>
              <w:left w:val="nil"/>
              <w:right w:val="single" w:sz="4" w:space="0" w:color="auto"/>
            </w:tcBorders>
            <w:shd w:val="clear" w:color="auto" w:fill="auto"/>
            <w:vAlign w:val="center"/>
          </w:tcPr>
          <w:p w:rsidR="003A10AA" w:rsidRDefault="003A10AA" w:rsidP="00E67FD2">
            <w:pPr>
              <w:spacing w:after="0" w:line="240" w:lineRule="auto"/>
              <w:jc w:val="center"/>
              <w:rPr>
                <w:rFonts w:ascii="Times New Roman" w:eastAsia="Times New Roman" w:hAnsi="Times New Roman" w:cs="Times New Roman"/>
                <w:sz w:val="10"/>
                <w:szCs w:val="10"/>
              </w:rPr>
            </w:pPr>
            <w:r>
              <w:rPr>
                <w:rFonts w:ascii="Times New Roman" w:eastAsia="Times New Roman" w:hAnsi="Times New Roman" w:cs="Times New Roman"/>
                <w:sz w:val="10"/>
                <w:szCs w:val="10"/>
              </w:rPr>
              <w:t xml:space="preserve">Автобусы </w:t>
            </w:r>
          </w:p>
          <w:p w:rsidR="003A10AA" w:rsidRPr="00304692" w:rsidRDefault="003A10AA" w:rsidP="00E67FD2">
            <w:pPr>
              <w:spacing w:after="0" w:line="240" w:lineRule="auto"/>
              <w:jc w:val="center"/>
              <w:rPr>
                <w:rFonts w:ascii="Times New Roman" w:eastAsia="Times New Roman" w:hAnsi="Times New Roman" w:cs="Times New Roman"/>
                <w:sz w:val="10"/>
                <w:szCs w:val="10"/>
              </w:rPr>
            </w:pPr>
            <w:r>
              <w:rPr>
                <w:rFonts w:ascii="Times New Roman" w:eastAsia="Times New Roman" w:hAnsi="Times New Roman" w:cs="Times New Roman"/>
                <w:sz w:val="10"/>
                <w:szCs w:val="10"/>
              </w:rPr>
              <w:t>20 - МК</w:t>
            </w:r>
          </w:p>
        </w:tc>
        <w:tc>
          <w:tcPr>
            <w:tcW w:w="740" w:type="dxa"/>
            <w:vMerge w:val="restart"/>
            <w:tcBorders>
              <w:top w:val="nil"/>
              <w:left w:val="nil"/>
              <w:right w:val="single" w:sz="4" w:space="0" w:color="auto"/>
            </w:tcBorders>
            <w:shd w:val="clear" w:color="auto" w:fill="auto"/>
            <w:vAlign w:val="center"/>
            <w:hideMark/>
          </w:tcPr>
          <w:p w:rsidR="003A10AA" w:rsidRPr="00304692" w:rsidRDefault="003A10AA" w:rsidP="00E67FD2">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Евро  III</w:t>
            </w:r>
          </w:p>
        </w:tc>
        <w:tc>
          <w:tcPr>
            <w:tcW w:w="708" w:type="dxa"/>
            <w:vMerge w:val="restart"/>
            <w:tcBorders>
              <w:top w:val="nil"/>
              <w:left w:val="nil"/>
              <w:right w:val="single" w:sz="4" w:space="0" w:color="auto"/>
            </w:tcBorders>
            <w:shd w:val="clear" w:color="auto" w:fill="auto"/>
            <w:vAlign w:val="center"/>
            <w:hideMark/>
          </w:tcPr>
          <w:p w:rsidR="003A10AA" w:rsidRPr="00304692" w:rsidRDefault="003A10AA" w:rsidP="00E67FD2">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2014 г.</w:t>
            </w:r>
          </w:p>
        </w:tc>
        <w:tc>
          <w:tcPr>
            <w:tcW w:w="1985" w:type="dxa"/>
            <w:vMerge w:val="restart"/>
            <w:tcBorders>
              <w:top w:val="nil"/>
              <w:left w:val="nil"/>
              <w:right w:val="single" w:sz="4" w:space="0" w:color="auto"/>
            </w:tcBorders>
            <w:shd w:val="clear" w:color="auto" w:fill="auto"/>
            <w:vAlign w:val="center"/>
            <w:hideMark/>
          </w:tcPr>
          <w:p w:rsidR="003A10AA" w:rsidRPr="00304692" w:rsidRDefault="003A10AA" w:rsidP="00E67FD2">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Горшкова Оксана Егоровна</w:t>
            </w:r>
          </w:p>
        </w:tc>
        <w:tc>
          <w:tcPr>
            <w:tcW w:w="709" w:type="dxa"/>
            <w:vMerge w:val="restart"/>
            <w:tcBorders>
              <w:top w:val="nil"/>
              <w:left w:val="nil"/>
              <w:right w:val="single" w:sz="4" w:space="0" w:color="auto"/>
            </w:tcBorders>
            <w:shd w:val="clear" w:color="auto" w:fill="auto"/>
            <w:vAlign w:val="center"/>
            <w:hideMark/>
          </w:tcPr>
          <w:p w:rsidR="003A10AA" w:rsidRPr="00304692" w:rsidRDefault="003A10AA" w:rsidP="00E67FD2">
            <w:pPr>
              <w:spacing w:after="0" w:line="240" w:lineRule="auto"/>
              <w:jc w:val="center"/>
              <w:rPr>
                <w:rFonts w:ascii="Times New Roman" w:eastAsia="Times New Roman" w:hAnsi="Times New Roman" w:cs="Times New Roman"/>
                <w:sz w:val="10"/>
                <w:szCs w:val="10"/>
              </w:rPr>
            </w:pPr>
            <w:r>
              <w:rPr>
                <w:rFonts w:ascii="Times New Roman" w:eastAsia="Times New Roman" w:hAnsi="Times New Roman" w:cs="Times New Roman"/>
                <w:sz w:val="10"/>
                <w:szCs w:val="10"/>
              </w:rPr>
              <w:t>06:00-22:00</w:t>
            </w:r>
          </w:p>
        </w:tc>
        <w:tc>
          <w:tcPr>
            <w:tcW w:w="708" w:type="dxa"/>
            <w:vMerge w:val="restart"/>
            <w:tcBorders>
              <w:top w:val="nil"/>
              <w:left w:val="nil"/>
              <w:right w:val="single" w:sz="4" w:space="0" w:color="auto"/>
            </w:tcBorders>
            <w:shd w:val="clear" w:color="auto" w:fill="auto"/>
            <w:vAlign w:val="center"/>
          </w:tcPr>
          <w:p w:rsidR="003A10AA" w:rsidRPr="00304692" w:rsidRDefault="003A10AA" w:rsidP="00E67FD2">
            <w:pPr>
              <w:spacing w:after="0" w:line="240" w:lineRule="auto"/>
              <w:jc w:val="center"/>
              <w:rPr>
                <w:rFonts w:ascii="Times New Roman" w:eastAsia="Times New Roman" w:hAnsi="Times New Roman" w:cs="Times New Roman"/>
                <w:sz w:val="10"/>
                <w:szCs w:val="10"/>
              </w:rPr>
            </w:pPr>
          </w:p>
        </w:tc>
      </w:tr>
      <w:tr w:rsidR="003A10AA" w:rsidRPr="00304692" w:rsidTr="00882E9B">
        <w:trPr>
          <w:trHeight w:val="2279"/>
        </w:trPr>
        <w:tc>
          <w:tcPr>
            <w:tcW w:w="851" w:type="dxa"/>
            <w:vMerge/>
            <w:tcBorders>
              <w:left w:val="single" w:sz="4" w:space="0" w:color="auto"/>
              <w:bottom w:val="single" w:sz="4" w:space="0" w:color="auto"/>
              <w:right w:val="single" w:sz="4" w:space="0" w:color="auto"/>
            </w:tcBorders>
            <w:shd w:val="clear" w:color="auto" w:fill="auto"/>
            <w:vAlign w:val="center"/>
          </w:tcPr>
          <w:p w:rsidR="003A10AA" w:rsidRPr="00304692" w:rsidRDefault="003A10AA" w:rsidP="00E67FD2">
            <w:pPr>
              <w:pStyle w:val="a5"/>
              <w:numPr>
                <w:ilvl w:val="0"/>
                <w:numId w:val="1"/>
              </w:numPr>
              <w:spacing w:after="0" w:line="240" w:lineRule="auto"/>
              <w:jc w:val="center"/>
              <w:rPr>
                <w:rFonts w:ascii="Times New Roman" w:eastAsia="Times New Roman" w:hAnsi="Times New Roman" w:cs="Times New Roman"/>
                <w:sz w:val="10"/>
                <w:szCs w:val="10"/>
              </w:rPr>
            </w:pPr>
          </w:p>
        </w:tc>
        <w:tc>
          <w:tcPr>
            <w:tcW w:w="567" w:type="dxa"/>
            <w:vMerge/>
            <w:tcBorders>
              <w:left w:val="nil"/>
              <w:bottom w:val="single" w:sz="4" w:space="0" w:color="auto"/>
              <w:right w:val="single" w:sz="4" w:space="0" w:color="auto"/>
            </w:tcBorders>
            <w:shd w:val="clear" w:color="auto" w:fill="auto"/>
            <w:vAlign w:val="center"/>
            <w:hideMark/>
          </w:tcPr>
          <w:p w:rsidR="003A10AA" w:rsidRPr="00304692" w:rsidRDefault="003A10AA" w:rsidP="00E67FD2">
            <w:pPr>
              <w:spacing w:after="0" w:line="240" w:lineRule="auto"/>
              <w:jc w:val="center"/>
              <w:rPr>
                <w:rFonts w:ascii="Times New Roman" w:eastAsia="Times New Roman" w:hAnsi="Times New Roman" w:cs="Times New Roman"/>
                <w:sz w:val="10"/>
                <w:szCs w:val="10"/>
              </w:rPr>
            </w:pPr>
          </w:p>
        </w:tc>
        <w:tc>
          <w:tcPr>
            <w:tcW w:w="1843" w:type="dxa"/>
            <w:vMerge/>
            <w:tcBorders>
              <w:left w:val="nil"/>
              <w:bottom w:val="single" w:sz="4" w:space="0" w:color="auto"/>
              <w:right w:val="single" w:sz="4" w:space="0" w:color="auto"/>
            </w:tcBorders>
            <w:shd w:val="clear" w:color="auto" w:fill="auto"/>
            <w:vAlign w:val="center"/>
            <w:hideMark/>
          </w:tcPr>
          <w:p w:rsidR="003A10AA" w:rsidRPr="00304692" w:rsidRDefault="003A10AA" w:rsidP="00E67FD2">
            <w:pPr>
              <w:spacing w:after="0" w:line="240" w:lineRule="auto"/>
              <w:jc w:val="center"/>
              <w:rPr>
                <w:rFonts w:ascii="Times New Roman" w:eastAsia="Times New Roman" w:hAnsi="Times New Roman" w:cs="Times New Roman"/>
                <w:sz w:val="10"/>
                <w:szCs w:val="10"/>
              </w:rPr>
            </w:pPr>
          </w:p>
        </w:tc>
        <w:tc>
          <w:tcPr>
            <w:tcW w:w="2693" w:type="dxa"/>
            <w:tcBorders>
              <w:top w:val="single" w:sz="4" w:space="0" w:color="auto"/>
              <w:left w:val="nil"/>
              <w:bottom w:val="single" w:sz="4" w:space="0" w:color="auto"/>
              <w:right w:val="single" w:sz="4" w:space="0" w:color="auto"/>
            </w:tcBorders>
            <w:shd w:val="clear" w:color="auto" w:fill="auto"/>
            <w:hideMark/>
          </w:tcPr>
          <w:p w:rsidR="003A10AA" w:rsidRDefault="003A10AA" w:rsidP="00BE569E">
            <w:pPr>
              <w:spacing w:after="0" w:line="240" w:lineRule="auto"/>
              <w:rPr>
                <w:rFonts w:ascii="Times New Roman" w:eastAsia="Times New Roman" w:hAnsi="Times New Roman" w:cs="Times New Roman"/>
                <w:sz w:val="10"/>
                <w:szCs w:val="10"/>
              </w:rPr>
            </w:pPr>
          </w:p>
          <w:p w:rsidR="003A10AA" w:rsidRDefault="003A10AA" w:rsidP="00BE569E">
            <w:pPr>
              <w:spacing w:after="0" w:line="240" w:lineRule="auto"/>
              <w:rPr>
                <w:rFonts w:ascii="Times New Roman" w:eastAsia="Times New Roman" w:hAnsi="Times New Roman" w:cs="Times New Roman"/>
                <w:sz w:val="10"/>
                <w:szCs w:val="10"/>
              </w:rPr>
            </w:pPr>
            <w:r>
              <w:rPr>
                <w:rFonts w:ascii="Times New Roman" w:eastAsia="Times New Roman" w:hAnsi="Times New Roman" w:cs="Times New Roman"/>
                <w:b/>
                <w:bCs/>
                <w:sz w:val="10"/>
                <w:szCs w:val="10"/>
              </w:rPr>
              <w:t>В обратном направлении: «</w:t>
            </w:r>
            <w:r>
              <w:rPr>
                <w:rFonts w:ascii="Times New Roman" w:eastAsia="Times New Roman" w:hAnsi="Times New Roman" w:cs="Times New Roman"/>
                <w:sz w:val="10"/>
                <w:szCs w:val="10"/>
              </w:rPr>
              <w:t>ПСИХИАТРИЧЕСКАЯ БОЛЬНИЦА»«ДАЧИ» «ОБЛАСТНАЯ КЛИНИЧЕСКАЯ ИНФЕКЦИОННАЯ БОЛЬНИЦА»«БОЛЬНИЧНЫЙ КОМПЛЕКС» «СОФЬИ ПЕРОВСКОЙ»«СТАРОЕ КЛАДБИЩЕ»«СТОМАТОЛОГИЧЕСКАЯ ПОЛИКЛИНИКА №3»«ТЦ АЛЕКСАНДРИЯ»«ГРУЗИНСКАЯ»«КРАСНЫЙ МОСТ»«ЦИРК»«ТЦ АЙСБЕРГ»«Ж\Д ВОКЗАЛ» «АЛЕКСАНДРО-МАРИИНСКАЯ ОБЛАСТНАЯ КЛИНИЧЕСКАЯ БОЛЬНИЦА»«МАКДОНАЛДС»«КИНОТЕАТР ПРИЗЫВ»«БУЛЬВАР ПОБЕДЫ»«ШКОЛА ИМЕНИ ПУШКИНА»«АГТУ»«ЦЕНТРАЛЬНЫЙ СТАДИОН» «БЮРО МСЭ»«СТАНКОСТРОИТЕЛЬНЫЙ З-Д»«ХОЛОДИЛЬНИКИ РЫБОКОМБИНАТА»«КИРИ-КИРИ»«МИКРОРАЙОН БАБАЕВСКОГО» «ХРАМ СВЯТОГО АПОСТОЛА АНДРЕЯ ПЕРВОЗВАННОГО»«ШКОЛА №27»«СТАДИОН ЛОКОМОТИВ» «ВОДОКАЧКА»«КАФЕ СВЕТОФОР» «ПЕР. 1-Й УГЛЕГОРСКИЙ»«КЛУБ ЖЕЛЕЗНОДОРОЖНИКОВ» «СОШ №13»«СТ. АСТРАХАНЬ-2»«ЛОКОМОТИВНОЕ ДЕПО»</w:t>
            </w:r>
          </w:p>
        </w:tc>
        <w:tc>
          <w:tcPr>
            <w:tcW w:w="1701" w:type="dxa"/>
            <w:tcBorders>
              <w:top w:val="single" w:sz="4" w:space="0" w:color="auto"/>
              <w:left w:val="nil"/>
              <w:bottom w:val="single" w:sz="4" w:space="0" w:color="auto"/>
              <w:right w:val="single" w:sz="4" w:space="0" w:color="auto"/>
            </w:tcBorders>
            <w:shd w:val="clear" w:color="auto" w:fill="auto"/>
            <w:hideMark/>
          </w:tcPr>
          <w:p w:rsidR="003A10AA" w:rsidRDefault="003A10AA" w:rsidP="00BE569E">
            <w:pPr>
              <w:spacing w:after="0" w:line="240" w:lineRule="auto"/>
              <w:rPr>
                <w:rFonts w:ascii="Times New Roman" w:eastAsia="Times New Roman" w:hAnsi="Times New Roman" w:cs="Times New Roman"/>
                <w:sz w:val="10"/>
                <w:szCs w:val="10"/>
              </w:rPr>
            </w:pPr>
          </w:p>
          <w:p w:rsidR="003A10AA" w:rsidRDefault="003A10AA" w:rsidP="00BE569E">
            <w:pPr>
              <w:spacing w:after="0" w:line="240" w:lineRule="auto"/>
              <w:rPr>
                <w:rFonts w:ascii="Times New Roman" w:eastAsia="Times New Roman" w:hAnsi="Times New Roman" w:cs="Times New Roman"/>
                <w:sz w:val="10"/>
                <w:szCs w:val="10"/>
              </w:rPr>
            </w:pPr>
            <w:r>
              <w:rPr>
                <w:rFonts w:ascii="Times New Roman" w:eastAsia="Times New Roman" w:hAnsi="Times New Roman" w:cs="Times New Roman"/>
                <w:b/>
                <w:bCs/>
                <w:sz w:val="10"/>
                <w:szCs w:val="10"/>
              </w:rPr>
              <w:t xml:space="preserve">В обратном направлении: </w:t>
            </w:r>
            <w:r>
              <w:rPr>
                <w:rFonts w:ascii="Times New Roman" w:eastAsia="Times New Roman" w:hAnsi="Times New Roman" w:cs="Times New Roman"/>
                <w:sz w:val="10"/>
                <w:szCs w:val="10"/>
              </w:rPr>
              <w:t xml:space="preserve">УЛ.ДЕКОРАТИВНАЯ НАЧАЛОВСКОЕ ШОССЕ УЛ.С.ПЕРОВСКОЙ УЛ.КР.НАБЕРЕЖНАЯ УЛ.ПОБЕДЫ УЛ.А.БАРБЮСА УЛ.САВУШКИНА УЛ.ЛАТЫШЕВА АКСАРАЙСКОЕ ШОССЕ </w:t>
            </w:r>
          </w:p>
          <w:p w:rsidR="003A10AA" w:rsidRDefault="003A10AA" w:rsidP="00BE569E">
            <w:pPr>
              <w:spacing w:after="0" w:line="240" w:lineRule="auto"/>
              <w:rPr>
                <w:rFonts w:ascii="Times New Roman" w:eastAsia="Times New Roman" w:hAnsi="Times New Roman" w:cs="Times New Roman"/>
                <w:sz w:val="10"/>
                <w:szCs w:val="10"/>
              </w:rPr>
            </w:pPr>
            <w:r>
              <w:rPr>
                <w:rFonts w:ascii="Times New Roman" w:eastAsia="Times New Roman" w:hAnsi="Times New Roman" w:cs="Times New Roman"/>
                <w:sz w:val="10"/>
                <w:szCs w:val="10"/>
              </w:rPr>
              <w:t xml:space="preserve">УЛ. ЗАПРАВОЧНАЯ УЛ.БАБАЕВСКОГО </w:t>
            </w:r>
          </w:p>
          <w:p w:rsidR="003A10AA" w:rsidRDefault="003A10AA" w:rsidP="00BE569E">
            <w:pPr>
              <w:spacing w:after="0" w:line="240" w:lineRule="auto"/>
              <w:rPr>
                <w:rFonts w:ascii="Times New Roman" w:eastAsia="Times New Roman" w:hAnsi="Times New Roman" w:cs="Times New Roman"/>
                <w:sz w:val="10"/>
                <w:szCs w:val="10"/>
              </w:rPr>
            </w:pPr>
            <w:r>
              <w:rPr>
                <w:rFonts w:ascii="Times New Roman" w:eastAsia="Times New Roman" w:hAnsi="Times New Roman" w:cs="Times New Roman"/>
                <w:sz w:val="10"/>
                <w:szCs w:val="10"/>
              </w:rPr>
              <w:t xml:space="preserve">УЛ. 1-Я БОРИСЛАВСКАЯ </w:t>
            </w:r>
          </w:p>
          <w:p w:rsidR="003A10AA" w:rsidRDefault="003A10AA" w:rsidP="00BE569E">
            <w:pPr>
              <w:spacing w:after="0" w:line="240" w:lineRule="auto"/>
              <w:rPr>
                <w:rFonts w:ascii="Times New Roman" w:eastAsia="Times New Roman" w:hAnsi="Times New Roman" w:cs="Times New Roman"/>
                <w:sz w:val="10"/>
                <w:szCs w:val="10"/>
              </w:rPr>
            </w:pPr>
            <w:r>
              <w:rPr>
                <w:rFonts w:ascii="Times New Roman" w:eastAsia="Times New Roman" w:hAnsi="Times New Roman" w:cs="Times New Roman"/>
                <w:sz w:val="10"/>
                <w:szCs w:val="10"/>
              </w:rPr>
              <w:t xml:space="preserve">УЛ. 4-Я ЖЕЛЕЗНОДОРОЖНАЯ УЛ. 1-Я БОРИСЛАВСКАЯ </w:t>
            </w:r>
          </w:p>
          <w:p w:rsidR="003A10AA" w:rsidRDefault="003A10AA" w:rsidP="00BE569E">
            <w:pPr>
              <w:spacing w:after="0" w:line="240" w:lineRule="auto"/>
              <w:rPr>
                <w:rFonts w:ascii="Times New Roman" w:eastAsia="Times New Roman" w:hAnsi="Times New Roman" w:cs="Times New Roman"/>
                <w:sz w:val="10"/>
                <w:szCs w:val="10"/>
              </w:rPr>
            </w:pPr>
            <w:r>
              <w:rPr>
                <w:rFonts w:ascii="Times New Roman" w:eastAsia="Times New Roman" w:hAnsi="Times New Roman" w:cs="Times New Roman"/>
                <w:sz w:val="10"/>
                <w:szCs w:val="10"/>
              </w:rPr>
              <w:t xml:space="preserve">УЛ. ЭСТОНСКАЯ </w:t>
            </w:r>
          </w:p>
          <w:p w:rsidR="003A10AA" w:rsidRDefault="003A10AA" w:rsidP="00BE569E">
            <w:pPr>
              <w:spacing w:after="0" w:line="240" w:lineRule="auto"/>
              <w:rPr>
                <w:rFonts w:ascii="Times New Roman" w:eastAsia="Times New Roman" w:hAnsi="Times New Roman" w:cs="Times New Roman"/>
                <w:b/>
                <w:bCs/>
                <w:sz w:val="10"/>
                <w:szCs w:val="10"/>
              </w:rPr>
            </w:pPr>
            <w:r>
              <w:rPr>
                <w:rFonts w:ascii="Times New Roman" w:eastAsia="Times New Roman" w:hAnsi="Times New Roman" w:cs="Times New Roman"/>
                <w:sz w:val="10"/>
                <w:szCs w:val="10"/>
              </w:rPr>
              <w:t>ПЕР. 3-Й УГЛЕГОРСКИЙ УЛ.ОСТРОВСКОГО 1-Й ПР. НЕФТЯНИКОВ</w:t>
            </w:r>
          </w:p>
        </w:tc>
        <w:tc>
          <w:tcPr>
            <w:tcW w:w="851" w:type="dxa"/>
            <w:tcBorders>
              <w:top w:val="single" w:sz="4" w:space="0" w:color="auto"/>
              <w:left w:val="nil"/>
              <w:bottom w:val="single" w:sz="4" w:space="0" w:color="auto"/>
              <w:right w:val="single" w:sz="4" w:space="0" w:color="auto"/>
            </w:tcBorders>
            <w:shd w:val="clear" w:color="auto" w:fill="auto"/>
            <w:vAlign w:val="center"/>
            <w:hideMark/>
          </w:tcPr>
          <w:p w:rsidR="003A10AA" w:rsidRDefault="003A10AA" w:rsidP="00BE569E">
            <w:pPr>
              <w:spacing w:after="0" w:line="240" w:lineRule="auto"/>
              <w:jc w:val="center"/>
              <w:rPr>
                <w:rFonts w:ascii="Times New Roman" w:eastAsia="Times New Roman" w:hAnsi="Times New Roman" w:cs="Times New Roman"/>
                <w:sz w:val="10"/>
                <w:szCs w:val="10"/>
              </w:rPr>
            </w:pPr>
            <w:r>
              <w:rPr>
                <w:rFonts w:ascii="Times New Roman" w:eastAsia="Times New Roman" w:hAnsi="Times New Roman" w:cs="Times New Roman"/>
                <w:sz w:val="10"/>
                <w:szCs w:val="10"/>
              </w:rPr>
              <w:t>28</w:t>
            </w:r>
          </w:p>
        </w:tc>
        <w:tc>
          <w:tcPr>
            <w:tcW w:w="992" w:type="dxa"/>
            <w:vMerge/>
            <w:tcBorders>
              <w:left w:val="nil"/>
              <w:bottom w:val="single" w:sz="4" w:space="0" w:color="auto"/>
              <w:right w:val="single" w:sz="4" w:space="0" w:color="auto"/>
            </w:tcBorders>
            <w:shd w:val="clear" w:color="auto" w:fill="auto"/>
            <w:vAlign w:val="center"/>
            <w:hideMark/>
          </w:tcPr>
          <w:p w:rsidR="003A10AA" w:rsidRPr="00304692" w:rsidRDefault="003A10AA" w:rsidP="00E67FD2">
            <w:pPr>
              <w:spacing w:after="0" w:line="240" w:lineRule="auto"/>
              <w:jc w:val="center"/>
              <w:rPr>
                <w:rFonts w:ascii="Times New Roman" w:eastAsia="Times New Roman" w:hAnsi="Times New Roman" w:cs="Times New Roman"/>
                <w:sz w:val="10"/>
                <w:szCs w:val="10"/>
              </w:rPr>
            </w:pPr>
          </w:p>
        </w:tc>
        <w:tc>
          <w:tcPr>
            <w:tcW w:w="850" w:type="dxa"/>
            <w:vMerge/>
            <w:tcBorders>
              <w:left w:val="nil"/>
              <w:bottom w:val="single" w:sz="4" w:space="0" w:color="auto"/>
              <w:right w:val="single" w:sz="4" w:space="0" w:color="auto"/>
            </w:tcBorders>
            <w:shd w:val="clear" w:color="auto" w:fill="auto"/>
            <w:vAlign w:val="center"/>
            <w:hideMark/>
          </w:tcPr>
          <w:p w:rsidR="003A10AA" w:rsidRPr="00304692" w:rsidRDefault="003A10AA" w:rsidP="00E67FD2">
            <w:pPr>
              <w:spacing w:after="0" w:line="240" w:lineRule="auto"/>
              <w:jc w:val="center"/>
              <w:rPr>
                <w:rFonts w:ascii="Times New Roman" w:eastAsia="Times New Roman" w:hAnsi="Times New Roman" w:cs="Times New Roman"/>
                <w:sz w:val="10"/>
                <w:szCs w:val="10"/>
              </w:rPr>
            </w:pPr>
          </w:p>
        </w:tc>
        <w:tc>
          <w:tcPr>
            <w:tcW w:w="820" w:type="dxa"/>
            <w:vMerge/>
            <w:tcBorders>
              <w:left w:val="nil"/>
              <w:bottom w:val="single" w:sz="4" w:space="0" w:color="auto"/>
              <w:right w:val="single" w:sz="4" w:space="0" w:color="auto"/>
            </w:tcBorders>
            <w:shd w:val="clear" w:color="auto" w:fill="auto"/>
            <w:vAlign w:val="center"/>
            <w:hideMark/>
          </w:tcPr>
          <w:p w:rsidR="003A10AA" w:rsidRPr="00304692" w:rsidRDefault="003A10AA" w:rsidP="00E67FD2">
            <w:pPr>
              <w:spacing w:after="0" w:line="240" w:lineRule="auto"/>
              <w:jc w:val="center"/>
              <w:rPr>
                <w:rFonts w:ascii="Times New Roman" w:eastAsia="Times New Roman" w:hAnsi="Times New Roman" w:cs="Times New Roman"/>
                <w:sz w:val="10"/>
                <w:szCs w:val="10"/>
              </w:rPr>
            </w:pPr>
          </w:p>
        </w:tc>
        <w:tc>
          <w:tcPr>
            <w:tcW w:w="740" w:type="dxa"/>
            <w:vMerge/>
            <w:tcBorders>
              <w:left w:val="nil"/>
              <w:bottom w:val="single" w:sz="4" w:space="0" w:color="auto"/>
              <w:right w:val="single" w:sz="4" w:space="0" w:color="auto"/>
            </w:tcBorders>
            <w:shd w:val="clear" w:color="auto" w:fill="auto"/>
            <w:vAlign w:val="center"/>
            <w:hideMark/>
          </w:tcPr>
          <w:p w:rsidR="003A10AA" w:rsidRPr="00304692" w:rsidRDefault="003A10AA" w:rsidP="00E67FD2">
            <w:pPr>
              <w:spacing w:after="0" w:line="240" w:lineRule="auto"/>
              <w:jc w:val="center"/>
              <w:rPr>
                <w:rFonts w:ascii="Times New Roman" w:eastAsia="Times New Roman" w:hAnsi="Times New Roman" w:cs="Times New Roman"/>
                <w:sz w:val="10"/>
                <w:szCs w:val="10"/>
              </w:rPr>
            </w:pPr>
          </w:p>
        </w:tc>
        <w:tc>
          <w:tcPr>
            <w:tcW w:w="708" w:type="dxa"/>
            <w:vMerge/>
            <w:tcBorders>
              <w:left w:val="nil"/>
              <w:bottom w:val="single" w:sz="4" w:space="0" w:color="auto"/>
              <w:right w:val="single" w:sz="4" w:space="0" w:color="auto"/>
            </w:tcBorders>
            <w:shd w:val="clear" w:color="auto" w:fill="auto"/>
            <w:vAlign w:val="center"/>
            <w:hideMark/>
          </w:tcPr>
          <w:p w:rsidR="003A10AA" w:rsidRPr="00304692" w:rsidRDefault="003A10AA" w:rsidP="00E67FD2">
            <w:pPr>
              <w:spacing w:after="0" w:line="240" w:lineRule="auto"/>
              <w:jc w:val="center"/>
              <w:rPr>
                <w:rFonts w:ascii="Times New Roman" w:eastAsia="Times New Roman" w:hAnsi="Times New Roman" w:cs="Times New Roman"/>
                <w:sz w:val="10"/>
                <w:szCs w:val="10"/>
              </w:rPr>
            </w:pPr>
          </w:p>
        </w:tc>
        <w:tc>
          <w:tcPr>
            <w:tcW w:w="1985" w:type="dxa"/>
            <w:vMerge/>
            <w:tcBorders>
              <w:left w:val="nil"/>
              <w:bottom w:val="single" w:sz="4" w:space="0" w:color="auto"/>
              <w:right w:val="single" w:sz="4" w:space="0" w:color="auto"/>
            </w:tcBorders>
            <w:shd w:val="clear" w:color="auto" w:fill="auto"/>
            <w:vAlign w:val="center"/>
            <w:hideMark/>
          </w:tcPr>
          <w:p w:rsidR="003A10AA" w:rsidRPr="00304692" w:rsidRDefault="003A10AA" w:rsidP="00E67FD2">
            <w:pPr>
              <w:spacing w:after="0" w:line="240" w:lineRule="auto"/>
              <w:jc w:val="center"/>
              <w:rPr>
                <w:rFonts w:ascii="Times New Roman" w:eastAsia="Times New Roman" w:hAnsi="Times New Roman" w:cs="Times New Roman"/>
                <w:sz w:val="10"/>
                <w:szCs w:val="10"/>
              </w:rPr>
            </w:pPr>
          </w:p>
        </w:tc>
        <w:tc>
          <w:tcPr>
            <w:tcW w:w="709" w:type="dxa"/>
            <w:vMerge/>
            <w:tcBorders>
              <w:left w:val="nil"/>
              <w:bottom w:val="single" w:sz="4" w:space="0" w:color="auto"/>
              <w:right w:val="single" w:sz="4" w:space="0" w:color="auto"/>
            </w:tcBorders>
            <w:shd w:val="clear" w:color="auto" w:fill="auto"/>
            <w:vAlign w:val="center"/>
            <w:hideMark/>
          </w:tcPr>
          <w:p w:rsidR="003A10AA" w:rsidRPr="00304692" w:rsidRDefault="003A10AA" w:rsidP="00E67FD2">
            <w:pPr>
              <w:spacing w:after="0" w:line="240" w:lineRule="auto"/>
              <w:jc w:val="center"/>
              <w:rPr>
                <w:rFonts w:ascii="Times New Roman" w:eastAsia="Times New Roman" w:hAnsi="Times New Roman" w:cs="Times New Roman"/>
                <w:sz w:val="10"/>
                <w:szCs w:val="10"/>
              </w:rPr>
            </w:pPr>
          </w:p>
        </w:tc>
        <w:tc>
          <w:tcPr>
            <w:tcW w:w="708" w:type="dxa"/>
            <w:vMerge/>
            <w:tcBorders>
              <w:left w:val="nil"/>
              <w:bottom w:val="single" w:sz="4" w:space="0" w:color="auto"/>
              <w:right w:val="single" w:sz="4" w:space="0" w:color="auto"/>
            </w:tcBorders>
            <w:shd w:val="clear" w:color="auto" w:fill="auto"/>
            <w:vAlign w:val="center"/>
          </w:tcPr>
          <w:p w:rsidR="003A10AA" w:rsidRPr="00304692" w:rsidRDefault="003A10AA" w:rsidP="00E67FD2">
            <w:pPr>
              <w:spacing w:after="0" w:line="240" w:lineRule="auto"/>
              <w:jc w:val="center"/>
              <w:rPr>
                <w:rFonts w:ascii="Times New Roman" w:eastAsia="Times New Roman" w:hAnsi="Times New Roman" w:cs="Times New Roman"/>
                <w:sz w:val="10"/>
                <w:szCs w:val="10"/>
              </w:rPr>
            </w:pPr>
          </w:p>
        </w:tc>
      </w:tr>
      <w:tr w:rsidR="003A10AA" w:rsidRPr="00304692" w:rsidTr="00882E9B">
        <w:trPr>
          <w:trHeight w:val="2297"/>
        </w:trPr>
        <w:tc>
          <w:tcPr>
            <w:tcW w:w="851" w:type="dxa"/>
            <w:vMerge w:val="restart"/>
            <w:tcBorders>
              <w:top w:val="single" w:sz="4" w:space="0" w:color="auto"/>
              <w:left w:val="single" w:sz="4" w:space="0" w:color="auto"/>
              <w:right w:val="single" w:sz="4" w:space="0" w:color="auto"/>
            </w:tcBorders>
            <w:shd w:val="clear" w:color="auto" w:fill="auto"/>
            <w:vAlign w:val="center"/>
          </w:tcPr>
          <w:p w:rsidR="003A10AA" w:rsidRPr="00304692" w:rsidRDefault="003A10AA" w:rsidP="00E67FD2">
            <w:pPr>
              <w:pStyle w:val="a5"/>
              <w:numPr>
                <w:ilvl w:val="0"/>
                <w:numId w:val="1"/>
              </w:numPr>
              <w:spacing w:after="0" w:line="240" w:lineRule="auto"/>
              <w:jc w:val="center"/>
              <w:rPr>
                <w:rFonts w:ascii="Times New Roman" w:eastAsia="Times New Roman" w:hAnsi="Times New Roman" w:cs="Times New Roman"/>
                <w:sz w:val="10"/>
                <w:szCs w:val="10"/>
              </w:rPr>
            </w:pPr>
          </w:p>
        </w:tc>
        <w:tc>
          <w:tcPr>
            <w:tcW w:w="567" w:type="dxa"/>
            <w:vMerge w:val="restart"/>
            <w:tcBorders>
              <w:top w:val="single" w:sz="4" w:space="0" w:color="auto"/>
              <w:left w:val="single" w:sz="4" w:space="0" w:color="auto"/>
              <w:right w:val="single" w:sz="4" w:space="0" w:color="auto"/>
            </w:tcBorders>
            <w:shd w:val="clear" w:color="auto" w:fill="auto"/>
            <w:vAlign w:val="center"/>
            <w:hideMark/>
          </w:tcPr>
          <w:p w:rsidR="003A10AA" w:rsidRPr="00304692" w:rsidRDefault="003A10AA" w:rsidP="00E67FD2">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93</w:t>
            </w:r>
            <w:r>
              <w:rPr>
                <w:rFonts w:ascii="Times New Roman" w:eastAsia="Times New Roman" w:hAnsi="Times New Roman" w:cs="Times New Roman"/>
                <w:sz w:val="10"/>
                <w:szCs w:val="10"/>
              </w:rPr>
              <w:t>р</w:t>
            </w:r>
          </w:p>
        </w:tc>
        <w:tc>
          <w:tcPr>
            <w:tcW w:w="1843" w:type="dxa"/>
            <w:vMerge w:val="restart"/>
            <w:tcBorders>
              <w:top w:val="single" w:sz="4" w:space="0" w:color="auto"/>
              <w:left w:val="single" w:sz="4" w:space="0" w:color="auto"/>
              <w:right w:val="single" w:sz="4" w:space="0" w:color="auto"/>
            </w:tcBorders>
            <w:shd w:val="clear" w:color="auto" w:fill="auto"/>
            <w:vAlign w:val="center"/>
            <w:hideMark/>
          </w:tcPr>
          <w:p w:rsidR="003A10AA" w:rsidRPr="00304692" w:rsidRDefault="003A10AA" w:rsidP="00E67FD2">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УЛ.КАРАГАЛИНСКАЯ  - ПЛ.ЛЕНИНА</w:t>
            </w:r>
          </w:p>
        </w:tc>
        <w:tc>
          <w:tcPr>
            <w:tcW w:w="2693" w:type="dxa"/>
            <w:tcBorders>
              <w:top w:val="single" w:sz="4" w:space="0" w:color="auto"/>
              <w:left w:val="single" w:sz="4" w:space="0" w:color="auto"/>
              <w:bottom w:val="single" w:sz="4" w:space="0" w:color="auto"/>
              <w:right w:val="single" w:sz="4" w:space="0" w:color="auto"/>
            </w:tcBorders>
            <w:shd w:val="clear" w:color="auto" w:fill="auto"/>
            <w:hideMark/>
          </w:tcPr>
          <w:p w:rsidR="003A10AA" w:rsidRDefault="003A10AA" w:rsidP="00E67FD2">
            <w:pPr>
              <w:spacing w:after="0" w:line="240" w:lineRule="auto"/>
              <w:rPr>
                <w:rFonts w:ascii="Times New Roman" w:eastAsia="Times New Roman" w:hAnsi="Times New Roman" w:cs="Times New Roman"/>
                <w:b/>
                <w:bCs/>
                <w:sz w:val="10"/>
                <w:szCs w:val="10"/>
              </w:rPr>
            </w:pPr>
          </w:p>
          <w:p w:rsidR="003A10AA" w:rsidRDefault="003A10AA" w:rsidP="00E67FD2">
            <w:pPr>
              <w:spacing w:after="0" w:line="240" w:lineRule="auto"/>
              <w:rPr>
                <w:rFonts w:ascii="Times New Roman" w:eastAsia="Times New Roman" w:hAnsi="Times New Roman" w:cs="Times New Roman"/>
                <w:sz w:val="10"/>
                <w:szCs w:val="10"/>
              </w:rPr>
            </w:pPr>
            <w:r>
              <w:rPr>
                <w:rFonts w:ascii="Times New Roman" w:eastAsia="Times New Roman" w:hAnsi="Times New Roman" w:cs="Times New Roman"/>
                <w:b/>
                <w:bCs/>
                <w:sz w:val="10"/>
                <w:szCs w:val="10"/>
              </w:rPr>
              <w:t xml:space="preserve">В прямом направлении: </w:t>
            </w:r>
            <w:r>
              <w:rPr>
                <w:rFonts w:ascii="Times New Roman" w:eastAsia="Times New Roman" w:hAnsi="Times New Roman" w:cs="Times New Roman"/>
                <w:sz w:val="10"/>
                <w:szCs w:val="10"/>
              </w:rPr>
              <w:t>«КАРАГАЛИНСКАЯ(ДО ВАЛА)»«ШКОЛА № 71» «ПАРХОМЕНКО»«2-Я ПАРХОМЕНКО» «ШКОЛА №3»«ШКОЛА №3»«МАГ.МАГНИТ» «АВАНГАРД»«ПОЛИКЛИНИКА №2»«УНИВЕРМАГ ВОСТОК»«РЕВОЛЮЦИОННАЯ»«МЯСОКОМБИНАТ»«МАРКИНА» «ЦДО №2» «ШКОЛА №4» «ЗЕЛЕНАЯ» «УЛИЦА ВОКЗАЛЬНАЯ» «ТЦ «ТРИ КОТА»» «РЫНОК» «ШКОЛА №23№» «ПОЛИТЕХНИЧЕСКИЙ КОЛЛЕДЖ»«КУЛИКОВА,50» «ТЦ «ВОСТОЧНЫЙ»» «ДЕТСКИЙ САД №128» «СТОМАТОЛОГИЧЕСКАЯ ПОЛИКЛИНИКА № 3»«ТЦ АЛЕКСАНДРИЯ»«ГРУЗИНСКАЯ» «КРАСНЫЙ МОСТ» «ЦИРК»«КОММУНИСТИЧЕСКАЯ»«ЦУМ»«КРЕМЛЬ»«ПЛ. ЛЕНИНА»«СКВЕР УЛЬЯНОВЫХ»</w:t>
            </w:r>
          </w:p>
          <w:p w:rsidR="003A10AA" w:rsidRDefault="003A10AA" w:rsidP="00E67FD2">
            <w:pPr>
              <w:spacing w:after="0" w:line="240" w:lineRule="auto"/>
              <w:rPr>
                <w:rFonts w:ascii="Times New Roman" w:eastAsia="Times New Roman" w:hAnsi="Times New Roman" w:cs="Times New Roman"/>
                <w:sz w:val="10"/>
                <w:szCs w:val="10"/>
              </w:rPr>
            </w:pPr>
          </w:p>
          <w:p w:rsidR="003A10AA" w:rsidRDefault="003A10AA" w:rsidP="00E67FD2">
            <w:pPr>
              <w:spacing w:after="0" w:line="240" w:lineRule="auto"/>
              <w:rPr>
                <w:rFonts w:ascii="Times New Roman" w:eastAsia="Times New Roman" w:hAnsi="Times New Roman" w:cs="Times New Roman"/>
                <w:sz w:val="10"/>
                <w:szCs w:val="10"/>
              </w:rPr>
            </w:pPr>
          </w:p>
          <w:p w:rsidR="003A10AA" w:rsidRDefault="003A10AA" w:rsidP="00E67FD2">
            <w:pPr>
              <w:spacing w:after="0" w:line="240" w:lineRule="auto"/>
              <w:rPr>
                <w:rFonts w:ascii="Times New Roman" w:eastAsia="Times New Roman" w:hAnsi="Times New Roman" w:cs="Times New Roman"/>
                <w:sz w:val="10"/>
                <w:szCs w:val="10"/>
              </w:rPr>
            </w:pPr>
          </w:p>
          <w:p w:rsidR="003A10AA" w:rsidRDefault="003A10AA" w:rsidP="00E67FD2">
            <w:pPr>
              <w:spacing w:after="0" w:line="240" w:lineRule="auto"/>
              <w:rPr>
                <w:rFonts w:ascii="Times New Roman" w:eastAsia="Times New Roman" w:hAnsi="Times New Roman" w:cs="Times New Roman"/>
                <w:sz w:val="10"/>
                <w:szCs w:val="10"/>
              </w:rPr>
            </w:pPr>
          </w:p>
          <w:p w:rsidR="003A10AA" w:rsidRDefault="003A10AA" w:rsidP="00E67FD2">
            <w:pPr>
              <w:spacing w:after="0" w:line="240" w:lineRule="auto"/>
              <w:rPr>
                <w:rFonts w:ascii="Times New Roman" w:eastAsia="Times New Roman" w:hAnsi="Times New Roman" w:cs="Times New Roman"/>
                <w:sz w:val="10"/>
                <w:szCs w:val="10"/>
              </w:rPr>
            </w:pPr>
          </w:p>
          <w:p w:rsidR="003A10AA" w:rsidRDefault="003A10AA" w:rsidP="00E67FD2">
            <w:pPr>
              <w:spacing w:after="0" w:line="240" w:lineRule="auto"/>
              <w:rPr>
                <w:rFonts w:ascii="Times New Roman" w:eastAsia="Times New Roman" w:hAnsi="Times New Roman" w:cs="Times New Roman"/>
                <w:sz w:val="10"/>
                <w:szCs w:val="10"/>
              </w:rPr>
            </w:pPr>
          </w:p>
          <w:p w:rsidR="003A10AA" w:rsidRDefault="003A10AA" w:rsidP="00E67FD2">
            <w:pPr>
              <w:spacing w:after="0" w:line="240" w:lineRule="auto"/>
              <w:rPr>
                <w:rFonts w:ascii="Times New Roman" w:eastAsia="Times New Roman" w:hAnsi="Times New Roman" w:cs="Times New Roman"/>
                <w:sz w:val="10"/>
                <w:szCs w:val="10"/>
              </w:rPr>
            </w:pPr>
          </w:p>
          <w:p w:rsidR="003A10AA" w:rsidRDefault="003A10AA" w:rsidP="00E67FD2">
            <w:pPr>
              <w:spacing w:after="0" w:line="240" w:lineRule="auto"/>
              <w:rPr>
                <w:rFonts w:ascii="Times New Roman" w:eastAsia="Times New Roman" w:hAnsi="Times New Roman" w:cs="Times New Roman"/>
                <w:sz w:val="10"/>
                <w:szCs w:val="10"/>
              </w:rPr>
            </w:pPr>
          </w:p>
        </w:tc>
        <w:tc>
          <w:tcPr>
            <w:tcW w:w="1701" w:type="dxa"/>
            <w:tcBorders>
              <w:top w:val="single" w:sz="4" w:space="0" w:color="auto"/>
              <w:left w:val="single" w:sz="4" w:space="0" w:color="auto"/>
              <w:bottom w:val="single" w:sz="4" w:space="0" w:color="auto"/>
              <w:right w:val="single" w:sz="4" w:space="0" w:color="auto"/>
            </w:tcBorders>
            <w:shd w:val="clear" w:color="auto" w:fill="auto"/>
            <w:hideMark/>
          </w:tcPr>
          <w:p w:rsidR="003A10AA" w:rsidRDefault="003A10AA" w:rsidP="00E67FD2">
            <w:pPr>
              <w:spacing w:after="0" w:line="240" w:lineRule="auto"/>
              <w:rPr>
                <w:rFonts w:ascii="Times New Roman" w:eastAsia="Times New Roman" w:hAnsi="Times New Roman" w:cs="Times New Roman"/>
                <w:b/>
                <w:bCs/>
                <w:sz w:val="10"/>
                <w:szCs w:val="10"/>
              </w:rPr>
            </w:pPr>
          </w:p>
          <w:p w:rsidR="003A10AA" w:rsidRDefault="003A10AA" w:rsidP="00E67FD2">
            <w:pPr>
              <w:spacing w:after="0" w:line="240" w:lineRule="auto"/>
              <w:rPr>
                <w:rFonts w:ascii="Times New Roman" w:eastAsia="Times New Roman" w:hAnsi="Times New Roman" w:cs="Times New Roman"/>
                <w:sz w:val="10"/>
                <w:szCs w:val="10"/>
              </w:rPr>
            </w:pPr>
            <w:r>
              <w:rPr>
                <w:rFonts w:ascii="Times New Roman" w:eastAsia="Times New Roman" w:hAnsi="Times New Roman" w:cs="Times New Roman"/>
                <w:b/>
                <w:bCs/>
                <w:sz w:val="10"/>
                <w:szCs w:val="10"/>
              </w:rPr>
              <w:t xml:space="preserve">В прямом направлении: </w:t>
            </w:r>
            <w:r>
              <w:rPr>
                <w:rFonts w:ascii="Times New Roman" w:eastAsia="Times New Roman" w:hAnsi="Times New Roman" w:cs="Times New Roman"/>
                <w:sz w:val="10"/>
                <w:szCs w:val="10"/>
              </w:rPr>
              <w:t xml:space="preserve">УЛ.КАРАГАЛИНСКАЯ ПЕР.БЕЛЫЙ УЛ.ЩУКИНА ПЕР.КОМСОМОЛЬСКИЙ УЛ.НОВОРОССИЙСКАЯ УЛ. 2-Я СОЛИКАМСКАЯ МОСТ Ч/З Р.ПР.БОЛДА УЛ. ЯБЛОЧКОВА УЛ. Б. АЛЕКСЕЕВА        </w:t>
            </w:r>
          </w:p>
          <w:p w:rsidR="003A10AA" w:rsidRDefault="003A10AA" w:rsidP="00E67FD2">
            <w:pPr>
              <w:spacing w:after="0" w:line="240" w:lineRule="auto"/>
              <w:rPr>
                <w:rFonts w:ascii="Times New Roman" w:eastAsia="Times New Roman" w:hAnsi="Times New Roman" w:cs="Times New Roman"/>
                <w:sz w:val="10"/>
                <w:szCs w:val="10"/>
              </w:rPr>
            </w:pPr>
            <w:r>
              <w:rPr>
                <w:rFonts w:ascii="Times New Roman" w:eastAsia="Times New Roman" w:hAnsi="Times New Roman" w:cs="Times New Roman"/>
                <w:sz w:val="10"/>
                <w:szCs w:val="10"/>
              </w:rPr>
              <w:t xml:space="preserve">УЛ. МИНУСИНСКАЯ </w:t>
            </w:r>
          </w:p>
          <w:p w:rsidR="003A10AA" w:rsidRDefault="003A10AA" w:rsidP="00E67FD2">
            <w:pPr>
              <w:spacing w:after="0" w:line="240" w:lineRule="auto"/>
              <w:rPr>
                <w:rFonts w:ascii="Times New Roman" w:eastAsia="Times New Roman" w:hAnsi="Times New Roman" w:cs="Times New Roman"/>
                <w:sz w:val="10"/>
                <w:szCs w:val="10"/>
              </w:rPr>
            </w:pPr>
            <w:r>
              <w:rPr>
                <w:rFonts w:ascii="Times New Roman" w:eastAsia="Times New Roman" w:hAnsi="Times New Roman" w:cs="Times New Roman"/>
                <w:sz w:val="10"/>
                <w:szCs w:val="10"/>
              </w:rPr>
              <w:t>УЛ. БЕЛГОРОДСКАЯ</w:t>
            </w:r>
          </w:p>
          <w:p w:rsidR="003A10AA" w:rsidRDefault="003A10AA" w:rsidP="00E67FD2">
            <w:pPr>
              <w:spacing w:after="0" w:line="240" w:lineRule="auto"/>
              <w:rPr>
                <w:rFonts w:ascii="Times New Roman" w:eastAsia="Times New Roman" w:hAnsi="Times New Roman" w:cs="Times New Roman"/>
                <w:sz w:val="10"/>
                <w:szCs w:val="10"/>
              </w:rPr>
            </w:pPr>
            <w:r>
              <w:rPr>
                <w:rFonts w:ascii="Times New Roman" w:eastAsia="Times New Roman" w:hAnsi="Times New Roman" w:cs="Times New Roman"/>
                <w:sz w:val="10"/>
                <w:szCs w:val="10"/>
              </w:rPr>
              <w:t>УЛ. КУЛИКОВА</w:t>
            </w:r>
          </w:p>
          <w:p w:rsidR="003A10AA" w:rsidRDefault="003A10AA" w:rsidP="00E67FD2">
            <w:pPr>
              <w:spacing w:after="0" w:line="240" w:lineRule="auto"/>
              <w:rPr>
                <w:rFonts w:ascii="Times New Roman" w:eastAsia="Times New Roman" w:hAnsi="Times New Roman" w:cs="Times New Roman"/>
                <w:sz w:val="10"/>
                <w:szCs w:val="10"/>
              </w:rPr>
            </w:pPr>
            <w:r>
              <w:rPr>
                <w:rFonts w:ascii="Times New Roman" w:eastAsia="Times New Roman" w:hAnsi="Times New Roman" w:cs="Times New Roman"/>
                <w:sz w:val="10"/>
                <w:szCs w:val="10"/>
              </w:rPr>
              <w:t>УЛ. НОВОВОСТОЧНАЯ</w:t>
            </w:r>
          </w:p>
          <w:p w:rsidR="003A10AA" w:rsidRDefault="003A10AA" w:rsidP="00E67FD2">
            <w:pPr>
              <w:spacing w:after="0" w:line="240" w:lineRule="auto"/>
              <w:rPr>
                <w:rFonts w:ascii="Times New Roman" w:eastAsia="Times New Roman" w:hAnsi="Times New Roman" w:cs="Times New Roman"/>
                <w:sz w:val="10"/>
                <w:szCs w:val="10"/>
              </w:rPr>
            </w:pPr>
            <w:r>
              <w:rPr>
                <w:rFonts w:ascii="Times New Roman" w:eastAsia="Times New Roman" w:hAnsi="Times New Roman" w:cs="Times New Roman"/>
                <w:sz w:val="10"/>
                <w:szCs w:val="10"/>
              </w:rPr>
              <w:t>УЛ. СОФЬИ ПЕРОВСКОЙ</w:t>
            </w:r>
          </w:p>
          <w:p w:rsidR="003A10AA" w:rsidRDefault="003A10AA" w:rsidP="00E67FD2">
            <w:pPr>
              <w:spacing w:after="0" w:line="240" w:lineRule="auto"/>
              <w:rPr>
                <w:rFonts w:ascii="Times New Roman" w:eastAsia="Times New Roman" w:hAnsi="Times New Roman" w:cs="Times New Roman"/>
                <w:sz w:val="10"/>
                <w:szCs w:val="10"/>
              </w:rPr>
            </w:pPr>
            <w:r>
              <w:rPr>
                <w:rFonts w:ascii="Times New Roman" w:eastAsia="Times New Roman" w:hAnsi="Times New Roman" w:cs="Times New Roman"/>
                <w:sz w:val="10"/>
                <w:szCs w:val="10"/>
              </w:rPr>
              <w:t xml:space="preserve">УЛ. НОГИНА УЛ.СВЕРДЛОВА УЛ.АДМИРАЛТЕЙСКАЯ УЛ.ТРЕДИАКОВСКОГО ПЛ.ЛЕНИНА УЛ.АДМИРАЛТЕЙСКАЯ                               </w:t>
            </w:r>
          </w:p>
        </w:tc>
        <w:tc>
          <w:tcPr>
            <w:tcW w:w="851" w:type="dxa"/>
            <w:tcBorders>
              <w:top w:val="single" w:sz="4" w:space="0" w:color="auto"/>
              <w:left w:val="single" w:sz="4" w:space="0" w:color="auto"/>
              <w:right w:val="single" w:sz="4" w:space="0" w:color="auto"/>
            </w:tcBorders>
            <w:shd w:val="clear" w:color="auto" w:fill="auto"/>
            <w:vAlign w:val="center"/>
            <w:hideMark/>
          </w:tcPr>
          <w:p w:rsidR="003A10AA" w:rsidRDefault="003A10AA" w:rsidP="00E67FD2">
            <w:pPr>
              <w:spacing w:after="0" w:line="240" w:lineRule="auto"/>
              <w:jc w:val="center"/>
              <w:rPr>
                <w:rFonts w:ascii="Times New Roman" w:eastAsia="Times New Roman" w:hAnsi="Times New Roman" w:cs="Times New Roman"/>
                <w:sz w:val="10"/>
                <w:szCs w:val="10"/>
              </w:rPr>
            </w:pPr>
            <w:r>
              <w:rPr>
                <w:rFonts w:ascii="Times New Roman" w:eastAsia="Times New Roman" w:hAnsi="Times New Roman" w:cs="Times New Roman"/>
                <w:sz w:val="10"/>
                <w:szCs w:val="10"/>
              </w:rPr>
              <w:t>16,5</w:t>
            </w:r>
          </w:p>
        </w:tc>
        <w:tc>
          <w:tcPr>
            <w:tcW w:w="992" w:type="dxa"/>
            <w:vMerge w:val="restart"/>
            <w:tcBorders>
              <w:top w:val="single" w:sz="4" w:space="0" w:color="auto"/>
              <w:left w:val="single" w:sz="4" w:space="0" w:color="auto"/>
              <w:right w:val="single" w:sz="4" w:space="0" w:color="auto"/>
            </w:tcBorders>
            <w:shd w:val="clear" w:color="auto" w:fill="auto"/>
            <w:vAlign w:val="center"/>
            <w:hideMark/>
          </w:tcPr>
          <w:p w:rsidR="003A10AA" w:rsidRPr="00304692" w:rsidRDefault="003A10AA" w:rsidP="00E67FD2">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 xml:space="preserve">В установленных остановочных пунктах </w:t>
            </w:r>
          </w:p>
        </w:tc>
        <w:tc>
          <w:tcPr>
            <w:tcW w:w="850" w:type="dxa"/>
            <w:vMerge w:val="restart"/>
            <w:tcBorders>
              <w:top w:val="single" w:sz="4" w:space="0" w:color="auto"/>
              <w:left w:val="single" w:sz="4" w:space="0" w:color="auto"/>
              <w:right w:val="single" w:sz="4" w:space="0" w:color="auto"/>
            </w:tcBorders>
            <w:shd w:val="clear" w:color="auto" w:fill="auto"/>
            <w:vAlign w:val="center"/>
            <w:hideMark/>
          </w:tcPr>
          <w:p w:rsidR="003A10AA" w:rsidRPr="00304692" w:rsidRDefault="003A10AA" w:rsidP="00E67FD2">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Регулярные перевозки по регулируемым тарифам</w:t>
            </w:r>
          </w:p>
        </w:tc>
        <w:tc>
          <w:tcPr>
            <w:tcW w:w="820" w:type="dxa"/>
            <w:vMerge w:val="restart"/>
            <w:tcBorders>
              <w:top w:val="single" w:sz="4" w:space="0" w:color="auto"/>
              <w:left w:val="single" w:sz="4" w:space="0" w:color="auto"/>
              <w:right w:val="single" w:sz="4" w:space="0" w:color="auto"/>
            </w:tcBorders>
            <w:shd w:val="clear" w:color="auto" w:fill="auto"/>
            <w:vAlign w:val="center"/>
          </w:tcPr>
          <w:p w:rsidR="003A10AA" w:rsidRDefault="003A10AA" w:rsidP="00E67FD2">
            <w:pPr>
              <w:spacing w:after="0" w:line="240" w:lineRule="auto"/>
              <w:jc w:val="center"/>
              <w:rPr>
                <w:rFonts w:ascii="Times New Roman" w:eastAsia="Times New Roman" w:hAnsi="Times New Roman" w:cs="Times New Roman"/>
                <w:sz w:val="10"/>
                <w:szCs w:val="10"/>
              </w:rPr>
            </w:pPr>
            <w:r>
              <w:rPr>
                <w:rFonts w:ascii="Times New Roman" w:eastAsia="Times New Roman" w:hAnsi="Times New Roman" w:cs="Times New Roman"/>
                <w:sz w:val="10"/>
                <w:szCs w:val="10"/>
              </w:rPr>
              <w:t xml:space="preserve">Автобусы </w:t>
            </w:r>
          </w:p>
          <w:p w:rsidR="003A10AA" w:rsidRPr="00304692" w:rsidRDefault="003A10AA" w:rsidP="00E67FD2">
            <w:pPr>
              <w:spacing w:after="0" w:line="240" w:lineRule="auto"/>
              <w:jc w:val="center"/>
              <w:rPr>
                <w:rFonts w:ascii="Times New Roman" w:eastAsia="Times New Roman" w:hAnsi="Times New Roman" w:cs="Times New Roman"/>
                <w:sz w:val="10"/>
                <w:szCs w:val="10"/>
              </w:rPr>
            </w:pPr>
            <w:r>
              <w:rPr>
                <w:rFonts w:ascii="Times New Roman" w:eastAsia="Times New Roman" w:hAnsi="Times New Roman" w:cs="Times New Roman"/>
                <w:sz w:val="10"/>
                <w:szCs w:val="10"/>
              </w:rPr>
              <w:t>12 - МК</w:t>
            </w:r>
          </w:p>
        </w:tc>
        <w:tc>
          <w:tcPr>
            <w:tcW w:w="740" w:type="dxa"/>
            <w:vMerge w:val="restart"/>
            <w:tcBorders>
              <w:top w:val="single" w:sz="4" w:space="0" w:color="auto"/>
              <w:left w:val="single" w:sz="4" w:space="0" w:color="auto"/>
              <w:right w:val="single" w:sz="4" w:space="0" w:color="auto"/>
            </w:tcBorders>
            <w:shd w:val="clear" w:color="auto" w:fill="auto"/>
            <w:vAlign w:val="center"/>
            <w:hideMark/>
          </w:tcPr>
          <w:p w:rsidR="003A10AA" w:rsidRPr="00304692" w:rsidRDefault="003A10AA" w:rsidP="00E67FD2">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Евро  III</w:t>
            </w:r>
          </w:p>
        </w:tc>
        <w:tc>
          <w:tcPr>
            <w:tcW w:w="708" w:type="dxa"/>
            <w:vMerge w:val="restart"/>
            <w:tcBorders>
              <w:top w:val="single" w:sz="4" w:space="0" w:color="auto"/>
              <w:left w:val="single" w:sz="4" w:space="0" w:color="auto"/>
              <w:right w:val="single" w:sz="4" w:space="0" w:color="auto"/>
            </w:tcBorders>
            <w:shd w:val="clear" w:color="auto" w:fill="auto"/>
            <w:vAlign w:val="center"/>
            <w:hideMark/>
          </w:tcPr>
          <w:p w:rsidR="003A10AA" w:rsidRPr="00304692" w:rsidRDefault="003A10AA" w:rsidP="00E67FD2">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2014г</w:t>
            </w:r>
          </w:p>
        </w:tc>
        <w:tc>
          <w:tcPr>
            <w:tcW w:w="1985" w:type="dxa"/>
            <w:vMerge w:val="restart"/>
            <w:tcBorders>
              <w:top w:val="single" w:sz="4" w:space="0" w:color="auto"/>
              <w:left w:val="single" w:sz="4" w:space="0" w:color="auto"/>
              <w:right w:val="single" w:sz="4" w:space="0" w:color="auto"/>
            </w:tcBorders>
            <w:shd w:val="clear" w:color="auto" w:fill="auto"/>
            <w:vAlign w:val="center"/>
            <w:hideMark/>
          </w:tcPr>
          <w:p w:rsidR="003A10AA" w:rsidRPr="00304692" w:rsidRDefault="003A10AA" w:rsidP="00E67FD2">
            <w:pPr>
              <w:spacing w:after="0" w:line="240" w:lineRule="auto"/>
              <w:jc w:val="center"/>
              <w:rPr>
                <w:rFonts w:ascii="Times New Roman" w:eastAsia="Times New Roman" w:hAnsi="Times New Roman" w:cs="Times New Roman"/>
                <w:sz w:val="10"/>
                <w:szCs w:val="10"/>
              </w:rPr>
            </w:pPr>
            <w:proofErr w:type="spellStart"/>
            <w:r w:rsidRPr="00304692">
              <w:rPr>
                <w:rFonts w:ascii="Times New Roman" w:eastAsia="Times New Roman" w:hAnsi="Times New Roman" w:cs="Times New Roman"/>
                <w:sz w:val="10"/>
                <w:szCs w:val="10"/>
              </w:rPr>
              <w:t>ИмзалиевФатыхГазизович</w:t>
            </w:r>
            <w:proofErr w:type="spellEnd"/>
          </w:p>
        </w:tc>
        <w:tc>
          <w:tcPr>
            <w:tcW w:w="709" w:type="dxa"/>
            <w:vMerge w:val="restart"/>
            <w:tcBorders>
              <w:top w:val="single" w:sz="4" w:space="0" w:color="auto"/>
              <w:left w:val="single" w:sz="4" w:space="0" w:color="auto"/>
              <w:right w:val="single" w:sz="4" w:space="0" w:color="auto"/>
            </w:tcBorders>
            <w:shd w:val="clear" w:color="auto" w:fill="auto"/>
            <w:vAlign w:val="center"/>
            <w:hideMark/>
          </w:tcPr>
          <w:p w:rsidR="003A10AA" w:rsidRPr="00304692" w:rsidRDefault="003A10AA" w:rsidP="00E67FD2">
            <w:pPr>
              <w:spacing w:after="0" w:line="240" w:lineRule="auto"/>
              <w:jc w:val="center"/>
              <w:rPr>
                <w:rFonts w:ascii="Times New Roman" w:eastAsia="Times New Roman" w:hAnsi="Times New Roman" w:cs="Times New Roman"/>
                <w:sz w:val="10"/>
                <w:szCs w:val="10"/>
              </w:rPr>
            </w:pPr>
            <w:r>
              <w:rPr>
                <w:rFonts w:ascii="Times New Roman" w:eastAsia="Times New Roman" w:hAnsi="Times New Roman" w:cs="Times New Roman"/>
                <w:sz w:val="10"/>
                <w:szCs w:val="10"/>
              </w:rPr>
              <w:t>06:00-21:30</w:t>
            </w:r>
          </w:p>
        </w:tc>
        <w:tc>
          <w:tcPr>
            <w:tcW w:w="708" w:type="dxa"/>
            <w:vMerge w:val="restart"/>
            <w:tcBorders>
              <w:top w:val="single" w:sz="4" w:space="0" w:color="auto"/>
              <w:left w:val="single" w:sz="4" w:space="0" w:color="auto"/>
              <w:right w:val="single" w:sz="4" w:space="0" w:color="auto"/>
            </w:tcBorders>
            <w:shd w:val="clear" w:color="auto" w:fill="auto"/>
            <w:vAlign w:val="center"/>
          </w:tcPr>
          <w:p w:rsidR="003A10AA" w:rsidRPr="00304692" w:rsidRDefault="003A10AA" w:rsidP="00E67FD2">
            <w:pPr>
              <w:spacing w:after="0" w:line="240" w:lineRule="auto"/>
              <w:jc w:val="center"/>
              <w:rPr>
                <w:rFonts w:ascii="Times New Roman" w:eastAsia="Times New Roman" w:hAnsi="Times New Roman" w:cs="Times New Roman"/>
                <w:sz w:val="10"/>
                <w:szCs w:val="10"/>
              </w:rPr>
            </w:pPr>
          </w:p>
        </w:tc>
      </w:tr>
      <w:tr w:rsidR="003A10AA" w:rsidRPr="00304692" w:rsidTr="00882E9B">
        <w:trPr>
          <w:trHeight w:val="1723"/>
        </w:trPr>
        <w:tc>
          <w:tcPr>
            <w:tcW w:w="851" w:type="dxa"/>
            <w:vMerge/>
            <w:tcBorders>
              <w:left w:val="single" w:sz="4" w:space="0" w:color="auto"/>
              <w:bottom w:val="single" w:sz="4" w:space="0" w:color="auto"/>
              <w:right w:val="single" w:sz="4" w:space="0" w:color="auto"/>
            </w:tcBorders>
            <w:shd w:val="clear" w:color="auto" w:fill="auto"/>
            <w:vAlign w:val="center"/>
          </w:tcPr>
          <w:p w:rsidR="003A10AA" w:rsidRPr="00304692" w:rsidRDefault="003A10AA" w:rsidP="00E67FD2">
            <w:pPr>
              <w:pStyle w:val="a5"/>
              <w:numPr>
                <w:ilvl w:val="0"/>
                <w:numId w:val="1"/>
              </w:numPr>
              <w:spacing w:after="0" w:line="240" w:lineRule="auto"/>
              <w:jc w:val="center"/>
              <w:rPr>
                <w:rFonts w:ascii="Times New Roman" w:eastAsia="Times New Roman" w:hAnsi="Times New Roman" w:cs="Times New Roman"/>
                <w:sz w:val="10"/>
                <w:szCs w:val="10"/>
              </w:rPr>
            </w:pPr>
          </w:p>
        </w:tc>
        <w:tc>
          <w:tcPr>
            <w:tcW w:w="567" w:type="dxa"/>
            <w:vMerge/>
            <w:tcBorders>
              <w:left w:val="single" w:sz="4" w:space="0" w:color="auto"/>
              <w:bottom w:val="single" w:sz="4" w:space="0" w:color="auto"/>
              <w:right w:val="single" w:sz="4" w:space="0" w:color="auto"/>
            </w:tcBorders>
            <w:shd w:val="clear" w:color="auto" w:fill="auto"/>
            <w:vAlign w:val="center"/>
            <w:hideMark/>
          </w:tcPr>
          <w:p w:rsidR="003A10AA" w:rsidRPr="00304692" w:rsidRDefault="003A10AA" w:rsidP="00E67FD2">
            <w:pPr>
              <w:spacing w:after="0" w:line="240" w:lineRule="auto"/>
              <w:jc w:val="center"/>
              <w:rPr>
                <w:rFonts w:ascii="Times New Roman" w:eastAsia="Times New Roman" w:hAnsi="Times New Roman" w:cs="Times New Roman"/>
                <w:sz w:val="10"/>
                <w:szCs w:val="10"/>
              </w:rPr>
            </w:pPr>
          </w:p>
        </w:tc>
        <w:tc>
          <w:tcPr>
            <w:tcW w:w="1843" w:type="dxa"/>
            <w:vMerge/>
            <w:tcBorders>
              <w:left w:val="single" w:sz="4" w:space="0" w:color="auto"/>
              <w:bottom w:val="single" w:sz="4" w:space="0" w:color="auto"/>
              <w:right w:val="single" w:sz="4" w:space="0" w:color="auto"/>
            </w:tcBorders>
            <w:shd w:val="clear" w:color="auto" w:fill="auto"/>
            <w:vAlign w:val="center"/>
            <w:hideMark/>
          </w:tcPr>
          <w:p w:rsidR="003A10AA" w:rsidRPr="00304692" w:rsidRDefault="003A10AA" w:rsidP="00E67FD2">
            <w:pPr>
              <w:spacing w:after="0" w:line="240" w:lineRule="auto"/>
              <w:jc w:val="center"/>
              <w:rPr>
                <w:rFonts w:ascii="Times New Roman" w:eastAsia="Times New Roman" w:hAnsi="Times New Roman" w:cs="Times New Roman"/>
                <w:sz w:val="10"/>
                <w:szCs w:val="10"/>
              </w:rPr>
            </w:pPr>
          </w:p>
        </w:tc>
        <w:tc>
          <w:tcPr>
            <w:tcW w:w="2693" w:type="dxa"/>
            <w:tcBorders>
              <w:top w:val="single" w:sz="4" w:space="0" w:color="auto"/>
              <w:left w:val="single" w:sz="4" w:space="0" w:color="auto"/>
              <w:bottom w:val="single" w:sz="4" w:space="0" w:color="auto"/>
              <w:right w:val="single" w:sz="4" w:space="0" w:color="auto"/>
            </w:tcBorders>
            <w:shd w:val="clear" w:color="auto" w:fill="auto"/>
            <w:hideMark/>
          </w:tcPr>
          <w:p w:rsidR="003A10AA" w:rsidRDefault="003A10AA" w:rsidP="00E67FD2">
            <w:pPr>
              <w:spacing w:after="0" w:line="240" w:lineRule="auto"/>
              <w:rPr>
                <w:rFonts w:ascii="Times New Roman" w:eastAsia="Times New Roman" w:hAnsi="Times New Roman" w:cs="Times New Roman"/>
                <w:b/>
                <w:bCs/>
                <w:sz w:val="10"/>
                <w:szCs w:val="10"/>
              </w:rPr>
            </w:pPr>
            <w:r>
              <w:rPr>
                <w:rFonts w:ascii="Times New Roman" w:eastAsia="Times New Roman" w:hAnsi="Times New Roman" w:cs="Times New Roman"/>
                <w:b/>
                <w:bCs/>
                <w:sz w:val="10"/>
                <w:szCs w:val="10"/>
              </w:rPr>
              <w:t xml:space="preserve">В обратном </w:t>
            </w:r>
            <w:proofErr w:type="spellStart"/>
            <w:r>
              <w:rPr>
                <w:rFonts w:ascii="Times New Roman" w:eastAsia="Times New Roman" w:hAnsi="Times New Roman" w:cs="Times New Roman"/>
                <w:b/>
                <w:bCs/>
                <w:sz w:val="10"/>
                <w:szCs w:val="10"/>
              </w:rPr>
              <w:t>направлении:</w:t>
            </w:r>
            <w:r>
              <w:rPr>
                <w:rFonts w:ascii="Times New Roman" w:eastAsia="Times New Roman" w:hAnsi="Times New Roman" w:cs="Times New Roman"/>
                <w:sz w:val="10"/>
                <w:szCs w:val="10"/>
              </w:rPr>
              <w:t>«СКВЕР</w:t>
            </w:r>
            <w:proofErr w:type="spellEnd"/>
            <w:r>
              <w:rPr>
                <w:rFonts w:ascii="Times New Roman" w:eastAsia="Times New Roman" w:hAnsi="Times New Roman" w:cs="Times New Roman"/>
                <w:sz w:val="10"/>
                <w:szCs w:val="10"/>
              </w:rPr>
              <w:t xml:space="preserve"> УЛЯНОВЫХ» «ЦУМ» «КОММУНИСТИЧЕСКАЯ» «КАЛИНИНА» «КАРТИННАЯ ГАЛЕРЕЯ» «РЫНОК БОЛЬШИЕ ИСАДЫ» «ГРУЗИНСКАЯ»«ТЦ АЛЕКСАНДРИЯ» «ТЕХНИЧЕСКИЙ КОЛЛЕДЖ» «СБЕРБАНК» «ДЕТСКИЙ САД №128» «ТЦ «ВОСТОЧНЫЙ»» «КУЛИКОВА, 50» «ПОЛИТЕХНИЧЕСКИЙ КОЛЛЕДЖ»«ШКОЛА №23»«ТЦ «ТРИ КОТА»» «ПОЛИТЕХНИЧЕСКИЙ КОЛЛЕДЖ» «ШКОЛА №4» «ЦДО №2» «МАРКИНА» «МЯСОКОМБИНАТ»«РЕВОЛЮЦИОННАЯ»«ПОЛИКЛИНИКА №2» «ПЕРЕУЛОК НАБЕРЕЖНЫЙ» «ДАЛЬНЯЯ» «ПОЛИКЛИНИКА №2» «АВАНГАРД»«МАГ. МАГНИТ» «ШКОЛА №3»«ШКОЛА №3»«2-Я ПАРХОМЕНКО»«ПАРХОМЕНКО»«ШКОЛА №71»«КАРАГАЛИНСКАЯ (ДО ВАЛА)»</w:t>
            </w:r>
          </w:p>
        </w:tc>
        <w:tc>
          <w:tcPr>
            <w:tcW w:w="1701" w:type="dxa"/>
            <w:tcBorders>
              <w:top w:val="single" w:sz="4" w:space="0" w:color="auto"/>
              <w:left w:val="single" w:sz="4" w:space="0" w:color="auto"/>
              <w:bottom w:val="single" w:sz="4" w:space="0" w:color="auto"/>
              <w:right w:val="single" w:sz="4" w:space="0" w:color="auto"/>
            </w:tcBorders>
            <w:shd w:val="clear" w:color="auto" w:fill="auto"/>
            <w:hideMark/>
          </w:tcPr>
          <w:p w:rsidR="003A10AA" w:rsidRDefault="003A10AA" w:rsidP="00E67FD2">
            <w:pPr>
              <w:spacing w:after="0" w:line="240" w:lineRule="auto"/>
              <w:rPr>
                <w:rFonts w:ascii="Times New Roman" w:eastAsia="Times New Roman" w:hAnsi="Times New Roman" w:cs="Times New Roman"/>
                <w:sz w:val="10"/>
                <w:szCs w:val="10"/>
              </w:rPr>
            </w:pPr>
            <w:r>
              <w:rPr>
                <w:rFonts w:ascii="Times New Roman" w:eastAsia="Times New Roman" w:hAnsi="Times New Roman" w:cs="Times New Roman"/>
                <w:b/>
                <w:bCs/>
                <w:sz w:val="10"/>
                <w:szCs w:val="10"/>
              </w:rPr>
              <w:t>В обратном направлении:</w:t>
            </w:r>
            <w:r>
              <w:rPr>
                <w:rFonts w:ascii="Times New Roman" w:eastAsia="Times New Roman" w:hAnsi="Times New Roman" w:cs="Times New Roman"/>
                <w:sz w:val="10"/>
                <w:szCs w:val="10"/>
              </w:rPr>
              <w:t xml:space="preserve"> УЛ.АДМИРАЛТЕЙСКАЯ УЛ.СВЕРДЛОВА </w:t>
            </w:r>
          </w:p>
          <w:p w:rsidR="003A10AA" w:rsidRDefault="003A10AA" w:rsidP="00E67FD2">
            <w:pPr>
              <w:spacing w:after="0" w:line="240" w:lineRule="auto"/>
              <w:rPr>
                <w:rFonts w:ascii="Times New Roman" w:eastAsia="Times New Roman" w:hAnsi="Times New Roman" w:cs="Times New Roman"/>
                <w:sz w:val="10"/>
                <w:szCs w:val="10"/>
              </w:rPr>
            </w:pPr>
            <w:r>
              <w:rPr>
                <w:rFonts w:ascii="Times New Roman" w:eastAsia="Times New Roman" w:hAnsi="Times New Roman" w:cs="Times New Roman"/>
                <w:sz w:val="10"/>
                <w:szCs w:val="10"/>
              </w:rPr>
              <w:t xml:space="preserve">УЛ. НОГИНА УЛ.С.ПЕРОВСКОЙ </w:t>
            </w:r>
          </w:p>
          <w:p w:rsidR="003A10AA" w:rsidRDefault="003A10AA" w:rsidP="00E67FD2">
            <w:pPr>
              <w:spacing w:after="0" w:line="240" w:lineRule="auto"/>
              <w:rPr>
                <w:rFonts w:ascii="Times New Roman" w:eastAsia="Times New Roman" w:hAnsi="Times New Roman" w:cs="Times New Roman"/>
                <w:sz w:val="10"/>
                <w:szCs w:val="10"/>
              </w:rPr>
            </w:pPr>
            <w:r>
              <w:rPr>
                <w:rFonts w:ascii="Times New Roman" w:eastAsia="Times New Roman" w:hAnsi="Times New Roman" w:cs="Times New Roman"/>
                <w:sz w:val="10"/>
                <w:szCs w:val="10"/>
              </w:rPr>
              <w:t>УЛ. НОВОВОСТОЧНАЯ</w:t>
            </w:r>
          </w:p>
          <w:p w:rsidR="003A10AA" w:rsidRDefault="003A10AA" w:rsidP="00E67FD2">
            <w:pPr>
              <w:spacing w:after="0" w:line="240" w:lineRule="auto"/>
              <w:rPr>
                <w:rFonts w:ascii="Times New Roman" w:eastAsia="Times New Roman" w:hAnsi="Times New Roman" w:cs="Times New Roman"/>
                <w:sz w:val="10"/>
                <w:szCs w:val="10"/>
              </w:rPr>
            </w:pPr>
            <w:r>
              <w:rPr>
                <w:rFonts w:ascii="Times New Roman" w:eastAsia="Times New Roman" w:hAnsi="Times New Roman" w:cs="Times New Roman"/>
                <w:sz w:val="10"/>
                <w:szCs w:val="10"/>
              </w:rPr>
              <w:t>УЛ. Б. АЛЕКСЕЕВА</w:t>
            </w:r>
          </w:p>
          <w:p w:rsidR="003A10AA" w:rsidRDefault="003A10AA" w:rsidP="00E67FD2">
            <w:pPr>
              <w:spacing w:after="0" w:line="240" w:lineRule="auto"/>
              <w:rPr>
                <w:rFonts w:ascii="Times New Roman" w:eastAsia="Times New Roman" w:hAnsi="Times New Roman" w:cs="Times New Roman"/>
                <w:sz w:val="10"/>
                <w:szCs w:val="10"/>
              </w:rPr>
            </w:pPr>
            <w:r>
              <w:rPr>
                <w:rFonts w:ascii="Times New Roman" w:eastAsia="Times New Roman" w:hAnsi="Times New Roman" w:cs="Times New Roman"/>
                <w:sz w:val="10"/>
                <w:szCs w:val="10"/>
              </w:rPr>
              <w:t xml:space="preserve">УЛ. КУЛИКОВА </w:t>
            </w:r>
          </w:p>
          <w:p w:rsidR="003A10AA" w:rsidRDefault="003A10AA" w:rsidP="00E67FD2">
            <w:pPr>
              <w:spacing w:after="0" w:line="240" w:lineRule="auto"/>
              <w:rPr>
                <w:rFonts w:ascii="Times New Roman" w:eastAsia="Times New Roman" w:hAnsi="Times New Roman" w:cs="Times New Roman"/>
                <w:sz w:val="10"/>
                <w:szCs w:val="10"/>
              </w:rPr>
            </w:pPr>
            <w:r>
              <w:rPr>
                <w:rFonts w:ascii="Times New Roman" w:eastAsia="Times New Roman" w:hAnsi="Times New Roman" w:cs="Times New Roman"/>
                <w:sz w:val="10"/>
                <w:szCs w:val="10"/>
              </w:rPr>
              <w:t>УЛ. БЕЛГОРОДСКАЯ</w:t>
            </w:r>
          </w:p>
          <w:p w:rsidR="003A10AA" w:rsidRDefault="003A10AA" w:rsidP="00E67FD2">
            <w:pPr>
              <w:spacing w:after="0" w:line="240" w:lineRule="auto"/>
              <w:rPr>
                <w:rFonts w:ascii="Times New Roman" w:eastAsia="Times New Roman" w:hAnsi="Times New Roman" w:cs="Times New Roman"/>
                <w:sz w:val="10"/>
                <w:szCs w:val="10"/>
              </w:rPr>
            </w:pPr>
            <w:r>
              <w:rPr>
                <w:rFonts w:ascii="Times New Roman" w:eastAsia="Times New Roman" w:hAnsi="Times New Roman" w:cs="Times New Roman"/>
                <w:sz w:val="10"/>
                <w:szCs w:val="10"/>
              </w:rPr>
              <w:t>УЛ. МИНУСИНСКАЯ</w:t>
            </w:r>
          </w:p>
          <w:p w:rsidR="003A10AA" w:rsidRDefault="003A10AA" w:rsidP="00E67FD2">
            <w:pPr>
              <w:spacing w:after="0" w:line="240" w:lineRule="auto"/>
              <w:rPr>
                <w:rFonts w:ascii="Times New Roman" w:eastAsia="Times New Roman" w:hAnsi="Times New Roman" w:cs="Times New Roman"/>
                <w:sz w:val="10"/>
                <w:szCs w:val="10"/>
              </w:rPr>
            </w:pPr>
            <w:r>
              <w:rPr>
                <w:rFonts w:ascii="Times New Roman" w:eastAsia="Times New Roman" w:hAnsi="Times New Roman" w:cs="Times New Roman"/>
                <w:sz w:val="10"/>
                <w:szCs w:val="10"/>
              </w:rPr>
              <w:t>УЛ. ЯБЛОЧКОВА</w:t>
            </w:r>
          </w:p>
          <w:p w:rsidR="003A10AA" w:rsidRDefault="003A10AA" w:rsidP="00E67FD2">
            <w:pPr>
              <w:spacing w:after="0" w:line="240" w:lineRule="auto"/>
              <w:rPr>
                <w:rFonts w:ascii="Times New Roman" w:eastAsia="Times New Roman" w:hAnsi="Times New Roman" w:cs="Times New Roman"/>
                <w:sz w:val="10"/>
                <w:szCs w:val="10"/>
              </w:rPr>
            </w:pPr>
            <w:r>
              <w:rPr>
                <w:rFonts w:ascii="Times New Roman" w:eastAsia="Times New Roman" w:hAnsi="Times New Roman" w:cs="Times New Roman"/>
                <w:sz w:val="10"/>
                <w:szCs w:val="10"/>
              </w:rPr>
              <w:t>МОСТ Ч/З Р.ПР.БОЛДА</w:t>
            </w:r>
          </w:p>
          <w:p w:rsidR="003A10AA" w:rsidRDefault="003A10AA" w:rsidP="00E67FD2">
            <w:pPr>
              <w:spacing w:after="0" w:line="240" w:lineRule="auto"/>
              <w:rPr>
                <w:rFonts w:ascii="Times New Roman" w:eastAsia="Times New Roman" w:hAnsi="Times New Roman" w:cs="Times New Roman"/>
                <w:b/>
                <w:bCs/>
                <w:sz w:val="10"/>
                <w:szCs w:val="10"/>
              </w:rPr>
            </w:pPr>
            <w:r>
              <w:rPr>
                <w:rFonts w:ascii="Times New Roman" w:eastAsia="Times New Roman" w:hAnsi="Times New Roman" w:cs="Times New Roman"/>
                <w:sz w:val="10"/>
                <w:szCs w:val="10"/>
              </w:rPr>
              <w:t>УЛ. 2-АЯ СОЛИКАМСКАЯ УЛ.РЕВОЛЮЦИОННАЯ УЛ.СОЛИКАМСКАЯ УЛ.НОВОРОСИЙСКАЯ ПЕР.КОМСОМОЛЬСКИЙ  УЛ.КАРАГАЛИНСКАЯ</w:t>
            </w:r>
          </w:p>
        </w:tc>
        <w:tc>
          <w:tcPr>
            <w:tcW w:w="851" w:type="dxa"/>
            <w:tcBorders>
              <w:left w:val="single" w:sz="4" w:space="0" w:color="auto"/>
              <w:bottom w:val="single" w:sz="4" w:space="0" w:color="auto"/>
              <w:right w:val="single" w:sz="4" w:space="0" w:color="auto"/>
            </w:tcBorders>
            <w:shd w:val="clear" w:color="auto" w:fill="auto"/>
            <w:vAlign w:val="center"/>
            <w:hideMark/>
          </w:tcPr>
          <w:p w:rsidR="003A10AA" w:rsidRDefault="003A10AA" w:rsidP="00E67FD2">
            <w:pPr>
              <w:spacing w:after="0" w:line="240" w:lineRule="auto"/>
              <w:jc w:val="center"/>
              <w:rPr>
                <w:rFonts w:ascii="Times New Roman" w:eastAsia="Times New Roman" w:hAnsi="Times New Roman" w:cs="Times New Roman"/>
                <w:sz w:val="10"/>
                <w:szCs w:val="10"/>
              </w:rPr>
            </w:pPr>
            <w:r>
              <w:rPr>
                <w:rFonts w:ascii="Times New Roman" w:eastAsia="Times New Roman" w:hAnsi="Times New Roman" w:cs="Times New Roman"/>
                <w:sz w:val="10"/>
                <w:szCs w:val="10"/>
              </w:rPr>
              <w:t>14,5</w:t>
            </w:r>
          </w:p>
        </w:tc>
        <w:tc>
          <w:tcPr>
            <w:tcW w:w="992" w:type="dxa"/>
            <w:vMerge/>
            <w:tcBorders>
              <w:left w:val="single" w:sz="4" w:space="0" w:color="auto"/>
              <w:bottom w:val="single" w:sz="4" w:space="0" w:color="auto"/>
              <w:right w:val="single" w:sz="4" w:space="0" w:color="auto"/>
            </w:tcBorders>
            <w:shd w:val="clear" w:color="auto" w:fill="auto"/>
            <w:vAlign w:val="center"/>
            <w:hideMark/>
          </w:tcPr>
          <w:p w:rsidR="003A10AA" w:rsidRPr="00304692" w:rsidRDefault="003A10AA" w:rsidP="00E67FD2">
            <w:pPr>
              <w:spacing w:after="0" w:line="240" w:lineRule="auto"/>
              <w:jc w:val="center"/>
              <w:rPr>
                <w:rFonts w:ascii="Times New Roman" w:eastAsia="Times New Roman" w:hAnsi="Times New Roman" w:cs="Times New Roman"/>
                <w:sz w:val="10"/>
                <w:szCs w:val="10"/>
              </w:rPr>
            </w:pPr>
          </w:p>
        </w:tc>
        <w:tc>
          <w:tcPr>
            <w:tcW w:w="850" w:type="dxa"/>
            <w:vMerge/>
            <w:tcBorders>
              <w:left w:val="single" w:sz="4" w:space="0" w:color="auto"/>
              <w:bottom w:val="single" w:sz="4" w:space="0" w:color="auto"/>
              <w:right w:val="single" w:sz="4" w:space="0" w:color="auto"/>
            </w:tcBorders>
            <w:shd w:val="clear" w:color="auto" w:fill="auto"/>
            <w:vAlign w:val="center"/>
            <w:hideMark/>
          </w:tcPr>
          <w:p w:rsidR="003A10AA" w:rsidRPr="00304692" w:rsidRDefault="003A10AA" w:rsidP="00E67FD2">
            <w:pPr>
              <w:spacing w:after="0" w:line="240" w:lineRule="auto"/>
              <w:jc w:val="center"/>
              <w:rPr>
                <w:rFonts w:ascii="Times New Roman" w:eastAsia="Times New Roman" w:hAnsi="Times New Roman" w:cs="Times New Roman"/>
                <w:sz w:val="10"/>
                <w:szCs w:val="10"/>
              </w:rPr>
            </w:pPr>
          </w:p>
        </w:tc>
        <w:tc>
          <w:tcPr>
            <w:tcW w:w="820" w:type="dxa"/>
            <w:vMerge/>
            <w:tcBorders>
              <w:left w:val="single" w:sz="4" w:space="0" w:color="auto"/>
              <w:bottom w:val="single" w:sz="4" w:space="0" w:color="auto"/>
              <w:right w:val="single" w:sz="4" w:space="0" w:color="auto"/>
            </w:tcBorders>
            <w:shd w:val="clear" w:color="auto" w:fill="auto"/>
            <w:vAlign w:val="center"/>
            <w:hideMark/>
          </w:tcPr>
          <w:p w:rsidR="003A10AA" w:rsidRPr="00304692" w:rsidRDefault="003A10AA" w:rsidP="00E67FD2">
            <w:pPr>
              <w:spacing w:after="0" w:line="240" w:lineRule="auto"/>
              <w:jc w:val="center"/>
              <w:rPr>
                <w:rFonts w:ascii="Times New Roman" w:eastAsia="Times New Roman" w:hAnsi="Times New Roman" w:cs="Times New Roman"/>
                <w:sz w:val="10"/>
                <w:szCs w:val="10"/>
              </w:rPr>
            </w:pPr>
          </w:p>
        </w:tc>
        <w:tc>
          <w:tcPr>
            <w:tcW w:w="740" w:type="dxa"/>
            <w:vMerge/>
            <w:tcBorders>
              <w:left w:val="single" w:sz="4" w:space="0" w:color="auto"/>
              <w:bottom w:val="single" w:sz="4" w:space="0" w:color="auto"/>
              <w:right w:val="single" w:sz="4" w:space="0" w:color="auto"/>
            </w:tcBorders>
            <w:shd w:val="clear" w:color="auto" w:fill="auto"/>
            <w:vAlign w:val="center"/>
            <w:hideMark/>
          </w:tcPr>
          <w:p w:rsidR="003A10AA" w:rsidRPr="00304692" w:rsidRDefault="003A10AA" w:rsidP="00E67FD2">
            <w:pPr>
              <w:spacing w:after="0" w:line="240" w:lineRule="auto"/>
              <w:jc w:val="center"/>
              <w:rPr>
                <w:rFonts w:ascii="Times New Roman" w:eastAsia="Times New Roman" w:hAnsi="Times New Roman" w:cs="Times New Roman"/>
                <w:sz w:val="10"/>
                <w:szCs w:val="10"/>
              </w:rPr>
            </w:pPr>
          </w:p>
        </w:tc>
        <w:tc>
          <w:tcPr>
            <w:tcW w:w="708" w:type="dxa"/>
            <w:vMerge/>
            <w:tcBorders>
              <w:left w:val="single" w:sz="4" w:space="0" w:color="auto"/>
              <w:bottom w:val="single" w:sz="4" w:space="0" w:color="auto"/>
              <w:right w:val="single" w:sz="4" w:space="0" w:color="auto"/>
            </w:tcBorders>
            <w:shd w:val="clear" w:color="auto" w:fill="auto"/>
            <w:vAlign w:val="center"/>
            <w:hideMark/>
          </w:tcPr>
          <w:p w:rsidR="003A10AA" w:rsidRPr="00304692" w:rsidRDefault="003A10AA" w:rsidP="00E67FD2">
            <w:pPr>
              <w:spacing w:after="0" w:line="240" w:lineRule="auto"/>
              <w:jc w:val="center"/>
              <w:rPr>
                <w:rFonts w:ascii="Times New Roman" w:eastAsia="Times New Roman" w:hAnsi="Times New Roman" w:cs="Times New Roman"/>
                <w:sz w:val="10"/>
                <w:szCs w:val="10"/>
              </w:rPr>
            </w:pPr>
          </w:p>
        </w:tc>
        <w:tc>
          <w:tcPr>
            <w:tcW w:w="1985" w:type="dxa"/>
            <w:vMerge/>
            <w:tcBorders>
              <w:left w:val="single" w:sz="4" w:space="0" w:color="auto"/>
              <w:bottom w:val="single" w:sz="4" w:space="0" w:color="auto"/>
              <w:right w:val="single" w:sz="4" w:space="0" w:color="auto"/>
            </w:tcBorders>
            <w:shd w:val="clear" w:color="auto" w:fill="auto"/>
            <w:vAlign w:val="center"/>
            <w:hideMark/>
          </w:tcPr>
          <w:p w:rsidR="003A10AA" w:rsidRPr="00304692" w:rsidRDefault="003A10AA" w:rsidP="00E67FD2">
            <w:pPr>
              <w:spacing w:after="0" w:line="240" w:lineRule="auto"/>
              <w:jc w:val="center"/>
              <w:rPr>
                <w:rFonts w:ascii="Times New Roman" w:eastAsia="Times New Roman" w:hAnsi="Times New Roman" w:cs="Times New Roman"/>
                <w:sz w:val="10"/>
                <w:szCs w:val="10"/>
              </w:rPr>
            </w:pPr>
          </w:p>
        </w:tc>
        <w:tc>
          <w:tcPr>
            <w:tcW w:w="709" w:type="dxa"/>
            <w:vMerge/>
            <w:tcBorders>
              <w:left w:val="single" w:sz="4" w:space="0" w:color="auto"/>
              <w:bottom w:val="single" w:sz="4" w:space="0" w:color="auto"/>
              <w:right w:val="single" w:sz="4" w:space="0" w:color="auto"/>
            </w:tcBorders>
            <w:shd w:val="clear" w:color="auto" w:fill="auto"/>
            <w:vAlign w:val="center"/>
            <w:hideMark/>
          </w:tcPr>
          <w:p w:rsidR="003A10AA" w:rsidRPr="00304692" w:rsidRDefault="003A10AA" w:rsidP="00E67FD2">
            <w:pPr>
              <w:spacing w:after="0" w:line="240" w:lineRule="auto"/>
              <w:jc w:val="center"/>
              <w:rPr>
                <w:rFonts w:ascii="Times New Roman" w:eastAsia="Times New Roman" w:hAnsi="Times New Roman" w:cs="Times New Roman"/>
                <w:sz w:val="10"/>
                <w:szCs w:val="10"/>
              </w:rPr>
            </w:pPr>
          </w:p>
        </w:tc>
        <w:tc>
          <w:tcPr>
            <w:tcW w:w="708" w:type="dxa"/>
            <w:vMerge/>
            <w:tcBorders>
              <w:left w:val="single" w:sz="4" w:space="0" w:color="auto"/>
              <w:bottom w:val="single" w:sz="4" w:space="0" w:color="auto"/>
              <w:right w:val="single" w:sz="4" w:space="0" w:color="auto"/>
            </w:tcBorders>
            <w:shd w:val="clear" w:color="auto" w:fill="auto"/>
            <w:vAlign w:val="center"/>
          </w:tcPr>
          <w:p w:rsidR="003A10AA" w:rsidRPr="00304692" w:rsidRDefault="003A10AA" w:rsidP="00E67FD2">
            <w:pPr>
              <w:spacing w:after="0" w:line="240" w:lineRule="auto"/>
              <w:jc w:val="center"/>
              <w:rPr>
                <w:rFonts w:ascii="Times New Roman" w:eastAsia="Times New Roman" w:hAnsi="Times New Roman" w:cs="Times New Roman"/>
                <w:sz w:val="10"/>
                <w:szCs w:val="10"/>
              </w:rPr>
            </w:pPr>
          </w:p>
        </w:tc>
      </w:tr>
      <w:tr w:rsidR="003A10AA" w:rsidRPr="00304692" w:rsidTr="00CE200B">
        <w:trPr>
          <w:trHeight w:val="2098"/>
        </w:trPr>
        <w:tc>
          <w:tcPr>
            <w:tcW w:w="851" w:type="dxa"/>
            <w:tcBorders>
              <w:top w:val="nil"/>
              <w:left w:val="single" w:sz="4" w:space="0" w:color="auto"/>
              <w:bottom w:val="single" w:sz="4" w:space="0" w:color="auto"/>
              <w:right w:val="single" w:sz="4" w:space="0" w:color="auto"/>
            </w:tcBorders>
            <w:shd w:val="clear" w:color="auto" w:fill="auto"/>
            <w:vAlign w:val="center"/>
          </w:tcPr>
          <w:p w:rsidR="003A10AA" w:rsidRPr="00304692" w:rsidRDefault="003A10AA" w:rsidP="00E67FD2">
            <w:pPr>
              <w:pStyle w:val="a5"/>
              <w:numPr>
                <w:ilvl w:val="0"/>
                <w:numId w:val="1"/>
              </w:numPr>
              <w:spacing w:after="0" w:line="240" w:lineRule="auto"/>
              <w:jc w:val="center"/>
              <w:rPr>
                <w:rFonts w:ascii="Times New Roman" w:eastAsia="Times New Roman" w:hAnsi="Times New Roman" w:cs="Times New Roman"/>
                <w:sz w:val="10"/>
                <w:szCs w:val="10"/>
              </w:rPr>
            </w:pPr>
          </w:p>
        </w:tc>
        <w:tc>
          <w:tcPr>
            <w:tcW w:w="567"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3A10AA" w:rsidRPr="00304692" w:rsidRDefault="003A10AA" w:rsidP="00E67FD2">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К-1</w:t>
            </w:r>
          </w:p>
        </w:tc>
        <w:tc>
          <w:tcPr>
            <w:tcW w:w="1843"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3A10AA" w:rsidRPr="00304692" w:rsidRDefault="003A10AA" w:rsidP="00E67FD2">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КРУГОВОЙ</w:t>
            </w:r>
          </w:p>
        </w:tc>
        <w:tc>
          <w:tcPr>
            <w:tcW w:w="2693" w:type="dxa"/>
            <w:tcBorders>
              <w:top w:val="nil"/>
              <w:left w:val="nil"/>
              <w:bottom w:val="single" w:sz="4" w:space="0" w:color="auto"/>
              <w:right w:val="single" w:sz="4" w:space="0" w:color="auto"/>
            </w:tcBorders>
            <w:shd w:val="clear" w:color="auto" w:fill="auto"/>
          </w:tcPr>
          <w:p w:rsidR="003A10AA" w:rsidRPr="00304692" w:rsidRDefault="003A10AA" w:rsidP="00E67FD2">
            <w:pPr>
              <w:spacing w:after="0" w:line="240" w:lineRule="auto"/>
              <w:rPr>
                <w:rFonts w:ascii="Times New Roman" w:eastAsia="Times New Roman" w:hAnsi="Times New Roman" w:cs="Times New Roman"/>
                <w:sz w:val="10"/>
                <w:szCs w:val="10"/>
              </w:rPr>
            </w:pPr>
            <w:r w:rsidRPr="00304692">
              <w:rPr>
                <w:rFonts w:ascii="Times New Roman" w:eastAsia="Times New Roman" w:hAnsi="Times New Roman" w:cs="Times New Roman"/>
                <w:b/>
                <w:bCs/>
                <w:sz w:val="10"/>
                <w:szCs w:val="10"/>
              </w:rPr>
              <w:t xml:space="preserve">В прямом </w:t>
            </w:r>
            <w:proofErr w:type="spellStart"/>
            <w:r w:rsidRPr="00304692">
              <w:rPr>
                <w:rFonts w:ascii="Times New Roman" w:eastAsia="Times New Roman" w:hAnsi="Times New Roman" w:cs="Times New Roman"/>
                <w:b/>
                <w:bCs/>
                <w:sz w:val="10"/>
                <w:szCs w:val="10"/>
              </w:rPr>
              <w:t>направлении:</w:t>
            </w:r>
            <w:r w:rsidRPr="00304692">
              <w:rPr>
                <w:rFonts w:ascii="Times New Roman" w:eastAsia="Times New Roman" w:hAnsi="Times New Roman" w:cs="Times New Roman"/>
                <w:bCs/>
                <w:sz w:val="10"/>
                <w:szCs w:val="10"/>
              </w:rPr>
              <w:t>«ШКОЛА</w:t>
            </w:r>
            <w:proofErr w:type="spellEnd"/>
            <w:r w:rsidRPr="00304692">
              <w:rPr>
                <w:rFonts w:ascii="Times New Roman" w:eastAsia="Times New Roman" w:hAnsi="Times New Roman" w:cs="Times New Roman"/>
                <w:bCs/>
                <w:sz w:val="10"/>
                <w:szCs w:val="10"/>
              </w:rPr>
              <w:t xml:space="preserve"> №4», «АВТОРЫНОК» «ОНКОДИСПАНСЕР» «РЫНОК НА 11 КРАСНОЙ АРМИИ» «КУЛИКОВА, 50» «ТЦ ВО</w:t>
            </w:r>
            <w:r>
              <w:rPr>
                <w:rFonts w:ascii="Times New Roman" w:eastAsia="Times New Roman" w:hAnsi="Times New Roman" w:cs="Times New Roman"/>
                <w:bCs/>
                <w:sz w:val="10"/>
                <w:szCs w:val="10"/>
              </w:rPr>
              <w:t>СТОЧНЫЙ» «ДЕТСКИЙ САД №128» «СТО</w:t>
            </w:r>
            <w:r w:rsidRPr="00304692">
              <w:rPr>
                <w:rFonts w:ascii="Times New Roman" w:eastAsia="Times New Roman" w:hAnsi="Times New Roman" w:cs="Times New Roman"/>
                <w:bCs/>
                <w:sz w:val="10"/>
                <w:szCs w:val="10"/>
              </w:rPr>
              <w:t>МАТОЛОГИЧЕСКАЯ ПОЛИКЛИНИКА №3» «СТУДЕНЧЕСКАЯ» «СК ЗВЕЗДНЫЙ» «АЛЛЕЯ ВОИНОВ-ИНТЕРНАЦИОНАЛИСТОВ» «ВОДОКАНАЛ» «ПАРК ПЛАНЕТА» «ШКОЛА РОСТО» «ДЕТСКАЯ ГОРОДСКАЯ КЛИНИЧЕСКАЯ БОЛЬНИЦА №1 ДЛЯ НОВОРОЖДЕННЫХ» «МЕДКОЛЛЕДЖ» «БЭРА» «ВОЛЖСКАЯ» «ЖИЛГОРОДОК» «ТРОФИМОВА» «ТАРАТ-БАЗАР» «ПЛ.ЛЕНИНА» «ПЛ.ОКТЯБРЬСКАЯ» «ЦУМ» «КОММУНИСТИЧЕСКАЯ» «КАЛИНИНА» «КАРТИННАЯ ГАЛЕРЕЯ» «ЦИРК» «ТЦ АЙСБЕРГ» «Ж/Д ВОКЗАЛ» «ПОЛИТЕХНИЧЕСКИЙ КОЛЛЕДЖ» «ШКОЛА №4»</w:t>
            </w:r>
          </w:p>
        </w:tc>
        <w:tc>
          <w:tcPr>
            <w:tcW w:w="1701" w:type="dxa"/>
            <w:tcBorders>
              <w:top w:val="single" w:sz="4" w:space="0" w:color="auto"/>
              <w:left w:val="single" w:sz="4" w:space="0" w:color="auto"/>
              <w:bottom w:val="single" w:sz="4" w:space="0" w:color="auto"/>
              <w:right w:val="single" w:sz="4" w:space="0" w:color="auto"/>
            </w:tcBorders>
            <w:shd w:val="clear" w:color="auto" w:fill="auto"/>
            <w:hideMark/>
          </w:tcPr>
          <w:p w:rsidR="003A10AA" w:rsidRPr="00304692" w:rsidRDefault="003A10AA" w:rsidP="00E67FD2">
            <w:pPr>
              <w:spacing w:after="0" w:line="240" w:lineRule="auto"/>
              <w:rPr>
                <w:rFonts w:ascii="Times New Roman" w:eastAsia="Times New Roman" w:hAnsi="Times New Roman" w:cs="Times New Roman"/>
                <w:sz w:val="10"/>
                <w:szCs w:val="10"/>
              </w:rPr>
            </w:pPr>
            <w:r w:rsidRPr="00304692">
              <w:rPr>
                <w:rFonts w:ascii="Times New Roman" w:eastAsia="Times New Roman" w:hAnsi="Times New Roman" w:cs="Times New Roman"/>
                <w:b/>
                <w:bCs/>
                <w:sz w:val="10"/>
                <w:szCs w:val="10"/>
              </w:rPr>
              <w:t xml:space="preserve">В прямом направлении: </w:t>
            </w:r>
            <w:r w:rsidRPr="00304692">
              <w:rPr>
                <w:rFonts w:ascii="Times New Roman" w:eastAsia="Times New Roman" w:hAnsi="Times New Roman" w:cs="Times New Roman"/>
                <w:sz w:val="10"/>
                <w:szCs w:val="10"/>
              </w:rPr>
              <w:t xml:space="preserve">ПЛ.ОКТЯБРЬСКАЯ УЛ.АДМИРАЛТЕЙСКАЯ УЛ.СВЕРДЛОВА ПОБЕДЫ ЯБЛОЧКОВА Б.АЛЕКСЕЕВА </w:t>
            </w:r>
          </w:p>
          <w:p w:rsidR="003A10AA" w:rsidRPr="00304692" w:rsidRDefault="003A10AA" w:rsidP="00E67FD2">
            <w:pPr>
              <w:spacing w:after="0" w:line="240" w:lineRule="auto"/>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11-Й КР.АРМИИ КУЛИКОВА С.ПЕРОВСКОЙ Н.ОСТРОВСКОГО БОЕВАЯ АДМИРАЛТЕЙСКАЯ ПЛ.ОКТЯБРЬСКАЯ</w:t>
            </w:r>
          </w:p>
        </w:tc>
        <w:tc>
          <w:tcPr>
            <w:tcW w:w="85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3A10AA" w:rsidRPr="00304692" w:rsidRDefault="003A10AA" w:rsidP="00E67FD2">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14</w:t>
            </w: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3A10AA" w:rsidRPr="00304692" w:rsidRDefault="003A10AA" w:rsidP="00E67FD2">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В установленных остановочных пунктах</w:t>
            </w:r>
          </w:p>
        </w:tc>
        <w:tc>
          <w:tcPr>
            <w:tcW w:w="85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3A10AA" w:rsidRPr="00304692" w:rsidRDefault="003A10AA" w:rsidP="00E67FD2">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Регулярные перевозки по регулируемым тарифам</w:t>
            </w:r>
          </w:p>
        </w:tc>
        <w:tc>
          <w:tcPr>
            <w:tcW w:w="82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3A10AA" w:rsidRPr="00304692" w:rsidRDefault="003A10AA" w:rsidP="00E67FD2">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 xml:space="preserve">Автобусы    </w:t>
            </w:r>
          </w:p>
          <w:p w:rsidR="003A10AA" w:rsidRPr="00304692" w:rsidRDefault="003A10AA" w:rsidP="00E67FD2">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6 - большой класс.</w:t>
            </w:r>
          </w:p>
        </w:tc>
        <w:tc>
          <w:tcPr>
            <w:tcW w:w="740"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3A10AA" w:rsidRPr="00304692" w:rsidRDefault="003A10AA" w:rsidP="00E67FD2">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Евро II          Евро III</w:t>
            </w:r>
          </w:p>
        </w:tc>
        <w:tc>
          <w:tcPr>
            <w:tcW w:w="70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3A10AA" w:rsidRPr="00304692" w:rsidRDefault="003A10AA" w:rsidP="00E67FD2">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2006г</w:t>
            </w:r>
          </w:p>
        </w:tc>
        <w:tc>
          <w:tcPr>
            <w:tcW w:w="1985"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3A10AA" w:rsidRPr="00304692" w:rsidRDefault="003A10AA" w:rsidP="00E67FD2">
            <w:pPr>
              <w:spacing w:after="0" w:line="240" w:lineRule="auto"/>
              <w:jc w:val="center"/>
              <w:rPr>
                <w:rFonts w:ascii="Times New Roman" w:eastAsia="Times New Roman" w:hAnsi="Times New Roman" w:cs="Times New Roman"/>
                <w:sz w:val="10"/>
                <w:szCs w:val="10"/>
              </w:rPr>
            </w:pPr>
          </w:p>
        </w:tc>
        <w:tc>
          <w:tcPr>
            <w:tcW w:w="709"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3A10AA" w:rsidRPr="00304692" w:rsidRDefault="003A10AA" w:rsidP="00E67FD2">
            <w:pPr>
              <w:spacing w:after="0" w:line="240" w:lineRule="auto"/>
              <w:jc w:val="center"/>
              <w:rPr>
                <w:rFonts w:ascii="Times New Roman" w:eastAsia="Times New Roman" w:hAnsi="Times New Roman" w:cs="Times New Roman"/>
                <w:sz w:val="10"/>
                <w:szCs w:val="10"/>
              </w:rPr>
            </w:pPr>
          </w:p>
        </w:tc>
        <w:tc>
          <w:tcPr>
            <w:tcW w:w="70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3A10AA" w:rsidRPr="00304692" w:rsidRDefault="003A10AA" w:rsidP="00E67FD2">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2208-м</w:t>
            </w:r>
          </w:p>
        </w:tc>
      </w:tr>
      <w:tr w:rsidR="003A10AA" w:rsidRPr="00304692" w:rsidTr="00B33646">
        <w:trPr>
          <w:trHeight w:val="1407"/>
        </w:trPr>
        <w:tc>
          <w:tcPr>
            <w:tcW w:w="851" w:type="dxa"/>
            <w:tcBorders>
              <w:top w:val="nil"/>
              <w:left w:val="single" w:sz="4" w:space="0" w:color="auto"/>
              <w:bottom w:val="single" w:sz="4" w:space="0" w:color="auto"/>
              <w:right w:val="single" w:sz="4" w:space="0" w:color="auto"/>
            </w:tcBorders>
            <w:shd w:val="clear" w:color="auto" w:fill="auto"/>
            <w:vAlign w:val="center"/>
          </w:tcPr>
          <w:p w:rsidR="003A10AA" w:rsidRPr="00304692" w:rsidRDefault="003A10AA" w:rsidP="00E67FD2">
            <w:pPr>
              <w:pStyle w:val="a5"/>
              <w:numPr>
                <w:ilvl w:val="0"/>
                <w:numId w:val="1"/>
              </w:numPr>
              <w:spacing w:after="0" w:line="240" w:lineRule="auto"/>
              <w:jc w:val="center"/>
              <w:rPr>
                <w:rFonts w:ascii="Times New Roman" w:eastAsia="Times New Roman" w:hAnsi="Times New Roman" w:cs="Times New Roman"/>
                <w:sz w:val="10"/>
                <w:szCs w:val="10"/>
              </w:rPr>
            </w:pPr>
          </w:p>
        </w:tc>
        <w:tc>
          <w:tcPr>
            <w:tcW w:w="567" w:type="dxa"/>
            <w:tcBorders>
              <w:top w:val="single" w:sz="4" w:space="0" w:color="auto"/>
              <w:left w:val="nil"/>
              <w:bottom w:val="single" w:sz="4" w:space="0" w:color="auto"/>
              <w:right w:val="single" w:sz="4" w:space="0" w:color="auto"/>
            </w:tcBorders>
            <w:shd w:val="clear" w:color="auto" w:fill="auto"/>
            <w:vAlign w:val="center"/>
            <w:hideMark/>
          </w:tcPr>
          <w:p w:rsidR="003A10AA" w:rsidRPr="00304692" w:rsidRDefault="003A10AA" w:rsidP="00E67FD2">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К-2</w:t>
            </w:r>
          </w:p>
        </w:tc>
        <w:tc>
          <w:tcPr>
            <w:tcW w:w="1843" w:type="dxa"/>
            <w:tcBorders>
              <w:top w:val="single" w:sz="4" w:space="0" w:color="auto"/>
              <w:left w:val="nil"/>
              <w:bottom w:val="single" w:sz="4" w:space="0" w:color="auto"/>
              <w:right w:val="single" w:sz="4" w:space="0" w:color="auto"/>
            </w:tcBorders>
            <w:shd w:val="clear" w:color="auto" w:fill="auto"/>
            <w:vAlign w:val="center"/>
            <w:hideMark/>
          </w:tcPr>
          <w:p w:rsidR="003A10AA" w:rsidRPr="00304692" w:rsidRDefault="003A10AA" w:rsidP="00E67FD2">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КРУГОВОЙ</w:t>
            </w:r>
          </w:p>
        </w:tc>
        <w:tc>
          <w:tcPr>
            <w:tcW w:w="2693" w:type="dxa"/>
            <w:tcBorders>
              <w:top w:val="single" w:sz="4" w:space="0" w:color="auto"/>
              <w:left w:val="single" w:sz="4" w:space="0" w:color="auto"/>
              <w:bottom w:val="single" w:sz="4" w:space="0" w:color="auto"/>
              <w:right w:val="single" w:sz="4" w:space="0" w:color="auto"/>
            </w:tcBorders>
            <w:shd w:val="clear" w:color="auto" w:fill="auto"/>
          </w:tcPr>
          <w:p w:rsidR="003A10AA" w:rsidRPr="00304692" w:rsidRDefault="003A10AA" w:rsidP="00E67FD2">
            <w:pPr>
              <w:spacing w:after="0" w:line="240" w:lineRule="auto"/>
              <w:rPr>
                <w:rFonts w:ascii="Times New Roman" w:eastAsia="Times New Roman" w:hAnsi="Times New Roman" w:cs="Times New Roman"/>
                <w:bCs/>
                <w:sz w:val="10"/>
                <w:szCs w:val="10"/>
              </w:rPr>
            </w:pPr>
            <w:r w:rsidRPr="00304692">
              <w:rPr>
                <w:rFonts w:ascii="Times New Roman" w:eastAsia="Times New Roman" w:hAnsi="Times New Roman" w:cs="Times New Roman"/>
                <w:b/>
                <w:bCs/>
                <w:sz w:val="10"/>
                <w:szCs w:val="10"/>
              </w:rPr>
              <w:t xml:space="preserve">В прямом направлении: </w:t>
            </w:r>
            <w:r w:rsidRPr="00304692">
              <w:rPr>
                <w:rFonts w:ascii="Times New Roman" w:eastAsia="Times New Roman" w:hAnsi="Times New Roman" w:cs="Times New Roman"/>
                <w:bCs/>
                <w:sz w:val="10"/>
                <w:szCs w:val="10"/>
              </w:rPr>
              <w:t>«ШКОЛА №4» «ПОЛИТЕХНИЧЕСКИЙ КОЛЛЕДЖ» «Ж/Д ВОКЗАЛ» «ТЦ АЙСБЕРГ» «ЦИРК» «КАРТИННАЯ ГАЛЕРЕЯ» «КАЛИНИНА» «КОММУНИСТИЧЕСКАЯ» «ЦУМ» «ПЛ.ОКТЯБРЬСКАЯ» «ПЛ.ЛЕНИНА» «ТАРАТ-БАЗАР» «ТРОФИМОВА» «ЖИЛГОРОДОК» «ВОЛЖСКАЯ» «БЭРА» «МЕДКОЛЛЕДЖ» «ДЕТСКАЯ ГОРОДСКАЯ КЛИНИЧЕСКАЯ БОЛЬНИЦА №1 ДЛЯ НОВОРОЖДЕННЫХ» «ШКОЛА РОСТО» «ПАРК ПЛАНЕТА» «ВОДОКАНАЛ» «АЛЛЕЯ ВОИНОВ-ИНТЕРНАЦИОНАЛИСТОВ» «</w:t>
            </w:r>
            <w:r>
              <w:rPr>
                <w:rFonts w:ascii="Times New Roman" w:eastAsia="Times New Roman" w:hAnsi="Times New Roman" w:cs="Times New Roman"/>
                <w:bCs/>
                <w:sz w:val="10"/>
                <w:szCs w:val="10"/>
              </w:rPr>
              <w:t>СК ЗВЕЗДНЫЙ» «СТУДЕНЧЕСКАЯ» «СТО</w:t>
            </w:r>
            <w:r w:rsidRPr="00304692">
              <w:rPr>
                <w:rFonts w:ascii="Times New Roman" w:eastAsia="Times New Roman" w:hAnsi="Times New Roman" w:cs="Times New Roman"/>
                <w:bCs/>
                <w:sz w:val="10"/>
                <w:szCs w:val="10"/>
              </w:rPr>
              <w:t xml:space="preserve">МАТОЛОГИЧЕСКАЯ ПОЛИКЛИНИКА №3» «ДЕТСКИЙ САД №128» «ТЦ ВОСТОЧНЫЙ» «КУЛИКОВА, 50» «РЫНОК НА 11 КРАСНОЙ АРМИИ» «ОНКОДИСПАНСЕР» «АВТОРЫНОК» «ШКОЛА №4» </w:t>
            </w:r>
          </w:p>
          <w:p w:rsidR="003A10AA" w:rsidRPr="00304692" w:rsidRDefault="003A10AA" w:rsidP="00E67FD2">
            <w:pPr>
              <w:spacing w:after="0" w:line="240" w:lineRule="auto"/>
              <w:rPr>
                <w:rFonts w:ascii="Times New Roman" w:eastAsia="Times New Roman" w:hAnsi="Times New Roman" w:cs="Times New Roman"/>
                <w:sz w:val="10"/>
                <w:szCs w:val="10"/>
              </w:rPr>
            </w:pPr>
          </w:p>
        </w:tc>
        <w:tc>
          <w:tcPr>
            <w:tcW w:w="1701" w:type="dxa"/>
            <w:tcBorders>
              <w:top w:val="single" w:sz="4" w:space="0" w:color="auto"/>
              <w:left w:val="nil"/>
              <w:bottom w:val="single" w:sz="4" w:space="0" w:color="auto"/>
              <w:right w:val="single" w:sz="4" w:space="0" w:color="auto"/>
            </w:tcBorders>
            <w:shd w:val="clear" w:color="auto" w:fill="auto"/>
            <w:hideMark/>
          </w:tcPr>
          <w:p w:rsidR="003A10AA" w:rsidRPr="00304692" w:rsidRDefault="003A10AA" w:rsidP="00E67FD2">
            <w:pPr>
              <w:spacing w:after="0" w:line="240" w:lineRule="auto"/>
              <w:rPr>
                <w:rFonts w:ascii="Times New Roman" w:eastAsia="Times New Roman" w:hAnsi="Times New Roman" w:cs="Times New Roman"/>
                <w:sz w:val="10"/>
                <w:szCs w:val="10"/>
              </w:rPr>
            </w:pPr>
            <w:r w:rsidRPr="00304692">
              <w:rPr>
                <w:rFonts w:ascii="Times New Roman" w:eastAsia="Times New Roman" w:hAnsi="Times New Roman" w:cs="Times New Roman"/>
                <w:b/>
                <w:bCs/>
                <w:sz w:val="10"/>
                <w:szCs w:val="10"/>
              </w:rPr>
              <w:t xml:space="preserve">В прямом направлении: </w:t>
            </w:r>
            <w:r w:rsidRPr="00304692">
              <w:rPr>
                <w:rFonts w:ascii="Times New Roman" w:eastAsia="Times New Roman" w:hAnsi="Times New Roman" w:cs="Times New Roman"/>
                <w:sz w:val="10"/>
                <w:szCs w:val="10"/>
              </w:rPr>
              <w:t>ПЛ.ОКТЯБРЬСКАЯ УЛ.АДМИРАЛТЕЙСКАЯ БОЕВАЯ Н.ОСТРОВСКОГО С.ПЕРОВСКОЙ КУЛИКОВА</w:t>
            </w:r>
          </w:p>
          <w:p w:rsidR="003A10AA" w:rsidRPr="00304692" w:rsidRDefault="003A10AA" w:rsidP="00E67FD2">
            <w:pPr>
              <w:spacing w:after="0" w:line="240" w:lineRule="auto"/>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11-Й КР.АРМИИ Б.АЛЕКСЕЕВА ЯБЛОЧКОВА ПОБЕДЫ УЛ.СВЕРДЛОВА УЛ.АДМИРАЛТЕЙСКАЯ ПЛ.ОКТЯБРЬСКАЯ</w:t>
            </w:r>
          </w:p>
        </w:tc>
        <w:tc>
          <w:tcPr>
            <w:tcW w:w="851" w:type="dxa"/>
            <w:tcBorders>
              <w:top w:val="single" w:sz="4" w:space="0" w:color="auto"/>
              <w:left w:val="nil"/>
              <w:bottom w:val="single" w:sz="4" w:space="0" w:color="auto"/>
              <w:right w:val="single" w:sz="4" w:space="0" w:color="auto"/>
            </w:tcBorders>
            <w:shd w:val="clear" w:color="auto" w:fill="auto"/>
            <w:vAlign w:val="center"/>
            <w:hideMark/>
          </w:tcPr>
          <w:p w:rsidR="003A10AA" w:rsidRPr="00304692" w:rsidRDefault="003A10AA" w:rsidP="00E67FD2">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15,9</w:t>
            </w:r>
          </w:p>
        </w:tc>
        <w:tc>
          <w:tcPr>
            <w:tcW w:w="992" w:type="dxa"/>
            <w:tcBorders>
              <w:top w:val="single" w:sz="4" w:space="0" w:color="auto"/>
              <w:left w:val="nil"/>
              <w:bottom w:val="single" w:sz="4" w:space="0" w:color="auto"/>
              <w:right w:val="single" w:sz="4" w:space="0" w:color="auto"/>
            </w:tcBorders>
            <w:shd w:val="clear" w:color="auto" w:fill="auto"/>
            <w:vAlign w:val="center"/>
            <w:hideMark/>
          </w:tcPr>
          <w:p w:rsidR="003A10AA" w:rsidRPr="00304692" w:rsidRDefault="003A10AA" w:rsidP="00E67FD2">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В установленных остановочных пунктах</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3A10AA" w:rsidRPr="00304692" w:rsidRDefault="003A10AA" w:rsidP="00E67FD2">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Регулярные перевозки по регулируемым тарифам</w:t>
            </w:r>
          </w:p>
        </w:tc>
        <w:tc>
          <w:tcPr>
            <w:tcW w:w="820" w:type="dxa"/>
            <w:tcBorders>
              <w:top w:val="single" w:sz="4" w:space="0" w:color="auto"/>
              <w:left w:val="nil"/>
              <w:bottom w:val="single" w:sz="4" w:space="0" w:color="auto"/>
              <w:right w:val="single" w:sz="4" w:space="0" w:color="auto"/>
            </w:tcBorders>
            <w:shd w:val="clear" w:color="auto" w:fill="auto"/>
            <w:vAlign w:val="center"/>
            <w:hideMark/>
          </w:tcPr>
          <w:p w:rsidR="003A10AA" w:rsidRPr="00304692" w:rsidRDefault="003A10AA" w:rsidP="00E67FD2">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 xml:space="preserve">Автобусы    </w:t>
            </w:r>
          </w:p>
          <w:p w:rsidR="003A10AA" w:rsidRPr="00304692" w:rsidRDefault="003A10AA" w:rsidP="00E67FD2">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6 - большой класс.</w:t>
            </w:r>
          </w:p>
        </w:tc>
        <w:tc>
          <w:tcPr>
            <w:tcW w:w="740" w:type="dxa"/>
            <w:tcBorders>
              <w:top w:val="single" w:sz="4" w:space="0" w:color="auto"/>
              <w:left w:val="nil"/>
              <w:bottom w:val="single" w:sz="4" w:space="0" w:color="auto"/>
              <w:right w:val="single" w:sz="4" w:space="0" w:color="auto"/>
            </w:tcBorders>
            <w:shd w:val="clear" w:color="auto" w:fill="auto"/>
            <w:vAlign w:val="center"/>
            <w:hideMark/>
          </w:tcPr>
          <w:p w:rsidR="003A10AA" w:rsidRPr="00304692" w:rsidRDefault="003A10AA" w:rsidP="00E67FD2">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Евро II          Евро III</w:t>
            </w:r>
          </w:p>
        </w:tc>
        <w:tc>
          <w:tcPr>
            <w:tcW w:w="708" w:type="dxa"/>
            <w:tcBorders>
              <w:top w:val="single" w:sz="4" w:space="0" w:color="auto"/>
              <w:left w:val="nil"/>
              <w:bottom w:val="single" w:sz="4" w:space="0" w:color="auto"/>
              <w:right w:val="single" w:sz="4" w:space="0" w:color="auto"/>
            </w:tcBorders>
            <w:shd w:val="clear" w:color="auto" w:fill="auto"/>
            <w:vAlign w:val="center"/>
            <w:hideMark/>
          </w:tcPr>
          <w:p w:rsidR="003A10AA" w:rsidRPr="00304692" w:rsidRDefault="003A10AA" w:rsidP="00E67FD2">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2006г</w:t>
            </w:r>
          </w:p>
        </w:tc>
        <w:tc>
          <w:tcPr>
            <w:tcW w:w="1985" w:type="dxa"/>
            <w:tcBorders>
              <w:top w:val="single" w:sz="4" w:space="0" w:color="auto"/>
              <w:left w:val="nil"/>
              <w:bottom w:val="single" w:sz="4" w:space="0" w:color="auto"/>
              <w:right w:val="nil"/>
            </w:tcBorders>
            <w:shd w:val="clear" w:color="auto" w:fill="auto"/>
            <w:vAlign w:val="center"/>
            <w:hideMark/>
          </w:tcPr>
          <w:p w:rsidR="003A10AA" w:rsidRPr="00304692" w:rsidRDefault="003A10AA" w:rsidP="00E67FD2">
            <w:pPr>
              <w:spacing w:after="0" w:line="240" w:lineRule="auto"/>
              <w:jc w:val="center"/>
              <w:rPr>
                <w:rFonts w:ascii="Times New Roman" w:eastAsia="Times New Roman" w:hAnsi="Times New Roman" w:cs="Times New Roman"/>
                <w:sz w:val="10"/>
                <w:szCs w:val="10"/>
              </w:rPr>
            </w:pPr>
          </w:p>
        </w:tc>
        <w:tc>
          <w:tcPr>
            <w:tcW w:w="709" w:type="dxa"/>
            <w:tcBorders>
              <w:top w:val="single" w:sz="4" w:space="0" w:color="auto"/>
              <w:left w:val="single" w:sz="4" w:space="0" w:color="auto"/>
              <w:bottom w:val="single" w:sz="4" w:space="0" w:color="auto"/>
              <w:right w:val="nil"/>
            </w:tcBorders>
            <w:shd w:val="clear" w:color="auto" w:fill="auto"/>
            <w:vAlign w:val="center"/>
            <w:hideMark/>
          </w:tcPr>
          <w:p w:rsidR="003A10AA" w:rsidRPr="00304692" w:rsidRDefault="003A10AA" w:rsidP="00E67FD2">
            <w:pPr>
              <w:spacing w:after="0" w:line="240" w:lineRule="auto"/>
              <w:jc w:val="center"/>
              <w:rPr>
                <w:rFonts w:ascii="Times New Roman" w:eastAsia="Times New Roman" w:hAnsi="Times New Roman" w:cs="Times New Roman"/>
                <w:sz w:val="10"/>
                <w:szCs w:val="10"/>
              </w:rPr>
            </w:pPr>
          </w:p>
        </w:tc>
        <w:tc>
          <w:tcPr>
            <w:tcW w:w="70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3A10AA" w:rsidRPr="00304692" w:rsidRDefault="003A10AA" w:rsidP="00E67FD2">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2208-м</w:t>
            </w:r>
          </w:p>
        </w:tc>
      </w:tr>
      <w:tr w:rsidR="003A10AA" w:rsidRPr="00304692" w:rsidTr="00537325">
        <w:trPr>
          <w:trHeight w:val="1360"/>
        </w:trPr>
        <w:tc>
          <w:tcPr>
            <w:tcW w:w="851" w:type="dxa"/>
            <w:vMerge w:val="restart"/>
            <w:tcBorders>
              <w:top w:val="nil"/>
              <w:left w:val="single" w:sz="4" w:space="0" w:color="auto"/>
              <w:right w:val="single" w:sz="4" w:space="0" w:color="auto"/>
            </w:tcBorders>
            <w:shd w:val="clear" w:color="auto" w:fill="auto"/>
            <w:vAlign w:val="center"/>
          </w:tcPr>
          <w:p w:rsidR="003A10AA" w:rsidRPr="00304692" w:rsidRDefault="003A10AA" w:rsidP="00E67FD2">
            <w:pPr>
              <w:pStyle w:val="a5"/>
              <w:numPr>
                <w:ilvl w:val="0"/>
                <w:numId w:val="1"/>
              </w:numPr>
              <w:spacing w:after="0" w:line="240" w:lineRule="auto"/>
              <w:jc w:val="center"/>
              <w:rPr>
                <w:rFonts w:ascii="Times New Roman" w:eastAsia="Times New Roman" w:hAnsi="Times New Roman" w:cs="Times New Roman"/>
                <w:sz w:val="10"/>
                <w:szCs w:val="10"/>
              </w:rPr>
            </w:pPr>
          </w:p>
        </w:tc>
        <w:tc>
          <w:tcPr>
            <w:tcW w:w="567" w:type="dxa"/>
            <w:vMerge w:val="restart"/>
            <w:tcBorders>
              <w:top w:val="single" w:sz="4" w:space="0" w:color="auto"/>
              <w:left w:val="nil"/>
              <w:right w:val="single" w:sz="4" w:space="0" w:color="auto"/>
            </w:tcBorders>
            <w:shd w:val="clear" w:color="auto" w:fill="auto"/>
            <w:vAlign w:val="center"/>
          </w:tcPr>
          <w:p w:rsidR="003A10AA" w:rsidRPr="00304692" w:rsidRDefault="003A10AA" w:rsidP="00E67FD2">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3т</w:t>
            </w:r>
          </w:p>
        </w:tc>
        <w:tc>
          <w:tcPr>
            <w:tcW w:w="1843" w:type="dxa"/>
            <w:vMerge w:val="restart"/>
            <w:tcBorders>
              <w:top w:val="single" w:sz="4" w:space="0" w:color="auto"/>
              <w:left w:val="nil"/>
              <w:right w:val="single" w:sz="4" w:space="0" w:color="auto"/>
            </w:tcBorders>
            <w:shd w:val="clear" w:color="auto" w:fill="auto"/>
            <w:vAlign w:val="center"/>
          </w:tcPr>
          <w:p w:rsidR="003A10AA" w:rsidRPr="00304692" w:rsidRDefault="003A10AA" w:rsidP="00E67FD2">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ЦЕНТРАЛЬНЫЙ СТАДИОН – СУДОВЕРФЬ ИМ.КИРОВА</w:t>
            </w:r>
          </w:p>
        </w:tc>
        <w:tc>
          <w:tcPr>
            <w:tcW w:w="2693" w:type="dxa"/>
            <w:tcBorders>
              <w:top w:val="single" w:sz="4" w:space="0" w:color="auto"/>
              <w:left w:val="nil"/>
              <w:bottom w:val="single" w:sz="4" w:space="0" w:color="auto"/>
              <w:right w:val="single" w:sz="4" w:space="0" w:color="auto"/>
            </w:tcBorders>
            <w:shd w:val="clear" w:color="auto" w:fill="auto"/>
          </w:tcPr>
          <w:p w:rsidR="003A10AA" w:rsidRPr="00304692" w:rsidRDefault="003A10AA" w:rsidP="00E67FD2">
            <w:pPr>
              <w:spacing w:after="0" w:line="240" w:lineRule="auto"/>
              <w:rPr>
                <w:rFonts w:ascii="Times New Roman" w:eastAsia="Times New Roman" w:hAnsi="Times New Roman" w:cs="Times New Roman"/>
                <w:b/>
                <w:bCs/>
                <w:sz w:val="10"/>
                <w:szCs w:val="10"/>
              </w:rPr>
            </w:pPr>
          </w:p>
        </w:tc>
        <w:tc>
          <w:tcPr>
            <w:tcW w:w="1701" w:type="dxa"/>
            <w:tcBorders>
              <w:top w:val="single" w:sz="4" w:space="0" w:color="auto"/>
              <w:left w:val="nil"/>
              <w:bottom w:val="single" w:sz="4" w:space="0" w:color="auto"/>
              <w:right w:val="single" w:sz="4" w:space="0" w:color="auto"/>
            </w:tcBorders>
            <w:shd w:val="clear" w:color="auto" w:fill="auto"/>
          </w:tcPr>
          <w:p w:rsidR="003A10AA" w:rsidRPr="00304692" w:rsidRDefault="003A10AA" w:rsidP="00E67FD2">
            <w:pPr>
              <w:spacing w:after="0" w:line="240" w:lineRule="auto"/>
              <w:rPr>
                <w:rFonts w:ascii="Times New Roman" w:eastAsia="Times New Roman" w:hAnsi="Times New Roman" w:cs="Times New Roman"/>
                <w:b/>
                <w:bCs/>
                <w:sz w:val="10"/>
                <w:szCs w:val="10"/>
              </w:rPr>
            </w:pPr>
            <w:r w:rsidRPr="00304692">
              <w:rPr>
                <w:rFonts w:ascii="Times New Roman" w:eastAsia="Times New Roman" w:hAnsi="Times New Roman" w:cs="Times New Roman"/>
                <w:b/>
                <w:bCs/>
                <w:sz w:val="10"/>
                <w:szCs w:val="10"/>
              </w:rPr>
              <w:t>В прямом направлении:</w:t>
            </w:r>
          </w:p>
          <w:p w:rsidR="003A10AA" w:rsidRPr="00304692" w:rsidRDefault="003A10AA" w:rsidP="00E67FD2">
            <w:pPr>
              <w:spacing w:after="0" w:line="240" w:lineRule="auto"/>
              <w:rPr>
                <w:rFonts w:ascii="Times New Roman" w:eastAsia="Times New Roman" w:hAnsi="Times New Roman" w:cs="Times New Roman"/>
                <w:bCs/>
                <w:sz w:val="10"/>
                <w:szCs w:val="10"/>
              </w:rPr>
            </w:pPr>
            <w:r w:rsidRPr="00304692">
              <w:rPr>
                <w:rFonts w:ascii="Times New Roman" w:eastAsia="Times New Roman" w:hAnsi="Times New Roman" w:cs="Times New Roman"/>
                <w:bCs/>
                <w:sz w:val="10"/>
                <w:szCs w:val="10"/>
              </w:rPr>
              <w:t>УЛ.КОСМ.В.КОМАРОВА КРАСНОПИТЕРСКАЯ НАБ.КАЗАЧЬЕГО ЕРИКА ЛАТВИЙСКАЯ С.ПЕРОВСКОЙ НОВОВОСТОЧНАЯ КУЛИКОВА БЕЛГОРОДСКАЯ МИНУСИНСКАЯ Б.АЛЕКСЕЕВА ЯБЛОЧКОВА ПОБЕДЫ АНРИ БАРБЮСА САВУШКИНА</w:t>
            </w:r>
          </w:p>
          <w:p w:rsidR="003A10AA" w:rsidRPr="00304692" w:rsidRDefault="003A10AA" w:rsidP="00E67FD2">
            <w:pPr>
              <w:spacing w:after="0" w:line="240" w:lineRule="auto"/>
              <w:rPr>
                <w:rFonts w:ascii="Times New Roman" w:eastAsia="Times New Roman" w:hAnsi="Times New Roman" w:cs="Times New Roman"/>
                <w:bCs/>
                <w:sz w:val="10"/>
                <w:szCs w:val="10"/>
              </w:rPr>
            </w:pPr>
          </w:p>
        </w:tc>
        <w:tc>
          <w:tcPr>
            <w:tcW w:w="851" w:type="dxa"/>
            <w:tcBorders>
              <w:top w:val="single" w:sz="4" w:space="0" w:color="auto"/>
              <w:left w:val="nil"/>
              <w:bottom w:val="single" w:sz="4" w:space="0" w:color="auto"/>
              <w:right w:val="single" w:sz="4" w:space="0" w:color="auto"/>
            </w:tcBorders>
            <w:shd w:val="clear" w:color="auto" w:fill="auto"/>
            <w:vAlign w:val="center"/>
          </w:tcPr>
          <w:p w:rsidR="003A10AA" w:rsidRPr="00304692" w:rsidRDefault="003A10AA" w:rsidP="00E67FD2">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11,9</w:t>
            </w:r>
          </w:p>
        </w:tc>
        <w:tc>
          <w:tcPr>
            <w:tcW w:w="992" w:type="dxa"/>
            <w:vMerge w:val="restart"/>
            <w:tcBorders>
              <w:top w:val="single" w:sz="4" w:space="0" w:color="auto"/>
              <w:left w:val="nil"/>
              <w:right w:val="single" w:sz="4" w:space="0" w:color="auto"/>
            </w:tcBorders>
            <w:shd w:val="clear" w:color="auto" w:fill="auto"/>
            <w:vAlign w:val="center"/>
          </w:tcPr>
          <w:p w:rsidR="003A10AA" w:rsidRPr="00304692" w:rsidRDefault="003A10AA" w:rsidP="00E67FD2">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В установленных остановочных пунктах</w:t>
            </w:r>
          </w:p>
        </w:tc>
        <w:tc>
          <w:tcPr>
            <w:tcW w:w="850" w:type="dxa"/>
            <w:vMerge w:val="restart"/>
            <w:tcBorders>
              <w:top w:val="single" w:sz="4" w:space="0" w:color="auto"/>
              <w:left w:val="nil"/>
              <w:right w:val="single" w:sz="4" w:space="0" w:color="auto"/>
            </w:tcBorders>
            <w:shd w:val="clear" w:color="auto" w:fill="auto"/>
            <w:vAlign w:val="center"/>
          </w:tcPr>
          <w:p w:rsidR="003A10AA" w:rsidRPr="00304692" w:rsidRDefault="003A10AA" w:rsidP="00E67FD2">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Регулярные перевозки по регулируемым тарифам</w:t>
            </w:r>
          </w:p>
        </w:tc>
        <w:tc>
          <w:tcPr>
            <w:tcW w:w="820" w:type="dxa"/>
            <w:vMerge w:val="restart"/>
            <w:tcBorders>
              <w:top w:val="single" w:sz="4" w:space="0" w:color="auto"/>
              <w:left w:val="nil"/>
              <w:right w:val="single" w:sz="4" w:space="0" w:color="auto"/>
            </w:tcBorders>
            <w:shd w:val="clear" w:color="auto" w:fill="auto"/>
            <w:vAlign w:val="center"/>
          </w:tcPr>
          <w:p w:rsidR="003A10AA" w:rsidRPr="00304692" w:rsidRDefault="003A10AA" w:rsidP="00E67FD2">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Автобусы</w:t>
            </w:r>
          </w:p>
          <w:p w:rsidR="003A10AA" w:rsidRPr="00304692" w:rsidRDefault="003A10AA" w:rsidP="00E67FD2">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6 – МК</w:t>
            </w:r>
          </w:p>
        </w:tc>
        <w:tc>
          <w:tcPr>
            <w:tcW w:w="740" w:type="dxa"/>
            <w:vMerge w:val="restart"/>
            <w:tcBorders>
              <w:top w:val="single" w:sz="4" w:space="0" w:color="auto"/>
              <w:left w:val="nil"/>
              <w:right w:val="single" w:sz="4" w:space="0" w:color="auto"/>
            </w:tcBorders>
            <w:shd w:val="clear" w:color="auto" w:fill="auto"/>
            <w:vAlign w:val="center"/>
          </w:tcPr>
          <w:p w:rsidR="003A10AA" w:rsidRPr="00304692" w:rsidRDefault="003A10AA" w:rsidP="00E67FD2">
            <w:pPr>
              <w:spacing w:after="0" w:line="240" w:lineRule="auto"/>
              <w:jc w:val="center"/>
              <w:rPr>
                <w:rFonts w:ascii="Times New Roman" w:eastAsia="Times New Roman" w:hAnsi="Times New Roman" w:cs="Times New Roman"/>
                <w:sz w:val="10"/>
                <w:szCs w:val="10"/>
              </w:rPr>
            </w:pPr>
          </w:p>
        </w:tc>
        <w:tc>
          <w:tcPr>
            <w:tcW w:w="708" w:type="dxa"/>
            <w:vMerge w:val="restart"/>
            <w:tcBorders>
              <w:top w:val="single" w:sz="4" w:space="0" w:color="auto"/>
              <w:left w:val="nil"/>
              <w:right w:val="single" w:sz="4" w:space="0" w:color="auto"/>
            </w:tcBorders>
            <w:shd w:val="clear" w:color="auto" w:fill="auto"/>
            <w:vAlign w:val="center"/>
          </w:tcPr>
          <w:p w:rsidR="003A10AA" w:rsidRPr="00304692" w:rsidRDefault="003A10AA" w:rsidP="00E67FD2">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2010г</w:t>
            </w:r>
          </w:p>
        </w:tc>
        <w:tc>
          <w:tcPr>
            <w:tcW w:w="1985" w:type="dxa"/>
            <w:vMerge w:val="restart"/>
            <w:tcBorders>
              <w:top w:val="single" w:sz="4" w:space="0" w:color="auto"/>
              <w:left w:val="nil"/>
              <w:right w:val="nil"/>
            </w:tcBorders>
            <w:shd w:val="clear" w:color="auto" w:fill="auto"/>
            <w:vAlign w:val="center"/>
          </w:tcPr>
          <w:p w:rsidR="003A10AA" w:rsidRPr="00304692" w:rsidRDefault="003A10AA" w:rsidP="00E67FD2">
            <w:pPr>
              <w:spacing w:after="0" w:line="240" w:lineRule="auto"/>
              <w:jc w:val="center"/>
              <w:rPr>
                <w:rFonts w:ascii="Times New Roman" w:eastAsia="Times New Roman" w:hAnsi="Times New Roman" w:cs="Times New Roman"/>
                <w:sz w:val="10"/>
                <w:szCs w:val="10"/>
              </w:rPr>
            </w:pPr>
          </w:p>
        </w:tc>
        <w:tc>
          <w:tcPr>
            <w:tcW w:w="709" w:type="dxa"/>
            <w:vMerge w:val="restart"/>
            <w:tcBorders>
              <w:top w:val="single" w:sz="4" w:space="0" w:color="auto"/>
              <w:left w:val="single" w:sz="4" w:space="0" w:color="auto"/>
              <w:right w:val="nil"/>
            </w:tcBorders>
            <w:shd w:val="clear" w:color="auto" w:fill="auto"/>
            <w:vAlign w:val="center"/>
          </w:tcPr>
          <w:p w:rsidR="003A10AA" w:rsidRPr="00304692" w:rsidRDefault="003A10AA" w:rsidP="00E67FD2">
            <w:pPr>
              <w:spacing w:after="0" w:line="240" w:lineRule="auto"/>
              <w:jc w:val="center"/>
              <w:rPr>
                <w:rFonts w:ascii="Times New Roman" w:eastAsia="Times New Roman" w:hAnsi="Times New Roman" w:cs="Times New Roman"/>
                <w:sz w:val="10"/>
                <w:szCs w:val="10"/>
              </w:rPr>
            </w:pPr>
          </w:p>
        </w:tc>
        <w:tc>
          <w:tcPr>
            <w:tcW w:w="708" w:type="dxa"/>
            <w:vMerge w:val="restart"/>
            <w:tcBorders>
              <w:top w:val="single" w:sz="4" w:space="0" w:color="auto"/>
              <w:left w:val="single" w:sz="4" w:space="0" w:color="auto"/>
              <w:right w:val="single" w:sz="4" w:space="0" w:color="auto"/>
            </w:tcBorders>
            <w:shd w:val="clear" w:color="auto" w:fill="auto"/>
            <w:vAlign w:val="center"/>
          </w:tcPr>
          <w:p w:rsidR="003A10AA" w:rsidRPr="00304692" w:rsidRDefault="003A10AA" w:rsidP="00E67FD2">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2208-м</w:t>
            </w:r>
          </w:p>
        </w:tc>
      </w:tr>
      <w:tr w:rsidR="003A10AA" w:rsidRPr="00304692" w:rsidTr="00537325">
        <w:trPr>
          <w:trHeight w:val="1050"/>
        </w:trPr>
        <w:tc>
          <w:tcPr>
            <w:tcW w:w="851" w:type="dxa"/>
            <w:vMerge/>
            <w:tcBorders>
              <w:left w:val="single" w:sz="4" w:space="0" w:color="auto"/>
              <w:bottom w:val="single" w:sz="4" w:space="0" w:color="auto"/>
              <w:right w:val="single" w:sz="4" w:space="0" w:color="auto"/>
            </w:tcBorders>
            <w:shd w:val="clear" w:color="auto" w:fill="auto"/>
            <w:vAlign w:val="center"/>
          </w:tcPr>
          <w:p w:rsidR="003A10AA" w:rsidRPr="00304692" w:rsidRDefault="003A10AA" w:rsidP="00E67FD2">
            <w:pPr>
              <w:pStyle w:val="a5"/>
              <w:numPr>
                <w:ilvl w:val="0"/>
                <w:numId w:val="1"/>
              </w:numPr>
              <w:spacing w:after="0" w:line="240" w:lineRule="auto"/>
              <w:jc w:val="center"/>
              <w:rPr>
                <w:rFonts w:ascii="Times New Roman" w:eastAsia="Times New Roman" w:hAnsi="Times New Roman" w:cs="Times New Roman"/>
                <w:sz w:val="10"/>
                <w:szCs w:val="10"/>
              </w:rPr>
            </w:pPr>
          </w:p>
        </w:tc>
        <w:tc>
          <w:tcPr>
            <w:tcW w:w="567" w:type="dxa"/>
            <w:vMerge/>
            <w:tcBorders>
              <w:left w:val="nil"/>
              <w:bottom w:val="single" w:sz="4" w:space="0" w:color="auto"/>
              <w:right w:val="single" w:sz="4" w:space="0" w:color="auto"/>
            </w:tcBorders>
            <w:shd w:val="clear" w:color="auto" w:fill="auto"/>
            <w:vAlign w:val="center"/>
          </w:tcPr>
          <w:p w:rsidR="003A10AA" w:rsidRPr="00304692" w:rsidRDefault="003A10AA" w:rsidP="00E67FD2">
            <w:pPr>
              <w:spacing w:after="0" w:line="240" w:lineRule="auto"/>
              <w:jc w:val="center"/>
              <w:rPr>
                <w:rFonts w:ascii="Times New Roman" w:eastAsia="Times New Roman" w:hAnsi="Times New Roman" w:cs="Times New Roman"/>
                <w:sz w:val="10"/>
                <w:szCs w:val="10"/>
              </w:rPr>
            </w:pPr>
          </w:p>
        </w:tc>
        <w:tc>
          <w:tcPr>
            <w:tcW w:w="1843" w:type="dxa"/>
            <w:vMerge/>
            <w:tcBorders>
              <w:left w:val="nil"/>
              <w:bottom w:val="single" w:sz="4" w:space="0" w:color="auto"/>
              <w:right w:val="single" w:sz="4" w:space="0" w:color="auto"/>
            </w:tcBorders>
            <w:shd w:val="clear" w:color="auto" w:fill="auto"/>
            <w:vAlign w:val="center"/>
          </w:tcPr>
          <w:p w:rsidR="003A10AA" w:rsidRPr="00304692" w:rsidRDefault="003A10AA" w:rsidP="00E67FD2">
            <w:pPr>
              <w:spacing w:after="0" w:line="240" w:lineRule="auto"/>
              <w:jc w:val="center"/>
              <w:rPr>
                <w:rFonts w:ascii="Times New Roman" w:eastAsia="Times New Roman" w:hAnsi="Times New Roman" w:cs="Times New Roman"/>
                <w:sz w:val="10"/>
                <w:szCs w:val="10"/>
              </w:rPr>
            </w:pPr>
          </w:p>
        </w:tc>
        <w:tc>
          <w:tcPr>
            <w:tcW w:w="2693" w:type="dxa"/>
            <w:tcBorders>
              <w:top w:val="single" w:sz="4" w:space="0" w:color="auto"/>
              <w:left w:val="nil"/>
              <w:bottom w:val="single" w:sz="4" w:space="0" w:color="auto"/>
              <w:right w:val="single" w:sz="4" w:space="0" w:color="auto"/>
            </w:tcBorders>
            <w:shd w:val="clear" w:color="auto" w:fill="auto"/>
          </w:tcPr>
          <w:p w:rsidR="003A10AA" w:rsidRPr="00304692" w:rsidRDefault="003A10AA" w:rsidP="00E67FD2">
            <w:pPr>
              <w:spacing w:after="0" w:line="240" w:lineRule="auto"/>
              <w:rPr>
                <w:rFonts w:ascii="Times New Roman" w:eastAsia="Times New Roman" w:hAnsi="Times New Roman" w:cs="Times New Roman"/>
                <w:b/>
                <w:bCs/>
                <w:sz w:val="10"/>
                <w:szCs w:val="10"/>
              </w:rPr>
            </w:pPr>
          </w:p>
        </w:tc>
        <w:tc>
          <w:tcPr>
            <w:tcW w:w="1701" w:type="dxa"/>
            <w:tcBorders>
              <w:top w:val="single" w:sz="4" w:space="0" w:color="auto"/>
              <w:left w:val="nil"/>
              <w:bottom w:val="single" w:sz="4" w:space="0" w:color="auto"/>
              <w:right w:val="single" w:sz="4" w:space="0" w:color="auto"/>
            </w:tcBorders>
            <w:shd w:val="clear" w:color="auto" w:fill="auto"/>
          </w:tcPr>
          <w:p w:rsidR="003A10AA" w:rsidRPr="00304692" w:rsidRDefault="003A10AA" w:rsidP="00E67FD2">
            <w:pPr>
              <w:spacing w:after="0" w:line="240" w:lineRule="auto"/>
              <w:rPr>
                <w:rFonts w:ascii="Times New Roman" w:eastAsia="Times New Roman" w:hAnsi="Times New Roman" w:cs="Times New Roman"/>
                <w:b/>
                <w:bCs/>
                <w:sz w:val="10"/>
                <w:szCs w:val="10"/>
              </w:rPr>
            </w:pPr>
            <w:r w:rsidRPr="00304692">
              <w:rPr>
                <w:rFonts w:ascii="Times New Roman" w:eastAsia="Times New Roman" w:hAnsi="Times New Roman" w:cs="Times New Roman"/>
                <w:b/>
                <w:bCs/>
                <w:sz w:val="10"/>
                <w:szCs w:val="10"/>
              </w:rPr>
              <w:t>В обратном направлении:</w:t>
            </w:r>
          </w:p>
          <w:p w:rsidR="003A10AA" w:rsidRPr="00304692" w:rsidRDefault="003A10AA" w:rsidP="00E67FD2">
            <w:pPr>
              <w:spacing w:after="0" w:line="240" w:lineRule="auto"/>
              <w:rPr>
                <w:rFonts w:ascii="Times New Roman" w:eastAsia="Times New Roman" w:hAnsi="Times New Roman" w:cs="Times New Roman"/>
                <w:b/>
                <w:bCs/>
                <w:sz w:val="10"/>
                <w:szCs w:val="10"/>
              </w:rPr>
            </w:pPr>
            <w:r w:rsidRPr="00304692">
              <w:rPr>
                <w:rFonts w:ascii="Times New Roman" w:eastAsia="Times New Roman" w:hAnsi="Times New Roman" w:cs="Times New Roman"/>
                <w:bCs/>
                <w:sz w:val="10"/>
                <w:szCs w:val="10"/>
              </w:rPr>
              <w:t>САВУШКИНА АНРИ БАРБЮСА ПОБЕДЫ ЯБЛОЧКОВА БЕЛГОРОДСКАЯ КУЛИКОВА НОВОВОСТОЧНАЯ С.ПЕРОВСКОЙ ЛАТВИЙСКАЯ НАБ.КАЗАЧЬЕГО ЕРИКА КРАСНОПИТЕРСКАЯ УЛ.КОСМ.В.КОМАРОВА</w:t>
            </w:r>
          </w:p>
        </w:tc>
        <w:tc>
          <w:tcPr>
            <w:tcW w:w="851" w:type="dxa"/>
            <w:tcBorders>
              <w:top w:val="single" w:sz="4" w:space="0" w:color="auto"/>
              <w:left w:val="nil"/>
              <w:bottom w:val="single" w:sz="4" w:space="0" w:color="auto"/>
              <w:right w:val="single" w:sz="4" w:space="0" w:color="auto"/>
            </w:tcBorders>
            <w:shd w:val="clear" w:color="auto" w:fill="auto"/>
            <w:vAlign w:val="center"/>
          </w:tcPr>
          <w:p w:rsidR="003A10AA" w:rsidRPr="00304692" w:rsidRDefault="003A10AA" w:rsidP="00E67FD2">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10,6</w:t>
            </w:r>
          </w:p>
        </w:tc>
        <w:tc>
          <w:tcPr>
            <w:tcW w:w="992" w:type="dxa"/>
            <w:vMerge/>
            <w:tcBorders>
              <w:left w:val="nil"/>
              <w:bottom w:val="single" w:sz="4" w:space="0" w:color="auto"/>
              <w:right w:val="single" w:sz="4" w:space="0" w:color="auto"/>
            </w:tcBorders>
            <w:shd w:val="clear" w:color="auto" w:fill="auto"/>
            <w:vAlign w:val="center"/>
          </w:tcPr>
          <w:p w:rsidR="003A10AA" w:rsidRPr="00304692" w:rsidRDefault="003A10AA" w:rsidP="00E67FD2">
            <w:pPr>
              <w:spacing w:after="0" w:line="240" w:lineRule="auto"/>
              <w:jc w:val="center"/>
              <w:rPr>
                <w:rFonts w:ascii="Times New Roman" w:eastAsia="Times New Roman" w:hAnsi="Times New Roman" w:cs="Times New Roman"/>
                <w:sz w:val="10"/>
                <w:szCs w:val="10"/>
              </w:rPr>
            </w:pPr>
          </w:p>
        </w:tc>
        <w:tc>
          <w:tcPr>
            <w:tcW w:w="850" w:type="dxa"/>
            <w:vMerge/>
            <w:tcBorders>
              <w:left w:val="nil"/>
              <w:bottom w:val="single" w:sz="4" w:space="0" w:color="auto"/>
              <w:right w:val="single" w:sz="4" w:space="0" w:color="auto"/>
            </w:tcBorders>
            <w:shd w:val="clear" w:color="auto" w:fill="auto"/>
            <w:vAlign w:val="center"/>
          </w:tcPr>
          <w:p w:rsidR="003A10AA" w:rsidRPr="00304692" w:rsidRDefault="003A10AA" w:rsidP="00E67FD2">
            <w:pPr>
              <w:spacing w:after="0" w:line="240" w:lineRule="auto"/>
              <w:jc w:val="center"/>
              <w:rPr>
                <w:rFonts w:ascii="Times New Roman" w:eastAsia="Times New Roman" w:hAnsi="Times New Roman" w:cs="Times New Roman"/>
                <w:sz w:val="10"/>
                <w:szCs w:val="10"/>
              </w:rPr>
            </w:pPr>
          </w:p>
        </w:tc>
        <w:tc>
          <w:tcPr>
            <w:tcW w:w="820" w:type="dxa"/>
            <w:vMerge/>
            <w:tcBorders>
              <w:left w:val="nil"/>
              <w:bottom w:val="single" w:sz="4" w:space="0" w:color="auto"/>
              <w:right w:val="single" w:sz="4" w:space="0" w:color="auto"/>
            </w:tcBorders>
            <w:shd w:val="clear" w:color="auto" w:fill="auto"/>
            <w:vAlign w:val="center"/>
          </w:tcPr>
          <w:p w:rsidR="003A10AA" w:rsidRPr="00304692" w:rsidRDefault="003A10AA" w:rsidP="00E67FD2">
            <w:pPr>
              <w:spacing w:after="0" w:line="240" w:lineRule="auto"/>
              <w:jc w:val="center"/>
              <w:rPr>
                <w:rFonts w:ascii="Times New Roman" w:eastAsia="Times New Roman" w:hAnsi="Times New Roman" w:cs="Times New Roman"/>
                <w:sz w:val="10"/>
                <w:szCs w:val="10"/>
              </w:rPr>
            </w:pPr>
          </w:p>
        </w:tc>
        <w:tc>
          <w:tcPr>
            <w:tcW w:w="740" w:type="dxa"/>
            <w:vMerge/>
            <w:tcBorders>
              <w:left w:val="nil"/>
              <w:bottom w:val="single" w:sz="4" w:space="0" w:color="auto"/>
              <w:right w:val="single" w:sz="4" w:space="0" w:color="auto"/>
            </w:tcBorders>
            <w:shd w:val="clear" w:color="auto" w:fill="auto"/>
            <w:vAlign w:val="center"/>
          </w:tcPr>
          <w:p w:rsidR="003A10AA" w:rsidRPr="00304692" w:rsidRDefault="003A10AA" w:rsidP="00E67FD2">
            <w:pPr>
              <w:spacing w:after="0" w:line="240" w:lineRule="auto"/>
              <w:jc w:val="center"/>
              <w:rPr>
                <w:rFonts w:ascii="Times New Roman" w:eastAsia="Times New Roman" w:hAnsi="Times New Roman" w:cs="Times New Roman"/>
                <w:sz w:val="10"/>
                <w:szCs w:val="10"/>
              </w:rPr>
            </w:pPr>
          </w:p>
        </w:tc>
        <w:tc>
          <w:tcPr>
            <w:tcW w:w="708" w:type="dxa"/>
            <w:vMerge/>
            <w:tcBorders>
              <w:left w:val="nil"/>
              <w:bottom w:val="single" w:sz="4" w:space="0" w:color="auto"/>
              <w:right w:val="single" w:sz="4" w:space="0" w:color="auto"/>
            </w:tcBorders>
            <w:shd w:val="clear" w:color="auto" w:fill="auto"/>
            <w:vAlign w:val="center"/>
          </w:tcPr>
          <w:p w:rsidR="003A10AA" w:rsidRPr="00304692" w:rsidRDefault="003A10AA" w:rsidP="00E67FD2">
            <w:pPr>
              <w:spacing w:after="0" w:line="240" w:lineRule="auto"/>
              <w:jc w:val="center"/>
              <w:rPr>
                <w:rFonts w:ascii="Times New Roman" w:eastAsia="Times New Roman" w:hAnsi="Times New Roman" w:cs="Times New Roman"/>
                <w:sz w:val="10"/>
                <w:szCs w:val="10"/>
              </w:rPr>
            </w:pPr>
          </w:p>
        </w:tc>
        <w:tc>
          <w:tcPr>
            <w:tcW w:w="1985" w:type="dxa"/>
            <w:vMerge/>
            <w:tcBorders>
              <w:left w:val="nil"/>
              <w:bottom w:val="single" w:sz="4" w:space="0" w:color="auto"/>
              <w:right w:val="nil"/>
            </w:tcBorders>
            <w:shd w:val="clear" w:color="auto" w:fill="auto"/>
            <w:vAlign w:val="center"/>
          </w:tcPr>
          <w:p w:rsidR="003A10AA" w:rsidRPr="00304692" w:rsidRDefault="003A10AA" w:rsidP="00E67FD2">
            <w:pPr>
              <w:spacing w:after="0" w:line="240" w:lineRule="auto"/>
              <w:jc w:val="center"/>
              <w:rPr>
                <w:rFonts w:ascii="Times New Roman" w:eastAsia="Times New Roman" w:hAnsi="Times New Roman" w:cs="Times New Roman"/>
                <w:sz w:val="10"/>
                <w:szCs w:val="10"/>
              </w:rPr>
            </w:pPr>
          </w:p>
        </w:tc>
        <w:tc>
          <w:tcPr>
            <w:tcW w:w="709" w:type="dxa"/>
            <w:vMerge/>
            <w:tcBorders>
              <w:left w:val="single" w:sz="4" w:space="0" w:color="auto"/>
              <w:bottom w:val="single" w:sz="4" w:space="0" w:color="auto"/>
              <w:right w:val="nil"/>
            </w:tcBorders>
            <w:shd w:val="clear" w:color="auto" w:fill="auto"/>
            <w:vAlign w:val="center"/>
          </w:tcPr>
          <w:p w:rsidR="003A10AA" w:rsidRPr="00304692" w:rsidRDefault="003A10AA" w:rsidP="00E67FD2">
            <w:pPr>
              <w:spacing w:after="0" w:line="240" w:lineRule="auto"/>
              <w:jc w:val="center"/>
              <w:rPr>
                <w:rFonts w:ascii="Times New Roman" w:eastAsia="Times New Roman" w:hAnsi="Times New Roman" w:cs="Times New Roman"/>
                <w:sz w:val="10"/>
                <w:szCs w:val="10"/>
              </w:rPr>
            </w:pPr>
          </w:p>
        </w:tc>
        <w:tc>
          <w:tcPr>
            <w:tcW w:w="708" w:type="dxa"/>
            <w:vMerge/>
            <w:tcBorders>
              <w:left w:val="single" w:sz="4" w:space="0" w:color="auto"/>
              <w:bottom w:val="single" w:sz="4" w:space="0" w:color="auto"/>
              <w:right w:val="single" w:sz="4" w:space="0" w:color="auto"/>
            </w:tcBorders>
            <w:shd w:val="clear" w:color="auto" w:fill="auto"/>
            <w:vAlign w:val="center"/>
          </w:tcPr>
          <w:p w:rsidR="003A10AA" w:rsidRPr="00304692" w:rsidRDefault="003A10AA" w:rsidP="00E67FD2">
            <w:pPr>
              <w:spacing w:after="0" w:line="240" w:lineRule="auto"/>
              <w:jc w:val="center"/>
              <w:rPr>
                <w:rFonts w:ascii="Times New Roman" w:eastAsia="Times New Roman" w:hAnsi="Times New Roman" w:cs="Times New Roman"/>
                <w:sz w:val="10"/>
                <w:szCs w:val="10"/>
              </w:rPr>
            </w:pPr>
          </w:p>
        </w:tc>
      </w:tr>
      <w:tr w:rsidR="003A10AA" w:rsidRPr="00304692" w:rsidTr="00537325">
        <w:trPr>
          <w:trHeight w:val="1050"/>
        </w:trPr>
        <w:tc>
          <w:tcPr>
            <w:tcW w:w="851" w:type="dxa"/>
            <w:tcBorders>
              <w:left w:val="single" w:sz="4" w:space="0" w:color="auto"/>
              <w:bottom w:val="single" w:sz="4" w:space="0" w:color="auto"/>
              <w:right w:val="single" w:sz="4" w:space="0" w:color="auto"/>
            </w:tcBorders>
            <w:shd w:val="clear" w:color="auto" w:fill="auto"/>
            <w:vAlign w:val="center"/>
          </w:tcPr>
          <w:p w:rsidR="003A10AA" w:rsidRPr="00304692" w:rsidRDefault="003A10AA" w:rsidP="00E67FD2">
            <w:pPr>
              <w:pStyle w:val="a5"/>
              <w:numPr>
                <w:ilvl w:val="0"/>
                <w:numId w:val="1"/>
              </w:numPr>
              <w:spacing w:after="0" w:line="240" w:lineRule="auto"/>
              <w:jc w:val="center"/>
              <w:rPr>
                <w:rFonts w:ascii="Times New Roman" w:eastAsia="Times New Roman" w:hAnsi="Times New Roman" w:cs="Times New Roman"/>
                <w:sz w:val="10"/>
                <w:szCs w:val="10"/>
              </w:rPr>
            </w:pPr>
          </w:p>
        </w:tc>
        <w:tc>
          <w:tcPr>
            <w:tcW w:w="567" w:type="dxa"/>
            <w:tcBorders>
              <w:left w:val="nil"/>
              <w:bottom w:val="single" w:sz="4" w:space="0" w:color="auto"/>
              <w:right w:val="single" w:sz="4" w:space="0" w:color="auto"/>
            </w:tcBorders>
            <w:shd w:val="clear" w:color="auto" w:fill="auto"/>
            <w:vAlign w:val="center"/>
          </w:tcPr>
          <w:p w:rsidR="003A10AA" w:rsidRPr="00304692" w:rsidRDefault="003A10AA" w:rsidP="00E67FD2">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3т</w:t>
            </w:r>
          </w:p>
        </w:tc>
        <w:tc>
          <w:tcPr>
            <w:tcW w:w="1843" w:type="dxa"/>
            <w:tcBorders>
              <w:left w:val="nil"/>
              <w:bottom w:val="single" w:sz="4" w:space="0" w:color="auto"/>
              <w:right w:val="single" w:sz="4" w:space="0" w:color="auto"/>
            </w:tcBorders>
            <w:shd w:val="clear" w:color="auto" w:fill="auto"/>
            <w:vAlign w:val="center"/>
          </w:tcPr>
          <w:p w:rsidR="003A10AA" w:rsidRPr="00304692" w:rsidRDefault="003A10AA" w:rsidP="00E67FD2">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ЦЕНТРАЛЬНЫЙ СТАДИОН – ТРАМВАЙНОЕ КОЛЬЦО (ПОС.КАЗАЧИЙ)</w:t>
            </w:r>
          </w:p>
        </w:tc>
        <w:tc>
          <w:tcPr>
            <w:tcW w:w="2693" w:type="dxa"/>
            <w:tcBorders>
              <w:top w:val="single" w:sz="4" w:space="0" w:color="auto"/>
              <w:left w:val="nil"/>
              <w:bottom w:val="single" w:sz="4" w:space="0" w:color="auto"/>
              <w:right w:val="single" w:sz="4" w:space="0" w:color="auto"/>
            </w:tcBorders>
            <w:shd w:val="clear" w:color="auto" w:fill="auto"/>
          </w:tcPr>
          <w:p w:rsidR="003A10AA" w:rsidRPr="00304692" w:rsidRDefault="003A10AA" w:rsidP="00E67FD2">
            <w:pPr>
              <w:spacing w:after="0" w:line="240" w:lineRule="auto"/>
              <w:rPr>
                <w:rFonts w:ascii="Times New Roman" w:eastAsia="Times New Roman" w:hAnsi="Times New Roman" w:cs="Times New Roman"/>
                <w:b/>
                <w:bCs/>
                <w:sz w:val="10"/>
                <w:szCs w:val="10"/>
              </w:rPr>
            </w:pPr>
          </w:p>
        </w:tc>
        <w:tc>
          <w:tcPr>
            <w:tcW w:w="1701" w:type="dxa"/>
            <w:tcBorders>
              <w:top w:val="single" w:sz="4" w:space="0" w:color="auto"/>
              <w:left w:val="nil"/>
              <w:bottom w:val="single" w:sz="4" w:space="0" w:color="auto"/>
              <w:right w:val="single" w:sz="4" w:space="0" w:color="auto"/>
            </w:tcBorders>
            <w:shd w:val="clear" w:color="auto" w:fill="auto"/>
          </w:tcPr>
          <w:p w:rsidR="003A10AA" w:rsidRPr="00304692" w:rsidRDefault="003A10AA" w:rsidP="00E67FD2">
            <w:pPr>
              <w:spacing w:after="0" w:line="240" w:lineRule="auto"/>
              <w:rPr>
                <w:rFonts w:ascii="Times New Roman" w:eastAsia="Times New Roman" w:hAnsi="Times New Roman" w:cs="Times New Roman"/>
                <w:b/>
                <w:bCs/>
                <w:sz w:val="10"/>
                <w:szCs w:val="10"/>
              </w:rPr>
            </w:pPr>
          </w:p>
        </w:tc>
        <w:tc>
          <w:tcPr>
            <w:tcW w:w="851" w:type="dxa"/>
            <w:tcBorders>
              <w:top w:val="single" w:sz="4" w:space="0" w:color="auto"/>
              <w:left w:val="nil"/>
              <w:bottom w:val="single" w:sz="4" w:space="0" w:color="auto"/>
              <w:right w:val="single" w:sz="4" w:space="0" w:color="auto"/>
            </w:tcBorders>
            <w:shd w:val="clear" w:color="auto" w:fill="auto"/>
            <w:vAlign w:val="center"/>
          </w:tcPr>
          <w:p w:rsidR="003A10AA" w:rsidRPr="00304692" w:rsidRDefault="003A10AA" w:rsidP="00E67FD2">
            <w:pPr>
              <w:spacing w:after="0" w:line="240" w:lineRule="auto"/>
              <w:jc w:val="center"/>
              <w:rPr>
                <w:rFonts w:ascii="Times New Roman" w:eastAsia="Times New Roman" w:hAnsi="Times New Roman" w:cs="Times New Roman"/>
                <w:sz w:val="10"/>
                <w:szCs w:val="10"/>
              </w:rPr>
            </w:pPr>
          </w:p>
        </w:tc>
        <w:tc>
          <w:tcPr>
            <w:tcW w:w="992" w:type="dxa"/>
            <w:tcBorders>
              <w:left w:val="nil"/>
              <w:bottom w:val="single" w:sz="4" w:space="0" w:color="auto"/>
              <w:right w:val="single" w:sz="4" w:space="0" w:color="auto"/>
            </w:tcBorders>
            <w:shd w:val="clear" w:color="auto" w:fill="auto"/>
            <w:vAlign w:val="center"/>
          </w:tcPr>
          <w:p w:rsidR="003A10AA" w:rsidRPr="00304692" w:rsidRDefault="003A10AA" w:rsidP="00E67FD2">
            <w:pPr>
              <w:spacing w:after="0" w:line="240" w:lineRule="auto"/>
              <w:jc w:val="center"/>
              <w:rPr>
                <w:rFonts w:ascii="Times New Roman" w:eastAsia="Times New Roman" w:hAnsi="Times New Roman" w:cs="Times New Roman"/>
                <w:sz w:val="10"/>
                <w:szCs w:val="10"/>
              </w:rPr>
            </w:pPr>
          </w:p>
        </w:tc>
        <w:tc>
          <w:tcPr>
            <w:tcW w:w="850" w:type="dxa"/>
            <w:tcBorders>
              <w:left w:val="nil"/>
              <w:bottom w:val="single" w:sz="4" w:space="0" w:color="auto"/>
              <w:right w:val="single" w:sz="4" w:space="0" w:color="auto"/>
            </w:tcBorders>
            <w:shd w:val="clear" w:color="auto" w:fill="auto"/>
            <w:vAlign w:val="center"/>
          </w:tcPr>
          <w:p w:rsidR="003A10AA" w:rsidRPr="00304692" w:rsidRDefault="003A10AA" w:rsidP="00E67FD2">
            <w:pPr>
              <w:spacing w:after="0" w:line="240" w:lineRule="auto"/>
              <w:jc w:val="center"/>
              <w:rPr>
                <w:rFonts w:ascii="Times New Roman" w:eastAsia="Times New Roman" w:hAnsi="Times New Roman" w:cs="Times New Roman"/>
                <w:sz w:val="10"/>
                <w:szCs w:val="10"/>
              </w:rPr>
            </w:pPr>
          </w:p>
        </w:tc>
        <w:tc>
          <w:tcPr>
            <w:tcW w:w="820" w:type="dxa"/>
            <w:tcBorders>
              <w:left w:val="nil"/>
              <w:bottom w:val="single" w:sz="4" w:space="0" w:color="auto"/>
              <w:right w:val="single" w:sz="4" w:space="0" w:color="auto"/>
            </w:tcBorders>
            <w:shd w:val="clear" w:color="auto" w:fill="auto"/>
            <w:vAlign w:val="center"/>
          </w:tcPr>
          <w:p w:rsidR="003A10AA" w:rsidRPr="00304692" w:rsidRDefault="003A10AA" w:rsidP="00E67FD2">
            <w:pPr>
              <w:spacing w:after="0" w:line="240" w:lineRule="auto"/>
              <w:jc w:val="center"/>
              <w:rPr>
                <w:rFonts w:ascii="Times New Roman" w:eastAsia="Times New Roman" w:hAnsi="Times New Roman" w:cs="Times New Roman"/>
                <w:sz w:val="10"/>
                <w:szCs w:val="10"/>
              </w:rPr>
            </w:pPr>
          </w:p>
        </w:tc>
        <w:tc>
          <w:tcPr>
            <w:tcW w:w="740" w:type="dxa"/>
            <w:tcBorders>
              <w:left w:val="nil"/>
              <w:bottom w:val="single" w:sz="4" w:space="0" w:color="auto"/>
              <w:right w:val="single" w:sz="4" w:space="0" w:color="auto"/>
            </w:tcBorders>
            <w:shd w:val="clear" w:color="auto" w:fill="auto"/>
            <w:vAlign w:val="center"/>
          </w:tcPr>
          <w:p w:rsidR="003A10AA" w:rsidRPr="00304692" w:rsidRDefault="003A10AA" w:rsidP="00E67FD2">
            <w:pPr>
              <w:spacing w:after="0" w:line="240" w:lineRule="auto"/>
              <w:jc w:val="center"/>
              <w:rPr>
                <w:rFonts w:ascii="Times New Roman" w:eastAsia="Times New Roman" w:hAnsi="Times New Roman" w:cs="Times New Roman"/>
                <w:sz w:val="10"/>
                <w:szCs w:val="10"/>
              </w:rPr>
            </w:pPr>
          </w:p>
        </w:tc>
        <w:tc>
          <w:tcPr>
            <w:tcW w:w="708" w:type="dxa"/>
            <w:tcBorders>
              <w:left w:val="nil"/>
              <w:bottom w:val="single" w:sz="4" w:space="0" w:color="auto"/>
              <w:right w:val="single" w:sz="4" w:space="0" w:color="auto"/>
            </w:tcBorders>
            <w:shd w:val="clear" w:color="auto" w:fill="auto"/>
            <w:vAlign w:val="center"/>
          </w:tcPr>
          <w:p w:rsidR="003A10AA" w:rsidRPr="00304692" w:rsidRDefault="003A10AA" w:rsidP="00E67FD2">
            <w:pPr>
              <w:spacing w:after="0" w:line="240" w:lineRule="auto"/>
              <w:jc w:val="center"/>
              <w:rPr>
                <w:rFonts w:ascii="Times New Roman" w:eastAsia="Times New Roman" w:hAnsi="Times New Roman" w:cs="Times New Roman"/>
                <w:sz w:val="10"/>
                <w:szCs w:val="10"/>
              </w:rPr>
            </w:pPr>
          </w:p>
        </w:tc>
        <w:tc>
          <w:tcPr>
            <w:tcW w:w="1985" w:type="dxa"/>
            <w:tcBorders>
              <w:left w:val="nil"/>
              <w:bottom w:val="single" w:sz="4" w:space="0" w:color="auto"/>
              <w:right w:val="nil"/>
            </w:tcBorders>
            <w:shd w:val="clear" w:color="auto" w:fill="auto"/>
            <w:vAlign w:val="center"/>
          </w:tcPr>
          <w:p w:rsidR="003A10AA" w:rsidRPr="00304692" w:rsidRDefault="003A10AA" w:rsidP="00E67FD2">
            <w:pPr>
              <w:spacing w:after="0" w:line="240" w:lineRule="auto"/>
              <w:jc w:val="center"/>
              <w:rPr>
                <w:rFonts w:ascii="Times New Roman" w:eastAsia="Times New Roman" w:hAnsi="Times New Roman" w:cs="Times New Roman"/>
                <w:sz w:val="10"/>
                <w:szCs w:val="10"/>
              </w:rPr>
            </w:pPr>
          </w:p>
        </w:tc>
        <w:tc>
          <w:tcPr>
            <w:tcW w:w="709" w:type="dxa"/>
            <w:tcBorders>
              <w:left w:val="single" w:sz="4" w:space="0" w:color="auto"/>
              <w:bottom w:val="single" w:sz="4" w:space="0" w:color="auto"/>
              <w:right w:val="nil"/>
            </w:tcBorders>
            <w:shd w:val="clear" w:color="auto" w:fill="auto"/>
            <w:vAlign w:val="center"/>
          </w:tcPr>
          <w:p w:rsidR="003A10AA" w:rsidRPr="00304692" w:rsidRDefault="003A10AA" w:rsidP="00E67FD2">
            <w:pPr>
              <w:spacing w:after="0" w:line="240" w:lineRule="auto"/>
              <w:jc w:val="center"/>
              <w:rPr>
                <w:rFonts w:ascii="Times New Roman" w:eastAsia="Times New Roman" w:hAnsi="Times New Roman" w:cs="Times New Roman"/>
                <w:sz w:val="10"/>
                <w:szCs w:val="10"/>
              </w:rPr>
            </w:pPr>
          </w:p>
        </w:tc>
        <w:tc>
          <w:tcPr>
            <w:tcW w:w="708" w:type="dxa"/>
            <w:tcBorders>
              <w:left w:val="single" w:sz="4" w:space="0" w:color="auto"/>
              <w:bottom w:val="single" w:sz="4" w:space="0" w:color="auto"/>
              <w:right w:val="single" w:sz="4" w:space="0" w:color="auto"/>
            </w:tcBorders>
            <w:shd w:val="clear" w:color="auto" w:fill="auto"/>
            <w:vAlign w:val="center"/>
          </w:tcPr>
          <w:p w:rsidR="003A10AA" w:rsidRPr="00304692" w:rsidRDefault="003A10AA" w:rsidP="00E67FD2">
            <w:pPr>
              <w:spacing w:after="0" w:line="240" w:lineRule="auto"/>
              <w:jc w:val="center"/>
              <w:rPr>
                <w:rFonts w:ascii="Times New Roman" w:eastAsia="Times New Roman" w:hAnsi="Times New Roman" w:cs="Times New Roman"/>
                <w:sz w:val="10"/>
                <w:szCs w:val="10"/>
              </w:rPr>
            </w:pPr>
            <w:r>
              <w:rPr>
                <w:rFonts w:ascii="Times New Roman" w:eastAsia="Times New Roman" w:hAnsi="Times New Roman" w:cs="Times New Roman"/>
                <w:sz w:val="10"/>
                <w:szCs w:val="10"/>
              </w:rPr>
              <w:t>Отменен на основании постановления администрации МО «Город Астрахань» от 26.12.2016 №8774</w:t>
            </w:r>
          </w:p>
        </w:tc>
      </w:tr>
      <w:tr w:rsidR="003A10AA" w:rsidRPr="00304692" w:rsidTr="00B33646">
        <w:trPr>
          <w:trHeight w:val="1790"/>
        </w:trPr>
        <w:tc>
          <w:tcPr>
            <w:tcW w:w="851" w:type="dxa"/>
            <w:vMerge w:val="restart"/>
            <w:tcBorders>
              <w:top w:val="nil"/>
              <w:left w:val="single" w:sz="4" w:space="0" w:color="auto"/>
              <w:right w:val="single" w:sz="4" w:space="0" w:color="auto"/>
            </w:tcBorders>
            <w:shd w:val="clear" w:color="auto" w:fill="auto"/>
            <w:vAlign w:val="center"/>
          </w:tcPr>
          <w:p w:rsidR="003A10AA" w:rsidRPr="00304692" w:rsidRDefault="003A10AA" w:rsidP="00E67FD2">
            <w:pPr>
              <w:pStyle w:val="a5"/>
              <w:numPr>
                <w:ilvl w:val="0"/>
                <w:numId w:val="1"/>
              </w:numPr>
              <w:spacing w:after="0" w:line="240" w:lineRule="auto"/>
              <w:jc w:val="center"/>
              <w:rPr>
                <w:rFonts w:ascii="Times New Roman" w:eastAsia="Times New Roman" w:hAnsi="Times New Roman" w:cs="Times New Roman"/>
                <w:sz w:val="10"/>
                <w:szCs w:val="10"/>
              </w:rPr>
            </w:pPr>
          </w:p>
        </w:tc>
        <w:tc>
          <w:tcPr>
            <w:tcW w:w="567" w:type="dxa"/>
            <w:vMerge w:val="restart"/>
            <w:tcBorders>
              <w:top w:val="nil"/>
              <w:left w:val="nil"/>
              <w:right w:val="single" w:sz="4" w:space="0" w:color="auto"/>
            </w:tcBorders>
            <w:shd w:val="clear" w:color="auto" w:fill="auto"/>
            <w:vAlign w:val="center"/>
            <w:hideMark/>
          </w:tcPr>
          <w:p w:rsidR="003A10AA" w:rsidRPr="00304692" w:rsidRDefault="003A10AA" w:rsidP="00E67FD2">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4-Т</w:t>
            </w:r>
          </w:p>
        </w:tc>
        <w:tc>
          <w:tcPr>
            <w:tcW w:w="1843" w:type="dxa"/>
            <w:vMerge w:val="restart"/>
            <w:tcBorders>
              <w:top w:val="nil"/>
              <w:left w:val="nil"/>
              <w:right w:val="single" w:sz="4" w:space="0" w:color="auto"/>
            </w:tcBorders>
            <w:shd w:val="clear" w:color="auto" w:fill="auto"/>
            <w:vAlign w:val="center"/>
            <w:hideMark/>
          </w:tcPr>
          <w:p w:rsidR="003A10AA" w:rsidRPr="00304692" w:rsidRDefault="003A10AA" w:rsidP="00E67FD2">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 xml:space="preserve">ПОС. СОВЕТСКИЙ - МЯСОКОМБИНАТ </w:t>
            </w:r>
          </w:p>
        </w:tc>
        <w:tc>
          <w:tcPr>
            <w:tcW w:w="2693" w:type="dxa"/>
            <w:tcBorders>
              <w:top w:val="single" w:sz="4" w:space="0" w:color="auto"/>
              <w:left w:val="nil"/>
              <w:bottom w:val="single" w:sz="4" w:space="0" w:color="auto"/>
              <w:right w:val="single" w:sz="4" w:space="0" w:color="auto"/>
            </w:tcBorders>
            <w:shd w:val="clear" w:color="auto" w:fill="auto"/>
            <w:hideMark/>
          </w:tcPr>
          <w:p w:rsidR="003A10AA" w:rsidRPr="00304692" w:rsidRDefault="003A10AA" w:rsidP="00E67FD2">
            <w:pPr>
              <w:spacing w:after="0" w:line="240" w:lineRule="auto"/>
              <w:rPr>
                <w:rFonts w:ascii="Times New Roman" w:eastAsia="Times New Roman" w:hAnsi="Times New Roman" w:cs="Times New Roman"/>
                <w:sz w:val="10"/>
                <w:szCs w:val="10"/>
              </w:rPr>
            </w:pPr>
            <w:r w:rsidRPr="00304692">
              <w:rPr>
                <w:rFonts w:ascii="Times New Roman" w:eastAsia="Times New Roman" w:hAnsi="Times New Roman" w:cs="Times New Roman"/>
                <w:b/>
                <w:bCs/>
                <w:sz w:val="10"/>
                <w:szCs w:val="10"/>
              </w:rPr>
              <w:t xml:space="preserve">В прямом направлении: </w:t>
            </w:r>
            <w:r w:rsidRPr="00304692">
              <w:rPr>
                <w:rFonts w:ascii="Times New Roman" w:eastAsia="Times New Roman" w:hAnsi="Times New Roman" w:cs="Times New Roman"/>
                <w:sz w:val="10"/>
                <w:szCs w:val="10"/>
              </w:rPr>
              <w:t>"П.СОВЕТСКИЙ" "З-Д ИМ. 30-ЛЕТИЯ ОКТЯБРЯ"  "КРХФ" "З-Д МЕТАЛЛОКОНСТРУКЦИЙ" "БАТАЙСКАЯ" "З-Д АСПО" "ПОЛИКЛИНИКА СРЗ" "ШКОЛА №5" "СПОРТТОВАРЫ" "ШКОЛА №74" "НАРИМАНОВО" "СУВОРОВСКОЕ УЧИЛИЩЕ" "МОРЕХОДНОЕ УЧИЛИЩЕ" "ШКОЛА№59" "ЖИЛГОРОДОК" "ВОЛЖСКАЯ" "БЭРА" "МЕДКОЛЛЕДЖ" "ДГКБ №1"  "ШКОЛА РОСТО" "ПАРК ПЛАНЕТА" "ВОДОКАНАЛ" "АЛЛЕЯ ВОИНОВ-ИНТЕРНАЦИОНАЛИСТОВ" "СК ЗВЕЗДНЫЙ" "УЛ.СТУДЕНЧЕСКАЯ" "ТЦ АЛЕКСАНДРИЯ"  "ГРУЗИНСКАЯ" "КРАСНЫЙ МОСТ" "ЦИРК" "ТЦ АЙСБЕРГ" "ПОЛИТЕХНИЧЕСКИЙ КОЛЛЕДЖ" "ШКОЛА №4" "ЦДО №2" "МАРКИНА" "МЯСОКОМБИНАТ</w:t>
            </w:r>
          </w:p>
          <w:p w:rsidR="003A10AA" w:rsidRPr="00304692" w:rsidRDefault="003A10AA" w:rsidP="00E67FD2">
            <w:pPr>
              <w:spacing w:after="0" w:line="240" w:lineRule="auto"/>
              <w:rPr>
                <w:rFonts w:ascii="Times New Roman" w:eastAsia="Times New Roman" w:hAnsi="Times New Roman" w:cs="Times New Roman"/>
                <w:b/>
                <w:bCs/>
                <w:sz w:val="10"/>
                <w:szCs w:val="10"/>
              </w:rPr>
            </w:pPr>
          </w:p>
        </w:tc>
        <w:tc>
          <w:tcPr>
            <w:tcW w:w="1701" w:type="dxa"/>
            <w:tcBorders>
              <w:top w:val="nil"/>
              <w:left w:val="nil"/>
              <w:bottom w:val="single" w:sz="4" w:space="0" w:color="auto"/>
              <w:right w:val="single" w:sz="4" w:space="0" w:color="auto"/>
            </w:tcBorders>
            <w:shd w:val="clear" w:color="auto" w:fill="auto"/>
            <w:hideMark/>
          </w:tcPr>
          <w:p w:rsidR="003A10AA" w:rsidRPr="00304692" w:rsidRDefault="003A10AA" w:rsidP="00E67FD2">
            <w:pPr>
              <w:spacing w:after="0" w:line="240" w:lineRule="auto"/>
              <w:rPr>
                <w:rFonts w:ascii="Times New Roman" w:eastAsia="Times New Roman" w:hAnsi="Times New Roman" w:cs="Times New Roman"/>
                <w:sz w:val="10"/>
                <w:szCs w:val="10"/>
              </w:rPr>
            </w:pPr>
            <w:r w:rsidRPr="00304692">
              <w:rPr>
                <w:rFonts w:ascii="Times New Roman" w:eastAsia="Times New Roman" w:hAnsi="Times New Roman" w:cs="Times New Roman"/>
                <w:b/>
                <w:bCs/>
                <w:sz w:val="10"/>
                <w:szCs w:val="10"/>
              </w:rPr>
              <w:t xml:space="preserve">В прямом направлении: </w:t>
            </w:r>
            <w:r w:rsidRPr="00304692">
              <w:rPr>
                <w:rFonts w:ascii="Times New Roman" w:eastAsia="Times New Roman" w:hAnsi="Times New Roman" w:cs="Times New Roman"/>
                <w:sz w:val="10"/>
                <w:szCs w:val="10"/>
              </w:rPr>
              <w:t xml:space="preserve">7-Й ПЕРЕУЛОК, УЛ.АДМ.НАХИМОВА, УЛ.Б.ХМЕЛЬНИЦКОГО, УЛ.Н.ОСТРОВСКОГО, УЛ.СТУДЕНЧЕСКАЯ, МОСТ Ч/Р КУТУМ, УЛ.С.ПЕРОВСКОЙ, НОГИНА, УЛ.ПОБЕДЫ, ПУТЕПРОВОД, УЛ.ЯБЛОЧКОВА             </w:t>
            </w:r>
          </w:p>
          <w:p w:rsidR="003A10AA" w:rsidRPr="00304692" w:rsidRDefault="003A10AA" w:rsidP="00E67FD2">
            <w:pPr>
              <w:spacing w:after="0" w:line="240" w:lineRule="auto"/>
              <w:rPr>
                <w:rFonts w:ascii="Times New Roman" w:eastAsia="Times New Roman" w:hAnsi="Times New Roman" w:cs="Times New Roman"/>
                <w:sz w:val="10"/>
                <w:szCs w:val="10"/>
              </w:rPr>
            </w:pPr>
          </w:p>
          <w:p w:rsidR="003A10AA" w:rsidRPr="00304692" w:rsidRDefault="003A10AA" w:rsidP="00E67FD2">
            <w:pPr>
              <w:spacing w:after="0" w:line="240" w:lineRule="auto"/>
              <w:rPr>
                <w:rFonts w:ascii="Times New Roman" w:eastAsia="Times New Roman" w:hAnsi="Times New Roman" w:cs="Times New Roman"/>
                <w:sz w:val="10"/>
                <w:szCs w:val="10"/>
              </w:rPr>
            </w:pPr>
          </w:p>
          <w:p w:rsidR="003A10AA" w:rsidRPr="00304692" w:rsidRDefault="003A10AA" w:rsidP="00E67FD2">
            <w:pPr>
              <w:spacing w:after="0" w:line="240" w:lineRule="auto"/>
              <w:rPr>
                <w:rFonts w:ascii="Times New Roman" w:eastAsia="Times New Roman" w:hAnsi="Times New Roman" w:cs="Times New Roman"/>
                <w:sz w:val="10"/>
                <w:szCs w:val="10"/>
              </w:rPr>
            </w:pPr>
          </w:p>
          <w:p w:rsidR="003A10AA" w:rsidRPr="00304692" w:rsidRDefault="003A10AA" w:rsidP="00E67FD2">
            <w:pPr>
              <w:spacing w:after="0" w:line="240" w:lineRule="auto"/>
              <w:rPr>
                <w:rFonts w:ascii="Times New Roman" w:eastAsia="Times New Roman" w:hAnsi="Times New Roman" w:cs="Times New Roman"/>
                <w:sz w:val="10"/>
                <w:szCs w:val="10"/>
              </w:rPr>
            </w:pPr>
          </w:p>
          <w:p w:rsidR="003A10AA" w:rsidRPr="00304692" w:rsidRDefault="003A10AA" w:rsidP="00E67FD2">
            <w:pPr>
              <w:spacing w:after="0" w:line="240" w:lineRule="auto"/>
              <w:rPr>
                <w:rFonts w:ascii="Times New Roman" w:eastAsia="Times New Roman" w:hAnsi="Times New Roman" w:cs="Times New Roman"/>
                <w:sz w:val="10"/>
                <w:szCs w:val="10"/>
              </w:rPr>
            </w:pPr>
          </w:p>
          <w:p w:rsidR="003A10AA" w:rsidRPr="00304692" w:rsidRDefault="003A10AA" w:rsidP="00E67FD2">
            <w:pPr>
              <w:spacing w:after="0" w:line="240" w:lineRule="auto"/>
              <w:rPr>
                <w:rFonts w:ascii="Times New Roman" w:eastAsia="Times New Roman" w:hAnsi="Times New Roman" w:cs="Times New Roman"/>
                <w:sz w:val="10"/>
                <w:szCs w:val="10"/>
              </w:rPr>
            </w:pPr>
          </w:p>
        </w:tc>
        <w:tc>
          <w:tcPr>
            <w:tcW w:w="851" w:type="dxa"/>
            <w:tcBorders>
              <w:top w:val="nil"/>
              <w:left w:val="nil"/>
              <w:bottom w:val="single" w:sz="4" w:space="0" w:color="auto"/>
              <w:right w:val="single" w:sz="4" w:space="0" w:color="auto"/>
            </w:tcBorders>
            <w:shd w:val="clear" w:color="auto" w:fill="auto"/>
            <w:vAlign w:val="center"/>
            <w:hideMark/>
          </w:tcPr>
          <w:p w:rsidR="003A10AA" w:rsidRPr="00304692" w:rsidRDefault="003A10AA" w:rsidP="00E67FD2">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20,3</w:t>
            </w:r>
          </w:p>
        </w:tc>
        <w:tc>
          <w:tcPr>
            <w:tcW w:w="992" w:type="dxa"/>
            <w:vMerge w:val="restart"/>
            <w:tcBorders>
              <w:top w:val="nil"/>
              <w:left w:val="nil"/>
              <w:right w:val="single" w:sz="4" w:space="0" w:color="auto"/>
            </w:tcBorders>
            <w:shd w:val="clear" w:color="auto" w:fill="auto"/>
            <w:vAlign w:val="center"/>
            <w:hideMark/>
          </w:tcPr>
          <w:p w:rsidR="003A10AA" w:rsidRPr="00304692" w:rsidRDefault="003A10AA" w:rsidP="00E67FD2">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В установленных остановочных пунктах</w:t>
            </w:r>
          </w:p>
        </w:tc>
        <w:tc>
          <w:tcPr>
            <w:tcW w:w="850" w:type="dxa"/>
            <w:vMerge w:val="restart"/>
            <w:tcBorders>
              <w:top w:val="nil"/>
              <w:left w:val="nil"/>
              <w:right w:val="single" w:sz="4" w:space="0" w:color="auto"/>
            </w:tcBorders>
            <w:shd w:val="clear" w:color="auto" w:fill="auto"/>
            <w:vAlign w:val="center"/>
            <w:hideMark/>
          </w:tcPr>
          <w:p w:rsidR="003A10AA" w:rsidRPr="00304692" w:rsidRDefault="003A10AA" w:rsidP="00E67FD2">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Регулярные перевозки по регулируемым тарифам</w:t>
            </w:r>
          </w:p>
        </w:tc>
        <w:tc>
          <w:tcPr>
            <w:tcW w:w="820" w:type="dxa"/>
            <w:vMerge w:val="restart"/>
            <w:tcBorders>
              <w:top w:val="nil"/>
              <w:left w:val="nil"/>
              <w:right w:val="single" w:sz="4" w:space="0" w:color="auto"/>
            </w:tcBorders>
            <w:shd w:val="clear" w:color="auto" w:fill="auto"/>
            <w:vAlign w:val="center"/>
            <w:hideMark/>
          </w:tcPr>
          <w:p w:rsidR="003A10AA" w:rsidRPr="00304692" w:rsidRDefault="003A10AA" w:rsidP="00E67FD2">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Автобусы</w:t>
            </w:r>
          </w:p>
          <w:p w:rsidR="003A10AA" w:rsidRPr="00304692" w:rsidRDefault="003A10AA" w:rsidP="00E67FD2">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12 - МК</w:t>
            </w:r>
          </w:p>
        </w:tc>
        <w:tc>
          <w:tcPr>
            <w:tcW w:w="740" w:type="dxa"/>
            <w:vMerge w:val="restart"/>
            <w:tcBorders>
              <w:top w:val="nil"/>
              <w:left w:val="nil"/>
              <w:right w:val="single" w:sz="4" w:space="0" w:color="auto"/>
            </w:tcBorders>
            <w:shd w:val="clear" w:color="auto" w:fill="auto"/>
            <w:vAlign w:val="center"/>
            <w:hideMark/>
          </w:tcPr>
          <w:p w:rsidR="003A10AA" w:rsidRPr="00304692" w:rsidRDefault="003A10AA" w:rsidP="00E67FD2">
            <w:pPr>
              <w:spacing w:after="0" w:line="240" w:lineRule="auto"/>
              <w:jc w:val="center"/>
              <w:rPr>
                <w:rFonts w:ascii="Times New Roman" w:eastAsia="Times New Roman" w:hAnsi="Times New Roman" w:cs="Times New Roman"/>
                <w:sz w:val="10"/>
                <w:szCs w:val="10"/>
              </w:rPr>
            </w:pPr>
          </w:p>
        </w:tc>
        <w:tc>
          <w:tcPr>
            <w:tcW w:w="708" w:type="dxa"/>
            <w:vMerge w:val="restart"/>
            <w:tcBorders>
              <w:top w:val="nil"/>
              <w:left w:val="nil"/>
              <w:right w:val="single" w:sz="4" w:space="0" w:color="auto"/>
            </w:tcBorders>
            <w:shd w:val="clear" w:color="auto" w:fill="auto"/>
            <w:vAlign w:val="center"/>
            <w:hideMark/>
          </w:tcPr>
          <w:p w:rsidR="003A10AA" w:rsidRPr="00304692" w:rsidRDefault="003A10AA" w:rsidP="00E67FD2">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2009г</w:t>
            </w:r>
          </w:p>
        </w:tc>
        <w:tc>
          <w:tcPr>
            <w:tcW w:w="1985" w:type="dxa"/>
            <w:vMerge w:val="restart"/>
            <w:tcBorders>
              <w:top w:val="nil"/>
              <w:left w:val="nil"/>
              <w:right w:val="nil"/>
            </w:tcBorders>
            <w:shd w:val="clear" w:color="auto" w:fill="auto"/>
            <w:vAlign w:val="center"/>
            <w:hideMark/>
          </w:tcPr>
          <w:p w:rsidR="003A10AA" w:rsidRPr="00304692" w:rsidRDefault="003A10AA" w:rsidP="00E67FD2">
            <w:pPr>
              <w:spacing w:after="0" w:line="240" w:lineRule="auto"/>
              <w:jc w:val="center"/>
              <w:rPr>
                <w:rFonts w:ascii="Times New Roman" w:eastAsia="Times New Roman" w:hAnsi="Times New Roman" w:cs="Times New Roman"/>
                <w:sz w:val="10"/>
                <w:szCs w:val="10"/>
              </w:rPr>
            </w:pPr>
          </w:p>
        </w:tc>
        <w:tc>
          <w:tcPr>
            <w:tcW w:w="709" w:type="dxa"/>
            <w:vMerge w:val="restart"/>
            <w:tcBorders>
              <w:top w:val="nil"/>
              <w:left w:val="single" w:sz="4" w:space="0" w:color="auto"/>
              <w:right w:val="nil"/>
            </w:tcBorders>
            <w:shd w:val="clear" w:color="auto" w:fill="auto"/>
            <w:vAlign w:val="center"/>
            <w:hideMark/>
          </w:tcPr>
          <w:p w:rsidR="003A10AA" w:rsidRPr="00304692" w:rsidRDefault="003A10AA" w:rsidP="00E67FD2">
            <w:pPr>
              <w:spacing w:after="0" w:line="240" w:lineRule="auto"/>
              <w:jc w:val="center"/>
              <w:rPr>
                <w:rFonts w:ascii="Times New Roman" w:eastAsia="Times New Roman" w:hAnsi="Times New Roman" w:cs="Times New Roman"/>
                <w:sz w:val="10"/>
                <w:szCs w:val="10"/>
              </w:rPr>
            </w:pPr>
          </w:p>
        </w:tc>
        <w:tc>
          <w:tcPr>
            <w:tcW w:w="708" w:type="dxa"/>
            <w:vMerge w:val="restart"/>
            <w:tcBorders>
              <w:top w:val="nil"/>
              <w:left w:val="single" w:sz="4" w:space="0" w:color="auto"/>
              <w:right w:val="single" w:sz="4" w:space="0" w:color="auto"/>
            </w:tcBorders>
            <w:shd w:val="clear" w:color="auto" w:fill="auto"/>
            <w:vAlign w:val="center"/>
            <w:hideMark/>
          </w:tcPr>
          <w:p w:rsidR="003A10AA" w:rsidRPr="00304692" w:rsidRDefault="003A10AA" w:rsidP="00E67FD2">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2208-м</w:t>
            </w:r>
          </w:p>
        </w:tc>
      </w:tr>
      <w:tr w:rsidR="003A10AA" w:rsidRPr="00304692" w:rsidTr="00537325">
        <w:trPr>
          <w:trHeight w:val="1890"/>
        </w:trPr>
        <w:tc>
          <w:tcPr>
            <w:tcW w:w="851" w:type="dxa"/>
            <w:vMerge/>
            <w:tcBorders>
              <w:left w:val="single" w:sz="4" w:space="0" w:color="auto"/>
              <w:bottom w:val="single" w:sz="4" w:space="0" w:color="auto"/>
              <w:right w:val="single" w:sz="4" w:space="0" w:color="auto"/>
            </w:tcBorders>
            <w:shd w:val="clear" w:color="auto" w:fill="auto"/>
            <w:vAlign w:val="center"/>
          </w:tcPr>
          <w:p w:rsidR="003A10AA" w:rsidRPr="00304692" w:rsidRDefault="003A10AA" w:rsidP="00E67FD2">
            <w:pPr>
              <w:pStyle w:val="a5"/>
              <w:numPr>
                <w:ilvl w:val="0"/>
                <w:numId w:val="1"/>
              </w:numPr>
              <w:spacing w:after="0" w:line="240" w:lineRule="auto"/>
              <w:jc w:val="center"/>
              <w:rPr>
                <w:rFonts w:ascii="Times New Roman" w:eastAsia="Times New Roman" w:hAnsi="Times New Roman" w:cs="Times New Roman"/>
                <w:sz w:val="10"/>
                <w:szCs w:val="10"/>
              </w:rPr>
            </w:pPr>
          </w:p>
        </w:tc>
        <w:tc>
          <w:tcPr>
            <w:tcW w:w="567" w:type="dxa"/>
            <w:vMerge/>
            <w:tcBorders>
              <w:left w:val="nil"/>
              <w:bottom w:val="single" w:sz="4" w:space="0" w:color="auto"/>
              <w:right w:val="single" w:sz="4" w:space="0" w:color="auto"/>
            </w:tcBorders>
            <w:shd w:val="clear" w:color="auto" w:fill="auto"/>
            <w:vAlign w:val="center"/>
          </w:tcPr>
          <w:p w:rsidR="003A10AA" w:rsidRPr="00304692" w:rsidRDefault="003A10AA" w:rsidP="00E67FD2">
            <w:pPr>
              <w:spacing w:after="0" w:line="240" w:lineRule="auto"/>
              <w:jc w:val="center"/>
              <w:rPr>
                <w:rFonts w:ascii="Times New Roman" w:eastAsia="Times New Roman" w:hAnsi="Times New Roman" w:cs="Times New Roman"/>
                <w:sz w:val="10"/>
                <w:szCs w:val="10"/>
              </w:rPr>
            </w:pPr>
          </w:p>
        </w:tc>
        <w:tc>
          <w:tcPr>
            <w:tcW w:w="1843" w:type="dxa"/>
            <w:vMerge/>
            <w:tcBorders>
              <w:left w:val="nil"/>
              <w:bottom w:val="single" w:sz="4" w:space="0" w:color="auto"/>
              <w:right w:val="single" w:sz="4" w:space="0" w:color="auto"/>
            </w:tcBorders>
            <w:shd w:val="clear" w:color="auto" w:fill="auto"/>
            <w:vAlign w:val="center"/>
          </w:tcPr>
          <w:p w:rsidR="003A10AA" w:rsidRPr="00304692" w:rsidRDefault="003A10AA" w:rsidP="00E67FD2">
            <w:pPr>
              <w:spacing w:after="0" w:line="240" w:lineRule="auto"/>
              <w:jc w:val="center"/>
              <w:rPr>
                <w:rFonts w:ascii="Times New Roman" w:eastAsia="Times New Roman" w:hAnsi="Times New Roman" w:cs="Times New Roman"/>
                <w:sz w:val="10"/>
                <w:szCs w:val="10"/>
              </w:rPr>
            </w:pPr>
          </w:p>
        </w:tc>
        <w:tc>
          <w:tcPr>
            <w:tcW w:w="2693" w:type="dxa"/>
            <w:tcBorders>
              <w:top w:val="nil"/>
              <w:left w:val="nil"/>
              <w:bottom w:val="single" w:sz="4" w:space="0" w:color="auto"/>
              <w:right w:val="single" w:sz="4" w:space="0" w:color="auto"/>
            </w:tcBorders>
            <w:shd w:val="clear" w:color="auto" w:fill="auto"/>
          </w:tcPr>
          <w:p w:rsidR="003A10AA" w:rsidRPr="00304692" w:rsidRDefault="003A10AA" w:rsidP="00E67FD2">
            <w:pPr>
              <w:spacing w:after="0" w:line="240" w:lineRule="auto"/>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w:t>
            </w:r>
            <w:r w:rsidRPr="00304692">
              <w:rPr>
                <w:rFonts w:ascii="Times New Roman" w:eastAsia="Times New Roman" w:hAnsi="Times New Roman" w:cs="Times New Roman"/>
                <w:b/>
                <w:bCs/>
                <w:sz w:val="10"/>
                <w:szCs w:val="10"/>
              </w:rPr>
              <w:t>В обратном направлении: "</w:t>
            </w:r>
            <w:r w:rsidRPr="00304692">
              <w:rPr>
                <w:rFonts w:ascii="Times New Roman" w:eastAsia="Times New Roman" w:hAnsi="Times New Roman" w:cs="Times New Roman"/>
                <w:sz w:val="10"/>
                <w:szCs w:val="10"/>
              </w:rPr>
              <w:t xml:space="preserve">МЯСОКОМБИНАТ"   "СУН-ЯТ-СЕНА" "ШКОЛА №4" "ПОЛИТЕХНИЧЕСКИЙ КОЛЛЕДЖ" "ТЦ АЙСБЕРГ" "ЦИРК" "РЫНОК БОЛЬНИЕ ИСАДЫ" "ГРУЗИНСКАЯ" "ТЦ АЛЕКСАНДРИЯ" "УЛ.СТУДЕНЧЕСКАЯ" "СК ЗВЕЗДНЫЙ" "АЛЛЕЯ ВОИНОВ-ИНТЕРНАЦИОНАЛИСТОВ" "ВОДОКАНАЛ" "ПАРК ПЛАНЕТА" "ШКОЛА РОСТО" "ДГКБ №1" "МЕДКОЛЛЕДЖ" "БЭРА" "ВОЛЖСКАЯ" "ЖИЛГОРОДОК"" ШКОЛА№59" "МОРЕХОДНОЕ УЧИЛИЩЕ" "СУВОРОВСКОЕ УЧИЛИЩЕ" "НАРИМАНОВО" "ШКОЛА №74" "СПОРТТОВАРЫ" "ШКОЛА №51" "ПОЛИКЛИНИКА СРЗ" "З-Д АСПО" "БАТАЙСКАЯ" "З-Д МЕТАЛЛОКОНСТРУКЦИЙ" "КРХФ" "З-Д ИМ. 30-ЛЕТИЯ ОКТЯБРЯ" "П.СОВЕТСКИЙ"                         </w:t>
            </w:r>
          </w:p>
        </w:tc>
        <w:tc>
          <w:tcPr>
            <w:tcW w:w="1701" w:type="dxa"/>
            <w:tcBorders>
              <w:top w:val="single" w:sz="4" w:space="0" w:color="auto"/>
              <w:left w:val="nil"/>
              <w:bottom w:val="single" w:sz="4" w:space="0" w:color="auto"/>
              <w:right w:val="single" w:sz="4" w:space="0" w:color="auto"/>
            </w:tcBorders>
            <w:shd w:val="clear" w:color="auto" w:fill="auto"/>
          </w:tcPr>
          <w:p w:rsidR="003A10AA" w:rsidRPr="00304692" w:rsidRDefault="003A10AA" w:rsidP="00E67FD2">
            <w:pPr>
              <w:spacing w:after="0" w:line="240" w:lineRule="auto"/>
              <w:rPr>
                <w:rFonts w:ascii="Times New Roman" w:eastAsia="Times New Roman" w:hAnsi="Times New Roman" w:cs="Times New Roman"/>
                <w:b/>
                <w:bCs/>
                <w:sz w:val="10"/>
                <w:szCs w:val="10"/>
              </w:rPr>
            </w:pPr>
            <w:r w:rsidRPr="00304692">
              <w:rPr>
                <w:rFonts w:ascii="Times New Roman" w:eastAsia="Times New Roman" w:hAnsi="Times New Roman" w:cs="Times New Roman"/>
                <w:b/>
                <w:bCs/>
                <w:sz w:val="10"/>
                <w:szCs w:val="10"/>
              </w:rPr>
              <w:t xml:space="preserve">В обратном направлении: </w:t>
            </w:r>
            <w:r w:rsidRPr="00304692">
              <w:rPr>
                <w:rFonts w:ascii="Times New Roman" w:eastAsia="Times New Roman" w:hAnsi="Times New Roman" w:cs="Times New Roman"/>
                <w:sz w:val="10"/>
                <w:szCs w:val="10"/>
              </w:rPr>
              <w:t xml:space="preserve"> УЛ.АВИАЦИОННАЯ, УЛ.1-Я ПЕРЕВОЗНАЯ, УЛ.СУН-ЯТ-СЕНА, УЛ.БОТВИНА, УЛ.Б.АЛЕКСЕЕВА, УЛ.ЯБЛОЧКОВА, ПУТЕПРОВОД, УЛ.ПОБЕДЫ, УЛ.КАХОВСКОГО, УЛ.С.ПЕРОВСКОЙ, МОСТ Ч/Р КУТУМ, УЛ.СТУДЕНЧЕСКАЯ, УЛ.Н.ОСТРОВСКОГО, УЛ.ВОЛЖСКАЯ, УЛ.Б.ХМЕЛЬНИЦКОГО, УЛ.АДМ.НАХИМОВА, 7-Й ПЕРЕУЛОК</w:t>
            </w:r>
          </w:p>
        </w:tc>
        <w:tc>
          <w:tcPr>
            <w:tcW w:w="851" w:type="dxa"/>
            <w:tcBorders>
              <w:top w:val="single" w:sz="4" w:space="0" w:color="auto"/>
              <w:left w:val="nil"/>
              <w:bottom w:val="single" w:sz="4" w:space="0" w:color="auto"/>
              <w:right w:val="single" w:sz="4" w:space="0" w:color="auto"/>
            </w:tcBorders>
            <w:shd w:val="clear" w:color="auto" w:fill="auto"/>
            <w:vAlign w:val="center"/>
          </w:tcPr>
          <w:p w:rsidR="003A10AA" w:rsidRPr="00304692" w:rsidRDefault="003A10AA" w:rsidP="00E67FD2">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18,8</w:t>
            </w:r>
          </w:p>
        </w:tc>
        <w:tc>
          <w:tcPr>
            <w:tcW w:w="992" w:type="dxa"/>
            <w:vMerge/>
            <w:tcBorders>
              <w:left w:val="nil"/>
              <w:bottom w:val="single" w:sz="4" w:space="0" w:color="auto"/>
              <w:right w:val="single" w:sz="4" w:space="0" w:color="auto"/>
            </w:tcBorders>
            <w:shd w:val="clear" w:color="auto" w:fill="auto"/>
            <w:vAlign w:val="center"/>
          </w:tcPr>
          <w:p w:rsidR="003A10AA" w:rsidRPr="00304692" w:rsidRDefault="003A10AA" w:rsidP="00E67FD2">
            <w:pPr>
              <w:spacing w:after="0" w:line="240" w:lineRule="auto"/>
              <w:jc w:val="center"/>
              <w:rPr>
                <w:rFonts w:ascii="Times New Roman" w:eastAsia="Times New Roman" w:hAnsi="Times New Roman" w:cs="Times New Roman"/>
                <w:sz w:val="10"/>
                <w:szCs w:val="10"/>
              </w:rPr>
            </w:pPr>
          </w:p>
        </w:tc>
        <w:tc>
          <w:tcPr>
            <w:tcW w:w="850" w:type="dxa"/>
            <w:vMerge/>
            <w:tcBorders>
              <w:left w:val="nil"/>
              <w:bottom w:val="single" w:sz="4" w:space="0" w:color="auto"/>
              <w:right w:val="single" w:sz="4" w:space="0" w:color="auto"/>
            </w:tcBorders>
            <w:shd w:val="clear" w:color="auto" w:fill="auto"/>
            <w:vAlign w:val="center"/>
          </w:tcPr>
          <w:p w:rsidR="003A10AA" w:rsidRPr="00304692" w:rsidRDefault="003A10AA" w:rsidP="00E67FD2">
            <w:pPr>
              <w:spacing w:after="0" w:line="240" w:lineRule="auto"/>
              <w:jc w:val="center"/>
              <w:rPr>
                <w:rFonts w:ascii="Times New Roman" w:eastAsia="Times New Roman" w:hAnsi="Times New Roman" w:cs="Times New Roman"/>
                <w:sz w:val="10"/>
                <w:szCs w:val="10"/>
              </w:rPr>
            </w:pPr>
          </w:p>
        </w:tc>
        <w:tc>
          <w:tcPr>
            <w:tcW w:w="820" w:type="dxa"/>
            <w:vMerge/>
            <w:tcBorders>
              <w:left w:val="nil"/>
              <w:bottom w:val="single" w:sz="4" w:space="0" w:color="auto"/>
              <w:right w:val="single" w:sz="4" w:space="0" w:color="auto"/>
            </w:tcBorders>
            <w:shd w:val="clear" w:color="auto" w:fill="auto"/>
            <w:vAlign w:val="center"/>
          </w:tcPr>
          <w:p w:rsidR="003A10AA" w:rsidRPr="00304692" w:rsidRDefault="003A10AA" w:rsidP="00E67FD2">
            <w:pPr>
              <w:spacing w:after="0" w:line="240" w:lineRule="auto"/>
              <w:jc w:val="center"/>
              <w:rPr>
                <w:rFonts w:ascii="Times New Roman" w:eastAsia="Times New Roman" w:hAnsi="Times New Roman" w:cs="Times New Roman"/>
                <w:sz w:val="10"/>
                <w:szCs w:val="10"/>
              </w:rPr>
            </w:pPr>
          </w:p>
        </w:tc>
        <w:tc>
          <w:tcPr>
            <w:tcW w:w="740" w:type="dxa"/>
            <w:vMerge/>
            <w:tcBorders>
              <w:left w:val="nil"/>
              <w:bottom w:val="single" w:sz="4" w:space="0" w:color="auto"/>
              <w:right w:val="single" w:sz="4" w:space="0" w:color="auto"/>
            </w:tcBorders>
            <w:shd w:val="clear" w:color="auto" w:fill="auto"/>
            <w:vAlign w:val="center"/>
          </w:tcPr>
          <w:p w:rsidR="003A10AA" w:rsidRPr="00304692" w:rsidRDefault="003A10AA" w:rsidP="00E67FD2">
            <w:pPr>
              <w:spacing w:after="0" w:line="240" w:lineRule="auto"/>
              <w:jc w:val="center"/>
              <w:rPr>
                <w:rFonts w:ascii="Times New Roman" w:eastAsia="Times New Roman" w:hAnsi="Times New Roman" w:cs="Times New Roman"/>
                <w:sz w:val="10"/>
                <w:szCs w:val="10"/>
              </w:rPr>
            </w:pPr>
          </w:p>
        </w:tc>
        <w:tc>
          <w:tcPr>
            <w:tcW w:w="708" w:type="dxa"/>
            <w:vMerge/>
            <w:tcBorders>
              <w:left w:val="nil"/>
              <w:bottom w:val="single" w:sz="4" w:space="0" w:color="auto"/>
              <w:right w:val="single" w:sz="4" w:space="0" w:color="auto"/>
            </w:tcBorders>
            <w:shd w:val="clear" w:color="auto" w:fill="auto"/>
            <w:vAlign w:val="center"/>
          </w:tcPr>
          <w:p w:rsidR="003A10AA" w:rsidRPr="00304692" w:rsidRDefault="003A10AA" w:rsidP="00E67FD2">
            <w:pPr>
              <w:spacing w:after="0" w:line="240" w:lineRule="auto"/>
              <w:jc w:val="center"/>
              <w:rPr>
                <w:rFonts w:ascii="Times New Roman" w:eastAsia="Times New Roman" w:hAnsi="Times New Roman" w:cs="Times New Roman"/>
                <w:sz w:val="10"/>
                <w:szCs w:val="10"/>
              </w:rPr>
            </w:pPr>
          </w:p>
        </w:tc>
        <w:tc>
          <w:tcPr>
            <w:tcW w:w="1985" w:type="dxa"/>
            <w:vMerge/>
            <w:tcBorders>
              <w:left w:val="nil"/>
              <w:bottom w:val="single" w:sz="4" w:space="0" w:color="auto"/>
              <w:right w:val="nil"/>
            </w:tcBorders>
            <w:shd w:val="clear" w:color="auto" w:fill="auto"/>
            <w:vAlign w:val="center"/>
          </w:tcPr>
          <w:p w:rsidR="003A10AA" w:rsidRPr="00304692" w:rsidRDefault="003A10AA" w:rsidP="00E67FD2">
            <w:pPr>
              <w:spacing w:after="0" w:line="240" w:lineRule="auto"/>
              <w:jc w:val="center"/>
              <w:rPr>
                <w:rFonts w:ascii="Times New Roman" w:eastAsia="Times New Roman" w:hAnsi="Times New Roman" w:cs="Times New Roman"/>
                <w:sz w:val="10"/>
                <w:szCs w:val="10"/>
              </w:rPr>
            </w:pPr>
          </w:p>
        </w:tc>
        <w:tc>
          <w:tcPr>
            <w:tcW w:w="709" w:type="dxa"/>
            <w:vMerge/>
            <w:tcBorders>
              <w:left w:val="single" w:sz="4" w:space="0" w:color="auto"/>
              <w:bottom w:val="single" w:sz="4" w:space="0" w:color="auto"/>
              <w:right w:val="nil"/>
            </w:tcBorders>
            <w:shd w:val="clear" w:color="auto" w:fill="auto"/>
            <w:vAlign w:val="center"/>
          </w:tcPr>
          <w:p w:rsidR="003A10AA" w:rsidRPr="00304692" w:rsidRDefault="003A10AA" w:rsidP="00E67FD2">
            <w:pPr>
              <w:spacing w:after="0" w:line="240" w:lineRule="auto"/>
              <w:jc w:val="center"/>
              <w:rPr>
                <w:rFonts w:ascii="Times New Roman" w:eastAsia="Times New Roman" w:hAnsi="Times New Roman" w:cs="Times New Roman"/>
                <w:sz w:val="10"/>
                <w:szCs w:val="10"/>
              </w:rPr>
            </w:pPr>
          </w:p>
        </w:tc>
        <w:tc>
          <w:tcPr>
            <w:tcW w:w="708" w:type="dxa"/>
            <w:vMerge/>
            <w:tcBorders>
              <w:left w:val="single" w:sz="4" w:space="0" w:color="auto"/>
              <w:bottom w:val="single" w:sz="4" w:space="0" w:color="auto"/>
              <w:right w:val="single" w:sz="4" w:space="0" w:color="auto"/>
            </w:tcBorders>
            <w:shd w:val="clear" w:color="auto" w:fill="auto"/>
            <w:vAlign w:val="center"/>
          </w:tcPr>
          <w:p w:rsidR="003A10AA" w:rsidRPr="00304692" w:rsidRDefault="003A10AA" w:rsidP="00E67FD2">
            <w:pPr>
              <w:spacing w:after="0" w:line="240" w:lineRule="auto"/>
              <w:jc w:val="center"/>
              <w:rPr>
                <w:rFonts w:ascii="Times New Roman" w:eastAsia="Times New Roman" w:hAnsi="Times New Roman" w:cs="Times New Roman"/>
                <w:sz w:val="10"/>
                <w:szCs w:val="10"/>
              </w:rPr>
            </w:pPr>
          </w:p>
        </w:tc>
      </w:tr>
      <w:tr w:rsidR="003A10AA" w:rsidRPr="00304692" w:rsidTr="00537325">
        <w:trPr>
          <w:trHeight w:val="749"/>
        </w:trPr>
        <w:tc>
          <w:tcPr>
            <w:tcW w:w="851" w:type="dxa"/>
            <w:tcBorders>
              <w:left w:val="single" w:sz="4" w:space="0" w:color="auto"/>
              <w:bottom w:val="single" w:sz="4" w:space="0" w:color="auto"/>
              <w:right w:val="single" w:sz="4" w:space="0" w:color="auto"/>
            </w:tcBorders>
            <w:shd w:val="clear" w:color="auto" w:fill="auto"/>
            <w:vAlign w:val="center"/>
          </w:tcPr>
          <w:p w:rsidR="003A10AA" w:rsidRPr="00304692" w:rsidRDefault="003A10AA" w:rsidP="00E67FD2">
            <w:pPr>
              <w:pStyle w:val="a5"/>
              <w:numPr>
                <w:ilvl w:val="0"/>
                <w:numId w:val="1"/>
              </w:numPr>
              <w:spacing w:after="0" w:line="240" w:lineRule="auto"/>
              <w:jc w:val="center"/>
              <w:rPr>
                <w:rFonts w:ascii="Times New Roman" w:eastAsia="Times New Roman" w:hAnsi="Times New Roman" w:cs="Times New Roman"/>
                <w:sz w:val="10"/>
                <w:szCs w:val="10"/>
              </w:rPr>
            </w:pPr>
          </w:p>
        </w:tc>
        <w:tc>
          <w:tcPr>
            <w:tcW w:w="567" w:type="dxa"/>
            <w:tcBorders>
              <w:left w:val="nil"/>
              <w:bottom w:val="single" w:sz="4" w:space="0" w:color="auto"/>
              <w:right w:val="single" w:sz="4" w:space="0" w:color="auto"/>
            </w:tcBorders>
            <w:shd w:val="clear" w:color="auto" w:fill="auto"/>
            <w:vAlign w:val="center"/>
          </w:tcPr>
          <w:p w:rsidR="003A10AA" w:rsidRPr="00304692" w:rsidRDefault="003A10AA" w:rsidP="00E67FD2">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4т</w:t>
            </w:r>
          </w:p>
        </w:tc>
        <w:tc>
          <w:tcPr>
            <w:tcW w:w="1843" w:type="dxa"/>
            <w:tcBorders>
              <w:left w:val="nil"/>
              <w:bottom w:val="single" w:sz="4" w:space="0" w:color="auto"/>
              <w:right w:val="single" w:sz="4" w:space="0" w:color="auto"/>
            </w:tcBorders>
            <w:shd w:val="clear" w:color="auto" w:fill="auto"/>
            <w:vAlign w:val="center"/>
          </w:tcPr>
          <w:p w:rsidR="003A10AA" w:rsidRPr="00304692" w:rsidRDefault="003A10AA" w:rsidP="00E67FD2">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ПОС.СОВЕТСКИЙ – УЛ.БОТВИНА</w:t>
            </w:r>
          </w:p>
        </w:tc>
        <w:tc>
          <w:tcPr>
            <w:tcW w:w="2693" w:type="dxa"/>
            <w:tcBorders>
              <w:top w:val="single" w:sz="4" w:space="0" w:color="auto"/>
              <w:left w:val="nil"/>
              <w:bottom w:val="single" w:sz="4" w:space="0" w:color="auto"/>
              <w:right w:val="single" w:sz="4" w:space="0" w:color="auto"/>
            </w:tcBorders>
            <w:shd w:val="clear" w:color="auto" w:fill="auto"/>
          </w:tcPr>
          <w:p w:rsidR="003A10AA" w:rsidRPr="00304692" w:rsidRDefault="003A10AA" w:rsidP="00E67FD2">
            <w:pPr>
              <w:spacing w:after="0" w:line="240" w:lineRule="auto"/>
              <w:rPr>
                <w:rFonts w:ascii="Times New Roman" w:eastAsia="Times New Roman" w:hAnsi="Times New Roman" w:cs="Times New Roman"/>
                <w:sz w:val="10"/>
                <w:szCs w:val="10"/>
              </w:rPr>
            </w:pPr>
          </w:p>
        </w:tc>
        <w:tc>
          <w:tcPr>
            <w:tcW w:w="1701" w:type="dxa"/>
            <w:tcBorders>
              <w:top w:val="single" w:sz="4" w:space="0" w:color="auto"/>
              <w:left w:val="nil"/>
              <w:bottom w:val="single" w:sz="4" w:space="0" w:color="auto"/>
              <w:right w:val="single" w:sz="4" w:space="0" w:color="auto"/>
            </w:tcBorders>
            <w:shd w:val="clear" w:color="auto" w:fill="auto"/>
          </w:tcPr>
          <w:p w:rsidR="003A10AA" w:rsidRPr="00304692" w:rsidRDefault="003A10AA" w:rsidP="00E67FD2">
            <w:pPr>
              <w:spacing w:after="0" w:line="240" w:lineRule="auto"/>
              <w:rPr>
                <w:rFonts w:ascii="Times New Roman" w:eastAsia="Times New Roman" w:hAnsi="Times New Roman" w:cs="Times New Roman"/>
                <w:sz w:val="10"/>
                <w:szCs w:val="10"/>
              </w:rPr>
            </w:pPr>
          </w:p>
        </w:tc>
        <w:tc>
          <w:tcPr>
            <w:tcW w:w="851" w:type="dxa"/>
            <w:tcBorders>
              <w:top w:val="single" w:sz="4" w:space="0" w:color="auto"/>
              <w:left w:val="nil"/>
              <w:bottom w:val="single" w:sz="4" w:space="0" w:color="auto"/>
              <w:right w:val="single" w:sz="4" w:space="0" w:color="auto"/>
            </w:tcBorders>
            <w:shd w:val="clear" w:color="auto" w:fill="auto"/>
            <w:vAlign w:val="center"/>
          </w:tcPr>
          <w:p w:rsidR="003A10AA" w:rsidRPr="00304692" w:rsidRDefault="003A10AA" w:rsidP="00E67FD2">
            <w:pPr>
              <w:spacing w:after="0" w:line="240" w:lineRule="auto"/>
              <w:jc w:val="center"/>
              <w:rPr>
                <w:rFonts w:ascii="Times New Roman" w:eastAsia="Times New Roman" w:hAnsi="Times New Roman" w:cs="Times New Roman"/>
                <w:sz w:val="10"/>
                <w:szCs w:val="10"/>
              </w:rPr>
            </w:pPr>
          </w:p>
        </w:tc>
        <w:tc>
          <w:tcPr>
            <w:tcW w:w="992" w:type="dxa"/>
            <w:tcBorders>
              <w:left w:val="nil"/>
              <w:bottom w:val="single" w:sz="4" w:space="0" w:color="auto"/>
              <w:right w:val="single" w:sz="4" w:space="0" w:color="auto"/>
            </w:tcBorders>
            <w:shd w:val="clear" w:color="auto" w:fill="auto"/>
            <w:vAlign w:val="center"/>
          </w:tcPr>
          <w:p w:rsidR="003A10AA" w:rsidRPr="00304692" w:rsidRDefault="003A10AA" w:rsidP="00E67FD2">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В установленных остановочных пунктах</w:t>
            </w:r>
          </w:p>
        </w:tc>
        <w:tc>
          <w:tcPr>
            <w:tcW w:w="850" w:type="dxa"/>
            <w:tcBorders>
              <w:left w:val="nil"/>
              <w:bottom w:val="single" w:sz="4" w:space="0" w:color="auto"/>
              <w:right w:val="single" w:sz="4" w:space="0" w:color="auto"/>
            </w:tcBorders>
            <w:shd w:val="clear" w:color="auto" w:fill="auto"/>
            <w:vAlign w:val="center"/>
          </w:tcPr>
          <w:p w:rsidR="003A10AA" w:rsidRPr="00304692" w:rsidRDefault="003A10AA" w:rsidP="00E67FD2">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Регулярные перевозки по регулируемым тарифам</w:t>
            </w:r>
          </w:p>
        </w:tc>
        <w:tc>
          <w:tcPr>
            <w:tcW w:w="820" w:type="dxa"/>
            <w:tcBorders>
              <w:left w:val="nil"/>
              <w:bottom w:val="single" w:sz="4" w:space="0" w:color="auto"/>
              <w:right w:val="single" w:sz="4" w:space="0" w:color="auto"/>
            </w:tcBorders>
            <w:shd w:val="clear" w:color="auto" w:fill="auto"/>
            <w:vAlign w:val="center"/>
          </w:tcPr>
          <w:p w:rsidR="003A10AA" w:rsidRPr="00304692" w:rsidRDefault="003A10AA" w:rsidP="00E67FD2">
            <w:pPr>
              <w:spacing w:after="0" w:line="240" w:lineRule="auto"/>
              <w:jc w:val="center"/>
              <w:rPr>
                <w:rFonts w:ascii="Times New Roman" w:eastAsia="Times New Roman" w:hAnsi="Times New Roman" w:cs="Times New Roman"/>
                <w:sz w:val="10"/>
                <w:szCs w:val="10"/>
              </w:rPr>
            </w:pPr>
          </w:p>
        </w:tc>
        <w:tc>
          <w:tcPr>
            <w:tcW w:w="740" w:type="dxa"/>
            <w:tcBorders>
              <w:left w:val="nil"/>
              <w:bottom w:val="single" w:sz="4" w:space="0" w:color="auto"/>
              <w:right w:val="single" w:sz="4" w:space="0" w:color="auto"/>
            </w:tcBorders>
            <w:shd w:val="clear" w:color="auto" w:fill="auto"/>
            <w:vAlign w:val="center"/>
          </w:tcPr>
          <w:p w:rsidR="003A10AA" w:rsidRPr="00304692" w:rsidRDefault="003A10AA" w:rsidP="00E67FD2">
            <w:pPr>
              <w:spacing w:after="0" w:line="240" w:lineRule="auto"/>
              <w:jc w:val="center"/>
              <w:rPr>
                <w:rFonts w:ascii="Times New Roman" w:eastAsia="Times New Roman" w:hAnsi="Times New Roman" w:cs="Times New Roman"/>
                <w:sz w:val="10"/>
                <w:szCs w:val="10"/>
              </w:rPr>
            </w:pPr>
          </w:p>
        </w:tc>
        <w:tc>
          <w:tcPr>
            <w:tcW w:w="708" w:type="dxa"/>
            <w:tcBorders>
              <w:left w:val="nil"/>
              <w:bottom w:val="single" w:sz="4" w:space="0" w:color="auto"/>
              <w:right w:val="single" w:sz="4" w:space="0" w:color="auto"/>
            </w:tcBorders>
            <w:shd w:val="clear" w:color="auto" w:fill="auto"/>
            <w:vAlign w:val="center"/>
          </w:tcPr>
          <w:p w:rsidR="003A10AA" w:rsidRPr="00304692" w:rsidRDefault="003A10AA" w:rsidP="00E67FD2">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2010г</w:t>
            </w:r>
          </w:p>
        </w:tc>
        <w:tc>
          <w:tcPr>
            <w:tcW w:w="1985" w:type="dxa"/>
            <w:tcBorders>
              <w:left w:val="nil"/>
              <w:bottom w:val="single" w:sz="4" w:space="0" w:color="auto"/>
              <w:right w:val="nil"/>
            </w:tcBorders>
            <w:shd w:val="clear" w:color="auto" w:fill="auto"/>
            <w:vAlign w:val="center"/>
          </w:tcPr>
          <w:p w:rsidR="003A10AA" w:rsidRPr="00304692" w:rsidRDefault="003A10AA" w:rsidP="00E67FD2">
            <w:pPr>
              <w:spacing w:after="0" w:line="240" w:lineRule="auto"/>
              <w:jc w:val="center"/>
              <w:rPr>
                <w:rFonts w:ascii="Times New Roman" w:eastAsia="Times New Roman" w:hAnsi="Times New Roman" w:cs="Times New Roman"/>
                <w:sz w:val="10"/>
                <w:szCs w:val="10"/>
              </w:rPr>
            </w:pPr>
          </w:p>
        </w:tc>
        <w:tc>
          <w:tcPr>
            <w:tcW w:w="709" w:type="dxa"/>
            <w:tcBorders>
              <w:left w:val="single" w:sz="4" w:space="0" w:color="auto"/>
              <w:bottom w:val="single" w:sz="4" w:space="0" w:color="auto"/>
              <w:right w:val="nil"/>
            </w:tcBorders>
            <w:shd w:val="clear" w:color="auto" w:fill="auto"/>
            <w:vAlign w:val="center"/>
          </w:tcPr>
          <w:p w:rsidR="003A10AA" w:rsidRPr="00304692" w:rsidRDefault="003A10AA" w:rsidP="00E67FD2">
            <w:pPr>
              <w:spacing w:after="0" w:line="240" w:lineRule="auto"/>
              <w:jc w:val="center"/>
              <w:rPr>
                <w:rFonts w:ascii="Times New Roman" w:eastAsia="Times New Roman" w:hAnsi="Times New Roman" w:cs="Times New Roman"/>
                <w:sz w:val="10"/>
                <w:szCs w:val="10"/>
              </w:rPr>
            </w:pPr>
          </w:p>
        </w:tc>
        <w:tc>
          <w:tcPr>
            <w:tcW w:w="708" w:type="dxa"/>
            <w:tcBorders>
              <w:left w:val="single" w:sz="4" w:space="0" w:color="auto"/>
              <w:bottom w:val="single" w:sz="4" w:space="0" w:color="auto"/>
              <w:right w:val="single" w:sz="4" w:space="0" w:color="auto"/>
            </w:tcBorders>
            <w:shd w:val="clear" w:color="auto" w:fill="auto"/>
            <w:vAlign w:val="center"/>
          </w:tcPr>
          <w:p w:rsidR="003A10AA" w:rsidRPr="00304692" w:rsidRDefault="003A10AA" w:rsidP="00E67FD2">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7930</w:t>
            </w:r>
          </w:p>
        </w:tc>
      </w:tr>
      <w:tr w:rsidR="003A10AA" w:rsidRPr="00304692" w:rsidTr="00EF62CE">
        <w:trPr>
          <w:trHeight w:val="1152"/>
        </w:trPr>
        <w:tc>
          <w:tcPr>
            <w:tcW w:w="851" w:type="dxa"/>
            <w:vMerge w:val="restart"/>
            <w:tcBorders>
              <w:left w:val="single" w:sz="4" w:space="0" w:color="auto"/>
              <w:right w:val="single" w:sz="4" w:space="0" w:color="auto"/>
            </w:tcBorders>
            <w:shd w:val="clear" w:color="auto" w:fill="auto"/>
            <w:vAlign w:val="center"/>
          </w:tcPr>
          <w:p w:rsidR="003A10AA" w:rsidRPr="00304692" w:rsidRDefault="003A10AA" w:rsidP="00E67FD2">
            <w:pPr>
              <w:pStyle w:val="a5"/>
              <w:numPr>
                <w:ilvl w:val="0"/>
                <w:numId w:val="1"/>
              </w:numPr>
              <w:spacing w:after="0" w:line="240" w:lineRule="auto"/>
              <w:jc w:val="center"/>
              <w:rPr>
                <w:rFonts w:ascii="Times New Roman" w:eastAsia="Times New Roman" w:hAnsi="Times New Roman" w:cs="Times New Roman"/>
                <w:sz w:val="10"/>
                <w:szCs w:val="10"/>
              </w:rPr>
            </w:pPr>
          </w:p>
        </w:tc>
        <w:tc>
          <w:tcPr>
            <w:tcW w:w="567" w:type="dxa"/>
            <w:vMerge w:val="restart"/>
            <w:tcBorders>
              <w:left w:val="nil"/>
              <w:right w:val="single" w:sz="4" w:space="0" w:color="auto"/>
            </w:tcBorders>
            <w:shd w:val="clear" w:color="auto" w:fill="auto"/>
            <w:vAlign w:val="center"/>
          </w:tcPr>
          <w:p w:rsidR="003A10AA" w:rsidRPr="00304692" w:rsidRDefault="003A10AA" w:rsidP="00E67FD2">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4к</w:t>
            </w:r>
          </w:p>
        </w:tc>
        <w:tc>
          <w:tcPr>
            <w:tcW w:w="1843" w:type="dxa"/>
            <w:vMerge w:val="restart"/>
            <w:tcBorders>
              <w:left w:val="nil"/>
              <w:right w:val="single" w:sz="4" w:space="0" w:color="auto"/>
            </w:tcBorders>
            <w:shd w:val="clear" w:color="auto" w:fill="auto"/>
            <w:vAlign w:val="center"/>
          </w:tcPr>
          <w:p w:rsidR="003A10AA" w:rsidRPr="00304692" w:rsidRDefault="003A10AA" w:rsidP="00E67FD2">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ЦЕНТРАЛЬНЫЙ СТАДИОН – ВОЕННЫЙ ГОРОДОК</w:t>
            </w:r>
          </w:p>
        </w:tc>
        <w:tc>
          <w:tcPr>
            <w:tcW w:w="2693" w:type="dxa"/>
            <w:tcBorders>
              <w:top w:val="single" w:sz="4" w:space="0" w:color="auto"/>
              <w:left w:val="nil"/>
              <w:bottom w:val="single" w:sz="4" w:space="0" w:color="auto"/>
              <w:right w:val="single" w:sz="4" w:space="0" w:color="auto"/>
            </w:tcBorders>
            <w:shd w:val="clear" w:color="auto" w:fill="auto"/>
          </w:tcPr>
          <w:p w:rsidR="003A10AA" w:rsidRPr="00304692" w:rsidRDefault="003A10AA" w:rsidP="00E67FD2">
            <w:pPr>
              <w:spacing w:after="0" w:line="240" w:lineRule="auto"/>
              <w:rPr>
                <w:rFonts w:ascii="Times New Roman" w:eastAsia="Times New Roman" w:hAnsi="Times New Roman" w:cs="Times New Roman"/>
                <w:sz w:val="10"/>
                <w:szCs w:val="10"/>
              </w:rPr>
            </w:pPr>
          </w:p>
        </w:tc>
        <w:tc>
          <w:tcPr>
            <w:tcW w:w="1701" w:type="dxa"/>
            <w:tcBorders>
              <w:top w:val="single" w:sz="4" w:space="0" w:color="auto"/>
              <w:left w:val="nil"/>
              <w:bottom w:val="single" w:sz="4" w:space="0" w:color="auto"/>
              <w:right w:val="single" w:sz="4" w:space="0" w:color="auto"/>
            </w:tcBorders>
            <w:shd w:val="clear" w:color="auto" w:fill="auto"/>
          </w:tcPr>
          <w:p w:rsidR="003A10AA" w:rsidRPr="00304692" w:rsidRDefault="003A10AA" w:rsidP="00E67FD2">
            <w:pPr>
              <w:spacing w:after="0" w:line="240" w:lineRule="auto"/>
              <w:rPr>
                <w:rFonts w:ascii="Times New Roman" w:eastAsia="Times New Roman" w:hAnsi="Times New Roman" w:cs="Times New Roman"/>
                <w:sz w:val="10"/>
                <w:szCs w:val="10"/>
              </w:rPr>
            </w:pPr>
          </w:p>
        </w:tc>
        <w:tc>
          <w:tcPr>
            <w:tcW w:w="851" w:type="dxa"/>
            <w:tcBorders>
              <w:top w:val="single" w:sz="4" w:space="0" w:color="auto"/>
              <w:left w:val="nil"/>
              <w:bottom w:val="single" w:sz="4" w:space="0" w:color="auto"/>
              <w:right w:val="single" w:sz="4" w:space="0" w:color="auto"/>
            </w:tcBorders>
            <w:shd w:val="clear" w:color="auto" w:fill="auto"/>
            <w:vAlign w:val="center"/>
          </w:tcPr>
          <w:p w:rsidR="003A10AA" w:rsidRPr="00304692" w:rsidRDefault="003A10AA" w:rsidP="00E67FD2">
            <w:pPr>
              <w:spacing w:after="0" w:line="240" w:lineRule="auto"/>
              <w:jc w:val="center"/>
              <w:rPr>
                <w:rFonts w:ascii="Times New Roman" w:eastAsia="Times New Roman" w:hAnsi="Times New Roman" w:cs="Times New Roman"/>
                <w:sz w:val="10"/>
                <w:szCs w:val="10"/>
              </w:rPr>
            </w:pPr>
          </w:p>
        </w:tc>
        <w:tc>
          <w:tcPr>
            <w:tcW w:w="992" w:type="dxa"/>
            <w:vMerge w:val="restart"/>
            <w:tcBorders>
              <w:left w:val="nil"/>
              <w:right w:val="single" w:sz="4" w:space="0" w:color="auto"/>
            </w:tcBorders>
            <w:shd w:val="clear" w:color="auto" w:fill="auto"/>
            <w:vAlign w:val="center"/>
          </w:tcPr>
          <w:p w:rsidR="003A10AA" w:rsidRPr="00304692" w:rsidRDefault="003A10AA" w:rsidP="00E67FD2">
            <w:pPr>
              <w:spacing w:after="0" w:line="240" w:lineRule="auto"/>
              <w:jc w:val="center"/>
              <w:rPr>
                <w:rFonts w:ascii="Times New Roman" w:eastAsia="Times New Roman" w:hAnsi="Times New Roman" w:cs="Times New Roman"/>
                <w:sz w:val="10"/>
                <w:szCs w:val="10"/>
              </w:rPr>
            </w:pPr>
          </w:p>
        </w:tc>
        <w:tc>
          <w:tcPr>
            <w:tcW w:w="850" w:type="dxa"/>
            <w:vMerge w:val="restart"/>
            <w:tcBorders>
              <w:left w:val="nil"/>
              <w:right w:val="single" w:sz="4" w:space="0" w:color="auto"/>
            </w:tcBorders>
            <w:shd w:val="clear" w:color="auto" w:fill="auto"/>
            <w:vAlign w:val="center"/>
          </w:tcPr>
          <w:p w:rsidR="003A10AA" w:rsidRPr="00304692" w:rsidRDefault="003A10AA" w:rsidP="00E67FD2">
            <w:pPr>
              <w:spacing w:after="0" w:line="240" w:lineRule="auto"/>
              <w:jc w:val="center"/>
              <w:rPr>
                <w:rFonts w:ascii="Times New Roman" w:eastAsia="Times New Roman" w:hAnsi="Times New Roman" w:cs="Times New Roman"/>
                <w:sz w:val="10"/>
                <w:szCs w:val="10"/>
              </w:rPr>
            </w:pPr>
          </w:p>
        </w:tc>
        <w:tc>
          <w:tcPr>
            <w:tcW w:w="820" w:type="dxa"/>
            <w:vMerge w:val="restart"/>
            <w:tcBorders>
              <w:left w:val="nil"/>
              <w:right w:val="single" w:sz="4" w:space="0" w:color="auto"/>
            </w:tcBorders>
            <w:shd w:val="clear" w:color="auto" w:fill="auto"/>
            <w:vAlign w:val="center"/>
          </w:tcPr>
          <w:p w:rsidR="003A10AA" w:rsidRPr="00304692" w:rsidRDefault="003A10AA" w:rsidP="00E67FD2">
            <w:pPr>
              <w:spacing w:after="0" w:line="240" w:lineRule="auto"/>
              <w:jc w:val="center"/>
              <w:rPr>
                <w:rFonts w:ascii="Times New Roman" w:eastAsia="Times New Roman" w:hAnsi="Times New Roman" w:cs="Times New Roman"/>
                <w:sz w:val="10"/>
                <w:szCs w:val="10"/>
              </w:rPr>
            </w:pPr>
          </w:p>
        </w:tc>
        <w:tc>
          <w:tcPr>
            <w:tcW w:w="740" w:type="dxa"/>
            <w:vMerge w:val="restart"/>
            <w:tcBorders>
              <w:left w:val="nil"/>
              <w:right w:val="single" w:sz="4" w:space="0" w:color="auto"/>
            </w:tcBorders>
            <w:shd w:val="clear" w:color="auto" w:fill="auto"/>
            <w:vAlign w:val="center"/>
          </w:tcPr>
          <w:p w:rsidR="003A10AA" w:rsidRPr="00304692" w:rsidRDefault="003A10AA" w:rsidP="00E67FD2">
            <w:pPr>
              <w:spacing w:after="0" w:line="240" w:lineRule="auto"/>
              <w:jc w:val="center"/>
              <w:rPr>
                <w:rFonts w:ascii="Times New Roman" w:eastAsia="Times New Roman" w:hAnsi="Times New Roman" w:cs="Times New Roman"/>
                <w:sz w:val="10"/>
                <w:szCs w:val="10"/>
              </w:rPr>
            </w:pPr>
          </w:p>
        </w:tc>
        <w:tc>
          <w:tcPr>
            <w:tcW w:w="708" w:type="dxa"/>
            <w:vMerge w:val="restart"/>
            <w:tcBorders>
              <w:left w:val="nil"/>
              <w:right w:val="single" w:sz="4" w:space="0" w:color="auto"/>
            </w:tcBorders>
            <w:shd w:val="clear" w:color="auto" w:fill="auto"/>
            <w:vAlign w:val="center"/>
          </w:tcPr>
          <w:p w:rsidR="003A10AA" w:rsidRPr="00304692" w:rsidRDefault="003A10AA" w:rsidP="00E67FD2">
            <w:pPr>
              <w:spacing w:after="0" w:line="240" w:lineRule="auto"/>
              <w:jc w:val="center"/>
              <w:rPr>
                <w:rFonts w:ascii="Times New Roman" w:eastAsia="Times New Roman" w:hAnsi="Times New Roman" w:cs="Times New Roman"/>
                <w:sz w:val="10"/>
                <w:szCs w:val="10"/>
              </w:rPr>
            </w:pPr>
          </w:p>
        </w:tc>
        <w:tc>
          <w:tcPr>
            <w:tcW w:w="1985" w:type="dxa"/>
            <w:vMerge w:val="restart"/>
            <w:tcBorders>
              <w:left w:val="nil"/>
              <w:right w:val="nil"/>
            </w:tcBorders>
            <w:shd w:val="clear" w:color="auto" w:fill="auto"/>
            <w:vAlign w:val="center"/>
          </w:tcPr>
          <w:p w:rsidR="003A10AA" w:rsidRPr="00304692" w:rsidRDefault="003A10AA" w:rsidP="00E67FD2">
            <w:pPr>
              <w:spacing w:after="0" w:line="240" w:lineRule="auto"/>
              <w:jc w:val="center"/>
              <w:rPr>
                <w:rFonts w:ascii="Times New Roman" w:eastAsia="Times New Roman" w:hAnsi="Times New Roman" w:cs="Times New Roman"/>
                <w:sz w:val="10"/>
                <w:szCs w:val="10"/>
              </w:rPr>
            </w:pPr>
          </w:p>
        </w:tc>
        <w:tc>
          <w:tcPr>
            <w:tcW w:w="709" w:type="dxa"/>
            <w:vMerge w:val="restart"/>
            <w:tcBorders>
              <w:left w:val="single" w:sz="4" w:space="0" w:color="auto"/>
              <w:right w:val="nil"/>
            </w:tcBorders>
            <w:shd w:val="clear" w:color="auto" w:fill="auto"/>
            <w:vAlign w:val="center"/>
          </w:tcPr>
          <w:p w:rsidR="003A10AA" w:rsidRPr="00304692" w:rsidRDefault="003A10AA" w:rsidP="00E67FD2">
            <w:pPr>
              <w:spacing w:after="0" w:line="240" w:lineRule="auto"/>
              <w:jc w:val="center"/>
              <w:rPr>
                <w:rFonts w:ascii="Times New Roman" w:eastAsia="Times New Roman" w:hAnsi="Times New Roman" w:cs="Times New Roman"/>
                <w:sz w:val="10"/>
                <w:szCs w:val="10"/>
              </w:rPr>
            </w:pPr>
          </w:p>
        </w:tc>
        <w:tc>
          <w:tcPr>
            <w:tcW w:w="708" w:type="dxa"/>
            <w:vMerge w:val="restart"/>
            <w:tcBorders>
              <w:left w:val="single" w:sz="4" w:space="0" w:color="auto"/>
              <w:right w:val="single" w:sz="4" w:space="0" w:color="auto"/>
            </w:tcBorders>
            <w:shd w:val="clear" w:color="auto" w:fill="auto"/>
            <w:vAlign w:val="center"/>
          </w:tcPr>
          <w:p w:rsidR="003A10AA" w:rsidRPr="00304692" w:rsidRDefault="003A10AA" w:rsidP="00E67FD2">
            <w:pPr>
              <w:spacing w:after="0" w:line="240" w:lineRule="auto"/>
              <w:jc w:val="center"/>
              <w:rPr>
                <w:rFonts w:ascii="Times New Roman" w:eastAsia="Times New Roman" w:hAnsi="Times New Roman" w:cs="Times New Roman"/>
                <w:sz w:val="10"/>
                <w:szCs w:val="10"/>
              </w:rPr>
            </w:pPr>
            <w:r>
              <w:rPr>
                <w:rFonts w:ascii="Times New Roman" w:eastAsia="Times New Roman" w:hAnsi="Times New Roman" w:cs="Times New Roman"/>
                <w:sz w:val="10"/>
                <w:szCs w:val="10"/>
              </w:rPr>
              <w:t>Отменен на основании постановления администрации МО «Город Астрахань» от 26.12.2016 №8774</w:t>
            </w:r>
          </w:p>
        </w:tc>
      </w:tr>
      <w:tr w:rsidR="003A10AA" w:rsidRPr="00304692" w:rsidTr="00EF62CE">
        <w:trPr>
          <w:trHeight w:val="395"/>
        </w:trPr>
        <w:tc>
          <w:tcPr>
            <w:tcW w:w="851" w:type="dxa"/>
            <w:vMerge/>
            <w:tcBorders>
              <w:left w:val="single" w:sz="4" w:space="0" w:color="auto"/>
              <w:bottom w:val="single" w:sz="4" w:space="0" w:color="auto"/>
              <w:right w:val="single" w:sz="4" w:space="0" w:color="auto"/>
            </w:tcBorders>
            <w:shd w:val="clear" w:color="auto" w:fill="auto"/>
            <w:vAlign w:val="center"/>
          </w:tcPr>
          <w:p w:rsidR="003A10AA" w:rsidRPr="00304692" w:rsidRDefault="003A10AA" w:rsidP="00E67FD2">
            <w:pPr>
              <w:pStyle w:val="a5"/>
              <w:numPr>
                <w:ilvl w:val="0"/>
                <w:numId w:val="1"/>
              </w:numPr>
              <w:spacing w:after="0" w:line="240" w:lineRule="auto"/>
              <w:jc w:val="center"/>
              <w:rPr>
                <w:rFonts w:ascii="Times New Roman" w:eastAsia="Times New Roman" w:hAnsi="Times New Roman" w:cs="Times New Roman"/>
                <w:sz w:val="10"/>
                <w:szCs w:val="10"/>
              </w:rPr>
            </w:pPr>
          </w:p>
        </w:tc>
        <w:tc>
          <w:tcPr>
            <w:tcW w:w="567" w:type="dxa"/>
            <w:vMerge/>
            <w:tcBorders>
              <w:left w:val="nil"/>
              <w:bottom w:val="single" w:sz="4" w:space="0" w:color="auto"/>
              <w:right w:val="single" w:sz="4" w:space="0" w:color="auto"/>
            </w:tcBorders>
            <w:shd w:val="clear" w:color="auto" w:fill="auto"/>
            <w:vAlign w:val="center"/>
          </w:tcPr>
          <w:p w:rsidR="003A10AA" w:rsidRPr="00304692" w:rsidRDefault="003A10AA" w:rsidP="00E67FD2">
            <w:pPr>
              <w:spacing w:after="0" w:line="240" w:lineRule="auto"/>
              <w:jc w:val="center"/>
              <w:rPr>
                <w:rFonts w:ascii="Times New Roman" w:eastAsia="Times New Roman" w:hAnsi="Times New Roman" w:cs="Times New Roman"/>
                <w:sz w:val="10"/>
                <w:szCs w:val="10"/>
              </w:rPr>
            </w:pPr>
          </w:p>
        </w:tc>
        <w:tc>
          <w:tcPr>
            <w:tcW w:w="1843" w:type="dxa"/>
            <w:vMerge/>
            <w:tcBorders>
              <w:left w:val="nil"/>
              <w:bottom w:val="single" w:sz="4" w:space="0" w:color="auto"/>
              <w:right w:val="single" w:sz="4" w:space="0" w:color="auto"/>
            </w:tcBorders>
            <w:shd w:val="clear" w:color="auto" w:fill="auto"/>
            <w:vAlign w:val="center"/>
          </w:tcPr>
          <w:p w:rsidR="003A10AA" w:rsidRPr="00304692" w:rsidRDefault="003A10AA" w:rsidP="00E67FD2">
            <w:pPr>
              <w:spacing w:after="0" w:line="240" w:lineRule="auto"/>
              <w:jc w:val="center"/>
              <w:rPr>
                <w:rFonts w:ascii="Times New Roman" w:eastAsia="Times New Roman" w:hAnsi="Times New Roman" w:cs="Times New Roman"/>
                <w:sz w:val="10"/>
                <w:szCs w:val="10"/>
              </w:rPr>
            </w:pPr>
          </w:p>
        </w:tc>
        <w:tc>
          <w:tcPr>
            <w:tcW w:w="2693" w:type="dxa"/>
            <w:tcBorders>
              <w:top w:val="single" w:sz="4" w:space="0" w:color="auto"/>
              <w:left w:val="nil"/>
              <w:bottom w:val="single" w:sz="4" w:space="0" w:color="auto"/>
              <w:right w:val="single" w:sz="4" w:space="0" w:color="auto"/>
            </w:tcBorders>
            <w:shd w:val="clear" w:color="auto" w:fill="auto"/>
          </w:tcPr>
          <w:p w:rsidR="003A10AA" w:rsidRPr="00304692" w:rsidRDefault="003A10AA" w:rsidP="00E67FD2">
            <w:pPr>
              <w:spacing w:after="0" w:line="240" w:lineRule="auto"/>
              <w:rPr>
                <w:rFonts w:ascii="Times New Roman" w:eastAsia="Times New Roman" w:hAnsi="Times New Roman" w:cs="Times New Roman"/>
                <w:sz w:val="10"/>
                <w:szCs w:val="10"/>
              </w:rPr>
            </w:pPr>
          </w:p>
        </w:tc>
        <w:tc>
          <w:tcPr>
            <w:tcW w:w="1701" w:type="dxa"/>
            <w:tcBorders>
              <w:top w:val="single" w:sz="4" w:space="0" w:color="auto"/>
              <w:left w:val="nil"/>
              <w:bottom w:val="single" w:sz="4" w:space="0" w:color="auto"/>
              <w:right w:val="single" w:sz="4" w:space="0" w:color="auto"/>
            </w:tcBorders>
            <w:shd w:val="clear" w:color="auto" w:fill="auto"/>
          </w:tcPr>
          <w:p w:rsidR="003A10AA" w:rsidRPr="00304692" w:rsidRDefault="003A10AA" w:rsidP="00E67FD2">
            <w:pPr>
              <w:spacing w:after="0" w:line="240" w:lineRule="auto"/>
              <w:rPr>
                <w:rFonts w:ascii="Times New Roman" w:eastAsia="Times New Roman" w:hAnsi="Times New Roman" w:cs="Times New Roman"/>
                <w:b/>
                <w:bCs/>
                <w:sz w:val="10"/>
                <w:szCs w:val="10"/>
              </w:rPr>
            </w:pPr>
          </w:p>
        </w:tc>
        <w:tc>
          <w:tcPr>
            <w:tcW w:w="851" w:type="dxa"/>
            <w:tcBorders>
              <w:top w:val="single" w:sz="4" w:space="0" w:color="auto"/>
              <w:left w:val="nil"/>
              <w:bottom w:val="single" w:sz="4" w:space="0" w:color="auto"/>
              <w:right w:val="single" w:sz="4" w:space="0" w:color="auto"/>
            </w:tcBorders>
            <w:shd w:val="clear" w:color="auto" w:fill="auto"/>
            <w:vAlign w:val="center"/>
          </w:tcPr>
          <w:p w:rsidR="003A10AA" w:rsidRPr="00304692" w:rsidRDefault="003A10AA" w:rsidP="00E67FD2">
            <w:pPr>
              <w:spacing w:after="0" w:line="240" w:lineRule="auto"/>
              <w:jc w:val="center"/>
              <w:rPr>
                <w:rFonts w:ascii="Times New Roman" w:eastAsia="Times New Roman" w:hAnsi="Times New Roman" w:cs="Times New Roman"/>
                <w:sz w:val="10"/>
                <w:szCs w:val="10"/>
              </w:rPr>
            </w:pPr>
          </w:p>
        </w:tc>
        <w:tc>
          <w:tcPr>
            <w:tcW w:w="992" w:type="dxa"/>
            <w:vMerge/>
            <w:tcBorders>
              <w:left w:val="nil"/>
              <w:bottom w:val="single" w:sz="4" w:space="0" w:color="auto"/>
              <w:right w:val="single" w:sz="4" w:space="0" w:color="auto"/>
            </w:tcBorders>
            <w:shd w:val="clear" w:color="auto" w:fill="auto"/>
            <w:vAlign w:val="center"/>
          </w:tcPr>
          <w:p w:rsidR="003A10AA" w:rsidRPr="00304692" w:rsidRDefault="003A10AA" w:rsidP="00E67FD2">
            <w:pPr>
              <w:spacing w:after="0" w:line="240" w:lineRule="auto"/>
              <w:jc w:val="center"/>
              <w:rPr>
                <w:rFonts w:ascii="Times New Roman" w:eastAsia="Times New Roman" w:hAnsi="Times New Roman" w:cs="Times New Roman"/>
                <w:sz w:val="10"/>
                <w:szCs w:val="10"/>
              </w:rPr>
            </w:pPr>
          </w:p>
        </w:tc>
        <w:tc>
          <w:tcPr>
            <w:tcW w:w="850" w:type="dxa"/>
            <w:vMerge/>
            <w:tcBorders>
              <w:left w:val="nil"/>
              <w:bottom w:val="single" w:sz="4" w:space="0" w:color="auto"/>
              <w:right w:val="single" w:sz="4" w:space="0" w:color="auto"/>
            </w:tcBorders>
            <w:shd w:val="clear" w:color="auto" w:fill="auto"/>
            <w:vAlign w:val="center"/>
          </w:tcPr>
          <w:p w:rsidR="003A10AA" w:rsidRPr="00304692" w:rsidRDefault="003A10AA" w:rsidP="00E67FD2">
            <w:pPr>
              <w:spacing w:after="0" w:line="240" w:lineRule="auto"/>
              <w:jc w:val="center"/>
              <w:rPr>
                <w:rFonts w:ascii="Times New Roman" w:eastAsia="Times New Roman" w:hAnsi="Times New Roman" w:cs="Times New Roman"/>
                <w:sz w:val="10"/>
                <w:szCs w:val="10"/>
              </w:rPr>
            </w:pPr>
          </w:p>
        </w:tc>
        <w:tc>
          <w:tcPr>
            <w:tcW w:w="820" w:type="dxa"/>
            <w:vMerge/>
            <w:tcBorders>
              <w:left w:val="nil"/>
              <w:bottom w:val="single" w:sz="4" w:space="0" w:color="auto"/>
              <w:right w:val="single" w:sz="4" w:space="0" w:color="auto"/>
            </w:tcBorders>
            <w:shd w:val="clear" w:color="auto" w:fill="auto"/>
            <w:vAlign w:val="center"/>
          </w:tcPr>
          <w:p w:rsidR="003A10AA" w:rsidRPr="00304692" w:rsidRDefault="003A10AA" w:rsidP="00E67FD2">
            <w:pPr>
              <w:spacing w:after="0" w:line="240" w:lineRule="auto"/>
              <w:jc w:val="center"/>
              <w:rPr>
                <w:rFonts w:ascii="Times New Roman" w:eastAsia="Times New Roman" w:hAnsi="Times New Roman" w:cs="Times New Roman"/>
                <w:sz w:val="10"/>
                <w:szCs w:val="10"/>
              </w:rPr>
            </w:pPr>
          </w:p>
        </w:tc>
        <w:tc>
          <w:tcPr>
            <w:tcW w:w="740" w:type="dxa"/>
            <w:vMerge/>
            <w:tcBorders>
              <w:left w:val="nil"/>
              <w:bottom w:val="single" w:sz="4" w:space="0" w:color="auto"/>
              <w:right w:val="single" w:sz="4" w:space="0" w:color="auto"/>
            </w:tcBorders>
            <w:shd w:val="clear" w:color="auto" w:fill="auto"/>
            <w:vAlign w:val="center"/>
          </w:tcPr>
          <w:p w:rsidR="003A10AA" w:rsidRPr="00304692" w:rsidRDefault="003A10AA" w:rsidP="00E67FD2">
            <w:pPr>
              <w:spacing w:after="0" w:line="240" w:lineRule="auto"/>
              <w:jc w:val="center"/>
              <w:rPr>
                <w:rFonts w:ascii="Times New Roman" w:eastAsia="Times New Roman" w:hAnsi="Times New Roman" w:cs="Times New Roman"/>
                <w:sz w:val="10"/>
                <w:szCs w:val="10"/>
              </w:rPr>
            </w:pPr>
          </w:p>
        </w:tc>
        <w:tc>
          <w:tcPr>
            <w:tcW w:w="708" w:type="dxa"/>
            <w:vMerge/>
            <w:tcBorders>
              <w:left w:val="nil"/>
              <w:bottom w:val="single" w:sz="4" w:space="0" w:color="auto"/>
              <w:right w:val="single" w:sz="4" w:space="0" w:color="auto"/>
            </w:tcBorders>
            <w:shd w:val="clear" w:color="auto" w:fill="auto"/>
            <w:vAlign w:val="center"/>
          </w:tcPr>
          <w:p w:rsidR="003A10AA" w:rsidRPr="00304692" w:rsidRDefault="003A10AA" w:rsidP="00E67FD2">
            <w:pPr>
              <w:spacing w:after="0" w:line="240" w:lineRule="auto"/>
              <w:jc w:val="center"/>
              <w:rPr>
                <w:rFonts w:ascii="Times New Roman" w:eastAsia="Times New Roman" w:hAnsi="Times New Roman" w:cs="Times New Roman"/>
                <w:sz w:val="10"/>
                <w:szCs w:val="10"/>
              </w:rPr>
            </w:pPr>
          </w:p>
        </w:tc>
        <w:tc>
          <w:tcPr>
            <w:tcW w:w="1985" w:type="dxa"/>
            <w:vMerge/>
            <w:tcBorders>
              <w:left w:val="nil"/>
              <w:bottom w:val="single" w:sz="4" w:space="0" w:color="auto"/>
              <w:right w:val="nil"/>
            </w:tcBorders>
            <w:shd w:val="clear" w:color="auto" w:fill="auto"/>
            <w:vAlign w:val="center"/>
          </w:tcPr>
          <w:p w:rsidR="003A10AA" w:rsidRPr="00304692" w:rsidRDefault="003A10AA" w:rsidP="00E67FD2">
            <w:pPr>
              <w:spacing w:after="0" w:line="240" w:lineRule="auto"/>
              <w:jc w:val="center"/>
              <w:rPr>
                <w:rFonts w:ascii="Times New Roman" w:eastAsia="Times New Roman" w:hAnsi="Times New Roman" w:cs="Times New Roman"/>
                <w:sz w:val="10"/>
                <w:szCs w:val="10"/>
              </w:rPr>
            </w:pPr>
          </w:p>
        </w:tc>
        <w:tc>
          <w:tcPr>
            <w:tcW w:w="709" w:type="dxa"/>
            <w:vMerge/>
            <w:tcBorders>
              <w:left w:val="single" w:sz="4" w:space="0" w:color="auto"/>
              <w:bottom w:val="single" w:sz="4" w:space="0" w:color="auto"/>
              <w:right w:val="nil"/>
            </w:tcBorders>
            <w:shd w:val="clear" w:color="auto" w:fill="auto"/>
            <w:vAlign w:val="center"/>
          </w:tcPr>
          <w:p w:rsidR="003A10AA" w:rsidRPr="00304692" w:rsidRDefault="003A10AA" w:rsidP="00E67FD2">
            <w:pPr>
              <w:spacing w:after="0" w:line="240" w:lineRule="auto"/>
              <w:jc w:val="center"/>
              <w:rPr>
                <w:rFonts w:ascii="Times New Roman" w:eastAsia="Times New Roman" w:hAnsi="Times New Roman" w:cs="Times New Roman"/>
                <w:sz w:val="10"/>
                <w:szCs w:val="10"/>
              </w:rPr>
            </w:pPr>
          </w:p>
        </w:tc>
        <w:tc>
          <w:tcPr>
            <w:tcW w:w="708" w:type="dxa"/>
            <w:vMerge/>
            <w:tcBorders>
              <w:left w:val="single" w:sz="4" w:space="0" w:color="auto"/>
              <w:bottom w:val="single" w:sz="4" w:space="0" w:color="auto"/>
              <w:right w:val="single" w:sz="4" w:space="0" w:color="auto"/>
            </w:tcBorders>
            <w:shd w:val="clear" w:color="auto" w:fill="auto"/>
            <w:vAlign w:val="center"/>
          </w:tcPr>
          <w:p w:rsidR="003A10AA" w:rsidRPr="00304692" w:rsidRDefault="003A10AA" w:rsidP="00E67FD2">
            <w:pPr>
              <w:spacing w:after="0" w:line="240" w:lineRule="auto"/>
              <w:jc w:val="center"/>
              <w:rPr>
                <w:rFonts w:ascii="Times New Roman" w:eastAsia="Times New Roman" w:hAnsi="Times New Roman" w:cs="Times New Roman"/>
                <w:sz w:val="10"/>
                <w:szCs w:val="10"/>
              </w:rPr>
            </w:pPr>
          </w:p>
        </w:tc>
      </w:tr>
      <w:tr w:rsidR="003A10AA" w:rsidRPr="00304692" w:rsidTr="00537325">
        <w:trPr>
          <w:trHeight w:val="1115"/>
        </w:trPr>
        <w:tc>
          <w:tcPr>
            <w:tcW w:w="851" w:type="dxa"/>
            <w:vMerge w:val="restart"/>
            <w:tcBorders>
              <w:left w:val="single" w:sz="4" w:space="0" w:color="auto"/>
              <w:right w:val="single" w:sz="4" w:space="0" w:color="auto"/>
            </w:tcBorders>
            <w:shd w:val="clear" w:color="auto" w:fill="auto"/>
            <w:vAlign w:val="center"/>
          </w:tcPr>
          <w:p w:rsidR="003A10AA" w:rsidRPr="00304692" w:rsidRDefault="003A10AA" w:rsidP="00E67FD2">
            <w:pPr>
              <w:pStyle w:val="a5"/>
              <w:numPr>
                <w:ilvl w:val="0"/>
                <w:numId w:val="1"/>
              </w:numPr>
              <w:spacing w:after="0" w:line="240" w:lineRule="auto"/>
              <w:jc w:val="center"/>
              <w:rPr>
                <w:rFonts w:ascii="Times New Roman" w:eastAsia="Times New Roman" w:hAnsi="Times New Roman" w:cs="Times New Roman"/>
                <w:sz w:val="10"/>
                <w:szCs w:val="10"/>
              </w:rPr>
            </w:pPr>
          </w:p>
        </w:tc>
        <w:tc>
          <w:tcPr>
            <w:tcW w:w="567" w:type="dxa"/>
            <w:vMerge w:val="restart"/>
            <w:tcBorders>
              <w:left w:val="nil"/>
              <w:right w:val="single" w:sz="4" w:space="0" w:color="auto"/>
            </w:tcBorders>
            <w:shd w:val="clear" w:color="auto" w:fill="auto"/>
            <w:vAlign w:val="center"/>
          </w:tcPr>
          <w:p w:rsidR="003A10AA" w:rsidRPr="00304692" w:rsidRDefault="003A10AA" w:rsidP="00E67FD2">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7</w:t>
            </w:r>
          </w:p>
        </w:tc>
        <w:tc>
          <w:tcPr>
            <w:tcW w:w="1843" w:type="dxa"/>
            <w:vMerge w:val="restart"/>
            <w:tcBorders>
              <w:left w:val="nil"/>
              <w:right w:val="single" w:sz="4" w:space="0" w:color="auto"/>
            </w:tcBorders>
            <w:shd w:val="clear" w:color="auto" w:fill="auto"/>
            <w:vAlign w:val="center"/>
          </w:tcPr>
          <w:p w:rsidR="003A10AA" w:rsidRPr="00304692" w:rsidRDefault="003A10AA" w:rsidP="00E67FD2">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ГОРОДСКОЕ КЛАДБИЩЕ №3 – ПЛ.ОКТЯБРЬСКАЯ</w:t>
            </w:r>
          </w:p>
        </w:tc>
        <w:tc>
          <w:tcPr>
            <w:tcW w:w="2693" w:type="dxa"/>
            <w:tcBorders>
              <w:top w:val="single" w:sz="4" w:space="0" w:color="auto"/>
              <w:left w:val="nil"/>
              <w:bottom w:val="single" w:sz="4" w:space="0" w:color="auto"/>
              <w:right w:val="single" w:sz="4" w:space="0" w:color="auto"/>
            </w:tcBorders>
            <w:shd w:val="clear" w:color="auto" w:fill="auto"/>
          </w:tcPr>
          <w:p w:rsidR="003A10AA" w:rsidRPr="00304692" w:rsidRDefault="003A10AA" w:rsidP="00E67FD2">
            <w:pPr>
              <w:spacing w:after="0" w:line="240" w:lineRule="auto"/>
              <w:rPr>
                <w:rFonts w:ascii="Times New Roman" w:eastAsia="Times New Roman" w:hAnsi="Times New Roman" w:cs="Times New Roman"/>
                <w:sz w:val="10"/>
                <w:szCs w:val="10"/>
              </w:rPr>
            </w:pPr>
          </w:p>
        </w:tc>
        <w:tc>
          <w:tcPr>
            <w:tcW w:w="1701" w:type="dxa"/>
            <w:tcBorders>
              <w:top w:val="single" w:sz="4" w:space="0" w:color="auto"/>
              <w:left w:val="nil"/>
              <w:bottom w:val="single" w:sz="4" w:space="0" w:color="auto"/>
              <w:right w:val="single" w:sz="4" w:space="0" w:color="auto"/>
            </w:tcBorders>
            <w:shd w:val="clear" w:color="auto" w:fill="auto"/>
          </w:tcPr>
          <w:p w:rsidR="003A10AA" w:rsidRPr="00304692" w:rsidRDefault="003A10AA" w:rsidP="00E67FD2">
            <w:pPr>
              <w:spacing w:after="0" w:line="240" w:lineRule="auto"/>
              <w:rPr>
                <w:rFonts w:ascii="Times New Roman" w:eastAsia="Times New Roman" w:hAnsi="Times New Roman" w:cs="Times New Roman"/>
                <w:b/>
                <w:bCs/>
                <w:sz w:val="10"/>
                <w:szCs w:val="10"/>
              </w:rPr>
            </w:pPr>
            <w:r w:rsidRPr="00304692">
              <w:rPr>
                <w:rFonts w:ascii="Times New Roman" w:eastAsia="Times New Roman" w:hAnsi="Times New Roman" w:cs="Times New Roman"/>
                <w:b/>
                <w:bCs/>
                <w:sz w:val="10"/>
                <w:szCs w:val="10"/>
              </w:rPr>
              <w:t>В прямом направлении:</w:t>
            </w:r>
          </w:p>
          <w:p w:rsidR="003A10AA" w:rsidRPr="00304692" w:rsidRDefault="003A10AA" w:rsidP="00E67FD2">
            <w:pPr>
              <w:spacing w:after="0" w:line="240" w:lineRule="auto"/>
              <w:rPr>
                <w:rFonts w:ascii="Times New Roman" w:eastAsia="Times New Roman" w:hAnsi="Times New Roman" w:cs="Times New Roman"/>
                <w:bCs/>
                <w:sz w:val="10"/>
                <w:szCs w:val="10"/>
              </w:rPr>
            </w:pPr>
            <w:r w:rsidRPr="00304692">
              <w:rPr>
                <w:rFonts w:ascii="Times New Roman" w:eastAsia="Times New Roman" w:hAnsi="Times New Roman" w:cs="Times New Roman"/>
                <w:bCs/>
                <w:sz w:val="10"/>
                <w:szCs w:val="10"/>
              </w:rPr>
              <w:t xml:space="preserve">КЛАДБИЩЕ №3 УЛ.ШКОЛЬНАЯ 5-Я КЕРЧЕНСКАЯ ПЕР.УЛЬЯНОВСКИЙ УЛ.ДЗЕРЖИНСКОГО МОСТ Ч/З Р.ВОЛГА УЛ.НАБ.ПРИВ.ЗАТОНА АДМИРАЛТЕЙСКАЯ ПУГАЧЕВА </w:t>
            </w:r>
          </w:p>
          <w:p w:rsidR="003A10AA" w:rsidRPr="00304692" w:rsidRDefault="003A10AA" w:rsidP="00E67FD2">
            <w:pPr>
              <w:spacing w:after="0" w:line="240" w:lineRule="auto"/>
              <w:rPr>
                <w:rFonts w:ascii="Times New Roman" w:eastAsia="Times New Roman" w:hAnsi="Times New Roman" w:cs="Times New Roman"/>
                <w:bCs/>
                <w:sz w:val="10"/>
                <w:szCs w:val="10"/>
              </w:rPr>
            </w:pPr>
          </w:p>
        </w:tc>
        <w:tc>
          <w:tcPr>
            <w:tcW w:w="851" w:type="dxa"/>
            <w:tcBorders>
              <w:top w:val="single" w:sz="4" w:space="0" w:color="auto"/>
              <w:left w:val="nil"/>
              <w:bottom w:val="single" w:sz="4" w:space="0" w:color="auto"/>
              <w:right w:val="single" w:sz="4" w:space="0" w:color="auto"/>
            </w:tcBorders>
            <w:shd w:val="clear" w:color="auto" w:fill="auto"/>
            <w:vAlign w:val="center"/>
          </w:tcPr>
          <w:p w:rsidR="003A10AA" w:rsidRPr="00304692" w:rsidRDefault="003A10AA" w:rsidP="00E67FD2">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9,1</w:t>
            </w:r>
          </w:p>
        </w:tc>
        <w:tc>
          <w:tcPr>
            <w:tcW w:w="992" w:type="dxa"/>
            <w:vMerge w:val="restart"/>
            <w:tcBorders>
              <w:left w:val="nil"/>
              <w:right w:val="single" w:sz="4" w:space="0" w:color="auto"/>
            </w:tcBorders>
            <w:shd w:val="clear" w:color="auto" w:fill="auto"/>
            <w:vAlign w:val="center"/>
          </w:tcPr>
          <w:p w:rsidR="003A10AA" w:rsidRPr="00304692" w:rsidRDefault="003A10AA" w:rsidP="00E67FD2">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В установленных остановочных пунктах</w:t>
            </w:r>
          </w:p>
        </w:tc>
        <w:tc>
          <w:tcPr>
            <w:tcW w:w="850" w:type="dxa"/>
            <w:vMerge w:val="restart"/>
            <w:tcBorders>
              <w:left w:val="nil"/>
              <w:right w:val="single" w:sz="4" w:space="0" w:color="auto"/>
            </w:tcBorders>
            <w:shd w:val="clear" w:color="auto" w:fill="auto"/>
            <w:vAlign w:val="center"/>
          </w:tcPr>
          <w:p w:rsidR="003A10AA" w:rsidRPr="00304692" w:rsidRDefault="003A10AA" w:rsidP="00E67FD2">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Регулярные перевозки по регулируемым тарифам</w:t>
            </w:r>
          </w:p>
        </w:tc>
        <w:tc>
          <w:tcPr>
            <w:tcW w:w="820" w:type="dxa"/>
            <w:vMerge w:val="restart"/>
            <w:tcBorders>
              <w:left w:val="nil"/>
              <w:right w:val="single" w:sz="4" w:space="0" w:color="auto"/>
            </w:tcBorders>
            <w:shd w:val="clear" w:color="auto" w:fill="auto"/>
            <w:vAlign w:val="center"/>
          </w:tcPr>
          <w:p w:rsidR="003A10AA" w:rsidRPr="00304692" w:rsidRDefault="003A10AA" w:rsidP="00E67FD2">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Автобусы</w:t>
            </w:r>
          </w:p>
          <w:p w:rsidR="003A10AA" w:rsidRPr="00304692" w:rsidRDefault="003A10AA" w:rsidP="00E67FD2">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2 – большой класс</w:t>
            </w:r>
          </w:p>
        </w:tc>
        <w:tc>
          <w:tcPr>
            <w:tcW w:w="740" w:type="dxa"/>
            <w:vMerge w:val="restart"/>
            <w:tcBorders>
              <w:left w:val="nil"/>
              <w:right w:val="single" w:sz="4" w:space="0" w:color="auto"/>
            </w:tcBorders>
            <w:shd w:val="clear" w:color="auto" w:fill="auto"/>
            <w:vAlign w:val="center"/>
          </w:tcPr>
          <w:p w:rsidR="003A10AA" w:rsidRPr="00304692" w:rsidRDefault="003A10AA" w:rsidP="00E67FD2">
            <w:pPr>
              <w:spacing w:after="0" w:line="240" w:lineRule="auto"/>
              <w:jc w:val="center"/>
              <w:rPr>
                <w:rFonts w:ascii="Times New Roman" w:eastAsia="Times New Roman" w:hAnsi="Times New Roman" w:cs="Times New Roman"/>
                <w:sz w:val="10"/>
                <w:szCs w:val="10"/>
              </w:rPr>
            </w:pPr>
          </w:p>
        </w:tc>
        <w:tc>
          <w:tcPr>
            <w:tcW w:w="708" w:type="dxa"/>
            <w:vMerge w:val="restart"/>
            <w:tcBorders>
              <w:left w:val="nil"/>
              <w:right w:val="single" w:sz="4" w:space="0" w:color="auto"/>
            </w:tcBorders>
            <w:shd w:val="clear" w:color="auto" w:fill="auto"/>
            <w:vAlign w:val="center"/>
          </w:tcPr>
          <w:p w:rsidR="003A10AA" w:rsidRPr="00304692" w:rsidRDefault="003A10AA" w:rsidP="00E67FD2">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2005г</w:t>
            </w:r>
          </w:p>
        </w:tc>
        <w:tc>
          <w:tcPr>
            <w:tcW w:w="1985" w:type="dxa"/>
            <w:vMerge w:val="restart"/>
            <w:tcBorders>
              <w:left w:val="nil"/>
              <w:right w:val="nil"/>
            </w:tcBorders>
            <w:shd w:val="clear" w:color="auto" w:fill="auto"/>
            <w:vAlign w:val="center"/>
          </w:tcPr>
          <w:p w:rsidR="003A10AA" w:rsidRPr="00304692" w:rsidRDefault="003A10AA" w:rsidP="00E67FD2">
            <w:pPr>
              <w:spacing w:after="0" w:line="240" w:lineRule="auto"/>
              <w:jc w:val="center"/>
              <w:rPr>
                <w:rFonts w:ascii="Times New Roman" w:eastAsia="Times New Roman" w:hAnsi="Times New Roman" w:cs="Times New Roman"/>
                <w:sz w:val="10"/>
                <w:szCs w:val="10"/>
              </w:rPr>
            </w:pPr>
          </w:p>
        </w:tc>
        <w:tc>
          <w:tcPr>
            <w:tcW w:w="709" w:type="dxa"/>
            <w:vMerge w:val="restart"/>
            <w:tcBorders>
              <w:left w:val="single" w:sz="4" w:space="0" w:color="auto"/>
              <w:right w:val="nil"/>
            </w:tcBorders>
            <w:shd w:val="clear" w:color="auto" w:fill="auto"/>
            <w:vAlign w:val="center"/>
          </w:tcPr>
          <w:p w:rsidR="003A10AA" w:rsidRPr="00304692" w:rsidRDefault="003A10AA" w:rsidP="00E67FD2">
            <w:pPr>
              <w:spacing w:after="0" w:line="240" w:lineRule="auto"/>
              <w:jc w:val="center"/>
              <w:rPr>
                <w:rFonts w:ascii="Times New Roman" w:eastAsia="Times New Roman" w:hAnsi="Times New Roman" w:cs="Times New Roman"/>
                <w:sz w:val="10"/>
                <w:szCs w:val="10"/>
              </w:rPr>
            </w:pPr>
          </w:p>
        </w:tc>
        <w:tc>
          <w:tcPr>
            <w:tcW w:w="708" w:type="dxa"/>
            <w:vMerge w:val="restart"/>
            <w:tcBorders>
              <w:left w:val="single" w:sz="4" w:space="0" w:color="auto"/>
              <w:right w:val="single" w:sz="4" w:space="0" w:color="auto"/>
            </w:tcBorders>
            <w:shd w:val="clear" w:color="auto" w:fill="auto"/>
            <w:vAlign w:val="center"/>
          </w:tcPr>
          <w:p w:rsidR="003A10AA" w:rsidRPr="00304692" w:rsidRDefault="003A10AA" w:rsidP="00E67FD2">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2208-м</w:t>
            </w:r>
          </w:p>
        </w:tc>
      </w:tr>
      <w:tr w:rsidR="003A10AA" w:rsidRPr="00304692" w:rsidTr="00537325">
        <w:trPr>
          <w:trHeight w:val="1520"/>
        </w:trPr>
        <w:tc>
          <w:tcPr>
            <w:tcW w:w="851" w:type="dxa"/>
            <w:vMerge/>
            <w:tcBorders>
              <w:left w:val="single" w:sz="4" w:space="0" w:color="auto"/>
              <w:bottom w:val="single" w:sz="4" w:space="0" w:color="auto"/>
              <w:right w:val="single" w:sz="4" w:space="0" w:color="auto"/>
            </w:tcBorders>
            <w:shd w:val="clear" w:color="auto" w:fill="auto"/>
            <w:vAlign w:val="center"/>
          </w:tcPr>
          <w:p w:rsidR="003A10AA" w:rsidRPr="00304692" w:rsidRDefault="003A10AA" w:rsidP="00E67FD2">
            <w:pPr>
              <w:pStyle w:val="a5"/>
              <w:numPr>
                <w:ilvl w:val="0"/>
                <w:numId w:val="1"/>
              </w:numPr>
              <w:spacing w:after="0" w:line="240" w:lineRule="auto"/>
              <w:jc w:val="center"/>
              <w:rPr>
                <w:rFonts w:ascii="Times New Roman" w:eastAsia="Times New Roman" w:hAnsi="Times New Roman" w:cs="Times New Roman"/>
                <w:sz w:val="10"/>
                <w:szCs w:val="10"/>
              </w:rPr>
            </w:pPr>
          </w:p>
        </w:tc>
        <w:tc>
          <w:tcPr>
            <w:tcW w:w="567" w:type="dxa"/>
            <w:vMerge/>
            <w:tcBorders>
              <w:left w:val="nil"/>
              <w:bottom w:val="single" w:sz="4" w:space="0" w:color="auto"/>
              <w:right w:val="single" w:sz="4" w:space="0" w:color="auto"/>
            </w:tcBorders>
            <w:shd w:val="clear" w:color="auto" w:fill="auto"/>
            <w:vAlign w:val="center"/>
          </w:tcPr>
          <w:p w:rsidR="003A10AA" w:rsidRPr="00304692" w:rsidRDefault="003A10AA" w:rsidP="00E67FD2">
            <w:pPr>
              <w:spacing w:after="0" w:line="240" w:lineRule="auto"/>
              <w:jc w:val="center"/>
              <w:rPr>
                <w:rFonts w:ascii="Times New Roman" w:eastAsia="Times New Roman" w:hAnsi="Times New Roman" w:cs="Times New Roman"/>
                <w:sz w:val="10"/>
                <w:szCs w:val="10"/>
              </w:rPr>
            </w:pPr>
          </w:p>
        </w:tc>
        <w:tc>
          <w:tcPr>
            <w:tcW w:w="1843" w:type="dxa"/>
            <w:vMerge/>
            <w:tcBorders>
              <w:left w:val="nil"/>
              <w:bottom w:val="single" w:sz="4" w:space="0" w:color="auto"/>
              <w:right w:val="single" w:sz="4" w:space="0" w:color="auto"/>
            </w:tcBorders>
            <w:shd w:val="clear" w:color="auto" w:fill="auto"/>
            <w:vAlign w:val="center"/>
          </w:tcPr>
          <w:p w:rsidR="003A10AA" w:rsidRPr="00304692" w:rsidRDefault="003A10AA" w:rsidP="00E67FD2">
            <w:pPr>
              <w:spacing w:after="0" w:line="240" w:lineRule="auto"/>
              <w:jc w:val="center"/>
              <w:rPr>
                <w:rFonts w:ascii="Times New Roman" w:eastAsia="Times New Roman" w:hAnsi="Times New Roman" w:cs="Times New Roman"/>
                <w:sz w:val="10"/>
                <w:szCs w:val="10"/>
              </w:rPr>
            </w:pPr>
          </w:p>
        </w:tc>
        <w:tc>
          <w:tcPr>
            <w:tcW w:w="2693" w:type="dxa"/>
            <w:tcBorders>
              <w:top w:val="single" w:sz="4" w:space="0" w:color="auto"/>
              <w:left w:val="nil"/>
              <w:bottom w:val="single" w:sz="4" w:space="0" w:color="auto"/>
              <w:right w:val="single" w:sz="4" w:space="0" w:color="auto"/>
            </w:tcBorders>
            <w:shd w:val="clear" w:color="auto" w:fill="auto"/>
          </w:tcPr>
          <w:p w:rsidR="003A10AA" w:rsidRPr="00304692" w:rsidRDefault="003A10AA" w:rsidP="00E67FD2">
            <w:pPr>
              <w:spacing w:after="0" w:line="240" w:lineRule="auto"/>
              <w:rPr>
                <w:rFonts w:ascii="Times New Roman" w:eastAsia="Times New Roman" w:hAnsi="Times New Roman" w:cs="Times New Roman"/>
                <w:sz w:val="10"/>
                <w:szCs w:val="10"/>
              </w:rPr>
            </w:pPr>
          </w:p>
        </w:tc>
        <w:tc>
          <w:tcPr>
            <w:tcW w:w="1701" w:type="dxa"/>
            <w:tcBorders>
              <w:top w:val="single" w:sz="4" w:space="0" w:color="auto"/>
              <w:left w:val="nil"/>
              <w:bottom w:val="single" w:sz="4" w:space="0" w:color="auto"/>
              <w:right w:val="single" w:sz="4" w:space="0" w:color="auto"/>
            </w:tcBorders>
            <w:shd w:val="clear" w:color="auto" w:fill="auto"/>
          </w:tcPr>
          <w:p w:rsidR="003A10AA" w:rsidRPr="00304692" w:rsidRDefault="003A10AA" w:rsidP="00E67FD2">
            <w:pPr>
              <w:spacing w:after="0" w:line="240" w:lineRule="auto"/>
              <w:rPr>
                <w:rFonts w:ascii="Times New Roman" w:eastAsia="Times New Roman" w:hAnsi="Times New Roman" w:cs="Times New Roman"/>
                <w:b/>
                <w:bCs/>
                <w:sz w:val="10"/>
                <w:szCs w:val="10"/>
              </w:rPr>
            </w:pPr>
            <w:r w:rsidRPr="00304692">
              <w:rPr>
                <w:rFonts w:ascii="Times New Roman" w:eastAsia="Times New Roman" w:hAnsi="Times New Roman" w:cs="Times New Roman"/>
                <w:b/>
                <w:bCs/>
                <w:sz w:val="10"/>
                <w:szCs w:val="10"/>
              </w:rPr>
              <w:t>В обратном направлении:</w:t>
            </w:r>
          </w:p>
          <w:p w:rsidR="003A10AA" w:rsidRPr="00304692" w:rsidRDefault="003A10AA" w:rsidP="00E67FD2">
            <w:pPr>
              <w:spacing w:after="0" w:line="240" w:lineRule="auto"/>
              <w:rPr>
                <w:rFonts w:ascii="Times New Roman" w:eastAsia="Times New Roman" w:hAnsi="Times New Roman" w:cs="Times New Roman"/>
                <w:bCs/>
                <w:sz w:val="10"/>
                <w:szCs w:val="10"/>
              </w:rPr>
            </w:pPr>
            <w:r w:rsidRPr="00304692">
              <w:rPr>
                <w:rFonts w:ascii="Times New Roman" w:eastAsia="Times New Roman" w:hAnsi="Times New Roman" w:cs="Times New Roman"/>
                <w:bCs/>
                <w:sz w:val="10"/>
                <w:szCs w:val="10"/>
              </w:rPr>
              <w:t xml:space="preserve">ФИОЛЕТОВА АДМИРАЛТЕЙСКАЯ УЛ.НАБ.ПРИВ.ЗАТОНА МОСТ Ч/З Р.ВОЛГА УЛ.ДЗЕРЖИНСКОГО ПЕР.ЧУГУНОВА УЛ.ЧЕРНЯВСКОГО ПЕР.ПУГАЧЕВА УЛ.ДЗЕРЖИНСКОГО ПЕР.ИШИМБАЕВСКИЙ УЛ.ПИРОГОВА </w:t>
            </w:r>
          </w:p>
          <w:p w:rsidR="003A10AA" w:rsidRPr="00304692" w:rsidRDefault="003A10AA" w:rsidP="00E67FD2">
            <w:pPr>
              <w:spacing w:after="0" w:line="240" w:lineRule="auto"/>
              <w:rPr>
                <w:rFonts w:ascii="Times New Roman" w:eastAsia="Times New Roman" w:hAnsi="Times New Roman" w:cs="Times New Roman"/>
                <w:b/>
                <w:bCs/>
                <w:sz w:val="10"/>
                <w:szCs w:val="10"/>
              </w:rPr>
            </w:pPr>
            <w:r w:rsidRPr="00304692">
              <w:rPr>
                <w:rFonts w:ascii="Times New Roman" w:eastAsia="Times New Roman" w:hAnsi="Times New Roman" w:cs="Times New Roman"/>
                <w:bCs/>
                <w:sz w:val="10"/>
                <w:szCs w:val="10"/>
              </w:rPr>
              <w:t>5-Я КЕРЧЕНСКАЯ ШКОЛЬНАЯ КЛАДБИЩЕ №3</w:t>
            </w:r>
          </w:p>
        </w:tc>
        <w:tc>
          <w:tcPr>
            <w:tcW w:w="851" w:type="dxa"/>
            <w:tcBorders>
              <w:top w:val="single" w:sz="4" w:space="0" w:color="auto"/>
              <w:left w:val="nil"/>
              <w:bottom w:val="single" w:sz="4" w:space="0" w:color="auto"/>
              <w:right w:val="single" w:sz="4" w:space="0" w:color="auto"/>
            </w:tcBorders>
            <w:shd w:val="clear" w:color="auto" w:fill="auto"/>
            <w:vAlign w:val="center"/>
          </w:tcPr>
          <w:p w:rsidR="003A10AA" w:rsidRPr="00304692" w:rsidRDefault="003A10AA" w:rsidP="00E67FD2">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12,1</w:t>
            </w:r>
          </w:p>
        </w:tc>
        <w:tc>
          <w:tcPr>
            <w:tcW w:w="992" w:type="dxa"/>
            <w:vMerge/>
            <w:tcBorders>
              <w:left w:val="nil"/>
              <w:bottom w:val="single" w:sz="4" w:space="0" w:color="auto"/>
              <w:right w:val="single" w:sz="4" w:space="0" w:color="auto"/>
            </w:tcBorders>
            <w:shd w:val="clear" w:color="auto" w:fill="auto"/>
            <w:vAlign w:val="center"/>
          </w:tcPr>
          <w:p w:rsidR="003A10AA" w:rsidRPr="00304692" w:rsidRDefault="003A10AA" w:rsidP="00E67FD2">
            <w:pPr>
              <w:spacing w:after="0" w:line="240" w:lineRule="auto"/>
              <w:jc w:val="center"/>
              <w:rPr>
                <w:rFonts w:ascii="Times New Roman" w:eastAsia="Times New Roman" w:hAnsi="Times New Roman" w:cs="Times New Roman"/>
                <w:sz w:val="10"/>
                <w:szCs w:val="10"/>
              </w:rPr>
            </w:pPr>
          </w:p>
        </w:tc>
        <w:tc>
          <w:tcPr>
            <w:tcW w:w="850" w:type="dxa"/>
            <w:vMerge/>
            <w:tcBorders>
              <w:left w:val="nil"/>
              <w:bottom w:val="single" w:sz="4" w:space="0" w:color="auto"/>
              <w:right w:val="single" w:sz="4" w:space="0" w:color="auto"/>
            </w:tcBorders>
            <w:shd w:val="clear" w:color="auto" w:fill="auto"/>
            <w:vAlign w:val="center"/>
          </w:tcPr>
          <w:p w:rsidR="003A10AA" w:rsidRPr="00304692" w:rsidRDefault="003A10AA" w:rsidP="00E67FD2">
            <w:pPr>
              <w:spacing w:after="0" w:line="240" w:lineRule="auto"/>
              <w:jc w:val="center"/>
              <w:rPr>
                <w:rFonts w:ascii="Times New Roman" w:eastAsia="Times New Roman" w:hAnsi="Times New Roman" w:cs="Times New Roman"/>
                <w:sz w:val="10"/>
                <w:szCs w:val="10"/>
              </w:rPr>
            </w:pPr>
          </w:p>
        </w:tc>
        <w:tc>
          <w:tcPr>
            <w:tcW w:w="820" w:type="dxa"/>
            <w:vMerge/>
            <w:tcBorders>
              <w:left w:val="nil"/>
              <w:bottom w:val="single" w:sz="4" w:space="0" w:color="auto"/>
              <w:right w:val="single" w:sz="4" w:space="0" w:color="auto"/>
            </w:tcBorders>
            <w:shd w:val="clear" w:color="auto" w:fill="auto"/>
            <w:vAlign w:val="center"/>
          </w:tcPr>
          <w:p w:rsidR="003A10AA" w:rsidRPr="00304692" w:rsidRDefault="003A10AA" w:rsidP="00E67FD2">
            <w:pPr>
              <w:spacing w:after="0" w:line="240" w:lineRule="auto"/>
              <w:jc w:val="center"/>
              <w:rPr>
                <w:rFonts w:ascii="Times New Roman" w:eastAsia="Times New Roman" w:hAnsi="Times New Roman" w:cs="Times New Roman"/>
                <w:sz w:val="10"/>
                <w:szCs w:val="10"/>
              </w:rPr>
            </w:pPr>
          </w:p>
        </w:tc>
        <w:tc>
          <w:tcPr>
            <w:tcW w:w="740" w:type="dxa"/>
            <w:vMerge/>
            <w:tcBorders>
              <w:left w:val="nil"/>
              <w:bottom w:val="single" w:sz="4" w:space="0" w:color="auto"/>
              <w:right w:val="single" w:sz="4" w:space="0" w:color="auto"/>
            </w:tcBorders>
            <w:shd w:val="clear" w:color="auto" w:fill="auto"/>
            <w:vAlign w:val="center"/>
          </w:tcPr>
          <w:p w:rsidR="003A10AA" w:rsidRPr="00304692" w:rsidRDefault="003A10AA" w:rsidP="00E67FD2">
            <w:pPr>
              <w:spacing w:after="0" w:line="240" w:lineRule="auto"/>
              <w:jc w:val="center"/>
              <w:rPr>
                <w:rFonts w:ascii="Times New Roman" w:eastAsia="Times New Roman" w:hAnsi="Times New Roman" w:cs="Times New Roman"/>
                <w:sz w:val="10"/>
                <w:szCs w:val="10"/>
              </w:rPr>
            </w:pPr>
          </w:p>
        </w:tc>
        <w:tc>
          <w:tcPr>
            <w:tcW w:w="708" w:type="dxa"/>
            <w:vMerge/>
            <w:tcBorders>
              <w:left w:val="nil"/>
              <w:bottom w:val="single" w:sz="4" w:space="0" w:color="auto"/>
              <w:right w:val="single" w:sz="4" w:space="0" w:color="auto"/>
            </w:tcBorders>
            <w:shd w:val="clear" w:color="auto" w:fill="auto"/>
            <w:vAlign w:val="center"/>
          </w:tcPr>
          <w:p w:rsidR="003A10AA" w:rsidRPr="00304692" w:rsidRDefault="003A10AA" w:rsidP="00E67FD2">
            <w:pPr>
              <w:spacing w:after="0" w:line="240" w:lineRule="auto"/>
              <w:jc w:val="center"/>
              <w:rPr>
                <w:rFonts w:ascii="Times New Roman" w:eastAsia="Times New Roman" w:hAnsi="Times New Roman" w:cs="Times New Roman"/>
                <w:sz w:val="10"/>
                <w:szCs w:val="10"/>
              </w:rPr>
            </w:pPr>
          </w:p>
        </w:tc>
        <w:tc>
          <w:tcPr>
            <w:tcW w:w="1985" w:type="dxa"/>
            <w:vMerge/>
            <w:tcBorders>
              <w:left w:val="nil"/>
              <w:bottom w:val="single" w:sz="4" w:space="0" w:color="auto"/>
              <w:right w:val="nil"/>
            </w:tcBorders>
            <w:shd w:val="clear" w:color="auto" w:fill="auto"/>
            <w:vAlign w:val="center"/>
          </w:tcPr>
          <w:p w:rsidR="003A10AA" w:rsidRPr="00304692" w:rsidRDefault="003A10AA" w:rsidP="00E67FD2">
            <w:pPr>
              <w:spacing w:after="0" w:line="240" w:lineRule="auto"/>
              <w:jc w:val="center"/>
              <w:rPr>
                <w:rFonts w:ascii="Times New Roman" w:eastAsia="Times New Roman" w:hAnsi="Times New Roman" w:cs="Times New Roman"/>
                <w:sz w:val="10"/>
                <w:szCs w:val="10"/>
              </w:rPr>
            </w:pPr>
          </w:p>
        </w:tc>
        <w:tc>
          <w:tcPr>
            <w:tcW w:w="709" w:type="dxa"/>
            <w:vMerge/>
            <w:tcBorders>
              <w:left w:val="single" w:sz="4" w:space="0" w:color="auto"/>
              <w:bottom w:val="single" w:sz="4" w:space="0" w:color="auto"/>
              <w:right w:val="nil"/>
            </w:tcBorders>
            <w:shd w:val="clear" w:color="auto" w:fill="auto"/>
            <w:vAlign w:val="center"/>
          </w:tcPr>
          <w:p w:rsidR="003A10AA" w:rsidRPr="00304692" w:rsidRDefault="003A10AA" w:rsidP="00E67FD2">
            <w:pPr>
              <w:spacing w:after="0" w:line="240" w:lineRule="auto"/>
              <w:jc w:val="center"/>
              <w:rPr>
                <w:rFonts w:ascii="Times New Roman" w:eastAsia="Times New Roman" w:hAnsi="Times New Roman" w:cs="Times New Roman"/>
                <w:sz w:val="10"/>
                <w:szCs w:val="10"/>
              </w:rPr>
            </w:pPr>
          </w:p>
        </w:tc>
        <w:tc>
          <w:tcPr>
            <w:tcW w:w="708" w:type="dxa"/>
            <w:vMerge/>
            <w:tcBorders>
              <w:left w:val="single" w:sz="4" w:space="0" w:color="auto"/>
              <w:bottom w:val="single" w:sz="4" w:space="0" w:color="auto"/>
              <w:right w:val="single" w:sz="4" w:space="0" w:color="auto"/>
            </w:tcBorders>
            <w:shd w:val="clear" w:color="auto" w:fill="auto"/>
            <w:vAlign w:val="center"/>
          </w:tcPr>
          <w:p w:rsidR="003A10AA" w:rsidRPr="00304692" w:rsidRDefault="003A10AA" w:rsidP="00E67FD2">
            <w:pPr>
              <w:spacing w:after="0" w:line="240" w:lineRule="auto"/>
              <w:jc w:val="center"/>
              <w:rPr>
                <w:rFonts w:ascii="Times New Roman" w:eastAsia="Times New Roman" w:hAnsi="Times New Roman" w:cs="Times New Roman"/>
                <w:sz w:val="10"/>
                <w:szCs w:val="10"/>
              </w:rPr>
            </w:pPr>
          </w:p>
        </w:tc>
      </w:tr>
      <w:tr w:rsidR="003A10AA" w:rsidRPr="00304692" w:rsidTr="00EF62CE">
        <w:trPr>
          <w:trHeight w:val="280"/>
        </w:trPr>
        <w:tc>
          <w:tcPr>
            <w:tcW w:w="851" w:type="dxa"/>
            <w:vMerge w:val="restart"/>
            <w:tcBorders>
              <w:left w:val="single" w:sz="4" w:space="0" w:color="auto"/>
              <w:right w:val="single" w:sz="4" w:space="0" w:color="auto"/>
            </w:tcBorders>
            <w:shd w:val="clear" w:color="auto" w:fill="auto"/>
            <w:vAlign w:val="center"/>
          </w:tcPr>
          <w:p w:rsidR="003A10AA" w:rsidRPr="00304692" w:rsidRDefault="003A10AA" w:rsidP="00E67FD2">
            <w:pPr>
              <w:pStyle w:val="a5"/>
              <w:numPr>
                <w:ilvl w:val="0"/>
                <w:numId w:val="1"/>
              </w:numPr>
              <w:spacing w:after="0" w:line="240" w:lineRule="auto"/>
              <w:jc w:val="center"/>
              <w:rPr>
                <w:rFonts w:ascii="Times New Roman" w:eastAsia="Times New Roman" w:hAnsi="Times New Roman" w:cs="Times New Roman"/>
                <w:sz w:val="10"/>
                <w:szCs w:val="10"/>
              </w:rPr>
            </w:pPr>
          </w:p>
        </w:tc>
        <w:tc>
          <w:tcPr>
            <w:tcW w:w="567" w:type="dxa"/>
            <w:vMerge w:val="restart"/>
            <w:tcBorders>
              <w:left w:val="nil"/>
              <w:right w:val="single" w:sz="4" w:space="0" w:color="auto"/>
            </w:tcBorders>
            <w:shd w:val="clear" w:color="auto" w:fill="auto"/>
            <w:vAlign w:val="center"/>
          </w:tcPr>
          <w:p w:rsidR="003A10AA" w:rsidRPr="00304692" w:rsidRDefault="003A10AA" w:rsidP="00E67FD2">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8</w:t>
            </w:r>
          </w:p>
        </w:tc>
        <w:tc>
          <w:tcPr>
            <w:tcW w:w="1843" w:type="dxa"/>
            <w:vMerge w:val="restart"/>
            <w:tcBorders>
              <w:left w:val="nil"/>
              <w:right w:val="single" w:sz="4" w:space="0" w:color="auto"/>
            </w:tcBorders>
            <w:shd w:val="clear" w:color="auto" w:fill="auto"/>
            <w:vAlign w:val="center"/>
          </w:tcPr>
          <w:p w:rsidR="003A10AA" w:rsidRPr="00304692" w:rsidRDefault="003A10AA" w:rsidP="00E67FD2">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ПЛ.ОКТЯБРЬСКАЯ - АЦКК</w:t>
            </w:r>
          </w:p>
        </w:tc>
        <w:tc>
          <w:tcPr>
            <w:tcW w:w="2693" w:type="dxa"/>
            <w:tcBorders>
              <w:top w:val="single" w:sz="4" w:space="0" w:color="auto"/>
              <w:left w:val="nil"/>
              <w:bottom w:val="single" w:sz="4" w:space="0" w:color="auto"/>
              <w:right w:val="single" w:sz="4" w:space="0" w:color="auto"/>
            </w:tcBorders>
            <w:shd w:val="clear" w:color="auto" w:fill="auto"/>
          </w:tcPr>
          <w:p w:rsidR="003A10AA" w:rsidRPr="00304692" w:rsidRDefault="003A10AA" w:rsidP="00E67FD2">
            <w:pPr>
              <w:spacing w:after="0" w:line="240" w:lineRule="auto"/>
              <w:rPr>
                <w:rFonts w:ascii="Times New Roman" w:eastAsia="Times New Roman" w:hAnsi="Times New Roman" w:cs="Times New Roman"/>
                <w:sz w:val="10"/>
                <w:szCs w:val="10"/>
              </w:rPr>
            </w:pPr>
          </w:p>
        </w:tc>
        <w:tc>
          <w:tcPr>
            <w:tcW w:w="1701" w:type="dxa"/>
            <w:tcBorders>
              <w:top w:val="single" w:sz="4" w:space="0" w:color="auto"/>
              <w:left w:val="nil"/>
              <w:bottom w:val="single" w:sz="4" w:space="0" w:color="auto"/>
              <w:right w:val="single" w:sz="4" w:space="0" w:color="auto"/>
            </w:tcBorders>
            <w:shd w:val="clear" w:color="auto" w:fill="auto"/>
          </w:tcPr>
          <w:p w:rsidR="003A10AA" w:rsidRPr="00304692" w:rsidRDefault="003A10AA" w:rsidP="00E67FD2">
            <w:pPr>
              <w:spacing w:after="0" w:line="240" w:lineRule="auto"/>
              <w:rPr>
                <w:rFonts w:ascii="Times New Roman" w:eastAsia="Times New Roman" w:hAnsi="Times New Roman" w:cs="Times New Roman"/>
                <w:bCs/>
                <w:sz w:val="10"/>
                <w:szCs w:val="10"/>
              </w:rPr>
            </w:pPr>
          </w:p>
        </w:tc>
        <w:tc>
          <w:tcPr>
            <w:tcW w:w="851" w:type="dxa"/>
            <w:tcBorders>
              <w:top w:val="single" w:sz="4" w:space="0" w:color="auto"/>
              <w:left w:val="nil"/>
              <w:bottom w:val="single" w:sz="4" w:space="0" w:color="auto"/>
              <w:right w:val="single" w:sz="4" w:space="0" w:color="auto"/>
            </w:tcBorders>
            <w:shd w:val="clear" w:color="auto" w:fill="auto"/>
            <w:vAlign w:val="center"/>
          </w:tcPr>
          <w:p w:rsidR="003A10AA" w:rsidRPr="00304692" w:rsidRDefault="003A10AA" w:rsidP="00E67FD2">
            <w:pPr>
              <w:spacing w:after="0" w:line="240" w:lineRule="auto"/>
              <w:jc w:val="center"/>
              <w:rPr>
                <w:rFonts w:ascii="Times New Roman" w:eastAsia="Times New Roman" w:hAnsi="Times New Roman" w:cs="Times New Roman"/>
                <w:sz w:val="10"/>
                <w:szCs w:val="10"/>
              </w:rPr>
            </w:pPr>
          </w:p>
        </w:tc>
        <w:tc>
          <w:tcPr>
            <w:tcW w:w="992" w:type="dxa"/>
            <w:vMerge w:val="restart"/>
            <w:tcBorders>
              <w:left w:val="nil"/>
              <w:right w:val="single" w:sz="4" w:space="0" w:color="auto"/>
            </w:tcBorders>
            <w:shd w:val="clear" w:color="auto" w:fill="auto"/>
            <w:vAlign w:val="center"/>
          </w:tcPr>
          <w:p w:rsidR="003A10AA" w:rsidRPr="00304692" w:rsidRDefault="003A10AA" w:rsidP="00E67FD2">
            <w:pPr>
              <w:spacing w:after="0" w:line="240" w:lineRule="auto"/>
              <w:jc w:val="center"/>
              <w:rPr>
                <w:rFonts w:ascii="Times New Roman" w:eastAsia="Times New Roman" w:hAnsi="Times New Roman" w:cs="Times New Roman"/>
                <w:sz w:val="10"/>
                <w:szCs w:val="10"/>
              </w:rPr>
            </w:pPr>
          </w:p>
        </w:tc>
        <w:tc>
          <w:tcPr>
            <w:tcW w:w="850" w:type="dxa"/>
            <w:vMerge w:val="restart"/>
            <w:tcBorders>
              <w:left w:val="nil"/>
              <w:right w:val="single" w:sz="4" w:space="0" w:color="auto"/>
            </w:tcBorders>
            <w:shd w:val="clear" w:color="auto" w:fill="auto"/>
            <w:vAlign w:val="center"/>
          </w:tcPr>
          <w:p w:rsidR="003A10AA" w:rsidRPr="00304692" w:rsidRDefault="003A10AA" w:rsidP="00E67FD2">
            <w:pPr>
              <w:spacing w:after="0" w:line="240" w:lineRule="auto"/>
              <w:jc w:val="center"/>
              <w:rPr>
                <w:rFonts w:ascii="Times New Roman" w:eastAsia="Times New Roman" w:hAnsi="Times New Roman" w:cs="Times New Roman"/>
                <w:sz w:val="10"/>
                <w:szCs w:val="10"/>
              </w:rPr>
            </w:pPr>
          </w:p>
        </w:tc>
        <w:tc>
          <w:tcPr>
            <w:tcW w:w="820" w:type="dxa"/>
            <w:vMerge w:val="restart"/>
            <w:tcBorders>
              <w:left w:val="nil"/>
              <w:right w:val="single" w:sz="4" w:space="0" w:color="auto"/>
            </w:tcBorders>
            <w:shd w:val="clear" w:color="auto" w:fill="auto"/>
            <w:vAlign w:val="center"/>
          </w:tcPr>
          <w:p w:rsidR="003A10AA" w:rsidRPr="00304692" w:rsidRDefault="003A10AA" w:rsidP="00E67FD2">
            <w:pPr>
              <w:spacing w:after="0" w:line="240" w:lineRule="auto"/>
              <w:jc w:val="center"/>
              <w:rPr>
                <w:rFonts w:ascii="Times New Roman" w:eastAsia="Times New Roman" w:hAnsi="Times New Roman" w:cs="Times New Roman"/>
                <w:sz w:val="10"/>
                <w:szCs w:val="10"/>
              </w:rPr>
            </w:pPr>
          </w:p>
        </w:tc>
        <w:tc>
          <w:tcPr>
            <w:tcW w:w="740" w:type="dxa"/>
            <w:vMerge w:val="restart"/>
            <w:tcBorders>
              <w:left w:val="nil"/>
              <w:right w:val="single" w:sz="4" w:space="0" w:color="auto"/>
            </w:tcBorders>
            <w:shd w:val="clear" w:color="auto" w:fill="auto"/>
            <w:vAlign w:val="center"/>
          </w:tcPr>
          <w:p w:rsidR="003A10AA" w:rsidRPr="00304692" w:rsidRDefault="003A10AA" w:rsidP="00E67FD2">
            <w:pPr>
              <w:spacing w:after="0" w:line="240" w:lineRule="auto"/>
              <w:jc w:val="center"/>
              <w:rPr>
                <w:rFonts w:ascii="Times New Roman" w:eastAsia="Times New Roman" w:hAnsi="Times New Roman" w:cs="Times New Roman"/>
                <w:sz w:val="10"/>
                <w:szCs w:val="10"/>
              </w:rPr>
            </w:pPr>
          </w:p>
        </w:tc>
        <w:tc>
          <w:tcPr>
            <w:tcW w:w="708" w:type="dxa"/>
            <w:vMerge w:val="restart"/>
            <w:tcBorders>
              <w:left w:val="nil"/>
              <w:right w:val="single" w:sz="4" w:space="0" w:color="auto"/>
            </w:tcBorders>
            <w:shd w:val="clear" w:color="auto" w:fill="auto"/>
            <w:vAlign w:val="center"/>
          </w:tcPr>
          <w:p w:rsidR="003A10AA" w:rsidRPr="00304692" w:rsidRDefault="003A10AA" w:rsidP="00E67FD2">
            <w:pPr>
              <w:spacing w:after="0" w:line="240" w:lineRule="auto"/>
              <w:jc w:val="center"/>
              <w:rPr>
                <w:rFonts w:ascii="Times New Roman" w:eastAsia="Times New Roman" w:hAnsi="Times New Roman" w:cs="Times New Roman"/>
                <w:sz w:val="10"/>
                <w:szCs w:val="10"/>
              </w:rPr>
            </w:pPr>
          </w:p>
        </w:tc>
        <w:tc>
          <w:tcPr>
            <w:tcW w:w="1985" w:type="dxa"/>
            <w:vMerge w:val="restart"/>
            <w:tcBorders>
              <w:left w:val="nil"/>
              <w:right w:val="nil"/>
            </w:tcBorders>
            <w:shd w:val="clear" w:color="auto" w:fill="auto"/>
            <w:vAlign w:val="center"/>
          </w:tcPr>
          <w:p w:rsidR="003A10AA" w:rsidRPr="00304692" w:rsidRDefault="003A10AA" w:rsidP="00E67FD2">
            <w:pPr>
              <w:spacing w:after="0" w:line="240" w:lineRule="auto"/>
              <w:jc w:val="center"/>
              <w:rPr>
                <w:rFonts w:ascii="Times New Roman" w:eastAsia="Times New Roman" w:hAnsi="Times New Roman" w:cs="Times New Roman"/>
                <w:sz w:val="10"/>
                <w:szCs w:val="10"/>
              </w:rPr>
            </w:pPr>
          </w:p>
        </w:tc>
        <w:tc>
          <w:tcPr>
            <w:tcW w:w="709" w:type="dxa"/>
            <w:vMerge w:val="restart"/>
            <w:tcBorders>
              <w:left w:val="single" w:sz="4" w:space="0" w:color="auto"/>
              <w:right w:val="nil"/>
            </w:tcBorders>
            <w:shd w:val="clear" w:color="auto" w:fill="auto"/>
            <w:vAlign w:val="center"/>
          </w:tcPr>
          <w:p w:rsidR="003A10AA" w:rsidRPr="00304692" w:rsidRDefault="003A10AA" w:rsidP="00E67FD2">
            <w:pPr>
              <w:spacing w:after="0" w:line="240" w:lineRule="auto"/>
              <w:jc w:val="center"/>
              <w:rPr>
                <w:rFonts w:ascii="Times New Roman" w:eastAsia="Times New Roman" w:hAnsi="Times New Roman" w:cs="Times New Roman"/>
                <w:sz w:val="10"/>
                <w:szCs w:val="10"/>
              </w:rPr>
            </w:pPr>
          </w:p>
        </w:tc>
        <w:tc>
          <w:tcPr>
            <w:tcW w:w="708" w:type="dxa"/>
            <w:vMerge w:val="restart"/>
            <w:tcBorders>
              <w:left w:val="single" w:sz="4" w:space="0" w:color="auto"/>
              <w:right w:val="single" w:sz="4" w:space="0" w:color="auto"/>
            </w:tcBorders>
            <w:shd w:val="clear" w:color="auto" w:fill="auto"/>
            <w:vAlign w:val="center"/>
          </w:tcPr>
          <w:p w:rsidR="003A10AA" w:rsidRPr="00304692" w:rsidRDefault="003A10AA" w:rsidP="00E67FD2">
            <w:pPr>
              <w:spacing w:after="0" w:line="240" w:lineRule="auto"/>
              <w:jc w:val="center"/>
              <w:rPr>
                <w:rFonts w:ascii="Times New Roman" w:eastAsia="Times New Roman" w:hAnsi="Times New Roman" w:cs="Times New Roman"/>
                <w:sz w:val="10"/>
                <w:szCs w:val="10"/>
              </w:rPr>
            </w:pPr>
            <w:r>
              <w:rPr>
                <w:rFonts w:ascii="Times New Roman" w:eastAsia="Times New Roman" w:hAnsi="Times New Roman" w:cs="Times New Roman"/>
                <w:sz w:val="10"/>
                <w:szCs w:val="10"/>
              </w:rPr>
              <w:t>Отменен на основании постановления администрации МО «Город Астрахань» от 26.12.2016 №8774</w:t>
            </w:r>
          </w:p>
        </w:tc>
      </w:tr>
      <w:tr w:rsidR="003A10AA" w:rsidRPr="00304692" w:rsidTr="00537325">
        <w:trPr>
          <w:trHeight w:val="1195"/>
        </w:trPr>
        <w:tc>
          <w:tcPr>
            <w:tcW w:w="851" w:type="dxa"/>
            <w:vMerge/>
            <w:tcBorders>
              <w:left w:val="single" w:sz="4" w:space="0" w:color="auto"/>
              <w:bottom w:val="single" w:sz="4" w:space="0" w:color="auto"/>
              <w:right w:val="single" w:sz="4" w:space="0" w:color="auto"/>
            </w:tcBorders>
            <w:shd w:val="clear" w:color="auto" w:fill="auto"/>
            <w:vAlign w:val="center"/>
          </w:tcPr>
          <w:p w:rsidR="003A10AA" w:rsidRPr="00304692" w:rsidRDefault="003A10AA" w:rsidP="00E67FD2">
            <w:pPr>
              <w:pStyle w:val="a5"/>
              <w:numPr>
                <w:ilvl w:val="0"/>
                <w:numId w:val="1"/>
              </w:numPr>
              <w:spacing w:after="0" w:line="240" w:lineRule="auto"/>
              <w:jc w:val="center"/>
              <w:rPr>
                <w:rFonts w:ascii="Times New Roman" w:eastAsia="Times New Roman" w:hAnsi="Times New Roman" w:cs="Times New Roman"/>
                <w:sz w:val="10"/>
                <w:szCs w:val="10"/>
              </w:rPr>
            </w:pPr>
          </w:p>
        </w:tc>
        <w:tc>
          <w:tcPr>
            <w:tcW w:w="567" w:type="dxa"/>
            <w:vMerge/>
            <w:tcBorders>
              <w:left w:val="nil"/>
              <w:bottom w:val="single" w:sz="4" w:space="0" w:color="auto"/>
              <w:right w:val="single" w:sz="4" w:space="0" w:color="auto"/>
            </w:tcBorders>
            <w:shd w:val="clear" w:color="auto" w:fill="auto"/>
            <w:vAlign w:val="center"/>
          </w:tcPr>
          <w:p w:rsidR="003A10AA" w:rsidRPr="00304692" w:rsidRDefault="003A10AA" w:rsidP="00E67FD2">
            <w:pPr>
              <w:spacing w:after="0" w:line="240" w:lineRule="auto"/>
              <w:jc w:val="center"/>
              <w:rPr>
                <w:rFonts w:ascii="Times New Roman" w:eastAsia="Times New Roman" w:hAnsi="Times New Roman" w:cs="Times New Roman"/>
                <w:sz w:val="10"/>
                <w:szCs w:val="10"/>
              </w:rPr>
            </w:pPr>
          </w:p>
        </w:tc>
        <w:tc>
          <w:tcPr>
            <w:tcW w:w="1843" w:type="dxa"/>
            <w:vMerge/>
            <w:tcBorders>
              <w:left w:val="nil"/>
              <w:bottom w:val="single" w:sz="4" w:space="0" w:color="auto"/>
              <w:right w:val="single" w:sz="4" w:space="0" w:color="auto"/>
            </w:tcBorders>
            <w:shd w:val="clear" w:color="auto" w:fill="auto"/>
            <w:vAlign w:val="center"/>
          </w:tcPr>
          <w:p w:rsidR="003A10AA" w:rsidRPr="00304692" w:rsidRDefault="003A10AA" w:rsidP="00E67FD2">
            <w:pPr>
              <w:spacing w:after="0" w:line="240" w:lineRule="auto"/>
              <w:jc w:val="center"/>
              <w:rPr>
                <w:rFonts w:ascii="Times New Roman" w:eastAsia="Times New Roman" w:hAnsi="Times New Roman" w:cs="Times New Roman"/>
                <w:sz w:val="10"/>
                <w:szCs w:val="10"/>
              </w:rPr>
            </w:pPr>
          </w:p>
        </w:tc>
        <w:tc>
          <w:tcPr>
            <w:tcW w:w="2693" w:type="dxa"/>
            <w:tcBorders>
              <w:top w:val="single" w:sz="4" w:space="0" w:color="auto"/>
              <w:left w:val="nil"/>
              <w:bottom w:val="single" w:sz="4" w:space="0" w:color="auto"/>
              <w:right w:val="single" w:sz="4" w:space="0" w:color="auto"/>
            </w:tcBorders>
            <w:shd w:val="clear" w:color="auto" w:fill="auto"/>
          </w:tcPr>
          <w:p w:rsidR="003A10AA" w:rsidRPr="00304692" w:rsidRDefault="003A10AA" w:rsidP="00E67FD2">
            <w:pPr>
              <w:spacing w:after="0" w:line="240" w:lineRule="auto"/>
              <w:rPr>
                <w:rFonts w:ascii="Times New Roman" w:eastAsia="Times New Roman" w:hAnsi="Times New Roman" w:cs="Times New Roman"/>
                <w:sz w:val="10"/>
                <w:szCs w:val="10"/>
              </w:rPr>
            </w:pPr>
          </w:p>
        </w:tc>
        <w:tc>
          <w:tcPr>
            <w:tcW w:w="1701" w:type="dxa"/>
            <w:tcBorders>
              <w:top w:val="single" w:sz="4" w:space="0" w:color="auto"/>
              <w:left w:val="nil"/>
              <w:bottom w:val="single" w:sz="4" w:space="0" w:color="auto"/>
              <w:right w:val="single" w:sz="4" w:space="0" w:color="auto"/>
            </w:tcBorders>
            <w:shd w:val="clear" w:color="auto" w:fill="auto"/>
          </w:tcPr>
          <w:p w:rsidR="003A10AA" w:rsidRPr="00304692" w:rsidRDefault="003A10AA" w:rsidP="00E67FD2">
            <w:pPr>
              <w:spacing w:after="0" w:line="240" w:lineRule="auto"/>
              <w:rPr>
                <w:rFonts w:ascii="Times New Roman" w:eastAsia="Times New Roman" w:hAnsi="Times New Roman" w:cs="Times New Roman"/>
                <w:b/>
                <w:bCs/>
                <w:sz w:val="10"/>
                <w:szCs w:val="10"/>
              </w:rPr>
            </w:pPr>
          </w:p>
        </w:tc>
        <w:tc>
          <w:tcPr>
            <w:tcW w:w="851" w:type="dxa"/>
            <w:tcBorders>
              <w:top w:val="single" w:sz="4" w:space="0" w:color="auto"/>
              <w:left w:val="nil"/>
              <w:bottom w:val="single" w:sz="4" w:space="0" w:color="auto"/>
              <w:right w:val="single" w:sz="4" w:space="0" w:color="auto"/>
            </w:tcBorders>
            <w:shd w:val="clear" w:color="auto" w:fill="auto"/>
            <w:vAlign w:val="center"/>
          </w:tcPr>
          <w:p w:rsidR="003A10AA" w:rsidRPr="00304692" w:rsidRDefault="003A10AA" w:rsidP="00E67FD2">
            <w:pPr>
              <w:spacing w:after="0" w:line="240" w:lineRule="auto"/>
              <w:jc w:val="center"/>
              <w:rPr>
                <w:rFonts w:ascii="Times New Roman" w:eastAsia="Times New Roman" w:hAnsi="Times New Roman" w:cs="Times New Roman"/>
                <w:sz w:val="10"/>
                <w:szCs w:val="10"/>
              </w:rPr>
            </w:pPr>
          </w:p>
        </w:tc>
        <w:tc>
          <w:tcPr>
            <w:tcW w:w="992" w:type="dxa"/>
            <w:vMerge/>
            <w:tcBorders>
              <w:left w:val="nil"/>
              <w:bottom w:val="single" w:sz="4" w:space="0" w:color="auto"/>
              <w:right w:val="single" w:sz="4" w:space="0" w:color="auto"/>
            </w:tcBorders>
            <w:shd w:val="clear" w:color="auto" w:fill="auto"/>
            <w:vAlign w:val="center"/>
          </w:tcPr>
          <w:p w:rsidR="003A10AA" w:rsidRPr="00304692" w:rsidRDefault="003A10AA" w:rsidP="00E67FD2">
            <w:pPr>
              <w:spacing w:after="0" w:line="240" w:lineRule="auto"/>
              <w:jc w:val="center"/>
              <w:rPr>
                <w:rFonts w:ascii="Times New Roman" w:eastAsia="Times New Roman" w:hAnsi="Times New Roman" w:cs="Times New Roman"/>
                <w:sz w:val="10"/>
                <w:szCs w:val="10"/>
              </w:rPr>
            </w:pPr>
          </w:p>
        </w:tc>
        <w:tc>
          <w:tcPr>
            <w:tcW w:w="850" w:type="dxa"/>
            <w:vMerge/>
            <w:tcBorders>
              <w:left w:val="nil"/>
              <w:bottom w:val="single" w:sz="4" w:space="0" w:color="auto"/>
              <w:right w:val="single" w:sz="4" w:space="0" w:color="auto"/>
            </w:tcBorders>
            <w:shd w:val="clear" w:color="auto" w:fill="auto"/>
            <w:vAlign w:val="center"/>
          </w:tcPr>
          <w:p w:rsidR="003A10AA" w:rsidRPr="00304692" w:rsidRDefault="003A10AA" w:rsidP="00E67FD2">
            <w:pPr>
              <w:spacing w:after="0" w:line="240" w:lineRule="auto"/>
              <w:jc w:val="center"/>
              <w:rPr>
                <w:rFonts w:ascii="Times New Roman" w:eastAsia="Times New Roman" w:hAnsi="Times New Roman" w:cs="Times New Roman"/>
                <w:sz w:val="10"/>
                <w:szCs w:val="10"/>
              </w:rPr>
            </w:pPr>
          </w:p>
        </w:tc>
        <w:tc>
          <w:tcPr>
            <w:tcW w:w="820" w:type="dxa"/>
            <w:vMerge/>
            <w:tcBorders>
              <w:left w:val="nil"/>
              <w:bottom w:val="single" w:sz="4" w:space="0" w:color="auto"/>
              <w:right w:val="single" w:sz="4" w:space="0" w:color="auto"/>
            </w:tcBorders>
            <w:shd w:val="clear" w:color="auto" w:fill="auto"/>
            <w:vAlign w:val="center"/>
          </w:tcPr>
          <w:p w:rsidR="003A10AA" w:rsidRPr="00304692" w:rsidRDefault="003A10AA" w:rsidP="00E67FD2">
            <w:pPr>
              <w:spacing w:after="0" w:line="240" w:lineRule="auto"/>
              <w:jc w:val="center"/>
              <w:rPr>
                <w:rFonts w:ascii="Times New Roman" w:eastAsia="Times New Roman" w:hAnsi="Times New Roman" w:cs="Times New Roman"/>
                <w:sz w:val="10"/>
                <w:szCs w:val="10"/>
              </w:rPr>
            </w:pPr>
          </w:p>
        </w:tc>
        <w:tc>
          <w:tcPr>
            <w:tcW w:w="740" w:type="dxa"/>
            <w:vMerge/>
            <w:tcBorders>
              <w:left w:val="nil"/>
              <w:bottom w:val="single" w:sz="4" w:space="0" w:color="auto"/>
              <w:right w:val="single" w:sz="4" w:space="0" w:color="auto"/>
            </w:tcBorders>
            <w:shd w:val="clear" w:color="auto" w:fill="auto"/>
            <w:vAlign w:val="center"/>
          </w:tcPr>
          <w:p w:rsidR="003A10AA" w:rsidRPr="00304692" w:rsidRDefault="003A10AA" w:rsidP="00E67FD2">
            <w:pPr>
              <w:spacing w:after="0" w:line="240" w:lineRule="auto"/>
              <w:jc w:val="center"/>
              <w:rPr>
                <w:rFonts w:ascii="Times New Roman" w:eastAsia="Times New Roman" w:hAnsi="Times New Roman" w:cs="Times New Roman"/>
                <w:sz w:val="10"/>
                <w:szCs w:val="10"/>
              </w:rPr>
            </w:pPr>
          </w:p>
        </w:tc>
        <w:tc>
          <w:tcPr>
            <w:tcW w:w="708" w:type="dxa"/>
            <w:vMerge/>
            <w:tcBorders>
              <w:left w:val="nil"/>
              <w:bottom w:val="single" w:sz="4" w:space="0" w:color="auto"/>
              <w:right w:val="single" w:sz="4" w:space="0" w:color="auto"/>
            </w:tcBorders>
            <w:shd w:val="clear" w:color="auto" w:fill="auto"/>
            <w:vAlign w:val="center"/>
          </w:tcPr>
          <w:p w:rsidR="003A10AA" w:rsidRPr="00304692" w:rsidRDefault="003A10AA" w:rsidP="00E67FD2">
            <w:pPr>
              <w:spacing w:after="0" w:line="240" w:lineRule="auto"/>
              <w:jc w:val="center"/>
              <w:rPr>
                <w:rFonts w:ascii="Times New Roman" w:eastAsia="Times New Roman" w:hAnsi="Times New Roman" w:cs="Times New Roman"/>
                <w:sz w:val="10"/>
                <w:szCs w:val="10"/>
              </w:rPr>
            </w:pPr>
          </w:p>
        </w:tc>
        <w:tc>
          <w:tcPr>
            <w:tcW w:w="1985" w:type="dxa"/>
            <w:vMerge/>
            <w:tcBorders>
              <w:left w:val="nil"/>
              <w:bottom w:val="single" w:sz="4" w:space="0" w:color="auto"/>
              <w:right w:val="nil"/>
            </w:tcBorders>
            <w:shd w:val="clear" w:color="auto" w:fill="auto"/>
            <w:vAlign w:val="center"/>
          </w:tcPr>
          <w:p w:rsidR="003A10AA" w:rsidRPr="00304692" w:rsidRDefault="003A10AA" w:rsidP="00E67FD2">
            <w:pPr>
              <w:spacing w:after="0" w:line="240" w:lineRule="auto"/>
              <w:jc w:val="center"/>
              <w:rPr>
                <w:rFonts w:ascii="Times New Roman" w:eastAsia="Times New Roman" w:hAnsi="Times New Roman" w:cs="Times New Roman"/>
                <w:sz w:val="10"/>
                <w:szCs w:val="10"/>
              </w:rPr>
            </w:pPr>
          </w:p>
        </w:tc>
        <w:tc>
          <w:tcPr>
            <w:tcW w:w="709" w:type="dxa"/>
            <w:vMerge/>
            <w:tcBorders>
              <w:left w:val="single" w:sz="4" w:space="0" w:color="auto"/>
              <w:bottom w:val="single" w:sz="4" w:space="0" w:color="auto"/>
              <w:right w:val="nil"/>
            </w:tcBorders>
            <w:shd w:val="clear" w:color="auto" w:fill="auto"/>
            <w:vAlign w:val="center"/>
          </w:tcPr>
          <w:p w:rsidR="003A10AA" w:rsidRPr="00304692" w:rsidRDefault="003A10AA" w:rsidP="00E67FD2">
            <w:pPr>
              <w:spacing w:after="0" w:line="240" w:lineRule="auto"/>
              <w:jc w:val="center"/>
              <w:rPr>
                <w:rFonts w:ascii="Times New Roman" w:eastAsia="Times New Roman" w:hAnsi="Times New Roman" w:cs="Times New Roman"/>
                <w:sz w:val="10"/>
                <w:szCs w:val="10"/>
              </w:rPr>
            </w:pPr>
          </w:p>
        </w:tc>
        <w:tc>
          <w:tcPr>
            <w:tcW w:w="708" w:type="dxa"/>
            <w:vMerge/>
            <w:tcBorders>
              <w:left w:val="single" w:sz="4" w:space="0" w:color="auto"/>
              <w:bottom w:val="single" w:sz="4" w:space="0" w:color="auto"/>
              <w:right w:val="single" w:sz="4" w:space="0" w:color="auto"/>
            </w:tcBorders>
            <w:shd w:val="clear" w:color="auto" w:fill="auto"/>
            <w:vAlign w:val="center"/>
          </w:tcPr>
          <w:p w:rsidR="003A10AA" w:rsidRPr="00304692" w:rsidRDefault="003A10AA" w:rsidP="00E67FD2">
            <w:pPr>
              <w:spacing w:after="0" w:line="240" w:lineRule="auto"/>
              <w:jc w:val="center"/>
              <w:rPr>
                <w:rFonts w:ascii="Times New Roman" w:eastAsia="Times New Roman" w:hAnsi="Times New Roman" w:cs="Times New Roman"/>
                <w:sz w:val="10"/>
                <w:szCs w:val="10"/>
              </w:rPr>
            </w:pPr>
          </w:p>
        </w:tc>
      </w:tr>
      <w:tr w:rsidR="003A10AA" w:rsidRPr="00304692" w:rsidTr="00537325">
        <w:trPr>
          <w:trHeight w:val="990"/>
        </w:trPr>
        <w:tc>
          <w:tcPr>
            <w:tcW w:w="851" w:type="dxa"/>
            <w:vMerge w:val="restart"/>
            <w:tcBorders>
              <w:left w:val="single" w:sz="4" w:space="0" w:color="auto"/>
              <w:right w:val="single" w:sz="4" w:space="0" w:color="auto"/>
            </w:tcBorders>
            <w:shd w:val="clear" w:color="auto" w:fill="auto"/>
            <w:vAlign w:val="center"/>
          </w:tcPr>
          <w:p w:rsidR="003A10AA" w:rsidRPr="00304692" w:rsidRDefault="003A10AA" w:rsidP="00E67FD2">
            <w:pPr>
              <w:pStyle w:val="a5"/>
              <w:numPr>
                <w:ilvl w:val="0"/>
                <w:numId w:val="1"/>
              </w:numPr>
              <w:spacing w:after="0" w:line="240" w:lineRule="auto"/>
              <w:jc w:val="center"/>
              <w:rPr>
                <w:rFonts w:ascii="Times New Roman" w:eastAsia="Times New Roman" w:hAnsi="Times New Roman" w:cs="Times New Roman"/>
                <w:sz w:val="10"/>
                <w:szCs w:val="10"/>
              </w:rPr>
            </w:pPr>
          </w:p>
        </w:tc>
        <w:tc>
          <w:tcPr>
            <w:tcW w:w="567" w:type="dxa"/>
            <w:vMerge w:val="restart"/>
            <w:tcBorders>
              <w:left w:val="nil"/>
              <w:right w:val="single" w:sz="4" w:space="0" w:color="auto"/>
            </w:tcBorders>
            <w:shd w:val="clear" w:color="auto" w:fill="auto"/>
            <w:vAlign w:val="center"/>
          </w:tcPr>
          <w:p w:rsidR="003A10AA" w:rsidRPr="00304692" w:rsidRDefault="003A10AA" w:rsidP="00E67FD2">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10</w:t>
            </w:r>
          </w:p>
        </w:tc>
        <w:tc>
          <w:tcPr>
            <w:tcW w:w="1843" w:type="dxa"/>
            <w:vMerge w:val="restart"/>
            <w:tcBorders>
              <w:left w:val="nil"/>
              <w:right w:val="single" w:sz="4" w:space="0" w:color="auto"/>
            </w:tcBorders>
            <w:shd w:val="clear" w:color="auto" w:fill="auto"/>
            <w:vAlign w:val="center"/>
          </w:tcPr>
          <w:p w:rsidR="003A10AA" w:rsidRPr="00304692" w:rsidRDefault="003A10AA" w:rsidP="00E67FD2">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МИКРОРАЙОН ПАРОХОДСТВА  - ПЛ.ОКТЯБРЬСКАЯ</w:t>
            </w:r>
          </w:p>
        </w:tc>
        <w:tc>
          <w:tcPr>
            <w:tcW w:w="2693" w:type="dxa"/>
            <w:tcBorders>
              <w:top w:val="single" w:sz="4" w:space="0" w:color="auto"/>
              <w:left w:val="nil"/>
              <w:bottom w:val="single" w:sz="4" w:space="0" w:color="auto"/>
              <w:right w:val="single" w:sz="4" w:space="0" w:color="auto"/>
            </w:tcBorders>
            <w:shd w:val="clear" w:color="auto" w:fill="auto"/>
          </w:tcPr>
          <w:p w:rsidR="003A10AA" w:rsidRPr="00304692" w:rsidRDefault="003A10AA" w:rsidP="00E67FD2">
            <w:pPr>
              <w:spacing w:after="0" w:line="240" w:lineRule="auto"/>
              <w:rPr>
                <w:rFonts w:ascii="Times New Roman" w:eastAsia="Times New Roman" w:hAnsi="Times New Roman" w:cs="Times New Roman"/>
                <w:sz w:val="10"/>
                <w:szCs w:val="10"/>
              </w:rPr>
            </w:pPr>
          </w:p>
        </w:tc>
        <w:tc>
          <w:tcPr>
            <w:tcW w:w="1701" w:type="dxa"/>
            <w:tcBorders>
              <w:top w:val="single" w:sz="4" w:space="0" w:color="auto"/>
              <w:left w:val="nil"/>
              <w:bottom w:val="single" w:sz="4" w:space="0" w:color="auto"/>
              <w:right w:val="single" w:sz="4" w:space="0" w:color="auto"/>
            </w:tcBorders>
            <w:shd w:val="clear" w:color="auto" w:fill="auto"/>
          </w:tcPr>
          <w:p w:rsidR="003A10AA" w:rsidRPr="00304692" w:rsidRDefault="003A10AA" w:rsidP="00E67FD2">
            <w:pPr>
              <w:spacing w:after="0" w:line="240" w:lineRule="auto"/>
              <w:rPr>
                <w:rFonts w:ascii="Times New Roman" w:eastAsia="Times New Roman" w:hAnsi="Times New Roman" w:cs="Times New Roman"/>
                <w:bCs/>
                <w:sz w:val="10"/>
                <w:szCs w:val="10"/>
              </w:rPr>
            </w:pPr>
          </w:p>
        </w:tc>
        <w:tc>
          <w:tcPr>
            <w:tcW w:w="851" w:type="dxa"/>
            <w:tcBorders>
              <w:top w:val="single" w:sz="4" w:space="0" w:color="auto"/>
              <w:left w:val="nil"/>
              <w:bottom w:val="single" w:sz="4" w:space="0" w:color="auto"/>
              <w:right w:val="single" w:sz="4" w:space="0" w:color="auto"/>
            </w:tcBorders>
            <w:shd w:val="clear" w:color="auto" w:fill="auto"/>
            <w:vAlign w:val="center"/>
          </w:tcPr>
          <w:p w:rsidR="003A10AA" w:rsidRPr="00304692" w:rsidRDefault="003A10AA" w:rsidP="00E67FD2">
            <w:pPr>
              <w:spacing w:after="0" w:line="240" w:lineRule="auto"/>
              <w:jc w:val="center"/>
              <w:rPr>
                <w:rFonts w:ascii="Times New Roman" w:eastAsia="Times New Roman" w:hAnsi="Times New Roman" w:cs="Times New Roman"/>
                <w:sz w:val="10"/>
                <w:szCs w:val="10"/>
              </w:rPr>
            </w:pPr>
          </w:p>
        </w:tc>
        <w:tc>
          <w:tcPr>
            <w:tcW w:w="992" w:type="dxa"/>
            <w:vMerge w:val="restart"/>
            <w:tcBorders>
              <w:left w:val="nil"/>
              <w:right w:val="single" w:sz="4" w:space="0" w:color="auto"/>
            </w:tcBorders>
            <w:shd w:val="clear" w:color="auto" w:fill="auto"/>
            <w:vAlign w:val="center"/>
          </w:tcPr>
          <w:p w:rsidR="003A10AA" w:rsidRPr="00304692" w:rsidRDefault="003A10AA" w:rsidP="00E67FD2">
            <w:pPr>
              <w:spacing w:after="0" w:line="240" w:lineRule="auto"/>
              <w:jc w:val="center"/>
              <w:rPr>
                <w:rFonts w:ascii="Times New Roman" w:eastAsia="Times New Roman" w:hAnsi="Times New Roman" w:cs="Times New Roman"/>
                <w:sz w:val="10"/>
                <w:szCs w:val="10"/>
              </w:rPr>
            </w:pPr>
          </w:p>
        </w:tc>
        <w:tc>
          <w:tcPr>
            <w:tcW w:w="850" w:type="dxa"/>
            <w:vMerge w:val="restart"/>
            <w:tcBorders>
              <w:left w:val="nil"/>
              <w:right w:val="single" w:sz="4" w:space="0" w:color="auto"/>
            </w:tcBorders>
            <w:shd w:val="clear" w:color="auto" w:fill="auto"/>
            <w:vAlign w:val="center"/>
          </w:tcPr>
          <w:p w:rsidR="003A10AA" w:rsidRPr="00304692" w:rsidRDefault="003A10AA" w:rsidP="00E67FD2">
            <w:pPr>
              <w:spacing w:after="0" w:line="240" w:lineRule="auto"/>
              <w:jc w:val="center"/>
              <w:rPr>
                <w:rFonts w:ascii="Times New Roman" w:eastAsia="Times New Roman" w:hAnsi="Times New Roman" w:cs="Times New Roman"/>
                <w:sz w:val="10"/>
                <w:szCs w:val="10"/>
              </w:rPr>
            </w:pPr>
          </w:p>
        </w:tc>
        <w:tc>
          <w:tcPr>
            <w:tcW w:w="820" w:type="dxa"/>
            <w:vMerge w:val="restart"/>
            <w:tcBorders>
              <w:left w:val="nil"/>
              <w:right w:val="single" w:sz="4" w:space="0" w:color="auto"/>
            </w:tcBorders>
            <w:shd w:val="clear" w:color="auto" w:fill="auto"/>
            <w:vAlign w:val="center"/>
          </w:tcPr>
          <w:p w:rsidR="003A10AA" w:rsidRPr="00304692" w:rsidRDefault="003A10AA" w:rsidP="00E67FD2">
            <w:pPr>
              <w:spacing w:after="0" w:line="240" w:lineRule="auto"/>
              <w:jc w:val="center"/>
              <w:rPr>
                <w:rFonts w:ascii="Times New Roman" w:eastAsia="Times New Roman" w:hAnsi="Times New Roman" w:cs="Times New Roman"/>
                <w:sz w:val="10"/>
                <w:szCs w:val="10"/>
              </w:rPr>
            </w:pPr>
          </w:p>
        </w:tc>
        <w:tc>
          <w:tcPr>
            <w:tcW w:w="740" w:type="dxa"/>
            <w:vMerge w:val="restart"/>
            <w:tcBorders>
              <w:left w:val="nil"/>
              <w:right w:val="single" w:sz="4" w:space="0" w:color="auto"/>
            </w:tcBorders>
            <w:shd w:val="clear" w:color="auto" w:fill="auto"/>
            <w:vAlign w:val="center"/>
          </w:tcPr>
          <w:p w:rsidR="003A10AA" w:rsidRPr="00304692" w:rsidRDefault="003A10AA" w:rsidP="00E67FD2">
            <w:pPr>
              <w:spacing w:after="0" w:line="240" w:lineRule="auto"/>
              <w:jc w:val="center"/>
              <w:rPr>
                <w:rFonts w:ascii="Times New Roman" w:eastAsia="Times New Roman" w:hAnsi="Times New Roman" w:cs="Times New Roman"/>
                <w:sz w:val="10"/>
                <w:szCs w:val="10"/>
              </w:rPr>
            </w:pPr>
          </w:p>
        </w:tc>
        <w:tc>
          <w:tcPr>
            <w:tcW w:w="708" w:type="dxa"/>
            <w:vMerge w:val="restart"/>
            <w:tcBorders>
              <w:left w:val="nil"/>
              <w:right w:val="single" w:sz="4" w:space="0" w:color="auto"/>
            </w:tcBorders>
            <w:shd w:val="clear" w:color="auto" w:fill="auto"/>
            <w:vAlign w:val="center"/>
          </w:tcPr>
          <w:p w:rsidR="003A10AA" w:rsidRPr="00304692" w:rsidRDefault="003A10AA" w:rsidP="00E67FD2">
            <w:pPr>
              <w:spacing w:after="0" w:line="240" w:lineRule="auto"/>
              <w:jc w:val="center"/>
              <w:rPr>
                <w:rFonts w:ascii="Times New Roman" w:eastAsia="Times New Roman" w:hAnsi="Times New Roman" w:cs="Times New Roman"/>
                <w:sz w:val="10"/>
                <w:szCs w:val="10"/>
              </w:rPr>
            </w:pPr>
          </w:p>
        </w:tc>
        <w:tc>
          <w:tcPr>
            <w:tcW w:w="1985" w:type="dxa"/>
            <w:vMerge w:val="restart"/>
            <w:tcBorders>
              <w:left w:val="nil"/>
              <w:right w:val="nil"/>
            </w:tcBorders>
            <w:shd w:val="clear" w:color="auto" w:fill="auto"/>
            <w:vAlign w:val="center"/>
          </w:tcPr>
          <w:p w:rsidR="003A10AA" w:rsidRPr="00304692" w:rsidRDefault="003A10AA" w:rsidP="00E67FD2">
            <w:pPr>
              <w:spacing w:after="0" w:line="240" w:lineRule="auto"/>
              <w:jc w:val="center"/>
              <w:rPr>
                <w:rFonts w:ascii="Times New Roman" w:eastAsia="Times New Roman" w:hAnsi="Times New Roman" w:cs="Times New Roman"/>
                <w:sz w:val="10"/>
                <w:szCs w:val="10"/>
              </w:rPr>
            </w:pPr>
          </w:p>
        </w:tc>
        <w:tc>
          <w:tcPr>
            <w:tcW w:w="709" w:type="dxa"/>
            <w:vMerge w:val="restart"/>
            <w:tcBorders>
              <w:left w:val="single" w:sz="4" w:space="0" w:color="auto"/>
              <w:right w:val="nil"/>
            </w:tcBorders>
            <w:shd w:val="clear" w:color="auto" w:fill="auto"/>
            <w:vAlign w:val="center"/>
          </w:tcPr>
          <w:p w:rsidR="003A10AA" w:rsidRPr="00304692" w:rsidRDefault="003A10AA" w:rsidP="00E67FD2">
            <w:pPr>
              <w:spacing w:after="0" w:line="240" w:lineRule="auto"/>
              <w:jc w:val="center"/>
              <w:rPr>
                <w:rFonts w:ascii="Times New Roman" w:eastAsia="Times New Roman" w:hAnsi="Times New Roman" w:cs="Times New Roman"/>
                <w:sz w:val="10"/>
                <w:szCs w:val="10"/>
              </w:rPr>
            </w:pPr>
          </w:p>
        </w:tc>
        <w:tc>
          <w:tcPr>
            <w:tcW w:w="708" w:type="dxa"/>
            <w:vMerge w:val="restart"/>
            <w:tcBorders>
              <w:left w:val="single" w:sz="4" w:space="0" w:color="auto"/>
              <w:right w:val="single" w:sz="4" w:space="0" w:color="auto"/>
            </w:tcBorders>
            <w:shd w:val="clear" w:color="auto" w:fill="auto"/>
            <w:vAlign w:val="center"/>
          </w:tcPr>
          <w:p w:rsidR="003A10AA" w:rsidRPr="00304692" w:rsidRDefault="003A10AA" w:rsidP="00E67FD2">
            <w:pPr>
              <w:spacing w:after="0" w:line="240" w:lineRule="auto"/>
              <w:jc w:val="center"/>
              <w:rPr>
                <w:rFonts w:ascii="Times New Roman" w:eastAsia="Times New Roman" w:hAnsi="Times New Roman" w:cs="Times New Roman"/>
                <w:sz w:val="10"/>
                <w:szCs w:val="10"/>
              </w:rPr>
            </w:pPr>
            <w:r>
              <w:rPr>
                <w:rFonts w:ascii="Times New Roman" w:eastAsia="Times New Roman" w:hAnsi="Times New Roman" w:cs="Times New Roman"/>
                <w:sz w:val="10"/>
                <w:szCs w:val="10"/>
              </w:rPr>
              <w:t>Отменен на основании постановления администрации МО «Город Астрахань» от 26.12.2016 №8774</w:t>
            </w:r>
          </w:p>
        </w:tc>
      </w:tr>
      <w:tr w:rsidR="003A10AA" w:rsidRPr="00304692" w:rsidTr="00EF62CE">
        <w:trPr>
          <w:trHeight w:val="622"/>
        </w:trPr>
        <w:tc>
          <w:tcPr>
            <w:tcW w:w="851" w:type="dxa"/>
            <w:vMerge/>
            <w:tcBorders>
              <w:left w:val="single" w:sz="4" w:space="0" w:color="auto"/>
              <w:bottom w:val="single" w:sz="4" w:space="0" w:color="auto"/>
              <w:right w:val="single" w:sz="4" w:space="0" w:color="auto"/>
            </w:tcBorders>
            <w:shd w:val="clear" w:color="auto" w:fill="auto"/>
            <w:vAlign w:val="center"/>
          </w:tcPr>
          <w:p w:rsidR="003A10AA" w:rsidRPr="00304692" w:rsidRDefault="003A10AA" w:rsidP="00E67FD2">
            <w:pPr>
              <w:pStyle w:val="a5"/>
              <w:numPr>
                <w:ilvl w:val="0"/>
                <w:numId w:val="1"/>
              </w:numPr>
              <w:spacing w:after="0" w:line="240" w:lineRule="auto"/>
              <w:jc w:val="center"/>
              <w:rPr>
                <w:rFonts w:ascii="Times New Roman" w:eastAsia="Times New Roman" w:hAnsi="Times New Roman" w:cs="Times New Roman"/>
                <w:sz w:val="10"/>
                <w:szCs w:val="10"/>
              </w:rPr>
            </w:pPr>
          </w:p>
        </w:tc>
        <w:tc>
          <w:tcPr>
            <w:tcW w:w="567" w:type="dxa"/>
            <w:vMerge/>
            <w:tcBorders>
              <w:left w:val="nil"/>
              <w:bottom w:val="single" w:sz="4" w:space="0" w:color="auto"/>
              <w:right w:val="single" w:sz="4" w:space="0" w:color="auto"/>
            </w:tcBorders>
            <w:shd w:val="clear" w:color="auto" w:fill="auto"/>
            <w:vAlign w:val="center"/>
          </w:tcPr>
          <w:p w:rsidR="003A10AA" w:rsidRPr="00304692" w:rsidRDefault="003A10AA" w:rsidP="00E67FD2">
            <w:pPr>
              <w:spacing w:after="0" w:line="240" w:lineRule="auto"/>
              <w:jc w:val="center"/>
              <w:rPr>
                <w:rFonts w:ascii="Times New Roman" w:eastAsia="Times New Roman" w:hAnsi="Times New Roman" w:cs="Times New Roman"/>
                <w:sz w:val="10"/>
                <w:szCs w:val="10"/>
              </w:rPr>
            </w:pPr>
          </w:p>
        </w:tc>
        <w:tc>
          <w:tcPr>
            <w:tcW w:w="1843" w:type="dxa"/>
            <w:vMerge/>
            <w:tcBorders>
              <w:left w:val="nil"/>
              <w:bottom w:val="single" w:sz="4" w:space="0" w:color="auto"/>
              <w:right w:val="single" w:sz="4" w:space="0" w:color="auto"/>
            </w:tcBorders>
            <w:shd w:val="clear" w:color="auto" w:fill="auto"/>
            <w:vAlign w:val="center"/>
          </w:tcPr>
          <w:p w:rsidR="003A10AA" w:rsidRPr="00304692" w:rsidRDefault="003A10AA" w:rsidP="00E67FD2">
            <w:pPr>
              <w:spacing w:after="0" w:line="240" w:lineRule="auto"/>
              <w:jc w:val="center"/>
              <w:rPr>
                <w:rFonts w:ascii="Times New Roman" w:eastAsia="Times New Roman" w:hAnsi="Times New Roman" w:cs="Times New Roman"/>
                <w:sz w:val="10"/>
                <w:szCs w:val="10"/>
              </w:rPr>
            </w:pPr>
          </w:p>
        </w:tc>
        <w:tc>
          <w:tcPr>
            <w:tcW w:w="2693" w:type="dxa"/>
            <w:tcBorders>
              <w:top w:val="single" w:sz="4" w:space="0" w:color="auto"/>
              <w:left w:val="nil"/>
              <w:bottom w:val="single" w:sz="4" w:space="0" w:color="auto"/>
              <w:right w:val="single" w:sz="4" w:space="0" w:color="auto"/>
            </w:tcBorders>
            <w:shd w:val="clear" w:color="auto" w:fill="auto"/>
          </w:tcPr>
          <w:p w:rsidR="003A10AA" w:rsidRPr="00304692" w:rsidRDefault="003A10AA" w:rsidP="00E67FD2">
            <w:pPr>
              <w:spacing w:after="0" w:line="240" w:lineRule="auto"/>
              <w:rPr>
                <w:rFonts w:ascii="Times New Roman" w:eastAsia="Times New Roman" w:hAnsi="Times New Roman" w:cs="Times New Roman"/>
                <w:sz w:val="10"/>
                <w:szCs w:val="10"/>
              </w:rPr>
            </w:pPr>
          </w:p>
        </w:tc>
        <w:tc>
          <w:tcPr>
            <w:tcW w:w="1701" w:type="dxa"/>
            <w:tcBorders>
              <w:top w:val="single" w:sz="4" w:space="0" w:color="auto"/>
              <w:left w:val="nil"/>
              <w:bottom w:val="single" w:sz="4" w:space="0" w:color="auto"/>
              <w:right w:val="single" w:sz="4" w:space="0" w:color="auto"/>
            </w:tcBorders>
            <w:shd w:val="clear" w:color="auto" w:fill="auto"/>
          </w:tcPr>
          <w:p w:rsidR="003A10AA" w:rsidRPr="00304692" w:rsidRDefault="003A10AA" w:rsidP="00E67FD2">
            <w:pPr>
              <w:spacing w:after="0" w:line="240" w:lineRule="auto"/>
              <w:rPr>
                <w:rFonts w:ascii="Times New Roman" w:eastAsia="Times New Roman" w:hAnsi="Times New Roman" w:cs="Times New Roman"/>
                <w:b/>
                <w:bCs/>
                <w:sz w:val="10"/>
                <w:szCs w:val="10"/>
              </w:rPr>
            </w:pPr>
          </w:p>
        </w:tc>
        <w:tc>
          <w:tcPr>
            <w:tcW w:w="851" w:type="dxa"/>
            <w:tcBorders>
              <w:top w:val="single" w:sz="4" w:space="0" w:color="auto"/>
              <w:left w:val="nil"/>
              <w:bottom w:val="single" w:sz="4" w:space="0" w:color="auto"/>
              <w:right w:val="single" w:sz="4" w:space="0" w:color="auto"/>
            </w:tcBorders>
            <w:shd w:val="clear" w:color="auto" w:fill="auto"/>
            <w:vAlign w:val="center"/>
          </w:tcPr>
          <w:p w:rsidR="003A10AA" w:rsidRPr="00304692" w:rsidRDefault="003A10AA" w:rsidP="00E67FD2">
            <w:pPr>
              <w:spacing w:after="0" w:line="240" w:lineRule="auto"/>
              <w:jc w:val="center"/>
              <w:rPr>
                <w:rFonts w:ascii="Times New Roman" w:eastAsia="Times New Roman" w:hAnsi="Times New Roman" w:cs="Times New Roman"/>
                <w:sz w:val="10"/>
                <w:szCs w:val="10"/>
              </w:rPr>
            </w:pPr>
          </w:p>
        </w:tc>
        <w:tc>
          <w:tcPr>
            <w:tcW w:w="992" w:type="dxa"/>
            <w:vMerge/>
            <w:tcBorders>
              <w:left w:val="nil"/>
              <w:bottom w:val="single" w:sz="4" w:space="0" w:color="auto"/>
              <w:right w:val="single" w:sz="4" w:space="0" w:color="auto"/>
            </w:tcBorders>
            <w:shd w:val="clear" w:color="auto" w:fill="auto"/>
            <w:vAlign w:val="center"/>
          </w:tcPr>
          <w:p w:rsidR="003A10AA" w:rsidRPr="00304692" w:rsidRDefault="003A10AA" w:rsidP="00E67FD2">
            <w:pPr>
              <w:spacing w:after="0" w:line="240" w:lineRule="auto"/>
              <w:jc w:val="center"/>
              <w:rPr>
                <w:rFonts w:ascii="Times New Roman" w:eastAsia="Times New Roman" w:hAnsi="Times New Roman" w:cs="Times New Roman"/>
                <w:sz w:val="10"/>
                <w:szCs w:val="10"/>
              </w:rPr>
            </w:pPr>
          </w:p>
        </w:tc>
        <w:tc>
          <w:tcPr>
            <w:tcW w:w="850" w:type="dxa"/>
            <w:vMerge/>
            <w:tcBorders>
              <w:left w:val="nil"/>
              <w:bottom w:val="single" w:sz="4" w:space="0" w:color="auto"/>
              <w:right w:val="single" w:sz="4" w:space="0" w:color="auto"/>
            </w:tcBorders>
            <w:shd w:val="clear" w:color="auto" w:fill="auto"/>
            <w:vAlign w:val="center"/>
          </w:tcPr>
          <w:p w:rsidR="003A10AA" w:rsidRPr="00304692" w:rsidRDefault="003A10AA" w:rsidP="00E67FD2">
            <w:pPr>
              <w:spacing w:after="0" w:line="240" w:lineRule="auto"/>
              <w:jc w:val="center"/>
              <w:rPr>
                <w:rFonts w:ascii="Times New Roman" w:eastAsia="Times New Roman" w:hAnsi="Times New Roman" w:cs="Times New Roman"/>
                <w:sz w:val="10"/>
                <w:szCs w:val="10"/>
              </w:rPr>
            </w:pPr>
          </w:p>
        </w:tc>
        <w:tc>
          <w:tcPr>
            <w:tcW w:w="820" w:type="dxa"/>
            <w:vMerge/>
            <w:tcBorders>
              <w:left w:val="nil"/>
              <w:bottom w:val="single" w:sz="4" w:space="0" w:color="auto"/>
              <w:right w:val="single" w:sz="4" w:space="0" w:color="auto"/>
            </w:tcBorders>
            <w:shd w:val="clear" w:color="auto" w:fill="auto"/>
            <w:vAlign w:val="center"/>
          </w:tcPr>
          <w:p w:rsidR="003A10AA" w:rsidRPr="00304692" w:rsidRDefault="003A10AA" w:rsidP="00E67FD2">
            <w:pPr>
              <w:spacing w:after="0" w:line="240" w:lineRule="auto"/>
              <w:jc w:val="center"/>
              <w:rPr>
                <w:rFonts w:ascii="Times New Roman" w:eastAsia="Times New Roman" w:hAnsi="Times New Roman" w:cs="Times New Roman"/>
                <w:sz w:val="10"/>
                <w:szCs w:val="10"/>
              </w:rPr>
            </w:pPr>
          </w:p>
        </w:tc>
        <w:tc>
          <w:tcPr>
            <w:tcW w:w="740" w:type="dxa"/>
            <w:vMerge/>
            <w:tcBorders>
              <w:left w:val="nil"/>
              <w:bottom w:val="single" w:sz="4" w:space="0" w:color="auto"/>
              <w:right w:val="single" w:sz="4" w:space="0" w:color="auto"/>
            </w:tcBorders>
            <w:shd w:val="clear" w:color="auto" w:fill="auto"/>
            <w:vAlign w:val="center"/>
          </w:tcPr>
          <w:p w:rsidR="003A10AA" w:rsidRPr="00304692" w:rsidRDefault="003A10AA" w:rsidP="00E67FD2">
            <w:pPr>
              <w:spacing w:after="0" w:line="240" w:lineRule="auto"/>
              <w:jc w:val="center"/>
              <w:rPr>
                <w:rFonts w:ascii="Times New Roman" w:eastAsia="Times New Roman" w:hAnsi="Times New Roman" w:cs="Times New Roman"/>
                <w:sz w:val="10"/>
                <w:szCs w:val="10"/>
              </w:rPr>
            </w:pPr>
          </w:p>
        </w:tc>
        <w:tc>
          <w:tcPr>
            <w:tcW w:w="708" w:type="dxa"/>
            <w:vMerge/>
            <w:tcBorders>
              <w:left w:val="nil"/>
              <w:bottom w:val="single" w:sz="4" w:space="0" w:color="auto"/>
              <w:right w:val="single" w:sz="4" w:space="0" w:color="auto"/>
            </w:tcBorders>
            <w:shd w:val="clear" w:color="auto" w:fill="auto"/>
            <w:vAlign w:val="center"/>
          </w:tcPr>
          <w:p w:rsidR="003A10AA" w:rsidRPr="00304692" w:rsidRDefault="003A10AA" w:rsidP="00E67FD2">
            <w:pPr>
              <w:spacing w:after="0" w:line="240" w:lineRule="auto"/>
              <w:jc w:val="center"/>
              <w:rPr>
                <w:rFonts w:ascii="Times New Roman" w:eastAsia="Times New Roman" w:hAnsi="Times New Roman" w:cs="Times New Roman"/>
                <w:sz w:val="10"/>
                <w:szCs w:val="10"/>
              </w:rPr>
            </w:pPr>
          </w:p>
        </w:tc>
        <w:tc>
          <w:tcPr>
            <w:tcW w:w="1985" w:type="dxa"/>
            <w:vMerge/>
            <w:tcBorders>
              <w:left w:val="nil"/>
              <w:bottom w:val="single" w:sz="4" w:space="0" w:color="auto"/>
              <w:right w:val="nil"/>
            </w:tcBorders>
            <w:shd w:val="clear" w:color="auto" w:fill="auto"/>
            <w:vAlign w:val="center"/>
          </w:tcPr>
          <w:p w:rsidR="003A10AA" w:rsidRPr="00304692" w:rsidRDefault="003A10AA" w:rsidP="00E67FD2">
            <w:pPr>
              <w:spacing w:after="0" w:line="240" w:lineRule="auto"/>
              <w:jc w:val="center"/>
              <w:rPr>
                <w:rFonts w:ascii="Times New Roman" w:eastAsia="Times New Roman" w:hAnsi="Times New Roman" w:cs="Times New Roman"/>
                <w:sz w:val="10"/>
                <w:szCs w:val="10"/>
              </w:rPr>
            </w:pPr>
          </w:p>
        </w:tc>
        <w:tc>
          <w:tcPr>
            <w:tcW w:w="709" w:type="dxa"/>
            <w:vMerge/>
            <w:tcBorders>
              <w:left w:val="single" w:sz="4" w:space="0" w:color="auto"/>
              <w:bottom w:val="single" w:sz="4" w:space="0" w:color="auto"/>
              <w:right w:val="nil"/>
            </w:tcBorders>
            <w:shd w:val="clear" w:color="auto" w:fill="auto"/>
            <w:vAlign w:val="center"/>
          </w:tcPr>
          <w:p w:rsidR="003A10AA" w:rsidRPr="00304692" w:rsidRDefault="003A10AA" w:rsidP="00E67FD2">
            <w:pPr>
              <w:spacing w:after="0" w:line="240" w:lineRule="auto"/>
              <w:jc w:val="center"/>
              <w:rPr>
                <w:rFonts w:ascii="Times New Roman" w:eastAsia="Times New Roman" w:hAnsi="Times New Roman" w:cs="Times New Roman"/>
                <w:sz w:val="10"/>
                <w:szCs w:val="10"/>
              </w:rPr>
            </w:pPr>
          </w:p>
        </w:tc>
        <w:tc>
          <w:tcPr>
            <w:tcW w:w="708" w:type="dxa"/>
            <w:vMerge/>
            <w:tcBorders>
              <w:left w:val="single" w:sz="4" w:space="0" w:color="auto"/>
              <w:bottom w:val="single" w:sz="4" w:space="0" w:color="auto"/>
              <w:right w:val="single" w:sz="4" w:space="0" w:color="auto"/>
            </w:tcBorders>
            <w:shd w:val="clear" w:color="auto" w:fill="auto"/>
            <w:vAlign w:val="center"/>
          </w:tcPr>
          <w:p w:rsidR="003A10AA" w:rsidRPr="00304692" w:rsidRDefault="003A10AA" w:rsidP="00E67FD2">
            <w:pPr>
              <w:spacing w:after="0" w:line="240" w:lineRule="auto"/>
              <w:jc w:val="center"/>
              <w:rPr>
                <w:rFonts w:ascii="Times New Roman" w:eastAsia="Times New Roman" w:hAnsi="Times New Roman" w:cs="Times New Roman"/>
                <w:sz w:val="10"/>
                <w:szCs w:val="10"/>
              </w:rPr>
            </w:pPr>
          </w:p>
        </w:tc>
      </w:tr>
      <w:tr w:rsidR="003A10AA" w:rsidRPr="00304692" w:rsidTr="00537325">
        <w:trPr>
          <w:trHeight w:val="1100"/>
        </w:trPr>
        <w:tc>
          <w:tcPr>
            <w:tcW w:w="851" w:type="dxa"/>
            <w:vMerge w:val="restart"/>
            <w:tcBorders>
              <w:left w:val="single" w:sz="4" w:space="0" w:color="auto"/>
              <w:right w:val="single" w:sz="4" w:space="0" w:color="auto"/>
            </w:tcBorders>
            <w:shd w:val="clear" w:color="auto" w:fill="auto"/>
            <w:vAlign w:val="center"/>
          </w:tcPr>
          <w:p w:rsidR="003A10AA" w:rsidRPr="00304692" w:rsidRDefault="003A10AA" w:rsidP="00E67FD2">
            <w:pPr>
              <w:pStyle w:val="a5"/>
              <w:numPr>
                <w:ilvl w:val="0"/>
                <w:numId w:val="1"/>
              </w:numPr>
              <w:spacing w:after="0" w:line="240" w:lineRule="auto"/>
              <w:jc w:val="center"/>
              <w:rPr>
                <w:rFonts w:ascii="Times New Roman" w:eastAsia="Times New Roman" w:hAnsi="Times New Roman" w:cs="Times New Roman"/>
                <w:sz w:val="10"/>
                <w:szCs w:val="10"/>
              </w:rPr>
            </w:pPr>
          </w:p>
        </w:tc>
        <w:tc>
          <w:tcPr>
            <w:tcW w:w="567" w:type="dxa"/>
            <w:vMerge w:val="restart"/>
            <w:tcBorders>
              <w:left w:val="nil"/>
              <w:right w:val="single" w:sz="4" w:space="0" w:color="auto"/>
            </w:tcBorders>
            <w:shd w:val="clear" w:color="auto" w:fill="auto"/>
            <w:vAlign w:val="center"/>
          </w:tcPr>
          <w:p w:rsidR="003A10AA" w:rsidRPr="00304692" w:rsidRDefault="003A10AA" w:rsidP="00E67FD2">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13</w:t>
            </w:r>
          </w:p>
        </w:tc>
        <w:tc>
          <w:tcPr>
            <w:tcW w:w="1843" w:type="dxa"/>
            <w:vMerge w:val="restart"/>
            <w:tcBorders>
              <w:left w:val="nil"/>
              <w:right w:val="single" w:sz="4" w:space="0" w:color="auto"/>
            </w:tcBorders>
            <w:shd w:val="clear" w:color="auto" w:fill="auto"/>
            <w:vAlign w:val="center"/>
          </w:tcPr>
          <w:p w:rsidR="003A10AA" w:rsidRPr="00304692" w:rsidRDefault="003A10AA" w:rsidP="00E67FD2">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ЖЕЛЕЗНОДОРОЖНЫЙ ВОКЗАЛ – ПМК №4</w:t>
            </w:r>
          </w:p>
        </w:tc>
        <w:tc>
          <w:tcPr>
            <w:tcW w:w="2693" w:type="dxa"/>
            <w:tcBorders>
              <w:top w:val="single" w:sz="4" w:space="0" w:color="auto"/>
              <w:left w:val="nil"/>
              <w:bottom w:val="single" w:sz="4" w:space="0" w:color="auto"/>
              <w:right w:val="single" w:sz="4" w:space="0" w:color="auto"/>
            </w:tcBorders>
            <w:shd w:val="clear" w:color="auto" w:fill="auto"/>
          </w:tcPr>
          <w:p w:rsidR="003A10AA" w:rsidRPr="00304692" w:rsidRDefault="003A10AA" w:rsidP="00E67FD2">
            <w:pPr>
              <w:spacing w:after="0" w:line="240" w:lineRule="auto"/>
              <w:rPr>
                <w:rFonts w:ascii="Times New Roman" w:eastAsia="Times New Roman" w:hAnsi="Times New Roman" w:cs="Times New Roman"/>
                <w:sz w:val="10"/>
                <w:szCs w:val="10"/>
              </w:rPr>
            </w:pPr>
          </w:p>
        </w:tc>
        <w:tc>
          <w:tcPr>
            <w:tcW w:w="1701" w:type="dxa"/>
            <w:tcBorders>
              <w:top w:val="single" w:sz="4" w:space="0" w:color="auto"/>
              <w:left w:val="nil"/>
              <w:bottom w:val="single" w:sz="4" w:space="0" w:color="auto"/>
              <w:right w:val="single" w:sz="4" w:space="0" w:color="auto"/>
            </w:tcBorders>
            <w:shd w:val="clear" w:color="auto" w:fill="auto"/>
          </w:tcPr>
          <w:p w:rsidR="003A10AA" w:rsidRPr="00304692" w:rsidRDefault="003A10AA" w:rsidP="00E67FD2">
            <w:pPr>
              <w:spacing w:after="0" w:line="240" w:lineRule="auto"/>
              <w:rPr>
                <w:rFonts w:ascii="Times New Roman" w:eastAsia="Times New Roman" w:hAnsi="Times New Roman" w:cs="Times New Roman"/>
                <w:b/>
                <w:bCs/>
                <w:sz w:val="10"/>
                <w:szCs w:val="10"/>
              </w:rPr>
            </w:pPr>
            <w:r w:rsidRPr="00304692">
              <w:rPr>
                <w:rFonts w:ascii="Times New Roman" w:eastAsia="Times New Roman" w:hAnsi="Times New Roman" w:cs="Times New Roman"/>
                <w:b/>
                <w:bCs/>
                <w:sz w:val="10"/>
                <w:szCs w:val="10"/>
              </w:rPr>
              <w:t>В прямом направлении:</w:t>
            </w:r>
          </w:p>
          <w:p w:rsidR="003A10AA" w:rsidRPr="00304692" w:rsidRDefault="003A10AA" w:rsidP="00E67FD2">
            <w:pPr>
              <w:spacing w:after="0" w:line="240" w:lineRule="auto"/>
              <w:rPr>
                <w:rFonts w:ascii="Times New Roman" w:eastAsia="Times New Roman" w:hAnsi="Times New Roman" w:cs="Times New Roman"/>
                <w:bCs/>
                <w:sz w:val="10"/>
                <w:szCs w:val="10"/>
              </w:rPr>
            </w:pPr>
            <w:r w:rsidRPr="00304692">
              <w:rPr>
                <w:rFonts w:ascii="Times New Roman" w:eastAsia="Times New Roman" w:hAnsi="Times New Roman" w:cs="Times New Roman"/>
                <w:bCs/>
                <w:sz w:val="10"/>
                <w:szCs w:val="10"/>
              </w:rPr>
              <w:t>ПЛ.ВОКЗАЛЬНАЯ УЛ.ПОБЕДЫ АК.КОРОЛЕВА КОММУНИСТИЧЕСКАЯ ЛЕНИНА КИРОВА КУБАНСКАЯ ПУТЕПРОВОД УЛ.РОЖДЕСТВЕНСКОГО ЗАЕЗД К ВОРОТАМ КЛАДБ. 2 А/ДОРОГА ДО РАЗВОРОТНОЙ ПЛОЩАДКИ ЗА ПМК-4</w:t>
            </w:r>
          </w:p>
        </w:tc>
        <w:tc>
          <w:tcPr>
            <w:tcW w:w="851" w:type="dxa"/>
            <w:tcBorders>
              <w:top w:val="single" w:sz="4" w:space="0" w:color="auto"/>
              <w:left w:val="nil"/>
              <w:bottom w:val="single" w:sz="4" w:space="0" w:color="auto"/>
              <w:right w:val="single" w:sz="4" w:space="0" w:color="auto"/>
            </w:tcBorders>
            <w:shd w:val="clear" w:color="auto" w:fill="auto"/>
            <w:vAlign w:val="center"/>
          </w:tcPr>
          <w:p w:rsidR="003A10AA" w:rsidRPr="00304692" w:rsidRDefault="003A10AA" w:rsidP="00E67FD2">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9,3</w:t>
            </w:r>
          </w:p>
        </w:tc>
        <w:tc>
          <w:tcPr>
            <w:tcW w:w="992" w:type="dxa"/>
            <w:vMerge w:val="restart"/>
            <w:tcBorders>
              <w:left w:val="nil"/>
              <w:right w:val="single" w:sz="4" w:space="0" w:color="auto"/>
            </w:tcBorders>
            <w:shd w:val="clear" w:color="auto" w:fill="auto"/>
            <w:vAlign w:val="center"/>
          </w:tcPr>
          <w:p w:rsidR="003A10AA" w:rsidRPr="00304692" w:rsidRDefault="003A10AA" w:rsidP="00E67FD2">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В установленных остановочных пунктах</w:t>
            </w:r>
          </w:p>
        </w:tc>
        <w:tc>
          <w:tcPr>
            <w:tcW w:w="850" w:type="dxa"/>
            <w:vMerge w:val="restart"/>
            <w:tcBorders>
              <w:left w:val="nil"/>
              <w:right w:val="single" w:sz="4" w:space="0" w:color="auto"/>
            </w:tcBorders>
            <w:shd w:val="clear" w:color="auto" w:fill="auto"/>
            <w:vAlign w:val="center"/>
          </w:tcPr>
          <w:p w:rsidR="003A10AA" w:rsidRPr="00304692" w:rsidRDefault="003A10AA" w:rsidP="00E67FD2">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Регулярные перевозки по регулируемым тарифам</w:t>
            </w:r>
          </w:p>
        </w:tc>
        <w:tc>
          <w:tcPr>
            <w:tcW w:w="820" w:type="dxa"/>
            <w:vMerge w:val="restart"/>
            <w:tcBorders>
              <w:left w:val="nil"/>
              <w:right w:val="single" w:sz="4" w:space="0" w:color="auto"/>
            </w:tcBorders>
            <w:shd w:val="clear" w:color="auto" w:fill="auto"/>
            <w:vAlign w:val="center"/>
          </w:tcPr>
          <w:p w:rsidR="003A10AA" w:rsidRPr="00304692" w:rsidRDefault="003A10AA" w:rsidP="00E67FD2">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Автобусы</w:t>
            </w:r>
          </w:p>
          <w:p w:rsidR="003A10AA" w:rsidRPr="00304692" w:rsidRDefault="003A10AA" w:rsidP="00E67FD2">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2 – большой класс</w:t>
            </w:r>
          </w:p>
        </w:tc>
        <w:tc>
          <w:tcPr>
            <w:tcW w:w="740" w:type="dxa"/>
            <w:vMerge w:val="restart"/>
            <w:tcBorders>
              <w:left w:val="nil"/>
              <w:right w:val="single" w:sz="4" w:space="0" w:color="auto"/>
            </w:tcBorders>
            <w:shd w:val="clear" w:color="auto" w:fill="auto"/>
            <w:vAlign w:val="center"/>
          </w:tcPr>
          <w:p w:rsidR="003A10AA" w:rsidRPr="00304692" w:rsidRDefault="003A10AA" w:rsidP="00E67FD2">
            <w:pPr>
              <w:spacing w:after="0" w:line="240" w:lineRule="auto"/>
              <w:jc w:val="center"/>
              <w:rPr>
                <w:rFonts w:ascii="Times New Roman" w:eastAsia="Times New Roman" w:hAnsi="Times New Roman" w:cs="Times New Roman"/>
                <w:sz w:val="10"/>
                <w:szCs w:val="10"/>
              </w:rPr>
            </w:pPr>
          </w:p>
        </w:tc>
        <w:tc>
          <w:tcPr>
            <w:tcW w:w="708" w:type="dxa"/>
            <w:vMerge w:val="restart"/>
            <w:tcBorders>
              <w:left w:val="nil"/>
              <w:right w:val="single" w:sz="4" w:space="0" w:color="auto"/>
            </w:tcBorders>
            <w:shd w:val="clear" w:color="auto" w:fill="auto"/>
            <w:vAlign w:val="center"/>
          </w:tcPr>
          <w:p w:rsidR="003A10AA" w:rsidRPr="00304692" w:rsidRDefault="003A10AA" w:rsidP="00E67FD2">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2005г</w:t>
            </w:r>
          </w:p>
        </w:tc>
        <w:tc>
          <w:tcPr>
            <w:tcW w:w="1985" w:type="dxa"/>
            <w:vMerge w:val="restart"/>
            <w:tcBorders>
              <w:left w:val="nil"/>
              <w:right w:val="nil"/>
            </w:tcBorders>
            <w:shd w:val="clear" w:color="auto" w:fill="auto"/>
            <w:vAlign w:val="center"/>
          </w:tcPr>
          <w:p w:rsidR="003A10AA" w:rsidRPr="00304692" w:rsidRDefault="003A10AA" w:rsidP="00E67FD2">
            <w:pPr>
              <w:spacing w:after="0" w:line="240" w:lineRule="auto"/>
              <w:jc w:val="center"/>
              <w:rPr>
                <w:rFonts w:ascii="Times New Roman" w:eastAsia="Times New Roman" w:hAnsi="Times New Roman" w:cs="Times New Roman"/>
                <w:sz w:val="10"/>
                <w:szCs w:val="10"/>
              </w:rPr>
            </w:pPr>
          </w:p>
        </w:tc>
        <w:tc>
          <w:tcPr>
            <w:tcW w:w="709" w:type="dxa"/>
            <w:vMerge w:val="restart"/>
            <w:tcBorders>
              <w:left w:val="single" w:sz="4" w:space="0" w:color="auto"/>
              <w:right w:val="nil"/>
            </w:tcBorders>
            <w:shd w:val="clear" w:color="auto" w:fill="auto"/>
            <w:vAlign w:val="center"/>
          </w:tcPr>
          <w:p w:rsidR="003A10AA" w:rsidRPr="00304692" w:rsidRDefault="003A10AA" w:rsidP="00E67FD2">
            <w:pPr>
              <w:spacing w:after="0" w:line="240" w:lineRule="auto"/>
              <w:jc w:val="center"/>
              <w:rPr>
                <w:rFonts w:ascii="Times New Roman" w:eastAsia="Times New Roman" w:hAnsi="Times New Roman" w:cs="Times New Roman"/>
                <w:sz w:val="10"/>
                <w:szCs w:val="10"/>
              </w:rPr>
            </w:pPr>
          </w:p>
        </w:tc>
        <w:tc>
          <w:tcPr>
            <w:tcW w:w="708" w:type="dxa"/>
            <w:vMerge w:val="restart"/>
            <w:tcBorders>
              <w:left w:val="single" w:sz="4" w:space="0" w:color="auto"/>
              <w:right w:val="single" w:sz="4" w:space="0" w:color="auto"/>
            </w:tcBorders>
            <w:shd w:val="clear" w:color="auto" w:fill="auto"/>
            <w:vAlign w:val="center"/>
          </w:tcPr>
          <w:p w:rsidR="003A10AA" w:rsidRPr="00304692" w:rsidRDefault="003A10AA" w:rsidP="00E67FD2">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2208-м</w:t>
            </w:r>
          </w:p>
        </w:tc>
      </w:tr>
      <w:tr w:rsidR="003A10AA" w:rsidRPr="00304692" w:rsidTr="00537325">
        <w:trPr>
          <w:trHeight w:val="1200"/>
        </w:trPr>
        <w:tc>
          <w:tcPr>
            <w:tcW w:w="851" w:type="dxa"/>
            <w:vMerge/>
            <w:tcBorders>
              <w:left w:val="single" w:sz="4" w:space="0" w:color="auto"/>
              <w:bottom w:val="single" w:sz="4" w:space="0" w:color="auto"/>
              <w:right w:val="single" w:sz="4" w:space="0" w:color="auto"/>
            </w:tcBorders>
            <w:shd w:val="clear" w:color="auto" w:fill="auto"/>
            <w:vAlign w:val="center"/>
          </w:tcPr>
          <w:p w:rsidR="003A10AA" w:rsidRPr="00304692" w:rsidRDefault="003A10AA" w:rsidP="00E67FD2">
            <w:pPr>
              <w:pStyle w:val="a5"/>
              <w:numPr>
                <w:ilvl w:val="0"/>
                <w:numId w:val="1"/>
              </w:numPr>
              <w:spacing w:after="0" w:line="240" w:lineRule="auto"/>
              <w:jc w:val="center"/>
              <w:rPr>
                <w:rFonts w:ascii="Times New Roman" w:eastAsia="Times New Roman" w:hAnsi="Times New Roman" w:cs="Times New Roman"/>
                <w:sz w:val="10"/>
                <w:szCs w:val="10"/>
              </w:rPr>
            </w:pPr>
          </w:p>
        </w:tc>
        <w:tc>
          <w:tcPr>
            <w:tcW w:w="567" w:type="dxa"/>
            <w:vMerge/>
            <w:tcBorders>
              <w:left w:val="nil"/>
              <w:bottom w:val="single" w:sz="4" w:space="0" w:color="auto"/>
              <w:right w:val="single" w:sz="4" w:space="0" w:color="auto"/>
            </w:tcBorders>
            <w:shd w:val="clear" w:color="auto" w:fill="auto"/>
            <w:vAlign w:val="center"/>
          </w:tcPr>
          <w:p w:rsidR="003A10AA" w:rsidRPr="00304692" w:rsidRDefault="003A10AA" w:rsidP="00E67FD2">
            <w:pPr>
              <w:spacing w:after="0" w:line="240" w:lineRule="auto"/>
              <w:jc w:val="center"/>
              <w:rPr>
                <w:rFonts w:ascii="Times New Roman" w:eastAsia="Times New Roman" w:hAnsi="Times New Roman" w:cs="Times New Roman"/>
                <w:sz w:val="10"/>
                <w:szCs w:val="10"/>
              </w:rPr>
            </w:pPr>
          </w:p>
        </w:tc>
        <w:tc>
          <w:tcPr>
            <w:tcW w:w="1843" w:type="dxa"/>
            <w:vMerge/>
            <w:tcBorders>
              <w:left w:val="nil"/>
              <w:bottom w:val="single" w:sz="4" w:space="0" w:color="auto"/>
              <w:right w:val="single" w:sz="4" w:space="0" w:color="auto"/>
            </w:tcBorders>
            <w:shd w:val="clear" w:color="auto" w:fill="auto"/>
            <w:vAlign w:val="center"/>
          </w:tcPr>
          <w:p w:rsidR="003A10AA" w:rsidRPr="00304692" w:rsidRDefault="003A10AA" w:rsidP="00E67FD2">
            <w:pPr>
              <w:spacing w:after="0" w:line="240" w:lineRule="auto"/>
              <w:jc w:val="center"/>
              <w:rPr>
                <w:rFonts w:ascii="Times New Roman" w:eastAsia="Times New Roman" w:hAnsi="Times New Roman" w:cs="Times New Roman"/>
                <w:sz w:val="10"/>
                <w:szCs w:val="10"/>
              </w:rPr>
            </w:pPr>
          </w:p>
        </w:tc>
        <w:tc>
          <w:tcPr>
            <w:tcW w:w="2693" w:type="dxa"/>
            <w:tcBorders>
              <w:top w:val="single" w:sz="4" w:space="0" w:color="auto"/>
              <w:left w:val="nil"/>
              <w:bottom w:val="single" w:sz="4" w:space="0" w:color="auto"/>
              <w:right w:val="single" w:sz="4" w:space="0" w:color="auto"/>
            </w:tcBorders>
            <w:shd w:val="clear" w:color="auto" w:fill="auto"/>
          </w:tcPr>
          <w:p w:rsidR="003A10AA" w:rsidRPr="00304692" w:rsidRDefault="003A10AA" w:rsidP="00E67FD2">
            <w:pPr>
              <w:spacing w:after="0" w:line="240" w:lineRule="auto"/>
              <w:rPr>
                <w:rFonts w:ascii="Times New Roman" w:eastAsia="Times New Roman" w:hAnsi="Times New Roman" w:cs="Times New Roman"/>
                <w:sz w:val="10"/>
                <w:szCs w:val="10"/>
              </w:rPr>
            </w:pPr>
          </w:p>
        </w:tc>
        <w:tc>
          <w:tcPr>
            <w:tcW w:w="1701" w:type="dxa"/>
            <w:tcBorders>
              <w:top w:val="single" w:sz="4" w:space="0" w:color="auto"/>
              <w:left w:val="nil"/>
              <w:bottom w:val="single" w:sz="4" w:space="0" w:color="auto"/>
              <w:right w:val="single" w:sz="4" w:space="0" w:color="auto"/>
            </w:tcBorders>
            <w:shd w:val="clear" w:color="auto" w:fill="auto"/>
          </w:tcPr>
          <w:p w:rsidR="003A10AA" w:rsidRPr="00304692" w:rsidRDefault="003A10AA" w:rsidP="00E67FD2">
            <w:pPr>
              <w:spacing w:after="0" w:line="240" w:lineRule="auto"/>
              <w:rPr>
                <w:rFonts w:ascii="Times New Roman" w:eastAsia="Times New Roman" w:hAnsi="Times New Roman" w:cs="Times New Roman"/>
                <w:bCs/>
                <w:sz w:val="10"/>
                <w:szCs w:val="10"/>
              </w:rPr>
            </w:pPr>
          </w:p>
          <w:p w:rsidR="003A10AA" w:rsidRPr="00304692" w:rsidRDefault="003A10AA" w:rsidP="00E67FD2">
            <w:pPr>
              <w:spacing w:after="0" w:line="240" w:lineRule="auto"/>
              <w:rPr>
                <w:rFonts w:ascii="Times New Roman" w:eastAsia="Times New Roman" w:hAnsi="Times New Roman" w:cs="Times New Roman"/>
                <w:bCs/>
                <w:sz w:val="10"/>
                <w:szCs w:val="10"/>
              </w:rPr>
            </w:pPr>
            <w:r w:rsidRPr="00304692">
              <w:rPr>
                <w:rFonts w:ascii="Times New Roman" w:eastAsia="Times New Roman" w:hAnsi="Times New Roman" w:cs="Times New Roman"/>
                <w:b/>
                <w:bCs/>
                <w:sz w:val="10"/>
                <w:szCs w:val="10"/>
              </w:rPr>
              <w:t>В обратном направлении:</w:t>
            </w:r>
          </w:p>
          <w:p w:rsidR="003A10AA" w:rsidRPr="00304692" w:rsidRDefault="003A10AA" w:rsidP="00E67FD2">
            <w:pPr>
              <w:spacing w:after="0" w:line="240" w:lineRule="auto"/>
              <w:rPr>
                <w:rFonts w:ascii="Times New Roman" w:eastAsia="Times New Roman" w:hAnsi="Times New Roman" w:cs="Times New Roman"/>
                <w:b/>
                <w:bCs/>
                <w:sz w:val="10"/>
                <w:szCs w:val="10"/>
              </w:rPr>
            </w:pPr>
            <w:r w:rsidRPr="00304692">
              <w:rPr>
                <w:rFonts w:ascii="Times New Roman" w:eastAsia="Times New Roman" w:hAnsi="Times New Roman" w:cs="Times New Roman"/>
                <w:bCs/>
                <w:sz w:val="10"/>
                <w:szCs w:val="10"/>
              </w:rPr>
              <w:t>ПМК-4 УЛ.РОЖДЕСТВЕНСКОГО ПУТЕПРОВОД КИРОВА НАБЕРЕЖНАЯ 1 МАЯ МУСЫ ДЖАЛИЛЯ ЛЕНИНА КОММУНИСТИЧЕСКАЯ АК.КОРОЛЕВА ПОБЕДЫ ПЛ.ВОКЗАЛЬНАЯ</w:t>
            </w:r>
          </w:p>
        </w:tc>
        <w:tc>
          <w:tcPr>
            <w:tcW w:w="851" w:type="dxa"/>
            <w:tcBorders>
              <w:top w:val="single" w:sz="4" w:space="0" w:color="auto"/>
              <w:left w:val="nil"/>
              <w:bottom w:val="single" w:sz="4" w:space="0" w:color="auto"/>
              <w:right w:val="single" w:sz="4" w:space="0" w:color="auto"/>
            </w:tcBorders>
            <w:shd w:val="clear" w:color="auto" w:fill="auto"/>
            <w:vAlign w:val="center"/>
          </w:tcPr>
          <w:p w:rsidR="003A10AA" w:rsidRPr="00304692" w:rsidRDefault="003A10AA" w:rsidP="00E67FD2">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10,1</w:t>
            </w:r>
          </w:p>
        </w:tc>
        <w:tc>
          <w:tcPr>
            <w:tcW w:w="992" w:type="dxa"/>
            <w:vMerge/>
            <w:tcBorders>
              <w:left w:val="nil"/>
              <w:bottom w:val="single" w:sz="4" w:space="0" w:color="auto"/>
              <w:right w:val="single" w:sz="4" w:space="0" w:color="auto"/>
            </w:tcBorders>
            <w:shd w:val="clear" w:color="auto" w:fill="auto"/>
            <w:vAlign w:val="center"/>
          </w:tcPr>
          <w:p w:rsidR="003A10AA" w:rsidRPr="00304692" w:rsidRDefault="003A10AA" w:rsidP="00E67FD2">
            <w:pPr>
              <w:spacing w:after="0" w:line="240" w:lineRule="auto"/>
              <w:jc w:val="center"/>
              <w:rPr>
                <w:rFonts w:ascii="Times New Roman" w:eastAsia="Times New Roman" w:hAnsi="Times New Roman" w:cs="Times New Roman"/>
                <w:sz w:val="10"/>
                <w:szCs w:val="10"/>
              </w:rPr>
            </w:pPr>
          </w:p>
        </w:tc>
        <w:tc>
          <w:tcPr>
            <w:tcW w:w="850" w:type="dxa"/>
            <w:vMerge/>
            <w:tcBorders>
              <w:left w:val="nil"/>
              <w:bottom w:val="single" w:sz="4" w:space="0" w:color="auto"/>
              <w:right w:val="single" w:sz="4" w:space="0" w:color="auto"/>
            </w:tcBorders>
            <w:shd w:val="clear" w:color="auto" w:fill="auto"/>
            <w:vAlign w:val="center"/>
          </w:tcPr>
          <w:p w:rsidR="003A10AA" w:rsidRPr="00304692" w:rsidRDefault="003A10AA" w:rsidP="00E67FD2">
            <w:pPr>
              <w:spacing w:after="0" w:line="240" w:lineRule="auto"/>
              <w:jc w:val="center"/>
              <w:rPr>
                <w:rFonts w:ascii="Times New Roman" w:eastAsia="Times New Roman" w:hAnsi="Times New Roman" w:cs="Times New Roman"/>
                <w:sz w:val="10"/>
                <w:szCs w:val="10"/>
              </w:rPr>
            </w:pPr>
          </w:p>
        </w:tc>
        <w:tc>
          <w:tcPr>
            <w:tcW w:w="820" w:type="dxa"/>
            <w:vMerge/>
            <w:tcBorders>
              <w:left w:val="nil"/>
              <w:bottom w:val="single" w:sz="4" w:space="0" w:color="auto"/>
              <w:right w:val="single" w:sz="4" w:space="0" w:color="auto"/>
            </w:tcBorders>
            <w:shd w:val="clear" w:color="auto" w:fill="auto"/>
            <w:vAlign w:val="center"/>
          </w:tcPr>
          <w:p w:rsidR="003A10AA" w:rsidRPr="00304692" w:rsidRDefault="003A10AA" w:rsidP="00E67FD2">
            <w:pPr>
              <w:spacing w:after="0" w:line="240" w:lineRule="auto"/>
              <w:jc w:val="center"/>
              <w:rPr>
                <w:rFonts w:ascii="Times New Roman" w:eastAsia="Times New Roman" w:hAnsi="Times New Roman" w:cs="Times New Roman"/>
                <w:sz w:val="10"/>
                <w:szCs w:val="10"/>
              </w:rPr>
            </w:pPr>
          </w:p>
        </w:tc>
        <w:tc>
          <w:tcPr>
            <w:tcW w:w="740" w:type="dxa"/>
            <w:vMerge/>
            <w:tcBorders>
              <w:left w:val="nil"/>
              <w:bottom w:val="single" w:sz="4" w:space="0" w:color="auto"/>
              <w:right w:val="single" w:sz="4" w:space="0" w:color="auto"/>
            </w:tcBorders>
            <w:shd w:val="clear" w:color="auto" w:fill="auto"/>
            <w:vAlign w:val="center"/>
          </w:tcPr>
          <w:p w:rsidR="003A10AA" w:rsidRPr="00304692" w:rsidRDefault="003A10AA" w:rsidP="00E67FD2">
            <w:pPr>
              <w:spacing w:after="0" w:line="240" w:lineRule="auto"/>
              <w:jc w:val="center"/>
              <w:rPr>
                <w:rFonts w:ascii="Times New Roman" w:eastAsia="Times New Roman" w:hAnsi="Times New Roman" w:cs="Times New Roman"/>
                <w:sz w:val="10"/>
                <w:szCs w:val="10"/>
              </w:rPr>
            </w:pPr>
          </w:p>
        </w:tc>
        <w:tc>
          <w:tcPr>
            <w:tcW w:w="708" w:type="dxa"/>
            <w:vMerge/>
            <w:tcBorders>
              <w:left w:val="nil"/>
              <w:bottom w:val="single" w:sz="4" w:space="0" w:color="auto"/>
              <w:right w:val="single" w:sz="4" w:space="0" w:color="auto"/>
            </w:tcBorders>
            <w:shd w:val="clear" w:color="auto" w:fill="auto"/>
            <w:vAlign w:val="center"/>
          </w:tcPr>
          <w:p w:rsidR="003A10AA" w:rsidRPr="00304692" w:rsidRDefault="003A10AA" w:rsidP="00E67FD2">
            <w:pPr>
              <w:spacing w:after="0" w:line="240" w:lineRule="auto"/>
              <w:jc w:val="center"/>
              <w:rPr>
                <w:rFonts w:ascii="Times New Roman" w:eastAsia="Times New Roman" w:hAnsi="Times New Roman" w:cs="Times New Roman"/>
                <w:sz w:val="10"/>
                <w:szCs w:val="10"/>
              </w:rPr>
            </w:pPr>
          </w:p>
        </w:tc>
        <w:tc>
          <w:tcPr>
            <w:tcW w:w="1985" w:type="dxa"/>
            <w:vMerge/>
            <w:tcBorders>
              <w:left w:val="nil"/>
              <w:bottom w:val="single" w:sz="4" w:space="0" w:color="auto"/>
              <w:right w:val="nil"/>
            </w:tcBorders>
            <w:shd w:val="clear" w:color="auto" w:fill="auto"/>
            <w:vAlign w:val="center"/>
          </w:tcPr>
          <w:p w:rsidR="003A10AA" w:rsidRPr="00304692" w:rsidRDefault="003A10AA" w:rsidP="00E67FD2">
            <w:pPr>
              <w:spacing w:after="0" w:line="240" w:lineRule="auto"/>
              <w:jc w:val="center"/>
              <w:rPr>
                <w:rFonts w:ascii="Times New Roman" w:eastAsia="Times New Roman" w:hAnsi="Times New Roman" w:cs="Times New Roman"/>
                <w:sz w:val="10"/>
                <w:szCs w:val="10"/>
              </w:rPr>
            </w:pPr>
          </w:p>
        </w:tc>
        <w:tc>
          <w:tcPr>
            <w:tcW w:w="709" w:type="dxa"/>
            <w:vMerge/>
            <w:tcBorders>
              <w:left w:val="single" w:sz="4" w:space="0" w:color="auto"/>
              <w:bottom w:val="single" w:sz="4" w:space="0" w:color="auto"/>
              <w:right w:val="nil"/>
            </w:tcBorders>
            <w:shd w:val="clear" w:color="auto" w:fill="auto"/>
            <w:vAlign w:val="center"/>
          </w:tcPr>
          <w:p w:rsidR="003A10AA" w:rsidRPr="00304692" w:rsidRDefault="003A10AA" w:rsidP="00E67FD2">
            <w:pPr>
              <w:spacing w:after="0" w:line="240" w:lineRule="auto"/>
              <w:jc w:val="center"/>
              <w:rPr>
                <w:rFonts w:ascii="Times New Roman" w:eastAsia="Times New Roman" w:hAnsi="Times New Roman" w:cs="Times New Roman"/>
                <w:sz w:val="10"/>
                <w:szCs w:val="10"/>
              </w:rPr>
            </w:pPr>
          </w:p>
        </w:tc>
        <w:tc>
          <w:tcPr>
            <w:tcW w:w="708" w:type="dxa"/>
            <w:vMerge/>
            <w:tcBorders>
              <w:left w:val="single" w:sz="4" w:space="0" w:color="auto"/>
              <w:bottom w:val="single" w:sz="4" w:space="0" w:color="auto"/>
              <w:right w:val="single" w:sz="4" w:space="0" w:color="auto"/>
            </w:tcBorders>
            <w:shd w:val="clear" w:color="auto" w:fill="auto"/>
            <w:vAlign w:val="center"/>
          </w:tcPr>
          <w:p w:rsidR="003A10AA" w:rsidRPr="00304692" w:rsidRDefault="003A10AA" w:rsidP="00E67FD2">
            <w:pPr>
              <w:spacing w:after="0" w:line="240" w:lineRule="auto"/>
              <w:jc w:val="center"/>
              <w:rPr>
                <w:rFonts w:ascii="Times New Roman" w:eastAsia="Times New Roman" w:hAnsi="Times New Roman" w:cs="Times New Roman"/>
                <w:sz w:val="10"/>
                <w:szCs w:val="10"/>
              </w:rPr>
            </w:pPr>
          </w:p>
        </w:tc>
      </w:tr>
      <w:tr w:rsidR="003A10AA" w:rsidRPr="00304692" w:rsidTr="00537325">
        <w:trPr>
          <w:trHeight w:val="1690"/>
        </w:trPr>
        <w:tc>
          <w:tcPr>
            <w:tcW w:w="851" w:type="dxa"/>
            <w:vMerge w:val="restart"/>
            <w:tcBorders>
              <w:left w:val="single" w:sz="4" w:space="0" w:color="auto"/>
              <w:right w:val="single" w:sz="4" w:space="0" w:color="auto"/>
            </w:tcBorders>
            <w:shd w:val="clear" w:color="auto" w:fill="auto"/>
            <w:vAlign w:val="center"/>
          </w:tcPr>
          <w:p w:rsidR="003A10AA" w:rsidRPr="00304692" w:rsidRDefault="003A10AA" w:rsidP="00E67FD2">
            <w:pPr>
              <w:pStyle w:val="a5"/>
              <w:numPr>
                <w:ilvl w:val="0"/>
                <w:numId w:val="1"/>
              </w:numPr>
              <w:spacing w:after="0" w:line="240" w:lineRule="auto"/>
              <w:jc w:val="center"/>
              <w:rPr>
                <w:rFonts w:ascii="Times New Roman" w:eastAsia="Times New Roman" w:hAnsi="Times New Roman" w:cs="Times New Roman"/>
                <w:sz w:val="10"/>
                <w:szCs w:val="10"/>
              </w:rPr>
            </w:pPr>
          </w:p>
        </w:tc>
        <w:tc>
          <w:tcPr>
            <w:tcW w:w="567" w:type="dxa"/>
            <w:vMerge w:val="restart"/>
            <w:tcBorders>
              <w:left w:val="nil"/>
              <w:right w:val="single" w:sz="4" w:space="0" w:color="auto"/>
            </w:tcBorders>
            <w:shd w:val="clear" w:color="auto" w:fill="auto"/>
            <w:vAlign w:val="center"/>
          </w:tcPr>
          <w:p w:rsidR="003A10AA" w:rsidRPr="00304692" w:rsidRDefault="003A10AA" w:rsidP="00E67FD2">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14</w:t>
            </w:r>
          </w:p>
        </w:tc>
        <w:tc>
          <w:tcPr>
            <w:tcW w:w="1843" w:type="dxa"/>
            <w:vMerge w:val="restart"/>
            <w:tcBorders>
              <w:left w:val="nil"/>
              <w:right w:val="single" w:sz="4" w:space="0" w:color="auto"/>
            </w:tcBorders>
            <w:shd w:val="clear" w:color="auto" w:fill="auto"/>
            <w:vAlign w:val="center"/>
          </w:tcPr>
          <w:p w:rsidR="003A10AA" w:rsidRPr="00304692" w:rsidRDefault="003A10AA" w:rsidP="00E67FD2">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ПЛ.ОКТЯБРЬСКАЯ - СТРЕЛЕЦКОЕ</w:t>
            </w:r>
          </w:p>
        </w:tc>
        <w:tc>
          <w:tcPr>
            <w:tcW w:w="2693" w:type="dxa"/>
            <w:tcBorders>
              <w:top w:val="single" w:sz="4" w:space="0" w:color="auto"/>
              <w:left w:val="nil"/>
              <w:bottom w:val="single" w:sz="4" w:space="0" w:color="auto"/>
              <w:right w:val="single" w:sz="4" w:space="0" w:color="auto"/>
            </w:tcBorders>
            <w:shd w:val="clear" w:color="auto" w:fill="auto"/>
          </w:tcPr>
          <w:p w:rsidR="003A10AA" w:rsidRPr="00304692" w:rsidRDefault="003A10AA" w:rsidP="00E67FD2">
            <w:pPr>
              <w:spacing w:after="0" w:line="240" w:lineRule="auto"/>
              <w:rPr>
                <w:rFonts w:ascii="Times New Roman" w:eastAsia="Times New Roman" w:hAnsi="Times New Roman" w:cs="Times New Roman"/>
                <w:sz w:val="10"/>
                <w:szCs w:val="10"/>
              </w:rPr>
            </w:pPr>
          </w:p>
        </w:tc>
        <w:tc>
          <w:tcPr>
            <w:tcW w:w="1701" w:type="dxa"/>
            <w:tcBorders>
              <w:top w:val="single" w:sz="4" w:space="0" w:color="auto"/>
              <w:left w:val="nil"/>
              <w:bottom w:val="single" w:sz="4" w:space="0" w:color="auto"/>
              <w:right w:val="single" w:sz="4" w:space="0" w:color="auto"/>
            </w:tcBorders>
            <w:shd w:val="clear" w:color="auto" w:fill="auto"/>
          </w:tcPr>
          <w:p w:rsidR="003A10AA" w:rsidRPr="00304692" w:rsidRDefault="003A10AA" w:rsidP="00E67FD2">
            <w:pPr>
              <w:spacing w:after="0" w:line="240" w:lineRule="auto"/>
              <w:rPr>
                <w:rFonts w:ascii="Times New Roman" w:eastAsia="Times New Roman" w:hAnsi="Times New Roman" w:cs="Times New Roman"/>
                <w:b/>
                <w:bCs/>
                <w:sz w:val="10"/>
                <w:szCs w:val="10"/>
              </w:rPr>
            </w:pPr>
            <w:r w:rsidRPr="00304692">
              <w:rPr>
                <w:rFonts w:ascii="Times New Roman" w:eastAsia="Times New Roman" w:hAnsi="Times New Roman" w:cs="Times New Roman"/>
                <w:b/>
                <w:bCs/>
                <w:sz w:val="10"/>
                <w:szCs w:val="10"/>
              </w:rPr>
              <w:t>В прямом направлении:</w:t>
            </w:r>
          </w:p>
          <w:p w:rsidR="003A10AA" w:rsidRPr="00304692" w:rsidRDefault="003A10AA" w:rsidP="00E67FD2">
            <w:pPr>
              <w:spacing w:after="0" w:line="240" w:lineRule="auto"/>
              <w:rPr>
                <w:rFonts w:ascii="Times New Roman" w:eastAsia="Times New Roman" w:hAnsi="Times New Roman" w:cs="Times New Roman"/>
                <w:bCs/>
                <w:sz w:val="10"/>
                <w:szCs w:val="10"/>
              </w:rPr>
            </w:pPr>
            <w:r w:rsidRPr="00304692">
              <w:rPr>
                <w:rFonts w:ascii="Times New Roman" w:eastAsia="Times New Roman" w:hAnsi="Times New Roman" w:cs="Times New Roman"/>
                <w:bCs/>
                <w:sz w:val="10"/>
                <w:szCs w:val="10"/>
              </w:rPr>
              <w:t>ФИОЛЕТОВА АДМИРАЛТЕЙСКАЯ НАБ.ПРИВ.ЗАТОНА МОСТ Ч/З Р.ВОЛГА ДЗЕРЖИНСКОГО К.МАРКСА Л.ТОЛСТОГО СЕЧЕНОВА ГАРШИНА ПУШКИНА МАГИСТРАЛЬНАЯ (МИКРОРАЙОН №6) МОСИНА КОНОВАЛОВА А/ДОРОГА УЛ.ПРОМЫШЛЕННАЯ (ЗАХОД В ПОС.НОВОЛЕСНОЕ) АВТОДОРОГА ДО РАЗВОРОТНОЙ ПЛОЩАДКИ ОКОЛО ПОС.СТРЕЛЕЦКИЙ</w:t>
            </w:r>
          </w:p>
          <w:p w:rsidR="003A10AA" w:rsidRPr="00304692" w:rsidRDefault="003A10AA" w:rsidP="00E67FD2">
            <w:pPr>
              <w:spacing w:after="0" w:line="240" w:lineRule="auto"/>
              <w:rPr>
                <w:rFonts w:ascii="Times New Roman" w:eastAsia="Times New Roman" w:hAnsi="Times New Roman" w:cs="Times New Roman"/>
                <w:bCs/>
                <w:sz w:val="10"/>
                <w:szCs w:val="10"/>
              </w:rPr>
            </w:pPr>
          </w:p>
        </w:tc>
        <w:tc>
          <w:tcPr>
            <w:tcW w:w="851" w:type="dxa"/>
            <w:tcBorders>
              <w:top w:val="single" w:sz="4" w:space="0" w:color="auto"/>
              <w:left w:val="nil"/>
              <w:bottom w:val="single" w:sz="4" w:space="0" w:color="auto"/>
              <w:right w:val="single" w:sz="4" w:space="0" w:color="auto"/>
            </w:tcBorders>
            <w:shd w:val="clear" w:color="auto" w:fill="auto"/>
            <w:vAlign w:val="center"/>
          </w:tcPr>
          <w:p w:rsidR="003A10AA" w:rsidRPr="00304692" w:rsidRDefault="003A10AA" w:rsidP="00E67FD2">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20</w:t>
            </w:r>
          </w:p>
        </w:tc>
        <w:tc>
          <w:tcPr>
            <w:tcW w:w="992" w:type="dxa"/>
            <w:vMerge w:val="restart"/>
            <w:tcBorders>
              <w:left w:val="nil"/>
              <w:right w:val="single" w:sz="4" w:space="0" w:color="auto"/>
            </w:tcBorders>
            <w:shd w:val="clear" w:color="auto" w:fill="auto"/>
            <w:vAlign w:val="center"/>
          </w:tcPr>
          <w:p w:rsidR="003A10AA" w:rsidRPr="00304692" w:rsidRDefault="003A10AA" w:rsidP="00E67FD2">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В установленных остановочных пунктах</w:t>
            </w:r>
          </w:p>
        </w:tc>
        <w:tc>
          <w:tcPr>
            <w:tcW w:w="850" w:type="dxa"/>
            <w:vMerge w:val="restart"/>
            <w:tcBorders>
              <w:left w:val="nil"/>
              <w:right w:val="single" w:sz="4" w:space="0" w:color="auto"/>
            </w:tcBorders>
            <w:shd w:val="clear" w:color="auto" w:fill="auto"/>
            <w:vAlign w:val="center"/>
          </w:tcPr>
          <w:p w:rsidR="003A10AA" w:rsidRPr="00304692" w:rsidRDefault="003A10AA" w:rsidP="00E67FD2">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Регулярные перевозки по регулируемым тарифам</w:t>
            </w:r>
          </w:p>
        </w:tc>
        <w:tc>
          <w:tcPr>
            <w:tcW w:w="820" w:type="dxa"/>
            <w:vMerge w:val="restart"/>
            <w:tcBorders>
              <w:left w:val="nil"/>
              <w:right w:val="single" w:sz="4" w:space="0" w:color="auto"/>
            </w:tcBorders>
            <w:shd w:val="clear" w:color="auto" w:fill="auto"/>
            <w:vAlign w:val="center"/>
          </w:tcPr>
          <w:p w:rsidR="003A10AA" w:rsidRPr="00304692" w:rsidRDefault="003A10AA" w:rsidP="00E67FD2">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Автобусы</w:t>
            </w:r>
          </w:p>
          <w:p w:rsidR="003A10AA" w:rsidRPr="00304692" w:rsidRDefault="003A10AA" w:rsidP="00E67FD2">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4 – большой класс</w:t>
            </w:r>
          </w:p>
        </w:tc>
        <w:tc>
          <w:tcPr>
            <w:tcW w:w="740" w:type="dxa"/>
            <w:vMerge w:val="restart"/>
            <w:tcBorders>
              <w:left w:val="nil"/>
              <w:right w:val="single" w:sz="4" w:space="0" w:color="auto"/>
            </w:tcBorders>
            <w:shd w:val="clear" w:color="auto" w:fill="auto"/>
            <w:vAlign w:val="center"/>
          </w:tcPr>
          <w:p w:rsidR="003A10AA" w:rsidRPr="00304692" w:rsidRDefault="003A10AA" w:rsidP="00E67FD2">
            <w:pPr>
              <w:spacing w:after="0" w:line="240" w:lineRule="auto"/>
              <w:jc w:val="center"/>
              <w:rPr>
                <w:rFonts w:ascii="Times New Roman" w:eastAsia="Times New Roman" w:hAnsi="Times New Roman" w:cs="Times New Roman"/>
                <w:sz w:val="10"/>
                <w:szCs w:val="10"/>
              </w:rPr>
            </w:pPr>
          </w:p>
        </w:tc>
        <w:tc>
          <w:tcPr>
            <w:tcW w:w="708" w:type="dxa"/>
            <w:vMerge w:val="restart"/>
            <w:tcBorders>
              <w:left w:val="nil"/>
              <w:right w:val="single" w:sz="4" w:space="0" w:color="auto"/>
            </w:tcBorders>
            <w:shd w:val="clear" w:color="auto" w:fill="auto"/>
            <w:vAlign w:val="center"/>
          </w:tcPr>
          <w:p w:rsidR="003A10AA" w:rsidRPr="00304692" w:rsidRDefault="003A10AA" w:rsidP="00E67FD2">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2005г</w:t>
            </w:r>
          </w:p>
        </w:tc>
        <w:tc>
          <w:tcPr>
            <w:tcW w:w="1985" w:type="dxa"/>
            <w:vMerge w:val="restart"/>
            <w:tcBorders>
              <w:left w:val="nil"/>
              <w:right w:val="nil"/>
            </w:tcBorders>
            <w:shd w:val="clear" w:color="auto" w:fill="auto"/>
            <w:vAlign w:val="center"/>
          </w:tcPr>
          <w:p w:rsidR="003A10AA" w:rsidRPr="00304692" w:rsidRDefault="003A10AA" w:rsidP="00E67FD2">
            <w:pPr>
              <w:spacing w:after="0" w:line="240" w:lineRule="auto"/>
              <w:jc w:val="center"/>
              <w:rPr>
                <w:rFonts w:ascii="Times New Roman" w:eastAsia="Times New Roman" w:hAnsi="Times New Roman" w:cs="Times New Roman"/>
                <w:sz w:val="10"/>
                <w:szCs w:val="10"/>
              </w:rPr>
            </w:pPr>
          </w:p>
        </w:tc>
        <w:tc>
          <w:tcPr>
            <w:tcW w:w="709" w:type="dxa"/>
            <w:vMerge w:val="restart"/>
            <w:tcBorders>
              <w:left w:val="single" w:sz="4" w:space="0" w:color="auto"/>
              <w:right w:val="nil"/>
            </w:tcBorders>
            <w:shd w:val="clear" w:color="auto" w:fill="auto"/>
            <w:vAlign w:val="center"/>
          </w:tcPr>
          <w:p w:rsidR="003A10AA" w:rsidRPr="00304692" w:rsidRDefault="003A10AA" w:rsidP="00E67FD2">
            <w:pPr>
              <w:spacing w:after="0" w:line="240" w:lineRule="auto"/>
              <w:jc w:val="center"/>
              <w:rPr>
                <w:rFonts w:ascii="Times New Roman" w:eastAsia="Times New Roman" w:hAnsi="Times New Roman" w:cs="Times New Roman"/>
                <w:sz w:val="10"/>
                <w:szCs w:val="10"/>
              </w:rPr>
            </w:pPr>
          </w:p>
        </w:tc>
        <w:tc>
          <w:tcPr>
            <w:tcW w:w="708" w:type="dxa"/>
            <w:vMerge w:val="restart"/>
            <w:tcBorders>
              <w:left w:val="single" w:sz="4" w:space="0" w:color="auto"/>
              <w:right w:val="single" w:sz="4" w:space="0" w:color="auto"/>
            </w:tcBorders>
            <w:shd w:val="clear" w:color="auto" w:fill="auto"/>
            <w:vAlign w:val="center"/>
          </w:tcPr>
          <w:p w:rsidR="003A10AA" w:rsidRPr="00304692" w:rsidRDefault="003A10AA" w:rsidP="00E67FD2">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2208-м</w:t>
            </w:r>
          </w:p>
        </w:tc>
      </w:tr>
      <w:tr w:rsidR="003A10AA" w:rsidRPr="00304692" w:rsidTr="00537325">
        <w:trPr>
          <w:trHeight w:val="1520"/>
        </w:trPr>
        <w:tc>
          <w:tcPr>
            <w:tcW w:w="851" w:type="dxa"/>
            <w:vMerge/>
            <w:tcBorders>
              <w:left w:val="single" w:sz="4" w:space="0" w:color="auto"/>
              <w:bottom w:val="single" w:sz="4" w:space="0" w:color="auto"/>
              <w:right w:val="single" w:sz="4" w:space="0" w:color="auto"/>
            </w:tcBorders>
            <w:shd w:val="clear" w:color="auto" w:fill="auto"/>
            <w:vAlign w:val="center"/>
          </w:tcPr>
          <w:p w:rsidR="003A10AA" w:rsidRPr="00304692" w:rsidRDefault="003A10AA" w:rsidP="00E67FD2">
            <w:pPr>
              <w:pStyle w:val="a5"/>
              <w:numPr>
                <w:ilvl w:val="0"/>
                <w:numId w:val="1"/>
              </w:numPr>
              <w:spacing w:after="0" w:line="240" w:lineRule="auto"/>
              <w:jc w:val="center"/>
              <w:rPr>
                <w:rFonts w:ascii="Times New Roman" w:eastAsia="Times New Roman" w:hAnsi="Times New Roman" w:cs="Times New Roman"/>
                <w:sz w:val="10"/>
                <w:szCs w:val="10"/>
              </w:rPr>
            </w:pPr>
          </w:p>
        </w:tc>
        <w:tc>
          <w:tcPr>
            <w:tcW w:w="567" w:type="dxa"/>
            <w:vMerge/>
            <w:tcBorders>
              <w:left w:val="nil"/>
              <w:bottom w:val="single" w:sz="4" w:space="0" w:color="auto"/>
              <w:right w:val="single" w:sz="4" w:space="0" w:color="auto"/>
            </w:tcBorders>
            <w:shd w:val="clear" w:color="auto" w:fill="auto"/>
            <w:vAlign w:val="center"/>
          </w:tcPr>
          <w:p w:rsidR="003A10AA" w:rsidRPr="00304692" w:rsidRDefault="003A10AA" w:rsidP="00E67FD2">
            <w:pPr>
              <w:spacing w:after="0" w:line="240" w:lineRule="auto"/>
              <w:jc w:val="center"/>
              <w:rPr>
                <w:rFonts w:ascii="Times New Roman" w:eastAsia="Times New Roman" w:hAnsi="Times New Roman" w:cs="Times New Roman"/>
                <w:sz w:val="10"/>
                <w:szCs w:val="10"/>
              </w:rPr>
            </w:pPr>
          </w:p>
        </w:tc>
        <w:tc>
          <w:tcPr>
            <w:tcW w:w="1843" w:type="dxa"/>
            <w:vMerge/>
            <w:tcBorders>
              <w:left w:val="nil"/>
              <w:bottom w:val="single" w:sz="4" w:space="0" w:color="auto"/>
              <w:right w:val="single" w:sz="4" w:space="0" w:color="auto"/>
            </w:tcBorders>
            <w:shd w:val="clear" w:color="auto" w:fill="auto"/>
            <w:vAlign w:val="center"/>
          </w:tcPr>
          <w:p w:rsidR="003A10AA" w:rsidRPr="00304692" w:rsidRDefault="003A10AA" w:rsidP="00E67FD2">
            <w:pPr>
              <w:spacing w:after="0" w:line="240" w:lineRule="auto"/>
              <w:jc w:val="center"/>
              <w:rPr>
                <w:rFonts w:ascii="Times New Roman" w:eastAsia="Times New Roman" w:hAnsi="Times New Roman" w:cs="Times New Roman"/>
                <w:sz w:val="10"/>
                <w:szCs w:val="10"/>
              </w:rPr>
            </w:pPr>
          </w:p>
        </w:tc>
        <w:tc>
          <w:tcPr>
            <w:tcW w:w="2693" w:type="dxa"/>
            <w:tcBorders>
              <w:top w:val="single" w:sz="4" w:space="0" w:color="auto"/>
              <w:left w:val="nil"/>
              <w:bottom w:val="single" w:sz="4" w:space="0" w:color="auto"/>
              <w:right w:val="single" w:sz="4" w:space="0" w:color="auto"/>
            </w:tcBorders>
            <w:shd w:val="clear" w:color="auto" w:fill="auto"/>
          </w:tcPr>
          <w:p w:rsidR="003A10AA" w:rsidRPr="00304692" w:rsidRDefault="003A10AA" w:rsidP="00E67FD2">
            <w:pPr>
              <w:spacing w:after="0" w:line="240" w:lineRule="auto"/>
              <w:rPr>
                <w:rFonts w:ascii="Times New Roman" w:eastAsia="Times New Roman" w:hAnsi="Times New Roman" w:cs="Times New Roman"/>
                <w:sz w:val="10"/>
                <w:szCs w:val="10"/>
              </w:rPr>
            </w:pPr>
          </w:p>
        </w:tc>
        <w:tc>
          <w:tcPr>
            <w:tcW w:w="1701" w:type="dxa"/>
            <w:tcBorders>
              <w:top w:val="single" w:sz="4" w:space="0" w:color="auto"/>
              <w:left w:val="nil"/>
              <w:bottom w:val="single" w:sz="4" w:space="0" w:color="auto"/>
              <w:right w:val="single" w:sz="4" w:space="0" w:color="auto"/>
            </w:tcBorders>
            <w:shd w:val="clear" w:color="auto" w:fill="auto"/>
          </w:tcPr>
          <w:p w:rsidR="003A10AA" w:rsidRPr="00304692" w:rsidRDefault="003A10AA" w:rsidP="00E67FD2">
            <w:pPr>
              <w:spacing w:after="0" w:line="240" w:lineRule="auto"/>
              <w:rPr>
                <w:rFonts w:ascii="Times New Roman" w:eastAsia="Times New Roman" w:hAnsi="Times New Roman" w:cs="Times New Roman"/>
                <w:b/>
                <w:bCs/>
                <w:sz w:val="10"/>
                <w:szCs w:val="10"/>
              </w:rPr>
            </w:pPr>
            <w:r w:rsidRPr="00304692">
              <w:rPr>
                <w:rFonts w:ascii="Times New Roman" w:eastAsia="Times New Roman" w:hAnsi="Times New Roman" w:cs="Times New Roman"/>
                <w:b/>
                <w:bCs/>
                <w:sz w:val="10"/>
                <w:szCs w:val="10"/>
              </w:rPr>
              <w:t>В обратном направлении:</w:t>
            </w:r>
          </w:p>
          <w:p w:rsidR="003A10AA" w:rsidRPr="00304692" w:rsidRDefault="003A10AA" w:rsidP="00E67FD2">
            <w:pPr>
              <w:spacing w:after="0" w:line="240" w:lineRule="auto"/>
              <w:rPr>
                <w:rFonts w:ascii="Times New Roman" w:eastAsia="Times New Roman" w:hAnsi="Times New Roman" w:cs="Times New Roman"/>
                <w:b/>
                <w:bCs/>
                <w:sz w:val="10"/>
                <w:szCs w:val="10"/>
              </w:rPr>
            </w:pPr>
            <w:r w:rsidRPr="00304692">
              <w:rPr>
                <w:rFonts w:ascii="Times New Roman" w:eastAsia="Times New Roman" w:hAnsi="Times New Roman" w:cs="Times New Roman"/>
                <w:bCs/>
                <w:sz w:val="10"/>
                <w:szCs w:val="10"/>
              </w:rPr>
              <w:t>А/ДОРОГА УЛ.ПРОМЫШЛЕННАЯ (ЗАХОД В ПОС.НОВОЛЕСНОЕ) А/ДОРОГА ПРОСПЕКТ БУМАЖНИКОВ МОСИНА А/ДОРОГА МАГИСТРАЛЬНАЯ (МИКРОРАЙОН №6)  А/ДОРОГА ПУШКИНА К.МАРКСА ДЗЕРЖИНСКОГО МОСТ Ч/З Р.ВОЛГА НАБ.ПРИВ.ЗАТОНА АДМИРАЛТЕЙСКАЯ ПУГАЧЕВА</w:t>
            </w:r>
          </w:p>
        </w:tc>
        <w:tc>
          <w:tcPr>
            <w:tcW w:w="851" w:type="dxa"/>
            <w:tcBorders>
              <w:top w:val="single" w:sz="4" w:space="0" w:color="auto"/>
              <w:left w:val="nil"/>
              <w:bottom w:val="single" w:sz="4" w:space="0" w:color="auto"/>
              <w:right w:val="single" w:sz="4" w:space="0" w:color="auto"/>
            </w:tcBorders>
            <w:shd w:val="clear" w:color="auto" w:fill="auto"/>
            <w:vAlign w:val="center"/>
          </w:tcPr>
          <w:p w:rsidR="003A10AA" w:rsidRPr="00304692" w:rsidRDefault="003A10AA" w:rsidP="00E67FD2">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20</w:t>
            </w:r>
          </w:p>
        </w:tc>
        <w:tc>
          <w:tcPr>
            <w:tcW w:w="992" w:type="dxa"/>
            <w:vMerge/>
            <w:tcBorders>
              <w:left w:val="nil"/>
              <w:bottom w:val="single" w:sz="4" w:space="0" w:color="auto"/>
              <w:right w:val="single" w:sz="4" w:space="0" w:color="auto"/>
            </w:tcBorders>
            <w:shd w:val="clear" w:color="auto" w:fill="auto"/>
            <w:vAlign w:val="center"/>
          </w:tcPr>
          <w:p w:rsidR="003A10AA" w:rsidRPr="00304692" w:rsidRDefault="003A10AA" w:rsidP="00E67FD2">
            <w:pPr>
              <w:spacing w:after="0" w:line="240" w:lineRule="auto"/>
              <w:jc w:val="center"/>
              <w:rPr>
                <w:rFonts w:ascii="Times New Roman" w:eastAsia="Times New Roman" w:hAnsi="Times New Roman" w:cs="Times New Roman"/>
                <w:sz w:val="10"/>
                <w:szCs w:val="10"/>
              </w:rPr>
            </w:pPr>
          </w:p>
        </w:tc>
        <w:tc>
          <w:tcPr>
            <w:tcW w:w="850" w:type="dxa"/>
            <w:vMerge/>
            <w:tcBorders>
              <w:left w:val="nil"/>
              <w:bottom w:val="single" w:sz="4" w:space="0" w:color="auto"/>
              <w:right w:val="single" w:sz="4" w:space="0" w:color="auto"/>
            </w:tcBorders>
            <w:shd w:val="clear" w:color="auto" w:fill="auto"/>
            <w:vAlign w:val="center"/>
          </w:tcPr>
          <w:p w:rsidR="003A10AA" w:rsidRPr="00304692" w:rsidRDefault="003A10AA" w:rsidP="00E67FD2">
            <w:pPr>
              <w:spacing w:after="0" w:line="240" w:lineRule="auto"/>
              <w:jc w:val="center"/>
              <w:rPr>
                <w:rFonts w:ascii="Times New Roman" w:eastAsia="Times New Roman" w:hAnsi="Times New Roman" w:cs="Times New Roman"/>
                <w:sz w:val="10"/>
                <w:szCs w:val="10"/>
              </w:rPr>
            </w:pPr>
          </w:p>
        </w:tc>
        <w:tc>
          <w:tcPr>
            <w:tcW w:w="820" w:type="dxa"/>
            <w:vMerge/>
            <w:tcBorders>
              <w:left w:val="nil"/>
              <w:bottom w:val="single" w:sz="4" w:space="0" w:color="auto"/>
              <w:right w:val="single" w:sz="4" w:space="0" w:color="auto"/>
            </w:tcBorders>
            <w:shd w:val="clear" w:color="auto" w:fill="auto"/>
            <w:vAlign w:val="center"/>
          </w:tcPr>
          <w:p w:rsidR="003A10AA" w:rsidRPr="00304692" w:rsidRDefault="003A10AA" w:rsidP="00E67FD2">
            <w:pPr>
              <w:spacing w:after="0" w:line="240" w:lineRule="auto"/>
              <w:jc w:val="center"/>
              <w:rPr>
                <w:rFonts w:ascii="Times New Roman" w:eastAsia="Times New Roman" w:hAnsi="Times New Roman" w:cs="Times New Roman"/>
                <w:sz w:val="10"/>
                <w:szCs w:val="10"/>
              </w:rPr>
            </w:pPr>
          </w:p>
        </w:tc>
        <w:tc>
          <w:tcPr>
            <w:tcW w:w="740" w:type="dxa"/>
            <w:vMerge/>
            <w:tcBorders>
              <w:left w:val="nil"/>
              <w:bottom w:val="single" w:sz="4" w:space="0" w:color="auto"/>
              <w:right w:val="single" w:sz="4" w:space="0" w:color="auto"/>
            </w:tcBorders>
            <w:shd w:val="clear" w:color="auto" w:fill="auto"/>
            <w:vAlign w:val="center"/>
          </w:tcPr>
          <w:p w:rsidR="003A10AA" w:rsidRPr="00304692" w:rsidRDefault="003A10AA" w:rsidP="00E67FD2">
            <w:pPr>
              <w:spacing w:after="0" w:line="240" w:lineRule="auto"/>
              <w:jc w:val="center"/>
              <w:rPr>
                <w:rFonts w:ascii="Times New Roman" w:eastAsia="Times New Roman" w:hAnsi="Times New Roman" w:cs="Times New Roman"/>
                <w:sz w:val="10"/>
                <w:szCs w:val="10"/>
              </w:rPr>
            </w:pPr>
          </w:p>
        </w:tc>
        <w:tc>
          <w:tcPr>
            <w:tcW w:w="708" w:type="dxa"/>
            <w:vMerge/>
            <w:tcBorders>
              <w:left w:val="nil"/>
              <w:bottom w:val="single" w:sz="4" w:space="0" w:color="auto"/>
              <w:right w:val="single" w:sz="4" w:space="0" w:color="auto"/>
            </w:tcBorders>
            <w:shd w:val="clear" w:color="auto" w:fill="auto"/>
            <w:vAlign w:val="center"/>
          </w:tcPr>
          <w:p w:rsidR="003A10AA" w:rsidRPr="00304692" w:rsidRDefault="003A10AA" w:rsidP="00E67FD2">
            <w:pPr>
              <w:spacing w:after="0" w:line="240" w:lineRule="auto"/>
              <w:jc w:val="center"/>
              <w:rPr>
                <w:rFonts w:ascii="Times New Roman" w:eastAsia="Times New Roman" w:hAnsi="Times New Roman" w:cs="Times New Roman"/>
                <w:sz w:val="10"/>
                <w:szCs w:val="10"/>
              </w:rPr>
            </w:pPr>
          </w:p>
        </w:tc>
        <w:tc>
          <w:tcPr>
            <w:tcW w:w="1985" w:type="dxa"/>
            <w:vMerge/>
            <w:tcBorders>
              <w:left w:val="nil"/>
              <w:bottom w:val="single" w:sz="4" w:space="0" w:color="auto"/>
              <w:right w:val="nil"/>
            </w:tcBorders>
            <w:shd w:val="clear" w:color="auto" w:fill="auto"/>
            <w:vAlign w:val="center"/>
          </w:tcPr>
          <w:p w:rsidR="003A10AA" w:rsidRPr="00304692" w:rsidRDefault="003A10AA" w:rsidP="00E67FD2">
            <w:pPr>
              <w:spacing w:after="0" w:line="240" w:lineRule="auto"/>
              <w:jc w:val="center"/>
              <w:rPr>
                <w:rFonts w:ascii="Times New Roman" w:eastAsia="Times New Roman" w:hAnsi="Times New Roman" w:cs="Times New Roman"/>
                <w:sz w:val="10"/>
                <w:szCs w:val="10"/>
              </w:rPr>
            </w:pPr>
          </w:p>
        </w:tc>
        <w:tc>
          <w:tcPr>
            <w:tcW w:w="709" w:type="dxa"/>
            <w:vMerge/>
            <w:tcBorders>
              <w:left w:val="single" w:sz="4" w:space="0" w:color="auto"/>
              <w:bottom w:val="single" w:sz="4" w:space="0" w:color="auto"/>
              <w:right w:val="nil"/>
            </w:tcBorders>
            <w:shd w:val="clear" w:color="auto" w:fill="auto"/>
            <w:vAlign w:val="center"/>
          </w:tcPr>
          <w:p w:rsidR="003A10AA" w:rsidRPr="00304692" w:rsidRDefault="003A10AA" w:rsidP="00E67FD2">
            <w:pPr>
              <w:spacing w:after="0" w:line="240" w:lineRule="auto"/>
              <w:jc w:val="center"/>
              <w:rPr>
                <w:rFonts w:ascii="Times New Roman" w:eastAsia="Times New Roman" w:hAnsi="Times New Roman" w:cs="Times New Roman"/>
                <w:sz w:val="10"/>
                <w:szCs w:val="10"/>
              </w:rPr>
            </w:pPr>
          </w:p>
        </w:tc>
        <w:tc>
          <w:tcPr>
            <w:tcW w:w="708" w:type="dxa"/>
            <w:vMerge/>
            <w:tcBorders>
              <w:left w:val="single" w:sz="4" w:space="0" w:color="auto"/>
              <w:bottom w:val="single" w:sz="4" w:space="0" w:color="auto"/>
              <w:right w:val="single" w:sz="4" w:space="0" w:color="auto"/>
            </w:tcBorders>
            <w:shd w:val="clear" w:color="auto" w:fill="auto"/>
            <w:vAlign w:val="center"/>
          </w:tcPr>
          <w:p w:rsidR="003A10AA" w:rsidRPr="00304692" w:rsidRDefault="003A10AA" w:rsidP="00E67FD2">
            <w:pPr>
              <w:spacing w:after="0" w:line="240" w:lineRule="auto"/>
              <w:jc w:val="center"/>
              <w:rPr>
                <w:rFonts w:ascii="Times New Roman" w:eastAsia="Times New Roman" w:hAnsi="Times New Roman" w:cs="Times New Roman"/>
                <w:sz w:val="10"/>
                <w:szCs w:val="10"/>
              </w:rPr>
            </w:pPr>
          </w:p>
        </w:tc>
      </w:tr>
      <w:tr w:rsidR="003A10AA" w:rsidRPr="00304692" w:rsidTr="00B33646">
        <w:trPr>
          <w:trHeight w:val="1690"/>
        </w:trPr>
        <w:tc>
          <w:tcPr>
            <w:tcW w:w="851" w:type="dxa"/>
            <w:vMerge w:val="restart"/>
            <w:tcBorders>
              <w:top w:val="single" w:sz="4" w:space="0" w:color="auto"/>
              <w:left w:val="single" w:sz="4" w:space="0" w:color="auto"/>
              <w:right w:val="single" w:sz="4" w:space="0" w:color="auto"/>
            </w:tcBorders>
            <w:shd w:val="clear" w:color="auto" w:fill="auto"/>
            <w:vAlign w:val="center"/>
          </w:tcPr>
          <w:p w:rsidR="003A10AA" w:rsidRPr="00304692" w:rsidRDefault="003A10AA" w:rsidP="00E67FD2">
            <w:pPr>
              <w:pStyle w:val="a5"/>
              <w:numPr>
                <w:ilvl w:val="0"/>
                <w:numId w:val="1"/>
              </w:numPr>
              <w:spacing w:after="0" w:line="240" w:lineRule="auto"/>
              <w:jc w:val="center"/>
              <w:rPr>
                <w:rFonts w:ascii="Times New Roman" w:eastAsia="Times New Roman" w:hAnsi="Times New Roman" w:cs="Times New Roman"/>
                <w:sz w:val="10"/>
                <w:szCs w:val="10"/>
              </w:rPr>
            </w:pPr>
          </w:p>
        </w:tc>
        <w:tc>
          <w:tcPr>
            <w:tcW w:w="567" w:type="dxa"/>
            <w:vMerge w:val="restart"/>
            <w:tcBorders>
              <w:top w:val="single" w:sz="4" w:space="0" w:color="auto"/>
              <w:left w:val="single" w:sz="4" w:space="0" w:color="auto"/>
              <w:right w:val="single" w:sz="4" w:space="0" w:color="auto"/>
            </w:tcBorders>
            <w:shd w:val="clear" w:color="auto" w:fill="auto"/>
            <w:vAlign w:val="center"/>
            <w:hideMark/>
          </w:tcPr>
          <w:p w:rsidR="003A10AA" w:rsidRPr="00304692" w:rsidRDefault="003A10AA" w:rsidP="00E67FD2">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16</w:t>
            </w:r>
          </w:p>
        </w:tc>
        <w:tc>
          <w:tcPr>
            <w:tcW w:w="1843" w:type="dxa"/>
            <w:vMerge w:val="restart"/>
            <w:tcBorders>
              <w:top w:val="single" w:sz="4" w:space="0" w:color="auto"/>
              <w:left w:val="single" w:sz="4" w:space="0" w:color="auto"/>
              <w:right w:val="single" w:sz="4" w:space="0" w:color="auto"/>
            </w:tcBorders>
            <w:shd w:val="clear" w:color="auto" w:fill="auto"/>
            <w:vAlign w:val="center"/>
            <w:hideMark/>
          </w:tcPr>
          <w:p w:rsidR="003A10AA" w:rsidRPr="00304692" w:rsidRDefault="003A10AA" w:rsidP="00E67FD2">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 xml:space="preserve">ПОС.СТРЕЛЕЦКИЙ -  ЦЕНТРАЛЬНЫЙ СТАДИОН </w:t>
            </w:r>
          </w:p>
        </w:tc>
        <w:tc>
          <w:tcPr>
            <w:tcW w:w="2693" w:type="dxa"/>
            <w:tcBorders>
              <w:top w:val="single" w:sz="4" w:space="0" w:color="auto"/>
              <w:left w:val="nil"/>
              <w:bottom w:val="single" w:sz="4" w:space="0" w:color="auto"/>
              <w:right w:val="single" w:sz="4" w:space="0" w:color="auto"/>
            </w:tcBorders>
            <w:shd w:val="clear" w:color="auto" w:fill="auto"/>
            <w:hideMark/>
          </w:tcPr>
          <w:p w:rsidR="003A10AA" w:rsidRPr="00304692" w:rsidRDefault="003A10AA" w:rsidP="00E67FD2">
            <w:pPr>
              <w:spacing w:after="0" w:line="240" w:lineRule="auto"/>
              <w:rPr>
                <w:rFonts w:ascii="Times New Roman" w:eastAsia="Times New Roman" w:hAnsi="Times New Roman" w:cs="Times New Roman"/>
                <w:b/>
                <w:bCs/>
                <w:sz w:val="10"/>
                <w:szCs w:val="10"/>
              </w:rPr>
            </w:pPr>
            <w:r w:rsidRPr="00304692">
              <w:rPr>
                <w:rFonts w:ascii="Times New Roman" w:eastAsia="Times New Roman" w:hAnsi="Times New Roman" w:cs="Times New Roman"/>
                <w:b/>
                <w:bCs/>
                <w:sz w:val="10"/>
                <w:szCs w:val="10"/>
              </w:rPr>
              <w:t xml:space="preserve">В прямом </w:t>
            </w:r>
            <w:proofErr w:type="spellStart"/>
            <w:r w:rsidRPr="00304692">
              <w:rPr>
                <w:rFonts w:ascii="Times New Roman" w:eastAsia="Times New Roman" w:hAnsi="Times New Roman" w:cs="Times New Roman"/>
                <w:b/>
                <w:bCs/>
                <w:sz w:val="10"/>
                <w:szCs w:val="10"/>
              </w:rPr>
              <w:t>направлении:</w:t>
            </w:r>
            <w:r w:rsidRPr="00304692">
              <w:rPr>
                <w:rFonts w:ascii="Times New Roman" w:eastAsia="Times New Roman" w:hAnsi="Times New Roman" w:cs="Times New Roman"/>
                <w:sz w:val="10"/>
                <w:szCs w:val="10"/>
              </w:rPr>
              <w:t>"СТРЕЛЕЦКОЕ</w:t>
            </w:r>
            <w:proofErr w:type="spellEnd"/>
            <w:r w:rsidRPr="00304692">
              <w:rPr>
                <w:rFonts w:ascii="Times New Roman" w:eastAsia="Times New Roman" w:hAnsi="Times New Roman" w:cs="Times New Roman"/>
                <w:sz w:val="10"/>
                <w:szCs w:val="10"/>
              </w:rPr>
              <w:t>"  "ШКОЛА №57" "З-Д РЕЗИНОВОЙ ОБУВИ" "ЗАВОД КПД"  "НОВОЛЕСНОЕ" "ЛЕСОПЕРЕВАЛОЧНЫЙ КОМБИНАТ" "БЕТОННЫЙ ЗАВОД" "АЦКК" "ПРОСПЕКТ БУМАЖНИКОВ"  "6-Й МИКРОРАЙОН" "ГАГАРИНА" "НОВОСТРОЙ"" ДЕТССКИЙ МИР"  "КИНОТЕАТР ПРИЗЫВ" "БУЛЬВАР ПОБЕДЫ" "ШКОЛА ИМЕНИ ПУШКИНА" "АГТУ" "СТАДИОН"</w:t>
            </w:r>
          </w:p>
          <w:p w:rsidR="003A10AA" w:rsidRPr="00304692" w:rsidRDefault="003A10AA" w:rsidP="00E67FD2">
            <w:pPr>
              <w:spacing w:after="0" w:line="240" w:lineRule="auto"/>
              <w:rPr>
                <w:rFonts w:ascii="Times New Roman" w:eastAsia="Times New Roman" w:hAnsi="Times New Roman" w:cs="Times New Roman"/>
                <w:b/>
                <w:bCs/>
                <w:sz w:val="10"/>
                <w:szCs w:val="10"/>
              </w:rPr>
            </w:pPr>
          </w:p>
          <w:p w:rsidR="003A10AA" w:rsidRPr="00304692" w:rsidRDefault="003A10AA" w:rsidP="00E67FD2">
            <w:pPr>
              <w:spacing w:after="0" w:line="240" w:lineRule="auto"/>
              <w:rPr>
                <w:rFonts w:ascii="Times New Roman" w:eastAsia="Times New Roman" w:hAnsi="Times New Roman" w:cs="Times New Roman"/>
                <w:b/>
                <w:bCs/>
                <w:sz w:val="10"/>
                <w:szCs w:val="10"/>
              </w:rPr>
            </w:pPr>
          </w:p>
          <w:p w:rsidR="003A10AA" w:rsidRPr="00304692" w:rsidRDefault="003A10AA" w:rsidP="00E67FD2">
            <w:pPr>
              <w:spacing w:after="0" w:line="240" w:lineRule="auto"/>
              <w:rPr>
                <w:rFonts w:ascii="Times New Roman" w:eastAsia="Times New Roman" w:hAnsi="Times New Roman" w:cs="Times New Roman"/>
                <w:b/>
                <w:bCs/>
                <w:sz w:val="10"/>
                <w:szCs w:val="10"/>
              </w:rPr>
            </w:pPr>
          </w:p>
          <w:p w:rsidR="003A10AA" w:rsidRPr="00304692" w:rsidRDefault="003A10AA" w:rsidP="00E67FD2">
            <w:pPr>
              <w:spacing w:after="0" w:line="240" w:lineRule="auto"/>
              <w:rPr>
                <w:rFonts w:ascii="Times New Roman" w:eastAsia="Times New Roman" w:hAnsi="Times New Roman" w:cs="Times New Roman"/>
                <w:b/>
                <w:bCs/>
                <w:sz w:val="10"/>
                <w:szCs w:val="10"/>
              </w:rPr>
            </w:pPr>
          </w:p>
          <w:p w:rsidR="003A10AA" w:rsidRPr="00304692" w:rsidRDefault="003A10AA" w:rsidP="00E67FD2">
            <w:pPr>
              <w:spacing w:after="0" w:line="240" w:lineRule="auto"/>
              <w:rPr>
                <w:rFonts w:ascii="Times New Roman" w:eastAsia="Times New Roman" w:hAnsi="Times New Roman" w:cs="Times New Roman"/>
                <w:b/>
                <w:bCs/>
                <w:sz w:val="10"/>
                <w:szCs w:val="10"/>
              </w:rPr>
            </w:pPr>
          </w:p>
          <w:p w:rsidR="003A10AA" w:rsidRPr="00304692" w:rsidRDefault="003A10AA" w:rsidP="00E67FD2">
            <w:pPr>
              <w:spacing w:after="0" w:line="240" w:lineRule="auto"/>
              <w:rPr>
                <w:rFonts w:ascii="Times New Roman" w:eastAsia="Times New Roman" w:hAnsi="Times New Roman" w:cs="Times New Roman"/>
                <w:b/>
                <w:bCs/>
                <w:sz w:val="10"/>
                <w:szCs w:val="10"/>
              </w:rPr>
            </w:pPr>
          </w:p>
          <w:p w:rsidR="003A10AA" w:rsidRPr="00304692" w:rsidRDefault="003A10AA" w:rsidP="00E67FD2">
            <w:pPr>
              <w:spacing w:after="0" w:line="240" w:lineRule="auto"/>
              <w:rPr>
                <w:rFonts w:ascii="Times New Roman" w:eastAsia="Times New Roman" w:hAnsi="Times New Roman" w:cs="Times New Roman"/>
                <w:b/>
                <w:bCs/>
                <w:sz w:val="10"/>
                <w:szCs w:val="10"/>
              </w:rPr>
            </w:pPr>
          </w:p>
        </w:tc>
        <w:tc>
          <w:tcPr>
            <w:tcW w:w="1701" w:type="dxa"/>
            <w:tcBorders>
              <w:top w:val="single" w:sz="4" w:space="0" w:color="auto"/>
              <w:left w:val="single" w:sz="4" w:space="0" w:color="auto"/>
              <w:bottom w:val="single" w:sz="4" w:space="0" w:color="auto"/>
              <w:right w:val="single" w:sz="4" w:space="0" w:color="auto"/>
            </w:tcBorders>
            <w:shd w:val="clear" w:color="auto" w:fill="auto"/>
            <w:hideMark/>
          </w:tcPr>
          <w:p w:rsidR="003A10AA" w:rsidRPr="00304692" w:rsidRDefault="003A10AA" w:rsidP="00E67FD2">
            <w:pPr>
              <w:spacing w:after="0" w:line="240" w:lineRule="auto"/>
              <w:rPr>
                <w:rFonts w:ascii="Times New Roman" w:eastAsia="Times New Roman" w:hAnsi="Times New Roman" w:cs="Times New Roman"/>
                <w:sz w:val="10"/>
                <w:szCs w:val="10"/>
              </w:rPr>
            </w:pPr>
            <w:r w:rsidRPr="00304692">
              <w:rPr>
                <w:rFonts w:ascii="Times New Roman" w:eastAsia="Times New Roman" w:hAnsi="Times New Roman" w:cs="Times New Roman"/>
                <w:b/>
                <w:bCs/>
                <w:sz w:val="10"/>
                <w:szCs w:val="10"/>
              </w:rPr>
              <w:t xml:space="preserve">В прямом направлении: </w:t>
            </w:r>
            <w:r w:rsidRPr="00304692">
              <w:rPr>
                <w:rFonts w:ascii="Times New Roman" w:eastAsia="Times New Roman" w:hAnsi="Times New Roman" w:cs="Times New Roman"/>
                <w:sz w:val="10"/>
                <w:szCs w:val="10"/>
              </w:rPr>
              <w:t xml:space="preserve">П.СТРЕЛЕЦКИЙ   УЛ.СОВЕТСКОЙ ГВАРДИИ УЛ.ПРОМЫШЛЕННАЯ П.НОВОЛЕСНОЕ УЛ.ПРОМЫШЛЕННАЯ УЛ.МАГИСТРАЛЬНАЯ ПР.БУМАЖНИКОВ УЛ.МОСИНА УЛ.МАГИСТРАЛЬНАЯ 6-Й МИКРОРАЙОН УЛ.МАГИСТРАЛЬНАЯ МОСТ Ч/Р Р.ВОЛГА УЛ.АНРИ БАРБЮСА УЛ.САВУШКИНА </w:t>
            </w:r>
          </w:p>
          <w:p w:rsidR="003A10AA" w:rsidRPr="00304692" w:rsidRDefault="003A10AA" w:rsidP="00E67FD2">
            <w:pPr>
              <w:spacing w:after="0" w:line="240" w:lineRule="auto"/>
              <w:rPr>
                <w:rFonts w:ascii="Times New Roman" w:eastAsia="Times New Roman" w:hAnsi="Times New Roman" w:cs="Times New Roman"/>
                <w:sz w:val="10"/>
                <w:szCs w:val="10"/>
              </w:rPr>
            </w:pPr>
          </w:p>
        </w:tc>
        <w:tc>
          <w:tcPr>
            <w:tcW w:w="85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3A10AA" w:rsidRPr="00304692" w:rsidRDefault="003A10AA" w:rsidP="00E67FD2">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17,9</w:t>
            </w:r>
          </w:p>
        </w:tc>
        <w:tc>
          <w:tcPr>
            <w:tcW w:w="992" w:type="dxa"/>
            <w:vMerge w:val="restart"/>
            <w:tcBorders>
              <w:top w:val="single" w:sz="4" w:space="0" w:color="auto"/>
              <w:left w:val="single" w:sz="4" w:space="0" w:color="auto"/>
              <w:right w:val="single" w:sz="4" w:space="0" w:color="auto"/>
            </w:tcBorders>
            <w:shd w:val="clear" w:color="auto" w:fill="auto"/>
            <w:vAlign w:val="center"/>
            <w:hideMark/>
          </w:tcPr>
          <w:p w:rsidR="003A10AA" w:rsidRPr="00304692" w:rsidRDefault="003A10AA" w:rsidP="00E67FD2">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В установленных остановочных пунктах</w:t>
            </w:r>
          </w:p>
        </w:tc>
        <w:tc>
          <w:tcPr>
            <w:tcW w:w="850" w:type="dxa"/>
            <w:vMerge w:val="restart"/>
            <w:tcBorders>
              <w:top w:val="single" w:sz="4" w:space="0" w:color="auto"/>
              <w:left w:val="single" w:sz="4" w:space="0" w:color="auto"/>
              <w:right w:val="single" w:sz="4" w:space="0" w:color="auto"/>
            </w:tcBorders>
            <w:shd w:val="clear" w:color="auto" w:fill="auto"/>
            <w:vAlign w:val="center"/>
            <w:hideMark/>
          </w:tcPr>
          <w:p w:rsidR="003A10AA" w:rsidRPr="00304692" w:rsidRDefault="003A10AA" w:rsidP="00E67FD2">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Регулярные перевозки по регулируемым тарифам</w:t>
            </w:r>
          </w:p>
        </w:tc>
        <w:tc>
          <w:tcPr>
            <w:tcW w:w="820" w:type="dxa"/>
            <w:vMerge w:val="restart"/>
            <w:tcBorders>
              <w:top w:val="single" w:sz="4" w:space="0" w:color="auto"/>
              <w:left w:val="single" w:sz="4" w:space="0" w:color="auto"/>
              <w:right w:val="single" w:sz="4" w:space="0" w:color="auto"/>
            </w:tcBorders>
            <w:shd w:val="clear" w:color="auto" w:fill="auto"/>
            <w:vAlign w:val="center"/>
            <w:hideMark/>
          </w:tcPr>
          <w:p w:rsidR="003A10AA" w:rsidRPr="00304692" w:rsidRDefault="003A10AA" w:rsidP="00E67FD2">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Автобусы</w:t>
            </w:r>
          </w:p>
          <w:p w:rsidR="003A10AA" w:rsidRPr="00304692" w:rsidRDefault="003A10AA" w:rsidP="00E67FD2">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6 – большой класс</w:t>
            </w:r>
          </w:p>
        </w:tc>
        <w:tc>
          <w:tcPr>
            <w:tcW w:w="740" w:type="dxa"/>
            <w:vMerge w:val="restart"/>
            <w:tcBorders>
              <w:top w:val="single" w:sz="4" w:space="0" w:color="auto"/>
              <w:left w:val="single" w:sz="4" w:space="0" w:color="auto"/>
              <w:right w:val="single" w:sz="4" w:space="0" w:color="auto"/>
            </w:tcBorders>
            <w:shd w:val="clear" w:color="auto" w:fill="auto"/>
            <w:vAlign w:val="center"/>
            <w:hideMark/>
          </w:tcPr>
          <w:p w:rsidR="003A10AA" w:rsidRPr="00304692" w:rsidRDefault="003A10AA" w:rsidP="00E67FD2">
            <w:pPr>
              <w:spacing w:after="0" w:line="240" w:lineRule="auto"/>
              <w:jc w:val="center"/>
              <w:rPr>
                <w:rFonts w:ascii="Times New Roman" w:eastAsia="Times New Roman" w:hAnsi="Times New Roman" w:cs="Times New Roman"/>
                <w:sz w:val="10"/>
                <w:szCs w:val="10"/>
              </w:rPr>
            </w:pPr>
          </w:p>
        </w:tc>
        <w:tc>
          <w:tcPr>
            <w:tcW w:w="708" w:type="dxa"/>
            <w:vMerge w:val="restart"/>
            <w:tcBorders>
              <w:top w:val="single" w:sz="4" w:space="0" w:color="auto"/>
              <w:left w:val="single" w:sz="4" w:space="0" w:color="auto"/>
              <w:right w:val="single" w:sz="4" w:space="0" w:color="auto"/>
            </w:tcBorders>
            <w:shd w:val="clear" w:color="auto" w:fill="auto"/>
            <w:vAlign w:val="center"/>
            <w:hideMark/>
          </w:tcPr>
          <w:p w:rsidR="003A10AA" w:rsidRPr="00304692" w:rsidRDefault="003A10AA" w:rsidP="00E67FD2">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2009г</w:t>
            </w:r>
          </w:p>
        </w:tc>
        <w:tc>
          <w:tcPr>
            <w:tcW w:w="1985" w:type="dxa"/>
            <w:vMerge w:val="restart"/>
            <w:tcBorders>
              <w:top w:val="single" w:sz="4" w:space="0" w:color="auto"/>
              <w:left w:val="single" w:sz="4" w:space="0" w:color="auto"/>
              <w:right w:val="single" w:sz="4" w:space="0" w:color="auto"/>
            </w:tcBorders>
            <w:shd w:val="clear" w:color="auto" w:fill="auto"/>
            <w:vAlign w:val="center"/>
            <w:hideMark/>
          </w:tcPr>
          <w:p w:rsidR="003A10AA" w:rsidRPr="00304692" w:rsidRDefault="003A10AA" w:rsidP="00E67FD2">
            <w:pPr>
              <w:spacing w:after="0" w:line="240" w:lineRule="auto"/>
              <w:jc w:val="center"/>
              <w:rPr>
                <w:rFonts w:ascii="Times New Roman" w:eastAsia="Times New Roman" w:hAnsi="Times New Roman" w:cs="Times New Roman"/>
                <w:sz w:val="10"/>
                <w:szCs w:val="10"/>
              </w:rPr>
            </w:pPr>
          </w:p>
        </w:tc>
        <w:tc>
          <w:tcPr>
            <w:tcW w:w="709" w:type="dxa"/>
            <w:vMerge w:val="restart"/>
            <w:tcBorders>
              <w:top w:val="single" w:sz="4" w:space="0" w:color="auto"/>
              <w:left w:val="single" w:sz="4" w:space="0" w:color="auto"/>
              <w:right w:val="single" w:sz="4" w:space="0" w:color="auto"/>
            </w:tcBorders>
            <w:shd w:val="clear" w:color="auto" w:fill="auto"/>
            <w:vAlign w:val="center"/>
            <w:hideMark/>
          </w:tcPr>
          <w:p w:rsidR="003A10AA" w:rsidRPr="00304692" w:rsidRDefault="003A10AA" w:rsidP="00E67FD2">
            <w:pPr>
              <w:spacing w:after="0" w:line="240" w:lineRule="auto"/>
              <w:jc w:val="center"/>
              <w:rPr>
                <w:rFonts w:ascii="Times New Roman" w:eastAsia="Times New Roman" w:hAnsi="Times New Roman" w:cs="Times New Roman"/>
                <w:sz w:val="10"/>
                <w:szCs w:val="10"/>
              </w:rPr>
            </w:pPr>
          </w:p>
        </w:tc>
        <w:tc>
          <w:tcPr>
            <w:tcW w:w="708" w:type="dxa"/>
            <w:vMerge w:val="restart"/>
            <w:tcBorders>
              <w:top w:val="single" w:sz="4" w:space="0" w:color="auto"/>
              <w:left w:val="single" w:sz="4" w:space="0" w:color="auto"/>
              <w:right w:val="single" w:sz="4" w:space="0" w:color="auto"/>
            </w:tcBorders>
            <w:shd w:val="clear" w:color="auto" w:fill="auto"/>
            <w:vAlign w:val="center"/>
            <w:hideMark/>
          </w:tcPr>
          <w:p w:rsidR="003A10AA" w:rsidRPr="00304692" w:rsidRDefault="003A10AA" w:rsidP="00E67FD2">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2208-м</w:t>
            </w:r>
          </w:p>
        </w:tc>
      </w:tr>
      <w:tr w:rsidR="003A10AA" w:rsidRPr="00304692" w:rsidTr="00537325">
        <w:trPr>
          <w:trHeight w:val="1840"/>
        </w:trPr>
        <w:tc>
          <w:tcPr>
            <w:tcW w:w="851" w:type="dxa"/>
            <w:vMerge/>
            <w:tcBorders>
              <w:left w:val="single" w:sz="4" w:space="0" w:color="auto"/>
              <w:bottom w:val="single" w:sz="4" w:space="0" w:color="auto"/>
              <w:right w:val="single" w:sz="4" w:space="0" w:color="auto"/>
            </w:tcBorders>
            <w:shd w:val="clear" w:color="auto" w:fill="auto"/>
            <w:vAlign w:val="center"/>
          </w:tcPr>
          <w:p w:rsidR="003A10AA" w:rsidRPr="00304692" w:rsidRDefault="003A10AA" w:rsidP="00E67FD2">
            <w:pPr>
              <w:pStyle w:val="a5"/>
              <w:numPr>
                <w:ilvl w:val="0"/>
                <w:numId w:val="1"/>
              </w:numPr>
              <w:spacing w:after="0" w:line="240" w:lineRule="auto"/>
              <w:jc w:val="center"/>
              <w:rPr>
                <w:rFonts w:ascii="Times New Roman" w:eastAsia="Times New Roman" w:hAnsi="Times New Roman" w:cs="Times New Roman"/>
                <w:sz w:val="10"/>
                <w:szCs w:val="10"/>
              </w:rPr>
            </w:pPr>
          </w:p>
        </w:tc>
        <w:tc>
          <w:tcPr>
            <w:tcW w:w="567" w:type="dxa"/>
            <w:vMerge/>
            <w:tcBorders>
              <w:left w:val="single" w:sz="4" w:space="0" w:color="auto"/>
              <w:bottom w:val="single" w:sz="4" w:space="0" w:color="auto"/>
              <w:right w:val="single" w:sz="4" w:space="0" w:color="auto"/>
            </w:tcBorders>
            <w:shd w:val="clear" w:color="auto" w:fill="auto"/>
            <w:vAlign w:val="center"/>
          </w:tcPr>
          <w:p w:rsidR="003A10AA" w:rsidRPr="00304692" w:rsidRDefault="003A10AA" w:rsidP="00E67FD2">
            <w:pPr>
              <w:spacing w:after="0" w:line="240" w:lineRule="auto"/>
              <w:jc w:val="center"/>
              <w:rPr>
                <w:rFonts w:ascii="Times New Roman" w:eastAsia="Times New Roman" w:hAnsi="Times New Roman" w:cs="Times New Roman"/>
                <w:sz w:val="10"/>
                <w:szCs w:val="10"/>
              </w:rPr>
            </w:pPr>
          </w:p>
        </w:tc>
        <w:tc>
          <w:tcPr>
            <w:tcW w:w="1843" w:type="dxa"/>
            <w:vMerge/>
            <w:tcBorders>
              <w:left w:val="single" w:sz="4" w:space="0" w:color="auto"/>
              <w:bottom w:val="single" w:sz="4" w:space="0" w:color="auto"/>
              <w:right w:val="single" w:sz="4" w:space="0" w:color="auto"/>
            </w:tcBorders>
            <w:shd w:val="clear" w:color="auto" w:fill="auto"/>
            <w:vAlign w:val="center"/>
          </w:tcPr>
          <w:p w:rsidR="003A10AA" w:rsidRPr="00304692" w:rsidRDefault="003A10AA" w:rsidP="00E67FD2">
            <w:pPr>
              <w:spacing w:after="0" w:line="240" w:lineRule="auto"/>
              <w:jc w:val="center"/>
              <w:rPr>
                <w:rFonts w:ascii="Times New Roman" w:eastAsia="Times New Roman" w:hAnsi="Times New Roman" w:cs="Times New Roman"/>
                <w:sz w:val="10"/>
                <w:szCs w:val="10"/>
              </w:rPr>
            </w:pPr>
          </w:p>
        </w:tc>
        <w:tc>
          <w:tcPr>
            <w:tcW w:w="2693" w:type="dxa"/>
            <w:tcBorders>
              <w:top w:val="single" w:sz="4" w:space="0" w:color="auto"/>
              <w:left w:val="single" w:sz="4" w:space="0" w:color="auto"/>
              <w:bottom w:val="single" w:sz="4" w:space="0" w:color="auto"/>
              <w:right w:val="single" w:sz="4" w:space="0" w:color="auto"/>
            </w:tcBorders>
            <w:shd w:val="clear" w:color="auto" w:fill="auto"/>
          </w:tcPr>
          <w:p w:rsidR="003A10AA" w:rsidRPr="00304692" w:rsidRDefault="003A10AA" w:rsidP="00E67FD2">
            <w:pPr>
              <w:spacing w:after="0" w:line="240" w:lineRule="auto"/>
              <w:rPr>
                <w:rFonts w:ascii="Times New Roman" w:eastAsia="Times New Roman" w:hAnsi="Times New Roman" w:cs="Times New Roman"/>
                <w:b/>
                <w:bCs/>
                <w:sz w:val="10"/>
                <w:szCs w:val="10"/>
              </w:rPr>
            </w:pPr>
            <w:r w:rsidRPr="00304692">
              <w:rPr>
                <w:rFonts w:ascii="Times New Roman" w:eastAsia="Times New Roman" w:hAnsi="Times New Roman" w:cs="Times New Roman"/>
                <w:b/>
                <w:bCs/>
                <w:sz w:val="10"/>
                <w:szCs w:val="10"/>
              </w:rPr>
              <w:t xml:space="preserve">В обратном направлении: </w:t>
            </w:r>
            <w:r w:rsidRPr="00304692">
              <w:rPr>
                <w:rFonts w:ascii="Times New Roman" w:eastAsia="Times New Roman" w:hAnsi="Times New Roman" w:cs="Times New Roman"/>
                <w:sz w:val="10"/>
                <w:szCs w:val="10"/>
              </w:rPr>
              <w:t xml:space="preserve">"СТАДИОН" "АГТУ" "ШКОЛА ИМЕНИ ПУШКИНА" "КИНОТЕАТР ПРИЗЫВ" "СЕЛЕНСКИЕ ИСАДЫ" "НОВОСТРОЙ" "ГАГАРИНА" "6-Й МИКРОРАЙОН" "ПРОСПЕКТ БУМАЖНИКОВ" "АЦКК" "БЕТОННЫЙ ЗАВОД" "НОВОЛЕСНОЕ" З"АВОД КПД" "З-Д РЕЗИНОВОЙ ОБУВИ" "ШКОЛА №57" "СТРЕЛЕЦКОЕ"                           </w:t>
            </w:r>
          </w:p>
        </w:tc>
        <w:tc>
          <w:tcPr>
            <w:tcW w:w="1701" w:type="dxa"/>
            <w:tcBorders>
              <w:top w:val="single" w:sz="4" w:space="0" w:color="auto"/>
              <w:left w:val="single" w:sz="4" w:space="0" w:color="auto"/>
              <w:bottom w:val="single" w:sz="4" w:space="0" w:color="auto"/>
              <w:right w:val="single" w:sz="4" w:space="0" w:color="auto"/>
            </w:tcBorders>
            <w:shd w:val="clear" w:color="auto" w:fill="auto"/>
          </w:tcPr>
          <w:p w:rsidR="003A10AA" w:rsidRPr="00304692" w:rsidRDefault="003A10AA" w:rsidP="00E67FD2">
            <w:pPr>
              <w:spacing w:after="0" w:line="240" w:lineRule="auto"/>
              <w:rPr>
                <w:rFonts w:ascii="Times New Roman" w:eastAsia="Times New Roman" w:hAnsi="Times New Roman" w:cs="Times New Roman"/>
                <w:b/>
                <w:bCs/>
                <w:sz w:val="10"/>
                <w:szCs w:val="10"/>
              </w:rPr>
            </w:pPr>
            <w:r w:rsidRPr="00304692">
              <w:rPr>
                <w:rFonts w:ascii="Times New Roman" w:eastAsia="Times New Roman" w:hAnsi="Times New Roman" w:cs="Times New Roman"/>
                <w:b/>
                <w:bCs/>
                <w:sz w:val="10"/>
                <w:szCs w:val="10"/>
              </w:rPr>
              <w:t xml:space="preserve">В обратном направлении: </w:t>
            </w:r>
            <w:r w:rsidRPr="00304692">
              <w:rPr>
                <w:rFonts w:ascii="Times New Roman" w:eastAsia="Times New Roman" w:hAnsi="Times New Roman" w:cs="Times New Roman"/>
                <w:sz w:val="10"/>
                <w:szCs w:val="10"/>
              </w:rPr>
              <w:t xml:space="preserve">УЛ.САВУШКИНА УЛ. АНРИ БАРБЮСА МОСТ Ч/Р Р.ВОЛГА УЛ.ПУШКИНА УЛ.МАГИСТРАЛЬНАЯ 6-Й МИКРОРАЙОН УЛ.МАГИСТРАЛЬНАЯ УЛ.МОСИНА ПР.БУМАЖНИКОВ УЛ.МАГИСТРАЛЬНАЯ УЛ.ПРОМЫШЛЕННАЯ П.НОВОЛЕСНОЕ УЛ.ПРОМЫШЛЕННАЯ УЛ.СОВЕТСКОЙ ГВАРДИИ П.СТРЕЛЕЦКОЕ                                </w:t>
            </w:r>
          </w:p>
        </w:tc>
        <w:tc>
          <w:tcPr>
            <w:tcW w:w="851" w:type="dxa"/>
            <w:tcBorders>
              <w:top w:val="single" w:sz="4" w:space="0" w:color="auto"/>
              <w:left w:val="single" w:sz="4" w:space="0" w:color="auto"/>
              <w:bottom w:val="single" w:sz="4" w:space="0" w:color="auto"/>
              <w:right w:val="single" w:sz="4" w:space="0" w:color="auto"/>
            </w:tcBorders>
            <w:shd w:val="clear" w:color="auto" w:fill="auto"/>
            <w:vAlign w:val="center"/>
          </w:tcPr>
          <w:p w:rsidR="003A10AA" w:rsidRPr="00304692" w:rsidRDefault="003A10AA" w:rsidP="00E67FD2">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17,4</w:t>
            </w:r>
          </w:p>
        </w:tc>
        <w:tc>
          <w:tcPr>
            <w:tcW w:w="992" w:type="dxa"/>
            <w:vMerge/>
            <w:tcBorders>
              <w:left w:val="single" w:sz="4" w:space="0" w:color="auto"/>
              <w:bottom w:val="single" w:sz="4" w:space="0" w:color="auto"/>
              <w:right w:val="single" w:sz="4" w:space="0" w:color="auto"/>
            </w:tcBorders>
            <w:shd w:val="clear" w:color="auto" w:fill="auto"/>
            <w:vAlign w:val="center"/>
          </w:tcPr>
          <w:p w:rsidR="003A10AA" w:rsidRPr="00304692" w:rsidRDefault="003A10AA" w:rsidP="00E67FD2">
            <w:pPr>
              <w:spacing w:after="0" w:line="240" w:lineRule="auto"/>
              <w:jc w:val="center"/>
              <w:rPr>
                <w:rFonts w:ascii="Times New Roman" w:eastAsia="Times New Roman" w:hAnsi="Times New Roman" w:cs="Times New Roman"/>
                <w:sz w:val="10"/>
                <w:szCs w:val="10"/>
              </w:rPr>
            </w:pPr>
          </w:p>
        </w:tc>
        <w:tc>
          <w:tcPr>
            <w:tcW w:w="850" w:type="dxa"/>
            <w:vMerge/>
            <w:tcBorders>
              <w:left w:val="single" w:sz="4" w:space="0" w:color="auto"/>
              <w:bottom w:val="single" w:sz="4" w:space="0" w:color="auto"/>
              <w:right w:val="single" w:sz="4" w:space="0" w:color="auto"/>
            </w:tcBorders>
            <w:shd w:val="clear" w:color="auto" w:fill="auto"/>
            <w:vAlign w:val="center"/>
          </w:tcPr>
          <w:p w:rsidR="003A10AA" w:rsidRPr="00304692" w:rsidRDefault="003A10AA" w:rsidP="00E67FD2">
            <w:pPr>
              <w:spacing w:after="0" w:line="240" w:lineRule="auto"/>
              <w:jc w:val="center"/>
              <w:rPr>
                <w:rFonts w:ascii="Times New Roman" w:eastAsia="Times New Roman" w:hAnsi="Times New Roman" w:cs="Times New Roman"/>
                <w:sz w:val="10"/>
                <w:szCs w:val="10"/>
              </w:rPr>
            </w:pPr>
          </w:p>
        </w:tc>
        <w:tc>
          <w:tcPr>
            <w:tcW w:w="820" w:type="dxa"/>
            <w:vMerge/>
            <w:tcBorders>
              <w:left w:val="single" w:sz="4" w:space="0" w:color="auto"/>
              <w:bottom w:val="single" w:sz="4" w:space="0" w:color="auto"/>
              <w:right w:val="single" w:sz="4" w:space="0" w:color="auto"/>
            </w:tcBorders>
            <w:shd w:val="clear" w:color="auto" w:fill="auto"/>
            <w:vAlign w:val="center"/>
          </w:tcPr>
          <w:p w:rsidR="003A10AA" w:rsidRPr="00304692" w:rsidRDefault="003A10AA" w:rsidP="00E67FD2">
            <w:pPr>
              <w:spacing w:after="0" w:line="240" w:lineRule="auto"/>
              <w:jc w:val="center"/>
              <w:rPr>
                <w:rFonts w:ascii="Times New Roman" w:eastAsia="Times New Roman" w:hAnsi="Times New Roman" w:cs="Times New Roman"/>
                <w:sz w:val="10"/>
                <w:szCs w:val="10"/>
              </w:rPr>
            </w:pPr>
          </w:p>
        </w:tc>
        <w:tc>
          <w:tcPr>
            <w:tcW w:w="740" w:type="dxa"/>
            <w:vMerge/>
            <w:tcBorders>
              <w:left w:val="single" w:sz="4" w:space="0" w:color="auto"/>
              <w:bottom w:val="single" w:sz="4" w:space="0" w:color="auto"/>
              <w:right w:val="single" w:sz="4" w:space="0" w:color="auto"/>
            </w:tcBorders>
            <w:shd w:val="clear" w:color="auto" w:fill="auto"/>
            <w:vAlign w:val="center"/>
          </w:tcPr>
          <w:p w:rsidR="003A10AA" w:rsidRPr="00304692" w:rsidRDefault="003A10AA" w:rsidP="00E67FD2">
            <w:pPr>
              <w:spacing w:after="0" w:line="240" w:lineRule="auto"/>
              <w:jc w:val="center"/>
              <w:rPr>
                <w:rFonts w:ascii="Times New Roman" w:eastAsia="Times New Roman" w:hAnsi="Times New Roman" w:cs="Times New Roman"/>
                <w:sz w:val="10"/>
                <w:szCs w:val="10"/>
              </w:rPr>
            </w:pPr>
          </w:p>
        </w:tc>
        <w:tc>
          <w:tcPr>
            <w:tcW w:w="708" w:type="dxa"/>
            <w:vMerge/>
            <w:tcBorders>
              <w:left w:val="single" w:sz="4" w:space="0" w:color="auto"/>
              <w:bottom w:val="single" w:sz="4" w:space="0" w:color="auto"/>
              <w:right w:val="single" w:sz="4" w:space="0" w:color="auto"/>
            </w:tcBorders>
            <w:shd w:val="clear" w:color="auto" w:fill="auto"/>
            <w:vAlign w:val="center"/>
          </w:tcPr>
          <w:p w:rsidR="003A10AA" w:rsidRPr="00304692" w:rsidRDefault="003A10AA" w:rsidP="00E67FD2">
            <w:pPr>
              <w:spacing w:after="0" w:line="240" w:lineRule="auto"/>
              <w:jc w:val="center"/>
              <w:rPr>
                <w:rFonts w:ascii="Times New Roman" w:eastAsia="Times New Roman" w:hAnsi="Times New Roman" w:cs="Times New Roman"/>
                <w:sz w:val="10"/>
                <w:szCs w:val="10"/>
              </w:rPr>
            </w:pPr>
          </w:p>
        </w:tc>
        <w:tc>
          <w:tcPr>
            <w:tcW w:w="1985" w:type="dxa"/>
            <w:vMerge/>
            <w:tcBorders>
              <w:left w:val="single" w:sz="4" w:space="0" w:color="auto"/>
              <w:bottom w:val="single" w:sz="4" w:space="0" w:color="auto"/>
              <w:right w:val="single" w:sz="4" w:space="0" w:color="auto"/>
            </w:tcBorders>
            <w:shd w:val="clear" w:color="auto" w:fill="auto"/>
            <w:vAlign w:val="center"/>
          </w:tcPr>
          <w:p w:rsidR="003A10AA" w:rsidRPr="00304692" w:rsidRDefault="003A10AA" w:rsidP="00E67FD2">
            <w:pPr>
              <w:spacing w:after="0" w:line="240" w:lineRule="auto"/>
              <w:jc w:val="center"/>
              <w:rPr>
                <w:rFonts w:ascii="Times New Roman" w:eastAsia="Times New Roman" w:hAnsi="Times New Roman" w:cs="Times New Roman"/>
                <w:sz w:val="10"/>
                <w:szCs w:val="10"/>
              </w:rPr>
            </w:pPr>
          </w:p>
        </w:tc>
        <w:tc>
          <w:tcPr>
            <w:tcW w:w="709" w:type="dxa"/>
            <w:vMerge/>
            <w:tcBorders>
              <w:left w:val="single" w:sz="4" w:space="0" w:color="auto"/>
              <w:bottom w:val="single" w:sz="4" w:space="0" w:color="auto"/>
              <w:right w:val="single" w:sz="4" w:space="0" w:color="auto"/>
            </w:tcBorders>
            <w:shd w:val="clear" w:color="auto" w:fill="auto"/>
            <w:vAlign w:val="center"/>
          </w:tcPr>
          <w:p w:rsidR="003A10AA" w:rsidRPr="00304692" w:rsidRDefault="003A10AA" w:rsidP="00E67FD2">
            <w:pPr>
              <w:spacing w:after="0" w:line="240" w:lineRule="auto"/>
              <w:jc w:val="center"/>
              <w:rPr>
                <w:rFonts w:ascii="Times New Roman" w:eastAsia="Times New Roman" w:hAnsi="Times New Roman" w:cs="Times New Roman"/>
                <w:sz w:val="10"/>
                <w:szCs w:val="10"/>
              </w:rPr>
            </w:pPr>
          </w:p>
        </w:tc>
        <w:tc>
          <w:tcPr>
            <w:tcW w:w="708" w:type="dxa"/>
            <w:vMerge/>
            <w:tcBorders>
              <w:left w:val="single" w:sz="4" w:space="0" w:color="auto"/>
              <w:bottom w:val="single" w:sz="4" w:space="0" w:color="auto"/>
              <w:right w:val="single" w:sz="4" w:space="0" w:color="auto"/>
            </w:tcBorders>
            <w:shd w:val="clear" w:color="auto" w:fill="auto"/>
            <w:vAlign w:val="center"/>
          </w:tcPr>
          <w:p w:rsidR="003A10AA" w:rsidRPr="00304692" w:rsidRDefault="003A10AA" w:rsidP="00E67FD2">
            <w:pPr>
              <w:spacing w:after="0" w:line="240" w:lineRule="auto"/>
              <w:jc w:val="center"/>
              <w:rPr>
                <w:rFonts w:ascii="Times New Roman" w:eastAsia="Times New Roman" w:hAnsi="Times New Roman" w:cs="Times New Roman"/>
                <w:sz w:val="10"/>
                <w:szCs w:val="10"/>
              </w:rPr>
            </w:pPr>
          </w:p>
        </w:tc>
      </w:tr>
      <w:tr w:rsidR="003A10AA" w:rsidRPr="00304692" w:rsidTr="00537325">
        <w:trPr>
          <w:trHeight w:val="863"/>
        </w:trPr>
        <w:tc>
          <w:tcPr>
            <w:tcW w:w="851" w:type="dxa"/>
            <w:tcBorders>
              <w:left w:val="single" w:sz="4" w:space="0" w:color="auto"/>
              <w:bottom w:val="single" w:sz="4" w:space="0" w:color="auto"/>
              <w:right w:val="single" w:sz="4" w:space="0" w:color="auto"/>
            </w:tcBorders>
            <w:shd w:val="clear" w:color="auto" w:fill="auto"/>
            <w:vAlign w:val="center"/>
          </w:tcPr>
          <w:p w:rsidR="003A10AA" w:rsidRPr="00304692" w:rsidRDefault="003A10AA" w:rsidP="00E67FD2">
            <w:pPr>
              <w:pStyle w:val="a5"/>
              <w:numPr>
                <w:ilvl w:val="0"/>
                <w:numId w:val="1"/>
              </w:numPr>
              <w:spacing w:after="0" w:line="240" w:lineRule="auto"/>
              <w:jc w:val="center"/>
              <w:rPr>
                <w:rFonts w:ascii="Times New Roman" w:eastAsia="Times New Roman" w:hAnsi="Times New Roman" w:cs="Times New Roman"/>
                <w:sz w:val="10"/>
                <w:szCs w:val="10"/>
              </w:rPr>
            </w:pPr>
          </w:p>
        </w:tc>
        <w:tc>
          <w:tcPr>
            <w:tcW w:w="567" w:type="dxa"/>
            <w:tcBorders>
              <w:left w:val="single" w:sz="4" w:space="0" w:color="auto"/>
              <w:bottom w:val="single" w:sz="4" w:space="0" w:color="auto"/>
              <w:right w:val="single" w:sz="4" w:space="0" w:color="auto"/>
            </w:tcBorders>
            <w:shd w:val="clear" w:color="auto" w:fill="auto"/>
            <w:vAlign w:val="center"/>
          </w:tcPr>
          <w:p w:rsidR="003A10AA" w:rsidRPr="00304692" w:rsidRDefault="003A10AA" w:rsidP="00E67FD2">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16</w:t>
            </w:r>
          </w:p>
        </w:tc>
        <w:tc>
          <w:tcPr>
            <w:tcW w:w="1843" w:type="dxa"/>
            <w:tcBorders>
              <w:left w:val="single" w:sz="4" w:space="0" w:color="auto"/>
              <w:bottom w:val="single" w:sz="4" w:space="0" w:color="auto"/>
              <w:right w:val="single" w:sz="4" w:space="0" w:color="auto"/>
            </w:tcBorders>
            <w:shd w:val="clear" w:color="auto" w:fill="auto"/>
            <w:vAlign w:val="center"/>
          </w:tcPr>
          <w:p w:rsidR="003A10AA" w:rsidRPr="00304692" w:rsidRDefault="003A10AA" w:rsidP="00E67FD2">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 xml:space="preserve">СТРЕЛЕЦКОЕ – </w:t>
            </w:r>
          </w:p>
          <w:p w:rsidR="003A10AA" w:rsidRPr="00304692" w:rsidRDefault="003A10AA" w:rsidP="00E67FD2">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ЦЕНТРАЛЬНЫЙ СТАДИОН</w:t>
            </w:r>
          </w:p>
        </w:tc>
        <w:tc>
          <w:tcPr>
            <w:tcW w:w="2693" w:type="dxa"/>
            <w:tcBorders>
              <w:top w:val="single" w:sz="4" w:space="0" w:color="auto"/>
              <w:left w:val="single" w:sz="4" w:space="0" w:color="auto"/>
              <w:bottom w:val="single" w:sz="4" w:space="0" w:color="auto"/>
              <w:right w:val="single" w:sz="4" w:space="0" w:color="auto"/>
            </w:tcBorders>
            <w:shd w:val="clear" w:color="auto" w:fill="auto"/>
          </w:tcPr>
          <w:p w:rsidR="003A10AA" w:rsidRPr="00304692" w:rsidRDefault="003A10AA" w:rsidP="00E67FD2">
            <w:pPr>
              <w:spacing w:after="0" w:line="240" w:lineRule="auto"/>
              <w:rPr>
                <w:rFonts w:ascii="Times New Roman" w:eastAsia="Times New Roman" w:hAnsi="Times New Roman" w:cs="Times New Roman"/>
                <w:b/>
                <w:bCs/>
                <w:sz w:val="10"/>
                <w:szCs w:val="10"/>
              </w:rPr>
            </w:pPr>
          </w:p>
        </w:tc>
        <w:tc>
          <w:tcPr>
            <w:tcW w:w="1701" w:type="dxa"/>
            <w:tcBorders>
              <w:top w:val="single" w:sz="4" w:space="0" w:color="auto"/>
              <w:left w:val="single" w:sz="4" w:space="0" w:color="auto"/>
              <w:bottom w:val="single" w:sz="4" w:space="0" w:color="auto"/>
              <w:right w:val="single" w:sz="4" w:space="0" w:color="auto"/>
            </w:tcBorders>
            <w:shd w:val="clear" w:color="auto" w:fill="auto"/>
          </w:tcPr>
          <w:p w:rsidR="003A10AA" w:rsidRPr="00304692" w:rsidRDefault="003A10AA" w:rsidP="00E67FD2">
            <w:pPr>
              <w:spacing w:after="0" w:line="240" w:lineRule="auto"/>
              <w:rPr>
                <w:rFonts w:ascii="Times New Roman" w:eastAsia="Times New Roman" w:hAnsi="Times New Roman" w:cs="Times New Roman"/>
                <w:b/>
                <w:bCs/>
                <w:sz w:val="10"/>
                <w:szCs w:val="10"/>
              </w:rPr>
            </w:pPr>
          </w:p>
        </w:tc>
        <w:tc>
          <w:tcPr>
            <w:tcW w:w="851" w:type="dxa"/>
            <w:tcBorders>
              <w:top w:val="single" w:sz="4" w:space="0" w:color="auto"/>
              <w:left w:val="single" w:sz="4" w:space="0" w:color="auto"/>
              <w:bottom w:val="single" w:sz="4" w:space="0" w:color="auto"/>
              <w:right w:val="single" w:sz="4" w:space="0" w:color="auto"/>
            </w:tcBorders>
            <w:shd w:val="clear" w:color="auto" w:fill="auto"/>
            <w:vAlign w:val="center"/>
          </w:tcPr>
          <w:p w:rsidR="003A10AA" w:rsidRPr="00304692" w:rsidRDefault="003A10AA" w:rsidP="00E67FD2">
            <w:pPr>
              <w:spacing w:after="0" w:line="240" w:lineRule="auto"/>
              <w:jc w:val="center"/>
              <w:rPr>
                <w:rFonts w:ascii="Times New Roman" w:eastAsia="Times New Roman" w:hAnsi="Times New Roman" w:cs="Times New Roman"/>
                <w:sz w:val="10"/>
                <w:szCs w:val="10"/>
              </w:rPr>
            </w:pPr>
          </w:p>
        </w:tc>
        <w:tc>
          <w:tcPr>
            <w:tcW w:w="992" w:type="dxa"/>
            <w:tcBorders>
              <w:left w:val="single" w:sz="4" w:space="0" w:color="auto"/>
              <w:bottom w:val="single" w:sz="4" w:space="0" w:color="auto"/>
              <w:right w:val="single" w:sz="4" w:space="0" w:color="auto"/>
            </w:tcBorders>
            <w:shd w:val="clear" w:color="auto" w:fill="auto"/>
            <w:vAlign w:val="center"/>
          </w:tcPr>
          <w:p w:rsidR="003A10AA" w:rsidRPr="00304692" w:rsidRDefault="003A10AA" w:rsidP="00E67FD2">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В установленных остановочных пунктах</w:t>
            </w:r>
          </w:p>
        </w:tc>
        <w:tc>
          <w:tcPr>
            <w:tcW w:w="850" w:type="dxa"/>
            <w:tcBorders>
              <w:left w:val="single" w:sz="4" w:space="0" w:color="auto"/>
              <w:bottom w:val="single" w:sz="4" w:space="0" w:color="auto"/>
              <w:right w:val="single" w:sz="4" w:space="0" w:color="auto"/>
            </w:tcBorders>
            <w:shd w:val="clear" w:color="auto" w:fill="auto"/>
            <w:vAlign w:val="center"/>
          </w:tcPr>
          <w:p w:rsidR="003A10AA" w:rsidRPr="00304692" w:rsidRDefault="003A10AA" w:rsidP="00E67FD2">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Регулярные перевозки по регулируемым тарифам</w:t>
            </w:r>
          </w:p>
        </w:tc>
        <w:tc>
          <w:tcPr>
            <w:tcW w:w="820" w:type="dxa"/>
            <w:tcBorders>
              <w:left w:val="single" w:sz="4" w:space="0" w:color="auto"/>
              <w:bottom w:val="single" w:sz="4" w:space="0" w:color="auto"/>
              <w:right w:val="single" w:sz="4" w:space="0" w:color="auto"/>
            </w:tcBorders>
            <w:shd w:val="clear" w:color="auto" w:fill="auto"/>
            <w:vAlign w:val="center"/>
          </w:tcPr>
          <w:p w:rsidR="003A10AA" w:rsidRPr="00304692" w:rsidRDefault="003A10AA" w:rsidP="00E67FD2">
            <w:pPr>
              <w:spacing w:after="0" w:line="240" w:lineRule="auto"/>
              <w:jc w:val="center"/>
              <w:rPr>
                <w:rFonts w:ascii="Times New Roman" w:eastAsia="Times New Roman" w:hAnsi="Times New Roman" w:cs="Times New Roman"/>
                <w:sz w:val="10"/>
                <w:szCs w:val="10"/>
              </w:rPr>
            </w:pPr>
          </w:p>
        </w:tc>
        <w:tc>
          <w:tcPr>
            <w:tcW w:w="740" w:type="dxa"/>
            <w:tcBorders>
              <w:left w:val="single" w:sz="4" w:space="0" w:color="auto"/>
              <w:bottom w:val="single" w:sz="4" w:space="0" w:color="auto"/>
              <w:right w:val="single" w:sz="4" w:space="0" w:color="auto"/>
            </w:tcBorders>
            <w:shd w:val="clear" w:color="auto" w:fill="auto"/>
            <w:vAlign w:val="center"/>
          </w:tcPr>
          <w:p w:rsidR="003A10AA" w:rsidRPr="00304692" w:rsidRDefault="003A10AA" w:rsidP="00E67FD2">
            <w:pPr>
              <w:spacing w:after="0" w:line="240" w:lineRule="auto"/>
              <w:jc w:val="center"/>
              <w:rPr>
                <w:rFonts w:ascii="Times New Roman" w:eastAsia="Times New Roman" w:hAnsi="Times New Roman" w:cs="Times New Roman"/>
                <w:sz w:val="10"/>
                <w:szCs w:val="10"/>
              </w:rPr>
            </w:pPr>
          </w:p>
        </w:tc>
        <w:tc>
          <w:tcPr>
            <w:tcW w:w="708" w:type="dxa"/>
            <w:tcBorders>
              <w:left w:val="single" w:sz="4" w:space="0" w:color="auto"/>
              <w:bottom w:val="single" w:sz="4" w:space="0" w:color="auto"/>
              <w:right w:val="single" w:sz="4" w:space="0" w:color="auto"/>
            </w:tcBorders>
            <w:shd w:val="clear" w:color="auto" w:fill="auto"/>
            <w:vAlign w:val="center"/>
          </w:tcPr>
          <w:p w:rsidR="003A10AA" w:rsidRPr="00304692" w:rsidRDefault="003A10AA" w:rsidP="00E67FD2">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2010г</w:t>
            </w:r>
          </w:p>
        </w:tc>
        <w:tc>
          <w:tcPr>
            <w:tcW w:w="1985" w:type="dxa"/>
            <w:tcBorders>
              <w:left w:val="single" w:sz="4" w:space="0" w:color="auto"/>
              <w:bottom w:val="single" w:sz="4" w:space="0" w:color="auto"/>
              <w:right w:val="single" w:sz="4" w:space="0" w:color="auto"/>
            </w:tcBorders>
            <w:shd w:val="clear" w:color="auto" w:fill="auto"/>
            <w:vAlign w:val="center"/>
          </w:tcPr>
          <w:p w:rsidR="003A10AA" w:rsidRPr="00304692" w:rsidRDefault="003A10AA" w:rsidP="00E67FD2">
            <w:pPr>
              <w:spacing w:after="0" w:line="240" w:lineRule="auto"/>
              <w:jc w:val="center"/>
              <w:rPr>
                <w:rFonts w:ascii="Times New Roman" w:eastAsia="Times New Roman" w:hAnsi="Times New Roman" w:cs="Times New Roman"/>
                <w:sz w:val="10"/>
                <w:szCs w:val="10"/>
              </w:rPr>
            </w:pPr>
          </w:p>
        </w:tc>
        <w:tc>
          <w:tcPr>
            <w:tcW w:w="709" w:type="dxa"/>
            <w:tcBorders>
              <w:left w:val="single" w:sz="4" w:space="0" w:color="auto"/>
              <w:bottom w:val="single" w:sz="4" w:space="0" w:color="auto"/>
              <w:right w:val="single" w:sz="4" w:space="0" w:color="auto"/>
            </w:tcBorders>
            <w:shd w:val="clear" w:color="auto" w:fill="auto"/>
            <w:vAlign w:val="center"/>
          </w:tcPr>
          <w:p w:rsidR="003A10AA" w:rsidRPr="00304692" w:rsidRDefault="003A10AA" w:rsidP="00E67FD2">
            <w:pPr>
              <w:spacing w:after="0" w:line="240" w:lineRule="auto"/>
              <w:jc w:val="center"/>
              <w:rPr>
                <w:rFonts w:ascii="Times New Roman" w:eastAsia="Times New Roman" w:hAnsi="Times New Roman" w:cs="Times New Roman"/>
                <w:sz w:val="10"/>
                <w:szCs w:val="10"/>
              </w:rPr>
            </w:pPr>
          </w:p>
        </w:tc>
        <w:tc>
          <w:tcPr>
            <w:tcW w:w="708" w:type="dxa"/>
            <w:tcBorders>
              <w:left w:val="single" w:sz="4" w:space="0" w:color="auto"/>
              <w:bottom w:val="single" w:sz="4" w:space="0" w:color="auto"/>
              <w:right w:val="single" w:sz="4" w:space="0" w:color="auto"/>
            </w:tcBorders>
            <w:shd w:val="clear" w:color="auto" w:fill="auto"/>
            <w:vAlign w:val="center"/>
          </w:tcPr>
          <w:p w:rsidR="003A10AA" w:rsidRPr="00304692" w:rsidRDefault="003A10AA" w:rsidP="00E67FD2">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7930</w:t>
            </w:r>
          </w:p>
        </w:tc>
      </w:tr>
      <w:tr w:rsidR="003A10AA" w:rsidRPr="00304692" w:rsidTr="00537325">
        <w:trPr>
          <w:trHeight w:val="1150"/>
        </w:trPr>
        <w:tc>
          <w:tcPr>
            <w:tcW w:w="851" w:type="dxa"/>
            <w:vMerge w:val="restart"/>
            <w:tcBorders>
              <w:left w:val="single" w:sz="4" w:space="0" w:color="auto"/>
              <w:right w:val="single" w:sz="4" w:space="0" w:color="auto"/>
            </w:tcBorders>
            <w:shd w:val="clear" w:color="auto" w:fill="auto"/>
            <w:vAlign w:val="center"/>
          </w:tcPr>
          <w:p w:rsidR="003A10AA" w:rsidRPr="00304692" w:rsidRDefault="003A10AA" w:rsidP="00E67FD2">
            <w:pPr>
              <w:pStyle w:val="a5"/>
              <w:numPr>
                <w:ilvl w:val="0"/>
                <w:numId w:val="1"/>
              </w:numPr>
              <w:spacing w:after="0" w:line="240" w:lineRule="auto"/>
              <w:jc w:val="center"/>
              <w:rPr>
                <w:rFonts w:ascii="Times New Roman" w:eastAsia="Times New Roman" w:hAnsi="Times New Roman" w:cs="Times New Roman"/>
                <w:sz w:val="10"/>
                <w:szCs w:val="10"/>
              </w:rPr>
            </w:pPr>
          </w:p>
        </w:tc>
        <w:tc>
          <w:tcPr>
            <w:tcW w:w="567" w:type="dxa"/>
            <w:vMerge w:val="restart"/>
            <w:tcBorders>
              <w:left w:val="single" w:sz="4" w:space="0" w:color="auto"/>
              <w:right w:val="single" w:sz="4" w:space="0" w:color="auto"/>
            </w:tcBorders>
            <w:shd w:val="clear" w:color="auto" w:fill="auto"/>
            <w:vAlign w:val="center"/>
          </w:tcPr>
          <w:p w:rsidR="003A10AA" w:rsidRPr="00304692" w:rsidRDefault="003A10AA" w:rsidP="00E67FD2">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17</w:t>
            </w:r>
          </w:p>
        </w:tc>
        <w:tc>
          <w:tcPr>
            <w:tcW w:w="1843" w:type="dxa"/>
            <w:vMerge w:val="restart"/>
            <w:tcBorders>
              <w:left w:val="single" w:sz="4" w:space="0" w:color="auto"/>
              <w:right w:val="single" w:sz="4" w:space="0" w:color="auto"/>
            </w:tcBorders>
            <w:shd w:val="clear" w:color="auto" w:fill="auto"/>
            <w:vAlign w:val="center"/>
          </w:tcPr>
          <w:p w:rsidR="003A10AA" w:rsidRPr="00304692" w:rsidRDefault="003A10AA" w:rsidP="00E67FD2">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ЖЕЛЕЗНОДОРОЖНЫЙ ВОКЗАЛ – ЛОКОМОТИВНОЕ ДЕПО</w:t>
            </w:r>
          </w:p>
        </w:tc>
        <w:tc>
          <w:tcPr>
            <w:tcW w:w="2693" w:type="dxa"/>
            <w:tcBorders>
              <w:top w:val="single" w:sz="4" w:space="0" w:color="auto"/>
              <w:left w:val="single" w:sz="4" w:space="0" w:color="auto"/>
              <w:bottom w:val="single" w:sz="4" w:space="0" w:color="auto"/>
              <w:right w:val="single" w:sz="4" w:space="0" w:color="auto"/>
            </w:tcBorders>
            <w:shd w:val="clear" w:color="auto" w:fill="auto"/>
          </w:tcPr>
          <w:p w:rsidR="003A10AA" w:rsidRPr="00304692" w:rsidRDefault="003A10AA" w:rsidP="00E67FD2">
            <w:pPr>
              <w:spacing w:after="0" w:line="240" w:lineRule="auto"/>
              <w:rPr>
                <w:rFonts w:ascii="Times New Roman" w:eastAsia="Times New Roman" w:hAnsi="Times New Roman" w:cs="Times New Roman"/>
                <w:b/>
                <w:bCs/>
                <w:sz w:val="10"/>
                <w:szCs w:val="10"/>
              </w:rPr>
            </w:pPr>
          </w:p>
        </w:tc>
        <w:tc>
          <w:tcPr>
            <w:tcW w:w="1701" w:type="dxa"/>
            <w:tcBorders>
              <w:top w:val="single" w:sz="4" w:space="0" w:color="auto"/>
              <w:left w:val="single" w:sz="4" w:space="0" w:color="auto"/>
              <w:bottom w:val="single" w:sz="4" w:space="0" w:color="auto"/>
              <w:right w:val="single" w:sz="4" w:space="0" w:color="auto"/>
            </w:tcBorders>
            <w:shd w:val="clear" w:color="auto" w:fill="auto"/>
          </w:tcPr>
          <w:p w:rsidR="003A10AA" w:rsidRPr="00304692" w:rsidRDefault="003A10AA" w:rsidP="00E67FD2">
            <w:pPr>
              <w:spacing w:after="0" w:line="240" w:lineRule="auto"/>
              <w:rPr>
                <w:rFonts w:ascii="Times New Roman" w:eastAsia="Times New Roman" w:hAnsi="Times New Roman" w:cs="Times New Roman"/>
                <w:bCs/>
                <w:sz w:val="10"/>
                <w:szCs w:val="10"/>
              </w:rPr>
            </w:pPr>
          </w:p>
        </w:tc>
        <w:tc>
          <w:tcPr>
            <w:tcW w:w="851" w:type="dxa"/>
            <w:tcBorders>
              <w:top w:val="single" w:sz="4" w:space="0" w:color="auto"/>
              <w:left w:val="single" w:sz="4" w:space="0" w:color="auto"/>
              <w:bottom w:val="single" w:sz="4" w:space="0" w:color="auto"/>
              <w:right w:val="single" w:sz="4" w:space="0" w:color="auto"/>
            </w:tcBorders>
            <w:shd w:val="clear" w:color="auto" w:fill="auto"/>
            <w:vAlign w:val="center"/>
          </w:tcPr>
          <w:p w:rsidR="003A10AA" w:rsidRPr="00304692" w:rsidRDefault="003A10AA" w:rsidP="00E67FD2">
            <w:pPr>
              <w:spacing w:after="0" w:line="240" w:lineRule="auto"/>
              <w:jc w:val="center"/>
              <w:rPr>
                <w:rFonts w:ascii="Times New Roman" w:eastAsia="Times New Roman" w:hAnsi="Times New Roman" w:cs="Times New Roman"/>
                <w:sz w:val="10"/>
                <w:szCs w:val="10"/>
              </w:rPr>
            </w:pPr>
          </w:p>
        </w:tc>
        <w:tc>
          <w:tcPr>
            <w:tcW w:w="992" w:type="dxa"/>
            <w:vMerge w:val="restart"/>
            <w:tcBorders>
              <w:left w:val="single" w:sz="4" w:space="0" w:color="auto"/>
              <w:right w:val="single" w:sz="4" w:space="0" w:color="auto"/>
            </w:tcBorders>
            <w:shd w:val="clear" w:color="auto" w:fill="auto"/>
            <w:vAlign w:val="center"/>
          </w:tcPr>
          <w:p w:rsidR="003A10AA" w:rsidRPr="00304692" w:rsidRDefault="003A10AA" w:rsidP="00E67FD2">
            <w:pPr>
              <w:spacing w:after="0" w:line="240" w:lineRule="auto"/>
              <w:jc w:val="center"/>
              <w:rPr>
                <w:rFonts w:ascii="Times New Roman" w:eastAsia="Times New Roman" w:hAnsi="Times New Roman" w:cs="Times New Roman"/>
                <w:sz w:val="10"/>
                <w:szCs w:val="10"/>
              </w:rPr>
            </w:pPr>
          </w:p>
        </w:tc>
        <w:tc>
          <w:tcPr>
            <w:tcW w:w="850" w:type="dxa"/>
            <w:vMerge w:val="restart"/>
            <w:tcBorders>
              <w:left w:val="single" w:sz="4" w:space="0" w:color="auto"/>
              <w:right w:val="single" w:sz="4" w:space="0" w:color="auto"/>
            </w:tcBorders>
            <w:shd w:val="clear" w:color="auto" w:fill="auto"/>
            <w:vAlign w:val="center"/>
          </w:tcPr>
          <w:p w:rsidR="003A10AA" w:rsidRPr="00304692" w:rsidRDefault="003A10AA" w:rsidP="00E67FD2">
            <w:pPr>
              <w:spacing w:after="0" w:line="240" w:lineRule="auto"/>
              <w:jc w:val="center"/>
              <w:rPr>
                <w:rFonts w:ascii="Times New Roman" w:eastAsia="Times New Roman" w:hAnsi="Times New Roman" w:cs="Times New Roman"/>
                <w:sz w:val="10"/>
                <w:szCs w:val="10"/>
              </w:rPr>
            </w:pPr>
          </w:p>
        </w:tc>
        <w:tc>
          <w:tcPr>
            <w:tcW w:w="820" w:type="dxa"/>
            <w:vMerge w:val="restart"/>
            <w:tcBorders>
              <w:left w:val="single" w:sz="4" w:space="0" w:color="auto"/>
              <w:right w:val="single" w:sz="4" w:space="0" w:color="auto"/>
            </w:tcBorders>
            <w:shd w:val="clear" w:color="auto" w:fill="auto"/>
            <w:vAlign w:val="center"/>
          </w:tcPr>
          <w:p w:rsidR="003A10AA" w:rsidRPr="00304692" w:rsidRDefault="003A10AA" w:rsidP="00E67FD2">
            <w:pPr>
              <w:spacing w:after="0" w:line="240" w:lineRule="auto"/>
              <w:jc w:val="center"/>
              <w:rPr>
                <w:rFonts w:ascii="Times New Roman" w:eastAsia="Times New Roman" w:hAnsi="Times New Roman" w:cs="Times New Roman"/>
                <w:sz w:val="10"/>
                <w:szCs w:val="10"/>
              </w:rPr>
            </w:pPr>
          </w:p>
        </w:tc>
        <w:tc>
          <w:tcPr>
            <w:tcW w:w="740" w:type="dxa"/>
            <w:vMerge w:val="restart"/>
            <w:tcBorders>
              <w:left w:val="single" w:sz="4" w:space="0" w:color="auto"/>
              <w:right w:val="single" w:sz="4" w:space="0" w:color="auto"/>
            </w:tcBorders>
            <w:shd w:val="clear" w:color="auto" w:fill="auto"/>
            <w:vAlign w:val="center"/>
          </w:tcPr>
          <w:p w:rsidR="003A10AA" w:rsidRPr="00304692" w:rsidRDefault="003A10AA" w:rsidP="00E67FD2">
            <w:pPr>
              <w:spacing w:after="0" w:line="240" w:lineRule="auto"/>
              <w:jc w:val="center"/>
              <w:rPr>
                <w:rFonts w:ascii="Times New Roman" w:eastAsia="Times New Roman" w:hAnsi="Times New Roman" w:cs="Times New Roman"/>
                <w:sz w:val="10"/>
                <w:szCs w:val="10"/>
              </w:rPr>
            </w:pPr>
          </w:p>
        </w:tc>
        <w:tc>
          <w:tcPr>
            <w:tcW w:w="708" w:type="dxa"/>
            <w:vMerge w:val="restart"/>
            <w:tcBorders>
              <w:left w:val="single" w:sz="4" w:space="0" w:color="auto"/>
              <w:right w:val="single" w:sz="4" w:space="0" w:color="auto"/>
            </w:tcBorders>
            <w:shd w:val="clear" w:color="auto" w:fill="auto"/>
            <w:vAlign w:val="center"/>
          </w:tcPr>
          <w:p w:rsidR="003A10AA" w:rsidRPr="00304692" w:rsidRDefault="003A10AA" w:rsidP="00E67FD2">
            <w:pPr>
              <w:spacing w:after="0" w:line="240" w:lineRule="auto"/>
              <w:jc w:val="center"/>
              <w:rPr>
                <w:rFonts w:ascii="Times New Roman" w:eastAsia="Times New Roman" w:hAnsi="Times New Roman" w:cs="Times New Roman"/>
                <w:sz w:val="10"/>
                <w:szCs w:val="10"/>
              </w:rPr>
            </w:pPr>
          </w:p>
        </w:tc>
        <w:tc>
          <w:tcPr>
            <w:tcW w:w="1985" w:type="dxa"/>
            <w:vMerge w:val="restart"/>
            <w:tcBorders>
              <w:left w:val="single" w:sz="4" w:space="0" w:color="auto"/>
              <w:right w:val="single" w:sz="4" w:space="0" w:color="auto"/>
            </w:tcBorders>
            <w:shd w:val="clear" w:color="auto" w:fill="auto"/>
            <w:vAlign w:val="center"/>
          </w:tcPr>
          <w:p w:rsidR="003A10AA" w:rsidRPr="00304692" w:rsidRDefault="003A10AA" w:rsidP="00E67FD2">
            <w:pPr>
              <w:spacing w:after="0" w:line="240" w:lineRule="auto"/>
              <w:jc w:val="center"/>
              <w:rPr>
                <w:rFonts w:ascii="Times New Roman" w:eastAsia="Times New Roman" w:hAnsi="Times New Roman" w:cs="Times New Roman"/>
                <w:sz w:val="10"/>
                <w:szCs w:val="10"/>
              </w:rPr>
            </w:pPr>
          </w:p>
        </w:tc>
        <w:tc>
          <w:tcPr>
            <w:tcW w:w="709" w:type="dxa"/>
            <w:vMerge w:val="restart"/>
            <w:tcBorders>
              <w:left w:val="single" w:sz="4" w:space="0" w:color="auto"/>
              <w:right w:val="single" w:sz="4" w:space="0" w:color="auto"/>
            </w:tcBorders>
            <w:shd w:val="clear" w:color="auto" w:fill="auto"/>
            <w:vAlign w:val="center"/>
          </w:tcPr>
          <w:p w:rsidR="003A10AA" w:rsidRPr="00304692" w:rsidRDefault="003A10AA" w:rsidP="00E67FD2">
            <w:pPr>
              <w:spacing w:after="0" w:line="240" w:lineRule="auto"/>
              <w:jc w:val="center"/>
              <w:rPr>
                <w:rFonts w:ascii="Times New Roman" w:eastAsia="Times New Roman" w:hAnsi="Times New Roman" w:cs="Times New Roman"/>
                <w:sz w:val="10"/>
                <w:szCs w:val="10"/>
              </w:rPr>
            </w:pPr>
          </w:p>
        </w:tc>
        <w:tc>
          <w:tcPr>
            <w:tcW w:w="708" w:type="dxa"/>
            <w:vMerge w:val="restart"/>
            <w:tcBorders>
              <w:left w:val="single" w:sz="4" w:space="0" w:color="auto"/>
              <w:right w:val="single" w:sz="4" w:space="0" w:color="auto"/>
            </w:tcBorders>
            <w:shd w:val="clear" w:color="auto" w:fill="auto"/>
            <w:vAlign w:val="center"/>
          </w:tcPr>
          <w:p w:rsidR="003A10AA" w:rsidRPr="00304692" w:rsidRDefault="003A10AA" w:rsidP="00E67FD2">
            <w:pPr>
              <w:spacing w:after="0" w:line="240" w:lineRule="auto"/>
              <w:jc w:val="center"/>
              <w:rPr>
                <w:rFonts w:ascii="Times New Roman" w:eastAsia="Times New Roman" w:hAnsi="Times New Roman" w:cs="Times New Roman"/>
                <w:sz w:val="10"/>
                <w:szCs w:val="10"/>
              </w:rPr>
            </w:pPr>
            <w:r>
              <w:rPr>
                <w:rFonts w:ascii="Times New Roman" w:eastAsia="Times New Roman" w:hAnsi="Times New Roman" w:cs="Times New Roman"/>
                <w:sz w:val="10"/>
                <w:szCs w:val="10"/>
              </w:rPr>
              <w:t>Отменен на основании постановления администрации МО «Город Астрахань» от 26.12.2016 №8774</w:t>
            </w:r>
          </w:p>
        </w:tc>
      </w:tr>
      <w:tr w:rsidR="003A10AA" w:rsidRPr="00304692" w:rsidTr="00EF62CE">
        <w:trPr>
          <w:trHeight w:val="614"/>
        </w:trPr>
        <w:tc>
          <w:tcPr>
            <w:tcW w:w="851" w:type="dxa"/>
            <w:vMerge/>
            <w:tcBorders>
              <w:left w:val="single" w:sz="4" w:space="0" w:color="auto"/>
              <w:bottom w:val="single" w:sz="4" w:space="0" w:color="auto"/>
              <w:right w:val="single" w:sz="4" w:space="0" w:color="auto"/>
            </w:tcBorders>
            <w:shd w:val="clear" w:color="auto" w:fill="auto"/>
            <w:vAlign w:val="center"/>
          </w:tcPr>
          <w:p w:rsidR="003A10AA" w:rsidRPr="00304692" w:rsidRDefault="003A10AA" w:rsidP="00E67FD2">
            <w:pPr>
              <w:pStyle w:val="a5"/>
              <w:numPr>
                <w:ilvl w:val="0"/>
                <w:numId w:val="1"/>
              </w:numPr>
              <w:spacing w:after="0" w:line="240" w:lineRule="auto"/>
              <w:jc w:val="center"/>
              <w:rPr>
                <w:rFonts w:ascii="Times New Roman" w:eastAsia="Times New Roman" w:hAnsi="Times New Roman" w:cs="Times New Roman"/>
                <w:sz w:val="10"/>
                <w:szCs w:val="10"/>
              </w:rPr>
            </w:pPr>
          </w:p>
        </w:tc>
        <w:tc>
          <w:tcPr>
            <w:tcW w:w="567" w:type="dxa"/>
            <w:vMerge/>
            <w:tcBorders>
              <w:left w:val="single" w:sz="4" w:space="0" w:color="auto"/>
              <w:bottom w:val="single" w:sz="4" w:space="0" w:color="auto"/>
              <w:right w:val="single" w:sz="4" w:space="0" w:color="auto"/>
            </w:tcBorders>
            <w:shd w:val="clear" w:color="auto" w:fill="auto"/>
            <w:vAlign w:val="center"/>
          </w:tcPr>
          <w:p w:rsidR="003A10AA" w:rsidRPr="00304692" w:rsidRDefault="003A10AA" w:rsidP="00E67FD2">
            <w:pPr>
              <w:spacing w:after="0" w:line="240" w:lineRule="auto"/>
              <w:jc w:val="center"/>
              <w:rPr>
                <w:rFonts w:ascii="Times New Roman" w:eastAsia="Times New Roman" w:hAnsi="Times New Roman" w:cs="Times New Roman"/>
                <w:sz w:val="10"/>
                <w:szCs w:val="10"/>
              </w:rPr>
            </w:pPr>
          </w:p>
        </w:tc>
        <w:tc>
          <w:tcPr>
            <w:tcW w:w="1843" w:type="dxa"/>
            <w:vMerge/>
            <w:tcBorders>
              <w:left w:val="single" w:sz="4" w:space="0" w:color="auto"/>
              <w:bottom w:val="single" w:sz="4" w:space="0" w:color="auto"/>
              <w:right w:val="single" w:sz="4" w:space="0" w:color="auto"/>
            </w:tcBorders>
            <w:shd w:val="clear" w:color="auto" w:fill="auto"/>
            <w:vAlign w:val="center"/>
          </w:tcPr>
          <w:p w:rsidR="003A10AA" w:rsidRPr="00304692" w:rsidRDefault="003A10AA" w:rsidP="00E67FD2">
            <w:pPr>
              <w:spacing w:after="0" w:line="240" w:lineRule="auto"/>
              <w:jc w:val="center"/>
              <w:rPr>
                <w:rFonts w:ascii="Times New Roman" w:eastAsia="Times New Roman" w:hAnsi="Times New Roman" w:cs="Times New Roman"/>
                <w:sz w:val="10"/>
                <w:szCs w:val="10"/>
              </w:rPr>
            </w:pPr>
          </w:p>
        </w:tc>
        <w:tc>
          <w:tcPr>
            <w:tcW w:w="2693" w:type="dxa"/>
            <w:tcBorders>
              <w:top w:val="single" w:sz="4" w:space="0" w:color="auto"/>
              <w:left w:val="single" w:sz="4" w:space="0" w:color="auto"/>
              <w:bottom w:val="single" w:sz="4" w:space="0" w:color="auto"/>
              <w:right w:val="single" w:sz="4" w:space="0" w:color="auto"/>
            </w:tcBorders>
            <w:shd w:val="clear" w:color="auto" w:fill="auto"/>
          </w:tcPr>
          <w:p w:rsidR="003A10AA" w:rsidRPr="00304692" w:rsidRDefault="003A10AA" w:rsidP="00E67FD2">
            <w:pPr>
              <w:spacing w:after="0" w:line="240" w:lineRule="auto"/>
              <w:rPr>
                <w:rFonts w:ascii="Times New Roman" w:eastAsia="Times New Roman" w:hAnsi="Times New Roman" w:cs="Times New Roman"/>
                <w:b/>
                <w:bCs/>
                <w:sz w:val="10"/>
                <w:szCs w:val="10"/>
              </w:rPr>
            </w:pPr>
          </w:p>
        </w:tc>
        <w:tc>
          <w:tcPr>
            <w:tcW w:w="1701" w:type="dxa"/>
            <w:tcBorders>
              <w:top w:val="single" w:sz="4" w:space="0" w:color="auto"/>
              <w:left w:val="single" w:sz="4" w:space="0" w:color="auto"/>
              <w:bottom w:val="single" w:sz="4" w:space="0" w:color="auto"/>
              <w:right w:val="single" w:sz="4" w:space="0" w:color="auto"/>
            </w:tcBorders>
            <w:shd w:val="clear" w:color="auto" w:fill="auto"/>
          </w:tcPr>
          <w:p w:rsidR="003A10AA" w:rsidRPr="00304692" w:rsidRDefault="003A10AA" w:rsidP="00E67FD2">
            <w:pPr>
              <w:spacing w:after="0" w:line="240" w:lineRule="auto"/>
              <w:rPr>
                <w:rFonts w:ascii="Times New Roman" w:eastAsia="Times New Roman" w:hAnsi="Times New Roman" w:cs="Times New Roman"/>
                <w:b/>
                <w:bCs/>
                <w:sz w:val="10"/>
                <w:szCs w:val="10"/>
              </w:rPr>
            </w:pPr>
          </w:p>
        </w:tc>
        <w:tc>
          <w:tcPr>
            <w:tcW w:w="851" w:type="dxa"/>
            <w:tcBorders>
              <w:top w:val="single" w:sz="4" w:space="0" w:color="auto"/>
              <w:left w:val="single" w:sz="4" w:space="0" w:color="auto"/>
              <w:bottom w:val="single" w:sz="4" w:space="0" w:color="auto"/>
              <w:right w:val="single" w:sz="4" w:space="0" w:color="auto"/>
            </w:tcBorders>
            <w:shd w:val="clear" w:color="auto" w:fill="auto"/>
            <w:vAlign w:val="center"/>
          </w:tcPr>
          <w:p w:rsidR="003A10AA" w:rsidRPr="00304692" w:rsidRDefault="003A10AA" w:rsidP="00E67FD2">
            <w:pPr>
              <w:spacing w:after="0" w:line="240" w:lineRule="auto"/>
              <w:jc w:val="center"/>
              <w:rPr>
                <w:rFonts w:ascii="Times New Roman" w:eastAsia="Times New Roman" w:hAnsi="Times New Roman" w:cs="Times New Roman"/>
                <w:sz w:val="10"/>
                <w:szCs w:val="10"/>
              </w:rPr>
            </w:pPr>
          </w:p>
        </w:tc>
        <w:tc>
          <w:tcPr>
            <w:tcW w:w="992" w:type="dxa"/>
            <w:vMerge/>
            <w:tcBorders>
              <w:left w:val="single" w:sz="4" w:space="0" w:color="auto"/>
              <w:bottom w:val="single" w:sz="4" w:space="0" w:color="auto"/>
              <w:right w:val="single" w:sz="4" w:space="0" w:color="auto"/>
            </w:tcBorders>
            <w:shd w:val="clear" w:color="auto" w:fill="auto"/>
            <w:vAlign w:val="center"/>
          </w:tcPr>
          <w:p w:rsidR="003A10AA" w:rsidRPr="00304692" w:rsidRDefault="003A10AA" w:rsidP="00E67FD2">
            <w:pPr>
              <w:spacing w:after="0" w:line="240" w:lineRule="auto"/>
              <w:jc w:val="center"/>
              <w:rPr>
                <w:rFonts w:ascii="Times New Roman" w:eastAsia="Times New Roman" w:hAnsi="Times New Roman" w:cs="Times New Roman"/>
                <w:sz w:val="10"/>
                <w:szCs w:val="10"/>
              </w:rPr>
            </w:pPr>
          </w:p>
        </w:tc>
        <w:tc>
          <w:tcPr>
            <w:tcW w:w="850" w:type="dxa"/>
            <w:vMerge/>
            <w:tcBorders>
              <w:left w:val="single" w:sz="4" w:space="0" w:color="auto"/>
              <w:bottom w:val="single" w:sz="4" w:space="0" w:color="auto"/>
              <w:right w:val="single" w:sz="4" w:space="0" w:color="auto"/>
            </w:tcBorders>
            <w:shd w:val="clear" w:color="auto" w:fill="auto"/>
            <w:vAlign w:val="center"/>
          </w:tcPr>
          <w:p w:rsidR="003A10AA" w:rsidRPr="00304692" w:rsidRDefault="003A10AA" w:rsidP="00E67FD2">
            <w:pPr>
              <w:spacing w:after="0" w:line="240" w:lineRule="auto"/>
              <w:jc w:val="center"/>
              <w:rPr>
                <w:rFonts w:ascii="Times New Roman" w:eastAsia="Times New Roman" w:hAnsi="Times New Roman" w:cs="Times New Roman"/>
                <w:sz w:val="10"/>
                <w:szCs w:val="10"/>
              </w:rPr>
            </w:pPr>
          </w:p>
        </w:tc>
        <w:tc>
          <w:tcPr>
            <w:tcW w:w="820" w:type="dxa"/>
            <w:vMerge/>
            <w:tcBorders>
              <w:left w:val="single" w:sz="4" w:space="0" w:color="auto"/>
              <w:bottom w:val="single" w:sz="4" w:space="0" w:color="auto"/>
              <w:right w:val="single" w:sz="4" w:space="0" w:color="auto"/>
            </w:tcBorders>
            <w:shd w:val="clear" w:color="auto" w:fill="auto"/>
            <w:vAlign w:val="center"/>
          </w:tcPr>
          <w:p w:rsidR="003A10AA" w:rsidRPr="00304692" w:rsidRDefault="003A10AA" w:rsidP="00E67FD2">
            <w:pPr>
              <w:spacing w:after="0" w:line="240" w:lineRule="auto"/>
              <w:jc w:val="center"/>
              <w:rPr>
                <w:rFonts w:ascii="Times New Roman" w:eastAsia="Times New Roman" w:hAnsi="Times New Roman" w:cs="Times New Roman"/>
                <w:sz w:val="10"/>
                <w:szCs w:val="10"/>
              </w:rPr>
            </w:pPr>
          </w:p>
        </w:tc>
        <w:tc>
          <w:tcPr>
            <w:tcW w:w="740" w:type="dxa"/>
            <w:vMerge/>
            <w:tcBorders>
              <w:left w:val="single" w:sz="4" w:space="0" w:color="auto"/>
              <w:bottom w:val="single" w:sz="4" w:space="0" w:color="auto"/>
              <w:right w:val="single" w:sz="4" w:space="0" w:color="auto"/>
            </w:tcBorders>
            <w:shd w:val="clear" w:color="auto" w:fill="auto"/>
            <w:vAlign w:val="center"/>
          </w:tcPr>
          <w:p w:rsidR="003A10AA" w:rsidRPr="00304692" w:rsidRDefault="003A10AA" w:rsidP="00E67FD2">
            <w:pPr>
              <w:spacing w:after="0" w:line="240" w:lineRule="auto"/>
              <w:jc w:val="center"/>
              <w:rPr>
                <w:rFonts w:ascii="Times New Roman" w:eastAsia="Times New Roman" w:hAnsi="Times New Roman" w:cs="Times New Roman"/>
                <w:sz w:val="10"/>
                <w:szCs w:val="10"/>
              </w:rPr>
            </w:pPr>
          </w:p>
        </w:tc>
        <w:tc>
          <w:tcPr>
            <w:tcW w:w="708" w:type="dxa"/>
            <w:vMerge/>
            <w:tcBorders>
              <w:left w:val="single" w:sz="4" w:space="0" w:color="auto"/>
              <w:bottom w:val="single" w:sz="4" w:space="0" w:color="auto"/>
              <w:right w:val="single" w:sz="4" w:space="0" w:color="auto"/>
            </w:tcBorders>
            <w:shd w:val="clear" w:color="auto" w:fill="auto"/>
            <w:vAlign w:val="center"/>
          </w:tcPr>
          <w:p w:rsidR="003A10AA" w:rsidRPr="00304692" w:rsidRDefault="003A10AA" w:rsidP="00E67FD2">
            <w:pPr>
              <w:spacing w:after="0" w:line="240" w:lineRule="auto"/>
              <w:jc w:val="center"/>
              <w:rPr>
                <w:rFonts w:ascii="Times New Roman" w:eastAsia="Times New Roman" w:hAnsi="Times New Roman" w:cs="Times New Roman"/>
                <w:sz w:val="10"/>
                <w:szCs w:val="10"/>
              </w:rPr>
            </w:pPr>
          </w:p>
        </w:tc>
        <w:tc>
          <w:tcPr>
            <w:tcW w:w="1985" w:type="dxa"/>
            <w:vMerge/>
            <w:tcBorders>
              <w:left w:val="single" w:sz="4" w:space="0" w:color="auto"/>
              <w:bottom w:val="single" w:sz="4" w:space="0" w:color="auto"/>
              <w:right w:val="single" w:sz="4" w:space="0" w:color="auto"/>
            </w:tcBorders>
            <w:shd w:val="clear" w:color="auto" w:fill="auto"/>
            <w:vAlign w:val="center"/>
          </w:tcPr>
          <w:p w:rsidR="003A10AA" w:rsidRPr="00304692" w:rsidRDefault="003A10AA" w:rsidP="00E67FD2">
            <w:pPr>
              <w:spacing w:after="0" w:line="240" w:lineRule="auto"/>
              <w:jc w:val="center"/>
              <w:rPr>
                <w:rFonts w:ascii="Times New Roman" w:eastAsia="Times New Roman" w:hAnsi="Times New Roman" w:cs="Times New Roman"/>
                <w:sz w:val="10"/>
                <w:szCs w:val="10"/>
              </w:rPr>
            </w:pPr>
          </w:p>
        </w:tc>
        <w:tc>
          <w:tcPr>
            <w:tcW w:w="709" w:type="dxa"/>
            <w:vMerge/>
            <w:tcBorders>
              <w:left w:val="single" w:sz="4" w:space="0" w:color="auto"/>
              <w:bottom w:val="single" w:sz="4" w:space="0" w:color="auto"/>
              <w:right w:val="single" w:sz="4" w:space="0" w:color="auto"/>
            </w:tcBorders>
            <w:shd w:val="clear" w:color="auto" w:fill="auto"/>
            <w:vAlign w:val="center"/>
          </w:tcPr>
          <w:p w:rsidR="003A10AA" w:rsidRPr="00304692" w:rsidRDefault="003A10AA" w:rsidP="00E67FD2">
            <w:pPr>
              <w:spacing w:after="0" w:line="240" w:lineRule="auto"/>
              <w:jc w:val="center"/>
              <w:rPr>
                <w:rFonts w:ascii="Times New Roman" w:eastAsia="Times New Roman" w:hAnsi="Times New Roman" w:cs="Times New Roman"/>
                <w:sz w:val="10"/>
                <w:szCs w:val="10"/>
              </w:rPr>
            </w:pPr>
          </w:p>
        </w:tc>
        <w:tc>
          <w:tcPr>
            <w:tcW w:w="708" w:type="dxa"/>
            <w:vMerge/>
            <w:tcBorders>
              <w:left w:val="single" w:sz="4" w:space="0" w:color="auto"/>
              <w:bottom w:val="single" w:sz="4" w:space="0" w:color="auto"/>
              <w:right w:val="single" w:sz="4" w:space="0" w:color="auto"/>
            </w:tcBorders>
            <w:shd w:val="clear" w:color="auto" w:fill="auto"/>
            <w:vAlign w:val="center"/>
          </w:tcPr>
          <w:p w:rsidR="003A10AA" w:rsidRPr="00304692" w:rsidRDefault="003A10AA" w:rsidP="00E67FD2">
            <w:pPr>
              <w:spacing w:after="0" w:line="240" w:lineRule="auto"/>
              <w:jc w:val="center"/>
              <w:rPr>
                <w:rFonts w:ascii="Times New Roman" w:eastAsia="Times New Roman" w:hAnsi="Times New Roman" w:cs="Times New Roman"/>
                <w:sz w:val="10"/>
                <w:szCs w:val="10"/>
              </w:rPr>
            </w:pPr>
          </w:p>
        </w:tc>
      </w:tr>
      <w:tr w:rsidR="003A10AA" w:rsidRPr="00304692" w:rsidTr="00537325">
        <w:trPr>
          <w:trHeight w:val="1030"/>
        </w:trPr>
        <w:tc>
          <w:tcPr>
            <w:tcW w:w="851" w:type="dxa"/>
            <w:tcBorders>
              <w:top w:val="single" w:sz="4" w:space="0" w:color="auto"/>
              <w:left w:val="single" w:sz="4" w:space="0" w:color="auto"/>
              <w:bottom w:val="single" w:sz="4" w:space="0" w:color="auto"/>
              <w:right w:val="single" w:sz="4" w:space="0" w:color="auto"/>
            </w:tcBorders>
            <w:shd w:val="clear" w:color="auto" w:fill="auto"/>
            <w:vAlign w:val="center"/>
          </w:tcPr>
          <w:p w:rsidR="003A10AA" w:rsidRPr="00304692" w:rsidRDefault="003A10AA" w:rsidP="00E67FD2">
            <w:pPr>
              <w:pStyle w:val="a5"/>
              <w:numPr>
                <w:ilvl w:val="0"/>
                <w:numId w:val="1"/>
              </w:numPr>
              <w:spacing w:after="0" w:line="240" w:lineRule="auto"/>
              <w:jc w:val="center"/>
              <w:rPr>
                <w:rFonts w:ascii="Times New Roman" w:eastAsia="Times New Roman" w:hAnsi="Times New Roman" w:cs="Times New Roman"/>
                <w:sz w:val="10"/>
                <w:szCs w:val="10"/>
              </w:rPr>
            </w:pPr>
          </w:p>
        </w:tc>
        <w:tc>
          <w:tcPr>
            <w:tcW w:w="567" w:type="dxa"/>
            <w:tcBorders>
              <w:top w:val="single" w:sz="4" w:space="0" w:color="auto"/>
              <w:left w:val="single" w:sz="4" w:space="0" w:color="auto"/>
              <w:bottom w:val="single" w:sz="4" w:space="0" w:color="auto"/>
              <w:right w:val="single" w:sz="4" w:space="0" w:color="auto"/>
            </w:tcBorders>
            <w:shd w:val="clear" w:color="auto" w:fill="auto"/>
            <w:vAlign w:val="center"/>
          </w:tcPr>
          <w:p w:rsidR="003A10AA" w:rsidRPr="00304692" w:rsidRDefault="003A10AA" w:rsidP="00E67FD2">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17</w:t>
            </w:r>
          </w:p>
        </w:tc>
        <w:tc>
          <w:tcPr>
            <w:tcW w:w="1843" w:type="dxa"/>
            <w:tcBorders>
              <w:top w:val="single" w:sz="4" w:space="0" w:color="auto"/>
              <w:left w:val="single" w:sz="4" w:space="0" w:color="auto"/>
              <w:bottom w:val="single" w:sz="4" w:space="0" w:color="auto"/>
              <w:right w:val="single" w:sz="4" w:space="0" w:color="auto"/>
            </w:tcBorders>
            <w:shd w:val="clear" w:color="auto" w:fill="auto"/>
            <w:vAlign w:val="center"/>
          </w:tcPr>
          <w:p w:rsidR="003A10AA" w:rsidRPr="00304692" w:rsidRDefault="003A10AA" w:rsidP="00E67FD2">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 xml:space="preserve">МЯСОКОМБИНАТ – </w:t>
            </w:r>
          </w:p>
          <w:p w:rsidR="003A10AA" w:rsidRPr="00304692" w:rsidRDefault="003A10AA" w:rsidP="00E67FD2">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РЕКА ЦАРЕВ</w:t>
            </w:r>
          </w:p>
        </w:tc>
        <w:tc>
          <w:tcPr>
            <w:tcW w:w="2693" w:type="dxa"/>
            <w:tcBorders>
              <w:top w:val="single" w:sz="4" w:space="0" w:color="auto"/>
              <w:left w:val="single" w:sz="4" w:space="0" w:color="auto"/>
              <w:bottom w:val="single" w:sz="4" w:space="0" w:color="auto"/>
              <w:right w:val="single" w:sz="4" w:space="0" w:color="auto"/>
            </w:tcBorders>
            <w:shd w:val="clear" w:color="auto" w:fill="auto"/>
          </w:tcPr>
          <w:p w:rsidR="003A10AA" w:rsidRPr="00304692" w:rsidRDefault="003A10AA" w:rsidP="00E67FD2">
            <w:pPr>
              <w:spacing w:after="0" w:line="240" w:lineRule="auto"/>
              <w:rPr>
                <w:rFonts w:ascii="Times New Roman" w:eastAsia="Times New Roman" w:hAnsi="Times New Roman" w:cs="Times New Roman"/>
                <w:b/>
                <w:bCs/>
                <w:sz w:val="10"/>
                <w:szCs w:val="10"/>
              </w:rPr>
            </w:pPr>
          </w:p>
        </w:tc>
        <w:tc>
          <w:tcPr>
            <w:tcW w:w="1701" w:type="dxa"/>
            <w:tcBorders>
              <w:top w:val="single" w:sz="4" w:space="0" w:color="auto"/>
              <w:left w:val="single" w:sz="4" w:space="0" w:color="auto"/>
              <w:bottom w:val="single" w:sz="4" w:space="0" w:color="auto"/>
              <w:right w:val="single" w:sz="4" w:space="0" w:color="auto"/>
            </w:tcBorders>
            <w:shd w:val="clear" w:color="auto" w:fill="auto"/>
          </w:tcPr>
          <w:p w:rsidR="003A10AA" w:rsidRPr="00304692" w:rsidRDefault="003A10AA" w:rsidP="00E67FD2">
            <w:pPr>
              <w:spacing w:after="0" w:line="240" w:lineRule="auto"/>
              <w:rPr>
                <w:rFonts w:ascii="Times New Roman" w:eastAsia="Times New Roman" w:hAnsi="Times New Roman" w:cs="Times New Roman"/>
                <w:b/>
                <w:bCs/>
                <w:sz w:val="10"/>
                <w:szCs w:val="10"/>
              </w:rPr>
            </w:pPr>
          </w:p>
        </w:tc>
        <w:tc>
          <w:tcPr>
            <w:tcW w:w="851" w:type="dxa"/>
            <w:tcBorders>
              <w:top w:val="single" w:sz="4" w:space="0" w:color="auto"/>
              <w:left w:val="single" w:sz="4" w:space="0" w:color="auto"/>
              <w:bottom w:val="single" w:sz="4" w:space="0" w:color="auto"/>
              <w:right w:val="single" w:sz="4" w:space="0" w:color="auto"/>
            </w:tcBorders>
            <w:shd w:val="clear" w:color="auto" w:fill="auto"/>
            <w:vAlign w:val="center"/>
          </w:tcPr>
          <w:p w:rsidR="003A10AA" w:rsidRPr="00304692" w:rsidRDefault="003A10AA" w:rsidP="00E67FD2">
            <w:pPr>
              <w:spacing w:after="0" w:line="240" w:lineRule="auto"/>
              <w:jc w:val="center"/>
              <w:rPr>
                <w:rFonts w:ascii="Times New Roman" w:eastAsia="Times New Roman" w:hAnsi="Times New Roman" w:cs="Times New Roman"/>
                <w:sz w:val="10"/>
                <w:szCs w:val="10"/>
              </w:rPr>
            </w:pPr>
          </w:p>
        </w:tc>
        <w:tc>
          <w:tcPr>
            <w:tcW w:w="992" w:type="dxa"/>
            <w:tcBorders>
              <w:top w:val="single" w:sz="4" w:space="0" w:color="auto"/>
              <w:left w:val="single" w:sz="4" w:space="0" w:color="auto"/>
              <w:bottom w:val="single" w:sz="4" w:space="0" w:color="auto"/>
              <w:right w:val="single" w:sz="4" w:space="0" w:color="auto"/>
            </w:tcBorders>
            <w:shd w:val="clear" w:color="auto" w:fill="auto"/>
            <w:vAlign w:val="center"/>
          </w:tcPr>
          <w:p w:rsidR="003A10AA" w:rsidRPr="00304692" w:rsidRDefault="003A10AA" w:rsidP="00E67FD2">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В установленных остановочных пунктах</w:t>
            </w:r>
          </w:p>
        </w:tc>
        <w:tc>
          <w:tcPr>
            <w:tcW w:w="850" w:type="dxa"/>
            <w:tcBorders>
              <w:top w:val="single" w:sz="4" w:space="0" w:color="auto"/>
              <w:left w:val="single" w:sz="4" w:space="0" w:color="auto"/>
              <w:bottom w:val="single" w:sz="4" w:space="0" w:color="auto"/>
              <w:right w:val="single" w:sz="4" w:space="0" w:color="auto"/>
            </w:tcBorders>
            <w:shd w:val="clear" w:color="auto" w:fill="auto"/>
            <w:vAlign w:val="center"/>
          </w:tcPr>
          <w:p w:rsidR="003A10AA" w:rsidRPr="00304692" w:rsidRDefault="003A10AA" w:rsidP="00E67FD2">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Регулярные перевозки по регулируемым тарифам</w:t>
            </w:r>
          </w:p>
        </w:tc>
        <w:tc>
          <w:tcPr>
            <w:tcW w:w="820" w:type="dxa"/>
            <w:tcBorders>
              <w:top w:val="single" w:sz="4" w:space="0" w:color="auto"/>
              <w:left w:val="single" w:sz="4" w:space="0" w:color="auto"/>
              <w:bottom w:val="single" w:sz="4" w:space="0" w:color="auto"/>
              <w:right w:val="single" w:sz="4" w:space="0" w:color="auto"/>
            </w:tcBorders>
            <w:shd w:val="clear" w:color="auto" w:fill="auto"/>
            <w:vAlign w:val="center"/>
          </w:tcPr>
          <w:p w:rsidR="003A10AA" w:rsidRPr="00304692" w:rsidRDefault="003A10AA" w:rsidP="00E67FD2">
            <w:pPr>
              <w:spacing w:after="0" w:line="240" w:lineRule="auto"/>
              <w:jc w:val="center"/>
              <w:rPr>
                <w:rFonts w:ascii="Times New Roman" w:eastAsia="Times New Roman" w:hAnsi="Times New Roman" w:cs="Times New Roman"/>
                <w:sz w:val="10"/>
                <w:szCs w:val="10"/>
              </w:rPr>
            </w:pPr>
          </w:p>
        </w:tc>
        <w:tc>
          <w:tcPr>
            <w:tcW w:w="740" w:type="dxa"/>
            <w:tcBorders>
              <w:top w:val="single" w:sz="4" w:space="0" w:color="auto"/>
              <w:left w:val="single" w:sz="4" w:space="0" w:color="auto"/>
              <w:bottom w:val="single" w:sz="4" w:space="0" w:color="auto"/>
              <w:right w:val="single" w:sz="4" w:space="0" w:color="auto"/>
            </w:tcBorders>
            <w:shd w:val="clear" w:color="auto" w:fill="auto"/>
            <w:vAlign w:val="center"/>
          </w:tcPr>
          <w:p w:rsidR="003A10AA" w:rsidRPr="00304692" w:rsidRDefault="003A10AA" w:rsidP="00E67FD2">
            <w:pPr>
              <w:spacing w:after="0" w:line="240" w:lineRule="auto"/>
              <w:jc w:val="center"/>
              <w:rPr>
                <w:rFonts w:ascii="Times New Roman" w:eastAsia="Times New Roman" w:hAnsi="Times New Roman" w:cs="Times New Roman"/>
                <w:sz w:val="10"/>
                <w:szCs w:val="10"/>
              </w:rPr>
            </w:pPr>
          </w:p>
        </w:tc>
        <w:tc>
          <w:tcPr>
            <w:tcW w:w="708" w:type="dxa"/>
            <w:tcBorders>
              <w:top w:val="single" w:sz="4" w:space="0" w:color="auto"/>
              <w:left w:val="single" w:sz="4" w:space="0" w:color="auto"/>
              <w:bottom w:val="single" w:sz="4" w:space="0" w:color="auto"/>
              <w:right w:val="single" w:sz="4" w:space="0" w:color="auto"/>
            </w:tcBorders>
            <w:shd w:val="clear" w:color="auto" w:fill="auto"/>
            <w:vAlign w:val="center"/>
          </w:tcPr>
          <w:p w:rsidR="003A10AA" w:rsidRPr="00304692" w:rsidRDefault="003A10AA" w:rsidP="00E67FD2">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2010г</w:t>
            </w:r>
          </w:p>
        </w:tc>
        <w:tc>
          <w:tcPr>
            <w:tcW w:w="1985" w:type="dxa"/>
            <w:tcBorders>
              <w:top w:val="single" w:sz="4" w:space="0" w:color="auto"/>
              <w:left w:val="single" w:sz="4" w:space="0" w:color="auto"/>
              <w:bottom w:val="single" w:sz="4" w:space="0" w:color="auto"/>
              <w:right w:val="single" w:sz="4" w:space="0" w:color="auto"/>
            </w:tcBorders>
            <w:shd w:val="clear" w:color="auto" w:fill="auto"/>
            <w:vAlign w:val="center"/>
          </w:tcPr>
          <w:p w:rsidR="003A10AA" w:rsidRPr="00304692" w:rsidRDefault="003A10AA" w:rsidP="00E67FD2">
            <w:pPr>
              <w:spacing w:after="0" w:line="240" w:lineRule="auto"/>
              <w:jc w:val="center"/>
              <w:rPr>
                <w:rFonts w:ascii="Times New Roman" w:eastAsia="Times New Roman" w:hAnsi="Times New Roman" w:cs="Times New Roman"/>
                <w:sz w:val="10"/>
                <w:szCs w:val="10"/>
              </w:rPr>
            </w:pPr>
          </w:p>
        </w:tc>
        <w:tc>
          <w:tcPr>
            <w:tcW w:w="709" w:type="dxa"/>
            <w:tcBorders>
              <w:top w:val="single" w:sz="4" w:space="0" w:color="auto"/>
              <w:left w:val="single" w:sz="4" w:space="0" w:color="auto"/>
              <w:bottom w:val="single" w:sz="4" w:space="0" w:color="auto"/>
              <w:right w:val="single" w:sz="4" w:space="0" w:color="auto"/>
            </w:tcBorders>
            <w:shd w:val="clear" w:color="auto" w:fill="auto"/>
            <w:vAlign w:val="center"/>
          </w:tcPr>
          <w:p w:rsidR="003A10AA" w:rsidRPr="00304692" w:rsidRDefault="003A10AA" w:rsidP="00E67FD2">
            <w:pPr>
              <w:spacing w:after="0" w:line="240" w:lineRule="auto"/>
              <w:jc w:val="center"/>
              <w:rPr>
                <w:rFonts w:ascii="Times New Roman" w:eastAsia="Times New Roman" w:hAnsi="Times New Roman" w:cs="Times New Roman"/>
                <w:sz w:val="10"/>
                <w:szCs w:val="10"/>
              </w:rPr>
            </w:pPr>
          </w:p>
        </w:tc>
        <w:tc>
          <w:tcPr>
            <w:tcW w:w="708" w:type="dxa"/>
            <w:tcBorders>
              <w:top w:val="single" w:sz="4" w:space="0" w:color="auto"/>
              <w:left w:val="single" w:sz="4" w:space="0" w:color="auto"/>
              <w:bottom w:val="single" w:sz="4" w:space="0" w:color="auto"/>
              <w:right w:val="single" w:sz="4" w:space="0" w:color="auto"/>
            </w:tcBorders>
            <w:shd w:val="clear" w:color="auto" w:fill="auto"/>
            <w:vAlign w:val="center"/>
          </w:tcPr>
          <w:p w:rsidR="003A10AA" w:rsidRPr="00304692" w:rsidRDefault="003A10AA" w:rsidP="00E67FD2">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7930</w:t>
            </w:r>
          </w:p>
        </w:tc>
      </w:tr>
      <w:tr w:rsidR="003A10AA" w:rsidRPr="00304692" w:rsidTr="00B33646">
        <w:trPr>
          <w:trHeight w:val="1727"/>
        </w:trPr>
        <w:tc>
          <w:tcPr>
            <w:tcW w:w="851" w:type="dxa"/>
            <w:vMerge w:val="restart"/>
            <w:tcBorders>
              <w:top w:val="single" w:sz="4" w:space="0" w:color="auto"/>
              <w:left w:val="single" w:sz="4" w:space="0" w:color="auto"/>
              <w:right w:val="single" w:sz="4" w:space="0" w:color="auto"/>
            </w:tcBorders>
            <w:shd w:val="clear" w:color="auto" w:fill="auto"/>
            <w:vAlign w:val="center"/>
          </w:tcPr>
          <w:p w:rsidR="003A10AA" w:rsidRPr="00304692" w:rsidRDefault="003A10AA" w:rsidP="00E67FD2">
            <w:pPr>
              <w:pStyle w:val="a5"/>
              <w:numPr>
                <w:ilvl w:val="0"/>
                <w:numId w:val="1"/>
              </w:numPr>
              <w:spacing w:after="0" w:line="240" w:lineRule="auto"/>
              <w:jc w:val="center"/>
              <w:rPr>
                <w:rFonts w:ascii="Times New Roman" w:eastAsia="Times New Roman" w:hAnsi="Times New Roman" w:cs="Times New Roman"/>
                <w:sz w:val="10"/>
                <w:szCs w:val="10"/>
              </w:rPr>
            </w:pPr>
          </w:p>
        </w:tc>
        <w:tc>
          <w:tcPr>
            <w:tcW w:w="567" w:type="dxa"/>
            <w:vMerge w:val="restart"/>
            <w:tcBorders>
              <w:top w:val="single" w:sz="4" w:space="0" w:color="auto"/>
              <w:left w:val="nil"/>
              <w:right w:val="single" w:sz="4" w:space="0" w:color="auto"/>
            </w:tcBorders>
            <w:shd w:val="clear" w:color="auto" w:fill="auto"/>
            <w:vAlign w:val="center"/>
            <w:hideMark/>
          </w:tcPr>
          <w:p w:rsidR="003A10AA" w:rsidRPr="00304692" w:rsidRDefault="003A10AA" w:rsidP="00E67FD2">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18</w:t>
            </w:r>
          </w:p>
        </w:tc>
        <w:tc>
          <w:tcPr>
            <w:tcW w:w="1843" w:type="dxa"/>
            <w:vMerge w:val="restart"/>
            <w:tcBorders>
              <w:top w:val="single" w:sz="4" w:space="0" w:color="auto"/>
              <w:left w:val="nil"/>
              <w:right w:val="single" w:sz="4" w:space="0" w:color="auto"/>
            </w:tcBorders>
            <w:shd w:val="clear" w:color="auto" w:fill="auto"/>
            <w:vAlign w:val="center"/>
            <w:hideMark/>
          </w:tcPr>
          <w:p w:rsidR="003A10AA" w:rsidRPr="00304692" w:rsidRDefault="003A10AA" w:rsidP="00E67FD2">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ЗАВОД АТРЗ–</w:t>
            </w:r>
          </w:p>
          <w:p w:rsidR="003A10AA" w:rsidRPr="00304692" w:rsidRDefault="003A10AA" w:rsidP="00E67FD2">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ПОС.ВОЙКОВА</w:t>
            </w:r>
          </w:p>
        </w:tc>
        <w:tc>
          <w:tcPr>
            <w:tcW w:w="2693" w:type="dxa"/>
            <w:tcBorders>
              <w:top w:val="single" w:sz="4" w:space="0" w:color="auto"/>
              <w:left w:val="single" w:sz="4" w:space="0" w:color="auto"/>
              <w:bottom w:val="single" w:sz="4" w:space="0" w:color="auto"/>
              <w:right w:val="single" w:sz="4" w:space="0" w:color="auto"/>
            </w:tcBorders>
            <w:shd w:val="clear" w:color="auto" w:fill="auto"/>
            <w:hideMark/>
          </w:tcPr>
          <w:p w:rsidR="003A10AA" w:rsidRPr="00304692" w:rsidRDefault="003A10AA" w:rsidP="00E67FD2">
            <w:pPr>
              <w:spacing w:after="0" w:line="240" w:lineRule="auto"/>
              <w:rPr>
                <w:rFonts w:ascii="Times New Roman" w:eastAsia="Times New Roman" w:hAnsi="Times New Roman" w:cs="Times New Roman"/>
                <w:sz w:val="10"/>
                <w:szCs w:val="10"/>
              </w:rPr>
            </w:pPr>
            <w:r w:rsidRPr="00304692">
              <w:rPr>
                <w:rFonts w:ascii="Times New Roman" w:eastAsia="Times New Roman" w:hAnsi="Times New Roman" w:cs="Times New Roman"/>
                <w:b/>
                <w:bCs/>
                <w:sz w:val="10"/>
                <w:szCs w:val="10"/>
              </w:rPr>
              <w:t xml:space="preserve">В прямом направлении: </w:t>
            </w:r>
            <w:r w:rsidRPr="00304692">
              <w:rPr>
                <w:rFonts w:ascii="Times New Roman" w:eastAsia="Times New Roman" w:hAnsi="Times New Roman" w:cs="Times New Roman"/>
                <w:sz w:val="10"/>
                <w:szCs w:val="10"/>
              </w:rPr>
              <w:t xml:space="preserve">"ВОЙКОВА" "МОШАИК" "КОСМИЧЕСКАЯ" "КАСПИЙГАЗАВТОСЕРВИС" "СУДОВЕРФЬ ИМ.КИРОВА" "ТЕХУЧИЛИЩЕ №6" "КРАСНОПИТЕРСКАЯ" "ОБЛАСТНАЯ ДЕТСКАЯ КЛИНИЧЕСКАЯ БОЛЬНИЦА(КАЗАЧИЙ)" "КАРДИОЦЕНТР" "СТАРОЕ КЛАДБИЩЕ" "СТОМАТОЛОГИЧЕСКАЯ ПОЛИКЛИНИКА№3" "ТЦ АЛЕКСАНДРИЯ" "ГРУЗИНСКАЯ" "КРАСНЫЙ МОСТ" "КАРТИННАЯ ГАЛЕРЕЯ" "КАЛИНИНА" "КОММУНИСТИЧЕСКАЯ" "ЦУМ" "СКВЕР УЛЬЯНОВЫХ" "ПЛ.ЛЕНИНА" "ТАТАР-БАЗАР" "ТРОФИМОВА" "ЖИЛГОРОДОК" "ХЛЕБОЗАВОД №"5 "АВТОГОРОДОК" "ШКОЛА №37" "ТЦ МЕТРО" "АТРЗ" "ТЦ ДОБРОСТРОЙ"           </w:t>
            </w:r>
          </w:p>
          <w:p w:rsidR="003A10AA" w:rsidRPr="00304692" w:rsidRDefault="003A10AA" w:rsidP="00E67FD2">
            <w:pPr>
              <w:spacing w:after="0" w:line="240" w:lineRule="auto"/>
              <w:rPr>
                <w:rFonts w:ascii="Times New Roman" w:eastAsia="Times New Roman" w:hAnsi="Times New Roman" w:cs="Times New Roman"/>
                <w:b/>
                <w:bCs/>
                <w:sz w:val="10"/>
                <w:szCs w:val="10"/>
              </w:rPr>
            </w:pPr>
          </w:p>
        </w:tc>
        <w:tc>
          <w:tcPr>
            <w:tcW w:w="1701" w:type="dxa"/>
            <w:tcBorders>
              <w:top w:val="single" w:sz="4" w:space="0" w:color="auto"/>
              <w:left w:val="nil"/>
              <w:bottom w:val="single" w:sz="4" w:space="0" w:color="auto"/>
              <w:right w:val="single" w:sz="4" w:space="0" w:color="auto"/>
            </w:tcBorders>
            <w:shd w:val="clear" w:color="auto" w:fill="auto"/>
            <w:hideMark/>
          </w:tcPr>
          <w:p w:rsidR="003A10AA" w:rsidRPr="00304692" w:rsidRDefault="003A10AA" w:rsidP="00E67FD2">
            <w:pPr>
              <w:spacing w:after="0" w:line="240" w:lineRule="auto"/>
              <w:rPr>
                <w:rFonts w:ascii="Times New Roman" w:eastAsia="Times New Roman" w:hAnsi="Times New Roman" w:cs="Times New Roman"/>
                <w:sz w:val="10"/>
                <w:szCs w:val="10"/>
              </w:rPr>
            </w:pPr>
            <w:r w:rsidRPr="00304692">
              <w:rPr>
                <w:rFonts w:ascii="Times New Roman" w:eastAsia="Times New Roman" w:hAnsi="Times New Roman" w:cs="Times New Roman"/>
                <w:b/>
                <w:bCs/>
                <w:sz w:val="10"/>
                <w:szCs w:val="10"/>
              </w:rPr>
              <w:t xml:space="preserve">В прямом направлении: </w:t>
            </w:r>
            <w:r w:rsidRPr="00304692">
              <w:rPr>
                <w:rFonts w:ascii="Times New Roman" w:eastAsia="Times New Roman" w:hAnsi="Times New Roman" w:cs="Times New Roman"/>
                <w:sz w:val="10"/>
                <w:szCs w:val="10"/>
              </w:rPr>
              <w:t>УЛ.ЗАВОДСКАЯ ВАВИЛОВА БОЕВАЯ  АДМИРАЛТЕЙСКАЯ  УЛ.СВЕРДЛОВА УЛ.НОГИНА УЛ.С.ПЕРОВСКОЙ УЛ.НАБ.КАЗАЧЬЕГО ЕРИКА УЛ.КРАСНОПИТЕРСКАЯ УЛ.КОМАРОВА УЛ.СОКОЛОВА ПАТОНА САДОВСКИХ – ДО ОКРАИНЫ ПОС.ВОЙКОВА</w:t>
            </w:r>
          </w:p>
          <w:p w:rsidR="003A10AA" w:rsidRPr="00304692" w:rsidRDefault="003A10AA" w:rsidP="00E67FD2">
            <w:pPr>
              <w:spacing w:after="0" w:line="240" w:lineRule="auto"/>
              <w:rPr>
                <w:rFonts w:ascii="Times New Roman" w:eastAsia="Times New Roman" w:hAnsi="Times New Roman" w:cs="Times New Roman"/>
                <w:sz w:val="10"/>
                <w:szCs w:val="10"/>
              </w:rPr>
            </w:pPr>
          </w:p>
          <w:p w:rsidR="003A10AA" w:rsidRPr="00304692" w:rsidRDefault="003A10AA" w:rsidP="00E67FD2">
            <w:pPr>
              <w:spacing w:after="0" w:line="240" w:lineRule="auto"/>
              <w:rPr>
                <w:rFonts w:ascii="Times New Roman" w:eastAsia="Times New Roman" w:hAnsi="Times New Roman" w:cs="Times New Roman"/>
                <w:sz w:val="10"/>
                <w:szCs w:val="10"/>
              </w:rPr>
            </w:pPr>
          </w:p>
          <w:p w:rsidR="003A10AA" w:rsidRPr="00304692" w:rsidRDefault="003A10AA" w:rsidP="00E67FD2">
            <w:pPr>
              <w:spacing w:after="0" w:line="240" w:lineRule="auto"/>
              <w:rPr>
                <w:rFonts w:ascii="Times New Roman" w:eastAsia="Times New Roman" w:hAnsi="Times New Roman" w:cs="Times New Roman"/>
                <w:sz w:val="10"/>
                <w:szCs w:val="10"/>
              </w:rPr>
            </w:pPr>
          </w:p>
          <w:p w:rsidR="003A10AA" w:rsidRPr="00304692" w:rsidRDefault="003A10AA" w:rsidP="00E67FD2">
            <w:pPr>
              <w:spacing w:after="0" w:line="240" w:lineRule="auto"/>
              <w:rPr>
                <w:rFonts w:ascii="Times New Roman" w:eastAsia="Times New Roman" w:hAnsi="Times New Roman" w:cs="Times New Roman"/>
                <w:sz w:val="10"/>
                <w:szCs w:val="10"/>
              </w:rPr>
            </w:pPr>
          </w:p>
          <w:p w:rsidR="003A10AA" w:rsidRPr="00304692" w:rsidRDefault="003A10AA" w:rsidP="00E67FD2">
            <w:pPr>
              <w:spacing w:after="0" w:line="240" w:lineRule="auto"/>
              <w:rPr>
                <w:rFonts w:ascii="Times New Roman" w:eastAsia="Times New Roman" w:hAnsi="Times New Roman" w:cs="Times New Roman"/>
                <w:b/>
                <w:bCs/>
                <w:sz w:val="10"/>
                <w:szCs w:val="10"/>
              </w:rPr>
            </w:pPr>
          </w:p>
        </w:tc>
        <w:tc>
          <w:tcPr>
            <w:tcW w:w="851" w:type="dxa"/>
            <w:tcBorders>
              <w:top w:val="single" w:sz="4" w:space="0" w:color="auto"/>
              <w:left w:val="nil"/>
              <w:bottom w:val="single" w:sz="4" w:space="0" w:color="auto"/>
              <w:right w:val="single" w:sz="4" w:space="0" w:color="auto"/>
            </w:tcBorders>
            <w:shd w:val="clear" w:color="auto" w:fill="auto"/>
            <w:vAlign w:val="center"/>
            <w:hideMark/>
          </w:tcPr>
          <w:p w:rsidR="003A10AA" w:rsidRPr="00304692" w:rsidRDefault="003A10AA" w:rsidP="00E67FD2">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14,8</w:t>
            </w:r>
          </w:p>
        </w:tc>
        <w:tc>
          <w:tcPr>
            <w:tcW w:w="992" w:type="dxa"/>
            <w:vMerge w:val="restart"/>
            <w:tcBorders>
              <w:top w:val="single" w:sz="4" w:space="0" w:color="auto"/>
              <w:left w:val="nil"/>
              <w:right w:val="single" w:sz="4" w:space="0" w:color="auto"/>
            </w:tcBorders>
            <w:shd w:val="clear" w:color="auto" w:fill="auto"/>
            <w:vAlign w:val="center"/>
            <w:hideMark/>
          </w:tcPr>
          <w:p w:rsidR="003A10AA" w:rsidRPr="00304692" w:rsidRDefault="003A10AA" w:rsidP="00E67FD2">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В установленных остановочных пунктах</w:t>
            </w:r>
          </w:p>
        </w:tc>
        <w:tc>
          <w:tcPr>
            <w:tcW w:w="850" w:type="dxa"/>
            <w:vMerge w:val="restart"/>
            <w:tcBorders>
              <w:top w:val="single" w:sz="4" w:space="0" w:color="auto"/>
              <w:left w:val="nil"/>
              <w:right w:val="single" w:sz="4" w:space="0" w:color="auto"/>
            </w:tcBorders>
            <w:shd w:val="clear" w:color="auto" w:fill="auto"/>
            <w:vAlign w:val="center"/>
            <w:hideMark/>
          </w:tcPr>
          <w:p w:rsidR="003A10AA" w:rsidRPr="00304692" w:rsidRDefault="003A10AA" w:rsidP="00E67FD2">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Регулярные перевозки по регулируемым тарифам</w:t>
            </w:r>
          </w:p>
        </w:tc>
        <w:tc>
          <w:tcPr>
            <w:tcW w:w="820" w:type="dxa"/>
            <w:vMerge w:val="restart"/>
            <w:tcBorders>
              <w:top w:val="single" w:sz="4" w:space="0" w:color="auto"/>
              <w:left w:val="nil"/>
              <w:right w:val="single" w:sz="4" w:space="0" w:color="auto"/>
            </w:tcBorders>
            <w:shd w:val="clear" w:color="auto" w:fill="auto"/>
            <w:vAlign w:val="center"/>
            <w:hideMark/>
          </w:tcPr>
          <w:p w:rsidR="003A10AA" w:rsidRPr="00304692" w:rsidRDefault="003A10AA" w:rsidP="00E67FD2">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Автобусы</w:t>
            </w:r>
          </w:p>
          <w:p w:rsidR="003A10AA" w:rsidRPr="00304692" w:rsidRDefault="003A10AA" w:rsidP="00E67FD2">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8 – большой класс</w:t>
            </w:r>
          </w:p>
        </w:tc>
        <w:tc>
          <w:tcPr>
            <w:tcW w:w="740" w:type="dxa"/>
            <w:vMerge w:val="restart"/>
            <w:tcBorders>
              <w:top w:val="single" w:sz="4" w:space="0" w:color="auto"/>
              <w:left w:val="nil"/>
              <w:right w:val="single" w:sz="4" w:space="0" w:color="auto"/>
            </w:tcBorders>
            <w:shd w:val="clear" w:color="auto" w:fill="auto"/>
            <w:vAlign w:val="center"/>
            <w:hideMark/>
          </w:tcPr>
          <w:p w:rsidR="003A10AA" w:rsidRPr="00304692" w:rsidRDefault="003A10AA" w:rsidP="00E67FD2">
            <w:pPr>
              <w:spacing w:after="0" w:line="240" w:lineRule="auto"/>
              <w:jc w:val="center"/>
              <w:rPr>
                <w:rFonts w:ascii="Times New Roman" w:eastAsia="Times New Roman" w:hAnsi="Times New Roman" w:cs="Times New Roman"/>
                <w:sz w:val="10"/>
                <w:szCs w:val="10"/>
              </w:rPr>
            </w:pPr>
          </w:p>
        </w:tc>
        <w:tc>
          <w:tcPr>
            <w:tcW w:w="708" w:type="dxa"/>
            <w:vMerge w:val="restart"/>
            <w:tcBorders>
              <w:top w:val="single" w:sz="4" w:space="0" w:color="auto"/>
              <w:left w:val="nil"/>
              <w:right w:val="single" w:sz="4" w:space="0" w:color="auto"/>
            </w:tcBorders>
            <w:shd w:val="clear" w:color="auto" w:fill="auto"/>
            <w:vAlign w:val="center"/>
            <w:hideMark/>
          </w:tcPr>
          <w:p w:rsidR="003A10AA" w:rsidRPr="00304692" w:rsidRDefault="003A10AA" w:rsidP="00E67FD2">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2005г</w:t>
            </w:r>
          </w:p>
        </w:tc>
        <w:tc>
          <w:tcPr>
            <w:tcW w:w="1985" w:type="dxa"/>
            <w:vMerge w:val="restart"/>
            <w:tcBorders>
              <w:top w:val="single" w:sz="4" w:space="0" w:color="auto"/>
              <w:left w:val="nil"/>
              <w:right w:val="nil"/>
            </w:tcBorders>
            <w:shd w:val="clear" w:color="auto" w:fill="auto"/>
            <w:vAlign w:val="center"/>
            <w:hideMark/>
          </w:tcPr>
          <w:p w:rsidR="003A10AA" w:rsidRPr="00304692" w:rsidRDefault="003A10AA" w:rsidP="00E67FD2">
            <w:pPr>
              <w:spacing w:after="0" w:line="240" w:lineRule="auto"/>
              <w:jc w:val="center"/>
              <w:rPr>
                <w:rFonts w:ascii="Times New Roman" w:eastAsia="Times New Roman" w:hAnsi="Times New Roman" w:cs="Times New Roman"/>
                <w:sz w:val="10"/>
                <w:szCs w:val="10"/>
              </w:rPr>
            </w:pPr>
          </w:p>
        </w:tc>
        <w:tc>
          <w:tcPr>
            <w:tcW w:w="709" w:type="dxa"/>
            <w:vMerge w:val="restart"/>
            <w:tcBorders>
              <w:top w:val="single" w:sz="4" w:space="0" w:color="auto"/>
              <w:left w:val="single" w:sz="4" w:space="0" w:color="auto"/>
              <w:right w:val="nil"/>
            </w:tcBorders>
            <w:shd w:val="clear" w:color="auto" w:fill="auto"/>
            <w:vAlign w:val="center"/>
            <w:hideMark/>
          </w:tcPr>
          <w:p w:rsidR="003A10AA" w:rsidRPr="00304692" w:rsidRDefault="003A10AA" w:rsidP="00E67FD2">
            <w:pPr>
              <w:spacing w:after="0" w:line="240" w:lineRule="auto"/>
              <w:jc w:val="center"/>
              <w:rPr>
                <w:rFonts w:ascii="Times New Roman" w:eastAsia="Times New Roman" w:hAnsi="Times New Roman" w:cs="Times New Roman"/>
                <w:sz w:val="10"/>
                <w:szCs w:val="10"/>
              </w:rPr>
            </w:pPr>
          </w:p>
        </w:tc>
        <w:tc>
          <w:tcPr>
            <w:tcW w:w="708" w:type="dxa"/>
            <w:vMerge w:val="restart"/>
            <w:tcBorders>
              <w:top w:val="single" w:sz="4" w:space="0" w:color="auto"/>
              <w:left w:val="single" w:sz="4" w:space="0" w:color="auto"/>
              <w:right w:val="single" w:sz="4" w:space="0" w:color="auto"/>
            </w:tcBorders>
            <w:shd w:val="clear" w:color="auto" w:fill="auto"/>
            <w:vAlign w:val="center"/>
            <w:hideMark/>
          </w:tcPr>
          <w:p w:rsidR="003A10AA" w:rsidRPr="00304692" w:rsidRDefault="003A10AA" w:rsidP="00E67FD2">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2208-м</w:t>
            </w:r>
          </w:p>
        </w:tc>
      </w:tr>
      <w:tr w:rsidR="003A10AA" w:rsidRPr="00304692" w:rsidTr="00537325">
        <w:trPr>
          <w:trHeight w:val="1790"/>
        </w:trPr>
        <w:tc>
          <w:tcPr>
            <w:tcW w:w="851" w:type="dxa"/>
            <w:vMerge/>
            <w:tcBorders>
              <w:left w:val="single" w:sz="4" w:space="0" w:color="auto"/>
              <w:bottom w:val="single" w:sz="4" w:space="0" w:color="auto"/>
              <w:right w:val="single" w:sz="4" w:space="0" w:color="auto"/>
            </w:tcBorders>
            <w:shd w:val="clear" w:color="auto" w:fill="auto"/>
            <w:vAlign w:val="center"/>
          </w:tcPr>
          <w:p w:rsidR="003A10AA" w:rsidRPr="00304692" w:rsidRDefault="003A10AA" w:rsidP="00E67FD2">
            <w:pPr>
              <w:pStyle w:val="a5"/>
              <w:numPr>
                <w:ilvl w:val="0"/>
                <w:numId w:val="1"/>
              </w:numPr>
              <w:spacing w:after="0" w:line="240" w:lineRule="auto"/>
              <w:jc w:val="center"/>
              <w:rPr>
                <w:rFonts w:ascii="Times New Roman" w:eastAsia="Times New Roman" w:hAnsi="Times New Roman" w:cs="Times New Roman"/>
                <w:sz w:val="10"/>
                <w:szCs w:val="10"/>
              </w:rPr>
            </w:pPr>
          </w:p>
        </w:tc>
        <w:tc>
          <w:tcPr>
            <w:tcW w:w="567" w:type="dxa"/>
            <w:vMerge/>
            <w:tcBorders>
              <w:left w:val="nil"/>
              <w:bottom w:val="single" w:sz="4" w:space="0" w:color="auto"/>
              <w:right w:val="single" w:sz="4" w:space="0" w:color="auto"/>
            </w:tcBorders>
            <w:shd w:val="clear" w:color="auto" w:fill="auto"/>
            <w:vAlign w:val="center"/>
          </w:tcPr>
          <w:p w:rsidR="003A10AA" w:rsidRPr="00304692" w:rsidRDefault="003A10AA" w:rsidP="00E67FD2">
            <w:pPr>
              <w:spacing w:after="0" w:line="240" w:lineRule="auto"/>
              <w:jc w:val="center"/>
              <w:rPr>
                <w:rFonts w:ascii="Times New Roman" w:eastAsia="Times New Roman" w:hAnsi="Times New Roman" w:cs="Times New Roman"/>
                <w:sz w:val="10"/>
                <w:szCs w:val="10"/>
              </w:rPr>
            </w:pPr>
          </w:p>
        </w:tc>
        <w:tc>
          <w:tcPr>
            <w:tcW w:w="1843" w:type="dxa"/>
            <w:vMerge/>
            <w:tcBorders>
              <w:left w:val="nil"/>
              <w:bottom w:val="single" w:sz="4" w:space="0" w:color="auto"/>
              <w:right w:val="single" w:sz="4" w:space="0" w:color="auto"/>
            </w:tcBorders>
            <w:shd w:val="clear" w:color="auto" w:fill="auto"/>
            <w:vAlign w:val="center"/>
          </w:tcPr>
          <w:p w:rsidR="003A10AA" w:rsidRPr="00304692" w:rsidRDefault="003A10AA" w:rsidP="00E67FD2">
            <w:pPr>
              <w:spacing w:after="0" w:line="240" w:lineRule="auto"/>
              <w:jc w:val="center"/>
              <w:rPr>
                <w:rFonts w:ascii="Times New Roman" w:eastAsia="Times New Roman" w:hAnsi="Times New Roman" w:cs="Times New Roman"/>
                <w:sz w:val="10"/>
                <w:szCs w:val="10"/>
              </w:rPr>
            </w:pPr>
          </w:p>
        </w:tc>
        <w:tc>
          <w:tcPr>
            <w:tcW w:w="2693" w:type="dxa"/>
            <w:tcBorders>
              <w:top w:val="single" w:sz="4" w:space="0" w:color="auto"/>
              <w:left w:val="nil"/>
              <w:bottom w:val="single" w:sz="4" w:space="0" w:color="auto"/>
              <w:right w:val="single" w:sz="4" w:space="0" w:color="auto"/>
            </w:tcBorders>
            <w:shd w:val="clear" w:color="auto" w:fill="auto"/>
          </w:tcPr>
          <w:p w:rsidR="003A10AA" w:rsidRPr="00304692" w:rsidRDefault="003A10AA" w:rsidP="00E67FD2">
            <w:pPr>
              <w:spacing w:after="0" w:line="240" w:lineRule="auto"/>
              <w:rPr>
                <w:rFonts w:ascii="Times New Roman" w:eastAsia="Times New Roman" w:hAnsi="Times New Roman" w:cs="Times New Roman"/>
                <w:sz w:val="10"/>
                <w:szCs w:val="10"/>
              </w:rPr>
            </w:pPr>
            <w:r w:rsidRPr="00304692">
              <w:rPr>
                <w:rFonts w:ascii="Times New Roman" w:eastAsia="Times New Roman" w:hAnsi="Times New Roman" w:cs="Times New Roman"/>
                <w:b/>
                <w:bCs/>
                <w:sz w:val="10"/>
                <w:szCs w:val="10"/>
              </w:rPr>
              <w:t>В обратном направлении: "</w:t>
            </w:r>
            <w:r w:rsidRPr="00304692">
              <w:rPr>
                <w:rFonts w:ascii="Times New Roman" w:eastAsia="Times New Roman" w:hAnsi="Times New Roman" w:cs="Times New Roman"/>
                <w:sz w:val="10"/>
                <w:szCs w:val="10"/>
              </w:rPr>
              <w:t xml:space="preserve">ТЦ ДОБРОСТРОЙ"  "АТРЗ" "ТЦ МЕТРО"" ШКОЛА №37" "АВТОГОРОДОК"  "ХЛЕБОЗАВОД №5" "ЖИЛГОРОДОК" "ТРОФИМОВА" "ТАТАР-БАЗАР" "ПЛ.ЛЕНИНА" "СКВЕР УЛЬЯНОВЫХ" "ЦУМ" "КОММУНИСТИЧЕСКАЯ" "КАЛИНИНА" "КАРТИННАЯ ГАЛЕРЕЯ" "РЫНОК БОЛЬШИЕ ИСАДЫ" "ГРУЗИНСКАЯ" "ТЦ АЛЕКСАНДРИЯ" "СТОМАТОЛОГИЧЕСКАЯ ПОЛИКЛИНИКА№3" "СТАРОЕ КЛАДБИЩЕ" "КАРДИОЦЕНТР" "ОБЛАСТНАЯ ДЕТСКАЯ КЛИНИЧЕСКАЯ БОЛЬНИЦА(КАЗАЧИЙ)" "КРАСНОПИТЕРСКАЯ" "ТЕХУЧИЛИЩЕ №6"  "СУДОВЕРФЬ ИМ.КИРОВА" "КАСПИЙГАЗАВТОСЕРВИС" "КОСМИЧЕСКАЯ" "МОШАИК"  "ВОЙКОВА" </w:t>
            </w:r>
          </w:p>
        </w:tc>
        <w:tc>
          <w:tcPr>
            <w:tcW w:w="1701" w:type="dxa"/>
            <w:tcBorders>
              <w:top w:val="single" w:sz="4" w:space="0" w:color="auto"/>
              <w:left w:val="nil"/>
              <w:bottom w:val="single" w:sz="4" w:space="0" w:color="auto"/>
              <w:right w:val="single" w:sz="4" w:space="0" w:color="auto"/>
            </w:tcBorders>
            <w:shd w:val="clear" w:color="auto" w:fill="auto"/>
          </w:tcPr>
          <w:p w:rsidR="003A10AA" w:rsidRPr="00304692" w:rsidRDefault="003A10AA" w:rsidP="00E67FD2">
            <w:pPr>
              <w:spacing w:after="0" w:line="240" w:lineRule="auto"/>
              <w:rPr>
                <w:rFonts w:ascii="Times New Roman" w:eastAsia="Times New Roman" w:hAnsi="Times New Roman" w:cs="Times New Roman"/>
                <w:b/>
                <w:bCs/>
                <w:sz w:val="10"/>
                <w:szCs w:val="10"/>
              </w:rPr>
            </w:pPr>
            <w:r w:rsidRPr="00304692">
              <w:rPr>
                <w:rFonts w:ascii="Times New Roman" w:eastAsia="Times New Roman" w:hAnsi="Times New Roman" w:cs="Times New Roman"/>
                <w:b/>
                <w:bCs/>
                <w:sz w:val="10"/>
                <w:szCs w:val="10"/>
              </w:rPr>
              <w:t xml:space="preserve">В обратном направлении: </w:t>
            </w:r>
            <w:r w:rsidRPr="00304692">
              <w:rPr>
                <w:rFonts w:ascii="Times New Roman" w:eastAsia="Times New Roman" w:hAnsi="Times New Roman" w:cs="Times New Roman"/>
                <w:bCs/>
                <w:sz w:val="10"/>
                <w:szCs w:val="10"/>
              </w:rPr>
              <w:t>ОКРАИНА ПОС.ВОЙКОВАУЛ.ПАТОНА</w:t>
            </w:r>
            <w:r w:rsidRPr="00304692">
              <w:rPr>
                <w:rFonts w:ascii="Times New Roman" w:eastAsia="Times New Roman" w:hAnsi="Times New Roman" w:cs="Times New Roman"/>
                <w:sz w:val="10"/>
                <w:szCs w:val="10"/>
              </w:rPr>
              <w:t>УЛ.СОКОЛОВА УЛ.КОМАРОВА УЛ.КРАСНОПИТЕРСКАЯ УЛ.НАБ.КАЗАЧЬЕГО ЕРИКА УЛ.С.ПЕРОВСКОЙ КРАСНАЯ НАБЕРЕЖНАЯ ПОБЕДЫ (ОБЪЕЗД ПО ОДНОСТОРОННЕМУ ДВИЖЕНИЮ) УЛ.СВЕРДЛОВА УЛ.АДМИРАЛТЕЙСКАЯ УЛ.БОЕВАЯ  ВАВИЛОВА ЗАВОДСКАЯ</w:t>
            </w:r>
          </w:p>
        </w:tc>
        <w:tc>
          <w:tcPr>
            <w:tcW w:w="851" w:type="dxa"/>
            <w:tcBorders>
              <w:top w:val="single" w:sz="4" w:space="0" w:color="auto"/>
              <w:left w:val="nil"/>
              <w:bottom w:val="single" w:sz="4" w:space="0" w:color="auto"/>
              <w:right w:val="single" w:sz="4" w:space="0" w:color="auto"/>
            </w:tcBorders>
            <w:shd w:val="clear" w:color="auto" w:fill="auto"/>
            <w:vAlign w:val="center"/>
          </w:tcPr>
          <w:p w:rsidR="003A10AA" w:rsidRPr="00304692" w:rsidRDefault="003A10AA" w:rsidP="00E67FD2">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15,3</w:t>
            </w:r>
          </w:p>
        </w:tc>
        <w:tc>
          <w:tcPr>
            <w:tcW w:w="992" w:type="dxa"/>
            <w:vMerge/>
            <w:tcBorders>
              <w:left w:val="nil"/>
              <w:bottom w:val="single" w:sz="4" w:space="0" w:color="auto"/>
              <w:right w:val="single" w:sz="4" w:space="0" w:color="auto"/>
            </w:tcBorders>
            <w:shd w:val="clear" w:color="auto" w:fill="auto"/>
            <w:vAlign w:val="center"/>
          </w:tcPr>
          <w:p w:rsidR="003A10AA" w:rsidRPr="00304692" w:rsidRDefault="003A10AA" w:rsidP="00E67FD2">
            <w:pPr>
              <w:spacing w:after="0" w:line="240" w:lineRule="auto"/>
              <w:jc w:val="center"/>
              <w:rPr>
                <w:rFonts w:ascii="Times New Roman" w:eastAsia="Times New Roman" w:hAnsi="Times New Roman" w:cs="Times New Roman"/>
                <w:sz w:val="10"/>
                <w:szCs w:val="10"/>
              </w:rPr>
            </w:pPr>
          </w:p>
        </w:tc>
        <w:tc>
          <w:tcPr>
            <w:tcW w:w="850" w:type="dxa"/>
            <w:vMerge/>
            <w:tcBorders>
              <w:left w:val="nil"/>
              <w:bottom w:val="single" w:sz="4" w:space="0" w:color="auto"/>
              <w:right w:val="single" w:sz="4" w:space="0" w:color="auto"/>
            </w:tcBorders>
            <w:shd w:val="clear" w:color="auto" w:fill="auto"/>
            <w:vAlign w:val="center"/>
          </w:tcPr>
          <w:p w:rsidR="003A10AA" w:rsidRPr="00304692" w:rsidRDefault="003A10AA" w:rsidP="00E67FD2">
            <w:pPr>
              <w:spacing w:after="0" w:line="240" w:lineRule="auto"/>
              <w:jc w:val="center"/>
              <w:rPr>
                <w:rFonts w:ascii="Times New Roman" w:eastAsia="Times New Roman" w:hAnsi="Times New Roman" w:cs="Times New Roman"/>
                <w:sz w:val="10"/>
                <w:szCs w:val="10"/>
              </w:rPr>
            </w:pPr>
          </w:p>
        </w:tc>
        <w:tc>
          <w:tcPr>
            <w:tcW w:w="820" w:type="dxa"/>
            <w:vMerge/>
            <w:tcBorders>
              <w:left w:val="nil"/>
              <w:bottom w:val="single" w:sz="4" w:space="0" w:color="auto"/>
              <w:right w:val="single" w:sz="4" w:space="0" w:color="auto"/>
            </w:tcBorders>
            <w:shd w:val="clear" w:color="auto" w:fill="auto"/>
            <w:vAlign w:val="center"/>
          </w:tcPr>
          <w:p w:rsidR="003A10AA" w:rsidRPr="00304692" w:rsidRDefault="003A10AA" w:rsidP="00E67FD2">
            <w:pPr>
              <w:spacing w:after="0" w:line="240" w:lineRule="auto"/>
              <w:jc w:val="center"/>
              <w:rPr>
                <w:rFonts w:ascii="Times New Roman" w:eastAsia="Times New Roman" w:hAnsi="Times New Roman" w:cs="Times New Roman"/>
                <w:sz w:val="10"/>
                <w:szCs w:val="10"/>
              </w:rPr>
            </w:pPr>
          </w:p>
        </w:tc>
        <w:tc>
          <w:tcPr>
            <w:tcW w:w="740" w:type="dxa"/>
            <w:vMerge/>
            <w:tcBorders>
              <w:left w:val="nil"/>
              <w:bottom w:val="single" w:sz="4" w:space="0" w:color="auto"/>
              <w:right w:val="single" w:sz="4" w:space="0" w:color="auto"/>
            </w:tcBorders>
            <w:shd w:val="clear" w:color="auto" w:fill="auto"/>
            <w:vAlign w:val="center"/>
          </w:tcPr>
          <w:p w:rsidR="003A10AA" w:rsidRPr="00304692" w:rsidRDefault="003A10AA" w:rsidP="00E67FD2">
            <w:pPr>
              <w:spacing w:after="0" w:line="240" w:lineRule="auto"/>
              <w:jc w:val="center"/>
              <w:rPr>
                <w:rFonts w:ascii="Times New Roman" w:eastAsia="Times New Roman" w:hAnsi="Times New Roman" w:cs="Times New Roman"/>
                <w:sz w:val="10"/>
                <w:szCs w:val="10"/>
              </w:rPr>
            </w:pPr>
          </w:p>
        </w:tc>
        <w:tc>
          <w:tcPr>
            <w:tcW w:w="708" w:type="dxa"/>
            <w:vMerge/>
            <w:tcBorders>
              <w:left w:val="nil"/>
              <w:bottom w:val="single" w:sz="4" w:space="0" w:color="auto"/>
              <w:right w:val="single" w:sz="4" w:space="0" w:color="auto"/>
            </w:tcBorders>
            <w:shd w:val="clear" w:color="auto" w:fill="auto"/>
            <w:vAlign w:val="center"/>
          </w:tcPr>
          <w:p w:rsidR="003A10AA" w:rsidRPr="00304692" w:rsidRDefault="003A10AA" w:rsidP="00E67FD2">
            <w:pPr>
              <w:spacing w:after="0" w:line="240" w:lineRule="auto"/>
              <w:jc w:val="center"/>
              <w:rPr>
                <w:rFonts w:ascii="Times New Roman" w:eastAsia="Times New Roman" w:hAnsi="Times New Roman" w:cs="Times New Roman"/>
                <w:sz w:val="10"/>
                <w:szCs w:val="10"/>
              </w:rPr>
            </w:pPr>
          </w:p>
        </w:tc>
        <w:tc>
          <w:tcPr>
            <w:tcW w:w="1985" w:type="dxa"/>
            <w:vMerge/>
            <w:tcBorders>
              <w:left w:val="nil"/>
              <w:bottom w:val="single" w:sz="4" w:space="0" w:color="auto"/>
              <w:right w:val="nil"/>
            </w:tcBorders>
            <w:shd w:val="clear" w:color="auto" w:fill="auto"/>
            <w:vAlign w:val="center"/>
          </w:tcPr>
          <w:p w:rsidR="003A10AA" w:rsidRPr="00304692" w:rsidRDefault="003A10AA" w:rsidP="00E67FD2">
            <w:pPr>
              <w:spacing w:after="0" w:line="240" w:lineRule="auto"/>
              <w:jc w:val="center"/>
              <w:rPr>
                <w:rFonts w:ascii="Times New Roman" w:eastAsia="Times New Roman" w:hAnsi="Times New Roman" w:cs="Times New Roman"/>
                <w:sz w:val="10"/>
                <w:szCs w:val="10"/>
              </w:rPr>
            </w:pPr>
          </w:p>
        </w:tc>
        <w:tc>
          <w:tcPr>
            <w:tcW w:w="709" w:type="dxa"/>
            <w:vMerge/>
            <w:tcBorders>
              <w:left w:val="single" w:sz="4" w:space="0" w:color="auto"/>
              <w:bottom w:val="single" w:sz="4" w:space="0" w:color="auto"/>
              <w:right w:val="nil"/>
            </w:tcBorders>
            <w:shd w:val="clear" w:color="auto" w:fill="auto"/>
            <w:vAlign w:val="center"/>
          </w:tcPr>
          <w:p w:rsidR="003A10AA" w:rsidRPr="00304692" w:rsidRDefault="003A10AA" w:rsidP="00E67FD2">
            <w:pPr>
              <w:spacing w:after="0" w:line="240" w:lineRule="auto"/>
              <w:jc w:val="center"/>
              <w:rPr>
                <w:rFonts w:ascii="Times New Roman" w:eastAsia="Times New Roman" w:hAnsi="Times New Roman" w:cs="Times New Roman"/>
                <w:sz w:val="10"/>
                <w:szCs w:val="10"/>
              </w:rPr>
            </w:pPr>
          </w:p>
        </w:tc>
        <w:tc>
          <w:tcPr>
            <w:tcW w:w="708" w:type="dxa"/>
            <w:vMerge/>
            <w:tcBorders>
              <w:left w:val="single" w:sz="4" w:space="0" w:color="auto"/>
              <w:bottom w:val="single" w:sz="4" w:space="0" w:color="auto"/>
              <w:right w:val="single" w:sz="4" w:space="0" w:color="auto"/>
            </w:tcBorders>
            <w:shd w:val="clear" w:color="auto" w:fill="auto"/>
            <w:vAlign w:val="center"/>
          </w:tcPr>
          <w:p w:rsidR="003A10AA" w:rsidRPr="00304692" w:rsidRDefault="003A10AA" w:rsidP="00E67FD2">
            <w:pPr>
              <w:spacing w:after="0" w:line="240" w:lineRule="auto"/>
              <w:jc w:val="center"/>
              <w:rPr>
                <w:rFonts w:ascii="Times New Roman" w:eastAsia="Times New Roman" w:hAnsi="Times New Roman" w:cs="Times New Roman"/>
                <w:sz w:val="10"/>
                <w:szCs w:val="10"/>
              </w:rPr>
            </w:pPr>
          </w:p>
        </w:tc>
      </w:tr>
      <w:tr w:rsidR="003A10AA" w:rsidRPr="00304692" w:rsidTr="00537325">
        <w:trPr>
          <w:trHeight w:val="884"/>
        </w:trPr>
        <w:tc>
          <w:tcPr>
            <w:tcW w:w="851" w:type="dxa"/>
            <w:tcBorders>
              <w:left w:val="single" w:sz="4" w:space="0" w:color="auto"/>
              <w:bottom w:val="single" w:sz="4" w:space="0" w:color="auto"/>
              <w:right w:val="single" w:sz="4" w:space="0" w:color="auto"/>
            </w:tcBorders>
            <w:shd w:val="clear" w:color="auto" w:fill="auto"/>
            <w:vAlign w:val="center"/>
          </w:tcPr>
          <w:p w:rsidR="003A10AA" w:rsidRPr="00304692" w:rsidRDefault="003A10AA" w:rsidP="00E67FD2">
            <w:pPr>
              <w:pStyle w:val="a5"/>
              <w:numPr>
                <w:ilvl w:val="0"/>
                <w:numId w:val="1"/>
              </w:numPr>
              <w:spacing w:after="0" w:line="240" w:lineRule="auto"/>
              <w:jc w:val="center"/>
              <w:rPr>
                <w:rFonts w:ascii="Times New Roman" w:eastAsia="Times New Roman" w:hAnsi="Times New Roman" w:cs="Times New Roman"/>
                <w:sz w:val="10"/>
                <w:szCs w:val="10"/>
              </w:rPr>
            </w:pPr>
          </w:p>
        </w:tc>
        <w:tc>
          <w:tcPr>
            <w:tcW w:w="567" w:type="dxa"/>
            <w:tcBorders>
              <w:left w:val="nil"/>
              <w:bottom w:val="single" w:sz="4" w:space="0" w:color="auto"/>
              <w:right w:val="single" w:sz="4" w:space="0" w:color="auto"/>
            </w:tcBorders>
            <w:shd w:val="clear" w:color="auto" w:fill="auto"/>
            <w:vAlign w:val="center"/>
          </w:tcPr>
          <w:p w:rsidR="003A10AA" w:rsidRPr="00304692" w:rsidRDefault="003A10AA" w:rsidP="00E67FD2">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18</w:t>
            </w:r>
          </w:p>
        </w:tc>
        <w:tc>
          <w:tcPr>
            <w:tcW w:w="1843" w:type="dxa"/>
            <w:tcBorders>
              <w:left w:val="nil"/>
              <w:bottom w:val="single" w:sz="4" w:space="0" w:color="auto"/>
              <w:right w:val="single" w:sz="4" w:space="0" w:color="auto"/>
            </w:tcBorders>
            <w:shd w:val="clear" w:color="auto" w:fill="auto"/>
            <w:vAlign w:val="center"/>
          </w:tcPr>
          <w:p w:rsidR="003A10AA" w:rsidRPr="00304692" w:rsidRDefault="003A10AA" w:rsidP="00E67FD2">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ЗАВОД АТРЗ – ПОС.ВОЙКОВА</w:t>
            </w:r>
          </w:p>
        </w:tc>
        <w:tc>
          <w:tcPr>
            <w:tcW w:w="2693" w:type="dxa"/>
            <w:tcBorders>
              <w:top w:val="single" w:sz="4" w:space="0" w:color="auto"/>
              <w:left w:val="nil"/>
              <w:bottom w:val="single" w:sz="4" w:space="0" w:color="auto"/>
              <w:right w:val="single" w:sz="4" w:space="0" w:color="auto"/>
            </w:tcBorders>
            <w:shd w:val="clear" w:color="auto" w:fill="auto"/>
          </w:tcPr>
          <w:p w:rsidR="003A10AA" w:rsidRPr="00304692" w:rsidRDefault="003A10AA" w:rsidP="00E67FD2">
            <w:pPr>
              <w:spacing w:after="0" w:line="240" w:lineRule="auto"/>
              <w:rPr>
                <w:rFonts w:ascii="Times New Roman" w:eastAsia="Times New Roman" w:hAnsi="Times New Roman" w:cs="Times New Roman"/>
                <w:sz w:val="10"/>
                <w:szCs w:val="10"/>
              </w:rPr>
            </w:pPr>
          </w:p>
        </w:tc>
        <w:tc>
          <w:tcPr>
            <w:tcW w:w="1701" w:type="dxa"/>
            <w:tcBorders>
              <w:top w:val="single" w:sz="4" w:space="0" w:color="auto"/>
              <w:left w:val="nil"/>
              <w:bottom w:val="single" w:sz="4" w:space="0" w:color="auto"/>
              <w:right w:val="single" w:sz="4" w:space="0" w:color="auto"/>
            </w:tcBorders>
            <w:shd w:val="clear" w:color="auto" w:fill="auto"/>
          </w:tcPr>
          <w:p w:rsidR="003A10AA" w:rsidRPr="00304692" w:rsidRDefault="003A10AA" w:rsidP="00E67FD2">
            <w:pPr>
              <w:spacing w:after="0" w:line="240" w:lineRule="auto"/>
              <w:rPr>
                <w:rFonts w:ascii="Times New Roman" w:eastAsia="Times New Roman" w:hAnsi="Times New Roman" w:cs="Times New Roman"/>
                <w:b/>
                <w:bCs/>
                <w:sz w:val="10"/>
                <w:szCs w:val="10"/>
              </w:rPr>
            </w:pPr>
          </w:p>
        </w:tc>
        <w:tc>
          <w:tcPr>
            <w:tcW w:w="851" w:type="dxa"/>
            <w:tcBorders>
              <w:top w:val="single" w:sz="4" w:space="0" w:color="auto"/>
              <w:left w:val="nil"/>
              <w:bottom w:val="single" w:sz="4" w:space="0" w:color="auto"/>
              <w:right w:val="single" w:sz="4" w:space="0" w:color="auto"/>
            </w:tcBorders>
            <w:shd w:val="clear" w:color="auto" w:fill="auto"/>
            <w:vAlign w:val="center"/>
          </w:tcPr>
          <w:p w:rsidR="003A10AA" w:rsidRPr="00304692" w:rsidRDefault="003A10AA" w:rsidP="00E67FD2">
            <w:pPr>
              <w:spacing w:after="0" w:line="240" w:lineRule="auto"/>
              <w:jc w:val="center"/>
              <w:rPr>
                <w:rFonts w:ascii="Times New Roman" w:eastAsia="Times New Roman" w:hAnsi="Times New Roman" w:cs="Times New Roman"/>
                <w:sz w:val="10"/>
                <w:szCs w:val="10"/>
              </w:rPr>
            </w:pPr>
          </w:p>
        </w:tc>
        <w:tc>
          <w:tcPr>
            <w:tcW w:w="992" w:type="dxa"/>
            <w:tcBorders>
              <w:left w:val="nil"/>
              <w:bottom w:val="single" w:sz="4" w:space="0" w:color="auto"/>
              <w:right w:val="single" w:sz="4" w:space="0" w:color="auto"/>
            </w:tcBorders>
            <w:shd w:val="clear" w:color="auto" w:fill="auto"/>
            <w:vAlign w:val="center"/>
          </w:tcPr>
          <w:p w:rsidR="003A10AA" w:rsidRPr="00304692" w:rsidRDefault="003A10AA" w:rsidP="00E67FD2">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В установленных остановочных пунктах</w:t>
            </w:r>
          </w:p>
        </w:tc>
        <w:tc>
          <w:tcPr>
            <w:tcW w:w="850" w:type="dxa"/>
            <w:tcBorders>
              <w:left w:val="nil"/>
              <w:bottom w:val="single" w:sz="4" w:space="0" w:color="auto"/>
              <w:right w:val="single" w:sz="4" w:space="0" w:color="auto"/>
            </w:tcBorders>
            <w:shd w:val="clear" w:color="auto" w:fill="auto"/>
            <w:vAlign w:val="center"/>
          </w:tcPr>
          <w:p w:rsidR="003A10AA" w:rsidRPr="00304692" w:rsidRDefault="003A10AA" w:rsidP="00E67FD2">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Регулярные перевозки по регулируемым тарифам</w:t>
            </w:r>
          </w:p>
        </w:tc>
        <w:tc>
          <w:tcPr>
            <w:tcW w:w="820" w:type="dxa"/>
            <w:tcBorders>
              <w:left w:val="nil"/>
              <w:bottom w:val="single" w:sz="4" w:space="0" w:color="auto"/>
              <w:right w:val="single" w:sz="4" w:space="0" w:color="auto"/>
            </w:tcBorders>
            <w:shd w:val="clear" w:color="auto" w:fill="auto"/>
            <w:vAlign w:val="center"/>
          </w:tcPr>
          <w:p w:rsidR="003A10AA" w:rsidRPr="00304692" w:rsidRDefault="003A10AA" w:rsidP="00E67FD2">
            <w:pPr>
              <w:spacing w:after="0" w:line="240" w:lineRule="auto"/>
              <w:jc w:val="center"/>
              <w:rPr>
                <w:rFonts w:ascii="Times New Roman" w:eastAsia="Times New Roman" w:hAnsi="Times New Roman" w:cs="Times New Roman"/>
                <w:sz w:val="10"/>
                <w:szCs w:val="10"/>
              </w:rPr>
            </w:pPr>
          </w:p>
        </w:tc>
        <w:tc>
          <w:tcPr>
            <w:tcW w:w="740" w:type="dxa"/>
            <w:tcBorders>
              <w:left w:val="nil"/>
              <w:bottom w:val="single" w:sz="4" w:space="0" w:color="auto"/>
              <w:right w:val="single" w:sz="4" w:space="0" w:color="auto"/>
            </w:tcBorders>
            <w:shd w:val="clear" w:color="auto" w:fill="auto"/>
            <w:vAlign w:val="center"/>
          </w:tcPr>
          <w:p w:rsidR="003A10AA" w:rsidRPr="00304692" w:rsidRDefault="003A10AA" w:rsidP="00E67FD2">
            <w:pPr>
              <w:spacing w:after="0" w:line="240" w:lineRule="auto"/>
              <w:jc w:val="center"/>
              <w:rPr>
                <w:rFonts w:ascii="Times New Roman" w:eastAsia="Times New Roman" w:hAnsi="Times New Roman" w:cs="Times New Roman"/>
                <w:sz w:val="10"/>
                <w:szCs w:val="10"/>
              </w:rPr>
            </w:pPr>
          </w:p>
        </w:tc>
        <w:tc>
          <w:tcPr>
            <w:tcW w:w="708" w:type="dxa"/>
            <w:tcBorders>
              <w:left w:val="nil"/>
              <w:bottom w:val="single" w:sz="4" w:space="0" w:color="auto"/>
              <w:right w:val="single" w:sz="4" w:space="0" w:color="auto"/>
            </w:tcBorders>
            <w:shd w:val="clear" w:color="auto" w:fill="auto"/>
            <w:vAlign w:val="center"/>
          </w:tcPr>
          <w:p w:rsidR="003A10AA" w:rsidRPr="00304692" w:rsidRDefault="003A10AA" w:rsidP="00E67FD2">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2010г</w:t>
            </w:r>
          </w:p>
        </w:tc>
        <w:tc>
          <w:tcPr>
            <w:tcW w:w="1985" w:type="dxa"/>
            <w:tcBorders>
              <w:left w:val="nil"/>
              <w:bottom w:val="single" w:sz="4" w:space="0" w:color="auto"/>
              <w:right w:val="nil"/>
            </w:tcBorders>
            <w:shd w:val="clear" w:color="auto" w:fill="auto"/>
            <w:vAlign w:val="center"/>
          </w:tcPr>
          <w:p w:rsidR="003A10AA" w:rsidRPr="00304692" w:rsidRDefault="003A10AA" w:rsidP="00E67FD2">
            <w:pPr>
              <w:spacing w:after="0" w:line="240" w:lineRule="auto"/>
              <w:jc w:val="center"/>
              <w:rPr>
                <w:rFonts w:ascii="Times New Roman" w:eastAsia="Times New Roman" w:hAnsi="Times New Roman" w:cs="Times New Roman"/>
                <w:sz w:val="10"/>
                <w:szCs w:val="10"/>
              </w:rPr>
            </w:pPr>
          </w:p>
        </w:tc>
        <w:tc>
          <w:tcPr>
            <w:tcW w:w="709" w:type="dxa"/>
            <w:tcBorders>
              <w:left w:val="single" w:sz="4" w:space="0" w:color="auto"/>
              <w:bottom w:val="single" w:sz="4" w:space="0" w:color="auto"/>
              <w:right w:val="nil"/>
            </w:tcBorders>
            <w:shd w:val="clear" w:color="auto" w:fill="auto"/>
            <w:vAlign w:val="center"/>
          </w:tcPr>
          <w:p w:rsidR="003A10AA" w:rsidRPr="00304692" w:rsidRDefault="003A10AA" w:rsidP="00E67FD2">
            <w:pPr>
              <w:spacing w:after="0" w:line="240" w:lineRule="auto"/>
              <w:jc w:val="center"/>
              <w:rPr>
                <w:rFonts w:ascii="Times New Roman" w:eastAsia="Times New Roman" w:hAnsi="Times New Roman" w:cs="Times New Roman"/>
                <w:sz w:val="10"/>
                <w:szCs w:val="10"/>
              </w:rPr>
            </w:pPr>
          </w:p>
        </w:tc>
        <w:tc>
          <w:tcPr>
            <w:tcW w:w="708" w:type="dxa"/>
            <w:tcBorders>
              <w:left w:val="single" w:sz="4" w:space="0" w:color="auto"/>
              <w:bottom w:val="single" w:sz="4" w:space="0" w:color="auto"/>
              <w:right w:val="single" w:sz="4" w:space="0" w:color="auto"/>
            </w:tcBorders>
            <w:shd w:val="clear" w:color="auto" w:fill="auto"/>
            <w:vAlign w:val="center"/>
          </w:tcPr>
          <w:p w:rsidR="003A10AA" w:rsidRPr="00304692" w:rsidRDefault="003A10AA" w:rsidP="00E67FD2">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7930</w:t>
            </w:r>
          </w:p>
        </w:tc>
      </w:tr>
      <w:tr w:rsidR="003A10AA" w:rsidRPr="00304692" w:rsidTr="00B33646">
        <w:trPr>
          <w:trHeight w:val="990"/>
        </w:trPr>
        <w:tc>
          <w:tcPr>
            <w:tcW w:w="851" w:type="dxa"/>
            <w:vMerge w:val="restart"/>
            <w:tcBorders>
              <w:top w:val="nil"/>
              <w:left w:val="single" w:sz="4" w:space="0" w:color="auto"/>
              <w:right w:val="single" w:sz="4" w:space="0" w:color="auto"/>
            </w:tcBorders>
            <w:shd w:val="clear" w:color="auto" w:fill="auto"/>
            <w:vAlign w:val="center"/>
          </w:tcPr>
          <w:p w:rsidR="003A10AA" w:rsidRPr="00304692" w:rsidRDefault="003A10AA" w:rsidP="00E67FD2">
            <w:pPr>
              <w:pStyle w:val="a5"/>
              <w:numPr>
                <w:ilvl w:val="0"/>
                <w:numId w:val="1"/>
              </w:numPr>
              <w:spacing w:after="0" w:line="240" w:lineRule="auto"/>
              <w:jc w:val="center"/>
              <w:rPr>
                <w:rFonts w:ascii="Times New Roman" w:eastAsia="Times New Roman" w:hAnsi="Times New Roman" w:cs="Times New Roman"/>
                <w:sz w:val="10"/>
                <w:szCs w:val="10"/>
              </w:rPr>
            </w:pPr>
          </w:p>
        </w:tc>
        <w:tc>
          <w:tcPr>
            <w:tcW w:w="567" w:type="dxa"/>
            <w:vMerge w:val="restart"/>
            <w:tcBorders>
              <w:top w:val="nil"/>
              <w:left w:val="nil"/>
              <w:right w:val="single" w:sz="4" w:space="0" w:color="auto"/>
            </w:tcBorders>
            <w:shd w:val="clear" w:color="auto" w:fill="auto"/>
            <w:vAlign w:val="center"/>
            <w:hideMark/>
          </w:tcPr>
          <w:p w:rsidR="003A10AA" w:rsidRPr="00304692" w:rsidRDefault="003A10AA" w:rsidP="00E67FD2">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19</w:t>
            </w:r>
          </w:p>
        </w:tc>
        <w:tc>
          <w:tcPr>
            <w:tcW w:w="1843" w:type="dxa"/>
            <w:vMerge w:val="restart"/>
            <w:tcBorders>
              <w:top w:val="nil"/>
              <w:left w:val="nil"/>
              <w:right w:val="single" w:sz="4" w:space="0" w:color="auto"/>
            </w:tcBorders>
            <w:shd w:val="clear" w:color="auto" w:fill="auto"/>
            <w:vAlign w:val="center"/>
            <w:hideMark/>
          </w:tcPr>
          <w:p w:rsidR="003A10AA" w:rsidRPr="00304692" w:rsidRDefault="003A10AA" w:rsidP="00E67FD2">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ЖЕЛЕЗНОДОРОЖНЫЙ ВОКЗАЛ - ПОС.ЯНГО-АУЛ (С НОЯБРЯ ПО МАРТ)</w:t>
            </w:r>
          </w:p>
        </w:tc>
        <w:tc>
          <w:tcPr>
            <w:tcW w:w="2693" w:type="dxa"/>
            <w:tcBorders>
              <w:top w:val="single" w:sz="4" w:space="0" w:color="auto"/>
              <w:left w:val="nil"/>
              <w:bottom w:val="single" w:sz="4" w:space="0" w:color="auto"/>
              <w:right w:val="single" w:sz="4" w:space="0" w:color="auto"/>
            </w:tcBorders>
            <w:shd w:val="clear" w:color="auto" w:fill="auto"/>
          </w:tcPr>
          <w:p w:rsidR="003A10AA" w:rsidRPr="00304692" w:rsidRDefault="003A10AA" w:rsidP="00E67FD2">
            <w:pPr>
              <w:spacing w:after="0" w:line="240" w:lineRule="auto"/>
              <w:rPr>
                <w:rFonts w:ascii="Times New Roman" w:eastAsia="Times New Roman" w:hAnsi="Times New Roman" w:cs="Times New Roman"/>
                <w:sz w:val="10"/>
                <w:szCs w:val="10"/>
              </w:rPr>
            </w:pPr>
          </w:p>
        </w:tc>
        <w:tc>
          <w:tcPr>
            <w:tcW w:w="1701" w:type="dxa"/>
            <w:tcBorders>
              <w:top w:val="nil"/>
              <w:left w:val="nil"/>
              <w:bottom w:val="single" w:sz="4" w:space="0" w:color="auto"/>
              <w:right w:val="single" w:sz="4" w:space="0" w:color="auto"/>
            </w:tcBorders>
            <w:shd w:val="clear" w:color="auto" w:fill="auto"/>
            <w:hideMark/>
          </w:tcPr>
          <w:p w:rsidR="003A10AA" w:rsidRPr="00304692" w:rsidRDefault="003A10AA" w:rsidP="00E67FD2">
            <w:pPr>
              <w:spacing w:after="0" w:line="240" w:lineRule="auto"/>
              <w:rPr>
                <w:rFonts w:ascii="Times New Roman" w:eastAsia="Times New Roman" w:hAnsi="Times New Roman" w:cs="Times New Roman"/>
                <w:sz w:val="10"/>
                <w:szCs w:val="10"/>
              </w:rPr>
            </w:pPr>
            <w:r w:rsidRPr="00304692">
              <w:rPr>
                <w:rFonts w:ascii="Times New Roman" w:eastAsia="Times New Roman" w:hAnsi="Times New Roman" w:cs="Times New Roman"/>
                <w:b/>
                <w:bCs/>
                <w:sz w:val="10"/>
                <w:szCs w:val="10"/>
              </w:rPr>
              <w:t xml:space="preserve">В прямом направлении: </w:t>
            </w:r>
            <w:r w:rsidRPr="00304692">
              <w:rPr>
                <w:rFonts w:ascii="Times New Roman" w:eastAsia="Times New Roman" w:hAnsi="Times New Roman" w:cs="Times New Roman"/>
                <w:sz w:val="10"/>
                <w:szCs w:val="10"/>
              </w:rPr>
              <w:t>ПЛ.ВОКЗАЛЬНАЯ УЛ.ПОБЕДЫ ПУТЕПРОВОД УЛ.ЯБЛОЧКОВА МОСТ Ч/З Р.ПРЯМАЯ БОЛДА  СТАРОВЕРОВА НОВОРОССИЙСКАЯ ДО ШКОЛЫ №71</w:t>
            </w:r>
          </w:p>
          <w:p w:rsidR="003A10AA" w:rsidRPr="00304692" w:rsidRDefault="003A10AA" w:rsidP="00E67FD2">
            <w:pPr>
              <w:spacing w:after="0" w:line="240" w:lineRule="auto"/>
              <w:rPr>
                <w:rFonts w:ascii="Times New Roman" w:eastAsia="Times New Roman" w:hAnsi="Times New Roman" w:cs="Times New Roman"/>
                <w:sz w:val="10"/>
                <w:szCs w:val="10"/>
              </w:rPr>
            </w:pPr>
          </w:p>
        </w:tc>
        <w:tc>
          <w:tcPr>
            <w:tcW w:w="851" w:type="dxa"/>
            <w:tcBorders>
              <w:top w:val="nil"/>
              <w:left w:val="nil"/>
              <w:bottom w:val="single" w:sz="4" w:space="0" w:color="auto"/>
              <w:right w:val="single" w:sz="4" w:space="0" w:color="auto"/>
            </w:tcBorders>
            <w:shd w:val="clear" w:color="auto" w:fill="auto"/>
            <w:vAlign w:val="center"/>
            <w:hideMark/>
          </w:tcPr>
          <w:p w:rsidR="003A10AA" w:rsidRPr="00304692" w:rsidRDefault="003A10AA" w:rsidP="00E67FD2">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7,2</w:t>
            </w:r>
          </w:p>
        </w:tc>
        <w:tc>
          <w:tcPr>
            <w:tcW w:w="992" w:type="dxa"/>
            <w:vMerge w:val="restart"/>
            <w:tcBorders>
              <w:top w:val="nil"/>
              <w:left w:val="nil"/>
              <w:right w:val="single" w:sz="4" w:space="0" w:color="auto"/>
            </w:tcBorders>
            <w:shd w:val="clear" w:color="auto" w:fill="auto"/>
            <w:vAlign w:val="center"/>
            <w:hideMark/>
          </w:tcPr>
          <w:p w:rsidR="003A10AA" w:rsidRPr="00304692" w:rsidRDefault="003A10AA" w:rsidP="00E67FD2">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В установленных остановочных пунктах</w:t>
            </w:r>
          </w:p>
        </w:tc>
        <w:tc>
          <w:tcPr>
            <w:tcW w:w="850" w:type="dxa"/>
            <w:vMerge w:val="restart"/>
            <w:tcBorders>
              <w:top w:val="nil"/>
              <w:left w:val="nil"/>
              <w:right w:val="single" w:sz="4" w:space="0" w:color="auto"/>
            </w:tcBorders>
            <w:shd w:val="clear" w:color="auto" w:fill="auto"/>
            <w:vAlign w:val="center"/>
            <w:hideMark/>
          </w:tcPr>
          <w:p w:rsidR="003A10AA" w:rsidRPr="00304692" w:rsidRDefault="003A10AA" w:rsidP="00E67FD2">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Регулярные перевозки по регулируемым тарифам</w:t>
            </w:r>
          </w:p>
        </w:tc>
        <w:tc>
          <w:tcPr>
            <w:tcW w:w="820" w:type="dxa"/>
            <w:vMerge w:val="restart"/>
            <w:tcBorders>
              <w:top w:val="nil"/>
              <w:left w:val="nil"/>
              <w:right w:val="single" w:sz="4" w:space="0" w:color="auto"/>
            </w:tcBorders>
            <w:shd w:val="clear" w:color="auto" w:fill="auto"/>
            <w:vAlign w:val="center"/>
            <w:hideMark/>
          </w:tcPr>
          <w:p w:rsidR="003A10AA" w:rsidRPr="00304692" w:rsidRDefault="003A10AA" w:rsidP="00E67FD2">
            <w:pPr>
              <w:spacing w:after="0" w:line="240" w:lineRule="auto"/>
              <w:jc w:val="center"/>
              <w:rPr>
                <w:rFonts w:ascii="Times New Roman" w:eastAsia="Times New Roman" w:hAnsi="Times New Roman" w:cs="Times New Roman"/>
                <w:sz w:val="10"/>
                <w:szCs w:val="10"/>
              </w:rPr>
            </w:pPr>
          </w:p>
        </w:tc>
        <w:tc>
          <w:tcPr>
            <w:tcW w:w="740" w:type="dxa"/>
            <w:vMerge w:val="restart"/>
            <w:tcBorders>
              <w:top w:val="nil"/>
              <w:left w:val="nil"/>
              <w:right w:val="single" w:sz="4" w:space="0" w:color="auto"/>
            </w:tcBorders>
            <w:shd w:val="clear" w:color="auto" w:fill="auto"/>
            <w:vAlign w:val="center"/>
            <w:hideMark/>
          </w:tcPr>
          <w:p w:rsidR="003A10AA" w:rsidRPr="00304692" w:rsidRDefault="003A10AA" w:rsidP="00E67FD2">
            <w:pPr>
              <w:spacing w:after="0" w:line="240" w:lineRule="auto"/>
              <w:jc w:val="center"/>
              <w:rPr>
                <w:rFonts w:ascii="Times New Roman" w:eastAsia="Times New Roman" w:hAnsi="Times New Roman" w:cs="Times New Roman"/>
                <w:sz w:val="10"/>
                <w:szCs w:val="10"/>
              </w:rPr>
            </w:pPr>
          </w:p>
        </w:tc>
        <w:tc>
          <w:tcPr>
            <w:tcW w:w="708" w:type="dxa"/>
            <w:vMerge w:val="restart"/>
            <w:tcBorders>
              <w:top w:val="nil"/>
              <w:left w:val="nil"/>
              <w:right w:val="single" w:sz="4" w:space="0" w:color="auto"/>
            </w:tcBorders>
            <w:shd w:val="clear" w:color="auto" w:fill="auto"/>
            <w:vAlign w:val="center"/>
            <w:hideMark/>
          </w:tcPr>
          <w:p w:rsidR="003A10AA" w:rsidRPr="00304692" w:rsidRDefault="003A10AA" w:rsidP="00E67FD2">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2005г</w:t>
            </w:r>
          </w:p>
        </w:tc>
        <w:tc>
          <w:tcPr>
            <w:tcW w:w="1985" w:type="dxa"/>
            <w:vMerge w:val="restart"/>
            <w:tcBorders>
              <w:top w:val="nil"/>
              <w:left w:val="nil"/>
              <w:right w:val="nil"/>
            </w:tcBorders>
            <w:shd w:val="clear" w:color="auto" w:fill="auto"/>
            <w:vAlign w:val="center"/>
            <w:hideMark/>
          </w:tcPr>
          <w:p w:rsidR="003A10AA" w:rsidRPr="00304692" w:rsidRDefault="003A10AA" w:rsidP="00E67FD2">
            <w:pPr>
              <w:spacing w:after="0" w:line="240" w:lineRule="auto"/>
              <w:jc w:val="center"/>
              <w:rPr>
                <w:rFonts w:ascii="Times New Roman" w:eastAsia="Times New Roman" w:hAnsi="Times New Roman" w:cs="Times New Roman"/>
                <w:sz w:val="10"/>
                <w:szCs w:val="10"/>
              </w:rPr>
            </w:pPr>
          </w:p>
        </w:tc>
        <w:tc>
          <w:tcPr>
            <w:tcW w:w="709" w:type="dxa"/>
            <w:vMerge w:val="restart"/>
            <w:tcBorders>
              <w:top w:val="nil"/>
              <w:left w:val="single" w:sz="4" w:space="0" w:color="auto"/>
              <w:right w:val="nil"/>
            </w:tcBorders>
            <w:shd w:val="clear" w:color="auto" w:fill="auto"/>
            <w:vAlign w:val="center"/>
            <w:hideMark/>
          </w:tcPr>
          <w:p w:rsidR="003A10AA" w:rsidRPr="00304692" w:rsidRDefault="003A10AA" w:rsidP="00E67FD2">
            <w:pPr>
              <w:spacing w:after="0" w:line="240" w:lineRule="auto"/>
              <w:jc w:val="center"/>
              <w:rPr>
                <w:rFonts w:ascii="Times New Roman" w:eastAsia="Times New Roman" w:hAnsi="Times New Roman" w:cs="Times New Roman"/>
                <w:sz w:val="10"/>
                <w:szCs w:val="10"/>
              </w:rPr>
            </w:pPr>
          </w:p>
        </w:tc>
        <w:tc>
          <w:tcPr>
            <w:tcW w:w="708" w:type="dxa"/>
            <w:vMerge w:val="restart"/>
            <w:tcBorders>
              <w:top w:val="nil"/>
              <w:left w:val="single" w:sz="4" w:space="0" w:color="auto"/>
              <w:right w:val="single" w:sz="4" w:space="0" w:color="auto"/>
            </w:tcBorders>
            <w:shd w:val="clear" w:color="auto" w:fill="auto"/>
            <w:vAlign w:val="center"/>
            <w:hideMark/>
          </w:tcPr>
          <w:p w:rsidR="003A10AA" w:rsidRPr="00304692" w:rsidRDefault="003A10AA" w:rsidP="00E67FD2">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2208-м</w:t>
            </w:r>
          </w:p>
        </w:tc>
      </w:tr>
      <w:tr w:rsidR="003A10AA" w:rsidRPr="00304692" w:rsidTr="00537325">
        <w:trPr>
          <w:trHeight w:val="850"/>
        </w:trPr>
        <w:tc>
          <w:tcPr>
            <w:tcW w:w="851" w:type="dxa"/>
            <w:vMerge/>
            <w:tcBorders>
              <w:left w:val="single" w:sz="4" w:space="0" w:color="auto"/>
              <w:bottom w:val="single" w:sz="4" w:space="0" w:color="auto"/>
              <w:right w:val="single" w:sz="4" w:space="0" w:color="auto"/>
            </w:tcBorders>
            <w:shd w:val="clear" w:color="auto" w:fill="auto"/>
            <w:vAlign w:val="center"/>
          </w:tcPr>
          <w:p w:rsidR="003A10AA" w:rsidRPr="00304692" w:rsidRDefault="003A10AA" w:rsidP="00E67FD2">
            <w:pPr>
              <w:pStyle w:val="a5"/>
              <w:numPr>
                <w:ilvl w:val="0"/>
                <w:numId w:val="1"/>
              </w:numPr>
              <w:spacing w:after="0" w:line="240" w:lineRule="auto"/>
              <w:jc w:val="center"/>
              <w:rPr>
                <w:rFonts w:ascii="Times New Roman" w:eastAsia="Times New Roman" w:hAnsi="Times New Roman" w:cs="Times New Roman"/>
                <w:sz w:val="10"/>
                <w:szCs w:val="10"/>
              </w:rPr>
            </w:pPr>
          </w:p>
        </w:tc>
        <w:tc>
          <w:tcPr>
            <w:tcW w:w="567" w:type="dxa"/>
            <w:vMerge/>
            <w:tcBorders>
              <w:left w:val="nil"/>
              <w:bottom w:val="single" w:sz="4" w:space="0" w:color="auto"/>
              <w:right w:val="single" w:sz="4" w:space="0" w:color="auto"/>
            </w:tcBorders>
            <w:shd w:val="clear" w:color="auto" w:fill="auto"/>
            <w:vAlign w:val="center"/>
          </w:tcPr>
          <w:p w:rsidR="003A10AA" w:rsidRPr="00304692" w:rsidRDefault="003A10AA" w:rsidP="00E67FD2">
            <w:pPr>
              <w:spacing w:after="0" w:line="240" w:lineRule="auto"/>
              <w:jc w:val="center"/>
              <w:rPr>
                <w:rFonts w:ascii="Times New Roman" w:eastAsia="Times New Roman" w:hAnsi="Times New Roman" w:cs="Times New Roman"/>
                <w:sz w:val="10"/>
                <w:szCs w:val="10"/>
              </w:rPr>
            </w:pPr>
          </w:p>
        </w:tc>
        <w:tc>
          <w:tcPr>
            <w:tcW w:w="1843" w:type="dxa"/>
            <w:vMerge/>
            <w:tcBorders>
              <w:left w:val="nil"/>
              <w:bottom w:val="single" w:sz="4" w:space="0" w:color="auto"/>
              <w:right w:val="single" w:sz="4" w:space="0" w:color="auto"/>
            </w:tcBorders>
            <w:shd w:val="clear" w:color="auto" w:fill="auto"/>
            <w:vAlign w:val="center"/>
          </w:tcPr>
          <w:p w:rsidR="003A10AA" w:rsidRPr="00304692" w:rsidRDefault="003A10AA" w:rsidP="00E67FD2">
            <w:pPr>
              <w:spacing w:after="0" w:line="240" w:lineRule="auto"/>
              <w:jc w:val="center"/>
              <w:rPr>
                <w:rFonts w:ascii="Times New Roman" w:eastAsia="Times New Roman" w:hAnsi="Times New Roman" w:cs="Times New Roman"/>
                <w:sz w:val="10"/>
                <w:szCs w:val="10"/>
              </w:rPr>
            </w:pPr>
          </w:p>
        </w:tc>
        <w:tc>
          <w:tcPr>
            <w:tcW w:w="2693" w:type="dxa"/>
            <w:tcBorders>
              <w:top w:val="nil"/>
              <w:left w:val="nil"/>
              <w:bottom w:val="single" w:sz="4" w:space="0" w:color="auto"/>
              <w:right w:val="single" w:sz="4" w:space="0" w:color="auto"/>
            </w:tcBorders>
            <w:shd w:val="clear" w:color="auto" w:fill="auto"/>
          </w:tcPr>
          <w:p w:rsidR="003A10AA" w:rsidRPr="00304692" w:rsidRDefault="003A10AA" w:rsidP="00E67FD2">
            <w:pPr>
              <w:spacing w:after="0" w:line="240" w:lineRule="auto"/>
              <w:rPr>
                <w:rFonts w:ascii="Times New Roman" w:eastAsia="Times New Roman" w:hAnsi="Times New Roman" w:cs="Times New Roman"/>
                <w:sz w:val="10"/>
                <w:szCs w:val="10"/>
              </w:rPr>
            </w:pPr>
          </w:p>
        </w:tc>
        <w:tc>
          <w:tcPr>
            <w:tcW w:w="1701" w:type="dxa"/>
            <w:tcBorders>
              <w:top w:val="single" w:sz="4" w:space="0" w:color="auto"/>
              <w:left w:val="nil"/>
              <w:bottom w:val="single" w:sz="4" w:space="0" w:color="auto"/>
              <w:right w:val="single" w:sz="4" w:space="0" w:color="auto"/>
            </w:tcBorders>
            <w:shd w:val="clear" w:color="auto" w:fill="auto"/>
          </w:tcPr>
          <w:p w:rsidR="003A10AA" w:rsidRPr="00304692" w:rsidRDefault="003A10AA" w:rsidP="00E67FD2">
            <w:pPr>
              <w:spacing w:after="0" w:line="240" w:lineRule="auto"/>
              <w:rPr>
                <w:rFonts w:ascii="Times New Roman" w:eastAsia="Times New Roman" w:hAnsi="Times New Roman" w:cs="Times New Roman"/>
                <w:b/>
                <w:bCs/>
                <w:sz w:val="10"/>
                <w:szCs w:val="10"/>
              </w:rPr>
            </w:pPr>
            <w:r w:rsidRPr="00304692">
              <w:rPr>
                <w:rFonts w:ascii="Times New Roman" w:eastAsia="Times New Roman" w:hAnsi="Times New Roman" w:cs="Times New Roman"/>
                <w:b/>
                <w:bCs/>
                <w:sz w:val="10"/>
                <w:szCs w:val="10"/>
              </w:rPr>
              <w:t xml:space="preserve">В обратном направлении: </w:t>
            </w:r>
            <w:r w:rsidRPr="00304692">
              <w:rPr>
                <w:rFonts w:ascii="Times New Roman" w:eastAsia="Times New Roman" w:hAnsi="Times New Roman" w:cs="Times New Roman"/>
                <w:sz w:val="10"/>
                <w:szCs w:val="10"/>
              </w:rPr>
              <w:t>НОВОРОССИЙСКАЯ ОТ ШКОЛЫ №71СТАРОВЕРОВА МОСТ Ч/З Р.ПРЯМАЯ БОЛДА  УЛ.ЯБЛОЧКОВА ПУТЕПРОВОД УЛ.ПОБЕДЫПЛ.ВОКЗАЛЬНАЯ</w:t>
            </w:r>
          </w:p>
        </w:tc>
        <w:tc>
          <w:tcPr>
            <w:tcW w:w="851" w:type="dxa"/>
            <w:tcBorders>
              <w:top w:val="single" w:sz="4" w:space="0" w:color="auto"/>
              <w:left w:val="nil"/>
              <w:bottom w:val="single" w:sz="4" w:space="0" w:color="auto"/>
              <w:right w:val="single" w:sz="4" w:space="0" w:color="auto"/>
            </w:tcBorders>
            <w:shd w:val="clear" w:color="auto" w:fill="auto"/>
            <w:vAlign w:val="center"/>
          </w:tcPr>
          <w:p w:rsidR="003A10AA" w:rsidRPr="00304692" w:rsidRDefault="003A10AA" w:rsidP="00E67FD2">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6,7</w:t>
            </w:r>
          </w:p>
        </w:tc>
        <w:tc>
          <w:tcPr>
            <w:tcW w:w="992" w:type="dxa"/>
            <w:vMerge/>
            <w:tcBorders>
              <w:left w:val="nil"/>
              <w:bottom w:val="single" w:sz="4" w:space="0" w:color="auto"/>
              <w:right w:val="single" w:sz="4" w:space="0" w:color="auto"/>
            </w:tcBorders>
            <w:shd w:val="clear" w:color="auto" w:fill="auto"/>
            <w:vAlign w:val="center"/>
          </w:tcPr>
          <w:p w:rsidR="003A10AA" w:rsidRPr="00304692" w:rsidRDefault="003A10AA" w:rsidP="00E67FD2">
            <w:pPr>
              <w:spacing w:after="0" w:line="240" w:lineRule="auto"/>
              <w:jc w:val="center"/>
              <w:rPr>
                <w:rFonts w:ascii="Times New Roman" w:eastAsia="Times New Roman" w:hAnsi="Times New Roman" w:cs="Times New Roman"/>
                <w:sz w:val="10"/>
                <w:szCs w:val="10"/>
              </w:rPr>
            </w:pPr>
          </w:p>
        </w:tc>
        <w:tc>
          <w:tcPr>
            <w:tcW w:w="850" w:type="dxa"/>
            <w:vMerge/>
            <w:tcBorders>
              <w:left w:val="nil"/>
              <w:bottom w:val="single" w:sz="4" w:space="0" w:color="auto"/>
              <w:right w:val="single" w:sz="4" w:space="0" w:color="auto"/>
            </w:tcBorders>
            <w:shd w:val="clear" w:color="auto" w:fill="auto"/>
            <w:vAlign w:val="center"/>
          </w:tcPr>
          <w:p w:rsidR="003A10AA" w:rsidRPr="00304692" w:rsidRDefault="003A10AA" w:rsidP="00E67FD2">
            <w:pPr>
              <w:spacing w:after="0" w:line="240" w:lineRule="auto"/>
              <w:jc w:val="center"/>
              <w:rPr>
                <w:rFonts w:ascii="Times New Roman" w:eastAsia="Times New Roman" w:hAnsi="Times New Roman" w:cs="Times New Roman"/>
                <w:sz w:val="10"/>
                <w:szCs w:val="10"/>
              </w:rPr>
            </w:pPr>
          </w:p>
        </w:tc>
        <w:tc>
          <w:tcPr>
            <w:tcW w:w="820" w:type="dxa"/>
            <w:vMerge/>
            <w:tcBorders>
              <w:left w:val="nil"/>
              <w:bottom w:val="single" w:sz="4" w:space="0" w:color="auto"/>
              <w:right w:val="single" w:sz="4" w:space="0" w:color="auto"/>
            </w:tcBorders>
            <w:shd w:val="clear" w:color="auto" w:fill="auto"/>
            <w:vAlign w:val="center"/>
          </w:tcPr>
          <w:p w:rsidR="003A10AA" w:rsidRPr="00304692" w:rsidRDefault="003A10AA" w:rsidP="00E67FD2">
            <w:pPr>
              <w:spacing w:after="0" w:line="240" w:lineRule="auto"/>
              <w:jc w:val="center"/>
              <w:rPr>
                <w:rFonts w:ascii="Times New Roman" w:eastAsia="Times New Roman" w:hAnsi="Times New Roman" w:cs="Times New Roman"/>
                <w:sz w:val="10"/>
                <w:szCs w:val="10"/>
              </w:rPr>
            </w:pPr>
          </w:p>
        </w:tc>
        <w:tc>
          <w:tcPr>
            <w:tcW w:w="740" w:type="dxa"/>
            <w:vMerge/>
            <w:tcBorders>
              <w:left w:val="nil"/>
              <w:bottom w:val="single" w:sz="4" w:space="0" w:color="auto"/>
              <w:right w:val="single" w:sz="4" w:space="0" w:color="auto"/>
            </w:tcBorders>
            <w:shd w:val="clear" w:color="auto" w:fill="auto"/>
            <w:vAlign w:val="center"/>
          </w:tcPr>
          <w:p w:rsidR="003A10AA" w:rsidRPr="00304692" w:rsidRDefault="003A10AA" w:rsidP="00E67FD2">
            <w:pPr>
              <w:spacing w:after="0" w:line="240" w:lineRule="auto"/>
              <w:jc w:val="center"/>
              <w:rPr>
                <w:rFonts w:ascii="Times New Roman" w:eastAsia="Times New Roman" w:hAnsi="Times New Roman" w:cs="Times New Roman"/>
                <w:sz w:val="10"/>
                <w:szCs w:val="10"/>
              </w:rPr>
            </w:pPr>
          </w:p>
        </w:tc>
        <w:tc>
          <w:tcPr>
            <w:tcW w:w="708" w:type="dxa"/>
            <w:vMerge/>
            <w:tcBorders>
              <w:left w:val="nil"/>
              <w:bottom w:val="single" w:sz="4" w:space="0" w:color="auto"/>
              <w:right w:val="single" w:sz="4" w:space="0" w:color="auto"/>
            </w:tcBorders>
            <w:shd w:val="clear" w:color="auto" w:fill="auto"/>
            <w:vAlign w:val="center"/>
          </w:tcPr>
          <w:p w:rsidR="003A10AA" w:rsidRPr="00304692" w:rsidRDefault="003A10AA" w:rsidP="00E67FD2">
            <w:pPr>
              <w:spacing w:after="0" w:line="240" w:lineRule="auto"/>
              <w:jc w:val="center"/>
              <w:rPr>
                <w:rFonts w:ascii="Times New Roman" w:eastAsia="Times New Roman" w:hAnsi="Times New Roman" w:cs="Times New Roman"/>
                <w:sz w:val="10"/>
                <w:szCs w:val="10"/>
              </w:rPr>
            </w:pPr>
          </w:p>
        </w:tc>
        <w:tc>
          <w:tcPr>
            <w:tcW w:w="1985" w:type="dxa"/>
            <w:vMerge/>
            <w:tcBorders>
              <w:left w:val="nil"/>
              <w:bottom w:val="single" w:sz="4" w:space="0" w:color="auto"/>
              <w:right w:val="nil"/>
            </w:tcBorders>
            <w:shd w:val="clear" w:color="auto" w:fill="auto"/>
            <w:vAlign w:val="center"/>
          </w:tcPr>
          <w:p w:rsidR="003A10AA" w:rsidRPr="00304692" w:rsidRDefault="003A10AA" w:rsidP="00E67FD2">
            <w:pPr>
              <w:spacing w:after="0" w:line="240" w:lineRule="auto"/>
              <w:jc w:val="center"/>
              <w:rPr>
                <w:rFonts w:ascii="Times New Roman" w:eastAsia="Times New Roman" w:hAnsi="Times New Roman" w:cs="Times New Roman"/>
                <w:sz w:val="10"/>
                <w:szCs w:val="10"/>
              </w:rPr>
            </w:pPr>
          </w:p>
        </w:tc>
        <w:tc>
          <w:tcPr>
            <w:tcW w:w="709" w:type="dxa"/>
            <w:vMerge/>
            <w:tcBorders>
              <w:left w:val="single" w:sz="4" w:space="0" w:color="auto"/>
              <w:bottom w:val="single" w:sz="4" w:space="0" w:color="auto"/>
              <w:right w:val="nil"/>
            </w:tcBorders>
            <w:shd w:val="clear" w:color="auto" w:fill="auto"/>
            <w:vAlign w:val="center"/>
          </w:tcPr>
          <w:p w:rsidR="003A10AA" w:rsidRPr="00304692" w:rsidRDefault="003A10AA" w:rsidP="00E67FD2">
            <w:pPr>
              <w:spacing w:after="0" w:line="240" w:lineRule="auto"/>
              <w:jc w:val="center"/>
              <w:rPr>
                <w:rFonts w:ascii="Times New Roman" w:eastAsia="Times New Roman" w:hAnsi="Times New Roman" w:cs="Times New Roman"/>
                <w:sz w:val="10"/>
                <w:szCs w:val="10"/>
              </w:rPr>
            </w:pPr>
          </w:p>
        </w:tc>
        <w:tc>
          <w:tcPr>
            <w:tcW w:w="708" w:type="dxa"/>
            <w:vMerge/>
            <w:tcBorders>
              <w:left w:val="single" w:sz="4" w:space="0" w:color="auto"/>
              <w:bottom w:val="single" w:sz="4" w:space="0" w:color="auto"/>
              <w:right w:val="single" w:sz="4" w:space="0" w:color="auto"/>
            </w:tcBorders>
            <w:shd w:val="clear" w:color="auto" w:fill="auto"/>
            <w:vAlign w:val="center"/>
          </w:tcPr>
          <w:p w:rsidR="003A10AA" w:rsidRPr="00304692" w:rsidRDefault="003A10AA" w:rsidP="00E67FD2">
            <w:pPr>
              <w:spacing w:after="0" w:line="240" w:lineRule="auto"/>
              <w:jc w:val="center"/>
              <w:rPr>
                <w:rFonts w:ascii="Times New Roman" w:eastAsia="Times New Roman" w:hAnsi="Times New Roman" w:cs="Times New Roman"/>
                <w:sz w:val="10"/>
                <w:szCs w:val="10"/>
              </w:rPr>
            </w:pPr>
          </w:p>
        </w:tc>
      </w:tr>
      <w:tr w:rsidR="003A10AA" w:rsidRPr="00304692" w:rsidTr="00537325">
        <w:trPr>
          <w:trHeight w:val="890"/>
        </w:trPr>
        <w:tc>
          <w:tcPr>
            <w:tcW w:w="851" w:type="dxa"/>
            <w:vMerge w:val="restart"/>
            <w:tcBorders>
              <w:left w:val="single" w:sz="4" w:space="0" w:color="auto"/>
              <w:right w:val="single" w:sz="4" w:space="0" w:color="auto"/>
            </w:tcBorders>
            <w:shd w:val="clear" w:color="auto" w:fill="auto"/>
            <w:vAlign w:val="center"/>
          </w:tcPr>
          <w:p w:rsidR="003A10AA" w:rsidRPr="00304692" w:rsidRDefault="003A10AA" w:rsidP="00E67FD2">
            <w:pPr>
              <w:pStyle w:val="a5"/>
              <w:numPr>
                <w:ilvl w:val="0"/>
                <w:numId w:val="1"/>
              </w:numPr>
              <w:spacing w:after="0" w:line="240" w:lineRule="auto"/>
              <w:jc w:val="center"/>
              <w:rPr>
                <w:rFonts w:ascii="Times New Roman" w:eastAsia="Times New Roman" w:hAnsi="Times New Roman" w:cs="Times New Roman"/>
                <w:sz w:val="10"/>
                <w:szCs w:val="10"/>
              </w:rPr>
            </w:pPr>
          </w:p>
        </w:tc>
        <w:tc>
          <w:tcPr>
            <w:tcW w:w="567" w:type="dxa"/>
            <w:vMerge w:val="restart"/>
            <w:tcBorders>
              <w:left w:val="nil"/>
              <w:right w:val="single" w:sz="4" w:space="0" w:color="auto"/>
            </w:tcBorders>
            <w:shd w:val="clear" w:color="auto" w:fill="auto"/>
            <w:vAlign w:val="center"/>
          </w:tcPr>
          <w:p w:rsidR="003A10AA" w:rsidRPr="00304692" w:rsidRDefault="003A10AA" w:rsidP="00E67FD2">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19</w:t>
            </w:r>
          </w:p>
        </w:tc>
        <w:tc>
          <w:tcPr>
            <w:tcW w:w="1843" w:type="dxa"/>
            <w:vMerge w:val="restart"/>
            <w:tcBorders>
              <w:left w:val="nil"/>
              <w:right w:val="single" w:sz="4" w:space="0" w:color="auto"/>
            </w:tcBorders>
            <w:shd w:val="clear" w:color="auto" w:fill="auto"/>
            <w:vAlign w:val="center"/>
          </w:tcPr>
          <w:p w:rsidR="003A10AA" w:rsidRPr="00304692" w:rsidRDefault="003A10AA" w:rsidP="00E67FD2">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ЖЕЛЕЗНОДОРОЖНЫЙ ВОКЗАЛ - ПОС.ЯНГО-АУЛ (С АПРЕЛЯ ПО ОКТЯБРЬ)</w:t>
            </w:r>
          </w:p>
        </w:tc>
        <w:tc>
          <w:tcPr>
            <w:tcW w:w="2693" w:type="dxa"/>
            <w:tcBorders>
              <w:top w:val="single" w:sz="4" w:space="0" w:color="auto"/>
              <w:left w:val="nil"/>
              <w:bottom w:val="single" w:sz="4" w:space="0" w:color="auto"/>
              <w:right w:val="single" w:sz="4" w:space="0" w:color="auto"/>
            </w:tcBorders>
            <w:shd w:val="clear" w:color="auto" w:fill="auto"/>
          </w:tcPr>
          <w:p w:rsidR="003A10AA" w:rsidRPr="00304692" w:rsidRDefault="003A10AA" w:rsidP="00E67FD2">
            <w:pPr>
              <w:spacing w:after="0" w:line="240" w:lineRule="auto"/>
              <w:rPr>
                <w:rFonts w:ascii="Times New Roman" w:eastAsia="Times New Roman" w:hAnsi="Times New Roman" w:cs="Times New Roman"/>
                <w:sz w:val="10"/>
                <w:szCs w:val="10"/>
              </w:rPr>
            </w:pPr>
          </w:p>
        </w:tc>
        <w:tc>
          <w:tcPr>
            <w:tcW w:w="1701" w:type="dxa"/>
            <w:tcBorders>
              <w:top w:val="single" w:sz="4" w:space="0" w:color="auto"/>
              <w:left w:val="nil"/>
              <w:bottom w:val="single" w:sz="4" w:space="0" w:color="auto"/>
              <w:right w:val="single" w:sz="4" w:space="0" w:color="auto"/>
            </w:tcBorders>
            <w:shd w:val="clear" w:color="auto" w:fill="auto"/>
          </w:tcPr>
          <w:p w:rsidR="003A10AA" w:rsidRPr="00304692" w:rsidRDefault="003A10AA" w:rsidP="00E67FD2">
            <w:pPr>
              <w:spacing w:after="0" w:line="240" w:lineRule="auto"/>
              <w:rPr>
                <w:rFonts w:ascii="Times New Roman" w:eastAsia="Times New Roman" w:hAnsi="Times New Roman" w:cs="Times New Roman"/>
                <w:sz w:val="10"/>
                <w:szCs w:val="10"/>
              </w:rPr>
            </w:pPr>
            <w:r w:rsidRPr="00304692">
              <w:rPr>
                <w:rFonts w:ascii="Times New Roman" w:eastAsia="Times New Roman" w:hAnsi="Times New Roman" w:cs="Times New Roman"/>
                <w:b/>
                <w:bCs/>
                <w:sz w:val="10"/>
                <w:szCs w:val="10"/>
              </w:rPr>
              <w:t xml:space="preserve">В прямом направлении: </w:t>
            </w:r>
            <w:r w:rsidRPr="00304692">
              <w:rPr>
                <w:rFonts w:ascii="Times New Roman" w:eastAsia="Times New Roman" w:hAnsi="Times New Roman" w:cs="Times New Roman"/>
                <w:sz w:val="10"/>
                <w:szCs w:val="10"/>
              </w:rPr>
              <w:t>ПЛ.ВОКЗАЛЬНАЯ УЛ.ПОБЕДЫ ПУТЕПРОВОД УЛ.ЯБЛОЧКОВА МОСТ Ч/З Р.ПРЯМАЯ БОЛДА  СТАРОВЕРОВА НОВОРОССИЙСКАЯ, ШКОЛА №71 УЛ.КАРАГАЛИНСКАЯ ДО ОКРАИНЫ ПОСЕЛКА</w:t>
            </w:r>
          </w:p>
        </w:tc>
        <w:tc>
          <w:tcPr>
            <w:tcW w:w="851" w:type="dxa"/>
            <w:tcBorders>
              <w:top w:val="single" w:sz="4" w:space="0" w:color="auto"/>
              <w:left w:val="nil"/>
              <w:bottom w:val="single" w:sz="4" w:space="0" w:color="auto"/>
              <w:right w:val="single" w:sz="4" w:space="0" w:color="auto"/>
            </w:tcBorders>
            <w:shd w:val="clear" w:color="auto" w:fill="auto"/>
            <w:vAlign w:val="center"/>
          </w:tcPr>
          <w:p w:rsidR="003A10AA" w:rsidRPr="00304692" w:rsidRDefault="003A10AA" w:rsidP="00E67FD2">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8,7</w:t>
            </w:r>
          </w:p>
        </w:tc>
        <w:tc>
          <w:tcPr>
            <w:tcW w:w="992" w:type="dxa"/>
            <w:vMerge w:val="restart"/>
            <w:tcBorders>
              <w:left w:val="nil"/>
              <w:right w:val="single" w:sz="4" w:space="0" w:color="auto"/>
            </w:tcBorders>
            <w:shd w:val="clear" w:color="auto" w:fill="auto"/>
            <w:vAlign w:val="center"/>
          </w:tcPr>
          <w:p w:rsidR="003A10AA" w:rsidRPr="00304692" w:rsidRDefault="003A10AA" w:rsidP="00E67FD2">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В установленных остановочных пунктах</w:t>
            </w:r>
          </w:p>
        </w:tc>
        <w:tc>
          <w:tcPr>
            <w:tcW w:w="850" w:type="dxa"/>
            <w:vMerge w:val="restart"/>
            <w:tcBorders>
              <w:left w:val="nil"/>
              <w:right w:val="single" w:sz="4" w:space="0" w:color="auto"/>
            </w:tcBorders>
            <w:shd w:val="clear" w:color="auto" w:fill="auto"/>
            <w:vAlign w:val="center"/>
          </w:tcPr>
          <w:p w:rsidR="003A10AA" w:rsidRPr="00304692" w:rsidRDefault="003A10AA" w:rsidP="00E67FD2">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Регулярные перевозки по регулируемым тарифам</w:t>
            </w:r>
          </w:p>
        </w:tc>
        <w:tc>
          <w:tcPr>
            <w:tcW w:w="820" w:type="dxa"/>
            <w:vMerge w:val="restart"/>
            <w:tcBorders>
              <w:left w:val="nil"/>
              <w:right w:val="single" w:sz="4" w:space="0" w:color="auto"/>
            </w:tcBorders>
            <w:shd w:val="clear" w:color="auto" w:fill="auto"/>
            <w:vAlign w:val="center"/>
          </w:tcPr>
          <w:p w:rsidR="003A10AA" w:rsidRPr="00304692" w:rsidRDefault="003A10AA" w:rsidP="00E67FD2">
            <w:pPr>
              <w:spacing w:after="0" w:line="240" w:lineRule="auto"/>
              <w:jc w:val="center"/>
              <w:rPr>
                <w:rFonts w:ascii="Times New Roman" w:eastAsia="Times New Roman" w:hAnsi="Times New Roman" w:cs="Times New Roman"/>
                <w:sz w:val="10"/>
                <w:szCs w:val="10"/>
              </w:rPr>
            </w:pPr>
          </w:p>
        </w:tc>
        <w:tc>
          <w:tcPr>
            <w:tcW w:w="740" w:type="dxa"/>
            <w:vMerge w:val="restart"/>
            <w:tcBorders>
              <w:left w:val="nil"/>
              <w:right w:val="single" w:sz="4" w:space="0" w:color="auto"/>
            </w:tcBorders>
            <w:shd w:val="clear" w:color="auto" w:fill="auto"/>
            <w:vAlign w:val="center"/>
          </w:tcPr>
          <w:p w:rsidR="003A10AA" w:rsidRPr="00304692" w:rsidRDefault="003A10AA" w:rsidP="00E67FD2">
            <w:pPr>
              <w:spacing w:after="0" w:line="240" w:lineRule="auto"/>
              <w:jc w:val="center"/>
              <w:rPr>
                <w:rFonts w:ascii="Times New Roman" w:eastAsia="Times New Roman" w:hAnsi="Times New Roman" w:cs="Times New Roman"/>
                <w:sz w:val="10"/>
                <w:szCs w:val="10"/>
              </w:rPr>
            </w:pPr>
          </w:p>
        </w:tc>
        <w:tc>
          <w:tcPr>
            <w:tcW w:w="708" w:type="dxa"/>
            <w:vMerge w:val="restart"/>
            <w:tcBorders>
              <w:left w:val="nil"/>
              <w:right w:val="single" w:sz="4" w:space="0" w:color="auto"/>
            </w:tcBorders>
            <w:shd w:val="clear" w:color="auto" w:fill="auto"/>
            <w:vAlign w:val="center"/>
          </w:tcPr>
          <w:p w:rsidR="003A10AA" w:rsidRPr="00304692" w:rsidRDefault="003A10AA" w:rsidP="00E67FD2">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2005г</w:t>
            </w:r>
          </w:p>
        </w:tc>
        <w:tc>
          <w:tcPr>
            <w:tcW w:w="1985" w:type="dxa"/>
            <w:vMerge w:val="restart"/>
            <w:tcBorders>
              <w:left w:val="nil"/>
              <w:right w:val="nil"/>
            </w:tcBorders>
            <w:shd w:val="clear" w:color="auto" w:fill="auto"/>
            <w:vAlign w:val="center"/>
          </w:tcPr>
          <w:p w:rsidR="003A10AA" w:rsidRPr="00304692" w:rsidRDefault="003A10AA" w:rsidP="00E67FD2">
            <w:pPr>
              <w:spacing w:after="0" w:line="240" w:lineRule="auto"/>
              <w:jc w:val="center"/>
              <w:rPr>
                <w:rFonts w:ascii="Times New Roman" w:eastAsia="Times New Roman" w:hAnsi="Times New Roman" w:cs="Times New Roman"/>
                <w:sz w:val="10"/>
                <w:szCs w:val="10"/>
              </w:rPr>
            </w:pPr>
          </w:p>
        </w:tc>
        <w:tc>
          <w:tcPr>
            <w:tcW w:w="709" w:type="dxa"/>
            <w:vMerge w:val="restart"/>
            <w:tcBorders>
              <w:left w:val="single" w:sz="4" w:space="0" w:color="auto"/>
              <w:right w:val="nil"/>
            </w:tcBorders>
            <w:shd w:val="clear" w:color="auto" w:fill="auto"/>
            <w:vAlign w:val="center"/>
          </w:tcPr>
          <w:p w:rsidR="003A10AA" w:rsidRPr="00304692" w:rsidRDefault="003A10AA" w:rsidP="00E67FD2">
            <w:pPr>
              <w:spacing w:after="0" w:line="240" w:lineRule="auto"/>
              <w:jc w:val="center"/>
              <w:rPr>
                <w:rFonts w:ascii="Times New Roman" w:eastAsia="Times New Roman" w:hAnsi="Times New Roman" w:cs="Times New Roman"/>
                <w:sz w:val="10"/>
                <w:szCs w:val="10"/>
              </w:rPr>
            </w:pPr>
          </w:p>
        </w:tc>
        <w:tc>
          <w:tcPr>
            <w:tcW w:w="708" w:type="dxa"/>
            <w:vMerge w:val="restart"/>
            <w:tcBorders>
              <w:left w:val="single" w:sz="4" w:space="0" w:color="auto"/>
              <w:right w:val="single" w:sz="4" w:space="0" w:color="auto"/>
            </w:tcBorders>
            <w:shd w:val="clear" w:color="auto" w:fill="auto"/>
            <w:vAlign w:val="center"/>
          </w:tcPr>
          <w:p w:rsidR="003A10AA" w:rsidRPr="00304692" w:rsidRDefault="003A10AA" w:rsidP="00E67FD2">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2208-м</w:t>
            </w:r>
          </w:p>
        </w:tc>
      </w:tr>
      <w:tr w:rsidR="003A10AA" w:rsidRPr="00304692" w:rsidTr="001665F8">
        <w:trPr>
          <w:trHeight w:val="135"/>
        </w:trPr>
        <w:tc>
          <w:tcPr>
            <w:tcW w:w="851" w:type="dxa"/>
            <w:vMerge/>
            <w:tcBorders>
              <w:left w:val="single" w:sz="4" w:space="0" w:color="auto"/>
              <w:bottom w:val="single" w:sz="4" w:space="0" w:color="auto"/>
              <w:right w:val="single" w:sz="4" w:space="0" w:color="auto"/>
            </w:tcBorders>
            <w:shd w:val="clear" w:color="auto" w:fill="auto"/>
            <w:vAlign w:val="center"/>
          </w:tcPr>
          <w:p w:rsidR="003A10AA" w:rsidRPr="00304692" w:rsidRDefault="003A10AA" w:rsidP="00E67FD2">
            <w:pPr>
              <w:pStyle w:val="a5"/>
              <w:numPr>
                <w:ilvl w:val="0"/>
                <w:numId w:val="1"/>
              </w:numPr>
              <w:spacing w:after="0" w:line="240" w:lineRule="auto"/>
              <w:jc w:val="center"/>
              <w:rPr>
                <w:rFonts w:ascii="Times New Roman" w:eastAsia="Times New Roman" w:hAnsi="Times New Roman" w:cs="Times New Roman"/>
                <w:sz w:val="10"/>
                <w:szCs w:val="10"/>
              </w:rPr>
            </w:pPr>
          </w:p>
        </w:tc>
        <w:tc>
          <w:tcPr>
            <w:tcW w:w="567" w:type="dxa"/>
            <w:vMerge/>
            <w:tcBorders>
              <w:left w:val="nil"/>
              <w:bottom w:val="single" w:sz="4" w:space="0" w:color="auto"/>
              <w:right w:val="single" w:sz="4" w:space="0" w:color="auto"/>
            </w:tcBorders>
            <w:shd w:val="clear" w:color="auto" w:fill="auto"/>
            <w:vAlign w:val="center"/>
          </w:tcPr>
          <w:p w:rsidR="003A10AA" w:rsidRPr="00304692" w:rsidRDefault="003A10AA" w:rsidP="00E67FD2">
            <w:pPr>
              <w:spacing w:after="0" w:line="240" w:lineRule="auto"/>
              <w:jc w:val="center"/>
              <w:rPr>
                <w:rFonts w:ascii="Times New Roman" w:eastAsia="Times New Roman" w:hAnsi="Times New Roman" w:cs="Times New Roman"/>
                <w:sz w:val="10"/>
                <w:szCs w:val="10"/>
              </w:rPr>
            </w:pPr>
          </w:p>
        </w:tc>
        <w:tc>
          <w:tcPr>
            <w:tcW w:w="1843" w:type="dxa"/>
            <w:vMerge/>
            <w:tcBorders>
              <w:left w:val="nil"/>
              <w:bottom w:val="single" w:sz="4" w:space="0" w:color="auto"/>
              <w:right w:val="single" w:sz="4" w:space="0" w:color="auto"/>
            </w:tcBorders>
            <w:shd w:val="clear" w:color="auto" w:fill="auto"/>
            <w:vAlign w:val="center"/>
          </w:tcPr>
          <w:p w:rsidR="003A10AA" w:rsidRPr="00304692" w:rsidRDefault="003A10AA" w:rsidP="00E67FD2">
            <w:pPr>
              <w:spacing w:after="0" w:line="240" w:lineRule="auto"/>
              <w:jc w:val="center"/>
              <w:rPr>
                <w:rFonts w:ascii="Times New Roman" w:eastAsia="Times New Roman" w:hAnsi="Times New Roman" w:cs="Times New Roman"/>
                <w:sz w:val="10"/>
                <w:szCs w:val="10"/>
              </w:rPr>
            </w:pPr>
          </w:p>
        </w:tc>
        <w:tc>
          <w:tcPr>
            <w:tcW w:w="2693" w:type="dxa"/>
            <w:tcBorders>
              <w:top w:val="single" w:sz="4" w:space="0" w:color="auto"/>
              <w:left w:val="nil"/>
              <w:bottom w:val="single" w:sz="4" w:space="0" w:color="auto"/>
              <w:right w:val="single" w:sz="4" w:space="0" w:color="auto"/>
            </w:tcBorders>
            <w:shd w:val="clear" w:color="auto" w:fill="auto"/>
          </w:tcPr>
          <w:p w:rsidR="003A10AA" w:rsidRPr="00304692" w:rsidRDefault="003A10AA" w:rsidP="00E67FD2">
            <w:pPr>
              <w:spacing w:after="0" w:line="240" w:lineRule="auto"/>
              <w:rPr>
                <w:rFonts w:ascii="Times New Roman" w:eastAsia="Times New Roman" w:hAnsi="Times New Roman" w:cs="Times New Roman"/>
                <w:sz w:val="10"/>
                <w:szCs w:val="10"/>
              </w:rPr>
            </w:pPr>
          </w:p>
        </w:tc>
        <w:tc>
          <w:tcPr>
            <w:tcW w:w="1701" w:type="dxa"/>
            <w:tcBorders>
              <w:top w:val="single" w:sz="4" w:space="0" w:color="auto"/>
              <w:left w:val="nil"/>
              <w:bottom w:val="single" w:sz="4" w:space="0" w:color="auto"/>
              <w:right w:val="single" w:sz="4" w:space="0" w:color="auto"/>
            </w:tcBorders>
            <w:shd w:val="clear" w:color="auto" w:fill="auto"/>
          </w:tcPr>
          <w:p w:rsidR="003A10AA" w:rsidRPr="00304692" w:rsidRDefault="003A10AA" w:rsidP="00E67FD2">
            <w:pPr>
              <w:spacing w:after="0" w:line="240" w:lineRule="auto"/>
              <w:rPr>
                <w:rFonts w:ascii="Times New Roman" w:eastAsia="Times New Roman" w:hAnsi="Times New Roman" w:cs="Times New Roman"/>
                <w:b/>
                <w:bCs/>
                <w:sz w:val="10"/>
                <w:szCs w:val="10"/>
              </w:rPr>
            </w:pPr>
            <w:r w:rsidRPr="00304692">
              <w:rPr>
                <w:rFonts w:ascii="Times New Roman" w:eastAsia="Times New Roman" w:hAnsi="Times New Roman" w:cs="Times New Roman"/>
                <w:b/>
                <w:bCs/>
                <w:sz w:val="10"/>
                <w:szCs w:val="10"/>
              </w:rPr>
              <w:t xml:space="preserve">В обратном направлении: </w:t>
            </w:r>
            <w:r w:rsidRPr="00304692">
              <w:rPr>
                <w:rFonts w:ascii="Times New Roman" w:eastAsia="Times New Roman" w:hAnsi="Times New Roman" w:cs="Times New Roman"/>
                <w:sz w:val="10"/>
                <w:szCs w:val="10"/>
              </w:rPr>
              <w:t>УЛ.КАРАГАЛИНСКАЯ  ОТ ОКРАИНЫ ПОСЕЛКА, ШКОЛА №71, НОВОРОССИЙСКАЯСТАРОВЕРОВА МОСТ Ч/З Р.ПРЯМАЯ БОЛДА  УЛ.ЯБЛОЧКОВА ПУТЕПРОВОД УЛ.ПОБЕДЫПЛ.ВОКЗАЛЬНАЯ</w:t>
            </w:r>
          </w:p>
        </w:tc>
        <w:tc>
          <w:tcPr>
            <w:tcW w:w="851" w:type="dxa"/>
            <w:tcBorders>
              <w:top w:val="single" w:sz="4" w:space="0" w:color="auto"/>
              <w:left w:val="nil"/>
              <w:bottom w:val="single" w:sz="4" w:space="0" w:color="auto"/>
              <w:right w:val="single" w:sz="4" w:space="0" w:color="auto"/>
            </w:tcBorders>
            <w:shd w:val="clear" w:color="auto" w:fill="auto"/>
            <w:vAlign w:val="center"/>
          </w:tcPr>
          <w:p w:rsidR="003A10AA" w:rsidRPr="00304692" w:rsidRDefault="003A10AA" w:rsidP="00E67FD2">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8,2</w:t>
            </w:r>
          </w:p>
        </w:tc>
        <w:tc>
          <w:tcPr>
            <w:tcW w:w="992" w:type="dxa"/>
            <w:vMerge/>
            <w:tcBorders>
              <w:left w:val="nil"/>
              <w:bottom w:val="single" w:sz="4" w:space="0" w:color="auto"/>
              <w:right w:val="single" w:sz="4" w:space="0" w:color="auto"/>
            </w:tcBorders>
            <w:shd w:val="clear" w:color="auto" w:fill="auto"/>
            <w:vAlign w:val="center"/>
          </w:tcPr>
          <w:p w:rsidR="003A10AA" w:rsidRPr="00304692" w:rsidRDefault="003A10AA" w:rsidP="00E67FD2">
            <w:pPr>
              <w:spacing w:after="0" w:line="240" w:lineRule="auto"/>
              <w:jc w:val="center"/>
              <w:rPr>
                <w:rFonts w:ascii="Times New Roman" w:eastAsia="Times New Roman" w:hAnsi="Times New Roman" w:cs="Times New Roman"/>
                <w:sz w:val="10"/>
                <w:szCs w:val="10"/>
              </w:rPr>
            </w:pPr>
          </w:p>
        </w:tc>
        <w:tc>
          <w:tcPr>
            <w:tcW w:w="850" w:type="dxa"/>
            <w:vMerge/>
            <w:tcBorders>
              <w:left w:val="nil"/>
              <w:bottom w:val="single" w:sz="4" w:space="0" w:color="auto"/>
              <w:right w:val="single" w:sz="4" w:space="0" w:color="auto"/>
            </w:tcBorders>
            <w:shd w:val="clear" w:color="auto" w:fill="auto"/>
            <w:vAlign w:val="center"/>
          </w:tcPr>
          <w:p w:rsidR="003A10AA" w:rsidRPr="00304692" w:rsidRDefault="003A10AA" w:rsidP="00E67FD2">
            <w:pPr>
              <w:spacing w:after="0" w:line="240" w:lineRule="auto"/>
              <w:jc w:val="center"/>
              <w:rPr>
                <w:rFonts w:ascii="Times New Roman" w:eastAsia="Times New Roman" w:hAnsi="Times New Roman" w:cs="Times New Roman"/>
                <w:sz w:val="10"/>
                <w:szCs w:val="10"/>
              </w:rPr>
            </w:pPr>
          </w:p>
        </w:tc>
        <w:tc>
          <w:tcPr>
            <w:tcW w:w="820" w:type="dxa"/>
            <w:vMerge/>
            <w:tcBorders>
              <w:left w:val="nil"/>
              <w:bottom w:val="single" w:sz="4" w:space="0" w:color="auto"/>
              <w:right w:val="single" w:sz="4" w:space="0" w:color="auto"/>
            </w:tcBorders>
            <w:shd w:val="clear" w:color="auto" w:fill="auto"/>
            <w:vAlign w:val="center"/>
          </w:tcPr>
          <w:p w:rsidR="003A10AA" w:rsidRPr="00304692" w:rsidRDefault="003A10AA" w:rsidP="00E67FD2">
            <w:pPr>
              <w:spacing w:after="0" w:line="240" w:lineRule="auto"/>
              <w:jc w:val="center"/>
              <w:rPr>
                <w:rFonts w:ascii="Times New Roman" w:eastAsia="Times New Roman" w:hAnsi="Times New Roman" w:cs="Times New Roman"/>
                <w:sz w:val="10"/>
                <w:szCs w:val="10"/>
              </w:rPr>
            </w:pPr>
          </w:p>
        </w:tc>
        <w:tc>
          <w:tcPr>
            <w:tcW w:w="740" w:type="dxa"/>
            <w:vMerge/>
            <w:tcBorders>
              <w:left w:val="nil"/>
              <w:bottom w:val="single" w:sz="4" w:space="0" w:color="auto"/>
              <w:right w:val="single" w:sz="4" w:space="0" w:color="auto"/>
            </w:tcBorders>
            <w:shd w:val="clear" w:color="auto" w:fill="auto"/>
            <w:vAlign w:val="center"/>
          </w:tcPr>
          <w:p w:rsidR="003A10AA" w:rsidRPr="00304692" w:rsidRDefault="003A10AA" w:rsidP="00E67FD2">
            <w:pPr>
              <w:spacing w:after="0" w:line="240" w:lineRule="auto"/>
              <w:jc w:val="center"/>
              <w:rPr>
                <w:rFonts w:ascii="Times New Roman" w:eastAsia="Times New Roman" w:hAnsi="Times New Roman" w:cs="Times New Roman"/>
                <w:sz w:val="10"/>
                <w:szCs w:val="10"/>
              </w:rPr>
            </w:pPr>
          </w:p>
        </w:tc>
        <w:tc>
          <w:tcPr>
            <w:tcW w:w="708" w:type="dxa"/>
            <w:vMerge/>
            <w:tcBorders>
              <w:left w:val="nil"/>
              <w:bottom w:val="single" w:sz="4" w:space="0" w:color="auto"/>
              <w:right w:val="single" w:sz="4" w:space="0" w:color="auto"/>
            </w:tcBorders>
            <w:shd w:val="clear" w:color="auto" w:fill="auto"/>
            <w:vAlign w:val="center"/>
          </w:tcPr>
          <w:p w:rsidR="003A10AA" w:rsidRPr="00304692" w:rsidRDefault="003A10AA" w:rsidP="00E67FD2">
            <w:pPr>
              <w:spacing w:after="0" w:line="240" w:lineRule="auto"/>
              <w:jc w:val="center"/>
              <w:rPr>
                <w:rFonts w:ascii="Times New Roman" w:eastAsia="Times New Roman" w:hAnsi="Times New Roman" w:cs="Times New Roman"/>
                <w:sz w:val="10"/>
                <w:szCs w:val="10"/>
              </w:rPr>
            </w:pPr>
          </w:p>
        </w:tc>
        <w:tc>
          <w:tcPr>
            <w:tcW w:w="1985" w:type="dxa"/>
            <w:vMerge/>
            <w:tcBorders>
              <w:left w:val="nil"/>
              <w:bottom w:val="single" w:sz="4" w:space="0" w:color="auto"/>
              <w:right w:val="nil"/>
            </w:tcBorders>
            <w:shd w:val="clear" w:color="auto" w:fill="auto"/>
            <w:vAlign w:val="center"/>
          </w:tcPr>
          <w:p w:rsidR="003A10AA" w:rsidRPr="00304692" w:rsidRDefault="003A10AA" w:rsidP="00E67FD2">
            <w:pPr>
              <w:spacing w:after="0" w:line="240" w:lineRule="auto"/>
              <w:jc w:val="center"/>
              <w:rPr>
                <w:rFonts w:ascii="Times New Roman" w:eastAsia="Times New Roman" w:hAnsi="Times New Roman" w:cs="Times New Roman"/>
                <w:sz w:val="10"/>
                <w:szCs w:val="10"/>
              </w:rPr>
            </w:pPr>
          </w:p>
        </w:tc>
        <w:tc>
          <w:tcPr>
            <w:tcW w:w="709" w:type="dxa"/>
            <w:vMerge/>
            <w:tcBorders>
              <w:left w:val="single" w:sz="4" w:space="0" w:color="auto"/>
              <w:bottom w:val="single" w:sz="4" w:space="0" w:color="auto"/>
              <w:right w:val="nil"/>
            </w:tcBorders>
            <w:shd w:val="clear" w:color="auto" w:fill="auto"/>
            <w:vAlign w:val="center"/>
          </w:tcPr>
          <w:p w:rsidR="003A10AA" w:rsidRPr="00304692" w:rsidRDefault="003A10AA" w:rsidP="00E67FD2">
            <w:pPr>
              <w:spacing w:after="0" w:line="240" w:lineRule="auto"/>
              <w:jc w:val="center"/>
              <w:rPr>
                <w:rFonts w:ascii="Times New Roman" w:eastAsia="Times New Roman" w:hAnsi="Times New Roman" w:cs="Times New Roman"/>
                <w:sz w:val="10"/>
                <w:szCs w:val="10"/>
              </w:rPr>
            </w:pPr>
          </w:p>
        </w:tc>
        <w:tc>
          <w:tcPr>
            <w:tcW w:w="708" w:type="dxa"/>
            <w:vMerge/>
            <w:tcBorders>
              <w:left w:val="single" w:sz="4" w:space="0" w:color="auto"/>
              <w:bottom w:val="single" w:sz="4" w:space="0" w:color="auto"/>
              <w:right w:val="single" w:sz="4" w:space="0" w:color="auto"/>
            </w:tcBorders>
            <w:shd w:val="clear" w:color="auto" w:fill="auto"/>
            <w:vAlign w:val="center"/>
          </w:tcPr>
          <w:p w:rsidR="003A10AA" w:rsidRPr="00304692" w:rsidRDefault="003A10AA" w:rsidP="00E67FD2">
            <w:pPr>
              <w:spacing w:after="0" w:line="240" w:lineRule="auto"/>
              <w:jc w:val="center"/>
              <w:rPr>
                <w:rFonts w:ascii="Times New Roman" w:eastAsia="Times New Roman" w:hAnsi="Times New Roman" w:cs="Times New Roman"/>
                <w:sz w:val="10"/>
                <w:szCs w:val="10"/>
              </w:rPr>
            </w:pPr>
          </w:p>
        </w:tc>
      </w:tr>
      <w:tr w:rsidR="003A10AA" w:rsidRPr="00304692" w:rsidTr="001665F8">
        <w:trPr>
          <w:trHeight w:val="199"/>
        </w:trPr>
        <w:tc>
          <w:tcPr>
            <w:tcW w:w="851" w:type="dxa"/>
            <w:vMerge w:val="restart"/>
            <w:tcBorders>
              <w:top w:val="nil"/>
              <w:left w:val="single" w:sz="4" w:space="0" w:color="auto"/>
              <w:right w:val="single" w:sz="4" w:space="0" w:color="auto"/>
            </w:tcBorders>
            <w:shd w:val="clear" w:color="auto" w:fill="auto"/>
            <w:vAlign w:val="center"/>
          </w:tcPr>
          <w:p w:rsidR="003A10AA" w:rsidRPr="00304692" w:rsidRDefault="003A10AA" w:rsidP="00E67FD2">
            <w:pPr>
              <w:pStyle w:val="a5"/>
              <w:numPr>
                <w:ilvl w:val="0"/>
                <w:numId w:val="1"/>
              </w:numPr>
              <w:spacing w:after="0" w:line="240" w:lineRule="auto"/>
              <w:jc w:val="center"/>
              <w:rPr>
                <w:rFonts w:ascii="Times New Roman" w:eastAsia="Times New Roman" w:hAnsi="Times New Roman" w:cs="Times New Roman"/>
                <w:sz w:val="10"/>
                <w:szCs w:val="10"/>
              </w:rPr>
            </w:pPr>
          </w:p>
        </w:tc>
        <w:tc>
          <w:tcPr>
            <w:tcW w:w="567" w:type="dxa"/>
            <w:vMerge w:val="restart"/>
            <w:tcBorders>
              <w:top w:val="nil"/>
              <w:left w:val="nil"/>
              <w:right w:val="single" w:sz="4" w:space="0" w:color="auto"/>
            </w:tcBorders>
            <w:shd w:val="clear" w:color="auto" w:fill="auto"/>
            <w:vAlign w:val="center"/>
          </w:tcPr>
          <w:p w:rsidR="003A10AA" w:rsidRPr="00304692" w:rsidRDefault="003A10AA" w:rsidP="00E67FD2">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19</w:t>
            </w:r>
          </w:p>
        </w:tc>
        <w:tc>
          <w:tcPr>
            <w:tcW w:w="1843" w:type="dxa"/>
            <w:vMerge w:val="restart"/>
            <w:tcBorders>
              <w:top w:val="nil"/>
              <w:left w:val="nil"/>
              <w:right w:val="single" w:sz="4" w:space="0" w:color="auto"/>
            </w:tcBorders>
            <w:shd w:val="clear" w:color="auto" w:fill="auto"/>
            <w:vAlign w:val="center"/>
          </w:tcPr>
          <w:p w:rsidR="003A10AA" w:rsidRPr="00304692" w:rsidRDefault="003A10AA" w:rsidP="00E67FD2">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 xml:space="preserve">ТЦ «МОСКОВСКИЙ» - </w:t>
            </w:r>
          </w:p>
          <w:p w:rsidR="003A10AA" w:rsidRPr="00304692" w:rsidRDefault="003A10AA" w:rsidP="00E67FD2">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ШКОЛА №79</w:t>
            </w:r>
          </w:p>
        </w:tc>
        <w:tc>
          <w:tcPr>
            <w:tcW w:w="2693" w:type="dxa"/>
            <w:tcBorders>
              <w:top w:val="single" w:sz="4" w:space="0" w:color="auto"/>
              <w:left w:val="nil"/>
              <w:bottom w:val="single" w:sz="4" w:space="0" w:color="auto"/>
              <w:right w:val="single" w:sz="4" w:space="0" w:color="auto"/>
            </w:tcBorders>
            <w:shd w:val="clear" w:color="auto" w:fill="auto"/>
          </w:tcPr>
          <w:p w:rsidR="003A10AA" w:rsidRPr="00304692" w:rsidRDefault="003A10AA" w:rsidP="00E67FD2">
            <w:pPr>
              <w:spacing w:after="0" w:line="240" w:lineRule="auto"/>
              <w:rPr>
                <w:rFonts w:ascii="Times New Roman" w:eastAsia="Times New Roman" w:hAnsi="Times New Roman" w:cs="Times New Roman"/>
                <w:sz w:val="10"/>
                <w:szCs w:val="10"/>
              </w:rPr>
            </w:pPr>
            <w:r w:rsidRPr="00304692">
              <w:rPr>
                <w:rFonts w:ascii="Times New Roman" w:eastAsia="Times New Roman" w:hAnsi="Times New Roman" w:cs="Times New Roman"/>
                <w:b/>
                <w:bCs/>
                <w:sz w:val="10"/>
                <w:szCs w:val="10"/>
              </w:rPr>
              <w:t>В прямом направлении:</w:t>
            </w:r>
            <w:r w:rsidRPr="00304692">
              <w:rPr>
                <w:rFonts w:ascii="Times New Roman" w:eastAsia="Times New Roman" w:hAnsi="Times New Roman" w:cs="Times New Roman"/>
                <w:sz w:val="10"/>
                <w:szCs w:val="10"/>
              </w:rPr>
              <w:t xml:space="preserve"> "ШКОЛА № 71" "</w:t>
            </w:r>
            <w:r>
              <w:rPr>
                <w:rFonts w:ascii="Times New Roman" w:eastAsia="Times New Roman" w:hAnsi="Times New Roman" w:cs="Times New Roman"/>
                <w:sz w:val="10"/>
                <w:szCs w:val="10"/>
              </w:rPr>
              <w:t>ПАРХОМЕНКО</w:t>
            </w:r>
            <w:r w:rsidRPr="00304692">
              <w:rPr>
                <w:rFonts w:ascii="Times New Roman" w:eastAsia="Times New Roman" w:hAnsi="Times New Roman" w:cs="Times New Roman"/>
                <w:sz w:val="10"/>
                <w:szCs w:val="10"/>
              </w:rPr>
              <w:t>""2-Я ПАРХОМЕНКО" "ШКОЛА №3""</w:t>
            </w:r>
            <w:r>
              <w:rPr>
                <w:rFonts w:ascii="Times New Roman" w:eastAsia="Times New Roman" w:hAnsi="Times New Roman" w:cs="Times New Roman"/>
                <w:sz w:val="10"/>
                <w:szCs w:val="10"/>
              </w:rPr>
              <w:t>ШКОЛА №3</w:t>
            </w:r>
            <w:r w:rsidRPr="00304692">
              <w:rPr>
                <w:rFonts w:ascii="Times New Roman" w:eastAsia="Times New Roman" w:hAnsi="Times New Roman" w:cs="Times New Roman"/>
                <w:sz w:val="10"/>
                <w:szCs w:val="10"/>
              </w:rPr>
              <w:t>" "МАГ.МАГНИТ" "</w:t>
            </w:r>
            <w:r>
              <w:rPr>
                <w:rFonts w:ascii="Times New Roman" w:eastAsia="Times New Roman" w:hAnsi="Times New Roman" w:cs="Times New Roman"/>
                <w:sz w:val="10"/>
                <w:szCs w:val="10"/>
              </w:rPr>
              <w:t>АВАНГАРД</w:t>
            </w:r>
            <w:r w:rsidRPr="00304692">
              <w:rPr>
                <w:rFonts w:ascii="Times New Roman" w:eastAsia="Times New Roman" w:hAnsi="Times New Roman" w:cs="Times New Roman"/>
                <w:sz w:val="10"/>
                <w:szCs w:val="10"/>
              </w:rPr>
              <w:t xml:space="preserve">""ПОЛИКЛИНИКА №2" "УНИВЕРМАГ ВОСТОК" "РЕВОЛЮЦИОННАЯ" "МЯСОКОМБИНАТ" "МАРКИНА" "ЦДО №2" "ШКОЛА №4" "ПОЛИТЕХ. КОЛЛЕДЖ" "Ж/Д ВОКЗАЛ" </w:t>
            </w:r>
            <w:r>
              <w:rPr>
                <w:rFonts w:ascii="Times New Roman" w:eastAsia="Times New Roman" w:hAnsi="Times New Roman" w:cs="Times New Roman"/>
                <w:sz w:val="10"/>
                <w:szCs w:val="10"/>
              </w:rPr>
              <w:t>«ТЦ АЙСБЕРГ» «ЦИРК» «РЫНОК БОЛЬШИЕ ИСАДЫ»«ДЕТСКИЙ САД №26» «ТЦ МОСКОВСКИЙ»</w:t>
            </w:r>
          </w:p>
          <w:p w:rsidR="003A10AA" w:rsidRPr="00304692" w:rsidRDefault="003A10AA" w:rsidP="00E67FD2">
            <w:pPr>
              <w:spacing w:after="0" w:line="240" w:lineRule="auto"/>
              <w:rPr>
                <w:rFonts w:ascii="Times New Roman" w:eastAsia="Times New Roman" w:hAnsi="Times New Roman" w:cs="Times New Roman"/>
                <w:sz w:val="10"/>
                <w:szCs w:val="10"/>
              </w:rPr>
            </w:pPr>
          </w:p>
        </w:tc>
        <w:tc>
          <w:tcPr>
            <w:tcW w:w="1701" w:type="dxa"/>
            <w:tcBorders>
              <w:top w:val="single" w:sz="4" w:space="0" w:color="auto"/>
              <w:left w:val="nil"/>
              <w:bottom w:val="single" w:sz="4" w:space="0" w:color="auto"/>
              <w:right w:val="single" w:sz="4" w:space="0" w:color="auto"/>
            </w:tcBorders>
            <w:shd w:val="clear" w:color="auto" w:fill="auto"/>
          </w:tcPr>
          <w:p w:rsidR="003A10AA" w:rsidRPr="00304692" w:rsidRDefault="003A10AA" w:rsidP="00E67FD2">
            <w:pPr>
              <w:spacing w:after="0" w:line="240" w:lineRule="auto"/>
              <w:rPr>
                <w:rFonts w:ascii="Times New Roman" w:eastAsia="Times New Roman" w:hAnsi="Times New Roman" w:cs="Times New Roman"/>
                <w:sz w:val="10"/>
                <w:szCs w:val="10"/>
              </w:rPr>
            </w:pPr>
            <w:r w:rsidRPr="00304692">
              <w:rPr>
                <w:rFonts w:ascii="Times New Roman" w:eastAsia="Times New Roman" w:hAnsi="Times New Roman" w:cs="Times New Roman"/>
                <w:b/>
                <w:bCs/>
                <w:sz w:val="10"/>
                <w:szCs w:val="10"/>
              </w:rPr>
              <w:t xml:space="preserve">В прямом направлении: </w:t>
            </w:r>
            <w:r>
              <w:rPr>
                <w:rFonts w:ascii="Times New Roman" w:eastAsia="Times New Roman" w:hAnsi="Times New Roman" w:cs="Times New Roman"/>
                <w:bCs/>
                <w:sz w:val="10"/>
                <w:szCs w:val="10"/>
              </w:rPr>
              <w:t>КОМСОМОЛЬСКИЙ ПЕР. НОВОРОССИЙСКАЯ                   2-Я СОЛИКАМСКАЯ МОСТ Ч/З Р.ПРЯМАЯ БОЛДА ЯБЛОЧКОВА</w:t>
            </w:r>
            <w:r>
              <w:rPr>
                <w:rFonts w:ascii="Times New Roman" w:eastAsia="Times New Roman" w:hAnsi="Times New Roman" w:cs="Times New Roman"/>
                <w:sz w:val="10"/>
                <w:szCs w:val="10"/>
              </w:rPr>
              <w:t xml:space="preserve"> ПУТЕПРОВОД (ЖДВ) </w:t>
            </w:r>
            <w:r w:rsidRPr="00304692">
              <w:rPr>
                <w:rFonts w:ascii="Times New Roman" w:eastAsia="Times New Roman" w:hAnsi="Times New Roman" w:cs="Times New Roman"/>
                <w:sz w:val="10"/>
                <w:szCs w:val="10"/>
              </w:rPr>
              <w:t xml:space="preserve">УЛ.ПОБЕДЫ </w:t>
            </w:r>
            <w:r>
              <w:rPr>
                <w:rFonts w:ascii="Times New Roman" w:eastAsia="Times New Roman" w:hAnsi="Times New Roman" w:cs="Times New Roman"/>
                <w:sz w:val="10"/>
                <w:szCs w:val="10"/>
              </w:rPr>
              <w:t>НАБЕРЕЖНАЯ 1-ГО МАЯ</w:t>
            </w:r>
          </w:p>
        </w:tc>
        <w:tc>
          <w:tcPr>
            <w:tcW w:w="851" w:type="dxa"/>
            <w:tcBorders>
              <w:top w:val="nil"/>
              <w:left w:val="nil"/>
              <w:bottom w:val="single" w:sz="4" w:space="0" w:color="auto"/>
              <w:right w:val="single" w:sz="4" w:space="0" w:color="auto"/>
            </w:tcBorders>
            <w:shd w:val="clear" w:color="auto" w:fill="auto"/>
            <w:vAlign w:val="center"/>
          </w:tcPr>
          <w:p w:rsidR="003A10AA" w:rsidRPr="00304692" w:rsidRDefault="003A10AA" w:rsidP="00E67FD2">
            <w:pPr>
              <w:spacing w:after="0" w:line="240" w:lineRule="auto"/>
              <w:jc w:val="center"/>
              <w:rPr>
                <w:rFonts w:ascii="Times New Roman" w:eastAsia="Times New Roman" w:hAnsi="Times New Roman" w:cs="Times New Roman"/>
                <w:sz w:val="10"/>
                <w:szCs w:val="10"/>
              </w:rPr>
            </w:pPr>
            <w:r>
              <w:rPr>
                <w:rFonts w:ascii="Times New Roman" w:eastAsia="Times New Roman" w:hAnsi="Times New Roman" w:cs="Times New Roman"/>
                <w:sz w:val="10"/>
                <w:szCs w:val="10"/>
              </w:rPr>
              <w:t>8,8</w:t>
            </w:r>
          </w:p>
        </w:tc>
        <w:tc>
          <w:tcPr>
            <w:tcW w:w="992" w:type="dxa"/>
            <w:vMerge w:val="restart"/>
            <w:tcBorders>
              <w:top w:val="nil"/>
              <w:left w:val="nil"/>
              <w:right w:val="single" w:sz="4" w:space="0" w:color="auto"/>
            </w:tcBorders>
            <w:shd w:val="clear" w:color="auto" w:fill="auto"/>
            <w:vAlign w:val="center"/>
          </w:tcPr>
          <w:p w:rsidR="003A10AA" w:rsidRPr="00304692" w:rsidRDefault="003A10AA" w:rsidP="00E67FD2">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В установленных остановочных пунктах</w:t>
            </w:r>
          </w:p>
        </w:tc>
        <w:tc>
          <w:tcPr>
            <w:tcW w:w="850" w:type="dxa"/>
            <w:vMerge w:val="restart"/>
            <w:tcBorders>
              <w:top w:val="nil"/>
              <w:left w:val="nil"/>
              <w:right w:val="single" w:sz="4" w:space="0" w:color="auto"/>
            </w:tcBorders>
            <w:shd w:val="clear" w:color="auto" w:fill="auto"/>
            <w:vAlign w:val="center"/>
          </w:tcPr>
          <w:p w:rsidR="003A10AA" w:rsidRPr="00304692" w:rsidRDefault="003A10AA" w:rsidP="00E67FD2">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Регулярные перевозки по регулируемым тарифам</w:t>
            </w:r>
          </w:p>
        </w:tc>
        <w:tc>
          <w:tcPr>
            <w:tcW w:w="820" w:type="dxa"/>
            <w:vMerge w:val="restart"/>
            <w:tcBorders>
              <w:top w:val="nil"/>
              <w:left w:val="nil"/>
              <w:right w:val="single" w:sz="4" w:space="0" w:color="auto"/>
            </w:tcBorders>
            <w:shd w:val="clear" w:color="auto" w:fill="auto"/>
            <w:vAlign w:val="center"/>
          </w:tcPr>
          <w:p w:rsidR="003A10AA" w:rsidRPr="00304692" w:rsidRDefault="003A10AA" w:rsidP="00801915">
            <w:pPr>
              <w:spacing w:after="0" w:line="240" w:lineRule="auto"/>
              <w:jc w:val="center"/>
              <w:rPr>
                <w:rFonts w:ascii="Times New Roman" w:eastAsia="Times New Roman" w:hAnsi="Times New Roman" w:cs="Times New Roman"/>
                <w:sz w:val="10"/>
                <w:szCs w:val="10"/>
              </w:rPr>
            </w:pPr>
            <w:r>
              <w:rPr>
                <w:rFonts w:ascii="Times New Roman" w:eastAsia="Times New Roman" w:hAnsi="Times New Roman" w:cs="Times New Roman"/>
                <w:sz w:val="10"/>
                <w:szCs w:val="10"/>
              </w:rPr>
              <w:t>Автобусы 1 ед. – средний класс</w:t>
            </w:r>
          </w:p>
        </w:tc>
        <w:tc>
          <w:tcPr>
            <w:tcW w:w="740" w:type="dxa"/>
            <w:vMerge w:val="restart"/>
            <w:tcBorders>
              <w:top w:val="nil"/>
              <w:left w:val="nil"/>
              <w:right w:val="single" w:sz="4" w:space="0" w:color="auto"/>
            </w:tcBorders>
            <w:shd w:val="clear" w:color="auto" w:fill="auto"/>
            <w:vAlign w:val="center"/>
          </w:tcPr>
          <w:p w:rsidR="003A10AA" w:rsidRPr="00304692" w:rsidRDefault="003A10AA" w:rsidP="00E67FD2">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Евро III</w:t>
            </w:r>
          </w:p>
        </w:tc>
        <w:tc>
          <w:tcPr>
            <w:tcW w:w="708" w:type="dxa"/>
            <w:vMerge w:val="restart"/>
            <w:tcBorders>
              <w:top w:val="nil"/>
              <w:left w:val="nil"/>
              <w:right w:val="single" w:sz="4" w:space="0" w:color="auto"/>
            </w:tcBorders>
            <w:shd w:val="clear" w:color="auto" w:fill="auto"/>
            <w:vAlign w:val="center"/>
          </w:tcPr>
          <w:p w:rsidR="003A10AA" w:rsidRPr="00523CB8" w:rsidRDefault="003A10AA" w:rsidP="00C26B33">
            <w:pPr>
              <w:spacing w:after="0" w:line="240" w:lineRule="auto"/>
              <w:jc w:val="center"/>
              <w:rPr>
                <w:rFonts w:ascii="Times New Roman" w:eastAsia="Times New Roman" w:hAnsi="Times New Roman" w:cs="Times New Roman"/>
                <w:sz w:val="10"/>
                <w:szCs w:val="10"/>
              </w:rPr>
            </w:pPr>
          </w:p>
        </w:tc>
        <w:tc>
          <w:tcPr>
            <w:tcW w:w="1985" w:type="dxa"/>
            <w:vMerge w:val="restart"/>
            <w:tcBorders>
              <w:top w:val="nil"/>
              <w:left w:val="nil"/>
              <w:right w:val="nil"/>
            </w:tcBorders>
            <w:shd w:val="clear" w:color="auto" w:fill="auto"/>
            <w:vAlign w:val="center"/>
          </w:tcPr>
          <w:p w:rsidR="003A10AA" w:rsidRPr="00304692" w:rsidRDefault="003A10AA" w:rsidP="00C26B33">
            <w:pPr>
              <w:spacing w:after="0" w:line="240" w:lineRule="auto"/>
              <w:jc w:val="center"/>
              <w:rPr>
                <w:rFonts w:ascii="Times New Roman" w:eastAsia="Times New Roman" w:hAnsi="Times New Roman" w:cs="Times New Roman"/>
                <w:sz w:val="10"/>
                <w:szCs w:val="10"/>
              </w:rPr>
            </w:pPr>
          </w:p>
        </w:tc>
        <w:tc>
          <w:tcPr>
            <w:tcW w:w="709" w:type="dxa"/>
            <w:vMerge w:val="restart"/>
            <w:tcBorders>
              <w:top w:val="nil"/>
              <w:left w:val="single" w:sz="4" w:space="0" w:color="auto"/>
              <w:right w:val="nil"/>
            </w:tcBorders>
            <w:shd w:val="clear" w:color="auto" w:fill="auto"/>
            <w:vAlign w:val="center"/>
          </w:tcPr>
          <w:p w:rsidR="003A10AA" w:rsidRPr="00304692" w:rsidRDefault="003A10AA" w:rsidP="00E67FD2">
            <w:pPr>
              <w:spacing w:after="0" w:line="240" w:lineRule="auto"/>
              <w:jc w:val="center"/>
              <w:rPr>
                <w:rFonts w:ascii="Times New Roman" w:eastAsia="Times New Roman" w:hAnsi="Times New Roman" w:cs="Times New Roman"/>
                <w:sz w:val="10"/>
                <w:szCs w:val="10"/>
              </w:rPr>
            </w:pPr>
            <w:r>
              <w:rPr>
                <w:rFonts w:ascii="Times New Roman" w:eastAsia="Times New Roman" w:hAnsi="Times New Roman" w:cs="Times New Roman"/>
                <w:sz w:val="10"/>
                <w:szCs w:val="10"/>
              </w:rPr>
              <w:t>06:00-22:05</w:t>
            </w:r>
          </w:p>
        </w:tc>
        <w:tc>
          <w:tcPr>
            <w:tcW w:w="708" w:type="dxa"/>
            <w:vMerge w:val="restart"/>
            <w:tcBorders>
              <w:top w:val="nil"/>
              <w:left w:val="single" w:sz="4" w:space="0" w:color="auto"/>
              <w:right w:val="single" w:sz="4" w:space="0" w:color="auto"/>
            </w:tcBorders>
            <w:shd w:val="clear" w:color="auto" w:fill="auto"/>
            <w:vAlign w:val="center"/>
          </w:tcPr>
          <w:p w:rsidR="003A10AA" w:rsidRPr="00304692" w:rsidRDefault="003A10AA" w:rsidP="00E67FD2">
            <w:pPr>
              <w:spacing w:after="0" w:line="240" w:lineRule="auto"/>
              <w:jc w:val="center"/>
              <w:rPr>
                <w:rFonts w:ascii="Times New Roman" w:eastAsia="Times New Roman" w:hAnsi="Times New Roman" w:cs="Times New Roman"/>
                <w:sz w:val="10"/>
                <w:szCs w:val="10"/>
              </w:rPr>
            </w:pPr>
          </w:p>
        </w:tc>
      </w:tr>
      <w:tr w:rsidR="003A10AA" w:rsidRPr="00304692" w:rsidTr="001665F8">
        <w:trPr>
          <w:trHeight w:val="199"/>
        </w:trPr>
        <w:tc>
          <w:tcPr>
            <w:tcW w:w="851" w:type="dxa"/>
            <w:vMerge/>
            <w:tcBorders>
              <w:left w:val="single" w:sz="4" w:space="0" w:color="auto"/>
              <w:bottom w:val="single" w:sz="4" w:space="0" w:color="auto"/>
              <w:right w:val="single" w:sz="4" w:space="0" w:color="auto"/>
            </w:tcBorders>
            <w:shd w:val="clear" w:color="auto" w:fill="auto"/>
            <w:vAlign w:val="center"/>
          </w:tcPr>
          <w:p w:rsidR="003A10AA" w:rsidRPr="00304692" w:rsidRDefault="003A10AA" w:rsidP="00E67FD2">
            <w:pPr>
              <w:pStyle w:val="a5"/>
              <w:numPr>
                <w:ilvl w:val="0"/>
                <w:numId w:val="1"/>
              </w:numPr>
              <w:spacing w:after="0" w:line="240" w:lineRule="auto"/>
              <w:jc w:val="center"/>
              <w:rPr>
                <w:rFonts w:ascii="Times New Roman" w:eastAsia="Times New Roman" w:hAnsi="Times New Roman" w:cs="Times New Roman"/>
                <w:sz w:val="10"/>
                <w:szCs w:val="10"/>
              </w:rPr>
            </w:pPr>
          </w:p>
        </w:tc>
        <w:tc>
          <w:tcPr>
            <w:tcW w:w="567" w:type="dxa"/>
            <w:vMerge/>
            <w:tcBorders>
              <w:left w:val="nil"/>
              <w:bottom w:val="single" w:sz="4" w:space="0" w:color="auto"/>
              <w:right w:val="single" w:sz="4" w:space="0" w:color="auto"/>
            </w:tcBorders>
            <w:shd w:val="clear" w:color="auto" w:fill="auto"/>
            <w:vAlign w:val="center"/>
          </w:tcPr>
          <w:p w:rsidR="003A10AA" w:rsidRPr="00304692" w:rsidRDefault="003A10AA" w:rsidP="00E67FD2">
            <w:pPr>
              <w:spacing w:after="0" w:line="240" w:lineRule="auto"/>
              <w:jc w:val="center"/>
              <w:rPr>
                <w:rFonts w:ascii="Times New Roman" w:eastAsia="Times New Roman" w:hAnsi="Times New Roman" w:cs="Times New Roman"/>
                <w:sz w:val="10"/>
                <w:szCs w:val="10"/>
              </w:rPr>
            </w:pPr>
          </w:p>
        </w:tc>
        <w:tc>
          <w:tcPr>
            <w:tcW w:w="1843" w:type="dxa"/>
            <w:vMerge/>
            <w:tcBorders>
              <w:left w:val="nil"/>
              <w:bottom w:val="single" w:sz="4" w:space="0" w:color="auto"/>
              <w:right w:val="single" w:sz="4" w:space="0" w:color="auto"/>
            </w:tcBorders>
            <w:shd w:val="clear" w:color="auto" w:fill="auto"/>
            <w:vAlign w:val="center"/>
          </w:tcPr>
          <w:p w:rsidR="003A10AA" w:rsidRPr="00304692" w:rsidRDefault="003A10AA" w:rsidP="00E67FD2">
            <w:pPr>
              <w:spacing w:after="0" w:line="240" w:lineRule="auto"/>
              <w:jc w:val="center"/>
              <w:rPr>
                <w:rFonts w:ascii="Times New Roman" w:eastAsia="Times New Roman" w:hAnsi="Times New Roman" w:cs="Times New Roman"/>
                <w:sz w:val="10"/>
                <w:szCs w:val="10"/>
              </w:rPr>
            </w:pPr>
          </w:p>
        </w:tc>
        <w:tc>
          <w:tcPr>
            <w:tcW w:w="2693" w:type="dxa"/>
            <w:tcBorders>
              <w:top w:val="single" w:sz="4" w:space="0" w:color="auto"/>
              <w:left w:val="nil"/>
              <w:bottom w:val="single" w:sz="4" w:space="0" w:color="auto"/>
              <w:right w:val="single" w:sz="4" w:space="0" w:color="auto"/>
            </w:tcBorders>
            <w:shd w:val="clear" w:color="auto" w:fill="auto"/>
          </w:tcPr>
          <w:p w:rsidR="003A10AA" w:rsidRPr="00304692" w:rsidRDefault="003A10AA" w:rsidP="00E67FD2">
            <w:pPr>
              <w:spacing w:after="0" w:line="240" w:lineRule="auto"/>
              <w:rPr>
                <w:rFonts w:ascii="Times New Roman" w:eastAsia="Times New Roman" w:hAnsi="Times New Roman" w:cs="Times New Roman"/>
                <w:b/>
                <w:bCs/>
                <w:sz w:val="10"/>
                <w:szCs w:val="10"/>
              </w:rPr>
            </w:pPr>
            <w:r w:rsidRPr="00304692">
              <w:rPr>
                <w:rFonts w:ascii="Times New Roman" w:eastAsia="Times New Roman" w:hAnsi="Times New Roman" w:cs="Times New Roman"/>
                <w:b/>
                <w:bCs/>
                <w:sz w:val="10"/>
                <w:szCs w:val="10"/>
              </w:rPr>
              <w:t xml:space="preserve">В обратном направлении:  </w:t>
            </w:r>
            <w:r>
              <w:rPr>
                <w:rFonts w:ascii="Times New Roman" w:eastAsia="Times New Roman" w:hAnsi="Times New Roman" w:cs="Times New Roman"/>
                <w:b/>
                <w:bCs/>
                <w:sz w:val="10"/>
                <w:szCs w:val="10"/>
              </w:rPr>
              <w:t>«</w:t>
            </w:r>
            <w:r>
              <w:rPr>
                <w:rFonts w:ascii="Times New Roman" w:eastAsia="Times New Roman" w:hAnsi="Times New Roman" w:cs="Times New Roman"/>
                <w:bCs/>
                <w:sz w:val="10"/>
                <w:szCs w:val="10"/>
              </w:rPr>
              <w:t>ТЦ МОСКОВСКИЙ» «БАБУШКИНА» «РЫНОК БОЛЬШИЕ ИСАДЫ» «ЦИРК» «ТЦ АЙСБЕРГ»</w:t>
            </w:r>
            <w:r w:rsidRPr="00304692">
              <w:rPr>
                <w:rFonts w:ascii="Times New Roman" w:eastAsia="Times New Roman" w:hAnsi="Times New Roman" w:cs="Times New Roman"/>
                <w:sz w:val="10"/>
                <w:szCs w:val="10"/>
              </w:rPr>
              <w:t xml:space="preserve"> "Ж/Д ВОКЗАЛ" "ПОЛИТЕХНИЧЕСКИЙ КОЛЛЕДЖ" "ШКОЛА №4" "ЦДО №2" "МАРКИНА" "МЯСОКОМБИНАТ" "РЕВОЛЮЦИОННАЯ" "</w:t>
            </w:r>
            <w:r>
              <w:rPr>
                <w:rFonts w:ascii="Times New Roman" w:eastAsia="Times New Roman" w:hAnsi="Times New Roman" w:cs="Times New Roman"/>
                <w:sz w:val="10"/>
                <w:szCs w:val="10"/>
              </w:rPr>
              <w:t>ПЕРЕУЛОК НАБЕРЕЖНЫЙ</w:t>
            </w:r>
            <w:r w:rsidRPr="00304692">
              <w:rPr>
                <w:rFonts w:ascii="Times New Roman" w:eastAsia="Times New Roman" w:hAnsi="Times New Roman" w:cs="Times New Roman"/>
                <w:sz w:val="10"/>
                <w:szCs w:val="10"/>
              </w:rPr>
              <w:t>""</w:t>
            </w:r>
            <w:r>
              <w:rPr>
                <w:rFonts w:ascii="Times New Roman" w:eastAsia="Times New Roman" w:hAnsi="Times New Roman" w:cs="Times New Roman"/>
                <w:sz w:val="10"/>
                <w:szCs w:val="10"/>
              </w:rPr>
              <w:t>ДАЛЬНЯЯ</w:t>
            </w:r>
            <w:r w:rsidRPr="00304692">
              <w:rPr>
                <w:rFonts w:ascii="Times New Roman" w:eastAsia="Times New Roman" w:hAnsi="Times New Roman" w:cs="Times New Roman"/>
                <w:sz w:val="10"/>
                <w:szCs w:val="10"/>
              </w:rPr>
              <w:t xml:space="preserve">" "ПОЛИКЛИНИКА №2" </w:t>
            </w:r>
            <w:r w:rsidRPr="00304692">
              <w:rPr>
                <w:rFonts w:ascii="Times New Roman" w:eastAsia="Times New Roman" w:hAnsi="Times New Roman" w:cs="Times New Roman"/>
                <w:sz w:val="10"/>
                <w:szCs w:val="10"/>
              </w:rPr>
              <w:lastRenderedPageBreak/>
              <w:t>"</w:t>
            </w:r>
            <w:r>
              <w:rPr>
                <w:rFonts w:ascii="Times New Roman" w:eastAsia="Times New Roman" w:hAnsi="Times New Roman" w:cs="Times New Roman"/>
                <w:sz w:val="10"/>
                <w:szCs w:val="10"/>
              </w:rPr>
              <w:t>АВАНГАРД</w:t>
            </w:r>
            <w:r w:rsidRPr="00304692">
              <w:rPr>
                <w:rFonts w:ascii="Times New Roman" w:eastAsia="Times New Roman" w:hAnsi="Times New Roman" w:cs="Times New Roman"/>
                <w:sz w:val="10"/>
                <w:szCs w:val="10"/>
              </w:rPr>
              <w:t>""МАГ. МАГНИТ" "</w:t>
            </w:r>
            <w:r>
              <w:rPr>
                <w:rFonts w:ascii="Times New Roman" w:eastAsia="Times New Roman" w:hAnsi="Times New Roman" w:cs="Times New Roman"/>
                <w:sz w:val="10"/>
                <w:szCs w:val="10"/>
              </w:rPr>
              <w:t>ШКОЛА №3</w:t>
            </w:r>
            <w:r w:rsidRPr="00304692">
              <w:rPr>
                <w:rFonts w:ascii="Times New Roman" w:eastAsia="Times New Roman" w:hAnsi="Times New Roman" w:cs="Times New Roman"/>
                <w:sz w:val="10"/>
                <w:szCs w:val="10"/>
              </w:rPr>
              <w:t>""ШКОЛА №3" "2-АЯ ПАРХОМЕНКО" "</w:t>
            </w:r>
            <w:r>
              <w:rPr>
                <w:rFonts w:ascii="Times New Roman" w:eastAsia="Times New Roman" w:hAnsi="Times New Roman" w:cs="Times New Roman"/>
                <w:sz w:val="10"/>
                <w:szCs w:val="10"/>
              </w:rPr>
              <w:t>ПАРХОМЕНКО</w:t>
            </w:r>
            <w:r w:rsidRPr="00304692">
              <w:rPr>
                <w:rFonts w:ascii="Times New Roman" w:eastAsia="Times New Roman" w:hAnsi="Times New Roman" w:cs="Times New Roman"/>
                <w:sz w:val="10"/>
                <w:szCs w:val="10"/>
              </w:rPr>
              <w:t xml:space="preserve">""ШКОЛА №71" </w:t>
            </w:r>
          </w:p>
        </w:tc>
        <w:tc>
          <w:tcPr>
            <w:tcW w:w="1701" w:type="dxa"/>
            <w:tcBorders>
              <w:top w:val="single" w:sz="4" w:space="0" w:color="auto"/>
              <w:left w:val="nil"/>
              <w:bottom w:val="single" w:sz="4" w:space="0" w:color="auto"/>
              <w:right w:val="single" w:sz="4" w:space="0" w:color="auto"/>
            </w:tcBorders>
            <w:shd w:val="clear" w:color="auto" w:fill="auto"/>
          </w:tcPr>
          <w:p w:rsidR="003A10AA" w:rsidRPr="00304692" w:rsidRDefault="003A10AA" w:rsidP="00E67FD2">
            <w:pPr>
              <w:spacing w:after="0" w:line="240" w:lineRule="auto"/>
              <w:rPr>
                <w:rFonts w:ascii="Times New Roman" w:eastAsia="Times New Roman" w:hAnsi="Times New Roman" w:cs="Times New Roman"/>
                <w:b/>
                <w:bCs/>
                <w:sz w:val="10"/>
                <w:szCs w:val="10"/>
              </w:rPr>
            </w:pPr>
            <w:r w:rsidRPr="00304692">
              <w:rPr>
                <w:rFonts w:ascii="Times New Roman" w:eastAsia="Times New Roman" w:hAnsi="Times New Roman" w:cs="Times New Roman"/>
                <w:b/>
                <w:bCs/>
                <w:sz w:val="10"/>
                <w:szCs w:val="10"/>
              </w:rPr>
              <w:lastRenderedPageBreak/>
              <w:t xml:space="preserve">В обратном направлении: </w:t>
            </w:r>
            <w:r>
              <w:rPr>
                <w:rFonts w:ascii="Times New Roman" w:eastAsia="Times New Roman" w:hAnsi="Times New Roman" w:cs="Times New Roman"/>
                <w:sz w:val="10"/>
                <w:szCs w:val="10"/>
              </w:rPr>
              <w:t xml:space="preserve">НАБЕРЕЖНАЯ 1-ГО МАЯ СВЕРДЛОВА ПОБЕДЫ ПУТЕПРОВОД (ЖДВ) ЯБЛОЧКОВА МОСТ Ч/З Р.ПРЯМАЯ БОЛДА 2-Я СОЛИКАМСКАЯ </w:t>
            </w:r>
            <w:r>
              <w:rPr>
                <w:rFonts w:ascii="Times New Roman" w:eastAsia="Times New Roman" w:hAnsi="Times New Roman" w:cs="Times New Roman"/>
                <w:sz w:val="10"/>
                <w:szCs w:val="10"/>
              </w:rPr>
              <w:lastRenderedPageBreak/>
              <w:t>РЕВОЛЮЦИОННАЯ СОЛИКАМСКАЯ НОВОРОССИЙСКАЯ КОМСОМОЛЬСКИЙ ПЕР.</w:t>
            </w:r>
          </w:p>
        </w:tc>
        <w:tc>
          <w:tcPr>
            <w:tcW w:w="851" w:type="dxa"/>
            <w:tcBorders>
              <w:top w:val="nil"/>
              <w:left w:val="nil"/>
              <w:bottom w:val="single" w:sz="4" w:space="0" w:color="auto"/>
              <w:right w:val="single" w:sz="4" w:space="0" w:color="auto"/>
            </w:tcBorders>
            <w:shd w:val="clear" w:color="auto" w:fill="auto"/>
            <w:vAlign w:val="center"/>
          </w:tcPr>
          <w:p w:rsidR="003A10AA" w:rsidRPr="00304692" w:rsidRDefault="003A10AA" w:rsidP="00E67FD2">
            <w:pPr>
              <w:spacing w:after="0" w:line="240" w:lineRule="auto"/>
              <w:jc w:val="center"/>
              <w:rPr>
                <w:rFonts w:ascii="Times New Roman" w:eastAsia="Times New Roman" w:hAnsi="Times New Roman" w:cs="Times New Roman"/>
                <w:sz w:val="10"/>
                <w:szCs w:val="10"/>
              </w:rPr>
            </w:pPr>
            <w:r>
              <w:rPr>
                <w:rFonts w:ascii="Times New Roman" w:eastAsia="Times New Roman" w:hAnsi="Times New Roman" w:cs="Times New Roman"/>
                <w:sz w:val="10"/>
                <w:szCs w:val="10"/>
              </w:rPr>
              <w:lastRenderedPageBreak/>
              <w:t>9,5</w:t>
            </w:r>
          </w:p>
        </w:tc>
        <w:tc>
          <w:tcPr>
            <w:tcW w:w="992" w:type="dxa"/>
            <w:vMerge/>
            <w:tcBorders>
              <w:left w:val="nil"/>
              <w:bottom w:val="single" w:sz="4" w:space="0" w:color="auto"/>
              <w:right w:val="single" w:sz="4" w:space="0" w:color="auto"/>
            </w:tcBorders>
            <w:shd w:val="clear" w:color="auto" w:fill="auto"/>
            <w:vAlign w:val="center"/>
          </w:tcPr>
          <w:p w:rsidR="003A10AA" w:rsidRPr="00304692" w:rsidRDefault="003A10AA" w:rsidP="00E67FD2">
            <w:pPr>
              <w:spacing w:after="0" w:line="240" w:lineRule="auto"/>
              <w:jc w:val="center"/>
              <w:rPr>
                <w:rFonts w:ascii="Times New Roman" w:eastAsia="Times New Roman" w:hAnsi="Times New Roman" w:cs="Times New Roman"/>
                <w:sz w:val="10"/>
                <w:szCs w:val="10"/>
              </w:rPr>
            </w:pPr>
          </w:p>
        </w:tc>
        <w:tc>
          <w:tcPr>
            <w:tcW w:w="850" w:type="dxa"/>
            <w:vMerge/>
            <w:tcBorders>
              <w:left w:val="nil"/>
              <w:bottom w:val="single" w:sz="4" w:space="0" w:color="auto"/>
              <w:right w:val="single" w:sz="4" w:space="0" w:color="auto"/>
            </w:tcBorders>
            <w:shd w:val="clear" w:color="auto" w:fill="auto"/>
            <w:vAlign w:val="center"/>
          </w:tcPr>
          <w:p w:rsidR="003A10AA" w:rsidRPr="00304692" w:rsidRDefault="003A10AA" w:rsidP="00E67FD2">
            <w:pPr>
              <w:spacing w:after="0" w:line="240" w:lineRule="auto"/>
              <w:jc w:val="center"/>
              <w:rPr>
                <w:rFonts w:ascii="Times New Roman" w:eastAsia="Times New Roman" w:hAnsi="Times New Roman" w:cs="Times New Roman"/>
                <w:sz w:val="10"/>
                <w:szCs w:val="10"/>
              </w:rPr>
            </w:pPr>
          </w:p>
        </w:tc>
        <w:tc>
          <w:tcPr>
            <w:tcW w:w="820" w:type="dxa"/>
            <w:vMerge/>
            <w:tcBorders>
              <w:left w:val="nil"/>
              <w:bottom w:val="single" w:sz="4" w:space="0" w:color="auto"/>
              <w:right w:val="single" w:sz="4" w:space="0" w:color="auto"/>
            </w:tcBorders>
            <w:shd w:val="clear" w:color="auto" w:fill="auto"/>
            <w:vAlign w:val="center"/>
          </w:tcPr>
          <w:p w:rsidR="003A10AA" w:rsidRDefault="003A10AA" w:rsidP="00E67FD2">
            <w:pPr>
              <w:spacing w:after="0" w:line="240" w:lineRule="auto"/>
              <w:jc w:val="center"/>
              <w:rPr>
                <w:rFonts w:ascii="Times New Roman" w:eastAsia="Times New Roman" w:hAnsi="Times New Roman" w:cs="Times New Roman"/>
                <w:sz w:val="10"/>
                <w:szCs w:val="10"/>
              </w:rPr>
            </w:pPr>
          </w:p>
        </w:tc>
        <w:tc>
          <w:tcPr>
            <w:tcW w:w="740" w:type="dxa"/>
            <w:vMerge/>
            <w:tcBorders>
              <w:left w:val="nil"/>
              <w:bottom w:val="single" w:sz="4" w:space="0" w:color="auto"/>
              <w:right w:val="single" w:sz="4" w:space="0" w:color="auto"/>
            </w:tcBorders>
            <w:shd w:val="clear" w:color="auto" w:fill="auto"/>
            <w:vAlign w:val="center"/>
          </w:tcPr>
          <w:p w:rsidR="003A10AA" w:rsidRPr="00304692" w:rsidRDefault="003A10AA" w:rsidP="00E67FD2">
            <w:pPr>
              <w:spacing w:after="0" w:line="240" w:lineRule="auto"/>
              <w:jc w:val="center"/>
              <w:rPr>
                <w:rFonts w:ascii="Times New Roman" w:eastAsia="Times New Roman" w:hAnsi="Times New Roman" w:cs="Times New Roman"/>
                <w:sz w:val="10"/>
                <w:szCs w:val="10"/>
              </w:rPr>
            </w:pPr>
          </w:p>
        </w:tc>
        <w:tc>
          <w:tcPr>
            <w:tcW w:w="708" w:type="dxa"/>
            <w:vMerge/>
            <w:tcBorders>
              <w:left w:val="nil"/>
              <w:bottom w:val="single" w:sz="4" w:space="0" w:color="auto"/>
              <w:right w:val="single" w:sz="4" w:space="0" w:color="auto"/>
            </w:tcBorders>
            <w:shd w:val="clear" w:color="auto" w:fill="auto"/>
            <w:vAlign w:val="center"/>
          </w:tcPr>
          <w:p w:rsidR="003A10AA" w:rsidRPr="00304692" w:rsidRDefault="003A10AA" w:rsidP="00E67FD2">
            <w:pPr>
              <w:spacing w:after="0" w:line="240" w:lineRule="auto"/>
              <w:jc w:val="center"/>
              <w:rPr>
                <w:rFonts w:ascii="Times New Roman" w:eastAsia="Times New Roman" w:hAnsi="Times New Roman" w:cs="Times New Roman"/>
                <w:sz w:val="10"/>
                <w:szCs w:val="10"/>
              </w:rPr>
            </w:pPr>
          </w:p>
        </w:tc>
        <w:tc>
          <w:tcPr>
            <w:tcW w:w="1985" w:type="dxa"/>
            <w:vMerge/>
            <w:tcBorders>
              <w:left w:val="nil"/>
              <w:bottom w:val="single" w:sz="4" w:space="0" w:color="auto"/>
              <w:right w:val="nil"/>
            </w:tcBorders>
            <w:shd w:val="clear" w:color="auto" w:fill="auto"/>
            <w:vAlign w:val="center"/>
          </w:tcPr>
          <w:p w:rsidR="003A10AA" w:rsidRPr="00304692" w:rsidRDefault="003A10AA" w:rsidP="00E67FD2">
            <w:pPr>
              <w:spacing w:after="0" w:line="240" w:lineRule="auto"/>
              <w:jc w:val="center"/>
              <w:rPr>
                <w:rFonts w:ascii="Times New Roman" w:eastAsia="Times New Roman" w:hAnsi="Times New Roman" w:cs="Times New Roman"/>
                <w:sz w:val="10"/>
                <w:szCs w:val="10"/>
              </w:rPr>
            </w:pPr>
          </w:p>
        </w:tc>
        <w:tc>
          <w:tcPr>
            <w:tcW w:w="709" w:type="dxa"/>
            <w:vMerge/>
            <w:tcBorders>
              <w:left w:val="single" w:sz="4" w:space="0" w:color="auto"/>
              <w:bottom w:val="single" w:sz="4" w:space="0" w:color="auto"/>
              <w:right w:val="nil"/>
            </w:tcBorders>
            <w:shd w:val="clear" w:color="auto" w:fill="auto"/>
            <w:vAlign w:val="center"/>
          </w:tcPr>
          <w:p w:rsidR="003A10AA" w:rsidRPr="00304692" w:rsidRDefault="003A10AA" w:rsidP="00E67FD2">
            <w:pPr>
              <w:spacing w:after="0" w:line="240" w:lineRule="auto"/>
              <w:jc w:val="center"/>
              <w:rPr>
                <w:rFonts w:ascii="Times New Roman" w:eastAsia="Times New Roman" w:hAnsi="Times New Roman" w:cs="Times New Roman"/>
                <w:sz w:val="10"/>
                <w:szCs w:val="10"/>
              </w:rPr>
            </w:pPr>
          </w:p>
        </w:tc>
        <w:tc>
          <w:tcPr>
            <w:tcW w:w="708" w:type="dxa"/>
            <w:vMerge/>
            <w:tcBorders>
              <w:left w:val="single" w:sz="4" w:space="0" w:color="auto"/>
              <w:bottom w:val="single" w:sz="4" w:space="0" w:color="auto"/>
              <w:right w:val="single" w:sz="4" w:space="0" w:color="auto"/>
            </w:tcBorders>
            <w:shd w:val="clear" w:color="auto" w:fill="auto"/>
            <w:vAlign w:val="center"/>
          </w:tcPr>
          <w:p w:rsidR="003A10AA" w:rsidRPr="00304692" w:rsidRDefault="003A10AA" w:rsidP="00E67FD2">
            <w:pPr>
              <w:spacing w:after="0" w:line="240" w:lineRule="auto"/>
              <w:jc w:val="center"/>
              <w:rPr>
                <w:rFonts w:ascii="Times New Roman" w:eastAsia="Times New Roman" w:hAnsi="Times New Roman" w:cs="Times New Roman"/>
                <w:sz w:val="10"/>
                <w:szCs w:val="10"/>
              </w:rPr>
            </w:pPr>
          </w:p>
        </w:tc>
      </w:tr>
      <w:tr w:rsidR="003A10AA" w:rsidRPr="00304692" w:rsidTr="00EF62CE">
        <w:trPr>
          <w:trHeight w:val="280"/>
        </w:trPr>
        <w:tc>
          <w:tcPr>
            <w:tcW w:w="851" w:type="dxa"/>
            <w:tcBorders>
              <w:top w:val="nil"/>
              <w:left w:val="single" w:sz="4" w:space="0" w:color="auto"/>
              <w:bottom w:val="single" w:sz="4" w:space="0" w:color="auto"/>
              <w:right w:val="single" w:sz="4" w:space="0" w:color="auto"/>
            </w:tcBorders>
            <w:shd w:val="clear" w:color="auto" w:fill="auto"/>
            <w:vAlign w:val="center"/>
          </w:tcPr>
          <w:p w:rsidR="003A10AA" w:rsidRPr="00304692" w:rsidRDefault="003A10AA" w:rsidP="00E67FD2">
            <w:pPr>
              <w:pStyle w:val="a5"/>
              <w:numPr>
                <w:ilvl w:val="0"/>
                <w:numId w:val="1"/>
              </w:numPr>
              <w:spacing w:after="0" w:line="240" w:lineRule="auto"/>
              <w:jc w:val="center"/>
              <w:rPr>
                <w:rFonts w:ascii="Times New Roman" w:eastAsia="Times New Roman" w:hAnsi="Times New Roman" w:cs="Times New Roman"/>
                <w:sz w:val="10"/>
                <w:szCs w:val="10"/>
              </w:rPr>
            </w:pPr>
          </w:p>
        </w:tc>
        <w:tc>
          <w:tcPr>
            <w:tcW w:w="567" w:type="dxa"/>
            <w:tcBorders>
              <w:top w:val="nil"/>
              <w:left w:val="nil"/>
              <w:bottom w:val="single" w:sz="4" w:space="0" w:color="auto"/>
              <w:right w:val="single" w:sz="4" w:space="0" w:color="auto"/>
            </w:tcBorders>
            <w:shd w:val="clear" w:color="auto" w:fill="auto"/>
            <w:vAlign w:val="center"/>
          </w:tcPr>
          <w:p w:rsidR="003A10AA" w:rsidRPr="00304692" w:rsidRDefault="003A10AA" w:rsidP="00E67FD2">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19д</w:t>
            </w:r>
          </w:p>
        </w:tc>
        <w:tc>
          <w:tcPr>
            <w:tcW w:w="1843" w:type="dxa"/>
            <w:tcBorders>
              <w:top w:val="nil"/>
              <w:left w:val="nil"/>
              <w:bottom w:val="single" w:sz="4" w:space="0" w:color="auto"/>
              <w:right w:val="single" w:sz="4" w:space="0" w:color="auto"/>
            </w:tcBorders>
            <w:shd w:val="clear" w:color="auto" w:fill="auto"/>
            <w:vAlign w:val="center"/>
          </w:tcPr>
          <w:p w:rsidR="003A10AA" w:rsidRPr="00304692" w:rsidRDefault="003A10AA" w:rsidP="00E67FD2">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ШКОЛА №71 – УЛ.КРАМАТОРСКАЯ</w:t>
            </w:r>
          </w:p>
        </w:tc>
        <w:tc>
          <w:tcPr>
            <w:tcW w:w="2693" w:type="dxa"/>
            <w:tcBorders>
              <w:top w:val="nil"/>
              <w:left w:val="nil"/>
              <w:bottom w:val="single" w:sz="4" w:space="0" w:color="auto"/>
              <w:right w:val="single" w:sz="4" w:space="0" w:color="auto"/>
            </w:tcBorders>
            <w:shd w:val="clear" w:color="auto" w:fill="auto"/>
          </w:tcPr>
          <w:p w:rsidR="003A10AA" w:rsidRPr="00304692" w:rsidRDefault="003A10AA" w:rsidP="00E67FD2">
            <w:pPr>
              <w:spacing w:after="0" w:line="240" w:lineRule="auto"/>
              <w:rPr>
                <w:rFonts w:ascii="Times New Roman" w:eastAsia="Times New Roman" w:hAnsi="Times New Roman" w:cs="Times New Roman"/>
                <w:b/>
                <w:bCs/>
                <w:sz w:val="10"/>
                <w:szCs w:val="10"/>
              </w:rPr>
            </w:pPr>
          </w:p>
        </w:tc>
        <w:tc>
          <w:tcPr>
            <w:tcW w:w="1701" w:type="dxa"/>
            <w:tcBorders>
              <w:top w:val="nil"/>
              <w:left w:val="nil"/>
              <w:bottom w:val="single" w:sz="4" w:space="0" w:color="auto"/>
              <w:right w:val="single" w:sz="4" w:space="0" w:color="auto"/>
            </w:tcBorders>
            <w:shd w:val="clear" w:color="auto" w:fill="auto"/>
          </w:tcPr>
          <w:p w:rsidR="003A10AA" w:rsidRPr="00304692" w:rsidRDefault="003A10AA" w:rsidP="00E67FD2">
            <w:pPr>
              <w:spacing w:after="0" w:line="240" w:lineRule="auto"/>
              <w:rPr>
                <w:rFonts w:ascii="Times New Roman" w:eastAsia="Times New Roman" w:hAnsi="Times New Roman" w:cs="Times New Roman"/>
                <w:b/>
                <w:bCs/>
                <w:sz w:val="10"/>
                <w:szCs w:val="10"/>
              </w:rPr>
            </w:pPr>
          </w:p>
        </w:tc>
        <w:tc>
          <w:tcPr>
            <w:tcW w:w="851" w:type="dxa"/>
            <w:tcBorders>
              <w:top w:val="nil"/>
              <w:left w:val="nil"/>
              <w:bottom w:val="single" w:sz="4" w:space="0" w:color="auto"/>
              <w:right w:val="single" w:sz="4" w:space="0" w:color="auto"/>
            </w:tcBorders>
            <w:shd w:val="clear" w:color="auto" w:fill="auto"/>
            <w:vAlign w:val="center"/>
          </w:tcPr>
          <w:p w:rsidR="003A10AA" w:rsidRPr="00304692" w:rsidRDefault="003A10AA" w:rsidP="00E67FD2">
            <w:pPr>
              <w:spacing w:after="0" w:line="240" w:lineRule="auto"/>
              <w:jc w:val="center"/>
              <w:rPr>
                <w:rFonts w:ascii="Times New Roman" w:eastAsia="Times New Roman" w:hAnsi="Times New Roman" w:cs="Times New Roman"/>
                <w:sz w:val="10"/>
                <w:szCs w:val="10"/>
              </w:rPr>
            </w:pPr>
          </w:p>
        </w:tc>
        <w:tc>
          <w:tcPr>
            <w:tcW w:w="992" w:type="dxa"/>
            <w:tcBorders>
              <w:top w:val="nil"/>
              <w:left w:val="nil"/>
              <w:bottom w:val="single" w:sz="4" w:space="0" w:color="auto"/>
              <w:right w:val="single" w:sz="4" w:space="0" w:color="auto"/>
            </w:tcBorders>
            <w:shd w:val="clear" w:color="auto" w:fill="auto"/>
            <w:vAlign w:val="center"/>
          </w:tcPr>
          <w:p w:rsidR="003A10AA" w:rsidRPr="00304692" w:rsidRDefault="003A10AA" w:rsidP="00E67FD2">
            <w:pPr>
              <w:spacing w:after="0" w:line="240" w:lineRule="auto"/>
              <w:jc w:val="center"/>
              <w:rPr>
                <w:rFonts w:ascii="Times New Roman" w:eastAsia="Times New Roman" w:hAnsi="Times New Roman" w:cs="Times New Roman"/>
                <w:sz w:val="10"/>
                <w:szCs w:val="10"/>
              </w:rPr>
            </w:pPr>
          </w:p>
        </w:tc>
        <w:tc>
          <w:tcPr>
            <w:tcW w:w="850" w:type="dxa"/>
            <w:tcBorders>
              <w:top w:val="nil"/>
              <w:left w:val="nil"/>
              <w:bottom w:val="single" w:sz="4" w:space="0" w:color="auto"/>
              <w:right w:val="single" w:sz="4" w:space="0" w:color="auto"/>
            </w:tcBorders>
            <w:shd w:val="clear" w:color="auto" w:fill="auto"/>
            <w:vAlign w:val="center"/>
          </w:tcPr>
          <w:p w:rsidR="003A10AA" w:rsidRPr="00304692" w:rsidRDefault="003A10AA" w:rsidP="00E67FD2">
            <w:pPr>
              <w:spacing w:after="0" w:line="240" w:lineRule="auto"/>
              <w:jc w:val="center"/>
              <w:rPr>
                <w:rFonts w:ascii="Times New Roman" w:eastAsia="Times New Roman" w:hAnsi="Times New Roman" w:cs="Times New Roman"/>
                <w:sz w:val="10"/>
                <w:szCs w:val="10"/>
              </w:rPr>
            </w:pPr>
          </w:p>
        </w:tc>
        <w:tc>
          <w:tcPr>
            <w:tcW w:w="820" w:type="dxa"/>
            <w:tcBorders>
              <w:top w:val="nil"/>
              <w:left w:val="nil"/>
              <w:bottom w:val="single" w:sz="4" w:space="0" w:color="auto"/>
              <w:right w:val="single" w:sz="4" w:space="0" w:color="auto"/>
            </w:tcBorders>
            <w:shd w:val="clear" w:color="auto" w:fill="auto"/>
            <w:vAlign w:val="center"/>
          </w:tcPr>
          <w:p w:rsidR="003A10AA" w:rsidRPr="00304692" w:rsidRDefault="003A10AA" w:rsidP="00E67FD2">
            <w:pPr>
              <w:spacing w:after="0" w:line="240" w:lineRule="auto"/>
              <w:jc w:val="center"/>
              <w:rPr>
                <w:rFonts w:ascii="Times New Roman" w:eastAsia="Times New Roman" w:hAnsi="Times New Roman" w:cs="Times New Roman"/>
                <w:sz w:val="10"/>
                <w:szCs w:val="10"/>
              </w:rPr>
            </w:pPr>
          </w:p>
        </w:tc>
        <w:tc>
          <w:tcPr>
            <w:tcW w:w="740" w:type="dxa"/>
            <w:tcBorders>
              <w:top w:val="nil"/>
              <w:left w:val="nil"/>
              <w:bottom w:val="single" w:sz="4" w:space="0" w:color="auto"/>
              <w:right w:val="single" w:sz="4" w:space="0" w:color="auto"/>
            </w:tcBorders>
            <w:shd w:val="clear" w:color="auto" w:fill="auto"/>
            <w:vAlign w:val="center"/>
          </w:tcPr>
          <w:p w:rsidR="003A10AA" w:rsidRPr="00304692" w:rsidRDefault="003A10AA" w:rsidP="00E67FD2">
            <w:pPr>
              <w:spacing w:after="0" w:line="240" w:lineRule="auto"/>
              <w:jc w:val="center"/>
              <w:rPr>
                <w:rFonts w:ascii="Times New Roman" w:eastAsia="Times New Roman" w:hAnsi="Times New Roman" w:cs="Times New Roman"/>
                <w:sz w:val="10"/>
                <w:szCs w:val="10"/>
              </w:rPr>
            </w:pPr>
          </w:p>
        </w:tc>
        <w:tc>
          <w:tcPr>
            <w:tcW w:w="708" w:type="dxa"/>
            <w:tcBorders>
              <w:top w:val="nil"/>
              <w:left w:val="nil"/>
              <w:bottom w:val="single" w:sz="4" w:space="0" w:color="auto"/>
              <w:right w:val="single" w:sz="4" w:space="0" w:color="auto"/>
            </w:tcBorders>
            <w:shd w:val="clear" w:color="auto" w:fill="auto"/>
            <w:vAlign w:val="center"/>
          </w:tcPr>
          <w:p w:rsidR="003A10AA" w:rsidRPr="00304692" w:rsidRDefault="003A10AA" w:rsidP="00E67FD2">
            <w:pPr>
              <w:spacing w:after="0" w:line="240" w:lineRule="auto"/>
              <w:jc w:val="center"/>
              <w:rPr>
                <w:rFonts w:ascii="Times New Roman" w:eastAsia="Times New Roman" w:hAnsi="Times New Roman" w:cs="Times New Roman"/>
                <w:sz w:val="10"/>
                <w:szCs w:val="10"/>
              </w:rPr>
            </w:pPr>
          </w:p>
        </w:tc>
        <w:tc>
          <w:tcPr>
            <w:tcW w:w="1985" w:type="dxa"/>
            <w:tcBorders>
              <w:top w:val="nil"/>
              <w:left w:val="nil"/>
              <w:bottom w:val="single" w:sz="4" w:space="0" w:color="auto"/>
              <w:right w:val="nil"/>
            </w:tcBorders>
            <w:shd w:val="clear" w:color="auto" w:fill="auto"/>
            <w:vAlign w:val="center"/>
          </w:tcPr>
          <w:p w:rsidR="003A10AA" w:rsidRPr="00304692" w:rsidRDefault="003A10AA" w:rsidP="00E67FD2">
            <w:pPr>
              <w:spacing w:after="0" w:line="240" w:lineRule="auto"/>
              <w:jc w:val="center"/>
              <w:rPr>
                <w:rFonts w:ascii="Times New Roman" w:eastAsia="Times New Roman" w:hAnsi="Times New Roman" w:cs="Times New Roman"/>
                <w:sz w:val="10"/>
                <w:szCs w:val="10"/>
              </w:rPr>
            </w:pPr>
          </w:p>
        </w:tc>
        <w:tc>
          <w:tcPr>
            <w:tcW w:w="709" w:type="dxa"/>
            <w:tcBorders>
              <w:top w:val="nil"/>
              <w:left w:val="single" w:sz="4" w:space="0" w:color="auto"/>
              <w:bottom w:val="single" w:sz="4" w:space="0" w:color="auto"/>
              <w:right w:val="nil"/>
            </w:tcBorders>
            <w:shd w:val="clear" w:color="auto" w:fill="auto"/>
            <w:vAlign w:val="center"/>
          </w:tcPr>
          <w:p w:rsidR="003A10AA" w:rsidRPr="00304692" w:rsidRDefault="003A10AA" w:rsidP="00E67FD2">
            <w:pPr>
              <w:spacing w:after="0" w:line="240" w:lineRule="auto"/>
              <w:jc w:val="center"/>
              <w:rPr>
                <w:rFonts w:ascii="Times New Roman" w:eastAsia="Times New Roman" w:hAnsi="Times New Roman" w:cs="Times New Roman"/>
                <w:sz w:val="10"/>
                <w:szCs w:val="10"/>
              </w:rPr>
            </w:pPr>
          </w:p>
        </w:tc>
        <w:tc>
          <w:tcPr>
            <w:tcW w:w="708" w:type="dxa"/>
            <w:tcBorders>
              <w:top w:val="nil"/>
              <w:left w:val="single" w:sz="4" w:space="0" w:color="auto"/>
              <w:bottom w:val="single" w:sz="4" w:space="0" w:color="auto"/>
              <w:right w:val="single" w:sz="4" w:space="0" w:color="auto"/>
            </w:tcBorders>
            <w:shd w:val="clear" w:color="auto" w:fill="auto"/>
            <w:vAlign w:val="center"/>
          </w:tcPr>
          <w:p w:rsidR="003A10AA" w:rsidRPr="00304692" w:rsidRDefault="003A10AA" w:rsidP="00E67FD2">
            <w:pPr>
              <w:spacing w:after="0" w:line="240" w:lineRule="auto"/>
              <w:jc w:val="center"/>
              <w:rPr>
                <w:rFonts w:ascii="Times New Roman" w:eastAsia="Times New Roman" w:hAnsi="Times New Roman" w:cs="Times New Roman"/>
                <w:sz w:val="10"/>
                <w:szCs w:val="10"/>
              </w:rPr>
            </w:pPr>
            <w:r>
              <w:rPr>
                <w:rFonts w:ascii="Times New Roman" w:eastAsia="Times New Roman" w:hAnsi="Times New Roman" w:cs="Times New Roman"/>
                <w:sz w:val="10"/>
                <w:szCs w:val="10"/>
              </w:rPr>
              <w:t>Отменен на основании постановления администрации МО «Город Астрахань» от 26.12.2016 №8774</w:t>
            </w:r>
          </w:p>
        </w:tc>
      </w:tr>
      <w:tr w:rsidR="003A10AA" w:rsidRPr="00304692" w:rsidTr="003A10AA">
        <w:trPr>
          <w:trHeight w:val="444"/>
        </w:trPr>
        <w:tc>
          <w:tcPr>
            <w:tcW w:w="851" w:type="dxa"/>
            <w:vMerge w:val="restart"/>
            <w:tcBorders>
              <w:top w:val="nil"/>
              <w:left w:val="single" w:sz="4" w:space="0" w:color="auto"/>
              <w:right w:val="single" w:sz="4" w:space="0" w:color="auto"/>
            </w:tcBorders>
            <w:shd w:val="clear" w:color="auto" w:fill="auto"/>
            <w:vAlign w:val="center"/>
          </w:tcPr>
          <w:p w:rsidR="003A10AA" w:rsidRPr="00304692" w:rsidRDefault="003A10AA" w:rsidP="00E67FD2">
            <w:pPr>
              <w:pStyle w:val="a5"/>
              <w:numPr>
                <w:ilvl w:val="0"/>
                <w:numId w:val="1"/>
              </w:numPr>
              <w:spacing w:after="0" w:line="240" w:lineRule="auto"/>
              <w:jc w:val="center"/>
              <w:rPr>
                <w:rFonts w:ascii="Times New Roman" w:eastAsia="Times New Roman" w:hAnsi="Times New Roman" w:cs="Times New Roman"/>
                <w:sz w:val="10"/>
                <w:szCs w:val="10"/>
              </w:rPr>
            </w:pPr>
          </w:p>
        </w:tc>
        <w:tc>
          <w:tcPr>
            <w:tcW w:w="567" w:type="dxa"/>
            <w:vMerge w:val="restart"/>
            <w:tcBorders>
              <w:top w:val="nil"/>
              <w:left w:val="nil"/>
              <w:right w:val="single" w:sz="4" w:space="0" w:color="auto"/>
            </w:tcBorders>
            <w:shd w:val="clear" w:color="auto" w:fill="auto"/>
            <w:vAlign w:val="center"/>
            <w:hideMark/>
          </w:tcPr>
          <w:p w:rsidR="003A10AA" w:rsidRPr="00304692" w:rsidRDefault="003A10AA" w:rsidP="00E67FD2">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20</w:t>
            </w:r>
          </w:p>
        </w:tc>
        <w:tc>
          <w:tcPr>
            <w:tcW w:w="1843" w:type="dxa"/>
            <w:vMerge w:val="restart"/>
            <w:tcBorders>
              <w:top w:val="nil"/>
              <w:left w:val="nil"/>
              <w:right w:val="single" w:sz="4" w:space="0" w:color="auto"/>
            </w:tcBorders>
            <w:shd w:val="clear" w:color="auto" w:fill="auto"/>
            <w:vAlign w:val="center"/>
            <w:hideMark/>
          </w:tcPr>
          <w:p w:rsidR="003A10AA" w:rsidRPr="00304692" w:rsidRDefault="003A10AA" w:rsidP="00E67FD2">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УЛ.ЭНЕРГЕТИЧЕСКАЯ – ЦЕНТРАЛЬНЫЙ СТАДИОН</w:t>
            </w:r>
          </w:p>
        </w:tc>
        <w:tc>
          <w:tcPr>
            <w:tcW w:w="2693" w:type="dxa"/>
            <w:tcBorders>
              <w:top w:val="nil"/>
              <w:left w:val="nil"/>
              <w:bottom w:val="single" w:sz="4" w:space="0" w:color="auto"/>
              <w:right w:val="single" w:sz="4" w:space="0" w:color="auto"/>
            </w:tcBorders>
            <w:shd w:val="clear" w:color="auto" w:fill="auto"/>
          </w:tcPr>
          <w:p w:rsidR="003A10AA" w:rsidRPr="00304692" w:rsidRDefault="003A10AA" w:rsidP="00E67FD2">
            <w:pPr>
              <w:spacing w:after="0" w:line="240" w:lineRule="auto"/>
              <w:rPr>
                <w:rFonts w:ascii="Times New Roman" w:eastAsia="Times New Roman" w:hAnsi="Times New Roman" w:cs="Times New Roman"/>
                <w:sz w:val="10"/>
                <w:szCs w:val="10"/>
              </w:rPr>
            </w:pPr>
            <w:r w:rsidRPr="00304692">
              <w:rPr>
                <w:rFonts w:ascii="Times New Roman" w:eastAsia="Times New Roman" w:hAnsi="Times New Roman" w:cs="Times New Roman"/>
                <w:b/>
                <w:bCs/>
                <w:sz w:val="10"/>
                <w:szCs w:val="10"/>
              </w:rPr>
              <w:t>«</w:t>
            </w:r>
            <w:r w:rsidRPr="00304692">
              <w:rPr>
                <w:rFonts w:ascii="Times New Roman" w:eastAsia="Times New Roman" w:hAnsi="Times New Roman" w:cs="Times New Roman"/>
                <w:sz w:val="10"/>
                <w:szCs w:val="10"/>
              </w:rPr>
              <w:t>СМП-726» «ЭНЕРГЕТИЧЕСКАЯ» «КРОК КРЫМ» «ГАЗПРОМ БАНК» «МКР. БАБАЕВСКОГО» «КИРИ-КИЛИ» «ДАЧИ (СОЛИКАМСКАЯ)» «СТАРОВЕРОВА» «2-Я СОЛИКАМСКАЯ» «УНИВЕРМАГ ВОСТОК» «РЕВОЛЮЦИОННАЯ» «МЯСОКОМБИНАТ» «МАРКИНА» «ЦДО №2» "ШКОЛА №4" "ПОЛИТЕХ</w:t>
            </w:r>
            <w:r>
              <w:rPr>
                <w:rFonts w:ascii="Times New Roman" w:eastAsia="Times New Roman" w:hAnsi="Times New Roman" w:cs="Times New Roman"/>
                <w:sz w:val="10"/>
                <w:szCs w:val="10"/>
              </w:rPr>
              <w:t>НИЧЕСКИЙ</w:t>
            </w:r>
            <w:r w:rsidRPr="00304692">
              <w:rPr>
                <w:rFonts w:ascii="Times New Roman" w:eastAsia="Times New Roman" w:hAnsi="Times New Roman" w:cs="Times New Roman"/>
                <w:sz w:val="10"/>
                <w:szCs w:val="10"/>
              </w:rPr>
              <w:t xml:space="preserve"> КОЛЛЕДЖ" "Ж/Д ВОКЗАЛ" "</w:t>
            </w:r>
            <w:r>
              <w:rPr>
                <w:rFonts w:ascii="Times New Roman" w:eastAsia="Times New Roman" w:hAnsi="Times New Roman" w:cs="Times New Roman"/>
                <w:sz w:val="10"/>
                <w:szCs w:val="10"/>
              </w:rPr>
              <w:t>АЛЕКСАНДРО-МАРИИНСКАЯ ОБЛАСТНАЯ КЛИНИЧЕСКАЯ БОЛЬНИЦА</w:t>
            </w:r>
            <w:r w:rsidRPr="00304692">
              <w:rPr>
                <w:rFonts w:ascii="Times New Roman" w:eastAsia="Times New Roman" w:hAnsi="Times New Roman" w:cs="Times New Roman"/>
                <w:sz w:val="10"/>
                <w:szCs w:val="10"/>
              </w:rPr>
              <w:t xml:space="preserve">""МАКДОНАЛДС" "КИНОТЕАТР ПРИЗЫВ" "БУЛЬВАР ПОБЕДЫ" "ШКОЛА ИМ.ПУШКИНА " "АГТУ" "ЦЕНТРАЛЬНЫЙ СТАДИОН"                                                              </w:t>
            </w:r>
          </w:p>
        </w:tc>
        <w:tc>
          <w:tcPr>
            <w:tcW w:w="1701" w:type="dxa"/>
            <w:tcBorders>
              <w:top w:val="single" w:sz="4" w:space="0" w:color="auto"/>
              <w:left w:val="nil"/>
              <w:bottom w:val="single" w:sz="4" w:space="0" w:color="auto"/>
              <w:right w:val="single" w:sz="4" w:space="0" w:color="auto"/>
            </w:tcBorders>
            <w:shd w:val="clear" w:color="auto" w:fill="auto"/>
          </w:tcPr>
          <w:p w:rsidR="003A10AA" w:rsidRPr="00304692" w:rsidRDefault="003A10AA" w:rsidP="00E67FD2">
            <w:pPr>
              <w:spacing w:after="0" w:line="240" w:lineRule="auto"/>
              <w:rPr>
                <w:rFonts w:ascii="Times New Roman" w:eastAsia="Times New Roman" w:hAnsi="Times New Roman" w:cs="Times New Roman"/>
                <w:sz w:val="10"/>
                <w:szCs w:val="10"/>
              </w:rPr>
            </w:pPr>
            <w:r w:rsidRPr="00304692">
              <w:rPr>
                <w:rFonts w:ascii="Times New Roman" w:eastAsia="Times New Roman" w:hAnsi="Times New Roman" w:cs="Times New Roman"/>
                <w:b/>
                <w:bCs/>
                <w:sz w:val="10"/>
                <w:szCs w:val="10"/>
              </w:rPr>
              <w:t>В прямом направлении:</w:t>
            </w:r>
          </w:p>
          <w:p w:rsidR="003A10AA" w:rsidRPr="00304692" w:rsidRDefault="003A10AA" w:rsidP="00E67FD2">
            <w:pPr>
              <w:spacing w:after="0" w:line="240" w:lineRule="auto"/>
              <w:rPr>
                <w:rFonts w:ascii="Times New Roman" w:eastAsia="Times New Roman" w:hAnsi="Times New Roman" w:cs="Times New Roman"/>
                <w:sz w:val="10"/>
                <w:szCs w:val="10"/>
              </w:rPr>
            </w:pPr>
            <w:r w:rsidRPr="003519FE">
              <w:rPr>
                <w:rFonts w:ascii="Times New Roman" w:eastAsia="Times New Roman" w:hAnsi="Times New Roman" w:cs="Times New Roman"/>
                <w:bCs/>
                <w:sz w:val="10"/>
                <w:szCs w:val="10"/>
              </w:rPr>
              <w:t xml:space="preserve">УЛ.ЭНЕРГЕТИЧЕСКАЯ </w:t>
            </w:r>
            <w:r w:rsidRPr="003519FE">
              <w:rPr>
                <w:rFonts w:ascii="Times New Roman" w:eastAsia="Times New Roman" w:hAnsi="Times New Roman" w:cs="Times New Roman"/>
                <w:sz w:val="10"/>
                <w:szCs w:val="10"/>
              </w:rPr>
              <w:t xml:space="preserve">АКСАКОВА БАБАЕВСКОГО АВТОЗАПРАВОЧНАЯ МОСТ Ч/З Р.КРИВАЯ БОЛДА УЛ.СОЛИКАМСКАЯ УЛ.СТАРОВЕРОВА УЛ.2-Я СОЛИКАМСКАЯ МОСТ ЧЕРЕЗ Р.ПРЯМАЯ БОЛДА УЛ.ЯБЛОЧКОВА ПОБЕДЫ УЛ. АНРИ БАРБЮСА УЛ.САВУШКИНА                                       </w:t>
            </w:r>
          </w:p>
        </w:tc>
        <w:tc>
          <w:tcPr>
            <w:tcW w:w="851" w:type="dxa"/>
            <w:tcBorders>
              <w:top w:val="single" w:sz="4" w:space="0" w:color="auto"/>
              <w:left w:val="nil"/>
              <w:bottom w:val="single" w:sz="4" w:space="0" w:color="auto"/>
              <w:right w:val="single" w:sz="4" w:space="0" w:color="auto"/>
            </w:tcBorders>
            <w:shd w:val="clear" w:color="auto" w:fill="auto"/>
            <w:vAlign w:val="center"/>
          </w:tcPr>
          <w:p w:rsidR="003A10AA" w:rsidRPr="00304692" w:rsidRDefault="003A10AA" w:rsidP="00E67FD2">
            <w:pPr>
              <w:spacing w:after="0" w:line="240" w:lineRule="auto"/>
              <w:jc w:val="center"/>
              <w:rPr>
                <w:rFonts w:ascii="Times New Roman" w:eastAsia="Times New Roman" w:hAnsi="Times New Roman" w:cs="Times New Roman"/>
                <w:sz w:val="10"/>
                <w:szCs w:val="10"/>
              </w:rPr>
            </w:pPr>
            <w:r>
              <w:rPr>
                <w:rFonts w:ascii="Times New Roman" w:eastAsia="Times New Roman" w:hAnsi="Times New Roman" w:cs="Times New Roman"/>
                <w:sz w:val="10"/>
                <w:szCs w:val="10"/>
              </w:rPr>
              <w:t>13,6</w:t>
            </w:r>
          </w:p>
        </w:tc>
        <w:tc>
          <w:tcPr>
            <w:tcW w:w="992" w:type="dxa"/>
            <w:vMerge w:val="restart"/>
            <w:tcBorders>
              <w:top w:val="nil"/>
              <w:left w:val="nil"/>
              <w:right w:val="single" w:sz="4" w:space="0" w:color="auto"/>
            </w:tcBorders>
            <w:shd w:val="clear" w:color="auto" w:fill="auto"/>
            <w:vAlign w:val="center"/>
            <w:hideMark/>
          </w:tcPr>
          <w:p w:rsidR="003A10AA" w:rsidRPr="00304692" w:rsidRDefault="003A10AA" w:rsidP="00E67FD2">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В установленных остановочных пунктах</w:t>
            </w:r>
          </w:p>
        </w:tc>
        <w:tc>
          <w:tcPr>
            <w:tcW w:w="850" w:type="dxa"/>
            <w:vMerge w:val="restart"/>
            <w:tcBorders>
              <w:top w:val="nil"/>
              <w:left w:val="nil"/>
              <w:right w:val="single" w:sz="4" w:space="0" w:color="auto"/>
            </w:tcBorders>
            <w:shd w:val="clear" w:color="auto" w:fill="auto"/>
            <w:vAlign w:val="center"/>
            <w:hideMark/>
          </w:tcPr>
          <w:p w:rsidR="003A10AA" w:rsidRPr="00304692" w:rsidRDefault="003A10AA" w:rsidP="00E67FD2">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Регулярные перевозки по регулируемым тарифам</w:t>
            </w:r>
          </w:p>
        </w:tc>
        <w:tc>
          <w:tcPr>
            <w:tcW w:w="820" w:type="dxa"/>
            <w:vMerge w:val="restart"/>
            <w:tcBorders>
              <w:top w:val="nil"/>
              <w:left w:val="nil"/>
              <w:right w:val="single" w:sz="4" w:space="0" w:color="auto"/>
            </w:tcBorders>
            <w:shd w:val="clear" w:color="auto" w:fill="auto"/>
            <w:vAlign w:val="center"/>
          </w:tcPr>
          <w:p w:rsidR="003A10AA" w:rsidRPr="00304692" w:rsidRDefault="003A10AA" w:rsidP="00E67FD2">
            <w:pPr>
              <w:spacing w:after="0" w:line="240" w:lineRule="auto"/>
              <w:jc w:val="center"/>
              <w:rPr>
                <w:rFonts w:ascii="Times New Roman" w:eastAsia="Times New Roman" w:hAnsi="Times New Roman" w:cs="Times New Roman"/>
                <w:sz w:val="10"/>
                <w:szCs w:val="10"/>
              </w:rPr>
            </w:pPr>
            <w:r>
              <w:rPr>
                <w:rFonts w:ascii="Times New Roman" w:eastAsia="Times New Roman" w:hAnsi="Times New Roman" w:cs="Times New Roman"/>
                <w:sz w:val="10"/>
                <w:szCs w:val="10"/>
              </w:rPr>
              <w:t>Автобусы 3 ед. – средний класс</w:t>
            </w:r>
          </w:p>
        </w:tc>
        <w:tc>
          <w:tcPr>
            <w:tcW w:w="740" w:type="dxa"/>
            <w:vMerge w:val="restart"/>
            <w:tcBorders>
              <w:top w:val="nil"/>
              <w:left w:val="nil"/>
              <w:right w:val="single" w:sz="4" w:space="0" w:color="auto"/>
            </w:tcBorders>
            <w:shd w:val="clear" w:color="auto" w:fill="auto"/>
            <w:vAlign w:val="center"/>
          </w:tcPr>
          <w:p w:rsidR="003A10AA" w:rsidRPr="00304692" w:rsidRDefault="003A10AA" w:rsidP="00E67FD2">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Евро III</w:t>
            </w:r>
          </w:p>
        </w:tc>
        <w:tc>
          <w:tcPr>
            <w:tcW w:w="708" w:type="dxa"/>
            <w:vMerge w:val="restart"/>
            <w:tcBorders>
              <w:top w:val="nil"/>
              <w:left w:val="nil"/>
              <w:right w:val="single" w:sz="4" w:space="0" w:color="auto"/>
            </w:tcBorders>
            <w:shd w:val="clear" w:color="auto" w:fill="auto"/>
            <w:vAlign w:val="center"/>
          </w:tcPr>
          <w:p w:rsidR="003A10AA" w:rsidRPr="00523CB8" w:rsidRDefault="003A10AA" w:rsidP="00C26B33">
            <w:pPr>
              <w:spacing w:after="0" w:line="240" w:lineRule="auto"/>
              <w:jc w:val="center"/>
              <w:rPr>
                <w:rFonts w:ascii="Times New Roman" w:eastAsia="Times New Roman" w:hAnsi="Times New Roman" w:cs="Times New Roman"/>
                <w:sz w:val="10"/>
                <w:szCs w:val="10"/>
              </w:rPr>
            </w:pPr>
          </w:p>
        </w:tc>
        <w:tc>
          <w:tcPr>
            <w:tcW w:w="1985" w:type="dxa"/>
            <w:vMerge w:val="restart"/>
            <w:tcBorders>
              <w:top w:val="nil"/>
              <w:left w:val="nil"/>
              <w:right w:val="nil"/>
            </w:tcBorders>
            <w:shd w:val="clear" w:color="auto" w:fill="auto"/>
            <w:vAlign w:val="center"/>
          </w:tcPr>
          <w:p w:rsidR="003A10AA" w:rsidRPr="00304692" w:rsidRDefault="003A10AA" w:rsidP="00C26B33">
            <w:pPr>
              <w:spacing w:after="0" w:line="240" w:lineRule="auto"/>
              <w:jc w:val="center"/>
              <w:rPr>
                <w:rFonts w:ascii="Times New Roman" w:eastAsia="Times New Roman" w:hAnsi="Times New Roman" w:cs="Times New Roman"/>
                <w:sz w:val="10"/>
                <w:szCs w:val="10"/>
              </w:rPr>
            </w:pPr>
          </w:p>
        </w:tc>
        <w:tc>
          <w:tcPr>
            <w:tcW w:w="709" w:type="dxa"/>
            <w:vMerge w:val="restart"/>
            <w:tcBorders>
              <w:top w:val="nil"/>
              <w:left w:val="single" w:sz="4" w:space="0" w:color="auto"/>
              <w:right w:val="nil"/>
            </w:tcBorders>
            <w:shd w:val="clear" w:color="auto" w:fill="auto"/>
            <w:vAlign w:val="center"/>
          </w:tcPr>
          <w:p w:rsidR="003A10AA" w:rsidRPr="00304692" w:rsidRDefault="003A10AA" w:rsidP="00E67FD2">
            <w:pPr>
              <w:spacing w:after="0" w:line="240" w:lineRule="auto"/>
              <w:jc w:val="center"/>
              <w:rPr>
                <w:rFonts w:ascii="Times New Roman" w:eastAsia="Times New Roman" w:hAnsi="Times New Roman" w:cs="Times New Roman"/>
                <w:sz w:val="10"/>
                <w:szCs w:val="10"/>
              </w:rPr>
            </w:pPr>
          </w:p>
        </w:tc>
        <w:tc>
          <w:tcPr>
            <w:tcW w:w="708" w:type="dxa"/>
            <w:vMerge w:val="restart"/>
            <w:tcBorders>
              <w:top w:val="nil"/>
              <w:left w:val="single" w:sz="4" w:space="0" w:color="auto"/>
              <w:right w:val="single" w:sz="4" w:space="0" w:color="auto"/>
            </w:tcBorders>
            <w:shd w:val="clear" w:color="auto" w:fill="auto"/>
            <w:vAlign w:val="center"/>
          </w:tcPr>
          <w:p w:rsidR="003A10AA" w:rsidRPr="00304692" w:rsidRDefault="003A10AA" w:rsidP="00E67FD2">
            <w:pPr>
              <w:spacing w:after="0" w:line="240" w:lineRule="auto"/>
              <w:jc w:val="center"/>
              <w:rPr>
                <w:rFonts w:ascii="Times New Roman" w:eastAsia="Times New Roman" w:hAnsi="Times New Roman" w:cs="Times New Roman"/>
                <w:sz w:val="10"/>
                <w:szCs w:val="10"/>
              </w:rPr>
            </w:pPr>
            <w:bookmarkStart w:id="0" w:name="_GoBack"/>
            <w:bookmarkEnd w:id="0"/>
          </w:p>
        </w:tc>
      </w:tr>
      <w:tr w:rsidR="003A10AA" w:rsidRPr="00304692" w:rsidTr="003A10AA">
        <w:trPr>
          <w:trHeight w:val="444"/>
        </w:trPr>
        <w:tc>
          <w:tcPr>
            <w:tcW w:w="851" w:type="dxa"/>
            <w:vMerge/>
            <w:tcBorders>
              <w:left w:val="single" w:sz="4" w:space="0" w:color="auto"/>
              <w:bottom w:val="single" w:sz="4" w:space="0" w:color="auto"/>
              <w:right w:val="single" w:sz="4" w:space="0" w:color="auto"/>
            </w:tcBorders>
            <w:shd w:val="clear" w:color="auto" w:fill="auto"/>
            <w:vAlign w:val="center"/>
          </w:tcPr>
          <w:p w:rsidR="003A10AA" w:rsidRPr="00304692" w:rsidRDefault="003A10AA" w:rsidP="00E67FD2">
            <w:pPr>
              <w:pStyle w:val="a5"/>
              <w:numPr>
                <w:ilvl w:val="0"/>
                <w:numId w:val="1"/>
              </w:numPr>
              <w:spacing w:after="0" w:line="240" w:lineRule="auto"/>
              <w:jc w:val="center"/>
              <w:rPr>
                <w:rFonts w:ascii="Times New Roman" w:eastAsia="Times New Roman" w:hAnsi="Times New Roman" w:cs="Times New Roman"/>
                <w:sz w:val="10"/>
                <w:szCs w:val="10"/>
              </w:rPr>
            </w:pPr>
          </w:p>
        </w:tc>
        <w:tc>
          <w:tcPr>
            <w:tcW w:w="567" w:type="dxa"/>
            <w:vMerge/>
            <w:tcBorders>
              <w:left w:val="nil"/>
              <w:bottom w:val="single" w:sz="4" w:space="0" w:color="auto"/>
              <w:right w:val="single" w:sz="4" w:space="0" w:color="auto"/>
            </w:tcBorders>
            <w:shd w:val="clear" w:color="auto" w:fill="auto"/>
            <w:vAlign w:val="center"/>
            <w:hideMark/>
          </w:tcPr>
          <w:p w:rsidR="003A10AA" w:rsidRPr="00304692" w:rsidRDefault="003A10AA" w:rsidP="00E67FD2">
            <w:pPr>
              <w:spacing w:after="0" w:line="240" w:lineRule="auto"/>
              <w:jc w:val="center"/>
              <w:rPr>
                <w:rFonts w:ascii="Times New Roman" w:eastAsia="Times New Roman" w:hAnsi="Times New Roman" w:cs="Times New Roman"/>
                <w:sz w:val="10"/>
                <w:szCs w:val="10"/>
              </w:rPr>
            </w:pPr>
          </w:p>
        </w:tc>
        <w:tc>
          <w:tcPr>
            <w:tcW w:w="1843" w:type="dxa"/>
            <w:vMerge/>
            <w:tcBorders>
              <w:left w:val="nil"/>
              <w:bottom w:val="single" w:sz="4" w:space="0" w:color="auto"/>
              <w:right w:val="single" w:sz="4" w:space="0" w:color="auto"/>
            </w:tcBorders>
            <w:shd w:val="clear" w:color="auto" w:fill="auto"/>
            <w:vAlign w:val="center"/>
            <w:hideMark/>
          </w:tcPr>
          <w:p w:rsidR="003A10AA" w:rsidRPr="00304692" w:rsidRDefault="003A10AA" w:rsidP="00E67FD2">
            <w:pPr>
              <w:spacing w:after="0" w:line="240" w:lineRule="auto"/>
              <w:jc w:val="center"/>
              <w:rPr>
                <w:rFonts w:ascii="Times New Roman" w:eastAsia="Times New Roman" w:hAnsi="Times New Roman" w:cs="Times New Roman"/>
                <w:sz w:val="10"/>
                <w:szCs w:val="10"/>
              </w:rPr>
            </w:pPr>
          </w:p>
        </w:tc>
        <w:tc>
          <w:tcPr>
            <w:tcW w:w="2693" w:type="dxa"/>
            <w:tcBorders>
              <w:top w:val="nil"/>
              <w:left w:val="nil"/>
              <w:bottom w:val="single" w:sz="4" w:space="0" w:color="auto"/>
              <w:right w:val="single" w:sz="4" w:space="0" w:color="auto"/>
            </w:tcBorders>
            <w:shd w:val="clear" w:color="auto" w:fill="auto"/>
          </w:tcPr>
          <w:p w:rsidR="003A10AA" w:rsidRPr="00D16278" w:rsidRDefault="003A10AA" w:rsidP="00E67FD2">
            <w:pPr>
              <w:spacing w:after="0" w:line="240" w:lineRule="auto"/>
              <w:rPr>
                <w:rFonts w:ascii="Times New Roman" w:eastAsia="Times New Roman" w:hAnsi="Times New Roman" w:cs="Times New Roman"/>
                <w:bCs/>
                <w:sz w:val="10"/>
                <w:szCs w:val="10"/>
              </w:rPr>
            </w:pPr>
            <w:r w:rsidRPr="00304692">
              <w:rPr>
                <w:rFonts w:ascii="Times New Roman" w:eastAsia="Times New Roman" w:hAnsi="Times New Roman" w:cs="Times New Roman"/>
                <w:sz w:val="10"/>
                <w:szCs w:val="10"/>
              </w:rPr>
              <w:t>"ЦЕНТРАЛЬНЫЙ СТАДИОН" "АГТУ" "ШКОЛА ИМ. ПУШКИНА" "КИНОТЕАТР ПРИЗЫВ" "СЕЛЕНСКИЕ ИС</w:t>
            </w:r>
            <w:r>
              <w:rPr>
                <w:rFonts w:ascii="Times New Roman" w:eastAsia="Times New Roman" w:hAnsi="Times New Roman" w:cs="Times New Roman"/>
                <w:sz w:val="10"/>
                <w:szCs w:val="10"/>
              </w:rPr>
              <w:t>А</w:t>
            </w:r>
            <w:r w:rsidRPr="00304692">
              <w:rPr>
                <w:rFonts w:ascii="Times New Roman" w:eastAsia="Times New Roman" w:hAnsi="Times New Roman" w:cs="Times New Roman"/>
                <w:sz w:val="10"/>
                <w:szCs w:val="10"/>
              </w:rPr>
              <w:t>ДЫ" "ДЕТСКИЙ МИР" "Ж/Д ВОКЗАЛ" "</w:t>
            </w:r>
            <w:r>
              <w:rPr>
                <w:rFonts w:ascii="Times New Roman" w:eastAsia="Times New Roman" w:hAnsi="Times New Roman" w:cs="Times New Roman"/>
                <w:sz w:val="10"/>
                <w:szCs w:val="10"/>
              </w:rPr>
              <w:t>Ж/Д ВОКЗАЛ</w:t>
            </w:r>
            <w:r w:rsidRPr="00304692">
              <w:rPr>
                <w:rFonts w:ascii="Times New Roman" w:eastAsia="Times New Roman" w:hAnsi="Times New Roman" w:cs="Times New Roman"/>
                <w:sz w:val="10"/>
                <w:szCs w:val="10"/>
              </w:rPr>
              <w:t>""</w:t>
            </w:r>
            <w:r>
              <w:rPr>
                <w:rFonts w:ascii="Times New Roman" w:eastAsia="Times New Roman" w:hAnsi="Times New Roman" w:cs="Times New Roman"/>
                <w:sz w:val="10"/>
                <w:szCs w:val="10"/>
              </w:rPr>
              <w:t>Ж/Д ВОКЗАЛ</w:t>
            </w:r>
            <w:r w:rsidRPr="00304692">
              <w:rPr>
                <w:rFonts w:ascii="Times New Roman" w:eastAsia="Times New Roman" w:hAnsi="Times New Roman" w:cs="Times New Roman"/>
                <w:sz w:val="10"/>
                <w:szCs w:val="10"/>
              </w:rPr>
              <w:t xml:space="preserve">""ПОЛИТЕХНИЧЕСКИЙ КОЛЛЕДЖ" "ШКОЛА №4" "ЦДО №2" "МАРКИНА" "МЯСОКОМБИНАТ"«РЕВОЛЮЦИОННАЯ» «УНИВЕРМАГ ВОСТОК» «2-Я СОЛИКАМСКАЯ» «СТАРОВЕРОВА» «ДАЧИ (СОЛИКАМСКАЯ)» «КИРИ-КИЛИ» «МКР. БАБАЕВСКОГО» «ГАЗПРОМ БАНК» «КРОК КРЫМ» «ЭНЕРГЕТИЧЕСКАЯ» </w:t>
            </w:r>
            <w:r w:rsidRPr="00304692">
              <w:rPr>
                <w:rFonts w:ascii="Times New Roman" w:eastAsia="Times New Roman" w:hAnsi="Times New Roman" w:cs="Times New Roman"/>
                <w:b/>
                <w:bCs/>
                <w:sz w:val="10"/>
                <w:szCs w:val="10"/>
              </w:rPr>
              <w:t>«</w:t>
            </w:r>
            <w:r w:rsidRPr="00304692">
              <w:rPr>
                <w:rFonts w:ascii="Times New Roman" w:eastAsia="Times New Roman" w:hAnsi="Times New Roman" w:cs="Times New Roman"/>
                <w:sz w:val="10"/>
                <w:szCs w:val="10"/>
              </w:rPr>
              <w:t>СМП-726»</w:t>
            </w:r>
          </w:p>
        </w:tc>
        <w:tc>
          <w:tcPr>
            <w:tcW w:w="1701" w:type="dxa"/>
            <w:tcBorders>
              <w:top w:val="single" w:sz="4" w:space="0" w:color="auto"/>
              <w:left w:val="nil"/>
              <w:bottom w:val="single" w:sz="4" w:space="0" w:color="auto"/>
              <w:right w:val="single" w:sz="4" w:space="0" w:color="auto"/>
            </w:tcBorders>
            <w:shd w:val="clear" w:color="auto" w:fill="auto"/>
          </w:tcPr>
          <w:p w:rsidR="003A10AA" w:rsidRDefault="003A10AA" w:rsidP="00E67FD2">
            <w:pPr>
              <w:spacing w:after="0" w:line="240" w:lineRule="auto"/>
              <w:rPr>
                <w:rFonts w:ascii="Times New Roman" w:eastAsia="Times New Roman" w:hAnsi="Times New Roman" w:cs="Times New Roman"/>
                <w:b/>
                <w:bCs/>
                <w:sz w:val="10"/>
                <w:szCs w:val="10"/>
              </w:rPr>
            </w:pPr>
            <w:r w:rsidRPr="00304692">
              <w:rPr>
                <w:rFonts w:ascii="Times New Roman" w:eastAsia="Times New Roman" w:hAnsi="Times New Roman" w:cs="Times New Roman"/>
                <w:b/>
                <w:bCs/>
                <w:sz w:val="10"/>
                <w:szCs w:val="10"/>
              </w:rPr>
              <w:t xml:space="preserve">В обратном направлении:  </w:t>
            </w:r>
          </w:p>
          <w:p w:rsidR="003A10AA" w:rsidRPr="00D16278" w:rsidRDefault="003A10AA" w:rsidP="00E67FD2">
            <w:pPr>
              <w:spacing w:after="0" w:line="240" w:lineRule="auto"/>
              <w:rPr>
                <w:rFonts w:ascii="Times New Roman" w:eastAsia="Times New Roman" w:hAnsi="Times New Roman" w:cs="Times New Roman"/>
                <w:bCs/>
                <w:sz w:val="10"/>
                <w:szCs w:val="10"/>
              </w:rPr>
            </w:pPr>
            <w:r w:rsidRPr="003519FE">
              <w:rPr>
                <w:rFonts w:ascii="Times New Roman" w:eastAsia="Times New Roman" w:hAnsi="Times New Roman" w:cs="Times New Roman"/>
                <w:bCs/>
                <w:sz w:val="10"/>
                <w:szCs w:val="10"/>
              </w:rPr>
              <w:t xml:space="preserve">УЛ. САВУШКИНА УЛ.АНРИ БАРБЮСА УЛ.ПОБЕДЫ УЛ.ЯБЛОЧКОВА, МОСТ Ч\Р </w:t>
            </w:r>
            <w:proofErr w:type="spellStart"/>
            <w:r w:rsidRPr="003519FE">
              <w:rPr>
                <w:rFonts w:ascii="Times New Roman" w:eastAsia="Times New Roman" w:hAnsi="Times New Roman" w:cs="Times New Roman"/>
                <w:bCs/>
                <w:sz w:val="10"/>
                <w:szCs w:val="10"/>
              </w:rPr>
              <w:t>Р</w:t>
            </w:r>
            <w:proofErr w:type="spellEnd"/>
            <w:r w:rsidRPr="003519FE">
              <w:rPr>
                <w:rFonts w:ascii="Times New Roman" w:eastAsia="Times New Roman" w:hAnsi="Times New Roman" w:cs="Times New Roman"/>
                <w:bCs/>
                <w:sz w:val="10"/>
                <w:szCs w:val="10"/>
              </w:rPr>
              <w:t>. ПР. БОЛДА, УЛ.2-Я СОЛИКАМСКАЯ, СТАРОВЕРОВА, УЛ.СОЛИКАМСКАЯ МОСТ Ч/З Р.КРИВАЯ БОЛДА АВТОЗАПРАВОЧНАЯ БАБАЕВСКОГО АКСАКОВА УЛ.ЭНЕРГЕТИЧЕСКАЯ</w:t>
            </w:r>
          </w:p>
        </w:tc>
        <w:tc>
          <w:tcPr>
            <w:tcW w:w="851" w:type="dxa"/>
            <w:tcBorders>
              <w:top w:val="single" w:sz="4" w:space="0" w:color="auto"/>
              <w:left w:val="nil"/>
              <w:bottom w:val="single" w:sz="4" w:space="0" w:color="auto"/>
              <w:right w:val="single" w:sz="4" w:space="0" w:color="auto"/>
            </w:tcBorders>
            <w:shd w:val="clear" w:color="auto" w:fill="auto"/>
            <w:vAlign w:val="center"/>
          </w:tcPr>
          <w:p w:rsidR="003A10AA" w:rsidRPr="00304692" w:rsidRDefault="003A10AA" w:rsidP="00E67FD2">
            <w:pPr>
              <w:spacing w:after="0" w:line="240" w:lineRule="auto"/>
              <w:jc w:val="center"/>
              <w:rPr>
                <w:rFonts w:ascii="Times New Roman" w:eastAsia="Times New Roman" w:hAnsi="Times New Roman" w:cs="Times New Roman"/>
                <w:sz w:val="10"/>
                <w:szCs w:val="10"/>
              </w:rPr>
            </w:pPr>
            <w:r>
              <w:rPr>
                <w:rFonts w:ascii="Times New Roman" w:eastAsia="Times New Roman" w:hAnsi="Times New Roman" w:cs="Times New Roman"/>
                <w:sz w:val="10"/>
                <w:szCs w:val="10"/>
              </w:rPr>
              <w:t>12,4</w:t>
            </w:r>
          </w:p>
        </w:tc>
        <w:tc>
          <w:tcPr>
            <w:tcW w:w="992" w:type="dxa"/>
            <w:vMerge/>
            <w:tcBorders>
              <w:left w:val="nil"/>
              <w:bottom w:val="single" w:sz="4" w:space="0" w:color="auto"/>
              <w:right w:val="single" w:sz="4" w:space="0" w:color="auto"/>
            </w:tcBorders>
            <w:shd w:val="clear" w:color="auto" w:fill="auto"/>
            <w:vAlign w:val="center"/>
            <w:hideMark/>
          </w:tcPr>
          <w:p w:rsidR="003A10AA" w:rsidRPr="00304692" w:rsidRDefault="003A10AA" w:rsidP="00E67FD2">
            <w:pPr>
              <w:spacing w:after="0" w:line="240" w:lineRule="auto"/>
              <w:jc w:val="center"/>
              <w:rPr>
                <w:rFonts w:ascii="Times New Roman" w:eastAsia="Times New Roman" w:hAnsi="Times New Roman" w:cs="Times New Roman"/>
                <w:sz w:val="10"/>
                <w:szCs w:val="10"/>
              </w:rPr>
            </w:pPr>
          </w:p>
        </w:tc>
        <w:tc>
          <w:tcPr>
            <w:tcW w:w="850" w:type="dxa"/>
            <w:vMerge/>
            <w:tcBorders>
              <w:left w:val="nil"/>
              <w:bottom w:val="single" w:sz="4" w:space="0" w:color="auto"/>
              <w:right w:val="single" w:sz="4" w:space="0" w:color="auto"/>
            </w:tcBorders>
            <w:shd w:val="clear" w:color="auto" w:fill="auto"/>
            <w:vAlign w:val="center"/>
            <w:hideMark/>
          </w:tcPr>
          <w:p w:rsidR="003A10AA" w:rsidRPr="00304692" w:rsidRDefault="003A10AA" w:rsidP="00E67FD2">
            <w:pPr>
              <w:spacing w:after="0" w:line="240" w:lineRule="auto"/>
              <w:jc w:val="center"/>
              <w:rPr>
                <w:rFonts w:ascii="Times New Roman" w:eastAsia="Times New Roman" w:hAnsi="Times New Roman" w:cs="Times New Roman"/>
                <w:sz w:val="10"/>
                <w:szCs w:val="10"/>
              </w:rPr>
            </w:pPr>
          </w:p>
        </w:tc>
        <w:tc>
          <w:tcPr>
            <w:tcW w:w="820" w:type="dxa"/>
            <w:vMerge/>
            <w:tcBorders>
              <w:left w:val="nil"/>
              <w:bottom w:val="single" w:sz="4" w:space="0" w:color="auto"/>
              <w:right w:val="single" w:sz="4" w:space="0" w:color="auto"/>
            </w:tcBorders>
            <w:shd w:val="clear" w:color="auto" w:fill="auto"/>
            <w:vAlign w:val="center"/>
          </w:tcPr>
          <w:p w:rsidR="003A10AA" w:rsidRDefault="003A10AA" w:rsidP="00E67FD2">
            <w:pPr>
              <w:spacing w:after="0" w:line="240" w:lineRule="auto"/>
              <w:jc w:val="center"/>
              <w:rPr>
                <w:rFonts w:ascii="Times New Roman" w:eastAsia="Times New Roman" w:hAnsi="Times New Roman" w:cs="Times New Roman"/>
                <w:sz w:val="10"/>
                <w:szCs w:val="10"/>
              </w:rPr>
            </w:pPr>
          </w:p>
        </w:tc>
        <w:tc>
          <w:tcPr>
            <w:tcW w:w="740" w:type="dxa"/>
            <w:vMerge/>
            <w:tcBorders>
              <w:left w:val="nil"/>
              <w:bottom w:val="single" w:sz="4" w:space="0" w:color="auto"/>
              <w:right w:val="single" w:sz="4" w:space="0" w:color="auto"/>
            </w:tcBorders>
            <w:shd w:val="clear" w:color="auto" w:fill="auto"/>
            <w:vAlign w:val="center"/>
          </w:tcPr>
          <w:p w:rsidR="003A10AA" w:rsidRPr="00304692" w:rsidRDefault="003A10AA" w:rsidP="00E67FD2">
            <w:pPr>
              <w:spacing w:after="0" w:line="240" w:lineRule="auto"/>
              <w:jc w:val="center"/>
              <w:rPr>
                <w:rFonts w:ascii="Times New Roman" w:eastAsia="Times New Roman" w:hAnsi="Times New Roman" w:cs="Times New Roman"/>
                <w:sz w:val="10"/>
                <w:szCs w:val="10"/>
              </w:rPr>
            </w:pPr>
          </w:p>
        </w:tc>
        <w:tc>
          <w:tcPr>
            <w:tcW w:w="708" w:type="dxa"/>
            <w:vMerge/>
            <w:tcBorders>
              <w:left w:val="nil"/>
              <w:bottom w:val="single" w:sz="4" w:space="0" w:color="auto"/>
              <w:right w:val="single" w:sz="4" w:space="0" w:color="auto"/>
            </w:tcBorders>
            <w:shd w:val="clear" w:color="auto" w:fill="auto"/>
            <w:vAlign w:val="center"/>
          </w:tcPr>
          <w:p w:rsidR="003A10AA" w:rsidRPr="00304692" w:rsidRDefault="003A10AA" w:rsidP="00E67FD2">
            <w:pPr>
              <w:spacing w:after="0" w:line="240" w:lineRule="auto"/>
              <w:jc w:val="center"/>
              <w:rPr>
                <w:rFonts w:ascii="Times New Roman" w:eastAsia="Times New Roman" w:hAnsi="Times New Roman" w:cs="Times New Roman"/>
                <w:sz w:val="10"/>
                <w:szCs w:val="10"/>
              </w:rPr>
            </w:pPr>
          </w:p>
        </w:tc>
        <w:tc>
          <w:tcPr>
            <w:tcW w:w="1985" w:type="dxa"/>
            <w:vMerge/>
            <w:tcBorders>
              <w:left w:val="nil"/>
              <w:bottom w:val="single" w:sz="4" w:space="0" w:color="auto"/>
              <w:right w:val="nil"/>
            </w:tcBorders>
            <w:shd w:val="clear" w:color="auto" w:fill="auto"/>
            <w:vAlign w:val="center"/>
          </w:tcPr>
          <w:p w:rsidR="003A10AA" w:rsidRPr="00304692" w:rsidRDefault="003A10AA" w:rsidP="00E67FD2">
            <w:pPr>
              <w:spacing w:after="0" w:line="240" w:lineRule="auto"/>
              <w:jc w:val="center"/>
              <w:rPr>
                <w:rFonts w:ascii="Times New Roman" w:eastAsia="Times New Roman" w:hAnsi="Times New Roman" w:cs="Times New Roman"/>
                <w:sz w:val="10"/>
                <w:szCs w:val="10"/>
              </w:rPr>
            </w:pPr>
          </w:p>
        </w:tc>
        <w:tc>
          <w:tcPr>
            <w:tcW w:w="709" w:type="dxa"/>
            <w:vMerge/>
            <w:tcBorders>
              <w:left w:val="single" w:sz="4" w:space="0" w:color="auto"/>
              <w:bottom w:val="single" w:sz="4" w:space="0" w:color="auto"/>
              <w:right w:val="nil"/>
            </w:tcBorders>
            <w:shd w:val="clear" w:color="auto" w:fill="auto"/>
            <w:vAlign w:val="center"/>
          </w:tcPr>
          <w:p w:rsidR="003A10AA" w:rsidRPr="00304692" w:rsidRDefault="003A10AA" w:rsidP="00E67FD2">
            <w:pPr>
              <w:spacing w:after="0" w:line="240" w:lineRule="auto"/>
              <w:jc w:val="center"/>
              <w:rPr>
                <w:rFonts w:ascii="Times New Roman" w:eastAsia="Times New Roman" w:hAnsi="Times New Roman" w:cs="Times New Roman"/>
                <w:sz w:val="10"/>
                <w:szCs w:val="10"/>
              </w:rPr>
            </w:pPr>
          </w:p>
        </w:tc>
        <w:tc>
          <w:tcPr>
            <w:tcW w:w="708" w:type="dxa"/>
            <w:vMerge/>
            <w:tcBorders>
              <w:left w:val="single" w:sz="4" w:space="0" w:color="auto"/>
              <w:bottom w:val="single" w:sz="4" w:space="0" w:color="auto"/>
              <w:right w:val="single" w:sz="4" w:space="0" w:color="auto"/>
            </w:tcBorders>
            <w:shd w:val="clear" w:color="auto" w:fill="auto"/>
            <w:vAlign w:val="center"/>
            <w:hideMark/>
          </w:tcPr>
          <w:p w:rsidR="003A10AA" w:rsidRPr="00304692" w:rsidRDefault="003A10AA" w:rsidP="00E67FD2">
            <w:pPr>
              <w:spacing w:after="0" w:line="240" w:lineRule="auto"/>
              <w:jc w:val="center"/>
              <w:rPr>
                <w:rFonts w:ascii="Times New Roman" w:eastAsia="Times New Roman" w:hAnsi="Times New Roman" w:cs="Times New Roman"/>
                <w:sz w:val="10"/>
                <w:szCs w:val="10"/>
              </w:rPr>
            </w:pPr>
          </w:p>
        </w:tc>
      </w:tr>
      <w:tr w:rsidR="003A10AA" w:rsidRPr="00304692" w:rsidTr="00B33646">
        <w:trPr>
          <w:trHeight w:val="1170"/>
        </w:trPr>
        <w:tc>
          <w:tcPr>
            <w:tcW w:w="851" w:type="dxa"/>
            <w:vMerge w:val="restart"/>
            <w:tcBorders>
              <w:top w:val="nil"/>
              <w:left w:val="single" w:sz="4" w:space="0" w:color="auto"/>
              <w:right w:val="single" w:sz="4" w:space="0" w:color="auto"/>
            </w:tcBorders>
            <w:shd w:val="clear" w:color="auto" w:fill="auto"/>
            <w:vAlign w:val="center"/>
          </w:tcPr>
          <w:p w:rsidR="003A10AA" w:rsidRPr="00304692" w:rsidRDefault="003A10AA" w:rsidP="00E67FD2">
            <w:pPr>
              <w:pStyle w:val="a5"/>
              <w:numPr>
                <w:ilvl w:val="0"/>
                <w:numId w:val="1"/>
              </w:numPr>
              <w:spacing w:after="0" w:line="240" w:lineRule="auto"/>
              <w:jc w:val="center"/>
              <w:rPr>
                <w:rFonts w:ascii="Times New Roman" w:eastAsia="Times New Roman" w:hAnsi="Times New Roman" w:cs="Times New Roman"/>
                <w:sz w:val="10"/>
                <w:szCs w:val="10"/>
              </w:rPr>
            </w:pPr>
          </w:p>
        </w:tc>
        <w:tc>
          <w:tcPr>
            <w:tcW w:w="567" w:type="dxa"/>
            <w:vMerge w:val="restart"/>
            <w:tcBorders>
              <w:top w:val="nil"/>
              <w:left w:val="nil"/>
              <w:right w:val="single" w:sz="4" w:space="0" w:color="auto"/>
            </w:tcBorders>
            <w:shd w:val="clear" w:color="auto" w:fill="auto"/>
            <w:vAlign w:val="center"/>
            <w:hideMark/>
          </w:tcPr>
          <w:p w:rsidR="003A10AA" w:rsidRPr="00304692" w:rsidRDefault="003A10AA" w:rsidP="00E67FD2">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23</w:t>
            </w:r>
          </w:p>
        </w:tc>
        <w:tc>
          <w:tcPr>
            <w:tcW w:w="1843" w:type="dxa"/>
            <w:vMerge w:val="restart"/>
            <w:tcBorders>
              <w:top w:val="nil"/>
              <w:left w:val="nil"/>
              <w:right w:val="single" w:sz="4" w:space="0" w:color="auto"/>
            </w:tcBorders>
            <w:shd w:val="clear" w:color="auto" w:fill="auto"/>
            <w:vAlign w:val="center"/>
            <w:hideMark/>
          </w:tcPr>
          <w:p w:rsidR="003A10AA" w:rsidRPr="00304692" w:rsidRDefault="003A10AA" w:rsidP="00E67FD2">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ПЛ.ОКТЯБРЬСКАЯ – КОС. КИРИ-КИЛИ (КРОМЕ 3, 6, 7 ДНЕЙ С АПРЕЛЯ ПО ОКТЯБРЬ)</w:t>
            </w:r>
          </w:p>
        </w:tc>
        <w:tc>
          <w:tcPr>
            <w:tcW w:w="2693" w:type="dxa"/>
            <w:tcBorders>
              <w:top w:val="nil"/>
              <w:left w:val="nil"/>
              <w:bottom w:val="single" w:sz="4" w:space="0" w:color="auto"/>
              <w:right w:val="single" w:sz="4" w:space="0" w:color="auto"/>
            </w:tcBorders>
            <w:shd w:val="clear" w:color="auto" w:fill="auto"/>
          </w:tcPr>
          <w:p w:rsidR="003A10AA" w:rsidRPr="00304692" w:rsidRDefault="003A10AA" w:rsidP="00E67FD2">
            <w:pPr>
              <w:spacing w:after="0" w:line="240" w:lineRule="auto"/>
              <w:rPr>
                <w:rFonts w:ascii="Times New Roman" w:eastAsia="Times New Roman" w:hAnsi="Times New Roman" w:cs="Times New Roman"/>
                <w:sz w:val="10"/>
                <w:szCs w:val="10"/>
              </w:rPr>
            </w:pPr>
          </w:p>
        </w:tc>
        <w:tc>
          <w:tcPr>
            <w:tcW w:w="1701" w:type="dxa"/>
            <w:tcBorders>
              <w:top w:val="nil"/>
              <w:left w:val="nil"/>
              <w:bottom w:val="single" w:sz="4" w:space="0" w:color="auto"/>
              <w:right w:val="single" w:sz="4" w:space="0" w:color="auto"/>
            </w:tcBorders>
            <w:shd w:val="clear" w:color="auto" w:fill="auto"/>
            <w:hideMark/>
          </w:tcPr>
          <w:p w:rsidR="003A10AA" w:rsidRPr="00304692" w:rsidRDefault="003A10AA" w:rsidP="00E67FD2">
            <w:pPr>
              <w:spacing w:after="0" w:line="240" w:lineRule="auto"/>
              <w:rPr>
                <w:rFonts w:ascii="Times New Roman" w:eastAsia="Times New Roman" w:hAnsi="Times New Roman" w:cs="Times New Roman"/>
                <w:sz w:val="10"/>
                <w:szCs w:val="10"/>
              </w:rPr>
            </w:pPr>
            <w:r w:rsidRPr="00304692">
              <w:rPr>
                <w:rFonts w:ascii="Times New Roman" w:eastAsia="Times New Roman" w:hAnsi="Times New Roman" w:cs="Times New Roman"/>
                <w:b/>
                <w:bCs/>
                <w:sz w:val="10"/>
                <w:szCs w:val="10"/>
              </w:rPr>
              <w:t xml:space="preserve">В прямом направлении: </w:t>
            </w:r>
          </w:p>
          <w:p w:rsidR="003A10AA" w:rsidRPr="00304692" w:rsidRDefault="003A10AA" w:rsidP="00E67FD2">
            <w:pPr>
              <w:spacing w:after="0" w:line="240" w:lineRule="auto"/>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АДМИРАЛТЕЙСКАЯ СВЕРДЛОВА ПОБЕДЫ ПУТЕПРОВОД ЯБЛОЧКОВА МОСТ Ч/З Р.ПРЯМАЯ БОЛДА СТАРОВЕРОВА МОСТ Ч/З Р.КРИВАЯ  БОЛДА УЛ.КРАМАТОРСКАЯ ДО ОКРАИНЫ ПОС.КИРИ-КИЛИ</w:t>
            </w:r>
          </w:p>
          <w:p w:rsidR="003A10AA" w:rsidRPr="00304692" w:rsidRDefault="003A10AA" w:rsidP="00E67FD2">
            <w:pPr>
              <w:spacing w:after="0" w:line="240" w:lineRule="auto"/>
              <w:rPr>
                <w:rFonts w:ascii="Times New Roman" w:eastAsia="Times New Roman" w:hAnsi="Times New Roman" w:cs="Times New Roman"/>
                <w:sz w:val="10"/>
                <w:szCs w:val="10"/>
              </w:rPr>
            </w:pPr>
          </w:p>
          <w:p w:rsidR="003A10AA" w:rsidRPr="00304692" w:rsidRDefault="003A10AA" w:rsidP="00E67FD2">
            <w:pPr>
              <w:spacing w:after="0" w:line="240" w:lineRule="auto"/>
              <w:rPr>
                <w:rFonts w:ascii="Times New Roman" w:eastAsia="Times New Roman" w:hAnsi="Times New Roman" w:cs="Times New Roman"/>
                <w:sz w:val="10"/>
                <w:szCs w:val="10"/>
              </w:rPr>
            </w:pPr>
          </w:p>
        </w:tc>
        <w:tc>
          <w:tcPr>
            <w:tcW w:w="851" w:type="dxa"/>
            <w:tcBorders>
              <w:top w:val="nil"/>
              <w:left w:val="nil"/>
              <w:bottom w:val="single" w:sz="4" w:space="0" w:color="auto"/>
              <w:right w:val="single" w:sz="4" w:space="0" w:color="auto"/>
            </w:tcBorders>
            <w:shd w:val="clear" w:color="auto" w:fill="auto"/>
            <w:vAlign w:val="center"/>
            <w:hideMark/>
          </w:tcPr>
          <w:p w:rsidR="003A10AA" w:rsidRPr="00304692" w:rsidRDefault="003A10AA" w:rsidP="00E67FD2">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11,9</w:t>
            </w:r>
          </w:p>
        </w:tc>
        <w:tc>
          <w:tcPr>
            <w:tcW w:w="992" w:type="dxa"/>
            <w:vMerge w:val="restart"/>
            <w:tcBorders>
              <w:top w:val="nil"/>
              <w:left w:val="nil"/>
              <w:right w:val="single" w:sz="4" w:space="0" w:color="auto"/>
            </w:tcBorders>
            <w:shd w:val="clear" w:color="auto" w:fill="auto"/>
            <w:vAlign w:val="center"/>
            <w:hideMark/>
          </w:tcPr>
          <w:p w:rsidR="003A10AA" w:rsidRPr="00304692" w:rsidRDefault="003A10AA" w:rsidP="00E67FD2">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В установленных остановочных пунктах</w:t>
            </w:r>
          </w:p>
        </w:tc>
        <w:tc>
          <w:tcPr>
            <w:tcW w:w="850" w:type="dxa"/>
            <w:vMerge w:val="restart"/>
            <w:tcBorders>
              <w:top w:val="nil"/>
              <w:left w:val="nil"/>
              <w:right w:val="single" w:sz="4" w:space="0" w:color="auto"/>
            </w:tcBorders>
            <w:shd w:val="clear" w:color="auto" w:fill="auto"/>
            <w:vAlign w:val="center"/>
            <w:hideMark/>
          </w:tcPr>
          <w:p w:rsidR="003A10AA" w:rsidRPr="00304692" w:rsidRDefault="003A10AA" w:rsidP="00E67FD2">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Регулярные перевозки по регулируемым тарифам</w:t>
            </w:r>
          </w:p>
        </w:tc>
        <w:tc>
          <w:tcPr>
            <w:tcW w:w="820" w:type="dxa"/>
            <w:vMerge w:val="restart"/>
            <w:tcBorders>
              <w:top w:val="nil"/>
              <w:left w:val="nil"/>
              <w:right w:val="single" w:sz="4" w:space="0" w:color="auto"/>
            </w:tcBorders>
            <w:shd w:val="clear" w:color="auto" w:fill="auto"/>
            <w:vAlign w:val="center"/>
            <w:hideMark/>
          </w:tcPr>
          <w:p w:rsidR="003A10AA" w:rsidRPr="00304692" w:rsidRDefault="003A10AA" w:rsidP="00E67FD2">
            <w:pPr>
              <w:spacing w:after="0" w:line="240" w:lineRule="auto"/>
              <w:jc w:val="center"/>
              <w:rPr>
                <w:rFonts w:ascii="Times New Roman" w:eastAsia="Times New Roman" w:hAnsi="Times New Roman" w:cs="Times New Roman"/>
                <w:sz w:val="10"/>
                <w:szCs w:val="10"/>
              </w:rPr>
            </w:pPr>
          </w:p>
        </w:tc>
        <w:tc>
          <w:tcPr>
            <w:tcW w:w="740" w:type="dxa"/>
            <w:vMerge w:val="restart"/>
            <w:tcBorders>
              <w:top w:val="nil"/>
              <w:left w:val="nil"/>
              <w:right w:val="single" w:sz="4" w:space="0" w:color="auto"/>
            </w:tcBorders>
            <w:shd w:val="clear" w:color="auto" w:fill="auto"/>
            <w:vAlign w:val="center"/>
            <w:hideMark/>
          </w:tcPr>
          <w:p w:rsidR="003A10AA" w:rsidRPr="00304692" w:rsidRDefault="003A10AA" w:rsidP="00E67FD2">
            <w:pPr>
              <w:spacing w:after="0" w:line="240" w:lineRule="auto"/>
              <w:jc w:val="center"/>
              <w:rPr>
                <w:rFonts w:ascii="Times New Roman" w:eastAsia="Times New Roman" w:hAnsi="Times New Roman" w:cs="Times New Roman"/>
                <w:sz w:val="10"/>
                <w:szCs w:val="10"/>
              </w:rPr>
            </w:pPr>
          </w:p>
        </w:tc>
        <w:tc>
          <w:tcPr>
            <w:tcW w:w="708" w:type="dxa"/>
            <w:vMerge w:val="restart"/>
            <w:tcBorders>
              <w:top w:val="nil"/>
              <w:left w:val="nil"/>
              <w:right w:val="single" w:sz="4" w:space="0" w:color="auto"/>
            </w:tcBorders>
            <w:shd w:val="clear" w:color="auto" w:fill="auto"/>
            <w:vAlign w:val="center"/>
            <w:hideMark/>
          </w:tcPr>
          <w:p w:rsidR="003A10AA" w:rsidRPr="00304692" w:rsidRDefault="003A10AA" w:rsidP="00E67FD2">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2005г</w:t>
            </w:r>
          </w:p>
        </w:tc>
        <w:tc>
          <w:tcPr>
            <w:tcW w:w="1985" w:type="dxa"/>
            <w:vMerge w:val="restart"/>
            <w:tcBorders>
              <w:top w:val="nil"/>
              <w:left w:val="nil"/>
              <w:right w:val="nil"/>
            </w:tcBorders>
            <w:shd w:val="clear" w:color="auto" w:fill="auto"/>
            <w:vAlign w:val="center"/>
            <w:hideMark/>
          </w:tcPr>
          <w:p w:rsidR="003A10AA" w:rsidRPr="00304692" w:rsidRDefault="003A10AA" w:rsidP="00E67FD2">
            <w:pPr>
              <w:spacing w:after="0" w:line="240" w:lineRule="auto"/>
              <w:jc w:val="center"/>
              <w:rPr>
                <w:rFonts w:ascii="Times New Roman" w:eastAsia="Times New Roman" w:hAnsi="Times New Roman" w:cs="Times New Roman"/>
                <w:sz w:val="10"/>
                <w:szCs w:val="10"/>
              </w:rPr>
            </w:pPr>
          </w:p>
        </w:tc>
        <w:tc>
          <w:tcPr>
            <w:tcW w:w="709" w:type="dxa"/>
            <w:vMerge w:val="restart"/>
            <w:tcBorders>
              <w:top w:val="nil"/>
              <w:left w:val="single" w:sz="4" w:space="0" w:color="auto"/>
              <w:right w:val="nil"/>
            </w:tcBorders>
            <w:shd w:val="clear" w:color="auto" w:fill="auto"/>
            <w:vAlign w:val="center"/>
            <w:hideMark/>
          </w:tcPr>
          <w:p w:rsidR="003A10AA" w:rsidRPr="00304692" w:rsidRDefault="003A10AA" w:rsidP="00E67FD2">
            <w:pPr>
              <w:spacing w:after="0" w:line="240" w:lineRule="auto"/>
              <w:jc w:val="center"/>
              <w:rPr>
                <w:rFonts w:ascii="Times New Roman" w:eastAsia="Times New Roman" w:hAnsi="Times New Roman" w:cs="Times New Roman"/>
                <w:sz w:val="10"/>
                <w:szCs w:val="10"/>
              </w:rPr>
            </w:pPr>
          </w:p>
        </w:tc>
        <w:tc>
          <w:tcPr>
            <w:tcW w:w="708" w:type="dxa"/>
            <w:vMerge w:val="restart"/>
            <w:tcBorders>
              <w:top w:val="nil"/>
              <w:left w:val="single" w:sz="4" w:space="0" w:color="auto"/>
              <w:right w:val="single" w:sz="4" w:space="0" w:color="auto"/>
            </w:tcBorders>
            <w:shd w:val="clear" w:color="auto" w:fill="auto"/>
            <w:vAlign w:val="center"/>
            <w:hideMark/>
          </w:tcPr>
          <w:p w:rsidR="003A10AA" w:rsidRPr="00304692" w:rsidRDefault="003A10AA" w:rsidP="00E67FD2">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2208-м</w:t>
            </w:r>
          </w:p>
          <w:p w:rsidR="003A10AA" w:rsidRPr="00304692" w:rsidRDefault="003A10AA" w:rsidP="00E67FD2">
            <w:pPr>
              <w:spacing w:after="0" w:line="240" w:lineRule="auto"/>
              <w:jc w:val="center"/>
              <w:rPr>
                <w:rFonts w:ascii="Times New Roman" w:eastAsia="Times New Roman" w:hAnsi="Times New Roman" w:cs="Times New Roman"/>
                <w:sz w:val="10"/>
                <w:szCs w:val="10"/>
              </w:rPr>
            </w:pPr>
          </w:p>
          <w:p w:rsidR="003A10AA" w:rsidRPr="00304692" w:rsidRDefault="003A10AA" w:rsidP="00E67FD2">
            <w:pPr>
              <w:spacing w:after="0" w:line="240" w:lineRule="auto"/>
              <w:jc w:val="center"/>
              <w:rPr>
                <w:rFonts w:ascii="Times New Roman" w:eastAsia="Times New Roman" w:hAnsi="Times New Roman" w:cs="Times New Roman"/>
                <w:sz w:val="10"/>
                <w:szCs w:val="10"/>
              </w:rPr>
            </w:pPr>
          </w:p>
        </w:tc>
      </w:tr>
      <w:tr w:rsidR="003A10AA" w:rsidRPr="00304692" w:rsidTr="00537325">
        <w:trPr>
          <w:trHeight w:val="1680"/>
        </w:trPr>
        <w:tc>
          <w:tcPr>
            <w:tcW w:w="851" w:type="dxa"/>
            <w:vMerge/>
            <w:tcBorders>
              <w:left w:val="single" w:sz="4" w:space="0" w:color="auto"/>
              <w:bottom w:val="single" w:sz="4" w:space="0" w:color="auto"/>
              <w:right w:val="single" w:sz="4" w:space="0" w:color="auto"/>
            </w:tcBorders>
            <w:shd w:val="clear" w:color="auto" w:fill="auto"/>
            <w:vAlign w:val="center"/>
          </w:tcPr>
          <w:p w:rsidR="003A10AA" w:rsidRPr="00304692" w:rsidRDefault="003A10AA" w:rsidP="00E67FD2">
            <w:pPr>
              <w:pStyle w:val="a5"/>
              <w:numPr>
                <w:ilvl w:val="0"/>
                <w:numId w:val="1"/>
              </w:numPr>
              <w:spacing w:after="0" w:line="240" w:lineRule="auto"/>
              <w:jc w:val="center"/>
              <w:rPr>
                <w:rFonts w:ascii="Times New Roman" w:eastAsia="Times New Roman" w:hAnsi="Times New Roman" w:cs="Times New Roman"/>
                <w:sz w:val="10"/>
                <w:szCs w:val="10"/>
              </w:rPr>
            </w:pPr>
          </w:p>
        </w:tc>
        <w:tc>
          <w:tcPr>
            <w:tcW w:w="567" w:type="dxa"/>
            <w:vMerge/>
            <w:tcBorders>
              <w:left w:val="nil"/>
              <w:bottom w:val="single" w:sz="4" w:space="0" w:color="auto"/>
              <w:right w:val="single" w:sz="4" w:space="0" w:color="auto"/>
            </w:tcBorders>
            <w:shd w:val="clear" w:color="auto" w:fill="auto"/>
            <w:vAlign w:val="center"/>
          </w:tcPr>
          <w:p w:rsidR="003A10AA" w:rsidRPr="00304692" w:rsidRDefault="003A10AA" w:rsidP="00E67FD2">
            <w:pPr>
              <w:spacing w:after="0" w:line="240" w:lineRule="auto"/>
              <w:jc w:val="center"/>
              <w:rPr>
                <w:rFonts w:ascii="Times New Roman" w:eastAsia="Times New Roman" w:hAnsi="Times New Roman" w:cs="Times New Roman"/>
                <w:sz w:val="10"/>
                <w:szCs w:val="10"/>
              </w:rPr>
            </w:pPr>
          </w:p>
        </w:tc>
        <w:tc>
          <w:tcPr>
            <w:tcW w:w="1843" w:type="dxa"/>
            <w:vMerge/>
            <w:tcBorders>
              <w:left w:val="nil"/>
              <w:bottom w:val="single" w:sz="4" w:space="0" w:color="auto"/>
              <w:right w:val="single" w:sz="4" w:space="0" w:color="auto"/>
            </w:tcBorders>
            <w:shd w:val="clear" w:color="auto" w:fill="auto"/>
            <w:vAlign w:val="center"/>
          </w:tcPr>
          <w:p w:rsidR="003A10AA" w:rsidRPr="00304692" w:rsidRDefault="003A10AA" w:rsidP="00E67FD2">
            <w:pPr>
              <w:spacing w:after="0" w:line="240" w:lineRule="auto"/>
              <w:jc w:val="center"/>
              <w:rPr>
                <w:rFonts w:ascii="Times New Roman" w:eastAsia="Times New Roman" w:hAnsi="Times New Roman" w:cs="Times New Roman"/>
                <w:sz w:val="10"/>
                <w:szCs w:val="10"/>
              </w:rPr>
            </w:pPr>
          </w:p>
        </w:tc>
        <w:tc>
          <w:tcPr>
            <w:tcW w:w="2693" w:type="dxa"/>
            <w:tcBorders>
              <w:top w:val="nil"/>
              <w:left w:val="nil"/>
              <w:bottom w:val="single" w:sz="4" w:space="0" w:color="auto"/>
              <w:right w:val="single" w:sz="4" w:space="0" w:color="auto"/>
            </w:tcBorders>
            <w:shd w:val="clear" w:color="auto" w:fill="auto"/>
          </w:tcPr>
          <w:p w:rsidR="003A10AA" w:rsidRPr="00304692" w:rsidRDefault="003A10AA" w:rsidP="00E67FD2">
            <w:pPr>
              <w:spacing w:after="0" w:line="240" w:lineRule="auto"/>
              <w:rPr>
                <w:rFonts w:ascii="Times New Roman" w:eastAsia="Times New Roman" w:hAnsi="Times New Roman" w:cs="Times New Roman"/>
                <w:sz w:val="10"/>
                <w:szCs w:val="10"/>
              </w:rPr>
            </w:pPr>
          </w:p>
        </w:tc>
        <w:tc>
          <w:tcPr>
            <w:tcW w:w="1701" w:type="dxa"/>
            <w:tcBorders>
              <w:top w:val="single" w:sz="4" w:space="0" w:color="auto"/>
              <w:left w:val="nil"/>
              <w:bottom w:val="single" w:sz="4" w:space="0" w:color="auto"/>
              <w:right w:val="single" w:sz="4" w:space="0" w:color="auto"/>
            </w:tcBorders>
            <w:shd w:val="clear" w:color="auto" w:fill="auto"/>
          </w:tcPr>
          <w:p w:rsidR="003A10AA" w:rsidRPr="00304692" w:rsidRDefault="003A10AA" w:rsidP="00E67FD2">
            <w:pPr>
              <w:spacing w:after="0" w:line="240" w:lineRule="auto"/>
              <w:rPr>
                <w:rFonts w:ascii="Times New Roman" w:eastAsia="Times New Roman" w:hAnsi="Times New Roman" w:cs="Times New Roman"/>
                <w:b/>
                <w:bCs/>
                <w:sz w:val="10"/>
                <w:szCs w:val="10"/>
              </w:rPr>
            </w:pPr>
            <w:r w:rsidRPr="00304692">
              <w:rPr>
                <w:rFonts w:ascii="Times New Roman" w:eastAsia="Times New Roman" w:hAnsi="Times New Roman" w:cs="Times New Roman"/>
                <w:b/>
                <w:bCs/>
                <w:sz w:val="10"/>
                <w:szCs w:val="10"/>
              </w:rPr>
              <w:t xml:space="preserve">В обратном направлении: </w:t>
            </w:r>
          </w:p>
          <w:p w:rsidR="003A10AA" w:rsidRPr="00304692" w:rsidRDefault="003A10AA" w:rsidP="00E67FD2">
            <w:pPr>
              <w:spacing w:after="0" w:line="240" w:lineRule="auto"/>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УЛ.КРАМАТОРСКАЯ ОТ ОКРАИНЫ ПОС.КИРИ-КИЛИ</w:t>
            </w:r>
          </w:p>
          <w:p w:rsidR="003A10AA" w:rsidRPr="00304692" w:rsidRDefault="003A10AA" w:rsidP="00E67FD2">
            <w:pPr>
              <w:spacing w:after="0" w:line="240" w:lineRule="auto"/>
              <w:rPr>
                <w:rFonts w:ascii="Times New Roman" w:eastAsia="Times New Roman" w:hAnsi="Times New Roman" w:cs="Times New Roman"/>
                <w:b/>
                <w:bCs/>
                <w:sz w:val="10"/>
                <w:szCs w:val="10"/>
              </w:rPr>
            </w:pPr>
            <w:r w:rsidRPr="00304692">
              <w:rPr>
                <w:rFonts w:ascii="Times New Roman" w:eastAsia="Times New Roman" w:hAnsi="Times New Roman" w:cs="Times New Roman"/>
                <w:sz w:val="10"/>
                <w:szCs w:val="10"/>
              </w:rPr>
              <w:t>МОСТ Ч/З Р.КРИВАЯ  БОЛДА СТАРОВЕРОВА МОСТ Ч/З Р.ПРЯМАЯ БОЛДА ЯБЛОЧКОВА ПУТЕПРОВОД ПОБЕДЫ (ОБЪЕЗД ПО ОДНОСТОРОННЕМУ ДВИЖЕНИЮ) СВЕРДЛОВА АДМИРАЛТЕЙСКАЯ ПУГАЧЕВА ФИОЛЕТОВА</w:t>
            </w:r>
          </w:p>
        </w:tc>
        <w:tc>
          <w:tcPr>
            <w:tcW w:w="851" w:type="dxa"/>
            <w:tcBorders>
              <w:top w:val="single" w:sz="4" w:space="0" w:color="auto"/>
              <w:left w:val="nil"/>
              <w:bottom w:val="single" w:sz="4" w:space="0" w:color="auto"/>
              <w:right w:val="single" w:sz="4" w:space="0" w:color="auto"/>
            </w:tcBorders>
            <w:shd w:val="clear" w:color="auto" w:fill="auto"/>
            <w:vAlign w:val="center"/>
          </w:tcPr>
          <w:p w:rsidR="003A10AA" w:rsidRPr="00304692" w:rsidRDefault="003A10AA" w:rsidP="00E67FD2">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12,8</w:t>
            </w:r>
          </w:p>
        </w:tc>
        <w:tc>
          <w:tcPr>
            <w:tcW w:w="992" w:type="dxa"/>
            <w:vMerge/>
            <w:tcBorders>
              <w:left w:val="nil"/>
              <w:bottom w:val="single" w:sz="4" w:space="0" w:color="auto"/>
              <w:right w:val="single" w:sz="4" w:space="0" w:color="auto"/>
            </w:tcBorders>
            <w:shd w:val="clear" w:color="auto" w:fill="auto"/>
            <w:vAlign w:val="center"/>
          </w:tcPr>
          <w:p w:rsidR="003A10AA" w:rsidRPr="00304692" w:rsidRDefault="003A10AA" w:rsidP="00E67FD2">
            <w:pPr>
              <w:spacing w:after="0" w:line="240" w:lineRule="auto"/>
              <w:jc w:val="center"/>
              <w:rPr>
                <w:rFonts w:ascii="Times New Roman" w:eastAsia="Times New Roman" w:hAnsi="Times New Roman" w:cs="Times New Roman"/>
                <w:sz w:val="10"/>
                <w:szCs w:val="10"/>
              </w:rPr>
            </w:pPr>
          </w:p>
        </w:tc>
        <w:tc>
          <w:tcPr>
            <w:tcW w:w="850" w:type="dxa"/>
            <w:vMerge/>
            <w:tcBorders>
              <w:left w:val="nil"/>
              <w:bottom w:val="single" w:sz="4" w:space="0" w:color="auto"/>
              <w:right w:val="single" w:sz="4" w:space="0" w:color="auto"/>
            </w:tcBorders>
            <w:shd w:val="clear" w:color="auto" w:fill="auto"/>
            <w:vAlign w:val="center"/>
          </w:tcPr>
          <w:p w:rsidR="003A10AA" w:rsidRPr="00304692" w:rsidRDefault="003A10AA" w:rsidP="00E67FD2">
            <w:pPr>
              <w:spacing w:after="0" w:line="240" w:lineRule="auto"/>
              <w:jc w:val="center"/>
              <w:rPr>
                <w:rFonts w:ascii="Times New Roman" w:eastAsia="Times New Roman" w:hAnsi="Times New Roman" w:cs="Times New Roman"/>
                <w:sz w:val="10"/>
                <w:szCs w:val="10"/>
              </w:rPr>
            </w:pPr>
          </w:p>
        </w:tc>
        <w:tc>
          <w:tcPr>
            <w:tcW w:w="820" w:type="dxa"/>
            <w:vMerge/>
            <w:tcBorders>
              <w:left w:val="nil"/>
              <w:bottom w:val="single" w:sz="4" w:space="0" w:color="auto"/>
              <w:right w:val="single" w:sz="4" w:space="0" w:color="auto"/>
            </w:tcBorders>
            <w:shd w:val="clear" w:color="auto" w:fill="auto"/>
            <w:vAlign w:val="center"/>
          </w:tcPr>
          <w:p w:rsidR="003A10AA" w:rsidRPr="00304692" w:rsidRDefault="003A10AA" w:rsidP="00E67FD2">
            <w:pPr>
              <w:spacing w:after="0" w:line="240" w:lineRule="auto"/>
              <w:jc w:val="center"/>
              <w:rPr>
                <w:rFonts w:ascii="Times New Roman" w:eastAsia="Times New Roman" w:hAnsi="Times New Roman" w:cs="Times New Roman"/>
                <w:sz w:val="10"/>
                <w:szCs w:val="10"/>
              </w:rPr>
            </w:pPr>
          </w:p>
        </w:tc>
        <w:tc>
          <w:tcPr>
            <w:tcW w:w="740" w:type="dxa"/>
            <w:vMerge/>
            <w:tcBorders>
              <w:left w:val="nil"/>
              <w:bottom w:val="single" w:sz="4" w:space="0" w:color="auto"/>
              <w:right w:val="single" w:sz="4" w:space="0" w:color="auto"/>
            </w:tcBorders>
            <w:shd w:val="clear" w:color="auto" w:fill="auto"/>
            <w:vAlign w:val="center"/>
          </w:tcPr>
          <w:p w:rsidR="003A10AA" w:rsidRPr="00304692" w:rsidRDefault="003A10AA" w:rsidP="00E67FD2">
            <w:pPr>
              <w:spacing w:after="0" w:line="240" w:lineRule="auto"/>
              <w:jc w:val="center"/>
              <w:rPr>
                <w:rFonts w:ascii="Times New Roman" w:eastAsia="Times New Roman" w:hAnsi="Times New Roman" w:cs="Times New Roman"/>
                <w:sz w:val="10"/>
                <w:szCs w:val="10"/>
              </w:rPr>
            </w:pPr>
          </w:p>
        </w:tc>
        <w:tc>
          <w:tcPr>
            <w:tcW w:w="708" w:type="dxa"/>
            <w:vMerge/>
            <w:tcBorders>
              <w:left w:val="nil"/>
              <w:bottom w:val="single" w:sz="4" w:space="0" w:color="auto"/>
              <w:right w:val="single" w:sz="4" w:space="0" w:color="auto"/>
            </w:tcBorders>
            <w:shd w:val="clear" w:color="auto" w:fill="auto"/>
            <w:vAlign w:val="center"/>
          </w:tcPr>
          <w:p w:rsidR="003A10AA" w:rsidRPr="00304692" w:rsidRDefault="003A10AA" w:rsidP="00E67FD2">
            <w:pPr>
              <w:spacing w:after="0" w:line="240" w:lineRule="auto"/>
              <w:jc w:val="center"/>
              <w:rPr>
                <w:rFonts w:ascii="Times New Roman" w:eastAsia="Times New Roman" w:hAnsi="Times New Roman" w:cs="Times New Roman"/>
                <w:sz w:val="10"/>
                <w:szCs w:val="10"/>
              </w:rPr>
            </w:pPr>
          </w:p>
        </w:tc>
        <w:tc>
          <w:tcPr>
            <w:tcW w:w="1985" w:type="dxa"/>
            <w:vMerge/>
            <w:tcBorders>
              <w:left w:val="nil"/>
              <w:bottom w:val="single" w:sz="4" w:space="0" w:color="auto"/>
              <w:right w:val="nil"/>
            </w:tcBorders>
            <w:shd w:val="clear" w:color="auto" w:fill="auto"/>
            <w:vAlign w:val="center"/>
          </w:tcPr>
          <w:p w:rsidR="003A10AA" w:rsidRPr="00304692" w:rsidRDefault="003A10AA" w:rsidP="00E67FD2">
            <w:pPr>
              <w:spacing w:after="0" w:line="240" w:lineRule="auto"/>
              <w:jc w:val="center"/>
              <w:rPr>
                <w:rFonts w:ascii="Times New Roman" w:eastAsia="Times New Roman" w:hAnsi="Times New Roman" w:cs="Times New Roman"/>
                <w:sz w:val="10"/>
                <w:szCs w:val="10"/>
              </w:rPr>
            </w:pPr>
          </w:p>
        </w:tc>
        <w:tc>
          <w:tcPr>
            <w:tcW w:w="709" w:type="dxa"/>
            <w:vMerge/>
            <w:tcBorders>
              <w:left w:val="single" w:sz="4" w:space="0" w:color="auto"/>
              <w:bottom w:val="single" w:sz="4" w:space="0" w:color="auto"/>
              <w:right w:val="nil"/>
            </w:tcBorders>
            <w:shd w:val="clear" w:color="auto" w:fill="auto"/>
            <w:vAlign w:val="center"/>
          </w:tcPr>
          <w:p w:rsidR="003A10AA" w:rsidRPr="00304692" w:rsidRDefault="003A10AA" w:rsidP="00E67FD2">
            <w:pPr>
              <w:spacing w:after="0" w:line="240" w:lineRule="auto"/>
              <w:jc w:val="center"/>
              <w:rPr>
                <w:rFonts w:ascii="Times New Roman" w:eastAsia="Times New Roman" w:hAnsi="Times New Roman" w:cs="Times New Roman"/>
                <w:sz w:val="10"/>
                <w:szCs w:val="10"/>
              </w:rPr>
            </w:pPr>
          </w:p>
        </w:tc>
        <w:tc>
          <w:tcPr>
            <w:tcW w:w="708" w:type="dxa"/>
            <w:vMerge/>
            <w:tcBorders>
              <w:left w:val="single" w:sz="4" w:space="0" w:color="auto"/>
              <w:bottom w:val="single" w:sz="4" w:space="0" w:color="auto"/>
              <w:right w:val="single" w:sz="4" w:space="0" w:color="auto"/>
            </w:tcBorders>
            <w:shd w:val="clear" w:color="auto" w:fill="auto"/>
            <w:vAlign w:val="center"/>
          </w:tcPr>
          <w:p w:rsidR="003A10AA" w:rsidRPr="00304692" w:rsidRDefault="003A10AA" w:rsidP="00E67FD2">
            <w:pPr>
              <w:spacing w:after="0" w:line="240" w:lineRule="auto"/>
              <w:jc w:val="center"/>
              <w:rPr>
                <w:rFonts w:ascii="Times New Roman" w:eastAsia="Times New Roman" w:hAnsi="Times New Roman" w:cs="Times New Roman"/>
                <w:sz w:val="10"/>
                <w:szCs w:val="10"/>
              </w:rPr>
            </w:pPr>
          </w:p>
        </w:tc>
      </w:tr>
      <w:tr w:rsidR="003A10AA" w:rsidRPr="00304692" w:rsidTr="00537325">
        <w:trPr>
          <w:trHeight w:val="1210"/>
        </w:trPr>
        <w:tc>
          <w:tcPr>
            <w:tcW w:w="851" w:type="dxa"/>
            <w:vMerge w:val="restart"/>
            <w:tcBorders>
              <w:left w:val="single" w:sz="4" w:space="0" w:color="auto"/>
              <w:right w:val="single" w:sz="4" w:space="0" w:color="auto"/>
            </w:tcBorders>
            <w:shd w:val="clear" w:color="auto" w:fill="auto"/>
            <w:vAlign w:val="center"/>
          </w:tcPr>
          <w:p w:rsidR="003A10AA" w:rsidRPr="00304692" w:rsidRDefault="003A10AA" w:rsidP="00E67FD2">
            <w:pPr>
              <w:pStyle w:val="a5"/>
              <w:numPr>
                <w:ilvl w:val="0"/>
                <w:numId w:val="1"/>
              </w:numPr>
              <w:spacing w:after="0" w:line="240" w:lineRule="auto"/>
              <w:jc w:val="center"/>
              <w:rPr>
                <w:rFonts w:ascii="Times New Roman" w:eastAsia="Times New Roman" w:hAnsi="Times New Roman" w:cs="Times New Roman"/>
                <w:sz w:val="10"/>
                <w:szCs w:val="10"/>
              </w:rPr>
            </w:pPr>
          </w:p>
        </w:tc>
        <w:tc>
          <w:tcPr>
            <w:tcW w:w="567" w:type="dxa"/>
            <w:vMerge w:val="restart"/>
            <w:tcBorders>
              <w:left w:val="nil"/>
              <w:right w:val="single" w:sz="4" w:space="0" w:color="auto"/>
            </w:tcBorders>
            <w:shd w:val="clear" w:color="auto" w:fill="auto"/>
            <w:vAlign w:val="center"/>
          </w:tcPr>
          <w:p w:rsidR="003A10AA" w:rsidRPr="00304692" w:rsidRDefault="003A10AA" w:rsidP="00E67FD2">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23</w:t>
            </w:r>
          </w:p>
        </w:tc>
        <w:tc>
          <w:tcPr>
            <w:tcW w:w="1843" w:type="dxa"/>
            <w:vMerge w:val="restart"/>
            <w:tcBorders>
              <w:left w:val="nil"/>
              <w:right w:val="single" w:sz="4" w:space="0" w:color="auto"/>
            </w:tcBorders>
            <w:shd w:val="clear" w:color="auto" w:fill="auto"/>
            <w:vAlign w:val="center"/>
          </w:tcPr>
          <w:p w:rsidR="003A10AA" w:rsidRPr="00304692" w:rsidRDefault="003A10AA" w:rsidP="00E67FD2">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ПЛ.ОКТЯБРЬСКАЯ – КОС. КИРИ-КИЛИ (С АПРЕЛЯ ПО ОКТЯБРЬ, В 3, 6, 7 ДНИ НЕДЕЛИ)</w:t>
            </w:r>
          </w:p>
        </w:tc>
        <w:tc>
          <w:tcPr>
            <w:tcW w:w="2693" w:type="dxa"/>
            <w:tcBorders>
              <w:top w:val="single" w:sz="4" w:space="0" w:color="auto"/>
              <w:left w:val="nil"/>
              <w:bottom w:val="single" w:sz="4" w:space="0" w:color="auto"/>
              <w:right w:val="single" w:sz="4" w:space="0" w:color="auto"/>
            </w:tcBorders>
            <w:shd w:val="clear" w:color="auto" w:fill="auto"/>
          </w:tcPr>
          <w:p w:rsidR="003A10AA" w:rsidRPr="00304692" w:rsidRDefault="003A10AA" w:rsidP="00E67FD2">
            <w:pPr>
              <w:spacing w:after="0" w:line="240" w:lineRule="auto"/>
              <w:rPr>
                <w:rFonts w:ascii="Times New Roman" w:eastAsia="Times New Roman" w:hAnsi="Times New Roman" w:cs="Times New Roman"/>
                <w:sz w:val="10"/>
                <w:szCs w:val="10"/>
              </w:rPr>
            </w:pPr>
          </w:p>
        </w:tc>
        <w:tc>
          <w:tcPr>
            <w:tcW w:w="1701" w:type="dxa"/>
            <w:tcBorders>
              <w:top w:val="single" w:sz="4" w:space="0" w:color="auto"/>
              <w:left w:val="nil"/>
              <w:bottom w:val="single" w:sz="4" w:space="0" w:color="auto"/>
              <w:right w:val="single" w:sz="4" w:space="0" w:color="auto"/>
            </w:tcBorders>
            <w:shd w:val="clear" w:color="auto" w:fill="auto"/>
          </w:tcPr>
          <w:p w:rsidR="003A10AA" w:rsidRPr="00304692" w:rsidRDefault="003A10AA" w:rsidP="00E67FD2">
            <w:pPr>
              <w:spacing w:after="0" w:line="240" w:lineRule="auto"/>
              <w:rPr>
                <w:rFonts w:ascii="Times New Roman" w:eastAsia="Times New Roman" w:hAnsi="Times New Roman" w:cs="Times New Roman"/>
                <w:sz w:val="10"/>
                <w:szCs w:val="10"/>
              </w:rPr>
            </w:pPr>
            <w:r w:rsidRPr="00304692">
              <w:rPr>
                <w:rFonts w:ascii="Times New Roman" w:eastAsia="Times New Roman" w:hAnsi="Times New Roman" w:cs="Times New Roman"/>
                <w:b/>
                <w:bCs/>
                <w:sz w:val="10"/>
                <w:szCs w:val="10"/>
              </w:rPr>
              <w:t xml:space="preserve">В прямом направлении: </w:t>
            </w:r>
          </w:p>
          <w:p w:rsidR="003A10AA" w:rsidRPr="00304692" w:rsidRDefault="003A10AA" w:rsidP="00E67FD2">
            <w:pPr>
              <w:spacing w:after="0" w:line="240" w:lineRule="auto"/>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АДМИРАЛТЕЙСКАЯ СВЕРДЛОВА ПОБЕДЫ ПУТЕПРОВОД ЯБЛОЧКОВА МОСТ Ч/З Р.ПРЯМАЯ БОЛДА СТАРОВЕРОВА МОСТ Ч/З Р.КРИВАЯ  БОЛДА УЛ.КРАМАТОРСКАЯ А/Д ДО ЕРИКА ПЕРЕКАТНЫЙ</w:t>
            </w:r>
          </w:p>
          <w:p w:rsidR="003A10AA" w:rsidRPr="00304692" w:rsidRDefault="003A10AA" w:rsidP="00E67FD2">
            <w:pPr>
              <w:spacing w:after="0" w:line="240" w:lineRule="auto"/>
              <w:rPr>
                <w:rFonts w:ascii="Times New Roman" w:eastAsia="Times New Roman" w:hAnsi="Times New Roman" w:cs="Times New Roman"/>
                <w:sz w:val="10"/>
                <w:szCs w:val="10"/>
              </w:rPr>
            </w:pPr>
          </w:p>
          <w:p w:rsidR="003A10AA" w:rsidRPr="00304692" w:rsidRDefault="003A10AA" w:rsidP="00E67FD2">
            <w:pPr>
              <w:spacing w:after="0" w:line="240" w:lineRule="auto"/>
              <w:rPr>
                <w:rFonts w:ascii="Times New Roman" w:eastAsia="Times New Roman" w:hAnsi="Times New Roman" w:cs="Times New Roman"/>
                <w:sz w:val="10"/>
                <w:szCs w:val="10"/>
              </w:rPr>
            </w:pPr>
          </w:p>
        </w:tc>
        <w:tc>
          <w:tcPr>
            <w:tcW w:w="851" w:type="dxa"/>
            <w:tcBorders>
              <w:top w:val="single" w:sz="4" w:space="0" w:color="auto"/>
              <w:left w:val="nil"/>
              <w:bottom w:val="single" w:sz="4" w:space="0" w:color="auto"/>
              <w:right w:val="single" w:sz="4" w:space="0" w:color="auto"/>
            </w:tcBorders>
            <w:shd w:val="clear" w:color="auto" w:fill="auto"/>
            <w:vAlign w:val="center"/>
          </w:tcPr>
          <w:p w:rsidR="003A10AA" w:rsidRPr="00304692" w:rsidRDefault="003A10AA" w:rsidP="00E67FD2">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14,4</w:t>
            </w:r>
          </w:p>
        </w:tc>
        <w:tc>
          <w:tcPr>
            <w:tcW w:w="992" w:type="dxa"/>
            <w:vMerge w:val="restart"/>
            <w:tcBorders>
              <w:left w:val="nil"/>
              <w:right w:val="single" w:sz="4" w:space="0" w:color="auto"/>
            </w:tcBorders>
            <w:shd w:val="clear" w:color="auto" w:fill="auto"/>
            <w:vAlign w:val="center"/>
          </w:tcPr>
          <w:p w:rsidR="003A10AA" w:rsidRPr="00304692" w:rsidRDefault="003A10AA" w:rsidP="00E67FD2">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В установленных остановочных пунктах</w:t>
            </w:r>
          </w:p>
        </w:tc>
        <w:tc>
          <w:tcPr>
            <w:tcW w:w="850" w:type="dxa"/>
            <w:vMerge w:val="restart"/>
            <w:tcBorders>
              <w:left w:val="nil"/>
              <w:right w:val="single" w:sz="4" w:space="0" w:color="auto"/>
            </w:tcBorders>
            <w:shd w:val="clear" w:color="auto" w:fill="auto"/>
            <w:vAlign w:val="center"/>
          </w:tcPr>
          <w:p w:rsidR="003A10AA" w:rsidRPr="00304692" w:rsidRDefault="003A10AA" w:rsidP="00E67FD2">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Регулярные перевозки по регулируемым тарифам</w:t>
            </w:r>
          </w:p>
        </w:tc>
        <w:tc>
          <w:tcPr>
            <w:tcW w:w="820" w:type="dxa"/>
            <w:vMerge w:val="restart"/>
            <w:tcBorders>
              <w:left w:val="nil"/>
              <w:right w:val="single" w:sz="4" w:space="0" w:color="auto"/>
            </w:tcBorders>
            <w:shd w:val="clear" w:color="auto" w:fill="auto"/>
            <w:vAlign w:val="center"/>
          </w:tcPr>
          <w:p w:rsidR="003A10AA" w:rsidRPr="00304692" w:rsidRDefault="003A10AA" w:rsidP="00E67FD2">
            <w:pPr>
              <w:spacing w:after="0" w:line="240" w:lineRule="auto"/>
              <w:jc w:val="center"/>
              <w:rPr>
                <w:rFonts w:ascii="Times New Roman" w:eastAsia="Times New Roman" w:hAnsi="Times New Roman" w:cs="Times New Roman"/>
                <w:sz w:val="10"/>
                <w:szCs w:val="10"/>
              </w:rPr>
            </w:pPr>
          </w:p>
        </w:tc>
        <w:tc>
          <w:tcPr>
            <w:tcW w:w="740" w:type="dxa"/>
            <w:vMerge w:val="restart"/>
            <w:tcBorders>
              <w:left w:val="nil"/>
              <w:right w:val="single" w:sz="4" w:space="0" w:color="auto"/>
            </w:tcBorders>
            <w:shd w:val="clear" w:color="auto" w:fill="auto"/>
            <w:vAlign w:val="center"/>
          </w:tcPr>
          <w:p w:rsidR="003A10AA" w:rsidRPr="00304692" w:rsidRDefault="003A10AA" w:rsidP="00E67FD2">
            <w:pPr>
              <w:spacing w:after="0" w:line="240" w:lineRule="auto"/>
              <w:jc w:val="center"/>
              <w:rPr>
                <w:rFonts w:ascii="Times New Roman" w:eastAsia="Times New Roman" w:hAnsi="Times New Roman" w:cs="Times New Roman"/>
                <w:sz w:val="10"/>
                <w:szCs w:val="10"/>
              </w:rPr>
            </w:pPr>
          </w:p>
        </w:tc>
        <w:tc>
          <w:tcPr>
            <w:tcW w:w="708" w:type="dxa"/>
            <w:vMerge w:val="restart"/>
            <w:tcBorders>
              <w:left w:val="nil"/>
              <w:right w:val="single" w:sz="4" w:space="0" w:color="auto"/>
            </w:tcBorders>
            <w:shd w:val="clear" w:color="auto" w:fill="auto"/>
            <w:vAlign w:val="center"/>
          </w:tcPr>
          <w:p w:rsidR="003A10AA" w:rsidRPr="00304692" w:rsidRDefault="003A10AA" w:rsidP="00E67FD2">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2005г</w:t>
            </w:r>
          </w:p>
        </w:tc>
        <w:tc>
          <w:tcPr>
            <w:tcW w:w="1985" w:type="dxa"/>
            <w:vMerge w:val="restart"/>
            <w:tcBorders>
              <w:left w:val="nil"/>
              <w:right w:val="nil"/>
            </w:tcBorders>
            <w:shd w:val="clear" w:color="auto" w:fill="auto"/>
            <w:vAlign w:val="center"/>
          </w:tcPr>
          <w:p w:rsidR="003A10AA" w:rsidRPr="00304692" w:rsidRDefault="003A10AA" w:rsidP="00E67FD2">
            <w:pPr>
              <w:spacing w:after="0" w:line="240" w:lineRule="auto"/>
              <w:jc w:val="center"/>
              <w:rPr>
                <w:rFonts w:ascii="Times New Roman" w:eastAsia="Times New Roman" w:hAnsi="Times New Roman" w:cs="Times New Roman"/>
                <w:sz w:val="10"/>
                <w:szCs w:val="10"/>
              </w:rPr>
            </w:pPr>
          </w:p>
        </w:tc>
        <w:tc>
          <w:tcPr>
            <w:tcW w:w="709" w:type="dxa"/>
            <w:vMerge w:val="restart"/>
            <w:tcBorders>
              <w:left w:val="single" w:sz="4" w:space="0" w:color="auto"/>
              <w:right w:val="nil"/>
            </w:tcBorders>
            <w:shd w:val="clear" w:color="auto" w:fill="auto"/>
            <w:vAlign w:val="center"/>
          </w:tcPr>
          <w:p w:rsidR="003A10AA" w:rsidRPr="00304692" w:rsidRDefault="003A10AA" w:rsidP="00E67FD2">
            <w:pPr>
              <w:spacing w:after="0" w:line="240" w:lineRule="auto"/>
              <w:jc w:val="center"/>
              <w:rPr>
                <w:rFonts w:ascii="Times New Roman" w:eastAsia="Times New Roman" w:hAnsi="Times New Roman" w:cs="Times New Roman"/>
                <w:sz w:val="10"/>
                <w:szCs w:val="10"/>
              </w:rPr>
            </w:pPr>
          </w:p>
        </w:tc>
        <w:tc>
          <w:tcPr>
            <w:tcW w:w="708" w:type="dxa"/>
            <w:vMerge w:val="restart"/>
            <w:tcBorders>
              <w:left w:val="single" w:sz="4" w:space="0" w:color="auto"/>
              <w:right w:val="single" w:sz="4" w:space="0" w:color="auto"/>
            </w:tcBorders>
            <w:shd w:val="clear" w:color="auto" w:fill="auto"/>
            <w:vAlign w:val="center"/>
          </w:tcPr>
          <w:p w:rsidR="003A10AA" w:rsidRPr="00304692" w:rsidRDefault="003A10AA" w:rsidP="00E67FD2">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2208-м</w:t>
            </w:r>
          </w:p>
          <w:p w:rsidR="003A10AA" w:rsidRPr="00304692" w:rsidRDefault="003A10AA" w:rsidP="00E67FD2">
            <w:pPr>
              <w:spacing w:after="0" w:line="240" w:lineRule="auto"/>
              <w:jc w:val="center"/>
              <w:rPr>
                <w:rFonts w:ascii="Times New Roman" w:eastAsia="Times New Roman" w:hAnsi="Times New Roman" w:cs="Times New Roman"/>
                <w:sz w:val="10"/>
                <w:szCs w:val="10"/>
              </w:rPr>
            </w:pPr>
          </w:p>
          <w:p w:rsidR="003A10AA" w:rsidRPr="00304692" w:rsidRDefault="003A10AA" w:rsidP="00E67FD2">
            <w:pPr>
              <w:spacing w:after="0" w:line="240" w:lineRule="auto"/>
              <w:jc w:val="center"/>
              <w:rPr>
                <w:rFonts w:ascii="Times New Roman" w:eastAsia="Times New Roman" w:hAnsi="Times New Roman" w:cs="Times New Roman"/>
                <w:sz w:val="10"/>
                <w:szCs w:val="10"/>
              </w:rPr>
            </w:pPr>
          </w:p>
        </w:tc>
      </w:tr>
      <w:tr w:rsidR="003A10AA" w:rsidRPr="00304692" w:rsidTr="00537325">
        <w:trPr>
          <w:trHeight w:val="460"/>
        </w:trPr>
        <w:tc>
          <w:tcPr>
            <w:tcW w:w="851" w:type="dxa"/>
            <w:vMerge/>
            <w:tcBorders>
              <w:left w:val="single" w:sz="4" w:space="0" w:color="auto"/>
              <w:bottom w:val="single" w:sz="4" w:space="0" w:color="auto"/>
              <w:right w:val="single" w:sz="4" w:space="0" w:color="auto"/>
            </w:tcBorders>
            <w:shd w:val="clear" w:color="auto" w:fill="auto"/>
            <w:vAlign w:val="center"/>
          </w:tcPr>
          <w:p w:rsidR="003A10AA" w:rsidRPr="00304692" w:rsidRDefault="003A10AA" w:rsidP="00E67FD2">
            <w:pPr>
              <w:pStyle w:val="a5"/>
              <w:numPr>
                <w:ilvl w:val="0"/>
                <w:numId w:val="1"/>
              </w:numPr>
              <w:spacing w:after="0" w:line="240" w:lineRule="auto"/>
              <w:jc w:val="center"/>
              <w:rPr>
                <w:rFonts w:ascii="Times New Roman" w:eastAsia="Times New Roman" w:hAnsi="Times New Roman" w:cs="Times New Roman"/>
                <w:sz w:val="10"/>
                <w:szCs w:val="10"/>
              </w:rPr>
            </w:pPr>
          </w:p>
        </w:tc>
        <w:tc>
          <w:tcPr>
            <w:tcW w:w="567" w:type="dxa"/>
            <w:vMerge/>
            <w:tcBorders>
              <w:left w:val="nil"/>
              <w:bottom w:val="single" w:sz="4" w:space="0" w:color="auto"/>
              <w:right w:val="single" w:sz="4" w:space="0" w:color="auto"/>
            </w:tcBorders>
            <w:shd w:val="clear" w:color="auto" w:fill="auto"/>
            <w:vAlign w:val="center"/>
          </w:tcPr>
          <w:p w:rsidR="003A10AA" w:rsidRPr="00304692" w:rsidRDefault="003A10AA" w:rsidP="00E67FD2">
            <w:pPr>
              <w:spacing w:after="0" w:line="240" w:lineRule="auto"/>
              <w:jc w:val="center"/>
              <w:rPr>
                <w:rFonts w:ascii="Times New Roman" w:eastAsia="Times New Roman" w:hAnsi="Times New Roman" w:cs="Times New Roman"/>
                <w:sz w:val="10"/>
                <w:szCs w:val="10"/>
              </w:rPr>
            </w:pPr>
          </w:p>
        </w:tc>
        <w:tc>
          <w:tcPr>
            <w:tcW w:w="1843" w:type="dxa"/>
            <w:vMerge/>
            <w:tcBorders>
              <w:left w:val="nil"/>
              <w:bottom w:val="single" w:sz="4" w:space="0" w:color="auto"/>
              <w:right w:val="single" w:sz="4" w:space="0" w:color="auto"/>
            </w:tcBorders>
            <w:shd w:val="clear" w:color="auto" w:fill="auto"/>
            <w:vAlign w:val="center"/>
          </w:tcPr>
          <w:p w:rsidR="003A10AA" w:rsidRPr="00304692" w:rsidRDefault="003A10AA" w:rsidP="00E67FD2">
            <w:pPr>
              <w:spacing w:after="0" w:line="240" w:lineRule="auto"/>
              <w:jc w:val="center"/>
              <w:rPr>
                <w:rFonts w:ascii="Times New Roman" w:eastAsia="Times New Roman" w:hAnsi="Times New Roman" w:cs="Times New Roman"/>
                <w:sz w:val="10"/>
                <w:szCs w:val="10"/>
              </w:rPr>
            </w:pPr>
          </w:p>
        </w:tc>
        <w:tc>
          <w:tcPr>
            <w:tcW w:w="2693" w:type="dxa"/>
            <w:tcBorders>
              <w:top w:val="single" w:sz="4" w:space="0" w:color="auto"/>
              <w:left w:val="nil"/>
              <w:bottom w:val="single" w:sz="4" w:space="0" w:color="auto"/>
              <w:right w:val="single" w:sz="4" w:space="0" w:color="auto"/>
            </w:tcBorders>
            <w:shd w:val="clear" w:color="auto" w:fill="auto"/>
          </w:tcPr>
          <w:p w:rsidR="003A10AA" w:rsidRPr="00304692" w:rsidRDefault="003A10AA" w:rsidP="00E67FD2">
            <w:pPr>
              <w:spacing w:after="0" w:line="240" w:lineRule="auto"/>
              <w:rPr>
                <w:rFonts w:ascii="Times New Roman" w:eastAsia="Times New Roman" w:hAnsi="Times New Roman" w:cs="Times New Roman"/>
                <w:sz w:val="10"/>
                <w:szCs w:val="10"/>
              </w:rPr>
            </w:pPr>
          </w:p>
        </w:tc>
        <w:tc>
          <w:tcPr>
            <w:tcW w:w="1701" w:type="dxa"/>
            <w:tcBorders>
              <w:top w:val="single" w:sz="4" w:space="0" w:color="auto"/>
              <w:left w:val="nil"/>
              <w:bottom w:val="single" w:sz="4" w:space="0" w:color="auto"/>
              <w:right w:val="single" w:sz="4" w:space="0" w:color="auto"/>
            </w:tcBorders>
            <w:shd w:val="clear" w:color="auto" w:fill="auto"/>
          </w:tcPr>
          <w:p w:rsidR="003A10AA" w:rsidRPr="00304692" w:rsidRDefault="003A10AA" w:rsidP="00E67FD2">
            <w:pPr>
              <w:spacing w:after="0" w:line="240" w:lineRule="auto"/>
              <w:rPr>
                <w:rFonts w:ascii="Times New Roman" w:eastAsia="Times New Roman" w:hAnsi="Times New Roman" w:cs="Times New Roman"/>
                <w:b/>
                <w:bCs/>
                <w:sz w:val="10"/>
                <w:szCs w:val="10"/>
              </w:rPr>
            </w:pPr>
            <w:r w:rsidRPr="00304692">
              <w:rPr>
                <w:rFonts w:ascii="Times New Roman" w:eastAsia="Times New Roman" w:hAnsi="Times New Roman" w:cs="Times New Roman"/>
                <w:b/>
                <w:bCs/>
                <w:sz w:val="10"/>
                <w:szCs w:val="10"/>
              </w:rPr>
              <w:t xml:space="preserve">В обратном направлении: </w:t>
            </w:r>
          </w:p>
          <w:p w:rsidR="003A10AA" w:rsidRPr="00304692" w:rsidRDefault="003A10AA" w:rsidP="00E67FD2">
            <w:pPr>
              <w:spacing w:after="0" w:line="240" w:lineRule="auto"/>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А/Д ОТ ЕРИКА ПЕРЕКАТНЫЙ  УЛ.КРАМАТОРСКАЯ ПОС.КИРИ-КИЛИ</w:t>
            </w:r>
          </w:p>
          <w:p w:rsidR="003A10AA" w:rsidRPr="00304692" w:rsidRDefault="003A10AA" w:rsidP="00E67FD2">
            <w:pPr>
              <w:spacing w:after="0" w:line="240" w:lineRule="auto"/>
              <w:rPr>
                <w:rFonts w:ascii="Times New Roman" w:eastAsia="Times New Roman" w:hAnsi="Times New Roman" w:cs="Times New Roman"/>
                <w:b/>
                <w:bCs/>
                <w:sz w:val="10"/>
                <w:szCs w:val="10"/>
              </w:rPr>
            </w:pPr>
            <w:r w:rsidRPr="00304692">
              <w:rPr>
                <w:rFonts w:ascii="Times New Roman" w:eastAsia="Times New Roman" w:hAnsi="Times New Roman" w:cs="Times New Roman"/>
                <w:sz w:val="10"/>
                <w:szCs w:val="10"/>
              </w:rPr>
              <w:t xml:space="preserve">МОСТ Ч/З Р.КРИВАЯ  БОЛДА СТАРОВЕРОВА МОСТ Ч/З Р.ПРЯМАЯ БОЛДА ЯБЛОЧКОВА ПУТЕПРОВОД ПОБЕДЫ (ОБЪЕЗД ПО ОДНОСТОРОННЕМУ ДВИЖЕНИЮ) СВЕРДЛОВА АДМИРАЛТЕЙСКАЯ </w:t>
            </w:r>
            <w:r w:rsidRPr="00304692">
              <w:rPr>
                <w:rFonts w:ascii="Times New Roman" w:eastAsia="Times New Roman" w:hAnsi="Times New Roman" w:cs="Times New Roman"/>
                <w:sz w:val="10"/>
                <w:szCs w:val="10"/>
              </w:rPr>
              <w:lastRenderedPageBreak/>
              <w:t>ПУГАЧЕВА ФИОЛЕТОВА</w:t>
            </w:r>
          </w:p>
        </w:tc>
        <w:tc>
          <w:tcPr>
            <w:tcW w:w="851" w:type="dxa"/>
            <w:tcBorders>
              <w:top w:val="single" w:sz="4" w:space="0" w:color="auto"/>
              <w:left w:val="nil"/>
              <w:bottom w:val="single" w:sz="4" w:space="0" w:color="auto"/>
              <w:right w:val="single" w:sz="4" w:space="0" w:color="auto"/>
            </w:tcBorders>
            <w:shd w:val="clear" w:color="auto" w:fill="auto"/>
            <w:vAlign w:val="center"/>
          </w:tcPr>
          <w:p w:rsidR="003A10AA" w:rsidRPr="00304692" w:rsidRDefault="003A10AA" w:rsidP="00E67FD2">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lastRenderedPageBreak/>
              <w:t>15</w:t>
            </w:r>
          </w:p>
        </w:tc>
        <w:tc>
          <w:tcPr>
            <w:tcW w:w="992" w:type="dxa"/>
            <w:vMerge/>
            <w:tcBorders>
              <w:left w:val="nil"/>
              <w:bottom w:val="single" w:sz="4" w:space="0" w:color="auto"/>
              <w:right w:val="single" w:sz="4" w:space="0" w:color="auto"/>
            </w:tcBorders>
            <w:shd w:val="clear" w:color="auto" w:fill="auto"/>
            <w:vAlign w:val="center"/>
          </w:tcPr>
          <w:p w:rsidR="003A10AA" w:rsidRPr="00304692" w:rsidRDefault="003A10AA" w:rsidP="00E67FD2">
            <w:pPr>
              <w:spacing w:after="0" w:line="240" w:lineRule="auto"/>
              <w:jc w:val="center"/>
              <w:rPr>
                <w:rFonts w:ascii="Times New Roman" w:eastAsia="Times New Roman" w:hAnsi="Times New Roman" w:cs="Times New Roman"/>
                <w:sz w:val="10"/>
                <w:szCs w:val="10"/>
              </w:rPr>
            </w:pPr>
          </w:p>
        </w:tc>
        <w:tc>
          <w:tcPr>
            <w:tcW w:w="850" w:type="dxa"/>
            <w:vMerge/>
            <w:tcBorders>
              <w:left w:val="nil"/>
              <w:bottom w:val="single" w:sz="4" w:space="0" w:color="auto"/>
              <w:right w:val="single" w:sz="4" w:space="0" w:color="auto"/>
            </w:tcBorders>
            <w:shd w:val="clear" w:color="auto" w:fill="auto"/>
            <w:vAlign w:val="center"/>
          </w:tcPr>
          <w:p w:rsidR="003A10AA" w:rsidRPr="00304692" w:rsidRDefault="003A10AA" w:rsidP="00E67FD2">
            <w:pPr>
              <w:spacing w:after="0" w:line="240" w:lineRule="auto"/>
              <w:jc w:val="center"/>
              <w:rPr>
                <w:rFonts w:ascii="Times New Roman" w:eastAsia="Times New Roman" w:hAnsi="Times New Roman" w:cs="Times New Roman"/>
                <w:sz w:val="10"/>
                <w:szCs w:val="10"/>
              </w:rPr>
            </w:pPr>
          </w:p>
        </w:tc>
        <w:tc>
          <w:tcPr>
            <w:tcW w:w="820" w:type="dxa"/>
            <w:vMerge/>
            <w:tcBorders>
              <w:left w:val="nil"/>
              <w:bottom w:val="single" w:sz="4" w:space="0" w:color="auto"/>
              <w:right w:val="single" w:sz="4" w:space="0" w:color="auto"/>
            </w:tcBorders>
            <w:shd w:val="clear" w:color="auto" w:fill="auto"/>
            <w:vAlign w:val="center"/>
          </w:tcPr>
          <w:p w:rsidR="003A10AA" w:rsidRPr="00304692" w:rsidRDefault="003A10AA" w:rsidP="00E67FD2">
            <w:pPr>
              <w:spacing w:after="0" w:line="240" w:lineRule="auto"/>
              <w:jc w:val="center"/>
              <w:rPr>
                <w:rFonts w:ascii="Times New Roman" w:eastAsia="Times New Roman" w:hAnsi="Times New Roman" w:cs="Times New Roman"/>
                <w:sz w:val="10"/>
                <w:szCs w:val="10"/>
              </w:rPr>
            </w:pPr>
          </w:p>
        </w:tc>
        <w:tc>
          <w:tcPr>
            <w:tcW w:w="740" w:type="dxa"/>
            <w:vMerge/>
            <w:tcBorders>
              <w:left w:val="nil"/>
              <w:bottom w:val="single" w:sz="4" w:space="0" w:color="auto"/>
              <w:right w:val="single" w:sz="4" w:space="0" w:color="auto"/>
            </w:tcBorders>
            <w:shd w:val="clear" w:color="auto" w:fill="auto"/>
            <w:vAlign w:val="center"/>
          </w:tcPr>
          <w:p w:rsidR="003A10AA" w:rsidRPr="00304692" w:rsidRDefault="003A10AA" w:rsidP="00E67FD2">
            <w:pPr>
              <w:spacing w:after="0" w:line="240" w:lineRule="auto"/>
              <w:jc w:val="center"/>
              <w:rPr>
                <w:rFonts w:ascii="Times New Roman" w:eastAsia="Times New Roman" w:hAnsi="Times New Roman" w:cs="Times New Roman"/>
                <w:sz w:val="10"/>
                <w:szCs w:val="10"/>
              </w:rPr>
            </w:pPr>
          </w:p>
        </w:tc>
        <w:tc>
          <w:tcPr>
            <w:tcW w:w="708" w:type="dxa"/>
            <w:vMerge/>
            <w:tcBorders>
              <w:left w:val="nil"/>
              <w:bottom w:val="single" w:sz="4" w:space="0" w:color="auto"/>
              <w:right w:val="single" w:sz="4" w:space="0" w:color="auto"/>
            </w:tcBorders>
            <w:shd w:val="clear" w:color="auto" w:fill="auto"/>
            <w:vAlign w:val="center"/>
          </w:tcPr>
          <w:p w:rsidR="003A10AA" w:rsidRPr="00304692" w:rsidRDefault="003A10AA" w:rsidP="00E67FD2">
            <w:pPr>
              <w:spacing w:after="0" w:line="240" w:lineRule="auto"/>
              <w:jc w:val="center"/>
              <w:rPr>
                <w:rFonts w:ascii="Times New Roman" w:eastAsia="Times New Roman" w:hAnsi="Times New Roman" w:cs="Times New Roman"/>
                <w:sz w:val="10"/>
                <w:szCs w:val="10"/>
              </w:rPr>
            </w:pPr>
          </w:p>
        </w:tc>
        <w:tc>
          <w:tcPr>
            <w:tcW w:w="1985" w:type="dxa"/>
            <w:vMerge/>
            <w:tcBorders>
              <w:left w:val="nil"/>
              <w:bottom w:val="single" w:sz="4" w:space="0" w:color="auto"/>
              <w:right w:val="nil"/>
            </w:tcBorders>
            <w:shd w:val="clear" w:color="auto" w:fill="auto"/>
            <w:vAlign w:val="center"/>
          </w:tcPr>
          <w:p w:rsidR="003A10AA" w:rsidRPr="00304692" w:rsidRDefault="003A10AA" w:rsidP="00E67FD2">
            <w:pPr>
              <w:spacing w:after="0" w:line="240" w:lineRule="auto"/>
              <w:jc w:val="center"/>
              <w:rPr>
                <w:rFonts w:ascii="Times New Roman" w:eastAsia="Times New Roman" w:hAnsi="Times New Roman" w:cs="Times New Roman"/>
                <w:sz w:val="10"/>
                <w:szCs w:val="10"/>
              </w:rPr>
            </w:pPr>
          </w:p>
        </w:tc>
        <w:tc>
          <w:tcPr>
            <w:tcW w:w="709" w:type="dxa"/>
            <w:vMerge/>
            <w:tcBorders>
              <w:left w:val="single" w:sz="4" w:space="0" w:color="auto"/>
              <w:bottom w:val="single" w:sz="4" w:space="0" w:color="auto"/>
              <w:right w:val="nil"/>
            </w:tcBorders>
            <w:shd w:val="clear" w:color="auto" w:fill="auto"/>
            <w:vAlign w:val="center"/>
          </w:tcPr>
          <w:p w:rsidR="003A10AA" w:rsidRPr="00304692" w:rsidRDefault="003A10AA" w:rsidP="00E67FD2">
            <w:pPr>
              <w:spacing w:after="0" w:line="240" w:lineRule="auto"/>
              <w:jc w:val="center"/>
              <w:rPr>
                <w:rFonts w:ascii="Times New Roman" w:eastAsia="Times New Roman" w:hAnsi="Times New Roman" w:cs="Times New Roman"/>
                <w:sz w:val="10"/>
                <w:szCs w:val="10"/>
              </w:rPr>
            </w:pPr>
          </w:p>
        </w:tc>
        <w:tc>
          <w:tcPr>
            <w:tcW w:w="708" w:type="dxa"/>
            <w:vMerge/>
            <w:tcBorders>
              <w:left w:val="single" w:sz="4" w:space="0" w:color="auto"/>
              <w:bottom w:val="single" w:sz="4" w:space="0" w:color="auto"/>
              <w:right w:val="single" w:sz="4" w:space="0" w:color="auto"/>
            </w:tcBorders>
            <w:shd w:val="clear" w:color="auto" w:fill="auto"/>
            <w:vAlign w:val="center"/>
          </w:tcPr>
          <w:p w:rsidR="003A10AA" w:rsidRPr="00304692" w:rsidRDefault="003A10AA" w:rsidP="00E67FD2">
            <w:pPr>
              <w:spacing w:after="0" w:line="240" w:lineRule="auto"/>
              <w:jc w:val="center"/>
              <w:rPr>
                <w:rFonts w:ascii="Times New Roman" w:eastAsia="Times New Roman" w:hAnsi="Times New Roman" w:cs="Times New Roman"/>
                <w:sz w:val="10"/>
                <w:szCs w:val="10"/>
              </w:rPr>
            </w:pPr>
          </w:p>
        </w:tc>
      </w:tr>
      <w:tr w:rsidR="003A10AA" w:rsidRPr="00304692" w:rsidTr="00366982">
        <w:trPr>
          <w:trHeight w:val="1554"/>
        </w:trPr>
        <w:tc>
          <w:tcPr>
            <w:tcW w:w="851" w:type="dxa"/>
            <w:vMerge w:val="restart"/>
            <w:tcBorders>
              <w:top w:val="nil"/>
              <w:left w:val="single" w:sz="4" w:space="0" w:color="auto"/>
              <w:right w:val="single" w:sz="4" w:space="0" w:color="auto"/>
            </w:tcBorders>
            <w:shd w:val="clear" w:color="auto" w:fill="auto"/>
            <w:vAlign w:val="center"/>
          </w:tcPr>
          <w:p w:rsidR="003A10AA" w:rsidRPr="00304692" w:rsidRDefault="003A10AA" w:rsidP="00E67FD2">
            <w:pPr>
              <w:pStyle w:val="a5"/>
              <w:numPr>
                <w:ilvl w:val="0"/>
                <w:numId w:val="1"/>
              </w:numPr>
              <w:spacing w:after="0" w:line="240" w:lineRule="auto"/>
              <w:jc w:val="center"/>
              <w:rPr>
                <w:rFonts w:ascii="Times New Roman" w:eastAsia="Times New Roman" w:hAnsi="Times New Roman" w:cs="Times New Roman"/>
                <w:sz w:val="10"/>
                <w:szCs w:val="10"/>
              </w:rPr>
            </w:pPr>
          </w:p>
        </w:tc>
        <w:tc>
          <w:tcPr>
            <w:tcW w:w="567" w:type="dxa"/>
            <w:vMerge w:val="restart"/>
            <w:tcBorders>
              <w:top w:val="nil"/>
              <w:left w:val="nil"/>
              <w:right w:val="single" w:sz="4" w:space="0" w:color="auto"/>
            </w:tcBorders>
            <w:shd w:val="clear" w:color="auto" w:fill="auto"/>
            <w:vAlign w:val="center"/>
          </w:tcPr>
          <w:p w:rsidR="003A10AA" w:rsidRPr="00304692" w:rsidRDefault="003A10AA" w:rsidP="00E67FD2">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23</w:t>
            </w:r>
          </w:p>
        </w:tc>
        <w:tc>
          <w:tcPr>
            <w:tcW w:w="1843" w:type="dxa"/>
            <w:vMerge w:val="restart"/>
            <w:tcBorders>
              <w:top w:val="nil"/>
              <w:left w:val="nil"/>
              <w:right w:val="single" w:sz="4" w:space="0" w:color="auto"/>
            </w:tcBorders>
            <w:shd w:val="clear" w:color="auto" w:fill="auto"/>
            <w:vAlign w:val="center"/>
          </w:tcPr>
          <w:p w:rsidR="003A10AA" w:rsidRPr="00304692" w:rsidRDefault="003A10AA" w:rsidP="00E67FD2">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 xml:space="preserve">ПЛ.ОКТЯБРЬСКАЯ – </w:t>
            </w:r>
          </w:p>
          <w:p w:rsidR="003A10AA" w:rsidRPr="00304692" w:rsidRDefault="003A10AA" w:rsidP="00E67FD2">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ПОС.КИРИ-КИЛИ</w:t>
            </w:r>
          </w:p>
        </w:tc>
        <w:tc>
          <w:tcPr>
            <w:tcW w:w="2693" w:type="dxa"/>
            <w:tcBorders>
              <w:top w:val="single" w:sz="4" w:space="0" w:color="auto"/>
              <w:left w:val="nil"/>
              <w:bottom w:val="single" w:sz="4" w:space="0" w:color="auto"/>
              <w:right w:val="single" w:sz="4" w:space="0" w:color="auto"/>
            </w:tcBorders>
            <w:shd w:val="clear" w:color="auto" w:fill="auto"/>
          </w:tcPr>
          <w:p w:rsidR="003A10AA" w:rsidRPr="0095400F" w:rsidRDefault="003A10AA" w:rsidP="00E67FD2">
            <w:pPr>
              <w:spacing w:after="0" w:line="240" w:lineRule="auto"/>
              <w:rPr>
                <w:rFonts w:ascii="Times New Roman" w:eastAsia="Times New Roman" w:hAnsi="Times New Roman" w:cs="Times New Roman"/>
                <w:bCs/>
                <w:sz w:val="10"/>
                <w:szCs w:val="10"/>
              </w:rPr>
            </w:pPr>
            <w:r>
              <w:rPr>
                <w:rFonts w:ascii="Times New Roman" w:eastAsia="Times New Roman" w:hAnsi="Times New Roman" w:cs="Times New Roman"/>
                <w:sz w:val="10"/>
                <w:szCs w:val="10"/>
              </w:rPr>
              <w:t>«ПЛ.ОКТЯБРЬСКАЯ</w:t>
            </w:r>
            <w:r w:rsidRPr="00304692">
              <w:rPr>
                <w:rFonts w:ascii="Times New Roman" w:eastAsia="Times New Roman" w:hAnsi="Times New Roman" w:cs="Times New Roman"/>
                <w:sz w:val="10"/>
                <w:szCs w:val="10"/>
              </w:rPr>
              <w:t xml:space="preserve">» «СКВЕР УЛЬЯНОВЫХ» «ЦУМ» «КОММУНИСТИЧЕСКАЯ» «КАЛИНИНА» «КАРТИННАЯ ГАЛЕРЕЯ» «ЦИРК» «ТЦ АЙСБЕРГ» «Ж/Д ВОКЗАЛ» «ПОЛИТЕХНИЧЕСКИЙ КОЛЛЕДЖ» «ШКОЛА №4» «ЦДО №2» «МАРКИНА» «МЯСОКОМБИНАТ» «РЕВОЛЮЦИОННАЯ» «УНИВЕРМАГ ВОСТОК» «2-Я СОЛИКАМСКАЯ» «СТАРОВЕРОВА» </w:t>
            </w:r>
            <w:r>
              <w:rPr>
                <w:rFonts w:ascii="Times New Roman" w:eastAsia="Times New Roman" w:hAnsi="Times New Roman" w:cs="Times New Roman"/>
                <w:sz w:val="10"/>
                <w:szCs w:val="10"/>
              </w:rPr>
              <w:t>«МОСКОВСКАЯ ПЛОЩАДЬ»</w:t>
            </w:r>
            <w:r w:rsidRPr="00304692">
              <w:rPr>
                <w:rFonts w:ascii="Times New Roman" w:eastAsia="Times New Roman" w:hAnsi="Times New Roman" w:cs="Times New Roman"/>
                <w:sz w:val="10"/>
                <w:szCs w:val="10"/>
              </w:rPr>
              <w:t>«ДАЧИ (ПОРТОФЛОТ)»</w:t>
            </w:r>
            <w:r w:rsidRPr="0095400F">
              <w:rPr>
                <w:rFonts w:ascii="Times New Roman" w:eastAsia="Times New Roman" w:hAnsi="Times New Roman" w:cs="Times New Roman"/>
                <w:bCs/>
                <w:sz w:val="10"/>
                <w:szCs w:val="10"/>
              </w:rPr>
              <w:t xml:space="preserve"> "КИРИКИЛИ""2-Я ЧЕРНИГОВСКАЯ""ЧЕРНИГОВСКАЯ""КИРИКИЛИ ОКРАИНА"</w:t>
            </w:r>
          </w:p>
        </w:tc>
        <w:tc>
          <w:tcPr>
            <w:tcW w:w="1701" w:type="dxa"/>
            <w:tcBorders>
              <w:top w:val="nil"/>
              <w:left w:val="nil"/>
              <w:bottom w:val="single" w:sz="4" w:space="0" w:color="auto"/>
              <w:right w:val="single" w:sz="4" w:space="0" w:color="auto"/>
            </w:tcBorders>
            <w:shd w:val="clear" w:color="auto" w:fill="auto"/>
          </w:tcPr>
          <w:p w:rsidR="003A10AA" w:rsidRPr="000426D2" w:rsidRDefault="003A10AA" w:rsidP="00E67FD2">
            <w:pPr>
              <w:spacing w:after="0" w:line="240" w:lineRule="auto"/>
              <w:rPr>
                <w:rFonts w:ascii="Times New Roman" w:eastAsia="Times New Roman" w:hAnsi="Times New Roman" w:cs="Times New Roman"/>
                <w:b/>
                <w:bCs/>
                <w:sz w:val="10"/>
                <w:szCs w:val="10"/>
              </w:rPr>
            </w:pPr>
            <w:r w:rsidRPr="000426D2">
              <w:rPr>
                <w:rFonts w:ascii="Times New Roman" w:eastAsia="Times New Roman" w:hAnsi="Times New Roman" w:cs="Times New Roman"/>
                <w:b/>
                <w:bCs/>
                <w:sz w:val="10"/>
                <w:szCs w:val="10"/>
              </w:rPr>
              <w:t xml:space="preserve">В прямом направлении: </w:t>
            </w:r>
          </w:p>
          <w:p w:rsidR="003A10AA" w:rsidRPr="000426D2" w:rsidRDefault="003A10AA" w:rsidP="00E67FD2">
            <w:pPr>
              <w:spacing w:after="0" w:line="240" w:lineRule="auto"/>
              <w:rPr>
                <w:rFonts w:ascii="Times New Roman" w:eastAsia="Times New Roman" w:hAnsi="Times New Roman" w:cs="Times New Roman"/>
                <w:bCs/>
                <w:sz w:val="10"/>
                <w:szCs w:val="10"/>
              </w:rPr>
            </w:pPr>
            <w:r w:rsidRPr="000426D2">
              <w:rPr>
                <w:rFonts w:ascii="Times New Roman" w:eastAsia="Times New Roman" w:hAnsi="Times New Roman" w:cs="Times New Roman"/>
                <w:bCs/>
                <w:sz w:val="10"/>
                <w:szCs w:val="10"/>
              </w:rPr>
              <w:t>АДМИРАЛТЕЙСКАЯ СВЕРДЛОВА ПОБЕДЫ ПУТЕПРОВОД ЯБЛОЧКОВА МОСТ Ч/З Р.ПРЯМАЯ БОЛДА СТАРОВЕРОВА МОСТ Ч/З Р.КРИВАЯ  БОЛДА УЛ.КРАМАТОРСКАЯ ДО ОКРАИНЫ ПОС.КИРИ-КИЛИ</w:t>
            </w:r>
          </w:p>
          <w:p w:rsidR="003A10AA" w:rsidRPr="000E1FEA" w:rsidRDefault="003A10AA" w:rsidP="00E67FD2">
            <w:pPr>
              <w:spacing w:after="0" w:line="240" w:lineRule="auto"/>
              <w:rPr>
                <w:rFonts w:ascii="Times New Roman" w:eastAsia="Times New Roman" w:hAnsi="Times New Roman" w:cs="Times New Roman"/>
                <w:sz w:val="10"/>
                <w:szCs w:val="10"/>
              </w:rPr>
            </w:pPr>
          </w:p>
        </w:tc>
        <w:tc>
          <w:tcPr>
            <w:tcW w:w="851" w:type="dxa"/>
            <w:tcBorders>
              <w:top w:val="nil"/>
              <w:left w:val="nil"/>
              <w:bottom w:val="single" w:sz="4" w:space="0" w:color="auto"/>
              <w:right w:val="single" w:sz="4" w:space="0" w:color="auto"/>
            </w:tcBorders>
            <w:shd w:val="clear" w:color="auto" w:fill="auto"/>
            <w:vAlign w:val="center"/>
          </w:tcPr>
          <w:p w:rsidR="003A10AA" w:rsidRDefault="003A10AA" w:rsidP="00E67FD2">
            <w:pPr>
              <w:spacing w:after="0" w:line="240" w:lineRule="auto"/>
              <w:jc w:val="center"/>
              <w:rPr>
                <w:rFonts w:ascii="Times New Roman" w:eastAsia="Times New Roman" w:hAnsi="Times New Roman" w:cs="Times New Roman"/>
                <w:sz w:val="10"/>
                <w:szCs w:val="10"/>
              </w:rPr>
            </w:pPr>
            <w:r>
              <w:rPr>
                <w:rFonts w:ascii="Times New Roman" w:eastAsia="Times New Roman" w:hAnsi="Times New Roman" w:cs="Times New Roman"/>
                <w:sz w:val="10"/>
                <w:szCs w:val="10"/>
              </w:rPr>
              <w:t>11,9</w:t>
            </w:r>
          </w:p>
        </w:tc>
        <w:tc>
          <w:tcPr>
            <w:tcW w:w="992" w:type="dxa"/>
            <w:vMerge w:val="restart"/>
            <w:tcBorders>
              <w:top w:val="nil"/>
              <w:left w:val="nil"/>
              <w:right w:val="single" w:sz="4" w:space="0" w:color="auto"/>
            </w:tcBorders>
            <w:shd w:val="clear" w:color="auto" w:fill="auto"/>
            <w:vAlign w:val="center"/>
          </w:tcPr>
          <w:p w:rsidR="003A10AA" w:rsidRPr="00304692" w:rsidRDefault="003A10AA" w:rsidP="00E67FD2">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В установленных остановочных пунктах</w:t>
            </w:r>
          </w:p>
        </w:tc>
        <w:tc>
          <w:tcPr>
            <w:tcW w:w="850" w:type="dxa"/>
            <w:vMerge w:val="restart"/>
            <w:tcBorders>
              <w:top w:val="nil"/>
              <w:left w:val="nil"/>
              <w:right w:val="single" w:sz="4" w:space="0" w:color="auto"/>
            </w:tcBorders>
            <w:shd w:val="clear" w:color="auto" w:fill="auto"/>
            <w:vAlign w:val="center"/>
          </w:tcPr>
          <w:p w:rsidR="003A10AA" w:rsidRPr="00304692" w:rsidRDefault="003A10AA" w:rsidP="00E67FD2">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Регулярные перевозки по регулируемым тарифам</w:t>
            </w:r>
          </w:p>
        </w:tc>
        <w:tc>
          <w:tcPr>
            <w:tcW w:w="820" w:type="dxa"/>
            <w:vMerge w:val="restart"/>
            <w:tcBorders>
              <w:top w:val="nil"/>
              <w:left w:val="nil"/>
              <w:right w:val="single" w:sz="4" w:space="0" w:color="auto"/>
            </w:tcBorders>
            <w:shd w:val="clear" w:color="auto" w:fill="auto"/>
            <w:vAlign w:val="center"/>
          </w:tcPr>
          <w:p w:rsidR="003A10AA" w:rsidRPr="00304692" w:rsidRDefault="003A10AA" w:rsidP="00801915">
            <w:pPr>
              <w:spacing w:after="0" w:line="240" w:lineRule="auto"/>
              <w:jc w:val="center"/>
              <w:rPr>
                <w:rFonts w:ascii="Times New Roman" w:eastAsia="Times New Roman" w:hAnsi="Times New Roman" w:cs="Times New Roman"/>
                <w:sz w:val="10"/>
                <w:szCs w:val="10"/>
              </w:rPr>
            </w:pPr>
            <w:r>
              <w:rPr>
                <w:rFonts w:ascii="Times New Roman" w:eastAsia="Times New Roman" w:hAnsi="Times New Roman" w:cs="Times New Roman"/>
                <w:sz w:val="10"/>
                <w:szCs w:val="10"/>
              </w:rPr>
              <w:t>Автобусы 1 ед. – средний класс</w:t>
            </w:r>
          </w:p>
        </w:tc>
        <w:tc>
          <w:tcPr>
            <w:tcW w:w="740" w:type="dxa"/>
            <w:vMerge w:val="restart"/>
            <w:tcBorders>
              <w:top w:val="nil"/>
              <w:left w:val="nil"/>
              <w:right w:val="single" w:sz="4" w:space="0" w:color="auto"/>
            </w:tcBorders>
            <w:shd w:val="clear" w:color="auto" w:fill="auto"/>
            <w:vAlign w:val="center"/>
          </w:tcPr>
          <w:p w:rsidR="003A10AA" w:rsidRPr="00304692" w:rsidRDefault="003A10AA" w:rsidP="00E67FD2">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Евро III</w:t>
            </w:r>
          </w:p>
        </w:tc>
        <w:tc>
          <w:tcPr>
            <w:tcW w:w="708" w:type="dxa"/>
            <w:vMerge w:val="restart"/>
            <w:tcBorders>
              <w:top w:val="nil"/>
              <w:left w:val="nil"/>
              <w:right w:val="single" w:sz="4" w:space="0" w:color="auto"/>
            </w:tcBorders>
            <w:shd w:val="clear" w:color="auto" w:fill="auto"/>
            <w:vAlign w:val="center"/>
          </w:tcPr>
          <w:p w:rsidR="003A10AA" w:rsidRPr="00523CB8" w:rsidRDefault="003A10AA" w:rsidP="00C26B33">
            <w:pPr>
              <w:spacing w:after="0" w:line="240" w:lineRule="auto"/>
              <w:jc w:val="center"/>
              <w:rPr>
                <w:rFonts w:ascii="Times New Roman" w:eastAsia="Times New Roman" w:hAnsi="Times New Roman" w:cs="Times New Roman"/>
                <w:sz w:val="10"/>
                <w:szCs w:val="10"/>
              </w:rPr>
            </w:pPr>
          </w:p>
        </w:tc>
        <w:tc>
          <w:tcPr>
            <w:tcW w:w="1985" w:type="dxa"/>
            <w:vMerge w:val="restart"/>
            <w:tcBorders>
              <w:top w:val="nil"/>
              <w:left w:val="nil"/>
              <w:right w:val="nil"/>
            </w:tcBorders>
            <w:shd w:val="clear" w:color="auto" w:fill="auto"/>
            <w:vAlign w:val="center"/>
          </w:tcPr>
          <w:p w:rsidR="003A10AA" w:rsidRPr="00304692" w:rsidRDefault="003A10AA" w:rsidP="00C26B33">
            <w:pPr>
              <w:spacing w:after="0" w:line="240" w:lineRule="auto"/>
              <w:jc w:val="center"/>
              <w:rPr>
                <w:rFonts w:ascii="Times New Roman" w:eastAsia="Times New Roman" w:hAnsi="Times New Roman" w:cs="Times New Roman"/>
                <w:sz w:val="10"/>
                <w:szCs w:val="10"/>
              </w:rPr>
            </w:pPr>
          </w:p>
        </w:tc>
        <w:tc>
          <w:tcPr>
            <w:tcW w:w="709" w:type="dxa"/>
            <w:vMerge w:val="restart"/>
            <w:tcBorders>
              <w:top w:val="nil"/>
              <w:left w:val="single" w:sz="4" w:space="0" w:color="auto"/>
              <w:right w:val="nil"/>
            </w:tcBorders>
            <w:shd w:val="clear" w:color="auto" w:fill="auto"/>
            <w:vAlign w:val="center"/>
          </w:tcPr>
          <w:p w:rsidR="003A10AA" w:rsidRPr="00304692" w:rsidRDefault="003A10AA" w:rsidP="00E67FD2">
            <w:pPr>
              <w:spacing w:after="0" w:line="240" w:lineRule="auto"/>
              <w:jc w:val="center"/>
              <w:rPr>
                <w:rFonts w:ascii="Times New Roman" w:eastAsia="Times New Roman" w:hAnsi="Times New Roman" w:cs="Times New Roman"/>
                <w:sz w:val="10"/>
                <w:szCs w:val="10"/>
              </w:rPr>
            </w:pPr>
            <w:r>
              <w:rPr>
                <w:rFonts w:ascii="Times New Roman" w:eastAsia="Times New Roman" w:hAnsi="Times New Roman" w:cs="Times New Roman"/>
                <w:sz w:val="10"/>
                <w:szCs w:val="10"/>
              </w:rPr>
              <w:t>05:40-20:40</w:t>
            </w:r>
          </w:p>
        </w:tc>
        <w:tc>
          <w:tcPr>
            <w:tcW w:w="708" w:type="dxa"/>
            <w:vMerge w:val="restart"/>
            <w:tcBorders>
              <w:top w:val="nil"/>
              <w:left w:val="single" w:sz="4" w:space="0" w:color="auto"/>
              <w:right w:val="single" w:sz="4" w:space="0" w:color="auto"/>
            </w:tcBorders>
            <w:shd w:val="clear" w:color="auto" w:fill="auto"/>
            <w:vAlign w:val="center"/>
          </w:tcPr>
          <w:p w:rsidR="003A10AA" w:rsidRPr="00304692" w:rsidRDefault="003A10AA" w:rsidP="00E67FD2">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КИРИ-КИЛИ  - ДАЧИ (ПОРТОФЛОТ)</w:t>
            </w:r>
          </w:p>
          <w:p w:rsidR="003A10AA" w:rsidRPr="00304692" w:rsidRDefault="003A10AA" w:rsidP="00E67FD2">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(НА ВРЕМЯ ЗАКРЫТИЯ МОСТА Ч/З Р.КРИВАЯ БОЛДА)</w:t>
            </w:r>
          </w:p>
        </w:tc>
      </w:tr>
      <w:tr w:rsidR="003A10AA" w:rsidRPr="00304692" w:rsidTr="00366982">
        <w:trPr>
          <w:trHeight w:val="64"/>
        </w:trPr>
        <w:tc>
          <w:tcPr>
            <w:tcW w:w="851" w:type="dxa"/>
            <w:vMerge/>
            <w:tcBorders>
              <w:left w:val="single" w:sz="4" w:space="0" w:color="auto"/>
              <w:bottom w:val="single" w:sz="4" w:space="0" w:color="auto"/>
              <w:right w:val="single" w:sz="4" w:space="0" w:color="auto"/>
            </w:tcBorders>
            <w:shd w:val="clear" w:color="auto" w:fill="auto"/>
            <w:vAlign w:val="center"/>
          </w:tcPr>
          <w:p w:rsidR="003A10AA" w:rsidRPr="00304692" w:rsidRDefault="003A10AA" w:rsidP="00E67FD2">
            <w:pPr>
              <w:pStyle w:val="a5"/>
              <w:numPr>
                <w:ilvl w:val="0"/>
                <w:numId w:val="1"/>
              </w:numPr>
              <w:spacing w:after="0" w:line="240" w:lineRule="auto"/>
              <w:jc w:val="center"/>
              <w:rPr>
                <w:rFonts w:ascii="Times New Roman" w:eastAsia="Times New Roman" w:hAnsi="Times New Roman" w:cs="Times New Roman"/>
                <w:sz w:val="10"/>
                <w:szCs w:val="10"/>
              </w:rPr>
            </w:pPr>
          </w:p>
        </w:tc>
        <w:tc>
          <w:tcPr>
            <w:tcW w:w="567" w:type="dxa"/>
            <w:vMerge/>
            <w:tcBorders>
              <w:left w:val="nil"/>
              <w:bottom w:val="single" w:sz="4" w:space="0" w:color="auto"/>
              <w:right w:val="single" w:sz="4" w:space="0" w:color="auto"/>
            </w:tcBorders>
            <w:shd w:val="clear" w:color="auto" w:fill="auto"/>
            <w:vAlign w:val="center"/>
          </w:tcPr>
          <w:p w:rsidR="003A10AA" w:rsidRPr="00304692" w:rsidRDefault="003A10AA" w:rsidP="00E67FD2">
            <w:pPr>
              <w:spacing w:after="0" w:line="240" w:lineRule="auto"/>
              <w:jc w:val="center"/>
              <w:rPr>
                <w:rFonts w:ascii="Times New Roman" w:eastAsia="Times New Roman" w:hAnsi="Times New Roman" w:cs="Times New Roman"/>
                <w:sz w:val="10"/>
                <w:szCs w:val="10"/>
              </w:rPr>
            </w:pPr>
          </w:p>
        </w:tc>
        <w:tc>
          <w:tcPr>
            <w:tcW w:w="1843" w:type="dxa"/>
            <w:vMerge/>
            <w:tcBorders>
              <w:left w:val="nil"/>
              <w:bottom w:val="single" w:sz="4" w:space="0" w:color="auto"/>
              <w:right w:val="single" w:sz="4" w:space="0" w:color="auto"/>
            </w:tcBorders>
            <w:shd w:val="clear" w:color="auto" w:fill="auto"/>
            <w:vAlign w:val="center"/>
          </w:tcPr>
          <w:p w:rsidR="003A10AA" w:rsidRPr="00304692" w:rsidRDefault="003A10AA" w:rsidP="00E67FD2">
            <w:pPr>
              <w:spacing w:after="0" w:line="240" w:lineRule="auto"/>
              <w:jc w:val="center"/>
              <w:rPr>
                <w:rFonts w:ascii="Times New Roman" w:eastAsia="Times New Roman" w:hAnsi="Times New Roman" w:cs="Times New Roman"/>
                <w:sz w:val="10"/>
                <w:szCs w:val="10"/>
              </w:rPr>
            </w:pPr>
          </w:p>
        </w:tc>
        <w:tc>
          <w:tcPr>
            <w:tcW w:w="2693" w:type="dxa"/>
            <w:tcBorders>
              <w:top w:val="single" w:sz="4" w:space="0" w:color="auto"/>
              <w:left w:val="nil"/>
              <w:bottom w:val="single" w:sz="4" w:space="0" w:color="auto"/>
              <w:right w:val="single" w:sz="4" w:space="0" w:color="auto"/>
            </w:tcBorders>
            <w:shd w:val="clear" w:color="auto" w:fill="auto"/>
          </w:tcPr>
          <w:p w:rsidR="003A10AA" w:rsidRPr="00EB7BED" w:rsidRDefault="003A10AA" w:rsidP="00E67FD2">
            <w:pPr>
              <w:spacing w:after="0" w:line="240" w:lineRule="auto"/>
              <w:rPr>
                <w:rFonts w:ascii="Times New Roman" w:eastAsia="Times New Roman" w:hAnsi="Times New Roman" w:cs="Times New Roman"/>
                <w:bCs/>
                <w:sz w:val="10"/>
                <w:szCs w:val="10"/>
              </w:rPr>
            </w:pPr>
            <w:r w:rsidRPr="0095400F">
              <w:rPr>
                <w:rFonts w:ascii="Times New Roman" w:eastAsia="Times New Roman" w:hAnsi="Times New Roman" w:cs="Times New Roman"/>
                <w:bCs/>
                <w:sz w:val="10"/>
                <w:szCs w:val="10"/>
              </w:rPr>
              <w:t>"КИРИКИЛИ ОКРАИНА""ЧЕРНИГОВСКАЯ""2-Я ЧЕРНИГОВСКАЯ""КИРИКИЛИ"</w:t>
            </w:r>
            <w:r w:rsidRPr="00304692">
              <w:rPr>
                <w:rFonts w:ascii="Times New Roman" w:eastAsia="Times New Roman" w:hAnsi="Times New Roman" w:cs="Times New Roman"/>
                <w:sz w:val="10"/>
                <w:szCs w:val="10"/>
              </w:rPr>
              <w:t>«ДАЧИ (ПОРТОФЛОТ)»</w:t>
            </w:r>
            <w:r>
              <w:rPr>
                <w:rFonts w:ascii="Times New Roman" w:eastAsia="Times New Roman" w:hAnsi="Times New Roman" w:cs="Times New Roman"/>
                <w:sz w:val="10"/>
                <w:szCs w:val="10"/>
              </w:rPr>
              <w:t xml:space="preserve"> «МОСКОВСКАЯ ПЛОЩАДЬ</w:t>
            </w:r>
            <w:r w:rsidRPr="00304692">
              <w:rPr>
                <w:rFonts w:ascii="Times New Roman" w:eastAsia="Times New Roman" w:hAnsi="Times New Roman" w:cs="Times New Roman"/>
                <w:sz w:val="10"/>
                <w:szCs w:val="10"/>
              </w:rPr>
              <w:t>" «СТАРОВЕРОВА» «2-Я СОЛИКАМСКАЯ» «УНИВЕРМАГ ВОСТОК» «РЕВОЛЮЦИОННАЯ» «МЯСОКОМБИНАТ» «МАРКИНА» «ЦДО №2» «ШКОЛА №4» «ПОЛИТЕХНИЧЕСКИЙ КОЛЛЕДЖ» «Ж/Д ВОКЗАЛ» «ТЦ АЙСБЕРГ» «ЦИРК» «КАРТИННАЯ ГАЛЕРЕЯ» «КАЛИНИНА» «КОММУНИСТИЧЕСКАЯ» «ЦУМ» «</w:t>
            </w:r>
            <w:r>
              <w:rPr>
                <w:rFonts w:ascii="Times New Roman" w:eastAsia="Times New Roman" w:hAnsi="Times New Roman" w:cs="Times New Roman"/>
                <w:sz w:val="10"/>
                <w:szCs w:val="10"/>
              </w:rPr>
              <w:t>ПЛ. ОКТЯБРЬСКАЯ</w:t>
            </w:r>
            <w:r w:rsidRPr="00304692">
              <w:rPr>
                <w:rFonts w:ascii="Times New Roman" w:eastAsia="Times New Roman" w:hAnsi="Times New Roman" w:cs="Times New Roman"/>
                <w:sz w:val="10"/>
                <w:szCs w:val="10"/>
              </w:rPr>
              <w:t>»</w:t>
            </w:r>
          </w:p>
        </w:tc>
        <w:tc>
          <w:tcPr>
            <w:tcW w:w="1701" w:type="dxa"/>
            <w:tcBorders>
              <w:top w:val="single" w:sz="4" w:space="0" w:color="auto"/>
              <w:left w:val="nil"/>
              <w:bottom w:val="single" w:sz="4" w:space="0" w:color="auto"/>
              <w:right w:val="single" w:sz="4" w:space="0" w:color="auto"/>
            </w:tcBorders>
            <w:shd w:val="clear" w:color="auto" w:fill="auto"/>
          </w:tcPr>
          <w:p w:rsidR="003A10AA" w:rsidRDefault="003A10AA" w:rsidP="00E67FD2">
            <w:pPr>
              <w:spacing w:after="0" w:line="240" w:lineRule="auto"/>
              <w:rPr>
                <w:rFonts w:ascii="Times New Roman" w:eastAsia="Times New Roman" w:hAnsi="Times New Roman" w:cs="Times New Roman"/>
                <w:b/>
                <w:bCs/>
                <w:sz w:val="10"/>
                <w:szCs w:val="10"/>
              </w:rPr>
            </w:pPr>
            <w:r w:rsidRPr="00304692">
              <w:rPr>
                <w:rFonts w:ascii="Times New Roman" w:eastAsia="Times New Roman" w:hAnsi="Times New Roman" w:cs="Times New Roman"/>
                <w:b/>
                <w:bCs/>
                <w:sz w:val="10"/>
                <w:szCs w:val="10"/>
              </w:rPr>
              <w:t xml:space="preserve">В обратном направлении: </w:t>
            </w:r>
          </w:p>
          <w:p w:rsidR="003A10AA" w:rsidRPr="004614DC" w:rsidRDefault="003A10AA" w:rsidP="00E67FD2">
            <w:pPr>
              <w:spacing w:after="0" w:line="240" w:lineRule="auto"/>
              <w:rPr>
                <w:rFonts w:ascii="Times New Roman" w:eastAsia="Times New Roman" w:hAnsi="Times New Roman" w:cs="Times New Roman"/>
                <w:bCs/>
                <w:sz w:val="10"/>
                <w:szCs w:val="10"/>
              </w:rPr>
            </w:pPr>
            <w:r w:rsidRPr="000426D2">
              <w:rPr>
                <w:rFonts w:ascii="Times New Roman" w:eastAsia="Times New Roman" w:hAnsi="Times New Roman" w:cs="Times New Roman"/>
                <w:bCs/>
                <w:sz w:val="10"/>
                <w:szCs w:val="10"/>
              </w:rPr>
              <w:t>УЛ.КРАМАТОРСКАЯ ОТ ОКРАИНЫ ПОС.КИРИ-КИЛИ МОСТ Ч/З Р.КРИВАЯ  БОЛДА СТАРОВЕРОВА МОСТ Ч/З Р.ПРЯМАЯ БОЛДА ЯБЛОЧКОВА ПУТЕПРОВОД ПОБЕДЫ (ОБЪЕЗД ПО ОДНОСТОРОННЕМУ ДВИЖЕНИЮ) СВЕРДЛОВА АДМИРАЛТЕЙСКАЯ ПУГАЧЕВА ФИОЛЕТОВА</w:t>
            </w:r>
          </w:p>
        </w:tc>
        <w:tc>
          <w:tcPr>
            <w:tcW w:w="851" w:type="dxa"/>
            <w:tcBorders>
              <w:top w:val="single" w:sz="4" w:space="0" w:color="auto"/>
              <w:left w:val="nil"/>
              <w:bottom w:val="single" w:sz="4" w:space="0" w:color="auto"/>
              <w:right w:val="single" w:sz="4" w:space="0" w:color="auto"/>
            </w:tcBorders>
            <w:shd w:val="clear" w:color="auto" w:fill="auto"/>
            <w:vAlign w:val="center"/>
          </w:tcPr>
          <w:p w:rsidR="003A10AA" w:rsidRDefault="003A10AA" w:rsidP="00E67FD2">
            <w:pPr>
              <w:spacing w:after="0" w:line="240" w:lineRule="auto"/>
              <w:jc w:val="center"/>
              <w:rPr>
                <w:rFonts w:ascii="Times New Roman" w:eastAsia="Times New Roman" w:hAnsi="Times New Roman" w:cs="Times New Roman"/>
                <w:sz w:val="10"/>
                <w:szCs w:val="10"/>
              </w:rPr>
            </w:pPr>
            <w:r>
              <w:rPr>
                <w:rFonts w:ascii="Times New Roman" w:eastAsia="Times New Roman" w:hAnsi="Times New Roman" w:cs="Times New Roman"/>
                <w:sz w:val="10"/>
                <w:szCs w:val="10"/>
              </w:rPr>
              <w:t>12,5</w:t>
            </w:r>
          </w:p>
        </w:tc>
        <w:tc>
          <w:tcPr>
            <w:tcW w:w="992" w:type="dxa"/>
            <w:vMerge/>
            <w:tcBorders>
              <w:left w:val="nil"/>
              <w:bottom w:val="single" w:sz="4" w:space="0" w:color="auto"/>
              <w:right w:val="single" w:sz="4" w:space="0" w:color="auto"/>
            </w:tcBorders>
            <w:shd w:val="clear" w:color="auto" w:fill="auto"/>
            <w:vAlign w:val="center"/>
          </w:tcPr>
          <w:p w:rsidR="003A10AA" w:rsidRPr="00304692" w:rsidRDefault="003A10AA" w:rsidP="00E67FD2">
            <w:pPr>
              <w:spacing w:after="0" w:line="240" w:lineRule="auto"/>
              <w:jc w:val="center"/>
              <w:rPr>
                <w:rFonts w:ascii="Times New Roman" w:eastAsia="Times New Roman" w:hAnsi="Times New Roman" w:cs="Times New Roman"/>
                <w:sz w:val="10"/>
                <w:szCs w:val="10"/>
              </w:rPr>
            </w:pPr>
          </w:p>
        </w:tc>
        <w:tc>
          <w:tcPr>
            <w:tcW w:w="850" w:type="dxa"/>
            <w:vMerge/>
            <w:tcBorders>
              <w:left w:val="nil"/>
              <w:bottom w:val="single" w:sz="4" w:space="0" w:color="auto"/>
              <w:right w:val="single" w:sz="4" w:space="0" w:color="auto"/>
            </w:tcBorders>
            <w:shd w:val="clear" w:color="auto" w:fill="auto"/>
            <w:vAlign w:val="center"/>
          </w:tcPr>
          <w:p w:rsidR="003A10AA" w:rsidRPr="00304692" w:rsidRDefault="003A10AA" w:rsidP="00E67FD2">
            <w:pPr>
              <w:spacing w:after="0" w:line="240" w:lineRule="auto"/>
              <w:jc w:val="center"/>
              <w:rPr>
                <w:rFonts w:ascii="Times New Roman" w:eastAsia="Times New Roman" w:hAnsi="Times New Roman" w:cs="Times New Roman"/>
                <w:sz w:val="10"/>
                <w:szCs w:val="10"/>
              </w:rPr>
            </w:pPr>
          </w:p>
        </w:tc>
        <w:tc>
          <w:tcPr>
            <w:tcW w:w="820" w:type="dxa"/>
            <w:vMerge/>
            <w:tcBorders>
              <w:left w:val="nil"/>
              <w:bottom w:val="single" w:sz="4" w:space="0" w:color="auto"/>
              <w:right w:val="single" w:sz="4" w:space="0" w:color="auto"/>
            </w:tcBorders>
            <w:shd w:val="clear" w:color="auto" w:fill="auto"/>
            <w:vAlign w:val="center"/>
          </w:tcPr>
          <w:p w:rsidR="003A10AA" w:rsidRDefault="003A10AA" w:rsidP="00E67FD2">
            <w:pPr>
              <w:spacing w:after="0" w:line="240" w:lineRule="auto"/>
              <w:jc w:val="center"/>
              <w:rPr>
                <w:rFonts w:ascii="Times New Roman" w:eastAsia="Times New Roman" w:hAnsi="Times New Roman" w:cs="Times New Roman"/>
                <w:sz w:val="10"/>
                <w:szCs w:val="10"/>
              </w:rPr>
            </w:pPr>
          </w:p>
        </w:tc>
        <w:tc>
          <w:tcPr>
            <w:tcW w:w="740" w:type="dxa"/>
            <w:vMerge/>
            <w:tcBorders>
              <w:left w:val="nil"/>
              <w:bottom w:val="single" w:sz="4" w:space="0" w:color="auto"/>
              <w:right w:val="single" w:sz="4" w:space="0" w:color="auto"/>
            </w:tcBorders>
            <w:shd w:val="clear" w:color="auto" w:fill="auto"/>
            <w:vAlign w:val="center"/>
          </w:tcPr>
          <w:p w:rsidR="003A10AA" w:rsidRPr="00304692" w:rsidRDefault="003A10AA" w:rsidP="00E67FD2">
            <w:pPr>
              <w:spacing w:after="0" w:line="240" w:lineRule="auto"/>
              <w:jc w:val="center"/>
              <w:rPr>
                <w:rFonts w:ascii="Times New Roman" w:eastAsia="Times New Roman" w:hAnsi="Times New Roman" w:cs="Times New Roman"/>
                <w:sz w:val="10"/>
                <w:szCs w:val="10"/>
              </w:rPr>
            </w:pPr>
          </w:p>
        </w:tc>
        <w:tc>
          <w:tcPr>
            <w:tcW w:w="708" w:type="dxa"/>
            <w:vMerge/>
            <w:tcBorders>
              <w:left w:val="nil"/>
              <w:bottom w:val="single" w:sz="4" w:space="0" w:color="auto"/>
              <w:right w:val="single" w:sz="4" w:space="0" w:color="auto"/>
            </w:tcBorders>
            <w:shd w:val="clear" w:color="auto" w:fill="auto"/>
            <w:vAlign w:val="center"/>
          </w:tcPr>
          <w:p w:rsidR="003A10AA" w:rsidRPr="00304692" w:rsidRDefault="003A10AA" w:rsidP="00E67FD2">
            <w:pPr>
              <w:spacing w:after="0" w:line="240" w:lineRule="auto"/>
              <w:jc w:val="center"/>
              <w:rPr>
                <w:rFonts w:ascii="Times New Roman" w:eastAsia="Times New Roman" w:hAnsi="Times New Roman" w:cs="Times New Roman"/>
                <w:sz w:val="10"/>
                <w:szCs w:val="10"/>
              </w:rPr>
            </w:pPr>
          </w:p>
        </w:tc>
        <w:tc>
          <w:tcPr>
            <w:tcW w:w="1985" w:type="dxa"/>
            <w:vMerge/>
            <w:tcBorders>
              <w:left w:val="nil"/>
              <w:bottom w:val="single" w:sz="4" w:space="0" w:color="auto"/>
              <w:right w:val="nil"/>
            </w:tcBorders>
            <w:shd w:val="clear" w:color="auto" w:fill="auto"/>
            <w:vAlign w:val="center"/>
          </w:tcPr>
          <w:p w:rsidR="003A10AA" w:rsidRPr="00304692" w:rsidRDefault="003A10AA" w:rsidP="00E67FD2">
            <w:pPr>
              <w:spacing w:after="0" w:line="240" w:lineRule="auto"/>
              <w:jc w:val="center"/>
              <w:rPr>
                <w:rFonts w:ascii="Times New Roman" w:eastAsia="Times New Roman" w:hAnsi="Times New Roman" w:cs="Times New Roman"/>
                <w:sz w:val="10"/>
                <w:szCs w:val="10"/>
              </w:rPr>
            </w:pPr>
          </w:p>
        </w:tc>
        <w:tc>
          <w:tcPr>
            <w:tcW w:w="709" w:type="dxa"/>
            <w:vMerge/>
            <w:tcBorders>
              <w:left w:val="single" w:sz="4" w:space="0" w:color="auto"/>
              <w:bottom w:val="single" w:sz="4" w:space="0" w:color="auto"/>
              <w:right w:val="nil"/>
            </w:tcBorders>
            <w:shd w:val="clear" w:color="auto" w:fill="auto"/>
            <w:vAlign w:val="center"/>
          </w:tcPr>
          <w:p w:rsidR="003A10AA" w:rsidRPr="00304692" w:rsidRDefault="003A10AA" w:rsidP="00E67FD2">
            <w:pPr>
              <w:spacing w:after="0" w:line="240" w:lineRule="auto"/>
              <w:jc w:val="center"/>
              <w:rPr>
                <w:rFonts w:ascii="Times New Roman" w:eastAsia="Times New Roman" w:hAnsi="Times New Roman" w:cs="Times New Roman"/>
                <w:sz w:val="10"/>
                <w:szCs w:val="10"/>
              </w:rPr>
            </w:pPr>
          </w:p>
        </w:tc>
        <w:tc>
          <w:tcPr>
            <w:tcW w:w="708" w:type="dxa"/>
            <w:vMerge/>
            <w:tcBorders>
              <w:left w:val="single" w:sz="4" w:space="0" w:color="auto"/>
              <w:bottom w:val="single" w:sz="4" w:space="0" w:color="auto"/>
              <w:right w:val="single" w:sz="4" w:space="0" w:color="auto"/>
            </w:tcBorders>
            <w:shd w:val="clear" w:color="auto" w:fill="auto"/>
            <w:vAlign w:val="center"/>
          </w:tcPr>
          <w:p w:rsidR="003A10AA" w:rsidRPr="00304692" w:rsidRDefault="003A10AA" w:rsidP="00E67FD2">
            <w:pPr>
              <w:spacing w:after="0" w:line="240" w:lineRule="auto"/>
              <w:jc w:val="center"/>
              <w:rPr>
                <w:rFonts w:ascii="Times New Roman" w:eastAsia="Times New Roman" w:hAnsi="Times New Roman" w:cs="Times New Roman"/>
                <w:sz w:val="10"/>
                <w:szCs w:val="10"/>
              </w:rPr>
            </w:pPr>
          </w:p>
        </w:tc>
      </w:tr>
      <w:tr w:rsidR="003A10AA" w:rsidRPr="00304692" w:rsidTr="00D45464">
        <w:trPr>
          <w:trHeight w:val="1933"/>
        </w:trPr>
        <w:tc>
          <w:tcPr>
            <w:tcW w:w="851" w:type="dxa"/>
            <w:vMerge w:val="restart"/>
            <w:tcBorders>
              <w:top w:val="single" w:sz="4" w:space="0" w:color="auto"/>
              <w:left w:val="single" w:sz="4" w:space="0" w:color="auto"/>
              <w:bottom w:val="single" w:sz="4" w:space="0" w:color="auto"/>
              <w:right w:val="single" w:sz="4" w:space="0" w:color="auto"/>
            </w:tcBorders>
            <w:shd w:val="clear" w:color="auto" w:fill="auto"/>
            <w:vAlign w:val="center"/>
          </w:tcPr>
          <w:p w:rsidR="003A10AA" w:rsidRPr="00304692" w:rsidRDefault="003A10AA" w:rsidP="00E67FD2">
            <w:pPr>
              <w:pStyle w:val="a5"/>
              <w:numPr>
                <w:ilvl w:val="0"/>
                <w:numId w:val="1"/>
              </w:numPr>
              <w:spacing w:after="0" w:line="240" w:lineRule="auto"/>
              <w:jc w:val="center"/>
              <w:rPr>
                <w:rFonts w:ascii="Times New Roman" w:eastAsia="Times New Roman" w:hAnsi="Times New Roman" w:cs="Times New Roman"/>
                <w:sz w:val="10"/>
                <w:szCs w:val="10"/>
              </w:rPr>
            </w:pPr>
          </w:p>
        </w:tc>
        <w:tc>
          <w:tcPr>
            <w:tcW w:w="567" w:type="dxa"/>
            <w:vMerge w:val="restart"/>
            <w:tcBorders>
              <w:top w:val="single" w:sz="4" w:space="0" w:color="auto"/>
              <w:left w:val="nil"/>
              <w:bottom w:val="single" w:sz="4" w:space="0" w:color="auto"/>
              <w:right w:val="single" w:sz="4" w:space="0" w:color="auto"/>
            </w:tcBorders>
            <w:shd w:val="clear" w:color="auto" w:fill="auto"/>
            <w:vAlign w:val="center"/>
            <w:hideMark/>
          </w:tcPr>
          <w:p w:rsidR="003A10AA" w:rsidRPr="00304692" w:rsidRDefault="003A10AA" w:rsidP="00E67FD2">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25</w:t>
            </w:r>
          </w:p>
        </w:tc>
        <w:tc>
          <w:tcPr>
            <w:tcW w:w="1843" w:type="dxa"/>
            <w:vMerge w:val="restart"/>
            <w:tcBorders>
              <w:top w:val="single" w:sz="4" w:space="0" w:color="auto"/>
              <w:left w:val="nil"/>
              <w:bottom w:val="single" w:sz="4" w:space="0" w:color="auto"/>
              <w:right w:val="single" w:sz="4" w:space="0" w:color="auto"/>
            </w:tcBorders>
            <w:shd w:val="clear" w:color="auto" w:fill="auto"/>
            <w:vAlign w:val="center"/>
            <w:hideMark/>
          </w:tcPr>
          <w:p w:rsidR="003A10AA" w:rsidRPr="00304692" w:rsidRDefault="003A10AA" w:rsidP="00E67FD2">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УЛ.КУБАНСКАЯ – УЛ.КОММУНИСТИЧЕСКАЯ – ХОЛОДИЛЬНИКИ РЫБОКОМБИНАТА</w:t>
            </w:r>
          </w:p>
        </w:tc>
        <w:tc>
          <w:tcPr>
            <w:tcW w:w="2693" w:type="dxa"/>
            <w:tcBorders>
              <w:top w:val="nil"/>
              <w:left w:val="nil"/>
              <w:bottom w:val="single" w:sz="4" w:space="0" w:color="auto"/>
              <w:right w:val="single" w:sz="4" w:space="0" w:color="auto"/>
            </w:tcBorders>
            <w:shd w:val="clear" w:color="auto" w:fill="auto"/>
            <w:hideMark/>
          </w:tcPr>
          <w:p w:rsidR="003A10AA" w:rsidRPr="00304692" w:rsidRDefault="003A10AA" w:rsidP="00E67FD2">
            <w:pPr>
              <w:spacing w:after="0" w:line="240" w:lineRule="auto"/>
              <w:rPr>
                <w:rFonts w:ascii="Times New Roman" w:eastAsia="Times New Roman" w:hAnsi="Times New Roman" w:cs="Times New Roman"/>
                <w:sz w:val="10"/>
                <w:szCs w:val="10"/>
              </w:rPr>
            </w:pPr>
            <w:r w:rsidRPr="00304692">
              <w:rPr>
                <w:rFonts w:ascii="Times New Roman" w:eastAsia="Times New Roman" w:hAnsi="Times New Roman" w:cs="Times New Roman"/>
                <w:b/>
                <w:bCs/>
                <w:sz w:val="10"/>
                <w:szCs w:val="10"/>
              </w:rPr>
              <w:t xml:space="preserve">В прямом направлении: </w:t>
            </w:r>
            <w:r w:rsidRPr="00304692">
              <w:rPr>
                <w:rFonts w:ascii="Times New Roman" w:eastAsia="Times New Roman" w:hAnsi="Times New Roman" w:cs="Times New Roman"/>
                <w:sz w:val="10"/>
                <w:szCs w:val="10"/>
              </w:rPr>
              <w:t>"КУБАНСКАЯ" "</w:t>
            </w:r>
            <w:r>
              <w:rPr>
                <w:rFonts w:ascii="Times New Roman" w:eastAsia="Times New Roman" w:hAnsi="Times New Roman" w:cs="Times New Roman"/>
                <w:sz w:val="10"/>
                <w:szCs w:val="10"/>
              </w:rPr>
              <w:t>ПОЛИКЛИНИКА ГАЗПРОМА</w:t>
            </w:r>
            <w:r w:rsidRPr="00304692">
              <w:rPr>
                <w:rFonts w:ascii="Times New Roman" w:eastAsia="Times New Roman" w:hAnsi="Times New Roman" w:cs="Times New Roman"/>
                <w:sz w:val="10"/>
                <w:szCs w:val="10"/>
              </w:rPr>
              <w:t>""</w:t>
            </w:r>
            <w:r>
              <w:rPr>
                <w:rFonts w:ascii="Times New Roman" w:eastAsia="Times New Roman" w:hAnsi="Times New Roman" w:cs="Times New Roman"/>
                <w:sz w:val="10"/>
                <w:szCs w:val="10"/>
              </w:rPr>
              <w:t>НОВОЕ ПОКОЛЕНИЕ</w:t>
            </w:r>
            <w:r w:rsidRPr="00304692">
              <w:rPr>
                <w:rFonts w:ascii="Times New Roman" w:eastAsia="Times New Roman" w:hAnsi="Times New Roman" w:cs="Times New Roman"/>
                <w:sz w:val="10"/>
                <w:szCs w:val="10"/>
              </w:rPr>
              <w:t>" "ГРАНД РИВЕР" "РАЗВЛЕКАТЕЛЬНЫЙ ЦЕНТР МОНАКО" "ПРОЕЗД ВОРОБЬЕВА" "СК ЗВЕЗДНЫЙ" "АВТОКОЛОННА №1465" "ПАРК ПЛАНЕТА" "ВОДОКАНАЛ""</w:t>
            </w:r>
            <w:r>
              <w:rPr>
                <w:rFonts w:ascii="Times New Roman" w:eastAsia="Times New Roman" w:hAnsi="Times New Roman" w:cs="Times New Roman"/>
                <w:sz w:val="10"/>
                <w:szCs w:val="10"/>
              </w:rPr>
              <w:t>ШКОЛА ИНТЕРНАТ №2</w:t>
            </w:r>
            <w:r w:rsidRPr="00304692">
              <w:rPr>
                <w:rFonts w:ascii="Times New Roman" w:eastAsia="Times New Roman" w:hAnsi="Times New Roman" w:cs="Times New Roman"/>
                <w:sz w:val="10"/>
                <w:szCs w:val="10"/>
              </w:rPr>
              <w:t>" "АЛЛЕЯ ВОИНОВ-ИНТЕРНАЦИОНАЛИСТОВ" "СК ЗВЕЗДНЫЙ" "УЛ.СТУДЕНЧЕСКАЯ" "ТЦ АЛЕКСАНДРИЯ" "УЛ.ГРУЗИНСКАЯ" "КРАСНЫЙ МОСТ" "РЫНОК БОЛЬШИЕ ИСАДЫ" СКВЕР КАСПИЙ ДРАМТЕАТР КРАЕВЕДЧЕСКИЙ МУЗЕЙ БАШНЯ ОТЕЛЬ 7 НЕБО ПЕДУЧИЛИЩЕ</w:t>
            </w:r>
            <w:r>
              <w:rPr>
                <w:rFonts w:ascii="Times New Roman" w:eastAsia="Times New Roman" w:hAnsi="Times New Roman" w:cs="Times New Roman"/>
                <w:sz w:val="10"/>
                <w:szCs w:val="10"/>
              </w:rPr>
              <w:t xml:space="preserve"> ШКОЛА №32</w:t>
            </w:r>
            <w:r w:rsidRPr="00304692">
              <w:rPr>
                <w:rFonts w:ascii="Times New Roman" w:eastAsia="Times New Roman" w:hAnsi="Times New Roman" w:cs="Times New Roman"/>
                <w:sz w:val="10"/>
                <w:szCs w:val="10"/>
              </w:rPr>
              <w:t xml:space="preserve"> МАКДОНАЛДС К.ПРИЗЫВ ШКОЛА ИМ.ПУШКИНА АГТУ ЦЕНТРАЛЬНЫЙ СТАДИОН З-Д СТЕКЛОВОЛОКНА З-Д СТАНКОСТРОИТЕЛЬНЫЙ ХОЛОДИЛЬНИКИ РЫБОКОМБИНАТА</w:t>
            </w:r>
          </w:p>
          <w:p w:rsidR="003A10AA" w:rsidRPr="00304692" w:rsidRDefault="003A10AA" w:rsidP="00E67FD2">
            <w:pPr>
              <w:spacing w:after="0" w:line="240" w:lineRule="auto"/>
              <w:rPr>
                <w:rFonts w:ascii="Times New Roman" w:eastAsia="Times New Roman" w:hAnsi="Times New Roman" w:cs="Times New Roman"/>
                <w:sz w:val="10"/>
                <w:szCs w:val="10"/>
              </w:rPr>
            </w:pPr>
          </w:p>
          <w:p w:rsidR="003A10AA" w:rsidRPr="00304692" w:rsidRDefault="003A10AA" w:rsidP="00E67FD2">
            <w:pPr>
              <w:spacing w:after="0" w:line="240" w:lineRule="auto"/>
              <w:rPr>
                <w:rFonts w:ascii="Times New Roman" w:eastAsia="Times New Roman" w:hAnsi="Times New Roman" w:cs="Times New Roman"/>
                <w:sz w:val="10"/>
                <w:szCs w:val="10"/>
              </w:rPr>
            </w:pPr>
          </w:p>
          <w:p w:rsidR="003A10AA" w:rsidRPr="00304692" w:rsidRDefault="003A10AA" w:rsidP="00E67FD2">
            <w:pPr>
              <w:spacing w:after="0" w:line="240" w:lineRule="auto"/>
              <w:rPr>
                <w:rFonts w:ascii="Times New Roman" w:eastAsia="Times New Roman" w:hAnsi="Times New Roman" w:cs="Times New Roman"/>
                <w:b/>
                <w:bCs/>
                <w:sz w:val="10"/>
                <w:szCs w:val="10"/>
              </w:rPr>
            </w:pPr>
          </w:p>
        </w:tc>
        <w:tc>
          <w:tcPr>
            <w:tcW w:w="1701" w:type="dxa"/>
            <w:tcBorders>
              <w:top w:val="single" w:sz="4" w:space="0" w:color="auto"/>
              <w:left w:val="nil"/>
              <w:bottom w:val="single" w:sz="4" w:space="0" w:color="auto"/>
              <w:right w:val="single" w:sz="4" w:space="0" w:color="auto"/>
            </w:tcBorders>
            <w:shd w:val="clear" w:color="auto" w:fill="auto"/>
            <w:hideMark/>
          </w:tcPr>
          <w:p w:rsidR="003A10AA" w:rsidRPr="00304692" w:rsidRDefault="003A10AA" w:rsidP="00E67FD2">
            <w:pPr>
              <w:spacing w:after="0" w:line="240" w:lineRule="auto"/>
              <w:rPr>
                <w:rFonts w:ascii="Times New Roman" w:eastAsia="Times New Roman" w:hAnsi="Times New Roman" w:cs="Times New Roman"/>
                <w:sz w:val="10"/>
                <w:szCs w:val="10"/>
              </w:rPr>
            </w:pPr>
            <w:r w:rsidRPr="00304692">
              <w:rPr>
                <w:rFonts w:ascii="Times New Roman" w:eastAsia="Times New Roman" w:hAnsi="Times New Roman" w:cs="Times New Roman"/>
                <w:b/>
                <w:bCs/>
                <w:sz w:val="10"/>
                <w:szCs w:val="10"/>
              </w:rPr>
              <w:t xml:space="preserve">В прямом направлении: </w:t>
            </w:r>
            <w:r w:rsidRPr="00304692">
              <w:rPr>
                <w:rFonts w:ascii="Times New Roman" w:eastAsia="Times New Roman" w:hAnsi="Times New Roman" w:cs="Times New Roman"/>
                <w:sz w:val="10"/>
                <w:szCs w:val="10"/>
              </w:rPr>
              <w:t>УЛ.КУБАНСКАЯ УЛ.М.ЛУКОНИНА ПР.ВОРОБЬЕВА УЛ.КОСМОНАВТОВ ВОРОБЬЕВА УЛ.Н.ОСТРОВСКОГО УЛ.СТУДЕНЧЕСКАЯ УЛ.С.ПЕРОВСКОЙ УЛ.НОГИНА УЛ.ЧАЛАБЯНА УЛ.СОВЕТСКАЯ УЛ.М.АЛАДЬИНА УЛ.ЛЕНИНА, УЛ.КОММУНИСТИЧЕСКАЯ, УЛ.АК.КОРОЛЕВА, УЛ.САВУШКИНА, УЛ.ЛАТЫШЕВА</w:t>
            </w:r>
          </w:p>
          <w:p w:rsidR="003A10AA" w:rsidRPr="00304692" w:rsidRDefault="003A10AA" w:rsidP="00E67FD2">
            <w:pPr>
              <w:spacing w:after="0" w:line="240" w:lineRule="auto"/>
              <w:rPr>
                <w:rFonts w:ascii="Times New Roman" w:eastAsia="Times New Roman" w:hAnsi="Times New Roman" w:cs="Times New Roman"/>
                <w:sz w:val="10"/>
                <w:szCs w:val="10"/>
              </w:rPr>
            </w:pPr>
          </w:p>
        </w:tc>
        <w:tc>
          <w:tcPr>
            <w:tcW w:w="851" w:type="dxa"/>
            <w:tcBorders>
              <w:top w:val="single" w:sz="4" w:space="0" w:color="auto"/>
              <w:left w:val="nil"/>
              <w:bottom w:val="single" w:sz="4" w:space="0" w:color="auto"/>
              <w:right w:val="single" w:sz="4" w:space="0" w:color="auto"/>
            </w:tcBorders>
            <w:shd w:val="clear" w:color="auto" w:fill="auto"/>
            <w:vAlign w:val="center"/>
            <w:hideMark/>
          </w:tcPr>
          <w:p w:rsidR="003A10AA" w:rsidRPr="00304692" w:rsidRDefault="003A10AA" w:rsidP="00E67FD2">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11</w:t>
            </w:r>
          </w:p>
        </w:tc>
        <w:tc>
          <w:tcPr>
            <w:tcW w:w="992" w:type="dxa"/>
            <w:vMerge w:val="restart"/>
            <w:tcBorders>
              <w:top w:val="single" w:sz="4" w:space="0" w:color="auto"/>
              <w:left w:val="nil"/>
              <w:bottom w:val="single" w:sz="4" w:space="0" w:color="auto"/>
              <w:right w:val="single" w:sz="4" w:space="0" w:color="auto"/>
            </w:tcBorders>
            <w:shd w:val="clear" w:color="auto" w:fill="auto"/>
            <w:vAlign w:val="center"/>
            <w:hideMark/>
          </w:tcPr>
          <w:p w:rsidR="003A10AA" w:rsidRPr="00304692" w:rsidRDefault="003A10AA" w:rsidP="00E67FD2">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В установленных остановочных пунктах</w:t>
            </w:r>
          </w:p>
        </w:tc>
        <w:tc>
          <w:tcPr>
            <w:tcW w:w="850" w:type="dxa"/>
            <w:vMerge w:val="restart"/>
            <w:tcBorders>
              <w:top w:val="single" w:sz="4" w:space="0" w:color="auto"/>
              <w:left w:val="nil"/>
              <w:bottom w:val="single" w:sz="4" w:space="0" w:color="auto"/>
              <w:right w:val="single" w:sz="4" w:space="0" w:color="auto"/>
            </w:tcBorders>
            <w:shd w:val="clear" w:color="auto" w:fill="auto"/>
            <w:vAlign w:val="center"/>
            <w:hideMark/>
          </w:tcPr>
          <w:p w:rsidR="003A10AA" w:rsidRPr="00304692" w:rsidRDefault="003A10AA" w:rsidP="00E67FD2">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Регулярные перевозки по регулируемым тарифам</w:t>
            </w:r>
          </w:p>
        </w:tc>
        <w:tc>
          <w:tcPr>
            <w:tcW w:w="820" w:type="dxa"/>
            <w:vMerge w:val="restart"/>
            <w:tcBorders>
              <w:top w:val="single" w:sz="4" w:space="0" w:color="auto"/>
              <w:left w:val="nil"/>
              <w:bottom w:val="single" w:sz="4" w:space="0" w:color="auto"/>
              <w:right w:val="single" w:sz="4" w:space="0" w:color="auto"/>
            </w:tcBorders>
            <w:shd w:val="clear" w:color="auto" w:fill="auto"/>
            <w:vAlign w:val="center"/>
            <w:hideMark/>
          </w:tcPr>
          <w:p w:rsidR="003A10AA" w:rsidRDefault="003A10AA" w:rsidP="00E67FD2">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 xml:space="preserve">Автобусы  </w:t>
            </w:r>
          </w:p>
          <w:p w:rsidR="003A10AA" w:rsidRPr="00304692" w:rsidRDefault="003A10AA" w:rsidP="00E67FD2">
            <w:pPr>
              <w:spacing w:after="0" w:line="240" w:lineRule="auto"/>
              <w:jc w:val="center"/>
              <w:rPr>
                <w:rFonts w:ascii="Times New Roman" w:eastAsia="Times New Roman" w:hAnsi="Times New Roman" w:cs="Times New Roman"/>
                <w:sz w:val="10"/>
                <w:szCs w:val="10"/>
              </w:rPr>
            </w:pPr>
            <w:r>
              <w:rPr>
                <w:rFonts w:ascii="Times New Roman" w:eastAsia="Times New Roman" w:hAnsi="Times New Roman" w:cs="Times New Roman"/>
                <w:sz w:val="10"/>
                <w:szCs w:val="10"/>
              </w:rPr>
              <w:t xml:space="preserve">3 </w:t>
            </w:r>
            <w:r w:rsidRPr="00304692">
              <w:rPr>
                <w:rFonts w:ascii="Times New Roman" w:eastAsia="Times New Roman" w:hAnsi="Times New Roman" w:cs="Times New Roman"/>
                <w:sz w:val="10"/>
                <w:szCs w:val="10"/>
              </w:rPr>
              <w:t xml:space="preserve"> ед.- </w:t>
            </w:r>
            <w:r>
              <w:rPr>
                <w:rFonts w:ascii="Times New Roman" w:eastAsia="Times New Roman" w:hAnsi="Times New Roman" w:cs="Times New Roman"/>
                <w:sz w:val="10"/>
                <w:szCs w:val="10"/>
              </w:rPr>
              <w:t>средний класс</w:t>
            </w:r>
            <w:r w:rsidRPr="00304692">
              <w:rPr>
                <w:rFonts w:ascii="Times New Roman" w:eastAsia="Times New Roman" w:hAnsi="Times New Roman" w:cs="Times New Roman"/>
                <w:sz w:val="10"/>
                <w:szCs w:val="10"/>
              </w:rPr>
              <w:t>.</w:t>
            </w:r>
          </w:p>
        </w:tc>
        <w:tc>
          <w:tcPr>
            <w:tcW w:w="740" w:type="dxa"/>
            <w:vMerge w:val="restart"/>
            <w:tcBorders>
              <w:top w:val="single" w:sz="4" w:space="0" w:color="auto"/>
              <w:left w:val="nil"/>
              <w:bottom w:val="single" w:sz="4" w:space="0" w:color="auto"/>
              <w:right w:val="single" w:sz="4" w:space="0" w:color="auto"/>
            </w:tcBorders>
            <w:shd w:val="clear" w:color="auto" w:fill="auto"/>
            <w:vAlign w:val="center"/>
            <w:hideMark/>
          </w:tcPr>
          <w:p w:rsidR="003A10AA" w:rsidRPr="00304692" w:rsidRDefault="003A10AA" w:rsidP="00E67FD2">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Евро III</w:t>
            </w:r>
          </w:p>
        </w:tc>
        <w:tc>
          <w:tcPr>
            <w:tcW w:w="708" w:type="dxa"/>
            <w:vMerge w:val="restart"/>
            <w:tcBorders>
              <w:top w:val="single" w:sz="4" w:space="0" w:color="auto"/>
              <w:left w:val="nil"/>
              <w:bottom w:val="single" w:sz="4" w:space="0" w:color="auto"/>
              <w:right w:val="single" w:sz="4" w:space="0" w:color="auto"/>
            </w:tcBorders>
            <w:shd w:val="clear" w:color="auto" w:fill="auto"/>
            <w:vAlign w:val="center"/>
          </w:tcPr>
          <w:p w:rsidR="003A10AA" w:rsidRPr="00523CB8" w:rsidRDefault="003A10AA" w:rsidP="00C26B33">
            <w:pPr>
              <w:spacing w:after="0" w:line="240" w:lineRule="auto"/>
              <w:jc w:val="center"/>
              <w:rPr>
                <w:rFonts w:ascii="Times New Roman" w:eastAsia="Times New Roman" w:hAnsi="Times New Roman" w:cs="Times New Roman"/>
                <w:sz w:val="10"/>
                <w:szCs w:val="10"/>
              </w:rPr>
            </w:pPr>
          </w:p>
        </w:tc>
        <w:tc>
          <w:tcPr>
            <w:tcW w:w="1985" w:type="dxa"/>
            <w:vMerge w:val="restart"/>
            <w:tcBorders>
              <w:top w:val="single" w:sz="4" w:space="0" w:color="auto"/>
              <w:left w:val="nil"/>
              <w:bottom w:val="single" w:sz="4" w:space="0" w:color="auto"/>
              <w:right w:val="nil"/>
            </w:tcBorders>
            <w:shd w:val="clear" w:color="auto" w:fill="auto"/>
            <w:vAlign w:val="center"/>
          </w:tcPr>
          <w:p w:rsidR="003A10AA" w:rsidRPr="00304692" w:rsidRDefault="003A10AA" w:rsidP="00C26B33">
            <w:pPr>
              <w:spacing w:after="0" w:line="240" w:lineRule="auto"/>
              <w:jc w:val="center"/>
              <w:rPr>
                <w:rFonts w:ascii="Times New Roman" w:eastAsia="Times New Roman" w:hAnsi="Times New Roman" w:cs="Times New Roman"/>
                <w:sz w:val="10"/>
                <w:szCs w:val="10"/>
              </w:rPr>
            </w:pPr>
          </w:p>
        </w:tc>
        <w:tc>
          <w:tcPr>
            <w:tcW w:w="709" w:type="dxa"/>
            <w:vMerge w:val="restart"/>
            <w:tcBorders>
              <w:top w:val="single" w:sz="4" w:space="0" w:color="auto"/>
              <w:left w:val="single" w:sz="4" w:space="0" w:color="auto"/>
              <w:bottom w:val="single" w:sz="4" w:space="0" w:color="auto"/>
              <w:right w:val="nil"/>
            </w:tcBorders>
            <w:shd w:val="clear" w:color="auto" w:fill="auto"/>
            <w:vAlign w:val="center"/>
            <w:hideMark/>
          </w:tcPr>
          <w:p w:rsidR="003A10AA" w:rsidRPr="00304692" w:rsidRDefault="003A10AA" w:rsidP="00E67FD2">
            <w:pPr>
              <w:spacing w:after="0" w:line="240" w:lineRule="auto"/>
              <w:jc w:val="center"/>
              <w:rPr>
                <w:rFonts w:ascii="Times New Roman" w:eastAsia="Times New Roman" w:hAnsi="Times New Roman" w:cs="Times New Roman"/>
                <w:sz w:val="10"/>
                <w:szCs w:val="10"/>
              </w:rPr>
            </w:pPr>
            <w:r>
              <w:rPr>
                <w:rFonts w:ascii="Times New Roman" w:eastAsia="Times New Roman" w:hAnsi="Times New Roman" w:cs="Times New Roman"/>
                <w:sz w:val="10"/>
                <w:szCs w:val="10"/>
              </w:rPr>
              <w:t>05:30-22:02</w:t>
            </w:r>
          </w:p>
        </w:tc>
        <w:tc>
          <w:tcPr>
            <w:tcW w:w="708" w:type="dxa"/>
            <w:vMerge w:val="restart"/>
            <w:tcBorders>
              <w:top w:val="single" w:sz="4" w:space="0" w:color="auto"/>
              <w:left w:val="single" w:sz="4" w:space="0" w:color="auto"/>
              <w:bottom w:val="single" w:sz="4" w:space="0" w:color="auto"/>
              <w:right w:val="single" w:sz="4" w:space="0" w:color="auto"/>
            </w:tcBorders>
            <w:shd w:val="clear" w:color="auto" w:fill="auto"/>
            <w:vAlign w:val="center"/>
            <w:hideMark/>
          </w:tcPr>
          <w:p w:rsidR="003A10AA" w:rsidRPr="00304692" w:rsidRDefault="003A10AA" w:rsidP="00E67FD2">
            <w:pPr>
              <w:spacing w:after="0" w:line="240" w:lineRule="auto"/>
              <w:jc w:val="center"/>
              <w:rPr>
                <w:rFonts w:ascii="Times New Roman" w:eastAsia="Times New Roman" w:hAnsi="Times New Roman" w:cs="Times New Roman"/>
                <w:sz w:val="10"/>
                <w:szCs w:val="10"/>
              </w:rPr>
            </w:pPr>
            <w:r>
              <w:rPr>
                <w:rFonts w:ascii="Times New Roman" w:eastAsia="Times New Roman" w:hAnsi="Times New Roman" w:cs="Times New Roman"/>
                <w:sz w:val="10"/>
                <w:szCs w:val="10"/>
              </w:rPr>
              <w:t>УЛ.КУБАНСКАЯ – Ц.СТАДИОН – ЖИЛАЯ»</w:t>
            </w:r>
          </w:p>
          <w:p w:rsidR="003A10AA" w:rsidRPr="00304692" w:rsidRDefault="003A10AA" w:rsidP="00E67FD2">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(НА ВРЕМЯ ЗАКРЫТИЯ МОСТА Ч/З Р.КРИВАЯ БОЛДА)</w:t>
            </w:r>
          </w:p>
        </w:tc>
      </w:tr>
      <w:tr w:rsidR="003A10AA" w:rsidRPr="00304692" w:rsidTr="00537325">
        <w:trPr>
          <w:trHeight w:val="2136"/>
        </w:trPr>
        <w:tc>
          <w:tcPr>
            <w:tcW w:w="851" w:type="dxa"/>
            <w:vMerge/>
            <w:tcBorders>
              <w:top w:val="single" w:sz="4" w:space="0" w:color="auto"/>
              <w:left w:val="single" w:sz="4" w:space="0" w:color="auto"/>
              <w:bottom w:val="single" w:sz="4" w:space="0" w:color="auto"/>
              <w:right w:val="single" w:sz="4" w:space="0" w:color="auto"/>
            </w:tcBorders>
            <w:shd w:val="clear" w:color="auto" w:fill="auto"/>
            <w:vAlign w:val="center"/>
          </w:tcPr>
          <w:p w:rsidR="003A10AA" w:rsidRPr="00304692" w:rsidRDefault="003A10AA" w:rsidP="00E67FD2">
            <w:pPr>
              <w:pStyle w:val="a5"/>
              <w:numPr>
                <w:ilvl w:val="0"/>
                <w:numId w:val="1"/>
              </w:numPr>
              <w:spacing w:after="0" w:line="240" w:lineRule="auto"/>
              <w:jc w:val="center"/>
              <w:rPr>
                <w:rFonts w:ascii="Times New Roman" w:eastAsia="Times New Roman" w:hAnsi="Times New Roman" w:cs="Times New Roman"/>
                <w:sz w:val="10"/>
                <w:szCs w:val="10"/>
              </w:rPr>
            </w:pPr>
          </w:p>
        </w:tc>
        <w:tc>
          <w:tcPr>
            <w:tcW w:w="567" w:type="dxa"/>
            <w:vMerge/>
            <w:tcBorders>
              <w:top w:val="single" w:sz="4" w:space="0" w:color="auto"/>
              <w:left w:val="nil"/>
              <w:bottom w:val="single" w:sz="4" w:space="0" w:color="auto"/>
              <w:right w:val="single" w:sz="4" w:space="0" w:color="auto"/>
            </w:tcBorders>
            <w:shd w:val="clear" w:color="auto" w:fill="auto"/>
            <w:vAlign w:val="center"/>
          </w:tcPr>
          <w:p w:rsidR="003A10AA" w:rsidRPr="00304692" w:rsidRDefault="003A10AA" w:rsidP="00E67FD2">
            <w:pPr>
              <w:spacing w:after="0" w:line="240" w:lineRule="auto"/>
              <w:jc w:val="center"/>
              <w:rPr>
                <w:rFonts w:ascii="Times New Roman" w:eastAsia="Times New Roman" w:hAnsi="Times New Roman" w:cs="Times New Roman"/>
                <w:sz w:val="10"/>
                <w:szCs w:val="10"/>
              </w:rPr>
            </w:pPr>
          </w:p>
        </w:tc>
        <w:tc>
          <w:tcPr>
            <w:tcW w:w="1843" w:type="dxa"/>
            <w:vMerge/>
            <w:tcBorders>
              <w:top w:val="single" w:sz="4" w:space="0" w:color="auto"/>
              <w:left w:val="nil"/>
              <w:bottom w:val="single" w:sz="4" w:space="0" w:color="auto"/>
              <w:right w:val="single" w:sz="4" w:space="0" w:color="auto"/>
            </w:tcBorders>
            <w:shd w:val="clear" w:color="auto" w:fill="auto"/>
            <w:vAlign w:val="center"/>
          </w:tcPr>
          <w:p w:rsidR="003A10AA" w:rsidRPr="00304692" w:rsidRDefault="003A10AA" w:rsidP="00E67FD2">
            <w:pPr>
              <w:spacing w:after="0" w:line="240" w:lineRule="auto"/>
              <w:jc w:val="center"/>
              <w:rPr>
                <w:rFonts w:ascii="Times New Roman" w:eastAsia="Times New Roman" w:hAnsi="Times New Roman" w:cs="Times New Roman"/>
                <w:sz w:val="10"/>
                <w:szCs w:val="10"/>
              </w:rPr>
            </w:pPr>
          </w:p>
        </w:tc>
        <w:tc>
          <w:tcPr>
            <w:tcW w:w="2693" w:type="dxa"/>
            <w:tcBorders>
              <w:top w:val="single" w:sz="4" w:space="0" w:color="auto"/>
              <w:left w:val="nil"/>
              <w:bottom w:val="single" w:sz="4" w:space="0" w:color="auto"/>
              <w:right w:val="single" w:sz="4" w:space="0" w:color="auto"/>
            </w:tcBorders>
            <w:shd w:val="clear" w:color="auto" w:fill="auto"/>
          </w:tcPr>
          <w:p w:rsidR="003A10AA" w:rsidRPr="00304692" w:rsidRDefault="003A10AA" w:rsidP="00E67FD2">
            <w:pPr>
              <w:spacing w:after="0" w:line="240" w:lineRule="auto"/>
              <w:rPr>
                <w:rFonts w:ascii="Times New Roman" w:eastAsia="Times New Roman" w:hAnsi="Times New Roman" w:cs="Times New Roman"/>
                <w:sz w:val="10"/>
                <w:szCs w:val="10"/>
              </w:rPr>
            </w:pPr>
            <w:r w:rsidRPr="00304692">
              <w:rPr>
                <w:rFonts w:ascii="Times New Roman" w:eastAsia="Times New Roman" w:hAnsi="Times New Roman" w:cs="Times New Roman"/>
                <w:b/>
                <w:bCs/>
                <w:sz w:val="10"/>
                <w:szCs w:val="10"/>
              </w:rPr>
              <w:t xml:space="preserve">В обратном направлении: </w:t>
            </w:r>
            <w:r w:rsidRPr="00304692">
              <w:rPr>
                <w:rFonts w:ascii="Times New Roman" w:eastAsia="Times New Roman" w:hAnsi="Times New Roman" w:cs="Times New Roman"/>
                <w:sz w:val="10"/>
                <w:szCs w:val="10"/>
              </w:rPr>
              <w:t>ХОЛОДИЛЬНИКИ РЫБОКОМБИНАТА "З-Д СТАНКОСТРОИТЕЛЬНЫЙ", "З-Д СТЕКЛОВОЛОКНА", "ЦЕНТРАЛЬНЫЙ СТАДИОН",  "АГТУ", "ШКОЛА ИМЕНИ ПУШКИНА",  "КИНОТЕАТР ПРИЗЫВ", "СЕЛЕНСКИЕ ИСАДЫ", "ПЕДУЧИЛИЩЕ",  "ОТЕЛЬ 7 НЕБО", "БАШНЯ", "ЦЕНТРАЛЬНАЯ АПТЕКА", "ДРАМТЕАТР", "СКВЕР КАСПИЙ", "РЫНОК БОЛЬШИЕ ИСАДЫ", "ГРУЗИНСКАЯ", "ТЦ АЛЕКСАНДРИЯ", "УЛ.СТУДЕНЧЕСКАЯ", "СК ЗВЕЗДНЫЙ", "АЛЛЕЯ ВОИНОВ - ИНТЕРНАЦИОНАЛИСТОВ", "</w:t>
            </w:r>
            <w:r>
              <w:rPr>
                <w:rFonts w:ascii="Times New Roman" w:eastAsia="Times New Roman" w:hAnsi="Times New Roman" w:cs="Times New Roman"/>
                <w:sz w:val="10"/>
                <w:szCs w:val="10"/>
              </w:rPr>
              <w:t>ШКОЛА ИНТЕРНАТ №2</w:t>
            </w:r>
            <w:r w:rsidRPr="00304692">
              <w:rPr>
                <w:rFonts w:ascii="Times New Roman" w:eastAsia="Times New Roman" w:hAnsi="Times New Roman" w:cs="Times New Roman"/>
                <w:sz w:val="10"/>
                <w:szCs w:val="10"/>
              </w:rPr>
              <w:t>", "ПАРК ПЛАНЕТА", "АВТОКОЛОННА №1465", "ТЦ ЗВЕЗДНЫЙ"," ПРОЕЗД ВОРОБЬЕА", "РАДИОМАСТЕРСКАЯ", "КУБАНСКАЯ"</w:t>
            </w:r>
          </w:p>
        </w:tc>
        <w:tc>
          <w:tcPr>
            <w:tcW w:w="1701" w:type="dxa"/>
            <w:tcBorders>
              <w:top w:val="single" w:sz="4" w:space="0" w:color="auto"/>
              <w:left w:val="nil"/>
              <w:bottom w:val="single" w:sz="4" w:space="0" w:color="auto"/>
              <w:right w:val="single" w:sz="4" w:space="0" w:color="auto"/>
            </w:tcBorders>
            <w:shd w:val="clear" w:color="auto" w:fill="auto"/>
          </w:tcPr>
          <w:p w:rsidR="003A10AA" w:rsidRPr="00304692" w:rsidRDefault="003A10AA" w:rsidP="00E67FD2">
            <w:pPr>
              <w:spacing w:after="0" w:line="240" w:lineRule="auto"/>
              <w:rPr>
                <w:rFonts w:ascii="Times New Roman" w:eastAsia="Times New Roman" w:hAnsi="Times New Roman" w:cs="Times New Roman"/>
                <w:b/>
                <w:bCs/>
                <w:sz w:val="10"/>
                <w:szCs w:val="10"/>
              </w:rPr>
            </w:pPr>
            <w:r w:rsidRPr="00304692">
              <w:rPr>
                <w:rFonts w:ascii="Times New Roman" w:eastAsia="Times New Roman" w:hAnsi="Times New Roman" w:cs="Times New Roman"/>
                <w:b/>
                <w:bCs/>
                <w:sz w:val="10"/>
                <w:szCs w:val="10"/>
              </w:rPr>
              <w:t xml:space="preserve">В обратном направлении: </w:t>
            </w:r>
            <w:r w:rsidRPr="00304692">
              <w:rPr>
                <w:rFonts w:ascii="Times New Roman" w:eastAsia="Times New Roman" w:hAnsi="Times New Roman" w:cs="Times New Roman"/>
                <w:sz w:val="10"/>
                <w:szCs w:val="10"/>
              </w:rPr>
              <w:t>УЛ.ЛАТЫШЕВА, УЛ.САВУШКИНА, УЛ.АК.КОРОЛЕВА, УЛ.КОММУНИСТИЧЕСКАЯ, УЛ.ЛЕНИНА, УЛ.М.АЛАДЬИНА, УЛ.СОВЕТСКАЯ, УЛ.3-Я ИНТЕРНАЦИОНАЛЬНАЯ, УЛ.НОГИНА, УЛ.С.ПЕРОВСКОЙ, УЛ.СТУДЕНЧЕСКАЯ, УЛ.Н.ОСТРОВСКОГО, ВОРОБЬЕВА УЛ.КОСМОНАВТОВ, ПР. ВОРОБЬЕВА  ЗВЕЗДНАЯ УЛ.КУБАНСКАЯ</w:t>
            </w:r>
          </w:p>
        </w:tc>
        <w:tc>
          <w:tcPr>
            <w:tcW w:w="851" w:type="dxa"/>
            <w:tcBorders>
              <w:top w:val="single" w:sz="4" w:space="0" w:color="auto"/>
              <w:left w:val="nil"/>
              <w:bottom w:val="single" w:sz="4" w:space="0" w:color="auto"/>
              <w:right w:val="single" w:sz="4" w:space="0" w:color="auto"/>
            </w:tcBorders>
            <w:shd w:val="clear" w:color="auto" w:fill="auto"/>
            <w:vAlign w:val="center"/>
          </w:tcPr>
          <w:p w:rsidR="003A10AA" w:rsidRPr="00304692" w:rsidRDefault="003A10AA" w:rsidP="00E67FD2">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11,3</w:t>
            </w:r>
          </w:p>
        </w:tc>
        <w:tc>
          <w:tcPr>
            <w:tcW w:w="992" w:type="dxa"/>
            <w:vMerge/>
            <w:tcBorders>
              <w:top w:val="single" w:sz="4" w:space="0" w:color="auto"/>
              <w:left w:val="nil"/>
              <w:bottom w:val="single" w:sz="4" w:space="0" w:color="auto"/>
              <w:right w:val="single" w:sz="4" w:space="0" w:color="auto"/>
            </w:tcBorders>
            <w:shd w:val="clear" w:color="auto" w:fill="auto"/>
            <w:vAlign w:val="center"/>
          </w:tcPr>
          <w:p w:rsidR="003A10AA" w:rsidRPr="00304692" w:rsidRDefault="003A10AA" w:rsidP="00E67FD2">
            <w:pPr>
              <w:spacing w:after="0" w:line="240" w:lineRule="auto"/>
              <w:jc w:val="center"/>
              <w:rPr>
                <w:rFonts w:ascii="Times New Roman" w:eastAsia="Times New Roman" w:hAnsi="Times New Roman" w:cs="Times New Roman"/>
                <w:sz w:val="10"/>
                <w:szCs w:val="10"/>
              </w:rPr>
            </w:pPr>
          </w:p>
        </w:tc>
        <w:tc>
          <w:tcPr>
            <w:tcW w:w="850" w:type="dxa"/>
            <w:vMerge/>
            <w:tcBorders>
              <w:top w:val="single" w:sz="4" w:space="0" w:color="auto"/>
              <w:left w:val="nil"/>
              <w:bottom w:val="single" w:sz="4" w:space="0" w:color="auto"/>
              <w:right w:val="single" w:sz="4" w:space="0" w:color="auto"/>
            </w:tcBorders>
            <w:shd w:val="clear" w:color="auto" w:fill="auto"/>
            <w:vAlign w:val="center"/>
          </w:tcPr>
          <w:p w:rsidR="003A10AA" w:rsidRPr="00304692" w:rsidRDefault="003A10AA" w:rsidP="00E67FD2">
            <w:pPr>
              <w:spacing w:after="0" w:line="240" w:lineRule="auto"/>
              <w:jc w:val="center"/>
              <w:rPr>
                <w:rFonts w:ascii="Times New Roman" w:eastAsia="Times New Roman" w:hAnsi="Times New Roman" w:cs="Times New Roman"/>
                <w:sz w:val="10"/>
                <w:szCs w:val="10"/>
              </w:rPr>
            </w:pPr>
          </w:p>
        </w:tc>
        <w:tc>
          <w:tcPr>
            <w:tcW w:w="820" w:type="dxa"/>
            <w:vMerge/>
            <w:tcBorders>
              <w:top w:val="single" w:sz="4" w:space="0" w:color="auto"/>
              <w:left w:val="nil"/>
              <w:bottom w:val="single" w:sz="4" w:space="0" w:color="auto"/>
              <w:right w:val="single" w:sz="4" w:space="0" w:color="auto"/>
            </w:tcBorders>
            <w:shd w:val="clear" w:color="auto" w:fill="auto"/>
            <w:vAlign w:val="center"/>
          </w:tcPr>
          <w:p w:rsidR="003A10AA" w:rsidRPr="00304692" w:rsidRDefault="003A10AA" w:rsidP="00E67FD2">
            <w:pPr>
              <w:spacing w:after="0" w:line="240" w:lineRule="auto"/>
              <w:jc w:val="center"/>
              <w:rPr>
                <w:rFonts w:ascii="Times New Roman" w:eastAsia="Times New Roman" w:hAnsi="Times New Roman" w:cs="Times New Roman"/>
                <w:sz w:val="10"/>
                <w:szCs w:val="10"/>
              </w:rPr>
            </w:pPr>
          </w:p>
        </w:tc>
        <w:tc>
          <w:tcPr>
            <w:tcW w:w="740" w:type="dxa"/>
            <w:vMerge/>
            <w:tcBorders>
              <w:top w:val="single" w:sz="4" w:space="0" w:color="auto"/>
              <w:left w:val="nil"/>
              <w:bottom w:val="single" w:sz="4" w:space="0" w:color="auto"/>
              <w:right w:val="single" w:sz="4" w:space="0" w:color="auto"/>
            </w:tcBorders>
            <w:shd w:val="clear" w:color="auto" w:fill="auto"/>
            <w:vAlign w:val="center"/>
          </w:tcPr>
          <w:p w:rsidR="003A10AA" w:rsidRPr="00304692" w:rsidRDefault="003A10AA" w:rsidP="00E67FD2">
            <w:pPr>
              <w:spacing w:after="0" w:line="240" w:lineRule="auto"/>
              <w:jc w:val="center"/>
              <w:rPr>
                <w:rFonts w:ascii="Times New Roman" w:eastAsia="Times New Roman" w:hAnsi="Times New Roman" w:cs="Times New Roman"/>
                <w:sz w:val="10"/>
                <w:szCs w:val="10"/>
              </w:rPr>
            </w:pPr>
          </w:p>
        </w:tc>
        <w:tc>
          <w:tcPr>
            <w:tcW w:w="708" w:type="dxa"/>
            <w:vMerge/>
            <w:tcBorders>
              <w:top w:val="single" w:sz="4" w:space="0" w:color="auto"/>
              <w:left w:val="nil"/>
              <w:bottom w:val="single" w:sz="4" w:space="0" w:color="auto"/>
              <w:right w:val="single" w:sz="4" w:space="0" w:color="auto"/>
            </w:tcBorders>
            <w:shd w:val="clear" w:color="auto" w:fill="auto"/>
            <w:vAlign w:val="center"/>
          </w:tcPr>
          <w:p w:rsidR="003A10AA" w:rsidRPr="00304692" w:rsidRDefault="003A10AA" w:rsidP="00E67FD2">
            <w:pPr>
              <w:spacing w:after="0" w:line="240" w:lineRule="auto"/>
              <w:jc w:val="center"/>
              <w:rPr>
                <w:rFonts w:ascii="Times New Roman" w:eastAsia="Times New Roman" w:hAnsi="Times New Roman" w:cs="Times New Roman"/>
                <w:sz w:val="10"/>
                <w:szCs w:val="10"/>
              </w:rPr>
            </w:pPr>
          </w:p>
        </w:tc>
        <w:tc>
          <w:tcPr>
            <w:tcW w:w="1985" w:type="dxa"/>
            <w:vMerge/>
            <w:tcBorders>
              <w:top w:val="single" w:sz="4" w:space="0" w:color="auto"/>
              <w:left w:val="nil"/>
              <w:bottom w:val="single" w:sz="4" w:space="0" w:color="auto"/>
              <w:right w:val="nil"/>
            </w:tcBorders>
            <w:shd w:val="clear" w:color="auto" w:fill="auto"/>
            <w:vAlign w:val="center"/>
          </w:tcPr>
          <w:p w:rsidR="003A10AA" w:rsidRPr="00304692" w:rsidRDefault="003A10AA" w:rsidP="00E67FD2">
            <w:pPr>
              <w:spacing w:after="0" w:line="240" w:lineRule="auto"/>
              <w:jc w:val="center"/>
              <w:rPr>
                <w:rFonts w:ascii="Times New Roman" w:eastAsia="Times New Roman" w:hAnsi="Times New Roman" w:cs="Times New Roman"/>
                <w:sz w:val="10"/>
                <w:szCs w:val="10"/>
              </w:rPr>
            </w:pPr>
          </w:p>
        </w:tc>
        <w:tc>
          <w:tcPr>
            <w:tcW w:w="709" w:type="dxa"/>
            <w:vMerge/>
            <w:tcBorders>
              <w:top w:val="single" w:sz="4" w:space="0" w:color="auto"/>
              <w:left w:val="single" w:sz="4" w:space="0" w:color="auto"/>
              <w:bottom w:val="single" w:sz="4" w:space="0" w:color="auto"/>
              <w:right w:val="nil"/>
            </w:tcBorders>
            <w:shd w:val="clear" w:color="auto" w:fill="auto"/>
            <w:vAlign w:val="center"/>
          </w:tcPr>
          <w:p w:rsidR="003A10AA" w:rsidRPr="00304692" w:rsidRDefault="003A10AA" w:rsidP="00E67FD2">
            <w:pPr>
              <w:spacing w:after="0" w:line="240" w:lineRule="auto"/>
              <w:jc w:val="center"/>
              <w:rPr>
                <w:rFonts w:ascii="Times New Roman" w:eastAsia="Times New Roman" w:hAnsi="Times New Roman" w:cs="Times New Roman"/>
                <w:sz w:val="10"/>
                <w:szCs w:val="10"/>
              </w:rPr>
            </w:pPr>
          </w:p>
        </w:tc>
        <w:tc>
          <w:tcPr>
            <w:tcW w:w="708" w:type="dxa"/>
            <w:vMerge/>
            <w:tcBorders>
              <w:top w:val="single" w:sz="4" w:space="0" w:color="auto"/>
              <w:left w:val="single" w:sz="4" w:space="0" w:color="auto"/>
              <w:bottom w:val="single" w:sz="4" w:space="0" w:color="auto"/>
              <w:right w:val="single" w:sz="4" w:space="0" w:color="auto"/>
            </w:tcBorders>
            <w:shd w:val="clear" w:color="auto" w:fill="auto"/>
            <w:vAlign w:val="center"/>
          </w:tcPr>
          <w:p w:rsidR="003A10AA" w:rsidRPr="00304692" w:rsidRDefault="003A10AA" w:rsidP="00E67FD2">
            <w:pPr>
              <w:spacing w:after="0" w:line="240" w:lineRule="auto"/>
              <w:jc w:val="center"/>
              <w:rPr>
                <w:rFonts w:ascii="Times New Roman" w:eastAsia="Times New Roman" w:hAnsi="Times New Roman" w:cs="Times New Roman"/>
                <w:sz w:val="10"/>
                <w:szCs w:val="10"/>
              </w:rPr>
            </w:pPr>
          </w:p>
        </w:tc>
      </w:tr>
      <w:tr w:rsidR="003A10AA" w:rsidRPr="00304692" w:rsidTr="00537325">
        <w:trPr>
          <w:trHeight w:val="1800"/>
        </w:trPr>
        <w:tc>
          <w:tcPr>
            <w:tcW w:w="851" w:type="dxa"/>
            <w:vMerge w:val="restart"/>
            <w:tcBorders>
              <w:top w:val="single" w:sz="4" w:space="0" w:color="auto"/>
              <w:left w:val="single" w:sz="4" w:space="0" w:color="auto"/>
              <w:right w:val="single" w:sz="4" w:space="0" w:color="auto"/>
            </w:tcBorders>
            <w:shd w:val="clear" w:color="auto" w:fill="auto"/>
            <w:vAlign w:val="center"/>
          </w:tcPr>
          <w:p w:rsidR="003A10AA" w:rsidRPr="00304692" w:rsidRDefault="003A10AA" w:rsidP="00E67FD2">
            <w:pPr>
              <w:pStyle w:val="a5"/>
              <w:numPr>
                <w:ilvl w:val="0"/>
                <w:numId w:val="1"/>
              </w:numPr>
              <w:spacing w:after="0" w:line="240" w:lineRule="auto"/>
              <w:jc w:val="center"/>
              <w:rPr>
                <w:rFonts w:ascii="Times New Roman" w:eastAsia="Times New Roman" w:hAnsi="Times New Roman" w:cs="Times New Roman"/>
                <w:sz w:val="10"/>
                <w:szCs w:val="10"/>
              </w:rPr>
            </w:pPr>
          </w:p>
        </w:tc>
        <w:tc>
          <w:tcPr>
            <w:tcW w:w="567" w:type="dxa"/>
            <w:vMerge w:val="restart"/>
            <w:tcBorders>
              <w:top w:val="single" w:sz="4" w:space="0" w:color="auto"/>
              <w:left w:val="nil"/>
              <w:right w:val="single" w:sz="4" w:space="0" w:color="auto"/>
            </w:tcBorders>
            <w:shd w:val="clear" w:color="auto" w:fill="auto"/>
            <w:vAlign w:val="center"/>
          </w:tcPr>
          <w:p w:rsidR="003A10AA" w:rsidRPr="00304692" w:rsidRDefault="003A10AA" w:rsidP="00E67FD2">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25</w:t>
            </w:r>
          </w:p>
        </w:tc>
        <w:tc>
          <w:tcPr>
            <w:tcW w:w="1843" w:type="dxa"/>
            <w:vMerge w:val="restart"/>
            <w:tcBorders>
              <w:top w:val="single" w:sz="4" w:space="0" w:color="auto"/>
              <w:left w:val="nil"/>
              <w:right w:val="single" w:sz="4" w:space="0" w:color="auto"/>
            </w:tcBorders>
            <w:shd w:val="clear" w:color="auto" w:fill="auto"/>
            <w:vAlign w:val="center"/>
          </w:tcPr>
          <w:p w:rsidR="003A10AA" w:rsidRPr="00304692" w:rsidRDefault="003A10AA" w:rsidP="00E67FD2">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РЫНОК «КУТУМ» - УЛ.КУБАНСКАЯ – ЦЕНТРАЛЬНЫЙ СТАДИОН (ПЯТНИЦА СУББОТА ВОСКРЕСЕНЬЕ)</w:t>
            </w:r>
          </w:p>
        </w:tc>
        <w:tc>
          <w:tcPr>
            <w:tcW w:w="2693" w:type="dxa"/>
            <w:tcBorders>
              <w:top w:val="single" w:sz="4" w:space="0" w:color="auto"/>
              <w:left w:val="nil"/>
              <w:bottom w:val="single" w:sz="4" w:space="0" w:color="auto"/>
              <w:right w:val="single" w:sz="4" w:space="0" w:color="auto"/>
            </w:tcBorders>
            <w:shd w:val="clear" w:color="auto" w:fill="auto"/>
          </w:tcPr>
          <w:p w:rsidR="003A10AA" w:rsidRPr="00304692" w:rsidRDefault="003A10AA" w:rsidP="00E67FD2">
            <w:pPr>
              <w:spacing w:after="0" w:line="240" w:lineRule="auto"/>
              <w:rPr>
                <w:rFonts w:ascii="Times New Roman" w:eastAsia="Times New Roman" w:hAnsi="Times New Roman" w:cs="Times New Roman"/>
                <w:sz w:val="10"/>
                <w:szCs w:val="10"/>
              </w:rPr>
            </w:pPr>
          </w:p>
        </w:tc>
        <w:tc>
          <w:tcPr>
            <w:tcW w:w="1701" w:type="dxa"/>
            <w:tcBorders>
              <w:top w:val="single" w:sz="4" w:space="0" w:color="auto"/>
              <w:left w:val="nil"/>
              <w:bottom w:val="single" w:sz="4" w:space="0" w:color="auto"/>
              <w:right w:val="single" w:sz="4" w:space="0" w:color="auto"/>
            </w:tcBorders>
            <w:shd w:val="clear" w:color="auto" w:fill="auto"/>
          </w:tcPr>
          <w:p w:rsidR="003A10AA" w:rsidRPr="00304692" w:rsidRDefault="003A10AA" w:rsidP="00E67FD2">
            <w:pPr>
              <w:spacing w:after="0" w:line="240" w:lineRule="auto"/>
              <w:rPr>
                <w:rFonts w:ascii="Times New Roman" w:eastAsia="Times New Roman" w:hAnsi="Times New Roman" w:cs="Times New Roman"/>
                <w:sz w:val="10"/>
                <w:szCs w:val="10"/>
              </w:rPr>
            </w:pPr>
            <w:r w:rsidRPr="00304692">
              <w:rPr>
                <w:rFonts w:ascii="Times New Roman" w:eastAsia="Times New Roman" w:hAnsi="Times New Roman" w:cs="Times New Roman"/>
                <w:b/>
                <w:bCs/>
                <w:sz w:val="10"/>
                <w:szCs w:val="10"/>
              </w:rPr>
              <w:t xml:space="preserve">В прямом направлении: </w:t>
            </w:r>
            <w:r w:rsidRPr="00304692">
              <w:rPr>
                <w:rFonts w:ascii="Times New Roman" w:eastAsia="Times New Roman" w:hAnsi="Times New Roman" w:cs="Times New Roman"/>
                <w:sz w:val="10"/>
                <w:szCs w:val="10"/>
              </w:rPr>
              <w:t>УЛ.САВУШКИНА, УЛ.АК.КОРОЛЕВА, УЛ.КОММУНИСТИЧЕСКАЯ, УЛ.ЛЕНИНА, УЛ.М.АЛАДЬИНА, УЛ.СОВЕТСКАЯ, УЛ.3-Я ИНТЕРНАЦИОНАЛЬНАЯ, УЛ.НОГИНА, УЛ.С.ПЕРОВСКОЙ, УЛ.СТУДЕНЧЕСКАЯ, УЛ.Н.ОСТРОВСКОГО, ВОРОБЬЕВА УЛ.КОСМОНАВТОВ, ПР. ВОРОБЬЕВА  ЛУКОНИНА  УЛ.КУБАНСКАЯ РОЖДЕСТВЕНСКОГО 1-Й ПРОЕЗД РОЖДЕСТВЕНСКОГО РЫНОК «КУТУМ»</w:t>
            </w:r>
          </w:p>
        </w:tc>
        <w:tc>
          <w:tcPr>
            <w:tcW w:w="851" w:type="dxa"/>
            <w:tcBorders>
              <w:top w:val="single" w:sz="4" w:space="0" w:color="auto"/>
              <w:left w:val="nil"/>
              <w:bottom w:val="single" w:sz="4" w:space="0" w:color="auto"/>
              <w:right w:val="single" w:sz="4" w:space="0" w:color="auto"/>
            </w:tcBorders>
            <w:shd w:val="clear" w:color="auto" w:fill="auto"/>
            <w:vAlign w:val="center"/>
          </w:tcPr>
          <w:p w:rsidR="003A10AA" w:rsidRPr="00304692" w:rsidRDefault="003A10AA" w:rsidP="00E67FD2">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14,1</w:t>
            </w:r>
          </w:p>
        </w:tc>
        <w:tc>
          <w:tcPr>
            <w:tcW w:w="992" w:type="dxa"/>
            <w:vMerge w:val="restart"/>
            <w:tcBorders>
              <w:top w:val="single" w:sz="4" w:space="0" w:color="auto"/>
              <w:left w:val="nil"/>
              <w:right w:val="single" w:sz="4" w:space="0" w:color="auto"/>
            </w:tcBorders>
            <w:shd w:val="clear" w:color="auto" w:fill="auto"/>
            <w:vAlign w:val="center"/>
          </w:tcPr>
          <w:p w:rsidR="003A10AA" w:rsidRPr="00304692" w:rsidRDefault="003A10AA" w:rsidP="00E67FD2">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В установленных остановочных пунктах</w:t>
            </w:r>
          </w:p>
        </w:tc>
        <w:tc>
          <w:tcPr>
            <w:tcW w:w="850" w:type="dxa"/>
            <w:vMerge w:val="restart"/>
            <w:tcBorders>
              <w:top w:val="single" w:sz="4" w:space="0" w:color="auto"/>
              <w:left w:val="nil"/>
              <w:right w:val="single" w:sz="4" w:space="0" w:color="auto"/>
            </w:tcBorders>
            <w:shd w:val="clear" w:color="auto" w:fill="auto"/>
            <w:vAlign w:val="center"/>
          </w:tcPr>
          <w:p w:rsidR="003A10AA" w:rsidRPr="00304692" w:rsidRDefault="003A10AA" w:rsidP="00E67FD2">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Регулярные перевозки по регулируемым тарифам</w:t>
            </w:r>
          </w:p>
        </w:tc>
        <w:tc>
          <w:tcPr>
            <w:tcW w:w="820" w:type="dxa"/>
            <w:vMerge w:val="restart"/>
            <w:tcBorders>
              <w:top w:val="single" w:sz="4" w:space="0" w:color="auto"/>
              <w:left w:val="nil"/>
              <w:right w:val="single" w:sz="4" w:space="0" w:color="auto"/>
            </w:tcBorders>
            <w:shd w:val="clear" w:color="auto" w:fill="auto"/>
            <w:vAlign w:val="center"/>
          </w:tcPr>
          <w:p w:rsidR="003A10AA" w:rsidRPr="00304692" w:rsidRDefault="003A10AA" w:rsidP="00E67FD2">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 xml:space="preserve">Автобусы  </w:t>
            </w:r>
          </w:p>
          <w:p w:rsidR="003A10AA" w:rsidRPr="00304692" w:rsidRDefault="003A10AA" w:rsidP="00E67FD2">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8 ед.- большой класс.</w:t>
            </w:r>
          </w:p>
        </w:tc>
        <w:tc>
          <w:tcPr>
            <w:tcW w:w="740" w:type="dxa"/>
            <w:vMerge w:val="restart"/>
            <w:tcBorders>
              <w:top w:val="single" w:sz="4" w:space="0" w:color="auto"/>
              <w:left w:val="nil"/>
              <w:right w:val="single" w:sz="4" w:space="0" w:color="auto"/>
            </w:tcBorders>
            <w:shd w:val="clear" w:color="auto" w:fill="auto"/>
            <w:vAlign w:val="center"/>
          </w:tcPr>
          <w:p w:rsidR="003A10AA" w:rsidRPr="00304692" w:rsidRDefault="003A10AA" w:rsidP="00E67FD2">
            <w:pPr>
              <w:spacing w:after="0" w:line="240" w:lineRule="auto"/>
              <w:jc w:val="center"/>
              <w:rPr>
                <w:rFonts w:ascii="Times New Roman" w:eastAsia="Times New Roman" w:hAnsi="Times New Roman" w:cs="Times New Roman"/>
                <w:sz w:val="10"/>
                <w:szCs w:val="10"/>
              </w:rPr>
            </w:pPr>
          </w:p>
        </w:tc>
        <w:tc>
          <w:tcPr>
            <w:tcW w:w="708" w:type="dxa"/>
            <w:vMerge w:val="restart"/>
            <w:tcBorders>
              <w:top w:val="single" w:sz="4" w:space="0" w:color="auto"/>
              <w:left w:val="nil"/>
              <w:right w:val="single" w:sz="4" w:space="0" w:color="auto"/>
            </w:tcBorders>
            <w:shd w:val="clear" w:color="auto" w:fill="auto"/>
            <w:vAlign w:val="center"/>
          </w:tcPr>
          <w:p w:rsidR="003A10AA" w:rsidRPr="00304692" w:rsidRDefault="003A10AA" w:rsidP="00E67FD2">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2010г</w:t>
            </w:r>
          </w:p>
        </w:tc>
        <w:tc>
          <w:tcPr>
            <w:tcW w:w="1985" w:type="dxa"/>
            <w:vMerge w:val="restart"/>
            <w:tcBorders>
              <w:top w:val="single" w:sz="4" w:space="0" w:color="auto"/>
              <w:left w:val="nil"/>
              <w:right w:val="nil"/>
            </w:tcBorders>
            <w:shd w:val="clear" w:color="auto" w:fill="auto"/>
            <w:vAlign w:val="center"/>
          </w:tcPr>
          <w:p w:rsidR="003A10AA" w:rsidRPr="00304692" w:rsidRDefault="003A10AA" w:rsidP="00E67FD2">
            <w:pPr>
              <w:spacing w:after="0" w:line="240" w:lineRule="auto"/>
              <w:jc w:val="center"/>
              <w:rPr>
                <w:rFonts w:ascii="Times New Roman" w:eastAsia="Times New Roman" w:hAnsi="Times New Roman" w:cs="Times New Roman"/>
                <w:sz w:val="10"/>
                <w:szCs w:val="10"/>
              </w:rPr>
            </w:pPr>
          </w:p>
        </w:tc>
        <w:tc>
          <w:tcPr>
            <w:tcW w:w="709" w:type="dxa"/>
            <w:vMerge w:val="restart"/>
            <w:tcBorders>
              <w:top w:val="single" w:sz="4" w:space="0" w:color="auto"/>
              <w:left w:val="single" w:sz="4" w:space="0" w:color="auto"/>
              <w:right w:val="nil"/>
            </w:tcBorders>
            <w:shd w:val="clear" w:color="auto" w:fill="auto"/>
            <w:vAlign w:val="center"/>
          </w:tcPr>
          <w:p w:rsidR="003A10AA" w:rsidRPr="00304692" w:rsidRDefault="003A10AA" w:rsidP="00E67FD2">
            <w:pPr>
              <w:spacing w:after="0" w:line="240" w:lineRule="auto"/>
              <w:jc w:val="center"/>
              <w:rPr>
                <w:rFonts w:ascii="Times New Roman" w:eastAsia="Times New Roman" w:hAnsi="Times New Roman" w:cs="Times New Roman"/>
                <w:sz w:val="10"/>
                <w:szCs w:val="10"/>
              </w:rPr>
            </w:pPr>
          </w:p>
        </w:tc>
        <w:tc>
          <w:tcPr>
            <w:tcW w:w="708" w:type="dxa"/>
            <w:vMerge w:val="restart"/>
            <w:tcBorders>
              <w:top w:val="single" w:sz="4" w:space="0" w:color="auto"/>
              <w:left w:val="single" w:sz="4" w:space="0" w:color="auto"/>
              <w:right w:val="single" w:sz="4" w:space="0" w:color="auto"/>
            </w:tcBorders>
            <w:shd w:val="clear" w:color="auto" w:fill="auto"/>
            <w:vAlign w:val="center"/>
          </w:tcPr>
          <w:p w:rsidR="003A10AA" w:rsidRPr="00304692" w:rsidRDefault="003A10AA" w:rsidP="00E67FD2">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2208-м</w:t>
            </w:r>
          </w:p>
        </w:tc>
      </w:tr>
      <w:tr w:rsidR="003A10AA" w:rsidRPr="00304692" w:rsidTr="00537325">
        <w:trPr>
          <w:trHeight w:val="1050"/>
        </w:trPr>
        <w:tc>
          <w:tcPr>
            <w:tcW w:w="851" w:type="dxa"/>
            <w:vMerge/>
            <w:tcBorders>
              <w:left w:val="single" w:sz="4" w:space="0" w:color="auto"/>
              <w:bottom w:val="single" w:sz="4" w:space="0" w:color="auto"/>
              <w:right w:val="single" w:sz="4" w:space="0" w:color="auto"/>
            </w:tcBorders>
            <w:shd w:val="clear" w:color="auto" w:fill="auto"/>
            <w:vAlign w:val="center"/>
          </w:tcPr>
          <w:p w:rsidR="003A10AA" w:rsidRPr="00304692" w:rsidRDefault="003A10AA" w:rsidP="00E67FD2">
            <w:pPr>
              <w:pStyle w:val="a5"/>
              <w:numPr>
                <w:ilvl w:val="0"/>
                <w:numId w:val="1"/>
              </w:numPr>
              <w:spacing w:after="0" w:line="240" w:lineRule="auto"/>
              <w:jc w:val="center"/>
              <w:rPr>
                <w:rFonts w:ascii="Times New Roman" w:eastAsia="Times New Roman" w:hAnsi="Times New Roman" w:cs="Times New Roman"/>
                <w:sz w:val="10"/>
                <w:szCs w:val="10"/>
              </w:rPr>
            </w:pPr>
          </w:p>
        </w:tc>
        <w:tc>
          <w:tcPr>
            <w:tcW w:w="567" w:type="dxa"/>
            <w:vMerge/>
            <w:tcBorders>
              <w:left w:val="nil"/>
              <w:bottom w:val="single" w:sz="4" w:space="0" w:color="auto"/>
              <w:right w:val="single" w:sz="4" w:space="0" w:color="auto"/>
            </w:tcBorders>
            <w:shd w:val="clear" w:color="auto" w:fill="auto"/>
            <w:vAlign w:val="center"/>
          </w:tcPr>
          <w:p w:rsidR="003A10AA" w:rsidRPr="00304692" w:rsidRDefault="003A10AA" w:rsidP="00E67FD2">
            <w:pPr>
              <w:spacing w:after="0" w:line="240" w:lineRule="auto"/>
              <w:jc w:val="center"/>
              <w:rPr>
                <w:rFonts w:ascii="Times New Roman" w:eastAsia="Times New Roman" w:hAnsi="Times New Roman" w:cs="Times New Roman"/>
                <w:sz w:val="10"/>
                <w:szCs w:val="10"/>
              </w:rPr>
            </w:pPr>
          </w:p>
        </w:tc>
        <w:tc>
          <w:tcPr>
            <w:tcW w:w="1843" w:type="dxa"/>
            <w:vMerge/>
            <w:tcBorders>
              <w:left w:val="nil"/>
              <w:bottom w:val="single" w:sz="4" w:space="0" w:color="auto"/>
              <w:right w:val="single" w:sz="4" w:space="0" w:color="auto"/>
            </w:tcBorders>
            <w:shd w:val="clear" w:color="auto" w:fill="auto"/>
            <w:vAlign w:val="center"/>
          </w:tcPr>
          <w:p w:rsidR="003A10AA" w:rsidRPr="00304692" w:rsidRDefault="003A10AA" w:rsidP="00E67FD2">
            <w:pPr>
              <w:spacing w:after="0" w:line="240" w:lineRule="auto"/>
              <w:jc w:val="center"/>
              <w:rPr>
                <w:rFonts w:ascii="Times New Roman" w:eastAsia="Times New Roman" w:hAnsi="Times New Roman" w:cs="Times New Roman"/>
                <w:sz w:val="10"/>
                <w:szCs w:val="10"/>
              </w:rPr>
            </w:pPr>
          </w:p>
        </w:tc>
        <w:tc>
          <w:tcPr>
            <w:tcW w:w="2693" w:type="dxa"/>
            <w:tcBorders>
              <w:top w:val="single" w:sz="4" w:space="0" w:color="auto"/>
              <w:left w:val="nil"/>
              <w:bottom w:val="single" w:sz="4" w:space="0" w:color="auto"/>
              <w:right w:val="single" w:sz="4" w:space="0" w:color="auto"/>
            </w:tcBorders>
            <w:shd w:val="clear" w:color="auto" w:fill="auto"/>
          </w:tcPr>
          <w:p w:rsidR="003A10AA" w:rsidRPr="00304692" w:rsidRDefault="003A10AA" w:rsidP="00E67FD2">
            <w:pPr>
              <w:spacing w:after="0" w:line="240" w:lineRule="auto"/>
              <w:rPr>
                <w:rFonts w:ascii="Times New Roman" w:eastAsia="Times New Roman" w:hAnsi="Times New Roman" w:cs="Times New Roman"/>
                <w:b/>
                <w:bCs/>
                <w:sz w:val="10"/>
                <w:szCs w:val="10"/>
              </w:rPr>
            </w:pPr>
          </w:p>
        </w:tc>
        <w:tc>
          <w:tcPr>
            <w:tcW w:w="1701" w:type="dxa"/>
            <w:tcBorders>
              <w:top w:val="single" w:sz="4" w:space="0" w:color="auto"/>
              <w:left w:val="nil"/>
              <w:bottom w:val="single" w:sz="4" w:space="0" w:color="auto"/>
              <w:right w:val="single" w:sz="4" w:space="0" w:color="auto"/>
            </w:tcBorders>
            <w:shd w:val="clear" w:color="auto" w:fill="auto"/>
          </w:tcPr>
          <w:p w:rsidR="003A10AA" w:rsidRPr="00304692" w:rsidRDefault="003A10AA" w:rsidP="00E67FD2">
            <w:pPr>
              <w:spacing w:after="0" w:line="240" w:lineRule="auto"/>
              <w:rPr>
                <w:rFonts w:ascii="Times New Roman" w:eastAsia="Times New Roman" w:hAnsi="Times New Roman" w:cs="Times New Roman"/>
                <w:b/>
                <w:bCs/>
                <w:sz w:val="10"/>
                <w:szCs w:val="10"/>
              </w:rPr>
            </w:pPr>
            <w:r w:rsidRPr="00304692">
              <w:rPr>
                <w:rFonts w:ascii="Times New Roman" w:eastAsia="Times New Roman" w:hAnsi="Times New Roman" w:cs="Times New Roman"/>
                <w:b/>
                <w:bCs/>
                <w:sz w:val="10"/>
                <w:szCs w:val="10"/>
              </w:rPr>
              <w:t xml:space="preserve">В обратном направлении: </w:t>
            </w:r>
            <w:r w:rsidRPr="00304692">
              <w:rPr>
                <w:rFonts w:ascii="Times New Roman" w:eastAsia="Times New Roman" w:hAnsi="Times New Roman" w:cs="Times New Roman"/>
                <w:sz w:val="10"/>
                <w:szCs w:val="10"/>
              </w:rPr>
              <w:t xml:space="preserve">РЫНОК «КУТУМ» 1-Й ПРОЕЗД РОЖДЕСТВЕНСКОГО УЛ.РОЖДЕСТВЕНСКОГО УЛ.КУБАНСКАЯ УЛ.М.ЛУКОНИНА ПР.ВОРОБЬЕВА УЛ.ЗВЕЗДНАЯ ВОРОБЬЕВА УЛ.Н.ОСТРОВСКОГО УЛ.СТУДЕНЧЕСКАЯ УЛ.С.ПЕРОВСКОЙ УЛ.НОГИНА УЛ.ЧАЛАБЯНА УЛ.СОВЕТСКАЯ УЛ.М.АЛАДЬИНА УЛ.ЛЕНИНА, УЛ.КОММУНИСТИЧЕСКАЯ, УЛ.АК.КОРОЛЕВА, УЛ.САВУШКИНА, </w:t>
            </w:r>
          </w:p>
        </w:tc>
        <w:tc>
          <w:tcPr>
            <w:tcW w:w="851" w:type="dxa"/>
            <w:tcBorders>
              <w:top w:val="single" w:sz="4" w:space="0" w:color="auto"/>
              <w:left w:val="nil"/>
              <w:bottom w:val="single" w:sz="4" w:space="0" w:color="auto"/>
              <w:right w:val="single" w:sz="4" w:space="0" w:color="auto"/>
            </w:tcBorders>
            <w:shd w:val="clear" w:color="auto" w:fill="auto"/>
            <w:vAlign w:val="center"/>
          </w:tcPr>
          <w:p w:rsidR="003A10AA" w:rsidRPr="00304692" w:rsidRDefault="003A10AA" w:rsidP="00E67FD2">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11,3</w:t>
            </w:r>
          </w:p>
        </w:tc>
        <w:tc>
          <w:tcPr>
            <w:tcW w:w="992" w:type="dxa"/>
            <w:vMerge/>
            <w:tcBorders>
              <w:left w:val="nil"/>
              <w:bottom w:val="single" w:sz="4" w:space="0" w:color="auto"/>
              <w:right w:val="single" w:sz="4" w:space="0" w:color="auto"/>
            </w:tcBorders>
            <w:shd w:val="clear" w:color="auto" w:fill="auto"/>
            <w:vAlign w:val="center"/>
          </w:tcPr>
          <w:p w:rsidR="003A10AA" w:rsidRPr="00304692" w:rsidRDefault="003A10AA" w:rsidP="00E67FD2">
            <w:pPr>
              <w:spacing w:after="0" w:line="240" w:lineRule="auto"/>
              <w:jc w:val="center"/>
              <w:rPr>
                <w:rFonts w:ascii="Times New Roman" w:eastAsia="Times New Roman" w:hAnsi="Times New Roman" w:cs="Times New Roman"/>
                <w:sz w:val="10"/>
                <w:szCs w:val="10"/>
              </w:rPr>
            </w:pPr>
          </w:p>
        </w:tc>
        <w:tc>
          <w:tcPr>
            <w:tcW w:w="850" w:type="dxa"/>
            <w:vMerge/>
            <w:tcBorders>
              <w:left w:val="nil"/>
              <w:bottom w:val="single" w:sz="4" w:space="0" w:color="auto"/>
              <w:right w:val="single" w:sz="4" w:space="0" w:color="auto"/>
            </w:tcBorders>
            <w:shd w:val="clear" w:color="auto" w:fill="auto"/>
            <w:vAlign w:val="center"/>
          </w:tcPr>
          <w:p w:rsidR="003A10AA" w:rsidRPr="00304692" w:rsidRDefault="003A10AA" w:rsidP="00E67FD2">
            <w:pPr>
              <w:spacing w:after="0" w:line="240" w:lineRule="auto"/>
              <w:jc w:val="center"/>
              <w:rPr>
                <w:rFonts w:ascii="Times New Roman" w:eastAsia="Times New Roman" w:hAnsi="Times New Roman" w:cs="Times New Roman"/>
                <w:sz w:val="10"/>
                <w:szCs w:val="10"/>
              </w:rPr>
            </w:pPr>
          </w:p>
        </w:tc>
        <w:tc>
          <w:tcPr>
            <w:tcW w:w="820" w:type="dxa"/>
            <w:vMerge/>
            <w:tcBorders>
              <w:left w:val="nil"/>
              <w:bottom w:val="single" w:sz="4" w:space="0" w:color="auto"/>
              <w:right w:val="single" w:sz="4" w:space="0" w:color="auto"/>
            </w:tcBorders>
            <w:shd w:val="clear" w:color="auto" w:fill="auto"/>
            <w:vAlign w:val="center"/>
          </w:tcPr>
          <w:p w:rsidR="003A10AA" w:rsidRPr="00304692" w:rsidRDefault="003A10AA" w:rsidP="00E67FD2">
            <w:pPr>
              <w:spacing w:after="0" w:line="240" w:lineRule="auto"/>
              <w:jc w:val="center"/>
              <w:rPr>
                <w:rFonts w:ascii="Times New Roman" w:eastAsia="Times New Roman" w:hAnsi="Times New Roman" w:cs="Times New Roman"/>
                <w:sz w:val="10"/>
                <w:szCs w:val="10"/>
              </w:rPr>
            </w:pPr>
          </w:p>
        </w:tc>
        <w:tc>
          <w:tcPr>
            <w:tcW w:w="740" w:type="dxa"/>
            <w:vMerge/>
            <w:tcBorders>
              <w:left w:val="nil"/>
              <w:bottom w:val="single" w:sz="4" w:space="0" w:color="auto"/>
              <w:right w:val="single" w:sz="4" w:space="0" w:color="auto"/>
            </w:tcBorders>
            <w:shd w:val="clear" w:color="auto" w:fill="auto"/>
            <w:vAlign w:val="center"/>
          </w:tcPr>
          <w:p w:rsidR="003A10AA" w:rsidRPr="00304692" w:rsidRDefault="003A10AA" w:rsidP="00E67FD2">
            <w:pPr>
              <w:spacing w:after="0" w:line="240" w:lineRule="auto"/>
              <w:jc w:val="center"/>
              <w:rPr>
                <w:rFonts w:ascii="Times New Roman" w:eastAsia="Times New Roman" w:hAnsi="Times New Roman" w:cs="Times New Roman"/>
                <w:sz w:val="10"/>
                <w:szCs w:val="10"/>
              </w:rPr>
            </w:pPr>
          </w:p>
        </w:tc>
        <w:tc>
          <w:tcPr>
            <w:tcW w:w="708" w:type="dxa"/>
            <w:vMerge/>
            <w:tcBorders>
              <w:left w:val="nil"/>
              <w:bottom w:val="single" w:sz="4" w:space="0" w:color="auto"/>
              <w:right w:val="single" w:sz="4" w:space="0" w:color="auto"/>
            </w:tcBorders>
            <w:shd w:val="clear" w:color="auto" w:fill="auto"/>
            <w:vAlign w:val="center"/>
          </w:tcPr>
          <w:p w:rsidR="003A10AA" w:rsidRPr="00304692" w:rsidRDefault="003A10AA" w:rsidP="00E67FD2">
            <w:pPr>
              <w:spacing w:after="0" w:line="240" w:lineRule="auto"/>
              <w:jc w:val="center"/>
              <w:rPr>
                <w:rFonts w:ascii="Times New Roman" w:eastAsia="Times New Roman" w:hAnsi="Times New Roman" w:cs="Times New Roman"/>
                <w:sz w:val="10"/>
                <w:szCs w:val="10"/>
              </w:rPr>
            </w:pPr>
          </w:p>
        </w:tc>
        <w:tc>
          <w:tcPr>
            <w:tcW w:w="1985" w:type="dxa"/>
            <w:vMerge/>
            <w:tcBorders>
              <w:left w:val="nil"/>
              <w:bottom w:val="single" w:sz="4" w:space="0" w:color="auto"/>
              <w:right w:val="nil"/>
            </w:tcBorders>
            <w:shd w:val="clear" w:color="auto" w:fill="auto"/>
            <w:vAlign w:val="center"/>
          </w:tcPr>
          <w:p w:rsidR="003A10AA" w:rsidRPr="00304692" w:rsidRDefault="003A10AA" w:rsidP="00E67FD2">
            <w:pPr>
              <w:spacing w:after="0" w:line="240" w:lineRule="auto"/>
              <w:jc w:val="center"/>
              <w:rPr>
                <w:rFonts w:ascii="Times New Roman" w:eastAsia="Times New Roman" w:hAnsi="Times New Roman" w:cs="Times New Roman"/>
                <w:sz w:val="10"/>
                <w:szCs w:val="10"/>
              </w:rPr>
            </w:pPr>
          </w:p>
        </w:tc>
        <w:tc>
          <w:tcPr>
            <w:tcW w:w="709" w:type="dxa"/>
            <w:vMerge/>
            <w:tcBorders>
              <w:left w:val="single" w:sz="4" w:space="0" w:color="auto"/>
              <w:bottom w:val="single" w:sz="4" w:space="0" w:color="auto"/>
              <w:right w:val="nil"/>
            </w:tcBorders>
            <w:shd w:val="clear" w:color="auto" w:fill="auto"/>
            <w:vAlign w:val="center"/>
          </w:tcPr>
          <w:p w:rsidR="003A10AA" w:rsidRPr="00304692" w:rsidRDefault="003A10AA" w:rsidP="00E67FD2">
            <w:pPr>
              <w:spacing w:after="0" w:line="240" w:lineRule="auto"/>
              <w:jc w:val="center"/>
              <w:rPr>
                <w:rFonts w:ascii="Times New Roman" w:eastAsia="Times New Roman" w:hAnsi="Times New Roman" w:cs="Times New Roman"/>
                <w:sz w:val="10"/>
                <w:szCs w:val="10"/>
              </w:rPr>
            </w:pPr>
          </w:p>
        </w:tc>
        <w:tc>
          <w:tcPr>
            <w:tcW w:w="708" w:type="dxa"/>
            <w:vMerge/>
            <w:tcBorders>
              <w:left w:val="single" w:sz="4" w:space="0" w:color="auto"/>
              <w:bottom w:val="single" w:sz="4" w:space="0" w:color="auto"/>
              <w:right w:val="single" w:sz="4" w:space="0" w:color="auto"/>
            </w:tcBorders>
            <w:shd w:val="clear" w:color="auto" w:fill="auto"/>
            <w:vAlign w:val="center"/>
          </w:tcPr>
          <w:p w:rsidR="003A10AA" w:rsidRPr="00304692" w:rsidRDefault="003A10AA" w:rsidP="00E67FD2">
            <w:pPr>
              <w:spacing w:after="0" w:line="240" w:lineRule="auto"/>
              <w:jc w:val="center"/>
              <w:rPr>
                <w:rFonts w:ascii="Times New Roman" w:eastAsia="Times New Roman" w:hAnsi="Times New Roman" w:cs="Times New Roman"/>
                <w:sz w:val="10"/>
                <w:szCs w:val="10"/>
              </w:rPr>
            </w:pPr>
          </w:p>
        </w:tc>
      </w:tr>
      <w:tr w:rsidR="003A10AA" w:rsidRPr="00304692" w:rsidTr="00537325">
        <w:trPr>
          <w:trHeight w:val="689"/>
        </w:trPr>
        <w:tc>
          <w:tcPr>
            <w:tcW w:w="851" w:type="dxa"/>
            <w:tcBorders>
              <w:top w:val="nil"/>
              <w:left w:val="single" w:sz="4" w:space="0" w:color="auto"/>
              <w:bottom w:val="single" w:sz="4" w:space="0" w:color="auto"/>
              <w:right w:val="single" w:sz="4" w:space="0" w:color="auto"/>
            </w:tcBorders>
            <w:shd w:val="clear" w:color="auto" w:fill="auto"/>
            <w:vAlign w:val="center"/>
          </w:tcPr>
          <w:p w:rsidR="003A10AA" w:rsidRPr="00304692" w:rsidRDefault="003A10AA" w:rsidP="00E67FD2">
            <w:pPr>
              <w:pStyle w:val="a5"/>
              <w:numPr>
                <w:ilvl w:val="0"/>
                <w:numId w:val="1"/>
              </w:numPr>
              <w:spacing w:after="0" w:line="240" w:lineRule="auto"/>
              <w:jc w:val="center"/>
              <w:rPr>
                <w:rFonts w:ascii="Times New Roman" w:eastAsia="Times New Roman" w:hAnsi="Times New Roman" w:cs="Times New Roman"/>
                <w:sz w:val="10"/>
                <w:szCs w:val="10"/>
              </w:rPr>
            </w:pPr>
          </w:p>
        </w:tc>
        <w:tc>
          <w:tcPr>
            <w:tcW w:w="567" w:type="dxa"/>
            <w:tcBorders>
              <w:top w:val="nil"/>
              <w:left w:val="nil"/>
              <w:bottom w:val="single" w:sz="4" w:space="0" w:color="auto"/>
              <w:right w:val="single" w:sz="4" w:space="0" w:color="auto"/>
            </w:tcBorders>
            <w:shd w:val="clear" w:color="auto" w:fill="auto"/>
            <w:vAlign w:val="center"/>
          </w:tcPr>
          <w:p w:rsidR="003A10AA" w:rsidRPr="00304692" w:rsidRDefault="003A10AA" w:rsidP="00E67FD2">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25</w:t>
            </w:r>
          </w:p>
        </w:tc>
        <w:tc>
          <w:tcPr>
            <w:tcW w:w="1843" w:type="dxa"/>
            <w:tcBorders>
              <w:top w:val="nil"/>
              <w:left w:val="nil"/>
              <w:bottom w:val="single" w:sz="4" w:space="0" w:color="auto"/>
              <w:right w:val="single" w:sz="4" w:space="0" w:color="auto"/>
            </w:tcBorders>
            <w:shd w:val="clear" w:color="auto" w:fill="auto"/>
            <w:vAlign w:val="center"/>
          </w:tcPr>
          <w:p w:rsidR="003A10AA" w:rsidRPr="00304692" w:rsidRDefault="003A10AA" w:rsidP="00E67FD2">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УЛ.КУБАНСКАЯ – ЦЕНТРАЛЬНЫЙ СТАДИОН</w:t>
            </w:r>
          </w:p>
        </w:tc>
        <w:tc>
          <w:tcPr>
            <w:tcW w:w="2693" w:type="dxa"/>
            <w:tcBorders>
              <w:top w:val="single" w:sz="4" w:space="0" w:color="auto"/>
              <w:left w:val="nil"/>
              <w:bottom w:val="single" w:sz="4" w:space="0" w:color="auto"/>
              <w:right w:val="single" w:sz="4" w:space="0" w:color="auto"/>
            </w:tcBorders>
            <w:shd w:val="clear" w:color="auto" w:fill="auto"/>
          </w:tcPr>
          <w:p w:rsidR="003A10AA" w:rsidRPr="00304692" w:rsidRDefault="003A10AA" w:rsidP="00E67FD2">
            <w:pPr>
              <w:spacing w:after="0" w:line="240" w:lineRule="auto"/>
              <w:rPr>
                <w:rFonts w:ascii="Times New Roman" w:eastAsia="Times New Roman" w:hAnsi="Times New Roman" w:cs="Times New Roman"/>
                <w:b/>
                <w:bCs/>
                <w:sz w:val="10"/>
                <w:szCs w:val="10"/>
              </w:rPr>
            </w:pPr>
          </w:p>
        </w:tc>
        <w:tc>
          <w:tcPr>
            <w:tcW w:w="1701" w:type="dxa"/>
            <w:tcBorders>
              <w:top w:val="nil"/>
              <w:left w:val="nil"/>
              <w:bottom w:val="single" w:sz="4" w:space="0" w:color="auto"/>
              <w:right w:val="single" w:sz="4" w:space="0" w:color="auto"/>
            </w:tcBorders>
            <w:shd w:val="clear" w:color="auto" w:fill="auto"/>
          </w:tcPr>
          <w:p w:rsidR="003A10AA" w:rsidRPr="00304692" w:rsidRDefault="003A10AA" w:rsidP="00E67FD2">
            <w:pPr>
              <w:spacing w:after="0" w:line="240" w:lineRule="auto"/>
              <w:rPr>
                <w:rFonts w:ascii="Times New Roman" w:eastAsia="Times New Roman" w:hAnsi="Times New Roman" w:cs="Times New Roman"/>
                <w:b/>
                <w:bCs/>
                <w:sz w:val="10"/>
                <w:szCs w:val="10"/>
              </w:rPr>
            </w:pPr>
          </w:p>
        </w:tc>
        <w:tc>
          <w:tcPr>
            <w:tcW w:w="851" w:type="dxa"/>
            <w:tcBorders>
              <w:top w:val="nil"/>
              <w:left w:val="nil"/>
              <w:bottom w:val="single" w:sz="4" w:space="0" w:color="auto"/>
              <w:right w:val="single" w:sz="4" w:space="0" w:color="auto"/>
            </w:tcBorders>
            <w:shd w:val="clear" w:color="auto" w:fill="auto"/>
            <w:vAlign w:val="center"/>
          </w:tcPr>
          <w:p w:rsidR="003A10AA" w:rsidRPr="00304692" w:rsidRDefault="003A10AA" w:rsidP="00E67FD2">
            <w:pPr>
              <w:spacing w:after="0" w:line="240" w:lineRule="auto"/>
              <w:jc w:val="center"/>
              <w:rPr>
                <w:rFonts w:ascii="Times New Roman" w:eastAsia="Times New Roman" w:hAnsi="Times New Roman" w:cs="Times New Roman"/>
                <w:sz w:val="10"/>
                <w:szCs w:val="10"/>
              </w:rPr>
            </w:pPr>
          </w:p>
        </w:tc>
        <w:tc>
          <w:tcPr>
            <w:tcW w:w="992" w:type="dxa"/>
            <w:tcBorders>
              <w:top w:val="nil"/>
              <w:left w:val="nil"/>
              <w:bottom w:val="single" w:sz="4" w:space="0" w:color="auto"/>
              <w:right w:val="single" w:sz="4" w:space="0" w:color="auto"/>
            </w:tcBorders>
            <w:shd w:val="clear" w:color="auto" w:fill="auto"/>
            <w:vAlign w:val="center"/>
          </w:tcPr>
          <w:p w:rsidR="003A10AA" w:rsidRPr="00304692" w:rsidRDefault="003A10AA" w:rsidP="00E67FD2">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В установленных остановочных пунктах</w:t>
            </w:r>
          </w:p>
        </w:tc>
        <w:tc>
          <w:tcPr>
            <w:tcW w:w="850" w:type="dxa"/>
            <w:tcBorders>
              <w:top w:val="nil"/>
              <w:left w:val="nil"/>
              <w:bottom w:val="single" w:sz="4" w:space="0" w:color="auto"/>
              <w:right w:val="single" w:sz="4" w:space="0" w:color="auto"/>
            </w:tcBorders>
            <w:shd w:val="clear" w:color="auto" w:fill="auto"/>
            <w:vAlign w:val="center"/>
          </w:tcPr>
          <w:p w:rsidR="003A10AA" w:rsidRPr="00304692" w:rsidRDefault="003A10AA" w:rsidP="00E67FD2">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Регулярные перевозки по регулируемым тарифам</w:t>
            </w:r>
          </w:p>
        </w:tc>
        <w:tc>
          <w:tcPr>
            <w:tcW w:w="820" w:type="dxa"/>
            <w:tcBorders>
              <w:top w:val="nil"/>
              <w:left w:val="nil"/>
              <w:bottom w:val="single" w:sz="4" w:space="0" w:color="auto"/>
              <w:right w:val="single" w:sz="4" w:space="0" w:color="auto"/>
            </w:tcBorders>
            <w:shd w:val="clear" w:color="auto" w:fill="auto"/>
            <w:vAlign w:val="center"/>
          </w:tcPr>
          <w:p w:rsidR="003A10AA" w:rsidRPr="00304692" w:rsidRDefault="003A10AA" w:rsidP="00E67FD2">
            <w:pPr>
              <w:spacing w:after="0" w:line="240" w:lineRule="auto"/>
              <w:jc w:val="center"/>
              <w:rPr>
                <w:rFonts w:ascii="Times New Roman" w:eastAsia="Times New Roman" w:hAnsi="Times New Roman" w:cs="Times New Roman"/>
                <w:sz w:val="10"/>
                <w:szCs w:val="10"/>
              </w:rPr>
            </w:pPr>
          </w:p>
        </w:tc>
        <w:tc>
          <w:tcPr>
            <w:tcW w:w="740" w:type="dxa"/>
            <w:tcBorders>
              <w:top w:val="nil"/>
              <w:left w:val="nil"/>
              <w:bottom w:val="single" w:sz="4" w:space="0" w:color="auto"/>
              <w:right w:val="single" w:sz="4" w:space="0" w:color="auto"/>
            </w:tcBorders>
            <w:shd w:val="clear" w:color="auto" w:fill="auto"/>
            <w:vAlign w:val="center"/>
          </w:tcPr>
          <w:p w:rsidR="003A10AA" w:rsidRPr="00304692" w:rsidRDefault="003A10AA" w:rsidP="00E67FD2">
            <w:pPr>
              <w:spacing w:after="0" w:line="240" w:lineRule="auto"/>
              <w:jc w:val="center"/>
              <w:rPr>
                <w:rFonts w:ascii="Times New Roman" w:eastAsia="Times New Roman" w:hAnsi="Times New Roman" w:cs="Times New Roman"/>
                <w:sz w:val="10"/>
                <w:szCs w:val="10"/>
              </w:rPr>
            </w:pPr>
          </w:p>
        </w:tc>
        <w:tc>
          <w:tcPr>
            <w:tcW w:w="708" w:type="dxa"/>
            <w:tcBorders>
              <w:top w:val="nil"/>
              <w:left w:val="nil"/>
              <w:bottom w:val="single" w:sz="4" w:space="0" w:color="auto"/>
              <w:right w:val="single" w:sz="4" w:space="0" w:color="auto"/>
            </w:tcBorders>
            <w:shd w:val="clear" w:color="auto" w:fill="auto"/>
            <w:vAlign w:val="center"/>
          </w:tcPr>
          <w:p w:rsidR="003A10AA" w:rsidRPr="00304692" w:rsidRDefault="003A10AA" w:rsidP="00E67FD2">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2010г</w:t>
            </w:r>
          </w:p>
        </w:tc>
        <w:tc>
          <w:tcPr>
            <w:tcW w:w="1985" w:type="dxa"/>
            <w:tcBorders>
              <w:top w:val="nil"/>
              <w:left w:val="nil"/>
              <w:bottom w:val="single" w:sz="4" w:space="0" w:color="auto"/>
              <w:right w:val="nil"/>
            </w:tcBorders>
            <w:shd w:val="clear" w:color="auto" w:fill="auto"/>
            <w:vAlign w:val="center"/>
          </w:tcPr>
          <w:p w:rsidR="003A10AA" w:rsidRPr="00304692" w:rsidRDefault="003A10AA" w:rsidP="00E67FD2">
            <w:pPr>
              <w:spacing w:after="0" w:line="240" w:lineRule="auto"/>
              <w:jc w:val="center"/>
              <w:rPr>
                <w:rFonts w:ascii="Times New Roman" w:eastAsia="Times New Roman" w:hAnsi="Times New Roman" w:cs="Times New Roman"/>
                <w:sz w:val="10"/>
                <w:szCs w:val="10"/>
              </w:rPr>
            </w:pPr>
          </w:p>
        </w:tc>
        <w:tc>
          <w:tcPr>
            <w:tcW w:w="709" w:type="dxa"/>
            <w:tcBorders>
              <w:top w:val="nil"/>
              <w:left w:val="single" w:sz="4" w:space="0" w:color="auto"/>
              <w:bottom w:val="single" w:sz="4" w:space="0" w:color="auto"/>
              <w:right w:val="nil"/>
            </w:tcBorders>
            <w:shd w:val="clear" w:color="auto" w:fill="auto"/>
            <w:vAlign w:val="center"/>
          </w:tcPr>
          <w:p w:rsidR="003A10AA" w:rsidRPr="00304692" w:rsidRDefault="003A10AA" w:rsidP="00E67FD2">
            <w:pPr>
              <w:spacing w:after="0" w:line="240" w:lineRule="auto"/>
              <w:jc w:val="center"/>
              <w:rPr>
                <w:rFonts w:ascii="Times New Roman" w:eastAsia="Times New Roman" w:hAnsi="Times New Roman" w:cs="Times New Roman"/>
                <w:sz w:val="10"/>
                <w:szCs w:val="10"/>
              </w:rPr>
            </w:pPr>
          </w:p>
        </w:tc>
        <w:tc>
          <w:tcPr>
            <w:tcW w:w="708" w:type="dxa"/>
            <w:tcBorders>
              <w:top w:val="nil"/>
              <w:left w:val="single" w:sz="4" w:space="0" w:color="auto"/>
              <w:bottom w:val="single" w:sz="4" w:space="0" w:color="auto"/>
              <w:right w:val="single" w:sz="4" w:space="0" w:color="auto"/>
            </w:tcBorders>
            <w:shd w:val="clear" w:color="auto" w:fill="auto"/>
            <w:vAlign w:val="center"/>
          </w:tcPr>
          <w:p w:rsidR="003A10AA" w:rsidRPr="00304692" w:rsidRDefault="003A10AA" w:rsidP="00E67FD2">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7930</w:t>
            </w:r>
          </w:p>
        </w:tc>
      </w:tr>
      <w:tr w:rsidR="003A10AA" w:rsidRPr="00304692" w:rsidTr="00537325">
        <w:trPr>
          <w:trHeight w:val="972"/>
        </w:trPr>
        <w:tc>
          <w:tcPr>
            <w:tcW w:w="851" w:type="dxa"/>
            <w:tcBorders>
              <w:top w:val="nil"/>
              <w:left w:val="single" w:sz="4" w:space="0" w:color="auto"/>
              <w:bottom w:val="single" w:sz="4" w:space="0" w:color="auto"/>
              <w:right w:val="single" w:sz="4" w:space="0" w:color="auto"/>
            </w:tcBorders>
            <w:shd w:val="clear" w:color="auto" w:fill="auto"/>
            <w:vAlign w:val="center"/>
          </w:tcPr>
          <w:p w:rsidR="003A10AA" w:rsidRPr="00304692" w:rsidRDefault="003A10AA" w:rsidP="00E67FD2">
            <w:pPr>
              <w:pStyle w:val="a5"/>
              <w:numPr>
                <w:ilvl w:val="0"/>
                <w:numId w:val="1"/>
              </w:numPr>
              <w:spacing w:after="0" w:line="240" w:lineRule="auto"/>
              <w:jc w:val="center"/>
              <w:rPr>
                <w:rFonts w:ascii="Times New Roman" w:eastAsia="Times New Roman" w:hAnsi="Times New Roman" w:cs="Times New Roman"/>
                <w:sz w:val="10"/>
                <w:szCs w:val="10"/>
              </w:rPr>
            </w:pPr>
          </w:p>
        </w:tc>
        <w:tc>
          <w:tcPr>
            <w:tcW w:w="567" w:type="dxa"/>
            <w:tcBorders>
              <w:top w:val="nil"/>
              <w:left w:val="nil"/>
              <w:bottom w:val="single" w:sz="4" w:space="0" w:color="auto"/>
              <w:right w:val="single" w:sz="4" w:space="0" w:color="auto"/>
            </w:tcBorders>
            <w:shd w:val="clear" w:color="auto" w:fill="auto"/>
            <w:vAlign w:val="center"/>
          </w:tcPr>
          <w:p w:rsidR="003A10AA" w:rsidRPr="00304692" w:rsidRDefault="003A10AA" w:rsidP="00E67FD2">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25д</w:t>
            </w:r>
          </w:p>
        </w:tc>
        <w:tc>
          <w:tcPr>
            <w:tcW w:w="1843" w:type="dxa"/>
            <w:tcBorders>
              <w:top w:val="nil"/>
              <w:left w:val="nil"/>
              <w:bottom w:val="single" w:sz="4" w:space="0" w:color="auto"/>
              <w:right w:val="single" w:sz="4" w:space="0" w:color="auto"/>
            </w:tcBorders>
            <w:shd w:val="clear" w:color="auto" w:fill="auto"/>
            <w:vAlign w:val="center"/>
          </w:tcPr>
          <w:p w:rsidR="003A10AA" w:rsidRPr="00304692" w:rsidRDefault="003A10AA" w:rsidP="00E67FD2">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УЛ.КУБАНСКАЯ – УЛ.ЖИЛАЯ/УЛ.БУЛЬВАРНАЯ</w:t>
            </w:r>
          </w:p>
        </w:tc>
        <w:tc>
          <w:tcPr>
            <w:tcW w:w="2693" w:type="dxa"/>
            <w:tcBorders>
              <w:top w:val="nil"/>
              <w:left w:val="nil"/>
              <w:bottom w:val="single" w:sz="4" w:space="0" w:color="auto"/>
              <w:right w:val="single" w:sz="4" w:space="0" w:color="auto"/>
            </w:tcBorders>
            <w:shd w:val="clear" w:color="auto" w:fill="auto"/>
          </w:tcPr>
          <w:p w:rsidR="003A10AA" w:rsidRPr="00304692" w:rsidRDefault="003A10AA" w:rsidP="00E67FD2">
            <w:pPr>
              <w:spacing w:after="0" w:line="240" w:lineRule="auto"/>
              <w:rPr>
                <w:rFonts w:ascii="Times New Roman" w:eastAsia="Times New Roman" w:hAnsi="Times New Roman" w:cs="Times New Roman"/>
                <w:b/>
                <w:bCs/>
                <w:sz w:val="10"/>
                <w:szCs w:val="10"/>
              </w:rPr>
            </w:pPr>
          </w:p>
        </w:tc>
        <w:tc>
          <w:tcPr>
            <w:tcW w:w="1701" w:type="dxa"/>
            <w:tcBorders>
              <w:top w:val="nil"/>
              <w:left w:val="nil"/>
              <w:bottom w:val="single" w:sz="4" w:space="0" w:color="auto"/>
              <w:right w:val="single" w:sz="4" w:space="0" w:color="auto"/>
            </w:tcBorders>
            <w:shd w:val="clear" w:color="auto" w:fill="auto"/>
          </w:tcPr>
          <w:p w:rsidR="003A10AA" w:rsidRPr="00304692" w:rsidRDefault="003A10AA" w:rsidP="00E67FD2">
            <w:pPr>
              <w:spacing w:after="0" w:line="240" w:lineRule="auto"/>
              <w:rPr>
                <w:rFonts w:ascii="Times New Roman" w:eastAsia="Times New Roman" w:hAnsi="Times New Roman" w:cs="Times New Roman"/>
                <w:b/>
                <w:bCs/>
                <w:sz w:val="10"/>
                <w:szCs w:val="10"/>
              </w:rPr>
            </w:pPr>
          </w:p>
        </w:tc>
        <w:tc>
          <w:tcPr>
            <w:tcW w:w="851" w:type="dxa"/>
            <w:tcBorders>
              <w:top w:val="nil"/>
              <w:left w:val="nil"/>
              <w:bottom w:val="single" w:sz="4" w:space="0" w:color="auto"/>
              <w:right w:val="single" w:sz="4" w:space="0" w:color="auto"/>
            </w:tcBorders>
            <w:shd w:val="clear" w:color="auto" w:fill="auto"/>
            <w:vAlign w:val="center"/>
          </w:tcPr>
          <w:p w:rsidR="003A10AA" w:rsidRPr="00304692" w:rsidRDefault="003A10AA" w:rsidP="00E67FD2">
            <w:pPr>
              <w:spacing w:after="0" w:line="240" w:lineRule="auto"/>
              <w:jc w:val="center"/>
              <w:rPr>
                <w:rFonts w:ascii="Times New Roman" w:eastAsia="Times New Roman" w:hAnsi="Times New Roman" w:cs="Times New Roman"/>
                <w:sz w:val="10"/>
                <w:szCs w:val="10"/>
              </w:rPr>
            </w:pPr>
          </w:p>
        </w:tc>
        <w:tc>
          <w:tcPr>
            <w:tcW w:w="992" w:type="dxa"/>
            <w:tcBorders>
              <w:top w:val="nil"/>
              <w:left w:val="nil"/>
              <w:bottom w:val="single" w:sz="4" w:space="0" w:color="auto"/>
              <w:right w:val="single" w:sz="4" w:space="0" w:color="auto"/>
            </w:tcBorders>
            <w:shd w:val="clear" w:color="auto" w:fill="auto"/>
            <w:vAlign w:val="center"/>
          </w:tcPr>
          <w:p w:rsidR="003A10AA" w:rsidRPr="00304692" w:rsidRDefault="003A10AA" w:rsidP="00E67FD2">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В установленных остановочных пунктах</w:t>
            </w:r>
          </w:p>
        </w:tc>
        <w:tc>
          <w:tcPr>
            <w:tcW w:w="850" w:type="dxa"/>
            <w:tcBorders>
              <w:top w:val="nil"/>
              <w:left w:val="nil"/>
              <w:bottom w:val="single" w:sz="4" w:space="0" w:color="auto"/>
              <w:right w:val="single" w:sz="4" w:space="0" w:color="auto"/>
            </w:tcBorders>
            <w:shd w:val="clear" w:color="auto" w:fill="auto"/>
            <w:vAlign w:val="center"/>
          </w:tcPr>
          <w:p w:rsidR="003A10AA" w:rsidRPr="00304692" w:rsidRDefault="003A10AA" w:rsidP="00E67FD2">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Регулярные перевозки по регулируемым тарифам</w:t>
            </w:r>
          </w:p>
        </w:tc>
        <w:tc>
          <w:tcPr>
            <w:tcW w:w="820" w:type="dxa"/>
            <w:tcBorders>
              <w:top w:val="nil"/>
              <w:left w:val="nil"/>
              <w:bottom w:val="single" w:sz="4" w:space="0" w:color="auto"/>
              <w:right w:val="single" w:sz="4" w:space="0" w:color="auto"/>
            </w:tcBorders>
            <w:shd w:val="clear" w:color="auto" w:fill="auto"/>
            <w:vAlign w:val="center"/>
          </w:tcPr>
          <w:p w:rsidR="003A10AA" w:rsidRPr="00304692" w:rsidRDefault="003A10AA" w:rsidP="00E67FD2">
            <w:pPr>
              <w:spacing w:after="0" w:line="240" w:lineRule="auto"/>
              <w:jc w:val="center"/>
              <w:rPr>
                <w:rFonts w:ascii="Times New Roman" w:eastAsia="Times New Roman" w:hAnsi="Times New Roman" w:cs="Times New Roman"/>
                <w:sz w:val="10"/>
                <w:szCs w:val="10"/>
              </w:rPr>
            </w:pPr>
          </w:p>
        </w:tc>
        <w:tc>
          <w:tcPr>
            <w:tcW w:w="740" w:type="dxa"/>
            <w:tcBorders>
              <w:top w:val="nil"/>
              <w:left w:val="nil"/>
              <w:bottom w:val="single" w:sz="4" w:space="0" w:color="auto"/>
              <w:right w:val="single" w:sz="4" w:space="0" w:color="auto"/>
            </w:tcBorders>
            <w:shd w:val="clear" w:color="auto" w:fill="auto"/>
            <w:vAlign w:val="center"/>
          </w:tcPr>
          <w:p w:rsidR="003A10AA" w:rsidRPr="00304692" w:rsidRDefault="003A10AA" w:rsidP="00E67FD2">
            <w:pPr>
              <w:spacing w:after="0" w:line="240" w:lineRule="auto"/>
              <w:jc w:val="center"/>
              <w:rPr>
                <w:rFonts w:ascii="Times New Roman" w:eastAsia="Times New Roman" w:hAnsi="Times New Roman" w:cs="Times New Roman"/>
                <w:sz w:val="10"/>
                <w:szCs w:val="10"/>
              </w:rPr>
            </w:pPr>
          </w:p>
        </w:tc>
        <w:tc>
          <w:tcPr>
            <w:tcW w:w="708" w:type="dxa"/>
            <w:tcBorders>
              <w:top w:val="nil"/>
              <w:left w:val="nil"/>
              <w:bottom w:val="single" w:sz="4" w:space="0" w:color="auto"/>
              <w:right w:val="single" w:sz="4" w:space="0" w:color="auto"/>
            </w:tcBorders>
            <w:shd w:val="clear" w:color="auto" w:fill="auto"/>
            <w:vAlign w:val="center"/>
          </w:tcPr>
          <w:p w:rsidR="003A10AA" w:rsidRPr="00304692" w:rsidRDefault="003A10AA" w:rsidP="00E67FD2">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2013г</w:t>
            </w:r>
          </w:p>
        </w:tc>
        <w:tc>
          <w:tcPr>
            <w:tcW w:w="1985" w:type="dxa"/>
            <w:tcBorders>
              <w:top w:val="nil"/>
              <w:left w:val="nil"/>
              <w:bottom w:val="single" w:sz="4" w:space="0" w:color="auto"/>
              <w:right w:val="nil"/>
            </w:tcBorders>
            <w:shd w:val="clear" w:color="auto" w:fill="auto"/>
            <w:vAlign w:val="center"/>
          </w:tcPr>
          <w:p w:rsidR="003A10AA" w:rsidRPr="00304692" w:rsidRDefault="003A10AA" w:rsidP="00E67FD2">
            <w:pPr>
              <w:spacing w:after="0" w:line="240" w:lineRule="auto"/>
              <w:jc w:val="center"/>
              <w:rPr>
                <w:rFonts w:ascii="Times New Roman" w:eastAsia="Times New Roman" w:hAnsi="Times New Roman" w:cs="Times New Roman"/>
                <w:sz w:val="10"/>
                <w:szCs w:val="10"/>
              </w:rPr>
            </w:pPr>
          </w:p>
        </w:tc>
        <w:tc>
          <w:tcPr>
            <w:tcW w:w="709" w:type="dxa"/>
            <w:tcBorders>
              <w:top w:val="nil"/>
              <w:left w:val="single" w:sz="4" w:space="0" w:color="auto"/>
              <w:bottom w:val="single" w:sz="4" w:space="0" w:color="auto"/>
              <w:right w:val="nil"/>
            </w:tcBorders>
            <w:shd w:val="clear" w:color="auto" w:fill="auto"/>
            <w:vAlign w:val="center"/>
          </w:tcPr>
          <w:p w:rsidR="003A10AA" w:rsidRPr="00304692" w:rsidRDefault="003A10AA" w:rsidP="00E67FD2">
            <w:pPr>
              <w:spacing w:after="0" w:line="240" w:lineRule="auto"/>
              <w:jc w:val="center"/>
              <w:rPr>
                <w:rFonts w:ascii="Times New Roman" w:eastAsia="Times New Roman" w:hAnsi="Times New Roman" w:cs="Times New Roman"/>
                <w:sz w:val="10"/>
                <w:szCs w:val="10"/>
              </w:rPr>
            </w:pPr>
          </w:p>
        </w:tc>
        <w:tc>
          <w:tcPr>
            <w:tcW w:w="708" w:type="dxa"/>
            <w:tcBorders>
              <w:top w:val="nil"/>
              <w:left w:val="single" w:sz="4" w:space="0" w:color="auto"/>
              <w:bottom w:val="single" w:sz="4" w:space="0" w:color="auto"/>
              <w:right w:val="single" w:sz="4" w:space="0" w:color="auto"/>
            </w:tcBorders>
            <w:shd w:val="clear" w:color="auto" w:fill="auto"/>
            <w:vAlign w:val="center"/>
          </w:tcPr>
          <w:p w:rsidR="003A10AA" w:rsidRPr="00304692" w:rsidRDefault="003A10AA" w:rsidP="00E67FD2">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7930</w:t>
            </w:r>
          </w:p>
        </w:tc>
      </w:tr>
      <w:tr w:rsidR="003A10AA" w:rsidRPr="00304692" w:rsidTr="00D45464">
        <w:trPr>
          <w:trHeight w:val="1401"/>
        </w:trPr>
        <w:tc>
          <w:tcPr>
            <w:tcW w:w="851" w:type="dxa"/>
            <w:vMerge w:val="restart"/>
            <w:tcBorders>
              <w:top w:val="single" w:sz="4" w:space="0" w:color="auto"/>
              <w:left w:val="single" w:sz="4" w:space="0" w:color="auto"/>
              <w:right w:val="single" w:sz="4" w:space="0" w:color="auto"/>
            </w:tcBorders>
            <w:shd w:val="clear" w:color="auto" w:fill="auto"/>
            <w:vAlign w:val="center"/>
          </w:tcPr>
          <w:p w:rsidR="003A10AA" w:rsidRPr="00304692" w:rsidRDefault="003A10AA" w:rsidP="00E67FD2">
            <w:pPr>
              <w:pStyle w:val="a5"/>
              <w:numPr>
                <w:ilvl w:val="0"/>
                <w:numId w:val="1"/>
              </w:numPr>
              <w:spacing w:after="0" w:line="240" w:lineRule="auto"/>
              <w:jc w:val="center"/>
              <w:rPr>
                <w:rFonts w:ascii="Times New Roman" w:eastAsia="Times New Roman" w:hAnsi="Times New Roman" w:cs="Times New Roman"/>
                <w:sz w:val="10"/>
                <w:szCs w:val="10"/>
              </w:rPr>
            </w:pPr>
          </w:p>
        </w:tc>
        <w:tc>
          <w:tcPr>
            <w:tcW w:w="567" w:type="dxa"/>
            <w:vMerge w:val="restart"/>
            <w:tcBorders>
              <w:top w:val="single" w:sz="4" w:space="0" w:color="auto"/>
              <w:left w:val="single" w:sz="4" w:space="0" w:color="auto"/>
              <w:right w:val="single" w:sz="4" w:space="0" w:color="auto"/>
            </w:tcBorders>
            <w:shd w:val="clear" w:color="auto" w:fill="auto"/>
            <w:vAlign w:val="center"/>
            <w:hideMark/>
          </w:tcPr>
          <w:p w:rsidR="003A10AA" w:rsidRPr="00304692" w:rsidRDefault="003A10AA" w:rsidP="00E67FD2">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30</w:t>
            </w:r>
          </w:p>
        </w:tc>
        <w:tc>
          <w:tcPr>
            <w:tcW w:w="1843" w:type="dxa"/>
            <w:vMerge w:val="restart"/>
            <w:tcBorders>
              <w:top w:val="single" w:sz="4" w:space="0" w:color="auto"/>
              <w:left w:val="single" w:sz="4" w:space="0" w:color="auto"/>
              <w:right w:val="single" w:sz="4" w:space="0" w:color="auto"/>
            </w:tcBorders>
            <w:shd w:val="clear" w:color="auto" w:fill="auto"/>
            <w:vAlign w:val="center"/>
            <w:hideMark/>
          </w:tcPr>
          <w:p w:rsidR="003A10AA" w:rsidRPr="00304692" w:rsidRDefault="003A10AA" w:rsidP="00E67FD2">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КАФЕ «СВЕТОФОР» -ПЛ.ОКТЯБРЬСКАЯ</w:t>
            </w:r>
          </w:p>
        </w:tc>
        <w:tc>
          <w:tcPr>
            <w:tcW w:w="2693" w:type="dxa"/>
            <w:tcBorders>
              <w:top w:val="nil"/>
              <w:left w:val="nil"/>
              <w:bottom w:val="single" w:sz="4" w:space="0" w:color="auto"/>
              <w:right w:val="single" w:sz="4" w:space="0" w:color="auto"/>
            </w:tcBorders>
            <w:shd w:val="clear" w:color="auto" w:fill="auto"/>
          </w:tcPr>
          <w:p w:rsidR="003A10AA" w:rsidRPr="00304692" w:rsidRDefault="003A10AA" w:rsidP="00E67FD2">
            <w:pPr>
              <w:spacing w:after="0" w:line="240" w:lineRule="auto"/>
              <w:rPr>
                <w:rFonts w:ascii="Times New Roman" w:eastAsia="Times New Roman" w:hAnsi="Times New Roman" w:cs="Times New Roman"/>
                <w:sz w:val="10"/>
                <w:szCs w:val="10"/>
              </w:rPr>
            </w:pPr>
            <w:r w:rsidRPr="00304692">
              <w:rPr>
                <w:rFonts w:ascii="Times New Roman" w:eastAsia="Times New Roman" w:hAnsi="Times New Roman" w:cs="Times New Roman"/>
                <w:b/>
                <w:bCs/>
                <w:sz w:val="10"/>
                <w:szCs w:val="10"/>
              </w:rPr>
              <w:t>В прямом направлении: «</w:t>
            </w:r>
            <w:r w:rsidRPr="00304692">
              <w:rPr>
                <w:rFonts w:ascii="Times New Roman" w:eastAsia="Times New Roman" w:hAnsi="Times New Roman" w:cs="Times New Roman"/>
                <w:sz w:val="10"/>
                <w:szCs w:val="10"/>
              </w:rPr>
              <w:t>КАФЕ «СВЕТОФОР» «СТАДИОН ЛОКОМОТИВ» «ШКОЛА №27» «СБЕРБАНК» «М-Н БАБАЕВСКОГО» «ДАЧИ (ПОРТОФЛОТ)»</w:t>
            </w:r>
            <w:r>
              <w:rPr>
                <w:rFonts w:ascii="Times New Roman" w:eastAsia="Times New Roman" w:hAnsi="Times New Roman" w:cs="Times New Roman"/>
                <w:sz w:val="10"/>
                <w:szCs w:val="10"/>
              </w:rPr>
              <w:t xml:space="preserve"> «МОСКОВСКАЯ ПЛОЩАДЬ</w:t>
            </w:r>
            <w:r w:rsidRPr="00304692">
              <w:rPr>
                <w:rFonts w:ascii="Times New Roman" w:eastAsia="Times New Roman" w:hAnsi="Times New Roman" w:cs="Times New Roman"/>
                <w:sz w:val="10"/>
                <w:szCs w:val="10"/>
              </w:rPr>
              <w:t>" «СТАРОВЕРОВА» «2-Я СОЛИКАМСКАЯ» «УНИВЕРМАГ ВОСТОК» «РЕВОЛЮЦИОННАЯ» «МЯСОКОМБИНАТ» «МАРКИНА» «ЦДО №2» «ШКОЛА №4» «ПОЛИТЕХНИЧЕСКИЙ КОЛЛЕДЖ» «Ж/Д ВОКЗАЛ» «ТЦ АЙСБЕРГ» «ЦИРК» «КАРТИННАЯ ГАЛЕРЕЯ» «КАЛИНИНА» «КОММУНИСТИЧЕСКАЯ» «ЦУМ» «КРЕМЛЬ» «ПЛ.ЛЕНИНА»</w:t>
            </w:r>
          </w:p>
        </w:tc>
        <w:tc>
          <w:tcPr>
            <w:tcW w:w="1701" w:type="dxa"/>
            <w:tcBorders>
              <w:top w:val="single" w:sz="4" w:space="0" w:color="auto"/>
              <w:left w:val="single" w:sz="4" w:space="0" w:color="auto"/>
              <w:bottom w:val="single" w:sz="4" w:space="0" w:color="auto"/>
              <w:right w:val="single" w:sz="4" w:space="0" w:color="auto"/>
            </w:tcBorders>
            <w:shd w:val="clear" w:color="auto" w:fill="auto"/>
            <w:hideMark/>
          </w:tcPr>
          <w:p w:rsidR="003A10AA" w:rsidRPr="00304692" w:rsidRDefault="003A10AA" w:rsidP="00E67FD2">
            <w:pPr>
              <w:spacing w:after="0" w:line="240" w:lineRule="auto"/>
              <w:rPr>
                <w:rFonts w:ascii="Times New Roman" w:eastAsia="Times New Roman" w:hAnsi="Times New Roman" w:cs="Times New Roman"/>
                <w:sz w:val="10"/>
                <w:szCs w:val="10"/>
              </w:rPr>
            </w:pPr>
            <w:r w:rsidRPr="00304692">
              <w:rPr>
                <w:rFonts w:ascii="Times New Roman" w:eastAsia="Times New Roman" w:hAnsi="Times New Roman" w:cs="Times New Roman"/>
                <w:b/>
                <w:bCs/>
                <w:sz w:val="10"/>
                <w:szCs w:val="10"/>
              </w:rPr>
              <w:t>В прямом направлении:</w:t>
            </w:r>
          </w:p>
          <w:p w:rsidR="003A10AA" w:rsidRPr="00304692" w:rsidRDefault="003A10AA" w:rsidP="00E67FD2">
            <w:pPr>
              <w:spacing w:after="0" w:line="240" w:lineRule="auto"/>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УЛ. 4-Я ЖЕЛЕЗНОДОРОЖНАЯ 1-Я БОРИСОСЛАВСКАЯ СТАРОВЕРОВА 2-Я СОЛИКАМСКАЯ ЯБЛОЧКОВА ПОБЕДЫ СВЕРДЛОВА АДМИРАЛТЕЙСКАЯ ПЛ.ОКТЯБРЬСКАЯ</w:t>
            </w:r>
          </w:p>
          <w:p w:rsidR="003A10AA" w:rsidRPr="00304692" w:rsidRDefault="003A10AA" w:rsidP="00E67FD2">
            <w:pPr>
              <w:spacing w:after="0" w:line="240" w:lineRule="auto"/>
              <w:rPr>
                <w:rFonts w:ascii="Times New Roman" w:eastAsia="Times New Roman" w:hAnsi="Times New Roman" w:cs="Times New Roman"/>
                <w:sz w:val="10"/>
                <w:szCs w:val="10"/>
              </w:rPr>
            </w:pPr>
          </w:p>
        </w:tc>
        <w:tc>
          <w:tcPr>
            <w:tcW w:w="851"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3A10AA" w:rsidRPr="00304692" w:rsidRDefault="003A10AA" w:rsidP="00E67FD2">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26,1</w:t>
            </w:r>
          </w:p>
        </w:tc>
        <w:tc>
          <w:tcPr>
            <w:tcW w:w="992" w:type="dxa"/>
            <w:vMerge w:val="restart"/>
            <w:tcBorders>
              <w:top w:val="single" w:sz="4" w:space="0" w:color="auto"/>
              <w:left w:val="single" w:sz="4" w:space="0" w:color="auto"/>
              <w:right w:val="single" w:sz="4" w:space="0" w:color="auto"/>
            </w:tcBorders>
            <w:shd w:val="clear" w:color="auto" w:fill="auto"/>
            <w:vAlign w:val="center"/>
            <w:hideMark/>
          </w:tcPr>
          <w:p w:rsidR="003A10AA" w:rsidRPr="00304692" w:rsidRDefault="003A10AA" w:rsidP="00E67FD2">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В установленных остановочных пунктах</w:t>
            </w:r>
          </w:p>
        </w:tc>
        <w:tc>
          <w:tcPr>
            <w:tcW w:w="850" w:type="dxa"/>
            <w:vMerge w:val="restart"/>
            <w:tcBorders>
              <w:top w:val="single" w:sz="4" w:space="0" w:color="auto"/>
              <w:left w:val="single" w:sz="4" w:space="0" w:color="auto"/>
              <w:right w:val="single" w:sz="4" w:space="0" w:color="auto"/>
            </w:tcBorders>
            <w:shd w:val="clear" w:color="auto" w:fill="auto"/>
            <w:vAlign w:val="center"/>
            <w:hideMark/>
          </w:tcPr>
          <w:p w:rsidR="003A10AA" w:rsidRPr="00304692" w:rsidRDefault="003A10AA" w:rsidP="00E67FD2">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Регулярные перевозки по регулируемым тарифам</w:t>
            </w:r>
          </w:p>
        </w:tc>
        <w:tc>
          <w:tcPr>
            <w:tcW w:w="820" w:type="dxa"/>
            <w:vMerge w:val="restart"/>
            <w:tcBorders>
              <w:top w:val="single" w:sz="4" w:space="0" w:color="auto"/>
              <w:left w:val="single" w:sz="4" w:space="0" w:color="auto"/>
              <w:right w:val="single" w:sz="4" w:space="0" w:color="auto"/>
            </w:tcBorders>
            <w:shd w:val="clear" w:color="auto" w:fill="auto"/>
            <w:vAlign w:val="center"/>
            <w:hideMark/>
          </w:tcPr>
          <w:p w:rsidR="003A10AA" w:rsidRPr="00304692" w:rsidRDefault="003A10AA" w:rsidP="00801915">
            <w:pPr>
              <w:spacing w:after="0" w:line="240" w:lineRule="auto"/>
              <w:jc w:val="center"/>
              <w:rPr>
                <w:rFonts w:ascii="Times New Roman" w:eastAsia="Times New Roman" w:hAnsi="Times New Roman" w:cs="Times New Roman"/>
                <w:sz w:val="10"/>
                <w:szCs w:val="10"/>
              </w:rPr>
            </w:pPr>
            <w:r>
              <w:rPr>
                <w:rFonts w:ascii="Times New Roman" w:eastAsia="Times New Roman" w:hAnsi="Times New Roman" w:cs="Times New Roman"/>
                <w:sz w:val="10"/>
                <w:szCs w:val="10"/>
              </w:rPr>
              <w:t>Автобусы  2</w:t>
            </w:r>
            <w:r w:rsidRPr="00304692">
              <w:rPr>
                <w:rFonts w:ascii="Times New Roman" w:eastAsia="Times New Roman" w:hAnsi="Times New Roman" w:cs="Times New Roman"/>
                <w:sz w:val="10"/>
                <w:szCs w:val="10"/>
              </w:rPr>
              <w:t xml:space="preserve"> ед.- </w:t>
            </w:r>
            <w:r>
              <w:rPr>
                <w:rFonts w:ascii="Times New Roman" w:eastAsia="Times New Roman" w:hAnsi="Times New Roman" w:cs="Times New Roman"/>
                <w:sz w:val="10"/>
                <w:szCs w:val="10"/>
              </w:rPr>
              <w:t>средний класс</w:t>
            </w:r>
            <w:r w:rsidRPr="00304692">
              <w:rPr>
                <w:rFonts w:ascii="Times New Roman" w:eastAsia="Times New Roman" w:hAnsi="Times New Roman" w:cs="Times New Roman"/>
                <w:sz w:val="10"/>
                <w:szCs w:val="10"/>
              </w:rPr>
              <w:t>.</w:t>
            </w:r>
          </w:p>
        </w:tc>
        <w:tc>
          <w:tcPr>
            <w:tcW w:w="740" w:type="dxa"/>
            <w:vMerge w:val="restart"/>
            <w:tcBorders>
              <w:top w:val="single" w:sz="4" w:space="0" w:color="auto"/>
              <w:left w:val="single" w:sz="4" w:space="0" w:color="auto"/>
              <w:right w:val="single" w:sz="4" w:space="0" w:color="auto"/>
            </w:tcBorders>
            <w:shd w:val="clear" w:color="auto" w:fill="auto"/>
            <w:vAlign w:val="center"/>
            <w:hideMark/>
          </w:tcPr>
          <w:p w:rsidR="003A10AA" w:rsidRPr="00304692" w:rsidRDefault="003A10AA" w:rsidP="00E67FD2">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Евро III</w:t>
            </w:r>
          </w:p>
        </w:tc>
        <w:tc>
          <w:tcPr>
            <w:tcW w:w="708" w:type="dxa"/>
            <w:vMerge w:val="restart"/>
            <w:tcBorders>
              <w:top w:val="single" w:sz="4" w:space="0" w:color="auto"/>
              <w:left w:val="single" w:sz="4" w:space="0" w:color="auto"/>
              <w:right w:val="single" w:sz="4" w:space="0" w:color="auto"/>
            </w:tcBorders>
            <w:shd w:val="clear" w:color="auto" w:fill="auto"/>
            <w:vAlign w:val="center"/>
          </w:tcPr>
          <w:p w:rsidR="003A10AA" w:rsidRPr="00523CB8" w:rsidRDefault="003A10AA" w:rsidP="00C26B33">
            <w:pPr>
              <w:spacing w:after="0" w:line="240" w:lineRule="auto"/>
              <w:jc w:val="center"/>
              <w:rPr>
                <w:rFonts w:ascii="Times New Roman" w:eastAsia="Times New Roman" w:hAnsi="Times New Roman" w:cs="Times New Roman"/>
                <w:sz w:val="10"/>
                <w:szCs w:val="10"/>
              </w:rPr>
            </w:pPr>
          </w:p>
        </w:tc>
        <w:tc>
          <w:tcPr>
            <w:tcW w:w="1985" w:type="dxa"/>
            <w:vMerge w:val="restart"/>
            <w:tcBorders>
              <w:top w:val="single" w:sz="4" w:space="0" w:color="auto"/>
              <w:left w:val="single" w:sz="4" w:space="0" w:color="auto"/>
              <w:right w:val="single" w:sz="4" w:space="0" w:color="auto"/>
            </w:tcBorders>
            <w:shd w:val="clear" w:color="auto" w:fill="auto"/>
            <w:vAlign w:val="center"/>
          </w:tcPr>
          <w:p w:rsidR="003A10AA" w:rsidRPr="00304692" w:rsidRDefault="003A10AA" w:rsidP="00C26B33">
            <w:pPr>
              <w:spacing w:after="0" w:line="240" w:lineRule="auto"/>
              <w:jc w:val="center"/>
              <w:rPr>
                <w:rFonts w:ascii="Times New Roman" w:eastAsia="Times New Roman" w:hAnsi="Times New Roman" w:cs="Times New Roman"/>
                <w:sz w:val="10"/>
                <w:szCs w:val="10"/>
              </w:rPr>
            </w:pPr>
          </w:p>
        </w:tc>
        <w:tc>
          <w:tcPr>
            <w:tcW w:w="709" w:type="dxa"/>
            <w:vMerge w:val="restart"/>
            <w:tcBorders>
              <w:top w:val="single" w:sz="4" w:space="0" w:color="auto"/>
              <w:left w:val="single" w:sz="4" w:space="0" w:color="auto"/>
              <w:right w:val="single" w:sz="4" w:space="0" w:color="auto"/>
            </w:tcBorders>
            <w:shd w:val="clear" w:color="auto" w:fill="auto"/>
            <w:vAlign w:val="center"/>
            <w:hideMark/>
          </w:tcPr>
          <w:p w:rsidR="003A10AA" w:rsidRPr="00304692" w:rsidRDefault="003A10AA" w:rsidP="00E67FD2">
            <w:pPr>
              <w:spacing w:after="0" w:line="240" w:lineRule="auto"/>
              <w:jc w:val="center"/>
              <w:rPr>
                <w:rFonts w:ascii="Times New Roman" w:eastAsia="Times New Roman" w:hAnsi="Times New Roman" w:cs="Times New Roman"/>
                <w:sz w:val="10"/>
                <w:szCs w:val="10"/>
              </w:rPr>
            </w:pPr>
            <w:r>
              <w:rPr>
                <w:rFonts w:ascii="Times New Roman" w:eastAsia="Times New Roman" w:hAnsi="Times New Roman" w:cs="Times New Roman"/>
                <w:sz w:val="10"/>
                <w:szCs w:val="10"/>
              </w:rPr>
              <w:t>05:54-20:58</w:t>
            </w:r>
          </w:p>
        </w:tc>
        <w:tc>
          <w:tcPr>
            <w:tcW w:w="708" w:type="dxa"/>
            <w:vMerge w:val="restart"/>
            <w:tcBorders>
              <w:top w:val="single" w:sz="4" w:space="0" w:color="auto"/>
              <w:left w:val="single" w:sz="4" w:space="0" w:color="auto"/>
              <w:right w:val="single" w:sz="4" w:space="0" w:color="auto"/>
            </w:tcBorders>
            <w:shd w:val="clear" w:color="auto" w:fill="auto"/>
            <w:vAlign w:val="center"/>
            <w:hideMark/>
          </w:tcPr>
          <w:p w:rsidR="003A10AA" w:rsidRDefault="003A10AA" w:rsidP="00E67FD2">
            <w:pPr>
              <w:spacing w:after="0" w:line="240" w:lineRule="auto"/>
              <w:jc w:val="center"/>
              <w:rPr>
                <w:rFonts w:ascii="Times New Roman" w:eastAsia="Times New Roman" w:hAnsi="Times New Roman" w:cs="Times New Roman"/>
                <w:sz w:val="10"/>
                <w:szCs w:val="10"/>
              </w:rPr>
            </w:pPr>
          </w:p>
          <w:p w:rsidR="003A10AA" w:rsidRDefault="003A10AA" w:rsidP="00E67FD2">
            <w:pPr>
              <w:spacing w:after="0" w:line="240" w:lineRule="auto"/>
              <w:jc w:val="center"/>
              <w:rPr>
                <w:rFonts w:ascii="Times New Roman" w:eastAsia="Times New Roman" w:hAnsi="Times New Roman" w:cs="Times New Roman"/>
                <w:sz w:val="10"/>
                <w:szCs w:val="10"/>
              </w:rPr>
            </w:pPr>
            <w:r>
              <w:rPr>
                <w:rFonts w:ascii="Times New Roman" w:eastAsia="Times New Roman" w:hAnsi="Times New Roman" w:cs="Times New Roman"/>
                <w:sz w:val="10"/>
                <w:szCs w:val="10"/>
              </w:rPr>
              <w:t>«КАФЕ СВЕТОФОР – ЦЕНТРАЛЬНЫЙ СТАДИОН – ПЛ.ОКТЯБРЬСКАЯ»</w:t>
            </w:r>
          </w:p>
          <w:p w:rsidR="003A10AA" w:rsidRPr="00304692" w:rsidRDefault="003A10AA" w:rsidP="00E67FD2">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(НА ВРЕМЯ ЗАКРЫТИЯ МОСТА Ч/З Р.КРИВАЯ БОЛДА)</w:t>
            </w:r>
          </w:p>
        </w:tc>
      </w:tr>
      <w:tr w:rsidR="003A10AA" w:rsidRPr="00304692" w:rsidTr="00340645">
        <w:trPr>
          <w:trHeight w:val="1276"/>
        </w:trPr>
        <w:tc>
          <w:tcPr>
            <w:tcW w:w="851" w:type="dxa"/>
            <w:vMerge/>
            <w:tcBorders>
              <w:left w:val="single" w:sz="4" w:space="0" w:color="auto"/>
              <w:bottom w:val="single" w:sz="4" w:space="0" w:color="auto"/>
              <w:right w:val="single" w:sz="4" w:space="0" w:color="auto"/>
            </w:tcBorders>
            <w:shd w:val="clear" w:color="auto" w:fill="auto"/>
            <w:vAlign w:val="center"/>
          </w:tcPr>
          <w:p w:rsidR="003A10AA" w:rsidRPr="00304692" w:rsidRDefault="003A10AA" w:rsidP="00E67FD2">
            <w:pPr>
              <w:pStyle w:val="a5"/>
              <w:numPr>
                <w:ilvl w:val="0"/>
                <w:numId w:val="1"/>
              </w:numPr>
              <w:spacing w:after="0" w:line="240" w:lineRule="auto"/>
              <w:jc w:val="center"/>
              <w:rPr>
                <w:rFonts w:ascii="Times New Roman" w:eastAsia="Times New Roman" w:hAnsi="Times New Roman" w:cs="Times New Roman"/>
                <w:sz w:val="10"/>
                <w:szCs w:val="10"/>
              </w:rPr>
            </w:pPr>
          </w:p>
        </w:tc>
        <w:tc>
          <w:tcPr>
            <w:tcW w:w="567" w:type="dxa"/>
            <w:vMerge/>
            <w:tcBorders>
              <w:left w:val="single" w:sz="4" w:space="0" w:color="auto"/>
              <w:bottom w:val="single" w:sz="4" w:space="0" w:color="auto"/>
              <w:right w:val="single" w:sz="4" w:space="0" w:color="auto"/>
            </w:tcBorders>
            <w:shd w:val="clear" w:color="auto" w:fill="auto"/>
            <w:vAlign w:val="center"/>
          </w:tcPr>
          <w:p w:rsidR="003A10AA" w:rsidRPr="00304692" w:rsidRDefault="003A10AA" w:rsidP="00E67FD2">
            <w:pPr>
              <w:spacing w:after="0" w:line="240" w:lineRule="auto"/>
              <w:jc w:val="center"/>
              <w:rPr>
                <w:rFonts w:ascii="Times New Roman" w:eastAsia="Times New Roman" w:hAnsi="Times New Roman" w:cs="Times New Roman"/>
                <w:sz w:val="10"/>
                <w:szCs w:val="10"/>
              </w:rPr>
            </w:pPr>
          </w:p>
        </w:tc>
        <w:tc>
          <w:tcPr>
            <w:tcW w:w="1843" w:type="dxa"/>
            <w:vMerge/>
            <w:tcBorders>
              <w:left w:val="single" w:sz="4" w:space="0" w:color="auto"/>
              <w:bottom w:val="single" w:sz="4" w:space="0" w:color="auto"/>
              <w:right w:val="single" w:sz="4" w:space="0" w:color="auto"/>
            </w:tcBorders>
            <w:shd w:val="clear" w:color="auto" w:fill="auto"/>
            <w:vAlign w:val="center"/>
          </w:tcPr>
          <w:p w:rsidR="003A10AA" w:rsidRPr="00304692" w:rsidRDefault="003A10AA" w:rsidP="00E67FD2">
            <w:pPr>
              <w:spacing w:after="0" w:line="240" w:lineRule="auto"/>
              <w:jc w:val="center"/>
              <w:rPr>
                <w:rFonts w:ascii="Times New Roman" w:eastAsia="Times New Roman" w:hAnsi="Times New Roman" w:cs="Times New Roman"/>
                <w:sz w:val="10"/>
                <w:szCs w:val="10"/>
              </w:rPr>
            </w:pPr>
          </w:p>
        </w:tc>
        <w:tc>
          <w:tcPr>
            <w:tcW w:w="2693" w:type="dxa"/>
            <w:tcBorders>
              <w:top w:val="single" w:sz="4" w:space="0" w:color="auto"/>
              <w:left w:val="single" w:sz="4" w:space="0" w:color="auto"/>
              <w:bottom w:val="single" w:sz="4" w:space="0" w:color="auto"/>
              <w:right w:val="single" w:sz="4" w:space="0" w:color="auto"/>
            </w:tcBorders>
            <w:shd w:val="clear" w:color="auto" w:fill="auto"/>
          </w:tcPr>
          <w:p w:rsidR="003A10AA" w:rsidRPr="00304692" w:rsidRDefault="003A10AA" w:rsidP="00E67FD2">
            <w:pPr>
              <w:spacing w:after="0" w:line="240" w:lineRule="auto"/>
              <w:rPr>
                <w:rFonts w:ascii="Times New Roman" w:eastAsia="Times New Roman" w:hAnsi="Times New Roman" w:cs="Times New Roman"/>
                <w:sz w:val="10"/>
                <w:szCs w:val="10"/>
              </w:rPr>
            </w:pPr>
            <w:r w:rsidRPr="00304692">
              <w:rPr>
                <w:rFonts w:ascii="Times New Roman" w:eastAsia="Times New Roman" w:hAnsi="Times New Roman" w:cs="Times New Roman"/>
                <w:b/>
                <w:bCs/>
                <w:sz w:val="10"/>
                <w:szCs w:val="10"/>
              </w:rPr>
              <w:t>В обратном направлении:</w:t>
            </w:r>
            <w:r w:rsidRPr="00304692">
              <w:rPr>
                <w:rFonts w:ascii="Times New Roman" w:eastAsia="Times New Roman" w:hAnsi="Times New Roman" w:cs="Times New Roman"/>
                <w:sz w:val="10"/>
                <w:szCs w:val="10"/>
              </w:rPr>
              <w:t xml:space="preserve"> «ПЛ.ЛЕНИНА» «СКВЕР УЛЬЯНОВЫХ» «ЦУМ» «КОММУНИСТИЧЕСКАЯ» «КАЛИНИНА» «КАРТИННАЯ ГАЛЕРЕЯ» «ЦИРК» «ТЦ АЙСБЕРГ» «Ж/Д ВОКЗАЛ» «ПОЛИТЕХНИЧЕСКИЙ КОЛЛЕДЖ» «ШКОЛА №4» «ЦДО №2» «МАРКИНА» «МЯСОКОМБИНАТ» «РЕВОЛЮЦИОННАЯ» «УНИВЕРМАГ ВОСТОК» «2-Я СОЛИКАМСКАЯ» «СТАРОВЕРОВА» </w:t>
            </w:r>
            <w:r>
              <w:rPr>
                <w:rFonts w:ascii="Times New Roman" w:eastAsia="Times New Roman" w:hAnsi="Times New Roman" w:cs="Times New Roman"/>
                <w:sz w:val="10"/>
                <w:szCs w:val="10"/>
              </w:rPr>
              <w:t>«МОСКОВСКАЯ ПЛОЩАДЬ»</w:t>
            </w:r>
            <w:r w:rsidRPr="00304692">
              <w:rPr>
                <w:rFonts w:ascii="Times New Roman" w:eastAsia="Times New Roman" w:hAnsi="Times New Roman" w:cs="Times New Roman"/>
                <w:sz w:val="10"/>
                <w:szCs w:val="10"/>
              </w:rPr>
              <w:t>«ДАЧИ (ПОРТОФЛОТ)» «М-Н БАБАЕВСКОГО» «СБЕРБАНК» «ШКОЛА №27» «СТАДИОН ЛОКОМОТИВ»</w:t>
            </w:r>
            <w:r w:rsidRPr="00304692">
              <w:rPr>
                <w:rFonts w:ascii="Times New Roman" w:eastAsia="Times New Roman" w:hAnsi="Times New Roman" w:cs="Times New Roman"/>
                <w:b/>
                <w:bCs/>
                <w:sz w:val="10"/>
                <w:szCs w:val="10"/>
              </w:rPr>
              <w:t xml:space="preserve"> «</w:t>
            </w:r>
            <w:r w:rsidRPr="00304692">
              <w:rPr>
                <w:rFonts w:ascii="Times New Roman" w:eastAsia="Times New Roman" w:hAnsi="Times New Roman" w:cs="Times New Roman"/>
                <w:sz w:val="10"/>
                <w:szCs w:val="10"/>
              </w:rPr>
              <w:t>КАФЕ «СВЕТОФОР»</w:t>
            </w:r>
          </w:p>
        </w:tc>
        <w:tc>
          <w:tcPr>
            <w:tcW w:w="1701" w:type="dxa"/>
            <w:tcBorders>
              <w:top w:val="single" w:sz="4" w:space="0" w:color="auto"/>
              <w:left w:val="single" w:sz="4" w:space="0" w:color="auto"/>
              <w:bottom w:val="single" w:sz="4" w:space="0" w:color="auto"/>
              <w:right w:val="single" w:sz="4" w:space="0" w:color="auto"/>
            </w:tcBorders>
            <w:shd w:val="clear" w:color="auto" w:fill="auto"/>
          </w:tcPr>
          <w:p w:rsidR="003A10AA" w:rsidRPr="00304692" w:rsidRDefault="003A10AA" w:rsidP="00E67FD2">
            <w:pPr>
              <w:spacing w:after="0" w:line="240" w:lineRule="auto"/>
              <w:rPr>
                <w:rFonts w:ascii="Times New Roman" w:eastAsia="Times New Roman" w:hAnsi="Times New Roman" w:cs="Times New Roman"/>
                <w:b/>
                <w:bCs/>
                <w:sz w:val="10"/>
                <w:szCs w:val="10"/>
              </w:rPr>
            </w:pPr>
            <w:r w:rsidRPr="00304692">
              <w:rPr>
                <w:rFonts w:ascii="Times New Roman" w:eastAsia="Times New Roman" w:hAnsi="Times New Roman" w:cs="Times New Roman"/>
                <w:b/>
                <w:bCs/>
                <w:sz w:val="10"/>
                <w:szCs w:val="10"/>
              </w:rPr>
              <w:t xml:space="preserve">В обратном направлении: </w:t>
            </w:r>
            <w:r w:rsidRPr="00304692">
              <w:rPr>
                <w:rFonts w:ascii="Times New Roman" w:eastAsia="Times New Roman" w:hAnsi="Times New Roman" w:cs="Times New Roman"/>
                <w:sz w:val="10"/>
                <w:szCs w:val="10"/>
              </w:rPr>
              <w:t>АДМИРАЛТЕЙСКАЯ СВЕРДЛОВА ПОБЕДЫ ЯБЛОЧКОВА 2-Я СОЛИКАМСКАЯ СТАРОВЕРОВА БАБАЕВСКОГО 4-Я ЖЕЛЕЗНОДОРОЖНАЯ</w:t>
            </w:r>
          </w:p>
        </w:tc>
        <w:tc>
          <w:tcPr>
            <w:tcW w:w="851" w:type="dxa"/>
            <w:tcBorders>
              <w:top w:val="single" w:sz="4" w:space="0" w:color="auto"/>
              <w:left w:val="single" w:sz="4" w:space="0" w:color="auto"/>
              <w:bottom w:val="single" w:sz="4" w:space="0" w:color="auto"/>
              <w:right w:val="single" w:sz="4" w:space="0" w:color="auto"/>
            </w:tcBorders>
            <w:shd w:val="clear" w:color="auto" w:fill="auto"/>
            <w:vAlign w:val="center"/>
          </w:tcPr>
          <w:p w:rsidR="003A10AA" w:rsidRPr="00304692" w:rsidRDefault="003A10AA" w:rsidP="00E67FD2">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26,1</w:t>
            </w:r>
          </w:p>
        </w:tc>
        <w:tc>
          <w:tcPr>
            <w:tcW w:w="992" w:type="dxa"/>
            <w:vMerge/>
            <w:tcBorders>
              <w:left w:val="single" w:sz="4" w:space="0" w:color="auto"/>
              <w:bottom w:val="single" w:sz="4" w:space="0" w:color="auto"/>
              <w:right w:val="single" w:sz="4" w:space="0" w:color="auto"/>
            </w:tcBorders>
            <w:shd w:val="clear" w:color="auto" w:fill="auto"/>
            <w:vAlign w:val="center"/>
          </w:tcPr>
          <w:p w:rsidR="003A10AA" w:rsidRPr="00304692" w:rsidRDefault="003A10AA" w:rsidP="00E67FD2">
            <w:pPr>
              <w:spacing w:after="0" w:line="240" w:lineRule="auto"/>
              <w:jc w:val="center"/>
              <w:rPr>
                <w:rFonts w:ascii="Times New Roman" w:eastAsia="Times New Roman" w:hAnsi="Times New Roman" w:cs="Times New Roman"/>
                <w:sz w:val="10"/>
                <w:szCs w:val="10"/>
              </w:rPr>
            </w:pPr>
          </w:p>
        </w:tc>
        <w:tc>
          <w:tcPr>
            <w:tcW w:w="850" w:type="dxa"/>
            <w:vMerge/>
            <w:tcBorders>
              <w:left w:val="single" w:sz="4" w:space="0" w:color="auto"/>
              <w:bottom w:val="single" w:sz="4" w:space="0" w:color="auto"/>
              <w:right w:val="single" w:sz="4" w:space="0" w:color="auto"/>
            </w:tcBorders>
            <w:shd w:val="clear" w:color="auto" w:fill="auto"/>
            <w:vAlign w:val="center"/>
          </w:tcPr>
          <w:p w:rsidR="003A10AA" w:rsidRPr="00304692" w:rsidRDefault="003A10AA" w:rsidP="00E67FD2">
            <w:pPr>
              <w:spacing w:after="0" w:line="240" w:lineRule="auto"/>
              <w:jc w:val="center"/>
              <w:rPr>
                <w:rFonts w:ascii="Times New Roman" w:eastAsia="Times New Roman" w:hAnsi="Times New Roman" w:cs="Times New Roman"/>
                <w:sz w:val="10"/>
                <w:szCs w:val="10"/>
              </w:rPr>
            </w:pPr>
          </w:p>
        </w:tc>
        <w:tc>
          <w:tcPr>
            <w:tcW w:w="820" w:type="dxa"/>
            <w:vMerge/>
            <w:tcBorders>
              <w:left w:val="single" w:sz="4" w:space="0" w:color="auto"/>
              <w:bottom w:val="single" w:sz="4" w:space="0" w:color="auto"/>
              <w:right w:val="single" w:sz="4" w:space="0" w:color="auto"/>
            </w:tcBorders>
            <w:shd w:val="clear" w:color="auto" w:fill="auto"/>
            <w:vAlign w:val="center"/>
          </w:tcPr>
          <w:p w:rsidR="003A10AA" w:rsidRPr="00304692" w:rsidRDefault="003A10AA" w:rsidP="00E67FD2">
            <w:pPr>
              <w:spacing w:after="0" w:line="240" w:lineRule="auto"/>
              <w:jc w:val="center"/>
              <w:rPr>
                <w:rFonts w:ascii="Times New Roman" w:eastAsia="Times New Roman" w:hAnsi="Times New Roman" w:cs="Times New Roman"/>
                <w:sz w:val="10"/>
                <w:szCs w:val="10"/>
              </w:rPr>
            </w:pPr>
          </w:p>
        </w:tc>
        <w:tc>
          <w:tcPr>
            <w:tcW w:w="740" w:type="dxa"/>
            <w:vMerge/>
            <w:tcBorders>
              <w:left w:val="single" w:sz="4" w:space="0" w:color="auto"/>
              <w:bottom w:val="single" w:sz="4" w:space="0" w:color="auto"/>
              <w:right w:val="single" w:sz="4" w:space="0" w:color="auto"/>
            </w:tcBorders>
            <w:shd w:val="clear" w:color="auto" w:fill="auto"/>
            <w:vAlign w:val="center"/>
          </w:tcPr>
          <w:p w:rsidR="003A10AA" w:rsidRPr="00304692" w:rsidRDefault="003A10AA" w:rsidP="00E67FD2">
            <w:pPr>
              <w:spacing w:after="0" w:line="240" w:lineRule="auto"/>
              <w:jc w:val="center"/>
              <w:rPr>
                <w:rFonts w:ascii="Times New Roman" w:eastAsia="Times New Roman" w:hAnsi="Times New Roman" w:cs="Times New Roman"/>
                <w:sz w:val="10"/>
                <w:szCs w:val="10"/>
              </w:rPr>
            </w:pPr>
          </w:p>
        </w:tc>
        <w:tc>
          <w:tcPr>
            <w:tcW w:w="708" w:type="dxa"/>
            <w:vMerge/>
            <w:tcBorders>
              <w:left w:val="single" w:sz="4" w:space="0" w:color="auto"/>
              <w:bottom w:val="single" w:sz="4" w:space="0" w:color="auto"/>
              <w:right w:val="single" w:sz="4" w:space="0" w:color="auto"/>
            </w:tcBorders>
            <w:shd w:val="clear" w:color="auto" w:fill="auto"/>
            <w:vAlign w:val="center"/>
          </w:tcPr>
          <w:p w:rsidR="003A10AA" w:rsidRPr="00304692" w:rsidRDefault="003A10AA" w:rsidP="00E67FD2">
            <w:pPr>
              <w:spacing w:after="0" w:line="240" w:lineRule="auto"/>
              <w:jc w:val="center"/>
              <w:rPr>
                <w:rFonts w:ascii="Times New Roman" w:eastAsia="Times New Roman" w:hAnsi="Times New Roman" w:cs="Times New Roman"/>
                <w:sz w:val="10"/>
                <w:szCs w:val="10"/>
              </w:rPr>
            </w:pPr>
          </w:p>
        </w:tc>
        <w:tc>
          <w:tcPr>
            <w:tcW w:w="1985" w:type="dxa"/>
            <w:vMerge/>
            <w:tcBorders>
              <w:left w:val="single" w:sz="4" w:space="0" w:color="auto"/>
              <w:bottom w:val="single" w:sz="4" w:space="0" w:color="auto"/>
              <w:right w:val="single" w:sz="4" w:space="0" w:color="auto"/>
            </w:tcBorders>
            <w:shd w:val="clear" w:color="auto" w:fill="auto"/>
            <w:vAlign w:val="center"/>
          </w:tcPr>
          <w:p w:rsidR="003A10AA" w:rsidRPr="00304692" w:rsidRDefault="003A10AA" w:rsidP="00E67FD2">
            <w:pPr>
              <w:spacing w:after="0" w:line="240" w:lineRule="auto"/>
              <w:jc w:val="center"/>
              <w:rPr>
                <w:rFonts w:ascii="Times New Roman" w:eastAsia="Times New Roman" w:hAnsi="Times New Roman" w:cs="Times New Roman"/>
                <w:sz w:val="10"/>
                <w:szCs w:val="10"/>
              </w:rPr>
            </w:pPr>
          </w:p>
        </w:tc>
        <w:tc>
          <w:tcPr>
            <w:tcW w:w="709" w:type="dxa"/>
            <w:vMerge/>
            <w:tcBorders>
              <w:left w:val="single" w:sz="4" w:space="0" w:color="auto"/>
              <w:bottom w:val="single" w:sz="4" w:space="0" w:color="auto"/>
              <w:right w:val="single" w:sz="4" w:space="0" w:color="auto"/>
            </w:tcBorders>
            <w:shd w:val="clear" w:color="auto" w:fill="auto"/>
            <w:vAlign w:val="center"/>
          </w:tcPr>
          <w:p w:rsidR="003A10AA" w:rsidRPr="00304692" w:rsidRDefault="003A10AA" w:rsidP="00E67FD2">
            <w:pPr>
              <w:spacing w:after="0" w:line="240" w:lineRule="auto"/>
              <w:jc w:val="center"/>
              <w:rPr>
                <w:rFonts w:ascii="Times New Roman" w:eastAsia="Times New Roman" w:hAnsi="Times New Roman" w:cs="Times New Roman"/>
                <w:sz w:val="10"/>
                <w:szCs w:val="10"/>
              </w:rPr>
            </w:pPr>
          </w:p>
        </w:tc>
        <w:tc>
          <w:tcPr>
            <w:tcW w:w="708" w:type="dxa"/>
            <w:vMerge/>
            <w:tcBorders>
              <w:left w:val="single" w:sz="4" w:space="0" w:color="auto"/>
              <w:bottom w:val="single" w:sz="4" w:space="0" w:color="auto"/>
              <w:right w:val="single" w:sz="4" w:space="0" w:color="auto"/>
            </w:tcBorders>
            <w:shd w:val="clear" w:color="auto" w:fill="auto"/>
            <w:vAlign w:val="center"/>
          </w:tcPr>
          <w:p w:rsidR="003A10AA" w:rsidRPr="00304692" w:rsidRDefault="003A10AA" w:rsidP="00E67FD2">
            <w:pPr>
              <w:spacing w:after="0" w:line="240" w:lineRule="auto"/>
              <w:jc w:val="center"/>
              <w:rPr>
                <w:rFonts w:ascii="Times New Roman" w:eastAsia="Times New Roman" w:hAnsi="Times New Roman" w:cs="Times New Roman"/>
                <w:sz w:val="10"/>
                <w:szCs w:val="10"/>
              </w:rPr>
            </w:pPr>
          </w:p>
        </w:tc>
      </w:tr>
      <w:tr w:rsidR="003A10AA" w:rsidRPr="00304692" w:rsidTr="00537325">
        <w:trPr>
          <w:trHeight w:val="834"/>
        </w:trPr>
        <w:tc>
          <w:tcPr>
            <w:tcW w:w="851" w:type="dxa"/>
            <w:tcBorders>
              <w:top w:val="single" w:sz="4" w:space="0" w:color="auto"/>
              <w:left w:val="single" w:sz="4" w:space="0" w:color="auto"/>
              <w:bottom w:val="single" w:sz="4" w:space="0" w:color="auto"/>
              <w:right w:val="single" w:sz="4" w:space="0" w:color="auto"/>
            </w:tcBorders>
            <w:shd w:val="clear" w:color="auto" w:fill="auto"/>
            <w:vAlign w:val="center"/>
          </w:tcPr>
          <w:p w:rsidR="003A10AA" w:rsidRPr="00304692" w:rsidRDefault="003A10AA" w:rsidP="00E67FD2">
            <w:pPr>
              <w:pStyle w:val="a5"/>
              <w:numPr>
                <w:ilvl w:val="0"/>
                <w:numId w:val="1"/>
              </w:numPr>
              <w:spacing w:after="0" w:line="240" w:lineRule="auto"/>
              <w:jc w:val="center"/>
              <w:rPr>
                <w:rFonts w:ascii="Times New Roman" w:eastAsia="Times New Roman" w:hAnsi="Times New Roman" w:cs="Times New Roman"/>
                <w:sz w:val="10"/>
                <w:szCs w:val="10"/>
              </w:rPr>
            </w:pPr>
          </w:p>
        </w:tc>
        <w:tc>
          <w:tcPr>
            <w:tcW w:w="567" w:type="dxa"/>
            <w:tcBorders>
              <w:top w:val="single" w:sz="4" w:space="0" w:color="auto"/>
              <w:left w:val="nil"/>
              <w:bottom w:val="single" w:sz="4" w:space="0" w:color="auto"/>
              <w:right w:val="single" w:sz="4" w:space="0" w:color="auto"/>
            </w:tcBorders>
            <w:shd w:val="clear" w:color="auto" w:fill="auto"/>
            <w:vAlign w:val="center"/>
          </w:tcPr>
          <w:p w:rsidR="003A10AA" w:rsidRPr="00304692" w:rsidRDefault="003A10AA" w:rsidP="00E67FD2">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30</w:t>
            </w:r>
          </w:p>
        </w:tc>
        <w:tc>
          <w:tcPr>
            <w:tcW w:w="1843" w:type="dxa"/>
            <w:tcBorders>
              <w:top w:val="single" w:sz="4" w:space="0" w:color="auto"/>
              <w:left w:val="nil"/>
              <w:bottom w:val="single" w:sz="4" w:space="0" w:color="auto"/>
              <w:right w:val="single" w:sz="4" w:space="0" w:color="auto"/>
            </w:tcBorders>
            <w:shd w:val="clear" w:color="auto" w:fill="auto"/>
            <w:vAlign w:val="center"/>
          </w:tcPr>
          <w:p w:rsidR="003A10AA" w:rsidRPr="00304692" w:rsidRDefault="003A10AA" w:rsidP="00E67FD2">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КАФЕ «СВЕТОФОР» - ПЛОЩАДЬ ОКТЯБРЬСКАЯ</w:t>
            </w:r>
          </w:p>
        </w:tc>
        <w:tc>
          <w:tcPr>
            <w:tcW w:w="2693" w:type="dxa"/>
            <w:tcBorders>
              <w:top w:val="single" w:sz="4" w:space="0" w:color="auto"/>
              <w:left w:val="single" w:sz="4" w:space="0" w:color="auto"/>
              <w:bottom w:val="single" w:sz="4" w:space="0" w:color="auto"/>
              <w:right w:val="single" w:sz="4" w:space="0" w:color="auto"/>
            </w:tcBorders>
            <w:shd w:val="clear" w:color="auto" w:fill="auto"/>
          </w:tcPr>
          <w:p w:rsidR="003A10AA" w:rsidRPr="00304692" w:rsidRDefault="003A10AA" w:rsidP="00E67FD2">
            <w:pPr>
              <w:spacing w:after="0" w:line="240" w:lineRule="auto"/>
              <w:rPr>
                <w:rFonts w:ascii="Times New Roman" w:eastAsia="Times New Roman" w:hAnsi="Times New Roman" w:cs="Times New Roman"/>
                <w:b/>
                <w:bCs/>
                <w:sz w:val="10"/>
                <w:szCs w:val="10"/>
              </w:rPr>
            </w:pPr>
          </w:p>
        </w:tc>
        <w:tc>
          <w:tcPr>
            <w:tcW w:w="1701" w:type="dxa"/>
            <w:tcBorders>
              <w:top w:val="single" w:sz="4" w:space="0" w:color="auto"/>
              <w:left w:val="nil"/>
              <w:bottom w:val="single" w:sz="4" w:space="0" w:color="auto"/>
              <w:right w:val="single" w:sz="4" w:space="0" w:color="auto"/>
            </w:tcBorders>
            <w:shd w:val="clear" w:color="auto" w:fill="auto"/>
          </w:tcPr>
          <w:p w:rsidR="003A10AA" w:rsidRPr="00304692" w:rsidRDefault="003A10AA" w:rsidP="00E67FD2">
            <w:pPr>
              <w:spacing w:after="0" w:line="240" w:lineRule="auto"/>
              <w:rPr>
                <w:rFonts w:ascii="Times New Roman" w:eastAsia="Times New Roman" w:hAnsi="Times New Roman" w:cs="Times New Roman"/>
                <w:b/>
                <w:bCs/>
                <w:sz w:val="10"/>
                <w:szCs w:val="10"/>
              </w:rPr>
            </w:pPr>
          </w:p>
        </w:tc>
        <w:tc>
          <w:tcPr>
            <w:tcW w:w="851" w:type="dxa"/>
            <w:tcBorders>
              <w:top w:val="single" w:sz="4" w:space="0" w:color="auto"/>
              <w:left w:val="nil"/>
              <w:bottom w:val="single" w:sz="4" w:space="0" w:color="auto"/>
              <w:right w:val="single" w:sz="4" w:space="0" w:color="auto"/>
            </w:tcBorders>
            <w:shd w:val="clear" w:color="auto" w:fill="auto"/>
            <w:vAlign w:val="center"/>
          </w:tcPr>
          <w:p w:rsidR="003A10AA" w:rsidRPr="00304692" w:rsidRDefault="003A10AA" w:rsidP="00E67FD2">
            <w:pPr>
              <w:spacing w:after="0" w:line="240" w:lineRule="auto"/>
              <w:jc w:val="center"/>
              <w:rPr>
                <w:rFonts w:ascii="Times New Roman" w:eastAsia="Times New Roman" w:hAnsi="Times New Roman" w:cs="Times New Roman"/>
                <w:sz w:val="10"/>
                <w:szCs w:val="10"/>
              </w:rPr>
            </w:pPr>
          </w:p>
        </w:tc>
        <w:tc>
          <w:tcPr>
            <w:tcW w:w="992" w:type="dxa"/>
            <w:tcBorders>
              <w:top w:val="single" w:sz="4" w:space="0" w:color="auto"/>
              <w:left w:val="nil"/>
              <w:bottom w:val="single" w:sz="4" w:space="0" w:color="auto"/>
              <w:right w:val="single" w:sz="4" w:space="0" w:color="auto"/>
            </w:tcBorders>
            <w:shd w:val="clear" w:color="auto" w:fill="auto"/>
            <w:vAlign w:val="center"/>
          </w:tcPr>
          <w:p w:rsidR="003A10AA" w:rsidRPr="00304692" w:rsidRDefault="003A10AA" w:rsidP="00E67FD2">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В установленных остановочных пунктах</w:t>
            </w:r>
          </w:p>
        </w:tc>
        <w:tc>
          <w:tcPr>
            <w:tcW w:w="850" w:type="dxa"/>
            <w:tcBorders>
              <w:top w:val="single" w:sz="4" w:space="0" w:color="auto"/>
              <w:left w:val="nil"/>
              <w:bottom w:val="single" w:sz="4" w:space="0" w:color="auto"/>
              <w:right w:val="single" w:sz="4" w:space="0" w:color="auto"/>
            </w:tcBorders>
            <w:shd w:val="clear" w:color="auto" w:fill="auto"/>
            <w:vAlign w:val="center"/>
          </w:tcPr>
          <w:p w:rsidR="003A10AA" w:rsidRPr="00304692" w:rsidRDefault="003A10AA" w:rsidP="00E67FD2">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Регулярные перевозки по регулируемым тарифам</w:t>
            </w:r>
          </w:p>
        </w:tc>
        <w:tc>
          <w:tcPr>
            <w:tcW w:w="820" w:type="dxa"/>
            <w:tcBorders>
              <w:top w:val="single" w:sz="4" w:space="0" w:color="auto"/>
              <w:left w:val="nil"/>
              <w:bottom w:val="single" w:sz="4" w:space="0" w:color="auto"/>
              <w:right w:val="single" w:sz="4" w:space="0" w:color="auto"/>
            </w:tcBorders>
            <w:shd w:val="clear" w:color="auto" w:fill="auto"/>
            <w:vAlign w:val="center"/>
          </w:tcPr>
          <w:p w:rsidR="003A10AA" w:rsidRPr="00304692" w:rsidRDefault="003A10AA" w:rsidP="00E67FD2">
            <w:pPr>
              <w:spacing w:after="0" w:line="240" w:lineRule="auto"/>
              <w:jc w:val="center"/>
              <w:rPr>
                <w:rFonts w:ascii="Times New Roman" w:eastAsia="Times New Roman" w:hAnsi="Times New Roman" w:cs="Times New Roman"/>
                <w:sz w:val="10"/>
                <w:szCs w:val="10"/>
              </w:rPr>
            </w:pPr>
          </w:p>
        </w:tc>
        <w:tc>
          <w:tcPr>
            <w:tcW w:w="740" w:type="dxa"/>
            <w:tcBorders>
              <w:top w:val="single" w:sz="4" w:space="0" w:color="auto"/>
              <w:left w:val="nil"/>
              <w:bottom w:val="single" w:sz="4" w:space="0" w:color="auto"/>
              <w:right w:val="single" w:sz="4" w:space="0" w:color="auto"/>
            </w:tcBorders>
            <w:shd w:val="clear" w:color="auto" w:fill="auto"/>
            <w:vAlign w:val="center"/>
          </w:tcPr>
          <w:p w:rsidR="003A10AA" w:rsidRPr="00304692" w:rsidRDefault="003A10AA" w:rsidP="00E67FD2">
            <w:pPr>
              <w:spacing w:after="0" w:line="240" w:lineRule="auto"/>
              <w:jc w:val="center"/>
              <w:rPr>
                <w:rFonts w:ascii="Times New Roman" w:eastAsia="Times New Roman" w:hAnsi="Times New Roman" w:cs="Times New Roman"/>
                <w:sz w:val="10"/>
                <w:szCs w:val="10"/>
              </w:rPr>
            </w:pPr>
          </w:p>
        </w:tc>
        <w:tc>
          <w:tcPr>
            <w:tcW w:w="708" w:type="dxa"/>
            <w:tcBorders>
              <w:top w:val="single" w:sz="4" w:space="0" w:color="auto"/>
              <w:left w:val="nil"/>
              <w:bottom w:val="single" w:sz="4" w:space="0" w:color="auto"/>
              <w:right w:val="single" w:sz="4" w:space="0" w:color="auto"/>
            </w:tcBorders>
            <w:shd w:val="clear" w:color="auto" w:fill="auto"/>
            <w:vAlign w:val="center"/>
          </w:tcPr>
          <w:p w:rsidR="003A10AA" w:rsidRPr="00304692" w:rsidRDefault="003A10AA" w:rsidP="00E67FD2">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2010г</w:t>
            </w:r>
          </w:p>
        </w:tc>
        <w:tc>
          <w:tcPr>
            <w:tcW w:w="1985" w:type="dxa"/>
            <w:tcBorders>
              <w:top w:val="single" w:sz="4" w:space="0" w:color="auto"/>
              <w:left w:val="nil"/>
              <w:bottom w:val="single" w:sz="4" w:space="0" w:color="auto"/>
              <w:right w:val="nil"/>
            </w:tcBorders>
            <w:shd w:val="clear" w:color="auto" w:fill="auto"/>
            <w:vAlign w:val="center"/>
          </w:tcPr>
          <w:p w:rsidR="003A10AA" w:rsidRPr="00304692" w:rsidRDefault="003A10AA" w:rsidP="00E67FD2">
            <w:pPr>
              <w:spacing w:after="0" w:line="240" w:lineRule="auto"/>
              <w:jc w:val="center"/>
              <w:rPr>
                <w:rFonts w:ascii="Times New Roman" w:eastAsia="Times New Roman" w:hAnsi="Times New Roman" w:cs="Times New Roman"/>
                <w:sz w:val="10"/>
                <w:szCs w:val="10"/>
              </w:rPr>
            </w:pPr>
          </w:p>
        </w:tc>
        <w:tc>
          <w:tcPr>
            <w:tcW w:w="709" w:type="dxa"/>
            <w:tcBorders>
              <w:top w:val="single" w:sz="4" w:space="0" w:color="auto"/>
              <w:left w:val="single" w:sz="4" w:space="0" w:color="auto"/>
              <w:bottom w:val="single" w:sz="4" w:space="0" w:color="auto"/>
              <w:right w:val="nil"/>
            </w:tcBorders>
            <w:shd w:val="clear" w:color="auto" w:fill="auto"/>
            <w:vAlign w:val="center"/>
          </w:tcPr>
          <w:p w:rsidR="003A10AA" w:rsidRPr="00304692" w:rsidRDefault="003A10AA" w:rsidP="00E67FD2">
            <w:pPr>
              <w:spacing w:after="0" w:line="240" w:lineRule="auto"/>
              <w:jc w:val="center"/>
              <w:rPr>
                <w:rFonts w:ascii="Times New Roman" w:eastAsia="Times New Roman" w:hAnsi="Times New Roman" w:cs="Times New Roman"/>
                <w:sz w:val="10"/>
                <w:szCs w:val="10"/>
              </w:rPr>
            </w:pPr>
          </w:p>
        </w:tc>
        <w:tc>
          <w:tcPr>
            <w:tcW w:w="708" w:type="dxa"/>
            <w:tcBorders>
              <w:top w:val="single" w:sz="4" w:space="0" w:color="auto"/>
              <w:left w:val="single" w:sz="4" w:space="0" w:color="auto"/>
              <w:bottom w:val="single" w:sz="4" w:space="0" w:color="auto"/>
              <w:right w:val="single" w:sz="4" w:space="0" w:color="auto"/>
            </w:tcBorders>
            <w:shd w:val="clear" w:color="auto" w:fill="auto"/>
            <w:vAlign w:val="center"/>
          </w:tcPr>
          <w:p w:rsidR="003A10AA" w:rsidRPr="00304692" w:rsidRDefault="003A10AA" w:rsidP="00E67FD2">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7930</w:t>
            </w:r>
          </w:p>
        </w:tc>
      </w:tr>
      <w:tr w:rsidR="003A10AA" w:rsidRPr="00304692" w:rsidTr="00B33646">
        <w:trPr>
          <w:trHeight w:val="2270"/>
        </w:trPr>
        <w:tc>
          <w:tcPr>
            <w:tcW w:w="851" w:type="dxa"/>
            <w:vMerge w:val="restart"/>
            <w:tcBorders>
              <w:top w:val="nil"/>
              <w:left w:val="single" w:sz="4" w:space="0" w:color="auto"/>
              <w:right w:val="single" w:sz="4" w:space="0" w:color="auto"/>
            </w:tcBorders>
            <w:shd w:val="clear" w:color="auto" w:fill="auto"/>
            <w:vAlign w:val="center"/>
          </w:tcPr>
          <w:p w:rsidR="003A10AA" w:rsidRPr="00304692" w:rsidRDefault="003A10AA" w:rsidP="00E67FD2">
            <w:pPr>
              <w:pStyle w:val="a5"/>
              <w:numPr>
                <w:ilvl w:val="0"/>
                <w:numId w:val="1"/>
              </w:numPr>
              <w:spacing w:after="0" w:line="240" w:lineRule="auto"/>
              <w:jc w:val="center"/>
              <w:rPr>
                <w:rFonts w:ascii="Times New Roman" w:eastAsia="Times New Roman" w:hAnsi="Times New Roman" w:cs="Times New Roman"/>
                <w:sz w:val="10"/>
                <w:szCs w:val="10"/>
              </w:rPr>
            </w:pPr>
          </w:p>
        </w:tc>
        <w:tc>
          <w:tcPr>
            <w:tcW w:w="567" w:type="dxa"/>
            <w:vMerge w:val="restart"/>
            <w:tcBorders>
              <w:top w:val="nil"/>
              <w:left w:val="nil"/>
              <w:right w:val="single" w:sz="4" w:space="0" w:color="auto"/>
            </w:tcBorders>
            <w:shd w:val="clear" w:color="auto" w:fill="auto"/>
            <w:vAlign w:val="center"/>
            <w:hideMark/>
          </w:tcPr>
          <w:p w:rsidR="003A10AA" w:rsidRPr="00304692" w:rsidRDefault="003A10AA" w:rsidP="00E67FD2">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31</w:t>
            </w:r>
          </w:p>
        </w:tc>
        <w:tc>
          <w:tcPr>
            <w:tcW w:w="1843" w:type="dxa"/>
            <w:vMerge w:val="restart"/>
            <w:tcBorders>
              <w:top w:val="nil"/>
              <w:left w:val="nil"/>
              <w:right w:val="single" w:sz="4" w:space="0" w:color="auto"/>
            </w:tcBorders>
            <w:shd w:val="clear" w:color="auto" w:fill="auto"/>
            <w:vAlign w:val="center"/>
            <w:hideMark/>
          </w:tcPr>
          <w:p w:rsidR="003A10AA" w:rsidRPr="00304692" w:rsidRDefault="003A10AA" w:rsidP="00E67FD2">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СМП-726 – УЛ.Б.АЛЕКСЕЕВА – УЛ.ЗВЕЗДНАЯ</w:t>
            </w:r>
          </w:p>
        </w:tc>
        <w:tc>
          <w:tcPr>
            <w:tcW w:w="2693" w:type="dxa"/>
            <w:tcBorders>
              <w:top w:val="single" w:sz="4" w:space="0" w:color="auto"/>
              <w:left w:val="nil"/>
              <w:bottom w:val="single" w:sz="4" w:space="0" w:color="auto"/>
              <w:right w:val="single" w:sz="4" w:space="0" w:color="auto"/>
            </w:tcBorders>
            <w:shd w:val="clear" w:color="auto" w:fill="auto"/>
          </w:tcPr>
          <w:p w:rsidR="003A10AA" w:rsidRPr="00304692" w:rsidRDefault="003A10AA" w:rsidP="00E67FD2">
            <w:pPr>
              <w:spacing w:after="0" w:line="240" w:lineRule="auto"/>
              <w:rPr>
                <w:rFonts w:ascii="Times New Roman" w:eastAsia="Times New Roman" w:hAnsi="Times New Roman" w:cs="Times New Roman"/>
                <w:sz w:val="10"/>
                <w:szCs w:val="10"/>
              </w:rPr>
            </w:pPr>
            <w:r w:rsidRPr="00304692">
              <w:rPr>
                <w:rFonts w:ascii="Times New Roman" w:eastAsia="Times New Roman" w:hAnsi="Times New Roman" w:cs="Times New Roman"/>
                <w:b/>
                <w:bCs/>
                <w:sz w:val="10"/>
                <w:szCs w:val="10"/>
              </w:rPr>
              <w:t>В прямом направлении: «</w:t>
            </w:r>
            <w:r w:rsidRPr="00304692">
              <w:rPr>
                <w:rFonts w:ascii="Times New Roman" w:eastAsia="Times New Roman" w:hAnsi="Times New Roman" w:cs="Times New Roman"/>
                <w:sz w:val="10"/>
                <w:szCs w:val="10"/>
              </w:rPr>
              <w:t xml:space="preserve">СМП-726» «ЭНЕРГЕТИЧЕСКАЯ» «КРОК КРЫМ» «ГАЗПРОМ БАНК» «МКР. БАБАЕВСКОГО» «КИРИ-КИЛИ» «ДАЧИ (СОЛИКАМСКАЯ)» «СТАРОВЕРОВА» «2-Я СОЛИКАМСКАЯ» «УНИВЕРМАГ ВОСТОК» «РЕВОЛЮЦИОННАЯ» «МЯСОКОМБИНАТ» «МАРКИНА» «ЦДО №2» «ШКОЛА №4» </w:t>
            </w:r>
            <w:r>
              <w:rPr>
                <w:rFonts w:ascii="Times New Roman" w:eastAsia="Times New Roman" w:hAnsi="Times New Roman" w:cs="Times New Roman"/>
                <w:sz w:val="10"/>
                <w:szCs w:val="10"/>
              </w:rPr>
              <w:t xml:space="preserve"> «ЗЕЛЁНАЯ» «УЛИЦА ВОКЗАЛЬНАЯ»</w:t>
            </w:r>
            <w:r w:rsidRPr="00304692">
              <w:rPr>
                <w:rFonts w:ascii="Times New Roman" w:eastAsia="Times New Roman" w:hAnsi="Times New Roman" w:cs="Times New Roman"/>
                <w:sz w:val="10"/>
                <w:szCs w:val="10"/>
              </w:rPr>
              <w:t>«ТЦ ТРИ КОТА»</w:t>
            </w:r>
            <w:r>
              <w:rPr>
                <w:rFonts w:ascii="Times New Roman" w:eastAsia="Times New Roman" w:hAnsi="Times New Roman" w:cs="Times New Roman"/>
                <w:sz w:val="10"/>
                <w:szCs w:val="10"/>
              </w:rPr>
              <w:t xml:space="preserve"> «ШКОЛА №23» «ПОЛИТЕХНИЧЕСКИЙ КОЛЛЕДЖ»</w:t>
            </w:r>
            <w:r w:rsidRPr="00304692">
              <w:rPr>
                <w:rFonts w:ascii="Times New Roman" w:eastAsia="Times New Roman" w:hAnsi="Times New Roman" w:cs="Times New Roman"/>
                <w:sz w:val="10"/>
                <w:szCs w:val="10"/>
              </w:rPr>
              <w:t xml:space="preserve"> «КУЛИКОВА, 50» «ТЦ ВОСТОЧНЫЙ» «ДЕТСКИЙ САД №128» «СТОМАТОЛОГИЧЕСКАЯ ПОЛИКЛИНИКА №3» «СТУДЕНЧЕСКАЯ» «ТЦ ЗВЕЗДНЫЙ» «АЛЛЕЯ ВОИНОВ-ИНТЕРНАЦИОНАЛИСТОВ» «ВОДОКАНАЛ» «ПАРК ПЛАНЕТА» «ШКОЛА РОСТО» «РЦ МОНАКО» «ПРОЕЗД ВОРОБЬЕВА» «РАДИОМАСТЕРСКАЯ» «КУБАНСКАЯ «ЗВЕЗДНАЯ»</w:t>
            </w:r>
          </w:p>
        </w:tc>
        <w:tc>
          <w:tcPr>
            <w:tcW w:w="1701" w:type="dxa"/>
            <w:tcBorders>
              <w:top w:val="nil"/>
              <w:left w:val="nil"/>
              <w:bottom w:val="single" w:sz="4" w:space="0" w:color="auto"/>
              <w:right w:val="single" w:sz="4" w:space="0" w:color="auto"/>
            </w:tcBorders>
            <w:shd w:val="clear" w:color="auto" w:fill="auto"/>
            <w:hideMark/>
          </w:tcPr>
          <w:p w:rsidR="003A10AA" w:rsidRPr="00304692" w:rsidRDefault="003A10AA" w:rsidP="00E67FD2">
            <w:pPr>
              <w:spacing w:after="0" w:line="240" w:lineRule="auto"/>
              <w:rPr>
                <w:rFonts w:ascii="Times New Roman" w:eastAsia="Times New Roman" w:hAnsi="Times New Roman" w:cs="Times New Roman"/>
                <w:sz w:val="10"/>
                <w:szCs w:val="10"/>
              </w:rPr>
            </w:pPr>
            <w:r w:rsidRPr="00304692">
              <w:rPr>
                <w:rFonts w:ascii="Times New Roman" w:eastAsia="Times New Roman" w:hAnsi="Times New Roman" w:cs="Times New Roman"/>
                <w:b/>
                <w:bCs/>
                <w:sz w:val="10"/>
                <w:szCs w:val="10"/>
              </w:rPr>
              <w:t xml:space="preserve">В прямом направлении: </w:t>
            </w:r>
            <w:r w:rsidRPr="00304692">
              <w:rPr>
                <w:rFonts w:ascii="Times New Roman" w:eastAsia="Times New Roman" w:hAnsi="Times New Roman" w:cs="Times New Roman"/>
                <w:bCs/>
                <w:sz w:val="10"/>
                <w:szCs w:val="10"/>
              </w:rPr>
              <w:t xml:space="preserve">УЛ.ЭНЕРГЕТИЧЕСКАЯ </w:t>
            </w:r>
            <w:r w:rsidRPr="00304692">
              <w:rPr>
                <w:rFonts w:ascii="Times New Roman" w:eastAsia="Times New Roman" w:hAnsi="Times New Roman" w:cs="Times New Roman"/>
                <w:sz w:val="10"/>
                <w:szCs w:val="10"/>
              </w:rPr>
              <w:t xml:space="preserve">ОРДЖОНИКИДЗЕ АКСАКОВА БАБАЕВСКОГО АВТОЗАПРАВОЧНАЯ МОСТ Ч/З Р.КРИВАЯ БОЛДА УЛ.СТАРОВЕРОВА УЛ.2-Я СОЛИКАМСКАЯ МОСТ ЧЕРЕЗ Р.ПРЯМАЯ БОЛДА УЛ.ЯБЛОЧКОВА УЛ.Б.АЛЕКСЕЕВА УЛ.МИНУСИНСКАЯ УЛ.БЕЛГОРОДСКАЯ УЛ.КУЛИКОВА УЛ.НОВОВОСТОЧНАЯ УЛ.С.ПЕРОВСКОЙ УЛ.СТУДЕНЧЕСКАЯ УЛ.Н.ОСТРОВСКОГО ПР.ВОРОБЬЕВА УЛ.ЗВЕЗДНАЯ                                       </w:t>
            </w:r>
          </w:p>
          <w:p w:rsidR="003A10AA" w:rsidRPr="00304692" w:rsidRDefault="003A10AA" w:rsidP="00E67FD2">
            <w:pPr>
              <w:spacing w:after="0" w:line="240" w:lineRule="auto"/>
              <w:rPr>
                <w:rFonts w:ascii="Times New Roman" w:eastAsia="Times New Roman" w:hAnsi="Times New Roman" w:cs="Times New Roman"/>
                <w:sz w:val="10"/>
                <w:szCs w:val="10"/>
              </w:rPr>
            </w:pPr>
          </w:p>
        </w:tc>
        <w:tc>
          <w:tcPr>
            <w:tcW w:w="851" w:type="dxa"/>
            <w:tcBorders>
              <w:top w:val="nil"/>
              <w:left w:val="nil"/>
              <w:bottom w:val="single" w:sz="4" w:space="0" w:color="auto"/>
              <w:right w:val="single" w:sz="4" w:space="0" w:color="auto"/>
            </w:tcBorders>
            <w:shd w:val="clear" w:color="auto" w:fill="auto"/>
            <w:vAlign w:val="center"/>
            <w:hideMark/>
          </w:tcPr>
          <w:p w:rsidR="003A10AA" w:rsidRPr="00304692" w:rsidRDefault="003A10AA" w:rsidP="00E67FD2">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17,3</w:t>
            </w:r>
          </w:p>
        </w:tc>
        <w:tc>
          <w:tcPr>
            <w:tcW w:w="992" w:type="dxa"/>
            <w:vMerge w:val="restart"/>
            <w:tcBorders>
              <w:top w:val="nil"/>
              <w:left w:val="nil"/>
              <w:right w:val="single" w:sz="4" w:space="0" w:color="auto"/>
            </w:tcBorders>
            <w:shd w:val="clear" w:color="auto" w:fill="auto"/>
            <w:vAlign w:val="center"/>
            <w:hideMark/>
          </w:tcPr>
          <w:p w:rsidR="003A10AA" w:rsidRPr="00304692" w:rsidRDefault="003A10AA" w:rsidP="00E67FD2">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В установленных остановочных пунктах</w:t>
            </w:r>
          </w:p>
        </w:tc>
        <w:tc>
          <w:tcPr>
            <w:tcW w:w="850" w:type="dxa"/>
            <w:vMerge w:val="restart"/>
            <w:tcBorders>
              <w:top w:val="nil"/>
              <w:left w:val="nil"/>
              <w:right w:val="single" w:sz="4" w:space="0" w:color="auto"/>
            </w:tcBorders>
            <w:shd w:val="clear" w:color="auto" w:fill="auto"/>
            <w:vAlign w:val="center"/>
            <w:hideMark/>
          </w:tcPr>
          <w:p w:rsidR="003A10AA" w:rsidRPr="00304692" w:rsidRDefault="003A10AA" w:rsidP="00E67FD2">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Регулярные перевозки по регулируемым тарифам</w:t>
            </w:r>
          </w:p>
        </w:tc>
        <w:tc>
          <w:tcPr>
            <w:tcW w:w="820" w:type="dxa"/>
            <w:vMerge w:val="restart"/>
            <w:tcBorders>
              <w:top w:val="nil"/>
              <w:left w:val="nil"/>
              <w:right w:val="single" w:sz="4" w:space="0" w:color="auto"/>
            </w:tcBorders>
            <w:shd w:val="clear" w:color="auto" w:fill="auto"/>
            <w:vAlign w:val="center"/>
            <w:hideMark/>
          </w:tcPr>
          <w:p w:rsidR="003A10AA" w:rsidRPr="00304692" w:rsidRDefault="003A10AA" w:rsidP="00E67FD2">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 xml:space="preserve">Автобусы   </w:t>
            </w:r>
          </w:p>
          <w:p w:rsidR="003A10AA" w:rsidRPr="00304692" w:rsidRDefault="003A10AA" w:rsidP="00E67FD2">
            <w:pPr>
              <w:spacing w:after="0" w:line="240" w:lineRule="auto"/>
              <w:jc w:val="center"/>
              <w:rPr>
                <w:rFonts w:ascii="Times New Roman" w:eastAsia="Times New Roman" w:hAnsi="Times New Roman" w:cs="Times New Roman"/>
                <w:sz w:val="10"/>
                <w:szCs w:val="10"/>
              </w:rPr>
            </w:pPr>
            <w:r>
              <w:rPr>
                <w:rFonts w:ascii="Times New Roman" w:eastAsia="Times New Roman" w:hAnsi="Times New Roman" w:cs="Times New Roman"/>
                <w:sz w:val="10"/>
                <w:szCs w:val="10"/>
              </w:rPr>
              <w:t>1</w:t>
            </w:r>
            <w:r w:rsidRPr="00304692">
              <w:rPr>
                <w:rFonts w:ascii="Times New Roman" w:eastAsia="Times New Roman" w:hAnsi="Times New Roman" w:cs="Times New Roman"/>
                <w:sz w:val="10"/>
                <w:szCs w:val="10"/>
              </w:rPr>
              <w:t xml:space="preserve"> ед.- </w:t>
            </w:r>
            <w:r>
              <w:rPr>
                <w:rFonts w:ascii="Times New Roman" w:eastAsia="Times New Roman" w:hAnsi="Times New Roman" w:cs="Times New Roman"/>
                <w:sz w:val="10"/>
                <w:szCs w:val="10"/>
              </w:rPr>
              <w:t>средний класс</w:t>
            </w:r>
            <w:r w:rsidRPr="00304692">
              <w:rPr>
                <w:rFonts w:ascii="Times New Roman" w:eastAsia="Times New Roman" w:hAnsi="Times New Roman" w:cs="Times New Roman"/>
                <w:sz w:val="10"/>
                <w:szCs w:val="10"/>
              </w:rPr>
              <w:t>.</w:t>
            </w:r>
          </w:p>
        </w:tc>
        <w:tc>
          <w:tcPr>
            <w:tcW w:w="740" w:type="dxa"/>
            <w:vMerge w:val="restart"/>
            <w:tcBorders>
              <w:top w:val="nil"/>
              <w:left w:val="nil"/>
              <w:right w:val="single" w:sz="4" w:space="0" w:color="auto"/>
            </w:tcBorders>
            <w:shd w:val="clear" w:color="auto" w:fill="auto"/>
            <w:vAlign w:val="center"/>
            <w:hideMark/>
          </w:tcPr>
          <w:p w:rsidR="003A10AA" w:rsidRPr="00304692" w:rsidRDefault="003A10AA" w:rsidP="00E67FD2">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Евро III</w:t>
            </w:r>
          </w:p>
        </w:tc>
        <w:tc>
          <w:tcPr>
            <w:tcW w:w="708" w:type="dxa"/>
            <w:vMerge w:val="restart"/>
            <w:tcBorders>
              <w:top w:val="nil"/>
              <w:left w:val="nil"/>
              <w:right w:val="single" w:sz="4" w:space="0" w:color="auto"/>
            </w:tcBorders>
            <w:shd w:val="clear" w:color="auto" w:fill="auto"/>
            <w:vAlign w:val="center"/>
            <w:hideMark/>
          </w:tcPr>
          <w:p w:rsidR="003A10AA" w:rsidRPr="00304692" w:rsidRDefault="003A10AA" w:rsidP="00E67FD2">
            <w:pPr>
              <w:spacing w:after="0" w:line="240" w:lineRule="auto"/>
              <w:jc w:val="center"/>
              <w:rPr>
                <w:rFonts w:ascii="Times New Roman" w:eastAsia="Times New Roman" w:hAnsi="Times New Roman" w:cs="Times New Roman"/>
                <w:sz w:val="10"/>
                <w:szCs w:val="10"/>
              </w:rPr>
            </w:pPr>
          </w:p>
        </w:tc>
        <w:tc>
          <w:tcPr>
            <w:tcW w:w="1985" w:type="dxa"/>
            <w:vMerge w:val="restart"/>
            <w:tcBorders>
              <w:top w:val="nil"/>
              <w:left w:val="nil"/>
              <w:right w:val="nil"/>
            </w:tcBorders>
            <w:shd w:val="clear" w:color="auto" w:fill="auto"/>
            <w:vAlign w:val="center"/>
            <w:hideMark/>
          </w:tcPr>
          <w:p w:rsidR="003A10AA" w:rsidRPr="00304692" w:rsidRDefault="003A10AA" w:rsidP="00E67FD2">
            <w:pPr>
              <w:spacing w:after="0" w:line="240" w:lineRule="auto"/>
              <w:jc w:val="center"/>
              <w:rPr>
                <w:rFonts w:ascii="Times New Roman" w:eastAsia="Times New Roman" w:hAnsi="Times New Roman" w:cs="Times New Roman"/>
                <w:sz w:val="10"/>
                <w:szCs w:val="10"/>
              </w:rPr>
            </w:pPr>
          </w:p>
        </w:tc>
        <w:tc>
          <w:tcPr>
            <w:tcW w:w="709" w:type="dxa"/>
            <w:vMerge w:val="restart"/>
            <w:tcBorders>
              <w:top w:val="nil"/>
              <w:left w:val="single" w:sz="4" w:space="0" w:color="auto"/>
              <w:right w:val="nil"/>
            </w:tcBorders>
            <w:shd w:val="clear" w:color="auto" w:fill="auto"/>
            <w:vAlign w:val="center"/>
            <w:hideMark/>
          </w:tcPr>
          <w:p w:rsidR="003A10AA" w:rsidRPr="00304692" w:rsidRDefault="003A10AA" w:rsidP="00E67FD2">
            <w:pPr>
              <w:spacing w:after="0" w:line="240" w:lineRule="auto"/>
              <w:jc w:val="center"/>
              <w:rPr>
                <w:rFonts w:ascii="Times New Roman" w:eastAsia="Times New Roman" w:hAnsi="Times New Roman" w:cs="Times New Roman"/>
                <w:sz w:val="10"/>
                <w:szCs w:val="10"/>
              </w:rPr>
            </w:pPr>
            <w:r>
              <w:rPr>
                <w:rFonts w:ascii="Times New Roman" w:eastAsia="Times New Roman" w:hAnsi="Times New Roman" w:cs="Times New Roman"/>
                <w:sz w:val="10"/>
                <w:szCs w:val="10"/>
              </w:rPr>
              <w:t>05:28-21:12</w:t>
            </w:r>
          </w:p>
        </w:tc>
        <w:tc>
          <w:tcPr>
            <w:tcW w:w="708" w:type="dxa"/>
            <w:vMerge w:val="restart"/>
            <w:tcBorders>
              <w:top w:val="nil"/>
              <w:left w:val="single" w:sz="4" w:space="0" w:color="auto"/>
              <w:right w:val="single" w:sz="4" w:space="0" w:color="auto"/>
            </w:tcBorders>
            <w:shd w:val="clear" w:color="auto" w:fill="auto"/>
            <w:vAlign w:val="center"/>
            <w:hideMark/>
          </w:tcPr>
          <w:p w:rsidR="003A10AA" w:rsidRDefault="003A10AA" w:rsidP="00E67FD2">
            <w:pPr>
              <w:spacing w:after="0" w:line="240" w:lineRule="auto"/>
              <w:jc w:val="center"/>
              <w:rPr>
                <w:rFonts w:ascii="Times New Roman" w:eastAsia="Times New Roman" w:hAnsi="Times New Roman" w:cs="Times New Roman"/>
                <w:sz w:val="10"/>
                <w:szCs w:val="10"/>
              </w:rPr>
            </w:pPr>
          </w:p>
          <w:p w:rsidR="003A10AA" w:rsidRDefault="003A10AA" w:rsidP="00E67FD2">
            <w:pPr>
              <w:spacing w:after="0" w:line="240" w:lineRule="auto"/>
              <w:jc w:val="center"/>
              <w:rPr>
                <w:rFonts w:ascii="Times New Roman" w:eastAsia="Times New Roman" w:hAnsi="Times New Roman" w:cs="Times New Roman"/>
                <w:sz w:val="10"/>
                <w:szCs w:val="10"/>
              </w:rPr>
            </w:pPr>
            <w:r>
              <w:rPr>
                <w:rFonts w:ascii="Times New Roman" w:eastAsia="Times New Roman" w:hAnsi="Times New Roman" w:cs="Times New Roman"/>
                <w:sz w:val="10"/>
                <w:szCs w:val="10"/>
              </w:rPr>
              <w:t xml:space="preserve">«СМП-726 – УЛ.ЗВЕЗДНАЯ» </w:t>
            </w:r>
          </w:p>
          <w:p w:rsidR="003A10AA" w:rsidRPr="00304692" w:rsidRDefault="003A10AA" w:rsidP="00E67FD2">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(НА ВРЕМЯ ЗАКРЫТИЯ МОСТА Ч/З Р.КРИВАЯ БОЛДА)</w:t>
            </w:r>
          </w:p>
        </w:tc>
      </w:tr>
      <w:tr w:rsidR="003A10AA" w:rsidRPr="00304692" w:rsidTr="00537325">
        <w:trPr>
          <w:trHeight w:val="2090"/>
        </w:trPr>
        <w:tc>
          <w:tcPr>
            <w:tcW w:w="851" w:type="dxa"/>
            <w:vMerge/>
            <w:tcBorders>
              <w:left w:val="single" w:sz="4" w:space="0" w:color="auto"/>
              <w:bottom w:val="single" w:sz="4" w:space="0" w:color="auto"/>
              <w:right w:val="single" w:sz="4" w:space="0" w:color="auto"/>
            </w:tcBorders>
            <w:shd w:val="clear" w:color="auto" w:fill="auto"/>
            <w:vAlign w:val="center"/>
          </w:tcPr>
          <w:p w:rsidR="003A10AA" w:rsidRPr="00304692" w:rsidRDefault="003A10AA" w:rsidP="00E67FD2">
            <w:pPr>
              <w:pStyle w:val="a5"/>
              <w:numPr>
                <w:ilvl w:val="0"/>
                <w:numId w:val="1"/>
              </w:numPr>
              <w:spacing w:after="0" w:line="240" w:lineRule="auto"/>
              <w:jc w:val="center"/>
              <w:rPr>
                <w:rFonts w:ascii="Times New Roman" w:eastAsia="Times New Roman" w:hAnsi="Times New Roman" w:cs="Times New Roman"/>
                <w:sz w:val="10"/>
                <w:szCs w:val="10"/>
              </w:rPr>
            </w:pPr>
          </w:p>
        </w:tc>
        <w:tc>
          <w:tcPr>
            <w:tcW w:w="567" w:type="dxa"/>
            <w:vMerge/>
            <w:tcBorders>
              <w:left w:val="nil"/>
              <w:bottom w:val="single" w:sz="4" w:space="0" w:color="auto"/>
              <w:right w:val="single" w:sz="4" w:space="0" w:color="auto"/>
            </w:tcBorders>
            <w:shd w:val="clear" w:color="auto" w:fill="auto"/>
            <w:vAlign w:val="center"/>
          </w:tcPr>
          <w:p w:rsidR="003A10AA" w:rsidRPr="00304692" w:rsidRDefault="003A10AA" w:rsidP="00E67FD2">
            <w:pPr>
              <w:spacing w:after="0" w:line="240" w:lineRule="auto"/>
              <w:jc w:val="center"/>
              <w:rPr>
                <w:rFonts w:ascii="Times New Roman" w:eastAsia="Times New Roman" w:hAnsi="Times New Roman" w:cs="Times New Roman"/>
                <w:sz w:val="10"/>
                <w:szCs w:val="10"/>
              </w:rPr>
            </w:pPr>
          </w:p>
        </w:tc>
        <w:tc>
          <w:tcPr>
            <w:tcW w:w="1843" w:type="dxa"/>
            <w:vMerge/>
            <w:tcBorders>
              <w:left w:val="nil"/>
              <w:bottom w:val="single" w:sz="4" w:space="0" w:color="auto"/>
              <w:right w:val="single" w:sz="4" w:space="0" w:color="auto"/>
            </w:tcBorders>
            <w:shd w:val="clear" w:color="auto" w:fill="auto"/>
            <w:vAlign w:val="center"/>
          </w:tcPr>
          <w:p w:rsidR="003A10AA" w:rsidRPr="00304692" w:rsidRDefault="003A10AA" w:rsidP="00E67FD2">
            <w:pPr>
              <w:spacing w:after="0" w:line="240" w:lineRule="auto"/>
              <w:jc w:val="center"/>
              <w:rPr>
                <w:rFonts w:ascii="Times New Roman" w:eastAsia="Times New Roman" w:hAnsi="Times New Roman" w:cs="Times New Roman"/>
                <w:sz w:val="10"/>
                <w:szCs w:val="10"/>
              </w:rPr>
            </w:pPr>
          </w:p>
        </w:tc>
        <w:tc>
          <w:tcPr>
            <w:tcW w:w="2693" w:type="dxa"/>
            <w:tcBorders>
              <w:top w:val="nil"/>
              <w:left w:val="nil"/>
              <w:bottom w:val="single" w:sz="4" w:space="0" w:color="auto"/>
              <w:right w:val="single" w:sz="4" w:space="0" w:color="auto"/>
            </w:tcBorders>
            <w:shd w:val="clear" w:color="auto" w:fill="auto"/>
          </w:tcPr>
          <w:p w:rsidR="003A10AA" w:rsidRPr="00304692" w:rsidRDefault="003A10AA" w:rsidP="00E67FD2">
            <w:pPr>
              <w:spacing w:after="0" w:line="240" w:lineRule="auto"/>
              <w:rPr>
                <w:rFonts w:ascii="Times New Roman" w:eastAsia="Times New Roman" w:hAnsi="Times New Roman" w:cs="Times New Roman"/>
                <w:sz w:val="10"/>
                <w:szCs w:val="10"/>
              </w:rPr>
            </w:pPr>
            <w:r w:rsidRPr="00304692">
              <w:rPr>
                <w:rFonts w:ascii="Times New Roman" w:eastAsia="Times New Roman" w:hAnsi="Times New Roman" w:cs="Times New Roman"/>
                <w:b/>
                <w:bCs/>
                <w:sz w:val="10"/>
                <w:szCs w:val="10"/>
              </w:rPr>
              <w:t xml:space="preserve">В обратном </w:t>
            </w:r>
            <w:proofErr w:type="spellStart"/>
            <w:r w:rsidRPr="00304692">
              <w:rPr>
                <w:rFonts w:ascii="Times New Roman" w:eastAsia="Times New Roman" w:hAnsi="Times New Roman" w:cs="Times New Roman"/>
                <w:b/>
                <w:bCs/>
                <w:sz w:val="10"/>
                <w:szCs w:val="10"/>
              </w:rPr>
              <w:t>направлении:</w:t>
            </w:r>
            <w:r w:rsidRPr="00304692">
              <w:rPr>
                <w:rFonts w:ascii="Times New Roman" w:eastAsia="Times New Roman" w:hAnsi="Times New Roman" w:cs="Times New Roman"/>
                <w:sz w:val="10"/>
                <w:szCs w:val="10"/>
              </w:rPr>
              <w:t>«КУБАНСКАЯ</w:t>
            </w:r>
            <w:proofErr w:type="spellEnd"/>
            <w:r w:rsidRPr="00304692">
              <w:rPr>
                <w:rFonts w:ascii="Times New Roman" w:eastAsia="Times New Roman" w:hAnsi="Times New Roman" w:cs="Times New Roman"/>
                <w:sz w:val="10"/>
                <w:szCs w:val="10"/>
              </w:rPr>
              <w:t xml:space="preserve"> «ЗВЕЗДНАЯ» «КУБАНСКАЯ» «ПОЛИКЛИНИКА ГАЗПРОМА» «БСМП» «МЕДКОЛЛЕДЖ» «ДЕТСКАЯ ГОРОДСКАЯ КЛИНИЧЕСКА БОЛЬНИЦА №1 ДЛЯ НОВОРОЖДЕННЫХ» «ШКОЛА РОСТО» «ПАРК ПЛАНЕТА» «ВОДОКАНАЛ» «АЛЛЕЯ ВОИНОВ-ИНТЕРНАЦИОНАЛИСТОВ» «ТЦ ЗВЕЗДНЫЙ» «СТУДЕНЧЕСКАЯ» «СТОМАТОЛОГИЧЕСКАЯ ПОЛИКЛИНИКА №3»  «ДЕТСКИЙ САД №128» «ТЦ ВОСТОЧНЫЙ»</w:t>
            </w:r>
            <w:r>
              <w:rPr>
                <w:rFonts w:ascii="Times New Roman" w:eastAsia="Times New Roman" w:hAnsi="Times New Roman" w:cs="Times New Roman"/>
                <w:sz w:val="10"/>
                <w:szCs w:val="10"/>
              </w:rPr>
              <w:t xml:space="preserve"> «КУЛИКОВА, 50» «ПОЛИТЕХНИЧЕСКИЙ КОЛЛЕДЖ»«ШКОЛА №23»</w:t>
            </w:r>
            <w:r w:rsidRPr="00304692">
              <w:rPr>
                <w:rFonts w:ascii="Times New Roman" w:eastAsia="Times New Roman" w:hAnsi="Times New Roman" w:cs="Times New Roman"/>
                <w:sz w:val="10"/>
                <w:szCs w:val="10"/>
              </w:rPr>
              <w:t xml:space="preserve"> «ТЦ ТРИ КОТА» «ПОЛИТЕХНИЧЕСКИЙ КОЛЛЕДЖ» «ШКОЛА №4» «ЦДО №2»  «МАРКИНА» «МЯСОКОМБИНАТ» «РЕВОЛЮЦИОННАЯ» «УНИВЕРМАГ ВОСТОК» «2-Я СОЛИКАМСКАЯ» «СТАРОВЕРОВА» «ДАЧИ (СОЛИКАМСКАЯ)» «КИРИ-КИЛИ» «МКР. БАБАЕВСКОГО» «ГАЗПРОМ БАНК» «КРОК КРЫМ» «ЭНЕРГЕТИЧЕСКАЯ» </w:t>
            </w:r>
            <w:r w:rsidRPr="00304692">
              <w:rPr>
                <w:rFonts w:ascii="Times New Roman" w:eastAsia="Times New Roman" w:hAnsi="Times New Roman" w:cs="Times New Roman"/>
                <w:b/>
                <w:bCs/>
                <w:sz w:val="10"/>
                <w:szCs w:val="10"/>
              </w:rPr>
              <w:t>«</w:t>
            </w:r>
            <w:r w:rsidRPr="00304692">
              <w:rPr>
                <w:rFonts w:ascii="Times New Roman" w:eastAsia="Times New Roman" w:hAnsi="Times New Roman" w:cs="Times New Roman"/>
                <w:sz w:val="10"/>
                <w:szCs w:val="10"/>
              </w:rPr>
              <w:t>СМП-726»</w:t>
            </w:r>
          </w:p>
        </w:tc>
        <w:tc>
          <w:tcPr>
            <w:tcW w:w="1701" w:type="dxa"/>
            <w:tcBorders>
              <w:top w:val="single" w:sz="4" w:space="0" w:color="auto"/>
              <w:left w:val="nil"/>
              <w:bottom w:val="single" w:sz="4" w:space="0" w:color="auto"/>
              <w:right w:val="single" w:sz="4" w:space="0" w:color="auto"/>
            </w:tcBorders>
            <w:shd w:val="clear" w:color="auto" w:fill="auto"/>
          </w:tcPr>
          <w:p w:rsidR="003A10AA" w:rsidRPr="00304692" w:rsidRDefault="003A10AA" w:rsidP="00E67FD2">
            <w:pPr>
              <w:spacing w:after="0" w:line="240" w:lineRule="auto"/>
              <w:rPr>
                <w:rFonts w:ascii="Times New Roman" w:eastAsia="Times New Roman" w:hAnsi="Times New Roman" w:cs="Times New Roman"/>
                <w:b/>
                <w:bCs/>
                <w:sz w:val="10"/>
                <w:szCs w:val="10"/>
              </w:rPr>
            </w:pPr>
            <w:r w:rsidRPr="00304692">
              <w:rPr>
                <w:rFonts w:ascii="Times New Roman" w:eastAsia="Times New Roman" w:hAnsi="Times New Roman" w:cs="Times New Roman"/>
                <w:b/>
                <w:bCs/>
                <w:sz w:val="10"/>
                <w:szCs w:val="10"/>
              </w:rPr>
              <w:t xml:space="preserve">В обратном направлении: </w:t>
            </w:r>
            <w:r w:rsidRPr="00304692">
              <w:rPr>
                <w:rFonts w:ascii="Times New Roman" w:eastAsia="Times New Roman" w:hAnsi="Times New Roman" w:cs="Times New Roman"/>
                <w:sz w:val="10"/>
                <w:szCs w:val="10"/>
              </w:rPr>
              <w:t xml:space="preserve">УЛ. ЗВЕЗДНАЯ, УЛ.КУБАНСКАЯ, УЛ.Н. ОСТРОВСКОГО, УЛ.СТУДЕНЧЕСКАЯ, УЛ.С.ПЕРОВСКОЙ, УЛ.НОВОВОСТОЧНАЯ, УЛ.КУЛИКОВА, УЛ. БЕЛГОРОДСКАЯ, УЛ. МИНУСИНСКАЯ, УЛ.ЯБОЛЧКОВА, МОСТ Ч\Р </w:t>
            </w:r>
            <w:proofErr w:type="spellStart"/>
            <w:r w:rsidRPr="00304692">
              <w:rPr>
                <w:rFonts w:ascii="Times New Roman" w:eastAsia="Times New Roman" w:hAnsi="Times New Roman" w:cs="Times New Roman"/>
                <w:sz w:val="10"/>
                <w:szCs w:val="10"/>
              </w:rPr>
              <w:t>Р</w:t>
            </w:r>
            <w:proofErr w:type="spellEnd"/>
            <w:r w:rsidRPr="00304692">
              <w:rPr>
                <w:rFonts w:ascii="Times New Roman" w:eastAsia="Times New Roman" w:hAnsi="Times New Roman" w:cs="Times New Roman"/>
                <w:sz w:val="10"/>
                <w:szCs w:val="10"/>
              </w:rPr>
              <w:t>. ПР. БОЛДА, УЛ.2-Я СОЛИКАМСКАЯ, СТАРОВЕРОВА, МОСТ Ч/З Р.КРИВАЯ БОЛДА АВТОЗАПРАВОЧНАЯ БАБАЕВСКОГО АКСАКОВА ОРДЖОНИКИДЗЕ</w:t>
            </w:r>
            <w:r w:rsidRPr="00304692">
              <w:rPr>
                <w:rFonts w:ascii="Times New Roman" w:eastAsia="Times New Roman" w:hAnsi="Times New Roman" w:cs="Times New Roman"/>
                <w:bCs/>
                <w:sz w:val="10"/>
                <w:szCs w:val="10"/>
              </w:rPr>
              <w:t xml:space="preserve"> УЛ.ЭНЕРГЕТИЧЕСКАЯ</w:t>
            </w:r>
          </w:p>
        </w:tc>
        <w:tc>
          <w:tcPr>
            <w:tcW w:w="851" w:type="dxa"/>
            <w:tcBorders>
              <w:top w:val="single" w:sz="4" w:space="0" w:color="auto"/>
              <w:left w:val="nil"/>
              <w:bottom w:val="single" w:sz="4" w:space="0" w:color="auto"/>
              <w:right w:val="single" w:sz="4" w:space="0" w:color="auto"/>
            </w:tcBorders>
            <w:shd w:val="clear" w:color="auto" w:fill="auto"/>
            <w:vAlign w:val="center"/>
          </w:tcPr>
          <w:p w:rsidR="003A10AA" w:rsidRPr="00304692" w:rsidRDefault="003A10AA" w:rsidP="00E67FD2">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17,5</w:t>
            </w:r>
          </w:p>
        </w:tc>
        <w:tc>
          <w:tcPr>
            <w:tcW w:w="992" w:type="dxa"/>
            <w:vMerge/>
            <w:tcBorders>
              <w:left w:val="nil"/>
              <w:bottom w:val="single" w:sz="4" w:space="0" w:color="auto"/>
              <w:right w:val="single" w:sz="4" w:space="0" w:color="auto"/>
            </w:tcBorders>
            <w:shd w:val="clear" w:color="auto" w:fill="auto"/>
            <w:vAlign w:val="center"/>
          </w:tcPr>
          <w:p w:rsidR="003A10AA" w:rsidRPr="00304692" w:rsidRDefault="003A10AA" w:rsidP="00E67FD2">
            <w:pPr>
              <w:spacing w:after="0" w:line="240" w:lineRule="auto"/>
              <w:jc w:val="center"/>
              <w:rPr>
                <w:rFonts w:ascii="Times New Roman" w:eastAsia="Times New Roman" w:hAnsi="Times New Roman" w:cs="Times New Roman"/>
                <w:sz w:val="10"/>
                <w:szCs w:val="10"/>
              </w:rPr>
            </w:pPr>
          </w:p>
        </w:tc>
        <w:tc>
          <w:tcPr>
            <w:tcW w:w="850" w:type="dxa"/>
            <w:vMerge/>
            <w:tcBorders>
              <w:left w:val="nil"/>
              <w:bottom w:val="single" w:sz="4" w:space="0" w:color="auto"/>
              <w:right w:val="single" w:sz="4" w:space="0" w:color="auto"/>
            </w:tcBorders>
            <w:shd w:val="clear" w:color="auto" w:fill="auto"/>
            <w:vAlign w:val="center"/>
          </w:tcPr>
          <w:p w:rsidR="003A10AA" w:rsidRPr="00304692" w:rsidRDefault="003A10AA" w:rsidP="00E67FD2">
            <w:pPr>
              <w:spacing w:after="0" w:line="240" w:lineRule="auto"/>
              <w:jc w:val="center"/>
              <w:rPr>
                <w:rFonts w:ascii="Times New Roman" w:eastAsia="Times New Roman" w:hAnsi="Times New Roman" w:cs="Times New Roman"/>
                <w:sz w:val="10"/>
                <w:szCs w:val="10"/>
              </w:rPr>
            </w:pPr>
          </w:p>
        </w:tc>
        <w:tc>
          <w:tcPr>
            <w:tcW w:w="820" w:type="dxa"/>
            <w:vMerge/>
            <w:tcBorders>
              <w:left w:val="nil"/>
              <w:bottom w:val="single" w:sz="4" w:space="0" w:color="auto"/>
              <w:right w:val="single" w:sz="4" w:space="0" w:color="auto"/>
            </w:tcBorders>
            <w:shd w:val="clear" w:color="auto" w:fill="auto"/>
            <w:vAlign w:val="center"/>
          </w:tcPr>
          <w:p w:rsidR="003A10AA" w:rsidRPr="00304692" w:rsidRDefault="003A10AA" w:rsidP="00E67FD2">
            <w:pPr>
              <w:spacing w:after="0" w:line="240" w:lineRule="auto"/>
              <w:jc w:val="center"/>
              <w:rPr>
                <w:rFonts w:ascii="Times New Roman" w:eastAsia="Times New Roman" w:hAnsi="Times New Roman" w:cs="Times New Roman"/>
                <w:sz w:val="10"/>
                <w:szCs w:val="10"/>
              </w:rPr>
            </w:pPr>
          </w:p>
        </w:tc>
        <w:tc>
          <w:tcPr>
            <w:tcW w:w="740" w:type="dxa"/>
            <w:vMerge/>
            <w:tcBorders>
              <w:left w:val="nil"/>
              <w:bottom w:val="single" w:sz="4" w:space="0" w:color="auto"/>
              <w:right w:val="single" w:sz="4" w:space="0" w:color="auto"/>
            </w:tcBorders>
            <w:shd w:val="clear" w:color="auto" w:fill="auto"/>
            <w:vAlign w:val="center"/>
          </w:tcPr>
          <w:p w:rsidR="003A10AA" w:rsidRPr="00304692" w:rsidRDefault="003A10AA" w:rsidP="00E67FD2">
            <w:pPr>
              <w:spacing w:after="0" w:line="240" w:lineRule="auto"/>
              <w:jc w:val="center"/>
              <w:rPr>
                <w:rFonts w:ascii="Times New Roman" w:eastAsia="Times New Roman" w:hAnsi="Times New Roman" w:cs="Times New Roman"/>
                <w:sz w:val="10"/>
                <w:szCs w:val="10"/>
              </w:rPr>
            </w:pPr>
          </w:p>
        </w:tc>
        <w:tc>
          <w:tcPr>
            <w:tcW w:w="708" w:type="dxa"/>
            <w:vMerge/>
            <w:tcBorders>
              <w:left w:val="nil"/>
              <w:bottom w:val="single" w:sz="4" w:space="0" w:color="auto"/>
              <w:right w:val="single" w:sz="4" w:space="0" w:color="auto"/>
            </w:tcBorders>
            <w:shd w:val="clear" w:color="auto" w:fill="auto"/>
            <w:vAlign w:val="center"/>
          </w:tcPr>
          <w:p w:rsidR="003A10AA" w:rsidRPr="00304692" w:rsidRDefault="003A10AA" w:rsidP="00E67FD2">
            <w:pPr>
              <w:spacing w:after="0" w:line="240" w:lineRule="auto"/>
              <w:jc w:val="center"/>
              <w:rPr>
                <w:rFonts w:ascii="Times New Roman" w:eastAsia="Times New Roman" w:hAnsi="Times New Roman" w:cs="Times New Roman"/>
                <w:sz w:val="10"/>
                <w:szCs w:val="10"/>
              </w:rPr>
            </w:pPr>
          </w:p>
        </w:tc>
        <w:tc>
          <w:tcPr>
            <w:tcW w:w="1985" w:type="dxa"/>
            <w:vMerge/>
            <w:tcBorders>
              <w:left w:val="nil"/>
              <w:bottom w:val="single" w:sz="4" w:space="0" w:color="auto"/>
              <w:right w:val="nil"/>
            </w:tcBorders>
            <w:shd w:val="clear" w:color="auto" w:fill="auto"/>
            <w:vAlign w:val="center"/>
          </w:tcPr>
          <w:p w:rsidR="003A10AA" w:rsidRPr="00304692" w:rsidRDefault="003A10AA" w:rsidP="00E67FD2">
            <w:pPr>
              <w:spacing w:after="0" w:line="240" w:lineRule="auto"/>
              <w:jc w:val="center"/>
              <w:rPr>
                <w:rFonts w:ascii="Times New Roman" w:eastAsia="Times New Roman" w:hAnsi="Times New Roman" w:cs="Times New Roman"/>
                <w:sz w:val="10"/>
                <w:szCs w:val="10"/>
              </w:rPr>
            </w:pPr>
          </w:p>
        </w:tc>
        <w:tc>
          <w:tcPr>
            <w:tcW w:w="709" w:type="dxa"/>
            <w:vMerge/>
            <w:tcBorders>
              <w:left w:val="single" w:sz="4" w:space="0" w:color="auto"/>
              <w:bottom w:val="single" w:sz="4" w:space="0" w:color="auto"/>
              <w:right w:val="nil"/>
            </w:tcBorders>
            <w:shd w:val="clear" w:color="auto" w:fill="auto"/>
            <w:vAlign w:val="center"/>
          </w:tcPr>
          <w:p w:rsidR="003A10AA" w:rsidRPr="00304692" w:rsidRDefault="003A10AA" w:rsidP="00E67FD2">
            <w:pPr>
              <w:spacing w:after="0" w:line="240" w:lineRule="auto"/>
              <w:jc w:val="center"/>
              <w:rPr>
                <w:rFonts w:ascii="Times New Roman" w:eastAsia="Times New Roman" w:hAnsi="Times New Roman" w:cs="Times New Roman"/>
                <w:sz w:val="10"/>
                <w:szCs w:val="10"/>
              </w:rPr>
            </w:pPr>
          </w:p>
        </w:tc>
        <w:tc>
          <w:tcPr>
            <w:tcW w:w="708" w:type="dxa"/>
            <w:vMerge/>
            <w:tcBorders>
              <w:left w:val="single" w:sz="4" w:space="0" w:color="auto"/>
              <w:bottom w:val="single" w:sz="4" w:space="0" w:color="auto"/>
              <w:right w:val="single" w:sz="4" w:space="0" w:color="auto"/>
            </w:tcBorders>
            <w:shd w:val="clear" w:color="auto" w:fill="auto"/>
            <w:vAlign w:val="center"/>
          </w:tcPr>
          <w:p w:rsidR="003A10AA" w:rsidRPr="00304692" w:rsidRDefault="003A10AA" w:rsidP="00E67FD2">
            <w:pPr>
              <w:spacing w:after="0" w:line="240" w:lineRule="auto"/>
              <w:jc w:val="center"/>
              <w:rPr>
                <w:rFonts w:ascii="Times New Roman" w:eastAsia="Times New Roman" w:hAnsi="Times New Roman" w:cs="Times New Roman"/>
                <w:sz w:val="10"/>
                <w:szCs w:val="10"/>
              </w:rPr>
            </w:pPr>
          </w:p>
        </w:tc>
      </w:tr>
      <w:tr w:rsidR="003A10AA" w:rsidRPr="00304692" w:rsidTr="00D457B2">
        <w:trPr>
          <w:trHeight w:val="855"/>
        </w:trPr>
        <w:tc>
          <w:tcPr>
            <w:tcW w:w="851" w:type="dxa"/>
            <w:tcBorders>
              <w:top w:val="nil"/>
              <w:left w:val="single" w:sz="4" w:space="0" w:color="auto"/>
              <w:bottom w:val="single" w:sz="4" w:space="0" w:color="auto"/>
              <w:right w:val="single" w:sz="4" w:space="0" w:color="auto"/>
            </w:tcBorders>
            <w:shd w:val="clear" w:color="auto" w:fill="auto"/>
            <w:vAlign w:val="center"/>
          </w:tcPr>
          <w:p w:rsidR="003A10AA" w:rsidRPr="00304692" w:rsidRDefault="003A10AA" w:rsidP="00E67FD2">
            <w:pPr>
              <w:pStyle w:val="a5"/>
              <w:numPr>
                <w:ilvl w:val="0"/>
                <w:numId w:val="1"/>
              </w:numPr>
              <w:spacing w:after="0" w:line="240" w:lineRule="auto"/>
              <w:jc w:val="center"/>
              <w:rPr>
                <w:rFonts w:ascii="Times New Roman" w:eastAsia="Times New Roman" w:hAnsi="Times New Roman" w:cs="Times New Roman"/>
                <w:sz w:val="10"/>
                <w:szCs w:val="10"/>
              </w:rPr>
            </w:pPr>
          </w:p>
        </w:tc>
        <w:tc>
          <w:tcPr>
            <w:tcW w:w="567" w:type="dxa"/>
            <w:tcBorders>
              <w:top w:val="nil"/>
              <w:left w:val="nil"/>
              <w:bottom w:val="single" w:sz="4" w:space="0" w:color="auto"/>
              <w:right w:val="single" w:sz="4" w:space="0" w:color="auto"/>
            </w:tcBorders>
            <w:shd w:val="clear" w:color="auto" w:fill="auto"/>
            <w:vAlign w:val="center"/>
            <w:hideMark/>
          </w:tcPr>
          <w:p w:rsidR="003A10AA" w:rsidRPr="00304692" w:rsidRDefault="003A10AA" w:rsidP="00E67FD2">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1</w:t>
            </w:r>
          </w:p>
        </w:tc>
        <w:tc>
          <w:tcPr>
            <w:tcW w:w="1843" w:type="dxa"/>
            <w:tcBorders>
              <w:top w:val="nil"/>
              <w:left w:val="nil"/>
              <w:bottom w:val="single" w:sz="4" w:space="0" w:color="auto"/>
              <w:right w:val="single" w:sz="4" w:space="0" w:color="auto"/>
            </w:tcBorders>
            <w:shd w:val="clear" w:color="auto" w:fill="auto"/>
            <w:vAlign w:val="center"/>
            <w:hideMark/>
          </w:tcPr>
          <w:p w:rsidR="003A10AA" w:rsidRPr="00304692" w:rsidRDefault="003A10AA" w:rsidP="00E67FD2">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ЦЕНТРАЛЬНЫЙ СТАДИОН - Р.ЦАРЕВ</w:t>
            </w:r>
          </w:p>
        </w:tc>
        <w:tc>
          <w:tcPr>
            <w:tcW w:w="2693" w:type="dxa"/>
            <w:tcBorders>
              <w:top w:val="single" w:sz="4" w:space="0" w:color="auto"/>
              <w:left w:val="nil"/>
              <w:bottom w:val="single" w:sz="4" w:space="0" w:color="auto"/>
              <w:right w:val="single" w:sz="4" w:space="0" w:color="auto"/>
            </w:tcBorders>
            <w:shd w:val="clear" w:color="auto" w:fill="auto"/>
          </w:tcPr>
          <w:p w:rsidR="003A10AA" w:rsidRPr="00304692" w:rsidRDefault="003A10AA" w:rsidP="00E67FD2">
            <w:pPr>
              <w:spacing w:after="0" w:line="240" w:lineRule="auto"/>
              <w:rPr>
                <w:rFonts w:ascii="Times New Roman" w:eastAsia="Times New Roman" w:hAnsi="Times New Roman" w:cs="Times New Roman"/>
                <w:sz w:val="10"/>
                <w:szCs w:val="10"/>
              </w:rPr>
            </w:pPr>
          </w:p>
        </w:tc>
        <w:tc>
          <w:tcPr>
            <w:tcW w:w="1701" w:type="dxa"/>
            <w:tcBorders>
              <w:top w:val="nil"/>
              <w:left w:val="nil"/>
              <w:bottom w:val="single" w:sz="4" w:space="0" w:color="auto"/>
              <w:right w:val="single" w:sz="4" w:space="0" w:color="auto"/>
            </w:tcBorders>
            <w:shd w:val="clear" w:color="auto" w:fill="auto"/>
          </w:tcPr>
          <w:p w:rsidR="003A10AA" w:rsidRPr="00304692" w:rsidRDefault="003A10AA" w:rsidP="00E67FD2">
            <w:pPr>
              <w:spacing w:after="0" w:line="240" w:lineRule="auto"/>
              <w:rPr>
                <w:rFonts w:ascii="Times New Roman" w:eastAsia="Times New Roman" w:hAnsi="Times New Roman" w:cs="Times New Roman"/>
                <w:sz w:val="10"/>
                <w:szCs w:val="10"/>
              </w:rPr>
            </w:pPr>
          </w:p>
        </w:tc>
        <w:tc>
          <w:tcPr>
            <w:tcW w:w="851" w:type="dxa"/>
            <w:tcBorders>
              <w:top w:val="nil"/>
              <w:left w:val="nil"/>
              <w:bottom w:val="single" w:sz="4" w:space="0" w:color="auto"/>
              <w:right w:val="single" w:sz="4" w:space="0" w:color="auto"/>
            </w:tcBorders>
            <w:shd w:val="clear" w:color="auto" w:fill="auto"/>
            <w:vAlign w:val="center"/>
          </w:tcPr>
          <w:p w:rsidR="003A10AA" w:rsidRPr="00304692" w:rsidRDefault="003A10AA" w:rsidP="00E67FD2">
            <w:pPr>
              <w:spacing w:after="0" w:line="240" w:lineRule="auto"/>
              <w:jc w:val="center"/>
              <w:rPr>
                <w:rFonts w:ascii="Times New Roman" w:eastAsia="Times New Roman" w:hAnsi="Times New Roman" w:cs="Times New Roman"/>
                <w:sz w:val="10"/>
                <w:szCs w:val="10"/>
              </w:rPr>
            </w:pPr>
          </w:p>
        </w:tc>
        <w:tc>
          <w:tcPr>
            <w:tcW w:w="992" w:type="dxa"/>
            <w:tcBorders>
              <w:top w:val="nil"/>
              <w:left w:val="nil"/>
              <w:bottom w:val="single" w:sz="4" w:space="0" w:color="auto"/>
              <w:right w:val="single" w:sz="4" w:space="0" w:color="auto"/>
            </w:tcBorders>
            <w:shd w:val="clear" w:color="auto" w:fill="auto"/>
            <w:vAlign w:val="center"/>
            <w:hideMark/>
          </w:tcPr>
          <w:p w:rsidR="003A10AA" w:rsidRPr="00304692" w:rsidRDefault="003A10AA" w:rsidP="00E67FD2">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В установленных остановочных пунктах</w:t>
            </w:r>
          </w:p>
        </w:tc>
        <w:tc>
          <w:tcPr>
            <w:tcW w:w="850" w:type="dxa"/>
            <w:tcBorders>
              <w:top w:val="nil"/>
              <w:left w:val="nil"/>
              <w:bottom w:val="single" w:sz="4" w:space="0" w:color="auto"/>
              <w:right w:val="single" w:sz="4" w:space="0" w:color="auto"/>
            </w:tcBorders>
            <w:shd w:val="clear" w:color="auto" w:fill="auto"/>
            <w:vAlign w:val="center"/>
            <w:hideMark/>
          </w:tcPr>
          <w:p w:rsidR="003A10AA" w:rsidRPr="00304692" w:rsidRDefault="003A10AA" w:rsidP="00E67FD2">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Регулярные перевозки по регулируемым тарифам</w:t>
            </w:r>
          </w:p>
        </w:tc>
        <w:tc>
          <w:tcPr>
            <w:tcW w:w="820" w:type="dxa"/>
            <w:tcBorders>
              <w:top w:val="nil"/>
              <w:left w:val="nil"/>
              <w:bottom w:val="single" w:sz="4" w:space="0" w:color="auto"/>
              <w:right w:val="single" w:sz="4" w:space="0" w:color="auto"/>
            </w:tcBorders>
            <w:shd w:val="clear" w:color="auto" w:fill="auto"/>
            <w:vAlign w:val="center"/>
          </w:tcPr>
          <w:p w:rsidR="003A10AA" w:rsidRPr="00304692" w:rsidRDefault="003A10AA" w:rsidP="00E67FD2">
            <w:pPr>
              <w:spacing w:after="0" w:line="240" w:lineRule="auto"/>
              <w:jc w:val="center"/>
              <w:rPr>
                <w:rFonts w:ascii="Times New Roman" w:eastAsia="Times New Roman" w:hAnsi="Times New Roman" w:cs="Times New Roman"/>
                <w:sz w:val="10"/>
                <w:szCs w:val="10"/>
              </w:rPr>
            </w:pPr>
          </w:p>
        </w:tc>
        <w:tc>
          <w:tcPr>
            <w:tcW w:w="740" w:type="dxa"/>
            <w:tcBorders>
              <w:top w:val="nil"/>
              <w:left w:val="nil"/>
              <w:bottom w:val="single" w:sz="4" w:space="0" w:color="auto"/>
              <w:right w:val="single" w:sz="4" w:space="0" w:color="auto"/>
            </w:tcBorders>
            <w:shd w:val="clear" w:color="auto" w:fill="auto"/>
            <w:vAlign w:val="center"/>
            <w:hideMark/>
          </w:tcPr>
          <w:p w:rsidR="003A10AA" w:rsidRPr="00304692" w:rsidRDefault="003A10AA" w:rsidP="00E67FD2">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б/э</w:t>
            </w:r>
          </w:p>
        </w:tc>
        <w:tc>
          <w:tcPr>
            <w:tcW w:w="708" w:type="dxa"/>
            <w:tcBorders>
              <w:top w:val="nil"/>
              <w:left w:val="nil"/>
              <w:bottom w:val="single" w:sz="4" w:space="0" w:color="auto"/>
              <w:right w:val="single" w:sz="4" w:space="0" w:color="auto"/>
            </w:tcBorders>
            <w:shd w:val="clear" w:color="auto" w:fill="auto"/>
            <w:vAlign w:val="center"/>
            <w:hideMark/>
          </w:tcPr>
          <w:p w:rsidR="003A10AA" w:rsidRPr="00304692" w:rsidRDefault="003A10AA" w:rsidP="00E67FD2">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2010г</w:t>
            </w:r>
          </w:p>
        </w:tc>
        <w:tc>
          <w:tcPr>
            <w:tcW w:w="1985" w:type="dxa"/>
            <w:tcBorders>
              <w:top w:val="nil"/>
              <w:left w:val="nil"/>
              <w:bottom w:val="single" w:sz="4" w:space="0" w:color="auto"/>
              <w:right w:val="nil"/>
            </w:tcBorders>
            <w:shd w:val="clear" w:color="auto" w:fill="auto"/>
            <w:vAlign w:val="center"/>
            <w:hideMark/>
          </w:tcPr>
          <w:p w:rsidR="003A10AA" w:rsidRPr="00304692" w:rsidRDefault="003A10AA" w:rsidP="00E67FD2">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 xml:space="preserve">МУ АТП </w:t>
            </w:r>
            <w:proofErr w:type="spellStart"/>
            <w:r w:rsidRPr="00304692">
              <w:rPr>
                <w:rFonts w:ascii="Times New Roman" w:eastAsia="Times New Roman" w:hAnsi="Times New Roman" w:cs="Times New Roman"/>
                <w:sz w:val="10"/>
                <w:szCs w:val="10"/>
              </w:rPr>
              <w:t>г.Астрахани</w:t>
            </w:r>
            <w:proofErr w:type="spellEnd"/>
          </w:p>
        </w:tc>
        <w:tc>
          <w:tcPr>
            <w:tcW w:w="709" w:type="dxa"/>
            <w:tcBorders>
              <w:top w:val="nil"/>
              <w:left w:val="single" w:sz="4" w:space="0" w:color="auto"/>
              <w:bottom w:val="single" w:sz="4" w:space="0" w:color="auto"/>
              <w:right w:val="nil"/>
            </w:tcBorders>
            <w:shd w:val="clear" w:color="auto" w:fill="auto"/>
            <w:vAlign w:val="center"/>
            <w:hideMark/>
          </w:tcPr>
          <w:p w:rsidR="003A10AA" w:rsidRPr="00304692" w:rsidRDefault="003A10AA" w:rsidP="00E67FD2">
            <w:pPr>
              <w:spacing w:after="0" w:line="240" w:lineRule="auto"/>
              <w:jc w:val="center"/>
              <w:rPr>
                <w:rFonts w:ascii="Times New Roman" w:eastAsia="Times New Roman" w:hAnsi="Times New Roman" w:cs="Times New Roman"/>
                <w:sz w:val="10"/>
                <w:szCs w:val="10"/>
              </w:rPr>
            </w:pPr>
          </w:p>
        </w:tc>
        <w:tc>
          <w:tcPr>
            <w:tcW w:w="708" w:type="dxa"/>
            <w:tcBorders>
              <w:top w:val="nil"/>
              <w:left w:val="single" w:sz="4" w:space="0" w:color="auto"/>
              <w:bottom w:val="single" w:sz="4" w:space="0" w:color="auto"/>
              <w:right w:val="single" w:sz="4" w:space="0" w:color="auto"/>
            </w:tcBorders>
            <w:shd w:val="clear" w:color="auto" w:fill="auto"/>
            <w:vAlign w:val="center"/>
            <w:hideMark/>
          </w:tcPr>
          <w:p w:rsidR="003A10AA" w:rsidRPr="00304692" w:rsidRDefault="003A10AA" w:rsidP="00E67FD2">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7930</w:t>
            </w:r>
          </w:p>
        </w:tc>
      </w:tr>
      <w:tr w:rsidR="003A10AA" w:rsidRPr="00304692" w:rsidTr="00D457B2">
        <w:trPr>
          <w:trHeight w:val="840"/>
        </w:trPr>
        <w:tc>
          <w:tcPr>
            <w:tcW w:w="851" w:type="dxa"/>
            <w:tcBorders>
              <w:top w:val="nil"/>
              <w:left w:val="single" w:sz="4" w:space="0" w:color="auto"/>
              <w:bottom w:val="single" w:sz="4" w:space="0" w:color="auto"/>
              <w:right w:val="single" w:sz="4" w:space="0" w:color="auto"/>
            </w:tcBorders>
            <w:shd w:val="clear" w:color="auto" w:fill="auto"/>
            <w:vAlign w:val="center"/>
          </w:tcPr>
          <w:p w:rsidR="003A10AA" w:rsidRPr="00304692" w:rsidRDefault="003A10AA" w:rsidP="00E67FD2">
            <w:pPr>
              <w:pStyle w:val="a5"/>
              <w:numPr>
                <w:ilvl w:val="0"/>
                <w:numId w:val="1"/>
              </w:numPr>
              <w:spacing w:after="0" w:line="240" w:lineRule="auto"/>
              <w:jc w:val="center"/>
              <w:rPr>
                <w:rFonts w:ascii="Times New Roman" w:eastAsia="Times New Roman" w:hAnsi="Times New Roman" w:cs="Times New Roman"/>
                <w:sz w:val="10"/>
                <w:szCs w:val="10"/>
              </w:rPr>
            </w:pPr>
          </w:p>
        </w:tc>
        <w:tc>
          <w:tcPr>
            <w:tcW w:w="567" w:type="dxa"/>
            <w:tcBorders>
              <w:top w:val="nil"/>
              <w:left w:val="nil"/>
              <w:bottom w:val="single" w:sz="4" w:space="0" w:color="auto"/>
              <w:right w:val="single" w:sz="4" w:space="0" w:color="auto"/>
            </w:tcBorders>
            <w:shd w:val="clear" w:color="auto" w:fill="auto"/>
            <w:vAlign w:val="center"/>
            <w:hideMark/>
          </w:tcPr>
          <w:p w:rsidR="003A10AA" w:rsidRPr="00304692" w:rsidRDefault="003A10AA" w:rsidP="00E67FD2">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2</w:t>
            </w:r>
          </w:p>
        </w:tc>
        <w:tc>
          <w:tcPr>
            <w:tcW w:w="1843" w:type="dxa"/>
            <w:tcBorders>
              <w:top w:val="nil"/>
              <w:left w:val="nil"/>
              <w:bottom w:val="single" w:sz="4" w:space="0" w:color="auto"/>
              <w:right w:val="single" w:sz="4" w:space="0" w:color="auto"/>
            </w:tcBorders>
            <w:shd w:val="clear" w:color="auto" w:fill="auto"/>
            <w:vAlign w:val="center"/>
            <w:hideMark/>
          </w:tcPr>
          <w:p w:rsidR="003A10AA" w:rsidRPr="00304692" w:rsidRDefault="003A10AA" w:rsidP="00E67FD2">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ЦЕНТРАЛЬНЫЙ СТАДИОН-УЛ.КУБАНСКАЯ (ЗВЕЗДНАЯ)</w:t>
            </w:r>
          </w:p>
        </w:tc>
        <w:tc>
          <w:tcPr>
            <w:tcW w:w="2693" w:type="dxa"/>
            <w:tcBorders>
              <w:top w:val="nil"/>
              <w:left w:val="nil"/>
              <w:bottom w:val="single" w:sz="4" w:space="0" w:color="auto"/>
              <w:right w:val="single" w:sz="4" w:space="0" w:color="auto"/>
            </w:tcBorders>
            <w:shd w:val="clear" w:color="auto" w:fill="auto"/>
          </w:tcPr>
          <w:p w:rsidR="003A10AA" w:rsidRPr="00304692" w:rsidRDefault="003A10AA" w:rsidP="00E67FD2">
            <w:pPr>
              <w:spacing w:after="0" w:line="240" w:lineRule="auto"/>
              <w:rPr>
                <w:rFonts w:ascii="Times New Roman" w:eastAsia="Times New Roman" w:hAnsi="Times New Roman" w:cs="Times New Roman"/>
                <w:sz w:val="10"/>
                <w:szCs w:val="10"/>
              </w:rPr>
            </w:pPr>
          </w:p>
        </w:tc>
        <w:tc>
          <w:tcPr>
            <w:tcW w:w="1701" w:type="dxa"/>
            <w:tcBorders>
              <w:top w:val="nil"/>
              <w:left w:val="nil"/>
              <w:bottom w:val="single" w:sz="4" w:space="0" w:color="auto"/>
              <w:right w:val="single" w:sz="4" w:space="0" w:color="auto"/>
            </w:tcBorders>
            <w:shd w:val="clear" w:color="auto" w:fill="auto"/>
          </w:tcPr>
          <w:p w:rsidR="003A10AA" w:rsidRPr="00304692" w:rsidRDefault="003A10AA" w:rsidP="00E67FD2">
            <w:pPr>
              <w:spacing w:after="0" w:line="240" w:lineRule="auto"/>
              <w:rPr>
                <w:rFonts w:ascii="Times New Roman" w:eastAsia="Times New Roman" w:hAnsi="Times New Roman" w:cs="Times New Roman"/>
                <w:sz w:val="10"/>
                <w:szCs w:val="10"/>
              </w:rPr>
            </w:pPr>
          </w:p>
        </w:tc>
        <w:tc>
          <w:tcPr>
            <w:tcW w:w="851" w:type="dxa"/>
            <w:tcBorders>
              <w:top w:val="nil"/>
              <w:left w:val="nil"/>
              <w:bottom w:val="single" w:sz="4" w:space="0" w:color="auto"/>
              <w:right w:val="single" w:sz="4" w:space="0" w:color="auto"/>
            </w:tcBorders>
            <w:shd w:val="clear" w:color="auto" w:fill="auto"/>
            <w:vAlign w:val="center"/>
          </w:tcPr>
          <w:p w:rsidR="003A10AA" w:rsidRPr="00304692" w:rsidRDefault="003A10AA" w:rsidP="00E67FD2">
            <w:pPr>
              <w:spacing w:after="0" w:line="240" w:lineRule="auto"/>
              <w:jc w:val="center"/>
              <w:rPr>
                <w:rFonts w:ascii="Times New Roman" w:eastAsia="Times New Roman" w:hAnsi="Times New Roman" w:cs="Times New Roman"/>
                <w:sz w:val="10"/>
                <w:szCs w:val="10"/>
              </w:rPr>
            </w:pPr>
          </w:p>
        </w:tc>
        <w:tc>
          <w:tcPr>
            <w:tcW w:w="992" w:type="dxa"/>
            <w:tcBorders>
              <w:top w:val="nil"/>
              <w:left w:val="nil"/>
              <w:bottom w:val="single" w:sz="4" w:space="0" w:color="auto"/>
              <w:right w:val="single" w:sz="4" w:space="0" w:color="auto"/>
            </w:tcBorders>
            <w:shd w:val="clear" w:color="auto" w:fill="auto"/>
            <w:vAlign w:val="center"/>
            <w:hideMark/>
          </w:tcPr>
          <w:p w:rsidR="003A10AA" w:rsidRPr="00304692" w:rsidRDefault="003A10AA" w:rsidP="00E67FD2">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В установленных остановочных пунктах</w:t>
            </w:r>
          </w:p>
        </w:tc>
        <w:tc>
          <w:tcPr>
            <w:tcW w:w="850" w:type="dxa"/>
            <w:tcBorders>
              <w:top w:val="nil"/>
              <w:left w:val="nil"/>
              <w:bottom w:val="single" w:sz="4" w:space="0" w:color="auto"/>
              <w:right w:val="single" w:sz="4" w:space="0" w:color="auto"/>
            </w:tcBorders>
            <w:shd w:val="clear" w:color="auto" w:fill="auto"/>
            <w:vAlign w:val="center"/>
            <w:hideMark/>
          </w:tcPr>
          <w:p w:rsidR="003A10AA" w:rsidRPr="00304692" w:rsidRDefault="003A10AA" w:rsidP="00E67FD2">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Регулярные перевозки по регулируемым тарифам</w:t>
            </w:r>
          </w:p>
        </w:tc>
        <w:tc>
          <w:tcPr>
            <w:tcW w:w="820" w:type="dxa"/>
            <w:tcBorders>
              <w:top w:val="nil"/>
              <w:left w:val="nil"/>
              <w:bottom w:val="single" w:sz="4" w:space="0" w:color="auto"/>
              <w:right w:val="single" w:sz="4" w:space="0" w:color="auto"/>
            </w:tcBorders>
            <w:shd w:val="clear" w:color="auto" w:fill="auto"/>
            <w:vAlign w:val="center"/>
          </w:tcPr>
          <w:p w:rsidR="003A10AA" w:rsidRPr="00304692" w:rsidRDefault="003A10AA" w:rsidP="00E67FD2">
            <w:pPr>
              <w:spacing w:after="0" w:line="240" w:lineRule="auto"/>
              <w:jc w:val="center"/>
              <w:rPr>
                <w:rFonts w:ascii="Times New Roman" w:eastAsia="Times New Roman" w:hAnsi="Times New Roman" w:cs="Times New Roman"/>
                <w:sz w:val="10"/>
                <w:szCs w:val="10"/>
              </w:rPr>
            </w:pPr>
          </w:p>
        </w:tc>
        <w:tc>
          <w:tcPr>
            <w:tcW w:w="740" w:type="dxa"/>
            <w:tcBorders>
              <w:top w:val="nil"/>
              <w:left w:val="nil"/>
              <w:bottom w:val="single" w:sz="4" w:space="0" w:color="auto"/>
              <w:right w:val="single" w:sz="4" w:space="0" w:color="auto"/>
            </w:tcBorders>
            <w:shd w:val="clear" w:color="auto" w:fill="auto"/>
            <w:vAlign w:val="center"/>
            <w:hideMark/>
          </w:tcPr>
          <w:p w:rsidR="003A10AA" w:rsidRPr="00304692" w:rsidRDefault="003A10AA" w:rsidP="00E67FD2">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б/э</w:t>
            </w:r>
          </w:p>
        </w:tc>
        <w:tc>
          <w:tcPr>
            <w:tcW w:w="708" w:type="dxa"/>
            <w:tcBorders>
              <w:top w:val="nil"/>
              <w:left w:val="nil"/>
              <w:bottom w:val="single" w:sz="4" w:space="0" w:color="auto"/>
              <w:right w:val="single" w:sz="4" w:space="0" w:color="auto"/>
            </w:tcBorders>
            <w:shd w:val="clear" w:color="auto" w:fill="auto"/>
            <w:vAlign w:val="center"/>
            <w:hideMark/>
          </w:tcPr>
          <w:p w:rsidR="003A10AA" w:rsidRPr="00304692" w:rsidRDefault="003A10AA" w:rsidP="00E67FD2">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2010г</w:t>
            </w:r>
          </w:p>
        </w:tc>
        <w:tc>
          <w:tcPr>
            <w:tcW w:w="1985" w:type="dxa"/>
            <w:tcBorders>
              <w:top w:val="nil"/>
              <w:left w:val="nil"/>
              <w:bottom w:val="single" w:sz="4" w:space="0" w:color="auto"/>
              <w:right w:val="nil"/>
            </w:tcBorders>
            <w:shd w:val="clear" w:color="auto" w:fill="auto"/>
            <w:vAlign w:val="center"/>
            <w:hideMark/>
          </w:tcPr>
          <w:p w:rsidR="003A10AA" w:rsidRPr="00304692" w:rsidRDefault="003A10AA" w:rsidP="00E67FD2">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 xml:space="preserve">МУ АТП </w:t>
            </w:r>
            <w:proofErr w:type="spellStart"/>
            <w:r w:rsidRPr="00304692">
              <w:rPr>
                <w:rFonts w:ascii="Times New Roman" w:eastAsia="Times New Roman" w:hAnsi="Times New Roman" w:cs="Times New Roman"/>
                <w:sz w:val="10"/>
                <w:szCs w:val="10"/>
              </w:rPr>
              <w:t>г.Астрахани</w:t>
            </w:r>
            <w:proofErr w:type="spellEnd"/>
          </w:p>
        </w:tc>
        <w:tc>
          <w:tcPr>
            <w:tcW w:w="709" w:type="dxa"/>
            <w:tcBorders>
              <w:top w:val="nil"/>
              <w:left w:val="single" w:sz="4" w:space="0" w:color="auto"/>
              <w:bottom w:val="single" w:sz="4" w:space="0" w:color="auto"/>
              <w:right w:val="nil"/>
            </w:tcBorders>
            <w:shd w:val="clear" w:color="auto" w:fill="auto"/>
            <w:vAlign w:val="center"/>
            <w:hideMark/>
          </w:tcPr>
          <w:p w:rsidR="003A10AA" w:rsidRPr="00304692" w:rsidRDefault="003A10AA" w:rsidP="00E67FD2">
            <w:pPr>
              <w:spacing w:after="0" w:line="240" w:lineRule="auto"/>
              <w:jc w:val="center"/>
              <w:rPr>
                <w:rFonts w:ascii="Times New Roman" w:eastAsia="Times New Roman" w:hAnsi="Times New Roman" w:cs="Times New Roman"/>
                <w:sz w:val="10"/>
                <w:szCs w:val="10"/>
              </w:rPr>
            </w:pPr>
          </w:p>
        </w:tc>
        <w:tc>
          <w:tcPr>
            <w:tcW w:w="708" w:type="dxa"/>
            <w:tcBorders>
              <w:top w:val="nil"/>
              <w:left w:val="single" w:sz="4" w:space="0" w:color="auto"/>
              <w:bottom w:val="single" w:sz="4" w:space="0" w:color="auto"/>
              <w:right w:val="single" w:sz="4" w:space="0" w:color="auto"/>
            </w:tcBorders>
            <w:shd w:val="clear" w:color="auto" w:fill="auto"/>
            <w:vAlign w:val="center"/>
            <w:hideMark/>
          </w:tcPr>
          <w:p w:rsidR="003A10AA" w:rsidRPr="00304692" w:rsidRDefault="003A10AA" w:rsidP="00E67FD2">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7930</w:t>
            </w:r>
          </w:p>
        </w:tc>
      </w:tr>
      <w:tr w:rsidR="003A10AA" w:rsidRPr="00304692" w:rsidTr="00B33646">
        <w:trPr>
          <w:trHeight w:val="700"/>
        </w:trPr>
        <w:tc>
          <w:tcPr>
            <w:tcW w:w="851" w:type="dxa"/>
            <w:tcBorders>
              <w:top w:val="single" w:sz="4" w:space="0" w:color="auto"/>
              <w:left w:val="single" w:sz="4" w:space="0" w:color="auto"/>
              <w:bottom w:val="single" w:sz="4" w:space="0" w:color="auto"/>
              <w:right w:val="single" w:sz="4" w:space="0" w:color="auto"/>
            </w:tcBorders>
            <w:shd w:val="clear" w:color="auto" w:fill="auto"/>
            <w:vAlign w:val="center"/>
          </w:tcPr>
          <w:p w:rsidR="003A10AA" w:rsidRPr="00304692" w:rsidRDefault="003A10AA" w:rsidP="00E67FD2">
            <w:pPr>
              <w:pStyle w:val="a5"/>
              <w:numPr>
                <w:ilvl w:val="0"/>
                <w:numId w:val="1"/>
              </w:numPr>
              <w:spacing w:after="0" w:line="240" w:lineRule="auto"/>
              <w:jc w:val="center"/>
              <w:rPr>
                <w:rFonts w:ascii="Times New Roman" w:eastAsia="Times New Roman" w:hAnsi="Times New Roman" w:cs="Times New Roman"/>
                <w:sz w:val="10"/>
                <w:szCs w:val="10"/>
              </w:rPr>
            </w:pPr>
          </w:p>
        </w:tc>
        <w:tc>
          <w:tcPr>
            <w:tcW w:w="567" w:type="dxa"/>
            <w:tcBorders>
              <w:top w:val="single" w:sz="4" w:space="0" w:color="auto"/>
              <w:left w:val="nil"/>
              <w:bottom w:val="single" w:sz="4" w:space="0" w:color="auto"/>
              <w:right w:val="single" w:sz="4" w:space="0" w:color="auto"/>
            </w:tcBorders>
            <w:shd w:val="clear" w:color="auto" w:fill="auto"/>
            <w:vAlign w:val="center"/>
            <w:hideMark/>
          </w:tcPr>
          <w:p w:rsidR="003A10AA" w:rsidRPr="00304692" w:rsidRDefault="003A10AA" w:rsidP="00E67FD2">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4</w:t>
            </w:r>
          </w:p>
        </w:tc>
        <w:tc>
          <w:tcPr>
            <w:tcW w:w="1843" w:type="dxa"/>
            <w:tcBorders>
              <w:top w:val="single" w:sz="4" w:space="0" w:color="auto"/>
              <w:left w:val="nil"/>
              <w:bottom w:val="single" w:sz="4" w:space="0" w:color="auto"/>
              <w:right w:val="single" w:sz="4" w:space="0" w:color="auto"/>
            </w:tcBorders>
            <w:shd w:val="clear" w:color="auto" w:fill="auto"/>
            <w:vAlign w:val="center"/>
            <w:hideMark/>
          </w:tcPr>
          <w:p w:rsidR="003A10AA" w:rsidRPr="00304692" w:rsidRDefault="003A10AA" w:rsidP="00E67FD2">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ЦЕНТРАЛЬНЫЙ СТАДИОН – ЮГО-ВОСТОК – 3</w:t>
            </w:r>
          </w:p>
        </w:tc>
        <w:tc>
          <w:tcPr>
            <w:tcW w:w="2693" w:type="dxa"/>
            <w:tcBorders>
              <w:top w:val="nil"/>
              <w:left w:val="nil"/>
              <w:bottom w:val="single" w:sz="4" w:space="0" w:color="auto"/>
              <w:right w:val="single" w:sz="4" w:space="0" w:color="auto"/>
            </w:tcBorders>
            <w:shd w:val="clear" w:color="auto" w:fill="auto"/>
            <w:hideMark/>
          </w:tcPr>
          <w:p w:rsidR="003A10AA" w:rsidRPr="00304692" w:rsidRDefault="003A10AA" w:rsidP="00E67FD2">
            <w:pPr>
              <w:spacing w:after="0" w:line="240" w:lineRule="auto"/>
              <w:rPr>
                <w:rFonts w:ascii="Times New Roman" w:eastAsia="Times New Roman" w:hAnsi="Times New Roman" w:cs="Times New Roman"/>
                <w:b/>
                <w:bCs/>
                <w:sz w:val="10"/>
                <w:szCs w:val="10"/>
              </w:rPr>
            </w:pPr>
          </w:p>
        </w:tc>
        <w:tc>
          <w:tcPr>
            <w:tcW w:w="1701" w:type="dxa"/>
            <w:tcBorders>
              <w:top w:val="single" w:sz="4" w:space="0" w:color="auto"/>
              <w:left w:val="nil"/>
              <w:bottom w:val="single" w:sz="4" w:space="0" w:color="auto"/>
              <w:right w:val="single" w:sz="4" w:space="0" w:color="auto"/>
            </w:tcBorders>
            <w:shd w:val="clear" w:color="auto" w:fill="auto"/>
            <w:hideMark/>
          </w:tcPr>
          <w:p w:rsidR="003A10AA" w:rsidRPr="00304692" w:rsidRDefault="003A10AA" w:rsidP="00E67FD2">
            <w:pPr>
              <w:spacing w:after="0" w:line="240" w:lineRule="auto"/>
              <w:rPr>
                <w:rFonts w:ascii="Times New Roman" w:eastAsia="Times New Roman" w:hAnsi="Times New Roman" w:cs="Times New Roman"/>
                <w:b/>
                <w:bCs/>
                <w:sz w:val="10"/>
                <w:szCs w:val="10"/>
              </w:rPr>
            </w:pPr>
          </w:p>
        </w:tc>
        <w:tc>
          <w:tcPr>
            <w:tcW w:w="851" w:type="dxa"/>
            <w:tcBorders>
              <w:top w:val="single" w:sz="4" w:space="0" w:color="auto"/>
              <w:left w:val="nil"/>
              <w:bottom w:val="single" w:sz="4" w:space="0" w:color="auto"/>
              <w:right w:val="single" w:sz="4" w:space="0" w:color="auto"/>
            </w:tcBorders>
            <w:shd w:val="clear" w:color="auto" w:fill="auto"/>
            <w:vAlign w:val="center"/>
            <w:hideMark/>
          </w:tcPr>
          <w:p w:rsidR="003A10AA" w:rsidRPr="00304692" w:rsidRDefault="003A10AA" w:rsidP="00E67FD2">
            <w:pPr>
              <w:spacing w:after="0" w:line="240" w:lineRule="auto"/>
              <w:jc w:val="center"/>
              <w:rPr>
                <w:rFonts w:ascii="Times New Roman" w:eastAsia="Times New Roman" w:hAnsi="Times New Roman" w:cs="Times New Roman"/>
                <w:sz w:val="10"/>
                <w:szCs w:val="10"/>
              </w:rPr>
            </w:pPr>
          </w:p>
        </w:tc>
        <w:tc>
          <w:tcPr>
            <w:tcW w:w="992" w:type="dxa"/>
            <w:tcBorders>
              <w:top w:val="single" w:sz="4" w:space="0" w:color="auto"/>
              <w:left w:val="nil"/>
              <w:bottom w:val="single" w:sz="4" w:space="0" w:color="auto"/>
              <w:right w:val="single" w:sz="4" w:space="0" w:color="auto"/>
            </w:tcBorders>
            <w:shd w:val="clear" w:color="auto" w:fill="auto"/>
            <w:vAlign w:val="center"/>
            <w:hideMark/>
          </w:tcPr>
          <w:p w:rsidR="003A10AA" w:rsidRPr="00304692" w:rsidRDefault="003A10AA" w:rsidP="00E67FD2">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В установленных остановочных пунктах</w:t>
            </w:r>
          </w:p>
        </w:tc>
        <w:tc>
          <w:tcPr>
            <w:tcW w:w="850" w:type="dxa"/>
            <w:tcBorders>
              <w:top w:val="single" w:sz="4" w:space="0" w:color="auto"/>
              <w:left w:val="nil"/>
              <w:bottom w:val="single" w:sz="4" w:space="0" w:color="auto"/>
              <w:right w:val="single" w:sz="4" w:space="0" w:color="auto"/>
            </w:tcBorders>
            <w:shd w:val="clear" w:color="auto" w:fill="auto"/>
            <w:vAlign w:val="center"/>
            <w:hideMark/>
          </w:tcPr>
          <w:p w:rsidR="003A10AA" w:rsidRPr="00304692" w:rsidRDefault="003A10AA" w:rsidP="00E67FD2">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Регулярные перевозки по регулируемым тарифам</w:t>
            </w:r>
          </w:p>
        </w:tc>
        <w:tc>
          <w:tcPr>
            <w:tcW w:w="820" w:type="dxa"/>
            <w:tcBorders>
              <w:top w:val="single" w:sz="4" w:space="0" w:color="auto"/>
              <w:left w:val="nil"/>
              <w:bottom w:val="single" w:sz="4" w:space="0" w:color="auto"/>
              <w:right w:val="single" w:sz="4" w:space="0" w:color="auto"/>
            </w:tcBorders>
            <w:shd w:val="clear" w:color="auto" w:fill="auto"/>
            <w:vAlign w:val="center"/>
            <w:hideMark/>
          </w:tcPr>
          <w:p w:rsidR="003A10AA" w:rsidRPr="00304692" w:rsidRDefault="003A10AA" w:rsidP="00E67FD2">
            <w:pPr>
              <w:spacing w:after="0" w:line="240" w:lineRule="auto"/>
              <w:jc w:val="center"/>
              <w:rPr>
                <w:rFonts w:ascii="Times New Roman" w:eastAsia="Times New Roman" w:hAnsi="Times New Roman" w:cs="Times New Roman"/>
                <w:sz w:val="10"/>
                <w:szCs w:val="10"/>
              </w:rPr>
            </w:pPr>
          </w:p>
        </w:tc>
        <w:tc>
          <w:tcPr>
            <w:tcW w:w="740" w:type="dxa"/>
            <w:tcBorders>
              <w:top w:val="single" w:sz="4" w:space="0" w:color="auto"/>
              <w:left w:val="nil"/>
              <w:bottom w:val="single" w:sz="4" w:space="0" w:color="auto"/>
              <w:right w:val="single" w:sz="4" w:space="0" w:color="auto"/>
            </w:tcBorders>
            <w:shd w:val="clear" w:color="auto" w:fill="auto"/>
            <w:vAlign w:val="center"/>
            <w:hideMark/>
          </w:tcPr>
          <w:p w:rsidR="003A10AA" w:rsidRPr="00304692" w:rsidRDefault="003A10AA" w:rsidP="00E67FD2">
            <w:pPr>
              <w:spacing w:after="0" w:line="240" w:lineRule="auto"/>
              <w:jc w:val="center"/>
              <w:rPr>
                <w:rFonts w:ascii="Times New Roman" w:eastAsia="Times New Roman" w:hAnsi="Times New Roman" w:cs="Times New Roman"/>
                <w:sz w:val="10"/>
                <w:szCs w:val="10"/>
              </w:rPr>
            </w:pPr>
          </w:p>
        </w:tc>
        <w:tc>
          <w:tcPr>
            <w:tcW w:w="708" w:type="dxa"/>
            <w:tcBorders>
              <w:top w:val="single" w:sz="4" w:space="0" w:color="auto"/>
              <w:left w:val="nil"/>
              <w:bottom w:val="single" w:sz="4" w:space="0" w:color="auto"/>
              <w:right w:val="single" w:sz="4" w:space="0" w:color="auto"/>
            </w:tcBorders>
            <w:shd w:val="clear" w:color="auto" w:fill="auto"/>
            <w:vAlign w:val="center"/>
          </w:tcPr>
          <w:p w:rsidR="003A10AA" w:rsidRPr="00304692" w:rsidRDefault="003A10AA" w:rsidP="00E67FD2">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2010г</w:t>
            </w:r>
          </w:p>
        </w:tc>
        <w:tc>
          <w:tcPr>
            <w:tcW w:w="1985" w:type="dxa"/>
            <w:tcBorders>
              <w:top w:val="single" w:sz="4" w:space="0" w:color="auto"/>
              <w:left w:val="nil"/>
              <w:bottom w:val="single" w:sz="4" w:space="0" w:color="auto"/>
              <w:right w:val="nil"/>
            </w:tcBorders>
            <w:shd w:val="clear" w:color="auto" w:fill="auto"/>
            <w:vAlign w:val="center"/>
            <w:hideMark/>
          </w:tcPr>
          <w:p w:rsidR="003A10AA" w:rsidRPr="00304692" w:rsidRDefault="003A10AA" w:rsidP="00E67FD2">
            <w:pPr>
              <w:spacing w:after="0" w:line="240" w:lineRule="auto"/>
              <w:jc w:val="center"/>
              <w:rPr>
                <w:rFonts w:ascii="Times New Roman" w:eastAsia="Times New Roman" w:hAnsi="Times New Roman" w:cs="Times New Roman"/>
                <w:sz w:val="10"/>
                <w:szCs w:val="10"/>
              </w:rPr>
            </w:pPr>
          </w:p>
        </w:tc>
        <w:tc>
          <w:tcPr>
            <w:tcW w:w="709" w:type="dxa"/>
            <w:tcBorders>
              <w:top w:val="single" w:sz="4" w:space="0" w:color="auto"/>
              <w:left w:val="single" w:sz="4" w:space="0" w:color="auto"/>
              <w:bottom w:val="single" w:sz="4" w:space="0" w:color="auto"/>
              <w:right w:val="nil"/>
            </w:tcBorders>
            <w:shd w:val="clear" w:color="auto" w:fill="auto"/>
            <w:vAlign w:val="center"/>
            <w:hideMark/>
          </w:tcPr>
          <w:p w:rsidR="003A10AA" w:rsidRPr="00304692" w:rsidRDefault="003A10AA" w:rsidP="00E67FD2">
            <w:pPr>
              <w:spacing w:after="0" w:line="240" w:lineRule="auto"/>
              <w:jc w:val="center"/>
              <w:rPr>
                <w:rFonts w:ascii="Times New Roman" w:eastAsia="Times New Roman" w:hAnsi="Times New Roman" w:cs="Times New Roman"/>
                <w:sz w:val="10"/>
                <w:szCs w:val="10"/>
              </w:rPr>
            </w:pPr>
          </w:p>
        </w:tc>
        <w:tc>
          <w:tcPr>
            <w:tcW w:w="708" w:type="dxa"/>
            <w:tcBorders>
              <w:top w:val="single" w:sz="4" w:space="0" w:color="auto"/>
              <w:left w:val="single" w:sz="4" w:space="0" w:color="auto"/>
              <w:bottom w:val="single" w:sz="4" w:space="0" w:color="auto"/>
              <w:right w:val="single" w:sz="4" w:space="0" w:color="auto"/>
            </w:tcBorders>
            <w:shd w:val="clear" w:color="auto" w:fill="auto"/>
            <w:vAlign w:val="center"/>
            <w:hideMark/>
          </w:tcPr>
          <w:p w:rsidR="003A10AA" w:rsidRPr="00304692" w:rsidRDefault="003A10AA" w:rsidP="00E67FD2">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7930</w:t>
            </w:r>
          </w:p>
        </w:tc>
      </w:tr>
      <w:tr w:rsidR="003A10AA" w:rsidRPr="00304692" w:rsidTr="00B12E09">
        <w:trPr>
          <w:trHeight w:val="569"/>
        </w:trPr>
        <w:tc>
          <w:tcPr>
            <w:tcW w:w="851" w:type="dxa"/>
            <w:tcBorders>
              <w:top w:val="single" w:sz="4" w:space="0" w:color="auto"/>
              <w:left w:val="single" w:sz="4" w:space="0" w:color="auto"/>
              <w:bottom w:val="single" w:sz="4" w:space="0" w:color="auto"/>
              <w:right w:val="single" w:sz="4" w:space="0" w:color="auto"/>
            </w:tcBorders>
            <w:shd w:val="clear" w:color="auto" w:fill="auto"/>
            <w:vAlign w:val="center"/>
          </w:tcPr>
          <w:p w:rsidR="003A10AA" w:rsidRPr="00304692" w:rsidRDefault="003A10AA" w:rsidP="00E67FD2">
            <w:pPr>
              <w:pStyle w:val="a5"/>
              <w:numPr>
                <w:ilvl w:val="0"/>
                <w:numId w:val="1"/>
              </w:numPr>
              <w:spacing w:after="0" w:line="240" w:lineRule="auto"/>
              <w:jc w:val="center"/>
              <w:rPr>
                <w:rFonts w:ascii="Times New Roman" w:eastAsia="Times New Roman" w:hAnsi="Times New Roman" w:cs="Times New Roman"/>
                <w:sz w:val="10"/>
                <w:szCs w:val="10"/>
              </w:rPr>
            </w:pPr>
          </w:p>
        </w:tc>
        <w:tc>
          <w:tcPr>
            <w:tcW w:w="567" w:type="dxa"/>
            <w:tcBorders>
              <w:top w:val="single" w:sz="4" w:space="0" w:color="auto"/>
              <w:left w:val="nil"/>
              <w:bottom w:val="single" w:sz="4" w:space="0" w:color="auto"/>
              <w:right w:val="single" w:sz="4" w:space="0" w:color="auto"/>
            </w:tcBorders>
            <w:shd w:val="clear" w:color="auto" w:fill="auto"/>
            <w:vAlign w:val="center"/>
          </w:tcPr>
          <w:p w:rsidR="003A10AA" w:rsidRPr="00304692" w:rsidRDefault="003A10AA" w:rsidP="00E67FD2">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5</w:t>
            </w:r>
          </w:p>
        </w:tc>
        <w:tc>
          <w:tcPr>
            <w:tcW w:w="1843" w:type="dxa"/>
            <w:tcBorders>
              <w:top w:val="single" w:sz="4" w:space="0" w:color="auto"/>
              <w:left w:val="nil"/>
              <w:bottom w:val="single" w:sz="4" w:space="0" w:color="auto"/>
              <w:right w:val="single" w:sz="4" w:space="0" w:color="auto"/>
            </w:tcBorders>
            <w:shd w:val="clear" w:color="auto" w:fill="auto"/>
            <w:vAlign w:val="center"/>
          </w:tcPr>
          <w:p w:rsidR="003A10AA" w:rsidRPr="00304692" w:rsidRDefault="003A10AA" w:rsidP="00E67FD2">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 xml:space="preserve">ПЛ.ОКТЯБРЬСКАЯ – </w:t>
            </w:r>
            <w:r w:rsidRPr="00304692">
              <w:rPr>
                <w:rFonts w:ascii="Times New Roman" w:eastAsia="Times New Roman" w:hAnsi="Times New Roman" w:cs="Times New Roman"/>
                <w:bCs/>
                <w:sz w:val="10"/>
                <w:szCs w:val="10"/>
              </w:rPr>
              <w:t xml:space="preserve">ЮГО-ВОСТОК-3 - </w:t>
            </w:r>
            <w:r w:rsidRPr="00304692">
              <w:rPr>
                <w:rFonts w:ascii="Times New Roman" w:eastAsia="Times New Roman" w:hAnsi="Times New Roman" w:cs="Times New Roman"/>
                <w:sz w:val="10"/>
                <w:szCs w:val="10"/>
              </w:rPr>
              <w:t>ПЛ.ОКТЯБРЬСКАЯ</w:t>
            </w:r>
          </w:p>
        </w:tc>
        <w:tc>
          <w:tcPr>
            <w:tcW w:w="2693" w:type="dxa"/>
            <w:tcBorders>
              <w:top w:val="single" w:sz="4" w:space="0" w:color="auto"/>
              <w:left w:val="nil"/>
              <w:bottom w:val="single" w:sz="4" w:space="0" w:color="auto"/>
              <w:right w:val="single" w:sz="4" w:space="0" w:color="auto"/>
            </w:tcBorders>
            <w:shd w:val="clear" w:color="auto" w:fill="auto"/>
          </w:tcPr>
          <w:p w:rsidR="003A10AA" w:rsidRPr="00304692" w:rsidRDefault="003A10AA" w:rsidP="00E67FD2">
            <w:pPr>
              <w:spacing w:after="0" w:line="240" w:lineRule="auto"/>
              <w:rPr>
                <w:rFonts w:ascii="Times New Roman" w:eastAsia="Times New Roman" w:hAnsi="Times New Roman" w:cs="Times New Roman"/>
                <w:b/>
                <w:bCs/>
                <w:sz w:val="10"/>
                <w:szCs w:val="10"/>
              </w:rPr>
            </w:pPr>
          </w:p>
        </w:tc>
        <w:tc>
          <w:tcPr>
            <w:tcW w:w="1701" w:type="dxa"/>
            <w:tcBorders>
              <w:top w:val="single" w:sz="4" w:space="0" w:color="auto"/>
              <w:left w:val="nil"/>
              <w:bottom w:val="single" w:sz="4" w:space="0" w:color="auto"/>
              <w:right w:val="single" w:sz="4" w:space="0" w:color="auto"/>
            </w:tcBorders>
            <w:shd w:val="clear" w:color="auto" w:fill="auto"/>
          </w:tcPr>
          <w:p w:rsidR="003A10AA" w:rsidRPr="00304692" w:rsidRDefault="003A10AA" w:rsidP="00E67FD2">
            <w:pPr>
              <w:spacing w:after="0" w:line="240" w:lineRule="auto"/>
              <w:rPr>
                <w:rFonts w:ascii="Times New Roman" w:eastAsia="Times New Roman" w:hAnsi="Times New Roman" w:cs="Times New Roman"/>
                <w:bCs/>
                <w:sz w:val="10"/>
                <w:szCs w:val="10"/>
              </w:rPr>
            </w:pPr>
          </w:p>
        </w:tc>
        <w:tc>
          <w:tcPr>
            <w:tcW w:w="851" w:type="dxa"/>
            <w:tcBorders>
              <w:top w:val="single" w:sz="4" w:space="0" w:color="auto"/>
              <w:left w:val="nil"/>
              <w:bottom w:val="single" w:sz="4" w:space="0" w:color="auto"/>
              <w:right w:val="single" w:sz="4" w:space="0" w:color="auto"/>
            </w:tcBorders>
            <w:shd w:val="clear" w:color="auto" w:fill="auto"/>
            <w:vAlign w:val="center"/>
          </w:tcPr>
          <w:p w:rsidR="003A10AA" w:rsidRPr="00304692" w:rsidRDefault="003A10AA" w:rsidP="00E67FD2">
            <w:pPr>
              <w:spacing w:after="0" w:line="240" w:lineRule="auto"/>
              <w:jc w:val="center"/>
              <w:rPr>
                <w:rFonts w:ascii="Times New Roman" w:eastAsia="Times New Roman" w:hAnsi="Times New Roman" w:cs="Times New Roman"/>
                <w:sz w:val="10"/>
                <w:szCs w:val="10"/>
              </w:rPr>
            </w:pPr>
          </w:p>
        </w:tc>
        <w:tc>
          <w:tcPr>
            <w:tcW w:w="992" w:type="dxa"/>
            <w:tcBorders>
              <w:top w:val="single" w:sz="4" w:space="0" w:color="auto"/>
              <w:left w:val="nil"/>
              <w:bottom w:val="single" w:sz="4" w:space="0" w:color="auto"/>
              <w:right w:val="single" w:sz="4" w:space="0" w:color="auto"/>
            </w:tcBorders>
            <w:shd w:val="clear" w:color="auto" w:fill="auto"/>
            <w:vAlign w:val="center"/>
          </w:tcPr>
          <w:p w:rsidR="003A10AA" w:rsidRPr="00304692" w:rsidRDefault="003A10AA" w:rsidP="00E67FD2">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В установленных остановочных пунктах</w:t>
            </w:r>
          </w:p>
        </w:tc>
        <w:tc>
          <w:tcPr>
            <w:tcW w:w="850" w:type="dxa"/>
            <w:tcBorders>
              <w:top w:val="single" w:sz="4" w:space="0" w:color="auto"/>
              <w:left w:val="nil"/>
              <w:bottom w:val="single" w:sz="4" w:space="0" w:color="auto"/>
              <w:right w:val="single" w:sz="4" w:space="0" w:color="auto"/>
            </w:tcBorders>
            <w:shd w:val="clear" w:color="auto" w:fill="auto"/>
            <w:vAlign w:val="center"/>
          </w:tcPr>
          <w:p w:rsidR="003A10AA" w:rsidRPr="00304692" w:rsidRDefault="003A10AA" w:rsidP="00E67FD2">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Регулярные перевозки по регулируемым тарифам</w:t>
            </w:r>
          </w:p>
        </w:tc>
        <w:tc>
          <w:tcPr>
            <w:tcW w:w="820" w:type="dxa"/>
            <w:tcBorders>
              <w:top w:val="single" w:sz="4" w:space="0" w:color="auto"/>
              <w:left w:val="nil"/>
              <w:bottom w:val="single" w:sz="4" w:space="0" w:color="auto"/>
              <w:right w:val="single" w:sz="4" w:space="0" w:color="auto"/>
            </w:tcBorders>
            <w:shd w:val="clear" w:color="auto" w:fill="auto"/>
            <w:vAlign w:val="center"/>
          </w:tcPr>
          <w:p w:rsidR="003A10AA" w:rsidRPr="00304692" w:rsidRDefault="003A10AA" w:rsidP="00E67FD2">
            <w:pPr>
              <w:spacing w:after="0" w:line="240" w:lineRule="auto"/>
              <w:jc w:val="center"/>
              <w:rPr>
                <w:rFonts w:ascii="Times New Roman" w:eastAsia="Times New Roman" w:hAnsi="Times New Roman" w:cs="Times New Roman"/>
                <w:sz w:val="10"/>
                <w:szCs w:val="10"/>
              </w:rPr>
            </w:pPr>
          </w:p>
        </w:tc>
        <w:tc>
          <w:tcPr>
            <w:tcW w:w="740" w:type="dxa"/>
            <w:tcBorders>
              <w:top w:val="single" w:sz="4" w:space="0" w:color="auto"/>
              <w:left w:val="nil"/>
              <w:bottom w:val="single" w:sz="4" w:space="0" w:color="auto"/>
              <w:right w:val="single" w:sz="4" w:space="0" w:color="auto"/>
            </w:tcBorders>
            <w:shd w:val="clear" w:color="auto" w:fill="auto"/>
            <w:vAlign w:val="center"/>
          </w:tcPr>
          <w:p w:rsidR="003A10AA" w:rsidRPr="00304692" w:rsidRDefault="003A10AA" w:rsidP="00E67FD2">
            <w:pPr>
              <w:spacing w:after="0" w:line="240" w:lineRule="auto"/>
              <w:jc w:val="center"/>
              <w:rPr>
                <w:rFonts w:ascii="Times New Roman" w:eastAsia="Times New Roman" w:hAnsi="Times New Roman" w:cs="Times New Roman"/>
                <w:sz w:val="10"/>
                <w:szCs w:val="10"/>
              </w:rPr>
            </w:pPr>
          </w:p>
        </w:tc>
        <w:tc>
          <w:tcPr>
            <w:tcW w:w="708" w:type="dxa"/>
            <w:tcBorders>
              <w:top w:val="single" w:sz="4" w:space="0" w:color="auto"/>
              <w:left w:val="nil"/>
              <w:bottom w:val="single" w:sz="4" w:space="0" w:color="auto"/>
              <w:right w:val="single" w:sz="4" w:space="0" w:color="auto"/>
            </w:tcBorders>
            <w:shd w:val="clear" w:color="auto" w:fill="auto"/>
            <w:vAlign w:val="center"/>
          </w:tcPr>
          <w:p w:rsidR="003A10AA" w:rsidRPr="00304692" w:rsidRDefault="003A10AA" w:rsidP="00E67FD2">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2010г</w:t>
            </w:r>
          </w:p>
        </w:tc>
        <w:tc>
          <w:tcPr>
            <w:tcW w:w="1985" w:type="dxa"/>
            <w:tcBorders>
              <w:top w:val="single" w:sz="4" w:space="0" w:color="auto"/>
              <w:left w:val="nil"/>
              <w:bottom w:val="single" w:sz="4" w:space="0" w:color="auto"/>
              <w:right w:val="nil"/>
            </w:tcBorders>
            <w:shd w:val="clear" w:color="auto" w:fill="auto"/>
            <w:vAlign w:val="center"/>
          </w:tcPr>
          <w:p w:rsidR="003A10AA" w:rsidRPr="00304692" w:rsidRDefault="003A10AA" w:rsidP="00E67FD2">
            <w:pPr>
              <w:spacing w:after="0" w:line="240" w:lineRule="auto"/>
              <w:jc w:val="center"/>
              <w:rPr>
                <w:rFonts w:ascii="Times New Roman" w:eastAsia="Times New Roman" w:hAnsi="Times New Roman" w:cs="Times New Roman"/>
                <w:sz w:val="10"/>
                <w:szCs w:val="10"/>
              </w:rPr>
            </w:pPr>
          </w:p>
        </w:tc>
        <w:tc>
          <w:tcPr>
            <w:tcW w:w="709" w:type="dxa"/>
            <w:tcBorders>
              <w:top w:val="single" w:sz="4" w:space="0" w:color="auto"/>
              <w:left w:val="single" w:sz="4" w:space="0" w:color="auto"/>
              <w:bottom w:val="single" w:sz="4" w:space="0" w:color="auto"/>
              <w:right w:val="nil"/>
            </w:tcBorders>
            <w:shd w:val="clear" w:color="auto" w:fill="auto"/>
            <w:vAlign w:val="center"/>
          </w:tcPr>
          <w:p w:rsidR="003A10AA" w:rsidRPr="00304692" w:rsidRDefault="003A10AA" w:rsidP="00E67FD2">
            <w:pPr>
              <w:spacing w:after="0" w:line="240" w:lineRule="auto"/>
              <w:jc w:val="center"/>
              <w:rPr>
                <w:rFonts w:ascii="Times New Roman" w:eastAsia="Times New Roman" w:hAnsi="Times New Roman" w:cs="Times New Roman"/>
                <w:sz w:val="10"/>
                <w:szCs w:val="10"/>
              </w:rPr>
            </w:pPr>
          </w:p>
        </w:tc>
        <w:tc>
          <w:tcPr>
            <w:tcW w:w="708" w:type="dxa"/>
            <w:tcBorders>
              <w:top w:val="single" w:sz="4" w:space="0" w:color="auto"/>
              <w:left w:val="single" w:sz="4" w:space="0" w:color="auto"/>
              <w:bottom w:val="single" w:sz="4" w:space="0" w:color="auto"/>
              <w:right w:val="single" w:sz="4" w:space="0" w:color="auto"/>
            </w:tcBorders>
            <w:shd w:val="clear" w:color="auto" w:fill="auto"/>
            <w:vAlign w:val="center"/>
          </w:tcPr>
          <w:p w:rsidR="003A10AA" w:rsidRPr="00304692" w:rsidRDefault="003A10AA" w:rsidP="00E67FD2">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7930</w:t>
            </w:r>
          </w:p>
        </w:tc>
      </w:tr>
      <w:tr w:rsidR="003A10AA" w:rsidRPr="00304692" w:rsidTr="00B12E09">
        <w:trPr>
          <w:trHeight w:val="238"/>
        </w:trPr>
        <w:tc>
          <w:tcPr>
            <w:tcW w:w="851" w:type="dxa"/>
            <w:vMerge w:val="restart"/>
            <w:tcBorders>
              <w:top w:val="single" w:sz="4" w:space="0" w:color="auto"/>
              <w:left w:val="single" w:sz="4" w:space="0" w:color="auto"/>
              <w:right w:val="single" w:sz="4" w:space="0" w:color="auto"/>
            </w:tcBorders>
            <w:shd w:val="clear" w:color="auto" w:fill="auto"/>
            <w:vAlign w:val="center"/>
          </w:tcPr>
          <w:p w:rsidR="003A10AA" w:rsidRPr="00304692" w:rsidRDefault="003A10AA" w:rsidP="00E67FD2">
            <w:pPr>
              <w:pStyle w:val="a5"/>
              <w:numPr>
                <w:ilvl w:val="0"/>
                <w:numId w:val="1"/>
              </w:numPr>
              <w:spacing w:after="0" w:line="240" w:lineRule="auto"/>
              <w:jc w:val="center"/>
              <w:rPr>
                <w:rFonts w:ascii="Times New Roman" w:eastAsia="Times New Roman" w:hAnsi="Times New Roman" w:cs="Times New Roman"/>
                <w:sz w:val="10"/>
                <w:szCs w:val="10"/>
              </w:rPr>
            </w:pPr>
          </w:p>
        </w:tc>
        <w:tc>
          <w:tcPr>
            <w:tcW w:w="567" w:type="dxa"/>
            <w:vMerge w:val="restart"/>
            <w:tcBorders>
              <w:top w:val="single" w:sz="4" w:space="0" w:color="auto"/>
              <w:left w:val="nil"/>
              <w:right w:val="single" w:sz="4" w:space="0" w:color="auto"/>
            </w:tcBorders>
            <w:shd w:val="clear" w:color="auto" w:fill="auto"/>
            <w:vAlign w:val="center"/>
          </w:tcPr>
          <w:p w:rsidR="003A10AA" w:rsidRPr="00304692" w:rsidRDefault="003A10AA" w:rsidP="00637D3D">
            <w:pPr>
              <w:spacing w:after="0" w:line="240" w:lineRule="auto"/>
              <w:jc w:val="center"/>
              <w:rPr>
                <w:rFonts w:ascii="Times New Roman" w:eastAsia="Times New Roman" w:hAnsi="Times New Roman" w:cs="Times New Roman"/>
                <w:sz w:val="10"/>
                <w:szCs w:val="10"/>
              </w:rPr>
            </w:pPr>
            <w:r>
              <w:rPr>
                <w:rFonts w:ascii="Times New Roman" w:eastAsia="Times New Roman" w:hAnsi="Times New Roman" w:cs="Times New Roman"/>
                <w:sz w:val="10"/>
                <w:szCs w:val="10"/>
              </w:rPr>
              <w:t>4Тн</w:t>
            </w:r>
          </w:p>
        </w:tc>
        <w:tc>
          <w:tcPr>
            <w:tcW w:w="1843" w:type="dxa"/>
            <w:vMerge w:val="restart"/>
            <w:tcBorders>
              <w:top w:val="single" w:sz="4" w:space="0" w:color="auto"/>
              <w:left w:val="nil"/>
              <w:right w:val="single" w:sz="4" w:space="0" w:color="auto"/>
            </w:tcBorders>
            <w:shd w:val="clear" w:color="auto" w:fill="auto"/>
            <w:vAlign w:val="center"/>
          </w:tcPr>
          <w:p w:rsidR="003A10AA" w:rsidRPr="00304692" w:rsidRDefault="003A10AA" w:rsidP="00637D3D">
            <w:pPr>
              <w:spacing w:after="0" w:line="240" w:lineRule="auto"/>
              <w:jc w:val="center"/>
              <w:rPr>
                <w:rFonts w:ascii="Times New Roman" w:eastAsia="Times New Roman" w:hAnsi="Times New Roman" w:cs="Times New Roman"/>
                <w:sz w:val="10"/>
                <w:szCs w:val="10"/>
              </w:rPr>
            </w:pPr>
            <w:r w:rsidRPr="00EC77AF">
              <w:rPr>
                <w:rFonts w:ascii="Times New Roman" w:eastAsia="Times New Roman" w:hAnsi="Times New Roman" w:cs="Times New Roman"/>
                <w:sz w:val="10"/>
                <w:szCs w:val="10"/>
              </w:rPr>
              <w:t>«ПОС.СОВЕТСКИЙ – МЯСОКОМБИНАТ»</w:t>
            </w:r>
          </w:p>
        </w:tc>
        <w:tc>
          <w:tcPr>
            <w:tcW w:w="2693" w:type="dxa"/>
            <w:tcBorders>
              <w:top w:val="single" w:sz="4" w:space="0" w:color="auto"/>
              <w:left w:val="nil"/>
              <w:bottom w:val="single" w:sz="4" w:space="0" w:color="auto"/>
              <w:right w:val="single" w:sz="4" w:space="0" w:color="auto"/>
            </w:tcBorders>
            <w:shd w:val="clear" w:color="auto" w:fill="auto"/>
          </w:tcPr>
          <w:p w:rsidR="003A10AA" w:rsidRPr="00304692" w:rsidRDefault="003A10AA" w:rsidP="00637D3D">
            <w:pPr>
              <w:spacing w:after="0" w:line="240" w:lineRule="auto"/>
              <w:rPr>
                <w:rFonts w:ascii="Times New Roman" w:eastAsia="Times New Roman" w:hAnsi="Times New Roman" w:cs="Times New Roman"/>
                <w:sz w:val="10"/>
                <w:szCs w:val="10"/>
              </w:rPr>
            </w:pPr>
            <w:r w:rsidRPr="00304692">
              <w:rPr>
                <w:rFonts w:ascii="Times New Roman" w:eastAsia="Times New Roman" w:hAnsi="Times New Roman" w:cs="Times New Roman"/>
                <w:b/>
                <w:bCs/>
                <w:sz w:val="10"/>
                <w:szCs w:val="10"/>
              </w:rPr>
              <w:t xml:space="preserve">В прямом направлении: </w:t>
            </w:r>
            <w:r w:rsidRPr="00304692">
              <w:rPr>
                <w:rFonts w:ascii="Times New Roman" w:eastAsia="Times New Roman" w:hAnsi="Times New Roman" w:cs="Times New Roman"/>
                <w:sz w:val="10"/>
                <w:szCs w:val="10"/>
              </w:rPr>
              <w:t>"П.СОВЕТСКИЙ" "З-Д ИМ. 30-ЛЕТИЯ ОКТЯБРЯ"  "КРХФ" "З-Д МЕТАЛЛОКОНСТРУКЦИЙ" "БАТАЙСКАЯ" "З-Д АСПО" "ПОЛИКЛИНИКА СРЗ" "ШКОЛА №5</w:t>
            </w:r>
            <w:r>
              <w:rPr>
                <w:rFonts w:ascii="Times New Roman" w:eastAsia="Times New Roman" w:hAnsi="Times New Roman" w:cs="Times New Roman"/>
                <w:sz w:val="10"/>
                <w:szCs w:val="10"/>
              </w:rPr>
              <w:t>1</w:t>
            </w:r>
            <w:r w:rsidRPr="00304692">
              <w:rPr>
                <w:rFonts w:ascii="Times New Roman" w:eastAsia="Times New Roman" w:hAnsi="Times New Roman" w:cs="Times New Roman"/>
                <w:sz w:val="10"/>
                <w:szCs w:val="10"/>
              </w:rPr>
              <w:t>" "СПОРТТОВАРЫ" "ШКОЛА №74" "НАРИМАНОВО" "СУВОРОВСКОЕ УЧИЛИЩЕ" "МОРЕХОДНОЕ УЧИЛИЩЕ" "ШКОЛА№59" "ЖИЛГОРОДОК" "ВОЛЖСКАЯ" "БЭРА" "МЕДКОЛЛЕДЖ" "ДГКБ №1"  "ШКОЛА РОСТО" "ПАРК ПЛАНЕТА" "ВОДОКАНАЛ" "АЛЛЕЯ ВОИНОВ-ИНТЕРНАЦИОНАЛИСТОВ" "СК ЗВЕЗДНЫЙ" "УЛ.СТУДЕНЧЕСКАЯ" "ТЦ АЛЕКСАНДРИЯ"  "ГРУЗИНСКАЯ" "КРАСНЫЙ МОСТ" "ЦИРК" "ТЦ АЙСБЕРГ" "ПОЛИТЕХНИЧЕСКИЙ КОЛЛЕДЖ" "ШКОЛА №4" "ЦДО №2" "МАРКИНА" "МЯСОКОМБИНАТ</w:t>
            </w:r>
            <w:r>
              <w:rPr>
                <w:rFonts w:ascii="Times New Roman" w:eastAsia="Times New Roman" w:hAnsi="Times New Roman" w:cs="Times New Roman"/>
                <w:sz w:val="10"/>
                <w:szCs w:val="10"/>
              </w:rPr>
              <w:t>"</w:t>
            </w:r>
          </w:p>
          <w:p w:rsidR="003A10AA" w:rsidRPr="00304692" w:rsidRDefault="003A10AA" w:rsidP="00637D3D">
            <w:pPr>
              <w:spacing w:after="0" w:line="240" w:lineRule="auto"/>
              <w:rPr>
                <w:rFonts w:ascii="Times New Roman" w:eastAsia="Times New Roman" w:hAnsi="Times New Roman" w:cs="Times New Roman"/>
                <w:b/>
                <w:bCs/>
                <w:sz w:val="10"/>
                <w:szCs w:val="10"/>
              </w:rPr>
            </w:pPr>
          </w:p>
        </w:tc>
        <w:tc>
          <w:tcPr>
            <w:tcW w:w="1701" w:type="dxa"/>
            <w:tcBorders>
              <w:top w:val="single" w:sz="4" w:space="0" w:color="auto"/>
              <w:left w:val="nil"/>
              <w:bottom w:val="single" w:sz="4" w:space="0" w:color="auto"/>
              <w:right w:val="single" w:sz="4" w:space="0" w:color="auto"/>
            </w:tcBorders>
            <w:shd w:val="clear" w:color="auto" w:fill="auto"/>
          </w:tcPr>
          <w:p w:rsidR="003A10AA" w:rsidRDefault="003A10AA" w:rsidP="00637D3D">
            <w:pPr>
              <w:spacing w:after="0" w:line="240" w:lineRule="auto"/>
              <w:rPr>
                <w:rFonts w:ascii="Times New Roman" w:eastAsia="Times New Roman" w:hAnsi="Times New Roman" w:cs="Times New Roman"/>
                <w:b/>
                <w:bCs/>
                <w:sz w:val="10"/>
                <w:szCs w:val="10"/>
              </w:rPr>
            </w:pPr>
            <w:r w:rsidRPr="00304692">
              <w:rPr>
                <w:rFonts w:ascii="Times New Roman" w:eastAsia="Times New Roman" w:hAnsi="Times New Roman" w:cs="Times New Roman"/>
                <w:b/>
                <w:bCs/>
                <w:sz w:val="10"/>
                <w:szCs w:val="10"/>
              </w:rPr>
              <w:t xml:space="preserve">В прямом направлении: </w:t>
            </w:r>
          </w:p>
          <w:p w:rsidR="003A10AA" w:rsidRDefault="003A10AA" w:rsidP="00637D3D">
            <w:pPr>
              <w:spacing w:after="0" w:line="240" w:lineRule="auto"/>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 xml:space="preserve">7-Й ПЕРЕУЛОК, </w:t>
            </w:r>
          </w:p>
          <w:p w:rsidR="003A10AA" w:rsidRDefault="003A10AA" w:rsidP="00637D3D">
            <w:pPr>
              <w:spacing w:after="0" w:line="240" w:lineRule="auto"/>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 xml:space="preserve">УЛ.АДМ.НАХИМОВА, УЛ.Б.ХМЕЛЬНИЦКОГО, УЛ.Н.ОСТРОВСКОГО, УЛ.СТУДЕНЧЕСКАЯ,  УЛ.С.ПЕРОВСКОЙ, </w:t>
            </w:r>
          </w:p>
          <w:p w:rsidR="003A10AA" w:rsidRPr="00304692" w:rsidRDefault="003A10AA" w:rsidP="00637D3D">
            <w:pPr>
              <w:spacing w:after="0" w:line="240" w:lineRule="auto"/>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 xml:space="preserve">УЛ.ПОБЕДЫ, УЛ.ЯБЛОЧКОВА             </w:t>
            </w:r>
          </w:p>
          <w:p w:rsidR="003A10AA" w:rsidRPr="00304692" w:rsidRDefault="003A10AA" w:rsidP="00637D3D">
            <w:pPr>
              <w:spacing w:after="0" w:line="240" w:lineRule="auto"/>
              <w:rPr>
                <w:rFonts w:ascii="Times New Roman" w:eastAsia="Times New Roman" w:hAnsi="Times New Roman" w:cs="Times New Roman"/>
                <w:sz w:val="10"/>
                <w:szCs w:val="10"/>
              </w:rPr>
            </w:pPr>
          </w:p>
          <w:p w:rsidR="003A10AA" w:rsidRPr="00304692" w:rsidRDefault="003A10AA" w:rsidP="00637D3D">
            <w:pPr>
              <w:spacing w:after="0" w:line="240" w:lineRule="auto"/>
              <w:rPr>
                <w:rFonts w:ascii="Times New Roman" w:eastAsia="Times New Roman" w:hAnsi="Times New Roman" w:cs="Times New Roman"/>
                <w:sz w:val="10"/>
                <w:szCs w:val="10"/>
              </w:rPr>
            </w:pPr>
          </w:p>
          <w:p w:rsidR="003A10AA" w:rsidRPr="00304692" w:rsidRDefault="003A10AA" w:rsidP="00637D3D">
            <w:pPr>
              <w:spacing w:after="0" w:line="240" w:lineRule="auto"/>
              <w:rPr>
                <w:rFonts w:ascii="Times New Roman" w:eastAsia="Times New Roman" w:hAnsi="Times New Roman" w:cs="Times New Roman"/>
                <w:sz w:val="10"/>
                <w:szCs w:val="10"/>
              </w:rPr>
            </w:pPr>
          </w:p>
          <w:p w:rsidR="003A10AA" w:rsidRPr="00304692" w:rsidRDefault="003A10AA" w:rsidP="00637D3D">
            <w:pPr>
              <w:spacing w:after="0" w:line="240" w:lineRule="auto"/>
              <w:rPr>
                <w:rFonts w:ascii="Times New Roman" w:eastAsia="Times New Roman" w:hAnsi="Times New Roman" w:cs="Times New Roman"/>
                <w:sz w:val="10"/>
                <w:szCs w:val="10"/>
              </w:rPr>
            </w:pPr>
          </w:p>
          <w:p w:rsidR="003A10AA" w:rsidRPr="00304692" w:rsidRDefault="003A10AA" w:rsidP="00637D3D">
            <w:pPr>
              <w:spacing w:after="0" w:line="240" w:lineRule="auto"/>
              <w:rPr>
                <w:rFonts w:ascii="Times New Roman" w:eastAsia="Times New Roman" w:hAnsi="Times New Roman" w:cs="Times New Roman"/>
                <w:sz w:val="10"/>
                <w:szCs w:val="10"/>
              </w:rPr>
            </w:pPr>
          </w:p>
          <w:p w:rsidR="003A10AA" w:rsidRPr="00304692" w:rsidRDefault="003A10AA" w:rsidP="00637D3D">
            <w:pPr>
              <w:spacing w:after="0" w:line="240" w:lineRule="auto"/>
              <w:rPr>
                <w:rFonts w:ascii="Times New Roman" w:eastAsia="Times New Roman" w:hAnsi="Times New Roman" w:cs="Times New Roman"/>
                <w:sz w:val="10"/>
                <w:szCs w:val="10"/>
              </w:rPr>
            </w:pPr>
          </w:p>
        </w:tc>
        <w:tc>
          <w:tcPr>
            <w:tcW w:w="851" w:type="dxa"/>
            <w:tcBorders>
              <w:top w:val="single" w:sz="4" w:space="0" w:color="auto"/>
              <w:left w:val="nil"/>
              <w:bottom w:val="single" w:sz="4" w:space="0" w:color="auto"/>
              <w:right w:val="single" w:sz="4" w:space="0" w:color="auto"/>
            </w:tcBorders>
            <w:shd w:val="clear" w:color="auto" w:fill="auto"/>
            <w:vAlign w:val="center"/>
          </w:tcPr>
          <w:p w:rsidR="003A10AA" w:rsidRPr="00304692" w:rsidRDefault="003A10AA" w:rsidP="00637D3D">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20,3</w:t>
            </w:r>
          </w:p>
        </w:tc>
        <w:tc>
          <w:tcPr>
            <w:tcW w:w="992" w:type="dxa"/>
            <w:vMerge w:val="restart"/>
            <w:tcBorders>
              <w:top w:val="single" w:sz="4" w:space="0" w:color="auto"/>
              <w:left w:val="nil"/>
              <w:right w:val="single" w:sz="4" w:space="0" w:color="auto"/>
            </w:tcBorders>
            <w:shd w:val="clear" w:color="auto" w:fill="auto"/>
            <w:vAlign w:val="center"/>
          </w:tcPr>
          <w:p w:rsidR="003A10AA" w:rsidRPr="00304692" w:rsidRDefault="003A10AA" w:rsidP="00637D3D">
            <w:pPr>
              <w:spacing w:after="0" w:line="240" w:lineRule="auto"/>
              <w:ind w:right="-108"/>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В установленных остановочных пунктах</w:t>
            </w:r>
          </w:p>
        </w:tc>
        <w:tc>
          <w:tcPr>
            <w:tcW w:w="850" w:type="dxa"/>
            <w:vMerge w:val="restart"/>
            <w:tcBorders>
              <w:top w:val="single" w:sz="4" w:space="0" w:color="auto"/>
              <w:left w:val="nil"/>
              <w:right w:val="single" w:sz="4" w:space="0" w:color="auto"/>
            </w:tcBorders>
            <w:shd w:val="clear" w:color="auto" w:fill="auto"/>
            <w:vAlign w:val="center"/>
          </w:tcPr>
          <w:p w:rsidR="003A10AA" w:rsidRPr="00304692" w:rsidRDefault="003A10AA" w:rsidP="00637D3D">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 xml:space="preserve">Регулярные перевозки по </w:t>
            </w:r>
            <w:r>
              <w:rPr>
                <w:rFonts w:ascii="Times New Roman" w:eastAsia="Times New Roman" w:hAnsi="Times New Roman" w:cs="Times New Roman"/>
                <w:sz w:val="10"/>
                <w:szCs w:val="10"/>
              </w:rPr>
              <w:t>не</w:t>
            </w:r>
            <w:r w:rsidRPr="00304692">
              <w:rPr>
                <w:rFonts w:ascii="Times New Roman" w:eastAsia="Times New Roman" w:hAnsi="Times New Roman" w:cs="Times New Roman"/>
                <w:sz w:val="10"/>
                <w:szCs w:val="10"/>
              </w:rPr>
              <w:t>регулируемым тарифам</w:t>
            </w:r>
          </w:p>
        </w:tc>
        <w:tc>
          <w:tcPr>
            <w:tcW w:w="820" w:type="dxa"/>
            <w:vMerge w:val="restart"/>
            <w:tcBorders>
              <w:top w:val="single" w:sz="4" w:space="0" w:color="auto"/>
              <w:left w:val="nil"/>
              <w:right w:val="single" w:sz="4" w:space="0" w:color="auto"/>
            </w:tcBorders>
            <w:shd w:val="clear" w:color="auto" w:fill="auto"/>
            <w:vAlign w:val="center"/>
          </w:tcPr>
          <w:p w:rsidR="003A10AA" w:rsidRPr="00304692" w:rsidRDefault="003A10AA" w:rsidP="00637D3D">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Автобусы</w:t>
            </w:r>
          </w:p>
          <w:p w:rsidR="003A10AA" w:rsidRPr="00304692" w:rsidRDefault="003A10AA" w:rsidP="00637D3D">
            <w:pPr>
              <w:spacing w:after="0" w:line="240" w:lineRule="auto"/>
              <w:jc w:val="center"/>
              <w:rPr>
                <w:rFonts w:ascii="Times New Roman" w:eastAsia="Times New Roman" w:hAnsi="Times New Roman" w:cs="Times New Roman"/>
                <w:sz w:val="10"/>
                <w:szCs w:val="10"/>
              </w:rPr>
            </w:pPr>
            <w:r>
              <w:rPr>
                <w:rFonts w:ascii="Times New Roman" w:eastAsia="Times New Roman" w:hAnsi="Times New Roman" w:cs="Times New Roman"/>
                <w:sz w:val="10"/>
                <w:szCs w:val="10"/>
              </w:rPr>
              <w:t>29</w:t>
            </w:r>
            <w:r w:rsidRPr="00304692">
              <w:rPr>
                <w:rFonts w:ascii="Times New Roman" w:eastAsia="Times New Roman" w:hAnsi="Times New Roman" w:cs="Times New Roman"/>
                <w:sz w:val="10"/>
                <w:szCs w:val="10"/>
              </w:rPr>
              <w:t xml:space="preserve"> - МК</w:t>
            </w:r>
          </w:p>
        </w:tc>
        <w:tc>
          <w:tcPr>
            <w:tcW w:w="740" w:type="dxa"/>
            <w:vMerge w:val="restart"/>
            <w:tcBorders>
              <w:top w:val="single" w:sz="4" w:space="0" w:color="auto"/>
              <w:left w:val="nil"/>
              <w:right w:val="single" w:sz="4" w:space="0" w:color="auto"/>
            </w:tcBorders>
            <w:shd w:val="clear" w:color="auto" w:fill="auto"/>
            <w:vAlign w:val="center"/>
          </w:tcPr>
          <w:p w:rsidR="003A10AA" w:rsidRPr="00304692" w:rsidRDefault="003A10AA" w:rsidP="00637D3D">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Евро III</w:t>
            </w:r>
          </w:p>
        </w:tc>
        <w:tc>
          <w:tcPr>
            <w:tcW w:w="708" w:type="dxa"/>
            <w:vMerge w:val="restart"/>
            <w:tcBorders>
              <w:top w:val="single" w:sz="4" w:space="0" w:color="auto"/>
              <w:left w:val="nil"/>
              <w:right w:val="single" w:sz="4" w:space="0" w:color="auto"/>
            </w:tcBorders>
            <w:shd w:val="clear" w:color="auto" w:fill="auto"/>
            <w:vAlign w:val="center"/>
          </w:tcPr>
          <w:p w:rsidR="003A10AA" w:rsidRPr="00304692" w:rsidRDefault="003A10AA" w:rsidP="00637D3D">
            <w:pPr>
              <w:spacing w:after="0" w:line="240" w:lineRule="auto"/>
              <w:jc w:val="center"/>
              <w:rPr>
                <w:rFonts w:ascii="Times New Roman" w:eastAsia="Times New Roman" w:hAnsi="Times New Roman" w:cs="Times New Roman"/>
                <w:sz w:val="10"/>
                <w:szCs w:val="10"/>
              </w:rPr>
            </w:pPr>
          </w:p>
        </w:tc>
        <w:tc>
          <w:tcPr>
            <w:tcW w:w="1985" w:type="dxa"/>
            <w:vMerge w:val="restart"/>
            <w:tcBorders>
              <w:top w:val="single" w:sz="4" w:space="0" w:color="auto"/>
              <w:left w:val="nil"/>
              <w:right w:val="nil"/>
            </w:tcBorders>
            <w:shd w:val="clear" w:color="auto" w:fill="auto"/>
            <w:vAlign w:val="center"/>
          </w:tcPr>
          <w:p w:rsidR="003A10AA" w:rsidRPr="00304692" w:rsidRDefault="003A10AA" w:rsidP="00637D3D">
            <w:pPr>
              <w:spacing w:after="0" w:line="240" w:lineRule="auto"/>
              <w:jc w:val="center"/>
              <w:rPr>
                <w:rFonts w:ascii="Times New Roman" w:eastAsia="Times New Roman" w:hAnsi="Times New Roman" w:cs="Times New Roman"/>
                <w:sz w:val="10"/>
                <w:szCs w:val="10"/>
              </w:rPr>
            </w:pPr>
          </w:p>
        </w:tc>
        <w:tc>
          <w:tcPr>
            <w:tcW w:w="709" w:type="dxa"/>
            <w:vMerge w:val="restart"/>
            <w:tcBorders>
              <w:top w:val="single" w:sz="4" w:space="0" w:color="auto"/>
              <w:left w:val="single" w:sz="4" w:space="0" w:color="auto"/>
              <w:right w:val="nil"/>
            </w:tcBorders>
            <w:shd w:val="clear" w:color="auto" w:fill="auto"/>
            <w:vAlign w:val="center"/>
          </w:tcPr>
          <w:p w:rsidR="003A10AA" w:rsidRPr="00304692" w:rsidRDefault="003A10AA" w:rsidP="00637D3D">
            <w:pPr>
              <w:spacing w:after="0" w:line="240" w:lineRule="auto"/>
              <w:jc w:val="center"/>
              <w:rPr>
                <w:rFonts w:ascii="Times New Roman" w:eastAsia="Times New Roman" w:hAnsi="Times New Roman" w:cs="Times New Roman"/>
                <w:sz w:val="10"/>
                <w:szCs w:val="10"/>
              </w:rPr>
            </w:pPr>
            <w:r>
              <w:rPr>
                <w:rFonts w:ascii="Times New Roman" w:eastAsia="Times New Roman" w:hAnsi="Times New Roman" w:cs="Times New Roman"/>
                <w:sz w:val="10"/>
                <w:szCs w:val="10"/>
              </w:rPr>
              <w:t>06:00-22:00</w:t>
            </w:r>
          </w:p>
        </w:tc>
        <w:tc>
          <w:tcPr>
            <w:tcW w:w="708" w:type="dxa"/>
            <w:vMerge w:val="restart"/>
            <w:tcBorders>
              <w:top w:val="single" w:sz="4" w:space="0" w:color="auto"/>
              <w:left w:val="single" w:sz="4" w:space="0" w:color="auto"/>
              <w:right w:val="single" w:sz="4" w:space="0" w:color="auto"/>
            </w:tcBorders>
            <w:shd w:val="clear" w:color="auto" w:fill="auto"/>
            <w:vAlign w:val="center"/>
          </w:tcPr>
          <w:p w:rsidR="003A10AA" w:rsidRPr="00304692" w:rsidRDefault="003A10AA" w:rsidP="00637D3D">
            <w:pPr>
              <w:spacing w:after="0" w:line="240" w:lineRule="auto"/>
              <w:jc w:val="center"/>
              <w:rPr>
                <w:rFonts w:ascii="Times New Roman" w:eastAsia="Times New Roman" w:hAnsi="Times New Roman" w:cs="Times New Roman"/>
                <w:sz w:val="10"/>
                <w:szCs w:val="10"/>
              </w:rPr>
            </w:pPr>
          </w:p>
        </w:tc>
      </w:tr>
      <w:tr w:rsidR="003A10AA" w:rsidRPr="00304692" w:rsidTr="00B12E09">
        <w:trPr>
          <w:trHeight w:val="238"/>
        </w:trPr>
        <w:tc>
          <w:tcPr>
            <w:tcW w:w="851" w:type="dxa"/>
            <w:vMerge/>
            <w:tcBorders>
              <w:left w:val="single" w:sz="4" w:space="0" w:color="auto"/>
              <w:bottom w:val="single" w:sz="4" w:space="0" w:color="auto"/>
              <w:right w:val="single" w:sz="4" w:space="0" w:color="auto"/>
            </w:tcBorders>
            <w:shd w:val="clear" w:color="auto" w:fill="auto"/>
            <w:vAlign w:val="center"/>
          </w:tcPr>
          <w:p w:rsidR="003A10AA" w:rsidRPr="00304692" w:rsidRDefault="003A10AA" w:rsidP="00E67FD2">
            <w:pPr>
              <w:pStyle w:val="a5"/>
              <w:numPr>
                <w:ilvl w:val="0"/>
                <w:numId w:val="1"/>
              </w:numPr>
              <w:spacing w:after="0" w:line="240" w:lineRule="auto"/>
              <w:jc w:val="center"/>
              <w:rPr>
                <w:rFonts w:ascii="Times New Roman" w:eastAsia="Times New Roman" w:hAnsi="Times New Roman" w:cs="Times New Roman"/>
                <w:sz w:val="10"/>
                <w:szCs w:val="10"/>
              </w:rPr>
            </w:pPr>
          </w:p>
        </w:tc>
        <w:tc>
          <w:tcPr>
            <w:tcW w:w="567" w:type="dxa"/>
            <w:vMerge/>
            <w:tcBorders>
              <w:left w:val="nil"/>
              <w:bottom w:val="single" w:sz="4" w:space="0" w:color="auto"/>
              <w:right w:val="single" w:sz="4" w:space="0" w:color="auto"/>
            </w:tcBorders>
            <w:shd w:val="clear" w:color="auto" w:fill="auto"/>
            <w:vAlign w:val="center"/>
          </w:tcPr>
          <w:p w:rsidR="003A10AA" w:rsidRPr="00304692" w:rsidRDefault="003A10AA" w:rsidP="00E67FD2">
            <w:pPr>
              <w:spacing w:after="0" w:line="240" w:lineRule="auto"/>
              <w:jc w:val="center"/>
              <w:rPr>
                <w:rFonts w:ascii="Times New Roman" w:eastAsia="Times New Roman" w:hAnsi="Times New Roman" w:cs="Times New Roman"/>
                <w:sz w:val="10"/>
                <w:szCs w:val="10"/>
              </w:rPr>
            </w:pPr>
          </w:p>
        </w:tc>
        <w:tc>
          <w:tcPr>
            <w:tcW w:w="1843" w:type="dxa"/>
            <w:vMerge/>
            <w:tcBorders>
              <w:left w:val="nil"/>
              <w:bottom w:val="single" w:sz="4" w:space="0" w:color="auto"/>
              <w:right w:val="single" w:sz="4" w:space="0" w:color="auto"/>
            </w:tcBorders>
            <w:shd w:val="clear" w:color="auto" w:fill="auto"/>
            <w:vAlign w:val="center"/>
          </w:tcPr>
          <w:p w:rsidR="003A10AA" w:rsidRPr="00304692" w:rsidRDefault="003A10AA" w:rsidP="00E67FD2">
            <w:pPr>
              <w:spacing w:after="0" w:line="240" w:lineRule="auto"/>
              <w:jc w:val="center"/>
              <w:rPr>
                <w:rFonts w:ascii="Times New Roman" w:eastAsia="Times New Roman" w:hAnsi="Times New Roman" w:cs="Times New Roman"/>
                <w:sz w:val="10"/>
                <w:szCs w:val="10"/>
              </w:rPr>
            </w:pPr>
          </w:p>
        </w:tc>
        <w:tc>
          <w:tcPr>
            <w:tcW w:w="2693" w:type="dxa"/>
            <w:tcBorders>
              <w:top w:val="single" w:sz="4" w:space="0" w:color="auto"/>
              <w:left w:val="nil"/>
              <w:bottom w:val="single" w:sz="4" w:space="0" w:color="auto"/>
              <w:right w:val="single" w:sz="4" w:space="0" w:color="auto"/>
            </w:tcBorders>
            <w:shd w:val="clear" w:color="auto" w:fill="auto"/>
          </w:tcPr>
          <w:p w:rsidR="003A10AA" w:rsidRPr="00304692" w:rsidRDefault="003A10AA" w:rsidP="00637D3D">
            <w:pPr>
              <w:spacing w:after="0" w:line="240" w:lineRule="auto"/>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w:t>
            </w:r>
            <w:r w:rsidRPr="00304692">
              <w:rPr>
                <w:rFonts w:ascii="Times New Roman" w:eastAsia="Times New Roman" w:hAnsi="Times New Roman" w:cs="Times New Roman"/>
                <w:b/>
                <w:bCs/>
                <w:sz w:val="10"/>
                <w:szCs w:val="10"/>
              </w:rPr>
              <w:t>В обратном направлении: "</w:t>
            </w:r>
            <w:r w:rsidRPr="00304692">
              <w:rPr>
                <w:rFonts w:ascii="Times New Roman" w:eastAsia="Times New Roman" w:hAnsi="Times New Roman" w:cs="Times New Roman"/>
                <w:sz w:val="10"/>
                <w:szCs w:val="10"/>
              </w:rPr>
              <w:t>МЯСОКОМБИНАТ"   "</w:t>
            </w:r>
            <w:r>
              <w:rPr>
                <w:rFonts w:ascii="Times New Roman" w:eastAsia="Times New Roman" w:hAnsi="Times New Roman" w:cs="Times New Roman"/>
                <w:sz w:val="10"/>
                <w:szCs w:val="10"/>
              </w:rPr>
              <w:t>МАРКИНА</w:t>
            </w:r>
            <w:r w:rsidRPr="00304692">
              <w:rPr>
                <w:rFonts w:ascii="Times New Roman" w:eastAsia="Times New Roman" w:hAnsi="Times New Roman" w:cs="Times New Roman"/>
                <w:sz w:val="10"/>
                <w:szCs w:val="10"/>
              </w:rPr>
              <w:t>"</w:t>
            </w:r>
            <w:r>
              <w:rPr>
                <w:rFonts w:ascii="Times New Roman" w:eastAsia="Times New Roman" w:hAnsi="Times New Roman" w:cs="Times New Roman"/>
                <w:sz w:val="10"/>
                <w:szCs w:val="10"/>
              </w:rPr>
              <w:t xml:space="preserve"> </w:t>
            </w:r>
            <w:r w:rsidRPr="00FD225F">
              <w:rPr>
                <w:rFonts w:ascii="Times New Roman" w:eastAsia="Times New Roman" w:hAnsi="Times New Roman" w:cs="Times New Roman"/>
                <w:sz w:val="10"/>
                <w:szCs w:val="10"/>
              </w:rPr>
              <w:t xml:space="preserve">"ЦДО №2" </w:t>
            </w:r>
            <w:r w:rsidRPr="00304692">
              <w:rPr>
                <w:rFonts w:ascii="Times New Roman" w:eastAsia="Times New Roman" w:hAnsi="Times New Roman" w:cs="Times New Roman"/>
                <w:sz w:val="10"/>
                <w:szCs w:val="10"/>
              </w:rPr>
              <w:t xml:space="preserve"> "ШКОЛА №4" "ПОЛИТЕХНИЧЕСКИЙ КОЛЛЕДЖ"</w:t>
            </w:r>
            <w:r>
              <w:rPr>
                <w:rFonts w:ascii="Times New Roman" w:eastAsia="Times New Roman" w:hAnsi="Times New Roman" w:cs="Times New Roman"/>
                <w:sz w:val="10"/>
                <w:szCs w:val="10"/>
              </w:rPr>
              <w:t xml:space="preserve"> </w:t>
            </w:r>
            <w:r w:rsidRPr="00FD225F">
              <w:rPr>
                <w:rFonts w:ascii="Times New Roman" w:eastAsia="Times New Roman" w:hAnsi="Times New Roman" w:cs="Times New Roman"/>
                <w:sz w:val="10"/>
                <w:szCs w:val="10"/>
              </w:rPr>
              <w:t xml:space="preserve">"Ж/Д ВОКЗАЛ" </w:t>
            </w:r>
            <w:r w:rsidRPr="00304692">
              <w:rPr>
                <w:rFonts w:ascii="Times New Roman" w:eastAsia="Times New Roman" w:hAnsi="Times New Roman" w:cs="Times New Roman"/>
                <w:sz w:val="10"/>
                <w:szCs w:val="10"/>
              </w:rPr>
              <w:t>"ТЦ АЙСБЕРГ" "ЦИРК"</w:t>
            </w:r>
            <w:r>
              <w:rPr>
                <w:rFonts w:ascii="Times New Roman" w:eastAsia="Times New Roman" w:hAnsi="Times New Roman" w:cs="Times New Roman"/>
                <w:sz w:val="10"/>
                <w:szCs w:val="10"/>
              </w:rPr>
              <w:t xml:space="preserve"> </w:t>
            </w:r>
            <w:r w:rsidRPr="00FD225F">
              <w:rPr>
                <w:rFonts w:ascii="Times New Roman" w:eastAsia="Times New Roman" w:hAnsi="Times New Roman" w:cs="Times New Roman"/>
                <w:sz w:val="10"/>
                <w:szCs w:val="10"/>
              </w:rPr>
              <w:t xml:space="preserve">"КРАСНЫЙ МОСТ" </w:t>
            </w:r>
            <w:r w:rsidRPr="00304692">
              <w:rPr>
                <w:rFonts w:ascii="Times New Roman" w:eastAsia="Times New Roman" w:hAnsi="Times New Roman" w:cs="Times New Roman"/>
                <w:sz w:val="10"/>
                <w:szCs w:val="10"/>
              </w:rPr>
              <w:t>"ГРУЗИНСКАЯ" "ТЦ АЛЕКСАНДРИЯ" "УЛ.СТУДЕНЧЕСКАЯ" "СК ЗВЕЗДНЫЙ" "АЛЛЕЯ ВОИНОВ-ИНТЕРНАЦИОНАЛИСТОВ"</w:t>
            </w:r>
            <w:r>
              <w:rPr>
                <w:rFonts w:ascii="Times New Roman" w:eastAsia="Times New Roman" w:hAnsi="Times New Roman" w:cs="Times New Roman"/>
                <w:sz w:val="10"/>
                <w:szCs w:val="10"/>
              </w:rPr>
              <w:t xml:space="preserve"> </w:t>
            </w:r>
            <w:r w:rsidRPr="00FD225F">
              <w:rPr>
                <w:rFonts w:ascii="Times New Roman" w:eastAsia="Times New Roman" w:hAnsi="Times New Roman" w:cs="Times New Roman"/>
                <w:sz w:val="10"/>
                <w:szCs w:val="10"/>
              </w:rPr>
              <w:t>«ШКОЛА ИНТЕРНАТ №2»</w:t>
            </w:r>
            <w:r w:rsidRPr="00304692">
              <w:rPr>
                <w:rFonts w:ascii="Times New Roman" w:eastAsia="Times New Roman" w:hAnsi="Times New Roman" w:cs="Times New Roman"/>
                <w:sz w:val="10"/>
                <w:szCs w:val="10"/>
              </w:rPr>
              <w:t xml:space="preserve"> "ПАРК ПЛАНЕТА" "ШКОЛА РОСТО" "ДГКБ №1" "МЕДКОЛЛЕДЖ" "БЭРА" "ВОЛЖСКАЯ" "ЖИЛГОРОДОК"" ШКОЛА№59" "МОРЕХОДНОЕ УЧИЛИЩЕ" "СУВОРОВСКОЕ УЧИЛИЩЕ" "НАРИМАНОВО" "ШКОЛА №74" "СПОРТТОВАРЫ" "ШКОЛА №51" "ПОЛИКЛИНИКА СРЗ"</w:t>
            </w:r>
            <w:r>
              <w:rPr>
                <w:rFonts w:ascii="Times New Roman" w:eastAsia="Times New Roman" w:hAnsi="Times New Roman" w:cs="Times New Roman"/>
                <w:sz w:val="10"/>
                <w:szCs w:val="10"/>
              </w:rPr>
              <w:t xml:space="preserve"> </w:t>
            </w:r>
            <w:r w:rsidRPr="00FD225F">
              <w:rPr>
                <w:rFonts w:ascii="Times New Roman" w:eastAsia="Times New Roman" w:hAnsi="Times New Roman" w:cs="Times New Roman"/>
                <w:sz w:val="10"/>
                <w:szCs w:val="10"/>
              </w:rPr>
              <w:t>"ГОРОДСКАЯ ПОЛИКЛИНИКА №3"</w:t>
            </w:r>
            <w:r w:rsidRPr="00304692">
              <w:rPr>
                <w:rFonts w:ascii="Times New Roman" w:eastAsia="Times New Roman" w:hAnsi="Times New Roman" w:cs="Times New Roman"/>
                <w:sz w:val="10"/>
                <w:szCs w:val="10"/>
              </w:rPr>
              <w:t xml:space="preserve"> "З-Д АСПО" "БАТАЙСКАЯ" "З-Д МЕТАЛЛОКОНСТРУКЦИЙ" </w:t>
            </w:r>
            <w:r w:rsidRPr="00FD225F">
              <w:rPr>
                <w:rFonts w:ascii="Times New Roman" w:eastAsia="Times New Roman" w:hAnsi="Times New Roman" w:cs="Times New Roman"/>
                <w:sz w:val="10"/>
                <w:szCs w:val="10"/>
              </w:rPr>
              <w:t xml:space="preserve">"ЦЕНТР СОЦИАЛЬНОЙ ПОДДЕРЖКИ НАСЕЛЕНИЯ СОВЕТСКОГО РАЙОНА" </w:t>
            </w:r>
            <w:r>
              <w:rPr>
                <w:rFonts w:ascii="Times New Roman" w:eastAsia="Times New Roman" w:hAnsi="Times New Roman" w:cs="Times New Roman"/>
                <w:sz w:val="10"/>
                <w:szCs w:val="10"/>
              </w:rPr>
              <w:t xml:space="preserve"> </w:t>
            </w:r>
            <w:r w:rsidRPr="00304692">
              <w:rPr>
                <w:rFonts w:ascii="Times New Roman" w:eastAsia="Times New Roman" w:hAnsi="Times New Roman" w:cs="Times New Roman"/>
                <w:sz w:val="10"/>
                <w:szCs w:val="10"/>
              </w:rPr>
              <w:t>"КРХФ"</w:t>
            </w:r>
            <w:r>
              <w:rPr>
                <w:rFonts w:ascii="Times New Roman" w:eastAsia="Times New Roman" w:hAnsi="Times New Roman" w:cs="Times New Roman"/>
                <w:sz w:val="10"/>
                <w:szCs w:val="10"/>
              </w:rPr>
              <w:t xml:space="preserve"> </w:t>
            </w:r>
            <w:r w:rsidRPr="00FD225F">
              <w:rPr>
                <w:rFonts w:ascii="Times New Roman" w:eastAsia="Times New Roman" w:hAnsi="Times New Roman" w:cs="Times New Roman"/>
                <w:sz w:val="10"/>
                <w:szCs w:val="10"/>
              </w:rPr>
              <w:t>"СТ РОДНИЧОК"</w:t>
            </w:r>
            <w:r w:rsidRPr="00304692">
              <w:rPr>
                <w:rFonts w:ascii="Times New Roman" w:eastAsia="Times New Roman" w:hAnsi="Times New Roman" w:cs="Times New Roman"/>
                <w:sz w:val="10"/>
                <w:szCs w:val="10"/>
              </w:rPr>
              <w:t xml:space="preserve"> "З-Д ИМ. 30-ЛЕТИЯ ОКТЯБРЯ" "П.СОВЕТСКИЙ"                         </w:t>
            </w:r>
          </w:p>
        </w:tc>
        <w:tc>
          <w:tcPr>
            <w:tcW w:w="1701" w:type="dxa"/>
            <w:tcBorders>
              <w:top w:val="single" w:sz="4" w:space="0" w:color="auto"/>
              <w:left w:val="nil"/>
              <w:bottom w:val="single" w:sz="4" w:space="0" w:color="auto"/>
              <w:right w:val="single" w:sz="4" w:space="0" w:color="auto"/>
            </w:tcBorders>
            <w:shd w:val="clear" w:color="auto" w:fill="auto"/>
          </w:tcPr>
          <w:p w:rsidR="003A10AA" w:rsidRDefault="003A10AA" w:rsidP="00637D3D">
            <w:pPr>
              <w:spacing w:after="0" w:line="240" w:lineRule="auto"/>
              <w:rPr>
                <w:rFonts w:ascii="Times New Roman" w:eastAsia="Times New Roman" w:hAnsi="Times New Roman" w:cs="Times New Roman"/>
                <w:sz w:val="10"/>
                <w:szCs w:val="10"/>
              </w:rPr>
            </w:pPr>
            <w:r w:rsidRPr="00304692">
              <w:rPr>
                <w:rFonts w:ascii="Times New Roman" w:eastAsia="Times New Roman" w:hAnsi="Times New Roman" w:cs="Times New Roman"/>
                <w:b/>
                <w:bCs/>
                <w:sz w:val="10"/>
                <w:szCs w:val="10"/>
              </w:rPr>
              <w:t xml:space="preserve">В обратном направлении: </w:t>
            </w:r>
            <w:r w:rsidRPr="00304692">
              <w:rPr>
                <w:rFonts w:ascii="Times New Roman" w:eastAsia="Times New Roman" w:hAnsi="Times New Roman" w:cs="Times New Roman"/>
                <w:sz w:val="10"/>
                <w:szCs w:val="10"/>
              </w:rPr>
              <w:t xml:space="preserve"> УЛ.ЯБЛОЧКОВА, </w:t>
            </w:r>
          </w:p>
          <w:p w:rsidR="003A10AA" w:rsidRDefault="003A10AA" w:rsidP="00637D3D">
            <w:pPr>
              <w:spacing w:after="0" w:line="240" w:lineRule="auto"/>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 xml:space="preserve">УЛ.ПОБЕДЫ, </w:t>
            </w:r>
          </w:p>
          <w:p w:rsidR="003A10AA" w:rsidRDefault="003A10AA" w:rsidP="00637D3D">
            <w:pPr>
              <w:spacing w:after="0" w:line="240" w:lineRule="auto"/>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УЛ.</w:t>
            </w:r>
            <w:r>
              <w:rPr>
                <w:rFonts w:ascii="Times New Roman" w:eastAsia="Times New Roman" w:hAnsi="Times New Roman" w:cs="Times New Roman"/>
                <w:sz w:val="10"/>
                <w:szCs w:val="10"/>
              </w:rPr>
              <w:t>КРАСНАЯ НАБЕРЕЖНАЯ</w:t>
            </w:r>
            <w:r w:rsidRPr="00304692">
              <w:rPr>
                <w:rFonts w:ascii="Times New Roman" w:eastAsia="Times New Roman" w:hAnsi="Times New Roman" w:cs="Times New Roman"/>
                <w:sz w:val="10"/>
                <w:szCs w:val="10"/>
              </w:rPr>
              <w:t xml:space="preserve">, УЛ.С.ПЕРОВСКОЙ, </w:t>
            </w:r>
          </w:p>
          <w:p w:rsidR="003A10AA" w:rsidRDefault="003A10AA" w:rsidP="00637D3D">
            <w:pPr>
              <w:spacing w:after="0" w:line="240" w:lineRule="auto"/>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 xml:space="preserve">УЛ.СТУДЕНЧЕСКАЯ, УЛ.Н.ОСТРОВСКОГО, </w:t>
            </w:r>
          </w:p>
          <w:p w:rsidR="003A10AA" w:rsidRDefault="003A10AA" w:rsidP="00637D3D">
            <w:pPr>
              <w:spacing w:after="0" w:line="240" w:lineRule="auto"/>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 xml:space="preserve">УЛ.ВОЛЖСКАЯ, </w:t>
            </w:r>
          </w:p>
          <w:p w:rsidR="003A10AA" w:rsidRDefault="003A10AA" w:rsidP="00637D3D">
            <w:pPr>
              <w:spacing w:after="0" w:line="240" w:lineRule="auto"/>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УЛ.Б.ХМЕЛЬНИЦКОГО, УЛ.АДМ.НАХИМОВА,</w:t>
            </w:r>
          </w:p>
          <w:p w:rsidR="003A10AA" w:rsidRPr="00304692" w:rsidRDefault="003A10AA" w:rsidP="00637D3D">
            <w:pPr>
              <w:spacing w:after="0" w:line="240" w:lineRule="auto"/>
              <w:rPr>
                <w:rFonts w:ascii="Times New Roman" w:eastAsia="Times New Roman" w:hAnsi="Times New Roman" w:cs="Times New Roman"/>
                <w:b/>
                <w:bCs/>
                <w:sz w:val="10"/>
                <w:szCs w:val="10"/>
              </w:rPr>
            </w:pPr>
            <w:r w:rsidRPr="00304692">
              <w:rPr>
                <w:rFonts w:ascii="Times New Roman" w:eastAsia="Times New Roman" w:hAnsi="Times New Roman" w:cs="Times New Roman"/>
                <w:sz w:val="10"/>
                <w:szCs w:val="10"/>
              </w:rPr>
              <w:t xml:space="preserve"> 7-Й ПЕРЕУЛОК</w:t>
            </w:r>
          </w:p>
        </w:tc>
        <w:tc>
          <w:tcPr>
            <w:tcW w:w="851" w:type="dxa"/>
            <w:tcBorders>
              <w:top w:val="single" w:sz="4" w:space="0" w:color="auto"/>
              <w:left w:val="nil"/>
              <w:bottom w:val="single" w:sz="4" w:space="0" w:color="auto"/>
              <w:right w:val="single" w:sz="4" w:space="0" w:color="auto"/>
            </w:tcBorders>
            <w:shd w:val="clear" w:color="auto" w:fill="auto"/>
            <w:vAlign w:val="center"/>
          </w:tcPr>
          <w:p w:rsidR="003A10AA" w:rsidRPr="00304692" w:rsidRDefault="003A10AA" w:rsidP="00637D3D">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18,8</w:t>
            </w:r>
          </w:p>
        </w:tc>
        <w:tc>
          <w:tcPr>
            <w:tcW w:w="992" w:type="dxa"/>
            <w:vMerge/>
            <w:tcBorders>
              <w:left w:val="nil"/>
              <w:bottom w:val="single" w:sz="4" w:space="0" w:color="auto"/>
              <w:right w:val="single" w:sz="4" w:space="0" w:color="auto"/>
            </w:tcBorders>
            <w:shd w:val="clear" w:color="auto" w:fill="auto"/>
            <w:vAlign w:val="center"/>
          </w:tcPr>
          <w:p w:rsidR="003A10AA" w:rsidRPr="00304692" w:rsidRDefault="003A10AA" w:rsidP="00E67FD2">
            <w:pPr>
              <w:spacing w:after="0" w:line="240" w:lineRule="auto"/>
              <w:jc w:val="center"/>
              <w:rPr>
                <w:rFonts w:ascii="Times New Roman" w:eastAsia="Times New Roman" w:hAnsi="Times New Roman" w:cs="Times New Roman"/>
                <w:sz w:val="10"/>
                <w:szCs w:val="10"/>
              </w:rPr>
            </w:pPr>
          </w:p>
        </w:tc>
        <w:tc>
          <w:tcPr>
            <w:tcW w:w="850" w:type="dxa"/>
            <w:vMerge/>
            <w:tcBorders>
              <w:left w:val="nil"/>
              <w:bottom w:val="single" w:sz="4" w:space="0" w:color="auto"/>
              <w:right w:val="single" w:sz="4" w:space="0" w:color="auto"/>
            </w:tcBorders>
            <w:shd w:val="clear" w:color="auto" w:fill="auto"/>
            <w:vAlign w:val="center"/>
          </w:tcPr>
          <w:p w:rsidR="003A10AA" w:rsidRPr="00304692" w:rsidRDefault="003A10AA" w:rsidP="00E67FD2">
            <w:pPr>
              <w:spacing w:after="0" w:line="240" w:lineRule="auto"/>
              <w:jc w:val="center"/>
              <w:rPr>
                <w:rFonts w:ascii="Times New Roman" w:eastAsia="Times New Roman" w:hAnsi="Times New Roman" w:cs="Times New Roman"/>
                <w:sz w:val="10"/>
                <w:szCs w:val="10"/>
              </w:rPr>
            </w:pPr>
          </w:p>
        </w:tc>
        <w:tc>
          <w:tcPr>
            <w:tcW w:w="820" w:type="dxa"/>
            <w:vMerge/>
            <w:tcBorders>
              <w:left w:val="nil"/>
              <w:bottom w:val="single" w:sz="4" w:space="0" w:color="auto"/>
              <w:right w:val="single" w:sz="4" w:space="0" w:color="auto"/>
            </w:tcBorders>
            <w:shd w:val="clear" w:color="auto" w:fill="auto"/>
            <w:vAlign w:val="center"/>
          </w:tcPr>
          <w:p w:rsidR="003A10AA" w:rsidRPr="00304692" w:rsidRDefault="003A10AA" w:rsidP="00E67FD2">
            <w:pPr>
              <w:spacing w:after="0" w:line="240" w:lineRule="auto"/>
              <w:jc w:val="center"/>
              <w:rPr>
                <w:rFonts w:ascii="Times New Roman" w:eastAsia="Times New Roman" w:hAnsi="Times New Roman" w:cs="Times New Roman"/>
                <w:sz w:val="10"/>
                <w:szCs w:val="10"/>
              </w:rPr>
            </w:pPr>
          </w:p>
        </w:tc>
        <w:tc>
          <w:tcPr>
            <w:tcW w:w="740" w:type="dxa"/>
            <w:vMerge/>
            <w:tcBorders>
              <w:left w:val="nil"/>
              <w:bottom w:val="single" w:sz="4" w:space="0" w:color="auto"/>
              <w:right w:val="single" w:sz="4" w:space="0" w:color="auto"/>
            </w:tcBorders>
            <w:shd w:val="clear" w:color="auto" w:fill="auto"/>
            <w:vAlign w:val="center"/>
          </w:tcPr>
          <w:p w:rsidR="003A10AA" w:rsidRPr="00304692" w:rsidRDefault="003A10AA" w:rsidP="00E67FD2">
            <w:pPr>
              <w:spacing w:after="0" w:line="240" w:lineRule="auto"/>
              <w:jc w:val="center"/>
              <w:rPr>
                <w:rFonts w:ascii="Times New Roman" w:eastAsia="Times New Roman" w:hAnsi="Times New Roman" w:cs="Times New Roman"/>
                <w:sz w:val="10"/>
                <w:szCs w:val="10"/>
              </w:rPr>
            </w:pPr>
          </w:p>
        </w:tc>
        <w:tc>
          <w:tcPr>
            <w:tcW w:w="708" w:type="dxa"/>
            <w:vMerge/>
            <w:tcBorders>
              <w:left w:val="nil"/>
              <w:bottom w:val="single" w:sz="4" w:space="0" w:color="auto"/>
              <w:right w:val="single" w:sz="4" w:space="0" w:color="auto"/>
            </w:tcBorders>
            <w:shd w:val="clear" w:color="auto" w:fill="auto"/>
            <w:vAlign w:val="center"/>
          </w:tcPr>
          <w:p w:rsidR="003A10AA" w:rsidRPr="00304692" w:rsidRDefault="003A10AA" w:rsidP="00E67FD2">
            <w:pPr>
              <w:spacing w:after="0" w:line="240" w:lineRule="auto"/>
              <w:jc w:val="center"/>
              <w:rPr>
                <w:rFonts w:ascii="Times New Roman" w:eastAsia="Times New Roman" w:hAnsi="Times New Roman" w:cs="Times New Roman"/>
                <w:sz w:val="10"/>
                <w:szCs w:val="10"/>
              </w:rPr>
            </w:pPr>
          </w:p>
        </w:tc>
        <w:tc>
          <w:tcPr>
            <w:tcW w:w="1985" w:type="dxa"/>
            <w:vMerge/>
            <w:tcBorders>
              <w:left w:val="nil"/>
              <w:bottom w:val="single" w:sz="4" w:space="0" w:color="auto"/>
              <w:right w:val="nil"/>
            </w:tcBorders>
            <w:shd w:val="clear" w:color="auto" w:fill="auto"/>
            <w:vAlign w:val="center"/>
          </w:tcPr>
          <w:p w:rsidR="003A10AA" w:rsidRPr="00304692" w:rsidRDefault="003A10AA" w:rsidP="00E67FD2">
            <w:pPr>
              <w:spacing w:after="0" w:line="240" w:lineRule="auto"/>
              <w:jc w:val="center"/>
              <w:rPr>
                <w:rFonts w:ascii="Times New Roman" w:eastAsia="Times New Roman" w:hAnsi="Times New Roman" w:cs="Times New Roman"/>
                <w:sz w:val="10"/>
                <w:szCs w:val="10"/>
              </w:rPr>
            </w:pPr>
          </w:p>
        </w:tc>
        <w:tc>
          <w:tcPr>
            <w:tcW w:w="709" w:type="dxa"/>
            <w:vMerge/>
            <w:tcBorders>
              <w:left w:val="single" w:sz="4" w:space="0" w:color="auto"/>
              <w:bottom w:val="single" w:sz="4" w:space="0" w:color="auto"/>
              <w:right w:val="nil"/>
            </w:tcBorders>
            <w:shd w:val="clear" w:color="auto" w:fill="auto"/>
            <w:vAlign w:val="center"/>
          </w:tcPr>
          <w:p w:rsidR="003A10AA" w:rsidRPr="00304692" w:rsidRDefault="003A10AA" w:rsidP="00E67FD2">
            <w:pPr>
              <w:spacing w:after="0" w:line="240" w:lineRule="auto"/>
              <w:jc w:val="center"/>
              <w:rPr>
                <w:rFonts w:ascii="Times New Roman" w:eastAsia="Times New Roman" w:hAnsi="Times New Roman" w:cs="Times New Roman"/>
                <w:sz w:val="10"/>
                <w:szCs w:val="10"/>
              </w:rPr>
            </w:pPr>
          </w:p>
        </w:tc>
        <w:tc>
          <w:tcPr>
            <w:tcW w:w="708" w:type="dxa"/>
            <w:vMerge/>
            <w:tcBorders>
              <w:left w:val="single" w:sz="4" w:space="0" w:color="auto"/>
              <w:bottom w:val="single" w:sz="4" w:space="0" w:color="auto"/>
              <w:right w:val="single" w:sz="4" w:space="0" w:color="auto"/>
            </w:tcBorders>
            <w:shd w:val="clear" w:color="auto" w:fill="auto"/>
            <w:vAlign w:val="center"/>
          </w:tcPr>
          <w:p w:rsidR="003A10AA" w:rsidRPr="00304692" w:rsidRDefault="003A10AA" w:rsidP="00E67FD2">
            <w:pPr>
              <w:spacing w:after="0" w:line="240" w:lineRule="auto"/>
              <w:jc w:val="center"/>
              <w:rPr>
                <w:rFonts w:ascii="Times New Roman" w:eastAsia="Times New Roman" w:hAnsi="Times New Roman" w:cs="Times New Roman"/>
                <w:sz w:val="10"/>
                <w:szCs w:val="10"/>
              </w:rPr>
            </w:pPr>
          </w:p>
        </w:tc>
      </w:tr>
      <w:tr w:rsidR="003A10AA" w:rsidRPr="00304692" w:rsidTr="00B12E09">
        <w:trPr>
          <w:trHeight w:val="238"/>
        </w:trPr>
        <w:tc>
          <w:tcPr>
            <w:tcW w:w="851" w:type="dxa"/>
            <w:vMerge w:val="restart"/>
            <w:tcBorders>
              <w:top w:val="single" w:sz="4" w:space="0" w:color="auto"/>
              <w:left w:val="single" w:sz="4" w:space="0" w:color="auto"/>
              <w:right w:val="single" w:sz="4" w:space="0" w:color="auto"/>
            </w:tcBorders>
            <w:shd w:val="clear" w:color="auto" w:fill="auto"/>
            <w:vAlign w:val="center"/>
          </w:tcPr>
          <w:p w:rsidR="003A10AA" w:rsidRPr="00304692" w:rsidRDefault="003A10AA" w:rsidP="00E67FD2">
            <w:pPr>
              <w:pStyle w:val="a5"/>
              <w:numPr>
                <w:ilvl w:val="0"/>
                <w:numId w:val="1"/>
              </w:numPr>
              <w:spacing w:after="0" w:line="240" w:lineRule="auto"/>
              <w:jc w:val="center"/>
              <w:rPr>
                <w:rFonts w:ascii="Times New Roman" w:eastAsia="Times New Roman" w:hAnsi="Times New Roman" w:cs="Times New Roman"/>
                <w:sz w:val="10"/>
                <w:szCs w:val="10"/>
              </w:rPr>
            </w:pPr>
          </w:p>
        </w:tc>
        <w:tc>
          <w:tcPr>
            <w:tcW w:w="567" w:type="dxa"/>
            <w:vMerge w:val="restart"/>
            <w:tcBorders>
              <w:top w:val="single" w:sz="4" w:space="0" w:color="auto"/>
              <w:left w:val="nil"/>
              <w:right w:val="single" w:sz="4" w:space="0" w:color="auto"/>
            </w:tcBorders>
            <w:shd w:val="clear" w:color="auto" w:fill="auto"/>
            <w:vAlign w:val="center"/>
          </w:tcPr>
          <w:p w:rsidR="003A10AA" w:rsidRPr="004A0701" w:rsidRDefault="003A10AA" w:rsidP="00637D3D">
            <w:pPr>
              <w:spacing w:after="0" w:line="240" w:lineRule="auto"/>
              <w:jc w:val="center"/>
              <w:rPr>
                <w:rFonts w:ascii="Times New Roman" w:eastAsia="Times New Roman" w:hAnsi="Times New Roman" w:cs="Times New Roman"/>
                <w:sz w:val="10"/>
                <w:szCs w:val="10"/>
              </w:rPr>
            </w:pPr>
            <w:r w:rsidRPr="004A0701">
              <w:rPr>
                <w:rFonts w:ascii="Times New Roman" w:eastAsia="Times New Roman" w:hAnsi="Times New Roman" w:cs="Times New Roman"/>
                <w:sz w:val="10"/>
                <w:szCs w:val="10"/>
              </w:rPr>
              <w:t>16н</w:t>
            </w:r>
          </w:p>
        </w:tc>
        <w:tc>
          <w:tcPr>
            <w:tcW w:w="1843" w:type="dxa"/>
            <w:vMerge w:val="restart"/>
            <w:tcBorders>
              <w:top w:val="single" w:sz="4" w:space="0" w:color="auto"/>
              <w:left w:val="nil"/>
              <w:right w:val="single" w:sz="4" w:space="0" w:color="auto"/>
            </w:tcBorders>
            <w:shd w:val="clear" w:color="auto" w:fill="auto"/>
            <w:vAlign w:val="center"/>
          </w:tcPr>
          <w:p w:rsidR="003A10AA" w:rsidRPr="004A0701" w:rsidRDefault="003A10AA" w:rsidP="00637D3D">
            <w:pPr>
              <w:spacing w:after="0" w:line="240" w:lineRule="auto"/>
              <w:jc w:val="center"/>
              <w:rPr>
                <w:rFonts w:ascii="Times New Roman" w:eastAsia="Times New Roman" w:hAnsi="Times New Roman" w:cs="Times New Roman"/>
                <w:sz w:val="10"/>
                <w:szCs w:val="10"/>
              </w:rPr>
            </w:pPr>
            <w:r w:rsidRPr="004A0701">
              <w:rPr>
                <w:rFonts w:ascii="Times New Roman" w:eastAsia="Times New Roman" w:hAnsi="Times New Roman" w:cs="Times New Roman"/>
                <w:sz w:val="10"/>
                <w:szCs w:val="10"/>
              </w:rPr>
              <w:t>«ПОС. СТРЕЛЕЦКОЕ – ЦЕНТРАЛЬНЫЙ СТАДИОН»</w:t>
            </w:r>
          </w:p>
        </w:tc>
        <w:tc>
          <w:tcPr>
            <w:tcW w:w="2693" w:type="dxa"/>
            <w:tcBorders>
              <w:top w:val="single" w:sz="4" w:space="0" w:color="auto"/>
              <w:left w:val="nil"/>
              <w:bottom w:val="single" w:sz="4" w:space="0" w:color="auto"/>
              <w:right w:val="single" w:sz="4" w:space="0" w:color="auto"/>
            </w:tcBorders>
            <w:shd w:val="clear" w:color="auto" w:fill="auto"/>
          </w:tcPr>
          <w:p w:rsidR="003A10AA" w:rsidRPr="004A0701" w:rsidRDefault="003A10AA" w:rsidP="00637D3D">
            <w:pPr>
              <w:spacing w:after="0" w:line="240" w:lineRule="auto"/>
              <w:rPr>
                <w:rFonts w:ascii="Times New Roman" w:eastAsia="Times New Roman" w:hAnsi="Times New Roman" w:cs="Times New Roman"/>
                <w:b/>
                <w:bCs/>
                <w:sz w:val="10"/>
                <w:szCs w:val="10"/>
              </w:rPr>
            </w:pPr>
            <w:r w:rsidRPr="004A0701">
              <w:rPr>
                <w:rFonts w:ascii="Times New Roman" w:eastAsia="Times New Roman" w:hAnsi="Times New Roman" w:cs="Times New Roman"/>
                <w:b/>
                <w:bCs/>
                <w:sz w:val="10"/>
                <w:szCs w:val="10"/>
              </w:rPr>
              <w:t>В прямом направлении:</w:t>
            </w:r>
            <w:r w:rsidRPr="004A0701">
              <w:rPr>
                <w:rFonts w:ascii="Times New Roman" w:eastAsiaTheme="minorHAnsi" w:hAnsi="Times New Roman" w:cs="Times New Roman"/>
                <w:sz w:val="10"/>
                <w:szCs w:val="10"/>
                <w:lang w:eastAsia="en-US"/>
              </w:rPr>
              <w:t xml:space="preserve"> </w:t>
            </w:r>
            <w:r w:rsidRPr="004A0701">
              <w:rPr>
                <w:rFonts w:ascii="Times New Roman" w:eastAsia="Times New Roman" w:hAnsi="Times New Roman" w:cs="Times New Roman"/>
                <w:sz w:val="10"/>
                <w:szCs w:val="10"/>
              </w:rPr>
              <w:t>СТРЕЛЕЦКОЕ, ШКОЛА №57,  З-Д РЕЗИНОВОЙ ОБУВИ, ЗАВОД КПД, ШКОЛА №21, НОВОЛЕСНОЕ, ЛЕСОПЕРЕВАЛОЧНЫЙ КОМБИНАТ, БЕТОННЫЙ ЗАВОД, АЦКК, ПРОСПЕКТ БУМАЖНИКОВ, КАФЕ РОМАШКА, ПРОСПЕКТ БУМАЖНИКОВ, МОСИНА,  6-Й МИКРОРАЙОН, ГАГАРИНА, НОВОСТРОЙ,  ДЕТСКИЙ МИР,  КИНОТЕАТР ПРИЗЫВ, БУЛЬВАР ПОБЕДЫ, ШКОЛА ИМЕНИ ПУШКИНА, АГТУ, ЦЕНТРАЛЬНЫЙ СТАДИОН.</w:t>
            </w:r>
          </w:p>
          <w:p w:rsidR="003A10AA" w:rsidRPr="004A0701" w:rsidRDefault="003A10AA" w:rsidP="00637D3D">
            <w:pPr>
              <w:spacing w:after="0" w:line="240" w:lineRule="auto"/>
              <w:rPr>
                <w:rFonts w:ascii="Times New Roman" w:eastAsia="Times New Roman" w:hAnsi="Times New Roman" w:cs="Times New Roman"/>
                <w:b/>
                <w:bCs/>
                <w:sz w:val="10"/>
                <w:szCs w:val="10"/>
              </w:rPr>
            </w:pPr>
          </w:p>
          <w:p w:rsidR="003A10AA" w:rsidRPr="004A0701" w:rsidRDefault="003A10AA" w:rsidP="00637D3D">
            <w:pPr>
              <w:spacing w:after="0" w:line="240" w:lineRule="auto"/>
              <w:rPr>
                <w:rFonts w:ascii="Times New Roman" w:eastAsia="Times New Roman" w:hAnsi="Times New Roman" w:cs="Times New Roman"/>
                <w:b/>
                <w:bCs/>
                <w:sz w:val="10"/>
                <w:szCs w:val="10"/>
              </w:rPr>
            </w:pPr>
          </w:p>
          <w:p w:rsidR="003A10AA" w:rsidRPr="004A0701" w:rsidRDefault="003A10AA" w:rsidP="00637D3D">
            <w:pPr>
              <w:spacing w:after="0" w:line="240" w:lineRule="auto"/>
              <w:rPr>
                <w:rFonts w:ascii="Times New Roman" w:eastAsia="Times New Roman" w:hAnsi="Times New Roman" w:cs="Times New Roman"/>
                <w:b/>
                <w:bCs/>
                <w:sz w:val="10"/>
                <w:szCs w:val="10"/>
              </w:rPr>
            </w:pPr>
          </w:p>
          <w:p w:rsidR="003A10AA" w:rsidRPr="004A0701" w:rsidRDefault="003A10AA" w:rsidP="00637D3D">
            <w:pPr>
              <w:spacing w:after="0" w:line="240" w:lineRule="auto"/>
              <w:rPr>
                <w:rFonts w:ascii="Times New Roman" w:eastAsia="Times New Roman" w:hAnsi="Times New Roman" w:cs="Times New Roman"/>
                <w:b/>
                <w:bCs/>
                <w:sz w:val="10"/>
                <w:szCs w:val="10"/>
              </w:rPr>
            </w:pPr>
          </w:p>
          <w:p w:rsidR="003A10AA" w:rsidRPr="004A0701" w:rsidRDefault="003A10AA" w:rsidP="00637D3D">
            <w:pPr>
              <w:spacing w:after="0" w:line="240" w:lineRule="auto"/>
              <w:rPr>
                <w:rFonts w:ascii="Times New Roman" w:eastAsia="Times New Roman" w:hAnsi="Times New Roman" w:cs="Times New Roman"/>
                <w:b/>
                <w:bCs/>
                <w:sz w:val="10"/>
                <w:szCs w:val="10"/>
              </w:rPr>
            </w:pPr>
          </w:p>
          <w:p w:rsidR="003A10AA" w:rsidRPr="004A0701" w:rsidRDefault="003A10AA" w:rsidP="00637D3D">
            <w:pPr>
              <w:spacing w:after="0" w:line="240" w:lineRule="auto"/>
              <w:rPr>
                <w:rFonts w:ascii="Times New Roman" w:eastAsia="Times New Roman" w:hAnsi="Times New Roman" w:cs="Times New Roman"/>
                <w:b/>
                <w:bCs/>
                <w:sz w:val="10"/>
                <w:szCs w:val="10"/>
              </w:rPr>
            </w:pPr>
          </w:p>
          <w:p w:rsidR="003A10AA" w:rsidRPr="004A0701" w:rsidRDefault="003A10AA" w:rsidP="00637D3D">
            <w:pPr>
              <w:spacing w:after="0" w:line="240" w:lineRule="auto"/>
              <w:rPr>
                <w:rFonts w:ascii="Times New Roman" w:eastAsia="Times New Roman" w:hAnsi="Times New Roman" w:cs="Times New Roman"/>
                <w:b/>
                <w:bCs/>
                <w:sz w:val="10"/>
                <w:szCs w:val="10"/>
              </w:rPr>
            </w:pPr>
          </w:p>
        </w:tc>
        <w:tc>
          <w:tcPr>
            <w:tcW w:w="1701" w:type="dxa"/>
            <w:tcBorders>
              <w:top w:val="single" w:sz="4" w:space="0" w:color="auto"/>
              <w:left w:val="nil"/>
              <w:bottom w:val="single" w:sz="4" w:space="0" w:color="auto"/>
              <w:right w:val="single" w:sz="4" w:space="0" w:color="auto"/>
            </w:tcBorders>
            <w:shd w:val="clear" w:color="auto" w:fill="auto"/>
          </w:tcPr>
          <w:p w:rsidR="003A10AA" w:rsidRPr="004A0701" w:rsidRDefault="003A10AA" w:rsidP="00637D3D">
            <w:pPr>
              <w:spacing w:after="0" w:line="240" w:lineRule="auto"/>
              <w:rPr>
                <w:rFonts w:ascii="Times New Roman" w:eastAsia="Times New Roman" w:hAnsi="Times New Roman" w:cs="Times New Roman"/>
                <w:sz w:val="10"/>
                <w:szCs w:val="10"/>
              </w:rPr>
            </w:pPr>
            <w:r w:rsidRPr="004A0701">
              <w:rPr>
                <w:rFonts w:ascii="Times New Roman" w:eastAsia="Times New Roman" w:hAnsi="Times New Roman" w:cs="Times New Roman"/>
                <w:b/>
                <w:bCs/>
                <w:sz w:val="10"/>
                <w:szCs w:val="10"/>
              </w:rPr>
              <w:lastRenderedPageBreak/>
              <w:t xml:space="preserve">В прямом направлении: </w:t>
            </w:r>
            <w:r w:rsidRPr="004A0701">
              <w:rPr>
                <w:rFonts w:ascii="Times New Roman" w:eastAsia="Times New Roman" w:hAnsi="Times New Roman" w:cs="Times New Roman"/>
                <w:sz w:val="10"/>
                <w:szCs w:val="10"/>
              </w:rPr>
              <w:t xml:space="preserve">П.СТРЕЛЕЦКИЙ   УЛ.СОВЕТСКОЙ ГВАРДИИ УЛ.ПРОМЫШЛЕННАЯ П.НОВОЛЕСНОЕ УЛ.ПРОМЫШЛЕННАЯ УЛ.МАГИСТРАЛЬНАЯ ПР.БУМАЖНИКОВ УЛ.МОСИНА УЛ.МАГИСТРАЛЬНАЯ 6-Й МИКРОРАЙОН </w:t>
            </w:r>
            <w:r w:rsidRPr="004A0701">
              <w:rPr>
                <w:rFonts w:ascii="Times New Roman" w:eastAsia="Times New Roman" w:hAnsi="Times New Roman" w:cs="Times New Roman"/>
                <w:sz w:val="10"/>
                <w:szCs w:val="10"/>
              </w:rPr>
              <w:lastRenderedPageBreak/>
              <w:t xml:space="preserve">УЛ.МАГИСТРАЛЬНАЯ МОСТ Ч/Р Р.ВОЛГУ УЛ.АНРИ БАРБЮСА УЛ.САВУШКИНА </w:t>
            </w:r>
          </w:p>
          <w:p w:rsidR="003A10AA" w:rsidRPr="004A0701" w:rsidRDefault="003A10AA" w:rsidP="00637D3D">
            <w:pPr>
              <w:spacing w:after="0" w:line="240" w:lineRule="auto"/>
              <w:rPr>
                <w:rFonts w:ascii="Times New Roman" w:eastAsia="Times New Roman" w:hAnsi="Times New Roman" w:cs="Times New Roman"/>
                <w:sz w:val="10"/>
                <w:szCs w:val="10"/>
              </w:rPr>
            </w:pPr>
          </w:p>
        </w:tc>
        <w:tc>
          <w:tcPr>
            <w:tcW w:w="851" w:type="dxa"/>
            <w:tcBorders>
              <w:top w:val="single" w:sz="4" w:space="0" w:color="auto"/>
              <w:left w:val="nil"/>
              <w:bottom w:val="single" w:sz="4" w:space="0" w:color="auto"/>
              <w:right w:val="single" w:sz="4" w:space="0" w:color="auto"/>
            </w:tcBorders>
            <w:shd w:val="clear" w:color="auto" w:fill="auto"/>
            <w:vAlign w:val="center"/>
          </w:tcPr>
          <w:p w:rsidR="003A10AA" w:rsidRPr="004A0701" w:rsidRDefault="003A10AA" w:rsidP="00637D3D">
            <w:pPr>
              <w:spacing w:after="0" w:line="240" w:lineRule="auto"/>
              <w:jc w:val="center"/>
              <w:rPr>
                <w:rFonts w:ascii="Times New Roman" w:eastAsia="Times New Roman" w:hAnsi="Times New Roman" w:cs="Times New Roman"/>
                <w:sz w:val="10"/>
                <w:szCs w:val="10"/>
              </w:rPr>
            </w:pPr>
            <w:r w:rsidRPr="004A0701">
              <w:rPr>
                <w:rFonts w:ascii="Times New Roman" w:eastAsia="Times New Roman" w:hAnsi="Times New Roman" w:cs="Times New Roman"/>
                <w:sz w:val="10"/>
                <w:szCs w:val="10"/>
              </w:rPr>
              <w:lastRenderedPageBreak/>
              <w:t>19</w:t>
            </w:r>
          </w:p>
        </w:tc>
        <w:tc>
          <w:tcPr>
            <w:tcW w:w="992" w:type="dxa"/>
            <w:vMerge w:val="restart"/>
            <w:tcBorders>
              <w:top w:val="single" w:sz="4" w:space="0" w:color="auto"/>
              <w:left w:val="nil"/>
              <w:right w:val="single" w:sz="4" w:space="0" w:color="auto"/>
            </w:tcBorders>
            <w:shd w:val="clear" w:color="auto" w:fill="auto"/>
            <w:vAlign w:val="center"/>
          </w:tcPr>
          <w:p w:rsidR="003A10AA" w:rsidRPr="004A0701" w:rsidRDefault="003A10AA" w:rsidP="00637D3D">
            <w:pPr>
              <w:spacing w:after="0" w:line="240" w:lineRule="auto"/>
              <w:ind w:right="-108"/>
              <w:rPr>
                <w:rFonts w:ascii="Times New Roman" w:eastAsia="Times New Roman" w:hAnsi="Times New Roman" w:cs="Times New Roman"/>
                <w:sz w:val="10"/>
                <w:szCs w:val="10"/>
              </w:rPr>
            </w:pPr>
            <w:r w:rsidRPr="004A0701">
              <w:rPr>
                <w:rFonts w:ascii="Times New Roman" w:eastAsia="Times New Roman" w:hAnsi="Times New Roman" w:cs="Times New Roman"/>
                <w:sz w:val="10"/>
                <w:szCs w:val="10"/>
              </w:rPr>
              <w:t>В установленных остановочных пунктах</w:t>
            </w:r>
          </w:p>
        </w:tc>
        <w:tc>
          <w:tcPr>
            <w:tcW w:w="850" w:type="dxa"/>
            <w:vMerge w:val="restart"/>
            <w:tcBorders>
              <w:top w:val="single" w:sz="4" w:space="0" w:color="auto"/>
              <w:left w:val="nil"/>
              <w:right w:val="single" w:sz="4" w:space="0" w:color="auto"/>
            </w:tcBorders>
            <w:shd w:val="clear" w:color="auto" w:fill="auto"/>
            <w:vAlign w:val="center"/>
          </w:tcPr>
          <w:p w:rsidR="003A10AA" w:rsidRPr="004A0701" w:rsidRDefault="003A10AA" w:rsidP="00637D3D">
            <w:pPr>
              <w:spacing w:after="0" w:line="240" w:lineRule="auto"/>
              <w:jc w:val="center"/>
              <w:rPr>
                <w:rFonts w:ascii="Times New Roman" w:eastAsia="Times New Roman" w:hAnsi="Times New Roman" w:cs="Times New Roman"/>
                <w:sz w:val="10"/>
                <w:szCs w:val="10"/>
              </w:rPr>
            </w:pPr>
            <w:r w:rsidRPr="004A0701">
              <w:rPr>
                <w:rFonts w:ascii="Times New Roman" w:eastAsia="Times New Roman" w:hAnsi="Times New Roman" w:cs="Times New Roman"/>
                <w:sz w:val="10"/>
                <w:szCs w:val="10"/>
              </w:rPr>
              <w:t>Регулярные перевозки по нерегулируемым тарифам</w:t>
            </w:r>
          </w:p>
        </w:tc>
        <w:tc>
          <w:tcPr>
            <w:tcW w:w="820" w:type="dxa"/>
            <w:vMerge w:val="restart"/>
            <w:tcBorders>
              <w:top w:val="single" w:sz="4" w:space="0" w:color="auto"/>
              <w:left w:val="nil"/>
              <w:right w:val="single" w:sz="4" w:space="0" w:color="auto"/>
            </w:tcBorders>
            <w:shd w:val="clear" w:color="auto" w:fill="auto"/>
            <w:vAlign w:val="center"/>
          </w:tcPr>
          <w:p w:rsidR="003A10AA" w:rsidRPr="004A0701" w:rsidRDefault="003A10AA" w:rsidP="00637D3D">
            <w:pPr>
              <w:spacing w:after="0" w:line="240" w:lineRule="auto"/>
              <w:jc w:val="center"/>
              <w:rPr>
                <w:rFonts w:ascii="Times New Roman" w:eastAsia="Times New Roman" w:hAnsi="Times New Roman" w:cs="Times New Roman"/>
                <w:sz w:val="10"/>
                <w:szCs w:val="10"/>
              </w:rPr>
            </w:pPr>
            <w:r w:rsidRPr="004A0701">
              <w:rPr>
                <w:rFonts w:ascii="Times New Roman" w:eastAsia="Times New Roman" w:hAnsi="Times New Roman" w:cs="Times New Roman"/>
                <w:sz w:val="10"/>
                <w:szCs w:val="10"/>
              </w:rPr>
              <w:t>Автобусы</w:t>
            </w:r>
          </w:p>
          <w:p w:rsidR="003A10AA" w:rsidRPr="004A0701" w:rsidRDefault="003A10AA" w:rsidP="00637D3D">
            <w:pPr>
              <w:spacing w:after="0" w:line="240" w:lineRule="auto"/>
              <w:jc w:val="center"/>
              <w:rPr>
                <w:rFonts w:ascii="Times New Roman" w:eastAsia="Times New Roman" w:hAnsi="Times New Roman" w:cs="Times New Roman"/>
                <w:sz w:val="10"/>
                <w:szCs w:val="10"/>
              </w:rPr>
            </w:pPr>
            <w:r w:rsidRPr="004A0701">
              <w:rPr>
                <w:rFonts w:ascii="Times New Roman" w:eastAsia="Times New Roman" w:hAnsi="Times New Roman" w:cs="Times New Roman"/>
                <w:sz w:val="10"/>
                <w:szCs w:val="10"/>
              </w:rPr>
              <w:t>10 - МК</w:t>
            </w:r>
          </w:p>
        </w:tc>
        <w:tc>
          <w:tcPr>
            <w:tcW w:w="740" w:type="dxa"/>
            <w:vMerge w:val="restart"/>
            <w:tcBorders>
              <w:top w:val="single" w:sz="4" w:space="0" w:color="auto"/>
              <w:left w:val="nil"/>
              <w:right w:val="single" w:sz="4" w:space="0" w:color="auto"/>
            </w:tcBorders>
            <w:shd w:val="clear" w:color="auto" w:fill="auto"/>
            <w:vAlign w:val="center"/>
          </w:tcPr>
          <w:p w:rsidR="003A10AA" w:rsidRPr="008562FF" w:rsidRDefault="003A10AA" w:rsidP="00637D3D">
            <w:pPr>
              <w:spacing w:after="0" w:line="240" w:lineRule="auto"/>
              <w:jc w:val="center"/>
              <w:rPr>
                <w:rFonts w:ascii="Times New Roman" w:eastAsia="Times New Roman" w:hAnsi="Times New Roman" w:cs="Times New Roman"/>
                <w:sz w:val="10"/>
                <w:szCs w:val="10"/>
                <w:lang w:val="en-US"/>
              </w:rPr>
            </w:pPr>
            <w:r w:rsidRPr="004A0701">
              <w:rPr>
                <w:rFonts w:ascii="Times New Roman" w:eastAsia="Times New Roman" w:hAnsi="Times New Roman" w:cs="Times New Roman"/>
                <w:sz w:val="10"/>
                <w:szCs w:val="10"/>
              </w:rPr>
              <w:t>Евро III</w:t>
            </w:r>
            <w:r>
              <w:rPr>
                <w:rFonts w:ascii="Times New Roman" w:eastAsia="Times New Roman" w:hAnsi="Times New Roman" w:cs="Times New Roman"/>
                <w:sz w:val="10"/>
                <w:szCs w:val="10"/>
              </w:rPr>
              <w:t xml:space="preserve">, </w:t>
            </w:r>
            <w:r>
              <w:rPr>
                <w:rFonts w:ascii="Times New Roman" w:eastAsia="Times New Roman" w:hAnsi="Times New Roman" w:cs="Times New Roman"/>
                <w:sz w:val="10"/>
                <w:szCs w:val="10"/>
                <w:lang w:val="en-US"/>
              </w:rPr>
              <w:t>IV</w:t>
            </w:r>
          </w:p>
        </w:tc>
        <w:tc>
          <w:tcPr>
            <w:tcW w:w="708" w:type="dxa"/>
            <w:vMerge w:val="restart"/>
            <w:tcBorders>
              <w:top w:val="single" w:sz="4" w:space="0" w:color="auto"/>
              <w:left w:val="nil"/>
              <w:right w:val="single" w:sz="4" w:space="0" w:color="auto"/>
            </w:tcBorders>
            <w:shd w:val="clear" w:color="auto" w:fill="auto"/>
            <w:vAlign w:val="center"/>
          </w:tcPr>
          <w:p w:rsidR="003A10AA" w:rsidRPr="008562FF" w:rsidRDefault="003A10AA" w:rsidP="00637D3D">
            <w:pPr>
              <w:spacing w:after="0" w:line="240" w:lineRule="auto"/>
              <w:jc w:val="center"/>
              <w:rPr>
                <w:rFonts w:ascii="Times New Roman" w:eastAsia="Times New Roman" w:hAnsi="Times New Roman" w:cs="Times New Roman"/>
                <w:sz w:val="10"/>
                <w:szCs w:val="10"/>
                <w:lang w:val="en-US"/>
              </w:rPr>
            </w:pPr>
            <w:r>
              <w:rPr>
                <w:rFonts w:ascii="Times New Roman" w:eastAsia="Times New Roman" w:hAnsi="Times New Roman" w:cs="Times New Roman"/>
                <w:sz w:val="10"/>
                <w:szCs w:val="10"/>
                <w:lang w:val="en-US"/>
              </w:rPr>
              <w:t>2017</w:t>
            </w:r>
          </w:p>
        </w:tc>
        <w:tc>
          <w:tcPr>
            <w:tcW w:w="1985" w:type="dxa"/>
            <w:vMerge w:val="restart"/>
            <w:tcBorders>
              <w:top w:val="single" w:sz="4" w:space="0" w:color="auto"/>
              <w:left w:val="nil"/>
              <w:right w:val="nil"/>
            </w:tcBorders>
            <w:shd w:val="clear" w:color="auto" w:fill="auto"/>
            <w:vAlign w:val="center"/>
          </w:tcPr>
          <w:p w:rsidR="003A10AA" w:rsidRDefault="003A10AA" w:rsidP="00637D3D">
            <w:pPr>
              <w:spacing w:after="0" w:line="240" w:lineRule="auto"/>
              <w:jc w:val="center"/>
              <w:rPr>
                <w:rFonts w:ascii="Times New Roman" w:eastAsia="Times New Roman" w:hAnsi="Times New Roman" w:cs="Times New Roman"/>
                <w:sz w:val="10"/>
                <w:szCs w:val="10"/>
              </w:rPr>
            </w:pPr>
            <w:r>
              <w:rPr>
                <w:rFonts w:ascii="Times New Roman" w:eastAsia="Times New Roman" w:hAnsi="Times New Roman" w:cs="Times New Roman"/>
                <w:sz w:val="10"/>
                <w:szCs w:val="10"/>
              </w:rPr>
              <w:t>Дунин Антон Андреевич – УУ ДПТ</w:t>
            </w:r>
          </w:p>
          <w:p w:rsidR="003A10AA" w:rsidRPr="004A0701" w:rsidRDefault="003A10AA" w:rsidP="00637D3D">
            <w:pPr>
              <w:spacing w:after="0" w:line="240" w:lineRule="auto"/>
              <w:jc w:val="center"/>
              <w:rPr>
                <w:rFonts w:ascii="Times New Roman" w:eastAsia="Times New Roman" w:hAnsi="Times New Roman" w:cs="Times New Roman"/>
                <w:sz w:val="10"/>
                <w:szCs w:val="10"/>
              </w:rPr>
            </w:pPr>
            <w:proofErr w:type="spellStart"/>
            <w:r>
              <w:rPr>
                <w:rFonts w:ascii="Times New Roman" w:eastAsia="Times New Roman" w:hAnsi="Times New Roman" w:cs="Times New Roman"/>
                <w:sz w:val="10"/>
                <w:szCs w:val="10"/>
              </w:rPr>
              <w:t>Ханджян</w:t>
            </w:r>
            <w:proofErr w:type="spellEnd"/>
            <w:r>
              <w:rPr>
                <w:rFonts w:ascii="Times New Roman" w:eastAsia="Times New Roman" w:hAnsi="Times New Roman" w:cs="Times New Roman"/>
                <w:sz w:val="10"/>
                <w:szCs w:val="10"/>
              </w:rPr>
              <w:t xml:space="preserve"> Саркис Александрович</w:t>
            </w:r>
          </w:p>
        </w:tc>
        <w:tc>
          <w:tcPr>
            <w:tcW w:w="709" w:type="dxa"/>
            <w:vMerge w:val="restart"/>
            <w:tcBorders>
              <w:top w:val="single" w:sz="4" w:space="0" w:color="auto"/>
              <w:left w:val="single" w:sz="4" w:space="0" w:color="auto"/>
              <w:right w:val="nil"/>
            </w:tcBorders>
            <w:shd w:val="clear" w:color="auto" w:fill="auto"/>
            <w:vAlign w:val="center"/>
          </w:tcPr>
          <w:p w:rsidR="003A10AA" w:rsidRPr="004A0701" w:rsidRDefault="003A10AA" w:rsidP="00637D3D">
            <w:pPr>
              <w:spacing w:after="0" w:line="240" w:lineRule="auto"/>
              <w:jc w:val="center"/>
              <w:rPr>
                <w:rFonts w:ascii="Times New Roman" w:eastAsia="Times New Roman" w:hAnsi="Times New Roman" w:cs="Times New Roman"/>
                <w:sz w:val="10"/>
                <w:szCs w:val="10"/>
              </w:rPr>
            </w:pPr>
            <w:r w:rsidRPr="004A0701">
              <w:rPr>
                <w:rFonts w:ascii="Times New Roman" w:eastAsia="Times New Roman" w:hAnsi="Times New Roman" w:cs="Times New Roman"/>
                <w:sz w:val="10"/>
                <w:szCs w:val="10"/>
              </w:rPr>
              <w:t>06:00-22:00</w:t>
            </w:r>
          </w:p>
        </w:tc>
        <w:tc>
          <w:tcPr>
            <w:tcW w:w="708" w:type="dxa"/>
            <w:vMerge w:val="restart"/>
            <w:tcBorders>
              <w:top w:val="single" w:sz="4" w:space="0" w:color="auto"/>
              <w:left w:val="single" w:sz="4" w:space="0" w:color="auto"/>
              <w:right w:val="single" w:sz="4" w:space="0" w:color="auto"/>
            </w:tcBorders>
            <w:shd w:val="clear" w:color="auto" w:fill="auto"/>
            <w:vAlign w:val="center"/>
          </w:tcPr>
          <w:p w:rsidR="003A10AA" w:rsidRPr="004A0701" w:rsidRDefault="003A10AA" w:rsidP="00637D3D">
            <w:pPr>
              <w:spacing w:after="0" w:line="240" w:lineRule="auto"/>
              <w:jc w:val="center"/>
              <w:rPr>
                <w:rFonts w:ascii="Times New Roman" w:eastAsia="Times New Roman" w:hAnsi="Times New Roman" w:cs="Times New Roman"/>
                <w:sz w:val="10"/>
                <w:szCs w:val="10"/>
              </w:rPr>
            </w:pPr>
            <w:r>
              <w:rPr>
                <w:rFonts w:ascii="Times New Roman" w:eastAsia="Times New Roman" w:hAnsi="Times New Roman" w:cs="Times New Roman"/>
                <w:sz w:val="10"/>
                <w:szCs w:val="10"/>
              </w:rPr>
              <w:t>УУ ДПТ - Уполномоченный участник договора простого товарищества</w:t>
            </w:r>
          </w:p>
        </w:tc>
      </w:tr>
      <w:tr w:rsidR="003A10AA" w:rsidRPr="00304692" w:rsidTr="00C0572D">
        <w:trPr>
          <w:trHeight w:val="238"/>
        </w:trPr>
        <w:tc>
          <w:tcPr>
            <w:tcW w:w="851" w:type="dxa"/>
            <w:vMerge/>
            <w:tcBorders>
              <w:left w:val="single" w:sz="4" w:space="0" w:color="auto"/>
              <w:bottom w:val="single" w:sz="4" w:space="0" w:color="auto"/>
              <w:right w:val="single" w:sz="4" w:space="0" w:color="auto"/>
            </w:tcBorders>
            <w:shd w:val="clear" w:color="auto" w:fill="auto"/>
            <w:vAlign w:val="center"/>
          </w:tcPr>
          <w:p w:rsidR="003A10AA" w:rsidRPr="00304692" w:rsidRDefault="003A10AA" w:rsidP="00E67FD2">
            <w:pPr>
              <w:pStyle w:val="a5"/>
              <w:numPr>
                <w:ilvl w:val="0"/>
                <w:numId w:val="1"/>
              </w:numPr>
              <w:spacing w:after="0" w:line="240" w:lineRule="auto"/>
              <w:jc w:val="center"/>
              <w:rPr>
                <w:rFonts w:ascii="Times New Roman" w:eastAsia="Times New Roman" w:hAnsi="Times New Roman" w:cs="Times New Roman"/>
                <w:sz w:val="10"/>
                <w:szCs w:val="10"/>
              </w:rPr>
            </w:pPr>
          </w:p>
        </w:tc>
        <w:tc>
          <w:tcPr>
            <w:tcW w:w="567" w:type="dxa"/>
            <w:vMerge/>
            <w:tcBorders>
              <w:left w:val="nil"/>
              <w:bottom w:val="single" w:sz="4" w:space="0" w:color="auto"/>
              <w:right w:val="single" w:sz="4" w:space="0" w:color="auto"/>
            </w:tcBorders>
            <w:shd w:val="clear" w:color="auto" w:fill="auto"/>
            <w:vAlign w:val="center"/>
          </w:tcPr>
          <w:p w:rsidR="003A10AA" w:rsidRPr="00304692" w:rsidRDefault="003A10AA" w:rsidP="00E67FD2">
            <w:pPr>
              <w:spacing w:after="0" w:line="240" w:lineRule="auto"/>
              <w:jc w:val="center"/>
              <w:rPr>
                <w:rFonts w:ascii="Times New Roman" w:eastAsia="Times New Roman" w:hAnsi="Times New Roman" w:cs="Times New Roman"/>
                <w:sz w:val="10"/>
                <w:szCs w:val="10"/>
              </w:rPr>
            </w:pPr>
          </w:p>
        </w:tc>
        <w:tc>
          <w:tcPr>
            <w:tcW w:w="1843" w:type="dxa"/>
            <w:vMerge/>
            <w:tcBorders>
              <w:left w:val="nil"/>
              <w:bottom w:val="single" w:sz="4" w:space="0" w:color="auto"/>
              <w:right w:val="single" w:sz="4" w:space="0" w:color="auto"/>
            </w:tcBorders>
            <w:shd w:val="clear" w:color="auto" w:fill="auto"/>
            <w:vAlign w:val="center"/>
          </w:tcPr>
          <w:p w:rsidR="003A10AA" w:rsidRPr="00304692" w:rsidRDefault="003A10AA" w:rsidP="00E67FD2">
            <w:pPr>
              <w:spacing w:after="0" w:line="240" w:lineRule="auto"/>
              <w:jc w:val="center"/>
              <w:rPr>
                <w:rFonts w:ascii="Times New Roman" w:eastAsia="Times New Roman" w:hAnsi="Times New Roman" w:cs="Times New Roman"/>
                <w:sz w:val="10"/>
                <w:szCs w:val="10"/>
              </w:rPr>
            </w:pPr>
          </w:p>
        </w:tc>
        <w:tc>
          <w:tcPr>
            <w:tcW w:w="2693" w:type="dxa"/>
            <w:tcBorders>
              <w:top w:val="single" w:sz="4" w:space="0" w:color="auto"/>
              <w:left w:val="nil"/>
              <w:bottom w:val="single" w:sz="4" w:space="0" w:color="auto"/>
              <w:right w:val="single" w:sz="4" w:space="0" w:color="auto"/>
            </w:tcBorders>
            <w:shd w:val="clear" w:color="auto" w:fill="auto"/>
          </w:tcPr>
          <w:p w:rsidR="003A10AA" w:rsidRPr="004A0701" w:rsidRDefault="003A10AA" w:rsidP="00637D3D">
            <w:pPr>
              <w:spacing w:after="0" w:line="240" w:lineRule="auto"/>
              <w:rPr>
                <w:rFonts w:ascii="Times New Roman" w:eastAsia="Times New Roman" w:hAnsi="Times New Roman" w:cs="Times New Roman"/>
                <w:sz w:val="10"/>
                <w:szCs w:val="10"/>
              </w:rPr>
            </w:pPr>
            <w:r w:rsidRPr="004A0701">
              <w:rPr>
                <w:rFonts w:ascii="Times New Roman" w:eastAsia="Times New Roman" w:hAnsi="Times New Roman" w:cs="Times New Roman"/>
                <w:b/>
                <w:bCs/>
                <w:sz w:val="10"/>
                <w:szCs w:val="10"/>
              </w:rPr>
              <w:t xml:space="preserve">В обратном направлении: </w:t>
            </w:r>
            <w:r w:rsidRPr="004A0701">
              <w:rPr>
                <w:rFonts w:ascii="Times New Roman" w:eastAsia="Times New Roman" w:hAnsi="Times New Roman" w:cs="Times New Roman"/>
                <w:sz w:val="10"/>
                <w:szCs w:val="10"/>
              </w:rPr>
              <w:t xml:space="preserve">ЦЕНТРАЛЬНЫЙ СТАДИОН, АГТУ, ШКОЛА ИМЕНИ ПУШКИНА, КИНОТЕАТР ПРИЗЫВ, СЕЛЕНСКИЕ ИСАДЫ, НИКОЛАЕВСКОЕ ШОССЕ, КОЛХОЗ ИМ. ЛЕНИНА, НОВОСТРОЙ, ГАГАРИНА, 6-Й МИКРОРАЙОН, ГРАНД РИВЕР, МОСИНА, ПРОСПЕКТ БУМАЖНИКОВ, КАФЕ РОМАШКА, ПРОСПЕКТ БУМАЖНИКОВ, МОСИНА, АЦКК, БЕТОННЫЙ ЗАВОД, НОВОЛЕСНОЕ, ШКОЛА №21, ЗАВОД КПД, З-Д РЕЗИНОВОЙ ОБУВИ, ШКОЛА №57, СТРЕЛЕЦКОЕ. </w:t>
            </w:r>
          </w:p>
          <w:p w:rsidR="003A10AA" w:rsidRPr="004A0701" w:rsidRDefault="003A10AA" w:rsidP="00637D3D">
            <w:pPr>
              <w:spacing w:after="0" w:line="240" w:lineRule="auto"/>
              <w:rPr>
                <w:rFonts w:ascii="Times New Roman" w:eastAsia="Times New Roman" w:hAnsi="Times New Roman" w:cs="Times New Roman"/>
                <w:sz w:val="10"/>
                <w:szCs w:val="10"/>
              </w:rPr>
            </w:pPr>
          </w:p>
        </w:tc>
        <w:tc>
          <w:tcPr>
            <w:tcW w:w="1701" w:type="dxa"/>
            <w:tcBorders>
              <w:top w:val="single" w:sz="4" w:space="0" w:color="auto"/>
              <w:left w:val="nil"/>
              <w:bottom w:val="single" w:sz="4" w:space="0" w:color="auto"/>
              <w:right w:val="single" w:sz="4" w:space="0" w:color="auto"/>
            </w:tcBorders>
            <w:shd w:val="clear" w:color="auto" w:fill="auto"/>
          </w:tcPr>
          <w:p w:rsidR="003A10AA" w:rsidRPr="004A0701" w:rsidRDefault="003A10AA" w:rsidP="00637D3D">
            <w:pPr>
              <w:spacing w:after="0" w:line="240" w:lineRule="auto"/>
              <w:rPr>
                <w:rFonts w:ascii="Times New Roman" w:eastAsia="Times New Roman" w:hAnsi="Times New Roman" w:cs="Times New Roman"/>
                <w:b/>
                <w:bCs/>
                <w:sz w:val="10"/>
                <w:szCs w:val="10"/>
              </w:rPr>
            </w:pPr>
            <w:r w:rsidRPr="004A0701">
              <w:rPr>
                <w:rFonts w:ascii="Times New Roman" w:eastAsia="Times New Roman" w:hAnsi="Times New Roman" w:cs="Times New Roman"/>
                <w:b/>
                <w:bCs/>
                <w:sz w:val="10"/>
                <w:szCs w:val="10"/>
              </w:rPr>
              <w:t xml:space="preserve">В обратном направлении: </w:t>
            </w:r>
            <w:r w:rsidRPr="004A0701">
              <w:rPr>
                <w:rFonts w:ascii="Times New Roman" w:eastAsia="Times New Roman" w:hAnsi="Times New Roman" w:cs="Times New Roman"/>
                <w:sz w:val="10"/>
                <w:szCs w:val="10"/>
              </w:rPr>
              <w:t xml:space="preserve">УЛ.САВУШКИНА УЛ. АНРИ БАРБЮСА МОСТ Ч/Р Р.ВОЛГУ УЛ.ПУШКИНА УЛ.МАГИСТРАЛЬНАЯ 6-Й МИКРОРАЙОН УЛ.МАГИСТРАЛЬНАЯ УЛ.МОСИНА ПР.БУМАЖНИКОВ УЛ.МАГИСТРАЛЬНАЯ УЛ.ПРОМЫШЛЕННАЯ П.НОВОЛЕСНОЕ УЛ.ПРОМЫШЛЕННАЯ УЛ.СОВЕТСКОЙ ГВАРДИИ П.СТРЕЛЕЦКОЕ                                </w:t>
            </w:r>
          </w:p>
        </w:tc>
        <w:tc>
          <w:tcPr>
            <w:tcW w:w="851" w:type="dxa"/>
            <w:tcBorders>
              <w:top w:val="single" w:sz="4" w:space="0" w:color="auto"/>
              <w:left w:val="nil"/>
              <w:bottom w:val="single" w:sz="4" w:space="0" w:color="auto"/>
              <w:right w:val="single" w:sz="4" w:space="0" w:color="auto"/>
            </w:tcBorders>
            <w:shd w:val="clear" w:color="auto" w:fill="auto"/>
            <w:vAlign w:val="center"/>
          </w:tcPr>
          <w:p w:rsidR="003A10AA" w:rsidRPr="004A0701" w:rsidRDefault="003A10AA" w:rsidP="00637D3D">
            <w:pPr>
              <w:spacing w:after="0" w:line="240" w:lineRule="auto"/>
              <w:jc w:val="center"/>
              <w:rPr>
                <w:rFonts w:ascii="Times New Roman" w:eastAsia="Times New Roman" w:hAnsi="Times New Roman" w:cs="Times New Roman"/>
                <w:sz w:val="10"/>
                <w:szCs w:val="10"/>
              </w:rPr>
            </w:pPr>
            <w:r w:rsidRPr="004A0701">
              <w:rPr>
                <w:rFonts w:ascii="Times New Roman" w:eastAsia="Times New Roman" w:hAnsi="Times New Roman" w:cs="Times New Roman"/>
                <w:sz w:val="10"/>
                <w:szCs w:val="10"/>
              </w:rPr>
              <w:t>19</w:t>
            </w:r>
          </w:p>
        </w:tc>
        <w:tc>
          <w:tcPr>
            <w:tcW w:w="992" w:type="dxa"/>
            <w:vMerge/>
            <w:tcBorders>
              <w:left w:val="nil"/>
              <w:bottom w:val="single" w:sz="4" w:space="0" w:color="auto"/>
              <w:right w:val="single" w:sz="4" w:space="0" w:color="auto"/>
            </w:tcBorders>
            <w:shd w:val="clear" w:color="auto" w:fill="auto"/>
            <w:vAlign w:val="center"/>
          </w:tcPr>
          <w:p w:rsidR="003A10AA" w:rsidRPr="00304692" w:rsidRDefault="003A10AA" w:rsidP="00E67FD2">
            <w:pPr>
              <w:spacing w:after="0" w:line="240" w:lineRule="auto"/>
              <w:jc w:val="center"/>
              <w:rPr>
                <w:rFonts w:ascii="Times New Roman" w:eastAsia="Times New Roman" w:hAnsi="Times New Roman" w:cs="Times New Roman"/>
                <w:sz w:val="10"/>
                <w:szCs w:val="10"/>
              </w:rPr>
            </w:pPr>
          </w:p>
        </w:tc>
        <w:tc>
          <w:tcPr>
            <w:tcW w:w="850" w:type="dxa"/>
            <w:vMerge/>
            <w:tcBorders>
              <w:left w:val="nil"/>
              <w:bottom w:val="single" w:sz="4" w:space="0" w:color="auto"/>
              <w:right w:val="single" w:sz="4" w:space="0" w:color="auto"/>
            </w:tcBorders>
            <w:shd w:val="clear" w:color="auto" w:fill="auto"/>
            <w:vAlign w:val="center"/>
          </w:tcPr>
          <w:p w:rsidR="003A10AA" w:rsidRPr="00304692" w:rsidRDefault="003A10AA" w:rsidP="00E67FD2">
            <w:pPr>
              <w:spacing w:after="0" w:line="240" w:lineRule="auto"/>
              <w:jc w:val="center"/>
              <w:rPr>
                <w:rFonts w:ascii="Times New Roman" w:eastAsia="Times New Roman" w:hAnsi="Times New Roman" w:cs="Times New Roman"/>
                <w:sz w:val="10"/>
                <w:szCs w:val="10"/>
              </w:rPr>
            </w:pPr>
          </w:p>
        </w:tc>
        <w:tc>
          <w:tcPr>
            <w:tcW w:w="820" w:type="dxa"/>
            <w:vMerge/>
            <w:tcBorders>
              <w:left w:val="nil"/>
              <w:bottom w:val="single" w:sz="4" w:space="0" w:color="auto"/>
              <w:right w:val="single" w:sz="4" w:space="0" w:color="auto"/>
            </w:tcBorders>
            <w:shd w:val="clear" w:color="auto" w:fill="auto"/>
            <w:vAlign w:val="center"/>
          </w:tcPr>
          <w:p w:rsidR="003A10AA" w:rsidRPr="00304692" w:rsidRDefault="003A10AA" w:rsidP="00E67FD2">
            <w:pPr>
              <w:spacing w:after="0" w:line="240" w:lineRule="auto"/>
              <w:jc w:val="center"/>
              <w:rPr>
                <w:rFonts w:ascii="Times New Roman" w:eastAsia="Times New Roman" w:hAnsi="Times New Roman" w:cs="Times New Roman"/>
                <w:sz w:val="10"/>
                <w:szCs w:val="10"/>
              </w:rPr>
            </w:pPr>
          </w:p>
        </w:tc>
        <w:tc>
          <w:tcPr>
            <w:tcW w:w="740" w:type="dxa"/>
            <w:vMerge/>
            <w:tcBorders>
              <w:left w:val="nil"/>
              <w:bottom w:val="single" w:sz="4" w:space="0" w:color="auto"/>
              <w:right w:val="single" w:sz="4" w:space="0" w:color="auto"/>
            </w:tcBorders>
            <w:shd w:val="clear" w:color="auto" w:fill="auto"/>
            <w:vAlign w:val="center"/>
          </w:tcPr>
          <w:p w:rsidR="003A10AA" w:rsidRPr="00304692" w:rsidRDefault="003A10AA" w:rsidP="00E67FD2">
            <w:pPr>
              <w:spacing w:after="0" w:line="240" w:lineRule="auto"/>
              <w:jc w:val="center"/>
              <w:rPr>
                <w:rFonts w:ascii="Times New Roman" w:eastAsia="Times New Roman" w:hAnsi="Times New Roman" w:cs="Times New Roman"/>
                <w:sz w:val="10"/>
                <w:szCs w:val="10"/>
              </w:rPr>
            </w:pPr>
          </w:p>
        </w:tc>
        <w:tc>
          <w:tcPr>
            <w:tcW w:w="708" w:type="dxa"/>
            <w:vMerge/>
            <w:tcBorders>
              <w:left w:val="nil"/>
              <w:bottom w:val="single" w:sz="4" w:space="0" w:color="auto"/>
              <w:right w:val="single" w:sz="4" w:space="0" w:color="auto"/>
            </w:tcBorders>
            <w:shd w:val="clear" w:color="auto" w:fill="auto"/>
            <w:vAlign w:val="center"/>
          </w:tcPr>
          <w:p w:rsidR="003A10AA" w:rsidRPr="00304692" w:rsidRDefault="003A10AA" w:rsidP="00E67FD2">
            <w:pPr>
              <w:spacing w:after="0" w:line="240" w:lineRule="auto"/>
              <w:jc w:val="center"/>
              <w:rPr>
                <w:rFonts w:ascii="Times New Roman" w:eastAsia="Times New Roman" w:hAnsi="Times New Roman" w:cs="Times New Roman"/>
                <w:sz w:val="10"/>
                <w:szCs w:val="10"/>
              </w:rPr>
            </w:pPr>
          </w:p>
        </w:tc>
        <w:tc>
          <w:tcPr>
            <w:tcW w:w="1985" w:type="dxa"/>
            <w:vMerge/>
            <w:tcBorders>
              <w:left w:val="nil"/>
              <w:bottom w:val="single" w:sz="4" w:space="0" w:color="auto"/>
              <w:right w:val="nil"/>
            </w:tcBorders>
            <w:shd w:val="clear" w:color="auto" w:fill="auto"/>
            <w:vAlign w:val="center"/>
          </w:tcPr>
          <w:p w:rsidR="003A10AA" w:rsidRPr="00304692" w:rsidRDefault="003A10AA" w:rsidP="00E67FD2">
            <w:pPr>
              <w:spacing w:after="0" w:line="240" w:lineRule="auto"/>
              <w:jc w:val="center"/>
              <w:rPr>
                <w:rFonts w:ascii="Times New Roman" w:eastAsia="Times New Roman" w:hAnsi="Times New Roman" w:cs="Times New Roman"/>
                <w:sz w:val="10"/>
                <w:szCs w:val="10"/>
              </w:rPr>
            </w:pPr>
          </w:p>
        </w:tc>
        <w:tc>
          <w:tcPr>
            <w:tcW w:w="709" w:type="dxa"/>
            <w:vMerge/>
            <w:tcBorders>
              <w:left w:val="single" w:sz="4" w:space="0" w:color="auto"/>
              <w:bottom w:val="single" w:sz="4" w:space="0" w:color="auto"/>
              <w:right w:val="nil"/>
            </w:tcBorders>
            <w:shd w:val="clear" w:color="auto" w:fill="auto"/>
            <w:vAlign w:val="center"/>
          </w:tcPr>
          <w:p w:rsidR="003A10AA" w:rsidRPr="00304692" w:rsidRDefault="003A10AA" w:rsidP="00E67FD2">
            <w:pPr>
              <w:spacing w:after="0" w:line="240" w:lineRule="auto"/>
              <w:jc w:val="center"/>
              <w:rPr>
                <w:rFonts w:ascii="Times New Roman" w:eastAsia="Times New Roman" w:hAnsi="Times New Roman" w:cs="Times New Roman"/>
                <w:sz w:val="10"/>
                <w:szCs w:val="10"/>
              </w:rPr>
            </w:pPr>
          </w:p>
        </w:tc>
        <w:tc>
          <w:tcPr>
            <w:tcW w:w="708" w:type="dxa"/>
            <w:vMerge/>
            <w:tcBorders>
              <w:left w:val="single" w:sz="4" w:space="0" w:color="auto"/>
              <w:bottom w:val="single" w:sz="4" w:space="0" w:color="auto"/>
              <w:right w:val="single" w:sz="4" w:space="0" w:color="auto"/>
            </w:tcBorders>
            <w:shd w:val="clear" w:color="auto" w:fill="auto"/>
            <w:vAlign w:val="center"/>
          </w:tcPr>
          <w:p w:rsidR="003A10AA" w:rsidRPr="00304692" w:rsidRDefault="003A10AA" w:rsidP="00E67FD2">
            <w:pPr>
              <w:spacing w:after="0" w:line="240" w:lineRule="auto"/>
              <w:jc w:val="center"/>
              <w:rPr>
                <w:rFonts w:ascii="Times New Roman" w:eastAsia="Times New Roman" w:hAnsi="Times New Roman" w:cs="Times New Roman"/>
                <w:sz w:val="10"/>
                <w:szCs w:val="10"/>
              </w:rPr>
            </w:pPr>
          </w:p>
        </w:tc>
      </w:tr>
      <w:tr w:rsidR="003A10AA" w:rsidRPr="00304692" w:rsidTr="00C0572D">
        <w:trPr>
          <w:trHeight w:val="80"/>
        </w:trPr>
        <w:tc>
          <w:tcPr>
            <w:tcW w:w="851" w:type="dxa"/>
            <w:vMerge w:val="restart"/>
            <w:tcBorders>
              <w:top w:val="single" w:sz="4" w:space="0" w:color="auto"/>
              <w:left w:val="single" w:sz="4" w:space="0" w:color="auto"/>
              <w:right w:val="single" w:sz="4" w:space="0" w:color="auto"/>
            </w:tcBorders>
            <w:shd w:val="clear" w:color="auto" w:fill="auto"/>
            <w:vAlign w:val="center"/>
          </w:tcPr>
          <w:p w:rsidR="003A10AA" w:rsidRPr="00304692" w:rsidRDefault="003A10AA" w:rsidP="00E67FD2">
            <w:pPr>
              <w:pStyle w:val="a5"/>
              <w:numPr>
                <w:ilvl w:val="0"/>
                <w:numId w:val="1"/>
              </w:numPr>
              <w:spacing w:after="0" w:line="240" w:lineRule="auto"/>
              <w:jc w:val="center"/>
              <w:rPr>
                <w:rFonts w:ascii="Times New Roman" w:eastAsia="Times New Roman" w:hAnsi="Times New Roman" w:cs="Times New Roman"/>
                <w:sz w:val="10"/>
                <w:szCs w:val="10"/>
              </w:rPr>
            </w:pPr>
          </w:p>
        </w:tc>
        <w:tc>
          <w:tcPr>
            <w:tcW w:w="567" w:type="dxa"/>
            <w:vMerge w:val="restart"/>
            <w:tcBorders>
              <w:top w:val="single" w:sz="4" w:space="0" w:color="auto"/>
              <w:left w:val="nil"/>
              <w:right w:val="single" w:sz="4" w:space="0" w:color="auto"/>
            </w:tcBorders>
            <w:shd w:val="clear" w:color="auto" w:fill="auto"/>
            <w:vAlign w:val="center"/>
          </w:tcPr>
          <w:p w:rsidR="003A10AA" w:rsidRPr="00304692" w:rsidRDefault="003A10AA" w:rsidP="00637D3D">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19</w:t>
            </w:r>
            <w:r>
              <w:rPr>
                <w:rFonts w:ascii="Times New Roman" w:eastAsia="Times New Roman" w:hAnsi="Times New Roman" w:cs="Times New Roman"/>
                <w:sz w:val="10"/>
                <w:szCs w:val="10"/>
              </w:rPr>
              <w:t>н</w:t>
            </w:r>
          </w:p>
        </w:tc>
        <w:tc>
          <w:tcPr>
            <w:tcW w:w="1843" w:type="dxa"/>
            <w:vMerge w:val="restart"/>
            <w:tcBorders>
              <w:top w:val="single" w:sz="4" w:space="0" w:color="auto"/>
              <w:left w:val="nil"/>
              <w:right w:val="single" w:sz="4" w:space="0" w:color="auto"/>
            </w:tcBorders>
            <w:shd w:val="clear" w:color="auto" w:fill="auto"/>
            <w:vAlign w:val="center"/>
          </w:tcPr>
          <w:p w:rsidR="003A10AA" w:rsidRPr="00304692" w:rsidRDefault="003A10AA" w:rsidP="00637D3D">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 xml:space="preserve">ТЦ «МОСКОВСКИЙ» - </w:t>
            </w:r>
          </w:p>
          <w:p w:rsidR="003A10AA" w:rsidRPr="00304692" w:rsidRDefault="003A10AA" w:rsidP="00637D3D">
            <w:pPr>
              <w:spacing w:after="0" w:line="240" w:lineRule="auto"/>
              <w:jc w:val="center"/>
              <w:rPr>
                <w:rFonts w:ascii="Times New Roman" w:eastAsia="Times New Roman" w:hAnsi="Times New Roman" w:cs="Times New Roman"/>
                <w:sz w:val="10"/>
                <w:szCs w:val="10"/>
              </w:rPr>
            </w:pPr>
            <w:r>
              <w:rPr>
                <w:rFonts w:ascii="Times New Roman" w:eastAsia="Times New Roman" w:hAnsi="Times New Roman" w:cs="Times New Roman"/>
                <w:sz w:val="10"/>
                <w:szCs w:val="10"/>
              </w:rPr>
              <w:t>ШКОЛА №71</w:t>
            </w:r>
          </w:p>
        </w:tc>
        <w:tc>
          <w:tcPr>
            <w:tcW w:w="2693" w:type="dxa"/>
            <w:tcBorders>
              <w:top w:val="single" w:sz="4" w:space="0" w:color="auto"/>
              <w:left w:val="nil"/>
              <w:bottom w:val="single" w:sz="4" w:space="0" w:color="auto"/>
              <w:right w:val="single" w:sz="4" w:space="0" w:color="auto"/>
            </w:tcBorders>
            <w:shd w:val="clear" w:color="auto" w:fill="auto"/>
          </w:tcPr>
          <w:p w:rsidR="003A10AA" w:rsidRPr="00304692" w:rsidRDefault="003A10AA" w:rsidP="00637D3D">
            <w:pPr>
              <w:spacing w:after="0" w:line="240" w:lineRule="auto"/>
              <w:rPr>
                <w:rFonts w:ascii="Times New Roman" w:eastAsia="Times New Roman" w:hAnsi="Times New Roman" w:cs="Times New Roman"/>
                <w:sz w:val="10"/>
                <w:szCs w:val="10"/>
              </w:rPr>
            </w:pPr>
            <w:r w:rsidRPr="00304692">
              <w:rPr>
                <w:rFonts w:ascii="Times New Roman" w:eastAsia="Times New Roman" w:hAnsi="Times New Roman" w:cs="Times New Roman"/>
                <w:b/>
                <w:bCs/>
                <w:sz w:val="10"/>
                <w:szCs w:val="10"/>
              </w:rPr>
              <w:t>В прямом направлении:</w:t>
            </w:r>
            <w:r w:rsidRPr="00304692">
              <w:rPr>
                <w:rFonts w:ascii="Times New Roman" w:eastAsia="Times New Roman" w:hAnsi="Times New Roman" w:cs="Times New Roman"/>
                <w:sz w:val="10"/>
                <w:szCs w:val="10"/>
              </w:rPr>
              <w:t xml:space="preserve"> "ШКОЛА № 71" "</w:t>
            </w:r>
            <w:r>
              <w:rPr>
                <w:rFonts w:ascii="Times New Roman" w:eastAsia="Times New Roman" w:hAnsi="Times New Roman" w:cs="Times New Roman"/>
                <w:sz w:val="10"/>
                <w:szCs w:val="10"/>
              </w:rPr>
              <w:t>ПАРХОМЕНКО</w:t>
            </w:r>
            <w:r w:rsidRPr="00304692">
              <w:rPr>
                <w:rFonts w:ascii="Times New Roman" w:eastAsia="Times New Roman" w:hAnsi="Times New Roman" w:cs="Times New Roman"/>
                <w:sz w:val="10"/>
                <w:szCs w:val="10"/>
              </w:rPr>
              <w:t>""2-Я ПАРХОМЕНКО" "ШКОЛА №3""</w:t>
            </w:r>
            <w:r>
              <w:rPr>
                <w:rFonts w:ascii="Times New Roman" w:eastAsia="Times New Roman" w:hAnsi="Times New Roman" w:cs="Times New Roman"/>
                <w:sz w:val="10"/>
                <w:szCs w:val="10"/>
              </w:rPr>
              <w:t>ШКОЛА №3</w:t>
            </w:r>
            <w:r w:rsidRPr="00304692">
              <w:rPr>
                <w:rFonts w:ascii="Times New Roman" w:eastAsia="Times New Roman" w:hAnsi="Times New Roman" w:cs="Times New Roman"/>
                <w:sz w:val="10"/>
                <w:szCs w:val="10"/>
              </w:rPr>
              <w:t>" "МАГ.МАГНИТ" "</w:t>
            </w:r>
            <w:r>
              <w:rPr>
                <w:rFonts w:ascii="Times New Roman" w:eastAsia="Times New Roman" w:hAnsi="Times New Roman" w:cs="Times New Roman"/>
                <w:sz w:val="10"/>
                <w:szCs w:val="10"/>
              </w:rPr>
              <w:t>АВАНГАРД</w:t>
            </w:r>
            <w:r w:rsidRPr="00304692">
              <w:rPr>
                <w:rFonts w:ascii="Times New Roman" w:eastAsia="Times New Roman" w:hAnsi="Times New Roman" w:cs="Times New Roman"/>
                <w:sz w:val="10"/>
                <w:szCs w:val="10"/>
              </w:rPr>
              <w:t xml:space="preserve">""ПОЛИКЛИНИКА №2" "УНИВЕРМАГ ВОСТОК" "РЕВОЛЮЦИОННАЯ" "МЯСОКОМБИНАТ" "МАРКИНА" "ЦДО №2" "ШКОЛА №4" "ПОЛИТЕХ. КОЛЛЕДЖ" "Ж/Д ВОКЗАЛ" </w:t>
            </w:r>
            <w:r>
              <w:rPr>
                <w:rFonts w:ascii="Times New Roman" w:eastAsia="Times New Roman" w:hAnsi="Times New Roman" w:cs="Times New Roman"/>
                <w:sz w:val="10"/>
                <w:szCs w:val="10"/>
              </w:rPr>
              <w:t>«ТЦ АЙСБЕРГ» «ЦИРК» «РЫНОК БОЛЬШИЕ ИСАДЫ»«ДЕТСКИЙ САД №26» «ТЦ МОСКОВСКИЙ»</w:t>
            </w:r>
          </w:p>
          <w:p w:rsidR="003A10AA" w:rsidRPr="00304692" w:rsidRDefault="003A10AA" w:rsidP="00637D3D">
            <w:pPr>
              <w:spacing w:after="0" w:line="240" w:lineRule="auto"/>
              <w:rPr>
                <w:rFonts w:ascii="Times New Roman" w:eastAsia="Times New Roman" w:hAnsi="Times New Roman" w:cs="Times New Roman"/>
                <w:sz w:val="10"/>
                <w:szCs w:val="10"/>
              </w:rPr>
            </w:pPr>
          </w:p>
        </w:tc>
        <w:tc>
          <w:tcPr>
            <w:tcW w:w="1701" w:type="dxa"/>
            <w:tcBorders>
              <w:top w:val="single" w:sz="4" w:space="0" w:color="auto"/>
              <w:left w:val="nil"/>
              <w:bottom w:val="single" w:sz="4" w:space="0" w:color="auto"/>
              <w:right w:val="single" w:sz="4" w:space="0" w:color="auto"/>
            </w:tcBorders>
            <w:shd w:val="clear" w:color="auto" w:fill="auto"/>
          </w:tcPr>
          <w:p w:rsidR="003A10AA" w:rsidRPr="00304692" w:rsidRDefault="003A10AA" w:rsidP="00637D3D">
            <w:pPr>
              <w:spacing w:after="0" w:line="240" w:lineRule="auto"/>
              <w:rPr>
                <w:rFonts w:ascii="Times New Roman" w:eastAsia="Times New Roman" w:hAnsi="Times New Roman" w:cs="Times New Roman"/>
                <w:sz w:val="10"/>
                <w:szCs w:val="10"/>
              </w:rPr>
            </w:pPr>
            <w:r w:rsidRPr="00304692">
              <w:rPr>
                <w:rFonts w:ascii="Times New Roman" w:eastAsia="Times New Roman" w:hAnsi="Times New Roman" w:cs="Times New Roman"/>
                <w:b/>
                <w:bCs/>
                <w:sz w:val="10"/>
                <w:szCs w:val="10"/>
              </w:rPr>
              <w:t xml:space="preserve">В прямом направлении: </w:t>
            </w:r>
            <w:r>
              <w:rPr>
                <w:rFonts w:ascii="Times New Roman" w:eastAsia="Times New Roman" w:hAnsi="Times New Roman" w:cs="Times New Roman"/>
                <w:bCs/>
                <w:sz w:val="10"/>
                <w:szCs w:val="10"/>
              </w:rPr>
              <w:t>КОМСОМОЛЬСКИЙ ПЕР. НОВОРОССИЙСКАЯ                   2-Я СОЛИКАМСКАЯ МОСТ Ч/З Р.ПРЯМАЯ БОЛДА ЯБЛОЧКОВА</w:t>
            </w:r>
            <w:r>
              <w:rPr>
                <w:rFonts w:ascii="Times New Roman" w:eastAsia="Times New Roman" w:hAnsi="Times New Roman" w:cs="Times New Roman"/>
                <w:sz w:val="10"/>
                <w:szCs w:val="10"/>
              </w:rPr>
              <w:t xml:space="preserve"> ПУТЕПРОВОД (ЖДВ) </w:t>
            </w:r>
            <w:r w:rsidRPr="00304692">
              <w:rPr>
                <w:rFonts w:ascii="Times New Roman" w:eastAsia="Times New Roman" w:hAnsi="Times New Roman" w:cs="Times New Roman"/>
                <w:sz w:val="10"/>
                <w:szCs w:val="10"/>
              </w:rPr>
              <w:t xml:space="preserve">УЛ.ПОБЕДЫ </w:t>
            </w:r>
            <w:r>
              <w:rPr>
                <w:rFonts w:ascii="Times New Roman" w:eastAsia="Times New Roman" w:hAnsi="Times New Roman" w:cs="Times New Roman"/>
                <w:sz w:val="10"/>
                <w:szCs w:val="10"/>
              </w:rPr>
              <w:t>НАБЕРЕЖНАЯ 1-ГО МАЯ</w:t>
            </w:r>
          </w:p>
        </w:tc>
        <w:tc>
          <w:tcPr>
            <w:tcW w:w="851" w:type="dxa"/>
            <w:tcBorders>
              <w:top w:val="single" w:sz="4" w:space="0" w:color="auto"/>
              <w:left w:val="nil"/>
              <w:bottom w:val="single" w:sz="4" w:space="0" w:color="auto"/>
              <w:right w:val="single" w:sz="4" w:space="0" w:color="auto"/>
            </w:tcBorders>
            <w:shd w:val="clear" w:color="auto" w:fill="auto"/>
            <w:vAlign w:val="center"/>
          </w:tcPr>
          <w:p w:rsidR="003A10AA" w:rsidRPr="00304692" w:rsidRDefault="003A10AA" w:rsidP="00637D3D">
            <w:pPr>
              <w:spacing w:after="0" w:line="240" w:lineRule="auto"/>
              <w:jc w:val="center"/>
              <w:rPr>
                <w:rFonts w:ascii="Times New Roman" w:eastAsia="Times New Roman" w:hAnsi="Times New Roman" w:cs="Times New Roman"/>
                <w:sz w:val="10"/>
                <w:szCs w:val="10"/>
              </w:rPr>
            </w:pPr>
            <w:r>
              <w:rPr>
                <w:rFonts w:ascii="Times New Roman" w:eastAsia="Times New Roman" w:hAnsi="Times New Roman" w:cs="Times New Roman"/>
                <w:sz w:val="10"/>
                <w:szCs w:val="10"/>
              </w:rPr>
              <w:t>8,8</w:t>
            </w:r>
          </w:p>
        </w:tc>
        <w:tc>
          <w:tcPr>
            <w:tcW w:w="992" w:type="dxa"/>
            <w:vMerge w:val="restart"/>
            <w:tcBorders>
              <w:top w:val="single" w:sz="4" w:space="0" w:color="auto"/>
              <w:left w:val="nil"/>
              <w:right w:val="single" w:sz="4" w:space="0" w:color="auto"/>
            </w:tcBorders>
            <w:shd w:val="clear" w:color="auto" w:fill="auto"/>
            <w:vAlign w:val="center"/>
          </w:tcPr>
          <w:p w:rsidR="003A10AA" w:rsidRPr="00304692" w:rsidRDefault="003A10AA" w:rsidP="00637D3D">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В установленных остановочных пунктах</w:t>
            </w:r>
          </w:p>
        </w:tc>
        <w:tc>
          <w:tcPr>
            <w:tcW w:w="850" w:type="dxa"/>
            <w:vMerge w:val="restart"/>
            <w:tcBorders>
              <w:top w:val="single" w:sz="4" w:space="0" w:color="auto"/>
              <w:left w:val="nil"/>
              <w:right w:val="single" w:sz="4" w:space="0" w:color="auto"/>
            </w:tcBorders>
            <w:shd w:val="clear" w:color="auto" w:fill="auto"/>
            <w:vAlign w:val="center"/>
          </w:tcPr>
          <w:p w:rsidR="003A10AA" w:rsidRPr="00304692" w:rsidRDefault="003A10AA" w:rsidP="00637D3D">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 xml:space="preserve">Регулярные перевозки по </w:t>
            </w:r>
            <w:r>
              <w:rPr>
                <w:rFonts w:ascii="Times New Roman" w:eastAsia="Times New Roman" w:hAnsi="Times New Roman" w:cs="Times New Roman"/>
                <w:sz w:val="10"/>
                <w:szCs w:val="10"/>
              </w:rPr>
              <w:t>не</w:t>
            </w:r>
            <w:r w:rsidRPr="00304692">
              <w:rPr>
                <w:rFonts w:ascii="Times New Roman" w:eastAsia="Times New Roman" w:hAnsi="Times New Roman" w:cs="Times New Roman"/>
                <w:sz w:val="10"/>
                <w:szCs w:val="10"/>
              </w:rPr>
              <w:t>регулируемым тарифам</w:t>
            </w:r>
          </w:p>
        </w:tc>
        <w:tc>
          <w:tcPr>
            <w:tcW w:w="820" w:type="dxa"/>
            <w:vMerge w:val="restart"/>
            <w:tcBorders>
              <w:top w:val="single" w:sz="4" w:space="0" w:color="auto"/>
              <w:left w:val="nil"/>
              <w:right w:val="single" w:sz="4" w:space="0" w:color="auto"/>
            </w:tcBorders>
            <w:shd w:val="clear" w:color="auto" w:fill="auto"/>
            <w:vAlign w:val="center"/>
          </w:tcPr>
          <w:p w:rsidR="003A10AA" w:rsidRPr="00304692" w:rsidRDefault="003A10AA" w:rsidP="00C0572D">
            <w:pPr>
              <w:spacing w:after="0" w:line="240" w:lineRule="auto"/>
              <w:jc w:val="center"/>
              <w:rPr>
                <w:rFonts w:ascii="Times New Roman" w:eastAsia="Times New Roman" w:hAnsi="Times New Roman" w:cs="Times New Roman"/>
                <w:sz w:val="10"/>
                <w:szCs w:val="10"/>
              </w:rPr>
            </w:pPr>
            <w:r>
              <w:rPr>
                <w:rFonts w:ascii="Times New Roman" w:eastAsia="Times New Roman" w:hAnsi="Times New Roman" w:cs="Times New Roman"/>
                <w:sz w:val="10"/>
                <w:szCs w:val="10"/>
              </w:rPr>
              <w:t>Автобусы 11 ед. – средний класс</w:t>
            </w:r>
          </w:p>
        </w:tc>
        <w:tc>
          <w:tcPr>
            <w:tcW w:w="740" w:type="dxa"/>
            <w:vMerge w:val="restart"/>
            <w:tcBorders>
              <w:top w:val="single" w:sz="4" w:space="0" w:color="auto"/>
              <w:left w:val="nil"/>
              <w:right w:val="single" w:sz="4" w:space="0" w:color="auto"/>
            </w:tcBorders>
            <w:shd w:val="clear" w:color="auto" w:fill="auto"/>
            <w:vAlign w:val="center"/>
          </w:tcPr>
          <w:p w:rsidR="003A10AA" w:rsidRPr="009B6059" w:rsidRDefault="003A10AA" w:rsidP="00637D3D">
            <w:pPr>
              <w:spacing w:after="0" w:line="240" w:lineRule="auto"/>
              <w:jc w:val="center"/>
              <w:rPr>
                <w:rFonts w:ascii="Times New Roman" w:eastAsia="Times New Roman" w:hAnsi="Times New Roman" w:cs="Times New Roman"/>
                <w:sz w:val="10"/>
                <w:szCs w:val="10"/>
              </w:rPr>
            </w:pPr>
            <w:r>
              <w:rPr>
                <w:rFonts w:ascii="Times New Roman" w:eastAsia="Times New Roman" w:hAnsi="Times New Roman" w:cs="Times New Roman"/>
                <w:sz w:val="10"/>
                <w:szCs w:val="10"/>
              </w:rPr>
              <w:t xml:space="preserve">Евро </w:t>
            </w:r>
            <w:r>
              <w:rPr>
                <w:rFonts w:ascii="Times New Roman" w:eastAsia="Times New Roman" w:hAnsi="Times New Roman" w:cs="Times New Roman"/>
                <w:sz w:val="10"/>
                <w:szCs w:val="10"/>
                <w:lang w:val="en-US"/>
              </w:rPr>
              <w:t>V</w:t>
            </w:r>
          </w:p>
        </w:tc>
        <w:tc>
          <w:tcPr>
            <w:tcW w:w="708" w:type="dxa"/>
            <w:vMerge w:val="restart"/>
            <w:tcBorders>
              <w:top w:val="single" w:sz="4" w:space="0" w:color="auto"/>
              <w:left w:val="nil"/>
              <w:right w:val="single" w:sz="4" w:space="0" w:color="auto"/>
            </w:tcBorders>
            <w:shd w:val="clear" w:color="auto" w:fill="auto"/>
            <w:vAlign w:val="center"/>
          </w:tcPr>
          <w:p w:rsidR="003A10AA" w:rsidRPr="00523CB8" w:rsidRDefault="003A10AA" w:rsidP="00637D3D">
            <w:pPr>
              <w:spacing w:after="0" w:line="240" w:lineRule="auto"/>
              <w:jc w:val="center"/>
              <w:rPr>
                <w:rFonts w:ascii="Times New Roman" w:eastAsia="Times New Roman" w:hAnsi="Times New Roman" w:cs="Times New Roman"/>
                <w:sz w:val="10"/>
                <w:szCs w:val="10"/>
              </w:rPr>
            </w:pPr>
            <w:r>
              <w:rPr>
                <w:rFonts w:ascii="Times New Roman" w:eastAsia="Times New Roman" w:hAnsi="Times New Roman" w:cs="Times New Roman"/>
                <w:sz w:val="10"/>
                <w:szCs w:val="10"/>
              </w:rPr>
              <w:t>2017</w:t>
            </w:r>
          </w:p>
        </w:tc>
        <w:tc>
          <w:tcPr>
            <w:tcW w:w="1985" w:type="dxa"/>
            <w:vMerge w:val="restart"/>
            <w:tcBorders>
              <w:top w:val="single" w:sz="4" w:space="0" w:color="auto"/>
              <w:left w:val="nil"/>
              <w:right w:val="nil"/>
            </w:tcBorders>
            <w:shd w:val="clear" w:color="auto" w:fill="auto"/>
            <w:vAlign w:val="center"/>
          </w:tcPr>
          <w:p w:rsidR="003A10AA" w:rsidRPr="00304692" w:rsidRDefault="003A10AA" w:rsidP="00637D3D">
            <w:pPr>
              <w:spacing w:after="0" w:line="240" w:lineRule="auto"/>
              <w:jc w:val="center"/>
              <w:rPr>
                <w:rFonts w:ascii="Times New Roman" w:eastAsia="Times New Roman" w:hAnsi="Times New Roman" w:cs="Times New Roman"/>
                <w:sz w:val="10"/>
                <w:szCs w:val="10"/>
              </w:rPr>
            </w:pPr>
            <w:r>
              <w:rPr>
                <w:rFonts w:ascii="Times New Roman" w:eastAsia="Times New Roman" w:hAnsi="Times New Roman" w:cs="Times New Roman"/>
                <w:sz w:val="10"/>
                <w:szCs w:val="10"/>
              </w:rPr>
              <w:t>ООО «АВТОМИГ»</w:t>
            </w:r>
          </w:p>
        </w:tc>
        <w:tc>
          <w:tcPr>
            <w:tcW w:w="709" w:type="dxa"/>
            <w:vMerge w:val="restart"/>
            <w:tcBorders>
              <w:top w:val="single" w:sz="4" w:space="0" w:color="auto"/>
              <w:left w:val="single" w:sz="4" w:space="0" w:color="auto"/>
              <w:right w:val="nil"/>
            </w:tcBorders>
            <w:shd w:val="clear" w:color="auto" w:fill="auto"/>
            <w:vAlign w:val="center"/>
          </w:tcPr>
          <w:p w:rsidR="003A10AA" w:rsidRPr="00304692" w:rsidRDefault="003A10AA" w:rsidP="00637D3D">
            <w:pPr>
              <w:spacing w:after="0" w:line="240" w:lineRule="auto"/>
              <w:jc w:val="center"/>
              <w:rPr>
                <w:rFonts w:ascii="Times New Roman" w:eastAsia="Times New Roman" w:hAnsi="Times New Roman" w:cs="Times New Roman"/>
                <w:sz w:val="10"/>
                <w:szCs w:val="10"/>
              </w:rPr>
            </w:pPr>
            <w:r>
              <w:rPr>
                <w:rFonts w:ascii="Times New Roman" w:eastAsia="Times New Roman" w:hAnsi="Times New Roman" w:cs="Times New Roman"/>
                <w:sz w:val="10"/>
                <w:szCs w:val="10"/>
              </w:rPr>
              <w:t>06:00-22:05</w:t>
            </w:r>
          </w:p>
        </w:tc>
        <w:tc>
          <w:tcPr>
            <w:tcW w:w="708" w:type="dxa"/>
            <w:vMerge w:val="restart"/>
            <w:tcBorders>
              <w:top w:val="single" w:sz="4" w:space="0" w:color="auto"/>
              <w:left w:val="single" w:sz="4" w:space="0" w:color="auto"/>
              <w:right w:val="single" w:sz="4" w:space="0" w:color="auto"/>
            </w:tcBorders>
            <w:shd w:val="clear" w:color="auto" w:fill="auto"/>
            <w:vAlign w:val="center"/>
          </w:tcPr>
          <w:p w:rsidR="003A10AA" w:rsidRPr="00304692" w:rsidRDefault="003A10AA" w:rsidP="00E67FD2">
            <w:pPr>
              <w:spacing w:after="0" w:line="240" w:lineRule="auto"/>
              <w:jc w:val="center"/>
              <w:rPr>
                <w:rFonts w:ascii="Times New Roman" w:eastAsia="Times New Roman" w:hAnsi="Times New Roman" w:cs="Times New Roman"/>
                <w:sz w:val="10"/>
                <w:szCs w:val="10"/>
              </w:rPr>
            </w:pPr>
          </w:p>
        </w:tc>
      </w:tr>
      <w:tr w:rsidR="003A10AA" w:rsidRPr="00304692" w:rsidTr="00C0572D">
        <w:trPr>
          <w:trHeight w:val="80"/>
        </w:trPr>
        <w:tc>
          <w:tcPr>
            <w:tcW w:w="851" w:type="dxa"/>
            <w:vMerge/>
            <w:tcBorders>
              <w:left w:val="single" w:sz="4" w:space="0" w:color="auto"/>
              <w:bottom w:val="single" w:sz="4" w:space="0" w:color="auto"/>
              <w:right w:val="single" w:sz="4" w:space="0" w:color="auto"/>
            </w:tcBorders>
            <w:shd w:val="clear" w:color="auto" w:fill="auto"/>
            <w:vAlign w:val="center"/>
          </w:tcPr>
          <w:p w:rsidR="003A10AA" w:rsidRPr="00304692" w:rsidRDefault="003A10AA" w:rsidP="00E67FD2">
            <w:pPr>
              <w:pStyle w:val="a5"/>
              <w:numPr>
                <w:ilvl w:val="0"/>
                <w:numId w:val="1"/>
              </w:numPr>
              <w:spacing w:after="0" w:line="240" w:lineRule="auto"/>
              <w:jc w:val="center"/>
              <w:rPr>
                <w:rFonts w:ascii="Times New Roman" w:eastAsia="Times New Roman" w:hAnsi="Times New Roman" w:cs="Times New Roman"/>
                <w:sz w:val="10"/>
                <w:szCs w:val="10"/>
              </w:rPr>
            </w:pPr>
          </w:p>
        </w:tc>
        <w:tc>
          <w:tcPr>
            <w:tcW w:w="567" w:type="dxa"/>
            <w:vMerge/>
            <w:tcBorders>
              <w:left w:val="nil"/>
              <w:bottom w:val="single" w:sz="4" w:space="0" w:color="auto"/>
              <w:right w:val="single" w:sz="4" w:space="0" w:color="auto"/>
            </w:tcBorders>
            <w:shd w:val="clear" w:color="auto" w:fill="auto"/>
            <w:vAlign w:val="center"/>
          </w:tcPr>
          <w:p w:rsidR="003A10AA" w:rsidRPr="00304692" w:rsidRDefault="003A10AA" w:rsidP="00637D3D">
            <w:pPr>
              <w:spacing w:after="0" w:line="240" w:lineRule="auto"/>
              <w:jc w:val="center"/>
              <w:rPr>
                <w:rFonts w:ascii="Times New Roman" w:eastAsia="Times New Roman" w:hAnsi="Times New Roman" w:cs="Times New Roman"/>
                <w:sz w:val="10"/>
                <w:szCs w:val="10"/>
              </w:rPr>
            </w:pPr>
          </w:p>
        </w:tc>
        <w:tc>
          <w:tcPr>
            <w:tcW w:w="1843" w:type="dxa"/>
            <w:vMerge/>
            <w:tcBorders>
              <w:left w:val="nil"/>
              <w:bottom w:val="single" w:sz="4" w:space="0" w:color="auto"/>
              <w:right w:val="single" w:sz="4" w:space="0" w:color="auto"/>
            </w:tcBorders>
            <w:shd w:val="clear" w:color="auto" w:fill="auto"/>
            <w:vAlign w:val="center"/>
          </w:tcPr>
          <w:p w:rsidR="003A10AA" w:rsidRPr="00304692" w:rsidRDefault="003A10AA" w:rsidP="00637D3D">
            <w:pPr>
              <w:spacing w:after="0" w:line="240" w:lineRule="auto"/>
              <w:jc w:val="center"/>
              <w:rPr>
                <w:rFonts w:ascii="Times New Roman" w:eastAsia="Times New Roman" w:hAnsi="Times New Roman" w:cs="Times New Roman"/>
                <w:sz w:val="10"/>
                <w:szCs w:val="10"/>
              </w:rPr>
            </w:pPr>
          </w:p>
        </w:tc>
        <w:tc>
          <w:tcPr>
            <w:tcW w:w="2693" w:type="dxa"/>
            <w:tcBorders>
              <w:top w:val="single" w:sz="4" w:space="0" w:color="auto"/>
              <w:left w:val="nil"/>
              <w:bottom w:val="single" w:sz="4" w:space="0" w:color="auto"/>
              <w:right w:val="single" w:sz="4" w:space="0" w:color="auto"/>
            </w:tcBorders>
            <w:shd w:val="clear" w:color="auto" w:fill="auto"/>
          </w:tcPr>
          <w:p w:rsidR="003A10AA" w:rsidRPr="00304692" w:rsidRDefault="003A10AA" w:rsidP="00637D3D">
            <w:pPr>
              <w:spacing w:after="0" w:line="240" w:lineRule="auto"/>
              <w:rPr>
                <w:rFonts w:ascii="Times New Roman" w:eastAsia="Times New Roman" w:hAnsi="Times New Roman" w:cs="Times New Roman"/>
                <w:b/>
                <w:bCs/>
                <w:sz w:val="10"/>
                <w:szCs w:val="10"/>
              </w:rPr>
            </w:pPr>
            <w:r w:rsidRPr="00304692">
              <w:rPr>
                <w:rFonts w:ascii="Times New Roman" w:eastAsia="Times New Roman" w:hAnsi="Times New Roman" w:cs="Times New Roman"/>
                <w:b/>
                <w:bCs/>
                <w:sz w:val="10"/>
                <w:szCs w:val="10"/>
              </w:rPr>
              <w:t xml:space="preserve">В обратном направлении:  </w:t>
            </w:r>
            <w:r>
              <w:rPr>
                <w:rFonts w:ascii="Times New Roman" w:eastAsia="Times New Roman" w:hAnsi="Times New Roman" w:cs="Times New Roman"/>
                <w:b/>
                <w:bCs/>
                <w:sz w:val="10"/>
                <w:szCs w:val="10"/>
              </w:rPr>
              <w:t>«</w:t>
            </w:r>
            <w:r>
              <w:rPr>
                <w:rFonts w:ascii="Times New Roman" w:eastAsia="Times New Roman" w:hAnsi="Times New Roman" w:cs="Times New Roman"/>
                <w:bCs/>
                <w:sz w:val="10"/>
                <w:szCs w:val="10"/>
              </w:rPr>
              <w:t>ТЦ МОСКОВСКИЙ» «БАБУШКИНА» «РЫНОК БОЛЬШИЕ ИСАДЫ» «ЦИРК» «ТЦ АЙСБЕРГ»</w:t>
            </w:r>
            <w:r w:rsidRPr="00304692">
              <w:rPr>
                <w:rFonts w:ascii="Times New Roman" w:eastAsia="Times New Roman" w:hAnsi="Times New Roman" w:cs="Times New Roman"/>
                <w:sz w:val="10"/>
                <w:szCs w:val="10"/>
              </w:rPr>
              <w:t xml:space="preserve"> "Ж/Д ВОКЗАЛ" "ПОЛИТЕХНИЧЕСКИЙ КОЛЛЕДЖ" "ШКОЛА №4" "ЦДО №2" "МАРКИНА" "МЯСОКОМБИНАТ" "РЕВОЛЮЦИОННАЯ" "</w:t>
            </w:r>
            <w:r>
              <w:rPr>
                <w:rFonts w:ascii="Times New Roman" w:eastAsia="Times New Roman" w:hAnsi="Times New Roman" w:cs="Times New Roman"/>
                <w:sz w:val="10"/>
                <w:szCs w:val="10"/>
              </w:rPr>
              <w:t>ПЕРЕУЛОК НАБЕРЕЖНЫЙ</w:t>
            </w:r>
            <w:r w:rsidRPr="00304692">
              <w:rPr>
                <w:rFonts w:ascii="Times New Roman" w:eastAsia="Times New Roman" w:hAnsi="Times New Roman" w:cs="Times New Roman"/>
                <w:sz w:val="10"/>
                <w:szCs w:val="10"/>
              </w:rPr>
              <w:t>""</w:t>
            </w:r>
            <w:r>
              <w:rPr>
                <w:rFonts w:ascii="Times New Roman" w:eastAsia="Times New Roman" w:hAnsi="Times New Roman" w:cs="Times New Roman"/>
                <w:sz w:val="10"/>
                <w:szCs w:val="10"/>
              </w:rPr>
              <w:t>ДАЛЬНЯЯ</w:t>
            </w:r>
            <w:r w:rsidRPr="00304692">
              <w:rPr>
                <w:rFonts w:ascii="Times New Roman" w:eastAsia="Times New Roman" w:hAnsi="Times New Roman" w:cs="Times New Roman"/>
                <w:sz w:val="10"/>
                <w:szCs w:val="10"/>
              </w:rPr>
              <w:t>" "ПОЛИКЛИНИКА №2" "</w:t>
            </w:r>
            <w:r>
              <w:rPr>
                <w:rFonts w:ascii="Times New Roman" w:eastAsia="Times New Roman" w:hAnsi="Times New Roman" w:cs="Times New Roman"/>
                <w:sz w:val="10"/>
                <w:szCs w:val="10"/>
              </w:rPr>
              <w:t>АВАНГАРД</w:t>
            </w:r>
            <w:r w:rsidRPr="00304692">
              <w:rPr>
                <w:rFonts w:ascii="Times New Roman" w:eastAsia="Times New Roman" w:hAnsi="Times New Roman" w:cs="Times New Roman"/>
                <w:sz w:val="10"/>
                <w:szCs w:val="10"/>
              </w:rPr>
              <w:t>""МАГ. МАГНИТ" "</w:t>
            </w:r>
            <w:r>
              <w:rPr>
                <w:rFonts w:ascii="Times New Roman" w:eastAsia="Times New Roman" w:hAnsi="Times New Roman" w:cs="Times New Roman"/>
                <w:sz w:val="10"/>
                <w:szCs w:val="10"/>
              </w:rPr>
              <w:t>ШКОЛА №3</w:t>
            </w:r>
            <w:r w:rsidRPr="00304692">
              <w:rPr>
                <w:rFonts w:ascii="Times New Roman" w:eastAsia="Times New Roman" w:hAnsi="Times New Roman" w:cs="Times New Roman"/>
                <w:sz w:val="10"/>
                <w:szCs w:val="10"/>
              </w:rPr>
              <w:t>""ШКОЛА №3" "2-АЯ ПАРХОМЕНКО" "</w:t>
            </w:r>
            <w:r>
              <w:rPr>
                <w:rFonts w:ascii="Times New Roman" w:eastAsia="Times New Roman" w:hAnsi="Times New Roman" w:cs="Times New Roman"/>
                <w:sz w:val="10"/>
                <w:szCs w:val="10"/>
              </w:rPr>
              <w:t>ПАРХОМЕНКО</w:t>
            </w:r>
            <w:r w:rsidRPr="00304692">
              <w:rPr>
                <w:rFonts w:ascii="Times New Roman" w:eastAsia="Times New Roman" w:hAnsi="Times New Roman" w:cs="Times New Roman"/>
                <w:sz w:val="10"/>
                <w:szCs w:val="10"/>
              </w:rPr>
              <w:t xml:space="preserve">""ШКОЛА №71" </w:t>
            </w:r>
          </w:p>
        </w:tc>
        <w:tc>
          <w:tcPr>
            <w:tcW w:w="1701" w:type="dxa"/>
            <w:tcBorders>
              <w:top w:val="single" w:sz="4" w:space="0" w:color="auto"/>
              <w:left w:val="nil"/>
              <w:bottom w:val="single" w:sz="4" w:space="0" w:color="auto"/>
              <w:right w:val="single" w:sz="4" w:space="0" w:color="auto"/>
            </w:tcBorders>
            <w:shd w:val="clear" w:color="auto" w:fill="auto"/>
          </w:tcPr>
          <w:p w:rsidR="003A10AA" w:rsidRPr="00304692" w:rsidRDefault="003A10AA" w:rsidP="00637D3D">
            <w:pPr>
              <w:spacing w:after="0" w:line="240" w:lineRule="auto"/>
              <w:rPr>
                <w:rFonts w:ascii="Times New Roman" w:eastAsia="Times New Roman" w:hAnsi="Times New Roman" w:cs="Times New Roman"/>
                <w:b/>
                <w:bCs/>
                <w:sz w:val="10"/>
                <w:szCs w:val="10"/>
              </w:rPr>
            </w:pPr>
            <w:r w:rsidRPr="00304692">
              <w:rPr>
                <w:rFonts w:ascii="Times New Roman" w:eastAsia="Times New Roman" w:hAnsi="Times New Roman" w:cs="Times New Roman"/>
                <w:b/>
                <w:bCs/>
                <w:sz w:val="10"/>
                <w:szCs w:val="10"/>
              </w:rPr>
              <w:t xml:space="preserve">В обратном направлении: </w:t>
            </w:r>
            <w:r>
              <w:rPr>
                <w:rFonts w:ascii="Times New Roman" w:eastAsia="Times New Roman" w:hAnsi="Times New Roman" w:cs="Times New Roman"/>
                <w:sz w:val="10"/>
                <w:szCs w:val="10"/>
              </w:rPr>
              <w:t>НАБЕРЕЖНАЯ 1-ГО МАЯ СВЕРДЛОВА ПОБЕДЫ ПУТЕПРОВОД (ЖДВ) ЯБЛОЧКОВА МОСТ Ч/З Р.ПРЯМАЯ БОЛДА 2-Я СОЛИКАМСКАЯ РЕВОЛЮЦИОННАЯ СОЛИКАМСКАЯ НОВОРОССИЙСКАЯ КОМСОМОЛЬСКИЙ ПЕР.</w:t>
            </w:r>
          </w:p>
        </w:tc>
        <w:tc>
          <w:tcPr>
            <w:tcW w:w="851" w:type="dxa"/>
            <w:tcBorders>
              <w:top w:val="single" w:sz="4" w:space="0" w:color="auto"/>
              <w:left w:val="nil"/>
              <w:bottom w:val="single" w:sz="4" w:space="0" w:color="auto"/>
              <w:right w:val="single" w:sz="4" w:space="0" w:color="auto"/>
            </w:tcBorders>
            <w:shd w:val="clear" w:color="auto" w:fill="auto"/>
            <w:vAlign w:val="center"/>
          </w:tcPr>
          <w:p w:rsidR="003A10AA" w:rsidRPr="00304692" w:rsidRDefault="003A10AA" w:rsidP="00637D3D">
            <w:pPr>
              <w:spacing w:after="0" w:line="240" w:lineRule="auto"/>
              <w:jc w:val="center"/>
              <w:rPr>
                <w:rFonts w:ascii="Times New Roman" w:eastAsia="Times New Roman" w:hAnsi="Times New Roman" w:cs="Times New Roman"/>
                <w:sz w:val="10"/>
                <w:szCs w:val="10"/>
              </w:rPr>
            </w:pPr>
            <w:r>
              <w:rPr>
                <w:rFonts w:ascii="Times New Roman" w:eastAsia="Times New Roman" w:hAnsi="Times New Roman" w:cs="Times New Roman"/>
                <w:sz w:val="10"/>
                <w:szCs w:val="10"/>
              </w:rPr>
              <w:t>9,5</w:t>
            </w:r>
          </w:p>
        </w:tc>
        <w:tc>
          <w:tcPr>
            <w:tcW w:w="992" w:type="dxa"/>
            <w:vMerge/>
            <w:tcBorders>
              <w:left w:val="nil"/>
              <w:bottom w:val="single" w:sz="4" w:space="0" w:color="auto"/>
              <w:right w:val="single" w:sz="4" w:space="0" w:color="auto"/>
            </w:tcBorders>
            <w:shd w:val="clear" w:color="auto" w:fill="auto"/>
            <w:vAlign w:val="center"/>
          </w:tcPr>
          <w:p w:rsidR="003A10AA" w:rsidRPr="00304692" w:rsidRDefault="003A10AA" w:rsidP="00E67FD2">
            <w:pPr>
              <w:spacing w:after="0" w:line="240" w:lineRule="auto"/>
              <w:jc w:val="center"/>
              <w:rPr>
                <w:rFonts w:ascii="Times New Roman" w:eastAsia="Times New Roman" w:hAnsi="Times New Roman" w:cs="Times New Roman"/>
                <w:sz w:val="10"/>
                <w:szCs w:val="10"/>
              </w:rPr>
            </w:pPr>
          </w:p>
        </w:tc>
        <w:tc>
          <w:tcPr>
            <w:tcW w:w="850" w:type="dxa"/>
            <w:vMerge/>
            <w:tcBorders>
              <w:left w:val="nil"/>
              <w:bottom w:val="single" w:sz="4" w:space="0" w:color="auto"/>
              <w:right w:val="single" w:sz="4" w:space="0" w:color="auto"/>
            </w:tcBorders>
            <w:shd w:val="clear" w:color="auto" w:fill="auto"/>
            <w:vAlign w:val="center"/>
          </w:tcPr>
          <w:p w:rsidR="003A10AA" w:rsidRPr="00304692" w:rsidRDefault="003A10AA" w:rsidP="00E67FD2">
            <w:pPr>
              <w:spacing w:after="0" w:line="240" w:lineRule="auto"/>
              <w:jc w:val="center"/>
              <w:rPr>
                <w:rFonts w:ascii="Times New Roman" w:eastAsia="Times New Roman" w:hAnsi="Times New Roman" w:cs="Times New Roman"/>
                <w:sz w:val="10"/>
                <w:szCs w:val="10"/>
              </w:rPr>
            </w:pPr>
          </w:p>
        </w:tc>
        <w:tc>
          <w:tcPr>
            <w:tcW w:w="820" w:type="dxa"/>
            <w:vMerge/>
            <w:tcBorders>
              <w:left w:val="nil"/>
              <w:bottom w:val="single" w:sz="4" w:space="0" w:color="auto"/>
              <w:right w:val="single" w:sz="4" w:space="0" w:color="auto"/>
            </w:tcBorders>
            <w:shd w:val="clear" w:color="auto" w:fill="auto"/>
            <w:vAlign w:val="center"/>
          </w:tcPr>
          <w:p w:rsidR="003A10AA" w:rsidRPr="00304692" w:rsidRDefault="003A10AA" w:rsidP="00E67FD2">
            <w:pPr>
              <w:spacing w:after="0" w:line="240" w:lineRule="auto"/>
              <w:jc w:val="center"/>
              <w:rPr>
                <w:rFonts w:ascii="Times New Roman" w:eastAsia="Times New Roman" w:hAnsi="Times New Roman" w:cs="Times New Roman"/>
                <w:sz w:val="10"/>
                <w:szCs w:val="10"/>
              </w:rPr>
            </w:pPr>
          </w:p>
        </w:tc>
        <w:tc>
          <w:tcPr>
            <w:tcW w:w="740" w:type="dxa"/>
            <w:vMerge/>
            <w:tcBorders>
              <w:left w:val="nil"/>
              <w:bottom w:val="single" w:sz="4" w:space="0" w:color="auto"/>
              <w:right w:val="single" w:sz="4" w:space="0" w:color="auto"/>
            </w:tcBorders>
            <w:shd w:val="clear" w:color="auto" w:fill="auto"/>
            <w:vAlign w:val="center"/>
          </w:tcPr>
          <w:p w:rsidR="003A10AA" w:rsidRPr="00304692" w:rsidRDefault="003A10AA" w:rsidP="00E67FD2">
            <w:pPr>
              <w:spacing w:after="0" w:line="240" w:lineRule="auto"/>
              <w:jc w:val="center"/>
              <w:rPr>
                <w:rFonts w:ascii="Times New Roman" w:eastAsia="Times New Roman" w:hAnsi="Times New Roman" w:cs="Times New Roman"/>
                <w:sz w:val="10"/>
                <w:szCs w:val="10"/>
              </w:rPr>
            </w:pPr>
          </w:p>
        </w:tc>
        <w:tc>
          <w:tcPr>
            <w:tcW w:w="708" w:type="dxa"/>
            <w:vMerge/>
            <w:tcBorders>
              <w:left w:val="nil"/>
              <w:bottom w:val="single" w:sz="4" w:space="0" w:color="auto"/>
              <w:right w:val="single" w:sz="4" w:space="0" w:color="auto"/>
            </w:tcBorders>
            <w:shd w:val="clear" w:color="auto" w:fill="auto"/>
            <w:vAlign w:val="center"/>
          </w:tcPr>
          <w:p w:rsidR="003A10AA" w:rsidRPr="00304692" w:rsidRDefault="003A10AA" w:rsidP="00E67FD2">
            <w:pPr>
              <w:spacing w:after="0" w:line="240" w:lineRule="auto"/>
              <w:jc w:val="center"/>
              <w:rPr>
                <w:rFonts w:ascii="Times New Roman" w:eastAsia="Times New Roman" w:hAnsi="Times New Roman" w:cs="Times New Roman"/>
                <w:sz w:val="10"/>
                <w:szCs w:val="10"/>
              </w:rPr>
            </w:pPr>
          </w:p>
        </w:tc>
        <w:tc>
          <w:tcPr>
            <w:tcW w:w="1985" w:type="dxa"/>
            <w:vMerge/>
            <w:tcBorders>
              <w:left w:val="nil"/>
              <w:bottom w:val="single" w:sz="4" w:space="0" w:color="auto"/>
              <w:right w:val="nil"/>
            </w:tcBorders>
            <w:shd w:val="clear" w:color="auto" w:fill="auto"/>
            <w:vAlign w:val="center"/>
          </w:tcPr>
          <w:p w:rsidR="003A10AA" w:rsidRPr="00304692" w:rsidRDefault="003A10AA" w:rsidP="00E67FD2">
            <w:pPr>
              <w:spacing w:after="0" w:line="240" w:lineRule="auto"/>
              <w:jc w:val="center"/>
              <w:rPr>
                <w:rFonts w:ascii="Times New Roman" w:eastAsia="Times New Roman" w:hAnsi="Times New Roman" w:cs="Times New Roman"/>
                <w:sz w:val="10"/>
                <w:szCs w:val="10"/>
              </w:rPr>
            </w:pPr>
          </w:p>
        </w:tc>
        <w:tc>
          <w:tcPr>
            <w:tcW w:w="709" w:type="dxa"/>
            <w:vMerge/>
            <w:tcBorders>
              <w:left w:val="single" w:sz="4" w:space="0" w:color="auto"/>
              <w:bottom w:val="single" w:sz="4" w:space="0" w:color="auto"/>
              <w:right w:val="nil"/>
            </w:tcBorders>
            <w:shd w:val="clear" w:color="auto" w:fill="auto"/>
            <w:vAlign w:val="center"/>
          </w:tcPr>
          <w:p w:rsidR="003A10AA" w:rsidRPr="00304692" w:rsidRDefault="003A10AA" w:rsidP="00E67FD2">
            <w:pPr>
              <w:spacing w:after="0" w:line="240" w:lineRule="auto"/>
              <w:jc w:val="center"/>
              <w:rPr>
                <w:rFonts w:ascii="Times New Roman" w:eastAsia="Times New Roman" w:hAnsi="Times New Roman" w:cs="Times New Roman"/>
                <w:sz w:val="10"/>
                <w:szCs w:val="10"/>
              </w:rPr>
            </w:pPr>
          </w:p>
        </w:tc>
        <w:tc>
          <w:tcPr>
            <w:tcW w:w="708" w:type="dxa"/>
            <w:vMerge/>
            <w:tcBorders>
              <w:left w:val="single" w:sz="4" w:space="0" w:color="auto"/>
              <w:bottom w:val="single" w:sz="4" w:space="0" w:color="auto"/>
              <w:right w:val="single" w:sz="4" w:space="0" w:color="auto"/>
            </w:tcBorders>
            <w:shd w:val="clear" w:color="auto" w:fill="auto"/>
            <w:vAlign w:val="center"/>
          </w:tcPr>
          <w:p w:rsidR="003A10AA" w:rsidRPr="00304692" w:rsidRDefault="003A10AA" w:rsidP="00E67FD2">
            <w:pPr>
              <w:spacing w:after="0" w:line="240" w:lineRule="auto"/>
              <w:jc w:val="center"/>
              <w:rPr>
                <w:rFonts w:ascii="Times New Roman" w:eastAsia="Times New Roman" w:hAnsi="Times New Roman" w:cs="Times New Roman"/>
                <w:sz w:val="10"/>
                <w:szCs w:val="10"/>
              </w:rPr>
            </w:pPr>
          </w:p>
        </w:tc>
      </w:tr>
      <w:tr w:rsidR="003A10AA" w:rsidRPr="00304692" w:rsidTr="00C0572D">
        <w:trPr>
          <w:trHeight w:val="80"/>
        </w:trPr>
        <w:tc>
          <w:tcPr>
            <w:tcW w:w="851" w:type="dxa"/>
            <w:vMerge w:val="restart"/>
            <w:tcBorders>
              <w:top w:val="single" w:sz="4" w:space="0" w:color="auto"/>
              <w:left w:val="single" w:sz="4" w:space="0" w:color="auto"/>
              <w:right w:val="single" w:sz="4" w:space="0" w:color="auto"/>
            </w:tcBorders>
            <w:shd w:val="clear" w:color="auto" w:fill="auto"/>
            <w:vAlign w:val="center"/>
          </w:tcPr>
          <w:p w:rsidR="003A10AA" w:rsidRPr="00304692" w:rsidRDefault="003A10AA" w:rsidP="00E67FD2">
            <w:pPr>
              <w:pStyle w:val="a5"/>
              <w:numPr>
                <w:ilvl w:val="0"/>
                <w:numId w:val="1"/>
              </w:numPr>
              <w:spacing w:after="0" w:line="240" w:lineRule="auto"/>
              <w:jc w:val="center"/>
              <w:rPr>
                <w:rFonts w:ascii="Times New Roman" w:eastAsia="Times New Roman" w:hAnsi="Times New Roman" w:cs="Times New Roman"/>
                <w:sz w:val="10"/>
                <w:szCs w:val="10"/>
              </w:rPr>
            </w:pPr>
          </w:p>
        </w:tc>
        <w:tc>
          <w:tcPr>
            <w:tcW w:w="567" w:type="dxa"/>
            <w:vMerge w:val="restart"/>
            <w:tcBorders>
              <w:top w:val="single" w:sz="4" w:space="0" w:color="auto"/>
              <w:left w:val="nil"/>
              <w:right w:val="single" w:sz="4" w:space="0" w:color="auto"/>
            </w:tcBorders>
            <w:shd w:val="clear" w:color="auto" w:fill="auto"/>
            <w:vAlign w:val="center"/>
          </w:tcPr>
          <w:p w:rsidR="003A10AA" w:rsidRPr="00304692" w:rsidRDefault="003A10AA" w:rsidP="00637D3D">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23</w:t>
            </w:r>
            <w:r>
              <w:rPr>
                <w:rFonts w:ascii="Times New Roman" w:eastAsia="Times New Roman" w:hAnsi="Times New Roman" w:cs="Times New Roman"/>
                <w:sz w:val="10"/>
                <w:szCs w:val="10"/>
              </w:rPr>
              <w:t>н</w:t>
            </w:r>
          </w:p>
        </w:tc>
        <w:tc>
          <w:tcPr>
            <w:tcW w:w="1843" w:type="dxa"/>
            <w:vMerge w:val="restart"/>
            <w:tcBorders>
              <w:top w:val="single" w:sz="4" w:space="0" w:color="auto"/>
              <w:left w:val="nil"/>
              <w:right w:val="single" w:sz="4" w:space="0" w:color="auto"/>
            </w:tcBorders>
            <w:shd w:val="clear" w:color="auto" w:fill="auto"/>
            <w:vAlign w:val="center"/>
          </w:tcPr>
          <w:p w:rsidR="003A10AA" w:rsidRPr="00304692" w:rsidRDefault="003A10AA" w:rsidP="00637D3D">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 xml:space="preserve">ПЛ.ОКТЯБРЬСКАЯ – </w:t>
            </w:r>
          </w:p>
          <w:p w:rsidR="003A10AA" w:rsidRPr="00304692" w:rsidRDefault="003A10AA" w:rsidP="00637D3D">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ПОС.КИРИ-КИЛИ</w:t>
            </w:r>
          </w:p>
        </w:tc>
        <w:tc>
          <w:tcPr>
            <w:tcW w:w="2693" w:type="dxa"/>
            <w:tcBorders>
              <w:top w:val="single" w:sz="4" w:space="0" w:color="auto"/>
              <w:left w:val="nil"/>
              <w:bottom w:val="single" w:sz="4" w:space="0" w:color="auto"/>
              <w:right w:val="single" w:sz="4" w:space="0" w:color="auto"/>
            </w:tcBorders>
            <w:shd w:val="clear" w:color="auto" w:fill="auto"/>
          </w:tcPr>
          <w:p w:rsidR="003A10AA" w:rsidRPr="0095400F" w:rsidRDefault="003A10AA" w:rsidP="00637D3D">
            <w:pPr>
              <w:spacing w:after="0" w:line="240" w:lineRule="auto"/>
              <w:rPr>
                <w:rFonts w:ascii="Times New Roman" w:eastAsia="Times New Roman" w:hAnsi="Times New Roman" w:cs="Times New Roman"/>
                <w:bCs/>
                <w:sz w:val="10"/>
                <w:szCs w:val="10"/>
              </w:rPr>
            </w:pPr>
            <w:r>
              <w:rPr>
                <w:rFonts w:ascii="Times New Roman" w:eastAsia="Times New Roman" w:hAnsi="Times New Roman" w:cs="Times New Roman"/>
                <w:b/>
                <w:sz w:val="10"/>
                <w:szCs w:val="10"/>
              </w:rPr>
              <w:t xml:space="preserve">В прямом направлении: </w:t>
            </w:r>
            <w:r>
              <w:rPr>
                <w:rFonts w:ascii="Times New Roman" w:eastAsia="Times New Roman" w:hAnsi="Times New Roman" w:cs="Times New Roman"/>
                <w:sz w:val="10"/>
                <w:szCs w:val="10"/>
              </w:rPr>
              <w:t>«ПЛ.ОКТЯБРЬСКАЯ</w:t>
            </w:r>
            <w:r w:rsidRPr="00304692">
              <w:rPr>
                <w:rFonts w:ascii="Times New Roman" w:eastAsia="Times New Roman" w:hAnsi="Times New Roman" w:cs="Times New Roman"/>
                <w:sz w:val="10"/>
                <w:szCs w:val="10"/>
              </w:rPr>
              <w:t xml:space="preserve">» «СКВЕР УЛЬЯНОВЫХ» «ЦУМ» «КОММУНИСТИЧЕСКАЯ» «КАЛИНИНА» «КАРТИННАЯ ГАЛЕРЕЯ» «ЦИРК» «ТЦ АЙСБЕРГ» «Ж/Д ВОКЗАЛ» «ПОЛИТЕХНИЧЕСКИЙ КОЛЛЕДЖ» «ШКОЛА №4» «ЦДО №2» «МАРКИНА» «МЯСОКОМБИНАТ» «РЕВОЛЮЦИОННАЯ» «УНИВЕРМАГ ВОСТОК» «2-Я СОЛИКАМСКАЯ» «СТАРОВЕРОВА» </w:t>
            </w:r>
            <w:r>
              <w:rPr>
                <w:rFonts w:ascii="Times New Roman" w:eastAsia="Times New Roman" w:hAnsi="Times New Roman" w:cs="Times New Roman"/>
                <w:sz w:val="10"/>
                <w:szCs w:val="10"/>
              </w:rPr>
              <w:t>«МОСКОВСКАЯ ПЛОЩАДЬ»</w:t>
            </w:r>
            <w:r w:rsidRPr="00304692">
              <w:rPr>
                <w:rFonts w:ascii="Times New Roman" w:eastAsia="Times New Roman" w:hAnsi="Times New Roman" w:cs="Times New Roman"/>
                <w:sz w:val="10"/>
                <w:szCs w:val="10"/>
              </w:rPr>
              <w:t>«ДАЧИ (ПОРТОФЛОТ)»</w:t>
            </w:r>
            <w:r w:rsidRPr="0095400F">
              <w:rPr>
                <w:rFonts w:ascii="Times New Roman" w:eastAsia="Times New Roman" w:hAnsi="Times New Roman" w:cs="Times New Roman"/>
                <w:bCs/>
                <w:sz w:val="10"/>
                <w:szCs w:val="10"/>
              </w:rPr>
              <w:t xml:space="preserve"> "КИРИКИЛИ""2-Я ЧЕРНИГОВСКАЯ""ЧЕРНИГОВСКАЯ""КИРИКИЛИ ОКРАИНА"</w:t>
            </w:r>
          </w:p>
        </w:tc>
        <w:tc>
          <w:tcPr>
            <w:tcW w:w="1701" w:type="dxa"/>
            <w:tcBorders>
              <w:top w:val="single" w:sz="4" w:space="0" w:color="auto"/>
              <w:left w:val="nil"/>
              <w:bottom w:val="single" w:sz="4" w:space="0" w:color="auto"/>
              <w:right w:val="single" w:sz="4" w:space="0" w:color="auto"/>
            </w:tcBorders>
            <w:shd w:val="clear" w:color="auto" w:fill="auto"/>
          </w:tcPr>
          <w:p w:rsidR="003A10AA" w:rsidRPr="000426D2" w:rsidRDefault="003A10AA" w:rsidP="00637D3D">
            <w:pPr>
              <w:spacing w:after="0" w:line="240" w:lineRule="auto"/>
              <w:rPr>
                <w:rFonts w:ascii="Times New Roman" w:eastAsia="Times New Roman" w:hAnsi="Times New Roman" w:cs="Times New Roman"/>
                <w:b/>
                <w:bCs/>
                <w:sz w:val="10"/>
                <w:szCs w:val="10"/>
              </w:rPr>
            </w:pPr>
            <w:r w:rsidRPr="000426D2">
              <w:rPr>
                <w:rFonts w:ascii="Times New Roman" w:eastAsia="Times New Roman" w:hAnsi="Times New Roman" w:cs="Times New Roman"/>
                <w:b/>
                <w:bCs/>
                <w:sz w:val="10"/>
                <w:szCs w:val="10"/>
              </w:rPr>
              <w:t xml:space="preserve">В прямом направлении: </w:t>
            </w:r>
          </w:p>
          <w:p w:rsidR="003A10AA" w:rsidRPr="000426D2" w:rsidRDefault="003A10AA" w:rsidP="00637D3D">
            <w:pPr>
              <w:spacing w:after="0" w:line="240" w:lineRule="auto"/>
              <w:rPr>
                <w:rFonts w:ascii="Times New Roman" w:eastAsia="Times New Roman" w:hAnsi="Times New Roman" w:cs="Times New Roman"/>
                <w:bCs/>
                <w:sz w:val="10"/>
                <w:szCs w:val="10"/>
              </w:rPr>
            </w:pPr>
            <w:r w:rsidRPr="000426D2">
              <w:rPr>
                <w:rFonts w:ascii="Times New Roman" w:eastAsia="Times New Roman" w:hAnsi="Times New Roman" w:cs="Times New Roman"/>
                <w:bCs/>
                <w:sz w:val="10"/>
                <w:szCs w:val="10"/>
              </w:rPr>
              <w:t>АДМИРАЛТЕЙСКАЯ СВЕРДЛОВА ПОБЕДЫ ПУТЕПРОВОД ЯБЛОЧКОВА МОСТ Ч/З Р.ПРЯМАЯ БОЛДА СТАРОВЕРОВА МОСТ Ч/З Р.КРИВАЯ  БОЛДА УЛ.КРАМАТОРСКАЯ ДО ОКРАИНЫ ПОС.КИРИ-КИЛИ</w:t>
            </w:r>
          </w:p>
          <w:p w:rsidR="003A10AA" w:rsidRPr="000E1FEA" w:rsidRDefault="003A10AA" w:rsidP="00637D3D">
            <w:pPr>
              <w:spacing w:after="0" w:line="240" w:lineRule="auto"/>
              <w:rPr>
                <w:rFonts w:ascii="Times New Roman" w:eastAsia="Times New Roman" w:hAnsi="Times New Roman" w:cs="Times New Roman"/>
                <w:sz w:val="10"/>
                <w:szCs w:val="10"/>
              </w:rPr>
            </w:pPr>
          </w:p>
        </w:tc>
        <w:tc>
          <w:tcPr>
            <w:tcW w:w="851" w:type="dxa"/>
            <w:tcBorders>
              <w:top w:val="single" w:sz="4" w:space="0" w:color="auto"/>
              <w:left w:val="nil"/>
              <w:bottom w:val="single" w:sz="4" w:space="0" w:color="auto"/>
              <w:right w:val="single" w:sz="4" w:space="0" w:color="auto"/>
            </w:tcBorders>
            <w:shd w:val="clear" w:color="auto" w:fill="auto"/>
            <w:vAlign w:val="center"/>
          </w:tcPr>
          <w:p w:rsidR="003A10AA" w:rsidRDefault="003A10AA" w:rsidP="00637D3D">
            <w:pPr>
              <w:spacing w:after="0" w:line="240" w:lineRule="auto"/>
              <w:jc w:val="center"/>
              <w:rPr>
                <w:rFonts w:ascii="Times New Roman" w:eastAsia="Times New Roman" w:hAnsi="Times New Roman" w:cs="Times New Roman"/>
                <w:sz w:val="10"/>
                <w:szCs w:val="10"/>
              </w:rPr>
            </w:pPr>
            <w:r>
              <w:rPr>
                <w:rFonts w:ascii="Times New Roman" w:eastAsia="Times New Roman" w:hAnsi="Times New Roman" w:cs="Times New Roman"/>
                <w:sz w:val="10"/>
                <w:szCs w:val="10"/>
              </w:rPr>
              <w:t>11,9</w:t>
            </w:r>
          </w:p>
        </w:tc>
        <w:tc>
          <w:tcPr>
            <w:tcW w:w="992" w:type="dxa"/>
            <w:vMerge w:val="restart"/>
            <w:tcBorders>
              <w:top w:val="single" w:sz="4" w:space="0" w:color="auto"/>
              <w:left w:val="nil"/>
              <w:right w:val="single" w:sz="4" w:space="0" w:color="auto"/>
            </w:tcBorders>
            <w:shd w:val="clear" w:color="auto" w:fill="auto"/>
            <w:vAlign w:val="center"/>
          </w:tcPr>
          <w:p w:rsidR="003A10AA" w:rsidRPr="00304692" w:rsidRDefault="003A10AA" w:rsidP="00637D3D">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В установленных остановочных пунктах</w:t>
            </w:r>
          </w:p>
        </w:tc>
        <w:tc>
          <w:tcPr>
            <w:tcW w:w="850" w:type="dxa"/>
            <w:vMerge w:val="restart"/>
            <w:tcBorders>
              <w:top w:val="single" w:sz="4" w:space="0" w:color="auto"/>
              <w:left w:val="nil"/>
              <w:right w:val="single" w:sz="4" w:space="0" w:color="auto"/>
            </w:tcBorders>
            <w:shd w:val="clear" w:color="auto" w:fill="auto"/>
            <w:vAlign w:val="center"/>
          </w:tcPr>
          <w:p w:rsidR="003A10AA" w:rsidRPr="00304692" w:rsidRDefault="003A10AA" w:rsidP="00637D3D">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 xml:space="preserve">Регулярные перевозки по </w:t>
            </w:r>
            <w:r>
              <w:rPr>
                <w:rFonts w:ascii="Times New Roman" w:eastAsia="Times New Roman" w:hAnsi="Times New Roman" w:cs="Times New Roman"/>
                <w:sz w:val="10"/>
                <w:szCs w:val="10"/>
              </w:rPr>
              <w:t>не</w:t>
            </w:r>
            <w:r w:rsidRPr="00304692">
              <w:rPr>
                <w:rFonts w:ascii="Times New Roman" w:eastAsia="Times New Roman" w:hAnsi="Times New Roman" w:cs="Times New Roman"/>
                <w:sz w:val="10"/>
                <w:szCs w:val="10"/>
              </w:rPr>
              <w:t>регулируемым тарифам</w:t>
            </w:r>
          </w:p>
        </w:tc>
        <w:tc>
          <w:tcPr>
            <w:tcW w:w="820" w:type="dxa"/>
            <w:vMerge w:val="restart"/>
            <w:tcBorders>
              <w:top w:val="single" w:sz="4" w:space="0" w:color="auto"/>
              <w:left w:val="nil"/>
              <w:right w:val="single" w:sz="4" w:space="0" w:color="auto"/>
            </w:tcBorders>
            <w:shd w:val="clear" w:color="auto" w:fill="auto"/>
            <w:vAlign w:val="center"/>
          </w:tcPr>
          <w:p w:rsidR="003A10AA" w:rsidRPr="00304692" w:rsidRDefault="003A10AA" w:rsidP="00C0572D">
            <w:pPr>
              <w:spacing w:after="0" w:line="240" w:lineRule="auto"/>
              <w:jc w:val="center"/>
              <w:rPr>
                <w:rFonts w:ascii="Times New Roman" w:eastAsia="Times New Roman" w:hAnsi="Times New Roman" w:cs="Times New Roman"/>
                <w:sz w:val="10"/>
                <w:szCs w:val="10"/>
              </w:rPr>
            </w:pPr>
            <w:r>
              <w:rPr>
                <w:rFonts w:ascii="Times New Roman" w:eastAsia="Times New Roman" w:hAnsi="Times New Roman" w:cs="Times New Roman"/>
                <w:sz w:val="10"/>
                <w:szCs w:val="10"/>
              </w:rPr>
              <w:t>Автобусы 10 ед. – средний класс</w:t>
            </w:r>
          </w:p>
        </w:tc>
        <w:tc>
          <w:tcPr>
            <w:tcW w:w="740" w:type="dxa"/>
            <w:vMerge w:val="restart"/>
            <w:tcBorders>
              <w:top w:val="single" w:sz="4" w:space="0" w:color="auto"/>
              <w:left w:val="nil"/>
              <w:right w:val="single" w:sz="4" w:space="0" w:color="auto"/>
            </w:tcBorders>
            <w:shd w:val="clear" w:color="auto" w:fill="auto"/>
            <w:vAlign w:val="center"/>
          </w:tcPr>
          <w:p w:rsidR="003A10AA" w:rsidRPr="009B6059" w:rsidRDefault="003A10AA" w:rsidP="00DC2AB1">
            <w:pPr>
              <w:spacing w:after="0" w:line="240" w:lineRule="auto"/>
              <w:jc w:val="center"/>
              <w:rPr>
                <w:rFonts w:ascii="Times New Roman" w:eastAsia="Times New Roman" w:hAnsi="Times New Roman" w:cs="Times New Roman"/>
                <w:sz w:val="10"/>
                <w:szCs w:val="10"/>
              </w:rPr>
            </w:pPr>
            <w:r>
              <w:rPr>
                <w:rFonts w:ascii="Times New Roman" w:eastAsia="Times New Roman" w:hAnsi="Times New Roman" w:cs="Times New Roman"/>
                <w:sz w:val="10"/>
                <w:szCs w:val="10"/>
              </w:rPr>
              <w:t xml:space="preserve">Евро </w:t>
            </w:r>
            <w:r>
              <w:rPr>
                <w:rFonts w:ascii="Times New Roman" w:eastAsia="Times New Roman" w:hAnsi="Times New Roman" w:cs="Times New Roman"/>
                <w:sz w:val="10"/>
                <w:szCs w:val="10"/>
                <w:lang w:val="en-US"/>
              </w:rPr>
              <w:t>V</w:t>
            </w:r>
          </w:p>
        </w:tc>
        <w:tc>
          <w:tcPr>
            <w:tcW w:w="708" w:type="dxa"/>
            <w:vMerge w:val="restart"/>
            <w:tcBorders>
              <w:top w:val="single" w:sz="4" w:space="0" w:color="auto"/>
              <w:left w:val="nil"/>
              <w:right w:val="single" w:sz="4" w:space="0" w:color="auto"/>
            </w:tcBorders>
            <w:shd w:val="clear" w:color="auto" w:fill="auto"/>
            <w:vAlign w:val="center"/>
          </w:tcPr>
          <w:p w:rsidR="003A10AA" w:rsidRPr="00523CB8" w:rsidRDefault="003A10AA" w:rsidP="00DC2AB1">
            <w:pPr>
              <w:spacing w:after="0" w:line="240" w:lineRule="auto"/>
              <w:jc w:val="center"/>
              <w:rPr>
                <w:rFonts w:ascii="Times New Roman" w:eastAsia="Times New Roman" w:hAnsi="Times New Roman" w:cs="Times New Roman"/>
                <w:sz w:val="10"/>
                <w:szCs w:val="10"/>
              </w:rPr>
            </w:pPr>
            <w:r>
              <w:rPr>
                <w:rFonts w:ascii="Times New Roman" w:eastAsia="Times New Roman" w:hAnsi="Times New Roman" w:cs="Times New Roman"/>
                <w:sz w:val="10"/>
                <w:szCs w:val="10"/>
              </w:rPr>
              <w:t>2017</w:t>
            </w:r>
          </w:p>
        </w:tc>
        <w:tc>
          <w:tcPr>
            <w:tcW w:w="1985" w:type="dxa"/>
            <w:vMerge w:val="restart"/>
            <w:tcBorders>
              <w:top w:val="single" w:sz="4" w:space="0" w:color="auto"/>
              <w:left w:val="nil"/>
              <w:right w:val="nil"/>
            </w:tcBorders>
            <w:shd w:val="clear" w:color="auto" w:fill="auto"/>
            <w:vAlign w:val="center"/>
          </w:tcPr>
          <w:p w:rsidR="003A10AA" w:rsidRPr="00304692" w:rsidRDefault="003A10AA" w:rsidP="00DC2AB1">
            <w:pPr>
              <w:spacing w:after="0" w:line="240" w:lineRule="auto"/>
              <w:jc w:val="center"/>
              <w:rPr>
                <w:rFonts w:ascii="Times New Roman" w:eastAsia="Times New Roman" w:hAnsi="Times New Roman" w:cs="Times New Roman"/>
                <w:sz w:val="10"/>
                <w:szCs w:val="10"/>
              </w:rPr>
            </w:pPr>
            <w:r>
              <w:rPr>
                <w:rFonts w:ascii="Times New Roman" w:eastAsia="Times New Roman" w:hAnsi="Times New Roman" w:cs="Times New Roman"/>
                <w:sz w:val="10"/>
                <w:szCs w:val="10"/>
              </w:rPr>
              <w:t>ООО «АВТОМИГ»</w:t>
            </w:r>
          </w:p>
        </w:tc>
        <w:tc>
          <w:tcPr>
            <w:tcW w:w="709" w:type="dxa"/>
            <w:vMerge w:val="restart"/>
            <w:tcBorders>
              <w:top w:val="single" w:sz="4" w:space="0" w:color="auto"/>
              <w:left w:val="single" w:sz="4" w:space="0" w:color="auto"/>
              <w:right w:val="nil"/>
            </w:tcBorders>
            <w:shd w:val="clear" w:color="auto" w:fill="auto"/>
            <w:vAlign w:val="center"/>
          </w:tcPr>
          <w:p w:rsidR="003A10AA" w:rsidRPr="00304692" w:rsidRDefault="003A10AA" w:rsidP="00637D3D">
            <w:pPr>
              <w:spacing w:after="0" w:line="240" w:lineRule="auto"/>
              <w:jc w:val="center"/>
              <w:rPr>
                <w:rFonts w:ascii="Times New Roman" w:eastAsia="Times New Roman" w:hAnsi="Times New Roman" w:cs="Times New Roman"/>
                <w:sz w:val="10"/>
                <w:szCs w:val="10"/>
              </w:rPr>
            </w:pPr>
            <w:r>
              <w:rPr>
                <w:rFonts w:ascii="Times New Roman" w:eastAsia="Times New Roman" w:hAnsi="Times New Roman" w:cs="Times New Roman"/>
                <w:sz w:val="10"/>
                <w:szCs w:val="10"/>
              </w:rPr>
              <w:t>05:40-20:40</w:t>
            </w:r>
          </w:p>
        </w:tc>
        <w:tc>
          <w:tcPr>
            <w:tcW w:w="708" w:type="dxa"/>
            <w:vMerge w:val="restart"/>
            <w:tcBorders>
              <w:top w:val="single" w:sz="4" w:space="0" w:color="auto"/>
              <w:left w:val="single" w:sz="4" w:space="0" w:color="auto"/>
              <w:right w:val="single" w:sz="4" w:space="0" w:color="auto"/>
            </w:tcBorders>
            <w:shd w:val="clear" w:color="auto" w:fill="auto"/>
            <w:vAlign w:val="center"/>
          </w:tcPr>
          <w:p w:rsidR="003A10AA" w:rsidRPr="00304692" w:rsidRDefault="003A10AA" w:rsidP="00637D3D">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КИРИ-КИЛИ  - ДАЧИ (ПОРТОФЛОТ)</w:t>
            </w:r>
          </w:p>
          <w:p w:rsidR="003A10AA" w:rsidRPr="00304692" w:rsidRDefault="003A10AA" w:rsidP="00637D3D">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(НА ВРЕМЯ ЗАКРЫТИЯ МОСТА Ч/З Р.КРИВАЯ БОЛДА)</w:t>
            </w:r>
          </w:p>
        </w:tc>
      </w:tr>
      <w:tr w:rsidR="003A10AA" w:rsidRPr="00304692" w:rsidTr="00C0572D">
        <w:trPr>
          <w:trHeight w:val="80"/>
        </w:trPr>
        <w:tc>
          <w:tcPr>
            <w:tcW w:w="851" w:type="dxa"/>
            <w:vMerge/>
            <w:tcBorders>
              <w:left w:val="single" w:sz="4" w:space="0" w:color="auto"/>
              <w:bottom w:val="single" w:sz="4" w:space="0" w:color="auto"/>
              <w:right w:val="single" w:sz="4" w:space="0" w:color="auto"/>
            </w:tcBorders>
            <w:shd w:val="clear" w:color="auto" w:fill="auto"/>
            <w:vAlign w:val="center"/>
          </w:tcPr>
          <w:p w:rsidR="003A10AA" w:rsidRPr="00304692" w:rsidRDefault="003A10AA" w:rsidP="00E67FD2">
            <w:pPr>
              <w:pStyle w:val="a5"/>
              <w:numPr>
                <w:ilvl w:val="0"/>
                <w:numId w:val="1"/>
              </w:numPr>
              <w:spacing w:after="0" w:line="240" w:lineRule="auto"/>
              <w:jc w:val="center"/>
              <w:rPr>
                <w:rFonts w:ascii="Times New Roman" w:eastAsia="Times New Roman" w:hAnsi="Times New Roman" w:cs="Times New Roman"/>
                <w:sz w:val="10"/>
                <w:szCs w:val="10"/>
              </w:rPr>
            </w:pPr>
          </w:p>
        </w:tc>
        <w:tc>
          <w:tcPr>
            <w:tcW w:w="567" w:type="dxa"/>
            <w:vMerge/>
            <w:tcBorders>
              <w:left w:val="nil"/>
              <w:bottom w:val="single" w:sz="4" w:space="0" w:color="auto"/>
              <w:right w:val="single" w:sz="4" w:space="0" w:color="auto"/>
            </w:tcBorders>
            <w:shd w:val="clear" w:color="auto" w:fill="auto"/>
            <w:vAlign w:val="center"/>
          </w:tcPr>
          <w:p w:rsidR="003A10AA" w:rsidRPr="00304692" w:rsidRDefault="003A10AA" w:rsidP="00637D3D">
            <w:pPr>
              <w:spacing w:after="0" w:line="240" w:lineRule="auto"/>
              <w:jc w:val="center"/>
              <w:rPr>
                <w:rFonts w:ascii="Times New Roman" w:eastAsia="Times New Roman" w:hAnsi="Times New Roman" w:cs="Times New Roman"/>
                <w:sz w:val="10"/>
                <w:szCs w:val="10"/>
              </w:rPr>
            </w:pPr>
          </w:p>
        </w:tc>
        <w:tc>
          <w:tcPr>
            <w:tcW w:w="1843" w:type="dxa"/>
            <w:vMerge/>
            <w:tcBorders>
              <w:left w:val="nil"/>
              <w:bottom w:val="single" w:sz="4" w:space="0" w:color="auto"/>
              <w:right w:val="single" w:sz="4" w:space="0" w:color="auto"/>
            </w:tcBorders>
            <w:shd w:val="clear" w:color="auto" w:fill="auto"/>
            <w:vAlign w:val="center"/>
          </w:tcPr>
          <w:p w:rsidR="003A10AA" w:rsidRPr="00304692" w:rsidRDefault="003A10AA" w:rsidP="00637D3D">
            <w:pPr>
              <w:spacing w:after="0" w:line="240" w:lineRule="auto"/>
              <w:jc w:val="center"/>
              <w:rPr>
                <w:rFonts w:ascii="Times New Roman" w:eastAsia="Times New Roman" w:hAnsi="Times New Roman" w:cs="Times New Roman"/>
                <w:sz w:val="10"/>
                <w:szCs w:val="10"/>
              </w:rPr>
            </w:pPr>
          </w:p>
        </w:tc>
        <w:tc>
          <w:tcPr>
            <w:tcW w:w="2693" w:type="dxa"/>
            <w:tcBorders>
              <w:top w:val="single" w:sz="4" w:space="0" w:color="auto"/>
              <w:left w:val="nil"/>
              <w:bottom w:val="single" w:sz="4" w:space="0" w:color="auto"/>
              <w:right w:val="single" w:sz="4" w:space="0" w:color="auto"/>
            </w:tcBorders>
            <w:shd w:val="clear" w:color="auto" w:fill="auto"/>
          </w:tcPr>
          <w:p w:rsidR="003A10AA" w:rsidRPr="00EB7BED" w:rsidRDefault="003A10AA" w:rsidP="00637D3D">
            <w:pPr>
              <w:spacing w:after="0" w:line="240" w:lineRule="auto"/>
              <w:rPr>
                <w:rFonts w:ascii="Times New Roman" w:eastAsia="Times New Roman" w:hAnsi="Times New Roman" w:cs="Times New Roman"/>
                <w:bCs/>
                <w:sz w:val="10"/>
                <w:szCs w:val="10"/>
              </w:rPr>
            </w:pPr>
            <w:r>
              <w:rPr>
                <w:rFonts w:ascii="Times New Roman" w:eastAsia="Times New Roman" w:hAnsi="Times New Roman" w:cs="Times New Roman"/>
                <w:b/>
                <w:bCs/>
                <w:sz w:val="10"/>
                <w:szCs w:val="10"/>
              </w:rPr>
              <w:t xml:space="preserve">В обратном направлении: </w:t>
            </w:r>
            <w:r w:rsidRPr="0095400F">
              <w:rPr>
                <w:rFonts w:ascii="Times New Roman" w:eastAsia="Times New Roman" w:hAnsi="Times New Roman" w:cs="Times New Roman"/>
                <w:bCs/>
                <w:sz w:val="10"/>
                <w:szCs w:val="10"/>
              </w:rPr>
              <w:t>"КИРИКИЛИ ОКРАИНА""ЧЕРНИГОВСКАЯ""2-Я ЧЕРНИГОВСКАЯ""КИРИКИЛИ"</w:t>
            </w:r>
            <w:r w:rsidRPr="00304692">
              <w:rPr>
                <w:rFonts w:ascii="Times New Roman" w:eastAsia="Times New Roman" w:hAnsi="Times New Roman" w:cs="Times New Roman"/>
                <w:sz w:val="10"/>
                <w:szCs w:val="10"/>
              </w:rPr>
              <w:t>«ДАЧИ (ПОРТОФЛОТ)»</w:t>
            </w:r>
            <w:r>
              <w:rPr>
                <w:rFonts w:ascii="Times New Roman" w:eastAsia="Times New Roman" w:hAnsi="Times New Roman" w:cs="Times New Roman"/>
                <w:sz w:val="10"/>
                <w:szCs w:val="10"/>
              </w:rPr>
              <w:t xml:space="preserve"> «МОСКОВСКАЯ ПЛОЩАДЬ</w:t>
            </w:r>
            <w:r w:rsidRPr="00304692">
              <w:rPr>
                <w:rFonts w:ascii="Times New Roman" w:eastAsia="Times New Roman" w:hAnsi="Times New Roman" w:cs="Times New Roman"/>
                <w:sz w:val="10"/>
                <w:szCs w:val="10"/>
              </w:rPr>
              <w:t>" «СТАРОВЕРОВА» «2-Я СОЛИКАМСКАЯ» «УНИВЕРМАГ ВОСТОК» «РЕВОЛЮЦИОННАЯ» «МЯСОКОМБИНАТ» «МАРКИНА» «ЦДО №2» «ШКОЛА №4» «ПОЛИТЕХНИЧЕСКИЙ КОЛЛЕДЖ» «Ж/Д ВОКЗАЛ» «ТЦ АЙСБЕРГ» «ЦИРК» «КАРТИННАЯ ГАЛЕРЕЯ» «КАЛИНИНА» «КОММУНИСТИЧЕСКАЯ» «ЦУМ» «</w:t>
            </w:r>
            <w:r>
              <w:rPr>
                <w:rFonts w:ascii="Times New Roman" w:eastAsia="Times New Roman" w:hAnsi="Times New Roman" w:cs="Times New Roman"/>
                <w:sz w:val="10"/>
                <w:szCs w:val="10"/>
              </w:rPr>
              <w:t>ПЛ. ОКТЯБРЬСКАЯ</w:t>
            </w:r>
            <w:r w:rsidRPr="00304692">
              <w:rPr>
                <w:rFonts w:ascii="Times New Roman" w:eastAsia="Times New Roman" w:hAnsi="Times New Roman" w:cs="Times New Roman"/>
                <w:sz w:val="10"/>
                <w:szCs w:val="10"/>
              </w:rPr>
              <w:t>»</w:t>
            </w:r>
          </w:p>
        </w:tc>
        <w:tc>
          <w:tcPr>
            <w:tcW w:w="1701" w:type="dxa"/>
            <w:tcBorders>
              <w:top w:val="single" w:sz="4" w:space="0" w:color="auto"/>
              <w:left w:val="nil"/>
              <w:bottom w:val="single" w:sz="4" w:space="0" w:color="auto"/>
              <w:right w:val="single" w:sz="4" w:space="0" w:color="auto"/>
            </w:tcBorders>
            <w:shd w:val="clear" w:color="auto" w:fill="auto"/>
          </w:tcPr>
          <w:p w:rsidR="003A10AA" w:rsidRDefault="003A10AA" w:rsidP="00637D3D">
            <w:pPr>
              <w:spacing w:after="0" w:line="240" w:lineRule="auto"/>
              <w:rPr>
                <w:rFonts w:ascii="Times New Roman" w:eastAsia="Times New Roman" w:hAnsi="Times New Roman" w:cs="Times New Roman"/>
                <w:b/>
                <w:bCs/>
                <w:sz w:val="10"/>
                <w:szCs w:val="10"/>
              </w:rPr>
            </w:pPr>
            <w:r w:rsidRPr="00304692">
              <w:rPr>
                <w:rFonts w:ascii="Times New Roman" w:eastAsia="Times New Roman" w:hAnsi="Times New Roman" w:cs="Times New Roman"/>
                <w:b/>
                <w:bCs/>
                <w:sz w:val="10"/>
                <w:szCs w:val="10"/>
              </w:rPr>
              <w:t xml:space="preserve">В обратном направлении: </w:t>
            </w:r>
          </w:p>
          <w:p w:rsidR="003A10AA" w:rsidRPr="004614DC" w:rsidRDefault="003A10AA" w:rsidP="00637D3D">
            <w:pPr>
              <w:spacing w:after="0" w:line="240" w:lineRule="auto"/>
              <w:rPr>
                <w:rFonts w:ascii="Times New Roman" w:eastAsia="Times New Roman" w:hAnsi="Times New Roman" w:cs="Times New Roman"/>
                <w:bCs/>
                <w:sz w:val="10"/>
                <w:szCs w:val="10"/>
              </w:rPr>
            </w:pPr>
            <w:r w:rsidRPr="000426D2">
              <w:rPr>
                <w:rFonts w:ascii="Times New Roman" w:eastAsia="Times New Roman" w:hAnsi="Times New Roman" w:cs="Times New Roman"/>
                <w:bCs/>
                <w:sz w:val="10"/>
                <w:szCs w:val="10"/>
              </w:rPr>
              <w:t>УЛ.КРАМАТОРСКАЯ ОТ ОКРАИНЫ ПОС.КИРИ-КИЛИ МОСТ Ч/З Р.КРИВАЯ  БОЛДА СТАРОВЕРОВА МОСТ Ч/З Р.ПРЯМАЯ БОЛДА ЯБЛОЧКОВА ПУТЕПРОВОД ПОБЕДЫ (ОБЪЕЗД ПО ОДНОСТОРОННЕМУ ДВИЖЕНИЮ) СВЕРДЛОВА АДМИРАЛТЕЙСКАЯ ПУГАЧЕВА ФИОЛЕТОВА</w:t>
            </w:r>
          </w:p>
        </w:tc>
        <w:tc>
          <w:tcPr>
            <w:tcW w:w="851" w:type="dxa"/>
            <w:tcBorders>
              <w:top w:val="single" w:sz="4" w:space="0" w:color="auto"/>
              <w:left w:val="nil"/>
              <w:bottom w:val="single" w:sz="4" w:space="0" w:color="auto"/>
              <w:right w:val="single" w:sz="4" w:space="0" w:color="auto"/>
            </w:tcBorders>
            <w:shd w:val="clear" w:color="auto" w:fill="auto"/>
            <w:vAlign w:val="center"/>
          </w:tcPr>
          <w:p w:rsidR="003A10AA" w:rsidRDefault="003A10AA" w:rsidP="00637D3D">
            <w:pPr>
              <w:spacing w:after="0" w:line="240" w:lineRule="auto"/>
              <w:jc w:val="center"/>
              <w:rPr>
                <w:rFonts w:ascii="Times New Roman" w:eastAsia="Times New Roman" w:hAnsi="Times New Roman" w:cs="Times New Roman"/>
                <w:sz w:val="10"/>
                <w:szCs w:val="10"/>
              </w:rPr>
            </w:pPr>
            <w:r>
              <w:rPr>
                <w:rFonts w:ascii="Times New Roman" w:eastAsia="Times New Roman" w:hAnsi="Times New Roman" w:cs="Times New Roman"/>
                <w:sz w:val="10"/>
                <w:szCs w:val="10"/>
              </w:rPr>
              <w:t>12,5</w:t>
            </w:r>
          </w:p>
        </w:tc>
        <w:tc>
          <w:tcPr>
            <w:tcW w:w="992" w:type="dxa"/>
            <w:vMerge/>
            <w:tcBorders>
              <w:left w:val="nil"/>
              <w:bottom w:val="single" w:sz="4" w:space="0" w:color="auto"/>
              <w:right w:val="single" w:sz="4" w:space="0" w:color="auto"/>
            </w:tcBorders>
            <w:shd w:val="clear" w:color="auto" w:fill="auto"/>
            <w:vAlign w:val="center"/>
          </w:tcPr>
          <w:p w:rsidR="003A10AA" w:rsidRPr="00304692" w:rsidRDefault="003A10AA" w:rsidP="00E67FD2">
            <w:pPr>
              <w:spacing w:after="0" w:line="240" w:lineRule="auto"/>
              <w:jc w:val="center"/>
              <w:rPr>
                <w:rFonts w:ascii="Times New Roman" w:eastAsia="Times New Roman" w:hAnsi="Times New Roman" w:cs="Times New Roman"/>
                <w:sz w:val="10"/>
                <w:szCs w:val="10"/>
              </w:rPr>
            </w:pPr>
          </w:p>
        </w:tc>
        <w:tc>
          <w:tcPr>
            <w:tcW w:w="850" w:type="dxa"/>
            <w:vMerge/>
            <w:tcBorders>
              <w:left w:val="nil"/>
              <w:bottom w:val="single" w:sz="4" w:space="0" w:color="auto"/>
              <w:right w:val="single" w:sz="4" w:space="0" w:color="auto"/>
            </w:tcBorders>
            <w:shd w:val="clear" w:color="auto" w:fill="auto"/>
            <w:vAlign w:val="center"/>
          </w:tcPr>
          <w:p w:rsidR="003A10AA" w:rsidRPr="00304692" w:rsidRDefault="003A10AA" w:rsidP="00E67FD2">
            <w:pPr>
              <w:spacing w:after="0" w:line="240" w:lineRule="auto"/>
              <w:jc w:val="center"/>
              <w:rPr>
                <w:rFonts w:ascii="Times New Roman" w:eastAsia="Times New Roman" w:hAnsi="Times New Roman" w:cs="Times New Roman"/>
                <w:sz w:val="10"/>
                <w:szCs w:val="10"/>
              </w:rPr>
            </w:pPr>
          </w:p>
        </w:tc>
        <w:tc>
          <w:tcPr>
            <w:tcW w:w="820" w:type="dxa"/>
            <w:vMerge/>
            <w:tcBorders>
              <w:left w:val="nil"/>
              <w:bottom w:val="single" w:sz="4" w:space="0" w:color="auto"/>
              <w:right w:val="single" w:sz="4" w:space="0" w:color="auto"/>
            </w:tcBorders>
            <w:shd w:val="clear" w:color="auto" w:fill="auto"/>
            <w:vAlign w:val="center"/>
          </w:tcPr>
          <w:p w:rsidR="003A10AA" w:rsidRPr="00304692" w:rsidRDefault="003A10AA" w:rsidP="00E67FD2">
            <w:pPr>
              <w:spacing w:after="0" w:line="240" w:lineRule="auto"/>
              <w:jc w:val="center"/>
              <w:rPr>
                <w:rFonts w:ascii="Times New Roman" w:eastAsia="Times New Roman" w:hAnsi="Times New Roman" w:cs="Times New Roman"/>
                <w:sz w:val="10"/>
                <w:szCs w:val="10"/>
              </w:rPr>
            </w:pPr>
          </w:p>
        </w:tc>
        <w:tc>
          <w:tcPr>
            <w:tcW w:w="740" w:type="dxa"/>
            <w:vMerge/>
            <w:tcBorders>
              <w:left w:val="nil"/>
              <w:bottom w:val="single" w:sz="4" w:space="0" w:color="auto"/>
              <w:right w:val="single" w:sz="4" w:space="0" w:color="auto"/>
            </w:tcBorders>
            <w:shd w:val="clear" w:color="auto" w:fill="auto"/>
            <w:vAlign w:val="center"/>
          </w:tcPr>
          <w:p w:rsidR="003A10AA" w:rsidRPr="00304692" w:rsidRDefault="003A10AA" w:rsidP="00E67FD2">
            <w:pPr>
              <w:spacing w:after="0" w:line="240" w:lineRule="auto"/>
              <w:jc w:val="center"/>
              <w:rPr>
                <w:rFonts w:ascii="Times New Roman" w:eastAsia="Times New Roman" w:hAnsi="Times New Roman" w:cs="Times New Roman"/>
                <w:sz w:val="10"/>
                <w:szCs w:val="10"/>
              </w:rPr>
            </w:pPr>
          </w:p>
        </w:tc>
        <w:tc>
          <w:tcPr>
            <w:tcW w:w="708" w:type="dxa"/>
            <w:vMerge/>
            <w:tcBorders>
              <w:left w:val="nil"/>
              <w:bottom w:val="single" w:sz="4" w:space="0" w:color="auto"/>
              <w:right w:val="single" w:sz="4" w:space="0" w:color="auto"/>
            </w:tcBorders>
            <w:shd w:val="clear" w:color="auto" w:fill="auto"/>
            <w:vAlign w:val="center"/>
          </w:tcPr>
          <w:p w:rsidR="003A10AA" w:rsidRPr="00304692" w:rsidRDefault="003A10AA" w:rsidP="00E67FD2">
            <w:pPr>
              <w:spacing w:after="0" w:line="240" w:lineRule="auto"/>
              <w:jc w:val="center"/>
              <w:rPr>
                <w:rFonts w:ascii="Times New Roman" w:eastAsia="Times New Roman" w:hAnsi="Times New Roman" w:cs="Times New Roman"/>
                <w:sz w:val="10"/>
                <w:szCs w:val="10"/>
              </w:rPr>
            </w:pPr>
          </w:p>
        </w:tc>
        <w:tc>
          <w:tcPr>
            <w:tcW w:w="1985" w:type="dxa"/>
            <w:vMerge/>
            <w:tcBorders>
              <w:left w:val="nil"/>
              <w:bottom w:val="single" w:sz="4" w:space="0" w:color="auto"/>
              <w:right w:val="nil"/>
            </w:tcBorders>
            <w:shd w:val="clear" w:color="auto" w:fill="auto"/>
            <w:vAlign w:val="center"/>
          </w:tcPr>
          <w:p w:rsidR="003A10AA" w:rsidRPr="00304692" w:rsidRDefault="003A10AA" w:rsidP="00E67FD2">
            <w:pPr>
              <w:spacing w:after="0" w:line="240" w:lineRule="auto"/>
              <w:jc w:val="center"/>
              <w:rPr>
                <w:rFonts w:ascii="Times New Roman" w:eastAsia="Times New Roman" w:hAnsi="Times New Roman" w:cs="Times New Roman"/>
                <w:sz w:val="10"/>
                <w:szCs w:val="10"/>
              </w:rPr>
            </w:pPr>
          </w:p>
        </w:tc>
        <w:tc>
          <w:tcPr>
            <w:tcW w:w="709" w:type="dxa"/>
            <w:vMerge/>
            <w:tcBorders>
              <w:left w:val="single" w:sz="4" w:space="0" w:color="auto"/>
              <w:bottom w:val="single" w:sz="4" w:space="0" w:color="auto"/>
              <w:right w:val="nil"/>
            </w:tcBorders>
            <w:shd w:val="clear" w:color="auto" w:fill="auto"/>
            <w:vAlign w:val="center"/>
          </w:tcPr>
          <w:p w:rsidR="003A10AA" w:rsidRPr="00304692" w:rsidRDefault="003A10AA" w:rsidP="00E67FD2">
            <w:pPr>
              <w:spacing w:after="0" w:line="240" w:lineRule="auto"/>
              <w:jc w:val="center"/>
              <w:rPr>
                <w:rFonts w:ascii="Times New Roman" w:eastAsia="Times New Roman" w:hAnsi="Times New Roman" w:cs="Times New Roman"/>
                <w:sz w:val="10"/>
                <w:szCs w:val="10"/>
              </w:rPr>
            </w:pPr>
          </w:p>
        </w:tc>
        <w:tc>
          <w:tcPr>
            <w:tcW w:w="708" w:type="dxa"/>
            <w:vMerge/>
            <w:tcBorders>
              <w:left w:val="single" w:sz="4" w:space="0" w:color="auto"/>
              <w:bottom w:val="single" w:sz="4" w:space="0" w:color="auto"/>
              <w:right w:val="single" w:sz="4" w:space="0" w:color="auto"/>
            </w:tcBorders>
            <w:shd w:val="clear" w:color="auto" w:fill="auto"/>
            <w:vAlign w:val="center"/>
          </w:tcPr>
          <w:p w:rsidR="003A10AA" w:rsidRPr="00304692" w:rsidRDefault="003A10AA" w:rsidP="00E67FD2">
            <w:pPr>
              <w:spacing w:after="0" w:line="240" w:lineRule="auto"/>
              <w:jc w:val="center"/>
              <w:rPr>
                <w:rFonts w:ascii="Times New Roman" w:eastAsia="Times New Roman" w:hAnsi="Times New Roman" w:cs="Times New Roman"/>
                <w:sz w:val="10"/>
                <w:szCs w:val="10"/>
              </w:rPr>
            </w:pPr>
          </w:p>
        </w:tc>
      </w:tr>
      <w:tr w:rsidR="003A10AA" w:rsidRPr="00304692" w:rsidTr="00C0572D">
        <w:trPr>
          <w:trHeight w:val="155"/>
        </w:trPr>
        <w:tc>
          <w:tcPr>
            <w:tcW w:w="851" w:type="dxa"/>
            <w:vMerge w:val="restart"/>
            <w:tcBorders>
              <w:top w:val="single" w:sz="4" w:space="0" w:color="auto"/>
              <w:left w:val="single" w:sz="4" w:space="0" w:color="auto"/>
              <w:right w:val="single" w:sz="4" w:space="0" w:color="auto"/>
            </w:tcBorders>
            <w:shd w:val="clear" w:color="auto" w:fill="auto"/>
            <w:vAlign w:val="center"/>
          </w:tcPr>
          <w:p w:rsidR="003A10AA" w:rsidRPr="00304692" w:rsidRDefault="003A10AA" w:rsidP="00E67FD2">
            <w:pPr>
              <w:pStyle w:val="a5"/>
              <w:numPr>
                <w:ilvl w:val="0"/>
                <w:numId w:val="1"/>
              </w:numPr>
              <w:spacing w:after="0" w:line="240" w:lineRule="auto"/>
              <w:jc w:val="center"/>
              <w:rPr>
                <w:rFonts w:ascii="Times New Roman" w:eastAsia="Times New Roman" w:hAnsi="Times New Roman" w:cs="Times New Roman"/>
                <w:sz w:val="10"/>
                <w:szCs w:val="10"/>
              </w:rPr>
            </w:pPr>
          </w:p>
        </w:tc>
        <w:tc>
          <w:tcPr>
            <w:tcW w:w="567" w:type="dxa"/>
            <w:vMerge w:val="restart"/>
            <w:tcBorders>
              <w:top w:val="single" w:sz="4" w:space="0" w:color="auto"/>
              <w:left w:val="nil"/>
              <w:right w:val="single" w:sz="4" w:space="0" w:color="auto"/>
            </w:tcBorders>
            <w:shd w:val="clear" w:color="auto" w:fill="auto"/>
            <w:vAlign w:val="center"/>
          </w:tcPr>
          <w:p w:rsidR="003A10AA" w:rsidRPr="00304692" w:rsidRDefault="003A10AA" w:rsidP="00637D3D">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25</w:t>
            </w:r>
            <w:r>
              <w:rPr>
                <w:rFonts w:ascii="Times New Roman" w:eastAsia="Times New Roman" w:hAnsi="Times New Roman" w:cs="Times New Roman"/>
                <w:sz w:val="10"/>
                <w:szCs w:val="10"/>
              </w:rPr>
              <w:t>н</w:t>
            </w:r>
          </w:p>
        </w:tc>
        <w:tc>
          <w:tcPr>
            <w:tcW w:w="1843" w:type="dxa"/>
            <w:vMerge w:val="restart"/>
            <w:tcBorders>
              <w:top w:val="single" w:sz="4" w:space="0" w:color="auto"/>
              <w:left w:val="nil"/>
              <w:right w:val="single" w:sz="4" w:space="0" w:color="auto"/>
            </w:tcBorders>
            <w:shd w:val="clear" w:color="auto" w:fill="auto"/>
            <w:vAlign w:val="center"/>
          </w:tcPr>
          <w:p w:rsidR="003A10AA" w:rsidRPr="00304692" w:rsidRDefault="003A10AA" w:rsidP="00C0572D">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УЛ.КУБАНСКАЯ – УЛ.</w:t>
            </w:r>
            <w:r>
              <w:rPr>
                <w:rFonts w:ascii="Times New Roman" w:eastAsia="Times New Roman" w:hAnsi="Times New Roman" w:cs="Times New Roman"/>
                <w:sz w:val="10"/>
                <w:szCs w:val="10"/>
              </w:rPr>
              <w:t>ЖИЛАЯ</w:t>
            </w:r>
          </w:p>
        </w:tc>
        <w:tc>
          <w:tcPr>
            <w:tcW w:w="2693" w:type="dxa"/>
            <w:tcBorders>
              <w:top w:val="single" w:sz="4" w:space="0" w:color="auto"/>
              <w:left w:val="nil"/>
              <w:bottom w:val="single" w:sz="4" w:space="0" w:color="auto"/>
              <w:right w:val="single" w:sz="4" w:space="0" w:color="auto"/>
            </w:tcBorders>
            <w:shd w:val="clear" w:color="auto" w:fill="auto"/>
          </w:tcPr>
          <w:p w:rsidR="003A10AA" w:rsidRPr="00304692" w:rsidRDefault="003A10AA" w:rsidP="00637D3D">
            <w:pPr>
              <w:spacing w:after="0" w:line="240" w:lineRule="auto"/>
              <w:rPr>
                <w:rFonts w:ascii="Times New Roman" w:eastAsia="Times New Roman" w:hAnsi="Times New Roman" w:cs="Times New Roman"/>
                <w:sz w:val="10"/>
                <w:szCs w:val="10"/>
              </w:rPr>
            </w:pPr>
            <w:r w:rsidRPr="00304692">
              <w:rPr>
                <w:rFonts w:ascii="Times New Roman" w:eastAsia="Times New Roman" w:hAnsi="Times New Roman" w:cs="Times New Roman"/>
                <w:b/>
                <w:bCs/>
                <w:sz w:val="10"/>
                <w:szCs w:val="10"/>
              </w:rPr>
              <w:t xml:space="preserve">В прямом направлении: </w:t>
            </w:r>
            <w:r w:rsidRPr="00304692">
              <w:rPr>
                <w:rFonts w:ascii="Times New Roman" w:eastAsia="Times New Roman" w:hAnsi="Times New Roman" w:cs="Times New Roman"/>
                <w:sz w:val="10"/>
                <w:szCs w:val="10"/>
              </w:rPr>
              <w:t>"КУБАНСКАЯ" "</w:t>
            </w:r>
            <w:r>
              <w:rPr>
                <w:rFonts w:ascii="Times New Roman" w:eastAsia="Times New Roman" w:hAnsi="Times New Roman" w:cs="Times New Roman"/>
                <w:sz w:val="10"/>
                <w:szCs w:val="10"/>
              </w:rPr>
              <w:t>ПОЛИКЛИНИКА ГАЗПРОМА</w:t>
            </w:r>
            <w:r w:rsidRPr="00304692">
              <w:rPr>
                <w:rFonts w:ascii="Times New Roman" w:eastAsia="Times New Roman" w:hAnsi="Times New Roman" w:cs="Times New Roman"/>
                <w:sz w:val="10"/>
                <w:szCs w:val="10"/>
              </w:rPr>
              <w:t>""</w:t>
            </w:r>
            <w:r>
              <w:rPr>
                <w:rFonts w:ascii="Times New Roman" w:eastAsia="Times New Roman" w:hAnsi="Times New Roman" w:cs="Times New Roman"/>
                <w:sz w:val="10"/>
                <w:szCs w:val="10"/>
              </w:rPr>
              <w:t>НОВОЕ ПОКОЛЕНИЕ</w:t>
            </w:r>
            <w:r w:rsidRPr="00304692">
              <w:rPr>
                <w:rFonts w:ascii="Times New Roman" w:eastAsia="Times New Roman" w:hAnsi="Times New Roman" w:cs="Times New Roman"/>
                <w:sz w:val="10"/>
                <w:szCs w:val="10"/>
              </w:rPr>
              <w:t>" "ГРАНД РИВЕР" "РАЗВЛЕКАТЕЛЬНЫЙ ЦЕНТР МОНАКО" "ПРОЕЗД ВОРОБЬЕВА" "СК ЗВЕЗДНЫЙ" "АВТОКОЛОННА №1465" "ПАРК ПЛАНЕТА" "ВОДОКАНАЛ""</w:t>
            </w:r>
            <w:r>
              <w:rPr>
                <w:rFonts w:ascii="Times New Roman" w:eastAsia="Times New Roman" w:hAnsi="Times New Roman" w:cs="Times New Roman"/>
                <w:sz w:val="10"/>
                <w:szCs w:val="10"/>
              </w:rPr>
              <w:t>ШКОЛА ИНТЕРНАТ №2</w:t>
            </w:r>
            <w:r w:rsidRPr="00304692">
              <w:rPr>
                <w:rFonts w:ascii="Times New Roman" w:eastAsia="Times New Roman" w:hAnsi="Times New Roman" w:cs="Times New Roman"/>
                <w:sz w:val="10"/>
                <w:szCs w:val="10"/>
              </w:rPr>
              <w:t>" "АЛЛЕЯ ВОИНОВ-ИНТЕРНАЦИОНАЛИСТОВ" "СК ЗВЕЗДНЫЙ" "УЛ.СТУДЕНЧЕСКАЯ" "ТЦ АЛЕКСАНДРИЯ" "УЛ.ГРУЗИНСКАЯ" "КРАСНЫЙ МОСТ" "РЫНОК БОЛЬШИЕ ИСАДЫ" СКВЕР КАСПИЙ ДРАМТЕАТР КРАЕВЕДЧЕСКИЙ МУЗЕЙ БАШНЯ ОТЕЛЬ 7 НЕБО ПЕДУЧИЛИЩЕ</w:t>
            </w:r>
            <w:r>
              <w:rPr>
                <w:rFonts w:ascii="Times New Roman" w:eastAsia="Times New Roman" w:hAnsi="Times New Roman" w:cs="Times New Roman"/>
                <w:sz w:val="10"/>
                <w:szCs w:val="10"/>
              </w:rPr>
              <w:t xml:space="preserve"> ШКОЛА №32</w:t>
            </w:r>
            <w:r w:rsidRPr="00304692">
              <w:rPr>
                <w:rFonts w:ascii="Times New Roman" w:eastAsia="Times New Roman" w:hAnsi="Times New Roman" w:cs="Times New Roman"/>
                <w:sz w:val="10"/>
                <w:szCs w:val="10"/>
              </w:rPr>
              <w:t xml:space="preserve"> МАКДОНАЛДС К.ПРИЗЫВ ШКОЛА ИМ.ПУШКИНА АГТУ ЦЕНТРАЛЬНЫЙ СТАДИОН З-Д СТЕКЛОВОЛОКНА З-Д СТАНКОСТРОИТЕЛЬНЫЙ ХОЛОДИЛЬНИКИ РЫБОКОМБИНАТА</w:t>
            </w:r>
            <w:r>
              <w:rPr>
                <w:rFonts w:ascii="Times New Roman" w:eastAsia="Times New Roman" w:hAnsi="Times New Roman" w:cs="Times New Roman"/>
                <w:sz w:val="10"/>
                <w:szCs w:val="10"/>
              </w:rPr>
              <w:t xml:space="preserve"> КРОК КРЫМ ГАЗПРОМБАНК </w:t>
            </w:r>
            <w:proofErr w:type="spellStart"/>
            <w:r>
              <w:rPr>
                <w:rFonts w:ascii="Times New Roman" w:eastAsia="Times New Roman" w:hAnsi="Times New Roman" w:cs="Times New Roman"/>
                <w:sz w:val="10"/>
                <w:szCs w:val="10"/>
              </w:rPr>
              <w:t>ГАЗПРОМБАНК</w:t>
            </w:r>
            <w:proofErr w:type="spellEnd"/>
            <w:r>
              <w:rPr>
                <w:rFonts w:ascii="Times New Roman" w:eastAsia="Times New Roman" w:hAnsi="Times New Roman" w:cs="Times New Roman"/>
                <w:sz w:val="10"/>
                <w:szCs w:val="10"/>
              </w:rPr>
              <w:t xml:space="preserve"> ЗЕВС МИКРОРАЙОН БАБАЕВСКОГО ХРАМ СВЯТОГО АПОСТОЛА АНДРЕЯ ПЕРВОЗВАННОГО ЖИЛАЯ  </w:t>
            </w:r>
          </w:p>
          <w:p w:rsidR="003A10AA" w:rsidRPr="00304692" w:rsidRDefault="003A10AA" w:rsidP="00637D3D">
            <w:pPr>
              <w:spacing w:after="0" w:line="240" w:lineRule="auto"/>
              <w:rPr>
                <w:rFonts w:ascii="Times New Roman" w:eastAsia="Times New Roman" w:hAnsi="Times New Roman" w:cs="Times New Roman"/>
                <w:sz w:val="10"/>
                <w:szCs w:val="10"/>
              </w:rPr>
            </w:pPr>
          </w:p>
          <w:p w:rsidR="003A10AA" w:rsidRPr="00304692" w:rsidRDefault="003A10AA" w:rsidP="00637D3D">
            <w:pPr>
              <w:spacing w:after="0" w:line="240" w:lineRule="auto"/>
              <w:rPr>
                <w:rFonts w:ascii="Times New Roman" w:eastAsia="Times New Roman" w:hAnsi="Times New Roman" w:cs="Times New Roman"/>
                <w:sz w:val="10"/>
                <w:szCs w:val="10"/>
              </w:rPr>
            </w:pPr>
          </w:p>
          <w:p w:rsidR="003A10AA" w:rsidRPr="00304692" w:rsidRDefault="003A10AA" w:rsidP="00637D3D">
            <w:pPr>
              <w:spacing w:after="0" w:line="240" w:lineRule="auto"/>
              <w:rPr>
                <w:rFonts w:ascii="Times New Roman" w:eastAsia="Times New Roman" w:hAnsi="Times New Roman" w:cs="Times New Roman"/>
                <w:b/>
                <w:bCs/>
                <w:sz w:val="10"/>
                <w:szCs w:val="10"/>
              </w:rPr>
            </w:pPr>
          </w:p>
        </w:tc>
        <w:tc>
          <w:tcPr>
            <w:tcW w:w="1701" w:type="dxa"/>
            <w:tcBorders>
              <w:top w:val="single" w:sz="4" w:space="0" w:color="auto"/>
              <w:left w:val="nil"/>
              <w:bottom w:val="single" w:sz="4" w:space="0" w:color="auto"/>
              <w:right w:val="single" w:sz="4" w:space="0" w:color="auto"/>
            </w:tcBorders>
            <w:shd w:val="clear" w:color="auto" w:fill="auto"/>
          </w:tcPr>
          <w:p w:rsidR="003A10AA" w:rsidRDefault="003A10AA" w:rsidP="00637D3D">
            <w:pPr>
              <w:spacing w:after="0" w:line="240" w:lineRule="auto"/>
              <w:rPr>
                <w:rFonts w:ascii="Times New Roman" w:eastAsia="Times New Roman" w:hAnsi="Times New Roman" w:cs="Times New Roman"/>
                <w:sz w:val="10"/>
                <w:szCs w:val="10"/>
              </w:rPr>
            </w:pPr>
            <w:r w:rsidRPr="00304692">
              <w:rPr>
                <w:rFonts w:ascii="Times New Roman" w:eastAsia="Times New Roman" w:hAnsi="Times New Roman" w:cs="Times New Roman"/>
                <w:b/>
                <w:bCs/>
                <w:sz w:val="10"/>
                <w:szCs w:val="10"/>
              </w:rPr>
              <w:t xml:space="preserve">В прямом направлении: </w:t>
            </w:r>
            <w:r w:rsidRPr="00304692">
              <w:rPr>
                <w:rFonts w:ascii="Times New Roman" w:eastAsia="Times New Roman" w:hAnsi="Times New Roman" w:cs="Times New Roman"/>
                <w:sz w:val="10"/>
                <w:szCs w:val="10"/>
              </w:rPr>
              <w:t>УЛ.КУБАНСКАЯ УЛ.М.ЛУКОНИНА ПР.ВОРОБЬЕВА УЛ.КОСМОНАВТОВ ВОРОБЬЕВА УЛ.Н.ОСТРОВСКОГО УЛ.СТУДЕНЧЕСКАЯ УЛ.С.ПЕРОВСКОЙ УЛ.НОГИНА УЛ.ЧАЛАБЯНА УЛ.СОВЕТСКАЯ УЛ.М.АЛАДЬИНА УЛ.ЛЕНИНА, УЛ.КОММУНИСТИЧЕСКАЯ, УЛ.АК.КОРОЛЕВА, УЛ.САВУШКИНА, УЛ.ЛАТЫШЕВА</w:t>
            </w:r>
          </w:p>
          <w:p w:rsidR="003A10AA" w:rsidRPr="003D1217" w:rsidRDefault="003A10AA" w:rsidP="003D1217">
            <w:pPr>
              <w:spacing w:after="0" w:line="240" w:lineRule="auto"/>
              <w:rPr>
                <w:rFonts w:ascii="Times New Roman" w:eastAsia="Times New Roman" w:hAnsi="Times New Roman" w:cs="Times New Roman"/>
                <w:sz w:val="10"/>
                <w:szCs w:val="10"/>
              </w:rPr>
            </w:pPr>
            <w:r w:rsidRPr="003D1217">
              <w:rPr>
                <w:rFonts w:ascii="Times New Roman" w:eastAsia="Times New Roman" w:hAnsi="Times New Roman" w:cs="Times New Roman"/>
                <w:sz w:val="10"/>
                <w:szCs w:val="10"/>
              </w:rPr>
              <w:t>УЛ. АКСАРАЙСКОЕ  ШОССЕ</w:t>
            </w:r>
          </w:p>
          <w:p w:rsidR="003A10AA" w:rsidRPr="003D1217" w:rsidRDefault="003A10AA" w:rsidP="003D1217">
            <w:pPr>
              <w:spacing w:after="0" w:line="240" w:lineRule="auto"/>
              <w:rPr>
                <w:rFonts w:ascii="Times New Roman" w:eastAsia="Times New Roman" w:hAnsi="Times New Roman" w:cs="Times New Roman"/>
                <w:sz w:val="10"/>
                <w:szCs w:val="10"/>
              </w:rPr>
            </w:pPr>
            <w:r w:rsidRPr="003D1217">
              <w:rPr>
                <w:rFonts w:ascii="Times New Roman" w:eastAsia="Times New Roman" w:hAnsi="Times New Roman" w:cs="Times New Roman"/>
                <w:sz w:val="10"/>
                <w:szCs w:val="10"/>
              </w:rPr>
              <w:t>УЛ. АВТОЗАПРАВОЧНАЯ</w:t>
            </w:r>
          </w:p>
          <w:p w:rsidR="003A10AA" w:rsidRPr="003D1217" w:rsidRDefault="003A10AA" w:rsidP="003D1217">
            <w:pPr>
              <w:spacing w:after="0" w:line="240" w:lineRule="auto"/>
              <w:rPr>
                <w:rFonts w:ascii="Times New Roman" w:eastAsia="Times New Roman" w:hAnsi="Times New Roman" w:cs="Times New Roman"/>
                <w:sz w:val="10"/>
                <w:szCs w:val="10"/>
              </w:rPr>
            </w:pPr>
            <w:r w:rsidRPr="003D1217">
              <w:rPr>
                <w:rFonts w:ascii="Times New Roman" w:eastAsia="Times New Roman" w:hAnsi="Times New Roman" w:cs="Times New Roman"/>
                <w:sz w:val="10"/>
                <w:szCs w:val="10"/>
              </w:rPr>
              <w:t>УЛ. ЭНЕРГЕТИЧЕСКАЯ</w:t>
            </w:r>
          </w:p>
          <w:p w:rsidR="003A10AA" w:rsidRPr="003D1217" w:rsidRDefault="003A10AA" w:rsidP="003D1217">
            <w:pPr>
              <w:spacing w:after="0" w:line="240" w:lineRule="auto"/>
              <w:rPr>
                <w:rFonts w:ascii="Times New Roman" w:eastAsia="Times New Roman" w:hAnsi="Times New Roman" w:cs="Times New Roman"/>
                <w:sz w:val="10"/>
                <w:szCs w:val="10"/>
              </w:rPr>
            </w:pPr>
            <w:r w:rsidRPr="003D1217">
              <w:rPr>
                <w:rFonts w:ascii="Times New Roman" w:eastAsia="Times New Roman" w:hAnsi="Times New Roman" w:cs="Times New Roman"/>
                <w:sz w:val="10"/>
                <w:szCs w:val="10"/>
              </w:rPr>
              <w:t>УЛ. АКСАКОВА</w:t>
            </w:r>
          </w:p>
          <w:p w:rsidR="003A10AA" w:rsidRPr="003D1217" w:rsidRDefault="003A10AA" w:rsidP="003D1217">
            <w:pPr>
              <w:spacing w:after="0" w:line="240" w:lineRule="auto"/>
              <w:rPr>
                <w:rFonts w:ascii="Times New Roman" w:eastAsia="Times New Roman" w:hAnsi="Times New Roman" w:cs="Times New Roman"/>
                <w:sz w:val="10"/>
                <w:szCs w:val="10"/>
              </w:rPr>
            </w:pPr>
            <w:r w:rsidRPr="003D1217">
              <w:rPr>
                <w:rFonts w:ascii="Times New Roman" w:eastAsia="Times New Roman" w:hAnsi="Times New Roman" w:cs="Times New Roman"/>
                <w:sz w:val="10"/>
                <w:szCs w:val="10"/>
              </w:rPr>
              <w:t>УЛ. БАБАЕВСКОГО</w:t>
            </w:r>
          </w:p>
          <w:p w:rsidR="003A10AA" w:rsidRPr="003D1217" w:rsidRDefault="003A10AA" w:rsidP="003D1217">
            <w:pPr>
              <w:spacing w:after="0" w:line="240" w:lineRule="auto"/>
              <w:rPr>
                <w:rFonts w:ascii="Times New Roman" w:eastAsia="Times New Roman" w:hAnsi="Times New Roman" w:cs="Times New Roman"/>
                <w:sz w:val="10"/>
                <w:szCs w:val="10"/>
              </w:rPr>
            </w:pPr>
            <w:r w:rsidRPr="003D1217">
              <w:rPr>
                <w:rFonts w:ascii="Times New Roman" w:eastAsia="Times New Roman" w:hAnsi="Times New Roman" w:cs="Times New Roman"/>
                <w:sz w:val="10"/>
                <w:szCs w:val="10"/>
              </w:rPr>
              <w:t>УЛ. ЖИЛАЯ</w:t>
            </w:r>
          </w:p>
          <w:p w:rsidR="003A10AA" w:rsidRPr="00304692" w:rsidRDefault="003A10AA" w:rsidP="00637D3D">
            <w:pPr>
              <w:spacing w:after="0" w:line="240" w:lineRule="auto"/>
              <w:rPr>
                <w:rFonts w:ascii="Times New Roman" w:eastAsia="Times New Roman" w:hAnsi="Times New Roman" w:cs="Times New Roman"/>
                <w:sz w:val="10"/>
                <w:szCs w:val="10"/>
              </w:rPr>
            </w:pPr>
          </w:p>
        </w:tc>
        <w:tc>
          <w:tcPr>
            <w:tcW w:w="851" w:type="dxa"/>
            <w:tcBorders>
              <w:top w:val="single" w:sz="4" w:space="0" w:color="auto"/>
              <w:left w:val="nil"/>
              <w:bottom w:val="single" w:sz="4" w:space="0" w:color="auto"/>
              <w:right w:val="single" w:sz="4" w:space="0" w:color="auto"/>
            </w:tcBorders>
            <w:shd w:val="clear" w:color="auto" w:fill="auto"/>
            <w:vAlign w:val="center"/>
          </w:tcPr>
          <w:p w:rsidR="003A10AA" w:rsidRPr="00304692" w:rsidRDefault="003A10AA" w:rsidP="00637D3D">
            <w:pPr>
              <w:spacing w:after="0" w:line="240" w:lineRule="auto"/>
              <w:jc w:val="center"/>
              <w:rPr>
                <w:rFonts w:ascii="Times New Roman" w:eastAsia="Times New Roman" w:hAnsi="Times New Roman" w:cs="Times New Roman"/>
                <w:sz w:val="10"/>
                <w:szCs w:val="10"/>
              </w:rPr>
            </w:pPr>
            <w:r>
              <w:rPr>
                <w:rFonts w:ascii="Times New Roman" w:eastAsia="Times New Roman" w:hAnsi="Times New Roman" w:cs="Times New Roman"/>
                <w:sz w:val="10"/>
                <w:szCs w:val="10"/>
              </w:rPr>
              <w:t>24,8</w:t>
            </w:r>
          </w:p>
        </w:tc>
        <w:tc>
          <w:tcPr>
            <w:tcW w:w="992" w:type="dxa"/>
            <w:vMerge w:val="restart"/>
            <w:tcBorders>
              <w:top w:val="single" w:sz="4" w:space="0" w:color="auto"/>
              <w:left w:val="nil"/>
              <w:right w:val="single" w:sz="4" w:space="0" w:color="auto"/>
            </w:tcBorders>
            <w:shd w:val="clear" w:color="auto" w:fill="auto"/>
            <w:vAlign w:val="center"/>
          </w:tcPr>
          <w:p w:rsidR="003A10AA" w:rsidRPr="00304692" w:rsidRDefault="003A10AA" w:rsidP="003D1217">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В установленных остановочных пунктах</w:t>
            </w:r>
          </w:p>
        </w:tc>
        <w:tc>
          <w:tcPr>
            <w:tcW w:w="850" w:type="dxa"/>
            <w:vMerge w:val="restart"/>
            <w:tcBorders>
              <w:top w:val="single" w:sz="4" w:space="0" w:color="auto"/>
              <w:left w:val="nil"/>
              <w:right w:val="single" w:sz="4" w:space="0" w:color="auto"/>
            </w:tcBorders>
            <w:shd w:val="clear" w:color="auto" w:fill="auto"/>
            <w:vAlign w:val="center"/>
          </w:tcPr>
          <w:p w:rsidR="003A10AA" w:rsidRPr="00304692" w:rsidRDefault="003A10AA" w:rsidP="003D1217">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 xml:space="preserve">Регулярные перевозки по </w:t>
            </w:r>
            <w:r>
              <w:rPr>
                <w:rFonts w:ascii="Times New Roman" w:eastAsia="Times New Roman" w:hAnsi="Times New Roman" w:cs="Times New Roman"/>
                <w:sz w:val="10"/>
                <w:szCs w:val="10"/>
              </w:rPr>
              <w:t>не</w:t>
            </w:r>
            <w:r w:rsidRPr="00304692">
              <w:rPr>
                <w:rFonts w:ascii="Times New Roman" w:eastAsia="Times New Roman" w:hAnsi="Times New Roman" w:cs="Times New Roman"/>
                <w:sz w:val="10"/>
                <w:szCs w:val="10"/>
              </w:rPr>
              <w:t>регулируемым тарифам</w:t>
            </w:r>
          </w:p>
        </w:tc>
        <w:tc>
          <w:tcPr>
            <w:tcW w:w="820" w:type="dxa"/>
            <w:vMerge w:val="restart"/>
            <w:tcBorders>
              <w:top w:val="single" w:sz="4" w:space="0" w:color="auto"/>
              <w:left w:val="nil"/>
              <w:right w:val="single" w:sz="4" w:space="0" w:color="auto"/>
            </w:tcBorders>
            <w:shd w:val="clear" w:color="auto" w:fill="auto"/>
            <w:vAlign w:val="center"/>
          </w:tcPr>
          <w:p w:rsidR="003A10AA" w:rsidRDefault="003A10AA" w:rsidP="003D1217">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 xml:space="preserve">Автобусы  </w:t>
            </w:r>
          </w:p>
          <w:p w:rsidR="003A10AA" w:rsidRPr="00304692" w:rsidRDefault="003A10AA" w:rsidP="003D1217">
            <w:pPr>
              <w:spacing w:after="0" w:line="240" w:lineRule="auto"/>
              <w:jc w:val="center"/>
              <w:rPr>
                <w:rFonts w:ascii="Times New Roman" w:eastAsia="Times New Roman" w:hAnsi="Times New Roman" w:cs="Times New Roman"/>
                <w:sz w:val="10"/>
                <w:szCs w:val="10"/>
              </w:rPr>
            </w:pPr>
            <w:r>
              <w:rPr>
                <w:rFonts w:ascii="Times New Roman" w:eastAsia="Times New Roman" w:hAnsi="Times New Roman" w:cs="Times New Roman"/>
                <w:sz w:val="10"/>
                <w:szCs w:val="10"/>
              </w:rPr>
              <w:t xml:space="preserve">30 </w:t>
            </w:r>
            <w:r w:rsidRPr="00304692">
              <w:rPr>
                <w:rFonts w:ascii="Times New Roman" w:eastAsia="Times New Roman" w:hAnsi="Times New Roman" w:cs="Times New Roman"/>
                <w:sz w:val="10"/>
                <w:szCs w:val="10"/>
              </w:rPr>
              <w:t xml:space="preserve"> ед.- </w:t>
            </w:r>
            <w:r>
              <w:rPr>
                <w:rFonts w:ascii="Times New Roman" w:eastAsia="Times New Roman" w:hAnsi="Times New Roman" w:cs="Times New Roman"/>
                <w:sz w:val="10"/>
                <w:szCs w:val="10"/>
              </w:rPr>
              <w:t>средний класс</w:t>
            </w:r>
            <w:r w:rsidRPr="00304692">
              <w:rPr>
                <w:rFonts w:ascii="Times New Roman" w:eastAsia="Times New Roman" w:hAnsi="Times New Roman" w:cs="Times New Roman"/>
                <w:sz w:val="10"/>
                <w:szCs w:val="10"/>
              </w:rPr>
              <w:t>.</w:t>
            </w:r>
          </w:p>
        </w:tc>
        <w:tc>
          <w:tcPr>
            <w:tcW w:w="740" w:type="dxa"/>
            <w:vMerge w:val="restart"/>
            <w:tcBorders>
              <w:top w:val="single" w:sz="4" w:space="0" w:color="auto"/>
              <w:left w:val="nil"/>
              <w:right w:val="single" w:sz="4" w:space="0" w:color="auto"/>
            </w:tcBorders>
            <w:shd w:val="clear" w:color="auto" w:fill="auto"/>
            <w:vAlign w:val="center"/>
          </w:tcPr>
          <w:p w:rsidR="003A10AA" w:rsidRPr="009B6059" w:rsidRDefault="003A10AA" w:rsidP="00DC2AB1">
            <w:pPr>
              <w:spacing w:after="0" w:line="240" w:lineRule="auto"/>
              <w:jc w:val="center"/>
              <w:rPr>
                <w:rFonts w:ascii="Times New Roman" w:eastAsia="Times New Roman" w:hAnsi="Times New Roman" w:cs="Times New Roman"/>
                <w:sz w:val="10"/>
                <w:szCs w:val="10"/>
              </w:rPr>
            </w:pPr>
            <w:r>
              <w:rPr>
                <w:rFonts w:ascii="Times New Roman" w:eastAsia="Times New Roman" w:hAnsi="Times New Roman" w:cs="Times New Roman"/>
                <w:sz w:val="10"/>
                <w:szCs w:val="10"/>
              </w:rPr>
              <w:t xml:space="preserve">Евро </w:t>
            </w:r>
            <w:r>
              <w:rPr>
                <w:rFonts w:ascii="Times New Roman" w:eastAsia="Times New Roman" w:hAnsi="Times New Roman" w:cs="Times New Roman"/>
                <w:sz w:val="10"/>
                <w:szCs w:val="10"/>
                <w:lang w:val="en-US"/>
              </w:rPr>
              <w:t>V</w:t>
            </w:r>
          </w:p>
        </w:tc>
        <w:tc>
          <w:tcPr>
            <w:tcW w:w="708" w:type="dxa"/>
            <w:vMerge w:val="restart"/>
            <w:tcBorders>
              <w:top w:val="single" w:sz="4" w:space="0" w:color="auto"/>
              <w:left w:val="nil"/>
              <w:right w:val="single" w:sz="4" w:space="0" w:color="auto"/>
            </w:tcBorders>
            <w:shd w:val="clear" w:color="auto" w:fill="auto"/>
            <w:vAlign w:val="center"/>
          </w:tcPr>
          <w:p w:rsidR="003A10AA" w:rsidRPr="00523CB8" w:rsidRDefault="003A10AA" w:rsidP="00DC2AB1">
            <w:pPr>
              <w:spacing w:after="0" w:line="240" w:lineRule="auto"/>
              <w:jc w:val="center"/>
              <w:rPr>
                <w:rFonts w:ascii="Times New Roman" w:eastAsia="Times New Roman" w:hAnsi="Times New Roman" w:cs="Times New Roman"/>
                <w:sz w:val="10"/>
                <w:szCs w:val="10"/>
              </w:rPr>
            </w:pPr>
            <w:r>
              <w:rPr>
                <w:rFonts w:ascii="Times New Roman" w:eastAsia="Times New Roman" w:hAnsi="Times New Roman" w:cs="Times New Roman"/>
                <w:sz w:val="10"/>
                <w:szCs w:val="10"/>
              </w:rPr>
              <w:t>2017</w:t>
            </w:r>
          </w:p>
        </w:tc>
        <w:tc>
          <w:tcPr>
            <w:tcW w:w="1985" w:type="dxa"/>
            <w:vMerge w:val="restart"/>
            <w:tcBorders>
              <w:top w:val="single" w:sz="4" w:space="0" w:color="auto"/>
              <w:left w:val="nil"/>
              <w:right w:val="nil"/>
            </w:tcBorders>
            <w:shd w:val="clear" w:color="auto" w:fill="auto"/>
            <w:vAlign w:val="center"/>
          </w:tcPr>
          <w:p w:rsidR="003A10AA" w:rsidRPr="00304692" w:rsidRDefault="003A10AA" w:rsidP="00DC2AB1">
            <w:pPr>
              <w:spacing w:after="0" w:line="240" w:lineRule="auto"/>
              <w:jc w:val="center"/>
              <w:rPr>
                <w:rFonts w:ascii="Times New Roman" w:eastAsia="Times New Roman" w:hAnsi="Times New Roman" w:cs="Times New Roman"/>
                <w:sz w:val="10"/>
                <w:szCs w:val="10"/>
              </w:rPr>
            </w:pPr>
            <w:r>
              <w:rPr>
                <w:rFonts w:ascii="Times New Roman" w:eastAsia="Times New Roman" w:hAnsi="Times New Roman" w:cs="Times New Roman"/>
                <w:sz w:val="10"/>
                <w:szCs w:val="10"/>
              </w:rPr>
              <w:t>ООО «АВТОМИГ»</w:t>
            </w:r>
          </w:p>
        </w:tc>
        <w:tc>
          <w:tcPr>
            <w:tcW w:w="709" w:type="dxa"/>
            <w:vMerge w:val="restart"/>
            <w:tcBorders>
              <w:top w:val="single" w:sz="4" w:space="0" w:color="auto"/>
              <w:left w:val="single" w:sz="4" w:space="0" w:color="auto"/>
              <w:right w:val="nil"/>
            </w:tcBorders>
            <w:shd w:val="clear" w:color="auto" w:fill="auto"/>
            <w:vAlign w:val="center"/>
          </w:tcPr>
          <w:p w:rsidR="003A10AA" w:rsidRPr="00304692" w:rsidRDefault="003A10AA" w:rsidP="003D1217">
            <w:pPr>
              <w:spacing w:after="0" w:line="240" w:lineRule="auto"/>
              <w:jc w:val="center"/>
              <w:rPr>
                <w:rFonts w:ascii="Times New Roman" w:eastAsia="Times New Roman" w:hAnsi="Times New Roman" w:cs="Times New Roman"/>
                <w:sz w:val="10"/>
                <w:szCs w:val="10"/>
              </w:rPr>
            </w:pPr>
            <w:r>
              <w:rPr>
                <w:rFonts w:ascii="Times New Roman" w:eastAsia="Times New Roman" w:hAnsi="Times New Roman" w:cs="Times New Roman"/>
                <w:sz w:val="10"/>
                <w:szCs w:val="10"/>
              </w:rPr>
              <w:t>05:30-22:02</w:t>
            </w:r>
          </w:p>
        </w:tc>
        <w:tc>
          <w:tcPr>
            <w:tcW w:w="708" w:type="dxa"/>
            <w:vMerge w:val="restart"/>
            <w:tcBorders>
              <w:top w:val="single" w:sz="4" w:space="0" w:color="auto"/>
              <w:left w:val="single" w:sz="4" w:space="0" w:color="auto"/>
              <w:right w:val="single" w:sz="4" w:space="0" w:color="auto"/>
            </w:tcBorders>
            <w:shd w:val="clear" w:color="auto" w:fill="auto"/>
            <w:vAlign w:val="center"/>
          </w:tcPr>
          <w:p w:rsidR="003A10AA" w:rsidRPr="00304692" w:rsidRDefault="003A10AA" w:rsidP="003D1217">
            <w:pPr>
              <w:spacing w:after="0" w:line="240" w:lineRule="auto"/>
              <w:jc w:val="center"/>
              <w:rPr>
                <w:rFonts w:ascii="Times New Roman" w:eastAsia="Times New Roman" w:hAnsi="Times New Roman" w:cs="Times New Roman"/>
                <w:sz w:val="10"/>
                <w:szCs w:val="10"/>
              </w:rPr>
            </w:pPr>
          </w:p>
          <w:p w:rsidR="003A10AA" w:rsidRPr="00304692" w:rsidRDefault="003A10AA" w:rsidP="003D1217">
            <w:pPr>
              <w:spacing w:after="0" w:line="240" w:lineRule="auto"/>
              <w:jc w:val="center"/>
              <w:rPr>
                <w:rFonts w:ascii="Times New Roman" w:eastAsia="Times New Roman" w:hAnsi="Times New Roman" w:cs="Times New Roman"/>
                <w:sz w:val="10"/>
                <w:szCs w:val="10"/>
              </w:rPr>
            </w:pPr>
          </w:p>
        </w:tc>
      </w:tr>
      <w:tr w:rsidR="003A10AA" w:rsidRPr="00304692" w:rsidTr="00637D3D">
        <w:trPr>
          <w:trHeight w:val="155"/>
        </w:trPr>
        <w:tc>
          <w:tcPr>
            <w:tcW w:w="851" w:type="dxa"/>
            <w:vMerge/>
            <w:tcBorders>
              <w:left w:val="single" w:sz="4" w:space="0" w:color="auto"/>
              <w:bottom w:val="single" w:sz="4" w:space="0" w:color="auto"/>
              <w:right w:val="single" w:sz="4" w:space="0" w:color="auto"/>
            </w:tcBorders>
            <w:shd w:val="clear" w:color="auto" w:fill="auto"/>
            <w:vAlign w:val="center"/>
          </w:tcPr>
          <w:p w:rsidR="003A10AA" w:rsidRPr="00304692" w:rsidRDefault="003A10AA" w:rsidP="00E67FD2">
            <w:pPr>
              <w:pStyle w:val="a5"/>
              <w:numPr>
                <w:ilvl w:val="0"/>
                <w:numId w:val="1"/>
              </w:numPr>
              <w:spacing w:after="0" w:line="240" w:lineRule="auto"/>
              <w:jc w:val="center"/>
              <w:rPr>
                <w:rFonts w:ascii="Times New Roman" w:eastAsia="Times New Roman" w:hAnsi="Times New Roman" w:cs="Times New Roman"/>
                <w:sz w:val="10"/>
                <w:szCs w:val="10"/>
              </w:rPr>
            </w:pPr>
          </w:p>
        </w:tc>
        <w:tc>
          <w:tcPr>
            <w:tcW w:w="567" w:type="dxa"/>
            <w:vMerge/>
            <w:tcBorders>
              <w:left w:val="nil"/>
              <w:bottom w:val="single" w:sz="4" w:space="0" w:color="auto"/>
              <w:right w:val="single" w:sz="4" w:space="0" w:color="auto"/>
            </w:tcBorders>
            <w:shd w:val="clear" w:color="auto" w:fill="auto"/>
            <w:vAlign w:val="center"/>
          </w:tcPr>
          <w:p w:rsidR="003A10AA" w:rsidRPr="00304692" w:rsidRDefault="003A10AA" w:rsidP="00637D3D">
            <w:pPr>
              <w:spacing w:after="0" w:line="240" w:lineRule="auto"/>
              <w:jc w:val="center"/>
              <w:rPr>
                <w:rFonts w:ascii="Times New Roman" w:eastAsia="Times New Roman" w:hAnsi="Times New Roman" w:cs="Times New Roman"/>
                <w:sz w:val="10"/>
                <w:szCs w:val="10"/>
              </w:rPr>
            </w:pPr>
          </w:p>
        </w:tc>
        <w:tc>
          <w:tcPr>
            <w:tcW w:w="1843" w:type="dxa"/>
            <w:vMerge/>
            <w:tcBorders>
              <w:left w:val="nil"/>
              <w:bottom w:val="single" w:sz="4" w:space="0" w:color="auto"/>
              <w:right w:val="single" w:sz="4" w:space="0" w:color="auto"/>
            </w:tcBorders>
            <w:shd w:val="clear" w:color="auto" w:fill="auto"/>
            <w:vAlign w:val="center"/>
          </w:tcPr>
          <w:p w:rsidR="003A10AA" w:rsidRPr="00304692" w:rsidRDefault="003A10AA" w:rsidP="00637D3D">
            <w:pPr>
              <w:spacing w:after="0" w:line="240" w:lineRule="auto"/>
              <w:jc w:val="center"/>
              <w:rPr>
                <w:rFonts w:ascii="Times New Roman" w:eastAsia="Times New Roman" w:hAnsi="Times New Roman" w:cs="Times New Roman"/>
                <w:sz w:val="10"/>
                <w:szCs w:val="10"/>
              </w:rPr>
            </w:pPr>
          </w:p>
        </w:tc>
        <w:tc>
          <w:tcPr>
            <w:tcW w:w="2693" w:type="dxa"/>
            <w:tcBorders>
              <w:top w:val="single" w:sz="4" w:space="0" w:color="auto"/>
              <w:left w:val="nil"/>
              <w:bottom w:val="single" w:sz="4" w:space="0" w:color="auto"/>
              <w:right w:val="single" w:sz="4" w:space="0" w:color="auto"/>
            </w:tcBorders>
            <w:shd w:val="clear" w:color="auto" w:fill="auto"/>
          </w:tcPr>
          <w:p w:rsidR="003A10AA" w:rsidRPr="00304692" w:rsidRDefault="003A10AA" w:rsidP="00637D3D">
            <w:pPr>
              <w:spacing w:after="0" w:line="240" w:lineRule="auto"/>
              <w:rPr>
                <w:rFonts w:ascii="Times New Roman" w:eastAsia="Times New Roman" w:hAnsi="Times New Roman" w:cs="Times New Roman"/>
                <w:sz w:val="10"/>
                <w:szCs w:val="10"/>
              </w:rPr>
            </w:pPr>
            <w:r w:rsidRPr="00304692">
              <w:rPr>
                <w:rFonts w:ascii="Times New Roman" w:eastAsia="Times New Roman" w:hAnsi="Times New Roman" w:cs="Times New Roman"/>
                <w:b/>
                <w:bCs/>
                <w:sz w:val="10"/>
                <w:szCs w:val="10"/>
              </w:rPr>
              <w:t xml:space="preserve">В обратном направлении: </w:t>
            </w:r>
            <w:r w:rsidRPr="009A5214">
              <w:rPr>
                <w:rFonts w:ascii="Times New Roman" w:eastAsia="Times New Roman" w:hAnsi="Times New Roman" w:cs="Times New Roman"/>
                <w:bCs/>
                <w:sz w:val="10"/>
                <w:szCs w:val="10"/>
              </w:rPr>
              <w:t>ЖИЛАЯ ШКОЛА №28 МИКРОРАЙОН БАБЕВСКОГО ЗЕВС ГАЗПРОМБАНК КРОК КРЫМ</w:t>
            </w:r>
            <w:r>
              <w:rPr>
                <w:rFonts w:ascii="Times New Roman" w:eastAsia="Times New Roman" w:hAnsi="Times New Roman" w:cs="Times New Roman"/>
                <w:b/>
                <w:bCs/>
                <w:sz w:val="10"/>
                <w:szCs w:val="10"/>
              </w:rPr>
              <w:t xml:space="preserve"> </w:t>
            </w:r>
            <w:r w:rsidRPr="00304692">
              <w:rPr>
                <w:rFonts w:ascii="Times New Roman" w:eastAsia="Times New Roman" w:hAnsi="Times New Roman" w:cs="Times New Roman"/>
                <w:sz w:val="10"/>
                <w:szCs w:val="10"/>
              </w:rPr>
              <w:t>ХОЛОДИЛЬНИКИ РЫБОКОМБИНАТА "З-Д СТАНКОСТРОИТЕЛЬНЫЙ", "З-Д СТЕКЛОВОЛОКНА", "ЦЕНТРАЛЬНЫЙ СТАДИОН",  "АГТУ", "ШКОЛА ИМЕНИ ПУШКИНА",  "КИНОТЕАТР ПРИЗЫВ", "СЕЛЕНСКИЕ ИСАДЫ", "ПЕДУЧИЛИЩЕ",  "ОТЕЛЬ 7 НЕБО", "БАШНЯ", "ЦЕНТРАЛЬНАЯ АПТЕКА", "ДРАМТЕАТР", "СКВЕР КАСПИЙ", "РЫНОК БОЛЬШИЕ ИСАДЫ", "ГРУЗИНСКАЯ", "ТЦ АЛЕКСАНДРИЯ", "УЛ.СТУДЕНЧЕСКАЯ", "СК ЗВЕЗДНЫЙ", "АЛЛЕЯ ВОИНОВ - ИНТЕРНАЦИОНАЛИСТОВ", "</w:t>
            </w:r>
            <w:r>
              <w:rPr>
                <w:rFonts w:ascii="Times New Roman" w:eastAsia="Times New Roman" w:hAnsi="Times New Roman" w:cs="Times New Roman"/>
                <w:sz w:val="10"/>
                <w:szCs w:val="10"/>
              </w:rPr>
              <w:t>ШКОЛА ИНТЕРНАТ №2</w:t>
            </w:r>
            <w:r w:rsidRPr="00304692">
              <w:rPr>
                <w:rFonts w:ascii="Times New Roman" w:eastAsia="Times New Roman" w:hAnsi="Times New Roman" w:cs="Times New Roman"/>
                <w:sz w:val="10"/>
                <w:szCs w:val="10"/>
              </w:rPr>
              <w:t>", "ПАРК ПЛАНЕТА", "АВТОКОЛОННА №1465", "ТЦ ЗВЕЗДНЫЙ"," ПРОЕЗД ВОРОБЬЕА", "РАДИОМАСТЕРСКАЯ", "КУБАНСКАЯ"</w:t>
            </w:r>
          </w:p>
        </w:tc>
        <w:tc>
          <w:tcPr>
            <w:tcW w:w="1701" w:type="dxa"/>
            <w:tcBorders>
              <w:top w:val="single" w:sz="4" w:space="0" w:color="auto"/>
              <w:left w:val="nil"/>
              <w:bottom w:val="single" w:sz="4" w:space="0" w:color="auto"/>
              <w:right w:val="single" w:sz="4" w:space="0" w:color="auto"/>
            </w:tcBorders>
            <w:shd w:val="clear" w:color="auto" w:fill="auto"/>
          </w:tcPr>
          <w:p w:rsidR="003A10AA" w:rsidRDefault="003A10AA" w:rsidP="00637D3D">
            <w:pPr>
              <w:spacing w:after="0" w:line="240" w:lineRule="auto"/>
              <w:rPr>
                <w:rFonts w:ascii="Times New Roman" w:eastAsia="Times New Roman" w:hAnsi="Times New Roman" w:cs="Times New Roman"/>
                <w:b/>
                <w:bCs/>
                <w:sz w:val="10"/>
                <w:szCs w:val="10"/>
              </w:rPr>
            </w:pPr>
            <w:r w:rsidRPr="00304692">
              <w:rPr>
                <w:rFonts w:ascii="Times New Roman" w:eastAsia="Times New Roman" w:hAnsi="Times New Roman" w:cs="Times New Roman"/>
                <w:b/>
                <w:bCs/>
                <w:sz w:val="10"/>
                <w:szCs w:val="10"/>
              </w:rPr>
              <w:t xml:space="preserve">В обратном направлении: </w:t>
            </w:r>
          </w:p>
          <w:p w:rsidR="003A10AA" w:rsidRPr="009A5214" w:rsidRDefault="003A10AA" w:rsidP="009A5214">
            <w:pPr>
              <w:spacing w:after="0" w:line="240" w:lineRule="auto"/>
              <w:rPr>
                <w:rFonts w:ascii="Times New Roman" w:eastAsia="Times New Roman" w:hAnsi="Times New Roman" w:cs="Times New Roman"/>
                <w:bCs/>
                <w:sz w:val="10"/>
                <w:szCs w:val="10"/>
              </w:rPr>
            </w:pPr>
            <w:r w:rsidRPr="009A5214">
              <w:rPr>
                <w:rFonts w:ascii="Times New Roman" w:eastAsia="Times New Roman" w:hAnsi="Times New Roman" w:cs="Times New Roman"/>
                <w:bCs/>
                <w:sz w:val="10"/>
                <w:szCs w:val="10"/>
              </w:rPr>
              <w:t>УЛ. ЖИЛАЯ</w:t>
            </w:r>
          </w:p>
          <w:p w:rsidR="003A10AA" w:rsidRPr="009A5214" w:rsidRDefault="003A10AA" w:rsidP="009A5214">
            <w:pPr>
              <w:spacing w:after="0" w:line="240" w:lineRule="auto"/>
              <w:rPr>
                <w:rFonts w:ascii="Times New Roman" w:eastAsia="Times New Roman" w:hAnsi="Times New Roman" w:cs="Times New Roman"/>
                <w:bCs/>
                <w:sz w:val="10"/>
                <w:szCs w:val="10"/>
              </w:rPr>
            </w:pPr>
            <w:r w:rsidRPr="009A5214">
              <w:rPr>
                <w:rFonts w:ascii="Times New Roman" w:eastAsia="Times New Roman" w:hAnsi="Times New Roman" w:cs="Times New Roman"/>
                <w:bCs/>
                <w:sz w:val="10"/>
                <w:szCs w:val="10"/>
              </w:rPr>
              <w:t>УЛ. БАБАЕВСКОГО</w:t>
            </w:r>
          </w:p>
          <w:p w:rsidR="003A10AA" w:rsidRPr="009A5214" w:rsidRDefault="003A10AA" w:rsidP="009A5214">
            <w:pPr>
              <w:spacing w:after="0" w:line="240" w:lineRule="auto"/>
              <w:rPr>
                <w:rFonts w:ascii="Times New Roman" w:eastAsia="Times New Roman" w:hAnsi="Times New Roman" w:cs="Times New Roman"/>
                <w:bCs/>
                <w:sz w:val="10"/>
                <w:szCs w:val="10"/>
              </w:rPr>
            </w:pPr>
            <w:r w:rsidRPr="009A5214">
              <w:rPr>
                <w:rFonts w:ascii="Times New Roman" w:eastAsia="Times New Roman" w:hAnsi="Times New Roman" w:cs="Times New Roman"/>
                <w:bCs/>
                <w:sz w:val="10"/>
                <w:szCs w:val="10"/>
              </w:rPr>
              <w:t>УЛ. АКСАКОВА</w:t>
            </w:r>
          </w:p>
          <w:p w:rsidR="003A10AA" w:rsidRPr="009A5214" w:rsidRDefault="003A10AA" w:rsidP="009A5214">
            <w:pPr>
              <w:spacing w:after="0" w:line="240" w:lineRule="auto"/>
              <w:rPr>
                <w:rFonts w:ascii="Times New Roman" w:eastAsia="Times New Roman" w:hAnsi="Times New Roman" w:cs="Times New Roman"/>
                <w:bCs/>
                <w:sz w:val="10"/>
                <w:szCs w:val="10"/>
              </w:rPr>
            </w:pPr>
            <w:r w:rsidRPr="009A5214">
              <w:rPr>
                <w:rFonts w:ascii="Times New Roman" w:eastAsia="Times New Roman" w:hAnsi="Times New Roman" w:cs="Times New Roman"/>
                <w:bCs/>
                <w:sz w:val="10"/>
                <w:szCs w:val="10"/>
              </w:rPr>
              <w:t>УЛ. ЭНЕРГЕТИЧЕСКАЯ</w:t>
            </w:r>
          </w:p>
          <w:p w:rsidR="003A10AA" w:rsidRPr="009A5214" w:rsidRDefault="003A10AA" w:rsidP="009A5214">
            <w:pPr>
              <w:spacing w:after="0" w:line="240" w:lineRule="auto"/>
              <w:rPr>
                <w:rFonts w:ascii="Times New Roman" w:eastAsia="Times New Roman" w:hAnsi="Times New Roman" w:cs="Times New Roman"/>
                <w:bCs/>
                <w:sz w:val="10"/>
                <w:szCs w:val="10"/>
              </w:rPr>
            </w:pPr>
            <w:r w:rsidRPr="009A5214">
              <w:rPr>
                <w:rFonts w:ascii="Times New Roman" w:eastAsia="Times New Roman" w:hAnsi="Times New Roman" w:cs="Times New Roman"/>
                <w:bCs/>
                <w:sz w:val="10"/>
                <w:szCs w:val="10"/>
              </w:rPr>
              <w:t>УЛ. АВТОЗАПРАВОЧНАЯ</w:t>
            </w:r>
          </w:p>
          <w:p w:rsidR="003A10AA" w:rsidRPr="009A5214" w:rsidRDefault="003A10AA" w:rsidP="009A5214">
            <w:pPr>
              <w:spacing w:after="0" w:line="240" w:lineRule="auto"/>
              <w:rPr>
                <w:rFonts w:ascii="Times New Roman" w:eastAsia="Times New Roman" w:hAnsi="Times New Roman" w:cs="Times New Roman"/>
                <w:bCs/>
                <w:sz w:val="10"/>
                <w:szCs w:val="10"/>
              </w:rPr>
            </w:pPr>
            <w:r w:rsidRPr="009A5214">
              <w:rPr>
                <w:rFonts w:ascii="Times New Roman" w:eastAsia="Times New Roman" w:hAnsi="Times New Roman" w:cs="Times New Roman"/>
                <w:bCs/>
                <w:sz w:val="10"/>
                <w:szCs w:val="10"/>
              </w:rPr>
              <w:t>УЛ. АКСАРАЙСКОЕ ШОССЕ</w:t>
            </w:r>
          </w:p>
          <w:p w:rsidR="003A10AA" w:rsidRPr="00304692" w:rsidRDefault="003A10AA" w:rsidP="00637D3D">
            <w:pPr>
              <w:spacing w:after="0" w:line="240" w:lineRule="auto"/>
              <w:rPr>
                <w:rFonts w:ascii="Times New Roman" w:eastAsia="Times New Roman" w:hAnsi="Times New Roman" w:cs="Times New Roman"/>
                <w:b/>
                <w:bCs/>
                <w:sz w:val="10"/>
                <w:szCs w:val="10"/>
              </w:rPr>
            </w:pPr>
            <w:r w:rsidRPr="00304692">
              <w:rPr>
                <w:rFonts w:ascii="Times New Roman" w:eastAsia="Times New Roman" w:hAnsi="Times New Roman" w:cs="Times New Roman"/>
                <w:sz w:val="10"/>
                <w:szCs w:val="10"/>
              </w:rPr>
              <w:t>УЛ.ЛАТЫШЕВА, УЛ.САВУШКИНА, УЛ.АК.КОРОЛЕВА, УЛ.КОММУНИСТИЧЕСКАЯ, УЛ.ЛЕНИНА, УЛ.М.АЛАДЬИНА, УЛ.СОВЕТСКАЯ, УЛ.3-Я ИНТЕРНАЦИОНАЛЬНАЯ, УЛ.НОГИНА, УЛ.С.ПЕРОВСКОЙ, УЛ.СТУДЕНЧЕСКАЯ, УЛ.Н.ОСТРОВСКОГО, ВОРОБЬЕВА УЛ.КОСМОНАВТОВ, ПР. ВОРОБЬЕВА  ЗВЕЗДНАЯ УЛ.КУБАНСКАЯ</w:t>
            </w:r>
          </w:p>
        </w:tc>
        <w:tc>
          <w:tcPr>
            <w:tcW w:w="851" w:type="dxa"/>
            <w:tcBorders>
              <w:top w:val="single" w:sz="4" w:space="0" w:color="auto"/>
              <w:left w:val="nil"/>
              <w:bottom w:val="single" w:sz="4" w:space="0" w:color="auto"/>
              <w:right w:val="single" w:sz="4" w:space="0" w:color="auto"/>
            </w:tcBorders>
            <w:shd w:val="clear" w:color="auto" w:fill="auto"/>
            <w:vAlign w:val="center"/>
          </w:tcPr>
          <w:p w:rsidR="003A10AA" w:rsidRPr="00304692" w:rsidRDefault="003A10AA" w:rsidP="00637D3D">
            <w:pPr>
              <w:spacing w:after="0" w:line="240" w:lineRule="auto"/>
              <w:jc w:val="center"/>
              <w:rPr>
                <w:rFonts w:ascii="Times New Roman" w:eastAsia="Times New Roman" w:hAnsi="Times New Roman" w:cs="Times New Roman"/>
                <w:sz w:val="10"/>
                <w:szCs w:val="10"/>
              </w:rPr>
            </w:pPr>
            <w:r>
              <w:rPr>
                <w:rFonts w:ascii="Times New Roman" w:eastAsia="Times New Roman" w:hAnsi="Times New Roman" w:cs="Times New Roman"/>
                <w:sz w:val="10"/>
                <w:szCs w:val="10"/>
              </w:rPr>
              <w:t>24,8</w:t>
            </w:r>
          </w:p>
        </w:tc>
        <w:tc>
          <w:tcPr>
            <w:tcW w:w="992" w:type="dxa"/>
            <w:vMerge/>
            <w:tcBorders>
              <w:left w:val="nil"/>
              <w:bottom w:val="single" w:sz="4" w:space="0" w:color="auto"/>
              <w:right w:val="single" w:sz="4" w:space="0" w:color="auto"/>
            </w:tcBorders>
            <w:shd w:val="clear" w:color="auto" w:fill="auto"/>
            <w:vAlign w:val="center"/>
          </w:tcPr>
          <w:p w:rsidR="003A10AA" w:rsidRPr="00304692" w:rsidRDefault="003A10AA" w:rsidP="00E67FD2">
            <w:pPr>
              <w:spacing w:after="0" w:line="240" w:lineRule="auto"/>
              <w:jc w:val="center"/>
              <w:rPr>
                <w:rFonts w:ascii="Times New Roman" w:eastAsia="Times New Roman" w:hAnsi="Times New Roman" w:cs="Times New Roman"/>
                <w:sz w:val="10"/>
                <w:szCs w:val="10"/>
              </w:rPr>
            </w:pPr>
          </w:p>
        </w:tc>
        <w:tc>
          <w:tcPr>
            <w:tcW w:w="850" w:type="dxa"/>
            <w:vMerge/>
            <w:tcBorders>
              <w:left w:val="nil"/>
              <w:bottom w:val="single" w:sz="4" w:space="0" w:color="auto"/>
              <w:right w:val="single" w:sz="4" w:space="0" w:color="auto"/>
            </w:tcBorders>
            <w:shd w:val="clear" w:color="auto" w:fill="auto"/>
            <w:vAlign w:val="center"/>
          </w:tcPr>
          <w:p w:rsidR="003A10AA" w:rsidRPr="00304692" w:rsidRDefault="003A10AA" w:rsidP="00E67FD2">
            <w:pPr>
              <w:spacing w:after="0" w:line="240" w:lineRule="auto"/>
              <w:jc w:val="center"/>
              <w:rPr>
                <w:rFonts w:ascii="Times New Roman" w:eastAsia="Times New Roman" w:hAnsi="Times New Roman" w:cs="Times New Roman"/>
                <w:sz w:val="10"/>
                <w:szCs w:val="10"/>
              </w:rPr>
            </w:pPr>
          </w:p>
        </w:tc>
        <w:tc>
          <w:tcPr>
            <w:tcW w:w="820" w:type="dxa"/>
            <w:vMerge/>
            <w:tcBorders>
              <w:left w:val="nil"/>
              <w:bottom w:val="single" w:sz="4" w:space="0" w:color="auto"/>
              <w:right w:val="single" w:sz="4" w:space="0" w:color="auto"/>
            </w:tcBorders>
            <w:shd w:val="clear" w:color="auto" w:fill="auto"/>
            <w:vAlign w:val="center"/>
          </w:tcPr>
          <w:p w:rsidR="003A10AA" w:rsidRPr="00304692" w:rsidRDefault="003A10AA" w:rsidP="00E67FD2">
            <w:pPr>
              <w:spacing w:after="0" w:line="240" w:lineRule="auto"/>
              <w:jc w:val="center"/>
              <w:rPr>
                <w:rFonts w:ascii="Times New Roman" w:eastAsia="Times New Roman" w:hAnsi="Times New Roman" w:cs="Times New Roman"/>
                <w:sz w:val="10"/>
                <w:szCs w:val="10"/>
              </w:rPr>
            </w:pPr>
          </w:p>
        </w:tc>
        <w:tc>
          <w:tcPr>
            <w:tcW w:w="740" w:type="dxa"/>
            <w:vMerge/>
            <w:tcBorders>
              <w:left w:val="nil"/>
              <w:bottom w:val="single" w:sz="4" w:space="0" w:color="auto"/>
              <w:right w:val="single" w:sz="4" w:space="0" w:color="auto"/>
            </w:tcBorders>
            <w:shd w:val="clear" w:color="auto" w:fill="auto"/>
            <w:vAlign w:val="center"/>
          </w:tcPr>
          <w:p w:rsidR="003A10AA" w:rsidRPr="00304692" w:rsidRDefault="003A10AA" w:rsidP="00E67FD2">
            <w:pPr>
              <w:spacing w:after="0" w:line="240" w:lineRule="auto"/>
              <w:jc w:val="center"/>
              <w:rPr>
                <w:rFonts w:ascii="Times New Roman" w:eastAsia="Times New Roman" w:hAnsi="Times New Roman" w:cs="Times New Roman"/>
                <w:sz w:val="10"/>
                <w:szCs w:val="10"/>
              </w:rPr>
            </w:pPr>
          </w:p>
        </w:tc>
        <w:tc>
          <w:tcPr>
            <w:tcW w:w="708" w:type="dxa"/>
            <w:vMerge/>
            <w:tcBorders>
              <w:left w:val="nil"/>
              <w:bottom w:val="single" w:sz="4" w:space="0" w:color="auto"/>
              <w:right w:val="single" w:sz="4" w:space="0" w:color="auto"/>
            </w:tcBorders>
            <w:shd w:val="clear" w:color="auto" w:fill="auto"/>
            <w:vAlign w:val="center"/>
          </w:tcPr>
          <w:p w:rsidR="003A10AA" w:rsidRPr="00304692" w:rsidRDefault="003A10AA" w:rsidP="00E67FD2">
            <w:pPr>
              <w:spacing w:after="0" w:line="240" w:lineRule="auto"/>
              <w:jc w:val="center"/>
              <w:rPr>
                <w:rFonts w:ascii="Times New Roman" w:eastAsia="Times New Roman" w:hAnsi="Times New Roman" w:cs="Times New Roman"/>
                <w:sz w:val="10"/>
                <w:szCs w:val="10"/>
              </w:rPr>
            </w:pPr>
          </w:p>
        </w:tc>
        <w:tc>
          <w:tcPr>
            <w:tcW w:w="1985" w:type="dxa"/>
            <w:vMerge/>
            <w:tcBorders>
              <w:left w:val="nil"/>
              <w:bottom w:val="single" w:sz="4" w:space="0" w:color="auto"/>
              <w:right w:val="nil"/>
            </w:tcBorders>
            <w:shd w:val="clear" w:color="auto" w:fill="auto"/>
            <w:vAlign w:val="center"/>
          </w:tcPr>
          <w:p w:rsidR="003A10AA" w:rsidRPr="00304692" w:rsidRDefault="003A10AA" w:rsidP="00E67FD2">
            <w:pPr>
              <w:spacing w:after="0" w:line="240" w:lineRule="auto"/>
              <w:jc w:val="center"/>
              <w:rPr>
                <w:rFonts w:ascii="Times New Roman" w:eastAsia="Times New Roman" w:hAnsi="Times New Roman" w:cs="Times New Roman"/>
                <w:sz w:val="10"/>
                <w:szCs w:val="10"/>
              </w:rPr>
            </w:pPr>
          </w:p>
        </w:tc>
        <w:tc>
          <w:tcPr>
            <w:tcW w:w="709" w:type="dxa"/>
            <w:vMerge/>
            <w:tcBorders>
              <w:left w:val="single" w:sz="4" w:space="0" w:color="auto"/>
              <w:bottom w:val="single" w:sz="4" w:space="0" w:color="auto"/>
              <w:right w:val="nil"/>
            </w:tcBorders>
            <w:shd w:val="clear" w:color="auto" w:fill="auto"/>
            <w:vAlign w:val="center"/>
          </w:tcPr>
          <w:p w:rsidR="003A10AA" w:rsidRPr="00304692" w:rsidRDefault="003A10AA" w:rsidP="00E67FD2">
            <w:pPr>
              <w:spacing w:after="0" w:line="240" w:lineRule="auto"/>
              <w:jc w:val="center"/>
              <w:rPr>
                <w:rFonts w:ascii="Times New Roman" w:eastAsia="Times New Roman" w:hAnsi="Times New Roman" w:cs="Times New Roman"/>
                <w:sz w:val="10"/>
                <w:szCs w:val="10"/>
              </w:rPr>
            </w:pPr>
          </w:p>
        </w:tc>
        <w:tc>
          <w:tcPr>
            <w:tcW w:w="708" w:type="dxa"/>
            <w:vMerge/>
            <w:tcBorders>
              <w:left w:val="single" w:sz="4" w:space="0" w:color="auto"/>
              <w:bottom w:val="single" w:sz="4" w:space="0" w:color="auto"/>
              <w:right w:val="single" w:sz="4" w:space="0" w:color="auto"/>
            </w:tcBorders>
            <w:shd w:val="clear" w:color="auto" w:fill="auto"/>
            <w:vAlign w:val="center"/>
          </w:tcPr>
          <w:p w:rsidR="003A10AA" w:rsidRPr="00304692" w:rsidRDefault="003A10AA" w:rsidP="00E67FD2">
            <w:pPr>
              <w:spacing w:after="0" w:line="240" w:lineRule="auto"/>
              <w:jc w:val="center"/>
              <w:rPr>
                <w:rFonts w:ascii="Times New Roman" w:eastAsia="Times New Roman" w:hAnsi="Times New Roman" w:cs="Times New Roman"/>
                <w:sz w:val="10"/>
                <w:szCs w:val="10"/>
              </w:rPr>
            </w:pPr>
          </w:p>
        </w:tc>
      </w:tr>
      <w:tr w:rsidR="003A10AA" w:rsidRPr="00304692" w:rsidTr="00637D3D">
        <w:trPr>
          <w:trHeight w:val="80"/>
        </w:trPr>
        <w:tc>
          <w:tcPr>
            <w:tcW w:w="851" w:type="dxa"/>
            <w:vMerge w:val="restart"/>
            <w:tcBorders>
              <w:top w:val="single" w:sz="4" w:space="0" w:color="auto"/>
              <w:left w:val="single" w:sz="4" w:space="0" w:color="auto"/>
              <w:right w:val="single" w:sz="4" w:space="0" w:color="auto"/>
            </w:tcBorders>
            <w:shd w:val="clear" w:color="auto" w:fill="auto"/>
            <w:vAlign w:val="center"/>
          </w:tcPr>
          <w:p w:rsidR="003A10AA" w:rsidRPr="00304692" w:rsidRDefault="003A10AA" w:rsidP="00E67FD2">
            <w:pPr>
              <w:pStyle w:val="a5"/>
              <w:numPr>
                <w:ilvl w:val="0"/>
                <w:numId w:val="1"/>
              </w:numPr>
              <w:spacing w:after="0" w:line="240" w:lineRule="auto"/>
              <w:jc w:val="center"/>
              <w:rPr>
                <w:rFonts w:ascii="Times New Roman" w:eastAsia="Times New Roman" w:hAnsi="Times New Roman" w:cs="Times New Roman"/>
                <w:sz w:val="10"/>
                <w:szCs w:val="10"/>
              </w:rPr>
            </w:pPr>
          </w:p>
        </w:tc>
        <w:tc>
          <w:tcPr>
            <w:tcW w:w="567" w:type="dxa"/>
            <w:vMerge w:val="restart"/>
            <w:tcBorders>
              <w:top w:val="single" w:sz="4" w:space="0" w:color="auto"/>
              <w:left w:val="nil"/>
              <w:right w:val="single" w:sz="4" w:space="0" w:color="auto"/>
            </w:tcBorders>
            <w:shd w:val="clear" w:color="auto" w:fill="auto"/>
            <w:vAlign w:val="center"/>
          </w:tcPr>
          <w:p w:rsidR="003A10AA" w:rsidRPr="00304692" w:rsidRDefault="003A10AA" w:rsidP="00637D3D">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30</w:t>
            </w:r>
            <w:r>
              <w:rPr>
                <w:rFonts w:ascii="Times New Roman" w:eastAsia="Times New Roman" w:hAnsi="Times New Roman" w:cs="Times New Roman"/>
                <w:sz w:val="10"/>
                <w:szCs w:val="10"/>
              </w:rPr>
              <w:t>н</w:t>
            </w:r>
          </w:p>
        </w:tc>
        <w:tc>
          <w:tcPr>
            <w:tcW w:w="1843" w:type="dxa"/>
            <w:vMerge w:val="restart"/>
            <w:tcBorders>
              <w:top w:val="single" w:sz="4" w:space="0" w:color="auto"/>
              <w:left w:val="nil"/>
              <w:right w:val="single" w:sz="4" w:space="0" w:color="auto"/>
            </w:tcBorders>
            <w:shd w:val="clear" w:color="auto" w:fill="auto"/>
            <w:vAlign w:val="center"/>
          </w:tcPr>
          <w:p w:rsidR="003A10AA" w:rsidRPr="00304692" w:rsidRDefault="003A10AA" w:rsidP="00637D3D">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КАФЕ «СВЕТОФОР» -ПЛ.ОКТЯБРЬСКАЯ</w:t>
            </w:r>
          </w:p>
        </w:tc>
        <w:tc>
          <w:tcPr>
            <w:tcW w:w="2693" w:type="dxa"/>
            <w:tcBorders>
              <w:top w:val="single" w:sz="4" w:space="0" w:color="auto"/>
              <w:left w:val="nil"/>
              <w:bottom w:val="single" w:sz="4" w:space="0" w:color="auto"/>
              <w:right w:val="single" w:sz="4" w:space="0" w:color="auto"/>
            </w:tcBorders>
            <w:shd w:val="clear" w:color="auto" w:fill="auto"/>
          </w:tcPr>
          <w:p w:rsidR="003A10AA" w:rsidRPr="00304692" w:rsidRDefault="003A10AA" w:rsidP="00637D3D">
            <w:pPr>
              <w:spacing w:after="0" w:line="240" w:lineRule="auto"/>
              <w:rPr>
                <w:rFonts w:ascii="Times New Roman" w:eastAsia="Times New Roman" w:hAnsi="Times New Roman" w:cs="Times New Roman"/>
                <w:sz w:val="10"/>
                <w:szCs w:val="10"/>
              </w:rPr>
            </w:pPr>
            <w:r w:rsidRPr="00304692">
              <w:rPr>
                <w:rFonts w:ascii="Times New Roman" w:eastAsia="Times New Roman" w:hAnsi="Times New Roman" w:cs="Times New Roman"/>
                <w:b/>
                <w:bCs/>
                <w:sz w:val="10"/>
                <w:szCs w:val="10"/>
              </w:rPr>
              <w:t>В прямом направлении: «</w:t>
            </w:r>
            <w:r w:rsidRPr="00304692">
              <w:rPr>
                <w:rFonts w:ascii="Times New Roman" w:eastAsia="Times New Roman" w:hAnsi="Times New Roman" w:cs="Times New Roman"/>
                <w:sz w:val="10"/>
                <w:szCs w:val="10"/>
              </w:rPr>
              <w:t>КАФЕ «СВЕТОФОР» «СТАДИОН ЛОКОМОТИВ» «ШКОЛА №27» «СБЕРБАНК» «М-Н БАБАЕВСКОГО» «ДАЧИ (ПОРТОФЛОТ)»</w:t>
            </w:r>
            <w:r>
              <w:rPr>
                <w:rFonts w:ascii="Times New Roman" w:eastAsia="Times New Roman" w:hAnsi="Times New Roman" w:cs="Times New Roman"/>
                <w:sz w:val="10"/>
                <w:szCs w:val="10"/>
              </w:rPr>
              <w:t xml:space="preserve"> «МОСКОВСКАЯ ПЛОЩАДЬ</w:t>
            </w:r>
            <w:r w:rsidRPr="00304692">
              <w:rPr>
                <w:rFonts w:ascii="Times New Roman" w:eastAsia="Times New Roman" w:hAnsi="Times New Roman" w:cs="Times New Roman"/>
                <w:sz w:val="10"/>
                <w:szCs w:val="10"/>
              </w:rPr>
              <w:t>" «СТАРОВЕРОВА» «2-Я СОЛИКАМСКАЯ» «УНИВЕРМАГ ВОСТОК» «РЕВОЛЮЦИОННАЯ» «МЯСОКОМБИНАТ» «МАРКИНА» «ЦДО №2» «ШКОЛА №4» «ПОЛИТЕХНИЧЕСКИЙ КОЛЛЕДЖ» «Ж/Д ВОКЗАЛ» «ТЦ АЙСБЕРГ» «ЦИРК» «КАРТИННАЯ ГАЛЕРЕЯ» «КАЛИНИНА» «КОММУНИСТИЧЕСКАЯ» «ЦУМ» «КРЕМЛЬ» «ПЛ.ЛЕНИНА»</w:t>
            </w:r>
          </w:p>
        </w:tc>
        <w:tc>
          <w:tcPr>
            <w:tcW w:w="1701" w:type="dxa"/>
            <w:tcBorders>
              <w:top w:val="single" w:sz="4" w:space="0" w:color="auto"/>
              <w:left w:val="nil"/>
              <w:bottom w:val="single" w:sz="4" w:space="0" w:color="auto"/>
              <w:right w:val="single" w:sz="4" w:space="0" w:color="auto"/>
            </w:tcBorders>
            <w:shd w:val="clear" w:color="auto" w:fill="auto"/>
          </w:tcPr>
          <w:p w:rsidR="003A10AA" w:rsidRPr="00304692" w:rsidRDefault="003A10AA" w:rsidP="00637D3D">
            <w:pPr>
              <w:spacing w:after="0" w:line="240" w:lineRule="auto"/>
              <w:rPr>
                <w:rFonts w:ascii="Times New Roman" w:eastAsia="Times New Roman" w:hAnsi="Times New Roman" w:cs="Times New Roman"/>
                <w:sz w:val="10"/>
                <w:szCs w:val="10"/>
              </w:rPr>
            </w:pPr>
            <w:r w:rsidRPr="00304692">
              <w:rPr>
                <w:rFonts w:ascii="Times New Roman" w:eastAsia="Times New Roman" w:hAnsi="Times New Roman" w:cs="Times New Roman"/>
                <w:b/>
                <w:bCs/>
                <w:sz w:val="10"/>
                <w:szCs w:val="10"/>
              </w:rPr>
              <w:t>В прямом направлении:</w:t>
            </w:r>
          </w:p>
          <w:p w:rsidR="003A10AA" w:rsidRPr="00304692" w:rsidRDefault="003A10AA" w:rsidP="00637D3D">
            <w:pPr>
              <w:spacing w:after="0" w:line="240" w:lineRule="auto"/>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УЛ. 4-Я ЖЕЛЕЗНОДОРОЖНАЯ 1-Я БОРИСОСЛАВСКАЯ СТАРОВЕРОВА 2-Я СОЛИКАМСКАЯ ЯБЛОЧКОВА ПОБЕДЫ СВЕРДЛОВА АДМИРАЛТЕЙСКАЯ ПЛ.ОКТЯБРЬСКАЯ</w:t>
            </w:r>
          </w:p>
          <w:p w:rsidR="003A10AA" w:rsidRPr="00304692" w:rsidRDefault="003A10AA" w:rsidP="00637D3D">
            <w:pPr>
              <w:spacing w:after="0" w:line="240" w:lineRule="auto"/>
              <w:rPr>
                <w:rFonts w:ascii="Times New Roman" w:eastAsia="Times New Roman" w:hAnsi="Times New Roman" w:cs="Times New Roman"/>
                <w:sz w:val="10"/>
                <w:szCs w:val="10"/>
              </w:rPr>
            </w:pPr>
          </w:p>
        </w:tc>
        <w:tc>
          <w:tcPr>
            <w:tcW w:w="851" w:type="dxa"/>
            <w:tcBorders>
              <w:top w:val="single" w:sz="4" w:space="0" w:color="auto"/>
              <w:left w:val="nil"/>
              <w:bottom w:val="single" w:sz="4" w:space="0" w:color="auto"/>
              <w:right w:val="single" w:sz="4" w:space="0" w:color="auto"/>
            </w:tcBorders>
            <w:shd w:val="clear" w:color="auto" w:fill="auto"/>
            <w:vAlign w:val="center"/>
          </w:tcPr>
          <w:p w:rsidR="003A10AA" w:rsidRPr="00304692" w:rsidRDefault="003A10AA" w:rsidP="00637D3D">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26,1</w:t>
            </w:r>
          </w:p>
        </w:tc>
        <w:tc>
          <w:tcPr>
            <w:tcW w:w="992" w:type="dxa"/>
            <w:vMerge w:val="restart"/>
            <w:tcBorders>
              <w:top w:val="single" w:sz="4" w:space="0" w:color="auto"/>
              <w:left w:val="nil"/>
              <w:right w:val="single" w:sz="4" w:space="0" w:color="auto"/>
            </w:tcBorders>
            <w:shd w:val="clear" w:color="auto" w:fill="auto"/>
            <w:vAlign w:val="center"/>
          </w:tcPr>
          <w:p w:rsidR="003A10AA" w:rsidRPr="00304692" w:rsidRDefault="003A10AA" w:rsidP="00637D3D">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В установленных остановочных пунктах</w:t>
            </w:r>
          </w:p>
        </w:tc>
        <w:tc>
          <w:tcPr>
            <w:tcW w:w="850" w:type="dxa"/>
            <w:vMerge w:val="restart"/>
            <w:tcBorders>
              <w:top w:val="single" w:sz="4" w:space="0" w:color="auto"/>
              <w:left w:val="nil"/>
              <w:right w:val="single" w:sz="4" w:space="0" w:color="auto"/>
            </w:tcBorders>
            <w:shd w:val="clear" w:color="auto" w:fill="auto"/>
            <w:vAlign w:val="center"/>
          </w:tcPr>
          <w:p w:rsidR="003A10AA" w:rsidRPr="00304692" w:rsidRDefault="003A10AA" w:rsidP="00637D3D">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 xml:space="preserve">Регулярные перевозки по </w:t>
            </w:r>
            <w:r>
              <w:rPr>
                <w:rFonts w:ascii="Times New Roman" w:eastAsia="Times New Roman" w:hAnsi="Times New Roman" w:cs="Times New Roman"/>
                <w:sz w:val="10"/>
                <w:szCs w:val="10"/>
              </w:rPr>
              <w:t>не</w:t>
            </w:r>
            <w:r w:rsidRPr="00304692">
              <w:rPr>
                <w:rFonts w:ascii="Times New Roman" w:eastAsia="Times New Roman" w:hAnsi="Times New Roman" w:cs="Times New Roman"/>
                <w:sz w:val="10"/>
                <w:szCs w:val="10"/>
              </w:rPr>
              <w:t>регулируемым тарифам</w:t>
            </w:r>
          </w:p>
        </w:tc>
        <w:tc>
          <w:tcPr>
            <w:tcW w:w="820" w:type="dxa"/>
            <w:vMerge w:val="restart"/>
            <w:tcBorders>
              <w:top w:val="single" w:sz="4" w:space="0" w:color="auto"/>
              <w:left w:val="nil"/>
              <w:right w:val="single" w:sz="4" w:space="0" w:color="auto"/>
            </w:tcBorders>
            <w:shd w:val="clear" w:color="auto" w:fill="auto"/>
            <w:vAlign w:val="center"/>
          </w:tcPr>
          <w:p w:rsidR="003A10AA" w:rsidRPr="00304692" w:rsidRDefault="003A10AA" w:rsidP="003D1217">
            <w:pPr>
              <w:spacing w:after="0" w:line="240" w:lineRule="auto"/>
              <w:jc w:val="center"/>
              <w:rPr>
                <w:rFonts w:ascii="Times New Roman" w:eastAsia="Times New Roman" w:hAnsi="Times New Roman" w:cs="Times New Roman"/>
                <w:sz w:val="10"/>
                <w:szCs w:val="10"/>
              </w:rPr>
            </w:pPr>
            <w:r>
              <w:rPr>
                <w:rFonts w:ascii="Times New Roman" w:eastAsia="Times New Roman" w:hAnsi="Times New Roman" w:cs="Times New Roman"/>
                <w:sz w:val="10"/>
                <w:szCs w:val="10"/>
              </w:rPr>
              <w:t>Автобусы  16</w:t>
            </w:r>
            <w:r w:rsidRPr="00304692">
              <w:rPr>
                <w:rFonts w:ascii="Times New Roman" w:eastAsia="Times New Roman" w:hAnsi="Times New Roman" w:cs="Times New Roman"/>
                <w:sz w:val="10"/>
                <w:szCs w:val="10"/>
              </w:rPr>
              <w:t xml:space="preserve"> ед.- </w:t>
            </w:r>
            <w:r>
              <w:rPr>
                <w:rFonts w:ascii="Times New Roman" w:eastAsia="Times New Roman" w:hAnsi="Times New Roman" w:cs="Times New Roman"/>
                <w:sz w:val="10"/>
                <w:szCs w:val="10"/>
              </w:rPr>
              <w:t>средний класс</w:t>
            </w:r>
            <w:r w:rsidRPr="00304692">
              <w:rPr>
                <w:rFonts w:ascii="Times New Roman" w:eastAsia="Times New Roman" w:hAnsi="Times New Roman" w:cs="Times New Roman"/>
                <w:sz w:val="10"/>
                <w:szCs w:val="10"/>
              </w:rPr>
              <w:t>.</w:t>
            </w:r>
          </w:p>
        </w:tc>
        <w:tc>
          <w:tcPr>
            <w:tcW w:w="740" w:type="dxa"/>
            <w:vMerge w:val="restart"/>
            <w:tcBorders>
              <w:top w:val="single" w:sz="4" w:space="0" w:color="auto"/>
              <w:left w:val="nil"/>
              <w:right w:val="single" w:sz="4" w:space="0" w:color="auto"/>
            </w:tcBorders>
            <w:shd w:val="clear" w:color="auto" w:fill="auto"/>
            <w:vAlign w:val="center"/>
          </w:tcPr>
          <w:p w:rsidR="003A10AA" w:rsidRPr="009B6059" w:rsidRDefault="003A10AA" w:rsidP="00DC2AB1">
            <w:pPr>
              <w:spacing w:after="0" w:line="240" w:lineRule="auto"/>
              <w:jc w:val="center"/>
              <w:rPr>
                <w:rFonts w:ascii="Times New Roman" w:eastAsia="Times New Roman" w:hAnsi="Times New Roman" w:cs="Times New Roman"/>
                <w:sz w:val="10"/>
                <w:szCs w:val="10"/>
              </w:rPr>
            </w:pPr>
            <w:r>
              <w:rPr>
                <w:rFonts w:ascii="Times New Roman" w:eastAsia="Times New Roman" w:hAnsi="Times New Roman" w:cs="Times New Roman"/>
                <w:sz w:val="10"/>
                <w:szCs w:val="10"/>
              </w:rPr>
              <w:t xml:space="preserve">Евро </w:t>
            </w:r>
            <w:r>
              <w:rPr>
                <w:rFonts w:ascii="Times New Roman" w:eastAsia="Times New Roman" w:hAnsi="Times New Roman" w:cs="Times New Roman"/>
                <w:sz w:val="10"/>
                <w:szCs w:val="10"/>
                <w:lang w:val="en-US"/>
              </w:rPr>
              <w:t>V</w:t>
            </w:r>
          </w:p>
        </w:tc>
        <w:tc>
          <w:tcPr>
            <w:tcW w:w="708" w:type="dxa"/>
            <w:vMerge w:val="restart"/>
            <w:tcBorders>
              <w:top w:val="single" w:sz="4" w:space="0" w:color="auto"/>
              <w:left w:val="nil"/>
              <w:right w:val="single" w:sz="4" w:space="0" w:color="auto"/>
            </w:tcBorders>
            <w:shd w:val="clear" w:color="auto" w:fill="auto"/>
            <w:vAlign w:val="center"/>
          </w:tcPr>
          <w:p w:rsidR="003A10AA" w:rsidRPr="00523CB8" w:rsidRDefault="003A10AA" w:rsidP="00DC2AB1">
            <w:pPr>
              <w:spacing w:after="0" w:line="240" w:lineRule="auto"/>
              <w:jc w:val="center"/>
              <w:rPr>
                <w:rFonts w:ascii="Times New Roman" w:eastAsia="Times New Roman" w:hAnsi="Times New Roman" w:cs="Times New Roman"/>
                <w:sz w:val="10"/>
                <w:szCs w:val="10"/>
              </w:rPr>
            </w:pPr>
            <w:r>
              <w:rPr>
                <w:rFonts w:ascii="Times New Roman" w:eastAsia="Times New Roman" w:hAnsi="Times New Roman" w:cs="Times New Roman"/>
                <w:sz w:val="10"/>
                <w:szCs w:val="10"/>
              </w:rPr>
              <w:t>2017</w:t>
            </w:r>
          </w:p>
        </w:tc>
        <w:tc>
          <w:tcPr>
            <w:tcW w:w="1985" w:type="dxa"/>
            <w:vMerge w:val="restart"/>
            <w:tcBorders>
              <w:top w:val="single" w:sz="4" w:space="0" w:color="auto"/>
              <w:left w:val="nil"/>
              <w:right w:val="nil"/>
            </w:tcBorders>
            <w:shd w:val="clear" w:color="auto" w:fill="auto"/>
            <w:vAlign w:val="center"/>
          </w:tcPr>
          <w:p w:rsidR="003A10AA" w:rsidRPr="00304692" w:rsidRDefault="003A10AA" w:rsidP="00DC2AB1">
            <w:pPr>
              <w:spacing w:after="0" w:line="240" w:lineRule="auto"/>
              <w:jc w:val="center"/>
              <w:rPr>
                <w:rFonts w:ascii="Times New Roman" w:eastAsia="Times New Roman" w:hAnsi="Times New Roman" w:cs="Times New Roman"/>
                <w:sz w:val="10"/>
                <w:szCs w:val="10"/>
              </w:rPr>
            </w:pPr>
            <w:r>
              <w:rPr>
                <w:rFonts w:ascii="Times New Roman" w:eastAsia="Times New Roman" w:hAnsi="Times New Roman" w:cs="Times New Roman"/>
                <w:sz w:val="10"/>
                <w:szCs w:val="10"/>
              </w:rPr>
              <w:t>ООО «АВТОМИГ»</w:t>
            </w:r>
          </w:p>
        </w:tc>
        <w:tc>
          <w:tcPr>
            <w:tcW w:w="709" w:type="dxa"/>
            <w:vMerge w:val="restart"/>
            <w:tcBorders>
              <w:top w:val="single" w:sz="4" w:space="0" w:color="auto"/>
              <w:left w:val="single" w:sz="4" w:space="0" w:color="auto"/>
              <w:right w:val="nil"/>
            </w:tcBorders>
            <w:shd w:val="clear" w:color="auto" w:fill="auto"/>
            <w:vAlign w:val="center"/>
          </w:tcPr>
          <w:p w:rsidR="003A10AA" w:rsidRPr="00304692" w:rsidRDefault="003A10AA" w:rsidP="00637D3D">
            <w:pPr>
              <w:spacing w:after="0" w:line="240" w:lineRule="auto"/>
              <w:jc w:val="center"/>
              <w:rPr>
                <w:rFonts w:ascii="Times New Roman" w:eastAsia="Times New Roman" w:hAnsi="Times New Roman" w:cs="Times New Roman"/>
                <w:sz w:val="10"/>
                <w:szCs w:val="10"/>
              </w:rPr>
            </w:pPr>
            <w:r>
              <w:rPr>
                <w:rFonts w:ascii="Times New Roman" w:eastAsia="Times New Roman" w:hAnsi="Times New Roman" w:cs="Times New Roman"/>
                <w:sz w:val="10"/>
                <w:szCs w:val="10"/>
              </w:rPr>
              <w:t>05:54-20:58</w:t>
            </w:r>
          </w:p>
        </w:tc>
        <w:tc>
          <w:tcPr>
            <w:tcW w:w="708" w:type="dxa"/>
            <w:vMerge w:val="restart"/>
            <w:tcBorders>
              <w:top w:val="single" w:sz="4" w:space="0" w:color="auto"/>
              <w:left w:val="single" w:sz="4" w:space="0" w:color="auto"/>
              <w:right w:val="single" w:sz="4" w:space="0" w:color="auto"/>
            </w:tcBorders>
            <w:shd w:val="clear" w:color="auto" w:fill="auto"/>
            <w:vAlign w:val="center"/>
          </w:tcPr>
          <w:p w:rsidR="003A10AA" w:rsidRDefault="003A10AA" w:rsidP="00637D3D">
            <w:pPr>
              <w:spacing w:after="0" w:line="240" w:lineRule="auto"/>
              <w:jc w:val="center"/>
              <w:rPr>
                <w:rFonts w:ascii="Times New Roman" w:eastAsia="Times New Roman" w:hAnsi="Times New Roman" w:cs="Times New Roman"/>
                <w:sz w:val="10"/>
                <w:szCs w:val="10"/>
              </w:rPr>
            </w:pPr>
          </w:p>
          <w:p w:rsidR="003A10AA" w:rsidRDefault="003A10AA" w:rsidP="00637D3D">
            <w:pPr>
              <w:spacing w:after="0" w:line="240" w:lineRule="auto"/>
              <w:jc w:val="center"/>
              <w:rPr>
                <w:rFonts w:ascii="Times New Roman" w:eastAsia="Times New Roman" w:hAnsi="Times New Roman" w:cs="Times New Roman"/>
                <w:sz w:val="10"/>
                <w:szCs w:val="10"/>
              </w:rPr>
            </w:pPr>
            <w:r>
              <w:rPr>
                <w:rFonts w:ascii="Times New Roman" w:eastAsia="Times New Roman" w:hAnsi="Times New Roman" w:cs="Times New Roman"/>
                <w:sz w:val="10"/>
                <w:szCs w:val="10"/>
              </w:rPr>
              <w:t>«КАФЕ СВЕТОФОР – ЦЕНТРАЛЬНЫЙ СТАДИОН – ПЛ.ОКТЯБРЬСКАЯ»</w:t>
            </w:r>
          </w:p>
          <w:p w:rsidR="003A10AA" w:rsidRPr="00304692" w:rsidRDefault="003A10AA" w:rsidP="00637D3D">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(НА ВРЕМЯ ЗАКРЫТИЯ МОСТА Ч/З Р.КРИВАЯ БОЛДА)</w:t>
            </w:r>
          </w:p>
        </w:tc>
      </w:tr>
      <w:tr w:rsidR="003A10AA" w:rsidRPr="00304692" w:rsidTr="003D1217">
        <w:trPr>
          <w:trHeight w:val="80"/>
        </w:trPr>
        <w:tc>
          <w:tcPr>
            <w:tcW w:w="851" w:type="dxa"/>
            <w:vMerge/>
            <w:tcBorders>
              <w:left w:val="single" w:sz="4" w:space="0" w:color="auto"/>
              <w:bottom w:val="single" w:sz="4" w:space="0" w:color="auto"/>
              <w:right w:val="single" w:sz="4" w:space="0" w:color="auto"/>
            </w:tcBorders>
            <w:shd w:val="clear" w:color="auto" w:fill="auto"/>
            <w:vAlign w:val="center"/>
          </w:tcPr>
          <w:p w:rsidR="003A10AA" w:rsidRPr="00304692" w:rsidRDefault="003A10AA" w:rsidP="00E67FD2">
            <w:pPr>
              <w:pStyle w:val="a5"/>
              <w:numPr>
                <w:ilvl w:val="0"/>
                <w:numId w:val="1"/>
              </w:numPr>
              <w:spacing w:after="0" w:line="240" w:lineRule="auto"/>
              <w:jc w:val="center"/>
              <w:rPr>
                <w:rFonts w:ascii="Times New Roman" w:eastAsia="Times New Roman" w:hAnsi="Times New Roman" w:cs="Times New Roman"/>
                <w:sz w:val="10"/>
                <w:szCs w:val="10"/>
              </w:rPr>
            </w:pPr>
          </w:p>
        </w:tc>
        <w:tc>
          <w:tcPr>
            <w:tcW w:w="567" w:type="dxa"/>
            <w:vMerge/>
            <w:tcBorders>
              <w:left w:val="nil"/>
              <w:bottom w:val="single" w:sz="4" w:space="0" w:color="auto"/>
              <w:right w:val="single" w:sz="4" w:space="0" w:color="auto"/>
            </w:tcBorders>
            <w:shd w:val="clear" w:color="auto" w:fill="auto"/>
            <w:vAlign w:val="center"/>
          </w:tcPr>
          <w:p w:rsidR="003A10AA" w:rsidRPr="00304692" w:rsidRDefault="003A10AA" w:rsidP="00E67FD2">
            <w:pPr>
              <w:spacing w:after="0" w:line="240" w:lineRule="auto"/>
              <w:jc w:val="center"/>
              <w:rPr>
                <w:rFonts w:ascii="Times New Roman" w:eastAsia="Times New Roman" w:hAnsi="Times New Roman" w:cs="Times New Roman"/>
                <w:sz w:val="10"/>
                <w:szCs w:val="10"/>
              </w:rPr>
            </w:pPr>
          </w:p>
        </w:tc>
        <w:tc>
          <w:tcPr>
            <w:tcW w:w="1843" w:type="dxa"/>
            <w:vMerge/>
            <w:tcBorders>
              <w:left w:val="nil"/>
              <w:bottom w:val="single" w:sz="4" w:space="0" w:color="auto"/>
              <w:right w:val="single" w:sz="4" w:space="0" w:color="auto"/>
            </w:tcBorders>
            <w:shd w:val="clear" w:color="auto" w:fill="auto"/>
            <w:vAlign w:val="center"/>
          </w:tcPr>
          <w:p w:rsidR="003A10AA" w:rsidRPr="00304692" w:rsidRDefault="003A10AA" w:rsidP="00E67FD2">
            <w:pPr>
              <w:spacing w:after="0" w:line="240" w:lineRule="auto"/>
              <w:jc w:val="center"/>
              <w:rPr>
                <w:rFonts w:ascii="Times New Roman" w:eastAsia="Times New Roman" w:hAnsi="Times New Roman" w:cs="Times New Roman"/>
                <w:sz w:val="10"/>
                <w:szCs w:val="10"/>
              </w:rPr>
            </w:pPr>
          </w:p>
        </w:tc>
        <w:tc>
          <w:tcPr>
            <w:tcW w:w="2693" w:type="dxa"/>
            <w:tcBorders>
              <w:top w:val="single" w:sz="4" w:space="0" w:color="auto"/>
              <w:left w:val="nil"/>
              <w:bottom w:val="single" w:sz="4" w:space="0" w:color="auto"/>
              <w:right w:val="single" w:sz="4" w:space="0" w:color="auto"/>
            </w:tcBorders>
            <w:shd w:val="clear" w:color="auto" w:fill="auto"/>
          </w:tcPr>
          <w:p w:rsidR="003A10AA" w:rsidRPr="00304692" w:rsidRDefault="003A10AA" w:rsidP="00637D3D">
            <w:pPr>
              <w:spacing w:after="0" w:line="240" w:lineRule="auto"/>
              <w:rPr>
                <w:rFonts w:ascii="Times New Roman" w:eastAsia="Times New Roman" w:hAnsi="Times New Roman" w:cs="Times New Roman"/>
                <w:sz w:val="10"/>
                <w:szCs w:val="10"/>
              </w:rPr>
            </w:pPr>
            <w:r w:rsidRPr="00304692">
              <w:rPr>
                <w:rFonts w:ascii="Times New Roman" w:eastAsia="Times New Roman" w:hAnsi="Times New Roman" w:cs="Times New Roman"/>
                <w:b/>
                <w:bCs/>
                <w:sz w:val="10"/>
                <w:szCs w:val="10"/>
              </w:rPr>
              <w:t>В обратном направлении:</w:t>
            </w:r>
            <w:r w:rsidRPr="00304692">
              <w:rPr>
                <w:rFonts w:ascii="Times New Roman" w:eastAsia="Times New Roman" w:hAnsi="Times New Roman" w:cs="Times New Roman"/>
                <w:sz w:val="10"/>
                <w:szCs w:val="10"/>
              </w:rPr>
              <w:t xml:space="preserve"> «ПЛ.ЛЕНИНА» «СКВЕР УЛЬЯНОВЫХ» «ЦУМ» «КОММУНИСТИЧЕСКАЯ» «КАЛИНИНА» «КАРТИННАЯ ГАЛЕРЕЯ» «ЦИРК» «ТЦ АЙСБЕРГ» «Ж/Д ВОКЗАЛ» «ПОЛИТЕХНИЧЕСКИЙ КОЛЛЕДЖ» «ШКОЛА №4» «ЦДО №2» «МАРКИНА» «МЯСОКОМБИНАТ» «РЕВОЛЮЦИОННАЯ» «УНИВЕРМАГ ВОСТОК» «2-Я СОЛИКАМСКАЯ» «СТАРОВЕРОВА» </w:t>
            </w:r>
            <w:r>
              <w:rPr>
                <w:rFonts w:ascii="Times New Roman" w:eastAsia="Times New Roman" w:hAnsi="Times New Roman" w:cs="Times New Roman"/>
                <w:sz w:val="10"/>
                <w:szCs w:val="10"/>
              </w:rPr>
              <w:t>«МОСКОВСКАЯ ПЛОЩАДЬ»</w:t>
            </w:r>
            <w:r w:rsidRPr="00304692">
              <w:rPr>
                <w:rFonts w:ascii="Times New Roman" w:eastAsia="Times New Roman" w:hAnsi="Times New Roman" w:cs="Times New Roman"/>
                <w:sz w:val="10"/>
                <w:szCs w:val="10"/>
              </w:rPr>
              <w:t>«ДАЧИ (ПОРТОФЛОТ)» «М-Н БАБАЕВСКОГО» «СБЕРБАНК» «ШКОЛА №27» «СТАДИОН ЛОКОМОТИВ»</w:t>
            </w:r>
            <w:r w:rsidRPr="00304692">
              <w:rPr>
                <w:rFonts w:ascii="Times New Roman" w:eastAsia="Times New Roman" w:hAnsi="Times New Roman" w:cs="Times New Roman"/>
                <w:b/>
                <w:bCs/>
                <w:sz w:val="10"/>
                <w:szCs w:val="10"/>
              </w:rPr>
              <w:t xml:space="preserve"> «</w:t>
            </w:r>
            <w:r w:rsidRPr="00304692">
              <w:rPr>
                <w:rFonts w:ascii="Times New Roman" w:eastAsia="Times New Roman" w:hAnsi="Times New Roman" w:cs="Times New Roman"/>
                <w:sz w:val="10"/>
                <w:szCs w:val="10"/>
              </w:rPr>
              <w:t>КАФЕ «СВЕТОФОР»</w:t>
            </w:r>
          </w:p>
        </w:tc>
        <w:tc>
          <w:tcPr>
            <w:tcW w:w="1701" w:type="dxa"/>
            <w:tcBorders>
              <w:top w:val="single" w:sz="4" w:space="0" w:color="auto"/>
              <w:left w:val="nil"/>
              <w:bottom w:val="single" w:sz="4" w:space="0" w:color="auto"/>
              <w:right w:val="single" w:sz="4" w:space="0" w:color="auto"/>
            </w:tcBorders>
            <w:shd w:val="clear" w:color="auto" w:fill="auto"/>
          </w:tcPr>
          <w:p w:rsidR="003A10AA" w:rsidRPr="00304692" w:rsidRDefault="003A10AA" w:rsidP="00637D3D">
            <w:pPr>
              <w:spacing w:after="0" w:line="240" w:lineRule="auto"/>
              <w:rPr>
                <w:rFonts w:ascii="Times New Roman" w:eastAsia="Times New Roman" w:hAnsi="Times New Roman" w:cs="Times New Roman"/>
                <w:b/>
                <w:bCs/>
                <w:sz w:val="10"/>
                <w:szCs w:val="10"/>
              </w:rPr>
            </w:pPr>
            <w:r w:rsidRPr="00304692">
              <w:rPr>
                <w:rFonts w:ascii="Times New Roman" w:eastAsia="Times New Roman" w:hAnsi="Times New Roman" w:cs="Times New Roman"/>
                <w:b/>
                <w:bCs/>
                <w:sz w:val="10"/>
                <w:szCs w:val="10"/>
              </w:rPr>
              <w:t xml:space="preserve">В обратном направлении: </w:t>
            </w:r>
            <w:r w:rsidRPr="00304692">
              <w:rPr>
                <w:rFonts w:ascii="Times New Roman" w:eastAsia="Times New Roman" w:hAnsi="Times New Roman" w:cs="Times New Roman"/>
                <w:sz w:val="10"/>
                <w:szCs w:val="10"/>
              </w:rPr>
              <w:t>АДМИРАЛТЕЙСКАЯ СВЕРДЛОВА ПОБЕДЫ ЯБЛОЧКОВА 2-Я СОЛИКАМСКАЯ СТАРОВЕРОВА БАБАЕВСКОГО 4-Я ЖЕЛЕЗНОДОРОЖНАЯ</w:t>
            </w:r>
          </w:p>
        </w:tc>
        <w:tc>
          <w:tcPr>
            <w:tcW w:w="851" w:type="dxa"/>
            <w:tcBorders>
              <w:top w:val="single" w:sz="4" w:space="0" w:color="auto"/>
              <w:left w:val="nil"/>
              <w:bottom w:val="single" w:sz="4" w:space="0" w:color="auto"/>
              <w:right w:val="single" w:sz="4" w:space="0" w:color="auto"/>
            </w:tcBorders>
            <w:shd w:val="clear" w:color="auto" w:fill="auto"/>
            <w:vAlign w:val="center"/>
          </w:tcPr>
          <w:p w:rsidR="003A10AA" w:rsidRPr="00304692" w:rsidRDefault="003A10AA" w:rsidP="00637D3D">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26,1</w:t>
            </w:r>
          </w:p>
        </w:tc>
        <w:tc>
          <w:tcPr>
            <w:tcW w:w="992" w:type="dxa"/>
            <w:vMerge/>
            <w:tcBorders>
              <w:left w:val="nil"/>
              <w:bottom w:val="single" w:sz="4" w:space="0" w:color="auto"/>
              <w:right w:val="single" w:sz="4" w:space="0" w:color="auto"/>
            </w:tcBorders>
            <w:shd w:val="clear" w:color="auto" w:fill="auto"/>
            <w:vAlign w:val="center"/>
          </w:tcPr>
          <w:p w:rsidR="003A10AA" w:rsidRPr="00304692" w:rsidRDefault="003A10AA" w:rsidP="00E67FD2">
            <w:pPr>
              <w:spacing w:after="0" w:line="240" w:lineRule="auto"/>
              <w:jc w:val="center"/>
              <w:rPr>
                <w:rFonts w:ascii="Times New Roman" w:eastAsia="Times New Roman" w:hAnsi="Times New Roman" w:cs="Times New Roman"/>
                <w:sz w:val="10"/>
                <w:szCs w:val="10"/>
              </w:rPr>
            </w:pPr>
          </w:p>
        </w:tc>
        <w:tc>
          <w:tcPr>
            <w:tcW w:w="850" w:type="dxa"/>
            <w:vMerge/>
            <w:tcBorders>
              <w:left w:val="nil"/>
              <w:bottom w:val="single" w:sz="4" w:space="0" w:color="auto"/>
              <w:right w:val="single" w:sz="4" w:space="0" w:color="auto"/>
            </w:tcBorders>
            <w:shd w:val="clear" w:color="auto" w:fill="auto"/>
            <w:vAlign w:val="center"/>
          </w:tcPr>
          <w:p w:rsidR="003A10AA" w:rsidRPr="00304692" w:rsidRDefault="003A10AA" w:rsidP="00E67FD2">
            <w:pPr>
              <w:spacing w:after="0" w:line="240" w:lineRule="auto"/>
              <w:jc w:val="center"/>
              <w:rPr>
                <w:rFonts w:ascii="Times New Roman" w:eastAsia="Times New Roman" w:hAnsi="Times New Roman" w:cs="Times New Roman"/>
                <w:sz w:val="10"/>
                <w:szCs w:val="10"/>
              </w:rPr>
            </w:pPr>
          </w:p>
        </w:tc>
        <w:tc>
          <w:tcPr>
            <w:tcW w:w="820" w:type="dxa"/>
            <w:vMerge/>
            <w:tcBorders>
              <w:left w:val="nil"/>
              <w:bottom w:val="single" w:sz="4" w:space="0" w:color="auto"/>
              <w:right w:val="single" w:sz="4" w:space="0" w:color="auto"/>
            </w:tcBorders>
            <w:shd w:val="clear" w:color="auto" w:fill="auto"/>
            <w:vAlign w:val="center"/>
          </w:tcPr>
          <w:p w:rsidR="003A10AA" w:rsidRPr="00304692" w:rsidRDefault="003A10AA" w:rsidP="00E67FD2">
            <w:pPr>
              <w:spacing w:after="0" w:line="240" w:lineRule="auto"/>
              <w:jc w:val="center"/>
              <w:rPr>
                <w:rFonts w:ascii="Times New Roman" w:eastAsia="Times New Roman" w:hAnsi="Times New Roman" w:cs="Times New Roman"/>
                <w:sz w:val="10"/>
                <w:szCs w:val="10"/>
              </w:rPr>
            </w:pPr>
          </w:p>
        </w:tc>
        <w:tc>
          <w:tcPr>
            <w:tcW w:w="740" w:type="dxa"/>
            <w:vMerge/>
            <w:tcBorders>
              <w:left w:val="nil"/>
              <w:bottom w:val="single" w:sz="4" w:space="0" w:color="auto"/>
              <w:right w:val="single" w:sz="4" w:space="0" w:color="auto"/>
            </w:tcBorders>
            <w:shd w:val="clear" w:color="auto" w:fill="auto"/>
            <w:vAlign w:val="center"/>
          </w:tcPr>
          <w:p w:rsidR="003A10AA" w:rsidRPr="00304692" w:rsidRDefault="003A10AA" w:rsidP="00E67FD2">
            <w:pPr>
              <w:spacing w:after="0" w:line="240" w:lineRule="auto"/>
              <w:jc w:val="center"/>
              <w:rPr>
                <w:rFonts w:ascii="Times New Roman" w:eastAsia="Times New Roman" w:hAnsi="Times New Roman" w:cs="Times New Roman"/>
                <w:sz w:val="10"/>
                <w:szCs w:val="10"/>
              </w:rPr>
            </w:pPr>
          </w:p>
        </w:tc>
        <w:tc>
          <w:tcPr>
            <w:tcW w:w="708" w:type="dxa"/>
            <w:vMerge/>
            <w:tcBorders>
              <w:left w:val="nil"/>
              <w:bottom w:val="single" w:sz="4" w:space="0" w:color="auto"/>
              <w:right w:val="single" w:sz="4" w:space="0" w:color="auto"/>
            </w:tcBorders>
            <w:shd w:val="clear" w:color="auto" w:fill="auto"/>
            <w:vAlign w:val="center"/>
          </w:tcPr>
          <w:p w:rsidR="003A10AA" w:rsidRPr="00304692" w:rsidRDefault="003A10AA" w:rsidP="00E67FD2">
            <w:pPr>
              <w:spacing w:after="0" w:line="240" w:lineRule="auto"/>
              <w:jc w:val="center"/>
              <w:rPr>
                <w:rFonts w:ascii="Times New Roman" w:eastAsia="Times New Roman" w:hAnsi="Times New Roman" w:cs="Times New Roman"/>
                <w:sz w:val="10"/>
                <w:szCs w:val="10"/>
              </w:rPr>
            </w:pPr>
          </w:p>
        </w:tc>
        <w:tc>
          <w:tcPr>
            <w:tcW w:w="1985" w:type="dxa"/>
            <w:vMerge/>
            <w:tcBorders>
              <w:left w:val="nil"/>
              <w:bottom w:val="single" w:sz="4" w:space="0" w:color="auto"/>
              <w:right w:val="nil"/>
            </w:tcBorders>
            <w:shd w:val="clear" w:color="auto" w:fill="auto"/>
            <w:vAlign w:val="center"/>
          </w:tcPr>
          <w:p w:rsidR="003A10AA" w:rsidRPr="00304692" w:rsidRDefault="003A10AA" w:rsidP="00E67FD2">
            <w:pPr>
              <w:spacing w:after="0" w:line="240" w:lineRule="auto"/>
              <w:jc w:val="center"/>
              <w:rPr>
                <w:rFonts w:ascii="Times New Roman" w:eastAsia="Times New Roman" w:hAnsi="Times New Roman" w:cs="Times New Roman"/>
                <w:sz w:val="10"/>
                <w:szCs w:val="10"/>
              </w:rPr>
            </w:pPr>
          </w:p>
        </w:tc>
        <w:tc>
          <w:tcPr>
            <w:tcW w:w="709" w:type="dxa"/>
            <w:vMerge/>
            <w:tcBorders>
              <w:left w:val="single" w:sz="4" w:space="0" w:color="auto"/>
              <w:bottom w:val="single" w:sz="4" w:space="0" w:color="auto"/>
              <w:right w:val="nil"/>
            </w:tcBorders>
            <w:shd w:val="clear" w:color="auto" w:fill="auto"/>
            <w:vAlign w:val="center"/>
          </w:tcPr>
          <w:p w:rsidR="003A10AA" w:rsidRPr="00304692" w:rsidRDefault="003A10AA" w:rsidP="00E67FD2">
            <w:pPr>
              <w:spacing w:after="0" w:line="240" w:lineRule="auto"/>
              <w:jc w:val="center"/>
              <w:rPr>
                <w:rFonts w:ascii="Times New Roman" w:eastAsia="Times New Roman" w:hAnsi="Times New Roman" w:cs="Times New Roman"/>
                <w:sz w:val="10"/>
                <w:szCs w:val="10"/>
              </w:rPr>
            </w:pPr>
          </w:p>
        </w:tc>
        <w:tc>
          <w:tcPr>
            <w:tcW w:w="708" w:type="dxa"/>
            <w:vMerge/>
            <w:tcBorders>
              <w:left w:val="single" w:sz="4" w:space="0" w:color="auto"/>
              <w:bottom w:val="single" w:sz="4" w:space="0" w:color="auto"/>
              <w:right w:val="single" w:sz="4" w:space="0" w:color="auto"/>
            </w:tcBorders>
            <w:shd w:val="clear" w:color="auto" w:fill="auto"/>
            <w:vAlign w:val="center"/>
          </w:tcPr>
          <w:p w:rsidR="003A10AA" w:rsidRPr="00304692" w:rsidRDefault="003A10AA" w:rsidP="00E67FD2">
            <w:pPr>
              <w:spacing w:after="0" w:line="240" w:lineRule="auto"/>
              <w:jc w:val="center"/>
              <w:rPr>
                <w:rFonts w:ascii="Times New Roman" w:eastAsia="Times New Roman" w:hAnsi="Times New Roman" w:cs="Times New Roman"/>
                <w:sz w:val="10"/>
                <w:szCs w:val="10"/>
              </w:rPr>
            </w:pPr>
          </w:p>
        </w:tc>
      </w:tr>
      <w:tr w:rsidR="003A10AA" w:rsidRPr="00304692" w:rsidTr="003D1217">
        <w:trPr>
          <w:trHeight w:val="86"/>
        </w:trPr>
        <w:tc>
          <w:tcPr>
            <w:tcW w:w="851" w:type="dxa"/>
            <w:vMerge w:val="restart"/>
            <w:tcBorders>
              <w:top w:val="single" w:sz="4" w:space="0" w:color="auto"/>
              <w:left w:val="single" w:sz="4" w:space="0" w:color="auto"/>
              <w:right w:val="single" w:sz="4" w:space="0" w:color="auto"/>
            </w:tcBorders>
            <w:shd w:val="clear" w:color="auto" w:fill="auto"/>
            <w:vAlign w:val="center"/>
          </w:tcPr>
          <w:p w:rsidR="003A10AA" w:rsidRPr="00304692" w:rsidRDefault="003A10AA" w:rsidP="00E67FD2">
            <w:pPr>
              <w:pStyle w:val="a5"/>
              <w:numPr>
                <w:ilvl w:val="0"/>
                <w:numId w:val="1"/>
              </w:numPr>
              <w:spacing w:after="0" w:line="240" w:lineRule="auto"/>
              <w:jc w:val="center"/>
              <w:rPr>
                <w:rFonts w:ascii="Times New Roman" w:eastAsia="Times New Roman" w:hAnsi="Times New Roman" w:cs="Times New Roman"/>
                <w:sz w:val="10"/>
                <w:szCs w:val="10"/>
              </w:rPr>
            </w:pPr>
          </w:p>
        </w:tc>
        <w:tc>
          <w:tcPr>
            <w:tcW w:w="567" w:type="dxa"/>
            <w:vMerge w:val="restart"/>
            <w:tcBorders>
              <w:top w:val="single" w:sz="4" w:space="0" w:color="auto"/>
              <w:left w:val="nil"/>
              <w:right w:val="single" w:sz="4" w:space="0" w:color="auto"/>
            </w:tcBorders>
            <w:shd w:val="clear" w:color="auto" w:fill="auto"/>
            <w:vAlign w:val="center"/>
          </w:tcPr>
          <w:p w:rsidR="003A10AA" w:rsidRPr="00304692" w:rsidRDefault="003A10AA" w:rsidP="003D1217">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31</w:t>
            </w:r>
            <w:r>
              <w:rPr>
                <w:rFonts w:ascii="Times New Roman" w:eastAsia="Times New Roman" w:hAnsi="Times New Roman" w:cs="Times New Roman"/>
                <w:sz w:val="10"/>
                <w:szCs w:val="10"/>
              </w:rPr>
              <w:t>н</w:t>
            </w:r>
          </w:p>
        </w:tc>
        <w:tc>
          <w:tcPr>
            <w:tcW w:w="1843" w:type="dxa"/>
            <w:vMerge w:val="restart"/>
            <w:tcBorders>
              <w:top w:val="single" w:sz="4" w:space="0" w:color="auto"/>
              <w:left w:val="nil"/>
              <w:right w:val="single" w:sz="4" w:space="0" w:color="auto"/>
            </w:tcBorders>
            <w:shd w:val="clear" w:color="auto" w:fill="auto"/>
            <w:vAlign w:val="center"/>
          </w:tcPr>
          <w:p w:rsidR="003A10AA" w:rsidRPr="00304692" w:rsidRDefault="003A10AA" w:rsidP="00F30672">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СМП-726 –УЛ.ЗВЕЗДНАЯ</w:t>
            </w:r>
          </w:p>
        </w:tc>
        <w:tc>
          <w:tcPr>
            <w:tcW w:w="2693" w:type="dxa"/>
            <w:tcBorders>
              <w:top w:val="single" w:sz="4" w:space="0" w:color="auto"/>
              <w:left w:val="nil"/>
              <w:bottom w:val="single" w:sz="4" w:space="0" w:color="auto"/>
              <w:right w:val="single" w:sz="4" w:space="0" w:color="auto"/>
            </w:tcBorders>
            <w:shd w:val="clear" w:color="auto" w:fill="auto"/>
          </w:tcPr>
          <w:p w:rsidR="003A10AA" w:rsidRPr="00304692" w:rsidRDefault="003A10AA" w:rsidP="003D1217">
            <w:pPr>
              <w:spacing w:after="0" w:line="240" w:lineRule="auto"/>
              <w:rPr>
                <w:rFonts w:ascii="Times New Roman" w:eastAsia="Times New Roman" w:hAnsi="Times New Roman" w:cs="Times New Roman"/>
                <w:sz w:val="10"/>
                <w:szCs w:val="10"/>
              </w:rPr>
            </w:pPr>
            <w:r w:rsidRPr="00304692">
              <w:rPr>
                <w:rFonts w:ascii="Times New Roman" w:eastAsia="Times New Roman" w:hAnsi="Times New Roman" w:cs="Times New Roman"/>
                <w:b/>
                <w:bCs/>
                <w:sz w:val="10"/>
                <w:szCs w:val="10"/>
              </w:rPr>
              <w:t>В прямом направлении: «</w:t>
            </w:r>
            <w:r w:rsidRPr="00304692">
              <w:rPr>
                <w:rFonts w:ascii="Times New Roman" w:eastAsia="Times New Roman" w:hAnsi="Times New Roman" w:cs="Times New Roman"/>
                <w:sz w:val="10"/>
                <w:szCs w:val="10"/>
              </w:rPr>
              <w:t xml:space="preserve">СМП-726» «ЭНЕРГЕТИЧЕСКАЯ» «КРОК КРЫМ» «ГАЗПРОМ БАНК» «МКР. БАБАЕВСКОГО» «КИРИ-КИЛИ» «ДАЧИ (СОЛИКАМСКАЯ)» «СТАРОВЕРОВА» «2-Я СОЛИКАМСКАЯ» «УНИВЕРМАГ ВОСТОК» «РЕВОЛЮЦИОННАЯ» «МЯСОКОМБИНАТ» «МАРКИНА» «ЦДО №2» «ШКОЛА №4» </w:t>
            </w:r>
            <w:r>
              <w:rPr>
                <w:rFonts w:ascii="Times New Roman" w:eastAsia="Times New Roman" w:hAnsi="Times New Roman" w:cs="Times New Roman"/>
                <w:sz w:val="10"/>
                <w:szCs w:val="10"/>
              </w:rPr>
              <w:t xml:space="preserve"> «ЗЕЛЁНАЯ» «УЛИЦА ВОКЗАЛЬНАЯ»</w:t>
            </w:r>
            <w:r w:rsidRPr="00304692">
              <w:rPr>
                <w:rFonts w:ascii="Times New Roman" w:eastAsia="Times New Roman" w:hAnsi="Times New Roman" w:cs="Times New Roman"/>
                <w:sz w:val="10"/>
                <w:szCs w:val="10"/>
              </w:rPr>
              <w:t>«ТЦ ТРИ КОТА»</w:t>
            </w:r>
            <w:r>
              <w:rPr>
                <w:rFonts w:ascii="Times New Roman" w:eastAsia="Times New Roman" w:hAnsi="Times New Roman" w:cs="Times New Roman"/>
                <w:sz w:val="10"/>
                <w:szCs w:val="10"/>
              </w:rPr>
              <w:t xml:space="preserve"> «ШКОЛА №23» «ПОЛИТЕХНИЧЕСКИЙ КОЛЛЕДЖ»</w:t>
            </w:r>
            <w:r w:rsidRPr="00304692">
              <w:rPr>
                <w:rFonts w:ascii="Times New Roman" w:eastAsia="Times New Roman" w:hAnsi="Times New Roman" w:cs="Times New Roman"/>
                <w:sz w:val="10"/>
                <w:szCs w:val="10"/>
              </w:rPr>
              <w:t xml:space="preserve"> «КУЛИКОВА, 50» «ТЦ ВОСТОЧНЫЙ» «ДЕТСКИЙ САД №128» «СТОМАТОЛОГИЧЕСКАЯ ПОЛИКЛИНИКА №3» «СТУДЕНЧЕСКАЯ» «ТЦ ЗВЕЗДНЫЙ» «АЛЛЕЯ ВОИНОВ-ИНТЕРНАЦИОНАЛИСТОВ» «ВОДОКАНАЛ» «ПАРК ПЛАНЕТА» «ШКОЛА РОСТО» «РЦ МОНАКО» «ПРОЕЗД ВОРОБЬЕВА» «РАДИОМАСТЕРСКАЯ» «КУБАНСКАЯ «ЗВЕЗДНАЯ»</w:t>
            </w:r>
          </w:p>
        </w:tc>
        <w:tc>
          <w:tcPr>
            <w:tcW w:w="1701" w:type="dxa"/>
            <w:tcBorders>
              <w:top w:val="single" w:sz="4" w:space="0" w:color="auto"/>
              <w:left w:val="nil"/>
              <w:bottom w:val="single" w:sz="4" w:space="0" w:color="auto"/>
              <w:right w:val="single" w:sz="4" w:space="0" w:color="auto"/>
            </w:tcBorders>
            <w:shd w:val="clear" w:color="auto" w:fill="auto"/>
          </w:tcPr>
          <w:p w:rsidR="003A10AA" w:rsidRPr="00304692" w:rsidRDefault="003A10AA" w:rsidP="003D1217">
            <w:pPr>
              <w:spacing w:after="0" w:line="240" w:lineRule="auto"/>
              <w:rPr>
                <w:rFonts w:ascii="Times New Roman" w:eastAsia="Times New Roman" w:hAnsi="Times New Roman" w:cs="Times New Roman"/>
                <w:sz w:val="10"/>
                <w:szCs w:val="10"/>
              </w:rPr>
            </w:pPr>
            <w:r w:rsidRPr="00304692">
              <w:rPr>
                <w:rFonts w:ascii="Times New Roman" w:eastAsia="Times New Roman" w:hAnsi="Times New Roman" w:cs="Times New Roman"/>
                <w:b/>
                <w:bCs/>
                <w:sz w:val="10"/>
                <w:szCs w:val="10"/>
              </w:rPr>
              <w:t xml:space="preserve">В прямом направлении: </w:t>
            </w:r>
            <w:r w:rsidRPr="00304692">
              <w:rPr>
                <w:rFonts w:ascii="Times New Roman" w:eastAsia="Times New Roman" w:hAnsi="Times New Roman" w:cs="Times New Roman"/>
                <w:bCs/>
                <w:sz w:val="10"/>
                <w:szCs w:val="10"/>
              </w:rPr>
              <w:t xml:space="preserve">УЛ.ЭНЕРГЕТИЧЕСКАЯ </w:t>
            </w:r>
            <w:r w:rsidRPr="00304692">
              <w:rPr>
                <w:rFonts w:ascii="Times New Roman" w:eastAsia="Times New Roman" w:hAnsi="Times New Roman" w:cs="Times New Roman"/>
                <w:sz w:val="10"/>
                <w:szCs w:val="10"/>
              </w:rPr>
              <w:t xml:space="preserve">ОРДЖОНИКИДЗЕ АКСАКОВА БАБАЕВСКОГО АВТОЗАПРАВОЧНАЯ МОСТ Ч/З Р.КРИВАЯ БОЛДА УЛ.СТАРОВЕРОВА УЛ.2-Я СОЛИКАМСКАЯ МОСТ ЧЕРЕЗ Р.ПРЯМАЯ БОЛДА УЛ.ЯБЛОЧКОВА УЛ.Б.АЛЕКСЕЕВА УЛ.МИНУСИНСКАЯ УЛ.БЕЛГОРОДСКАЯ УЛ.КУЛИКОВА УЛ.НОВОВОСТОЧНАЯ УЛ.С.ПЕРОВСКОЙ УЛ.СТУДЕНЧЕСКАЯ УЛ.Н.ОСТРОВСКОГО ПР.ВОРОБЬЕВА УЛ.ЗВЕЗДНАЯ                                       </w:t>
            </w:r>
          </w:p>
          <w:p w:rsidR="003A10AA" w:rsidRPr="00304692" w:rsidRDefault="003A10AA" w:rsidP="003D1217">
            <w:pPr>
              <w:spacing w:after="0" w:line="240" w:lineRule="auto"/>
              <w:rPr>
                <w:rFonts w:ascii="Times New Roman" w:eastAsia="Times New Roman" w:hAnsi="Times New Roman" w:cs="Times New Roman"/>
                <w:sz w:val="10"/>
                <w:szCs w:val="10"/>
              </w:rPr>
            </w:pPr>
          </w:p>
        </w:tc>
        <w:tc>
          <w:tcPr>
            <w:tcW w:w="851" w:type="dxa"/>
            <w:tcBorders>
              <w:top w:val="single" w:sz="4" w:space="0" w:color="auto"/>
              <w:left w:val="nil"/>
              <w:bottom w:val="single" w:sz="4" w:space="0" w:color="auto"/>
              <w:right w:val="single" w:sz="4" w:space="0" w:color="auto"/>
            </w:tcBorders>
            <w:shd w:val="clear" w:color="auto" w:fill="auto"/>
            <w:vAlign w:val="center"/>
          </w:tcPr>
          <w:p w:rsidR="003A10AA" w:rsidRPr="00304692" w:rsidRDefault="003A10AA" w:rsidP="003D1217">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17,3</w:t>
            </w:r>
          </w:p>
        </w:tc>
        <w:tc>
          <w:tcPr>
            <w:tcW w:w="992" w:type="dxa"/>
            <w:vMerge w:val="restart"/>
            <w:tcBorders>
              <w:top w:val="single" w:sz="4" w:space="0" w:color="auto"/>
              <w:left w:val="nil"/>
              <w:right w:val="single" w:sz="4" w:space="0" w:color="auto"/>
            </w:tcBorders>
            <w:shd w:val="clear" w:color="auto" w:fill="auto"/>
            <w:vAlign w:val="center"/>
          </w:tcPr>
          <w:p w:rsidR="003A10AA" w:rsidRPr="00304692" w:rsidRDefault="003A10AA" w:rsidP="003D1217">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В установленных остановочных пунктах</w:t>
            </w:r>
          </w:p>
        </w:tc>
        <w:tc>
          <w:tcPr>
            <w:tcW w:w="850" w:type="dxa"/>
            <w:vMerge w:val="restart"/>
            <w:tcBorders>
              <w:top w:val="single" w:sz="4" w:space="0" w:color="auto"/>
              <w:left w:val="nil"/>
              <w:right w:val="single" w:sz="4" w:space="0" w:color="auto"/>
            </w:tcBorders>
            <w:shd w:val="clear" w:color="auto" w:fill="auto"/>
            <w:vAlign w:val="center"/>
          </w:tcPr>
          <w:p w:rsidR="003A10AA" w:rsidRPr="00304692" w:rsidRDefault="003A10AA" w:rsidP="003D1217">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 xml:space="preserve">Регулярные перевозки по </w:t>
            </w:r>
            <w:r>
              <w:rPr>
                <w:rFonts w:ascii="Times New Roman" w:eastAsia="Times New Roman" w:hAnsi="Times New Roman" w:cs="Times New Roman"/>
                <w:sz w:val="10"/>
                <w:szCs w:val="10"/>
              </w:rPr>
              <w:t>не</w:t>
            </w:r>
            <w:r w:rsidRPr="00304692">
              <w:rPr>
                <w:rFonts w:ascii="Times New Roman" w:eastAsia="Times New Roman" w:hAnsi="Times New Roman" w:cs="Times New Roman"/>
                <w:sz w:val="10"/>
                <w:szCs w:val="10"/>
              </w:rPr>
              <w:t>регулируемым тарифам</w:t>
            </w:r>
          </w:p>
        </w:tc>
        <w:tc>
          <w:tcPr>
            <w:tcW w:w="820" w:type="dxa"/>
            <w:vMerge w:val="restart"/>
            <w:tcBorders>
              <w:top w:val="single" w:sz="4" w:space="0" w:color="auto"/>
              <w:left w:val="nil"/>
              <w:right w:val="single" w:sz="4" w:space="0" w:color="auto"/>
            </w:tcBorders>
            <w:shd w:val="clear" w:color="auto" w:fill="auto"/>
            <w:vAlign w:val="center"/>
          </w:tcPr>
          <w:p w:rsidR="003A10AA" w:rsidRPr="00304692" w:rsidRDefault="003A10AA" w:rsidP="003D1217">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 xml:space="preserve">Автобусы   </w:t>
            </w:r>
          </w:p>
          <w:p w:rsidR="003A10AA" w:rsidRPr="00304692" w:rsidRDefault="003A10AA" w:rsidP="003D1217">
            <w:pPr>
              <w:spacing w:after="0" w:line="240" w:lineRule="auto"/>
              <w:jc w:val="center"/>
              <w:rPr>
                <w:rFonts w:ascii="Times New Roman" w:eastAsia="Times New Roman" w:hAnsi="Times New Roman" w:cs="Times New Roman"/>
                <w:sz w:val="10"/>
                <w:szCs w:val="10"/>
              </w:rPr>
            </w:pPr>
            <w:r>
              <w:rPr>
                <w:rFonts w:ascii="Times New Roman" w:eastAsia="Times New Roman" w:hAnsi="Times New Roman" w:cs="Times New Roman"/>
                <w:sz w:val="10"/>
                <w:szCs w:val="10"/>
              </w:rPr>
              <w:t>7</w:t>
            </w:r>
            <w:r w:rsidRPr="00304692">
              <w:rPr>
                <w:rFonts w:ascii="Times New Roman" w:eastAsia="Times New Roman" w:hAnsi="Times New Roman" w:cs="Times New Roman"/>
                <w:sz w:val="10"/>
                <w:szCs w:val="10"/>
              </w:rPr>
              <w:t xml:space="preserve"> ед.- </w:t>
            </w:r>
            <w:r>
              <w:rPr>
                <w:rFonts w:ascii="Times New Roman" w:eastAsia="Times New Roman" w:hAnsi="Times New Roman" w:cs="Times New Roman"/>
                <w:sz w:val="10"/>
                <w:szCs w:val="10"/>
              </w:rPr>
              <w:t>средний класс</w:t>
            </w:r>
            <w:r w:rsidRPr="00304692">
              <w:rPr>
                <w:rFonts w:ascii="Times New Roman" w:eastAsia="Times New Roman" w:hAnsi="Times New Roman" w:cs="Times New Roman"/>
                <w:sz w:val="10"/>
                <w:szCs w:val="10"/>
              </w:rPr>
              <w:t>.</w:t>
            </w:r>
          </w:p>
        </w:tc>
        <w:tc>
          <w:tcPr>
            <w:tcW w:w="740" w:type="dxa"/>
            <w:vMerge w:val="restart"/>
            <w:tcBorders>
              <w:top w:val="single" w:sz="4" w:space="0" w:color="auto"/>
              <w:left w:val="nil"/>
              <w:right w:val="single" w:sz="4" w:space="0" w:color="auto"/>
            </w:tcBorders>
            <w:shd w:val="clear" w:color="auto" w:fill="auto"/>
            <w:vAlign w:val="center"/>
          </w:tcPr>
          <w:p w:rsidR="003A10AA" w:rsidRPr="009B6059" w:rsidRDefault="003A10AA" w:rsidP="00DC2AB1">
            <w:pPr>
              <w:spacing w:after="0" w:line="240" w:lineRule="auto"/>
              <w:jc w:val="center"/>
              <w:rPr>
                <w:rFonts w:ascii="Times New Roman" w:eastAsia="Times New Roman" w:hAnsi="Times New Roman" w:cs="Times New Roman"/>
                <w:sz w:val="10"/>
                <w:szCs w:val="10"/>
              </w:rPr>
            </w:pPr>
            <w:r>
              <w:rPr>
                <w:rFonts w:ascii="Times New Roman" w:eastAsia="Times New Roman" w:hAnsi="Times New Roman" w:cs="Times New Roman"/>
                <w:sz w:val="10"/>
                <w:szCs w:val="10"/>
              </w:rPr>
              <w:t xml:space="preserve">Евро </w:t>
            </w:r>
            <w:r>
              <w:rPr>
                <w:rFonts w:ascii="Times New Roman" w:eastAsia="Times New Roman" w:hAnsi="Times New Roman" w:cs="Times New Roman"/>
                <w:sz w:val="10"/>
                <w:szCs w:val="10"/>
                <w:lang w:val="en-US"/>
              </w:rPr>
              <w:t>V</w:t>
            </w:r>
          </w:p>
        </w:tc>
        <w:tc>
          <w:tcPr>
            <w:tcW w:w="708" w:type="dxa"/>
            <w:vMerge w:val="restart"/>
            <w:tcBorders>
              <w:top w:val="single" w:sz="4" w:space="0" w:color="auto"/>
              <w:left w:val="nil"/>
              <w:right w:val="single" w:sz="4" w:space="0" w:color="auto"/>
            </w:tcBorders>
            <w:shd w:val="clear" w:color="auto" w:fill="auto"/>
            <w:vAlign w:val="center"/>
          </w:tcPr>
          <w:p w:rsidR="003A10AA" w:rsidRPr="00523CB8" w:rsidRDefault="003A10AA" w:rsidP="00DC2AB1">
            <w:pPr>
              <w:spacing w:after="0" w:line="240" w:lineRule="auto"/>
              <w:jc w:val="center"/>
              <w:rPr>
                <w:rFonts w:ascii="Times New Roman" w:eastAsia="Times New Roman" w:hAnsi="Times New Roman" w:cs="Times New Roman"/>
                <w:sz w:val="10"/>
                <w:szCs w:val="10"/>
              </w:rPr>
            </w:pPr>
            <w:r>
              <w:rPr>
                <w:rFonts w:ascii="Times New Roman" w:eastAsia="Times New Roman" w:hAnsi="Times New Roman" w:cs="Times New Roman"/>
                <w:sz w:val="10"/>
                <w:szCs w:val="10"/>
              </w:rPr>
              <w:t>2017</w:t>
            </w:r>
          </w:p>
        </w:tc>
        <w:tc>
          <w:tcPr>
            <w:tcW w:w="1985" w:type="dxa"/>
            <w:vMerge w:val="restart"/>
            <w:tcBorders>
              <w:top w:val="single" w:sz="4" w:space="0" w:color="auto"/>
              <w:left w:val="nil"/>
              <w:right w:val="nil"/>
            </w:tcBorders>
            <w:shd w:val="clear" w:color="auto" w:fill="auto"/>
            <w:vAlign w:val="center"/>
          </w:tcPr>
          <w:p w:rsidR="003A10AA" w:rsidRPr="00304692" w:rsidRDefault="003A10AA" w:rsidP="00DC2AB1">
            <w:pPr>
              <w:spacing w:after="0" w:line="240" w:lineRule="auto"/>
              <w:jc w:val="center"/>
              <w:rPr>
                <w:rFonts w:ascii="Times New Roman" w:eastAsia="Times New Roman" w:hAnsi="Times New Roman" w:cs="Times New Roman"/>
                <w:sz w:val="10"/>
                <w:szCs w:val="10"/>
              </w:rPr>
            </w:pPr>
            <w:r>
              <w:rPr>
                <w:rFonts w:ascii="Times New Roman" w:eastAsia="Times New Roman" w:hAnsi="Times New Roman" w:cs="Times New Roman"/>
                <w:sz w:val="10"/>
                <w:szCs w:val="10"/>
              </w:rPr>
              <w:t>ООО «АВТОМИГ»</w:t>
            </w:r>
          </w:p>
        </w:tc>
        <w:tc>
          <w:tcPr>
            <w:tcW w:w="709" w:type="dxa"/>
            <w:vMerge w:val="restart"/>
            <w:tcBorders>
              <w:top w:val="single" w:sz="4" w:space="0" w:color="auto"/>
              <w:left w:val="single" w:sz="4" w:space="0" w:color="auto"/>
              <w:right w:val="nil"/>
            </w:tcBorders>
            <w:shd w:val="clear" w:color="auto" w:fill="auto"/>
            <w:vAlign w:val="center"/>
          </w:tcPr>
          <w:p w:rsidR="003A10AA" w:rsidRPr="00304692" w:rsidRDefault="003A10AA" w:rsidP="003D1217">
            <w:pPr>
              <w:spacing w:after="0" w:line="240" w:lineRule="auto"/>
              <w:jc w:val="center"/>
              <w:rPr>
                <w:rFonts w:ascii="Times New Roman" w:eastAsia="Times New Roman" w:hAnsi="Times New Roman" w:cs="Times New Roman"/>
                <w:sz w:val="10"/>
                <w:szCs w:val="10"/>
              </w:rPr>
            </w:pPr>
            <w:r>
              <w:rPr>
                <w:rFonts w:ascii="Times New Roman" w:eastAsia="Times New Roman" w:hAnsi="Times New Roman" w:cs="Times New Roman"/>
                <w:sz w:val="10"/>
                <w:szCs w:val="10"/>
              </w:rPr>
              <w:t>05:28-21:12</w:t>
            </w:r>
          </w:p>
        </w:tc>
        <w:tc>
          <w:tcPr>
            <w:tcW w:w="708" w:type="dxa"/>
            <w:vMerge w:val="restart"/>
            <w:tcBorders>
              <w:top w:val="single" w:sz="4" w:space="0" w:color="auto"/>
              <w:left w:val="single" w:sz="4" w:space="0" w:color="auto"/>
              <w:right w:val="single" w:sz="4" w:space="0" w:color="auto"/>
            </w:tcBorders>
            <w:shd w:val="clear" w:color="auto" w:fill="auto"/>
            <w:vAlign w:val="center"/>
          </w:tcPr>
          <w:p w:rsidR="003A10AA" w:rsidRDefault="003A10AA" w:rsidP="003D1217">
            <w:pPr>
              <w:spacing w:after="0" w:line="240" w:lineRule="auto"/>
              <w:jc w:val="center"/>
              <w:rPr>
                <w:rFonts w:ascii="Times New Roman" w:eastAsia="Times New Roman" w:hAnsi="Times New Roman" w:cs="Times New Roman"/>
                <w:sz w:val="10"/>
                <w:szCs w:val="10"/>
              </w:rPr>
            </w:pPr>
          </w:p>
          <w:p w:rsidR="003A10AA" w:rsidRDefault="003A10AA" w:rsidP="003D1217">
            <w:pPr>
              <w:spacing w:after="0" w:line="240" w:lineRule="auto"/>
              <w:jc w:val="center"/>
              <w:rPr>
                <w:rFonts w:ascii="Times New Roman" w:eastAsia="Times New Roman" w:hAnsi="Times New Roman" w:cs="Times New Roman"/>
                <w:sz w:val="10"/>
                <w:szCs w:val="10"/>
              </w:rPr>
            </w:pPr>
            <w:r>
              <w:rPr>
                <w:rFonts w:ascii="Times New Roman" w:eastAsia="Times New Roman" w:hAnsi="Times New Roman" w:cs="Times New Roman"/>
                <w:sz w:val="10"/>
                <w:szCs w:val="10"/>
              </w:rPr>
              <w:t xml:space="preserve">«УЛ. КУБАНСКАЯ – УЛ.ЗВЕЗДНАЯ» </w:t>
            </w:r>
          </w:p>
          <w:p w:rsidR="003A10AA" w:rsidRPr="00304692" w:rsidRDefault="003A10AA" w:rsidP="003D1217">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(НА ВРЕМЯ ЗАКРЫТИЯ МОСТА Ч/З Р.КРИВАЯ БОЛДА)</w:t>
            </w:r>
          </w:p>
        </w:tc>
      </w:tr>
      <w:tr w:rsidR="003A10AA" w:rsidRPr="00304692" w:rsidTr="009D68F9">
        <w:trPr>
          <w:trHeight w:val="86"/>
        </w:trPr>
        <w:tc>
          <w:tcPr>
            <w:tcW w:w="851" w:type="dxa"/>
            <w:vMerge/>
            <w:tcBorders>
              <w:left w:val="single" w:sz="4" w:space="0" w:color="auto"/>
              <w:bottom w:val="single" w:sz="4" w:space="0" w:color="auto"/>
              <w:right w:val="single" w:sz="4" w:space="0" w:color="auto"/>
            </w:tcBorders>
            <w:shd w:val="clear" w:color="auto" w:fill="auto"/>
            <w:vAlign w:val="center"/>
          </w:tcPr>
          <w:p w:rsidR="003A10AA" w:rsidRPr="00304692" w:rsidRDefault="003A10AA" w:rsidP="00E67FD2">
            <w:pPr>
              <w:pStyle w:val="a5"/>
              <w:numPr>
                <w:ilvl w:val="0"/>
                <w:numId w:val="1"/>
              </w:numPr>
              <w:spacing w:after="0" w:line="240" w:lineRule="auto"/>
              <w:jc w:val="center"/>
              <w:rPr>
                <w:rFonts w:ascii="Times New Roman" w:eastAsia="Times New Roman" w:hAnsi="Times New Roman" w:cs="Times New Roman"/>
                <w:sz w:val="10"/>
                <w:szCs w:val="10"/>
              </w:rPr>
            </w:pPr>
          </w:p>
        </w:tc>
        <w:tc>
          <w:tcPr>
            <w:tcW w:w="567" w:type="dxa"/>
            <w:vMerge/>
            <w:tcBorders>
              <w:left w:val="nil"/>
              <w:bottom w:val="single" w:sz="4" w:space="0" w:color="auto"/>
              <w:right w:val="single" w:sz="4" w:space="0" w:color="auto"/>
            </w:tcBorders>
            <w:shd w:val="clear" w:color="auto" w:fill="auto"/>
            <w:vAlign w:val="center"/>
          </w:tcPr>
          <w:p w:rsidR="003A10AA" w:rsidRPr="00304692" w:rsidRDefault="003A10AA" w:rsidP="00E67FD2">
            <w:pPr>
              <w:spacing w:after="0" w:line="240" w:lineRule="auto"/>
              <w:jc w:val="center"/>
              <w:rPr>
                <w:rFonts w:ascii="Times New Roman" w:eastAsia="Times New Roman" w:hAnsi="Times New Roman" w:cs="Times New Roman"/>
                <w:sz w:val="10"/>
                <w:szCs w:val="10"/>
              </w:rPr>
            </w:pPr>
          </w:p>
        </w:tc>
        <w:tc>
          <w:tcPr>
            <w:tcW w:w="1843" w:type="dxa"/>
            <w:vMerge/>
            <w:tcBorders>
              <w:left w:val="nil"/>
              <w:bottom w:val="single" w:sz="4" w:space="0" w:color="auto"/>
              <w:right w:val="single" w:sz="4" w:space="0" w:color="auto"/>
            </w:tcBorders>
            <w:shd w:val="clear" w:color="auto" w:fill="auto"/>
            <w:vAlign w:val="center"/>
          </w:tcPr>
          <w:p w:rsidR="003A10AA" w:rsidRPr="00304692" w:rsidRDefault="003A10AA" w:rsidP="00E67FD2">
            <w:pPr>
              <w:spacing w:after="0" w:line="240" w:lineRule="auto"/>
              <w:jc w:val="center"/>
              <w:rPr>
                <w:rFonts w:ascii="Times New Roman" w:eastAsia="Times New Roman" w:hAnsi="Times New Roman" w:cs="Times New Roman"/>
                <w:sz w:val="10"/>
                <w:szCs w:val="10"/>
              </w:rPr>
            </w:pPr>
          </w:p>
        </w:tc>
        <w:tc>
          <w:tcPr>
            <w:tcW w:w="2693" w:type="dxa"/>
            <w:tcBorders>
              <w:top w:val="single" w:sz="4" w:space="0" w:color="auto"/>
              <w:left w:val="nil"/>
              <w:bottom w:val="single" w:sz="4" w:space="0" w:color="auto"/>
              <w:right w:val="single" w:sz="4" w:space="0" w:color="auto"/>
            </w:tcBorders>
            <w:shd w:val="clear" w:color="auto" w:fill="auto"/>
          </w:tcPr>
          <w:p w:rsidR="003A10AA" w:rsidRPr="00304692" w:rsidRDefault="003A10AA" w:rsidP="003D1217">
            <w:pPr>
              <w:spacing w:after="0" w:line="240" w:lineRule="auto"/>
              <w:rPr>
                <w:rFonts w:ascii="Times New Roman" w:eastAsia="Times New Roman" w:hAnsi="Times New Roman" w:cs="Times New Roman"/>
                <w:sz w:val="10"/>
                <w:szCs w:val="10"/>
              </w:rPr>
            </w:pPr>
            <w:r w:rsidRPr="00304692">
              <w:rPr>
                <w:rFonts w:ascii="Times New Roman" w:eastAsia="Times New Roman" w:hAnsi="Times New Roman" w:cs="Times New Roman"/>
                <w:b/>
                <w:bCs/>
                <w:sz w:val="10"/>
                <w:szCs w:val="10"/>
              </w:rPr>
              <w:t xml:space="preserve">В обратном </w:t>
            </w:r>
            <w:proofErr w:type="spellStart"/>
            <w:r w:rsidRPr="00304692">
              <w:rPr>
                <w:rFonts w:ascii="Times New Roman" w:eastAsia="Times New Roman" w:hAnsi="Times New Roman" w:cs="Times New Roman"/>
                <w:b/>
                <w:bCs/>
                <w:sz w:val="10"/>
                <w:szCs w:val="10"/>
              </w:rPr>
              <w:t>направлении:</w:t>
            </w:r>
            <w:r w:rsidRPr="00304692">
              <w:rPr>
                <w:rFonts w:ascii="Times New Roman" w:eastAsia="Times New Roman" w:hAnsi="Times New Roman" w:cs="Times New Roman"/>
                <w:sz w:val="10"/>
                <w:szCs w:val="10"/>
              </w:rPr>
              <w:t>«КУБАНСКАЯ</w:t>
            </w:r>
            <w:proofErr w:type="spellEnd"/>
            <w:r w:rsidRPr="00304692">
              <w:rPr>
                <w:rFonts w:ascii="Times New Roman" w:eastAsia="Times New Roman" w:hAnsi="Times New Roman" w:cs="Times New Roman"/>
                <w:sz w:val="10"/>
                <w:szCs w:val="10"/>
              </w:rPr>
              <w:t xml:space="preserve"> «ЗВЕЗДНАЯ» «КУБАНСКАЯ» «ПОЛИКЛИНИКА ГАЗПРОМА» «БСМП» «МЕДКОЛЛЕДЖ» «ДЕТСКАЯ ГОРОДСКАЯ КЛИНИЧЕСКА БОЛЬНИЦА №1 ДЛЯ НОВОРОЖДЕННЫХ» «ШКОЛА РОСТО» «ПАРК ПЛАНЕТА» «ВОДОКАНАЛ» «АЛЛЕЯ ВОИНОВ-ИНТЕРНАЦИОНАЛИСТОВ» «ТЦ ЗВЕЗДНЫЙ» «СТУДЕНЧЕСКАЯ» «СТОМАТОЛОГИЧЕСКАЯ ПОЛИКЛИНИКА №3»  «ДЕТСКИЙ САД №128» «ТЦ ВОСТОЧНЫЙ»</w:t>
            </w:r>
            <w:r>
              <w:rPr>
                <w:rFonts w:ascii="Times New Roman" w:eastAsia="Times New Roman" w:hAnsi="Times New Roman" w:cs="Times New Roman"/>
                <w:sz w:val="10"/>
                <w:szCs w:val="10"/>
              </w:rPr>
              <w:t xml:space="preserve"> «КУЛИКОВА, 50» «ПОЛИТЕХНИЧЕСКИЙ КОЛЛЕДЖ»«ШКОЛА №23»</w:t>
            </w:r>
            <w:r w:rsidRPr="00304692">
              <w:rPr>
                <w:rFonts w:ascii="Times New Roman" w:eastAsia="Times New Roman" w:hAnsi="Times New Roman" w:cs="Times New Roman"/>
                <w:sz w:val="10"/>
                <w:szCs w:val="10"/>
              </w:rPr>
              <w:t xml:space="preserve"> «ТЦ ТРИ КОТА» «ПОЛИТЕХНИЧЕСКИЙ КОЛЛЕДЖ» «ШКОЛА №4» «ЦДО №2»  «МАРКИНА» «МЯСОКОМБИНАТ» «РЕВОЛЮЦИОННАЯ» «УНИВЕРМАГ ВОСТОК» «2-Я СОЛИКАМСКАЯ» «СТАРОВЕРОВА» «ДАЧИ (СОЛИКАМСКАЯ)» «КИРИ-КИЛИ» «МКР. БАБАЕВСКОГО» «ГАЗПРОМ БАНК» «КРОК КРЫМ» «ЭНЕРГЕТИЧЕСКАЯ» </w:t>
            </w:r>
            <w:r w:rsidRPr="00304692">
              <w:rPr>
                <w:rFonts w:ascii="Times New Roman" w:eastAsia="Times New Roman" w:hAnsi="Times New Roman" w:cs="Times New Roman"/>
                <w:b/>
                <w:bCs/>
                <w:sz w:val="10"/>
                <w:szCs w:val="10"/>
              </w:rPr>
              <w:t>«</w:t>
            </w:r>
            <w:r w:rsidRPr="00304692">
              <w:rPr>
                <w:rFonts w:ascii="Times New Roman" w:eastAsia="Times New Roman" w:hAnsi="Times New Roman" w:cs="Times New Roman"/>
                <w:sz w:val="10"/>
                <w:szCs w:val="10"/>
              </w:rPr>
              <w:t>СМП-726»</w:t>
            </w:r>
          </w:p>
        </w:tc>
        <w:tc>
          <w:tcPr>
            <w:tcW w:w="1701" w:type="dxa"/>
            <w:tcBorders>
              <w:top w:val="single" w:sz="4" w:space="0" w:color="auto"/>
              <w:left w:val="nil"/>
              <w:bottom w:val="single" w:sz="4" w:space="0" w:color="auto"/>
              <w:right w:val="single" w:sz="4" w:space="0" w:color="auto"/>
            </w:tcBorders>
            <w:shd w:val="clear" w:color="auto" w:fill="auto"/>
          </w:tcPr>
          <w:p w:rsidR="003A10AA" w:rsidRPr="00304692" w:rsidRDefault="003A10AA" w:rsidP="003D1217">
            <w:pPr>
              <w:spacing w:after="0" w:line="240" w:lineRule="auto"/>
              <w:rPr>
                <w:rFonts w:ascii="Times New Roman" w:eastAsia="Times New Roman" w:hAnsi="Times New Roman" w:cs="Times New Roman"/>
                <w:b/>
                <w:bCs/>
                <w:sz w:val="10"/>
                <w:szCs w:val="10"/>
              </w:rPr>
            </w:pPr>
            <w:r w:rsidRPr="00304692">
              <w:rPr>
                <w:rFonts w:ascii="Times New Roman" w:eastAsia="Times New Roman" w:hAnsi="Times New Roman" w:cs="Times New Roman"/>
                <w:b/>
                <w:bCs/>
                <w:sz w:val="10"/>
                <w:szCs w:val="10"/>
              </w:rPr>
              <w:t xml:space="preserve">В обратном направлении: </w:t>
            </w:r>
            <w:r w:rsidRPr="00304692">
              <w:rPr>
                <w:rFonts w:ascii="Times New Roman" w:eastAsia="Times New Roman" w:hAnsi="Times New Roman" w:cs="Times New Roman"/>
                <w:sz w:val="10"/>
                <w:szCs w:val="10"/>
              </w:rPr>
              <w:t xml:space="preserve">УЛ. ЗВЕЗДНАЯ, УЛ.КУБАНСКАЯ, УЛ.Н. ОСТРОВСКОГО, УЛ.СТУДЕНЧЕСКАЯ, УЛ.С.ПЕРОВСКОЙ, УЛ.НОВОВОСТОЧНАЯ, УЛ.КУЛИКОВА, УЛ. БЕЛГОРОДСКАЯ, УЛ. МИНУСИНСКАЯ, УЛ.ЯБОЛЧКОВА, МОСТ Ч\Р </w:t>
            </w:r>
            <w:proofErr w:type="spellStart"/>
            <w:r w:rsidRPr="00304692">
              <w:rPr>
                <w:rFonts w:ascii="Times New Roman" w:eastAsia="Times New Roman" w:hAnsi="Times New Roman" w:cs="Times New Roman"/>
                <w:sz w:val="10"/>
                <w:szCs w:val="10"/>
              </w:rPr>
              <w:t>Р</w:t>
            </w:r>
            <w:proofErr w:type="spellEnd"/>
            <w:r w:rsidRPr="00304692">
              <w:rPr>
                <w:rFonts w:ascii="Times New Roman" w:eastAsia="Times New Roman" w:hAnsi="Times New Roman" w:cs="Times New Roman"/>
                <w:sz w:val="10"/>
                <w:szCs w:val="10"/>
              </w:rPr>
              <w:t>. ПР. БОЛДА, УЛ.2-Я СОЛИКАМСКАЯ, СТАРОВЕРОВА, МОСТ Ч/З Р.КРИВАЯ БОЛДА АВТОЗАПРАВОЧНАЯ БАБАЕВСКОГО АКСАКОВА ОРДЖОНИКИДЗЕ</w:t>
            </w:r>
            <w:r w:rsidRPr="00304692">
              <w:rPr>
                <w:rFonts w:ascii="Times New Roman" w:eastAsia="Times New Roman" w:hAnsi="Times New Roman" w:cs="Times New Roman"/>
                <w:bCs/>
                <w:sz w:val="10"/>
                <w:szCs w:val="10"/>
              </w:rPr>
              <w:t xml:space="preserve"> УЛ.ЭНЕРГЕТИЧЕСКАЯ</w:t>
            </w:r>
          </w:p>
        </w:tc>
        <w:tc>
          <w:tcPr>
            <w:tcW w:w="851" w:type="dxa"/>
            <w:tcBorders>
              <w:top w:val="single" w:sz="4" w:space="0" w:color="auto"/>
              <w:left w:val="nil"/>
              <w:bottom w:val="single" w:sz="4" w:space="0" w:color="auto"/>
              <w:right w:val="single" w:sz="4" w:space="0" w:color="auto"/>
            </w:tcBorders>
            <w:shd w:val="clear" w:color="auto" w:fill="auto"/>
            <w:vAlign w:val="center"/>
          </w:tcPr>
          <w:p w:rsidR="003A10AA" w:rsidRPr="00304692" w:rsidRDefault="003A10AA" w:rsidP="003D1217">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17,5</w:t>
            </w:r>
          </w:p>
        </w:tc>
        <w:tc>
          <w:tcPr>
            <w:tcW w:w="992" w:type="dxa"/>
            <w:vMerge/>
            <w:tcBorders>
              <w:left w:val="nil"/>
              <w:bottom w:val="single" w:sz="4" w:space="0" w:color="auto"/>
              <w:right w:val="single" w:sz="4" w:space="0" w:color="auto"/>
            </w:tcBorders>
            <w:shd w:val="clear" w:color="auto" w:fill="auto"/>
            <w:vAlign w:val="center"/>
          </w:tcPr>
          <w:p w:rsidR="003A10AA" w:rsidRPr="00304692" w:rsidRDefault="003A10AA" w:rsidP="00E67FD2">
            <w:pPr>
              <w:spacing w:after="0" w:line="240" w:lineRule="auto"/>
              <w:jc w:val="center"/>
              <w:rPr>
                <w:rFonts w:ascii="Times New Roman" w:eastAsia="Times New Roman" w:hAnsi="Times New Roman" w:cs="Times New Roman"/>
                <w:sz w:val="10"/>
                <w:szCs w:val="10"/>
              </w:rPr>
            </w:pPr>
          </w:p>
        </w:tc>
        <w:tc>
          <w:tcPr>
            <w:tcW w:w="850" w:type="dxa"/>
            <w:vMerge/>
            <w:tcBorders>
              <w:left w:val="nil"/>
              <w:bottom w:val="single" w:sz="4" w:space="0" w:color="auto"/>
              <w:right w:val="single" w:sz="4" w:space="0" w:color="auto"/>
            </w:tcBorders>
            <w:shd w:val="clear" w:color="auto" w:fill="auto"/>
            <w:vAlign w:val="center"/>
          </w:tcPr>
          <w:p w:rsidR="003A10AA" w:rsidRPr="00304692" w:rsidRDefault="003A10AA" w:rsidP="00E67FD2">
            <w:pPr>
              <w:spacing w:after="0" w:line="240" w:lineRule="auto"/>
              <w:jc w:val="center"/>
              <w:rPr>
                <w:rFonts w:ascii="Times New Roman" w:eastAsia="Times New Roman" w:hAnsi="Times New Roman" w:cs="Times New Roman"/>
                <w:sz w:val="10"/>
                <w:szCs w:val="10"/>
              </w:rPr>
            </w:pPr>
          </w:p>
        </w:tc>
        <w:tc>
          <w:tcPr>
            <w:tcW w:w="820" w:type="dxa"/>
            <w:vMerge/>
            <w:tcBorders>
              <w:left w:val="nil"/>
              <w:bottom w:val="single" w:sz="4" w:space="0" w:color="auto"/>
              <w:right w:val="single" w:sz="4" w:space="0" w:color="auto"/>
            </w:tcBorders>
            <w:shd w:val="clear" w:color="auto" w:fill="auto"/>
            <w:vAlign w:val="center"/>
          </w:tcPr>
          <w:p w:rsidR="003A10AA" w:rsidRPr="00304692" w:rsidRDefault="003A10AA" w:rsidP="00E67FD2">
            <w:pPr>
              <w:spacing w:after="0" w:line="240" w:lineRule="auto"/>
              <w:jc w:val="center"/>
              <w:rPr>
                <w:rFonts w:ascii="Times New Roman" w:eastAsia="Times New Roman" w:hAnsi="Times New Roman" w:cs="Times New Roman"/>
                <w:sz w:val="10"/>
                <w:szCs w:val="10"/>
              </w:rPr>
            </w:pPr>
          </w:p>
        </w:tc>
        <w:tc>
          <w:tcPr>
            <w:tcW w:w="740" w:type="dxa"/>
            <w:vMerge/>
            <w:tcBorders>
              <w:left w:val="nil"/>
              <w:bottom w:val="single" w:sz="4" w:space="0" w:color="auto"/>
              <w:right w:val="single" w:sz="4" w:space="0" w:color="auto"/>
            </w:tcBorders>
            <w:shd w:val="clear" w:color="auto" w:fill="auto"/>
            <w:vAlign w:val="center"/>
          </w:tcPr>
          <w:p w:rsidR="003A10AA" w:rsidRPr="00304692" w:rsidRDefault="003A10AA" w:rsidP="00E67FD2">
            <w:pPr>
              <w:spacing w:after="0" w:line="240" w:lineRule="auto"/>
              <w:jc w:val="center"/>
              <w:rPr>
                <w:rFonts w:ascii="Times New Roman" w:eastAsia="Times New Roman" w:hAnsi="Times New Roman" w:cs="Times New Roman"/>
                <w:sz w:val="10"/>
                <w:szCs w:val="10"/>
              </w:rPr>
            </w:pPr>
          </w:p>
        </w:tc>
        <w:tc>
          <w:tcPr>
            <w:tcW w:w="708" w:type="dxa"/>
            <w:vMerge/>
            <w:tcBorders>
              <w:left w:val="nil"/>
              <w:bottom w:val="single" w:sz="4" w:space="0" w:color="auto"/>
              <w:right w:val="single" w:sz="4" w:space="0" w:color="auto"/>
            </w:tcBorders>
            <w:shd w:val="clear" w:color="auto" w:fill="auto"/>
            <w:vAlign w:val="center"/>
          </w:tcPr>
          <w:p w:rsidR="003A10AA" w:rsidRPr="00304692" w:rsidRDefault="003A10AA" w:rsidP="00E67FD2">
            <w:pPr>
              <w:spacing w:after="0" w:line="240" w:lineRule="auto"/>
              <w:jc w:val="center"/>
              <w:rPr>
                <w:rFonts w:ascii="Times New Roman" w:eastAsia="Times New Roman" w:hAnsi="Times New Roman" w:cs="Times New Roman"/>
                <w:sz w:val="10"/>
                <w:szCs w:val="10"/>
              </w:rPr>
            </w:pPr>
          </w:p>
        </w:tc>
        <w:tc>
          <w:tcPr>
            <w:tcW w:w="1985" w:type="dxa"/>
            <w:vMerge/>
            <w:tcBorders>
              <w:left w:val="nil"/>
              <w:bottom w:val="single" w:sz="4" w:space="0" w:color="auto"/>
              <w:right w:val="nil"/>
            </w:tcBorders>
            <w:shd w:val="clear" w:color="auto" w:fill="auto"/>
            <w:vAlign w:val="center"/>
          </w:tcPr>
          <w:p w:rsidR="003A10AA" w:rsidRPr="00304692" w:rsidRDefault="003A10AA" w:rsidP="00E67FD2">
            <w:pPr>
              <w:spacing w:after="0" w:line="240" w:lineRule="auto"/>
              <w:jc w:val="center"/>
              <w:rPr>
                <w:rFonts w:ascii="Times New Roman" w:eastAsia="Times New Roman" w:hAnsi="Times New Roman" w:cs="Times New Roman"/>
                <w:sz w:val="10"/>
                <w:szCs w:val="10"/>
              </w:rPr>
            </w:pPr>
          </w:p>
        </w:tc>
        <w:tc>
          <w:tcPr>
            <w:tcW w:w="709" w:type="dxa"/>
            <w:vMerge/>
            <w:tcBorders>
              <w:left w:val="single" w:sz="4" w:space="0" w:color="auto"/>
              <w:bottom w:val="single" w:sz="4" w:space="0" w:color="auto"/>
              <w:right w:val="nil"/>
            </w:tcBorders>
            <w:shd w:val="clear" w:color="auto" w:fill="auto"/>
            <w:vAlign w:val="center"/>
          </w:tcPr>
          <w:p w:rsidR="003A10AA" w:rsidRPr="00304692" w:rsidRDefault="003A10AA" w:rsidP="00E67FD2">
            <w:pPr>
              <w:spacing w:after="0" w:line="240" w:lineRule="auto"/>
              <w:jc w:val="center"/>
              <w:rPr>
                <w:rFonts w:ascii="Times New Roman" w:eastAsia="Times New Roman" w:hAnsi="Times New Roman" w:cs="Times New Roman"/>
                <w:sz w:val="10"/>
                <w:szCs w:val="10"/>
              </w:rPr>
            </w:pPr>
          </w:p>
        </w:tc>
        <w:tc>
          <w:tcPr>
            <w:tcW w:w="708" w:type="dxa"/>
            <w:vMerge/>
            <w:tcBorders>
              <w:left w:val="single" w:sz="4" w:space="0" w:color="auto"/>
              <w:bottom w:val="single" w:sz="4" w:space="0" w:color="auto"/>
              <w:right w:val="single" w:sz="4" w:space="0" w:color="auto"/>
            </w:tcBorders>
            <w:shd w:val="clear" w:color="auto" w:fill="auto"/>
            <w:vAlign w:val="center"/>
          </w:tcPr>
          <w:p w:rsidR="003A10AA" w:rsidRPr="00304692" w:rsidRDefault="003A10AA" w:rsidP="00E67FD2">
            <w:pPr>
              <w:spacing w:after="0" w:line="240" w:lineRule="auto"/>
              <w:jc w:val="center"/>
              <w:rPr>
                <w:rFonts w:ascii="Times New Roman" w:eastAsia="Times New Roman" w:hAnsi="Times New Roman" w:cs="Times New Roman"/>
                <w:sz w:val="10"/>
                <w:szCs w:val="10"/>
              </w:rPr>
            </w:pPr>
          </w:p>
        </w:tc>
      </w:tr>
      <w:tr w:rsidR="003A10AA" w:rsidRPr="00304692" w:rsidTr="009D68F9">
        <w:trPr>
          <w:trHeight w:val="40"/>
        </w:trPr>
        <w:tc>
          <w:tcPr>
            <w:tcW w:w="851" w:type="dxa"/>
            <w:vMerge w:val="restart"/>
            <w:tcBorders>
              <w:top w:val="single" w:sz="4" w:space="0" w:color="auto"/>
              <w:left w:val="single" w:sz="4" w:space="0" w:color="auto"/>
              <w:right w:val="single" w:sz="4" w:space="0" w:color="auto"/>
            </w:tcBorders>
            <w:shd w:val="clear" w:color="auto" w:fill="auto"/>
            <w:vAlign w:val="center"/>
          </w:tcPr>
          <w:p w:rsidR="003A10AA" w:rsidRPr="00304692" w:rsidRDefault="003A10AA" w:rsidP="00E67FD2">
            <w:pPr>
              <w:pStyle w:val="a5"/>
              <w:numPr>
                <w:ilvl w:val="0"/>
                <w:numId w:val="1"/>
              </w:numPr>
              <w:spacing w:after="0" w:line="240" w:lineRule="auto"/>
              <w:jc w:val="center"/>
              <w:rPr>
                <w:rFonts w:ascii="Times New Roman" w:eastAsia="Times New Roman" w:hAnsi="Times New Roman" w:cs="Times New Roman"/>
                <w:sz w:val="10"/>
                <w:szCs w:val="10"/>
              </w:rPr>
            </w:pPr>
          </w:p>
        </w:tc>
        <w:tc>
          <w:tcPr>
            <w:tcW w:w="567" w:type="dxa"/>
            <w:vMerge w:val="restart"/>
            <w:tcBorders>
              <w:top w:val="single" w:sz="4" w:space="0" w:color="auto"/>
              <w:left w:val="nil"/>
              <w:right w:val="single" w:sz="4" w:space="0" w:color="auto"/>
            </w:tcBorders>
            <w:shd w:val="clear" w:color="auto" w:fill="auto"/>
            <w:vAlign w:val="center"/>
          </w:tcPr>
          <w:p w:rsidR="003A10AA" w:rsidRPr="00304692" w:rsidRDefault="003A10AA" w:rsidP="00E67FD2">
            <w:pPr>
              <w:spacing w:after="0" w:line="240" w:lineRule="auto"/>
              <w:jc w:val="center"/>
              <w:rPr>
                <w:rFonts w:ascii="Times New Roman" w:eastAsia="Times New Roman" w:hAnsi="Times New Roman" w:cs="Times New Roman"/>
                <w:sz w:val="10"/>
                <w:szCs w:val="10"/>
              </w:rPr>
            </w:pPr>
            <w:r>
              <w:rPr>
                <w:rFonts w:ascii="Times New Roman" w:eastAsia="Times New Roman" w:hAnsi="Times New Roman" w:cs="Times New Roman"/>
                <w:sz w:val="10"/>
                <w:szCs w:val="10"/>
              </w:rPr>
              <w:t>1А</w:t>
            </w:r>
          </w:p>
        </w:tc>
        <w:tc>
          <w:tcPr>
            <w:tcW w:w="1843" w:type="dxa"/>
            <w:vMerge w:val="restart"/>
            <w:tcBorders>
              <w:top w:val="single" w:sz="4" w:space="0" w:color="auto"/>
              <w:left w:val="nil"/>
              <w:right w:val="single" w:sz="4" w:space="0" w:color="auto"/>
            </w:tcBorders>
            <w:shd w:val="clear" w:color="auto" w:fill="auto"/>
            <w:vAlign w:val="center"/>
          </w:tcPr>
          <w:p w:rsidR="003A10AA" w:rsidRPr="00304692" w:rsidRDefault="003A10AA" w:rsidP="00E67FD2">
            <w:pPr>
              <w:spacing w:after="0" w:line="240" w:lineRule="auto"/>
              <w:jc w:val="center"/>
              <w:rPr>
                <w:rFonts w:ascii="Times New Roman" w:eastAsia="Times New Roman" w:hAnsi="Times New Roman" w:cs="Times New Roman"/>
                <w:sz w:val="10"/>
                <w:szCs w:val="10"/>
              </w:rPr>
            </w:pPr>
            <w:r>
              <w:rPr>
                <w:rFonts w:ascii="Times New Roman" w:eastAsia="Times New Roman" w:hAnsi="Times New Roman" w:cs="Times New Roman"/>
                <w:sz w:val="10"/>
                <w:szCs w:val="10"/>
              </w:rPr>
              <w:t>ЦЕНТРАЛЬНЫЙ СТАДИОН – АЭРОПОРТ НАРИМАНОВО</w:t>
            </w:r>
          </w:p>
        </w:tc>
        <w:tc>
          <w:tcPr>
            <w:tcW w:w="2693" w:type="dxa"/>
            <w:tcBorders>
              <w:top w:val="single" w:sz="4" w:space="0" w:color="auto"/>
              <w:left w:val="nil"/>
              <w:bottom w:val="single" w:sz="4" w:space="0" w:color="auto"/>
              <w:right w:val="single" w:sz="4" w:space="0" w:color="auto"/>
            </w:tcBorders>
            <w:shd w:val="clear" w:color="auto" w:fill="auto"/>
          </w:tcPr>
          <w:p w:rsidR="003A10AA" w:rsidRPr="00096759" w:rsidRDefault="003A10AA" w:rsidP="003D1217">
            <w:pPr>
              <w:spacing w:after="0" w:line="240" w:lineRule="auto"/>
              <w:rPr>
                <w:rFonts w:ascii="Times New Roman" w:eastAsia="Times New Roman" w:hAnsi="Times New Roman" w:cs="Times New Roman"/>
                <w:bCs/>
                <w:sz w:val="10"/>
                <w:szCs w:val="10"/>
              </w:rPr>
            </w:pPr>
            <w:r w:rsidRPr="00096759">
              <w:rPr>
                <w:rFonts w:ascii="Times New Roman" w:eastAsia="Times New Roman" w:hAnsi="Times New Roman" w:cs="Times New Roman"/>
                <w:b/>
                <w:bCs/>
                <w:sz w:val="10"/>
                <w:szCs w:val="10"/>
              </w:rPr>
              <w:t xml:space="preserve">В прямом направлении: </w:t>
            </w:r>
            <w:r w:rsidRPr="00096759">
              <w:rPr>
                <w:rFonts w:ascii="Times New Roman" w:eastAsia="Times New Roman" w:hAnsi="Times New Roman" w:cs="Times New Roman"/>
                <w:bCs/>
                <w:sz w:val="10"/>
                <w:szCs w:val="10"/>
              </w:rPr>
              <w:t xml:space="preserve">"ЦЕНТРАЛЬНЫЙ СТАДИОН", "АГТУ", "ШКОЛА ИМ. ПУШКИНА", "КИНОТЕАТР ПРИЗЫВ", "СЕЛЕНСКИЕ ИСАДЫ""Ж/Д ВОКЗАЛ""Ж/Д ВОКЗАЛ" "ТЦ АЙСБЕРГ" "ЦИРК" "КАРТИННАЯ ГАЛЕРЕЯ" "КАЛИНИНА" </w:t>
            </w:r>
            <w:r w:rsidRPr="00096759">
              <w:rPr>
                <w:rFonts w:ascii="Times New Roman" w:eastAsia="Times New Roman" w:hAnsi="Times New Roman" w:cs="Times New Roman"/>
                <w:bCs/>
                <w:sz w:val="10"/>
                <w:szCs w:val="10"/>
              </w:rPr>
              <w:lastRenderedPageBreak/>
              <w:t>"КОММУНИСТИЧЕСКАЯ" "ЦУМ" "СКВЕР УЛЬЯНОВЫХ" "ПЛ.ЛЕНИНА" "ТАТАР-БАЗАР" "ТРОФИМОВА" "ЖИЛГОРОДОК"</w:t>
            </w:r>
            <w:r>
              <w:rPr>
                <w:rFonts w:ascii="Times New Roman" w:eastAsia="Times New Roman" w:hAnsi="Times New Roman" w:cs="Times New Roman"/>
                <w:bCs/>
                <w:sz w:val="10"/>
                <w:szCs w:val="10"/>
              </w:rPr>
              <w:t xml:space="preserve"> </w:t>
            </w:r>
            <w:r w:rsidRPr="00304692">
              <w:rPr>
                <w:rFonts w:ascii="Times New Roman" w:eastAsia="Times New Roman" w:hAnsi="Times New Roman" w:cs="Times New Roman"/>
                <w:sz w:val="10"/>
                <w:szCs w:val="10"/>
              </w:rPr>
              <w:t>«ХЛЕБОЗАВОД №5»«АВТОГОРОДОК»«ШКОЛА № 37»«ТЦ МЕТРО»«АТРЗ»«ТЦ ДОБРОСТРОЙ»«ДАЧИ (ЦАРЕВ)»«СПТУ №23»</w:t>
            </w:r>
            <w:r>
              <w:rPr>
                <w:rFonts w:ascii="Times New Roman" w:eastAsia="Times New Roman" w:hAnsi="Times New Roman" w:cs="Times New Roman"/>
                <w:sz w:val="10"/>
                <w:szCs w:val="10"/>
              </w:rPr>
              <w:t xml:space="preserve"> «ТОЙОТА ЦЕНТР» «АВТОСАЛОН ФОРД» «АЗС ЛУКОЙЛ» </w:t>
            </w:r>
            <w:r w:rsidRPr="00304692">
              <w:rPr>
                <w:rFonts w:ascii="Times New Roman" w:eastAsia="Times New Roman" w:hAnsi="Times New Roman" w:cs="Times New Roman"/>
                <w:sz w:val="10"/>
                <w:szCs w:val="10"/>
              </w:rPr>
              <w:t>«ГОСТИНИЦА ПОЛЕТ» «АЭРОПОРТ НАРИМАНОВО»</w:t>
            </w:r>
          </w:p>
        </w:tc>
        <w:tc>
          <w:tcPr>
            <w:tcW w:w="1701" w:type="dxa"/>
            <w:tcBorders>
              <w:top w:val="single" w:sz="4" w:space="0" w:color="auto"/>
              <w:left w:val="nil"/>
              <w:bottom w:val="single" w:sz="4" w:space="0" w:color="auto"/>
              <w:right w:val="single" w:sz="4" w:space="0" w:color="auto"/>
            </w:tcBorders>
            <w:shd w:val="clear" w:color="auto" w:fill="auto"/>
          </w:tcPr>
          <w:p w:rsidR="003A10AA" w:rsidRDefault="003A10AA" w:rsidP="003D1217">
            <w:pPr>
              <w:spacing w:after="0" w:line="240" w:lineRule="auto"/>
              <w:rPr>
                <w:rFonts w:ascii="Times New Roman" w:eastAsia="Times New Roman" w:hAnsi="Times New Roman" w:cs="Times New Roman"/>
                <w:b/>
                <w:bCs/>
                <w:sz w:val="10"/>
                <w:szCs w:val="10"/>
              </w:rPr>
            </w:pPr>
            <w:r>
              <w:rPr>
                <w:rFonts w:ascii="Times New Roman" w:eastAsia="Times New Roman" w:hAnsi="Times New Roman" w:cs="Times New Roman"/>
                <w:b/>
                <w:bCs/>
                <w:sz w:val="10"/>
                <w:szCs w:val="10"/>
              </w:rPr>
              <w:lastRenderedPageBreak/>
              <w:t>В прямом направлении:</w:t>
            </w:r>
          </w:p>
          <w:p w:rsidR="003A10AA" w:rsidRDefault="003A10AA" w:rsidP="003D1217">
            <w:pPr>
              <w:spacing w:after="0" w:line="240" w:lineRule="auto"/>
              <w:rPr>
                <w:rFonts w:ascii="Times New Roman" w:eastAsia="Times New Roman" w:hAnsi="Times New Roman" w:cs="Times New Roman"/>
                <w:bCs/>
                <w:sz w:val="10"/>
                <w:szCs w:val="10"/>
              </w:rPr>
            </w:pPr>
            <w:r>
              <w:rPr>
                <w:rFonts w:ascii="Times New Roman" w:eastAsia="Times New Roman" w:hAnsi="Times New Roman" w:cs="Times New Roman"/>
                <w:bCs/>
                <w:sz w:val="10"/>
                <w:szCs w:val="10"/>
              </w:rPr>
              <w:t>УЛ. САВУШКИНА,</w:t>
            </w:r>
          </w:p>
          <w:p w:rsidR="003A10AA" w:rsidRDefault="003A10AA" w:rsidP="003D1217">
            <w:pPr>
              <w:spacing w:after="0" w:line="240" w:lineRule="auto"/>
              <w:rPr>
                <w:rFonts w:ascii="Times New Roman" w:eastAsia="Times New Roman" w:hAnsi="Times New Roman" w:cs="Times New Roman"/>
                <w:bCs/>
                <w:sz w:val="10"/>
                <w:szCs w:val="10"/>
              </w:rPr>
            </w:pPr>
            <w:r>
              <w:rPr>
                <w:rFonts w:ascii="Times New Roman" w:eastAsia="Times New Roman" w:hAnsi="Times New Roman" w:cs="Times New Roman"/>
                <w:bCs/>
                <w:sz w:val="10"/>
                <w:szCs w:val="10"/>
              </w:rPr>
              <w:t>УЛ. АНРИ БАРБЮСА,</w:t>
            </w:r>
          </w:p>
          <w:p w:rsidR="003A10AA" w:rsidRDefault="003A10AA" w:rsidP="003D1217">
            <w:pPr>
              <w:spacing w:after="0" w:line="240" w:lineRule="auto"/>
              <w:rPr>
                <w:rFonts w:ascii="Times New Roman" w:eastAsia="Times New Roman" w:hAnsi="Times New Roman" w:cs="Times New Roman"/>
                <w:bCs/>
                <w:sz w:val="10"/>
                <w:szCs w:val="10"/>
              </w:rPr>
            </w:pPr>
            <w:r>
              <w:rPr>
                <w:rFonts w:ascii="Times New Roman" w:eastAsia="Times New Roman" w:hAnsi="Times New Roman" w:cs="Times New Roman"/>
                <w:bCs/>
                <w:sz w:val="10"/>
                <w:szCs w:val="10"/>
              </w:rPr>
              <w:t>УЛ. ПОБЕДЫ,</w:t>
            </w:r>
          </w:p>
          <w:p w:rsidR="003A10AA" w:rsidRDefault="003A10AA" w:rsidP="003D1217">
            <w:pPr>
              <w:spacing w:after="0" w:line="240" w:lineRule="auto"/>
              <w:rPr>
                <w:rFonts w:ascii="Times New Roman" w:eastAsia="Times New Roman" w:hAnsi="Times New Roman" w:cs="Times New Roman"/>
                <w:bCs/>
                <w:sz w:val="10"/>
                <w:szCs w:val="10"/>
              </w:rPr>
            </w:pPr>
            <w:r>
              <w:rPr>
                <w:rFonts w:ascii="Times New Roman" w:eastAsia="Times New Roman" w:hAnsi="Times New Roman" w:cs="Times New Roman"/>
                <w:bCs/>
                <w:sz w:val="10"/>
                <w:szCs w:val="10"/>
              </w:rPr>
              <w:t>УЛ. СВЕРДЛОВА,</w:t>
            </w:r>
          </w:p>
          <w:p w:rsidR="003A10AA" w:rsidRDefault="003A10AA" w:rsidP="003D1217">
            <w:pPr>
              <w:spacing w:after="0" w:line="240" w:lineRule="auto"/>
              <w:rPr>
                <w:rFonts w:ascii="Times New Roman" w:eastAsia="Times New Roman" w:hAnsi="Times New Roman" w:cs="Times New Roman"/>
                <w:bCs/>
                <w:sz w:val="10"/>
                <w:szCs w:val="10"/>
              </w:rPr>
            </w:pPr>
            <w:r>
              <w:rPr>
                <w:rFonts w:ascii="Times New Roman" w:eastAsia="Times New Roman" w:hAnsi="Times New Roman" w:cs="Times New Roman"/>
                <w:bCs/>
                <w:sz w:val="10"/>
                <w:szCs w:val="10"/>
              </w:rPr>
              <w:lastRenderedPageBreak/>
              <w:t>УЛ. АДМИРАЛТЕЙСКАЯ,</w:t>
            </w:r>
          </w:p>
          <w:p w:rsidR="003A10AA" w:rsidRDefault="003A10AA" w:rsidP="003D1217">
            <w:pPr>
              <w:spacing w:after="0" w:line="240" w:lineRule="auto"/>
              <w:rPr>
                <w:rFonts w:ascii="Times New Roman" w:eastAsia="Times New Roman" w:hAnsi="Times New Roman" w:cs="Times New Roman"/>
                <w:bCs/>
                <w:sz w:val="10"/>
                <w:szCs w:val="10"/>
              </w:rPr>
            </w:pPr>
            <w:r>
              <w:rPr>
                <w:rFonts w:ascii="Times New Roman" w:eastAsia="Times New Roman" w:hAnsi="Times New Roman" w:cs="Times New Roman"/>
                <w:bCs/>
                <w:sz w:val="10"/>
                <w:szCs w:val="10"/>
              </w:rPr>
              <w:t>УЛ. НАБЕРЕЖНАЯ ПРИВОЛЖСКОГО ЗАТОНА</w:t>
            </w:r>
          </w:p>
          <w:p w:rsidR="003A10AA" w:rsidRDefault="003A10AA" w:rsidP="003D1217">
            <w:pPr>
              <w:spacing w:after="0" w:line="240" w:lineRule="auto"/>
              <w:rPr>
                <w:rFonts w:ascii="Times New Roman" w:eastAsia="Times New Roman" w:hAnsi="Times New Roman" w:cs="Times New Roman"/>
                <w:bCs/>
                <w:sz w:val="10"/>
                <w:szCs w:val="10"/>
              </w:rPr>
            </w:pPr>
            <w:r>
              <w:rPr>
                <w:rFonts w:ascii="Times New Roman" w:eastAsia="Times New Roman" w:hAnsi="Times New Roman" w:cs="Times New Roman"/>
                <w:bCs/>
                <w:sz w:val="10"/>
                <w:szCs w:val="10"/>
              </w:rPr>
              <w:t>УЛ. БОЕВАЯ,</w:t>
            </w:r>
          </w:p>
          <w:p w:rsidR="003A10AA" w:rsidRPr="009D68F9" w:rsidRDefault="003A10AA" w:rsidP="003D1217">
            <w:pPr>
              <w:spacing w:after="0" w:line="240" w:lineRule="auto"/>
              <w:rPr>
                <w:rFonts w:ascii="Times New Roman" w:eastAsia="Times New Roman" w:hAnsi="Times New Roman" w:cs="Times New Roman"/>
                <w:bCs/>
                <w:sz w:val="10"/>
                <w:szCs w:val="10"/>
              </w:rPr>
            </w:pPr>
            <w:r>
              <w:rPr>
                <w:rFonts w:ascii="Times New Roman" w:eastAsia="Times New Roman" w:hAnsi="Times New Roman" w:cs="Times New Roman"/>
                <w:bCs/>
                <w:sz w:val="10"/>
                <w:szCs w:val="10"/>
              </w:rPr>
              <w:t>УЛ. АЭРОПОРТОВСКОЕ ШОССЕ</w:t>
            </w:r>
          </w:p>
        </w:tc>
        <w:tc>
          <w:tcPr>
            <w:tcW w:w="851" w:type="dxa"/>
            <w:tcBorders>
              <w:top w:val="single" w:sz="4" w:space="0" w:color="auto"/>
              <w:left w:val="nil"/>
              <w:bottom w:val="single" w:sz="4" w:space="0" w:color="auto"/>
              <w:right w:val="single" w:sz="4" w:space="0" w:color="auto"/>
            </w:tcBorders>
            <w:shd w:val="clear" w:color="auto" w:fill="auto"/>
            <w:vAlign w:val="center"/>
          </w:tcPr>
          <w:p w:rsidR="003A10AA" w:rsidRPr="00304692" w:rsidRDefault="003A10AA" w:rsidP="003D1217">
            <w:pPr>
              <w:spacing w:after="0" w:line="240" w:lineRule="auto"/>
              <w:jc w:val="center"/>
              <w:rPr>
                <w:rFonts w:ascii="Times New Roman" w:eastAsia="Times New Roman" w:hAnsi="Times New Roman" w:cs="Times New Roman"/>
                <w:sz w:val="10"/>
                <w:szCs w:val="10"/>
              </w:rPr>
            </w:pPr>
            <w:r>
              <w:rPr>
                <w:rFonts w:ascii="Times New Roman" w:eastAsia="Times New Roman" w:hAnsi="Times New Roman" w:cs="Times New Roman"/>
                <w:sz w:val="10"/>
                <w:szCs w:val="10"/>
              </w:rPr>
              <w:lastRenderedPageBreak/>
              <w:t>14,2</w:t>
            </w:r>
          </w:p>
        </w:tc>
        <w:tc>
          <w:tcPr>
            <w:tcW w:w="992" w:type="dxa"/>
            <w:vMerge w:val="restart"/>
            <w:tcBorders>
              <w:top w:val="single" w:sz="4" w:space="0" w:color="auto"/>
              <w:left w:val="nil"/>
              <w:right w:val="single" w:sz="4" w:space="0" w:color="auto"/>
            </w:tcBorders>
            <w:shd w:val="clear" w:color="auto" w:fill="auto"/>
            <w:vAlign w:val="center"/>
          </w:tcPr>
          <w:p w:rsidR="003A10AA" w:rsidRPr="00FE05FE" w:rsidRDefault="003A10AA" w:rsidP="00096759">
            <w:pPr>
              <w:spacing w:after="0" w:line="240" w:lineRule="auto"/>
              <w:jc w:val="center"/>
              <w:rPr>
                <w:rFonts w:ascii="Times New Roman" w:eastAsia="Times New Roman" w:hAnsi="Times New Roman" w:cs="Times New Roman"/>
                <w:sz w:val="10"/>
                <w:szCs w:val="10"/>
              </w:rPr>
            </w:pPr>
            <w:r w:rsidRPr="00FE05FE">
              <w:rPr>
                <w:rFonts w:ascii="Times New Roman" w:eastAsia="Times New Roman" w:hAnsi="Times New Roman" w:cs="Times New Roman"/>
                <w:sz w:val="10"/>
                <w:szCs w:val="10"/>
              </w:rPr>
              <w:t>В установленных остановочных пунктах</w:t>
            </w:r>
          </w:p>
        </w:tc>
        <w:tc>
          <w:tcPr>
            <w:tcW w:w="850" w:type="dxa"/>
            <w:vMerge w:val="restart"/>
            <w:tcBorders>
              <w:top w:val="single" w:sz="4" w:space="0" w:color="auto"/>
              <w:left w:val="nil"/>
              <w:right w:val="single" w:sz="4" w:space="0" w:color="auto"/>
            </w:tcBorders>
            <w:shd w:val="clear" w:color="auto" w:fill="auto"/>
            <w:vAlign w:val="center"/>
          </w:tcPr>
          <w:p w:rsidR="003A10AA" w:rsidRPr="00FE05FE" w:rsidRDefault="003A10AA" w:rsidP="00096759">
            <w:pPr>
              <w:jc w:val="center"/>
            </w:pPr>
            <w:r w:rsidRPr="00FE05FE">
              <w:rPr>
                <w:rFonts w:ascii="Times New Roman" w:eastAsia="Times New Roman" w:hAnsi="Times New Roman" w:cs="Times New Roman"/>
                <w:sz w:val="10"/>
                <w:szCs w:val="10"/>
              </w:rPr>
              <w:t xml:space="preserve">Регулярные перевозки по </w:t>
            </w:r>
            <w:r>
              <w:rPr>
                <w:rFonts w:ascii="Times New Roman" w:eastAsia="Times New Roman" w:hAnsi="Times New Roman" w:cs="Times New Roman"/>
                <w:sz w:val="10"/>
                <w:szCs w:val="10"/>
              </w:rPr>
              <w:t>не</w:t>
            </w:r>
            <w:r w:rsidRPr="00FE05FE">
              <w:rPr>
                <w:rFonts w:ascii="Times New Roman" w:eastAsia="Times New Roman" w:hAnsi="Times New Roman" w:cs="Times New Roman"/>
                <w:sz w:val="10"/>
                <w:szCs w:val="10"/>
              </w:rPr>
              <w:t>регулируем</w:t>
            </w:r>
            <w:r w:rsidRPr="00FE05FE">
              <w:rPr>
                <w:rFonts w:ascii="Times New Roman" w:eastAsia="Times New Roman" w:hAnsi="Times New Roman" w:cs="Times New Roman"/>
                <w:sz w:val="10"/>
                <w:szCs w:val="10"/>
              </w:rPr>
              <w:lastRenderedPageBreak/>
              <w:t>ым тарифам</w:t>
            </w:r>
          </w:p>
        </w:tc>
        <w:tc>
          <w:tcPr>
            <w:tcW w:w="820" w:type="dxa"/>
            <w:vMerge w:val="restart"/>
            <w:tcBorders>
              <w:top w:val="single" w:sz="4" w:space="0" w:color="auto"/>
              <w:left w:val="nil"/>
              <w:right w:val="single" w:sz="4" w:space="0" w:color="auto"/>
            </w:tcBorders>
            <w:shd w:val="clear" w:color="auto" w:fill="auto"/>
            <w:vAlign w:val="center"/>
          </w:tcPr>
          <w:p w:rsidR="003A10AA" w:rsidRPr="00FE05FE" w:rsidRDefault="003A10AA" w:rsidP="0075287D">
            <w:pPr>
              <w:spacing w:after="0" w:line="240" w:lineRule="auto"/>
              <w:jc w:val="center"/>
              <w:rPr>
                <w:rFonts w:ascii="Times New Roman" w:eastAsia="Times New Roman" w:hAnsi="Times New Roman" w:cs="Times New Roman"/>
                <w:sz w:val="10"/>
                <w:szCs w:val="10"/>
              </w:rPr>
            </w:pPr>
            <w:r w:rsidRPr="00FE05FE">
              <w:rPr>
                <w:rFonts w:ascii="Times New Roman" w:eastAsia="Times New Roman" w:hAnsi="Times New Roman" w:cs="Times New Roman"/>
                <w:sz w:val="10"/>
                <w:szCs w:val="10"/>
              </w:rPr>
              <w:lastRenderedPageBreak/>
              <w:t xml:space="preserve">Автобусы        </w:t>
            </w:r>
            <w:r>
              <w:rPr>
                <w:rFonts w:ascii="Times New Roman" w:eastAsia="Times New Roman" w:hAnsi="Times New Roman" w:cs="Times New Roman"/>
                <w:sz w:val="10"/>
                <w:szCs w:val="10"/>
              </w:rPr>
              <w:t>20</w:t>
            </w:r>
            <w:r w:rsidRPr="00FE05FE">
              <w:rPr>
                <w:rFonts w:ascii="Times New Roman" w:eastAsia="Times New Roman" w:hAnsi="Times New Roman" w:cs="Times New Roman"/>
                <w:sz w:val="10"/>
                <w:szCs w:val="10"/>
              </w:rPr>
              <w:t xml:space="preserve">  - МК</w:t>
            </w:r>
          </w:p>
        </w:tc>
        <w:tc>
          <w:tcPr>
            <w:tcW w:w="740" w:type="dxa"/>
            <w:vMerge w:val="restart"/>
            <w:tcBorders>
              <w:top w:val="single" w:sz="4" w:space="0" w:color="auto"/>
              <w:left w:val="nil"/>
              <w:right w:val="single" w:sz="4" w:space="0" w:color="auto"/>
            </w:tcBorders>
            <w:shd w:val="clear" w:color="auto" w:fill="auto"/>
            <w:vAlign w:val="center"/>
          </w:tcPr>
          <w:p w:rsidR="003A10AA" w:rsidRPr="00304692" w:rsidRDefault="003A10AA" w:rsidP="00096759">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Евро III</w:t>
            </w:r>
          </w:p>
        </w:tc>
        <w:tc>
          <w:tcPr>
            <w:tcW w:w="708" w:type="dxa"/>
            <w:vMerge w:val="restart"/>
            <w:tcBorders>
              <w:top w:val="single" w:sz="4" w:space="0" w:color="auto"/>
              <w:left w:val="nil"/>
              <w:right w:val="single" w:sz="4" w:space="0" w:color="auto"/>
            </w:tcBorders>
            <w:shd w:val="clear" w:color="auto" w:fill="auto"/>
            <w:vAlign w:val="center"/>
          </w:tcPr>
          <w:p w:rsidR="003A10AA" w:rsidRPr="00304692" w:rsidRDefault="003A10AA" w:rsidP="00E67FD2">
            <w:pPr>
              <w:spacing w:after="0" w:line="240" w:lineRule="auto"/>
              <w:jc w:val="center"/>
              <w:rPr>
                <w:rFonts w:ascii="Times New Roman" w:eastAsia="Times New Roman" w:hAnsi="Times New Roman" w:cs="Times New Roman"/>
                <w:sz w:val="10"/>
                <w:szCs w:val="10"/>
              </w:rPr>
            </w:pPr>
          </w:p>
        </w:tc>
        <w:tc>
          <w:tcPr>
            <w:tcW w:w="1985" w:type="dxa"/>
            <w:vMerge w:val="restart"/>
            <w:tcBorders>
              <w:top w:val="single" w:sz="4" w:space="0" w:color="auto"/>
              <w:left w:val="nil"/>
              <w:right w:val="nil"/>
            </w:tcBorders>
            <w:shd w:val="clear" w:color="auto" w:fill="auto"/>
            <w:vAlign w:val="center"/>
          </w:tcPr>
          <w:p w:rsidR="003A10AA" w:rsidRPr="00304692" w:rsidRDefault="003A10AA" w:rsidP="00E67FD2">
            <w:pPr>
              <w:spacing w:after="0" w:line="240" w:lineRule="auto"/>
              <w:jc w:val="center"/>
              <w:rPr>
                <w:rFonts w:ascii="Times New Roman" w:eastAsia="Times New Roman" w:hAnsi="Times New Roman" w:cs="Times New Roman"/>
                <w:sz w:val="10"/>
                <w:szCs w:val="10"/>
              </w:rPr>
            </w:pPr>
          </w:p>
        </w:tc>
        <w:tc>
          <w:tcPr>
            <w:tcW w:w="709" w:type="dxa"/>
            <w:vMerge w:val="restart"/>
            <w:tcBorders>
              <w:top w:val="single" w:sz="4" w:space="0" w:color="auto"/>
              <w:left w:val="single" w:sz="4" w:space="0" w:color="auto"/>
              <w:right w:val="nil"/>
            </w:tcBorders>
            <w:shd w:val="clear" w:color="auto" w:fill="auto"/>
            <w:vAlign w:val="center"/>
          </w:tcPr>
          <w:p w:rsidR="003A10AA" w:rsidRPr="00304692" w:rsidRDefault="003A10AA" w:rsidP="00E67FD2">
            <w:pPr>
              <w:spacing w:after="0" w:line="240" w:lineRule="auto"/>
              <w:jc w:val="center"/>
              <w:rPr>
                <w:rFonts w:ascii="Times New Roman" w:eastAsia="Times New Roman" w:hAnsi="Times New Roman" w:cs="Times New Roman"/>
                <w:sz w:val="10"/>
                <w:szCs w:val="10"/>
              </w:rPr>
            </w:pPr>
            <w:r w:rsidRPr="005E061C">
              <w:rPr>
                <w:rFonts w:ascii="Times New Roman" w:eastAsia="Times New Roman" w:hAnsi="Times New Roman" w:cs="Times New Roman"/>
                <w:sz w:val="10"/>
                <w:szCs w:val="10"/>
              </w:rPr>
              <w:t>06:00-22:00</w:t>
            </w:r>
          </w:p>
        </w:tc>
        <w:tc>
          <w:tcPr>
            <w:tcW w:w="708" w:type="dxa"/>
            <w:vMerge w:val="restart"/>
            <w:tcBorders>
              <w:top w:val="single" w:sz="4" w:space="0" w:color="auto"/>
              <w:left w:val="single" w:sz="4" w:space="0" w:color="auto"/>
              <w:right w:val="single" w:sz="4" w:space="0" w:color="auto"/>
            </w:tcBorders>
            <w:shd w:val="clear" w:color="auto" w:fill="auto"/>
            <w:vAlign w:val="center"/>
          </w:tcPr>
          <w:p w:rsidR="003A10AA" w:rsidRPr="00304692" w:rsidRDefault="003A10AA" w:rsidP="00E67FD2">
            <w:pPr>
              <w:spacing w:after="0" w:line="240" w:lineRule="auto"/>
              <w:jc w:val="center"/>
              <w:rPr>
                <w:rFonts w:ascii="Times New Roman" w:eastAsia="Times New Roman" w:hAnsi="Times New Roman" w:cs="Times New Roman"/>
                <w:sz w:val="10"/>
                <w:szCs w:val="10"/>
              </w:rPr>
            </w:pPr>
          </w:p>
        </w:tc>
      </w:tr>
      <w:tr w:rsidR="003A10AA" w:rsidRPr="00304692" w:rsidTr="009D68F9">
        <w:trPr>
          <w:trHeight w:val="40"/>
        </w:trPr>
        <w:tc>
          <w:tcPr>
            <w:tcW w:w="851" w:type="dxa"/>
            <w:vMerge/>
            <w:tcBorders>
              <w:left w:val="single" w:sz="4" w:space="0" w:color="auto"/>
              <w:bottom w:val="single" w:sz="4" w:space="0" w:color="auto"/>
              <w:right w:val="single" w:sz="4" w:space="0" w:color="auto"/>
            </w:tcBorders>
            <w:shd w:val="clear" w:color="auto" w:fill="auto"/>
            <w:vAlign w:val="center"/>
          </w:tcPr>
          <w:p w:rsidR="003A10AA" w:rsidRPr="00304692" w:rsidRDefault="003A10AA" w:rsidP="00E67FD2">
            <w:pPr>
              <w:pStyle w:val="a5"/>
              <w:numPr>
                <w:ilvl w:val="0"/>
                <w:numId w:val="1"/>
              </w:numPr>
              <w:spacing w:after="0" w:line="240" w:lineRule="auto"/>
              <w:jc w:val="center"/>
              <w:rPr>
                <w:rFonts w:ascii="Times New Roman" w:eastAsia="Times New Roman" w:hAnsi="Times New Roman" w:cs="Times New Roman"/>
                <w:sz w:val="10"/>
                <w:szCs w:val="10"/>
              </w:rPr>
            </w:pPr>
          </w:p>
        </w:tc>
        <w:tc>
          <w:tcPr>
            <w:tcW w:w="567" w:type="dxa"/>
            <w:vMerge/>
            <w:tcBorders>
              <w:left w:val="nil"/>
              <w:bottom w:val="single" w:sz="4" w:space="0" w:color="auto"/>
              <w:right w:val="single" w:sz="4" w:space="0" w:color="auto"/>
            </w:tcBorders>
            <w:shd w:val="clear" w:color="auto" w:fill="auto"/>
            <w:vAlign w:val="center"/>
          </w:tcPr>
          <w:p w:rsidR="003A10AA" w:rsidRDefault="003A10AA" w:rsidP="00E67FD2">
            <w:pPr>
              <w:spacing w:after="0" w:line="240" w:lineRule="auto"/>
              <w:jc w:val="center"/>
              <w:rPr>
                <w:rFonts w:ascii="Times New Roman" w:eastAsia="Times New Roman" w:hAnsi="Times New Roman" w:cs="Times New Roman"/>
                <w:sz w:val="10"/>
                <w:szCs w:val="10"/>
              </w:rPr>
            </w:pPr>
          </w:p>
        </w:tc>
        <w:tc>
          <w:tcPr>
            <w:tcW w:w="1843" w:type="dxa"/>
            <w:vMerge/>
            <w:tcBorders>
              <w:left w:val="nil"/>
              <w:bottom w:val="single" w:sz="4" w:space="0" w:color="auto"/>
              <w:right w:val="single" w:sz="4" w:space="0" w:color="auto"/>
            </w:tcBorders>
            <w:shd w:val="clear" w:color="auto" w:fill="auto"/>
            <w:vAlign w:val="center"/>
          </w:tcPr>
          <w:p w:rsidR="003A10AA" w:rsidRPr="00304692" w:rsidRDefault="003A10AA" w:rsidP="00E67FD2">
            <w:pPr>
              <w:spacing w:after="0" w:line="240" w:lineRule="auto"/>
              <w:jc w:val="center"/>
              <w:rPr>
                <w:rFonts w:ascii="Times New Roman" w:eastAsia="Times New Roman" w:hAnsi="Times New Roman" w:cs="Times New Roman"/>
                <w:sz w:val="10"/>
                <w:szCs w:val="10"/>
              </w:rPr>
            </w:pPr>
          </w:p>
        </w:tc>
        <w:tc>
          <w:tcPr>
            <w:tcW w:w="2693" w:type="dxa"/>
            <w:tcBorders>
              <w:top w:val="single" w:sz="4" w:space="0" w:color="auto"/>
              <w:left w:val="nil"/>
              <w:bottom w:val="single" w:sz="4" w:space="0" w:color="auto"/>
              <w:right w:val="single" w:sz="4" w:space="0" w:color="auto"/>
            </w:tcBorders>
            <w:shd w:val="clear" w:color="auto" w:fill="auto"/>
          </w:tcPr>
          <w:p w:rsidR="003A10AA" w:rsidRPr="00304692" w:rsidRDefault="003A10AA" w:rsidP="003D1217">
            <w:pPr>
              <w:spacing w:after="0" w:line="240" w:lineRule="auto"/>
              <w:rPr>
                <w:rFonts w:ascii="Times New Roman" w:eastAsia="Times New Roman" w:hAnsi="Times New Roman" w:cs="Times New Roman"/>
                <w:b/>
                <w:bCs/>
                <w:sz w:val="10"/>
                <w:szCs w:val="10"/>
              </w:rPr>
            </w:pPr>
            <w:r>
              <w:rPr>
                <w:rFonts w:ascii="Times New Roman" w:eastAsia="Times New Roman" w:hAnsi="Times New Roman" w:cs="Times New Roman"/>
                <w:b/>
                <w:bCs/>
                <w:sz w:val="10"/>
                <w:szCs w:val="10"/>
              </w:rPr>
              <w:t xml:space="preserve">В обратном направлении: </w:t>
            </w:r>
            <w:r w:rsidRPr="005E061C">
              <w:rPr>
                <w:rFonts w:ascii="Times New Roman" w:eastAsia="Times New Roman" w:hAnsi="Times New Roman" w:cs="Times New Roman"/>
                <w:bCs/>
                <w:sz w:val="10"/>
                <w:szCs w:val="10"/>
              </w:rPr>
              <w:t>«АЭРОПОРТ НАРИМАНОВО» «ГОСТИНИЦА ПОЛЕТ» «АЗС ЛУКОЙЛ» «АВТОСАЛОН ФОРД» «ТОЙОТА ЦЕНТР» «СПТУ №23» «ДАЧИ (ЦАРЕВ)» «ТЦ ДОБРОСТРОЙ» «АТРЗ» «ТЦ МЕТРО» «ШКОЛА №37» «АВТОГОРОДОК» «ХЛЕБОЗАВОД №5»</w:t>
            </w:r>
            <w:r w:rsidRPr="00304692">
              <w:rPr>
                <w:rFonts w:ascii="Times New Roman" w:eastAsia="Times New Roman" w:hAnsi="Times New Roman" w:cs="Times New Roman"/>
                <w:sz w:val="10"/>
                <w:szCs w:val="10"/>
              </w:rPr>
              <w:t xml:space="preserve"> "ЖИЛГОРОДОК", "ТРОФИМОВА",  "ТАТАР-БАЗАР","</w:t>
            </w:r>
            <w:r>
              <w:rPr>
                <w:rFonts w:ascii="Times New Roman" w:eastAsia="Times New Roman" w:hAnsi="Times New Roman" w:cs="Times New Roman"/>
                <w:sz w:val="10"/>
                <w:szCs w:val="10"/>
              </w:rPr>
              <w:t>АСТРАХАНЬРЕГИОНГАЗ</w:t>
            </w:r>
            <w:r w:rsidRPr="00304692">
              <w:rPr>
                <w:rFonts w:ascii="Times New Roman" w:eastAsia="Times New Roman" w:hAnsi="Times New Roman" w:cs="Times New Roman"/>
                <w:sz w:val="10"/>
                <w:szCs w:val="10"/>
              </w:rPr>
              <w:t>"</w:t>
            </w:r>
            <w:r>
              <w:rPr>
                <w:rFonts w:ascii="Times New Roman" w:eastAsia="Times New Roman" w:hAnsi="Times New Roman" w:cs="Times New Roman"/>
                <w:sz w:val="10"/>
                <w:szCs w:val="10"/>
              </w:rPr>
              <w:t>,</w:t>
            </w:r>
            <w:r w:rsidRPr="00304692">
              <w:rPr>
                <w:rFonts w:ascii="Times New Roman" w:eastAsia="Times New Roman" w:hAnsi="Times New Roman" w:cs="Times New Roman"/>
                <w:sz w:val="10"/>
                <w:szCs w:val="10"/>
              </w:rPr>
              <w:t>"ПЛ.ЛЕНИНА", "СКВЕР УЛЬЯНОВЫХ",  "ЦУМ", "КОММУНИСТИЧЕСКАЯ", "КАЛИНИНА", "КАРТИННАЯ ГАЛЕРЕЯ", "ЦИРК",  "ТЦ АЙСБЕРГ",  "Ж/Д ВОКЗАЛ "</w:t>
            </w:r>
            <w:r>
              <w:rPr>
                <w:rFonts w:ascii="Times New Roman" w:eastAsia="Times New Roman" w:hAnsi="Times New Roman" w:cs="Times New Roman"/>
                <w:sz w:val="10"/>
                <w:szCs w:val="10"/>
              </w:rPr>
              <w:t xml:space="preserve">, </w:t>
            </w:r>
            <w:r w:rsidRPr="00304692">
              <w:rPr>
                <w:rFonts w:ascii="Times New Roman" w:eastAsia="Times New Roman" w:hAnsi="Times New Roman" w:cs="Times New Roman"/>
                <w:sz w:val="10"/>
                <w:szCs w:val="10"/>
              </w:rPr>
              <w:t>"</w:t>
            </w:r>
            <w:r>
              <w:rPr>
                <w:rFonts w:ascii="Times New Roman" w:eastAsia="Times New Roman" w:hAnsi="Times New Roman" w:cs="Times New Roman"/>
                <w:sz w:val="10"/>
                <w:szCs w:val="10"/>
              </w:rPr>
              <w:t>АЛЕКСАНДРО-МАРИИНСКАЯ ОБЛАСТНАЯ КЛИНИЧЕСКАЯ БОЛЬНИЦА</w:t>
            </w:r>
            <w:r w:rsidRPr="00304692">
              <w:rPr>
                <w:rFonts w:ascii="Times New Roman" w:eastAsia="Times New Roman" w:hAnsi="Times New Roman" w:cs="Times New Roman"/>
                <w:sz w:val="10"/>
                <w:szCs w:val="10"/>
              </w:rPr>
              <w:t>"</w:t>
            </w:r>
            <w:r>
              <w:rPr>
                <w:rFonts w:ascii="Times New Roman" w:eastAsia="Times New Roman" w:hAnsi="Times New Roman" w:cs="Times New Roman"/>
                <w:sz w:val="10"/>
                <w:szCs w:val="10"/>
              </w:rPr>
              <w:t>,</w:t>
            </w:r>
            <w:r w:rsidRPr="00304692">
              <w:rPr>
                <w:rFonts w:ascii="Times New Roman" w:eastAsia="Times New Roman" w:hAnsi="Times New Roman" w:cs="Times New Roman"/>
                <w:sz w:val="10"/>
                <w:szCs w:val="10"/>
              </w:rPr>
              <w:t>"МАКДОНАЛДС", КИНОТЕАТР ПРИЗЫВ, БУЛЬВАР ПОБЕДЫ, ШКОЛА ИМ. ПУШКИНА, "АГТУ" "ЦЕНТРАЛЬНЫЙ СТАДИОН"</w:t>
            </w:r>
          </w:p>
        </w:tc>
        <w:tc>
          <w:tcPr>
            <w:tcW w:w="1701" w:type="dxa"/>
            <w:tcBorders>
              <w:top w:val="single" w:sz="4" w:space="0" w:color="auto"/>
              <w:left w:val="nil"/>
              <w:bottom w:val="single" w:sz="4" w:space="0" w:color="auto"/>
              <w:right w:val="single" w:sz="4" w:space="0" w:color="auto"/>
            </w:tcBorders>
            <w:shd w:val="clear" w:color="auto" w:fill="auto"/>
          </w:tcPr>
          <w:p w:rsidR="003A10AA" w:rsidRDefault="003A10AA" w:rsidP="003D1217">
            <w:pPr>
              <w:spacing w:after="0" w:line="240" w:lineRule="auto"/>
              <w:rPr>
                <w:rFonts w:ascii="Times New Roman" w:eastAsia="Times New Roman" w:hAnsi="Times New Roman" w:cs="Times New Roman"/>
                <w:b/>
                <w:bCs/>
                <w:sz w:val="10"/>
                <w:szCs w:val="10"/>
              </w:rPr>
            </w:pPr>
            <w:r>
              <w:rPr>
                <w:rFonts w:ascii="Times New Roman" w:eastAsia="Times New Roman" w:hAnsi="Times New Roman" w:cs="Times New Roman"/>
                <w:b/>
                <w:bCs/>
                <w:sz w:val="10"/>
                <w:szCs w:val="10"/>
              </w:rPr>
              <w:t>В обратном направлении:</w:t>
            </w:r>
          </w:p>
          <w:p w:rsidR="003A10AA" w:rsidRDefault="003A10AA" w:rsidP="003D1217">
            <w:pPr>
              <w:spacing w:after="0" w:line="240" w:lineRule="auto"/>
              <w:rPr>
                <w:rFonts w:ascii="Times New Roman" w:eastAsia="Times New Roman" w:hAnsi="Times New Roman" w:cs="Times New Roman"/>
                <w:bCs/>
                <w:sz w:val="10"/>
                <w:szCs w:val="10"/>
              </w:rPr>
            </w:pPr>
            <w:r>
              <w:rPr>
                <w:rFonts w:ascii="Times New Roman" w:eastAsia="Times New Roman" w:hAnsi="Times New Roman" w:cs="Times New Roman"/>
                <w:bCs/>
                <w:sz w:val="10"/>
                <w:szCs w:val="10"/>
              </w:rPr>
              <w:t>УЛ. АЭРОПОРТОВСКОЕ ШОССЕ,</w:t>
            </w:r>
          </w:p>
          <w:p w:rsidR="003A10AA" w:rsidRDefault="003A10AA" w:rsidP="003D1217">
            <w:pPr>
              <w:spacing w:after="0" w:line="240" w:lineRule="auto"/>
              <w:rPr>
                <w:rFonts w:ascii="Times New Roman" w:eastAsia="Times New Roman" w:hAnsi="Times New Roman" w:cs="Times New Roman"/>
                <w:bCs/>
                <w:sz w:val="10"/>
                <w:szCs w:val="10"/>
              </w:rPr>
            </w:pPr>
            <w:r>
              <w:rPr>
                <w:rFonts w:ascii="Times New Roman" w:eastAsia="Times New Roman" w:hAnsi="Times New Roman" w:cs="Times New Roman"/>
                <w:bCs/>
                <w:sz w:val="10"/>
                <w:szCs w:val="10"/>
              </w:rPr>
              <w:t>УЛ. БОЕВАЯ,</w:t>
            </w:r>
          </w:p>
          <w:p w:rsidR="003A10AA" w:rsidRDefault="003A10AA" w:rsidP="003D1217">
            <w:pPr>
              <w:spacing w:after="0" w:line="240" w:lineRule="auto"/>
              <w:rPr>
                <w:rFonts w:ascii="Times New Roman" w:eastAsia="Times New Roman" w:hAnsi="Times New Roman" w:cs="Times New Roman"/>
                <w:bCs/>
                <w:sz w:val="10"/>
                <w:szCs w:val="10"/>
              </w:rPr>
            </w:pPr>
            <w:r>
              <w:rPr>
                <w:rFonts w:ascii="Times New Roman" w:eastAsia="Times New Roman" w:hAnsi="Times New Roman" w:cs="Times New Roman"/>
                <w:bCs/>
                <w:sz w:val="10"/>
                <w:szCs w:val="10"/>
              </w:rPr>
              <w:t>УЛ. НАБЕРЕЖНАЯ ПРИВОЛЖСКОГО ЗАТОНА,</w:t>
            </w:r>
          </w:p>
          <w:p w:rsidR="003A10AA" w:rsidRDefault="003A10AA" w:rsidP="003D1217">
            <w:pPr>
              <w:spacing w:after="0" w:line="240" w:lineRule="auto"/>
              <w:rPr>
                <w:rFonts w:ascii="Times New Roman" w:eastAsia="Times New Roman" w:hAnsi="Times New Roman" w:cs="Times New Roman"/>
                <w:bCs/>
                <w:sz w:val="10"/>
                <w:szCs w:val="10"/>
              </w:rPr>
            </w:pPr>
            <w:r>
              <w:rPr>
                <w:rFonts w:ascii="Times New Roman" w:eastAsia="Times New Roman" w:hAnsi="Times New Roman" w:cs="Times New Roman"/>
                <w:bCs/>
                <w:sz w:val="10"/>
                <w:szCs w:val="10"/>
              </w:rPr>
              <w:t>УЛ. АДМИРАЛТЕЙСКАЯ,</w:t>
            </w:r>
          </w:p>
          <w:p w:rsidR="003A10AA" w:rsidRDefault="003A10AA" w:rsidP="003D1217">
            <w:pPr>
              <w:spacing w:after="0" w:line="240" w:lineRule="auto"/>
              <w:rPr>
                <w:rFonts w:ascii="Times New Roman" w:eastAsia="Times New Roman" w:hAnsi="Times New Roman" w:cs="Times New Roman"/>
                <w:bCs/>
                <w:sz w:val="10"/>
                <w:szCs w:val="10"/>
              </w:rPr>
            </w:pPr>
            <w:r>
              <w:rPr>
                <w:rFonts w:ascii="Times New Roman" w:eastAsia="Times New Roman" w:hAnsi="Times New Roman" w:cs="Times New Roman"/>
                <w:bCs/>
                <w:sz w:val="10"/>
                <w:szCs w:val="10"/>
              </w:rPr>
              <w:t>УЛ. СВЕРДЛОВА,</w:t>
            </w:r>
          </w:p>
          <w:p w:rsidR="003A10AA" w:rsidRDefault="003A10AA" w:rsidP="003D1217">
            <w:pPr>
              <w:spacing w:after="0" w:line="240" w:lineRule="auto"/>
              <w:rPr>
                <w:rFonts w:ascii="Times New Roman" w:eastAsia="Times New Roman" w:hAnsi="Times New Roman" w:cs="Times New Roman"/>
                <w:bCs/>
                <w:sz w:val="10"/>
                <w:szCs w:val="10"/>
              </w:rPr>
            </w:pPr>
            <w:r>
              <w:rPr>
                <w:rFonts w:ascii="Times New Roman" w:eastAsia="Times New Roman" w:hAnsi="Times New Roman" w:cs="Times New Roman"/>
                <w:bCs/>
                <w:sz w:val="10"/>
                <w:szCs w:val="10"/>
              </w:rPr>
              <w:t>УЛ. ПОБЕДЫ,</w:t>
            </w:r>
          </w:p>
          <w:p w:rsidR="003A10AA" w:rsidRDefault="003A10AA" w:rsidP="003D1217">
            <w:pPr>
              <w:spacing w:after="0" w:line="240" w:lineRule="auto"/>
              <w:rPr>
                <w:rFonts w:ascii="Times New Roman" w:eastAsia="Times New Roman" w:hAnsi="Times New Roman" w:cs="Times New Roman"/>
                <w:bCs/>
                <w:sz w:val="10"/>
                <w:szCs w:val="10"/>
              </w:rPr>
            </w:pPr>
            <w:r>
              <w:rPr>
                <w:rFonts w:ascii="Times New Roman" w:eastAsia="Times New Roman" w:hAnsi="Times New Roman" w:cs="Times New Roman"/>
                <w:bCs/>
                <w:sz w:val="10"/>
                <w:szCs w:val="10"/>
              </w:rPr>
              <w:t>УЛ. АНРИ  БАРБЮСА,</w:t>
            </w:r>
          </w:p>
          <w:p w:rsidR="003A10AA" w:rsidRPr="0075287D" w:rsidRDefault="003A10AA" w:rsidP="0075287D">
            <w:pPr>
              <w:spacing w:after="0" w:line="240" w:lineRule="auto"/>
              <w:rPr>
                <w:rFonts w:ascii="Times New Roman" w:eastAsia="Times New Roman" w:hAnsi="Times New Roman" w:cs="Times New Roman"/>
                <w:bCs/>
                <w:sz w:val="10"/>
                <w:szCs w:val="10"/>
              </w:rPr>
            </w:pPr>
            <w:r>
              <w:rPr>
                <w:rFonts w:ascii="Times New Roman" w:eastAsia="Times New Roman" w:hAnsi="Times New Roman" w:cs="Times New Roman"/>
                <w:bCs/>
                <w:sz w:val="10"/>
                <w:szCs w:val="10"/>
              </w:rPr>
              <w:t>УЛ. САВУШКИНА</w:t>
            </w:r>
          </w:p>
        </w:tc>
        <w:tc>
          <w:tcPr>
            <w:tcW w:w="851" w:type="dxa"/>
            <w:tcBorders>
              <w:top w:val="single" w:sz="4" w:space="0" w:color="auto"/>
              <w:left w:val="nil"/>
              <w:bottom w:val="single" w:sz="4" w:space="0" w:color="auto"/>
              <w:right w:val="single" w:sz="4" w:space="0" w:color="auto"/>
            </w:tcBorders>
            <w:shd w:val="clear" w:color="auto" w:fill="auto"/>
            <w:vAlign w:val="center"/>
          </w:tcPr>
          <w:p w:rsidR="003A10AA" w:rsidRPr="00304692" w:rsidRDefault="003A10AA" w:rsidP="003D1217">
            <w:pPr>
              <w:spacing w:after="0" w:line="240" w:lineRule="auto"/>
              <w:jc w:val="center"/>
              <w:rPr>
                <w:rFonts w:ascii="Times New Roman" w:eastAsia="Times New Roman" w:hAnsi="Times New Roman" w:cs="Times New Roman"/>
                <w:sz w:val="10"/>
                <w:szCs w:val="10"/>
              </w:rPr>
            </w:pPr>
            <w:r>
              <w:rPr>
                <w:rFonts w:ascii="Times New Roman" w:eastAsia="Times New Roman" w:hAnsi="Times New Roman" w:cs="Times New Roman"/>
                <w:sz w:val="10"/>
                <w:szCs w:val="10"/>
              </w:rPr>
              <w:t>14,2</w:t>
            </w:r>
          </w:p>
        </w:tc>
        <w:tc>
          <w:tcPr>
            <w:tcW w:w="992" w:type="dxa"/>
            <w:vMerge/>
            <w:tcBorders>
              <w:left w:val="nil"/>
              <w:bottom w:val="single" w:sz="4" w:space="0" w:color="auto"/>
              <w:right w:val="single" w:sz="4" w:space="0" w:color="auto"/>
            </w:tcBorders>
            <w:shd w:val="clear" w:color="auto" w:fill="auto"/>
            <w:vAlign w:val="center"/>
          </w:tcPr>
          <w:p w:rsidR="003A10AA" w:rsidRPr="00304692" w:rsidRDefault="003A10AA" w:rsidP="00E67FD2">
            <w:pPr>
              <w:spacing w:after="0" w:line="240" w:lineRule="auto"/>
              <w:jc w:val="center"/>
              <w:rPr>
                <w:rFonts w:ascii="Times New Roman" w:eastAsia="Times New Roman" w:hAnsi="Times New Roman" w:cs="Times New Roman"/>
                <w:sz w:val="10"/>
                <w:szCs w:val="10"/>
              </w:rPr>
            </w:pPr>
          </w:p>
        </w:tc>
        <w:tc>
          <w:tcPr>
            <w:tcW w:w="850" w:type="dxa"/>
            <w:vMerge/>
            <w:tcBorders>
              <w:left w:val="nil"/>
              <w:bottom w:val="single" w:sz="4" w:space="0" w:color="auto"/>
              <w:right w:val="single" w:sz="4" w:space="0" w:color="auto"/>
            </w:tcBorders>
            <w:shd w:val="clear" w:color="auto" w:fill="auto"/>
            <w:vAlign w:val="center"/>
          </w:tcPr>
          <w:p w:rsidR="003A10AA" w:rsidRPr="00304692" w:rsidRDefault="003A10AA" w:rsidP="00E67FD2">
            <w:pPr>
              <w:spacing w:after="0" w:line="240" w:lineRule="auto"/>
              <w:jc w:val="center"/>
              <w:rPr>
                <w:rFonts w:ascii="Times New Roman" w:eastAsia="Times New Roman" w:hAnsi="Times New Roman" w:cs="Times New Roman"/>
                <w:sz w:val="10"/>
                <w:szCs w:val="10"/>
              </w:rPr>
            </w:pPr>
          </w:p>
        </w:tc>
        <w:tc>
          <w:tcPr>
            <w:tcW w:w="820" w:type="dxa"/>
            <w:vMerge/>
            <w:tcBorders>
              <w:left w:val="nil"/>
              <w:bottom w:val="single" w:sz="4" w:space="0" w:color="auto"/>
              <w:right w:val="single" w:sz="4" w:space="0" w:color="auto"/>
            </w:tcBorders>
            <w:shd w:val="clear" w:color="auto" w:fill="auto"/>
            <w:vAlign w:val="center"/>
          </w:tcPr>
          <w:p w:rsidR="003A10AA" w:rsidRPr="00304692" w:rsidRDefault="003A10AA" w:rsidP="00E67FD2">
            <w:pPr>
              <w:spacing w:after="0" w:line="240" w:lineRule="auto"/>
              <w:jc w:val="center"/>
              <w:rPr>
                <w:rFonts w:ascii="Times New Roman" w:eastAsia="Times New Roman" w:hAnsi="Times New Roman" w:cs="Times New Roman"/>
                <w:sz w:val="10"/>
                <w:szCs w:val="10"/>
              </w:rPr>
            </w:pPr>
          </w:p>
        </w:tc>
        <w:tc>
          <w:tcPr>
            <w:tcW w:w="740" w:type="dxa"/>
            <w:vMerge/>
            <w:tcBorders>
              <w:left w:val="nil"/>
              <w:bottom w:val="single" w:sz="4" w:space="0" w:color="auto"/>
              <w:right w:val="single" w:sz="4" w:space="0" w:color="auto"/>
            </w:tcBorders>
            <w:shd w:val="clear" w:color="auto" w:fill="auto"/>
            <w:vAlign w:val="center"/>
          </w:tcPr>
          <w:p w:rsidR="003A10AA" w:rsidRPr="00304692" w:rsidRDefault="003A10AA" w:rsidP="00E67FD2">
            <w:pPr>
              <w:spacing w:after="0" w:line="240" w:lineRule="auto"/>
              <w:jc w:val="center"/>
              <w:rPr>
                <w:rFonts w:ascii="Times New Roman" w:eastAsia="Times New Roman" w:hAnsi="Times New Roman" w:cs="Times New Roman"/>
                <w:sz w:val="10"/>
                <w:szCs w:val="10"/>
              </w:rPr>
            </w:pPr>
          </w:p>
        </w:tc>
        <w:tc>
          <w:tcPr>
            <w:tcW w:w="708" w:type="dxa"/>
            <w:vMerge/>
            <w:tcBorders>
              <w:left w:val="nil"/>
              <w:bottom w:val="single" w:sz="4" w:space="0" w:color="auto"/>
              <w:right w:val="single" w:sz="4" w:space="0" w:color="auto"/>
            </w:tcBorders>
            <w:shd w:val="clear" w:color="auto" w:fill="auto"/>
            <w:vAlign w:val="center"/>
          </w:tcPr>
          <w:p w:rsidR="003A10AA" w:rsidRPr="00304692" w:rsidRDefault="003A10AA" w:rsidP="00E67FD2">
            <w:pPr>
              <w:spacing w:after="0" w:line="240" w:lineRule="auto"/>
              <w:jc w:val="center"/>
              <w:rPr>
                <w:rFonts w:ascii="Times New Roman" w:eastAsia="Times New Roman" w:hAnsi="Times New Roman" w:cs="Times New Roman"/>
                <w:sz w:val="10"/>
                <w:szCs w:val="10"/>
              </w:rPr>
            </w:pPr>
          </w:p>
        </w:tc>
        <w:tc>
          <w:tcPr>
            <w:tcW w:w="1985" w:type="dxa"/>
            <w:vMerge/>
            <w:tcBorders>
              <w:left w:val="nil"/>
              <w:bottom w:val="single" w:sz="4" w:space="0" w:color="auto"/>
              <w:right w:val="nil"/>
            </w:tcBorders>
            <w:shd w:val="clear" w:color="auto" w:fill="auto"/>
            <w:vAlign w:val="center"/>
          </w:tcPr>
          <w:p w:rsidR="003A10AA" w:rsidRPr="00304692" w:rsidRDefault="003A10AA" w:rsidP="00E67FD2">
            <w:pPr>
              <w:spacing w:after="0" w:line="240" w:lineRule="auto"/>
              <w:jc w:val="center"/>
              <w:rPr>
                <w:rFonts w:ascii="Times New Roman" w:eastAsia="Times New Roman" w:hAnsi="Times New Roman" w:cs="Times New Roman"/>
                <w:sz w:val="10"/>
                <w:szCs w:val="10"/>
              </w:rPr>
            </w:pPr>
          </w:p>
        </w:tc>
        <w:tc>
          <w:tcPr>
            <w:tcW w:w="709" w:type="dxa"/>
            <w:vMerge/>
            <w:tcBorders>
              <w:left w:val="single" w:sz="4" w:space="0" w:color="auto"/>
              <w:bottom w:val="single" w:sz="4" w:space="0" w:color="auto"/>
              <w:right w:val="nil"/>
            </w:tcBorders>
            <w:shd w:val="clear" w:color="auto" w:fill="auto"/>
            <w:vAlign w:val="center"/>
          </w:tcPr>
          <w:p w:rsidR="003A10AA" w:rsidRPr="00304692" w:rsidRDefault="003A10AA" w:rsidP="00E67FD2">
            <w:pPr>
              <w:spacing w:after="0" w:line="240" w:lineRule="auto"/>
              <w:jc w:val="center"/>
              <w:rPr>
                <w:rFonts w:ascii="Times New Roman" w:eastAsia="Times New Roman" w:hAnsi="Times New Roman" w:cs="Times New Roman"/>
                <w:sz w:val="10"/>
                <w:szCs w:val="10"/>
              </w:rPr>
            </w:pPr>
          </w:p>
        </w:tc>
        <w:tc>
          <w:tcPr>
            <w:tcW w:w="708" w:type="dxa"/>
            <w:vMerge/>
            <w:tcBorders>
              <w:left w:val="single" w:sz="4" w:space="0" w:color="auto"/>
              <w:bottom w:val="single" w:sz="4" w:space="0" w:color="auto"/>
              <w:right w:val="single" w:sz="4" w:space="0" w:color="auto"/>
            </w:tcBorders>
            <w:shd w:val="clear" w:color="auto" w:fill="auto"/>
            <w:vAlign w:val="center"/>
          </w:tcPr>
          <w:p w:rsidR="003A10AA" w:rsidRPr="00304692" w:rsidRDefault="003A10AA" w:rsidP="00E67FD2">
            <w:pPr>
              <w:spacing w:after="0" w:line="240" w:lineRule="auto"/>
              <w:jc w:val="center"/>
              <w:rPr>
                <w:rFonts w:ascii="Times New Roman" w:eastAsia="Times New Roman" w:hAnsi="Times New Roman" w:cs="Times New Roman"/>
                <w:sz w:val="10"/>
                <w:szCs w:val="10"/>
              </w:rPr>
            </w:pPr>
          </w:p>
        </w:tc>
      </w:tr>
      <w:tr w:rsidR="003A10AA" w:rsidRPr="00304692" w:rsidTr="009D68F9">
        <w:trPr>
          <w:trHeight w:val="40"/>
        </w:trPr>
        <w:tc>
          <w:tcPr>
            <w:tcW w:w="851" w:type="dxa"/>
            <w:vMerge w:val="restart"/>
            <w:tcBorders>
              <w:top w:val="single" w:sz="4" w:space="0" w:color="auto"/>
              <w:left w:val="single" w:sz="4" w:space="0" w:color="auto"/>
              <w:right w:val="single" w:sz="4" w:space="0" w:color="auto"/>
            </w:tcBorders>
            <w:shd w:val="clear" w:color="auto" w:fill="auto"/>
            <w:vAlign w:val="center"/>
          </w:tcPr>
          <w:p w:rsidR="003A10AA" w:rsidRPr="00304692" w:rsidRDefault="003A10AA" w:rsidP="00E67FD2">
            <w:pPr>
              <w:pStyle w:val="a5"/>
              <w:numPr>
                <w:ilvl w:val="0"/>
                <w:numId w:val="1"/>
              </w:numPr>
              <w:spacing w:after="0" w:line="240" w:lineRule="auto"/>
              <w:jc w:val="center"/>
              <w:rPr>
                <w:rFonts w:ascii="Times New Roman" w:eastAsia="Times New Roman" w:hAnsi="Times New Roman" w:cs="Times New Roman"/>
                <w:sz w:val="10"/>
                <w:szCs w:val="10"/>
              </w:rPr>
            </w:pPr>
          </w:p>
        </w:tc>
        <w:tc>
          <w:tcPr>
            <w:tcW w:w="567" w:type="dxa"/>
            <w:vMerge w:val="restart"/>
            <w:tcBorders>
              <w:top w:val="single" w:sz="4" w:space="0" w:color="auto"/>
              <w:left w:val="nil"/>
              <w:right w:val="single" w:sz="4" w:space="0" w:color="auto"/>
            </w:tcBorders>
            <w:shd w:val="clear" w:color="auto" w:fill="auto"/>
            <w:vAlign w:val="center"/>
          </w:tcPr>
          <w:p w:rsidR="003A10AA" w:rsidRPr="00304692" w:rsidRDefault="003A10AA" w:rsidP="00E67FD2">
            <w:pPr>
              <w:spacing w:after="0" w:line="240" w:lineRule="auto"/>
              <w:jc w:val="center"/>
              <w:rPr>
                <w:rFonts w:ascii="Times New Roman" w:eastAsia="Times New Roman" w:hAnsi="Times New Roman" w:cs="Times New Roman"/>
                <w:sz w:val="10"/>
                <w:szCs w:val="10"/>
              </w:rPr>
            </w:pPr>
            <w:r>
              <w:rPr>
                <w:rFonts w:ascii="Times New Roman" w:eastAsia="Times New Roman" w:hAnsi="Times New Roman" w:cs="Times New Roman"/>
                <w:sz w:val="10"/>
                <w:szCs w:val="10"/>
              </w:rPr>
              <w:t>2А</w:t>
            </w:r>
          </w:p>
        </w:tc>
        <w:tc>
          <w:tcPr>
            <w:tcW w:w="1843" w:type="dxa"/>
            <w:vMerge w:val="restart"/>
            <w:tcBorders>
              <w:top w:val="single" w:sz="4" w:space="0" w:color="auto"/>
              <w:left w:val="nil"/>
              <w:right w:val="single" w:sz="4" w:space="0" w:color="auto"/>
            </w:tcBorders>
            <w:shd w:val="clear" w:color="auto" w:fill="auto"/>
            <w:vAlign w:val="center"/>
          </w:tcPr>
          <w:p w:rsidR="003A10AA" w:rsidRPr="00304692" w:rsidRDefault="003A10AA" w:rsidP="00E67FD2">
            <w:pPr>
              <w:spacing w:after="0" w:line="240" w:lineRule="auto"/>
              <w:jc w:val="center"/>
              <w:rPr>
                <w:rFonts w:ascii="Times New Roman" w:eastAsia="Times New Roman" w:hAnsi="Times New Roman" w:cs="Times New Roman"/>
                <w:sz w:val="10"/>
                <w:szCs w:val="10"/>
              </w:rPr>
            </w:pPr>
            <w:r>
              <w:rPr>
                <w:rFonts w:ascii="Times New Roman" w:eastAsia="Times New Roman" w:hAnsi="Times New Roman" w:cs="Times New Roman"/>
                <w:sz w:val="10"/>
                <w:szCs w:val="10"/>
              </w:rPr>
              <w:t>ЦЕНТРАЛЬНЫЙ СТАДИОН – КУБАНСКАЯ (ЗВЕЗДНАЯ)</w:t>
            </w:r>
          </w:p>
        </w:tc>
        <w:tc>
          <w:tcPr>
            <w:tcW w:w="2693" w:type="dxa"/>
            <w:tcBorders>
              <w:top w:val="single" w:sz="4" w:space="0" w:color="auto"/>
              <w:left w:val="nil"/>
              <w:bottom w:val="single" w:sz="4" w:space="0" w:color="auto"/>
              <w:right w:val="single" w:sz="4" w:space="0" w:color="auto"/>
            </w:tcBorders>
            <w:shd w:val="clear" w:color="auto" w:fill="auto"/>
          </w:tcPr>
          <w:p w:rsidR="003A10AA" w:rsidRPr="00304692" w:rsidRDefault="003A10AA" w:rsidP="003D1217">
            <w:pPr>
              <w:spacing w:after="0" w:line="240" w:lineRule="auto"/>
              <w:rPr>
                <w:rFonts w:ascii="Times New Roman" w:eastAsia="Times New Roman" w:hAnsi="Times New Roman" w:cs="Times New Roman"/>
                <w:b/>
                <w:bCs/>
                <w:sz w:val="10"/>
                <w:szCs w:val="10"/>
              </w:rPr>
            </w:pPr>
            <w:r w:rsidRPr="00096759">
              <w:rPr>
                <w:rFonts w:ascii="Times New Roman" w:eastAsia="Times New Roman" w:hAnsi="Times New Roman" w:cs="Times New Roman"/>
                <w:b/>
                <w:bCs/>
                <w:sz w:val="10"/>
                <w:szCs w:val="10"/>
              </w:rPr>
              <w:t xml:space="preserve">В прямом направлении: </w:t>
            </w:r>
            <w:r w:rsidRPr="00096759">
              <w:rPr>
                <w:rFonts w:ascii="Times New Roman" w:eastAsia="Times New Roman" w:hAnsi="Times New Roman" w:cs="Times New Roman"/>
                <w:bCs/>
                <w:sz w:val="10"/>
                <w:szCs w:val="10"/>
              </w:rPr>
              <w:t>"ЦЕНТРАЛЬНЫЙ СТАДИОН", "АГТУ", "ШКОЛА ИМ. ПУШКИНА", "КИНОТЕАТР ПРИЗЫВ", "СЕЛЕНСКИЕ ИСАДЫ""Ж/Д ВОКЗАЛ""Ж/Д ВОКЗАЛ" "ТЦ АЙСБЕРГ" "ЦИРК" "КАРТИННАЯ ГАЛЕРЕЯ" "КАЛИНИНА" "КОММУНИСТИЧЕСКАЯ" "ЦУМ" "СКВЕР УЛЬЯНОВЫХ" "ПЛ.ЛЕНИНА" "ТАТАР-БАЗАР" "ТРОФИМОВА"</w:t>
            </w:r>
            <w:r w:rsidRPr="00304692">
              <w:rPr>
                <w:rFonts w:ascii="Times New Roman" w:eastAsia="Times New Roman" w:hAnsi="Times New Roman" w:cs="Times New Roman"/>
                <w:sz w:val="10"/>
                <w:szCs w:val="10"/>
              </w:rPr>
              <w:t>«ЖИЛГОРОДОК»«ВОЛЖСКАЯ»«БЭРА»«МЕДКОЛЛЕДЖ»«ДГКБ № 1 ДЛЯ НОВОРОЖДЕННЫХ»«ШКОЛА РОСТО»«ПАРК ПЛАНЕТА»</w:t>
            </w:r>
            <w:r>
              <w:rPr>
                <w:rFonts w:ascii="Times New Roman" w:eastAsia="Times New Roman" w:hAnsi="Times New Roman" w:cs="Times New Roman"/>
                <w:sz w:val="10"/>
                <w:szCs w:val="10"/>
              </w:rPr>
              <w:t xml:space="preserve"> «ПАРК ПЛАНЕТА» «АВТОКОЛОННА №1465» «ТЦ ЗВЕЗДНЫЙ» «ПРОЕЗД ВОРОБЬЕВА» «РАДИОМАСТЕРСКАЯ»  «ЗВЕЗДНАЯ»</w:t>
            </w:r>
          </w:p>
        </w:tc>
        <w:tc>
          <w:tcPr>
            <w:tcW w:w="1701" w:type="dxa"/>
            <w:tcBorders>
              <w:top w:val="single" w:sz="4" w:space="0" w:color="auto"/>
              <w:left w:val="nil"/>
              <w:bottom w:val="single" w:sz="4" w:space="0" w:color="auto"/>
              <w:right w:val="single" w:sz="4" w:space="0" w:color="auto"/>
            </w:tcBorders>
            <w:shd w:val="clear" w:color="auto" w:fill="auto"/>
          </w:tcPr>
          <w:p w:rsidR="003A10AA" w:rsidRDefault="003A10AA" w:rsidP="00096759">
            <w:pPr>
              <w:spacing w:after="0" w:line="240" w:lineRule="auto"/>
              <w:rPr>
                <w:rFonts w:ascii="Times New Roman" w:eastAsia="Times New Roman" w:hAnsi="Times New Roman" w:cs="Times New Roman"/>
                <w:b/>
                <w:bCs/>
                <w:sz w:val="10"/>
                <w:szCs w:val="10"/>
              </w:rPr>
            </w:pPr>
            <w:r>
              <w:rPr>
                <w:rFonts w:ascii="Times New Roman" w:eastAsia="Times New Roman" w:hAnsi="Times New Roman" w:cs="Times New Roman"/>
                <w:b/>
                <w:bCs/>
                <w:sz w:val="10"/>
                <w:szCs w:val="10"/>
              </w:rPr>
              <w:t>В прямом направлении:</w:t>
            </w:r>
          </w:p>
          <w:p w:rsidR="003A10AA" w:rsidRDefault="003A10AA" w:rsidP="00096759">
            <w:pPr>
              <w:spacing w:after="0" w:line="240" w:lineRule="auto"/>
              <w:rPr>
                <w:rFonts w:ascii="Times New Roman" w:eastAsia="Times New Roman" w:hAnsi="Times New Roman" w:cs="Times New Roman"/>
                <w:bCs/>
                <w:sz w:val="10"/>
                <w:szCs w:val="10"/>
              </w:rPr>
            </w:pPr>
            <w:r>
              <w:rPr>
                <w:rFonts w:ascii="Times New Roman" w:eastAsia="Times New Roman" w:hAnsi="Times New Roman" w:cs="Times New Roman"/>
                <w:bCs/>
                <w:sz w:val="10"/>
                <w:szCs w:val="10"/>
              </w:rPr>
              <w:t>УЛ. САВУШКИНА,</w:t>
            </w:r>
          </w:p>
          <w:p w:rsidR="003A10AA" w:rsidRDefault="003A10AA" w:rsidP="00096759">
            <w:pPr>
              <w:spacing w:after="0" w:line="240" w:lineRule="auto"/>
              <w:rPr>
                <w:rFonts w:ascii="Times New Roman" w:eastAsia="Times New Roman" w:hAnsi="Times New Roman" w:cs="Times New Roman"/>
                <w:bCs/>
                <w:sz w:val="10"/>
                <w:szCs w:val="10"/>
              </w:rPr>
            </w:pPr>
            <w:r>
              <w:rPr>
                <w:rFonts w:ascii="Times New Roman" w:eastAsia="Times New Roman" w:hAnsi="Times New Roman" w:cs="Times New Roman"/>
                <w:bCs/>
                <w:sz w:val="10"/>
                <w:szCs w:val="10"/>
              </w:rPr>
              <w:t>УЛ. АНРИ БАРБЮСА,</w:t>
            </w:r>
          </w:p>
          <w:p w:rsidR="003A10AA" w:rsidRDefault="003A10AA" w:rsidP="00096759">
            <w:pPr>
              <w:spacing w:after="0" w:line="240" w:lineRule="auto"/>
              <w:rPr>
                <w:rFonts w:ascii="Times New Roman" w:eastAsia="Times New Roman" w:hAnsi="Times New Roman" w:cs="Times New Roman"/>
                <w:bCs/>
                <w:sz w:val="10"/>
                <w:szCs w:val="10"/>
              </w:rPr>
            </w:pPr>
            <w:r>
              <w:rPr>
                <w:rFonts w:ascii="Times New Roman" w:eastAsia="Times New Roman" w:hAnsi="Times New Roman" w:cs="Times New Roman"/>
                <w:bCs/>
                <w:sz w:val="10"/>
                <w:szCs w:val="10"/>
              </w:rPr>
              <w:t>УЛ. ПОБЕДЫ,</w:t>
            </w:r>
          </w:p>
          <w:p w:rsidR="003A10AA" w:rsidRDefault="003A10AA" w:rsidP="00096759">
            <w:pPr>
              <w:spacing w:after="0" w:line="240" w:lineRule="auto"/>
              <w:rPr>
                <w:rFonts w:ascii="Times New Roman" w:eastAsia="Times New Roman" w:hAnsi="Times New Roman" w:cs="Times New Roman"/>
                <w:bCs/>
                <w:sz w:val="10"/>
                <w:szCs w:val="10"/>
              </w:rPr>
            </w:pPr>
            <w:r>
              <w:rPr>
                <w:rFonts w:ascii="Times New Roman" w:eastAsia="Times New Roman" w:hAnsi="Times New Roman" w:cs="Times New Roman"/>
                <w:bCs/>
                <w:sz w:val="10"/>
                <w:szCs w:val="10"/>
              </w:rPr>
              <w:t>УЛ. СВЕРДЛОВА,</w:t>
            </w:r>
          </w:p>
          <w:p w:rsidR="003A10AA" w:rsidRDefault="003A10AA" w:rsidP="00096759">
            <w:pPr>
              <w:spacing w:after="0" w:line="240" w:lineRule="auto"/>
              <w:rPr>
                <w:rFonts w:ascii="Times New Roman" w:eastAsia="Times New Roman" w:hAnsi="Times New Roman" w:cs="Times New Roman"/>
                <w:bCs/>
                <w:sz w:val="10"/>
                <w:szCs w:val="10"/>
              </w:rPr>
            </w:pPr>
            <w:r>
              <w:rPr>
                <w:rFonts w:ascii="Times New Roman" w:eastAsia="Times New Roman" w:hAnsi="Times New Roman" w:cs="Times New Roman"/>
                <w:bCs/>
                <w:sz w:val="10"/>
                <w:szCs w:val="10"/>
              </w:rPr>
              <w:t>УЛ. АДМИРАЛТЕЙСКАЯ,</w:t>
            </w:r>
          </w:p>
          <w:p w:rsidR="003A10AA" w:rsidRDefault="003A10AA" w:rsidP="00096759">
            <w:pPr>
              <w:spacing w:after="0" w:line="240" w:lineRule="auto"/>
              <w:rPr>
                <w:rFonts w:ascii="Times New Roman" w:eastAsia="Times New Roman" w:hAnsi="Times New Roman" w:cs="Times New Roman"/>
                <w:bCs/>
                <w:sz w:val="10"/>
                <w:szCs w:val="10"/>
              </w:rPr>
            </w:pPr>
            <w:r>
              <w:rPr>
                <w:rFonts w:ascii="Times New Roman" w:eastAsia="Times New Roman" w:hAnsi="Times New Roman" w:cs="Times New Roman"/>
                <w:bCs/>
                <w:sz w:val="10"/>
                <w:szCs w:val="10"/>
              </w:rPr>
              <w:t>УЛ. НАБЕРЕЖНАЯ ПРИВОЛЖСКОГО ЗАТОНА</w:t>
            </w:r>
          </w:p>
          <w:p w:rsidR="003A10AA" w:rsidRDefault="003A10AA" w:rsidP="00096759">
            <w:pPr>
              <w:spacing w:after="0" w:line="240" w:lineRule="auto"/>
              <w:rPr>
                <w:rFonts w:ascii="Times New Roman" w:eastAsia="Times New Roman" w:hAnsi="Times New Roman" w:cs="Times New Roman"/>
                <w:bCs/>
                <w:sz w:val="10"/>
                <w:szCs w:val="10"/>
              </w:rPr>
            </w:pPr>
            <w:r>
              <w:rPr>
                <w:rFonts w:ascii="Times New Roman" w:eastAsia="Times New Roman" w:hAnsi="Times New Roman" w:cs="Times New Roman"/>
                <w:bCs/>
                <w:sz w:val="10"/>
                <w:szCs w:val="10"/>
              </w:rPr>
              <w:t>УЛ. БОЕВАЯ,</w:t>
            </w:r>
          </w:p>
          <w:p w:rsidR="003A10AA" w:rsidRDefault="003A10AA" w:rsidP="0075287D">
            <w:pPr>
              <w:spacing w:after="0" w:line="240" w:lineRule="auto"/>
              <w:rPr>
                <w:rFonts w:ascii="Times New Roman" w:eastAsia="Times New Roman" w:hAnsi="Times New Roman" w:cs="Times New Roman"/>
                <w:bCs/>
                <w:sz w:val="10"/>
                <w:szCs w:val="10"/>
              </w:rPr>
            </w:pPr>
            <w:r>
              <w:rPr>
                <w:rFonts w:ascii="Times New Roman" w:eastAsia="Times New Roman" w:hAnsi="Times New Roman" w:cs="Times New Roman"/>
                <w:bCs/>
                <w:sz w:val="10"/>
                <w:szCs w:val="10"/>
              </w:rPr>
              <w:t>УЛ. НИКОЛАЯ ОСТРОВСКОГО,</w:t>
            </w:r>
          </w:p>
          <w:p w:rsidR="003A10AA" w:rsidRPr="009D68F9" w:rsidRDefault="003A10AA" w:rsidP="0075287D">
            <w:pPr>
              <w:spacing w:after="0" w:line="240" w:lineRule="auto"/>
              <w:rPr>
                <w:rFonts w:ascii="Times New Roman" w:eastAsia="Times New Roman" w:hAnsi="Times New Roman" w:cs="Times New Roman"/>
                <w:bCs/>
                <w:sz w:val="10"/>
                <w:szCs w:val="10"/>
              </w:rPr>
            </w:pPr>
            <w:r>
              <w:rPr>
                <w:rFonts w:ascii="Times New Roman" w:eastAsia="Times New Roman" w:hAnsi="Times New Roman" w:cs="Times New Roman"/>
                <w:bCs/>
                <w:sz w:val="10"/>
                <w:szCs w:val="10"/>
              </w:rPr>
              <w:t>УЛ. ЗВЕЗДНАЯ</w:t>
            </w:r>
          </w:p>
        </w:tc>
        <w:tc>
          <w:tcPr>
            <w:tcW w:w="851" w:type="dxa"/>
            <w:tcBorders>
              <w:top w:val="single" w:sz="4" w:space="0" w:color="auto"/>
              <w:left w:val="nil"/>
              <w:bottom w:val="single" w:sz="4" w:space="0" w:color="auto"/>
              <w:right w:val="single" w:sz="4" w:space="0" w:color="auto"/>
            </w:tcBorders>
            <w:shd w:val="clear" w:color="auto" w:fill="auto"/>
            <w:vAlign w:val="center"/>
          </w:tcPr>
          <w:p w:rsidR="003A10AA" w:rsidRPr="00304692" w:rsidRDefault="003A10AA" w:rsidP="003D1217">
            <w:pPr>
              <w:spacing w:after="0" w:line="240" w:lineRule="auto"/>
              <w:jc w:val="center"/>
              <w:rPr>
                <w:rFonts w:ascii="Times New Roman" w:eastAsia="Times New Roman" w:hAnsi="Times New Roman" w:cs="Times New Roman"/>
                <w:sz w:val="10"/>
                <w:szCs w:val="10"/>
              </w:rPr>
            </w:pPr>
            <w:r>
              <w:rPr>
                <w:rFonts w:ascii="Times New Roman" w:eastAsia="Times New Roman" w:hAnsi="Times New Roman" w:cs="Times New Roman"/>
                <w:sz w:val="10"/>
                <w:szCs w:val="10"/>
              </w:rPr>
              <w:t>13,2</w:t>
            </w:r>
          </w:p>
        </w:tc>
        <w:tc>
          <w:tcPr>
            <w:tcW w:w="992" w:type="dxa"/>
            <w:vMerge w:val="restart"/>
            <w:tcBorders>
              <w:top w:val="single" w:sz="4" w:space="0" w:color="auto"/>
              <w:left w:val="nil"/>
              <w:right w:val="single" w:sz="4" w:space="0" w:color="auto"/>
            </w:tcBorders>
            <w:shd w:val="clear" w:color="auto" w:fill="auto"/>
            <w:vAlign w:val="center"/>
          </w:tcPr>
          <w:p w:rsidR="003A10AA" w:rsidRPr="00FE05FE" w:rsidRDefault="003A10AA" w:rsidP="00096759">
            <w:pPr>
              <w:spacing w:after="0" w:line="240" w:lineRule="auto"/>
              <w:jc w:val="center"/>
              <w:rPr>
                <w:rFonts w:ascii="Times New Roman" w:eastAsia="Times New Roman" w:hAnsi="Times New Roman" w:cs="Times New Roman"/>
                <w:sz w:val="10"/>
                <w:szCs w:val="10"/>
              </w:rPr>
            </w:pPr>
            <w:r w:rsidRPr="00FE05FE">
              <w:rPr>
                <w:rFonts w:ascii="Times New Roman" w:eastAsia="Times New Roman" w:hAnsi="Times New Roman" w:cs="Times New Roman"/>
                <w:sz w:val="10"/>
                <w:szCs w:val="10"/>
              </w:rPr>
              <w:t>В установленных остановочных пунктах</w:t>
            </w:r>
          </w:p>
        </w:tc>
        <w:tc>
          <w:tcPr>
            <w:tcW w:w="850" w:type="dxa"/>
            <w:vMerge w:val="restart"/>
            <w:tcBorders>
              <w:top w:val="single" w:sz="4" w:space="0" w:color="auto"/>
              <w:left w:val="nil"/>
              <w:right w:val="single" w:sz="4" w:space="0" w:color="auto"/>
            </w:tcBorders>
            <w:shd w:val="clear" w:color="auto" w:fill="auto"/>
            <w:vAlign w:val="center"/>
          </w:tcPr>
          <w:p w:rsidR="003A10AA" w:rsidRPr="00FE05FE" w:rsidRDefault="003A10AA" w:rsidP="00096759">
            <w:pPr>
              <w:jc w:val="center"/>
            </w:pPr>
            <w:r w:rsidRPr="00FE05FE">
              <w:rPr>
                <w:rFonts w:ascii="Times New Roman" w:eastAsia="Times New Roman" w:hAnsi="Times New Roman" w:cs="Times New Roman"/>
                <w:sz w:val="10"/>
                <w:szCs w:val="10"/>
              </w:rPr>
              <w:t xml:space="preserve">Регулярные перевозки по </w:t>
            </w:r>
            <w:r>
              <w:rPr>
                <w:rFonts w:ascii="Times New Roman" w:eastAsia="Times New Roman" w:hAnsi="Times New Roman" w:cs="Times New Roman"/>
                <w:sz w:val="10"/>
                <w:szCs w:val="10"/>
              </w:rPr>
              <w:t>не</w:t>
            </w:r>
            <w:r w:rsidRPr="00FE05FE">
              <w:rPr>
                <w:rFonts w:ascii="Times New Roman" w:eastAsia="Times New Roman" w:hAnsi="Times New Roman" w:cs="Times New Roman"/>
                <w:sz w:val="10"/>
                <w:szCs w:val="10"/>
              </w:rPr>
              <w:t>регулируемым тарифам</w:t>
            </w:r>
          </w:p>
        </w:tc>
        <w:tc>
          <w:tcPr>
            <w:tcW w:w="820" w:type="dxa"/>
            <w:vMerge w:val="restart"/>
            <w:tcBorders>
              <w:top w:val="single" w:sz="4" w:space="0" w:color="auto"/>
              <w:left w:val="nil"/>
              <w:right w:val="single" w:sz="4" w:space="0" w:color="auto"/>
            </w:tcBorders>
            <w:shd w:val="clear" w:color="auto" w:fill="auto"/>
            <w:vAlign w:val="center"/>
          </w:tcPr>
          <w:p w:rsidR="003A10AA" w:rsidRPr="00FE05FE" w:rsidRDefault="003A10AA" w:rsidP="0075287D">
            <w:pPr>
              <w:spacing w:after="0" w:line="240" w:lineRule="auto"/>
              <w:jc w:val="center"/>
              <w:rPr>
                <w:rFonts w:ascii="Times New Roman" w:eastAsia="Times New Roman" w:hAnsi="Times New Roman" w:cs="Times New Roman"/>
                <w:sz w:val="10"/>
                <w:szCs w:val="10"/>
              </w:rPr>
            </w:pPr>
            <w:r w:rsidRPr="00FE05FE">
              <w:rPr>
                <w:rFonts w:ascii="Times New Roman" w:eastAsia="Times New Roman" w:hAnsi="Times New Roman" w:cs="Times New Roman"/>
                <w:sz w:val="10"/>
                <w:szCs w:val="10"/>
              </w:rPr>
              <w:t xml:space="preserve">Автобусы        </w:t>
            </w:r>
            <w:r>
              <w:rPr>
                <w:rFonts w:ascii="Times New Roman" w:eastAsia="Times New Roman" w:hAnsi="Times New Roman" w:cs="Times New Roman"/>
                <w:sz w:val="10"/>
                <w:szCs w:val="10"/>
              </w:rPr>
              <w:t>20</w:t>
            </w:r>
            <w:r w:rsidRPr="00FE05FE">
              <w:rPr>
                <w:rFonts w:ascii="Times New Roman" w:eastAsia="Times New Roman" w:hAnsi="Times New Roman" w:cs="Times New Roman"/>
                <w:sz w:val="10"/>
                <w:szCs w:val="10"/>
              </w:rPr>
              <w:t xml:space="preserve">  - МК</w:t>
            </w:r>
          </w:p>
        </w:tc>
        <w:tc>
          <w:tcPr>
            <w:tcW w:w="740" w:type="dxa"/>
            <w:vMerge w:val="restart"/>
            <w:tcBorders>
              <w:top w:val="single" w:sz="4" w:space="0" w:color="auto"/>
              <w:left w:val="nil"/>
              <w:right w:val="single" w:sz="4" w:space="0" w:color="auto"/>
            </w:tcBorders>
            <w:shd w:val="clear" w:color="auto" w:fill="auto"/>
            <w:vAlign w:val="center"/>
          </w:tcPr>
          <w:p w:rsidR="003A10AA" w:rsidRPr="00304692" w:rsidRDefault="003A10AA" w:rsidP="00096759">
            <w:pPr>
              <w:spacing w:after="0" w:line="240" w:lineRule="auto"/>
              <w:jc w:val="center"/>
              <w:rPr>
                <w:rFonts w:ascii="Times New Roman" w:eastAsia="Times New Roman" w:hAnsi="Times New Roman" w:cs="Times New Roman"/>
                <w:sz w:val="10"/>
                <w:szCs w:val="10"/>
              </w:rPr>
            </w:pPr>
            <w:r w:rsidRPr="00304692">
              <w:rPr>
                <w:rFonts w:ascii="Times New Roman" w:eastAsia="Times New Roman" w:hAnsi="Times New Roman" w:cs="Times New Roman"/>
                <w:sz w:val="10"/>
                <w:szCs w:val="10"/>
              </w:rPr>
              <w:t>Евро III</w:t>
            </w:r>
          </w:p>
        </w:tc>
        <w:tc>
          <w:tcPr>
            <w:tcW w:w="708" w:type="dxa"/>
            <w:vMerge w:val="restart"/>
            <w:tcBorders>
              <w:top w:val="single" w:sz="4" w:space="0" w:color="auto"/>
              <w:left w:val="nil"/>
              <w:right w:val="single" w:sz="4" w:space="0" w:color="auto"/>
            </w:tcBorders>
            <w:shd w:val="clear" w:color="auto" w:fill="auto"/>
            <w:vAlign w:val="center"/>
          </w:tcPr>
          <w:p w:rsidR="003A10AA" w:rsidRPr="00304692" w:rsidRDefault="003A10AA" w:rsidP="00E67FD2">
            <w:pPr>
              <w:spacing w:after="0" w:line="240" w:lineRule="auto"/>
              <w:jc w:val="center"/>
              <w:rPr>
                <w:rFonts w:ascii="Times New Roman" w:eastAsia="Times New Roman" w:hAnsi="Times New Roman" w:cs="Times New Roman"/>
                <w:sz w:val="10"/>
                <w:szCs w:val="10"/>
              </w:rPr>
            </w:pPr>
          </w:p>
        </w:tc>
        <w:tc>
          <w:tcPr>
            <w:tcW w:w="1985" w:type="dxa"/>
            <w:vMerge w:val="restart"/>
            <w:tcBorders>
              <w:top w:val="single" w:sz="4" w:space="0" w:color="auto"/>
              <w:left w:val="nil"/>
              <w:right w:val="nil"/>
            </w:tcBorders>
            <w:shd w:val="clear" w:color="auto" w:fill="auto"/>
            <w:vAlign w:val="center"/>
          </w:tcPr>
          <w:p w:rsidR="003A10AA" w:rsidRPr="00304692" w:rsidRDefault="003A10AA" w:rsidP="00E67FD2">
            <w:pPr>
              <w:spacing w:after="0" w:line="240" w:lineRule="auto"/>
              <w:jc w:val="center"/>
              <w:rPr>
                <w:rFonts w:ascii="Times New Roman" w:eastAsia="Times New Roman" w:hAnsi="Times New Roman" w:cs="Times New Roman"/>
                <w:sz w:val="10"/>
                <w:szCs w:val="10"/>
              </w:rPr>
            </w:pPr>
          </w:p>
        </w:tc>
        <w:tc>
          <w:tcPr>
            <w:tcW w:w="709" w:type="dxa"/>
            <w:vMerge w:val="restart"/>
            <w:tcBorders>
              <w:top w:val="single" w:sz="4" w:space="0" w:color="auto"/>
              <w:left w:val="single" w:sz="4" w:space="0" w:color="auto"/>
              <w:right w:val="nil"/>
            </w:tcBorders>
            <w:shd w:val="clear" w:color="auto" w:fill="auto"/>
            <w:vAlign w:val="center"/>
          </w:tcPr>
          <w:p w:rsidR="003A10AA" w:rsidRPr="00304692" w:rsidRDefault="003A10AA" w:rsidP="00E67FD2">
            <w:pPr>
              <w:spacing w:after="0" w:line="240" w:lineRule="auto"/>
              <w:jc w:val="center"/>
              <w:rPr>
                <w:rFonts w:ascii="Times New Roman" w:eastAsia="Times New Roman" w:hAnsi="Times New Roman" w:cs="Times New Roman"/>
                <w:sz w:val="10"/>
                <w:szCs w:val="10"/>
              </w:rPr>
            </w:pPr>
            <w:r w:rsidRPr="005E061C">
              <w:rPr>
                <w:rFonts w:ascii="Times New Roman" w:eastAsia="Times New Roman" w:hAnsi="Times New Roman" w:cs="Times New Roman"/>
                <w:sz w:val="10"/>
                <w:szCs w:val="10"/>
              </w:rPr>
              <w:t>06:00-22:00</w:t>
            </w:r>
          </w:p>
        </w:tc>
        <w:tc>
          <w:tcPr>
            <w:tcW w:w="708" w:type="dxa"/>
            <w:vMerge w:val="restart"/>
            <w:tcBorders>
              <w:top w:val="single" w:sz="4" w:space="0" w:color="auto"/>
              <w:left w:val="single" w:sz="4" w:space="0" w:color="auto"/>
              <w:right w:val="single" w:sz="4" w:space="0" w:color="auto"/>
            </w:tcBorders>
            <w:shd w:val="clear" w:color="auto" w:fill="auto"/>
            <w:vAlign w:val="center"/>
          </w:tcPr>
          <w:p w:rsidR="003A10AA" w:rsidRPr="00304692" w:rsidRDefault="003A10AA" w:rsidP="00E67FD2">
            <w:pPr>
              <w:spacing w:after="0" w:line="240" w:lineRule="auto"/>
              <w:jc w:val="center"/>
              <w:rPr>
                <w:rFonts w:ascii="Times New Roman" w:eastAsia="Times New Roman" w:hAnsi="Times New Roman" w:cs="Times New Roman"/>
                <w:sz w:val="10"/>
                <w:szCs w:val="10"/>
              </w:rPr>
            </w:pPr>
          </w:p>
        </w:tc>
      </w:tr>
      <w:tr w:rsidR="003A10AA" w:rsidRPr="00304692" w:rsidTr="00426EA9">
        <w:trPr>
          <w:trHeight w:val="40"/>
        </w:trPr>
        <w:tc>
          <w:tcPr>
            <w:tcW w:w="851" w:type="dxa"/>
            <w:vMerge/>
            <w:tcBorders>
              <w:left w:val="single" w:sz="4" w:space="0" w:color="auto"/>
              <w:bottom w:val="single" w:sz="4" w:space="0" w:color="auto"/>
              <w:right w:val="single" w:sz="4" w:space="0" w:color="auto"/>
            </w:tcBorders>
            <w:shd w:val="clear" w:color="auto" w:fill="auto"/>
            <w:vAlign w:val="center"/>
          </w:tcPr>
          <w:p w:rsidR="003A10AA" w:rsidRPr="00304692" w:rsidRDefault="003A10AA" w:rsidP="00E67FD2">
            <w:pPr>
              <w:pStyle w:val="a5"/>
              <w:numPr>
                <w:ilvl w:val="0"/>
                <w:numId w:val="1"/>
              </w:numPr>
              <w:spacing w:after="0" w:line="240" w:lineRule="auto"/>
              <w:jc w:val="center"/>
              <w:rPr>
                <w:rFonts w:ascii="Times New Roman" w:eastAsia="Times New Roman" w:hAnsi="Times New Roman" w:cs="Times New Roman"/>
                <w:sz w:val="10"/>
                <w:szCs w:val="10"/>
              </w:rPr>
            </w:pPr>
          </w:p>
        </w:tc>
        <w:tc>
          <w:tcPr>
            <w:tcW w:w="567" w:type="dxa"/>
            <w:vMerge/>
            <w:tcBorders>
              <w:left w:val="nil"/>
              <w:bottom w:val="single" w:sz="4" w:space="0" w:color="auto"/>
              <w:right w:val="single" w:sz="4" w:space="0" w:color="auto"/>
            </w:tcBorders>
            <w:shd w:val="clear" w:color="auto" w:fill="auto"/>
            <w:vAlign w:val="center"/>
          </w:tcPr>
          <w:p w:rsidR="003A10AA" w:rsidRPr="00304692" w:rsidRDefault="003A10AA" w:rsidP="00E67FD2">
            <w:pPr>
              <w:spacing w:after="0" w:line="240" w:lineRule="auto"/>
              <w:jc w:val="center"/>
              <w:rPr>
                <w:rFonts w:ascii="Times New Roman" w:eastAsia="Times New Roman" w:hAnsi="Times New Roman" w:cs="Times New Roman"/>
                <w:sz w:val="10"/>
                <w:szCs w:val="10"/>
              </w:rPr>
            </w:pPr>
          </w:p>
        </w:tc>
        <w:tc>
          <w:tcPr>
            <w:tcW w:w="1843" w:type="dxa"/>
            <w:vMerge/>
            <w:tcBorders>
              <w:left w:val="nil"/>
              <w:bottom w:val="single" w:sz="4" w:space="0" w:color="auto"/>
              <w:right w:val="single" w:sz="4" w:space="0" w:color="auto"/>
            </w:tcBorders>
            <w:shd w:val="clear" w:color="auto" w:fill="auto"/>
            <w:vAlign w:val="center"/>
          </w:tcPr>
          <w:p w:rsidR="003A10AA" w:rsidRPr="00304692" w:rsidRDefault="003A10AA" w:rsidP="00E67FD2">
            <w:pPr>
              <w:spacing w:after="0" w:line="240" w:lineRule="auto"/>
              <w:jc w:val="center"/>
              <w:rPr>
                <w:rFonts w:ascii="Times New Roman" w:eastAsia="Times New Roman" w:hAnsi="Times New Roman" w:cs="Times New Roman"/>
                <w:sz w:val="10"/>
                <w:szCs w:val="10"/>
              </w:rPr>
            </w:pPr>
          </w:p>
        </w:tc>
        <w:tc>
          <w:tcPr>
            <w:tcW w:w="2693" w:type="dxa"/>
            <w:tcBorders>
              <w:top w:val="single" w:sz="4" w:space="0" w:color="auto"/>
              <w:left w:val="nil"/>
              <w:bottom w:val="single" w:sz="4" w:space="0" w:color="auto"/>
              <w:right w:val="single" w:sz="4" w:space="0" w:color="auto"/>
            </w:tcBorders>
            <w:shd w:val="clear" w:color="auto" w:fill="auto"/>
          </w:tcPr>
          <w:p w:rsidR="003A10AA" w:rsidRPr="008562FF" w:rsidRDefault="003A10AA" w:rsidP="008562FF">
            <w:pPr>
              <w:spacing w:after="0" w:line="240" w:lineRule="auto"/>
              <w:rPr>
                <w:rFonts w:ascii="Times New Roman" w:eastAsia="Times New Roman" w:hAnsi="Times New Roman" w:cs="Times New Roman"/>
                <w:bCs/>
                <w:sz w:val="10"/>
                <w:szCs w:val="10"/>
              </w:rPr>
            </w:pPr>
            <w:r>
              <w:rPr>
                <w:rFonts w:ascii="Times New Roman" w:eastAsia="Times New Roman" w:hAnsi="Times New Roman" w:cs="Times New Roman"/>
                <w:b/>
                <w:bCs/>
                <w:sz w:val="10"/>
                <w:szCs w:val="10"/>
              </w:rPr>
              <w:t xml:space="preserve">В обратном направлении: </w:t>
            </w:r>
            <w:r>
              <w:rPr>
                <w:rFonts w:ascii="Times New Roman" w:eastAsia="Times New Roman" w:hAnsi="Times New Roman" w:cs="Times New Roman"/>
                <w:bCs/>
                <w:sz w:val="10"/>
                <w:szCs w:val="10"/>
              </w:rPr>
              <w:t xml:space="preserve">«ЗВЕЗДНАЯ» «РАДИОМАСТЕРСКАЯ» «ПРОЕЗД ВОРОБЬЕВА» «ТЦ ЗВЕЗДНЫЙ» «АВТОКОЛОННА №1465» «ПАРК ПЛАНЕТА» </w:t>
            </w:r>
            <w:r w:rsidRPr="00304692">
              <w:rPr>
                <w:rFonts w:ascii="Times New Roman" w:eastAsia="Times New Roman" w:hAnsi="Times New Roman" w:cs="Times New Roman"/>
                <w:sz w:val="10"/>
                <w:szCs w:val="10"/>
              </w:rPr>
              <w:t>«ШКОЛА РОСТО»«ДГКБ №1 ДЛЯ НОВОРОЖДЕННЫХ»</w:t>
            </w:r>
            <w:r>
              <w:rPr>
                <w:rFonts w:ascii="Times New Roman" w:eastAsia="Times New Roman" w:hAnsi="Times New Roman" w:cs="Times New Roman"/>
                <w:sz w:val="10"/>
                <w:szCs w:val="10"/>
              </w:rPr>
              <w:t xml:space="preserve"> «МЕДКОЛЛЕДЖ» </w:t>
            </w:r>
            <w:r w:rsidRPr="00304692">
              <w:rPr>
                <w:rFonts w:ascii="Times New Roman" w:eastAsia="Times New Roman" w:hAnsi="Times New Roman" w:cs="Times New Roman"/>
                <w:sz w:val="10"/>
                <w:szCs w:val="10"/>
              </w:rPr>
              <w:t>«БЭРА»«ВОЛЖСКАЯ»</w:t>
            </w:r>
            <w:r>
              <w:rPr>
                <w:rFonts w:ascii="Times New Roman" w:eastAsia="Times New Roman" w:hAnsi="Times New Roman" w:cs="Times New Roman"/>
                <w:sz w:val="10"/>
                <w:szCs w:val="10"/>
              </w:rPr>
              <w:t xml:space="preserve"> </w:t>
            </w:r>
            <w:r w:rsidRPr="00304692">
              <w:rPr>
                <w:rFonts w:ascii="Times New Roman" w:eastAsia="Times New Roman" w:hAnsi="Times New Roman" w:cs="Times New Roman"/>
                <w:sz w:val="10"/>
                <w:szCs w:val="10"/>
              </w:rPr>
              <w:t>«ЖИЛГОРОДОК» "ТРОФИМОВА",  "ТАТАР-БАЗАР","</w:t>
            </w:r>
            <w:r>
              <w:rPr>
                <w:rFonts w:ascii="Times New Roman" w:eastAsia="Times New Roman" w:hAnsi="Times New Roman" w:cs="Times New Roman"/>
                <w:sz w:val="10"/>
                <w:szCs w:val="10"/>
              </w:rPr>
              <w:t>АСТРАХАНЬРЕГИОНГАЗ</w:t>
            </w:r>
            <w:r w:rsidRPr="00304692">
              <w:rPr>
                <w:rFonts w:ascii="Times New Roman" w:eastAsia="Times New Roman" w:hAnsi="Times New Roman" w:cs="Times New Roman"/>
                <w:sz w:val="10"/>
                <w:szCs w:val="10"/>
              </w:rPr>
              <w:t>"</w:t>
            </w:r>
            <w:r>
              <w:rPr>
                <w:rFonts w:ascii="Times New Roman" w:eastAsia="Times New Roman" w:hAnsi="Times New Roman" w:cs="Times New Roman"/>
                <w:sz w:val="10"/>
                <w:szCs w:val="10"/>
              </w:rPr>
              <w:t>,</w:t>
            </w:r>
            <w:r w:rsidRPr="00304692">
              <w:rPr>
                <w:rFonts w:ascii="Times New Roman" w:eastAsia="Times New Roman" w:hAnsi="Times New Roman" w:cs="Times New Roman"/>
                <w:sz w:val="10"/>
                <w:szCs w:val="10"/>
              </w:rPr>
              <w:t>"ПЛ.ЛЕНИНА", "СКВЕР УЛЬЯНОВЫХ",  "ЦУМ", "КОММУНИСТИЧЕСКАЯ", "КАЛИНИНА", "КАРТИННАЯ ГАЛЕРЕЯ", "ЦИРК",  "ТЦ АЙСБЕРГ",  "Ж/Д ВОКЗАЛ "</w:t>
            </w:r>
            <w:r>
              <w:rPr>
                <w:rFonts w:ascii="Times New Roman" w:eastAsia="Times New Roman" w:hAnsi="Times New Roman" w:cs="Times New Roman"/>
                <w:sz w:val="10"/>
                <w:szCs w:val="10"/>
              </w:rPr>
              <w:t xml:space="preserve">, </w:t>
            </w:r>
            <w:r w:rsidRPr="00304692">
              <w:rPr>
                <w:rFonts w:ascii="Times New Roman" w:eastAsia="Times New Roman" w:hAnsi="Times New Roman" w:cs="Times New Roman"/>
                <w:sz w:val="10"/>
                <w:szCs w:val="10"/>
              </w:rPr>
              <w:t>"</w:t>
            </w:r>
            <w:r>
              <w:rPr>
                <w:rFonts w:ascii="Times New Roman" w:eastAsia="Times New Roman" w:hAnsi="Times New Roman" w:cs="Times New Roman"/>
                <w:sz w:val="10"/>
                <w:szCs w:val="10"/>
              </w:rPr>
              <w:t>АЛЕКСАНДРО-МАРИИНСКАЯ ОБЛАСТНАЯ КЛИНИЧЕСКАЯ БОЛЬНИЦА</w:t>
            </w:r>
            <w:r w:rsidRPr="00304692">
              <w:rPr>
                <w:rFonts w:ascii="Times New Roman" w:eastAsia="Times New Roman" w:hAnsi="Times New Roman" w:cs="Times New Roman"/>
                <w:sz w:val="10"/>
                <w:szCs w:val="10"/>
              </w:rPr>
              <w:t>"</w:t>
            </w:r>
            <w:r>
              <w:rPr>
                <w:rFonts w:ascii="Times New Roman" w:eastAsia="Times New Roman" w:hAnsi="Times New Roman" w:cs="Times New Roman"/>
                <w:sz w:val="10"/>
                <w:szCs w:val="10"/>
              </w:rPr>
              <w:t>,</w:t>
            </w:r>
            <w:r w:rsidRPr="00304692">
              <w:rPr>
                <w:rFonts w:ascii="Times New Roman" w:eastAsia="Times New Roman" w:hAnsi="Times New Roman" w:cs="Times New Roman"/>
                <w:sz w:val="10"/>
                <w:szCs w:val="10"/>
              </w:rPr>
              <w:t>"МАКДОНАЛДС", КИНОТЕАТР ПРИЗЫВ, БУЛЬВАР ПОБЕДЫ, ШКОЛА ИМ. ПУШКИНА, "АГТУ" "ЦЕНТРАЛЬНЫЙ СТАДИОН"</w:t>
            </w:r>
          </w:p>
        </w:tc>
        <w:tc>
          <w:tcPr>
            <w:tcW w:w="1701" w:type="dxa"/>
            <w:tcBorders>
              <w:top w:val="single" w:sz="4" w:space="0" w:color="auto"/>
              <w:left w:val="nil"/>
              <w:bottom w:val="single" w:sz="4" w:space="0" w:color="auto"/>
              <w:right w:val="single" w:sz="4" w:space="0" w:color="auto"/>
            </w:tcBorders>
            <w:shd w:val="clear" w:color="auto" w:fill="auto"/>
          </w:tcPr>
          <w:p w:rsidR="003A10AA" w:rsidRDefault="003A10AA" w:rsidP="00096759">
            <w:pPr>
              <w:spacing w:after="0" w:line="240" w:lineRule="auto"/>
              <w:rPr>
                <w:rFonts w:ascii="Times New Roman" w:eastAsia="Times New Roman" w:hAnsi="Times New Roman" w:cs="Times New Roman"/>
                <w:b/>
                <w:bCs/>
                <w:sz w:val="10"/>
                <w:szCs w:val="10"/>
              </w:rPr>
            </w:pPr>
            <w:r>
              <w:rPr>
                <w:rFonts w:ascii="Times New Roman" w:eastAsia="Times New Roman" w:hAnsi="Times New Roman" w:cs="Times New Roman"/>
                <w:b/>
                <w:bCs/>
                <w:sz w:val="10"/>
                <w:szCs w:val="10"/>
              </w:rPr>
              <w:t>В обратном направлении:</w:t>
            </w:r>
          </w:p>
          <w:p w:rsidR="003A10AA" w:rsidRDefault="003A10AA" w:rsidP="00096759">
            <w:pPr>
              <w:spacing w:after="0" w:line="240" w:lineRule="auto"/>
              <w:rPr>
                <w:rFonts w:ascii="Times New Roman" w:eastAsia="Times New Roman" w:hAnsi="Times New Roman" w:cs="Times New Roman"/>
                <w:bCs/>
                <w:sz w:val="10"/>
                <w:szCs w:val="10"/>
              </w:rPr>
            </w:pPr>
            <w:r>
              <w:rPr>
                <w:rFonts w:ascii="Times New Roman" w:eastAsia="Times New Roman" w:hAnsi="Times New Roman" w:cs="Times New Roman"/>
                <w:bCs/>
                <w:sz w:val="10"/>
                <w:szCs w:val="10"/>
              </w:rPr>
              <w:t>УЛ. ЗВЕЗДНАЯ,</w:t>
            </w:r>
          </w:p>
          <w:p w:rsidR="003A10AA" w:rsidRDefault="003A10AA" w:rsidP="00096759">
            <w:pPr>
              <w:spacing w:after="0" w:line="240" w:lineRule="auto"/>
              <w:rPr>
                <w:rFonts w:ascii="Times New Roman" w:eastAsia="Times New Roman" w:hAnsi="Times New Roman" w:cs="Times New Roman"/>
                <w:bCs/>
                <w:sz w:val="10"/>
                <w:szCs w:val="10"/>
              </w:rPr>
            </w:pPr>
            <w:r>
              <w:rPr>
                <w:rFonts w:ascii="Times New Roman" w:eastAsia="Times New Roman" w:hAnsi="Times New Roman" w:cs="Times New Roman"/>
                <w:bCs/>
                <w:sz w:val="10"/>
                <w:szCs w:val="10"/>
              </w:rPr>
              <w:t>УЛ. НИКОЛАЯ ОСТРОВСКОГО,</w:t>
            </w:r>
          </w:p>
          <w:p w:rsidR="003A10AA" w:rsidRDefault="003A10AA" w:rsidP="00096759">
            <w:pPr>
              <w:spacing w:after="0" w:line="240" w:lineRule="auto"/>
              <w:rPr>
                <w:rFonts w:ascii="Times New Roman" w:eastAsia="Times New Roman" w:hAnsi="Times New Roman" w:cs="Times New Roman"/>
                <w:bCs/>
                <w:sz w:val="10"/>
                <w:szCs w:val="10"/>
              </w:rPr>
            </w:pPr>
            <w:r>
              <w:rPr>
                <w:rFonts w:ascii="Times New Roman" w:eastAsia="Times New Roman" w:hAnsi="Times New Roman" w:cs="Times New Roman"/>
                <w:bCs/>
                <w:sz w:val="10"/>
                <w:szCs w:val="10"/>
              </w:rPr>
              <w:t>УЛ. БОЕВАЯ,</w:t>
            </w:r>
          </w:p>
          <w:p w:rsidR="003A10AA" w:rsidRDefault="003A10AA" w:rsidP="00096759">
            <w:pPr>
              <w:spacing w:after="0" w:line="240" w:lineRule="auto"/>
              <w:rPr>
                <w:rFonts w:ascii="Times New Roman" w:eastAsia="Times New Roman" w:hAnsi="Times New Roman" w:cs="Times New Roman"/>
                <w:bCs/>
                <w:sz w:val="10"/>
                <w:szCs w:val="10"/>
              </w:rPr>
            </w:pPr>
            <w:r>
              <w:rPr>
                <w:rFonts w:ascii="Times New Roman" w:eastAsia="Times New Roman" w:hAnsi="Times New Roman" w:cs="Times New Roman"/>
                <w:bCs/>
                <w:sz w:val="10"/>
                <w:szCs w:val="10"/>
              </w:rPr>
              <w:t>УЛ. НАБЕРЕЖНАЯ ПРИВОЛЖСКОГО ЗАТОНА,</w:t>
            </w:r>
          </w:p>
          <w:p w:rsidR="003A10AA" w:rsidRDefault="003A10AA" w:rsidP="00096759">
            <w:pPr>
              <w:spacing w:after="0" w:line="240" w:lineRule="auto"/>
              <w:rPr>
                <w:rFonts w:ascii="Times New Roman" w:eastAsia="Times New Roman" w:hAnsi="Times New Roman" w:cs="Times New Roman"/>
                <w:bCs/>
                <w:sz w:val="10"/>
                <w:szCs w:val="10"/>
              </w:rPr>
            </w:pPr>
            <w:r>
              <w:rPr>
                <w:rFonts w:ascii="Times New Roman" w:eastAsia="Times New Roman" w:hAnsi="Times New Roman" w:cs="Times New Roman"/>
                <w:bCs/>
                <w:sz w:val="10"/>
                <w:szCs w:val="10"/>
              </w:rPr>
              <w:t>УЛ. АДМИРАЛТЕЙСКАЯ,</w:t>
            </w:r>
          </w:p>
          <w:p w:rsidR="003A10AA" w:rsidRDefault="003A10AA" w:rsidP="00096759">
            <w:pPr>
              <w:spacing w:after="0" w:line="240" w:lineRule="auto"/>
              <w:rPr>
                <w:rFonts w:ascii="Times New Roman" w:eastAsia="Times New Roman" w:hAnsi="Times New Roman" w:cs="Times New Roman"/>
                <w:bCs/>
                <w:sz w:val="10"/>
                <w:szCs w:val="10"/>
              </w:rPr>
            </w:pPr>
            <w:r>
              <w:rPr>
                <w:rFonts w:ascii="Times New Roman" w:eastAsia="Times New Roman" w:hAnsi="Times New Roman" w:cs="Times New Roman"/>
                <w:bCs/>
                <w:sz w:val="10"/>
                <w:szCs w:val="10"/>
              </w:rPr>
              <w:t>УЛ. СВЕРДЛОВА,</w:t>
            </w:r>
          </w:p>
          <w:p w:rsidR="003A10AA" w:rsidRDefault="003A10AA" w:rsidP="00096759">
            <w:pPr>
              <w:spacing w:after="0" w:line="240" w:lineRule="auto"/>
              <w:rPr>
                <w:rFonts w:ascii="Times New Roman" w:eastAsia="Times New Roman" w:hAnsi="Times New Roman" w:cs="Times New Roman"/>
                <w:bCs/>
                <w:sz w:val="10"/>
                <w:szCs w:val="10"/>
              </w:rPr>
            </w:pPr>
            <w:r>
              <w:rPr>
                <w:rFonts w:ascii="Times New Roman" w:eastAsia="Times New Roman" w:hAnsi="Times New Roman" w:cs="Times New Roman"/>
                <w:bCs/>
                <w:sz w:val="10"/>
                <w:szCs w:val="10"/>
              </w:rPr>
              <w:t>УЛ. ПОБЕДЫ,</w:t>
            </w:r>
          </w:p>
          <w:p w:rsidR="003A10AA" w:rsidRDefault="003A10AA" w:rsidP="00096759">
            <w:pPr>
              <w:spacing w:after="0" w:line="240" w:lineRule="auto"/>
              <w:rPr>
                <w:rFonts w:ascii="Times New Roman" w:eastAsia="Times New Roman" w:hAnsi="Times New Roman" w:cs="Times New Roman"/>
                <w:bCs/>
                <w:sz w:val="10"/>
                <w:szCs w:val="10"/>
              </w:rPr>
            </w:pPr>
            <w:r>
              <w:rPr>
                <w:rFonts w:ascii="Times New Roman" w:eastAsia="Times New Roman" w:hAnsi="Times New Roman" w:cs="Times New Roman"/>
                <w:bCs/>
                <w:sz w:val="10"/>
                <w:szCs w:val="10"/>
              </w:rPr>
              <w:t>УЛ. АНРИ  БАРБЮСА,</w:t>
            </w:r>
          </w:p>
          <w:p w:rsidR="003A10AA" w:rsidRPr="0075287D" w:rsidRDefault="003A10AA" w:rsidP="00096759">
            <w:pPr>
              <w:spacing w:after="0" w:line="240" w:lineRule="auto"/>
              <w:rPr>
                <w:rFonts w:ascii="Times New Roman" w:eastAsia="Times New Roman" w:hAnsi="Times New Roman" w:cs="Times New Roman"/>
                <w:bCs/>
                <w:sz w:val="10"/>
                <w:szCs w:val="10"/>
              </w:rPr>
            </w:pPr>
            <w:r>
              <w:rPr>
                <w:rFonts w:ascii="Times New Roman" w:eastAsia="Times New Roman" w:hAnsi="Times New Roman" w:cs="Times New Roman"/>
                <w:bCs/>
                <w:sz w:val="10"/>
                <w:szCs w:val="10"/>
              </w:rPr>
              <w:t>УЛ. САВУШКИНА</w:t>
            </w:r>
          </w:p>
        </w:tc>
        <w:tc>
          <w:tcPr>
            <w:tcW w:w="851" w:type="dxa"/>
            <w:tcBorders>
              <w:top w:val="single" w:sz="4" w:space="0" w:color="auto"/>
              <w:left w:val="nil"/>
              <w:bottom w:val="single" w:sz="4" w:space="0" w:color="auto"/>
              <w:right w:val="single" w:sz="4" w:space="0" w:color="auto"/>
            </w:tcBorders>
            <w:shd w:val="clear" w:color="auto" w:fill="auto"/>
            <w:vAlign w:val="center"/>
          </w:tcPr>
          <w:p w:rsidR="003A10AA" w:rsidRPr="00304692" w:rsidRDefault="003A10AA" w:rsidP="003D1217">
            <w:pPr>
              <w:spacing w:after="0" w:line="240" w:lineRule="auto"/>
              <w:jc w:val="center"/>
              <w:rPr>
                <w:rFonts w:ascii="Times New Roman" w:eastAsia="Times New Roman" w:hAnsi="Times New Roman" w:cs="Times New Roman"/>
                <w:sz w:val="10"/>
                <w:szCs w:val="10"/>
              </w:rPr>
            </w:pPr>
            <w:r>
              <w:rPr>
                <w:rFonts w:ascii="Times New Roman" w:eastAsia="Times New Roman" w:hAnsi="Times New Roman" w:cs="Times New Roman"/>
                <w:sz w:val="10"/>
                <w:szCs w:val="10"/>
              </w:rPr>
              <w:t>13,2</w:t>
            </w:r>
          </w:p>
        </w:tc>
        <w:tc>
          <w:tcPr>
            <w:tcW w:w="992" w:type="dxa"/>
            <w:vMerge/>
            <w:tcBorders>
              <w:left w:val="nil"/>
              <w:bottom w:val="single" w:sz="4" w:space="0" w:color="auto"/>
              <w:right w:val="single" w:sz="4" w:space="0" w:color="auto"/>
            </w:tcBorders>
            <w:shd w:val="clear" w:color="auto" w:fill="auto"/>
            <w:vAlign w:val="center"/>
          </w:tcPr>
          <w:p w:rsidR="003A10AA" w:rsidRPr="00304692" w:rsidRDefault="003A10AA" w:rsidP="00E67FD2">
            <w:pPr>
              <w:spacing w:after="0" w:line="240" w:lineRule="auto"/>
              <w:jc w:val="center"/>
              <w:rPr>
                <w:rFonts w:ascii="Times New Roman" w:eastAsia="Times New Roman" w:hAnsi="Times New Roman" w:cs="Times New Roman"/>
                <w:sz w:val="10"/>
                <w:szCs w:val="10"/>
              </w:rPr>
            </w:pPr>
          </w:p>
        </w:tc>
        <w:tc>
          <w:tcPr>
            <w:tcW w:w="850" w:type="dxa"/>
            <w:vMerge/>
            <w:tcBorders>
              <w:left w:val="nil"/>
              <w:bottom w:val="single" w:sz="4" w:space="0" w:color="auto"/>
              <w:right w:val="single" w:sz="4" w:space="0" w:color="auto"/>
            </w:tcBorders>
            <w:shd w:val="clear" w:color="auto" w:fill="auto"/>
            <w:vAlign w:val="center"/>
          </w:tcPr>
          <w:p w:rsidR="003A10AA" w:rsidRPr="00304692" w:rsidRDefault="003A10AA" w:rsidP="00E67FD2">
            <w:pPr>
              <w:spacing w:after="0" w:line="240" w:lineRule="auto"/>
              <w:jc w:val="center"/>
              <w:rPr>
                <w:rFonts w:ascii="Times New Roman" w:eastAsia="Times New Roman" w:hAnsi="Times New Roman" w:cs="Times New Roman"/>
                <w:sz w:val="10"/>
                <w:szCs w:val="10"/>
              </w:rPr>
            </w:pPr>
          </w:p>
        </w:tc>
        <w:tc>
          <w:tcPr>
            <w:tcW w:w="820" w:type="dxa"/>
            <w:vMerge/>
            <w:tcBorders>
              <w:left w:val="nil"/>
              <w:bottom w:val="single" w:sz="4" w:space="0" w:color="auto"/>
              <w:right w:val="single" w:sz="4" w:space="0" w:color="auto"/>
            </w:tcBorders>
            <w:shd w:val="clear" w:color="auto" w:fill="auto"/>
            <w:vAlign w:val="center"/>
          </w:tcPr>
          <w:p w:rsidR="003A10AA" w:rsidRPr="00304692" w:rsidRDefault="003A10AA" w:rsidP="00E67FD2">
            <w:pPr>
              <w:spacing w:after="0" w:line="240" w:lineRule="auto"/>
              <w:jc w:val="center"/>
              <w:rPr>
                <w:rFonts w:ascii="Times New Roman" w:eastAsia="Times New Roman" w:hAnsi="Times New Roman" w:cs="Times New Roman"/>
                <w:sz w:val="10"/>
                <w:szCs w:val="10"/>
              </w:rPr>
            </w:pPr>
          </w:p>
        </w:tc>
        <w:tc>
          <w:tcPr>
            <w:tcW w:w="740" w:type="dxa"/>
            <w:vMerge/>
            <w:tcBorders>
              <w:left w:val="nil"/>
              <w:bottom w:val="single" w:sz="4" w:space="0" w:color="auto"/>
              <w:right w:val="single" w:sz="4" w:space="0" w:color="auto"/>
            </w:tcBorders>
            <w:shd w:val="clear" w:color="auto" w:fill="auto"/>
            <w:vAlign w:val="center"/>
          </w:tcPr>
          <w:p w:rsidR="003A10AA" w:rsidRPr="00304692" w:rsidRDefault="003A10AA" w:rsidP="00E67FD2">
            <w:pPr>
              <w:spacing w:after="0" w:line="240" w:lineRule="auto"/>
              <w:jc w:val="center"/>
              <w:rPr>
                <w:rFonts w:ascii="Times New Roman" w:eastAsia="Times New Roman" w:hAnsi="Times New Roman" w:cs="Times New Roman"/>
                <w:sz w:val="10"/>
                <w:szCs w:val="10"/>
              </w:rPr>
            </w:pPr>
          </w:p>
        </w:tc>
        <w:tc>
          <w:tcPr>
            <w:tcW w:w="708" w:type="dxa"/>
            <w:vMerge/>
            <w:tcBorders>
              <w:left w:val="nil"/>
              <w:bottom w:val="single" w:sz="4" w:space="0" w:color="auto"/>
              <w:right w:val="single" w:sz="4" w:space="0" w:color="auto"/>
            </w:tcBorders>
            <w:shd w:val="clear" w:color="auto" w:fill="auto"/>
            <w:vAlign w:val="center"/>
          </w:tcPr>
          <w:p w:rsidR="003A10AA" w:rsidRPr="00304692" w:rsidRDefault="003A10AA" w:rsidP="00E67FD2">
            <w:pPr>
              <w:spacing w:after="0" w:line="240" w:lineRule="auto"/>
              <w:jc w:val="center"/>
              <w:rPr>
                <w:rFonts w:ascii="Times New Roman" w:eastAsia="Times New Roman" w:hAnsi="Times New Roman" w:cs="Times New Roman"/>
                <w:sz w:val="10"/>
                <w:szCs w:val="10"/>
              </w:rPr>
            </w:pPr>
          </w:p>
        </w:tc>
        <w:tc>
          <w:tcPr>
            <w:tcW w:w="1985" w:type="dxa"/>
            <w:vMerge/>
            <w:tcBorders>
              <w:left w:val="nil"/>
              <w:bottom w:val="single" w:sz="4" w:space="0" w:color="auto"/>
              <w:right w:val="nil"/>
            </w:tcBorders>
            <w:shd w:val="clear" w:color="auto" w:fill="auto"/>
            <w:vAlign w:val="center"/>
          </w:tcPr>
          <w:p w:rsidR="003A10AA" w:rsidRPr="00304692" w:rsidRDefault="003A10AA" w:rsidP="00E67FD2">
            <w:pPr>
              <w:spacing w:after="0" w:line="240" w:lineRule="auto"/>
              <w:jc w:val="center"/>
              <w:rPr>
                <w:rFonts w:ascii="Times New Roman" w:eastAsia="Times New Roman" w:hAnsi="Times New Roman" w:cs="Times New Roman"/>
                <w:sz w:val="10"/>
                <w:szCs w:val="10"/>
              </w:rPr>
            </w:pPr>
          </w:p>
        </w:tc>
        <w:tc>
          <w:tcPr>
            <w:tcW w:w="709" w:type="dxa"/>
            <w:vMerge/>
            <w:tcBorders>
              <w:left w:val="single" w:sz="4" w:space="0" w:color="auto"/>
              <w:bottom w:val="single" w:sz="4" w:space="0" w:color="auto"/>
              <w:right w:val="nil"/>
            </w:tcBorders>
            <w:shd w:val="clear" w:color="auto" w:fill="auto"/>
            <w:vAlign w:val="center"/>
          </w:tcPr>
          <w:p w:rsidR="003A10AA" w:rsidRPr="00304692" w:rsidRDefault="003A10AA" w:rsidP="00E67FD2">
            <w:pPr>
              <w:spacing w:after="0" w:line="240" w:lineRule="auto"/>
              <w:jc w:val="center"/>
              <w:rPr>
                <w:rFonts w:ascii="Times New Roman" w:eastAsia="Times New Roman" w:hAnsi="Times New Roman" w:cs="Times New Roman"/>
                <w:sz w:val="10"/>
                <w:szCs w:val="10"/>
              </w:rPr>
            </w:pPr>
          </w:p>
        </w:tc>
        <w:tc>
          <w:tcPr>
            <w:tcW w:w="708" w:type="dxa"/>
            <w:vMerge/>
            <w:tcBorders>
              <w:left w:val="single" w:sz="4" w:space="0" w:color="auto"/>
              <w:bottom w:val="single" w:sz="4" w:space="0" w:color="auto"/>
              <w:right w:val="single" w:sz="4" w:space="0" w:color="auto"/>
            </w:tcBorders>
            <w:shd w:val="clear" w:color="auto" w:fill="auto"/>
            <w:vAlign w:val="center"/>
          </w:tcPr>
          <w:p w:rsidR="003A10AA" w:rsidRPr="00304692" w:rsidRDefault="003A10AA" w:rsidP="00E67FD2">
            <w:pPr>
              <w:spacing w:after="0" w:line="240" w:lineRule="auto"/>
              <w:jc w:val="center"/>
              <w:rPr>
                <w:rFonts w:ascii="Times New Roman" w:eastAsia="Times New Roman" w:hAnsi="Times New Roman" w:cs="Times New Roman"/>
                <w:sz w:val="10"/>
                <w:szCs w:val="10"/>
              </w:rPr>
            </w:pPr>
          </w:p>
        </w:tc>
      </w:tr>
      <w:tr w:rsidR="003A10AA" w:rsidRPr="00304692" w:rsidTr="00426EA9">
        <w:trPr>
          <w:trHeight w:val="36"/>
        </w:trPr>
        <w:tc>
          <w:tcPr>
            <w:tcW w:w="851" w:type="dxa"/>
            <w:vMerge w:val="restart"/>
            <w:tcBorders>
              <w:top w:val="single" w:sz="4" w:space="0" w:color="auto"/>
              <w:left w:val="single" w:sz="4" w:space="0" w:color="auto"/>
              <w:right w:val="single" w:sz="4" w:space="0" w:color="auto"/>
            </w:tcBorders>
            <w:shd w:val="clear" w:color="auto" w:fill="auto"/>
            <w:vAlign w:val="center"/>
          </w:tcPr>
          <w:p w:rsidR="003A10AA" w:rsidRPr="00304692" w:rsidRDefault="003A10AA" w:rsidP="00E67FD2">
            <w:pPr>
              <w:pStyle w:val="a5"/>
              <w:numPr>
                <w:ilvl w:val="0"/>
                <w:numId w:val="1"/>
              </w:numPr>
              <w:spacing w:after="0" w:line="240" w:lineRule="auto"/>
              <w:jc w:val="center"/>
              <w:rPr>
                <w:rFonts w:ascii="Times New Roman" w:eastAsia="Times New Roman" w:hAnsi="Times New Roman" w:cs="Times New Roman"/>
                <w:sz w:val="10"/>
                <w:szCs w:val="10"/>
              </w:rPr>
            </w:pPr>
          </w:p>
        </w:tc>
        <w:tc>
          <w:tcPr>
            <w:tcW w:w="567" w:type="dxa"/>
            <w:vMerge w:val="restart"/>
            <w:tcBorders>
              <w:top w:val="single" w:sz="4" w:space="0" w:color="auto"/>
              <w:left w:val="nil"/>
              <w:right w:val="single" w:sz="4" w:space="0" w:color="auto"/>
            </w:tcBorders>
            <w:shd w:val="clear" w:color="auto" w:fill="auto"/>
            <w:vAlign w:val="center"/>
          </w:tcPr>
          <w:p w:rsidR="003A10AA" w:rsidRDefault="003A10AA" w:rsidP="00DB6EE0">
            <w:pPr>
              <w:spacing w:after="0" w:line="240" w:lineRule="auto"/>
              <w:jc w:val="center"/>
              <w:rPr>
                <w:rFonts w:ascii="Times New Roman" w:eastAsia="Times New Roman" w:hAnsi="Times New Roman" w:cs="Times New Roman"/>
                <w:sz w:val="10"/>
                <w:szCs w:val="10"/>
              </w:rPr>
            </w:pPr>
            <w:r>
              <w:rPr>
                <w:rFonts w:ascii="Times New Roman" w:eastAsia="Times New Roman" w:hAnsi="Times New Roman" w:cs="Times New Roman"/>
                <w:sz w:val="10"/>
                <w:szCs w:val="10"/>
              </w:rPr>
              <w:t>94с</w:t>
            </w:r>
          </w:p>
        </w:tc>
        <w:tc>
          <w:tcPr>
            <w:tcW w:w="1843" w:type="dxa"/>
            <w:vMerge w:val="restart"/>
            <w:tcBorders>
              <w:top w:val="single" w:sz="4" w:space="0" w:color="auto"/>
              <w:left w:val="nil"/>
              <w:right w:val="single" w:sz="4" w:space="0" w:color="auto"/>
            </w:tcBorders>
            <w:shd w:val="clear" w:color="auto" w:fill="auto"/>
            <w:vAlign w:val="center"/>
          </w:tcPr>
          <w:p w:rsidR="003A10AA" w:rsidRDefault="003A10AA" w:rsidP="00DB6EE0">
            <w:pPr>
              <w:spacing w:after="0" w:line="240" w:lineRule="auto"/>
              <w:jc w:val="center"/>
              <w:rPr>
                <w:rFonts w:ascii="Times New Roman" w:eastAsia="Times New Roman" w:hAnsi="Times New Roman" w:cs="Times New Roman"/>
                <w:sz w:val="10"/>
                <w:szCs w:val="10"/>
              </w:rPr>
            </w:pPr>
            <w:r>
              <w:rPr>
                <w:rFonts w:ascii="Times New Roman" w:eastAsia="Times New Roman" w:hAnsi="Times New Roman" w:cs="Times New Roman"/>
                <w:sz w:val="10"/>
                <w:szCs w:val="10"/>
              </w:rPr>
              <w:t>УЛ. ЖИЛАЯ – ГОСТИНИЦА АЛЬБИОН</w:t>
            </w:r>
          </w:p>
        </w:tc>
        <w:tc>
          <w:tcPr>
            <w:tcW w:w="2693" w:type="dxa"/>
            <w:tcBorders>
              <w:top w:val="single" w:sz="4" w:space="0" w:color="auto"/>
              <w:left w:val="nil"/>
              <w:bottom w:val="single" w:sz="4" w:space="0" w:color="auto"/>
              <w:right w:val="single" w:sz="4" w:space="0" w:color="auto"/>
            </w:tcBorders>
            <w:shd w:val="clear" w:color="auto" w:fill="auto"/>
          </w:tcPr>
          <w:p w:rsidR="003A10AA" w:rsidRDefault="003A10AA" w:rsidP="00DB6EE0">
            <w:pPr>
              <w:spacing w:after="0" w:line="240" w:lineRule="auto"/>
              <w:rPr>
                <w:rFonts w:ascii="Times New Roman" w:eastAsia="Times New Roman" w:hAnsi="Times New Roman" w:cs="Times New Roman"/>
                <w:sz w:val="10"/>
                <w:szCs w:val="10"/>
              </w:rPr>
            </w:pPr>
            <w:r>
              <w:rPr>
                <w:rFonts w:ascii="Times New Roman" w:eastAsia="Times New Roman" w:hAnsi="Times New Roman" w:cs="Times New Roman"/>
                <w:b/>
                <w:bCs/>
                <w:sz w:val="10"/>
                <w:szCs w:val="10"/>
              </w:rPr>
              <w:t>В прямом направлении: «</w:t>
            </w:r>
            <w:r w:rsidRPr="001D7030">
              <w:rPr>
                <w:rFonts w:ascii="Times New Roman" w:eastAsia="Times New Roman" w:hAnsi="Times New Roman" w:cs="Times New Roman"/>
                <w:sz w:val="10"/>
                <w:szCs w:val="10"/>
              </w:rPr>
              <w:t>ЖИЛАЯ</w:t>
            </w:r>
            <w:r>
              <w:rPr>
                <w:rFonts w:ascii="Times New Roman" w:eastAsia="Times New Roman" w:hAnsi="Times New Roman" w:cs="Times New Roman"/>
                <w:sz w:val="10"/>
                <w:szCs w:val="10"/>
              </w:rPr>
              <w:t>»</w:t>
            </w:r>
            <w:r w:rsidRPr="001D7030">
              <w:rPr>
                <w:rFonts w:ascii="Times New Roman" w:eastAsia="Times New Roman" w:hAnsi="Times New Roman" w:cs="Times New Roman"/>
                <w:sz w:val="10"/>
                <w:szCs w:val="10"/>
              </w:rPr>
              <w:t xml:space="preserve"> </w:t>
            </w:r>
            <w:r>
              <w:rPr>
                <w:rFonts w:ascii="Times New Roman" w:eastAsia="Times New Roman" w:hAnsi="Times New Roman" w:cs="Times New Roman"/>
                <w:sz w:val="10"/>
                <w:szCs w:val="10"/>
              </w:rPr>
              <w:t>«ШКОЛА №28» «</w:t>
            </w:r>
            <w:r w:rsidRPr="001D7030">
              <w:rPr>
                <w:rFonts w:ascii="Times New Roman" w:eastAsia="Times New Roman" w:hAnsi="Times New Roman" w:cs="Times New Roman"/>
                <w:sz w:val="10"/>
                <w:szCs w:val="10"/>
              </w:rPr>
              <w:t>МИКРОРАЙОН БАБ</w:t>
            </w:r>
            <w:r>
              <w:rPr>
                <w:rFonts w:ascii="Times New Roman" w:eastAsia="Times New Roman" w:hAnsi="Times New Roman" w:cs="Times New Roman"/>
                <w:sz w:val="10"/>
                <w:szCs w:val="10"/>
              </w:rPr>
              <w:t>А</w:t>
            </w:r>
            <w:r w:rsidRPr="001D7030">
              <w:rPr>
                <w:rFonts w:ascii="Times New Roman" w:eastAsia="Times New Roman" w:hAnsi="Times New Roman" w:cs="Times New Roman"/>
                <w:sz w:val="10"/>
                <w:szCs w:val="10"/>
              </w:rPr>
              <w:t>ЕВСКОГО</w:t>
            </w:r>
            <w:r>
              <w:rPr>
                <w:rFonts w:ascii="Times New Roman" w:eastAsia="Times New Roman" w:hAnsi="Times New Roman" w:cs="Times New Roman"/>
                <w:sz w:val="10"/>
                <w:szCs w:val="10"/>
              </w:rPr>
              <w:t>»</w:t>
            </w:r>
            <w:r w:rsidRPr="001D7030">
              <w:rPr>
                <w:rFonts w:ascii="Times New Roman" w:eastAsia="Times New Roman" w:hAnsi="Times New Roman" w:cs="Times New Roman"/>
                <w:sz w:val="10"/>
                <w:szCs w:val="10"/>
              </w:rPr>
              <w:t xml:space="preserve"> </w:t>
            </w:r>
            <w:r>
              <w:rPr>
                <w:rFonts w:ascii="Times New Roman" w:eastAsia="Times New Roman" w:hAnsi="Times New Roman" w:cs="Times New Roman"/>
                <w:sz w:val="10"/>
                <w:szCs w:val="10"/>
              </w:rPr>
              <w:t>«</w:t>
            </w:r>
            <w:r w:rsidRPr="001D7030">
              <w:rPr>
                <w:rFonts w:ascii="Times New Roman" w:eastAsia="Times New Roman" w:hAnsi="Times New Roman" w:cs="Times New Roman"/>
                <w:sz w:val="10"/>
                <w:szCs w:val="10"/>
              </w:rPr>
              <w:t>ЗЕВС</w:t>
            </w:r>
            <w:r>
              <w:rPr>
                <w:rFonts w:ascii="Times New Roman" w:eastAsia="Times New Roman" w:hAnsi="Times New Roman" w:cs="Times New Roman"/>
                <w:sz w:val="10"/>
                <w:szCs w:val="10"/>
              </w:rPr>
              <w:t>»</w:t>
            </w:r>
            <w:r w:rsidRPr="001D7030">
              <w:rPr>
                <w:rFonts w:ascii="Times New Roman" w:eastAsia="Times New Roman" w:hAnsi="Times New Roman" w:cs="Times New Roman"/>
                <w:sz w:val="10"/>
                <w:szCs w:val="10"/>
              </w:rPr>
              <w:t xml:space="preserve"> </w:t>
            </w:r>
            <w:r>
              <w:rPr>
                <w:rFonts w:ascii="Times New Roman" w:eastAsia="Times New Roman" w:hAnsi="Times New Roman" w:cs="Times New Roman"/>
                <w:sz w:val="10"/>
                <w:szCs w:val="10"/>
              </w:rPr>
              <w:t>«</w:t>
            </w:r>
            <w:r w:rsidRPr="001D7030">
              <w:rPr>
                <w:rFonts w:ascii="Times New Roman" w:eastAsia="Times New Roman" w:hAnsi="Times New Roman" w:cs="Times New Roman"/>
                <w:sz w:val="10"/>
                <w:szCs w:val="10"/>
              </w:rPr>
              <w:t>ГАЗПРОМБАНК</w:t>
            </w:r>
            <w:r>
              <w:rPr>
                <w:rFonts w:ascii="Times New Roman" w:eastAsia="Times New Roman" w:hAnsi="Times New Roman" w:cs="Times New Roman"/>
                <w:sz w:val="10"/>
                <w:szCs w:val="10"/>
              </w:rPr>
              <w:t>»</w:t>
            </w:r>
            <w:r w:rsidRPr="001D7030">
              <w:rPr>
                <w:rFonts w:ascii="Times New Roman" w:eastAsia="Times New Roman" w:hAnsi="Times New Roman" w:cs="Times New Roman"/>
                <w:sz w:val="10"/>
                <w:szCs w:val="10"/>
              </w:rPr>
              <w:t xml:space="preserve"> </w:t>
            </w:r>
            <w:r>
              <w:rPr>
                <w:rFonts w:ascii="Times New Roman" w:eastAsia="Times New Roman" w:hAnsi="Times New Roman" w:cs="Times New Roman"/>
                <w:sz w:val="10"/>
                <w:szCs w:val="10"/>
              </w:rPr>
              <w:t>«</w:t>
            </w:r>
            <w:r w:rsidRPr="001D7030">
              <w:rPr>
                <w:rFonts w:ascii="Times New Roman" w:eastAsia="Times New Roman" w:hAnsi="Times New Roman" w:cs="Times New Roman"/>
                <w:sz w:val="10"/>
                <w:szCs w:val="10"/>
              </w:rPr>
              <w:t>КРОК КРЫМ</w:t>
            </w:r>
            <w:r>
              <w:rPr>
                <w:rFonts w:ascii="Times New Roman" w:eastAsia="Times New Roman" w:hAnsi="Times New Roman" w:cs="Times New Roman"/>
                <w:sz w:val="10"/>
                <w:szCs w:val="10"/>
              </w:rPr>
              <w:t>»</w:t>
            </w:r>
            <w:r w:rsidRPr="001D7030">
              <w:rPr>
                <w:rFonts w:ascii="Times New Roman" w:eastAsia="Times New Roman" w:hAnsi="Times New Roman" w:cs="Times New Roman"/>
                <w:sz w:val="10"/>
                <w:szCs w:val="10"/>
              </w:rPr>
              <w:t xml:space="preserve"> </w:t>
            </w:r>
            <w:r>
              <w:rPr>
                <w:rFonts w:ascii="Times New Roman" w:eastAsia="Times New Roman" w:hAnsi="Times New Roman" w:cs="Times New Roman"/>
                <w:sz w:val="10"/>
                <w:szCs w:val="10"/>
              </w:rPr>
              <w:t>«</w:t>
            </w:r>
            <w:r w:rsidRPr="001D7030">
              <w:rPr>
                <w:rFonts w:ascii="Times New Roman" w:eastAsia="Times New Roman" w:hAnsi="Times New Roman" w:cs="Times New Roman"/>
                <w:sz w:val="10"/>
                <w:szCs w:val="10"/>
              </w:rPr>
              <w:t>ХОЛОДИЛЬНИКИ РЫБОКОМБИНАТА</w:t>
            </w:r>
            <w:r>
              <w:rPr>
                <w:rFonts w:ascii="Times New Roman" w:eastAsia="Times New Roman" w:hAnsi="Times New Roman" w:cs="Times New Roman"/>
                <w:sz w:val="10"/>
                <w:szCs w:val="10"/>
              </w:rPr>
              <w:t>»</w:t>
            </w:r>
            <w:r w:rsidRPr="001D7030">
              <w:rPr>
                <w:rFonts w:ascii="Times New Roman" w:eastAsia="Times New Roman" w:hAnsi="Times New Roman" w:cs="Times New Roman"/>
                <w:sz w:val="10"/>
                <w:szCs w:val="10"/>
              </w:rPr>
              <w:t xml:space="preserve"> </w:t>
            </w:r>
          </w:p>
          <w:p w:rsidR="003A10AA" w:rsidRDefault="003A10AA" w:rsidP="00DB6EE0">
            <w:pPr>
              <w:spacing w:after="0" w:line="240" w:lineRule="auto"/>
              <w:rPr>
                <w:rFonts w:ascii="Times New Roman" w:eastAsia="Times New Roman" w:hAnsi="Times New Roman" w:cs="Times New Roman"/>
                <w:sz w:val="10"/>
                <w:szCs w:val="10"/>
              </w:rPr>
            </w:pPr>
            <w:r>
              <w:rPr>
                <w:rFonts w:ascii="Times New Roman" w:eastAsia="Times New Roman" w:hAnsi="Times New Roman" w:cs="Times New Roman"/>
                <w:sz w:val="10"/>
                <w:szCs w:val="10"/>
              </w:rPr>
              <w:t>«</w:t>
            </w:r>
            <w:r w:rsidRPr="001D7030">
              <w:rPr>
                <w:rFonts w:ascii="Times New Roman" w:eastAsia="Times New Roman" w:hAnsi="Times New Roman" w:cs="Times New Roman"/>
                <w:sz w:val="10"/>
                <w:szCs w:val="10"/>
              </w:rPr>
              <w:t>З-Д СТАНКОСТРОИТЕЛЬНЫЙ</w:t>
            </w:r>
            <w:r>
              <w:rPr>
                <w:rFonts w:ascii="Times New Roman" w:eastAsia="Times New Roman" w:hAnsi="Times New Roman" w:cs="Times New Roman"/>
                <w:sz w:val="10"/>
                <w:szCs w:val="10"/>
              </w:rPr>
              <w:t>»</w:t>
            </w:r>
            <w:r w:rsidRPr="001D7030">
              <w:rPr>
                <w:rFonts w:ascii="Times New Roman" w:eastAsia="Times New Roman" w:hAnsi="Times New Roman" w:cs="Times New Roman"/>
                <w:sz w:val="10"/>
                <w:szCs w:val="10"/>
              </w:rPr>
              <w:t xml:space="preserve"> </w:t>
            </w:r>
          </w:p>
          <w:p w:rsidR="003A10AA" w:rsidRDefault="003A10AA" w:rsidP="00DB6EE0">
            <w:pPr>
              <w:spacing w:after="0" w:line="240" w:lineRule="auto"/>
              <w:rPr>
                <w:rFonts w:ascii="Times New Roman" w:eastAsia="Times New Roman" w:hAnsi="Times New Roman" w:cs="Times New Roman"/>
                <w:sz w:val="10"/>
                <w:szCs w:val="10"/>
              </w:rPr>
            </w:pPr>
            <w:r>
              <w:rPr>
                <w:rFonts w:ascii="Times New Roman" w:eastAsia="Times New Roman" w:hAnsi="Times New Roman" w:cs="Times New Roman"/>
                <w:sz w:val="10"/>
                <w:szCs w:val="10"/>
              </w:rPr>
              <w:t>«З-Д СТЕКЛОВОЛОКНА» «</w:t>
            </w:r>
            <w:r w:rsidRPr="001D7030">
              <w:rPr>
                <w:rFonts w:ascii="Times New Roman" w:eastAsia="Times New Roman" w:hAnsi="Times New Roman" w:cs="Times New Roman"/>
                <w:sz w:val="10"/>
                <w:szCs w:val="10"/>
              </w:rPr>
              <w:t>ЦЕНТРАЛЬНЫЙ СТАДИОН</w:t>
            </w:r>
            <w:r>
              <w:rPr>
                <w:rFonts w:ascii="Times New Roman" w:eastAsia="Times New Roman" w:hAnsi="Times New Roman" w:cs="Times New Roman"/>
                <w:sz w:val="10"/>
                <w:szCs w:val="10"/>
              </w:rPr>
              <w:t>»</w:t>
            </w:r>
            <w:r w:rsidRPr="001D7030">
              <w:rPr>
                <w:rFonts w:ascii="Times New Roman" w:eastAsia="Times New Roman" w:hAnsi="Times New Roman" w:cs="Times New Roman"/>
                <w:sz w:val="10"/>
                <w:szCs w:val="10"/>
              </w:rPr>
              <w:t xml:space="preserve">  </w:t>
            </w:r>
            <w:r>
              <w:rPr>
                <w:rFonts w:ascii="Times New Roman" w:eastAsia="Times New Roman" w:hAnsi="Times New Roman" w:cs="Times New Roman"/>
                <w:sz w:val="10"/>
                <w:szCs w:val="10"/>
              </w:rPr>
              <w:t>«</w:t>
            </w:r>
            <w:r w:rsidRPr="001D7030">
              <w:rPr>
                <w:rFonts w:ascii="Times New Roman" w:eastAsia="Times New Roman" w:hAnsi="Times New Roman" w:cs="Times New Roman"/>
                <w:sz w:val="10"/>
                <w:szCs w:val="10"/>
              </w:rPr>
              <w:t>АГТУ</w:t>
            </w:r>
            <w:r>
              <w:rPr>
                <w:rFonts w:ascii="Times New Roman" w:eastAsia="Times New Roman" w:hAnsi="Times New Roman" w:cs="Times New Roman"/>
                <w:sz w:val="10"/>
                <w:szCs w:val="10"/>
              </w:rPr>
              <w:t>» «ШКОЛА ИМЕНИ ПУШКИНА»  «КИНОТЕАТР ПРИЗЫВ» «СЕЛЕНСКИЕ ИСАДЫ»</w:t>
            </w:r>
          </w:p>
          <w:p w:rsidR="003A10AA" w:rsidRDefault="003A10AA" w:rsidP="00DB6EE0">
            <w:pPr>
              <w:spacing w:after="0" w:line="240" w:lineRule="auto"/>
              <w:rPr>
                <w:rFonts w:ascii="Times New Roman" w:eastAsia="Times New Roman" w:hAnsi="Times New Roman" w:cs="Times New Roman"/>
                <w:sz w:val="10"/>
                <w:szCs w:val="10"/>
              </w:rPr>
            </w:pPr>
            <w:r>
              <w:rPr>
                <w:rFonts w:ascii="Times New Roman" w:eastAsia="Times New Roman" w:hAnsi="Times New Roman" w:cs="Times New Roman"/>
                <w:bCs/>
                <w:sz w:val="10"/>
                <w:szCs w:val="10"/>
              </w:rPr>
              <w:t>«Ж/Д ВОКЗАЛ»</w:t>
            </w:r>
            <w:r w:rsidRPr="001D7030">
              <w:rPr>
                <w:rFonts w:ascii="Times New Roman" w:eastAsia="Times New Roman" w:hAnsi="Times New Roman" w:cs="Times New Roman"/>
                <w:bCs/>
                <w:sz w:val="10"/>
                <w:szCs w:val="10"/>
              </w:rPr>
              <w:t xml:space="preserve"> «Ж/Д ВОК</w:t>
            </w:r>
            <w:r>
              <w:rPr>
                <w:rFonts w:ascii="Times New Roman" w:eastAsia="Times New Roman" w:hAnsi="Times New Roman" w:cs="Times New Roman"/>
                <w:bCs/>
                <w:sz w:val="10"/>
                <w:szCs w:val="10"/>
              </w:rPr>
              <w:t xml:space="preserve">ЗАЛ» </w:t>
            </w:r>
            <w:r w:rsidRPr="001D7030">
              <w:rPr>
                <w:rFonts w:ascii="Times New Roman" w:eastAsia="Times New Roman" w:hAnsi="Times New Roman" w:cs="Times New Roman"/>
                <w:bCs/>
                <w:sz w:val="10"/>
                <w:szCs w:val="10"/>
              </w:rPr>
              <w:t>«Ж/Д ВОКЗАЛ»</w:t>
            </w:r>
            <w:r>
              <w:rPr>
                <w:rFonts w:ascii="Times New Roman" w:eastAsia="Times New Roman" w:hAnsi="Times New Roman" w:cs="Times New Roman"/>
                <w:bCs/>
                <w:sz w:val="10"/>
                <w:szCs w:val="10"/>
              </w:rPr>
              <w:t xml:space="preserve"> «ТЦ ТРИ КОТА» «РЫНОК (УЛ. БЕЛГОРОДСКАЯ)» «ШКОЛА №23» «ПОЛИТЕХНИЧЕСКИЙ КОЛЛЕДЖ» «КУЛИКОВА» «ГОСТИНИЦА АЛЬБИОН»</w:t>
            </w:r>
          </w:p>
          <w:p w:rsidR="003A10AA" w:rsidRDefault="003A10AA" w:rsidP="00DB6EE0">
            <w:pPr>
              <w:spacing w:after="0" w:line="240" w:lineRule="auto"/>
              <w:rPr>
                <w:rFonts w:ascii="Times New Roman" w:eastAsia="Times New Roman" w:hAnsi="Times New Roman" w:cs="Times New Roman"/>
                <w:sz w:val="10"/>
                <w:szCs w:val="10"/>
              </w:rPr>
            </w:pPr>
          </w:p>
          <w:p w:rsidR="003A10AA" w:rsidRDefault="003A10AA" w:rsidP="00DB6EE0">
            <w:pPr>
              <w:spacing w:after="0" w:line="240" w:lineRule="auto"/>
              <w:rPr>
                <w:rFonts w:ascii="Times New Roman" w:eastAsia="Times New Roman" w:hAnsi="Times New Roman" w:cs="Times New Roman"/>
                <w:sz w:val="10"/>
                <w:szCs w:val="10"/>
              </w:rPr>
            </w:pPr>
          </w:p>
          <w:p w:rsidR="003A10AA" w:rsidRDefault="003A10AA" w:rsidP="00DB6EE0">
            <w:pPr>
              <w:spacing w:after="0" w:line="240" w:lineRule="auto"/>
              <w:rPr>
                <w:rFonts w:ascii="Times New Roman" w:eastAsia="Times New Roman" w:hAnsi="Times New Roman" w:cs="Times New Roman"/>
                <w:sz w:val="10"/>
                <w:szCs w:val="10"/>
              </w:rPr>
            </w:pPr>
          </w:p>
          <w:p w:rsidR="003A10AA" w:rsidRDefault="003A10AA" w:rsidP="00DB6EE0">
            <w:pPr>
              <w:spacing w:after="0" w:line="240" w:lineRule="auto"/>
              <w:rPr>
                <w:rFonts w:ascii="Times New Roman" w:eastAsia="Times New Roman" w:hAnsi="Times New Roman" w:cs="Times New Roman"/>
                <w:sz w:val="10"/>
                <w:szCs w:val="10"/>
              </w:rPr>
            </w:pPr>
          </w:p>
          <w:p w:rsidR="003A10AA" w:rsidRDefault="003A10AA" w:rsidP="00DB6EE0">
            <w:pPr>
              <w:spacing w:after="0" w:line="240" w:lineRule="auto"/>
              <w:rPr>
                <w:rFonts w:ascii="Times New Roman" w:eastAsia="Times New Roman" w:hAnsi="Times New Roman" w:cs="Times New Roman"/>
                <w:sz w:val="10"/>
                <w:szCs w:val="10"/>
              </w:rPr>
            </w:pPr>
          </w:p>
        </w:tc>
        <w:tc>
          <w:tcPr>
            <w:tcW w:w="1701" w:type="dxa"/>
            <w:tcBorders>
              <w:top w:val="single" w:sz="4" w:space="0" w:color="auto"/>
              <w:left w:val="nil"/>
              <w:bottom w:val="single" w:sz="4" w:space="0" w:color="auto"/>
              <w:right w:val="single" w:sz="4" w:space="0" w:color="auto"/>
            </w:tcBorders>
            <w:shd w:val="clear" w:color="auto" w:fill="auto"/>
          </w:tcPr>
          <w:p w:rsidR="003A10AA" w:rsidRDefault="003A10AA" w:rsidP="00DB6EE0">
            <w:pPr>
              <w:spacing w:after="0" w:line="240" w:lineRule="auto"/>
              <w:rPr>
                <w:rFonts w:ascii="Times New Roman" w:eastAsia="Times New Roman" w:hAnsi="Times New Roman" w:cs="Times New Roman"/>
                <w:sz w:val="10"/>
                <w:szCs w:val="10"/>
              </w:rPr>
            </w:pPr>
            <w:r>
              <w:rPr>
                <w:rFonts w:ascii="Times New Roman" w:eastAsia="Times New Roman" w:hAnsi="Times New Roman" w:cs="Times New Roman"/>
                <w:b/>
                <w:bCs/>
                <w:sz w:val="10"/>
                <w:szCs w:val="10"/>
              </w:rPr>
              <w:t>В прямом направлении:</w:t>
            </w:r>
            <w:r>
              <w:rPr>
                <w:rFonts w:ascii="Times New Roman" w:eastAsia="Times New Roman" w:hAnsi="Times New Roman" w:cs="Times New Roman"/>
                <w:sz w:val="10"/>
                <w:szCs w:val="10"/>
              </w:rPr>
              <w:t xml:space="preserve"> </w:t>
            </w:r>
          </w:p>
          <w:p w:rsidR="003A10AA" w:rsidRDefault="003A10AA" w:rsidP="00DB6EE0">
            <w:pPr>
              <w:spacing w:after="0" w:line="240" w:lineRule="auto"/>
              <w:rPr>
                <w:rFonts w:ascii="Times New Roman" w:eastAsia="Times New Roman" w:hAnsi="Times New Roman" w:cs="Times New Roman"/>
                <w:sz w:val="10"/>
                <w:szCs w:val="10"/>
              </w:rPr>
            </w:pPr>
            <w:r>
              <w:rPr>
                <w:rFonts w:ascii="Times New Roman" w:eastAsia="Times New Roman" w:hAnsi="Times New Roman" w:cs="Times New Roman"/>
                <w:sz w:val="10"/>
                <w:szCs w:val="10"/>
              </w:rPr>
              <w:t>УЛ. ЖИЛАЯ</w:t>
            </w:r>
          </w:p>
          <w:p w:rsidR="003A10AA" w:rsidRDefault="003A10AA" w:rsidP="00DB6EE0">
            <w:pPr>
              <w:spacing w:after="0" w:line="240" w:lineRule="auto"/>
              <w:rPr>
                <w:rFonts w:ascii="Times New Roman" w:eastAsia="Times New Roman" w:hAnsi="Times New Roman" w:cs="Times New Roman"/>
                <w:sz w:val="10"/>
                <w:szCs w:val="10"/>
              </w:rPr>
            </w:pPr>
            <w:r>
              <w:rPr>
                <w:rFonts w:ascii="Times New Roman" w:eastAsia="Times New Roman" w:hAnsi="Times New Roman" w:cs="Times New Roman"/>
                <w:sz w:val="10"/>
                <w:szCs w:val="10"/>
              </w:rPr>
              <w:t>УЛ. БАБАЕВСКОГО</w:t>
            </w:r>
          </w:p>
          <w:p w:rsidR="003A10AA" w:rsidRDefault="003A10AA" w:rsidP="00DB6EE0">
            <w:pPr>
              <w:spacing w:after="0" w:line="240" w:lineRule="auto"/>
              <w:rPr>
                <w:rFonts w:ascii="Times New Roman" w:eastAsia="Times New Roman" w:hAnsi="Times New Roman" w:cs="Times New Roman"/>
                <w:sz w:val="10"/>
                <w:szCs w:val="10"/>
              </w:rPr>
            </w:pPr>
            <w:r>
              <w:rPr>
                <w:rFonts w:ascii="Times New Roman" w:eastAsia="Times New Roman" w:hAnsi="Times New Roman" w:cs="Times New Roman"/>
                <w:sz w:val="10"/>
                <w:szCs w:val="10"/>
              </w:rPr>
              <w:t>УЛ. АКСАКОВА</w:t>
            </w:r>
          </w:p>
          <w:p w:rsidR="003A10AA" w:rsidRDefault="003A10AA" w:rsidP="00DB6EE0">
            <w:pPr>
              <w:spacing w:after="0" w:line="240" w:lineRule="auto"/>
              <w:rPr>
                <w:rFonts w:ascii="Times New Roman" w:eastAsia="Times New Roman" w:hAnsi="Times New Roman" w:cs="Times New Roman"/>
                <w:sz w:val="10"/>
                <w:szCs w:val="10"/>
              </w:rPr>
            </w:pPr>
            <w:r>
              <w:rPr>
                <w:rFonts w:ascii="Times New Roman" w:eastAsia="Times New Roman" w:hAnsi="Times New Roman" w:cs="Times New Roman"/>
                <w:sz w:val="10"/>
                <w:szCs w:val="10"/>
              </w:rPr>
              <w:t>УЛ. ЭНЕРГЕТИЧЕСКАЯ</w:t>
            </w:r>
          </w:p>
          <w:p w:rsidR="003A10AA" w:rsidRDefault="003A10AA" w:rsidP="00DB6EE0">
            <w:pPr>
              <w:spacing w:after="0" w:line="240" w:lineRule="auto"/>
              <w:rPr>
                <w:rFonts w:ascii="Times New Roman" w:eastAsia="Times New Roman" w:hAnsi="Times New Roman" w:cs="Times New Roman"/>
                <w:sz w:val="10"/>
                <w:szCs w:val="10"/>
              </w:rPr>
            </w:pPr>
            <w:r>
              <w:rPr>
                <w:rFonts w:ascii="Times New Roman" w:eastAsia="Times New Roman" w:hAnsi="Times New Roman" w:cs="Times New Roman"/>
                <w:sz w:val="10"/>
                <w:szCs w:val="10"/>
              </w:rPr>
              <w:t>УЛ. АВТОЗАПРАВОЧНАЯ</w:t>
            </w:r>
          </w:p>
          <w:p w:rsidR="003A10AA" w:rsidRDefault="003A10AA" w:rsidP="00DB6EE0">
            <w:pPr>
              <w:spacing w:after="0" w:line="240" w:lineRule="auto"/>
              <w:rPr>
                <w:rFonts w:ascii="Times New Roman" w:eastAsia="Times New Roman" w:hAnsi="Times New Roman" w:cs="Times New Roman"/>
                <w:sz w:val="10"/>
                <w:szCs w:val="10"/>
              </w:rPr>
            </w:pPr>
            <w:r>
              <w:rPr>
                <w:rFonts w:ascii="Times New Roman" w:eastAsia="Times New Roman" w:hAnsi="Times New Roman" w:cs="Times New Roman"/>
                <w:sz w:val="10"/>
                <w:szCs w:val="10"/>
              </w:rPr>
              <w:t>УЛ. АКСАРАЙСКОЕ ШОССЕ</w:t>
            </w:r>
          </w:p>
          <w:p w:rsidR="003A10AA" w:rsidRDefault="003A10AA" w:rsidP="00DB6EE0">
            <w:pPr>
              <w:spacing w:after="0" w:line="240" w:lineRule="auto"/>
              <w:rPr>
                <w:rFonts w:ascii="Times New Roman" w:eastAsia="Times New Roman" w:hAnsi="Times New Roman" w:cs="Times New Roman"/>
                <w:sz w:val="10"/>
                <w:szCs w:val="10"/>
              </w:rPr>
            </w:pPr>
            <w:r>
              <w:rPr>
                <w:rFonts w:ascii="Times New Roman" w:eastAsia="Times New Roman" w:hAnsi="Times New Roman" w:cs="Times New Roman"/>
                <w:sz w:val="10"/>
                <w:szCs w:val="10"/>
              </w:rPr>
              <w:t>МОСТ Ч/З Р. КР. БОЛДА</w:t>
            </w:r>
          </w:p>
          <w:p w:rsidR="003A10AA" w:rsidRDefault="003A10AA" w:rsidP="00DB6EE0">
            <w:pPr>
              <w:spacing w:after="0" w:line="240" w:lineRule="auto"/>
              <w:rPr>
                <w:rFonts w:ascii="Times New Roman" w:eastAsia="Times New Roman" w:hAnsi="Times New Roman" w:cs="Times New Roman"/>
                <w:sz w:val="10"/>
                <w:szCs w:val="10"/>
              </w:rPr>
            </w:pPr>
            <w:r>
              <w:rPr>
                <w:rFonts w:ascii="Times New Roman" w:eastAsia="Times New Roman" w:hAnsi="Times New Roman" w:cs="Times New Roman"/>
                <w:sz w:val="10"/>
                <w:szCs w:val="10"/>
              </w:rPr>
              <w:t>МОСТ Ч/З П. ПР. БОЛДА</w:t>
            </w:r>
          </w:p>
          <w:p w:rsidR="003A10AA" w:rsidRDefault="003A10AA" w:rsidP="00DB6EE0">
            <w:pPr>
              <w:spacing w:after="0" w:line="240" w:lineRule="auto"/>
              <w:rPr>
                <w:rFonts w:ascii="Times New Roman" w:eastAsia="Times New Roman" w:hAnsi="Times New Roman" w:cs="Times New Roman"/>
                <w:sz w:val="10"/>
                <w:szCs w:val="10"/>
              </w:rPr>
            </w:pPr>
            <w:r>
              <w:rPr>
                <w:rFonts w:ascii="Times New Roman" w:eastAsia="Times New Roman" w:hAnsi="Times New Roman" w:cs="Times New Roman"/>
                <w:sz w:val="10"/>
                <w:szCs w:val="10"/>
              </w:rPr>
              <w:t>УЛ. ЛАТЫШЕВА</w:t>
            </w:r>
          </w:p>
          <w:p w:rsidR="003A10AA" w:rsidRDefault="003A10AA" w:rsidP="00DB6EE0">
            <w:pPr>
              <w:spacing w:after="0" w:line="240" w:lineRule="auto"/>
              <w:rPr>
                <w:rFonts w:ascii="Times New Roman" w:eastAsia="Times New Roman" w:hAnsi="Times New Roman" w:cs="Times New Roman"/>
                <w:sz w:val="10"/>
                <w:szCs w:val="10"/>
              </w:rPr>
            </w:pPr>
            <w:r>
              <w:rPr>
                <w:rFonts w:ascii="Times New Roman" w:eastAsia="Times New Roman" w:hAnsi="Times New Roman" w:cs="Times New Roman"/>
                <w:sz w:val="10"/>
                <w:szCs w:val="10"/>
              </w:rPr>
              <w:t>УЛ. САВУШКИНА</w:t>
            </w:r>
          </w:p>
          <w:p w:rsidR="003A10AA" w:rsidRDefault="003A10AA" w:rsidP="00DB6EE0">
            <w:pPr>
              <w:spacing w:after="0" w:line="240" w:lineRule="auto"/>
              <w:rPr>
                <w:rFonts w:ascii="Times New Roman" w:eastAsia="Times New Roman" w:hAnsi="Times New Roman" w:cs="Times New Roman"/>
                <w:sz w:val="10"/>
                <w:szCs w:val="10"/>
              </w:rPr>
            </w:pPr>
            <w:r>
              <w:rPr>
                <w:rFonts w:ascii="Times New Roman" w:eastAsia="Times New Roman" w:hAnsi="Times New Roman" w:cs="Times New Roman"/>
                <w:sz w:val="10"/>
                <w:szCs w:val="10"/>
              </w:rPr>
              <w:t>УЛ. АНРИ БАРБЮСА</w:t>
            </w:r>
          </w:p>
          <w:p w:rsidR="003A10AA" w:rsidRDefault="003A10AA" w:rsidP="00DB6EE0">
            <w:pPr>
              <w:spacing w:after="0" w:line="240" w:lineRule="auto"/>
              <w:rPr>
                <w:rFonts w:ascii="Times New Roman" w:eastAsia="Times New Roman" w:hAnsi="Times New Roman" w:cs="Times New Roman"/>
                <w:sz w:val="10"/>
                <w:szCs w:val="10"/>
              </w:rPr>
            </w:pPr>
            <w:r>
              <w:rPr>
                <w:rFonts w:ascii="Times New Roman" w:eastAsia="Times New Roman" w:hAnsi="Times New Roman" w:cs="Times New Roman"/>
                <w:sz w:val="10"/>
                <w:szCs w:val="10"/>
              </w:rPr>
              <w:t>УЛ. ПОБЕДЫ</w:t>
            </w:r>
          </w:p>
          <w:p w:rsidR="003A10AA" w:rsidRDefault="003A10AA" w:rsidP="00DB6EE0">
            <w:pPr>
              <w:spacing w:after="0" w:line="240" w:lineRule="auto"/>
              <w:rPr>
                <w:rFonts w:ascii="Times New Roman" w:eastAsia="Times New Roman" w:hAnsi="Times New Roman" w:cs="Times New Roman"/>
                <w:sz w:val="10"/>
                <w:szCs w:val="10"/>
              </w:rPr>
            </w:pPr>
            <w:r>
              <w:rPr>
                <w:rFonts w:ascii="Times New Roman" w:eastAsia="Times New Roman" w:hAnsi="Times New Roman" w:cs="Times New Roman"/>
                <w:sz w:val="10"/>
                <w:szCs w:val="10"/>
              </w:rPr>
              <w:t>УЛ. ЯБЛОЧКОВА</w:t>
            </w:r>
          </w:p>
          <w:p w:rsidR="003A10AA" w:rsidRDefault="003A10AA" w:rsidP="00DB6EE0">
            <w:pPr>
              <w:spacing w:after="0" w:line="240" w:lineRule="auto"/>
              <w:rPr>
                <w:rFonts w:ascii="Times New Roman" w:eastAsia="Times New Roman" w:hAnsi="Times New Roman" w:cs="Times New Roman"/>
                <w:sz w:val="10"/>
                <w:szCs w:val="10"/>
              </w:rPr>
            </w:pPr>
            <w:r>
              <w:rPr>
                <w:rFonts w:ascii="Times New Roman" w:eastAsia="Times New Roman" w:hAnsi="Times New Roman" w:cs="Times New Roman"/>
                <w:sz w:val="10"/>
                <w:szCs w:val="10"/>
              </w:rPr>
              <w:t>УЛ. МИНУСИНСКАЯ</w:t>
            </w:r>
          </w:p>
          <w:p w:rsidR="003A10AA" w:rsidRDefault="003A10AA" w:rsidP="00DB6EE0">
            <w:pPr>
              <w:spacing w:after="0" w:line="240" w:lineRule="auto"/>
              <w:rPr>
                <w:rFonts w:ascii="Times New Roman" w:eastAsia="Times New Roman" w:hAnsi="Times New Roman" w:cs="Times New Roman"/>
                <w:sz w:val="10"/>
                <w:szCs w:val="10"/>
              </w:rPr>
            </w:pPr>
            <w:r>
              <w:rPr>
                <w:rFonts w:ascii="Times New Roman" w:eastAsia="Times New Roman" w:hAnsi="Times New Roman" w:cs="Times New Roman"/>
                <w:sz w:val="10"/>
                <w:szCs w:val="10"/>
              </w:rPr>
              <w:t>УЛ. БЕЛГОРОДСКАЯ</w:t>
            </w:r>
          </w:p>
          <w:p w:rsidR="003A10AA" w:rsidRDefault="003A10AA" w:rsidP="00DB6EE0">
            <w:pPr>
              <w:spacing w:after="0" w:line="240" w:lineRule="auto"/>
              <w:rPr>
                <w:rFonts w:ascii="Times New Roman" w:eastAsia="Times New Roman" w:hAnsi="Times New Roman" w:cs="Times New Roman"/>
                <w:sz w:val="10"/>
                <w:szCs w:val="10"/>
              </w:rPr>
            </w:pPr>
            <w:r>
              <w:rPr>
                <w:rFonts w:ascii="Times New Roman" w:eastAsia="Times New Roman" w:hAnsi="Times New Roman" w:cs="Times New Roman"/>
                <w:sz w:val="10"/>
                <w:szCs w:val="10"/>
              </w:rPr>
              <w:t>УЛ. КУЛИКОВА</w:t>
            </w:r>
          </w:p>
        </w:tc>
        <w:tc>
          <w:tcPr>
            <w:tcW w:w="851" w:type="dxa"/>
            <w:tcBorders>
              <w:top w:val="single" w:sz="4" w:space="0" w:color="auto"/>
              <w:left w:val="nil"/>
              <w:bottom w:val="single" w:sz="4" w:space="0" w:color="auto"/>
              <w:right w:val="single" w:sz="4" w:space="0" w:color="auto"/>
            </w:tcBorders>
            <w:shd w:val="clear" w:color="auto" w:fill="auto"/>
            <w:vAlign w:val="center"/>
          </w:tcPr>
          <w:p w:rsidR="003A10AA" w:rsidRPr="00045CC4" w:rsidRDefault="003A10AA" w:rsidP="00DB6EE0">
            <w:pPr>
              <w:spacing w:after="0"/>
              <w:jc w:val="center"/>
              <w:rPr>
                <w:rFonts w:ascii="Times New Roman" w:hAnsi="Times New Roman" w:cs="Times New Roman"/>
                <w:sz w:val="10"/>
              </w:rPr>
            </w:pPr>
            <w:r>
              <w:rPr>
                <w:rFonts w:ascii="Times New Roman" w:hAnsi="Times New Roman" w:cs="Times New Roman"/>
                <w:sz w:val="10"/>
              </w:rPr>
              <w:t>19,7</w:t>
            </w:r>
          </w:p>
        </w:tc>
        <w:tc>
          <w:tcPr>
            <w:tcW w:w="992" w:type="dxa"/>
            <w:vMerge w:val="restart"/>
            <w:tcBorders>
              <w:top w:val="single" w:sz="4" w:space="0" w:color="auto"/>
              <w:left w:val="nil"/>
              <w:right w:val="single" w:sz="4" w:space="0" w:color="auto"/>
            </w:tcBorders>
            <w:shd w:val="clear" w:color="auto" w:fill="auto"/>
            <w:vAlign w:val="center"/>
          </w:tcPr>
          <w:p w:rsidR="003A10AA" w:rsidRDefault="003A10AA" w:rsidP="00DB6EE0">
            <w:pPr>
              <w:spacing w:after="0" w:line="240" w:lineRule="auto"/>
              <w:jc w:val="center"/>
              <w:rPr>
                <w:rFonts w:ascii="Times New Roman" w:eastAsia="Times New Roman" w:hAnsi="Times New Roman" w:cs="Times New Roman"/>
                <w:sz w:val="10"/>
                <w:szCs w:val="10"/>
              </w:rPr>
            </w:pPr>
            <w:r>
              <w:rPr>
                <w:rFonts w:ascii="Times New Roman" w:eastAsia="Times New Roman" w:hAnsi="Times New Roman" w:cs="Times New Roman"/>
                <w:sz w:val="10"/>
                <w:szCs w:val="10"/>
              </w:rPr>
              <w:t>В установленных остановочных пунктах</w:t>
            </w:r>
          </w:p>
        </w:tc>
        <w:tc>
          <w:tcPr>
            <w:tcW w:w="850" w:type="dxa"/>
            <w:vMerge w:val="restart"/>
            <w:tcBorders>
              <w:top w:val="single" w:sz="4" w:space="0" w:color="auto"/>
              <w:left w:val="nil"/>
              <w:right w:val="single" w:sz="4" w:space="0" w:color="auto"/>
            </w:tcBorders>
            <w:shd w:val="clear" w:color="auto" w:fill="auto"/>
            <w:vAlign w:val="center"/>
          </w:tcPr>
          <w:p w:rsidR="003A10AA" w:rsidRDefault="003A10AA" w:rsidP="00DB6EE0">
            <w:pPr>
              <w:jc w:val="center"/>
            </w:pPr>
            <w:r>
              <w:rPr>
                <w:rFonts w:ascii="Times New Roman" w:eastAsia="Times New Roman" w:hAnsi="Times New Roman" w:cs="Times New Roman"/>
                <w:sz w:val="10"/>
                <w:szCs w:val="10"/>
              </w:rPr>
              <w:t>Регулярные перевозки по нерегулируемым тарифам</w:t>
            </w:r>
          </w:p>
        </w:tc>
        <w:tc>
          <w:tcPr>
            <w:tcW w:w="820" w:type="dxa"/>
            <w:vMerge w:val="restart"/>
            <w:tcBorders>
              <w:top w:val="single" w:sz="4" w:space="0" w:color="auto"/>
              <w:left w:val="nil"/>
              <w:right w:val="single" w:sz="4" w:space="0" w:color="auto"/>
            </w:tcBorders>
            <w:shd w:val="clear" w:color="auto" w:fill="auto"/>
            <w:vAlign w:val="center"/>
          </w:tcPr>
          <w:p w:rsidR="003A10AA" w:rsidRDefault="003A10AA" w:rsidP="00DB6EE0">
            <w:pPr>
              <w:spacing w:after="0" w:line="240" w:lineRule="auto"/>
              <w:jc w:val="center"/>
              <w:rPr>
                <w:rFonts w:ascii="Times New Roman" w:eastAsia="Times New Roman" w:hAnsi="Times New Roman" w:cs="Times New Roman"/>
                <w:sz w:val="10"/>
                <w:szCs w:val="10"/>
              </w:rPr>
            </w:pPr>
            <w:r>
              <w:rPr>
                <w:rFonts w:ascii="Times New Roman" w:eastAsia="Times New Roman" w:hAnsi="Times New Roman" w:cs="Times New Roman"/>
                <w:sz w:val="10"/>
                <w:szCs w:val="10"/>
              </w:rPr>
              <w:t>Автобусы                                        26  - МК</w:t>
            </w:r>
          </w:p>
        </w:tc>
        <w:tc>
          <w:tcPr>
            <w:tcW w:w="740" w:type="dxa"/>
            <w:vMerge w:val="restart"/>
            <w:tcBorders>
              <w:top w:val="single" w:sz="4" w:space="0" w:color="auto"/>
              <w:left w:val="nil"/>
              <w:right w:val="single" w:sz="4" w:space="0" w:color="auto"/>
            </w:tcBorders>
            <w:shd w:val="clear" w:color="auto" w:fill="auto"/>
            <w:vAlign w:val="center"/>
          </w:tcPr>
          <w:p w:rsidR="003A10AA" w:rsidRPr="001D7030" w:rsidRDefault="003A10AA" w:rsidP="00DB6EE0">
            <w:pPr>
              <w:spacing w:after="0" w:line="240" w:lineRule="auto"/>
              <w:jc w:val="center"/>
              <w:rPr>
                <w:rFonts w:ascii="Times New Roman" w:eastAsia="Times New Roman" w:hAnsi="Times New Roman" w:cs="Times New Roman"/>
                <w:sz w:val="10"/>
                <w:szCs w:val="10"/>
              </w:rPr>
            </w:pPr>
            <w:r>
              <w:rPr>
                <w:rFonts w:ascii="Times New Roman" w:eastAsia="Times New Roman" w:hAnsi="Times New Roman" w:cs="Times New Roman"/>
                <w:sz w:val="10"/>
                <w:szCs w:val="10"/>
              </w:rPr>
              <w:t>Евро III</w:t>
            </w:r>
          </w:p>
        </w:tc>
        <w:tc>
          <w:tcPr>
            <w:tcW w:w="708" w:type="dxa"/>
            <w:vMerge w:val="restart"/>
            <w:tcBorders>
              <w:top w:val="single" w:sz="4" w:space="0" w:color="auto"/>
              <w:left w:val="nil"/>
              <w:right w:val="single" w:sz="4" w:space="0" w:color="auto"/>
            </w:tcBorders>
            <w:shd w:val="clear" w:color="auto" w:fill="auto"/>
            <w:vAlign w:val="center"/>
          </w:tcPr>
          <w:p w:rsidR="003A10AA" w:rsidRDefault="003A10AA" w:rsidP="00DB6EE0">
            <w:pPr>
              <w:spacing w:after="0" w:line="240" w:lineRule="auto"/>
              <w:jc w:val="center"/>
              <w:rPr>
                <w:rFonts w:ascii="Times New Roman" w:eastAsia="Times New Roman" w:hAnsi="Times New Roman" w:cs="Times New Roman"/>
                <w:sz w:val="10"/>
                <w:szCs w:val="10"/>
              </w:rPr>
            </w:pPr>
          </w:p>
        </w:tc>
        <w:tc>
          <w:tcPr>
            <w:tcW w:w="1985" w:type="dxa"/>
            <w:vMerge w:val="restart"/>
            <w:tcBorders>
              <w:top w:val="single" w:sz="4" w:space="0" w:color="auto"/>
              <w:left w:val="nil"/>
              <w:right w:val="nil"/>
            </w:tcBorders>
            <w:shd w:val="clear" w:color="auto" w:fill="auto"/>
            <w:vAlign w:val="center"/>
          </w:tcPr>
          <w:p w:rsidR="003A10AA" w:rsidRPr="008433AC" w:rsidRDefault="003A10AA" w:rsidP="00DB6EE0">
            <w:pPr>
              <w:spacing w:after="0"/>
              <w:rPr>
                <w:rFonts w:ascii="Times New Roman" w:hAnsi="Times New Roman" w:cs="Times New Roman"/>
                <w:sz w:val="10"/>
              </w:rPr>
            </w:pPr>
          </w:p>
        </w:tc>
        <w:tc>
          <w:tcPr>
            <w:tcW w:w="709" w:type="dxa"/>
            <w:vMerge w:val="restart"/>
            <w:tcBorders>
              <w:top w:val="single" w:sz="4" w:space="0" w:color="auto"/>
              <w:left w:val="single" w:sz="4" w:space="0" w:color="auto"/>
              <w:right w:val="nil"/>
            </w:tcBorders>
            <w:shd w:val="clear" w:color="auto" w:fill="auto"/>
            <w:vAlign w:val="center"/>
          </w:tcPr>
          <w:p w:rsidR="003A10AA" w:rsidRDefault="003A10AA" w:rsidP="00426EA9">
            <w:pPr>
              <w:spacing w:after="0" w:line="240" w:lineRule="auto"/>
              <w:ind w:left="-108"/>
              <w:rPr>
                <w:rFonts w:ascii="Times New Roman" w:eastAsia="Times New Roman" w:hAnsi="Times New Roman" w:cs="Times New Roman"/>
                <w:sz w:val="10"/>
                <w:szCs w:val="10"/>
              </w:rPr>
            </w:pPr>
            <w:r>
              <w:rPr>
                <w:rFonts w:ascii="Times New Roman" w:eastAsia="Times New Roman" w:hAnsi="Times New Roman" w:cs="Times New Roman"/>
                <w:sz w:val="10"/>
                <w:szCs w:val="10"/>
              </w:rPr>
              <w:t xml:space="preserve"> 06:00 – 22:00</w:t>
            </w:r>
          </w:p>
        </w:tc>
        <w:tc>
          <w:tcPr>
            <w:tcW w:w="708" w:type="dxa"/>
            <w:vMerge w:val="restart"/>
            <w:tcBorders>
              <w:top w:val="single" w:sz="4" w:space="0" w:color="auto"/>
              <w:left w:val="single" w:sz="4" w:space="0" w:color="auto"/>
              <w:right w:val="single" w:sz="4" w:space="0" w:color="auto"/>
            </w:tcBorders>
            <w:shd w:val="clear" w:color="auto" w:fill="auto"/>
            <w:vAlign w:val="center"/>
          </w:tcPr>
          <w:p w:rsidR="003A10AA" w:rsidRDefault="003A10AA" w:rsidP="00DB6EE0">
            <w:pPr>
              <w:spacing w:after="0" w:line="240" w:lineRule="auto"/>
              <w:jc w:val="center"/>
              <w:rPr>
                <w:rFonts w:ascii="Times New Roman" w:eastAsia="Times New Roman" w:hAnsi="Times New Roman" w:cs="Times New Roman"/>
                <w:sz w:val="10"/>
                <w:szCs w:val="10"/>
              </w:rPr>
            </w:pPr>
          </w:p>
        </w:tc>
      </w:tr>
      <w:tr w:rsidR="003A10AA" w:rsidRPr="00304692" w:rsidTr="00426EA9">
        <w:trPr>
          <w:trHeight w:val="35"/>
        </w:trPr>
        <w:tc>
          <w:tcPr>
            <w:tcW w:w="851" w:type="dxa"/>
            <w:vMerge/>
            <w:tcBorders>
              <w:left w:val="single" w:sz="4" w:space="0" w:color="auto"/>
              <w:bottom w:val="single" w:sz="4" w:space="0" w:color="auto"/>
              <w:right w:val="single" w:sz="4" w:space="0" w:color="auto"/>
            </w:tcBorders>
            <w:shd w:val="clear" w:color="auto" w:fill="auto"/>
            <w:vAlign w:val="center"/>
          </w:tcPr>
          <w:p w:rsidR="003A10AA" w:rsidRPr="00304692" w:rsidRDefault="003A10AA" w:rsidP="00E67FD2">
            <w:pPr>
              <w:pStyle w:val="a5"/>
              <w:numPr>
                <w:ilvl w:val="0"/>
                <w:numId w:val="1"/>
              </w:numPr>
              <w:spacing w:after="0" w:line="240" w:lineRule="auto"/>
              <w:jc w:val="center"/>
              <w:rPr>
                <w:rFonts w:ascii="Times New Roman" w:eastAsia="Times New Roman" w:hAnsi="Times New Roman" w:cs="Times New Roman"/>
                <w:sz w:val="10"/>
                <w:szCs w:val="10"/>
              </w:rPr>
            </w:pPr>
          </w:p>
        </w:tc>
        <w:tc>
          <w:tcPr>
            <w:tcW w:w="567" w:type="dxa"/>
            <w:vMerge/>
            <w:tcBorders>
              <w:left w:val="nil"/>
              <w:bottom w:val="single" w:sz="4" w:space="0" w:color="auto"/>
              <w:right w:val="single" w:sz="4" w:space="0" w:color="auto"/>
            </w:tcBorders>
            <w:shd w:val="clear" w:color="auto" w:fill="auto"/>
            <w:vAlign w:val="center"/>
          </w:tcPr>
          <w:p w:rsidR="003A10AA" w:rsidRPr="00304692" w:rsidRDefault="003A10AA" w:rsidP="00E67FD2">
            <w:pPr>
              <w:spacing w:after="0" w:line="240" w:lineRule="auto"/>
              <w:jc w:val="center"/>
              <w:rPr>
                <w:rFonts w:ascii="Times New Roman" w:eastAsia="Times New Roman" w:hAnsi="Times New Roman" w:cs="Times New Roman"/>
                <w:sz w:val="10"/>
                <w:szCs w:val="10"/>
              </w:rPr>
            </w:pPr>
          </w:p>
        </w:tc>
        <w:tc>
          <w:tcPr>
            <w:tcW w:w="1843" w:type="dxa"/>
            <w:vMerge/>
            <w:tcBorders>
              <w:left w:val="nil"/>
              <w:bottom w:val="single" w:sz="4" w:space="0" w:color="auto"/>
              <w:right w:val="single" w:sz="4" w:space="0" w:color="auto"/>
            </w:tcBorders>
            <w:shd w:val="clear" w:color="auto" w:fill="auto"/>
            <w:vAlign w:val="center"/>
          </w:tcPr>
          <w:p w:rsidR="003A10AA" w:rsidRPr="00304692" w:rsidRDefault="003A10AA" w:rsidP="00E67FD2">
            <w:pPr>
              <w:spacing w:after="0" w:line="240" w:lineRule="auto"/>
              <w:jc w:val="center"/>
              <w:rPr>
                <w:rFonts w:ascii="Times New Roman" w:eastAsia="Times New Roman" w:hAnsi="Times New Roman" w:cs="Times New Roman"/>
                <w:sz w:val="10"/>
                <w:szCs w:val="10"/>
              </w:rPr>
            </w:pPr>
          </w:p>
        </w:tc>
        <w:tc>
          <w:tcPr>
            <w:tcW w:w="2693" w:type="dxa"/>
            <w:tcBorders>
              <w:top w:val="single" w:sz="4" w:space="0" w:color="auto"/>
              <w:left w:val="nil"/>
              <w:bottom w:val="single" w:sz="4" w:space="0" w:color="auto"/>
              <w:right w:val="single" w:sz="4" w:space="0" w:color="auto"/>
            </w:tcBorders>
            <w:shd w:val="clear" w:color="auto" w:fill="auto"/>
          </w:tcPr>
          <w:p w:rsidR="003A10AA" w:rsidRDefault="003A10AA" w:rsidP="00DB6EE0">
            <w:pPr>
              <w:spacing w:after="0" w:line="240" w:lineRule="auto"/>
              <w:rPr>
                <w:rFonts w:ascii="Times New Roman" w:eastAsia="Times New Roman" w:hAnsi="Times New Roman" w:cs="Times New Roman"/>
                <w:sz w:val="10"/>
                <w:szCs w:val="10"/>
              </w:rPr>
            </w:pPr>
            <w:r>
              <w:rPr>
                <w:rFonts w:ascii="Times New Roman" w:eastAsia="Times New Roman" w:hAnsi="Times New Roman" w:cs="Times New Roman"/>
                <w:b/>
                <w:bCs/>
                <w:sz w:val="10"/>
                <w:szCs w:val="10"/>
              </w:rPr>
              <w:t xml:space="preserve">В обратном направлении: </w:t>
            </w:r>
            <w:r>
              <w:rPr>
                <w:rFonts w:ascii="Times New Roman" w:eastAsia="Times New Roman" w:hAnsi="Times New Roman" w:cs="Times New Roman"/>
                <w:sz w:val="10"/>
                <w:szCs w:val="10"/>
              </w:rPr>
              <w:t>«ГОСТИНИЦА АЛЬБИОН»</w:t>
            </w:r>
          </w:p>
          <w:p w:rsidR="003A10AA" w:rsidRDefault="003A10AA" w:rsidP="00DB6EE0">
            <w:pPr>
              <w:spacing w:after="0" w:line="240" w:lineRule="auto"/>
              <w:rPr>
                <w:rFonts w:ascii="Times New Roman" w:eastAsia="Times New Roman" w:hAnsi="Times New Roman" w:cs="Times New Roman"/>
                <w:sz w:val="10"/>
                <w:szCs w:val="10"/>
              </w:rPr>
            </w:pPr>
            <w:r>
              <w:rPr>
                <w:rFonts w:ascii="Times New Roman" w:eastAsia="Times New Roman" w:hAnsi="Times New Roman" w:cs="Times New Roman"/>
                <w:sz w:val="10"/>
                <w:szCs w:val="10"/>
              </w:rPr>
              <w:t>«ТЦ ТРИ КОТА» «ШКОЛА №4» «ПОЛИТЕХНИЧЕСКИЙ КОЛЛЕДЖ» «Ж/Д ВОКЗАЛ» «МАКДОНАЛДС» «КИНОТЕАРТ ПРИЗЫВ» «БУЛЬВАР ПОБЕДЫ» «ШКОЛА ИМЕНИ ПУШКИНА» «АГТУ» «ЦЕНТРАЛЬНЫЙ СТАДИОН» «З-Д СТЕКЛОВОЛОКНА» «З-Д СТАНКОСТРОИТЕЛЬНЫЙ» «ХОЛОДИЛЬНИКИ РЫБОКОМБИНАТА» «КРОК КРЫМ» «ГАЗПРОМБАНК» «МИКРОРАЙОН БАБЕВСКОГО» «ШКОЛА №28» «УЛ. ЖИЛАЯ»</w:t>
            </w:r>
          </w:p>
        </w:tc>
        <w:tc>
          <w:tcPr>
            <w:tcW w:w="1701" w:type="dxa"/>
            <w:tcBorders>
              <w:top w:val="single" w:sz="4" w:space="0" w:color="auto"/>
              <w:left w:val="nil"/>
              <w:bottom w:val="single" w:sz="4" w:space="0" w:color="auto"/>
              <w:right w:val="single" w:sz="4" w:space="0" w:color="auto"/>
            </w:tcBorders>
            <w:shd w:val="clear" w:color="auto" w:fill="auto"/>
          </w:tcPr>
          <w:p w:rsidR="003A10AA" w:rsidRDefault="003A10AA" w:rsidP="00DB6EE0">
            <w:pPr>
              <w:spacing w:after="0" w:line="240" w:lineRule="auto"/>
              <w:rPr>
                <w:rFonts w:ascii="Times New Roman" w:eastAsia="Times New Roman" w:hAnsi="Times New Roman" w:cs="Times New Roman"/>
                <w:b/>
                <w:bCs/>
                <w:sz w:val="10"/>
                <w:szCs w:val="10"/>
              </w:rPr>
            </w:pPr>
            <w:r>
              <w:rPr>
                <w:rFonts w:ascii="Times New Roman" w:eastAsia="Times New Roman" w:hAnsi="Times New Roman" w:cs="Times New Roman"/>
                <w:b/>
                <w:bCs/>
                <w:sz w:val="10"/>
                <w:szCs w:val="10"/>
              </w:rPr>
              <w:t xml:space="preserve">В обратном направлении: </w:t>
            </w:r>
          </w:p>
          <w:p w:rsidR="003A10AA" w:rsidRDefault="003A10AA" w:rsidP="00DB6EE0">
            <w:pPr>
              <w:spacing w:after="0" w:line="240" w:lineRule="auto"/>
              <w:rPr>
                <w:rFonts w:ascii="Times New Roman" w:eastAsia="Times New Roman" w:hAnsi="Times New Roman" w:cs="Times New Roman"/>
                <w:sz w:val="10"/>
                <w:szCs w:val="10"/>
              </w:rPr>
            </w:pPr>
            <w:r>
              <w:rPr>
                <w:rFonts w:ascii="Times New Roman" w:eastAsia="Times New Roman" w:hAnsi="Times New Roman" w:cs="Times New Roman"/>
                <w:sz w:val="10"/>
                <w:szCs w:val="10"/>
              </w:rPr>
              <w:t>УЛ. КУЛИКОВА</w:t>
            </w:r>
          </w:p>
          <w:p w:rsidR="003A10AA" w:rsidRDefault="003A10AA" w:rsidP="00DB6EE0">
            <w:pPr>
              <w:spacing w:after="0" w:line="240" w:lineRule="auto"/>
              <w:rPr>
                <w:rFonts w:ascii="Times New Roman" w:eastAsia="Times New Roman" w:hAnsi="Times New Roman" w:cs="Times New Roman"/>
                <w:sz w:val="10"/>
                <w:szCs w:val="10"/>
              </w:rPr>
            </w:pPr>
            <w:r>
              <w:rPr>
                <w:rFonts w:ascii="Times New Roman" w:eastAsia="Times New Roman" w:hAnsi="Times New Roman" w:cs="Times New Roman"/>
                <w:sz w:val="10"/>
                <w:szCs w:val="10"/>
              </w:rPr>
              <w:t>УЛ. БЕЛГОРОЛСКАЯ</w:t>
            </w:r>
          </w:p>
          <w:p w:rsidR="003A10AA" w:rsidRDefault="003A10AA" w:rsidP="00DB6EE0">
            <w:pPr>
              <w:spacing w:after="0" w:line="240" w:lineRule="auto"/>
              <w:rPr>
                <w:rFonts w:ascii="Times New Roman" w:eastAsia="Times New Roman" w:hAnsi="Times New Roman" w:cs="Times New Roman"/>
                <w:sz w:val="10"/>
                <w:szCs w:val="10"/>
              </w:rPr>
            </w:pPr>
            <w:r>
              <w:rPr>
                <w:rFonts w:ascii="Times New Roman" w:eastAsia="Times New Roman" w:hAnsi="Times New Roman" w:cs="Times New Roman"/>
                <w:sz w:val="10"/>
                <w:szCs w:val="10"/>
              </w:rPr>
              <w:t>УЛ. МИНУСИНСКАЯ</w:t>
            </w:r>
          </w:p>
          <w:p w:rsidR="003A10AA" w:rsidRDefault="003A10AA" w:rsidP="00DB6EE0">
            <w:pPr>
              <w:spacing w:after="0" w:line="240" w:lineRule="auto"/>
              <w:rPr>
                <w:rFonts w:ascii="Times New Roman" w:eastAsia="Times New Roman" w:hAnsi="Times New Roman" w:cs="Times New Roman"/>
                <w:sz w:val="10"/>
                <w:szCs w:val="10"/>
              </w:rPr>
            </w:pPr>
            <w:r>
              <w:rPr>
                <w:rFonts w:ascii="Times New Roman" w:eastAsia="Times New Roman" w:hAnsi="Times New Roman" w:cs="Times New Roman"/>
                <w:sz w:val="10"/>
                <w:szCs w:val="10"/>
              </w:rPr>
              <w:t>УЛ. БОРИСА АЛЕКСЕЕВА</w:t>
            </w:r>
          </w:p>
          <w:p w:rsidR="003A10AA" w:rsidRDefault="003A10AA" w:rsidP="00DB6EE0">
            <w:pPr>
              <w:spacing w:after="0" w:line="240" w:lineRule="auto"/>
              <w:rPr>
                <w:rFonts w:ascii="Times New Roman" w:eastAsia="Times New Roman" w:hAnsi="Times New Roman" w:cs="Times New Roman"/>
                <w:sz w:val="10"/>
                <w:szCs w:val="10"/>
              </w:rPr>
            </w:pPr>
            <w:r>
              <w:rPr>
                <w:rFonts w:ascii="Times New Roman" w:eastAsia="Times New Roman" w:hAnsi="Times New Roman" w:cs="Times New Roman"/>
                <w:sz w:val="10"/>
                <w:szCs w:val="10"/>
              </w:rPr>
              <w:t>УЛ. ЯБЛОЧКОВА</w:t>
            </w:r>
          </w:p>
          <w:p w:rsidR="003A10AA" w:rsidRDefault="003A10AA" w:rsidP="00DB6EE0">
            <w:pPr>
              <w:spacing w:after="0" w:line="240" w:lineRule="auto"/>
              <w:rPr>
                <w:rFonts w:ascii="Times New Roman" w:eastAsia="Times New Roman" w:hAnsi="Times New Roman" w:cs="Times New Roman"/>
                <w:sz w:val="10"/>
                <w:szCs w:val="10"/>
              </w:rPr>
            </w:pPr>
            <w:r>
              <w:rPr>
                <w:rFonts w:ascii="Times New Roman" w:eastAsia="Times New Roman" w:hAnsi="Times New Roman" w:cs="Times New Roman"/>
                <w:sz w:val="10"/>
                <w:szCs w:val="10"/>
              </w:rPr>
              <w:t>УЛ. ПОБЕДЫ</w:t>
            </w:r>
          </w:p>
          <w:p w:rsidR="003A10AA" w:rsidRDefault="003A10AA" w:rsidP="00DB6EE0">
            <w:pPr>
              <w:spacing w:after="0" w:line="240" w:lineRule="auto"/>
              <w:rPr>
                <w:rFonts w:ascii="Times New Roman" w:eastAsia="Times New Roman" w:hAnsi="Times New Roman" w:cs="Times New Roman"/>
                <w:sz w:val="10"/>
                <w:szCs w:val="10"/>
              </w:rPr>
            </w:pPr>
            <w:r>
              <w:rPr>
                <w:rFonts w:ascii="Times New Roman" w:eastAsia="Times New Roman" w:hAnsi="Times New Roman" w:cs="Times New Roman"/>
                <w:sz w:val="10"/>
                <w:szCs w:val="10"/>
              </w:rPr>
              <w:t>УЛ. АНРИ БАРБЮСА</w:t>
            </w:r>
          </w:p>
          <w:p w:rsidR="003A10AA" w:rsidRDefault="003A10AA" w:rsidP="00DB6EE0">
            <w:pPr>
              <w:spacing w:after="0" w:line="240" w:lineRule="auto"/>
              <w:rPr>
                <w:rFonts w:ascii="Times New Roman" w:eastAsia="Times New Roman" w:hAnsi="Times New Roman" w:cs="Times New Roman"/>
                <w:sz w:val="10"/>
                <w:szCs w:val="10"/>
              </w:rPr>
            </w:pPr>
            <w:r>
              <w:rPr>
                <w:rFonts w:ascii="Times New Roman" w:eastAsia="Times New Roman" w:hAnsi="Times New Roman" w:cs="Times New Roman"/>
                <w:sz w:val="10"/>
                <w:szCs w:val="10"/>
              </w:rPr>
              <w:t>УЛ. САВУШКИНА</w:t>
            </w:r>
          </w:p>
          <w:p w:rsidR="003A10AA" w:rsidRDefault="003A10AA" w:rsidP="00DB6EE0">
            <w:pPr>
              <w:spacing w:after="0" w:line="240" w:lineRule="auto"/>
              <w:rPr>
                <w:rFonts w:ascii="Times New Roman" w:eastAsia="Times New Roman" w:hAnsi="Times New Roman" w:cs="Times New Roman"/>
                <w:sz w:val="10"/>
                <w:szCs w:val="10"/>
              </w:rPr>
            </w:pPr>
            <w:r>
              <w:rPr>
                <w:rFonts w:ascii="Times New Roman" w:eastAsia="Times New Roman" w:hAnsi="Times New Roman" w:cs="Times New Roman"/>
                <w:sz w:val="10"/>
                <w:szCs w:val="10"/>
              </w:rPr>
              <w:t>УЛ. ЛАТЫШЕВА</w:t>
            </w:r>
          </w:p>
          <w:p w:rsidR="003A10AA" w:rsidRDefault="003A10AA" w:rsidP="00DB6EE0">
            <w:pPr>
              <w:spacing w:after="0" w:line="240" w:lineRule="auto"/>
              <w:rPr>
                <w:rFonts w:ascii="Times New Roman" w:eastAsia="Times New Roman" w:hAnsi="Times New Roman" w:cs="Times New Roman"/>
                <w:sz w:val="10"/>
                <w:szCs w:val="10"/>
              </w:rPr>
            </w:pPr>
            <w:r>
              <w:rPr>
                <w:rFonts w:ascii="Times New Roman" w:eastAsia="Times New Roman" w:hAnsi="Times New Roman" w:cs="Times New Roman"/>
                <w:sz w:val="10"/>
                <w:szCs w:val="10"/>
              </w:rPr>
              <w:t>МОСТ Ч/З Р. ПР. БОЛДА</w:t>
            </w:r>
          </w:p>
          <w:p w:rsidR="003A10AA" w:rsidRDefault="003A10AA" w:rsidP="00DB6EE0">
            <w:pPr>
              <w:spacing w:after="0" w:line="240" w:lineRule="auto"/>
              <w:rPr>
                <w:rFonts w:ascii="Times New Roman" w:eastAsia="Times New Roman" w:hAnsi="Times New Roman" w:cs="Times New Roman"/>
                <w:sz w:val="10"/>
                <w:szCs w:val="10"/>
              </w:rPr>
            </w:pPr>
            <w:r>
              <w:rPr>
                <w:rFonts w:ascii="Times New Roman" w:eastAsia="Times New Roman" w:hAnsi="Times New Roman" w:cs="Times New Roman"/>
                <w:sz w:val="10"/>
                <w:szCs w:val="10"/>
              </w:rPr>
              <w:t>МОСТ Ч/З Р. КР. БОЛДА</w:t>
            </w:r>
          </w:p>
          <w:p w:rsidR="003A10AA" w:rsidRDefault="003A10AA" w:rsidP="00DB6EE0">
            <w:pPr>
              <w:spacing w:after="0" w:line="240" w:lineRule="auto"/>
              <w:rPr>
                <w:rFonts w:ascii="Times New Roman" w:eastAsia="Times New Roman" w:hAnsi="Times New Roman" w:cs="Times New Roman"/>
                <w:sz w:val="10"/>
                <w:szCs w:val="10"/>
              </w:rPr>
            </w:pPr>
            <w:r>
              <w:rPr>
                <w:rFonts w:ascii="Times New Roman" w:eastAsia="Times New Roman" w:hAnsi="Times New Roman" w:cs="Times New Roman"/>
                <w:sz w:val="10"/>
                <w:szCs w:val="10"/>
              </w:rPr>
              <w:t>УЛ. АКСАРАЙСКОЕ ШОССЕ</w:t>
            </w:r>
          </w:p>
          <w:p w:rsidR="003A10AA" w:rsidRDefault="003A10AA" w:rsidP="00DB6EE0">
            <w:pPr>
              <w:spacing w:after="0" w:line="240" w:lineRule="auto"/>
              <w:rPr>
                <w:rFonts w:ascii="Times New Roman" w:eastAsia="Times New Roman" w:hAnsi="Times New Roman" w:cs="Times New Roman"/>
                <w:sz w:val="10"/>
                <w:szCs w:val="10"/>
              </w:rPr>
            </w:pPr>
            <w:r>
              <w:rPr>
                <w:rFonts w:ascii="Times New Roman" w:eastAsia="Times New Roman" w:hAnsi="Times New Roman" w:cs="Times New Roman"/>
                <w:sz w:val="10"/>
                <w:szCs w:val="10"/>
              </w:rPr>
              <w:t>УЛ. АВТОЗАПРАВОЧНАЯ</w:t>
            </w:r>
          </w:p>
          <w:p w:rsidR="003A10AA" w:rsidRDefault="003A10AA" w:rsidP="00DB6EE0">
            <w:pPr>
              <w:spacing w:after="0" w:line="240" w:lineRule="auto"/>
              <w:rPr>
                <w:rFonts w:ascii="Times New Roman" w:eastAsia="Times New Roman" w:hAnsi="Times New Roman" w:cs="Times New Roman"/>
                <w:sz w:val="10"/>
                <w:szCs w:val="10"/>
              </w:rPr>
            </w:pPr>
            <w:r>
              <w:rPr>
                <w:rFonts w:ascii="Times New Roman" w:eastAsia="Times New Roman" w:hAnsi="Times New Roman" w:cs="Times New Roman"/>
                <w:sz w:val="10"/>
                <w:szCs w:val="10"/>
              </w:rPr>
              <w:t>УЛ. ЭНЕРГЕТИЧЕСКАЯ</w:t>
            </w:r>
          </w:p>
          <w:p w:rsidR="003A10AA" w:rsidRDefault="003A10AA" w:rsidP="00DB6EE0">
            <w:pPr>
              <w:spacing w:after="0" w:line="240" w:lineRule="auto"/>
              <w:rPr>
                <w:rFonts w:ascii="Times New Roman" w:eastAsia="Times New Roman" w:hAnsi="Times New Roman" w:cs="Times New Roman"/>
                <w:sz w:val="10"/>
                <w:szCs w:val="10"/>
              </w:rPr>
            </w:pPr>
            <w:r>
              <w:rPr>
                <w:rFonts w:ascii="Times New Roman" w:eastAsia="Times New Roman" w:hAnsi="Times New Roman" w:cs="Times New Roman"/>
                <w:sz w:val="10"/>
                <w:szCs w:val="10"/>
              </w:rPr>
              <w:t>УЛ. АКСАКОВА</w:t>
            </w:r>
          </w:p>
          <w:p w:rsidR="003A10AA" w:rsidRDefault="003A10AA" w:rsidP="00DB6EE0">
            <w:pPr>
              <w:spacing w:after="0" w:line="240" w:lineRule="auto"/>
              <w:rPr>
                <w:rFonts w:ascii="Times New Roman" w:eastAsia="Times New Roman" w:hAnsi="Times New Roman" w:cs="Times New Roman"/>
                <w:sz w:val="10"/>
                <w:szCs w:val="10"/>
              </w:rPr>
            </w:pPr>
            <w:r>
              <w:rPr>
                <w:rFonts w:ascii="Times New Roman" w:eastAsia="Times New Roman" w:hAnsi="Times New Roman" w:cs="Times New Roman"/>
                <w:sz w:val="10"/>
                <w:szCs w:val="10"/>
              </w:rPr>
              <w:t>УЛ. БАБАЕВСКОГО</w:t>
            </w:r>
          </w:p>
          <w:p w:rsidR="003A10AA" w:rsidRDefault="003A10AA" w:rsidP="00DB6EE0">
            <w:pPr>
              <w:spacing w:after="0" w:line="240" w:lineRule="auto"/>
              <w:rPr>
                <w:rFonts w:ascii="Times New Roman" w:eastAsia="Times New Roman" w:hAnsi="Times New Roman" w:cs="Times New Roman"/>
                <w:b/>
                <w:bCs/>
                <w:sz w:val="10"/>
                <w:szCs w:val="10"/>
              </w:rPr>
            </w:pPr>
            <w:r>
              <w:rPr>
                <w:rFonts w:ascii="Times New Roman" w:eastAsia="Times New Roman" w:hAnsi="Times New Roman" w:cs="Times New Roman"/>
                <w:sz w:val="10"/>
                <w:szCs w:val="10"/>
              </w:rPr>
              <w:t xml:space="preserve">УЛ. ЖИЛАЯ  </w:t>
            </w:r>
          </w:p>
        </w:tc>
        <w:tc>
          <w:tcPr>
            <w:tcW w:w="851" w:type="dxa"/>
            <w:tcBorders>
              <w:top w:val="single" w:sz="4" w:space="0" w:color="auto"/>
              <w:left w:val="nil"/>
              <w:bottom w:val="single" w:sz="4" w:space="0" w:color="auto"/>
              <w:right w:val="single" w:sz="4" w:space="0" w:color="auto"/>
            </w:tcBorders>
            <w:shd w:val="clear" w:color="auto" w:fill="auto"/>
            <w:vAlign w:val="center"/>
          </w:tcPr>
          <w:p w:rsidR="003A10AA" w:rsidRDefault="003A10AA" w:rsidP="00DB6EE0">
            <w:pPr>
              <w:spacing w:after="0" w:line="240" w:lineRule="auto"/>
              <w:jc w:val="center"/>
              <w:rPr>
                <w:rFonts w:ascii="Times New Roman" w:eastAsia="Times New Roman" w:hAnsi="Times New Roman" w:cs="Times New Roman"/>
                <w:sz w:val="10"/>
                <w:szCs w:val="10"/>
              </w:rPr>
            </w:pPr>
            <w:r>
              <w:rPr>
                <w:rFonts w:ascii="Times New Roman" w:eastAsia="Times New Roman" w:hAnsi="Times New Roman" w:cs="Times New Roman"/>
                <w:sz w:val="10"/>
                <w:szCs w:val="10"/>
              </w:rPr>
              <w:t>20,8</w:t>
            </w:r>
          </w:p>
        </w:tc>
        <w:tc>
          <w:tcPr>
            <w:tcW w:w="992" w:type="dxa"/>
            <w:vMerge/>
            <w:tcBorders>
              <w:left w:val="nil"/>
              <w:bottom w:val="single" w:sz="4" w:space="0" w:color="auto"/>
              <w:right w:val="single" w:sz="4" w:space="0" w:color="auto"/>
            </w:tcBorders>
            <w:shd w:val="clear" w:color="auto" w:fill="auto"/>
            <w:vAlign w:val="center"/>
          </w:tcPr>
          <w:p w:rsidR="003A10AA" w:rsidRPr="00304692" w:rsidRDefault="003A10AA" w:rsidP="00E67FD2">
            <w:pPr>
              <w:spacing w:after="0" w:line="240" w:lineRule="auto"/>
              <w:jc w:val="center"/>
              <w:rPr>
                <w:rFonts w:ascii="Times New Roman" w:eastAsia="Times New Roman" w:hAnsi="Times New Roman" w:cs="Times New Roman"/>
                <w:sz w:val="10"/>
                <w:szCs w:val="10"/>
              </w:rPr>
            </w:pPr>
          </w:p>
        </w:tc>
        <w:tc>
          <w:tcPr>
            <w:tcW w:w="850" w:type="dxa"/>
            <w:vMerge/>
            <w:tcBorders>
              <w:left w:val="nil"/>
              <w:bottom w:val="single" w:sz="4" w:space="0" w:color="auto"/>
              <w:right w:val="single" w:sz="4" w:space="0" w:color="auto"/>
            </w:tcBorders>
            <w:shd w:val="clear" w:color="auto" w:fill="auto"/>
            <w:vAlign w:val="center"/>
          </w:tcPr>
          <w:p w:rsidR="003A10AA" w:rsidRPr="00304692" w:rsidRDefault="003A10AA" w:rsidP="00E67FD2">
            <w:pPr>
              <w:spacing w:after="0" w:line="240" w:lineRule="auto"/>
              <w:jc w:val="center"/>
              <w:rPr>
                <w:rFonts w:ascii="Times New Roman" w:eastAsia="Times New Roman" w:hAnsi="Times New Roman" w:cs="Times New Roman"/>
                <w:sz w:val="10"/>
                <w:szCs w:val="10"/>
              </w:rPr>
            </w:pPr>
          </w:p>
        </w:tc>
        <w:tc>
          <w:tcPr>
            <w:tcW w:w="820" w:type="dxa"/>
            <w:vMerge/>
            <w:tcBorders>
              <w:left w:val="nil"/>
              <w:bottom w:val="single" w:sz="4" w:space="0" w:color="auto"/>
              <w:right w:val="single" w:sz="4" w:space="0" w:color="auto"/>
            </w:tcBorders>
            <w:shd w:val="clear" w:color="auto" w:fill="auto"/>
            <w:vAlign w:val="center"/>
          </w:tcPr>
          <w:p w:rsidR="003A10AA" w:rsidRPr="00304692" w:rsidRDefault="003A10AA" w:rsidP="00E67FD2">
            <w:pPr>
              <w:spacing w:after="0" w:line="240" w:lineRule="auto"/>
              <w:jc w:val="center"/>
              <w:rPr>
                <w:rFonts w:ascii="Times New Roman" w:eastAsia="Times New Roman" w:hAnsi="Times New Roman" w:cs="Times New Roman"/>
                <w:sz w:val="10"/>
                <w:szCs w:val="10"/>
              </w:rPr>
            </w:pPr>
          </w:p>
        </w:tc>
        <w:tc>
          <w:tcPr>
            <w:tcW w:w="740" w:type="dxa"/>
            <w:vMerge/>
            <w:tcBorders>
              <w:left w:val="nil"/>
              <w:bottom w:val="single" w:sz="4" w:space="0" w:color="auto"/>
              <w:right w:val="single" w:sz="4" w:space="0" w:color="auto"/>
            </w:tcBorders>
            <w:shd w:val="clear" w:color="auto" w:fill="auto"/>
            <w:vAlign w:val="center"/>
          </w:tcPr>
          <w:p w:rsidR="003A10AA" w:rsidRPr="00304692" w:rsidRDefault="003A10AA" w:rsidP="00E67FD2">
            <w:pPr>
              <w:spacing w:after="0" w:line="240" w:lineRule="auto"/>
              <w:jc w:val="center"/>
              <w:rPr>
                <w:rFonts w:ascii="Times New Roman" w:eastAsia="Times New Roman" w:hAnsi="Times New Roman" w:cs="Times New Roman"/>
                <w:sz w:val="10"/>
                <w:szCs w:val="10"/>
              </w:rPr>
            </w:pPr>
          </w:p>
        </w:tc>
        <w:tc>
          <w:tcPr>
            <w:tcW w:w="708" w:type="dxa"/>
            <w:vMerge/>
            <w:tcBorders>
              <w:left w:val="nil"/>
              <w:bottom w:val="single" w:sz="4" w:space="0" w:color="auto"/>
              <w:right w:val="single" w:sz="4" w:space="0" w:color="auto"/>
            </w:tcBorders>
            <w:shd w:val="clear" w:color="auto" w:fill="auto"/>
            <w:vAlign w:val="center"/>
          </w:tcPr>
          <w:p w:rsidR="003A10AA" w:rsidRPr="00304692" w:rsidRDefault="003A10AA" w:rsidP="00E67FD2">
            <w:pPr>
              <w:spacing w:after="0" w:line="240" w:lineRule="auto"/>
              <w:jc w:val="center"/>
              <w:rPr>
                <w:rFonts w:ascii="Times New Roman" w:eastAsia="Times New Roman" w:hAnsi="Times New Roman" w:cs="Times New Roman"/>
                <w:sz w:val="10"/>
                <w:szCs w:val="10"/>
              </w:rPr>
            </w:pPr>
          </w:p>
        </w:tc>
        <w:tc>
          <w:tcPr>
            <w:tcW w:w="1985" w:type="dxa"/>
            <w:vMerge/>
            <w:tcBorders>
              <w:left w:val="nil"/>
              <w:bottom w:val="single" w:sz="4" w:space="0" w:color="auto"/>
              <w:right w:val="nil"/>
            </w:tcBorders>
            <w:shd w:val="clear" w:color="auto" w:fill="auto"/>
            <w:vAlign w:val="center"/>
          </w:tcPr>
          <w:p w:rsidR="003A10AA" w:rsidRPr="00304692" w:rsidRDefault="003A10AA" w:rsidP="00E67FD2">
            <w:pPr>
              <w:spacing w:after="0" w:line="240" w:lineRule="auto"/>
              <w:jc w:val="center"/>
              <w:rPr>
                <w:rFonts w:ascii="Times New Roman" w:eastAsia="Times New Roman" w:hAnsi="Times New Roman" w:cs="Times New Roman"/>
                <w:sz w:val="10"/>
                <w:szCs w:val="10"/>
              </w:rPr>
            </w:pPr>
          </w:p>
        </w:tc>
        <w:tc>
          <w:tcPr>
            <w:tcW w:w="709" w:type="dxa"/>
            <w:vMerge/>
            <w:tcBorders>
              <w:left w:val="single" w:sz="4" w:space="0" w:color="auto"/>
              <w:bottom w:val="single" w:sz="4" w:space="0" w:color="auto"/>
              <w:right w:val="nil"/>
            </w:tcBorders>
            <w:shd w:val="clear" w:color="auto" w:fill="auto"/>
            <w:vAlign w:val="center"/>
          </w:tcPr>
          <w:p w:rsidR="003A10AA" w:rsidRPr="00304692" w:rsidRDefault="003A10AA" w:rsidP="00E67FD2">
            <w:pPr>
              <w:spacing w:after="0" w:line="240" w:lineRule="auto"/>
              <w:jc w:val="center"/>
              <w:rPr>
                <w:rFonts w:ascii="Times New Roman" w:eastAsia="Times New Roman" w:hAnsi="Times New Roman" w:cs="Times New Roman"/>
                <w:sz w:val="10"/>
                <w:szCs w:val="10"/>
              </w:rPr>
            </w:pPr>
          </w:p>
        </w:tc>
        <w:tc>
          <w:tcPr>
            <w:tcW w:w="708" w:type="dxa"/>
            <w:vMerge/>
            <w:tcBorders>
              <w:left w:val="single" w:sz="4" w:space="0" w:color="auto"/>
              <w:bottom w:val="single" w:sz="4" w:space="0" w:color="auto"/>
              <w:right w:val="single" w:sz="4" w:space="0" w:color="auto"/>
            </w:tcBorders>
            <w:shd w:val="clear" w:color="auto" w:fill="auto"/>
            <w:vAlign w:val="center"/>
          </w:tcPr>
          <w:p w:rsidR="003A10AA" w:rsidRPr="00304692" w:rsidRDefault="003A10AA" w:rsidP="00E67FD2">
            <w:pPr>
              <w:spacing w:after="0" w:line="240" w:lineRule="auto"/>
              <w:jc w:val="center"/>
              <w:rPr>
                <w:rFonts w:ascii="Times New Roman" w:eastAsia="Times New Roman" w:hAnsi="Times New Roman" w:cs="Times New Roman"/>
                <w:sz w:val="10"/>
                <w:szCs w:val="10"/>
              </w:rPr>
            </w:pPr>
          </w:p>
        </w:tc>
      </w:tr>
    </w:tbl>
    <w:p w:rsidR="00B33646" w:rsidRPr="00304692" w:rsidRDefault="00B33646" w:rsidP="00B33646">
      <w:pPr>
        <w:rPr>
          <w:rFonts w:ascii="Times New Roman" w:hAnsi="Times New Roman" w:cs="Times New Roman"/>
          <w:sz w:val="10"/>
          <w:szCs w:val="10"/>
        </w:rPr>
      </w:pPr>
    </w:p>
    <w:p w:rsidR="00883C2D" w:rsidRPr="00304692" w:rsidRDefault="00883C2D" w:rsidP="00BF61EF">
      <w:pPr>
        <w:rPr>
          <w:rFonts w:ascii="Times New Roman" w:hAnsi="Times New Roman" w:cs="Times New Roman"/>
          <w:sz w:val="10"/>
          <w:szCs w:val="10"/>
        </w:rPr>
      </w:pPr>
    </w:p>
    <w:p w:rsidR="007133CC" w:rsidRPr="00304692" w:rsidRDefault="007133CC">
      <w:pPr>
        <w:rPr>
          <w:rFonts w:ascii="Times New Roman" w:hAnsi="Times New Roman" w:cs="Times New Roman"/>
          <w:sz w:val="10"/>
          <w:szCs w:val="10"/>
        </w:rPr>
      </w:pPr>
    </w:p>
    <w:p w:rsidR="00DA6DC7" w:rsidRPr="00304692" w:rsidRDefault="00DA6DC7">
      <w:pPr>
        <w:rPr>
          <w:rFonts w:ascii="Times New Roman" w:hAnsi="Times New Roman" w:cs="Times New Roman"/>
          <w:sz w:val="10"/>
          <w:szCs w:val="10"/>
        </w:rPr>
      </w:pPr>
    </w:p>
    <w:sectPr w:rsidR="00DA6DC7" w:rsidRPr="00304692" w:rsidSect="000A5CBD">
      <w:pgSz w:w="16838" w:h="11906" w:orient="landscape"/>
      <w:pgMar w:top="567" w:right="1134" w:bottom="993" w:left="1134" w:header="708" w:footer="708" w:gutter="0"/>
      <w:cols w:space="708"/>
      <w:docGrid w:linePitch="360"/>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5E061C" w:rsidRDefault="005E061C" w:rsidP="00C72557">
      <w:pPr>
        <w:spacing w:after="0" w:line="240" w:lineRule="auto"/>
      </w:pPr>
      <w:r>
        <w:separator/>
      </w:r>
    </w:p>
  </w:endnote>
  <w:endnote w:type="continuationSeparator" w:id="0">
    <w:p w:rsidR="005E061C" w:rsidRDefault="005E061C" w:rsidP="00C72557">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CC"/>
    <w:family w:val="swiss"/>
    <w:pitch w:val="variable"/>
    <w:sig w:usb0="E10002FF" w:usb1="4000ACFF" w:usb2="00000009" w:usb3="00000000" w:csb0="0000019F" w:csb1="00000000"/>
  </w:font>
  <w:font w:name="Times New Roman">
    <w:panose1 w:val="02020603050405020304"/>
    <w:charset w:val="CC"/>
    <w:family w:val="roman"/>
    <w:pitch w:val="variable"/>
    <w:sig w:usb0="E0002AFF" w:usb1="C0007841" w:usb2="00000009" w:usb3="00000000" w:csb0="000001FF" w:csb1="00000000"/>
  </w:font>
  <w:font w:name="Tahoma">
    <w:panose1 w:val="020B0604030504040204"/>
    <w:charset w:val="00"/>
    <w:family w:val="swiss"/>
    <w:notTrueType/>
    <w:pitch w:val="variable"/>
    <w:sig w:usb0="00000003" w:usb1="00000000" w:usb2="00000000" w:usb3="00000000" w:csb0="00000001" w:csb1="00000000"/>
  </w:font>
  <w:font w:name="Cambria">
    <w:panose1 w:val="02040503050406030204"/>
    <w:charset w:val="CC"/>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5E061C" w:rsidRDefault="005E061C" w:rsidP="00C72557">
      <w:pPr>
        <w:spacing w:after="0" w:line="240" w:lineRule="auto"/>
      </w:pPr>
      <w:r>
        <w:separator/>
      </w:r>
    </w:p>
  </w:footnote>
  <w:footnote w:type="continuationSeparator" w:id="0">
    <w:p w:rsidR="005E061C" w:rsidRDefault="005E061C" w:rsidP="00C72557">
      <w:pPr>
        <w:spacing w:after="0" w:line="240" w:lineRule="auto"/>
      </w:pPr>
      <w:r>
        <w:continuationSeparator/>
      </w:r>
    </w:p>
  </w:footnote>
</w:footnotes>
</file>

<file path=word/numbering.xml><?xml version="1.0" encoding="utf-8"?>
<w:numbering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311E0C5C"/>
    <w:multiLevelType w:val="hybridMultilevel"/>
    <w:tmpl w:val="B0F4075A"/>
    <w:lvl w:ilvl="0" w:tplc="0419000F">
      <w:start w:val="1"/>
      <w:numFmt w:val="decimal"/>
      <w:lvlText w:val="%1."/>
      <w:lvlJc w:val="left"/>
      <w:pPr>
        <w:ind w:left="610" w:hanging="360"/>
      </w:pPr>
    </w:lvl>
    <w:lvl w:ilvl="1" w:tplc="04190019" w:tentative="1">
      <w:start w:val="1"/>
      <w:numFmt w:val="lowerLetter"/>
      <w:lvlText w:val="%2."/>
      <w:lvlJc w:val="left"/>
      <w:pPr>
        <w:ind w:left="1647" w:hanging="360"/>
      </w:pPr>
    </w:lvl>
    <w:lvl w:ilvl="2" w:tplc="0419001B" w:tentative="1">
      <w:start w:val="1"/>
      <w:numFmt w:val="lowerRoman"/>
      <w:lvlText w:val="%3."/>
      <w:lvlJc w:val="right"/>
      <w:pPr>
        <w:ind w:left="2367" w:hanging="180"/>
      </w:pPr>
    </w:lvl>
    <w:lvl w:ilvl="3" w:tplc="0419000F" w:tentative="1">
      <w:start w:val="1"/>
      <w:numFmt w:val="decimal"/>
      <w:lvlText w:val="%4."/>
      <w:lvlJc w:val="left"/>
      <w:pPr>
        <w:ind w:left="3087" w:hanging="360"/>
      </w:pPr>
    </w:lvl>
    <w:lvl w:ilvl="4" w:tplc="04190019" w:tentative="1">
      <w:start w:val="1"/>
      <w:numFmt w:val="lowerLetter"/>
      <w:lvlText w:val="%5."/>
      <w:lvlJc w:val="left"/>
      <w:pPr>
        <w:ind w:left="3807" w:hanging="360"/>
      </w:pPr>
    </w:lvl>
    <w:lvl w:ilvl="5" w:tplc="0419001B" w:tentative="1">
      <w:start w:val="1"/>
      <w:numFmt w:val="lowerRoman"/>
      <w:lvlText w:val="%6."/>
      <w:lvlJc w:val="right"/>
      <w:pPr>
        <w:ind w:left="4527" w:hanging="180"/>
      </w:pPr>
    </w:lvl>
    <w:lvl w:ilvl="6" w:tplc="0419000F" w:tentative="1">
      <w:start w:val="1"/>
      <w:numFmt w:val="decimal"/>
      <w:lvlText w:val="%7."/>
      <w:lvlJc w:val="left"/>
      <w:pPr>
        <w:ind w:left="5247" w:hanging="360"/>
      </w:pPr>
    </w:lvl>
    <w:lvl w:ilvl="7" w:tplc="04190019" w:tentative="1">
      <w:start w:val="1"/>
      <w:numFmt w:val="lowerLetter"/>
      <w:lvlText w:val="%8."/>
      <w:lvlJc w:val="left"/>
      <w:pPr>
        <w:ind w:left="5967" w:hanging="360"/>
      </w:pPr>
    </w:lvl>
    <w:lvl w:ilvl="8" w:tplc="0419001B" w:tentative="1">
      <w:start w:val="1"/>
      <w:numFmt w:val="lowerRoman"/>
      <w:lvlText w:val="%9."/>
      <w:lvlJc w:val="right"/>
      <w:pPr>
        <w:ind w:left="6687"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210"/>
  <w:proofState w:spelling="clean"/>
  <w:defaultTabStop w:val="708"/>
  <w:drawingGridHorizontalSpacing w:val="110"/>
  <w:displayHorizontalDrawingGridEvery w:val="2"/>
  <w:characterSpacingControl w:val="doNotCompress"/>
  <w:footnotePr>
    <w:footnote w:id="-1"/>
    <w:footnote w:id="0"/>
  </w:footnotePr>
  <w:endnotePr>
    <w:endnote w:id="-1"/>
    <w:endnote w:id="0"/>
  </w:endnotePr>
  <w:compat>
    <w:useFELayout/>
    <w:compatSetting w:name="compatibilityMode" w:uri="http://schemas.microsoft.com/office/word" w:val="12"/>
  </w:compat>
  <w:rsids>
    <w:rsidRoot w:val="00B54FC8"/>
    <w:rsid w:val="00000FA7"/>
    <w:rsid w:val="00006855"/>
    <w:rsid w:val="000068F2"/>
    <w:rsid w:val="00006AE5"/>
    <w:rsid w:val="00013769"/>
    <w:rsid w:val="0001784A"/>
    <w:rsid w:val="0001784E"/>
    <w:rsid w:val="00026380"/>
    <w:rsid w:val="000301B8"/>
    <w:rsid w:val="0003409F"/>
    <w:rsid w:val="000363B3"/>
    <w:rsid w:val="00040B54"/>
    <w:rsid w:val="000426D2"/>
    <w:rsid w:val="00044799"/>
    <w:rsid w:val="0004698C"/>
    <w:rsid w:val="00047D9B"/>
    <w:rsid w:val="00050040"/>
    <w:rsid w:val="00051FD1"/>
    <w:rsid w:val="0005434B"/>
    <w:rsid w:val="00055A13"/>
    <w:rsid w:val="00056068"/>
    <w:rsid w:val="000604E5"/>
    <w:rsid w:val="000716C2"/>
    <w:rsid w:val="00071CCB"/>
    <w:rsid w:val="00076471"/>
    <w:rsid w:val="00083B01"/>
    <w:rsid w:val="00084963"/>
    <w:rsid w:val="000860C5"/>
    <w:rsid w:val="00096759"/>
    <w:rsid w:val="00097BB0"/>
    <w:rsid w:val="000A05D1"/>
    <w:rsid w:val="000A09A4"/>
    <w:rsid w:val="000A19CE"/>
    <w:rsid w:val="000A2054"/>
    <w:rsid w:val="000A4974"/>
    <w:rsid w:val="000A55EA"/>
    <w:rsid w:val="000A5CBD"/>
    <w:rsid w:val="000A63E4"/>
    <w:rsid w:val="000B1E70"/>
    <w:rsid w:val="000B2E89"/>
    <w:rsid w:val="000B3A20"/>
    <w:rsid w:val="000B5AF7"/>
    <w:rsid w:val="000B7875"/>
    <w:rsid w:val="000C0723"/>
    <w:rsid w:val="000C0FD2"/>
    <w:rsid w:val="000C2793"/>
    <w:rsid w:val="000C5892"/>
    <w:rsid w:val="000C625B"/>
    <w:rsid w:val="000C6D1E"/>
    <w:rsid w:val="000D12A9"/>
    <w:rsid w:val="000D1E82"/>
    <w:rsid w:val="000D2036"/>
    <w:rsid w:val="000D360F"/>
    <w:rsid w:val="000D4ADF"/>
    <w:rsid w:val="000D5A01"/>
    <w:rsid w:val="000D7268"/>
    <w:rsid w:val="000E1FEA"/>
    <w:rsid w:val="000E2C69"/>
    <w:rsid w:val="000E3595"/>
    <w:rsid w:val="000E54A5"/>
    <w:rsid w:val="000E5AEE"/>
    <w:rsid w:val="000E68E0"/>
    <w:rsid w:val="000F0446"/>
    <w:rsid w:val="000F0724"/>
    <w:rsid w:val="000F219C"/>
    <w:rsid w:val="000F2DDE"/>
    <w:rsid w:val="000F52EE"/>
    <w:rsid w:val="000F58BE"/>
    <w:rsid w:val="0010125A"/>
    <w:rsid w:val="0010267B"/>
    <w:rsid w:val="001076B5"/>
    <w:rsid w:val="0011012E"/>
    <w:rsid w:val="00111193"/>
    <w:rsid w:val="001119D8"/>
    <w:rsid w:val="00111BC4"/>
    <w:rsid w:val="00113B68"/>
    <w:rsid w:val="00116711"/>
    <w:rsid w:val="001167F6"/>
    <w:rsid w:val="0012015C"/>
    <w:rsid w:val="001235F3"/>
    <w:rsid w:val="00125367"/>
    <w:rsid w:val="001266B6"/>
    <w:rsid w:val="00127D4D"/>
    <w:rsid w:val="001310E9"/>
    <w:rsid w:val="00131B2B"/>
    <w:rsid w:val="001328DC"/>
    <w:rsid w:val="001348B9"/>
    <w:rsid w:val="00136904"/>
    <w:rsid w:val="0013775D"/>
    <w:rsid w:val="00140B5D"/>
    <w:rsid w:val="00142633"/>
    <w:rsid w:val="00144781"/>
    <w:rsid w:val="00150A3E"/>
    <w:rsid w:val="00150AEF"/>
    <w:rsid w:val="00152CB7"/>
    <w:rsid w:val="00153303"/>
    <w:rsid w:val="001552DF"/>
    <w:rsid w:val="001609A3"/>
    <w:rsid w:val="0016159F"/>
    <w:rsid w:val="001642D4"/>
    <w:rsid w:val="00165428"/>
    <w:rsid w:val="001665F8"/>
    <w:rsid w:val="001763BD"/>
    <w:rsid w:val="00190736"/>
    <w:rsid w:val="001915EB"/>
    <w:rsid w:val="00193299"/>
    <w:rsid w:val="0019404C"/>
    <w:rsid w:val="001940C1"/>
    <w:rsid w:val="001958AB"/>
    <w:rsid w:val="00197892"/>
    <w:rsid w:val="001A1456"/>
    <w:rsid w:val="001A33E0"/>
    <w:rsid w:val="001A3829"/>
    <w:rsid w:val="001A5919"/>
    <w:rsid w:val="001A7356"/>
    <w:rsid w:val="001B05CC"/>
    <w:rsid w:val="001B0F50"/>
    <w:rsid w:val="001B79A2"/>
    <w:rsid w:val="001C16F5"/>
    <w:rsid w:val="001C1CD8"/>
    <w:rsid w:val="001C1F35"/>
    <w:rsid w:val="001C419D"/>
    <w:rsid w:val="001C4D10"/>
    <w:rsid w:val="001D1E62"/>
    <w:rsid w:val="001D6547"/>
    <w:rsid w:val="001E06AB"/>
    <w:rsid w:val="001E56E7"/>
    <w:rsid w:val="001E57C4"/>
    <w:rsid w:val="001E65D4"/>
    <w:rsid w:val="001F1907"/>
    <w:rsid w:val="001F1E81"/>
    <w:rsid w:val="001F2842"/>
    <w:rsid w:val="00202144"/>
    <w:rsid w:val="00204508"/>
    <w:rsid w:val="00204B17"/>
    <w:rsid w:val="00207656"/>
    <w:rsid w:val="00212F07"/>
    <w:rsid w:val="00217CD9"/>
    <w:rsid w:val="002202BA"/>
    <w:rsid w:val="00220E5C"/>
    <w:rsid w:val="00225F3B"/>
    <w:rsid w:val="002264DA"/>
    <w:rsid w:val="00226D72"/>
    <w:rsid w:val="00231A2A"/>
    <w:rsid w:val="00231C5B"/>
    <w:rsid w:val="00234562"/>
    <w:rsid w:val="002400C9"/>
    <w:rsid w:val="0024186A"/>
    <w:rsid w:val="0024679E"/>
    <w:rsid w:val="00251DA8"/>
    <w:rsid w:val="00254319"/>
    <w:rsid w:val="00257005"/>
    <w:rsid w:val="00257A88"/>
    <w:rsid w:val="00261A42"/>
    <w:rsid w:val="00265F3C"/>
    <w:rsid w:val="00266799"/>
    <w:rsid w:val="00270E34"/>
    <w:rsid w:val="002732A0"/>
    <w:rsid w:val="00274516"/>
    <w:rsid w:val="00274886"/>
    <w:rsid w:val="0027604F"/>
    <w:rsid w:val="002769A4"/>
    <w:rsid w:val="00277939"/>
    <w:rsid w:val="00280898"/>
    <w:rsid w:val="00280F7A"/>
    <w:rsid w:val="00285D10"/>
    <w:rsid w:val="00290F8C"/>
    <w:rsid w:val="0029704B"/>
    <w:rsid w:val="00297569"/>
    <w:rsid w:val="00297B90"/>
    <w:rsid w:val="002A0754"/>
    <w:rsid w:val="002A2AEE"/>
    <w:rsid w:val="002A2D1C"/>
    <w:rsid w:val="002A596D"/>
    <w:rsid w:val="002B5E0D"/>
    <w:rsid w:val="002B7BC1"/>
    <w:rsid w:val="002C019A"/>
    <w:rsid w:val="002C0D27"/>
    <w:rsid w:val="002C122F"/>
    <w:rsid w:val="002C13AD"/>
    <w:rsid w:val="002C564B"/>
    <w:rsid w:val="002C6020"/>
    <w:rsid w:val="002D03BA"/>
    <w:rsid w:val="002D7300"/>
    <w:rsid w:val="002E070D"/>
    <w:rsid w:val="002E1094"/>
    <w:rsid w:val="002E7A99"/>
    <w:rsid w:val="002F1DF2"/>
    <w:rsid w:val="003008BB"/>
    <w:rsid w:val="00304692"/>
    <w:rsid w:val="00304821"/>
    <w:rsid w:val="00311E17"/>
    <w:rsid w:val="00315077"/>
    <w:rsid w:val="00316170"/>
    <w:rsid w:val="00316E6F"/>
    <w:rsid w:val="003178D2"/>
    <w:rsid w:val="003235AF"/>
    <w:rsid w:val="00324720"/>
    <w:rsid w:val="003256C7"/>
    <w:rsid w:val="00325D91"/>
    <w:rsid w:val="003271F7"/>
    <w:rsid w:val="00330DA3"/>
    <w:rsid w:val="00330FC5"/>
    <w:rsid w:val="00332777"/>
    <w:rsid w:val="00332C7B"/>
    <w:rsid w:val="00337632"/>
    <w:rsid w:val="003401DF"/>
    <w:rsid w:val="00340645"/>
    <w:rsid w:val="00343239"/>
    <w:rsid w:val="003434A0"/>
    <w:rsid w:val="0035049D"/>
    <w:rsid w:val="003519FE"/>
    <w:rsid w:val="00352C24"/>
    <w:rsid w:val="003551AB"/>
    <w:rsid w:val="00362328"/>
    <w:rsid w:val="00363833"/>
    <w:rsid w:val="00366982"/>
    <w:rsid w:val="00366E6D"/>
    <w:rsid w:val="00371A46"/>
    <w:rsid w:val="00375115"/>
    <w:rsid w:val="003768F7"/>
    <w:rsid w:val="00381954"/>
    <w:rsid w:val="00382101"/>
    <w:rsid w:val="00382A54"/>
    <w:rsid w:val="0038576F"/>
    <w:rsid w:val="003858E8"/>
    <w:rsid w:val="0038658D"/>
    <w:rsid w:val="003901B0"/>
    <w:rsid w:val="00391DC4"/>
    <w:rsid w:val="00391FE8"/>
    <w:rsid w:val="0039381A"/>
    <w:rsid w:val="003A10AA"/>
    <w:rsid w:val="003A3245"/>
    <w:rsid w:val="003A34B9"/>
    <w:rsid w:val="003A4BC5"/>
    <w:rsid w:val="003A6AB0"/>
    <w:rsid w:val="003A7A6D"/>
    <w:rsid w:val="003B369D"/>
    <w:rsid w:val="003B3DCD"/>
    <w:rsid w:val="003C14AC"/>
    <w:rsid w:val="003C25FD"/>
    <w:rsid w:val="003C2D4E"/>
    <w:rsid w:val="003C2E07"/>
    <w:rsid w:val="003C45B0"/>
    <w:rsid w:val="003C7364"/>
    <w:rsid w:val="003D1217"/>
    <w:rsid w:val="003D1363"/>
    <w:rsid w:val="003E15DC"/>
    <w:rsid w:val="003E20C9"/>
    <w:rsid w:val="003E3983"/>
    <w:rsid w:val="003E3A57"/>
    <w:rsid w:val="003E3DFA"/>
    <w:rsid w:val="003E59BF"/>
    <w:rsid w:val="003F187F"/>
    <w:rsid w:val="003F279F"/>
    <w:rsid w:val="003F6B90"/>
    <w:rsid w:val="004015A5"/>
    <w:rsid w:val="004164EE"/>
    <w:rsid w:val="00417741"/>
    <w:rsid w:val="004231D7"/>
    <w:rsid w:val="00425B59"/>
    <w:rsid w:val="00426AEF"/>
    <w:rsid w:val="00426EA9"/>
    <w:rsid w:val="004274BD"/>
    <w:rsid w:val="00427B43"/>
    <w:rsid w:val="00431075"/>
    <w:rsid w:val="00432488"/>
    <w:rsid w:val="00432E18"/>
    <w:rsid w:val="00433B47"/>
    <w:rsid w:val="00434C6B"/>
    <w:rsid w:val="00435D49"/>
    <w:rsid w:val="0043670D"/>
    <w:rsid w:val="00443524"/>
    <w:rsid w:val="004458C7"/>
    <w:rsid w:val="00445D23"/>
    <w:rsid w:val="004547EA"/>
    <w:rsid w:val="004549EA"/>
    <w:rsid w:val="00454E37"/>
    <w:rsid w:val="00455D30"/>
    <w:rsid w:val="00456003"/>
    <w:rsid w:val="004614DC"/>
    <w:rsid w:val="00461818"/>
    <w:rsid w:val="00466346"/>
    <w:rsid w:val="00480ADF"/>
    <w:rsid w:val="00482C80"/>
    <w:rsid w:val="00487739"/>
    <w:rsid w:val="00487993"/>
    <w:rsid w:val="00487BAC"/>
    <w:rsid w:val="0049092B"/>
    <w:rsid w:val="00490B93"/>
    <w:rsid w:val="00492268"/>
    <w:rsid w:val="00493833"/>
    <w:rsid w:val="0049541A"/>
    <w:rsid w:val="00495791"/>
    <w:rsid w:val="00495D59"/>
    <w:rsid w:val="00496CCF"/>
    <w:rsid w:val="00496F2D"/>
    <w:rsid w:val="004A0612"/>
    <w:rsid w:val="004A1CF5"/>
    <w:rsid w:val="004A633C"/>
    <w:rsid w:val="004B4A98"/>
    <w:rsid w:val="004B7824"/>
    <w:rsid w:val="004C0522"/>
    <w:rsid w:val="004C34AF"/>
    <w:rsid w:val="004C3EE1"/>
    <w:rsid w:val="004C47BF"/>
    <w:rsid w:val="004C6C0B"/>
    <w:rsid w:val="004D0D69"/>
    <w:rsid w:val="004D3DE8"/>
    <w:rsid w:val="004D4B1B"/>
    <w:rsid w:val="004E1523"/>
    <w:rsid w:val="004E2193"/>
    <w:rsid w:val="004E46C5"/>
    <w:rsid w:val="004E49D1"/>
    <w:rsid w:val="004E4C89"/>
    <w:rsid w:val="004F076B"/>
    <w:rsid w:val="004F09F0"/>
    <w:rsid w:val="004F0A1D"/>
    <w:rsid w:val="004F21A9"/>
    <w:rsid w:val="004F22B6"/>
    <w:rsid w:val="004F2DE3"/>
    <w:rsid w:val="004F49E7"/>
    <w:rsid w:val="0050000C"/>
    <w:rsid w:val="00500B2D"/>
    <w:rsid w:val="005106B7"/>
    <w:rsid w:val="0051348E"/>
    <w:rsid w:val="00514184"/>
    <w:rsid w:val="005201CE"/>
    <w:rsid w:val="005206DE"/>
    <w:rsid w:val="00520895"/>
    <w:rsid w:val="0052313B"/>
    <w:rsid w:val="00525A0B"/>
    <w:rsid w:val="00526BDE"/>
    <w:rsid w:val="0052774F"/>
    <w:rsid w:val="00532DDB"/>
    <w:rsid w:val="00532DEB"/>
    <w:rsid w:val="0053504C"/>
    <w:rsid w:val="00537325"/>
    <w:rsid w:val="00543395"/>
    <w:rsid w:val="00547A8D"/>
    <w:rsid w:val="00552E73"/>
    <w:rsid w:val="00552F29"/>
    <w:rsid w:val="0056282E"/>
    <w:rsid w:val="00563E16"/>
    <w:rsid w:val="00563F7E"/>
    <w:rsid w:val="005710DC"/>
    <w:rsid w:val="00572E38"/>
    <w:rsid w:val="00573E21"/>
    <w:rsid w:val="00573E3B"/>
    <w:rsid w:val="00577255"/>
    <w:rsid w:val="0058213D"/>
    <w:rsid w:val="00582564"/>
    <w:rsid w:val="005848CA"/>
    <w:rsid w:val="005854E4"/>
    <w:rsid w:val="00586FE4"/>
    <w:rsid w:val="00587285"/>
    <w:rsid w:val="00595ED9"/>
    <w:rsid w:val="005A0A49"/>
    <w:rsid w:val="005A1B60"/>
    <w:rsid w:val="005A2B5B"/>
    <w:rsid w:val="005A2BE8"/>
    <w:rsid w:val="005A6ACC"/>
    <w:rsid w:val="005B2512"/>
    <w:rsid w:val="005C0906"/>
    <w:rsid w:val="005C1DBA"/>
    <w:rsid w:val="005C4AC5"/>
    <w:rsid w:val="005C6D6E"/>
    <w:rsid w:val="005C7181"/>
    <w:rsid w:val="005D2EEE"/>
    <w:rsid w:val="005D601B"/>
    <w:rsid w:val="005D6133"/>
    <w:rsid w:val="005E061C"/>
    <w:rsid w:val="005E2790"/>
    <w:rsid w:val="005E43FC"/>
    <w:rsid w:val="005E4AB2"/>
    <w:rsid w:val="005E5E9B"/>
    <w:rsid w:val="005E6239"/>
    <w:rsid w:val="005E769F"/>
    <w:rsid w:val="005F07E9"/>
    <w:rsid w:val="005F1135"/>
    <w:rsid w:val="005F1AC3"/>
    <w:rsid w:val="005F2FB4"/>
    <w:rsid w:val="00602640"/>
    <w:rsid w:val="00605576"/>
    <w:rsid w:val="00605C4E"/>
    <w:rsid w:val="00606555"/>
    <w:rsid w:val="00613A4D"/>
    <w:rsid w:val="006174A5"/>
    <w:rsid w:val="00624395"/>
    <w:rsid w:val="006265F2"/>
    <w:rsid w:val="00627299"/>
    <w:rsid w:val="0062784C"/>
    <w:rsid w:val="00630832"/>
    <w:rsid w:val="00631001"/>
    <w:rsid w:val="00633FDF"/>
    <w:rsid w:val="00634B47"/>
    <w:rsid w:val="00636095"/>
    <w:rsid w:val="00637D3D"/>
    <w:rsid w:val="006403FE"/>
    <w:rsid w:val="00642558"/>
    <w:rsid w:val="00643114"/>
    <w:rsid w:val="00646FF1"/>
    <w:rsid w:val="00647BC6"/>
    <w:rsid w:val="00647CCA"/>
    <w:rsid w:val="00651C55"/>
    <w:rsid w:val="00655472"/>
    <w:rsid w:val="006579B2"/>
    <w:rsid w:val="006643B1"/>
    <w:rsid w:val="00666405"/>
    <w:rsid w:val="00667914"/>
    <w:rsid w:val="00667954"/>
    <w:rsid w:val="00672D30"/>
    <w:rsid w:val="0067573B"/>
    <w:rsid w:val="00675BAC"/>
    <w:rsid w:val="00683702"/>
    <w:rsid w:val="00684BE8"/>
    <w:rsid w:val="00687B48"/>
    <w:rsid w:val="00687EDD"/>
    <w:rsid w:val="006908C3"/>
    <w:rsid w:val="00691F03"/>
    <w:rsid w:val="00692064"/>
    <w:rsid w:val="00692742"/>
    <w:rsid w:val="00693FB4"/>
    <w:rsid w:val="00694B1C"/>
    <w:rsid w:val="006A360A"/>
    <w:rsid w:val="006A412B"/>
    <w:rsid w:val="006A4BA6"/>
    <w:rsid w:val="006B3F44"/>
    <w:rsid w:val="006B5E2E"/>
    <w:rsid w:val="006B63D3"/>
    <w:rsid w:val="006B7595"/>
    <w:rsid w:val="006C1D85"/>
    <w:rsid w:val="006C286C"/>
    <w:rsid w:val="006C2917"/>
    <w:rsid w:val="006C7045"/>
    <w:rsid w:val="006D5E69"/>
    <w:rsid w:val="006D697A"/>
    <w:rsid w:val="006D7EC7"/>
    <w:rsid w:val="006E0ADC"/>
    <w:rsid w:val="006E1DE9"/>
    <w:rsid w:val="006E23A1"/>
    <w:rsid w:val="006E500C"/>
    <w:rsid w:val="006E50B8"/>
    <w:rsid w:val="006E5EBB"/>
    <w:rsid w:val="006F0CD5"/>
    <w:rsid w:val="006F5311"/>
    <w:rsid w:val="006F7803"/>
    <w:rsid w:val="007009D6"/>
    <w:rsid w:val="00701DE9"/>
    <w:rsid w:val="00702AEB"/>
    <w:rsid w:val="007032AC"/>
    <w:rsid w:val="00707662"/>
    <w:rsid w:val="00711052"/>
    <w:rsid w:val="007117D8"/>
    <w:rsid w:val="007133CC"/>
    <w:rsid w:val="007137EA"/>
    <w:rsid w:val="00715D9E"/>
    <w:rsid w:val="00715E6D"/>
    <w:rsid w:val="00716814"/>
    <w:rsid w:val="00717999"/>
    <w:rsid w:val="007216DB"/>
    <w:rsid w:val="007235E0"/>
    <w:rsid w:val="0072380A"/>
    <w:rsid w:val="00723F41"/>
    <w:rsid w:val="00724855"/>
    <w:rsid w:val="00724920"/>
    <w:rsid w:val="00730E6C"/>
    <w:rsid w:val="00732809"/>
    <w:rsid w:val="00733AE7"/>
    <w:rsid w:val="00735E70"/>
    <w:rsid w:val="00740E53"/>
    <w:rsid w:val="007415B6"/>
    <w:rsid w:val="007450D3"/>
    <w:rsid w:val="00745251"/>
    <w:rsid w:val="007522F4"/>
    <w:rsid w:val="0075287D"/>
    <w:rsid w:val="0075431C"/>
    <w:rsid w:val="00755C6A"/>
    <w:rsid w:val="007616ED"/>
    <w:rsid w:val="0076612A"/>
    <w:rsid w:val="007664E0"/>
    <w:rsid w:val="0077001C"/>
    <w:rsid w:val="00771609"/>
    <w:rsid w:val="00774038"/>
    <w:rsid w:val="0078042D"/>
    <w:rsid w:val="00780D07"/>
    <w:rsid w:val="00785B14"/>
    <w:rsid w:val="007918A5"/>
    <w:rsid w:val="00793179"/>
    <w:rsid w:val="007935B3"/>
    <w:rsid w:val="00794717"/>
    <w:rsid w:val="007A3F1F"/>
    <w:rsid w:val="007A4CE6"/>
    <w:rsid w:val="007A5D66"/>
    <w:rsid w:val="007B120E"/>
    <w:rsid w:val="007B3CD6"/>
    <w:rsid w:val="007B4E7C"/>
    <w:rsid w:val="007B5B4C"/>
    <w:rsid w:val="007C091F"/>
    <w:rsid w:val="007C357B"/>
    <w:rsid w:val="007C4FEB"/>
    <w:rsid w:val="007C659B"/>
    <w:rsid w:val="007D01A0"/>
    <w:rsid w:val="007D0366"/>
    <w:rsid w:val="007D70F7"/>
    <w:rsid w:val="007D7D4C"/>
    <w:rsid w:val="007E0B78"/>
    <w:rsid w:val="007F150B"/>
    <w:rsid w:val="007F61E9"/>
    <w:rsid w:val="007F6D1C"/>
    <w:rsid w:val="00801915"/>
    <w:rsid w:val="0080454E"/>
    <w:rsid w:val="00804A44"/>
    <w:rsid w:val="00805BCA"/>
    <w:rsid w:val="00807FC7"/>
    <w:rsid w:val="008104E5"/>
    <w:rsid w:val="0081187E"/>
    <w:rsid w:val="008134B9"/>
    <w:rsid w:val="00813ECE"/>
    <w:rsid w:val="008179C5"/>
    <w:rsid w:val="00821F2B"/>
    <w:rsid w:val="00825A56"/>
    <w:rsid w:val="00825EE3"/>
    <w:rsid w:val="00827353"/>
    <w:rsid w:val="0082739B"/>
    <w:rsid w:val="00831D0A"/>
    <w:rsid w:val="00832145"/>
    <w:rsid w:val="008344C2"/>
    <w:rsid w:val="00835E73"/>
    <w:rsid w:val="00841B83"/>
    <w:rsid w:val="008459CC"/>
    <w:rsid w:val="00853437"/>
    <w:rsid w:val="00854344"/>
    <w:rsid w:val="00854A89"/>
    <w:rsid w:val="008562FF"/>
    <w:rsid w:val="00857731"/>
    <w:rsid w:val="00861634"/>
    <w:rsid w:val="0086241A"/>
    <w:rsid w:val="00865DB0"/>
    <w:rsid w:val="008668E0"/>
    <w:rsid w:val="0087216A"/>
    <w:rsid w:val="00872E02"/>
    <w:rsid w:val="00877361"/>
    <w:rsid w:val="00881A8E"/>
    <w:rsid w:val="00882E9B"/>
    <w:rsid w:val="00883478"/>
    <w:rsid w:val="00883C2D"/>
    <w:rsid w:val="00884F48"/>
    <w:rsid w:val="008857E4"/>
    <w:rsid w:val="00885E32"/>
    <w:rsid w:val="00887587"/>
    <w:rsid w:val="00891BBA"/>
    <w:rsid w:val="00892D2B"/>
    <w:rsid w:val="00894052"/>
    <w:rsid w:val="00894071"/>
    <w:rsid w:val="008943DA"/>
    <w:rsid w:val="00894A14"/>
    <w:rsid w:val="00894BC3"/>
    <w:rsid w:val="008958C2"/>
    <w:rsid w:val="00895983"/>
    <w:rsid w:val="00895A4C"/>
    <w:rsid w:val="00895DB6"/>
    <w:rsid w:val="008977CA"/>
    <w:rsid w:val="00897E58"/>
    <w:rsid w:val="008A14D2"/>
    <w:rsid w:val="008A208A"/>
    <w:rsid w:val="008A4064"/>
    <w:rsid w:val="008A491A"/>
    <w:rsid w:val="008A6886"/>
    <w:rsid w:val="008B17C9"/>
    <w:rsid w:val="008B244C"/>
    <w:rsid w:val="008B272D"/>
    <w:rsid w:val="008B38C5"/>
    <w:rsid w:val="008B75F3"/>
    <w:rsid w:val="008C1B32"/>
    <w:rsid w:val="008C2388"/>
    <w:rsid w:val="008C2534"/>
    <w:rsid w:val="008C3B1A"/>
    <w:rsid w:val="008C67C0"/>
    <w:rsid w:val="008D0FF9"/>
    <w:rsid w:val="008D2855"/>
    <w:rsid w:val="008D34AC"/>
    <w:rsid w:val="008D6B34"/>
    <w:rsid w:val="008E1E46"/>
    <w:rsid w:val="008E263C"/>
    <w:rsid w:val="008E6743"/>
    <w:rsid w:val="008F3C79"/>
    <w:rsid w:val="00904914"/>
    <w:rsid w:val="00905332"/>
    <w:rsid w:val="009061F5"/>
    <w:rsid w:val="00906899"/>
    <w:rsid w:val="0091048B"/>
    <w:rsid w:val="009112FF"/>
    <w:rsid w:val="0091167A"/>
    <w:rsid w:val="00911C21"/>
    <w:rsid w:val="00912C36"/>
    <w:rsid w:val="009152C7"/>
    <w:rsid w:val="00915CB7"/>
    <w:rsid w:val="009178E1"/>
    <w:rsid w:val="0092078F"/>
    <w:rsid w:val="00923213"/>
    <w:rsid w:val="00932564"/>
    <w:rsid w:val="00932940"/>
    <w:rsid w:val="00935D43"/>
    <w:rsid w:val="0093653C"/>
    <w:rsid w:val="00936869"/>
    <w:rsid w:val="00936EE6"/>
    <w:rsid w:val="00937C1E"/>
    <w:rsid w:val="00943A43"/>
    <w:rsid w:val="009513C0"/>
    <w:rsid w:val="00952C2E"/>
    <w:rsid w:val="0095345F"/>
    <w:rsid w:val="0095400F"/>
    <w:rsid w:val="00957F49"/>
    <w:rsid w:val="0096571D"/>
    <w:rsid w:val="00965F6B"/>
    <w:rsid w:val="00967503"/>
    <w:rsid w:val="00972336"/>
    <w:rsid w:val="009730B5"/>
    <w:rsid w:val="009735AD"/>
    <w:rsid w:val="00974393"/>
    <w:rsid w:val="0097523E"/>
    <w:rsid w:val="00976FC7"/>
    <w:rsid w:val="00977DD9"/>
    <w:rsid w:val="0098396A"/>
    <w:rsid w:val="009851F1"/>
    <w:rsid w:val="00987451"/>
    <w:rsid w:val="00990671"/>
    <w:rsid w:val="00990E92"/>
    <w:rsid w:val="00992D75"/>
    <w:rsid w:val="009946D9"/>
    <w:rsid w:val="00994B86"/>
    <w:rsid w:val="00995BD3"/>
    <w:rsid w:val="00995EFB"/>
    <w:rsid w:val="009A04FB"/>
    <w:rsid w:val="009A419F"/>
    <w:rsid w:val="009A5214"/>
    <w:rsid w:val="009A7A49"/>
    <w:rsid w:val="009B0EC7"/>
    <w:rsid w:val="009B6059"/>
    <w:rsid w:val="009B6752"/>
    <w:rsid w:val="009B6A5D"/>
    <w:rsid w:val="009C74F5"/>
    <w:rsid w:val="009D0316"/>
    <w:rsid w:val="009D158D"/>
    <w:rsid w:val="009D2E8C"/>
    <w:rsid w:val="009D68F9"/>
    <w:rsid w:val="009E1F7A"/>
    <w:rsid w:val="009E2289"/>
    <w:rsid w:val="009E3CD1"/>
    <w:rsid w:val="009E6064"/>
    <w:rsid w:val="009E7258"/>
    <w:rsid w:val="009F2B51"/>
    <w:rsid w:val="009F3C23"/>
    <w:rsid w:val="009F4339"/>
    <w:rsid w:val="009F4B43"/>
    <w:rsid w:val="00A00CD7"/>
    <w:rsid w:val="00A0445F"/>
    <w:rsid w:val="00A052C1"/>
    <w:rsid w:val="00A14A89"/>
    <w:rsid w:val="00A15F47"/>
    <w:rsid w:val="00A17379"/>
    <w:rsid w:val="00A3336B"/>
    <w:rsid w:val="00A35841"/>
    <w:rsid w:val="00A428F0"/>
    <w:rsid w:val="00A42ACF"/>
    <w:rsid w:val="00A45C9C"/>
    <w:rsid w:val="00A47890"/>
    <w:rsid w:val="00A50DCB"/>
    <w:rsid w:val="00A526E3"/>
    <w:rsid w:val="00A52BB8"/>
    <w:rsid w:val="00A53138"/>
    <w:rsid w:val="00A531DE"/>
    <w:rsid w:val="00A63114"/>
    <w:rsid w:val="00A63B99"/>
    <w:rsid w:val="00A65967"/>
    <w:rsid w:val="00A76420"/>
    <w:rsid w:val="00A772E7"/>
    <w:rsid w:val="00A8361F"/>
    <w:rsid w:val="00A859E5"/>
    <w:rsid w:val="00A87796"/>
    <w:rsid w:val="00A90210"/>
    <w:rsid w:val="00A94F52"/>
    <w:rsid w:val="00A952E2"/>
    <w:rsid w:val="00A97492"/>
    <w:rsid w:val="00AA0F79"/>
    <w:rsid w:val="00AA1C35"/>
    <w:rsid w:val="00AA26D3"/>
    <w:rsid w:val="00AA31BE"/>
    <w:rsid w:val="00AA3B74"/>
    <w:rsid w:val="00AA5846"/>
    <w:rsid w:val="00AA5E1D"/>
    <w:rsid w:val="00AA6810"/>
    <w:rsid w:val="00AB250D"/>
    <w:rsid w:val="00AB2588"/>
    <w:rsid w:val="00AC004B"/>
    <w:rsid w:val="00AC164F"/>
    <w:rsid w:val="00AC3879"/>
    <w:rsid w:val="00AC4A27"/>
    <w:rsid w:val="00AD0976"/>
    <w:rsid w:val="00AD1D01"/>
    <w:rsid w:val="00AD2774"/>
    <w:rsid w:val="00AD38F9"/>
    <w:rsid w:val="00AE06B7"/>
    <w:rsid w:val="00AE540D"/>
    <w:rsid w:val="00AE7955"/>
    <w:rsid w:val="00AF5DFB"/>
    <w:rsid w:val="00AF7273"/>
    <w:rsid w:val="00B01649"/>
    <w:rsid w:val="00B01D5E"/>
    <w:rsid w:val="00B03469"/>
    <w:rsid w:val="00B04642"/>
    <w:rsid w:val="00B10C01"/>
    <w:rsid w:val="00B12942"/>
    <w:rsid w:val="00B12E09"/>
    <w:rsid w:val="00B13796"/>
    <w:rsid w:val="00B24EE5"/>
    <w:rsid w:val="00B310B8"/>
    <w:rsid w:val="00B33646"/>
    <w:rsid w:val="00B3652E"/>
    <w:rsid w:val="00B37FB3"/>
    <w:rsid w:val="00B433CF"/>
    <w:rsid w:val="00B45C03"/>
    <w:rsid w:val="00B45C8B"/>
    <w:rsid w:val="00B45FAB"/>
    <w:rsid w:val="00B5033D"/>
    <w:rsid w:val="00B50E29"/>
    <w:rsid w:val="00B54FC8"/>
    <w:rsid w:val="00B60011"/>
    <w:rsid w:val="00B63F7F"/>
    <w:rsid w:val="00B67C8C"/>
    <w:rsid w:val="00B7012C"/>
    <w:rsid w:val="00B76FB5"/>
    <w:rsid w:val="00B77B6A"/>
    <w:rsid w:val="00B8113B"/>
    <w:rsid w:val="00B81D49"/>
    <w:rsid w:val="00B83957"/>
    <w:rsid w:val="00B9014B"/>
    <w:rsid w:val="00B9424A"/>
    <w:rsid w:val="00B95803"/>
    <w:rsid w:val="00B96355"/>
    <w:rsid w:val="00BA18AF"/>
    <w:rsid w:val="00BA3487"/>
    <w:rsid w:val="00BA386B"/>
    <w:rsid w:val="00BA3A81"/>
    <w:rsid w:val="00BA3C5F"/>
    <w:rsid w:val="00BA48D1"/>
    <w:rsid w:val="00BA4BC4"/>
    <w:rsid w:val="00BA522D"/>
    <w:rsid w:val="00BA5306"/>
    <w:rsid w:val="00BA58D1"/>
    <w:rsid w:val="00BB040F"/>
    <w:rsid w:val="00BB41DA"/>
    <w:rsid w:val="00BB4999"/>
    <w:rsid w:val="00BC0C80"/>
    <w:rsid w:val="00BC312E"/>
    <w:rsid w:val="00BC3EAC"/>
    <w:rsid w:val="00BC4EEC"/>
    <w:rsid w:val="00BC5C5D"/>
    <w:rsid w:val="00BC64C2"/>
    <w:rsid w:val="00BC73E4"/>
    <w:rsid w:val="00BD0257"/>
    <w:rsid w:val="00BD09C0"/>
    <w:rsid w:val="00BD309A"/>
    <w:rsid w:val="00BD3FEB"/>
    <w:rsid w:val="00BD52D7"/>
    <w:rsid w:val="00BE24CC"/>
    <w:rsid w:val="00BE5A57"/>
    <w:rsid w:val="00BF4E38"/>
    <w:rsid w:val="00BF5405"/>
    <w:rsid w:val="00BF61EF"/>
    <w:rsid w:val="00BF65EC"/>
    <w:rsid w:val="00C05480"/>
    <w:rsid w:val="00C0572D"/>
    <w:rsid w:val="00C071E1"/>
    <w:rsid w:val="00C07336"/>
    <w:rsid w:val="00C11D6E"/>
    <w:rsid w:val="00C125B1"/>
    <w:rsid w:val="00C13EB7"/>
    <w:rsid w:val="00C15C40"/>
    <w:rsid w:val="00C21F8A"/>
    <w:rsid w:val="00C237D1"/>
    <w:rsid w:val="00C26B33"/>
    <w:rsid w:val="00C27187"/>
    <w:rsid w:val="00C316CD"/>
    <w:rsid w:val="00C32DEF"/>
    <w:rsid w:val="00C34F4D"/>
    <w:rsid w:val="00C355BF"/>
    <w:rsid w:val="00C35D07"/>
    <w:rsid w:val="00C3726C"/>
    <w:rsid w:val="00C46E71"/>
    <w:rsid w:val="00C50449"/>
    <w:rsid w:val="00C50522"/>
    <w:rsid w:val="00C53F95"/>
    <w:rsid w:val="00C56EE7"/>
    <w:rsid w:val="00C57E68"/>
    <w:rsid w:val="00C6264E"/>
    <w:rsid w:val="00C63F77"/>
    <w:rsid w:val="00C64560"/>
    <w:rsid w:val="00C659ED"/>
    <w:rsid w:val="00C673F2"/>
    <w:rsid w:val="00C67EEF"/>
    <w:rsid w:val="00C703D9"/>
    <w:rsid w:val="00C71CFE"/>
    <w:rsid w:val="00C72557"/>
    <w:rsid w:val="00C7324C"/>
    <w:rsid w:val="00C74055"/>
    <w:rsid w:val="00C74837"/>
    <w:rsid w:val="00C80BDC"/>
    <w:rsid w:val="00C8639D"/>
    <w:rsid w:val="00C86C8D"/>
    <w:rsid w:val="00C87055"/>
    <w:rsid w:val="00C90CCC"/>
    <w:rsid w:val="00C90FF3"/>
    <w:rsid w:val="00C92181"/>
    <w:rsid w:val="00C9274A"/>
    <w:rsid w:val="00C934ED"/>
    <w:rsid w:val="00C94420"/>
    <w:rsid w:val="00C94B19"/>
    <w:rsid w:val="00CA0482"/>
    <w:rsid w:val="00CA05A0"/>
    <w:rsid w:val="00CA145E"/>
    <w:rsid w:val="00CA308B"/>
    <w:rsid w:val="00CB16CD"/>
    <w:rsid w:val="00CB2F76"/>
    <w:rsid w:val="00CB4E0E"/>
    <w:rsid w:val="00CB56D2"/>
    <w:rsid w:val="00CB6EA4"/>
    <w:rsid w:val="00CB780D"/>
    <w:rsid w:val="00CC0839"/>
    <w:rsid w:val="00CD2625"/>
    <w:rsid w:val="00CD44A7"/>
    <w:rsid w:val="00CE200B"/>
    <w:rsid w:val="00CE6E2E"/>
    <w:rsid w:val="00CF27B6"/>
    <w:rsid w:val="00CF2FD6"/>
    <w:rsid w:val="00CF650D"/>
    <w:rsid w:val="00CF6D3D"/>
    <w:rsid w:val="00D01366"/>
    <w:rsid w:val="00D02997"/>
    <w:rsid w:val="00D05A02"/>
    <w:rsid w:val="00D1139F"/>
    <w:rsid w:val="00D1287C"/>
    <w:rsid w:val="00D12FBA"/>
    <w:rsid w:val="00D16278"/>
    <w:rsid w:val="00D16D0A"/>
    <w:rsid w:val="00D173ED"/>
    <w:rsid w:val="00D20238"/>
    <w:rsid w:val="00D211A6"/>
    <w:rsid w:val="00D2358F"/>
    <w:rsid w:val="00D23AAD"/>
    <w:rsid w:val="00D23B57"/>
    <w:rsid w:val="00D30906"/>
    <w:rsid w:val="00D313A7"/>
    <w:rsid w:val="00D37CF2"/>
    <w:rsid w:val="00D40371"/>
    <w:rsid w:val="00D404BD"/>
    <w:rsid w:val="00D4278E"/>
    <w:rsid w:val="00D42D87"/>
    <w:rsid w:val="00D4332F"/>
    <w:rsid w:val="00D45464"/>
    <w:rsid w:val="00D457B2"/>
    <w:rsid w:val="00D4652F"/>
    <w:rsid w:val="00D471FE"/>
    <w:rsid w:val="00D47D4C"/>
    <w:rsid w:val="00D502CD"/>
    <w:rsid w:val="00D52757"/>
    <w:rsid w:val="00D559AD"/>
    <w:rsid w:val="00D559DF"/>
    <w:rsid w:val="00D600EA"/>
    <w:rsid w:val="00D61860"/>
    <w:rsid w:val="00D647B0"/>
    <w:rsid w:val="00D64ED0"/>
    <w:rsid w:val="00D65581"/>
    <w:rsid w:val="00D70822"/>
    <w:rsid w:val="00D71815"/>
    <w:rsid w:val="00D73221"/>
    <w:rsid w:val="00D81D53"/>
    <w:rsid w:val="00D90337"/>
    <w:rsid w:val="00D9086F"/>
    <w:rsid w:val="00D93762"/>
    <w:rsid w:val="00D94711"/>
    <w:rsid w:val="00DA0601"/>
    <w:rsid w:val="00DA1206"/>
    <w:rsid w:val="00DA19A0"/>
    <w:rsid w:val="00DA281A"/>
    <w:rsid w:val="00DA32AF"/>
    <w:rsid w:val="00DA3E30"/>
    <w:rsid w:val="00DA6DC7"/>
    <w:rsid w:val="00DB1AA7"/>
    <w:rsid w:val="00DB2EAA"/>
    <w:rsid w:val="00DB334B"/>
    <w:rsid w:val="00DB3521"/>
    <w:rsid w:val="00DB3B59"/>
    <w:rsid w:val="00DB4768"/>
    <w:rsid w:val="00DB4B80"/>
    <w:rsid w:val="00DB606A"/>
    <w:rsid w:val="00DB71DF"/>
    <w:rsid w:val="00DC2B0C"/>
    <w:rsid w:val="00DC2B97"/>
    <w:rsid w:val="00DC4139"/>
    <w:rsid w:val="00DC7B35"/>
    <w:rsid w:val="00DD1E1C"/>
    <w:rsid w:val="00DD2923"/>
    <w:rsid w:val="00DD2CD6"/>
    <w:rsid w:val="00DD312F"/>
    <w:rsid w:val="00DD344D"/>
    <w:rsid w:val="00DD5ACE"/>
    <w:rsid w:val="00DD7747"/>
    <w:rsid w:val="00DE2C46"/>
    <w:rsid w:val="00DE43FA"/>
    <w:rsid w:val="00DE4786"/>
    <w:rsid w:val="00DE5FBD"/>
    <w:rsid w:val="00DE63C7"/>
    <w:rsid w:val="00DF233E"/>
    <w:rsid w:val="00DF3DB5"/>
    <w:rsid w:val="00DF4511"/>
    <w:rsid w:val="00DF6897"/>
    <w:rsid w:val="00E009CD"/>
    <w:rsid w:val="00E01B36"/>
    <w:rsid w:val="00E02219"/>
    <w:rsid w:val="00E064FB"/>
    <w:rsid w:val="00E0681D"/>
    <w:rsid w:val="00E11251"/>
    <w:rsid w:val="00E139EC"/>
    <w:rsid w:val="00E2342E"/>
    <w:rsid w:val="00E25C0A"/>
    <w:rsid w:val="00E272B7"/>
    <w:rsid w:val="00E2772C"/>
    <w:rsid w:val="00E303C9"/>
    <w:rsid w:val="00E30F72"/>
    <w:rsid w:val="00E32DE6"/>
    <w:rsid w:val="00E37204"/>
    <w:rsid w:val="00E40FA8"/>
    <w:rsid w:val="00E460F2"/>
    <w:rsid w:val="00E470AB"/>
    <w:rsid w:val="00E50E75"/>
    <w:rsid w:val="00E51A81"/>
    <w:rsid w:val="00E53105"/>
    <w:rsid w:val="00E60B1E"/>
    <w:rsid w:val="00E6124C"/>
    <w:rsid w:val="00E6238A"/>
    <w:rsid w:val="00E627F1"/>
    <w:rsid w:val="00E63600"/>
    <w:rsid w:val="00E649B4"/>
    <w:rsid w:val="00E64DB4"/>
    <w:rsid w:val="00E67FD2"/>
    <w:rsid w:val="00E7641D"/>
    <w:rsid w:val="00E76ED5"/>
    <w:rsid w:val="00E77604"/>
    <w:rsid w:val="00E8142D"/>
    <w:rsid w:val="00E837B0"/>
    <w:rsid w:val="00E8614A"/>
    <w:rsid w:val="00E8621F"/>
    <w:rsid w:val="00E869CF"/>
    <w:rsid w:val="00E90CBC"/>
    <w:rsid w:val="00E92206"/>
    <w:rsid w:val="00E9236D"/>
    <w:rsid w:val="00E97385"/>
    <w:rsid w:val="00EA3B05"/>
    <w:rsid w:val="00EA54F5"/>
    <w:rsid w:val="00EA7DB9"/>
    <w:rsid w:val="00EB0622"/>
    <w:rsid w:val="00EB062C"/>
    <w:rsid w:val="00EB20A5"/>
    <w:rsid w:val="00EB3A40"/>
    <w:rsid w:val="00EB7BED"/>
    <w:rsid w:val="00EC11C7"/>
    <w:rsid w:val="00EC3AA6"/>
    <w:rsid w:val="00EC5346"/>
    <w:rsid w:val="00EC77AF"/>
    <w:rsid w:val="00ED5F5B"/>
    <w:rsid w:val="00ED79AE"/>
    <w:rsid w:val="00EE1019"/>
    <w:rsid w:val="00EE7B27"/>
    <w:rsid w:val="00EF1E16"/>
    <w:rsid w:val="00EF62CE"/>
    <w:rsid w:val="00EF6B9A"/>
    <w:rsid w:val="00F00144"/>
    <w:rsid w:val="00F00175"/>
    <w:rsid w:val="00F001E0"/>
    <w:rsid w:val="00F0197D"/>
    <w:rsid w:val="00F02476"/>
    <w:rsid w:val="00F0267D"/>
    <w:rsid w:val="00F0435C"/>
    <w:rsid w:val="00F05A4E"/>
    <w:rsid w:val="00F06B6B"/>
    <w:rsid w:val="00F112A2"/>
    <w:rsid w:val="00F11FB6"/>
    <w:rsid w:val="00F125E7"/>
    <w:rsid w:val="00F22AC4"/>
    <w:rsid w:val="00F30672"/>
    <w:rsid w:val="00F30A40"/>
    <w:rsid w:val="00F32BEC"/>
    <w:rsid w:val="00F32CC8"/>
    <w:rsid w:val="00F346D6"/>
    <w:rsid w:val="00F40856"/>
    <w:rsid w:val="00F418A9"/>
    <w:rsid w:val="00F41AAE"/>
    <w:rsid w:val="00F441B8"/>
    <w:rsid w:val="00F46DF2"/>
    <w:rsid w:val="00F47FFE"/>
    <w:rsid w:val="00F52081"/>
    <w:rsid w:val="00F529C2"/>
    <w:rsid w:val="00F6268B"/>
    <w:rsid w:val="00F63196"/>
    <w:rsid w:val="00F6361E"/>
    <w:rsid w:val="00F63993"/>
    <w:rsid w:val="00F66DD9"/>
    <w:rsid w:val="00F67472"/>
    <w:rsid w:val="00F70FA5"/>
    <w:rsid w:val="00F71351"/>
    <w:rsid w:val="00F73097"/>
    <w:rsid w:val="00F75653"/>
    <w:rsid w:val="00F7764E"/>
    <w:rsid w:val="00F8242B"/>
    <w:rsid w:val="00F828A4"/>
    <w:rsid w:val="00F82B61"/>
    <w:rsid w:val="00F83D66"/>
    <w:rsid w:val="00F842AE"/>
    <w:rsid w:val="00F8671D"/>
    <w:rsid w:val="00F86FB8"/>
    <w:rsid w:val="00F875EC"/>
    <w:rsid w:val="00F90E1D"/>
    <w:rsid w:val="00F92FEA"/>
    <w:rsid w:val="00F947F4"/>
    <w:rsid w:val="00F954E4"/>
    <w:rsid w:val="00F95DB1"/>
    <w:rsid w:val="00F97156"/>
    <w:rsid w:val="00F97639"/>
    <w:rsid w:val="00FA139F"/>
    <w:rsid w:val="00FA1DB5"/>
    <w:rsid w:val="00FA43B8"/>
    <w:rsid w:val="00FA7A0E"/>
    <w:rsid w:val="00FA7B2B"/>
    <w:rsid w:val="00FB02F2"/>
    <w:rsid w:val="00FB7B27"/>
    <w:rsid w:val="00FC174D"/>
    <w:rsid w:val="00FC1D89"/>
    <w:rsid w:val="00FC3C2E"/>
    <w:rsid w:val="00FC45C7"/>
    <w:rsid w:val="00FC45DF"/>
    <w:rsid w:val="00FC68D2"/>
    <w:rsid w:val="00FD1A3A"/>
    <w:rsid w:val="00FD2225"/>
    <w:rsid w:val="00FD2738"/>
    <w:rsid w:val="00FD2F86"/>
    <w:rsid w:val="00FD569F"/>
    <w:rsid w:val="00FD67B7"/>
    <w:rsid w:val="00FD6C52"/>
    <w:rsid w:val="00FE0017"/>
    <w:rsid w:val="00FE05FE"/>
    <w:rsid w:val="00FE6731"/>
    <w:rsid w:val="00FE716A"/>
    <w:rsid w:val="00FF05D5"/>
    <w:rsid w:val="00FF09D2"/>
    <w:rsid w:val="00FF3BB1"/>
    <w:rsid w:val="00FF68A3"/>
  </w:rsids>
  <m:mathPr>
    <m:mathFont m:val="Cambria Math"/>
    <m:brkBin m:val="before"/>
    <m:brkBinSub m:val="--"/>
    <m:smallFrac/>
    <m:dispDef/>
    <m:lMargin m:val="0"/>
    <m:rMargin m:val="0"/>
    <m:defJc m:val="centerGroup"/>
    <m:wrapIndent m:val="1440"/>
    <m:intLim m:val="subSup"/>
    <m:naryLim m:val="undOvr"/>
  </m:mathPr>
  <w:themeFontLang w:val="ru-RU"/>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3901B0"/>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character" w:styleId="a3">
    <w:name w:val="Hyperlink"/>
    <w:basedOn w:val="a0"/>
    <w:uiPriority w:val="99"/>
    <w:semiHidden/>
    <w:unhideWhenUsed/>
    <w:rsid w:val="00BF61EF"/>
    <w:rPr>
      <w:color w:val="0000FF"/>
      <w:u w:val="single"/>
    </w:rPr>
  </w:style>
  <w:style w:type="character" w:styleId="a4">
    <w:name w:val="FollowedHyperlink"/>
    <w:basedOn w:val="a0"/>
    <w:uiPriority w:val="99"/>
    <w:semiHidden/>
    <w:unhideWhenUsed/>
    <w:rsid w:val="00BF61EF"/>
    <w:rPr>
      <w:color w:val="800080"/>
      <w:u w:val="single"/>
    </w:rPr>
  </w:style>
  <w:style w:type="paragraph" w:customStyle="1" w:styleId="font5">
    <w:name w:val="font5"/>
    <w:basedOn w:val="a"/>
    <w:rsid w:val="00BF61EF"/>
    <w:pPr>
      <w:spacing w:before="100" w:beforeAutospacing="1" w:after="100" w:afterAutospacing="1" w:line="240" w:lineRule="auto"/>
    </w:pPr>
    <w:rPr>
      <w:rFonts w:ascii="Times New Roman" w:eastAsia="Times New Roman" w:hAnsi="Times New Roman" w:cs="Times New Roman"/>
      <w:color w:val="000000"/>
    </w:rPr>
  </w:style>
  <w:style w:type="paragraph" w:customStyle="1" w:styleId="font6">
    <w:name w:val="font6"/>
    <w:basedOn w:val="a"/>
    <w:rsid w:val="00BF61EF"/>
    <w:pPr>
      <w:spacing w:before="100" w:beforeAutospacing="1" w:after="100" w:afterAutospacing="1" w:line="240" w:lineRule="auto"/>
    </w:pPr>
    <w:rPr>
      <w:rFonts w:ascii="Times New Roman" w:eastAsia="Times New Roman" w:hAnsi="Times New Roman" w:cs="Times New Roman"/>
      <w:color w:val="FF0000"/>
    </w:rPr>
  </w:style>
  <w:style w:type="paragraph" w:customStyle="1" w:styleId="font7">
    <w:name w:val="font7"/>
    <w:basedOn w:val="a"/>
    <w:rsid w:val="00BF61EF"/>
    <w:pPr>
      <w:spacing w:before="100" w:beforeAutospacing="1" w:after="100" w:afterAutospacing="1" w:line="240" w:lineRule="auto"/>
    </w:pPr>
    <w:rPr>
      <w:rFonts w:ascii="Times New Roman" w:eastAsia="Times New Roman" w:hAnsi="Times New Roman" w:cs="Times New Roman"/>
      <w:color w:val="000000"/>
      <w:sz w:val="16"/>
      <w:szCs w:val="16"/>
    </w:rPr>
  </w:style>
  <w:style w:type="paragraph" w:customStyle="1" w:styleId="font8">
    <w:name w:val="font8"/>
    <w:basedOn w:val="a"/>
    <w:rsid w:val="00BF61EF"/>
    <w:pPr>
      <w:spacing w:before="100" w:beforeAutospacing="1" w:after="100" w:afterAutospacing="1" w:line="240" w:lineRule="auto"/>
    </w:pPr>
    <w:rPr>
      <w:rFonts w:ascii="Times New Roman" w:eastAsia="Times New Roman" w:hAnsi="Times New Roman" w:cs="Times New Roman"/>
      <w:b/>
      <w:bCs/>
      <w:color w:val="000000"/>
    </w:rPr>
  </w:style>
  <w:style w:type="paragraph" w:customStyle="1" w:styleId="font9">
    <w:name w:val="font9"/>
    <w:basedOn w:val="a"/>
    <w:rsid w:val="00BF61EF"/>
    <w:pPr>
      <w:spacing w:before="100" w:beforeAutospacing="1" w:after="100" w:afterAutospacing="1" w:line="240" w:lineRule="auto"/>
    </w:pPr>
    <w:rPr>
      <w:rFonts w:ascii="Times New Roman" w:eastAsia="Times New Roman" w:hAnsi="Times New Roman" w:cs="Times New Roman"/>
      <w:b/>
      <w:bCs/>
      <w:color w:val="000000"/>
      <w:sz w:val="16"/>
      <w:szCs w:val="16"/>
    </w:rPr>
  </w:style>
  <w:style w:type="paragraph" w:customStyle="1" w:styleId="font10">
    <w:name w:val="font10"/>
    <w:basedOn w:val="a"/>
    <w:rsid w:val="00BF61EF"/>
    <w:pPr>
      <w:spacing w:before="100" w:beforeAutospacing="1" w:after="100" w:afterAutospacing="1" w:line="240" w:lineRule="auto"/>
    </w:pPr>
    <w:rPr>
      <w:rFonts w:ascii="Times New Roman" w:eastAsia="Times New Roman" w:hAnsi="Times New Roman" w:cs="Times New Roman"/>
      <w:b/>
      <w:bCs/>
      <w:color w:val="000000"/>
      <w:sz w:val="24"/>
      <w:szCs w:val="24"/>
    </w:rPr>
  </w:style>
  <w:style w:type="paragraph" w:customStyle="1" w:styleId="font11">
    <w:name w:val="font11"/>
    <w:basedOn w:val="a"/>
    <w:rsid w:val="00BF61EF"/>
    <w:pPr>
      <w:spacing w:before="100" w:beforeAutospacing="1" w:after="100" w:afterAutospacing="1" w:line="240" w:lineRule="auto"/>
    </w:pPr>
    <w:rPr>
      <w:rFonts w:ascii="Times New Roman" w:eastAsia="Times New Roman" w:hAnsi="Times New Roman" w:cs="Times New Roman"/>
    </w:rPr>
  </w:style>
  <w:style w:type="paragraph" w:customStyle="1" w:styleId="font12">
    <w:name w:val="font12"/>
    <w:basedOn w:val="a"/>
    <w:rsid w:val="00BF61EF"/>
    <w:pPr>
      <w:spacing w:before="100" w:beforeAutospacing="1" w:after="100" w:afterAutospacing="1" w:line="240" w:lineRule="auto"/>
    </w:pPr>
    <w:rPr>
      <w:rFonts w:ascii="Times New Roman" w:eastAsia="Times New Roman" w:hAnsi="Times New Roman" w:cs="Times New Roman"/>
      <w:b/>
      <w:bCs/>
    </w:rPr>
  </w:style>
  <w:style w:type="paragraph" w:customStyle="1" w:styleId="font13">
    <w:name w:val="font13"/>
    <w:basedOn w:val="a"/>
    <w:rsid w:val="00BF61EF"/>
    <w:pPr>
      <w:spacing w:before="100" w:beforeAutospacing="1" w:after="100" w:afterAutospacing="1" w:line="240" w:lineRule="auto"/>
    </w:pPr>
    <w:rPr>
      <w:rFonts w:ascii="Times New Roman" w:eastAsia="Times New Roman" w:hAnsi="Times New Roman" w:cs="Times New Roman"/>
      <w:sz w:val="16"/>
      <w:szCs w:val="16"/>
    </w:rPr>
  </w:style>
  <w:style w:type="paragraph" w:customStyle="1" w:styleId="xl65">
    <w:name w:val="xl65"/>
    <w:basedOn w:val="a"/>
    <w:rsid w:val="00BF61EF"/>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rPr>
  </w:style>
  <w:style w:type="paragraph" w:customStyle="1" w:styleId="xl66">
    <w:name w:val="xl66"/>
    <w:basedOn w:val="a"/>
    <w:rsid w:val="00BF61EF"/>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Times New Roman" w:eastAsia="Times New Roman" w:hAnsi="Times New Roman" w:cs="Times New Roman"/>
      <w:sz w:val="24"/>
      <w:szCs w:val="24"/>
    </w:rPr>
  </w:style>
  <w:style w:type="paragraph" w:customStyle="1" w:styleId="xl67">
    <w:name w:val="xl67"/>
    <w:basedOn w:val="a"/>
    <w:rsid w:val="00BF61EF"/>
    <w:pPr>
      <w:pBdr>
        <w:top w:val="single" w:sz="4" w:space="0" w:color="auto"/>
        <w:left w:val="single" w:sz="4" w:space="0" w:color="auto"/>
        <w:bottom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rPr>
  </w:style>
  <w:style w:type="paragraph" w:customStyle="1" w:styleId="xl68">
    <w:name w:val="xl68"/>
    <w:basedOn w:val="a"/>
    <w:rsid w:val="00BF61EF"/>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rPr>
  </w:style>
  <w:style w:type="paragraph" w:customStyle="1" w:styleId="xl69">
    <w:name w:val="xl69"/>
    <w:basedOn w:val="a"/>
    <w:rsid w:val="00BF61EF"/>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top"/>
    </w:pPr>
    <w:rPr>
      <w:rFonts w:ascii="Times New Roman" w:eastAsia="Times New Roman" w:hAnsi="Times New Roman" w:cs="Times New Roman"/>
      <w:sz w:val="24"/>
      <w:szCs w:val="24"/>
    </w:rPr>
  </w:style>
  <w:style w:type="paragraph" w:customStyle="1" w:styleId="xl70">
    <w:name w:val="xl70"/>
    <w:basedOn w:val="a"/>
    <w:rsid w:val="00BF61EF"/>
    <w:pPr>
      <w:pBdr>
        <w:top w:val="single" w:sz="4" w:space="0" w:color="auto"/>
        <w:left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rPr>
  </w:style>
  <w:style w:type="paragraph" w:customStyle="1" w:styleId="xl71">
    <w:name w:val="xl71"/>
    <w:basedOn w:val="a"/>
    <w:rsid w:val="00BF61EF"/>
    <w:pPr>
      <w:pBdr>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rPr>
  </w:style>
  <w:style w:type="paragraph" w:customStyle="1" w:styleId="xl72">
    <w:name w:val="xl72"/>
    <w:basedOn w:val="a"/>
    <w:rsid w:val="00BF61EF"/>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top"/>
    </w:pPr>
    <w:rPr>
      <w:rFonts w:ascii="Times New Roman" w:eastAsia="Times New Roman" w:hAnsi="Times New Roman" w:cs="Times New Roman"/>
      <w:sz w:val="24"/>
      <w:szCs w:val="24"/>
    </w:rPr>
  </w:style>
  <w:style w:type="paragraph" w:customStyle="1" w:styleId="xl73">
    <w:name w:val="xl73"/>
    <w:basedOn w:val="a"/>
    <w:rsid w:val="00BF61EF"/>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top"/>
    </w:pPr>
    <w:rPr>
      <w:rFonts w:ascii="Times New Roman" w:eastAsia="Times New Roman" w:hAnsi="Times New Roman" w:cs="Times New Roman"/>
      <w:sz w:val="24"/>
      <w:szCs w:val="24"/>
    </w:rPr>
  </w:style>
  <w:style w:type="paragraph" w:customStyle="1" w:styleId="xl74">
    <w:name w:val="xl74"/>
    <w:basedOn w:val="a"/>
    <w:rsid w:val="00BF61EF"/>
    <w:pPr>
      <w:pBdr>
        <w:top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rPr>
  </w:style>
  <w:style w:type="paragraph" w:customStyle="1" w:styleId="xl75">
    <w:name w:val="xl75"/>
    <w:basedOn w:val="a"/>
    <w:rsid w:val="00BF61EF"/>
    <w:pPr>
      <w:pBdr>
        <w:top w:val="single" w:sz="4" w:space="0" w:color="auto"/>
        <w:lef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rPr>
  </w:style>
  <w:style w:type="paragraph" w:customStyle="1" w:styleId="xl76">
    <w:name w:val="xl76"/>
    <w:basedOn w:val="a"/>
    <w:rsid w:val="00BF61EF"/>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top"/>
    </w:pPr>
    <w:rPr>
      <w:rFonts w:ascii="Times New Roman" w:eastAsia="Times New Roman" w:hAnsi="Times New Roman" w:cs="Times New Roman"/>
      <w:sz w:val="24"/>
      <w:szCs w:val="24"/>
    </w:rPr>
  </w:style>
  <w:style w:type="paragraph" w:customStyle="1" w:styleId="xl77">
    <w:name w:val="xl77"/>
    <w:basedOn w:val="a"/>
    <w:rsid w:val="00BF61EF"/>
    <w:pPr>
      <w:pBdr>
        <w:top w:val="single" w:sz="4" w:space="0" w:color="auto"/>
        <w:left w:val="single" w:sz="4" w:space="0" w:color="auto"/>
        <w:bottom w:val="single" w:sz="4" w:space="0" w:color="auto"/>
      </w:pBdr>
      <w:spacing w:before="100" w:beforeAutospacing="1" w:after="100" w:afterAutospacing="1" w:line="240" w:lineRule="auto"/>
      <w:jc w:val="center"/>
      <w:textAlignment w:val="top"/>
    </w:pPr>
    <w:rPr>
      <w:rFonts w:ascii="Times New Roman" w:eastAsia="Times New Roman" w:hAnsi="Times New Roman" w:cs="Times New Roman"/>
      <w:sz w:val="24"/>
      <w:szCs w:val="24"/>
    </w:rPr>
  </w:style>
  <w:style w:type="paragraph" w:customStyle="1" w:styleId="xl78">
    <w:name w:val="xl78"/>
    <w:basedOn w:val="a"/>
    <w:rsid w:val="00BF61EF"/>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rPr>
  </w:style>
  <w:style w:type="paragraph" w:customStyle="1" w:styleId="xl79">
    <w:name w:val="xl79"/>
    <w:basedOn w:val="a"/>
    <w:rsid w:val="00BF61EF"/>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top"/>
    </w:pPr>
    <w:rPr>
      <w:rFonts w:ascii="Times New Roman" w:eastAsia="Times New Roman" w:hAnsi="Times New Roman" w:cs="Times New Roman"/>
      <w:sz w:val="24"/>
      <w:szCs w:val="24"/>
    </w:rPr>
  </w:style>
  <w:style w:type="paragraph" w:customStyle="1" w:styleId="xl80">
    <w:name w:val="xl80"/>
    <w:basedOn w:val="a"/>
    <w:rsid w:val="00BF61EF"/>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rPr>
  </w:style>
  <w:style w:type="paragraph" w:customStyle="1" w:styleId="xl81">
    <w:name w:val="xl81"/>
    <w:basedOn w:val="a"/>
    <w:rsid w:val="00BF61EF"/>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center"/>
    </w:pPr>
    <w:rPr>
      <w:rFonts w:ascii="Times New Roman" w:eastAsia="Times New Roman" w:hAnsi="Times New Roman" w:cs="Times New Roman"/>
      <w:sz w:val="24"/>
      <w:szCs w:val="24"/>
    </w:rPr>
  </w:style>
  <w:style w:type="paragraph" w:customStyle="1" w:styleId="xl82">
    <w:name w:val="xl82"/>
    <w:basedOn w:val="a"/>
    <w:rsid w:val="00BF61EF"/>
    <w:pPr>
      <w:pBdr>
        <w:top w:val="single" w:sz="4" w:space="0" w:color="auto"/>
        <w:left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rPr>
  </w:style>
  <w:style w:type="paragraph" w:customStyle="1" w:styleId="xl83">
    <w:name w:val="xl83"/>
    <w:basedOn w:val="a"/>
    <w:rsid w:val="00BF61EF"/>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top"/>
    </w:pPr>
    <w:rPr>
      <w:rFonts w:ascii="Times New Roman" w:eastAsia="Times New Roman" w:hAnsi="Times New Roman" w:cs="Times New Roman"/>
      <w:sz w:val="24"/>
      <w:szCs w:val="24"/>
    </w:rPr>
  </w:style>
  <w:style w:type="paragraph" w:customStyle="1" w:styleId="xl84">
    <w:name w:val="xl84"/>
    <w:basedOn w:val="a"/>
    <w:rsid w:val="00BF61EF"/>
    <w:pPr>
      <w:pBdr>
        <w:left w:val="single" w:sz="4" w:space="0" w:color="auto"/>
        <w:bottom w:val="single" w:sz="4" w:space="0" w:color="auto"/>
        <w:right w:val="single" w:sz="4" w:space="0" w:color="auto"/>
      </w:pBdr>
      <w:spacing w:before="100" w:beforeAutospacing="1" w:after="100" w:afterAutospacing="1" w:line="240" w:lineRule="auto"/>
      <w:textAlignment w:val="top"/>
    </w:pPr>
    <w:rPr>
      <w:rFonts w:ascii="Times New Roman" w:eastAsia="Times New Roman" w:hAnsi="Times New Roman" w:cs="Times New Roman"/>
      <w:sz w:val="24"/>
      <w:szCs w:val="24"/>
    </w:rPr>
  </w:style>
  <w:style w:type="paragraph" w:customStyle="1" w:styleId="xl85">
    <w:name w:val="xl85"/>
    <w:basedOn w:val="a"/>
    <w:rsid w:val="00BF61EF"/>
    <w:pPr>
      <w:pBdr>
        <w:top w:val="single" w:sz="4" w:space="0" w:color="auto"/>
        <w:left w:val="single" w:sz="4" w:space="0" w:color="auto"/>
        <w:right w:val="single" w:sz="4" w:space="0" w:color="auto"/>
      </w:pBdr>
      <w:spacing w:before="100" w:beforeAutospacing="1" w:after="100" w:afterAutospacing="1" w:line="240" w:lineRule="auto"/>
      <w:textAlignment w:val="top"/>
    </w:pPr>
    <w:rPr>
      <w:rFonts w:ascii="Times New Roman" w:eastAsia="Times New Roman" w:hAnsi="Times New Roman" w:cs="Times New Roman"/>
      <w:sz w:val="24"/>
      <w:szCs w:val="24"/>
    </w:rPr>
  </w:style>
  <w:style w:type="paragraph" w:customStyle="1" w:styleId="xl86">
    <w:name w:val="xl86"/>
    <w:basedOn w:val="a"/>
    <w:rsid w:val="00BF61EF"/>
    <w:pPr>
      <w:pBdr>
        <w:top w:val="single" w:sz="4" w:space="0" w:color="auto"/>
        <w:bottom w:val="single" w:sz="4" w:space="0" w:color="auto"/>
        <w:right w:val="single" w:sz="4" w:space="0" w:color="auto"/>
      </w:pBdr>
      <w:spacing w:before="100" w:beforeAutospacing="1" w:after="100" w:afterAutospacing="1" w:line="240" w:lineRule="auto"/>
      <w:textAlignment w:val="top"/>
    </w:pPr>
    <w:rPr>
      <w:rFonts w:ascii="Times New Roman" w:eastAsia="Times New Roman" w:hAnsi="Times New Roman" w:cs="Times New Roman"/>
      <w:sz w:val="24"/>
      <w:szCs w:val="24"/>
    </w:rPr>
  </w:style>
  <w:style w:type="paragraph" w:customStyle="1" w:styleId="xl87">
    <w:name w:val="xl87"/>
    <w:basedOn w:val="a"/>
    <w:rsid w:val="00BF61EF"/>
    <w:pPr>
      <w:pBdr>
        <w:top w:val="single" w:sz="4" w:space="0" w:color="auto"/>
        <w:right w:val="single" w:sz="4" w:space="0" w:color="auto"/>
      </w:pBdr>
      <w:spacing w:before="100" w:beforeAutospacing="1" w:after="100" w:afterAutospacing="1" w:line="240" w:lineRule="auto"/>
      <w:textAlignment w:val="top"/>
    </w:pPr>
    <w:rPr>
      <w:rFonts w:ascii="Times New Roman" w:eastAsia="Times New Roman" w:hAnsi="Times New Roman" w:cs="Times New Roman"/>
      <w:sz w:val="24"/>
      <w:szCs w:val="24"/>
    </w:rPr>
  </w:style>
  <w:style w:type="paragraph" w:customStyle="1" w:styleId="xl88">
    <w:name w:val="xl88"/>
    <w:basedOn w:val="a"/>
    <w:rsid w:val="00BF61EF"/>
    <w:pPr>
      <w:pBdr>
        <w:left w:val="single" w:sz="4" w:space="0" w:color="auto"/>
        <w:bottom w:val="single" w:sz="8" w:space="0" w:color="auto"/>
        <w:right w:val="single" w:sz="4" w:space="0" w:color="auto"/>
      </w:pBdr>
      <w:spacing w:before="100" w:beforeAutospacing="1" w:after="100" w:afterAutospacing="1" w:line="240" w:lineRule="auto"/>
      <w:textAlignment w:val="top"/>
    </w:pPr>
    <w:rPr>
      <w:rFonts w:ascii="Times New Roman" w:eastAsia="Times New Roman" w:hAnsi="Times New Roman" w:cs="Times New Roman"/>
      <w:sz w:val="20"/>
      <w:szCs w:val="20"/>
    </w:rPr>
  </w:style>
  <w:style w:type="paragraph" w:customStyle="1" w:styleId="xl89">
    <w:name w:val="xl89"/>
    <w:basedOn w:val="a"/>
    <w:rsid w:val="00BF61EF"/>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top"/>
    </w:pPr>
    <w:rPr>
      <w:rFonts w:ascii="Times New Roman" w:eastAsia="Times New Roman" w:hAnsi="Times New Roman" w:cs="Times New Roman"/>
      <w:sz w:val="24"/>
      <w:szCs w:val="24"/>
    </w:rPr>
  </w:style>
  <w:style w:type="paragraph" w:customStyle="1" w:styleId="xl90">
    <w:name w:val="xl90"/>
    <w:basedOn w:val="a"/>
    <w:rsid w:val="00BF61EF"/>
    <w:pPr>
      <w:pBdr>
        <w:left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rPr>
  </w:style>
  <w:style w:type="paragraph" w:customStyle="1" w:styleId="xl91">
    <w:name w:val="xl91"/>
    <w:basedOn w:val="a"/>
    <w:rsid w:val="00BF61EF"/>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top"/>
    </w:pPr>
    <w:rPr>
      <w:rFonts w:ascii="Times New Roman" w:eastAsia="Times New Roman" w:hAnsi="Times New Roman" w:cs="Times New Roman"/>
      <w:sz w:val="24"/>
      <w:szCs w:val="24"/>
    </w:rPr>
  </w:style>
  <w:style w:type="paragraph" w:customStyle="1" w:styleId="xl92">
    <w:name w:val="xl92"/>
    <w:basedOn w:val="a"/>
    <w:rsid w:val="00BF61EF"/>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top"/>
    </w:pPr>
    <w:rPr>
      <w:rFonts w:ascii="Times New Roman" w:eastAsia="Times New Roman" w:hAnsi="Times New Roman" w:cs="Times New Roman"/>
      <w:sz w:val="24"/>
      <w:szCs w:val="24"/>
    </w:rPr>
  </w:style>
  <w:style w:type="paragraph" w:customStyle="1" w:styleId="xl93">
    <w:name w:val="xl93"/>
    <w:basedOn w:val="a"/>
    <w:rsid w:val="00BF61EF"/>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top"/>
    </w:pPr>
    <w:rPr>
      <w:rFonts w:ascii="Times New Roman" w:eastAsia="Times New Roman" w:hAnsi="Times New Roman" w:cs="Times New Roman"/>
      <w:sz w:val="16"/>
      <w:szCs w:val="16"/>
    </w:rPr>
  </w:style>
  <w:style w:type="paragraph" w:customStyle="1" w:styleId="xl94">
    <w:name w:val="xl94"/>
    <w:basedOn w:val="a"/>
    <w:rsid w:val="00BF61EF"/>
    <w:pPr>
      <w:pBdr>
        <w:top w:val="single" w:sz="4" w:space="0" w:color="auto"/>
        <w:left w:val="single" w:sz="4" w:space="0" w:color="auto"/>
        <w:bottom w:val="single" w:sz="4" w:space="0" w:color="auto"/>
      </w:pBdr>
      <w:spacing w:before="100" w:beforeAutospacing="1" w:after="100" w:afterAutospacing="1" w:line="240" w:lineRule="auto"/>
      <w:jc w:val="center"/>
      <w:textAlignment w:val="top"/>
    </w:pPr>
    <w:rPr>
      <w:rFonts w:ascii="Times New Roman" w:eastAsia="Times New Roman" w:hAnsi="Times New Roman" w:cs="Times New Roman"/>
      <w:sz w:val="24"/>
      <w:szCs w:val="24"/>
    </w:rPr>
  </w:style>
  <w:style w:type="paragraph" w:customStyle="1" w:styleId="xl95">
    <w:name w:val="xl95"/>
    <w:basedOn w:val="a"/>
    <w:rsid w:val="00BF61EF"/>
    <w:pPr>
      <w:pBdr>
        <w:top w:val="single" w:sz="4" w:space="0" w:color="auto"/>
        <w:left w:val="single" w:sz="4" w:space="0" w:color="auto"/>
        <w:bottom w:val="single" w:sz="4" w:space="0" w:color="auto"/>
      </w:pBdr>
      <w:spacing w:before="100" w:beforeAutospacing="1" w:after="100" w:afterAutospacing="1" w:line="240" w:lineRule="auto"/>
      <w:jc w:val="center"/>
      <w:textAlignment w:val="top"/>
    </w:pPr>
    <w:rPr>
      <w:rFonts w:ascii="Times New Roman" w:eastAsia="Times New Roman" w:hAnsi="Times New Roman" w:cs="Times New Roman"/>
      <w:color w:val="FF0000"/>
      <w:sz w:val="24"/>
      <w:szCs w:val="24"/>
    </w:rPr>
  </w:style>
  <w:style w:type="paragraph" w:customStyle="1" w:styleId="xl96">
    <w:name w:val="xl96"/>
    <w:basedOn w:val="a"/>
    <w:rsid w:val="00BF61EF"/>
    <w:pPr>
      <w:pBdr>
        <w:top w:val="single" w:sz="4" w:space="0" w:color="auto"/>
        <w:left w:val="single" w:sz="4" w:space="0" w:color="auto"/>
        <w:right w:val="single" w:sz="4" w:space="0" w:color="auto"/>
      </w:pBdr>
      <w:spacing w:before="100" w:beforeAutospacing="1" w:after="100" w:afterAutospacing="1" w:line="240" w:lineRule="auto"/>
      <w:jc w:val="center"/>
      <w:textAlignment w:val="top"/>
    </w:pPr>
    <w:rPr>
      <w:rFonts w:ascii="Times New Roman" w:eastAsia="Times New Roman" w:hAnsi="Times New Roman" w:cs="Times New Roman"/>
      <w:sz w:val="24"/>
      <w:szCs w:val="24"/>
    </w:rPr>
  </w:style>
  <w:style w:type="paragraph" w:customStyle="1" w:styleId="xl97">
    <w:name w:val="xl97"/>
    <w:basedOn w:val="a"/>
    <w:rsid w:val="00BF61EF"/>
    <w:pPr>
      <w:pBdr>
        <w:top w:val="single" w:sz="4" w:space="0" w:color="auto"/>
        <w:left w:val="single" w:sz="4" w:space="0" w:color="auto"/>
        <w:right w:val="single" w:sz="4" w:space="0" w:color="auto"/>
      </w:pBdr>
      <w:spacing w:before="100" w:beforeAutospacing="1" w:after="100" w:afterAutospacing="1" w:line="240" w:lineRule="auto"/>
      <w:jc w:val="center"/>
      <w:textAlignment w:val="top"/>
    </w:pPr>
    <w:rPr>
      <w:rFonts w:ascii="Times New Roman" w:eastAsia="Times New Roman" w:hAnsi="Times New Roman" w:cs="Times New Roman"/>
      <w:sz w:val="24"/>
      <w:szCs w:val="24"/>
    </w:rPr>
  </w:style>
  <w:style w:type="paragraph" w:customStyle="1" w:styleId="xl98">
    <w:name w:val="xl98"/>
    <w:basedOn w:val="a"/>
    <w:rsid w:val="00BF61EF"/>
    <w:pPr>
      <w:pBdr>
        <w:top w:val="single" w:sz="4" w:space="0" w:color="auto"/>
        <w:left w:val="single" w:sz="4" w:space="0" w:color="auto"/>
      </w:pBdr>
      <w:spacing w:before="100" w:beforeAutospacing="1" w:after="100" w:afterAutospacing="1" w:line="240" w:lineRule="auto"/>
      <w:jc w:val="center"/>
      <w:textAlignment w:val="top"/>
    </w:pPr>
    <w:rPr>
      <w:rFonts w:ascii="Times New Roman" w:eastAsia="Times New Roman" w:hAnsi="Times New Roman" w:cs="Times New Roman"/>
      <w:sz w:val="24"/>
      <w:szCs w:val="24"/>
    </w:rPr>
  </w:style>
  <w:style w:type="paragraph" w:customStyle="1" w:styleId="xl99">
    <w:name w:val="xl99"/>
    <w:basedOn w:val="a"/>
    <w:rsid w:val="00BF61EF"/>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rPr>
  </w:style>
  <w:style w:type="paragraph" w:customStyle="1" w:styleId="xl100">
    <w:name w:val="xl100"/>
    <w:basedOn w:val="a"/>
    <w:rsid w:val="00BF61EF"/>
    <w:pPr>
      <w:pBdr>
        <w:top w:val="single" w:sz="4" w:space="0" w:color="auto"/>
        <w:left w:val="single" w:sz="4" w:space="0" w:color="auto"/>
        <w:bottom w:val="single" w:sz="4" w:space="0" w:color="auto"/>
        <w:right w:val="single" w:sz="4" w:space="0" w:color="auto"/>
      </w:pBdr>
      <w:spacing w:before="100" w:beforeAutospacing="1" w:after="100" w:afterAutospacing="1" w:line="240" w:lineRule="auto"/>
      <w:textAlignment w:val="top"/>
    </w:pPr>
    <w:rPr>
      <w:rFonts w:ascii="Times New Roman" w:eastAsia="Times New Roman" w:hAnsi="Times New Roman" w:cs="Times New Roman"/>
      <w:b/>
      <w:bCs/>
      <w:sz w:val="24"/>
      <w:szCs w:val="24"/>
    </w:rPr>
  </w:style>
  <w:style w:type="paragraph" w:customStyle="1" w:styleId="xl101">
    <w:name w:val="xl101"/>
    <w:basedOn w:val="a"/>
    <w:rsid w:val="00BF61EF"/>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top"/>
    </w:pPr>
    <w:rPr>
      <w:rFonts w:ascii="Times New Roman" w:eastAsia="Times New Roman" w:hAnsi="Times New Roman" w:cs="Times New Roman"/>
      <w:sz w:val="20"/>
      <w:szCs w:val="20"/>
    </w:rPr>
  </w:style>
  <w:style w:type="paragraph" w:customStyle="1" w:styleId="xl102">
    <w:name w:val="xl102"/>
    <w:basedOn w:val="a"/>
    <w:rsid w:val="00BF61EF"/>
    <w:pPr>
      <w:pBdr>
        <w:top w:val="single" w:sz="4" w:space="0" w:color="auto"/>
        <w:left w:val="single" w:sz="4" w:space="0" w:color="auto"/>
        <w:bottom w:val="single" w:sz="4" w:space="0" w:color="auto"/>
        <w:right w:val="single" w:sz="4" w:space="0" w:color="auto"/>
      </w:pBdr>
      <w:spacing w:before="100" w:beforeAutospacing="1" w:after="100" w:afterAutospacing="1" w:line="240" w:lineRule="auto"/>
      <w:jc w:val="center"/>
      <w:textAlignment w:val="top"/>
    </w:pPr>
    <w:rPr>
      <w:rFonts w:ascii="Times New Roman" w:eastAsia="Times New Roman" w:hAnsi="Times New Roman" w:cs="Times New Roman"/>
      <w:sz w:val="20"/>
      <w:szCs w:val="20"/>
    </w:rPr>
  </w:style>
  <w:style w:type="paragraph" w:customStyle="1" w:styleId="xl103">
    <w:name w:val="xl103"/>
    <w:basedOn w:val="a"/>
    <w:rsid w:val="00BF61EF"/>
    <w:pPr>
      <w:pBdr>
        <w:left w:val="single" w:sz="4" w:space="0" w:color="auto"/>
        <w:bottom w:val="single" w:sz="4" w:space="0" w:color="auto"/>
        <w:right w:val="single" w:sz="4" w:space="0" w:color="auto"/>
      </w:pBdr>
      <w:spacing w:before="100" w:beforeAutospacing="1" w:after="100" w:afterAutospacing="1" w:line="240" w:lineRule="auto"/>
      <w:textAlignment w:val="top"/>
    </w:pPr>
    <w:rPr>
      <w:rFonts w:ascii="Times New Roman" w:eastAsia="Times New Roman" w:hAnsi="Times New Roman" w:cs="Times New Roman"/>
      <w:sz w:val="24"/>
      <w:szCs w:val="24"/>
    </w:rPr>
  </w:style>
  <w:style w:type="paragraph" w:customStyle="1" w:styleId="xl104">
    <w:name w:val="xl104"/>
    <w:basedOn w:val="a"/>
    <w:rsid w:val="00BF61EF"/>
    <w:pPr>
      <w:pBdr>
        <w:top w:val="single" w:sz="4" w:space="0" w:color="auto"/>
        <w:left w:val="single" w:sz="4" w:space="0" w:color="auto"/>
        <w:bottom w:val="single" w:sz="8"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rPr>
  </w:style>
  <w:style w:type="paragraph" w:customStyle="1" w:styleId="xl105">
    <w:name w:val="xl105"/>
    <w:basedOn w:val="a"/>
    <w:rsid w:val="00BF61EF"/>
    <w:pPr>
      <w:pBdr>
        <w:top w:val="single" w:sz="8" w:space="0" w:color="auto"/>
        <w:left w:val="single" w:sz="4" w:space="0" w:color="auto"/>
        <w:bottom w:val="single" w:sz="8"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rPr>
  </w:style>
  <w:style w:type="paragraph" w:customStyle="1" w:styleId="xl106">
    <w:name w:val="xl106"/>
    <w:basedOn w:val="a"/>
    <w:rsid w:val="00BF61EF"/>
    <w:pPr>
      <w:pBdr>
        <w:top w:val="single" w:sz="8" w:space="0" w:color="auto"/>
        <w:left w:val="single" w:sz="4"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rPr>
  </w:style>
  <w:style w:type="paragraph" w:customStyle="1" w:styleId="xl107">
    <w:name w:val="xl107"/>
    <w:basedOn w:val="a"/>
    <w:rsid w:val="00BF61EF"/>
    <w:pPr>
      <w:pBdr>
        <w:left w:val="single" w:sz="4" w:space="0" w:color="auto"/>
        <w:bottom w:val="single" w:sz="8" w:space="0" w:color="auto"/>
        <w:right w:val="single" w:sz="4" w:space="0" w:color="auto"/>
      </w:pBdr>
      <w:spacing w:before="100" w:beforeAutospacing="1" w:after="100" w:afterAutospacing="1" w:line="240" w:lineRule="auto"/>
      <w:jc w:val="center"/>
      <w:textAlignment w:val="center"/>
    </w:pPr>
    <w:rPr>
      <w:rFonts w:ascii="Times New Roman" w:eastAsia="Times New Roman" w:hAnsi="Times New Roman" w:cs="Times New Roman"/>
      <w:sz w:val="24"/>
      <w:szCs w:val="24"/>
    </w:rPr>
  </w:style>
  <w:style w:type="paragraph" w:customStyle="1" w:styleId="xl108">
    <w:name w:val="xl108"/>
    <w:basedOn w:val="a"/>
    <w:rsid w:val="00BF61EF"/>
    <w:pPr>
      <w:pBdr>
        <w:right w:val="single" w:sz="4" w:space="0" w:color="auto"/>
      </w:pBdr>
      <w:spacing w:before="100" w:beforeAutospacing="1" w:after="100" w:afterAutospacing="1" w:line="240" w:lineRule="auto"/>
      <w:textAlignment w:val="top"/>
    </w:pPr>
    <w:rPr>
      <w:rFonts w:ascii="Times New Roman" w:eastAsia="Times New Roman" w:hAnsi="Times New Roman" w:cs="Times New Roman"/>
      <w:sz w:val="24"/>
      <w:szCs w:val="24"/>
    </w:rPr>
  </w:style>
  <w:style w:type="paragraph" w:customStyle="1" w:styleId="xl109">
    <w:name w:val="xl109"/>
    <w:basedOn w:val="a"/>
    <w:rsid w:val="00BF61EF"/>
    <w:pPr>
      <w:pBdr>
        <w:left w:val="single" w:sz="4" w:space="0" w:color="auto"/>
        <w:bottom w:val="single" w:sz="4" w:space="0" w:color="auto"/>
        <w:right w:val="single" w:sz="4" w:space="0" w:color="auto"/>
      </w:pBdr>
      <w:spacing w:before="100" w:beforeAutospacing="1" w:after="100" w:afterAutospacing="1" w:line="240" w:lineRule="auto"/>
      <w:textAlignment w:val="top"/>
    </w:pPr>
    <w:rPr>
      <w:rFonts w:ascii="Times New Roman" w:eastAsia="Times New Roman" w:hAnsi="Times New Roman" w:cs="Times New Roman"/>
      <w:b/>
      <w:bCs/>
      <w:sz w:val="24"/>
      <w:szCs w:val="24"/>
    </w:rPr>
  </w:style>
  <w:style w:type="paragraph" w:styleId="a5">
    <w:name w:val="List Paragraph"/>
    <w:basedOn w:val="a"/>
    <w:uiPriority w:val="34"/>
    <w:qFormat/>
    <w:rsid w:val="00C90FF3"/>
    <w:pPr>
      <w:ind w:left="720"/>
      <w:contextualSpacing/>
    </w:pPr>
  </w:style>
  <w:style w:type="paragraph" w:styleId="a6">
    <w:name w:val="Balloon Text"/>
    <w:basedOn w:val="a"/>
    <w:link w:val="a7"/>
    <w:uiPriority w:val="99"/>
    <w:semiHidden/>
    <w:unhideWhenUsed/>
    <w:rsid w:val="000E5AEE"/>
    <w:pPr>
      <w:spacing w:after="0" w:line="240" w:lineRule="auto"/>
    </w:pPr>
    <w:rPr>
      <w:rFonts w:ascii="Tahoma" w:hAnsi="Tahoma" w:cs="Tahoma"/>
      <w:sz w:val="16"/>
      <w:szCs w:val="16"/>
    </w:rPr>
  </w:style>
  <w:style w:type="character" w:customStyle="1" w:styleId="a7">
    <w:name w:val="Текст выноски Знак"/>
    <w:basedOn w:val="a0"/>
    <w:link w:val="a6"/>
    <w:uiPriority w:val="99"/>
    <w:semiHidden/>
    <w:rsid w:val="000E5AEE"/>
    <w:rPr>
      <w:rFonts w:ascii="Tahoma" w:hAnsi="Tahoma" w:cs="Tahoma"/>
      <w:sz w:val="16"/>
      <w:szCs w:val="16"/>
    </w:rPr>
  </w:style>
  <w:style w:type="paragraph" w:styleId="a8">
    <w:name w:val="header"/>
    <w:basedOn w:val="a"/>
    <w:link w:val="a9"/>
    <w:uiPriority w:val="99"/>
    <w:semiHidden/>
    <w:unhideWhenUsed/>
    <w:rsid w:val="00C72557"/>
    <w:pPr>
      <w:tabs>
        <w:tab w:val="center" w:pos="4677"/>
        <w:tab w:val="right" w:pos="9355"/>
      </w:tabs>
      <w:spacing w:after="0" w:line="240" w:lineRule="auto"/>
    </w:pPr>
  </w:style>
  <w:style w:type="character" w:customStyle="1" w:styleId="a9">
    <w:name w:val="Верхний колонтитул Знак"/>
    <w:basedOn w:val="a0"/>
    <w:link w:val="a8"/>
    <w:uiPriority w:val="99"/>
    <w:semiHidden/>
    <w:rsid w:val="00C72557"/>
  </w:style>
  <w:style w:type="paragraph" w:styleId="aa">
    <w:name w:val="footer"/>
    <w:basedOn w:val="a"/>
    <w:link w:val="ab"/>
    <w:uiPriority w:val="99"/>
    <w:semiHidden/>
    <w:unhideWhenUsed/>
    <w:rsid w:val="00C72557"/>
    <w:pPr>
      <w:tabs>
        <w:tab w:val="center" w:pos="4677"/>
        <w:tab w:val="right" w:pos="9355"/>
      </w:tabs>
      <w:spacing w:after="0" w:line="240" w:lineRule="auto"/>
    </w:pPr>
  </w:style>
  <w:style w:type="character" w:customStyle="1" w:styleId="ab">
    <w:name w:val="Нижний колонтитул Знак"/>
    <w:basedOn w:val="a0"/>
    <w:link w:val="aa"/>
    <w:uiPriority w:val="99"/>
    <w:semiHidden/>
    <w:rsid w:val="00C72557"/>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sz w:val="22"/>
        <w:szCs w:val="22"/>
        <w:lang w:val="ru-RU" w:eastAsia="ru-RU"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divs>
    <w:div w:id="97919899">
      <w:bodyDiv w:val="1"/>
      <w:marLeft w:val="0"/>
      <w:marRight w:val="0"/>
      <w:marTop w:val="0"/>
      <w:marBottom w:val="0"/>
      <w:divBdr>
        <w:top w:val="none" w:sz="0" w:space="0" w:color="auto"/>
        <w:left w:val="none" w:sz="0" w:space="0" w:color="auto"/>
        <w:bottom w:val="none" w:sz="0" w:space="0" w:color="auto"/>
        <w:right w:val="none" w:sz="0" w:space="0" w:color="auto"/>
      </w:divBdr>
    </w:div>
    <w:div w:id="137651155">
      <w:bodyDiv w:val="1"/>
      <w:marLeft w:val="0"/>
      <w:marRight w:val="0"/>
      <w:marTop w:val="0"/>
      <w:marBottom w:val="0"/>
      <w:divBdr>
        <w:top w:val="none" w:sz="0" w:space="0" w:color="auto"/>
        <w:left w:val="none" w:sz="0" w:space="0" w:color="auto"/>
        <w:bottom w:val="none" w:sz="0" w:space="0" w:color="auto"/>
        <w:right w:val="none" w:sz="0" w:space="0" w:color="auto"/>
      </w:divBdr>
    </w:div>
    <w:div w:id="364064495">
      <w:bodyDiv w:val="1"/>
      <w:marLeft w:val="0"/>
      <w:marRight w:val="0"/>
      <w:marTop w:val="0"/>
      <w:marBottom w:val="0"/>
      <w:divBdr>
        <w:top w:val="none" w:sz="0" w:space="0" w:color="auto"/>
        <w:left w:val="none" w:sz="0" w:space="0" w:color="auto"/>
        <w:bottom w:val="none" w:sz="0" w:space="0" w:color="auto"/>
        <w:right w:val="none" w:sz="0" w:space="0" w:color="auto"/>
      </w:divBdr>
    </w:div>
    <w:div w:id="385570937">
      <w:bodyDiv w:val="1"/>
      <w:marLeft w:val="0"/>
      <w:marRight w:val="0"/>
      <w:marTop w:val="0"/>
      <w:marBottom w:val="0"/>
      <w:divBdr>
        <w:top w:val="none" w:sz="0" w:space="0" w:color="auto"/>
        <w:left w:val="none" w:sz="0" w:space="0" w:color="auto"/>
        <w:bottom w:val="none" w:sz="0" w:space="0" w:color="auto"/>
        <w:right w:val="none" w:sz="0" w:space="0" w:color="auto"/>
      </w:divBdr>
    </w:div>
    <w:div w:id="814370742">
      <w:bodyDiv w:val="1"/>
      <w:marLeft w:val="0"/>
      <w:marRight w:val="0"/>
      <w:marTop w:val="0"/>
      <w:marBottom w:val="0"/>
      <w:divBdr>
        <w:top w:val="none" w:sz="0" w:space="0" w:color="auto"/>
        <w:left w:val="none" w:sz="0" w:space="0" w:color="auto"/>
        <w:bottom w:val="none" w:sz="0" w:space="0" w:color="auto"/>
        <w:right w:val="none" w:sz="0" w:space="0" w:color="auto"/>
      </w:divBdr>
    </w:div>
    <w:div w:id="1057509266">
      <w:bodyDiv w:val="1"/>
      <w:marLeft w:val="0"/>
      <w:marRight w:val="0"/>
      <w:marTop w:val="0"/>
      <w:marBottom w:val="0"/>
      <w:divBdr>
        <w:top w:val="none" w:sz="0" w:space="0" w:color="auto"/>
        <w:left w:val="none" w:sz="0" w:space="0" w:color="auto"/>
        <w:bottom w:val="none" w:sz="0" w:space="0" w:color="auto"/>
        <w:right w:val="none" w:sz="0" w:space="0" w:color="auto"/>
      </w:divBdr>
    </w:div>
    <w:div w:id="1104963766">
      <w:bodyDiv w:val="1"/>
      <w:marLeft w:val="0"/>
      <w:marRight w:val="0"/>
      <w:marTop w:val="0"/>
      <w:marBottom w:val="0"/>
      <w:divBdr>
        <w:top w:val="none" w:sz="0" w:space="0" w:color="auto"/>
        <w:left w:val="none" w:sz="0" w:space="0" w:color="auto"/>
        <w:bottom w:val="none" w:sz="0" w:space="0" w:color="auto"/>
        <w:right w:val="none" w:sz="0" w:space="0" w:color="auto"/>
      </w:divBdr>
    </w:div>
    <w:div w:id="1319646748">
      <w:bodyDiv w:val="1"/>
      <w:marLeft w:val="0"/>
      <w:marRight w:val="0"/>
      <w:marTop w:val="0"/>
      <w:marBottom w:val="0"/>
      <w:divBdr>
        <w:top w:val="none" w:sz="0" w:space="0" w:color="auto"/>
        <w:left w:val="none" w:sz="0" w:space="0" w:color="auto"/>
        <w:bottom w:val="none" w:sz="0" w:space="0" w:color="auto"/>
        <w:right w:val="none" w:sz="0" w:space="0" w:color="auto"/>
      </w:divBdr>
    </w:div>
    <w:div w:id="1545407256">
      <w:bodyDiv w:val="1"/>
      <w:marLeft w:val="0"/>
      <w:marRight w:val="0"/>
      <w:marTop w:val="0"/>
      <w:marBottom w:val="0"/>
      <w:divBdr>
        <w:top w:val="none" w:sz="0" w:space="0" w:color="auto"/>
        <w:left w:val="none" w:sz="0" w:space="0" w:color="auto"/>
        <w:bottom w:val="none" w:sz="0" w:space="0" w:color="auto"/>
        <w:right w:val="none" w:sz="0" w:space="0" w:color="auto"/>
      </w:divBdr>
    </w:div>
    <w:div w:id="1651137097">
      <w:bodyDiv w:val="1"/>
      <w:marLeft w:val="0"/>
      <w:marRight w:val="0"/>
      <w:marTop w:val="0"/>
      <w:marBottom w:val="0"/>
      <w:divBdr>
        <w:top w:val="none" w:sz="0" w:space="0" w:color="auto"/>
        <w:left w:val="none" w:sz="0" w:space="0" w:color="auto"/>
        <w:bottom w:val="none" w:sz="0" w:space="0" w:color="auto"/>
        <w:right w:val="none" w:sz="0" w:space="0" w:color="auto"/>
      </w:divBdr>
    </w:div>
    <w:div w:id="1930430165">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endnotes" Target="endnotes.xml"/><Relationship Id="rId3" Type="http://schemas.openxmlformats.org/officeDocument/2006/relationships/styles" Target="styles.xml"/><Relationship Id="rId7" Type="http://schemas.openxmlformats.org/officeDocument/2006/relationships/footnotes" Target="footnotes.xml"/><Relationship Id="rId2" Type="http://schemas.openxmlformats.org/officeDocument/2006/relationships/numbering" Target="numbering.xml"/><Relationship Id="rId1" Type="http://schemas.openxmlformats.org/officeDocument/2006/relationships/customXml" Target="../customXml/item1.xml"/><Relationship Id="rId6" Type="http://schemas.openxmlformats.org/officeDocument/2006/relationships/webSettings" Target="webSettings.xml"/><Relationship Id="rId5" Type="http://schemas.openxmlformats.org/officeDocument/2006/relationships/settings" Target="settings.xml"/><Relationship Id="rId10" Type="http://schemas.openxmlformats.org/officeDocument/2006/relationships/theme" Target="theme/theme1.xml"/><Relationship Id="rId4" Type="http://schemas.microsoft.com/office/2007/relationships/stylesWithEffects" Target="stylesWithEffects.xml"/><Relationship Id="rId9" Type="http://schemas.openxmlformats.org/officeDocument/2006/relationships/fontTable" Target="fontTable.xml"/></Relationships>
</file>

<file path=word/theme/theme1.xml><?xml version="1.0" encoding="utf-8"?>
<a:theme xmlns:a="http://schemas.openxmlformats.org/drawingml/2006/main" name="Тема Office">
  <a:themeElements>
    <a:clrScheme name="Стандартная">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Стандартная">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Стандартная">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269DEFB0-E16D-403C-BAAE-D68119D90DF5}">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8179</TotalTime>
  <Pages>102</Pages>
  <Words>57593</Words>
  <Characters>328283</Characters>
  <Application>Microsoft Office Word</Application>
  <DocSecurity>0</DocSecurity>
  <Lines>2735</Lines>
  <Paragraphs>770</Paragraphs>
  <ScaleCrop>false</ScaleCrop>
  <HeadingPairs>
    <vt:vector size="2" baseType="variant">
      <vt:variant>
        <vt:lpstr>Название</vt:lpstr>
      </vt:variant>
      <vt:variant>
        <vt:i4>1</vt:i4>
      </vt:variant>
    </vt:vector>
  </HeadingPairs>
  <TitlesOfParts>
    <vt:vector size="1" baseType="lpstr">
      <vt:lpstr/>
    </vt:vector>
  </TitlesOfParts>
  <Company/>
  <LinksUpToDate>false</LinksUpToDate>
  <CharactersWithSpaces>385106</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PrKolomin1</dc:creator>
  <cp:keywords/>
  <dc:description/>
  <cp:lastModifiedBy>nauruzbaev_sa</cp:lastModifiedBy>
  <cp:revision>476</cp:revision>
  <cp:lastPrinted>2016-01-29T08:28:00Z</cp:lastPrinted>
  <dcterms:created xsi:type="dcterms:W3CDTF">2016-01-28T14:34:00Z</dcterms:created>
  <dcterms:modified xsi:type="dcterms:W3CDTF">2018-03-05T08:35:00Z</dcterms:modified>
</cp:coreProperties>
</file>